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C1EFFA" w14:textId="77777777" w:rsidR="00F76393" w:rsidRPr="00BA7410" w:rsidRDefault="005C4767">
      <w:pPr>
        <w:spacing w:line="320" w:lineRule="atLeast"/>
        <w:ind w:left="731" w:right="-22" w:hanging="731"/>
        <w:jc w:val="both"/>
        <w:outlineLvl w:val="0"/>
        <w:rPr>
          <w:rFonts w:ascii="Cordia New" w:hAnsi="Cordia New" w:cs="Cordia New"/>
          <w:b/>
          <w:bCs/>
          <w:sz w:val="34"/>
          <w:szCs w:val="34"/>
        </w:rPr>
      </w:pPr>
      <w:r w:rsidRPr="00BA7410">
        <w:rPr>
          <w:rFonts w:ascii="Cordia New" w:hAnsi="Cordia New" w:cs="Cordia New"/>
          <w:b/>
          <w:bCs/>
          <w:sz w:val="34"/>
          <w:szCs w:val="34"/>
        </w:rPr>
        <w:t xml:space="preserve">BANGKOK </w:t>
      </w:r>
      <w:r w:rsidR="00F76393" w:rsidRPr="00BA7410">
        <w:rPr>
          <w:rFonts w:ascii="Cordia New" w:hAnsi="Cordia New" w:cs="Cordia New"/>
          <w:b/>
          <w:bCs/>
          <w:sz w:val="34"/>
          <w:szCs w:val="34"/>
        </w:rPr>
        <w:t>BANK PUBLIC COMPANY LIMITED AND SUBSIDIARIES</w:t>
      </w:r>
    </w:p>
    <w:p w14:paraId="5620010B" w14:textId="77777777" w:rsidR="00F76393" w:rsidRPr="00BA7410" w:rsidRDefault="00F76393">
      <w:pPr>
        <w:spacing w:line="320" w:lineRule="atLeast"/>
        <w:ind w:right="-22"/>
        <w:jc w:val="both"/>
        <w:outlineLvl w:val="0"/>
        <w:rPr>
          <w:rFonts w:ascii="Cordia New" w:hAnsi="Cordia New" w:cs="Cordia New"/>
          <w:b/>
          <w:bCs/>
          <w:sz w:val="34"/>
          <w:szCs w:val="34"/>
        </w:rPr>
      </w:pPr>
      <w:r w:rsidRPr="00BA7410">
        <w:rPr>
          <w:rFonts w:ascii="Cordia New" w:hAnsi="Cordia New" w:cs="Cordia New"/>
          <w:b/>
          <w:bCs/>
          <w:sz w:val="34"/>
          <w:szCs w:val="34"/>
        </w:rPr>
        <w:t>NOTES TO THE FINANCIAL STATEMENTS</w:t>
      </w:r>
    </w:p>
    <w:p w14:paraId="19737006" w14:textId="77777777" w:rsidR="00DD5DCB" w:rsidRPr="00BA7410" w:rsidRDefault="00DD5DCB" w:rsidP="00DD5DCB">
      <w:pPr>
        <w:spacing w:line="320" w:lineRule="atLeast"/>
        <w:ind w:right="119"/>
        <w:jc w:val="both"/>
        <w:outlineLvl w:val="0"/>
        <w:rPr>
          <w:rFonts w:ascii="Cordia New" w:hAnsi="Cordia New" w:cs="Cordia New"/>
          <w:b/>
          <w:bCs/>
          <w:sz w:val="34"/>
          <w:szCs w:val="34"/>
        </w:rPr>
      </w:pPr>
      <w:r w:rsidRPr="00BA7410">
        <w:rPr>
          <w:rFonts w:ascii="Cordia New" w:hAnsi="Cordia New" w:cs="Cordia New"/>
          <w:b/>
          <w:bCs/>
          <w:sz w:val="34"/>
          <w:szCs w:val="34"/>
        </w:rPr>
        <w:t xml:space="preserve">FOR THE SIX-MONTH PERIOD ENDED JUNE 30, 2025 (AUDITED) </w:t>
      </w:r>
    </w:p>
    <w:p w14:paraId="7C9D55DE" w14:textId="77777777" w:rsidR="00DD5DCB" w:rsidRPr="00BA7410" w:rsidRDefault="00DD5DCB" w:rsidP="00DD5DCB">
      <w:pPr>
        <w:spacing w:line="320" w:lineRule="atLeast"/>
        <w:ind w:right="119"/>
        <w:jc w:val="both"/>
        <w:outlineLvl w:val="0"/>
        <w:rPr>
          <w:rFonts w:ascii="Cordia New" w:hAnsi="Cordia New" w:cs="Cordia New"/>
          <w:b/>
          <w:bCs/>
          <w:sz w:val="34"/>
          <w:szCs w:val="34"/>
        </w:rPr>
      </w:pPr>
      <w:r w:rsidRPr="00BA7410">
        <w:rPr>
          <w:rFonts w:ascii="Cordia New" w:hAnsi="Cordia New" w:cs="Cordia New"/>
          <w:b/>
          <w:bCs/>
          <w:sz w:val="34"/>
          <w:szCs w:val="34"/>
        </w:rPr>
        <w:t>AND FOR THE THREE-MONTH PERIOD ENDED JUNE 30, 2025 (UNAUDITED - REVIEWED)</w:t>
      </w:r>
    </w:p>
    <w:p w14:paraId="14683815" w14:textId="77777777" w:rsidR="003C120B" w:rsidRPr="00BA7410" w:rsidRDefault="003C120B" w:rsidP="003C120B">
      <w:pPr>
        <w:ind w:left="851" w:right="-22"/>
        <w:jc w:val="both"/>
        <w:rPr>
          <w:rFonts w:ascii="Cordia New" w:hAnsi="Cordia New" w:cs="Cordia New"/>
          <w:sz w:val="16"/>
          <w:szCs w:val="16"/>
        </w:rPr>
      </w:pPr>
    </w:p>
    <w:tbl>
      <w:tblPr>
        <w:tblW w:w="9923" w:type="dxa"/>
        <w:tblInd w:w="108" w:type="dxa"/>
        <w:tblLook w:val="0000" w:firstRow="0" w:lastRow="0" w:firstColumn="0" w:lastColumn="0" w:noHBand="0" w:noVBand="0"/>
      </w:tblPr>
      <w:tblGrid>
        <w:gridCol w:w="402"/>
        <w:gridCol w:w="574"/>
        <w:gridCol w:w="8239"/>
        <w:gridCol w:w="708"/>
      </w:tblGrid>
      <w:tr w:rsidR="003C120B" w:rsidRPr="00BA7410" w14:paraId="309E55C3" w14:textId="77777777" w:rsidTr="005854E8">
        <w:tc>
          <w:tcPr>
            <w:tcW w:w="9214" w:type="dxa"/>
            <w:gridSpan w:val="3"/>
          </w:tcPr>
          <w:p w14:paraId="7D3C3838" w14:textId="77777777" w:rsidR="003C120B" w:rsidRPr="00BA7410" w:rsidRDefault="003C120B" w:rsidP="005854E8">
            <w:pPr>
              <w:spacing w:line="360" w:lineRule="exact"/>
              <w:ind w:right="-58"/>
              <w:jc w:val="center"/>
              <w:rPr>
                <w:rFonts w:ascii="Cordia New" w:hAnsi="Cordia New" w:cs="Cordia New"/>
                <w:b/>
                <w:bCs/>
                <w:sz w:val="28"/>
                <w:szCs w:val="28"/>
              </w:rPr>
            </w:pPr>
            <w:r w:rsidRPr="00BA7410">
              <w:rPr>
                <w:rFonts w:ascii="Cordia New" w:hAnsi="Cordia New" w:cs="Cordia New"/>
                <w:b/>
                <w:bCs/>
                <w:sz w:val="28"/>
                <w:szCs w:val="28"/>
              </w:rPr>
              <w:t xml:space="preserve">      Content</w:t>
            </w:r>
          </w:p>
        </w:tc>
        <w:tc>
          <w:tcPr>
            <w:tcW w:w="709" w:type="dxa"/>
          </w:tcPr>
          <w:p w14:paraId="0A45BE33" w14:textId="77777777" w:rsidR="003C120B" w:rsidRPr="00BA7410" w:rsidRDefault="003C120B" w:rsidP="005854E8">
            <w:pPr>
              <w:spacing w:line="360" w:lineRule="exact"/>
              <w:ind w:right="-57"/>
              <w:jc w:val="center"/>
              <w:rPr>
                <w:rFonts w:ascii="Cordia New" w:hAnsi="Cordia New" w:cs="Cordia New"/>
                <w:b/>
                <w:bCs/>
                <w:sz w:val="28"/>
                <w:szCs w:val="28"/>
              </w:rPr>
            </w:pPr>
            <w:r w:rsidRPr="00BA7410">
              <w:rPr>
                <w:rFonts w:ascii="Cordia New" w:hAnsi="Cordia New" w:cs="Cordia New"/>
                <w:b/>
                <w:bCs/>
                <w:sz w:val="28"/>
                <w:szCs w:val="28"/>
              </w:rPr>
              <w:t>Page</w:t>
            </w:r>
          </w:p>
        </w:tc>
      </w:tr>
      <w:tr w:rsidR="003C120B" w:rsidRPr="00BA7410" w14:paraId="1EBE6351" w14:textId="77777777" w:rsidTr="005854E8">
        <w:tc>
          <w:tcPr>
            <w:tcW w:w="9214" w:type="dxa"/>
            <w:gridSpan w:val="3"/>
          </w:tcPr>
          <w:p w14:paraId="454CEC43" w14:textId="77777777" w:rsidR="003C120B" w:rsidRPr="00BA7410" w:rsidRDefault="003C120B" w:rsidP="005854E8">
            <w:pPr>
              <w:tabs>
                <w:tab w:val="left" w:pos="2255"/>
              </w:tabs>
              <w:spacing w:line="360" w:lineRule="exact"/>
              <w:ind w:right="-58"/>
              <w:rPr>
                <w:rFonts w:ascii="Cordia New" w:hAnsi="Cordia New" w:cs="Cordia New"/>
                <w:b/>
                <w:bCs/>
                <w:sz w:val="28"/>
                <w:szCs w:val="28"/>
              </w:rPr>
            </w:pPr>
            <w:r w:rsidRPr="00BA7410">
              <w:rPr>
                <w:rFonts w:ascii="Cordia New" w:hAnsi="Cordia New" w:cs="Cordia New"/>
                <w:b/>
                <w:bCs/>
                <w:sz w:val="28"/>
                <w:szCs w:val="28"/>
              </w:rPr>
              <w:t>Notes</w:t>
            </w:r>
          </w:p>
        </w:tc>
        <w:tc>
          <w:tcPr>
            <w:tcW w:w="709" w:type="dxa"/>
          </w:tcPr>
          <w:p w14:paraId="331098B0" w14:textId="77777777" w:rsidR="003C120B" w:rsidRPr="00BA7410" w:rsidRDefault="003C120B" w:rsidP="005854E8">
            <w:pPr>
              <w:spacing w:line="360" w:lineRule="exact"/>
              <w:ind w:right="-57"/>
              <w:jc w:val="center"/>
              <w:rPr>
                <w:rFonts w:ascii="Cordia New" w:hAnsi="Cordia New" w:cs="Cordia New"/>
                <w:sz w:val="28"/>
                <w:szCs w:val="28"/>
              </w:rPr>
            </w:pPr>
          </w:p>
        </w:tc>
      </w:tr>
      <w:tr w:rsidR="003C120B" w:rsidRPr="00BA7410" w14:paraId="1EB3E4F3" w14:textId="77777777" w:rsidTr="005854E8">
        <w:tc>
          <w:tcPr>
            <w:tcW w:w="400" w:type="dxa"/>
          </w:tcPr>
          <w:p w14:paraId="08F4E9EE" w14:textId="77777777" w:rsidR="003C120B" w:rsidRPr="00BA7410" w:rsidRDefault="008D6A16" w:rsidP="005854E8">
            <w:pPr>
              <w:tabs>
                <w:tab w:val="left" w:pos="2255"/>
              </w:tabs>
              <w:spacing w:line="360" w:lineRule="exact"/>
              <w:ind w:left="32" w:right="-57"/>
              <w:rPr>
                <w:rFonts w:ascii="Cordia New" w:hAnsi="Cordia New" w:cs="Cordia New"/>
                <w:sz w:val="28"/>
                <w:szCs w:val="28"/>
              </w:rPr>
            </w:pPr>
            <w:r w:rsidRPr="00BA7410">
              <w:rPr>
                <w:rFonts w:ascii="Cordia New" w:hAnsi="Cordia New" w:cs="Cordia New"/>
                <w:sz w:val="28"/>
                <w:szCs w:val="28"/>
              </w:rPr>
              <w:t>1</w:t>
            </w:r>
            <w:r w:rsidR="003C120B" w:rsidRPr="00BA7410">
              <w:rPr>
                <w:rFonts w:ascii="Cordia New" w:hAnsi="Cordia New" w:cs="Cordia New"/>
                <w:sz w:val="28"/>
                <w:szCs w:val="28"/>
              </w:rPr>
              <w:t>.</w:t>
            </w:r>
          </w:p>
        </w:tc>
        <w:tc>
          <w:tcPr>
            <w:tcW w:w="8814" w:type="dxa"/>
            <w:gridSpan w:val="2"/>
          </w:tcPr>
          <w:p w14:paraId="36BEF839" w14:textId="77777777" w:rsidR="003C120B" w:rsidRPr="00BA7410" w:rsidRDefault="003C120B" w:rsidP="005854E8">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General Information and Regulatory Requirements</w:t>
            </w:r>
          </w:p>
        </w:tc>
        <w:tc>
          <w:tcPr>
            <w:tcW w:w="709" w:type="dxa"/>
          </w:tcPr>
          <w:p w14:paraId="5745755A" w14:textId="40ECF001" w:rsidR="003C120B" w:rsidRPr="00BA7410" w:rsidRDefault="008D6A16" w:rsidP="005854E8">
            <w:pPr>
              <w:spacing w:line="360" w:lineRule="exact"/>
              <w:ind w:right="-57"/>
              <w:jc w:val="center"/>
              <w:rPr>
                <w:rFonts w:ascii="Cordia New" w:hAnsi="Cordia New" w:cs="Cordia New"/>
                <w:sz w:val="28"/>
                <w:szCs w:val="28"/>
              </w:rPr>
            </w:pPr>
            <w:r w:rsidRPr="00BA7410">
              <w:rPr>
                <w:rFonts w:ascii="Cordia New" w:hAnsi="Cordia New" w:cs="Cordia New"/>
                <w:sz w:val="28"/>
                <w:szCs w:val="28"/>
              </w:rPr>
              <w:t>1</w:t>
            </w:r>
            <w:r w:rsidR="00E43B89">
              <w:rPr>
                <w:rFonts w:ascii="Cordia New" w:hAnsi="Cordia New" w:cs="Cordia New"/>
                <w:sz w:val="28"/>
                <w:szCs w:val="28"/>
              </w:rPr>
              <w:t>9</w:t>
            </w:r>
          </w:p>
        </w:tc>
      </w:tr>
      <w:tr w:rsidR="003C120B" w:rsidRPr="00BA7410" w14:paraId="3CF5FB99" w14:textId="77777777" w:rsidTr="005854E8">
        <w:tc>
          <w:tcPr>
            <w:tcW w:w="400" w:type="dxa"/>
          </w:tcPr>
          <w:p w14:paraId="7662FD4A" w14:textId="77777777" w:rsidR="003C120B" w:rsidRPr="00BA7410" w:rsidRDefault="008D6A16" w:rsidP="005854E8">
            <w:pPr>
              <w:tabs>
                <w:tab w:val="left" w:pos="2255"/>
              </w:tabs>
              <w:spacing w:line="360" w:lineRule="exact"/>
              <w:ind w:left="32" w:right="-57"/>
              <w:rPr>
                <w:rFonts w:ascii="Cordia New" w:hAnsi="Cordia New" w:cs="Cordia New"/>
                <w:sz w:val="28"/>
                <w:szCs w:val="28"/>
              </w:rPr>
            </w:pPr>
            <w:r w:rsidRPr="00BA7410">
              <w:rPr>
                <w:rFonts w:ascii="Cordia New" w:hAnsi="Cordia New" w:cs="Cordia New"/>
                <w:sz w:val="28"/>
                <w:szCs w:val="28"/>
              </w:rPr>
              <w:t>2</w:t>
            </w:r>
            <w:r w:rsidR="003C120B" w:rsidRPr="00BA7410">
              <w:rPr>
                <w:rFonts w:ascii="Cordia New" w:hAnsi="Cordia New" w:cs="Cordia New"/>
                <w:sz w:val="28"/>
                <w:szCs w:val="28"/>
              </w:rPr>
              <w:t>.</w:t>
            </w:r>
          </w:p>
        </w:tc>
        <w:tc>
          <w:tcPr>
            <w:tcW w:w="8814" w:type="dxa"/>
            <w:gridSpan w:val="2"/>
          </w:tcPr>
          <w:p w14:paraId="4E9BF6DE" w14:textId="77777777" w:rsidR="003C120B" w:rsidRPr="00BA7410" w:rsidRDefault="003C120B" w:rsidP="005854E8">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Basis for Preparation of the Consolidated and the Bank’s Financial Statements</w:t>
            </w:r>
          </w:p>
        </w:tc>
        <w:tc>
          <w:tcPr>
            <w:tcW w:w="709" w:type="dxa"/>
          </w:tcPr>
          <w:p w14:paraId="505A8D92" w14:textId="54A14594" w:rsidR="003C120B" w:rsidRPr="00BA7410" w:rsidRDefault="008D6A16" w:rsidP="005854E8">
            <w:pPr>
              <w:spacing w:line="360" w:lineRule="exact"/>
              <w:ind w:right="-57"/>
              <w:jc w:val="center"/>
              <w:rPr>
                <w:rFonts w:ascii="Cordia New" w:hAnsi="Cordia New" w:cs="Cordia New"/>
                <w:sz w:val="28"/>
                <w:szCs w:val="28"/>
              </w:rPr>
            </w:pPr>
            <w:r w:rsidRPr="00BA7410">
              <w:rPr>
                <w:rFonts w:ascii="Cordia New" w:hAnsi="Cordia New" w:cs="Cordia New"/>
                <w:sz w:val="28"/>
                <w:szCs w:val="28"/>
              </w:rPr>
              <w:t>1</w:t>
            </w:r>
            <w:r w:rsidR="00E43B89">
              <w:rPr>
                <w:rFonts w:ascii="Cordia New" w:hAnsi="Cordia New" w:cs="Cordia New"/>
                <w:sz w:val="28"/>
                <w:szCs w:val="28"/>
              </w:rPr>
              <w:t>9</w:t>
            </w:r>
          </w:p>
        </w:tc>
      </w:tr>
      <w:tr w:rsidR="003C120B" w:rsidRPr="00BA7410" w14:paraId="09969767" w14:textId="77777777" w:rsidTr="005854E8">
        <w:tc>
          <w:tcPr>
            <w:tcW w:w="400" w:type="dxa"/>
          </w:tcPr>
          <w:p w14:paraId="43C1E317" w14:textId="77777777" w:rsidR="003C120B" w:rsidRPr="00BA7410" w:rsidRDefault="008D6A16" w:rsidP="005854E8">
            <w:pPr>
              <w:tabs>
                <w:tab w:val="left" w:pos="2255"/>
              </w:tabs>
              <w:spacing w:line="360" w:lineRule="exact"/>
              <w:ind w:left="32" w:right="-57"/>
              <w:rPr>
                <w:rFonts w:ascii="Cordia New" w:hAnsi="Cordia New" w:cs="Cordia New"/>
                <w:sz w:val="28"/>
                <w:szCs w:val="28"/>
              </w:rPr>
            </w:pPr>
            <w:r w:rsidRPr="00BA7410">
              <w:rPr>
                <w:rFonts w:ascii="Cordia New" w:hAnsi="Cordia New" w:cs="Cordia New"/>
                <w:sz w:val="28"/>
                <w:szCs w:val="28"/>
              </w:rPr>
              <w:t>3</w:t>
            </w:r>
            <w:r w:rsidR="003C120B" w:rsidRPr="00BA7410">
              <w:rPr>
                <w:rFonts w:ascii="Cordia New" w:hAnsi="Cordia New" w:cs="Cordia New"/>
                <w:sz w:val="28"/>
                <w:szCs w:val="28"/>
              </w:rPr>
              <w:t>.</w:t>
            </w:r>
          </w:p>
        </w:tc>
        <w:tc>
          <w:tcPr>
            <w:tcW w:w="8814" w:type="dxa"/>
            <w:gridSpan w:val="2"/>
          </w:tcPr>
          <w:p w14:paraId="0031C047" w14:textId="77777777" w:rsidR="003C120B" w:rsidRPr="00BA7410" w:rsidRDefault="00B9691B" w:rsidP="005854E8">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Material Accounting Policy Information</w:t>
            </w:r>
          </w:p>
        </w:tc>
        <w:tc>
          <w:tcPr>
            <w:tcW w:w="709" w:type="dxa"/>
          </w:tcPr>
          <w:p w14:paraId="0FAA0BE2" w14:textId="1B98E218" w:rsidR="003C120B" w:rsidRPr="00BA7410" w:rsidRDefault="00E43B89" w:rsidP="005854E8">
            <w:pPr>
              <w:spacing w:line="360" w:lineRule="exact"/>
              <w:ind w:right="-57"/>
              <w:jc w:val="center"/>
              <w:rPr>
                <w:rFonts w:ascii="Cordia New" w:hAnsi="Cordia New" w:cs="Cordia New"/>
                <w:sz w:val="28"/>
                <w:szCs w:val="28"/>
              </w:rPr>
            </w:pPr>
            <w:r>
              <w:rPr>
                <w:rFonts w:ascii="Cordia New" w:hAnsi="Cordia New" w:cs="Cordia New"/>
                <w:sz w:val="28"/>
                <w:szCs w:val="28"/>
              </w:rPr>
              <w:t>21</w:t>
            </w:r>
          </w:p>
        </w:tc>
      </w:tr>
      <w:tr w:rsidR="003C120B" w:rsidRPr="00BA7410" w14:paraId="78823D06" w14:textId="77777777" w:rsidTr="005854E8">
        <w:tc>
          <w:tcPr>
            <w:tcW w:w="400" w:type="dxa"/>
          </w:tcPr>
          <w:p w14:paraId="713AF209" w14:textId="77777777" w:rsidR="003C120B" w:rsidRPr="00BA7410" w:rsidRDefault="008D6A16" w:rsidP="005854E8">
            <w:pPr>
              <w:tabs>
                <w:tab w:val="left" w:pos="2255"/>
              </w:tabs>
              <w:spacing w:line="360" w:lineRule="exact"/>
              <w:ind w:left="32" w:right="-57"/>
              <w:rPr>
                <w:rFonts w:ascii="Cordia New" w:hAnsi="Cordia New" w:cs="Cordia New"/>
                <w:sz w:val="28"/>
                <w:szCs w:val="28"/>
              </w:rPr>
            </w:pPr>
            <w:r w:rsidRPr="00BA7410">
              <w:rPr>
                <w:rFonts w:ascii="Cordia New" w:hAnsi="Cordia New" w:cs="Cordia New"/>
                <w:sz w:val="28"/>
                <w:szCs w:val="28"/>
              </w:rPr>
              <w:t>4</w:t>
            </w:r>
            <w:r w:rsidR="003C120B" w:rsidRPr="00BA7410">
              <w:rPr>
                <w:rFonts w:ascii="Cordia New" w:hAnsi="Cordia New" w:cs="Cordia New"/>
                <w:sz w:val="28"/>
                <w:szCs w:val="28"/>
              </w:rPr>
              <w:t>.</w:t>
            </w:r>
          </w:p>
        </w:tc>
        <w:tc>
          <w:tcPr>
            <w:tcW w:w="8814" w:type="dxa"/>
            <w:gridSpan w:val="2"/>
          </w:tcPr>
          <w:p w14:paraId="7D642853" w14:textId="77777777" w:rsidR="003C120B" w:rsidRPr="00BA7410" w:rsidRDefault="003C120B" w:rsidP="005854E8">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Risk Management</w:t>
            </w:r>
          </w:p>
        </w:tc>
        <w:tc>
          <w:tcPr>
            <w:tcW w:w="709" w:type="dxa"/>
          </w:tcPr>
          <w:p w14:paraId="066C0180" w14:textId="07E2A786" w:rsidR="003C120B" w:rsidRPr="00BA7410" w:rsidRDefault="008D6A16" w:rsidP="005854E8">
            <w:pPr>
              <w:spacing w:line="360" w:lineRule="exact"/>
              <w:ind w:right="-57"/>
              <w:jc w:val="center"/>
              <w:rPr>
                <w:rFonts w:ascii="Cordia New" w:hAnsi="Cordia New" w:cs="Cordia New"/>
                <w:sz w:val="28"/>
                <w:szCs w:val="28"/>
              </w:rPr>
            </w:pPr>
            <w:r w:rsidRPr="00BA7410">
              <w:rPr>
                <w:rFonts w:ascii="Cordia New" w:hAnsi="Cordia New" w:cs="Cordia New"/>
                <w:sz w:val="28"/>
                <w:szCs w:val="28"/>
              </w:rPr>
              <w:t>3</w:t>
            </w:r>
            <w:r w:rsidR="00E43B89">
              <w:rPr>
                <w:rFonts w:ascii="Cordia New" w:hAnsi="Cordia New" w:cs="Cordia New"/>
                <w:sz w:val="28"/>
                <w:szCs w:val="28"/>
              </w:rPr>
              <w:t>4</w:t>
            </w:r>
          </w:p>
        </w:tc>
      </w:tr>
      <w:tr w:rsidR="003C120B" w:rsidRPr="00BA7410" w14:paraId="09EA6F36" w14:textId="77777777" w:rsidTr="005854E8">
        <w:tc>
          <w:tcPr>
            <w:tcW w:w="400" w:type="dxa"/>
          </w:tcPr>
          <w:p w14:paraId="376C11DB" w14:textId="77777777" w:rsidR="003C120B" w:rsidRPr="00BA7410" w:rsidRDefault="008D6A16" w:rsidP="005854E8">
            <w:pPr>
              <w:tabs>
                <w:tab w:val="left" w:pos="2255"/>
              </w:tabs>
              <w:spacing w:line="360" w:lineRule="exact"/>
              <w:ind w:left="32" w:right="-57"/>
              <w:rPr>
                <w:rFonts w:ascii="Cordia New" w:hAnsi="Cordia New" w:cs="Cordia New"/>
                <w:sz w:val="28"/>
                <w:szCs w:val="28"/>
              </w:rPr>
            </w:pPr>
            <w:r w:rsidRPr="00BA7410">
              <w:rPr>
                <w:rFonts w:ascii="Cordia New" w:hAnsi="Cordia New" w:cs="Cordia New"/>
                <w:sz w:val="28"/>
                <w:szCs w:val="28"/>
              </w:rPr>
              <w:t>5</w:t>
            </w:r>
            <w:r w:rsidR="003C120B" w:rsidRPr="00BA7410">
              <w:rPr>
                <w:rFonts w:ascii="Cordia New" w:hAnsi="Cordia New" w:cs="Cordia New"/>
                <w:sz w:val="28"/>
                <w:szCs w:val="28"/>
              </w:rPr>
              <w:t>.</w:t>
            </w:r>
          </w:p>
        </w:tc>
        <w:tc>
          <w:tcPr>
            <w:tcW w:w="8814" w:type="dxa"/>
            <w:gridSpan w:val="2"/>
          </w:tcPr>
          <w:p w14:paraId="47F5D001" w14:textId="77777777" w:rsidR="003C120B" w:rsidRPr="00BA7410" w:rsidRDefault="003C120B" w:rsidP="005854E8">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 xml:space="preserve">Significant </w:t>
            </w:r>
            <w:r w:rsidR="006355A7" w:rsidRPr="00BA7410">
              <w:rPr>
                <w:rFonts w:ascii="Cordia New" w:hAnsi="Cordia New" w:cs="Cordia New"/>
                <w:sz w:val="28"/>
                <w:szCs w:val="28"/>
              </w:rPr>
              <w:t>U</w:t>
            </w:r>
            <w:r w:rsidRPr="00BA7410">
              <w:rPr>
                <w:rFonts w:ascii="Cordia New" w:hAnsi="Cordia New" w:cs="Cordia New"/>
                <w:sz w:val="28"/>
                <w:szCs w:val="28"/>
              </w:rPr>
              <w:t>se of Accounting Judgments and Estimates</w:t>
            </w:r>
          </w:p>
        </w:tc>
        <w:tc>
          <w:tcPr>
            <w:tcW w:w="709" w:type="dxa"/>
          </w:tcPr>
          <w:p w14:paraId="3C39A136" w14:textId="7AB70E12" w:rsidR="003C120B" w:rsidRPr="00BA7410" w:rsidRDefault="00E43B89" w:rsidP="005854E8">
            <w:pPr>
              <w:spacing w:line="360" w:lineRule="exact"/>
              <w:ind w:right="-57"/>
              <w:jc w:val="center"/>
              <w:rPr>
                <w:rFonts w:ascii="Cordia New" w:hAnsi="Cordia New" w:cs="Cordia New"/>
                <w:sz w:val="28"/>
                <w:szCs w:val="28"/>
              </w:rPr>
            </w:pPr>
            <w:r>
              <w:rPr>
                <w:rFonts w:ascii="Cordia New" w:hAnsi="Cordia New" w:cs="Cordia New"/>
                <w:sz w:val="28"/>
                <w:szCs w:val="28"/>
              </w:rPr>
              <w:t>60</w:t>
            </w:r>
          </w:p>
        </w:tc>
      </w:tr>
      <w:tr w:rsidR="003C120B" w:rsidRPr="00BA7410" w14:paraId="4E920FE9" w14:textId="77777777" w:rsidTr="005854E8">
        <w:tc>
          <w:tcPr>
            <w:tcW w:w="400" w:type="dxa"/>
          </w:tcPr>
          <w:p w14:paraId="01B90EE3" w14:textId="77777777" w:rsidR="003C120B" w:rsidRPr="00BA7410" w:rsidRDefault="008D6A16" w:rsidP="005854E8">
            <w:pPr>
              <w:tabs>
                <w:tab w:val="left" w:pos="2255"/>
              </w:tabs>
              <w:spacing w:line="360" w:lineRule="exact"/>
              <w:ind w:left="32" w:right="-57"/>
              <w:rPr>
                <w:rFonts w:ascii="Cordia New" w:hAnsi="Cordia New" w:cs="Cordia New"/>
                <w:sz w:val="28"/>
                <w:szCs w:val="28"/>
              </w:rPr>
            </w:pPr>
            <w:r w:rsidRPr="00BA7410">
              <w:rPr>
                <w:rFonts w:ascii="Cordia New" w:hAnsi="Cordia New" w:cs="Cordia New"/>
                <w:sz w:val="28"/>
                <w:szCs w:val="28"/>
              </w:rPr>
              <w:t>6</w:t>
            </w:r>
            <w:r w:rsidR="003C120B" w:rsidRPr="00BA7410">
              <w:rPr>
                <w:rFonts w:ascii="Cordia New" w:hAnsi="Cordia New" w:cs="Cordia New"/>
                <w:sz w:val="28"/>
                <w:szCs w:val="28"/>
              </w:rPr>
              <w:t>.</w:t>
            </w:r>
          </w:p>
        </w:tc>
        <w:tc>
          <w:tcPr>
            <w:tcW w:w="8814" w:type="dxa"/>
            <w:gridSpan w:val="2"/>
          </w:tcPr>
          <w:p w14:paraId="337CCAA5" w14:textId="77777777" w:rsidR="003C120B" w:rsidRPr="00BA7410" w:rsidRDefault="003C120B" w:rsidP="005854E8">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Additional Information</w:t>
            </w:r>
          </w:p>
        </w:tc>
        <w:tc>
          <w:tcPr>
            <w:tcW w:w="709" w:type="dxa"/>
          </w:tcPr>
          <w:p w14:paraId="5576EDEA" w14:textId="1D83BF2C" w:rsidR="003C120B" w:rsidRPr="00BA7410" w:rsidRDefault="00593CAF" w:rsidP="005854E8">
            <w:pPr>
              <w:spacing w:line="360" w:lineRule="exact"/>
              <w:ind w:right="-57"/>
              <w:jc w:val="center"/>
              <w:rPr>
                <w:rFonts w:ascii="Cordia New" w:hAnsi="Cordia New" w:cs="Cordia New"/>
                <w:sz w:val="28"/>
                <w:szCs w:val="28"/>
              </w:rPr>
            </w:pPr>
            <w:r>
              <w:rPr>
                <w:rFonts w:ascii="Cordia New" w:hAnsi="Cordia New" w:cs="Cordia New"/>
                <w:sz w:val="28"/>
                <w:szCs w:val="28"/>
              </w:rPr>
              <w:t>6</w:t>
            </w:r>
            <w:r w:rsidR="00E43B89">
              <w:rPr>
                <w:rFonts w:ascii="Cordia New" w:hAnsi="Cordia New" w:cs="Cordia New"/>
                <w:sz w:val="28"/>
                <w:szCs w:val="28"/>
              </w:rPr>
              <w:t>2</w:t>
            </w:r>
          </w:p>
        </w:tc>
      </w:tr>
      <w:tr w:rsidR="003C120B" w:rsidRPr="00BA7410" w14:paraId="142AF4D7" w14:textId="77777777" w:rsidTr="005854E8">
        <w:tc>
          <w:tcPr>
            <w:tcW w:w="400" w:type="dxa"/>
          </w:tcPr>
          <w:p w14:paraId="547938AE" w14:textId="77777777" w:rsidR="003C120B" w:rsidRPr="00BA7410" w:rsidRDefault="003C120B" w:rsidP="005854E8">
            <w:pPr>
              <w:tabs>
                <w:tab w:val="left" w:pos="2255"/>
              </w:tabs>
              <w:spacing w:line="360" w:lineRule="exact"/>
              <w:ind w:left="32" w:right="-57"/>
              <w:rPr>
                <w:rFonts w:ascii="Cordia New" w:hAnsi="Cordia New" w:cs="Cordia New"/>
                <w:sz w:val="28"/>
                <w:szCs w:val="28"/>
              </w:rPr>
            </w:pPr>
          </w:p>
        </w:tc>
        <w:tc>
          <w:tcPr>
            <w:tcW w:w="522" w:type="dxa"/>
          </w:tcPr>
          <w:p w14:paraId="49805FA6" w14:textId="77777777" w:rsidR="003C120B" w:rsidRPr="00BA7410" w:rsidRDefault="008D6A16" w:rsidP="00D85AA4">
            <w:pPr>
              <w:tabs>
                <w:tab w:val="left" w:pos="2255"/>
              </w:tabs>
              <w:spacing w:line="360" w:lineRule="exact"/>
              <w:ind w:left="48" w:right="-57" w:hanging="48"/>
              <w:rPr>
                <w:rFonts w:ascii="Cordia New" w:hAnsi="Cordia New" w:cs="Cordia New"/>
                <w:sz w:val="28"/>
                <w:szCs w:val="28"/>
              </w:rPr>
            </w:pPr>
            <w:r w:rsidRPr="00BA7410">
              <w:rPr>
                <w:rFonts w:ascii="Cordia New" w:hAnsi="Cordia New" w:cs="Cordia New"/>
                <w:sz w:val="28"/>
                <w:szCs w:val="28"/>
              </w:rPr>
              <w:t>6</w:t>
            </w:r>
            <w:r w:rsidR="003C120B" w:rsidRPr="00BA7410">
              <w:rPr>
                <w:rFonts w:ascii="Cordia New" w:hAnsi="Cordia New" w:cs="Cordia New"/>
                <w:sz w:val="28"/>
                <w:szCs w:val="28"/>
              </w:rPr>
              <w:t>.</w:t>
            </w:r>
            <w:r w:rsidRPr="00BA7410">
              <w:rPr>
                <w:rFonts w:ascii="Cordia New" w:hAnsi="Cordia New" w:cs="Cordia New"/>
                <w:sz w:val="28"/>
                <w:szCs w:val="28"/>
              </w:rPr>
              <w:t>1</w:t>
            </w:r>
          </w:p>
        </w:tc>
        <w:tc>
          <w:tcPr>
            <w:tcW w:w="8292" w:type="dxa"/>
          </w:tcPr>
          <w:p w14:paraId="5CE2477B" w14:textId="77777777" w:rsidR="003C120B" w:rsidRPr="00BA7410" w:rsidRDefault="003C120B" w:rsidP="005854E8">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Classification of Financial Assets and Financial Liabilities</w:t>
            </w:r>
          </w:p>
        </w:tc>
        <w:tc>
          <w:tcPr>
            <w:tcW w:w="709" w:type="dxa"/>
          </w:tcPr>
          <w:p w14:paraId="6FDD3444" w14:textId="42295A59" w:rsidR="003C120B" w:rsidRPr="00BA7410" w:rsidRDefault="00593CAF" w:rsidP="005854E8">
            <w:pPr>
              <w:spacing w:line="360" w:lineRule="exact"/>
              <w:ind w:right="-57"/>
              <w:jc w:val="center"/>
              <w:rPr>
                <w:rFonts w:ascii="Cordia New" w:hAnsi="Cordia New" w:cs="Cordia New"/>
                <w:sz w:val="28"/>
                <w:szCs w:val="28"/>
              </w:rPr>
            </w:pPr>
            <w:r>
              <w:rPr>
                <w:rFonts w:ascii="Cordia New" w:hAnsi="Cordia New" w:cs="Cordia New"/>
                <w:sz w:val="28"/>
                <w:szCs w:val="28"/>
              </w:rPr>
              <w:t>6</w:t>
            </w:r>
            <w:r w:rsidR="00E43B89">
              <w:rPr>
                <w:rFonts w:ascii="Cordia New" w:hAnsi="Cordia New" w:cs="Cordia New"/>
                <w:sz w:val="28"/>
                <w:szCs w:val="28"/>
              </w:rPr>
              <w:t>2</w:t>
            </w:r>
          </w:p>
        </w:tc>
      </w:tr>
      <w:tr w:rsidR="003C120B" w:rsidRPr="00BA7410" w14:paraId="45F1AB33" w14:textId="77777777" w:rsidTr="005854E8">
        <w:tc>
          <w:tcPr>
            <w:tcW w:w="400" w:type="dxa"/>
          </w:tcPr>
          <w:p w14:paraId="4EFF9161" w14:textId="77777777" w:rsidR="003C120B" w:rsidRPr="00BA7410" w:rsidRDefault="003C120B" w:rsidP="005854E8">
            <w:pPr>
              <w:tabs>
                <w:tab w:val="left" w:pos="2255"/>
              </w:tabs>
              <w:spacing w:line="360" w:lineRule="exact"/>
              <w:ind w:left="32" w:right="-57"/>
              <w:rPr>
                <w:rFonts w:ascii="Cordia New" w:hAnsi="Cordia New" w:cs="Cordia New"/>
                <w:sz w:val="28"/>
                <w:szCs w:val="28"/>
              </w:rPr>
            </w:pPr>
          </w:p>
        </w:tc>
        <w:tc>
          <w:tcPr>
            <w:tcW w:w="522" w:type="dxa"/>
          </w:tcPr>
          <w:p w14:paraId="3D7915B3" w14:textId="77777777" w:rsidR="003C120B" w:rsidRPr="00BA7410" w:rsidRDefault="008D6A16" w:rsidP="00D85AA4">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6</w:t>
            </w:r>
            <w:r w:rsidR="003C120B" w:rsidRPr="00BA7410">
              <w:rPr>
                <w:rFonts w:ascii="Cordia New" w:hAnsi="Cordia New" w:cs="Cordia New"/>
                <w:sz w:val="28"/>
                <w:szCs w:val="28"/>
              </w:rPr>
              <w:t>.</w:t>
            </w:r>
            <w:r w:rsidRPr="00BA7410">
              <w:rPr>
                <w:rFonts w:ascii="Cordia New" w:hAnsi="Cordia New" w:cs="Cordia New"/>
                <w:sz w:val="28"/>
                <w:szCs w:val="28"/>
              </w:rPr>
              <w:t>2</w:t>
            </w:r>
          </w:p>
        </w:tc>
        <w:tc>
          <w:tcPr>
            <w:tcW w:w="8292" w:type="dxa"/>
          </w:tcPr>
          <w:p w14:paraId="6942373C" w14:textId="77777777" w:rsidR="003C120B" w:rsidRPr="00BA7410" w:rsidRDefault="003C120B" w:rsidP="005854E8">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Cash</w:t>
            </w:r>
          </w:p>
        </w:tc>
        <w:tc>
          <w:tcPr>
            <w:tcW w:w="709" w:type="dxa"/>
          </w:tcPr>
          <w:p w14:paraId="2C4DF661" w14:textId="7428201B" w:rsidR="003C120B" w:rsidRPr="00BA7410" w:rsidRDefault="00593CAF" w:rsidP="005854E8">
            <w:pPr>
              <w:spacing w:line="360" w:lineRule="exact"/>
              <w:ind w:right="-57"/>
              <w:jc w:val="center"/>
              <w:rPr>
                <w:rFonts w:ascii="Cordia New" w:hAnsi="Cordia New" w:cs="Cordia New"/>
                <w:sz w:val="28"/>
                <w:szCs w:val="28"/>
              </w:rPr>
            </w:pPr>
            <w:r>
              <w:rPr>
                <w:rFonts w:ascii="Cordia New" w:hAnsi="Cordia New" w:cs="Cordia New"/>
                <w:sz w:val="28"/>
                <w:szCs w:val="28"/>
              </w:rPr>
              <w:t>6</w:t>
            </w:r>
            <w:r w:rsidR="00E43B89">
              <w:rPr>
                <w:rFonts w:ascii="Cordia New" w:hAnsi="Cordia New" w:cs="Cordia New"/>
                <w:sz w:val="28"/>
                <w:szCs w:val="28"/>
              </w:rPr>
              <w:t>6</w:t>
            </w:r>
          </w:p>
        </w:tc>
      </w:tr>
      <w:tr w:rsidR="003C120B" w:rsidRPr="00BA7410" w14:paraId="62EA13D6" w14:textId="77777777" w:rsidTr="005854E8">
        <w:tc>
          <w:tcPr>
            <w:tcW w:w="400" w:type="dxa"/>
          </w:tcPr>
          <w:p w14:paraId="634193B3" w14:textId="77777777" w:rsidR="003C120B" w:rsidRPr="00BA7410" w:rsidRDefault="003C120B" w:rsidP="005854E8">
            <w:pPr>
              <w:tabs>
                <w:tab w:val="left" w:pos="2255"/>
              </w:tabs>
              <w:spacing w:line="360" w:lineRule="exact"/>
              <w:ind w:left="32" w:right="-57"/>
              <w:rPr>
                <w:rFonts w:ascii="Cordia New" w:hAnsi="Cordia New" w:cs="Cordia New"/>
                <w:sz w:val="28"/>
                <w:szCs w:val="28"/>
              </w:rPr>
            </w:pPr>
          </w:p>
        </w:tc>
        <w:tc>
          <w:tcPr>
            <w:tcW w:w="522" w:type="dxa"/>
          </w:tcPr>
          <w:p w14:paraId="65CC2180" w14:textId="77777777" w:rsidR="003C120B" w:rsidRPr="00BA7410" w:rsidRDefault="008D6A16" w:rsidP="00D85AA4">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6</w:t>
            </w:r>
            <w:r w:rsidR="003C120B" w:rsidRPr="00BA7410">
              <w:rPr>
                <w:rFonts w:ascii="Cordia New" w:hAnsi="Cordia New" w:cs="Cordia New"/>
                <w:sz w:val="28"/>
                <w:szCs w:val="28"/>
              </w:rPr>
              <w:t>.</w:t>
            </w:r>
            <w:r w:rsidRPr="00BA7410">
              <w:rPr>
                <w:rFonts w:ascii="Cordia New" w:hAnsi="Cordia New" w:cs="Cordia New"/>
                <w:sz w:val="28"/>
                <w:szCs w:val="28"/>
              </w:rPr>
              <w:t>3</w:t>
            </w:r>
          </w:p>
        </w:tc>
        <w:tc>
          <w:tcPr>
            <w:tcW w:w="8292" w:type="dxa"/>
          </w:tcPr>
          <w:p w14:paraId="632E25C8" w14:textId="77777777" w:rsidR="003C120B" w:rsidRPr="00BA7410" w:rsidRDefault="003C120B" w:rsidP="005854E8">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Supplementary Disclosures of Cash Flow Information</w:t>
            </w:r>
          </w:p>
        </w:tc>
        <w:tc>
          <w:tcPr>
            <w:tcW w:w="709" w:type="dxa"/>
          </w:tcPr>
          <w:p w14:paraId="7C6C5447" w14:textId="21719237" w:rsidR="003C120B" w:rsidRPr="00BA7410" w:rsidRDefault="00593CAF" w:rsidP="005854E8">
            <w:pPr>
              <w:spacing w:line="360" w:lineRule="exact"/>
              <w:ind w:right="-57"/>
              <w:jc w:val="center"/>
              <w:rPr>
                <w:rFonts w:ascii="Cordia New" w:hAnsi="Cordia New" w:cs="Cordia New"/>
                <w:sz w:val="28"/>
                <w:szCs w:val="28"/>
              </w:rPr>
            </w:pPr>
            <w:r>
              <w:rPr>
                <w:rFonts w:ascii="Cordia New" w:hAnsi="Cordia New" w:cs="Cordia New"/>
                <w:sz w:val="28"/>
                <w:szCs w:val="28"/>
              </w:rPr>
              <w:t>6</w:t>
            </w:r>
            <w:r w:rsidR="00E43B89">
              <w:rPr>
                <w:rFonts w:ascii="Cordia New" w:hAnsi="Cordia New" w:cs="Cordia New"/>
                <w:sz w:val="28"/>
                <w:szCs w:val="28"/>
              </w:rPr>
              <w:t>6</w:t>
            </w:r>
          </w:p>
        </w:tc>
      </w:tr>
      <w:tr w:rsidR="003C120B" w:rsidRPr="00BA7410" w14:paraId="4DA1A0FC" w14:textId="77777777" w:rsidTr="005854E8">
        <w:tc>
          <w:tcPr>
            <w:tcW w:w="400" w:type="dxa"/>
          </w:tcPr>
          <w:p w14:paraId="4907F63F" w14:textId="77777777" w:rsidR="003C120B" w:rsidRPr="00BA7410" w:rsidRDefault="003C120B" w:rsidP="005854E8">
            <w:pPr>
              <w:tabs>
                <w:tab w:val="left" w:pos="2255"/>
              </w:tabs>
              <w:spacing w:line="360" w:lineRule="exact"/>
              <w:ind w:left="32" w:right="-57"/>
              <w:rPr>
                <w:rFonts w:ascii="Cordia New" w:hAnsi="Cordia New" w:cs="Cordia New"/>
                <w:sz w:val="28"/>
                <w:szCs w:val="28"/>
              </w:rPr>
            </w:pPr>
          </w:p>
        </w:tc>
        <w:tc>
          <w:tcPr>
            <w:tcW w:w="522" w:type="dxa"/>
          </w:tcPr>
          <w:p w14:paraId="517EB23E" w14:textId="77777777" w:rsidR="003C120B" w:rsidRPr="00BA7410" w:rsidRDefault="008D6A16" w:rsidP="00D85AA4">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6</w:t>
            </w:r>
            <w:r w:rsidR="003C120B" w:rsidRPr="00BA7410">
              <w:rPr>
                <w:rFonts w:ascii="Cordia New" w:hAnsi="Cordia New" w:cs="Cordia New"/>
                <w:sz w:val="28"/>
                <w:szCs w:val="28"/>
              </w:rPr>
              <w:t>.</w:t>
            </w:r>
            <w:r w:rsidRPr="00BA7410">
              <w:rPr>
                <w:rFonts w:ascii="Cordia New" w:hAnsi="Cordia New" w:cs="Cordia New"/>
                <w:sz w:val="28"/>
                <w:szCs w:val="28"/>
              </w:rPr>
              <w:t>4</w:t>
            </w:r>
          </w:p>
        </w:tc>
        <w:tc>
          <w:tcPr>
            <w:tcW w:w="8292" w:type="dxa"/>
          </w:tcPr>
          <w:p w14:paraId="0488C8D2" w14:textId="77777777" w:rsidR="003C120B" w:rsidRPr="00BA7410" w:rsidRDefault="003C120B" w:rsidP="005854E8">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Interbank and Money Market Items, net (Assets)</w:t>
            </w:r>
          </w:p>
        </w:tc>
        <w:tc>
          <w:tcPr>
            <w:tcW w:w="709" w:type="dxa"/>
          </w:tcPr>
          <w:p w14:paraId="0E8CE108" w14:textId="190D8B4E" w:rsidR="003C120B" w:rsidRPr="00BA7410" w:rsidRDefault="00593CAF" w:rsidP="005854E8">
            <w:pPr>
              <w:spacing w:line="360" w:lineRule="exact"/>
              <w:ind w:right="-57"/>
              <w:jc w:val="center"/>
              <w:rPr>
                <w:rFonts w:ascii="Cordia New" w:hAnsi="Cordia New" w:cs="Cordia New"/>
                <w:sz w:val="28"/>
                <w:szCs w:val="28"/>
              </w:rPr>
            </w:pPr>
            <w:r>
              <w:rPr>
                <w:rFonts w:ascii="Cordia New" w:hAnsi="Cordia New" w:cs="Cordia New"/>
                <w:sz w:val="28"/>
                <w:szCs w:val="28"/>
              </w:rPr>
              <w:t>6</w:t>
            </w:r>
            <w:r w:rsidR="00E43B89">
              <w:rPr>
                <w:rFonts w:ascii="Cordia New" w:hAnsi="Cordia New" w:cs="Cordia New"/>
                <w:sz w:val="28"/>
                <w:szCs w:val="28"/>
              </w:rPr>
              <w:t>7</w:t>
            </w:r>
          </w:p>
        </w:tc>
      </w:tr>
      <w:tr w:rsidR="003C120B" w:rsidRPr="00BA7410" w14:paraId="51CFD1CD" w14:textId="77777777" w:rsidTr="005854E8">
        <w:tc>
          <w:tcPr>
            <w:tcW w:w="400" w:type="dxa"/>
          </w:tcPr>
          <w:p w14:paraId="4CA9BC69" w14:textId="77777777" w:rsidR="003C120B" w:rsidRPr="00BA7410" w:rsidRDefault="003C120B" w:rsidP="005854E8">
            <w:pPr>
              <w:tabs>
                <w:tab w:val="left" w:pos="2255"/>
              </w:tabs>
              <w:spacing w:line="360" w:lineRule="exact"/>
              <w:ind w:left="32" w:right="-57"/>
              <w:rPr>
                <w:rFonts w:ascii="Cordia New" w:hAnsi="Cordia New" w:cs="Cordia New"/>
                <w:sz w:val="28"/>
                <w:szCs w:val="28"/>
              </w:rPr>
            </w:pPr>
          </w:p>
        </w:tc>
        <w:tc>
          <w:tcPr>
            <w:tcW w:w="522" w:type="dxa"/>
          </w:tcPr>
          <w:p w14:paraId="26ADF252" w14:textId="77777777" w:rsidR="003C120B" w:rsidRPr="00BA7410" w:rsidRDefault="008D6A16" w:rsidP="00D85AA4">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6</w:t>
            </w:r>
            <w:r w:rsidR="003C120B" w:rsidRPr="00BA7410">
              <w:rPr>
                <w:rFonts w:ascii="Cordia New" w:hAnsi="Cordia New" w:cs="Cordia New"/>
                <w:sz w:val="28"/>
                <w:szCs w:val="28"/>
              </w:rPr>
              <w:t>.</w:t>
            </w:r>
            <w:r w:rsidRPr="00BA7410">
              <w:rPr>
                <w:rFonts w:ascii="Cordia New" w:hAnsi="Cordia New" w:cs="Cordia New"/>
                <w:sz w:val="28"/>
                <w:szCs w:val="28"/>
              </w:rPr>
              <w:t>5</w:t>
            </w:r>
          </w:p>
        </w:tc>
        <w:tc>
          <w:tcPr>
            <w:tcW w:w="8292" w:type="dxa"/>
          </w:tcPr>
          <w:p w14:paraId="7A35F606" w14:textId="77777777" w:rsidR="003C120B" w:rsidRPr="00BA7410" w:rsidRDefault="003C120B" w:rsidP="005854E8">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 xml:space="preserve">Financial Assets Measured at Fair Value </w:t>
            </w:r>
            <w:r w:rsidR="008666A3" w:rsidRPr="00BA7410">
              <w:rPr>
                <w:rFonts w:ascii="Cordia New" w:hAnsi="Cordia New" w:cs="Cordia New"/>
                <w:sz w:val="28"/>
                <w:szCs w:val="28"/>
              </w:rPr>
              <w:t>t</w:t>
            </w:r>
            <w:r w:rsidRPr="00BA7410">
              <w:rPr>
                <w:rFonts w:ascii="Cordia New" w:hAnsi="Cordia New" w:cs="Cordia New"/>
                <w:sz w:val="28"/>
                <w:szCs w:val="28"/>
              </w:rPr>
              <w:t>hrough Profit or Loss</w:t>
            </w:r>
          </w:p>
        </w:tc>
        <w:tc>
          <w:tcPr>
            <w:tcW w:w="709" w:type="dxa"/>
          </w:tcPr>
          <w:p w14:paraId="032C33E7" w14:textId="72FAEBB9" w:rsidR="003C120B" w:rsidRPr="00BA7410" w:rsidRDefault="00593CAF" w:rsidP="005854E8">
            <w:pPr>
              <w:spacing w:line="360" w:lineRule="exact"/>
              <w:ind w:right="-57"/>
              <w:jc w:val="center"/>
              <w:rPr>
                <w:rFonts w:ascii="Cordia New" w:hAnsi="Cordia New" w:cs="Cordia New"/>
                <w:sz w:val="28"/>
                <w:szCs w:val="28"/>
              </w:rPr>
            </w:pPr>
            <w:r>
              <w:rPr>
                <w:rFonts w:ascii="Cordia New" w:hAnsi="Cordia New" w:cs="Cordia New"/>
                <w:sz w:val="28"/>
                <w:szCs w:val="28"/>
              </w:rPr>
              <w:t>6</w:t>
            </w:r>
            <w:r w:rsidR="00E43B89">
              <w:rPr>
                <w:rFonts w:ascii="Cordia New" w:hAnsi="Cordia New" w:cs="Cordia New"/>
                <w:sz w:val="28"/>
                <w:szCs w:val="28"/>
              </w:rPr>
              <w:t>7</w:t>
            </w:r>
          </w:p>
        </w:tc>
      </w:tr>
      <w:tr w:rsidR="003C120B" w:rsidRPr="00BA7410" w14:paraId="08B4A4FF" w14:textId="77777777" w:rsidTr="005854E8">
        <w:tc>
          <w:tcPr>
            <w:tcW w:w="400" w:type="dxa"/>
          </w:tcPr>
          <w:p w14:paraId="2CB077BF" w14:textId="77777777" w:rsidR="003C120B" w:rsidRPr="00BA7410" w:rsidRDefault="003C120B" w:rsidP="005854E8">
            <w:pPr>
              <w:tabs>
                <w:tab w:val="left" w:pos="2255"/>
              </w:tabs>
              <w:spacing w:line="360" w:lineRule="exact"/>
              <w:ind w:left="32" w:right="-57"/>
              <w:rPr>
                <w:rFonts w:ascii="Cordia New" w:hAnsi="Cordia New" w:cs="Cordia New"/>
                <w:sz w:val="28"/>
                <w:szCs w:val="28"/>
              </w:rPr>
            </w:pPr>
          </w:p>
        </w:tc>
        <w:tc>
          <w:tcPr>
            <w:tcW w:w="522" w:type="dxa"/>
          </w:tcPr>
          <w:p w14:paraId="08EEB5CE" w14:textId="77777777" w:rsidR="003C120B" w:rsidRPr="00BA7410" w:rsidRDefault="008D6A16" w:rsidP="00D85AA4">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6</w:t>
            </w:r>
            <w:r w:rsidR="003C120B" w:rsidRPr="00BA7410">
              <w:rPr>
                <w:rFonts w:ascii="Cordia New" w:hAnsi="Cordia New" w:cs="Cordia New"/>
                <w:sz w:val="28"/>
                <w:szCs w:val="28"/>
              </w:rPr>
              <w:t>.</w:t>
            </w:r>
            <w:r w:rsidRPr="00BA7410">
              <w:rPr>
                <w:rFonts w:ascii="Cordia New" w:hAnsi="Cordia New" w:cs="Cordia New"/>
                <w:sz w:val="28"/>
                <w:szCs w:val="28"/>
              </w:rPr>
              <w:t>6</w:t>
            </w:r>
          </w:p>
        </w:tc>
        <w:tc>
          <w:tcPr>
            <w:tcW w:w="8292" w:type="dxa"/>
          </w:tcPr>
          <w:p w14:paraId="48C14407" w14:textId="77777777" w:rsidR="003C120B" w:rsidRPr="00BA7410" w:rsidRDefault="003C120B" w:rsidP="005854E8">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Derivatives Assets and Liabilities</w:t>
            </w:r>
          </w:p>
        </w:tc>
        <w:tc>
          <w:tcPr>
            <w:tcW w:w="709" w:type="dxa"/>
          </w:tcPr>
          <w:p w14:paraId="395B901E" w14:textId="793EC55C" w:rsidR="003C120B" w:rsidRPr="00BA7410" w:rsidRDefault="00593CAF" w:rsidP="005854E8">
            <w:pPr>
              <w:spacing w:line="360" w:lineRule="exact"/>
              <w:ind w:right="-57"/>
              <w:jc w:val="center"/>
              <w:rPr>
                <w:rFonts w:ascii="Cordia New" w:hAnsi="Cordia New" w:cs="Cordia New"/>
                <w:sz w:val="28"/>
                <w:szCs w:val="28"/>
              </w:rPr>
            </w:pPr>
            <w:r>
              <w:rPr>
                <w:rFonts w:ascii="Cordia New" w:hAnsi="Cordia New" w:cs="Cordia New"/>
                <w:sz w:val="28"/>
                <w:szCs w:val="28"/>
              </w:rPr>
              <w:t>6</w:t>
            </w:r>
            <w:r w:rsidR="00E43B89">
              <w:rPr>
                <w:rFonts w:ascii="Cordia New" w:hAnsi="Cordia New" w:cs="Cordia New"/>
                <w:sz w:val="28"/>
                <w:szCs w:val="28"/>
              </w:rPr>
              <w:t>8</w:t>
            </w:r>
          </w:p>
        </w:tc>
      </w:tr>
      <w:tr w:rsidR="003C120B" w:rsidRPr="00BA7410" w14:paraId="2203E6BB" w14:textId="77777777" w:rsidTr="005854E8">
        <w:tc>
          <w:tcPr>
            <w:tcW w:w="400" w:type="dxa"/>
          </w:tcPr>
          <w:p w14:paraId="152A72CD" w14:textId="77777777" w:rsidR="003C120B" w:rsidRPr="00BA7410" w:rsidRDefault="003C120B" w:rsidP="005854E8">
            <w:pPr>
              <w:tabs>
                <w:tab w:val="left" w:pos="2255"/>
              </w:tabs>
              <w:spacing w:line="360" w:lineRule="exact"/>
              <w:ind w:left="32" w:right="-57"/>
              <w:rPr>
                <w:rFonts w:ascii="Cordia New" w:hAnsi="Cordia New" w:cs="Cordia New"/>
                <w:sz w:val="28"/>
                <w:szCs w:val="28"/>
              </w:rPr>
            </w:pPr>
          </w:p>
        </w:tc>
        <w:tc>
          <w:tcPr>
            <w:tcW w:w="522" w:type="dxa"/>
          </w:tcPr>
          <w:p w14:paraId="1882E3BD" w14:textId="77777777" w:rsidR="003C120B" w:rsidRPr="00BA7410" w:rsidRDefault="008D6A16" w:rsidP="00D85AA4">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6</w:t>
            </w:r>
            <w:r w:rsidR="003C120B" w:rsidRPr="00BA7410">
              <w:rPr>
                <w:rFonts w:ascii="Cordia New" w:hAnsi="Cordia New" w:cs="Cordia New"/>
                <w:sz w:val="28"/>
                <w:szCs w:val="28"/>
              </w:rPr>
              <w:t>.</w:t>
            </w:r>
            <w:r w:rsidRPr="00BA7410">
              <w:rPr>
                <w:rFonts w:ascii="Cordia New" w:hAnsi="Cordia New" w:cs="Cordia New"/>
                <w:sz w:val="28"/>
                <w:szCs w:val="28"/>
              </w:rPr>
              <w:t>7</w:t>
            </w:r>
          </w:p>
        </w:tc>
        <w:tc>
          <w:tcPr>
            <w:tcW w:w="8292" w:type="dxa"/>
          </w:tcPr>
          <w:p w14:paraId="70678527" w14:textId="77777777" w:rsidR="003C120B" w:rsidRPr="00BA7410" w:rsidRDefault="003C120B" w:rsidP="005854E8">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Investments, net</w:t>
            </w:r>
          </w:p>
        </w:tc>
        <w:tc>
          <w:tcPr>
            <w:tcW w:w="709" w:type="dxa"/>
          </w:tcPr>
          <w:p w14:paraId="4E6C0B8C" w14:textId="670E0FF8" w:rsidR="003C120B" w:rsidRPr="00BA7410" w:rsidRDefault="00E43B89" w:rsidP="005854E8">
            <w:pPr>
              <w:spacing w:line="360" w:lineRule="exact"/>
              <w:ind w:right="-57"/>
              <w:jc w:val="center"/>
              <w:rPr>
                <w:rFonts w:ascii="Cordia New" w:hAnsi="Cordia New" w:cs="Cordia New"/>
                <w:sz w:val="28"/>
                <w:szCs w:val="28"/>
              </w:rPr>
            </w:pPr>
            <w:r>
              <w:rPr>
                <w:rFonts w:ascii="Cordia New" w:hAnsi="Cordia New" w:cs="Cordia New"/>
                <w:sz w:val="28"/>
                <w:szCs w:val="28"/>
              </w:rPr>
              <w:t>70</w:t>
            </w:r>
          </w:p>
        </w:tc>
      </w:tr>
      <w:tr w:rsidR="003C120B" w:rsidRPr="00BA7410" w14:paraId="567EC7F4" w14:textId="77777777" w:rsidTr="005854E8">
        <w:tc>
          <w:tcPr>
            <w:tcW w:w="400" w:type="dxa"/>
          </w:tcPr>
          <w:p w14:paraId="0AB76ADB" w14:textId="77777777" w:rsidR="003C120B" w:rsidRPr="00BA7410" w:rsidRDefault="003C120B" w:rsidP="005854E8">
            <w:pPr>
              <w:tabs>
                <w:tab w:val="left" w:pos="2255"/>
              </w:tabs>
              <w:spacing w:line="360" w:lineRule="exact"/>
              <w:ind w:left="32" w:right="-57"/>
              <w:rPr>
                <w:rFonts w:ascii="Cordia New" w:hAnsi="Cordia New" w:cs="Cordia New"/>
                <w:sz w:val="28"/>
                <w:szCs w:val="28"/>
              </w:rPr>
            </w:pPr>
          </w:p>
        </w:tc>
        <w:tc>
          <w:tcPr>
            <w:tcW w:w="522" w:type="dxa"/>
          </w:tcPr>
          <w:p w14:paraId="398AFBA5" w14:textId="77777777" w:rsidR="003C120B" w:rsidRPr="00BA7410" w:rsidRDefault="008D6A16" w:rsidP="00D85AA4">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6</w:t>
            </w:r>
            <w:r w:rsidR="003C120B" w:rsidRPr="00BA7410">
              <w:rPr>
                <w:rFonts w:ascii="Cordia New" w:hAnsi="Cordia New" w:cs="Cordia New"/>
                <w:sz w:val="28"/>
                <w:szCs w:val="28"/>
              </w:rPr>
              <w:t>.</w:t>
            </w:r>
            <w:r w:rsidRPr="00BA7410">
              <w:rPr>
                <w:rFonts w:ascii="Cordia New" w:hAnsi="Cordia New" w:cs="Cordia New"/>
                <w:sz w:val="28"/>
                <w:szCs w:val="28"/>
              </w:rPr>
              <w:t>8</w:t>
            </w:r>
          </w:p>
        </w:tc>
        <w:tc>
          <w:tcPr>
            <w:tcW w:w="8292" w:type="dxa"/>
          </w:tcPr>
          <w:p w14:paraId="23E4C99A" w14:textId="77777777" w:rsidR="003C120B" w:rsidRPr="00BA7410" w:rsidRDefault="003C120B" w:rsidP="005854E8">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Investments in Subsidiaries and Associates, net</w:t>
            </w:r>
          </w:p>
        </w:tc>
        <w:tc>
          <w:tcPr>
            <w:tcW w:w="709" w:type="dxa"/>
          </w:tcPr>
          <w:p w14:paraId="1B16D890" w14:textId="230E5DE2" w:rsidR="003C120B" w:rsidRPr="00BA7410" w:rsidRDefault="00593CAF" w:rsidP="005854E8">
            <w:pPr>
              <w:spacing w:line="360" w:lineRule="exact"/>
              <w:ind w:right="-57"/>
              <w:jc w:val="center"/>
              <w:rPr>
                <w:rFonts w:ascii="Cordia New" w:hAnsi="Cordia New" w:cs="Cordia New"/>
                <w:sz w:val="28"/>
                <w:szCs w:val="28"/>
              </w:rPr>
            </w:pPr>
            <w:r>
              <w:rPr>
                <w:rFonts w:ascii="Cordia New" w:hAnsi="Cordia New" w:cs="Cordia New"/>
                <w:sz w:val="28"/>
                <w:szCs w:val="28"/>
              </w:rPr>
              <w:t>7</w:t>
            </w:r>
            <w:r w:rsidR="00E43B89">
              <w:rPr>
                <w:rFonts w:ascii="Cordia New" w:hAnsi="Cordia New" w:cs="Cordia New"/>
                <w:sz w:val="28"/>
                <w:szCs w:val="28"/>
              </w:rPr>
              <w:t>2</w:t>
            </w:r>
          </w:p>
        </w:tc>
      </w:tr>
      <w:tr w:rsidR="003C120B" w:rsidRPr="00BA7410" w14:paraId="7E6257D0" w14:textId="77777777" w:rsidTr="005854E8">
        <w:tc>
          <w:tcPr>
            <w:tcW w:w="400" w:type="dxa"/>
          </w:tcPr>
          <w:p w14:paraId="58C9CBF5" w14:textId="77777777" w:rsidR="003C120B" w:rsidRPr="00BA7410" w:rsidRDefault="003C120B" w:rsidP="005854E8">
            <w:pPr>
              <w:tabs>
                <w:tab w:val="left" w:pos="2255"/>
              </w:tabs>
              <w:spacing w:line="360" w:lineRule="exact"/>
              <w:ind w:left="32" w:right="-57"/>
              <w:rPr>
                <w:rFonts w:ascii="Cordia New" w:hAnsi="Cordia New" w:cs="Cordia New"/>
                <w:sz w:val="28"/>
                <w:szCs w:val="28"/>
              </w:rPr>
            </w:pPr>
          </w:p>
        </w:tc>
        <w:tc>
          <w:tcPr>
            <w:tcW w:w="522" w:type="dxa"/>
          </w:tcPr>
          <w:p w14:paraId="50A25A8F" w14:textId="77777777" w:rsidR="003C120B" w:rsidRPr="00BA7410" w:rsidRDefault="008D6A16" w:rsidP="00D85AA4">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6</w:t>
            </w:r>
            <w:r w:rsidR="003C120B" w:rsidRPr="00BA7410">
              <w:rPr>
                <w:rFonts w:ascii="Cordia New" w:hAnsi="Cordia New" w:cs="Cordia New"/>
                <w:sz w:val="28"/>
                <w:szCs w:val="28"/>
              </w:rPr>
              <w:t>.</w:t>
            </w:r>
            <w:r w:rsidRPr="00BA7410">
              <w:rPr>
                <w:rFonts w:ascii="Cordia New" w:hAnsi="Cordia New" w:cs="Cordia New"/>
                <w:sz w:val="28"/>
                <w:szCs w:val="28"/>
              </w:rPr>
              <w:t>9</w:t>
            </w:r>
          </w:p>
        </w:tc>
        <w:tc>
          <w:tcPr>
            <w:tcW w:w="8292" w:type="dxa"/>
          </w:tcPr>
          <w:p w14:paraId="7F78F0A5" w14:textId="77777777" w:rsidR="003C120B" w:rsidRPr="00BA7410" w:rsidRDefault="003C120B" w:rsidP="005854E8">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Loans to Customers and Accrued Interest Receivables, net</w:t>
            </w:r>
          </w:p>
        </w:tc>
        <w:tc>
          <w:tcPr>
            <w:tcW w:w="709" w:type="dxa"/>
          </w:tcPr>
          <w:p w14:paraId="5DB4DBD5" w14:textId="6CAE2175" w:rsidR="003C120B" w:rsidRPr="00BA7410" w:rsidRDefault="00593CAF" w:rsidP="005854E8">
            <w:pPr>
              <w:spacing w:line="360" w:lineRule="exact"/>
              <w:ind w:right="-57"/>
              <w:jc w:val="center"/>
              <w:rPr>
                <w:rFonts w:ascii="Cordia New" w:hAnsi="Cordia New" w:cs="Cordia New"/>
                <w:sz w:val="28"/>
                <w:szCs w:val="28"/>
              </w:rPr>
            </w:pPr>
            <w:r>
              <w:rPr>
                <w:rFonts w:ascii="Cordia New" w:hAnsi="Cordia New" w:cs="Cordia New"/>
                <w:sz w:val="28"/>
                <w:szCs w:val="28"/>
              </w:rPr>
              <w:t>7</w:t>
            </w:r>
            <w:r w:rsidR="00E43B89">
              <w:rPr>
                <w:rFonts w:ascii="Cordia New" w:hAnsi="Cordia New" w:cs="Cordia New"/>
                <w:sz w:val="28"/>
                <w:szCs w:val="28"/>
              </w:rPr>
              <w:t>4</w:t>
            </w:r>
          </w:p>
        </w:tc>
      </w:tr>
      <w:tr w:rsidR="003C120B" w:rsidRPr="00BA7410" w14:paraId="241238C4" w14:textId="77777777" w:rsidTr="005854E8">
        <w:tc>
          <w:tcPr>
            <w:tcW w:w="400" w:type="dxa"/>
          </w:tcPr>
          <w:p w14:paraId="1DCFB3CF" w14:textId="77777777" w:rsidR="003C120B" w:rsidRPr="00BA7410" w:rsidRDefault="003C120B" w:rsidP="005854E8">
            <w:pPr>
              <w:tabs>
                <w:tab w:val="left" w:pos="2255"/>
              </w:tabs>
              <w:spacing w:line="360" w:lineRule="exact"/>
              <w:ind w:left="32" w:right="-57"/>
              <w:rPr>
                <w:rFonts w:ascii="Cordia New" w:hAnsi="Cordia New" w:cs="Cordia New"/>
                <w:sz w:val="28"/>
                <w:szCs w:val="28"/>
              </w:rPr>
            </w:pPr>
          </w:p>
        </w:tc>
        <w:tc>
          <w:tcPr>
            <w:tcW w:w="522" w:type="dxa"/>
          </w:tcPr>
          <w:p w14:paraId="4431DFBF" w14:textId="77777777" w:rsidR="003C120B" w:rsidRPr="00BA7410" w:rsidRDefault="008D6A16" w:rsidP="00D85AA4">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6</w:t>
            </w:r>
            <w:r w:rsidR="003C120B" w:rsidRPr="00BA7410">
              <w:rPr>
                <w:rFonts w:ascii="Cordia New" w:hAnsi="Cordia New" w:cs="Cordia New"/>
                <w:sz w:val="28"/>
                <w:szCs w:val="28"/>
              </w:rPr>
              <w:t>.</w:t>
            </w:r>
            <w:r w:rsidRPr="00BA7410">
              <w:rPr>
                <w:rFonts w:ascii="Cordia New" w:hAnsi="Cordia New" w:cs="Cordia New"/>
                <w:sz w:val="28"/>
                <w:szCs w:val="28"/>
              </w:rPr>
              <w:t>10</w:t>
            </w:r>
          </w:p>
        </w:tc>
        <w:tc>
          <w:tcPr>
            <w:tcW w:w="8292" w:type="dxa"/>
          </w:tcPr>
          <w:p w14:paraId="48616A2B" w14:textId="77777777" w:rsidR="003C120B" w:rsidRPr="00BA7410" w:rsidRDefault="003C120B" w:rsidP="005854E8">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Properties for Sale, net</w:t>
            </w:r>
          </w:p>
        </w:tc>
        <w:tc>
          <w:tcPr>
            <w:tcW w:w="709" w:type="dxa"/>
          </w:tcPr>
          <w:p w14:paraId="5C32CDE9" w14:textId="7A8DBBA9" w:rsidR="003C120B" w:rsidRPr="00BA7410" w:rsidRDefault="00593CAF" w:rsidP="005854E8">
            <w:pPr>
              <w:spacing w:line="360" w:lineRule="exact"/>
              <w:ind w:right="-57"/>
              <w:jc w:val="center"/>
              <w:rPr>
                <w:rFonts w:ascii="Cordia New" w:hAnsi="Cordia New" w:cs="Cordia New"/>
                <w:sz w:val="28"/>
                <w:szCs w:val="28"/>
              </w:rPr>
            </w:pPr>
            <w:r>
              <w:rPr>
                <w:rFonts w:ascii="Cordia New" w:hAnsi="Cordia New" w:cs="Cordia New"/>
                <w:sz w:val="28"/>
                <w:szCs w:val="28"/>
              </w:rPr>
              <w:t>7</w:t>
            </w:r>
            <w:r w:rsidR="00E43B89">
              <w:rPr>
                <w:rFonts w:ascii="Cordia New" w:hAnsi="Cordia New" w:cs="Cordia New"/>
                <w:sz w:val="28"/>
                <w:szCs w:val="28"/>
              </w:rPr>
              <w:t>6</w:t>
            </w:r>
          </w:p>
        </w:tc>
      </w:tr>
      <w:tr w:rsidR="003C120B" w:rsidRPr="00BA7410" w14:paraId="1C8379B3" w14:textId="77777777" w:rsidTr="005854E8">
        <w:tc>
          <w:tcPr>
            <w:tcW w:w="400" w:type="dxa"/>
          </w:tcPr>
          <w:p w14:paraId="6A1877DD" w14:textId="77777777" w:rsidR="003C120B" w:rsidRPr="00BA7410" w:rsidRDefault="003C120B" w:rsidP="005854E8">
            <w:pPr>
              <w:tabs>
                <w:tab w:val="left" w:pos="2255"/>
              </w:tabs>
              <w:spacing w:line="360" w:lineRule="exact"/>
              <w:ind w:left="32" w:right="-57"/>
              <w:rPr>
                <w:rFonts w:ascii="Cordia New" w:hAnsi="Cordia New" w:cs="Cordia New"/>
                <w:sz w:val="28"/>
                <w:szCs w:val="28"/>
              </w:rPr>
            </w:pPr>
          </w:p>
        </w:tc>
        <w:tc>
          <w:tcPr>
            <w:tcW w:w="522" w:type="dxa"/>
          </w:tcPr>
          <w:p w14:paraId="47BB501F" w14:textId="77777777" w:rsidR="003C120B" w:rsidRPr="00BA7410" w:rsidRDefault="008D6A16" w:rsidP="00D85AA4">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6</w:t>
            </w:r>
            <w:r w:rsidR="003C120B" w:rsidRPr="00BA7410">
              <w:rPr>
                <w:rFonts w:ascii="Cordia New" w:hAnsi="Cordia New" w:cs="Cordia New"/>
                <w:sz w:val="28"/>
                <w:szCs w:val="28"/>
              </w:rPr>
              <w:t>.</w:t>
            </w:r>
            <w:r w:rsidRPr="00BA7410">
              <w:rPr>
                <w:rFonts w:ascii="Cordia New" w:hAnsi="Cordia New" w:cs="Cordia New"/>
                <w:sz w:val="28"/>
                <w:szCs w:val="28"/>
              </w:rPr>
              <w:t>11</w:t>
            </w:r>
          </w:p>
        </w:tc>
        <w:tc>
          <w:tcPr>
            <w:tcW w:w="8292" w:type="dxa"/>
          </w:tcPr>
          <w:p w14:paraId="77FD923F" w14:textId="77777777" w:rsidR="003C120B" w:rsidRPr="00BA7410" w:rsidRDefault="003C120B" w:rsidP="005854E8">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Premises and Equipment, net</w:t>
            </w:r>
          </w:p>
        </w:tc>
        <w:tc>
          <w:tcPr>
            <w:tcW w:w="709" w:type="dxa"/>
          </w:tcPr>
          <w:p w14:paraId="55E064AF" w14:textId="7980B662" w:rsidR="009C2D63" w:rsidRPr="00BA7410" w:rsidRDefault="00E43B89" w:rsidP="009C2D63">
            <w:pPr>
              <w:spacing w:line="360" w:lineRule="exact"/>
              <w:ind w:right="-57"/>
              <w:jc w:val="center"/>
              <w:rPr>
                <w:rFonts w:ascii="Cordia New" w:hAnsi="Cordia New" w:cs="Cordia New"/>
                <w:sz w:val="28"/>
                <w:szCs w:val="28"/>
              </w:rPr>
            </w:pPr>
            <w:r>
              <w:rPr>
                <w:rFonts w:ascii="Cordia New" w:hAnsi="Cordia New" w:cs="Cordia New"/>
                <w:sz w:val="28"/>
                <w:szCs w:val="28"/>
              </w:rPr>
              <w:t>80</w:t>
            </w:r>
          </w:p>
        </w:tc>
      </w:tr>
      <w:tr w:rsidR="003C120B" w:rsidRPr="00BA7410" w14:paraId="66BEB933" w14:textId="77777777" w:rsidTr="005854E8">
        <w:tc>
          <w:tcPr>
            <w:tcW w:w="400" w:type="dxa"/>
          </w:tcPr>
          <w:p w14:paraId="7AE07F9F" w14:textId="77777777" w:rsidR="003C120B" w:rsidRPr="00BA7410" w:rsidRDefault="003C120B" w:rsidP="005854E8">
            <w:pPr>
              <w:tabs>
                <w:tab w:val="left" w:pos="2255"/>
              </w:tabs>
              <w:spacing w:line="360" w:lineRule="exact"/>
              <w:ind w:left="32" w:right="-57"/>
              <w:rPr>
                <w:rFonts w:ascii="Cordia New" w:hAnsi="Cordia New" w:cs="Cordia New"/>
                <w:sz w:val="28"/>
                <w:szCs w:val="28"/>
              </w:rPr>
            </w:pPr>
          </w:p>
        </w:tc>
        <w:tc>
          <w:tcPr>
            <w:tcW w:w="522" w:type="dxa"/>
          </w:tcPr>
          <w:p w14:paraId="118CEE6D" w14:textId="77777777" w:rsidR="003C120B" w:rsidRPr="00BA7410" w:rsidRDefault="008D6A16" w:rsidP="00D85AA4">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6</w:t>
            </w:r>
            <w:r w:rsidR="003C120B" w:rsidRPr="00BA7410">
              <w:rPr>
                <w:rFonts w:ascii="Cordia New" w:hAnsi="Cordia New" w:cs="Cordia New"/>
                <w:sz w:val="28"/>
                <w:szCs w:val="28"/>
              </w:rPr>
              <w:t>.</w:t>
            </w:r>
            <w:r w:rsidRPr="00BA7410">
              <w:rPr>
                <w:rFonts w:ascii="Cordia New" w:hAnsi="Cordia New" w:cs="Cordia New"/>
                <w:sz w:val="28"/>
                <w:szCs w:val="28"/>
              </w:rPr>
              <w:t>12</w:t>
            </w:r>
          </w:p>
        </w:tc>
        <w:tc>
          <w:tcPr>
            <w:tcW w:w="8292" w:type="dxa"/>
          </w:tcPr>
          <w:p w14:paraId="66A38238" w14:textId="77777777" w:rsidR="003C120B" w:rsidRPr="00BA7410" w:rsidRDefault="003C120B" w:rsidP="005854E8">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Goodwill and Other Intangible Assets, net</w:t>
            </w:r>
          </w:p>
        </w:tc>
        <w:tc>
          <w:tcPr>
            <w:tcW w:w="709" w:type="dxa"/>
          </w:tcPr>
          <w:p w14:paraId="29C78825" w14:textId="46874AD2" w:rsidR="003C120B" w:rsidRPr="00BA7410" w:rsidRDefault="00593CAF" w:rsidP="005854E8">
            <w:pPr>
              <w:spacing w:line="360" w:lineRule="exact"/>
              <w:ind w:right="-57"/>
              <w:jc w:val="center"/>
              <w:rPr>
                <w:rFonts w:ascii="Cordia New" w:hAnsi="Cordia New" w:cs="Cordia New"/>
                <w:sz w:val="28"/>
                <w:szCs w:val="28"/>
              </w:rPr>
            </w:pPr>
            <w:r>
              <w:rPr>
                <w:rFonts w:ascii="Cordia New" w:hAnsi="Cordia New" w:cs="Cordia New"/>
                <w:sz w:val="28"/>
                <w:szCs w:val="28"/>
              </w:rPr>
              <w:t>8</w:t>
            </w:r>
            <w:r w:rsidR="00E43B89">
              <w:rPr>
                <w:rFonts w:ascii="Cordia New" w:hAnsi="Cordia New" w:cs="Cordia New"/>
                <w:sz w:val="28"/>
                <w:szCs w:val="28"/>
              </w:rPr>
              <w:t>4</w:t>
            </w:r>
          </w:p>
        </w:tc>
      </w:tr>
      <w:tr w:rsidR="003C120B" w:rsidRPr="00BA7410" w14:paraId="1EA2D5BD" w14:textId="77777777" w:rsidTr="005854E8">
        <w:tc>
          <w:tcPr>
            <w:tcW w:w="400" w:type="dxa"/>
          </w:tcPr>
          <w:p w14:paraId="3DD3B77D" w14:textId="77777777" w:rsidR="003C120B" w:rsidRPr="00BA7410" w:rsidRDefault="003C120B" w:rsidP="005854E8">
            <w:pPr>
              <w:tabs>
                <w:tab w:val="left" w:pos="2255"/>
              </w:tabs>
              <w:spacing w:line="360" w:lineRule="exact"/>
              <w:ind w:left="32" w:right="-57"/>
              <w:rPr>
                <w:rFonts w:ascii="Cordia New" w:hAnsi="Cordia New" w:cs="Cordia New"/>
                <w:sz w:val="28"/>
                <w:szCs w:val="28"/>
              </w:rPr>
            </w:pPr>
          </w:p>
        </w:tc>
        <w:tc>
          <w:tcPr>
            <w:tcW w:w="522" w:type="dxa"/>
          </w:tcPr>
          <w:p w14:paraId="7E3307B4" w14:textId="77777777" w:rsidR="003C120B" w:rsidRPr="00BA7410" w:rsidRDefault="008D6A16" w:rsidP="00D85AA4">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6</w:t>
            </w:r>
            <w:r w:rsidR="003C120B" w:rsidRPr="00BA7410">
              <w:rPr>
                <w:rFonts w:ascii="Cordia New" w:hAnsi="Cordia New" w:cs="Cordia New"/>
                <w:sz w:val="28"/>
                <w:szCs w:val="28"/>
              </w:rPr>
              <w:t>.</w:t>
            </w:r>
            <w:r w:rsidRPr="00BA7410">
              <w:rPr>
                <w:rFonts w:ascii="Cordia New" w:hAnsi="Cordia New" w:cs="Cordia New"/>
                <w:sz w:val="28"/>
                <w:szCs w:val="28"/>
              </w:rPr>
              <w:t>13</w:t>
            </w:r>
          </w:p>
        </w:tc>
        <w:tc>
          <w:tcPr>
            <w:tcW w:w="8292" w:type="dxa"/>
          </w:tcPr>
          <w:p w14:paraId="06BB87AB" w14:textId="77777777" w:rsidR="003C120B" w:rsidRPr="00BA7410" w:rsidRDefault="003C120B" w:rsidP="005854E8">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Deferred Tax Assets and Liabilities</w:t>
            </w:r>
          </w:p>
        </w:tc>
        <w:tc>
          <w:tcPr>
            <w:tcW w:w="709" w:type="dxa"/>
          </w:tcPr>
          <w:p w14:paraId="63506796" w14:textId="08073295" w:rsidR="003C120B" w:rsidRPr="00BA7410" w:rsidRDefault="00593CAF" w:rsidP="005854E8">
            <w:pPr>
              <w:spacing w:line="360" w:lineRule="exact"/>
              <w:ind w:right="-57"/>
              <w:jc w:val="center"/>
              <w:rPr>
                <w:rFonts w:ascii="Cordia New" w:hAnsi="Cordia New" w:cs="Cordia New"/>
                <w:sz w:val="28"/>
                <w:szCs w:val="28"/>
              </w:rPr>
            </w:pPr>
            <w:r>
              <w:rPr>
                <w:rFonts w:ascii="Cordia New" w:hAnsi="Cordia New" w:cs="Cordia New"/>
                <w:sz w:val="28"/>
                <w:szCs w:val="28"/>
              </w:rPr>
              <w:t>8</w:t>
            </w:r>
            <w:r w:rsidR="00E43B89">
              <w:rPr>
                <w:rFonts w:ascii="Cordia New" w:hAnsi="Cordia New" w:cs="Cordia New"/>
                <w:sz w:val="28"/>
                <w:szCs w:val="28"/>
              </w:rPr>
              <w:t>5</w:t>
            </w:r>
          </w:p>
        </w:tc>
      </w:tr>
      <w:tr w:rsidR="003C120B" w:rsidRPr="00BA7410" w14:paraId="6EBFA7B8" w14:textId="77777777" w:rsidTr="005854E8">
        <w:tc>
          <w:tcPr>
            <w:tcW w:w="400" w:type="dxa"/>
          </w:tcPr>
          <w:p w14:paraId="67EE6AE1" w14:textId="77777777" w:rsidR="003C120B" w:rsidRPr="00BA7410" w:rsidRDefault="003C120B" w:rsidP="005854E8">
            <w:pPr>
              <w:tabs>
                <w:tab w:val="left" w:pos="2255"/>
              </w:tabs>
              <w:spacing w:line="360" w:lineRule="exact"/>
              <w:ind w:left="32" w:right="-57"/>
              <w:rPr>
                <w:rFonts w:ascii="Cordia New" w:hAnsi="Cordia New" w:cs="Cordia New"/>
                <w:sz w:val="28"/>
                <w:szCs w:val="28"/>
              </w:rPr>
            </w:pPr>
          </w:p>
        </w:tc>
        <w:tc>
          <w:tcPr>
            <w:tcW w:w="522" w:type="dxa"/>
          </w:tcPr>
          <w:p w14:paraId="408734EC" w14:textId="77777777" w:rsidR="003C120B" w:rsidRPr="00BA7410" w:rsidRDefault="008D6A16" w:rsidP="00D85AA4">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6</w:t>
            </w:r>
            <w:r w:rsidR="003C120B" w:rsidRPr="00BA7410">
              <w:rPr>
                <w:rFonts w:ascii="Cordia New" w:hAnsi="Cordia New" w:cs="Cordia New"/>
                <w:sz w:val="28"/>
                <w:szCs w:val="28"/>
              </w:rPr>
              <w:t>.</w:t>
            </w:r>
            <w:r w:rsidRPr="00BA7410">
              <w:rPr>
                <w:rFonts w:ascii="Cordia New" w:hAnsi="Cordia New" w:cs="Cordia New"/>
                <w:sz w:val="28"/>
                <w:szCs w:val="28"/>
              </w:rPr>
              <w:t>14</w:t>
            </w:r>
          </w:p>
        </w:tc>
        <w:tc>
          <w:tcPr>
            <w:tcW w:w="8292" w:type="dxa"/>
          </w:tcPr>
          <w:p w14:paraId="1E060CE4" w14:textId="77777777" w:rsidR="003C120B" w:rsidRPr="00BA7410" w:rsidRDefault="003C120B" w:rsidP="005854E8">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Deposits</w:t>
            </w:r>
          </w:p>
        </w:tc>
        <w:tc>
          <w:tcPr>
            <w:tcW w:w="709" w:type="dxa"/>
          </w:tcPr>
          <w:p w14:paraId="6929416B" w14:textId="1F950D4F" w:rsidR="003C120B" w:rsidRPr="00BA7410" w:rsidRDefault="00E43B89" w:rsidP="005854E8">
            <w:pPr>
              <w:spacing w:line="360" w:lineRule="exact"/>
              <w:ind w:right="-57"/>
              <w:jc w:val="center"/>
              <w:rPr>
                <w:rFonts w:ascii="Cordia New" w:hAnsi="Cordia New" w:cs="Cordia New"/>
                <w:sz w:val="28"/>
                <w:szCs w:val="28"/>
              </w:rPr>
            </w:pPr>
            <w:r>
              <w:rPr>
                <w:rFonts w:ascii="Cordia New" w:hAnsi="Cordia New" w:cs="Cordia New"/>
                <w:sz w:val="28"/>
                <w:szCs w:val="28"/>
              </w:rPr>
              <w:t>90</w:t>
            </w:r>
          </w:p>
        </w:tc>
      </w:tr>
      <w:tr w:rsidR="003C120B" w:rsidRPr="00BA7410" w14:paraId="0F72688A" w14:textId="77777777" w:rsidTr="005854E8">
        <w:tc>
          <w:tcPr>
            <w:tcW w:w="400" w:type="dxa"/>
          </w:tcPr>
          <w:p w14:paraId="499235BB" w14:textId="77777777" w:rsidR="003C120B" w:rsidRPr="00BA7410" w:rsidRDefault="003C120B" w:rsidP="005854E8">
            <w:pPr>
              <w:tabs>
                <w:tab w:val="left" w:pos="2255"/>
              </w:tabs>
              <w:spacing w:line="360" w:lineRule="exact"/>
              <w:ind w:left="32" w:right="-57"/>
              <w:rPr>
                <w:rFonts w:ascii="Cordia New" w:hAnsi="Cordia New" w:cs="Cordia New"/>
                <w:sz w:val="28"/>
                <w:szCs w:val="28"/>
              </w:rPr>
            </w:pPr>
          </w:p>
        </w:tc>
        <w:tc>
          <w:tcPr>
            <w:tcW w:w="522" w:type="dxa"/>
          </w:tcPr>
          <w:p w14:paraId="09241264" w14:textId="77777777" w:rsidR="003C120B" w:rsidRPr="00BA7410" w:rsidRDefault="008D6A16" w:rsidP="00D85AA4">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6</w:t>
            </w:r>
            <w:r w:rsidR="003C120B" w:rsidRPr="00BA7410">
              <w:rPr>
                <w:rFonts w:ascii="Cordia New" w:hAnsi="Cordia New" w:cs="Cordia New"/>
                <w:sz w:val="28"/>
                <w:szCs w:val="28"/>
              </w:rPr>
              <w:t>.</w:t>
            </w:r>
            <w:r w:rsidRPr="00BA7410">
              <w:rPr>
                <w:rFonts w:ascii="Cordia New" w:hAnsi="Cordia New" w:cs="Cordia New"/>
                <w:sz w:val="28"/>
                <w:szCs w:val="28"/>
              </w:rPr>
              <w:t>15</w:t>
            </w:r>
          </w:p>
        </w:tc>
        <w:tc>
          <w:tcPr>
            <w:tcW w:w="8292" w:type="dxa"/>
          </w:tcPr>
          <w:p w14:paraId="47E2366F" w14:textId="77777777" w:rsidR="003C120B" w:rsidRPr="00BA7410" w:rsidRDefault="003C120B" w:rsidP="005854E8">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Interbank and Money Market Items (Liabilities)</w:t>
            </w:r>
          </w:p>
        </w:tc>
        <w:tc>
          <w:tcPr>
            <w:tcW w:w="709" w:type="dxa"/>
          </w:tcPr>
          <w:p w14:paraId="4C4F0B54" w14:textId="5A5F9248" w:rsidR="003C120B" w:rsidRPr="00BA7410" w:rsidRDefault="00E43B89" w:rsidP="005854E8">
            <w:pPr>
              <w:spacing w:line="360" w:lineRule="exact"/>
              <w:ind w:right="-57"/>
              <w:jc w:val="center"/>
              <w:rPr>
                <w:rFonts w:ascii="Cordia New" w:hAnsi="Cordia New" w:cs="Cordia New"/>
                <w:sz w:val="28"/>
                <w:szCs w:val="28"/>
              </w:rPr>
            </w:pPr>
            <w:r>
              <w:rPr>
                <w:rFonts w:ascii="Cordia New" w:hAnsi="Cordia New" w:cs="Cordia New"/>
                <w:sz w:val="28"/>
                <w:szCs w:val="28"/>
              </w:rPr>
              <w:t>91</w:t>
            </w:r>
          </w:p>
        </w:tc>
      </w:tr>
      <w:tr w:rsidR="003C120B" w:rsidRPr="00BA7410" w14:paraId="429417C4" w14:textId="77777777" w:rsidTr="005854E8">
        <w:tc>
          <w:tcPr>
            <w:tcW w:w="400" w:type="dxa"/>
          </w:tcPr>
          <w:p w14:paraId="33213380" w14:textId="77777777" w:rsidR="003C120B" w:rsidRPr="00BA7410" w:rsidRDefault="003C120B" w:rsidP="005854E8">
            <w:pPr>
              <w:tabs>
                <w:tab w:val="left" w:pos="2255"/>
              </w:tabs>
              <w:spacing w:line="360" w:lineRule="exact"/>
              <w:ind w:left="32" w:right="-57"/>
              <w:rPr>
                <w:rFonts w:ascii="Cordia New" w:hAnsi="Cordia New" w:cs="Cordia New"/>
                <w:sz w:val="28"/>
                <w:szCs w:val="28"/>
              </w:rPr>
            </w:pPr>
          </w:p>
        </w:tc>
        <w:tc>
          <w:tcPr>
            <w:tcW w:w="522" w:type="dxa"/>
          </w:tcPr>
          <w:p w14:paraId="1BC18646" w14:textId="77777777" w:rsidR="003C120B" w:rsidRPr="00BA7410" w:rsidRDefault="008D6A16" w:rsidP="00D85AA4">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6</w:t>
            </w:r>
            <w:r w:rsidR="003C120B" w:rsidRPr="00BA7410">
              <w:rPr>
                <w:rFonts w:ascii="Cordia New" w:hAnsi="Cordia New" w:cs="Cordia New"/>
                <w:sz w:val="28"/>
                <w:szCs w:val="28"/>
              </w:rPr>
              <w:t>.</w:t>
            </w:r>
            <w:r w:rsidRPr="00BA7410">
              <w:rPr>
                <w:rFonts w:ascii="Cordia New" w:hAnsi="Cordia New" w:cs="Cordia New"/>
                <w:sz w:val="28"/>
                <w:szCs w:val="28"/>
              </w:rPr>
              <w:t>16</w:t>
            </w:r>
          </w:p>
        </w:tc>
        <w:tc>
          <w:tcPr>
            <w:tcW w:w="8292" w:type="dxa"/>
          </w:tcPr>
          <w:p w14:paraId="6A48FDEC" w14:textId="77777777" w:rsidR="003C120B" w:rsidRPr="00BA7410" w:rsidRDefault="003C120B" w:rsidP="005854E8">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 xml:space="preserve">Financial Liabilities Measured at Fair Value </w:t>
            </w:r>
            <w:r w:rsidR="008666A3" w:rsidRPr="00BA7410">
              <w:rPr>
                <w:rFonts w:ascii="Cordia New" w:hAnsi="Cordia New" w:cs="Cordia New"/>
                <w:sz w:val="28"/>
                <w:szCs w:val="28"/>
              </w:rPr>
              <w:t>t</w:t>
            </w:r>
            <w:r w:rsidRPr="00BA7410">
              <w:rPr>
                <w:rFonts w:ascii="Cordia New" w:hAnsi="Cordia New" w:cs="Cordia New"/>
                <w:sz w:val="28"/>
                <w:szCs w:val="28"/>
              </w:rPr>
              <w:t>hrough Profit or Loss</w:t>
            </w:r>
          </w:p>
        </w:tc>
        <w:tc>
          <w:tcPr>
            <w:tcW w:w="709" w:type="dxa"/>
          </w:tcPr>
          <w:p w14:paraId="0D42466A" w14:textId="009132B1" w:rsidR="003C120B" w:rsidRPr="00BA7410" w:rsidRDefault="00E43B89" w:rsidP="005854E8">
            <w:pPr>
              <w:spacing w:line="360" w:lineRule="exact"/>
              <w:ind w:right="-57"/>
              <w:jc w:val="center"/>
              <w:rPr>
                <w:rFonts w:ascii="Cordia New" w:hAnsi="Cordia New" w:cs="Cordia New"/>
                <w:sz w:val="28"/>
                <w:szCs w:val="28"/>
              </w:rPr>
            </w:pPr>
            <w:r>
              <w:rPr>
                <w:rFonts w:ascii="Cordia New" w:hAnsi="Cordia New" w:cs="Cordia New"/>
                <w:sz w:val="28"/>
                <w:szCs w:val="28"/>
              </w:rPr>
              <w:t>91</w:t>
            </w:r>
          </w:p>
        </w:tc>
      </w:tr>
      <w:tr w:rsidR="003C120B" w:rsidRPr="00BA7410" w14:paraId="0E0DC012" w14:textId="77777777" w:rsidTr="005854E8">
        <w:tc>
          <w:tcPr>
            <w:tcW w:w="400" w:type="dxa"/>
          </w:tcPr>
          <w:p w14:paraId="46608A14" w14:textId="77777777" w:rsidR="003C120B" w:rsidRPr="00BA7410" w:rsidRDefault="003C120B" w:rsidP="005854E8">
            <w:pPr>
              <w:tabs>
                <w:tab w:val="left" w:pos="2255"/>
              </w:tabs>
              <w:spacing w:line="360" w:lineRule="exact"/>
              <w:ind w:left="32" w:right="-57"/>
              <w:rPr>
                <w:rFonts w:ascii="Cordia New" w:hAnsi="Cordia New" w:cs="Cordia New"/>
                <w:sz w:val="28"/>
                <w:szCs w:val="28"/>
              </w:rPr>
            </w:pPr>
          </w:p>
        </w:tc>
        <w:tc>
          <w:tcPr>
            <w:tcW w:w="522" w:type="dxa"/>
          </w:tcPr>
          <w:p w14:paraId="009DECDF" w14:textId="77777777" w:rsidR="003C120B" w:rsidRPr="00BA7410" w:rsidRDefault="008D6A16" w:rsidP="00D85AA4">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6</w:t>
            </w:r>
            <w:r w:rsidR="003C120B" w:rsidRPr="00BA7410">
              <w:rPr>
                <w:rFonts w:ascii="Cordia New" w:hAnsi="Cordia New" w:cs="Cordia New"/>
                <w:sz w:val="28"/>
                <w:szCs w:val="28"/>
              </w:rPr>
              <w:t>.</w:t>
            </w:r>
            <w:r w:rsidRPr="00BA7410">
              <w:rPr>
                <w:rFonts w:ascii="Cordia New" w:hAnsi="Cordia New" w:cs="Cordia New"/>
                <w:sz w:val="28"/>
                <w:szCs w:val="28"/>
              </w:rPr>
              <w:t>17</w:t>
            </w:r>
          </w:p>
        </w:tc>
        <w:tc>
          <w:tcPr>
            <w:tcW w:w="8292" w:type="dxa"/>
          </w:tcPr>
          <w:p w14:paraId="4594E50D" w14:textId="77777777" w:rsidR="003C120B" w:rsidRPr="00BA7410" w:rsidRDefault="003C120B" w:rsidP="005854E8">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Debt Issued and Borrowings</w:t>
            </w:r>
          </w:p>
        </w:tc>
        <w:tc>
          <w:tcPr>
            <w:tcW w:w="709" w:type="dxa"/>
          </w:tcPr>
          <w:p w14:paraId="7C240CD8" w14:textId="3B606B43" w:rsidR="003C120B" w:rsidRPr="00BA7410" w:rsidRDefault="00593CAF" w:rsidP="005854E8">
            <w:pPr>
              <w:spacing w:line="360" w:lineRule="exact"/>
              <w:ind w:right="-57"/>
              <w:jc w:val="center"/>
              <w:rPr>
                <w:rFonts w:ascii="Cordia New" w:hAnsi="Cordia New" w:cs="Cordia New"/>
                <w:sz w:val="28"/>
                <w:szCs w:val="28"/>
              </w:rPr>
            </w:pPr>
            <w:r>
              <w:rPr>
                <w:rFonts w:ascii="Cordia New" w:hAnsi="Cordia New" w:cs="Cordia New"/>
                <w:sz w:val="28"/>
                <w:szCs w:val="28"/>
              </w:rPr>
              <w:t>9</w:t>
            </w:r>
            <w:r w:rsidR="00E43B89">
              <w:rPr>
                <w:rFonts w:ascii="Cordia New" w:hAnsi="Cordia New" w:cs="Cordia New"/>
                <w:sz w:val="28"/>
                <w:szCs w:val="28"/>
              </w:rPr>
              <w:t>2</w:t>
            </w:r>
          </w:p>
        </w:tc>
      </w:tr>
      <w:tr w:rsidR="003C120B" w:rsidRPr="00BA7410" w14:paraId="6573BEDF" w14:textId="77777777" w:rsidTr="005854E8">
        <w:tc>
          <w:tcPr>
            <w:tcW w:w="400" w:type="dxa"/>
          </w:tcPr>
          <w:p w14:paraId="408E20EC" w14:textId="77777777" w:rsidR="003C120B" w:rsidRPr="00BA7410" w:rsidRDefault="003C120B" w:rsidP="005854E8">
            <w:pPr>
              <w:tabs>
                <w:tab w:val="left" w:pos="2255"/>
              </w:tabs>
              <w:spacing w:line="360" w:lineRule="exact"/>
              <w:ind w:left="32" w:right="-57"/>
              <w:rPr>
                <w:rFonts w:ascii="Cordia New" w:hAnsi="Cordia New" w:cs="Cordia New"/>
                <w:sz w:val="28"/>
                <w:szCs w:val="28"/>
              </w:rPr>
            </w:pPr>
          </w:p>
        </w:tc>
        <w:tc>
          <w:tcPr>
            <w:tcW w:w="522" w:type="dxa"/>
          </w:tcPr>
          <w:p w14:paraId="2791C1EC" w14:textId="77777777" w:rsidR="003C120B" w:rsidRPr="00BA7410" w:rsidRDefault="008D6A16" w:rsidP="00D85AA4">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6</w:t>
            </w:r>
            <w:r w:rsidR="003C120B" w:rsidRPr="00BA7410">
              <w:rPr>
                <w:rFonts w:ascii="Cordia New" w:hAnsi="Cordia New" w:cs="Cordia New"/>
                <w:sz w:val="28"/>
                <w:szCs w:val="28"/>
              </w:rPr>
              <w:t>.</w:t>
            </w:r>
            <w:r w:rsidRPr="00BA7410">
              <w:rPr>
                <w:rFonts w:ascii="Cordia New" w:hAnsi="Cordia New" w:cs="Cordia New"/>
                <w:sz w:val="28"/>
                <w:szCs w:val="28"/>
              </w:rPr>
              <w:t>18</w:t>
            </w:r>
          </w:p>
        </w:tc>
        <w:tc>
          <w:tcPr>
            <w:tcW w:w="8292" w:type="dxa"/>
          </w:tcPr>
          <w:p w14:paraId="1DC93974" w14:textId="77777777" w:rsidR="003C120B" w:rsidRPr="00BA7410" w:rsidRDefault="003C120B" w:rsidP="005854E8">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Subordinated Notes</w:t>
            </w:r>
          </w:p>
        </w:tc>
        <w:tc>
          <w:tcPr>
            <w:tcW w:w="709" w:type="dxa"/>
          </w:tcPr>
          <w:p w14:paraId="4BADCBE4" w14:textId="79E9F926" w:rsidR="003C120B" w:rsidRPr="00BA7410" w:rsidRDefault="00593CAF" w:rsidP="005854E8">
            <w:pPr>
              <w:spacing w:line="360" w:lineRule="exact"/>
              <w:ind w:right="-57"/>
              <w:jc w:val="center"/>
              <w:rPr>
                <w:rFonts w:ascii="Cordia New" w:hAnsi="Cordia New" w:cs="Cordia New"/>
                <w:sz w:val="28"/>
                <w:szCs w:val="28"/>
              </w:rPr>
            </w:pPr>
            <w:r>
              <w:rPr>
                <w:rFonts w:ascii="Cordia New" w:hAnsi="Cordia New" w:cs="Cordia New"/>
                <w:sz w:val="28"/>
                <w:szCs w:val="28"/>
              </w:rPr>
              <w:t>9</w:t>
            </w:r>
            <w:r w:rsidR="00E43B89">
              <w:rPr>
                <w:rFonts w:ascii="Cordia New" w:hAnsi="Cordia New" w:cs="Cordia New"/>
                <w:sz w:val="28"/>
                <w:szCs w:val="28"/>
              </w:rPr>
              <w:t>3</w:t>
            </w:r>
          </w:p>
        </w:tc>
      </w:tr>
      <w:tr w:rsidR="003C120B" w:rsidRPr="00BA7410" w14:paraId="1CE2F44E" w14:textId="77777777" w:rsidTr="005854E8">
        <w:tc>
          <w:tcPr>
            <w:tcW w:w="400" w:type="dxa"/>
          </w:tcPr>
          <w:p w14:paraId="246E5112" w14:textId="77777777" w:rsidR="003C120B" w:rsidRPr="00BA7410" w:rsidRDefault="003C120B" w:rsidP="005854E8">
            <w:pPr>
              <w:tabs>
                <w:tab w:val="left" w:pos="2255"/>
              </w:tabs>
              <w:spacing w:line="360" w:lineRule="exact"/>
              <w:ind w:left="32" w:right="-57"/>
              <w:rPr>
                <w:rFonts w:ascii="Cordia New" w:hAnsi="Cordia New" w:cs="Cordia New"/>
                <w:sz w:val="28"/>
                <w:szCs w:val="28"/>
              </w:rPr>
            </w:pPr>
          </w:p>
        </w:tc>
        <w:tc>
          <w:tcPr>
            <w:tcW w:w="522" w:type="dxa"/>
          </w:tcPr>
          <w:p w14:paraId="3728F422" w14:textId="77777777" w:rsidR="003C120B" w:rsidRPr="00BA7410" w:rsidRDefault="008D6A16" w:rsidP="00D85AA4">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6</w:t>
            </w:r>
            <w:r w:rsidR="003C120B" w:rsidRPr="00BA7410">
              <w:rPr>
                <w:rFonts w:ascii="Cordia New" w:hAnsi="Cordia New" w:cs="Cordia New"/>
                <w:sz w:val="28"/>
                <w:szCs w:val="28"/>
              </w:rPr>
              <w:t>.</w:t>
            </w:r>
            <w:r w:rsidRPr="00BA7410">
              <w:rPr>
                <w:rFonts w:ascii="Cordia New" w:hAnsi="Cordia New" w:cs="Cordia New"/>
                <w:sz w:val="28"/>
                <w:szCs w:val="28"/>
              </w:rPr>
              <w:t>19</w:t>
            </w:r>
          </w:p>
        </w:tc>
        <w:tc>
          <w:tcPr>
            <w:tcW w:w="8292" w:type="dxa"/>
          </w:tcPr>
          <w:p w14:paraId="392A98F7" w14:textId="77777777" w:rsidR="003C120B" w:rsidRPr="00BA7410" w:rsidRDefault="003C120B" w:rsidP="005854E8">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Bonds</w:t>
            </w:r>
          </w:p>
        </w:tc>
        <w:tc>
          <w:tcPr>
            <w:tcW w:w="709" w:type="dxa"/>
          </w:tcPr>
          <w:p w14:paraId="323B02B0" w14:textId="727458FD" w:rsidR="003C120B" w:rsidRPr="00BA7410" w:rsidRDefault="00593CAF" w:rsidP="005854E8">
            <w:pPr>
              <w:spacing w:line="360" w:lineRule="exact"/>
              <w:ind w:right="-57"/>
              <w:jc w:val="center"/>
              <w:rPr>
                <w:rFonts w:ascii="Cordia New" w:hAnsi="Cordia New" w:cs="Cordia New"/>
                <w:sz w:val="28"/>
                <w:szCs w:val="28"/>
              </w:rPr>
            </w:pPr>
            <w:r>
              <w:rPr>
                <w:rFonts w:ascii="Cordia New" w:hAnsi="Cordia New" w:cs="Cordia New"/>
                <w:sz w:val="28"/>
                <w:szCs w:val="28"/>
              </w:rPr>
              <w:t>9</w:t>
            </w:r>
            <w:r w:rsidR="00E43B89">
              <w:rPr>
                <w:rFonts w:ascii="Cordia New" w:hAnsi="Cordia New" w:cs="Cordia New"/>
                <w:sz w:val="28"/>
                <w:szCs w:val="28"/>
              </w:rPr>
              <w:t>4</w:t>
            </w:r>
          </w:p>
        </w:tc>
      </w:tr>
      <w:tr w:rsidR="003C120B" w:rsidRPr="00BA7410" w14:paraId="798B9C94" w14:textId="77777777" w:rsidTr="005854E8">
        <w:tc>
          <w:tcPr>
            <w:tcW w:w="400" w:type="dxa"/>
          </w:tcPr>
          <w:p w14:paraId="49C30A0F" w14:textId="77777777" w:rsidR="003C120B" w:rsidRPr="00BA7410" w:rsidRDefault="003C120B" w:rsidP="005854E8">
            <w:pPr>
              <w:tabs>
                <w:tab w:val="left" w:pos="2255"/>
              </w:tabs>
              <w:spacing w:line="360" w:lineRule="exact"/>
              <w:ind w:left="32" w:right="-57"/>
              <w:rPr>
                <w:rFonts w:ascii="Cordia New" w:hAnsi="Cordia New" w:cs="Cordia New"/>
                <w:sz w:val="28"/>
                <w:szCs w:val="28"/>
              </w:rPr>
            </w:pPr>
          </w:p>
        </w:tc>
        <w:tc>
          <w:tcPr>
            <w:tcW w:w="522" w:type="dxa"/>
          </w:tcPr>
          <w:p w14:paraId="5A65C45A" w14:textId="77777777" w:rsidR="003C120B" w:rsidRPr="00BA7410" w:rsidRDefault="008D6A16" w:rsidP="00D85AA4">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6</w:t>
            </w:r>
            <w:r w:rsidR="003C120B" w:rsidRPr="00BA7410">
              <w:rPr>
                <w:rFonts w:ascii="Cordia New" w:hAnsi="Cordia New" w:cs="Cordia New"/>
                <w:sz w:val="28"/>
                <w:szCs w:val="28"/>
              </w:rPr>
              <w:t>.</w:t>
            </w:r>
            <w:r w:rsidRPr="00BA7410">
              <w:rPr>
                <w:rFonts w:ascii="Cordia New" w:hAnsi="Cordia New" w:cs="Cordia New"/>
                <w:sz w:val="28"/>
                <w:szCs w:val="28"/>
              </w:rPr>
              <w:t>20</w:t>
            </w:r>
          </w:p>
        </w:tc>
        <w:tc>
          <w:tcPr>
            <w:tcW w:w="8292" w:type="dxa"/>
          </w:tcPr>
          <w:p w14:paraId="0D2AA7E9" w14:textId="77777777" w:rsidR="003C120B" w:rsidRPr="00BA7410" w:rsidRDefault="003C120B" w:rsidP="005854E8">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The Issuance of Bonds under the Medium Term Note Program</w:t>
            </w:r>
          </w:p>
        </w:tc>
        <w:tc>
          <w:tcPr>
            <w:tcW w:w="709" w:type="dxa"/>
          </w:tcPr>
          <w:p w14:paraId="387848BF" w14:textId="75F66058" w:rsidR="003C120B" w:rsidRPr="00BA7410" w:rsidRDefault="00593CAF" w:rsidP="005854E8">
            <w:pPr>
              <w:spacing w:line="360" w:lineRule="exact"/>
              <w:ind w:right="-57"/>
              <w:jc w:val="center"/>
              <w:rPr>
                <w:rFonts w:ascii="Cordia New" w:hAnsi="Cordia New" w:cs="Cordia New"/>
                <w:sz w:val="28"/>
                <w:szCs w:val="28"/>
              </w:rPr>
            </w:pPr>
            <w:r>
              <w:rPr>
                <w:rFonts w:ascii="Cordia New" w:hAnsi="Cordia New" w:cs="Cordia New"/>
                <w:sz w:val="28"/>
                <w:szCs w:val="28"/>
              </w:rPr>
              <w:t>9</w:t>
            </w:r>
            <w:r w:rsidR="00E43B89">
              <w:rPr>
                <w:rFonts w:ascii="Cordia New" w:hAnsi="Cordia New" w:cs="Cordia New"/>
                <w:sz w:val="28"/>
                <w:szCs w:val="28"/>
              </w:rPr>
              <w:t>7</w:t>
            </w:r>
          </w:p>
        </w:tc>
      </w:tr>
      <w:tr w:rsidR="003C120B" w:rsidRPr="00BA7410" w14:paraId="22F50565" w14:textId="77777777" w:rsidTr="005854E8">
        <w:tc>
          <w:tcPr>
            <w:tcW w:w="400" w:type="dxa"/>
          </w:tcPr>
          <w:p w14:paraId="7C02C7C2" w14:textId="77777777" w:rsidR="003C120B" w:rsidRPr="00BA7410" w:rsidRDefault="003C120B" w:rsidP="005854E8">
            <w:pPr>
              <w:tabs>
                <w:tab w:val="left" w:pos="2255"/>
              </w:tabs>
              <w:spacing w:line="360" w:lineRule="exact"/>
              <w:ind w:left="32" w:right="-57"/>
              <w:rPr>
                <w:rFonts w:ascii="Cordia New" w:hAnsi="Cordia New" w:cs="Cordia New"/>
                <w:sz w:val="28"/>
                <w:szCs w:val="28"/>
              </w:rPr>
            </w:pPr>
          </w:p>
        </w:tc>
        <w:tc>
          <w:tcPr>
            <w:tcW w:w="522" w:type="dxa"/>
          </w:tcPr>
          <w:p w14:paraId="11B65032" w14:textId="77777777" w:rsidR="003C120B" w:rsidRPr="00BA7410" w:rsidRDefault="008D6A16" w:rsidP="00D85AA4">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6</w:t>
            </w:r>
            <w:r w:rsidR="003C120B" w:rsidRPr="00BA7410">
              <w:rPr>
                <w:rFonts w:ascii="Cordia New" w:hAnsi="Cordia New" w:cs="Cordia New"/>
                <w:sz w:val="28"/>
                <w:szCs w:val="28"/>
              </w:rPr>
              <w:t>.</w:t>
            </w:r>
            <w:r w:rsidRPr="00BA7410">
              <w:rPr>
                <w:rFonts w:ascii="Cordia New" w:hAnsi="Cordia New" w:cs="Cordia New"/>
                <w:sz w:val="28"/>
                <w:szCs w:val="28"/>
              </w:rPr>
              <w:t>21</w:t>
            </w:r>
          </w:p>
        </w:tc>
        <w:tc>
          <w:tcPr>
            <w:tcW w:w="8292" w:type="dxa"/>
          </w:tcPr>
          <w:p w14:paraId="1A2F453D" w14:textId="77777777" w:rsidR="003C120B" w:rsidRPr="00BA7410" w:rsidRDefault="003C120B" w:rsidP="005854E8">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Provisions</w:t>
            </w:r>
          </w:p>
        </w:tc>
        <w:tc>
          <w:tcPr>
            <w:tcW w:w="709" w:type="dxa"/>
          </w:tcPr>
          <w:p w14:paraId="227FFC0B" w14:textId="7A2AB82D" w:rsidR="003C120B" w:rsidRPr="00BA7410" w:rsidRDefault="00593CAF" w:rsidP="005854E8">
            <w:pPr>
              <w:spacing w:line="360" w:lineRule="exact"/>
              <w:ind w:right="-57"/>
              <w:jc w:val="center"/>
              <w:rPr>
                <w:rFonts w:ascii="Cordia New" w:hAnsi="Cordia New" w:cs="Cordia New"/>
                <w:sz w:val="28"/>
                <w:szCs w:val="28"/>
              </w:rPr>
            </w:pPr>
            <w:r>
              <w:rPr>
                <w:rFonts w:ascii="Cordia New" w:hAnsi="Cordia New" w:cs="Cordia New"/>
                <w:sz w:val="28"/>
                <w:szCs w:val="28"/>
              </w:rPr>
              <w:t>9</w:t>
            </w:r>
            <w:r w:rsidR="00E43B89">
              <w:rPr>
                <w:rFonts w:ascii="Cordia New" w:hAnsi="Cordia New" w:cs="Cordia New"/>
                <w:sz w:val="28"/>
                <w:szCs w:val="28"/>
              </w:rPr>
              <w:t>7</w:t>
            </w:r>
          </w:p>
        </w:tc>
      </w:tr>
      <w:tr w:rsidR="003C120B" w:rsidRPr="00BA7410" w14:paraId="3E02982B" w14:textId="77777777" w:rsidTr="005854E8">
        <w:tc>
          <w:tcPr>
            <w:tcW w:w="400" w:type="dxa"/>
          </w:tcPr>
          <w:p w14:paraId="2CDCAD8A" w14:textId="77777777" w:rsidR="003C120B" w:rsidRPr="00BA7410" w:rsidRDefault="003C120B" w:rsidP="005854E8">
            <w:pPr>
              <w:tabs>
                <w:tab w:val="left" w:pos="2255"/>
              </w:tabs>
              <w:spacing w:line="360" w:lineRule="exact"/>
              <w:ind w:left="32" w:right="-57"/>
              <w:rPr>
                <w:rFonts w:ascii="Cordia New" w:hAnsi="Cordia New" w:cs="Cordia New"/>
                <w:sz w:val="28"/>
                <w:szCs w:val="28"/>
              </w:rPr>
            </w:pPr>
          </w:p>
        </w:tc>
        <w:tc>
          <w:tcPr>
            <w:tcW w:w="522" w:type="dxa"/>
          </w:tcPr>
          <w:p w14:paraId="28FA434D" w14:textId="77777777" w:rsidR="003C120B" w:rsidRPr="00BA7410" w:rsidRDefault="008D6A16" w:rsidP="00D85AA4">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6</w:t>
            </w:r>
            <w:r w:rsidR="003C120B" w:rsidRPr="00BA7410">
              <w:rPr>
                <w:rFonts w:ascii="Cordia New" w:hAnsi="Cordia New" w:cs="Cordia New"/>
                <w:sz w:val="28"/>
                <w:szCs w:val="28"/>
              </w:rPr>
              <w:t>.</w:t>
            </w:r>
            <w:r w:rsidRPr="00BA7410">
              <w:rPr>
                <w:rFonts w:ascii="Cordia New" w:hAnsi="Cordia New" w:cs="Cordia New"/>
                <w:sz w:val="28"/>
                <w:szCs w:val="28"/>
              </w:rPr>
              <w:t>22</w:t>
            </w:r>
          </w:p>
        </w:tc>
        <w:tc>
          <w:tcPr>
            <w:tcW w:w="8292" w:type="dxa"/>
          </w:tcPr>
          <w:p w14:paraId="23F4B558" w14:textId="77777777" w:rsidR="003C120B" w:rsidRPr="00BA7410" w:rsidRDefault="003C120B" w:rsidP="005854E8">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Post-employment Benefits</w:t>
            </w:r>
          </w:p>
        </w:tc>
        <w:tc>
          <w:tcPr>
            <w:tcW w:w="709" w:type="dxa"/>
          </w:tcPr>
          <w:p w14:paraId="7DDDB8AC" w14:textId="1C3518F0" w:rsidR="003C120B" w:rsidRPr="00BA7410" w:rsidRDefault="00994FA9" w:rsidP="005854E8">
            <w:pPr>
              <w:spacing w:line="360" w:lineRule="exact"/>
              <w:ind w:right="-57"/>
              <w:jc w:val="center"/>
              <w:rPr>
                <w:rFonts w:ascii="Cordia New" w:hAnsi="Cordia New" w:cs="Cordia New"/>
                <w:sz w:val="28"/>
                <w:szCs w:val="28"/>
              </w:rPr>
            </w:pPr>
            <w:r>
              <w:rPr>
                <w:rFonts w:ascii="Cordia New" w:hAnsi="Cordia New" w:cs="Cordia New"/>
                <w:sz w:val="28"/>
                <w:szCs w:val="28"/>
              </w:rPr>
              <w:t>9</w:t>
            </w:r>
            <w:r w:rsidR="00E43B89">
              <w:rPr>
                <w:rFonts w:ascii="Cordia New" w:hAnsi="Cordia New" w:cs="Cordia New"/>
                <w:sz w:val="28"/>
                <w:szCs w:val="28"/>
              </w:rPr>
              <w:t>7</w:t>
            </w:r>
          </w:p>
        </w:tc>
      </w:tr>
      <w:tr w:rsidR="003C120B" w:rsidRPr="00BA7410" w14:paraId="23316115" w14:textId="77777777" w:rsidTr="005854E8">
        <w:tc>
          <w:tcPr>
            <w:tcW w:w="400" w:type="dxa"/>
          </w:tcPr>
          <w:p w14:paraId="049482DD" w14:textId="77777777" w:rsidR="003C120B" w:rsidRPr="00BA7410" w:rsidRDefault="003C120B" w:rsidP="005854E8">
            <w:pPr>
              <w:tabs>
                <w:tab w:val="left" w:pos="2255"/>
              </w:tabs>
              <w:spacing w:line="360" w:lineRule="exact"/>
              <w:ind w:left="32" w:right="-57"/>
              <w:rPr>
                <w:rFonts w:ascii="Cordia New" w:hAnsi="Cordia New" w:cs="Cordia New"/>
                <w:sz w:val="28"/>
                <w:szCs w:val="28"/>
              </w:rPr>
            </w:pPr>
          </w:p>
        </w:tc>
        <w:tc>
          <w:tcPr>
            <w:tcW w:w="522" w:type="dxa"/>
          </w:tcPr>
          <w:p w14:paraId="506D1893" w14:textId="77777777" w:rsidR="003C120B" w:rsidRPr="00BA7410" w:rsidRDefault="008D6A16" w:rsidP="00D85AA4">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6</w:t>
            </w:r>
            <w:r w:rsidR="003C120B" w:rsidRPr="00BA7410">
              <w:rPr>
                <w:rFonts w:ascii="Cordia New" w:hAnsi="Cordia New" w:cs="Cordia New"/>
                <w:sz w:val="28"/>
                <w:szCs w:val="28"/>
              </w:rPr>
              <w:t>.</w:t>
            </w:r>
            <w:r w:rsidRPr="00BA7410">
              <w:rPr>
                <w:rFonts w:ascii="Cordia New" w:hAnsi="Cordia New" w:cs="Cordia New"/>
                <w:sz w:val="28"/>
                <w:szCs w:val="28"/>
              </w:rPr>
              <w:t>23</w:t>
            </w:r>
          </w:p>
        </w:tc>
        <w:tc>
          <w:tcPr>
            <w:tcW w:w="8292" w:type="dxa"/>
          </w:tcPr>
          <w:p w14:paraId="04549367" w14:textId="77777777" w:rsidR="003C120B" w:rsidRPr="00BA7410" w:rsidRDefault="003C120B" w:rsidP="005854E8">
            <w:pPr>
              <w:tabs>
                <w:tab w:val="left" w:pos="2255"/>
              </w:tabs>
              <w:spacing w:line="360" w:lineRule="exact"/>
              <w:ind w:right="-57"/>
              <w:rPr>
                <w:rFonts w:ascii="Cordia New" w:hAnsi="Cordia New" w:cs="Cordia New"/>
                <w:sz w:val="28"/>
                <w:szCs w:val="28"/>
              </w:rPr>
            </w:pPr>
            <w:r w:rsidRPr="00BA7410">
              <w:rPr>
                <w:rFonts w:ascii="Cordia New" w:hAnsi="Cordia New" w:cs="Cordia New"/>
                <w:sz w:val="28"/>
              </w:rPr>
              <w:t>Other Liabilities</w:t>
            </w:r>
          </w:p>
        </w:tc>
        <w:tc>
          <w:tcPr>
            <w:tcW w:w="709" w:type="dxa"/>
          </w:tcPr>
          <w:p w14:paraId="3BA77B49" w14:textId="74EB0BC4" w:rsidR="003C120B" w:rsidRPr="00BA7410" w:rsidRDefault="00994FA9" w:rsidP="005854E8">
            <w:pPr>
              <w:spacing w:line="360" w:lineRule="exact"/>
              <w:ind w:right="-57"/>
              <w:jc w:val="center"/>
              <w:rPr>
                <w:rFonts w:ascii="Cordia New" w:hAnsi="Cordia New" w:cs="Cordia New"/>
                <w:sz w:val="28"/>
                <w:szCs w:val="28"/>
              </w:rPr>
            </w:pPr>
            <w:r>
              <w:rPr>
                <w:rFonts w:ascii="Cordia New" w:hAnsi="Cordia New" w:cs="Cordia New"/>
                <w:sz w:val="28"/>
                <w:szCs w:val="28"/>
              </w:rPr>
              <w:t>9</w:t>
            </w:r>
            <w:r w:rsidR="00E43B89">
              <w:rPr>
                <w:rFonts w:ascii="Cordia New" w:hAnsi="Cordia New" w:cs="Cordia New"/>
                <w:sz w:val="28"/>
                <w:szCs w:val="28"/>
              </w:rPr>
              <w:t>9</w:t>
            </w:r>
          </w:p>
        </w:tc>
      </w:tr>
      <w:tr w:rsidR="003C120B" w:rsidRPr="00BA7410" w14:paraId="7E64317C" w14:textId="77777777" w:rsidTr="005854E8">
        <w:tc>
          <w:tcPr>
            <w:tcW w:w="400" w:type="dxa"/>
          </w:tcPr>
          <w:p w14:paraId="386639FF" w14:textId="77777777" w:rsidR="003C120B" w:rsidRPr="00BA7410" w:rsidRDefault="003C120B" w:rsidP="005854E8">
            <w:pPr>
              <w:tabs>
                <w:tab w:val="left" w:pos="2255"/>
              </w:tabs>
              <w:spacing w:line="360" w:lineRule="exact"/>
              <w:ind w:left="32" w:right="-57"/>
              <w:rPr>
                <w:rFonts w:ascii="Cordia New" w:hAnsi="Cordia New" w:cs="Cordia New"/>
                <w:sz w:val="28"/>
                <w:szCs w:val="28"/>
              </w:rPr>
            </w:pPr>
          </w:p>
        </w:tc>
        <w:tc>
          <w:tcPr>
            <w:tcW w:w="522" w:type="dxa"/>
          </w:tcPr>
          <w:p w14:paraId="44CBBD89" w14:textId="77777777" w:rsidR="003C120B" w:rsidRPr="00BA7410" w:rsidRDefault="008D6A16" w:rsidP="00D85AA4">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6</w:t>
            </w:r>
            <w:r w:rsidR="003C120B" w:rsidRPr="00BA7410">
              <w:rPr>
                <w:rFonts w:ascii="Cordia New" w:hAnsi="Cordia New" w:cs="Cordia New"/>
                <w:sz w:val="28"/>
                <w:szCs w:val="28"/>
              </w:rPr>
              <w:t>.</w:t>
            </w:r>
            <w:r w:rsidRPr="00BA7410">
              <w:rPr>
                <w:rFonts w:ascii="Cordia New" w:hAnsi="Cordia New" w:cs="Cordia New"/>
                <w:sz w:val="28"/>
                <w:szCs w:val="28"/>
              </w:rPr>
              <w:t>24</w:t>
            </w:r>
          </w:p>
        </w:tc>
        <w:tc>
          <w:tcPr>
            <w:tcW w:w="8292" w:type="dxa"/>
          </w:tcPr>
          <w:p w14:paraId="5732F8B3" w14:textId="77777777" w:rsidR="003C120B" w:rsidRPr="00BA7410" w:rsidRDefault="003C120B" w:rsidP="005854E8">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Share Capital</w:t>
            </w:r>
          </w:p>
        </w:tc>
        <w:tc>
          <w:tcPr>
            <w:tcW w:w="709" w:type="dxa"/>
          </w:tcPr>
          <w:p w14:paraId="597BD340" w14:textId="12A06D2C" w:rsidR="003C120B" w:rsidRPr="00BA7410" w:rsidRDefault="00E43B89" w:rsidP="005854E8">
            <w:pPr>
              <w:spacing w:line="360" w:lineRule="exact"/>
              <w:ind w:right="-57"/>
              <w:jc w:val="center"/>
              <w:rPr>
                <w:rFonts w:ascii="Cordia New" w:hAnsi="Cordia New" w:cs="Cordia New"/>
                <w:sz w:val="28"/>
                <w:szCs w:val="28"/>
              </w:rPr>
            </w:pPr>
            <w:r>
              <w:rPr>
                <w:rFonts w:ascii="Cordia New" w:hAnsi="Cordia New" w:cs="Cordia New"/>
                <w:sz w:val="28"/>
                <w:szCs w:val="28"/>
              </w:rPr>
              <w:t>100</w:t>
            </w:r>
          </w:p>
        </w:tc>
      </w:tr>
      <w:tr w:rsidR="003C120B" w:rsidRPr="00BA7410" w14:paraId="7B100FC8" w14:textId="77777777" w:rsidTr="005854E8">
        <w:tc>
          <w:tcPr>
            <w:tcW w:w="400" w:type="dxa"/>
          </w:tcPr>
          <w:p w14:paraId="64CB702F" w14:textId="77777777" w:rsidR="003C120B" w:rsidRPr="00BA7410" w:rsidRDefault="003C120B" w:rsidP="005854E8">
            <w:pPr>
              <w:tabs>
                <w:tab w:val="left" w:pos="2255"/>
              </w:tabs>
              <w:spacing w:line="360" w:lineRule="exact"/>
              <w:ind w:left="32" w:right="-57"/>
              <w:rPr>
                <w:rFonts w:ascii="Cordia New" w:hAnsi="Cordia New" w:cs="Cordia New"/>
                <w:sz w:val="28"/>
                <w:szCs w:val="28"/>
              </w:rPr>
            </w:pPr>
          </w:p>
        </w:tc>
        <w:tc>
          <w:tcPr>
            <w:tcW w:w="522" w:type="dxa"/>
          </w:tcPr>
          <w:p w14:paraId="6B9BAAF1" w14:textId="77777777" w:rsidR="003C120B" w:rsidRPr="00BA7410" w:rsidRDefault="008D6A16" w:rsidP="00D85AA4">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6</w:t>
            </w:r>
            <w:r w:rsidR="003C120B" w:rsidRPr="00BA7410">
              <w:rPr>
                <w:rFonts w:ascii="Cordia New" w:hAnsi="Cordia New" w:cs="Cordia New"/>
                <w:sz w:val="28"/>
                <w:szCs w:val="28"/>
              </w:rPr>
              <w:t>.</w:t>
            </w:r>
            <w:r w:rsidRPr="00BA7410">
              <w:rPr>
                <w:rFonts w:ascii="Cordia New" w:hAnsi="Cordia New" w:cs="Cordia New"/>
                <w:sz w:val="28"/>
                <w:szCs w:val="28"/>
              </w:rPr>
              <w:t>25</w:t>
            </w:r>
          </w:p>
        </w:tc>
        <w:tc>
          <w:tcPr>
            <w:tcW w:w="8292" w:type="dxa"/>
          </w:tcPr>
          <w:p w14:paraId="4DF9C0A8" w14:textId="77777777" w:rsidR="003C120B" w:rsidRPr="00BA7410" w:rsidRDefault="003C120B" w:rsidP="005854E8">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The Establishment of Special Purpose Vehicle to Issue Capital Securities</w:t>
            </w:r>
          </w:p>
        </w:tc>
        <w:tc>
          <w:tcPr>
            <w:tcW w:w="709" w:type="dxa"/>
          </w:tcPr>
          <w:p w14:paraId="0160D676" w14:textId="2D9EC7AB" w:rsidR="003C120B" w:rsidRPr="00BA7410" w:rsidRDefault="00E43B89" w:rsidP="005854E8">
            <w:pPr>
              <w:spacing w:line="360" w:lineRule="exact"/>
              <w:ind w:right="-57"/>
              <w:jc w:val="center"/>
              <w:rPr>
                <w:rFonts w:ascii="Cordia New" w:hAnsi="Cordia New" w:cs="Cordia New"/>
                <w:sz w:val="28"/>
                <w:szCs w:val="28"/>
              </w:rPr>
            </w:pPr>
            <w:r>
              <w:rPr>
                <w:rFonts w:ascii="Cordia New" w:hAnsi="Cordia New" w:cs="Cordia New"/>
                <w:sz w:val="28"/>
                <w:szCs w:val="28"/>
              </w:rPr>
              <w:t>101</w:t>
            </w:r>
          </w:p>
        </w:tc>
      </w:tr>
    </w:tbl>
    <w:p w14:paraId="4826EC76" w14:textId="77777777" w:rsidR="00F76393" w:rsidRPr="00BA7410" w:rsidRDefault="00F76393">
      <w:pPr>
        <w:spacing w:line="320" w:lineRule="atLeast"/>
        <w:ind w:left="731" w:right="-22" w:hanging="731"/>
        <w:jc w:val="both"/>
        <w:outlineLvl w:val="0"/>
        <w:rPr>
          <w:rFonts w:ascii="Cordia New" w:hAnsi="Cordia New" w:cs="Cordia New"/>
          <w:b/>
          <w:bCs/>
          <w:sz w:val="34"/>
          <w:szCs w:val="34"/>
        </w:rPr>
      </w:pPr>
      <w:r w:rsidRPr="00BA7410">
        <w:rPr>
          <w:rFonts w:ascii="Cordia New" w:hAnsi="Cordia New" w:cs="Cordia New"/>
          <w:b/>
          <w:bCs/>
          <w:sz w:val="34"/>
          <w:szCs w:val="34"/>
        </w:rPr>
        <w:lastRenderedPageBreak/>
        <w:t>BANGKOK BANK PUBLIC COMPANY LIMITED AND SUBSIDIARIES</w:t>
      </w:r>
    </w:p>
    <w:p w14:paraId="184A4F0D" w14:textId="77777777" w:rsidR="00B17E31" w:rsidRPr="00BA7410" w:rsidRDefault="00B17E31" w:rsidP="00B17E31">
      <w:pPr>
        <w:spacing w:line="320" w:lineRule="atLeast"/>
        <w:ind w:right="-22"/>
        <w:jc w:val="both"/>
        <w:outlineLvl w:val="0"/>
        <w:rPr>
          <w:rFonts w:ascii="Cordia New" w:hAnsi="Cordia New" w:cs="Cordia New"/>
          <w:b/>
          <w:bCs/>
          <w:sz w:val="34"/>
          <w:szCs w:val="34"/>
        </w:rPr>
      </w:pPr>
      <w:r w:rsidRPr="00BA7410">
        <w:rPr>
          <w:rFonts w:ascii="Cordia New" w:hAnsi="Cordia New" w:cs="Cordia New"/>
          <w:b/>
          <w:bCs/>
          <w:sz w:val="34"/>
          <w:szCs w:val="34"/>
        </w:rPr>
        <w:t>NOTES TO THE FINANCIAL STATEMENTS</w:t>
      </w:r>
    </w:p>
    <w:p w14:paraId="542D98F3" w14:textId="77777777" w:rsidR="00DD5DCB" w:rsidRPr="00BA7410" w:rsidRDefault="00DD5DCB" w:rsidP="00DD5DCB">
      <w:pPr>
        <w:spacing w:line="320" w:lineRule="atLeast"/>
        <w:ind w:right="119"/>
        <w:jc w:val="both"/>
        <w:outlineLvl w:val="0"/>
        <w:rPr>
          <w:rFonts w:ascii="Cordia New" w:hAnsi="Cordia New" w:cs="Cordia New"/>
          <w:b/>
          <w:bCs/>
          <w:sz w:val="34"/>
          <w:szCs w:val="34"/>
        </w:rPr>
      </w:pPr>
      <w:r w:rsidRPr="00BA7410">
        <w:rPr>
          <w:rFonts w:ascii="Cordia New" w:hAnsi="Cordia New" w:cs="Cordia New"/>
          <w:b/>
          <w:bCs/>
          <w:sz w:val="34"/>
          <w:szCs w:val="34"/>
        </w:rPr>
        <w:t xml:space="preserve">FOR THE SIX-MONTH PERIOD ENDED JUNE 30, 2025 (AUDITED) </w:t>
      </w:r>
    </w:p>
    <w:p w14:paraId="745192D1" w14:textId="77777777" w:rsidR="00DD5DCB" w:rsidRPr="00BA7410" w:rsidRDefault="00DD5DCB" w:rsidP="00DD5DCB">
      <w:pPr>
        <w:spacing w:line="320" w:lineRule="atLeast"/>
        <w:ind w:right="119"/>
        <w:jc w:val="both"/>
        <w:outlineLvl w:val="0"/>
        <w:rPr>
          <w:rFonts w:ascii="Cordia New" w:hAnsi="Cordia New" w:cs="Cordia New"/>
          <w:b/>
          <w:bCs/>
          <w:sz w:val="34"/>
          <w:szCs w:val="34"/>
        </w:rPr>
      </w:pPr>
      <w:r w:rsidRPr="00BA7410">
        <w:rPr>
          <w:rFonts w:ascii="Cordia New" w:hAnsi="Cordia New" w:cs="Cordia New"/>
          <w:b/>
          <w:bCs/>
          <w:sz w:val="34"/>
          <w:szCs w:val="34"/>
        </w:rPr>
        <w:t>AND FOR THE THREE-MONTH PERIOD ENDED JUNE 30, 2025 (UNAUDITED - REVIEWED)</w:t>
      </w:r>
    </w:p>
    <w:p w14:paraId="7ADE34E5" w14:textId="77777777" w:rsidR="00F76393" w:rsidRPr="00BA7410" w:rsidRDefault="00F76393">
      <w:pPr>
        <w:ind w:left="851" w:right="-22"/>
        <w:jc w:val="both"/>
        <w:rPr>
          <w:rFonts w:ascii="Cordia New" w:hAnsi="Cordia New" w:cs="Cordia New"/>
          <w:sz w:val="16"/>
          <w:szCs w:val="16"/>
        </w:rPr>
      </w:pPr>
    </w:p>
    <w:tbl>
      <w:tblPr>
        <w:tblW w:w="9923" w:type="dxa"/>
        <w:tblInd w:w="108" w:type="dxa"/>
        <w:tblLook w:val="0000" w:firstRow="0" w:lastRow="0" w:firstColumn="0" w:lastColumn="0" w:noHBand="0" w:noVBand="0"/>
      </w:tblPr>
      <w:tblGrid>
        <w:gridCol w:w="398"/>
        <w:gridCol w:w="574"/>
        <w:gridCol w:w="8242"/>
        <w:gridCol w:w="709"/>
      </w:tblGrid>
      <w:tr w:rsidR="003C120B" w:rsidRPr="00BA7410" w14:paraId="0201D76D" w14:textId="77777777" w:rsidTr="005854E8">
        <w:tc>
          <w:tcPr>
            <w:tcW w:w="9214" w:type="dxa"/>
            <w:gridSpan w:val="3"/>
          </w:tcPr>
          <w:p w14:paraId="39A03731" w14:textId="77777777" w:rsidR="003C120B" w:rsidRPr="00BA7410" w:rsidRDefault="003C120B" w:rsidP="003C120B">
            <w:pPr>
              <w:spacing w:line="360" w:lineRule="exact"/>
              <w:ind w:right="-58"/>
              <w:jc w:val="center"/>
              <w:rPr>
                <w:rFonts w:ascii="Cordia New" w:hAnsi="Cordia New" w:cs="Cordia New"/>
                <w:b/>
                <w:bCs/>
                <w:sz w:val="28"/>
                <w:szCs w:val="28"/>
              </w:rPr>
            </w:pPr>
            <w:r w:rsidRPr="00BA7410">
              <w:rPr>
                <w:rFonts w:ascii="Cordia New" w:hAnsi="Cordia New" w:cs="Cordia New"/>
                <w:b/>
                <w:bCs/>
                <w:sz w:val="28"/>
                <w:szCs w:val="28"/>
              </w:rPr>
              <w:t xml:space="preserve">      Content</w:t>
            </w:r>
          </w:p>
        </w:tc>
        <w:tc>
          <w:tcPr>
            <w:tcW w:w="709" w:type="dxa"/>
          </w:tcPr>
          <w:p w14:paraId="52723255" w14:textId="77777777" w:rsidR="003C120B" w:rsidRPr="00BA7410" w:rsidRDefault="003C120B" w:rsidP="003C120B">
            <w:pPr>
              <w:spacing w:line="360" w:lineRule="exact"/>
              <w:ind w:right="-57"/>
              <w:jc w:val="center"/>
              <w:rPr>
                <w:rFonts w:ascii="Cordia New" w:hAnsi="Cordia New" w:cs="Cordia New"/>
                <w:b/>
                <w:bCs/>
                <w:sz w:val="28"/>
                <w:szCs w:val="28"/>
              </w:rPr>
            </w:pPr>
            <w:r w:rsidRPr="00BA7410">
              <w:rPr>
                <w:rFonts w:ascii="Cordia New" w:hAnsi="Cordia New" w:cs="Cordia New"/>
                <w:b/>
                <w:bCs/>
                <w:sz w:val="28"/>
                <w:szCs w:val="28"/>
              </w:rPr>
              <w:t>Page</w:t>
            </w:r>
          </w:p>
        </w:tc>
      </w:tr>
      <w:tr w:rsidR="003C120B" w:rsidRPr="00BA7410" w14:paraId="1DC0C3A3" w14:textId="77777777" w:rsidTr="005854E8">
        <w:tc>
          <w:tcPr>
            <w:tcW w:w="9214" w:type="dxa"/>
            <w:gridSpan w:val="3"/>
          </w:tcPr>
          <w:p w14:paraId="1BB21D55" w14:textId="77777777" w:rsidR="003C120B" w:rsidRPr="00BA7410" w:rsidRDefault="003C120B" w:rsidP="003C120B">
            <w:pPr>
              <w:tabs>
                <w:tab w:val="left" w:pos="2255"/>
              </w:tabs>
              <w:spacing w:line="360" w:lineRule="exact"/>
              <w:ind w:right="-58"/>
              <w:rPr>
                <w:rFonts w:ascii="Cordia New" w:hAnsi="Cordia New" w:cs="Cordia New"/>
                <w:b/>
                <w:bCs/>
                <w:sz w:val="28"/>
                <w:szCs w:val="28"/>
              </w:rPr>
            </w:pPr>
            <w:r w:rsidRPr="00BA7410">
              <w:rPr>
                <w:rFonts w:ascii="Cordia New" w:hAnsi="Cordia New" w:cs="Cordia New"/>
                <w:b/>
                <w:bCs/>
                <w:sz w:val="28"/>
                <w:szCs w:val="28"/>
              </w:rPr>
              <w:t>Notes</w:t>
            </w:r>
          </w:p>
        </w:tc>
        <w:tc>
          <w:tcPr>
            <w:tcW w:w="709" w:type="dxa"/>
          </w:tcPr>
          <w:p w14:paraId="1B1C0A38" w14:textId="77777777" w:rsidR="003C120B" w:rsidRPr="00BA7410" w:rsidRDefault="003C120B" w:rsidP="003C120B">
            <w:pPr>
              <w:spacing w:line="360" w:lineRule="exact"/>
              <w:ind w:right="-57"/>
              <w:jc w:val="center"/>
              <w:rPr>
                <w:rFonts w:ascii="Cordia New" w:hAnsi="Cordia New" w:cs="Cordia New"/>
                <w:sz w:val="28"/>
                <w:szCs w:val="28"/>
              </w:rPr>
            </w:pPr>
          </w:p>
        </w:tc>
      </w:tr>
      <w:tr w:rsidR="003C120B" w:rsidRPr="00BA7410" w14:paraId="1C4E712A" w14:textId="77777777" w:rsidTr="00E07DB7">
        <w:trPr>
          <w:trHeight w:val="299"/>
        </w:trPr>
        <w:tc>
          <w:tcPr>
            <w:tcW w:w="398" w:type="dxa"/>
          </w:tcPr>
          <w:p w14:paraId="071E0E06" w14:textId="77777777" w:rsidR="003C120B" w:rsidRPr="00BA7410" w:rsidRDefault="003C120B" w:rsidP="003C120B">
            <w:pPr>
              <w:tabs>
                <w:tab w:val="left" w:pos="2255"/>
              </w:tabs>
              <w:spacing w:line="360" w:lineRule="exact"/>
              <w:ind w:left="32" w:right="-57"/>
              <w:rPr>
                <w:rFonts w:ascii="Cordia New" w:hAnsi="Cordia New" w:cs="Cordia New"/>
                <w:sz w:val="28"/>
                <w:szCs w:val="28"/>
              </w:rPr>
            </w:pPr>
          </w:p>
        </w:tc>
        <w:tc>
          <w:tcPr>
            <w:tcW w:w="574" w:type="dxa"/>
          </w:tcPr>
          <w:p w14:paraId="270CAC6F" w14:textId="77777777" w:rsidR="003C120B" w:rsidRPr="00BA7410" w:rsidRDefault="008D6A16" w:rsidP="00D85AA4">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6</w:t>
            </w:r>
            <w:r w:rsidR="003C120B" w:rsidRPr="00BA7410">
              <w:rPr>
                <w:rFonts w:ascii="Cordia New" w:hAnsi="Cordia New" w:cs="Cordia New"/>
                <w:sz w:val="28"/>
                <w:szCs w:val="28"/>
              </w:rPr>
              <w:t>.</w:t>
            </w:r>
            <w:r w:rsidRPr="00BA7410">
              <w:rPr>
                <w:rFonts w:ascii="Cordia New" w:hAnsi="Cordia New" w:cs="Cordia New"/>
                <w:sz w:val="28"/>
                <w:szCs w:val="28"/>
              </w:rPr>
              <w:t>26</w:t>
            </w:r>
          </w:p>
        </w:tc>
        <w:tc>
          <w:tcPr>
            <w:tcW w:w="8242" w:type="dxa"/>
          </w:tcPr>
          <w:p w14:paraId="2C3FF744" w14:textId="77777777" w:rsidR="003C120B" w:rsidRPr="00BA7410" w:rsidRDefault="003C120B" w:rsidP="003C120B">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Legal Reserve and Other Reserves</w:t>
            </w:r>
          </w:p>
        </w:tc>
        <w:tc>
          <w:tcPr>
            <w:tcW w:w="709" w:type="dxa"/>
          </w:tcPr>
          <w:p w14:paraId="2CFDB67C" w14:textId="3035B45F" w:rsidR="003C120B" w:rsidRPr="00BA7410" w:rsidRDefault="00593CAF" w:rsidP="003C120B">
            <w:pPr>
              <w:spacing w:line="360" w:lineRule="exact"/>
              <w:ind w:right="-57"/>
              <w:jc w:val="center"/>
              <w:rPr>
                <w:rFonts w:ascii="Cordia New" w:hAnsi="Cordia New" w:cs="Cordia New"/>
                <w:sz w:val="28"/>
                <w:szCs w:val="28"/>
              </w:rPr>
            </w:pPr>
            <w:r>
              <w:rPr>
                <w:rFonts w:ascii="Cordia New" w:hAnsi="Cordia New" w:cs="Cordia New"/>
                <w:sz w:val="28"/>
                <w:szCs w:val="28"/>
              </w:rPr>
              <w:t>10</w:t>
            </w:r>
            <w:r w:rsidR="00E43B89">
              <w:rPr>
                <w:rFonts w:ascii="Cordia New" w:hAnsi="Cordia New" w:cs="Cordia New"/>
                <w:sz w:val="28"/>
                <w:szCs w:val="28"/>
              </w:rPr>
              <w:t>2</w:t>
            </w:r>
          </w:p>
        </w:tc>
      </w:tr>
      <w:tr w:rsidR="003C120B" w:rsidRPr="00BA7410" w14:paraId="030863C7" w14:textId="77777777" w:rsidTr="00E07DB7">
        <w:trPr>
          <w:trHeight w:val="299"/>
        </w:trPr>
        <w:tc>
          <w:tcPr>
            <w:tcW w:w="398" w:type="dxa"/>
          </w:tcPr>
          <w:p w14:paraId="085821FE" w14:textId="77777777" w:rsidR="003C120B" w:rsidRPr="00BA7410" w:rsidRDefault="003C120B" w:rsidP="003C120B">
            <w:pPr>
              <w:tabs>
                <w:tab w:val="left" w:pos="2255"/>
              </w:tabs>
              <w:spacing w:line="360" w:lineRule="exact"/>
              <w:ind w:left="32" w:right="-57"/>
              <w:rPr>
                <w:rFonts w:ascii="Cordia New" w:hAnsi="Cordia New" w:cs="Cordia New"/>
                <w:sz w:val="28"/>
                <w:szCs w:val="28"/>
              </w:rPr>
            </w:pPr>
          </w:p>
        </w:tc>
        <w:tc>
          <w:tcPr>
            <w:tcW w:w="574" w:type="dxa"/>
          </w:tcPr>
          <w:p w14:paraId="381CB68F" w14:textId="77777777" w:rsidR="003C120B" w:rsidRPr="00BA7410" w:rsidRDefault="008D6A16" w:rsidP="00D85AA4">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6</w:t>
            </w:r>
            <w:r w:rsidR="003C120B" w:rsidRPr="00BA7410">
              <w:rPr>
                <w:rFonts w:ascii="Cordia New" w:hAnsi="Cordia New" w:cs="Cordia New"/>
                <w:sz w:val="28"/>
                <w:szCs w:val="28"/>
              </w:rPr>
              <w:t>.</w:t>
            </w:r>
            <w:r w:rsidRPr="00BA7410">
              <w:rPr>
                <w:rFonts w:ascii="Cordia New" w:hAnsi="Cordia New" w:cs="Cordia New"/>
                <w:sz w:val="28"/>
                <w:szCs w:val="28"/>
              </w:rPr>
              <w:t>27</w:t>
            </w:r>
          </w:p>
        </w:tc>
        <w:tc>
          <w:tcPr>
            <w:tcW w:w="8242" w:type="dxa"/>
          </w:tcPr>
          <w:p w14:paraId="40946903" w14:textId="77777777" w:rsidR="003C120B" w:rsidRPr="00BA7410" w:rsidRDefault="003C120B" w:rsidP="003C120B">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The Appropriation of the Profit and the Dividend Payments</w:t>
            </w:r>
          </w:p>
        </w:tc>
        <w:tc>
          <w:tcPr>
            <w:tcW w:w="709" w:type="dxa"/>
          </w:tcPr>
          <w:p w14:paraId="188D627F" w14:textId="41B7493C" w:rsidR="003C120B" w:rsidRPr="00BA7410" w:rsidRDefault="00994FA9" w:rsidP="003C120B">
            <w:pPr>
              <w:spacing w:line="360" w:lineRule="exact"/>
              <w:ind w:right="-57"/>
              <w:jc w:val="center"/>
              <w:rPr>
                <w:rFonts w:ascii="Cordia New" w:hAnsi="Cordia New" w:cs="Cordia New"/>
                <w:sz w:val="28"/>
                <w:szCs w:val="28"/>
              </w:rPr>
            </w:pPr>
            <w:r>
              <w:rPr>
                <w:rFonts w:ascii="Cordia New" w:hAnsi="Cordia New" w:cs="Cordia New"/>
                <w:sz w:val="28"/>
                <w:szCs w:val="28"/>
              </w:rPr>
              <w:t>10</w:t>
            </w:r>
            <w:r w:rsidR="00E43B89">
              <w:rPr>
                <w:rFonts w:ascii="Cordia New" w:hAnsi="Cordia New" w:cs="Cordia New"/>
                <w:sz w:val="28"/>
                <w:szCs w:val="28"/>
              </w:rPr>
              <w:t>2</w:t>
            </w:r>
          </w:p>
        </w:tc>
      </w:tr>
      <w:tr w:rsidR="003C120B" w:rsidRPr="00BA7410" w14:paraId="78DF4EFE" w14:textId="77777777" w:rsidTr="00E07DB7">
        <w:trPr>
          <w:trHeight w:val="299"/>
        </w:trPr>
        <w:tc>
          <w:tcPr>
            <w:tcW w:w="398" w:type="dxa"/>
          </w:tcPr>
          <w:p w14:paraId="73E88143" w14:textId="77777777" w:rsidR="003C120B" w:rsidRPr="00BA7410" w:rsidRDefault="003C120B" w:rsidP="003C120B">
            <w:pPr>
              <w:tabs>
                <w:tab w:val="left" w:pos="2255"/>
              </w:tabs>
              <w:spacing w:line="360" w:lineRule="exact"/>
              <w:ind w:left="32" w:right="-57"/>
              <w:rPr>
                <w:rFonts w:ascii="Cordia New" w:hAnsi="Cordia New" w:cs="Cordia New"/>
                <w:sz w:val="28"/>
                <w:szCs w:val="28"/>
              </w:rPr>
            </w:pPr>
          </w:p>
        </w:tc>
        <w:tc>
          <w:tcPr>
            <w:tcW w:w="574" w:type="dxa"/>
          </w:tcPr>
          <w:p w14:paraId="39B3DB7B" w14:textId="77777777" w:rsidR="003C120B" w:rsidRPr="00BA7410" w:rsidRDefault="008D6A16" w:rsidP="00D85AA4">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6</w:t>
            </w:r>
            <w:r w:rsidR="003C120B" w:rsidRPr="00BA7410">
              <w:rPr>
                <w:rFonts w:ascii="Cordia New" w:hAnsi="Cordia New" w:cs="Cordia New"/>
                <w:sz w:val="28"/>
                <w:szCs w:val="28"/>
              </w:rPr>
              <w:t>.</w:t>
            </w:r>
            <w:r w:rsidRPr="00BA7410">
              <w:rPr>
                <w:rFonts w:ascii="Cordia New" w:hAnsi="Cordia New" w:cs="Cordia New"/>
                <w:sz w:val="28"/>
                <w:szCs w:val="28"/>
              </w:rPr>
              <w:t>28</w:t>
            </w:r>
          </w:p>
        </w:tc>
        <w:tc>
          <w:tcPr>
            <w:tcW w:w="8242" w:type="dxa"/>
          </w:tcPr>
          <w:p w14:paraId="43F7DD11" w14:textId="77777777" w:rsidR="003C120B" w:rsidRPr="00BA7410" w:rsidRDefault="003C120B" w:rsidP="003C120B">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 xml:space="preserve">Assets Pledged as Collateral and </w:t>
            </w:r>
            <w:r w:rsidR="00955F23" w:rsidRPr="00BA7410">
              <w:rPr>
                <w:rFonts w:ascii="Cordia New" w:hAnsi="Cordia New" w:cs="Cordia New"/>
                <w:sz w:val="28"/>
                <w:szCs w:val="28"/>
              </w:rPr>
              <w:t>u</w:t>
            </w:r>
            <w:r w:rsidRPr="00BA7410">
              <w:rPr>
                <w:rFonts w:ascii="Cordia New" w:hAnsi="Cordia New" w:cs="Cordia New"/>
                <w:sz w:val="28"/>
                <w:szCs w:val="28"/>
              </w:rPr>
              <w:t>nder Restriction</w:t>
            </w:r>
          </w:p>
        </w:tc>
        <w:tc>
          <w:tcPr>
            <w:tcW w:w="709" w:type="dxa"/>
          </w:tcPr>
          <w:p w14:paraId="16E8B7C9" w14:textId="1069EF49" w:rsidR="003C120B" w:rsidRPr="00BA7410" w:rsidRDefault="00994FA9" w:rsidP="003C120B">
            <w:pPr>
              <w:spacing w:line="360" w:lineRule="exact"/>
              <w:ind w:right="-57"/>
              <w:jc w:val="center"/>
              <w:rPr>
                <w:rFonts w:ascii="Cordia New" w:hAnsi="Cordia New" w:cs="Cordia New"/>
                <w:sz w:val="28"/>
                <w:szCs w:val="28"/>
              </w:rPr>
            </w:pPr>
            <w:r>
              <w:rPr>
                <w:rFonts w:ascii="Cordia New" w:hAnsi="Cordia New" w:cs="Cordia New"/>
                <w:sz w:val="28"/>
                <w:szCs w:val="28"/>
              </w:rPr>
              <w:t>10</w:t>
            </w:r>
            <w:r w:rsidR="00E43B89">
              <w:rPr>
                <w:rFonts w:ascii="Cordia New" w:hAnsi="Cordia New" w:cs="Cordia New"/>
                <w:sz w:val="28"/>
                <w:szCs w:val="28"/>
              </w:rPr>
              <w:t>3</w:t>
            </w:r>
          </w:p>
        </w:tc>
      </w:tr>
      <w:tr w:rsidR="003C120B" w:rsidRPr="00BA7410" w14:paraId="5AE7D21D" w14:textId="77777777" w:rsidTr="00E07DB7">
        <w:trPr>
          <w:trHeight w:val="299"/>
        </w:trPr>
        <w:tc>
          <w:tcPr>
            <w:tcW w:w="398" w:type="dxa"/>
          </w:tcPr>
          <w:p w14:paraId="29E65039" w14:textId="77777777" w:rsidR="003C120B" w:rsidRPr="00BA7410" w:rsidRDefault="003C120B" w:rsidP="003C120B">
            <w:pPr>
              <w:tabs>
                <w:tab w:val="left" w:pos="2255"/>
              </w:tabs>
              <w:spacing w:line="360" w:lineRule="exact"/>
              <w:ind w:left="32" w:right="-57"/>
              <w:rPr>
                <w:rFonts w:ascii="Cordia New" w:hAnsi="Cordia New" w:cs="Cordia New"/>
                <w:sz w:val="28"/>
                <w:szCs w:val="28"/>
              </w:rPr>
            </w:pPr>
          </w:p>
        </w:tc>
        <w:tc>
          <w:tcPr>
            <w:tcW w:w="574" w:type="dxa"/>
          </w:tcPr>
          <w:p w14:paraId="03A06E8E" w14:textId="77777777" w:rsidR="003C120B" w:rsidRPr="00BA7410" w:rsidRDefault="008D6A16" w:rsidP="00D85AA4">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6</w:t>
            </w:r>
            <w:r w:rsidR="003C120B" w:rsidRPr="00BA7410">
              <w:rPr>
                <w:rFonts w:ascii="Cordia New" w:hAnsi="Cordia New" w:cs="Cordia New"/>
                <w:sz w:val="28"/>
                <w:szCs w:val="28"/>
              </w:rPr>
              <w:t>.</w:t>
            </w:r>
            <w:r w:rsidRPr="00BA7410">
              <w:rPr>
                <w:rFonts w:ascii="Cordia New" w:hAnsi="Cordia New" w:cs="Cordia New"/>
                <w:sz w:val="28"/>
                <w:szCs w:val="28"/>
              </w:rPr>
              <w:t>29</w:t>
            </w:r>
          </w:p>
        </w:tc>
        <w:tc>
          <w:tcPr>
            <w:tcW w:w="8242" w:type="dxa"/>
          </w:tcPr>
          <w:p w14:paraId="3CBDFAE1" w14:textId="77777777" w:rsidR="003C120B" w:rsidRPr="00BA7410" w:rsidRDefault="003C120B" w:rsidP="003C120B">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Contingent Liabilities</w:t>
            </w:r>
          </w:p>
        </w:tc>
        <w:tc>
          <w:tcPr>
            <w:tcW w:w="709" w:type="dxa"/>
          </w:tcPr>
          <w:p w14:paraId="5F4E538B" w14:textId="6249BBE3" w:rsidR="003C120B" w:rsidRPr="00BA7410" w:rsidRDefault="00994FA9" w:rsidP="003C120B">
            <w:pPr>
              <w:spacing w:line="360" w:lineRule="exact"/>
              <w:ind w:right="-57"/>
              <w:jc w:val="center"/>
              <w:rPr>
                <w:rFonts w:ascii="Cordia New" w:hAnsi="Cordia New" w:cs="Cordia New"/>
                <w:sz w:val="28"/>
                <w:szCs w:val="28"/>
              </w:rPr>
            </w:pPr>
            <w:r>
              <w:rPr>
                <w:rFonts w:ascii="Cordia New" w:hAnsi="Cordia New" w:cs="Cordia New"/>
                <w:sz w:val="28"/>
                <w:szCs w:val="28"/>
              </w:rPr>
              <w:t>10</w:t>
            </w:r>
            <w:r w:rsidR="00E43B89">
              <w:rPr>
                <w:rFonts w:ascii="Cordia New" w:hAnsi="Cordia New" w:cs="Cordia New"/>
                <w:sz w:val="28"/>
                <w:szCs w:val="28"/>
              </w:rPr>
              <w:t>3</w:t>
            </w:r>
          </w:p>
        </w:tc>
      </w:tr>
      <w:tr w:rsidR="003C120B" w:rsidRPr="00BA7410" w14:paraId="73EE60A4" w14:textId="77777777" w:rsidTr="00E07DB7">
        <w:trPr>
          <w:trHeight w:val="299"/>
        </w:trPr>
        <w:tc>
          <w:tcPr>
            <w:tcW w:w="398" w:type="dxa"/>
          </w:tcPr>
          <w:p w14:paraId="0A747B7B" w14:textId="77777777" w:rsidR="003C120B" w:rsidRPr="00BA7410" w:rsidRDefault="003C120B" w:rsidP="003C120B">
            <w:pPr>
              <w:tabs>
                <w:tab w:val="left" w:pos="2255"/>
              </w:tabs>
              <w:spacing w:line="360" w:lineRule="exact"/>
              <w:ind w:left="32" w:right="-57"/>
              <w:rPr>
                <w:rFonts w:ascii="Cordia New" w:hAnsi="Cordia New" w:cs="Cordia New"/>
                <w:sz w:val="28"/>
                <w:szCs w:val="28"/>
              </w:rPr>
            </w:pPr>
          </w:p>
        </w:tc>
        <w:tc>
          <w:tcPr>
            <w:tcW w:w="574" w:type="dxa"/>
          </w:tcPr>
          <w:p w14:paraId="31B1C21A" w14:textId="77777777" w:rsidR="003C120B" w:rsidRPr="00BA7410" w:rsidRDefault="008D6A16" w:rsidP="00D85AA4">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6</w:t>
            </w:r>
            <w:r w:rsidR="003C120B" w:rsidRPr="00BA7410">
              <w:rPr>
                <w:rFonts w:ascii="Cordia New" w:hAnsi="Cordia New" w:cs="Cordia New"/>
                <w:sz w:val="28"/>
                <w:szCs w:val="28"/>
              </w:rPr>
              <w:t>.</w:t>
            </w:r>
            <w:r w:rsidRPr="00BA7410">
              <w:rPr>
                <w:rFonts w:ascii="Cordia New" w:hAnsi="Cordia New" w:cs="Cordia New"/>
                <w:sz w:val="28"/>
                <w:szCs w:val="28"/>
              </w:rPr>
              <w:t>30</w:t>
            </w:r>
          </w:p>
        </w:tc>
        <w:tc>
          <w:tcPr>
            <w:tcW w:w="8242" w:type="dxa"/>
          </w:tcPr>
          <w:p w14:paraId="0B701D90" w14:textId="77777777" w:rsidR="003C120B" w:rsidRPr="00BA7410" w:rsidRDefault="003C120B" w:rsidP="003C120B">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Litigation</w:t>
            </w:r>
          </w:p>
        </w:tc>
        <w:tc>
          <w:tcPr>
            <w:tcW w:w="709" w:type="dxa"/>
          </w:tcPr>
          <w:p w14:paraId="672AE70A" w14:textId="145B8917" w:rsidR="003C120B" w:rsidRPr="00BA7410" w:rsidRDefault="00593CAF" w:rsidP="003C120B">
            <w:pPr>
              <w:spacing w:line="360" w:lineRule="exact"/>
              <w:ind w:right="-57"/>
              <w:jc w:val="center"/>
              <w:rPr>
                <w:rFonts w:ascii="Cordia New" w:hAnsi="Cordia New" w:cs="Cordia New"/>
                <w:sz w:val="28"/>
                <w:szCs w:val="28"/>
              </w:rPr>
            </w:pPr>
            <w:r>
              <w:rPr>
                <w:rFonts w:ascii="Cordia New" w:hAnsi="Cordia New" w:cs="Cordia New"/>
                <w:sz w:val="28"/>
                <w:szCs w:val="28"/>
              </w:rPr>
              <w:t>10</w:t>
            </w:r>
            <w:r w:rsidR="00E43B89">
              <w:rPr>
                <w:rFonts w:ascii="Cordia New" w:hAnsi="Cordia New" w:cs="Cordia New"/>
                <w:sz w:val="28"/>
                <w:szCs w:val="28"/>
              </w:rPr>
              <w:t>4</w:t>
            </w:r>
          </w:p>
        </w:tc>
      </w:tr>
      <w:tr w:rsidR="003C120B" w:rsidRPr="00BA7410" w14:paraId="4B431A40" w14:textId="77777777" w:rsidTr="00E07DB7">
        <w:tc>
          <w:tcPr>
            <w:tcW w:w="398" w:type="dxa"/>
          </w:tcPr>
          <w:p w14:paraId="1AFE7701" w14:textId="77777777" w:rsidR="003C120B" w:rsidRPr="00BA7410" w:rsidRDefault="003C120B" w:rsidP="003C120B">
            <w:pPr>
              <w:tabs>
                <w:tab w:val="left" w:pos="2255"/>
              </w:tabs>
              <w:spacing w:line="360" w:lineRule="exact"/>
              <w:ind w:left="32" w:right="-57"/>
              <w:rPr>
                <w:rFonts w:ascii="Cordia New" w:hAnsi="Cordia New" w:cs="Cordia New"/>
                <w:sz w:val="28"/>
                <w:szCs w:val="28"/>
              </w:rPr>
            </w:pPr>
          </w:p>
        </w:tc>
        <w:tc>
          <w:tcPr>
            <w:tcW w:w="574" w:type="dxa"/>
          </w:tcPr>
          <w:p w14:paraId="2F282BEB" w14:textId="77777777" w:rsidR="003C120B" w:rsidRPr="00BA7410" w:rsidRDefault="008D6A16" w:rsidP="00D85AA4">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6</w:t>
            </w:r>
            <w:r w:rsidR="003C120B" w:rsidRPr="00BA7410">
              <w:rPr>
                <w:rFonts w:ascii="Cordia New" w:hAnsi="Cordia New" w:cs="Cordia New"/>
                <w:sz w:val="28"/>
                <w:szCs w:val="28"/>
              </w:rPr>
              <w:t>.</w:t>
            </w:r>
            <w:r w:rsidRPr="00BA7410">
              <w:rPr>
                <w:rFonts w:ascii="Cordia New" w:hAnsi="Cordia New" w:cs="Cordia New"/>
                <w:sz w:val="28"/>
                <w:szCs w:val="28"/>
              </w:rPr>
              <w:t>31</w:t>
            </w:r>
          </w:p>
        </w:tc>
        <w:tc>
          <w:tcPr>
            <w:tcW w:w="8242" w:type="dxa"/>
          </w:tcPr>
          <w:p w14:paraId="3329A5F2" w14:textId="77777777" w:rsidR="003C120B" w:rsidRPr="00BA7410" w:rsidRDefault="003C120B" w:rsidP="003C120B">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Related Party Transactions</w:t>
            </w:r>
          </w:p>
        </w:tc>
        <w:tc>
          <w:tcPr>
            <w:tcW w:w="709" w:type="dxa"/>
          </w:tcPr>
          <w:p w14:paraId="5FD00B01" w14:textId="1F8E1C65" w:rsidR="003C120B" w:rsidRPr="00BA7410" w:rsidRDefault="00593CAF" w:rsidP="003C120B">
            <w:pPr>
              <w:spacing w:line="360" w:lineRule="exact"/>
              <w:ind w:right="-57"/>
              <w:jc w:val="center"/>
              <w:rPr>
                <w:rFonts w:ascii="Cordia New" w:hAnsi="Cordia New" w:cs="Cordia New"/>
                <w:sz w:val="28"/>
                <w:szCs w:val="28"/>
              </w:rPr>
            </w:pPr>
            <w:r>
              <w:rPr>
                <w:rFonts w:ascii="Cordia New" w:hAnsi="Cordia New" w:cs="Cordia New"/>
                <w:sz w:val="28"/>
                <w:szCs w:val="28"/>
              </w:rPr>
              <w:t>10</w:t>
            </w:r>
            <w:r w:rsidR="00E43B89">
              <w:rPr>
                <w:rFonts w:ascii="Cordia New" w:hAnsi="Cordia New" w:cs="Cordia New"/>
                <w:sz w:val="28"/>
                <w:szCs w:val="28"/>
              </w:rPr>
              <w:t>4</w:t>
            </w:r>
          </w:p>
        </w:tc>
      </w:tr>
      <w:tr w:rsidR="003C120B" w:rsidRPr="00BA7410" w14:paraId="7F58C15E" w14:textId="77777777" w:rsidTr="00E07DB7">
        <w:tc>
          <w:tcPr>
            <w:tcW w:w="398" w:type="dxa"/>
          </w:tcPr>
          <w:p w14:paraId="6852F0E0" w14:textId="77777777" w:rsidR="003C120B" w:rsidRPr="00BA7410" w:rsidRDefault="003C120B" w:rsidP="003C120B">
            <w:pPr>
              <w:tabs>
                <w:tab w:val="left" w:pos="2255"/>
              </w:tabs>
              <w:spacing w:line="360" w:lineRule="exact"/>
              <w:ind w:left="32" w:right="-57"/>
              <w:rPr>
                <w:rFonts w:ascii="Cordia New" w:hAnsi="Cordia New" w:cs="Cordia New"/>
                <w:sz w:val="28"/>
                <w:szCs w:val="28"/>
              </w:rPr>
            </w:pPr>
          </w:p>
        </w:tc>
        <w:tc>
          <w:tcPr>
            <w:tcW w:w="574" w:type="dxa"/>
          </w:tcPr>
          <w:p w14:paraId="50EFA33B" w14:textId="77777777" w:rsidR="003C120B" w:rsidRPr="00BA7410" w:rsidRDefault="008D6A16" w:rsidP="00D85AA4">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6</w:t>
            </w:r>
            <w:r w:rsidR="003C120B" w:rsidRPr="00BA7410">
              <w:rPr>
                <w:rFonts w:ascii="Cordia New" w:hAnsi="Cordia New" w:cs="Cordia New"/>
                <w:sz w:val="28"/>
                <w:szCs w:val="28"/>
              </w:rPr>
              <w:t>.</w:t>
            </w:r>
            <w:r w:rsidRPr="00BA7410">
              <w:rPr>
                <w:rFonts w:ascii="Cordia New" w:hAnsi="Cordia New" w:cs="Cordia New"/>
                <w:sz w:val="28"/>
                <w:szCs w:val="28"/>
              </w:rPr>
              <w:t>32</w:t>
            </w:r>
          </w:p>
        </w:tc>
        <w:tc>
          <w:tcPr>
            <w:tcW w:w="8242" w:type="dxa"/>
          </w:tcPr>
          <w:p w14:paraId="1455F0D1" w14:textId="77777777" w:rsidR="003C120B" w:rsidRPr="00BA7410" w:rsidRDefault="003C120B" w:rsidP="003C120B">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Other Benefits to Directors and Persons with Managing Authority</w:t>
            </w:r>
          </w:p>
        </w:tc>
        <w:tc>
          <w:tcPr>
            <w:tcW w:w="709" w:type="dxa"/>
          </w:tcPr>
          <w:p w14:paraId="4004485C" w14:textId="3C12EC2E" w:rsidR="003C120B" w:rsidRPr="00BA7410" w:rsidRDefault="00593CAF" w:rsidP="006735E6">
            <w:pPr>
              <w:spacing w:line="360" w:lineRule="exact"/>
              <w:ind w:right="-57"/>
              <w:jc w:val="center"/>
              <w:rPr>
                <w:rFonts w:ascii="Cordia New" w:hAnsi="Cordia New" w:cs="Cordia New"/>
                <w:sz w:val="28"/>
                <w:szCs w:val="28"/>
              </w:rPr>
            </w:pPr>
            <w:r>
              <w:rPr>
                <w:rFonts w:ascii="Cordia New" w:hAnsi="Cordia New" w:cs="Cordia New"/>
                <w:sz w:val="28"/>
                <w:szCs w:val="28"/>
              </w:rPr>
              <w:t>1</w:t>
            </w:r>
            <w:r w:rsidR="009C1328">
              <w:rPr>
                <w:rFonts w:ascii="Cordia New" w:hAnsi="Cordia New" w:cs="Cordia New"/>
                <w:sz w:val="28"/>
                <w:szCs w:val="28"/>
              </w:rPr>
              <w:t>12</w:t>
            </w:r>
          </w:p>
        </w:tc>
      </w:tr>
      <w:tr w:rsidR="003C120B" w:rsidRPr="00BA7410" w14:paraId="54433687" w14:textId="77777777" w:rsidTr="00E07DB7">
        <w:tc>
          <w:tcPr>
            <w:tcW w:w="398" w:type="dxa"/>
          </w:tcPr>
          <w:p w14:paraId="0AFF2C16" w14:textId="77777777" w:rsidR="003C120B" w:rsidRPr="00BA7410" w:rsidRDefault="003C120B" w:rsidP="003C120B">
            <w:pPr>
              <w:tabs>
                <w:tab w:val="left" w:pos="2255"/>
              </w:tabs>
              <w:spacing w:line="360" w:lineRule="exact"/>
              <w:ind w:left="32" w:right="-57"/>
              <w:rPr>
                <w:rFonts w:ascii="Cordia New" w:hAnsi="Cordia New" w:cs="Cordia New"/>
                <w:sz w:val="28"/>
                <w:szCs w:val="28"/>
              </w:rPr>
            </w:pPr>
          </w:p>
        </w:tc>
        <w:tc>
          <w:tcPr>
            <w:tcW w:w="574" w:type="dxa"/>
          </w:tcPr>
          <w:p w14:paraId="7A4B020F" w14:textId="77777777" w:rsidR="003C120B" w:rsidRPr="00BA7410" w:rsidRDefault="008D6A16" w:rsidP="00D85AA4">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6</w:t>
            </w:r>
            <w:r w:rsidR="003C120B" w:rsidRPr="00BA7410">
              <w:rPr>
                <w:rFonts w:ascii="Cordia New" w:hAnsi="Cordia New" w:cs="Cordia New"/>
                <w:sz w:val="28"/>
                <w:szCs w:val="28"/>
              </w:rPr>
              <w:t>.</w:t>
            </w:r>
            <w:r w:rsidRPr="00BA7410">
              <w:rPr>
                <w:rFonts w:ascii="Cordia New" w:hAnsi="Cordia New" w:cs="Cordia New"/>
                <w:sz w:val="28"/>
                <w:szCs w:val="28"/>
              </w:rPr>
              <w:t>33</w:t>
            </w:r>
          </w:p>
        </w:tc>
        <w:tc>
          <w:tcPr>
            <w:tcW w:w="8242" w:type="dxa"/>
          </w:tcPr>
          <w:p w14:paraId="2A9AF0E3" w14:textId="77777777" w:rsidR="003C120B" w:rsidRPr="00BA7410" w:rsidRDefault="003C120B" w:rsidP="003C120B">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Disclosure of the Statement of Cash Flows of the Asset Management Company (AMC)</w:t>
            </w:r>
          </w:p>
        </w:tc>
        <w:tc>
          <w:tcPr>
            <w:tcW w:w="709" w:type="dxa"/>
          </w:tcPr>
          <w:p w14:paraId="1517FCA0" w14:textId="1859B0B9" w:rsidR="003C120B" w:rsidRPr="00BA7410" w:rsidRDefault="00593CAF" w:rsidP="003C120B">
            <w:pPr>
              <w:spacing w:line="360" w:lineRule="exact"/>
              <w:ind w:right="-57"/>
              <w:jc w:val="center"/>
              <w:rPr>
                <w:rFonts w:ascii="Cordia New" w:hAnsi="Cordia New" w:cs="Cordia New"/>
                <w:sz w:val="28"/>
                <w:szCs w:val="28"/>
              </w:rPr>
            </w:pPr>
            <w:r>
              <w:rPr>
                <w:rFonts w:ascii="Cordia New" w:hAnsi="Cordia New" w:cs="Cordia New"/>
                <w:sz w:val="28"/>
                <w:szCs w:val="28"/>
              </w:rPr>
              <w:t>11</w:t>
            </w:r>
            <w:r w:rsidR="009C1328">
              <w:rPr>
                <w:rFonts w:ascii="Cordia New" w:hAnsi="Cordia New" w:cs="Cordia New"/>
                <w:sz w:val="28"/>
                <w:szCs w:val="28"/>
              </w:rPr>
              <w:t>2</w:t>
            </w:r>
          </w:p>
        </w:tc>
      </w:tr>
      <w:tr w:rsidR="003C120B" w:rsidRPr="00BA7410" w14:paraId="66338948" w14:textId="77777777" w:rsidTr="00E07DB7">
        <w:tc>
          <w:tcPr>
            <w:tcW w:w="398" w:type="dxa"/>
          </w:tcPr>
          <w:p w14:paraId="318FBFEC" w14:textId="77777777" w:rsidR="003C120B" w:rsidRPr="00BA7410" w:rsidRDefault="003C120B" w:rsidP="003C120B">
            <w:pPr>
              <w:tabs>
                <w:tab w:val="left" w:pos="2255"/>
              </w:tabs>
              <w:spacing w:line="360" w:lineRule="exact"/>
              <w:ind w:left="32" w:right="-57"/>
              <w:rPr>
                <w:rFonts w:ascii="Cordia New" w:hAnsi="Cordia New" w:cs="Cordia New"/>
                <w:sz w:val="28"/>
                <w:szCs w:val="28"/>
              </w:rPr>
            </w:pPr>
          </w:p>
        </w:tc>
        <w:tc>
          <w:tcPr>
            <w:tcW w:w="574" w:type="dxa"/>
          </w:tcPr>
          <w:p w14:paraId="72C28345" w14:textId="77777777" w:rsidR="003C120B" w:rsidRPr="00BA7410" w:rsidRDefault="008D6A16" w:rsidP="00D85AA4">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6</w:t>
            </w:r>
            <w:r w:rsidR="003C120B" w:rsidRPr="00BA7410">
              <w:rPr>
                <w:rFonts w:ascii="Cordia New" w:hAnsi="Cordia New" w:cs="Cordia New"/>
                <w:sz w:val="28"/>
                <w:szCs w:val="28"/>
              </w:rPr>
              <w:t>.</w:t>
            </w:r>
            <w:r w:rsidRPr="00BA7410">
              <w:rPr>
                <w:rFonts w:ascii="Cordia New" w:hAnsi="Cordia New" w:cs="Cordia New"/>
                <w:sz w:val="28"/>
                <w:szCs w:val="28"/>
              </w:rPr>
              <w:t>34</w:t>
            </w:r>
          </w:p>
        </w:tc>
        <w:tc>
          <w:tcPr>
            <w:tcW w:w="8242" w:type="dxa"/>
          </w:tcPr>
          <w:p w14:paraId="2B32D34C" w14:textId="77777777" w:rsidR="003C120B" w:rsidRPr="00BA7410" w:rsidRDefault="003C120B" w:rsidP="003C120B">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Operating Segments</w:t>
            </w:r>
          </w:p>
        </w:tc>
        <w:tc>
          <w:tcPr>
            <w:tcW w:w="709" w:type="dxa"/>
          </w:tcPr>
          <w:p w14:paraId="57E0CD5F" w14:textId="2935E9FA" w:rsidR="003C120B" w:rsidRPr="00BA7410" w:rsidRDefault="00593CAF" w:rsidP="003C120B">
            <w:pPr>
              <w:spacing w:line="360" w:lineRule="exact"/>
              <w:ind w:right="-57"/>
              <w:jc w:val="center"/>
              <w:rPr>
                <w:rFonts w:ascii="Cordia New" w:hAnsi="Cordia New" w:cs="Cordia New"/>
                <w:sz w:val="28"/>
                <w:szCs w:val="28"/>
              </w:rPr>
            </w:pPr>
            <w:r>
              <w:rPr>
                <w:rFonts w:ascii="Cordia New" w:hAnsi="Cordia New" w:cs="Cordia New"/>
                <w:sz w:val="28"/>
                <w:szCs w:val="28"/>
              </w:rPr>
              <w:t>11</w:t>
            </w:r>
            <w:r w:rsidR="00E43B89">
              <w:rPr>
                <w:rFonts w:ascii="Cordia New" w:hAnsi="Cordia New" w:cs="Cordia New"/>
                <w:sz w:val="28"/>
                <w:szCs w:val="28"/>
              </w:rPr>
              <w:t>3</w:t>
            </w:r>
          </w:p>
        </w:tc>
      </w:tr>
      <w:tr w:rsidR="003C120B" w:rsidRPr="00BA7410" w14:paraId="393177D9" w14:textId="77777777" w:rsidTr="00E07DB7">
        <w:tc>
          <w:tcPr>
            <w:tcW w:w="398" w:type="dxa"/>
          </w:tcPr>
          <w:p w14:paraId="62266BD7" w14:textId="77777777" w:rsidR="003C120B" w:rsidRPr="00BA7410" w:rsidRDefault="003C120B" w:rsidP="003C120B">
            <w:pPr>
              <w:tabs>
                <w:tab w:val="left" w:pos="2255"/>
              </w:tabs>
              <w:spacing w:line="360" w:lineRule="exact"/>
              <w:ind w:left="32" w:right="-57"/>
              <w:rPr>
                <w:rFonts w:ascii="Cordia New" w:hAnsi="Cordia New" w:cs="Cordia New"/>
                <w:sz w:val="28"/>
                <w:szCs w:val="28"/>
              </w:rPr>
            </w:pPr>
          </w:p>
        </w:tc>
        <w:tc>
          <w:tcPr>
            <w:tcW w:w="574" w:type="dxa"/>
          </w:tcPr>
          <w:p w14:paraId="77040B64" w14:textId="77777777" w:rsidR="003C120B" w:rsidRPr="00BA7410" w:rsidRDefault="008D6A16" w:rsidP="00D85AA4">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6</w:t>
            </w:r>
            <w:r w:rsidR="003C120B" w:rsidRPr="00BA7410">
              <w:rPr>
                <w:rFonts w:ascii="Cordia New" w:hAnsi="Cordia New" w:cs="Cordia New"/>
                <w:sz w:val="28"/>
                <w:szCs w:val="28"/>
              </w:rPr>
              <w:t>.</w:t>
            </w:r>
            <w:r w:rsidRPr="00BA7410">
              <w:rPr>
                <w:rFonts w:ascii="Cordia New" w:hAnsi="Cordia New" w:cs="Cordia New"/>
                <w:sz w:val="28"/>
                <w:szCs w:val="28"/>
              </w:rPr>
              <w:t>35</w:t>
            </w:r>
          </w:p>
        </w:tc>
        <w:tc>
          <w:tcPr>
            <w:tcW w:w="8242" w:type="dxa"/>
          </w:tcPr>
          <w:p w14:paraId="7135F7EE" w14:textId="77777777" w:rsidR="003C120B" w:rsidRPr="00BA7410" w:rsidRDefault="003C120B" w:rsidP="003C120B">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Interest Income</w:t>
            </w:r>
          </w:p>
        </w:tc>
        <w:tc>
          <w:tcPr>
            <w:tcW w:w="709" w:type="dxa"/>
          </w:tcPr>
          <w:p w14:paraId="3E75685C" w14:textId="73C2E4C5" w:rsidR="003C120B" w:rsidRPr="00BA7410" w:rsidRDefault="00593CAF" w:rsidP="003C120B">
            <w:pPr>
              <w:spacing w:line="360" w:lineRule="exact"/>
              <w:ind w:right="-57"/>
              <w:jc w:val="center"/>
              <w:rPr>
                <w:rFonts w:ascii="Cordia New" w:hAnsi="Cordia New" w:cs="Cordia New"/>
                <w:sz w:val="28"/>
                <w:szCs w:val="28"/>
              </w:rPr>
            </w:pPr>
            <w:r>
              <w:rPr>
                <w:rFonts w:ascii="Cordia New" w:hAnsi="Cordia New" w:cs="Cordia New"/>
                <w:sz w:val="28"/>
                <w:szCs w:val="28"/>
              </w:rPr>
              <w:t>11</w:t>
            </w:r>
            <w:r w:rsidR="00E43B89">
              <w:rPr>
                <w:rFonts w:ascii="Cordia New" w:hAnsi="Cordia New" w:cs="Cordia New"/>
                <w:sz w:val="28"/>
                <w:szCs w:val="28"/>
              </w:rPr>
              <w:t>6</w:t>
            </w:r>
          </w:p>
        </w:tc>
      </w:tr>
      <w:tr w:rsidR="003C120B" w:rsidRPr="00BA7410" w14:paraId="08875E51" w14:textId="77777777" w:rsidTr="00E07DB7">
        <w:tc>
          <w:tcPr>
            <w:tcW w:w="398" w:type="dxa"/>
          </w:tcPr>
          <w:p w14:paraId="39CFA549" w14:textId="77777777" w:rsidR="003C120B" w:rsidRPr="00BA7410" w:rsidRDefault="003C120B" w:rsidP="003C120B">
            <w:pPr>
              <w:tabs>
                <w:tab w:val="left" w:pos="2255"/>
              </w:tabs>
              <w:spacing w:line="360" w:lineRule="exact"/>
              <w:ind w:left="32" w:right="-57"/>
              <w:rPr>
                <w:rFonts w:ascii="Cordia New" w:hAnsi="Cordia New" w:cs="Cordia New"/>
                <w:sz w:val="28"/>
                <w:szCs w:val="28"/>
              </w:rPr>
            </w:pPr>
          </w:p>
        </w:tc>
        <w:tc>
          <w:tcPr>
            <w:tcW w:w="574" w:type="dxa"/>
          </w:tcPr>
          <w:p w14:paraId="6E04B91C" w14:textId="77777777" w:rsidR="003C120B" w:rsidRPr="00BA7410" w:rsidRDefault="008D6A16" w:rsidP="00D85AA4">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6</w:t>
            </w:r>
            <w:r w:rsidR="003C120B" w:rsidRPr="00BA7410">
              <w:rPr>
                <w:rFonts w:ascii="Cordia New" w:hAnsi="Cordia New" w:cs="Cordia New"/>
                <w:sz w:val="28"/>
                <w:szCs w:val="28"/>
              </w:rPr>
              <w:t>.</w:t>
            </w:r>
            <w:r w:rsidRPr="00BA7410">
              <w:rPr>
                <w:rFonts w:ascii="Cordia New" w:hAnsi="Cordia New" w:cs="Cordia New"/>
                <w:sz w:val="28"/>
                <w:szCs w:val="28"/>
              </w:rPr>
              <w:t>36</w:t>
            </w:r>
          </w:p>
        </w:tc>
        <w:tc>
          <w:tcPr>
            <w:tcW w:w="8242" w:type="dxa"/>
          </w:tcPr>
          <w:p w14:paraId="463E4DF9" w14:textId="77777777" w:rsidR="003C120B" w:rsidRPr="00BA7410" w:rsidRDefault="003C120B" w:rsidP="003C120B">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Interest Expenses</w:t>
            </w:r>
          </w:p>
        </w:tc>
        <w:tc>
          <w:tcPr>
            <w:tcW w:w="709" w:type="dxa"/>
          </w:tcPr>
          <w:p w14:paraId="5F422B63" w14:textId="2B353201" w:rsidR="003C120B" w:rsidRPr="00BA7410" w:rsidRDefault="00593CAF" w:rsidP="003C120B">
            <w:pPr>
              <w:spacing w:line="360" w:lineRule="exact"/>
              <w:ind w:right="-57"/>
              <w:jc w:val="center"/>
              <w:rPr>
                <w:rFonts w:ascii="Cordia New" w:hAnsi="Cordia New" w:cs="Cordia New"/>
                <w:sz w:val="28"/>
                <w:szCs w:val="28"/>
              </w:rPr>
            </w:pPr>
            <w:r>
              <w:rPr>
                <w:rFonts w:ascii="Cordia New" w:hAnsi="Cordia New" w:cs="Cordia New"/>
                <w:sz w:val="28"/>
                <w:szCs w:val="28"/>
              </w:rPr>
              <w:t>11</w:t>
            </w:r>
            <w:r w:rsidR="00E43B89">
              <w:rPr>
                <w:rFonts w:ascii="Cordia New" w:hAnsi="Cordia New" w:cs="Cordia New"/>
                <w:sz w:val="28"/>
                <w:szCs w:val="28"/>
              </w:rPr>
              <w:t>7</w:t>
            </w:r>
          </w:p>
        </w:tc>
      </w:tr>
      <w:tr w:rsidR="003C120B" w:rsidRPr="00BA7410" w14:paraId="09334B81" w14:textId="77777777" w:rsidTr="00E07DB7">
        <w:tc>
          <w:tcPr>
            <w:tcW w:w="398" w:type="dxa"/>
          </w:tcPr>
          <w:p w14:paraId="4C3A0BBD" w14:textId="77777777" w:rsidR="003C120B" w:rsidRPr="00BA7410" w:rsidRDefault="003C120B" w:rsidP="003C120B">
            <w:pPr>
              <w:tabs>
                <w:tab w:val="left" w:pos="2255"/>
              </w:tabs>
              <w:spacing w:line="360" w:lineRule="exact"/>
              <w:ind w:left="32" w:right="-57"/>
              <w:rPr>
                <w:rFonts w:ascii="Cordia New" w:hAnsi="Cordia New" w:cs="Cordia New"/>
                <w:sz w:val="28"/>
                <w:szCs w:val="28"/>
              </w:rPr>
            </w:pPr>
          </w:p>
        </w:tc>
        <w:tc>
          <w:tcPr>
            <w:tcW w:w="574" w:type="dxa"/>
          </w:tcPr>
          <w:p w14:paraId="69E121FB" w14:textId="77777777" w:rsidR="003C120B" w:rsidRPr="00BA7410" w:rsidRDefault="008D6A16" w:rsidP="00D85AA4">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6</w:t>
            </w:r>
            <w:r w:rsidR="003C120B" w:rsidRPr="00BA7410">
              <w:rPr>
                <w:rFonts w:ascii="Cordia New" w:hAnsi="Cordia New" w:cs="Cordia New"/>
                <w:sz w:val="28"/>
                <w:szCs w:val="28"/>
              </w:rPr>
              <w:t>.</w:t>
            </w:r>
            <w:r w:rsidRPr="00BA7410">
              <w:rPr>
                <w:rFonts w:ascii="Cordia New" w:hAnsi="Cordia New" w:cs="Cordia New"/>
                <w:sz w:val="28"/>
                <w:szCs w:val="28"/>
              </w:rPr>
              <w:t>37</w:t>
            </w:r>
          </w:p>
        </w:tc>
        <w:tc>
          <w:tcPr>
            <w:tcW w:w="8242" w:type="dxa"/>
          </w:tcPr>
          <w:p w14:paraId="7CE18F98" w14:textId="77777777" w:rsidR="003C120B" w:rsidRPr="00BA7410" w:rsidRDefault="003C120B" w:rsidP="003C120B">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Net Fees and Service Income</w:t>
            </w:r>
          </w:p>
        </w:tc>
        <w:tc>
          <w:tcPr>
            <w:tcW w:w="709" w:type="dxa"/>
          </w:tcPr>
          <w:p w14:paraId="744EAC42" w14:textId="5CE3856A" w:rsidR="003C120B" w:rsidRPr="00BA7410" w:rsidRDefault="00593CAF" w:rsidP="003C120B">
            <w:pPr>
              <w:spacing w:line="360" w:lineRule="exact"/>
              <w:ind w:right="-57"/>
              <w:jc w:val="center"/>
              <w:rPr>
                <w:rFonts w:ascii="Cordia New" w:hAnsi="Cordia New" w:cs="Cordia New"/>
                <w:sz w:val="28"/>
                <w:szCs w:val="28"/>
              </w:rPr>
            </w:pPr>
            <w:r>
              <w:rPr>
                <w:rFonts w:ascii="Cordia New" w:hAnsi="Cordia New" w:cs="Cordia New"/>
                <w:sz w:val="28"/>
                <w:szCs w:val="28"/>
              </w:rPr>
              <w:t>11</w:t>
            </w:r>
            <w:r w:rsidR="00E43B89">
              <w:rPr>
                <w:rFonts w:ascii="Cordia New" w:hAnsi="Cordia New" w:cs="Cordia New"/>
                <w:sz w:val="28"/>
                <w:szCs w:val="28"/>
              </w:rPr>
              <w:t>8</w:t>
            </w:r>
          </w:p>
        </w:tc>
      </w:tr>
      <w:tr w:rsidR="003C120B" w:rsidRPr="00BA7410" w14:paraId="22327CC9" w14:textId="77777777" w:rsidTr="00E07DB7">
        <w:tc>
          <w:tcPr>
            <w:tcW w:w="398" w:type="dxa"/>
          </w:tcPr>
          <w:p w14:paraId="0FE43A28" w14:textId="77777777" w:rsidR="003C120B" w:rsidRPr="00BA7410" w:rsidRDefault="003C120B" w:rsidP="003C120B">
            <w:pPr>
              <w:tabs>
                <w:tab w:val="left" w:pos="2255"/>
              </w:tabs>
              <w:spacing w:line="360" w:lineRule="exact"/>
              <w:ind w:left="32" w:right="-57"/>
              <w:rPr>
                <w:rFonts w:ascii="Cordia New" w:hAnsi="Cordia New" w:cs="Cordia New"/>
                <w:sz w:val="28"/>
                <w:szCs w:val="28"/>
              </w:rPr>
            </w:pPr>
          </w:p>
        </w:tc>
        <w:tc>
          <w:tcPr>
            <w:tcW w:w="574" w:type="dxa"/>
          </w:tcPr>
          <w:p w14:paraId="4197BD0A" w14:textId="77777777" w:rsidR="003C120B" w:rsidRPr="00BA7410" w:rsidRDefault="008D6A16" w:rsidP="00D85AA4">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6</w:t>
            </w:r>
            <w:r w:rsidR="003C120B" w:rsidRPr="00BA7410">
              <w:rPr>
                <w:rFonts w:ascii="Cordia New" w:hAnsi="Cordia New" w:cs="Cordia New"/>
                <w:sz w:val="28"/>
                <w:szCs w:val="28"/>
              </w:rPr>
              <w:t>.</w:t>
            </w:r>
            <w:r w:rsidRPr="00BA7410">
              <w:rPr>
                <w:rFonts w:ascii="Cordia New" w:hAnsi="Cordia New" w:cs="Cordia New"/>
                <w:sz w:val="28"/>
                <w:szCs w:val="28"/>
              </w:rPr>
              <w:t>38</w:t>
            </w:r>
          </w:p>
        </w:tc>
        <w:tc>
          <w:tcPr>
            <w:tcW w:w="8242" w:type="dxa"/>
          </w:tcPr>
          <w:p w14:paraId="753BFE6C" w14:textId="77777777" w:rsidR="003C120B" w:rsidRPr="00BA7410" w:rsidRDefault="003C120B" w:rsidP="003C120B">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 xml:space="preserve">Gains (Losses) on Financial Instruments Measured at Fair Value </w:t>
            </w:r>
            <w:r w:rsidR="007121FD" w:rsidRPr="00BA7410">
              <w:rPr>
                <w:rFonts w:ascii="Cordia New" w:hAnsi="Cordia New" w:cs="Cordia New"/>
                <w:sz w:val="28"/>
                <w:szCs w:val="28"/>
              </w:rPr>
              <w:t>t</w:t>
            </w:r>
            <w:r w:rsidRPr="00BA7410">
              <w:rPr>
                <w:rFonts w:ascii="Cordia New" w:hAnsi="Cordia New" w:cs="Cordia New"/>
                <w:sz w:val="28"/>
                <w:szCs w:val="28"/>
              </w:rPr>
              <w:t>hrough Profit or Loss</w:t>
            </w:r>
          </w:p>
        </w:tc>
        <w:tc>
          <w:tcPr>
            <w:tcW w:w="709" w:type="dxa"/>
          </w:tcPr>
          <w:p w14:paraId="199C749D" w14:textId="5F3213DE" w:rsidR="003C120B" w:rsidRPr="00BA7410" w:rsidRDefault="00593CAF" w:rsidP="003C120B">
            <w:pPr>
              <w:spacing w:line="360" w:lineRule="exact"/>
              <w:ind w:right="-57"/>
              <w:jc w:val="center"/>
              <w:rPr>
                <w:rFonts w:ascii="Cordia New" w:hAnsi="Cordia New" w:cs="Cordia New"/>
                <w:sz w:val="28"/>
                <w:szCs w:val="28"/>
              </w:rPr>
            </w:pPr>
            <w:r>
              <w:rPr>
                <w:rFonts w:ascii="Cordia New" w:hAnsi="Cordia New" w:cs="Cordia New"/>
                <w:sz w:val="28"/>
                <w:szCs w:val="28"/>
              </w:rPr>
              <w:t>11</w:t>
            </w:r>
            <w:r w:rsidR="00E43B89">
              <w:rPr>
                <w:rFonts w:ascii="Cordia New" w:hAnsi="Cordia New" w:cs="Cordia New"/>
                <w:sz w:val="28"/>
                <w:szCs w:val="28"/>
              </w:rPr>
              <w:t>9</w:t>
            </w:r>
          </w:p>
        </w:tc>
      </w:tr>
      <w:tr w:rsidR="003C120B" w:rsidRPr="00BA7410" w14:paraId="44D13E7C" w14:textId="77777777" w:rsidTr="00E07DB7">
        <w:tc>
          <w:tcPr>
            <w:tcW w:w="398" w:type="dxa"/>
          </w:tcPr>
          <w:p w14:paraId="05E9E505" w14:textId="77777777" w:rsidR="003C120B" w:rsidRPr="00BA7410" w:rsidRDefault="003C120B" w:rsidP="003C120B">
            <w:pPr>
              <w:tabs>
                <w:tab w:val="left" w:pos="2255"/>
              </w:tabs>
              <w:spacing w:line="360" w:lineRule="exact"/>
              <w:ind w:left="32" w:right="-57"/>
              <w:rPr>
                <w:rFonts w:ascii="Cordia New" w:hAnsi="Cordia New" w:cs="Cordia New"/>
                <w:sz w:val="28"/>
                <w:szCs w:val="28"/>
              </w:rPr>
            </w:pPr>
          </w:p>
        </w:tc>
        <w:tc>
          <w:tcPr>
            <w:tcW w:w="574" w:type="dxa"/>
          </w:tcPr>
          <w:p w14:paraId="7903948E" w14:textId="77777777" w:rsidR="003C120B" w:rsidRPr="00BA7410" w:rsidRDefault="008D6A16" w:rsidP="00D85AA4">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6</w:t>
            </w:r>
            <w:r w:rsidR="003C120B" w:rsidRPr="00BA7410">
              <w:rPr>
                <w:rFonts w:ascii="Cordia New" w:hAnsi="Cordia New" w:cs="Cordia New"/>
                <w:sz w:val="28"/>
                <w:szCs w:val="28"/>
              </w:rPr>
              <w:t>.</w:t>
            </w:r>
            <w:r w:rsidRPr="00BA7410">
              <w:rPr>
                <w:rFonts w:ascii="Cordia New" w:hAnsi="Cordia New" w:cs="Cordia New"/>
                <w:sz w:val="28"/>
                <w:szCs w:val="28"/>
              </w:rPr>
              <w:t>39</w:t>
            </w:r>
          </w:p>
        </w:tc>
        <w:tc>
          <w:tcPr>
            <w:tcW w:w="8242" w:type="dxa"/>
          </w:tcPr>
          <w:p w14:paraId="1966FE14" w14:textId="77777777" w:rsidR="003C120B" w:rsidRPr="00BA7410" w:rsidRDefault="003C120B" w:rsidP="003C120B">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Gains (Losses) on Investments</w:t>
            </w:r>
          </w:p>
        </w:tc>
        <w:tc>
          <w:tcPr>
            <w:tcW w:w="709" w:type="dxa"/>
          </w:tcPr>
          <w:p w14:paraId="1F2E0DB9" w14:textId="6976E2BF" w:rsidR="003C120B" w:rsidRPr="00BA7410" w:rsidRDefault="00593CAF" w:rsidP="003C120B">
            <w:pPr>
              <w:spacing w:line="360" w:lineRule="exact"/>
              <w:ind w:right="-57"/>
              <w:jc w:val="center"/>
              <w:rPr>
                <w:rFonts w:ascii="Cordia New" w:hAnsi="Cordia New" w:cs="Cordia New"/>
                <w:sz w:val="28"/>
                <w:szCs w:val="28"/>
              </w:rPr>
            </w:pPr>
            <w:r>
              <w:rPr>
                <w:rFonts w:ascii="Cordia New" w:hAnsi="Cordia New" w:cs="Cordia New"/>
                <w:sz w:val="28"/>
                <w:szCs w:val="28"/>
              </w:rPr>
              <w:t>1</w:t>
            </w:r>
            <w:r w:rsidR="00E43B89">
              <w:rPr>
                <w:rFonts w:ascii="Cordia New" w:hAnsi="Cordia New" w:cs="Cordia New"/>
                <w:sz w:val="28"/>
                <w:szCs w:val="28"/>
              </w:rPr>
              <w:t>20</w:t>
            </w:r>
          </w:p>
        </w:tc>
      </w:tr>
      <w:tr w:rsidR="003C120B" w:rsidRPr="00BA7410" w14:paraId="52D2DE0C" w14:textId="77777777" w:rsidTr="00E07DB7">
        <w:tc>
          <w:tcPr>
            <w:tcW w:w="398" w:type="dxa"/>
          </w:tcPr>
          <w:p w14:paraId="2A56F171" w14:textId="77777777" w:rsidR="003C120B" w:rsidRPr="00BA7410" w:rsidRDefault="003C120B" w:rsidP="003C120B">
            <w:pPr>
              <w:tabs>
                <w:tab w:val="left" w:pos="2255"/>
              </w:tabs>
              <w:spacing w:line="360" w:lineRule="exact"/>
              <w:ind w:left="32" w:right="-57"/>
              <w:rPr>
                <w:rFonts w:ascii="Cordia New" w:hAnsi="Cordia New" w:cs="Cordia New"/>
                <w:sz w:val="28"/>
                <w:szCs w:val="28"/>
              </w:rPr>
            </w:pPr>
          </w:p>
        </w:tc>
        <w:tc>
          <w:tcPr>
            <w:tcW w:w="574" w:type="dxa"/>
          </w:tcPr>
          <w:p w14:paraId="64794015" w14:textId="77777777" w:rsidR="003C120B" w:rsidRPr="00BA7410" w:rsidRDefault="008D6A16" w:rsidP="00D85AA4">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6</w:t>
            </w:r>
            <w:r w:rsidR="003C120B" w:rsidRPr="00BA7410">
              <w:rPr>
                <w:rFonts w:ascii="Cordia New" w:hAnsi="Cordia New" w:cs="Cordia New"/>
                <w:sz w:val="28"/>
                <w:szCs w:val="28"/>
              </w:rPr>
              <w:t>.</w:t>
            </w:r>
            <w:r w:rsidRPr="00BA7410">
              <w:rPr>
                <w:rFonts w:ascii="Cordia New" w:hAnsi="Cordia New" w:cs="Cordia New"/>
                <w:sz w:val="28"/>
                <w:szCs w:val="28"/>
              </w:rPr>
              <w:t>40</w:t>
            </w:r>
          </w:p>
        </w:tc>
        <w:tc>
          <w:tcPr>
            <w:tcW w:w="8242" w:type="dxa"/>
          </w:tcPr>
          <w:p w14:paraId="1A9C6323" w14:textId="77777777" w:rsidR="003C120B" w:rsidRPr="00BA7410" w:rsidRDefault="003C120B" w:rsidP="003C120B">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Expected Credit Loss</w:t>
            </w:r>
          </w:p>
        </w:tc>
        <w:tc>
          <w:tcPr>
            <w:tcW w:w="709" w:type="dxa"/>
          </w:tcPr>
          <w:p w14:paraId="7C93F2B4" w14:textId="6B5FE7F0" w:rsidR="003C120B" w:rsidRPr="00BA7410" w:rsidRDefault="00593CAF" w:rsidP="003C120B">
            <w:pPr>
              <w:spacing w:line="360" w:lineRule="exact"/>
              <w:ind w:right="-57"/>
              <w:jc w:val="center"/>
              <w:rPr>
                <w:rFonts w:ascii="Cordia New" w:hAnsi="Cordia New" w:cs="Cordia New"/>
                <w:sz w:val="28"/>
                <w:szCs w:val="28"/>
              </w:rPr>
            </w:pPr>
            <w:r>
              <w:rPr>
                <w:rFonts w:ascii="Cordia New" w:hAnsi="Cordia New" w:cs="Cordia New"/>
                <w:sz w:val="28"/>
                <w:szCs w:val="28"/>
              </w:rPr>
              <w:t>1</w:t>
            </w:r>
            <w:r w:rsidR="00E43B89">
              <w:rPr>
                <w:rFonts w:ascii="Cordia New" w:hAnsi="Cordia New" w:cs="Cordia New"/>
                <w:sz w:val="28"/>
                <w:szCs w:val="28"/>
              </w:rPr>
              <w:t>21</w:t>
            </w:r>
          </w:p>
        </w:tc>
      </w:tr>
      <w:tr w:rsidR="003C120B" w:rsidRPr="00BA7410" w14:paraId="4C20A8E3" w14:textId="77777777" w:rsidTr="00E07DB7">
        <w:tc>
          <w:tcPr>
            <w:tcW w:w="398" w:type="dxa"/>
          </w:tcPr>
          <w:p w14:paraId="7E9D5988" w14:textId="77777777" w:rsidR="003C120B" w:rsidRPr="00BA7410" w:rsidRDefault="003C120B" w:rsidP="003C120B">
            <w:pPr>
              <w:tabs>
                <w:tab w:val="left" w:pos="2255"/>
              </w:tabs>
              <w:spacing w:line="360" w:lineRule="exact"/>
              <w:ind w:left="32" w:right="-57"/>
              <w:rPr>
                <w:rFonts w:ascii="Cordia New" w:hAnsi="Cordia New" w:cs="Cordia New"/>
                <w:sz w:val="28"/>
                <w:szCs w:val="28"/>
              </w:rPr>
            </w:pPr>
          </w:p>
        </w:tc>
        <w:tc>
          <w:tcPr>
            <w:tcW w:w="574" w:type="dxa"/>
          </w:tcPr>
          <w:p w14:paraId="7580BB2D" w14:textId="77777777" w:rsidR="003C120B" w:rsidRPr="00BA7410" w:rsidRDefault="008D6A16" w:rsidP="00D85AA4">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6</w:t>
            </w:r>
            <w:r w:rsidR="003C120B" w:rsidRPr="00BA7410">
              <w:rPr>
                <w:rFonts w:ascii="Cordia New" w:hAnsi="Cordia New" w:cs="Cordia New"/>
                <w:sz w:val="28"/>
                <w:szCs w:val="28"/>
              </w:rPr>
              <w:t>.</w:t>
            </w:r>
            <w:r w:rsidRPr="00BA7410">
              <w:rPr>
                <w:rFonts w:ascii="Cordia New" w:hAnsi="Cordia New" w:cs="Cordia New"/>
                <w:sz w:val="28"/>
                <w:szCs w:val="28"/>
              </w:rPr>
              <w:t>41</w:t>
            </w:r>
          </w:p>
        </w:tc>
        <w:tc>
          <w:tcPr>
            <w:tcW w:w="8242" w:type="dxa"/>
          </w:tcPr>
          <w:p w14:paraId="6699A874" w14:textId="77777777" w:rsidR="003C120B" w:rsidRPr="00BA7410" w:rsidRDefault="003C120B" w:rsidP="003C120B">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Income Tax Expenses</w:t>
            </w:r>
          </w:p>
        </w:tc>
        <w:tc>
          <w:tcPr>
            <w:tcW w:w="709" w:type="dxa"/>
          </w:tcPr>
          <w:p w14:paraId="2FE054C4" w14:textId="343ED552" w:rsidR="003C120B" w:rsidRPr="00BA7410" w:rsidRDefault="00593CAF" w:rsidP="003C120B">
            <w:pPr>
              <w:spacing w:line="360" w:lineRule="exact"/>
              <w:ind w:right="-57"/>
              <w:jc w:val="center"/>
              <w:rPr>
                <w:rFonts w:ascii="Cordia New" w:hAnsi="Cordia New" w:cs="Cordia New"/>
                <w:sz w:val="28"/>
                <w:szCs w:val="28"/>
              </w:rPr>
            </w:pPr>
            <w:r>
              <w:rPr>
                <w:rFonts w:ascii="Cordia New" w:hAnsi="Cordia New" w:cs="Cordia New"/>
                <w:sz w:val="28"/>
                <w:szCs w:val="28"/>
              </w:rPr>
              <w:t>12</w:t>
            </w:r>
            <w:r w:rsidR="00E43B89">
              <w:rPr>
                <w:rFonts w:ascii="Cordia New" w:hAnsi="Cordia New" w:cs="Cordia New"/>
                <w:sz w:val="28"/>
                <w:szCs w:val="28"/>
              </w:rPr>
              <w:t>2</w:t>
            </w:r>
          </w:p>
        </w:tc>
      </w:tr>
      <w:tr w:rsidR="003C120B" w:rsidRPr="00BA7410" w14:paraId="1784BE5C" w14:textId="77777777" w:rsidTr="00E07DB7">
        <w:tc>
          <w:tcPr>
            <w:tcW w:w="398" w:type="dxa"/>
          </w:tcPr>
          <w:p w14:paraId="1BFBE376" w14:textId="77777777" w:rsidR="003C120B" w:rsidRPr="00BA7410" w:rsidRDefault="003C120B" w:rsidP="003C120B">
            <w:pPr>
              <w:tabs>
                <w:tab w:val="left" w:pos="2255"/>
              </w:tabs>
              <w:spacing w:line="360" w:lineRule="exact"/>
              <w:ind w:left="32" w:right="-57"/>
              <w:rPr>
                <w:rFonts w:ascii="Cordia New" w:hAnsi="Cordia New" w:cs="Cordia New"/>
                <w:sz w:val="28"/>
                <w:szCs w:val="28"/>
              </w:rPr>
            </w:pPr>
          </w:p>
        </w:tc>
        <w:tc>
          <w:tcPr>
            <w:tcW w:w="574" w:type="dxa"/>
          </w:tcPr>
          <w:p w14:paraId="2951D4ED" w14:textId="77777777" w:rsidR="003C120B" w:rsidRPr="00BA7410" w:rsidRDefault="008D6A16" w:rsidP="00D85AA4">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6</w:t>
            </w:r>
            <w:r w:rsidR="003C120B" w:rsidRPr="00BA7410">
              <w:rPr>
                <w:rFonts w:ascii="Cordia New" w:hAnsi="Cordia New" w:cs="Cordia New"/>
                <w:sz w:val="28"/>
                <w:szCs w:val="28"/>
              </w:rPr>
              <w:t>.</w:t>
            </w:r>
            <w:r w:rsidRPr="00BA7410">
              <w:rPr>
                <w:rFonts w:ascii="Cordia New" w:hAnsi="Cordia New" w:cs="Cordia New"/>
                <w:sz w:val="28"/>
                <w:szCs w:val="28"/>
              </w:rPr>
              <w:t>42</w:t>
            </w:r>
          </w:p>
        </w:tc>
        <w:tc>
          <w:tcPr>
            <w:tcW w:w="8242" w:type="dxa"/>
          </w:tcPr>
          <w:p w14:paraId="43623E45" w14:textId="114A6AC6" w:rsidR="003C120B" w:rsidRPr="00BA7410" w:rsidRDefault="00E07DB7" w:rsidP="003C120B">
            <w:pPr>
              <w:tabs>
                <w:tab w:val="left" w:pos="2255"/>
              </w:tabs>
              <w:spacing w:line="360" w:lineRule="exact"/>
              <w:ind w:right="-57"/>
              <w:rPr>
                <w:rFonts w:ascii="Cordia New" w:hAnsi="Cordia New" w:cs="Cordia New"/>
                <w:spacing w:val="-2"/>
                <w:sz w:val="28"/>
                <w:szCs w:val="28"/>
              </w:rPr>
            </w:pPr>
            <w:r w:rsidRPr="002246B4">
              <w:rPr>
                <w:rFonts w:ascii="Cordia New" w:hAnsi="Cordia New" w:cs="Cordia New"/>
                <w:sz w:val="28"/>
                <w:szCs w:val="28"/>
              </w:rPr>
              <w:t>Events after the Reporting Period</w:t>
            </w:r>
          </w:p>
        </w:tc>
        <w:tc>
          <w:tcPr>
            <w:tcW w:w="709" w:type="dxa"/>
          </w:tcPr>
          <w:p w14:paraId="2AFBC36C" w14:textId="355E2B1B" w:rsidR="00E43B89" w:rsidRPr="00BA7410" w:rsidRDefault="00593CAF" w:rsidP="00E43B89">
            <w:pPr>
              <w:spacing w:line="360" w:lineRule="exact"/>
              <w:ind w:right="-57"/>
              <w:jc w:val="center"/>
              <w:rPr>
                <w:rFonts w:ascii="Cordia New" w:hAnsi="Cordia New" w:cs="Cordia New"/>
                <w:sz w:val="28"/>
                <w:szCs w:val="28"/>
              </w:rPr>
            </w:pPr>
            <w:r>
              <w:rPr>
                <w:rFonts w:ascii="Cordia New" w:hAnsi="Cordia New" w:cs="Cordia New"/>
                <w:sz w:val="28"/>
                <w:szCs w:val="28"/>
              </w:rPr>
              <w:t>12</w:t>
            </w:r>
            <w:r w:rsidR="00E43B89">
              <w:rPr>
                <w:rFonts w:ascii="Cordia New" w:hAnsi="Cordia New" w:cs="Cordia New"/>
                <w:sz w:val="28"/>
                <w:szCs w:val="28"/>
              </w:rPr>
              <w:t>8</w:t>
            </w:r>
          </w:p>
        </w:tc>
      </w:tr>
      <w:tr w:rsidR="00E07DB7" w:rsidRPr="00BA7410" w14:paraId="5567750D" w14:textId="77777777" w:rsidTr="00E07DB7">
        <w:tc>
          <w:tcPr>
            <w:tcW w:w="398" w:type="dxa"/>
          </w:tcPr>
          <w:p w14:paraId="49C1C589" w14:textId="77777777" w:rsidR="00E07DB7" w:rsidRPr="00BA7410" w:rsidRDefault="00E07DB7" w:rsidP="00E07DB7">
            <w:pPr>
              <w:tabs>
                <w:tab w:val="left" w:pos="2255"/>
              </w:tabs>
              <w:spacing w:line="360" w:lineRule="exact"/>
              <w:ind w:left="32" w:right="-57"/>
              <w:rPr>
                <w:rFonts w:ascii="Cordia New" w:hAnsi="Cordia New" w:cs="Cordia New"/>
                <w:sz w:val="28"/>
                <w:szCs w:val="28"/>
              </w:rPr>
            </w:pPr>
          </w:p>
        </w:tc>
        <w:tc>
          <w:tcPr>
            <w:tcW w:w="574" w:type="dxa"/>
          </w:tcPr>
          <w:p w14:paraId="29C40305" w14:textId="6D45171C" w:rsidR="00E07DB7" w:rsidRPr="00BA7410" w:rsidRDefault="00E07DB7" w:rsidP="00E07DB7">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6.4</w:t>
            </w:r>
            <w:r>
              <w:rPr>
                <w:rFonts w:ascii="Cordia New" w:hAnsi="Cordia New" w:cs="Cordia New"/>
                <w:sz w:val="28"/>
                <w:szCs w:val="28"/>
              </w:rPr>
              <w:t>3</w:t>
            </w:r>
          </w:p>
        </w:tc>
        <w:tc>
          <w:tcPr>
            <w:tcW w:w="8242" w:type="dxa"/>
          </w:tcPr>
          <w:p w14:paraId="5FB4A005" w14:textId="15D017B2" w:rsidR="00E07DB7" w:rsidRPr="00BA7410" w:rsidRDefault="00E07DB7" w:rsidP="00E07DB7">
            <w:pPr>
              <w:tabs>
                <w:tab w:val="left" w:pos="2255"/>
              </w:tabs>
              <w:spacing w:line="360" w:lineRule="exact"/>
              <w:ind w:right="-57"/>
              <w:rPr>
                <w:rFonts w:ascii="Cordia New" w:hAnsi="Cordia New" w:cs="Cordia New"/>
                <w:sz w:val="28"/>
                <w:szCs w:val="28"/>
              </w:rPr>
            </w:pPr>
            <w:r w:rsidRPr="00BA7410">
              <w:rPr>
                <w:rFonts w:ascii="Cordia New" w:hAnsi="Cordia New" w:cs="Cordia New"/>
                <w:sz w:val="28"/>
                <w:szCs w:val="28"/>
              </w:rPr>
              <w:t>Approval of the Financial Statements</w:t>
            </w:r>
          </w:p>
        </w:tc>
        <w:tc>
          <w:tcPr>
            <w:tcW w:w="709" w:type="dxa"/>
          </w:tcPr>
          <w:p w14:paraId="2F6BCB6A" w14:textId="6B29BE96" w:rsidR="00E07DB7" w:rsidRDefault="00E07DB7" w:rsidP="00E07DB7">
            <w:pPr>
              <w:spacing w:line="360" w:lineRule="exact"/>
              <w:ind w:right="-57"/>
              <w:jc w:val="center"/>
              <w:rPr>
                <w:rFonts w:ascii="Cordia New" w:hAnsi="Cordia New" w:cs="Cordia New"/>
                <w:sz w:val="28"/>
                <w:szCs w:val="28"/>
              </w:rPr>
            </w:pPr>
            <w:r>
              <w:rPr>
                <w:rFonts w:ascii="Cordia New" w:hAnsi="Cordia New" w:cs="Cordia New"/>
                <w:sz w:val="28"/>
                <w:szCs w:val="28"/>
              </w:rPr>
              <w:t>128</w:t>
            </w:r>
          </w:p>
        </w:tc>
      </w:tr>
    </w:tbl>
    <w:p w14:paraId="5A8784C5" w14:textId="77777777" w:rsidR="003C120B" w:rsidRPr="00BA7410" w:rsidRDefault="003C120B" w:rsidP="003C120B">
      <w:pPr>
        <w:spacing w:line="320" w:lineRule="atLeast"/>
        <w:ind w:left="731" w:right="-22" w:hanging="731"/>
        <w:jc w:val="both"/>
        <w:outlineLvl w:val="0"/>
        <w:rPr>
          <w:rFonts w:ascii="Cordia New" w:hAnsi="Cordia New" w:cs="Cordia New"/>
          <w:b/>
          <w:bCs/>
          <w:sz w:val="34"/>
          <w:szCs w:val="34"/>
        </w:rPr>
      </w:pPr>
    </w:p>
    <w:p w14:paraId="1BFD5FFF" w14:textId="77777777" w:rsidR="0045124F" w:rsidRPr="00BA7410" w:rsidRDefault="0045124F" w:rsidP="003C120B">
      <w:pPr>
        <w:spacing w:line="320" w:lineRule="atLeast"/>
        <w:ind w:left="731" w:right="-22" w:hanging="731"/>
        <w:jc w:val="both"/>
        <w:outlineLvl w:val="0"/>
        <w:rPr>
          <w:rFonts w:ascii="Cordia New" w:hAnsi="Cordia New" w:cs="Cordia New"/>
          <w:b/>
          <w:bCs/>
          <w:sz w:val="34"/>
          <w:szCs w:val="34"/>
        </w:rPr>
      </w:pPr>
    </w:p>
    <w:p w14:paraId="625878B9" w14:textId="77777777" w:rsidR="00F76393" w:rsidRDefault="00F76393">
      <w:pPr>
        <w:spacing w:line="320" w:lineRule="atLeast"/>
        <w:ind w:left="731" w:right="-22" w:hanging="731"/>
        <w:jc w:val="both"/>
        <w:outlineLvl w:val="0"/>
        <w:rPr>
          <w:rFonts w:ascii="Cordia New" w:hAnsi="Cordia New" w:cs="Cordia New"/>
          <w:b/>
          <w:bCs/>
          <w:sz w:val="34"/>
          <w:szCs w:val="34"/>
        </w:rPr>
      </w:pPr>
    </w:p>
    <w:p w14:paraId="2C587363" w14:textId="77777777" w:rsidR="00300A5F" w:rsidRPr="00BA7410" w:rsidRDefault="00300A5F">
      <w:pPr>
        <w:spacing w:line="320" w:lineRule="atLeast"/>
        <w:ind w:left="731" w:right="-22" w:hanging="731"/>
        <w:jc w:val="both"/>
        <w:outlineLvl w:val="0"/>
        <w:rPr>
          <w:rFonts w:ascii="Cordia New" w:hAnsi="Cordia New" w:cs="Cordia New"/>
          <w:b/>
          <w:bCs/>
          <w:sz w:val="34"/>
          <w:szCs w:val="34"/>
        </w:rPr>
      </w:pPr>
    </w:p>
    <w:p w14:paraId="771C4F29" w14:textId="77777777" w:rsidR="00F76393" w:rsidRPr="00BA7410" w:rsidRDefault="00F76393">
      <w:pPr>
        <w:spacing w:line="320" w:lineRule="atLeast"/>
        <w:ind w:left="731" w:right="-22" w:hanging="731"/>
        <w:jc w:val="both"/>
        <w:outlineLvl w:val="0"/>
        <w:rPr>
          <w:rFonts w:ascii="Cordia New" w:hAnsi="Cordia New" w:cs="Cordia New"/>
          <w:b/>
          <w:bCs/>
          <w:sz w:val="34"/>
          <w:szCs w:val="34"/>
        </w:rPr>
      </w:pPr>
    </w:p>
    <w:p w14:paraId="1415BEB3" w14:textId="77777777" w:rsidR="00F76393" w:rsidRPr="00BA7410" w:rsidRDefault="00F76393">
      <w:pPr>
        <w:spacing w:line="320" w:lineRule="atLeast"/>
        <w:ind w:left="731" w:right="-22" w:hanging="731"/>
        <w:jc w:val="both"/>
        <w:outlineLvl w:val="0"/>
        <w:rPr>
          <w:rFonts w:ascii="Cordia New" w:hAnsi="Cordia New" w:cs="Cordia New"/>
          <w:b/>
          <w:bCs/>
          <w:sz w:val="34"/>
          <w:szCs w:val="34"/>
        </w:rPr>
      </w:pPr>
    </w:p>
    <w:p w14:paraId="21419499" w14:textId="77777777" w:rsidR="00A636A7" w:rsidRPr="00BA7410" w:rsidRDefault="00A636A7">
      <w:pPr>
        <w:spacing w:line="320" w:lineRule="atLeast"/>
        <w:ind w:left="731" w:right="-22" w:hanging="731"/>
        <w:jc w:val="both"/>
        <w:outlineLvl w:val="0"/>
        <w:rPr>
          <w:rFonts w:ascii="Cordia New" w:hAnsi="Cordia New" w:cs="Cordia New"/>
          <w:b/>
          <w:bCs/>
          <w:sz w:val="34"/>
          <w:szCs w:val="34"/>
        </w:rPr>
      </w:pPr>
    </w:p>
    <w:p w14:paraId="6BEE7491" w14:textId="77777777" w:rsidR="00F76393" w:rsidRPr="00BA7410" w:rsidRDefault="00F76393">
      <w:pPr>
        <w:spacing w:line="320" w:lineRule="atLeast"/>
        <w:ind w:left="731" w:right="-22" w:hanging="731"/>
        <w:jc w:val="both"/>
        <w:outlineLvl w:val="0"/>
        <w:rPr>
          <w:rFonts w:ascii="Cordia New" w:hAnsi="Cordia New" w:cs="Cordia New"/>
          <w:b/>
          <w:bCs/>
          <w:sz w:val="34"/>
          <w:szCs w:val="34"/>
        </w:rPr>
      </w:pPr>
    </w:p>
    <w:p w14:paraId="35FAC75A" w14:textId="77777777" w:rsidR="00736BA0" w:rsidRPr="00BA7410" w:rsidRDefault="00736BA0">
      <w:pPr>
        <w:spacing w:line="320" w:lineRule="atLeast"/>
        <w:ind w:left="731" w:right="-22" w:hanging="731"/>
        <w:jc w:val="both"/>
        <w:outlineLvl w:val="0"/>
        <w:rPr>
          <w:rFonts w:ascii="Cordia New" w:hAnsi="Cordia New" w:cs="Cordia New"/>
          <w:b/>
          <w:bCs/>
          <w:sz w:val="34"/>
          <w:szCs w:val="34"/>
        </w:rPr>
      </w:pPr>
    </w:p>
    <w:p w14:paraId="70BE9817" w14:textId="77777777" w:rsidR="001D1CC5" w:rsidRPr="00BA7410" w:rsidRDefault="001D1CC5">
      <w:pPr>
        <w:spacing w:line="320" w:lineRule="atLeast"/>
        <w:ind w:left="731" w:right="-22" w:hanging="731"/>
        <w:jc w:val="both"/>
        <w:outlineLvl w:val="0"/>
        <w:rPr>
          <w:rFonts w:ascii="Cordia New" w:hAnsi="Cordia New" w:cs="Cordia New"/>
          <w:b/>
          <w:bCs/>
          <w:sz w:val="34"/>
          <w:szCs w:val="34"/>
        </w:rPr>
      </w:pPr>
    </w:p>
    <w:p w14:paraId="5ADDA6BC" w14:textId="77777777" w:rsidR="00F76393" w:rsidRPr="00BA7410" w:rsidRDefault="00F76393">
      <w:pPr>
        <w:spacing w:line="320" w:lineRule="atLeast"/>
        <w:ind w:left="731" w:right="-22" w:hanging="731"/>
        <w:jc w:val="both"/>
        <w:outlineLvl w:val="0"/>
        <w:rPr>
          <w:rFonts w:ascii="Cordia New" w:hAnsi="Cordia New" w:cs="Cordia New"/>
          <w:b/>
          <w:bCs/>
          <w:sz w:val="34"/>
          <w:szCs w:val="34"/>
        </w:rPr>
      </w:pPr>
    </w:p>
    <w:p w14:paraId="04526838" w14:textId="77777777" w:rsidR="00F76393" w:rsidRPr="00BA7410" w:rsidRDefault="00F76393">
      <w:pPr>
        <w:spacing w:line="320" w:lineRule="atLeast"/>
        <w:ind w:left="731" w:right="-22" w:hanging="731"/>
        <w:jc w:val="both"/>
        <w:outlineLvl w:val="0"/>
        <w:rPr>
          <w:rFonts w:ascii="Cordia New" w:hAnsi="Cordia New" w:cs="Cordia New"/>
          <w:b/>
          <w:bCs/>
          <w:sz w:val="34"/>
          <w:szCs w:val="34"/>
        </w:rPr>
      </w:pPr>
    </w:p>
    <w:p w14:paraId="2E412EA0" w14:textId="77777777" w:rsidR="00F76393" w:rsidRPr="00BA7410" w:rsidRDefault="00F76393">
      <w:pPr>
        <w:spacing w:line="320" w:lineRule="atLeast"/>
        <w:ind w:left="731" w:right="-22" w:hanging="731"/>
        <w:jc w:val="both"/>
        <w:outlineLvl w:val="0"/>
        <w:rPr>
          <w:rFonts w:ascii="Cordia New" w:hAnsi="Cordia New" w:cs="Cordia New"/>
          <w:b/>
          <w:bCs/>
          <w:sz w:val="34"/>
          <w:szCs w:val="34"/>
        </w:rPr>
      </w:pPr>
      <w:r w:rsidRPr="00BA7410">
        <w:rPr>
          <w:rFonts w:ascii="Cordia New" w:hAnsi="Cordia New" w:cs="Cordia New"/>
          <w:b/>
          <w:bCs/>
          <w:sz w:val="34"/>
          <w:szCs w:val="34"/>
        </w:rPr>
        <w:t>BANGKOK BANK PUBLIC COMPANY LIMITED AND SUBSIDIARIES</w:t>
      </w:r>
    </w:p>
    <w:p w14:paraId="15A68B2A" w14:textId="77777777" w:rsidR="00B17E31" w:rsidRPr="00BA7410" w:rsidRDefault="00B17E31" w:rsidP="00B17E31">
      <w:pPr>
        <w:spacing w:line="320" w:lineRule="atLeast"/>
        <w:ind w:right="-22"/>
        <w:jc w:val="both"/>
        <w:outlineLvl w:val="0"/>
        <w:rPr>
          <w:rFonts w:ascii="Cordia New" w:hAnsi="Cordia New" w:cs="Cordia New"/>
          <w:b/>
          <w:bCs/>
          <w:sz w:val="34"/>
          <w:szCs w:val="34"/>
        </w:rPr>
      </w:pPr>
      <w:r w:rsidRPr="00BA7410">
        <w:rPr>
          <w:rFonts w:ascii="Cordia New" w:hAnsi="Cordia New" w:cs="Cordia New"/>
          <w:b/>
          <w:bCs/>
          <w:sz w:val="34"/>
          <w:szCs w:val="34"/>
        </w:rPr>
        <w:t>NOTES TO THE FINANCIAL STATEMENTS</w:t>
      </w:r>
    </w:p>
    <w:p w14:paraId="513021A3" w14:textId="77777777" w:rsidR="00DD5DCB" w:rsidRPr="00BA7410" w:rsidRDefault="00DD5DCB" w:rsidP="00DD5DCB">
      <w:pPr>
        <w:spacing w:line="320" w:lineRule="atLeast"/>
        <w:ind w:right="119"/>
        <w:jc w:val="both"/>
        <w:outlineLvl w:val="0"/>
        <w:rPr>
          <w:rFonts w:ascii="Cordia New" w:hAnsi="Cordia New" w:cs="Cordia New"/>
          <w:b/>
          <w:bCs/>
          <w:sz w:val="34"/>
          <w:szCs w:val="34"/>
        </w:rPr>
      </w:pPr>
      <w:r w:rsidRPr="00BA7410">
        <w:rPr>
          <w:rFonts w:ascii="Cordia New" w:hAnsi="Cordia New" w:cs="Cordia New"/>
          <w:b/>
          <w:bCs/>
          <w:sz w:val="34"/>
          <w:szCs w:val="34"/>
        </w:rPr>
        <w:t xml:space="preserve">FOR THE SIX-MONTH PERIOD ENDED JUNE 30, 2025 (AUDITED) </w:t>
      </w:r>
    </w:p>
    <w:p w14:paraId="3E874CD2" w14:textId="77777777" w:rsidR="00DD5DCB" w:rsidRPr="00BA7410" w:rsidRDefault="00DD5DCB" w:rsidP="00DD5DCB">
      <w:pPr>
        <w:spacing w:line="320" w:lineRule="atLeast"/>
        <w:ind w:right="119"/>
        <w:jc w:val="both"/>
        <w:outlineLvl w:val="0"/>
        <w:rPr>
          <w:rFonts w:ascii="Cordia New" w:hAnsi="Cordia New" w:cs="Cordia New"/>
          <w:b/>
          <w:bCs/>
          <w:sz w:val="34"/>
          <w:szCs w:val="34"/>
        </w:rPr>
      </w:pPr>
      <w:r w:rsidRPr="00BA7410">
        <w:rPr>
          <w:rFonts w:ascii="Cordia New" w:hAnsi="Cordia New" w:cs="Cordia New"/>
          <w:b/>
          <w:bCs/>
          <w:sz w:val="34"/>
          <w:szCs w:val="34"/>
        </w:rPr>
        <w:t>AND FOR THE THREE-MONTH PERIOD ENDED JUNE 30, 2025 (UNAUDITED - REVIEWED)</w:t>
      </w:r>
    </w:p>
    <w:p w14:paraId="7021D90E" w14:textId="77777777" w:rsidR="00F76393" w:rsidRPr="00BA7410" w:rsidRDefault="00F76393">
      <w:pPr>
        <w:spacing w:line="320" w:lineRule="atLeast"/>
        <w:ind w:right="119"/>
        <w:jc w:val="both"/>
        <w:rPr>
          <w:rFonts w:ascii="Cordia New" w:hAnsi="Cordia New" w:cs="Cordia New"/>
          <w:sz w:val="16"/>
          <w:szCs w:val="16"/>
        </w:rPr>
      </w:pPr>
    </w:p>
    <w:p w14:paraId="5D90E8AB" w14:textId="77777777" w:rsidR="00F76393" w:rsidRPr="00BA7410" w:rsidRDefault="008D6A16">
      <w:pPr>
        <w:ind w:left="284" w:right="-22" w:hanging="284"/>
        <w:jc w:val="both"/>
        <w:outlineLvl w:val="0"/>
        <w:rPr>
          <w:rFonts w:ascii="Cordia New" w:hAnsi="Cordia New" w:cs="Cordia New"/>
          <w:b/>
          <w:bCs/>
          <w:sz w:val="28"/>
          <w:szCs w:val="28"/>
        </w:rPr>
      </w:pPr>
      <w:r w:rsidRPr="00BA7410">
        <w:rPr>
          <w:rFonts w:ascii="Cordia New" w:hAnsi="Cordia New" w:cs="Cordia New"/>
          <w:b/>
          <w:bCs/>
          <w:sz w:val="28"/>
          <w:szCs w:val="28"/>
        </w:rPr>
        <w:t>1</w:t>
      </w:r>
      <w:r w:rsidR="00F76393" w:rsidRPr="00BA7410">
        <w:rPr>
          <w:rFonts w:ascii="Cordia New" w:hAnsi="Cordia New" w:cs="Cordia New"/>
          <w:b/>
          <w:bCs/>
          <w:sz w:val="28"/>
          <w:szCs w:val="28"/>
        </w:rPr>
        <w:t>.</w:t>
      </w:r>
      <w:r w:rsidR="00F76393" w:rsidRPr="00BA7410">
        <w:rPr>
          <w:rFonts w:ascii="Cordia New" w:hAnsi="Cordia New" w:cs="Cordia New"/>
          <w:b/>
          <w:bCs/>
          <w:sz w:val="28"/>
          <w:szCs w:val="28"/>
        </w:rPr>
        <w:tab/>
      </w:r>
      <w:r w:rsidR="00BD384E" w:rsidRPr="00BA7410">
        <w:rPr>
          <w:rFonts w:ascii="Cordia New" w:hAnsi="Cordia New" w:cs="Cordia New"/>
          <w:b/>
          <w:bCs/>
          <w:sz w:val="28"/>
          <w:szCs w:val="28"/>
        </w:rPr>
        <w:t>General Information and Regulatory Requirements</w:t>
      </w:r>
    </w:p>
    <w:p w14:paraId="1B3AC842" w14:textId="77777777" w:rsidR="00F76393" w:rsidRPr="00BA7410" w:rsidRDefault="00F76393">
      <w:pPr>
        <w:ind w:left="851" w:right="-22"/>
        <w:jc w:val="thaiDistribute"/>
        <w:rPr>
          <w:rFonts w:ascii="Cordia New" w:hAnsi="Cordia New" w:cs="Cordia New"/>
          <w:sz w:val="16"/>
          <w:szCs w:val="16"/>
        </w:rPr>
      </w:pPr>
    </w:p>
    <w:p w14:paraId="3921412D" w14:textId="77777777" w:rsidR="00F76393" w:rsidRPr="00BA7410" w:rsidRDefault="00F76393">
      <w:pPr>
        <w:ind w:left="288" w:right="-29"/>
        <w:jc w:val="thaiDistribute"/>
        <w:rPr>
          <w:rFonts w:ascii="Cordia New" w:hAnsi="Cordia New" w:cs="Cordia New"/>
          <w:sz w:val="28"/>
          <w:szCs w:val="28"/>
        </w:rPr>
      </w:pPr>
      <w:r w:rsidRPr="00BA7410">
        <w:rPr>
          <w:rFonts w:ascii="Cordia New" w:hAnsi="Cordia New" w:cs="Cordia New"/>
          <w:sz w:val="28"/>
          <w:szCs w:val="28"/>
        </w:rPr>
        <w:t>Bangkok Bank Public Company</w:t>
      </w:r>
      <w:r w:rsidR="004D7CBC" w:rsidRPr="00BA7410">
        <w:rPr>
          <w:rFonts w:ascii="Cordia New" w:hAnsi="Cordia New" w:cs="Cordia New"/>
          <w:sz w:val="28"/>
          <w:szCs w:val="28"/>
        </w:rPr>
        <w:t xml:space="preserve"> </w:t>
      </w:r>
      <w:r w:rsidR="004D7CBC" w:rsidRPr="00BA7410">
        <w:rPr>
          <w:rFonts w:ascii="Cordia New" w:hAnsi="Cordia New" w:cs="Cordia New"/>
          <w:spacing w:val="-2"/>
          <w:sz w:val="28"/>
          <w:szCs w:val="28"/>
        </w:rPr>
        <w:t xml:space="preserve">Limited (the </w:t>
      </w:r>
      <w:r w:rsidR="004D7CBC" w:rsidRPr="00BA7410">
        <w:rPr>
          <w:rFonts w:ascii="Cordia New" w:hAnsi="Cordia New" w:cs="Cordia New" w:hint="cs"/>
          <w:spacing w:val="-2"/>
          <w:sz w:val="28"/>
          <w:szCs w:val="28"/>
          <w:cs/>
        </w:rPr>
        <w:t>“</w:t>
      </w:r>
      <w:r w:rsidR="004D7CBC" w:rsidRPr="00BA7410">
        <w:rPr>
          <w:rFonts w:ascii="Cordia New" w:hAnsi="Cordia New" w:cs="Cordia New"/>
          <w:spacing w:val="-2"/>
          <w:sz w:val="28"/>
          <w:szCs w:val="28"/>
        </w:rPr>
        <w:t>Bank</w:t>
      </w:r>
      <w:r w:rsidR="004D7CBC" w:rsidRPr="00BA7410">
        <w:rPr>
          <w:rFonts w:ascii="Cordia New" w:hAnsi="Cordia New" w:cs="Cordia New" w:hint="cs"/>
          <w:spacing w:val="-2"/>
          <w:sz w:val="28"/>
          <w:szCs w:val="28"/>
          <w:cs/>
        </w:rPr>
        <w:t>”</w:t>
      </w:r>
      <w:r w:rsidR="004D7CBC" w:rsidRPr="00BA7410">
        <w:rPr>
          <w:rFonts w:ascii="Cordia New" w:hAnsi="Cordia New" w:cs="Cordia New"/>
          <w:spacing w:val="-2"/>
          <w:sz w:val="28"/>
          <w:szCs w:val="28"/>
        </w:rPr>
        <w:t>) is</w:t>
      </w:r>
      <w:r w:rsidRPr="00BA7410">
        <w:rPr>
          <w:rFonts w:ascii="Cordia New" w:hAnsi="Cordia New" w:cs="Cordia New"/>
          <w:sz w:val="28"/>
          <w:szCs w:val="28"/>
        </w:rPr>
        <w:t xml:space="preserve"> a public company limited registered in the Kingdom of Thailand and </w:t>
      </w:r>
      <w:r w:rsidRPr="00BA7410">
        <w:rPr>
          <w:rFonts w:ascii="Cordia New" w:hAnsi="Cordia New" w:cs="Cordia New"/>
          <w:spacing w:val="2"/>
          <w:sz w:val="28"/>
          <w:szCs w:val="28"/>
        </w:rPr>
        <w:t xml:space="preserve">registered in the Stock Exchange of Thailand with its head office located at </w:t>
      </w:r>
      <w:r w:rsidR="008D6A16" w:rsidRPr="00BA7410">
        <w:rPr>
          <w:rFonts w:ascii="Cordia New" w:hAnsi="Cordia New" w:cs="Cordia New"/>
          <w:spacing w:val="2"/>
          <w:sz w:val="28"/>
          <w:szCs w:val="28"/>
        </w:rPr>
        <w:t>333</w:t>
      </w:r>
      <w:r w:rsidRPr="00BA7410">
        <w:rPr>
          <w:rFonts w:ascii="Cordia New" w:hAnsi="Cordia New" w:cs="Cordia New"/>
          <w:spacing w:val="2"/>
          <w:sz w:val="28"/>
          <w:szCs w:val="28"/>
        </w:rPr>
        <w:t xml:space="preserve"> Silom Road, </w:t>
      </w:r>
      <w:proofErr w:type="spellStart"/>
      <w:r w:rsidRPr="00BA7410">
        <w:rPr>
          <w:rFonts w:ascii="Cordia New" w:hAnsi="Cordia New" w:cs="Cordia New"/>
          <w:spacing w:val="2"/>
          <w:sz w:val="28"/>
          <w:szCs w:val="28"/>
        </w:rPr>
        <w:t>Bangrak</w:t>
      </w:r>
      <w:proofErr w:type="spellEnd"/>
      <w:r w:rsidRPr="00BA7410">
        <w:rPr>
          <w:rFonts w:ascii="Cordia New" w:hAnsi="Cordia New" w:cs="Cordia New"/>
          <w:spacing w:val="2"/>
          <w:sz w:val="28"/>
          <w:szCs w:val="28"/>
        </w:rPr>
        <w:t>, Bangkok.</w:t>
      </w:r>
      <w:r w:rsidRPr="00BA7410">
        <w:rPr>
          <w:rFonts w:ascii="Cordia New" w:hAnsi="Cordia New" w:cs="Cordia New"/>
          <w:sz w:val="28"/>
          <w:szCs w:val="28"/>
        </w:rPr>
        <w:t xml:space="preserve"> The Bank’s main business is commercial banking and the Bank conducts its businesses through a network of branches covering all parts of Thailand and some major parts of the world. </w:t>
      </w:r>
    </w:p>
    <w:p w14:paraId="4BCE33D6" w14:textId="77777777" w:rsidR="00F76393" w:rsidRPr="00BA7410" w:rsidRDefault="00F76393">
      <w:pPr>
        <w:ind w:left="284" w:right="-22"/>
        <w:jc w:val="thaiDistribute"/>
        <w:rPr>
          <w:rFonts w:ascii="Cordia New" w:hAnsi="Cordia New" w:cs="Cordia New"/>
          <w:sz w:val="16"/>
          <w:szCs w:val="16"/>
        </w:rPr>
      </w:pPr>
    </w:p>
    <w:p w14:paraId="40A78670" w14:textId="64A7BC31" w:rsidR="00F76393" w:rsidRPr="003F5CA9" w:rsidRDefault="00F76393">
      <w:pPr>
        <w:pStyle w:val="BodyTextIndent2"/>
        <w:ind w:left="288" w:right="-29"/>
        <w:jc w:val="thaiDistribute"/>
        <w:rPr>
          <w:rFonts w:ascii="Cordia New" w:hAnsi="Cordia New" w:cs="Cordia New"/>
          <w:color w:val="auto"/>
          <w:sz w:val="28"/>
          <w:szCs w:val="28"/>
        </w:rPr>
      </w:pPr>
      <w:r w:rsidRPr="003F5CA9">
        <w:rPr>
          <w:rFonts w:ascii="Cordia New" w:hAnsi="Cordia New" w:cs="Cordia New"/>
          <w:color w:val="auto"/>
          <w:spacing w:val="4"/>
          <w:sz w:val="28"/>
          <w:szCs w:val="28"/>
        </w:rPr>
        <w:t>The Bank is subject to various capital and regulatory requirements administered by the Bank of Thailand (</w:t>
      </w:r>
      <w:r w:rsidRPr="003F5CA9">
        <w:rPr>
          <w:rFonts w:ascii="Cordia New" w:hAnsi="Cordia New" w:cs="Cordia New" w:hint="cs"/>
          <w:color w:val="auto"/>
          <w:spacing w:val="4"/>
          <w:sz w:val="28"/>
          <w:szCs w:val="28"/>
          <w:cs/>
        </w:rPr>
        <w:t>“</w:t>
      </w:r>
      <w:r w:rsidRPr="003F5CA9">
        <w:rPr>
          <w:rFonts w:ascii="Cordia New" w:hAnsi="Cordia New" w:cs="Cordia New"/>
          <w:color w:val="auto"/>
          <w:spacing w:val="4"/>
          <w:sz w:val="28"/>
          <w:szCs w:val="28"/>
        </w:rPr>
        <w:t>BOT</w:t>
      </w:r>
      <w:r w:rsidRPr="003F5CA9">
        <w:rPr>
          <w:rFonts w:ascii="Cordia New" w:hAnsi="Cordia New" w:cs="Cordia New" w:hint="cs"/>
          <w:color w:val="auto"/>
          <w:spacing w:val="4"/>
          <w:sz w:val="28"/>
          <w:szCs w:val="28"/>
          <w:cs/>
        </w:rPr>
        <w:t>”</w:t>
      </w:r>
      <w:r w:rsidRPr="003F5CA9">
        <w:rPr>
          <w:rFonts w:ascii="Cordia New" w:hAnsi="Cordia New" w:cs="Cordia New"/>
          <w:color w:val="auto"/>
          <w:spacing w:val="4"/>
          <w:sz w:val="28"/>
          <w:szCs w:val="28"/>
        </w:rPr>
        <w:t>).</w:t>
      </w:r>
      <w:r w:rsidRPr="003F5CA9">
        <w:rPr>
          <w:rFonts w:ascii="Cordia New" w:hAnsi="Cordia New" w:cs="Cordia New"/>
          <w:color w:val="auto"/>
          <w:sz w:val="28"/>
          <w:szCs w:val="28"/>
        </w:rPr>
        <w:t xml:space="preserve"> Under these capital adequacy guidelines and the regulatory framework for prompt corrective action, the Bank must </w:t>
      </w:r>
      <w:r w:rsidRPr="003F5CA9">
        <w:rPr>
          <w:rFonts w:ascii="Cordia New" w:hAnsi="Cordia New" w:cs="Cordia New"/>
          <w:color w:val="auto"/>
          <w:spacing w:val="2"/>
          <w:sz w:val="28"/>
          <w:szCs w:val="28"/>
        </w:rPr>
        <w:t>satisfy specific capital guidelines that involve quantitative measurements of the Bank’s assets, liabilities and certain</w:t>
      </w:r>
      <w:r w:rsidRPr="003F5CA9">
        <w:rPr>
          <w:rFonts w:ascii="Cordia New" w:hAnsi="Cordia New" w:cs="Cordia New"/>
          <w:color w:val="auto"/>
          <w:sz w:val="28"/>
          <w:szCs w:val="28"/>
        </w:rPr>
        <w:t xml:space="preserve"> off-balance sheet items calculated in accordance with regulatory requirements. The Bank’s capital amounts and classification are also subject to qualitative judgment by the BOT about components, risk weightings and other factors. </w:t>
      </w:r>
      <w:r w:rsidR="008E417F" w:rsidRPr="003F5CA9">
        <w:rPr>
          <w:rFonts w:ascii="Cordia New" w:hAnsi="Cordia New" w:cs="Cordia New"/>
          <w:color w:val="auto"/>
          <w:sz w:val="28"/>
          <w:szCs w:val="28"/>
          <w:lang w:val="en-US"/>
        </w:rPr>
        <w:t>A</w:t>
      </w:r>
      <w:r w:rsidRPr="003F5CA9">
        <w:rPr>
          <w:rFonts w:ascii="Cordia New" w:hAnsi="Cordia New" w:cs="Cordia New"/>
          <w:color w:val="auto"/>
          <w:sz w:val="28"/>
          <w:szCs w:val="28"/>
        </w:rPr>
        <w:t xml:space="preserve">s at </w:t>
      </w:r>
      <w:r w:rsidR="00C847E9" w:rsidRPr="003F5CA9">
        <w:rPr>
          <w:rFonts w:ascii="Cordia New" w:hAnsi="Cordia New" w:cs="Cordia New"/>
          <w:color w:val="auto"/>
          <w:sz w:val="28"/>
          <w:szCs w:val="28"/>
        </w:rPr>
        <w:t>June 30, 2025 and December 31, 2024</w:t>
      </w:r>
      <w:r w:rsidRPr="003F5CA9">
        <w:rPr>
          <w:rFonts w:ascii="Cordia New" w:hAnsi="Cordia New" w:cs="Cordia New"/>
          <w:color w:val="auto"/>
          <w:sz w:val="28"/>
          <w:szCs w:val="28"/>
        </w:rPr>
        <w:t>, the Bank complied with all capital adequacy requirements. However, these capital and regulatory requirements are subject to change by the BOT.</w:t>
      </w:r>
    </w:p>
    <w:p w14:paraId="75DD4D87" w14:textId="77777777" w:rsidR="00F76393" w:rsidRPr="00BA7410" w:rsidRDefault="00F76393">
      <w:pPr>
        <w:pStyle w:val="BodyTextIndent2"/>
        <w:ind w:left="284" w:right="-22"/>
        <w:jc w:val="thaiDistribute"/>
        <w:rPr>
          <w:rFonts w:ascii="Cordia New" w:hAnsi="Cordia New" w:cs="Cordia New"/>
          <w:color w:val="auto"/>
          <w:sz w:val="16"/>
          <w:szCs w:val="16"/>
        </w:rPr>
      </w:pPr>
    </w:p>
    <w:p w14:paraId="45F421E3" w14:textId="77777777" w:rsidR="00BD384E" w:rsidRPr="00BA7410" w:rsidRDefault="008D6A16" w:rsidP="00BD384E">
      <w:pPr>
        <w:tabs>
          <w:tab w:val="left" w:pos="2255"/>
        </w:tabs>
        <w:spacing w:line="360" w:lineRule="exact"/>
        <w:ind w:left="308" w:right="-57" w:hanging="294"/>
        <w:jc w:val="thaiDistribute"/>
        <w:rPr>
          <w:rFonts w:ascii="Cordia New" w:hAnsi="Cordia New" w:cs="Cordia New"/>
          <w:b/>
          <w:bCs/>
          <w:sz w:val="28"/>
          <w:szCs w:val="28"/>
        </w:rPr>
      </w:pPr>
      <w:r w:rsidRPr="00BA7410">
        <w:rPr>
          <w:rFonts w:ascii="Cordia New" w:hAnsi="Cordia New" w:cs="Cordia New"/>
          <w:b/>
          <w:bCs/>
          <w:sz w:val="28"/>
          <w:szCs w:val="28"/>
        </w:rPr>
        <w:t>2</w:t>
      </w:r>
      <w:r w:rsidR="00F76393" w:rsidRPr="00BA7410">
        <w:rPr>
          <w:rFonts w:ascii="Cordia New" w:hAnsi="Cordia New" w:cs="Cordia New"/>
          <w:b/>
          <w:bCs/>
          <w:sz w:val="28"/>
          <w:szCs w:val="28"/>
        </w:rPr>
        <w:t>.</w:t>
      </w:r>
      <w:r w:rsidR="00BD384E" w:rsidRPr="00BA7410">
        <w:rPr>
          <w:rFonts w:ascii="Cordia New" w:hAnsi="Cordia New" w:cs="Cordia New"/>
          <w:b/>
          <w:bCs/>
          <w:sz w:val="28"/>
          <w:szCs w:val="28"/>
        </w:rPr>
        <w:t xml:space="preserve">  Basis for Preparation of the Consolidated and the Bank’s Financial Statements</w:t>
      </w:r>
    </w:p>
    <w:p w14:paraId="41C4E665" w14:textId="77777777" w:rsidR="00F76393" w:rsidRPr="00BA7410" w:rsidRDefault="00F76393">
      <w:pPr>
        <w:ind w:left="284" w:right="-22" w:hanging="284"/>
        <w:jc w:val="thaiDistribute"/>
        <w:outlineLvl w:val="0"/>
        <w:rPr>
          <w:rFonts w:ascii="Cordia New" w:hAnsi="Cordia New" w:cs="Cordia New"/>
          <w:b/>
          <w:bCs/>
          <w:sz w:val="16"/>
          <w:szCs w:val="16"/>
        </w:rPr>
      </w:pPr>
    </w:p>
    <w:p w14:paraId="39C77DDE" w14:textId="77777777" w:rsidR="00F76393" w:rsidRPr="00BA7410" w:rsidRDefault="00F76393">
      <w:pPr>
        <w:numPr>
          <w:ilvl w:val="1"/>
          <w:numId w:val="1"/>
        </w:numPr>
        <w:tabs>
          <w:tab w:val="clear" w:pos="786"/>
          <w:tab w:val="left" w:pos="851"/>
        </w:tabs>
        <w:ind w:left="850" w:right="-29" w:hanging="562"/>
        <w:jc w:val="thaiDistribute"/>
        <w:rPr>
          <w:rFonts w:ascii="Cordia New" w:hAnsi="Cordia New" w:cs="Cordia New"/>
          <w:sz w:val="28"/>
          <w:szCs w:val="28"/>
        </w:rPr>
      </w:pPr>
      <w:r w:rsidRPr="00BA7410">
        <w:rPr>
          <w:rFonts w:ascii="Cordia New" w:hAnsi="Cordia New" w:cs="Cordia New"/>
          <w:sz w:val="28"/>
          <w:szCs w:val="28"/>
        </w:rPr>
        <w:t xml:space="preserve">The consolidated and the Bank’s statutory financial statements are in the Thai language and prepared in accordance with Thai Financial Reporting Standards, accounting treatment guidance promulgated by the Federation of Accounting Professions (“TFAC”), accounting practices generally accepted in Thailand including </w:t>
      </w:r>
      <w:r w:rsidRPr="003F5CA9">
        <w:rPr>
          <w:rFonts w:ascii="Cordia New" w:hAnsi="Cordia New" w:cs="Cordia New"/>
          <w:spacing w:val="2"/>
          <w:sz w:val="28"/>
          <w:szCs w:val="28"/>
        </w:rPr>
        <w:t xml:space="preserve">the Regulations of </w:t>
      </w:r>
      <w:r w:rsidR="00047861" w:rsidRPr="003F5CA9">
        <w:rPr>
          <w:rFonts w:ascii="Cordia New" w:hAnsi="Cordia New" w:cs="Cordia New"/>
          <w:spacing w:val="2"/>
          <w:sz w:val="28"/>
          <w:szCs w:val="28"/>
        </w:rPr>
        <w:t>t</w:t>
      </w:r>
      <w:r w:rsidRPr="003F5CA9">
        <w:rPr>
          <w:rFonts w:ascii="Cordia New" w:hAnsi="Cordia New" w:cs="Cordia New"/>
          <w:spacing w:val="2"/>
          <w:sz w:val="28"/>
          <w:szCs w:val="28"/>
        </w:rPr>
        <w:t xml:space="preserve">he Securities and Exchange Commission, </w:t>
      </w:r>
      <w:r w:rsidR="00047861" w:rsidRPr="003F5CA9">
        <w:rPr>
          <w:rFonts w:ascii="Cordia New" w:hAnsi="Cordia New" w:cs="Cordia New"/>
          <w:spacing w:val="2"/>
          <w:sz w:val="28"/>
          <w:szCs w:val="28"/>
        </w:rPr>
        <w:t>t</w:t>
      </w:r>
      <w:r w:rsidRPr="003F5CA9">
        <w:rPr>
          <w:rFonts w:ascii="Cordia New" w:hAnsi="Cordia New" w:cs="Cordia New"/>
          <w:spacing w:val="2"/>
          <w:sz w:val="28"/>
          <w:szCs w:val="28"/>
        </w:rPr>
        <w:t>he Stock Exchange of Thailand and relevant</w:t>
      </w:r>
      <w:r w:rsidRPr="00BA7410">
        <w:rPr>
          <w:rFonts w:ascii="Cordia New" w:hAnsi="Cordia New" w:cs="Cordia New"/>
          <w:sz w:val="28"/>
          <w:szCs w:val="28"/>
        </w:rPr>
        <w:t xml:space="preserve"> BOT’s </w:t>
      </w:r>
      <w:r w:rsidR="00E300B3" w:rsidRPr="00BA7410">
        <w:rPr>
          <w:rFonts w:ascii="Cordia New" w:hAnsi="Cordia New" w:cs="Cordia New"/>
          <w:sz w:val="28"/>
          <w:szCs w:val="28"/>
        </w:rPr>
        <w:t>regul</w:t>
      </w:r>
      <w:r w:rsidRPr="00BA7410">
        <w:rPr>
          <w:rFonts w:ascii="Cordia New" w:hAnsi="Cordia New" w:cs="Cordia New"/>
          <w:sz w:val="28"/>
          <w:szCs w:val="28"/>
        </w:rPr>
        <w:t>ations.</w:t>
      </w:r>
    </w:p>
    <w:p w14:paraId="35348AEF" w14:textId="77777777" w:rsidR="00F76393" w:rsidRPr="00BA7410" w:rsidRDefault="00F76393">
      <w:pPr>
        <w:tabs>
          <w:tab w:val="left" w:pos="851"/>
        </w:tabs>
        <w:ind w:left="851" w:right="-22"/>
        <w:jc w:val="thaiDistribute"/>
        <w:rPr>
          <w:rFonts w:ascii="Cordia New" w:hAnsi="Cordia New" w:cs="Cordia New"/>
          <w:sz w:val="16"/>
          <w:szCs w:val="16"/>
        </w:rPr>
      </w:pPr>
    </w:p>
    <w:p w14:paraId="3BC2D222" w14:textId="086D56CE" w:rsidR="00F76393" w:rsidRPr="00BA7410" w:rsidRDefault="00F76393">
      <w:pPr>
        <w:ind w:left="850" w:right="-29"/>
        <w:jc w:val="thaiDistribute"/>
        <w:rPr>
          <w:rFonts w:ascii="inherit" w:hAnsi="inherit"/>
          <w:color w:val="222222"/>
          <w:sz w:val="42"/>
          <w:szCs w:val="42"/>
        </w:rPr>
      </w:pPr>
      <w:r w:rsidRPr="00BA7410">
        <w:rPr>
          <w:rFonts w:ascii="Cordia New" w:hAnsi="Cordia New" w:cs="Cordia New"/>
          <w:sz w:val="28"/>
          <w:szCs w:val="28"/>
        </w:rPr>
        <w:t>The consolidated and the Bank’s</w:t>
      </w:r>
      <w:r w:rsidR="00616523" w:rsidRPr="00BA7410">
        <w:rPr>
          <w:rFonts w:ascii="Cordia New" w:hAnsi="Cordia New" w:cs="Cordia New"/>
          <w:sz w:val="28"/>
          <w:szCs w:val="28"/>
        </w:rPr>
        <w:t xml:space="preserve"> </w:t>
      </w:r>
      <w:r w:rsidR="0023178A">
        <w:rPr>
          <w:rFonts w:ascii="Cordia New" w:hAnsi="Cordia New" w:cs="Cordia New"/>
          <w:sz w:val="28"/>
          <w:szCs w:val="28"/>
        </w:rPr>
        <w:t xml:space="preserve">interim </w:t>
      </w:r>
      <w:r w:rsidRPr="00BA7410">
        <w:rPr>
          <w:rFonts w:ascii="Cordia New" w:hAnsi="Cordia New" w:cs="Cordia New"/>
          <w:sz w:val="28"/>
          <w:szCs w:val="28"/>
        </w:rPr>
        <w:t xml:space="preserve">financial statements are prepared in accordance with Thai Accounting Standard No. </w:t>
      </w:r>
      <w:r w:rsidR="0023178A">
        <w:rPr>
          <w:rFonts w:ascii="Cordia New" w:hAnsi="Cordia New" w:cs="Cordia New"/>
          <w:sz w:val="28"/>
          <w:szCs w:val="28"/>
        </w:rPr>
        <w:t>34</w:t>
      </w:r>
      <w:r w:rsidRPr="00BA7410">
        <w:rPr>
          <w:rFonts w:ascii="Cordia New" w:hAnsi="Cordia New" w:cs="Cordia New"/>
          <w:sz w:val="28"/>
          <w:szCs w:val="28"/>
        </w:rPr>
        <w:t xml:space="preserve"> regarding </w:t>
      </w:r>
      <w:r w:rsidR="0023178A">
        <w:rPr>
          <w:rFonts w:ascii="Cordia New" w:hAnsi="Cordia New" w:cs="Cordia New"/>
          <w:sz w:val="28"/>
          <w:szCs w:val="28"/>
        </w:rPr>
        <w:t>Interim</w:t>
      </w:r>
      <w:r w:rsidR="007E0CBA" w:rsidRPr="00BA7410">
        <w:rPr>
          <w:rFonts w:ascii="Cordia New" w:hAnsi="Cordia New" w:cs="Cordia New"/>
          <w:sz w:val="28"/>
          <w:szCs w:val="28"/>
        </w:rPr>
        <w:t xml:space="preserve"> Financial </w:t>
      </w:r>
      <w:r w:rsidR="0023178A">
        <w:rPr>
          <w:rFonts w:ascii="Cordia New" w:hAnsi="Cordia New" w:cs="Cordia New"/>
          <w:sz w:val="28"/>
          <w:szCs w:val="28"/>
        </w:rPr>
        <w:t>Reporting</w:t>
      </w:r>
      <w:r w:rsidRPr="00BA7410">
        <w:rPr>
          <w:rFonts w:ascii="Cordia New" w:hAnsi="Cordia New" w:cs="Cordia New"/>
          <w:sz w:val="28"/>
          <w:szCs w:val="28"/>
        </w:rPr>
        <w:t xml:space="preserve">; and relevant official regulations, and presented </w:t>
      </w:r>
      <w:r w:rsidRPr="00BA7410">
        <w:rPr>
          <w:rFonts w:ascii="Cordia New" w:hAnsi="Cordia New" w:cs="Cordia New"/>
          <w:spacing w:val="-2"/>
          <w:sz w:val="28"/>
          <w:szCs w:val="28"/>
        </w:rPr>
        <w:t>in accordance with the BOT’s Notification regarding the Preparation and Announcement of Financial Statements</w:t>
      </w:r>
      <w:r w:rsidRPr="00BA7410">
        <w:rPr>
          <w:rFonts w:ascii="Cordia New" w:hAnsi="Cordia New" w:cs="Cordia New"/>
          <w:spacing w:val="2"/>
          <w:sz w:val="28"/>
          <w:szCs w:val="28"/>
        </w:rPr>
        <w:t xml:space="preserve"> of Commercial Banks and Parent Companies of Financial Holding Groups dated</w:t>
      </w:r>
      <w:r w:rsidRPr="00BA7410">
        <w:rPr>
          <w:rFonts w:ascii="Cordia New" w:hAnsi="Cordia New" w:cs="Cordia New"/>
          <w:sz w:val="28"/>
          <w:szCs w:val="28"/>
        </w:rPr>
        <w:t xml:space="preserve"> October </w:t>
      </w:r>
      <w:r w:rsidR="008D6A16" w:rsidRPr="00BA7410">
        <w:rPr>
          <w:rFonts w:ascii="Cordia New" w:hAnsi="Cordia New" w:cs="Cordia New"/>
          <w:sz w:val="28"/>
          <w:szCs w:val="28"/>
        </w:rPr>
        <w:t>31</w:t>
      </w:r>
      <w:r w:rsidRPr="00BA7410">
        <w:rPr>
          <w:rFonts w:ascii="Cordia New" w:hAnsi="Cordia New" w:cs="Cordia New"/>
          <w:sz w:val="28"/>
          <w:szCs w:val="28"/>
        </w:rPr>
        <w:t xml:space="preserve">, </w:t>
      </w:r>
      <w:r w:rsidR="008D6A16" w:rsidRPr="00BA7410">
        <w:rPr>
          <w:rFonts w:ascii="Cordia New" w:hAnsi="Cordia New" w:cs="Cordia New"/>
          <w:sz w:val="28"/>
          <w:szCs w:val="28"/>
        </w:rPr>
        <w:t>2018</w:t>
      </w:r>
      <w:r w:rsidR="00FC4D99" w:rsidRPr="00BA7410">
        <w:rPr>
          <w:rFonts w:ascii="Cordia New" w:hAnsi="Cordia New" w:cs="Cordia New"/>
          <w:sz w:val="28"/>
          <w:szCs w:val="28"/>
        </w:rPr>
        <w:t>.</w:t>
      </w:r>
    </w:p>
    <w:p w14:paraId="3C043DFD" w14:textId="77777777" w:rsidR="00ED0F77" w:rsidRPr="00BA7410" w:rsidRDefault="00ED0F77">
      <w:pPr>
        <w:autoSpaceDE w:val="0"/>
        <w:autoSpaceDN w:val="0"/>
        <w:adjustRightInd w:val="0"/>
        <w:ind w:left="855" w:right="-19"/>
        <w:jc w:val="thaiDistribute"/>
        <w:rPr>
          <w:rFonts w:ascii="Cordia New" w:hAnsi="Cordia New" w:cs="Cordia New"/>
          <w:sz w:val="16"/>
          <w:szCs w:val="16"/>
        </w:rPr>
      </w:pPr>
    </w:p>
    <w:p w14:paraId="09CAF25F" w14:textId="5828052A" w:rsidR="00F76393" w:rsidRPr="00BA7410" w:rsidRDefault="00F76393">
      <w:pPr>
        <w:autoSpaceDE w:val="0"/>
        <w:autoSpaceDN w:val="0"/>
        <w:adjustRightInd w:val="0"/>
        <w:ind w:left="855" w:right="-19"/>
        <w:jc w:val="thaiDistribute"/>
        <w:rPr>
          <w:rFonts w:ascii="Cordia New" w:hAnsi="Cordia New" w:cs="Cordia New"/>
          <w:sz w:val="28"/>
          <w:szCs w:val="28"/>
        </w:rPr>
      </w:pPr>
      <w:r w:rsidRPr="00BA7410">
        <w:rPr>
          <w:rFonts w:ascii="Cordia New" w:hAnsi="Cordia New" w:cs="Cordia New"/>
          <w:sz w:val="28"/>
          <w:szCs w:val="28"/>
        </w:rPr>
        <w:t xml:space="preserve">The financial statements have been prepared under the historical cost convention except as disclosed in the </w:t>
      </w:r>
      <w:r w:rsidR="00FE78C2" w:rsidRPr="00BA7410">
        <w:rPr>
          <w:rFonts w:ascii="Cordia New" w:hAnsi="Cordia New" w:cs="Cordia New"/>
          <w:sz w:val="28"/>
          <w:szCs w:val="28"/>
        </w:rPr>
        <w:t>material</w:t>
      </w:r>
      <w:r w:rsidR="00EC4382" w:rsidRPr="00BA7410">
        <w:rPr>
          <w:rFonts w:ascii="Cordia New" w:hAnsi="Cordia New" w:cs="Cordia New"/>
          <w:sz w:val="28"/>
          <w:szCs w:val="28"/>
        </w:rPr>
        <w:t xml:space="preserve"> </w:t>
      </w:r>
      <w:r w:rsidRPr="00BA7410">
        <w:rPr>
          <w:rFonts w:ascii="Cordia New" w:hAnsi="Cordia New" w:cs="Cordia New"/>
          <w:sz w:val="28"/>
          <w:szCs w:val="28"/>
        </w:rPr>
        <w:t>accounting polic</w:t>
      </w:r>
      <w:r w:rsidR="00FE78C2" w:rsidRPr="00BA7410">
        <w:rPr>
          <w:rFonts w:ascii="Cordia New" w:hAnsi="Cordia New" w:cs="Cordia New"/>
          <w:sz w:val="28"/>
          <w:szCs w:val="28"/>
        </w:rPr>
        <w:t>y information</w:t>
      </w:r>
      <w:r w:rsidRPr="00BA7410">
        <w:rPr>
          <w:rFonts w:ascii="Cordia New" w:hAnsi="Cordia New" w:cs="Cordia New"/>
          <w:sz w:val="28"/>
          <w:szCs w:val="28"/>
        </w:rPr>
        <w:t>.</w:t>
      </w:r>
    </w:p>
    <w:p w14:paraId="49C0E9B9" w14:textId="77777777" w:rsidR="00ED0F77" w:rsidRPr="00BA7410" w:rsidRDefault="00ED0F77">
      <w:pPr>
        <w:autoSpaceDE w:val="0"/>
        <w:autoSpaceDN w:val="0"/>
        <w:adjustRightInd w:val="0"/>
        <w:ind w:left="855" w:right="-19"/>
        <w:jc w:val="thaiDistribute"/>
        <w:rPr>
          <w:rFonts w:ascii="Cordia New" w:hAnsi="Cordia New" w:cs="Cordia New"/>
          <w:sz w:val="16"/>
          <w:szCs w:val="16"/>
        </w:rPr>
      </w:pPr>
    </w:p>
    <w:p w14:paraId="08D3356D" w14:textId="77777777" w:rsidR="00F76393" w:rsidRPr="00BA7410" w:rsidRDefault="00F76393" w:rsidP="00953E32">
      <w:pPr>
        <w:autoSpaceDE w:val="0"/>
        <w:autoSpaceDN w:val="0"/>
        <w:adjustRightInd w:val="0"/>
        <w:ind w:left="855" w:right="-19"/>
        <w:jc w:val="thaiDistribute"/>
        <w:rPr>
          <w:rFonts w:ascii="Cordia New" w:hAnsi="Cordia New" w:cs="Cordia New"/>
          <w:sz w:val="28"/>
          <w:szCs w:val="28"/>
        </w:rPr>
      </w:pPr>
      <w:r w:rsidRPr="00BA7410">
        <w:rPr>
          <w:rFonts w:ascii="Cordia New" w:hAnsi="Cordia New" w:cs="Cordia New"/>
          <w:sz w:val="28"/>
          <w:szCs w:val="28"/>
        </w:rPr>
        <w:lastRenderedPageBreak/>
        <w:t xml:space="preserve">The preparation of the financial statements in conformity with Thai Financial Reporting Standards also requires the Bank to make estimates and assumptions that affect the reported amounts of assets and liabilities and disclosure of contingent assets and liabilities at the date of the financial statements and the reported amounts </w:t>
      </w:r>
      <w:r w:rsidRPr="00BA7410">
        <w:rPr>
          <w:rFonts w:ascii="Cordia New" w:hAnsi="Cordia New" w:cs="Cordia New"/>
          <w:spacing w:val="4"/>
          <w:sz w:val="28"/>
          <w:szCs w:val="28"/>
        </w:rPr>
        <w:t>of revenue and expense during the reporting period. The actual results may differ from those estimates.</w:t>
      </w:r>
      <w:r w:rsidRPr="00BA7410">
        <w:rPr>
          <w:rFonts w:ascii="Cordia New" w:hAnsi="Cordia New" w:cs="Cordia New"/>
          <w:sz w:val="28"/>
          <w:szCs w:val="28"/>
        </w:rPr>
        <w:t xml:space="preserve"> The use of accounting judgments and estimates that are of sign</w:t>
      </w:r>
      <w:r w:rsidR="00CE1DC7" w:rsidRPr="00BA7410">
        <w:rPr>
          <w:rFonts w:ascii="Cordia New" w:hAnsi="Cordia New" w:cs="Cordia New"/>
          <w:sz w:val="28"/>
          <w:szCs w:val="28"/>
        </w:rPr>
        <w:t xml:space="preserve">ificance are disclosed in Note </w:t>
      </w:r>
      <w:r w:rsidR="008D6A16" w:rsidRPr="00BA7410">
        <w:rPr>
          <w:rFonts w:ascii="Cordia New" w:hAnsi="Cordia New" w:cs="Cordia New"/>
          <w:sz w:val="28"/>
          <w:szCs w:val="28"/>
        </w:rPr>
        <w:t>5</w:t>
      </w:r>
      <w:r w:rsidR="00E10697" w:rsidRPr="00BA7410">
        <w:rPr>
          <w:rFonts w:ascii="Cordia New" w:hAnsi="Cordia New" w:cs="Cordia New"/>
          <w:sz w:val="28"/>
          <w:szCs w:val="28"/>
        </w:rPr>
        <w:t xml:space="preserve">. </w:t>
      </w:r>
      <w:r w:rsidRPr="00BA7410">
        <w:rPr>
          <w:rFonts w:ascii="Cordia New" w:hAnsi="Cordia New" w:cs="Cordia New"/>
          <w:sz w:val="28"/>
          <w:szCs w:val="28"/>
        </w:rPr>
        <w:t>Further information about methods and key assumptions are set out in the relevant notes.</w:t>
      </w:r>
    </w:p>
    <w:p w14:paraId="29B55A8F" w14:textId="77777777" w:rsidR="00201D89" w:rsidRPr="00BA7410" w:rsidRDefault="00201D89" w:rsidP="00201D89">
      <w:pPr>
        <w:autoSpaceDE w:val="0"/>
        <w:autoSpaceDN w:val="0"/>
        <w:adjustRightInd w:val="0"/>
        <w:ind w:left="855" w:right="-19"/>
        <w:jc w:val="thaiDistribute"/>
        <w:rPr>
          <w:rFonts w:ascii="Cordia New" w:hAnsi="Cordia New" w:cs="Cordia New"/>
          <w:sz w:val="16"/>
          <w:szCs w:val="16"/>
        </w:rPr>
      </w:pPr>
    </w:p>
    <w:p w14:paraId="2D5FF020" w14:textId="77777777" w:rsidR="00201D89" w:rsidRPr="00BA7410" w:rsidRDefault="00201D89" w:rsidP="00201D89">
      <w:pPr>
        <w:numPr>
          <w:ilvl w:val="1"/>
          <w:numId w:val="1"/>
        </w:numPr>
        <w:tabs>
          <w:tab w:val="clear" w:pos="786"/>
          <w:tab w:val="left" w:pos="851"/>
        </w:tabs>
        <w:ind w:left="851" w:hanging="567"/>
        <w:jc w:val="thaiDistribute"/>
        <w:rPr>
          <w:rFonts w:ascii="Cordia New" w:hAnsi="Cordia New" w:cs="Cordia New"/>
          <w:sz w:val="28"/>
          <w:szCs w:val="28"/>
        </w:rPr>
      </w:pPr>
      <w:r w:rsidRPr="00BA7410">
        <w:rPr>
          <w:rFonts w:ascii="Cordia New" w:hAnsi="Cordia New" w:cs="Cordia New"/>
          <w:sz w:val="28"/>
          <w:szCs w:val="28"/>
        </w:rPr>
        <w:t xml:space="preserve">New or Revised Thai Financial Reporting Standards </w:t>
      </w:r>
    </w:p>
    <w:p w14:paraId="548BBCBD" w14:textId="77777777" w:rsidR="00201D89" w:rsidRPr="00BA7410" w:rsidRDefault="00201D89" w:rsidP="00201D89">
      <w:pPr>
        <w:ind w:left="1560" w:right="-22" w:hanging="705"/>
        <w:jc w:val="thaiDistribute"/>
        <w:rPr>
          <w:rFonts w:ascii="Cordia New" w:hAnsi="Cordia New" w:cs="Cordia New"/>
          <w:sz w:val="16"/>
          <w:szCs w:val="16"/>
        </w:rPr>
      </w:pPr>
    </w:p>
    <w:p w14:paraId="0FD47295" w14:textId="33F48781" w:rsidR="00201D89" w:rsidRPr="00BA7410" w:rsidRDefault="00201D89" w:rsidP="0069489C">
      <w:pPr>
        <w:autoSpaceDE w:val="0"/>
        <w:autoSpaceDN w:val="0"/>
        <w:adjustRightInd w:val="0"/>
        <w:ind w:left="851" w:right="-19"/>
        <w:jc w:val="thaiDistribute"/>
        <w:rPr>
          <w:rFonts w:ascii="Cordia New" w:hAnsi="Cordia New" w:cs="Cordia New"/>
          <w:sz w:val="28"/>
          <w:szCs w:val="28"/>
        </w:rPr>
      </w:pPr>
      <w:r w:rsidRPr="0069489C">
        <w:rPr>
          <w:rFonts w:ascii="Cordia New" w:hAnsi="Cordia New" w:cs="Cordia New"/>
          <w:sz w:val="28"/>
          <w:szCs w:val="28"/>
        </w:rPr>
        <w:t>The Bank and subsidiaries have adopted the new or revised Thai Accounting Standards, Thai Financial</w:t>
      </w:r>
      <w:r w:rsidRPr="00BA7410">
        <w:rPr>
          <w:rFonts w:ascii="Cordia New" w:hAnsi="Cordia New" w:cs="Cordia New"/>
          <w:sz w:val="28"/>
          <w:szCs w:val="28"/>
        </w:rPr>
        <w:t xml:space="preserve"> Reporting Standards, Thai Accounting Standards Interpretations and Thai Financial </w:t>
      </w:r>
      <w:r w:rsidRPr="0069489C">
        <w:rPr>
          <w:rFonts w:ascii="Cordia New" w:hAnsi="Cordia New" w:cs="Cordia New"/>
          <w:sz w:val="28"/>
          <w:szCs w:val="28"/>
        </w:rPr>
        <w:t>Reporting Interpretations, issued by the TFAC and announced in the Royal Gazette, applying for</w:t>
      </w:r>
      <w:r w:rsidRPr="00BA7410">
        <w:rPr>
          <w:rFonts w:ascii="Cordia New" w:hAnsi="Cordia New" w:cs="Cordia New"/>
          <w:sz w:val="28"/>
          <w:szCs w:val="28"/>
        </w:rPr>
        <w:t xml:space="preserve"> </w:t>
      </w:r>
      <w:r w:rsidRPr="0069489C">
        <w:rPr>
          <w:rFonts w:ascii="Cordia New" w:hAnsi="Cordia New" w:cs="Cordia New"/>
          <w:sz w:val="28"/>
          <w:szCs w:val="28"/>
        </w:rPr>
        <w:t xml:space="preserve">the financial statements of the periods </w:t>
      </w:r>
      <w:r w:rsidRPr="008B2244">
        <w:rPr>
          <w:rFonts w:ascii="Cordia New" w:hAnsi="Cordia New" w:cs="Cordia New"/>
          <w:spacing w:val="4"/>
          <w:sz w:val="28"/>
          <w:szCs w:val="28"/>
        </w:rPr>
        <w:t xml:space="preserve">beginning on or after January </w:t>
      </w:r>
      <w:r w:rsidR="008D6A16" w:rsidRPr="008B2244">
        <w:rPr>
          <w:rFonts w:ascii="Cordia New" w:hAnsi="Cordia New" w:cs="Cordia New"/>
          <w:spacing w:val="4"/>
          <w:sz w:val="28"/>
          <w:szCs w:val="28"/>
        </w:rPr>
        <w:t>1</w:t>
      </w:r>
      <w:r w:rsidRPr="008B2244">
        <w:rPr>
          <w:rFonts w:ascii="Cordia New" w:hAnsi="Cordia New" w:cs="Cordia New"/>
          <w:spacing w:val="4"/>
          <w:sz w:val="28"/>
          <w:szCs w:val="28"/>
        </w:rPr>
        <w:t xml:space="preserve">, </w:t>
      </w:r>
      <w:r w:rsidR="008D6A16" w:rsidRPr="008B2244">
        <w:rPr>
          <w:rFonts w:ascii="Cordia New" w:hAnsi="Cordia New" w:cs="Cordia New"/>
          <w:spacing w:val="4"/>
          <w:sz w:val="28"/>
          <w:szCs w:val="28"/>
        </w:rPr>
        <w:t>202</w:t>
      </w:r>
      <w:r w:rsidR="00D17722" w:rsidRPr="008B2244">
        <w:rPr>
          <w:rFonts w:ascii="Cordia New" w:hAnsi="Cordia New" w:cs="Cordia New"/>
          <w:spacing w:val="4"/>
          <w:sz w:val="28"/>
          <w:szCs w:val="28"/>
        </w:rPr>
        <w:t>5</w:t>
      </w:r>
      <w:r w:rsidRPr="008B2244">
        <w:rPr>
          <w:rFonts w:ascii="Cordia New" w:hAnsi="Cordia New" w:cs="Cordia New"/>
          <w:spacing w:val="4"/>
          <w:sz w:val="28"/>
          <w:szCs w:val="28"/>
        </w:rPr>
        <w:t xml:space="preserve"> onwards, with no material impact on the Bank and subsidiaries’</w:t>
      </w:r>
      <w:r w:rsidRPr="00BA7410">
        <w:rPr>
          <w:rFonts w:ascii="Cordia New" w:hAnsi="Cordia New" w:cs="Cordia New"/>
          <w:sz w:val="28"/>
          <w:szCs w:val="28"/>
        </w:rPr>
        <w:t xml:space="preserve"> financial statements. </w:t>
      </w:r>
    </w:p>
    <w:p w14:paraId="7BBD936E" w14:textId="77777777" w:rsidR="00E11DFC" w:rsidRPr="00E11DFC" w:rsidRDefault="00E11DFC">
      <w:pPr>
        <w:pStyle w:val="BlockText"/>
        <w:tabs>
          <w:tab w:val="left" w:pos="1575"/>
        </w:tabs>
        <w:ind w:left="1575" w:right="-16" w:hanging="724"/>
        <w:jc w:val="thaiDistribute"/>
        <w:rPr>
          <w:rFonts w:ascii="Cordia New" w:hAnsi="Cordia New" w:cs="Cordia New"/>
          <w:color w:val="auto"/>
          <w:sz w:val="16"/>
          <w:szCs w:val="16"/>
        </w:rPr>
      </w:pPr>
    </w:p>
    <w:p w14:paraId="1CFEEC49" w14:textId="3B8C72BF" w:rsidR="00FC4D99" w:rsidRPr="00AB5119" w:rsidRDefault="00F76393" w:rsidP="00F803B0">
      <w:pPr>
        <w:numPr>
          <w:ilvl w:val="1"/>
          <w:numId w:val="1"/>
        </w:numPr>
        <w:tabs>
          <w:tab w:val="clear" w:pos="786"/>
        </w:tabs>
        <w:ind w:left="868" w:hanging="588"/>
        <w:jc w:val="thaiDistribute"/>
        <w:rPr>
          <w:rFonts w:ascii="Cordia New" w:hAnsi="Cordia New" w:cs="Cordia New"/>
          <w:sz w:val="28"/>
          <w:szCs w:val="28"/>
        </w:rPr>
      </w:pPr>
      <w:bookmarkStart w:id="0" w:name="_Hlk89862755"/>
      <w:r w:rsidRPr="00AB5119">
        <w:rPr>
          <w:rFonts w:ascii="Cordia New" w:hAnsi="Cordia New" w:cs="Cordia New"/>
          <w:sz w:val="28"/>
          <w:szCs w:val="28"/>
        </w:rPr>
        <w:t>T</w:t>
      </w:r>
      <w:r w:rsidR="00FC4D99" w:rsidRPr="00AB5119">
        <w:rPr>
          <w:rFonts w:ascii="Cordia New" w:hAnsi="Cordia New" w:cs="Cordia New"/>
          <w:sz w:val="28"/>
          <w:szCs w:val="28"/>
        </w:rPr>
        <w:t xml:space="preserve">he consolidated </w:t>
      </w:r>
      <w:r w:rsidR="00E82A84" w:rsidRPr="00AB5119">
        <w:rPr>
          <w:rFonts w:ascii="Cordia New" w:hAnsi="Cordia New" w:cs="Cordia New"/>
          <w:sz w:val="28"/>
          <w:szCs w:val="28"/>
        </w:rPr>
        <w:t xml:space="preserve">interim </w:t>
      </w:r>
      <w:r w:rsidR="00FC4D99" w:rsidRPr="00AB5119">
        <w:rPr>
          <w:rFonts w:ascii="Cordia New" w:hAnsi="Cordia New" w:cs="Cordia New"/>
          <w:sz w:val="28"/>
          <w:szCs w:val="28"/>
        </w:rPr>
        <w:t>financial statements f</w:t>
      </w:r>
      <w:r w:rsidR="00E82A84" w:rsidRPr="00AB5119">
        <w:rPr>
          <w:rFonts w:ascii="Cordia New" w:hAnsi="Cordia New" w:cs="Cordia New"/>
          <w:sz w:val="28"/>
          <w:szCs w:val="28"/>
        </w:rPr>
        <w:t>or</w:t>
      </w:r>
      <w:r w:rsidR="00E82A84" w:rsidRPr="00AB5119">
        <w:rPr>
          <w:rFonts w:ascii="Cordia New" w:hAnsi="Cordia New" w:cs="Cordia New"/>
          <w:spacing w:val="-2"/>
          <w:sz w:val="28"/>
          <w:szCs w:val="28"/>
        </w:rPr>
        <w:t xml:space="preserve"> the three-month and the six-month periods ended June 30, 2025</w:t>
      </w:r>
      <w:r w:rsidR="00E82A84" w:rsidRPr="00AB5119">
        <w:rPr>
          <w:rFonts w:ascii="Cordia New" w:hAnsi="Cordia New" w:cs="Cordia New"/>
          <w:sz w:val="28"/>
          <w:szCs w:val="28"/>
        </w:rPr>
        <w:t xml:space="preserve"> and 2024, and the consolidated statement of financial position as at December 31, 2024, </w:t>
      </w:r>
      <w:r w:rsidR="00FC4D99" w:rsidRPr="00AB5119">
        <w:rPr>
          <w:rFonts w:ascii="Cordia New" w:hAnsi="Cordia New" w:cs="Cordia New"/>
          <w:sz w:val="28"/>
          <w:szCs w:val="28"/>
        </w:rPr>
        <w:t xml:space="preserve"> included the accounts of the head office and all branches of the Bank and its subsidiaries, by eliminating significant business transactions and outstanding balances between the Bank and its subsidiaries, and included equity interest in associates. The subsidiaries consist of BBL (Cayman) Limited, Bangkok Bank Berhad, </w:t>
      </w:r>
      <w:r w:rsidR="00FC4D99" w:rsidRPr="00AB5119">
        <w:rPr>
          <w:rFonts w:ascii="Cordia New" w:hAnsi="Cordia New" w:cs="Cordia New"/>
          <w:spacing w:val="6"/>
          <w:sz w:val="28"/>
          <w:szCs w:val="28"/>
        </w:rPr>
        <w:t>Sinnsuptawee Asset Management Company Limited, BBL Asset Management Company Limited,</w:t>
      </w:r>
      <w:r w:rsidR="00FC4D99" w:rsidRPr="00AB5119">
        <w:rPr>
          <w:rFonts w:ascii="Cordia New" w:hAnsi="Cordia New" w:cs="Cordia New"/>
          <w:sz w:val="28"/>
          <w:szCs w:val="28"/>
        </w:rPr>
        <w:t xml:space="preserve"> </w:t>
      </w:r>
      <w:r w:rsidR="00FC4D99" w:rsidRPr="00AB5119">
        <w:rPr>
          <w:rFonts w:ascii="Cordia New" w:hAnsi="Cordia New" w:cs="Cordia New"/>
          <w:spacing w:val="-6"/>
          <w:sz w:val="28"/>
          <w:szCs w:val="28"/>
        </w:rPr>
        <w:t>Bualuang Securities Public Company Limited, Bangkok Bank (China) Company Limited,</w:t>
      </w:r>
      <w:r w:rsidR="00FC4D99" w:rsidRPr="00AB5119">
        <w:rPr>
          <w:rFonts w:ascii="Cordia New" w:hAnsi="Cordia New" w:cs="Cordia New" w:hint="cs"/>
          <w:spacing w:val="-6"/>
          <w:sz w:val="28"/>
          <w:szCs w:val="28"/>
          <w:cs/>
        </w:rPr>
        <w:t xml:space="preserve"> </w:t>
      </w:r>
      <w:r w:rsidR="00FC4D99" w:rsidRPr="00AB5119">
        <w:rPr>
          <w:rFonts w:ascii="Cordia New" w:hAnsi="Cordia New" w:cs="Cordia New"/>
          <w:spacing w:val="-6"/>
          <w:sz w:val="28"/>
          <w:szCs w:val="28"/>
        </w:rPr>
        <w:t>Bualuang Ventures Limited,</w:t>
      </w:r>
      <w:r w:rsidR="00FC4D99" w:rsidRPr="00AB5119">
        <w:rPr>
          <w:rFonts w:ascii="Cordia New" w:hAnsi="Cordia New" w:cs="Cordia New"/>
          <w:spacing w:val="-4"/>
          <w:sz w:val="28"/>
          <w:szCs w:val="28"/>
        </w:rPr>
        <w:t xml:space="preserve"> </w:t>
      </w:r>
      <w:r w:rsidR="00FC4D99" w:rsidRPr="00AB5119">
        <w:rPr>
          <w:rFonts w:ascii="Cordia New" w:hAnsi="Cordia New" w:cs="Cordia New"/>
          <w:sz w:val="28"/>
          <w:szCs w:val="28"/>
        </w:rPr>
        <w:t>PT Bank Permata Tbk and BSL Leasing Company Limited.</w:t>
      </w:r>
    </w:p>
    <w:p w14:paraId="7ABB67B6" w14:textId="77777777" w:rsidR="00C1742A" w:rsidRPr="00AB5119" w:rsidRDefault="00C1742A" w:rsidP="00FC4D99">
      <w:pPr>
        <w:tabs>
          <w:tab w:val="left" w:pos="-1843"/>
        </w:tabs>
        <w:ind w:left="850" w:right="-14"/>
        <w:jc w:val="thaiDistribute"/>
        <w:rPr>
          <w:rFonts w:ascii="Cordia New" w:hAnsi="Cordia New" w:cs="Cordia New"/>
          <w:sz w:val="16"/>
          <w:szCs w:val="16"/>
        </w:rPr>
      </w:pPr>
    </w:p>
    <w:p w14:paraId="02869DFE" w14:textId="46A61E2E" w:rsidR="00C1742A" w:rsidRPr="00BA7410" w:rsidRDefault="00C1742A" w:rsidP="00C1742A">
      <w:pPr>
        <w:tabs>
          <w:tab w:val="left" w:pos="-1843"/>
        </w:tabs>
        <w:ind w:left="850" w:right="-14"/>
        <w:jc w:val="thaiDistribute"/>
        <w:rPr>
          <w:rFonts w:ascii="Cordia New" w:hAnsi="Cordia New" w:cs="Cordia New"/>
          <w:sz w:val="28"/>
          <w:szCs w:val="28"/>
        </w:rPr>
      </w:pPr>
      <w:r w:rsidRPr="00AB5119">
        <w:rPr>
          <w:rFonts w:ascii="Cordia New" w:hAnsi="Cordia New" w:cs="Cordia New"/>
          <w:sz w:val="28"/>
          <w:szCs w:val="28"/>
        </w:rPr>
        <w:t>In addition, the consolidated</w:t>
      </w:r>
      <w:r w:rsidR="00E82A84" w:rsidRPr="00AB5119">
        <w:rPr>
          <w:rFonts w:ascii="Cordia New" w:hAnsi="Cordia New" w:cs="Cordia New"/>
          <w:sz w:val="28"/>
          <w:szCs w:val="28"/>
        </w:rPr>
        <w:t xml:space="preserve"> interim</w:t>
      </w:r>
      <w:r w:rsidRPr="00AB5119">
        <w:rPr>
          <w:rFonts w:ascii="Cordia New" w:hAnsi="Cordia New" w:cs="Cordia New"/>
          <w:sz w:val="28"/>
          <w:szCs w:val="28"/>
        </w:rPr>
        <w:t xml:space="preserve"> financial statements for the</w:t>
      </w:r>
      <w:r w:rsidR="00E82A84" w:rsidRPr="00AB5119">
        <w:rPr>
          <w:rFonts w:ascii="Cordia New" w:hAnsi="Cordia New" w:cs="Cordia New"/>
          <w:sz w:val="28"/>
          <w:szCs w:val="28"/>
        </w:rPr>
        <w:t xml:space="preserve"> </w:t>
      </w:r>
      <w:r w:rsidR="00E82A84" w:rsidRPr="00AB5119">
        <w:rPr>
          <w:rFonts w:ascii="Cordia New" w:hAnsi="Cordia New" w:cs="Cordia New"/>
          <w:sz w:val="28"/>
        </w:rPr>
        <w:t xml:space="preserve">three-month </w:t>
      </w:r>
      <w:r w:rsidR="00E82A84" w:rsidRPr="00AB5119">
        <w:rPr>
          <w:rFonts w:ascii="Cordia New" w:hAnsi="Cordia New" w:cs="Cordia New"/>
          <w:sz w:val="28"/>
          <w:szCs w:val="28"/>
        </w:rPr>
        <w:t>and the six-month periods ended June 30,</w:t>
      </w:r>
      <w:r w:rsidR="00E82A84" w:rsidRPr="00AB5119">
        <w:rPr>
          <w:rFonts w:ascii="Cordia New" w:hAnsi="Cordia New" w:cs="Cordia New"/>
          <w:sz w:val="28"/>
        </w:rPr>
        <w:t xml:space="preserve"> 2025 and 2024 and the consolidated statement of financial position as at December 31, 2024,</w:t>
      </w:r>
      <w:r w:rsidRPr="00AB5119">
        <w:rPr>
          <w:rFonts w:ascii="Cordia New" w:hAnsi="Cordia New" w:cs="Cordia New"/>
          <w:sz w:val="28"/>
          <w:szCs w:val="28"/>
        </w:rPr>
        <w:t xml:space="preserve"> included </w:t>
      </w:r>
      <w:r w:rsidRPr="00AB5119">
        <w:rPr>
          <w:rFonts w:ascii="Cordia New" w:hAnsi="Cordia New" w:cs="Cordia New"/>
          <w:spacing w:val="6"/>
          <w:sz w:val="28"/>
          <w:szCs w:val="28"/>
        </w:rPr>
        <w:t xml:space="preserve">BBL Nominees (Tempatan) Sdn. Bhd, the </w:t>
      </w:r>
      <w:r w:rsidR="008D6A16" w:rsidRPr="00AB5119">
        <w:rPr>
          <w:rFonts w:ascii="Cordia New" w:hAnsi="Cordia New" w:cs="Cordia New"/>
          <w:spacing w:val="6"/>
          <w:sz w:val="28"/>
          <w:szCs w:val="28"/>
        </w:rPr>
        <w:t>100</w:t>
      </w:r>
      <w:r w:rsidRPr="00AB5119">
        <w:rPr>
          <w:rFonts w:ascii="Cordia New" w:hAnsi="Cordia New" w:cs="Cordia New"/>
          <w:spacing w:val="6"/>
          <w:sz w:val="28"/>
          <w:szCs w:val="28"/>
        </w:rPr>
        <w:t>% owned subsidiary of Bangkok Bank Berhad</w:t>
      </w:r>
      <w:r w:rsidR="001A7070" w:rsidRPr="00AB5119">
        <w:rPr>
          <w:rFonts w:ascii="Cordia New" w:hAnsi="Cordia New" w:cs="Cordia New"/>
          <w:spacing w:val="6"/>
          <w:sz w:val="28"/>
          <w:szCs w:val="28"/>
        </w:rPr>
        <w:t xml:space="preserve"> and</w:t>
      </w:r>
      <w:r w:rsidR="001A7070" w:rsidRPr="00AB5119">
        <w:rPr>
          <w:rFonts w:ascii="Cordia New" w:hAnsi="Cordia New" w:cs="Cordia New"/>
          <w:sz w:val="28"/>
          <w:szCs w:val="28"/>
        </w:rPr>
        <w:t xml:space="preserve"> </w:t>
      </w:r>
      <w:r w:rsidRPr="00AB5119">
        <w:rPr>
          <w:rFonts w:ascii="Cordia New" w:hAnsi="Cordia New" w:cs="Cordia New"/>
          <w:sz w:val="28"/>
          <w:szCs w:val="28"/>
        </w:rPr>
        <w:t>Bangkok Capital Asset Management Company Limited</w:t>
      </w:r>
      <w:r w:rsidR="001A7070" w:rsidRPr="00AB5119">
        <w:rPr>
          <w:rFonts w:ascii="Cordia New" w:hAnsi="Cordia New" w:cs="Cordia New"/>
          <w:sz w:val="28"/>
          <w:szCs w:val="28"/>
        </w:rPr>
        <w:t>,</w:t>
      </w:r>
      <w:r w:rsidRPr="00AB5119">
        <w:rPr>
          <w:rFonts w:ascii="Cordia New" w:hAnsi="Cordia New" w:cs="Cordia New"/>
          <w:sz w:val="28"/>
          <w:szCs w:val="28"/>
        </w:rPr>
        <w:t xml:space="preserve"> the </w:t>
      </w:r>
      <w:r w:rsidR="008D6A16" w:rsidRPr="00AB5119">
        <w:rPr>
          <w:rFonts w:ascii="Cordia New" w:hAnsi="Cordia New" w:cs="Cordia New"/>
          <w:sz w:val="28"/>
          <w:szCs w:val="28"/>
        </w:rPr>
        <w:t>100</w:t>
      </w:r>
      <w:r w:rsidRPr="00AB5119">
        <w:rPr>
          <w:rFonts w:ascii="Cordia New" w:hAnsi="Cordia New" w:cs="Cordia New"/>
          <w:sz w:val="28"/>
          <w:szCs w:val="28"/>
        </w:rPr>
        <w:t xml:space="preserve">% owned subsidiary of Bualuang Securities Public </w:t>
      </w:r>
      <w:r w:rsidRPr="001C2850">
        <w:rPr>
          <w:rFonts w:ascii="Cordia New" w:hAnsi="Cordia New" w:cs="Cordia New"/>
          <w:sz w:val="28"/>
          <w:szCs w:val="28"/>
        </w:rPr>
        <w:t>Company Limited</w:t>
      </w:r>
      <w:r w:rsidRPr="001C2850">
        <w:rPr>
          <w:rFonts w:ascii="Cordia New" w:hAnsi="Cordia New" w:cs="Cordia New"/>
          <w:spacing w:val="-2"/>
          <w:sz w:val="28"/>
          <w:szCs w:val="28"/>
        </w:rPr>
        <w:t>.</w:t>
      </w:r>
      <w:r w:rsidR="0063303E" w:rsidRPr="001C2850">
        <w:rPr>
          <w:rFonts w:ascii="Cordia New" w:hAnsi="Cordia New" w:cs="Cordia New"/>
          <w:sz w:val="28"/>
          <w:szCs w:val="28"/>
        </w:rPr>
        <w:t xml:space="preserve"> </w:t>
      </w:r>
      <w:bookmarkStart w:id="1" w:name="_Hlk206143284"/>
      <w:r w:rsidR="0063303E" w:rsidRPr="001C2850">
        <w:rPr>
          <w:rFonts w:ascii="Cordia New" w:hAnsi="Cordia New" w:cs="Cordia New"/>
          <w:sz w:val="28"/>
          <w:szCs w:val="28"/>
        </w:rPr>
        <w:t xml:space="preserve">In July 2025, Bualuang Securities Public Company Limited sold </w:t>
      </w:r>
      <w:r w:rsidR="00122D7B" w:rsidRPr="001C2850">
        <w:rPr>
          <w:rFonts w:ascii="Cordia New" w:hAnsi="Cordia New" w:cs="Cordia New"/>
          <w:sz w:val="28"/>
          <w:szCs w:val="28"/>
        </w:rPr>
        <w:t xml:space="preserve">all of </w:t>
      </w:r>
      <w:r w:rsidR="0063303E" w:rsidRPr="001C2850">
        <w:rPr>
          <w:rFonts w:ascii="Cordia New" w:hAnsi="Cordia New" w:cs="Cordia New"/>
          <w:sz w:val="28"/>
          <w:szCs w:val="28"/>
        </w:rPr>
        <w:t xml:space="preserve">its shares and transferred  control of Bangkok Capital Asset Management Company Limited, to </w:t>
      </w:r>
      <w:r w:rsidR="0063303E" w:rsidRPr="001C2850">
        <w:rPr>
          <w:rFonts w:ascii="Cordia New" w:hAnsi="Cordia New" w:cs="Cordia New"/>
          <w:spacing w:val="6"/>
          <w:sz w:val="28"/>
          <w:szCs w:val="28"/>
        </w:rPr>
        <w:t>BBL Asset Management Company Limited</w:t>
      </w:r>
      <w:r w:rsidR="0063303E" w:rsidRPr="001C2850">
        <w:rPr>
          <w:rFonts w:ascii="Cordia New" w:hAnsi="Cordia New" w:cs="Cordia New"/>
          <w:sz w:val="28"/>
          <w:szCs w:val="28"/>
        </w:rPr>
        <w:t>.</w:t>
      </w:r>
    </w:p>
    <w:bookmarkEnd w:id="1"/>
    <w:p w14:paraId="0167C9E8" w14:textId="77777777" w:rsidR="00625F25" w:rsidRPr="00BA7410" w:rsidRDefault="00625F25" w:rsidP="00C1742A">
      <w:pPr>
        <w:tabs>
          <w:tab w:val="left" w:pos="-1843"/>
        </w:tabs>
        <w:ind w:left="850" w:right="-14"/>
        <w:jc w:val="thaiDistribute"/>
        <w:rPr>
          <w:rFonts w:ascii="Cordia New" w:hAnsi="Cordia New" w:cs="Cordia New"/>
          <w:sz w:val="16"/>
          <w:szCs w:val="16"/>
        </w:rPr>
      </w:pPr>
    </w:p>
    <w:p w14:paraId="05B97858" w14:textId="06403406" w:rsidR="00625F25" w:rsidRPr="00BA7410" w:rsidRDefault="00625F25" w:rsidP="00625F25">
      <w:pPr>
        <w:spacing w:line="240" w:lineRule="atLeast"/>
        <w:ind w:left="851" w:right="-10"/>
        <w:jc w:val="thaiDistribute"/>
        <w:rPr>
          <w:rFonts w:ascii="Cordia New" w:hAnsi="Cordia New" w:cs="Cordia New"/>
          <w:sz w:val="28"/>
          <w:szCs w:val="28"/>
        </w:rPr>
      </w:pPr>
      <w:r w:rsidRPr="00BA7410">
        <w:rPr>
          <w:rFonts w:ascii="Cordia New" w:hAnsi="Cordia New" w:cs="Cordia New"/>
          <w:sz w:val="28"/>
          <w:szCs w:val="28"/>
        </w:rPr>
        <w:t>All subsidiaries of the Bank</w:t>
      </w:r>
      <w:r w:rsidRPr="00BA7410">
        <w:rPr>
          <w:rFonts w:ascii="Cordia New" w:hAnsi="Cordia New" w:cs="Cordia New"/>
          <w:sz w:val="28"/>
          <w:szCs w:val="28"/>
          <w:cs/>
        </w:rPr>
        <w:t xml:space="preserve"> </w:t>
      </w:r>
      <w:r w:rsidRPr="00BA7410">
        <w:rPr>
          <w:rFonts w:ascii="Cordia New" w:hAnsi="Cordia New" w:cs="Cordia New"/>
          <w:sz w:val="28"/>
          <w:szCs w:val="28"/>
        </w:rPr>
        <w:t>were incorporated in the Kingdom of Thailand</w:t>
      </w:r>
      <w:r w:rsidRPr="00BA7410">
        <w:rPr>
          <w:rFonts w:ascii="Cordia New" w:hAnsi="Cordia New" w:cs="Cordia New"/>
          <w:sz w:val="28"/>
          <w:szCs w:val="28"/>
          <w:cs/>
        </w:rPr>
        <w:t xml:space="preserve"> </w:t>
      </w:r>
      <w:r w:rsidRPr="00BA7410">
        <w:rPr>
          <w:rFonts w:ascii="Cordia New" w:hAnsi="Cordia New" w:cs="Cordia New"/>
          <w:sz w:val="28"/>
          <w:szCs w:val="28"/>
        </w:rPr>
        <w:t>except for BBL (Cayman) Limited which was incorporated in the Cayman Islands British West Indies, Bangkok Bank Berhad which was incorporated in Malaysia, Bangkok Bank (China) Company Limited which was incorporated in the People’s Republic of China and PT Bank Permata Tbk which was incorporated in Indonesia.</w:t>
      </w:r>
      <w:r w:rsidRPr="00BA7410">
        <w:rPr>
          <w:rFonts w:ascii="Cordia New" w:hAnsi="Cordia New" w:cs="Cordia New" w:hint="cs"/>
          <w:sz w:val="28"/>
          <w:szCs w:val="28"/>
          <w:cs/>
        </w:rPr>
        <w:t xml:space="preserve"> </w:t>
      </w:r>
      <w:r w:rsidRPr="00BA7410">
        <w:rPr>
          <w:rFonts w:ascii="Cordia New" w:hAnsi="Cordia New" w:cs="Cordia New"/>
          <w:sz w:val="28"/>
          <w:szCs w:val="28"/>
        </w:rPr>
        <w:t>For associates, all were incorporated in the Kingdom of Thailand</w:t>
      </w:r>
      <w:r w:rsidR="00BD6199">
        <w:rPr>
          <w:rFonts w:ascii="Cordia New" w:hAnsi="Cordia New" w:cs="Cordia New"/>
          <w:sz w:val="28"/>
          <w:szCs w:val="28"/>
        </w:rPr>
        <w:t>.</w:t>
      </w:r>
    </w:p>
    <w:bookmarkEnd w:id="0"/>
    <w:p w14:paraId="374A6EC7" w14:textId="77777777" w:rsidR="007E0CBA" w:rsidRDefault="007E0CBA">
      <w:pPr>
        <w:ind w:left="850" w:right="-14"/>
        <w:jc w:val="thaiDistribute"/>
        <w:rPr>
          <w:rFonts w:ascii="Cordia New" w:hAnsi="Cordia New" w:cs="Cordia New"/>
          <w:sz w:val="16"/>
          <w:szCs w:val="16"/>
        </w:rPr>
      </w:pPr>
    </w:p>
    <w:p w14:paraId="3EB93351" w14:textId="77777777" w:rsidR="008B2244" w:rsidRDefault="008B2244">
      <w:pPr>
        <w:ind w:left="850" w:right="-14"/>
        <w:jc w:val="thaiDistribute"/>
        <w:rPr>
          <w:rFonts w:ascii="Cordia New" w:hAnsi="Cordia New" w:cs="Cordia New"/>
          <w:sz w:val="16"/>
          <w:szCs w:val="16"/>
        </w:rPr>
      </w:pPr>
    </w:p>
    <w:p w14:paraId="2CA9DA54" w14:textId="77777777" w:rsidR="008B2244" w:rsidRDefault="008B2244">
      <w:pPr>
        <w:ind w:left="850" w:right="-14"/>
        <w:jc w:val="thaiDistribute"/>
        <w:rPr>
          <w:rFonts w:ascii="Cordia New" w:hAnsi="Cordia New" w:cs="Cordia New"/>
          <w:sz w:val="16"/>
          <w:szCs w:val="16"/>
        </w:rPr>
      </w:pPr>
    </w:p>
    <w:p w14:paraId="566BD88F" w14:textId="77777777" w:rsidR="008B2244" w:rsidRDefault="008B2244">
      <w:pPr>
        <w:ind w:left="850" w:right="-14"/>
        <w:jc w:val="thaiDistribute"/>
        <w:rPr>
          <w:rFonts w:ascii="Cordia New" w:hAnsi="Cordia New" w:cs="Cordia New"/>
          <w:sz w:val="16"/>
          <w:szCs w:val="16"/>
        </w:rPr>
      </w:pPr>
    </w:p>
    <w:p w14:paraId="2F2DAFF8" w14:textId="77777777" w:rsidR="008B2244" w:rsidRPr="00BA7410" w:rsidRDefault="008B2244">
      <w:pPr>
        <w:ind w:left="850" w:right="-14"/>
        <w:jc w:val="thaiDistribute"/>
        <w:rPr>
          <w:rFonts w:ascii="Cordia New" w:hAnsi="Cordia New" w:cs="Cordia New"/>
          <w:sz w:val="16"/>
          <w:szCs w:val="16"/>
        </w:rPr>
      </w:pPr>
    </w:p>
    <w:p w14:paraId="3D889274" w14:textId="3BED50C8" w:rsidR="00F76393" w:rsidRPr="00BA7410" w:rsidRDefault="008D6A16" w:rsidP="00B33997">
      <w:pPr>
        <w:ind w:left="854" w:right="-22" w:hanging="576"/>
        <w:jc w:val="thaiDistribute"/>
        <w:rPr>
          <w:rFonts w:ascii="Cordia New" w:hAnsi="Cordia New" w:cs="Cordia New"/>
          <w:sz w:val="28"/>
          <w:szCs w:val="28"/>
        </w:rPr>
      </w:pPr>
      <w:r w:rsidRPr="00BA7410">
        <w:rPr>
          <w:rFonts w:ascii="Cordia New" w:hAnsi="Cordia New" w:cs="Cordia New"/>
          <w:sz w:val="28"/>
          <w:szCs w:val="28"/>
        </w:rPr>
        <w:t>2</w:t>
      </w:r>
      <w:r w:rsidR="00F76393" w:rsidRPr="00BA7410">
        <w:rPr>
          <w:rFonts w:ascii="Cordia New" w:hAnsi="Cordia New" w:cs="Cordia New"/>
          <w:sz w:val="28"/>
          <w:szCs w:val="28"/>
        </w:rPr>
        <w:t>.</w:t>
      </w:r>
      <w:r w:rsidRPr="00BA7410">
        <w:rPr>
          <w:rFonts w:ascii="Cordia New" w:hAnsi="Cordia New" w:cs="Cordia New"/>
          <w:sz w:val="28"/>
          <w:szCs w:val="28"/>
        </w:rPr>
        <w:t>4</w:t>
      </w:r>
      <w:r w:rsidR="00F76393" w:rsidRPr="00BA7410">
        <w:rPr>
          <w:rFonts w:ascii="Cordia New" w:hAnsi="Cordia New" w:cs="Cordia New"/>
          <w:sz w:val="28"/>
          <w:szCs w:val="28"/>
        </w:rPr>
        <w:t xml:space="preserve">    </w:t>
      </w:r>
      <w:r w:rsidR="00F76393" w:rsidRPr="00BA7410">
        <w:rPr>
          <w:rFonts w:ascii="Cordia New" w:hAnsi="Cordia New" w:cs="Cordia New"/>
          <w:sz w:val="28"/>
          <w:szCs w:val="28"/>
        </w:rPr>
        <w:tab/>
        <w:t xml:space="preserve">The Bank’s </w:t>
      </w:r>
      <w:r w:rsidR="002A6A97">
        <w:rPr>
          <w:rFonts w:ascii="Cordia New" w:hAnsi="Cordia New" w:cs="Cordia New"/>
          <w:sz w:val="28"/>
          <w:szCs w:val="28"/>
        </w:rPr>
        <w:t xml:space="preserve">interim </w:t>
      </w:r>
      <w:r w:rsidR="00F76393" w:rsidRPr="00BA7410">
        <w:rPr>
          <w:rFonts w:ascii="Cordia New" w:hAnsi="Cordia New" w:cs="Cordia New"/>
          <w:sz w:val="28"/>
          <w:szCs w:val="28"/>
        </w:rPr>
        <w:t xml:space="preserve">financial statements for the </w:t>
      </w:r>
      <w:r w:rsidR="002A6A97">
        <w:rPr>
          <w:rFonts w:ascii="Cordia New" w:hAnsi="Cordia New" w:cs="Cordia New"/>
          <w:sz w:val="28"/>
          <w:szCs w:val="28"/>
        </w:rPr>
        <w:t>three-month and the six-month periods</w:t>
      </w:r>
      <w:r w:rsidR="00F76393" w:rsidRPr="00BA7410">
        <w:rPr>
          <w:rFonts w:ascii="Cordia New" w:hAnsi="Cordia New" w:cs="Cordia New"/>
          <w:sz w:val="28"/>
          <w:szCs w:val="28"/>
        </w:rPr>
        <w:t xml:space="preserve"> ended </w:t>
      </w:r>
      <w:r w:rsidR="00C847E9" w:rsidRPr="00BA7410">
        <w:rPr>
          <w:rFonts w:ascii="Cordia New" w:hAnsi="Cordia New" w:cs="Cordia New"/>
          <w:sz w:val="28"/>
          <w:szCs w:val="28"/>
        </w:rPr>
        <w:t>June 30, 202</w:t>
      </w:r>
      <w:r w:rsidR="002A6A97">
        <w:rPr>
          <w:rFonts w:ascii="Cordia New" w:hAnsi="Cordia New" w:cs="Cordia New"/>
          <w:sz w:val="28"/>
          <w:szCs w:val="28"/>
        </w:rPr>
        <w:t>5 and 2024</w:t>
      </w:r>
      <w:r w:rsidR="00C847E9" w:rsidRPr="00BA7410">
        <w:rPr>
          <w:rFonts w:ascii="Cordia New" w:hAnsi="Cordia New" w:cs="Cordia New"/>
          <w:sz w:val="28"/>
          <w:szCs w:val="28"/>
        </w:rPr>
        <w:t xml:space="preserve"> and </w:t>
      </w:r>
      <w:r w:rsidR="002A6A97">
        <w:rPr>
          <w:rFonts w:ascii="Cordia New" w:hAnsi="Cordia New" w:cs="Cordia New"/>
          <w:sz w:val="28"/>
          <w:szCs w:val="28"/>
        </w:rPr>
        <w:t xml:space="preserve">the Bank’s statement of financial position as at </w:t>
      </w:r>
      <w:r w:rsidR="00C847E9" w:rsidRPr="00BA7410">
        <w:rPr>
          <w:rFonts w:ascii="Cordia New" w:hAnsi="Cordia New" w:cs="Cordia New"/>
          <w:sz w:val="28"/>
          <w:szCs w:val="28"/>
        </w:rPr>
        <w:t>December 31, 202</w:t>
      </w:r>
      <w:r w:rsidR="002A6A97">
        <w:rPr>
          <w:rFonts w:ascii="Cordia New" w:hAnsi="Cordia New" w:cs="Cordia New"/>
          <w:sz w:val="28"/>
          <w:szCs w:val="28"/>
        </w:rPr>
        <w:t>4</w:t>
      </w:r>
      <w:r w:rsidR="00F76393" w:rsidRPr="00BA7410">
        <w:rPr>
          <w:rFonts w:ascii="Cordia New" w:hAnsi="Cordia New" w:cs="Cordia New"/>
          <w:sz w:val="28"/>
          <w:szCs w:val="28"/>
        </w:rPr>
        <w:t>, included the accounts of the head office and all branches of the Bank. Investments in subsidiaries and associates were accounted for using the cost method, net of valuation allowance for impairment.</w:t>
      </w:r>
    </w:p>
    <w:p w14:paraId="2D29FB49" w14:textId="77777777" w:rsidR="00E82A84" w:rsidRDefault="00E82A84">
      <w:pPr>
        <w:ind w:left="284" w:right="-22" w:hanging="284"/>
        <w:jc w:val="thaiDistribute"/>
        <w:outlineLvl w:val="0"/>
        <w:rPr>
          <w:rFonts w:ascii="Cordia New" w:hAnsi="Cordia New" w:cs="Cordia New"/>
          <w:b/>
          <w:bCs/>
          <w:sz w:val="16"/>
          <w:szCs w:val="16"/>
        </w:rPr>
      </w:pPr>
    </w:p>
    <w:p w14:paraId="041F9DEB" w14:textId="77777777" w:rsidR="00F76393" w:rsidRPr="00BA7410" w:rsidRDefault="008D6A16">
      <w:pPr>
        <w:ind w:left="284" w:right="-22" w:hanging="284"/>
        <w:jc w:val="thaiDistribute"/>
        <w:outlineLvl w:val="0"/>
        <w:rPr>
          <w:rFonts w:ascii="Cordia New" w:hAnsi="Cordia New" w:cs="Cordia New"/>
          <w:b/>
          <w:bCs/>
          <w:sz w:val="28"/>
          <w:szCs w:val="28"/>
        </w:rPr>
      </w:pPr>
      <w:r w:rsidRPr="00BA7410">
        <w:rPr>
          <w:rFonts w:ascii="Cordia New" w:hAnsi="Cordia New" w:cs="Cordia New"/>
          <w:b/>
          <w:bCs/>
          <w:sz w:val="28"/>
          <w:szCs w:val="28"/>
        </w:rPr>
        <w:t>3</w:t>
      </w:r>
      <w:r w:rsidR="00F76393" w:rsidRPr="00BA7410">
        <w:rPr>
          <w:rFonts w:ascii="Cordia New" w:hAnsi="Cordia New" w:cs="Cordia New"/>
          <w:b/>
          <w:bCs/>
          <w:sz w:val="28"/>
          <w:szCs w:val="28"/>
        </w:rPr>
        <w:t>.</w:t>
      </w:r>
      <w:r w:rsidR="00F76393" w:rsidRPr="00BA7410">
        <w:rPr>
          <w:rFonts w:ascii="Cordia New" w:hAnsi="Cordia New" w:cs="Cordia New"/>
          <w:b/>
          <w:bCs/>
          <w:sz w:val="28"/>
          <w:szCs w:val="28"/>
        </w:rPr>
        <w:tab/>
      </w:r>
      <w:r w:rsidR="00FD7719" w:rsidRPr="00BA7410">
        <w:rPr>
          <w:rFonts w:ascii="Cordia New" w:hAnsi="Cordia New" w:cs="Cordia New"/>
          <w:b/>
          <w:bCs/>
          <w:sz w:val="28"/>
          <w:szCs w:val="28"/>
        </w:rPr>
        <w:t>Material</w:t>
      </w:r>
      <w:r w:rsidR="00BD384E" w:rsidRPr="00BA7410">
        <w:rPr>
          <w:rFonts w:ascii="Cordia New" w:hAnsi="Cordia New" w:cs="Cordia New"/>
          <w:b/>
          <w:bCs/>
          <w:sz w:val="28"/>
          <w:szCs w:val="28"/>
        </w:rPr>
        <w:t xml:space="preserve"> Accounting Polic</w:t>
      </w:r>
      <w:r w:rsidR="00FD7719" w:rsidRPr="00BA7410">
        <w:rPr>
          <w:rFonts w:ascii="Cordia New" w:hAnsi="Cordia New" w:cs="Cordia New"/>
          <w:b/>
          <w:bCs/>
          <w:sz w:val="28"/>
          <w:szCs w:val="28"/>
        </w:rPr>
        <w:t>y Information</w:t>
      </w:r>
    </w:p>
    <w:p w14:paraId="4BFA024F" w14:textId="77777777" w:rsidR="008555C9" w:rsidRPr="00BA7410" w:rsidRDefault="008555C9" w:rsidP="008555C9">
      <w:pPr>
        <w:ind w:left="284" w:right="-22"/>
        <w:jc w:val="thaiDistribute"/>
        <w:rPr>
          <w:rFonts w:ascii="Cordia New" w:hAnsi="Cordia New" w:cs="Cordia New"/>
          <w:sz w:val="16"/>
          <w:szCs w:val="16"/>
        </w:rPr>
      </w:pPr>
    </w:p>
    <w:p w14:paraId="5137648B" w14:textId="77777777" w:rsidR="009E747B" w:rsidRPr="00BA7410" w:rsidRDefault="008D6A16" w:rsidP="009E747B">
      <w:pPr>
        <w:tabs>
          <w:tab w:val="left" w:pos="1276"/>
        </w:tabs>
        <w:ind w:left="868" w:hanging="574"/>
        <w:jc w:val="thaiDistribute"/>
        <w:rPr>
          <w:rFonts w:ascii="Cordia New" w:hAnsi="Cordia New" w:cs="Cordia New"/>
          <w:sz w:val="28"/>
          <w:szCs w:val="28"/>
        </w:rPr>
      </w:pPr>
      <w:bookmarkStart w:id="2" w:name="_Hlk89863542"/>
      <w:r w:rsidRPr="00BA7410">
        <w:rPr>
          <w:rFonts w:ascii="Cordia New" w:hAnsi="Cordia New" w:cs="Cordia New"/>
          <w:sz w:val="28"/>
          <w:szCs w:val="28"/>
        </w:rPr>
        <w:t>3</w:t>
      </w:r>
      <w:r w:rsidR="009E747B" w:rsidRPr="00BA7410">
        <w:rPr>
          <w:rFonts w:ascii="Cordia New" w:hAnsi="Cordia New" w:cs="Cordia New"/>
          <w:sz w:val="28"/>
          <w:szCs w:val="28"/>
        </w:rPr>
        <w:t>.</w:t>
      </w:r>
      <w:r w:rsidRPr="00BA7410">
        <w:rPr>
          <w:rFonts w:ascii="Cordia New" w:hAnsi="Cordia New" w:cs="Cordia New"/>
          <w:sz w:val="28"/>
          <w:szCs w:val="28"/>
        </w:rPr>
        <w:t>1</w:t>
      </w:r>
      <w:r w:rsidR="009E747B" w:rsidRPr="00BA7410">
        <w:rPr>
          <w:rFonts w:ascii="Cordia New" w:hAnsi="Cordia New" w:cs="Cordia New"/>
          <w:sz w:val="28"/>
          <w:szCs w:val="28"/>
        </w:rPr>
        <w:t xml:space="preserve">      Recognition of income</w:t>
      </w:r>
    </w:p>
    <w:p w14:paraId="55190C26" w14:textId="77777777" w:rsidR="009E747B" w:rsidRPr="00BA7410" w:rsidRDefault="009E747B" w:rsidP="009E747B">
      <w:pPr>
        <w:tabs>
          <w:tab w:val="left" w:pos="1276"/>
        </w:tabs>
        <w:jc w:val="thaiDistribute"/>
        <w:rPr>
          <w:rFonts w:ascii="Cordia New" w:hAnsi="Cordia New" w:cs="Cordia New"/>
          <w:sz w:val="16"/>
          <w:szCs w:val="16"/>
        </w:rPr>
      </w:pPr>
    </w:p>
    <w:p w14:paraId="3CF3FDF9" w14:textId="77777777" w:rsidR="009E747B" w:rsidRPr="00BA7410" w:rsidRDefault="009E747B" w:rsidP="009E747B">
      <w:pPr>
        <w:pStyle w:val="ListParagraph"/>
        <w:ind w:left="851" w:firstLine="3"/>
        <w:jc w:val="thaiDistribute"/>
        <w:rPr>
          <w:rFonts w:ascii="Cordia New" w:eastAsia="Times New Roman" w:hAnsi="Cordia New" w:cs="Cordia New"/>
          <w:sz w:val="28"/>
          <w:szCs w:val="28"/>
        </w:rPr>
      </w:pPr>
      <w:r w:rsidRPr="00BA7410">
        <w:rPr>
          <w:rFonts w:ascii="Cordia New" w:eastAsia="Times New Roman" w:hAnsi="Cordia New" w:cs="Cordia New"/>
          <w:sz w:val="28"/>
          <w:szCs w:val="28"/>
        </w:rPr>
        <w:t>The Bank recognizes interest income by using the Effective Interest Rate (EIR) method. The EIR is the rate that  discounts estimated future cash receipts through the expected life of the financial instrument</w:t>
      </w:r>
      <w:r w:rsidRPr="00BA7410">
        <w:rPr>
          <w:rFonts w:ascii="Cordia New" w:eastAsia="Times New Roman" w:hAnsi="Cordia New" w:cs="Cordia New"/>
          <w:sz w:val="28"/>
          <w:szCs w:val="28"/>
          <w:lang w:val="en-US"/>
        </w:rPr>
        <w:t>s</w:t>
      </w:r>
      <w:r w:rsidRPr="00BA7410">
        <w:rPr>
          <w:rFonts w:ascii="Cordia New" w:eastAsia="Times New Roman" w:hAnsi="Cordia New" w:cs="Cordia New"/>
          <w:sz w:val="28"/>
          <w:szCs w:val="28"/>
        </w:rPr>
        <w:t xml:space="preserve"> or, when appropriate, a shorter period, to the carrying amount of the financial asset</w:t>
      </w:r>
      <w:r w:rsidRPr="00BA7410">
        <w:rPr>
          <w:rFonts w:ascii="Cordia New" w:eastAsia="Times New Roman" w:hAnsi="Cordia New" w:cs="Cordia New"/>
          <w:sz w:val="28"/>
          <w:szCs w:val="28"/>
          <w:lang w:val="en-US"/>
        </w:rPr>
        <w:t>s</w:t>
      </w:r>
      <w:r w:rsidRPr="00BA7410">
        <w:rPr>
          <w:rFonts w:ascii="Cordia New" w:eastAsia="Times New Roman" w:hAnsi="Cordia New" w:cs="Cordia New"/>
          <w:sz w:val="28"/>
          <w:szCs w:val="28"/>
        </w:rPr>
        <w:t>.</w:t>
      </w:r>
      <w:r w:rsidRPr="00BA7410">
        <w:rPr>
          <w:rFonts w:ascii="Cordia New" w:eastAsia="Times New Roman" w:hAnsi="Cordia New" w:cs="Cordia New" w:hint="cs"/>
          <w:sz w:val="28"/>
          <w:szCs w:val="28"/>
          <w:cs/>
        </w:rPr>
        <w:t xml:space="preserve"> </w:t>
      </w:r>
      <w:r w:rsidRPr="00BA7410">
        <w:rPr>
          <w:rFonts w:ascii="Cordia New" w:eastAsia="Times New Roman" w:hAnsi="Cordia New" w:cs="Cordia New"/>
          <w:sz w:val="28"/>
          <w:szCs w:val="28"/>
        </w:rPr>
        <w:t>The EIR is calculated by taking into account any discount or premium on acquisition, fees and costs that are an integral part of the EIR.</w:t>
      </w:r>
    </w:p>
    <w:p w14:paraId="77631012" w14:textId="77777777" w:rsidR="009E747B" w:rsidRPr="00BA7410" w:rsidRDefault="009E747B" w:rsidP="009E747B">
      <w:pPr>
        <w:pStyle w:val="ListParagraph"/>
        <w:ind w:left="851" w:firstLine="3"/>
        <w:jc w:val="thaiDistribute"/>
        <w:rPr>
          <w:rFonts w:ascii="Cordia New" w:eastAsia="Times New Roman" w:hAnsi="Cordia New" w:cs="Cordia New"/>
          <w:sz w:val="16"/>
          <w:szCs w:val="16"/>
          <w:cs/>
        </w:rPr>
      </w:pPr>
    </w:p>
    <w:p w14:paraId="2E6C81D8" w14:textId="77777777" w:rsidR="009E747B" w:rsidRPr="00BA7410" w:rsidRDefault="009E747B" w:rsidP="009E747B">
      <w:pPr>
        <w:pStyle w:val="ListParagraph"/>
        <w:ind w:left="851" w:firstLine="3"/>
        <w:jc w:val="thaiDistribute"/>
        <w:rPr>
          <w:rFonts w:ascii="Cordia New" w:eastAsia="Times New Roman" w:hAnsi="Cordia New" w:cs="Cordia New"/>
          <w:sz w:val="28"/>
          <w:szCs w:val="28"/>
        </w:rPr>
      </w:pPr>
      <w:r w:rsidRPr="00BA7410">
        <w:rPr>
          <w:rFonts w:ascii="Cordia New" w:eastAsia="Times New Roman" w:hAnsi="Cordia New" w:cs="Cordia New"/>
          <w:sz w:val="28"/>
          <w:szCs w:val="28"/>
        </w:rPr>
        <w:t xml:space="preserve">The Bank calculates interest income by applying the EIR to the gross carrying amount of financial assets </w:t>
      </w:r>
      <w:r w:rsidR="00E300B3" w:rsidRPr="00BA7410">
        <w:rPr>
          <w:rFonts w:ascii="Cordia New" w:eastAsia="Times New Roman" w:hAnsi="Cordia New" w:cs="Cordia New"/>
          <w:sz w:val="28"/>
          <w:szCs w:val="28"/>
          <w:lang w:val="en-US"/>
        </w:rPr>
        <w:t>except for</w:t>
      </w:r>
      <w:r w:rsidRPr="00BA7410">
        <w:rPr>
          <w:rFonts w:ascii="Cordia New" w:eastAsia="Times New Roman" w:hAnsi="Cordia New" w:cs="Cordia New"/>
          <w:sz w:val="28"/>
          <w:szCs w:val="28"/>
        </w:rPr>
        <w:t xml:space="preserve"> credit-impaired financial assets. When a financial asset becomes credit-impaired, the Bank calculates interest income by applying the effective interest rate to the net carrying amount</w:t>
      </w:r>
      <w:r w:rsidR="00D514C3" w:rsidRPr="00BA7410">
        <w:rPr>
          <w:rFonts w:ascii="Cordia New" w:eastAsia="Times New Roman" w:hAnsi="Cordia New" w:cs="Cordia New"/>
          <w:sz w:val="28"/>
          <w:szCs w:val="28"/>
          <w:lang w:val="en-US"/>
        </w:rPr>
        <w:t xml:space="preserve"> after allowance for expected credit loss</w:t>
      </w:r>
      <w:r w:rsidRPr="00BA7410">
        <w:rPr>
          <w:rFonts w:ascii="Cordia New" w:eastAsia="Times New Roman" w:hAnsi="Cordia New" w:cs="Cordia New"/>
          <w:sz w:val="28"/>
          <w:szCs w:val="28"/>
        </w:rPr>
        <w:t xml:space="preserve"> of the financial assets. If the asset is no longer credit-impaired, the Bank reverts to calculating interest income on a gross carrying amount.</w:t>
      </w:r>
    </w:p>
    <w:p w14:paraId="13BE0653" w14:textId="77777777" w:rsidR="009E747B" w:rsidRPr="00BA7410" w:rsidRDefault="009E747B" w:rsidP="009E747B">
      <w:pPr>
        <w:pStyle w:val="ListParagraph"/>
        <w:ind w:left="851" w:firstLine="3"/>
        <w:jc w:val="thaiDistribute"/>
        <w:rPr>
          <w:rFonts w:ascii="Cordia New" w:eastAsia="Times New Roman" w:hAnsi="Cordia New" w:cs="Cordia New"/>
          <w:sz w:val="16"/>
          <w:szCs w:val="16"/>
        </w:rPr>
      </w:pPr>
    </w:p>
    <w:p w14:paraId="7C05633C" w14:textId="77777777" w:rsidR="009E747B" w:rsidRPr="00BA7410" w:rsidRDefault="009E747B" w:rsidP="009E747B">
      <w:pPr>
        <w:pStyle w:val="ListParagraph"/>
        <w:ind w:left="851" w:firstLine="3"/>
        <w:jc w:val="thaiDistribute"/>
        <w:rPr>
          <w:rFonts w:ascii="Cordia New" w:eastAsia="Times New Roman" w:hAnsi="Cordia New" w:cs="Cordia New"/>
          <w:sz w:val="28"/>
          <w:szCs w:val="28"/>
        </w:rPr>
      </w:pPr>
      <w:r w:rsidRPr="00BA7410">
        <w:rPr>
          <w:rFonts w:ascii="Cordia New" w:eastAsia="Times New Roman" w:hAnsi="Cordia New" w:cs="Cordia New"/>
          <w:sz w:val="28"/>
          <w:szCs w:val="28"/>
        </w:rPr>
        <w:t xml:space="preserve">For Purchased or Originated Credit-Impaired (POCI) financial assets, the Bank calculates interest income by calculating the credit-adjusted EIR and applying that rate to the net carrying amount of the </w:t>
      </w:r>
      <w:r w:rsidR="008C194D" w:rsidRPr="00BA7410">
        <w:rPr>
          <w:rFonts w:ascii="Cordia New" w:eastAsia="Times New Roman" w:hAnsi="Cordia New" w:cs="Cordia New"/>
          <w:sz w:val="28"/>
          <w:szCs w:val="28"/>
          <w:lang w:val="en-US"/>
        </w:rPr>
        <w:t xml:space="preserve">financial </w:t>
      </w:r>
      <w:r w:rsidRPr="00BA7410">
        <w:rPr>
          <w:rFonts w:ascii="Cordia New" w:eastAsia="Times New Roman" w:hAnsi="Cordia New" w:cs="Cordia New"/>
          <w:sz w:val="28"/>
          <w:szCs w:val="28"/>
        </w:rPr>
        <w:t>asset. The credit-adjusted EIR is the interest rate that, at original recognition, discounts the estimated future cash flows (including credit losses) to the net carrying amount of the POCI financial assets.</w:t>
      </w:r>
    </w:p>
    <w:p w14:paraId="75BCE0C4" w14:textId="77777777" w:rsidR="009E747B" w:rsidRPr="00BA7410" w:rsidRDefault="009E747B" w:rsidP="009E747B">
      <w:pPr>
        <w:pStyle w:val="ListParagraph"/>
        <w:ind w:left="851" w:firstLine="3"/>
        <w:jc w:val="thaiDistribute"/>
        <w:rPr>
          <w:rFonts w:ascii="Cordia New" w:eastAsia="Times New Roman" w:hAnsi="Cordia New" w:cs="Cordia New"/>
          <w:sz w:val="16"/>
          <w:szCs w:val="16"/>
        </w:rPr>
      </w:pPr>
    </w:p>
    <w:p w14:paraId="6A07B5AA" w14:textId="77777777" w:rsidR="009E747B" w:rsidRPr="00BA7410" w:rsidRDefault="009E747B" w:rsidP="009E747B">
      <w:pPr>
        <w:pStyle w:val="ListParagraph"/>
        <w:ind w:left="851" w:firstLine="3"/>
        <w:jc w:val="thaiDistribute"/>
        <w:rPr>
          <w:rFonts w:ascii="Cordia New" w:eastAsia="Times New Roman" w:hAnsi="Cordia New" w:cs="Cordia New"/>
          <w:sz w:val="28"/>
          <w:szCs w:val="28"/>
        </w:rPr>
      </w:pPr>
      <w:r w:rsidRPr="00BA7410">
        <w:rPr>
          <w:rFonts w:ascii="Cordia New" w:eastAsia="Times New Roman" w:hAnsi="Cordia New" w:cs="Cordia New"/>
          <w:sz w:val="28"/>
          <w:szCs w:val="28"/>
        </w:rPr>
        <w:t>Fee income</w:t>
      </w:r>
    </w:p>
    <w:p w14:paraId="44D11B57" w14:textId="77777777" w:rsidR="009E747B" w:rsidRPr="00BA7410" w:rsidRDefault="009E747B" w:rsidP="009E747B">
      <w:pPr>
        <w:pStyle w:val="ListParagraph"/>
        <w:ind w:left="851" w:firstLine="3"/>
        <w:jc w:val="thaiDistribute"/>
        <w:rPr>
          <w:rFonts w:ascii="Cordia New" w:eastAsia="Times New Roman" w:hAnsi="Cordia New" w:cs="Cordia New"/>
          <w:sz w:val="16"/>
          <w:szCs w:val="16"/>
        </w:rPr>
      </w:pPr>
    </w:p>
    <w:p w14:paraId="2512B79E" w14:textId="77777777" w:rsidR="009E747B" w:rsidRPr="00BA7410" w:rsidRDefault="009E747B" w:rsidP="009E747B">
      <w:pPr>
        <w:pStyle w:val="ListParagraph"/>
        <w:ind w:left="851" w:firstLine="3"/>
        <w:jc w:val="thaiDistribute"/>
        <w:rPr>
          <w:rFonts w:ascii="Cordia New" w:eastAsia="Times New Roman" w:hAnsi="Cordia New" w:cs="Cordia New"/>
          <w:sz w:val="28"/>
          <w:szCs w:val="28"/>
        </w:rPr>
      </w:pPr>
      <w:r w:rsidRPr="00BA7410">
        <w:rPr>
          <w:rFonts w:ascii="Cordia New" w:eastAsia="Times New Roman" w:hAnsi="Cordia New" w:cs="Cordia New"/>
          <w:sz w:val="28"/>
          <w:szCs w:val="28"/>
        </w:rPr>
        <w:t>Unless included in the EIR calculation, the Bank recognizes fee income on an accrual basis when the service has been provided or upon satisfaction of performance obligations.</w:t>
      </w:r>
      <w:r w:rsidRPr="00BA7410">
        <w:rPr>
          <w:rFonts w:ascii="Cordia New" w:eastAsia="Times New Roman" w:hAnsi="Cordia New" w:cs="Cordia New" w:hint="cs"/>
          <w:sz w:val="28"/>
          <w:szCs w:val="28"/>
          <w:cs/>
        </w:rPr>
        <w:t xml:space="preserve"> </w:t>
      </w:r>
    </w:p>
    <w:p w14:paraId="5A1AE829" w14:textId="77777777" w:rsidR="009E747B" w:rsidRPr="00BA7410" w:rsidRDefault="009E747B" w:rsidP="009E747B">
      <w:pPr>
        <w:pStyle w:val="ListParagraph"/>
        <w:ind w:left="851" w:firstLine="3"/>
        <w:jc w:val="thaiDistribute"/>
        <w:rPr>
          <w:rFonts w:ascii="Cordia New" w:eastAsia="Times New Roman" w:hAnsi="Cordia New" w:cs="Cordia New"/>
          <w:sz w:val="16"/>
          <w:szCs w:val="16"/>
        </w:rPr>
      </w:pPr>
    </w:p>
    <w:p w14:paraId="55495CD6" w14:textId="77777777" w:rsidR="009E747B" w:rsidRPr="00BA7410" w:rsidRDefault="008D6A16" w:rsidP="009E747B">
      <w:pPr>
        <w:tabs>
          <w:tab w:val="left" w:pos="854"/>
        </w:tabs>
        <w:ind w:left="868" w:hanging="574"/>
        <w:jc w:val="thaiDistribute"/>
        <w:rPr>
          <w:rFonts w:ascii="Cordia New" w:hAnsi="Cordia New" w:cs="Cordia New"/>
          <w:spacing w:val="2"/>
          <w:sz w:val="28"/>
          <w:szCs w:val="28"/>
        </w:rPr>
      </w:pPr>
      <w:r w:rsidRPr="00BA7410">
        <w:rPr>
          <w:rFonts w:ascii="Cordia New" w:hAnsi="Cordia New" w:cs="Cordia New"/>
          <w:sz w:val="28"/>
          <w:szCs w:val="28"/>
        </w:rPr>
        <w:t>3</w:t>
      </w:r>
      <w:r w:rsidR="009E747B" w:rsidRPr="00BA7410">
        <w:rPr>
          <w:rFonts w:ascii="Cordia New" w:hAnsi="Cordia New" w:cs="Cordia New"/>
          <w:sz w:val="28"/>
          <w:szCs w:val="28"/>
        </w:rPr>
        <w:t>.</w:t>
      </w:r>
      <w:r w:rsidRPr="00BA7410">
        <w:rPr>
          <w:rFonts w:ascii="Cordia New" w:hAnsi="Cordia New" w:cs="Cordia New"/>
          <w:sz w:val="28"/>
          <w:szCs w:val="28"/>
        </w:rPr>
        <w:t>2</w:t>
      </w:r>
      <w:r w:rsidR="009E747B" w:rsidRPr="00BA7410">
        <w:rPr>
          <w:rFonts w:ascii="Cordia New" w:hAnsi="Cordia New" w:cs="Cordia New"/>
          <w:sz w:val="28"/>
          <w:szCs w:val="28"/>
        </w:rPr>
        <w:t xml:space="preserve">     </w:t>
      </w:r>
      <w:r w:rsidR="009E747B" w:rsidRPr="00BA7410">
        <w:rPr>
          <w:rFonts w:ascii="Cordia New" w:hAnsi="Cordia New" w:cs="Cordia New"/>
          <w:sz w:val="28"/>
          <w:szCs w:val="28"/>
        </w:rPr>
        <w:tab/>
      </w:r>
      <w:r w:rsidR="009E747B" w:rsidRPr="00BA7410">
        <w:rPr>
          <w:rFonts w:ascii="Cordia New" w:hAnsi="Cordia New" w:cs="Cordia New"/>
          <w:spacing w:val="2"/>
          <w:sz w:val="28"/>
          <w:szCs w:val="28"/>
        </w:rPr>
        <w:t>R</w:t>
      </w:r>
      <w:r w:rsidR="009E747B" w:rsidRPr="00BA7410">
        <w:rPr>
          <w:rFonts w:ascii="Cordia New" w:hAnsi="Cordia New" w:cs="Cordia New"/>
          <w:sz w:val="28"/>
          <w:szCs w:val="28"/>
        </w:rPr>
        <w:t>ecognition of expenses</w:t>
      </w:r>
    </w:p>
    <w:p w14:paraId="7A7B65D0" w14:textId="77777777" w:rsidR="009E747B" w:rsidRPr="00BA7410" w:rsidRDefault="009E747B" w:rsidP="009E747B">
      <w:pPr>
        <w:pStyle w:val="ListParagraph"/>
        <w:ind w:left="0"/>
        <w:jc w:val="thaiDistribute"/>
        <w:rPr>
          <w:rFonts w:ascii="Cordia New" w:eastAsia="Times New Roman" w:hAnsi="Cordia New" w:cs="Cordia New"/>
          <w:spacing w:val="2"/>
          <w:sz w:val="14"/>
          <w:szCs w:val="14"/>
        </w:rPr>
      </w:pPr>
    </w:p>
    <w:p w14:paraId="6AFDE83A" w14:textId="77777777" w:rsidR="009E747B" w:rsidRPr="00BA7410" w:rsidRDefault="009E747B" w:rsidP="009E747B">
      <w:pPr>
        <w:pStyle w:val="ListParagraph"/>
        <w:ind w:left="851" w:firstLine="3"/>
        <w:jc w:val="thaiDistribute"/>
        <w:rPr>
          <w:rFonts w:ascii="Cordia New" w:eastAsia="Times New Roman" w:hAnsi="Cordia New" w:cs="Cordia New"/>
          <w:sz w:val="28"/>
          <w:szCs w:val="28"/>
        </w:rPr>
      </w:pPr>
      <w:r w:rsidRPr="00BA7410">
        <w:rPr>
          <w:rFonts w:ascii="Cordia New" w:eastAsia="Times New Roman" w:hAnsi="Cordia New" w:cs="Cordia New"/>
          <w:sz w:val="28"/>
          <w:szCs w:val="28"/>
        </w:rPr>
        <w:t>The Bank recognizes interest expenses by using the effective interest method. Unless included in the effective interest calculation, fee expenses are recognized on an accrual basis.</w:t>
      </w:r>
    </w:p>
    <w:p w14:paraId="29C2E917" w14:textId="77777777" w:rsidR="009E747B" w:rsidRPr="00BA7410" w:rsidRDefault="009E747B" w:rsidP="009E747B">
      <w:pPr>
        <w:pStyle w:val="ListParagraph"/>
        <w:ind w:left="1107"/>
        <w:jc w:val="thaiDistribute"/>
        <w:rPr>
          <w:rFonts w:ascii="Cordia New" w:eastAsia="Times New Roman" w:hAnsi="Cordia New" w:cs="Cordia New"/>
          <w:spacing w:val="2"/>
          <w:sz w:val="14"/>
          <w:szCs w:val="14"/>
        </w:rPr>
      </w:pPr>
    </w:p>
    <w:p w14:paraId="3574E01D" w14:textId="77777777" w:rsidR="009E747B" w:rsidRPr="00BA7410" w:rsidRDefault="008D6A16" w:rsidP="009E747B">
      <w:pPr>
        <w:tabs>
          <w:tab w:val="left" w:pos="851"/>
        </w:tabs>
        <w:ind w:left="851" w:right="-22" w:hanging="567"/>
        <w:jc w:val="thaiDistribute"/>
        <w:rPr>
          <w:rFonts w:ascii="Cordia New" w:hAnsi="Cordia New" w:cs="Cordia New"/>
          <w:sz w:val="28"/>
          <w:szCs w:val="28"/>
        </w:rPr>
      </w:pPr>
      <w:r w:rsidRPr="00BA7410">
        <w:rPr>
          <w:rFonts w:ascii="Cordia New" w:hAnsi="Cordia New" w:cs="Cordia New"/>
          <w:sz w:val="28"/>
          <w:szCs w:val="28"/>
        </w:rPr>
        <w:t>3</w:t>
      </w:r>
      <w:r w:rsidR="009E747B" w:rsidRPr="00BA7410">
        <w:rPr>
          <w:rFonts w:ascii="Cordia New" w:hAnsi="Cordia New" w:cs="Cordia New"/>
          <w:sz w:val="28"/>
          <w:szCs w:val="28"/>
        </w:rPr>
        <w:t>.</w:t>
      </w:r>
      <w:r w:rsidRPr="00BA7410">
        <w:rPr>
          <w:rFonts w:ascii="Cordia New" w:hAnsi="Cordia New" w:cs="Cordia New"/>
          <w:sz w:val="28"/>
          <w:szCs w:val="28"/>
        </w:rPr>
        <w:t>3</w:t>
      </w:r>
      <w:r w:rsidR="009E747B" w:rsidRPr="00BA7410">
        <w:rPr>
          <w:rFonts w:ascii="Cordia New" w:hAnsi="Cordia New" w:cs="Cordia New"/>
          <w:sz w:val="28"/>
          <w:szCs w:val="28"/>
        </w:rPr>
        <w:t xml:space="preserve">    </w:t>
      </w:r>
      <w:r w:rsidR="009E747B" w:rsidRPr="00BA7410">
        <w:rPr>
          <w:rFonts w:ascii="Cordia New" w:hAnsi="Cordia New" w:cs="Cordia New"/>
          <w:sz w:val="28"/>
          <w:szCs w:val="28"/>
        </w:rPr>
        <w:tab/>
        <w:t>Cash</w:t>
      </w:r>
    </w:p>
    <w:p w14:paraId="5FC67A52" w14:textId="77777777" w:rsidR="009E747B" w:rsidRPr="00BA7410" w:rsidRDefault="009E747B" w:rsidP="009E747B">
      <w:pPr>
        <w:ind w:left="851" w:right="-10"/>
        <w:jc w:val="thaiDistribute"/>
        <w:rPr>
          <w:rFonts w:ascii="Cordia New" w:hAnsi="Cordia New" w:cs="Cordia New"/>
          <w:sz w:val="16"/>
          <w:szCs w:val="16"/>
        </w:rPr>
      </w:pPr>
    </w:p>
    <w:p w14:paraId="5C4F880F" w14:textId="77777777" w:rsidR="009E747B" w:rsidRPr="00BA7410" w:rsidRDefault="009E747B" w:rsidP="009E747B">
      <w:pPr>
        <w:ind w:left="851" w:right="-10"/>
        <w:jc w:val="thaiDistribute"/>
        <w:rPr>
          <w:rFonts w:ascii="Cordia New" w:hAnsi="Cordia New" w:cs="Cordia New"/>
          <w:sz w:val="28"/>
          <w:szCs w:val="28"/>
        </w:rPr>
      </w:pPr>
      <w:r w:rsidRPr="00BA7410">
        <w:rPr>
          <w:rFonts w:ascii="Cordia New" w:hAnsi="Cordia New" w:cs="Cordia New"/>
          <w:sz w:val="28"/>
          <w:szCs w:val="28"/>
        </w:rPr>
        <w:t>Cash consists of cash on hand and cash in transit.</w:t>
      </w:r>
    </w:p>
    <w:p w14:paraId="59D88663" w14:textId="77777777" w:rsidR="00511FE6" w:rsidRPr="00A06E86" w:rsidRDefault="00511FE6" w:rsidP="009E747B">
      <w:pPr>
        <w:pStyle w:val="ListParagraph"/>
        <w:ind w:left="1107"/>
        <w:jc w:val="thaiDistribute"/>
        <w:rPr>
          <w:rFonts w:ascii="Cordia New" w:eastAsia="Times New Roman" w:hAnsi="Cordia New" w:cs="Cordia New"/>
          <w:spacing w:val="2"/>
          <w:sz w:val="16"/>
          <w:szCs w:val="16"/>
          <w:lang w:val="en-US"/>
        </w:rPr>
      </w:pPr>
    </w:p>
    <w:p w14:paraId="3CA0515D" w14:textId="77777777" w:rsidR="008B2244" w:rsidRDefault="008B2244" w:rsidP="009E747B">
      <w:pPr>
        <w:pStyle w:val="ListParagraph"/>
        <w:ind w:left="1107"/>
        <w:jc w:val="thaiDistribute"/>
        <w:rPr>
          <w:rFonts w:ascii="Cordia New" w:eastAsia="Times New Roman" w:hAnsi="Cordia New" w:cs="Cordia New"/>
          <w:spacing w:val="2"/>
          <w:sz w:val="16"/>
          <w:szCs w:val="16"/>
        </w:rPr>
      </w:pPr>
    </w:p>
    <w:p w14:paraId="53BE3A26" w14:textId="77777777" w:rsidR="008B2244" w:rsidRDefault="008B2244" w:rsidP="009E747B">
      <w:pPr>
        <w:pStyle w:val="ListParagraph"/>
        <w:ind w:left="1107"/>
        <w:jc w:val="thaiDistribute"/>
        <w:rPr>
          <w:rFonts w:ascii="Cordia New" w:eastAsia="Times New Roman" w:hAnsi="Cordia New" w:cs="Cordia New"/>
          <w:spacing w:val="2"/>
          <w:sz w:val="16"/>
          <w:szCs w:val="16"/>
        </w:rPr>
      </w:pPr>
    </w:p>
    <w:p w14:paraId="28A61522" w14:textId="77777777" w:rsidR="008B2244" w:rsidRDefault="008B2244" w:rsidP="009E747B">
      <w:pPr>
        <w:pStyle w:val="ListParagraph"/>
        <w:ind w:left="1107"/>
        <w:jc w:val="thaiDistribute"/>
        <w:rPr>
          <w:rFonts w:ascii="Cordia New" w:eastAsia="Times New Roman" w:hAnsi="Cordia New" w:cs="Cordia New"/>
          <w:spacing w:val="2"/>
          <w:sz w:val="16"/>
          <w:szCs w:val="16"/>
        </w:rPr>
      </w:pPr>
    </w:p>
    <w:p w14:paraId="4A13F703" w14:textId="77777777" w:rsidR="008B2244" w:rsidRPr="00BA7410" w:rsidRDefault="008B2244" w:rsidP="009E747B">
      <w:pPr>
        <w:pStyle w:val="ListParagraph"/>
        <w:ind w:left="1107"/>
        <w:jc w:val="thaiDistribute"/>
        <w:rPr>
          <w:rFonts w:ascii="Cordia New" w:eastAsia="Times New Roman" w:hAnsi="Cordia New" w:cs="Cordia New"/>
          <w:spacing w:val="2"/>
          <w:sz w:val="16"/>
          <w:szCs w:val="16"/>
        </w:rPr>
      </w:pPr>
    </w:p>
    <w:p w14:paraId="32F564F0" w14:textId="77777777" w:rsidR="009E747B" w:rsidRPr="00BA7410" w:rsidRDefault="008D6A16" w:rsidP="009E747B">
      <w:pPr>
        <w:tabs>
          <w:tab w:val="left" w:pos="851"/>
        </w:tabs>
        <w:ind w:left="851" w:right="-22" w:hanging="567"/>
        <w:jc w:val="thaiDistribute"/>
        <w:rPr>
          <w:rFonts w:ascii="Cordia New" w:hAnsi="Cordia New" w:cs="Cordia New"/>
          <w:sz w:val="28"/>
          <w:szCs w:val="28"/>
        </w:rPr>
      </w:pPr>
      <w:r w:rsidRPr="00BA7410">
        <w:rPr>
          <w:rFonts w:ascii="Cordia New" w:hAnsi="Cordia New" w:cs="Cordia New"/>
          <w:sz w:val="28"/>
          <w:szCs w:val="28"/>
        </w:rPr>
        <w:t>3</w:t>
      </w:r>
      <w:r w:rsidR="009E747B" w:rsidRPr="00BA7410">
        <w:rPr>
          <w:rFonts w:ascii="Cordia New" w:hAnsi="Cordia New" w:cs="Cordia New"/>
          <w:sz w:val="28"/>
          <w:szCs w:val="28"/>
        </w:rPr>
        <w:t>.</w:t>
      </w:r>
      <w:r w:rsidRPr="00BA7410">
        <w:rPr>
          <w:rFonts w:ascii="Cordia New" w:hAnsi="Cordia New" w:cs="Cordia New"/>
          <w:sz w:val="28"/>
          <w:szCs w:val="28"/>
        </w:rPr>
        <w:t>4</w:t>
      </w:r>
      <w:r w:rsidR="009E747B" w:rsidRPr="00BA7410">
        <w:rPr>
          <w:rFonts w:ascii="Cordia New" w:hAnsi="Cordia New" w:cs="Cordia New"/>
          <w:sz w:val="28"/>
          <w:szCs w:val="28"/>
        </w:rPr>
        <w:t xml:space="preserve">  </w:t>
      </w:r>
      <w:r w:rsidR="009E747B" w:rsidRPr="00BA7410">
        <w:rPr>
          <w:rFonts w:ascii="Cordia New" w:hAnsi="Cordia New" w:cs="Cordia New"/>
          <w:sz w:val="28"/>
          <w:szCs w:val="28"/>
        </w:rPr>
        <w:tab/>
        <w:t>Financial instruments</w:t>
      </w:r>
    </w:p>
    <w:p w14:paraId="0B2E2CD3" w14:textId="77777777" w:rsidR="009E747B" w:rsidRPr="00A06E86" w:rsidRDefault="009E747B" w:rsidP="009E747B">
      <w:pPr>
        <w:tabs>
          <w:tab w:val="left" w:pos="1276"/>
        </w:tabs>
        <w:jc w:val="thaiDistribute"/>
        <w:rPr>
          <w:rFonts w:ascii="Cordia New" w:hAnsi="Cordia New" w:cs="Cordia New"/>
          <w:spacing w:val="2"/>
          <w:sz w:val="12"/>
          <w:szCs w:val="12"/>
          <w:u w:val="single"/>
        </w:rPr>
      </w:pPr>
    </w:p>
    <w:tbl>
      <w:tblPr>
        <w:tblW w:w="9316" w:type="dxa"/>
        <w:tblInd w:w="854" w:type="dxa"/>
        <w:tblLook w:val="0000" w:firstRow="0" w:lastRow="0" w:firstColumn="0" w:lastColumn="0" w:noHBand="0" w:noVBand="0"/>
      </w:tblPr>
      <w:tblGrid>
        <w:gridCol w:w="294"/>
        <w:gridCol w:w="9022"/>
      </w:tblGrid>
      <w:tr w:rsidR="009E747B" w:rsidRPr="00BA7410" w14:paraId="4AC701D3" w14:textId="77777777" w:rsidTr="00FF2060">
        <w:tc>
          <w:tcPr>
            <w:tcW w:w="294" w:type="dxa"/>
            <w:tcBorders>
              <w:top w:val="nil"/>
              <w:left w:val="nil"/>
              <w:bottom w:val="nil"/>
              <w:right w:val="nil"/>
            </w:tcBorders>
          </w:tcPr>
          <w:p w14:paraId="057A41C5" w14:textId="77777777" w:rsidR="009E747B" w:rsidRPr="00BA7410" w:rsidRDefault="008D6A16" w:rsidP="00902237">
            <w:pPr>
              <w:ind w:left="-108" w:right="-108"/>
              <w:jc w:val="thaiDistribute"/>
              <w:outlineLvl w:val="0"/>
              <w:rPr>
                <w:rFonts w:ascii="Cordia New" w:hAnsi="Cordia New" w:cs="Cordia New"/>
                <w:sz w:val="28"/>
                <w:szCs w:val="28"/>
              </w:rPr>
            </w:pPr>
            <w:r w:rsidRPr="00BA7410">
              <w:rPr>
                <w:rFonts w:ascii="Cordia New" w:hAnsi="Cordia New" w:cs="Cordia New"/>
                <w:sz w:val="28"/>
                <w:szCs w:val="28"/>
              </w:rPr>
              <w:t>1</w:t>
            </w:r>
            <w:r w:rsidR="009E747B" w:rsidRPr="00BA7410">
              <w:rPr>
                <w:rFonts w:ascii="Cordia New" w:hAnsi="Cordia New" w:cs="Cordia New"/>
                <w:sz w:val="28"/>
                <w:szCs w:val="28"/>
              </w:rPr>
              <w:t>)</w:t>
            </w:r>
          </w:p>
        </w:tc>
        <w:tc>
          <w:tcPr>
            <w:tcW w:w="9022" w:type="dxa"/>
            <w:tcBorders>
              <w:top w:val="nil"/>
              <w:left w:val="nil"/>
              <w:bottom w:val="nil"/>
              <w:right w:val="nil"/>
            </w:tcBorders>
          </w:tcPr>
          <w:p w14:paraId="3E39CF00" w14:textId="77777777" w:rsidR="009E747B" w:rsidRPr="00BA7410" w:rsidRDefault="009E747B" w:rsidP="00902237">
            <w:pPr>
              <w:pStyle w:val="ListParagraph"/>
              <w:ind w:left="0"/>
              <w:contextualSpacing/>
              <w:jc w:val="thaiDistribute"/>
              <w:rPr>
                <w:rFonts w:ascii="Cordia New" w:hAnsi="Cordia New" w:cs="Cordia New"/>
                <w:sz w:val="28"/>
                <w:szCs w:val="28"/>
                <w:lang w:val="en-US" w:eastAsia="en-US"/>
              </w:rPr>
            </w:pPr>
            <w:r w:rsidRPr="00BA7410">
              <w:rPr>
                <w:rFonts w:ascii="Cordia New" w:hAnsi="Cordia New" w:cs="Cordia New"/>
                <w:sz w:val="28"/>
                <w:szCs w:val="28"/>
                <w:lang w:val="en-US" w:eastAsia="en-US"/>
              </w:rPr>
              <w:t>Recognition of financial instruments</w:t>
            </w:r>
          </w:p>
        </w:tc>
      </w:tr>
    </w:tbl>
    <w:p w14:paraId="4F9DD8CA" w14:textId="77777777" w:rsidR="009E747B" w:rsidRPr="00A06E86" w:rsidRDefault="009E747B" w:rsidP="009E747B">
      <w:pPr>
        <w:pStyle w:val="ListParagraph"/>
        <w:ind w:left="1107"/>
        <w:jc w:val="thaiDistribute"/>
        <w:rPr>
          <w:rFonts w:ascii="Cordia New" w:eastAsia="Times New Roman" w:hAnsi="Cordia New" w:cs="Cordia New"/>
          <w:sz w:val="12"/>
          <w:szCs w:val="12"/>
        </w:rPr>
      </w:pPr>
    </w:p>
    <w:p w14:paraId="75928EC1" w14:textId="77777777" w:rsidR="009E747B" w:rsidRPr="00BA7410" w:rsidRDefault="009E747B" w:rsidP="009E747B">
      <w:pPr>
        <w:ind w:left="1260"/>
        <w:jc w:val="thaiDistribute"/>
        <w:rPr>
          <w:rFonts w:ascii="Cordia New" w:hAnsi="Cordia New" w:cs="Cordia New"/>
          <w:sz w:val="28"/>
          <w:szCs w:val="28"/>
        </w:rPr>
      </w:pPr>
      <w:r w:rsidRPr="00BA7410">
        <w:rPr>
          <w:rFonts w:ascii="Cordia New" w:hAnsi="Cordia New" w:cs="Cordia New"/>
          <w:sz w:val="28"/>
          <w:szCs w:val="28"/>
        </w:rPr>
        <w:t>The Bank recognizes financial assets or financial liabilities when the Bank becomes a party to the contractual provisions of the instrument, which is generally on settlement date. Loans and receivables are recognized when cash is advanced (or settled) to the borrowers.</w:t>
      </w:r>
    </w:p>
    <w:p w14:paraId="127B65FF" w14:textId="77777777" w:rsidR="009E747B" w:rsidRPr="00A06E86" w:rsidRDefault="009E747B" w:rsidP="009E747B">
      <w:pPr>
        <w:pStyle w:val="ListParagraph"/>
        <w:ind w:left="1107"/>
        <w:jc w:val="thaiDistribute"/>
        <w:rPr>
          <w:rFonts w:ascii="Cordia New" w:eastAsia="Times New Roman" w:hAnsi="Cordia New" w:cs="Cordia New"/>
          <w:sz w:val="12"/>
          <w:szCs w:val="12"/>
        </w:rPr>
      </w:pPr>
    </w:p>
    <w:tbl>
      <w:tblPr>
        <w:tblW w:w="9264" w:type="dxa"/>
        <w:tblInd w:w="906" w:type="dxa"/>
        <w:tblLook w:val="0000" w:firstRow="0" w:lastRow="0" w:firstColumn="0" w:lastColumn="0" w:noHBand="0" w:noVBand="0"/>
      </w:tblPr>
      <w:tblGrid>
        <w:gridCol w:w="272"/>
        <w:gridCol w:w="8992"/>
      </w:tblGrid>
      <w:tr w:rsidR="009E747B" w:rsidRPr="00BA7410" w14:paraId="74C10C6D" w14:textId="77777777" w:rsidTr="00FF2060">
        <w:tc>
          <w:tcPr>
            <w:tcW w:w="272" w:type="dxa"/>
            <w:tcBorders>
              <w:top w:val="nil"/>
              <w:left w:val="nil"/>
              <w:bottom w:val="nil"/>
              <w:right w:val="nil"/>
            </w:tcBorders>
          </w:tcPr>
          <w:p w14:paraId="2304A00F" w14:textId="1CE1849A" w:rsidR="009E747B" w:rsidRPr="00BA7410" w:rsidRDefault="008D6A16" w:rsidP="00902237">
            <w:pPr>
              <w:ind w:left="-108" w:right="-108"/>
              <w:jc w:val="thaiDistribute"/>
              <w:outlineLvl w:val="0"/>
              <w:rPr>
                <w:rFonts w:ascii="Cordia New" w:hAnsi="Cordia New" w:cs="Cordia New"/>
                <w:sz w:val="28"/>
                <w:szCs w:val="28"/>
              </w:rPr>
            </w:pPr>
            <w:r w:rsidRPr="00BA7410">
              <w:rPr>
                <w:rFonts w:ascii="Cordia New" w:hAnsi="Cordia New" w:cs="Cordia New"/>
                <w:sz w:val="28"/>
                <w:szCs w:val="28"/>
              </w:rPr>
              <w:t>2</w:t>
            </w:r>
            <w:r w:rsidR="009E747B" w:rsidRPr="00BA7410">
              <w:rPr>
                <w:rFonts w:ascii="Cordia New" w:hAnsi="Cordia New" w:cs="Cordia New"/>
                <w:sz w:val="28"/>
                <w:szCs w:val="28"/>
              </w:rPr>
              <w:t>)</w:t>
            </w:r>
          </w:p>
        </w:tc>
        <w:tc>
          <w:tcPr>
            <w:tcW w:w="8992" w:type="dxa"/>
            <w:tcBorders>
              <w:top w:val="nil"/>
              <w:left w:val="nil"/>
              <w:bottom w:val="nil"/>
              <w:right w:val="nil"/>
            </w:tcBorders>
          </w:tcPr>
          <w:p w14:paraId="037D30AD" w14:textId="77777777" w:rsidR="009E747B" w:rsidRPr="00BA7410" w:rsidRDefault="009E747B" w:rsidP="00902237">
            <w:pPr>
              <w:pStyle w:val="ListParagraph"/>
              <w:ind w:left="0"/>
              <w:contextualSpacing/>
              <w:jc w:val="thaiDistribute"/>
              <w:rPr>
                <w:rFonts w:ascii="Cordia New" w:hAnsi="Cordia New" w:cs="Cordia New"/>
                <w:sz w:val="28"/>
                <w:szCs w:val="28"/>
                <w:lang w:val="en-US" w:eastAsia="en-US"/>
              </w:rPr>
            </w:pPr>
            <w:r w:rsidRPr="00BA7410">
              <w:rPr>
                <w:rFonts w:ascii="Cordia New" w:hAnsi="Cordia New" w:cs="Cordia New"/>
                <w:sz w:val="28"/>
                <w:szCs w:val="28"/>
                <w:lang w:val="en-US" w:eastAsia="en-US"/>
              </w:rPr>
              <w:t>Classification of financial assets</w:t>
            </w:r>
          </w:p>
        </w:tc>
      </w:tr>
    </w:tbl>
    <w:p w14:paraId="2D06988D" w14:textId="77777777" w:rsidR="009E747B" w:rsidRPr="00A06E86" w:rsidRDefault="009E747B" w:rsidP="009E747B">
      <w:pPr>
        <w:ind w:left="1548"/>
        <w:jc w:val="thaiDistribute"/>
        <w:rPr>
          <w:rFonts w:ascii="Cordia New" w:hAnsi="Cordia New" w:cs="Cordia New"/>
          <w:sz w:val="12"/>
          <w:szCs w:val="12"/>
        </w:rPr>
      </w:pPr>
    </w:p>
    <w:p w14:paraId="711722E0" w14:textId="77777777" w:rsidR="009E747B" w:rsidRPr="00BA7410" w:rsidRDefault="009E747B" w:rsidP="009E747B">
      <w:pPr>
        <w:ind w:left="1260"/>
        <w:jc w:val="thaiDistribute"/>
        <w:rPr>
          <w:rFonts w:ascii="Cordia New" w:hAnsi="Cordia New" w:cs="Cordia New"/>
          <w:sz w:val="28"/>
          <w:szCs w:val="28"/>
        </w:rPr>
      </w:pPr>
      <w:r w:rsidRPr="00BA7410">
        <w:rPr>
          <w:rFonts w:ascii="Cordia New" w:hAnsi="Cordia New" w:cs="Cordia New"/>
          <w:sz w:val="28"/>
          <w:szCs w:val="28"/>
        </w:rPr>
        <w:t>Financial assets - Debt instruments</w:t>
      </w:r>
    </w:p>
    <w:p w14:paraId="1FA1DA6C" w14:textId="77777777" w:rsidR="009E747B" w:rsidRPr="00A06E86" w:rsidRDefault="009E747B" w:rsidP="009E747B">
      <w:pPr>
        <w:ind w:left="1260"/>
        <w:jc w:val="thaiDistribute"/>
        <w:rPr>
          <w:rFonts w:ascii="Cordia New" w:hAnsi="Cordia New" w:cs="Cordia New"/>
          <w:sz w:val="12"/>
          <w:szCs w:val="12"/>
        </w:rPr>
      </w:pPr>
    </w:p>
    <w:p w14:paraId="1F451C35" w14:textId="77777777" w:rsidR="009E747B" w:rsidRPr="00BA7410" w:rsidRDefault="009E747B" w:rsidP="009E747B">
      <w:pPr>
        <w:ind w:left="1276"/>
        <w:jc w:val="thaiDistribute"/>
        <w:rPr>
          <w:rFonts w:ascii="Cordia New" w:hAnsi="Cordia New" w:cs="Cordia New"/>
          <w:sz w:val="28"/>
          <w:szCs w:val="28"/>
        </w:rPr>
      </w:pPr>
      <w:r w:rsidRPr="00BA7410">
        <w:rPr>
          <w:rFonts w:ascii="Cordia New" w:hAnsi="Cordia New" w:cs="Cordia New"/>
          <w:sz w:val="28"/>
          <w:szCs w:val="28"/>
        </w:rPr>
        <w:t>The Bank has classified its financial assets - debt instrument</w:t>
      </w:r>
      <w:r w:rsidR="002123B5" w:rsidRPr="00BA7410">
        <w:rPr>
          <w:rFonts w:ascii="Cordia New" w:hAnsi="Cordia New" w:cs="Cordia New"/>
          <w:sz w:val="28"/>
          <w:szCs w:val="28"/>
        </w:rPr>
        <w:t>s</w:t>
      </w:r>
      <w:r w:rsidRPr="00BA7410">
        <w:rPr>
          <w:rFonts w:ascii="Cordia New" w:hAnsi="Cordia New" w:cs="Cordia New"/>
          <w:sz w:val="28"/>
          <w:szCs w:val="28"/>
        </w:rPr>
        <w:t xml:space="preserve"> as</w:t>
      </w:r>
      <w:r w:rsidR="00E300B3" w:rsidRPr="00BA7410">
        <w:rPr>
          <w:rFonts w:ascii="Cordia New" w:hAnsi="Cordia New" w:cs="Cordia New"/>
          <w:sz w:val="28"/>
          <w:szCs w:val="28"/>
        </w:rPr>
        <w:t xml:space="preserve"> financial assets</w:t>
      </w:r>
      <w:r w:rsidRPr="00BA7410">
        <w:rPr>
          <w:rFonts w:ascii="Cordia New" w:hAnsi="Cordia New" w:cs="Cordia New"/>
          <w:sz w:val="28"/>
          <w:szCs w:val="28"/>
        </w:rPr>
        <w:t xml:space="preserve"> subsequently measured at either amortized cost or fair value in accordance with the Bank’s business model for managing the financial assets and the contractual cash flow characteristics of the financial assets as follows : </w:t>
      </w:r>
    </w:p>
    <w:p w14:paraId="3957CEDB" w14:textId="77777777" w:rsidR="009E747B" w:rsidRPr="00A06E86" w:rsidRDefault="009E747B" w:rsidP="009E747B">
      <w:pPr>
        <w:pStyle w:val="ListParagraph"/>
        <w:ind w:left="1274"/>
        <w:jc w:val="thaiDistribute"/>
        <w:rPr>
          <w:rFonts w:ascii="Cordia New" w:eastAsia="Times New Roman" w:hAnsi="Cordia New" w:cs="Cordia New"/>
          <w:sz w:val="12"/>
          <w:szCs w:val="12"/>
        </w:rPr>
      </w:pPr>
    </w:p>
    <w:tbl>
      <w:tblPr>
        <w:tblW w:w="8903" w:type="dxa"/>
        <w:tblInd w:w="1270" w:type="dxa"/>
        <w:tblLook w:val="0000" w:firstRow="0" w:lastRow="0" w:firstColumn="0" w:lastColumn="0" w:noHBand="0" w:noVBand="0"/>
      </w:tblPr>
      <w:tblGrid>
        <w:gridCol w:w="280"/>
        <w:gridCol w:w="14"/>
        <w:gridCol w:w="8609"/>
      </w:tblGrid>
      <w:tr w:rsidR="009E747B" w:rsidRPr="00BA7410" w14:paraId="0F1E96A6" w14:textId="77777777" w:rsidTr="009E747B">
        <w:tc>
          <w:tcPr>
            <w:tcW w:w="280" w:type="dxa"/>
            <w:tcBorders>
              <w:top w:val="nil"/>
              <w:left w:val="nil"/>
              <w:bottom w:val="nil"/>
              <w:right w:val="nil"/>
            </w:tcBorders>
          </w:tcPr>
          <w:p w14:paraId="78A78AD6" w14:textId="77777777" w:rsidR="009E747B" w:rsidRPr="00BA7410" w:rsidRDefault="009E747B" w:rsidP="00902237">
            <w:pPr>
              <w:ind w:left="-108" w:right="-108"/>
              <w:jc w:val="thaiDistribute"/>
              <w:outlineLvl w:val="0"/>
              <w:rPr>
                <w:rFonts w:ascii="Cordia New" w:hAnsi="Cordia New" w:cs="Cordia New"/>
                <w:sz w:val="28"/>
                <w:szCs w:val="28"/>
                <w:cs/>
              </w:rPr>
            </w:pPr>
            <w:r w:rsidRPr="00BA7410">
              <w:rPr>
                <w:rFonts w:ascii="Cordia New" w:hAnsi="Cordia New" w:cs="Cordia New" w:hint="cs"/>
                <w:sz w:val="28"/>
                <w:szCs w:val="28"/>
                <w:cs/>
              </w:rPr>
              <w:t xml:space="preserve">  -</w:t>
            </w:r>
          </w:p>
        </w:tc>
        <w:tc>
          <w:tcPr>
            <w:tcW w:w="8623" w:type="dxa"/>
            <w:gridSpan w:val="2"/>
            <w:tcBorders>
              <w:top w:val="nil"/>
              <w:left w:val="nil"/>
              <w:bottom w:val="nil"/>
              <w:right w:val="nil"/>
            </w:tcBorders>
          </w:tcPr>
          <w:p w14:paraId="4E86276E" w14:textId="77777777" w:rsidR="009E747B" w:rsidRPr="00BA7410" w:rsidRDefault="009E747B" w:rsidP="004A20D1">
            <w:pPr>
              <w:pStyle w:val="ListParagraph"/>
              <w:ind w:left="0" w:right="115"/>
              <w:contextualSpacing/>
              <w:jc w:val="thaiDistribute"/>
              <w:rPr>
                <w:rFonts w:ascii="Cordia New" w:hAnsi="Cordia New" w:cs="Cordia New"/>
                <w:sz w:val="28"/>
                <w:szCs w:val="28"/>
                <w:lang w:val="en-US" w:eastAsia="en-US"/>
              </w:rPr>
            </w:pPr>
            <w:r w:rsidRPr="00BA7410">
              <w:rPr>
                <w:rFonts w:ascii="Cordia New" w:hAnsi="Cordia New" w:cs="Cordia New"/>
                <w:sz w:val="28"/>
                <w:szCs w:val="28"/>
                <w:lang w:val="en-US" w:eastAsia="en-US"/>
              </w:rPr>
              <w:t>Financial assets measured at amortized cost only if both following conditions are met</w:t>
            </w:r>
            <w:r w:rsidR="00193BE8" w:rsidRPr="00BA7410">
              <w:rPr>
                <w:rFonts w:ascii="Cordia New" w:hAnsi="Cordia New" w:cs="Cordia New"/>
                <w:sz w:val="28"/>
                <w:szCs w:val="28"/>
                <w:lang w:val="en-US" w:eastAsia="en-US"/>
              </w:rPr>
              <w:t xml:space="preserve"> </w:t>
            </w:r>
            <w:r w:rsidRPr="00BA7410">
              <w:rPr>
                <w:rFonts w:ascii="Cordia New" w:hAnsi="Cordia New" w:cs="Cordia New"/>
                <w:sz w:val="28"/>
                <w:szCs w:val="28"/>
                <w:lang w:val="en-US" w:eastAsia="en-US"/>
              </w:rPr>
              <w:t xml:space="preserve">: the financial asset is held within a business model whose objective is to hold assets in order to collect contractual cash flows and the contractual terms of the financial assets represent contractual cash flows that are solely payments of principal and interest on the principal amount outstanding. </w:t>
            </w:r>
          </w:p>
          <w:p w14:paraId="0BA39230" w14:textId="77777777" w:rsidR="009E747B" w:rsidRPr="00A06E86" w:rsidRDefault="009E747B" w:rsidP="004A20D1">
            <w:pPr>
              <w:pStyle w:val="ListParagraph"/>
              <w:ind w:left="0" w:right="115"/>
              <w:contextualSpacing/>
              <w:jc w:val="thaiDistribute"/>
              <w:rPr>
                <w:rFonts w:ascii="Cordia New" w:hAnsi="Cordia New" w:cs="Cordia New"/>
                <w:sz w:val="12"/>
                <w:szCs w:val="12"/>
                <w:lang w:val="en-US" w:eastAsia="en-US"/>
              </w:rPr>
            </w:pPr>
          </w:p>
          <w:p w14:paraId="1D2BEC25" w14:textId="77777777" w:rsidR="009E747B" w:rsidRPr="00BA7410" w:rsidRDefault="009E747B" w:rsidP="004A20D1">
            <w:pPr>
              <w:pStyle w:val="ListParagraph"/>
              <w:ind w:left="0" w:right="115"/>
              <w:contextualSpacing/>
              <w:jc w:val="thaiDistribute"/>
              <w:rPr>
                <w:rFonts w:ascii="Cordia New" w:hAnsi="Cordia New" w:cs="Cordia New"/>
                <w:sz w:val="28"/>
                <w:szCs w:val="28"/>
                <w:lang w:val="en-US" w:eastAsia="en-US"/>
              </w:rPr>
            </w:pPr>
            <w:r w:rsidRPr="00BA7410">
              <w:rPr>
                <w:rFonts w:ascii="Cordia New" w:hAnsi="Cordia New" w:cs="Cordia New"/>
                <w:sz w:val="28"/>
                <w:szCs w:val="28"/>
                <w:lang w:val="en-US" w:eastAsia="en-US"/>
              </w:rPr>
              <w:t>These financial assets are initially recognized at fair value and subsequently measured at amortized cost. The measurement of credit impairment is based on the expected credit loss model described in Impairment of financial assets paragraph.</w:t>
            </w:r>
          </w:p>
          <w:p w14:paraId="390EFD77" w14:textId="77777777" w:rsidR="009E747B" w:rsidRPr="00A06E86" w:rsidRDefault="009E747B" w:rsidP="004A20D1">
            <w:pPr>
              <w:pStyle w:val="ListParagraph"/>
              <w:ind w:left="0" w:right="115"/>
              <w:contextualSpacing/>
              <w:jc w:val="thaiDistribute"/>
              <w:rPr>
                <w:rFonts w:ascii="Cordia New" w:hAnsi="Cordia New" w:cs="Cordia New"/>
                <w:sz w:val="12"/>
                <w:szCs w:val="12"/>
                <w:lang w:val="en-US" w:eastAsia="en-US"/>
              </w:rPr>
            </w:pPr>
          </w:p>
        </w:tc>
      </w:tr>
      <w:tr w:rsidR="009E747B" w:rsidRPr="00BA7410" w14:paraId="267788D5" w14:textId="77777777" w:rsidTr="009E747B">
        <w:tc>
          <w:tcPr>
            <w:tcW w:w="280" w:type="dxa"/>
            <w:tcBorders>
              <w:top w:val="nil"/>
              <w:left w:val="nil"/>
              <w:bottom w:val="nil"/>
              <w:right w:val="nil"/>
            </w:tcBorders>
          </w:tcPr>
          <w:p w14:paraId="23861EAC" w14:textId="77777777" w:rsidR="009E747B" w:rsidRPr="00BA7410" w:rsidRDefault="009E747B" w:rsidP="00902237">
            <w:pPr>
              <w:ind w:left="-108" w:right="-108"/>
              <w:jc w:val="thaiDistribute"/>
              <w:outlineLvl w:val="0"/>
              <w:rPr>
                <w:rFonts w:ascii="Cordia New" w:hAnsi="Cordia New" w:cs="Cordia New"/>
                <w:sz w:val="28"/>
                <w:szCs w:val="28"/>
                <w:cs/>
              </w:rPr>
            </w:pPr>
            <w:r w:rsidRPr="00BA7410">
              <w:rPr>
                <w:rFonts w:ascii="Cordia New" w:hAnsi="Cordia New" w:cs="Cordia New" w:hint="cs"/>
                <w:sz w:val="28"/>
                <w:szCs w:val="28"/>
                <w:cs/>
              </w:rPr>
              <w:t xml:space="preserve">  -</w:t>
            </w:r>
          </w:p>
        </w:tc>
        <w:tc>
          <w:tcPr>
            <w:tcW w:w="8623" w:type="dxa"/>
            <w:gridSpan w:val="2"/>
            <w:tcBorders>
              <w:top w:val="nil"/>
              <w:left w:val="nil"/>
              <w:bottom w:val="nil"/>
              <w:right w:val="nil"/>
            </w:tcBorders>
          </w:tcPr>
          <w:p w14:paraId="6B536115" w14:textId="77777777" w:rsidR="009E747B" w:rsidRPr="00BA7410" w:rsidRDefault="009E747B" w:rsidP="004A20D1">
            <w:pPr>
              <w:pStyle w:val="ListParagraph"/>
              <w:ind w:left="0" w:right="115"/>
              <w:contextualSpacing/>
              <w:jc w:val="thaiDistribute"/>
              <w:rPr>
                <w:rFonts w:ascii="Cordia New" w:hAnsi="Cordia New" w:cs="Cordia New"/>
                <w:spacing w:val="-4"/>
                <w:sz w:val="28"/>
                <w:szCs w:val="28"/>
                <w:lang w:val="en-US" w:eastAsia="en-US"/>
              </w:rPr>
            </w:pPr>
            <w:r w:rsidRPr="00BA7410">
              <w:rPr>
                <w:rFonts w:ascii="Cordia New" w:hAnsi="Cordia New" w:cs="Cordia New"/>
                <w:sz w:val="28"/>
                <w:szCs w:val="28"/>
                <w:lang w:val="en-US" w:eastAsia="en-US"/>
              </w:rPr>
              <w:t>Financial assets measured at Fair Value through Other Comprehensive Income (FVOCI) if both following conditions are met</w:t>
            </w:r>
            <w:r w:rsidR="00193BE8" w:rsidRPr="00BA7410">
              <w:rPr>
                <w:rFonts w:ascii="Cordia New" w:hAnsi="Cordia New" w:cs="Cordia New"/>
                <w:sz w:val="28"/>
                <w:szCs w:val="28"/>
                <w:lang w:val="en-US" w:eastAsia="en-US"/>
              </w:rPr>
              <w:t xml:space="preserve"> </w:t>
            </w:r>
            <w:r w:rsidRPr="00BA7410">
              <w:rPr>
                <w:rFonts w:ascii="Cordia New" w:hAnsi="Cordia New" w:cs="Cordia New"/>
                <w:sz w:val="28"/>
                <w:szCs w:val="28"/>
                <w:lang w:val="en-US" w:eastAsia="en-US"/>
              </w:rPr>
              <w:t>: the financial asset is held within a business model whose objective is achieved by both collecting contractual cash flows and selling financial assets as well as the contractual terms of the financial assets represent contractual cash flows that are solely payments of principal and interest on the principal amount outstanding.</w:t>
            </w:r>
            <w:r w:rsidRPr="00BA7410">
              <w:rPr>
                <w:rFonts w:ascii="Cordia New" w:hAnsi="Cordia New" w:cs="Cordia New"/>
                <w:spacing w:val="-4"/>
                <w:sz w:val="28"/>
                <w:szCs w:val="28"/>
                <w:lang w:val="en-US" w:eastAsia="en-US"/>
              </w:rPr>
              <w:t xml:space="preserve"> </w:t>
            </w:r>
          </w:p>
          <w:p w14:paraId="78C05019" w14:textId="77777777" w:rsidR="009E747B" w:rsidRPr="00A06E86" w:rsidRDefault="009E747B" w:rsidP="004A20D1">
            <w:pPr>
              <w:pStyle w:val="ListParagraph"/>
              <w:ind w:left="0" w:right="115"/>
              <w:contextualSpacing/>
              <w:jc w:val="thaiDistribute"/>
              <w:rPr>
                <w:rFonts w:ascii="Cordia New" w:hAnsi="Cordia New" w:cs="Cordia New"/>
                <w:spacing w:val="-4"/>
                <w:sz w:val="12"/>
                <w:szCs w:val="12"/>
                <w:lang w:val="en-US" w:eastAsia="en-US"/>
              </w:rPr>
            </w:pPr>
          </w:p>
          <w:p w14:paraId="04CDB776" w14:textId="77777777" w:rsidR="009E747B" w:rsidRDefault="009E747B" w:rsidP="004A20D1">
            <w:pPr>
              <w:pStyle w:val="ListParagraph"/>
              <w:ind w:left="0" w:right="115"/>
              <w:contextualSpacing/>
              <w:jc w:val="thaiDistribute"/>
              <w:rPr>
                <w:rFonts w:ascii="Cordia New" w:hAnsi="Cordia New" w:cs="Cordia New"/>
                <w:sz w:val="28"/>
                <w:szCs w:val="28"/>
                <w:lang w:val="en-US" w:eastAsia="en-US"/>
              </w:rPr>
            </w:pPr>
            <w:r w:rsidRPr="00BA7410">
              <w:rPr>
                <w:rFonts w:ascii="Cordia New" w:hAnsi="Cordia New" w:cs="Cordia New"/>
                <w:sz w:val="28"/>
                <w:szCs w:val="28"/>
                <w:lang w:val="en-US" w:eastAsia="en-US"/>
              </w:rPr>
              <w:t>These financial assets are initially recognized at fair value and subsequently measured at fair value. The unrealized gains or losses from changes in their fair value are reported as a component of shareholders’ equity through other comprehensive income until realized, after which such gains or losses on disposal of the instruments will be recognized in profit or loss. The measurement of credit impairment is based on the expected credit loss model.</w:t>
            </w:r>
          </w:p>
          <w:p w14:paraId="08A0DBAD" w14:textId="77777777" w:rsidR="00E51313" w:rsidRDefault="00E51313" w:rsidP="004A20D1">
            <w:pPr>
              <w:pStyle w:val="ListParagraph"/>
              <w:ind w:left="0" w:right="115"/>
              <w:contextualSpacing/>
              <w:jc w:val="thaiDistribute"/>
              <w:rPr>
                <w:rFonts w:ascii="Cordia New" w:hAnsi="Cordia New" w:cs="Cordia New"/>
                <w:sz w:val="28"/>
                <w:szCs w:val="28"/>
                <w:lang w:val="en-US" w:eastAsia="en-US"/>
              </w:rPr>
            </w:pPr>
          </w:p>
          <w:p w14:paraId="1FEADFB1" w14:textId="77777777" w:rsidR="00E51313" w:rsidRPr="00BA7410" w:rsidRDefault="00E51313" w:rsidP="004A20D1">
            <w:pPr>
              <w:pStyle w:val="ListParagraph"/>
              <w:ind w:left="0" w:right="115"/>
              <w:contextualSpacing/>
              <w:jc w:val="thaiDistribute"/>
              <w:rPr>
                <w:rFonts w:ascii="Cordia New" w:hAnsi="Cordia New" w:cs="Cordia New"/>
                <w:sz w:val="28"/>
                <w:szCs w:val="28"/>
                <w:lang w:val="en-US" w:eastAsia="en-US"/>
              </w:rPr>
            </w:pPr>
          </w:p>
          <w:p w14:paraId="6303DE64" w14:textId="77777777" w:rsidR="009E747B" w:rsidRPr="00A06E86" w:rsidRDefault="009E747B" w:rsidP="004A20D1">
            <w:pPr>
              <w:pStyle w:val="ListParagraph"/>
              <w:ind w:left="0" w:right="115"/>
              <w:contextualSpacing/>
              <w:jc w:val="thaiDistribute"/>
              <w:rPr>
                <w:rFonts w:ascii="Cordia New" w:hAnsi="Cordia New" w:cs="Cordia New"/>
                <w:sz w:val="12"/>
                <w:szCs w:val="12"/>
                <w:lang w:val="en-US" w:eastAsia="en-US"/>
              </w:rPr>
            </w:pPr>
          </w:p>
        </w:tc>
      </w:tr>
      <w:tr w:rsidR="009E747B" w:rsidRPr="00BA7410" w14:paraId="65EFCB82" w14:textId="77777777" w:rsidTr="00902237">
        <w:tc>
          <w:tcPr>
            <w:tcW w:w="294" w:type="dxa"/>
            <w:gridSpan w:val="2"/>
            <w:tcBorders>
              <w:top w:val="nil"/>
              <w:left w:val="nil"/>
              <w:bottom w:val="nil"/>
              <w:right w:val="nil"/>
            </w:tcBorders>
          </w:tcPr>
          <w:p w14:paraId="096AF28D" w14:textId="77777777" w:rsidR="009E747B" w:rsidRPr="00BA7410" w:rsidRDefault="009E747B" w:rsidP="00902237">
            <w:pPr>
              <w:ind w:left="-108" w:right="-108"/>
              <w:jc w:val="thaiDistribute"/>
              <w:outlineLvl w:val="0"/>
              <w:rPr>
                <w:rFonts w:ascii="Cordia New" w:hAnsi="Cordia New" w:cs="Cordia New"/>
                <w:sz w:val="28"/>
                <w:szCs w:val="28"/>
                <w:cs/>
              </w:rPr>
            </w:pPr>
            <w:r w:rsidRPr="00BA7410">
              <w:rPr>
                <w:rFonts w:ascii="Cordia New" w:hAnsi="Cordia New" w:cs="Cordia New" w:hint="cs"/>
                <w:sz w:val="28"/>
                <w:szCs w:val="28"/>
                <w:cs/>
              </w:rPr>
              <w:lastRenderedPageBreak/>
              <w:t xml:space="preserve">  -</w:t>
            </w:r>
          </w:p>
        </w:tc>
        <w:tc>
          <w:tcPr>
            <w:tcW w:w="8609" w:type="dxa"/>
            <w:tcBorders>
              <w:top w:val="nil"/>
              <w:left w:val="nil"/>
              <w:bottom w:val="nil"/>
              <w:right w:val="nil"/>
            </w:tcBorders>
          </w:tcPr>
          <w:p w14:paraId="66E7C9F0" w14:textId="77777777" w:rsidR="009E747B" w:rsidRPr="00BA7410" w:rsidRDefault="009E747B" w:rsidP="004A20D1">
            <w:pPr>
              <w:pStyle w:val="ListParagraph"/>
              <w:ind w:left="0" w:right="115"/>
              <w:contextualSpacing/>
              <w:jc w:val="thaiDistribute"/>
              <w:rPr>
                <w:rFonts w:ascii="Cordia New" w:hAnsi="Cordia New" w:cs="Cordia New"/>
                <w:spacing w:val="-4"/>
                <w:sz w:val="28"/>
                <w:szCs w:val="28"/>
                <w:lang w:val="en-US" w:eastAsia="en-US"/>
              </w:rPr>
            </w:pPr>
            <w:r w:rsidRPr="00BA7410">
              <w:rPr>
                <w:rFonts w:ascii="Cordia New" w:hAnsi="Cordia New" w:cs="Cordia New"/>
                <w:spacing w:val="-4"/>
                <w:sz w:val="28"/>
                <w:szCs w:val="28"/>
                <w:lang w:val="en-US" w:eastAsia="en-US"/>
              </w:rPr>
              <w:t>Financial assets measured at Fair Value through Profit or Loss (FVTPL) unless the financial asset is held within a business model whose objective is to hold assets in order to collect contractual cash flows or, the contractual terms of the financial assets represent contractual cash flows that are solely payments of principal and interest on the principal amount outstanding.</w:t>
            </w:r>
          </w:p>
          <w:p w14:paraId="653AD74C" w14:textId="77777777" w:rsidR="009E747B" w:rsidRPr="00A06E86" w:rsidRDefault="009E747B" w:rsidP="004A20D1">
            <w:pPr>
              <w:pStyle w:val="ListParagraph"/>
              <w:ind w:left="0" w:right="115"/>
              <w:contextualSpacing/>
              <w:jc w:val="thaiDistribute"/>
              <w:rPr>
                <w:rFonts w:ascii="Cordia New" w:hAnsi="Cordia New" w:cs="Cordia New"/>
                <w:sz w:val="12"/>
                <w:szCs w:val="12"/>
                <w:lang w:val="en-US" w:eastAsia="en-US"/>
              </w:rPr>
            </w:pPr>
          </w:p>
          <w:p w14:paraId="1D627A05" w14:textId="77777777" w:rsidR="009E747B" w:rsidRPr="00BA7410" w:rsidRDefault="009E747B" w:rsidP="004A20D1">
            <w:pPr>
              <w:ind w:right="115"/>
              <w:jc w:val="thaiDistribute"/>
              <w:rPr>
                <w:rFonts w:ascii="Cordia New" w:hAnsi="Cordia New" w:cs="Cordia New"/>
                <w:sz w:val="28"/>
                <w:szCs w:val="28"/>
              </w:rPr>
            </w:pPr>
            <w:r w:rsidRPr="00BA7410">
              <w:rPr>
                <w:rFonts w:ascii="Cordia New" w:hAnsi="Cordia New" w:cs="Cordia New"/>
                <w:sz w:val="28"/>
                <w:szCs w:val="28"/>
              </w:rPr>
              <w:t>These financial assets are initially recognized at fair value</w:t>
            </w:r>
            <w:r w:rsidRPr="00BA7410">
              <w:rPr>
                <w:rFonts w:ascii="Cordia New" w:hAnsi="Cordia New" w:cs="Cordia New" w:hint="cs"/>
                <w:sz w:val="28"/>
                <w:szCs w:val="28"/>
                <w:cs/>
              </w:rPr>
              <w:t xml:space="preserve"> </w:t>
            </w:r>
            <w:r w:rsidRPr="00BA7410">
              <w:rPr>
                <w:rFonts w:ascii="Cordia New" w:hAnsi="Cordia New" w:cs="Cordia New"/>
                <w:sz w:val="28"/>
                <w:szCs w:val="28"/>
              </w:rPr>
              <w:t>and are subsequently measured at fair value. Unrealized gains and losses from change in fair value, and gains and losses on disposal of instruments are recognized as gains (losses) on</w:t>
            </w:r>
            <w:r w:rsidRPr="00BA7410">
              <w:rPr>
                <w:rFonts w:ascii="Cordia New" w:hAnsi="Cordia New" w:cs="Cordia New" w:hint="cs"/>
                <w:sz w:val="28"/>
                <w:szCs w:val="28"/>
                <w:cs/>
              </w:rPr>
              <w:t xml:space="preserve"> </w:t>
            </w:r>
            <w:r w:rsidRPr="00BA7410">
              <w:rPr>
                <w:rFonts w:ascii="Cordia New" w:hAnsi="Cordia New" w:cs="Cordia New"/>
                <w:sz w:val="28"/>
                <w:szCs w:val="28"/>
              </w:rPr>
              <w:t>financial instruments measured at fair value through profit or loss.</w:t>
            </w:r>
          </w:p>
        </w:tc>
      </w:tr>
    </w:tbl>
    <w:p w14:paraId="3B5F352F" w14:textId="77777777" w:rsidR="009E747B" w:rsidRPr="00BA7410" w:rsidRDefault="009E747B" w:rsidP="009E747B">
      <w:pPr>
        <w:pStyle w:val="ListParagraph"/>
        <w:ind w:left="1107"/>
        <w:jc w:val="thaiDistribute"/>
        <w:rPr>
          <w:rFonts w:ascii="Cordia New" w:eastAsia="Times New Roman" w:hAnsi="Cordia New" w:cs="Cordia New"/>
          <w:sz w:val="16"/>
          <w:szCs w:val="16"/>
        </w:rPr>
      </w:pPr>
    </w:p>
    <w:p w14:paraId="4E8828AF" w14:textId="77777777" w:rsidR="009E747B" w:rsidRPr="00BA7410" w:rsidRDefault="009E747B" w:rsidP="009E747B">
      <w:pPr>
        <w:pStyle w:val="ListParagraph"/>
        <w:ind w:left="1274"/>
        <w:jc w:val="thaiDistribute"/>
        <w:rPr>
          <w:rFonts w:ascii="Cordia New" w:hAnsi="Cordia New" w:cs="Cordia New"/>
          <w:sz w:val="28"/>
          <w:szCs w:val="28"/>
        </w:rPr>
      </w:pPr>
      <w:r w:rsidRPr="00BA7410">
        <w:rPr>
          <w:rFonts w:ascii="Cordia New" w:hAnsi="Cordia New" w:cs="Cordia New"/>
          <w:sz w:val="28"/>
          <w:szCs w:val="28"/>
        </w:rPr>
        <w:t>Investments in equity instruments</w:t>
      </w:r>
    </w:p>
    <w:p w14:paraId="588DAEE5" w14:textId="77777777" w:rsidR="009E747B" w:rsidRPr="00BA7410" w:rsidRDefault="009E747B" w:rsidP="009E747B">
      <w:pPr>
        <w:pStyle w:val="ListParagraph"/>
        <w:ind w:left="1274"/>
        <w:jc w:val="thaiDistribute"/>
        <w:rPr>
          <w:rFonts w:ascii="Cordia New" w:hAnsi="Cordia New" w:cs="Cordia New"/>
          <w:sz w:val="16"/>
          <w:szCs w:val="16"/>
        </w:rPr>
      </w:pPr>
    </w:p>
    <w:p w14:paraId="4E7B618E" w14:textId="77777777" w:rsidR="009E747B" w:rsidRPr="00BA7410" w:rsidRDefault="009E747B" w:rsidP="009E747B">
      <w:pPr>
        <w:pStyle w:val="ListParagraph"/>
        <w:ind w:left="1274"/>
        <w:jc w:val="thaiDistribute"/>
        <w:rPr>
          <w:rFonts w:ascii="Cordia New" w:hAnsi="Cordia New" w:cs="Cordia New"/>
          <w:sz w:val="28"/>
          <w:szCs w:val="28"/>
        </w:rPr>
      </w:pPr>
      <w:r w:rsidRPr="00BA7410">
        <w:rPr>
          <w:rFonts w:ascii="Cordia New" w:hAnsi="Cordia New" w:cs="Cordia New"/>
          <w:sz w:val="28"/>
          <w:szCs w:val="28"/>
        </w:rPr>
        <w:t xml:space="preserve">All equity investments are measured at fair value in the statement of financial position. The Bank has classified equity investments not held for trading but held for strategic purposes or for securities with potential for high market volatility as the financial asset measured at FVOCI, where an irrevocable election has been made by the management. Such classification is determined on an instrument-by-instrument basis. Amounts presented in other comprehensive income are not </w:t>
      </w:r>
      <w:r w:rsidRPr="00BA7410">
        <w:rPr>
          <w:rFonts w:ascii="Cordia New" w:hAnsi="Cordia New" w:cs="Cordia New"/>
          <w:sz w:val="28"/>
          <w:szCs w:val="28"/>
          <w:lang w:val="en-US"/>
        </w:rPr>
        <w:t>reclassified subsequently</w:t>
      </w:r>
      <w:r w:rsidRPr="00BA7410">
        <w:rPr>
          <w:rFonts w:ascii="Cordia New" w:hAnsi="Cordia New" w:cs="Cordia New"/>
          <w:sz w:val="28"/>
          <w:szCs w:val="28"/>
        </w:rPr>
        <w:t xml:space="preserve"> to profit or loss except for dividends. </w:t>
      </w:r>
    </w:p>
    <w:p w14:paraId="6E5A60AC" w14:textId="77777777" w:rsidR="009E747B" w:rsidRPr="00BA7410" w:rsidRDefault="009E747B" w:rsidP="009E747B">
      <w:pPr>
        <w:pStyle w:val="ListParagraph"/>
        <w:ind w:left="1274"/>
        <w:jc w:val="thaiDistribute"/>
        <w:rPr>
          <w:rFonts w:ascii="Cordia New" w:hAnsi="Cordia New" w:cs="Cordia New"/>
          <w:sz w:val="16"/>
          <w:szCs w:val="16"/>
        </w:rPr>
      </w:pPr>
    </w:p>
    <w:tbl>
      <w:tblPr>
        <w:tblW w:w="9264" w:type="dxa"/>
        <w:tblInd w:w="906" w:type="dxa"/>
        <w:tblLook w:val="0000" w:firstRow="0" w:lastRow="0" w:firstColumn="0" w:lastColumn="0" w:noHBand="0" w:noVBand="0"/>
      </w:tblPr>
      <w:tblGrid>
        <w:gridCol w:w="272"/>
        <w:gridCol w:w="8992"/>
      </w:tblGrid>
      <w:tr w:rsidR="009E747B" w:rsidRPr="00BA7410" w14:paraId="6A7EA1CF" w14:textId="77777777" w:rsidTr="00FF2060">
        <w:tc>
          <w:tcPr>
            <w:tcW w:w="256" w:type="dxa"/>
            <w:tcBorders>
              <w:top w:val="nil"/>
              <w:left w:val="nil"/>
              <w:bottom w:val="nil"/>
              <w:right w:val="nil"/>
            </w:tcBorders>
          </w:tcPr>
          <w:p w14:paraId="1C3B8964" w14:textId="77777777" w:rsidR="009E747B" w:rsidRPr="00BA7410" w:rsidRDefault="008D6A16" w:rsidP="00902237">
            <w:pPr>
              <w:ind w:left="-108" w:right="-108"/>
              <w:jc w:val="thaiDistribute"/>
              <w:outlineLvl w:val="0"/>
              <w:rPr>
                <w:rFonts w:ascii="Cordia New" w:hAnsi="Cordia New" w:cs="Cordia New"/>
                <w:sz w:val="28"/>
                <w:szCs w:val="28"/>
              </w:rPr>
            </w:pPr>
            <w:r w:rsidRPr="00BA7410">
              <w:rPr>
                <w:rFonts w:ascii="Cordia New" w:hAnsi="Cordia New" w:cs="Cordia New"/>
                <w:sz w:val="28"/>
                <w:szCs w:val="28"/>
              </w:rPr>
              <w:t>3</w:t>
            </w:r>
            <w:r w:rsidR="009E747B" w:rsidRPr="00BA7410">
              <w:rPr>
                <w:rFonts w:ascii="Cordia New" w:hAnsi="Cordia New" w:cs="Cordia New"/>
                <w:sz w:val="28"/>
                <w:szCs w:val="28"/>
              </w:rPr>
              <w:t>)</w:t>
            </w:r>
          </w:p>
        </w:tc>
        <w:tc>
          <w:tcPr>
            <w:tcW w:w="9008" w:type="dxa"/>
            <w:tcBorders>
              <w:top w:val="nil"/>
              <w:left w:val="nil"/>
              <w:bottom w:val="nil"/>
              <w:right w:val="nil"/>
            </w:tcBorders>
          </w:tcPr>
          <w:p w14:paraId="3312922D" w14:textId="77777777" w:rsidR="009E747B" w:rsidRPr="00BA7410" w:rsidRDefault="009E747B" w:rsidP="00902237">
            <w:pPr>
              <w:pStyle w:val="ListParagraph"/>
              <w:ind w:left="0"/>
              <w:contextualSpacing/>
              <w:jc w:val="thaiDistribute"/>
              <w:rPr>
                <w:rFonts w:ascii="Cordia New" w:hAnsi="Cordia New" w:cs="Cordia New"/>
                <w:sz w:val="28"/>
                <w:szCs w:val="28"/>
                <w:lang w:val="en-US" w:eastAsia="en-US"/>
              </w:rPr>
            </w:pPr>
            <w:r w:rsidRPr="00BA7410">
              <w:rPr>
                <w:rFonts w:ascii="Cordia New" w:hAnsi="Cordia New" w:cs="Cordia New"/>
                <w:sz w:val="28"/>
                <w:szCs w:val="28"/>
                <w:lang w:val="en-US" w:eastAsia="en-US"/>
              </w:rPr>
              <w:t>Classification of financial liabilities</w:t>
            </w:r>
          </w:p>
        </w:tc>
      </w:tr>
    </w:tbl>
    <w:p w14:paraId="17127DC2" w14:textId="77777777" w:rsidR="009E747B" w:rsidRPr="00BA7410" w:rsidRDefault="009E747B" w:rsidP="009E747B">
      <w:pPr>
        <w:pStyle w:val="ListParagraph"/>
        <w:ind w:left="1107"/>
        <w:jc w:val="thaiDistribute"/>
        <w:rPr>
          <w:rFonts w:ascii="Cordia New" w:hAnsi="Cordia New" w:cs="Cordia New"/>
          <w:sz w:val="16"/>
          <w:szCs w:val="16"/>
        </w:rPr>
      </w:pPr>
    </w:p>
    <w:p w14:paraId="3B6F431C" w14:textId="77777777" w:rsidR="009E747B" w:rsidRPr="00BA7410" w:rsidRDefault="009E747B" w:rsidP="009E747B">
      <w:pPr>
        <w:pStyle w:val="ListParagraph"/>
        <w:ind w:left="1274"/>
        <w:jc w:val="thaiDistribute"/>
        <w:rPr>
          <w:rFonts w:ascii="Cordia New" w:hAnsi="Cordia New" w:cs="Cordia New"/>
          <w:sz w:val="28"/>
          <w:szCs w:val="28"/>
        </w:rPr>
      </w:pPr>
      <w:r w:rsidRPr="00BA7410">
        <w:rPr>
          <w:rFonts w:ascii="Cordia New" w:hAnsi="Cordia New" w:cs="Cordia New"/>
          <w:sz w:val="28"/>
          <w:szCs w:val="28"/>
        </w:rPr>
        <w:t>The Bank measures financial liabilities, other than loan commitments and financial guarantees, at amortized cost or at FVTPL when they are held for trading or the fair value designation is applied.</w:t>
      </w:r>
    </w:p>
    <w:p w14:paraId="366E5586" w14:textId="77777777" w:rsidR="009E747B" w:rsidRPr="00BA7410" w:rsidRDefault="009E747B" w:rsidP="009E747B">
      <w:pPr>
        <w:pStyle w:val="ListParagraph"/>
        <w:ind w:left="1274"/>
        <w:jc w:val="thaiDistribute"/>
        <w:rPr>
          <w:rFonts w:ascii="Cordia New" w:hAnsi="Cordia New" w:cs="Cordia New"/>
          <w:sz w:val="16"/>
          <w:szCs w:val="16"/>
        </w:rPr>
      </w:pPr>
    </w:p>
    <w:p w14:paraId="41D3D30A" w14:textId="77777777" w:rsidR="009E747B" w:rsidRPr="00BA7410" w:rsidRDefault="009E747B" w:rsidP="009E747B">
      <w:pPr>
        <w:pStyle w:val="ListParagraph"/>
        <w:ind w:left="1274"/>
        <w:jc w:val="thaiDistribute"/>
        <w:rPr>
          <w:rFonts w:ascii="Cordia New" w:hAnsi="Cordia New" w:cs="Cordia New"/>
          <w:sz w:val="28"/>
          <w:szCs w:val="28"/>
        </w:rPr>
      </w:pPr>
      <w:r w:rsidRPr="00BA7410">
        <w:rPr>
          <w:rFonts w:ascii="Cordia New" w:hAnsi="Cordia New" w:cs="Cordia New"/>
          <w:sz w:val="28"/>
          <w:szCs w:val="28"/>
        </w:rPr>
        <w:t>Financial liabilities measured at amortized cost are initially recognized at fair value and subsequently measured at amortized cost.</w:t>
      </w:r>
    </w:p>
    <w:p w14:paraId="76540CE8" w14:textId="77777777" w:rsidR="009E747B" w:rsidRPr="00BA7410" w:rsidRDefault="009E747B" w:rsidP="009E747B">
      <w:pPr>
        <w:pStyle w:val="ListParagraph"/>
        <w:ind w:left="1274"/>
        <w:jc w:val="thaiDistribute"/>
        <w:rPr>
          <w:rFonts w:ascii="Cordia New" w:hAnsi="Cordia New" w:cs="Cordia New"/>
          <w:sz w:val="16"/>
          <w:szCs w:val="16"/>
        </w:rPr>
      </w:pPr>
    </w:p>
    <w:p w14:paraId="11801E2A" w14:textId="77777777" w:rsidR="009E747B" w:rsidRPr="00BA7410" w:rsidRDefault="009E747B" w:rsidP="009E747B">
      <w:pPr>
        <w:pStyle w:val="ListParagraph"/>
        <w:ind w:left="1274"/>
        <w:jc w:val="thaiDistribute"/>
        <w:rPr>
          <w:rFonts w:ascii="Cordia New" w:hAnsi="Cordia New" w:cs="Cordia New"/>
          <w:sz w:val="28"/>
          <w:szCs w:val="28"/>
        </w:rPr>
      </w:pPr>
      <w:r w:rsidRPr="00BA7410">
        <w:rPr>
          <w:rFonts w:ascii="Cordia New" w:hAnsi="Cordia New" w:cs="Cordia New"/>
          <w:spacing w:val="-4"/>
          <w:sz w:val="28"/>
          <w:szCs w:val="28"/>
        </w:rPr>
        <w:t>The Bank classifies financial liabilities as held for trading when they have been issued primarily for short-term</w:t>
      </w:r>
      <w:r w:rsidRPr="00BA7410">
        <w:rPr>
          <w:rFonts w:ascii="Cordia New" w:hAnsi="Cordia New" w:cs="Cordia New"/>
          <w:sz w:val="28"/>
          <w:szCs w:val="28"/>
        </w:rPr>
        <w:t xml:space="preserve"> </w:t>
      </w:r>
      <w:r w:rsidRPr="00BA7410">
        <w:rPr>
          <w:rFonts w:ascii="Cordia New" w:hAnsi="Cordia New" w:cs="Cordia New"/>
          <w:spacing w:val="-2"/>
          <w:sz w:val="28"/>
          <w:szCs w:val="28"/>
        </w:rPr>
        <w:t>profit making through trading activities or form part of a portfolio of financial instruments that are managed</w:t>
      </w:r>
      <w:r w:rsidRPr="00BA7410">
        <w:rPr>
          <w:rFonts w:ascii="Cordia New" w:hAnsi="Cordia New" w:cs="Cordia New"/>
          <w:sz w:val="28"/>
          <w:szCs w:val="28"/>
        </w:rPr>
        <w:t xml:space="preserve"> together, for which there is evidence of a recent pattern of short-term profit taking. Held</w:t>
      </w:r>
      <w:r w:rsidRPr="00BA7410">
        <w:rPr>
          <w:rFonts w:ascii="Cordia New" w:hAnsi="Cordia New" w:cs="Cordia New"/>
          <w:sz w:val="28"/>
          <w:szCs w:val="28"/>
          <w:lang w:val="en-US"/>
        </w:rPr>
        <w:t>-</w:t>
      </w:r>
      <w:r w:rsidRPr="00BA7410">
        <w:rPr>
          <w:rFonts w:ascii="Cordia New" w:hAnsi="Cordia New" w:cs="Cordia New"/>
          <w:sz w:val="28"/>
          <w:szCs w:val="28"/>
        </w:rPr>
        <w:t>for</w:t>
      </w:r>
      <w:r w:rsidRPr="00BA7410">
        <w:rPr>
          <w:rFonts w:ascii="Cordia New" w:hAnsi="Cordia New" w:cs="Cordia New"/>
          <w:sz w:val="28"/>
          <w:szCs w:val="28"/>
          <w:lang w:val="en-US"/>
        </w:rPr>
        <w:t>-</w:t>
      </w:r>
      <w:r w:rsidRPr="00BA7410">
        <w:rPr>
          <w:rFonts w:ascii="Cordia New" w:hAnsi="Cordia New" w:cs="Cordia New"/>
          <w:sz w:val="28"/>
          <w:szCs w:val="28"/>
        </w:rPr>
        <w:t>trading liabilities are initially recognized at fair value, with transaction costs recognized in profit or loss as incurred. Subsequently, they are measured at fair value and any gains and losses are recognized in profit or loss as they arise.</w:t>
      </w:r>
    </w:p>
    <w:p w14:paraId="019DAC11" w14:textId="77777777" w:rsidR="00953E32" w:rsidRPr="00BA7410" w:rsidRDefault="00953E32" w:rsidP="009E747B">
      <w:pPr>
        <w:pStyle w:val="ListParagraph"/>
        <w:ind w:left="1274"/>
        <w:jc w:val="thaiDistribute"/>
        <w:rPr>
          <w:rFonts w:ascii="Cordia New" w:hAnsi="Cordia New" w:cs="Cordia New"/>
          <w:sz w:val="16"/>
          <w:szCs w:val="16"/>
        </w:rPr>
      </w:pPr>
    </w:p>
    <w:p w14:paraId="3108E76A" w14:textId="77777777" w:rsidR="009E747B" w:rsidRPr="00BA7410" w:rsidRDefault="009E747B" w:rsidP="009E747B">
      <w:pPr>
        <w:pStyle w:val="ListParagraph"/>
        <w:ind w:left="1274"/>
        <w:jc w:val="thaiDistribute"/>
        <w:rPr>
          <w:rFonts w:ascii="Cordia New" w:hAnsi="Cordia New" w:cs="Cordia New"/>
          <w:sz w:val="28"/>
          <w:szCs w:val="28"/>
        </w:rPr>
      </w:pPr>
      <w:r w:rsidRPr="00BA7410">
        <w:rPr>
          <w:rFonts w:ascii="Cordia New" w:hAnsi="Cordia New" w:cs="Cordia New"/>
          <w:sz w:val="28"/>
          <w:szCs w:val="28"/>
        </w:rPr>
        <w:t>Financial liabilities may be designated as FVTPL under of the following criteria :</w:t>
      </w:r>
    </w:p>
    <w:p w14:paraId="3DA2A49D" w14:textId="77777777" w:rsidR="009E747B" w:rsidRPr="00BA7410" w:rsidRDefault="009E747B" w:rsidP="009E747B">
      <w:pPr>
        <w:pStyle w:val="ListParagraph"/>
        <w:ind w:left="1107"/>
        <w:jc w:val="thaiDistribute"/>
        <w:rPr>
          <w:rFonts w:ascii="Cordia New" w:eastAsia="Times New Roman" w:hAnsi="Cordia New" w:cs="Cordia New"/>
          <w:sz w:val="16"/>
          <w:szCs w:val="16"/>
          <w:lang w:val="en-US"/>
        </w:rPr>
      </w:pPr>
    </w:p>
    <w:tbl>
      <w:tblPr>
        <w:tblW w:w="8943" w:type="dxa"/>
        <w:tblInd w:w="1284" w:type="dxa"/>
        <w:tblLook w:val="0000" w:firstRow="0" w:lastRow="0" w:firstColumn="0" w:lastColumn="0" w:noHBand="0" w:noVBand="0"/>
      </w:tblPr>
      <w:tblGrid>
        <w:gridCol w:w="280"/>
        <w:gridCol w:w="8663"/>
      </w:tblGrid>
      <w:tr w:rsidR="009E747B" w:rsidRPr="00BA7410" w14:paraId="7F102900" w14:textId="77777777" w:rsidTr="00902237">
        <w:tc>
          <w:tcPr>
            <w:tcW w:w="280" w:type="dxa"/>
            <w:tcBorders>
              <w:top w:val="nil"/>
              <w:left w:val="nil"/>
              <w:bottom w:val="nil"/>
              <w:right w:val="nil"/>
            </w:tcBorders>
          </w:tcPr>
          <w:p w14:paraId="2391E7BA" w14:textId="77777777" w:rsidR="009E747B" w:rsidRPr="00BA7410" w:rsidRDefault="009E747B" w:rsidP="00902237">
            <w:pPr>
              <w:ind w:left="-108" w:right="-108"/>
              <w:jc w:val="thaiDistribute"/>
              <w:outlineLvl w:val="0"/>
              <w:rPr>
                <w:rFonts w:ascii="Cordia New" w:hAnsi="Cordia New" w:cs="Cordia New"/>
                <w:sz w:val="28"/>
                <w:szCs w:val="28"/>
              </w:rPr>
            </w:pPr>
            <w:r w:rsidRPr="00BA7410">
              <w:rPr>
                <w:rFonts w:ascii="Cordia New" w:hAnsi="Cordia New" w:cs="Cordia New" w:hint="cs"/>
                <w:sz w:val="28"/>
                <w:szCs w:val="28"/>
                <w:cs/>
              </w:rPr>
              <w:t xml:space="preserve">  -</w:t>
            </w:r>
          </w:p>
        </w:tc>
        <w:tc>
          <w:tcPr>
            <w:tcW w:w="8663" w:type="dxa"/>
            <w:tcBorders>
              <w:top w:val="nil"/>
              <w:left w:val="nil"/>
              <w:bottom w:val="nil"/>
              <w:right w:val="nil"/>
            </w:tcBorders>
          </w:tcPr>
          <w:p w14:paraId="2F738DB5" w14:textId="77777777" w:rsidR="009E747B" w:rsidRPr="00BA7410" w:rsidRDefault="009E747B" w:rsidP="00902237">
            <w:pPr>
              <w:pStyle w:val="ListParagraph"/>
              <w:ind w:left="0"/>
              <w:contextualSpacing/>
              <w:jc w:val="thaiDistribute"/>
              <w:rPr>
                <w:rFonts w:ascii="Cordia New" w:hAnsi="Cordia New" w:cs="Cordia New"/>
                <w:sz w:val="28"/>
                <w:szCs w:val="28"/>
                <w:lang w:val="en-US" w:eastAsia="en-US"/>
              </w:rPr>
            </w:pPr>
            <w:r w:rsidRPr="00BA7410">
              <w:rPr>
                <w:rFonts w:ascii="Cordia New" w:hAnsi="Cordia New" w:cs="Cordia New"/>
                <w:sz w:val="28"/>
                <w:szCs w:val="28"/>
                <w:lang w:val="en-US" w:eastAsia="en-US"/>
              </w:rPr>
              <w:t>The designation eliminates or significantly reduces an accounting mismatch</w:t>
            </w:r>
            <w:r w:rsidR="006A2C9E" w:rsidRPr="00BA7410">
              <w:rPr>
                <w:rFonts w:ascii="Cordia New" w:hAnsi="Cordia New" w:cs="Cordia New"/>
                <w:sz w:val="28"/>
                <w:szCs w:val="28"/>
                <w:lang w:val="en-US" w:eastAsia="en-US"/>
              </w:rPr>
              <w:t>.</w:t>
            </w:r>
          </w:p>
        </w:tc>
      </w:tr>
      <w:tr w:rsidR="009E747B" w:rsidRPr="00BA7410" w14:paraId="262A9E5C" w14:textId="77777777" w:rsidTr="00902237">
        <w:tc>
          <w:tcPr>
            <w:tcW w:w="280" w:type="dxa"/>
            <w:tcBorders>
              <w:top w:val="nil"/>
              <w:left w:val="nil"/>
              <w:bottom w:val="nil"/>
              <w:right w:val="nil"/>
            </w:tcBorders>
          </w:tcPr>
          <w:p w14:paraId="2A01D372" w14:textId="77777777" w:rsidR="009E747B" w:rsidRPr="00BA7410" w:rsidRDefault="009E747B" w:rsidP="00902237">
            <w:pPr>
              <w:ind w:left="-108" w:right="-108"/>
              <w:jc w:val="thaiDistribute"/>
              <w:outlineLvl w:val="0"/>
              <w:rPr>
                <w:rFonts w:ascii="Cordia New" w:hAnsi="Cordia New" w:cs="Cordia New"/>
                <w:sz w:val="28"/>
                <w:szCs w:val="28"/>
              </w:rPr>
            </w:pPr>
            <w:r w:rsidRPr="00BA7410">
              <w:rPr>
                <w:rFonts w:ascii="Cordia New" w:hAnsi="Cordia New" w:cs="Cordia New" w:hint="cs"/>
                <w:sz w:val="28"/>
                <w:szCs w:val="28"/>
                <w:cs/>
              </w:rPr>
              <w:t xml:space="preserve">  -</w:t>
            </w:r>
          </w:p>
        </w:tc>
        <w:tc>
          <w:tcPr>
            <w:tcW w:w="8663" w:type="dxa"/>
            <w:tcBorders>
              <w:top w:val="nil"/>
              <w:left w:val="nil"/>
              <w:bottom w:val="nil"/>
              <w:right w:val="nil"/>
            </w:tcBorders>
          </w:tcPr>
          <w:p w14:paraId="23198C5D" w14:textId="77777777" w:rsidR="009E747B" w:rsidRPr="00BA7410" w:rsidRDefault="009E747B" w:rsidP="004A20D1">
            <w:pPr>
              <w:pStyle w:val="ListParagraph"/>
              <w:ind w:left="0" w:right="177"/>
              <w:jc w:val="thaiDistribute"/>
              <w:rPr>
                <w:rFonts w:ascii="Cordia New" w:hAnsi="Cordia New" w:cs="Cordia New"/>
                <w:sz w:val="28"/>
                <w:szCs w:val="28"/>
                <w:lang w:val="en-US" w:eastAsia="en-US"/>
              </w:rPr>
            </w:pPr>
            <w:r w:rsidRPr="00BA7410">
              <w:rPr>
                <w:rFonts w:ascii="Cordia New" w:hAnsi="Cordia New" w:cs="Cordia New"/>
                <w:sz w:val="28"/>
                <w:szCs w:val="28"/>
                <w:lang w:val="en-US" w:eastAsia="en-US"/>
              </w:rPr>
              <w:t>A group of financial liabilities or financial assets and liabilities is managed and its performance is evaluated on a fair value basis</w:t>
            </w:r>
            <w:r w:rsidR="006A2C9E" w:rsidRPr="00BA7410">
              <w:rPr>
                <w:rFonts w:ascii="Cordia New" w:hAnsi="Cordia New" w:cs="Cordia New"/>
                <w:sz w:val="28"/>
                <w:szCs w:val="28"/>
                <w:lang w:val="en-US" w:eastAsia="en-US"/>
              </w:rPr>
              <w:t>.</w:t>
            </w:r>
          </w:p>
        </w:tc>
      </w:tr>
      <w:tr w:rsidR="009E747B" w:rsidRPr="00BA7410" w14:paraId="295D140F" w14:textId="77777777" w:rsidTr="00902237">
        <w:tc>
          <w:tcPr>
            <w:tcW w:w="280" w:type="dxa"/>
            <w:tcBorders>
              <w:top w:val="nil"/>
              <w:left w:val="nil"/>
              <w:bottom w:val="nil"/>
              <w:right w:val="nil"/>
            </w:tcBorders>
          </w:tcPr>
          <w:p w14:paraId="4C09E957" w14:textId="77777777" w:rsidR="009E747B" w:rsidRPr="00BA7410" w:rsidRDefault="009E747B" w:rsidP="00902237">
            <w:pPr>
              <w:ind w:left="-108" w:right="-108"/>
              <w:jc w:val="thaiDistribute"/>
              <w:outlineLvl w:val="0"/>
              <w:rPr>
                <w:rFonts w:ascii="Cordia New" w:hAnsi="Cordia New" w:cs="Cordia New"/>
                <w:sz w:val="28"/>
                <w:szCs w:val="28"/>
              </w:rPr>
            </w:pPr>
            <w:r w:rsidRPr="00BA7410">
              <w:rPr>
                <w:rFonts w:ascii="Cordia New" w:hAnsi="Cordia New" w:cs="Cordia New" w:hint="cs"/>
                <w:sz w:val="28"/>
                <w:szCs w:val="28"/>
                <w:cs/>
              </w:rPr>
              <w:t xml:space="preserve">  -</w:t>
            </w:r>
          </w:p>
        </w:tc>
        <w:tc>
          <w:tcPr>
            <w:tcW w:w="8663" w:type="dxa"/>
            <w:tcBorders>
              <w:top w:val="nil"/>
              <w:left w:val="nil"/>
              <w:bottom w:val="nil"/>
              <w:right w:val="nil"/>
            </w:tcBorders>
          </w:tcPr>
          <w:p w14:paraId="3349981B" w14:textId="77777777" w:rsidR="009E747B" w:rsidRPr="00BA7410" w:rsidRDefault="009E747B" w:rsidP="00902237">
            <w:pPr>
              <w:pStyle w:val="ListParagraph"/>
              <w:ind w:left="0"/>
              <w:jc w:val="thaiDistribute"/>
              <w:rPr>
                <w:rFonts w:ascii="Cordia New" w:hAnsi="Cordia New" w:cs="Cordia New"/>
                <w:sz w:val="28"/>
                <w:szCs w:val="28"/>
                <w:lang w:val="en-US" w:eastAsia="en-US"/>
              </w:rPr>
            </w:pPr>
            <w:r w:rsidRPr="00BA7410">
              <w:rPr>
                <w:rFonts w:ascii="Cordia New" w:hAnsi="Cordia New" w:cs="Cordia New"/>
                <w:sz w:val="28"/>
                <w:szCs w:val="28"/>
                <w:lang w:val="en-US" w:eastAsia="en-US"/>
              </w:rPr>
              <w:t>The liabilities contain one or more embedded derivatives</w:t>
            </w:r>
            <w:r w:rsidR="006A2C9E" w:rsidRPr="00BA7410">
              <w:rPr>
                <w:rFonts w:ascii="Cordia New" w:hAnsi="Cordia New" w:cs="Cordia New"/>
                <w:sz w:val="28"/>
                <w:szCs w:val="28"/>
                <w:lang w:val="en-US" w:eastAsia="en-US"/>
              </w:rPr>
              <w:t>.</w:t>
            </w:r>
            <w:r w:rsidRPr="00BA7410">
              <w:rPr>
                <w:rFonts w:ascii="Cordia New" w:hAnsi="Cordia New" w:cs="Cordia New"/>
                <w:sz w:val="28"/>
                <w:szCs w:val="28"/>
                <w:lang w:val="en-US" w:eastAsia="en-US"/>
              </w:rPr>
              <w:t xml:space="preserve"> </w:t>
            </w:r>
          </w:p>
        </w:tc>
      </w:tr>
    </w:tbl>
    <w:p w14:paraId="72D74B87" w14:textId="77777777" w:rsidR="009E7CB5" w:rsidRDefault="009E7CB5" w:rsidP="009E747B">
      <w:pPr>
        <w:pStyle w:val="ListParagraph"/>
        <w:ind w:left="1107"/>
        <w:jc w:val="thaiDistribute"/>
        <w:rPr>
          <w:rFonts w:ascii="Cordia New" w:hAnsi="Cordia New" w:cs="Cordia New"/>
          <w:sz w:val="16"/>
          <w:szCs w:val="16"/>
        </w:rPr>
      </w:pPr>
    </w:p>
    <w:p w14:paraId="211E9F38" w14:textId="77777777" w:rsidR="00A06E86" w:rsidRDefault="00A06E86" w:rsidP="009E747B">
      <w:pPr>
        <w:pStyle w:val="ListParagraph"/>
        <w:ind w:left="1107"/>
        <w:jc w:val="thaiDistribute"/>
        <w:rPr>
          <w:rFonts w:ascii="Cordia New" w:hAnsi="Cordia New" w:cs="Cordia New"/>
          <w:sz w:val="16"/>
          <w:szCs w:val="16"/>
        </w:rPr>
      </w:pPr>
    </w:p>
    <w:p w14:paraId="530C00AC" w14:textId="77777777" w:rsidR="00A06E86" w:rsidRDefault="00A06E86" w:rsidP="009E747B">
      <w:pPr>
        <w:pStyle w:val="ListParagraph"/>
        <w:ind w:left="1107"/>
        <w:jc w:val="thaiDistribute"/>
        <w:rPr>
          <w:rFonts w:ascii="Cordia New" w:hAnsi="Cordia New" w:cs="Cordia New"/>
          <w:sz w:val="16"/>
          <w:szCs w:val="16"/>
        </w:rPr>
      </w:pPr>
    </w:p>
    <w:p w14:paraId="4627AC7C" w14:textId="77777777" w:rsidR="00A06E86" w:rsidRDefault="00A06E86" w:rsidP="009E747B">
      <w:pPr>
        <w:pStyle w:val="ListParagraph"/>
        <w:ind w:left="1107"/>
        <w:jc w:val="thaiDistribute"/>
        <w:rPr>
          <w:rFonts w:ascii="Cordia New" w:hAnsi="Cordia New" w:cs="Cordia New"/>
          <w:sz w:val="16"/>
          <w:szCs w:val="16"/>
        </w:rPr>
      </w:pPr>
    </w:p>
    <w:p w14:paraId="5493E6AD" w14:textId="77777777" w:rsidR="00A06E86" w:rsidRPr="00BA7410" w:rsidRDefault="00A06E86" w:rsidP="009E747B">
      <w:pPr>
        <w:pStyle w:val="ListParagraph"/>
        <w:ind w:left="1107"/>
        <w:jc w:val="thaiDistribute"/>
        <w:rPr>
          <w:rFonts w:ascii="Cordia New" w:hAnsi="Cordia New" w:cs="Cordia New"/>
          <w:sz w:val="16"/>
          <w:szCs w:val="16"/>
        </w:rPr>
      </w:pPr>
    </w:p>
    <w:p w14:paraId="48797034" w14:textId="77777777" w:rsidR="009E747B" w:rsidRPr="00BA7410" w:rsidRDefault="009E747B" w:rsidP="009E747B">
      <w:pPr>
        <w:pStyle w:val="ListParagraph"/>
        <w:ind w:left="1288"/>
        <w:jc w:val="thaiDistribute"/>
        <w:rPr>
          <w:rFonts w:ascii="Cordia New" w:hAnsi="Cordia New" w:cs="Cordia New"/>
          <w:sz w:val="28"/>
          <w:szCs w:val="28"/>
        </w:rPr>
      </w:pPr>
      <w:r w:rsidRPr="00BA7410">
        <w:rPr>
          <w:rFonts w:ascii="Cordia New" w:hAnsi="Cordia New" w:cs="Cordia New"/>
          <w:sz w:val="28"/>
          <w:szCs w:val="28"/>
        </w:rPr>
        <w:t>Change in the liability’s</w:t>
      </w:r>
      <w:r w:rsidRPr="00BA7410">
        <w:rPr>
          <w:rFonts w:ascii="Cordia New" w:hAnsi="Cordia New" w:cs="Cordia New"/>
          <w:sz w:val="28"/>
          <w:szCs w:val="28"/>
          <w:lang w:val="en-US"/>
        </w:rPr>
        <w:t xml:space="preserve"> own</w:t>
      </w:r>
      <w:r w:rsidRPr="00BA7410">
        <w:rPr>
          <w:rFonts w:ascii="Cordia New" w:hAnsi="Cordia New" w:cs="Cordia New"/>
          <w:sz w:val="28"/>
          <w:szCs w:val="28"/>
        </w:rPr>
        <w:t xml:space="preserve"> credit risk is presented separately in other comprehensive income</w:t>
      </w:r>
      <w:r w:rsidRPr="00BA7410">
        <w:rPr>
          <w:rFonts w:ascii="Cordia New" w:hAnsi="Cordia New" w:cs="Cordia New"/>
          <w:sz w:val="28"/>
          <w:szCs w:val="28"/>
          <w:cs/>
        </w:rPr>
        <w:t xml:space="preserve"> </w:t>
      </w:r>
      <w:r w:rsidRPr="00BA7410">
        <w:rPr>
          <w:rFonts w:ascii="Cordia New" w:hAnsi="Cordia New" w:cs="Cordia New"/>
          <w:sz w:val="28"/>
          <w:szCs w:val="28"/>
        </w:rPr>
        <w:t>as an own credit reserve except it would create or enlarge an accounting mismatch in profit or loss</w:t>
      </w:r>
      <w:r w:rsidR="003A6871" w:rsidRPr="00BA7410">
        <w:rPr>
          <w:rFonts w:ascii="Cordia New" w:hAnsi="Cordia New" w:cs="Cordia New"/>
          <w:sz w:val="28"/>
          <w:szCs w:val="28"/>
          <w:lang w:val="en-US"/>
        </w:rPr>
        <w:t>, in which case the entire change</w:t>
      </w:r>
      <w:r w:rsidRPr="00BA7410">
        <w:rPr>
          <w:rFonts w:ascii="Cordia New" w:hAnsi="Cordia New" w:cs="Cordia New"/>
          <w:sz w:val="28"/>
          <w:szCs w:val="28"/>
        </w:rPr>
        <w:t xml:space="preserve"> in fair value on that liability, including the effects of changes in the credit risk are presented in </w:t>
      </w:r>
      <w:r w:rsidR="002123B5" w:rsidRPr="00BA7410">
        <w:rPr>
          <w:rFonts w:ascii="Cordia New" w:hAnsi="Cordia New" w:cs="Cordia New"/>
          <w:sz w:val="28"/>
          <w:szCs w:val="28"/>
          <w:lang w:val="en-US"/>
        </w:rPr>
        <w:t>“</w:t>
      </w:r>
      <w:r w:rsidRPr="00BA7410">
        <w:rPr>
          <w:rFonts w:ascii="Cordia New" w:hAnsi="Cordia New" w:cs="Cordia New"/>
          <w:sz w:val="28"/>
          <w:szCs w:val="28"/>
        </w:rPr>
        <w:t>Gains (losses) on financial instruments measured at fair value through profit or loss</w:t>
      </w:r>
      <w:r w:rsidR="002123B5" w:rsidRPr="00BA7410">
        <w:rPr>
          <w:rFonts w:ascii="Cordia New" w:hAnsi="Cordia New" w:cs="Cordia New"/>
          <w:sz w:val="28"/>
          <w:szCs w:val="28"/>
          <w:lang w:val="en-US"/>
        </w:rPr>
        <w:t>”</w:t>
      </w:r>
      <w:r w:rsidRPr="00BA7410">
        <w:rPr>
          <w:rFonts w:ascii="Cordia New" w:hAnsi="Cordia New" w:cs="Cordia New"/>
          <w:sz w:val="28"/>
          <w:szCs w:val="28"/>
        </w:rPr>
        <w:t>.</w:t>
      </w:r>
    </w:p>
    <w:p w14:paraId="75D265F6" w14:textId="77777777" w:rsidR="009E747B" w:rsidRPr="00BA7410" w:rsidRDefault="009E747B" w:rsidP="009E747B">
      <w:pPr>
        <w:pStyle w:val="ListParagraph"/>
        <w:ind w:left="1288"/>
        <w:jc w:val="thaiDistribute"/>
        <w:rPr>
          <w:rFonts w:ascii="Cordia New" w:hAnsi="Cordia New" w:cs="Cordia New"/>
          <w:sz w:val="16"/>
          <w:szCs w:val="16"/>
        </w:rPr>
      </w:pPr>
    </w:p>
    <w:p w14:paraId="239E7DDD" w14:textId="77777777" w:rsidR="009E747B" w:rsidRPr="00BA7410" w:rsidRDefault="009E747B" w:rsidP="009E747B">
      <w:pPr>
        <w:pStyle w:val="ListParagraph"/>
        <w:ind w:left="1288"/>
        <w:jc w:val="thaiDistribute"/>
        <w:rPr>
          <w:rFonts w:ascii="Cordia New" w:hAnsi="Cordia New" w:cs="Cordia New"/>
          <w:sz w:val="28"/>
        </w:rPr>
      </w:pPr>
      <w:r w:rsidRPr="00BA7410">
        <w:rPr>
          <w:rFonts w:ascii="Cordia New" w:hAnsi="Cordia New" w:cs="Cordia New"/>
          <w:sz w:val="28"/>
        </w:rPr>
        <w:t xml:space="preserve">The </w:t>
      </w:r>
      <w:r w:rsidRPr="00BA7410">
        <w:rPr>
          <w:rFonts w:ascii="Cordia New" w:hAnsi="Cordia New" w:cs="Cordia New"/>
          <w:sz w:val="28"/>
          <w:lang w:val="en-US"/>
        </w:rPr>
        <w:t xml:space="preserve">change </w:t>
      </w:r>
      <w:r w:rsidRPr="00BA7410">
        <w:rPr>
          <w:rFonts w:ascii="Cordia New" w:hAnsi="Cordia New" w:cs="Cordia New"/>
          <w:sz w:val="28"/>
        </w:rPr>
        <w:t xml:space="preserve">in </w:t>
      </w:r>
      <w:r w:rsidRPr="00BA7410">
        <w:rPr>
          <w:rFonts w:ascii="Cordia New" w:hAnsi="Cordia New" w:cs="Cordia New"/>
          <w:sz w:val="28"/>
          <w:lang w:val="en-US"/>
        </w:rPr>
        <w:t xml:space="preserve">the </w:t>
      </w:r>
      <w:r w:rsidRPr="00BA7410">
        <w:rPr>
          <w:rFonts w:ascii="Cordia New" w:hAnsi="Cordia New" w:cs="Cordia New"/>
          <w:sz w:val="28"/>
        </w:rPr>
        <w:t xml:space="preserve">fair value </w:t>
      </w:r>
      <w:r w:rsidRPr="00BA7410">
        <w:rPr>
          <w:rFonts w:ascii="Cordia New" w:hAnsi="Cordia New" w:cs="Cordia New"/>
          <w:sz w:val="28"/>
          <w:lang w:val="en-US"/>
        </w:rPr>
        <w:t xml:space="preserve">of the financial liability that is </w:t>
      </w:r>
      <w:r w:rsidRPr="00BA7410">
        <w:rPr>
          <w:rFonts w:ascii="Cordia New" w:hAnsi="Cordia New" w:cs="Cordia New"/>
          <w:sz w:val="28"/>
        </w:rPr>
        <w:t xml:space="preserve">attributable to changes in own credit risk is the difference between </w:t>
      </w:r>
      <w:r w:rsidRPr="00BA7410">
        <w:rPr>
          <w:rFonts w:ascii="Cordia New" w:hAnsi="Cordia New" w:cs="Cordia New"/>
          <w:sz w:val="28"/>
          <w:lang w:val="en-US"/>
        </w:rPr>
        <w:t xml:space="preserve">the fair value basing on </w:t>
      </w:r>
      <w:r w:rsidRPr="00BA7410">
        <w:rPr>
          <w:rFonts w:ascii="Cordia New" w:hAnsi="Cordia New" w:cs="Cordia New"/>
          <w:sz w:val="28"/>
        </w:rPr>
        <w:t>the current and initial credit risk.</w:t>
      </w:r>
    </w:p>
    <w:p w14:paraId="124F458E" w14:textId="77777777" w:rsidR="009E747B" w:rsidRPr="00BA7410" w:rsidRDefault="009E747B" w:rsidP="009E747B">
      <w:pPr>
        <w:pStyle w:val="ListParagraph"/>
        <w:ind w:left="1288"/>
        <w:jc w:val="thaiDistribute"/>
        <w:rPr>
          <w:rFonts w:ascii="Cordia New" w:hAnsi="Cordia New" w:cs="Cordia New"/>
          <w:sz w:val="16"/>
          <w:szCs w:val="16"/>
        </w:rPr>
      </w:pPr>
    </w:p>
    <w:p w14:paraId="062C09E5" w14:textId="77777777" w:rsidR="009E747B" w:rsidRPr="00BA7410" w:rsidRDefault="009E747B" w:rsidP="009E747B">
      <w:pPr>
        <w:pStyle w:val="ListParagraph"/>
        <w:ind w:left="1288"/>
        <w:jc w:val="thaiDistribute"/>
        <w:rPr>
          <w:rFonts w:ascii="Cordia New" w:hAnsi="Cordia New" w:cs="Cordia New"/>
          <w:sz w:val="28"/>
          <w:szCs w:val="28"/>
        </w:rPr>
      </w:pPr>
      <w:r w:rsidRPr="00BA7410">
        <w:rPr>
          <w:rFonts w:ascii="Cordia New" w:hAnsi="Cordia New" w:cs="Cordia New"/>
          <w:sz w:val="28"/>
          <w:szCs w:val="28"/>
        </w:rPr>
        <w:t>Amounts presented in the own credit reserve will not be subsequently transferred to profit or loss. When these instruments are derecognized, the related cumulative amount in the own credit reserve is transferred to retained earnings.</w:t>
      </w:r>
    </w:p>
    <w:p w14:paraId="6284373C" w14:textId="77777777" w:rsidR="009E747B" w:rsidRPr="00BA7410" w:rsidRDefault="009E747B" w:rsidP="009E747B">
      <w:pPr>
        <w:pStyle w:val="ListParagraph"/>
        <w:ind w:left="1274"/>
        <w:jc w:val="thaiDistribute"/>
        <w:rPr>
          <w:rFonts w:ascii="Cordia New" w:hAnsi="Cordia New" w:cs="Cordia New"/>
          <w:sz w:val="16"/>
          <w:szCs w:val="16"/>
        </w:rPr>
      </w:pPr>
    </w:p>
    <w:tbl>
      <w:tblPr>
        <w:tblW w:w="9264" w:type="dxa"/>
        <w:tblInd w:w="906" w:type="dxa"/>
        <w:tblLook w:val="0000" w:firstRow="0" w:lastRow="0" w:firstColumn="0" w:lastColumn="0" w:noHBand="0" w:noVBand="0"/>
      </w:tblPr>
      <w:tblGrid>
        <w:gridCol w:w="272"/>
        <w:gridCol w:w="8992"/>
      </w:tblGrid>
      <w:tr w:rsidR="009E747B" w:rsidRPr="00BA7410" w14:paraId="2CEC3210" w14:textId="77777777" w:rsidTr="00FF2060">
        <w:tc>
          <w:tcPr>
            <w:tcW w:w="270" w:type="dxa"/>
            <w:tcBorders>
              <w:top w:val="nil"/>
              <w:left w:val="nil"/>
              <w:bottom w:val="nil"/>
              <w:right w:val="nil"/>
            </w:tcBorders>
          </w:tcPr>
          <w:p w14:paraId="0547D69C" w14:textId="77777777" w:rsidR="009E747B" w:rsidRPr="00BA7410" w:rsidRDefault="008D6A16" w:rsidP="00902237">
            <w:pPr>
              <w:ind w:left="-108" w:right="-108"/>
              <w:jc w:val="thaiDistribute"/>
              <w:outlineLvl w:val="0"/>
              <w:rPr>
                <w:rFonts w:ascii="Cordia New" w:hAnsi="Cordia New" w:cs="Cordia New"/>
                <w:sz w:val="28"/>
                <w:szCs w:val="28"/>
              </w:rPr>
            </w:pPr>
            <w:r w:rsidRPr="00BA7410">
              <w:rPr>
                <w:rFonts w:ascii="Cordia New" w:hAnsi="Cordia New" w:cs="Cordia New"/>
                <w:sz w:val="28"/>
                <w:szCs w:val="28"/>
              </w:rPr>
              <w:t>4</w:t>
            </w:r>
            <w:r w:rsidR="009E747B" w:rsidRPr="00BA7410">
              <w:rPr>
                <w:rFonts w:ascii="Cordia New" w:hAnsi="Cordia New" w:cs="Cordia New"/>
                <w:sz w:val="28"/>
                <w:szCs w:val="28"/>
              </w:rPr>
              <w:t>)</w:t>
            </w:r>
          </w:p>
        </w:tc>
        <w:tc>
          <w:tcPr>
            <w:tcW w:w="8994" w:type="dxa"/>
            <w:tcBorders>
              <w:top w:val="nil"/>
              <w:left w:val="nil"/>
              <w:bottom w:val="nil"/>
              <w:right w:val="nil"/>
            </w:tcBorders>
          </w:tcPr>
          <w:p w14:paraId="3000E209" w14:textId="77777777" w:rsidR="009E747B" w:rsidRPr="00BA7410" w:rsidRDefault="009E747B" w:rsidP="00902237">
            <w:pPr>
              <w:pStyle w:val="ListParagraph"/>
              <w:ind w:left="0"/>
              <w:contextualSpacing/>
              <w:jc w:val="thaiDistribute"/>
              <w:rPr>
                <w:rFonts w:ascii="Cordia New" w:hAnsi="Cordia New" w:cs="Cordia New"/>
                <w:sz w:val="28"/>
                <w:szCs w:val="28"/>
                <w:lang w:val="en-US" w:eastAsia="en-US"/>
              </w:rPr>
            </w:pPr>
            <w:r w:rsidRPr="00BA7410">
              <w:rPr>
                <w:rFonts w:ascii="Cordia New" w:hAnsi="Cordia New" w:cs="Cordia New"/>
                <w:sz w:val="28"/>
                <w:szCs w:val="28"/>
                <w:lang w:val="en-US" w:eastAsia="en-US"/>
              </w:rPr>
              <w:t>Financial derivatives</w:t>
            </w:r>
          </w:p>
        </w:tc>
      </w:tr>
    </w:tbl>
    <w:p w14:paraId="7C494B87" w14:textId="77777777" w:rsidR="009E747B" w:rsidRPr="00BA7410" w:rsidRDefault="009E747B" w:rsidP="009E747B">
      <w:pPr>
        <w:pStyle w:val="ListParagraph"/>
        <w:ind w:left="0"/>
        <w:jc w:val="thaiDistribute"/>
        <w:rPr>
          <w:rFonts w:ascii="Cordia New" w:eastAsia="Times New Roman" w:hAnsi="Cordia New" w:cs="Cordia New"/>
          <w:spacing w:val="2"/>
          <w:sz w:val="16"/>
          <w:szCs w:val="16"/>
        </w:rPr>
      </w:pPr>
    </w:p>
    <w:p w14:paraId="22E37155" w14:textId="77777777" w:rsidR="009E747B" w:rsidRPr="00BA7410" w:rsidRDefault="009E747B" w:rsidP="009E747B">
      <w:pPr>
        <w:pStyle w:val="ListParagraph"/>
        <w:ind w:left="1288"/>
        <w:jc w:val="thaiDistribute"/>
        <w:rPr>
          <w:rFonts w:ascii="Cordia New" w:eastAsia="Times New Roman" w:hAnsi="Cordia New" w:cs="Cordia New"/>
          <w:spacing w:val="2"/>
          <w:sz w:val="28"/>
          <w:szCs w:val="28"/>
        </w:rPr>
      </w:pPr>
      <w:r w:rsidRPr="00BA7410">
        <w:rPr>
          <w:rFonts w:ascii="Cordia New" w:eastAsia="Times New Roman" w:hAnsi="Cordia New" w:cs="Cordia New"/>
          <w:spacing w:val="2"/>
          <w:sz w:val="28"/>
          <w:szCs w:val="28"/>
        </w:rPr>
        <w:t xml:space="preserve">Derivatives </w:t>
      </w:r>
      <w:r w:rsidRPr="00BA7410">
        <w:rPr>
          <w:rFonts w:ascii="Cordia New" w:hAnsi="Cordia New" w:cs="Cordia New"/>
          <w:sz w:val="28"/>
          <w:szCs w:val="28"/>
        </w:rPr>
        <w:t>are</w:t>
      </w:r>
      <w:r w:rsidRPr="00BA7410">
        <w:rPr>
          <w:rFonts w:ascii="Cordia New" w:eastAsia="Times New Roman" w:hAnsi="Cordia New" w:cs="Cordia New"/>
          <w:spacing w:val="2"/>
          <w:sz w:val="28"/>
          <w:szCs w:val="28"/>
        </w:rPr>
        <w:t xml:space="preserve"> initially recorded at fair value at the date on which a derivative contract is entered into (Trade Date) and are classified as trading except where they are designated as a part of an effective </w:t>
      </w:r>
      <w:r w:rsidRPr="008B3E60">
        <w:rPr>
          <w:rFonts w:ascii="Cordia New" w:eastAsia="Times New Roman" w:hAnsi="Cordia New" w:cs="Cordia New"/>
          <w:spacing w:val="4"/>
          <w:sz w:val="28"/>
          <w:szCs w:val="28"/>
        </w:rPr>
        <w:t>hedge relationship and classified as hedging derivatives. Derivatives are subsequently measured at</w:t>
      </w:r>
      <w:r w:rsidRPr="00BA7410">
        <w:rPr>
          <w:rFonts w:ascii="Cordia New" w:eastAsia="Times New Roman" w:hAnsi="Cordia New" w:cs="Cordia New"/>
          <w:spacing w:val="2"/>
          <w:sz w:val="28"/>
          <w:szCs w:val="28"/>
        </w:rPr>
        <w:t xml:space="preserve"> </w:t>
      </w:r>
      <w:r w:rsidRPr="008B3E60">
        <w:rPr>
          <w:rFonts w:ascii="Cordia New" w:eastAsia="Times New Roman" w:hAnsi="Cordia New" w:cs="Cordia New"/>
          <w:sz w:val="28"/>
          <w:szCs w:val="28"/>
        </w:rPr>
        <w:t>fair value. The change</w:t>
      </w:r>
      <w:r w:rsidRPr="008B3E60">
        <w:rPr>
          <w:rFonts w:ascii="Cordia New" w:eastAsia="Times New Roman" w:hAnsi="Cordia New" w:cs="Cordia New"/>
          <w:sz w:val="28"/>
          <w:szCs w:val="28"/>
          <w:lang w:val="en-US"/>
        </w:rPr>
        <w:t>s</w:t>
      </w:r>
      <w:r w:rsidRPr="008B3E60">
        <w:rPr>
          <w:rFonts w:ascii="Cordia New" w:eastAsia="Times New Roman" w:hAnsi="Cordia New" w:cs="Cordia New"/>
          <w:sz w:val="28"/>
          <w:szCs w:val="28"/>
        </w:rPr>
        <w:t xml:space="preserve"> in fair value are recognized as gains (losses) on financial instrument</w:t>
      </w:r>
      <w:r w:rsidRPr="008B3E60">
        <w:rPr>
          <w:rFonts w:ascii="Cordia New" w:eastAsia="Times New Roman" w:hAnsi="Cordia New" w:cs="Cordia New"/>
          <w:sz w:val="28"/>
          <w:szCs w:val="28"/>
          <w:lang w:val="en-US"/>
        </w:rPr>
        <w:t>s</w:t>
      </w:r>
      <w:r w:rsidRPr="008B3E60">
        <w:rPr>
          <w:rFonts w:ascii="Cordia New" w:eastAsia="Times New Roman" w:hAnsi="Cordia New" w:cs="Cordia New"/>
          <w:sz w:val="28"/>
          <w:szCs w:val="28"/>
        </w:rPr>
        <w:t xml:space="preserve"> measured at</w:t>
      </w:r>
      <w:r w:rsidRPr="00BA7410">
        <w:rPr>
          <w:rFonts w:ascii="Cordia New" w:eastAsia="Times New Roman" w:hAnsi="Cordia New" w:cs="Cordia New"/>
          <w:spacing w:val="2"/>
          <w:sz w:val="28"/>
          <w:szCs w:val="28"/>
        </w:rPr>
        <w:t xml:space="preserve"> fair value through profit or loss unless hedge accounting is applied.</w:t>
      </w:r>
    </w:p>
    <w:p w14:paraId="0A7F83F4" w14:textId="77777777" w:rsidR="009E747B" w:rsidRPr="00BA7410" w:rsidRDefault="009E747B" w:rsidP="009E747B">
      <w:pPr>
        <w:pStyle w:val="ListParagraph"/>
        <w:ind w:left="1288"/>
        <w:jc w:val="thaiDistribute"/>
        <w:rPr>
          <w:rFonts w:ascii="Cordia New" w:eastAsia="Times New Roman" w:hAnsi="Cordia New" w:cs="Cordia New"/>
          <w:spacing w:val="2"/>
          <w:sz w:val="16"/>
          <w:szCs w:val="16"/>
        </w:rPr>
      </w:pPr>
    </w:p>
    <w:p w14:paraId="58F5D259" w14:textId="77777777" w:rsidR="009E747B" w:rsidRPr="00BA7410" w:rsidRDefault="009E747B" w:rsidP="009E747B">
      <w:pPr>
        <w:pStyle w:val="ListParagraph"/>
        <w:ind w:left="1288"/>
        <w:jc w:val="thaiDistribute"/>
        <w:rPr>
          <w:rFonts w:ascii="Cordia New" w:eastAsia="Times New Roman" w:hAnsi="Cordia New" w:cs="Cordia New"/>
          <w:spacing w:val="2"/>
          <w:sz w:val="28"/>
          <w:szCs w:val="28"/>
        </w:rPr>
      </w:pPr>
      <w:r w:rsidRPr="00BA7410">
        <w:rPr>
          <w:rFonts w:ascii="Cordia New" w:hAnsi="Cordia New" w:cs="Cordia New"/>
          <w:sz w:val="28"/>
          <w:szCs w:val="28"/>
        </w:rPr>
        <w:t>Embedded</w:t>
      </w:r>
      <w:r w:rsidRPr="00BA7410">
        <w:rPr>
          <w:rFonts w:ascii="Cordia New" w:eastAsia="Times New Roman" w:hAnsi="Cordia New" w:cs="Cordia New"/>
          <w:spacing w:val="2"/>
          <w:sz w:val="28"/>
          <w:szCs w:val="28"/>
        </w:rPr>
        <w:t xml:space="preserve"> derivatives </w:t>
      </w:r>
    </w:p>
    <w:p w14:paraId="69938EB3" w14:textId="77777777" w:rsidR="009E747B" w:rsidRPr="00BA7410" w:rsidRDefault="009E747B" w:rsidP="009E747B">
      <w:pPr>
        <w:pStyle w:val="ListParagraph"/>
        <w:ind w:left="1288"/>
        <w:jc w:val="thaiDistribute"/>
        <w:rPr>
          <w:rFonts w:ascii="Cordia New" w:eastAsia="Times New Roman" w:hAnsi="Cordia New" w:cs="Cordia New"/>
          <w:spacing w:val="2"/>
          <w:sz w:val="16"/>
          <w:szCs w:val="16"/>
        </w:rPr>
      </w:pPr>
    </w:p>
    <w:p w14:paraId="5CD65838" w14:textId="77777777" w:rsidR="009E747B" w:rsidRPr="00BA7410" w:rsidRDefault="009E747B" w:rsidP="009E747B">
      <w:pPr>
        <w:pStyle w:val="ListParagraph"/>
        <w:ind w:left="1288"/>
        <w:jc w:val="thaiDistribute"/>
        <w:rPr>
          <w:rFonts w:ascii="Cordia New" w:eastAsia="Times New Roman" w:hAnsi="Cordia New" w:cs="Cordia New"/>
          <w:spacing w:val="-4"/>
          <w:sz w:val="28"/>
          <w:szCs w:val="28"/>
          <w:lang w:val="en-US"/>
        </w:rPr>
      </w:pPr>
      <w:r w:rsidRPr="00BA7410">
        <w:rPr>
          <w:rFonts w:ascii="Cordia New" w:eastAsia="Times New Roman" w:hAnsi="Cordia New" w:cs="Cordia New"/>
          <w:spacing w:val="-2"/>
          <w:sz w:val="28"/>
          <w:szCs w:val="28"/>
        </w:rPr>
        <w:t>Embedded derivatives are component of hybrid or combined instruments that consist of non-derivative</w:t>
      </w:r>
      <w:r w:rsidRPr="00BA7410">
        <w:rPr>
          <w:rFonts w:ascii="Cordia New" w:eastAsia="Times New Roman" w:hAnsi="Cordia New" w:cs="Cordia New"/>
          <w:sz w:val="28"/>
          <w:szCs w:val="28"/>
        </w:rPr>
        <w:t xml:space="preserve"> host contracts</w:t>
      </w:r>
      <w:r w:rsidRPr="00BA7410">
        <w:rPr>
          <w:rFonts w:ascii="Cordia New" w:eastAsia="Times New Roman" w:hAnsi="Cordia New" w:cs="Cordia New"/>
          <w:spacing w:val="-4"/>
          <w:sz w:val="28"/>
          <w:szCs w:val="28"/>
        </w:rPr>
        <w:t xml:space="preserve">. </w:t>
      </w:r>
    </w:p>
    <w:p w14:paraId="26034B77" w14:textId="77777777" w:rsidR="009E747B" w:rsidRPr="00BA7410" w:rsidRDefault="009E747B" w:rsidP="009E747B">
      <w:pPr>
        <w:pStyle w:val="ListParagraph"/>
        <w:ind w:left="1288"/>
        <w:jc w:val="thaiDistribute"/>
        <w:rPr>
          <w:rFonts w:ascii="Cordia New" w:eastAsia="Times New Roman" w:hAnsi="Cordia New" w:cs="Cordia New"/>
          <w:spacing w:val="-4"/>
          <w:sz w:val="16"/>
          <w:szCs w:val="16"/>
          <w:lang w:val="en-US"/>
        </w:rPr>
      </w:pPr>
    </w:p>
    <w:p w14:paraId="6772D604" w14:textId="77777777" w:rsidR="009E747B" w:rsidRPr="00BA7410" w:rsidRDefault="009E747B" w:rsidP="009E747B">
      <w:pPr>
        <w:pStyle w:val="ListParagraph"/>
        <w:ind w:left="1288"/>
        <w:jc w:val="thaiDistribute"/>
        <w:rPr>
          <w:rFonts w:ascii="Cordia New" w:eastAsia="Times New Roman" w:hAnsi="Cordia New" w:cs="Cordia New"/>
          <w:spacing w:val="-4"/>
          <w:sz w:val="28"/>
          <w:szCs w:val="28"/>
        </w:rPr>
      </w:pPr>
      <w:r w:rsidRPr="00BA7410">
        <w:rPr>
          <w:rFonts w:ascii="Cordia New" w:eastAsia="Times New Roman" w:hAnsi="Cordia New" w:cs="Cordia New"/>
          <w:spacing w:val="-4"/>
          <w:sz w:val="28"/>
          <w:szCs w:val="28"/>
        </w:rPr>
        <w:t xml:space="preserve">For derivatives embedded in financial asset host contracts, the entire hybrid contract, including all embedded features, </w:t>
      </w:r>
      <w:r w:rsidRPr="00BA7410">
        <w:rPr>
          <w:rFonts w:ascii="Cordia New" w:eastAsia="Times New Roman" w:hAnsi="Cordia New" w:cs="Cordia New"/>
          <w:spacing w:val="-4"/>
          <w:sz w:val="28"/>
          <w:szCs w:val="28"/>
          <w:lang w:val="en-US"/>
        </w:rPr>
        <w:t>is</w:t>
      </w:r>
      <w:r w:rsidRPr="00BA7410">
        <w:rPr>
          <w:rFonts w:ascii="Cordia New" w:eastAsia="Times New Roman" w:hAnsi="Cordia New" w:cs="Cordia New"/>
          <w:spacing w:val="-4"/>
          <w:sz w:val="28"/>
          <w:szCs w:val="28"/>
        </w:rPr>
        <w:t xml:space="preserve"> classified in accordance with the Bank’s business model for managing the </w:t>
      </w:r>
      <w:r w:rsidRPr="00BA7410">
        <w:rPr>
          <w:rFonts w:ascii="Cordia New" w:eastAsia="Times New Roman" w:hAnsi="Cordia New" w:cs="Cordia New"/>
          <w:sz w:val="28"/>
          <w:szCs w:val="28"/>
        </w:rPr>
        <w:t>financial assets and the contractual cash flow characteristics of the financial assets.</w:t>
      </w:r>
    </w:p>
    <w:p w14:paraId="3B8943BA" w14:textId="77777777" w:rsidR="009E747B" w:rsidRPr="00BA7410" w:rsidRDefault="009E747B" w:rsidP="009E747B">
      <w:pPr>
        <w:pStyle w:val="ListParagraph"/>
        <w:ind w:left="1288"/>
        <w:jc w:val="thaiDistribute"/>
        <w:rPr>
          <w:rFonts w:ascii="Cordia New" w:eastAsia="Times New Roman" w:hAnsi="Cordia New" w:cs="Cordia New"/>
          <w:spacing w:val="2"/>
          <w:sz w:val="16"/>
          <w:szCs w:val="16"/>
        </w:rPr>
      </w:pPr>
    </w:p>
    <w:p w14:paraId="1A304E71" w14:textId="77777777" w:rsidR="009E747B" w:rsidRPr="00BA7410" w:rsidRDefault="009E747B" w:rsidP="009E747B">
      <w:pPr>
        <w:pStyle w:val="ListParagraph"/>
        <w:ind w:left="1288"/>
        <w:jc w:val="thaiDistribute"/>
        <w:rPr>
          <w:rFonts w:ascii="Cordia New" w:eastAsia="Times New Roman" w:hAnsi="Cordia New" w:cs="Cordia New"/>
          <w:spacing w:val="-2"/>
          <w:sz w:val="28"/>
          <w:szCs w:val="28"/>
        </w:rPr>
      </w:pPr>
      <w:r w:rsidRPr="00BA7410">
        <w:rPr>
          <w:rFonts w:ascii="Cordia New" w:eastAsia="Times New Roman" w:hAnsi="Cordia New" w:cs="Cordia New"/>
          <w:spacing w:val="-2"/>
          <w:sz w:val="28"/>
          <w:szCs w:val="28"/>
        </w:rPr>
        <w:t>For derivatives embedded in financial liabilit</w:t>
      </w:r>
      <w:r w:rsidRPr="00BA7410">
        <w:rPr>
          <w:rFonts w:ascii="Cordia New" w:eastAsia="Times New Roman" w:hAnsi="Cordia New" w:cs="Cordia New"/>
          <w:spacing w:val="-2"/>
          <w:sz w:val="28"/>
          <w:szCs w:val="28"/>
          <w:lang w:val="en-US"/>
        </w:rPr>
        <w:t>y</w:t>
      </w:r>
      <w:r w:rsidRPr="00BA7410">
        <w:rPr>
          <w:rFonts w:ascii="Cordia New" w:eastAsia="Times New Roman" w:hAnsi="Cordia New" w:cs="Cordia New"/>
          <w:spacing w:val="-2"/>
          <w:sz w:val="28"/>
          <w:szCs w:val="28"/>
        </w:rPr>
        <w:t xml:space="preserve"> host contracts, embedded derivatives will be separated from the host contract and accounted for as derivatives if all of the following criteria are met :</w:t>
      </w:r>
    </w:p>
    <w:p w14:paraId="4A3DF288" w14:textId="77777777" w:rsidR="009E747B" w:rsidRPr="00BA7410" w:rsidRDefault="009E747B" w:rsidP="009E747B">
      <w:pPr>
        <w:pStyle w:val="ListParagraph"/>
        <w:ind w:left="1107"/>
        <w:jc w:val="thaiDistribute"/>
        <w:rPr>
          <w:rFonts w:ascii="Cordia New" w:eastAsia="Times New Roman" w:hAnsi="Cordia New" w:cs="Cordia New"/>
          <w:sz w:val="16"/>
          <w:szCs w:val="16"/>
          <w:lang w:val="en-US"/>
        </w:rPr>
      </w:pPr>
    </w:p>
    <w:tbl>
      <w:tblPr>
        <w:tblW w:w="8943" w:type="dxa"/>
        <w:tblInd w:w="1284" w:type="dxa"/>
        <w:tblLook w:val="0000" w:firstRow="0" w:lastRow="0" w:firstColumn="0" w:lastColumn="0" w:noHBand="0" w:noVBand="0"/>
      </w:tblPr>
      <w:tblGrid>
        <w:gridCol w:w="280"/>
        <w:gridCol w:w="8663"/>
      </w:tblGrid>
      <w:tr w:rsidR="009E747B" w:rsidRPr="00BA7410" w14:paraId="56F87E04" w14:textId="77777777" w:rsidTr="00902237">
        <w:tc>
          <w:tcPr>
            <w:tcW w:w="280" w:type="dxa"/>
            <w:tcBorders>
              <w:top w:val="nil"/>
              <w:left w:val="nil"/>
              <w:bottom w:val="nil"/>
              <w:right w:val="nil"/>
            </w:tcBorders>
          </w:tcPr>
          <w:p w14:paraId="458E2F10" w14:textId="77777777" w:rsidR="009E747B" w:rsidRPr="00BA7410" w:rsidRDefault="009E747B" w:rsidP="00902237">
            <w:pPr>
              <w:ind w:left="-108" w:right="-108"/>
              <w:jc w:val="thaiDistribute"/>
              <w:outlineLvl w:val="0"/>
              <w:rPr>
                <w:rFonts w:ascii="Cordia New" w:hAnsi="Cordia New" w:cs="Cordia New"/>
                <w:sz w:val="28"/>
                <w:szCs w:val="28"/>
                <w:cs/>
              </w:rPr>
            </w:pPr>
            <w:r w:rsidRPr="00BA7410">
              <w:rPr>
                <w:rFonts w:ascii="Cordia New" w:hAnsi="Cordia New" w:cs="Cordia New" w:hint="cs"/>
                <w:sz w:val="28"/>
                <w:szCs w:val="28"/>
                <w:cs/>
              </w:rPr>
              <w:t xml:space="preserve">  -</w:t>
            </w:r>
          </w:p>
        </w:tc>
        <w:tc>
          <w:tcPr>
            <w:tcW w:w="8663" w:type="dxa"/>
            <w:tcBorders>
              <w:top w:val="nil"/>
              <w:left w:val="nil"/>
              <w:bottom w:val="nil"/>
              <w:right w:val="nil"/>
            </w:tcBorders>
            <w:shd w:val="clear" w:color="auto" w:fill="auto"/>
          </w:tcPr>
          <w:p w14:paraId="7AB0429D" w14:textId="77777777" w:rsidR="009E747B" w:rsidRPr="00BA7410" w:rsidRDefault="009E747B" w:rsidP="00902237">
            <w:pPr>
              <w:pStyle w:val="ListParagraph"/>
              <w:ind w:left="0"/>
              <w:contextualSpacing/>
              <w:jc w:val="thaiDistribute"/>
              <w:rPr>
                <w:rFonts w:ascii="Cordia New" w:hAnsi="Cordia New" w:cs="Cordia New"/>
                <w:sz w:val="28"/>
                <w:szCs w:val="28"/>
                <w:lang w:val="en-US" w:eastAsia="en-US"/>
              </w:rPr>
            </w:pPr>
            <w:r w:rsidRPr="00BA7410">
              <w:rPr>
                <w:rFonts w:ascii="Cordia New" w:eastAsia="Times New Roman" w:hAnsi="Cordia New" w:cs="Cordia New"/>
                <w:sz w:val="28"/>
                <w:szCs w:val="28"/>
                <w:lang w:val="en-US" w:eastAsia="en-US"/>
              </w:rPr>
              <w:t>Their economic characteristics and risks are not closely related to those of the host contract</w:t>
            </w:r>
          </w:p>
        </w:tc>
      </w:tr>
      <w:tr w:rsidR="009E747B" w:rsidRPr="00BA7410" w14:paraId="0174F114" w14:textId="77777777" w:rsidTr="00902237">
        <w:tc>
          <w:tcPr>
            <w:tcW w:w="280" w:type="dxa"/>
            <w:tcBorders>
              <w:top w:val="nil"/>
              <w:left w:val="nil"/>
              <w:bottom w:val="nil"/>
              <w:right w:val="nil"/>
            </w:tcBorders>
          </w:tcPr>
          <w:p w14:paraId="16073865" w14:textId="77777777" w:rsidR="009E747B" w:rsidRPr="00BA7410" w:rsidRDefault="009E747B" w:rsidP="00902237">
            <w:pPr>
              <w:ind w:left="-108" w:right="-108"/>
              <w:jc w:val="thaiDistribute"/>
              <w:outlineLvl w:val="0"/>
              <w:rPr>
                <w:rFonts w:ascii="Cordia New" w:hAnsi="Cordia New" w:cs="Cordia New"/>
                <w:sz w:val="28"/>
                <w:szCs w:val="28"/>
              </w:rPr>
            </w:pPr>
            <w:r w:rsidRPr="00BA7410">
              <w:rPr>
                <w:rFonts w:ascii="Cordia New" w:hAnsi="Cordia New" w:cs="Cordia New"/>
                <w:sz w:val="28"/>
                <w:szCs w:val="28"/>
              </w:rPr>
              <w:t xml:space="preserve"> </w:t>
            </w:r>
            <w:r w:rsidRPr="00BA7410">
              <w:rPr>
                <w:rFonts w:ascii="Cordia New" w:hAnsi="Cordia New" w:cs="Cordia New" w:hint="cs"/>
                <w:sz w:val="28"/>
                <w:szCs w:val="28"/>
                <w:cs/>
              </w:rPr>
              <w:t xml:space="preserve"> -</w:t>
            </w:r>
          </w:p>
        </w:tc>
        <w:tc>
          <w:tcPr>
            <w:tcW w:w="8663" w:type="dxa"/>
            <w:tcBorders>
              <w:top w:val="nil"/>
              <w:left w:val="nil"/>
              <w:bottom w:val="nil"/>
              <w:right w:val="nil"/>
            </w:tcBorders>
            <w:shd w:val="clear" w:color="auto" w:fill="auto"/>
          </w:tcPr>
          <w:p w14:paraId="2E0B4579" w14:textId="77777777" w:rsidR="009E747B" w:rsidRPr="00BA7410" w:rsidRDefault="009E747B" w:rsidP="00902237">
            <w:pPr>
              <w:pStyle w:val="ListParagraph"/>
              <w:ind w:left="0"/>
              <w:jc w:val="thaiDistribute"/>
              <w:rPr>
                <w:rFonts w:ascii="Cordia New" w:eastAsia="Times New Roman" w:hAnsi="Cordia New" w:cs="Cordia New"/>
                <w:sz w:val="28"/>
                <w:szCs w:val="28"/>
                <w:lang w:val="en-US" w:eastAsia="en-US"/>
              </w:rPr>
            </w:pPr>
            <w:r w:rsidRPr="00BA7410">
              <w:rPr>
                <w:rFonts w:ascii="Cordia New" w:eastAsia="Times New Roman" w:hAnsi="Cordia New" w:cs="Cordia New"/>
                <w:sz w:val="28"/>
                <w:szCs w:val="28"/>
                <w:lang w:val="en-US" w:eastAsia="en-US"/>
              </w:rPr>
              <w:t>When separated from the host contract, it would still meet the definition of derivative and</w:t>
            </w:r>
          </w:p>
        </w:tc>
      </w:tr>
      <w:tr w:rsidR="009E747B" w:rsidRPr="00BA7410" w14:paraId="274DFC2D" w14:textId="77777777" w:rsidTr="00902237">
        <w:tc>
          <w:tcPr>
            <w:tcW w:w="280" w:type="dxa"/>
            <w:tcBorders>
              <w:top w:val="nil"/>
              <w:left w:val="nil"/>
              <w:bottom w:val="nil"/>
              <w:right w:val="nil"/>
            </w:tcBorders>
          </w:tcPr>
          <w:p w14:paraId="7E512FA1" w14:textId="77777777" w:rsidR="009E747B" w:rsidRPr="00BA7410" w:rsidRDefault="009E747B" w:rsidP="00902237">
            <w:pPr>
              <w:ind w:left="-108" w:right="-108"/>
              <w:jc w:val="thaiDistribute"/>
              <w:outlineLvl w:val="0"/>
              <w:rPr>
                <w:rFonts w:ascii="Cordia New" w:hAnsi="Cordia New" w:cs="Cordia New"/>
                <w:sz w:val="28"/>
                <w:szCs w:val="28"/>
              </w:rPr>
            </w:pPr>
            <w:r w:rsidRPr="00BA7410">
              <w:rPr>
                <w:rFonts w:ascii="Cordia New" w:hAnsi="Cordia New" w:cs="Cordia New"/>
                <w:sz w:val="28"/>
                <w:szCs w:val="28"/>
              </w:rPr>
              <w:t xml:space="preserve"> </w:t>
            </w:r>
            <w:r w:rsidRPr="00BA7410">
              <w:rPr>
                <w:rFonts w:ascii="Cordia New" w:hAnsi="Cordia New" w:cs="Cordia New" w:hint="cs"/>
                <w:sz w:val="28"/>
                <w:szCs w:val="28"/>
                <w:cs/>
              </w:rPr>
              <w:t xml:space="preserve"> -</w:t>
            </w:r>
          </w:p>
        </w:tc>
        <w:tc>
          <w:tcPr>
            <w:tcW w:w="8663" w:type="dxa"/>
            <w:tcBorders>
              <w:top w:val="nil"/>
              <w:left w:val="nil"/>
              <w:bottom w:val="nil"/>
              <w:right w:val="nil"/>
            </w:tcBorders>
            <w:shd w:val="clear" w:color="auto" w:fill="auto"/>
          </w:tcPr>
          <w:p w14:paraId="0B9D2981" w14:textId="77777777" w:rsidR="009E747B" w:rsidRPr="00BA7410" w:rsidRDefault="009E747B" w:rsidP="004A20D1">
            <w:pPr>
              <w:pStyle w:val="ListParagraph"/>
              <w:ind w:left="0" w:right="163"/>
              <w:jc w:val="thaiDistribute"/>
              <w:rPr>
                <w:rFonts w:ascii="Cordia New" w:eastAsia="Times New Roman" w:hAnsi="Cordia New" w:cs="Cordia New"/>
                <w:spacing w:val="-2"/>
                <w:sz w:val="28"/>
                <w:szCs w:val="28"/>
                <w:lang w:val="en-US" w:eastAsia="en-US"/>
              </w:rPr>
            </w:pPr>
            <w:r w:rsidRPr="00BA7410">
              <w:rPr>
                <w:rFonts w:ascii="Cordia New" w:eastAsia="Times New Roman" w:hAnsi="Cordia New" w:cs="Cordia New"/>
                <w:spacing w:val="-2"/>
                <w:sz w:val="28"/>
                <w:szCs w:val="28"/>
                <w:lang w:val="en-US" w:eastAsia="en-US"/>
              </w:rPr>
              <w:t>The hybrid or combined instruments are not recognized and measured at fair value through profit or loss.</w:t>
            </w:r>
          </w:p>
        </w:tc>
      </w:tr>
    </w:tbl>
    <w:p w14:paraId="75D01AAB" w14:textId="77777777" w:rsidR="00C73A06" w:rsidRDefault="00C73A06" w:rsidP="009E747B">
      <w:pPr>
        <w:pStyle w:val="ListParagraph"/>
        <w:ind w:left="1274"/>
        <w:jc w:val="thaiDistribute"/>
        <w:rPr>
          <w:rFonts w:ascii="Cordia New" w:hAnsi="Cordia New" w:cs="Cordia New"/>
          <w:sz w:val="16"/>
          <w:szCs w:val="16"/>
        </w:rPr>
      </w:pPr>
    </w:p>
    <w:p w14:paraId="2087CBBF" w14:textId="77777777" w:rsidR="004F332A" w:rsidRDefault="004F332A" w:rsidP="009E747B">
      <w:pPr>
        <w:pStyle w:val="ListParagraph"/>
        <w:ind w:left="1274"/>
        <w:jc w:val="thaiDistribute"/>
        <w:rPr>
          <w:rFonts w:ascii="Cordia New" w:hAnsi="Cordia New" w:cs="Cordia New"/>
          <w:sz w:val="16"/>
          <w:szCs w:val="16"/>
        </w:rPr>
      </w:pPr>
    </w:p>
    <w:p w14:paraId="5BC8DDBB" w14:textId="77777777" w:rsidR="004F332A" w:rsidRDefault="004F332A" w:rsidP="009E747B">
      <w:pPr>
        <w:pStyle w:val="ListParagraph"/>
        <w:ind w:left="1274"/>
        <w:jc w:val="thaiDistribute"/>
        <w:rPr>
          <w:rFonts w:ascii="Cordia New" w:hAnsi="Cordia New" w:cs="Cordia New"/>
          <w:sz w:val="16"/>
          <w:szCs w:val="16"/>
        </w:rPr>
      </w:pPr>
    </w:p>
    <w:p w14:paraId="4C9F5BB3" w14:textId="77777777" w:rsidR="004F332A" w:rsidRDefault="004F332A" w:rsidP="009E747B">
      <w:pPr>
        <w:pStyle w:val="ListParagraph"/>
        <w:ind w:left="1274"/>
        <w:jc w:val="thaiDistribute"/>
        <w:rPr>
          <w:rFonts w:ascii="Cordia New" w:hAnsi="Cordia New" w:cs="Cordia New"/>
          <w:sz w:val="16"/>
          <w:szCs w:val="16"/>
        </w:rPr>
      </w:pPr>
    </w:p>
    <w:p w14:paraId="117B392B" w14:textId="77777777" w:rsidR="004F332A" w:rsidRDefault="004F332A" w:rsidP="009E747B">
      <w:pPr>
        <w:pStyle w:val="ListParagraph"/>
        <w:ind w:left="1274"/>
        <w:jc w:val="thaiDistribute"/>
        <w:rPr>
          <w:rFonts w:ascii="Cordia New" w:hAnsi="Cordia New" w:cs="Cordia New"/>
          <w:sz w:val="16"/>
          <w:szCs w:val="16"/>
        </w:rPr>
      </w:pPr>
    </w:p>
    <w:p w14:paraId="01B6CA00" w14:textId="77777777" w:rsidR="004F332A" w:rsidRDefault="004F332A" w:rsidP="009E747B">
      <w:pPr>
        <w:pStyle w:val="ListParagraph"/>
        <w:ind w:left="1274"/>
        <w:jc w:val="thaiDistribute"/>
        <w:rPr>
          <w:rFonts w:ascii="Cordia New" w:hAnsi="Cordia New" w:cs="Cordia New"/>
          <w:sz w:val="16"/>
          <w:szCs w:val="16"/>
        </w:rPr>
      </w:pPr>
    </w:p>
    <w:p w14:paraId="52FA7ABC" w14:textId="77777777" w:rsidR="004F332A" w:rsidRPr="00BA7410" w:rsidRDefault="004F332A" w:rsidP="009E747B">
      <w:pPr>
        <w:pStyle w:val="ListParagraph"/>
        <w:ind w:left="1274"/>
        <w:jc w:val="thaiDistribute"/>
        <w:rPr>
          <w:rFonts w:ascii="Cordia New" w:hAnsi="Cordia New" w:cs="Cordia New"/>
          <w:sz w:val="16"/>
          <w:szCs w:val="16"/>
        </w:rPr>
      </w:pPr>
    </w:p>
    <w:tbl>
      <w:tblPr>
        <w:tblW w:w="9264" w:type="dxa"/>
        <w:tblInd w:w="906" w:type="dxa"/>
        <w:tblLook w:val="0000" w:firstRow="0" w:lastRow="0" w:firstColumn="0" w:lastColumn="0" w:noHBand="0" w:noVBand="0"/>
      </w:tblPr>
      <w:tblGrid>
        <w:gridCol w:w="298"/>
        <w:gridCol w:w="8966"/>
      </w:tblGrid>
      <w:tr w:rsidR="009E747B" w:rsidRPr="00BA7410" w14:paraId="303A86A9" w14:textId="77777777" w:rsidTr="00FF2060">
        <w:tc>
          <w:tcPr>
            <w:tcW w:w="298" w:type="dxa"/>
            <w:tcBorders>
              <w:top w:val="nil"/>
              <w:left w:val="nil"/>
              <w:bottom w:val="nil"/>
              <w:right w:val="nil"/>
            </w:tcBorders>
          </w:tcPr>
          <w:p w14:paraId="4B9C0789" w14:textId="77777777" w:rsidR="009E747B" w:rsidRPr="00BA7410" w:rsidRDefault="008D6A16" w:rsidP="00902237">
            <w:pPr>
              <w:ind w:left="-108" w:right="-108"/>
              <w:jc w:val="thaiDistribute"/>
              <w:outlineLvl w:val="0"/>
              <w:rPr>
                <w:rFonts w:ascii="Cordia New" w:hAnsi="Cordia New" w:cs="Cordia New"/>
                <w:sz w:val="28"/>
                <w:szCs w:val="28"/>
              </w:rPr>
            </w:pPr>
            <w:r w:rsidRPr="00BA7410">
              <w:rPr>
                <w:rFonts w:ascii="Cordia New" w:hAnsi="Cordia New" w:cs="Cordia New"/>
                <w:sz w:val="28"/>
                <w:szCs w:val="28"/>
              </w:rPr>
              <w:t>5</w:t>
            </w:r>
            <w:r w:rsidR="009E747B" w:rsidRPr="00BA7410">
              <w:rPr>
                <w:rFonts w:ascii="Cordia New" w:hAnsi="Cordia New" w:cs="Cordia New"/>
                <w:sz w:val="28"/>
                <w:szCs w:val="28"/>
              </w:rPr>
              <w:t>)</w:t>
            </w:r>
          </w:p>
        </w:tc>
        <w:tc>
          <w:tcPr>
            <w:tcW w:w="8966" w:type="dxa"/>
            <w:tcBorders>
              <w:top w:val="nil"/>
              <w:left w:val="nil"/>
              <w:bottom w:val="nil"/>
              <w:right w:val="nil"/>
            </w:tcBorders>
          </w:tcPr>
          <w:p w14:paraId="3BD9DE86" w14:textId="77777777" w:rsidR="009E747B" w:rsidRPr="00BA7410" w:rsidRDefault="009E747B" w:rsidP="00902237">
            <w:pPr>
              <w:pStyle w:val="ListParagraph"/>
              <w:ind w:left="0"/>
              <w:contextualSpacing/>
              <w:jc w:val="thaiDistribute"/>
              <w:rPr>
                <w:rFonts w:ascii="Cordia New" w:hAnsi="Cordia New" w:cs="Cordia New"/>
                <w:sz w:val="28"/>
                <w:szCs w:val="28"/>
                <w:lang w:val="en-US" w:eastAsia="en-US"/>
              </w:rPr>
            </w:pPr>
            <w:r w:rsidRPr="00BA7410">
              <w:rPr>
                <w:rFonts w:ascii="Cordia New" w:hAnsi="Cordia New" w:cs="Cordia New"/>
                <w:sz w:val="28"/>
                <w:szCs w:val="28"/>
              </w:rPr>
              <w:t>Modifications of financial instrument</w:t>
            </w:r>
            <w:r w:rsidR="00D514C3" w:rsidRPr="00BA7410">
              <w:rPr>
                <w:rFonts w:ascii="Cordia New" w:hAnsi="Cordia New" w:cs="Cordia New"/>
                <w:sz w:val="28"/>
                <w:szCs w:val="28"/>
                <w:lang w:val="en-US" w:eastAsia="en-US"/>
              </w:rPr>
              <w:t>s</w:t>
            </w:r>
          </w:p>
        </w:tc>
      </w:tr>
    </w:tbl>
    <w:p w14:paraId="504CBBEA" w14:textId="77777777" w:rsidR="009E747B" w:rsidRPr="00A06E86" w:rsidRDefault="009E747B" w:rsidP="009E747B">
      <w:pPr>
        <w:pStyle w:val="ListParagraph"/>
        <w:ind w:left="1288"/>
        <w:jc w:val="thaiDistribute"/>
        <w:rPr>
          <w:rFonts w:ascii="Cordia New" w:hAnsi="Cordia New" w:cs="Cordia New"/>
          <w:sz w:val="12"/>
          <w:szCs w:val="12"/>
          <w:lang w:val="en-US"/>
        </w:rPr>
      </w:pPr>
    </w:p>
    <w:tbl>
      <w:tblPr>
        <w:tblW w:w="8984" w:type="dxa"/>
        <w:tblInd w:w="1204" w:type="dxa"/>
        <w:tblLook w:val="0000" w:firstRow="0" w:lastRow="0" w:firstColumn="0" w:lastColumn="0" w:noHBand="0" w:noVBand="0"/>
      </w:tblPr>
      <w:tblGrid>
        <w:gridCol w:w="311"/>
        <w:gridCol w:w="8673"/>
      </w:tblGrid>
      <w:tr w:rsidR="009E747B" w:rsidRPr="00BA7410" w14:paraId="12CD6F05" w14:textId="77777777" w:rsidTr="00FF2060">
        <w:tc>
          <w:tcPr>
            <w:tcW w:w="311" w:type="dxa"/>
            <w:tcBorders>
              <w:top w:val="nil"/>
              <w:left w:val="nil"/>
              <w:bottom w:val="nil"/>
              <w:right w:val="nil"/>
            </w:tcBorders>
          </w:tcPr>
          <w:p w14:paraId="2AD1D487" w14:textId="7E9C4147" w:rsidR="009E747B" w:rsidRPr="00BA7410" w:rsidRDefault="00FF2060" w:rsidP="00902237">
            <w:pPr>
              <w:ind w:left="-108" w:right="-108"/>
              <w:jc w:val="thaiDistribute"/>
              <w:outlineLvl w:val="0"/>
              <w:rPr>
                <w:rFonts w:ascii="Cordia New" w:hAnsi="Cordia New" w:cs="Cordia New"/>
                <w:sz w:val="28"/>
                <w:szCs w:val="28"/>
              </w:rPr>
            </w:pPr>
            <w:r>
              <w:rPr>
                <w:rFonts w:ascii="Cordia New" w:hAnsi="Cordia New" w:cs="Cordia New"/>
                <w:sz w:val="28"/>
                <w:szCs w:val="28"/>
              </w:rPr>
              <w:t xml:space="preserve">  </w:t>
            </w:r>
            <w:r w:rsidR="009E747B" w:rsidRPr="00BA7410">
              <w:rPr>
                <w:rFonts w:ascii="Cordia New" w:hAnsi="Cordia New" w:cs="Cordia New"/>
                <w:sz w:val="28"/>
                <w:szCs w:val="28"/>
              </w:rPr>
              <w:t>a)</w:t>
            </w:r>
          </w:p>
        </w:tc>
        <w:tc>
          <w:tcPr>
            <w:tcW w:w="8673" w:type="dxa"/>
            <w:tcBorders>
              <w:top w:val="nil"/>
              <w:left w:val="nil"/>
              <w:bottom w:val="nil"/>
              <w:right w:val="nil"/>
            </w:tcBorders>
          </w:tcPr>
          <w:p w14:paraId="4ED314AF" w14:textId="77777777" w:rsidR="009E747B" w:rsidRPr="00FF2060" w:rsidRDefault="009E747B" w:rsidP="00FF2060">
            <w:pPr>
              <w:ind w:left="-68"/>
              <w:contextualSpacing/>
              <w:jc w:val="thaiDistribute"/>
              <w:rPr>
                <w:rFonts w:ascii="Cordia New" w:hAnsi="Cordia New" w:cs="Cordia New"/>
                <w:sz w:val="28"/>
                <w:szCs w:val="28"/>
              </w:rPr>
            </w:pPr>
            <w:r w:rsidRPr="00FF2060">
              <w:rPr>
                <w:rFonts w:ascii="Cordia New" w:hAnsi="Cordia New" w:cs="Cordia New"/>
                <w:sz w:val="28"/>
                <w:szCs w:val="28"/>
              </w:rPr>
              <w:t>Financial assets</w:t>
            </w:r>
          </w:p>
        </w:tc>
      </w:tr>
    </w:tbl>
    <w:p w14:paraId="6E28C671" w14:textId="77777777" w:rsidR="009E747B" w:rsidRPr="00A06E86" w:rsidRDefault="009E747B" w:rsidP="009E747B">
      <w:pPr>
        <w:pStyle w:val="ListParagraph"/>
        <w:ind w:left="1107"/>
        <w:jc w:val="thaiDistribute"/>
        <w:rPr>
          <w:rFonts w:ascii="Cordia New" w:hAnsi="Cordia New" w:cs="Cordia New"/>
          <w:sz w:val="12"/>
          <w:szCs w:val="12"/>
        </w:rPr>
      </w:pPr>
    </w:p>
    <w:p w14:paraId="2D51BCA9" w14:textId="77777777" w:rsidR="009E747B" w:rsidRPr="00BA7410" w:rsidRDefault="003A6871" w:rsidP="009E747B">
      <w:pPr>
        <w:pStyle w:val="ListParagraph"/>
        <w:ind w:left="1568"/>
        <w:jc w:val="thaiDistribute"/>
        <w:rPr>
          <w:rFonts w:ascii="Cordia New" w:hAnsi="Cordia New" w:cs="Cordia New"/>
          <w:sz w:val="28"/>
          <w:szCs w:val="28"/>
        </w:rPr>
      </w:pPr>
      <w:r w:rsidRPr="00BA7410">
        <w:rPr>
          <w:rFonts w:ascii="Cordia New" w:hAnsi="Cordia New" w:cs="Cordia New"/>
          <w:sz w:val="28"/>
          <w:szCs w:val="28"/>
          <w:lang w:val="en-US"/>
        </w:rPr>
        <w:t>When</w:t>
      </w:r>
      <w:r w:rsidR="009E747B" w:rsidRPr="00BA7410">
        <w:rPr>
          <w:rFonts w:ascii="Cordia New" w:hAnsi="Cordia New" w:cs="Cordia New"/>
          <w:sz w:val="28"/>
          <w:szCs w:val="28"/>
        </w:rPr>
        <w:t xml:space="preserve"> the terms of a financial asset are modified</w:t>
      </w:r>
      <w:r w:rsidRPr="00BA7410">
        <w:rPr>
          <w:rFonts w:ascii="Cordia New" w:hAnsi="Cordia New" w:cs="Cordia New"/>
          <w:sz w:val="28"/>
          <w:szCs w:val="28"/>
          <w:lang w:val="en-US"/>
        </w:rPr>
        <w:t xml:space="preserve"> and from the evaluation of the Bank</w:t>
      </w:r>
      <w:r w:rsidR="009E747B" w:rsidRPr="00BA7410">
        <w:rPr>
          <w:rFonts w:ascii="Cordia New" w:hAnsi="Cordia New" w:cs="Cordia New"/>
          <w:sz w:val="28"/>
          <w:szCs w:val="28"/>
        </w:rPr>
        <w:t>, the cash flows of the modified asset are different</w:t>
      </w:r>
      <w:r w:rsidR="009E747B" w:rsidRPr="00BA7410">
        <w:rPr>
          <w:rFonts w:ascii="Cordia New" w:hAnsi="Cordia New" w:cs="Cordia New"/>
          <w:sz w:val="28"/>
          <w:szCs w:val="28"/>
          <w:lang w:val="en-US"/>
        </w:rPr>
        <w:t xml:space="preserve"> </w:t>
      </w:r>
      <w:r w:rsidR="009E747B" w:rsidRPr="00BA7410">
        <w:rPr>
          <w:rFonts w:ascii="Cordia New" w:hAnsi="Cordia New" w:cs="Cordia New"/>
          <w:sz w:val="28"/>
          <w:szCs w:val="28"/>
        </w:rPr>
        <w:t>fr</w:t>
      </w:r>
      <w:r w:rsidR="009E747B" w:rsidRPr="00BA7410">
        <w:rPr>
          <w:rFonts w:ascii="Cordia New" w:hAnsi="Cordia New" w:cs="Cordia New"/>
          <w:sz w:val="28"/>
          <w:szCs w:val="28"/>
          <w:lang w:val="en-US"/>
        </w:rPr>
        <w:t>o</w:t>
      </w:r>
      <w:r w:rsidR="009E747B" w:rsidRPr="00BA7410">
        <w:rPr>
          <w:rFonts w:ascii="Cordia New" w:hAnsi="Cordia New" w:cs="Cordia New"/>
          <w:sz w:val="28"/>
          <w:szCs w:val="28"/>
        </w:rPr>
        <w:t>m</w:t>
      </w:r>
      <w:r w:rsidR="009E747B" w:rsidRPr="00BA7410">
        <w:rPr>
          <w:rFonts w:ascii="Cordia New" w:hAnsi="Cordia New" w:cs="Cordia New"/>
          <w:sz w:val="28"/>
          <w:szCs w:val="28"/>
          <w:lang w:val="en-US"/>
        </w:rPr>
        <w:t xml:space="preserve"> those at</w:t>
      </w:r>
      <w:r w:rsidR="009E747B" w:rsidRPr="00BA7410">
        <w:rPr>
          <w:rFonts w:ascii="Cordia New" w:hAnsi="Cordia New" w:cs="Cordia New"/>
          <w:sz w:val="28"/>
          <w:szCs w:val="28"/>
        </w:rPr>
        <w:t xml:space="preserve"> the original financial asset significantly. The original </w:t>
      </w:r>
      <w:r w:rsidR="009E747B" w:rsidRPr="00BA7410">
        <w:rPr>
          <w:rFonts w:ascii="Cordia New" w:hAnsi="Cordia New" w:cs="Cordia New"/>
          <w:spacing w:val="-4"/>
          <w:sz w:val="28"/>
          <w:szCs w:val="28"/>
        </w:rPr>
        <w:t>financial asset is derecognized and a new financial asset is recognized at fair value. The difference</w:t>
      </w:r>
      <w:r w:rsidR="009E747B" w:rsidRPr="00BA7410">
        <w:rPr>
          <w:rFonts w:ascii="Cordia New" w:hAnsi="Cordia New" w:cs="Cordia New"/>
          <w:sz w:val="28"/>
          <w:szCs w:val="28"/>
        </w:rPr>
        <w:t xml:space="preserve"> between the carrying amount of the financial asset extinguished and the new financial asset is recognized in profit or loss as a part of </w:t>
      </w:r>
      <w:r w:rsidR="009E747B" w:rsidRPr="00BA7410">
        <w:rPr>
          <w:rFonts w:ascii="Cordia New" w:hAnsi="Cordia New" w:cs="Cordia New"/>
          <w:sz w:val="28"/>
          <w:szCs w:val="28"/>
          <w:lang w:val="en-US"/>
        </w:rPr>
        <w:t>expected credit</w:t>
      </w:r>
      <w:r w:rsidR="009E747B" w:rsidRPr="00BA7410">
        <w:rPr>
          <w:rFonts w:ascii="Cordia New" w:hAnsi="Cordia New" w:cs="Cordia New"/>
          <w:sz w:val="28"/>
          <w:szCs w:val="28"/>
        </w:rPr>
        <w:t xml:space="preserve"> loss.</w:t>
      </w:r>
    </w:p>
    <w:p w14:paraId="33BF708B" w14:textId="77777777" w:rsidR="009E747B" w:rsidRPr="00A06E86" w:rsidRDefault="009E747B" w:rsidP="009E747B">
      <w:pPr>
        <w:pStyle w:val="ListParagraph"/>
        <w:ind w:left="1568"/>
        <w:jc w:val="thaiDistribute"/>
        <w:rPr>
          <w:rFonts w:ascii="Cordia New" w:hAnsi="Cordia New" w:cs="Cordia New"/>
          <w:sz w:val="12"/>
          <w:szCs w:val="12"/>
        </w:rPr>
      </w:pPr>
    </w:p>
    <w:p w14:paraId="524D5378" w14:textId="77777777" w:rsidR="009E747B" w:rsidRPr="00BA7410" w:rsidRDefault="009E747B" w:rsidP="009E747B">
      <w:pPr>
        <w:pStyle w:val="ListParagraph"/>
        <w:ind w:left="1568"/>
        <w:jc w:val="thaiDistribute"/>
        <w:rPr>
          <w:rFonts w:ascii="Cordia New" w:hAnsi="Cordia New" w:cs="Cordia New"/>
          <w:sz w:val="28"/>
          <w:szCs w:val="28"/>
        </w:rPr>
      </w:pPr>
      <w:r w:rsidRPr="00BA7410">
        <w:rPr>
          <w:rFonts w:ascii="Cordia New" w:hAnsi="Cordia New" w:cs="Cordia New"/>
          <w:sz w:val="28"/>
          <w:szCs w:val="28"/>
        </w:rPr>
        <w:t xml:space="preserve">If the cash flows of the modified asset are not substantially different, the Bank recalculates the gross carrying amount of the financial asset and recognizes the amount arising from adjusting the gross </w:t>
      </w:r>
      <w:r w:rsidRPr="00BA7410">
        <w:rPr>
          <w:rFonts w:ascii="Cordia New" w:hAnsi="Cordia New" w:cs="Cordia New"/>
          <w:spacing w:val="-2"/>
          <w:sz w:val="28"/>
          <w:szCs w:val="28"/>
        </w:rPr>
        <w:t>carrying amount as a modification gain or loss in profit or loss</w:t>
      </w:r>
      <w:r w:rsidRPr="00BA7410">
        <w:rPr>
          <w:rFonts w:ascii="Cordia New" w:hAnsi="Cordia New" w:cs="Cordia New"/>
          <w:spacing w:val="-4"/>
          <w:sz w:val="28"/>
          <w:szCs w:val="28"/>
        </w:rPr>
        <w:t xml:space="preserve"> which is presented as </w:t>
      </w:r>
      <w:r w:rsidRPr="00BA7410">
        <w:rPr>
          <w:rFonts w:ascii="Cordia New" w:hAnsi="Cordia New" w:cs="Cordia New"/>
          <w:spacing w:val="-4"/>
          <w:sz w:val="28"/>
          <w:szCs w:val="28"/>
          <w:lang w:val="en-US"/>
        </w:rPr>
        <w:t>expected credit</w:t>
      </w:r>
      <w:r w:rsidRPr="00BA7410">
        <w:rPr>
          <w:rFonts w:ascii="Cordia New" w:hAnsi="Cordia New" w:cs="Cordia New"/>
          <w:spacing w:val="-4"/>
          <w:sz w:val="28"/>
          <w:szCs w:val="28"/>
        </w:rPr>
        <w:t xml:space="preserve"> loss.</w:t>
      </w:r>
    </w:p>
    <w:p w14:paraId="7B880DAA" w14:textId="77777777" w:rsidR="009E747B" w:rsidRPr="00A06E86" w:rsidRDefault="009E747B" w:rsidP="009E747B">
      <w:pPr>
        <w:pStyle w:val="ListParagraph"/>
        <w:ind w:left="1778"/>
        <w:jc w:val="thaiDistribute"/>
        <w:rPr>
          <w:rFonts w:ascii="Cordia New" w:eastAsia="Times New Roman" w:hAnsi="Cordia New" w:cs="Cordia New"/>
          <w:sz w:val="12"/>
          <w:szCs w:val="12"/>
          <w:lang w:val="en-US"/>
        </w:rPr>
      </w:pPr>
    </w:p>
    <w:tbl>
      <w:tblPr>
        <w:tblW w:w="9002" w:type="dxa"/>
        <w:tblInd w:w="1204" w:type="dxa"/>
        <w:tblLook w:val="0000" w:firstRow="0" w:lastRow="0" w:firstColumn="0" w:lastColumn="0" w:noHBand="0" w:noVBand="0"/>
      </w:tblPr>
      <w:tblGrid>
        <w:gridCol w:w="340"/>
        <w:gridCol w:w="8662"/>
      </w:tblGrid>
      <w:tr w:rsidR="009E747B" w:rsidRPr="00BA7410" w14:paraId="3718F068" w14:textId="77777777" w:rsidTr="00FF2060">
        <w:tc>
          <w:tcPr>
            <w:tcW w:w="340" w:type="dxa"/>
            <w:tcBorders>
              <w:top w:val="nil"/>
              <w:left w:val="nil"/>
              <w:bottom w:val="nil"/>
              <w:right w:val="nil"/>
            </w:tcBorders>
          </w:tcPr>
          <w:p w14:paraId="2D812241" w14:textId="77777777" w:rsidR="009E747B" w:rsidRPr="00BA7410" w:rsidRDefault="009E747B" w:rsidP="00902237">
            <w:pPr>
              <w:ind w:left="-108" w:right="-108"/>
              <w:jc w:val="thaiDistribute"/>
              <w:outlineLvl w:val="0"/>
              <w:rPr>
                <w:rFonts w:ascii="Cordia New" w:hAnsi="Cordia New" w:cs="Cordia New"/>
                <w:sz w:val="28"/>
                <w:szCs w:val="28"/>
              </w:rPr>
            </w:pPr>
            <w:r w:rsidRPr="00BA7410">
              <w:rPr>
                <w:rFonts w:ascii="Cordia New" w:hAnsi="Cordia New" w:cs="Cordia New" w:hint="cs"/>
                <w:sz w:val="28"/>
                <w:szCs w:val="28"/>
                <w:cs/>
              </w:rPr>
              <w:t xml:space="preserve"> </w:t>
            </w:r>
            <w:r w:rsidRPr="00BA7410">
              <w:rPr>
                <w:rFonts w:ascii="Cordia New" w:hAnsi="Cordia New" w:cs="Cordia New"/>
                <w:sz w:val="28"/>
                <w:szCs w:val="28"/>
              </w:rPr>
              <w:t xml:space="preserve"> b)</w:t>
            </w:r>
          </w:p>
        </w:tc>
        <w:tc>
          <w:tcPr>
            <w:tcW w:w="8662" w:type="dxa"/>
            <w:tcBorders>
              <w:top w:val="nil"/>
              <w:left w:val="nil"/>
              <w:bottom w:val="nil"/>
              <w:right w:val="nil"/>
            </w:tcBorders>
          </w:tcPr>
          <w:p w14:paraId="4E0BD5E1" w14:textId="77777777" w:rsidR="009E747B" w:rsidRPr="00BA7410" w:rsidRDefault="009E747B" w:rsidP="00902237">
            <w:pPr>
              <w:pStyle w:val="ListParagraph"/>
              <w:ind w:left="-65"/>
              <w:contextualSpacing/>
              <w:jc w:val="thaiDistribute"/>
              <w:rPr>
                <w:rFonts w:ascii="Cordia New" w:hAnsi="Cordia New" w:cs="Cordia New"/>
                <w:sz w:val="28"/>
                <w:szCs w:val="28"/>
                <w:lang w:val="en-US" w:eastAsia="en-US"/>
              </w:rPr>
            </w:pPr>
            <w:r w:rsidRPr="00BA7410">
              <w:rPr>
                <w:rFonts w:ascii="Cordia New" w:hAnsi="Cordia New" w:cs="Cordia New"/>
                <w:sz w:val="28"/>
                <w:szCs w:val="28"/>
                <w:lang w:val="en-US" w:eastAsia="en-US"/>
              </w:rPr>
              <w:t>Financial liabilities</w:t>
            </w:r>
          </w:p>
        </w:tc>
      </w:tr>
    </w:tbl>
    <w:p w14:paraId="52CB8D30" w14:textId="77777777" w:rsidR="009E747B" w:rsidRPr="00A06E86" w:rsidRDefault="009E747B" w:rsidP="009E747B">
      <w:pPr>
        <w:pStyle w:val="ListParagraph"/>
        <w:ind w:left="1107"/>
        <w:jc w:val="thaiDistribute"/>
        <w:rPr>
          <w:rFonts w:ascii="Cordia New" w:hAnsi="Cordia New" w:cs="Cordia New"/>
          <w:sz w:val="12"/>
          <w:szCs w:val="12"/>
        </w:rPr>
      </w:pPr>
    </w:p>
    <w:p w14:paraId="65F4483F" w14:textId="77777777" w:rsidR="009E747B" w:rsidRPr="00BA7410" w:rsidRDefault="009E747B" w:rsidP="009E747B">
      <w:pPr>
        <w:pStyle w:val="ListParagraph"/>
        <w:ind w:left="1568"/>
        <w:jc w:val="thaiDistribute"/>
        <w:rPr>
          <w:rFonts w:ascii="Cordia New" w:hAnsi="Cordia New" w:cs="Cordia New"/>
          <w:sz w:val="28"/>
          <w:szCs w:val="28"/>
        </w:rPr>
      </w:pPr>
      <w:r w:rsidRPr="00BA7410">
        <w:rPr>
          <w:rFonts w:ascii="Cordia New" w:hAnsi="Cordia New" w:cs="Cordia New"/>
          <w:sz w:val="28"/>
          <w:szCs w:val="28"/>
        </w:rPr>
        <w:t>The Bank derecognizes a financial liability when its terms are modified, and the cash flows of the modified liability are substantially different. A new financial liability based on the modified terms is recognized at fair value. The difference between the carrying amount of the financial liability extinguished and the new financial liability is recognized in profit or loss.</w:t>
      </w:r>
    </w:p>
    <w:p w14:paraId="6784829C" w14:textId="77777777" w:rsidR="009E747B" w:rsidRPr="00A06E86" w:rsidRDefault="009E747B" w:rsidP="009E747B">
      <w:pPr>
        <w:pStyle w:val="ListParagraph"/>
        <w:ind w:left="1568"/>
        <w:jc w:val="thaiDistribute"/>
        <w:rPr>
          <w:rFonts w:ascii="Cordia New" w:hAnsi="Cordia New" w:cs="Cordia New"/>
          <w:sz w:val="12"/>
          <w:szCs w:val="12"/>
        </w:rPr>
      </w:pPr>
    </w:p>
    <w:p w14:paraId="61937FD3" w14:textId="77777777" w:rsidR="009E747B" w:rsidRPr="00BA7410" w:rsidRDefault="009E747B" w:rsidP="009E747B">
      <w:pPr>
        <w:pStyle w:val="ListParagraph"/>
        <w:ind w:left="1568"/>
        <w:jc w:val="thaiDistribute"/>
        <w:rPr>
          <w:rFonts w:ascii="Cordia New" w:hAnsi="Cordia New" w:cs="Cordia New"/>
          <w:sz w:val="28"/>
          <w:szCs w:val="28"/>
        </w:rPr>
      </w:pPr>
      <w:r w:rsidRPr="00BA7410">
        <w:rPr>
          <w:rFonts w:ascii="Cordia New" w:hAnsi="Cordia New" w:cs="Cordia New"/>
          <w:sz w:val="28"/>
          <w:szCs w:val="28"/>
        </w:rPr>
        <w:t xml:space="preserve">If the cash flows of the modified liability are not substantially different, the carrying amount of the liability is adjusted to reflect the net present value of the revised cash flows discounted at the original effective interest rate and recognizes the amount arising from adjusting the carrying amount as a modification gain or loss. </w:t>
      </w:r>
    </w:p>
    <w:p w14:paraId="729BA3BB" w14:textId="77777777" w:rsidR="009E747B" w:rsidRPr="00A06E86" w:rsidRDefault="009E747B" w:rsidP="009E747B">
      <w:pPr>
        <w:pStyle w:val="ListParagraph"/>
        <w:ind w:left="1274"/>
        <w:jc w:val="thaiDistribute"/>
        <w:rPr>
          <w:rFonts w:ascii="Cordia New" w:hAnsi="Cordia New" w:cs="Cordia New"/>
          <w:sz w:val="12"/>
          <w:szCs w:val="12"/>
        </w:rPr>
      </w:pPr>
    </w:p>
    <w:tbl>
      <w:tblPr>
        <w:tblW w:w="9264" w:type="dxa"/>
        <w:tblInd w:w="906" w:type="dxa"/>
        <w:tblLook w:val="0000" w:firstRow="0" w:lastRow="0" w:firstColumn="0" w:lastColumn="0" w:noHBand="0" w:noVBand="0"/>
      </w:tblPr>
      <w:tblGrid>
        <w:gridCol w:w="298"/>
        <w:gridCol w:w="8966"/>
      </w:tblGrid>
      <w:tr w:rsidR="009E747B" w:rsidRPr="00BA7410" w14:paraId="20562B5E" w14:textId="77777777" w:rsidTr="00FF2060">
        <w:tc>
          <w:tcPr>
            <w:tcW w:w="298" w:type="dxa"/>
            <w:tcBorders>
              <w:top w:val="nil"/>
              <w:left w:val="nil"/>
              <w:bottom w:val="nil"/>
              <w:right w:val="nil"/>
            </w:tcBorders>
          </w:tcPr>
          <w:p w14:paraId="57E53438" w14:textId="77777777" w:rsidR="009E747B" w:rsidRPr="00BA7410" w:rsidRDefault="008D6A16" w:rsidP="00902237">
            <w:pPr>
              <w:ind w:left="-108" w:right="-108"/>
              <w:jc w:val="thaiDistribute"/>
              <w:outlineLvl w:val="0"/>
              <w:rPr>
                <w:rFonts w:ascii="Cordia New" w:hAnsi="Cordia New" w:cs="Cordia New"/>
                <w:sz w:val="28"/>
                <w:szCs w:val="28"/>
              </w:rPr>
            </w:pPr>
            <w:r w:rsidRPr="00BA7410">
              <w:rPr>
                <w:rFonts w:ascii="Cordia New" w:hAnsi="Cordia New" w:cs="Cordia New"/>
                <w:sz w:val="28"/>
                <w:szCs w:val="28"/>
              </w:rPr>
              <w:t>6</w:t>
            </w:r>
            <w:r w:rsidR="009E747B" w:rsidRPr="00BA7410">
              <w:rPr>
                <w:rFonts w:ascii="Cordia New" w:hAnsi="Cordia New" w:cs="Cordia New"/>
                <w:sz w:val="28"/>
                <w:szCs w:val="28"/>
              </w:rPr>
              <w:t>)</w:t>
            </w:r>
          </w:p>
        </w:tc>
        <w:tc>
          <w:tcPr>
            <w:tcW w:w="8966" w:type="dxa"/>
            <w:tcBorders>
              <w:top w:val="nil"/>
              <w:left w:val="nil"/>
              <w:bottom w:val="nil"/>
              <w:right w:val="nil"/>
            </w:tcBorders>
          </w:tcPr>
          <w:p w14:paraId="0F1128C8" w14:textId="77777777" w:rsidR="009E747B" w:rsidRPr="00BA7410" w:rsidRDefault="009E747B" w:rsidP="00902237">
            <w:pPr>
              <w:pStyle w:val="ListParagraph"/>
              <w:ind w:left="0"/>
              <w:contextualSpacing/>
              <w:jc w:val="thaiDistribute"/>
              <w:rPr>
                <w:rFonts w:ascii="Cordia New" w:hAnsi="Cordia New" w:cs="Cordia New"/>
                <w:sz w:val="28"/>
                <w:szCs w:val="28"/>
                <w:lang w:val="en-US" w:eastAsia="en-US"/>
              </w:rPr>
            </w:pPr>
            <w:r w:rsidRPr="00BA7410">
              <w:rPr>
                <w:rFonts w:ascii="Cordia New" w:hAnsi="Cordia New" w:cs="Cordia New"/>
                <w:sz w:val="28"/>
                <w:szCs w:val="28"/>
                <w:lang w:val="en-US" w:eastAsia="en-US"/>
              </w:rPr>
              <w:t>Offsetting</w:t>
            </w:r>
          </w:p>
        </w:tc>
      </w:tr>
    </w:tbl>
    <w:p w14:paraId="24CA7D28" w14:textId="77777777" w:rsidR="009E747B" w:rsidRPr="00A06E86" w:rsidRDefault="009E747B" w:rsidP="009E747B">
      <w:pPr>
        <w:pStyle w:val="ListParagraph"/>
        <w:ind w:left="1288"/>
        <w:jc w:val="thaiDistribute"/>
        <w:rPr>
          <w:rFonts w:ascii="Cordia New" w:hAnsi="Cordia New" w:cs="Cordia New"/>
          <w:sz w:val="12"/>
          <w:szCs w:val="12"/>
        </w:rPr>
      </w:pPr>
    </w:p>
    <w:p w14:paraId="0730305E" w14:textId="77777777" w:rsidR="009E747B" w:rsidRPr="00BA7410" w:rsidRDefault="009E747B" w:rsidP="009E747B">
      <w:pPr>
        <w:pStyle w:val="ListParagraph"/>
        <w:ind w:left="1288"/>
        <w:jc w:val="thaiDistribute"/>
        <w:rPr>
          <w:rFonts w:ascii="Cordia New" w:hAnsi="Cordia New" w:cs="Cordia New"/>
          <w:sz w:val="28"/>
          <w:szCs w:val="28"/>
        </w:rPr>
      </w:pPr>
      <w:r w:rsidRPr="00BA7410">
        <w:rPr>
          <w:rFonts w:ascii="Cordia New" w:hAnsi="Cordia New" w:cs="Cordia New"/>
          <w:sz w:val="28"/>
          <w:szCs w:val="28"/>
        </w:rPr>
        <w:t>Financial assets and liabilities are offset and the net amount is presented in the statement of financial position when the Bank has a legal right to offset the amounts and intends to settle on a net basis or to realize the asset and settle the liability simultaneously.</w:t>
      </w:r>
    </w:p>
    <w:p w14:paraId="15D29C6E" w14:textId="77777777" w:rsidR="00953E32" w:rsidRPr="00A06E86" w:rsidRDefault="00953E32" w:rsidP="009E747B">
      <w:pPr>
        <w:pStyle w:val="ListParagraph"/>
        <w:ind w:left="1274"/>
        <w:jc w:val="thaiDistribute"/>
        <w:rPr>
          <w:rFonts w:ascii="Cordia New" w:hAnsi="Cordia New" w:cs="Cordia New"/>
          <w:sz w:val="12"/>
          <w:szCs w:val="12"/>
        </w:rPr>
      </w:pPr>
    </w:p>
    <w:tbl>
      <w:tblPr>
        <w:tblW w:w="9264" w:type="dxa"/>
        <w:tblInd w:w="906" w:type="dxa"/>
        <w:tblLook w:val="0000" w:firstRow="0" w:lastRow="0" w:firstColumn="0" w:lastColumn="0" w:noHBand="0" w:noVBand="0"/>
      </w:tblPr>
      <w:tblGrid>
        <w:gridCol w:w="298"/>
        <w:gridCol w:w="8966"/>
      </w:tblGrid>
      <w:tr w:rsidR="009E747B" w:rsidRPr="00BA7410" w14:paraId="09E1A15B" w14:textId="77777777" w:rsidTr="00FF2060">
        <w:tc>
          <w:tcPr>
            <w:tcW w:w="298" w:type="dxa"/>
            <w:tcBorders>
              <w:top w:val="nil"/>
              <w:left w:val="nil"/>
              <w:bottom w:val="nil"/>
              <w:right w:val="nil"/>
            </w:tcBorders>
          </w:tcPr>
          <w:p w14:paraId="4BC7ED92" w14:textId="77777777" w:rsidR="009E747B" w:rsidRPr="00BA7410" w:rsidRDefault="008D6A16" w:rsidP="00902237">
            <w:pPr>
              <w:ind w:left="-108" w:right="-108"/>
              <w:jc w:val="thaiDistribute"/>
              <w:outlineLvl w:val="0"/>
              <w:rPr>
                <w:rFonts w:ascii="Cordia New" w:hAnsi="Cordia New" w:cs="Cordia New"/>
                <w:sz w:val="28"/>
                <w:szCs w:val="28"/>
              </w:rPr>
            </w:pPr>
            <w:r w:rsidRPr="00BA7410">
              <w:rPr>
                <w:rFonts w:ascii="Cordia New" w:hAnsi="Cordia New" w:cs="Cordia New"/>
                <w:sz w:val="28"/>
                <w:szCs w:val="28"/>
              </w:rPr>
              <w:t>7</w:t>
            </w:r>
            <w:r w:rsidR="009E747B" w:rsidRPr="00BA7410">
              <w:rPr>
                <w:rFonts w:ascii="Cordia New" w:hAnsi="Cordia New" w:cs="Cordia New"/>
                <w:sz w:val="28"/>
                <w:szCs w:val="28"/>
              </w:rPr>
              <w:t>)</w:t>
            </w:r>
          </w:p>
        </w:tc>
        <w:tc>
          <w:tcPr>
            <w:tcW w:w="8966" w:type="dxa"/>
            <w:tcBorders>
              <w:top w:val="nil"/>
              <w:left w:val="nil"/>
              <w:bottom w:val="nil"/>
              <w:right w:val="nil"/>
            </w:tcBorders>
          </w:tcPr>
          <w:p w14:paraId="4FF1CA10" w14:textId="77777777" w:rsidR="009E747B" w:rsidRPr="00BA7410" w:rsidRDefault="009E747B" w:rsidP="00FF2060">
            <w:pPr>
              <w:pStyle w:val="ListParagraph"/>
              <w:ind w:left="-33"/>
              <w:contextualSpacing/>
              <w:jc w:val="thaiDistribute"/>
              <w:rPr>
                <w:rFonts w:ascii="Cordia New" w:hAnsi="Cordia New" w:cs="Cordia New"/>
                <w:sz w:val="28"/>
                <w:szCs w:val="28"/>
                <w:lang w:val="en-US" w:eastAsia="en-US"/>
              </w:rPr>
            </w:pPr>
            <w:r w:rsidRPr="00BA7410">
              <w:rPr>
                <w:rFonts w:ascii="Cordia New" w:hAnsi="Cordia New" w:cs="Cordia New"/>
                <w:sz w:val="28"/>
                <w:szCs w:val="28"/>
                <w:lang w:val="en-US" w:eastAsia="en-US"/>
              </w:rPr>
              <w:t>Derecognition of financial instruments</w:t>
            </w:r>
          </w:p>
        </w:tc>
      </w:tr>
    </w:tbl>
    <w:p w14:paraId="2FF7D5DC" w14:textId="77777777" w:rsidR="009E747B" w:rsidRPr="00A06E86" w:rsidRDefault="009E747B" w:rsidP="009E747B">
      <w:pPr>
        <w:pStyle w:val="ListParagraph"/>
        <w:ind w:left="0"/>
        <w:contextualSpacing/>
        <w:jc w:val="thaiDistribute"/>
        <w:rPr>
          <w:rFonts w:ascii="Cordia New" w:hAnsi="Cordia New" w:cs="Cordia New"/>
          <w:sz w:val="12"/>
          <w:szCs w:val="12"/>
        </w:rPr>
      </w:pPr>
    </w:p>
    <w:p w14:paraId="51D41C6E" w14:textId="77777777" w:rsidR="009E747B" w:rsidRPr="00BA7410" w:rsidRDefault="009E747B" w:rsidP="009E747B">
      <w:pPr>
        <w:pStyle w:val="ListParagraph"/>
        <w:ind w:left="1274"/>
        <w:jc w:val="thaiDistribute"/>
        <w:rPr>
          <w:rFonts w:ascii="Cordia New" w:hAnsi="Cordia New" w:cs="Cordia New"/>
          <w:sz w:val="28"/>
          <w:szCs w:val="28"/>
        </w:rPr>
      </w:pPr>
      <w:r w:rsidRPr="00BA7410">
        <w:rPr>
          <w:rFonts w:ascii="Cordia New" w:hAnsi="Cordia New" w:cs="Cordia New"/>
          <w:sz w:val="28"/>
          <w:szCs w:val="28"/>
        </w:rPr>
        <w:t>The Bank derecognizes a financial asset when the contractual</w:t>
      </w:r>
      <w:r w:rsidR="0055240A" w:rsidRPr="00BA7410">
        <w:rPr>
          <w:rFonts w:ascii="Cordia New" w:hAnsi="Cordia New" w:cs="Cordia New"/>
          <w:sz w:val="28"/>
          <w:szCs w:val="28"/>
          <w:lang w:val="en-US"/>
        </w:rPr>
        <w:t xml:space="preserve"> right to the</w:t>
      </w:r>
      <w:r w:rsidRPr="00BA7410">
        <w:rPr>
          <w:rFonts w:ascii="Cordia New" w:hAnsi="Cordia New" w:cs="Cordia New"/>
          <w:sz w:val="28"/>
          <w:szCs w:val="28"/>
        </w:rPr>
        <w:t xml:space="preserve"> cash flows from the</w:t>
      </w:r>
      <w:r w:rsidR="0055240A" w:rsidRPr="00BA7410">
        <w:rPr>
          <w:rFonts w:ascii="Cordia New" w:hAnsi="Cordia New" w:cs="Cordia New"/>
          <w:sz w:val="28"/>
          <w:szCs w:val="28"/>
          <w:lang w:val="en-US"/>
        </w:rPr>
        <w:t xml:space="preserve"> financial</w:t>
      </w:r>
      <w:r w:rsidRPr="00BA7410">
        <w:rPr>
          <w:rFonts w:ascii="Cordia New" w:hAnsi="Cordia New" w:cs="Cordia New"/>
          <w:sz w:val="28"/>
          <w:szCs w:val="28"/>
        </w:rPr>
        <w:t xml:space="preserve"> asset expire or it transfers </w:t>
      </w:r>
      <w:r w:rsidR="0055240A" w:rsidRPr="00BA7410">
        <w:rPr>
          <w:rFonts w:ascii="Cordia New" w:hAnsi="Cordia New" w:cs="Cordia New"/>
          <w:sz w:val="28"/>
          <w:szCs w:val="28"/>
          <w:lang w:val="en-US"/>
        </w:rPr>
        <w:t>the contractual</w:t>
      </w:r>
      <w:r w:rsidRPr="00BA7410">
        <w:rPr>
          <w:rFonts w:ascii="Cordia New" w:hAnsi="Cordia New" w:cs="Cordia New"/>
          <w:sz w:val="28"/>
          <w:szCs w:val="28"/>
        </w:rPr>
        <w:t xml:space="preserve"> rights to receive</w:t>
      </w:r>
      <w:r w:rsidR="0055240A" w:rsidRPr="00BA7410">
        <w:rPr>
          <w:rFonts w:ascii="Cordia New" w:hAnsi="Cordia New" w:cs="Cordia New"/>
          <w:sz w:val="28"/>
          <w:szCs w:val="28"/>
          <w:lang w:val="en-US"/>
        </w:rPr>
        <w:t xml:space="preserve"> the</w:t>
      </w:r>
      <w:r w:rsidRPr="00BA7410">
        <w:rPr>
          <w:rFonts w:ascii="Cordia New" w:hAnsi="Cordia New" w:cs="Cordia New"/>
          <w:sz w:val="28"/>
          <w:szCs w:val="28"/>
        </w:rPr>
        <w:t xml:space="preserve"> cash flows </w:t>
      </w:r>
      <w:r w:rsidR="0055240A" w:rsidRPr="00BA7410">
        <w:rPr>
          <w:rFonts w:ascii="Cordia New" w:hAnsi="Cordia New" w:cs="Cordia New"/>
          <w:sz w:val="28"/>
          <w:szCs w:val="28"/>
          <w:lang w:val="en-US"/>
        </w:rPr>
        <w:t>of</w:t>
      </w:r>
      <w:r w:rsidRPr="00BA7410">
        <w:rPr>
          <w:rFonts w:ascii="Cordia New" w:hAnsi="Cordia New" w:cs="Cordia New"/>
          <w:sz w:val="28"/>
          <w:szCs w:val="28"/>
        </w:rPr>
        <w:t xml:space="preserve"> the financial asset in a transaction in which all or substantially all the risks and rewards of ownership are transferred. Any interest from transferred financial assets, which is created or retained by the Bank, is recognized separately as asset or liability.</w:t>
      </w:r>
    </w:p>
    <w:p w14:paraId="51539B0D" w14:textId="77777777" w:rsidR="009E747B" w:rsidRPr="00A06E86" w:rsidRDefault="009E747B" w:rsidP="009E747B">
      <w:pPr>
        <w:pStyle w:val="ListParagraph"/>
        <w:ind w:left="1274"/>
        <w:jc w:val="thaiDistribute"/>
        <w:rPr>
          <w:rFonts w:ascii="Cordia New" w:hAnsi="Cordia New" w:cs="Cordia New"/>
          <w:sz w:val="12"/>
          <w:szCs w:val="12"/>
        </w:rPr>
      </w:pPr>
    </w:p>
    <w:p w14:paraId="0F701B91" w14:textId="77777777" w:rsidR="009E747B" w:rsidRDefault="009E747B" w:rsidP="009E747B">
      <w:pPr>
        <w:pStyle w:val="ListParagraph"/>
        <w:ind w:left="1274"/>
        <w:jc w:val="thaiDistribute"/>
        <w:rPr>
          <w:rFonts w:ascii="Cordia New" w:hAnsi="Cordia New" w:cs="Cordia New"/>
          <w:sz w:val="28"/>
          <w:szCs w:val="28"/>
        </w:rPr>
      </w:pPr>
      <w:r w:rsidRPr="00BA7410">
        <w:rPr>
          <w:rFonts w:ascii="Cordia New" w:hAnsi="Cordia New" w:cs="Cordia New"/>
          <w:sz w:val="28"/>
          <w:szCs w:val="28"/>
        </w:rPr>
        <w:lastRenderedPageBreak/>
        <w:t>A financial liability is derecognized from the statement of financial position when the Bank has discharged its obligation or the contract is cancelled or expires.</w:t>
      </w:r>
    </w:p>
    <w:p w14:paraId="21FDAF31" w14:textId="77777777" w:rsidR="00E51313" w:rsidRPr="00E51313" w:rsidRDefault="00E51313" w:rsidP="009E747B">
      <w:pPr>
        <w:pStyle w:val="ListParagraph"/>
        <w:ind w:left="1274"/>
        <w:jc w:val="thaiDistribute"/>
        <w:rPr>
          <w:rFonts w:ascii="Cordia New" w:hAnsi="Cordia New" w:cs="Cordia New"/>
          <w:sz w:val="16"/>
          <w:szCs w:val="16"/>
        </w:rPr>
      </w:pPr>
    </w:p>
    <w:p w14:paraId="19A380F0" w14:textId="77777777" w:rsidR="009E747B" w:rsidRPr="00BA7410" w:rsidRDefault="008D6A16" w:rsidP="009E747B">
      <w:pPr>
        <w:tabs>
          <w:tab w:val="left" w:pos="851"/>
        </w:tabs>
        <w:ind w:left="851" w:right="-22" w:hanging="567"/>
        <w:jc w:val="thaiDistribute"/>
        <w:rPr>
          <w:rFonts w:ascii="Cordia New" w:hAnsi="Cordia New" w:cs="Cordia New"/>
          <w:sz w:val="28"/>
          <w:szCs w:val="28"/>
        </w:rPr>
      </w:pPr>
      <w:r w:rsidRPr="00BA7410">
        <w:rPr>
          <w:rFonts w:ascii="Cordia New" w:hAnsi="Cordia New" w:cs="Cordia New"/>
          <w:sz w:val="28"/>
          <w:szCs w:val="28"/>
        </w:rPr>
        <w:t>3</w:t>
      </w:r>
      <w:r w:rsidR="009E747B" w:rsidRPr="00BA7410">
        <w:rPr>
          <w:rFonts w:ascii="Cordia New" w:hAnsi="Cordia New" w:cs="Cordia New"/>
          <w:sz w:val="28"/>
          <w:szCs w:val="28"/>
        </w:rPr>
        <w:t>.</w:t>
      </w:r>
      <w:r w:rsidRPr="00BA7410">
        <w:rPr>
          <w:rFonts w:ascii="Cordia New" w:hAnsi="Cordia New" w:cs="Cordia New"/>
          <w:sz w:val="28"/>
          <w:szCs w:val="28"/>
        </w:rPr>
        <w:t>5</w:t>
      </w:r>
      <w:r w:rsidR="009E747B" w:rsidRPr="00BA7410">
        <w:rPr>
          <w:rFonts w:ascii="Cordia New" w:hAnsi="Cordia New" w:cs="Cordia New"/>
          <w:sz w:val="28"/>
          <w:szCs w:val="28"/>
        </w:rPr>
        <w:t xml:space="preserve">    </w:t>
      </w:r>
      <w:r w:rsidR="009E747B" w:rsidRPr="00BA7410">
        <w:rPr>
          <w:rFonts w:ascii="Cordia New" w:hAnsi="Cordia New" w:cs="Cordia New"/>
          <w:sz w:val="28"/>
          <w:szCs w:val="28"/>
        </w:rPr>
        <w:tab/>
        <w:t>Impairment of financial assets</w:t>
      </w:r>
    </w:p>
    <w:p w14:paraId="3096456A" w14:textId="77777777" w:rsidR="009E747B" w:rsidRPr="00BA7410" w:rsidRDefault="009E747B" w:rsidP="009E747B">
      <w:pPr>
        <w:tabs>
          <w:tab w:val="left" w:pos="1276"/>
        </w:tabs>
        <w:jc w:val="thaiDistribute"/>
        <w:rPr>
          <w:rFonts w:ascii="Cordia New" w:hAnsi="Cordia New" w:cs="Cordia New"/>
          <w:spacing w:val="2"/>
          <w:sz w:val="16"/>
          <w:szCs w:val="16"/>
          <w:u w:val="single"/>
        </w:rPr>
      </w:pPr>
    </w:p>
    <w:p w14:paraId="0FF1BF43" w14:textId="77777777" w:rsidR="009E747B" w:rsidRPr="00BA7410" w:rsidRDefault="009E747B" w:rsidP="009E747B">
      <w:pPr>
        <w:pStyle w:val="ListParagraph"/>
        <w:ind w:left="854"/>
        <w:jc w:val="thaiDistribute"/>
        <w:rPr>
          <w:rFonts w:ascii="Cordia New" w:hAnsi="Cordia New" w:cs="Cordia New"/>
          <w:sz w:val="28"/>
          <w:szCs w:val="28"/>
        </w:rPr>
      </w:pPr>
      <w:r w:rsidRPr="00BA7410">
        <w:rPr>
          <w:rFonts w:ascii="Cordia New" w:hAnsi="Cordia New" w:cs="Cordia New"/>
          <w:sz w:val="28"/>
          <w:szCs w:val="28"/>
        </w:rPr>
        <w:t>For impairment of financial assets</w:t>
      </w:r>
      <w:r w:rsidRPr="00BA7410">
        <w:rPr>
          <w:rFonts w:ascii="Cordia New" w:hAnsi="Cordia New" w:cs="Cordia New"/>
          <w:sz w:val="28"/>
          <w:szCs w:val="28"/>
          <w:lang w:val="en-US"/>
        </w:rPr>
        <w:t>,</w:t>
      </w:r>
      <w:r w:rsidRPr="00BA7410">
        <w:rPr>
          <w:rFonts w:ascii="Cordia New" w:hAnsi="Cordia New" w:cs="Cordia New"/>
          <w:sz w:val="28"/>
          <w:szCs w:val="28"/>
        </w:rPr>
        <w:t xml:space="preserve"> the Bank applies Expected Credit Loss (ECL) model and management overlay for the factors which are not captured by the model for financial assets</w:t>
      </w:r>
      <w:r w:rsidR="005220AC" w:rsidRPr="00BA7410">
        <w:rPr>
          <w:rFonts w:ascii="Cordia New" w:hAnsi="Cordia New" w:cs="Cordia New"/>
          <w:sz w:val="28"/>
          <w:szCs w:val="28"/>
          <w:lang w:val="en-US"/>
        </w:rPr>
        <w:t>-debt instruments</w:t>
      </w:r>
      <w:r w:rsidR="003A6871" w:rsidRPr="00BA7410">
        <w:rPr>
          <w:rFonts w:ascii="Cordia New" w:hAnsi="Cordia New" w:cs="Cordia New"/>
          <w:sz w:val="28"/>
          <w:szCs w:val="28"/>
          <w:lang w:val="en-US"/>
        </w:rPr>
        <w:t xml:space="preserve"> </w:t>
      </w:r>
      <w:r w:rsidR="003A6871" w:rsidRPr="00BA7410">
        <w:rPr>
          <w:rFonts w:ascii="Cordia New" w:hAnsi="Cordia New" w:cs="Cordia New"/>
          <w:sz w:val="28"/>
          <w:szCs w:val="28"/>
        </w:rPr>
        <w:t>measured at amortized cost and FVOCI</w:t>
      </w:r>
      <w:r w:rsidRPr="00BA7410">
        <w:rPr>
          <w:rFonts w:ascii="Cordia New" w:hAnsi="Cordia New" w:cs="Cordia New"/>
          <w:sz w:val="28"/>
          <w:szCs w:val="28"/>
        </w:rPr>
        <w:t>, together with loan commitments and financial guarantee contracts, by classifying into three stages based on the change in credit risk since initial recognition</w:t>
      </w:r>
      <w:r w:rsidRPr="00BA7410">
        <w:rPr>
          <w:rFonts w:ascii="Cordia New" w:hAnsi="Cordia New" w:cs="Cordia New"/>
          <w:sz w:val="28"/>
          <w:szCs w:val="28"/>
          <w:lang w:val="en-US"/>
        </w:rPr>
        <w:t>, as follows :</w:t>
      </w:r>
      <w:r w:rsidRPr="00BA7410">
        <w:rPr>
          <w:rFonts w:ascii="Cordia New" w:hAnsi="Cordia New" w:cs="Cordia New"/>
          <w:sz w:val="28"/>
          <w:szCs w:val="28"/>
        </w:rPr>
        <w:t xml:space="preserve"> </w:t>
      </w:r>
    </w:p>
    <w:p w14:paraId="48433951" w14:textId="77777777" w:rsidR="009E747B" w:rsidRPr="00BA7410" w:rsidRDefault="009E747B" w:rsidP="009E747B">
      <w:pPr>
        <w:pStyle w:val="ListParagraph"/>
        <w:ind w:left="1274"/>
        <w:jc w:val="thaiDistribute"/>
        <w:rPr>
          <w:rFonts w:ascii="Cordia New" w:hAnsi="Cordia New" w:cs="Cordia New"/>
          <w:sz w:val="16"/>
          <w:szCs w:val="16"/>
        </w:rPr>
      </w:pPr>
    </w:p>
    <w:tbl>
      <w:tblPr>
        <w:tblW w:w="9264" w:type="dxa"/>
        <w:tblInd w:w="906" w:type="dxa"/>
        <w:tblLook w:val="0000" w:firstRow="0" w:lastRow="0" w:firstColumn="0" w:lastColumn="0" w:noHBand="0" w:noVBand="0"/>
      </w:tblPr>
      <w:tblGrid>
        <w:gridCol w:w="272"/>
        <w:gridCol w:w="8992"/>
      </w:tblGrid>
      <w:tr w:rsidR="009E747B" w:rsidRPr="00BA7410" w14:paraId="3FDD99FD" w14:textId="77777777" w:rsidTr="00FF2060">
        <w:tc>
          <w:tcPr>
            <w:tcW w:w="270" w:type="dxa"/>
            <w:tcBorders>
              <w:top w:val="nil"/>
              <w:left w:val="nil"/>
              <w:bottom w:val="nil"/>
              <w:right w:val="nil"/>
            </w:tcBorders>
          </w:tcPr>
          <w:p w14:paraId="55FAB94F" w14:textId="77777777" w:rsidR="009E747B" w:rsidRPr="00BA7410" w:rsidRDefault="009E747B" w:rsidP="00902237">
            <w:pPr>
              <w:ind w:left="-108" w:right="-108"/>
              <w:jc w:val="thaiDistribute"/>
              <w:outlineLvl w:val="0"/>
              <w:rPr>
                <w:rFonts w:ascii="Cordia New" w:hAnsi="Cordia New" w:cs="Cordia New"/>
                <w:sz w:val="28"/>
                <w:szCs w:val="28"/>
              </w:rPr>
            </w:pPr>
            <w:r w:rsidRPr="00BA7410">
              <w:rPr>
                <w:rFonts w:ascii="Cordia New" w:hAnsi="Cordia New" w:cs="Cordia New"/>
                <w:sz w:val="28"/>
                <w:szCs w:val="28"/>
              </w:rPr>
              <w:t>a)</w:t>
            </w:r>
          </w:p>
        </w:tc>
        <w:tc>
          <w:tcPr>
            <w:tcW w:w="8994" w:type="dxa"/>
            <w:tcBorders>
              <w:top w:val="nil"/>
              <w:left w:val="nil"/>
              <w:bottom w:val="nil"/>
              <w:right w:val="nil"/>
            </w:tcBorders>
          </w:tcPr>
          <w:p w14:paraId="0EA3E039" w14:textId="77777777" w:rsidR="009E747B" w:rsidRPr="00BA7410" w:rsidRDefault="009E747B" w:rsidP="00902237">
            <w:pPr>
              <w:pStyle w:val="ListParagraph"/>
              <w:ind w:left="0"/>
              <w:contextualSpacing/>
              <w:jc w:val="thaiDistribute"/>
              <w:rPr>
                <w:rFonts w:ascii="Cordia New" w:hAnsi="Cordia New" w:cs="Cordia New"/>
                <w:sz w:val="28"/>
                <w:szCs w:val="28"/>
                <w:lang w:val="en-US" w:eastAsia="en-US"/>
              </w:rPr>
            </w:pPr>
            <w:r w:rsidRPr="00BA7410">
              <w:rPr>
                <w:rFonts w:ascii="Cordia New" w:hAnsi="Cordia New" w:cs="Cordia New"/>
                <w:sz w:val="28"/>
                <w:szCs w:val="28"/>
                <w:lang w:val="en-US" w:eastAsia="en-US"/>
              </w:rPr>
              <w:t xml:space="preserve">Stage </w:t>
            </w:r>
            <w:r w:rsidR="008D6A16" w:rsidRPr="00BA7410">
              <w:rPr>
                <w:rFonts w:ascii="Cordia New" w:hAnsi="Cordia New" w:cs="Cordia New"/>
                <w:sz w:val="28"/>
                <w:szCs w:val="28"/>
                <w:lang w:val="en-US" w:eastAsia="en-US"/>
              </w:rPr>
              <w:t>1</w:t>
            </w:r>
            <w:r w:rsidR="00193BE8" w:rsidRPr="00BA7410">
              <w:rPr>
                <w:rFonts w:ascii="Cordia New" w:hAnsi="Cordia New" w:cs="Cordia New"/>
                <w:sz w:val="28"/>
                <w:szCs w:val="28"/>
                <w:lang w:val="en-US" w:eastAsia="en-US"/>
              </w:rPr>
              <w:t xml:space="preserve"> </w:t>
            </w:r>
            <w:r w:rsidRPr="00BA7410">
              <w:rPr>
                <w:rFonts w:ascii="Cordia New" w:hAnsi="Cordia New" w:cs="Cordia New"/>
                <w:sz w:val="28"/>
                <w:szCs w:val="28"/>
                <w:lang w:val="en-US" w:eastAsia="en-US"/>
              </w:rPr>
              <w:t>: Performing</w:t>
            </w:r>
          </w:p>
        </w:tc>
      </w:tr>
    </w:tbl>
    <w:p w14:paraId="336949FD" w14:textId="77777777" w:rsidR="009E747B" w:rsidRPr="00BA7410" w:rsidRDefault="009E747B" w:rsidP="009E747B">
      <w:pPr>
        <w:pStyle w:val="ListParagraph"/>
        <w:ind w:left="1288"/>
        <w:jc w:val="thaiDistribute"/>
        <w:rPr>
          <w:rFonts w:ascii="Cordia New" w:hAnsi="Cordia New" w:cs="Cordia New"/>
          <w:sz w:val="16"/>
          <w:szCs w:val="16"/>
          <w:lang w:val="en-US"/>
        </w:rPr>
      </w:pPr>
    </w:p>
    <w:p w14:paraId="694848E6" w14:textId="77777777" w:rsidR="009E747B" w:rsidRPr="00BA7410" w:rsidRDefault="009E747B" w:rsidP="009E747B">
      <w:pPr>
        <w:pStyle w:val="ListParagraph"/>
        <w:ind w:left="1288"/>
        <w:jc w:val="thaiDistribute"/>
        <w:rPr>
          <w:rFonts w:ascii="Cordia New" w:hAnsi="Cordia New" w:cs="Cordia New"/>
          <w:sz w:val="28"/>
          <w:szCs w:val="28"/>
        </w:rPr>
      </w:pPr>
      <w:r w:rsidRPr="00BA7410">
        <w:rPr>
          <w:rFonts w:ascii="Cordia New" w:hAnsi="Cordia New" w:cs="Cordia New"/>
          <w:sz w:val="28"/>
          <w:szCs w:val="28"/>
        </w:rPr>
        <w:t xml:space="preserve">For credit exposures where there has not been a significant increase in credit risk since initial recognition and that are not credit impaired upon origination, the Bank recognizes portion of the lifetime ECL associated with the probability of default events occurring within the next </w:t>
      </w:r>
      <w:r w:rsidR="008D6A16" w:rsidRPr="00BA7410">
        <w:rPr>
          <w:rFonts w:ascii="Cordia New" w:hAnsi="Cordia New" w:cs="Cordia New"/>
          <w:sz w:val="28"/>
          <w:szCs w:val="28"/>
          <w:lang w:val="en-US"/>
        </w:rPr>
        <w:t>12</w:t>
      </w:r>
      <w:r w:rsidRPr="00BA7410">
        <w:rPr>
          <w:rFonts w:ascii="Cordia New" w:hAnsi="Cordia New" w:cs="Cordia New"/>
          <w:sz w:val="28"/>
          <w:szCs w:val="28"/>
        </w:rPr>
        <w:t xml:space="preserve"> months. </w:t>
      </w:r>
    </w:p>
    <w:p w14:paraId="15217F2B" w14:textId="77777777" w:rsidR="009E747B" w:rsidRPr="00BA7410" w:rsidRDefault="009E747B" w:rsidP="009E747B">
      <w:pPr>
        <w:pStyle w:val="ListParagraph"/>
        <w:ind w:left="1274"/>
        <w:jc w:val="thaiDistribute"/>
        <w:rPr>
          <w:rFonts w:ascii="Cordia New" w:hAnsi="Cordia New" w:cs="Cordia New"/>
          <w:sz w:val="16"/>
          <w:szCs w:val="16"/>
        </w:rPr>
      </w:pPr>
    </w:p>
    <w:tbl>
      <w:tblPr>
        <w:tblW w:w="9264" w:type="dxa"/>
        <w:tblInd w:w="906" w:type="dxa"/>
        <w:tblLook w:val="0000" w:firstRow="0" w:lastRow="0" w:firstColumn="0" w:lastColumn="0" w:noHBand="0" w:noVBand="0"/>
      </w:tblPr>
      <w:tblGrid>
        <w:gridCol w:w="284"/>
        <w:gridCol w:w="8980"/>
      </w:tblGrid>
      <w:tr w:rsidR="009E747B" w:rsidRPr="00BA7410" w14:paraId="2EDEA230" w14:textId="77777777" w:rsidTr="00FF2060">
        <w:tc>
          <w:tcPr>
            <w:tcW w:w="284" w:type="dxa"/>
            <w:tcBorders>
              <w:top w:val="nil"/>
              <w:left w:val="nil"/>
              <w:bottom w:val="nil"/>
              <w:right w:val="nil"/>
            </w:tcBorders>
          </w:tcPr>
          <w:p w14:paraId="41183F68" w14:textId="77777777" w:rsidR="009E747B" w:rsidRPr="00BA7410" w:rsidRDefault="009E747B" w:rsidP="00902237">
            <w:pPr>
              <w:ind w:left="-108" w:right="-108"/>
              <w:jc w:val="thaiDistribute"/>
              <w:outlineLvl w:val="0"/>
              <w:rPr>
                <w:rFonts w:ascii="Cordia New" w:hAnsi="Cordia New" w:cs="Cordia New"/>
                <w:sz w:val="28"/>
                <w:szCs w:val="28"/>
              </w:rPr>
            </w:pPr>
            <w:r w:rsidRPr="00BA7410">
              <w:rPr>
                <w:rFonts w:ascii="Cordia New" w:hAnsi="Cordia New" w:cs="Cordia New"/>
                <w:sz w:val="28"/>
                <w:szCs w:val="28"/>
              </w:rPr>
              <w:t>b)</w:t>
            </w:r>
          </w:p>
        </w:tc>
        <w:tc>
          <w:tcPr>
            <w:tcW w:w="8980" w:type="dxa"/>
            <w:tcBorders>
              <w:top w:val="nil"/>
              <w:left w:val="nil"/>
              <w:bottom w:val="nil"/>
              <w:right w:val="nil"/>
            </w:tcBorders>
          </w:tcPr>
          <w:p w14:paraId="5A4547C1" w14:textId="77777777" w:rsidR="009E747B" w:rsidRPr="00BA7410" w:rsidRDefault="009E747B" w:rsidP="00902237">
            <w:pPr>
              <w:pStyle w:val="ListParagraph"/>
              <w:ind w:left="0"/>
              <w:contextualSpacing/>
              <w:jc w:val="thaiDistribute"/>
              <w:rPr>
                <w:rFonts w:ascii="Cordia New" w:hAnsi="Cordia New" w:cs="Cordia New"/>
                <w:sz w:val="28"/>
                <w:szCs w:val="28"/>
                <w:lang w:val="en-US" w:eastAsia="en-US"/>
              </w:rPr>
            </w:pPr>
            <w:r w:rsidRPr="00BA7410">
              <w:rPr>
                <w:rFonts w:ascii="Cordia New" w:hAnsi="Cordia New" w:cs="Cordia New"/>
                <w:sz w:val="28"/>
                <w:szCs w:val="28"/>
                <w:lang w:val="en-US" w:eastAsia="en-US"/>
              </w:rPr>
              <w:t xml:space="preserve">Stage </w:t>
            </w:r>
            <w:r w:rsidR="008D6A16" w:rsidRPr="00BA7410">
              <w:rPr>
                <w:rFonts w:ascii="Cordia New" w:hAnsi="Cordia New" w:cs="Cordia New"/>
                <w:sz w:val="28"/>
                <w:szCs w:val="28"/>
                <w:lang w:val="en-US" w:eastAsia="en-US"/>
              </w:rPr>
              <w:t>2</w:t>
            </w:r>
            <w:r w:rsidR="00193BE8" w:rsidRPr="00BA7410">
              <w:rPr>
                <w:rFonts w:ascii="Cordia New" w:hAnsi="Cordia New" w:cs="Cordia New"/>
                <w:sz w:val="28"/>
                <w:szCs w:val="28"/>
                <w:lang w:val="en-US" w:eastAsia="en-US"/>
              </w:rPr>
              <w:t xml:space="preserve"> </w:t>
            </w:r>
            <w:r w:rsidRPr="00BA7410">
              <w:rPr>
                <w:rFonts w:ascii="Cordia New" w:hAnsi="Cordia New" w:cs="Cordia New"/>
                <w:sz w:val="28"/>
                <w:szCs w:val="28"/>
                <w:lang w:val="en-US" w:eastAsia="en-US"/>
              </w:rPr>
              <w:t>: Under-performing</w:t>
            </w:r>
          </w:p>
        </w:tc>
      </w:tr>
    </w:tbl>
    <w:p w14:paraId="2E00D492" w14:textId="77777777" w:rsidR="009E747B" w:rsidRPr="00BA7410" w:rsidRDefault="009E747B" w:rsidP="009E747B">
      <w:pPr>
        <w:pStyle w:val="ListParagraph"/>
        <w:ind w:left="1288"/>
        <w:jc w:val="thaiDistribute"/>
        <w:rPr>
          <w:rFonts w:ascii="Cordia New" w:hAnsi="Cordia New" w:cs="Cordia New"/>
          <w:sz w:val="16"/>
          <w:szCs w:val="16"/>
          <w:lang w:val="en-US"/>
        </w:rPr>
      </w:pPr>
    </w:p>
    <w:p w14:paraId="70E7A34D" w14:textId="77777777" w:rsidR="009E747B" w:rsidRPr="00BA7410" w:rsidRDefault="009E747B" w:rsidP="009E747B">
      <w:pPr>
        <w:pStyle w:val="ListParagraph"/>
        <w:ind w:left="1288"/>
        <w:jc w:val="thaiDistribute"/>
        <w:rPr>
          <w:rFonts w:ascii="Cordia New" w:hAnsi="Cordia New" w:cs="Cordia New"/>
          <w:sz w:val="28"/>
          <w:szCs w:val="28"/>
          <w:lang w:val="en-US"/>
        </w:rPr>
      </w:pPr>
      <w:r w:rsidRPr="00BA7410">
        <w:rPr>
          <w:rFonts w:ascii="Cordia New" w:hAnsi="Cordia New" w:cs="Cordia New"/>
          <w:sz w:val="28"/>
          <w:szCs w:val="28"/>
        </w:rPr>
        <w:t xml:space="preserve">For credit exposures where there has been a significant increase in credit risk since initial recognition but are not credit impaired, a lifetime ECL is recognized. </w:t>
      </w:r>
    </w:p>
    <w:p w14:paraId="0170BF02" w14:textId="77777777" w:rsidR="009E747B" w:rsidRPr="00BA7410" w:rsidRDefault="009E747B" w:rsidP="009E747B">
      <w:pPr>
        <w:pStyle w:val="ListParagraph"/>
        <w:ind w:left="1288"/>
        <w:jc w:val="thaiDistribute"/>
        <w:rPr>
          <w:rFonts w:ascii="Cordia New" w:hAnsi="Cordia New" w:cs="Cordia New"/>
          <w:sz w:val="16"/>
          <w:szCs w:val="16"/>
          <w:lang w:val="en-US"/>
        </w:rPr>
      </w:pPr>
    </w:p>
    <w:tbl>
      <w:tblPr>
        <w:tblW w:w="9264" w:type="dxa"/>
        <w:tblInd w:w="906" w:type="dxa"/>
        <w:tblLook w:val="0000" w:firstRow="0" w:lastRow="0" w:firstColumn="0" w:lastColumn="0" w:noHBand="0" w:noVBand="0"/>
      </w:tblPr>
      <w:tblGrid>
        <w:gridCol w:w="272"/>
        <w:gridCol w:w="8992"/>
      </w:tblGrid>
      <w:tr w:rsidR="009E747B" w:rsidRPr="00BA7410" w14:paraId="454AF2D8" w14:textId="77777777" w:rsidTr="00A96047">
        <w:tc>
          <w:tcPr>
            <w:tcW w:w="256" w:type="dxa"/>
            <w:tcBorders>
              <w:top w:val="nil"/>
              <w:left w:val="nil"/>
              <w:bottom w:val="nil"/>
              <w:right w:val="nil"/>
            </w:tcBorders>
          </w:tcPr>
          <w:p w14:paraId="5D5C50EB" w14:textId="77777777" w:rsidR="009E747B" w:rsidRPr="00BA7410" w:rsidRDefault="009E747B" w:rsidP="00902237">
            <w:pPr>
              <w:ind w:left="-108" w:right="-108"/>
              <w:jc w:val="thaiDistribute"/>
              <w:outlineLvl w:val="0"/>
              <w:rPr>
                <w:rFonts w:ascii="Cordia New" w:hAnsi="Cordia New" w:cs="Cordia New"/>
                <w:sz w:val="28"/>
                <w:szCs w:val="28"/>
              </w:rPr>
            </w:pPr>
            <w:r w:rsidRPr="00BA7410">
              <w:rPr>
                <w:rFonts w:ascii="Cordia New" w:hAnsi="Cordia New" w:cs="Cordia New"/>
                <w:sz w:val="28"/>
                <w:szCs w:val="28"/>
              </w:rPr>
              <w:t>c)</w:t>
            </w:r>
          </w:p>
        </w:tc>
        <w:tc>
          <w:tcPr>
            <w:tcW w:w="9008" w:type="dxa"/>
            <w:tcBorders>
              <w:top w:val="nil"/>
              <w:left w:val="nil"/>
              <w:bottom w:val="nil"/>
              <w:right w:val="nil"/>
            </w:tcBorders>
          </w:tcPr>
          <w:p w14:paraId="3999331F" w14:textId="77777777" w:rsidR="009E747B" w:rsidRPr="00BA7410" w:rsidRDefault="009E747B" w:rsidP="00902237">
            <w:pPr>
              <w:pStyle w:val="ListParagraph"/>
              <w:ind w:left="0"/>
              <w:contextualSpacing/>
              <w:jc w:val="thaiDistribute"/>
              <w:rPr>
                <w:rFonts w:ascii="Cordia New" w:hAnsi="Cordia New" w:cs="Cordia New"/>
                <w:sz w:val="28"/>
                <w:szCs w:val="28"/>
                <w:lang w:val="en-US" w:eastAsia="en-US"/>
              </w:rPr>
            </w:pPr>
            <w:r w:rsidRPr="00BA7410">
              <w:rPr>
                <w:rFonts w:ascii="Cordia New" w:hAnsi="Cordia New" w:cs="Cordia New"/>
                <w:sz w:val="28"/>
                <w:szCs w:val="28"/>
                <w:lang w:val="en-US" w:eastAsia="en-US"/>
              </w:rPr>
              <w:t xml:space="preserve">Stage </w:t>
            </w:r>
            <w:r w:rsidR="008D6A16" w:rsidRPr="00BA7410">
              <w:rPr>
                <w:rFonts w:ascii="Cordia New" w:hAnsi="Cordia New" w:cs="Cordia New"/>
                <w:sz w:val="28"/>
                <w:szCs w:val="28"/>
                <w:lang w:val="en-US" w:eastAsia="en-US"/>
              </w:rPr>
              <w:t>3</w:t>
            </w:r>
            <w:r w:rsidR="00193BE8" w:rsidRPr="00BA7410">
              <w:rPr>
                <w:rFonts w:ascii="Cordia New" w:hAnsi="Cordia New" w:cs="Cordia New"/>
                <w:sz w:val="28"/>
                <w:szCs w:val="28"/>
                <w:lang w:val="en-US" w:eastAsia="en-US"/>
              </w:rPr>
              <w:t xml:space="preserve"> </w:t>
            </w:r>
            <w:r w:rsidRPr="00BA7410">
              <w:rPr>
                <w:rFonts w:ascii="Cordia New" w:hAnsi="Cordia New" w:cs="Cordia New"/>
                <w:sz w:val="28"/>
                <w:szCs w:val="28"/>
                <w:lang w:val="en-US" w:eastAsia="en-US"/>
              </w:rPr>
              <w:t>: Non-performing</w:t>
            </w:r>
          </w:p>
        </w:tc>
      </w:tr>
    </w:tbl>
    <w:p w14:paraId="6753265A" w14:textId="77777777" w:rsidR="009E747B" w:rsidRPr="00BA7410" w:rsidRDefault="009E747B" w:rsidP="009E747B">
      <w:pPr>
        <w:pStyle w:val="ListParagraph"/>
        <w:ind w:left="1288"/>
        <w:jc w:val="thaiDistribute"/>
        <w:rPr>
          <w:rFonts w:ascii="Cordia New" w:hAnsi="Cordia New" w:cs="Cordia New"/>
          <w:sz w:val="16"/>
          <w:szCs w:val="16"/>
          <w:lang w:val="en-US"/>
        </w:rPr>
      </w:pPr>
    </w:p>
    <w:p w14:paraId="7BF33B62" w14:textId="77777777" w:rsidR="009E747B" w:rsidRPr="00BA7410" w:rsidRDefault="009E747B" w:rsidP="009E747B">
      <w:pPr>
        <w:pStyle w:val="ListParagraph"/>
        <w:ind w:left="1288"/>
        <w:jc w:val="thaiDistribute"/>
        <w:rPr>
          <w:rFonts w:ascii="Cordia New" w:hAnsi="Cordia New" w:cs="Cordia New"/>
          <w:sz w:val="28"/>
          <w:szCs w:val="28"/>
        </w:rPr>
      </w:pPr>
      <w:r w:rsidRPr="00BA7410">
        <w:rPr>
          <w:rFonts w:ascii="Cordia New" w:hAnsi="Cordia New" w:cs="Cordia New"/>
          <w:sz w:val="28"/>
          <w:szCs w:val="28"/>
        </w:rPr>
        <w:t xml:space="preserve">Financial assets are assessed as credit impaired when one or more events that have a detrimental impact on the estimated future cash flows of that asset have occurred. For financial assets that have become credit impaired, a lifetime ECL is recognized. </w:t>
      </w:r>
    </w:p>
    <w:p w14:paraId="3D3A25FF" w14:textId="77777777" w:rsidR="00E300B3" w:rsidRPr="00BA7410" w:rsidRDefault="00E300B3" w:rsidP="009E747B">
      <w:pPr>
        <w:pStyle w:val="ListParagraph"/>
        <w:ind w:left="826"/>
        <w:jc w:val="thaiDistribute"/>
        <w:rPr>
          <w:rFonts w:ascii="Cordia New" w:hAnsi="Cordia New" w:cs="Cordia New"/>
          <w:sz w:val="16"/>
          <w:szCs w:val="16"/>
        </w:rPr>
      </w:pPr>
    </w:p>
    <w:p w14:paraId="7AD08A2A" w14:textId="77777777" w:rsidR="009E747B" w:rsidRPr="00BA7410" w:rsidRDefault="009E747B" w:rsidP="009E747B">
      <w:pPr>
        <w:pStyle w:val="ListParagraph"/>
        <w:ind w:left="826"/>
        <w:jc w:val="thaiDistribute"/>
        <w:rPr>
          <w:rFonts w:ascii="Cordia New" w:hAnsi="Cordia New" w:cs="Cordia New"/>
          <w:sz w:val="28"/>
          <w:szCs w:val="28"/>
        </w:rPr>
      </w:pPr>
      <w:r w:rsidRPr="00BA7410">
        <w:rPr>
          <w:rFonts w:ascii="Cordia New" w:hAnsi="Cordia New" w:cs="Cordia New"/>
          <w:sz w:val="28"/>
          <w:szCs w:val="28"/>
        </w:rPr>
        <w:t>Determining the stage for impairment</w:t>
      </w:r>
    </w:p>
    <w:p w14:paraId="2D5167FE" w14:textId="77777777" w:rsidR="009E747B" w:rsidRPr="00BA7410" w:rsidRDefault="009E747B" w:rsidP="009E747B">
      <w:pPr>
        <w:pStyle w:val="ListParagraph"/>
        <w:ind w:left="826"/>
        <w:jc w:val="thaiDistribute"/>
        <w:rPr>
          <w:rFonts w:ascii="Cordia New" w:hAnsi="Cordia New" w:cs="Cordia New"/>
          <w:sz w:val="16"/>
          <w:szCs w:val="16"/>
        </w:rPr>
      </w:pPr>
    </w:p>
    <w:p w14:paraId="270F4322" w14:textId="77777777" w:rsidR="009E747B" w:rsidRPr="00BA7410" w:rsidRDefault="009E747B" w:rsidP="009E747B">
      <w:pPr>
        <w:pStyle w:val="ListParagraph"/>
        <w:ind w:left="828"/>
        <w:jc w:val="thaiDistribute"/>
        <w:rPr>
          <w:rFonts w:ascii="Cordia New" w:hAnsi="Cordia New" w:cs="Cordia New"/>
          <w:sz w:val="28"/>
          <w:szCs w:val="28"/>
        </w:rPr>
      </w:pPr>
      <w:r w:rsidRPr="00BA7410">
        <w:rPr>
          <w:rFonts w:ascii="Cordia New" w:hAnsi="Cordia New" w:cs="Cordia New"/>
          <w:sz w:val="28"/>
          <w:szCs w:val="28"/>
        </w:rPr>
        <w:t>At each reporting date, the Bank assesses whether there has been a significant increase in credit risk for financial assets since initial recognition by comparing the risk of default occurring over the expected life between the reporting date and the date of initial recognition. The Bank considers reasonable and supportable information. The Bank gives importance to the consideration of indicator that will significantly reduce the ability to pay the debt or the increase in credit risk. This includes quantitative and qualitative information and also, forward-looking analysis</w:t>
      </w:r>
      <w:r w:rsidRPr="00BA7410">
        <w:rPr>
          <w:rFonts w:ascii="Cordia New" w:hAnsi="Cordia New" w:cs="Cordia New"/>
          <w:sz w:val="28"/>
          <w:szCs w:val="28"/>
          <w:lang w:val="en-US"/>
        </w:rPr>
        <w:t xml:space="preserve"> covering</w:t>
      </w:r>
      <w:r w:rsidRPr="00BA7410">
        <w:rPr>
          <w:rFonts w:ascii="Cordia New" w:hAnsi="Cordia New" w:cs="Cordia New"/>
          <w:sz w:val="28"/>
          <w:szCs w:val="28"/>
        </w:rPr>
        <w:t xml:space="preserve"> both events that have already occurred and may occur in the future. The Bank uses its internal credit risk rating system, external credit risk grading and forecast information to assess deterioration in credit quality of a financial asset. </w:t>
      </w:r>
    </w:p>
    <w:p w14:paraId="0F8F2A40" w14:textId="77777777" w:rsidR="009E747B" w:rsidRDefault="009E747B" w:rsidP="009E747B">
      <w:pPr>
        <w:pStyle w:val="ListParagraph"/>
        <w:ind w:left="826"/>
        <w:jc w:val="thaiDistribute"/>
        <w:rPr>
          <w:rFonts w:ascii="Cordia New" w:hAnsi="Cordia New" w:cs="Cordia New"/>
          <w:sz w:val="16"/>
          <w:szCs w:val="16"/>
        </w:rPr>
      </w:pPr>
    </w:p>
    <w:p w14:paraId="785CC4B3" w14:textId="77777777" w:rsidR="00E51313" w:rsidRDefault="00E51313" w:rsidP="009E747B">
      <w:pPr>
        <w:pStyle w:val="ListParagraph"/>
        <w:ind w:left="826"/>
        <w:jc w:val="thaiDistribute"/>
        <w:rPr>
          <w:rFonts w:ascii="Cordia New" w:hAnsi="Cordia New" w:cs="Cordia New"/>
          <w:sz w:val="16"/>
          <w:szCs w:val="16"/>
        </w:rPr>
      </w:pPr>
    </w:p>
    <w:p w14:paraId="1BE1EEC0" w14:textId="77777777" w:rsidR="00E51313" w:rsidRPr="00BA7410" w:rsidRDefault="00E51313" w:rsidP="009E747B">
      <w:pPr>
        <w:pStyle w:val="ListParagraph"/>
        <w:ind w:left="826"/>
        <w:jc w:val="thaiDistribute"/>
        <w:rPr>
          <w:rFonts w:ascii="Cordia New" w:hAnsi="Cordia New" w:cs="Cordia New"/>
          <w:sz w:val="16"/>
          <w:szCs w:val="16"/>
        </w:rPr>
      </w:pPr>
    </w:p>
    <w:p w14:paraId="025483E3" w14:textId="77777777" w:rsidR="009E747B" w:rsidRPr="00BA7410" w:rsidRDefault="009E747B" w:rsidP="009E747B">
      <w:pPr>
        <w:pStyle w:val="ListParagraph"/>
        <w:ind w:left="826"/>
        <w:jc w:val="thaiDistribute"/>
        <w:rPr>
          <w:rFonts w:ascii="Cordia New" w:hAnsi="Cordia New" w:cs="Cordia New"/>
          <w:sz w:val="28"/>
          <w:szCs w:val="28"/>
        </w:rPr>
      </w:pPr>
      <w:r w:rsidRPr="00BA7410">
        <w:rPr>
          <w:rFonts w:ascii="Cordia New" w:hAnsi="Cordia New" w:cs="Cordia New"/>
          <w:sz w:val="28"/>
          <w:szCs w:val="28"/>
        </w:rPr>
        <w:lastRenderedPageBreak/>
        <w:t xml:space="preserve">The Bank assesses whether the credit risk on a financial asset has increased significantly on an individual or collective basis. For the purposes of a collective evaluation of impairment, financial assets are grouped on the basis of shared credit risk characteristics, taking into account instrument type, credit risk rating, the date of initial recognition, </w:t>
      </w:r>
      <w:r w:rsidR="003A6871" w:rsidRPr="00BA7410">
        <w:rPr>
          <w:rFonts w:ascii="Cordia New" w:hAnsi="Cordia New" w:cs="Cordia New"/>
          <w:sz w:val="28"/>
          <w:szCs w:val="28"/>
          <w:lang w:val="en-US"/>
        </w:rPr>
        <w:t>industry</w:t>
      </w:r>
      <w:r w:rsidRPr="00BA7410">
        <w:rPr>
          <w:rFonts w:ascii="Cordia New" w:hAnsi="Cordia New" w:cs="Cordia New"/>
          <w:sz w:val="28"/>
          <w:szCs w:val="28"/>
        </w:rPr>
        <w:t>, geographical location of the borrower and other relevant factors.</w:t>
      </w:r>
    </w:p>
    <w:p w14:paraId="7F545C80" w14:textId="77777777" w:rsidR="009E747B" w:rsidRPr="00BA7410" w:rsidRDefault="009E747B" w:rsidP="009E747B">
      <w:pPr>
        <w:pStyle w:val="ListParagraph"/>
        <w:ind w:left="826"/>
        <w:jc w:val="thaiDistribute"/>
        <w:rPr>
          <w:rFonts w:ascii="Cordia New" w:hAnsi="Cordia New" w:cs="Cordia New"/>
          <w:sz w:val="16"/>
          <w:szCs w:val="16"/>
        </w:rPr>
      </w:pPr>
    </w:p>
    <w:p w14:paraId="626D8DD1" w14:textId="77777777" w:rsidR="009E747B" w:rsidRPr="00BA7410" w:rsidRDefault="009E747B" w:rsidP="009E747B">
      <w:pPr>
        <w:ind w:left="826"/>
        <w:jc w:val="thaiDistribute"/>
        <w:rPr>
          <w:rFonts w:ascii="EYInterstate Light" w:hAnsi="EYInterstate Light"/>
          <w:sz w:val="18"/>
          <w:szCs w:val="18"/>
        </w:rPr>
      </w:pPr>
      <w:r w:rsidRPr="00BA7410">
        <w:rPr>
          <w:rFonts w:ascii="Cordia New" w:hAnsi="Cordia New" w:cs="Cordia New"/>
          <w:sz w:val="28"/>
          <w:szCs w:val="28"/>
        </w:rPr>
        <w:t xml:space="preserve">An exposure will migrate through the ECL stages as asset quality deteriorates. If, in a subsequent period, asset quality improves and also reverses any previously assessed significant increase in credit risk since origination, the Bank will classify it as performing assets. </w:t>
      </w:r>
    </w:p>
    <w:p w14:paraId="1FE66A50" w14:textId="77777777" w:rsidR="00C576E1" w:rsidRPr="00BA7410" w:rsidRDefault="00C576E1" w:rsidP="009E747B">
      <w:pPr>
        <w:ind w:left="826"/>
        <w:jc w:val="thaiDistribute"/>
        <w:rPr>
          <w:rFonts w:ascii="Cordia New" w:hAnsi="Cordia New" w:cs="Cordia New"/>
          <w:sz w:val="16"/>
          <w:szCs w:val="16"/>
        </w:rPr>
      </w:pPr>
    </w:p>
    <w:p w14:paraId="65893B4E" w14:textId="77777777" w:rsidR="009E747B" w:rsidRPr="00BA7410" w:rsidRDefault="009E747B" w:rsidP="009E747B">
      <w:pPr>
        <w:pStyle w:val="ListParagraph"/>
        <w:ind w:left="826"/>
        <w:jc w:val="thaiDistribute"/>
        <w:rPr>
          <w:rFonts w:ascii="Cordia New" w:hAnsi="Cordia New" w:cs="Cordia New"/>
          <w:sz w:val="28"/>
          <w:szCs w:val="28"/>
        </w:rPr>
      </w:pPr>
      <w:r w:rsidRPr="00BA7410">
        <w:rPr>
          <w:rFonts w:ascii="Cordia New" w:hAnsi="Cordia New" w:cs="Cordia New"/>
          <w:sz w:val="28"/>
          <w:szCs w:val="28"/>
        </w:rPr>
        <w:t>Measurement of ECL</w:t>
      </w:r>
    </w:p>
    <w:p w14:paraId="5CB4FAAC" w14:textId="77777777" w:rsidR="009E747B" w:rsidRPr="00BA7410" w:rsidRDefault="009E747B" w:rsidP="009E747B">
      <w:pPr>
        <w:pStyle w:val="ListParagraph"/>
        <w:ind w:left="826"/>
        <w:jc w:val="thaiDistribute"/>
        <w:rPr>
          <w:rFonts w:ascii="Cordia New" w:hAnsi="Cordia New" w:cs="Cordia New"/>
          <w:sz w:val="16"/>
          <w:szCs w:val="16"/>
        </w:rPr>
      </w:pPr>
    </w:p>
    <w:p w14:paraId="2601826F" w14:textId="77777777" w:rsidR="009E747B" w:rsidRPr="00BA7410" w:rsidRDefault="009E747B" w:rsidP="009E747B">
      <w:pPr>
        <w:ind w:left="826"/>
        <w:jc w:val="thaiDistribute"/>
        <w:rPr>
          <w:rFonts w:ascii="Cordia New" w:hAnsi="Cordia New" w:cs="Cordia New"/>
          <w:sz w:val="28"/>
          <w:szCs w:val="28"/>
        </w:rPr>
      </w:pPr>
      <w:r w:rsidRPr="00BA7410">
        <w:rPr>
          <w:rFonts w:ascii="Cordia New" w:hAnsi="Cordia New" w:cs="Cordia New"/>
          <w:sz w:val="28"/>
          <w:szCs w:val="28"/>
        </w:rPr>
        <w:t xml:space="preserve">The expected credit loss is </w:t>
      </w:r>
      <w:r w:rsidRPr="00BA7410">
        <w:rPr>
          <w:rFonts w:ascii="Cordia New" w:hAnsi="Cordia New" w:cs="Cordia New"/>
          <w:sz w:val="28"/>
          <w:szCs w:val="28"/>
          <w:lang w:val="x-none" w:eastAsia="x-none"/>
        </w:rPr>
        <w:t>the present value of the entire amount that is not expected to be received throughout the expected life of the financial asset, weighted with a</w:t>
      </w:r>
      <w:r w:rsidRPr="00BA7410">
        <w:rPr>
          <w:rFonts w:ascii="Cordia New" w:hAnsi="Cordia New" w:cs="Cordia New"/>
          <w:sz w:val="28"/>
          <w:szCs w:val="28"/>
          <w:lang w:eastAsia="x-none"/>
        </w:rPr>
        <w:t xml:space="preserve"> probability,</w:t>
      </w:r>
      <w:r w:rsidRPr="00BA7410">
        <w:rPr>
          <w:rFonts w:ascii="Cordia New" w:hAnsi="Cordia New" w:cs="Cordia New"/>
          <w:sz w:val="28"/>
          <w:szCs w:val="28"/>
          <w:lang w:val="x-none" w:eastAsia="x-none"/>
        </w:rPr>
        <w:t xml:space="preserve"> discount</w:t>
      </w:r>
      <w:r w:rsidRPr="00BA7410">
        <w:rPr>
          <w:rFonts w:ascii="Cordia New" w:hAnsi="Cordia New" w:cs="Cordia New"/>
          <w:sz w:val="28"/>
          <w:szCs w:val="28"/>
          <w:lang w:eastAsia="x-none"/>
        </w:rPr>
        <w:t>ed using</w:t>
      </w:r>
      <w:r w:rsidRPr="00BA7410">
        <w:rPr>
          <w:rFonts w:ascii="Cordia New" w:hAnsi="Cordia New" w:cs="Cordia New"/>
          <w:sz w:val="28"/>
          <w:szCs w:val="28"/>
          <w:lang w:val="x-none" w:eastAsia="x-none"/>
        </w:rPr>
        <w:t xml:space="preserve"> at the original effective interest rate at </w:t>
      </w:r>
      <w:r w:rsidRPr="00BA7410">
        <w:rPr>
          <w:rFonts w:ascii="Cordia New" w:hAnsi="Cordia New" w:cs="Cordia New"/>
          <w:sz w:val="28"/>
          <w:szCs w:val="28"/>
          <w:lang w:eastAsia="x-none"/>
        </w:rPr>
        <w:t>t</w:t>
      </w:r>
      <w:r w:rsidRPr="00BA7410">
        <w:rPr>
          <w:rFonts w:ascii="Cordia New" w:hAnsi="Cordia New" w:cs="Cordia New"/>
          <w:sz w:val="28"/>
          <w:szCs w:val="28"/>
          <w:lang w:val="x-none" w:eastAsia="x-none"/>
        </w:rPr>
        <w:t>he starting date</w:t>
      </w:r>
      <w:r w:rsidR="005220AC" w:rsidRPr="00BA7410">
        <w:rPr>
          <w:rFonts w:ascii="Cordia New" w:hAnsi="Cordia New" w:cs="Cordia New"/>
          <w:sz w:val="28"/>
          <w:szCs w:val="28"/>
          <w:lang w:eastAsia="x-none"/>
        </w:rPr>
        <w:t xml:space="preserve">. The expected amount not to be received </w:t>
      </w:r>
      <w:r w:rsidRPr="00BA7410">
        <w:rPr>
          <w:rFonts w:ascii="Cordia New" w:hAnsi="Cordia New" w:cs="Cordia New"/>
          <w:sz w:val="28"/>
          <w:szCs w:val="28"/>
        </w:rPr>
        <w:t>is calculated from the estimation of risk positions in the event of default, multiplied by the probability of default and the percentage of damage that may occur when there is a default under each possible situation.</w:t>
      </w:r>
    </w:p>
    <w:p w14:paraId="22F5B005" w14:textId="77777777" w:rsidR="009E747B" w:rsidRPr="00BA7410" w:rsidRDefault="009E747B" w:rsidP="009E747B">
      <w:pPr>
        <w:ind w:left="1125"/>
        <w:jc w:val="thaiDistribute"/>
        <w:rPr>
          <w:rFonts w:ascii="Cordia New" w:hAnsi="Cordia New" w:cs="Cordia New"/>
          <w:sz w:val="16"/>
          <w:szCs w:val="16"/>
          <w:cs/>
          <w:lang w:val="en"/>
        </w:rPr>
      </w:pPr>
    </w:p>
    <w:tbl>
      <w:tblPr>
        <w:tblW w:w="9380" w:type="dxa"/>
        <w:tblInd w:w="808" w:type="dxa"/>
        <w:tblLook w:val="0000" w:firstRow="0" w:lastRow="0" w:firstColumn="0" w:lastColumn="0" w:noHBand="0" w:noVBand="0"/>
      </w:tblPr>
      <w:tblGrid>
        <w:gridCol w:w="238"/>
        <w:gridCol w:w="9142"/>
      </w:tblGrid>
      <w:tr w:rsidR="009E747B" w:rsidRPr="00BA7410" w14:paraId="0976E9CC" w14:textId="77777777" w:rsidTr="00174B1F">
        <w:tc>
          <w:tcPr>
            <w:tcW w:w="238" w:type="dxa"/>
            <w:tcBorders>
              <w:top w:val="nil"/>
              <w:left w:val="nil"/>
              <w:bottom w:val="nil"/>
              <w:right w:val="nil"/>
            </w:tcBorders>
          </w:tcPr>
          <w:p w14:paraId="466E8589" w14:textId="77777777" w:rsidR="009E747B" w:rsidRPr="00BA7410" w:rsidRDefault="009E747B" w:rsidP="00902237">
            <w:pPr>
              <w:ind w:left="-108" w:right="-108"/>
              <w:jc w:val="thaiDistribute"/>
              <w:outlineLvl w:val="0"/>
              <w:rPr>
                <w:rFonts w:ascii="Cordia New" w:hAnsi="Cordia New" w:cs="Cordia New"/>
                <w:sz w:val="28"/>
                <w:szCs w:val="28"/>
                <w:cs/>
              </w:rPr>
            </w:pPr>
            <w:r w:rsidRPr="00BA7410">
              <w:rPr>
                <w:rFonts w:ascii="Cordia New" w:hAnsi="Cordia New" w:cs="Cordia New" w:hint="cs"/>
                <w:sz w:val="28"/>
                <w:szCs w:val="28"/>
                <w:cs/>
              </w:rPr>
              <w:t xml:space="preserve">  -</w:t>
            </w:r>
          </w:p>
        </w:tc>
        <w:tc>
          <w:tcPr>
            <w:tcW w:w="9142" w:type="dxa"/>
            <w:tcBorders>
              <w:top w:val="nil"/>
              <w:left w:val="nil"/>
              <w:bottom w:val="nil"/>
              <w:right w:val="nil"/>
            </w:tcBorders>
          </w:tcPr>
          <w:p w14:paraId="1905AAD2" w14:textId="77777777" w:rsidR="009E747B" w:rsidRPr="00BA7410" w:rsidRDefault="009E747B" w:rsidP="00174B1F">
            <w:pPr>
              <w:pStyle w:val="ListParagraph"/>
              <w:ind w:left="0" w:right="127"/>
              <w:contextualSpacing/>
              <w:jc w:val="thaiDistribute"/>
              <w:rPr>
                <w:rFonts w:ascii="Cordia New" w:hAnsi="Cordia New" w:cs="Cordia New"/>
                <w:sz w:val="28"/>
                <w:szCs w:val="28"/>
                <w:lang w:val="en-US" w:eastAsia="en-US"/>
              </w:rPr>
            </w:pPr>
            <w:r w:rsidRPr="00BA7410">
              <w:rPr>
                <w:rFonts w:ascii="Cordia New" w:hAnsi="Cordia New" w:cs="Cordia New"/>
                <w:sz w:val="28"/>
                <w:szCs w:val="28"/>
                <w:lang w:val="en-US" w:eastAsia="en-US"/>
              </w:rPr>
              <w:t>Probability of Default (PD)</w:t>
            </w:r>
            <w:r w:rsidR="00193BE8" w:rsidRPr="00BA7410">
              <w:rPr>
                <w:rFonts w:ascii="Cordia New" w:hAnsi="Cordia New" w:cs="Cordia New"/>
                <w:sz w:val="28"/>
                <w:szCs w:val="28"/>
                <w:lang w:val="en-US" w:eastAsia="en-US"/>
              </w:rPr>
              <w:t xml:space="preserve"> </w:t>
            </w:r>
            <w:r w:rsidRPr="00BA7410">
              <w:rPr>
                <w:rFonts w:ascii="Cordia New" w:hAnsi="Cordia New" w:cs="Cordia New"/>
                <w:sz w:val="28"/>
                <w:szCs w:val="28"/>
                <w:lang w:val="en-US" w:eastAsia="en-US"/>
              </w:rPr>
              <w:t>: Estimate of the likelihood of default over a given time horizon. A default may only happen at a certain time over the assessed period.</w:t>
            </w:r>
          </w:p>
        </w:tc>
      </w:tr>
      <w:tr w:rsidR="009E747B" w:rsidRPr="00BA7410" w14:paraId="690065AE" w14:textId="77777777" w:rsidTr="00174B1F">
        <w:tc>
          <w:tcPr>
            <w:tcW w:w="238" w:type="dxa"/>
            <w:tcBorders>
              <w:top w:val="nil"/>
              <w:left w:val="nil"/>
              <w:bottom w:val="nil"/>
              <w:right w:val="nil"/>
            </w:tcBorders>
          </w:tcPr>
          <w:p w14:paraId="31F3F0BB" w14:textId="77777777" w:rsidR="009E747B" w:rsidRPr="00BA7410" w:rsidRDefault="009E747B" w:rsidP="00902237">
            <w:pPr>
              <w:ind w:left="-108" w:right="-108"/>
              <w:jc w:val="thaiDistribute"/>
              <w:outlineLvl w:val="0"/>
              <w:rPr>
                <w:rFonts w:ascii="Cordia New" w:hAnsi="Cordia New" w:cs="Cordia New"/>
                <w:sz w:val="28"/>
                <w:szCs w:val="28"/>
              </w:rPr>
            </w:pPr>
            <w:r w:rsidRPr="00BA7410">
              <w:rPr>
                <w:rFonts w:ascii="Cordia New" w:hAnsi="Cordia New" w:cs="Cordia New" w:hint="cs"/>
                <w:sz w:val="28"/>
                <w:szCs w:val="28"/>
                <w:cs/>
              </w:rPr>
              <w:t xml:space="preserve">  -</w:t>
            </w:r>
          </w:p>
        </w:tc>
        <w:tc>
          <w:tcPr>
            <w:tcW w:w="9142" w:type="dxa"/>
            <w:tcBorders>
              <w:top w:val="nil"/>
              <w:left w:val="nil"/>
              <w:bottom w:val="nil"/>
              <w:right w:val="nil"/>
            </w:tcBorders>
          </w:tcPr>
          <w:p w14:paraId="7667038E" w14:textId="77777777" w:rsidR="009E747B" w:rsidRPr="00BA7410" w:rsidRDefault="009E747B" w:rsidP="00174B1F">
            <w:pPr>
              <w:pStyle w:val="ListParagraph"/>
              <w:ind w:left="0" w:right="127"/>
              <w:contextualSpacing/>
              <w:jc w:val="thaiDistribute"/>
              <w:rPr>
                <w:rFonts w:ascii="Cordia New" w:hAnsi="Cordia New" w:cs="Cordia New"/>
                <w:sz w:val="28"/>
                <w:szCs w:val="28"/>
                <w:lang w:val="en-US" w:eastAsia="en-US"/>
              </w:rPr>
            </w:pPr>
            <w:r w:rsidRPr="00BA7410">
              <w:rPr>
                <w:rFonts w:ascii="Cordia New" w:hAnsi="Cordia New" w:cs="Cordia New"/>
                <w:spacing w:val="2"/>
                <w:sz w:val="28"/>
                <w:szCs w:val="28"/>
                <w:lang w:val="en-US" w:eastAsia="en-US"/>
              </w:rPr>
              <w:t>Loss Given Default (LGD)</w:t>
            </w:r>
            <w:r w:rsidR="00193BE8" w:rsidRPr="00BA7410">
              <w:rPr>
                <w:rFonts w:ascii="Cordia New" w:hAnsi="Cordia New" w:cs="Cordia New"/>
                <w:spacing w:val="2"/>
                <w:sz w:val="28"/>
                <w:szCs w:val="28"/>
                <w:lang w:val="en-US" w:eastAsia="en-US"/>
              </w:rPr>
              <w:t xml:space="preserve"> </w:t>
            </w:r>
            <w:r w:rsidRPr="00BA7410">
              <w:rPr>
                <w:rFonts w:ascii="Cordia New" w:hAnsi="Cordia New" w:cs="Cordia New"/>
                <w:spacing w:val="2"/>
                <w:sz w:val="28"/>
                <w:szCs w:val="28"/>
                <w:lang w:val="en-US" w:eastAsia="en-US"/>
              </w:rPr>
              <w:t>: Estimate of the loss arising in the case where a default occurs at a given time.</w:t>
            </w:r>
            <w:r w:rsidRPr="00BA7410">
              <w:rPr>
                <w:rFonts w:ascii="Cordia New" w:hAnsi="Cordia New" w:cs="Cordia New"/>
                <w:sz w:val="28"/>
                <w:szCs w:val="28"/>
                <w:lang w:val="en-US" w:eastAsia="en-US"/>
              </w:rPr>
              <w:t xml:space="preserve"> It is based on the difference between the contractual cash flows due and those that the Bank would expect to receive, including from the realization of any collateral. </w:t>
            </w:r>
          </w:p>
        </w:tc>
      </w:tr>
      <w:tr w:rsidR="009E747B" w:rsidRPr="00BA7410" w14:paraId="636E2217" w14:textId="77777777" w:rsidTr="00174B1F">
        <w:tc>
          <w:tcPr>
            <w:tcW w:w="238" w:type="dxa"/>
            <w:tcBorders>
              <w:top w:val="nil"/>
              <w:left w:val="nil"/>
              <w:bottom w:val="nil"/>
              <w:right w:val="nil"/>
            </w:tcBorders>
          </w:tcPr>
          <w:p w14:paraId="4F49B13B" w14:textId="77777777" w:rsidR="009E747B" w:rsidRPr="00BA7410" w:rsidRDefault="009E747B" w:rsidP="00902237">
            <w:pPr>
              <w:ind w:left="-108" w:right="-108"/>
              <w:jc w:val="thaiDistribute"/>
              <w:outlineLvl w:val="0"/>
              <w:rPr>
                <w:rFonts w:ascii="Cordia New" w:hAnsi="Cordia New" w:cs="Cordia New"/>
                <w:sz w:val="28"/>
                <w:szCs w:val="28"/>
                <w:cs/>
              </w:rPr>
            </w:pPr>
            <w:r w:rsidRPr="00BA7410">
              <w:rPr>
                <w:rFonts w:ascii="Cordia New" w:hAnsi="Cordia New" w:cs="Cordia New" w:hint="cs"/>
                <w:sz w:val="28"/>
                <w:szCs w:val="28"/>
                <w:cs/>
              </w:rPr>
              <w:t xml:space="preserve"> -</w:t>
            </w:r>
          </w:p>
        </w:tc>
        <w:tc>
          <w:tcPr>
            <w:tcW w:w="9142" w:type="dxa"/>
            <w:tcBorders>
              <w:top w:val="nil"/>
              <w:left w:val="nil"/>
              <w:bottom w:val="nil"/>
              <w:right w:val="nil"/>
            </w:tcBorders>
          </w:tcPr>
          <w:p w14:paraId="59210949" w14:textId="77777777" w:rsidR="009E747B" w:rsidRPr="00BA7410" w:rsidRDefault="009E747B" w:rsidP="00174B1F">
            <w:pPr>
              <w:pStyle w:val="ListParagraph"/>
              <w:ind w:left="0" w:right="127"/>
              <w:contextualSpacing/>
              <w:jc w:val="thaiDistribute"/>
              <w:rPr>
                <w:rFonts w:ascii="Cordia New" w:hAnsi="Cordia New" w:cs="Cordia New"/>
                <w:sz w:val="28"/>
                <w:szCs w:val="28"/>
                <w:lang w:val="en-US" w:eastAsia="en-US"/>
              </w:rPr>
            </w:pPr>
            <w:r w:rsidRPr="00BA7410">
              <w:rPr>
                <w:rFonts w:ascii="Cordia New" w:hAnsi="Cordia New" w:cs="Cordia New"/>
                <w:sz w:val="28"/>
                <w:szCs w:val="28"/>
                <w:lang w:val="en-US" w:eastAsia="en-US"/>
              </w:rPr>
              <w:t>Exposure at Default (EAD)</w:t>
            </w:r>
            <w:r w:rsidR="00193BE8" w:rsidRPr="00BA7410">
              <w:rPr>
                <w:rFonts w:ascii="Cordia New" w:hAnsi="Cordia New" w:cs="Cordia New"/>
                <w:sz w:val="28"/>
                <w:szCs w:val="28"/>
                <w:lang w:val="en-US" w:eastAsia="en-US"/>
              </w:rPr>
              <w:t xml:space="preserve"> </w:t>
            </w:r>
            <w:r w:rsidRPr="00BA7410">
              <w:rPr>
                <w:rFonts w:ascii="Cordia New" w:hAnsi="Cordia New" w:cs="Cordia New"/>
                <w:sz w:val="28"/>
                <w:szCs w:val="28"/>
                <w:lang w:val="en-US" w:eastAsia="en-US"/>
              </w:rPr>
              <w:t>: Estimate of the exposure at a future default date, taking into account expected changes in the exposure after the reporting date, including repayments or the amount that is expected to be drawdowns on the remaining of committed facilities.</w:t>
            </w:r>
          </w:p>
        </w:tc>
      </w:tr>
    </w:tbl>
    <w:p w14:paraId="131EADC4" w14:textId="77777777" w:rsidR="009E747B" w:rsidRPr="00BA7410" w:rsidRDefault="009E747B" w:rsidP="009E747B">
      <w:pPr>
        <w:pStyle w:val="ListParagraph"/>
        <w:contextualSpacing/>
        <w:jc w:val="thaiDistribute"/>
        <w:rPr>
          <w:rFonts w:ascii="Cordia New" w:hAnsi="Cordia New" w:cs="Cordia New"/>
          <w:sz w:val="16"/>
          <w:szCs w:val="16"/>
          <w:cs/>
          <w:lang w:val="en-GB"/>
        </w:rPr>
      </w:pPr>
    </w:p>
    <w:p w14:paraId="1AFCF0C7" w14:textId="77777777" w:rsidR="009E747B" w:rsidRPr="00BA7410" w:rsidRDefault="009E747B" w:rsidP="009E747B">
      <w:pPr>
        <w:ind w:left="826"/>
        <w:jc w:val="thaiDistribute"/>
        <w:rPr>
          <w:rFonts w:ascii="Cordia New" w:hAnsi="Cordia New" w:cs="Cordia New"/>
          <w:sz w:val="28"/>
          <w:szCs w:val="28"/>
        </w:rPr>
      </w:pPr>
      <w:r w:rsidRPr="00BA7410">
        <w:rPr>
          <w:rFonts w:ascii="Cordia New" w:hAnsi="Cordia New" w:cs="Cordia New"/>
          <w:sz w:val="28"/>
          <w:szCs w:val="28"/>
        </w:rPr>
        <w:t xml:space="preserve">In measuring of ECL, the Bank considers its historical loss experience and adjusts this for current observable data. In addition, the Bank uses reasonable and supportable forecasts of future economic conditions </w:t>
      </w:r>
      <w:r w:rsidR="003A6871" w:rsidRPr="00BA7410">
        <w:rPr>
          <w:rFonts w:ascii="Cordia New" w:hAnsi="Cordia New" w:cs="Cordia New"/>
          <w:sz w:val="28"/>
          <w:szCs w:val="28"/>
        </w:rPr>
        <w:t xml:space="preserve">together with </w:t>
      </w:r>
      <w:r w:rsidRPr="00BA7410">
        <w:rPr>
          <w:rFonts w:ascii="Cordia New" w:hAnsi="Cordia New" w:cs="Cordia New"/>
          <w:sz w:val="28"/>
          <w:szCs w:val="28"/>
        </w:rPr>
        <w:t>experienced judgment to estimate the amount of an expected credit loss, use of macroeconomic factors includ</w:t>
      </w:r>
      <w:r w:rsidR="00E300B3" w:rsidRPr="00BA7410">
        <w:rPr>
          <w:rFonts w:ascii="Cordia New" w:hAnsi="Cordia New" w:cs="Cordia New"/>
          <w:sz w:val="28"/>
          <w:szCs w:val="28"/>
        </w:rPr>
        <w:t>ing mainly</w:t>
      </w:r>
      <w:r w:rsidRPr="00BA7410">
        <w:rPr>
          <w:rFonts w:ascii="Cordia New" w:hAnsi="Cordia New" w:cs="Cordia New"/>
          <w:sz w:val="28"/>
          <w:szCs w:val="28"/>
        </w:rPr>
        <w:t>, but not limited to, gross domestic product, unemployment rate and property price index.</w:t>
      </w:r>
    </w:p>
    <w:p w14:paraId="3DED13DD" w14:textId="77777777" w:rsidR="00712043" w:rsidRPr="00BA7410" w:rsidRDefault="00712043" w:rsidP="009E747B">
      <w:pPr>
        <w:ind w:left="826"/>
        <w:jc w:val="thaiDistribute"/>
        <w:rPr>
          <w:rFonts w:ascii="Cordia New" w:hAnsi="Cordia New" w:cs="Cordia New"/>
          <w:sz w:val="16"/>
          <w:szCs w:val="16"/>
        </w:rPr>
      </w:pPr>
    </w:p>
    <w:p w14:paraId="4B1FCEB7" w14:textId="77777777" w:rsidR="009E747B" w:rsidRPr="00BA7410" w:rsidRDefault="009E747B" w:rsidP="009E747B">
      <w:pPr>
        <w:ind w:left="826"/>
        <w:jc w:val="thaiDistribute"/>
        <w:rPr>
          <w:rFonts w:ascii="Cordia New" w:hAnsi="Cordia New" w:cs="Cordia New"/>
          <w:sz w:val="28"/>
          <w:szCs w:val="28"/>
        </w:rPr>
      </w:pPr>
      <w:r w:rsidRPr="00BA7410">
        <w:rPr>
          <w:rFonts w:ascii="Cordia New" w:hAnsi="Cordia New" w:cs="Cordia New"/>
          <w:sz w:val="28"/>
          <w:szCs w:val="28"/>
        </w:rPr>
        <w:t>In the case of debt instruments measured at FVOCI, the Bank recognizes impairment charge in profit and loss as expected credit loss and the allowance for expected credit loss with the corresponding amount in other comprehensive income, whereas the carrying amount of the investment in debt securities in the statement of financial position still present at fair value.</w:t>
      </w:r>
    </w:p>
    <w:p w14:paraId="1E4A1C9F" w14:textId="77777777" w:rsidR="00712043" w:rsidRPr="00BA7410" w:rsidRDefault="00712043" w:rsidP="009E747B">
      <w:pPr>
        <w:ind w:left="826"/>
        <w:jc w:val="thaiDistribute"/>
        <w:rPr>
          <w:rFonts w:ascii="Cordia New" w:hAnsi="Cordia New" w:cs="Cordia New"/>
          <w:sz w:val="16"/>
          <w:szCs w:val="16"/>
        </w:rPr>
      </w:pPr>
    </w:p>
    <w:p w14:paraId="1C38C6F2" w14:textId="77777777" w:rsidR="009E747B" w:rsidRPr="00BA7410" w:rsidRDefault="009E747B" w:rsidP="009E747B">
      <w:pPr>
        <w:ind w:left="826"/>
        <w:jc w:val="thaiDistribute"/>
        <w:rPr>
          <w:rFonts w:ascii="Cordia New" w:hAnsi="Cordia New" w:cs="Cordia New"/>
          <w:sz w:val="28"/>
          <w:szCs w:val="28"/>
        </w:rPr>
      </w:pPr>
      <w:r w:rsidRPr="00BA7410">
        <w:rPr>
          <w:rFonts w:ascii="Cordia New" w:hAnsi="Cordia New" w:cs="Cordia New"/>
          <w:sz w:val="28"/>
          <w:szCs w:val="28"/>
        </w:rPr>
        <w:t>The measurement of ECL for financial guarantees is based on the expected payments to reimburse the holder less any amounts that the Bank expects to recover.</w:t>
      </w:r>
    </w:p>
    <w:p w14:paraId="4934FAD2" w14:textId="77777777" w:rsidR="009E747B" w:rsidRPr="00BA7410" w:rsidRDefault="009E747B" w:rsidP="009E747B">
      <w:pPr>
        <w:ind w:left="826"/>
        <w:jc w:val="thaiDistribute"/>
        <w:rPr>
          <w:rFonts w:ascii="Cordia New" w:hAnsi="Cordia New" w:cs="Cordia New"/>
          <w:sz w:val="16"/>
          <w:szCs w:val="16"/>
        </w:rPr>
      </w:pPr>
    </w:p>
    <w:p w14:paraId="10871A04" w14:textId="77777777" w:rsidR="009E747B" w:rsidRPr="00BA7410" w:rsidRDefault="009E747B" w:rsidP="009E747B">
      <w:pPr>
        <w:ind w:left="826"/>
        <w:jc w:val="thaiDistribute"/>
        <w:rPr>
          <w:rFonts w:ascii="Cordia New" w:hAnsi="Cordia New" w:cs="Cordia New"/>
          <w:sz w:val="28"/>
          <w:szCs w:val="28"/>
        </w:rPr>
      </w:pPr>
      <w:r w:rsidRPr="00BA7410">
        <w:rPr>
          <w:rFonts w:ascii="Cordia New" w:hAnsi="Cordia New" w:cs="Cordia New"/>
          <w:sz w:val="28"/>
          <w:szCs w:val="28"/>
        </w:rPr>
        <w:lastRenderedPageBreak/>
        <w:t>The ECL for loan commitments is the present value difference between the contractual cash flows that are due to the Bank if the commitment is drawn down and the cash flows that the Bank expects to receive.</w:t>
      </w:r>
    </w:p>
    <w:p w14:paraId="29FDC91F" w14:textId="77777777" w:rsidR="00F10231" w:rsidRDefault="00F10231" w:rsidP="009E747B">
      <w:pPr>
        <w:ind w:left="826"/>
        <w:jc w:val="thaiDistribute"/>
        <w:rPr>
          <w:rFonts w:ascii="Cordia New" w:hAnsi="Cordia New" w:cs="Cordia New"/>
          <w:sz w:val="16"/>
          <w:szCs w:val="16"/>
        </w:rPr>
      </w:pPr>
    </w:p>
    <w:p w14:paraId="0819708C" w14:textId="77777777" w:rsidR="009E747B" w:rsidRPr="00BA7410" w:rsidRDefault="009E747B" w:rsidP="009E747B">
      <w:pPr>
        <w:ind w:left="826"/>
        <w:jc w:val="thaiDistribute"/>
        <w:rPr>
          <w:rFonts w:ascii="Cordia New" w:hAnsi="Cordia New" w:cs="Cordia New"/>
          <w:sz w:val="28"/>
          <w:szCs w:val="28"/>
        </w:rPr>
      </w:pPr>
      <w:r w:rsidRPr="00BA7410">
        <w:rPr>
          <w:rFonts w:ascii="Cordia New" w:hAnsi="Cordia New" w:cs="Cordia New"/>
          <w:sz w:val="28"/>
          <w:szCs w:val="28"/>
        </w:rPr>
        <w:t>Write-off</w:t>
      </w:r>
    </w:p>
    <w:p w14:paraId="52FF6CDF" w14:textId="77777777" w:rsidR="00E5047C" w:rsidRPr="00BA7410" w:rsidRDefault="00E5047C" w:rsidP="009E747B">
      <w:pPr>
        <w:ind w:left="826"/>
        <w:jc w:val="thaiDistribute"/>
        <w:rPr>
          <w:rFonts w:ascii="Cordia New" w:hAnsi="Cordia New" w:cs="Cordia New"/>
          <w:sz w:val="16"/>
          <w:szCs w:val="16"/>
        </w:rPr>
      </w:pPr>
    </w:p>
    <w:p w14:paraId="2C0081D4" w14:textId="77777777" w:rsidR="009E747B" w:rsidRPr="00BA7410" w:rsidRDefault="009E747B" w:rsidP="009E747B">
      <w:pPr>
        <w:ind w:left="826"/>
        <w:jc w:val="thaiDistribute"/>
        <w:rPr>
          <w:rFonts w:ascii="Cordia New" w:hAnsi="Cordia New" w:cs="Cordia New"/>
          <w:sz w:val="28"/>
          <w:szCs w:val="28"/>
        </w:rPr>
      </w:pPr>
      <w:r w:rsidRPr="00BA7410">
        <w:rPr>
          <w:rFonts w:ascii="Cordia New" w:hAnsi="Cordia New" w:cs="Cordia New"/>
          <w:sz w:val="28"/>
          <w:szCs w:val="28"/>
        </w:rPr>
        <w:t>The Bank writes off financial assets that are determined to be irrecoverable either partially or in full in the period in which the decision is taken. This is generally the case when the Bank determines that the borrower does not have assets or sources of income that could generate sufficient cash flows to repay the amounts subject to the write-off. However, financial assets that are written off are still subject to enforcement activities in order to comply with the Bank’s procedures for recovery of amount due.</w:t>
      </w:r>
    </w:p>
    <w:p w14:paraId="2A815B30" w14:textId="77777777" w:rsidR="009E747B" w:rsidRPr="00BA7410" w:rsidRDefault="009E747B" w:rsidP="009E747B">
      <w:pPr>
        <w:ind w:left="826"/>
        <w:jc w:val="thaiDistribute"/>
        <w:rPr>
          <w:rFonts w:ascii="Cordia New" w:hAnsi="Cordia New" w:cs="Cordia New"/>
          <w:sz w:val="16"/>
          <w:szCs w:val="16"/>
        </w:rPr>
      </w:pPr>
    </w:p>
    <w:p w14:paraId="3F940A9E" w14:textId="77777777" w:rsidR="009E747B" w:rsidRPr="00BA7410" w:rsidRDefault="008D6A16" w:rsidP="009E747B">
      <w:pPr>
        <w:tabs>
          <w:tab w:val="left" w:pos="851"/>
        </w:tabs>
        <w:ind w:left="851" w:right="-22" w:hanging="567"/>
        <w:jc w:val="thaiDistribute"/>
        <w:rPr>
          <w:rFonts w:ascii="Cordia New" w:hAnsi="Cordia New" w:cs="Cordia New"/>
          <w:sz w:val="28"/>
          <w:szCs w:val="28"/>
        </w:rPr>
      </w:pPr>
      <w:r w:rsidRPr="00BA7410">
        <w:rPr>
          <w:rFonts w:ascii="Cordia New" w:hAnsi="Cordia New" w:cs="Cordia New"/>
          <w:sz w:val="28"/>
          <w:szCs w:val="28"/>
        </w:rPr>
        <w:t>3</w:t>
      </w:r>
      <w:r w:rsidR="009E747B" w:rsidRPr="00BA7410">
        <w:rPr>
          <w:rFonts w:ascii="Cordia New" w:hAnsi="Cordia New" w:cs="Cordia New"/>
          <w:sz w:val="28"/>
          <w:szCs w:val="28"/>
        </w:rPr>
        <w:t>.</w:t>
      </w:r>
      <w:r w:rsidRPr="00BA7410">
        <w:rPr>
          <w:rFonts w:ascii="Cordia New" w:hAnsi="Cordia New" w:cs="Cordia New"/>
          <w:sz w:val="28"/>
          <w:szCs w:val="28"/>
        </w:rPr>
        <w:t>6</w:t>
      </w:r>
      <w:r w:rsidR="009E747B" w:rsidRPr="00BA7410">
        <w:rPr>
          <w:rFonts w:ascii="Cordia New" w:hAnsi="Cordia New" w:cs="Cordia New"/>
          <w:sz w:val="28"/>
          <w:szCs w:val="28"/>
        </w:rPr>
        <w:t xml:space="preserve">    </w:t>
      </w:r>
      <w:r w:rsidR="009E747B" w:rsidRPr="00BA7410">
        <w:rPr>
          <w:rFonts w:ascii="Cordia New" w:hAnsi="Cordia New" w:cs="Cordia New"/>
          <w:sz w:val="28"/>
          <w:szCs w:val="28"/>
        </w:rPr>
        <w:tab/>
        <w:t>Hedge accounting</w:t>
      </w:r>
    </w:p>
    <w:p w14:paraId="2D68227F" w14:textId="77777777" w:rsidR="009E747B" w:rsidRPr="00BA7410" w:rsidRDefault="009E747B" w:rsidP="009E747B">
      <w:pPr>
        <w:pStyle w:val="ListParagraph"/>
        <w:ind w:left="0"/>
        <w:jc w:val="thaiDistribute"/>
        <w:rPr>
          <w:rFonts w:ascii="Cordia New" w:eastAsia="Times New Roman" w:hAnsi="Cordia New" w:cs="Cordia New"/>
          <w:spacing w:val="2"/>
          <w:sz w:val="16"/>
          <w:szCs w:val="16"/>
        </w:rPr>
      </w:pPr>
    </w:p>
    <w:p w14:paraId="0F00267A" w14:textId="77777777" w:rsidR="009E747B" w:rsidRPr="00BA7410" w:rsidRDefault="009E747B" w:rsidP="009E747B">
      <w:pPr>
        <w:pStyle w:val="ListParagraph"/>
        <w:ind w:left="854"/>
        <w:jc w:val="thaiDistribute"/>
        <w:rPr>
          <w:rFonts w:ascii="Cordia New" w:eastAsia="Times New Roman" w:hAnsi="Cordia New" w:cs="Cordia New"/>
          <w:sz w:val="28"/>
          <w:szCs w:val="28"/>
        </w:rPr>
      </w:pPr>
      <w:r w:rsidRPr="00BA7410">
        <w:rPr>
          <w:rFonts w:ascii="Cordia New" w:eastAsia="Times New Roman" w:hAnsi="Cordia New" w:cs="Cordia New"/>
          <w:sz w:val="28"/>
          <w:szCs w:val="28"/>
        </w:rPr>
        <w:t xml:space="preserve">The Bank makes use of derivatives to manage </w:t>
      </w:r>
      <w:r w:rsidR="008B407A" w:rsidRPr="00BA7410">
        <w:rPr>
          <w:rFonts w:ascii="Cordia New" w:eastAsia="Times New Roman" w:hAnsi="Cordia New" w:cs="Cordia New"/>
          <w:sz w:val="28"/>
          <w:szCs w:val="28"/>
          <w:lang w:val="en-US"/>
        </w:rPr>
        <w:t>risk</w:t>
      </w:r>
      <w:r w:rsidRPr="00BA7410">
        <w:rPr>
          <w:rFonts w:ascii="Cordia New" w:eastAsia="Times New Roman" w:hAnsi="Cordia New" w:cs="Cordia New"/>
          <w:sz w:val="28"/>
          <w:szCs w:val="28"/>
        </w:rPr>
        <w:t xml:space="preserve">s arising from assets, liabilities, off-balance sheet items, net position or cash flow. </w:t>
      </w:r>
      <w:r w:rsidR="008B407A" w:rsidRPr="00BA7410">
        <w:rPr>
          <w:rFonts w:ascii="Cordia New" w:eastAsia="Times New Roman" w:hAnsi="Cordia New" w:cs="Cordia New"/>
          <w:sz w:val="28"/>
          <w:szCs w:val="28"/>
          <w:lang w:val="en-US"/>
        </w:rPr>
        <w:t>The Bank can choose to apply</w:t>
      </w:r>
      <w:r w:rsidRPr="00BA7410">
        <w:rPr>
          <w:rFonts w:ascii="Cordia New" w:eastAsia="Times New Roman" w:hAnsi="Cordia New" w:cs="Cordia New"/>
          <w:sz w:val="28"/>
          <w:szCs w:val="28"/>
        </w:rPr>
        <w:t xml:space="preserve"> hedge accounting</w:t>
      </w:r>
      <w:r w:rsidR="008B407A" w:rsidRPr="00BA7410">
        <w:rPr>
          <w:rFonts w:ascii="Cordia New" w:eastAsia="Times New Roman" w:hAnsi="Cordia New" w:cs="Cordia New"/>
          <w:sz w:val="28"/>
          <w:szCs w:val="28"/>
          <w:lang w:val="en-US"/>
        </w:rPr>
        <w:t xml:space="preserve"> for the hedged items and hedging instruments when they meet</w:t>
      </w:r>
      <w:r w:rsidRPr="00BA7410">
        <w:rPr>
          <w:rFonts w:ascii="Cordia New" w:eastAsia="Times New Roman" w:hAnsi="Cordia New" w:cs="Cordia New"/>
          <w:sz w:val="28"/>
          <w:szCs w:val="28"/>
        </w:rPr>
        <w:t xml:space="preserve"> </w:t>
      </w:r>
      <w:r w:rsidR="008B407A" w:rsidRPr="00BA7410">
        <w:rPr>
          <w:rFonts w:ascii="Cordia New" w:hAnsi="Cordia New" w:cs="Cordia New"/>
          <w:sz w:val="28"/>
          <w:szCs w:val="28"/>
        </w:rPr>
        <w:t>the qualifying criteria. Hedging relationships are follows</w:t>
      </w:r>
      <w:r w:rsidRPr="00BA7410">
        <w:rPr>
          <w:rFonts w:ascii="Cordia New" w:eastAsia="Times New Roman" w:hAnsi="Cordia New" w:cs="Cordia New"/>
          <w:sz w:val="28"/>
          <w:szCs w:val="28"/>
        </w:rPr>
        <w:t xml:space="preserve"> :</w:t>
      </w:r>
    </w:p>
    <w:p w14:paraId="13D0BC9D" w14:textId="77777777" w:rsidR="009E747B" w:rsidRPr="00BA7410" w:rsidRDefault="009E747B" w:rsidP="009E747B">
      <w:pPr>
        <w:pStyle w:val="ListParagraph"/>
        <w:ind w:left="854"/>
        <w:jc w:val="thaiDistribute"/>
        <w:rPr>
          <w:rFonts w:ascii="Cordia New" w:eastAsia="Times New Roman" w:hAnsi="Cordia New" w:cs="Cordia New"/>
          <w:sz w:val="16"/>
          <w:szCs w:val="16"/>
        </w:rPr>
      </w:pPr>
    </w:p>
    <w:tbl>
      <w:tblPr>
        <w:tblW w:w="9292" w:type="dxa"/>
        <w:tblInd w:w="878" w:type="dxa"/>
        <w:tblLook w:val="0000" w:firstRow="0" w:lastRow="0" w:firstColumn="0" w:lastColumn="0" w:noHBand="0" w:noVBand="0"/>
      </w:tblPr>
      <w:tblGrid>
        <w:gridCol w:w="238"/>
        <w:gridCol w:w="9054"/>
      </w:tblGrid>
      <w:tr w:rsidR="009E747B" w:rsidRPr="00BA7410" w14:paraId="759568E5" w14:textId="77777777" w:rsidTr="00902237">
        <w:tc>
          <w:tcPr>
            <w:tcW w:w="238" w:type="dxa"/>
            <w:tcBorders>
              <w:top w:val="nil"/>
              <w:left w:val="nil"/>
              <w:bottom w:val="nil"/>
              <w:right w:val="nil"/>
            </w:tcBorders>
          </w:tcPr>
          <w:p w14:paraId="49E07F8B" w14:textId="77777777" w:rsidR="009E747B" w:rsidRPr="00BA7410" w:rsidRDefault="009E747B" w:rsidP="00902237">
            <w:pPr>
              <w:ind w:left="-108" w:right="-108"/>
              <w:jc w:val="thaiDistribute"/>
              <w:outlineLvl w:val="0"/>
              <w:rPr>
                <w:rFonts w:ascii="Cordia New" w:hAnsi="Cordia New" w:cs="Cordia New"/>
                <w:sz w:val="28"/>
                <w:szCs w:val="28"/>
              </w:rPr>
            </w:pPr>
            <w:r w:rsidRPr="00BA7410">
              <w:rPr>
                <w:rFonts w:ascii="Cordia New" w:hAnsi="Cordia New" w:cs="Cordia New" w:hint="cs"/>
                <w:sz w:val="28"/>
                <w:szCs w:val="28"/>
                <w:cs/>
              </w:rPr>
              <w:t xml:space="preserve"> -</w:t>
            </w:r>
          </w:p>
        </w:tc>
        <w:tc>
          <w:tcPr>
            <w:tcW w:w="9054" w:type="dxa"/>
            <w:tcBorders>
              <w:top w:val="nil"/>
              <w:left w:val="nil"/>
              <w:bottom w:val="nil"/>
              <w:right w:val="nil"/>
            </w:tcBorders>
          </w:tcPr>
          <w:p w14:paraId="4489CD4A" w14:textId="77777777" w:rsidR="009E747B" w:rsidRPr="00BA7410" w:rsidRDefault="009E747B" w:rsidP="00902237">
            <w:pPr>
              <w:pStyle w:val="ListParagraph"/>
              <w:ind w:left="-38"/>
              <w:contextualSpacing/>
              <w:jc w:val="thaiDistribute"/>
              <w:rPr>
                <w:rFonts w:ascii="Cordia New" w:eastAsia="Times New Roman" w:hAnsi="Cordia New" w:cs="Cordia New"/>
                <w:spacing w:val="2"/>
                <w:sz w:val="28"/>
                <w:szCs w:val="28"/>
                <w:cs/>
                <w:lang w:val="en-US" w:eastAsia="en-US"/>
              </w:rPr>
            </w:pPr>
            <w:r w:rsidRPr="00BA7410">
              <w:rPr>
                <w:rFonts w:ascii="Cordia New" w:eastAsia="Times New Roman" w:hAnsi="Cordia New" w:cs="Cordia New"/>
                <w:spacing w:val="2"/>
                <w:sz w:val="28"/>
                <w:szCs w:val="28"/>
                <w:lang w:val="en-US" w:eastAsia="en-US"/>
              </w:rPr>
              <w:t>Hedges of the fair value of recognized assets or liabilities or firm commitments</w:t>
            </w:r>
            <w:r w:rsidRPr="00BA7410">
              <w:rPr>
                <w:rFonts w:ascii="Cordia New" w:eastAsia="Times New Roman" w:hAnsi="Cordia New" w:cs="Cordia New" w:hint="cs"/>
                <w:spacing w:val="2"/>
                <w:sz w:val="28"/>
                <w:szCs w:val="28"/>
                <w:cs/>
                <w:lang w:val="en-US" w:eastAsia="en-US"/>
              </w:rPr>
              <w:t>.</w:t>
            </w:r>
          </w:p>
        </w:tc>
      </w:tr>
      <w:tr w:rsidR="009E747B" w:rsidRPr="00BA7410" w14:paraId="07E741EF" w14:textId="77777777" w:rsidTr="00902237">
        <w:tc>
          <w:tcPr>
            <w:tcW w:w="238" w:type="dxa"/>
            <w:tcBorders>
              <w:top w:val="nil"/>
              <w:left w:val="nil"/>
              <w:bottom w:val="nil"/>
              <w:right w:val="nil"/>
            </w:tcBorders>
          </w:tcPr>
          <w:p w14:paraId="7FE6114C" w14:textId="77777777" w:rsidR="009E747B" w:rsidRPr="00BA7410" w:rsidRDefault="009E747B" w:rsidP="00902237">
            <w:pPr>
              <w:ind w:left="-108" w:right="-108"/>
              <w:jc w:val="thaiDistribute"/>
              <w:outlineLvl w:val="0"/>
              <w:rPr>
                <w:rFonts w:ascii="Cordia New" w:hAnsi="Cordia New" w:cs="Cordia New"/>
                <w:sz w:val="28"/>
                <w:szCs w:val="28"/>
              </w:rPr>
            </w:pPr>
            <w:r w:rsidRPr="00BA7410">
              <w:rPr>
                <w:rFonts w:ascii="Cordia New" w:hAnsi="Cordia New" w:cs="Cordia New" w:hint="cs"/>
                <w:sz w:val="28"/>
                <w:szCs w:val="28"/>
                <w:cs/>
              </w:rPr>
              <w:t xml:space="preserve"> -</w:t>
            </w:r>
          </w:p>
        </w:tc>
        <w:tc>
          <w:tcPr>
            <w:tcW w:w="9054" w:type="dxa"/>
            <w:tcBorders>
              <w:top w:val="nil"/>
              <w:left w:val="nil"/>
              <w:bottom w:val="nil"/>
              <w:right w:val="nil"/>
            </w:tcBorders>
          </w:tcPr>
          <w:p w14:paraId="38329768" w14:textId="77777777" w:rsidR="009E747B" w:rsidRPr="00BA7410" w:rsidRDefault="009E747B" w:rsidP="00174B1F">
            <w:pPr>
              <w:pStyle w:val="ListParagraph"/>
              <w:ind w:left="-38" w:right="115"/>
              <w:contextualSpacing/>
              <w:jc w:val="thaiDistribute"/>
              <w:rPr>
                <w:rFonts w:ascii="Cordia New" w:hAnsi="Cordia New" w:cs="Cordia New"/>
                <w:sz w:val="28"/>
                <w:szCs w:val="28"/>
                <w:cs/>
                <w:lang w:val="en-US" w:eastAsia="en-US"/>
              </w:rPr>
            </w:pPr>
            <w:r w:rsidRPr="00BA7410">
              <w:rPr>
                <w:rFonts w:ascii="Cordia New" w:eastAsia="Times New Roman" w:hAnsi="Cordia New" w:cs="Cordia New"/>
                <w:sz w:val="28"/>
                <w:szCs w:val="28"/>
                <w:lang w:val="en-US" w:eastAsia="en-US"/>
              </w:rPr>
              <w:t>Hedges of highly probable future cash flows attributable to a recognized asset or liability, or a highly probable forecast transaction</w:t>
            </w:r>
            <w:r w:rsidRPr="00BA7410">
              <w:rPr>
                <w:rFonts w:ascii="Cordia New" w:eastAsia="Times New Roman" w:hAnsi="Cordia New" w:cs="Cordia New" w:hint="cs"/>
                <w:sz w:val="28"/>
                <w:szCs w:val="28"/>
                <w:cs/>
                <w:lang w:val="en-US" w:eastAsia="en-US"/>
              </w:rPr>
              <w:t>.</w:t>
            </w:r>
          </w:p>
        </w:tc>
      </w:tr>
      <w:tr w:rsidR="009E747B" w:rsidRPr="00BA7410" w14:paraId="26769130" w14:textId="77777777" w:rsidTr="00902237">
        <w:tc>
          <w:tcPr>
            <w:tcW w:w="238" w:type="dxa"/>
            <w:tcBorders>
              <w:top w:val="nil"/>
              <w:left w:val="nil"/>
              <w:bottom w:val="nil"/>
              <w:right w:val="nil"/>
            </w:tcBorders>
          </w:tcPr>
          <w:p w14:paraId="4DD9166F" w14:textId="77777777" w:rsidR="009E747B" w:rsidRPr="00BA7410" w:rsidRDefault="009E747B" w:rsidP="00902237">
            <w:pPr>
              <w:ind w:left="-108" w:right="-108"/>
              <w:jc w:val="thaiDistribute"/>
              <w:outlineLvl w:val="0"/>
              <w:rPr>
                <w:rFonts w:ascii="Cordia New" w:hAnsi="Cordia New" w:cs="Cordia New"/>
                <w:sz w:val="28"/>
                <w:szCs w:val="28"/>
              </w:rPr>
            </w:pPr>
            <w:r w:rsidRPr="00BA7410">
              <w:rPr>
                <w:rFonts w:ascii="Cordia New" w:hAnsi="Cordia New" w:cs="Cordia New" w:hint="cs"/>
                <w:sz w:val="28"/>
                <w:szCs w:val="28"/>
                <w:cs/>
              </w:rPr>
              <w:t xml:space="preserve"> -</w:t>
            </w:r>
          </w:p>
        </w:tc>
        <w:tc>
          <w:tcPr>
            <w:tcW w:w="9054" w:type="dxa"/>
            <w:tcBorders>
              <w:top w:val="nil"/>
              <w:left w:val="nil"/>
              <w:bottom w:val="nil"/>
              <w:right w:val="nil"/>
            </w:tcBorders>
          </w:tcPr>
          <w:p w14:paraId="1C3E8B66" w14:textId="77777777" w:rsidR="009E747B" w:rsidRPr="00BA7410" w:rsidRDefault="009E747B" w:rsidP="00902237">
            <w:pPr>
              <w:pStyle w:val="ListParagraph"/>
              <w:ind w:left="-38"/>
              <w:contextualSpacing/>
              <w:jc w:val="thaiDistribute"/>
              <w:rPr>
                <w:rFonts w:ascii="Cordia New" w:hAnsi="Cordia New" w:cs="Cordia New"/>
                <w:sz w:val="28"/>
                <w:szCs w:val="28"/>
                <w:lang w:val="en-US" w:eastAsia="en-US"/>
              </w:rPr>
            </w:pPr>
            <w:r w:rsidRPr="00BA7410">
              <w:rPr>
                <w:rFonts w:ascii="Cordia New" w:eastAsia="Times New Roman" w:hAnsi="Cordia New" w:cs="Cordia New"/>
                <w:spacing w:val="2"/>
                <w:sz w:val="28"/>
                <w:szCs w:val="28"/>
                <w:lang w:val="en-US" w:eastAsia="en-US"/>
              </w:rPr>
              <w:t>Hedges of net investments in foreign operations.</w:t>
            </w:r>
          </w:p>
        </w:tc>
      </w:tr>
    </w:tbl>
    <w:p w14:paraId="2DAC9CB4" w14:textId="77777777" w:rsidR="009E747B" w:rsidRPr="00BA7410" w:rsidRDefault="009E747B" w:rsidP="009E747B">
      <w:pPr>
        <w:pStyle w:val="ListParagraph"/>
        <w:ind w:left="1107"/>
        <w:jc w:val="thaiDistribute"/>
        <w:rPr>
          <w:rFonts w:ascii="Cordia New" w:eastAsia="Times New Roman" w:hAnsi="Cordia New" w:cs="Cordia New"/>
          <w:sz w:val="16"/>
          <w:szCs w:val="16"/>
          <w:lang w:val="en-US"/>
        </w:rPr>
      </w:pPr>
    </w:p>
    <w:p w14:paraId="52047D0E" w14:textId="77777777" w:rsidR="009E747B" w:rsidRPr="00BA7410" w:rsidRDefault="009E747B" w:rsidP="009E747B">
      <w:pPr>
        <w:pStyle w:val="ListParagraph"/>
        <w:ind w:left="854"/>
        <w:jc w:val="thaiDistribute"/>
        <w:rPr>
          <w:rFonts w:ascii="Cordia New" w:eastAsia="Times New Roman" w:hAnsi="Cordia New" w:cs="Cordia New"/>
          <w:spacing w:val="2"/>
          <w:sz w:val="28"/>
          <w:szCs w:val="28"/>
        </w:rPr>
      </w:pPr>
      <w:r w:rsidRPr="00BA7410">
        <w:rPr>
          <w:rFonts w:ascii="Cordia New" w:eastAsia="Times New Roman" w:hAnsi="Cordia New" w:cs="Cordia New"/>
          <w:spacing w:val="2"/>
          <w:sz w:val="28"/>
          <w:szCs w:val="28"/>
        </w:rPr>
        <w:t>In hedging, the Bank takes into consideration the relationship between the hedged item</w:t>
      </w:r>
      <w:r w:rsidR="009C74DA" w:rsidRPr="00BA7410">
        <w:rPr>
          <w:rFonts w:ascii="Cordia New" w:eastAsia="Times New Roman" w:hAnsi="Cordia New" w:cs="Cordia New"/>
          <w:spacing w:val="2"/>
          <w:sz w:val="28"/>
          <w:szCs w:val="28"/>
          <w:lang w:val="en-US"/>
        </w:rPr>
        <w:t xml:space="preserve"> and hedging instruments</w:t>
      </w:r>
      <w:r w:rsidRPr="00BA7410">
        <w:rPr>
          <w:rFonts w:ascii="Cordia New" w:eastAsia="Times New Roman" w:hAnsi="Cordia New" w:cs="Cordia New"/>
          <w:spacing w:val="2"/>
          <w:sz w:val="28"/>
          <w:szCs w:val="28"/>
        </w:rPr>
        <w:t xml:space="preserve">, including the nature of the risk, the objective and strategy for undertaking the hedge as well as the effectiveness of the hedging relationship. </w:t>
      </w:r>
    </w:p>
    <w:p w14:paraId="113E6FDC" w14:textId="77777777" w:rsidR="009E747B" w:rsidRPr="00BA7410" w:rsidRDefault="009E747B" w:rsidP="009E747B">
      <w:pPr>
        <w:pStyle w:val="ListParagraph"/>
        <w:ind w:left="1274"/>
        <w:jc w:val="thaiDistribute"/>
        <w:rPr>
          <w:rFonts w:ascii="Cordia New" w:hAnsi="Cordia New" w:cs="Cordia New"/>
          <w:sz w:val="16"/>
          <w:szCs w:val="16"/>
        </w:rPr>
      </w:pPr>
    </w:p>
    <w:tbl>
      <w:tblPr>
        <w:tblW w:w="9264" w:type="dxa"/>
        <w:tblInd w:w="906" w:type="dxa"/>
        <w:tblLook w:val="0000" w:firstRow="0" w:lastRow="0" w:firstColumn="0" w:lastColumn="0" w:noHBand="0" w:noVBand="0"/>
      </w:tblPr>
      <w:tblGrid>
        <w:gridCol w:w="371"/>
        <w:gridCol w:w="8893"/>
      </w:tblGrid>
      <w:tr w:rsidR="009E747B" w:rsidRPr="00BA7410" w14:paraId="31D8852B" w14:textId="77777777" w:rsidTr="00902237">
        <w:tc>
          <w:tcPr>
            <w:tcW w:w="371" w:type="dxa"/>
            <w:tcBorders>
              <w:top w:val="nil"/>
              <w:left w:val="nil"/>
              <w:bottom w:val="nil"/>
              <w:right w:val="nil"/>
            </w:tcBorders>
          </w:tcPr>
          <w:p w14:paraId="2356025F" w14:textId="77777777" w:rsidR="009E747B" w:rsidRPr="00BA7410" w:rsidRDefault="009E747B" w:rsidP="00902237">
            <w:pPr>
              <w:ind w:left="-108" w:right="-108"/>
              <w:jc w:val="thaiDistribute"/>
              <w:outlineLvl w:val="0"/>
              <w:rPr>
                <w:rFonts w:ascii="Cordia New" w:hAnsi="Cordia New" w:cs="Cordia New"/>
                <w:sz w:val="28"/>
                <w:szCs w:val="28"/>
              </w:rPr>
            </w:pPr>
            <w:r w:rsidRPr="00BA7410">
              <w:rPr>
                <w:rFonts w:ascii="Cordia New" w:hAnsi="Cordia New" w:cs="Cordia New"/>
                <w:sz w:val="28"/>
                <w:szCs w:val="28"/>
              </w:rPr>
              <w:t xml:space="preserve"> </w:t>
            </w:r>
            <w:r w:rsidR="008D6A16" w:rsidRPr="00BA7410">
              <w:rPr>
                <w:rFonts w:ascii="Cordia New" w:hAnsi="Cordia New" w:cs="Cordia New"/>
                <w:sz w:val="28"/>
                <w:szCs w:val="28"/>
              </w:rPr>
              <w:t>1</w:t>
            </w:r>
            <w:r w:rsidRPr="00BA7410">
              <w:rPr>
                <w:rFonts w:ascii="Cordia New" w:hAnsi="Cordia New" w:cs="Cordia New"/>
                <w:sz w:val="28"/>
                <w:szCs w:val="28"/>
              </w:rPr>
              <w:t>)</w:t>
            </w:r>
          </w:p>
        </w:tc>
        <w:tc>
          <w:tcPr>
            <w:tcW w:w="8893" w:type="dxa"/>
            <w:tcBorders>
              <w:top w:val="nil"/>
              <w:left w:val="nil"/>
              <w:bottom w:val="nil"/>
              <w:right w:val="nil"/>
            </w:tcBorders>
          </w:tcPr>
          <w:p w14:paraId="35A5B9E0" w14:textId="77777777" w:rsidR="009E747B" w:rsidRPr="00BA7410" w:rsidRDefault="009E747B" w:rsidP="008B3E60">
            <w:pPr>
              <w:pStyle w:val="ListParagraph"/>
              <w:ind w:left="-95"/>
              <w:contextualSpacing/>
              <w:jc w:val="thaiDistribute"/>
              <w:rPr>
                <w:rFonts w:ascii="Cordia New" w:hAnsi="Cordia New" w:cs="Cordia New"/>
                <w:sz w:val="28"/>
                <w:szCs w:val="28"/>
                <w:lang w:val="en-US" w:eastAsia="en-US"/>
              </w:rPr>
            </w:pPr>
            <w:r w:rsidRPr="00BA7410">
              <w:rPr>
                <w:rFonts w:ascii="Cordia New" w:eastAsia="Times New Roman" w:hAnsi="Cordia New" w:cs="Cordia New"/>
                <w:spacing w:val="2"/>
                <w:sz w:val="28"/>
                <w:szCs w:val="28"/>
                <w:lang w:val="en-US" w:eastAsia="en-US"/>
              </w:rPr>
              <w:t>Fair value hedges</w:t>
            </w:r>
          </w:p>
        </w:tc>
      </w:tr>
    </w:tbl>
    <w:p w14:paraId="5A797E56" w14:textId="77777777" w:rsidR="009E747B" w:rsidRPr="00BA7410" w:rsidRDefault="009E747B" w:rsidP="009E747B">
      <w:pPr>
        <w:pStyle w:val="ListParagraph"/>
        <w:ind w:left="1288"/>
        <w:jc w:val="thaiDistribute"/>
        <w:rPr>
          <w:rFonts w:ascii="Cordia New" w:hAnsi="Cordia New" w:cs="Cordia New"/>
          <w:sz w:val="16"/>
          <w:szCs w:val="16"/>
          <w:lang w:val="en-US"/>
        </w:rPr>
      </w:pPr>
    </w:p>
    <w:p w14:paraId="01F0A088" w14:textId="77777777" w:rsidR="009E747B" w:rsidRPr="00BA7410" w:rsidRDefault="009E747B" w:rsidP="009E747B">
      <w:pPr>
        <w:pStyle w:val="ListParagraph"/>
        <w:ind w:left="1288"/>
        <w:jc w:val="thaiDistribute"/>
        <w:rPr>
          <w:rFonts w:ascii="Cordia New" w:eastAsia="Times New Roman" w:hAnsi="Cordia New" w:cs="Cordia New"/>
          <w:spacing w:val="2"/>
          <w:sz w:val="28"/>
          <w:szCs w:val="28"/>
        </w:rPr>
      </w:pPr>
      <w:r w:rsidRPr="00BA7410">
        <w:rPr>
          <w:rFonts w:ascii="Cordia New" w:eastAsia="Times New Roman" w:hAnsi="Cordia New" w:cs="Cordia New"/>
          <w:spacing w:val="2"/>
          <w:sz w:val="28"/>
          <w:szCs w:val="28"/>
          <w:lang w:val="en-US"/>
        </w:rPr>
        <w:t>T</w:t>
      </w:r>
      <w:r w:rsidRPr="00BA7410">
        <w:rPr>
          <w:rFonts w:ascii="Cordia New" w:eastAsia="Times New Roman" w:hAnsi="Cordia New" w:cs="Cordia New"/>
          <w:spacing w:val="2"/>
          <w:sz w:val="28"/>
          <w:szCs w:val="28"/>
        </w:rPr>
        <w:t xml:space="preserve">he changes in the fair value of </w:t>
      </w:r>
      <w:r w:rsidR="00CF6BE7" w:rsidRPr="00BA7410">
        <w:rPr>
          <w:rFonts w:ascii="Cordia New" w:hAnsi="Cordia New" w:cs="Cordia New"/>
          <w:spacing w:val="2"/>
          <w:sz w:val="28"/>
          <w:szCs w:val="28"/>
        </w:rPr>
        <w:t>hedging instruments and hedged items are recorded in profit or loss</w:t>
      </w:r>
      <w:r w:rsidR="00CF6BE7" w:rsidRPr="00BA7410">
        <w:rPr>
          <w:rFonts w:ascii="Cordia New" w:hAnsi="Cordia New" w:cs="Cordia New"/>
          <w:spacing w:val="-4"/>
          <w:sz w:val="28"/>
          <w:szCs w:val="28"/>
        </w:rPr>
        <w:t>. The movement in fair</w:t>
      </w:r>
      <w:r w:rsidR="00CF6BE7" w:rsidRPr="00BA7410">
        <w:rPr>
          <w:rFonts w:ascii="Cordia New" w:hAnsi="Cordia New" w:cs="Cordia New"/>
          <w:spacing w:val="2"/>
          <w:sz w:val="28"/>
          <w:szCs w:val="28"/>
        </w:rPr>
        <w:t xml:space="preserve"> value of the hedged item attributable to the hedged risk is made as an adjustment to the carrying value of the hedged asset or liability.</w:t>
      </w:r>
      <w:r w:rsidRPr="00BA7410">
        <w:rPr>
          <w:rFonts w:ascii="Cordia New" w:eastAsia="Times New Roman" w:hAnsi="Cordia New" w:cs="Cordia New"/>
          <w:spacing w:val="2"/>
          <w:sz w:val="28"/>
          <w:szCs w:val="28"/>
        </w:rPr>
        <w:t xml:space="preserve"> </w:t>
      </w:r>
    </w:p>
    <w:p w14:paraId="6C358865" w14:textId="77777777" w:rsidR="00CF6BE7" w:rsidRPr="00BA7410" w:rsidRDefault="00CF6BE7" w:rsidP="009E747B">
      <w:pPr>
        <w:pStyle w:val="ListParagraph"/>
        <w:ind w:left="1288"/>
        <w:jc w:val="thaiDistribute"/>
        <w:rPr>
          <w:rFonts w:ascii="Cordia New" w:eastAsia="Times New Roman" w:hAnsi="Cordia New" w:cs="Cordia New"/>
          <w:spacing w:val="2"/>
          <w:sz w:val="16"/>
          <w:szCs w:val="16"/>
        </w:rPr>
      </w:pPr>
    </w:p>
    <w:p w14:paraId="5CBE69B1" w14:textId="77777777" w:rsidR="009E747B" w:rsidRDefault="009E747B" w:rsidP="009E747B">
      <w:pPr>
        <w:pStyle w:val="ListParagraph"/>
        <w:ind w:left="1288"/>
        <w:jc w:val="thaiDistribute"/>
        <w:rPr>
          <w:rFonts w:ascii="Cordia New" w:eastAsia="Times New Roman" w:hAnsi="Cordia New" w:cs="Cordia New"/>
          <w:sz w:val="28"/>
          <w:szCs w:val="28"/>
        </w:rPr>
      </w:pPr>
      <w:r w:rsidRPr="00BA7410">
        <w:rPr>
          <w:rFonts w:ascii="Cordia New" w:eastAsia="Times New Roman" w:hAnsi="Cordia New" w:cs="Cordia New"/>
          <w:sz w:val="28"/>
          <w:szCs w:val="28"/>
        </w:rPr>
        <w:t>When a hedging instrument expires or is sold, terminated or exercised, or when a hedge no longer meets the criteria for hedge accounting, the adjustment to the carrying amount of a hedged item is amortized to profit or loss on an effective yield basis. Where the hedged item is derecognized from the statement of financial position, the unamortized fair value adjustment is immediately recognized in profit or loss.</w:t>
      </w:r>
    </w:p>
    <w:p w14:paraId="0BA27120" w14:textId="77777777" w:rsidR="00C57B7B" w:rsidRDefault="00C57B7B" w:rsidP="009E747B">
      <w:pPr>
        <w:pStyle w:val="ListParagraph"/>
        <w:ind w:left="1288"/>
        <w:jc w:val="thaiDistribute"/>
        <w:rPr>
          <w:rFonts w:ascii="Cordia New" w:eastAsia="Times New Roman" w:hAnsi="Cordia New" w:cs="Cordia New"/>
          <w:sz w:val="28"/>
          <w:szCs w:val="28"/>
        </w:rPr>
      </w:pPr>
    </w:p>
    <w:p w14:paraId="6B6DEE63" w14:textId="77777777" w:rsidR="00C57B7B" w:rsidRDefault="00C57B7B" w:rsidP="009E747B">
      <w:pPr>
        <w:pStyle w:val="ListParagraph"/>
        <w:ind w:left="1288"/>
        <w:jc w:val="thaiDistribute"/>
        <w:rPr>
          <w:rFonts w:ascii="Cordia New" w:eastAsia="Times New Roman" w:hAnsi="Cordia New" w:cs="Cordia New"/>
          <w:sz w:val="28"/>
          <w:szCs w:val="28"/>
        </w:rPr>
      </w:pPr>
    </w:p>
    <w:p w14:paraId="27030183" w14:textId="77777777" w:rsidR="00C57B7B" w:rsidRPr="00BA7410" w:rsidRDefault="00C57B7B" w:rsidP="009E747B">
      <w:pPr>
        <w:pStyle w:val="ListParagraph"/>
        <w:ind w:left="1288"/>
        <w:jc w:val="thaiDistribute"/>
        <w:rPr>
          <w:rFonts w:ascii="Cordia New" w:eastAsia="Times New Roman" w:hAnsi="Cordia New" w:cs="Cordia New"/>
          <w:sz w:val="28"/>
          <w:szCs w:val="28"/>
        </w:rPr>
      </w:pPr>
    </w:p>
    <w:p w14:paraId="0FE9824C" w14:textId="77777777" w:rsidR="005D539F" w:rsidRPr="00BA7410" w:rsidRDefault="005D539F" w:rsidP="009E747B">
      <w:pPr>
        <w:pStyle w:val="ListParagraph"/>
        <w:ind w:left="1288"/>
        <w:jc w:val="thaiDistribute"/>
        <w:rPr>
          <w:rFonts w:ascii="Cordia New" w:eastAsia="Times New Roman" w:hAnsi="Cordia New" w:cs="Cordia New"/>
          <w:sz w:val="16"/>
          <w:szCs w:val="16"/>
          <w:cs/>
        </w:rPr>
      </w:pPr>
    </w:p>
    <w:tbl>
      <w:tblPr>
        <w:tblW w:w="9264" w:type="dxa"/>
        <w:tblInd w:w="906" w:type="dxa"/>
        <w:tblLook w:val="0000" w:firstRow="0" w:lastRow="0" w:firstColumn="0" w:lastColumn="0" w:noHBand="0" w:noVBand="0"/>
      </w:tblPr>
      <w:tblGrid>
        <w:gridCol w:w="371"/>
        <w:gridCol w:w="8893"/>
      </w:tblGrid>
      <w:tr w:rsidR="009E747B" w:rsidRPr="00BA7410" w14:paraId="05190D9A" w14:textId="77777777" w:rsidTr="00902237">
        <w:tc>
          <w:tcPr>
            <w:tcW w:w="371" w:type="dxa"/>
            <w:tcBorders>
              <w:top w:val="nil"/>
              <w:left w:val="nil"/>
              <w:bottom w:val="nil"/>
              <w:right w:val="nil"/>
            </w:tcBorders>
          </w:tcPr>
          <w:p w14:paraId="0C384CAB" w14:textId="77777777" w:rsidR="009E747B" w:rsidRPr="00BA7410" w:rsidRDefault="009E747B" w:rsidP="00902237">
            <w:pPr>
              <w:ind w:left="-108" w:right="-108"/>
              <w:jc w:val="thaiDistribute"/>
              <w:outlineLvl w:val="0"/>
              <w:rPr>
                <w:rFonts w:ascii="Cordia New" w:hAnsi="Cordia New" w:cs="Cordia New"/>
                <w:sz w:val="28"/>
                <w:szCs w:val="28"/>
              </w:rPr>
            </w:pPr>
            <w:r w:rsidRPr="00BA7410">
              <w:rPr>
                <w:rFonts w:ascii="Cordia New" w:hAnsi="Cordia New" w:cs="Cordia New"/>
                <w:sz w:val="28"/>
                <w:szCs w:val="28"/>
              </w:rPr>
              <w:lastRenderedPageBreak/>
              <w:t xml:space="preserve"> </w:t>
            </w:r>
            <w:r w:rsidR="008D6A16" w:rsidRPr="00BA7410">
              <w:rPr>
                <w:rFonts w:ascii="Cordia New" w:hAnsi="Cordia New" w:cs="Cordia New"/>
                <w:sz w:val="28"/>
                <w:szCs w:val="28"/>
              </w:rPr>
              <w:t>2</w:t>
            </w:r>
            <w:r w:rsidRPr="00BA7410">
              <w:rPr>
                <w:rFonts w:ascii="Cordia New" w:hAnsi="Cordia New" w:cs="Cordia New"/>
                <w:sz w:val="28"/>
                <w:szCs w:val="28"/>
              </w:rPr>
              <w:t>)</w:t>
            </w:r>
          </w:p>
        </w:tc>
        <w:tc>
          <w:tcPr>
            <w:tcW w:w="8893" w:type="dxa"/>
            <w:tcBorders>
              <w:top w:val="nil"/>
              <w:left w:val="nil"/>
              <w:bottom w:val="nil"/>
              <w:right w:val="nil"/>
            </w:tcBorders>
          </w:tcPr>
          <w:p w14:paraId="66E1F24B" w14:textId="77777777" w:rsidR="009E747B" w:rsidRPr="00BA7410" w:rsidRDefault="009E747B" w:rsidP="008B3E60">
            <w:pPr>
              <w:pStyle w:val="ListParagraph"/>
              <w:ind w:left="-95"/>
              <w:contextualSpacing/>
              <w:jc w:val="thaiDistribute"/>
              <w:rPr>
                <w:rFonts w:ascii="Cordia New" w:hAnsi="Cordia New" w:cs="Cordia New"/>
                <w:sz w:val="28"/>
                <w:szCs w:val="28"/>
                <w:lang w:val="en-US" w:eastAsia="en-US"/>
              </w:rPr>
            </w:pPr>
            <w:r w:rsidRPr="00BA7410">
              <w:rPr>
                <w:rFonts w:ascii="Cordia New" w:eastAsia="Times New Roman" w:hAnsi="Cordia New" w:cs="Cordia New"/>
                <w:spacing w:val="2"/>
                <w:sz w:val="28"/>
                <w:szCs w:val="28"/>
                <w:lang w:val="en-US" w:eastAsia="en-US"/>
              </w:rPr>
              <w:t>Cash flow hedges</w:t>
            </w:r>
          </w:p>
        </w:tc>
      </w:tr>
    </w:tbl>
    <w:p w14:paraId="2D2B8511" w14:textId="77777777" w:rsidR="009E747B" w:rsidRPr="00BA7410" w:rsidRDefault="009E747B" w:rsidP="009E747B">
      <w:pPr>
        <w:pStyle w:val="ListParagraph"/>
        <w:ind w:left="1288"/>
        <w:jc w:val="thaiDistribute"/>
        <w:rPr>
          <w:rFonts w:ascii="Cordia New" w:hAnsi="Cordia New" w:cs="Cordia New"/>
          <w:sz w:val="16"/>
          <w:szCs w:val="16"/>
          <w:lang w:val="en-US"/>
        </w:rPr>
      </w:pPr>
    </w:p>
    <w:p w14:paraId="799CB8E3" w14:textId="77777777" w:rsidR="009E747B" w:rsidRPr="00BA7410" w:rsidRDefault="009E747B" w:rsidP="009E747B">
      <w:pPr>
        <w:pStyle w:val="ListParagraph"/>
        <w:ind w:left="1288"/>
        <w:jc w:val="thaiDistribute"/>
        <w:rPr>
          <w:rFonts w:ascii="Cordia New" w:eastAsia="Times New Roman" w:hAnsi="Cordia New" w:cs="Cordia New"/>
          <w:spacing w:val="2"/>
          <w:sz w:val="28"/>
          <w:szCs w:val="28"/>
          <w:lang w:val="en-US"/>
        </w:rPr>
      </w:pPr>
      <w:r w:rsidRPr="00BA7410">
        <w:rPr>
          <w:rFonts w:ascii="Cordia New" w:eastAsia="Times New Roman" w:hAnsi="Cordia New" w:cs="Cordia New"/>
          <w:spacing w:val="2"/>
          <w:sz w:val="28"/>
          <w:szCs w:val="28"/>
          <w:lang w:val="en-US"/>
        </w:rPr>
        <w:t xml:space="preserve">The effective portion of the cumulative changes in the fair value of </w:t>
      </w:r>
      <w:r w:rsidR="00AC722F" w:rsidRPr="00BA7410">
        <w:rPr>
          <w:rFonts w:ascii="Cordia New" w:hAnsi="Cordia New" w:cs="Cordia New"/>
          <w:sz w:val="28"/>
          <w:szCs w:val="28"/>
        </w:rPr>
        <w:t>the hedging instrument</w:t>
      </w:r>
      <w:r w:rsidRPr="00BA7410">
        <w:rPr>
          <w:rFonts w:ascii="Cordia New" w:eastAsia="Times New Roman" w:hAnsi="Cordia New" w:cs="Cordia New"/>
          <w:spacing w:val="2"/>
          <w:sz w:val="28"/>
          <w:szCs w:val="28"/>
          <w:lang w:val="en-US"/>
        </w:rPr>
        <w:t xml:space="preserve"> are directly recognized in the cash flow hedge reserve within equity. The gain or loss relating to the ineffective portion is recognized immediately in profit or loss</w:t>
      </w:r>
      <w:r w:rsidRPr="00BA7410">
        <w:rPr>
          <w:rFonts w:ascii="Cordia New" w:eastAsia="Times New Roman" w:hAnsi="Cordia New" w:cs="Cordia New" w:hint="cs"/>
          <w:spacing w:val="2"/>
          <w:sz w:val="28"/>
          <w:szCs w:val="28"/>
          <w:cs/>
          <w:lang w:val="en-US"/>
        </w:rPr>
        <w:t>.</w:t>
      </w:r>
      <w:r w:rsidRPr="00BA7410">
        <w:rPr>
          <w:rFonts w:ascii="Cordia New" w:eastAsia="Times New Roman" w:hAnsi="Cordia New" w:cs="Cordia New"/>
          <w:spacing w:val="2"/>
          <w:sz w:val="28"/>
          <w:szCs w:val="28"/>
          <w:lang w:val="en-US"/>
        </w:rPr>
        <w:t xml:space="preserve"> The reserve for cash flow hedges in equity are transferred to profit or loss in the period(s) in which the hedged item affects profit or loss. </w:t>
      </w:r>
    </w:p>
    <w:p w14:paraId="0C6DC2E5" w14:textId="77777777" w:rsidR="009E747B" w:rsidRPr="00BA7410" w:rsidRDefault="009E747B" w:rsidP="009E747B">
      <w:pPr>
        <w:pStyle w:val="ListParagraph"/>
        <w:ind w:left="1548"/>
        <w:jc w:val="thaiDistribute"/>
        <w:rPr>
          <w:rFonts w:ascii="Cordia New" w:eastAsia="Times New Roman" w:hAnsi="Cordia New" w:cs="Cordia New"/>
          <w:spacing w:val="2"/>
          <w:sz w:val="16"/>
          <w:szCs w:val="16"/>
          <w:lang w:val="en-US"/>
        </w:rPr>
      </w:pPr>
    </w:p>
    <w:p w14:paraId="69DA8A5B" w14:textId="77777777" w:rsidR="009E747B" w:rsidRPr="00BA7410" w:rsidRDefault="009E747B" w:rsidP="009E747B">
      <w:pPr>
        <w:pStyle w:val="ListParagraph"/>
        <w:ind w:left="1288"/>
        <w:jc w:val="thaiDistribute"/>
        <w:rPr>
          <w:rFonts w:ascii="Cordia New" w:eastAsia="Times New Roman" w:hAnsi="Cordia New" w:cs="Cordia New"/>
          <w:spacing w:val="2"/>
          <w:sz w:val="28"/>
          <w:szCs w:val="28"/>
          <w:lang w:val="en-US"/>
        </w:rPr>
      </w:pPr>
      <w:r w:rsidRPr="00BA7410">
        <w:rPr>
          <w:rFonts w:ascii="Cordia New" w:eastAsia="Times New Roman" w:hAnsi="Cordia New" w:cs="Cordia New"/>
          <w:spacing w:val="2"/>
          <w:sz w:val="28"/>
          <w:szCs w:val="28"/>
          <w:lang w:val="en-US"/>
        </w:rPr>
        <w:t>When a hedging instrument expires or is sold, terminated or exercised, or when a hedge no longer meets the criteria for hedge accounting, the reserve for cash flow hedges in equity at that time remains in equity and is recognized in profit or loss when the hedged item is ultimately recognized in profit or loss. When a forecast transaction is no longer expected to occur, the cumulative gain or loss existing in equity at that time is immediately transferred to profit or loss.</w:t>
      </w:r>
    </w:p>
    <w:p w14:paraId="7FFAA39D" w14:textId="77777777" w:rsidR="00C576E1" w:rsidRDefault="00C576E1" w:rsidP="009E747B">
      <w:pPr>
        <w:pStyle w:val="ListParagraph"/>
        <w:ind w:left="1288"/>
        <w:jc w:val="thaiDistribute"/>
        <w:rPr>
          <w:rFonts w:ascii="Cordia New" w:eastAsia="Times New Roman" w:hAnsi="Cordia New" w:cs="Cordia New"/>
          <w:spacing w:val="2"/>
          <w:sz w:val="16"/>
          <w:szCs w:val="16"/>
          <w:lang w:val="en-US"/>
        </w:rPr>
      </w:pPr>
    </w:p>
    <w:tbl>
      <w:tblPr>
        <w:tblW w:w="9264" w:type="dxa"/>
        <w:tblInd w:w="906" w:type="dxa"/>
        <w:tblLook w:val="0000" w:firstRow="0" w:lastRow="0" w:firstColumn="0" w:lastColumn="0" w:noHBand="0" w:noVBand="0"/>
      </w:tblPr>
      <w:tblGrid>
        <w:gridCol w:w="371"/>
        <w:gridCol w:w="8893"/>
      </w:tblGrid>
      <w:tr w:rsidR="009E747B" w:rsidRPr="00BA7410" w14:paraId="3192A2BD" w14:textId="77777777" w:rsidTr="00902237">
        <w:tc>
          <w:tcPr>
            <w:tcW w:w="371" w:type="dxa"/>
            <w:tcBorders>
              <w:top w:val="nil"/>
              <w:left w:val="nil"/>
              <w:bottom w:val="nil"/>
              <w:right w:val="nil"/>
            </w:tcBorders>
          </w:tcPr>
          <w:p w14:paraId="4D63C714" w14:textId="77777777" w:rsidR="009E747B" w:rsidRPr="00BA7410" w:rsidRDefault="009E747B" w:rsidP="00902237">
            <w:pPr>
              <w:ind w:left="-108" w:right="-108"/>
              <w:jc w:val="thaiDistribute"/>
              <w:outlineLvl w:val="0"/>
              <w:rPr>
                <w:rFonts w:ascii="Cordia New" w:hAnsi="Cordia New" w:cs="Cordia New"/>
                <w:sz w:val="28"/>
                <w:szCs w:val="28"/>
              </w:rPr>
            </w:pPr>
            <w:r w:rsidRPr="00BA7410">
              <w:rPr>
                <w:rFonts w:ascii="Cordia New" w:hAnsi="Cordia New" w:cs="Cordia New"/>
                <w:spacing w:val="2"/>
                <w:sz w:val="16"/>
                <w:szCs w:val="16"/>
              </w:rPr>
              <w:t xml:space="preserve"> </w:t>
            </w:r>
            <w:r w:rsidRPr="00BA7410">
              <w:rPr>
                <w:rFonts w:ascii="Cordia New" w:hAnsi="Cordia New" w:cs="Cordia New"/>
                <w:sz w:val="28"/>
                <w:szCs w:val="28"/>
              </w:rPr>
              <w:t xml:space="preserve"> </w:t>
            </w:r>
            <w:r w:rsidR="008D6A16" w:rsidRPr="00BA7410">
              <w:rPr>
                <w:rFonts w:ascii="Cordia New" w:hAnsi="Cordia New" w:cs="Cordia New"/>
                <w:sz w:val="28"/>
                <w:szCs w:val="28"/>
              </w:rPr>
              <w:t>3</w:t>
            </w:r>
            <w:r w:rsidRPr="00BA7410">
              <w:rPr>
                <w:rFonts w:ascii="Cordia New" w:hAnsi="Cordia New" w:cs="Cordia New"/>
                <w:sz w:val="28"/>
                <w:szCs w:val="28"/>
              </w:rPr>
              <w:t>)</w:t>
            </w:r>
          </w:p>
        </w:tc>
        <w:tc>
          <w:tcPr>
            <w:tcW w:w="8893" w:type="dxa"/>
            <w:tcBorders>
              <w:top w:val="nil"/>
              <w:left w:val="nil"/>
              <w:bottom w:val="nil"/>
              <w:right w:val="nil"/>
            </w:tcBorders>
          </w:tcPr>
          <w:p w14:paraId="07D92CA6" w14:textId="77777777" w:rsidR="009E747B" w:rsidRPr="00BA7410" w:rsidRDefault="009E747B" w:rsidP="008B3E60">
            <w:pPr>
              <w:pStyle w:val="ListParagraph"/>
              <w:ind w:left="-95"/>
              <w:contextualSpacing/>
              <w:jc w:val="thaiDistribute"/>
              <w:rPr>
                <w:rFonts w:ascii="Cordia New" w:hAnsi="Cordia New" w:cs="Cordia New"/>
                <w:sz w:val="28"/>
                <w:szCs w:val="28"/>
                <w:lang w:val="en-US" w:eastAsia="en-US"/>
              </w:rPr>
            </w:pPr>
            <w:r w:rsidRPr="00BA7410">
              <w:rPr>
                <w:rFonts w:ascii="Cordia New" w:eastAsia="Times New Roman" w:hAnsi="Cordia New" w:cs="Cordia New"/>
                <w:spacing w:val="2"/>
                <w:sz w:val="28"/>
                <w:szCs w:val="28"/>
                <w:lang w:val="en-US" w:eastAsia="en-US"/>
              </w:rPr>
              <w:t>Net investment hedges</w:t>
            </w:r>
            <w:r w:rsidR="00554211" w:rsidRPr="00BA7410">
              <w:rPr>
                <w:rFonts w:ascii="Cordia New" w:hAnsi="Cordia New" w:cs="Cordia New"/>
                <w:sz w:val="28"/>
                <w:szCs w:val="28"/>
                <w:lang w:val="en-US" w:eastAsia="en-US"/>
              </w:rPr>
              <w:t xml:space="preserve"> </w:t>
            </w:r>
            <w:r w:rsidR="00554211" w:rsidRPr="00BA7410">
              <w:rPr>
                <w:rFonts w:ascii="Cordia New" w:eastAsia="Times New Roman" w:hAnsi="Cordia New" w:cs="Cordia New"/>
                <w:spacing w:val="2"/>
                <w:sz w:val="28"/>
                <w:szCs w:val="28"/>
                <w:lang w:val="en-US" w:eastAsia="en-US"/>
              </w:rPr>
              <w:t>in foreign operation</w:t>
            </w:r>
            <w:r w:rsidR="00554211" w:rsidRPr="00BA7410">
              <w:rPr>
                <w:rFonts w:ascii="Cordia New" w:hAnsi="Cordia New" w:cs="Cordia New"/>
                <w:sz w:val="28"/>
                <w:szCs w:val="28"/>
                <w:lang w:val="en-US" w:eastAsia="en-US"/>
              </w:rPr>
              <w:t>s</w:t>
            </w:r>
          </w:p>
        </w:tc>
      </w:tr>
    </w:tbl>
    <w:p w14:paraId="6179FC9B" w14:textId="77777777" w:rsidR="009E747B" w:rsidRPr="00BA7410" w:rsidRDefault="009E747B" w:rsidP="009E747B">
      <w:pPr>
        <w:pStyle w:val="ListParagraph"/>
        <w:ind w:left="1288"/>
        <w:jc w:val="thaiDistribute"/>
        <w:rPr>
          <w:rFonts w:ascii="Cordia New" w:hAnsi="Cordia New" w:cs="Cordia New"/>
          <w:sz w:val="16"/>
          <w:szCs w:val="16"/>
          <w:lang w:val="en-US"/>
        </w:rPr>
      </w:pPr>
    </w:p>
    <w:p w14:paraId="1FDCBF3F" w14:textId="77777777" w:rsidR="009E747B" w:rsidRPr="00BA7410" w:rsidRDefault="009E747B" w:rsidP="009E747B">
      <w:pPr>
        <w:pStyle w:val="ListParagraph"/>
        <w:ind w:left="1288"/>
        <w:jc w:val="thaiDistribute"/>
        <w:rPr>
          <w:rFonts w:ascii="Cordia New" w:eastAsia="Times New Roman" w:hAnsi="Cordia New" w:cs="Cordia New"/>
          <w:sz w:val="28"/>
          <w:szCs w:val="28"/>
          <w:lang w:val="en-US"/>
        </w:rPr>
      </w:pPr>
      <w:r w:rsidRPr="00BA7410">
        <w:rPr>
          <w:rFonts w:ascii="Cordia New" w:eastAsia="Times New Roman" w:hAnsi="Cordia New" w:cs="Cordia New"/>
          <w:sz w:val="28"/>
          <w:szCs w:val="28"/>
        </w:rPr>
        <w:t>Hedges of net investments in foreign operations are accounted for similarly to cash flow hedges. Any gain or loss on the hedging instrument relating to the effective portion of the hedge is recognized in the foreign currency translation in equity. The gain or loss relating to the ineffective portion is recognized immediately in profit or loss. Gains and losses accumulated in equity are transferred to profit or loss when the foreign operation is disposed.</w:t>
      </w:r>
    </w:p>
    <w:p w14:paraId="72A18DCE" w14:textId="77777777" w:rsidR="007F2499" w:rsidRPr="00BA7410" w:rsidRDefault="007F2499" w:rsidP="007F2499">
      <w:pPr>
        <w:pStyle w:val="ListParagraph"/>
        <w:ind w:left="854"/>
        <w:jc w:val="thaiDistribute"/>
        <w:rPr>
          <w:rFonts w:ascii="Cordia New" w:eastAsia="Times New Roman" w:hAnsi="Cordia New" w:cs="Cordia New"/>
          <w:spacing w:val="2"/>
          <w:sz w:val="16"/>
          <w:szCs w:val="16"/>
          <w:lang w:val="en-US"/>
        </w:rPr>
      </w:pPr>
    </w:p>
    <w:p w14:paraId="3ACA0156" w14:textId="77777777" w:rsidR="007F2499" w:rsidRPr="00BA7410" w:rsidRDefault="007F2499" w:rsidP="007F2499">
      <w:pPr>
        <w:pStyle w:val="ListParagraph"/>
        <w:ind w:left="854"/>
        <w:jc w:val="thaiDistribute"/>
        <w:rPr>
          <w:rFonts w:ascii="Cordia New" w:eastAsia="Times New Roman" w:hAnsi="Cordia New" w:cs="Cordia New"/>
          <w:spacing w:val="2"/>
          <w:sz w:val="28"/>
          <w:szCs w:val="28"/>
        </w:rPr>
      </w:pPr>
      <w:r w:rsidRPr="00BA7410">
        <w:rPr>
          <w:rFonts w:ascii="Cordia New" w:eastAsia="Times New Roman" w:hAnsi="Cordia New" w:cs="Cordia New"/>
          <w:spacing w:val="2"/>
          <w:sz w:val="28"/>
          <w:szCs w:val="28"/>
          <w:lang w:val="en-US"/>
        </w:rPr>
        <w:t xml:space="preserve">The Bank applies </w:t>
      </w:r>
      <w:r w:rsidRPr="00BA7410">
        <w:rPr>
          <w:rFonts w:ascii="Cordia New" w:eastAsia="Times New Roman" w:hAnsi="Cordia New" w:cs="Cordia New"/>
          <w:spacing w:val="2"/>
          <w:sz w:val="28"/>
          <w:szCs w:val="28"/>
        </w:rPr>
        <w:t>an accrual basis for open portfolio hedge.</w:t>
      </w:r>
    </w:p>
    <w:p w14:paraId="72A2107D" w14:textId="77777777" w:rsidR="009E747B" w:rsidRPr="00BA7410" w:rsidRDefault="009E747B" w:rsidP="009E747B">
      <w:pPr>
        <w:ind w:left="851" w:right="-10"/>
        <w:jc w:val="thaiDistribute"/>
        <w:rPr>
          <w:rFonts w:ascii="Cordia New" w:hAnsi="Cordia New" w:cs="Cordia New"/>
          <w:sz w:val="16"/>
          <w:szCs w:val="16"/>
        </w:rPr>
      </w:pPr>
    </w:p>
    <w:p w14:paraId="4E5F79DB" w14:textId="77777777" w:rsidR="009E747B" w:rsidRPr="00BA7410" w:rsidRDefault="008D6A16" w:rsidP="009E747B">
      <w:pPr>
        <w:tabs>
          <w:tab w:val="left" w:pos="851"/>
        </w:tabs>
        <w:ind w:left="851" w:right="-22" w:hanging="567"/>
        <w:jc w:val="thaiDistribute"/>
        <w:rPr>
          <w:rFonts w:ascii="Cordia New" w:hAnsi="Cordia New" w:cs="Cordia New"/>
          <w:sz w:val="28"/>
          <w:szCs w:val="28"/>
        </w:rPr>
      </w:pPr>
      <w:r w:rsidRPr="00BA7410">
        <w:rPr>
          <w:rFonts w:ascii="Cordia New" w:hAnsi="Cordia New" w:cs="Cordia New"/>
          <w:sz w:val="28"/>
          <w:szCs w:val="28"/>
        </w:rPr>
        <w:t>3</w:t>
      </w:r>
      <w:r w:rsidR="009E747B" w:rsidRPr="00BA7410">
        <w:rPr>
          <w:rFonts w:ascii="Cordia New" w:hAnsi="Cordia New" w:cs="Cordia New"/>
          <w:sz w:val="28"/>
          <w:szCs w:val="28"/>
        </w:rPr>
        <w:t>.</w:t>
      </w:r>
      <w:r w:rsidRPr="00BA7410">
        <w:rPr>
          <w:rFonts w:ascii="Cordia New" w:hAnsi="Cordia New" w:cs="Cordia New"/>
          <w:sz w:val="28"/>
          <w:szCs w:val="28"/>
        </w:rPr>
        <w:t>7</w:t>
      </w:r>
      <w:r w:rsidR="009E747B" w:rsidRPr="00BA7410">
        <w:rPr>
          <w:rFonts w:ascii="Cordia New" w:hAnsi="Cordia New" w:cs="Cordia New"/>
          <w:sz w:val="28"/>
          <w:szCs w:val="28"/>
        </w:rPr>
        <w:t xml:space="preserve">    </w:t>
      </w:r>
      <w:r w:rsidR="009E747B" w:rsidRPr="00BA7410">
        <w:rPr>
          <w:rFonts w:ascii="Cordia New" w:hAnsi="Cordia New" w:cs="Cordia New"/>
          <w:sz w:val="28"/>
          <w:szCs w:val="28"/>
        </w:rPr>
        <w:tab/>
        <w:t>Investments in subsidiaries and associates, net</w:t>
      </w:r>
    </w:p>
    <w:p w14:paraId="3FD29682" w14:textId="77777777" w:rsidR="009E747B" w:rsidRPr="00BA7410" w:rsidRDefault="009E747B" w:rsidP="009E747B">
      <w:pPr>
        <w:ind w:left="1134" w:right="-22" w:hanging="27"/>
        <w:jc w:val="both"/>
        <w:rPr>
          <w:rFonts w:ascii="Cordia New" w:hAnsi="Cordia New" w:cs="Cordia New"/>
          <w:sz w:val="16"/>
          <w:szCs w:val="16"/>
        </w:rPr>
      </w:pPr>
    </w:p>
    <w:p w14:paraId="0CE4CBCD" w14:textId="77777777" w:rsidR="009E747B" w:rsidRPr="00BA7410" w:rsidRDefault="009E747B" w:rsidP="009E747B">
      <w:pPr>
        <w:ind w:left="873" w:right="-22"/>
        <w:jc w:val="both"/>
        <w:rPr>
          <w:rFonts w:ascii="Cordia New" w:hAnsi="Cordia New" w:cs="Cordia New"/>
          <w:sz w:val="28"/>
          <w:szCs w:val="28"/>
        </w:rPr>
      </w:pPr>
      <w:r w:rsidRPr="00BA7410">
        <w:rPr>
          <w:rFonts w:ascii="Cordia New" w:hAnsi="Cordia New" w:cs="Cordia New"/>
          <w:sz w:val="28"/>
          <w:szCs w:val="28"/>
        </w:rPr>
        <w:t xml:space="preserve">Subsidiaries are entities over which the Bank has the power to control the financial and operating policy in order to manage the relevant activities so as to obtain return on the Bank’s interest. </w:t>
      </w:r>
    </w:p>
    <w:p w14:paraId="406B3164" w14:textId="77777777" w:rsidR="009E747B" w:rsidRPr="00BA7410" w:rsidRDefault="009E747B" w:rsidP="009E747B">
      <w:pPr>
        <w:ind w:left="873" w:right="-10"/>
        <w:jc w:val="both"/>
        <w:rPr>
          <w:rFonts w:ascii="Cordia New" w:hAnsi="Cordia New" w:cs="Cordia New"/>
          <w:sz w:val="16"/>
          <w:szCs w:val="16"/>
        </w:rPr>
      </w:pPr>
      <w:r w:rsidRPr="00BA7410">
        <w:rPr>
          <w:rFonts w:ascii="Cordia New" w:hAnsi="Cordia New" w:cs="Cordia New"/>
          <w:sz w:val="28"/>
          <w:szCs w:val="28"/>
        </w:rPr>
        <w:t xml:space="preserve"> </w:t>
      </w:r>
    </w:p>
    <w:p w14:paraId="6B52B2D3" w14:textId="77777777" w:rsidR="009E747B" w:rsidRPr="00BA7410" w:rsidRDefault="009E747B" w:rsidP="009E747B">
      <w:pPr>
        <w:ind w:left="873" w:right="-22"/>
        <w:jc w:val="both"/>
        <w:rPr>
          <w:rFonts w:ascii="Cordia New" w:hAnsi="Cordia New" w:cs="Cordia New"/>
          <w:sz w:val="28"/>
          <w:szCs w:val="28"/>
        </w:rPr>
      </w:pPr>
      <w:r w:rsidRPr="00BA7410">
        <w:rPr>
          <w:rFonts w:ascii="Cordia New" w:hAnsi="Cordia New" w:cs="Cordia New"/>
          <w:sz w:val="28"/>
          <w:szCs w:val="28"/>
        </w:rPr>
        <w:t>Associates are entities over which the Bank has, directly or indirectly, the voting power of the entity which the Bank has significant influence, but not control, over the financial and operating policy decisions.</w:t>
      </w:r>
    </w:p>
    <w:p w14:paraId="5EA33F43" w14:textId="77777777" w:rsidR="009E747B" w:rsidRPr="00BA7410" w:rsidRDefault="009E747B" w:rsidP="009E747B">
      <w:pPr>
        <w:ind w:left="873" w:right="-10"/>
        <w:jc w:val="both"/>
        <w:rPr>
          <w:rFonts w:ascii="Cordia New" w:hAnsi="Cordia New" w:cs="Cordia New"/>
          <w:sz w:val="16"/>
          <w:szCs w:val="16"/>
        </w:rPr>
      </w:pPr>
    </w:p>
    <w:p w14:paraId="37BEDBDC" w14:textId="77777777" w:rsidR="00E300B3" w:rsidRPr="00BA7410" w:rsidRDefault="009E747B" w:rsidP="00794863">
      <w:pPr>
        <w:ind w:left="873" w:right="-22"/>
        <w:jc w:val="both"/>
        <w:rPr>
          <w:rFonts w:ascii="Cordia New" w:hAnsi="Cordia New" w:cs="Cordia New"/>
          <w:sz w:val="28"/>
          <w:szCs w:val="28"/>
        </w:rPr>
      </w:pPr>
      <w:r w:rsidRPr="00BA7410">
        <w:rPr>
          <w:rFonts w:ascii="Cordia New" w:hAnsi="Cordia New" w:cs="Cordia New"/>
          <w:sz w:val="28"/>
          <w:szCs w:val="28"/>
        </w:rPr>
        <w:t xml:space="preserve">Investments in subsidiaries and associates in the Bank’s financial statements are presented under the cost method, net of valuation allowance for impairment. Investments in associates in the consolidated </w:t>
      </w:r>
      <w:r w:rsidRPr="00BA7410">
        <w:rPr>
          <w:rFonts w:ascii="Cordia New" w:hAnsi="Cordia New" w:cs="Cordia New"/>
          <w:spacing w:val="4"/>
          <w:sz w:val="28"/>
          <w:szCs w:val="28"/>
        </w:rPr>
        <w:t>financial statements are presented under the equity method, net of valuation allowance for impairment</w:t>
      </w:r>
      <w:r w:rsidRPr="00BA7410">
        <w:rPr>
          <w:rFonts w:ascii="Cordia New" w:hAnsi="Cordia New" w:cs="Cordia New"/>
          <w:sz w:val="28"/>
          <w:szCs w:val="28"/>
        </w:rPr>
        <w:t>.</w:t>
      </w:r>
    </w:p>
    <w:p w14:paraId="30055DB1" w14:textId="77777777" w:rsidR="00AC722F" w:rsidRPr="00A96047" w:rsidRDefault="00AC722F" w:rsidP="00794863">
      <w:pPr>
        <w:ind w:left="873" w:right="-22"/>
        <w:jc w:val="both"/>
        <w:rPr>
          <w:rFonts w:ascii="Cordia New" w:hAnsi="Cordia New" w:cs="Cordia New"/>
          <w:sz w:val="16"/>
          <w:szCs w:val="16"/>
        </w:rPr>
      </w:pPr>
    </w:p>
    <w:p w14:paraId="58E80FD0" w14:textId="77777777" w:rsidR="009E747B" w:rsidRPr="00BA7410" w:rsidRDefault="008D6A16" w:rsidP="009E747B">
      <w:pPr>
        <w:tabs>
          <w:tab w:val="left" w:pos="851"/>
        </w:tabs>
        <w:ind w:left="851" w:right="-22" w:hanging="567"/>
        <w:jc w:val="thaiDistribute"/>
        <w:rPr>
          <w:rFonts w:ascii="Cordia New" w:hAnsi="Cordia New" w:cs="Cordia New"/>
          <w:sz w:val="28"/>
          <w:szCs w:val="28"/>
        </w:rPr>
      </w:pPr>
      <w:r w:rsidRPr="00BA7410">
        <w:rPr>
          <w:rFonts w:ascii="Cordia New" w:hAnsi="Cordia New" w:cs="Cordia New"/>
          <w:sz w:val="28"/>
          <w:szCs w:val="28"/>
        </w:rPr>
        <w:t>3</w:t>
      </w:r>
      <w:r w:rsidR="009E747B" w:rsidRPr="00BA7410">
        <w:rPr>
          <w:rFonts w:ascii="Cordia New" w:hAnsi="Cordia New" w:cs="Cordia New"/>
          <w:sz w:val="28"/>
          <w:szCs w:val="28"/>
        </w:rPr>
        <w:t>.</w:t>
      </w:r>
      <w:r w:rsidRPr="00BA7410">
        <w:rPr>
          <w:rFonts w:ascii="Cordia New" w:hAnsi="Cordia New" w:cs="Cordia New"/>
          <w:sz w:val="28"/>
          <w:szCs w:val="28"/>
        </w:rPr>
        <w:t>8</w:t>
      </w:r>
      <w:r w:rsidR="009E747B" w:rsidRPr="00BA7410">
        <w:rPr>
          <w:rFonts w:ascii="Cordia New" w:hAnsi="Cordia New" w:cs="Cordia New"/>
          <w:sz w:val="28"/>
          <w:szCs w:val="28"/>
        </w:rPr>
        <w:t xml:space="preserve"> </w:t>
      </w:r>
      <w:r w:rsidR="009E747B" w:rsidRPr="00BA7410">
        <w:rPr>
          <w:rFonts w:ascii="Cordia New" w:hAnsi="Cordia New" w:cs="Cordia New"/>
          <w:sz w:val="28"/>
          <w:szCs w:val="28"/>
        </w:rPr>
        <w:tab/>
        <w:t>Properties for sale</w:t>
      </w:r>
    </w:p>
    <w:p w14:paraId="59B38776" w14:textId="77777777" w:rsidR="009E747B" w:rsidRPr="00BA7410" w:rsidRDefault="009E747B" w:rsidP="009E747B">
      <w:pPr>
        <w:ind w:left="851" w:right="-10"/>
        <w:jc w:val="thaiDistribute"/>
        <w:rPr>
          <w:rFonts w:ascii="Cordia New" w:hAnsi="Cordia New" w:cs="Cordia New"/>
          <w:sz w:val="16"/>
          <w:szCs w:val="16"/>
        </w:rPr>
      </w:pPr>
    </w:p>
    <w:p w14:paraId="57609F18" w14:textId="77777777" w:rsidR="009E747B" w:rsidRPr="00BA7410" w:rsidRDefault="009E747B" w:rsidP="009E747B">
      <w:pPr>
        <w:ind w:left="851" w:right="-10"/>
        <w:jc w:val="thaiDistribute"/>
        <w:rPr>
          <w:rFonts w:ascii="Cordia New" w:hAnsi="Cordia New" w:cs="Cordia New"/>
          <w:sz w:val="28"/>
          <w:szCs w:val="28"/>
        </w:rPr>
      </w:pPr>
      <w:r w:rsidRPr="00BA7410">
        <w:rPr>
          <w:rFonts w:ascii="Cordia New" w:hAnsi="Cordia New" w:cs="Cordia New"/>
          <w:sz w:val="28"/>
          <w:szCs w:val="28"/>
        </w:rPr>
        <w:t xml:space="preserve">Properties for sale consist of immovable and movable properties which are stated at the lower of cost or market value at the date of acquisition. In the event where the Bank considers that there is a decline in net realizable value, the impairment is recognized as other operating expense. </w:t>
      </w:r>
    </w:p>
    <w:p w14:paraId="30C444C5" w14:textId="77777777" w:rsidR="009E747B" w:rsidRPr="00BA7410" w:rsidRDefault="009E747B" w:rsidP="009E747B">
      <w:pPr>
        <w:ind w:left="851" w:right="-10"/>
        <w:jc w:val="thaiDistribute"/>
        <w:rPr>
          <w:rFonts w:ascii="Cordia New" w:hAnsi="Cordia New" w:cs="Cordia New"/>
          <w:sz w:val="16"/>
          <w:szCs w:val="16"/>
        </w:rPr>
      </w:pPr>
    </w:p>
    <w:p w14:paraId="748F065D" w14:textId="77777777" w:rsidR="009E747B" w:rsidRPr="00BA7410" w:rsidRDefault="009E747B" w:rsidP="009E747B">
      <w:pPr>
        <w:ind w:left="851" w:right="-10"/>
        <w:jc w:val="thaiDistribute"/>
        <w:rPr>
          <w:rFonts w:ascii="Cordia New" w:hAnsi="Cordia New" w:cs="Cordia New"/>
          <w:sz w:val="28"/>
          <w:szCs w:val="28"/>
        </w:rPr>
      </w:pPr>
      <w:r w:rsidRPr="00BA7410">
        <w:rPr>
          <w:rFonts w:ascii="Cordia New" w:hAnsi="Cordia New" w:cs="Cordia New"/>
          <w:sz w:val="28"/>
          <w:szCs w:val="28"/>
        </w:rPr>
        <w:lastRenderedPageBreak/>
        <w:t>Net realizable value is estimated based on the appraised value together with other factors which can affect the realizable value such as related selling expenses</w:t>
      </w:r>
      <w:r w:rsidR="005220AC" w:rsidRPr="00BA7410">
        <w:rPr>
          <w:rFonts w:ascii="Cordia New" w:hAnsi="Cordia New" w:cs="Cordia New"/>
          <w:sz w:val="28"/>
          <w:szCs w:val="28"/>
        </w:rPr>
        <w:t xml:space="preserve">, </w:t>
      </w:r>
      <w:r w:rsidRPr="00BA7410">
        <w:rPr>
          <w:rFonts w:ascii="Cordia New" w:hAnsi="Cordia New" w:cs="Cordia New"/>
          <w:sz w:val="28"/>
          <w:szCs w:val="28"/>
        </w:rPr>
        <w:t>future discounts expenses</w:t>
      </w:r>
      <w:r w:rsidR="005220AC" w:rsidRPr="00BA7410">
        <w:rPr>
          <w:rFonts w:ascii="Cordia New" w:hAnsi="Cordia New" w:cs="Cordia New"/>
          <w:sz w:val="28"/>
          <w:szCs w:val="28"/>
        </w:rPr>
        <w:t xml:space="preserve"> and holding period</w:t>
      </w:r>
      <w:r w:rsidRPr="00BA7410">
        <w:rPr>
          <w:rFonts w:ascii="Cordia New" w:hAnsi="Cordia New" w:cs="Cordia New"/>
          <w:sz w:val="28"/>
          <w:szCs w:val="28"/>
        </w:rPr>
        <w:t>.</w:t>
      </w:r>
    </w:p>
    <w:p w14:paraId="2DF424F5" w14:textId="77777777" w:rsidR="009E747B" w:rsidRPr="00BA7410" w:rsidRDefault="009E747B" w:rsidP="009E747B">
      <w:pPr>
        <w:ind w:left="851" w:right="-10"/>
        <w:jc w:val="thaiDistribute"/>
        <w:rPr>
          <w:rFonts w:ascii="Cordia New" w:hAnsi="Cordia New" w:cs="Cordia New"/>
          <w:sz w:val="12"/>
          <w:szCs w:val="12"/>
        </w:rPr>
      </w:pPr>
    </w:p>
    <w:p w14:paraId="0A3A988F" w14:textId="77777777" w:rsidR="009E747B" w:rsidRPr="00BA7410" w:rsidRDefault="009E747B" w:rsidP="009E747B">
      <w:pPr>
        <w:ind w:left="851" w:right="-10"/>
        <w:jc w:val="thaiDistribute"/>
        <w:rPr>
          <w:rFonts w:ascii="Cordia New" w:hAnsi="Cordia New" w:cs="Cordia New"/>
          <w:sz w:val="28"/>
          <w:szCs w:val="28"/>
        </w:rPr>
      </w:pPr>
      <w:r w:rsidRPr="00BA7410">
        <w:rPr>
          <w:rFonts w:ascii="Cordia New" w:hAnsi="Cordia New" w:cs="Cordia New"/>
          <w:sz w:val="28"/>
          <w:szCs w:val="28"/>
        </w:rPr>
        <w:t>Gains or losses on disposal of such properties for sale are recognized as other operating income or expense on the date of disposal.</w:t>
      </w:r>
    </w:p>
    <w:p w14:paraId="04FB595B" w14:textId="77777777" w:rsidR="009E747B" w:rsidRDefault="009E747B" w:rsidP="009E747B">
      <w:pPr>
        <w:ind w:left="851" w:right="-10"/>
        <w:jc w:val="thaiDistribute"/>
        <w:rPr>
          <w:rFonts w:ascii="Cordia New" w:hAnsi="Cordia New" w:cs="Cordia New"/>
          <w:sz w:val="16"/>
          <w:szCs w:val="16"/>
        </w:rPr>
      </w:pPr>
    </w:p>
    <w:p w14:paraId="399F9C66" w14:textId="77777777" w:rsidR="009E747B" w:rsidRPr="00BA7410" w:rsidRDefault="008D6A16" w:rsidP="009E747B">
      <w:pPr>
        <w:tabs>
          <w:tab w:val="left" w:pos="851"/>
        </w:tabs>
        <w:ind w:left="851" w:right="-22" w:hanging="567"/>
        <w:jc w:val="thaiDistribute"/>
        <w:rPr>
          <w:rFonts w:ascii="Cordia New" w:hAnsi="Cordia New" w:cs="Cordia New"/>
          <w:sz w:val="28"/>
          <w:szCs w:val="28"/>
        </w:rPr>
      </w:pPr>
      <w:r w:rsidRPr="00BA7410">
        <w:rPr>
          <w:rFonts w:ascii="Cordia New" w:hAnsi="Cordia New" w:cs="Cordia New"/>
          <w:sz w:val="28"/>
          <w:szCs w:val="28"/>
        </w:rPr>
        <w:t>3</w:t>
      </w:r>
      <w:r w:rsidR="009E747B" w:rsidRPr="00BA7410">
        <w:rPr>
          <w:rFonts w:ascii="Cordia New" w:hAnsi="Cordia New" w:cs="Cordia New"/>
          <w:sz w:val="28"/>
          <w:szCs w:val="28"/>
        </w:rPr>
        <w:t>.</w:t>
      </w:r>
      <w:r w:rsidRPr="00BA7410">
        <w:rPr>
          <w:rFonts w:ascii="Cordia New" w:hAnsi="Cordia New" w:cs="Cordia New"/>
          <w:sz w:val="28"/>
          <w:szCs w:val="28"/>
        </w:rPr>
        <w:t>9</w:t>
      </w:r>
      <w:r w:rsidR="009E747B" w:rsidRPr="00BA7410">
        <w:rPr>
          <w:rFonts w:ascii="Cordia New" w:hAnsi="Cordia New" w:cs="Cordia New"/>
          <w:sz w:val="28"/>
          <w:szCs w:val="28"/>
        </w:rPr>
        <w:t xml:space="preserve"> </w:t>
      </w:r>
      <w:r w:rsidR="009E747B" w:rsidRPr="00BA7410">
        <w:rPr>
          <w:rFonts w:ascii="Cordia New" w:hAnsi="Cordia New" w:cs="Cordia New"/>
          <w:sz w:val="28"/>
          <w:szCs w:val="28"/>
        </w:rPr>
        <w:tab/>
        <w:t>Premises, equipment and depreciation</w:t>
      </w:r>
    </w:p>
    <w:p w14:paraId="3B3FD291" w14:textId="77777777" w:rsidR="009E747B" w:rsidRPr="00A06E86" w:rsidRDefault="009E747B" w:rsidP="009E747B">
      <w:pPr>
        <w:ind w:left="851" w:right="-10"/>
        <w:jc w:val="thaiDistribute"/>
        <w:rPr>
          <w:rFonts w:ascii="Cordia New" w:hAnsi="Cordia New" w:cs="Cordia New"/>
          <w:sz w:val="12"/>
          <w:szCs w:val="12"/>
        </w:rPr>
      </w:pPr>
    </w:p>
    <w:p w14:paraId="1A7DD287" w14:textId="77777777" w:rsidR="009E747B" w:rsidRPr="00BA7410" w:rsidRDefault="009E747B" w:rsidP="009E747B">
      <w:pPr>
        <w:ind w:left="851" w:right="-10"/>
        <w:jc w:val="thaiDistribute"/>
        <w:rPr>
          <w:rFonts w:ascii="Cordia New" w:hAnsi="Cordia New" w:cs="Cordia New"/>
          <w:sz w:val="28"/>
          <w:szCs w:val="28"/>
        </w:rPr>
      </w:pPr>
      <w:r w:rsidRPr="00BA7410">
        <w:rPr>
          <w:rFonts w:ascii="Cordia New" w:hAnsi="Cordia New" w:cs="Cordia New"/>
          <w:sz w:val="28"/>
          <w:szCs w:val="28"/>
        </w:rPr>
        <w:t xml:space="preserve">Land is stated at the new appraised value. Premises are stated at the new appraised value net of accumulated </w:t>
      </w:r>
      <w:r w:rsidRPr="00BA7410">
        <w:rPr>
          <w:rFonts w:ascii="Cordia New" w:hAnsi="Cordia New" w:cs="Cordia New"/>
          <w:spacing w:val="-2"/>
          <w:sz w:val="28"/>
          <w:szCs w:val="28"/>
        </w:rPr>
        <w:t>depreciation and allowance for impairment (if any). Equipment is stated at cost net of accumulated depreciation</w:t>
      </w:r>
      <w:r w:rsidRPr="00BA7410">
        <w:rPr>
          <w:rFonts w:ascii="Cordia New" w:hAnsi="Cordia New" w:cs="Cordia New"/>
          <w:sz w:val="28"/>
          <w:szCs w:val="28"/>
        </w:rPr>
        <w:t xml:space="preserve"> and allowance for impairment (if any). </w:t>
      </w:r>
    </w:p>
    <w:p w14:paraId="68025451" w14:textId="77777777" w:rsidR="009E747B" w:rsidRPr="00A06E86" w:rsidRDefault="009E747B" w:rsidP="009E747B">
      <w:pPr>
        <w:ind w:left="851" w:right="-10"/>
        <w:jc w:val="thaiDistribute"/>
        <w:rPr>
          <w:rFonts w:ascii="Cordia New" w:hAnsi="Cordia New" w:cs="Cordia New"/>
          <w:sz w:val="12"/>
          <w:szCs w:val="12"/>
        </w:rPr>
      </w:pPr>
    </w:p>
    <w:p w14:paraId="3C698802" w14:textId="77777777" w:rsidR="009E747B" w:rsidRPr="00BA7410" w:rsidRDefault="009E747B" w:rsidP="009E747B">
      <w:pPr>
        <w:ind w:left="851" w:right="-10"/>
        <w:jc w:val="thaiDistribute"/>
        <w:rPr>
          <w:rFonts w:ascii="Cordia New" w:hAnsi="Cordia New" w:cs="Cordia New"/>
          <w:sz w:val="28"/>
          <w:szCs w:val="28"/>
        </w:rPr>
      </w:pPr>
      <w:r w:rsidRPr="00BA7410">
        <w:rPr>
          <w:rFonts w:ascii="Cordia New" w:hAnsi="Cordia New" w:cs="Cordia New"/>
          <w:sz w:val="28"/>
          <w:szCs w:val="28"/>
        </w:rPr>
        <w:t>The land and premises reappraisal is done by independent appraisers according to the guidelines established by the BOT based on the market value method for land and the replacement cost method net of accumulated depreciation for premises, and such value is subject to review by price-approval committee. The increment resulting from the appraisal is recognized as part of shareholders’ equity as</w:t>
      </w:r>
      <w:r w:rsidR="002123B5" w:rsidRPr="00BA7410">
        <w:rPr>
          <w:rFonts w:ascii="Cordia New" w:hAnsi="Cordia New" w:cs="Cordia New"/>
          <w:sz w:val="28"/>
          <w:szCs w:val="28"/>
        </w:rPr>
        <w:t xml:space="preserve"> </w:t>
      </w:r>
      <w:r w:rsidRPr="00BA7410">
        <w:rPr>
          <w:rFonts w:ascii="Cordia New" w:hAnsi="Cordia New" w:cs="Cordia New"/>
          <w:sz w:val="28"/>
          <w:szCs w:val="28"/>
        </w:rPr>
        <w:t>appraisal</w:t>
      </w:r>
      <w:r w:rsidR="002123B5" w:rsidRPr="00BA7410">
        <w:rPr>
          <w:rFonts w:ascii="Cordia New" w:hAnsi="Cordia New" w:cs="Cordia New"/>
          <w:sz w:val="28"/>
          <w:szCs w:val="28"/>
        </w:rPr>
        <w:t xml:space="preserve"> surplus</w:t>
      </w:r>
      <w:r w:rsidRPr="00BA7410">
        <w:rPr>
          <w:rFonts w:ascii="Cordia New" w:hAnsi="Cordia New" w:cs="Cordia New"/>
          <w:sz w:val="28"/>
          <w:szCs w:val="28"/>
        </w:rPr>
        <w:t>. Depreciation of the</w:t>
      </w:r>
      <w:r w:rsidR="00B717C2" w:rsidRPr="00BA7410">
        <w:rPr>
          <w:rFonts w:ascii="Cordia New" w:hAnsi="Cordia New" w:cs="Cordia New"/>
          <w:sz w:val="28"/>
          <w:szCs w:val="28"/>
        </w:rPr>
        <w:t xml:space="preserve"> </w:t>
      </w:r>
      <w:r w:rsidRPr="00BA7410">
        <w:rPr>
          <w:rFonts w:ascii="Cordia New" w:hAnsi="Cordia New" w:cs="Cordia New"/>
          <w:sz w:val="28"/>
          <w:szCs w:val="28"/>
        </w:rPr>
        <w:t>premises appraisal</w:t>
      </w:r>
      <w:r w:rsidR="00B717C2" w:rsidRPr="00BA7410">
        <w:rPr>
          <w:rFonts w:ascii="Cordia New" w:hAnsi="Cordia New" w:cs="Cordia New"/>
          <w:sz w:val="28"/>
          <w:szCs w:val="28"/>
        </w:rPr>
        <w:t xml:space="preserve"> surplus</w:t>
      </w:r>
      <w:r w:rsidRPr="00BA7410">
        <w:rPr>
          <w:rFonts w:ascii="Cordia New" w:hAnsi="Cordia New" w:cs="Cordia New"/>
          <w:sz w:val="28"/>
          <w:szCs w:val="28"/>
        </w:rPr>
        <w:t xml:space="preserve"> is recognized as other operating expense and the appraisal</w:t>
      </w:r>
      <w:r w:rsidR="00B717C2" w:rsidRPr="00BA7410">
        <w:rPr>
          <w:rFonts w:ascii="Cordia New" w:hAnsi="Cordia New" w:cs="Cordia New"/>
          <w:sz w:val="28"/>
          <w:szCs w:val="28"/>
        </w:rPr>
        <w:t xml:space="preserve"> surplus</w:t>
      </w:r>
      <w:r w:rsidR="003A6871" w:rsidRPr="00BA7410">
        <w:rPr>
          <w:rFonts w:ascii="Cordia New" w:hAnsi="Cordia New" w:cs="Cordia New"/>
          <w:sz w:val="28"/>
          <w:szCs w:val="28"/>
        </w:rPr>
        <w:t xml:space="preserve"> in equity</w:t>
      </w:r>
      <w:r w:rsidRPr="00BA7410">
        <w:rPr>
          <w:rFonts w:ascii="Cordia New" w:hAnsi="Cordia New" w:cs="Cordia New"/>
          <w:sz w:val="28"/>
          <w:szCs w:val="28"/>
        </w:rPr>
        <w:t xml:space="preserve"> is amortized by transferring directly to retained earnings in an amount equal to such depreciation. </w:t>
      </w:r>
      <w:r w:rsidR="00D514C3" w:rsidRPr="00BA7410">
        <w:rPr>
          <w:rFonts w:ascii="Cordia New" w:hAnsi="Cordia New" w:cs="Cordia New"/>
          <w:sz w:val="28"/>
          <w:szCs w:val="28"/>
        </w:rPr>
        <w:t>D</w:t>
      </w:r>
      <w:r w:rsidRPr="00BA7410">
        <w:rPr>
          <w:rFonts w:ascii="Cordia New" w:hAnsi="Cordia New" w:cs="Cordia New"/>
          <w:sz w:val="28"/>
          <w:szCs w:val="28"/>
        </w:rPr>
        <w:t>ecrease</w:t>
      </w:r>
      <w:r w:rsidR="00D514C3" w:rsidRPr="00BA7410">
        <w:rPr>
          <w:rFonts w:ascii="Cordia New" w:hAnsi="Cordia New" w:cs="Cordia New"/>
          <w:sz w:val="28"/>
          <w:szCs w:val="28"/>
        </w:rPr>
        <w:t xml:space="preserve"> of appraisal surplus</w:t>
      </w:r>
      <w:r w:rsidRPr="00BA7410">
        <w:rPr>
          <w:rFonts w:ascii="Cordia New" w:hAnsi="Cordia New" w:cs="Cordia New"/>
          <w:sz w:val="28"/>
          <w:szCs w:val="28"/>
        </w:rPr>
        <w:t xml:space="preserve"> is charged directly against prior appraisal </w:t>
      </w:r>
      <w:r w:rsidR="00B717C2" w:rsidRPr="00BA7410">
        <w:rPr>
          <w:rFonts w:ascii="Cordia New" w:hAnsi="Cordia New" w:cs="Cordia New"/>
          <w:sz w:val="28"/>
          <w:szCs w:val="28"/>
        </w:rPr>
        <w:t>surplus</w:t>
      </w:r>
      <w:r w:rsidRPr="00BA7410">
        <w:rPr>
          <w:rFonts w:ascii="Cordia New" w:hAnsi="Cordia New" w:cs="Cordia New"/>
          <w:sz w:val="28"/>
          <w:szCs w:val="28"/>
        </w:rPr>
        <w:t xml:space="preserve"> for the particular asset. The residual appraisal decrease is recognized as other operating expense. Upon disposal, any remaining related </w:t>
      </w:r>
      <w:r w:rsidR="002123B5" w:rsidRPr="00BA7410">
        <w:rPr>
          <w:rFonts w:ascii="Cordia New" w:hAnsi="Cordia New" w:cs="Cordia New"/>
          <w:sz w:val="28"/>
          <w:szCs w:val="28"/>
        </w:rPr>
        <w:t>appraisal</w:t>
      </w:r>
      <w:r w:rsidRPr="00BA7410">
        <w:rPr>
          <w:rFonts w:ascii="Cordia New" w:hAnsi="Cordia New" w:cs="Cordia New"/>
          <w:sz w:val="28"/>
          <w:szCs w:val="28"/>
        </w:rPr>
        <w:t xml:space="preserve"> surplus is transferred directly to retained earnings and is not taken into account in calculating the gain or loss on disposal.</w:t>
      </w:r>
    </w:p>
    <w:p w14:paraId="379393BD" w14:textId="77777777" w:rsidR="00B717C2" w:rsidRPr="00A06E86" w:rsidRDefault="00B717C2" w:rsidP="009E747B">
      <w:pPr>
        <w:ind w:right="-10"/>
        <w:jc w:val="thaiDistribute"/>
        <w:rPr>
          <w:rFonts w:ascii="Cordia New" w:hAnsi="Cordia New" w:cs="Cordia New"/>
          <w:sz w:val="12"/>
          <w:szCs w:val="12"/>
        </w:rPr>
      </w:pPr>
    </w:p>
    <w:p w14:paraId="3397796D" w14:textId="77777777" w:rsidR="009E747B" w:rsidRPr="00BA7410" w:rsidRDefault="009E747B" w:rsidP="009E747B">
      <w:pPr>
        <w:ind w:left="850" w:right="-14"/>
        <w:jc w:val="thaiDistribute"/>
        <w:rPr>
          <w:rFonts w:ascii="Cordia New" w:hAnsi="Cordia New" w:cs="Cordia New"/>
          <w:spacing w:val="-4"/>
          <w:sz w:val="28"/>
          <w:szCs w:val="28"/>
        </w:rPr>
      </w:pPr>
      <w:r w:rsidRPr="00BA7410">
        <w:rPr>
          <w:rFonts w:ascii="Cordia New" w:hAnsi="Cordia New" w:cs="Cordia New"/>
          <w:spacing w:val="-4"/>
          <w:sz w:val="28"/>
          <w:szCs w:val="28"/>
        </w:rPr>
        <w:t>Depreciation is calculated by the straight-line method, based on the estimated useful lives of the assets, as follows :</w:t>
      </w:r>
    </w:p>
    <w:p w14:paraId="551A142D" w14:textId="77777777" w:rsidR="009E747B" w:rsidRPr="00A06E86" w:rsidRDefault="009E747B" w:rsidP="009E747B">
      <w:pPr>
        <w:ind w:left="284" w:right="-22"/>
        <w:jc w:val="thaiDistribute"/>
        <w:rPr>
          <w:rFonts w:ascii="Cordia New" w:hAnsi="Cordia New" w:cs="Cordia New"/>
          <w:sz w:val="12"/>
          <w:szCs w:val="12"/>
        </w:rPr>
      </w:pPr>
    </w:p>
    <w:tbl>
      <w:tblPr>
        <w:tblW w:w="0" w:type="auto"/>
        <w:tblInd w:w="959" w:type="dxa"/>
        <w:tblLayout w:type="fixed"/>
        <w:tblLook w:val="0000" w:firstRow="0" w:lastRow="0" w:firstColumn="0" w:lastColumn="0" w:noHBand="0" w:noVBand="0"/>
      </w:tblPr>
      <w:tblGrid>
        <w:gridCol w:w="4791"/>
        <w:gridCol w:w="1133"/>
        <w:gridCol w:w="2865"/>
      </w:tblGrid>
      <w:tr w:rsidR="009E747B" w:rsidRPr="00BA7410" w14:paraId="46FE8F10" w14:textId="77777777" w:rsidTr="00902237">
        <w:tc>
          <w:tcPr>
            <w:tcW w:w="4791" w:type="dxa"/>
            <w:tcBorders>
              <w:top w:val="nil"/>
              <w:left w:val="nil"/>
              <w:bottom w:val="nil"/>
              <w:right w:val="nil"/>
            </w:tcBorders>
          </w:tcPr>
          <w:p w14:paraId="6484EA6C" w14:textId="77777777" w:rsidR="009E747B" w:rsidRPr="00BA7410" w:rsidRDefault="009E747B" w:rsidP="00902237">
            <w:pPr>
              <w:ind w:left="595" w:right="-29"/>
              <w:jc w:val="thaiDistribute"/>
              <w:rPr>
                <w:rFonts w:ascii="Cordia New" w:hAnsi="Cordia New" w:cs="Cordia New"/>
                <w:sz w:val="28"/>
                <w:szCs w:val="28"/>
              </w:rPr>
            </w:pPr>
            <w:r w:rsidRPr="00BA7410">
              <w:rPr>
                <w:rFonts w:ascii="Cordia New" w:hAnsi="Cordia New" w:cs="Cordia New"/>
                <w:sz w:val="28"/>
                <w:szCs w:val="28"/>
              </w:rPr>
              <w:t>Premises-reappraised</w:t>
            </w:r>
          </w:p>
        </w:tc>
        <w:tc>
          <w:tcPr>
            <w:tcW w:w="1133" w:type="dxa"/>
            <w:tcBorders>
              <w:top w:val="nil"/>
              <w:left w:val="nil"/>
              <w:bottom w:val="nil"/>
              <w:right w:val="nil"/>
            </w:tcBorders>
          </w:tcPr>
          <w:p w14:paraId="5A221689" w14:textId="77777777" w:rsidR="009E747B" w:rsidRPr="00BA7410" w:rsidRDefault="009E747B" w:rsidP="00902237">
            <w:pPr>
              <w:tabs>
                <w:tab w:val="right" w:pos="927"/>
                <w:tab w:val="right" w:pos="1529"/>
              </w:tabs>
              <w:ind w:left="-18" w:right="-29"/>
              <w:jc w:val="thaiDistribute"/>
              <w:rPr>
                <w:rFonts w:ascii="Cordia New" w:hAnsi="Cordia New" w:cs="Cordia New"/>
                <w:sz w:val="28"/>
                <w:szCs w:val="28"/>
              </w:rPr>
            </w:pPr>
            <w:r w:rsidRPr="00BA7410">
              <w:rPr>
                <w:rFonts w:ascii="Cordia New" w:hAnsi="Cordia New" w:cs="Cordia New"/>
                <w:sz w:val="28"/>
                <w:szCs w:val="28"/>
              </w:rPr>
              <w:tab/>
            </w:r>
            <w:r w:rsidR="008D6A16" w:rsidRPr="00BA7410">
              <w:rPr>
                <w:rFonts w:ascii="Cordia New" w:hAnsi="Cordia New" w:cs="Cordia New"/>
                <w:sz w:val="28"/>
                <w:szCs w:val="28"/>
              </w:rPr>
              <w:t>20</w:t>
            </w:r>
            <w:r w:rsidRPr="00BA7410">
              <w:rPr>
                <w:rFonts w:ascii="Cordia New" w:hAnsi="Cordia New" w:cs="Cordia New"/>
                <w:sz w:val="28"/>
                <w:szCs w:val="28"/>
              </w:rPr>
              <w:t xml:space="preserve"> - </w:t>
            </w:r>
            <w:r w:rsidR="008D6A16" w:rsidRPr="00BA7410">
              <w:rPr>
                <w:rFonts w:ascii="Cordia New" w:hAnsi="Cordia New" w:cs="Cordia New"/>
                <w:sz w:val="28"/>
                <w:szCs w:val="28"/>
              </w:rPr>
              <w:t>30</w:t>
            </w:r>
            <w:r w:rsidRPr="00BA7410">
              <w:rPr>
                <w:rFonts w:ascii="Cordia New" w:hAnsi="Cordia New" w:cs="Cordia New"/>
                <w:sz w:val="28"/>
                <w:szCs w:val="28"/>
              </w:rPr>
              <w:tab/>
            </w:r>
          </w:p>
        </w:tc>
        <w:tc>
          <w:tcPr>
            <w:tcW w:w="2865" w:type="dxa"/>
            <w:tcBorders>
              <w:top w:val="nil"/>
              <w:left w:val="nil"/>
              <w:bottom w:val="nil"/>
              <w:right w:val="nil"/>
            </w:tcBorders>
          </w:tcPr>
          <w:p w14:paraId="68C775C9" w14:textId="77777777" w:rsidR="009E747B" w:rsidRPr="00BA7410" w:rsidRDefault="009E747B" w:rsidP="00902237">
            <w:pPr>
              <w:tabs>
                <w:tab w:val="right" w:pos="927"/>
                <w:tab w:val="right" w:pos="1529"/>
              </w:tabs>
              <w:ind w:left="-18" w:right="-29"/>
              <w:jc w:val="thaiDistribute"/>
              <w:rPr>
                <w:rFonts w:ascii="Cordia New" w:hAnsi="Cordia New" w:cs="Cordia New"/>
                <w:sz w:val="28"/>
                <w:szCs w:val="28"/>
              </w:rPr>
            </w:pPr>
            <w:r w:rsidRPr="00BA7410">
              <w:rPr>
                <w:rFonts w:ascii="Cordia New" w:hAnsi="Cordia New" w:cs="Cordia New"/>
                <w:sz w:val="28"/>
                <w:szCs w:val="28"/>
              </w:rPr>
              <w:t>years</w:t>
            </w:r>
          </w:p>
        </w:tc>
      </w:tr>
      <w:tr w:rsidR="009E747B" w:rsidRPr="00BA7410" w14:paraId="166B64BC" w14:textId="77777777" w:rsidTr="00902237">
        <w:tc>
          <w:tcPr>
            <w:tcW w:w="4791" w:type="dxa"/>
            <w:tcBorders>
              <w:top w:val="nil"/>
              <w:left w:val="nil"/>
              <w:bottom w:val="nil"/>
              <w:right w:val="nil"/>
            </w:tcBorders>
          </w:tcPr>
          <w:p w14:paraId="2EC339FF" w14:textId="77777777" w:rsidR="009E747B" w:rsidRPr="00BA7410" w:rsidRDefault="009E747B" w:rsidP="00902237">
            <w:pPr>
              <w:ind w:left="595" w:right="-29"/>
              <w:jc w:val="thaiDistribute"/>
              <w:rPr>
                <w:rFonts w:ascii="Cordia New" w:hAnsi="Cordia New" w:cs="Cordia New"/>
                <w:sz w:val="28"/>
                <w:szCs w:val="28"/>
              </w:rPr>
            </w:pPr>
            <w:r w:rsidRPr="00BA7410">
              <w:rPr>
                <w:rFonts w:ascii="Cordia New" w:hAnsi="Cordia New" w:cs="Cordia New"/>
                <w:sz w:val="28"/>
                <w:szCs w:val="28"/>
              </w:rPr>
              <w:t>Premises-newly constructed</w:t>
            </w:r>
          </w:p>
        </w:tc>
        <w:tc>
          <w:tcPr>
            <w:tcW w:w="1133" w:type="dxa"/>
            <w:tcBorders>
              <w:top w:val="nil"/>
              <w:left w:val="nil"/>
              <w:bottom w:val="nil"/>
              <w:right w:val="nil"/>
            </w:tcBorders>
          </w:tcPr>
          <w:p w14:paraId="1294B5AB" w14:textId="77777777" w:rsidR="009E747B" w:rsidRPr="00BA7410" w:rsidRDefault="009E747B" w:rsidP="00902237">
            <w:pPr>
              <w:tabs>
                <w:tab w:val="right" w:pos="927"/>
                <w:tab w:val="right" w:pos="1515"/>
              </w:tabs>
              <w:ind w:left="-18" w:right="-29"/>
              <w:jc w:val="thaiDistribute"/>
              <w:rPr>
                <w:rFonts w:ascii="Cordia New" w:hAnsi="Cordia New" w:cs="Cordia New"/>
                <w:sz w:val="28"/>
                <w:szCs w:val="28"/>
              </w:rPr>
            </w:pPr>
            <w:r w:rsidRPr="00BA7410">
              <w:rPr>
                <w:rFonts w:ascii="Cordia New" w:hAnsi="Cordia New" w:cs="Cordia New"/>
                <w:sz w:val="28"/>
                <w:szCs w:val="28"/>
              </w:rPr>
              <w:tab/>
            </w:r>
            <w:r w:rsidR="008D6A16" w:rsidRPr="00BA7410">
              <w:rPr>
                <w:rFonts w:ascii="Cordia New" w:hAnsi="Cordia New" w:cs="Cordia New"/>
                <w:sz w:val="28"/>
                <w:szCs w:val="28"/>
              </w:rPr>
              <w:t>20</w:t>
            </w:r>
            <w:r w:rsidRPr="00BA7410">
              <w:rPr>
                <w:rFonts w:ascii="Cordia New" w:hAnsi="Cordia New" w:cs="Cordia New"/>
                <w:sz w:val="28"/>
                <w:szCs w:val="28"/>
              </w:rPr>
              <w:tab/>
            </w:r>
          </w:p>
        </w:tc>
        <w:tc>
          <w:tcPr>
            <w:tcW w:w="2865" w:type="dxa"/>
            <w:tcBorders>
              <w:top w:val="nil"/>
              <w:left w:val="nil"/>
              <w:bottom w:val="nil"/>
              <w:right w:val="nil"/>
            </w:tcBorders>
          </w:tcPr>
          <w:p w14:paraId="6E0A2647" w14:textId="77777777" w:rsidR="009E747B" w:rsidRPr="00BA7410" w:rsidRDefault="009E747B" w:rsidP="00902237">
            <w:pPr>
              <w:tabs>
                <w:tab w:val="right" w:pos="927"/>
                <w:tab w:val="right" w:pos="1515"/>
              </w:tabs>
              <w:ind w:left="-18" w:right="-29"/>
              <w:jc w:val="thaiDistribute"/>
              <w:rPr>
                <w:rFonts w:ascii="Cordia New" w:hAnsi="Cordia New" w:cs="Cordia New"/>
                <w:sz w:val="28"/>
                <w:szCs w:val="28"/>
              </w:rPr>
            </w:pPr>
            <w:r w:rsidRPr="00BA7410">
              <w:rPr>
                <w:rFonts w:ascii="Cordia New" w:hAnsi="Cordia New" w:cs="Cordia New"/>
                <w:sz w:val="28"/>
                <w:szCs w:val="28"/>
              </w:rPr>
              <w:t>years</w:t>
            </w:r>
          </w:p>
        </w:tc>
      </w:tr>
      <w:tr w:rsidR="009E747B" w:rsidRPr="00BA7410" w14:paraId="41ADB0FA" w14:textId="77777777" w:rsidTr="00902237">
        <w:tc>
          <w:tcPr>
            <w:tcW w:w="4791" w:type="dxa"/>
            <w:tcBorders>
              <w:top w:val="nil"/>
              <w:left w:val="nil"/>
              <w:bottom w:val="nil"/>
              <w:right w:val="nil"/>
            </w:tcBorders>
          </w:tcPr>
          <w:p w14:paraId="31044C5A" w14:textId="77777777" w:rsidR="009E747B" w:rsidRPr="00BA7410" w:rsidRDefault="009E747B" w:rsidP="00902237">
            <w:pPr>
              <w:ind w:left="595" w:right="-29"/>
              <w:jc w:val="thaiDistribute"/>
              <w:rPr>
                <w:rFonts w:ascii="Cordia New" w:hAnsi="Cordia New" w:cs="Cordia New"/>
                <w:sz w:val="28"/>
                <w:szCs w:val="28"/>
              </w:rPr>
            </w:pPr>
            <w:r w:rsidRPr="00BA7410">
              <w:rPr>
                <w:rFonts w:ascii="Cordia New" w:hAnsi="Cordia New" w:cs="Cordia New"/>
                <w:sz w:val="28"/>
                <w:szCs w:val="28"/>
              </w:rPr>
              <w:t>Equipment</w:t>
            </w:r>
          </w:p>
        </w:tc>
        <w:tc>
          <w:tcPr>
            <w:tcW w:w="1133" w:type="dxa"/>
            <w:tcBorders>
              <w:top w:val="nil"/>
              <w:left w:val="nil"/>
              <w:bottom w:val="nil"/>
              <w:right w:val="nil"/>
            </w:tcBorders>
          </w:tcPr>
          <w:p w14:paraId="0CF1DA30" w14:textId="77777777" w:rsidR="009E747B" w:rsidRPr="00BA7410" w:rsidRDefault="009E747B" w:rsidP="00902237">
            <w:pPr>
              <w:tabs>
                <w:tab w:val="right" w:pos="927"/>
                <w:tab w:val="right" w:pos="1515"/>
              </w:tabs>
              <w:ind w:left="-18" w:right="-29"/>
              <w:jc w:val="thaiDistribute"/>
              <w:rPr>
                <w:rFonts w:ascii="Cordia New" w:hAnsi="Cordia New" w:cs="Cordia New"/>
                <w:sz w:val="28"/>
                <w:szCs w:val="28"/>
              </w:rPr>
            </w:pPr>
            <w:r w:rsidRPr="00BA7410">
              <w:rPr>
                <w:rFonts w:ascii="Cordia New" w:hAnsi="Cordia New" w:cs="Cordia New"/>
                <w:sz w:val="28"/>
                <w:szCs w:val="28"/>
              </w:rPr>
              <w:tab/>
            </w:r>
            <w:r w:rsidR="008D6A16" w:rsidRPr="00BA7410">
              <w:rPr>
                <w:rFonts w:ascii="Cordia New" w:hAnsi="Cordia New" w:cs="Cordia New"/>
                <w:sz w:val="28"/>
                <w:szCs w:val="28"/>
              </w:rPr>
              <w:t>3</w:t>
            </w:r>
            <w:r w:rsidRPr="00BA7410">
              <w:rPr>
                <w:rFonts w:ascii="Cordia New" w:hAnsi="Cordia New" w:cs="Cordia New"/>
                <w:sz w:val="28"/>
                <w:szCs w:val="28"/>
              </w:rPr>
              <w:t xml:space="preserve"> - </w:t>
            </w:r>
            <w:r w:rsidR="008D6A16" w:rsidRPr="00BA7410">
              <w:rPr>
                <w:rFonts w:ascii="Cordia New" w:hAnsi="Cordia New" w:cs="Cordia New"/>
                <w:sz w:val="28"/>
                <w:szCs w:val="28"/>
              </w:rPr>
              <w:t>5</w:t>
            </w:r>
            <w:r w:rsidRPr="00BA7410">
              <w:rPr>
                <w:rFonts w:ascii="Cordia New" w:hAnsi="Cordia New" w:cs="Cordia New"/>
                <w:sz w:val="28"/>
                <w:szCs w:val="28"/>
              </w:rPr>
              <w:tab/>
            </w:r>
          </w:p>
        </w:tc>
        <w:tc>
          <w:tcPr>
            <w:tcW w:w="2865" w:type="dxa"/>
            <w:tcBorders>
              <w:top w:val="nil"/>
              <w:left w:val="nil"/>
              <w:bottom w:val="nil"/>
              <w:right w:val="nil"/>
            </w:tcBorders>
          </w:tcPr>
          <w:p w14:paraId="354C0D79" w14:textId="77777777" w:rsidR="009E747B" w:rsidRPr="00BA7410" w:rsidRDefault="009E747B" w:rsidP="00902237">
            <w:pPr>
              <w:tabs>
                <w:tab w:val="right" w:pos="927"/>
                <w:tab w:val="right" w:pos="1515"/>
              </w:tabs>
              <w:ind w:left="-18" w:right="-29"/>
              <w:jc w:val="thaiDistribute"/>
              <w:rPr>
                <w:rFonts w:ascii="Cordia New" w:hAnsi="Cordia New" w:cs="Cordia New"/>
                <w:sz w:val="28"/>
                <w:szCs w:val="28"/>
              </w:rPr>
            </w:pPr>
            <w:r w:rsidRPr="00BA7410">
              <w:rPr>
                <w:rFonts w:ascii="Cordia New" w:hAnsi="Cordia New" w:cs="Cordia New"/>
                <w:sz w:val="28"/>
                <w:szCs w:val="28"/>
              </w:rPr>
              <w:t>years</w:t>
            </w:r>
          </w:p>
        </w:tc>
      </w:tr>
    </w:tbl>
    <w:p w14:paraId="3F6B2E61" w14:textId="77777777" w:rsidR="009E747B" w:rsidRPr="00A06E86" w:rsidRDefault="009E747B" w:rsidP="009E747B">
      <w:pPr>
        <w:ind w:left="850" w:right="-14"/>
        <w:jc w:val="thaiDistribute"/>
        <w:rPr>
          <w:rFonts w:ascii="Cordia New" w:hAnsi="Cordia New" w:cs="Cordia New"/>
          <w:sz w:val="12"/>
          <w:szCs w:val="12"/>
        </w:rPr>
      </w:pPr>
    </w:p>
    <w:p w14:paraId="0DDF04A0" w14:textId="77777777" w:rsidR="009E747B" w:rsidRPr="00BA7410" w:rsidRDefault="009E747B" w:rsidP="009E747B">
      <w:pPr>
        <w:ind w:left="850" w:right="-14"/>
        <w:jc w:val="thaiDistribute"/>
        <w:rPr>
          <w:rFonts w:ascii="Cordia New" w:hAnsi="Cordia New" w:cs="Cordia New"/>
          <w:sz w:val="28"/>
          <w:szCs w:val="28"/>
        </w:rPr>
      </w:pPr>
      <w:r w:rsidRPr="00BA7410">
        <w:rPr>
          <w:rFonts w:ascii="Cordia New" w:hAnsi="Cordia New" w:cs="Cordia New"/>
          <w:sz w:val="28"/>
          <w:szCs w:val="28"/>
        </w:rPr>
        <w:t xml:space="preserve">Depreciation of premises and equipment in foreign countries is at the legal rates applicable in each locality. </w:t>
      </w:r>
    </w:p>
    <w:p w14:paraId="3FC1293E" w14:textId="77777777" w:rsidR="009E747B" w:rsidRPr="00A06E86" w:rsidRDefault="009E747B" w:rsidP="009E747B">
      <w:pPr>
        <w:ind w:left="284" w:right="-22"/>
        <w:jc w:val="thaiDistribute"/>
        <w:rPr>
          <w:rFonts w:ascii="Cordia New" w:hAnsi="Cordia New" w:cs="Cordia New"/>
          <w:sz w:val="12"/>
          <w:szCs w:val="12"/>
        </w:rPr>
      </w:pPr>
    </w:p>
    <w:p w14:paraId="7058156C" w14:textId="77777777" w:rsidR="009E747B" w:rsidRPr="00BA7410" w:rsidRDefault="009E747B" w:rsidP="009E747B">
      <w:pPr>
        <w:ind w:left="851" w:right="-10"/>
        <w:jc w:val="thaiDistribute"/>
        <w:rPr>
          <w:rFonts w:ascii="Cordia New" w:hAnsi="Cordia New" w:cs="Cordia New"/>
          <w:sz w:val="28"/>
          <w:szCs w:val="28"/>
        </w:rPr>
      </w:pPr>
      <w:r w:rsidRPr="00BA7410">
        <w:rPr>
          <w:rFonts w:ascii="Cordia New" w:hAnsi="Cordia New" w:cs="Cordia New"/>
          <w:sz w:val="28"/>
          <w:szCs w:val="28"/>
        </w:rPr>
        <w:t>When land, premises and equipment become impaired, the allowance for impairment is recorded to recognize loss on impairment as other operating expenses.</w:t>
      </w:r>
    </w:p>
    <w:p w14:paraId="7E3AD1A2" w14:textId="77777777" w:rsidR="009E747B" w:rsidRPr="00A06E86" w:rsidRDefault="009E747B" w:rsidP="009E747B">
      <w:pPr>
        <w:ind w:left="851" w:right="-10"/>
        <w:jc w:val="thaiDistribute"/>
        <w:rPr>
          <w:rFonts w:ascii="Cordia New" w:hAnsi="Cordia New" w:cs="Cordia New"/>
          <w:sz w:val="12"/>
          <w:szCs w:val="12"/>
        </w:rPr>
      </w:pPr>
    </w:p>
    <w:p w14:paraId="3189285E" w14:textId="77777777" w:rsidR="009E747B" w:rsidRPr="00BA7410" w:rsidRDefault="009E747B" w:rsidP="009E747B">
      <w:pPr>
        <w:ind w:left="851" w:right="-10"/>
        <w:jc w:val="thaiDistribute"/>
        <w:rPr>
          <w:rFonts w:ascii="Cordia New" w:hAnsi="Cordia New" w:cs="Cordia New"/>
          <w:sz w:val="28"/>
          <w:szCs w:val="28"/>
        </w:rPr>
      </w:pPr>
      <w:r w:rsidRPr="00BA7410">
        <w:rPr>
          <w:rFonts w:ascii="Cordia New" w:hAnsi="Cordia New" w:cs="Cordia New"/>
          <w:sz w:val="28"/>
          <w:szCs w:val="28"/>
        </w:rPr>
        <w:t>Gains or losses on disposal of land, premises and equipment are recognized as other operating income or expenses upon disposal.</w:t>
      </w:r>
    </w:p>
    <w:p w14:paraId="75DE6301" w14:textId="77777777" w:rsidR="009E747B" w:rsidRPr="00A06E86" w:rsidRDefault="009E747B" w:rsidP="009E747B">
      <w:pPr>
        <w:ind w:left="851" w:right="-10"/>
        <w:jc w:val="thaiDistribute"/>
        <w:rPr>
          <w:rFonts w:ascii="Cordia New" w:hAnsi="Cordia New" w:cs="Cordia New"/>
          <w:sz w:val="12"/>
          <w:szCs w:val="12"/>
        </w:rPr>
      </w:pPr>
    </w:p>
    <w:p w14:paraId="6F891ACA" w14:textId="77777777" w:rsidR="009E747B" w:rsidRPr="00BA7410" w:rsidRDefault="008D6A16" w:rsidP="009E747B">
      <w:pPr>
        <w:tabs>
          <w:tab w:val="left" w:pos="851"/>
        </w:tabs>
        <w:ind w:left="851" w:right="-22" w:hanging="567"/>
        <w:jc w:val="thaiDistribute"/>
        <w:rPr>
          <w:rFonts w:ascii="Cordia New" w:hAnsi="Cordia New" w:cs="Cordia New"/>
          <w:sz w:val="28"/>
          <w:szCs w:val="28"/>
        </w:rPr>
      </w:pPr>
      <w:r w:rsidRPr="00BA7410">
        <w:rPr>
          <w:rFonts w:ascii="Cordia New" w:hAnsi="Cordia New" w:cs="Cordia New"/>
          <w:sz w:val="28"/>
          <w:szCs w:val="28"/>
        </w:rPr>
        <w:t>3</w:t>
      </w:r>
      <w:r w:rsidR="009E747B" w:rsidRPr="00BA7410">
        <w:rPr>
          <w:rFonts w:ascii="Cordia New" w:hAnsi="Cordia New" w:cs="Cordia New"/>
          <w:sz w:val="28"/>
          <w:szCs w:val="28"/>
        </w:rPr>
        <w:t>.</w:t>
      </w:r>
      <w:r w:rsidRPr="00BA7410">
        <w:rPr>
          <w:rFonts w:ascii="Cordia New" w:hAnsi="Cordia New" w:cs="Cordia New"/>
          <w:sz w:val="28"/>
          <w:szCs w:val="28"/>
        </w:rPr>
        <w:t>10</w:t>
      </w:r>
      <w:r w:rsidR="009E747B" w:rsidRPr="00BA7410">
        <w:rPr>
          <w:rFonts w:ascii="Cordia New" w:hAnsi="Cordia New" w:cs="Cordia New"/>
          <w:sz w:val="28"/>
          <w:szCs w:val="28"/>
        </w:rPr>
        <w:t xml:space="preserve"> </w:t>
      </w:r>
      <w:r w:rsidR="009E747B" w:rsidRPr="00BA7410">
        <w:rPr>
          <w:rFonts w:ascii="Cordia New" w:hAnsi="Cordia New" w:cs="Cordia New"/>
          <w:sz w:val="28"/>
          <w:szCs w:val="28"/>
        </w:rPr>
        <w:tab/>
        <w:t>Business combinations</w:t>
      </w:r>
    </w:p>
    <w:p w14:paraId="79D5BA48" w14:textId="77777777" w:rsidR="009E747B" w:rsidRPr="00A06E86" w:rsidRDefault="009E747B" w:rsidP="009E747B">
      <w:pPr>
        <w:tabs>
          <w:tab w:val="left" w:pos="851"/>
        </w:tabs>
        <w:ind w:left="851" w:right="-22" w:hanging="567"/>
        <w:jc w:val="thaiDistribute"/>
        <w:rPr>
          <w:rFonts w:ascii="Cordia New" w:hAnsi="Cordia New" w:cs="Cordia New"/>
          <w:sz w:val="12"/>
          <w:szCs w:val="12"/>
        </w:rPr>
      </w:pPr>
    </w:p>
    <w:p w14:paraId="17584296" w14:textId="77777777" w:rsidR="009E747B" w:rsidRDefault="009E747B" w:rsidP="009E747B">
      <w:pPr>
        <w:ind w:left="851" w:right="-10"/>
        <w:jc w:val="thaiDistribute"/>
        <w:rPr>
          <w:rFonts w:ascii="Cordia New" w:hAnsi="Cordia New" w:cs="Cordia New"/>
          <w:sz w:val="28"/>
          <w:szCs w:val="28"/>
        </w:rPr>
      </w:pPr>
      <w:r w:rsidRPr="00BA7410">
        <w:rPr>
          <w:rFonts w:ascii="Cordia New" w:hAnsi="Cordia New" w:cs="Cordia New"/>
          <w:sz w:val="28"/>
          <w:szCs w:val="28"/>
        </w:rPr>
        <w:t xml:space="preserve">Business combinations are accounted for using the acquisition method. The cost of an acquisition is measured as the fair value of the assets transferred, equity instruments issued and liabilities incurred or assumed at the acquisition date. The excess of the cost of acquisition over the fair value of the identifiable net assets and </w:t>
      </w:r>
      <w:r w:rsidRPr="00BA7410">
        <w:rPr>
          <w:rFonts w:ascii="Cordia New" w:hAnsi="Cordia New" w:cs="Cordia New"/>
          <w:sz w:val="28"/>
          <w:szCs w:val="28"/>
        </w:rPr>
        <w:lastRenderedPageBreak/>
        <w:t>contingent liabilities acquired is recorded as goodwill. If the cost of acquisition is less than the fair value of the identifiable net assets and contingent liabilities acquired, the difference is recognized directly in profit or loss. Acquisition-related costs are expensed as incurred and included in other operating expenses. Non-controlling interests are measured either at fair value or at the non-controlling interest’s proportionate share of the acquiree’s identifiable net assets on each business combination basis.</w:t>
      </w:r>
    </w:p>
    <w:p w14:paraId="67FF0A28" w14:textId="77777777" w:rsidR="00E51313" w:rsidRPr="00E51313" w:rsidRDefault="00E51313" w:rsidP="009E747B">
      <w:pPr>
        <w:ind w:left="851" w:right="-10"/>
        <w:jc w:val="thaiDistribute"/>
        <w:rPr>
          <w:rFonts w:ascii="Cordia New" w:hAnsi="Cordia New" w:cs="Cordia New"/>
          <w:sz w:val="16"/>
          <w:szCs w:val="16"/>
        </w:rPr>
      </w:pPr>
    </w:p>
    <w:p w14:paraId="6C6D9297" w14:textId="77777777" w:rsidR="009E747B" w:rsidRPr="00BA7410" w:rsidRDefault="008D6A16" w:rsidP="009E747B">
      <w:pPr>
        <w:tabs>
          <w:tab w:val="left" w:pos="851"/>
        </w:tabs>
        <w:ind w:left="851" w:right="-22" w:hanging="567"/>
        <w:jc w:val="thaiDistribute"/>
        <w:rPr>
          <w:rFonts w:ascii="Cordia New" w:hAnsi="Cordia New" w:cs="Cordia New"/>
          <w:sz w:val="28"/>
          <w:szCs w:val="28"/>
        </w:rPr>
      </w:pPr>
      <w:r w:rsidRPr="00BA7410">
        <w:rPr>
          <w:rFonts w:ascii="Cordia New" w:hAnsi="Cordia New" w:cs="Cordia New"/>
          <w:sz w:val="28"/>
          <w:szCs w:val="28"/>
        </w:rPr>
        <w:t>3</w:t>
      </w:r>
      <w:r w:rsidR="009E747B" w:rsidRPr="00BA7410">
        <w:rPr>
          <w:rFonts w:ascii="Cordia New" w:hAnsi="Cordia New" w:cs="Cordia New"/>
          <w:sz w:val="28"/>
          <w:szCs w:val="28"/>
        </w:rPr>
        <w:t>.</w:t>
      </w:r>
      <w:r w:rsidRPr="00BA7410">
        <w:rPr>
          <w:rFonts w:ascii="Cordia New" w:hAnsi="Cordia New" w:cs="Cordia New"/>
          <w:sz w:val="28"/>
          <w:szCs w:val="28"/>
        </w:rPr>
        <w:t>11</w:t>
      </w:r>
      <w:r w:rsidR="009E747B" w:rsidRPr="00BA7410">
        <w:rPr>
          <w:rFonts w:ascii="Cordia New" w:hAnsi="Cordia New" w:cs="Cordia New"/>
          <w:sz w:val="28"/>
          <w:szCs w:val="28"/>
        </w:rPr>
        <w:t xml:space="preserve"> </w:t>
      </w:r>
      <w:r w:rsidR="009E747B" w:rsidRPr="00BA7410">
        <w:rPr>
          <w:rFonts w:ascii="Cordia New" w:hAnsi="Cordia New" w:cs="Cordia New"/>
          <w:sz w:val="28"/>
          <w:szCs w:val="28"/>
        </w:rPr>
        <w:tab/>
        <w:t xml:space="preserve">Goodwill and </w:t>
      </w:r>
      <w:r w:rsidR="005A5882" w:rsidRPr="00BA7410">
        <w:rPr>
          <w:rFonts w:ascii="Cordia New" w:hAnsi="Cordia New" w:cs="Cordia New"/>
          <w:sz w:val="28"/>
          <w:szCs w:val="28"/>
        </w:rPr>
        <w:t>i</w:t>
      </w:r>
      <w:r w:rsidR="009E747B" w:rsidRPr="00BA7410">
        <w:rPr>
          <w:rFonts w:ascii="Cordia New" w:hAnsi="Cordia New" w:cs="Cordia New"/>
          <w:sz w:val="28"/>
          <w:szCs w:val="28"/>
        </w:rPr>
        <w:t>ntangible assets and amortization</w:t>
      </w:r>
    </w:p>
    <w:p w14:paraId="429D8D89" w14:textId="77777777" w:rsidR="009E747B" w:rsidRPr="00BA7410" w:rsidRDefault="009E747B" w:rsidP="009E747B">
      <w:pPr>
        <w:ind w:left="851" w:right="-10"/>
        <w:jc w:val="thaiDistribute"/>
        <w:rPr>
          <w:rFonts w:ascii="Cordia New" w:hAnsi="Cordia New" w:cs="Cordia New"/>
          <w:sz w:val="16"/>
          <w:szCs w:val="16"/>
        </w:rPr>
      </w:pPr>
    </w:p>
    <w:p w14:paraId="314BA327" w14:textId="77777777" w:rsidR="009E747B" w:rsidRPr="00BA7410" w:rsidRDefault="009E747B" w:rsidP="009E747B">
      <w:pPr>
        <w:ind w:left="851" w:right="-10"/>
        <w:jc w:val="thaiDistribute"/>
        <w:rPr>
          <w:rFonts w:ascii="Cordia New" w:hAnsi="Cordia New" w:cs="Cordia New"/>
          <w:sz w:val="28"/>
          <w:szCs w:val="28"/>
        </w:rPr>
      </w:pPr>
      <w:r w:rsidRPr="00BA7410">
        <w:rPr>
          <w:rFonts w:ascii="Cordia New" w:hAnsi="Cordia New" w:cs="Cordia New"/>
          <w:sz w:val="28"/>
          <w:szCs w:val="28"/>
        </w:rPr>
        <w:t>Goodwill is stated at cost less allowance for impairment (if any). Impairment test is carried out annually, or when there is indicat</w:t>
      </w:r>
      <w:r w:rsidR="0053135B" w:rsidRPr="00BA7410">
        <w:rPr>
          <w:rFonts w:ascii="Cordia New" w:hAnsi="Cordia New" w:cs="Cordia New"/>
          <w:sz w:val="28"/>
          <w:szCs w:val="28"/>
        </w:rPr>
        <w:t>ion</w:t>
      </w:r>
      <w:r w:rsidRPr="00BA7410">
        <w:rPr>
          <w:rFonts w:ascii="Cordia New" w:hAnsi="Cordia New" w:cs="Cordia New"/>
          <w:sz w:val="28"/>
          <w:szCs w:val="28"/>
        </w:rPr>
        <w:t xml:space="preserve"> that the goodwill may be impaired.</w:t>
      </w:r>
    </w:p>
    <w:p w14:paraId="3DBED59A" w14:textId="77777777" w:rsidR="009E747B" w:rsidRPr="00BA7410" w:rsidRDefault="009E747B" w:rsidP="009E747B">
      <w:pPr>
        <w:ind w:left="851" w:right="-10"/>
        <w:jc w:val="thaiDistribute"/>
        <w:rPr>
          <w:rFonts w:ascii="Cordia New" w:hAnsi="Cordia New" w:cs="Cordia New"/>
          <w:sz w:val="16"/>
          <w:szCs w:val="16"/>
        </w:rPr>
      </w:pPr>
    </w:p>
    <w:p w14:paraId="5D1544E4" w14:textId="77777777" w:rsidR="009E747B" w:rsidRPr="00BA7410" w:rsidRDefault="009E747B" w:rsidP="009E747B">
      <w:pPr>
        <w:ind w:left="851" w:right="-11"/>
        <w:jc w:val="thaiDistribute"/>
        <w:rPr>
          <w:rFonts w:ascii="Cordia New" w:hAnsi="Cordia New" w:cs="Cordia New"/>
          <w:sz w:val="28"/>
          <w:szCs w:val="28"/>
        </w:rPr>
      </w:pPr>
      <w:r w:rsidRPr="00BA7410">
        <w:rPr>
          <w:rFonts w:ascii="Cordia New" w:hAnsi="Cordia New" w:cs="Cordia New"/>
          <w:sz w:val="28"/>
          <w:szCs w:val="28"/>
        </w:rPr>
        <w:t>Intangible assets with finite useful lives are stated at cost net of accumulated amortization and allowance for impairment (if any).</w:t>
      </w:r>
    </w:p>
    <w:p w14:paraId="1400D7C4" w14:textId="77777777" w:rsidR="009E747B" w:rsidRPr="00BA7410" w:rsidRDefault="009E747B" w:rsidP="009E747B">
      <w:pPr>
        <w:ind w:left="851" w:right="-10"/>
        <w:jc w:val="thaiDistribute"/>
        <w:rPr>
          <w:rFonts w:ascii="Cordia New" w:hAnsi="Cordia New" w:cs="Cordia New"/>
          <w:sz w:val="16"/>
          <w:szCs w:val="16"/>
        </w:rPr>
      </w:pPr>
    </w:p>
    <w:p w14:paraId="7F62341F" w14:textId="7B915644" w:rsidR="009E747B" w:rsidRPr="00BA7410" w:rsidRDefault="009E747B" w:rsidP="009E747B">
      <w:pPr>
        <w:ind w:left="851" w:right="-10"/>
        <w:jc w:val="thaiDistribute"/>
        <w:rPr>
          <w:rFonts w:ascii="Cordia New" w:hAnsi="Cordia New" w:cs="Cordia New"/>
          <w:spacing w:val="-2"/>
          <w:sz w:val="28"/>
          <w:szCs w:val="28"/>
        </w:rPr>
      </w:pPr>
      <w:r w:rsidRPr="00BA7410">
        <w:rPr>
          <w:rFonts w:ascii="Cordia New" w:hAnsi="Cordia New" w:cs="Cordia New"/>
          <w:spacing w:val="-2"/>
          <w:sz w:val="28"/>
          <w:szCs w:val="28"/>
        </w:rPr>
        <w:t xml:space="preserve">Intangible assets are amortized by the straight-line method over their estimated useful lives between </w:t>
      </w:r>
      <w:r w:rsidR="008D6A16" w:rsidRPr="00BA7410">
        <w:rPr>
          <w:rFonts w:ascii="Cordia New" w:hAnsi="Cordia New" w:cs="Cordia New"/>
          <w:spacing w:val="-2"/>
          <w:sz w:val="28"/>
          <w:szCs w:val="28"/>
        </w:rPr>
        <w:t>3</w:t>
      </w:r>
      <w:r w:rsidRPr="00BA7410">
        <w:rPr>
          <w:rFonts w:ascii="Cordia New" w:hAnsi="Cordia New" w:cs="Cordia New"/>
          <w:spacing w:val="-2"/>
          <w:sz w:val="28"/>
          <w:szCs w:val="28"/>
        </w:rPr>
        <w:t xml:space="preserve"> - </w:t>
      </w:r>
      <w:r w:rsidR="008D6A16" w:rsidRPr="00BA7410">
        <w:rPr>
          <w:rFonts w:ascii="Cordia New" w:hAnsi="Cordia New" w:cs="Cordia New"/>
          <w:spacing w:val="-2"/>
          <w:sz w:val="28"/>
          <w:szCs w:val="28"/>
        </w:rPr>
        <w:t>1</w:t>
      </w:r>
      <w:r w:rsidR="00552048">
        <w:rPr>
          <w:rFonts w:ascii="Cordia New" w:hAnsi="Cordia New" w:cs="Cordia New"/>
          <w:spacing w:val="-2"/>
          <w:sz w:val="28"/>
          <w:szCs w:val="28"/>
        </w:rPr>
        <w:t>2</w:t>
      </w:r>
      <w:r w:rsidRPr="00BA7410">
        <w:rPr>
          <w:rFonts w:ascii="Cordia New" w:hAnsi="Cordia New" w:cs="Cordia New"/>
          <w:spacing w:val="-2"/>
          <w:sz w:val="28"/>
          <w:szCs w:val="28"/>
        </w:rPr>
        <w:t xml:space="preserve"> years.</w:t>
      </w:r>
    </w:p>
    <w:p w14:paraId="757672C2" w14:textId="77777777" w:rsidR="009E747B" w:rsidRPr="00BA7410" w:rsidRDefault="009E747B" w:rsidP="009E747B">
      <w:pPr>
        <w:ind w:left="851" w:right="-10"/>
        <w:jc w:val="thaiDistribute"/>
        <w:rPr>
          <w:rFonts w:ascii="Cordia New" w:hAnsi="Cordia New" w:cs="Cordia New"/>
          <w:sz w:val="16"/>
          <w:szCs w:val="16"/>
        </w:rPr>
      </w:pPr>
    </w:p>
    <w:p w14:paraId="5C1D7316" w14:textId="77777777" w:rsidR="009E747B" w:rsidRPr="00BA7410" w:rsidRDefault="009E747B" w:rsidP="009E747B">
      <w:pPr>
        <w:ind w:left="851" w:right="-10"/>
        <w:jc w:val="thaiDistribute"/>
        <w:rPr>
          <w:rFonts w:ascii="Cordia New" w:hAnsi="Cordia New" w:cs="Cordia New"/>
          <w:sz w:val="28"/>
          <w:szCs w:val="28"/>
        </w:rPr>
      </w:pPr>
      <w:r w:rsidRPr="00BA7410">
        <w:rPr>
          <w:rFonts w:ascii="Cordia New" w:hAnsi="Cordia New" w:cs="Cordia New"/>
          <w:sz w:val="28"/>
          <w:szCs w:val="28"/>
        </w:rPr>
        <w:t xml:space="preserve">Amortization of intangible assets in foreign countries is at the legal rates applicable in each locality. </w:t>
      </w:r>
    </w:p>
    <w:p w14:paraId="70D50182" w14:textId="77777777" w:rsidR="009E747B" w:rsidRPr="00BA7410" w:rsidRDefault="009E747B" w:rsidP="009E747B">
      <w:pPr>
        <w:ind w:left="851" w:right="-10"/>
        <w:jc w:val="thaiDistribute"/>
        <w:rPr>
          <w:rFonts w:ascii="Cordia New" w:hAnsi="Cordia New" w:cs="Cordia New"/>
          <w:sz w:val="16"/>
          <w:szCs w:val="16"/>
        </w:rPr>
      </w:pPr>
    </w:p>
    <w:p w14:paraId="36A7D55C" w14:textId="77777777" w:rsidR="009E747B" w:rsidRPr="00BA7410" w:rsidRDefault="009E747B" w:rsidP="009E747B">
      <w:pPr>
        <w:ind w:left="851" w:right="-10"/>
        <w:jc w:val="thaiDistribute"/>
        <w:rPr>
          <w:rFonts w:ascii="Cordia New" w:hAnsi="Cordia New" w:cs="Cordia New"/>
          <w:sz w:val="28"/>
          <w:szCs w:val="28"/>
        </w:rPr>
      </w:pPr>
      <w:r w:rsidRPr="00BA7410">
        <w:rPr>
          <w:rFonts w:ascii="Cordia New" w:hAnsi="Cordia New" w:cs="Cordia New"/>
          <w:sz w:val="28"/>
          <w:szCs w:val="28"/>
        </w:rPr>
        <w:t>When</w:t>
      </w:r>
      <w:r w:rsidR="00643811" w:rsidRPr="00BA7410">
        <w:rPr>
          <w:rFonts w:ascii="Cordia New" w:hAnsi="Cordia New" w:cs="Cordia New"/>
          <w:sz w:val="28"/>
          <w:szCs w:val="28"/>
        </w:rPr>
        <w:t xml:space="preserve"> goodwill and</w:t>
      </w:r>
      <w:r w:rsidRPr="00BA7410">
        <w:rPr>
          <w:rFonts w:ascii="Cordia New" w:hAnsi="Cordia New" w:cs="Cordia New"/>
          <w:sz w:val="28"/>
          <w:szCs w:val="28"/>
        </w:rPr>
        <w:t xml:space="preserve"> intangible assets become impaired, the allowance for impairment is recorded to recognize loss on impairment as other operating expenses.</w:t>
      </w:r>
    </w:p>
    <w:p w14:paraId="5FB0EB15" w14:textId="77777777" w:rsidR="00C3225F" w:rsidRPr="00BA7410" w:rsidRDefault="00C3225F" w:rsidP="009E747B">
      <w:pPr>
        <w:ind w:left="851" w:right="-10"/>
        <w:jc w:val="thaiDistribute"/>
        <w:rPr>
          <w:rFonts w:ascii="Cordia New" w:hAnsi="Cordia New" w:cs="Cordia New"/>
          <w:sz w:val="16"/>
          <w:szCs w:val="16"/>
        </w:rPr>
      </w:pPr>
    </w:p>
    <w:p w14:paraId="21377B78" w14:textId="77777777" w:rsidR="003A1A06" w:rsidRPr="00BA7410" w:rsidRDefault="009E747B" w:rsidP="00D32653">
      <w:pPr>
        <w:ind w:left="851" w:right="-10"/>
        <w:jc w:val="thaiDistribute"/>
        <w:rPr>
          <w:rFonts w:ascii="Cordia New" w:hAnsi="Cordia New" w:cs="Cordia New"/>
          <w:sz w:val="28"/>
          <w:szCs w:val="28"/>
        </w:rPr>
      </w:pPr>
      <w:r w:rsidRPr="00BA7410">
        <w:rPr>
          <w:rFonts w:ascii="Cordia New" w:hAnsi="Cordia New" w:cs="Cordia New"/>
          <w:sz w:val="28"/>
          <w:szCs w:val="28"/>
        </w:rPr>
        <w:t>Gains or losses on disposal of intangible assets are recognized as other operating income or expenses upon disposal.</w:t>
      </w:r>
    </w:p>
    <w:p w14:paraId="68886137" w14:textId="77777777" w:rsidR="00822054" w:rsidRPr="00BA7410" w:rsidRDefault="00822054" w:rsidP="009E747B">
      <w:pPr>
        <w:tabs>
          <w:tab w:val="left" w:pos="851"/>
        </w:tabs>
        <w:ind w:left="851" w:right="-22" w:hanging="567"/>
        <w:jc w:val="thaiDistribute"/>
        <w:rPr>
          <w:rFonts w:ascii="Cordia New" w:hAnsi="Cordia New" w:cs="Cordia New"/>
          <w:sz w:val="16"/>
          <w:szCs w:val="16"/>
        </w:rPr>
      </w:pPr>
    </w:p>
    <w:p w14:paraId="530664C7" w14:textId="77777777" w:rsidR="009E747B" w:rsidRPr="00BA7410" w:rsidRDefault="008D6A16" w:rsidP="009E747B">
      <w:pPr>
        <w:tabs>
          <w:tab w:val="left" w:pos="851"/>
        </w:tabs>
        <w:ind w:left="851" w:right="-22" w:hanging="567"/>
        <w:jc w:val="thaiDistribute"/>
        <w:rPr>
          <w:rFonts w:ascii="Cordia New" w:hAnsi="Cordia New" w:cs="Cordia New"/>
          <w:sz w:val="28"/>
          <w:szCs w:val="28"/>
        </w:rPr>
      </w:pPr>
      <w:r w:rsidRPr="00BA7410">
        <w:rPr>
          <w:rFonts w:ascii="Cordia New" w:hAnsi="Cordia New" w:cs="Cordia New"/>
          <w:sz w:val="28"/>
          <w:szCs w:val="28"/>
        </w:rPr>
        <w:t>3</w:t>
      </w:r>
      <w:r w:rsidR="009E747B" w:rsidRPr="00BA7410">
        <w:rPr>
          <w:rFonts w:ascii="Cordia New" w:hAnsi="Cordia New" w:cs="Cordia New"/>
          <w:sz w:val="28"/>
          <w:szCs w:val="28"/>
        </w:rPr>
        <w:t>.</w:t>
      </w:r>
      <w:r w:rsidRPr="00BA7410">
        <w:rPr>
          <w:rFonts w:ascii="Cordia New" w:hAnsi="Cordia New" w:cs="Cordia New"/>
          <w:sz w:val="28"/>
          <w:szCs w:val="28"/>
        </w:rPr>
        <w:t>12</w:t>
      </w:r>
      <w:r w:rsidR="009E747B" w:rsidRPr="00BA7410">
        <w:rPr>
          <w:rFonts w:ascii="Cordia New" w:hAnsi="Cordia New" w:cs="Cordia New"/>
          <w:sz w:val="28"/>
          <w:szCs w:val="28"/>
        </w:rPr>
        <w:t xml:space="preserve"> </w:t>
      </w:r>
      <w:r w:rsidR="009E747B" w:rsidRPr="00BA7410">
        <w:rPr>
          <w:rFonts w:ascii="Cordia New" w:hAnsi="Cordia New" w:cs="Cordia New"/>
          <w:sz w:val="28"/>
          <w:szCs w:val="28"/>
        </w:rPr>
        <w:tab/>
        <w:t>Leases</w:t>
      </w:r>
    </w:p>
    <w:p w14:paraId="3755126A" w14:textId="77777777" w:rsidR="009E747B" w:rsidRPr="00BA7410" w:rsidRDefault="009E747B" w:rsidP="009E747B">
      <w:pPr>
        <w:tabs>
          <w:tab w:val="left" w:pos="851"/>
        </w:tabs>
        <w:ind w:left="851" w:right="-22" w:hanging="567"/>
        <w:jc w:val="thaiDistribute"/>
        <w:rPr>
          <w:rFonts w:ascii="Cordia New" w:hAnsi="Cordia New" w:cs="Cordia New"/>
          <w:sz w:val="16"/>
          <w:szCs w:val="16"/>
        </w:rPr>
      </w:pPr>
    </w:p>
    <w:p w14:paraId="55B04A78" w14:textId="77777777" w:rsidR="009E747B" w:rsidRPr="00BA7410" w:rsidRDefault="009E747B" w:rsidP="009E747B">
      <w:pPr>
        <w:ind w:left="851" w:right="-10"/>
        <w:jc w:val="thaiDistribute"/>
        <w:rPr>
          <w:rFonts w:ascii="Cordia New" w:hAnsi="Cordia New" w:cs="Cordia New"/>
          <w:sz w:val="28"/>
          <w:szCs w:val="28"/>
        </w:rPr>
      </w:pPr>
      <w:r w:rsidRPr="00BA7410">
        <w:rPr>
          <w:rFonts w:ascii="Cordia New" w:hAnsi="Cordia New" w:cs="Cordia New"/>
          <w:sz w:val="28"/>
          <w:szCs w:val="28"/>
        </w:rPr>
        <w:t xml:space="preserve">The Bank as </w:t>
      </w:r>
      <w:r w:rsidR="00B717C2" w:rsidRPr="00BA7410">
        <w:rPr>
          <w:rFonts w:ascii="Cordia New" w:hAnsi="Cordia New" w:cs="Cordia New"/>
          <w:sz w:val="28"/>
          <w:szCs w:val="28"/>
        </w:rPr>
        <w:t xml:space="preserve">a </w:t>
      </w:r>
      <w:r w:rsidRPr="00BA7410">
        <w:rPr>
          <w:rFonts w:ascii="Cordia New" w:hAnsi="Cordia New" w:cs="Cordia New"/>
          <w:sz w:val="28"/>
          <w:szCs w:val="28"/>
        </w:rPr>
        <w:t>tenant recognizes liabilities under rental contracts at the present value of the obligations under the lease agreements, and recognizes right-of-use assets with the value of lease liabilities plus the initial direct costs and the right-of-use is amortized over the straight-line method throughout the lease term.</w:t>
      </w:r>
    </w:p>
    <w:p w14:paraId="3DB9D1A7" w14:textId="77777777" w:rsidR="009E747B" w:rsidRPr="00BA7410" w:rsidRDefault="009E747B" w:rsidP="009E747B">
      <w:pPr>
        <w:ind w:left="851" w:right="-10"/>
        <w:jc w:val="thaiDistribute"/>
        <w:rPr>
          <w:rFonts w:ascii="Cordia New" w:hAnsi="Cordia New" w:cs="Cordia New"/>
          <w:sz w:val="16"/>
          <w:szCs w:val="16"/>
        </w:rPr>
      </w:pPr>
    </w:p>
    <w:p w14:paraId="1CACD142" w14:textId="77777777" w:rsidR="009E747B" w:rsidRPr="00BA7410" w:rsidRDefault="008D6A16" w:rsidP="009E747B">
      <w:pPr>
        <w:tabs>
          <w:tab w:val="left" w:pos="851"/>
        </w:tabs>
        <w:ind w:left="851" w:right="-22" w:hanging="567"/>
        <w:jc w:val="thaiDistribute"/>
        <w:rPr>
          <w:rFonts w:ascii="Cordia New" w:hAnsi="Cordia New" w:cs="Cordia New"/>
          <w:sz w:val="28"/>
          <w:szCs w:val="28"/>
        </w:rPr>
      </w:pPr>
      <w:r w:rsidRPr="00BA7410">
        <w:rPr>
          <w:rFonts w:ascii="Cordia New" w:hAnsi="Cordia New" w:cs="Cordia New"/>
          <w:sz w:val="28"/>
          <w:szCs w:val="28"/>
        </w:rPr>
        <w:t>3</w:t>
      </w:r>
      <w:r w:rsidR="009E747B" w:rsidRPr="00BA7410">
        <w:rPr>
          <w:rFonts w:ascii="Cordia New" w:hAnsi="Cordia New" w:cs="Cordia New"/>
          <w:sz w:val="28"/>
          <w:szCs w:val="28"/>
        </w:rPr>
        <w:t>.</w:t>
      </w:r>
      <w:r w:rsidRPr="00BA7410">
        <w:rPr>
          <w:rFonts w:ascii="Cordia New" w:hAnsi="Cordia New" w:cs="Cordia New"/>
          <w:sz w:val="28"/>
          <w:szCs w:val="28"/>
        </w:rPr>
        <w:t>13</w:t>
      </w:r>
      <w:r w:rsidR="009E747B" w:rsidRPr="00BA7410">
        <w:rPr>
          <w:rFonts w:ascii="Cordia New" w:hAnsi="Cordia New" w:cs="Cordia New"/>
          <w:sz w:val="28"/>
          <w:szCs w:val="28"/>
        </w:rPr>
        <w:t xml:space="preserve"> </w:t>
      </w:r>
      <w:r w:rsidR="009E747B" w:rsidRPr="00BA7410">
        <w:rPr>
          <w:rFonts w:ascii="Cordia New" w:hAnsi="Cordia New" w:cs="Cordia New"/>
          <w:sz w:val="28"/>
          <w:szCs w:val="28"/>
        </w:rPr>
        <w:tab/>
        <w:t>Provisions</w:t>
      </w:r>
    </w:p>
    <w:p w14:paraId="2CE47F6F" w14:textId="77777777" w:rsidR="009E747B" w:rsidRPr="00BA7410" w:rsidRDefault="009E747B" w:rsidP="009E747B">
      <w:pPr>
        <w:ind w:left="851" w:right="-10"/>
        <w:jc w:val="thaiDistribute"/>
        <w:rPr>
          <w:rFonts w:ascii="Cordia New" w:hAnsi="Cordia New" w:cs="Cordia New"/>
          <w:sz w:val="16"/>
          <w:szCs w:val="16"/>
        </w:rPr>
      </w:pPr>
    </w:p>
    <w:p w14:paraId="54F9907A" w14:textId="05980B1C" w:rsidR="009E747B" w:rsidRPr="00BA7410" w:rsidRDefault="009E747B" w:rsidP="009E747B">
      <w:pPr>
        <w:ind w:left="851" w:right="-10"/>
        <w:jc w:val="thaiDistribute"/>
        <w:rPr>
          <w:rFonts w:ascii="Cordia New" w:hAnsi="Cordia New" w:cs="Cordia New"/>
          <w:sz w:val="28"/>
          <w:szCs w:val="28"/>
        </w:rPr>
      </w:pPr>
      <w:r w:rsidRPr="00BA7410">
        <w:rPr>
          <w:rFonts w:ascii="Cordia New" w:hAnsi="Cordia New" w:cs="Cordia New"/>
          <w:sz w:val="28"/>
          <w:szCs w:val="28"/>
        </w:rPr>
        <w:t xml:space="preserve">The Bank recognizes provisions in the statement of financial position when the Bank has obligations as a result of a past event and where it is probable that there will be an outflow of economic benefits to settle such obligations. The provisions, such as the provisions for off-balance sheet contingencies, the provision for the post-employment benefits (See Note </w:t>
      </w:r>
      <w:r w:rsidR="008D6A16" w:rsidRPr="00BA7410">
        <w:rPr>
          <w:rFonts w:ascii="Cordia New" w:hAnsi="Cordia New" w:cs="Cordia New"/>
          <w:sz w:val="28"/>
          <w:szCs w:val="28"/>
        </w:rPr>
        <w:t>6</w:t>
      </w:r>
      <w:r w:rsidRPr="00BA7410">
        <w:rPr>
          <w:rFonts w:ascii="Cordia New" w:hAnsi="Cordia New" w:cs="Cordia New"/>
          <w:sz w:val="28"/>
          <w:szCs w:val="28"/>
        </w:rPr>
        <w:t>.</w:t>
      </w:r>
      <w:r w:rsidR="008D6A16" w:rsidRPr="00BA7410">
        <w:rPr>
          <w:rFonts w:ascii="Cordia New" w:hAnsi="Cordia New" w:cs="Cordia New"/>
          <w:sz w:val="28"/>
          <w:szCs w:val="28"/>
        </w:rPr>
        <w:t>22</w:t>
      </w:r>
      <w:r w:rsidRPr="00BA7410">
        <w:rPr>
          <w:rFonts w:ascii="Cordia New" w:hAnsi="Cordia New" w:cs="Cordia New"/>
          <w:sz w:val="28"/>
          <w:szCs w:val="28"/>
        </w:rPr>
        <w:t>), the probable loss on legal indemnity, and other provisions, have been recognized in the statement of financial position.</w:t>
      </w:r>
    </w:p>
    <w:p w14:paraId="05287948" w14:textId="77777777" w:rsidR="009E747B" w:rsidRPr="00BA7410" w:rsidRDefault="009E747B" w:rsidP="009E747B">
      <w:pPr>
        <w:ind w:left="851" w:right="-10"/>
        <w:jc w:val="thaiDistribute"/>
        <w:rPr>
          <w:rFonts w:ascii="Cordia New" w:hAnsi="Cordia New" w:cs="Cordia New"/>
          <w:sz w:val="16"/>
          <w:szCs w:val="16"/>
        </w:rPr>
      </w:pPr>
    </w:p>
    <w:p w14:paraId="7CC17447" w14:textId="77777777" w:rsidR="009E747B" w:rsidRPr="00BA7410" w:rsidRDefault="009E747B" w:rsidP="009E747B">
      <w:pPr>
        <w:ind w:left="851" w:right="-10"/>
        <w:jc w:val="thaiDistribute"/>
        <w:rPr>
          <w:rFonts w:ascii="Cordia New" w:hAnsi="Cordia New" w:cs="Cordia New"/>
          <w:sz w:val="28"/>
          <w:szCs w:val="28"/>
        </w:rPr>
      </w:pPr>
      <w:r w:rsidRPr="00BA7410">
        <w:rPr>
          <w:rFonts w:ascii="Cordia New" w:hAnsi="Cordia New" w:cs="Cordia New"/>
          <w:sz w:val="28"/>
          <w:szCs w:val="28"/>
        </w:rPr>
        <w:t>The Bank reviews the provisions on a regular basis, and recognizes the changes in the provisions as increase or decrease in other operating expenses.</w:t>
      </w:r>
    </w:p>
    <w:p w14:paraId="2496BFAE" w14:textId="77777777" w:rsidR="009E747B" w:rsidRDefault="009E747B" w:rsidP="009E747B">
      <w:pPr>
        <w:ind w:left="851" w:right="-10"/>
        <w:jc w:val="thaiDistribute"/>
        <w:rPr>
          <w:rFonts w:ascii="Cordia New" w:hAnsi="Cordia New" w:cs="Cordia New"/>
          <w:sz w:val="16"/>
          <w:szCs w:val="16"/>
        </w:rPr>
      </w:pPr>
    </w:p>
    <w:p w14:paraId="574B9D9F" w14:textId="77777777" w:rsidR="00A06E86" w:rsidRDefault="00A06E86" w:rsidP="009E747B">
      <w:pPr>
        <w:ind w:left="851" w:right="-10"/>
        <w:jc w:val="thaiDistribute"/>
        <w:rPr>
          <w:rFonts w:ascii="Cordia New" w:hAnsi="Cordia New" w:cs="Cordia New"/>
          <w:sz w:val="16"/>
          <w:szCs w:val="16"/>
        </w:rPr>
      </w:pPr>
    </w:p>
    <w:p w14:paraId="685AEFE7" w14:textId="77777777" w:rsidR="00A06E86" w:rsidRDefault="00A06E86" w:rsidP="009E747B">
      <w:pPr>
        <w:ind w:left="851" w:right="-10"/>
        <w:jc w:val="thaiDistribute"/>
        <w:rPr>
          <w:rFonts w:ascii="Cordia New" w:hAnsi="Cordia New" w:cs="Cordia New"/>
          <w:sz w:val="16"/>
          <w:szCs w:val="16"/>
        </w:rPr>
      </w:pPr>
    </w:p>
    <w:p w14:paraId="062A3759" w14:textId="77777777" w:rsidR="00A96047" w:rsidRDefault="00A96047" w:rsidP="009E747B">
      <w:pPr>
        <w:ind w:left="851" w:right="-10"/>
        <w:jc w:val="thaiDistribute"/>
        <w:rPr>
          <w:rFonts w:ascii="Cordia New" w:hAnsi="Cordia New" w:cs="Cordia New"/>
          <w:sz w:val="16"/>
          <w:szCs w:val="16"/>
        </w:rPr>
      </w:pPr>
    </w:p>
    <w:p w14:paraId="464441AA" w14:textId="77777777" w:rsidR="009E747B" w:rsidRPr="00BA7410" w:rsidRDefault="008D6A16" w:rsidP="009E747B">
      <w:pPr>
        <w:tabs>
          <w:tab w:val="left" w:pos="851"/>
        </w:tabs>
        <w:ind w:left="851" w:right="-22" w:hanging="567"/>
        <w:jc w:val="thaiDistribute"/>
        <w:rPr>
          <w:rFonts w:ascii="Cordia New" w:hAnsi="Cordia New" w:cs="Cordia New"/>
          <w:sz w:val="28"/>
          <w:szCs w:val="28"/>
        </w:rPr>
      </w:pPr>
      <w:r w:rsidRPr="00BA7410">
        <w:rPr>
          <w:rFonts w:ascii="Cordia New" w:hAnsi="Cordia New" w:cs="Cordia New"/>
          <w:sz w:val="28"/>
          <w:szCs w:val="28"/>
        </w:rPr>
        <w:t>3</w:t>
      </w:r>
      <w:r w:rsidR="009E747B" w:rsidRPr="00BA7410">
        <w:rPr>
          <w:rFonts w:ascii="Cordia New" w:hAnsi="Cordia New" w:cs="Cordia New"/>
          <w:sz w:val="28"/>
          <w:szCs w:val="28"/>
        </w:rPr>
        <w:t>.</w:t>
      </w:r>
      <w:r w:rsidRPr="00BA7410">
        <w:rPr>
          <w:rFonts w:ascii="Cordia New" w:hAnsi="Cordia New" w:cs="Cordia New"/>
          <w:sz w:val="28"/>
          <w:szCs w:val="28"/>
        </w:rPr>
        <w:t>14</w:t>
      </w:r>
      <w:r w:rsidR="009E747B" w:rsidRPr="00BA7410">
        <w:rPr>
          <w:rFonts w:ascii="Cordia New" w:hAnsi="Cordia New" w:cs="Cordia New"/>
          <w:sz w:val="28"/>
          <w:szCs w:val="28"/>
        </w:rPr>
        <w:t xml:space="preserve">   </w:t>
      </w:r>
      <w:r w:rsidR="009E747B" w:rsidRPr="00BA7410">
        <w:rPr>
          <w:rFonts w:ascii="Cordia New" w:hAnsi="Cordia New" w:cs="Cordia New"/>
          <w:sz w:val="28"/>
          <w:szCs w:val="28"/>
          <w:cs/>
        </w:rPr>
        <w:t xml:space="preserve"> </w:t>
      </w:r>
      <w:r w:rsidR="009E747B" w:rsidRPr="00BA7410">
        <w:rPr>
          <w:rFonts w:ascii="Cordia New" w:hAnsi="Cordia New" w:cs="Cordia New"/>
          <w:sz w:val="28"/>
          <w:szCs w:val="28"/>
        </w:rPr>
        <w:t xml:space="preserve">Assets and liabilities in foreign currencies </w:t>
      </w:r>
    </w:p>
    <w:p w14:paraId="4397ED3A" w14:textId="77777777" w:rsidR="009E747B" w:rsidRPr="00BA7410" w:rsidRDefault="009E747B" w:rsidP="009E747B">
      <w:pPr>
        <w:tabs>
          <w:tab w:val="left" w:pos="1560"/>
        </w:tabs>
        <w:ind w:left="1560" w:right="-22" w:hanging="709"/>
        <w:jc w:val="thaiDistribute"/>
        <w:rPr>
          <w:rFonts w:ascii="Cordia New" w:hAnsi="Cordia New" w:cs="Cordia New"/>
          <w:sz w:val="16"/>
          <w:szCs w:val="16"/>
        </w:rPr>
      </w:pPr>
    </w:p>
    <w:p w14:paraId="36749513" w14:textId="77777777" w:rsidR="009E747B" w:rsidRPr="00BA7410" w:rsidRDefault="008D6A16" w:rsidP="009E747B">
      <w:pPr>
        <w:tabs>
          <w:tab w:val="left" w:pos="1560"/>
        </w:tabs>
        <w:ind w:left="1560" w:right="-22" w:hanging="709"/>
        <w:jc w:val="thaiDistribute"/>
        <w:rPr>
          <w:rFonts w:ascii="Cordia New" w:hAnsi="Cordia New" w:cs="Cordia New"/>
          <w:sz w:val="28"/>
          <w:szCs w:val="28"/>
        </w:rPr>
      </w:pPr>
      <w:r w:rsidRPr="00BA7410">
        <w:rPr>
          <w:rFonts w:ascii="Cordia New" w:hAnsi="Cordia New" w:cs="Cordia New"/>
          <w:sz w:val="28"/>
          <w:szCs w:val="28"/>
        </w:rPr>
        <w:t>3</w:t>
      </w:r>
      <w:r w:rsidR="009E747B" w:rsidRPr="00BA7410">
        <w:rPr>
          <w:rFonts w:ascii="Cordia New" w:hAnsi="Cordia New" w:cs="Cordia New"/>
          <w:sz w:val="28"/>
          <w:szCs w:val="28"/>
        </w:rPr>
        <w:t>.</w:t>
      </w:r>
      <w:r w:rsidRPr="00BA7410">
        <w:rPr>
          <w:rFonts w:ascii="Cordia New" w:hAnsi="Cordia New" w:cs="Cordia New"/>
          <w:sz w:val="28"/>
          <w:szCs w:val="28"/>
        </w:rPr>
        <w:t>14</w:t>
      </w:r>
      <w:r w:rsidR="009E747B" w:rsidRPr="00BA7410">
        <w:rPr>
          <w:rFonts w:ascii="Cordia New" w:hAnsi="Cordia New" w:cs="Cordia New"/>
          <w:sz w:val="28"/>
          <w:szCs w:val="28"/>
        </w:rPr>
        <w:t>.</w:t>
      </w:r>
      <w:r w:rsidRPr="00BA7410">
        <w:rPr>
          <w:rFonts w:ascii="Cordia New" w:hAnsi="Cordia New" w:cs="Cordia New"/>
          <w:sz w:val="28"/>
          <w:szCs w:val="28"/>
        </w:rPr>
        <w:t>1</w:t>
      </w:r>
      <w:r w:rsidR="009E747B" w:rsidRPr="00BA7410">
        <w:rPr>
          <w:rFonts w:ascii="Cordia New" w:hAnsi="Cordia New" w:cs="Cordia New"/>
          <w:sz w:val="28"/>
          <w:szCs w:val="28"/>
        </w:rPr>
        <w:tab/>
        <w:t>Functional currency and presentation currency</w:t>
      </w:r>
    </w:p>
    <w:p w14:paraId="3187CCED" w14:textId="77777777" w:rsidR="009E747B" w:rsidRPr="00BA7410" w:rsidRDefault="009E747B" w:rsidP="009E747B">
      <w:pPr>
        <w:tabs>
          <w:tab w:val="left" w:pos="1943"/>
        </w:tabs>
        <w:ind w:left="1560" w:right="-10" w:hanging="709"/>
        <w:jc w:val="thaiDistribute"/>
        <w:rPr>
          <w:rFonts w:ascii="Cordia New" w:hAnsi="Cordia New" w:cs="Cordia New"/>
          <w:sz w:val="16"/>
          <w:szCs w:val="16"/>
        </w:rPr>
      </w:pPr>
      <w:r w:rsidRPr="00BA7410">
        <w:rPr>
          <w:rFonts w:ascii="Cordia New" w:hAnsi="Cordia New" w:cs="Cordia New"/>
          <w:sz w:val="28"/>
          <w:szCs w:val="28"/>
        </w:rPr>
        <w:t xml:space="preserve">            </w:t>
      </w:r>
      <w:r w:rsidRPr="00BA7410">
        <w:rPr>
          <w:rFonts w:ascii="Cordia New" w:hAnsi="Cordia New" w:cs="Cordia New"/>
          <w:sz w:val="28"/>
          <w:szCs w:val="28"/>
        </w:rPr>
        <w:tab/>
      </w:r>
      <w:r w:rsidRPr="00BA7410">
        <w:rPr>
          <w:rFonts w:ascii="Cordia New" w:hAnsi="Cordia New" w:cs="Cordia New"/>
          <w:sz w:val="16"/>
          <w:szCs w:val="16"/>
        </w:rPr>
        <w:tab/>
      </w:r>
    </w:p>
    <w:p w14:paraId="41CD5D77" w14:textId="77777777" w:rsidR="009E747B" w:rsidRPr="00BA7410" w:rsidRDefault="009E747B" w:rsidP="009E747B">
      <w:pPr>
        <w:ind w:left="1560" w:right="-10"/>
        <w:jc w:val="thaiDistribute"/>
        <w:rPr>
          <w:rFonts w:ascii="Cordia New" w:hAnsi="Cordia New" w:cs="Cordia New"/>
          <w:sz w:val="28"/>
          <w:szCs w:val="28"/>
        </w:rPr>
      </w:pPr>
      <w:r w:rsidRPr="00BA7410">
        <w:rPr>
          <w:rFonts w:ascii="Cordia New" w:hAnsi="Cordia New" w:cs="Cordia New"/>
          <w:sz w:val="28"/>
          <w:szCs w:val="28"/>
        </w:rPr>
        <w:t>Items in the financial statements of foreign operations are recorded at their functional currency.</w:t>
      </w:r>
    </w:p>
    <w:p w14:paraId="7E876F00" w14:textId="77777777" w:rsidR="009E747B" w:rsidRPr="00BA7410" w:rsidRDefault="009E747B" w:rsidP="009E747B">
      <w:pPr>
        <w:ind w:left="1560" w:right="-10"/>
        <w:jc w:val="thaiDistribute"/>
        <w:rPr>
          <w:rFonts w:ascii="Cordia New" w:hAnsi="Cordia New" w:cs="Cordia New"/>
          <w:sz w:val="28"/>
          <w:szCs w:val="28"/>
        </w:rPr>
      </w:pPr>
      <w:r w:rsidRPr="00BA7410">
        <w:rPr>
          <w:rFonts w:ascii="Cordia New" w:hAnsi="Cordia New" w:cs="Cordia New"/>
          <w:sz w:val="16"/>
          <w:szCs w:val="16"/>
        </w:rPr>
        <w:br/>
      </w:r>
      <w:r w:rsidRPr="00BA7410">
        <w:rPr>
          <w:rFonts w:ascii="Cordia New" w:hAnsi="Cordia New" w:cs="Cordia New"/>
          <w:sz w:val="28"/>
          <w:szCs w:val="28"/>
        </w:rPr>
        <w:t>The consolidated and the Bank’s financial statements are presented in Baht as the presentation currency.</w:t>
      </w:r>
    </w:p>
    <w:p w14:paraId="2CBA4BDC" w14:textId="77777777" w:rsidR="009E747B" w:rsidRPr="00BA7410" w:rsidRDefault="009E747B" w:rsidP="009E747B">
      <w:pPr>
        <w:ind w:left="1560" w:right="-10"/>
        <w:jc w:val="thaiDistribute"/>
        <w:rPr>
          <w:rFonts w:ascii="Cordia New" w:hAnsi="Cordia New" w:cs="Cordia New"/>
          <w:sz w:val="16"/>
          <w:szCs w:val="16"/>
        </w:rPr>
      </w:pPr>
    </w:p>
    <w:p w14:paraId="01FD1051" w14:textId="77777777" w:rsidR="009E747B" w:rsidRPr="00BA7410" w:rsidRDefault="008D6A16" w:rsidP="009E747B">
      <w:pPr>
        <w:tabs>
          <w:tab w:val="left" w:pos="1560"/>
        </w:tabs>
        <w:ind w:left="1560" w:right="-22" w:hanging="709"/>
        <w:jc w:val="thaiDistribute"/>
        <w:rPr>
          <w:rFonts w:ascii="Cordia New" w:hAnsi="Cordia New" w:cs="Cordia New"/>
          <w:sz w:val="28"/>
          <w:szCs w:val="28"/>
        </w:rPr>
      </w:pPr>
      <w:r w:rsidRPr="00BA7410">
        <w:rPr>
          <w:rFonts w:ascii="Cordia New" w:hAnsi="Cordia New" w:cs="Cordia New"/>
          <w:sz w:val="28"/>
          <w:szCs w:val="28"/>
        </w:rPr>
        <w:t>3</w:t>
      </w:r>
      <w:r w:rsidR="009E747B" w:rsidRPr="00BA7410">
        <w:rPr>
          <w:rFonts w:ascii="Cordia New" w:hAnsi="Cordia New" w:cs="Cordia New"/>
          <w:sz w:val="28"/>
          <w:szCs w:val="28"/>
        </w:rPr>
        <w:t>.</w:t>
      </w:r>
      <w:r w:rsidRPr="00BA7410">
        <w:rPr>
          <w:rFonts w:ascii="Cordia New" w:hAnsi="Cordia New" w:cs="Cordia New"/>
          <w:sz w:val="28"/>
          <w:szCs w:val="28"/>
        </w:rPr>
        <w:t>14</w:t>
      </w:r>
      <w:r w:rsidR="009E747B" w:rsidRPr="00BA7410">
        <w:rPr>
          <w:rFonts w:ascii="Cordia New" w:hAnsi="Cordia New" w:cs="Cordia New"/>
          <w:sz w:val="28"/>
          <w:szCs w:val="28"/>
        </w:rPr>
        <w:t>.</w:t>
      </w:r>
      <w:r w:rsidRPr="00BA7410">
        <w:rPr>
          <w:rFonts w:ascii="Cordia New" w:hAnsi="Cordia New" w:cs="Cordia New"/>
          <w:sz w:val="28"/>
          <w:szCs w:val="28"/>
        </w:rPr>
        <w:t>2</w:t>
      </w:r>
      <w:r w:rsidR="009E747B" w:rsidRPr="00BA7410">
        <w:rPr>
          <w:rFonts w:ascii="Cordia New" w:hAnsi="Cordia New" w:cs="Cordia New"/>
          <w:sz w:val="28"/>
          <w:szCs w:val="28"/>
        </w:rPr>
        <w:tab/>
        <w:t>Translation of foreign currency transactions</w:t>
      </w:r>
    </w:p>
    <w:p w14:paraId="64679B49" w14:textId="77777777" w:rsidR="009E747B" w:rsidRPr="00BA7410" w:rsidRDefault="009E747B" w:rsidP="009E747B">
      <w:pPr>
        <w:ind w:left="1560" w:right="-10"/>
        <w:jc w:val="thaiDistribute"/>
        <w:rPr>
          <w:rFonts w:ascii="Cordia New" w:hAnsi="Cordia New" w:cs="Cordia New"/>
          <w:sz w:val="16"/>
          <w:szCs w:val="16"/>
        </w:rPr>
      </w:pPr>
    </w:p>
    <w:p w14:paraId="75BD31A2" w14:textId="77777777" w:rsidR="009E747B" w:rsidRPr="00BA7410" w:rsidRDefault="009E747B" w:rsidP="009E747B">
      <w:pPr>
        <w:ind w:left="1560" w:right="-10"/>
        <w:jc w:val="thaiDistribute"/>
        <w:rPr>
          <w:rFonts w:ascii="Cordia New" w:hAnsi="Cordia New" w:cs="Cordia New"/>
          <w:sz w:val="28"/>
          <w:szCs w:val="28"/>
        </w:rPr>
      </w:pPr>
      <w:r w:rsidRPr="00BA7410">
        <w:rPr>
          <w:rFonts w:ascii="Cordia New" w:hAnsi="Cordia New" w:cs="Cordia New"/>
          <w:sz w:val="28"/>
          <w:szCs w:val="28"/>
        </w:rPr>
        <w:t xml:space="preserve">Transactions denominated in foreign currencies are translated into the functional currency at the rates of exchange prevailing at the transaction dates. </w:t>
      </w:r>
    </w:p>
    <w:p w14:paraId="76261D31" w14:textId="77777777" w:rsidR="009E747B" w:rsidRPr="00BA7410" w:rsidRDefault="009E747B" w:rsidP="009E747B">
      <w:pPr>
        <w:ind w:left="1560" w:right="-10"/>
        <w:jc w:val="thaiDistribute"/>
        <w:rPr>
          <w:rFonts w:ascii="Cordia New" w:hAnsi="Cordia New" w:cs="Cordia New"/>
          <w:sz w:val="16"/>
          <w:szCs w:val="16"/>
        </w:rPr>
      </w:pPr>
    </w:p>
    <w:p w14:paraId="2F3ADF0E" w14:textId="67CBAD61" w:rsidR="009E747B" w:rsidRPr="00BA7410" w:rsidRDefault="009E747B" w:rsidP="009E747B">
      <w:pPr>
        <w:ind w:left="1560" w:right="-10"/>
        <w:jc w:val="thaiDistribute"/>
        <w:rPr>
          <w:rFonts w:ascii="Cordia New" w:hAnsi="Cordia New" w:cs="Cordia New"/>
          <w:sz w:val="28"/>
          <w:szCs w:val="28"/>
        </w:rPr>
      </w:pPr>
      <w:r w:rsidRPr="00BA7410">
        <w:rPr>
          <w:rFonts w:ascii="Cordia New" w:hAnsi="Cordia New" w:cs="Cordia New"/>
          <w:sz w:val="28"/>
          <w:szCs w:val="28"/>
        </w:rPr>
        <w:t xml:space="preserve">At the reporting date, balances of monetary assets and liabilities are translated at the exchange rate as </w:t>
      </w:r>
      <w:r w:rsidR="00003AC3">
        <w:rPr>
          <w:rFonts w:ascii="Cordia New" w:hAnsi="Cordia New" w:cs="Cordia New"/>
          <w:sz w:val="28"/>
          <w:szCs w:val="28"/>
        </w:rPr>
        <w:t>at</w:t>
      </w:r>
      <w:r w:rsidRPr="00BA7410">
        <w:rPr>
          <w:rFonts w:ascii="Cordia New" w:hAnsi="Cordia New" w:cs="Cordia New"/>
          <w:sz w:val="28"/>
          <w:szCs w:val="28"/>
        </w:rPr>
        <w:t xml:space="preserve"> the reporting date. Balances of non-monetary assets and liabilities are translated at the exchange rate prevailing at the transaction dates or exchange rate at the date when the fair value was determined.</w:t>
      </w:r>
    </w:p>
    <w:p w14:paraId="008BF87A" w14:textId="77777777" w:rsidR="003A1A06" w:rsidRPr="00BA7410" w:rsidRDefault="003A1A06" w:rsidP="009E747B">
      <w:pPr>
        <w:ind w:left="1560" w:right="-10"/>
        <w:jc w:val="thaiDistribute"/>
        <w:rPr>
          <w:rFonts w:ascii="Cordia New" w:hAnsi="Cordia New" w:cs="Cordia New"/>
          <w:sz w:val="16"/>
          <w:szCs w:val="16"/>
        </w:rPr>
      </w:pPr>
    </w:p>
    <w:p w14:paraId="14C81260" w14:textId="77777777" w:rsidR="009E747B" w:rsidRPr="00BA7410" w:rsidRDefault="009E747B" w:rsidP="009E747B">
      <w:pPr>
        <w:ind w:left="1560" w:right="-10"/>
        <w:jc w:val="thaiDistribute"/>
        <w:rPr>
          <w:rFonts w:ascii="Cordia New" w:hAnsi="Cordia New" w:cs="Cordia New"/>
          <w:sz w:val="28"/>
          <w:szCs w:val="28"/>
        </w:rPr>
      </w:pPr>
      <w:r w:rsidRPr="00BA7410">
        <w:rPr>
          <w:rFonts w:ascii="Cordia New" w:hAnsi="Cordia New" w:cs="Cordia New"/>
          <w:sz w:val="28"/>
          <w:szCs w:val="28"/>
        </w:rPr>
        <w:t xml:space="preserve">Gains and losses on foreign currency trading and foreign currency translation are presented as gains (losses) on tradings and foreign exchange transactions. </w:t>
      </w:r>
    </w:p>
    <w:p w14:paraId="5A75AD3D" w14:textId="77777777" w:rsidR="003A1A06" w:rsidRPr="00BA7410" w:rsidRDefault="003A1A06" w:rsidP="009E747B">
      <w:pPr>
        <w:ind w:left="1638" w:right="-22"/>
        <w:jc w:val="thaiDistribute"/>
        <w:rPr>
          <w:rFonts w:ascii="Cordia New" w:hAnsi="Cordia New" w:cs="Cordia New"/>
          <w:sz w:val="16"/>
          <w:szCs w:val="16"/>
        </w:rPr>
      </w:pPr>
    </w:p>
    <w:p w14:paraId="6F83E39F" w14:textId="77777777" w:rsidR="009E747B" w:rsidRPr="00BA7410" w:rsidRDefault="008D6A16" w:rsidP="009E747B">
      <w:pPr>
        <w:tabs>
          <w:tab w:val="left" w:pos="1560"/>
        </w:tabs>
        <w:ind w:left="1560" w:right="-22" w:hanging="709"/>
        <w:jc w:val="thaiDistribute"/>
        <w:rPr>
          <w:rFonts w:ascii="Cordia New" w:hAnsi="Cordia New" w:cs="Cordia New"/>
          <w:sz w:val="28"/>
          <w:szCs w:val="28"/>
        </w:rPr>
      </w:pPr>
      <w:r w:rsidRPr="00BA7410">
        <w:rPr>
          <w:rFonts w:ascii="Cordia New" w:hAnsi="Cordia New" w:cs="Cordia New"/>
          <w:sz w:val="28"/>
          <w:szCs w:val="28"/>
        </w:rPr>
        <w:t>3</w:t>
      </w:r>
      <w:r w:rsidR="009E747B" w:rsidRPr="00BA7410">
        <w:rPr>
          <w:rFonts w:ascii="Cordia New" w:hAnsi="Cordia New" w:cs="Cordia New"/>
          <w:sz w:val="28"/>
          <w:szCs w:val="28"/>
        </w:rPr>
        <w:t>.</w:t>
      </w:r>
      <w:r w:rsidRPr="00BA7410">
        <w:rPr>
          <w:rFonts w:ascii="Cordia New" w:hAnsi="Cordia New" w:cs="Cordia New"/>
          <w:sz w:val="28"/>
          <w:szCs w:val="28"/>
        </w:rPr>
        <w:t>14</w:t>
      </w:r>
      <w:r w:rsidR="009E747B" w:rsidRPr="00BA7410">
        <w:rPr>
          <w:rFonts w:ascii="Cordia New" w:hAnsi="Cordia New" w:cs="Cordia New"/>
          <w:sz w:val="28"/>
          <w:szCs w:val="28"/>
        </w:rPr>
        <w:t>.</w:t>
      </w:r>
      <w:r w:rsidRPr="00BA7410">
        <w:rPr>
          <w:rFonts w:ascii="Cordia New" w:hAnsi="Cordia New" w:cs="Cordia New"/>
          <w:sz w:val="28"/>
          <w:szCs w:val="28"/>
        </w:rPr>
        <w:t>3</w:t>
      </w:r>
      <w:r w:rsidR="009E747B" w:rsidRPr="00BA7410">
        <w:rPr>
          <w:rFonts w:ascii="Cordia New" w:hAnsi="Cordia New" w:cs="Cordia New"/>
          <w:sz w:val="28"/>
          <w:szCs w:val="28"/>
        </w:rPr>
        <w:t xml:space="preserve"> </w:t>
      </w:r>
      <w:r w:rsidR="009E747B" w:rsidRPr="00BA7410">
        <w:rPr>
          <w:rFonts w:ascii="Cordia New" w:hAnsi="Cordia New" w:cs="Cordia New"/>
          <w:sz w:val="28"/>
          <w:szCs w:val="28"/>
        </w:rPr>
        <w:tab/>
        <w:t>Translation of financial statements of foreign operations</w:t>
      </w:r>
    </w:p>
    <w:p w14:paraId="31C046D8" w14:textId="77777777" w:rsidR="009E747B" w:rsidRPr="00BA7410" w:rsidRDefault="009E747B" w:rsidP="009E747B">
      <w:pPr>
        <w:ind w:left="1560" w:right="-10"/>
        <w:jc w:val="thaiDistribute"/>
        <w:rPr>
          <w:rFonts w:ascii="Cordia New" w:hAnsi="Cordia New" w:cs="Cordia New"/>
          <w:sz w:val="16"/>
          <w:szCs w:val="16"/>
        </w:rPr>
      </w:pPr>
    </w:p>
    <w:p w14:paraId="386A9E84" w14:textId="661891E8" w:rsidR="009E747B" w:rsidRPr="00BA7410" w:rsidRDefault="009E747B" w:rsidP="009E747B">
      <w:pPr>
        <w:ind w:left="1560" w:right="-10"/>
        <w:jc w:val="thaiDistribute"/>
        <w:rPr>
          <w:rFonts w:ascii="Cordia New" w:hAnsi="Cordia New" w:cs="Cordia New"/>
          <w:sz w:val="28"/>
          <w:szCs w:val="28"/>
        </w:rPr>
      </w:pPr>
      <w:r w:rsidRPr="00BA7410">
        <w:rPr>
          <w:rFonts w:ascii="Cordia New" w:hAnsi="Cordia New" w:cs="Cordia New"/>
          <w:sz w:val="28"/>
          <w:szCs w:val="28"/>
        </w:rPr>
        <w:t xml:space="preserve">In preparation of the consolidated and the Bank’s financial statements, the Bank translates the items in the statement of financial position of the foreign operation which its functional currency is other than Baht by using the reference rates of BOT as </w:t>
      </w:r>
      <w:r w:rsidR="00003AC3">
        <w:rPr>
          <w:rFonts w:ascii="Cordia New" w:hAnsi="Cordia New" w:cs="Cordia New"/>
          <w:sz w:val="28"/>
          <w:szCs w:val="28"/>
        </w:rPr>
        <w:t>at</w:t>
      </w:r>
      <w:r w:rsidRPr="00BA7410">
        <w:rPr>
          <w:rFonts w:ascii="Cordia New" w:hAnsi="Cordia New" w:cs="Cordia New"/>
          <w:sz w:val="28"/>
          <w:szCs w:val="28"/>
        </w:rPr>
        <w:t xml:space="preserve"> the reporting date and translates the items in the statement of profit or loss and other comprehensive income by using the reference rates of BOT at the end of each month.   </w:t>
      </w:r>
    </w:p>
    <w:p w14:paraId="6D5003D2" w14:textId="77777777" w:rsidR="009E747B" w:rsidRPr="00BA7410" w:rsidRDefault="009E747B" w:rsidP="009E747B">
      <w:pPr>
        <w:ind w:left="1666" w:right="-10"/>
        <w:jc w:val="thaiDistribute"/>
        <w:rPr>
          <w:rFonts w:ascii="Cordia New" w:hAnsi="Cordia New" w:cs="Cordia New"/>
          <w:sz w:val="16"/>
          <w:szCs w:val="16"/>
        </w:rPr>
      </w:pPr>
    </w:p>
    <w:p w14:paraId="31AF6F46" w14:textId="77777777" w:rsidR="009E747B" w:rsidRPr="00BA7410" w:rsidRDefault="009E747B" w:rsidP="009E747B">
      <w:pPr>
        <w:ind w:left="1560" w:right="-10"/>
        <w:jc w:val="thaiDistribute"/>
        <w:rPr>
          <w:rFonts w:ascii="Cordia New" w:hAnsi="Cordia New" w:cs="Cordia New"/>
          <w:sz w:val="28"/>
          <w:szCs w:val="28"/>
        </w:rPr>
      </w:pPr>
      <w:r w:rsidRPr="00BA7410">
        <w:rPr>
          <w:rFonts w:ascii="Cordia New" w:hAnsi="Cordia New" w:cs="Cordia New"/>
          <w:sz w:val="28"/>
          <w:szCs w:val="28"/>
        </w:rPr>
        <w:t>Gains or losses on translation of the financial statements of foreign operations are</w:t>
      </w:r>
      <w:r w:rsidRPr="00BA7410">
        <w:rPr>
          <w:rFonts w:ascii="Cordia New" w:hAnsi="Cordia New" w:cs="Cordia New"/>
          <w:sz w:val="28"/>
          <w:szCs w:val="28"/>
          <w:cs/>
        </w:rPr>
        <w:t xml:space="preserve"> </w:t>
      </w:r>
      <w:r w:rsidRPr="00BA7410">
        <w:rPr>
          <w:rFonts w:ascii="Cordia New" w:hAnsi="Cordia New" w:cs="Cordia New"/>
          <w:sz w:val="28"/>
          <w:szCs w:val="28"/>
        </w:rPr>
        <w:t>recognized as a</w:t>
      </w:r>
      <w:r w:rsidRPr="00BA7410">
        <w:rPr>
          <w:rFonts w:ascii="Cordia New" w:hAnsi="Cordia New" w:cs="Cordia New"/>
          <w:sz w:val="28"/>
          <w:szCs w:val="28"/>
          <w:cs/>
        </w:rPr>
        <w:t xml:space="preserve"> </w:t>
      </w:r>
      <w:r w:rsidRPr="00BA7410">
        <w:rPr>
          <w:rFonts w:ascii="Cordia New" w:hAnsi="Cordia New" w:cs="Cordia New"/>
          <w:sz w:val="28"/>
          <w:szCs w:val="28"/>
        </w:rPr>
        <w:t>component of shareholders’ equity through other comprehensive income.</w:t>
      </w:r>
    </w:p>
    <w:p w14:paraId="324C9E22" w14:textId="77777777" w:rsidR="005A5882" w:rsidRPr="00BA7410" w:rsidRDefault="005A5882" w:rsidP="009E747B">
      <w:pPr>
        <w:ind w:left="1560" w:right="-10"/>
        <w:jc w:val="thaiDistribute"/>
        <w:rPr>
          <w:rFonts w:ascii="Cordia New" w:hAnsi="Cordia New" w:cs="Cordia New"/>
          <w:sz w:val="16"/>
          <w:szCs w:val="16"/>
        </w:rPr>
      </w:pPr>
    </w:p>
    <w:p w14:paraId="405B3FB0" w14:textId="77777777" w:rsidR="009E747B" w:rsidRPr="00BA7410" w:rsidRDefault="008D6A16" w:rsidP="009E747B">
      <w:pPr>
        <w:tabs>
          <w:tab w:val="left" w:pos="851"/>
        </w:tabs>
        <w:ind w:left="284" w:right="-22"/>
        <w:jc w:val="thaiDistribute"/>
        <w:rPr>
          <w:rFonts w:ascii="Cordia New" w:hAnsi="Cordia New" w:cs="Cordia New"/>
          <w:sz w:val="28"/>
          <w:szCs w:val="28"/>
        </w:rPr>
      </w:pPr>
      <w:r w:rsidRPr="00BA7410">
        <w:rPr>
          <w:rFonts w:ascii="Cordia New" w:hAnsi="Cordia New" w:cs="Cordia New"/>
          <w:sz w:val="28"/>
          <w:szCs w:val="28"/>
        </w:rPr>
        <w:t>3</w:t>
      </w:r>
      <w:r w:rsidR="009E747B" w:rsidRPr="00BA7410">
        <w:rPr>
          <w:rFonts w:ascii="Cordia New" w:hAnsi="Cordia New" w:cs="Cordia New"/>
          <w:sz w:val="28"/>
          <w:szCs w:val="28"/>
        </w:rPr>
        <w:t>.</w:t>
      </w:r>
      <w:r w:rsidRPr="00BA7410">
        <w:rPr>
          <w:rFonts w:ascii="Cordia New" w:hAnsi="Cordia New" w:cs="Cordia New"/>
          <w:sz w:val="28"/>
          <w:szCs w:val="28"/>
        </w:rPr>
        <w:t>15</w:t>
      </w:r>
      <w:r w:rsidR="009E747B" w:rsidRPr="00BA7410">
        <w:rPr>
          <w:rFonts w:ascii="Cordia New" w:hAnsi="Cordia New" w:cs="Cordia New"/>
          <w:sz w:val="28"/>
          <w:szCs w:val="28"/>
        </w:rPr>
        <w:t xml:space="preserve"> </w:t>
      </w:r>
      <w:r w:rsidR="009E747B" w:rsidRPr="00BA7410">
        <w:rPr>
          <w:rFonts w:ascii="Cordia New" w:hAnsi="Cordia New" w:cs="Cordia New"/>
          <w:sz w:val="28"/>
          <w:szCs w:val="28"/>
          <w:cs/>
        </w:rPr>
        <w:t xml:space="preserve">  </w:t>
      </w:r>
      <w:r w:rsidR="009E747B" w:rsidRPr="00BA7410">
        <w:rPr>
          <w:rFonts w:ascii="Cordia New" w:hAnsi="Cordia New" w:cs="Cordia New"/>
          <w:sz w:val="28"/>
          <w:szCs w:val="28"/>
        </w:rPr>
        <w:t>Post-employment benefits</w:t>
      </w:r>
    </w:p>
    <w:p w14:paraId="07A72BC4" w14:textId="77777777" w:rsidR="009E747B" w:rsidRPr="00BA7410" w:rsidRDefault="009E747B" w:rsidP="009E747B">
      <w:pPr>
        <w:tabs>
          <w:tab w:val="left" w:pos="1560"/>
        </w:tabs>
        <w:ind w:left="1560" w:right="-22" w:hanging="709"/>
        <w:jc w:val="thaiDistribute"/>
        <w:rPr>
          <w:rFonts w:ascii="Cordia New" w:hAnsi="Cordia New" w:cs="Cordia New"/>
          <w:sz w:val="16"/>
          <w:szCs w:val="16"/>
        </w:rPr>
      </w:pPr>
    </w:p>
    <w:p w14:paraId="3346B61A" w14:textId="77777777" w:rsidR="009E747B" w:rsidRPr="00BA7410" w:rsidRDefault="008D6A16" w:rsidP="009E747B">
      <w:pPr>
        <w:tabs>
          <w:tab w:val="left" w:pos="1560"/>
        </w:tabs>
        <w:ind w:left="1560" w:right="-22" w:hanging="709"/>
        <w:jc w:val="thaiDistribute"/>
        <w:rPr>
          <w:rFonts w:ascii="Cordia New" w:hAnsi="Cordia New" w:cs="Cordia New"/>
          <w:sz w:val="28"/>
          <w:szCs w:val="28"/>
        </w:rPr>
      </w:pPr>
      <w:r w:rsidRPr="00BA7410">
        <w:rPr>
          <w:rFonts w:ascii="Cordia New" w:hAnsi="Cordia New" w:cs="Cordia New"/>
          <w:sz w:val="28"/>
          <w:szCs w:val="28"/>
        </w:rPr>
        <w:t>3</w:t>
      </w:r>
      <w:r w:rsidR="009E747B" w:rsidRPr="00BA7410">
        <w:rPr>
          <w:rFonts w:ascii="Cordia New" w:hAnsi="Cordia New" w:cs="Cordia New"/>
          <w:sz w:val="28"/>
          <w:szCs w:val="28"/>
        </w:rPr>
        <w:t>.</w:t>
      </w:r>
      <w:r w:rsidRPr="00BA7410">
        <w:rPr>
          <w:rFonts w:ascii="Cordia New" w:hAnsi="Cordia New" w:cs="Cordia New"/>
          <w:sz w:val="28"/>
          <w:szCs w:val="28"/>
        </w:rPr>
        <w:t>15</w:t>
      </w:r>
      <w:r w:rsidR="009E747B" w:rsidRPr="00BA7410">
        <w:rPr>
          <w:rFonts w:ascii="Cordia New" w:hAnsi="Cordia New" w:cs="Cordia New"/>
          <w:sz w:val="28"/>
          <w:szCs w:val="28"/>
        </w:rPr>
        <w:t>.</w:t>
      </w:r>
      <w:r w:rsidRPr="00BA7410">
        <w:rPr>
          <w:rFonts w:ascii="Cordia New" w:hAnsi="Cordia New" w:cs="Cordia New"/>
          <w:sz w:val="28"/>
          <w:szCs w:val="28"/>
        </w:rPr>
        <w:t>1</w:t>
      </w:r>
      <w:r w:rsidR="009E747B" w:rsidRPr="00BA7410">
        <w:rPr>
          <w:rFonts w:ascii="Cordia New" w:hAnsi="Cordia New" w:cs="Cordia New"/>
          <w:sz w:val="28"/>
          <w:szCs w:val="28"/>
        </w:rPr>
        <w:tab/>
        <w:t>Defined contribution plans</w:t>
      </w:r>
    </w:p>
    <w:p w14:paraId="3AC4CA41" w14:textId="77777777" w:rsidR="009E747B" w:rsidRPr="00BA7410" w:rsidRDefault="009E747B" w:rsidP="009E747B">
      <w:pPr>
        <w:ind w:left="1560" w:right="-10"/>
        <w:jc w:val="thaiDistribute"/>
        <w:rPr>
          <w:rFonts w:ascii="Cordia New" w:hAnsi="Cordia New" w:cs="Cordia New"/>
          <w:sz w:val="16"/>
          <w:szCs w:val="16"/>
        </w:rPr>
      </w:pPr>
    </w:p>
    <w:p w14:paraId="2A8FEC0B" w14:textId="77777777" w:rsidR="009E747B" w:rsidRPr="00BA7410" w:rsidRDefault="009E747B" w:rsidP="009E747B">
      <w:pPr>
        <w:ind w:left="1560" w:right="-10"/>
        <w:jc w:val="thaiDistribute"/>
        <w:rPr>
          <w:rFonts w:ascii="Cordia New" w:hAnsi="Cordia New" w:cs="Cordia New"/>
          <w:sz w:val="28"/>
          <w:szCs w:val="28"/>
        </w:rPr>
      </w:pPr>
      <w:r w:rsidRPr="00BA7410">
        <w:rPr>
          <w:rFonts w:ascii="Cordia New" w:hAnsi="Cordia New" w:cs="Cordia New"/>
          <w:sz w:val="28"/>
          <w:szCs w:val="28"/>
        </w:rPr>
        <w:t xml:space="preserve">The Bank and its domestic subsidiaries have the provident funds, which are managed by external fund managers, for their employees in accordance with the Provident Fund Act. The Bank, its domestic subsidiaries and their employees contribute to the funds at the determined rates. The employees are entitled to benefits according to the </w:t>
      </w:r>
      <w:r w:rsidR="002123B5" w:rsidRPr="00BA7410">
        <w:rPr>
          <w:rFonts w:ascii="Cordia New" w:hAnsi="Cordia New" w:cs="Cordia New"/>
          <w:sz w:val="28"/>
          <w:szCs w:val="28"/>
        </w:rPr>
        <w:t>f</w:t>
      </w:r>
      <w:r w:rsidRPr="00BA7410">
        <w:rPr>
          <w:rFonts w:ascii="Cordia New" w:hAnsi="Cordia New" w:cs="Cordia New"/>
          <w:sz w:val="28"/>
          <w:szCs w:val="28"/>
        </w:rPr>
        <w:t>und regulations.</w:t>
      </w:r>
    </w:p>
    <w:p w14:paraId="6E5F1FF6" w14:textId="77777777" w:rsidR="009E747B" w:rsidRPr="00BA7410" w:rsidRDefault="009E747B" w:rsidP="009E747B">
      <w:pPr>
        <w:ind w:left="1560" w:right="-10"/>
        <w:jc w:val="thaiDistribute"/>
        <w:rPr>
          <w:rFonts w:ascii="Cordia New" w:hAnsi="Cordia New" w:cs="Cordia New"/>
          <w:sz w:val="16"/>
          <w:szCs w:val="16"/>
        </w:rPr>
      </w:pPr>
    </w:p>
    <w:p w14:paraId="525A0286" w14:textId="77777777" w:rsidR="009E747B" w:rsidRPr="00BA7410" w:rsidRDefault="009E747B" w:rsidP="009E747B">
      <w:pPr>
        <w:ind w:left="1560" w:right="-10"/>
        <w:jc w:val="thaiDistribute"/>
        <w:rPr>
          <w:rFonts w:ascii="Cordia New" w:hAnsi="Cordia New" w:cs="Cordia New"/>
          <w:sz w:val="28"/>
          <w:szCs w:val="28"/>
        </w:rPr>
      </w:pPr>
      <w:r w:rsidRPr="00BA7410">
        <w:rPr>
          <w:rFonts w:ascii="Cordia New" w:hAnsi="Cordia New" w:cs="Cordia New"/>
          <w:sz w:val="28"/>
          <w:szCs w:val="28"/>
        </w:rPr>
        <w:t>The provident funds for overseas branches and overseas subsidiaries are established in accordance with each country’s legal requirement and any withdrawal is made in compliance therewith.</w:t>
      </w:r>
    </w:p>
    <w:p w14:paraId="621FA6B8" w14:textId="77777777" w:rsidR="009E747B" w:rsidRPr="00BA7410" w:rsidRDefault="009E747B" w:rsidP="009E747B">
      <w:pPr>
        <w:ind w:left="1560" w:right="-10"/>
        <w:jc w:val="thaiDistribute"/>
        <w:rPr>
          <w:rFonts w:ascii="Cordia New" w:hAnsi="Cordia New" w:cs="Cordia New"/>
          <w:sz w:val="16"/>
          <w:szCs w:val="16"/>
        </w:rPr>
      </w:pPr>
    </w:p>
    <w:p w14:paraId="734BCB17" w14:textId="77777777" w:rsidR="009E747B" w:rsidRPr="00BA7410" w:rsidRDefault="009E747B" w:rsidP="009E747B">
      <w:pPr>
        <w:ind w:left="1560" w:right="-10"/>
        <w:jc w:val="thaiDistribute"/>
        <w:rPr>
          <w:rFonts w:ascii="Cordia New" w:hAnsi="Cordia New" w:cs="Cordia New"/>
          <w:sz w:val="28"/>
          <w:szCs w:val="28"/>
        </w:rPr>
      </w:pPr>
      <w:r w:rsidRPr="00BA7410">
        <w:rPr>
          <w:rFonts w:ascii="Cordia New" w:hAnsi="Cordia New" w:cs="Cordia New"/>
          <w:sz w:val="28"/>
          <w:szCs w:val="28"/>
        </w:rPr>
        <w:t>The provident funds are considered defined contribution plans. The Bank and subsidiaries recognize their contributions to the provident funds as personnel expenses upon receiving the service from employees.</w:t>
      </w:r>
    </w:p>
    <w:p w14:paraId="3DBB20ED" w14:textId="77777777" w:rsidR="009E747B" w:rsidRPr="00BA7410" w:rsidRDefault="009E747B" w:rsidP="009E747B">
      <w:pPr>
        <w:ind w:left="1560" w:right="-10"/>
        <w:jc w:val="thaiDistribute"/>
        <w:rPr>
          <w:rFonts w:ascii="Cordia New" w:hAnsi="Cordia New" w:cs="Cordia New"/>
          <w:sz w:val="16"/>
          <w:szCs w:val="16"/>
        </w:rPr>
      </w:pPr>
    </w:p>
    <w:p w14:paraId="4EEAE968" w14:textId="77777777" w:rsidR="009E747B" w:rsidRPr="00BA7410" w:rsidRDefault="008D6A16" w:rsidP="009E747B">
      <w:pPr>
        <w:tabs>
          <w:tab w:val="left" w:pos="1560"/>
        </w:tabs>
        <w:ind w:left="1560" w:right="-22" w:hanging="709"/>
        <w:jc w:val="thaiDistribute"/>
        <w:rPr>
          <w:rFonts w:ascii="Cordia New" w:hAnsi="Cordia New" w:cs="Cordia New"/>
          <w:sz w:val="28"/>
          <w:szCs w:val="28"/>
        </w:rPr>
      </w:pPr>
      <w:r w:rsidRPr="00BA7410">
        <w:rPr>
          <w:rFonts w:ascii="Cordia New" w:hAnsi="Cordia New" w:cs="Cordia New"/>
          <w:sz w:val="28"/>
          <w:szCs w:val="28"/>
        </w:rPr>
        <w:t>3</w:t>
      </w:r>
      <w:r w:rsidR="009E747B" w:rsidRPr="00BA7410">
        <w:rPr>
          <w:rFonts w:ascii="Cordia New" w:hAnsi="Cordia New" w:cs="Cordia New"/>
          <w:sz w:val="28"/>
          <w:szCs w:val="28"/>
        </w:rPr>
        <w:t>.</w:t>
      </w:r>
      <w:r w:rsidRPr="00BA7410">
        <w:rPr>
          <w:rFonts w:ascii="Cordia New" w:hAnsi="Cordia New" w:cs="Cordia New"/>
          <w:sz w:val="28"/>
          <w:szCs w:val="28"/>
        </w:rPr>
        <w:t>15</w:t>
      </w:r>
      <w:r w:rsidR="009E747B" w:rsidRPr="00BA7410">
        <w:rPr>
          <w:rFonts w:ascii="Cordia New" w:hAnsi="Cordia New" w:cs="Cordia New"/>
          <w:sz w:val="28"/>
          <w:szCs w:val="28"/>
        </w:rPr>
        <w:t>.</w:t>
      </w:r>
      <w:r w:rsidRPr="00BA7410">
        <w:rPr>
          <w:rFonts w:ascii="Cordia New" w:hAnsi="Cordia New" w:cs="Cordia New"/>
          <w:sz w:val="28"/>
          <w:szCs w:val="28"/>
        </w:rPr>
        <w:t>2</w:t>
      </w:r>
      <w:r w:rsidR="009E747B" w:rsidRPr="00BA7410">
        <w:rPr>
          <w:rFonts w:ascii="Cordia New" w:hAnsi="Cordia New" w:cs="Cordia New"/>
          <w:sz w:val="28"/>
          <w:szCs w:val="28"/>
        </w:rPr>
        <w:tab/>
        <w:t>Defined benefit plans</w:t>
      </w:r>
    </w:p>
    <w:p w14:paraId="2509154C" w14:textId="77777777" w:rsidR="009E747B" w:rsidRPr="00BA7410" w:rsidRDefault="009E747B" w:rsidP="009E747B">
      <w:pPr>
        <w:ind w:left="1560" w:right="-10"/>
        <w:jc w:val="thaiDistribute"/>
        <w:rPr>
          <w:rFonts w:ascii="Cordia New" w:hAnsi="Cordia New" w:cs="Cordia New"/>
          <w:sz w:val="16"/>
          <w:szCs w:val="16"/>
        </w:rPr>
      </w:pPr>
    </w:p>
    <w:p w14:paraId="6882C844" w14:textId="77777777" w:rsidR="009E747B" w:rsidRPr="00BA7410" w:rsidRDefault="009E747B" w:rsidP="009E747B">
      <w:pPr>
        <w:ind w:left="1560" w:right="-10"/>
        <w:jc w:val="thaiDistribute"/>
        <w:rPr>
          <w:rFonts w:ascii="Cordia New" w:hAnsi="Cordia New" w:cs="Cordia New"/>
          <w:sz w:val="28"/>
          <w:szCs w:val="28"/>
        </w:rPr>
      </w:pPr>
      <w:r w:rsidRPr="00BA7410">
        <w:rPr>
          <w:rFonts w:ascii="Cordia New" w:hAnsi="Cordia New" w:cs="Cordia New"/>
          <w:sz w:val="28"/>
          <w:szCs w:val="28"/>
        </w:rPr>
        <w:t>The Bank and its subsidiaries provide the defined benefit plans for their employees under the employment agreements. The provision for the employee benefits is assessed by an actuary using the actuarial techniques</w:t>
      </w:r>
      <w:r w:rsidRPr="00BA7410">
        <w:rPr>
          <w:rFonts w:ascii="Cordia New" w:hAnsi="Cordia New" w:cs="Cordia New"/>
          <w:sz w:val="28"/>
          <w:szCs w:val="28"/>
          <w:cs/>
        </w:rPr>
        <w:t xml:space="preserve"> </w:t>
      </w:r>
      <w:r w:rsidRPr="00BA7410">
        <w:rPr>
          <w:rFonts w:ascii="Cordia New" w:hAnsi="Cordia New" w:cs="Cordia New"/>
          <w:sz w:val="28"/>
          <w:szCs w:val="28"/>
        </w:rPr>
        <w:t>called the Projected Unit Credit</w:t>
      </w:r>
      <w:r w:rsidRPr="00BA7410">
        <w:rPr>
          <w:rFonts w:ascii="Cordia New" w:hAnsi="Cordia New" w:cs="Cordia New"/>
          <w:sz w:val="28"/>
          <w:szCs w:val="28"/>
          <w:cs/>
        </w:rPr>
        <w:t xml:space="preserve"> </w:t>
      </w:r>
      <w:r w:rsidRPr="00BA7410">
        <w:rPr>
          <w:rFonts w:ascii="Cordia New" w:hAnsi="Cordia New" w:cs="Cordia New"/>
          <w:sz w:val="28"/>
          <w:szCs w:val="28"/>
        </w:rPr>
        <w:t xml:space="preserve">Method to determine the present value of cash flows of employee benefits to be paid in the future. Under this method, the determination is based on actuarial calculations which include the employee’s salaries, turnover rate, mortality rate, years of service and other factors. </w:t>
      </w:r>
    </w:p>
    <w:p w14:paraId="7C49D9BA" w14:textId="77777777" w:rsidR="009E747B" w:rsidRPr="00BA7410" w:rsidRDefault="009E747B" w:rsidP="009E747B">
      <w:pPr>
        <w:ind w:left="1560" w:right="-10"/>
        <w:jc w:val="thaiDistribute"/>
        <w:rPr>
          <w:rFonts w:ascii="Cordia New" w:hAnsi="Cordia New" w:cs="Cordia New"/>
          <w:sz w:val="16"/>
          <w:szCs w:val="16"/>
        </w:rPr>
      </w:pPr>
    </w:p>
    <w:p w14:paraId="3832AC88" w14:textId="77777777" w:rsidR="005220AC" w:rsidRPr="00BA7410" w:rsidRDefault="005220AC" w:rsidP="009E747B">
      <w:pPr>
        <w:ind w:left="1560" w:right="-10"/>
        <w:jc w:val="thaiDistribute"/>
        <w:rPr>
          <w:rFonts w:ascii="Cordia New" w:hAnsi="Cordia New" w:cs="Cordia New"/>
          <w:sz w:val="28"/>
          <w:szCs w:val="28"/>
        </w:rPr>
      </w:pPr>
      <w:r w:rsidRPr="00BA7410">
        <w:rPr>
          <w:rFonts w:ascii="Cordia New" w:hAnsi="Cordia New" w:cs="Cordia New"/>
          <w:sz w:val="28"/>
          <w:szCs w:val="28"/>
        </w:rPr>
        <w:t>Provision for defined benefit plans recognized by the Bank and its subsidiaries in the statement of financial position represents total present value of defined benefits obligation net of the fair val</w:t>
      </w:r>
      <w:r w:rsidR="00953E32" w:rsidRPr="00BA7410">
        <w:rPr>
          <w:rFonts w:ascii="Cordia New" w:hAnsi="Cordia New" w:cs="Cordia New"/>
          <w:sz w:val="28"/>
          <w:szCs w:val="28"/>
        </w:rPr>
        <w:t>u</w:t>
      </w:r>
      <w:r w:rsidRPr="00BA7410">
        <w:rPr>
          <w:rFonts w:ascii="Cordia New" w:hAnsi="Cordia New" w:cs="Cordia New"/>
          <w:sz w:val="28"/>
          <w:szCs w:val="28"/>
        </w:rPr>
        <w:t xml:space="preserve">e plan </w:t>
      </w:r>
      <w:r w:rsidRPr="00BA7410">
        <w:rPr>
          <w:rFonts w:ascii="Cordia New" w:hAnsi="Cordia New" w:cs="Cordia New"/>
          <w:spacing w:val="-2"/>
          <w:sz w:val="28"/>
          <w:szCs w:val="28"/>
        </w:rPr>
        <w:t>assets</w:t>
      </w:r>
      <w:r w:rsidR="006C611D" w:rsidRPr="00BA7410">
        <w:rPr>
          <w:rFonts w:ascii="Cordia New" w:hAnsi="Cordia New" w:cs="Cordia New"/>
          <w:spacing w:val="-2"/>
          <w:sz w:val="28"/>
          <w:szCs w:val="28"/>
        </w:rPr>
        <w:t xml:space="preserve"> and expenses for the defined benefit plan are recognized as personnel expenses</w:t>
      </w:r>
      <w:r w:rsidRPr="00BA7410">
        <w:rPr>
          <w:rFonts w:ascii="Cordia New" w:hAnsi="Cordia New" w:cs="Cordia New"/>
          <w:spacing w:val="-2"/>
          <w:sz w:val="28"/>
          <w:szCs w:val="28"/>
        </w:rPr>
        <w:t>. The actuarial</w:t>
      </w:r>
      <w:r w:rsidRPr="00BA7410">
        <w:rPr>
          <w:rFonts w:ascii="Cordia New" w:hAnsi="Cordia New" w:cs="Cordia New"/>
          <w:sz w:val="28"/>
          <w:szCs w:val="28"/>
        </w:rPr>
        <w:t xml:space="preserve"> gains (losses) are recognized in other comprehensive income.</w:t>
      </w:r>
    </w:p>
    <w:p w14:paraId="0B11AFE8" w14:textId="77777777" w:rsidR="00D32653" w:rsidRPr="00BA7410" w:rsidRDefault="00D32653" w:rsidP="009E747B">
      <w:pPr>
        <w:ind w:left="1560" w:right="-10"/>
        <w:jc w:val="thaiDistribute"/>
        <w:rPr>
          <w:rFonts w:ascii="Cordia New" w:hAnsi="Cordia New" w:cs="Cordia New"/>
          <w:sz w:val="16"/>
          <w:szCs w:val="16"/>
        </w:rPr>
      </w:pPr>
    </w:p>
    <w:p w14:paraId="40960A3C" w14:textId="77777777" w:rsidR="009E747B" w:rsidRPr="00BA7410" w:rsidRDefault="008D6A16" w:rsidP="009E747B">
      <w:pPr>
        <w:tabs>
          <w:tab w:val="left" w:pos="851"/>
        </w:tabs>
        <w:ind w:left="851" w:right="-22" w:hanging="567"/>
        <w:jc w:val="thaiDistribute"/>
        <w:rPr>
          <w:rFonts w:ascii="Cordia New" w:hAnsi="Cordia New" w:cs="Cordia New"/>
          <w:sz w:val="28"/>
          <w:szCs w:val="28"/>
        </w:rPr>
      </w:pPr>
      <w:r w:rsidRPr="00BA7410">
        <w:rPr>
          <w:rFonts w:ascii="Cordia New" w:hAnsi="Cordia New" w:cs="Cordia New"/>
          <w:sz w:val="28"/>
          <w:szCs w:val="28"/>
        </w:rPr>
        <w:t>3</w:t>
      </w:r>
      <w:r w:rsidR="009E747B" w:rsidRPr="00BA7410">
        <w:rPr>
          <w:rFonts w:ascii="Cordia New" w:hAnsi="Cordia New" w:cs="Cordia New"/>
          <w:sz w:val="28"/>
          <w:szCs w:val="28"/>
        </w:rPr>
        <w:t>.</w:t>
      </w:r>
      <w:r w:rsidRPr="00BA7410">
        <w:rPr>
          <w:rFonts w:ascii="Cordia New" w:hAnsi="Cordia New" w:cs="Cordia New"/>
          <w:sz w:val="28"/>
          <w:szCs w:val="28"/>
        </w:rPr>
        <w:t>16</w:t>
      </w:r>
      <w:r w:rsidR="009E747B" w:rsidRPr="00BA7410">
        <w:rPr>
          <w:rFonts w:ascii="Cordia New" w:hAnsi="Cordia New" w:cs="Cordia New"/>
          <w:sz w:val="28"/>
          <w:szCs w:val="28"/>
        </w:rPr>
        <w:t xml:space="preserve">  </w:t>
      </w:r>
      <w:r w:rsidR="009E747B" w:rsidRPr="00BA7410">
        <w:rPr>
          <w:rFonts w:ascii="Cordia New" w:hAnsi="Cordia New" w:cs="Cordia New"/>
          <w:sz w:val="28"/>
          <w:szCs w:val="28"/>
        </w:rPr>
        <w:tab/>
        <w:t>Income taxes</w:t>
      </w:r>
    </w:p>
    <w:p w14:paraId="5713670D" w14:textId="77777777" w:rsidR="009E747B" w:rsidRPr="00BA7410" w:rsidRDefault="009E747B" w:rsidP="009E747B">
      <w:pPr>
        <w:tabs>
          <w:tab w:val="left" w:pos="851"/>
        </w:tabs>
        <w:ind w:left="851" w:right="-10"/>
        <w:jc w:val="thaiDistribute"/>
        <w:rPr>
          <w:rFonts w:ascii="Cordia New" w:hAnsi="Cordia New" w:cs="Cordia New"/>
          <w:sz w:val="16"/>
          <w:szCs w:val="16"/>
        </w:rPr>
      </w:pPr>
    </w:p>
    <w:p w14:paraId="1E6553F6" w14:textId="77777777" w:rsidR="009E747B" w:rsidRPr="00BA7410" w:rsidRDefault="009E747B" w:rsidP="009E747B">
      <w:pPr>
        <w:ind w:left="851" w:right="-26"/>
        <w:jc w:val="thaiDistribute"/>
        <w:rPr>
          <w:rFonts w:ascii="Cordia New" w:hAnsi="Cordia New" w:cs="Cordia New"/>
          <w:sz w:val="28"/>
          <w:szCs w:val="28"/>
        </w:rPr>
      </w:pPr>
      <w:r w:rsidRPr="00BA7410">
        <w:rPr>
          <w:rFonts w:ascii="Cordia New" w:hAnsi="Cordia New" w:cs="Cordia New"/>
          <w:sz w:val="28"/>
          <w:szCs w:val="28"/>
        </w:rPr>
        <w:t xml:space="preserve">Income taxes comprise of current tax and deferred tax. </w:t>
      </w:r>
    </w:p>
    <w:p w14:paraId="3052CFF9" w14:textId="77777777" w:rsidR="009E747B" w:rsidRPr="00BA7410" w:rsidRDefault="009E747B" w:rsidP="009E747B">
      <w:pPr>
        <w:ind w:left="851" w:right="-26"/>
        <w:jc w:val="thaiDistribute"/>
        <w:rPr>
          <w:rFonts w:ascii="Cordia New" w:hAnsi="Cordia New" w:cs="Cordia New"/>
          <w:sz w:val="16"/>
          <w:szCs w:val="16"/>
        </w:rPr>
      </w:pPr>
    </w:p>
    <w:p w14:paraId="7401417F" w14:textId="77777777" w:rsidR="009E747B" w:rsidRPr="00BA7410" w:rsidRDefault="009E747B" w:rsidP="009E747B">
      <w:pPr>
        <w:ind w:left="851" w:right="-26"/>
        <w:jc w:val="thaiDistribute"/>
        <w:rPr>
          <w:rFonts w:ascii="Cordia New" w:hAnsi="Cordia New" w:cs="Cordia New"/>
          <w:sz w:val="28"/>
          <w:szCs w:val="28"/>
        </w:rPr>
      </w:pPr>
      <w:r w:rsidRPr="00BA7410">
        <w:rPr>
          <w:rFonts w:ascii="Cordia New" w:hAnsi="Cordia New" w:cs="Cordia New"/>
          <w:sz w:val="28"/>
          <w:szCs w:val="28"/>
        </w:rPr>
        <w:t xml:space="preserve">Current tax is recognized at the amount expected to be paid or recovered from the tax authorities by calculating </w:t>
      </w:r>
      <w:r w:rsidRPr="009102F2">
        <w:rPr>
          <w:rFonts w:ascii="Cordia New" w:hAnsi="Cordia New" w:cs="Cordia New"/>
          <w:sz w:val="28"/>
          <w:szCs w:val="28"/>
        </w:rPr>
        <w:t>from taxable profit or loss for the period and using tax rates enacted or substantively enacted by the reporting date</w:t>
      </w:r>
      <w:r w:rsidRPr="009102F2">
        <w:rPr>
          <w:rFonts w:ascii="Cordia New" w:hAnsi="Cordia New" w:cs="Cordia New"/>
          <w:sz w:val="28"/>
          <w:szCs w:val="28"/>
          <w:cs/>
        </w:rPr>
        <w:t>.</w:t>
      </w:r>
    </w:p>
    <w:p w14:paraId="6F3A8E42" w14:textId="77777777" w:rsidR="009E747B" w:rsidRPr="00BA7410" w:rsidRDefault="009E747B" w:rsidP="009E747B">
      <w:pPr>
        <w:ind w:left="851" w:right="-26"/>
        <w:jc w:val="thaiDistribute"/>
        <w:rPr>
          <w:rFonts w:ascii="Cordia New" w:hAnsi="Cordia New" w:cs="Cordia New"/>
          <w:sz w:val="16"/>
          <w:szCs w:val="16"/>
        </w:rPr>
      </w:pPr>
    </w:p>
    <w:p w14:paraId="34707430" w14:textId="77777777" w:rsidR="009E747B" w:rsidRPr="00BA7410" w:rsidRDefault="009E747B" w:rsidP="009E747B">
      <w:pPr>
        <w:ind w:left="851" w:right="-26"/>
        <w:jc w:val="thaiDistribute"/>
        <w:rPr>
          <w:rFonts w:ascii="Cordia New" w:hAnsi="Cordia New" w:cs="Cordia New"/>
          <w:sz w:val="28"/>
          <w:szCs w:val="28"/>
        </w:rPr>
      </w:pPr>
      <w:r w:rsidRPr="00BA7410">
        <w:rPr>
          <w:rFonts w:ascii="Cordia New" w:hAnsi="Cordia New" w:cs="Cordia New"/>
          <w:sz w:val="28"/>
          <w:szCs w:val="28"/>
        </w:rPr>
        <w:t xml:space="preserve">Deferred tax is recognized on temporary differences arising between carrying amounts of assets and liabilities </w:t>
      </w:r>
      <w:r w:rsidRPr="009102F2">
        <w:rPr>
          <w:rFonts w:ascii="Cordia New" w:hAnsi="Cordia New" w:cs="Cordia New"/>
          <w:spacing w:val="2"/>
          <w:sz w:val="28"/>
          <w:szCs w:val="28"/>
        </w:rPr>
        <w:t>in the financial statements and the corresponding tax bases used in the computation of taxable profit or loss</w:t>
      </w:r>
      <w:r w:rsidRPr="00BA7410">
        <w:rPr>
          <w:rFonts w:ascii="Cordia New" w:hAnsi="Cordia New" w:cs="Cordia New"/>
          <w:sz w:val="28"/>
          <w:szCs w:val="28"/>
        </w:rPr>
        <w:t xml:space="preserve"> (tax base). The Bank recognize</w:t>
      </w:r>
      <w:r w:rsidR="002123B5" w:rsidRPr="00BA7410">
        <w:rPr>
          <w:rFonts w:ascii="Cordia New" w:hAnsi="Cordia New" w:cs="Cordia New"/>
          <w:sz w:val="28"/>
          <w:szCs w:val="28"/>
        </w:rPr>
        <w:t>s</w:t>
      </w:r>
      <w:r w:rsidRPr="00BA7410">
        <w:rPr>
          <w:rFonts w:ascii="Cordia New" w:hAnsi="Cordia New" w:cs="Cordia New"/>
          <w:sz w:val="28"/>
          <w:szCs w:val="28"/>
        </w:rPr>
        <w:t xml:space="preserve"> deferred tax assets and liabilities arising from such temporary differences at the amount of expected benefit to be received from the assets or paid for the liabilities in profit or loss except to the extent that it relates to items recognized in equity, which it is recognized directly in equity.  </w:t>
      </w:r>
    </w:p>
    <w:p w14:paraId="592612CD" w14:textId="77777777" w:rsidR="009E747B" w:rsidRPr="00BA7410" w:rsidRDefault="009E747B" w:rsidP="009E747B">
      <w:pPr>
        <w:ind w:left="851" w:right="-26"/>
        <w:jc w:val="thaiDistribute"/>
        <w:rPr>
          <w:rFonts w:ascii="Cordia New" w:hAnsi="Cordia New" w:cs="Cordia New"/>
          <w:sz w:val="16"/>
          <w:szCs w:val="16"/>
        </w:rPr>
      </w:pPr>
    </w:p>
    <w:p w14:paraId="53C07134" w14:textId="77777777" w:rsidR="00E51313" w:rsidRDefault="00E51313" w:rsidP="009E747B">
      <w:pPr>
        <w:ind w:left="851" w:right="-26"/>
        <w:jc w:val="thaiDistribute"/>
        <w:rPr>
          <w:rFonts w:ascii="Cordia New" w:hAnsi="Cordia New" w:cs="Cordia New"/>
          <w:sz w:val="28"/>
          <w:szCs w:val="28"/>
        </w:rPr>
      </w:pPr>
    </w:p>
    <w:p w14:paraId="2A771737" w14:textId="77777777" w:rsidR="00E51313" w:rsidRDefault="00E51313" w:rsidP="009E747B">
      <w:pPr>
        <w:ind w:left="851" w:right="-26"/>
        <w:jc w:val="thaiDistribute"/>
        <w:rPr>
          <w:rFonts w:ascii="Cordia New" w:hAnsi="Cordia New" w:cs="Cordia New"/>
          <w:sz w:val="28"/>
          <w:szCs w:val="28"/>
        </w:rPr>
      </w:pPr>
    </w:p>
    <w:p w14:paraId="24AC399C" w14:textId="18C3CC08" w:rsidR="009E747B" w:rsidRPr="00BA7410" w:rsidRDefault="009E747B" w:rsidP="009E747B">
      <w:pPr>
        <w:ind w:left="851" w:right="-26"/>
        <w:jc w:val="thaiDistribute"/>
        <w:rPr>
          <w:rFonts w:ascii="Cordia New" w:hAnsi="Cordia New" w:cs="Cordia New"/>
          <w:sz w:val="28"/>
          <w:szCs w:val="28"/>
        </w:rPr>
      </w:pPr>
      <w:r w:rsidRPr="00BA7410">
        <w:rPr>
          <w:rFonts w:ascii="Cordia New" w:hAnsi="Cordia New" w:cs="Cordia New"/>
          <w:sz w:val="28"/>
          <w:szCs w:val="28"/>
        </w:rPr>
        <w:lastRenderedPageBreak/>
        <w:t xml:space="preserve">Deferred tax assets and liabilities are offset, if the Bank has a legally enforceable right to offset current tax assets </w:t>
      </w:r>
      <w:r w:rsidRPr="009102F2">
        <w:rPr>
          <w:rFonts w:ascii="Cordia New" w:hAnsi="Cordia New" w:cs="Cordia New"/>
          <w:sz w:val="28"/>
          <w:szCs w:val="28"/>
        </w:rPr>
        <w:t>and current tax liabilities, and they relate to income taxes levied by the same tax authority on the same taxable entity.</w:t>
      </w:r>
    </w:p>
    <w:p w14:paraId="7E2AE82A" w14:textId="77777777" w:rsidR="009E747B" w:rsidRPr="00BA7410" w:rsidRDefault="009E747B" w:rsidP="009E747B">
      <w:pPr>
        <w:ind w:left="851" w:right="-26"/>
        <w:jc w:val="thaiDistribute"/>
        <w:rPr>
          <w:rFonts w:ascii="Cordia New" w:hAnsi="Cordia New" w:cs="Cordia New"/>
          <w:sz w:val="16"/>
          <w:szCs w:val="16"/>
        </w:rPr>
      </w:pPr>
    </w:p>
    <w:p w14:paraId="4F1992EF" w14:textId="77777777" w:rsidR="009E747B" w:rsidRPr="00BA7410" w:rsidRDefault="009E747B" w:rsidP="009E747B">
      <w:pPr>
        <w:ind w:left="851" w:right="-26"/>
        <w:jc w:val="thaiDistribute"/>
        <w:rPr>
          <w:rFonts w:ascii="Cordia New" w:hAnsi="Cordia New" w:cs="Cordia New"/>
          <w:sz w:val="28"/>
          <w:szCs w:val="28"/>
        </w:rPr>
      </w:pPr>
      <w:r w:rsidRPr="00BA7410">
        <w:rPr>
          <w:rFonts w:ascii="Cordia New" w:hAnsi="Cordia New" w:cs="Cordia New"/>
          <w:sz w:val="28"/>
          <w:szCs w:val="28"/>
        </w:rPr>
        <w:t>Deferred tax assets are recognized to the extent that it is probable that future taxable profits will be sufficiently available to allow the temporary differences to be utilized. The carrying amount of deferred tax assets are reviewed at each reporting date and reduced to the extent that the related tax benefit will be realized.</w:t>
      </w:r>
    </w:p>
    <w:p w14:paraId="2326C872" w14:textId="77777777" w:rsidR="009E747B" w:rsidRPr="00BA7410" w:rsidRDefault="009E747B" w:rsidP="009E747B">
      <w:pPr>
        <w:tabs>
          <w:tab w:val="left" w:pos="851"/>
        </w:tabs>
        <w:ind w:left="851" w:right="-22" w:hanging="567"/>
        <w:jc w:val="thaiDistribute"/>
        <w:rPr>
          <w:rFonts w:ascii="Cordia New" w:hAnsi="Cordia New" w:cs="Cordia New"/>
          <w:sz w:val="16"/>
          <w:szCs w:val="16"/>
        </w:rPr>
      </w:pPr>
    </w:p>
    <w:p w14:paraId="21E48D4A" w14:textId="77777777" w:rsidR="00DE4E01" w:rsidRPr="00BA7410" w:rsidRDefault="00DE4E01" w:rsidP="00DE4E01">
      <w:pPr>
        <w:ind w:left="851" w:right="-26"/>
        <w:jc w:val="thaiDistribute"/>
        <w:rPr>
          <w:rFonts w:ascii="Cordia New" w:hAnsi="Cordia New" w:cs="Cordia New"/>
          <w:sz w:val="28"/>
          <w:szCs w:val="28"/>
        </w:rPr>
      </w:pPr>
      <w:r w:rsidRPr="00BA7410">
        <w:rPr>
          <w:rFonts w:ascii="Cordia New" w:hAnsi="Cordia New" w:cs="Cordia New"/>
          <w:sz w:val="28"/>
          <w:szCs w:val="28"/>
        </w:rPr>
        <w:t xml:space="preserve">The </w:t>
      </w:r>
      <w:r w:rsidR="008826CD" w:rsidRPr="00BA7410">
        <w:rPr>
          <w:rFonts w:ascii="Cordia New" w:hAnsi="Cordia New" w:cs="Cordia New"/>
          <w:sz w:val="28"/>
          <w:szCs w:val="28"/>
        </w:rPr>
        <w:t>B</w:t>
      </w:r>
      <w:r w:rsidRPr="00BA7410">
        <w:rPr>
          <w:rFonts w:ascii="Cordia New" w:hAnsi="Cordia New" w:cs="Cordia New"/>
          <w:sz w:val="28"/>
          <w:szCs w:val="28"/>
        </w:rPr>
        <w:t xml:space="preserve">ank and subsidiaries have adopted amendments to </w:t>
      </w:r>
      <w:r w:rsidR="008826CD" w:rsidRPr="00BA7410">
        <w:rPr>
          <w:rFonts w:ascii="Cordia New" w:hAnsi="Cordia New" w:cs="Cordia New"/>
          <w:sz w:val="28"/>
          <w:szCs w:val="28"/>
        </w:rPr>
        <w:t>T</w:t>
      </w:r>
      <w:r w:rsidRPr="00BA7410">
        <w:rPr>
          <w:rFonts w:ascii="Cordia New" w:hAnsi="Cordia New" w:cs="Cordia New"/>
          <w:sz w:val="28"/>
          <w:szCs w:val="28"/>
        </w:rPr>
        <w:t>AS 12 to provide an exception to the requirements regarding deferred tax assets and liabilities</w:t>
      </w:r>
      <w:r w:rsidR="00F66564" w:rsidRPr="00BA7410">
        <w:rPr>
          <w:rFonts w:ascii="Cordia New" w:hAnsi="Cordia New" w:cs="Cordia New"/>
          <w:sz w:val="28"/>
          <w:szCs w:val="28"/>
        </w:rPr>
        <w:t>, including the disclosure of relevant information</w:t>
      </w:r>
      <w:r w:rsidRPr="00BA7410">
        <w:rPr>
          <w:rFonts w:ascii="Cordia New" w:hAnsi="Cordia New" w:cs="Cordia New"/>
          <w:sz w:val="28"/>
          <w:szCs w:val="28"/>
        </w:rPr>
        <w:t xml:space="preserve"> related to International Tax Reform - Pillar Two Model Rules.</w:t>
      </w:r>
    </w:p>
    <w:p w14:paraId="580D1B7C" w14:textId="77777777" w:rsidR="00DE4E01" w:rsidRPr="00BA7410" w:rsidRDefault="00DE4E01" w:rsidP="009E747B">
      <w:pPr>
        <w:tabs>
          <w:tab w:val="left" w:pos="851"/>
        </w:tabs>
        <w:ind w:left="851" w:right="-22" w:hanging="567"/>
        <w:jc w:val="thaiDistribute"/>
        <w:rPr>
          <w:rFonts w:ascii="Cordia New" w:hAnsi="Cordia New" w:cs="Cordia New"/>
          <w:sz w:val="16"/>
          <w:szCs w:val="16"/>
        </w:rPr>
      </w:pPr>
    </w:p>
    <w:p w14:paraId="09E44874" w14:textId="77777777" w:rsidR="009E747B" w:rsidRPr="00BA7410" w:rsidRDefault="008D6A16" w:rsidP="009E747B">
      <w:pPr>
        <w:tabs>
          <w:tab w:val="left" w:pos="851"/>
        </w:tabs>
        <w:ind w:left="851" w:right="-22" w:hanging="567"/>
        <w:jc w:val="thaiDistribute"/>
        <w:rPr>
          <w:rFonts w:ascii="Cordia New" w:hAnsi="Cordia New" w:cs="Cordia New"/>
          <w:sz w:val="28"/>
          <w:szCs w:val="28"/>
        </w:rPr>
      </w:pPr>
      <w:r w:rsidRPr="00BA7410">
        <w:rPr>
          <w:rFonts w:ascii="Cordia New" w:hAnsi="Cordia New" w:cs="Cordia New"/>
          <w:sz w:val="28"/>
          <w:szCs w:val="28"/>
        </w:rPr>
        <w:t>3</w:t>
      </w:r>
      <w:r w:rsidR="009E747B" w:rsidRPr="00BA7410">
        <w:rPr>
          <w:rFonts w:ascii="Cordia New" w:hAnsi="Cordia New" w:cs="Cordia New"/>
          <w:sz w:val="28"/>
          <w:szCs w:val="28"/>
        </w:rPr>
        <w:t>.</w:t>
      </w:r>
      <w:r w:rsidRPr="00BA7410">
        <w:rPr>
          <w:rFonts w:ascii="Cordia New" w:hAnsi="Cordia New" w:cs="Cordia New"/>
          <w:sz w:val="28"/>
          <w:szCs w:val="28"/>
        </w:rPr>
        <w:t>17</w:t>
      </w:r>
      <w:r w:rsidR="009E747B" w:rsidRPr="00BA7410">
        <w:rPr>
          <w:rFonts w:ascii="Cordia New" w:hAnsi="Cordia New" w:cs="Cordia New"/>
          <w:sz w:val="28"/>
          <w:szCs w:val="28"/>
          <w:cs/>
        </w:rPr>
        <w:t xml:space="preserve">  </w:t>
      </w:r>
      <w:r w:rsidR="009E747B" w:rsidRPr="00BA7410">
        <w:rPr>
          <w:rFonts w:ascii="Cordia New" w:hAnsi="Cordia New" w:cs="Cordia New"/>
          <w:sz w:val="28"/>
          <w:szCs w:val="28"/>
          <w:cs/>
        </w:rPr>
        <w:tab/>
      </w:r>
      <w:r w:rsidR="009E747B" w:rsidRPr="00BA7410">
        <w:rPr>
          <w:rFonts w:ascii="Cordia New" w:hAnsi="Cordia New" w:cs="Cordia New"/>
          <w:sz w:val="28"/>
          <w:szCs w:val="28"/>
        </w:rPr>
        <w:t>Earnings per share</w:t>
      </w:r>
    </w:p>
    <w:p w14:paraId="15BC4CE8" w14:textId="77777777" w:rsidR="009E747B" w:rsidRPr="00BA7410" w:rsidRDefault="009E747B" w:rsidP="009E747B">
      <w:pPr>
        <w:ind w:left="851" w:right="-10"/>
        <w:jc w:val="thaiDistribute"/>
        <w:rPr>
          <w:rFonts w:ascii="Cordia New" w:hAnsi="Cordia New" w:cs="Cordia New"/>
          <w:sz w:val="16"/>
          <w:szCs w:val="16"/>
        </w:rPr>
      </w:pPr>
    </w:p>
    <w:p w14:paraId="73DF0DAF" w14:textId="77777777" w:rsidR="009E747B" w:rsidRPr="00BA7410" w:rsidRDefault="009E747B" w:rsidP="009E747B">
      <w:pPr>
        <w:ind w:left="851" w:right="-11"/>
        <w:jc w:val="thaiDistribute"/>
        <w:rPr>
          <w:rFonts w:ascii="Cordia New" w:hAnsi="Cordia New" w:cs="Cordia New"/>
          <w:sz w:val="28"/>
          <w:szCs w:val="28"/>
        </w:rPr>
      </w:pPr>
      <w:r w:rsidRPr="00BA7410">
        <w:rPr>
          <w:rFonts w:ascii="Cordia New" w:hAnsi="Cordia New" w:cs="Cordia New"/>
          <w:sz w:val="28"/>
          <w:szCs w:val="28"/>
        </w:rPr>
        <w:t>Basic earnings per share are calculated by dividing the net income attributable to the Bank by the average number of common shares outstanding and issued during the period, weighted by the time and amount paid.</w:t>
      </w:r>
    </w:p>
    <w:bookmarkEnd w:id="2"/>
    <w:p w14:paraId="4F1CF5A0" w14:textId="77777777" w:rsidR="009E747B" w:rsidRPr="00BA7410" w:rsidRDefault="009E747B">
      <w:pPr>
        <w:ind w:left="851" w:right="-10"/>
        <w:jc w:val="both"/>
        <w:rPr>
          <w:rFonts w:ascii="Cordia New" w:hAnsi="Cordia New" w:cs="Cordia New"/>
          <w:sz w:val="16"/>
          <w:szCs w:val="16"/>
        </w:rPr>
      </w:pPr>
    </w:p>
    <w:p w14:paraId="2507C921" w14:textId="77777777" w:rsidR="00F76393" w:rsidRPr="00BA7410" w:rsidRDefault="008D6A16">
      <w:pPr>
        <w:ind w:left="284" w:right="-22" w:hanging="284"/>
        <w:jc w:val="both"/>
        <w:outlineLvl w:val="0"/>
        <w:rPr>
          <w:rFonts w:ascii="Cordia New" w:hAnsi="Cordia New" w:cs="Cordia New"/>
          <w:b/>
          <w:bCs/>
          <w:sz w:val="28"/>
          <w:szCs w:val="28"/>
        </w:rPr>
      </w:pPr>
      <w:r w:rsidRPr="00BA7410">
        <w:rPr>
          <w:rFonts w:ascii="Cordia New" w:hAnsi="Cordia New" w:cs="Cordia New"/>
          <w:b/>
          <w:bCs/>
          <w:sz w:val="28"/>
          <w:szCs w:val="28"/>
        </w:rPr>
        <w:t>4</w:t>
      </w:r>
      <w:r w:rsidR="00F76393" w:rsidRPr="00BA7410">
        <w:rPr>
          <w:rFonts w:ascii="Cordia New" w:hAnsi="Cordia New" w:cs="Cordia New"/>
          <w:b/>
          <w:bCs/>
          <w:sz w:val="28"/>
          <w:szCs w:val="28"/>
        </w:rPr>
        <w:t>.</w:t>
      </w:r>
      <w:r w:rsidR="00F76393" w:rsidRPr="00BA7410">
        <w:rPr>
          <w:rFonts w:ascii="Cordia New" w:hAnsi="Cordia New" w:cs="Cordia New"/>
          <w:b/>
          <w:bCs/>
          <w:sz w:val="28"/>
          <w:szCs w:val="28"/>
        </w:rPr>
        <w:tab/>
      </w:r>
      <w:r w:rsidR="00BD384E" w:rsidRPr="00BA7410">
        <w:rPr>
          <w:rFonts w:ascii="Cordia New" w:hAnsi="Cordia New" w:cs="Cordia New"/>
          <w:b/>
          <w:bCs/>
          <w:sz w:val="28"/>
          <w:szCs w:val="28"/>
        </w:rPr>
        <w:t>Risk Management</w:t>
      </w:r>
    </w:p>
    <w:p w14:paraId="36BBADD6" w14:textId="77777777" w:rsidR="00F76393" w:rsidRPr="00BA7410" w:rsidRDefault="00F76393">
      <w:pPr>
        <w:tabs>
          <w:tab w:val="left" w:pos="1134"/>
          <w:tab w:val="left" w:pos="3600"/>
          <w:tab w:val="left" w:pos="10224"/>
        </w:tabs>
        <w:ind w:left="851" w:right="-8"/>
        <w:jc w:val="both"/>
        <w:rPr>
          <w:rFonts w:ascii="Cordia New" w:hAnsi="Cordia New" w:cs="Cordia New"/>
          <w:sz w:val="16"/>
          <w:szCs w:val="16"/>
        </w:rPr>
      </w:pPr>
    </w:p>
    <w:p w14:paraId="5908C315" w14:textId="77777777" w:rsidR="00F76393" w:rsidRPr="00BA7410" w:rsidRDefault="008D6A16">
      <w:pPr>
        <w:ind w:left="851" w:right="-22" w:hanging="567"/>
        <w:jc w:val="thaiDistribute"/>
        <w:rPr>
          <w:rFonts w:ascii="Cordia New" w:hAnsi="Cordia New" w:cs="Cordia New"/>
          <w:sz w:val="28"/>
          <w:szCs w:val="28"/>
        </w:rPr>
      </w:pPr>
      <w:r w:rsidRPr="00BA7410">
        <w:rPr>
          <w:rFonts w:ascii="Cordia New" w:hAnsi="Cordia New" w:cs="Cordia New"/>
          <w:sz w:val="28"/>
          <w:szCs w:val="28"/>
        </w:rPr>
        <w:t>4</w:t>
      </w:r>
      <w:r w:rsidR="00F76393" w:rsidRPr="00BA7410">
        <w:rPr>
          <w:rFonts w:ascii="Cordia New" w:hAnsi="Cordia New" w:cs="Cordia New"/>
          <w:sz w:val="28"/>
          <w:szCs w:val="28"/>
        </w:rPr>
        <w:t>.</w:t>
      </w:r>
      <w:r w:rsidRPr="00BA7410">
        <w:rPr>
          <w:rFonts w:ascii="Cordia New" w:hAnsi="Cordia New" w:cs="Cordia New"/>
          <w:sz w:val="28"/>
          <w:szCs w:val="28"/>
        </w:rPr>
        <w:t>1</w:t>
      </w:r>
      <w:r w:rsidR="00F76393" w:rsidRPr="00BA7410">
        <w:rPr>
          <w:rFonts w:ascii="Cordia New" w:hAnsi="Cordia New" w:cs="Cordia New"/>
          <w:sz w:val="28"/>
          <w:szCs w:val="28"/>
        </w:rPr>
        <w:tab/>
      </w:r>
      <w:r w:rsidR="00AE2911" w:rsidRPr="00BA7410">
        <w:rPr>
          <w:rFonts w:ascii="Cordia New" w:hAnsi="Cordia New" w:cs="Cordia New"/>
          <w:sz w:val="28"/>
          <w:szCs w:val="28"/>
        </w:rPr>
        <w:t>The Bank’s risk</w:t>
      </w:r>
      <w:r w:rsidR="00AD6414" w:rsidRPr="00BA7410">
        <w:rPr>
          <w:rFonts w:ascii="Cordia New" w:hAnsi="Cordia New" w:cs="Cordia New"/>
          <w:sz w:val="28"/>
          <w:szCs w:val="28"/>
        </w:rPr>
        <w:t xml:space="preserve"> management</w:t>
      </w:r>
      <w:r w:rsidR="00F76393" w:rsidRPr="00BA7410">
        <w:rPr>
          <w:rFonts w:ascii="Cordia New" w:hAnsi="Cordia New" w:cs="Cordia New"/>
          <w:sz w:val="28"/>
          <w:szCs w:val="28"/>
        </w:rPr>
        <w:t xml:space="preserve"> information</w:t>
      </w:r>
    </w:p>
    <w:p w14:paraId="4030DC63" w14:textId="77777777" w:rsidR="00F76393" w:rsidRPr="00BA7410" w:rsidRDefault="00F76393">
      <w:pPr>
        <w:tabs>
          <w:tab w:val="left" w:pos="900"/>
        </w:tabs>
        <w:ind w:right="-22"/>
        <w:jc w:val="thaiDistribute"/>
        <w:rPr>
          <w:rFonts w:ascii="Cordia New" w:hAnsi="Cordia New" w:cs="Cordia New"/>
          <w:sz w:val="16"/>
          <w:szCs w:val="16"/>
        </w:rPr>
      </w:pPr>
    </w:p>
    <w:p w14:paraId="2D83A10D" w14:textId="77777777" w:rsidR="00F76393" w:rsidRPr="00BA7410" w:rsidRDefault="00F76393">
      <w:pPr>
        <w:ind w:left="854" w:right="-22" w:hanging="3"/>
        <w:jc w:val="thaiDistribute"/>
        <w:rPr>
          <w:rFonts w:ascii="Cordia New" w:hAnsi="Cordia New" w:cs="Cordia New"/>
          <w:sz w:val="28"/>
          <w:szCs w:val="28"/>
        </w:rPr>
      </w:pPr>
      <w:r w:rsidRPr="00BA7410">
        <w:rPr>
          <w:rFonts w:ascii="Cordia New" w:hAnsi="Cordia New" w:cs="Cordia New"/>
          <w:spacing w:val="2"/>
          <w:sz w:val="28"/>
          <w:szCs w:val="28"/>
        </w:rPr>
        <w:t xml:space="preserve">The Bank’s Risk </w:t>
      </w:r>
      <w:r w:rsidR="007F2499" w:rsidRPr="00BA7410">
        <w:rPr>
          <w:rFonts w:ascii="Cordia New" w:hAnsi="Cordia New" w:cs="Cordia New"/>
          <w:spacing w:val="2"/>
          <w:sz w:val="28"/>
          <w:szCs w:val="28"/>
        </w:rPr>
        <w:t>Oversi</w:t>
      </w:r>
      <w:r w:rsidR="00B52323" w:rsidRPr="00BA7410">
        <w:rPr>
          <w:rFonts w:ascii="Cordia New" w:hAnsi="Cordia New" w:cs="Cordia New"/>
          <w:spacing w:val="2"/>
          <w:sz w:val="28"/>
          <w:szCs w:val="28"/>
        </w:rPr>
        <w:t>ght</w:t>
      </w:r>
      <w:r w:rsidRPr="00BA7410">
        <w:rPr>
          <w:rFonts w:ascii="Cordia New" w:hAnsi="Cordia New" w:cs="Cordia New"/>
          <w:spacing w:val="2"/>
          <w:sz w:val="28"/>
          <w:szCs w:val="28"/>
        </w:rPr>
        <w:t xml:space="preserve"> Committee</w:t>
      </w:r>
      <w:r w:rsidR="0066057D" w:rsidRPr="00BA7410">
        <w:rPr>
          <w:rStyle w:val="hps"/>
          <w:rFonts w:ascii="Cordia New" w:hAnsi="Cordia New" w:cs="Cordia New"/>
          <w:spacing w:val="2"/>
          <w:sz w:val="28"/>
          <w:szCs w:val="28"/>
        </w:rPr>
        <w:t>, the Board of Executive Directors and senior management</w:t>
      </w:r>
      <w:r w:rsidRPr="00BA7410">
        <w:rPr>
          <w:rFonts w:ascii="Cordia New" w:hAnsi="Cordia New" w:cs="Cordia New"/>
          <w:spacing w:val="2"/>
          <w:sz w:val="28"/>
          <w:szCs w:val="28"/>
        </w:rPr>
        <w:t xml:space="preserve"> plays</w:t>
      </w:r>
      <w:r w:rsidRPr="00BA7410">
        <w:rPr>
          <w:rFonts w:ascii="Cordia New" w:hAnsi="Cordia New" w:cs="Cordia New"/>
          <w:sz w:val="28"/>
          <w:szCs w:val="28"/>
        </w:rPr>
        <w:t xml:space="preserve"> a significant role in prescribing the risk management policy, reviewing the sufficiency of the risk management policy and system, defining the strategy for risk management, and monitoring the Bank’s risk to an appropriate level, in compliance with the Bank’s risk management policy which has been approved by the Board of Directors</w:t>
      </w:r>
      <w:r w:rsidR="00F33824" w:rsidRPr="00BA7410">
        <w:rPr>
          <w:rFonts w:ascii="Cordia New" w:hAnsi="Cordia New" w:cs="Cordia New"/>
          <w:sz w:val="28"/>
          <w:szCs w:val="28"/>
        </w:rPr>
        <w:t>,</w:t>
      </w:r>
      <w:r w:rsidRPr="00BA7410">
        <w:rPr>
          <w:rFonts w:ascii="Cordia New" w:hAnsi="Cordia New" w:cs="Cordia New"/>
          <w:sz w:val="28"/>
          <w:szCs w:val="28"/>
        </w:rPr>
        <w:t xml:space="preserve"> in particular the maintenance of capital in accordance with the revised capital adequacy requirements under the Basel guidelines.</w:t>
      </w:r>
    </w:p>
    <w:p w14:paraId="2DC63675" w14:textId="77777777" w:rsidR="00F33824" w:rsidRPr="00BA7410" w:rsidRDefault="00F76393">
      <w:pPr>
        <w:tabs>
          <w:tab w:val="left" w:pos="900"/>
        </w:tabs>
        <w:ind w:right="-22"/>
        <w:jc w:val="thaiDistribute"/>
        <w:rPr>
          <w:rFonts w:ascii="Cordia New" w:hAnsi="Cordia New" w:cs="Cordia New"/>
          <w:sz w:val="16"/>
          <w:szCs w:val="16"/>
        </w:rPr>
      </w:pPr>
      <w:r w:rsidRPr="00BA7410">
        <w:rPr>
          <w:rFonts w:ascii="Cordia New" w:hAnsi="Cordia New" w:cs="Cordia New"/>
          <w:sz w:val="28"/>
          <w:szCs w:val="28"/>
        </w:rPr>
        <w:tab/>
      </w:r>
    </w:p>
    <w:p w14:paraId="2823EBF7" w14:textId="77777777" w:rsidR="0055440C" w:rsidRPr="00BA7410" w:rsidRDefault="0055440C" w:rsidP="0055440C">
      <w:pPr>
        <w:ind w:left="854" w:right="-22" w:hanging="3"/>
        <w:jc w:val="thaiDistribute"/>
        <w:rPr>
          <w:rFonts w:ascii="Cordia New" w:hAnsi="Cordia New" w:cs="Cordia New"/>
          <w:sz w:val="28"/>
          <w:szCs w:val="28"/>
        </w:rPr>
      </w:pPr>
      <w:r w:rsidRPr="00BA7410">
        <w:rPr>
          <w:rFonts w:ascii="Cordia New" w:hAnsi="Cordia New" w:cs="Cordia New"/>
          <w:sz w:val="28"/>
          <w:szCs w:val="28"/>
        </w:rPr>
        <w:t>The Bank’s risk management process comprises the identification of significant risks which may potentially impact the Bank’s business operations</w:t>
      </w:r>
      <w:r w:rsidRPr="00BA7410">
        <w:rPr>
          <w:rFonts w:ascii="Cordia New" w:hAnsi="Cordia New" w:cs="Cordia New" w:hint="cs"/>
          <w:sz w:val="28"/>
          <w:szCs w:val="28"/>
          <w:cs/>
        </w:rPr>
        <w:t xml:space="preserve"> </w:t>
      </w:r>
      <w:r w:rsidRPr="00BA7410">
        <w:rPr>
          <w:rStyle w:val="hps"/>
          <w:rFonts w:ascii="Cordia New" w:hAnsi="Cordia New" w:cs="Cordia New"/>
          <w:sz w:val="28"/>
          <w:szCs w:val="28"/>
        </w:rPr>
        <w:t>including setting an acceptable risk limit</w:t>
      </w:r>
      <w:r w:rsidRPr="00BA7410">
        <w:rPr>
          <w:rFonts w:ascii="Cordia New" w:hAnsi="Cordia New" w:cs="Cordia New"/>
          <w:sz w:val="28"/>
          <w:szCs w:val="28"/>
        </w:rPr>
        <w:t>, the assessment of each type of risk, the monitoring of risks to be at an appropriate level under the Bank</w:t>
      </w:r>
      <w:r w:rsidR="001B1FFD" w:rsidRPr="00BA7410">
        <w:rPr>
          <w:rFonts w:ascii="Cordia New" w:hAnsi="Cordia New" w:cs="Cordia New"/>
          <w:sz w:val="28"/>
          <w:szCs w:val="28"/>
        </w:rPr>
        <w:t>’</w:t>
      </w:r>
      <w:r w:rsidRPr="00BA7410">
        <w:rPr>
          <w:rFonts w:ascii="Cordia New" w:hAnsi="Cordia New" w:cs="Cordia New"/>
          <w:sz w:val="28"/>
          <w:szCs w:val="28"/>
        </w:rPr>
        <w:t>s policy, and the reporting of the status of each type of risk to relevant parties so as to enable them to manage and/or handle the risks in a timely manner.</w:t>
      </w:r>
    </w:p>
    <w:p w14:paraId="052024D2" w14:textId="77777777" w:rsidR="00F33824" w:rsidRPr="00BA7410" w:rsidRDefault="00F33824" w:rsidP="00F66564">
      <w:pPr>
        <w:ind w:right="-22"/>
        <w:jc w:val="thaiDistribute"/>
        <w:rPr>
          <w:rFonts w:ascii="Cordia New" w:hAnsi="Cordia New" w:cs="Cordia New"/>
          <w:sz w:val="16"/>
          <w:szCs w:val="16"/>
        </w:rPr>
      </w:pPr>
    </w:p>
    <w:p w14:paraId="3D3147B5" w14:textId="77777777" w:rsidR="0055440C" w:rsidRPr="00BA7410" w:rsidRDefault="0055440C" w:rsidP="0055440C">
      <w:pPr>
        <w:ind w:left="854" w:right="-22" w:hanging="3"/>
        <w:jc w:val="thaiDistribute"/>
        <w:rPr>
          <w:rFonts w:ascii="Cordia New" w:hAnsi="Cordia New" w:cs="Cordia New"/>
          <w:sz w:val="28"/>
          <w:szCs w:val="28"/>
        </w:rPr>
      </w:pPr>
      <w:r w:rsidRPr="00BA7410">
        <w:rPr>
          <w:rFonts w:ascii="Cordia New" w:hAnsi="Cordia New" w:cs="Cordia New"/>
          <w:sz w:val="28"/>
          <w:szCs w:val="28"/>
        </w:rPr>
        <w:t>The key principle of the risk management is that business units shall be responsible for continuously managing their risk exposures in order to ensure that the risk is within the specified limits and in compliance with the overall risk management policy approved by the Board of Directors, while the Risk Management Division is responsible for monitoring and controlling the risks on a regular basis.</w:t>
      </w:r>
    </w:p>
    <w:p w14:paraId="3A923A3B" w14:textId="77777777" w:rsidR="00A96047" w:rsidRDefault="00A96047">
      <w:pPr>
        <w:tabs>
          <w:tab w:val="left" w:pos="900"/>
        </w:tabs>
        <w:ind w:right="-22"/>
        <w:jc w:val="thaiDistribute"/>
        <w:rPr>
          <w:rFonts w:ascii="Cordia New" w:hAnsi="Cordia New" w:cs="Cordia New"/>
          <w:sz w:val="16"/>
          <w:szCs w:val="16"/>
        </w:rPr>
      </w:pPr>
    </w:p>
    <w:p w14:paraId="4575B898" w14:textId="77777777" w:rsidR="008564FE" w:rsidRDefault="008564FE">
      <w:pPr>
        <w:tabs>
          <w:tab w:val="left" w:pos="900"/>
        </w:tabs>
        <w:ind w:right="-22"/>
        <w:jc w:val="thaiDistribute"/>
        <w:rPr>
          <w:rFonts w:ascii="Cordia New" w:hAnsi="Cordia New" w:cs="Cordia New"/>
          <w:sz w:val="16"/>
          <w:szCs w:val="16"/>
        </w:rPr>
      </w:pPr>
    </w:p>
    <w:p w14:paraId="2E23B53E" w14:textId="77777777" w:rsidR="008564FE" w:rsidRDefault="008564FE">
      <w:pPr>
        <w:tabs>
          <w:tab w:val="left" w:pos="900"/>
        </w:tabs>
        <w:ind w:right="-22"/>
        <w:jc w:val="thaiDistribute"/>
        <w:rPr>
          <w:rFonts w:ascii="Cordia New" w:hAnsi="Cordia New" w:cs="Cordia New"/>
          <w:sz w:val="16"/>
          <w:szCs w:val="16"/>
        </w:rPr>
      </w:pPr>
    </w:p>
    <w:p w14:paraId="51D8BE87" w14:textId="77777777" w:rsidR="008564FE" w:rsidRDefault="008564FE">
      <w:pPr>
        <w:tabs>
          <w:tab w:val="left" w:pos="900"/>
        </w:tabs>
        <w:ind w:right="-22"/>
        <w:jc w:val="thaiDistribute"/>
        <w:rPr>
          <w:rFonts w:ascii="Cordia New" w:hAnsi="Cordia New" w:cs="Cordia New"/>
          <w:sz w:val="16"/>
          <w:szCs w:val="16"/>
        </w:rPr>
      </w:pPr>
    </w:p>
    <w:p w14:paraId="4DF72A2D" w14:textId="77777777" w:rsidR="00F76393" w:rsidRPr="00BA7410" w:rsidRDefault="008D6A16">
      <w:pPr>
        <w:ind w:left="851" w:right="-22" w:hanging="567"/>
        <w:jc w:val="thaiDistribute"/>
        <w:rPr>
          <w:rFonts w:ascii="Cordia New" w:hAnsi="Cordia New" w:cs="Cordia New"/>
          <w:sz w:val="28"/>
          <w:szCs w:val="28"/>
        </w:rPr>
      </w:pPr>
      <w:r w:rsidRPr="00BA7410">
        <w:rPr>
          <w:rFonts w:ascii="Cordia New" w:hAnsi="Cordia New" w:cs="Cordia New"/>
          <w:sz w:val="28"/>
          <w:szCs w:val="28"/>
        </w:rPr>
        <w:t>4</w:t>
      </w:r>
      <w:r w:rsidR="00F76393" w:rsidRPr="00BA7410">
        <w:rPr>
          <w:rFonts w:ascii="Cordia New" w:hAnsi="Cordia New" w:cs="Cordia New"/>
          <w:sz w:val="28"/>
          <w:szCs w:val="28"/>
        </w:rPr>
        <w:t>.</w:t>
      </w:r>
      <w:r w:rsidRPr="00BA7410">
        <w:rPr>
          <w:rFonts w:ascii="Cordia New" w:hAnsi="Cordia New" w:cs="Cordia New" w:hint="cs"/>
          <w:sz w:val="28"/>
          <w:szCs w:val="28"/>
        </w:rPr>
        <w:t>2</w:t>
      </w:r>
      <w:r w:rsidR="00F76393" w:rsidRPr="00BA7410">
        <w:rPr>
          <w:rFonts w:ascii="Cordia New" w:hAnsi="Cordia New" w:cs="Cordia New"/>
          <w:sz w:val="28"/>
          <w:szCs w:val="28"/>
        </w:rPr>
        <w:tab/>
        <w:t xml:space="preserve">Credit risk </w:t>
      </w:r>
    </w:p>
    <w:p w14:paraId="1E19CFED" w14:textId="77777777" w:rsidR="00F76393" w:rsidRPr="00BA7410" w:rsidRDefault="00F76393">
      <w:pPr>
        <w:tabs>
          <w:tab w:val="left" w:pos="-1843"/>
        </w:tabs>
        <w:ind w:left="1560" w:right="-22" w:hanging="709"/>
        <w:jc w:val="thaiDistribute"/>
        <w:rPr>
          <w:rFonts w:ascii="Cordia New" w:hAnsi="Cordia New" w:cs="Cordia New"/>
          <w:sz w:val="16"/>
          <w:szCs w:val="16"/>
        </w:rPr>
      </w:pPr>
    </w:p>
    <w:p w14:paraId="5F4A66D3" w14:textId="77777777" w:rsidR="00F76393" w:rsidRPr="00BA7410" w:rsidRDefault="008D6A16">
      <w:pPr>
        <w:tabs>
          <w:tab w:val="left" w:pos="-1843"/>
        </w:tabs>
        <w:ind w:left="1560" w:right="-22" w:hanging="709"/>
        <w:jc w:val="thaiDistribute"/>
        <w:rPr>
          <w:rFonts w:ascii="Cordia New" w:hAnsi="Cordia New" w:cs="Cordia New"/>
          <w:sz w:val="28"/>
          <w:szCs w:val="28"/>
        </w:rPr>
      </w:pPr>
      <w:r w:rsidRPr="00BA7410">
        <w:rPr>
          <w:rFonts w:ascii="Cordia New" w:hAnsi="Cordia New" w:cs="Cordia New"/>
          <w:sz w:val="28"/>
          <w:szCs w:val="28"/>
        </w:rPr>
        <w:t>4</w:t>
      </w:r>
      <w:r w:rsidR="00F76393" w:rsidRPr="00BA7410">
        <w:rPr>
          <w:rFonts w:ascii="Cordia New" w:hAnsi="Cordia New" w:cs="Cordia New"/>
          <w:sz w:val="28"/>
          <w:szCs w:val="28"/>
        </w:rPr>
        <w:t>.</w:t>
      </w:r>
      <w:r w:rsidRPr="00BA7410">
        <w:rPr>
          <w:rFonts w:ascii="Cordia New" w:hAnsi="Cordia New" w:cs="Cordia New"/>
          <w:sz w:val="28"/>
          <w:szCs w:val="28"/>
        </w:rPr>
        <w:t>2</w:t>
      </w:r>
      <w:r w:rsidR="00F76393" w:rsidRPr="00BA7410">
        <w:rPr>
          <w:rFonts w:ascii="Cordia New" w:hAnsi="Cordia New" w:cs="Cordia New"/>
          <w:sz w:val="28"/>
          <w:szCs w:val="28"/>
        </w:rPr>
        <w:t>.</w:t>
      </w:r>
      <w:r w:rsidRPr="00BA7410">
        <w:rPr>
          <w:rFonts w:ascii="Cordia New" w:hAnsi="Cordia New" w:cs="Cordia New"/>
          <w:sz w:val="28"/>
          <w:szCs w:val="28"/>
        </w:rPr>
        <w:t>1</w:t>
      </w:r>
      <w:r w:rsidR="00F76393" w:rsidRPr="00BA7410">
        <w:rPr>
          <w:rFonts w:ascii="Cordia New" w:hAnsi="Cordia New" w:cs="Cordia New"/>
          <w:sz w:val="28"/>
          <w:szCs w:val="28"/>
        </w:rPr>
        <w:tab/>
        <w:t>Credit risk management</w:t>
      </w:r>
    </w:p>
    <w:p w14:paraId="4457A18A" w14:textId="77777777" w:rsidR="00F76393" w:rsidRPr="00BA7410" w:rsidRDefault="00F76393">
      <w:pPr>
        <w:tabs>
          <w:tab w:val="left" w:pos="-1843"/>
        </w:tabs>
        <w:ind w:left="1560" w:right="-22"/>
        <w:jc w:val="thaiDistribute"/>
        <w:rPr>
          <w:rFonts w:ascii="Cordia New" w:hAnsi="Cordia New" w:cs="Cordia New"/>
          <w:sz w:val="16"/>
          <w:szCs w:val="16"/>
        </w:rPr>
      </w:pPr>
    </w:p>
    <w:p w14:paraId="70DD12C2" w14:textId="77777777" w:rsidR="00F76393" w:rsidRPr="00BA7410" w:rsidRDefault="00F76393">
      <w:pPr>
        <w:ind w:left="1560" w:right="-20"/>
        <w:jc w:val="thaiDistribute"/>
        <w:rPr>
          <w:rFonts w:ascii="Cordia New" w:hAnsi="Cordia New" w:cs="Cordia New"/>
          <w:sz w:val="28"/>
          <w:szCs w:val="28"/>
        </w:rPr>
      </w:pPr>
      <w:r w:rsidRPr="00BA7410">
        <w:rPr>
          <w:rFonts w:ascii="Cordia New" w:hAnsi="Cordia New" w:cs="Cordia New"/>
          <w:sz w:val="28"/>
          <w:szCs w:val="28"/>
        </w:rPr>
        <w:t xml:space="preserve">Credit </w:t>
      </w:r>
      <w:r w:rsidR="00574434" w:rsidRPr="00BA7410">
        <w:rPr>
          <w:rFonts w:ascii="Cordia New" w:hAnsi="Cordia New" w:cs="Cordia New"/>
          <w:sz w:val="28"/>
          <w:szCs w:val="28"/>
        </w:rPr>
        <w:t>r</w:t>
      </w:r>
      <w:r w:rsidRPr="00BA7410">
        <w:rPr>
          <w:rFonts w:ascii="Cordia New" w:hAnsi="Cordia New" w:cs="Cordia New"/>
          <w:sz w:val="28"/>
          <w:szCs w:val="28"/>
        </w:rPr>
        <w:t>isk is the risk that borrowers or counterparties fail to fulfill their obligations under contractual agreements arising from lending, investment and other contractual activities, such as the borrowers’ failure to repay principal or interest as agreed in the contract, etc. The Bank’s maximum exposure to credit risk is the net carrying amount of the financial assets or the amount which the Bank could have to pay if counterparties cannot meet such contractual obligations.  </w:t>
      </w:r>
    </w:p>
    <w:p w14:paraId="6C257E55" w14:textId="77777777" w:rsidR="00FB1007" w:rsidRPr="00BA7410" w:rsidRDefault="00FB1007">
      <w:pPr>
        <w:ind w:left="1560" w:right="-20"/>
        <w:jc w:val="thaiDistribute"/>
        <w:rPr>
          <w:rFonts w:ascii="Cordia New" w:hAnsi="Cordia New" w:cs="Cordia New"/>
          <w:sz w:val="16"/>
          <w:szCs w:val="16"/>
        </w:rPr>
      </w:pPr>
    </w:p>
    <w:p w14:paraId="756C6568" w14:textId="77777777" w:rsidR="00F76393" w:rsidRPr="00BA7410" w:rsidRDefault="00F76393">
      <w:pPr>
        <w:tabs>
          <w:tab w:val="left" w:pos="-1843"/>
        </w:tabs>
        <w:ind w:left="1560" w:right="-22"/>
        <w:jc w:val="thaiDistribute"/>
        <w:rPr>
          <w:rFonts w:ascii="Cordia New" w:hAnsi="Cordia New" w:cs="Cordia New"/>
          <w:sz w:val="28"/>
          <w:szCs w:val="28"/>
        </w:rPr>
      </w:pPr>
      <w:r w:rsidRPr="00BA7410">
        <w:rPr>
          <w:rFonts w:ascii="Cordia New" w:hAnsi="Cordia New" w:cs="Cordia New"/>
          <w:sz w:val="28"/>
          <w:szCs w:val="28"/>
        </w:rPr>
        <w:t xml:space="preserve">The Bank has established comprehensive credit underwriting processes which include the formulation of the credit policy, procedures for the assessment of credit risk ratings for customers, and the establishment of various levels of credit approval authority, based on the type of business and/or the size of the credit facilities. In general, credit facilities are extended based on the capacity to repay, which is assessed by evaluating the purpose of the loan, the projected operating cash flows, business feasibility and the capability of management. Collateral coverage is also taken into consideration as a contingency measure. Credit reviews including reviews of the credit risk ratings </w:t>
      </w:r>
      <w:r w:rsidRPr="00BA7410">
        <w:rPr>
          <w:rFonts w:ascii="Cordia New" w:hAnsi="Cordia New" w:cs="Cordia New"/>
          <w:spacing w:val="2"/>
          <w:sz w:val="28"/>
          <w:szCs w:val="28"/>
        </w:rPr>
        <w:t>are undertaken on a regular basis. Furthermore, the Bank also has established limits to be used as</w:t>
      </w:r>
      <w:r w:rsidRPr="00BA7410">
        <w:rPr>
          <w:rFonts w:ascii="Cordia New" w:hAnsi="Cordia New" w:cs="Cordia New"/>
          <w:sz w:val="28"/>
          <w:szCs w:val="28"/>
        </w:rPr>
        <w:t xml:space="preserve"> a tool to monitor and control credit risk.</w:t>
      </w:r>
    </w:p>
    <w:p w14:paraId="5A7B4196" w14:textId="77777777" w:rsidR="00822054" w:rsidRPr="00BA7410" w:rsidRDefault="00822054">
      <w:pPr>
        <w:tabs>
          <w:tab w:val="left" w:pos="-1843"/>
        </w:tabs>
        <w:ind w:left="1560" w:right="-22"/>
        <w:jc w:val="thaiDistribute"/>
        <w:rPr>
          <w:rFonts w:ascii="Cordia New" w:hAnsi="Cordia New" w:cs="Cordia New"/>
          <w:sz w:val="16"/>
          <w:szCs w:val="16"/>
        </w:rPr>
      </w:pPr>
    </w:p>
    <w:p w14:paraId="7C46A0F8" w14:textId="77777777" w:rsidR="00F76393" w:rsidRPr="00BA7410" w:rsidRDefault="008D6A16">
      <w:pPr>
        <w:tabs>
          <w:tab w:val="left" w:pos="-1843"/>
        </w:tabs>
        <w:ind w:left="1560" w:right="-22" w:hanging="709"/>
        <w:jc w:val="thaiDistribute"/>
        <w:rPr>
          <w:rFonts w:ascii="Cordia New" w:hAnsi="Cordia New" w:cs="Cordia New"/>
          <w:sz w:val="28"/>
          <w:szCs w:val="28"/>
        </w:rPr>
      </w:pPr>
      <w:r w:rsidRPr="00BA7410">
        <w:rPr>
          <w:rFonts w:ascii="Cordia New" w:hAnsi="Cordia New" w:cs="Cordia New"/>
          <w:sz w:val="28"/>
          <w:szCs w:val="28"/>
        </w:rPr>
        <w:t>4</w:t>
      </w:r>
      <w:r w:rsidR="00F76393" w:rsidRPr="00BA7410">
        <w:rPr>
          <w:rFonts w:ascii="Cordia New" w:hAnsi="Cordia New" w:cs="Cordia New"/>
          <w:sz w:val="28"/>
          <w:szCs w:val="28"/>
        </w:rPr>
        <w:t>.</w:t>
      </w:r>
      <w:r w:rsidRPr="00BA7410">
        <w:rPr>
          <w:rFonts w:ascii="Cordia New" w:hAnsi="Cordia New" w:cs="Cordia New"/>
          <w:sz w:val="28"/>
          <w:szCs w:val="28"/>
        </w:rPr>
        <w:t>2</w:t>
      </w:r>
      <w:r w:rsidR="00F76393" w:rsidRPr="00BA7410">
        <w:rPr>
          <w:rFonts w:ascii="Cordia New" w:hAnsi="Cordia New" w:cs="Cordia New"/>
          <w:sz w:val="28"/>
          <w:szCs w:val="28"/>
        </w:rPr>
        <w:t>.</w:t>
      </w:r>
      <w:r w:rsidRPr="00BA7410">
        <w:rPr>
          <w:rFonts w:ascii="Cordia New" w:hAnsi="Cordia New" w:cs="Cordia New"/>
          <w:sz w:val="28"/>
          <w:szCs w:val="28"/>
        </w:rPr>
        <w:t>2</w:t>
      </w:r>
      <w:r w:rsidR="00F76393" w:rsidRPr="00BA7410">
        <w:rPr>
          <w:rFonts w:ascii="Cordia New" w:hAnsi="Cordia New" w:cs="Cordia New"/>
          <w:sz w:val="28"/>
          <w:szCs w:val="28"/>
        </w:rPr>
        <w:tab/>
        <w:t>Maximum exposure to credit risk</w:t>
      </w:r>
    </w:p>
    <w:p w14:paraId="3C9A371D" w14:textId="77777777" w:rsidR="00F76393" w:rsidRPr="00BA7410" w:rsidRDefault="00F76393">
      <w:pPr>
        <w:tabs>
          <w:tab w:val="left" w:pos="-1843"/>
        </w:tabs>
        <w:ind w:left="1560" w:right="-22"/>
        <w:jc w:val="thaiDistribute"/>
        <w:rPr>
          <w:rFonts w:ascii="Cordia New" w:hAnsi="Cordia New" w:cs="Cordia New"/>
          <w:sz w:val="16"/>
          <w:szCs w:val="16"/>
        </w:rPr>
      </w:pPr>
    </w:p>
    <w:p w14:paraId="03413878" w14:textId="17C73B4A" w:rsidR="0071617E" w:rsidRPr="00BA7410" w:rsidRDefault="00F76393">
      <w:pPr>
        <w:tabs>
          <w:tab w:val="left" w:pos="-1843"/>
        </w:tabs>
        <w:ind w:left="1560" w:right="-22"/>
        <w:jc w:val="thaiDistribute"/>
        <w:rPr>
          <w:rFonts w:ascii="Cordia New" w:hAnsi="Cordia New" w:cs="Cordia New"/>
          <w:sz w:val="28"/>
          <w:szCs w:val="28"/>
        </w:rPr>
      </w:pPr>
      <w:r w:rsidRPr="00BA7410">
        <w:rPr>
          <w:rFonts w:ascii="Cordia New" w:hAnsi="Cordia New" w:cs="Cordia New"/>
          <w:sz w:val="28"/>
          <w:szCs w:val="28"/>
        </w:rPr>
        <w:t>The table below shows the maximum exposure to credit risk for any financial instrument before deducting collateral</w:t>
      </w:r>
      <w:r w:rsidR="0071617E" w:rsidRPr="00BA7410">
        <w:rPr>
          <w:rFonts w:ascii="Cordia New" w:hAnsi="Cordia New" w:cs="Cordia New"/>
          <w:sz w:val="28"/>
          <w:szCs w:val="28"/>
        </w:rPr>
        <w:t xml:space="preserve"> as at </w:t>
      </w:r>
      <w:r w:rsidR="00C847E9" w:rsidRPr="00BA7410">
        <w:rPr>
          <w:rFonts w:ascii="Cordia New" w:hAnsi="Cordia New" w:cs="Cordia New"/>
          <w:sz w:val="28"/>
          <w:szCs w:val="28"/>
        </w:rPr>
        <w:t>June 30, 2025 and December 31, 2024</w:t>
      </w:r>
      <w:r w:rsidRPr="00BA7410">
        <w:rPr>
          <w:rFonts w:ascii="Cordia New" w:hAnsi="Cordia New" w:cs="Cordia New"/>
          <w:sz w:val="28"/>
          <w:szCs w:val="28"/>
        </w:rPr>
        <w:t xml:space="preserve">. </w:t>
      </w:r>
    </w:p>
    <w:p w14:paraId="781FFA67" w14:textId="77777777" w:rsidR="0071617E" w:rsidRDefault="0071617E">
      <w:pPr>
        <w:tabs>
          <w:tab w:val="left" w:pos="-1843"/>
        </w:tabs>
        <w:ind w:left="1560" w:right="-22"/>
        <w:jc w:val="thaiDistribute"/>
        <w:rPr>
          <w:rFonts w:ascii="Cordia New" w:hAnsi="Cordia New" w:cs="Cordia New"/>
          <w:sz w:val="16"/>
          <w:szCs w:val="16"/>
        </w:rPr>
      </w:pPr>
    </w:p>
    <w:p w14:paraId="12C69804" w14:textId="77777777" w:rsidR="009102F2" w:rsidRDefault="009102F2">
      <w:pPr>
        <w:tabs>
          <w:tab w:val="left" w:pos="-1843"/>
        </w:tabs>
        <w:ind w:left="1560" w:right="-22"/>
        <w:jc w:val="thaiDistribute"/>
        <w:rPr>
          <w:rFonts w:ascii="Cordia New" w:hAnsi="Cordia New" w:cs="Cordia New"/>
          <w:sz w:val="16"/>
          <w:szCs w:val="16"/>
        </w:rPr>
      </w:pPr>
    </w:p>
    <w:p w14:paraId="2C69D086" w14:textId="77777777" w:rsidR="009102F2" w:rsidRDefault="009102F2">
      <w:pPr>
        <w:tabs>
          <w:tab w:val="left" w:pos="-1843"/>
        </w:tabs>
        <w:ind w:left="1560" w:right="-22"/>
        <w:jc w:val="thaiDistribute"/>
        <w:rPr>
          <w:rFonts w:ascii="Cordia New" w:hAnsi="Cordia New" w:cs="Cordia New"/>
          <w:sz w:val="16"/>
          <w:szCs w:val="16"/>
        </w:rPr>
      </w:pPr>
    </w:p>
    <w:p w14:paraId="0318D3A5" w14:textId="77777777" w:rsidR="009102F2" w:rsidRDefault="009102F2">
      <w:pPr>
        <w:tabs>
          <w:tab w:val="left" w:pos="-1843"/>
        </w:tabs>
        <w:ind w:left="1560" w:right="-22"/>
        <w:jc w:val="thaiDistribute"/>
        <w:rPr>
          <w:rFonts w:ascii="Cordia New" w:hAnsi="Cordia New" w:cs="Cordia New"/>
          <w:sz w:val="16"/>
          <w:szCs w:val="16"/>
        </w:rPr>
      </w:pPr>
    </w:p>
    <w:p w14:paraId="34A3E47F" w14:textId="77777777" w:rsidR="009102F2" w:rsidRDefault="009102F2">
      <w:pPr>
        <w:tabs>
          <w:tab w:val="left" w:pos="-1843"/>
        </w:tabs>
        <w:ind w:left="1560" w:right="-22"/>
        <w:jc w:val="thaiDistribute"/>
        <w:rPr>
          <w:rFonts w:ascii="Cordia New" w:hAnsi="Cordia New" w:cs="Cordia New"/>
          <w:sz w:val="16"/>
          <w:szCs w:val="16"/>
        </w:rPr>
      </w:pPr>
    </w:p>
    <w:p w14:paraId="1E7A48A9" w14:textId="77777777" w:rsidR="009102F2" w:rsidRDefault="009102F2">
      <w:pPr>
        <w:tabs>
          <w:tab w:val="left" w:pos="-1843"/>
        </w:tabs>
        <w:ind w:left="1560" w:right="-22"/>
        <w:jc w:val="thaiDistribute"/>
        <w:rPr>
          <w:rFonts w:ascii="Cordia New" w:hAnsi="Cordia New" w:cs="Cordia New"/>
          <w:sz w:val="16"/>
          <w:szCs w:val="16"/>
        </w:rPr>
      </w:pPr>
    </w:p>
    <w:p w14:paraId="0F17989F" w14:textId="77777777" w:rsidR="009102F2" w:rsidRDefault="009102F2">
      <w:pPr>
        <w:tabs>
          <w:tab w:val="left" w:pos="-1843"/>
        </w:tabs>
        <w:ind w:left="1560" w:right="-22"/>
        <w:jc w:val="thaiDistribute"/>
        <w:rPr>
          <w:rFonts w:ascii="Cordia New" w:hAnsi="Cordia New" w:cs="Cordia New"/>
          <w:sz w:val="16"/>
          <w:szCs w:val="16"/>
        </w:rPr>
      </w:pPr>
    </w:p>
    <w:p w14:paraId="0EBC0900" w14:textId="77777777" w:rsidR="009102F2" w:rsidRDefault="009102F2">
      <w:pPr>
        <w:tabs>
          <w:tab w:val="left" w:pos="-1843"/>
        </w:tabs>
        <w:ind w:left="1560" w:right="-22"/>
        <w:jc w:val="thaiDistribute"/>
        <w:rPr>
          <w:rFonts w:ascii="Cordia New" w:hAnsi="Cordia New" w:cs="Cordia New"/>
          <w:sz w:val="16"/>
          <w:szCs w:val="16"/>
        </w:rPr>
      </w:pPr>
    </w:p>
    <w:p w14:paraId="6EFA7671" w14:textId="77777777" w:rsidR="009102F2" w:rsidRDefault="009102F2">
      <w:pPr>
        <w:tabs>
          <w:tab w:val="left" w:pos="-1843"/>
        </w:tabs>
        <w:ind w:left="1560" w:right="-22"/>
        <w:jc w:val="thaiDistribute"/>
        <w:rPr>
          <w:rFonts w:ascii="Cordia New" w:hAnsi="Cordia New" w:cs="Cordia New"/>
          <w:sz w:val="16"/>
          <w:szCs w:val="16"/>
        </w:rPr>
      </w:pPr>
    </w:p>
    <w:p w14:paraId="7CD32152" w14:textId="77777777" w:rsidR="009102F2" w:rsidRDefault="009102F2">
      <w:pPr>
        <w:tabs>
          <w:tab w:val="left" w:pos="-1843"/>
        </w:tabs>
        <w:ind w:left="1560" w:right="-22"/>
        <w:jc w:val="thaiDistribute"/>
        <w:rPr>
          <w:rFonts w:ascii="Cordia New" w:hAnsi="Cordia New" w:cs="Cordia New"/>
          <w:sz w:val="16"/>
          <w:szCs w:val="16"/>
        </w:rPr>
      </w:pPr>
    </w:p>
    <w:p w14:paraId="312714F4" w14:textId="77777777" w:rsidR="009102F2" w:rsidRDefault="009102F2">
      <w:pPr>
        <w:tabs>
          <w:tab w:val="left" w:pos="-1843"/>
        </w:tabs>
        <w:ind w:left="1560" w:right="-22"/>
        <w:jc w:val="thaiDistribute"/>
        <w:rPr>
          <w:rFonts w:ascii="Cordia New" w:hAnsi="Cordia New" w:cs="Cordia New"/>
          <w:sz w:val="16"/>
          <w:szCs w:val="16"/>
        </w:rPr>
      </w:pPr>
    </w:p>
    <w:p w14:paraId="2F10988E" w14:textId="77777777" w:rsidR="009102F2" w:rsidRDefault="009102F2">
      <w:pPr>
        <w:tabs>
          <w:tab w:val="left" w:pos="-1843"/>
        </w:tabs>
        <w:ind w:left="1560" w:right="-22"/>
        <w:jc w:val="thaiDistribute"/>
        <w:rPr>
          <w:rFonts w:ascii="Cordia New" w:hAnsi="Cordia New" w:cs="Cordia New"/>
          <w:sz w:val="16"/>
          <w:szCs w:val="16"/>
        </w:rPr>
      </w:pPr>
    </w:p>
    <w:p w14:paraId="2297688F" w14:textId="77777777" w:rsidR="009102F2" w:rsidRDefault="009102F2">
      <w:pPr>
        <w:tabs>
          <w:tab w:val="left" w:pos="-1843"/>
        </w:tabs>
        <w:ind w:left="1560" w:right="-22"/>
        <w:jc w:val="thaiDistribute"/>
        <w:rPr>
          <w:rFonts w:ascii="Cordia New" w:hAnsi="Cordia New" w:cs="Cordia New"/>
          <w:sz w:val="16"/>
          <w:szCs w:val="16"/>
        </w:rPr>
      </w:pPr>
    </w:p>
    <w:p w14:paraId="112E5F78" w14:textId="77777777" w:rsidR="009102F2" w:rsidRDefault="009102F2">
      <w:pPr>
        <w:tabs>
          <w:tab w:val="left" w:pos="-1843"/>
        </w:tabs>
        <w:ind w:left="1560" w:right="-22"/>
        <w:jc w:val="thaiDistribute"/>
        <w:rPr>
          <w:rFonts w:ascii="Cordia New" w:hAnsi="Cordia New" w:cs="Cordia New"/>
          <w:sz w:val="16"/>
          <w:szCs w:val="16"/>
        </w:rPr>
      </w:pPr>
    </w:p>
    <w:p w14:paraId="1FC2F6CE" w14:textId="77777777" w:rsidR="009102F2" w:rsidRDefault="009102F2">
      <w:pPr>
        <w:tabs>
          <w:tab w:val="left" w:pos="-1843"/>
        </w:tabs>
        <w:ind w:left="1560" w:right="-22"/>
        <w:jc w:val="thaiDistribute"/>
        <w:rPr>
          <w:rFonts w:ascii="Cordia New" w:hAnsi="Cordia New" w:cs="Cordia New"/>
          <w:sz w:val="16"/>
          <w:szCs w:val="16"/>
        </w:rPr>
      </w:pPr>
    </w:p>
    <w:p w14:paraId="5E6BFAA7" w14:textId="77777777" w:rsidR="009102F2" w:rsidRDefault="009102F2">
      <w:pPr>
        <w:tabs>
          <w:tab w:val="left" w:pos="-1843"/>
        </w:tabs>
        <w:ind w:left="1560" w:right="-22"/>
        <w:jc w:val="thaiDistribute"/>
        <w:rPr>
          <w:rFonts w:ascii="Cordia New" w:hAnsi="Cordia New" w:cs="Cordia New"/>
          <w:sz w:val="16"/>
          <w:szCs w:val="16"/>
        </w:rPr>
      </w:pPr>
    </w:p>
    <w:p w14:paraId="7795D5BB" w14:textId="77777777" w:rsidR="009102F2" w:rsidRDefault="009102F2">
      <w:pPr>
        <w:tabs>
          <w:tab w:val="left" w:pos="-1843"/>
        </w:tabs>
        <w:ind w:left="1560" w:right="-22"/>
        <w:jc w:val="thaiDistribute"/>
        <w:rPr>
          <w:rFonts w:ascii="Cordia New" w:hAnsi="Cordia New" w:cs="Cordia New"/>
          <w:sz w:val="16"/>
          <w:szCs w:val="16"/>
        </w:rPr>
      </w:pPr>
    </w:p>
    <w:p w14:paraId="7DE4F9E8" w14:textId="77777777" w:rsidR="009102F2" w:rsidRDefault="009102F2">
      <w:pPr>
        <w:tabs>
          <w:tab w:val="left" w:pos="-1843"/>
        </w:tabs>
        <w:ind w:left="1560" w:right="-22"/>
        <w:jc w:val="thaiDistribute"/>
        <w:rPr>
          <w:rFonts w:ascii="Cordia New" w:hAnsi="Cordia New" w:cs="Cordia New"/>
          <w:sz w:val="16"/>
          <w:szCs w:val="16"/>
        </w:rPr>
      </w:pPr>
    </w:p>
    <w:p w14:paraId="3D7EC3C2" w14:textId="77777777" w:rsidR="009102F2" w:rsidRDefault="009102F2">
      <w:pPr>
        <w:tabs>
          <w:tab w:val="left" w:pos="-1843"/>
        </w:tabs>
        <w:ind w:left="1560" w:right="-22"/>
        <w:jc w:val="thaiDistribute"/>
        <w:rPr>
          <w:rFonts w:ascii="Cordia New" w:hAnsi="Cordia New" w:cs="Cordia New"/>
          <w:sz w:val="16"/>
          <w:szCs w:val="16"/>
        </w:rPr>
      </w:pPr>
    </w:p>
    <w:p w14:paraId="0D4CF270" w14:textId="77777777" w:rsidR="009102F2" w:rsidRDefault="009102F2">
      <w:pPr>
        <w:tabs>
          <w:tab w:val="left" w:pos="-1843"/>
        </w:tabs>
        <w:ind w:left="1560" w:right="-22"/>
        <w:jc w:val="thaiDistribute"/>
        <w:rPr>
          <w:rFonts w:ascii="Cordia New" w:hAnsi="Cordia New" w:cs="Cordia New"/>
          <w:sz w:val="16"/>
          <w:szCs w:val="16"/>
        </w:rPr>
      </w:pPr>
    </w:p>
    <w:p w14:paraId="24B7FA40" w14:textId="77777777" w:rsidR="009102F2" w:rsidRPr="00BA7410" w:rsidRDefault="009102F2">
      <w:pPr>
        <w:tabs>
          <w:tab w:val="left" w:pos="-1843"/>
        </w:tabs>
        <w:ind w:left="1560" w:right="-22"/>
        <w:jc w:val="thaiDistribute"/>
        <w:rPr>
          <w:rFonts w:ascii="Cordia New" w:hAnsi="Cordia New" w:cs="Cordia New"/>
          <w:sz w:val="16"/>
          <w:szCs w:val="16"/>
        </w:rPr>
      </w:pPr>
    </w:p>
    <w:p w14:paraId="7DD64511" w14:textId="77777777" w:rsidR="00F76393" w:rsidRPr="00BA7410" w:rsidRDefault="00F76393">
      <w:pPr>
        <w:tabs>
          <w:tab w:val="left" w:pos="-1843"/>
        </w:tabs>
        <w:ind w:left="1560" w:right="-22"/>
        <w:jc w:val="thaiDistribute"/>
        <w:rPr>
          <w:rFonts w:ascii="Cordia New" w:hAnsi="Cordia New" w:cs="Cordia New"/>
          <w:sz w:val="28"/>
          <w:szCs w:val="28"/>
        </w:rPr>
      </w:pPr>
      <w:r w:rsidRPr="00BA7410">
        <w:rPr>
          <w:rFonts w:ascii="Cordia New" w:hAnsi="Cordia New" w:cs="Cordia New"/>
          <w:sz w:val="28"/>
          <w:szCs w:val="28"/>
        </w:rPr>
        <w:lastRenderedPageBreak/>
        <w:t xml:space="preserve">The maximum exposure to credit risk of a financial asset is equal to the net book value. The maximum exposure to credit risk of a financial guarantee is the maximum amount the Bank </w:t>
      </w:r>
      <w:r w:rsidRPr="00BA7410">
        <w:rPr>
          <w:rFonts w:ascii="Cordia New" w:hAnsi="Cordia New" w:cs="Cordia New"/>
          <w:spacing w:val="2"/>
          <w:sz w:val="28"/>
          <w:szCs w:val="28"/>
        </w:rPr>
        <w:t xml:space="preserve">will pay up to the </w:t>
      </w:r>
      <w:r w:rsidRPr="006932CE">
        <w:rPr>
          <w:rFonts w:ascii="Cordia New" w:hAnsi="Cordia New" w:cs="Cordia New"/>
          <w:spacing w:val="-2"/>
          <w:sz w:val="28"/>
          <w:szCs w:val="28"/>
        </w:rPr>
        <w:t>guarantee obligation.</w:t>
      </w:r>
      <w:r w:rsidR="00836D32" w:rsidRPr="006932CE">
        <w:rPr>
          <w:rFonts w:ascii="Cordia New" w:hAnsi="Cordia New" w:cs="Cordia New"/>
          <w:spacing w:val="-2"/>
          <w:sz w:val="28"/>
          <w:szCs w:val="28"/>
        </w:rPr>
        <w:t xml:space="preserve"> For loan commitments the maximum exposure to</w:t>
      </w:r>
      <w:r w:rsidRPr="006932CE">
        <w:rPr>
          <w:rFonts w:ascii="Cordia New" w:hAnsi="Cordia New" w:cs="Cordia New"/>
          <w:spacing w:val="-2"/>
          <w:sz w:val="28"/>
          <w:szCs w:val="28"/>
        </w:rPr>
        <w:t xml:space="preserve"> credit risk is full value of credit limit.</w:t>
      </w:r>
    </w:p>
    <w:p w14:paraId="27EDC023" w14:textId="0B68B294" w:rsidR="00085D2F" w:rsidRPr="00BA7410" w:rsidRDefault="00085D2F" w:rsidP="00085D2F">
      <w:pPr>
        <w:ind w:left="2218" w:right="-22"/>
        <w:jc w:val="thaiDistribute"/>
        <w:rPr>
          <w:rFonts w:ascii="Cordia New" w:hAnsi="Cordia New" w:cs="Cordia New"/>
          <w:sz w:val="16"/>
          <w:szCs w:val="16"/>
        </w:rPr>
      </w:pPr>
    </w:p>
    <w:tbl>
      <w:tblPr>
        <w:tblW w:w="9057" w:type="dxa"/>
        <w:tblInd w:w="1074" w:type="dxa"/>
        <w:tblLayout w:type="fixed"/>
        <w:tblLook w:val="0000" w:firstRow="0" w:lastRow="0" w:firstColumn="0" w:lastColumn="0" w:noHBand="0" w:noVBand="0"/>
      </w:tblPr>
      <w:tblGrid>
        <w:gridCol w:w="4032"/>
        <w:gridCol w:w="1077"/>
        <w:gridCol w:w="1456"/>
        <w:gridCol w:w="779"/>
        <w:gridCol w:w="271"/>
        <w:gridCol w:w="1442"/>
      </w:tblGrid>
      <w:tr w:rsidR="00085D2F" w:rsidRPr="00BA7410" w14:paraId="41C88412" w14:textId="77777777" w:rsidTr="00F01757">
        <w:trPr>
          <w:cantSplit/>
        </w:trPr>
        <w:tc>
          <w:tcPr>
            <w:tcW w:w="7344" w:type="dxa"/>
            <w:gridSpan w:val="4"/>
            <w:tcBorders>
              <w:top w:val="nil"/>
              <w:left w:val="nil"/>
              <w:bottom w:val="nil"/>
              <w:right w:val="nil"/>
            </w:tcBorders>
          </w:tcPr>
          <w:p w14:paraId="66F0B93B" w14:textId="77777777" w:rsidR="00085D2F" w:rsidRPr="00BA7410" w:rsidRDefault="00085D2F" w:rsidP="00F01757">
            <w:pPr>
              <w:tabs>
                <w:tab w:val="decimal" w:pos="811"/>
              </w:tabs>
              <w:spacing w:line="240" w:lineRule="exact"/>
              <w:ind w:left="-29" w:right="-302"/>
              <w:rPr>
                <w:rFonts w:ascii="Cordia New" w:hAnsi="Cordia New" w:cs="Cordia New"/>
                <w:sz w:val="24"/>
                <w:szCs w:val="24"/>
              </w:rPr>
            </w:pPr>
          </w:p>
        </w:tc>
        <w:tc>
          <w:tcPr>
            <w:tcW w:w="1713" w:type="dxa"/>
            <w:gridSpan w:val="2"/>
            <w:tcBorders>
              <w:top w:val="nil"/>
              <w:left w:val="nil"/>
              <w:bottom w:val="nil"/>
              <w:right w:val="nil"/>
            </w:tcBorders>
          </w:tcPr>
          <w:p w14:paraId="3BFF0751" w14:textId="77777777" w:rsidR="00085D2F" w:rsidRPr="00BA7410" w:rsidRDefault="00085D2F" w:rsidP="00F01757">
            <w:pPr>
              <w:tabs>
                <w:tab w:val="decimal" w:pos="-8897"/>
                <w:tab w:val="left" w:pos="3435"/>
              </w:tabs>
              <w:spacing w:line="240" w:lineRule="exact"/>
              <w:ind w:left="-91" w:right="-36"/>
              <w:jc w:val="right"/>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085D2F" w:rsidRPr="00BA7410" w14:paraId="1B2FCD8D" w14:textId="77777777" w:rsidTr="00F01757">
        <w:tblPrEx>
          <w:tblCellMar>
            <w:left w:w="0" w:type="dxa"/>
            <w:right w:w="0" w:type="dxa"/>
          </w:tblCellMar>
        </w:tblPrEx>
        <w:trPr>
          <w:cantSplit/>
          <w:trHeight w:hRule="exact" w:val="220"/>
        </w:trPr>
        <w:tc>
          <w:tcPr>
            <w:tcW w:w="4032" w:type="dxa"/>
            <w:tcBorders>
              <w:top w:val="nil"/>
              <w:left w:val="nil"/>
              <w:bottom w:val="nil"/>
              <w:right w:val="nil"/>
            </w:tcBorders>
          </w:tcPr>
          <w:p w14:paraId="447F719E" w14:textId="77777777" w:rsidR="00085D2F" w:rsidRPr="00BA7410" w:rsidRDefault="00085D2F" w:rsidP="00F01757">
            <w:pPr>
              <w:tabs>
                <w:tab w:val="right" w:pos="3686"/>
              </w:tabs>
              <w:spacing w:line="240" w:lineRule="exact"/>
              <w:ind w:left="1620"/>
              <w:rPr>
                <w:rFonts w:ascii="Cordia New" w:hAnsi="Cordia New" w:cs="Cordia New"/>
                <w:sz w:val="24"/>
                <w:szCs w:val="24"/>
              </w:rPr>
            </w:pPr>
          </w:p>
        </w:tc>
        <w:tc>
          <w:tcPr>
            <w:tcW w:w="2533" w:type="dxa"/>
            <w:gridSpan w:val="2"/>
            <w:tcBorders>
              <w:top w:val="nil"/>
              <w:left w:val="nil"/>
              <w:bottom w:val="nil"/>
              <w:right w:val="nil"/>
            </w:tcBorders>
          </w:tcPr>
          <w:p w14:paraId="68369463" w14:textId="77777777" w:rsidR="00085D2F" w:rsidRPr="00BA7410" w:rsidRDefault="00085D2F" w:rsidP="00F01757">
            <w:pPr>
              <w:tabs>
                <w:tab w:val="decimal" w:pos="-5245"/>
              </w:tabs>
              <w:spacing w:line="240" w:lineRule="exact"/>
              <w:jc w:val="center"/>
              <w:rPr>
                <w:rFonts w:ascii="Cordia New" w:hAnsi="Cordia New" w:cs="Cordia New"/>
                <w:b/>
                <w:bCs/>
                <w:sz w:val="24"/>
                <w:szCs w:val="24"/>
              </w:rPr>
            </w:pPr>
            <w:r w:rsidRPr="00BA7410">
              <w:rPr>
                <w:rFonts w:ascii="Cordia New" w:hAnsi="Cordia New" w:cs="Cordia New"/>
                <w:b/>
                <w:bCs/>
                <w:sz w:val="24"/>
                <w:szCs w:val="24"/>
              </w:rPr>
              <w:t xml:space="preserve">CONSOLIDATED  </w:t>
            </w:r>
          </w:p>
        </w:tc>
        <w:tc>
          <w:tcPr>
            <w:tcW w:w="2492" w:type="dxa"/>
            <w:gridSpan w:val="3"/>
            <w:tcBorders>
              <w:top w:val="nil"/>
              <w:left w:val="nil"/>
              <w:bottom w:val="nil"/>
              <w:right w:val="nil"/>
            </w:tcBorders>
          </w:tcPr>
          <w:p w14:paraId="10E77994" w14:textId="77777777" w:rsidR="00085D2F" w:rsidRPr="00BA7410" w:rsidRDefault="00085D2F" w:rsidP="00F01757">
            <w:pPr>
              <w:tabs>
                <w:tab w:val="decimal" w:pos="-9143"/>
              </w:tabs>
              <w:spacing w:line="240" w:lineRule="exact"/>
              <w:jc w:val="center"/>
              <w:rPr>
                <w:rFonts w:ascii="Cordia New" w:hAnsi="Cordia New" w:cs="Cordia New"/>
                <w:sz w:val="24"/>
                <w:szCs w:val="24"/>
              </w:rPr>
            </w:pPr>
            <w:r w:rsidRPr="00BA7410">
              <w:rPr>
                <w:rFonts w:ascii="Cordia New" w:hAnsi="Cordia New" w:cs="Cordia New"/>
                <w:b/>
                <w:bCs/>
                <w:sz w:val="24"/>
                <w:szCs w:val="24"/>
              </w:rPr>
              <w:t xml:space="preserve">THE BANK  </w:t>
            </w:r>
          </w:p>
        </w:tc>
      </w:tr>
      <w:tr w:rsidR="00085D2F" w:rsidRPr="00BA7410" w14:paraId="22604263" w14:textId="77777777" w:rsidTr="00F01757">
        <w:trPr>
          <w:trHeight w:val="242"/>
        </w:trPr>
        <w:tc>
          <w:tcPr>
            <w:tcW w:w="4032" w:type="dxa"/>
            <w:tcBorders>
              <w:top w:val="nil"/>
              <w:left w:val="nil"/>
              <w:bottom w:val="nil"/>
              <w:right w:val="nil"/>
            </w:tcBorders>
          </w:tcPr>
          <w:p w14:paraId="13ED6933" w14:textId="77777777" w:rsidR="00085D2F" w:rsidRPr="00BA7410" w:rsidRDefault="00085D2F" w:rsidP="00F01757">
            <w:pPr>
              <w:spacing w:line="240" w:lineRule="exact"/>
              <w:rPr>
                <w:rFonts w:ascii="Cordia New" w:hAnsi="Cordia New" w:cs="Cordia New"/>
                <w:b/>
                <w:bCs/>
                <w:sz w:val="24"/>
                <w:szCs w:val="24"/>
              </w:rPr>
            </w:pPr>
          </w:p>
        </w:tc>
        <w:tc>
          <w:tcPr>
            <w:tcW w:w="1077" w:type="dxa"/>
            <w:tcBorders>
              <w:top w:val="nil"/>
              <w:left w:val="nil"/>
              <w:bottom w:val="nil"/>
              <w:right w:val="nil"/>
            </w:tcBorders>
            <w:vAlign w:val="center"/>
          </w:tcPr>
          <w:p w14:paraId="15E98E3D" w14:textId="6D432333" w:rsidR="00085D2F" w:rsidRPr="00BA7410" w:rsidRDefault="00085D2F" w:rsidP="00F01757">
            <w:pPr>
              <w:spacing w:line="240" w:lineRule="exact"/>
              <w:ind w:left="-114" w:right="-103"/>
              <w:jc w:val="center"/>
              <w:rPr>
                <w:rFonts w:ascii="Cordia New" w:hAnsi="Cordia New" w:cs="Cordia New"/>
                <w:b/>
                <w:bCs/>
                <w:color w:val="000000"/>
                <w:sz w:val="24"/>
                <w:szCs w:val="24"/>
              </w:rPr>
            </w:pPr>
            <w:r w:rsidRPr="00BA7410">
              <w:rPr>
                <w:rFonts w:ascii="Cordia New" w:hAnsi="Cordia New" w:cs="Cordia New"/>
                <w:b/>
                <w:bCs/>
                <w:color w:val="000000"/>
                <w:sz w:val="24"/>
                <w:szCs w:val="24"/>
              </w:rPr>
              <w:t>June 30, 202</w:t>
            </w:r>
            <w:r w:rsidR="00D80462" w:rsidRPr="00BA7410">
              <w:rPr>
                <w:rFonts w:ascii="Cordia New" w:hAnsi="Cordia New" w:cs="Cordia New"/>
                <w:b/>
                <w:bCs/>
                <w:color w:val="000000"/>
                <w:sz w:val="24"/>
                <w:szCs w:val="24"/>
              </w:rPr>
              <w:t>5</w:t>
            </w:r>
          </w:p>
        </w:tc>
        <w:tc>
          <w:tcPr>
            <w:tcW w:w="1456" w:type="dxa"/>
            <w:tcBorders>
              <w:top w:val="nil"/>
              <w:left w:val="nil"/>
              <w:bottom w:val="nil"/>
              <w:right w:val="nil"/>
            </w:tcBorders>
            <w:vAlign w:val="center"/>
          </w:tcPr>
          <w:p w14:paraId="3C02834A" w14:textId="7837D5FE" w:rsidR="00085D2F" w:rsidRPr="00BA7410" w:rsidRDefault="00085D2F" w:rsidP="00F01757">
            <w:pPr>
              <w:spacing w:line="240" w:lineRule="exact"/>
              <w:ind w:left="-127" w:right="-103"/>
              <w:jc w:val="center"/>
              <w:rPr>
                <w:rFonts w:ascii="Cordia New" w:hAnsi="Cordia New" w:cs="Cordia New"/>
                <w:b/>
                <w:bCs/>
                <w:color w:val="000000"/>
                <w:sz w:val="24"/>
                <w:szCs w:val="24"/>
              </w:rPr>
            </w:pPr>
            <w:r w:rsidRPr="00BA7410">
              <w:rPr>
                <w:rFonts w:ascii="Cordia New" w:hAnsi="Cordia New" w:cs="Cordia New"/>
                <w:b/>
                <w:bCs/>
                <w:color w:val="000000"/>
                <w:sz w:val="24"/>
                <w:szCs w:val="24"/>
              </w:rPr>
              <w:t>December 31, 202</w:t>
            </w:r>
            <w:r w:rsidR="00D80462" w:rsidRPr="00BA7410">
              <w:rPr>
                <w:rFonts w:ascii="Cordia New" w:hAnsi="Cordia New" w:cs="Cordia New"/>
                <w:b/>
                <w:bCs/>
                <w:color w:val="000000"/>
                <w:sz w:val="24"/>
                <w:szCs w:val="24"/>
              </w:rPr>
              <w:t>4</w:t>
            </w:r>
          </w:p>
        </w:tc>
        <w:tc>
          <w:tcPr>
            <w:tcW w:w="1050" w:type="dxa"/>
            <w:gridSpan w:val="2"/>
            <w:tcBorders>
              <w:top w:val="nil"/>
              <w:left w:val="nil"/>
              <w:bottom w:val="nil"/>
              <w:right w:val="nil"/>
            </w:tcBorders>
            <w:vAlign w:val="center"/>
          </w:tcPr>
          <w:p w14:paraId="47739283" w14:textId="16D2D647" w:rsidR="00085D2F" w:rsidRPr="00BA7410" w:rsidRDefault="00085D2F" w:rsidP="00F01757">
            <w:pPr>
              <w:spacing w:line="240" w:lineRule="exact"/>
              <w:ind w:left="-113" w:right="-115"/>
              <w:jc w:val="center"/>
              <w:rPr>
                <w:rFonts w:ascii="Cordia New" w:hAnsi="Cordia New" w:cs="Cordia New"/>
                <w:b/>
                <w:bCs/>
                <w:color w:val="000000"/>
                <w:sz w:val="24"/>
                <w:szCs w:val="24"/>
              </w:rPr>
            </w:pPr>
            <w:r w:rsidRPr="00BA7410">
              <w:rPr>
                <w:rFonts w:ascii="Cordia New" w:hAnsi="Cordia New" w:cs="Cordia New"/>
                <w:b/>
                <w:bCs/>
                <w:color w:val="000000"/>
                <w:sz w:val="24"/>
                <w:szCs w:val="24"/>
              </w:rPr>
              <w:t>June 30, 202</w:t>
            </w:r>
            <w:r w:rsidR="00D80462" w:rsidRPr="00BA7410">
              <w:rPr>
                <w:rFonts w:ascii="Cordia New" w:hAnsi="Cordia New" w:cs="Cordia New"/>
                <w:b/>
                <w:bCs/>
                <w:color w:val="000000"/>
                <w:sz w:val="24"/>
                <w:szCs w:val="24"/>
              </w:rPr>
              <w:t>5</w:t>
            </w:r>
          </w:p>
        </w:tc>
        <w:tc>
          <w:tcPr>
            <w:tcW w:w="1442" w:type="dxa"/>
            <w:tcBorders>
              <w:top w:val="nil"/>
              <w:left w:val="nil"/>
              <w:bottom w:val="nil"/>
              <w:right w:val="nil"/>
            </w:tcBorders>
            <w:vAlign w:val="center"/>
          </w:tcPr>
          <w:p w14:paraId="37C88342" w14:textId="268DEF0B" w:rsidR="00085D2F" w:rsidRPr="00BA7410" w:rsidRDefault="00085D2F" w:rsidP="00F01757">
            <w:pPr>
              <w:spacing w:line="240" w:lineRule="exact"/>
              <w:ind w:left="-127" w:right="-111"/>
              <w:jc w:val="center"/>
              <w:rPr>
                <w:rFonts w:ascii="Cordia New" w:hAnsi="Cordia New" w:cs="Cordia New"/>
                <w:b/>
                <w:bCs/>
                <w:color w:val="000000"/>
                <w:sz w:val="24"/>
                <w:szCs w:val="24"/>
              </w:rPr>
            </w:pPr>
            <w:r w:rsidRPr="00BA7410">
              <w:rPr>
                <w:rFonts w:ascii="Cordia New" w:hAnsi="Cordia New" w:cs="Cordia New"/>
                <w:b/>
                <w:bCs/>
                <w:color w:val="000000"/>
                <w:sz w:val="24"/>
                <w:szCs w:val="24"/>
              </w:rPr>
              <w:t>December 31, 202</w:t>
            </w:r>
            <w:r w:rsidR="00D80462" w:rsidRPr="00BA7410">
              <w:rPr>
                <w:rFonts w:ascii="Cordia New" w:hAnsi="Cordia New" w:cs="Cordia New"/>
                <w:b/>
                <w:bCs/>
                <w:color w:val="000000"/>
                <w:sz w:val="24"/>
                <w:szCs w:val="24"/>
              </w:rPr>
              <w:t>4</w:t>
            </w:r>
          </w:p>
        </w:tc>
      </w:tr>
      <w:tr w:rsidR="00085D2F" w:rsidRPr="00BA7410" w14:paraId="22C97AA9" w14:textId="77777777" w:rsidTr="00F01757">
        <w:trPr>
          <w:trHeight w:hRule="exact" w:val="300"/>
        </w:trPr>
        <w:tc>
          <w:tcPr>
            <w:tcW w:w="4032" w:type="dxa"/>
            <w:tcBorders>
              <w:top w:val="nil"/>
              <w:left w:val="nil"/>
              <w:bottom w:val="nil"/>
              <w:right w:val="nil"/>
            </w:tcBorders>
          </w:tcPr>
          <w:p w14:paraId="61DF8769" w14:textId="77777777" w:rsidR="00085D2F" w:rsidRPr="00BA7410" w:rsidRDefault="00085D2F" w:rsidP="00F01757">
            <w:pPr>
              <w:spacing w:line="320" w:lineRule="exact"/>
              <w:ind w:left="318" w:right="18"/>
              <w:jc w:val="thaiDistribute"/>
              <w:rPr>
                <w:rFonts w:ascii="Cordia New" w:hAnsi="Cordia New" w:cs="Cordia New"/>
                <w:sz w:val="24"/>
                <w:szCs w:val="24"/>
              </w:rPr>
            </w:pPr>
            <w:r w:rsidRPr="00BA7410">
              <w:rPr>
                <w:rFonts w:ascii="Cordia New" w:hAnsi="Cordia New" w:cs="Cordia New"/>
                <w:sz w:val="24"/>
                <w:szCs w:val="24"/>
              </w:rPr>
              <w:t>Financial assets</w:t>
            </w:r>
          </w:p>
        </w:tc>
        <w:tc>
          <w:tcPr>
            <w:tcW w:w="1077" w:type="dxa"/>
            <w:tcBorders>
              <w:top w:val="nil"/>
              <w:left w:val="nil"/>
              <w:bottom w:val="nil"/>
              <w:right w:val="nil"/>
            </w:tcBorders>
          </w:tcPr>
          <w:p w14:paraId="575AB0DE" w14:textId="77777777" w:rsidR="00085D2F" w:rsidRPr="00BA7410" w:rsidRDefault="00085D2F" w:rsidP="00F01757">
            <w:pPr>
              <w:tabs>
                <w:tab w:val="decimal" w:pos="847"/>
              </w:tabs>
              <w:ind w:left="-102" w:right="-108"/>
              <w:jc w:val="thaiDistribute"/>
              <w:rPr>
                <w:rFonts w:ascii="Cordia New" w:hAnsi="Cordia New" w:cs="Cordia New"/>
                <w:sz w:val="24"/>
                <w:szCs w:val="24"/>
              </w:rPr>
            </w:pPr>
          </w:p>
        </w:tc>
        <w:tc>
          <w:tcPr>
            <w:tcW w:w="1456" w:type="dxa"/>
            <w:tcBorders>
              <w:top w:val="nil"/>
              <w:left w:val="nil"/>
              <w:bottom w:val="nil"/>
              <w:right w:val="nil"/>
            </w:tcBorders>
          </w:tcPr>
          <w:p w14:paraId="4D4019CD" w14:textId="77777777" w:rsidR="00085D2F" w:rsidRPr="00BA7410" w:rsidRDefault="00085D2F" w:rsidP="00F01757">
            <w:pPr>
              <w:ind w:left="-111" w:right="-81"/>
            </w:pPr>
          </w:p>
        </w:tc>
        <w:tc>
          <w:tcPr>
            <w:tcW w:w="1050" w:type="dxa"/>
            <w:gridSpan w:val="2"/>
            <w:tcBorders>
              <w:top w:val="nil"/>
              <w:left w:val="nil"/>
              <w:bottom w:val="nil"/>
              <w:right w:val="nil"/>
            </w:tcBorders>
          </w:tcPr>
          <w:p w14:paraId="2F2AAF8E" w14:textId="77777777" w:rsidR="00085D2F" w:rsidRPr="00BA7410" w:rsidRDefault="00085D2F" w:rsidP="00F01757">
            <w:pPr>
              <w:ind w:left="-107" w:right="-107"/>
            </w:pPr>
          </w:p>
        </w:tc>
        <w:tc>
          <w:tcPr>
            <w:tcW w:w="1442" w:type="dxa"/>
            <w:tcBorders>
              <w:top w:val="nil"/>
              <w:left w:val="nil"/>
              <w:bottom w:val="nil"/>
              <w:right w:val="nil"/>
            </w:tcBorders>
          </w:tcPr>
          <w:p w14:paraId="139DAB83" w14:textId="77777777" w:rsidR="00085D2F" w:rsidRPr="00BA7410" w:rsidRDefault="00085D2F" w:rsidP="00F01757">
            <w:pPr>
              <w:ind w:left="-95" w:right="-153"/>
            </w:pPr>
          </w:p>
        </w:tc>
      </w:tr>
      <w:tr w:rsidR="00085D2F" w:rsidRPr="00BA7410" w14:paraId="67C71B71" w14:textId="77777777" w:rsidTr="00F01757">
        <w:trPr>
          <w:trHeight w:hRule="exact" w:val="300"/>
        </w:trPr>
        <w:tc>
          <w:tcPr>
            <w:tcW w:w="4032" w:type="dxa"/>
            <w:tcBorders>
              <w:top w:val="nil"/>
              <w:left w:val="nil"/>
              <w:bottom w:val="nil"/>
              <w:right w:val="nil"/>
            </w:tcBorders>
          </w:tcPr>
          <w:p w14:paraId="26737678" w14:textId="77777777" w:rsidR="00085D2F" w:rsidRPr="00BA7410" w:rsidRDefault="00085D2F" w:rsidP="00F01757">
            <w:pPr>
              <w:spacing w:line="320" w:lineRule="exact"/>
              <w:ind w:left="598" w:right="-108"/>
              <w:jc w:val="thaiDistribute"/>
              <w:rPr>
                <w:rFonts w:ascii="Cordia New" w:hAnsi="Cordia New" w:cs="Cordia New"/>
                <w:sz w:val="24"/>
                <w:szCs w:val="24"/>
              </w:rPr>
            </w:pPr>
            <w:r w:rsidRPr="00BA7410">
              <w:rPr>
                <w:rFonts w:ascii="Cordia New" w:hAnsi="Cordia New" w:cs="Cordia New"/>
                <w:sz w:val="24"/>
                <w:szCs w:val="24"/>
              </w:rPr>
              <w:t>Interbank and money market items, net</w:t>
            </w:r>
          </w:p>
        </w:tc>
        <w:tc>
          <w:tcPr>
            <w:tcW w:w="1077" w:type="dxa"/>
            <w:tcBorders>
              <w:top w:val="nil"/>
              <w:left w:val="nil"/>
              <w:bottom w:val="nil"/>
              <w:right w:val="nil"/>
            </w:tcBorders>
          </w:tcPr>
          <w:p w14:paraId="3694A19A" w14:textId="7A99E0DE" w:rsidR="00085D2F" w:rsidRPr="00BA7410" w:rsidRDefault="00A24C84" w:rsidP="00F01757">
            <w:pPr>
              <w:tabs>
                <w:tab w:val="decimal" w:pos="847"/>
              </w:tabs>
              <w:spacing w:line="320" w:lineRule="exact"/>
              <w:ind w:left="-102" w:right="-108"/>
              <w:rPr>
                <w:rFonts w:ascii="Cordia New" w:hAnsi="Cordia New" w:cs="Cordia New"/>
                <w:sz w:val="24"/>
                <w:szCs w:val="24"/>
              </w:rPr>
            </w:pPr>
            <w:r>
              <w:rPr>
                <w:rFonts w:ascii="Cordia New" w:hAnsi="Cordia New" w:cs="Cordia New"/>
                <w:sz w:val="24"/>
                <w:szCs w:val="24"/>
              </w:rPr>
              <w:t>837,724</w:t>
            </w:r>
          </w:p>
        </w:tc>
        <w:tc>
          <w:tcPr>
            <w:tcW w:w="1456" w:type="dxa"/>
            <w:tcBorders>
              <w:top w:val="nil"/>
              <w:left w:val="nil"/>
              <w:bottom w:val="nil"/>
              <w:right w:val="nil"/>
            </w:tcBorders>
          </w:tcPr>
          <w:p w14:paraId="7F0859C6" w14:textId="4ECC093E" w:rsidR="00085D2F" w:rsidRPr="00BA7410" w:rsidRDefault="00085D2F" w:rsidP="00F01757">
            <w:pPr>
              <w:tabs>
                <w:tab w:val="decimal" w:pos="1001"/>
              </w:tabs>
              <w:spacing w:line="320" w:lineRule="exact"/>
              <w:ind w:left="-102" w:right="-108"/>
              <w:rPr>
                <w:rFonts w:ascii="Cordia New" w:hAnsi="Cordia New" w:cs="Cordia New"/>
                <w:sz w:val="24"/>
                <w:szCs w:val="24"/>
              </w:rPr>
            </w:pPr>
            <w:r w:rsidRPr="00BA7410">
              <w:rPr>
                <w:rFonts w:ascii="Cordia New" w:hAnsi="Cordia New" w:cs="Cordia New"/>
                <w:sz w:val="24"/>
                <w:szCs w:val="24"/>
              </w:rPr>
              <w:t>75</w:t>
            </w:r>
            <w:r w:rsidR="00D80462" w:rsidRPr="00BA7410">
              <w:rPr>
                <w:rFonts w:ascii="Cordia New" w:hAnsi="Cordia New" w:cs="Cordia New"/>
                <w:sz w:val="24"/>
                <w:szCs w:val="24"/>
              </w:rPr>
              <w:t>2</w:t>
            </w:r>
            <w:r w:rsidRPr="00BA7410">
              <w:rPr>
                <w:rFonts w:ascii="Cordia New" w:hAnsi="Cordia New" w:cs="Cordia New"/>
                <w:sz w:val="24"/>
                <w:szCs w:val="24"/>
              </w:rPr>
              <w:t>,</w:t>
            </w:r>
            <w:r w:rsidR="00D80462" w:rsidRPr="00BA7410">
              <w:rPr>
                <w:rFonts w:ascii="Cordia New" w:hAnsi="Cordia New" w:cs="Cordia New"/>
                <w:sz w:val="24"/>
                <w:szCs w:val="24"/>
              </w:rPr>
              <w:t>269</w:t>
            </w:r>
          </w:p>
        </w:tc>
        <w:tc>
          <w:tcPr>
            <w:tcW w:w="1050" w:type="dxa"/>
            <w:gridSpan w:val="2"/>
            <w:tcBorders>
              <w:top w:val="nil"/>
              <w:left w:val="nil"/>
              <w:bottom w:val="nil"/>
              <w:right w:val="nil"/>
            </w:tcBorders>
          </w:tcPr>
          <w:p w14:paraId="7E68F00B" w14:textId="10F290CD" w:rsidR="00085D2F" w:rsidRPr="00BA7410" w:rsidRDefault="00A24C84" w:rsidP="00F01757">
            <w:pPr>
              <w:tabs>
                <w:tab w:val="decimal" w:pos="847"/>
              </w:tabs>
              <w:spacing w:line="320" w:lineRule="exact"/>
              <w:ind w:left="-102" w:right="-108"/>
              <w:rPr>
                <w:rFonts w:ascii="Cordia New" w:hAnsi="Cordia New" w:cs="Cordia New"/>
                <w:sz w:val="24"/>
                <w:szCs w:val="24"/>
              </w:rPr>
            </w:pPr>
            <w:r>
              <w:rPr>
                <w:rFonts w:ascii="Cordia New" w:hAnsi="Cordia New" w:cs="Cordia New"/>
                <w:sz w:val="24"/>
                <w:szCs w:val="24"/>
              </w:rPr>
              <w:t>764,388</w:t>
            </w:r>
          </w:p>
        </w:tc>
        <w:tc>
          <w:tcPr>
            <w:tcW w:w="1442" w:type="dxa"/>
            <w:tcBorders>
              <w:top w:val="nil"/>
              <w:left w:val="nil"/>
              <w:bottom w:val="nil"/>
              <w:right w:val="nil"/>
            </w:tcBorders>
          </w:tcPr>
          <w:p w14:paraId="1ACDE496" w14:textId="4737E24B" w:rsidR="00085D2F" w:rsidRPr="00BA7410" w:rsidRDefault="00D80462" w:rsidP="00F01757">
            <w:pPr>
              <w:tabs>
                <w:tab w:val="decimal" w:pos="999"/>
              </w:tabs>
              <w:spacing w:line="320" w:lineRule="exact"/>
              <w:ind w:left="-102" w:right="-108"/>
              <w:rPr>
                <w:rFonts w:ascii="Cordia New" w:hAnsi="Cordia New" w:cs="Cordia New"/>
                <w:sz w:val="24"/>
                <w:szCs w:val="24"/>
              </w:rPr>
            </w:pPr>
            <w:r w:rsidRPr="00BA7410">
              <w:rPr>
                <w:rFonts w:ascii="Cordia New" w:hAnsi="Cordia New" w:cs="Cordia New"/>
                <w:sz w:val="24"/>
                <w:szCs w:val="24"/>
              </w:rPr>
              <w:t>668</w:t>
            </w:r>
            <w:r w:rsidR="00085D2F" w:rsidRPr="00BA7410">
              <w:rPr>
                <w:rFonts w:ascii="Cordia New" w:hAnsi="Cordia New" w:cs="Cordia New"/>
                <w:sz w:val="24"/>
                <w:szCs w:val="24"/>
              </w:rPr>
              <w:t>,</w:t>
            </w:r>
            <w:r w:rsidRPr="00BA7410">
              <w:rPr>
                <w:rFonts w:ascii="Cordia New" w:hAnsi="Cordia New" w:cs="Cordia New"/>
                <w:sz w:val="24"/>
                <w:szCs w:val="24"/>
              </w:rPr>
              <w:t>047</w:t>
            </w:r>
          </w:p>
        </w:tc>
      </w:tr>
      <w:tr w:rsidR="00D80462" w:rsidRPr="00BA7410" w14:paraId="20B56647" w14:textId="77777777" w:rsidTr="00F01757">
        <w:trPr>
          <w:trHeight w:hRule="exact" w:val="300"/>
        </w:trPr>
        <w:tc>
          <w:tcPr>
            <w:tcW w:w="4032" w:type="dxa"/>
            <w:tcBorders>
              <w:top w:val="nil"/>
              <w:left w:val="nil"/>
              <w:bottom w:val="nil"/>
              <w:right w:val="nil"/>
            </w:tcBorders>
          </w:tcPr>
          <w:p w14:paraId="5C74ACCB" w14:textId="77777777" w:rsidR="00D80462" w:rsidRPr="00BA7410" w:rsidRDefault="00D80462" w:rsidP="00D80462">
            <w:pPr>
              <w:spacing w:line="320" w:lineRule="exact"/>
              <w:ind w:left="598" w:right="18"/>
              <w:jc w:val="thaiDistribute"/>
              <w:rPr>
                <w:rFonts w:ascii="Cordia New" w:hAnsi="Cordia New" w:cs="Cordia New"/>
                <w:sz w:val="24"/>
                <w:szCs w:val="24"/>
              </w:rPr>
            </w:pPr>
            <w:r w:rsidRPr="00BA7410">
              <w:rPr>
                <w:rFonts w:ascii="Cordia New" w:hAnsi="Cordia New" w:cs="Cordia New"/>
                <w:sz w:val="24"/>
                <w:szCs w:val="24"/>
              </w:rPr>
              <w:t>Derivatives assets</w:t>
            </w:r>
          </w:p>
        </w:tc>
        <w:tc>
          <w:tcPr>
            <w:tcW w:w="1077" w:type="dxa"/>
            <w:tcBorders>
              <w:top w:val="nil"/>
              <w:left w:val="nil"/>
              <w:bottom w:val="nil"/>
              <w:right w:val="nil"/>
            </w:tcBorders>
          </w:tcPr>
          <w:p w14:paraId="0315D36C" w14:textId="226A3ACC" w:rsidR="00D80462" w:rsidRPr="00BA7410" w:rsidRDefault="00A24C84" w:rsidP="00D80462">
            <w:pPr>
              <w:tabs>
                <w:tab w:val="decimal" w:pos="847"/>
              </w:tabs>
              <w:spacing w:line="320" w:lineRule="exact"/>
              <w:ind w:left="-102" w:right="-108"/>
              <w:rPr>
                <w:rFonts w:ascii="Cordia New" w:hAnsi="Cordia New" w:cs="Cordia New"/>
                <w:sz w:val="24"/>
                <w:szCs w:val="24"/>
              </w:rPr>
            </w:pPr>
            <w:r>
              <w:rPr>
                <w:rFonts w:ascii="Cordia New" w:hAnsi="Cordia New" w:cs="Cordia New"/>
                <w:sz w:val="24"/>
                <w:szCs w:val="24"/>
              </w:rPr>
              <w:t>87,034</w:t>
            </w:r>
          </w:p>
        </w:tc>
        <w:tc>
          <w:tcPr>
            <w:tcW w:w="1456" w:type="dxa"/>
            <w:tcBorders>
              <w:top w:val="nil"/>
              <w:left w:val="nil"/>
              <w:bottom w:val="nil"/>
              <w:right w:val="nil"/>
            </w:tcBorders>
          </w:tcPr>
          <w:p w14:paraId="775C8A62" w14:textId="62585F13" w:rsidR="00D80462" w:rsidRPr="00BA7410" w:rsidRDefault="00D80462" w:rsidP="00D80462">
            <w:pPr>
              <w:tabs>
                <w:tab w:val="decimal" w:pos="1001"/>
              </w:tabs>
              <w:spacing w:line="320" w:lineRule="exact"/>
              <w:ind w:left="-102" w:right="-108"/>
              <w:rPr>
                <w:rFonts w:ascii="Cordia New" w:hAnsi="Cordia New" w:cs="Cordia New"/>
                <w:sz w:val="24"/>
                <w:szCs w:val="24"/>
              </w:rPr>
            </w:pPr>
            <w:r w:rsidRPr="00BA7410">
              <w:rPr>
                <w:rFonts w:ascii="Cordia New" w:hAnsi="Cordia New" w:cs="Cordia New"/>
                <w:sz w:val="24"/>
                <w:szCs w:val="24"/>
              </w:rPr>
              <w:t>87,266</w:t>
            </w:r>
          </w:p>
        </w:tc>
        <w:tc>
          <w:tcPr>
            <w:tcW w:w="1050" w:type="dxa"/>
            <w:gridSpan w:val="2"/>
            <w:tcBorders>
              <w:top w:val="nil"/>
              <w:left w:val="nil"/>
              <w:bottom w:val="nil"/>
              <w:right w:val="nil"/>
            </w:tcBorders>
          </w:tcPr>
          <w:p w14:paraId="3435BBA1" w14:textId="174F90D9" w:rsidR="00D80462" w:rsidRPr="00BA7410" w:rsidRDefault="00A24C84" w:rsidP="00D80462">
            <w:pPr>
              <w:tabs>
                <w:tab w:val="decimal" w:pos="847"/>
              </w:tabs>
              <w:spacing w:line="320" w:lineRule="exact"/>
              <w:ind w:left="-102" w:right="-108"/>
              <w:rPr>
                <w:rFonts w:ascii="Cordia New" w:hAnsi="Cordia New" w:cs="Cordia New"/>
                <w:sz w:val="24"/>
                <w:szCs w:val="24"/>
              </w:rPr>
            </w:pPr>
            <w:r>
              <w:rPr>
                <w:rFonts w:ascii="Cordia New" w:hAnsi="Cordia New" w:cs="Cordia New"/>
                <w:sz w:val="24"/>
                <w:szCs w:val="24"/>
              </w:rPr>
              <w:t>86,484</w:t>
            </w:r>
          </w:p>
        </w:tc>
        <w:tc>
          <w:tcPr>
            <w:tcW w:w="1442" w:type="dxa"/>
            <w:tcBorders>
              <w:top w:val="nil"/>
              <w:left w:val="nil"/>
              <w:bottom w:val="nil"/>
              <w:right w:val="nil"/>
            </w:tcBorders>
          </w:tcPr>
          <w:p w14:paraId="0C6BDACB" w14:textId="48EF4830" w:rsidR="00D80462" w:rsidRPr="00BA7410" w:rsidRDefault="00D80462" w:rsidP="00D80462">
            <w:pPr>
              <w:tabs>
                <w:tab w:val="decimal" w:pos="999"/>
              </w:tabs>
              <w:spacing w:line="320" w:lineRule="exact"/>
              <w:ind w:left="-102" w:right="-108"/>
              <w:rPr>
                <w:rFonts w:ascii="Cordia New" w:hAnsi="Cordia New" w:cs="Cordia New"/>
                <w:sz w:val="24"/>
                <w:szCs w:val="24"/>
              </w:rPr>
            </w:pPr>
            <w:r w:rsidRPr="00BA7410">
              <w:rPr>
                <w:rFonts w:ascii="Cordia New" w:hAnsi="Cordia New" w:cs="Cordia New"/>
                <w:sz w:val="24"/>
                <w:szCs w:val="24"/>
              </w:rPr>
              <w:t>86,296</w:t>
            </w:r>
          </w:p>
        </w:tc>
      </w:tr>
      <w:tr w:rsidR="00D80462" w:rsidRPr="00BA7410" w14:paraId="67EA3236" w14:textId="77777777" w:rsidTr="00F01757">
        <w:trPr>
          <w:trHeight w:hRule="exact" w:val="300"/>
        </w:trPr>
        <w:tc>
          <w:tcPr>
            <w:tcW w:w="4032" w:type="dxa"/>
            <w:tcBorders>
              <w:top w:val="nil"/>
              <w:left w:val="nil"/>
              <w:bottom w:val="nil"/>
              <w:right w:val="nil"/>
            </w:tcBorders>
          </w:tcPr>
          <w:p w14:paraId="6A218509" w14:textId="77777777" w:rsidR="00D80462" w:rsidRPr="00BA7410" w:rsidRDefault="00D80462" w:rsidP="00D80462">
            <w:pPr>
              <w:spacing w:line="320" w:lineRule="exact"/>
              <w:ind w:left="598" w:right="18"/>
              <w:jc w:val="thaiDistribute"/>
              <w:rPr>
                <w:rFonts w:ascii="Cordia New" w:hAnsi="Cordia New" w:cs="Cordia New"/>
                <w:sz w:val="24"/>
                <w:szCs w:val="24"/>
              </w:rPr>
            </w:pPr>
            <w:r w:rsidRPr="00BA7410">
              <w:rPr>
                <w:rFonts w:ascii="Cordia New" w:hAnsi="Cordia New" w:cs="Cordia New"/>
                <w:sz w:val="24"/>
                <w:szCs w:val="24"/>
              </w:rPr>
              <w:t>Investments</w:t>
            </w:r>
          </w:p>
        </w:tc>
        <w:tc>
          <w:tcPr>
            <w:tcW w:w="1077" w:type="dxa"/>
            <w:tcBorders>
              <w:top w:val="nil"/>
              <w:left w:val="nil"/>
              <w:bottom w:val="nil"/>
              <w:right w:val="nil"/>
            </w:tcBorders>
          </w:tcPr>
          <w:p w14:paraId="22F9A2E8" w14:textId="466BA616" w:rsidR="00D80462" w:rsidRPr="00BA7410" w:rsidRDefault="00A24C84" w:rsidP="00D80462">
            <w:pPr>
              <w:tabs>
                <w:tab w:val="decimal" w:pos="847"/>
              </w:tabs>
              <w:spacing w:line="320" w:lineRule="exact"/>
              <w:ind w:left="-102" w:right="-108"/>
              <w:rPr>
                <w:rFonts w:ascii="Cordia New" w:hAnsi="Cordia New" w:cs="Cordia New"/>
                <w:sz w:val="24"/>
                <w:szCs w:val="24"/>
              </w:rPr>
            </w:pPr>
            <w:r>
              <w:rPr>
                <w:rFonts w:ascii="Cordia New" w:hAnsi="Cordia New" w:cs="Cordia New"/>
                <w:sz w:val="24"/>
                <w:szCs w:val="24"/>
              </w:rPr>
              <w:t>875,758</w:t>
            </w:r>
          </w:p>
        </w:tc>
        <w:tc>
          <w:tcPr>
            <w:tcW w:w="1456" w:type="dxa"/>
            <w:tcBorders>
              <w:top w:val="nil"/>
              <w:left w:val="nil"/>
              <w:bottom w:val="nil"/>
              <w:right w:val="nil"/>
            </w:tcBorders>
          </w:tcPr>
          <w:p w14:paraId="5DEB62B0" w14:textId="73443F1B" w:rsidR="00D80462" w:rsidRPr="00BA7410" w:rsidRDefault="00D80462" w:rsidP="00D80462">
            <w:pPr>
              <w:tabs>
                <w:tab w:val="decimal" w:pos="1001"/>
              </w:tabs>
              <w:spacing w:line="320" w:lineRule="exact"/>
              <w:ind w:left="-102" w:right="-108"/>
              <w:rPr>
                <w:rFonts w:ascii="Cordia New" w:hAnsi="Cordia New" w:cs="Cordia New"/>
                <w:sz w:val="24"/>
                <w:szCs w:val="24"/>
              </w:rPr>
            </w:pPr>
            <w:r w:rsidRPr="00BA7410">
              <w:rPr>
                <w:rFonts w:ascii="Cordia New" w:hAnsi="Cordia New" w:cs="Cordia New"/>
                <w:sz w:val="24"/>
                <w:szCs w:val="24"/>
              </w:rPr>
              <w:t>890,613</w:t>
            </w:r>
          </w:p>
        </w:tc>
        <w:tc>
          <w:tcPr>
            <w:tcW w:w="1050" w:type="dxa"/>
            <w:gridSpan w:val="2"/>
            <w:tcBorders>
              <w:top w:val="nil"/>
              <w:left w:val="nil"/>
              <w:bottom w:val="nil"/>
              <w:right w:val="nil"/>
            </w:tcBorders>
          </w:tcPr>
          <w:p w14:paraId="2A35F3EC" w14:textId="291B808C" w:rsidR="00D80462" w:rsidRPr="00BA7410" w:rsidRDefault="00A24C84" w:rsidP="00D80462">
            <w:pPr>
              <w:tabs>
                <w:tab w:val="decimal" w:pos="847"/>
              </w:tabs>
              <w:spacing w:line="320" w:lineRule="exact"/>
              <w:ind w:left="-102" w:right="-108"/>
              <w:rPr>
                <w:rFonts w:ascii="Cordia New" w:hAnsi="Cordia New" w:cs="Cordia New"/>
                <w:sz w:val="24"/>
                <w:szCs w:val="24"/>
              </w:rPr>
            </w:pPr>
            <w:r>
              <w:rPr>
                <w:rFonts w:ascii="Cordia New" w:hAnsi="Cordia New" w:cs="Cordia New"/>
                <w:sz w:val="24"/>
                <w:szCs w:val="24"/>
              </w:rPr>
              <w:t>705,489</w:t>
            </w:r>
          </w:p>
        </w:tc>
        <w:tc>
          <w:tcPr>
            <w:tcW w:w="1442" w:type="dxa"/>
            <w:tcBorders>
              <w:top w:val="nil"/>
              <w:left w:val="nil"/>
              <w:bottom w:val="nil"/>
              <w:right w:val="nil"/>
            </w:tcBorders>
          </w:tcPr>
          <w:p w14:paraId="72DB737B" w14:textId="1EB124E5" w:rsidR="00D80462" w:rsidRPr="00BA7410" w:rsidRDefault="00D80462" w:rsidP="00D80462">
            <w:pPr>
              <w:tabs>
                <w:tab w:val="decimal" w:pos="999"/>
              </w:tabs>
              <w:spacing w:line="320" w:lineRule="exact"/>
              <w:ind w:left="-102" w:right="-108"/>
              <w:rPr>
                <w:rFonts w:ascii="Cordia New" w:hAnsi="Cordia New" w:cs="Cordia New"/>
                <w:sz w:val="24"/>
                <w:szCs w:val="24"/>
              </w:rPr>
            </w:pPr>
            <w:r w:rsidRPr="00BA7410">
              <w:rPr>
                <w:rFonts w:ascii="Cordia New" w:hAnsi="Cordia New" w:cs="Cordia New"/>
                <w:sz w:val="24"/>
                <w:szCs w:val="24"/>
              </w:rPr>
              <w:t>718,989</w:t>
            </w:r>
          </w:p>
        </w:tc>
      </w:tr>
      <w:tr w:rsidR="00D80462" w:rsidRPr="00BA7410" w14:paraId="023D79AA" w14:textId="77777777" w:rsidTr="00F01757">
        <w:trPr>
          <w:trHeight w:hRule="exact" w:val="300"/>
        </w:trPr>
        <w:tc>
          <w:tcPr>
            <w:tcW w:w="4032" w:type="dxa"/>
            <w:tcBorders>
              <w:top w:val="nil"/>
              <w:left w:val="nil"/>
              <w:bottom w:val="nil"/>
              <w:right w:val="nil"/>
            </w:tcBorders>
          </w:tcPr>
          <w:p w14:paraId="1E953DA0" w14:textId="77777777" w:rsidR="00D80462" w:rsidRPr="00BA7410" w:rsidRDefault="00D80462" w:rsidP="00D80462">
            <w:pPr>
              <w:spacing w:line="320" w:lineRule="exact"/>
              <w:ind w:left="598" w:right="18"/>
              <w:jc w:val="thaiDistribute"/>
              <w:rPr>
                <w:rFonts w:ascii="Cordia New" w:hAnsi="Cordia New" w:cs="Cordia New"/>
                <w:sz w:val="24"/>
                <w:szCs w:val="24"/>
              </w:rPr>
            </w:pPr>
            <w:r w:rsidRPr="00BA7410">
              <w:rPr>
                <w:rFonts w:ascii="Cordia New" w:hAnsi="Cordia New" w:cs="Cordia New"/>
                <w:sz w:val="24"/>
                <w:szCs w:val="24"/>
              </w:rPr>
              <w:t>Loan to customers</w:t>
            </w:r>
          </w:p>
        </w:tc>
        <w:tc>
          <w:tcPr>
            <w:tcW w:w="1077" w:type="dxa"/>
            <w:tcBorders>
              <w:top w:val="nil"/>
              <w:left w:val="nil"/>
              <w:bottom w:val="nil"/>
              <w:right w:val="nil"/>
            </w:tcBorders>
          </w:tcPr>
          <w:p w14:paraId="5E69EE34" w14:textId="642F64FA" w:rsidR="00D80462" w:rsidRPr="00BA7410" w:rsidRDefault="00D80462" w:rsidP="00D80462">
            <w:pPr>
              <w:tabs>
                <w:tab w:val="decimal" w:pos="847"/>
              </w:tabs>
              <w:spacing w:line="320" w:lineRule="exact"/>
              <w:ind w:right="-108"/>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601920" behindDoc="0" locked="0" layoutInCell="1" allowOverlap="1" wp14:anchorId="720E4158" wp14:editId="35AD84FC">
                      <wp:simplePos x="0" y="0"/>
                      <wp:positionH relativeFrom="column">
                        <wp:posOffset>29210</wp:posOffset>
                      </wp:positionH>
                      <wp:positionV relativeFrom="paragraph">
                        <wp:posOffset>194310</wp:posOffset>
                      </wp:positionV>
                      <wp:extent cx="2890520" cy="1168400"/>
                      <wp:effectExtent l="0" t="0" r="24130" b="12700"/>
                      <wp:wrapNone/>
                      <wp:docPr id="1284884784"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90520" cy="1168400"/>
                                <a:chOff x="6466" y="6874"/>
                                <a:chExt cx="4552" cy="1840"/>
                              </a:xfrm>
                            </wpg:grpSpPr>
                            <wps:wsp>
                              <wps:cNvPr id="161304115" name="Line 3"/>
                              <wps:cNvCnPr>
                                <a:cxnSpLocks noChangeShapeType="1"/>
                              </wps:cNvCnPr>
                              <wps:spPr bwMode="auto">
                                <a:xfrm>
                                  <a:off x="10217" y="8086"/>
                                  <a:ext cx="78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0750409" name="Line 4"/>
                              <wps:cNvCnPr>
                                <a:cxnSpLocks noChangeShapeType="1"/>
                              </wps:cNvCnPr>
                              <wps:spPr bwMode="auto">
                                <a:xfrm>
                                  <a:off x="10227" y="8704"/>
                                  <a:ext cx="789"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988265428" name="Line 5"/>
                              <wps:cNvCnPr>
                                <a:cxnSpLocks noChangeShapeType="1"/>
                              </wps:cNvCnPr>
                              <wps:spPr bwMode="auto">
                                <a:xfrm>
                                  <a:off x="10229" y="8386"/>
                                  <a:ext cx="78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7409827" name="Line 6"/>
                              <wps:cNvCnPr>
                                <a:cxnSpLocks noChangeShapeType="1"/>
                              </wps:cNvCnPr>
                              <wps:spPr bwMode="auto">
                                <a:xfrm>
                                  <a:off x="8988" y="8089"/>
                                  <a:ext cx="78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43269649" name="Line 7"/>
                              <wps:cNvCnPr>
                                <a:cxnSpLocks noChangeShapeType="1"/>
                              </wps:cNvCnPr>
                              <wps:spPr bwMode="auto">
                                <a:xfrm>
                                  <a:off x="8998" y="8707"/>
                                  <a:ext cx="789"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299951835" name="Line 8"/>
                              <wps:cNvCnPr>
                                <a:cxnSpLocks noChangeShapeType="1"/>
                              </wps:cNvCnPr>
                              <wps:spPr bwMode="auto">
                                <a:xfrm>
                                  <a:off x="9000" y="8389"/>
                                  <a:ext cx="78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9611653" name="Line 9"/>
                              <wps:cNvCnPr>
                                <a:cxnSpLocks noChangeShapeType="1"/>
                              </wps:cNvCnPr>
                              <wps:spPr bwMode="auto">
                                <a:xfrm>
                                  <a:off x="7720" y="8086"/>
                                  <a:ext cx="78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6010448" name="Line 10"/>
                              <wps:cNvCnPr>
                                <a:cxnSpLocks noChangeShapeType="1"/>
                              </wps:cNvCnPr>
                              <wps:spPr bwMode="auto">
                                <a:xfrm>
                                  <a:off x="7730" y="8704"/>
                                  <a:ext cx="789"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780031633" name="Line 11"/>
                              <wps:cNvCnPr>
                                <a:cxnSpLocks noChangeShapeType="1"/>
                              </wps:cNvCnPr>
                              <wps:spPr bwMode="auto">
                                <a:xfrm>
                                  <a:off x="7732" y="8386"/>
                                  <a:ext cx="78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98117489" name="Line 12"/>
                              <wps:cNvCnPr>
                                <a:cxnSpLocks noChangeShapeType="1"/>
                              </wps:cNvCnPr>
                              <wps:spPr bwMode="auto">
                                <a:xfrm>
                                  <a:off x="6468" y="8096"/>
                                  <a:ext cx="78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36992823" name="Line 13"/>
                              <wps:cNvCnPr>
                                <a:cxnSpLocks noChangeShapeType="1"/>
                              </wps:cNvCnPr>
                              <wps:spPr bwMode="auto">
                                <a:xfrm>
                                  <a:off x="6478" y="8714"/>
                                  <a:ext cx="789"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358452115" name="Line 14"/>
                              <wps:cNvCnPr>
                                <a:cxnSpLocks noChangeShapeType="1"/>
                              </wps:cNvCnPr>
                              <wps:spPr bwMode="auto">
                                <a:xfrm>
                                  <a:off x="6480" y="8396"/>
                                  <a:ext cx="78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9947823" name="Line 15"/>
                              <wps:cNvCnPr>
                                <a:cxnSpLocks noChangeShapeType="1"/>
                              </wps:cNvCnPr>
                              <wps:spPr bwMode="auto">
                                <a:xfrm>
                                  <a:off x="10215" y="7189"/>
                                  <a:ext cx="78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285106" name="Line 16"/>
                              <wps:cNvCnPr>
                                <a:cxnSpLocks noChangeShapeType="1"/>
                              </wps:cNvCnPr>
                              <wps:spPr bwMode="auto">
                                <a:xfrm>
                                  <a:off x="10215" y="6874"/>
                                  <a:ext cx="78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94329797" name="Line 17"/>
                              <wps:cNvCnPr>
                                <a:cxnSpLocks noChangeShapeType="1"/>
                              </wps:cNvCnPr>
                              <wps:spPr bwMode="auto">
                                <a:xfrm>
                                  <a:off x="8986" y="7192"/>
                                  <a:ext cx="78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87051611" name="Line 18"/>
                              <wps:cNvCnPr>
                                <a:cxnSpLocks noChangeShapeType="1"/>
                              </wps:cNvCnPr>
                              <wps:spPr bwMode="auto">
                                <a:xfrm>
                                  <a:off x="8986" y="6877"/>
                                  <a:ext cx="78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62786372" name="Line 19"/>
                              <wps:cNvCnPr>
                                <a:cxnSpLocks noChangeShapeType="1"/>
                              </wps:cNvCnPr>
                              <wps:spPr bwMode="auto">
                                <a:xfrm>
                                  <a:off x="7718" y="7189"/>
                                  <a:ext cx="78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79195581" name="Line 20"/>
                              <wps:cNvCnPr>
                                <a:cxnSpLocks noChangeShapeType="1"/>
                              </wps:cNvCnPr>
                              <wps:spPr bwMode="auto">
                                <a:xfrm>
                                  <a:off x="7718" y="6874"/>
                                  <a:ext cx="78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8146927" name="Line 21"/>
                              <wps:cNvCnPr>
                                <a:cxnSpLocks noChangeShapeType="1"/>
                              </wps:cNvCnPr>
                              <wps:spPr bwMode="auto">
                                <a:xfrm>
                                  <a:off x="6466" y="7199"/>
                                  <a:ext cx="78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45610950" name="Line 22"/>
                              <wps:cNvCnPr>
                                <a:cxnSpLocks noChangeShapeType="1"/>
                              </wps:cNvCnPr>
                              <wps:spPr bwMode="auto">
                                <a:xfrm>
                                  <a:off x="6466" y="6884"/>
                                  <a:ext cx="78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129C6BC" id="Group 1" o:spid="_x0000_s1026" style="position:absolute;margin-left:2.3pt;margin-top:15.3pt;width:227.6pt;height:92pt;z-index:251601920" coordorigin="6466,6874" coordsize="4552,1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">
                      <v:line id="Line 3" o:spid="_x0000_s1027" style="position:absolute;visibility:visible;mso-wrap-style:square" from="10217,8086" to="11006,8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"/>
                      <v:line id="Line 4" o:spid="_x0000_s1028" style="position:absolute;visibility:visible;mso-wrap-style:square" from="10227,8704" to="11016,87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" strokeweight="3pt">
                        <v:stroke linestyle="thinThin"/>
                      </v:line>
                      <v:line id="Line 5" o:spid="_x0000_s1029" style="position:absolute;visibility:visible;mso-wrap-style:square" from="10229,8386" to="11018,8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"/>
                      <v:line id="Line 6" o:spid="_x0000_s1030" style="position:absolute;visibility:visible;mso-wrap-style:square" from="8988,8089" to="9777,80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"/>
                      <v:line id="Line 7" o:spid="_x0000_s1031" style="position:absolute;visibility:visible;mso-wrap-style:square" from="8998,8707" to="9787,8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" strokeweight="3pt">
                        <v:stroke linestyle="thinThin"/>
                      </v:line>
                      <v:line id="Line 8" o:spid="_x0000_s1032" style="position:absolute;visibility:visible;mso-wrap-style:square" from="9000,8389" to="9789,8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"/>
                      <v:line id="Line 9" o:spid="_x0000_s1033" style="position:absolute;visibility:visible;mso-wrap-style:square" from="7720,8086" to="8509,8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"/>
                      <v:line id="Line 10" o:spid="_x0000_s1034" style="position:absolute;visibility:visible;mso-wrap-style:square" from="7730,8704" to="8519,87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" strokeweight="3pt">
                        <v:stroke linestyle="thinThin"/>
                      </v:line>
                      <v:line id="Line 11" o:spid="_x0000_s1035" style="position:absolute;visibility:visible;mso-wrap-style:square" from="7732,8386" to="8521,8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"/>
                      <v:line id="Line 12" o:spid="_x0000_s1036" style="position:absolute;visibility:visible;mso-wrap-style:square" from="6468,8096" to="7257,80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"/>
                      <v:line id="Line 13" o:spid="_x0000_s1037" style="position:absolute;visibility:visible;mso-wrap-style:square" from="6478,8714" to="7267,87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" strokeweight="3pt">
                        <v:stroke linestyle="thinThin"/>
                      </v:line>
                      <v:line id="Line 14" o:spid="_x0000_s1038" style="position:absolute;visibility:visible;mso-wrap-style:square" from="6480,8396" to="7269,8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"/>
                      <v:line id="Line 15" o:spid="_x0000_s1039" style="position:absolute;visibility:visible;mso-wrap-style:square" from="10215,7189" to="11004,71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"/>
                      <v:line id="Line 16" o:spid="_x0000_s1040" style="position:absolute;visibility:visible;mso-wrap-style:square" from="10215,6874" to="11004,68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"/>
                      <v:line id="Line 17" o:spid="_x0000_s1041" style="position:absolute;visibility:visible;mso-wrap-style:square" from="8986,7192" to="9775,7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"/>
                      <v:line id="Line 18" o:spid="_x0000_s1042" style="position:absolute;visibility:visible;mso-wrap-style:square" from="8986,6877" to="9775,6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"/>
                      <v:line id="Line 19" o:spid="_x0000_s1043" style="position:absolute;visibility:visible;mso-wrap-style:square" from="7718,7189" to="8507,71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"/>
                      <v:line id="Line 20" o:spid="_x0000_s1044" style="position:absolute;visibility:visible;mso-wrap-style:square" from="7718,6874" to="8507,68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"/>
                      <v:line id="Line 21" o:spid="_x0000_s1045" style="position:absolute;visibility:visible;mso-wrap-style:square" from="6466,7199" to="7255,71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"/>
                      <v:line id="Line 22" o:spid="_x0000_s1046" style="position:absolute;visibility:visible;mso-wrap-style:square" from="6466,6884" to="7255,68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"/>
                    </v:group>
                  </w:pict>
                </mc:Fallback>
              </mc:AlternateContent>
            </w:r>
            <w:r w:rsidR="00A24C84">
              <w:rPr>
                <w:rFonts w:ascii="Cordia New" w:hAnsi="Cordia New" w:cs="Cordia New"/>
                <w:sz w:val="24"/>
                <w:szCs w:val="24"/>
              </w:rPr>
              <w:t>2,434,126</w:t>
            </w:r>
          </w:p>
        </w:tc>
        <w:tc>
          <w:tcPr>
            <w:tcW w:w="1456" w:type="dxa"/>
            <w:tcBorders>
              <w:top w:val="nil"/>
              <w:left w:val="nil"/>
              <w:bottom w:val="nil"/>
              <w:right w:val="nil"/>
            </w:tcBorders>
          </w:tcPr>
          <w:p w14:paraId="20E41AE2" w14:textId="1C35DB88" w:rsidR="00D80462" w:rsidRPr="00BA7410" w:rsidRDefault="00D80462" w:rsidP="00D80462">
            <w:pPr>
              <w:tabs>
                <w:tab w:val="decimal" w:pos="1001"/>
              </w:tabs>
              <w:spacing w:line="320" w:lineRule="exact"/>
              <w:ind w:left="-102" w:right="-108"/>
              <w:rPr>
                <w:rFonts w:ascii="Cordia New" w:hAnsi="Cordia New" w:cs="Cordia New"/>
                <w:sz w:val="24"/>
                <w:szCs w:val="24"/>
              </w:rPr>
            </w:pPr>
            <w:r w:rsidRPr="00BA7410">
              <w:rPr>
                <w:rFonts w:ascii="Cordia New" w:hAnsi="Cordia New" w:cs="Cordia New"/>
                <w:sz w:val="24"/>
                <w:szCs w:val="24"/>
              </w:rPr>
              <w:t>2,428,321</w:t>
            </w:r>
          </w:p>
        </w:tc>
        <w:tc>
          <w:tcPr>
            <w:tcW w:w="1050" w:type="dxa"/>
            <w:gridSpan w:val="2"/>
            <w:tcBorders>
              <w:top w:val="nil"/>
              <w:left w:val="nil"/>
              <w:bottom w:val="nil"/>
              <w:right w:val="nil"/>
            </w:tcBorders>
          </w:tcPr>
          <w:p w14:paraId="69E80958" w14:textId="41C21C02" w:rsidR="00D80462" w:rsidRPr="00BA7410" w:rsidRDefault="00A24C84" w:rsidP="00D80462">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2,064,954</w:t>
            </w:r>
          </w:p>
        </w:tc>
        <w:tc>
          <w:tcPr>
            <w:tcW w:w="1442" w:type="dxa"/>
            <w:tcBorders>
              <w:top w:val="nil"/>
              <w:left w:val="nil"/>
              <w:bottom w:val="nil"/>
              <w:right w:val="nil"/>
            </w:tcBorders>
          </w:tcPr>
          <w:p w14:paraId="05BB6C7C" w14:textId="0CE1154C" w:rsidR="00D80462" w:rsidRPr="00BA7410" w:rsidRDefault="00D80462" w:rsidP="00D80462">
            <w:pPr>
              <w:tabs>
                <w:tab w:val="decimal" w:pos="999"/>
              </w:tabs>
              <w:spacing w:line="320" w:lineRule="exact"/>
              <w:ind w:left="-102" w:right="-108"/>
              <w:rPr>
                <w:rFonts w:ascii="Cordia New" w:hAnsi="Cordia New" w:cs="Cordia New"/>
                <w:sz w:val="24"/>
                <w:szCs w:val="24"/>
              </w:rPr>
            </w:pPr>
            <w:r w:rsidRPr="00BA7410">
              <w:rPr>
                <w:rFonts w:ascii="Cordia New" w:hAnsi="Cordia New" w:cs="Cordia New"/>
                <w:sz w:val="24"/>
                <w:szCs w:val="24"/>
              </w:rPr>
              <w:t>2,051,898</w:t>
            </w:r>
          </w:p>
        </w:tc>
      </w:tr>
      <w:tr w:rsidR="00D80462" w:rsidRPr="00BA7410" w14:paraId="6E7A0324" w14:textId="77777777" w:rsidTr="00F01757">
        <w:trPr>
          <w:trHeight w:hRule="exact" w:val="300"/>
        </w:trPr>
        <w:tc>
          <w:tcPr>
            <w:tcW w:w="4032" w:type="dxa"/>
            <w:tcBorders>
              <w:top w:val="nil"/>
              <w:left w:val="nil"/>
              <w:bottom w:val="nil"/>
              <w:right w:val="nil"/>
            </w:tcBorders>
          </w:tcPr>
          <w:p w14:paraId="0B710D1B" w14:textId="77777777" w:rsidR="00D80462" w:rsidRPr="00BA7410" w:rsidRDefault="00D80462" w:rsidP="00D80462">
            <w:pPr>
              <w:spacing w:line="320" w:lineRule="exact"/>
              <w:ind w:left="598" w:right="18"/>
              <w:jc w:val="thaiDistribute"/>
              <w:rPr>
                <w:rFonts w:ascii="Cordia New" w:hAnsi="Cordia New" w:cs="Cordia New"/>
                <w:sz w:val="24"/>
                <w:szCs w:val="24"/>
              </w:rPr>
            </w:pPr>
            <w:r w:rsidRPr="00BA7410">
              <w:rPr>
                <w:rFonts w:ascii="Cordia New" w:hAnsi="Cordia New" w:cs="Cordia New" w:hint="cs"/>
                <w:sz w:val="24"/>
                <w:szCs w:val="24"/>
                <w:cs/>
              </w:rPr>
              <w:t xml:space="preserve">    </w:t>
            </w:r>
            <w:r w:rsidRPr="00BA7410">
              <w:rPr>
                <w:rFonts w:ascii="Cordia New" w:hAnsi="Cordia New" w:cs="Cordia New"/>
                <w:sz w:val="24"/>
                <w:szCs w:val="24"/>
              </w:rPr>
              <w:t xml:space="preserve">    Total</w:t>
            </w:r>
          </w:p>
        </w:tc>
        <w:tc>
          <w:tcPr>
            <w:tcW w:w="1077" w:type="dxa"/>
            <w:tcBorders>
              <w:top w:val="nil"/>
              <w:left w:val="nil"/>
              <w:bottom w:val="nil"/>
              <w:right w:val="nil"/>
            </w:tcBorders>
          </w:tcPr>
          <w:p w14:paraId="0B108DF2" w14:textId="073308FA" w:rsidR="00D80462" w:rsidRPr="00BA7410" w:rsidRDefault="00A24C84" w:rsidP="00D80462">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4,234,642</w:t>
            </w:r>
          </w:p>
        </w:tc>
        <w:tc>
          <w:tcPr>
            <w:tcW w:w="1456" w:type="dxa"/>
            <w:tcBorders>
              <w:top w:val="nil"/>
              <w:left w:val="nil"/>
              <w:bottom w:val="nil"/>
              <w:right w:val="nil"/>
            </w:tcBorders>
          </w:tcPr>
          <w:p w14:paraId="15222BD0" w14:textId="5933B976" w:rsidR="00D80462" w:rsidRPr="00BA7410" w:rsidRDefault="00D80462" w:rsidP="00D80462">
            <w:pPr>
              <w:tabs>
                <w:tab w:val="decimal" w:pos="1001"/>
              </w:tabs>
              <w:spacing w:line="320" w:lineRule="exact"/>
              <w:ind w:left="-102" w:right="-108"/>
              <w:rPr>
                <w:rFonts w:ascii="Cordia New" w:hAnsi="Cordia New" w:cs="Cordia New"/>
                <w:sz w:val="24"/>
                <w:szCs w:val="24"/>
              </w:rPr>
            </w:pPr>
            <w:r w:rsidRPr="00BA7410">
              <w:rPr>
                <w:rFonts w:ascii="Cordia New" w:hAnsi="Cordia New" w:cs="Cordia New"/>
                <w:sz w:val="24"/>
                <w:szCs w:val="24"/>
              </w:rPr>
              <w:t>4,158,469</w:t>
            </w:r>
          </w:p>
        </w:tc>
        <w:tc>
          <w:tcPr>
            <w:tcW w:w="1050" w:type="dxa"/>
            <w:gridSpan w:val="2"/>
            <w:tcBorders>
              <w:top w:val="nil"/>
              <w:left w:val="nil"/>
              <w:bottom w:val="nil"/>
              <w:right w:val="nil"/>
            </w:tcBorders>
          </w:tcPr>
          <w:p w14:paraId="5AF789E7" w14:textId="46AE98FE" w:rsidR="00D80462" w:rsidRPr="00BA7410" w:rsidRDefault="00A24C84" w:rsidP="00D80462">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3,621,315</w:t>
            </w:r>
          </w:p>
        </w:tc>
        <w:tc>
          <w:tcPr>
            <w:tcW w:w="1442" w:type="dxa"/>
            <w:tcBorders>
              <w:top w:val="nil"/>
              <w:left w:val="nil"/>
              <w:bottom w:val="nil"/>
              <w:right w:val="nil"/>
            </w:tcBorders>
          </w:tcPr>
          <w:p w14:paraId="657256D4" w14:textId="31FACF9D" w:rsidR="00D80462" w:rsidRPr="00BA7410" w:rsidRDefault="00D80462" w:rsidP="00D80462">
            <w:pPr>
              <w:tabs>
                <w:tab w:val="decimal" w:pos="999"/>
              </w:tabs>
              <w:spacing w:line="320" w:lineRule="exact"/>
              <w:ind w:left="-102" w:right="-108"/>
              <w:rPr>
                <w:rFonts w:ascii="Cordia New" w:hAnsi="Cordia New" w:cs="Cordia New"/>
                <w:sz w:val="24"/>
                <w:szCs w:val="24"/>
              </w:rPr>
            </w:pPr>
            <w:r w:rsidRPr="00BA7410">
              <w:rPr>
                <w:rFonts w:ascii="Cordia New" w:hAnsi="Cordia New" w:cs="Cordia New"/>
                <w:sz w:val="24"/>
                <w:szCs w:val="24"/>
              </w:rPr>
              <w:t>3,525,230</w:t>
            </w:r>
          </w:p>
        </w:tc>
      </w:tr>
      <w:tr w:rsidR="00D80462" w:rsidRPr="00BA7410" w14:paraId="6FFEEFED" w14:textId="77777777" w:rsidTr="00F01757">
        <w:trPr>
          <w:trHeight w:hRule="exact" w:val="300"/>
        </w:trPr>
        <w:tc>
          <w:tcPr>
            <w:tcW w:w="4032" w:type="dxa"/>
            <w:tcBorders>
              <w:top w:val="nil"/>
              <w:left w:val="nil"/>
              <w:bottom w:val="nil"/>
              <w:right w:val="nil"/>
            </w:tcBorders>
          </w:tcPr>
          <w:p w14:paraId="59D76D25" w14:textId="77777777" w:rsidR="00D80462" w:rsidRPr="00BA7410" w:rsidRDefault="00D80462" w:rsidP="00D80462">
            <w:pPr>
              <w:spacing w:line="320" w:lineRule="exact"/>
              <w:ind w:left="318" w:right="18"/>
              <w:jc w:val="thaiDistribute"/>
              <w:rPr>
                <w:rFonts w:ascii="Cordia New" w:hAnsi="Cordia New" w:cs="Cordia New"/>
                <w:sz w:val="24"/>
                <w:szCs w:val="24"/>
              </w:rPr>
            </w:pPr>
            <w:r w:rsidRPr="00BA7410">
              <w:rPr>
                <w:rFonts w:ascii="Cordia New" w:hAnsi="Cordia New" w:cs="Cordia New"/>
                <w:sz w:val="24"/>
                <w:szCs w:val="24"/>
              </w:rPr>
              <w:t>Off balance sheet</w:t>
            </w:r>
          </w:p>
        </w:tc>
        <w:tc>
          <w:tcPr>
            <w:tcW w:w="1077" w:type="dxa"/>
            <w:tcBorders>
              <w:top w:val="nil"/>
              <w:left w:val="nil"/>
              <w:bottom w:val="nil"/>
              <w:right w:val="nil"/>
            </w:tcBorders>
          </w:tcPr>
          <w:p w14:paraId="38830207" w14:textId="77777777" w:rsidR="00D80462" w:rsidRPr="00BA7410" w:rsidRDefault="00D80462" w:rsidP="00D80462">
            <w:pPr>
              <w:tabs>
                <w:tab w:val="decimal" w:pos="847"/>
              </w:tabs>
              <w:spacing w:line="320" w:lineRule="exact"/>
              <w:ind w:left="-102" w:right="-108"/>
              <w:rPr>
                <w:rFonts w:ascii="Cordia New" w:hAnsi="Cordia New" w:cs="Cordia New"/>
                <w:sz w:val="24"/>
                <w:szCs w:val="24"/>
              </w:rPr>
            </w:pPr>
          </w:p>
        </w:tc>
        <w:tc>
          <w:tcPr>
            <w:tcW w:w="1456" w:type="dxa"/>
            <w:tcBorders>
              <w:top w:val="nil"/>
              <w:left w:val="nil"/>
              <w:bottom w:val="nil"/>
              <w:right w:val="nil"/>
            </w:tcBorders>
          </w:tcPr>
          <w:p w14:paraId="14F19B5D" w14:textId="77777777" w:rsidR="00D80462" w:rsidRPr="00BA7410" w:rsidRDefault="00D80462" w:rsidP="00D80462">
            <w:pPr>
              <w:tabs>
                <w:tab w:val="decimal" w:pos="1001"/>
              </w:tabs>
              <w:spacing w:line="320" w:lineRule="exact"/>
              <w:ind w:left="-102" w:right="-108"/>
              <w:rPr>
                <w:rFonts w:ascii="Cordia New" w:hAnsi="Cordia New" w:cs="Cordia New"/>
                <w:sz w:val="24"/>
                <w:szCs w:val="24"/>
              </w:rPr>
            </w:pPr>
          </w:p>
        </w:tc>
        <w:tc>
          <w:tcPr>
            <w:tcW w:w="1050" w:type="dxa"/>
            <w:gridSpan w:val="2"/>
            <w:tcBorders>
              <w:top w:val="nil"/>
              <w:left w:val="nil"/>
              <w:bottom w:val="nil"/>
              <w:right w:val="nil"/>
            </w:tcBorders>
          </w:tcPr>
          <w:p w14:paraId="13E209F1" w14:textId="77777777" w:rsidR="00D80462" w:rsidRPr="00BA7410" w:rsidRDefault="00D80462" w:rsidP="00D80462">
            <w:pPr>
              <w:tabs>
                <w:tab w:val="decimal" w:pos="847"/>
              </w:tabs>
              <w:spacing w:line="320" w:lineRule="exact"/>
              <w:ind w:left="-102" w:right="-108"/>
              <w:rPr>
                <w:rFonts w:ascii="Cordia New" w:hAnsi="Cordia New" w:cs="Cordia New"/>
                <w:sz w:val="24"/>
                <w:szCs w:val="24"/>
              </w:rPr>
            </w:pPr>
          </w:p>
        </w:tc>
        <w:tc>
          <w:tcPr>
            <w:tcW w:w="1442" w:type="dxa"/>
            <w:tcBorders>
              <w:top w:val="nil"/>
              <w:left w:val="nil"/>
              <w:bottom w:val="nil"/>
              <w:right w:val="nil"/>
            </w:tcBorders>
          </w:tcPr>
          <w:p w14:paraId="61A41D25" w14:textId="77777777" w:rsidR="00D80462" w:rsidRPr="00BA7410" w:rsidRDefault="00D80462" w:rsidP="00D80462">
            <w:pPr>
              <w:tabs>
                <w:tab w:val="decimal" w:pos="999"/>
              </w:tabs>
              <w:spacing w:line="320" w:lineRule="exact"/>
              <w:ind w:left="-102" w:right="-108"/>
              <w:rPr>
                <w:rFonts w:ascii="Cordia New" w:hAnsi="Cordia New" w:cs="Cordia New"/>
                <w:sz w:val="24"/>
                <w:szCs w:val="24"/>
              </w:rPr>
            </w:pPr>
          </w:p>
        </w:tc>
      </w:tr>
      <w:tr w:rsidR="00D80462" w:rsidRPr="00BA7410" w14:paraId="7C8350AC" w14:textId="77777777" w:rsidTr="00F01757">
        <w:trPr>
          <w:trHeight w:hRule="exact" w:val="300"/>
        </w:trPr>
        <w:tc>
          <w:tcPr>
            <w:tcW w:w="4032" w:type="dxa"/>
            <w:tcBorders>
              <w:top w:val="nil"/>
              <w:left w:val="nil"/>
              <w:bottom w:val="nil"/>
              <w:right w:val="nil"/>
            </w:tcBorders>
          </w:tcPr>
          <w:p w14:paraId="22474EFC" w14:textId="77777777" w:rsidR="00D80462" w:rsidRPr="00BA7410" w:rsidRDefault="00D80462" w:rsidP="00D80462">
            <w:pPr>
              <w:spacing w:line="320" w:lineRule="exact"/>
              <w:ind w:left="598" w:right="18"/>
              <w:jc w:val="thaiDistribute"/>
              <w:rPr>
                <w:rFonts w:ascii="Cordia New" w:hAnsi="Cordia New" w:cs="Cordia New"/>
                <w:sz w:val="24"/>
                <w:szCs w:val="24"/>
              </w:rPr>
            </w:pPr>
            <w:r w:rsidRPr="00BA7410">
              <w:rPr>
                <w:rFonts w:ascii="Cordia New" w:hAnsi="Cordia New" w:cs="Cordia New"/>
                <w:sz w:val="24"/>
                <w:szCs w:val="24"/>
              </w:rPr>
              <w:t>Financial guarantees</w:t>
            </w:r>
          </w:p>
        </w:tc>
        <w:tc>
          <w:tcPr>
            <w:tcW w:w="1077" w:type="dxa"/>
            <w:tcBorders>
              <w:top w:val="nil"/>
              <w:left w:val="nil"/>
              <w:bottom w:val="nil"/>
              <w:right w:val="nil"/>
            </w:tcBorders>
          </w:tcPr>
          <w:p w14:paraId="24ADE500" w14:textId="773235CF" w:rsidR="00D80462" w:rsidRPr="00BA7410" w:rsidRDefault="00A24C84" w:rsidP="00D80462">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178,508</w:t>
            </w:r>
          </w:p>
        </w:tc>
        <w:tc>
          <w:tcPr>
            <w:tcW w:w="1456" w:type="dxa"/>
            <w:tcBorders>
              <w:top w:val="nil"/>
              <w:left w:val="nil"/>
              <w:bottom w:val="nil"/>
              <w:right w:val="nil"/>
            </w:tcBorders>
          </w:tcPr>
          <w:p w14:paraId="3E370778" w14:textId="305EC187" w:rsidR="00D80462" w:rsidRPr="00BA7410" w:rsidRDefault="00D80462" w:rsidP="00D80462">
            <w:pPr>
              <w:tabs>
                <w:tab w:val="decimal" w:pos="1001"/>
              </w:tabs>
              <w:spacing w:line="320" w:lineRule="exact"/>
              <w:ind w:left="-102" w:right="-108"/>
              <w:rPr>
                <w:rFonts w:ascii="Cordia New" w:hAnsi="Cordia New" w:cs="Cordia New"/>
                <w:sz w:val="24"/>
                <w:szCs w:val="24"/>
              </w:rPr>
            </w:pPr>
            <w:r w:rsidRPr="00BA7410">
              <w:rPr>
                <w:rFonts w:ascii="Cordia New" w:hAnsi="Cordia New" w:cs="Cordia New"/>
                <w:sz w:val="24"/>
                <w:szCs w:val="24"/>
              </w:rPr>
              <w:t>188,440</w:t>
            </w:r>
          </w:p>
        </w:tc>
        <w:tc>
          <w:tcPr>
            <w:tcW w:w="1050" w:type="dxa"/>
            <w:gridSpan w:val="2"/>
            <w:tcBorders>
              <w:top w:val="nil"/>
              <w:left w:val="nil"/>
              <w:bottom w:val="nil"/>
              <w:right w:val="nil"/>
            </w:tcBorders>
          </w:tcPr>
          <w:p w14:paraId="60265198" w14:textId="04C9D603" w:rsidR="00D80462" w:rsidRPr="00BA7410" w:rsidRDefault="00A24C84" w:rsidP="00D80462">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140,969</w:t>
            </w:r>
          </w:p>
        </w:tc>
        <w:tc>
          <w:tcPr>
            <w:tcW w:w="1442" w:type="dxa"/>
            <w:tcBorders>
              <w:top w:val="nil"/>
              <w:left w:val="nil"/>
              <w:bottom w:val="nil"/>
              <w:right w:val="nil"/>
            </w:tcBorders>
          </w:tcPr>
          <w:p w14:paraId="39152D9A" w14:textId="7DFB8D0D" w:rsidR="00D80462" w:rsidRPr="00BA7410" w:rsidRDefault="00D80462" w:rsidP="00D80462">
            <w:pPr>
              <w:tabs>
                <w:tab w:val="decimal" w:pos="999"/>
              </w:tabs>
              <w:spacing w:line="320" w:lineRule="exact"/>
              <w:ind w:left="-102" w:right="-108"/>
              <w:rPr>
                <w:rFonts w:ascii="Cordia New" w:hAnsi="Cordia New" w:cs="Cordia New"/>
                <w:sz w:val="24"/>
                <w:szCs w:val="24"/>
              </w:rPr>
            </w:pPr>
            <w:r w:rsidRPr="00BA7410">
              <w:rPr>
                <w:rFonts w:ascii="Cordia New" w:hAnsi="Cordia New" w:cs="Cordia New"/>
                <w:sz w:val="24"/>
                <w:szCs w:val="24"/>
              </w:rPr>
              <w:t>148,426</w:t>
            </w:r>
          </w:p>
        </w:tc>
      </w:tr>
      <w:tr w:rsidR="00D80462" w:rsidRPr="00BA7410" w14:paraId="748A04FF" w14:textId="77777777" w:rsidTr="00F01757">
        <w:trPr>
          <w:trHeight w:hRule="exact" w:val="300"/>
        </w:trPr>
        <w:tc>
          <w:tcPr>
            <w:tcW w:w="4032" w:type="dxa"/>
            <w:tcBorders>
              <w:top w:val="nil"/>
              <w:left w:val="nil"/>
              <w:bottom w:val="nil"/>
              <w:right w:val="nil"/>
            </w:tcBorders>
          </w:tcPr>
          <w:p w14:paraId="54BACD9F" w14:textId="77777777" w:rsidR="00D80462" w:rsidRPr="00BA7410" w:rsidRDefault="00D80462" w:rsidP="00D80462">
            <w:pPr>
              <w:spacing w:line="320" w:lineRule="exact"/>
              <w:ind w:left="598" w:right="18"/>
              <w:jc w:val="thaiDistribute"/>
              <w:rPr>
                <w:rFonts w:ascii="Cordia New" w:hAnsi="Cordia New" w:cs="Cordia New"/>
                <w:sz w:val="24"/>
                <w:szCs w:val="24"/>
              </w:rPr>
            </w:pPr>
            <w:r w:rsidRPr="00BA7410">
              <w:rPr>
                <w:rFonts w:ascii="Cordia New" w:hAnsi="Cordia New" w:cs="Cordia New"/>
                <w:sz w:val="24"/>
                <w:szCs w:val="24"/>
              </w:rPr>
              <w:t>Loan commitments</w:t>
            </w:r>
          </w:p>
        </w:tc>
        <w:tc>
          <w:tcPr>
            <w:tcW w:w="1077" w:type="dxa"/>
            <w:tcBorders>
              <w:top w:val="nil"/>
              <w:left w:val="nil"/>
              <w:bottom w:val="nil"/>
              <w:right w:val="nil"/>
            </w:tcBorders>
          </w:tcPr>
          <w:p w14:paraId="1D6F1F69" w14:textId="6DEC7598" w:rsidR="00D80462" w:rsidRPr="00BA7410" w:rsidRDefault="00A24C84" w:rsidP="00D80462">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4</w:t>
            </w:r>
            <w:r w:rsidR="00C4590A">
              <w:rPr>
                <w:rFonts w:ascii="Cordia New" w:hAnsi="Cordia New" w:cs="Cordia New"/>
                <w:sz w:val="24"/>
                <w:szCs w:val="24"/>
              </w:rPr>
              <w:t>21</w:t>
            </w:r>
            <w:r>
              <w:rPr>
                <w:rFonts w:ascii="Cordia New" w:hAnsi="Cordia New" w:cs="Cordia New"/>
                <w:sz w:val="24"/>
                <w:szCs w:val="24"/>
              </w:rPr>
              <w:t>,</w:t>
            </w:r>
            <w:r w:rsidR="00C4590A">
              <w:rPr>
                <w:rFonts w:ascii="Cordia New" w:hAnsi="Cordia New" w:cs="Cordia New"/>
                <w:sz w:val="24"/>
                <w:szCs w:val="24"/>
              </w:rPr>
              <w:t>369</w:t>
            </w:r>
          </w:p>
        </w:tc>
        <w:tc>
          <w:tcPr>
            <w:tcW w:w="1456" w:type="dxa"/>
            <w:tcBorders>
              <w:top w:val="nil"/>
              <w:left w:val="nil"/>
              <w:bottom w:val="nil"/>
              <w:right w:val="nil"/>
            </w:tcBorders>
          </w:tcPr>
          <w:p w14:paraId="4B14C008" w14:textId="3E3333D5" w:rsidR="00D80462" w:rsidRPr="00BA7410" w:rsidRDefault="00D80462" w:rsidP="00D80462">
            <w:pPr>
              <w:tabs>
                <w:tab w:val="decimal" w:pos="1001"/>
              </w:tabs>
              <w:spacing w:line="320" w:lineRule="exact"/>
              <w:ind w:left="-102" w:right="-108"/>
              <w:rPr>
                <w:rFonts w:ascii="Cordia New" w:hAnsi="Cordia New" w:cs="Cordia New"/>
                <w:sz w:val="24"/>
                <w:szCs w:val="24"/>
              </w:rPr>
            </w:pPr>
            <w:r w:rsidRPr="00BA7410">
              <w:rPr>
                <w:rFonts w:ascii="Cordia New" w:hAnsi="Cordia New" w:cs="Cordia New"/>
                <w:sz w:val="24"/>
                <w:szCs w:val="24"/>
              </w:rPr>
              <w:t>405,994</w:t>
            </w:r>
          </w:p>
        </w:tc>
        <w:tc>
          <w:tcPr>
            <w:tcW w:w="1050" w:type="dxa"/>
            <w:gridSpan w:val="2"/>
            <w:tcBorders>
              <w:top w:val="nil"/>
              <w:left w:val="nil"/>
              <w:bottom w:val="nil"/>
              <w:right w:val="nil"/>
            </w:tcBorders>
          </w:tcPr>
          <w:p w14:paraId="7617D848" w14:textId="7DEFBCA1" w:rsidR="00D80462" w:rsidRPr="00BA7410" w:rsidRDefault="00A24C84" w:rsidP="00D80462">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376,766</w:t>
            </w:r>
          </w:p>
        </w:tc>
        <w:tc>
          <w:tcPr>
            <w:tcW w:w="1442" w:type="dxa"/>
            <w:tcBorders>
              <w:top w:val="nil"/>
              <w:left w:val="nil"/>
              <w:bottom w:val="nil"/>
              <w:right w:val="nil"/>
            </w:tcBorders>
          </w:tcPr>
          <w:p w14:paraId="0BD13925" w14:textId="365F35D1" w:rsidR="00D80462" w:rsidRPr="00BA7410" w:rsidRDefault="00D80462" w:rsidP="00D80462">
            <w:pPr>
              <w:tabs>
                <w:tab w:val="decimal" w:pos="999"/>
              </w:tabs>
              <w:spacing w:line="320" w:lineRule="exact"/>
              <w:ind w:left="-102" w:right="-108"/>
              <w:rPr>
                <w:rFonts w:ascii="Cordia New" w:hAnsi="Cordia New" w:cs="Cordia New"/>
                <w:sz w:val="24"/>
                <w:szCs w:val="24"/>
              </w:rPr>
            </w:pPr>
            <w:r w:rsidRPr="00BA7410">
              <w:rPr>
                <w:rFonts w:ascii="Cordia New" w:hAnsi="Cordia New" w:cs="Cordia New"/>
                <w:sz w:val="24"/>
                <w:szCs w:val="24"/>
              </w:rPr>
              <w:t>362,419</w:t>
            </w:r>
          </w:p>
        </w:tc>
      </w:tr>
      <w:tr w:rsidR="00D80462" w:rsidRPr="00BA7410" w14:paraId="3DE1563E" w14:textId="77777777" w:rsidTr="00F01757">
        <w:trPr>
          <w:trHeight w:hRule="exact" w:val="300"/>
        </w:trPr>
        <w:tc>
          <w:tcPr>
            <w:tcW w:w="4032" w:type="dxa"/>
            <w:tcBorders>
              <w:top w:val="nil"/>
              <w:left w:val="nil"/>
              <w:bottom w:val="nil"/>
              <w:right w:val="nil"/>
            </w:tcBorders>
          </w:tcPr>
          <w:p w14:paraId="6DEEB28E" w14:textId="77777777" w:rsidR="00D80462" w:rsidRPr="00BA7410" w:rsidRDefault="00D80462" w:rsidP="00D80462">
            <w:pPr>
              <w:spacing w:line="320" w:lineRule="exact"/>
              <w:ind w:left="598" w:right="18"/>
              <w:jc w:val="thaiDistribute"/>
              <w:rPr>
                <w:rFonts w:ascii="Cordia New" w:hAnsi="Cordia New" w:cs="Cordia New"/>
                <w:sz w:val="24"/>
                <w:szCs w:val="24"/>
                <w:cs/>
              </w:rPr>
            </w:pPr>
            <w:r w:rsidRPr="00BA7410">
              <w:rPr>
                <w:rFonts w:ascii="Cordia New" w:hAnsi="Cordia New" w:cs="Cordia New" w:hint="cs"/>
                <w:sz w:val="24"/>
                <w:szCs w:val="24"/>
                <w:cs/>
              </w:rPr>
              <w:t xml:space="preserve">    </w:t>
            </w:r>
            <w:r w:rsidRPr="00BA7410">
              <w:rPr>
                <w:rFonts w:ascii="Cordia New" w:hAnsi="Cordia New" w:cs="Cordia New"/>
                <w:sz w:val="24"/>
                <w:szCs w:val="24"/>
              </w:rPr>
              <w:t xml:space="preserve">    Total</w:t>
            </w:r>
          </w:p>
        </w:tc>
        <w:tc>
          <w:tcPr>
            <w:tcW w:w="1077" w:type="dxa"/>
            <w:tcBorders>
              <w:top w:val="nil"/>
              <w:left w:val="nil"/>
              <w:bottom w:val="nil"/>
              <w:right w:val="nil"/>
            </w:tcBorders>
          </w:tcPr>
          <w:p w14:paraId="7944DE9A" w14:textId="2FE4CB01" w:rsidR="00D80462" w:rsidRPr="00BA7410" w:rsidRDefault="00A24C84" w:rsidP="00D80462">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59</w:t>
            </w:r>
            <w:r w:rsidR="00C4590A">
              <w:rPr>
                <w:rFonts w:ascii="Cordia New" w:hAnsi="Cordia New" w:cs="Cordia New"/>
                <w:sz w:val="24"/>
                <w:szCs w:val="24"/>
              </w:rPr>
              <w:t>9</w:t>
            </w:r>
            <w:r>
              <w:rPr>
                <w:rFonts w:ascii="Cordia New" w:hAnsi="Cordia New" w:cs="Cordia New"/>
                <w:sz w:val="24"/>
                <w:szCs w:val="24"/>
              </w:rPr>
              <w:t>,</w:t>
            </w:r>
            <w:r w:rsidR="00C4590A">
              <w:rPr>
                <w:rFonts w:ascii="Cordia New" w:hAnsi="Cordia New" w:cs="Cordia New"/>
                <w:sz w:val="24"/>
                <w:szCs w:val="24"/>
              </w:rPr>
              <w:t>877</w:t>
            </w:r>
          </w:p>
        </w:tc>
        <w:tc>
          <w:tcPr>
            <w:tcW w:w="1456" w:type="dxa"/>
            <w:tcBorders>
              <w:top w:val="nil"/>
              <w:left w:val="nil"/>
              <w:bottom w:val="nil"/>
              <w:right w:val="nil"/>
            </w:tcBorders>
          </w:tcPr>
          <w:p w14:paraId="621CC53C" w14:textId="4D583969" w:rsidR="00D80462" w:rsidRPr="00BA7410" w:rsidRDefault="00D80462" w:rsidP="00D80462">
            <w:pPr>
              <w:tabs>
                <w:tab w:val="decimal" w:pos="1001"/>
              </w:tabs>
              <w:spacing w:line="320" w:lineRule="exact"/>
              <w:ind w:left="-102" w:right="-108"/>
              <w:rPr>
                <w:rFonts w:ascii="Cordia New" w:hAnsi="Cordia New" w:cs="Cordia New"/>
                <w:sz w:val="24"/>
                <w:szCs w:val="24"/>
              </w:rPr>
            </w:pPr>
            <w:r w:rsidRPr="00BA7410">
              <w:rPr>
                <w:rFonts w:ascii="Cordia New" w:hAnsi="Cordia New" w:cs="Cordia New"/>
                <w:sz w:val="24"/>
                <w:szCs w:val="24"/>
              </w:rPr>
              <w:t>594,434</w:t>
            </w:r>
          </w:p>
        </w:tc>
        <w:tc>
          <w:tcPr>
            <w:tcW w:w="1050" w:type="dxa"/>
            <w:gridSpan w:val="2"/>
            <w:tcBorders>
              <w:top w:val="nil"/>
              <w:left w:val="nil"/>
              <w:bottom w:val="nil"/>
              <w:right w:val="nil"/>
            </w:tcBorders>
          </w:tcPr>
          <w:p w14:paraId="04C7826A" w14:textId="5CACFB14" w:rsidR="00D80462" w:rsidRPr="00BA7410" w:rsidRDefault="00A24C84" w:rsidP="00D80462">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517,735</w:t>
            </w:r>
          </w:p>
        </w:tc>
        <w:tc>
          <w:tcPr>
            <w:tcW w:w="1442" w:type="dxa"/>
            <w:tcBorders>
              <w:top w:val="nil"/>
              <w:left w:val="nil"/>
              <w:bottom w:val="nil"/>
              <w:right w:val="nil"/>
            </w:tcBorders>
          </w:tcPr>
          <w:p w14:paraId="74E2DA65" w14:textId="7DA063C5" w:rsidR="00D80462" w:rsidRPr="00BA7410" w:rsidRDefault="00D80462" w:rsidP="00D80462">
            <w:pPr>
              <w:tabs>
                <w:tab w:val="decimal" w:pos="999"/>
              </w:tabs>
              <w:spacing w:line="320" w:lineRule="exact"/>
              <w:ind w:left="-102" w:right="-108"/>
              <w:rPr>
                <w:rFonts w:ascii="Cordia New" w:hAnsi="Cordia New" w:cs="Cordia New"/>
                <w:sz w:val="24"/>
                <w:szCs w:val="24"/>
              </w:rPr>
            </w:pPr>
            <w:r w:rsidRPr="00BA7410">
              <w:rPr>
                <w:rFonts w:ascii="Cordia New" w:hAnsi="Cordia New" w:cs="Cordia New"/>
                <w:sz w:val="24"/>
                <w:szCs w:val="24"/>
              </w:rPr>
              <w:t>510,845</w:t>
            </w:r>
          </w:p>
        </w:tc>
      </w:tr>
      <w:tr w:rsidR="00D80462" w:rsidRPr="00BA7410" w14:paraId="52A8E809" w14:textId="77777777" w:rsidTr="00F01757">
        <w:trPr>
          <w:trHeight w:hRule="exact" w:val="300"/>
        </w:trPr>
        <w:tc>
          <w:tcPr>
            <w:tcW w:w="4032" w:type="dxa"/>
            <w:tcBorders>
              <w:top w:val="nil"/>
              <w:left w:val="nil"/>
              <w:bottom w:val="nil"/>
              <w:right w:val="nil"/>
            </w:tcBorders>
          </w:tcPr>
          <w:p w14:paraId="08B6649D" w14:textId="77777777" w:rsidR="00D80462" w:rsidRPr="00BA7410" w:rsidRDefault="00D80462" w:rsidP="00D80462">
            <w:pPr>
              <w:spacing w:line="320" w:lineRule="exact"/>
              <w:ind w:left="318" w:right="18"/>
              <w:jc w:val="thaiDistribute"/>
              <w:rPr>
                <w:rFonts w:ascii="Cordia New" w:hAnsi="Cordia New" w:cs="Cordia New"/>
                <w:sz w:val="24"/>
                <w:szCs w:val="24"/>
                <w:cs/>
              </w:rPr>
            </w:pPr>
            <w:r w:rsidRPr="00BA7410">
              <w:rPr>
                <w:rFonts w:ascii="Cordia New" w:hAnsi="Cordia New" w:cs="Cordia New"/>
                <w:sz w:val="24"/>
                <w:szCs w:val="24"/>
              </w:rPr>
              <w:t>Total credit risk exposure</w:t>
            </w:r>
          </w:p>
        </w:tc>
        <w:tc>
          <w:tcPr>
            <w:tcW w:w="1077" w:type="dxa"/>
            <w:tcBorders>
              <w:top w:val="nil"/>
              <w:left w:val="nil"/>
              <w:bottom w:val="nil"/>
              <w:right w:val="nil"/>
            </w:tcBorders>
          </w:tcPr>
          <w:p w14:paraId="583E9793" w14:textId="0DA9FBAE" w:rsidR="00D80462" w:rsidRPr="00BA7410" w:rsidRDefault="00A24C84" w:rsidP="00D80462">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4,</w:t>
            </w:r>
            <w:r w:rsidR="00C4590A">
              <w:rPr>
                <w:rFonts w:ascii="Cordia New" w:hAnsi="Cordia New" w:cs="Cordia New"/>
                <w:sz w:val="24"/>
                <w:szCs w:val="24"/>
              </w:rPr>
              <w:t>834</w:t>
            </w:r>
            <w:r>
              <w:rPr>
                <w:rFonts w:ascii="Cordia New" w:hAnsi="Cordia New" w:cs="Cordia New"/>
                <w:sz w:val="24"/>
                <w:szCs w:val="24"/>
              </w:rPr>
              <w:t>,</w:t>
            </w:r>
            <w:r w:rsidR="00C4590A">
              <w:rPr>
                <w:rFonts w:ascii="Cordia New" w:hAnsi="Cordia New" w:cs="Cordia New"/>
                <w:sz w:val="24"/>
                <w:szCs w:val="24"/>
              </w:rPr>
              <w:t>519</w:t>
            </w:r>
          </w:p>
        </w:tc>
        <w:tc>
          <w:tcPr>
            <w:tcW w:w="1456" w:type="dxa"/>
            <w:tcBorders>
              <w:top w:val="nil"/>
              <w:left w:val="nil"/>
              <w:bottom w:val="nil"/>
              <w:right w:val="nil"/>
            </w:tcBorders>
          </w:tcPr>
          <w:p w14:paraId="7449D99C" w14:textId="74E08745" w:rsidR="00D80462" w:rsidRPr="00BA7410" w:rsidRDefault="00D80462" w:rsidP="00D80462">
            <w:pPr>
              <w:tabs>
                <w:tab w:val="decimal" w:pos="1001"/>
              </w:tabs>
              <w:spacing w:line="320" w:lineRule="exact"/>
              <w:ind w:left="-102" w:right="-108"/>
              <w:rPr>
                <w:rFonts w:ascii="Cordia New" w:hAnsi="Cordia New" w:cs="Cordia New"/>
                <w:sz w:val="24"/>
                <w:szCs w:val="24"/>
              </w:rPr>
            </w:pPr>
            <w:r w:rsidRPr="00BA7410">
              <w:rPr>
                <w:rFonts w:ascii="Cordia New" w:hAnsi="Cordia New" w:cs="Cordia New"/>
                <w:sz w:val="24"/>
                <w:szCs w:val="24"/>
              </w:rPr>
              <w:t>4,752,903</w:t>
            </w:r>
          </w:p>
        </w:tc>
        <w:tc>
          <w:tcPr>
            <w:tcW w:w="1050" w:type="dxa"/>
            <w:gridSpan w:val="2"/>
            <w:tcBorders>
              <w:top w:val="nil"/>
              <w:left w:val="nil"/>
              <w:bottom w:val="nil"/>
              <w:right w:val="nil"/>
            </w:tcBorders>
          </w:tcPr>
          <w:p w14:paraId="502E3580" w14:textId="1EB62A98" w:rsidR="00D80462" w:rsidRPr="00BA7410" w:rsidRDefault="00A24C84" w:rsidP="00D80462">
            <w:pPr>
              <w:tabs>
                <w:tab w:val="decimal" w:pos="847"/>
              </w:tabs>
              <w:spacing w:line="320" w:lineRule="exact"/>
              <w:ind w:right="-108"/>
              <w:rPr>
                <w:rFonts w:ascii="Cordia New" w:hAnsi="Cordia New" w:cs="Cordia New"/>
                <w:sz w:val="24"/>
                <w:szCs w:val="24"/>
                <w:cs/>
              </w:rPr>
            </w:pPr>
            <w:r>
              <w:rPr>
                <w:rFonts w:ascii="Cordia New" w:hAnsi="Cordia New" w:cs="Cordia New"/>
                <w:sz w:val="24"/>
                <w:szCs w:val="24"/>
              </w:rPr>
              <w:t>4,139,050</w:t>
            </w:r>
          </w:p>
        </w:tc>
        <w:tc>
          <w:tcPr>
            <w:tcW w:w="1442" w:type="dxa"/>
            <w:tcBorders>
              <w:top w:val="nil"/>
              <w:left w:val="nil"/>
              <w:bottom w:val="nil"/>
              <w:right w:val="nil"/>
            </w:tcBorders>
          </w:tcPr>
          <w:p w14:paraId="17C744D9" w14:textId="578B0433" w:rsidR="00D80462" w:rsidRPr="00BA7410" w:rsidRDefault="00D80462" w:rsidP="00D80462">
            <w:pPr>
              <w:tabs>
                <w:tab w:val="decimal" w:pos="999"/>
              </w:tabs>
              <w:spacing w:line="320" w:lineRule="exact"/>
              <w:ind w:left="-102" w:right="-108"/>
              <w:rPr>
                <w:rFonts w:ascii="Cordia New" w:hAnsi="Cordia New" w:cs="Cordia New"/>
                <w:sz w:val="24"/>
                <w:szCs w:val="24"/>
              </w:rPr>
            </w:pPr>
            <w:r w:rsidRPr="00BA7410">
              <w:rPr>
                <w:rFonts w:ascii="Cordia New" w:hAnsi="Cordia New" w:cs="Cordia New"/>
                <w:sz w:val="24"/>
                <w:szCs w:val="24"/>
              </w:rPr>
              <w:t>4,036,075</w:t>
            </w:r>
          </w:p>
        </w:tc>
      </w:tr>
    </w:tbl>
    <w:p w14:paraId="34DA8BBE" w14:textId="77777777" w:rsidR="00085D2F" w:rsidRPr="00BA7410" w:rsidRDefault="00085D2F" w:rsidP="00085D2F">
      <w:pPr>
        <w:tabs>
          <w:tab w:val="left" w:pos="-1843"/>
        </w:tabs>
        <w:ind w:left="1560" w:right="-22"/>
        <w:jc w:val="thaiDistribute"/>
        <w:rPr>
          <w:rFonts w:ascii="Cordia New" w:hAnsi="Cordia New" w:cs="Cordia New"/>
          <w:sz w:val="16"/>
          <w:szCs w:val="16"/>
        </w:rPr>
      </w:pPr>
    </w:p>
    <w:p w14:paraId="2C830EA2" w14:textId="20C73540" w:rsidR="00F76393" w:rsidRPr="00BA7410" w:rsidRDefault="008D6A16">
      <w:pPr>
        <w:tabs>
          <w:tab w:val="left" w:pos="-1843"/>
        </w:tabs>
        <w:ind w:left="1560" w:right="-22" w:hanging="709"/>
        <w:jc w:val="thaiDistribute"/>
        <w:rPr>
          <w:rFonts w:ascii="Cordia New" w:hAnsi="Cordia New" w:cs="Cordia New"/>
          <w:sz w:val="28"/>
          <w:szCs w:val="28"/>
          <w:cs/>
        </w:rPr>
      </w:pPr>
      <w:r w:rsidRPr="00BA7410">
        <w:rPr>
          <w:rFonts w:ascii="Cordia New" w:hAnsi="Cordia New" w:cs="Cordia New"/>
          <w:sz w:val="28"/>
          <w:szCs w:val="28"/>
        </w:rPr>
        <w:t>4</w:t>
      </w:r>
      <w:r w:rsidR="00F76393" w:rsidRPr="00BA7410">
        <w:rPr>
          <w:rFonts w:ascii="Cordia New" w:hAnsi="Cordia New" w:cs="Cordia New"/>
          <w:sz w:val="28"/>
          <w:szCs w:val="28"/>
        </w:rPr>
        <w:t>.</w:t>
      </w:r>
      <w:r w:rsidRPr="00BA7410">
        <w:rPr>
          <w:rFonts w:ascii="Cordia New" w:hAnsi="Cordia New" w:cs="Cordia New"/>
          <w:sz w:val="28"/>
          <w:szCs w:val="28"/>
        </w:rPr>
        <w:t>2</w:t>
      </w:r>
      <w:r w:rsidR="00F76393" w:rsidRPr="00BA7410">
        <w:rPr>
          <w:rFonts w:ascii="Cordia New" w:hAnsi="Cordia New" w:cs="Cordia New"/>
          <w:sz w:val="28"/>
          <w:szCs w:val="28"/>
        </w:rPr>
        <w:t>.</w:t>
      </w:r>
      <w:r w:rsidRPr="00BA7410">
        <w:rPr>
          <w:rFonts w:ascii="Cordia New" w:hAnsi="Cordia New" w:cs="Cordia New"/>
          <w:sz w:val="28"/>
          <w:szCs w:val="28"/>
        </w:rPr>
        <w:t>3</w:t>
      </w:r>
      <w:r w:rsidR="00F76393" w:rsidRPr="00BA7410">
        <w:rPr>
          <w:rFonts w:ascii="Cordia New" w:hAnsi="Cordia New" w:cs="Cordia New"/>
          <w:sz w:val="28"/>
          <w:szCs w:val="28"/>
        </w:rPr>
        <w:tab/>
        <w:t>Collateral obtained</w:t>
      </w:r>
    </w:p>
    <w:p w14:paraId="3AD52190" w14:textId="77777777" w:rsidR="00F76393" w:rsidRPr="00BA7410" w:rsidRDefault="00822054">
      <w:pPr>
        <w:tabs>
          <w:tab w:val="left" w:pos="-1843"/>
        </w:tabs>
        <w:ind w:left="1560" w:right="-22" w:hanging="709"/>
        <w:jc w:val="thaiDistribute"/>
        <w:rPr>
          <w:rFonts w:ascii="Cordia New" w:hAnsi="Cordia New" w:cs="Cordia New"/>
          <w:sz w:val="16"/>
          <w:szCs w:val="16"/>
          <w:cs/>
        </w:rPr>
      </w:pPr>
      <w:r w:rsidRPr="00BA7410">
        <w:rPr>
          <w:rFonts w:ascii="Cordia New" w:hAnsi="Cordia New" w:cs="Cordia New"/>
          <w:sz w:val="16"/>
          <w:szCs w:val="16"/>
        </w:rPr>
        <w:tab/>
      </w:r>
      <w:r w:rsidRPr="00BA7410">
        <w:rPr>
          <w:rFonts w:ascii="Cordia New" w:hAnsi="Cordia New" w:cs="Cordia New"/>
          <w:sz w:val="16"/>
          <w:szCs w:val="16"/>
          <w:cs/>
        </w:rPr>
        <w:tab/>
      </w:r>
    </w:p>
    <w:p w14:paraId="1D755A72" w14:textId="2CFD3F56" w:rsidR="00F76393" w:rsidRPr="00BA7410" w:rsidRDefault="00181BFA" w:rsidP="00FA76F6">
      <w:pPr>
        <w:tabs>
          <w:tab w:val="left" w:pos="-1843"/>
        </w:tabs>
        <w:ind w:left="1555" w:right="-29"/>
        <w:jc w:val="thaiDistribute"/>
        <w:rPr>
          <w:rFonts w:ascii="Cordia New" w:hAnsi="Cordia New" w:cs="Cordia New"/>
          <w:sz w:val="16"/>
          <w:szCs w:val="16"/>
        </w:rPr>
      </w:pPr>
      <w:r w:rsidRPr="00BA7410">
        <w:rPr>
          <w:rFonts w:ascii="Cordia New" w:hAnsi="Cordia New" w:cs="Cordia New"/>
          <w:sz w:val="28"/>
          <w:szCs w:val="28"/>
        </w:rPr>
        <w:t>The maximum exposure to</w:t>
      </w:r>
      <w:r w:rsidR="00DD2E47" w:rsidRPr="00BA7410">
        <w:rPr>
          <w:rFonts w:ascii="Cordia New" w:hAnsi="Cordia New" w:cs="Cordia New"/>
          <w:sz w:val="28"/>
          <w:szCs w:val="28"/>
        </w:rPr>
        <w:t xml:space="preserve"> credit risk arise</w:t>
      </w:r>
      <w:r w:rsidR="00362232" w:rsidRPr="00BA7410">
        <w:rPr>
          <w:rFonts w:ascii="Cordia New" w:hAnsi="Cordia New" w:cs="Cordia New"/>
          <w:sz w:val="28"/>
          <w:szCs w:val="28"/>
        </w:rPr>
        <w:t>s</w:t>
      </w:r>
      <w:r w:rsidR="00F76393" w:rsidRPr="00BA7410">
        <w:rPr>
          <w:rFonts w:ascii="Cordia New" w:hAnsi="Cordia New" w:cs="Cordia New"/>
          <w:sz w:val="28"/>
          <w:szCs w:val="28"/>
        </w:rPr>
        <w:t xml:space="preserve"> from loans and advances to customers and </w:t>
      </w:r>
      <w:r w:rsidR="004D78CD" w:rsidRPr="00BA7410">
        <w:rPr>
          <w:rFonts w:ascii="Cordia New" w:hAnsi="Cordia New" w:cs="Cordia New"/>
          <w:sz w:val="28"/>
          <w:szCs w:val="28"/>
        </w:rPr>
        <w:t xml:space="preserve">financial guarantees and loan commitments. </w:t>
      </w:r>
      <w:r w:rsidR="00F76393" w:rsidRPr="00BA7410">
        <w:rPr>
          <w:rFonts w:ascii="Cordia New" w:hAnsi="Cordia New" w:cs="Cordia New"/>
          <w:sz w:val="28"/>
          <w:szCs w:val="28"/>
        </w:rPr>
        <w:t>The Bank receives a sufficient amount of collateral and of an appropriate type. The main types are land, land with buildings, bonds, debentures, apartments, etc</w:t>
      </w:r>
      <w:r w:rsidR="00A55E11">
        <w:rPr>
          <w:rFonts w:ascii="Cordia New" w:hAnsi="Cordia New" w:cs="Cordia New"/>
          <w:sz w:val="28"/>
          <w:szCs w:val="28"/>
        </w:rPr>
        <w:t xml:space="preserve">, </w:t>
      </w:r>
      <w:r w:rsidR="00B40734" w:rsidRPr="00BA7410">
        <w:rPr>
          <w:rFonts w:ascii="Cordia New" w:hAnsi="Cordia New" w:cs="Cordia New"/>
          <w:sz w:val="28"/>
          <w:szCs w:val="28"/>
        </w:rPr>
        <w:t>i</w:t>
      </w:r>
      <w:r w:rsidR="00F76393" w:rsidRPr="00BA7410">
        <w:rPr>
          <w:rFonts w:ascii="Cordia New" w:hAnsi="Cordia New" w:cs="Cordia New"/>
          <w:sz w:val="28"/>
          <w:szCs w:val="28"/>
        </w:rPr>
        <w:t>ncluding deposits, leasehold rights and various movable properties, etc.</w:t>
      </w:r>
      <w:r w:rsidR="00FA76F6" w:rsidRPr="00BA7410">
        <w:rPr>
          <w:rFonts w:ascii="Cordia New" w:hAnsi="Cordia New" w:cs="Cordia New"/>
          <w:sz w:val="16"/>
          <w:szCs w:val="16"/>
        </w:rPr>
        <w:t xml:space="preserve"> </w:t>
      </w:r>
    </w:p>
    <w:p w14:paraId="3A1B85AE" w14:textId="77777777" w:rsidR="00F76393" w:rsidRPr="00BA7410" w:rsidRDefault="00F76393">
      <w:pPr>
        <w:tabs>
          <w:tab w:val="left" w:pos="-1843"/>
        </w:tabs>
        <w:ind w:left="2552" w:right="-22" w:hanging="142"/>
        <w:jc w:val="both"/>
        <w:rPr>
          <w:rFonts w:ascii="Cordia New" w:hAnsi="Cordia New" w:cs="Cordia New"/>
          <w:sz w:val="22"/>
          <w:szCs w:val="22"/>
          <w:cs/>
        </w:rPr>
        <w:sectPr w:rsidR="00F76393" w:rsidRPr="00BA7410" w:rsidSect="00D67817">
          <w:headerReference w:type="even" r:id="rId8"/>
          <w:headerReference w:type="default" r:id="rId9"/>
          <w:footerReference w:type="even" r:id="rId10"/>
          <w:footerReference w:type="default" r:id="rId11"/>
          <w:headerReference w:type="first" r:id="rId12"/>
          <w:footerReference w:type="first" r:id="rId13"/>
          <w:pgSz w:w="11909" w:h="16834" w:code="9"/>
          <w:pgMar w:top="1276" w:right="686" w:bottom="1560" w:left="1276" w:header="57" w:footer="943" w:gutter="0"/>
          <w:paperSrc w:first="7" w:other="7"/>
          <w:pgNumType w:start="17"/>
          <w:cols w:space="720"/>
          <w:noEndnote/>
        </w:sectPr>
      </w:pPr>
    </w:p>
    <w:p w14:paraId="4CE43BE0" w14:textId="77777777" w:rsidR="00F76393" w:rsidRPr="00BA7410" w:rsidRDefault="008D6A16">
      <w:pPr>
        <w:tabs>
          <w:tab w:val="left" w:pos="-1843"/>
        </w:tabs>
        <w:ind w:left="1560" w:right="-22" w:hanging="709"/>
        <w:jc w:val="both"/>
        <w:rPr>
          <w:rFonts w:ascii="Cordia New" w:hAnsi="Cordia New" w:cs="Cordia New"/>
          <w:sz w:val="28"/>
          <w:szCs w:val="28"/>
        </w:rPr>
      </w:pPr>
      <w:r w:rsidRPr="00BA7410">
        <w:rPr>
          <w:rFonts w:ascii="Cordia New" w:hAnsi="Cordia New" w:cs="Cordia New"/>
          <w:sz w:val="28"/>
          <w:szCs w:val="28"/>
        </w:rPr>
        <w:lastRenderedPageBreak/>
        <w:t>4</w:t>
      </w:r>
      <w:r w:rsidR="00F76393" w:rsidRPr="00BA7410">
        <w:rPr>
          <w:rFonts w:ascii="Cordia New" w:hAnsi="Cordia New" w:cs="Cordia New"/>
          <w:sz w:val="28"/>
          <w:szCs w:val="28"/>
        </w:rPr>
        <w:t>.</w:t>
      </w:r>
      <w:r w:rsidRPr="00BA7410">
        <w:rPr>
          <w:rFonts w:ascii="Cordia New" w:hAnsi="Cordia New" w:cs="Cordia New"/>
          <w:sz w:val="28"/>
          <w:szCs w:val="28"/>
        </w:rPr>
        <w:t>2</w:t>
      </w:r>
      <w:r w:rsidR="00F76393" w:rsidRPr="00BA7410">
        <w:rPr>
          <w:rFonts w:ascii="Cordia New" w:hAnsi="Cordia New" w:cs="Cordia New"/>
          <w:sz w:val="28"/>
          <w:szCs w:val="28"/>
        </w:rPr>
        <w:t>.</w:t>
      </w:r>
      <w:r w:rsidRPr="00BA7410">
        <w:rPr>
          <w:rFonts w:ascii="Cordia New" w:hAnsi="Cordia New" w:cs="Cordia New"/>
          <w:sz w:val="28"/>
          <w:szCs w:val="28"/>
        </w:rPr>
        <w:t>4</w:t>
      </w:r>
      <w:r w:rsidR="00F76393" w:rsidRPr="00BA7410">
        <w:rPr>
          <w:rFonts w:ascii="Cordia New" w:hAnsi="Cordia New" w:cs="Cordia New"/>
          <w:sz w:val="28"/>
          <w:szCs w:val="28"/>
        </w:rPr>
        <w:tab/>
        <w:t>Offsetting financial assets and liabilities</w:t>
      </w:r>
    </w:p>
    <w:p w14:paraId="6AD9EE25" w14:textId="0C5AA740" w:rsidR="00F76393" w:rsidRPr="00BA7410" w:rsidRDefault="00F76393" w:rsidP="00227EA2">
      <w:pPr>
        <w:tabs>
          <w:tab w:val="left" w:pos="-1843"/>
        </w:tabs>
        <w:spacing w:before="120"/>
        <w:ind w:left="1559" w:right="-23"/>
        <w:jc w:val="both"/>
        <w:rPr>
          <w:rFonts w:ascii="Cordia New" w:hAnsi="Cordia New" w:cs="Cordia New"/>
          <w:sz w:val="6"/>
          <w:szCs w:val="6"/>
        </w:rPr>
      </w:pPr>
      <w:r w:rsidRPr="00BA7410">
        <w:rPr>
          <w:rFonts w:ascii="Cordia New" w:hAnsi="Cordia New" w:cs="Cordia New"/>
          <w:sz w:val="28"/>
          <w:szCs w:val="28"/>
        </w:rPr>
        <w:t>The table below shows the amount of financial instruments that have not been offset in the statement of financial position but is subject to other applicable netting agreements or simila</w:t>
      </w:r>
      <w:r w:rsidR="003C62C5" w:rsidRPr="00BA7410">
        <w:rPr>
          <w:rFonts w:ascii="Cordia New" w:hAnsi="Cordia New" w:cs="Cordia New"/>
          <w:sz w:val="28"/>
          <w:szCs w:val="28"/>
        </w:rPr>
        <w:t xml:space="preserve">r arrangements such as </w:t>
      </w:r>
      <w:r w:rsidR="007A1F6E" w:rsidRPr="00BA7410">
        <w:rPr>
          <w:rFonts w:ascii="Cordia New" w:hAnsi="Cordia New" w:cs="Cordia New"/>
          <w:sz w:val="28"/>
          <w:szCs w:val="28"/>
        </w:rPr>
        <w:t xml:space="preserve">standard </w:t>
      </w:r>
      <w:r w:rsidRPr="00BA7410">
        <w:rPr>
          <w:rFonts w:ascii="Cordia New" w:hAnsi="Cordia New" w:cs="Cordia New"/>
          <w:sz w:val="28"/>
          <w:szCs w:val="28"/>
        </w:rPr>
        <w:t>contracts and other applicable financial collateral</w:t>
      </w:r>
      <w:r w:rsidR="0071617E" w:rsidRPr="00BA7410">
        <w:rPr>
          <w:rFonts w:ascii="Cordia New" w:hAnsi="Cordia New" w:cs="Cordia New"/>
          <w:sz w:val="28"/>
          <w:szCs w:val="28"/>
        </w:rPr>
        <w:t xml:space="preserve"> as at </w:t>
      </w:r>
      <w:r w:rsidR="00C847E9" w:rsidRPr="00BA7410">
        <w:rPr>
          <w:rFonts w:ascii="Cordia New" w:hAnsi="Cordia New" w:cs="Cordia New"/>
          <w:sz w:val="28"/>
          <w:szCs w:val="28"/>
        </w:rPr>
        <w:t>June 30, 2025 and December 31, 2024</w:t>
      </w:r>
      <w:r w:rsidRPr="00BA7410">
        <w:rPr>
          <w:rFonts w:ascii="Cordia New" w:hAnsi="Cordia New" w:cs="Cordia New"/>
          <w:sz w:val="28"/>
          <w:szCs w:val="28"/>
        </w:rPr>
        <w:t>.</w:t>
      </w:r>
      <w:r w:rsidR="00227EA2" w:rsidRPr="00BA7410">
        <w:rPr>
          <w:rFonts w:ascii="Cordia New" w:hAnsi="Cordia New" w:cs="Cordia New"/>
          <w:sz w:val="6"/>
          <w:szCs w:val="6"/>
        </w:rPr>
        <w:t xml:space="preserve"> </w:t>
      </w:r>
    </w:p>
    <w:tbl>
      <w:tblPr>
        <w:tblW w:w="14884" w:type="dxa"/>
        <w:tblInd w:w="392" w:type="dxa"/>
        <w:tblLayout w:type="fixed"/>
        <w:tblLook w:val="0000" w:firstRow="0" w:lastRow="0" w:firstColumn="0" w:lastColumn="0" w:noHBand="0" w:noVBand="0"/>
      </w:tblPr>
      <w:tblGrid>
        <w:gridCol w:w="2976"/>
        <w:gridCol w:w="1134"/>
        <w:gridCol w:w="1277"/>
        <w:gridCol w:w="1559"/>
        <w:gridCol w:w="1133"/>
        <w:gridCol w:w="993"/>
        <w:gridCol w:w="850"/>
        <w:gridCol w:w="1134"/>
        <w:gridCol w:w="851"/>
        <w:gridCol w:w="1275"/>
        <w:gridCol w:w="1702"/>
      </w:tblGrid>
      <w:tr w:rsidR="00D80462" w:rsidRPr="00BA7410" w14:paraId="0AE90DE9" w14:textId="77777777" w:rsidTr="00F01757">
        <w:trPr>
          <w:tblHeader/>
        </w:trPr>
        <w:tc>
          <w:tcPr>
            <w:tcW w:w="13182" w:type="dxa"/>
            <w:gridSpan w:val="10"/>
            <w:tcBorders>
              <w:top w:val="nil"/>
              <w:left w:val="nil"/>
              <w:bottom w:val="nil"/>
              <w:right w:val="nil"/>
            </w:tcBorders>
          </w:tcPr>
          <w:p w14:paraId="6BD80B24" w14:textId="77777777" w:rsidR="00D80462" w:rsidRPr="00BA7410" w:rsidRDefault="00D80462" w:rsidP="00F01757">
            <w:pPr>
              <w:spacing w:line="240" w:lineRule="exact"/>
              <w:ind w:firstLine="5"/>
              <w:jc w:val="center"/>
              <w:rPr>
                <w:rFonts w:ascii="Cordia New" w:hAnsi="Cordia New" w:cs="Cordia New"/>
                <w:cs/>
              </w:rPr>
            </w:pPr>
          </w:p>
        </w:tc>
        <w:tc>
          <w:tcPr>
            <w:tcW w:w="1702" w:type="dxa"/>
            <w:tcBorders>
              <w:top w:val="nil"/>
              <w:left w:val="nil"/>
              <w:bottom w:val="nil"/>
              <w:right w:val="nil"/>
            </w:tcBorders>
          </w:tcPr>
          <w:p w14:paraId="5A3052E5" w14:textId="77777777" w:rsidR="00D80462" w:rsidRPr="00BA7410" w:rsidRDefault="00D80462" w:rsidP="00F01757">
            <w:pPr>
              <w:spacing w:line="240" w:lineRule="exact"/>
              <w:ind w:firstLine="5"/>
              <w:jc w:val="right"/>
              <w:rPr>
                <w:rFonts w:ascii="Cordia New" w:hAnsi="Cordia New" w:cs="Cordia New"/>
                <w:cs/>
              </w:rPr>
            </w:pPr>
            <w:r w:rsidRPr="00BA7410">
              <w:rPr>
                <w:rFonts w:ascii="Cordia New" w:hAnsi="Cordia New" w:cs="Cordia New"/>
                <w:b/>
                <w:bCs/>
                <w:sz w:val="24"/>
                <w:szCs w:val="24"/>
              </w:rPr>
              <w:t>Million Baht</w:t>
            </w:r>
          </w:p>
        </w:tc>
      </w:tr>
      <w:tr w:rsidR="00D80462" w:rsidRPr="00BA7410" w14:paraId="28B84814" w14:textId="77777777" w:rsidTr="00F01757">
        <w:trPr>
          <w:tblHeader/>
        </w:trPr>
        <w:tc>
          <w:tcPr>
            <w:tcW w:w="2976" w:type="dxa"/>
            <w:tcBorders>
              <w:top w:val="nil"/>
              <w:left w:val="nil"/>
              <w:bottom w:val="nil"/>
              <w:right w:val="nil"/>
            </w:tcBorders>
          </w:tcPr>
          <w:p w14:paraId="29C75AA5" w14:textId="77777777" w:rsidR="00D80462" w:rsidRPr="00BA7410" w:rsidRDefault="00D80462" w:rsidP="00F01757">
            <w:pPr>
              <w:spacing w:line="240" w:lineRule="exact"/>
              <w:ind w:left="452" w:right="18" w:hanging="134"/>
              <w:jc w:val="thaiDistribute"/>
              <w:rPr>
                <w:rFonts w:ascii="Cordia New" w:hAnsi="Cordia New" w:cs="Cordia New"/>
                <w:b/>
                <w:bCs/>
                <w:cs/>
              </w:rPr>
            </w:pPr>
          </w:p>
        </w:tc>
        <w:tc>
          <w:tcPr>
            <w:tcW w:w="11908" w:type="dxa"/>
            <w:gridSpan w:val="10"/>
            <w:tcBorders>
              <w:top w:val="nil"/>
              <w:left w:val="nil"/>
              <w:bottom w:val="nil"/>
              <w:right w:val="nil"/>
            </w:tcBorders>
          </w:tcPr>
          <w:p w14:paraId="5FED2BDB" w14:textId="77777777" w:rsidR="00D80462" w:rsidRPr="00BA7410" w:rsidRDefault="00D80462" w:rsidP="00F01757">
            <w:pPr>
              <w:spacing w:line="240" w:lineRule="exact"/>
              <w:ind w:firstLine="5"/>
              <w:jc w:val="center"/>
              <w:rPr>
                <w:rFonts w:ascii="Cordia New" w:hAnsi="Cordia New" w:cs="Cordia New"/>
                <w:b/>
                <w:bCs/>
                <w:cs/>
              </w:rPr>
            </w:pPr>
            <w:r w:rsidRPr="00BA7410">
              <w:rPr>
                <w:rFonts w:ascii="Cordia New" w:hAnsi="Cordia New" w:cs="Cordia New"/>
                <w:b/>
                <w:bCs/>
                <w:sz w:val="24"/>
                <w:szCs w:val="24"/>
              </w:rPr>
              <w:t>CONSOLIDATED</w:t>
            </w:r>
          </w:p>
        </w:tc>
      </w:tr>
      <w:tr w:rsidR="00D80462" w:rsidRPr="00BA7410" w14:paraId="4FBAA94E" w14:textId="77777777" w:rsidTr="00F01757">
        <w:trPr>
          <w:tblHeader/>
        </w:trPr>
        <w:tc>
          <w:tcPr>
            <w:tcW w:w="2976" w:type="dxa"/>
            <w:tcBorders>
              <w:top w:val="nil"/>
              <w:left w:val="nil"/>
              <w:bottom w:val="nil"/>
              <w:right w:val="nil"/>
            </w:tcBorders>
          </w:tcPr>
          <w:p w14:paraId="40B1E0BC" w14:textId="77777777" w:rsidR="00D80462" w:rsidRPr="00BA7410" w:rsidRDefault="00D80462" w:rsidP="00F01757">
            <w:pPr>
              <w:spacing w:line="240" w:lineRule="exact"/>
              <w:ind w:left="452" w:right="18" w:hanging="134"/>
              <w:jc w:val="thaiDistribute"/>
              <w:rPr>
                <w:rFonts w:ascii="Cordia New" w:hAnsi="Cordia New" w:cs="Cordia New"/>
                <w:b/>
                <w:bCs/>
                <w:cs/>
              </w:rPr>
            </w:pPr>
          </w:p>
        </w:tc>
        <w:tc>
          <w:tcPr>
            <w:tcW w:w="11908" w:type="dxa"/>
            <w:gridSpan w:val="10"/>
            <w:tcBorders>
              <w:top w:val="nil"/>
              <w:left w:val="nil"/>
              <w:bottom w:val="nil"/>
              <w:right w:val="nil"/>
            </w:tcBorders>
          </w:tcPr>
          <w:p w14:paraId="0307725A" w14:textId="7D270FA1" w:rsidR="00D80462" w:rsidRPr="00BA7410" w:rsidRDefault="005444E5" w:rsidP="00F01757">
            <w:pPr>
              <w:spacing w:line="240" w:lineRule="exact"/>
              <w:jc w:val="center"/>
              <w:rPr>
                <w:rFonts w:ascii="Cordia New" w:hAnsi="Cordia New" w:cs="Cordia New"/>
                <w:b/>
                <w:bCs/>
                <w:cs/>
              </w:rPr>
            </w:pPr>
            <w:r w:rsidRPr="00BA7410">
              <w:rPr>
                <w:rFonts w:ascii="Cordia New" w:hAnsi="Cordia New" w:cs="Cordia New"/>
                <w:b/>
                <w:bCs/>
                <w:sz w:val="24"/>
                <w:szCs w:val="24"/>
              </w:rPr>
              <w:t xml:space="preserve">JUNE 30, </w:t>
            </w:r>
            <w:r w:rsidR="00D80462" w:rsidRPr="00BA7410">
              <w:rPr>
                <w:rFonts w:ascii="Cordia New" w:hAnsi="Cordia New" w:cs="Cordia New"/>
                <w:b/>
                <w:bCs/>
                <w:sz w:val="24"/>
                <w:szCs w:val="24"/>
              </w:rPr>
              <w:t>202</w:t>
            </w:r>
            <w:r w:rsidRPr="00BA7410">
              <w:rPr>
                <w:rFonts w:ascii="Cordia New" w:hAnsi="Cordia New" w:cs="Cordia New"/>
                <w:b/>
                <w:bCs/>
                <w:sz w:val="24"/>
                <w:szCs w:val="24"/>
              </w:rPr>
              <w:t>5</w:t>
            </w:r>
          </w:p>
        </w:tc>
      </w:tr>
      <w:tr w:rsidR="00D80462" w:rsidRPr="00BA7410" w14:paraId="5207D4ED" w14:textId="77777777" w:rsidTr="00F01757">
        <w:trPr>
          <w:tblHeader/>
        </w:trPr>
        <w:tc>
          <w:tcPr>
            <w:tcW w:w="2976" w:type="dxa"/>
            <w:tcBorders>
              <w:top w:val="nil"/>
              <w:left w:val="nil"/>
              <w:bottom w:val="nil"/>
              <w:right w:val="nil"/>
            </w:tcBorders>
          </w:tcPr>
          <w:p w14:paraId="46FE0189" w14:textId="77777777" w:rsidR="00D80462" w:rsidRPr="00BA7410" w:rsidRDefault="00D80462" w:rsidP="00F01757">
            <w:pPr>
              <w:spacing w:line="240" w:lineRule="exact"/>
              <w:ind w:firstLine="5"/>
              <w:jc w:val="center"/>
              <w:rPr>
                <w:rFonts w:ascii="Cordia New" w:hAnsi="Cordia New" w:cs="Cordia New"/>
                <w:b/>
                <w:bCs/>
                <w:sz w:val="24"/>
                <w:szCs w:val="24"/>
                <w:cs/>
              </w:rPr>
            </w:pPr>
            <w:r w:rsidRPr="00BA7410">
              <w:rPr>
                <w:rFonts w:ascii="Cordia New" w:hAnsi="Cordia New" w:cs="Cordia New"/>
                <w:b/>
                <w:bCs/>
                <w:sz w:val="24"/>
                <w:szCs w:val="24"/>
              </w:rPr>
              <w:t>Types of Financial Instrument</w:t>
            </w:r>
          </w:p>
        </w:tc>
        <w:tc>
          <w:tcPr>
            <w:tcW w:w="1134" w:type="dxa"/>
            <w:tcBorders>
              <w:top w:val="nil"/>
              <w:left w:val="nil"/>
              <w:bottom w:val="nil"/>
              <w:right w:val="nil"/>
            </w:tcBorders>
          </w:tcPr>
          <w:p w14:paraId="198DBA57" w14:textId="77777777" w:rsidR="00D80462" w:rsidRPr="00BA7410" w:rsidRDefault="00D80462" w:rsidP="00F01757">
            <w:pPr>
              <w:spacing w:line="240" w:lineRule="exact"/>
              <w:ind w:firstLine="5"/>
              <w:jc w:val="center"/>
              <w:rPr>
                <w:rFonts w:ascii="Cordia New" w:hAnsi="Cordia New" w:cs="Cordia New"/>
                <w:b/>
                <w:bCs/>
                <w:sz w:val="24"/>
                <w:szCs w:val="24"/>
                <w:cs/>
              </w:rPr>
            </w:pPr>
            <w:r w:rsidRPr="00BA7410">
              <w:rPr>
                <w:rFonts w:ascii="Cordia New" w:hAnsi="Cordia New" w:cs="Cordia New"/>
                <w:b/>
                <w:bCs/>
                <w:sz w:val="24"/>
                <w:szCs w:val="24"/>
              </w:rPr>
              <w:t>Gross amounts</w:t>
            </w:r>
          </w:p>
        </w:tc>
        <w:tc>
          <w:tcPr>
            <w:tcW w:w="1277" w:type="dxa"/>
            <w:tcBorders>
              <w:top w:val="nil"/>
              <w:left w:val="nil"/>
              <w:bottom w:val="nil"/>
              <w:right w:val="nil"/>
            </w:tcBorders>
          </w:tcPr>
          <w:p w14:paraId="6D325FB6" w14:textId="77777777" w:rsidR="00D80462" w:rsidRPr="00BA7410" w:rsidRDefault="00D80462" w:rsidP="00F01757">
            <w:pPr>
              <w:spacing w:line="240" w:lineRule="exact"/>
              <w:ind w:firstLine="5"/>
              <w:jc w:val="center"/>
              <w:rPr>
                <w:rFonts w:ascii="Cordia New" w:hAnsi="Cordia New" w:cs="Cordia New"/>
                <w:b/>
                <w:bCs/>
                <w:sz w:val="24"/>
                <w:szCs w:val="24"/>
              </w:rPr>
            </w:pPr>
            <w:r w:rsidRPr="00BA7410">
              <w:rPr>
                <w:rFonts w:ascii="Cordia New" w:hAnsi="Cordia New" w:cs="Cordia New"/>
                <w:b/>
                <w:bCs/>
                <w:sz w:val="24"/>
                <w:szCs w:val="24"/>
              </w:rPr>
              <w:t>Amount offset</w:t>
            </w:r>
          </w:p>
          <w:p w14:paraId="408ECD97" w14:textId="77777777" w:rsidR="00D80462" w:rsidRPr="00BA7410" w:rsidRDefault="00D80462" w:rsidP="00F01757">
            <w:pPr>
              <w:spacing w:line="240" w:lineRule="exact"/>
              <w:ind w:left="-109" w:right="-106" w:firstLine="5"/>
              <w:jc w:val="center"/>
              <w:rPr>
                <w:rFonts w:ascii="Cordia New" w:hAnsi="Cordia New" w:cs="Cordia New"/>
                <w:b/>
                <w:bCs/>
                <w:sz w:val="24"/>
                <w:szCs w:val="24"/>
              </w:rPr>
            </w:pPr>
            <w:r w:rsidRPr="00BA7410">
              <w:rPr>
                <w:rFonts w:ascii="Cordia New" w:hAnsi="Cordia New" w:cs="Cordia New"/>
                <w:b/>
                <w:bCs/>
                <w:sz w:val="24"/>
                <w:szCs w:val="24"/>
              </w:rPr>
              <w:t>on the statement</w:t>
            </w:r>
          </w:p>
          <w:p w14:paraId="4171F917" w14:textId="77777777" w:rsidR="00D80462" w:rsidRPr="00BA7410" w:rsidRDefault="00D80462" w:rsidP="00F01757">
            <w:pPr>
              <w:spacing w:line="240" w:lineRule="exact"/>
              <w:ind w:firstLine="5"/>
              <w:jc w:val="center"/>
              <w:rPr>
                <w:rFonts w:ascii="Cordia New" w:hAnsi="Cordia New" w:cs="Cordia New"/>
                <w:b/>
                <w:bCs/>
                <w:sz w:val="24"/>
                <w:szCs w:val="24"/>
              </w:rPr>
            </w:pPr>
            <w:r w:rsidRPr="00BA7410">
              <w:rPr>
                <w:rFonts w:ascii="Cordia New" w:hAnsi="Cordia New" w:cs="Cordia New"/>
                <w:b/>
                <w:bCs/>
                <w:sz w:val="24"/>
                <w:szCs w:val="24"/>
              </w:rPr>
              <w:t xml:space="preserve"> of financial</w:t>
            </w:r>
          </w:p>
          <w:p w14:paraId="4C6DBC06" w14:textId="77777777" w:rsidR="00D80462" w:rsidRPr="00BA7410" w:rsidRDefault="00D80462" w:rsidP="00F01757">
            <w:pPr>
              <w:spacing w:line="240" w:lineRule="exact"/>
              <w:ind w:firstLine="5"/>
              <w:jc w:val="center"/>
              <w:rPr>
                <w:rFonts w:ascii="Cordia New" w:hAnsi="Cordia New" w:cs="Cordia New"/>
                <w:b/>
                <w:bCs/>
                <w:sz w:val="24"/>
                <w:szCs w:val="24"/>
                <w:cs/>
              </w:rPr>
            </w:pPr>
            <w:r w:rsidRPr="00BA7410">
              <w:rPr>
                <w:rFonts w:ascii="Cordia New" w:hAnsi="Cordia New" w:cs="Cordia New"/>
                <w:b/>
                <w:bCs/>
                <w:sz w:val="24"/>
                <w:szCs w:val="24"/>
              </w:rPr>
              <w:t>position</w:t>
            </w:r>
          </w:p>
        </w:tc>
        <w:tc>
          <w:tcPr>
            <w:tcW w:w="1559" w:type="dxa"/>
            <w:tcBorders>
              <w:top w:val="nil"/>
              <w:left w:val="nil"/>
              <w:bottom w:val="nil"/>
              <w:right w:val="nil"/>
            </w:tcBorders>
          </w:tcPr>
          <w:p w14:paraId="28D315C3" w14:textId="77777777" w:rsidR="00D80462" w:rsidRPr="00BA7410" w:rsidRDefault="00D80462" w:rsidP="00F01757">
            <w:pPr>
              <w:spacing w:line="240" w:lineRule="exact"/>
              <w:ind w:firstLine="5"/>
              <w:jc w:val="center"/>
              <w:rPr>
                <w:rFonts w:ascii="Cordia New" w:hAnsi="Cordia New" w:cs="Cordia New"/>
                <w:b/>
                <w:bCs/>
                <w:sz w:val="24"/>
                <w:szCs w:val="24"/>
              </w:rPr>
            </w:pPr>
            <w:r w:rsidRPr="00BA7410">
              <w:rPr>
                <w:rFonts w:ascii="Cordia New" w:hAnsi="Cordia New" w:cs="Cordia New"/>
                <w:b/>
                <w:bCs/>
                <w:sz w:val="24"/>
                <w:szCs w:val="24"/>
              </w:rPr>
              <w:t>Net amounts</w:t>
            </w:r>
          </w:p>
          <w:p w14:paraId="44F69CAD" w14:textId="77777777" w:rsidR="00D80462" w:rsidRPr="00BA7410" w:rsidRDefault="00D80462" w:rsidP="00F01757">
            <w:pPr>
              <w:spacing w:line="240" w:lineRule="exact"/>
              <w:ind w:firstLine="5"/>
              <w:jc w:val="center"/>
              <w:rPr>
                <w:rFonts w:ascii="Cordia New" w:hAnsi="Cordia New" w:cs="Cordia New"/>
                <w:b/>
                <w:bCs/>
                <w:sz w:val="24"/>
                <w:szCs w:val="24"/>
              </w:rPr>
            </w:pPr>
            <w:r w:rsidRPr="00BA7410">
              <w:rPr>
                <w:rFonts w:ascii="Cordia New" w:hAnsi="Cordia New" w:cs="Cordia New"/>
                <w:b/>
                <w:bCs/>
                <w:sz w:val="24"/>
                <w:szCs w:val="24"/>
              </w:rPr>
              <w:t>reported on</w:t>
            </w:r>
          </w:p>
          <w:p w14:paraId="43E57396" w14:textId="77777777" w:rsidR="00D80462" w:rsidRPr="00BA7410" w:rsidRDefault="00D80462" w:rsidP="00F01757">
            <w:pPr>
              <w:spacing w:line="240" w:lineRule="exact"/>
              <w:ind w:firstLine="5"/>
              <w:jc w:val="center"/>
              <w:rPr>
                <w:rFonts w:ascii="Cordia New" w:hAnsi="Cordia New" w:cs="Cordia New"/>
                <w:b/>
                <w:bCs/>
                <w:sz w:val="24"/>
                <w:szCs w:val="24"/>
              </w:rPr>
            </w:pPr>
            <w:r w:rsidRPr="00BA7410">
              <w:rPr>
                <w:rFonts w:ascii="Cordia New" w:hAnsi="Cordia New" w:cs="Cordia New"/>
                <w:b/>
                <w:bCs/>
                <w:sz w:val="24"/>
                <w:szCs w:val="24"/>
              </w:rPr>
              <w:t>the statement of</w:t>
            </w:r>
          </w:p>
          <w:p w14:paraId="54901A0E" w14:textId="77777777" w:rsidR="00D80462" w:rsidRPr="00BA7410" w:rsidRDefault="00D80462" w:rsidP="00F01757">
            <w:pPr>
              <w:spacing w:line="240" w:lineRule="exact"/>
              <w:ind w:firstLine="5"/>
              <w:jc w:val="center"/>
              <w:rPr>
                <w:rFonts w:ascii="Cordia New" w:hAnsi="Cordia New" w:cs="Cordia New"/>
                <w:b/>
                <w:bCs/>
                <w:sz w:val="24"/>
                <w:szCs w:val="24"/>
                <w:cs/>
              </w:rPr>
            </w:pPr>
            <w:r w:rsidRPr="00BA7410">
              <w:rPr>
                <w:rFonts w:ascii="Cordia New" w:hAnsi="Cordia New" w:cs="Cordia New"/>
                <w:b/>
                <w:bCs/>
                <w:sz w:val="24"/>
                <w:szCs w:val="24"/>
              </w:rPr>
              <w:t>financial position</w:t>
            </w:r>
          </w:p>
        </w:tc>
        <w:tc>
          <w:tcPr>
            <w:tcW w:w="2126" w:type="dxa"/>
            <w:gridSpan w:val="2"/>
            <w:tcBorders>
              <w:top w:val="nil"/>
              <w:left w:val="nil"/>
              <w:bottom w:val="nil"/>
              <w:right w:val="nil"/>
            </w:tcBorders>
          </w:tcPr>
          <w:p w14:paraId="37447FC0" w14:textId="77777777" w:rsidR="00D80462" w:rsidRPr="00BA7410" w:rsidRDefault="00D80462" w:rsidP="00F01757">
            <w:pPr>
              <w:spacing w:line="240" w:lineRule="exact"/>
              <w:ind w:firstLine="5"/>
              <w:jc w:val="center"/>
              <w:rPr>
                <w:rFonts w:ascii="Cordia New" w:hAnsi="Cordia New" w:cs="Cordia New"/>
                <w:b/>
                <w:bCs/>
                <w:sz w:val="24"/>
                <w:szCs w:val="24"/>
              </w:rPr>
            </w:pPr>
            <w:r w:rsidRPr="00BA7410">
              <w:rPr>
                <w:rFonts w:ascii="Cordia New" w:hAnsi="Cordia New" w:cs="Cordia New"/>
                <w:b/>
                <w:bCs/>
                <w:sz w:val="24"/>
                <w:szCs w:val="24"/>
              </w:rPr>
              <w:t xml:space="preserve">Amounts </w:t>
            </w:r>
          </w:p>
          <w:p w14:paraId="59E5BB78" w14:textId="77777777" w:rsidR="00D80462" w:rsidRPr="00BA7410" w:rsidRDefault="00D80462" w:rsidP="00F01757">
            <w:pPr>
              <w:spacing w:line="240" w:lineRule="exact"/>
              <w:ind w:firstLine="5"/>
              <w:jc w:val="center"/>
              <w:rPr>
                <w:rFonts w:ascii="Cordia New" w:hAnsi="Cordia New" w:cs="Cordia New"/>
                <w:b/>
                <w:bCs/>
                <w:sz w:val="24"/>
                <w:szCs w:val="24"/>
              </w:rPr>
            </w:pPr>
            <w:r w:rsidRPr="00BA7410">
              <w:rPr>
                <w:rFonts w:ascii="Cordia New" w:hAnsi="Cordia New" w:cs="Cordia New"/>
                <w:b/>
                <w:bCs/>
                <w:sz w:val="24"/>
                <w:szCs w:val="24"/>
              </w:rPr>
              <w:t>not offset on</w:t>
            </w:r>
          </w:p>
          <w:p w14:paraId="5D55D8D0" w14:textId="77777777" w:rsidR="00D80462" w:rsidRPr="00BA7410" w:rsidRDefault="00D80462" w:rsidP="00F01757">
            <w:pPr>
              <w:spacing w:line="240" w:lineRule="exact"/>
              <w:ind w:firstLine="5"/>
              <w:jc w:val="center"/>
              <w:rPr>
                <w:rFonts w:ascii="Cordia New" w:hAnsi="Cordia New" w:cs="Cordia New"/>
                <w:b/>
                <w:bCs/>
                <w:sz w:val="24"/>
                <w:szCs w:val="24"/>
              </w:rPr>
            </w:pPr>
            <w:r w:rsidRPr="00BA7410">
              <w:rPr>
                <w:rFonts w:ascii="Cordia New" w:hAnsi="Cordia New" w:cs="Cordia New"/>
                <w:b/>
                <w:bCs/>
                <w:sz w:val="24"/>
                <w:szCs w:val="24"/>
              </w:rPr>
              <w:t>the statement of</w:t>
            </w:r>
          </w:p>
          <w:p w14:paraId="416B84D2" w14:textId="77777777" w:rsidR="00D80462" w:rsidRPr="00BA7410" w:rsidRDefault="00D80462" w:rsidP="00F01757">
            <w:pPr>
              <w:spacing w:line="240" w:lineRule="exact"/>
              <w:ind w:firstLine="5"/>
              <w:jc w:val="center"/>
              <w:rPr>
                <w:rFonts w:ascii="Cordia New" w:hAnsi="Cordia New" w:cs="Cordia New"/>
                <w:b/>
                <w:bCs/>
                <w:sz w:val="24"/>
                <w:szCs w:val="24"/>
                <w:cs/>
              </w:rPr>
            </w:pPr>
            <w:r w:rsidRPr="00BA7410">
              <w:rPr>
                <w:rFonts w:ascii="Cordia New" w:hAnsi="Cordia New" w:cs="Cordia New"/>
                <w:b/>
                <w:bCs/>
                <w:sz w:val="24"/>
                <w:szCs w:val="24"/>
              </w:rPr>
              <w:t xml:space="preserve"> financial position</w:t>
            </w:r>
          </w:p>
        </w:tc>
        <w:tc>
          <w:tcPr>
            <w:tcW w:w="850" w:type="dxa"/>
            <w:tcBorders>
              <w:top w:val="nil"/>
              <w:left w:val="nil"/>
              <w:bottom w:val="nil"/>
              <w:right w:val="nil"/>
            </w:tcBorders>
          </w:tcPr>
          <w:p w14:paraId="54D33D49" w14:textId="77777777" w:rsidR="00D80462" w:rsidRPr="00BA7410" w:rsidRDefault="00D80462" w:rsidP="00F01757">
            <w:pPr>
              <w:spacing w:line="240" w:lineRule="exact"/>
              <w:ind w:firstLine="5"/>
              <w:jc w:val="center"/>
              <w:rPr>
                <w:rFonts w:ascii="Cordia New" w:hAnsi="Cordia New" w:cs="Cordia New"/>
                <w:b/>
                <w:bCs/>
                <w:sz w:val="24"/>
                <w:szCs w:val="24"/>
              </w:rPr>
            </w:pPr>
            <w:r w:rsidRPr="00BA7410">
              <w:rPr>
                <w:rFonts w:ascii="Cordia New" w:hAnsi="Cordia New" w:cs="Cordia New"/>
                <w:b/>
                <w:bCs/>
                <w:sz w:val="24"/>
                <w:szCs w:val="24"/>
              </w:rPr>
              <w:t>Net</w:t>
            </w:r>
          </w:p>
          <w:p w14:paraId="46E300EC" w14:textId="77777777" w:rsidR="00D80462" w:rsidRPr="00BA7410" w:rsidRDefault="00D80462" w:rsidP="00F01757">
            <w:pPr>
              <w:spacing w:line="240" w:lineRule="exact"/>
              <w:ind w:firstLine="5"/>
              <w:jc w:val="center"/>
              <w:rPr>
                <w:rFonts w:ascii="Cordia New" w:hAnsi="Cordia New" w:cs="Cordia New"/>
                <w:b/>
                <w:bCs/>
                <w:sz w:val="24"/>
                <w:szCs w:val="24"/>
                <w:cs/>
              </w:rPr>
            </w:pPr>
            <w:r w:rsidRPr="00BA7410">
              <w:rPr>
                <w:rFonts w:ascii="Cordia New" w:hAnsi="Cordia New" w:cs="Cordia New"/>
                <w:b/>
                <w:bCs/>
                <w:sz w:val="24"/>
                <w:szCs w:val="24"/>
              </w:rPr>
              <w:t>amounts</w:t>
            </w:r>
          </w:p>
        </w:tc>
        <w:tc>
          <w:tcPr>
            <w:tcW w:w="1134" w:type="dxa"/>
            <w:tcBorders>
              <w:top w:val="nil"/>
              <w:left w:val="nil"/>
              <w:bottom w:val="nil"/>
              <w:right w:val="nil"/>
            </w:tcBorders>
          </w:tcPr>
          <w:p w14:paraId="0DA72AB0" w14:textId="77777777" w:rsidR="00D80462" w:rsidRPr="00BA7410" w:rsidRDefault="00D80462" w:rsidP="00F01757">
            <w:pPr>
              <w:spacing w:line="240" w:lineRule="exact"/>
              <w:ind w:left="-105" w:firstLine="5"/>
              <w:jc w:val="center"/>
              <w:rPr>
                <w:rFonts w:ascii="Cordia New" w:hAnsi="Cordia New" w:cs="Cordia New"/>
                <w:b/>
                <w:bCs/>
                <w:sz w:val="24"/>
                <w:szCs w:val="24"/>
              </w:rPr>
            </w:pPr>
            <w:r w:rsidRPr="00BA7410">
              <w:rPr>
                <w:rFonts w:ascii="Cordia New" w:hAnsi="Cordia New" w:cs="Cordia New"/>
                <w:b/>
                <w:bCs/>
                <w:sz w:val="24"/>
                <w:szCs w:val="24"/>
              </w:rPr>
              <w:t xml:space="preserve">Line item  </w:t>
            </w:r>
          </w:p>
          <w:p w14:paraId="611D6A51" w14:textId="77777777" w:rsidR="00D80462" w:rsidRPr="00BA7410" w:rsidRDefault="00D80462" w:rsidP="00F01757">
            <w:pPr>
              <w:spacing w:line="240" w:lineRule="exact"/>
              <w:ind w:left="-105" w:firstLine="5"/>
              <w:jc w:val="center"/>
              <w:rPr>
                <w:rFonts w:ascii="Cordia New" w:hAnsi="Cordia New" w:cs="Cordia New"/>
                <w:b/>
                <w:bCs/>
                <w:sz w:val="24"/>
                <w:szCs w:val="24"/>
              </w:rPr>
            </w:pPr>
            <w:r w:rsidRPr="00BA7410">
              <w:rPr>
                <w:rFonts w:ascii="Cordia New" w:hAnsi="Cordia New" w:cs="Cordia New"/>
                <w:b/>
                <w:bCs/>
                <w:sz w:val="24"/>
                <w:szCs w:val="24"/>
              </w:rPr>
              <w:t>on the</w:t>
            </w:r>
          </w:p>
          <w:p w14:paraId="40849119" w14:textId="77777777" w:rsidR="00D80462" w:rsidRPr="00BA7410" w:rsidRDefault="00D80462" w:rsidP="00F01757">
            <w:pPr>
              <w:spacing w:line="240" w:lineRule="exact"/>
              <w:ind w:left="-117" w:right="-115" w:firstLine="5"/>
              <w:jc w:val="center"/>
              <w:rPr>
                <w:rFonts w:ascii="Cordia New" w:hAnsi="Cordia New" w:cs="Cordia New"/>
                <w:b/>
                <w:bCs/>
                <w:sz w:val="24"/>
                <w:szCs w:val="24"/>
              </w:rPr>
            </w:pPr>
            <w:r w:rsidRPr="00BA7410">
              <w:rPr>
                <w:rFonts w:ascii="Cordia New" w:hAnsi="Cordia New" w:cs="Cordia New"/>
                <w:b/>
                <w:bCs/>
                <w:sz w:val="24"/>
                <w:szCs w:val="24"/>
              </w:rPr>
              <w:t>statement of financial</w:t>
            </w:r>
          </w:p>
          <w:p w14:paraId="38BF4699" w14:textId="77777777" w:rsidR="00D80462" w:rsidRPr="00BA7410" w:rsidRDefault="00D80462" w:rsidP="00F01757">
            <w:pPr>
              <w:spacing w:line="240" w:lineRule="exact"/>
              <w:ind w:firstLine="5"/>
              <w:jc w:val="center"/>
              <w:rPr>
                <w:rFonts w:ascii="Cordia New" w:hAnsi="Cordia New" w:cs="Cordia New"/>
                <w:b/>
                <w:bCs/>
                <w:sz w:val="24"/>
                <w:szCs w:val="24"/>
                <w:cs/>
              </w:rPr>
            </w:pPr>
            <w:r w:rsidRPr="00BA7410">
              <w:rPr>
                <w:rFonts w:ascii="Cordia New" w:hAnsi="Cordia New" w:cs="Cordia New"/>
                <w:b/>
                <w:bCs/>
                <w:sz w:val="24"/>
                <w:szCs w:val="24"/>
              </w:rPr>
              <w:t>position</w:t>
            </w:r>
          </w:p>
        </w:tc>
        <w:tc>
          <w:tcPr>
            <w:tcW w:w="851" w:type="dxa"/>
            <w:tcBorders>
              <w:top w:val="nil"/>
              <w:left w:val="nil"/>
              <w:bottom w:val="nil"/>
              <w:right w:val="nil"/>
            </w:tcBorders>
          </w:tcPr>
          <w:p w14:paraId="1D041F3F" w14:textId="77777777" w:rsidR="00D80462" w:rsidRPr="00BA7410" w:rsidRDefault="00D80462" w:rsidP="00F01757">
            <w:pPr>
              <w:spacing w:line="240" w:lineRule="exact"/>
              <w:ind w:firstLine="5"/>
              <w:jc w:val="center"/>
              <w:rPr>
                <w:rFonts w:ascii="Cordia New" w:hAnsi="Cordia New" w:cs="Cordia New"/>
                <w:b/>
                <w:bCs/>
                <w:sz w:val="24"/>
                <w:szCs w:val="24"/>
                <w:cs/>
              </w:rPr>
            </w:pPr>
            <w:r w:rsidRPr="00BA7410">
              <w:rPr>
                <w:rFonts w:ascii="Cordia New" w:hAnsi="Cordia New" w:cs="Cordia New"/>
                <w:b/>
                <w:bCs/>
                <w:sz w:val="24"/>
                <w:szCs w:val="24"/>
              </w:rPr>
              <w:t>Notes</w:t>
            </w:r>
          </w:p>
        </w:tc>
        <w:tc>
          <w:tcPr>
            <w:tcW w:w="1275" w:type="dxa"/>
            <w:tcBorders>
              <w:top w:val="nil"/>
              <w:left w:val="nil"/>
              <w:bottom w:val="nil"/>
              <w:right w:val="nil"/>
            </w:tcBorders>
          </w:tcPr>
          <w:p w14:paraId="422F6830" w14:textId="77777777" w:rsidR="00D80462" w:rsidRPr="00BA7410" w:rsidRDefault="00D80462" w:rsidP="00F01757">
            <w:pPr>
              <w:spacing w:line="240" w:lineRule="exact"/>
              <w:ind w:left="-112" w:right="-104" w:firstLine="5"/>
              <w:jc w:val="center"/>
              <w:rPr>
                <w:rFonts w:ascii="Cordia New" w:hAnsi="Cordia New" w:cs="Cordia New"/>
                <w:b/>
                <w:bCs/>
                <w:sz w:val="24"/>
                <w:szCs w:val="24"/>
              </w:rPr>
            </w:pPr>
            <w:r w:rsidRPr="00BA7410">
              <w:rPr>
                <w:rFonts w:ascii="Cordia New" w:hAnsi="Cordia New" w:cs="Cordia New"/>
                <w:b/>
                <w:bCs/>
                <w:sz w:val="24"/>
                <w:szCs w:val="24"/>
              </w:rPr>
              <w:t>Carrying amount</w:t>
            </w:r>
          </w:p>
          <w:p w14:paraId="2FBCCB09" w14:textId="77777777" w:rsidR="00D80462" w:rsidRPr="00BA7410" w:rsidRDefault="00D80462" w:rsidP="00F01757">
            <w:pPr>
              <w:spacing w:line="240" w:lineRule="exact"/>
              <w:ind w:left="-104" w:right="-142" w:firstLine="5"/>
              <w:jc w:val="center"/>
              <w:rPr>
                <w:rFonts w:ascii="Cordia New" w:hAnsi="Cordia New" w:cs="Cordia New"/>
                <w:b/>
                <w:bCs/>
                <w:sz w:val="24"/>
                <w:szCs w:val="24"/>
              </w:rPr>
            </w:pPr>
            <w:r w:rsidRPr="00BA7410">
              <w:rPr>
                <w:rFonts w:ascii="Cordia New" w:hAnsi="Cordia New" w:cs="Cordia New"/>
                <w:b/>
                <w:bCs/>
                <w:sz w:val="24"/>
                <w:szCs w:val="24"/>
              </w:rPr>
              <w:t xml:space="preserve"> on the </w:t>
            </w:r>
          </w:p>
          <w:p w14:paraId="78C5EAB0" w14:textId="77777777" w:rsidR="00D80462" w:rsidRPr="00BA7410" w:rsidRDefault="00D80462" w:rsidP="00F01757">
            <w:pPr>
              <w:spacing w:line="240" w:lineRule="exact"/>
              <w:ind w:left="-104" w:right="-142" w:firstLine="5"/>
              <w:jc w:val="center"/>
              <w:rPr>
                <w:rFonts w:ascii="Cordia New" w:hAnsi="Cordia New" w:cs="Cordia New"/>
                <w:b/>
                <w:bCs/>
                <w:sz w:val="24"/>
                <w:szCs w:val="24"/>
              </w:rPr>
            </w:pPr>
            <w:r w:rsidRPr="00BA7410">
              <w:rPr>
                <w:rFonts w:ascii="Cordia New" w:hAnsi="Cordia New" w:cs="Cordia New"/>
                <w:b/>
                <w:bCs/>
                <w:sz w:val="24"/>
                <w:szCs w:val="24"/>
              </w:rPr>
              <w:t>statement of</w:t>
            </w:r>
          </w:p>
          <w:p w14:paraId="5BC95AA5" w14:textId="77777777" w:rsidR="00D80462" w:rsidRPr="00BA7410" w:rsidRDefault="00D80462" w:rsidP="00F01757">
            <w:pPr>
              <w:spacing w:line="240" w:lineRule="exact"/>
              <w:ind w:firstLine="5"/>
              <w:jc w:val="center"/>
              <w:rPr>
                <w:rFonts w:ascii="Cordia New" w:hAnsi="Cordia New" w:cs="Cordia New"/>
                <w:b/>
                <w:bCs/>
                <w:sz w:val="24"/>
                <w:szCs w:val="24"/>
              </w:rPr>
            </w:pPr>
            <w:r w:rsidRPr="00BA7410">
              <w:rPr>
                <w:rFonts w:ascii="Cordia New" w:hAnsi="Cordia New" w:cs="Cordia New"/>
                <w:b/>
                <w:bCs/>
                <w:sz w:val="24"/>
                <w:szCs w:val="24"/>
              </w:rPr>
              <w:t>financial</w:t>
            </w:r>
          </w:p>
          <w:p w14:paraId="56A75DC2" w14:textId="77777777" w:rsidR="00D80462" w:rsidRPr="00BA7410" w:rsidRDefault="00D80462" w:rsidP="00F01757">
            <w:pPr>
              <w:spacing w:line="240" w:lineRule="exact"/>
              <w:ind w:left="-105" w:firstLine="5"/>
              <w:jc w:val="center"/>
              <w:rPr>
                <w:rFonts w:ascii="Cordia New" w:hAnsi="Cordia New" w:cs="Cordia New"/>
                <w:b/>
                <w:bCs/>
                <w:sz w:val="24"/>
                <w:szCs w:val="24"/>
                <w:cs/>
              </w:rPr>
            </w:pPr>
            <w:r w:rsidRPr="00BA7410">
              <w:rPr>
                <w:rFonts w:ascii="Cordia New" w:hAnsi="Cordia New" w:cs="Cordia New"/>
                <w:b/>
                <w:bCs/>
                <w:sz w:val="24"/>
                <w:szCs w:val="24"/>
              </w:rPr>
              <w:t xml:space="preserve">  position</w:t>
            </w:r>
          </w:p>
        </w:tc>
        <w:tc>
          <w:tcPr>
            <w:tcW w:w="1702" w:type="dxa"/>
            <w:tcBorders>
              <w:top w:val="nil"/>
              <w:left w:val="nil"/>
              <w:bottom w:val="nil"/>
              <w:right w:val="nil"/>
            </w:tcBorders>
          </w:tcPr>
          <w:p w14:paraId="6DC4B1F1" w14:textId="77777777" w:rsidR="00D80462" w:rsidRPr="00BA7410" w:rsidRDefault="00D80462" w:rsidP="00F01757">
            <w:pPr>
              <w:spacing w:line="240" w:lineRule="exact"/>
              <w:ind w:left="-104" w:right="-111" w:firstLine="5"/>
              <w:jc w:val="center"/>
              <w:rPr>
                <w:rFonts w:ascii="Cordia New" w:hAnsi="Cordia New" w:cs="Cordia New"/>
                <w:b/>
                <w:bCs/>
                <w:sz w:val="24"/>
                <w:szCs w:val="24"/>
              </w:rPr>
            </w:pPr>
            <w:r w:rsidRPr="00BA7410">
              <w:rPr>
                <w:rFonts w:ascii="Cordia New" w:hAnsi="Cordia New" w:cs="Cordia New"/>
                <w:b/>
                <w:bCs/>
                <w:sz w:val="24"/>
                <w:szCs w:val="24"/>
              </w:rPr>
              <w:t>Carrying amount on the</w:t>
            </w:r>
          </w:p>
          <w:p w14:paraId="2DEB5BEB" w14:textId="77777777" w:rsidR="00D80462" w:rsidRPr="00BA7410" w:rsidRDefault="00D80462" w:rsidP="00F01757">
            <w:pPr>
              <w:spacing w:line="240" w:lineRule="exact"/>
              <w:ind w:left="-104" w:right="-111" w:firstLine="5"/>
              <w:jc w:val="center"/>
              <w:rPr>
                <w:rFonts w:ascii="Cordia New" w:hAnsi="Cordia New" w:cs="Cordia New"/>
                <w:b/>
                <w:bCs/>
                <w:sz w:val="24"/>
                <w:szCs w:val="24"/>
              </w:rPr>
            </w:pPr>
            <w:r w:rsidRPr="00BA7410">
              <w:rPr>
                <w:rFonts w:ascii="Cordia New" w:hAnsi="Cordia New" w:cs="Cordia New"/>
                <w:b/>
                <w:bCs/>
                <w:sz w:val="24"/>
                <w:szCs w:val="24"/>
              </w:rPr>
              <w:t>statement of financial</w:t>
            </w:r>
          </w:p>
          <w:p w14:paraId="39321978" w14:textId="77777777" w:rsidR="00D80462" w:rsidRPr="00BA7410" w:rsidRDefault="00D80462" w:rsidP="00F01757">
            <w:pPr>
              <w:spacing w:line="240" w:lineRule="exact"/>
              <w:ind w:left="-104" w:right="-111" w:firstLine="5"/>
              <w:jc w:val="center"/>
              <w:rPr>
                <w:rFonts w:ascii="Cordia New" w:hAnsi="Cordia New" w:cs="Cordia New"/>
                <w:b/>
                <w:bCs/>
                <w:sz w:val="24"/>
                <w:szCs w:val="24"/>
                <w:cs/>
              </w:rPr>
            </w:pPr>
            <w:r w:rsidRPr="00BA7410">
              <w:rPr>
                <w:rFonts w:ascii="Cordia New" w:hAnsi="Cordia New" w:cs="Cordia New"/>
                <w:b/>
                <w:bCs/>
                <w:sz w:val="24"/>
                <w:szCs w:val="24"/>
              </w:rPr>
              <w:t>position not in scope   of offsetting</w:t>
            </w:r>
          </w:p>
        </w:tc>
      </w:tr>
      <w:tr w:rsidR="00D80462" w:rsidRPr="00BA7410" w14:paraId="27EDDD58" w14:textId="77777777" w:rsidTr="00F01757">
        <w:trPr>
          <w:tblHeader/>
        </w:trPr>
        <w:tc>
          <w:tcPr>
            <w:tcW w:w="2976" w:type="dxa"/>
            <w:tcBorders>
              <w:top w:val="nil"/>
              <w:left w:val="nil"/>
              <w:bottom w:val="nil"/>
              <w:right w:val="nil"/>
            </w:tcBorders>
          </w:tcPr>
          <w:p w14:paraId="11807B1E" w14:textId="77777777" w:rsidR="00D80462" w:rsidRPr="00BA7410" w:rsidRDefault="00D80462" w:rsidP="00F01757">
            <w:pPr>
              <w:spacing w:line="240" w:lineRule="exact"/>
              <w:ind w:left="452" w:right="18" w:hanging="134"/>
              <w:jc w:val="thaiDistribute"/>
              <w:rPr>
                <w:rFonts w:ascii="Cordia New" w:hAnsi="Cordia New" w:cs="Cordia New"/>
                <w:b/>
                <w:bCs/>
                <w:sz w:val="24"/>
                <w:szCs w:val="24"/>
                <w:cs/>
              </w:rPr>
            </w:pPr>
          </w:p>
        </w:tc>
        <w:tc>
          <w:tcPr>
            <w:tcW w:w="1134" w:type="dxa"/>
            <w:tcBorders>
              <w:top w:val="nil"/>
              <w:left w:val="nil"/>
              <w:bottom w:val="nil"/>
              <w:right w:val="nil"/>
            </w:tcBorders>
          </w:tcPr>
          <w:p w14:paraId="08FFDA69" w14:textId="77777777" w:rsidR="00D80462" w:rsidRPr="00BA7410" w:rsidRDefault="00D80462" w:rsidP="00F01757">
            <w:pPr>
              <w:spacing w:line="240" w:lineRule="exact"/>
              <w:ind w:left="-254" w:right="-114" w:firstLine="5"/>
              <w:jc w:val="center"/>
              <w:rPr>
                <w:rFonts w:ascii="Cordia New" w:hAnsi="Cordia New" w:cs="Cordia New"/>
                <w:b/>
                <w:bCs/>
                <w:sz w:val="24"/>
                <w:szCs w:val="24"/>
                <w:cs/>
              </w:rPr>
            </w:pPr>
          </w:p>
        </w:tc>
        <w:tc>
          <w:tcPr>
            <w:tcW w:w="1277" w:type="dxa"/>
            <w:tcBorders>
              <w:top w:val="nil"/>
              <w:left w:val="nil"/>
              <w:bottom w:val="nil"/>
              <w:right w:val="nil"/>
            </w:tcBorders>
          </w:tcPr>
          <w:p w14:paraId="5A6A9D93" w14:textId="77777777" w:rsidR="00D80462" w:rsidRPr="00BA7410" w:rsidRDefault="00D80462" w:rsidP="00F01757">
            <w:pPr>
              <w:spacing w:line="240" w:lineRule="exact"/>
              <w:ind w:right="-114" w:firstLine="5"/>
              <w:jc w:val="center"/>
              <w:rPr>
                <w:rFonts w:ascii="Cordia New" w:hAnsi="Cordia New" w:cs="Cordia New"/>
                <w:b/>
                <w:bCs/>
                <w:sz w:val="24"/>
                <w:szCs w:val="24"/>
                <w:cs/>
              </w:rPr>
            </w:pPr>
          </w:p>
        </w:tc>
        <w:tc>
          <w:tcPr>
            <w:tcW w:w="1559" w:type="dxa"/>
            <w:tcBorders>
              <w:top w:val="nil"/>
              <w:left w:val="nil"/>
              <w:bottom w:val="nil"/>
              <w:right w:val="nil"/>
            </w:tcBorders>
          </w:tcPr>
          <w:p w14:paraId="472BE96B" w14:textId="77777777" w:rsidR="00D80462" w:rsidRPr="00BA7410" w:rsidRDefault="00D80462" w:rsidP="00F01757">
            <w:pPr>
              <w:spacing w:line="240" w:lineRule="exact"/>
              <w:ind w:right="-114" w:firstLine="5"/>
              <w:jc w:val="center"/>
              <w:rPr>
                <w:rFonts w:ascii="Cordia New" w:hAnsi="Cordia New" w:cs="Cordia New"/>
                <w:b/>
                <w:bCs/>
                <w:sz w:val="24"/>
                <w:szCs w:val="24"/>
                <w:cs/>
              </w:rPr>
            </w:pPr>
          </w:p>
        </w:tc>
        <w:tc>
          <w:tcPr>
            <w:tcW w:w="1133" w:type="dxa"/>
            <w:tcBorders>
              <w:top w:val="nil"/>
              <w:left w:val="nil"/>
              <w:bottom w:val="nil"/>
              <w:right w:val="nil"/>
            </w:tcBorders>
          </w:tcPr>
          <w:p w14:paraId="7AA67F9D" w14:textId="77777777" w:rsidR="00D80462" w:rsidRPr="00BA7410" w:rsidRDefault="00D80462" w:rsidP="00F01757">
            <w:pPr>
              <w:spacing w:line="240" w:lineRule="exact"/>
              <w:ind w:firstLine="5"/>
              <w:jc w:val="center"/>
              <w:rPr>
                <w:rFonts w:ascii="Cordia New" w:hAnsi="Cordia New" w:cs="Cordia New"/>
                <w:b/>
                <w:bCs/>
                <w:sz w:val="24"/>
                <w:szCs w:val="24"/>
              </w:rPr>
            </w:pPr>
            <w:r w:rsidRPr="00BA7410">
              <w:rPr>
                <w:rFonts w:ascii="Cordia New" w:hAnsi="Cordia New" w:cs="Cordia New"/>
                <w:b/>
                <w:bCs/>
                <w:sz w:val="24"/>
                <w:szCs w:val="24"/>
              </w:rPr>
              <w:t>Unqualified</w:t>
            </w:r>
          </w:p>
          <w:p w14:paraId="607AB0C1" w14:textId="77777777" w:rsidR="00D80462" w:rsidRPr="00BA7410" w:rsidRDefault="00D80462" w:rsidP="00F01757">
            <w:pPr>
              <w:spacing w:line="240" w:lineRule="exact"/>
              <w:ind w:left="-108" w:right="-104" w:firstLine="5"/>
              <w:jc w:val="center"/>
              <w:rPr>
                <w:rFonts w:ascii="Cordia New" w:hAnsi="Cordia New" w:cs="Cordia New"/>
                <w:b/>
                <w:bCs/>
                <w:sz w:val="24"/>
                <w:szCs w:val="24"/>
              </w:rPr>
            </w:pPr>
            <w:r w:rsidRPr="00BA7410">
              <w:rPr>
                <w:rFonts w:ascii="Cordia New" w:hAnsi="Cordia New" w:cs="Cordia New"/>
                <w:b/>
                <w:bCs/>
                <w:sz w:val="24"/>
                <w:szCs w:val="24"/>
              </w:rPr>
              <w:t>contractual</w:t>
            </w:r>
          </w:p>
          <w:p w14:paraId="5DDBCCBB" w14:textId="77777777" w:rsidR="00D80462" w:rsidRPr="00BA7410" w:rsidRDefault="00D80462" w:rsidP="00F01757">
            <w:pPr>
              <w:spacing w:line="240" w:lineRule="exact"/>
              <w:ind w:firstLine="5"/>
              <w:jc w:val="center"/>
              <w:rPr>
                <w:rFonts w:ascii="Cordia New" w:hAnsi="Cordia New" w:cs="Cordia New"/>
                <w:b/>
                <w:bCs/>
                <w:sz w:val="24"/>
                <w:szCs w:val="24"/>
              </w:rPr>
            </w:pPr>
            <w:r w:rsidRPr="00BA7410">
              <w:rPr>
                <w:rFonts w:ascii="Cordia New" w:hAnsi="Cordia New" w:cs="Cordia New"/>
                <w:b/>
                <w:bCs/>
                <w:sz w:val="24"/>
                <w:szCs w:val="24"/>
              </w:rPr>
              <w:t>offset amounts</w:t>
            </w:r>
          </w:p>
        </w:tc>
        <w:tc>
          <w:tcPr>
            <w:tcW w:w="993" w:type="dxa"/>
            <w:tcBorders>
              <w:top w:val="nil"/>
              <w:left w:val="nil"/>
              <w:bottom w:val="nil"/>
              <w:right w:val="nil"/>
            </w:tcBorders>
          </w:tcPr>
          <w:p w14:paraId="5449FBFF" w14:textId="77777777" w:rsidR="00D80462" w:rsidRPr="00BA7410" w:rsidRDefault="00D80462" w:rsidP="00F01757">
            <w:pPr>
              <w:spacing w:line="240" w:lineRule="exact"/>
              <w:ind w:firstLine="5"/>
              <w:jc w:val="center"/>
              <w:rPr>
                <w:rFonts w:ascii="Cordia New" w:hAnsi="Cordia New" w:cs="Cordia New"/>
                <w:b/>
                <w:bCs/>
                <w:sz w:val="24"/>
                <w:szCs w:val="24"/>
              </w:rPr>
            </w:pPr>
            <w:r w:rsidRPr="00BA7410">
              <w:rPr>
                <w:rFonts w:ascii="Cordia New" w:hAnsi="Cordia New" w:cs="Cordia New"/>
                <w:b/>
                <w:bCs/>
                <w:sz w:val="24"/>
                <w:szCs w:val="24"/>
              </w:rPr>
              <w:t>Related</w:t>
            </w:r>
          </w:p>
          <w:p w14:paraId="35554C37" w14:textId="77777777" w:rsidR="00D80462" w:rsidRPr="00BA7410" w:rsidRDefault="00D80462" w:rsidP="00F01757">
            <w:pPr>
              <w:spacing w:line="240" w:lineRule="exact"/>
              <w:ind w:firstLine="5"/>
              <w:jc w:val="center"/>
              <w:rPr>
                <w:rFonts w:ascii="Cordia New" w:hAnsi="Cordia New" w:cs="Cordia New"/>
                <w:b/>
                <w:bCs/>
                <w:sz w:val="24"/>
                <w:szCs w:val="24"/>
              </w:rPr>
            </w:pPr>
            <w:r w:rsidRPr="00BA7410">
              <w:rPr>
                <w:rFonts w:ascii="Cordia New" w:hAnsi="Cordia New" w:cs="Cordia New"/>
                <w:b/>
                <w:bCs/>
                <w:sz w:val="24"/>
                <w:szCs w:val="24"/>
              </w:rPr>
              <w:t>financial</w:t>
            </w:r>
          </w:p>
          <w:p w14:paraId="2459A702" w14:textId="77777777" w:rsidR="00D80462" w:rsidRPr="00BA7410" w:rsidRDefault="00D80462" w:rsidP="00F01757">
            <w:pPr>
              <w:spacing w:line="240" w:lineRule="exact"/>
              <w:ind w:firstLine="5"/>
              <w:jc w:val="center"/>
              <w:rPr>
                <w:rFonts w:ascii="Cordia New" w:hAnsi="Cordia New" w:cs="Cordia New"/>
                <w:b/>
                <w:bCs/>
                <w:sz w:val="24"/>
                <w:szCs w:val="24"/>
              </w:rPr>
            </w:pPr>
            <w:r w:rsidRPr="00BA7410">
              <w:rPr>
                <w:rFonts w:ascii="Cordia New" w:hAnsi="Cordia New" w:cs="Cordia New"/>
                <w:b/>
                <w:bCs/>
                <w:sz w:val="24"/>
                <w:szCs w:val="24"/>
              </w:rPr>
              <w:t>collateral</w:t>
            </w:r>
          </w:p>
        </w:tc>
        <w:tc>
          <w:tcPr>
            <w:tcW w:w="850" w:type="dxa"/>
            <w:tcBorders>
              <w:top w:val="nil"/>
              <w:left w:val="nil"/>
              <w:bottom w:val="nil"/>
              <w:right w:val="nil"/>
            </w:tcBorders>
          </w:tcPr>
          <w:p w14:paraId="1E68C714" w14:textId="77777777" w:rsidR="00D80462" w:rsidRPr="00BA7410" w:rsidRDefault="00D80462" w:rsidP="00F01757">
            <w:pPr>
              <w:spacing w:line="240" w:lineRule="exact"/>
              <w:ind w:firstLine="5"/>
              <w:jc w:val="center"/>
              <w:rPr>
                <w:rFonts w:ascii="Cordia New" w:hAnsi="Cordia New" w:cs="Cordia New"/>
                <w:b/>
                <w:bCs/>
                <w:sz w:val="24"/>
                <w:szCs w:val="24"/>
                <w:cs/>
              </w:rPr>
            </w:pPr>
          </w:p>
        </w:tc>
        <w:tc>
          <w:tcPr>
            <w:tcW w:w="1134" w:type="dxa"/>
            <w:tcBorders>
              <w:top w:val="nil"/>
              <w:left w:val="nil"/>
              <w:bottom w:val="nil"/>
              <w:right w:val="nil"/>
            </w:tcBorders>
          </w:tcPr>
          <w:p w14:paraId="34AA0B74" w14:textId="77777777" w:rsidR="00D80462" w:rsidRPr="00BA7410" w:rsidRDefault="00D80462" w:rsidP="00F01757">
            <w:pPr>
              <w:spacing w:line="240" w:lineRule="exact"/>
              <w:ind w:firstLine="5"/>
              <w:jc w:val="center"/>
              <w:rPr>
                <w:rFonts w:ascii="Cordia New" w:hAnsi="Cordia New" w:cs="Cordia New"/>
                <w:b/>
                <w:bCs/>
                <w:sz w:val="24"/>
                <w:szCs w:val="24"/>
                <w:cs/>
              </w:rPr>
            </w:pPr>
          </w:p>
        </w:tc>
        <w:tc>
          <w:tcPr>
            <w:tcW w:w="851" w:type="dxa"/>
            <w:tcBorders>
              <w:top w:val="nil"/>
              <w:left w:val="nil"/>
              <w:bottom w:val="nil"/>
              <w:right w:val="nil"/>
            </w:tcBorders>
          </w:tcPr>
          <w:p w14:paraId="7A863C07" w14:textId="77777777" w:rsidR="00D80462" w:rsidRPr="00BA7410" w:rsidRDefault="00D80462" w:rsidP="00F01757">
            <w:pPr>
              <w:spacing w:line="240" w:lineRule="exact"/>
              <w:ind w:firstLine="5"/>
              <w:jc w:val="center"/>
              <w:rPr>
                <w:rFonts w:ascii="Cordia New" w:hAnsi="Cordia New" w:cs="Cordia New"/>
                <w:b/>
                <w:bCs/>
                <w:sz w:val="24"/>
                <w:szCs w:val="24"/>
                <w:cs/>
              </w:rPr>
            </w:pPr>
          </w:p>
        </w:tc>
        <w:tc>
          <w:tcPr>
            <w:tcW w:w="1275" w:type="dxa"/>
            <w:tcBorders>
              <w:top w:val="nil"/>
              <w:left w:val="nil"/>
              <w:bottom w:val="nil"/>
              <w:right w:val="nil"/>
            </w:tcBorders>
          </w:tcPr>
          <w:p w14:paraId="0AB9BF0C" w14:textId="77777777" w:rsidR="00D80462" w:rsidRPr="00BA7410" w:rsidRDefault="00D80462" w:rsidP="00F01757">
            <w:pPr>
              <w:spacing w:line="240" w:lineRule="exact"/>
              <w:ind w:firstLine="5"/>
              <w:jc w:val="center"/>
              <w:rPr>
                <w:rFonts w:ascii="Cordia New" w:hAnsi="Cordia New" w:cs="Cordia New"/>
                <w:b/>
                <w:bCs/>
                <w:sz w:val="24"/>
                <w:szCs w:val="24"/>
                <w:cs/>
              </w:rPr>
            </w:pPr>
          </w:p>
        </w:tc>
        <w:tc>
          <w:tcPr>
            <w:tcW w:w="1702" w:type="dxa"/>
            <w:tcBorders>
              <w:top w:val="nil"/>
              <w:left w:val="nil"/>
              <w:bottom w:val="nil"/>
              <w:right w:val="nil"/>
            </w:tcBorders>
          </w:tcPr>
          <w:p w14:paraId="12E2F56C" w14:textId="77777777" w:rsidR="00D80462" w:rsidRPr="00BA7410" w:rsidRDefault="00D80462" w:rsidP="00F01757">
            <w:pPr>
              <w:spacing w:line="240" w:lineRule="exact"/>
              <w:ind w:firstLine="5"/>
              <w:jc w:val="center"/>
              <w:rPr>
                <w:rFonts w:ascii="Cordia New" w:hAnsi="Cordia New" w:cs="Cordia New"/>
                <w:b/>
                <w:bCs/>
                <w:sz w:val="24"/>
                <w:szCs w:val="24"/>
                <w:cs/>
              </w:rPr>
            </w:pPr>
          </w:p>
        </w:tc>
      </w:tr>
      <w:tr w:rsidR="00D80462" w:rsidRPr="00BA7410" w14:paraId="5B0EA04D" w14:textId="77777777" w:rsidTr="00F01757">
        <w:tc>
          <w:tcPr>
            <w:tcW w:w="2976" w:type="dxa"/>
            <w:tcBorders>
              <w:top w:val="nil"/>
              <w:left w:val="nil"/>
              <w:bottom w:val="nil"/>
              <w:right w:val="nil"/>
            </w:tcBorders>
          </w:tcPr>
          <w:p w14:paraId="6B5139C8" w14:textId="77777777" w:rsidR="00D80462" w:rsidRPr="00BA7410" w:rsidRDefault="00D80462" w:rsidP="00F01757">
            <w:pPr>
              <w:spacing w:line="320" w:lineRule="exact"/>
              <w:ind w:right="18"/>
              <w:jc w:val="thaiDistribute"/>
              <w:rPr>
                <w:rFonts w:ascii="Cordia New" w:hAnsi="Cordia New" w:cs="Cordia New"/>
                <w:sz w:val="24"/>
                <w:szCs w:val="24"/>
                <w:cs/>
              </w:rPr>
            </w:pPr>
            <w:r w:rsidRPr="00BA7410">
              <w:rPr>
                <w:rFonts w:ascii="Cordia New" w:hAnsi="Cordia New" w:cs="Cordia New"/>
                <w:sz w:val="24"/>
                <w:szCs w:val="24"/>
              </w:rPr>
              <w:t>Financial assets</w:t>
            </w:r>
          </w:p>
        </w:tc>
        <w:tc>
          <w:tcPr>
            <w:tcW w:w="1134" w:type="dxa"/>
            <w:tcBorders>
              <w:top w:val="nil"/>
              <w:left w:val="nil"/>
              <w:bottom w:val="nil"/>
              <w:right w:val="nil"/>
            </w:tcBorders>
          </w:tcPr>
          <w:p w14:paraId="26228C11" w14:textId="77777777" w:rsidR="00D80462" w:rsidRPr="00BA7410" w:rsidRDefault="00D80462" w:rsidP="00F01757">
            <w:pPr>
              <w:spacing w:line="320" w:lineRule="exact"/>
              <w:ind w:left="-254" w:right="-114" w:firstLine="5"/>
              <w:jc w:val="center"/>
              <w:rPr>
                <w:rFonts w:ascii="Cordia New" w:hAnsi="Cordia New" w:cs="Cordia New"/>
                <w:sz w:val="24"/>
                <w:szCs w:val="24"/>
                <w:cs/>
              </w:rPr>
            </w:pPr>
          </w:p>
        </w:tc>
        <w:tc>
          <w:tcPr>
            <w:tcW w:w="1277" w:type="dxa"/>
            <w:tcBorders>
              <w:top w:val="nil"/>
              <w:left w:val="nil"/>
              <w:bottom w:val="nil"/>
              <w:right w:val="nil"/>
            </w:tcBorders>
          </w:tcPr>
          <w:p w14:paraId="16643CEC" w14:textId="77777777" w:rsidR="00D80462" w:rsidRPr="00BA7410" w:rsidRDefault="00D80462" w:rsidP="00F01757">
            <w:pPr>
              <w:spacing w:line="320" w:lineRule="exact"/>
              <w:ind w:right="-114" w:firstLine="5"/>
              <w:jc w:val="center"/>
              <w:rPr>
                <w:rFonts w:ascii="Cordia New" w:hAnsi="Cordia New" w:cs="Cordia New"/>
                <w:sz w:val="24"/>
                <w:szCs w:val="24"/>
                <w:cs/>
              </w:rPr>
            </w:pPr>
          </w:p>
        </w:tc>
        <w:tc>
          <w:tcPr>
            <w:tcW w:w="1559" w:type="dxa"/>
            <w:tcBorders>
              <w:top w:val="nil"/>
              <w:left w:val="nil"/>
              <w:bottom w:val="nil"/>
              <w:right w:val="nil"/>
            </w:tcBorders>
          </w:tcPr>
          <w:p w14:paraId="1E81EDEC" w14:textId="77777777" w:rsidR="00D80462" w:rsidRPr="00BA7410" w:rsidRDefault="00D80462" w:rsidP="00F01757">
            <w:pPr>
              <w:spacing w:line="320" w:lineRule="exact"/>
              <w:ind w:right="-114" w:firstLine="5"/>
              <w:jc w:val="center"/>
              <w:rPr>
                <w:rFonts w:ascii="Cordia New" w:hAnsi="Cordia New" w:cs="Cordia New"/>
                <w:sz w:val="24"/>
                <w:szCs w:val="24"/>
                <w:cs/>
              </w:rPr>
            </w:pPr>
          </w:p>
        </w:tc>
        <w:tc>
          <w:tcPr>
            <w:tcW w:w="1133" w:type="dxa"/>
            <w:tcBorders>
              <w:top w:val="nil"/>
              <w:left w:val="nil"/>
              <w:bottom w:val="nil"/>
              <w:right w:val="nil"/>
            </w:tcBorders>
          </w:tcPr>
          <w:p w14:paraId="79913572" w14:textId="77777777" w:rsidR="00D80462" w:rsidRPr="00BA7410" w:rsidRDefault="00D80462" w:rsidP="00F01757">
            <w:pPr>
              <w:spacing w:line="320" w:lineRule="exact"/>
              <w:ind w:firstLine="5"/>
              <w:jc w:val="center"/>
              <w:rPr>
                <w:rFonts w:ascii="Cordia New" w:hAnsi="Cordia New" w:cs="Cordia New"/>
                <w:sz w:val="24"/>
                <w:szCs w:val="24"/>
                <w:cs/>
              </w:rPr>
            </w:pPr>
          </w:p>
        </w:tc>
        <w:tc>
          <w:tcPr>
            <w:tcW w:w="993" w:type="dxa"/>
            <w:tcBorders>
              <w:top w:val="nil"/>
              <w:left w:val="nil"/>
              <w:bottom w:val="nil"/>
              <w:right w:val="nil"/>
            </w:tcBorders>
          </w:tcPr>
          <w:p w14:paraId="52BC57E4" w14:textId="77777777" w:rsidR="00D80462" w:rsidRPr="00BA7410" w:rsidRDefault="00D80462" w:rsidP="00F01757">
            <w:pPr>
              <w:spacing w:line="320" w:lineRule="exact"/>
              <w:ind w:firstLine="5"/>
              <w:jc w:val="center"/>
              <w:rPr>
                <w:rFonts w:ascii="Cordia New" w:hAnsi="Cordia New" w:cs="Cordia New"/>
                <w:sz w:val="24"/>
                <w:szCs w:val="24"/>
                <w:cs/>
              </w:rPr>
            </w:pPr>
          </w:p>
        </w:tc>
        <w:tc>
          <w:tcPr>
            <w:tcW w:w="850" w:type="dxa"/>
            <w:tcBorders>
              <w:top w:val="nil"/>
              <w:left w:val="nil"/>
              <w:bottom w:val="nil"/>
              <w:right w:val="nil"/>
            </w:tcBorders>
          </w:tcPr>
          <w:p w14:paraId="1E849AE0" w14:textId="77777777" w:rsidR="00D80462" w:rsidRPr="00BA7410" w:rsidRDefault="00D80462" w:rsidP="00F01757">
            <w:pPr>
              <w:spacing w:line="320" w:lineRule="exact"/>
              <w:ind w:firstLine="5"/>
              <w:jc w:val="center"/>
              <w:rPr>
                <w:rFonts w:ascii="Cordia New" w:hAnsi="Cordia New" w:cs="Cordia New"/>
                <w:sz w:val="24"/>
                <w:szCs w:val="24"/>
                <w:cs/>
              </w:rPr>
            </w:pPr>
          </w:p>
        </w:tc>
        <w:tc>
          <w:tcPr>
            <w:tcW w:w="1134" w:type="dxa"/>
            <w:tcBorders>
              <w:top w:val="nil"/>
              <w:left w:val="nil"/>
              <w:bottom w:val="nil"/>
              <w:right w:val="nil"/>
            </w:tcBorders>
          </w:tcPr>
          <w:p w14:paraId="60363D11" w14:textId="77777777" w:rsidR="00D80462" w:rsidRPr="00BA7410" w:rsidRDefault="00D80462" w:rsidP="00F01757">
            <w:pPr>
              <w:spacing w:line="320" w:lineRule="exact"/>
              <w:ind w:firstLine="5"/>
              <w:jc w:val="center"/>
              <w:rPr>
                <w:rFonts w:ascii="Cordia New" w:hAnsi="Cordia New" w:cs="Cordia New"/>
                <w:sz w:val="24"/>
                <w:szCs w:val="24"/>
                <w:cs/>
              </w:rPr>
            </w:pPr>
          </w:p>
        </w:tc>
        <w:tc>
          <w:tcPr>
            <w:tcW w:w="851" w:type="dxa"/>
            <w:tcBorders>
              <w:top w:val="nil"/>
              <w:left w:val="nil"/>
              <w:bottom w:val="nil"/>
              <w:right w:val="nil"/>
            </w:tcBorders>
          </w:tcPr>
          <w:p w14:paraId="1BD1B023" w14:textId="77777777" w:rsidR="00D80462" w:rsidRPr="00BA7410" w:rsidRDefault="00D80462" w:rsidP="00F01757">
            <w:pPr>
              <w:spacing w:line="320" w:lineRule="exact"/>
              <w:ind w:firstLine="5"/>
              <w:jc w:val="center"/>
              <w:rPr>
                <w:rFonts w:ascii="Cordia New" w:hAnsi="Cordia New" w:cs="Cordia New"/>
                <w:sz w:val="24"/>
                <w:szCs w:val="24"/>
                <w:cs/>
              </w:rPr>
            </w:pPr>
          </w:p>
        </w:tc>
        <w:tc>
          <w:tcPr>
            <w:tcW w:w="1275" w:type="dxa"/>
            <w:tcBorders>
              <w:top w:val="nil"/>
              <w:left w:val="nil"/>
              <w:bottom w:val="nil"/>
              <w:right w:val="nil"/>
            </w:tcBorders>
          </w:tcPr>
          <w:p w14:paraId="565EE4F6" w14:textId="77777777" w:rsidR="00D80462" w:rsidRPr="00BA7410" w:rsidRDefault="00D80462" w:rsidP="00F01757">
            <w:pPr>
              <w:spacing w:line="320" w:lineRule="exact"/>
              <w:ind w:firstLine="5"/>
              <w:jc w:val="center"/>
              <w:rPr>
                <w:rFonts w:ascii="Cordia New" w:hAnsi="Cordia New" w:cs="Cordia New"/>
                <w:sz w:val="24"/>
                <w:szCs w:val="24"/>
                <w:cs/>
              </w:rPr>
            </w:pPr>
          </w:p>
        </w:tc>
        <w:tc>
          <w:tcPr>
            <w:tcW w:w="1702" w:type="dxa"/>
            <w:tcBorders>
              <w:top w:val="nil"/>
              <w:left w:val="nil"/>
              <w:bottom w:val="nil"/>
              <w:right w:val="nil"/>
            </w:tcBorders>
          </w:tcPr>
          <w:p w14:paraId="11829EB1" w14:textId="77777777" w:rsidR="00D80462" w:rsidRPr="00BA7410" w:rsidRDefault="00D80462" w:rsidP="00F01757">
            <w:pPr>
              <w:spacing w:line="320" w:lineRule="exact"/>
              <w:ind w:firstLine="5"/>
              <w:jc w:val="center"/>
              <w:rPr>
                <w:rFonts w:ascii="Cordia New" w:hAnsi="Cordia New" w:cs="Cordia New"/>
                <w:sz w:val="24"/>
                <w:szCs w:val="24"/>
                <w:cs/>
              </w:rPr>
            </w:pPr>
          </w:p>
        </w:tc>
      </w:tr>
      <w:tr w:rsidR="00D80462" w:rsidRPr="00BA7410" w14:paraId="015A9E38" w14:textId="77777777" w:rsidTr="00F01757">
        <w:tc>
          <w:tcPr>
            <w:tcW w:w="2976" w:type="dxa"/>
            <w:tcBorders>
              <w:top w:val="nil"/>
              <w:left w:val="nil"/>
              <w:bottom w:val="nil"/>
              <w:right w:val="nil"/>
            </w:tcBorders>
          </w:tcPr>
          <w:p w14:paraId="5B28860F" w14:textId="77777777" w:rsidR="00D80462" w:rsidRPr="00BA7410" w:rsidRDefault="00D80462" w:rsidP="00F01757">
            <w:pPr>
              <w:spacing w:line="320" w:lineRule="exact"/>
              <w:ind w:left="452" w:right="18" w:hanging="282"/>
              <w:jc w:val="thaiDistribute"/>
              <w:rPr>
                <w:rFonts w:ascii="Cordia New" w:hAnsi="Cordia New" w:cs="Cordia New"/>
                <w:sz w:val="24"/>
                <w:szCs w:val="24"/>
                <w:cs/>
              </w:rPr>
            </w:pPr>
            <w:r w:rsidRPr="00BA7410">
              <w:rPr>
                <w:rFonts w:ascii="Cordia New" w:hAnsi="Cordia New" w:cs="Cordia New"/>
                <w:sz w:val="24"/>
                <w:szCs w:val="24"/>
              </w:rPr>
              <w:t>Reverse repurchase agreements</w:t>
            </w:r>
          </w:p>
        </w:tc>
        <w:tc>
          <w:tcPr>
            <w:tcW w:w="1134" w:type="dxa"/>
            <w:tcBorders>
              <w:top w:val="nil"/>
              <w:left w:val="nil"/>
              <w:bottom w:val="nil"/>
              <w:right w:val="nil"/>
            </w:tcBorders>
          </w:tcPr>
          <w:p w14:paraId="3CABD05B" w14:textId="4439CFD6" w:rsidR="00D80462" w:rsidRPr="00BA7410" w:rsidRDefault="0009689E" w:rsidP="00F01757">
            <w:pPr>
              <w:tabs>
                <w:tab w:val="decimal" w:pos="632"/>
              </w:tabs>
              <w:spacing w:line="320" w:lineRule="exact"/>
              <w:ind w:right="-114"/>
              <w:rPr>
                <w:rFonts w:ascii="Cordia New" w:hAnsi="Cordia New" w:cs="Cordia New"/>
                <w:sz w:val="24"/>
                <w:szCs w:val="24"/>
                <w:cs/>
              </w:rPr>
            </w:pPr>
            <w:r>
              <w:rPr>
                <w:rFonts w:ascii="Cordia New" w:hAnsi="Cordia New" w:cs="Cordia New"/>
                <w:sz w:val="24"/>
                <w:szCs w:val="24"/>
              </w:rPr>
              <w:t>59,845</w:t>
            </w:r>
          </w:p>
        </w:tc>
        <w:tc>
          <w:tcPr>
            <w:tcW w:w="1277" w:type="dxa"/>
            <w:tcBorders>
              <w:top w:val="nil"/>
              <w:left w:val="nil"/>
              <w:bottom w:val="nil"/>
              <w:right w:val="nil"/>
            </w:tcBorders>
          </w:tcPr>
          <w:p w14:paraId="266503E8" w14:textId="77777777" w:rsidR="00D80462" w:rsidRPr="00BA7410" w:rsidRDefault="00D80462" w:rsidP="00F01757">
            <w:pPr>
              <w:tabs>
                <w:tab w:val="decimal" w:pos="632"/>
              </w:tabs>
              <w:spacing w:line="320" w:lineRule="exact"/>
              <w:ind w:right="-114"/>
              <w:rPr>
                <w:rFonts w:ascii="Cordia New" w:hAnsi="Cordia New" w:cs="Cordia New"/>
                <w:sz w:val="24"/>
                <w:szCs w:val="24"/>
                <w:cs/>
              </w:rPr>
            </w:pPr>
            <w:r w:rsidRPr="00BA7410">
              <w:rPr>
                <w:rFonts w:ascii="Cordia New" w:hAnsi="Cordia New" w:cs="Cordia New"/>
                <w:sz w:val="24"/>
                <w:szCs w:val="24"/>
              </w:rPr>
              <w:t>-</w:t>
            </w:r>
          </w:p>
        </w:tc>
        <w:tc>
          <w:tcPr>
            <w:tcW w:w="1559" w:type="dxa"/>
            <w:tcBorders>
              <w:top w:val="nil"/>
              <w:left w:val="nil"/>
              <w:bottom w:val="nil"/>
              <w:right w:val="nil"/>
            </w:tcBorders>
          </w:tcPr>
          <w:p w14:paraId="0C53B4C0" w14:textId="1F774417" w:rsidR="00D80462" w:rsidRPr="00BA7410" w:rsidRDefault="0009689E" w:rsidP="00F01757">
            <w:pPr>
              <w:tabs>
                <w:tab w:val="decimal" w:pos="949"/>
              </w:tabs>
              <w:spacing w:line="320" w:lineRule="exact"/>
              <w:ind w:left="-254" w:right="-114"/>
              <w:rPr>
                <w:rFonts w:ascii="Cordia New" w:hAnsi="Cordia New" w:cs="Cordia New"/>
                <w:sz w:val="24"/>
                <w:szCs w:val="24"/>
                <w:cs/>
              </w:rPr>
            </w:pPr>
            <w:r>
              <w:rPr>
                <w:rFonts w:ascii="Cordia New" w:hAnsi="Cordia New" w:cs="Cordia New"/>
                <w:sz w:val="24"/>
                <w:szCs w:val="24"/>
              </w:rPr>
              <w:t>59,845</w:t>
            </w:r>
          </w:p>
        </w:tc>
        <w:tc>
          <w:tcPr>
            <w:tcW w:w="1133" w:type="dxa"/>
            <w:tcBorders>
              <w:top w:val="nil"/>
              <w:left w:val="nil"/>
              <w:bottom w:val="nil"/>
              <w:right w:val="nil"/>
            </w:tcBorders>
          </w:tcPr>
          <w:p w14:paraId="0249D896" w14:textId="77777777" w:rsidR="00D80462" w:rsidRPr="00BA7410" w:rsidRDefault="00D80462" w:rsidP="00F01757">
            <w:pPr>
              <w:tabs>
                <w:tab w:val="decimal" w:pos="789"/>
              </w:tabs>
              <w:spacing w:line="320" w:lineRule="exact"/>
              <w:rPr>
                <w:rFonts w:ascii="Cordia New" w:hAnsi="Cordia New" w:cs="Cordia New"/>
                <w:sz w:val="24"/>
                <w:szCs w:val="24"/>
                <w:cs/>
              </w:rPr>
            </w:pPr>
            <w:r w:rsidRPr="00BA7410">
              <w:rPr>
                <w:rFonts w:ascii="Cordia New" w:hAnsi="Cordia New" w:cs="Cordia New"/>
                <w:sz w:val="24"/>
                <w:szCs w:val="24"/>
              </w:rPr>
              <w:t>-</w:t>
            </w:r>
          </w:p>
        </w:tc>
        <w:tc>
          <w:tcPr>
            <w:tcW w:w="993" w:type="dxa"/>
            <w:tcBorders>
              <w:top w:val="nil"/>
              <w:left w:val="nil"/>
              <w:bottom w:val="nil"/>
              <w:right w:val="nil"/>
            </w:tcBorders>
          </w:tcPr>
          <w:p w14:paraId="660693C2" w14:textId="1C99AAAA" w:rsidR="00D80462" w:rsidRPr="00BA7410" w:rsidRDefault="0009689E" w:rsidP="00F01757">
            <w:pPr>
              <w:tabs>
                <w:tab w:val="decimal" w:pos="632"/>
              </w:tabs>
              <w:spacing w:line="320" w:lineRule="exact"/>
              <w:rPr>
                <w:rFonts w:ascii="Cordia New" w:hAnsi="Cordia New" w:cs="Cordia New"/>
                <w:sz w:val="24"/>
                <w:szCs w:val="24"/>
              </w:rPr>
            </w:pPr>
            <w:r>
              <w:rPr>
                <w:rFonts w:ascii="Cordia New" w:hAnsi="Cordia New" w:cs="Cordia New"/>
                <w:sz w:val="24"/>
                <w:szCs w:val="24"/>
              </w:rPr>
              <w:t>(59,845)</w:t>
            </w:r>
          </w:p>
        </w:tc>
        <w:tc>
          <w:tcPr>
            <w:tcW w:w="850" w:type="dxa"/>
            <w:tcBorders>
              <w:top w:val="nil"/>
              <w:left w:val="nil"/>
              <w:bottom w:val="nil"/>
              <w:right w:val="nil"/>
            </w:tcBorders>
          </w:tcPr>
          <w:p w14:paraId="255F6C32" w14:textId="77777777" w:rsidR="00D80462" w:rsidRPr="00BA7410" w:rsidRDefault="00D80462" w:rsidP="00F01757">
            <w:pPr>
              <w:tabs>
                <w:tab w:val="decimal" w:pos="613"/>
              </w:tabs>
              <w:spacing w:line="320" w:lineRule="exact"/>
              <w:rPr>
                <w:rFonts w:ascii="Cordia New" w:hAnsi="Cordia New" w:cs="Cordia New"/>
                <w:sz w:val="24"/>
                <w:szCs w:val="24"/>
                <w:cs/>
              </w:rPr>
            </w:pPr>
            <w:r w:rsidRPr="00BA7410">
              <w:rPr>
                <w:rFonts w:ascii="Cordia New" w:hAnsi="Cordia New" w:cs="Cordia New"/>
                <w:sz w:val="24"/>
                <w:szCs w:val="24"/>
              </w:rPr>
              <w:t>-</w:t>
            </w:r>
          </w:p>
        </w:tc>
        <w:tc>
          <w:tcPr>
            <w:tcW w:w="1134" w:type="dxa"/>
            <w:tcBorders>
              <w:top w:val="nil"/>
              <w:left w:val="nil"/>
              <w:bottom w:val="nil"/>
              <w:right w:val="nil"/>
            </w:tcBorders>
          </w:tcPr>
          <w:p w14:paraId="58C6882A" w14:textId="77777777" w:rsidR="00D80462" w:rsidRPr="00BA7410" w:rsidRDefault="00D80462" w:rsidP="00F01757">
            <w:pPr>
              <w:spacing w:line="320" w:lineRule="exact"/>
              <w:ind w:firstLine="5"/>
              <w:jc w:val="center"/>
              <w:rPr>
                <w:rFonts w:ascii="Cordia New" w:hAnsi="Cordia New" w:cs="Cordia New"/>
                <w:sz w:val="24"/>
                <w:szCs w:val="24"/>
              </w:rPr>
            </w:pPr>
            <w:r w:rsidRPr="00BA7410">
              <w:rPr>
                <w:rFonts w:ascii="Cordia New" w:hAnsi="Cordia New" w:cs="Cordia New"/>
                <w:sz w:val="24"/>
                <w:szCs w:val="24"/>
              </w:rPr>
              <w:t>Interbank and money market items (assets), net</w:t>
            </w:r>
          </w:p>
        </w:tc>
        <w:tc>
          <w:tcPr>
            <w:tcW w:w="851" w:type="dxa"/>
            <w:tcBorders>
              <w:top w:val="nil"/>
              <w:left w:val="nil"/>
              <w:bottom w:val="nil"/>
              <w:right w:val="nil"/>
            </w:tcBorders>
          </w:tcPr>
          <w:p w14:paraId="53629078" w14:textId="77777777" w:rsidR="00D80462" w:rsidRPr="00BA7410" w:rsidRDefault="00D80462" w:rsidP="00F01757">
            <w:pPr>
              <w:spacing w:line="320" w:lineRule="exact"/>
              <w:ind w:firstLine="5"/>
              <w:jc w:val="center"/>
              <w:rPr>
                <w:rFonts w:ascii="Cordia New" w:hAnsi="Cordia New" w:cs="Cordia New"/>
                <w:sz w:val="24"/>
                <w:szCs w:val="24"/>
                <w:cs/>
              </w:rPr>
            </w:pPr>
            <w:r w:rsidRPr="00BA7410">
              <w:rPr>
                <w:rFonts w:ascii="Cordia New" w:hAnsi="Cordia New" w:cs="Cordia New"/>
                <w:sz w:val="24"/>
                <w:szCs w:val="24"/>
              </w:rPr>
              <w:t>6.4</w:t>
            </w:r>
          </w:p>
        </w:tc>
        <w:tc>
          <w:tcPr>
            <w:tcW w:w="1275" w:type="dxa"/>
            <w:tcBorders>
              <w:top w:val="nil"/>
              <w:left w:val="nil"/>
              <w:bottom w:val="nil"/>
              <w:right w:val="nil"/>
            </w:tcBorders>
          </w:tcPr>
          <w:p w14:paraId="074D23F0" w14:textId="2F160893" w:rsidR="00D80462" w:rsidRPr="00BA7410" w:rsidRDefault="0009689E" w:rsidP="00F01757">
            <w:pPr>
              <w:tabs>
                <w:tab w:val="decimal" w:pos="774"/>
              </w:tabs>
              <w:spacing w:line="320" w:lineRule="exact"/>
              <w:rPr>
                <w:rFonts w:ascii="Cordia New" w:hAnsi="Cordia New" w:cs="Cordia New"/>
                <w:sz w:val="24"/>
                <w:szCs w:val="24"/>
              </w:rPr>
            </w:pPr>
            <w:r>
              <w:rPr>
                <w:rFonts w:ascii="Cordia New" w:hAnsi="Cordia New" w:cs="Cordia New"/>
                <w:sz w:val="24"/>
                <w:szCs w:val="24"/>
              </w:rPr>
              <w:t>837,724</w:t>
            </w:r>
          </w:p>
        </w:tc>
        <w:tc>
          <w:tcPr>
            <w:tcW w:w="1702" w:type="dxa"/>
            <w:tcBorders>
              <w:top w:val="nil"/>
              <w:left w:val="nil"/>
              <w:bottom w:val="nil"/>
              <w:right w:val="nil"/>
            </w:tcBorders>
          </w:tcPr>
          <w:p w14:paraId="35686795" w14:textId="2F5CBAF3" w:rsidR="00D80462" w:rsidRPr="00BA7410" w:rsidRDefault="0009689E" w:rsidP="00F01757">
            <w:pPr>
              <w:tabs>
                <w:tab w:val="decimal" w:pos="955"/>
              </w:tabs>
              <w:spacing w:line="320" w:lineRule="exact"/>
              <w:rPr>
                <w:rFonts w:ascii="Cordia New" w:hAnsi="Cordia New" w:cs="Cordia New"/>
                <w:sz w:val="24"/>
                <w:szCs w:val="24"/>
              </w:rPr>
            </w:pPr>
            <w:r>
              <w:rPr>
                <w:rFonts w:ascii="Cordia New" w:hAnsi="Cordia New" w:cs="Cordia New"/>
                <w:sz w:val="24"/>
                <w:szCs w:val="24"/>
              </w:rPr>
              <w:t>777,879</w:t>
            </w:r>
          </w:p>
        </w:tc>
      </w:tr>
      <w:tr w:rsidR="00D80462" w:rsidRPr="00BA7410" w14:paraId="54A67AF0" w14:textId="77777777" w:rsidTr="00F01757">
        <w:tc>
          <w:tcPr>
            <w:tcW w:w="2976" w:type="dxa"/>
            <w:tcBorders>
              <w:top w:val="nil"/>
              <w:left w:val="nil"/>
              <w:bottom w:val="nil"/>
              <w:right w:val="nil"/>
            </w:tcBorders>
          </w:tcPr>
          <w:p w14:paraId="0C746AB7" w14:textId="77777777" w:rsidR="00D80462" w:rsidRPr="00BA7410" w:rsidRDefault="00D80462" w:rsidP="00F01757">
            <w:pPr>
              <w:spacing w:line="320" w:lineRule="exact"/>
              <w:ind w:left="452" w:right="18" w:hanging="282"/>
              <w:jc w:val="thaiDistribute"/>
              <w:rPr>
                <w:rFonts w:ascii="Cordia New" w:hAnsi="Cordia New" w:cs="Cordia New"/>
                <w:sz w:val="24"/>
                <w:szCs w:val="24"/>
                <w:cs/>
              </w:rPr>
            </w:pPr>
            <w:r w:rsidRPr="00BA7410">
              <w:rPr>
                <w:rFonts w:ascii="Cordia New" w:hAnsi="Cordia New" w:cs="Cordia New"/>
                <w:sz w:val="24"/>
                <w:szCs w:val="24"/>
              </w:rPr>
              <w:t>Derivatives assets</w:t>
            </w:r>
          </w:p>
        </w:tc>
        <w:tc>
          <w:tcPr>
            <w:tcW w:w="1134" w:type="dxa"/>
            <w:tcBorders>
              <w:top w:val="nil"/>
              <w:left w:val="nil"/>
              <w:bottom w:val="nil"/>
              <w:right w:val="nil"/>
            </w:tcBorders>
          </w:tcPr>
          <w:p w14:paraId="692EB3F0" w14:textId="0C3C9B52" w:rsidR="00D80462" w:rsidRPr="00BA7410" w:rsidRDefault="00CE5EAE" w:rsidP="00F01757">
            <w:pPr>
              <w:tabs>
                <w:tab w:val="decimal" w:pos="632"/>
              </w:tabs>
              <w:spacing w:line="320" w:lineRule="exact"/>
              <w:ind w:right="-114"/>
              <w:rPr>
                <w:rFonts w:ascii="Cordia New" w:hAnsi="Cordia New" w:cs="Cordia New"/>
                <w:sz w:val="24"/>
                <w:szCs w:val="24"/>
              </w:rPr>
            </w:pPr>
            <w:r>
              <w:rPr>
                <w:rFonts w:ascii="Cordia New" w:hAnsi="Cordia New" w:cs="Cordia New"/>
                <w:sz w:val="24"/>
                <w:szCs w:val="24"/>
              </w:rPr>
              <w:t>63,553</w:t>
            </w:r>
          </w:p>
        </w:tc>
        <w:tc>
          <w:tcPr>
            <w:tcW w:w="1277" w:type="dxa"/>
            <w:tcBorders>
              <w:top w:val="nil"/>
              <w:left w:val="nil"/>
              <w:bottom w:val="nil"/>
              <w:right w:val="nil"/>
            </w:tcBorders>
          </w:tcPr>
          <w:p w14:paraId="3FB9F224" w14:textId="77777777" w:rsidR="00D80462" w:rsidRPr="00BA7410" w:rsidRDefault="00D80462" w:rsidP="00F01757">
            <w:pPr>
              <w:tabs>
                <w:tab w:val="decimal" w:pos="632"/>
              </w:tabs>
              <w:spacing w:line="320" w:lineRule="exact"/>
              <w:ind w:right="-114"/>
              <w:rPr>
                <w:rFonts w:ascii="Cordia New" w:hAnsi="Cordia New" w:cs="Cordia New"/>
                <w:sz w:val="24"/>
                <w:szCs w:val="24"/>
                <w:cs/>
              </w:rPr>
            </w:pPr>
            <w:r w:rsidRPr="00BA7410">
              <w:rPr>
                <w:rFonts w:ascii="Cordia New" w:hAnsi="Cordia New" w:cs="Cordia New" w:hint="cs"/>
                <w:sz w:val="24"/>
                <w:szCs w:val="24"/>
                <w:cs/>
              </w:rPr>
              <w:t>-</w:t>
            </w:r>
          </w:p>
        </w:tc>
        <w:tc>
          <w:tcPr>
            <w:tcW w:w="1559" w:type="dxa"/>
            <w:tcBorders>
              <w:top w:val="nil"/>
              <w:left w:val="nil"/>
              <w:bottom w:val="nil"/>
              <w:right w:val="nil"/>
            </w:tcBorders>
          </w:tcPr>
          <w:p w14:paraId="5B8B191B" w14:textId="4FF0B1AB" w:rsidR="00D80462" w:rsidRPr="00BA7410" w:rsidRDefault="00CE5EAE" w:rsidP="00F01757">
            <w:pPr>
              <w:tabs>
                <w:tab w:val="decimal" w:pos="949"/>
              </w:tabs>
              <w:spacing w:line="320" w:lineRule="exact"/>
              <w:ind w:left="-254" w:right="-114"/>
              <w:rPr>
                <w:rFonts w:ascii="Cordia New" w:hAnsi="Cordia New" w:cs="Cordia New"/>
                <w:sz w:val="24"/>
                <w:szCs w:val="24"/>
              </w:rPr>
            </w:pPr>
            <w:r>
              <w:rPr>
                <w:rFonts w:ascii="Cordia New" w:hAnsi="Cordia New" w:cs="Cordia New"/>
                <w:sz w:val="24"/>
                <w:szCs w:val="24"/>
              </w:rPr>
              <w:t>63,553</w:t>
            </w:r>
          </w:p>
        </w:tc>
        <w:tc>
          <w:tcPr>
            <w:tcW w:w="1133" w:type="dxa"/>
            <w:tcBorders>
              <w:top w:val="nil"/>
              <w:left w:val="nil"/>
              <w:bottom w:val="nil"/>
              <w:right w:val="nil"/>
            </w:tcBorders>
          </w:tcPr>
          <w:p w14:paraId="024F0C56" w14:textId="051AB681" w:rsidR="00D80462" w:rsidRPr="00BA7410" w:rsidRDefault="0009689E" w:rsidP="00F01757">
            <w:pPr>
              <w:tabs>
                <w:tab w:val="decimal" w:pos="789"/>
              </w:tabs>
              <w:spacing w:line="320" w:lineRule="exact"/>
              <w:rPr>
                <w:rFonts w:ascii="Cordia New" w:hAnsi="Cordia New" w:cs="Cordia New"/>
                <w:sz w:val="24"/>
                <w:szCs w:val="24"/>
              </w:rPr>
            </w:pPr>
            <w:r>
              <w:rPr>
                <w:rFonts w:ascii="Cordia New" w:hAnsi="Cordia New" w:cs="Cordia New"/>
                <w:sz w:val="24"/>
                <w:szCs w:val="24"/>
              </w:rPr>
              <w:t>(4</w:t>
            </w:r>
            <w:r w:rsidR="00CE5EAE">
              <w:rPr>
                <w:rFonts w:ascii="Cordia New" w:hAnsi="Cordia New" w:cs="Cordia New"/>
                <w:sz w:val="24"/>
                <w:szCs w:val="24"/>
              </w:rPr>
              <w:t>2,221</w:t>
            </w:r>
            <w:r>
              <w:rPr>
                <w:rFonts w:ascii="Cordia New" w:hAnsi="Cordia New" w:cs="Cordia New"/>
                <w:sz w:val="24"/>
                <w:szCs w:val="24"/>
              </w:rPr>
              <w:t>)</w:t>
            </w:r>
          </w:p>
        </w:tc>
        <w:tc>
          <w:tcPr>
            <w:tcW w:w="993" w:type="dxa"/>
            <w:tcBorders>
              <w:top w:val="nil"/>
              <w:left w:val="nil"/>
              <w:bottom w:val="nil"/>
              <w:right w:val="nil"/>
            </w:tcBorders>
          </w:tcPr>
          <w:p w14:paraId="2D98E575" w14:textId="424849C6" w:rsidR="00D80462" w:rsidRPr="00BA7410" w:rsidRDefault="0009689E" w:rsidP="00F01757">
            <w:pPr>
              <w:tabs>
                <w:tab w:val="decimal" w:pos="632"/>
              </w:tabs>
              <w:spacing w:line="320" w:lineRule="exact"/>
              <w:rPr>
                <w:rFonts w:ascii="Cordia New" w:hAnsi="Cordia New" w:cs="Cordia New"/>
                <w:sz w:val="24"/>
                <w:szCs w:val="24"/>
                <w:cs/>
              </w:rPr>
            </w:pPr>
            <w:r>
              <w:rPr>
                <w:rFonts w:ascii="Cordia New" w:hAnsi="Cordia New" w:cs="Cordia New"/>
                <w:sz w:val="24"/>
                <w:szCs w:val="24"/>
              </w:rPr>
              <w:t>(2</w:t>
            </w:r>
            <w:r w:rsidR="00CE5EAE">
              <w:rPr>
                <w:rFonts w:ascii="Cordia New" w:hAnsi="Cordia New" w:cs="Cordia New"/>
                <w:sz w:val="24"/>
                <w:szCs w:val="24"/>
              </w:rPr>
              <w:t>1,332</w:t>
            </w:r>
            <w:r>
              <w:rPr>
                <w:rFonts w:ascii="Cordia New" w:hAnsi="Cordia New" w:cs="Cordia New"/>
                <w:sz w:val="24"/>
                <w:szCs w:val="24"/>
              </w:rPr>
              <w:t>)</w:t>
            </w:r>
          </w:p>
        </w:tc>
        <w:tc>
          <w:tcPr>
            <w:tcW w:w="850" w:type="dxa"/>
            <w:tcBorders>
              <w:top w:val="nil"/>
              <w:left w:val="nil"/>
              <w:bottom w:val="nil"/>
              <w:right w:val="nil"/>
            </w:tcBorders>
          </w:tcPr>
          <w:p w14:paraId="5DA78568" w14:textId="221137F1" w:rsidR="00D80462" w:rsidRPr="00BA7410" w:rsidRDefault="00CE5EAE" w:rsidP="00F01757">
            <w:pPr>
              <w:tabs>
                <w:tab w:val="decimal" w:pos="613"/>
              </w:tabs>
              <w:spacing w:line="320" w:lineRule="exact"/>
              <w:rPr>
                <w:rFonts w:ascii="Cordia New" w:hAnsi="Cordia New" w:cs="Cordia New"/>
                <w:sz w:val="24"/>
                <w:szCs w:val="24"/>
              </w:rPr>
            </w:pPr>
            <w:r>
              <w:rPr>
                <w:rFonts w:ascii="Cordia New" w:hAnsi="Cordia New" w:cs="Cordia New"/>
                <w:sz w:val="24"/>
                <w:szCs w:val="24"/>
              </w:rPr>
              <w:t>-</w:t>
            </w:r>
          </w:p>
        </w:tc>
        <w:tc>
          <w:tcPr>
            <w:tcW w:w="1134" w:type="dxa"/>
            <w:tcBorders>
              <w:top w:val="nil"/>
              <w:left w:val="nil"/>
              <w:bottom w:val="nil"/>
              <w:right w:val="nil"/>
            </w:tcBorders>
          </w:tcPr>
          <w:p w14:paraId="7EB5D7B2" w14:textId="77777777" w:rsidR="00D80462" w:rsidRPr="00BA7410" w:rsidRDefault="00D80462" w:rsidP="00F01757">
            <w:pPr>
              <w:spacing w:line="320" w:lineRule="exact"/>
              <w:ind w:firstLine="5"/>
              <w:jc w:val="center"/>
              <w:rPr>
                <w:rFonts w:ascii="Cordia New" w:hAnsi="Cordia New" w:cs="Cordia New"/>
                <w:sz w:val="24"/>
                <w:szCs w:val="24"/>
                <w:cs/>
              </w:rPr>
            </w:pPr>
            <w:r w:rsidRPr="00BA7410">
              <w:rPr>
                <w:rFonts w:ascii="Cordia New" w:hAnsi="Cordia New" w:cs="Cordia New"/>
                <w:sz w:val="24"/>
                <w:szCs w:val="24"/>
              </w:rPr>
              <w:t>Derivative assets</w:t>
            </w:r>
          </w:p>
        </w:tc>
        <w:tc>
          <w:tcPr>
            <w:tcW w:w="851" w:type="dxa"/>
            <w:tcBorders>
              <w:top w:val="nil"/>
              <w:left w:val="nil"/>
              <w:bottom w:val="nil"/>
              <w:right w:val="nil"/>
            </w:tcBorders>
          </w:tcPr>
          <w:p w14:paraId="2120BD9A" w14:textId="77777777" w:rsidR="00D80462" w:rsidRPr="00BA7410" w:rsidRDefault="00D80462" w:rsidP="00F01757">
            <w:pPr>
              <w:spacing w:line="320" w:lineRule="exact"/>
              <w:ind w:firstLine="5"/>
              <w:jc w:val="center"/>
              <w:rPr>
                <w:rFonts w:ascii="Cordia New" w:hAnsi="Cordia New" w:cs="Cordia New"/>
                <w:sz w:val="24"/>
                <w:szCs w:val="24"/>
                <w:cs/>
              </w:rPr>
            </w:pPr>
            <w:r w:rsidRPr="00BA7410">
              <w:rPr>
                <w:rFonts w:ascii="Cordia New" w:hAnsi="Cordia New" w:cs="Cordia New"/>
                <w:sz w:val="24"/>
                <w:szCs w:val="24"/>
              </w:rPr>
              <w:t>6.6</w:t>
            </w:r>
          </w:p>
        </w:tc>
        <w:tc>
          <w:tcPr>
            <w:tcW w:w="1275" w:type="dxa"/>
            <w:tcBorders>
              <w:top w:val="nil"/>
              <w:left w:val="nil"/>
              <w:bottom w:val="nil"/>
              <w:right w:val="nil"/>
            </w:tcBorders>
          </w:tcPr>
          <w:p w14:paraId="00169331" w14:textId="352C085A" w:rsidR="00D80462" w:rsidRPr="00BA7410" w:rsidRDefault="0009689E" w:rsidP="00F01757">
            <w:pPr>
              <w:tabs>
                <w:tab w:val="decimal" w:pos="774"/>
              </w:tabs>
              <w:spacing w:line="320" w:lineRule="exact"/>
              <w:rPr>
                <w:rFonts w:ascii="Cordia New" w:hAnsi="Cordia New" w:cs="Cordia New"/>
                <w:sz w:val="24"/>
                <w:szCs w:val="24"/>
              </w:rPr>
            </w:pPr>
            <w:r>
              <w:rPr>
                <w:rFonts w:ascii="Cordia New" w:hAnsi="Cordia New" w:cs="Cordia New"/>
                <w:sz w:val="24"/>
                <w:szCs w:val="24"/>
              </w:rPr>
              <w:t>87,034</w:t>
            </w:r>
          </w:p>
        </w:tc>
        <w:tc>
          <w:tcPr>
            <w:tcW w:w="1702" w:type="dxa"/>
            <w:tcBorders>
              <w:top w:val="nil"/>
              <w:left w:val="nil"/>
              <w:bottom w:val="nil"/>
              <w:right w:val="nil"/>
            </w:tcBorders>
          </w:tcPr>
          <w:p w14:paraId="7D1974E5" w14:textId="6F7C88F9" w:rsidR="00D80462" w:rsidRPr="00BA7410" w:rsidRDefault="00CE5EAE" w:rsidP="00F01757">
            <w:pPr>
              <w:tabs>
                <w:tab w:val="decimal" w:pos="955"/>
              </w:tabs>
              <w:spacing w:line="320" w:lineRule="exact"/>
              <w:rPr>
                <w:rFonts w:ascii="Cordia New" w:hAnsi="Cordia New" w:cs="Cordia New"/>
                <w:sz w:val="24"/>
                <w:szCs w:val="24"/>
              </w:rPr>
            </w:pPr>
            <w:r>
              <w:rPr>
                <w:rFonts w:ascii="Cordia New" w:hAnsi="Cordia New" w:cs="Cordia New"/>
                <w:sz w:val="24"/>
                <w:szCs w:val="24"/>
              </w:rPr>
              <w:t>23,481</w:t>
            </w:r>
          </w:p>
        </w:tc>
      </w:tr>
      <w:tr w:rsidR="00D80462" w:rsidRPr="00BA7410" w14:paraId="65D11AE9" w14:textId="77777777" w:rsidTr="00F01757">
        <w:tc>
          <w:tcPr>
            <w:tcW w:w="2976" w:type="dxa"/>
            <w:tcBorders>
              <w:top w:val="nil"/>
              <w:left w:val="nil"/>
              <w:bottom w:val="nil"/>
              <w:right w:val="nil"/>
            </w:tcBorders>
          </w:tcPr>
          <w:p w14:paraId="11C73982" w14:textId="77777777" w:rsidR="00D80462" w:rsidRPr="00BA7410" w:rsidRDefault="00D80462" w:rsidP="00F01757">
            <w:pPr>
              <w:spacing w:line="320" w:lineRule="exact"/>
              <w:ind w:left="452" w:right="18" w:hanging="282"/>
              <w:jc w:val="thaiDistribute"/>
              <w:rPr>
                <w:rFonts w:ascii="Cordia New" w:hAnsi="Cordia New" w:cs="Cordia New"/>
                <w:sz w:val="24"/>
                <w:szCs w:val="24"/>
                <w:cs/>
              </w:rPr>
            </w:pPr>
            <w:r w:rsidRPr="00BA7410">
              <w:rPr>
                <w:rFonts w:ascii="Cordia New" w:hAnsi="Cordia New" w:cs="Cordia New"/>
                <w:sz w:val="24"/>
                <w:szCs w:val="24"/>
              </w:rPr>
              <w:t>Total</w:t>
            </w:r>
          </w:p>
        </w:tc>
        <w:tc>
          <w:tcPr>
            <w:tcW w:w="1134" w:type="dxa"/>
            <w:tcBorders>
              <w:top w:val="nil"/>
              <w:left w:val="nil"/>
              <w:bottom w:val="nil"/>
              <w:right w:val="nil"/>
            </w:tcBorders>
          </w:tcPr>
          <w:p w14:paraId="22F5EE6B" w14:textId="2D9D47EB" w:rsidR="00D80462" w:rsidRPr="00BA7410" w:rsidRDefault="00D80462" w:rsidP="00F01757">
            <w:pPr>
              <w:tabs>
                <w:tab w:val="decimal" w:pos="632"/>
              </w:tabs>
              <w:spacing w:line="320" w:lineRule="exact"/>
              <w:ind w:right="-114"/>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603968" behindDoc="0" locked="0" layoutInCell="1" allowOverlap="1" wp14:anchorId="766DC2D3" wp14:editId="5CD37CC7">
                      <wp:simplePos x="0" y="0"/>
                      <wp:positionH relativeFrom="column">
                        <wp:posOffset>12700</wp:posOffset>
                      </wp:positionH>
                      <wp:positionV relativeFrom="paragraph">
                        <wp:posOffset>3175</wp:posOffset>
                      </wp:positionV>
                      <wp:extent cx="7118350" cy="2042160"/>
                      <wp:effectExtent l="0" t="0" r="0" b="0"/>
                      <wp:wrapNone/>
                      <wp:docPr id="26339207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118350" cy="2042160"/>
                                <a:chOff x="4676" y="7260"/>
                                <a:chExt cx="11210" cy="3216"/>
                              </a:xfrm>
                            </wpg:grpSpPr>
                            <wpg:grpSp>
                              <wpg:cNvPr id="2055283650" name="Group 24"/>
                              <wpg:cNvGrpSpPr>
                                <a:grpSpLocks/>
                              </wpg:cNvGrpSpPr>
                              <wpg:grpSpPr bwMode="auto">
                                <a:xfrm>
                                  <a:off x="4676" y="7260"/>
                                  <a:ext cx="11210" cy="348"/>
                                  <a:chOff x="4664" y="7104"/>
                                  <a:chExt cx="11210" cy="348"/>
                                </a:xfrm>
                              </wpg:grpSpPr>
                              <wpg:grpSp>
                                <wpg:cNvPr id="876253476" name="Group 25"/>
                                <wpg:cNvGrpSpPr>
                                  <a:grpSpLocks/>
                                </wpg:cNvGrpSpPr>
                                <wpg:grpSpPr bwMode="auto">
                                  <a:xfrm>
                                    <a:off x="10740" y="7104"/>
                                    <a:ext cx="654" cy="348"/>
                                    <a:chOff x="9926" y="10206"/>
                                    <a:chExt cx="654" cy="348"/>
                                  </a:xfrm>
                                </wpg:grpSpPr>
                                <wps:wsp>
                                  <wps:cNvPr id="2124396954" name="Line 26"/>
                                  <wps:cNvCnPr>
                                    <a:cxnSpLocks noChangeShapeType="1"/>
                                  </wps:cNvCnPr>
                                  <wps:spPr bwMode="auto">
                                    <a:xfrm>
                                      <a:off x="9926" y="10554"/>
                                      <a:ext cx="65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974627561" name="Line 27"/>
                                  <wps:cNvCnPr>
                                    <a:cxnSpLocks noChangeShapeType="1"/>
                                  </wps:cNvCnPr>
                                  <wps:spPr bwMode="auto">
                                    <a:xfrm>
                                      <a:off x="9928" y="10206"/>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579501798" name="Group 28"/>
                                <wpg:cNvGrpSpPr>
                                  <a:grpSpLocks/>
                                </wpg:cNvGrpSpPr>
                                <wpg:grpSpPr bwMode="auto">
                                  <a:xfrm>
                                    <a:off x="13726" y="7104"/>
                                    <a:ext cx="654" cy="348"/>
                                    <a:chOff x="9926" y="10206"/>
                                    <a:chExt cx="654" cy="348"/>
                                  </a:xfrm>
                                </wpg:grpSpPr>
                                <wps:wsp>
                                  <wps:cNvPr id="851775034" name="Line 29"/>
                                  <wps:cNvCnPr>
                                    <a:cxnSpLocks noChangeShapeType="1"/>
                                  </wps:cNvCnPr>
                                  <wps:spPr bwMode="auto">
                                    <a:xfrm>
                                      <a:off x="9926" y="10554"/>
                                      <a:ext cx="65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770351376" name="Line 30"/>
                                  <wps:cNvCnPr>
                                    <a:cxnSpLocks noChangeShapeType="1"/>
                                  </wps:cNvCnPr>
                                  <wps:spPr bwMode="auto">
                                    <a:xfrm>
                                      <a:off x="9928" y="10206"/>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931060320" name="Group 31"/>
                                <wpg:cNvGrpSpPr>
                                  <a:grpSpLocks/>
                                </wpg:cNvGrpSpPr>
                                <wpg:grpSpPr bwMode="auto">
                                  <a:xfrm>
                                    <a:off x="4664" y="7104"/>
                                    <a:ext cx="654" cy="348"/>
                                    <a:chOff x="9926" y="10206"/>
                                    <a:chExt cx="654" cy="348"/>
                                  </a:xfrm>
                                </wpg:grpSpPr>
                                <wps:wsp>
                                  <wps:cNvPr id="483593702" name="Line 32"/>
                                  <wps:cNvCnPr>
                                    <a:cxnSpLocks noChangeShapeType="1"/>
                                  </wps:cNvCnPr>
                                  <wps:spPr bwMode="auto">
                                    <a:xfrm>
                                      <a:off x="9926" y="10554"/>
                                      <a:ext cx="65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404934851" name="Line 33"/>
                                  <wps:cNvCnPr>
                                    <a:cxnSpLocks noChangeShapeType="1"/>
                                  </wps:cNvCnPr>
                                  <wps:spPr bwMode="auto">
                                    <a:xfrm>
                                      <a:off x="9928" y="10206"/>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6569941" name="Group 34"/>
                                <wpg:cNvGrpSpPr>
                                  <a:grpSpLocks/>
                                </wpg:cNvGrpSpPr>
                                <wpg:grpSpPr bwMode="auto">
                                  <a:xfrm>
                                    <a:off x="7388" y="7104"/>
                                    <a:ext cx="654" cy="348"/>
                                    <a:chOff x="9926" y="10206"/>
                                    <a:chExt cx="654" cy="348"/>
                                  </a:xfrm>
                                </wpg:grpSpPr>
                                <wps:wsp>
                                  <wps:cNvPr id="2110074076" name="Line 35"/>
                                  <wps:cNvCnPr>
                                    <a:cxnSpLocks noChangeShapeType="1"/>
                                  </wps:cNvCnPr>
                                  <wps:spPr bwMode="auto">
                                    <a:xfrm>
                                      <a:off x="9926" y="10554"/>
                                      <a:ext cx="65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615008784" name="Line 36"/>
                                  <wps:cNvCnPr>
                                    <a:cxnSpLocks noChangeShapeType="1"/>
                                  </wps:cNvCnPr>
                                  <wps:spPr bwMode="auto">
                                    <a:xfrm>
                                      <a:off x="9928" y="10206"/>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945723783" name="Group 37"/>
                                <wpg:cNvGrpSpPr>
                                  <a:grpSpLocks/>
                                </wpg:cNvGrpSpPr>
                                <wpg:grpSpPr bwMode="auto">
                                  <a:xfrm>
                                    <a:off x="5888" y="7104"/>
                                    <a:ext cx="654" cy="348"/>
                                    <a:chOff x="9926" y="10206"/>
                                    <a:chExt cx="654" cy="348"/>
                                  </a:xfrm>
                                </wpg:grpSpPr>
                                <wps:wsp>
                                  <wps:cNvPr id="641240702" name="Line 38"/>
                                  <wps:cNvCnPr>
                                    <a:cxnSpLocks noChangeShapeType="1"/>
                                  </wps:cNvCnPr>
                                  <wps:spPr bwMode="auto">
                                    <a:xfrm>
                                      <a:off x="9926" y="10554"/>
                                      <a:ext cx="65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2095397399" name="Line 39"/>
                                  <wps:cNvCnPr>
                                    <a:cxnSpLocks noChangeShapeType="1"/>
                                  </wps:cNvCnPr>
                                  <wps:spPr bwMode="auto">
                                    <a:xfrm>
                                      <a:off x="9928" y="10206"/>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118171466" name="Group 40"/>
                                <wpg:cNvGrpSpPr>
                                  <a:grpSpLocks/>
                                </wpg:cNvGrpSpPr>
                                <wpg:grpSpPr bwMode="auto">
                                  <a:xfrm>
                                    <a:off x="8834" y="7104"/>
                                    <a:ext cx="654" cy="348"/>
                                    <a:chOff x="9926" y="10206"/>
                                    <a:chExt cx="654" cy="348"/>
                                  </a:xfrm>
                                </wpg:grpSpPr>
                                <wps:wsp>
                                  <wps:cNvPr id="1074107499" name="Line 41"/>
                                  <wps:cNvCnPr>
                                    <a:cxnSpLocks noChangeShapeType="1"/>
                                  </wps:cNvCnPr>
                                  <wps:spPr bwMode="auto">
                                    <a:xfrm>
                                      <a:off x="9926" y="10554"/>
                                      <a:ext cx="65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661901452" name="Line 42"/>
                                  <wps:cNvCnPr>
                                    <a:cxnSpLocks noChangeShapeType="1"/>
                                  </wps:cNvCnPr>
                                  <wps:spPr bwMode="auto">
                                    <a:xfrm>
                                      <a:off x="9928" y="10206"/>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331792973" name="Group 43"/>
                                <wpg:cNvGrpSpPr>
                                  <a:grpSpLocks/>
                                </wpg:cNvGrpSpPr>
                                <wpg:grpSpPr bwMode="auto">
                                  <a:xfrm>
                                    <a:off x="9796" y="7104"/>
                                    <a:ext cx="654" cy="348"/>
                                    <a:chOff x="9926" y="10206"/>
                                    <a:chExt cx="654" cy="348"/>
                                  </a:xfrm>
                                </wpg:grpSpPr>
                                <wps:wsp>
                                  <wps:cNvPr id="1281172570" name="Line 44"/>
                                  <wps:cNvCnPr>
                                    <a:cxnSpLocks noChangeShapeType="1"/>
                                  </wps:cNvCnPr>
                                  <wps:spPr bwMode="auto">
                                    <a:xfrm>
                                      <a:off x="9926" y="10554"/>
                                      <a:ext cx="65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163272154" name="Line 45"/>
                                  <wps:cNvCnPr>
                                    <a:cxnSpLocks noChangeShapeType="1"/>
                                  </wps:cNvCnPr>
                                  <wps:spPr bwMode="auto">
                                    <a:xfrm>
                                      <a:off x="9928" y="10206"/>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486344772" name="Group 46"/>
                                <wpg:cNvGrpSpPr>
                                  <a:grpSpLocks/>
                                </wpg:cNvGrpSpPr>
                                <wpg:grpSpPr bwMode="auto">
                                  <a:xfrm>
                                    <a:off x="15220" y="7104"/>
                                    <a:ext cx="654" cy="348"/>
                                    <a:chOff x="9926" y="10206"/>
                                    <a:chExt cx="654" cy="348"/>
                                  </a:xfrm>
                                </wpg:grpSpPr>
                                <wps:wsp>
                                  <wps:cNvPr id="773426083" name="Line 47"/>
                                  <wps:cNvCnPr>
                                    <a:cxnSpLocks noChangeShapeType="1"/>
                                  </wps:cNvCnPr>
                                  <wps:spPr bwMode="auto">
                                    <a:xfrm>
                                      <a:off x="9926" y="10554"/>
                                      <a:ext cx="65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638987895" name="Line 48"/>
                                  <wps:cNvCnPr>
                                    <a:cxnSpLocks noChangeShapeType="1"/>
                                  </wps:cNvCnPr>
                                  <wps:spPr bwMode="auto">
                                    <a:xfrm>
                                      <a:off x="9928" y="10206"/>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2095027619" name="Group 49"/>
                              <wpg:cNvGrpSpPr>
                                <a:grpSpLocks/>
                              </wpg:cNvGrpSpPr>
                              <wpg:grpSpPr bwMode="auto">
                                <a:xfrm>
                                  <a:off x="4676" y="10128"/>
                                  <a:ext cx="11210" cy="348"/>
                                  <a:chOff x="4664" y="7104"/>
                                  <a:chExt cx="11210" cy="348"/>
                                </a:xfrm>
                              </wpg:grpSpPr>
                              <wpg:grpSp>
                                <wpg:cNvPr id="1071879787" name="Group 50"/>
                                <wpg:cNvGrpSpPr>
                                  <a:grpSpLocks/>
                                </wpg:cNvGrpSpPr>
                                <wpg:grpSpPr bwMode="auto">
                                  <a:xfrm>
                                    <a:off x="10740" y="7104"/>
                                    <a:ext cx="654" cy="348"/>
                                    <a:chOff x="9926" y="10206"/>
                                    <a:chExt cx="654" cy="348"/>
                                  </a:xfrm>
                                </wpg:grpSpPr>
                                <wps:wsp>
                                  <wps:cNvPr id="1646862682" name="Line 51"/>
                                  <wps:cNvCnPr>
                                    <a:cxnSpLocks noChangeShapeType="1"/>
                                  </wps:cNvCnPr>
                                  <wps:spPr bwMode="auto">
                                    <a:xfrm>
                                      <a:off x="9926" y="10554"/>
                                      <a:ext cx="65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222068729" name="Line 52"/>
                                  <wps:cNvCnPr>
                                    <a:cxnSpLocks noChangeShapeType="1"/>
                                  </wps:cNvCnPr>
                                  <wps:spPr bwMode="auto">
                                    <a:xfrm>
                                      <a:off x="9928" y="10206"/>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671521963" name="Group 53"/>
                                <wpg:cNvGrpSpPr>
                                  <a:grpSpLocks/>
                                </wpg:cNvGrpSpPr>
                                <wpg:grpSpPr bwMode="auto">
                                  <a:xfrm>
                                    <a:off x="13726" y="7104"/>
                                    <a:ext cx="654" cy="348"/>
                                    <a:chOff x="9926" y="10206"/>
                                    <a:chExt cx="654" cy="348"/>
                                  </a:xfrm>
                                </wpg:grpSpPr>
                                <wps:wsp>
                                  <wps:cNvPr id="1135035437" name="Line 54"/>
                                  <wps:cNvCnPr>
                                    <a:cxnSpLocks noChangeShapeType="1"/>
                                  </wps:cNvCnPr>
                                  <wps:spPr bwMode="auto">
                                    <a:xfrm>
                                      <a:off x="9926" y="10554"/>
                                      <a:ext cx="65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335857781" name="Line 55"/>
                                  <wps:cNvCnPr>
                                    <a:cxnSpLocks noChangeShapeType="1"/>
                                  </wps:cNvCnPr>
                                  <wps:spPr bwMode="auto">
                                    <a:xfrm>
                                      <a:off x="9928" y="10206"/>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562106775" name="Group 56"/>
                                <wpg:cNvGrpSpPr>
                                  <a:grpSpLocks/>
                                </wpg:cNvGrpSpPr>
                                <wpg:grpSpPr bwMode="auto">
                                  <a:xfrm>
                                    <a:off x="4664" y="7104"/>
                                    <a:ext cx="654" cy="348"/>
                                    <a:chOff x="9926" y="10206"/>
                                    <a:chExt cx="654" cy="348"/>
                                  </a:xfrm>
                                </wpg:grpSpPr>
                                <wps:wsp>
                                  <wps:cNvPr id="236726748" name="Line 57"/>
                                  <wps:cNvCnPr>
                                    <a:cxnSpLocks noChangeShapeType="1"/>
                                  </wps:cNvCnPr>
                                  <wps:spPr bwMode="auto">
                                    <a:xfrm>
                                      <a:off x="9926" y="10554"/>
                                      <a:ext cx="65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290148995" name="Line 58"/>
                                  <wps:cNvCnPr>
                                    <a:cxnSpLocks noChangeShapeType="1"/>
                                  </wps:cNvCnPr>
                                  <wps:spPr bwMode="auto">
                                    <a:xfrm>
                                      <a:off x="9928" y="10206"/>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575742350" name="Group 59"/>
                                <wpg:cNvGrpSpPr>
                                  <a:grpSpLocks/>
                                </wpg:cNvGrpSpPr>
                                <wpg:grpSpPr bwMode="auto">
                                  <a:xfrm>
                                    <a:off x="7388" y="7104"/>
                                    <a:ext cx="654" cy="348"/>
                                    <a:chOff x="9926" y="10206"/>
                                    <a:chExt cx="654" cy="348"/>
                                  </a:xfrm>
                                </wpg:grpSpPr>
                                <wps:wsp>
                                  <wps:cNvPr id="1813094285" name="Line 60"/>
                                  <wps:cNvCnPr>
                                    <a:cxnSpLocks noChangeShapeType="1"/>
                                  </wps:cNvCnPr>
                                  <wps:spPr bwMode="auto">
                                    <a:xfrm>
                                      <a:off x="9926" y="10554"/>
                                      <a:ext cx="65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418000283" name="Line 61"/>
                                  <wps:cNvCnPr>
                                    <a:cxnSpLocks noChangeShapeType="1"/>
                                  </wps:cNvCnPr>
                                  <wps:spPr bwMode="auto">
                                    <a:xfrm>
                                      <a:off x="9928" y="10206"/>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190827771" name="Group 62"/>
                                <wpg:cNvGrpSpPr>
                                  <a:grpSpLocks/>
                                </wpg:cNvGrpSpPr>
                                <wpg:grpSpPr bwMode="auto">
                                  <a:xfrm>
                                    <a:off x="5888" y="7104"/>
                                    <a:ext cx="654" cy="348"/>
                                    <a:chOff x="9926" y="10206"/>
                                    <a:chExt cx="654" cy="348"/>
                                  </a:xfrm>
                                </wpg:grpSpPr>
                                <wps:wsp>
                                  <wps:cNvPr id="989031102" name="Line 63"/>
                                  <wps:cNvCnPr>
                                    <a:cxnSpLocks noChangeShapeType="1"/>
                                  </wps:cNvCnPr>
                                  <wps:spPr bwMode="auto">
                                    <a:xfrm>
                                      <a:off x="9926" y="10554"/>
                                      <a:ext cx="65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002457093" name="Line 64"/>
                                  <wps:cNvCnPr>
                                    <a:cxnSpLocks noChangeShapeType="1"/>
                                  </wps:cNvCnPr>
                                  <wps:spPr bwMode="auto">
                                    <a:xfrm>
                                      <a:off x="9928" y="10206"/>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832873866" name="Group 65"/>
                                <wpg:cNvGrpSpPr>
                                  <a:grpSpLocks/>
                                </wpg:cNvGrpSpPr>
                                <wpg:grpSpPr bwMode="auto">
                                  <a:xfrm>
                                    <a:off x="8834" y="7104"/>
                                    <a:ext cx="654" cy="348"/>
                                    <a:chOff x="9926" y="10206"/>
                                    <a:chExt cx="654" cy="348"/>
                                  </a:xfrm>
                                </wpg:grpSpPr>
                                <wps:wsp>
                                  <wps:cNvPr id="836525442" name="Line 66"/>
                                  <wps:cNvCnPr>
                                    <a:cxnSpLocks noChangeShapeType="1"/>
                                  </wps:cNvCnPr>
                                  <wps:spPr bwMode="auto">
                                    <a:xfrm>
                                      <a:off x="9926" y="10554"/>
                                      <a:ext cx="65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789453914" name="Line 67"/>
                                  <wps:cNvCnPr>
                                    <a:cxnSpLocks noChangeShapeType="1"/>
                                  </wps:cNvCnPr>
                                  <wps:spPr bwMode="auto">
                                    <a:xfrm>
                                      <a:off x="9928" y="10206"/>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589078121" name="Group 68"/>
                                <wpg:cNvGrpSpPr>
                                  <a:grpSpLocks/>
                                </wpg:cNvGrpSpPr>
                                <wpg:grpSpPr bwMode="auto">
                                  <a:xfrm>
                                    <a:off x="9796" y="7104"/>
                                    <a:ext cx="654" cy="348"/>
                                    <a:chOff x="9926" y="10206"/>
                                    <a:chExt cx="654" cy="348"/>
                                  </a:xfrm>
                                </wpg:grpSpPr>
                                <wps:wsp>
                                  <wps:cNvPr id="1649988894" name="Line 69"/>
                                  <wps:cNvCnPr>
                                    <a:cxnSpLocks noChangeShapeType="1"/>
                                  </wps:cNvCnPr>
                                  <wps:spPr bwMode="auto">
                                    <a:xfrm>
                                      <a:off x="9926" y="10554"/>
                                      <a:ext cx="65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534501968" name="Line 70"/>
                                  <wps:cNvCnPr>
                                    <a:cxnSpLocks noChangeShapeType="1"/>
                                  </wps:cNvCnPr>
                                  <wps:spPr bwMode="auto">
                                    <a:xfrm>
                                      <a:off x="9928" y="10206"/>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418575220" name="Group 71"/>
                                <wpg:cNvGrpSpPr>
                                  <a:grpSpLocks/>
                                </wpg:cNvGrpSpPr>
                                <wpg:grpSpPr bwMode="auto">
                                  <a:xfrm>
                                    <a:off x="15220" y="7104"/>
                                    <a:ext cx="654" cy="348"/>
                                    <a:chOff x="9926" y="10206"/>
                                    <a:chExt cx="654" cy="348"/>
                                  </a:xfrm>
                                </wpg:grpSpPr>
                                <wps:wsp>
                                  <wps:cNvPr id="1053250312" name="Line 72"/>
                                  <wps:cNvCnPr>
                                    <a:cxnSpLocks noChangeShapeType="1"/>
                                  </wps:cNvCnPr>
                                  <wps:spPr bwMode="auto">
                                    <a:xfrm>
                                      <a:off x="9926" y="10554"/>
                                      <a:ext cx="65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600892779" name="Line 73"/>
                                  <wps:cNvCnPr>
                                    <a:cxnSpLocks noChangeShapeType="1"/>
                                  </wps:cNvCnPr>
                                  <wps:spPr bwMode="auto">
                                    <a:xfrm>
                                      <a:off x="9928" y="10206"/>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wgp>
                        </a:graphicData>
                      </a:graphic>
                      <wp14:sizeRelH relativeFrom="page">
                        <wp14:pctWidth>0</wp14:pctWidth>
                      </wp14:sizeRelH>
                      <wp14:sizeRelV relativeFrom="page">
                        <wp14:pctHeight>0</wp14:pctHeight>
                      </wp14:sizeRelV>
                    </wp:anchor>
                  </w:drawing>
                </mc:Choice>
                <mc:Fallback>
                  <w:pict>
                    <v:group w14:anchorId="07A811A7" id="Group 2" o:spid="_x0000_s1026" style="position:absolute;margin-left:1pt;margin-top:.25pt;width:560.5pt;height:160.8pt;z-index:251603968" coordorigin="4676,7260" coordsize="11210,32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">
                      <v:group id="Group 24" o:spid="_x0000_s1027" style="position:absolute;left:4676;top:7260;width:11210;height:348" coordorigin="4664,7104" coordsize="11210,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">
                        <v:group id="Group 25" o:spid="_x0000_s1028" style="position:absolute;left:10740;top:7104;width:654;height:348" coordorigin="9926,10206" coordsize="6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">
                          <v:line id="Line 26" o:spid="_x0000_s1029" style="position:absolute;visibility:visible;mso-wrap-style:square" from="9926,10554" to="10578,10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" strokeweight="3pt">
                            <v:stroke linestyle="thinThin"/>
                          </v:line>
                          <v:line id="Line 27" o:spid="_x0000_s1030" style="position:absolute;visibility:visible;mso-wrap-style:square" from="9928,10206" to="10580,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"/>
                        </v:group>
                        <v:group id="Group 28" o:spid="_x0000_s1031" style="position:absolute;left:13726;top:7104;width:654;height:348" coordorigin="9926,10206" coordsize="6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">
                          <v:line id="Line 29" o:spid="_x0000_s1032" style="position:absolute;visibility:visible;mso-wrap-style:square" from="9926,10554" to="10578,10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" strokeweight="3pt">
                            <v:stroke linestyle="thinThin"/>
                          </v:line>
                          <v:line id="Line 30" o:spid="_x0000_s1033" style="position:absolute;visibility:visible;mso-wrap-style:square" from="9928,10206" to="10580,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"/>
                        </v:group>
                        <v:group id="Group 31" o:spid="_x0000_s1034" style="position:absolute;left:4664;top:7104;width:654;height:348" coordorigin="9926,10206" coordsize="6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">
                          <v:line id="Line 32" o:spid="_x0000_s1035" style="position:absolute;visibility:visible;mso-wrap-style:square" from="9926,10554" to="10578,10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" strokeweight="3pt">
                            <v:stroke linestyle="thinThin"/>
                          </v:line>
                          <v:line id="Line 33" o:spid="_x0000_s1036" style="position:absolute;visibility:visible;mso-wrap-style:square" from="9928,10206" to="10580,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"/>
                        </v:group>
                        <v:group id="Group 34" o:spid="_x0000_s1037" style="position:absolute;left:7388;top:7104;width:654;height:348" coordorigin="9926,10206" coordsize="6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">
                          <v:line id="Line 35" o:spid="_x0000_s1038" style="position:absolute;visibility:visible;mso-wrap-style:square" from="9926,10554" to="10578,10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" strokeweight="3pt">
                            <v:stroke linestyle="thinThin"/>
                          </v:line>
                          <v:line id="Line 36" o:spid="_x0000_s1039" style="position:absolute;visibility:visible;mso-wrap-style:square" from="9928,10206" to="10580,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"/>
                        </v:group>
                        <v:group id="Group 37" o:spid="_x0000_s1040" style="position:absolute;left:5888;top:7104;width:654;height:348" coordorigin="9926,10206" coordsize="6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">
                          <v:line id="Line 38" o:spid="_x0000_s1041" style="position:absolute;visibility:visible;mso-wrap-style:square" from="9926,10554" to="10578,10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" strokeweight="3pt">
                            <v:stroke linestyle="thinThin"/>
                          </v:line>
                          <v:line id="Line 39" o:spid="_x0000_s1042" style="position:absolute;visibility:visible;mso-wrap-style:square" from="9928,10206" to="10580,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"/>
                        </v:group>
                        <v:group id="Group 40" o:spid="_x0000_s1043" style="position:absolute;left:8834;top:7104;width:654;height:348" coordorigin="9926,10206" coordsize="6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">
                          <v:line id="Line 41" o:spid="_x0000_s1044" style="position:absolute;visibility:visible;mso-wrap-style:square" from="9926,10554" to="10578,10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" strokeweight="3pt">
                            <v:stroke linestyle="thinThin"/>
                          </v:line>
                          <v:line id="Line 42" o:spid="_x0000_s1045" style="position:absolute;visibility:visible;mso-wrap-style:square" from="9928,10206" to="10580,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"/>
                        </v:group>
                        <v:group id="Group 43" o:spid="_x0000_s1046" style="position:absolute;left:9796;top:7104;width:654;height:348" coordorigin="9926,10206" coordsize="6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">
                          <v:line id="Line 44" o:spid="_x0000_s1047" style="position:absolute;visibility:visible;mso-wrap-style:square" from="9926,10554" to="10578,10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" strokeweight="3pt">
                            <v:stroke linestyle="thinThin"/>
                          </v:line>
                          <v:line id="Line 45" o:spid="_x0000_s1048" style="position:absolute;visibility:visible;mso-wrap-style:square" from="9928,10206" to="10580,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"/>
                        </v:group>
                        <v:group id="Group 46" o:spid="_x0000_s1049" style="position:absolute;left:15220;top:7104;width:654;height:348" coordorigin="9926,10206" coordsize="6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">
                          <v:line id="Line 47" o:spid="_x0000_s1050" style="position:absolute;visibility:visible;mso-wrap-style:square" from="9926,10554" to="10578,10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" strokeweight="3pt">
                            <v:stroke linestyle="thinThin"/>
                          </v:line>
                          <v:line id="Line 48" o:spid="_x0000_s1051" style="position:absolute;visibility:visible;mso-wrap-style:square" from="9928,10206" to="10580,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"/>
                        </v:group>
                      </v:group>
                      <v:group id="Group 49" o:spid="_x0000_s1052" style="position:absolute;left:4676;top:10128;width:11210;height:348" coordorigin="4664,7104" coordsize="11210,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">
                        <v:group id="Group 50" o:spid="_x0000_s1053" style="position:absolute;left:10740;top:7104;width:654;height:348" coordorigin="9926,10206" coordsize="6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">
                          <v:line id="Line 51" o:spid="_x0000_s1054" style="position:absolute;visibility:visible;mso-wrap-style:square" from="9926,10554" to="10578,10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" strokeweight="3pt">
                            <v:stroke linestyle="thinThin"/>
                          </v:line>
                          <v:line id="Line 52" o:spid="_x0000_s1055" style="position:absolute;visibility:visible;mso-wrap-style:square" from="9928,10206" to="10580,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"/>
                        </v:group>
                        <v:group id="Group 53" o:spid="_x0000_s1056" style="position:absolute;left:13726;top:7104;width:654;height:348" coordorigin="9926,10206" coordsize="6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">
                          <v:line id="Line 54" o:spid="_x0000_s1057" style="position:absolute;visibility:visible;mso-wrap-style:square" from="9926,10554" to="10578,10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" strokeweight="3pt">
                            <v:stroke linestyle="thinThin"/>
                          </v:line>
                          <v:line id="Line 55" o:spid="_x0000_s1058" style="position:absolute;visibility:visible;mso-wrap-style:square" from="9928,10206" to="10580,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"/>
                        </v:group>
                        <v:group id="Group 56" o:spid="_x0000_s1059" style="position:absolute;left:4664;top:7104;width:654;height:348" coordorigin="9926,10206" coordsize="6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">
                          <v:line id="Line 57" o:spid="_x0000_s1060" style="position:absolute;visibility:visible;mso-wrap-style:square" from="9926,10554" to="10578,10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" strokeweight="3pt">
                            <v:stroke linestyle="thinThin"/>
                          </v:line>
                          <v:line id="Line 58" o:spid="_x0000_s1061" style="position:absolute;visibility:visible;mso-wrap-style:square" from="9928,10206" to="10580,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"/>
                        </v:group>
                        <v:group id="Group 59" o:spid="_x0000_s1062" style="position:absolute;left:7388;top:7104;width:654;height:348" coordorigin="9926,10206" coordsize="6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">
                          <v:line id="Line 60" o:spid="_x0000_s1063" style="position:absolute;visibility:visible;mso-wrap-style:square" from="9926,10554" to="10578,10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" strokeweight="3pt">
                            <v:stroke linestyle="thinThin"/>
                          </v:line>
                          <v:line id="Line 61" o:spid="_x0000_s1064" style="position:absolute;visibility:visible;mso-wrap-style:square" from="9928,10206" to="10580,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"/>
                        </v:group>
                        <v:group id="Group 62" o:spid="_x0000_s1065" style="position:absolute;left:5888;top:7104;width:654;height:348" coordorigin="9926,10206" coordsize="6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">
                          <v:line id="Line 63" o:spid="_x0000_s1066" style="position:absolute;visibility:visible;mso-wrap-style:square" from="9926,10554" to="10578,10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" strokeweight="3pt">
                            <v:stroke linestyle="thinThin"/>
                          </v:line>
                          <v:line id="Line 64" o:spid="_x0000_s1067" style="position:absolute;visibility:visible;mso-wrap-style:square" from="9928,10206" to="10580,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"/>
                        </v:group>
                        <v:group id="Group 65" o:spid="_x0000_s1068" style="position:absolute;left:8834;top:7104;width:654;height:348" coordorigin="9926,10206" coordsize="6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">
                          <v:line id="Line 66" o:spid="_x0000_s1069" style="position:absolute;visibility:visible;mso-wrap-style:square" from="9926,10554" to="10578,10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" strokeweight="3pt">
                            <v:stroke linestyle="thinThin"/>
                          </v:line>
                          <v:line id="Line 67" o:spid="_x0000_s1070" style="position:absolute;visibility:visible;mso-wrap-style:square" from="9928,10206" to="10580,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"/>
                        </v:group>
                        <v:group id="Group 68" o:spid="_x0000_s1071" style="position:absolute;left:9796;top:7104;width:654;height:348" coordorigin="9926,10206" coordsize="6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">
                          <v:line id="Line 69" o:spid="_x0000_s1072" style="position:absolute;visibility:visible;mso-wrap-style:square" from="9926,10554" to="10578,10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" strokeweight="3pt">
                            <v:stroke linestyle="thinThin"/>
                          </v:line>
                          <v:line id="Line 70" o:spid="_x0000_s1073" style="position:absolute;visibility:visible;mso-wrap-style:square" from="9928,10206" to="10580,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"/>
                        </v:group>
                        <v:group id="Group 71" o:spid="_x0000_s1074" style="position:absolute;left:15220;top:7104;width:654;height:348" coordorigin="9926,10206" coordsize="6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">
                          <v:line id="Line 72" o:spid="_x0000_s1075" style="position:absolute;visibility:visible;mso-wrap-style:square" from="9926,10554" to="10578,10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" strokeweight="3pt">
                            <v:stroke linestyle="thinThin"/>
                          </v:line>
                          <v:line id="Line 73" o:spid="_x0000_s1076" style="position:absolute;visibility:visible;mso-wrap-style:square" from="9928,10206" to="10580,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"/>
                        </v:group>
                      </v:group>
                    </v:group>
                  </w:pict>
                </mc:Fallback>
              </mc:AlternateContent>
            </w:r>
            <w:r w:rsidR="00CE5EAE">
              <w:rPr>
                <w:rFonts w:ascii="Cordia New" w:hAnsi="Cordia New" w:cs="Cordia New"/>
                <w:sz w:val="24"/>
                <w:szCs w:val="24"/>
              </w:rPr>
              <w:t>123,398</w:t>
            </w:r>
          </w:p>
        </w:tc>
        <w:tc>
          <w:tcPr>
            <w:tcW w:w="1277" w:type="dxa"/>
            <w:tcBorders>
              <w:top w:val="nil"/>
              <w:left w:val="nil"/>
              <w:bottom w:val="nil"/>
              <w:right w:val="nil"/>
            </w:tcBorders>
          </w:tcPr>
          <w:p w14:paraId="4FC84F91" w14:textId="77777777" w:rsidR="00D80462" w:rsidRPr="00BA7410" w:rsidRDefault="00D80462" w:rsidP="00F01757">
            <w:pPr>
              <w:tabs>
                <w:tab w:val="decimal" w:pos="632"/>
              </w:tabs>
              <w:spacing w:line="320" w:lineRule="exact"/>
              <w:ind w:right="-114"/>
              <w:rPr>
                <w:rFonts w:ascii="Cordia New" w:hAnsi="Cordia New" w:cs="Cordia New"/>
                <w:sz w:val="24"/>
                <w:szCs w:val="24"/>
              </w:rPr>
            </w:pPr>
            <w:r w:rsidRPr="00BA7410">
              <w:rPr>
                <w:rFonts w:ascii="Cordia New" w:hAnsi="Cordia New" w:cs="Cordia New"/>
                <w:sz w:val="24"/>
                <w:szCs w:val="24"/>
              </w:rPr>
              <w:t>-</w:t>
            </w:r>
          </w:p>
        </w:tc>
        <w:tc>
          <w:tcPr>
            <w:tcW w:w="1559" w:type="dxa"/>
            <w:tcBorders>
              <w:top w:val="nil"/>
              <w:left w:val="nil"/>
              <w:bottom w:val="nil"/>
              <w:right w:val="nil"/>
            </w:tcBorders>
          </w:tcPr>
          <w:p w14:paraId="52A15F91" w14:textId="69897D65" w:rsidR="00D80462" w:rsidRPr="00BA7410" w:rsidRDefault="0009689E" w:rsidP="00F01757">
            <w:pPr>
              <w:tabs>
                <w:tab w:val="decimal" w:pos="949"/>
              </w:tabs>
              <w:spacing w:line="320" w:lineRule="exact"/>
              <w:ind w:left="-254" w:right="-114"/>
              <w:rPr>
                <w:rFonts w:ascii="Cordia New" w:hAnsi="Cordia New" w:cs="Cordia New"/>
                <w:sz w:val="24"/>
                <w:szCs w:val="24"/>
              </w:rPr>
            </w:pPr>
            <w:r>
              <w:rPr>
                <w:rFonts w:ascii="Cordia New" w:hAnsi="Cordia New" w:cs="Cordia New"/>
                <w:sz w:val="24"/>
                <w:szCs w:val="24"/>
              </w:rPr>
              <w:t>1</w:t>
            </w:r>
            <w:r w:rsidR="00CE5EAE">
              <w:rPr>
                <w:rFonts w:ascii="Cordia New" w:hAnsi="Cordia New" w:cs="Cordia New"/>
                <w:sz w:val="24"/>
                <w:szCs w:val="24"/>
              </w:rPr>
              <w:t>23,398</w:t>
            </w:r>
          </w:p>
        </w:tc>
        <w:tc>
          <w:tcPr>
            <w:tcW w:w="1133" w:type="dxa"/>
            <w:tcBorders>
              <w:top w:val="nil"/>
              <w:left w:val="nil"/>
              <w:bottom w:val="nil"/>
              <w:right w:val="nil"/>
            </w:tcBorders>
          </w:tcPr>
          <w:p w14:paraId="13DC1B1D" w14:textId="6958154B" w:rsidR="00D80462" w:rsidRPr="00BA7410" w:rsidRDefault="0009689E" w:rsidP="00F01757">
            <w:pPr>
              <w:tabs>
                <w:tab w:val="decimal" w:pos="789"/>
              </w:tabs>
              <w:spacing w:line="320" w:lineRule="exact"/>
              <w:rPr>
                <w:rFonts w:ascii="Cordia New" w:hAnsi="Cordia New" w:cs="Cordia New"/>
                <w:sz w:val="24"/>
                <w:szCs w:val="24"/>
                <w:cs/>
              </w:rPr>
            </w:pPr>
            <w:r>
              <w:rPr>
                <w:rFonts w:ascii="Cordia New" w:hAnsi="Cordia New" w:cs="Cordia New"/>
                <w:sz w:val="24"/>
                <w:szCs w:val="24"/>
              </w:rPr>
              <w:t>(4</w:t>
            </w:r>
            <w:r w:rsidR="00CE5EAE">
              <w:rPr>
                <w:rFonts w:ascii="Cordia New" w:hAnsi="Cordia New" w:cs="Cordia New"/>
                <w:sz w:val="24"/>
                <w:szCs w:val="24"/>
              </w:rPr>
              <w:t>2,221</w:t>
            </w:r>
            <w:r>
              <w:rPr>
                <w:rFonts w:ascii="Cordia New" w:hAnsi="Cordia New" w:cs="Cordia New"/>
                <w:sz w:val="24"/>
                <w:szCs w:val="24"/>
              </w:rPr>
              <w:t>)</w:t>
            </w:r>
          </w:p>
        </w:tc>
        <w:tc>
          <w:tcPr>
            <w:tcW w:w="993" w:type="dxa"/>
            <w:tcBorders>
              <w:top w:val="nil"/>
              <w:left w:val="nil"/>
              <w:bottom w:val="nil"/>
              <w:right w:val="nil"/>
            </w:tcBorders>
          </w:tcPr>
          <w:p w14:paraId="7E08EE6A" w14:textId="4D93D15D" w:rsidR="00D80462" w:rsidRPr="00BA7410" w:rsidRDefault="0009689E" w:rsidP="00F01757">
            <w:pPr>
              <w:tabs>
                <w:tab w:val="decimal" w:pos="632"/>
              </w:tabs>
              <w:spacing w:line="320" w:lineRule="exact"/>
              <w:rPr>
                <w:rFonts w:ascii="Cordia New" w:hAnsi="Cordia New" w:cs="Cordia New"/>
                <w:sz w:val="24"/>
                <w:szCs w:val="24"/>
                <w:cs/>
              </w:rPr>
            </w:pPr>
            <w:r>
              <w:rPr>
                <w:rFonts w:ascii="Cordia New" w:hAnsi="Cordia New" w:cs="Cordia New"/>
                <w:sz w:val="24"/>
                <w:szCs w:val="24"/>
              </w:rPr>
              <w:t>(8</w:t>
            </w:r>
            <w:r w:rsidR="00CE5EAE">
              <w:rPr>
                <w:rFonts w:ascii="Cordia New" w:hAnsi="Cordia New" w:cs="Cordia New"/>
                <w:sz w:val="24"/>
                <w:szCs w:val="24"/>
              </w:rPr>
              <w:t>1,177</w:t>
            </w:r>
            <w:r>
              <w:rPr>
                <w:rFonts w:ascii="Cordia New" w:hAnsi="Cordia New" w:cs="Cordia New"/>
                <w:sz w:val="24"/>
                <w:szCs w:val="24"/>
              </w:rPr>
              <w:t>)</w:t>
            </w:r>
          </w:p>
        </w:tc>
        <w:tc>
          <w:tcPr>
            <w:tcW w:w="850" w:type="dxa"/>
            <w:tcBorders>
              <w:top w:val="nil"/>
              <w:left w:val="nil"/>
              <w:bottom w:val="nil"/>
              <w:right w:val="nil"/>
            </w:tcBorders>
          </w:tcPr>
          <w:p w14:paraId="37AF5244" w14:textId="3A8727DA" w:rsidR="00D80462" w:rsidRPr="00BA7410" w:rsidRDefault="00CE5EAE" w:rsidP="00F01757">
            <w:pPr>
              <w:tabs>
                <w:tab w:val="decimal" w:pos="613"/>
              </w:tabs>
              <w:spacing w:line="320" w:lineRule="exact"/>
              <w:rPr>
                <w:rFonts w:ascii="Cordia New" w:hAnsi="Cordia New" w:cs="Cordia New"/>
                <w:sz w:val="24"/>
                <w:szCs w:val="24"/>
                <w:cs/>
              </w:rPr>
            </w:pPr>
            <w:r>
              <w:rPr>
                <w:rFonts w:ascii="Cordia New" w:hAnsi="Cordia New" w:cs="Cordia New"/>
                <w:sz w:val="24"/>
                <w:szCs w:val="24"/>
              </w:rPr>
              <w:t>-</w:t>
            </w:r>
          </w:p>
        </w:tc>
        <w:tc>
          <w:tcPr>
            <w:tcW w:w="1134" w:type="dxa"/>
            <w:tcBorders>
              <w:top w:val="nil"/>
              <w:left w:val="nil"/>
              <w:bottom w:val="nil"/>
              <w:right w:val="nil"/>
            </w:tcBorders>
          </w:tcPr>
          <w:p w14:paraId="5BF3DAFC" w14:textId="77777777" w:rsidR="00D80462" w:rsidRPr="00BA7410" w:rsidRDefault="00D80462" w:rsidP="00F01757">
            <w:pPr>
              <w:spacing w:line="320" w:lineRule="exact"/>
              <w:ind w:firstLine="5"/>
              <w:jc w:val="center"/>
              <w:rPr>
                <w:rFonts w:ascii="Cordia New" w:hAnsi="Cordia New" w:cs="Cordia New"/>
                <w:sz w:val="24"/>
                <w:szCs w:val="24"/>
                <w:cs/>
              </w:rPr>
            </w:pPr>
          </w:p>
        </w:tc>
        <w:tc>
          <w:tcPr>
            <w:tcW w:w="851" w:type="dxa"/>
            <w:tcBorders>
              <w:top w:val="nil"/>
              <w:left w:val="nil"/>
              <w:bottom w:val="nil"/>
              <w:right w:val="nil"/>
            </w:tcBorders>
          </w:tcPr>
          <w:p w14:paraId="3524DF0C" w14:textId="77777777" w:rsidR="00D80462" w:rsidRPr="00BA7410" w:rsidRDefault="00D80462" w:rsidP="00F01757">
            <w:pPr>
              <w:spacing w:line="320" w:lineRule="exact"/>
              <w:ind w:firstLine="5"/>
              <w:jc w:val="center"/>
              <w:rPr>
                <w:rFonts w:ascii="Cordia New" w:hAnsi="Cordia New" w:cs="Cordia New"/>
                <w:sz w:val="24"/>
                <w:szCs w:val="24"/>
                <w:cs/>
              </w:rPr>
            </w:pPr>
          </w:p>
        </w:tc>
        <w:tc>
          <w:tcPr>
            <w:tcW w:w="1275" w:type="dxa"/>
            <w:tcBorders>
              <w:top w:val="nil"/>
              <w:left w:val="nil"/>
              <w:bottom w:val="nil"/>
              <w:right w:val="nil"/>
            </w:tcBorders>
          </w:tcPr>
          <w:p w14:paraId="628D9F9B" w14:textId="2C9EB1E2" w:rsidR="00D80462" w:rsidRPr="00BA7410" w:rsidRDefault="0009689E" w:rsidP="00F01757">
            <w:pPr>
              <w:tabs>
                <w:tab w:val="decimal" w:pos="774"/>
              </w:tabs>
              <w:spacing w:line="320" w:lineRule="exact"/>
              <w:rPr>
                <w:rFonts w:ascii="Cordia New" w:hAnsi="Cordia New" w:cs="Cordia New"/>
                <w:sz w:val="24"/>
                <w:szCs w:val="24"/>
                <w:cs/>
              </w:rPr>
            </w:pPr>
            <w:r>
              <w:rPr>
                <w:rFonts w:ascii="Cordia New" w:hAnsi="Cordia New" w:cs="Cordia New"/>
                <w:sz w:val="24"/>
                <w:szCs w:val="24"/>
              </w:rPr>
              <w:t>924,758</w:t>
            </w:r>
          </w:p>
        </w:tc>
        <w:tc>
          <w:tcPr>
            <w:tcW w:w="1702" w:type="dxa"/>
            <w:tcBorders>
              <w:top w:val="nil"/>
              <w:left w:val="nil"/>
              <w:bottom w:val="nil"/>
              <w:right w:val="nil"/>
            </w:tcBorders>
          </w:tcPr>
          <w:p w14:paraId="6E30EBC0" w14:textId="41E5152A" w:rsidR="00D80462" w:rsidRPr="00BA7410" w:rsidRDefault="00CE5EAE" w:rsidP="00F01757">
            <w:pPr>
              <w:tabs>
                <w:tab w:val="decimal" w:pos="955"/>
              </w:tabs>
              <w:spacing w:line="320" w:lineRule="exact"/>
              <w:rPr>
                <w:rFonts w:ascii="Cordia New" w:hAnsi="Cordia New" w:cs="Cordia New"/>
                <w:sz w:val="24"/>
                <w:szCs w:val="24"/>
                <w:cs/>
              </w:rPr>
            </w:pPr>
            <w:r>
              <w:rPr>
                <w:rFonts w:ascii="Cordia New" w:hAnsi="Cordia New" w:cs="Cordia New"/>
                <w:sz w:val="24"/>
                <w:szCs w:val="24"/>
              </w:rPr>
              <w:t>801,360</w:t>
            </w:r>
          </w:p>
        </w:tc>
      </w:tr>
      <w:tr w:rsidR="00D80462" w:rsidRPr="00BA7410" w14:paraId="305156A7" w14:textId="77777777" w:rsidTr="00F01757">
        <w:trPr>
          <w:trHeight w:val="257"/>
        </w:trPr>
        <w:tc>
          <w:tcPr>
            <w:tcW w:w="2976" w:type="dxa"/>
            <w:tcBorders>
              <w:top w:val="nil"/>
              <w:left w:val="nil"/>
              <w:bottom w:val="nil"/>
              <w:right w:val="nil"/>
            </w:tcBorders>
          </w:tcPr>
          <w:p w14:paraId="220247B8" w14:textId="77777777" w:rsidR="00D80462" w:rsidRPr="00BA7410" w:rsidRDefault="00D80462" w:rsidP="00F01757">
            <w:pPr>
              <w:spacing w:line="320" w:lineRule="exact"/>
              <w:ind w:left="452" w:right="18" w:hanging="282"/>
              <w:jc w:val="thaiDistribute"/>
              <w:rPr>
                <w:rFonts w:ascii="Cordia New" w:hAnsi="Cordia New" w:cs="Cordia New"/>
                <w:sz w:val="24"/>
                <w:szCs w:val="24"/>
              </w:rPr>
            </w:pPr>
          </w:p>
        </w:tc>
        <w:tc>
          <w:tcPr>
            <w:tcW w:w="1134" w:type="dxa"/>
            <w:tcBorders>
              <w:top w:val="nil"/>
              <w:left w:val="nil"/>
              <w:bottom w:val="nil"/>
              <w:right w:val="nil"/>
            </w:tcBorders>
          </w:tcPr>
          <w:p w14:paraId="4C8626F9" w14:textId="77777777" w:rsidR="00D80462" w:rsidRPr="00BA7410" w:rsidRDefault="00D80462" w:rsidP="00F01757">
            <w:pPr>
              <w:tabs>
                <w:tab w:val="decimal" w:pos="632"/>
              </w:tabs>
              <w:spacing w:line="320" w:lineRule="exact"/>
              <w:ind w:right="-114"/>
              <w:rPr>
                <w:rFonts w:ascii="Cordia New" w:hAnsi="Cordia New" w:cs="Cordia New"/>
                <w:sz w:val="24"/>
                <w:szCs w:val="24"/>
              </w:rPr>
            </w:pPr>
          </w:p>
        </w:tc>
        <w:tc>
          <w:tcPr>
            <w:tcW w:w="1277" w:type="dxa"/>
            <w:tcBorders>
              <w:top w:val="nil"/>
              <w:left w:val="nil"/>
              <w:bottom w:val="nil"/>
              <w:right w:val="nil"/>
            </w:tcBorders>
          </w:tcPr>
          <w:p w14:paraId="51920316" w14:textId="77777777" w:rsidR="00D80462" w:rsidRPr="00BA7410" w:rsidRDefault="00D80462" w:rsidP="00F01757">
            <w:pPr>
              <w:tabs>
                <w:tab w:val="decimal" w:pos="632"/>
              </w:tabs>
              <w:spacing w:line="320" w:lineRule="exact"/>
              <w:ind w:right="-114"/>
              <w:rPr>
                <w:rFonts w:ascii="Cordia New" w:hAnsi="Cordia New" w:cs="Cordia New"/>
                <w:sz w:val="24"/>
                <w:szCs w:val="24"/>
              </w:rPr>
            </w:pPr>
          </w:p>
        </w:tc>
        <w:tc>
          <w:tcPr>
            <w:tcW w:w="1559" w:type="dxa"/>
            <w:tcBorders>
              <w:top w:val="nil"/>
              <w:left w:val="nil"/>
              <w:bottom w:val="nil"/>
              <w:right w:val="nil"/>
            </w:tcBorders>
          </w:tcPr>
          <w:p w14:paraId="698D3AA8" w14:textId="77777777" w:rsidR="00D80462" w:rsidRPr="00BA7410" w:rsidRDefault="00D80462" w:rsidP="00F01757">
            <w:pPr>
              <w:tabs>
                <w:tab w:val="decimal" w:pos="949"/>
              </w:tabs>
              <w:spacing w:line="320" w:lineRule="exact"/>
              <w:ind w:left="-254" w:right="-114"/>
              <w:rPr>
                <w:rFonts w:ascii="Cordia New" w:hAnsi="Cordia New" w:cs="Cordia New"/>
                <w:sz w:val="24"/>
                <w:szCs w:val="24"/>
              </w:rPr>
            </w:pPr>
          </w:p>
        </w:tc>
        <w:tc>
          <w:tcPr>
            <w:tcW w:w="1133" w:type="dxa"/>
            <w:tcBorders>
              <w:top w:val="nil"/>
              <w:left w:val="nil"/>
              <w:bottom w:val="nil"/>
              <w:right w:val="nil"/>
            </w:tcBorders>
          </w:tcPr>
          <w:p w14:paraId="6A102CCD" w14:textId="77777777" w:rsidR="00D80462" w:rsidRPr="00BA7410" w:rsidRDefault="00D80462" w:rsidP="00F01757">
            <w:pPr>
              <w:tabs>
                <w:tab w:val="decimal" w:pos="705"/>
              </w:tabs>
              <w:spacing w:line="320" w:lineRule="exact"/>
              <w:rPr>
                <w:rFonts w:ascii="Cordia New" w:hAnsi="Cordia New" w:cs="Cordia New"/>
                <w:sz w:val="24"/>
                <w:szCs w:val="24"/>
              </w:rPr>
            </w:pPr>
          </w:p>
        </w:tc>
        <w:tc>
          <w:tcPr>
            <w:tcW w:w="993" w:type="dxa"/>
            <w:tcBorders>
              <w:top w:val="nil"/>
              <w:left w:val="nil"/>
              <w:bottom w:val="nil"/>
              <w:right w:val="nil"/>
            </w:tcBorders>
          </w:tcPr>
          <w:p w14:paraId="09939249" w14:textId="77777777" w:rsidR="00D80462" w:rsidRPr="00BA7410" w:rsidRDefault="00D80462" w:rsidP="00F01757">
            <w:pPr>
              <w:tabs>
                <w:tab w:val="decimal" w:pos="632"/>
              </w:tabs>
              <w:spacing w:line="320" w:lineRule="exact"/>
              <w:rPr>
                <w:rFonts w:ascii="Cordia New" w:hAnsi="Cordia New" w:cs="Cordia New"/>
                <w:sz w:val="24"/>
                <w:szCs w:val="24"/>
              </w:rPr>
            </w:pPr>
          </w:p>
        </w:tc>
        <w:tc>
          <w:tcPr>
            <w:tcW w:w="850" w:type="dxa"/>
            <w:tcBorders>
              <w:top w:val="nil"/>
              <w:left w:val="nil"/>
              <w:bottom w:val="nil"/>
              <w:right w:val="nil"/>
            </w:tcBorders>
          </w:tcPr>
          <w:p w14:paraId="7D5FBDE0" w14:textId="77777777" w:rsidR="00D80462" w:rsidRPr="00BA7410" w:rsidRDefault="00D80462" w:rsidP="00F01757">
            <w:pPr>
              <w:tabs>
                <w:tab w:val="decimal" w:pos="613"/>
              </w:tabs>
              <w:spacing w:line="320" w:lineRule="exact"/>
              <w:rPr>
                <w:rFonts w:ascii="Cordia New" w:hAnsi="Cordia New" w:cs="Cordia New"/>
                <w:sz w:val="24"/>
                <w:szCs w:val="24"/>
              </w:rPr>
            </w:pPr>
          </w:p>
        </w:tc>
        <w:tc>
          <w:tcPr>
            <w:tcW w:w="1134" w:type="dxa"/>
            <w:tcBorders>
              <w:top w:val="nil"/>
              <w:left w:val="nil"/>
              <w:bottom w:val="nil"/>
              <w:right w:val="nil"/>
            </w:tcBorders>
          </w:tcPr>
          <w:p w14:paraId="5D0445E4" w14:textId="77777777" w:rsidR="00D80462" w:rsidRPr="00BA7410" w:rsidRDefault="00D80462" w:rsidP="00F01757">
            <w:pPr>
              <w:spacing w:line="320" w:lineRule="exact"/>
              <w:ind w:firstLine="5"/>
              <w:jc w:val="center"/>
              <w:rPr>
                <w:rFonts w:ascii="Cordia New" w:hAnsi="Cordia New" w:cs="Cordia New"/>
                <w:sz w:val="24"/>
                <w:szCs w:val="24"/>
                <w:cs/>
              </w:rPr>
            </w:pPr>
          </w:p>
        </w:tc>
        <w:tc>
          <w:tcPr>
            <w:tcW w:w="851" w:type="dxa"/>
            <w:tcBorders>
              <w:top w:val="nil"/>
              <w:left w:val="nil"/>
              <w:bottom w:val="nil"/>
              <w:right w:val="nil"/>
            </w:tcBorders>
          </w:tcPr>
          <w:p w14:paraId="07FA1E10" w14:textId="77777777" w:rsidR="00D80462" w:rsidRPr="00BA7410" w:rsidRDefault="00D80462" w:rsidP="00F01757">
            <w:pPr>
              <w:spacing w:line="320" w:lineRule="exact"/>
              <w:ind w:firstLine="5"/>
              <w:jc w:val="center"/>
              <w:rPr>
                <w:rFonts w:ascii="Cordia New" w:hAnsi="Cordia New" w:cs="Cordia New"/>
                <w:sz w:val="24"/>
                <w:szCs w:val="24"/>
                <w:cs/>
              </w:rPr>
            </w:pPr>
          </w:p>
        </w:tc>
        <w:tc>
          <w:tcPr>
            <w:tcW w:w="1275" w:type="dxa"/>
            <w:tcBorders>
              <w:top w:val="nil"/>
              <w:left w:val="nil"/>
              <w:bottom w:val="nil"/>
              <w:right w:val="nil"/>
            </w:tcBorders>
          </w:tcPr>
          <w:p w14:paraId="21600450" w14:textId="77777777" w:rsidR="00D80462" w:rsidRPr="00BA7410" w:rsidRDefault="00D80462" w:rsidP="00F01757">
            <w:pPr>
              <w:tabs>
                <w:tab w:val="decimal" w:pos="732"/>
              </w:tabs>
              <w:spacing w:line="320" w:lineRule="exact"/>
              <w:rPr>
                <w:rFonts w:ascii="Cordia New" w:hAnsi="Cordia New" w:cs="Cordia New"/>
                <w:sz w:val="24"/>
                <w:szCs w:val="24"/>
              </w:rPr>
            </w:pPr>
          </w:p>
        </w:tc>
        <w:tc>
          <w:tcPr>
            <w:tcW w:w="1702" w:type="dxa"/>
            <w:tcBorders>
              <w:top w:val="nil"/>
              <w:left w:val="nil"/>
              <w:bottom w:val="nil"/>
              <w:right w:val="nil"/>
            </w:tcBorders>
          </w:tcPr>
          <w:p w14:paraId="7B9222E3" w14:textId="77777777" w:rsidR="00D80462" w:rsidRPr="00BA7410" w:rsidRDefault="00D80462" w:rsidP="00F01757">
            <w:pPr>
              <w:tabs>
                <w:tab w:val="decimal" w:pos="632"/>
              </w:tabs>
              <w:spacing w:line="320" w:lineRule="exact"/>
              <w:rPr>
                <w:rFonts w:ascii="Cordia New" w:hAnsi="Cordia New" w:cs="Cordia New"/>
                <w:sz w:val="24"/>
                <w:szCs w:val="24"/>
              </w:rPr>
            </w:pPr>
          </w:p>
        </w:tc>
      </w:tr>
      <w:tr w:rsidR="00D80462" w:rsidRPr="00BA7410" w14:paraId="01787B0F" w14:textId="77777777" w:rsidTr="00F01757">
        <w:tc>
          <w:tcPr>
            <w:tcW w:w="2976" w:type="dxa"/>
            <w:tcBorders>
              <w:top w:val="nil"/>
              <w:left w:val="nil"/>
              <w:bottom w:val="nil"/>
              <w:right w:val="nil"/>
            </w:tcBorders>
          </w:tcPr>
          <w:p w14:paraId="3B7605A2" w14:textId="77777777" w:rsidR="00D80462" w:rsidRPr="00BA7410" w:rsidRDefault="00D80462" w:rsidP="00F01757">
            <w:pPr>
              <w:spacing w:line="320" w:lineRule="exact"/>
              <w:ind w:right="18"/>
              <w:jc w:val="thaiDistribute"/>
              <w:rPr>
                <w:rFonts w:ascii="Cordia New" w:hAnsi="Cordia New" w:cs="Cordia New"/>
                <w:sz w:val="24"/>
                <w:szCs w:val="24"/>
                <w:cs/>
              </w:rPr>
            </w:pPr>
            <w:r w:rsidRPr="00BA7410">
              <w:rPr>
                <w:rFonts w:ascii="Cordia New" w:hAnsi="Cordia New" w:cs="Cordia New"/>
                <w:sz w:val="24"/>
                <w:szCs w:val="24"/>
              </w:rPr>
              <w:t>Financial liabilities</w:t>
            </w:r>
          </w:p>
        </w:tc>
        <w:tc>
          <w:tcPr>
            <w:tcW w:w="1134" w:type="dxa"/>
            <w:tcBorders>
              <w:top w:val="nil"/>
              <w:left w:val="nil"/>
              <w:bottom w:val="nil"/>
              <w:right w:val="nil"/>
            </w:tcBorders>
          </w:tcPr>
          <w:p w14:paraId="39C2DDD6" w14:textId="77777777" w:rsidR="00D80462" w:rsidRPr="00BA7410" w:rsidRDefault="00D80462" w:rsidP="00F01757">
            <w:pPr>
              <w:tabs>
                <w:tab w:val="decimal" w:pos="632"/>
              </w:tabs>
              <w:spacing w:line="320" w:lineRule="exact"/>
              <w:ind w:right="-114"/>
              <w:rPr>
                <w:rFonts w:ascii="Cordia New" w:hAnsi="Cordia New" w:cs="Cordia New"/>
                <w:sz w:val="24"/>
                <w:szCs w:val="24"/>
                <w:cs/>
              </w:rPr>
            </w:pPr>
          </w:p>
        </w:tc>
        <w:tc>
          <w:tcPr>
            <w:tcW w:w="1277" w:type="dxa"/>
            <w:tcBorders>
              <w:top w:val="nil"/>
              <w:left w:val="nil"/>
              <w:bottom w:val="nil"/>
              <w:right w:val="nil"/>
            </w:tcBorders>
          </w:tcPr>
          <w:p w14:paraId="03C5273F" w14:textId="77777777" w:rsidR="00D80462" w:rsidRPr="00BA7410" w:rsidRDefault="00D80462" w:rsidP="00F01757">
            <w:pPr>
              <w:tabs>
                <w:tab w:val="decimal" w:pos="632"/>
              </w:tabs>
              <w:spacing w:line="320" w:lineRule="exact"/>
              <w:ind w:right="-114"/>
              <w:rPr>
                <w:rFonts w:ascii="Cordia New" w:hAnsi="Cordia New" w:cs="Cordia New"/>
                <w:sz w:val="24"/>
                <w:szCs w:val="24"/>
                <w:cs/>
              </w:rPr>
            </w:pPr>
          </w:p>
        </w:tc>
        <w:tc>
          <w:tcPr>
            <w:tcW w:w="1559" w:type="dxa"/>
            <w:tcBorders>
              <w:top w:val="nil"/>
              <w:left w:val="nil"/>
              <w:bottom w:val="nil"/>
              <w:right w:val="nil"/>
            </w:tcBorders>
          </w:tcPr>
          <w:p w14:paraId="3D7F60D2" w14:textId="77777777" w:rsidR="00D80462" w:rsidRPr="00BA7410" w:rsidRDefault="00D80462" w:rsidP="00F01757">
            <w:pPr>
              <w:tabs>
                <w:tab w:val="decimal" w:pos="949"/>
              </w:tabs>
              <w:spacing w:line="320" w:lineRule="exact"/>
              <w:ind w:left="-254" w:right="-114"/>
              <w:rPr>
                <w:rFonts w:ascii="Cordia New" w:hAnsi="Cordia New" w:cs="Cordia New"/>
                <w:sz w:val="24"/>
                <w:szCs w:val="24"/>
                <w:cs/>
              </w:rPr>
            </w:pPr>
          </w:p>
        </w:tc>
        <w:tc>
          <w:tcPr>
            <w:tcW w:w="1133" w:type="dxa"/>
            <w:tcBorders>
              <w:top w:val="nil"/>
              <w:left w:val="nil"/>
              <w:bottom w:val="nil"/>
              <w:right w:val="nil"/>
            </w:tcBorders>
          </w:tcPr>
          <w:p w14:paraId="5AB23653" w14:textId="77777777" w:rsidR="00D80462" w:rsidRPr="00BA7410" w:rsidRDefault="00D80462" w:rsidP="00F01757">
            <w:pPr>
              <w:tabs>
                <w:tab w:val="decimal" w:pos="705"/>
              </w:tabs>
              <w:spacing w:line="320" w:lineRule="exact"/>
              <w:rPr>
                <w:rFonts w:ascii="Cordia New" w:hAnsi="Cordia New" w:cs="Cordia New"/>
                <w:sz w:val="24"/>
                <w:szCs w:val="24"/>
                <w:cs/>
              </w:rPr>
            </w:pPr>
          </w:p>
        </w:tc>
        <w:tc>
          <w:tcPr>
            <w:tcW w:w="993" w:type="dxa"/>
            <w:tcBorders>
              <w:top w:val="nil"/>
              <w:left w:val="nil"/>
              <w:bottom w:val="nil"/>
              <w:right w:val="nil"/>
            </w:tcBorders>
          </w:tcPr>
          <w:p w14:paraId="01DAE66C" w14:textId="77777777" w:rsidR="00D80462" w:rsidRPr="00BA7410" w:rsidRDefault="00D80462" w:rsidP="00F01757">
            <w:pPr>
              <w:tabs>
                <w:tab w:val="decimal" w:pos="632"/>
              </w:tabs>
              <w:spacing w:line="320" w:lineRule="exact"/>
              <w:rPr>
                <w:rFonts w:ascii="Cordia New" w:hAnsi="Cordia New" w:cs="Cordia New"/>
                <w:sz w:val="24"/>
                <w:szCs w:val="24"/>
                <w:cs/>
              </w:rPr>
            </w:pPr>
          </w:p>
        </w:tc>
        <w:tc>
          <w:tcPr>
            <w:tcW w:w="850" w:type="dxa"/>
            <w:tcBorders>
              <w:top w:val="nil"/>
              <w:left w:val="nil"/>
              <w:bottom w:val="nil"/>
              <w:right w:val="nil"/>
            </w:tcBorders>
          </w:tcPr>
          <w:p w14:paraId="45C66FA9" w14:textId="77777777" w:rsidR="00D80462" w:rsidRPr="00BA7410" w:rsidRDefault="00D80462" w:rsidP="00F01757">
            <w:pPr>
              <w:tabs>
                <w:tab w:val="decimal" w:pos="513"/>
              </w:tabs>
              <w:spacing w:line="320" w:lineRule="exact"/>
              <w:rPr>
                <w:rFonts w:ascii="Cordia New" w:hAnsi="Cordia New" w:cs="Cordia New"/>
                <w:sz w:val="24"/>
                <w:szCs w:val="24"/>
                <w:cs/>
              </w:rPr>
            </w:pPr>
          </w:p>
        </w:tc>
        <w:tc>
          <w:tcPr>
            <w:tcW w:w="1134" w:type="dxa"/>
            <w:tcBorders>
              <w:top w:val="nil"/>
              <w:left w:val="nil"/>
              <w:bottom w:val="nil"/>
              <w:right w:val="nil"/>
            </w:tcBorders>
          </w:tcPr>
          <w:p w14:paraId="68B6899A" w14:textId="77777777" w:rsidR="00D80462" w:rsidRPr="00BA7410" w:rsidRDefault="00D80462" w:rsidP="00F01757">
            <w:pPr>
              <w:spacing w:line="320" w:lineRule="exact"/>
              <w:ind w:firstLine="5"/>
              <w:jc w:val="center"/>
              <w:rPr>
                <w:rFonts w:ascii="Cordia New" w:hAnsi="Cordia New" w:cs="Cordia New"/>
                <w:sz w:val="24"/>
                <w:szCs w:val="24"/>
                <w:cs/>
              </w:rPr>
            </w:pPr>
          </w:p>
        </w:tc>
        <w:tc>
          <w:tcPr>
            <w:tcW w:w="851" w:type="dxa"/>
            <w:tcBorders>
              <w:top w:val="nil"/>
              <w:left w:val="nil"/>
              <w:bottom w:val="nil"/>
              <w:right w:val="nil"/>
            </w:tcBorders>
          </w:tcPr>
          <w:p w14:paraId="3DC9B64E" w14:textId="77777777" w:rsidR="00D80462" w:rsidRPr="00BA7410" w:rsidRDefault="00D80462" w:rsidP="00F01757">
            <w:pPr>
              <w:spacing w:line="320" w:lineRule="exact"/>
              <w:ind w:firstLine="5"/>
              <w:jc w:val="center"/>
              <w:rPr>
                <w:rFonts w:ascii="Cordia New" w:hAnsi="Cordia New" w:cs="Cordia New"/>
                <w:sz w:val="24"/>
                <w:szCs w:val="24"/>
                <w:cs/>
              </w:rPr>
            </w:pPr>
          </w:p>
        </w:tc>
        <w:tc>
          <w:tcPr>
            <w:tcW w:w="1275" w:type="dxa"/>
            <w:tcBorders>
              <w:top w:val="nil"/>
              <w:left w:val="nil"/>
              <w:bottom w:val="nil"/>
              <w:right w:val="nil"/>
            </w:tcBorders>
          </w:tcPr>
          <w:p w14:paraId="7E63B49C" w14:textId="77777777" w:rsidR="00D80462" w:rsidRPr="00BA7410" w:rsidRDefault="00D80462" w:rsidP="00F01757">
            <w:pPr>
              <w:tabs>
                <w:tab w:val="decimal" w:pos="732"/>
              </w:tabs>
              <w:spacing w:line="320" w:lineRule="exact"/>
              <w:rPr>
                <w:rFonts w:ascii="Cordia New" w:hAnsi="Cordia New" w:cs="Cordia New"/>
                <w:sz w:val="24"/>
                <w:szCs w:val="24"/>
                <w:cs/>
              </w:rPr>
            </w:pPr>
          </w:p>
        </w:tc>
        <w:tc>
          <w:tcPr>
            <w:tcW w:w="1702" w:type="dxa"/>
            <w:tcBorders>
              <w:top w:val="nil"/>
              <w:left w:val="nil"/>
              <w:bottom w:val="nil"/>
              <w:right w:val="nil"/>
            </w:tcBorders>
          </w:tcPr>
          <w:p w14:paraId="5214C28D" w14:textId="77777777" w:rsidR="00D80462" w:rsidRPr="00BA7410" w:rsidRDefault="00D80462" w:rsidP="00F01757">
            <w:pPr>
              <w:tabs>
                <w:tab w:val="decimal" w:pos="632"/>
              </w:tabs>
              <w:spacing w:line="320" w:lineRule="exact"/>
              <w:rPr>
                <w:rFonts w:ascii="Cordia New" w:hAnsi="Cordia New" w:cs="Cordia New"/>
                <w:sz w:val="24"/>
                <w:szCs w:val="24"/>
                <w:cs/>
              </w:rPr>
            </w:pPr>
          </w:p>
        </w:tc>
      </w:tr>
      <w:tr w:rsidR="00D80462" w:rsidRPr="00BA7410" w14:paraId="4D10AFC1" w14:textId="77777777" w:rsidTr="00F01757">
        <w:tc>
          <w:tcPr>
            <w:tcW w:w="2976" w:type="dxa"/>
            <w:tcBorders>
              <w:top w:val="nil"/>
              <w:left w:val="nil"/>
              <w:bottom w:val="nil"/>
              <w:right w:val="nil"/>
            </w:tcBorders>
          </w:tcPr>
          <w:p w14:paraId="0615AE24" w14:textId="77777777" w:rsidR="00D80462" w:rsidRPr="00BA7410" w:rsidRDefault="00D80462" w:rsidP="00F01757">
            <w:pPr>
              <w:spacing w:line="320" w:lineRule="exact"/>
              <w:ind w:left="452" w:right="18" w:hanging="282"/>
              <w:jc w:val="thaiDistribute"/>
              <w:rPr>
                <w:rFonts w:ascii="Cordia New" w:hAnsi="Cordia New" w:cs="Cordia New"/>
                <w:sz w:val="24"/>
                <w:szCs w:val="24"/>
                <w:cs/>
              </w:rPr>
            </w:pPr>
            <w:r w:rsidRPr="00BA7410">
              <w:rPr>
                <w:rFonts w:ascii="Cordia New" w:hAnsi="Cordia New" w:cs="Cordia New"/>
                <w:sz w:val="24"/>
                <w:szCs w:val="24"/>
              </w:rPr>
              <w:t>Repurchase agreements</w:t>
            </w:r>
          </w:p>
          <w:p w14:paraId="08C65DB2" w14:textId="77777777" w:rsidR="00D80462" w:rsidRPr="00BA7410" w:rsidRDefault="00D80462" w:rsidP="00F01757">
            <w:pPr>
              <w:tabs>
                <w:tab w:val="left" w:pos="2040"/>
              </w:tabs>
              <w:rPr>
                <w:rFonts w:ascii="Cordia New" w:hAnsi="Cordia New" w:cs="Cordia New"/>
                <w:sz w:val="24"/>
                <w:szCs w:val="24"/>
                <w:cs/>
              </w:rPr>
            </w:pPr>
            <w:r w:rsidRPr="00BA7410">
              <w:rPr>
                <w:rFonts w:ascii="Cordia New" w:hAnsi="Cordia New" w:cs="Cordia New"/>
                <w:sz w:val="24"/>
                <w:szCs w:val="24"/>
                <w:cs/>
              </w:rPr>
              <w:tab/>
            </w:r>
          </w:p>
        </w:tc>
        <w:tc>
          <w:tcPr>
            <w:tcW w:w="1134" w:type="dxa"/>
            <w:tcBorders>
              <w:top w:val="nil"/>
              <w:left w:val="nil"/>
              <w:bottom w:val="nil"/>
              <w:right w:val="nil"/>
            </w:tcBorders>
          </w:tcPr>
          <w:p w14:paraId="3D0520A2" w14:textId="4172E190" w:rsidR="00D80462" w:rsidRPr="00BA7410" w:rsidRDefault="0009689E" w:rsidP="00F01757">
            <w:pPr>
              <w:tabs>
                <w:tab w:val="decimal" w:pos="632"/>
              </w:tabs>
              <w:spacing w:line="320" w:lineRule="exact"/>
              <w:ind w:right="-114"/>
              <w:rPr>
                <w:rFonts w:ascii="Cordia New" w:hAnsi="Cordia New" w:cs="Cordia New"/>
                <w:sz w:val="24"/>
                <w:szCs w:val="24"/>
                <w:cs/>
              </w:rPr>
            </w:pPr>
            <w:r>
              <w:rPr>
                <w:rFonts w:ascii="Cordia New" w:hAnsi="Cordia New" w:cs="Cordia New"/>
                <w:sz w:val="24"/>
                <w:szCs w:val="24"/>
              </w:rPr>
              <w:t>168,049</w:t>
            </w:r>
          </w:p>
        </w:tc>
        <w:tc>
          <w:tcPr>
            <w:tcW w:w="1277" w:type="dxa"/>
            <w:tcBorders>
              <w:top w:val="nil"/>
              <w:left w:val="nil"/>
              <w:bottom w:val="nil"/>
              <w:right w:val="nil"/>
            </w:tcBorders>
          </w:tcPr>
          <w:p w14:paraId="08C1AC72" w14:textId="77777777" w:rsidR="00D80462" w:rsidRPr="00BA7410" w:rsidRDefault="00D80462" w:rsidP="00F01757">
            <w:pPr>
              <w:tabs>
                <w:tab w:val="decimal" w:pos="632"/>
              </w:tabs>
              <w:spacing w:line="320" w:lineRule="exact"/>
              <w:ind w:right="-114"/>
              <w:rPr>
                <w:rFonts w:ascii="Cordia New" w:hAnsi="Cordia New" w:cs="Cordia New"/>
                <w:sz w:val="24"/>
                <w:szCs w:val="24"/>
                <w:cs/>
              </w:rPr>
            </w:pPr>
            <w:r w:rsidRPr="00BA7410">
              <w:rPr>
                <w:rFonts w:ascii="Cordia New" w:hAnsi="Cordia New" w:cs="Cordia New"/>
                <w:sz w:val="24"/>
                <w:szCs w:val="24"/>
              </w:rPr>
              <w:t>-</w:t>
            </w:r>
          </w:p>
        </w:tc>
        <w:tc>
          <w:tcPr>
            <w:tcW w:w="1559" w:type="dxa"/>
            <w:tcBorders>
              <w:top w:val="nil"/>
              <w:left w:val="nil"/>
              <w:bottom w:val="nil"/>
              <w:right w:val="nil"/>
            </w:tcBorders>
          </w:tcPr>
          <w:p w14:paraId="090142F2" w14:textId="073309D8" w:rsidR="00D80462" w:rsidRPr="00BA7410" w:rsidRDefault="0009689E" w:rsidP="00F01757">
            <w:pPr>
              <w:tabs>
                <w:tab w:val="decimal" w:pos="949"/>
              </w:tabs>
              <w:spacing w:line="320" w:lineRule="exact"/>
              <w:ind w:left="-254" w:right="-114"/>
              <w:rPr>
                <w:rFonts w:ascii="Cordia New" w:hAnsi="Cordia New" w:cs="Cordia New"/>
                <w:sz w:val="24"/>
                <w:szCs w:val="24"/>
                <w:cs/>
              </w:rPr>
            </w:pPr>
            <w:r>
              <w:rPr>
                <w:rFonts w:ascii="Cordia New" w:hAnsi="Cordia New" w:cs="Cordia New"/>
                <w:sz w:val="24"/>
                <w:szCs w:val="24"/>
              </w:rPr>
              <w:t>168,049</w:t>
            </w:r>
          </w:p>
        </w:tc>
        <w:tc>
          <w:tcPr>
            <w:tcW w:w="1133" w:type="dxa"/>
            <w:tcBorders>
              <w:top w:val="nil"/>
              <w:left w:val="nil"/>
              <w:bottom w:val="nil"/>
              <w:right w:val="nil"/>
            </w:tcBorders>
          </w:tcPr>
          <w:p w14:paraId="1071F3DE" w14:textId="77777777" w:rsidR="00D80462" w:rsidRPr="00BA7410" w:rsidRDefault="00D80462" w:rsidP="00F01757">
            <w:pPr>
              <w:tabs>
                <w:tab w:val="decimal" w:pos="705"/>
              </w:tabs>
              <w:spacing w:line="320" w:lineRule="exact"/>
              <w:rPr>
                <w:rFonts w:ascii="Cordia New" w:hAnsi="Cordia New" w:cs="Cordia New"/>
                <w:sz w:val="24"/>
                <w:szCs w:val="24"/>
                <w:cs/>
              </w:rPr>
            </w:pPr>
            <w:r w:rsidRPr="00BA7410">
              <w:rPr>
                <w:rFonts w:ascii="Cordia New" w:hAnsi="Cordia New" w:cs="Cordia New"/>
                <w:sz w:val="24"/>
                <w:szCs w:val="24"/>
              </w:rPr>
              <w:t>-</w:t>
            </w:r>
          </w:p>
        </w:tc>
        <w:tc>
          <w:tcPr>
            <w:tcW w:w="993" w:type="dxa"/>
            <w:tcBorders>
              <w:top w:val="nil"/>
              <w:left w:val="nil"/>
              <w:bottom w:val="nil"/>
              <w:right w:val="nil"/>
            </w:tcBorders>
          </w:tcPr>
          <w:p w14:paraId="7EA536BB" w14:textId="7014E392" w:rsidR="00D80462" w:rsidRPr="00BA7410" w:rsidRDefault="0009689E" w:rsidP="00F01757">
            <w:pPr>
              <w:tabs>
                <w:tab w:val="decimal" w:pos="632"/>
              </w:tabs>
              <w:spacing w:line="320" w:lineRule="exact"/>
              <w:rPr>
                <w:rFonts w:ascii="Cordia New" w:hAnsi="Cordia New" w:cs="Cordia New"/>
                <w:sz w:val="24"/>
                <w:szCs w:val="24"/>
                <w:cs/>
              </w:rPr>
            </w:pPr>
            <w:r>
              <w:rPr>
                <w:rFonts w:ascii="Cordia New" w:hAnsi="Cordia New" w:cs="Cordia New"/>
                <w:sz w:val="24"/>
                <w:szCs w:val="24"/>
              </w:rPr>
              <w:t>(168,049)</w:t>
            </w:r>
          </w:p>
        </w:tc>
        <w:tc>
          <w:tcPr>
            <w:tcW w:w="850" w:type="dxa"/>
            <w:tcBorders>
              <w:top w:val="nil"/>
              <w:left w:val="nil"/>
              <w:bottom w:val="nil"/>
              <w:right w:val="nil"/>
            </w:tcBorders>
          </w:tcPr>
          <w:p w14:paraId="23318EC9" w14:textId="77777777" w:rsidR="00D80462" w:rsidRPr="00BA7410" w:rsidRDefault="00D80462" w:rsidP="00F01757">
            <w:pPr>
              <w:tabs>
                <w:tab w:val="decimal" w:pos="613"/>
              </w:tabs>
              <w:spacing w:line="320" w:lineRule="exact"/>
              <w:rPr>
                <w:rFonts w:ascii="Cordia New" w:hAnsi="Cordia New" w:cs="Cordia New"/>
                <w:sz w:val="24"/>
                <w:szCs w:val="24"/>
                <w:cs/>
              </w:rPr>
            </w:pPr>
            <w:r w:rsidRPr="00BA7410">
              <w:rPr>
                <w:rFonts w:ascii="Cordia New" w:hAnsi="Cordia New" w:cs="Cordia New"/>
                <w:sz w:val="24"/>
                <w:szCs w:val="24"/>
              </w:rPr>
              <w:t>-</w:t>
            </w:r>
          </w:p>
        </w:tc>
        <w:tc>
          <w:tcPr>
            <w:tcW w:w="1134" w:type="dxa"/>
            <w:tcBorders>
              <w:top w:val="nil"/>
              <w:left w:val="nil"/>
              <w:bottom w:val="nil"/>
              <w:right w:val="nil"/>
            </w:tcBorders>
          </w:tcPr>
          <w:p w14:paraId="3F3F6965" w14:textId="77777777" w:rsidR="00D80462" w:rsidRPr="00BA7410" w:rsidRDefault="00D80462" w:rsidP="00F01757">
            <w:pPr>
              <w:spacing w:line="320" w:lineRule="exact"/>
              <w:ind w:left="-114" w:right="-120" w:firstLine="5"/>
              <w:jc w:val="center"/>
              <w:rPr>
                <w:rFonts w:ascii="Cordia New" w:hAnsi="Cordia New" w:cs="Cordia New"/>
                <w:sz w:val="24"/>
                <w:szCs w:val="24"/>
              </w:rPr>
            </w:pPr>
            <w:r w:rsidRPr="00BA7410">
              <w:rPr>
                <w:rFonts w:ascii="Cordia New" w:hAnsi="Cordia New" w:cs="Cordia New"/>
                <w:sz w:val="24"/>
                <w:szCs w:val="24"/>
              </w:rPr>
              <w:t>Interbank      and money market items (liabilities), net</w:t>
            </w:r>
          </w:p>
        </w:tc>
        <w:tc>
          <w:tcPr>
            <w:tcW w:w="851" w:type="dxa"/>
            <w:tcBorders>
              <w:top w:val="nil"/>
              <w:left w:val="nil"/>
              <w:bottom w:val="nil"/>
              <w:right w:val="nil"/>
            </w:tcBorders>
          </w:tcPr>
          <w:p w14:paraId="7EBB2041" w14:textId="77777777" w:rsidR="00D80462" w:rsidRPr="00BA7410" w:rsidRDefault="00D80462" w:rsidP="00F01757">
            <w:pPr>
              <w:spacing w:line="320" w:lineRule="exact"/>
              <w:ind w:firstLine="5"/>
              <w:jc w:val="center"/>
              <w:rPr>
                <w:rFonts w:ascii="Cordia New" w:hAnsi="Cordia New" w:cs="Cordia New"/>
                <w:sz w:val="24"/>
                <w:szCs w:val="24"/>
                <w:cs/>
              </w:rPr>
            </w:pPr>
            <w:r w:rsidRPr="00BA7410">
              <w:rPr>
                <w:rFonts w:ascii="Cordia New" w:hAnsi="Cordia New" w:cs="Cordia New"/>
                <w:sz w:val="24"/>
                <w:szCs w:val="24"/>
              </w:rPr>
              <w:t>6.15</w:t>
            </w:r>
          </w:p>
        </w:tc>
        <w:tc>
          <w:tcPr>
            <w:tcW w:w="1275" w:type="dxa"/>
            <w:tcBorders>
              <w:top w:val="nil"/>
              <w:left w:val="nil"/>
              <w:bottom w:val="nil"/>
              <w:right w:val="nil"/>
            </w:tcBorders>
          </w:tcPr>
          <w:p w14:paraId="6BD15246" w14:textId="3F450D6D" w:rsidR="00D80462" w:rsidRPr="00BA7410" w:rsidRDefault="0009689E" w:rsidP="00F01757">
            <w:pPr>
              <w:tabs>
                <w:tab w:val="decimal" w:pos="774"/>
              </w:tabs>
              <w:spacing w:line="320" w:lineRule="exact"/>
              <w:rPr>
                <w:rFonts w:ascii="Cordia New" w:hAnsi="Cordia New" w:cs="Cordia New"/>
                <w:sz w:val="24"/>
                <w:szCs w:val="24"/>
                <w:cs/>
              </w:rPr>
            </w:pPr>
            <w:r>
              <w:rPr>
                <w:rFonts w:ascii="Cordia New" w:hAnsi="Cordia New" w:cs="Cordia New"/>
                <w:sz w:val="24"/>
                <w:szCs w:val="24"/>
              </w:rPr>
              <w:t>337,742</w:t>
            </w:r>
          </w:p>
        </w:tc>
        <w:tc>
          <w:tcPr>
            <w:tcW w:w="1702" w:type="dxa"/>
            <w:tcBorders>
              <w:top w:val="nil"/>
              <w:left w:val="nil"/>
              <w:bottom w:val="nil"/>
              <w:right w:val="nil"/>
            </w:tcBorders>
          </w:tcPr>
          <w:p w14:paraId="584E4096" w14:textId="5F1397C2" w:rsidR="00D80462" w:rsidRPr="00BA7410" w:rsidRDefault="0009689E" w:rsidP="00F01757">
            <w:pPr>
              <w:tabs>
                <w:tab w:val="decimal" w:pos="955"/>
              </w:tabs>
              <w:spacing w:line="320" w:lineRule="exact"/>
              <w:rPr>
                <w:rFonts w:ascii="Cordia New" w:hAnsi="Cordia New" w:cs="Cordia New"/>
                <w:sz w:val="24"/>
                <w:szCs w:val="24"/>
                <w:cs/>
              </w:rPr>
            </w:pPr>
            <w:r>
              <w:rPr>
                <w:rFonts w:ascii="Cordia New" w:hAnsi="Cordia New" w:cs="Cordia New"/>
                <w:sz w:val="24"/>
                <w:szCs w:val="24"/>
              </w:rPr>
              <w:t>169,693</w:t>
            </w:r>
          </w:p>
        </w:tc>
      </w:tr>
      <w:tr w:rsidR="00D80462" w:rsidRPr="00BA7410" w14:paraId="5670DDC4" w14:textId="77777777" w:rsidTr="00F01757">
        <w:tc>
          <w:tcPr>
            <w:tcW w:w="2976" w:type="dxa"/>
            <w:tcBorders>
              <w:top w:val="nil"/>
              <w:left w:val="nil"/>
              <w:bottom w:val="nil"/>
              <w:right w:val="nil"/>
            </w:tcBorders>
          </w:tcPr>
          <w:p w14:paraId="14336338" w14:textId="77777777" w:rsidR="00D80462" w:rsidRPr="00BA7410" w:rsidRDefault="00D80462" w:rsidP="00F01757">
            <w:pPr>
              <w:spacing w:line="320" w:lineRule="exact"/>
              <w:ind w:left="452" w:right="18" w:hanging="282"/>
              <w:jc w:val="thaiDistribute"/>
              <w:rPr>
                <w:rFonts w:ascii="Cordia New" w:hAnsi="Cordia New" w:cs="Cordia New"/>
                <w:sz w:val="24"/>
                <w:szCs w:val="24"/>
                <w:cs/>
              </w:rPr>
            </w:pPr>
            <w:r w:rsidRPr="00BA7410">
              <w:rPr>
                <w:rFonts w:ascii="Cordia New" w:hAnsi="Cordia New" w:cs="Cordia New"/>
                <w:sz w:val="24"/>
                <w:szCs w:val="24"/>
              </w:rPr>
              <w:t>Derivatives liabilities</w:t>
            </w:r>
          </w:p>
        </w:tc>
        <w:tc>
          <w:tcPr>
            <w:tcW w:w="1134" w:type="dxa"/>
            <w:tcBorders>
              <w:top w:val="nil"/>
              <w:left w:val="nil"/>
              <w:bottom w:val="nil"/>
              <w:right w:val="nil"/>
            </w:tcBorders>
          </w:tcPr>
          <w:p w14:paraId="12722899" w14:textId="4B81EB2D" w:rsidR="00D80462" w:rsidRPr="00BA7410" w:rsidRDefault="00CE5EAE" w:rsidP="00F01757">
            <w:pPr>
              <w:tabs>
                <w:tab w:val="decimal" w:pos="632"/>
              </w:tabs>
              <w:spacing w:line="320" w:lineRule="exact"/>
              <w:ind w:right="-114"/>
              <w:rPr>
                <w:rFonts w:ascii="Cordia New" w:hAnsi="Cordia New" w:cs="Cordia New"/>
                <w:sz w:val="24"/>
                <w:szCs w:val="24"/>
              </w:rPr>
            </w:pPr>
            <w:r>
              <w:rPr>
                <w:rFonts w:ascii="Cordia New" w:hAnsi="Cordia New" w:cs="Cordia New"/>
                <w:sz w:val="24"/>
                <w:szCs w:val="24"/>
              </w:rPr>
              <w:t>50,905</w:t>
            </w:r>
          </w:p>
        </w:tc>
        <w:tc>
          <w:tcPr>
            <w:tcW w:w="1277" w:type="dxa"/>
            <w:tcBorders>
              <w:top w:val="nil"/>
              <w:left w:val="nil"/>
              <w:bottom w:val="nil"/>
              <w:right w:val="nil"/>
            </w:tcBorders>
          </w:tcPr>
          <w:p w14:paraId="408C3379" w14:textId="77777777" w:rsidR="00D80462" w:rsidRPr="00BA7410" w:rsidRDefault="00D80462" w:rsidP="00F01757">
            <w:pPr>
              <w:tabs>
                <w:tab w:val="decimal" w:pos="632"/>
              </w:tabs>
              <w:spacing w:line="320" w:lineRule="exact"/>
              <w:ind w:right="-114"/>
              <w:rPr>
                <w:rFonts w:ascii="Cordia New" w:hAnsi="Cordia New" w:cs="Cordia New"/>
                <w:sz w:val="24"/>
                <w:szCs w:val="24"/>
                <w:cs/>
              </w:rPr>
            </w:pPr>
            <w:r w:rsidRPr="00BA7410">
              <w:rPr>
                <w:rFonts w:ascii="Cordia New" w:hAnsi="Cordia New" w:cs="Cordia New"/>
                <w:sz w:val="24"/>
                <w:szCs w:val="24"/>
              </w:rPr>
              <w:t>-</w:t>
            </w:r>
          </w:p>
        </w:tc>
        <w:tc>
          <w:tcPr>
            <w:tcW w:w="1559" w:type="dxa"/>
            <w:tcBorders>
              <w:top w:val="nil"/>
              <w:left w:val="nil"/>
              <w:bottom w:val="nil"/>
              <w:right w:val="nil"/>
            </w:tcBorders>
          </w:tcPr>
          <w:p w14:paraId="5D9F8425" w14:textId="42602269" w:rsidR="00D80462" w:rsidRPr="00BA7410" w:rsidRDefault="00CE5EAE" w:rsidP="00F01757">
            <w:pPr>
              <w:tabs>
                <w:tab w:val="decimal" w:pos="949"/>
              </w:tabs>
              <w:spacing w:line="320" w:lineRule="exact"/>
              <w:ind w:left="-254" w:right="-114"/>
              <w:rPr>
                <w:rFonts w:ascii="Cordia New" w:hAnsi="Cordia New" w:cs="Cordia New"/>
                <w:sz w:val="24"/>
                <w:szCs w:val="24"/>
              </w:rPr>
            </w:pPr>
            <w:r>
              <w:rPr>
                <w:rFonts w:ascii="Cordia New" w:hAnsi="Cordia New" w:cs="Cordia New"/>
                <w:sz w:val="24"/>
                <w:szCs w:val="24"/>
              </w:rPr>
              <w:t>50,905</w:t>
            </w:r>
          </w:p>
        </w:tc>
        <w:tc>
          <w:tcPr>
            <w:tcW w:w="1133" w:type="dxa"/>
            <w:tcBorders>
              <w:top w:val="nil"/>
              <w:left w:val="nil"/>
              <w:bottom w:val="nil"/>
              <w:right w:val="nil"/>
            </w:tcBorders>
          </w:tcPr>
          <w:p w14:paraId="4B9D5B74" w14:textId="7837798F" w:rsidR="00D80462" w:rsidRPr="00BA7410" w:rsidRDefault="0009689E" w:rsidP="00F01757">
            <w:pPr>
              <w:tabs>
                <w:tab w:val="decimal" w:pos="789"/>
              </w:tabs>
              <w:spacing w:line="320" w:lineRule="exact"/>
              <w:rPr>
                <w:rFonts w:ascii="Cordia New" w:hAnsi="Cordia New" w:cs="Cordia New"/>
                <w:sz w:val="24"/>
                <w:szCs w:val="24"/>
                <w:cs/>
              </w:rPr>
            </w:pPr>
            <w:r>
              <w:rPr>
                <w:rFonts w:ascii="Cordia New" w:hAnsi="Cordia New" w:cs="Cordia New"/>
                <w:sz w:val="24"/>
                <w:szCs w:val="24"/>
              </w:rPr>
              <w:t>(</w:t>
            </w:r>
            <w:r w:rsidR="00CE5EAE">
              <w:rPr>
                <w:rFonts w:ascii="Cordia New" w:hAnsi="Cordia New" w:cs="Cordia New"/>
                <w:sz w:val="24"/>
                <w:szCs w:val="24"/>
              </w:rPr>
              <w:t>42,221</w:t>
            </w:r>
            <w:r>
              <w:rPr>
                <w:rFonts w:ascii="Cordia New" w:hAnsi="Cordia New" w:cs="Cordia New"/>
                <w:sz w:val="24"/>
                <w:szCs w:val="24"/>
              </w:rPr>
              <w:t>)</w:t>
            </w:r>
          </w:p>
        </w:tc>
        <w:tc>
          <w:tcPr>
            <w:tcW w:w="993" w:type="dxa"/>
            <w:tcBorders>
              <w:top w:val="nil"/>
              <w:left w:val="nil"/>
              <w:bottom w:val="nil"/>
              <w:right w:val="nil"/>
            </w:tcBorders>
          </w:tcPr>
          <w:p w14:paraId="6ECA4D13" w14:textId="442F211D" w:rsidR="00D80462" w:rsidRPr="00BA7410" w:rsidRDefault="0009689E" w:rsidP="00F01757">
            <w:pPr>
              <w:tabs>
                <w:tab w:val="decimal" w:pos="632"/>
              </w:tabs>
              <w:spacing w:line="320" w:lineRule="exact"/>
              <w:rPr>
                <w:rFonts w:ascii="Cordia New" w:hAnsi="Cordia New" w:cs="Cordia New"/>
                <w:sz w:val="24"/>
                <w:szCs w:val="24"/>
              </w:rPr>
            </w:pPr>
            <w:r>
              <w:rPr>
                <w:rFonts w:ascii="Cordia New" w:hAnsi="Cordia New" w:cs="Cordia New"/>
                <w:sz w:val="24"/>
                <w:szCs w:val="24"/>
              </w:rPr>
              <w:t>(</w:t>
            </w:r>
            <w:r w:rsidR="00CE5EAE">
              <w:rPr>
                <w:rFonts w:ascii="Cordia New" w:hAnsi="Cordia New" w:cs="Cordia New"/>
                <w:sz w:val="24"/>
                <w:szCs w:val="24"/>
              </w:rPr>
              <w:t>8,684</w:t>
            </w:r>
            <w:r>
              <w:rPr>
                <w:rFonts w:ascii="Cordia New" w:hAnsi="Cordia New" w:cs="Cordia New"/>
                <w:sz w:val="24"/>
                <w:szCs w:val="24"/>
              </w:rPr>
              <w:t>)</w:t>
            </w:r>
          </w:p>
        </w:tc>
        <w:tc>
          <w:tcPr>
            <w:tcW w:w="850" w:type="dxa"/>
            <w:tcBorders>
              <w:top w:val="nil"/>
              <w:left w:val="nil"/>
              <w:bottom w:val="nil"/>
              <w:right w:val="nil"/>
            </w:tcBorders>
          </w:tcPr>
          <w:p w14:paraId="61FBCD3C" w14:textId="0FB72C88" w:rsidR="00D80462" w:rsidRPr="00BA7410" w:rsidRDefault="00CE5EAE" w:rsidP="00F01757">
            <w:pPr>
              <w:tabs>
                <w:tab w:val="decimal" w:pos="613"/>
              </w:tabs>
              <w:spacing w:line="320" w:lineRule="exact"/>
              <w:rPr>
                <w:rFonts w:ascii="Cordia New" w:hAnsi="Cordia New" w:cs="Cordia New"/>
                <w:sz w:val="24"/>
                <w:szCs w:val="24"/>
                <w:cs/>
              </w:rPr>
            </w:pPr>
            <w:r>
              <w:rPr>
                <w:rFonts w:ascii="Cordia New" w:hAnsi="Cordia New" w:cs="Cordia New" w:hint="cs"/>
                <w:sz w:val="24"/>
                <w:szCs w:val="24"/>
                <w:cs/>
              </w:rPr>
              <w:t>-</w:t>
            </w:r>
          </w:p>
        </w:tc>
        <w:tc>
          <w:tcPr>
            <w:tcW w:w="1134" w:type="dxa"/>
            <w:tcBorders>
              <w:top w:val="nil"/>
              <w:left w:val="nil"/>
              <w:bottom w:val="nil"/>
              <w:right w:val="nil"/>
            </w:tcBorders>
          </w:tcPr>
          <w:p w14:paraId="13FD500A" w14:textId="77777777" w:rsidR="00D80462" w:rsidRPr="00BA7410" w:rsidRDefault="00D80462" w:rsidP="00F01757">
            <w:pPr>
              <w:spacing w:line="320" w:lineRule="exact"/>
              <w:ind w:firstLine="5"/>
              <w:jc w:val="center"/>
              <w:rPr>
                <w:rFonts w:ascii="Cordia New" w:hAnsi="Cordia New" w:cs="Cordia New"/>
                <w:sz w:val="24"/>
                <w:szCs w:val="24"/>
                <w:cs/>
              </w:rPr>
            </w:pPr>
            <w:r w:rsidRPr="00BA7410">
              <w:rPr>
                <w:rFonts w:ascii="Cordia New" w:hAnsi="Cordia New" w:cs="Cordia New"/>
                <w:sz w:val="24"/>
                <w:szCs w:val="24"/>
              </w:rPr>
              <w:t>Derivative liabilities</w:t>
            </w:r>
          </w:p>
        </w:tc>
        <w:tc>
          <w:tcPr>
            <w:tcW w:w="851" w:type="dxa"/>
            <w:tcBorders>
              <w:top w:val="nil"/>
              <w:left w:val="nil"/>
              <w:bottom w:val="nil"/>
              <w:right w:val="nil"/>
            </w:tcBorders>
          </w:tcPr>
          <w:p w14:paraId="77F44FEB" w14:textId="77777777" w:rsidR="00D80462" w:rsidRPr="00BA7410" w:rsidRDefault="00D80462" w:rsidP="00F01757">
            <w:pPr>
              <w:spacing w:line="320" w:lineRule="exact"/>
              <w:ind w:firstLine="5"/>
              <w:jc w:val="center"/>
              <w:rPr>
                <w:rFonts w:ascii="Cordia New" w:hAnsi="Cordia New" w:cs="Cordia New"/>
                <w:sz w:val="24"/>
                <w:szCs w:val="24"/>
                <w:cs/>
              </w:rPr>
            </w:pPr>
            <w:r w:rsidRPr="00BA7410">
              <w:rPr>
                <w:rFonts w:ascii="Cordia New" w:hAnsi="Cordia New" w:cs="Cordia New"/>
                <w:sz w:val="24"/>
                <w:szCs w:val="24"/>
              </w:rPr>
              <w:t>6.6</w:t>
            </w:r>
          </w:p>
        </w:tc>
        <w:tc>
          <w:tcPr>
            <w:tcW w:w="1275" w:type="dxa"/>
            <w:tcBorders>
              <w:top w:val="nil"/>
              <w:left w:val="nil"/>
              <w:bottom w:val="nil"/>
              <w:right w:val="nil"/>
            </w:tcBorders>
          </w:tcPr>
          <w:p w14:paraId="72AAE4BA" w14:textId="480F1B21" w:rsidR="00D80462" w:rsidRPr="00BA7410" w:rsidRDefault="0009689E" w:rsidP="00F01757">
            <w:pPr>
              <w:tabs>
                <w:tab w:val="decimal" w:pos="774"/>
              </w:tabs>
              <w:spacing w:line="320" w:lineRule="exact"/>
              <w:rPr>
                <w:rFonts w:ascii="Cordia New" w:hAnsi="Cordia New" w:cs="Cordia New"/>
                <w:sz w:val="24"/>
                <w:szCs w:val="24"/>
                <w:cs/>
              </w:rPr>
            </w:pPr>
            <w:r>
              <w:rPr>
                <w:rFonts w:ascii="Cordia New" w:hAnsi="Cordia New" w:cs="Cordia New"/>
                <w:sz w:val="24"/>
                <w:szCs w:val="24"/>
              </w:rPr>
              <w:t>68,975</w:t>
            </w:r>
          </w:p>
        </w:tc>
        <w:tc>
          <w:tcPr>
            <w:tcW w:w="1702" w:type="dxa"/>
            <w:tcBorders>
              <w:top w:val="nil"/>
              <w:left w:val="nil"/>
              <w:bottom w:val="nil"/>
              <w:right w:val="nil"/>
            </w:tcBorders>
          </w:tcPr>
          <w:p w14:paraId="2115A53D" w14:textId="1D2835F7" w:rsidR="00D80462" w:rsidRPr="00BA7410" w:rsidRDefault="00CE5EAE" w:rsidP="00F01757">
            <w:pPr>
              <w:tabs>
                <w:tab w:val="decimal" w:pos="955"/>
              </w:tabs>
              <w:spacing w:line="320" w:lineRule="exact"/>
              <w:rPr>
                <w:rFonts w:ascii="Cordia New" w:hAnsi="Cordia New" w:cs="Cordia New"/>
                <w:sz w:val="24"/>
                <w:szCs w:val="24"/>
              </w:rPr>
            </w:pPr>
            <w:r>
              <w:rPr>
                <w:rFonts w:ascii="Cordia New" w:hAnsi="Cordia New" w:cs="Cordia New"/>
                <w:sz w:val="24"/>
                <w:szCs w:val="24"/>
              </w:rPr>
              <w:t>18,070</w:t>
            </w:r>
          </w:p>
        </w:tc>
      </w:tr>
      <w:tr w:rsidR="00D80462" w:rsidRPr="00BA7410" w14:paraId="42274544" w14:textId="77777777" w:rsidTr="00F01757">
        <w:tc>
          <w:tcPr>
            <w:tcW w:w="2976" w:type="dxa"/>
            <w:tcBorders>
              <w:top w:val="nil"/>
              <w:left w:val="nil"/>
              <w:bottom w:val="nil"/>
              <w:right w:val="nil"/>
            </w:tcBorders>
          </w:tcPr>
          <w:p w14:paraId="42F8826B" w14:textId="77777777" w:rsidR="00D80462" w:rsidRPr="00BA7410" w:rsidRDefault="00D80462" w:rsidP="00F01757">
            <w:pPr>
              <w:spacing w:line="320" w:lineRule="exact"/>
              <w:ind w:right="18"/>
              <w:jc w:val="thaiDistribute"/>
              <w:rPr>
                <w:rFonts w:ascii="Cordia New" w:hAnsi="Cordia New" w:cs="Cordia New"/>
                <w:sz w:val="24"/>
                <w:szCs w:val="24"/>
                <w:cs/>
              </w:rPr>
            </w:pPr>
            <w:r w:rsidRPr="00BA7410">
              <w:rPr>
                <w:rFonts w:ascii="Cordia New" w:hAnsi="Cordia New" w:cs="Cordia New"/>
                <w:sz w:val="24"/>
                <w:szCs w:val="24"/>
              </w:rPr>
              <w:t xml:space="preserve">    Total</w:t>
            </w:r>
          </w:p>
        </w:tc>
        <w:tc>
          <w:tcPr>
            <w:tcW w:w="1134" w:type="dxa"/>
            <w:tcBorders>
              <w:top w:val="nil"/>
              <w:left w:val="nil"/>
              <w:bottom w:val="nil"/>
              <w:right w:val="nil"/>
            </w:tcBorders>
          </w:tcPr>
          <w:p w14:paraId="52B01105" w14:textId="0CD3F245" w:rsidR="00D80462" w:rsidRPr="00BA7410" w:rsidRDefault="0009689E" w:rsidP="00F01757">
            <w:pPr>
              <w:tabs>
                <w:tab w:val="decimal" w:pos="632"/>
              </w:tabs>
              <w:spacing w:line="320" w:lineRule="exact"/>
              <w:ind w:right="-114"/>
              <w:rPr>
                <w:rFonts w:ascii="Cordia New" w:hAnsi="Cordia New" w:cs="Cordia New"/>
                <w:sz w:val="24"/>
                <w:szCs w:val="24"/>
                <w:cs/>
              </w:rPr>
            </w:pPr>
            <w:r>
              <w:rPr>
                <w:rFonts w:ascii="Cordia New" w:hAnsi="Cordia New" w:cs="Cordia New"/>
                <w:sz w:val="24"/>
                <w:szCs w:val="24"/>
              </w:rPr>
              <w:t>2</w:t>
            </w:r>
            <w:r w:rsidR="00CE5EAE">
              <w:rPr>
                <w:rFonts w:ascii="Cordia New" w:hAnsi="Cordia New" w:cs="Cordia New"/>
                <w:sz w:val="24"/>
                <w:szCs w:val="24"/>
              </w:rPr>
              <w:t>18,954</w:t>
            </w:r>
          </w:p>
        </w:tc>
        <w:tc>
          <w:tcPr>
            <w:tcW w:w="1277" w:type="dxa"/>
            <w:tcBorders>
              <w:top w:val="nil"/>
              <w:left w:val="nil"/>
              <w:bottom w:val="nil"/>
              <w:right w:val="nil"/>
            </w:tcBorders>
          </w:tcPr>
          <w:p w14:paraId="4789D7F7" w14:textId="77777777" w:rsidR="00D80462" w:rsidRPr="00BA7410" w:rsidRDefault="00D80462" w:rsidP="00F01757">
            <w:pPr>
              <w:tabs>
                <w:tab w:val="decimal" w:pos="632"/>
              </w:tabs>
              <w:spacing w:line="320" w:lineRule="exact"/>
              <w:ind w:right="-114"/>
              <w:rPr>
                <w:rFonts w:ascii="Cordia New" w:hAnsi="Cordia New" w:cs="Cordia New"/>
                <w:sz w:val="24"/>
                <w:szCs w:val="24"/>
                <w:cs/>
              </w:rPr>
            </w:pPr>
            <w:r w:rsidRPr="00BA7410">
              <w:rPr>
                <w:rFonts w:ascii="Cordia New" w:hAnsi="Cordia New" w:cs="Cordia New"/>
                <w:sz w:val="24"/>
                <w:szCs w:val="24"/>
              </w:rPr>
              <w:t>-</w:t>
            </w:r>
          </w:p>
        </w:tc>
        <w:tc>
          <w:tcPr>
            <w:tcW w:w="1559" w:type="dxa"/>
            <w:tcBorders>
              <w:top w:val="nil"/>
              <w:left w:val="nil"/>
              <w:bottom w:val="nil"/>
              <w:right w:val="nil"/>
            </w:tcBorders>
          </w:tcPr>
          <w:p w14:paraId="0E2EEED5" w14:textId="15D40D95" w:rsidR="00D80462" w:rsidRPr="00BA7410" w:rsidRDefault="0009689E" w:rsidP="00F01757">
            <w:pPr>
              <w:tabs>
                <w:tab w:val="decimal" w:pos="949"/>
              </w:tabs>
              <w:spacing w:line="320" w:lineRule="exact"/>
              <w:ind w:left="-254" w:right="-114"/>
              <w:rPr>
                <w:rFonts w:ascii="Cordia New" w:hAnsi="Cordia New" w:cs="Cordia New"/>
                <w:sz w:val="24"/>
                <w:szCs w:val="24"/>
              </w:rPr>
            </w:pPr>
            <w:r>
              <w:rPr>
                <w:rFonts w:ascii="Cordia New" w:hAnsi="Cordia New" w:cs="Cordia New"/>
                <w:sz w:val="24"/>
                <w:szCs w:val="24"/>
              </w:rPr>
              <w:t>2</w:t>
            </w:r>
            <w:r w:rsidR="00CE5EAE">
              <w:rPr>
                <w:rFonts w:ascii="Cordia New" w:hAnsi="Cordia New" w:cs="Cordia New"/>
                <w:sz w:val="24"/>
                <w:szCs w:val="24"/>
              </w:rPr>
              <w:t>18,954</w:t>
            </w:r>
          </w:p>
        </w:tc>
        <w:tc>
          <w:tcPr>
            <w:tcW w:w="1133" w:type="dxa"/>
            <w:tcBorders>
              <w:top w:val="nil"/>
              <w:left w:val="nil"/>
              <w:bottom w:val="nil"/>
              <w:right w:val="nil"/>
            </w:tcBorders>
          </w:tcPr>
          <w:p w14:paraId="398D1B86" w14:textId="2ED4D4F7" w:rsidR="00D80462" w:rsidRPr="00BA7410" w:rsidRDefault="0009689E" w:rsidP="00F01757">
            <w:pPr>
              <w:tabs>
                <w:tab w:val="decimal" w:pos="789"/>
              </w:tabs>
              <w:spacing w:line="320" w:lineRule="exact"/>
              <w:rPr>
                <w:rFonts w:ascii="Cordia New" w:hAnsi="Cordia New" w:cs="Cordia New"/>
                <w:sz w:val="24"/>
                <w:szCs w:val="24"/>
                <w:cs/>
              </w:rPr>
            </w:pPr>
            <w:r>
              <w:rPr>
                <w:rFonts w:ascii="Cordia New" w:hAnsi="Cordia New" w:cs="Cordia New"/>
                <w:sz w:val="24"/>
                <w:szCs w:val="24"/>
              </w:rPr>
              <w:t>(4</w:t>
            </w:r>
            <w:r w:rsidR="00CE5EAE">
              <w:rPr>
                <w:rFonts w:ascii="Cordia New" w:hAnsi="Cordia New" w:cs="Cordia New"/>
                <w:sz w:val="24"/>
                <w:szCs w:val="24"/>
              </w:rPr>
              <w:t>2,221</w:t>
            </w:r>
            <w:r>
              <w:rPr>
                <w:rFonts w:ascii="Cordia New" w:hAnsi="Cordia New" w:cs="Cordia New"/>
                <w:sz w:val="24"/>
                <w:szCs w:val="24"/>
              </w:rPr>
              <w:t>)</w:t>
            </w:r>
          </w:p>
        </w:tc>
        <w:tc>
          <w:tcPr>
            <w:tcW w:w="993" w:type="dxa"/>
            <w:tcBorders>
              <w:top w:val="nil"/>
              <w:left w:val="nil"/>
              <w:bottom w:val="nil"/>
              <w:right w:val="nil"/>
            </w:tcBorders>
          </w:tcPr>
          <w:p w14:paraId="7565BBB8" w14:textId="117EB8BD" w:rsidR="00D80462" w:rsidRPr="00BA7410" w:rsidRDefault="0009689E" w:rsidP="00F01757">
            <w:pPr>
              <w:tabs>
                <w:tab w:val="decimal" w:pos="632"/>
              </w:tabs>
              <w:spacing w:line="320" w:lineRule="exact"/>
              <w:rPr>
                <w:rFonts w:ascii="Cordia New" w:hAnsi="Cordia New" w:cs="Cordia New"/>
                <w:sz w:val="24"/>
                <w:szCs w:val="24"/>
                <w:cs/>
              </w:rPr>
            </w:pPr>
            <w:r>
              <w:rPr>
                <w:rFonts w:ascii="Cordia New" w:hAnsi="Cordia New" w:cs="Cordia New"/>
                <w:sz w:val="24"/>
                <w:szCs w:val="24"/>
              </w:rPr>
              <w:t>(176,</w:t>
            </w:r>
            <w:r w:rsidR="00CE5EAE">
              <w:rPr>
                <w:rFonts w:ascii="Cordia New" w:hAnsi="Cordia New" w:cs="Cordia New"/>
                <w:sz w:val="24"/>
                <w:szCs w:val="24"/>
              </w:rPr>
              <w:t>733</w:t>
            </w:r>
            <w:r>
              <w:rPr>
                <w:rFonts w:ascii="Cordia New" w:hAnsi="Cordia New" w:cs="Cordia New"/>
                <w:sz w:val="24"/>
                <w:szCs w:val="24"/>
              </w:rPr>
              <w:t>)</w:t>
            </w:r>
          </w:p>
        </w:tc>
        <w:tc>
          <w:tcPr>
            <w:tcW w:w="850" w:type="dxa"/>
            <w:tcBorders>
              <w:top w:val="nil"/>
              <w:left w:val="nil"/>
              <w:bottom w:val="nil"/>
              <w:right w:val="nil"/>
            </w:tcBorders>
          </w:tcPr>
          <w:p w14:paraId="5ADF6C17" w14:textId="48EDD7F1" w:rsidR="00D80462" w:rsidRPr="00BA7410" w:rsidRDefault="00CE5EAE" w:rsidP="00F01757">
            <w:pPr>
              <w:tabs>
                <w:tab w:val="decimal" w:pos="613"/>
              </w:tabs>
              <w:spacing w:line="320" w:lineRule="exact"/>
              <w:rPr>
                <w:rFonts w:ascii="Cordia New" w:hAnsi="Cordia New" w:cs="Cordia New"/>
                <w:sz w:val="24"/>
                <w:szCs w:val="24"/>
              </w:rPr>
            </w:pPr>
            <w:r>
              <w:rPr>
                <w:rFonts w:ascii="Cordia New" w:hAnsi="Cordia New" w:cs="Cordia New"/>
                <w:sz w:val="24"/>
                <w:szCs w:val="24"/>
              </w:rPr>
              <w:t>-</w:t>
            </w:r>
          </w:p>
        </w:tc>
        <w:tc>
          <w:tcPr>
            <w:tcW w:w="1134" w:type="dxa"/>
            <w:tcBorders>
              <w:top w:val="nil"/>
              <w:left w:val="nil"/>
              <w:bottom w:val="nil"/>
              <w:right w:val="nil"/>
            </w:tcBorders>
          </w:tcPr>
          <w:p w14:paraId="48429E13" w14:textId="77777777" w:rsidR="00D80462" w:rsidRPr="00BA7410" w:rsidRDefault="00D80462" w:rsidP="00F01757">
            <w:pPr>
              <w:spacing w:line="320" w:lineRule="exact"/>
              <w:ind w:firstLine="5"/>
              <w:jc w:val="center"/>
              <w:rPr>
                <w:rFonts w:ascii="Cordia New" w:hAnsi="Cordia New" w:cs="Cordia New"/>
                <w:sz w:val="24"/>
                <w:szCs w:val="24"/>
                <w:cs/>
              </w:rPr>
            </w:pPr>
          </w:p>
        </w:tc>
        <w:tc>
          <w:tcPr>
            <w:tcW w:w="851" w:type="dxa"/>
            <w:tcBorders>
              <w:top w:val="nil"/>
              <w:left w:val="nil"/>
              <w:bottom w:val="nil"/>
              <w:right w:val="nil"/>
            </w:tcBorders>
          </w:tcPr>
          <w:p w14:paraId="3EB71213" w14:textId="77777777" w:rsidR="00D80462" w:rsidRPr="00BA7410" w:rsidRDefault="00D80462" w:rsidP="00F01757">
            <w:pPr>
              <w:spacing w:line="320" w:lineRule="exact"/>
              <w:ind w:firstLine="5"/>
              <w:jc w:val="center"/>
              <w:rPr>
                <w:rFonts w:ascii="Cordia New" w:hAnsi="Cordia New" w:cs="Cordia New"/>
                <w:sz w:val="24"/>
                <w:szCs w:val="24"/>
                <w:cs/>
              </w:rPr>
            </w:pPr>
          </w:p>
        </w:tc>
        <w:tc>
          <w:tcPr>
            <w:tcW w:w="1275" w:type="dxa"/>
            <w:tcBorders>
              <w:top w:val="nil"/>
              <w:left w:val="nil"/>
              <w:bottom w:val="nil"/>
              <w:right w:val="nil"/>
            </w:tcBorders>
          </w:tcPr>
          <w:p w14:paraId="103D2E35" w14:textId="77C6A8A5" w:rsidR="00D80462" w:rsidRPr="00BA7410" w:rsidRDefault="0009689E" w:rsidP="00F01757">
            <w:pPr>
              <w:tabs>
                <w:tab w:val="decimal" w:pos="774"/>
              </w:tabs>
              <w:spacing w:line="320" w:lineRule="exact"/>
              <w:rPr>
                <w:rFonts w:ascii="Cordia New" w:hAnsi="Cordia New" w:cs="Cordia New"/>
                <w:sz w:val="24"/>
                <w:szCs w:val="24"/>
                <w:cs/>
              </w:rPr>
            </w:pPr>
            <w:r>
              <w:rPr>
                <w:rFonts w:ascii="Cordia New" w:hAnsi="Cordia New" w:cs="Cordia New"/>
                <w:sz w:val="24"/>
                <w:szCs w:val="24"/>
              </w:rPr>
              <w:t>406,717</w:t>
            </w:r>
          </w:p>
        </w:tc>
        <w:tc>
          <w:tcPr>
            <w:tcW w:w="1702" w:type="dxa"/>
            <w:tcBorders>
              <w:top w:val="nil"/>
              <w:left w:val="nil"/>
              <w:bottom w:val="nil"/>
              <w:right w:val="nil"/>
            </w:tcBorders>
          </w:tcPr>
          <w:p w14:paraId="16226FCA" w14:textId="41EC125F" w:rsidR="00D80462" w:rsidRPr="00BA7410" w:rsidRDefault="0009689E" w:rsidP="00F01757">
            <w:pPr>
              <w:tabs>
                <w:tab w:val="decimal" w:pos="955"/>
              </w:tabs>
              <w:spacing w:line="320" w:lineRule="exact"/>
              <w:rPr>
                <w:rFonts w:ascii="Cordia New" w:hAnsi="Cordia New" w:cs="Cordia New"/>
                <w:sz w:val="24"/>
                <w:szCs w:val="24"/>
                <w:cs/>
              </w:rPr>
            </w:pPr>
            <w:r>
              <w:rPr>
                <w:rFonts w:ascii="Cordia New" w:hAnsi="Cordia New" w:cs="Cordia New"/>
                <w:sz w:val="24"/>
                <w:szCs w:val="24"/>
              </w:rPr>
              <w:t>18</w:t>
            </w:r>
            <w:r w:rsidR="00CE5EAE">
              <w:rPr>
                <w:rFonts w:ascii="Cordia New" w:hAnsi="Cordia New" w:cs="Cordia New"/>
                <w:sz w:val="24"/>
                <w:szCs w:val="24"/>
              </w:rPr>
              <w:t>7,763</w:t>
            </w:r>
          </w:p>
        </w:tc>
      </w:tr>
    </w:tbl>
    <w:p w14:paraId="779913F9" w14:textId="77777777" w:rsidR="00D80462" w:rsidRPr="00BA7410" w:rsidRDefault="00D80462" w:rsidP="00D80462">
      <w:pPr>
        <w:tabs>
          <w:tab w:val="left" w:pos="-1843"/>
        </w:tabs>
        <w:ind w:left="2552" w:right="-22" w:hanging="142"/>
        <w:jc w:val="both"/>
        <w:rPr>
          <w:rFonts w:ascii="Cordia New" w:hAnsi="Cordia New" w:cs="Cordia New"/>
          <w:sz w:val="2"/>
          <w:szCs w:val="2"/>
        </w:rPr>
      </w:pPr>
    </w:p>
    <w:p w14:paraId="46A0223B" w14:textId="77777777" w:rsidR="00D80462" w:rsidRPr="00BA7410" w:rsidRDefault="00D80462" w:rsidP="00D80462">
      <w:pPr>
        <w:tabs>
          <w:tab w:val="left" w:pos="-1843"/>
        </w:tabs>
        <w:ind w:left="2552" w:right="-22" w:hanging="142"/>
        <w:jc w:val="both"/>
        <w:rPr>
          <w:rFonts w:ascii="Cordia New" w:hAnsi="Cordia New" w:cs="Cordia New"/>
          <w:sz w:val="6"/>
          <w:szCs w:val="6"/>
        </w:rPr>
      </w:pPr>
    </w:p>
    <w:tbl>
      <w:tblPr>
        <w:tblW w:w="14884" w:type="dxa"/>
        <w:tblInd w:w="392" w:type="dxa"/>
        <w:tblLayout w:type="fixed"/>
        <w:tblLook w:val="0000" w:firstRow="0" w:lastRow="0" w:firstColumn="0" w:lastColumn="0" w:noHBand="0" w:noVBand="0"/>
      </w:tblPr>
      <w:tblGrid>
        <w:gridCol w:w="2976"/>
        <w:gridCol w:w="1134"/>
        <w:gridCol w:w="1277"/>
        <w:gridCol w:w="1559"/>
        <w:gridCol w:w="1133"/>
        <w:gridCol w:w="993"/>
        <w:gridCol w:w="850"/>
        <w:gridCol w:w="1134"/>
        <w:gridCol w:w="851"/>
        <w:gridCol w:w="1275"/>
        <w:gridCol w:w="1702"/>
      </w:tblGrid>
      <w:tr w:rsidR="00895225" w:rsidRPr="00BA7410" w14:paraId="5EB7A951" w14:textId="77777777" w:rsidTr="00F01757">
        <w:trPr>
          <w:tblHeader/>
        </w:trPr>
        <w:tc>
          <w:tcPr>
            <w:tcW w:w="13182" w:type="dxa"/>
            <w:gridSpan w:val="10"/>
            <w:tcBorders>
              <w:top w:val="nil"/>
              <w:left w:val="nil"/>
              <w:bottom w:val="nil"/>
              <w:right w:val="nil"/>
            </w:tcBorders>
          </w:tcPr>
          <w:p w14:paraId="48D0A69A" w14:textId="77777777" w:rsidR="00895225" w:rsidRPr="00BA7410" w:rsidRDefault="00895225" w:rsidP="00F01757">
            <w:pPr>
              <w:spacing w:line="240" w:lineRule="exact"/>
              <w:ind w:firstLine="5"/>
              <w:jc w:val="center"/>
              <w:rPr>
                <w:rFonts w:ascii="Cordia New" w:hAnsi="Cordia New" w:cs="Cordia New"/>
                <w:cs/>
              </w:rPr>
            </w:pPr>
          </w:p>
        </w:tc>
        <w:tc>
          <w:tcPr>
            <w:tcW w:w="1702" w:type="dxa"/>
            <w:tcBorders>
              <w:top w:val="nil"/>
              <w:left w:val="nil"/>
              <w:bottom w:val="nil"/>
              <w:right w:val="nil"/>
            </w:tcBorders>
          </w:tcPr>
          <w:p w14:paraId="079448C0" w14:textId="77777777" w:rsidR="00895225" w:rsidRPr="00BA7410" w:rsidRDefault="00895225" w:rsidP="00F01757">
            <w:pPr>
              <w:spacing w:line="240" w:lineRule="exact"/>
              <w:ind w:right="-108" w:firstLine="5"/>
              <w:jc w:val="both"/>
              <w:rPr>
                <w:rFonts w:ascii="Cordia New" w:hAnsi="Cordia New" w:cs="Cordia New"/>
                <w:cs/>
              </w:rPr>
            </w:pPr>
            <w:r w:rsidRPr="00BA7410">
              <w:rPr>
                <w:rFonts w:ascii="Cordia New" w:hAnsi="Cordia New" w:cs="Cordia New"/>
                <w:b/>
                <w:bCs/>
                <w:sz w:val="24"/>
                <w:szCs w:val="24"/>
              </w:rPr>
              <w:t xml:space="preserve">              Million Baht</w:t>
            </w:r>
          </w:p>
        </w:tc>
      </w:tr>
      <w:tr w:rsidR="00895225" w:rsidRPr="00BA7410" w14:paraId="24B887A2" w14:textId="77777777" w:rsidTr="00F01757">
        <w:trPr>
          <w:tblHeader/>
        </w:trPr>
        <w:tc>
          <w:tcPr>
            <w:tcW w:w="2976" w:type="dxa"/>
            <w:tcBorders>
              <w:top w:val="nil"/>
              <w:left w:val="nil"/>
              <w:bottom w:val="nil"/>
              <w:right w:val="nil"/>
            </w:tcBorders>
          </w:tcPr>
          <w:p w14:paraId="46E771C6" w14:textId="77777777" w:rsidR="00895225" w:rsidRPr="00BA7410" w:rsidRDefault="00895225" w:rsidP="00F01757">
            <w:pPr>
              <w:spacing w:line="240" w:lineRule="exact"/>
              <w:ind w:left="452" w:right="18" w:hanging="134"/>
              <w:jc w:val="thaiDistribute"/>
              <w:rPr>
                <w:rFonts w:ascii="Cordia New" w:hAnsi="Cordia New" w:cs="Cordia New"/>
                <w:b/>
                <w:bCs/>
                <w:cs/>
              </w:rPr>
            </w:pPr>
          </w:p>
        </w:tc>
        <w:tc>
          <w:tcPr>
            <w:tcW w:w="11908" w:type="dxa"/>
            <w:gridSpan w:val="10"/>
            <w:tcBorders>
              <w:top w:val="nil"/>
              <w:left w:val="nil"/>
              <w:bottom w:val="nil"/>
              <w:right w:val="nil"/>
            </w:tcBorders>
          </w:tcPr>
          <w:p w14:paraId="3804A19B" w14:textId="77777777" w:rsidR="00895225" w:rsidRPr="00BA7410" w:rsidRDefault="00895225" w:rsidP="00F01757">
            <w:pPr>
              <w:spacing w:line="240" w:lineRule="exact"/>
              <w:ind w:firstLine="5"/>
              <w:jc w:val="center"/>
              <w:rPr>
                <w:rFonts w:ascii="Cordia New" w:hAnsi="Cordia New" w:cs="Cordia New"/>
                <w:b/>
                <w:bCs/>
                <w:cs/>
              </w:rPr>
            </w:pPr>
            <w:r w:rsidRPr="00BA7410">
              <w:rPr>
                <w:rFonts w:ascii="Cordia New" w:hAnsi="Cordia New" w:cs="Cordia New"/>
                <w:b/>
                <w:bCs/>
                <w:sz w:val="24"/>
                <w:szCs w:val="24"/>
              </w:rPr>
              <w:t>CONSOLIDATED</w:t>
            </w:r>
          </w:p>
        </w:tc>
      </w:tr>
      <w:tr w:rsidR="00895225" w:rsidRPr="00BA7410" w14:paraId="06A3F798" w14:textId="77777777" w:rsidTr="00F01757">
        <w:trPr>
          <w:tblHeader/>
        </w:trPr>
        <w:tc>
          <w:tcPr>
            <w:tcW w:w="2976" w:type="dxa"/>
            <w:tcBorders>
              <w:top w:val="nil"/>
              <w:left w:val="nil"/>
              <w:bottom w:val="nil"/>
              <w:right w:val="nil"/>
            </w:tcBorders>
          </w:tcPr>
          <w:p w14:paraId="563820E6" w14:textId="77777777" w:rsidR="00895225" w:rsidRPr="00BA7410" w:rsidRDefault="00895225" w:rsidP="00F01757">
            <w:pPr>
              <w:spacing w:line="240" w:lineRule="exact"/>
              <w:ind w:left="452" w:right="18" w:hanging="134"/>
              <w:jc w:val="thaiDistribute"/>
              <w:rPr>
                <w:rFonts w:ascii="Cordia New" w:hAnsi="Cordia New" w:cs="Cordia New"/>
                <w:b/>
                <w:bCs/>
                <w:cs/>
              </w:rPr>
            </w:pPr>
          </w:p>
        </w:tc>
        <w:tc>
          <w:tcPr>
            <w:tcW w:w="11908" w:type="dxa"/>
            <w:gridSpan w:val="10"/>
            <w:tcBorders>
              <w:top w:val="nil"/>
              <w:left w:val="nil"/>
              <w:bottom w:val="nil"/>
              <w:right w:val="nil"/>
            </w:tcBorders>
          </w:tcPr>
          <w:p w14:paraId="42530999" w14:textId="47C0FD0F" w:rsidR="00895225" w:rsidRPr="00BA7410" w:rsidRDefault="005444E5" w:rsidP="00F01757">
            <w:pPr>
              <w:spacing w:line="240" w:lineRule="exact"/>
              <w:jc w:val="center"/>
              <w:rPr>
                <w:rFonts w:ascii="Cordia New" w:hAnsi="Cordia New" w:cs="Cordia New"/>
                <w:b/>
                <w:bCs/>
                <w:cs/>
              </w:rPr>
            </w:pPr>
            <w:r w:rsidRPr="00BA7410">
              <w:rPr>
                <w:rFonts w:ascii="Cordia New" w:hAnsi="Cordia New" w:cs="Cordia New"/>
                <w:b/>
                <w:bCs/>
                <w:sz w:val="24"/>
                <w:szCs w:val="24"/>
              </w:rPr>
              <w:t xml:space="preserve">DECEMBER 31, </w:t>
            </w:r>
            <w:r w:rsidR="00895225" w:rsidRPr="00BA7410">
              <w:rPr>
                <w:rFonts w:ascii="Cordia New" w:hAnsi="Cordia New" w:cs="Cordia New"/>
                <w:b/>
                <w:bCs/>
                <w:sz w:val="24"/>
                <w:szCs w:val="24"/>
              </w:rPr>
              <w:t>2024</w:t>
            </w:r>
          </w:p>
        </w:tc>
      </w:tr>
      <w:tr w:rsidR="00895225" w:rsidRPr="00BA7410" w14:paraId="474A5D92" w14:textId="77777777" w:rsidTr="00F01757">
        <w:trPr>
          <w:tblHeader/>
        </w:trPr>
        <w:tc>
          <w:tcPr>
            <w:tcW w:w="2976" w:type="dxa"/>
            <w:tcBorders>
              <w:top w:val="nil"/>
              <w:left w:val="nil"/>
              <w:bottom w:val="nil"/>
              <w:right w:val="nil"/>
            </w:tcBorders>
          </w:tcPr>
          <w:p w14:paraId="5B5E40DC" w14:textId="77777777" w:rsidR="00895225" w:rsidRPr="00BA7410" w:rsidRDefault="00895225" w:rsidP="00F01757">
            <w:pPr>
              <w:spacing w:line="240" w:lineRule="exact"/>
              <w:ind w:firstLine="5"/>
              <w:jc w:val="center"/>
              <w:rPr>
                <w:rFonts w:ascii="Cordia New" w:hAnsi="Cordia New" w:cs="Cordia New"/>
                <w:b/>
                <w:bCs/>
                <w:sz w:val="24"/>
                <w:szCs w:val="24"/>
                <w:cs/>
              </w:rPr>
            </w:pPr>
            <w:r w:rsidRPr="00BA7410">
              <w:rPr>
                <w:rFonts w:ascii="Cordia New" w:hAnsi="Cordia New" w:cs="Cordia New"/>
                <w:b/>
                <w:bCs/>
                <w:sz w:val="24"/>
                <w:szCs w:val="24"/>
              </w:rPr>
              <w:t>Types of Financial Instrument</w:t>
            </w:r>
          </w:p>
        </w:tc>
        <w:tc>
          <w:tcPr>
            <w:tcW w:w="1134" w:type="dxa"/>
            <w:tcBorders>
              <w:top w:val="nil"/>
              <w:left w:val="nil"/>
              <w:bottom w:val="nil"/>
              <w:right w:val="nil"/>
            </w:tcBorders>
          </w:tcPr>
          <w:p w14:paraId="49EB0C11" w14:textId="77777777" w:rsidR="00895225" w:rsidRPr="00BA7410" w:rsidRDefault="00895225" w:rsidP="00F01757">
            <w:pPr>
              <w:spacing w:line="240" w:lineRule="exact"/>
              <w:ind w:firstLine="5"/>
              <w:jc w:val="center"/>
              <w:rPr>
                <w:rFonts w:ascii="Cordia New" w:hAnsi="Cordia New" w:cs="Cordia New"/>
                <w:b/>
                <w:bCs/>
                <w:sz w:val="24"/>
                <w:szCs w:val="24"/>
                <w:cs/>
              </w:rPr>
            </w:pPr>
            <w:r w:rsidRPr="00BA7410">
              <w:rPr>
                <w:rFonts w:ascii="Cordia New" w:hAnsi="Cordia New" w:cs="Cordia New"/>
                <w:b/>
                <w:bCs/>
                <w:sz w:val="24"/>
                <w:szCs w:val="24"/>
              </w:rPr>
              <w:t>Gross amounts</w:t>
            </w:r>
          </w:p>
        </w:tc>
        <w:tc>
          <w:tcPr>
            <w:tcW w:w="1277" w:type="dxa"/>
            <w:tcBorders>
              <w:top w:val="nil"/>
              <w:left w:val="nil"/>
              <w:bottom w:val="nil"/>
              <w:right w:val="nil"/>
            </w:tcBorders>
          </w:tcPr>
          <w:p w14:paraId="593AC157" w14:textId="77777777" w:rsidR="00895225" w:rsidRPr="00BA7410" w:rsidRDefault="00895225" w:rsidP="00F01757">
            <w:pPr>
              <w:spacing w:line="240" w:lineRule="exact"/>
              <w:ind w:firstLine="5"/>
              <w:jc w:val="center"/>
              <w:rPr>
                <w:rFonts w:ascii="Cordia New" w:hAnsi="Cordia New" w:cs="Cordia New"/>
                <w:b/>
                <w:bCs/>
                <w:sz w:val="24"/>
                <w:szCs w:val="24"/>
              </w:rPr>
            </w:pPr>
            <w:r w:rsidRPr="00BA7410">
              <w:rPr>
                <w:rFonts w:ascii="Cordia New" w:hAnsi="Cordia New" w:cs="Cordia New"/>
                <w:b/>
                <w:bCs/>
                <w:sz w:val="24"/>
                <w:szCs w:val="24"/>
              </w:rPr>
              <w:t>Amount offset</w:t>
            </w:r>
          </w:p>
          <w:p w14:paraId="3E18064A" w14:textId="77777777" w:rsidR="00895225" w:rsidRPr="00BA7410" w:rsidRDefault="00895225" w:rsidP="00F01757">
            <w:pPr>
              <w:spacing w:line="240" w:lineRule="exact"/>
              <w:ind w:left="-109" w:right="-106" w:firstLine="5"/>
              <w:jc w:val="center"/>
              <w:rPr>
                <w:rFonts w:ascii="Cordia New" w:hAnsi="Cordia New" w:cs="Cordia New"/>
                <w:b/>
                <w:bCs/>
                <w:sz w:val="24"/>
                <w:szCs w:val="24"/>
              </w:rPr>
            </w:pPr>
            <w:r w:rsidRPr="00BA7410">
              <w:rPr>
                <w:rFonts w:ascii="Cordia New" w:hAnsi="Cordia New" w:cs="Cordia New"/>
                <w:b/>
                <w:bCs/>
                <w:sz w:val="24"/>
                <w:szCs w:val="24"/>
              </w:rPr>
              <w:t>on the statement</w:t>
            </w:r>
          </w:p>
          <w:p w14:paraId="3AB61D00" w14:textId="77777777" w:rsidR="00895225" w:rsidRPr="00BA7410" w:rsidRDefault="00895225" w:rsidP="00F01757">
            <w:pPr>
              <w:spacing w:line="240" w:lineRule="exact"/>
              <w:ind w:firstLine="5"/>
              <w:jc w:val="center"/>
              <w:rPr>
                <w:rFonts w:ascii="Cordia New" w:hAnsi="Cordia New" w:cs="Cordia New"/>
                <w:b/>
                <w:bCs/>
                <w:sz w:val="24"/>
                <w:szCs w:val="24"/>
              </w:rPr>
            </w:pPr>
            <w:r w:rsidRPr="00BA7410">
              <w:rPr>
                <w:rFonts w:ascii="Cordia New" w:hAnsi="Cordia New" w:cs="Cordia New"/>
                <w:b/>
                <w:bCs/>
                <w:sz w:val="24"/>
                <w:szCs w:val="24"/>
              </w:rPr>
              <w:t xml:space="preserve"> of financial</w:t>
            </w:r>
          </w:p>
          <w:p w14:paraId="778353DA" w14:textId="77777777" w:rsidR="00895225" w:rsidRPr="00BA7410" w:rsidRDefault="00895225" w:rsidP="00F01757">
            <w:pPr>
              <w:spacing w:line="240" w:lineRule="exact"/>
              <w:ind w:firstLine="5"/>
              <w:jc w:val="center"/>
              <w:rPr>
                <w:rFonts w:ascii="Cordia New" w:hAnsi="Cordia New" w:cs="Cordia New"/>
                <w:b/>
                <w:bCs/>
                <w:sz w:val="24"/>
                <w:szCs w:val="24"/>
                <w:cs/>
              </w:rPr>
            </w:pPr>
            <w:r w:rsidRPr="00BA7410">
              <w:rPr>
                <w:rFonts w:ascii="Cordia New" w:hAnsi="Cordia New" w:cs="Cordia New"/>
                <w:b/>
                <w:bCs/>
                <w:sz w:val="24"/>
                <w:szCs w:val="24"/>
              </w:rPr>
              <w:t>position</w:t>
            </w:r>
          </w:p>
        </w:tc>
        <w:tc>
          <w:tcPr>
            <w:tcW w:w="1559" w:type="dxa"/>
            <w:tcBorders>
              <w:top w:val="nil"/>
              <w:left w:val="nil"/>
              <w:bottom w:val="nil"/>
              <w:right w:val="nil"/>
            </w:tcBorders>
          </w:tcPr>
          <w:p w14:paraId="0434BDA5" w14:textId="77777777" w:rsidR="00895225" w:rsidRPr="00BA7410" w:rsidRDefault="00895225" w:rsidP="00F01757">
            <w:pPr>
              <w:spacing w:line="240" w:lineRule="exact"/>
              <w:ind w:firstLine="5"/>
              <w:jc w:val="center"/>
              <w:rPr>
                <w:rFonts w:ascii="Cordia New" w:hAnsi="Cordia New" w:cs="Cordia New"/>
                <w:b/>
                <w:bCs/>
                <w:sz w:val="24"/>
                <w:szCs w:val="24"/>
              </w:rPr>
            </w:pPr>
            <w:r w:rsidRPr="00BA7410">
              <w:rPr>
                <w:rFonts w:ascii="Cordia New" w:hAnsi="Cordia New" w:cs="Cordia New"/>
                <w:b/>
                <w:bCs/>
                <w:sz w:val="24"/>
                <w:szCs w:val="24"/>
              </w:rPr>
              <w:t>Net amounts</w:t>
            </w:r>
          </w:p>
          <w:p w14:paraId="765C28B2" w14:textId="77777777" w:rsidR="00895225" w:rsidRPr="00BA7410" w:rsidRDefault="00895225" w:rsidP="00F01757">
            <w:pPr>
              <w:spacing w:line="240" w:lineRule="exact"/>
              <w:ind w:firstLine="5"/>
              <w:jc w:val="center"/>
              <w:rPr>
                <w:rFonts w:ascii="Cordia New" w:hAnsi="Cordia New" w:cs="Cordia New"/>
                <w:b/>
                <w:bCs/>
                <w:sz w:val="24"/>
                <w:szCs w:val="24"/>
              </w:rPr>
            </w:pPr>
            <w:r w:rsidRPr="00BA7410">
              <w:rPr>
                <w:rFonts w:ascii="Cordia New" w:hAnsi="Cordia New" w:cs="Cordia New"/>
                <w:b/>
                <w:bCs/>
                <w:sz w:val="24"/>
                <w:szCs w:val="24"/>
              </w:rPr>
              <w:t>reported on</w:t>
            </w:r>
          </w:p>
          <w:p w14:paraId="489238FD" w14:textId="77777777" w:rsidR="00895225" w:rsidRPr="00BA7410" w:rsidRDefault="00895225" w:rsidP="00F01757">
            <w:pPr>
              <w:spacing w:line="240" w:lineRule="exact"/>
              <w:ind w:firstLine="5"/>
              <w:jc w:val="center"/>
              <w:rPr>
                <w:rFonts w:ascii="Cordia New" w:hAnsi="Cordia New" w:cs="Cordia New"/>
                <w:b/>
                <w:bCs/>
                <w:sz w:val="24"/>
                <w:szCs w:val="24"/>
              </w:rPr>
            </w:pPr>
            <w:r w:rsidRPr="00BA7410">
              <w:rPr>
                <w:rFonts w:ascii="Cordia New" w:hAnsi="Cordia New" w:cs="Cordia New"/>
                <w:b/>
                <w:bCs/>
                <w:sz w:val="24"/>
                <w:szCs w:val="24"/>
              </w:rPr>
              <w:t>the statement of</w:t>
            </w:r>
          </w:p>
          <w:p w14:paraId="2CA1135C" w14:textId="77777777" w:rsidR="00895225" w:rsidRPr="00BA7410" w:rsidRDefault="00895225" w:rsidP="00F01757">
            <w:pPr>
              <w:spacing w:line="240" w:lineRule="exact"/>
              <w:ind w:firstLine="5"/>
              <w:jc w:val="center"/>
              <w:rPr>
                <w:rFonts w:ascii="Cordia New" w:hAnsi="Cordia New" w:cs="Cordia New"/>
                <w:b/>
                <w:bCs/>
                <w:sz w:val="24"/>
                <w:szCs w:val="24"/>
                <w:cs/>
              </w:rPr>
            </w:pPr>
            <w:r w:rsidRPr="00BA7410">
              <w:rPr>
                <w:rFonts w:ascii="Cordia New" w:hAnsi="Cordia New" w:cs="Cordia New"/>
                <w:b/>
                <w:bCs/>
                <w:sz w:val="24"/>
                <w:szCs w:val="24"/>
              </w:rPr>
              <w:t>financial position</w:t>
            </w:r>
          </w:p>
        </w:tc>
        <w:tc>
          <w:tcPr>
            <w:tcW w:w="2126" w:type="dxa"/>
            <w:gridSpan w:val="2"/>
            <w:tcBorders>
              <w:top w:val="nil"/>
              <w:left w:val="nil"/>
              <w:bottom w:val="nil"/>
              <w:right w:val="nil"/>
            </w:tcBorders>
          </w:tcPr>
          <w:p w14:paraId="3A7074E8" w14:textId="77777777" w:rsidR="00895225" w:rsidRPr="00BA7410" w:rsidRDefault="00895225" w:rsidP="00F01757">
            <w:pPr>
              <w:spacing w:line="240" w:lineRule="exact"/>
              <w:ind w:firstLine="5"/>
              <w:jc w:val="center"/>
              <w:rPr>
                <w:rFonts w:ascii="Cordia New" w:hAnsi="Cordia New" w:cs="Cordia New"/>
                <w:b/>
                <w:bCs/>
                <w:sz w:val="24"/>
                <w:szCs w:val="24"/>
              </w:rPr>
            </w:pPr>
            <w:r w:rsidRPr="00BA7410">
              <w:rPr>
                <w:rFonts w:ascii="Cordia New" w:hAnsi="Cordia New" w:cs="Cordia New"/>
                <w:b/>
                <w:bCs/>
                <w:sz w:val="24"/>
                <w:szCs w:val="24"/>
              </w:rPr>
              <w:t xml:space="preserve">Amounts </w:t>
            </w:r>
          </w:p>
          <w:p w14:paraId="0741C2E0" w14:textId="77777777" w:rsidR="00895225" w:rsidRPr="00BA7410" w:rsidRDefault="00895225" w:rsidP="00F01757">
            <w:pPr>
              <w:spacing w:line="240" w:lineRule="exact"/>
              <w:ind w:firstLine="5"/>
              <w:jc w:val="center"/>
              <w:rPr>
                <w:rFonts w:ascii="Cordia New" w:hAnsi="Cordia New" w:cs="Cordia New"/>
                <w:b/>
                <w:bCs/>
                <w:sz w:val="24"/>
                <w:szCs w:val="24"/>
              </w:rPr>
            </w:pPr>
            <w:r w:rsidRPr="00BA7410">
              <w:rPr>
                <w:rFonts w:ascii="Cordia New" w:hAnsi="Cordia New" w:cs="Cordia New"/>
                <w:b/>
                <w:bCs/>
                <w:sz w:val="24"/>
                <w:szCs w:val="24"/>
              </w:rPr>
              <w:t>not offset on</w:t>
            </w:r>
          </w:p>
          <w:p w14:paraId="00DDAFA5" w14:textId="77777777" w:rsidR="00895225" w:rsidRPr="00BA7410" w:rsidRDefault="00895225" w:rsidP="00F01757">
            <w:pPr>
              <w:spacing w:line="240" w:lineRule="exact"/>
              <w:ind w:firstLine="5"/>
              <w:jc w:val="center"/>
              <w:rPr>
                <w:rFonts w:ascii="Cordia New" w:hAnsi="Cordia New" w:cs="Cordia New"/>
                <w:b/>
                <w:bCs/>
                <w:sz w:val="24"/>
                <w:szCs w:val="24"/>
              </w:rPr>
            </w:pPr>
            <w:r w:rsidRPr="00BA7410">
              <w:rPr>
                <w:rFonts w:ascii="Cordia New" w:hAnsi="Cordia New" w:cs="Cordia New"/>
                <w:b/>
                <w:bCs/>
                <w:sz w:val="24"/>
                <w:szCs w:val="24"/>
              </w:rPr>
              <w:t>the statement of</w:t>
            </w:r>
          </w:p>
          <w:p w14:paraId="53A7FD1F" w14:textId="77777777" w:rsidR="00895225" w:rsidRPr="00BA7410" w:rsidRDefault="00895225" w:rsidP="00F01757">
            <w:pPr>
              <w:spacing w:line="240" w:lineRule="exact"/>
              <w:ind w:firstLine="5"/>
              <w:jc w:val="center"/>
              <w:rPr>
                <w:rFonts w:ascii="Cordia New" w:hAnsi="Cordia New" w:cs="Cordia New"/>
                <w:b/>
                <w:bCs/>
                <w:sz w:val="24"/>
                <w:szCs w:val="24"/>
                <w:cs/>
              </w:rPr>
            </w:pPr>
            <w:r w:rsidRPr="00BA7410">
              <w:rPr>
                <w:rFonts w:ascii="Cordia New" w:hAnsi="Cordia New" w:cs="Cordia New"/>
                <w:b/>
                <w:bCs/>
                <w:sz w:val="24"/>
                <w:szCs w:val="24"/>
              </w:rPr>
              <w:t xml:space="preserve"> financial position</w:t>
            </w:r>
          </w:p>
        </w:tc>
        <w:tc>
          <w:tcPr>
            <w:tcW w:w="850" w:type="dxa"/>
            <w:tcBorders>
              <w:top w:val="nil"/>
              <w:left w:val="nil"/>
              <w:bottom w:val="nil"/>
              <w:right w:val="nil"/>
            </w:tcBorders>
          </w:tcPr>
          <w:p w14:paraId="6EA6603B" w14:textId="77777777" w:rsidR="00895225" w:rsidRPr="00BA7410" w:rsidRDefault="00895225" w:rsidP="00F01757">
            <w:pPr>
              <w:spacing w:line="240" w:lineRule="exact"/>
              <w:ind w:firstLine="5"/>
              <w:jc w:val="center"/>
              <w:rPr>
                <w:rFonts w:ascii="Cordia New" w:hAnsi="Cordia New" w:cs="Cordia New"/>
                <w:b/>
                <w:bCs/>
                <w:sz w:val="24"/>
                <w:szCs w:val="24"/>
              </w:rPr>
            </w:pPr>
            <w:r w:rsidRPr="00BA7410">
              <w:rPr>
                <w:rFonts w:ascii="Cordia New" w:hAnsi="Cordia New" w:cs="Cordia New"/>
                <w:b/>
                <w:bCs/>
                <w:sz w:val="24"/>
                <w:szCs w:val="24"/>
              </w:rPr>
              <w:t>Net</w:t>
            </w:r>
          </w:p>
          <w:p w14:paraId="7FC6B828" w14:textId="77777777" w:rsidR="00895225" w:rsidRPr="00BA7410" w:rsidRDefault="00895225" w:rsidP="00F01757">
            <w:pPr>
              <w:spacing w:line="240" w:lineRule="exact"/>
              <w:ind w:firstLine="5"/>
              <w:jc w:val="center"/>
              <w:rPr>
                <w:rFonts w:ascii="Cordia New" w:hAnsi="Cordia New" w:cs="Cordia New"/>
                <w:b/>
                <w:bCs/>
                <w:sz w:val="24"/>
                <w:szCs w:val="24"/>
                <w:cs/>
              </w:rPr>
            </w:pPr>
            <w:r w:rsidRPr="00BA7410">
              <w:rPr>
                <w:rFonts w:ascii="Cordia New" w:hAnsi="Cordia New" w:cs="Cordia New"/>
                <w:b/>
                <w:bCs/>
                <w:sz w:val="24"/>
                <w:szCs w:val="24"/>
              </w:rPr>
              <w:t>amounts</w:t>
            </w:r>
          </w:p>
        </w:tc>
        <w:tc>
          <w:tcPr>
            <w:tcW w:w="1134" w:type="dxa"/>
            <w:tcBorders>
              <w:top w:val="nil"/>
              <w:left w:val="nil"/>
              <w:bottom w:val="nil"/>
              <w:right w:val="nil"/>
            </w:tcBorders>
          </w:tcPr>
          <w:p w14:paraId="0593D923" w14:textId="77777777" w:rsidR="00895225" w:rsidRPr="00BA7410" w:rsidRDefault="00895225" w:rsidP="00F01757">
            <w:pPr>
              <w:spacing w:line="240" w:lineRule="exact"/>
              <w:ind w:left="-105" w:firstLine="5"/>
              <w:jc w:val="center"/>
              <w:rPr>
                <w:rFonts w:ascii="Cordia New" w:hAnsi="Cordia New" w:cs="Cordia New"/>
                <w:b/>
                <w:bCs/>
                <w:sz w:val="24"/>
                <w:szCs w:val="24"/>
              </w:rPr>
            </w:pPr>
            <w:r w:rsidRPr="00BA7410">
              <w:rPr>
                <w:rFonts w:ascii="Cordia New" w:hAnsi="Cordia New" w:cs="Cordia New"/>
                <w:b/>
                <w:bCs/>
                <w:sz w:val="24"/>
                <w:szCs w:val="24"/>
              </w:rPr>
              <w:t xml:space="preserve">Line item  </w:t>
            </w:r>
          </w:p>
          <w:p w14:paraId="13FDB7E9" w14:textId="77777777" w:rsidR="00895225" w:rsidRPr="00BA7410" w:rsidRDefault="00895225" w:rsidP="00F01757">
            <w:pPr>
              <w:spacing w:line="240" w:lineRule="exact"/>
              <w:ind w:left="-105" w:firstLine="5"/>
              <w:jc w:val="center"/>
              <w:rPr>
                <w:rFonts w:ascii="Cordia New" w:hAnsi="Cordia New" w:cs="Cordia New"/>
                <w:b/>
                <w:bCs/>
                <w:sz w:val="24"/>
                <w:szCs w:val="24"/>
              </w:rPr>
            </w:pPr>
            <w:r w:rsidRPr="00BA7410">
              <w:rPr>
                <w:rFonts w:ascii="Cordia New" w:hAnsi="Cordia New" w:cs="Cordia New"/>
                <w:b/>
                <w:bCs/>
                <w:sz w:val="24"/>
                <w:szCs w:val="24"/>
              </w:rPr>
              <w:t>on the</w:t>
            </w:r>
          </w:p>
          <w:p w14:paraId="07850EDC" w14:textId="77777777" w:rsidR="00895225" w:rsidRPr="00BA7410" w:rsidRDefault="00895225" w:rsidP="00F01757">
            <w:pPr>
              <w:spacing w:line="240" w:lineRule="exact"/>
              <w:ind w:left="-117" w:right="-115" w:firstLine="5"/>
              <w:jc w:val="center"/>
              <w:rPr>
                <w:rFonts w:ascii="Cordia New" w:hAnsi="Cordia New" w:cs="Cordia New"/>
                <w:b/>
                <w:bCs/>
                <w:sz w:val="24"/>
                <w:szCs w:val="24"/>
              </w:rPr>
            </w:pPr>
            <w:r w:rsidRPr="00BA7410">
              <w:rPr>
                <w:rFonts w:ascii="Cordia New" w:hAnsi="Cordia New" w:cs="Cordia New"/>
                <w:b/>
                <w:bCs/>
                <w:sz w:val="24"/>
                <w:szCs w:val="24"/>
              </w:rPr>
              <w:t>statement of financial</w:t>
            </w:r>
          </w:p>
          <w:p w14:paraId="1697BDA7" w14:textId="77777777" w:rsidR="00895225" w:rsidRPr="00BA7410" w:rsidRDefault="00895225" w:rsidP="00F01757">
            <w:pPr>
              <w:spacing w:line="240" w:lineRule="exact"/>
              <w:ind w:firstLine="5"/>
              <w:jc w:val="center"/>
              <w:rPr>
                <w:rFonts w:ascii="Cordia New" w:hAnsi="Cordia New" w:cs="Cordia New"/>
                <w:b/>
                <w:bCs/>
                <w:sz w:val="24"/>
                <w:szCs w:val="24"/>
                <w:cs/>
              </w:rPr>
            </w:pPr>
            <w:r w:rsidRPr="00BA7410">
              <w:rPr>
                <w:rFonts w:ascii="Cordia New" w:hAnsi="Cordia New" w:cs="Cordia New"/>
                <w:b/>
                <w:bCs/>
                <w:sz w:val="24"/>
                <w:szCs w:val="24"/>
              </w:rPr>
              <w:t>position</w:t>
            </w:r>
          </w:p>
        </w:tc>
        <w:tc>
          <w:tcPr>
            <w:tcW w:w="851" w:type="dxa"/>
            <w:tcBorders>
              <w:top w:val="nil"/>
              <w:left w:val="nil"/>
              <w:bottom w:val="nil"/>
              <w:right w:val="nil"/>
            </w:tcBorders>
          </w:tcPr>
          <w:p w14:paraId="56537E31" w14:textId="77777777" w:rsidR="00895225" w:rsidRPr="00BA7410" w:rsidRDefault="00895225" w:rsidP="00F01757">
            <w:pPr>
              <w:spacing w:line="240" w:lineRule="exact"/>
              <w:ind w:firstLine="5"/>
              <w:jc w:val="center"/>
              <w:rPr>
                <w:rFonts w:ascii="Cordia New" w:hAnsi="Cordia New" w:cs="Cordia New"/>
                <w:b/>
                <w:bCs/>
                <w:sz w:val="24"/>
                <w:szCs w:val="24"/>
                <w:cs/>
              </w:rPr>
            </w:pPr>
            <w:r w:rsidRPr="00BA7410">
              <w:rPr>
                <w:rFonts w:ascii="Cordia New" w:hAnsi="Cordia New" w:cs="Cordia New"/>
                <w:b/>
                <w:bCs/>
                <w:sz w:val="24"/>
                <w:szCs w:val="24"/>
              </w:rPr>
              <w:t>Notes</w:t>
            </w:r>
          </w:p>
        </w:tc>
        <w:tc>
          <w:tcPr>
            <w:tcW w:w="1275" w:type="dxa"/>
            <w:tcBorders>
              <w:top w:val="nil"/>
              <w:left w:val="nil"/>
              <w:bottom w:val="nil"/>
              <w:right w:val="nil"/>
            </w:tcBorders>
          </w:tcPr>
          <w:p w14:paraId="5C1D056D" w14:textId="77777777" w:rsidR="00895225" w:rsidRPr="00BA7410" w:rsidRDefault="00895225" w:rsidP="00F01757">
            <w:pPr>
              <w:spacing w:line="240" w:lineRule="exact"/>
              <w:ind w:left="-112" w:right="-104" w:firstLine="5"/>
              <w:jc w:val="center"/>
              <w:rPr>
                <w:rFonts w:ascii="Cordia New" w:hAnsi="Cordia New" w:cs="Cordia New"/>
                <w:b/>
                <w:bCs/>
                <w:sz w:val="24"/>
                <w:szCs w:val="24"/>
              </w:rPr>
            </w:pPr>
            <w:r w:rsidRPr="00BA7410">
              <w:rPr>
                <w:rFonts w:ascii="Cordia New" w:hAnsi="Cordia New" w:cs="Cordia New"/>
                <w:b/>
                <w:bCs/>
                <w:sz w:val="24"/>
                <w:szCs w:val="24"/>
              </w:rPr>
              <w:t>Carrying amount</w:t>
            </w:r>
          </w:p>
          <w:p w14:paraId="60660874" w14:textId="77777777" w:rsidR="00895225" w:rsidRPr="00BA7410" w:rsidRDefault="00895225" w:rsidP="00F01757">
            <w:pPr>
              <w:spacing w:line="240" w:lineRule="exact"/>
              <w:ind w:left="-104" w:right="-142" w:firstLine="5"/>
              <w:jc w:val="center"/>
              <w:rPr>
                <w:rFonts w:ascii="Cordia New" w:hAnsi="Cordia New" w:cs="Cordia New"/>
                <w:b/>
                <w:bCs/>
                <w:sz w:val="24"/>
                <w:szCs w:val="24"/>
              </w:rPr>
            </w:pPr>
            <w:r w:rsidRPr="00BA7410">
              <w:rPr>
                <w:rFonts w:ascii="Cordia New" w:hAnsi="Cordia New" w:cs="Cordia New"/>
                <w:b/>
                <w:bCs/>
                <w:sz w:val="24"/>
                <w:szCs w:val="24"/>
              </w:rPr>
              <w:t xml:space="preserve"> on the </w:t>
            </w:r>
          </w:p>
          <w:p w14:paraId="455F2C85" w14:textId="77777777" w:rsidR="00895225" w:rsidRPr="00BA7410" w:rsidRDefault="00895225" w:rsidP="00F01757">
            <w:pPr>
              <w:spacing w:line="240" w:lineRule="exact"/>
              <w:ind w:left="-104" w:right="-142" w:firstLine="5"/>
              <w:jc w:val="center"/>
              <w:rPr>
                <w:rFonts w:ascii="Cordia New" w:hAnsi="Cordia New" w:cs="Cordia New"/>
                <w:b/>
                <w:bCs/>
                <w:sz w:val="24"/>
                <w:szCs w:val="24"/>
              </w:rPr>
            </w:pPr>
            <w:r w:rsidRPr="00BA7410">
              <w:rPr>
                <w:rFonts w:ascii="Cordia New" w:hAnsi="Cordia New" w:cs="Cordia New"/>
                <w:b/>
                <w:bCs/>
                <w:sz w:val="24"/>
                <w:szCs w:val="24"/>
              </w:rPr>
              <w:t>statement of</w:t>
            </w:r>
          </w:p>
          <w:p w14:paraId="6F3BD71C" w14:textId="77777777" w:rsidR="00895225" w:rsidRPr="00BA7410" w:rsidRDefault="00895225" w:rsidP="00F01757">
            <w:pPr>
              <w:spacing w:line="240" w:lineRule="exact"/>
              <w:ind w:firstLine="5"/>
              <w:jc w:val="center"/>
              <w:rPr>
                <w:rFonts w:ascii="Cordia New" w:hAnsi="Cordia New" w:cs="Cordia New"/>
                <w:b/>
                <w:bCs/>
                <w:sz w:val="24"/>
                <w:szCs w:val="24"/>
              </w:rPr>
            </w:pPr>
            <w:r w:rsidRPr="00BA7410">
              <w:rPr>
                <w:rFonts w:ascii="Cordia New" w:hAnsi="Cordia New" w:cs="Cordia New"/>
                <w:b/>
                <w:bCs/>
                <w:sz w:val="24"/>
                <w:szCs w:val="24"/>
              </w:rPr>
              <w:t>financial</w:t>
            </w:r>
          </w:p>
          <w:p w14:paraId="65B8437B" w14:textId="77777777" w:rsidR="00895225" w:rsidRPr="00BA7410" w:rsidRDefault="00895225" w:rsidP="00F01757">
            <w:pPr>
              <w:spacing w:line="240" w:lineRule="exact"/>
              <w:ind w:left="-105" w:firstLine="5"/>
              <w:jc w:val="center"/>
              <w:rPr>
                <w:rFonts w:ascii="Cordia New" w:hAnsi="Cordia New" w:cs="Cordia New"/>
                <w:b/>
                <w:bCs/>
                <w:sz w:val="24"/>
                <w:szCs w:val="24"/>
                <w:cs/>
              </w:rPr>
            </w:pPr>
            <w:r w:rsidRPr="00BA7410">
              <w:rPr>
                <w:rFonts w:ascii="Cordia New" w:hAnsi="Cordia New" w:cs="Cordia New"/>
                <w:b/>
                <w:bCs/>
                <w:sz w:val="24"/>
                <w:szCs w:val="24"/>
              </w:rPr>
              <w:t xml:space="preserve">  position</w:t>
            </w:r>
          </w:p>
        </w:tc>
        <w:tc>
          <w:tcPr>
            <w:tcW w:w="1702" w:type="dxa"/>
            <w:tcBorders>
              <w:top w:val="nil"/>
              <w:left w:val="nil"/>
              <w:bottom w:val="nil"/>
              <w:right w:val="nil"/>
            </w:tcBorders>
          </w:tcPr>
          <w:p w14:paraId="6901BEB1" w14:textId="77777777" w:rsidR="00895225" w:rsidRPr="00BA7410" w:rsidRDefault="00895225" w:rsidP="00F01757">
            <w:pPr>
              <w:spacing w:line="240" w:lineRule="exact"/>
              <w:ind w:left="-104" w:right="-111" w:firstLine="5"/>
              <w:jc w:val="center"/>
              <w:rPr>
                <w:rFonts w:ascii="Cordia New" w:hAnsi="Cordia New" w:cs="Cordia New"/>
                <w:b/>
                <w:bCs/>
                <w:sz w:val="24"/>
                <w:szCs w:val="24"/>
              </w:rPr>
            </w:pPr>
            <w:r w:rsidRPr="00BA7410">
              <w:rPr>
                <w:rFonts w:ascii="Cordia New" w:hAnsi="Cordia New" w:cs="Cordia New"/>
                <w:b/>
                <w:bCs/>
                <w:sz w:val="24"/>
                <w:szCs w:val="24"/>
              </w:rPr>
              <w:t>Carrying amount on the</w:t>
            </w:r>
          </w:p>
          <w:p w14:paraId="02FD738E" w14:textId="77777777" w:rsidR="00895225" w:rsidRPr="00BA7410" w:rsidRDefault="00895225" w:rsidP="00F01757">
            <w:pPr>
              <w:spacing w:line="240" w:lineRule="exact"/>
              <w:ind w:left="-104" w:right="-111" w:firstLine="5"/>
              <w:jc w:val="center"/>
              <w:rPr>
                <w:rFonts w:ascii="Cordia New" w:hAnsi="Cordia New" w:cs="Cordia New"/>
                <w:b/>
                <w:bCs/>
                <w:sz w:val="24"/>
                <w:szCs w:val="24"/>
              </w:rPr>
            </w:pPr>
            <w:r w:rsidRPr="00BA7410">
              <w:rPr>
                <w:rFonts w:ascii="Cordia New" w:hAnsi="Cordia New" w:cs="Cordia New"/>
                <w:b/>
                <w:bCs/>
                <w:sz w:val="24"/>
                <w:szCs w:val="24"/>
              </w:rPr>
              <w:t>statement of financial</w:t>
            </w:r>
          </w:p>
          <w:p w14:paraId="5046CD9A" w14:textId="77777777" w:rsidR="00895225" w:rsidRPr="00BA7410" w:rsidRDefault="00895225" w:rsidP="00F01757">
            <w:pPr>
              <w:spacing w:line="240" w:lineRule="exact"/>
              <w:ind w:left="-104" w:right="-111" w:firstLine="5"/>
              <w:jc w:val="center"/>
              <w:rPr>
                <w:rFonts w:ascii="Cordia New" w:hAnsi="Cordia New" w:cs="Cordia New"/>
                <w:b/>
                <w:bCs/>
                <w:sz w:val="24"/>
                <w:szCs w:val="24"/>
                <w:cs/>
              </w:rPr>
            </w:pPr>
            <w:r w:rsidRPr="00BA7410">
              <w:rPr>
                <w:rFonts w:ascii="Cordia New" w:hAnsi="Cordia New" w:cs="Cordia New"/>
                <w:b/>
                <w:bCs/>
                <w:sz w:val="24"/>
                <w:szCs w:val="24"/>
              </w:rPr>
              <w:t>position not in scope   of offsetting</w:t>
            </w:r>
          </w:p>
        </w:tc>
      </w:tr>
      <w:tr w:rsidR="00895225" w:rsidRPr="00BA7410" w14:paraId="5767F978" w14:textId="77777777" w:rsidTr="00F01757">
        <w:trPr>
          <w:tblHeader/>
        </w:trPr>
        <w:tc>
          <w:tcPr>
            <w:tcW w:w="2976" w:type="dxa"/>
            <w:tcBorders>
              <w:top w:val="nil"/>
              <w:left w:val="nil"/>
              <w:bottom w:val="nil"/>
              <w:right w:val="nil"/>
            </w:tcBorders>
          </w:tcPr>
          <w:p w14:paraId="0AF4859B" w14:textId="77777777" w:rsidR="00895225" w:rsidRPr="00BA7410" w:rsidRDefault="00895225" w:rsidP="00F01757">
            <w:pPr>
              <w:spacing w:line="240" w:lineRule="exact"/>
              <w:ind w:left="452" w:right="18" w:hanging="134"/>
              <w:jc w:val="thaiDistribute"/>
              <w:rPr>
                <w:rFonts w:ascii="Cordia New" w:hAnsi="Cordia New" w:cs="Cordia New"/>
                <w:b/>
                <w:bCs/>
                <w:sz w:val="24"/>
                <w:szCs w:val="24"/>
                <w:cs/>
              </w:rPr>
            </w:pPr>
          </w:p>
        </w:tc>
        <w:tc>
          <w:tcPr>
            <w:tcW w:w="1134" w:type="dxa"/>
            <w:tcBorders>
              <w:top w:val="nil"/>
              <w:left w:val="nil"/>
              <w:bottom w:val="nil"/>
              <w:right w:val="nil"/>
            </w:tcBorders>
          </w:tcPr>
          <w:p w14:paraId="61B63D6F" w14:textId="77777777" w:rsidR="00895225" w:rsidRPr="00BA7410" w:rsidRDefault="00895225" w:rsidP="00F01757">
            <w:pPr>
              <w:spacing w:line="240" w:lineRule="exact"/>
              <w:ind w:left="-254" w:right="-114" w:firstLine="5"/>
              <w:jc w:val="center"/>
              <w:rPr>
                <w:rFonts w:ascii="Cordia New" w:hAnsi="Cordia New" w:cs="Cordia New"/>
                <w:b/>
                <w:bCs/>
                <w:sz w:val="24"/>
                <w:szCs w:val="24"/>
                <w:cs/>
              </w:rPr>
            </w:pPr>
          </w:p>
        </w:tc>
        <w:tc>
          <w:tcPr>
            <w:tcW w:w="1277" w:type="dxa"/>
            <w:tcBorders>
              <w:top w:val="nil"/>
              <w:left w:val="nil"/>
              <w:bottom w:val="nil"/>
              <w:right w:val="nil"/>
            </w:tcBorders>
          </w:tcPr>
          <w:p w14:paraId="275FB905" w14:textId="77777777" w:rsidR="00895225" w:rsidRPr="00BA7410" w:rsidRDefault="00895225" w:rsidP="00F01757">
            <w:pPr>
              <w:spacing w:line="240" w:lineRule="exact"/>
              <w:ind w:right="-114" w:firstLine="5"/>
              <w:jc w:val="center"/>
              <w:rPr>
                <w:rFonts w:ascii="Cordia New" w:hAnsi="Cordia New" w:cs="Cordia New"/>
                <w:b/>
                <w:bCs/>
                <w:sz w:val="24"/>
                <w:szCs w:val="24"/>
                <w:cs/>
              </w:rPr>
            </w:pPr>
          </w:p>
        </w:tc>
        <w:tc>
          <w:tcPr>
            <w:tcW w:w="1559" w:type="dxa"/>
            <w:tcBorders>
              <w:top w:val="nil"/>
              <w:left w:val="nil"/>
              <w:bottom w:val="nil"/>
              <w:right w:val="nil"/>
            </w:tcBorders>
          </w:tcPr>
          <w:p w14:paraId="1E49CBA9" w14:textId="77777777" w:rsidR="00895225" w:rsidRPr="00BA7410" w:rsidRDefault="00895225" w:rsidP="00F01757">
            <w:pPr>
              <w:spacing w:line="240" w:lineRule="exact"/>
              <w:ind w:right="-114" w:firstLine="5"/>
              <w:jc w:val="center"/>
              <w:rPr>
                <w:rFonts w:ascii="Cordia New" w:hAnsi="Cordia New" w:cs="Cordia New"/>
                <w:b/>
                <w:bCs/>
                <w:sz w:val="24"/>
                <w:szCs w:val="24"/>
                <w:cs/>
              </w:rPr>
            </w:pPr>
          </w:p>
        </w:tc>
        <w:tc>
          <w:tcPr>
            <w:tcW w:w="1133" w:type="dxa"/>
            <w:tcBorders>
              <w:top w:val="nil"/>
              <w:left w:val="nil"/>
              <w:bottom w:val="nil"/>
              <w:right w:val="nil"/>
            </w:tcBorders>
          </w:tcPr>
          <w:p w14:paraId="1016D9E1" w14:textId="77777777" w:rsidR="00895225" w:rsidRPr="00BA7410" w:rsidRDefault="00895225" w:rsidP="00F01757">
            <w:pPr>
              <w:spacing w:line="240" w:lineRule="exact"/>
              <w:ind w:firstLine="5"/>
              <w:jc w:val="center"/>
              <w:rPr>
                <w:rFonts w:ascii="Cordia New" w:hAnsi="Cordia New" w:cs="Cordia New"/>
                <w:b/>
                <w:bCs/>
                <w:sz w:val="24"/>
                <w:szCs w:val="24"/>
              </w:rPr>
            </w:pPr>
            <w:r w:rsidRPr="00BA7410">
              <w:rPr>
                <w:rFonts w:ascii="Cordia New" w:hAnsi="Cordia New" w:cs="Cordia New"/>
                <w:b/>
                <w:bCs/>
                <w:sz w:val="24"/>
                <w:szCs w:val="24"/>
              </w:rPr>
              <w:t>Unqualified</w:t>
            </w:r>
          </w:p>
          <w:p w14:paraId="57B14B27" w14:textId="77777777" w:rsidR="00895225" w:rsidRPr="00BA7410" w:rsidRDefault="00895225" w:rsidP="00F01757">
            <w:pPr>
              <w:spacing w:line="240" w:lineRule="exact"/>
              <w:ind w:left="-108" w:right="-104" w:firstLine="5"/>
              <w:jc w:val="center"/>
              <w:rPr>
                <w:rFonts w:ascii="Cordia New" w:hAnsi="Cordia New" w:cs="Cordia New"/>
                <w:b/>
                <w:bCs/>
                <w:sz w:val="24"/>
                <w:szCs w:val="24"/>
              </w:rPr>
            </w:pPr>
            <w:r w:rsidRPr="00BA7410">
              <w:rPr>
                <w:rFonts w:ascii="Cordia New" w:hAnsi="Cordia New" w:cs="Cordia New"/>
                <w:b/>
                <w:bCs/>
                <w:sz w:val="24"/>
                <w:szCs w:val="24"/>
              </w:rPr>
              <w:t>contractual</w:t>
            </w:r>
          </w:p>
          <w:p w14:paraId="479CFCC5" w14:textId="77777777" w:rsidR="00895225" w:rsidRPr="00BA7410" w:rsidRDefault="00895225" w:rsidP="00F01757">
            <w:pPr>
              <w:spacing w:line="240" w:lineRule="exact"/>
              <w:ind w:firstLine="5"/>
              <w:jc w:val="center"/>
              <w:rPr>
                <w:rFonts w:ascii="Cordia New" w:hAnsi="Cordia New" w:cs="Cordia New"/>
                <w:b/>
                <w:bCs/>
                <w:sz w:val="24"/>
                <w:szCs w:val="24"/>
              </w:rPr>
            </w:pPr>
            <w:r w:rsidRPr="00BA7410">
              <w:rPr>
                <w:rFonts w:ascii="Cordia New" w:hAnsi="Cordia New" w:cs="Cordia New"/>
                <w:b/>
                <w:bCs/>
                <w:sz w:val="24"/>
                <w:szCs w:val="24"/>
              </w:rPr>
              <w:t>offset amounts</w:t>
            </w:r>
          </w:p>
        </w:tc>
        <w:tc>
          <w:tcPr>
            <w:tcW w:w="993" w:type="dxa"/>
            <w:tcBorders>
              <w:top w:val="nil"/>
              <w:left w:val="nil"/>
              <w:bottom w:val="nil"/>
              <w:right w:val="nil"/>
            </w:tcBorders>
          </w:tcPr>
          <w:p w14:paraId="6C99F718" w14:textId="77777777" w:rsidR="00895225" w:rsidRPr="00BA7410" w:rsidRDefault="00895225" w:rsidP="00F01757">
            <w:pPr>
              <w:spacing w:line="240" w:lineRule="exact"/>
              <w:ind w:firstLine="5"/>
              <w:jc w:val="center"/>
              <w:rPr>
                <w:rFonts w:ascii="Cordia New" w:hAnsi="Cordia New" w:cs="Cordia New"/>
                <w:b/>
                <w:bCs/>
                <w:sz w:val="24"/>
                <w:szCs w:val="24"/>
              </w:rPr>
            </w:pPr>
            <w:r w:rsidRPr="00BA7410">
              <w:rPr>
                <w:rFonts w:ascii="Cordia New" w:hAnsi="Cordia New" w:cs="Cordia New"/>
                <w:b/>
                <w:bCs/>
                <w:sz w:val="24"/>
                <w:szCs w:val="24"/>
              </w:rPr>
              <w:t>Related</w:t>
            </w:r>
          </w:p>
          <w:p w14:paraId="69A93247" w14:textId="77777777" w:rsidR="00895225" w:rsidRPr="00BA7410" w:rsidRDefault="00895225" w:rsidP="00F01757">
            <w:pPr>
              <w:spacing w:line="240" w:lineRule="exact"/>
              <w:ind w:firstLine="5"/>
              <w:jc w:val="center"/>
              <w:rPr>
                <w:rFonts w:ascii="Cordia New" w:hAnsi="Cordia New" w:cs="Cordia New"/>
                <w:b/>
                <w:bCs/>
                <w:sz w:val="24"/>
                <w:szCs w:val="24"/>
              </w:rPr>
            </w:pPr>
            <w:r w:rsidRPr="00BA7410">
              <w:rPr>
                <w:rFonts w:ascii="Cordia New" w:hAnsi="Cordia New" w:cs="Cordia New"/>
                <w:b/>
                <w:bCs/>
                <w:sz w:val="24"/>
                <w:szCs w:val="24"/>
              </w:rPr>
              <w:t>financial</w:t>
            </w:r>
          </w:p>
          <w:p w14:paraId="1AFAB0A0" w14:textId="77777777" w:rsidR="00895225" w:rsidRPr="00BA7410" w:rsidRDefault="00895225" w:rsidP="00F01757">
            <w:pPr>
              <w:spacing w:line="240" w:lineRule="exact"/>
              <w:ind w:firstLine="5"/>
              <w:jc w:val="center"/>
              <w:rPr>
                <w:rFonts w:ascii="Cordia New" w:hAnsi="Cordia New" w:cs="Cordia New"/>
                <w:b/>
                <w:bCs/>
                <w:sz w:val="24"/>
                <w:szCs w:val="24"/>
              </w:rPr>
            </w:pPr>
            <w:r w:rsidRPr="00BA7410">
              <w:rPr>
                <w:rFonts w:ascii="Cordia New" w:hAnsi="Cordia New" w:cs="Cordia New"/>
                <w:b/>
                <w:bCs/>
                <w:sz w:val="24"/>
                <w:szCs w:val="24"/>
              </w:rPr>
              <w:t>collateral</w:t>
            </w:r>
          </w:p>
        </w:tc>
        <w:tc>
          <w:tcPr>
            <w:tcW w:w="850" w:type="dxa"/>
            <w:tcBorders>
              <w:top w:val="nil"/>
              <w:left w:val="nil"/>
              <w:bottom w:val="nil"/>
              <w:right w:val="nil"/>
            </w:tcBorders>
          </w:tcPr>
          <w:p w14:paraId="1E56B402" w14:textId="77777777" w:rsidR="00895225" w:rsidRPr="00BA7410" w:rsidRDefault="00895225" w:rsidP="00F01757">
            <w:pPr>
              <w:spacing w:line="240" w:lineRule="exact"/>
              <w:ind w:firstLine="5"/>
              <w:jc w:val="center"/>
              <w:rPr>
                <w:rFonts w:ascii="Cordia New" w:hAnsi="Cordia New" w:cs="Cordia New"/>
                <w:b/>
                <w:bCs/>
                <w:sz w:val="24"/>
                <w:szCs w:val="24"/>
                <w:cs/>
              </w:rPr>
            </w:pPr>
          </w:p>
        </w:tc>
        <w:tc>
          <w:tcPr>
            <w:tcW w:w="1134" w:type="dxa"/>
            <w:tcBorders>
              <w:top w:val="nil"/>
              <w:left w:val="nil"/>
              <w:bottom w:val="nil"/>
              <w:right w:val="nil"/>
            </w:tcBorders>
          </w:tcPr>
          <w:p w14:paraId="7F4467F2" w14:textId="77777777" w:rsidR="00895225" w:rsidRPr="00BA7410" w:rsidRDefault="00895225" w:rsidP="00F01757">
            <w:pPr>
              <w:spacing w:line="240" w:lineRule="exact"/>
              <w:ind w:firstLine="5"/>
              <w:jc w:val="center"/>
              <w:rPr>
                <w:rFonts w:ascii="Cordia New" w:hAnsi="Cordia New" w:cs="Cordia New"/>
                <w:b/>
                <w:bCs/>
                <w:sz w:val="24"/>
                <w:szCs w:val="24"/>
                <w:cs/>
              </w:rPr>
            </w:pPr>
          </w:p>
        </w:tc>
        <w:tc>
          <w:tcPr>
            <w:tcW w:w="851" w:type="dxa"/>
            <w:tcBorders>
              <w:top w:val="nil"/>
              <w:left w:val="nil"/>
              <w:bottom w:val="nil"/>
              <w:right w:val="nil"/>
            </w:tcBorders>
          </w:tcPr>
          <w:p w14:paraId="7E54AA18" w14:textId="77777777" w:rsidR="00895225" w:rsidRPr="00BA7410" w:rsidRDefault="00895225" w:rsidP="00F01757">
            <w:pPr>
              <w:spacing w:line="240" w:lineRule="exact"/>
              <w:ind w:firstLine="5"/>
              <w:jc w:val="center"/>
              <w:rPr>
                <w:rFonts w:ascii="Cordia New" w:hAnsi="Cordia New" w:cs="Cordia New"/>
                <w:b/>
                <w:bCs/>
                <w:sz w:val="24"/>
                <w:szCs w:val="24"/>
                <w:cs/>
              </w:rPr>
            </w:pPr>
          </w:p>
        </w:tc>
        <w:tc>
          <w:tcPr>
            <w:tcW w:w="1275" w:type="dxa"/>
            <w:tcBorders>
              <w:top w:val="nil"/>
              <w:left w:val="nil"/>
              <w:bottom w:val="nil"/>
              <w:right w:val="nil"/>
            </w:tcBorders>
          </w:tcPr>
          <w:p w14:paraId="110E4C3D" w14:textId="77777777" w:rsidR="00895225" w:rsidRPr="00BA7410" w:rsidRDefault="00895225" w:rsidP="00F01757">
            <w:pPr>
              <w:spacing w:line="240" w:lineRule="exact"/>
              <w:ind w:firstLine="5"/>
              <w:jc w:val="center"/>
              <w:rPr>
                <w:rFonts w:ascii="Cordia New" w:hAnsi="Cordia New" w:cs="Cordia New"/>
                <w:b/>
                <w:bCs/>
                <w:sz w:val="24"/>
                <w:szCs w:val="24"/>
                <w:cs/>
              </w:rPr>
            </w:pPr>
          </w:p>
        </w:tc>
        <w:tc>
          <w:tcPr>
            <w:tcW w:w="1702" w:type="dxa"/>
            <w:tcBorders>
              <w:top w:val="nil"/>
              <w:left w:val="nil"/>
              <w:bottom w:val="nil"/>
              <w:right w:val="nil"/>
            </w:tcBorders>
          </w:tcPr>
          <w:p w14:paraId="6C8F7AD4" w14:textId="77777777" w:rsidR="00895225" w:rsidRPr="00BA7410" w:rsidRDefault="00895225" w:rsidP="00F01757">
            <w:pPr>
              <w:spacing w:line="240" w:lineRule="exact"/>
              <w:ind w:firstLine="5"/>
              <w:jc w:val="center"/>
              <w:rPr>
                <w:rFonts w:ascii="Cordia New" w:hAnsi="Cordia New" w:cs="Cordia New"/>
                <w:b/>
                <w:bCs/>
                <w:sz w:val="24"/>
                <w:szCs w:val="24"/>
                <w:cs/>
              </w:rPr>
            </w:pPr>
          </w:p>
        </w:tc>
      </w:tr>
      <w:tr w:rsidR="00895225" w:rsidRPr="00BA7410" w14:paraId="501167D8" w14:textId="77777777" w:rsidTr="00F01757">
        <w:tc>
          <w:tcPr>
            <w:tcW w:w="2976" w:type="dxa"/>
            <w:tcBorders>
              <w:top w:val="nil"/>
              <w:left w:val="nil"/>
              <w:bottom w:val="nil"/>
              <w:right w:val="nil"/>
            </w:tcBorders>
          </w:tcPr>
          <w:p w14:paraId="4ADA6482" w14:textId="77777777" w:rsidR="00895225" w:rsidRPr="00BA7410" w:rsidRDefault="00895225" w:rsidP="00F01757">
            <w:pPr>
              <w:spacing w:line="320" w:lineRule="exact"/>
              <w:ind w:right="18"/>
              <w:jc w:val="thaiDistribute"/>
              <w:rPr>
                <w:rFonts w:ascii="Cordia New" w:hAnsi="Cordia New" w:cs="Cordia New"/>
                <w:sz w:val="24"/>
                <w:szCs w:val="24"/>
              </w:rPr>
            </w:pPr>
            <w:r w:rsidRPr="00BA7410">
              <w:rPr>
                <w:rFonts w:ascii="Cordia New" w:hAnsi="Cordia New" w:cs="Cordia New"/>
                <w:sz w:val="24"/>
                <w:szCs w:val="24"/>
              </w:rPr>
              <w:t>Financial assets</w:t>
            </w:r>
          </w:p>
        </w:tc>
        <w:tc>
          <w:tcPr>
            <w:tcW w:w="1134" w:type="dxa"/>
            <w:tcBorders>
              <w:top w:val="nil"/>
              <w:left w:val="nil"/>
              <w:bottom w:val="nil"/>
              <w:right w:val="nil"/>
            </w:tcBorders>
          </w:tcPr>
          <w:p w14:paraId="374EA8FE" w14:textId="77777777" w:rsidR="00895225" w:rsidRPr="00BA7410" w:rsidRDefault="00895225" w:rsidP="00F01757">
            <w:pPr>
              <w:spacing w:line="320" w:lineRule="exact"/>
              <w:ind w:left="-254" w:right="-114" w:firstLine="5"/>
              <w:jc w:val="center"/>
              <w:rPr>
                <w:rFonts w:ascii="Cordia New" w:hAnsi="Cordia New" w:cs="Cordia New"/>
                <w:sz w:val="24"/>
                <w:szCs w:val="24"/>
                <w:cs/>
              </w:rPr>
            </w:pPr>
          </w:p>
        </w:tc>
        <w:tc>
          <w:tcPr>
            <w:tcW w:w="1277" w:type="dxa"/>
            <w:tcBorders>
              <w:top w:val="nil"/>
              <w:left w:val="nil"/>
              <w:bottom w:val="nil"/>
              <w:right w:val="nil"/>
            </w:tcBorders>
          </w:tcPr>
          <w:p w14:paraId="5FB5E2FA" w14:textId="77777777" w:rsidR="00895225" w:rsidRPr="00BA7410" w:rsidRDefault="00895225" w:rsidP="00F01757">
            <w:pPr>
              <w:spacing w:line="320" w:lineRule="exact"/>
              <w:ind w:right="-114" w:firstLine="5"/>
              <w:jc w:val="center"/>
              <w:rPr>
                <w:rFonts w:ascii="Cordia New" w:hAnsi="Cordia New" w:cs="Cordia New"/>
                <w:sz w:val="24"/>
                <w:szCs w:val="24"/>
                <w:cs/>
              </w:rPr>
            </w:pPr>
          </w:p>
        </w:tc>
        <w:tc>
          <w:tcPr>
            <w:tcW w:w="1559" w:type="dxa"/>
            <w:tcBorders>
              <w:top w:val="nil"/>
              <w:left w:val="nil"/>
              <w:bottom w:val="nil"/>
              <w:right w:val="nil"/>
            </w:tcBorders>
          </w:tcPr>
          <w:p w14:paraId="5FD16E54" w14:textId="77777777" w:rsidR="00895225" w:rsidRPr="00BA7410" w:rsidRDefault="00895225" w:rsidP="00F01757">
            <w:pPr>
              <w:spacing w:line="320" w:lineRule="exact"/>
              <w:ind w:right="-114" w:firstLine="5"/>
              <w:jc w:val="center"/>
              <w:rPr>
                <w:rFonts w:ascii="Cordia New" w:hAnsi="Cordia New" w:cs="Cordia New"/>
                <w:sz w:val="24"/>
                <w:szCs w:val="24"/>
                <w:cs/>
              </w:rPr>
            </w:pPr>
          </w:p>
        </w:tc>
        <w:tc>
          <w:tcPr>
            <w:tcW w:w="1133" w:type="dxa"/>
            <w:tcBorders>
              <w:top w:val="nil"/>
              <w:left w:val="nil"/>
              <w:bottom w:val="nil"/>
              <w:right w:val="nil"/>
            </w:tcBorders>
          </w:tcPr>
          <w:p w14:paraId="008280BC" w14:textId="77777777" w:rsidR="00895225" w:rsidRPr="00BA7410" w:rsidRDefault="00895225" w:rsidP="00F01757">
            <w:pPr>
              <w:spacing w:line="320" w:lineRule="exact"/>
              <w:ind w:firstLine="5"/>
              <w:jc w:val="center"/>
              <w:rPr>
                <w:rFonts w:ascii="Cordia New" w:hAnsi="Cordia New" w:cs="Cordia New"/>
                <w:sz w:val="24"/>
                <w:szCs w:val="24"/>
                <w:cs/>
              </w:rPr>
            </w:pPr>
          </w:p>
        </w:tc>
        <w:tc>
          <w:tcPr>
            <w:tcW w:w="993" w:type="dxa"/>
            <w:tcBorders>
              <w:top w:val="nil"/>
              <w:left w:val="nil"/>
              <w:bottom w:val="nil"/>
              <w:right w:val="nil"/>
            </w:tcBorders>
          </w:tcPr>
          <w:p w14:paraId="29915536" w14:textId="77777777" w:rsidR="00895225" w:rsidRPr="00BA7410" w:rsidRDefault="00895225" w:rsidP="00F01757">
            <w:pPr>
              <w:spacing w:line="320" w:lineRule="exact"/>
              <w:ind w:firstLine="5"/>
              <w:jc w:val="center"/>
              <w:rPr>
                <w:rFonts w:ascii="Cordia New" w:hAnsi="Cordia New" w:cs="Cordia New"/>
                <w:sz w:val="24"/>
                <w:szCs w:val="24"/>
                <w:cs/>
              </w:rPr>
            </w:pPr>
          </w:p>
        </w:tc>
        <w:tc>
          <w:tcPr>
            <w:tcW w:w="850" w:type="dxa"/>
            <w:tcBorders>
              <w:top w:val="nil"/>
              <w:left w:val="nil"/>
              <w:bottom w:val="nil"/>
              <w:right w:val="nil"/>
            </w:tcBorders>
          </w:tcPr>
          <w:p w14:paraId="477EB2D6" w14:textId="77777777" w:rsidR="00895225" w:rsidRPr="00BA7410" w:rsidRDefault="00895225" w:rsidP="00F01757">
            <w:pPr>
              <w:spacing w:line="320" w:lineRule="exact"/>
              <w:ind w:firstLine="5"/>
              <w:jc w:val="center"/>
              <w:rPr>
                <w:rFonts w:ascii="Cordia New" w:hAnsi="Cordia New" w:cs="Cordia New"/>
                <w:sz w:val="24"/>
                <w:szCs w:val="24"/>
                <w:cs/>
              </w:rPr>
            </w:pPr>
          </w:p>
        </w:tc>
        <w:tc>
          <w:tcPr>
            <w:tcW w:w="1134" w:type="dxa"/>
            <w:tcBorders>
              <w:top w:val="nil"/>
              <w:left w:val="nil"/>
              <w:bottom w:val="nil"/>
              <w:right w:val="nil"/>
            </w:tcBorders>
          </w:tcPr>
          <w:p w14:paraId="629FA640" w14:textId="77777777" w:rsidR="00895225" w:rsidRPr="00BA7410" w:rsidRDefault="00895225" w:rsidP="00F01757">
            <w:pPr>
              <w:spacing w:line="320" w:lineRule="exact"/>
              <w:ind w:firstLine="5"/>
              <w:jc w:val="center"/>
              <w:rPr>
                <w:rFonts w:ascii="Cordia New" w:hAnsi="Cordia New" w:cs="Cordia New"/>
                <w:sz w:val="24"/>
                <w:szCs w:val="24"/>
                <w:cs/>
              </w:rPr>
            </w:pPr>
          </w:p>
        </w:tc>
        <w:tc>
          <w:tcPr>
            <w:tcW w:w="851" w:type="dxa"/>
            <w:tcBorders>
              <w:top w:val="nil"/>
              <w:left w:val="nil"/>
              <w:bottom w:val="nil"/>
              <w:right w:val="nil"/>
            </w:tcBorders>
          </w:tcPr>
          <w:p w14:paraId="21B9D9FE" w14:textId="77777777" w:rsidR="00895225" w:rsidRPr="00BA7410" w:rsidRDefault="00895225" w:rsidP="00F01757">
            <w:pPr>
              <w:spacing w:line="320" w:lineRule="exact"/>
              <w:ind w:firstLine="5"/>
              <w:jc w:val="center"/>
              <w:rPr>
                <w:rFonts w:ascii="Cordia New" w:hAnsi="Cordia New" w:cs="Cordia New"/>
                <w:sz w:val="24"/>
                <w:szCs w:val="24"/>
                <w:cs/>
              </w:rPr>
            </w:pPr>
          </w:p>
        </w:tc>
        <w:tc>
          <w:tcPr>
            <w:tcW w:w="1275" w:type="dxa"/>
            <w:tcBorders>
              <w:top w:val="nil"/>
              <w:left w:val="nil"/>
              <w:bottom w:val="nil"/>
              <w:right w:val="nil"/>
            </w:tcBorders>
          </w:tcPr>
          <w:p w14:paraId="71EC9899" w14:textId="77777777" w:rsidR="00895225" w:rsidRPr="00BA7410" w:rsidRDefault="00895225" w:rsidP="00F01757">
            <w:pPr>
              <w:spacing w:line="320" w:lineRule="exact"/>
              <w:ind w:firstLine="5"/>
              <w:jc w:val="center"/>
              <w:rPr>
                <w:rFonts w:ascii="Cordia New" w:hAnsi="Cordia New" w:cs="Cordia New"/>
                <w:sz w:val="24"/>
                <w:szCs w:val="24"/>
                <w:cs/>
              </w:rPr>
            </w:pPr>
          </w:p>
        </w:tc>
        <w:tc>
          <w:tcPr>
            <w:tcW w:w="1702" w:type="dxa"/>
            <w:tcBorders>
              <w:top w:val="nil"/>
              <w:left w:val="nil"/>
              <w:bottom w:val="nil"/>
              <w:right w:val="nil"/>
            </w:tcBorders>
          </w:tcPr>
          <w:p w14:paraId="1CA70FAF" w14:textId="77777777" w:rsidR="00895225" w:rsidRPr="00BA7410" w:rsidRDefault="00895225" w:rsidP="00F01757">
            <w:pPr>
              <w:spacing w:line="320" w:lineRule="exact"/>
              <w:ind w:firstLine="5"/>
              <w:jc w:val="center"/>
              <w:rPr>
                <w:rFonts w:ascii="Cordia New" w:hAnsi="Cordia New" w:cs="Cordia New"/>
                <w:sz w:val="24"/>
                <w:szCs w:val="24"/>
                <w:cs/>
              </w:rPr>
            </w:pPr>
          </w:p>
        </w:tc>
      </w:tr>
      <w:tr w:rsidR="00895225" w:rsidRPr="00BA7410" w14:paraId="39D231E1" w14:textId="77777777" w:rsidTr="00F01757">
        <w:tc>
          <w:tcPr>
            <w:tcW w:w="2976" w:type="dxa"/>
            <w:tcBorders>
              <w:top w:val="nil"/>
              <w:left w:val="nil"/>
              <w:bottom w:val="nil"/>
              <w:right w:val="nil"/>
            </w:tcBorders>
          </w:tcPr>
          <w:p w14:paraId="46C996F2" w14:textId="77777777" w:rsidR="00895225" w:rsidRPr="00BA7410" w:rsidRDefault="00895225" w:rsidP="00F01757">
            <w:pPr>
              <w:spacing w:line="320" w:lineRule="exact"/>
              <w:ind w:left="452" w:right="18" w:hanging="282"/>
              <w:jc w:val="thaiDistribute"/>
              <w:rPr>
                <w:rFonts w:ascii="Cordia New" w:hAnsi="Cordia New" w:cs="Cordia New"/>
                <w:sz w:val="24"/>
                <w:szCs w:val="24"/>
              </w:rPr>
            </w:pPr>
            <w:r w:rsidRPr="00BA7410">
              <w:rPr>
                <w:rFonts w:ascii="Cordia New" w:hAnsi="Cordia New" w:cs="Cordia New"/>
                <w:sz w:val="24"/>
                <w:szCs w:val="24"/>
              </w:rPr>
              <w:t>Reverse repurchase agreements</w:t>
            </w:r>
          </w:p>
        </w:tc>
        <w:tc>
          <w:tcPr>
            <w:tcW w:w="1134" w:type="dxa"/>
            <w:tcBorders>
              <w:top w:val="nil"/>
              <w:left w:val="nil"/>
              <w:bottom w:val="nil"/>
              <w:right w:val="nil"/>
            </w:tcBorders>
          </w:tcPr>
          <w:p w14:paraId="3EB094B6" w14:textId="77777777" w:rsidR="00895225" w:rsidRPr="00BA7410" w:rsidRDefault="00895225" w:rsidP="00F01757">
            <w:pPr>
              <w:tabs>
                <w:tab w:val="decimal" w:pos="632"/>
              </w:tabs>
              <w:spacing w:line="320" w:lineRule="exact"/>
              <w:ind w:right="-114"/>
              <w:rPr>
                <w:rFonts w:ascii="Cordia New" w:hAnsi="Cordia New" w:cs="Cordia New"/>
                <w:sz w:val="24"/>
                <w:szCs w:val="24"/>
              </w:rPr>
            </w:pPr>
            <w:r w:rsidRPr="00BA7410">
              <w:rPr>
                <w:rFonts w:ascii="Cordia New" w:hAnsi="Cordia New" w:cs="Cordia New"/>
                <w:sz w:val="24"/>
                <w:szCs w:val="24"/>
              </w:rPr>
              <w:t>304</w:t>
            </w:r>
          </w:p>
        </w:tc>
        <w:tc>
          <w:tcPr>
            <w:tcW w:w="1277" w:type="dxa"/>
            <w:tcBorders>
              <w:top w:val="nil"/>
              <w:left w:val="nil"/>
              <w:bottom w:val="nil"/>
              <w:right w:val="nil"/>
            </w:tcBorders>
          </w:tcPr>
          <w:p w14:paraId="1745D8F2" w14:textId="77777777" w:rsidR="00895225" w:rsidRPr="00BA7410" w:rsidRDefault="00895225" w:rsidP="00F01757">
            <w:pPr>
              <w:tabs>
                <w:tab w:val="decimal" w:pos="638"/>
              </w:tabs>
              <w:spacing w:line="320" w:lineRule="exact"/>
              <w:ind w:right="-114"/>
              <w:rPr>
                <w:rFonts w:ascii="Cordia New" w:hAnsi="Cordia New" w:cs="Cordia New"/>
                <w:sz w:val="24"/>
                <w:szCs w:val="24"/>
              </w:rPr>
            </w:pPr>
            <w:r w:rsidRPr="00BA7410">
              <w:rPr>
                <w:rFonts w:ascii="Cordia New" w:hAnsi="Cordia New" w:cs="Cordia New"/>
                <w:sz w:val="24"/>
                <w:szCs w:val="24"/>
              </w:rPr>
              <w:t>-</w:t>
            </w:r>
          </w:p>
        </w:tc>
        <w:tc>
          <w:tcPr>
            <w:tcW w:w="1559" w:type="dxa"/>
            <w:tcBorders>
              <w:top w:val="nil"/>
              <w:left w:val="nil"/>
              <w:bottom w:val="nil"/>
              <w:right w:val="nil"/>
            </w:tcBorders>
          </w:tcPr>
          <w:p w14:paraId="6DA072AF" w14:textId="77777777" w:rsidR="00895225" w:rsidRPr="00BA7410" w:rsidRDefault="00895225" w:rsidP="00F01757">
            <w:pPr>
              <w:tabs>
                <w:tab w:val="decimal" w:pos="949"/>
              </w:tabs>
              <w:spacing w:line="320" w:lineRule="exact"/>
              <w:ind w:right="-114"/>
              <w:rPr>
                <w:rFonts w:ascii="Cordia New" w:hAnsi="Cordia New" w:cs="Cordia New"/>
                <w:sz w:val="24"/>
                <w:szCs w:val="24"/>
                <w:cs/>
              </w:rPr>
            </w:pPr>
            <w:r w:rsidRPr="00BA7410">
              <w:rPr>
                <w:rFonts w:ascii="Cordia New" w:hAnsi="Cordia New" w:cs="Cordia New"/>
                <w:sz w:val="24"/>
                <w:szCs w:val="24"/>
              </w:rPr>
              <w:t>304</w:t>
            </w:r>
          </w:p>
        </w:tc>
        <w:tc>
          <w:tcPr>
            <w:tcW w:w="1133" w:type="dxa"/>
            <w:tcBorders>
              <w:top w:val="nil"/>
              <w:left w:val="nil"/>
              <w:bottom w:val="nil"/>
              <w:right w:val="nil"/>
            </w:tcBorders>
          </w:tcPr>
          <w:p w14:paraId="3F5C9B4F" w14:textId="77777777" w:rsidR="00895225" w:rsidRPr="00BA7410" w:rsidRDefault="00895225" w:rsidP="00F01757">
            <w:pPr>
              <w:tabs>
                <w:tab w:val="decimal" w:pos="691"/>
              </w:tabs>
              <w:spacing w:line="320" w:lineRule="exact"/>
              <w:rPr>
                <w:rFonts w:ascii="Cordia New" w:hAnsi="Cordia New" w:cs="Cordia New"/>
                <w:sz w:val="24"/>
                <w:szCs w:val="24"/>
                <w:cs/>
              </w:rPr>
            </w:pPr>
            <w:r w:rsidRPr="00BA7410">
              <w:rPr>
                <w:rFonts w:ascii="Cordia New" w:hAnsi="Cordia New" w:cs="Cordia New"/>
                <w:sz w:val="24"/>
                <w:szCs w:val="24"/>
              </w:rPr>
              <w:t xml:space="preserve">         -</w:t>
            </w:r>
          </w:p>
        </w:tc>
        <w:tc>
          <w:tcPr>
            <w:tcW w:w="993" w:type="dxa"/>
            <w:tcBorders>
              <w:top w:val="nil"/>
              <w:left w:val="nil"/>
              <w:bottom w:val="nil"/>
              <w:right w:val="nil"/>
            </w:tcBorders>
          </w:tcPr>
          <w:p w14:paraId="5EBF09BA" w14:textId="77777777" w:rsidR="00895225" w:rsidRPr="00BA7410" w:rsidRDefault="00895225" w:rsidP="00F01757">
            <w:pPr>
              <w:tabs>
                <w:tab w:val="decimal" w:pos="613"/>
              </w:tabs>
              <w:spacing w:line="320" w:lineRule="exact"/>
              <w:rPr>
                <w:rFonts w:ascii="Cordia New" w:hAnsi="Cordia New" w:cs="Cordia New"/>
                <w:sz w:val="24"/>
                <w:szCs w:val="24"/>
                <w:cs/>
              </w:rPr>
            </w:pPr>
            <w:r w:rsidRPr="00BA7410">
              <w:rPr>
                <w:rFonts w:ascii="Cordia New" w:hAnsi="Cordia New" w:cs="Cordia New"/>
                <w:sz w:val="24"/>
                <w:szCs w:val="24"/>
              </w:rPr>
              <w:t>(304)</w:t>
            </w:r>
          </w:p>
        </w:tc>
        <w:tc>
          <w:tcPr>
            <w:tcW w:w="850" w:type="dxa"/>
            <w:tcBorders>
              <w:top w:val="nil"/>
              <w:left w:val="nil"/>
              <w:bottom w:val="nil"/>
              <w:right w:val="nil"/>
            </w:tcBorders>
          </w:tcPr>
          <w:p w14:paraId="61E51137" w14:textId="77777777" w:rsidR="00895225" w:rsidRPr="00BA7410" w:rsidRDefault="00895225" w:rsidP="00F01757">
            <w:pPr>
              <w:tabs>
                <w:tab w:val="decimal" w:pos="513"/>
              </w:tabs>
              <w:spacing w:line="320" w:lineRule="exact"/>
              <w:rPr>
                <w:rFonts w:ascii="Cordia New" w:hAnsi="Cordia New" w:cs="Cordia New"/>
                <w:sz w:val="24"/>
                <w:szCs w:val="24"/>
                <w:cs/>
              </w:rPr>
            </w:pPr>
            <w:r w:rsidRPr="00BA7410">
              <w:rPr>
                <w:rFonts w:ascii="Cordia New" w:hAnsi="Cordia New" w:cs="Cordia New"/>
                <w:sz w:val="24"/>
                <w:szCs w:val="24"/>
              </w:rPr>
              <w:t xml:space="preserve">      -</w:t>
            </w:r>
          </w:p>
        </w:tc>
        <w:tc>
          <w:tcPr>
            <w:tcW w:w="1134" w:type="dxa"/>
            <w:tcBorders>
              <w:top w:val="nil"/>
              <w:left w:val="nil"/>
              <w:bottom w:val="nil"/>
              <w:right w:val="nil"/>
            </w:tcBorders>
          </w:tcPr>
          <w:p w14:paraId="2BD2535B" w14:textId="77777777" w:rsidR="00895225" w:rsidRPr="00BA7410" w:rsidRDefault="00895225" w:rsidP="00F01757">
            <w:pPr>
              <w:spacing w:line="320" w:lineRule="exact"/>
              <w:ind w:firstLine="5"/>
              <w:jc w:val="center"/>
              <w:rPr>
                <w:rFonts w:ascii="Cordia New" w:hAnsi="Cordia New" w:cs="Cordia New"/>
                <w:sz w:val="24"/>
                <w:szCs w:val="24"/>
              </w:rPr>
            </w:pPr>
            <w:r w:rsidRPr="00BA7410">
              <w:rPr>
                <w:rFonts w:ascii="Cordia New" w:hAnsi="Cordia New" w:cs="Cordia New"/>
                <w:sz w:val="24"/>
                <w:szCs w:val="24"/>
              </w:rPr>
              <w:t>Interbank and money market items (assets), net</w:t>
            </w:r>
          </w:p>
        </w:tc>
        <w:tc>
          <w:tcPr>
            <w:tcW w:w="851" w:type="dxa"/>
            <w:tcBorders>
              <w:top w:val="nil"/>
              <w:left w:val="nil"/>
              <w:bottom w:val="nil"/>
              <w:right w:val="nil"/>
            </w:tcBorders>
          </w:tcPr>
          <w:p w14:paraId="3ED4A4DF" w14:textId="77777777" w:rsidR="00895225" w:rsidRPr="00BA7410" w:rsidRDefault="00895225" w:rsidP="00F01757">
            <w:pPr>
              <w:spacing w:line="320" w:lineRule="exact"/>
              <w:ind w:firstLine="5"/>
              <w:jc w:val="center"/>
              <w:rPr>
                <w:rFonts w:ascii="Cordia New" w:hAnsi="Cordia New" w:cs="Cordia New"/>
                <w:sz w:val="24"/>
                <w:szCs w:val="24"/>
                <w:cs/>
              </w:rPr>
            </w:pPr>
            <w:r w:rsidRPr="00BA7410">
              <w:rPr>
                <w:rFonts w:ascii="Cordia New" w:hAnsi="Cordia New" w:cs="Cordia New"/>
                <w:sz w:val="24"/>
                <w:szCs w:val="24"/>
              </w:rPr>
              <w:t>6.4</w:t>
            </w:r>
          </w:p>
        </w:tc>
        <w:tc>
          <w:tcPr>
            <w:tcW w:w="1275" w:type="dxa"/>
            <w:tcBorders>
              <w:top w:val="nil"/>
              <w:left w:val="nil"/>
              <w:bottom w:val="nil"/>
              <w:right w:val="nil"/>
            </w:tcBorders>
          </w:tcPr>
          <w:p w14:paraId="7EC5DE8B" w14:textId="77777777" w:rsidR="00895225" w:rsidRPr="00BA7410" w:rsidRDefault="00895225" w:rsidP="00F01757">
            <w:pPr>
              <w:tabs>
                <w:tab w:val="decimal" w:pos="768"/>
              </w:tabs>
              <w:spacing w:line="320" w:lineRule="exact"/>
              <w:ind w:right="-114"/>
              <w:rPr>
                <w:rFonts w:ascii="Cordia New" w:hAnsi="Cordia New" w:cs="Cordia New"/>
                <w:sz w:val="24"/>
                <w:szCs w:val="24"/>
              </w:rPr>
            </w:pPr>
            <w:r w:rsidRPr="00BA7410">
              <w:rPr>
                <w:rFonts w:ascii="Cordia New" w:hAnsi="Cordia New" w:cs="Cordia New"/>
                <w:sz w:val="24"/>
                <w:szCs w:val="24"/>
              </w:rPr>
              <w:t>752,269</w:t>
            </w:r>
          </w:p>
        </w:tc>
        <w:tc>
          <w:tcPr>
            <w:tcW w:w="1702" w:type="dxa"/>
            <w:tcBorders>
              <w:top w:val="nil"/>
              <w:left w:val="nil"/>
              <w:bottom w:val="nil"/>
              <w:right w:val="nil"/>
            </w:tcBorders>
          </w:tcPr>
          <w:p w14:paraId="07F76B0B" w14:textId="77777777" w:rsidR="00895225" w:rsidRPr="00BA7410" w:rsidRDefault="00895225" w:rsidP="00F01757">
            <w:pPr>
              <w:tabs>
                <w:tab w:val="decimal" w:pos="1032"/>
              </w:tabs>
              <w:spacing w:line="320" w:lineRule="exact"/>
              <w:ind w:right="-114"/>
              <w:rPr>
                <w:rFonts w:ascii="Cordia New" w:hAnsi="Cordia New" w:cs="Cordia New"/>
                <w:sz w:val="24"/>
                <w:szCs w:val="24"/>
              </w:rPr>
            </w:pPr>
            <w:r w:rsidRPr="00BA7410">
              <w:rPr>
                <w:rFonts w:ascii="Cordia New" w:hAnsi="Cordia New" w:cs="Cordia New"/>
                <w:sz w:val="24"/>
                <w:szCs w:val="24"/>
              </w:rPr>
              <w:t>751,965</w:t>
            </w:r>
          </w:p>
        </w:tc>
      </w:tr>
      <w:tr w:rsidR="00895225" w:rsidRPr="00BA7410" w14:paraId="5998289A" w14:textId="77777777" w:rsidTr="00F01757">
        <w:tc>
          <w:tcPr>
            <w:tcW w:w="2976" w:type="dxa"/>
            <w:tcBorders>
              <w:top w:val="nil"/>
              <w:left w:val="nil"/>
              <w:bottom w:val="nil"/>
              <w:right w:val="nil"/>
            </w:tcBorders>
          </w:tcPr>
          <w:p w14:paraId="4FD05702" w14:textId="77777777" w:rsidR="00895225" w:rsidRPr="00BA7410" w:rsidRDefault="00895225" w:rsidP="00F01757">
            <w:pPr>
              <w:spacing w:line="320" w:lineRule="exact"/>
              <w:ind w:left="452" w:right="18" w:hanging="282"/>
              <w:jc w:val="thaiDistribute"/>
              <w:rPr>
                <w:rFonts w:ascii="Cordia New" w:hAnsi="Cordia New" w:cs="Cordia New"/>
                <w:sz w:val="24"/>
                <w:szCs w:val="24"/>
                <w:cs/>
              </w:rPr>
            </w:pPr>
            <w:r w:rsidRPr="00BA7410">
              <w:rPr>
                <w:rFonts w:ascii="Cordia New" w:hAnsi="Cordia New" w:cs="Cordia New"/>
                <w:sz w:val="24"/>
                <w:szCs w:val="24"/>
              </w:rPr>
              <w:t>Derivatives assets</w:t>
            </w:r>
          </w:p>
        </w:tc>
        <w:tc>
          <w:tcPr>
            <w:tcW w:w="1134" w:type="dxa"/>
            <w:tcBorders>
              <w:top w:val="nil"/>
              <w:left w:val="nil"/>
              <w:bottom w:val="nil"/>
              <w:right w:val="nil"/>
            </w:tcBorders>
          </w:tcPr>
          <w:p w14:paraId="06A6D281" w14:textId="77777777" w:rsidR="00895225" w:rsidRPr="00BA7410" w:rsidRDefault="00895225" w:rsidP="00F01757">
            <w:pPr>
              <w:tabs>
                <w:tab w:val="decimal" w:pos="632"/>
              </w:tabs>
              <w:spacing w:line="320" w:lineRule="exact"/>
              <w:ind w:right="-114"/>
              <w:rPr>
                <w:rFonts w:ascii="Cordia New" w:hAnsi="Cordia New" w:cs="Cordia New"/>
                <w:sz w:val="24"/>
                <w:szCs w:val="24"/>
              </w:rPr>
            </w:pPr>
            <w:r w:rsidRPr="00BA7410">
              <w:rPr>
                <w:rFonts w:ascii="Cordia New" w:hAnsi="Cordia New" w:cs="Cordia New"/>
                <w:sz w:val="24"/>
                <w:szCs w:val="24"/>
              </w:rPr>
              <w:t>78,237</w:t>
            </w:r>
          </w:p>
        </w:tc>
        <w:tc>
          <w:tcPr>
            <w:tcW w:w="1277" w:type="dxa"/>
            <w:tcBorders>
              <w:top w:val="nil"/>
              <w:left w:val="nil"/>
              <w:bottom w:val="nil"/>
              <w:right w:val="nil"/>
            </w:tcBorders>
          </w:tcPr>
          <w:p w14:paraId="48E64C1F" w14:textId="77777777" w:rsidR="00895225" w:rsidRPr="00BA7410" w:rsidRDefault="00895225" w:rsidP="00F01757">
            <w:pPr>
              <w:tabs>
                <w:tab w:val="decimal" w:pos="638"/>
              </w:tabs>
              <w:spacing w:line="320" w:lineRule="exact"/>
              <w:ind w:right="-114"/>
              <w:rPr>
                <w:rFonts w:ascii="Cordia New" w:hAnsi="Cordia New" w:cs="Cordia New"/>
                <w:sz w:val="24"/>
                <w:szCs w:val="24"/>
              </w:rPr>
            </w:pPr>
            <w:r w:rsidRPr="00BA7410">
              <w:rPr>
                <w:rFonts w:ascii="Cordia New" w:hAnsi="Cordia New" w:cs="Cordia New"/>
                <w:sz w:val="24"/>
                <w:szCs w:val="24"/>
              </w:rPr>
              <w:t>-</w:t>
            </w:r>
          </w:p>
        </w:tc>
        <w:tc>
          <w:tcPr>
            <w:tcW w:w="1559" w:type="dxa"/>
            <w:tcBorders>
              <w:top w:val="nil"/>
              <w:left w:val="nil"/>
              <w:bottom w:val="nil"/>
              <w:right w:val="nil"/>
            </w:tcBorders>
          </w:tcPr>
          <w:p w14:paraId="46031003" w14:textId="77777777" w:rsidR="00895225" w:rsidRPr="00BA7410" w:rsidRDefault="00895225" w:rsidP="00F01757">
            <w:pPr>
              <w:tabs>
                <w:tab w:val="decimal" w:pos="949"/>
              </w:tabs>
              <w:spacing w:line="320" w:lineRule="exact"/>
              <w:ind w:left="-254" w:right="-114"/>
              <w:rPr>
                <w:rFonts w:ascii="Cordia New" w:hAnsi="Cordia New" w:cs="Cordia New"/>
                <w:sz w:val="24"/>
                <w:szCs w:val="24"/>
                <w:cs/>
              </w:rPr>
            </w:pPr>
            <w:r w:rsidRPr="00BA7410">
              <w:rPr>
                <w:rFonts w:ascii="Cordia New" w:hAnsi="Cordia New" w:cs="Cordia New"/>
                <w:sz w:val="24"/>
                <w:szCs w:val="24"/>
              </w:rPr>
              <w:t>78,237</w:t>
            </w:r>
          </w:p>
        </w:tc>
        <w:tc>
          <w:tcPr>
            <w:tcW w:w="1133" w:type="dxa"/>
            <w:tcBorders>
              <w:top w:val="nil"/>
              <w:left w:val="nil"/>
              <w:bottom w:val="nil"/>
              <w:right w:val="nil"/>
            </w:tcBorders>
          </w:tcPr>
          <w:p w14:paraId="7E8A1941" w14:textId="77777777" w:rsidR="00895225" w:rsidRPr="00BA7410" w:rsidRDefault="00895225" w:rsidP="00F01757">
            <w:pPr>
              <w:tabs>
                <w:tab w:val="decimal" w:pos="691"/>
              </w:tabs>
              <w:spacing w:line="320" w:lineRule="exact"/>
              <w:rPr>
                <w:rFonts w:ascii="Cordia New" w:hAnsi="Cordia New" w:cs="Cordia New"/>
                <w:sz w:val="24"/>
                <w:szCs w:val="24"/>
              </w:rPr>
            </w:pPr>
            <w:r w:rsidRPr="00BA7410">
              <w:rPr>
                <w:rFonts w:ascii="Cordia New" w:hAnsi="Cordia New" w:cs="Cordia New"/>
                <w:sz w:val="24"/>
                <w:szCs w:val="24"/>
              </w:rPr>
              <w:t>(49,285)</w:t>
            </w:r>
          </w:p>
        </w:tc>
        <w:tc>
          <w:tcPr>
            <w:tcW w:w="993" w:type="dxa"/>
            <w:tcBorders>
              <w:top w:val="nil"/>
              <w:left w:val="nil"/>
              <w:bottom w:val="nil"/>
              <w:right w:val="nil"/>
            </w:tcBorders>
          </w:tcPr>
          <w:p w14:paraId="12F7CE79" w14:textId="77777777" w:rsidR="00895225" w:rsidRPr="00BA7410" w:rsidRDefault="00895225" w:rsidP="00F01757">
            <w:pPr>
              <w:tabs>
                <w:tab w:val="decimal" w:pos="613"/>
              </w:tabs>
              <w:spacing w:line="320" w:lineRule="exact"/>
              <w:rPr>
                <w:rFonts w:ascii="Cordia New" w:hAnsi="Cordia New" w:cs="Cordia New"/>
                <w:sz w:val="24"/>
                <w:szCs w:val="24"/>
                <w:cs/>
              </w:rPr>
            </w:pPr>
            <w:r w:rsidRPr="00BA7410">
              <w:rPr>
                <w:rFonts w:ascii="Cordia New" w:hAnsi="Cordia New" w:cs="Cordia New"/>
                <w:sz w:val="24"/>
                <w:szCs w:val="24"/>
              </w:rPr>
              <w:t>(26,664)</w:t>
            </w:r>
          </w:p>
        </w:tc>
        <w:tc>
          <w:tcPr>
            <w:tcW w:w="850" w:type="dxa"/>
            <w:tcBorders>
              <w:top w:val="nil"/>
              <w:left w:val="nil"/>
              <w:bottom w:val="nil"/>
              <w:right w:val="nil"/>
            </w:tcBorders>
          </w:tcPr>
          <w:p w14:paraId="47B8B52C" w14:textId="77777777" w:rsidR="00895225" w:rsidRPr="00BA7410" w:rsidRDefault="00895225" w:rsidP="00F01757">
            <w:pPr>
              <w:tabs>
                <w:tab w:val="decimal" w:pos="513"/>
              </w:tabs>
              <w:spacing w:line="320" w:lineRule="exact"/>
              <w:rPr>
                <w:rFonts w:ascii="Cordia New" w:hAnsi="Cordia New" w:cs="Cordia New"/>
                <w:sz w:val="24"/>
                <w:szCs w:val="24"/>
                <w:cs/>
              </w:rPr>
            </w:pPr>
            <w:r w:rsidRPr="00BA7410">
              <w:rPr>
                <w:rFonts w:ascii="Cordia New" w:hAnsi="Cordia New" w:cs="Cordia New"/>
                <w:sz w:val="24"/>
                <w:szCs w:val="24"/>
              </w:rPr>
              <w:t>2,288</w:t>
            </w:r>
          </w:p>
        </w:tc>
        <w:tc>
          <w:tcPr>
            <w:tcW w:w="1134" w:type="dxa"/>
            <w:tcBorders>
              <w:top w:val="nil"/>
              <w:left w:val="nil"/>
              <w:bottom w:val="nil"/>
              <w:right w:val="nil"/>
            </w:tcBorders>
          </w:tcPr>
          <w:p w14:paraId="140B4230" w14:textId="77777777" w:rsidR="00895225" w:rsidRPr="00BA7410" w:rsidRDefault="00895225" w:rsidP="00F01757">
            <w:pPr>
              <w:spacing w:line="320" w:lineRule="exact"/>
              <w:ind w:firstLine="5"/>
              <w:jc w:val="center"/>
              <w:rPr>
                <w:rFonts w:ascii="Cordia New" w:hAnsi="Cordia New" w:cs="Cordia New"/>
                <w:sz w:val="24"/>
                <w:szCs w:val="24"/>
                <w:cs/>
              </w:rPr>
            </w:pPr>
            <w:r w:rsidRPr="00BA7410">
              <w:rPr>
                <w:rFonts w:ascii="Cordia New" w:hAnsi="Cordia New" w:cs="Cordia New"/>
                <w:sz w:val="24"/>
                <w:szCs w:val="24"/>
              </w:rPr>
              <w:t>Derivative assets</w:t>
            </w:r>
          </w:p>
        </w:tc>
        <w:tc>
          <w:tcPr>
            <w:tcW w:w="851" w:type="dxa"/>
            <w:tcBorders>
              <w:top w:val="nil"/>
              <w:left w:val="nil"/>
              <w:bottom w:val="nil"/>
              <w:right w:val="nil"/>
            </w:tcBorders>
          </w:tcPr>
          <w:p w14:paraId="0EF6DFD1" w14:textId="77777777" w:rsidR="00895225" w:rsidRPr="00BA7410" w:rsidRDefault="00895225" w:rsidP="00F01757">
            <w:pPr>
              <w:spacing w:line="320" w:lineRule="exact"/>
              <w:ind w:firstLine="5"/>
              <w:jc w:val="center"/>
              <w:rPr>
                <w:rFonts w:ascii="Cordia New" w:hAnsi="Cordia New" w:cs="Cordia New"/>
                <w:sz w:val="24"/>
                <w:szCs w:val="24"/>
                <w:cs/>
              </w:rPr>
            </w:pPr>
            <w:r w:rsidRPr="00BA7410">
              <w:rPr>
                <w:rFonts w:ascii="Cordia New" w:hAnsi="Cordia New" w:cs="Cordia New"/>
                <w:sz w:val="24"/>
                <w:szCs w:val="24"/>
              </w:rPr>
              <w:t>6.6</w:t>
            </w:r>
          </w:p>
        </w:tc>
        <w:tc>
          <w:tcPr>
            <w:tcW w:w="1275" w:type="dxa"/>
            <w:tcBorders>
              <w:top w:val="nil"/>
              <w:left w:val="nil"/>
              <w:bottom w:val="nil"/>
              <w:right w:val="nil"/>
            </w:tcBorders>
          </w:tcPr>
          <w:p w14:paraId="2FF50721" w14:textId="77777777" w:rsidR="00895225" w:rsidRPr="00BA7410" w:rsidRDefault="00895225" w:rsidP="00F01757">
            <w:pPr>
              <w:tabs>
                <w:tab w:val="decimal" w:pos="768"/>
              </w:tabs>
              <w:spacing w:line="320" w:lineRule="exact"/>
              <w:ind w:right="-114"/>
              <w:rPr>
                <w:rFonts w:ascii="Cordia New" w:hAnsi="Cordia New" w:cs="Cordia New"/>
                <w:sz w:val="24"/>
                <w:szCs w:val="24"/>
              </w:rPr>
            </w:pPr>
            <w:r w:rsidRPr="00BA7410">
              <w:rPr>
                <w:rFonts w:ascii="Cordia New" w:hAnsi="Cordia New" w:cs="Cordia New"/>
                <w:sz w:val="24"/>
                <w:szCs w:val="24"/>
              </w:rPr>
              <w:t>87,266</w:t>
            </w:r>
          </w:p>
        </w:tc>
        <w:tc>
          <w:tcPr>
            <w:tcW w:w="1702" w:type="dxa"/>
            <w:tcBorders>
              <w:top w:val="nil"/>
              <w:left w:val="nil"/>
              <w:bottom w:val="nil"/>
              <w:right w:val="nil"/>
            </w:tcBorders>
          </w:tcPr>
          <w:p w14:paraId="661F4B49" w14:textId="77777777" w:rsidR="00895225" w:rsidRPr="00BA7410" w:rsidRDefault="00895225" w:rsidP="00F01757">
            <w:pPr>
              <w:tabs>
                <w:tab w:val="decimal" w:pos="1032"/>
              </w:tabs>
              <w:spacing w:line="320" w:lineRule="exact"/>
              <w:ind w:right="-114"/>
              <w:rPr>
                <w:rFonts w:ascii="Cordia New" w:hAnsi="Cordia New" w:cs="Cordia New"/>
                <w:sz w:val="24"/>
                <w:szCs w:val="24"/>
                <w:cs/>
              </w:rPr>
            </w:pPr>
            <w:r w:rsidRPr="00BA7410">
              <w:rPr>
                <w:rFonts w:ascii="Cordia New" w:hAnsi="Cordia New" w:cs="Cordia New"/>
                <w:sz w:val="24"/>
                <w:szCs w:val="24"/>
              </w:rPr>
              <w:t>9,</w:t>
            </w:r>
            <w:r w:rsidRPr="00BA7410">
              <w:rPr>
                <w:rFonts w:ascii="Cordia New" w:hAnsi="Cordia New" w:cs="Cordia New" w:hint="cs"/>
                <w:sz w:val="24"/>
                <w:szCs w:val="24"/>
                <w:cs/>
              </w:rPr>
              <w:t>029</w:t>
            </w:r>
          </w:p>
        </w:tc>
      </w:tr>
      <w:tr w:rsidR="00895225" w:rsidRPr="00BA7410" w14:paraId="141B9AB4" w14:textId="77777777" w:rsidTr="00F01757">
        <w:tc>
          <w:tcPr>
            <w:tcW w:w="2976" w:type="dxa"/>
            <w:tcBorders>
              <w:top w:val="nil"/>
              <w:left w:val="nil"/>
              <w:bottom w:val="nil"/>
              <w:right w:val="nil"/>
            </w:tcBorders>
          </w:tcPr>
          <w:p w14:paraId="3D5A8A2A" w14:textId="77777777" w:rsidR="00895225" w:rsidRPr="00BA7410" w:rsidRDefault="00895225" w:rsidP="00F01757">
            <w:pPr>
              <w:spacing w:line="320" w:lineRule="exact"/>
              <w:ind w:left="452" w:right="18" w:hanging="282"/>
              <w:jc w:val="thaiDistribute"/>
              <w:rPr>
                <w:rFonts w:ascii="Cordia New" w:hAnsi="Cordia New" w:cs="Cordia New"/>
                <w:sz w:val="24"/>
                <w:szCs w:val="24"/>
                <w:cs/>
              </w:rPr>
            </w:pPr>
            <w:r w:rsidRPr="00BA7410">
              <w:rPr>
                <w:rFonts w:ascii="Cordia New" w:hAnsi="Cordia New" w:cs="Cordia New"/>
                <w:sz w:val="24"/>
                <w:szCs w:val="24"/>
              </w:rPr>
              <w:t>Total</w:t>
            </w:r>
          </w:p>
        </w:tc>
        <w:tc>
          <w:tcPr>
            <w:tcW w:w="1134" w:type="dxa"/>
            <w:tcBorders>
              <w:top w:val="nil"/>
              <w:left w:val="nil"/>
              <w:bottom w:val="nil"/>
              <w:right w:val="nil"/>
            </w:tcBorders>
          </w:tcPr>
          <w:p w14:paraId="55734E84" w14:textId="52D1B883" w:rsidR="00895225" w:rsidRPr="00BA7410" w:rsidRDefault="00895225" w:rsidP="00F01757">
            <w:pPr>
              <w:tabs>
                <w:tab w:val="decimal" w:pos="632"/>
              </w:tabs>
              <w:spacing w:line="320" w:lineRule="exact"/>
              <w:ind w:right="-114"/>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606016" behindDoc="0" locked="0" layoutInCell="1" allowOverlap="1" wp14:anchorId="3350E068" wp14:editId="3866D834">
                      <wp:simplePos x="0" y="0"/>
                      <wp:positionH relativeFrom="column">
                        <wp:posOffset>21590</wp:posOffset>
                      </wp:positionH>
                      <wp:positionV relativeFrom="paragraph">
                        <wp:posOffset>7620</wp:posOffset>
                      </wp:positionV>
                      <wp:extent cx="7134860" cy="2035810"/>
                      <wp:effectExtent l="0" t="0" r="0" b="0"/>
                      <wp:wrapNone/>
                      <wp:docPr id="1036183660"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134860" cy="2035810"/>
                                <a:chOff x="4678" y="7255"/>
                                <a:chExt cx="11236" cy="3206"/>
                              </a:xfrm>
                            </wpg:grpSpPr>
                            <wpg:grpSp>
                              <wpg:cNvPr id="1391582463" name="Group 75"/>
                              <wpg:cNvGrpSpPr>
                                <a:grpSpLocks/>
                              </wpg:cNvGrpSpPr>
                              <wpg:grpSpPr bwMode="auto">
                                <a:xfrm>
                                  <a:off x="4678" y="7255"/>
                                  <a:ext cx="11234" cy="348"/>
                                  <a:chOff x="4678" y="7255"/>
                                  <a:chExt cx="11234" cy="348"/>
                                </a:xfrm>
                              </wpg:grpSpPr>
                              <wpg:grpSp>
                                <wpg:cNvPr id="1606548977" name="Group 76"/>
                                <wpg:cNvGrpSpPr>
                                  <a:grpSpLocks/>
                                </wpg:cNvGrpSpPr>
                                <wpg:grpSpPr bwMode="auto">
                                  <a:xfrm>
                                    <a:off x="10682" y="7255"/>
                                    <a:ext cx="654" cy="348"/>
                                    <a:chOff x="9926" y="10206"/>
                                    <a:chExt cx="654" cy="348"/>
                                  </a:xfrm>
                                </wpg:grpSpPr>
                                <wps:wsp>
                                  <wps:cNvPr id="1033649781" name="Line 77"/>
                                  <wps:cNvCnPr>
                                    <a:cxnSpLocks noChangeShapeType="1"/>
                                  </wps:cNvCnPr>
                                  <wps:spPr bwMode="auto">
                                    <a:xfrm>
                                      <a:off x="9926" y="10554"/>
                                      <a:ext cx="65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814543312" name="Line 78"/>
                                  <wps:cNvCnPr>
                                    <a:cxnSpLocks noChangeShapeType="1"/>
                                  </wps:cNvCnPr>
                                  <wps:spPr bwMode="auto">
                                    <a:xfrm>
                                      <a:off x="9928" y="10206"/>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014328818" name="Group 79"/>
                                <wpg:cNvGrpSpPr>
                                  <a:grpSpLocks/>
                                </wpg:cNvGrpSpPr>
                                <wpg:grpSpPr bwMode="auto">
                                  <a:xfrm>
                                    <a:off x="13764" y="7255"/>
                                    <a:ext cx="654" cy="348"/>
                                    <a:chOff x="9926" y="10206"/>
                                    <a:chExt cx="654" cy="348"/>
                                  </a:xfrm>
                                </wpg:grpSpPr>
                                <wps:wsp>
                                  <wps:cNvPr id="2119603059" name="Line 80"/>
                                  <wps:cNvCnPr>
                                    <a:cxnSpLocks noChangeShapeType="1"/>
                                  </wps:cNvCnPr>
                                  <wps:spPr bwMode="auto">
                                    <a:xfrm>
                                      <a:off x="9926" y="10554"/>
                                      <a:ext cx="65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321325978" name="Line 81"/>
                                  <wps:cNvCnPr>
                                    <a:cxnSpLocks noChangeShapeType="1"/>
                                  </wps:cNvCnPr>
                                  <wps:spPr bwMode="auto">
                                    <a:xfrm>
                                      <a:off x="9928" y="10206"/>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434405813" name="Group 82"/>
                                <wpg:cNvGrpSpPr>
                                  <a:grpSpLocks/>
                                </wpg:cNvGrpSpPr>
                                <wpg:grpSpPr bwMode="auto">
                                  <a:xfrm>
                                    <a:off x="4678" y="7255"/>
                                    <a:ext cx="654" cy="348"/>
                                    <a:chOff x="9926" y="10206"/>
                                    <a:chExt cx="654" cy="348"/>
                                  </a:xfrm>
                                </wpg:grpSpPr>
                                <wps:wsp>
                                  <wps:cNvPr id="1524431356" name="Line 83"/>
                                  <wps:cNvCnPr>
                                    <a:cxnSpLocks noChangeShapeType="1"/>
                                  </wps:cNvCnPr>
                                  <wps:spPr bwMode="auto">
                                    <a:xfrm>
                                      <a:off x="9926" y="10554"/>
                                      <a:ext cx="65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205422763" name="Line 84"/>
                                  <wps:cNvCnPr>
                                    <a:cxnSpLocks noChangeShapeType="1"/>
                                  </wps:cNvCnPr>
                                  <wps:spPr bwMode="auto">
                                    <a:xfrm>
                                      <a:off x="9928" y="10206"/>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272442107" name="Group 85"/>
                                <wpg:cNvGrpSpPr>
                                  <a:grpSpLocks/>
                                </wpg:cNvGrpSpPr>
                                <wpg:grpSpPr bwMode="auto">
                                  <a:xfrm>
                                    <a:off x="7402" y="7255"/>
                                    <a:ext cx="654" cy="348"/>
                                    <a:chOff x="9926" y="10206"/>
                                    <a:chExt cx="654" cy="348"/>
                                  </a:xfrm>
                                </wpg:grpSpPr>
                                <wps:wsp>
                                  <wps:cNvPr id="657885701" name="Line 86"/>
                                  <wps:cNvCnPr>
                                    <a:cxnSpLocks noChangeShapeType="1"/>
                                  </wps:cNvCnPr>
                                  <wps:spPr bwMode="auto">
                                    <a:xfrm>
                                      <a:off x="9926" y="10554"/>
                                      <a:ext cx="65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178459921" name="Line 87"/>
                                  <wps:cNvCnPr>
                                    <a:cxnSpLocks noChangeShapeType="1"/>
                                  </wps:cNvCnPr>
                                  <wps:spPr bwMode="auto">
                                    <a:xfrm>
                                      <a:off x="9928" y="10206"/>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962732326" name="Group 88"/>
                                <wpg:cNvGrpSpPr>
                                  <a:grpSpLocks/>
                                </wpg:cNvGrpSpPr>
                                <wpg:grpSpPr bwMode="auto">
                                  <a:xfrm>
                                    <a:off x="5842" y="7255"/>
                                    <a:ext cx="654" cy="348"/>
                                    <a:chOff x="9926" y="10206"/>
                                    <a:chExt cx="654" cy="348"/>
                                  </a:xfrm>
                                </wpg:grpSpPr>
                                <wps:wsp>
                                  <wps:cNvPr id="983618936" name="Line 89"/>
                                  <wps:cNvCnPr>
                                    <a:cxnSpLocks noChangeShapeType="1"/>
                                  </wps:cNvCnPr>
                                  <wps:spPr bwMode="auto">
                                    <a:xfrm>
                                      <a:off x="9926" y="10554"/>
                                      <a:ext cx="65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338264594" name="Line 90"/>
                                  <wps:cNvCnPr>
                                    <a:cxnSpLocks noChangeShapeType="1"/>
                                  </wps:cNvCnPr>
                                  <wps:spPr bwMode="auto">
                                    <a:xfrm>
                                      <a:off x="9928" y="10206"/>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631653378" name="Group 91"/>
                                <wpg:cNvGrpSpPr>
                                  <a:grpSpLocks/>
                                </wpg:cNvGrpSpPr>
                                <wpg:grpSpPr bwMode="auto">
                                  <a:xfrm>
                                    <a:off x="8728" y="7255"/>
                                    <a:ext cx="654" cy="348"/>
                                    <a:chOff x="9926" y="10206"/>
                                    <a:chExt cx="654" cy="348"/>
                                  </a:xfrm>
                                </wpg:grpSpPr>
                                <wps:wsp>
                                  <wps:cNvPr id="2024129656" name="Line 92"/>
                                  <wps:cNvCnPr>
                                    <a:cxnSpLocks noChangeShapeType="1"/>
                                  </wps:cNvCnPr>
                                  <wps:spPr bwMode="auto">
                                    <a:xfrm>
                                      <a:off x="9926" y="10554"/>
                                      <a:ext cx="65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754401989" name="Line 93"/>
                                  <wps:cNvCnPr>
                                    <a:cxnSpLocks noChangeShapeType="1"/>
                                  </wps:cNvCnPr>
                                  <wps:spPr bwMode="auto">
                                    <a:xfrm>
                                      <a:off x="9928" y="10206"/>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214785422" name="Group 94"/>
                                <wpg:cNvGrpSpPr>
                                  <a:grpSpLocks/>
                                </wpg:cNvGrpSpPr>
                                <wpg:grpSpPr bwMode="auto">
                                  <a:xfrm>
                                    <a:off x="9798" y="7255"/>
                                    <a:ext cx="654" cy="348"/>
                                    <a:chOff x="9926" y="10206"/>
                                    <a:chExt cx="654" cy="348"/>
                                  </a:xfrm>
                                </wpg:grpSpPr>
                                <wps:wsp>
                                  <wps:cNvPr id="1218496161" name="Line 95"/>
                                  <wps:cNvCnPr>
                                    <a:cxnSpLocks noChangeShapeType="1"/>
                                  </wps:cNvCnPr>
                                  <wps:spPr bwMode="auto">
                                    <a:xfrm>
                                      <a:off x="9926" y="10554"/>
                                      <a:ext cx="65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837431615" name="Line 96"/>
                                  <wps:cNvCnPr>
                                    <a:cxnSpLocks noChangeShapeType="1"/>
                                  </wps:cNvCnPr>
                                  <wps:spPr bwMode="auto">
                                    <a:xfrm>
                                      <a:off x="9928" y="10206"/>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031427394" name="Group 97"/>
                                <wpg:cNvGrpSpPr>
                                  <a:grpSpLocks/>
                                </wpg:cNvGrpSpPr>
                                <wpg:grpSpPr bwMode="auto">
                                  <a:xfrm>
                                    <a:off x="15258" y="7255"/>
                                    <a:ext cx="654" cy="348"/>
                                    <a:chOff x="9926" y="10206"/>
                                    <a:chExt cx="654" cy="348"/>
                                  </a:xfrm>
                                </wpg:grpSpPr>
                                <wps:wsp>
                                  <wps:cNvPr id="12121227" name="Line 98"/>
                                  <wps:cNvCnPr>
                                    <a:cxnSpLocks noChangeShapeType="1"/>
                                  </wps:cNvCnPr>
                                  <wps:spPr bwMode="auto">
                                    <a:xfrm>
                                      <a:off x="9926" y="10554"/>
                                      <a:ext cx="65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032964932" name="Line 99"/>
                                  <wps:cNvCnPr>
                                    <a:cxnSpLocks noChangeShapeType="1"/>
                                  </wps:cNvCnPr>
                                  <wps:spPr bwMode="auto">
                                    <a:xfrm>
                                      <a:off x="9928" y="10206"/>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380076498" name="Group 100"/>
                              <wpg:cNvGrpSpPr>
                                <a:grpSpLocks/>
                              </wpg:cNvGrpSpPr>
                              <wpg:grpSpPr bwMode="auto">
                                <a:xfrm>
                                  <a:off x="4680" y="10113"/>
                                  <a:ext cx="11234" cy="348"/>
                                  <a:chOff x="4678" y="7255"/>
                                  <a:chExt cx="11234" cy="348"/>
                                </a:xfrm>
                              </wpg:grpSpPr>
                              <wpg:grpSp>
                                <wpg:cNvPr id="1581345626" name="Group 101"/>
                                <wpg:cNvGrpSpPr>
                                  <a:grpSpLocks/>
                                </wpg:cNvGrpSpPr>
                                <wpg:grpSpPr bwMode="auto">
                                  <a:xfrm>
                                    <a:off x="10682" y="7255"/>
                                    <a:ext cx="654" cy="348"/>
                                    <a:chOff x="9926" y="10206"/>
                                    <a:chExt cx="654" cy="348"/>
                                  </a:xfrm>
                                </wpg:grpSpPr>
                                <wps:wsp>
                                  <wps:cNvPr id="397334496" name="Line 102"/>
                                  <wps:cNvCnPr>
                                    <a:cxnSpLocks noChangeShapeType="1"/>
                                  </wps:cNvCnPr>
                                  <wps:spPr bwMode="auto">
                                    <a:xfrm>
                                      <a:off x="9926" y="10554"/>
                                      <a:ext cx="65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340605449" name="Line 103"/>
                                  <wps:cNvCnPr>
                                    <a:cxnSpLocks noChangeShapeType="1"/>
                                  </wps:cNvCnPr>
                                  <wps:spPr bwMode="auto">
                                    <a:xfrm>
                                      <a:off x="9928" y="10206"/>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45656026" name="Group 104"/>
                                <wpg:cNvGrpSpPr>
                                  <a:grpSpLocks/>
                                </wpg:cNvGrpSpPr>
                                <wpg:grpSpPr bwMode="auto">
                                  <a:xfrm>
                                    <a:off x="13764" y="7255"/>
                                    <a:ext cx="654" cy="348"/>
                                    <a:chOff x="9926" y="10206"/>
                                    <a:chExt cx="654" cy="348"/>
                                  </a:xfrm>
                                </wpg:grpSpPr>
                                <wps:wsp>
                                  <wps:cNvPr id="1045345493" name="Line 105"/>
                                  <wps:cNvCnPr>
                                    <a:cxnSpLocks noChangeShapeType="1"/>
                                  </wps:cNvCnPr>
                                  <wps:spPr bwMode="auto">
                                    <a:xfrm>
                                      <a:off x="9926" y="10554"/>
                                      <a:ext cx="65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287802565" name="Line 106"/>
                                  <wps:cNvCnPr>
                                    <a:cxnSpLocks noChangeShapeType="1"/>
                                  </wps:cNvCnPr>
                                  <wps:spPr bwMode="auto">
                                    <a:xfrm>
                                      <a:off x="9928" y="10206"/>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378493337" name="Group 107"/>
                                <wpg:cNvGrpSpPr>
                                  <a:grpSpLocks/>
                                </wpg:cNvGrpSpPr>
                                <wpg:grpSpPr bwMode="auto">
                                  <a:xfrm>
                                    <a:off x="4678" y="7255"/>
                                    <a:ext cx="654" cy="348"/>
                                    <a:chOff x="9926" y="10206"/>
                                    <a:chExt cx="654" cy="348"/>
                                  </a:xfrm>
                                </wpg:grpSpPr>
                                <wps:wsp>
                                  <wps:cNvPr id="40695708" name="Line 108"/>
                                  <wps:cNvCnPr>
                                    <a:cxnSpLocks noChangeShapeType="1"/>
                                  </wps:cNvCnPr>
                                  <wps:spPr bwMode="auto">
                                    <a:xfrm>
                                      <a:off x="9926" y="10554"/>
                                      <a:ext cx="65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662475774" name="Line 109"/>
                                  <wps:cNvCnPr>
                                    <a:cxnSpLocks noChangeShapeType="1"/>
                                  </wps:cNvCnPr>
                                  <wps:spPr bwMode="auto">
                                    <a:xfrm>
                                      <a:off x="9928" y="10206"/>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93590089" name="Group 110"/>
                                <wpg:cNvGrpSpPr>
                                  <a:grpSpLocks/>
                                </wpg:cNvGrpSpPr>
                                <wpg:grpSpPr bwMode="auto">
                                  <a:xfrm>
                                    <a:off x="7402" y="7255"/>
                                    <a:ext cx="654" cy="348"/>
                                    <a:chOff x="9926" y="10206"/>
                                    <a:chExt cx="654" cy="348"/>
                                  </a:xfrm>
                                </wpg:grpSpPr>
                                <wps:wsp>
                                  <wps:cNvPr id="1717772407" name="Line 111"/>
                                  <wps:cNvCnPr>
                                    <a:cxnSpLocks noChangeShapeType="1"/>
                                  </wps:cNvCnPr>
                                  <wps:spPr bwMode="auto">
                                    <a:xfrm>
                                      <a:off x="9926" y="10554"/>
                                      <a:ext cx="65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428517605" name="Line 112"/>
                                  <wps:cNvCnPr>
                                    <a:cxnSpLocks noChangeShapeType="1"/>
                                  </wps:cNvCnPr>
                                  <wps:spPr bwMode="auto">
                                    <a:xfrm>
                                      <a:off x="9928" y="10206"/>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445353569" name="Group 113"/>
                                <wpg:cNvGrpSpPr>
                                  <a:grpSpLocks/>
                                </wpg:cNvGrpSpPr>
                                <wpg:grpSpPr bwMode="auto">
                                  <a:xfrm>
                                    <a:off x="5842" y="7255"/>
                                    <a:ext cx="654" cy="348"/>
                                    <a:chOff x="9926" y="10206"/>
                                    <a:chExt cx="654" cy="348"/>
                                  </a:xfrm>
                                </wpg:grpSpPr>
                                <wps:wsp>
                                  <wps:cNvPr id="1256112222" name="Line 114"/>
                                  <wps:cNvCnPr>
                                    <a:cxnSpLocks noChangeShapeType="1"/>
                                  </wps:cNvCnPr>
                                  <wps:spPr bwMode="auto">
                                    <a:xfrm>
                                      <a:off x="9926" y="10554"/>
                                      <a:ext cx="65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585932178" name="Line 115"/>
                                  <wps:cNvCnPr>
                                    <a:cxnSpLocks noChangeShapeType="1"/>
                                  </wps:cNvCnPr>
                                  <wps:spPr bwMode="auto">
                                    <a:xfrm>
                                      <a:off x="9928" y="10206"/>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357152083" name="Group 116"/>
                                <wpg:cNvGrpSpPr>
                                  <a:grpSpLocks/>
                                </wpg:cNvGrpSpPr>
                                <wpg:grpSpPr bwMode="auto">
                                  <a:xfrm>
                                    <a:off x="8728" y="7255"/>
                                    <a:ext cx="654" cy="348"/>
                                    <a:chOff x="9926" y="10206"/>
                                    <a:chExt cx="654" cy="348"/>
                                  </a:xfrm>
                                </wpg:grpSpPr>
                                <wps:wsp>
                                  <wps:cNvPr id="718621936" name="Line 117"/>
                                  <wps:cNvCnPr>
                                    <a:cxnSpLocks noChangeShapeType="1"/>
                                  </wps:cNvCnPr>
                                  <wps:spPr bwMode="auto">
                                    <a:xfrm>
                                      <a:off x="9926" y="10554"/>
                                      <a:ext cx="65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589848688" name="Line 118"/>
                                  <wps:cNvCnPr>
                                    <a:cxnSpLocks noChangeShapeType="1"/>
                                  </wps:cNvCnPr>
                                  <wps:spPr bwMode="auto">
                                    <a:xfrm>
                                      <a:off x="9928" y="10206"/>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583700451" name="Group 119"/>
                                <wpg:cNvGrpSpPr>
                                  <a:grpSpLocks/>
                                </wpg:cNvGrpSpPr>
                                <wpg:grpSpPr bwMode="auto">
                                  <a:xfrm>
                                    <a:off x="9798" y="7255"/>
                                    <a:ext cx="654" cy="348"/>
                                    <a:chOff x="9926" y="10206"/>
                                    <a:chExt cx="654" cy="348"/>
                                  </a:xfrm>
                                </wpg:grpSpPr>
                                <wps:wsp>
                                  <wps:cNvPr id="1500130316" name="Line 120"/>
                                  <wps:cNvCnPr>
                                    <a:cxnSpLocks noChangeShapeType="1"/>
                                  </wps:cNvCnPr>
                                  <wps:spPr bwMode="auto">
                                    <a:xfrm>
                                      <a:off x="9926" y="10554"/>
                                      <a:ext cx="65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134682285" name="Line 121"/>
                                  <wps:cNvCnPr>
                                    <a:cxnSpLocks noChangeShapeType="1"/>
                                  </wps:cNvCnPr>
                                  <wps:spPr bwMode="auto">
                                    <a:xfrm>
                                      <a:off x="9928" y="10206"/>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579575815" name="Group 122"/>
                                <wpg:cNvGrpSpPr>
                                  <a:grpSpLocks/>
                                </wpg:cNvGrpSpPr>
                                <wpg:grpSpPr bwMode="auto">
                                  <a:xfrm>
                                    <a:off x="15258" y="7255"/>
                                    <a:ext cx="654" cy="348"/>
                                    <a:chOff x="9926" y="10206"/>
                                    <a:chExt cx="654" cy="348"/>
                                  </a:xfrm>
                                </wpg:grpSpPr>
                                <wps:wsp>
                                  <wps:cNvPr id="896807735" name="Line 123"/>
                                  <wps:cNvCnPr>
                                    <a:cxnSpLocks noChangeShapeType="1"/>
                                  </wps:cNvCnPr>
                                  <wps:spPr bwMode="auto">
                                    <a:xfrm>
                                      <a:off x="9926" y="10554"/>
                                      <a:ext cx="65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819655494" name="Line 124"/>
                                  <wps:cNvCnPr>
                                    <a:cxnSpLocks noChangeShapeType="1"/>
                                  </wps:cNvCnPr>
                                  <wps:spPr bwMode="auto">
                                    <a:xfrm>
                                      <a:off x="9928" y="10206"/>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wgp>
                        </a:graphicData>
                      </a:graphic>
                      <wp14:sizeRelH relativeFrom="page">
                        <wp14:pctWidth>0</wp14:pctWidth>
                      </wp14:sizeRelH>
                      <wp14:sizeRelV relativeFrom="page">
                        <wp14:pctHeight>0</wp14:pctHeight>
                      </wp14:sizeRelV>
                    </wp:anchor>
                  </w:drawing>
                </mc:Choice>
                <mc:Fallback>
                  <w:pict>
                    <v:group w14:anchorId="4E33CADC" id="Group 3" o:spid="_x0000_s1026" style="position:absolute;margin-left:1.7pt;margin-top:.6pt;width:561.8pt;height:160.3pt;z-index:251606016" coordorigin="4678,7255" coordsize="11236,32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">
                      <v:group id="Group 75" o:spid="_x0000_s1027" style="position:absolute;left:4678;top:7255;width:11234;height:348" coordorigin="4678,7255" coordsize="1123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">
                        <v:group id="Group 76" o:spid="_x0000_s1028" style="position:absolute;left:10682;top:7255;width:654;height:348" coordorigin="9926,10206" coordsize="6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">
                          <v:line id="Line 77" o:spid="_x0000_s1029" style="position:absolute;visibility:visible;mso-wrap-style:square" from="9926,10554" to="10578,10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" strokeweight="3pt">
                            <v:stroke linestyle="thinThin"/>
                          </v:line>
                          <v:line id="Line 78" o:spid="_x0000_s1030" style="position:absolute;visibility:visible;mso-wrap-style:square" from="9928,10206" to="10580,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"/>
                        </v:group>
                        <v:group id="Group 79" o:spid="_x0000_s1031" style="position:absolute;left:13764;top:7255;width:654;height:348" coordorigin="9926,10206" coordsize="6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">
                          <v:line id="Line 80" o:spid="_x0000_s1032" style="position:absolute;visibility:visible;mso-wrap-style:square" from="9926,10554" to="10578,10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" strokeweight="3pt">
                            <v:stroke linestyle="thinThin"/>
                          </v:line>
                          <v:line id="Line 81" o:spid="_x0000_s1033" style="position:absolute;visibility:visible;mso-wrap-style:square" from="9928,10206" to="10580,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"/>
                        </v:group>
                        <v:group id="Group 82" o:spid="_x0000_s1034" style="position:absolute;left:4678;top:7255;width:654;height:348" coordorigin="9926,10206" coordsize="6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">
                          <v:line id="Line 83" o:spid="_x0000_s1035" style="position:absolute;visibility:visible;mso-wrap-style:square" from="9926,10554" to="10578,10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" strokeweight="3pt">
                            <v:stroke linestyle="thinThin"/>
                          </v:line>
                          <v:line id="Line 84" o:spid="_x0000_s1036" style="position:absolute;visibility:visible;mso-wrap-style:square" from="9928,10206" to="10580,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"/>
                        </v:group>
                        <v:group id="Group 85" o:spid="_x0000_s1037" style="position:absolute;left:7402;top:7255;width:654;height:348" coordorigin="9926,10206" coordsize="6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">
                          <v:line id="Line 86" o:spid="_x0000_s1038" style="position:absolute;visibility:visible;mso-wrap-style:square" from="9926,10554" to="10578,10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" strokeweight="3pt">
                            <v:stroke linestyle="thinThin"/>
                          </v:line>
                          <v:line id="Line 87" o:spid="_x0000_s1039" style="position:absolute;visibility:visible;mso-wrap-style:square" from="9928,10206" to="10580,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"/>
                        </v:group>
                        <v:group id="Group 88" o:spid="_x0000_s1040" style="position:absolute;left:5842;top:7255;width:654;height:348" coordorigin="9926,10206" coordsize="6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">
                          <v:line id="Line 89" o:spid="_x0000_s1041" style="position:absolute;visibility:visible;mso-wrap-style:square" from="9926,10554" to="10578,10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" strokeweight="3pt">
                            <v:stroke linestyle="thinThin"/>
                          </v:line>
                          <v:line id="Line 90" o:spid="_x0000_s1042" style="position:absolute;visibility:visible;mso-wrap-style:square" from="9928,10206" to="10580,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"/>
                        </v:group>
                        <v:group id="Group 91" o:spid="_x0000_s1043" style="position:absolute;left:8728;top:7255;width:654;height:348" coordorigin="9926,10206" coordsize="6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">
                          <v:line id="Line 92" o:spid="_x0000_s1044" style="position:absolute;visibility:visible;mso-wrap-style:square" from="9926,10554" to="10578,10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" strokeweight="3pt">
                            <v:stroke linestyle="thinThin"/>
                          </v:line>
                          <v:line id="Line 93" o:spid="_x0000_s1045" style="position:absolute;visibility:visible;mso-wrap-style:square" from="9928,10206" to="10580,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"/>
                        </v:group>
                        <v:group id="Group 94" o:spid="_x0000_s1046" style="position:absolute;left:9798;top:7255;width:654;height:348" coordorigin="9926,10206" coordsize="6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">
                          <v:line id="Line 95" o:spid="_x0000_s1047" style="position:absolute;visibility:visible;mso-wrap-style:square" from="9926,10554" to="10578,10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" strokeweight="3pt">
                            <v:stroke linestyle="thinThin"/>
                          </v:line>
                          <v:line id="Line 96" o:spid="_x0000_s1048" style="position:absolute;visibility:visible;mso-wrap-style:square" from="9928,10206" to="10580,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"/>
                        </v:group>
                        <v:group id="Group 97" o:spid="_x0000_s1049" style="position:absolute;left:15258;top:7255;width:654;height:348" coordorigin="9926,10206" coordsize="6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">
                          <v:line id="Line 98" o:spid="_x0000_s1050" style="position:absolute;visibility:visible;mso-wrap-style:square" from="9926,10554" to="10578,10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" strokeweight="3pt">
                            <v:stroke linestyle="thinThin"/>
                          </v:line>
                          <v:line id="Line 99" o:spid="_x0000_s1051" style="position:absolute;visibility:visible;mso-wrap-style:square" from="9928,10206" to="10580,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"/>
                        </v:group>
                      </v:group>
                      <v:group id="Group 100" o:spid="_x0000_s1052" style="position:absolute;left:4680;top:10113;width:11234;height:348" coordorigin="4678,7255" coordsize="1123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">
                        <v:group id="Group 101" o:spid="_x0000_s1053" style="position:absolute;left:10682;top:7255;width:654;height:348" coordorigin="9926,10206" coordsize="6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">
                          <v:line id="Line 102" o:spid="_x0000_s1054" style="position:absolute;visibility:visible;mso-wrap-style:square" from="9926,10554" to="10578,10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" strokeweight="3pt">
                            <v:stroke linestyle="thinThin"/>
                          </v:line>
                          <v:line id="Line 103" o:spid="_x0000_s1055" style="position:absolute;visibility:visible;mso-wrap-style:square" from="9928,10206" to="10580,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"/>
                        </v:group>
                        <v:group id="Group 104" o:spid="_x0000_s1056" style="position:absolute;left:13764;top:7255;width:654;height:348" coordorigin="9926,10206" coordsize="6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">
                          <v:line id="Line 105" o:spid="_x0000_s1057" style="position:absolute;visibility:visible;mso-wrap-style:square" from="9926,10554" to="10578,10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" strokeweight="3pt">
                            <v:stroke linestyle="thinThin"/>
                          </v:line>
                          <v:line id="Line 106" o:spid="_x0000_s1058" style="position:absolute;visibility:visible;mso-wrap-style:square" from="9928,10206" to="10580,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"/>
                        </v:group>
                        <v:group id="Group 107" o:spid="_x0000_s1059" style="position:absolute;left:4678;top:7255;width:654;height:348" coordorigin="9926,10206" coordsize="6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">
                          <v:line id="Line 108" o:spid="_x0000_s1060" style="position:absolute;visibility:visible;mso-wrap-style:square" from="9926,10554" to="10578,10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" strokeweight="3pt">
                            <v:stroke linestyle="thinThin"/>
                          </v:line>
                          <v:line id="Line 109" o:spid="_x0000_s1061" style="position:absolute;visibility:visible;mso-wrap-style:square" from="9928,10206" to="10580,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"/>
                        </v:group>
                        <v:group id="Group 110" o:spid="_x0000_s1062" style="position:absolute;left:7402;top:7255;width:654;height:348" coordorigin="9926,10206" coordsize="6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">
                          <v:line id="Line 111" o:spid="_x0000_s1063" style="position:absolute;visibility:visible;mso-wrap-style:square" from="9926,10554" to="10578,10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" strokeweight="3pt">
                            <v:stroke linestyle="thinThin"/>
                          </v:line>
                          <v:line id="Line 112" o:spid="_x0000_s1064" style="position:absolute;visibility:visible;mso-wrap-style:square" from="9928,10206" to="10580,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"/>
                        </v:group>
                        <v:group id="Group 113" o:spid="_x0000_s1065" style="position:absolute;left:5842;top:7255;width:654;height:348" coordorigin="9926,10206" coordsize="6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">
                          <v:line id="Line 114" o:spid="_x0000_s1066" style="position:absolute;visibility:visible;mso-wrap-style:square" from="9926,10554" to="10578,10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" strokeweight="3pt">
                            <v:stroke linestyle="thinThin"/>
                          </v:line>
                          <v:line id="Line 115" o:spid="_x0000_s1067" style="position:absolute;visibility:visible;mso-wrap-style:square" from="9928,10206" to="10580,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"/>
                        </v:group>
                        <v:group id="Group 116" o:spid="_x0000_s1068" style="position:absolute;left:8728;top:7255;width:654;height:348" coordorigin="9926,10206" coordsize="6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">
                          <v:line id="Line 117" o:spid="_x0000_s1069" style="position:absolute;visibility:visible;mso-wrap-style:square" from="9926,10554" to="10578,10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" strokeweight="3pt">
                            <v:stroke linestyle="thinThin"/>
                          </v:line>
                          <v:line id="Line 118" o:spid="_x0000_s1070" style="position:absolute;visibility:visible;mso-wrap-style:square" from="9928,10206" to="10580,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"/>
                        </v:group>
                        <v:group id="Group 119" o:spid="_x0000_s1071" style="position:absolute;left:9798;top:7255;width:654;height:348" coordorigin="9926,10206" coordsize="6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">
                          <v:line id="Line 120" o:spid="_x0000_s1072" style="position:absolute;visibility:visible;mso-wrap-style:square" from="9926,10554" to="10578,10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" strokeweight="3pt">
                            <v:stroke linestyle="thinThin"/>
                          </v:line>
                          <v:line id="Line 121" o:spid="_x0000_s1073" style="position:absolute;visibility:visible;mso-wrap-style:square" from="9928,10206" to="10580,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"/>
                        </v:group>
                        <v:group id="Group 122" o:spid="_x0000_s1074" style="position:absolute;left:15258;top:7255;width:654;height:348" coordorigin="9926,10206" coordsize="6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">
                          <v:line id="Line 123" o:spid="_x0000_s1075" style="position:absolute;visibility:visible;mso-wrap-style:square" from="9926,10554" to="10578,10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" strokeweight="3pt">
                            <v:stroke linestyle="thinThin"/>
                          </v:line>
                          <v:line id="Line 124" o:spid="_x0000_s1076" style="position:absolute;visibility:visible;mso-wrap-style:square" from="9928,10206" to="10580,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"/>
                        </v:group>
                      </v:group>
                    </v:group>
                  </w:pict>
                </mc:Fallback>
              </mc:AlternateContent>
            </w:r>
            <w:r w:rsidRPr="00BA7410">
              <w:rPr>
                <w:rFonts w:ascii="Cordia New" w:hAnsi="Cordia New" w:cs="Cordia New"/>
                <w:sz w:val="24"/>
                <w:szCs w:val="24"/>
              </w:rPr>
              <w:t>78,541</w:t>
            </w:r>
          </w:p>
        </w:tc>
        <w:tc>
          <w:tcPr>
            <w:tcW w:w="1277" w:type="dxa"/>
            <w:tcBorders>
              <w:top w:val="nil"/>
              <w:left w:val="nil"/>
              <w:bottom w:val="nil"/>
              <w:right w:val="nil"/>
            </w:tcBorders>
          </w:tcPr>
          <w:p w14:paraId="4397EEF3" w14:textId="77777777" w:rsidR="00895225" w:rsidRPr="00BA7410" w:rsidRDefault="00895225" w:rsidP="00F01757">
            <w:pPr>
              <w:tabs>
                <w:tab w:val="decimal" w:pos="638"/>
              </w:tabs>
              <w:spacing w:line="320" w:lineRule="exact"/>
              <w:ind w:right="-114"/>
              <w:rPr>
                <w:rFonts w:ascii="Cordia New" w:hAnsi="Cordia New" w:cs="Cordia New"/>
                <w:sz w:val="24"/>
                <w:szCs w:val="24"/>
                <w:cs/>
              </w:rPr>
            </w:pPr>
            <w:r w:rsidRPr="00BA7410">
              <w:rPr>
                <w:rFonts w:ascii="Cordia New" w:hAnsi="Cordia New" w:cs="Cordia New"/>
                <w:sz w:val="24"/>
                <w:szCs w:val="24"/>
              </w:rPr>
              <w:t>-</w:t>
            </w:r>
          </w:p>
        </w:tc>
        <w:tc>
          <w:tcPr>
            <w:tcW w:w="1559" w:type="dxa"/>
            <w:tcBorders>
              <w:top w:val="nil"/>
              <w:left w:val="nil"/>
              <w:bottom w:val="nil"/>
              <w:right w:val="nil"/>
            </w:tcBorders>
          </w:tcPr>
          <w:p w14:paraId="36B6C7AE" w14:textId="77777777" w:rsidR="00895225" w:rsidRPr="00BA7410" w:rsidRDefault="00895225" w:rsidP="00F01757">
            <w:pPr>
              <w:tabs>
                <w:tab w:val="decimal" w:pos="949"/>
              </w:tabs>
              <w:spacing w:line="320" w:lineRule="exact"/>
              <w:ind w:left="-254" w:right="-114"/>
              <w:rPr>
                <w:rFonts w:ascii="Cordia New" w:hAnsi="Cordia New" w:cs="Cordia New"/>
                <w:sz w:val="24"/>
                <w:szCs w:val="24"/>
              </w:rPr>
            </w:pPr>
            <w:r w:rsidRPr="00BA7410">
              <w:rPr>
                <w:rFonts w:ascii="Cordia New" w:hAnsi="Cordia New" w:cs="Cordia New"/>
                <w:sz w:val="24"/>
                <w:szCs w:val="24"/>
              </w:rPr>
              <w:t>78,541</w:t>
            </w:r>
          </w:p>
        </w:tc>
        <w:tc>
          <w:tcPr>
            <w:tcW w:w="1133" w:type="dxa"/>
            <w:tcBorders>
              <w:top w:val="nil"/>
              <w:left w:val="nil"/>
              <w:bottom w:val="nil"/>
              <w:right w:val="nil"/>
            </w:tcBorders>
          </w:tcPr>
          <w:p w14:paraId="1D172B2A" w14:textId="77777777" w:rsidR="00895225" w:rsidRPr="00BA7410" w:rsidRDefault="00895225" w:rsidP="00F01757">
            <w:pPr>
              <w:tabs>
                <w:tab w:val="decimal" w:pos="691"/>
              </w:tabs>
              <w:spacing w:line="320" w:lineRule="exact"/>
              <w:rPr>
                <w:rFonts w:ascii="Cordia New" w:hAnsi="Cordia New" w:cs="Cordia New"/>
                <w:sz w:val="24"/>
                <w:szCs w:val="24"/>
                <w:cs/>
              </w:rPr>
            </w:pPr>
            <w:r w:rsidRPr="00BA7410">
              <w:rPr>
                <w:rFonts w:ascii="Cordia New" w:hAnsi="Cordia New" w:cs="Cordia New"/>
                <w:sz w:val="24"/>
                <w:szCs w:val="24"/>
              </w:rPr>
              <w:t>(49,285)</w:t>
            </w:r>
          </w:p>
        </w:tc>
        <w:tc>
          <w:tcPr>
            <w:tcW w:w="993" w:type="dxa"/>
            <w:tcBorders>
              <w:top w:val="nil"/>
              <w:left w:val="nil"/>
              <w:bottom w:val="nil"/>
              <w:right w:val="nil"/>
            </w:tcBorders>
          </w:tcPr>
          <w:p w14:paraId="1CDFB2A4" w14:textId="77777777" w:rsidR="00895225" w:rsidRPr="00BA7410" w:rsidRDefault="00895225" w:rsidP="00F01757">
            <w:pPr>
              <w:tabs>
                <w:tab w:val="decimal" w:pos="613"/>
              </w:tabs>
              <w:spacing w:line="320" w:lineRule="exact"/>
              <w:rPr>
                <w:rFonts w:ascii="Cordia New" w:hAnsi="Cordia New" w:cs="Cordia New"/>
                <w:sz w:val="24"/>
                <w:szCs w:val="24"/>
                <w:cs/>
              </w:rPr>
            </w:pPr>
            <w:r w:rsidRPr="00BA7410">
              <w:rPr>
                <w:rFonts w:ascii="Cordia New" w:hAnsi="Cordia New" w:cs="Cordia New"/>
                <w:sz w:val="24"/>
                <w:szCs w:val="24"/>
              </w:rPr>
              <w:t>(26,968)</w:t>
            </w:r>
          </w:p>
        </w:tc>
        <w:tc>
          <w:tcPr>
            <w:tcW w:w="850" w:type="dxa"/>
            <w:tcBorders>
              <w:top w:val="nil"/>
              <w:left w:val="nil"/>
              <w:bottom w:val="nil"/>
              <w:right w:val="nil"/>
            </w:tcBorders>
          </w:tcPr>
          <w:p w14:paraId="4CD502E3" w14:textId="77777777" w:rsidR="00895225" w:rsidRPr="00BA7410" w:rsidRDefault="00895225" w:rsidP="00F01757">
            <w:pPr>
              <w:tabs>
                <w:tab w:val="decimal" w:pos="513"/>
              </w:tabs>
              <w:spacing w:line="320" w:lineRule="exact"/>
              <w:rPr>
                <w:rFonts w:ascii="Cordia New" w:hAnsi="Cordia New" w:cs="Cordia New"/>
                <w:sz w:val="24"/>
                <w:szCs w:val="24"/>
                <w:cs/>
              </w:rPr>
            </w:pPr>
            <w:r w:rsidRPr="00BA7410">
              <w:rPr>
                <w:rFonts w:ascii="Cordia New" w:hAnsi="Cordia New" w:cs="Cordia New"/>
                <w:sz w:val="24"/>
                <w:szCs w:val="24"/>
              </w:rPr>
              <w:t>2,288</w:t>
            </w:r>
          </w:p>
        </w:tc>
        <w:tc>
          <w:tcPr>
            <w:tcW w:w="1134" w:type="dxa"/>
            <w:tcBorders>
              <w:top w:val="nil"/>
              <w:left w:val="nil"/>
              <w:bottom w:val="nil"/>
              <w:right w:val="nil"/>
            </w:tcBorders>
          </w:tcPr>
          <w:p w14:paraId="22DC98FB" w14:textId="77777777" w:rsidR="00895225" w:rsidRPr="00BA7410" w:rsidRDefault="00895225" w:rsidP="00F01757">
            <w:pPr>
              <w:spacing w:line="320" w:lineRule="exact"/>
              <w:ind w:firstLine="5"/>
              <w:jc w:val="center"/>
              <w:rPr>
                <w:rFonts w:ascii="Cordia New" w:hAnsi="Cordia New" w:cs="Cordia New"/>
                <w:sz w:val="24"/>
                <w:szCs w:val="24"/>
                <w:cs/>
              </w:rPr>
            </w:pPr>
          </w:p>
        </w:tc>
        <w:tc>
          <w:tcPr>
            <w:tcW w:w="851" w:type="dxa"/>
            <w:tcBorders>
              <w:top w:val="nil"/>
              <w:left w:val="nil"/>
              <w:bottom w:val="nil"/>
              <w:right w:val="nil"/>
            </w:tcBorders>
          </w:tcPr>
          <w:p w14:paraId="03E598D9" w14:textId="77777777" w:rsidR="00895225" w:rsidRPr="00BA7410" w:rsidRDefault="00895225" w:rsidP="00F01757">
            <w:pPr>
              <w:spacing w:line="320" w:lineRule="exact"/>
              <w:ind w:firstLine="5"/>
              <w:jc w:val="center"/>
              <w:rPr>
                <w:rFonts w:ascii="Cordia New" w:hAnsi="Cordia New" w:cs="Cordia New"/>
                <w:sz w:val="24"/>
                <w:szCs w:val="24"/>
                <w:cs/>
              </w:rPr>
            </w:pPr>
          </w:p>
        </w:tc>
        <w:tc>
          <w:tcPr>
            <w:tcW w:w="1275" w:type="dxa"/>
            <w:tcBorders>
              <w:top w:val="nil"/>
              <w:left w:val="nil"/>
              <w:bottom w:val="nil"/>
              <w:right w:val="nil"/>
            </w:tcBorders>
          </w:tcPr>
          <w:p w14:paraId="1A257122" w14:textId="77777777" w:rsidR="00895225" w:rsidRPr="00BA7410" w:rsidRDefault="00895225" w:rsidP="00F01757">
            <w:pPr>
              <w:tabs>
                <w:tab w:val="decimal" w:pos="768"/>
              </w:tabs>
              <w:spacing w:line="320" w:lineRule="exact"/>
              <w:ind w:right="-114"/>
              <w:rPr>
                <w:rFonts w:ascii="Cordia New" w:hAnsi="Cordia New" w:cs="Cordia New"/>
                <w:sz w:val="24"/>
                <w:szCs w:val="24"/>
                <w:cs/>
              </w:rPr>
            </w:pPr>
            <w:r w:rsidRPr="00BA7410">
              <w:rPr>
                <w:rFonts w:ascii="Cordia New" w:hAnsi="Cordia New" w:cs="Cordia New"/>
                <w:sz w:val="24"/>
                <w:szCs w:val="24"/>
              </w:rPr>
              <w:t>839,535</w:t>
            </w:r>
          </w:p>
        </w:tc>
        <w:tc>
          <w:tcPr>
            <w:tcW w:w="1702" w:type="dxa"/>
            <w:tcBorders>
              <w:top w:val="nil"/>
              <w:left w:val="nil"/>
              <w:bottom w:val="nil"/>
              <w:right w:val="nil"/>
            </w:tcBorders>
          </w:tcPr>
          <w:p w14:paraId="2971F6F3" w14:textId="77777777" w:rsidR="00895225" w:rsidRPr="00BA7410" w:rsidRDefault="00895225" w:rsidP="00F01757">
            <w:pPr>
              <w:tabs>
                <w:tab w:val="decimal" w:pos="1032"/>
              </w:tabs>
              <w:spacing w:line="320" w:lineRule="exact"/>
              <w:ind w:right="-114"/>
              <w:rPr>
                <w:rFonts w:ascii="Cordia New" w:hAnsi="Cordia New" w:cs="Cordia New"/>
                <w:sz w:val="24"/>
                <w:szCs w:val="24"/>
              </w:rPr>
            </w:pPr>
            <w:r w:rsidRPr="00BA7410">
              <w:rPr>
                <w:rFonts w:ascii="Cordia New" w:hAnsi="Cordia New" w:cs="Cordia New"/>
                <w:sz w:val="24"/>
                <w:szCs w:val="24"/>
              </w:rPr>
              <w:t>760,994</w:t>
            </w:r>
          </w:p>
        </w:tc>
      </w:tr>
      <w:tr w:rsidR="00895225" w:rsidRPr="00BA7410" w14:paraId="461733A5" w14:textId="77777777" w:rsidTr="00F01757">
        <w:trPr>
          <w:trHeight w:val="257"/>
        </w:trPr>
        <w:tc>
          <w:tcPr>
            <w:tcW w:w="2976" w:type="dxa"/>
            <w:tcBorders>
              <w:top w:val="nil"/>
              <w:left w:val="nil"/>
              <w:bottom w:val="nil"/>
              <w:right w:val="nil"/>
            </w:tcBorders>
          </w:tcPr>
          <w:p w14:paraId="020A9761" w14:textId="77777777" w:rsidR="00895225" w:rsidRPr="00BA7410" w:rsidRDefault="00895225" w:rsidP="00F01757">
            <w:pPr>
              <w:spacing w:line="320" w:lineRule="exact"/>
              <w:ind w:left="452" w:right="18" w:hanging="282"/>
              <w:jc w:val="thaiDistribute"/>
              <w:rPr>
                <w:rFonts w:ascii="Cordia New" w:hAnsi="Cordia New" w:cs="Cordia New"/>
                <w:sz w:val="24"/>
                <w:szCs w:val="24"/>
              </w:rPr>
            </w:pPr>
          </w:p>
        </w:tc>
        <w:tc>
          <w:tcPr>
            <w:tcW w:w="1134" w:type="dxa"/>
            <w:tcBorders>
              <w:top w:val="nil"/>
              <w:left w:val="nil"/>
              <w:bottom w:val="nil"/>
              <w:right w:val="nil"/>
            </w:tcBorders>
          </w:tcPr>
          <w:p w14:paraId="6B5E0940" w14:textId="77777777" w:rsidR="00895225" w:rsidRPr="00BA7410" w:rsidRDefault="00895225" w:rsidP="00F01757">
            <w:pPr>
              <w:tabs>
                <w:tab w:val="decimal" w:pos="632"/>
              </w:tabs>
              <w:spacing w:line="320" w:lineRule="exact"/>
              <w:ind w:right="-114"/>
              <w:rPr>
                <w:rFonts w:ascii="Cordia New" w:hAnsi="Cordia New" w:cs="Cordia New"/>
                <w:sz w:val="24"/>
                <w:szCs w:val="24"/>
              </w:rPr>
            </w:pPr>
          </w:p>
        </w:tc>
        <w:tc>
          <w:tcPr>
            <w:tcW w:w="1277" w:type="dxa"/>
            <w:tcBorders>
              <w:top w:val="nil"/>
              <w:left w:val="nil"/>
              <w:bottom w:val="nil"/>
              <w:right w:val="nil"/>
            </w:tcBorders>
          </w:tcPr>
          <w:p w14:paraId="1195D21E" w14:textId="77777777" w:rsidR="00895225" w:rsidRPr="00BA7410" w:rsidRDefault="00895225" w:rsidP="00F01757">
            <w:pPr>
              <w:tabs>
                <w:tab w:val="decimal" w:pos="638"/>
              </w:tabs>
              <w:spacing w:line="320" w:lineRule="exact"/>
              <w:ind w:right="-114"/>
              <w:rPr>
                <w:rFonts w:ascii="Cordia New" w:hAnsi="Cordia New" w:cs="Cordia New"/>
                <w:sz w:val="24"/>
                <w:szCs w:val="24"/>
              </w:rPr>
            </w:pPr>
          </w:p>
        </w:tc>
        <w:tc>
          <w:tcPr>
            <w:tcW w:w="1559" w:type="dxa"/>
            <w:tcBorders>
              <w:top w:val="nil"/>
              <w:left w:val="nil"/>
              <w:bottom w:val="nil"/>
              <w:right w:val="nil"/>
            </w:tcBorders>
          </w:tcPr>
          <w:p w14:paraId="3BAA88AA" w14:textId="77777777" w:rsidR="00895225" w:rsidRPr="00BA7410" w:rsidRDefault="00895225" w:rsidP="00F01757">
            <w:pPr>
              <w:tabs>
                <w:tab w:val="decimal" w:pos="949"/>
              </w:tabs>
              <w:spacing w:line="320" w:lineRule="exact"/>
              <w:ind w:left="-254" w:right="-114"/>
              <w:rPr>
                <w:rFonts w:ascii="Cordia New" w:hAnsi="Cordia New" w:cs="Cordia New"/>
                <w:sz w:val="24"/>
                <w:szCs w:val="24"/>
              </w:rPr>
            </w:pPr>
          </w:p>
        </w:tc>
        <w:tc>
          <w:tcPr>
            <w:tcW w:w="1133" w:type="dxa"/>
            <w:tcBorders>
              <w:top w:val="nil"/>
              <w:left w:val="nil"/>
              <w:bottom w:val="nil"/>
              <w:right w:val="nil"/>
            </w:tcBorders>
          </w:tcPr>
          <w:p w14:paraId="1849AB57" w14:textId="77777777" w:rsidR="00895225" w:rsidRPr="00BA7410" w:rsidRDefault="00895225" w:rsidP="00F01757">
            <w:pPr>
              <w:tabs>
                <w:tab w:val="decimal" w:pos="691"/>
              </w:tabs>
              <w:spacing w:line="320" w:lineRule="exact"/>
              <w:rPr>
                <w:rFonts w:ascii="Cordia New" w:hAnsi="Cordia New" w:cs="Cordia New"/>
                <w:sz w:val="24"/>
                <w:szCs w:val="24"/>
              </w:rPr>
            </w:pPr>
          </w:p>
        </w:tc>
        <w:tc>
          <w:tcPr>
            <w:tcW w:w="993" w:type="dxa"/>
            <w:tcBorders>
              <w:top w:val="nil"/>
              <w:left w:val="nil"/>
              <w:bottom w:val="nil"/>
              <w:right w:val="nil"/>
            </w:tcBorders>
          </w:tcPr>
          <w:p w14:paraId="5D3EEA51" w14:textId="77777777" w:rsidR="00895225" w:rsidRPr="00BA7410" w:rsidRDefault="00895225" w:rsidP="00F01757">
            <w:pPr>
              <w:tabs>
                <w:tab w:val="decimal" w:pos="613"/>
              </w:tabs>
              <w:spacing w:line="320" w:lineRule="exact"/>
              <w:rPr>
                <w:rFonts w:ascii="Cordia New" w:hAnsi="Cordia New" w:cs="Cordia New"/>
                <w:sz w:val="24"/>
                <w:szCs w:val="24"/>
              </w:rPr>
            </w:pPr>
          </w:p>
        </w:tc>
        <w:tc>
          <w:tcPr>
            <w:tcW w:w="850" w:type="dxa"/>
            <w:tcBorders>
              <w:top w:val="nil"/>
              <w:left w:val="nil"/>
              <w:bottom w:val="nil"/>
              <w:right w:val="nil"/>
            </w:tcBorders>
          </w:tcPr>
          <w:p w14:paraId="51B00ABA" w14:textId="77777777" w:rsidR="00895225" w:rsidRPr="00BA7410" w:rsidRDefault="00895225" w:rsidP="00F01757">
            <w:pPr>
              <w:tabs>
                <w:tab w:val="decimal" w:pos="513"/>
              </w:tabs>
              <w:spacing w:line="320" w:lineRule="exact"/>
              <w:rPr>
                <w:rFonts w:ascii="Cordia New" w:hAnsi="Cordia New" w:cs="Cordia New"/>
                <w:sz w:val="24"/>
                <w:szCs w:val="24"/>
              </w:rPr>
            </w:pPr>
          </w:p>
        </w:tc>
        <w:tc>
          <w:tcPr>
            <w:tcW w:w="1134" w:type="dxa"/>
            <w:tcBorders>
              <w:top w:val="nil"/>
              <w:left w:val="nil"/>
              <w:bottom w:val="nil"/>
              <w:right w:val="nil"/>
            </w:tcBorders>
          </w:tcPr>
          <w:p w14:paraId="69987196" w14:textId="77777777" w:rsidR="00895225" w:rsidRPr="00BA7410" w:rsidRDefault="00895225" w:rsidP="00F01757">
            <w:pPr>
              <w:spacing w:line="320" w:lineRule="exact"/>
              <w:ind w:firstLine="5"/>
              <w:jc w:val="center"/>
              <w:rPr>
                <w:rFonts w:ascii="Cordia New" w:hAnsi="Cordia New" w:cs="Cordia New"/>
                <w:sz w:val="24"/>
                <w:szCs w:val="24"/>
                <w:cs/>
              </w:rPr>
            </w:pPr>
          </w:p>
        </w:tc>
        <w:tc>
          <w:tcPr>
            <w:tcW w:w="851" w:type="dxa"/>
            <w:tcBorders>
              <w:top w:val="nil"/>
              <w:left w:val="nil"/>
              <w:bottom w:val="nil"/>
              <w:right w:val="nil"/>
            </w:tcBorders>
          </w:tcPr>
          <w:p w14:paraId="184A768A" w14:textId="77777777" w:rsidR="00895225" w:rsidRPr="00BA7410" w:rsidRDefault="00895225" w:rsidP="00F01757">
            <w:pPr>
              <w:spacing w:line="320" w:lineRule="exact"/>
              <w:ind w:firstLine="5"/>
              <w:jc w:val="center"/>
              <w:rPr>
                <w:rFonts w:ascii="Cordia New" w:hAnsi="Cordia New" w:cs="Cordia New"/>
                <w:sz w:val="24"/>
                <w:szCs w:val="24"/>
                <w:cs/>
              </w:rPr>
            </w:pPr>
          </w:p>
        </w:tc>
        <w:tc>
          <w:tcPr>
            <w:tcW w:w="1275" w:type="dxa"/>
            <w:tcBorders>
              <w:top w:val="nil"/>
              <w:left w:val="nil"/>
              <w:bottom w:val="nil"/>
              <w:right w:val="nil"/>
            </w:tcBorders>
          </w:tcPr>
          <w:p w14:paraId="7BB246F3" w14:textId="77777777" w:rsidR="00895225" w:rsidRPr="00BA7410" w:rsidRDefault="00895225" w:rsidP="00F01757">
            <w:pPr>
              <w:tabs>
                <w:tab w:val="decimal" w:pos="768"/>
              </w:tabs>
              <w:spacing w:line="320" w:lineRule="exact"/>
              <w:ind w:right="-114"/>
              <w:rPr>
                <w:rFonts w:ascii="Cordia New" w:hAnsi="Cordia New" w:cs="Cordia New"/>
                <w:sz w:val="24"/>
                <w:szCs w:val="24"/>
              </w:rPr>
            </w:pPr>
          </w:p>
        </w:tc>
        <w:tc>
          <w:tcPr>
            <w:tcW w:w="1702" w:type="dxa"/>
            <w:tcBorders>
              <w:top w:val="nil"/>
              <w:left w:val="nil"/>
              <w:bottom w:val="nil"/>
              <w:right w:val="nil"/>
            </w:tcBorders>
          </w:tcPr>
          <w:p w14:paraId="0158C8AD" w14:textId="77777777" w:rsidR="00895225" w:rsidRPr="00BA7410" w:rsidRDefault="00895225" w:rsidP="00F01757">
            <w:pPr>
              <w:tabs>
                <w:tab w:val="decimal" w:pos="1032"/>
              </w:tabs>
              <w:spacing w:line="320" w:lineRule="exact"/>
              <w:ind w:right="-114"/>
              <w:rPr>
                <w:rFonts w:ascii="Cordia New" w:hAnsi="Cordia New" w:cs="Cordia New"/>
                <w:sz w:val="24"/>
                <w:szCs w:val="24"/>
              </w:rPr>
            </w:pPr>
          </w:p>
        </w:tc>
      </w:tr>
      <w:tr w:rsidR="00895225" w:rsidRPr="00BA7410" w14:paraId="79708774" w14:textId="77777777" w:rsidTr="00F01757">
        <w:tc>
          <w:tcPr>
            <w:tcW w:w="2976" w:type="dxa"/>
            <w:tcBorders>
              <w:top w:val="nil"/>
              <w:left w:val="nil"/>
              <w:bottom w:val="nil"/>
              <w:right w:val="nil"/>
            </w:tcBorders>
          </w:tcPr>
          <w:p w14:paraId="03250D86" w14:textId="77777777" w:rsidR="00895225" w:rsidRPr="00BA7410" w:rsidRDefault="00895225" w:rsidP="00F01757">
            <w:pPr>
              <w:spacing w:line="320" w:lineRule="exact"/>
              <w:ind w:right="18"/>
              <w:jc w:val="thaiDistribute"/>
              <w:rPr>
                <w:rFonts w:ascii="Cordia New" w:hAnsi="Cordia New" w:cs="Cordia New"/>
                <w:sz w:val="24"/>
                <w:szCs w:val="24"/>
                <w:cs/>
              </w:rPr>
            </w:pPr>
            <w:r w:rsidRPr="00BA7410">
              <w:rPr>
                <w:rFonts w:ascii="Cordia New" w:hAnsi="Cordia New" w:cs="Cordia New"/>
                <w:sz w:val="24"/>
                <w:szCs w:val="24"/>
              </w:rPr>
              <w:t>Financial liabilities</w:t>
            </w:r>
          </w:p>
        </w:tc>
        <w:tc>
          <w:tcPr>
            <w:tcW w:w="1134" w:type="dxa"/>
            <w:tcBorders>
              <w:top w:val="nil"/>
              <w:left w:val="nil"/>
              <w:bottom w:val="nil"/>
              <w:right w:val="nil"/>
            </w:tcBorders>
          </w:tcPr>
          <w:p w14:paraId="3F847EAF" w14:textId="77777777" w:rsidR="00895225" w:rsidRPr="00BA7410" w:rsidRDefault="00895225" w:rsidP="00F01757">
            <w:pPr>
              <w:tabs>
                <w:tab w:val="decimal" w:pos="632"/>
              </w:tabs>
              <w:spacing w:line="320" w:lineRule="exact"/>
              <w:ind w:right="-114"/>
              <w:rPr>
                <w:rFonts w:ascii="Cordia New" w:hAnsi="Cordia New" w:cs="Cordia New"/>
                <w:sz w:val="24"/>
                <w:szCs w:val="24"/>
                <w:cs/>
              </w:rPr>
            </w:pPr>
          </w:p>
        </w:tc>
        <w:tc>
          <w:tcPr>
            <w:tcW w:w="1277" w:type="dxa"/>
            <w:tcBorders>
              <w:top w:val="nil"/>
              <w:left w:val="nil"/>
              <w:bottom w:val="nil"/>
              <w:right w:val="nil"/>
            </w:tcBorders>
          </w:tcPr>
          <w:p w14:paraId="58FCD179" w14:textId="77777777" w:rsidR="00895225" w:rsidRPr="00BA7410" w:rsidRDefault="00895225" w:rsidP="00F01757">
            <w:pPr>
              <w:tabs>
                <w:tab w:val="decimal" w:pos="638"/>
              </w:tabs>
              <w:spacing w:line="320" w:lineRule="exact"/>
              <w:ind w:right="-114"/>
              <w:rPr>
                <w:rFonts w:ascii="Cordia New" w:hAnsi="Cordia New" w:cs="Cordia New"/>
                <w:sz w:val="24"/>
                <w:szCs w:val="24"/>
                <w:cs/>
              </w:rPr>
            </w:pPr>
          </w:p>
        </w:tc>
        <w:tc>
          <w:tcPr>
            <w:tcW w:w="1559" w:type="dxa"/>
            <w:tcBorders>
              <w:top w:val="nil"/>
              <w:left w:val="nil"/>
              <w:bottom w:val="nil"/>
              <w:right w:val="nil"/>
            </w:tcBorders>
          </w:tcPr>
          <w:p w14:paraId="75FCEDE3" w14:textId="77777777" w:rsidR="00895225" w:rsidRPr="00BA7410" w:rsidRDefault="00895225" w:rsidP="00F01757">
            <w:pPr>
              <w:tabs>
                <w:tab w:val="decimal" w:pos="949"/>
              </w:tabs>
              <w:spacing w:line="320" w:lineRule="exact"/>
              <w:ind w:left="-254" w:right="-114"/>
              <w:rPr>
                <w:rFonts w:ascii="Cordia New" w:hAnsi="Cordia New" w:cs="Cordia New"/>
                <w:sz w:val="24"/>
                <w:szCs w:val="24"/>
                <w:cs/>
              </w:rPr>
            </w:pPr>
          </w:p>
        </w:tc>
        <w:tc>
          <w:tcPr>
            <w:tcW w:w="1133" w:type="dxa"/>
            <w:tcBorders>
              <w:top w:val="nil"/>
              <w:left w:val="nil"/>
              <w:bottom w:val="nil"/>
              <w:right w:val="nil"/>
            </w:tcBorders>
          </w:tcPr>
          <w:p w14:paraId="033F22FE" w14:textId="77777777" w:rsidR="00895225" w:rsidRPr="00BA7410" w:rsidRDefault="00895225" w:rsidP="00F01757">
            <w:pPr>
              <w:tabs>
                <w:tab w:val="decimal" w:pos="691"/>
              </w:tabs>
              <w:spacing w:line="320" w:lineRule="exact"/>
              <w:rPr>
                <w:rFonts w:ascii="Cordia New" w:hAnsi="Cordia New" w:cs="Cordia New"/>
                <w:sz w:val="24"/>
                <w:szCs w:val="24"/>
                <w:cs/>
              </w:rPr>
            </w:pPr>
          </w:p>
        </w:tc>
        <w:tc>
          <w:tcPr>
            <w:tcW w:w="993" w:type="dxa"/>
            <w:tcBorders>
              <w:top w:val="nil"/>
              <w:left w:val="nil"/>
              <w:bottom w:val="nil"/>
              <w:right w:val="nil"/>
            </w:tcBorders>
          </w:tcPr>
          <w:p w14:paraId="282E11C3" w14:textId="77777777" w:rsidR="00895225" w:rsidRPr="00BA7410" w:rsidRDefault="00895225" w:rsidP="00F01757">
            <w:pPr>
              <w:tabs>
                <w:tab w:val="decimal" w:pos="613"/>
              </w:tabs>
              <w:spacing w:line="320" w:lineRule="exact"/>
              <w:rPr>
                <w:rFonts w:ascii="Cordia New" w:hAnsi="Cordia New" w:cs="Cordia New"/>
                <w:sz w:val="24"/>
                <w:szCs w:val="24"/>
                <w:cs/>
              </w:rPr>
            </w:pPr>
          </w:p>
        </w:tc>
        <w:tc>
          <w:tcPr>
            <w:tcW w:w="850" w:type="dxa"/>
            <w:tcBorders>
              <w:top w:val="nil"/>
              <w:left w:val="nil"/>
              <w:bottom w:val="nil"/>
              <w:right w:val="nil"/>
            </w:tcBorders>
          </w:tcPr>
          <w:p w14:paraId="0A6C351F" w14:textId="77777777" w:rsidR="00895225" w:rsidRPr="00BA7410" w:rsidRDefault="00895225" w:rsidP="00F01757">
            <w:pPr>
              <w:tabs>
                <w:tab w:val="decimal" w:pos="513"/>
              </w:tabs>
              <w:spacing w:line="320" w:lineRule="exact"/>
              <w:rPr>
                <w:rFonts w:ascii="Cordia New" w:hAnsi="Cordia New" w:cs="Cordia New"/>
                <w:sz w:val="24"/>
                <w:szCs w:val="24"/>
                <w:cs/>
              </w:rPr>
            </w:pPr>
          </w:p>
        </w:tc>
        <w:tc>
          <w:tcPr>
            <w:tcW w:w="1134" w:type="dxa"/>
            <w:tcBorders>
              <w:top w:val="nil"/>
              <w:left w:val="nil"/>
              <w:bottom w:val="nil"/>
              <w:right w:val="nil"/>
            </w:tcBorders>
          </w:tcPr>
          <w:p w14:paraId="743E911E" w14:textId="77777777" w:rsidR="00895225" w:rsidRPr="00BA7410" w:rsidRDefault="00895225" w:rsidP="00F01757">
            <w:pPr>
              <w:spacing w:line="320" w:lineRule="exact"/>
              <w:ind w:firstLine="5"/>
              <w:jc w:val="center"/>
              <w:rPr>
                <w:rFonts w:ascii="Cordia New" w:hAnsi="Cordia New" w:cs="Cordia New"/>
                <w:sz w:val="24"/>
                <w:szCs w:val="24"/>
                <w:cs/>
              </w:rPr>
            </w:pPr>
          </w:p>
        </w:tc>
        <w:tc>
          <w:tcPr>
            <w:tcW w:w="851" w:type="dxa"/>
            <w:tcBorders>
              <w:top w:val="nil"/>
              <w:left w:val="nil"/>
              <w:bottom w:val="nil"/>
              <w:right w:val="nil"/>
            </w:tcBorders>
          </w:tcPr>
          <w:p w14:paraId="1F522835" w14:textId="77777777" w:rsidR="00895225" w:rsidRPr="00BA7410" w:rsidRDefault="00895225" w:rsidP="00F01757">
            <w:pPr>
              <w:spacing w:line="320" w:lineRule="exact"/>
              <w:ind w:firstLine="5"/>
              <w:jc w:val="center"/>
              <w:rPr>
                <w:rFonts w:ascii="Cordia New" w:hAnsi="Cordia New" w:cs="Cordia New"/>
                <w:sz w:val="24"/>
                <w:szCs w:val="24"/>
                <w:cs/>
              </w:rPr>
            </w:pPr>
          </w:p>
        </w:tc>
        <w:tc>
          <w:tcPr>
            <w:tcW w:w="1275" w:type="dxa"/>
            <w:tcBorders>
              <w:top w:val="nil"/>
              <w:left w:val="nil"/>
              <w:bottom w:val="nil"/>
              <w:right w:val="nil"/>
            </w:tcBorders>
          </w:tcPr>
          <w:p w14:paraId="2DDD39EB" w14:textId="77777777" w:rsidR="00895225" w:rsidRPr="00BA7410" w:rsidRDefault="00895225" w:rsidP="00F01757">
            <w:pPr>
              <w:tabs>
                <w:tab w:val="decimal" w:pos="768"/>
              </w:tabs>
              <w:spacing w:line="320" w:lineRule="exact"/>
              <w:ind w:right="-114"/>
              <w:rPr>
                <w:rFonts w:ascii="Cordia New" w:hAnsi="Cordia New" w:cs="Cordia New"/>
                <w:sz w:val="24"/>
                <w:szCs w:val="24"/>
                <w:cs/>
              </w:rPr>
            </w:pPr>
          </w:p>
        </w:tc>
        <w:tc>
          <w:tcPr>
            <w:tcW w:w="1702" w:type="dxa"/>
            <w:tcBorders>
              <w:top w:val="nil"/>
              <w:left w:val="nil"/>
              <w:bottom w:val="nil"/>
              <w:right w:val="nil"/>
            </w:tcBorders>
          </w:tcPr>
          <w:p w14:paraId="1B03BCD9" w14:textId="77777777" w:rsidR="00895225" w:rsidRPr="00BA7410" w:rsidRDefault="00895225" w:rsidP="00F01757">
            <w:pPr>
              <w:tabs>
                <w:tab w:val="decimal" w:pos="1032"/>
              </w:tabs>
              <w:spacing w:line="320" w:lineRule="exact"/>
              <w:ind w:right="-114"/>
              <w:rPr>
                <w:rFonts w:ascii="Cordia New" w:hAnsi="Cordia New" w:cs="Cordia New"/>
                <w:sz w:val="24"/>
                <w:szCs w:val="24"/>
                <w:cs/>
              </w:rPr>
            </w:pPr>
          </w:p>
        </w:tc>
      </w:tr>
      <w:tr w:rsidR="00895225" w:rsidRPr="00BA7410" w14:paraId="2AC35011" w14:textId="77777777" w:rsidTr="00F01757">
        <w:tc>
          <w:tcPr>
            <w:tcW w:w="2976" w:type="dxa"/>
            <w:tcBorders>
              <w:top w:val="nil"/>
              <w:left w:val="nil"/>
              <w:bottom w:val="nil"/>
              <w:right w:val="nil"/>
            </w:tcBorders>
          </w:tcPr>
          <w:p w14:paraId="6D0956F0" w14:textId="77777777" w:rsidR="00895225" w:rsidRPr="00BA7410" w:rsidRDefault="00895225" w:rsidP="00F01757">
            <w:pPr>
              <w:spacing w:line="320" w:lineRule="exact"/>
              <w:ind w:left="452" w:right="18" w:hanging="282"/>
              <w:jc w:val="thaiDistribute"/>
              <w:rPr>
                <w:rFonts w:ascii="Cordia New" w:hAnsi="Cordia New" w:cs="Cordia New"/>
                <w:sz w:val="24"/>
                <w:szCs w:val="24"/>
                <w:cs/>
              </w:rPr>
            </w:pPr>
            <w:r w:rsidRPr="00BA7410">
              <w:rPr>
                <w:rFonts w:ascii="Cordia New" w:hAnsi="Cordia New" w:cs="Cordia New"/>
                <w:sz w:val="24"/>
                <w:szCs w:val="24"/>
              </w:rPr>
              <w:t>Repurchase agreements</w:t>
            </w:r>
          </w:p>
        </w:tc>
        <w:tc>
          <w:tcPr>
            <w:tcW w:w="1134" w:type="dxa"/>
            <w:tcBorders>
              <w:top w:val="nil"/>
              <w:left w:val="nil"/>
              <w:bottom w:val="nil"/>
              <w:right w:val="nil"/>
            </w:tcBorders>
          </w:tcPr>
          <w:p w14:paraId="1A592150" w14:textId="77777777" w:rsidR="00895225" w:rsidRPr="00BA7410" w:rsidRDefault="00895225" w:rsidP="00F01757">
            <w:pPr>
              <w:tabs>
                <w:tab w:val="decimal" w:pos="632"/>
              </w:tabs>
              <w:spacing w:line="320" w:lineRule="exact"/>
              <w:ind w:right="-114"/>
              <w:rPr>
                <w:rFonts w:ascii="Cordia New" w:hAnsi="Cordia New" w:cs="Cordia New"/>
                <w:sz w:val="24"/>
                <w:szCs w:val="24"/>
              </w:rPr>
            </w:pPr>
            <w:r w:rsidRPr="00BA7410">
              <w:rPr>
                <w:rFonts w:ascii="Cordia New" w:hAnsi="Cordia New" w:cs="Cordia New"/>
                <w:sz w:val="24"/>
                <w:szCs w:val="24"/>
              </w:rPr>
              <w:t>163,467</w:t>
            </w:r>
          </w:p>
        </w:tc>
        <w:tc>
          <w:tcPr>
            <w:tcW w:w="1277" w:type="dxa"/>
            <w:tcBorders>
              <w:top w:val="nil"/>
              <w:left w:val="nil"/>
              <w:bottom w:val="nil"/>
              <w:right w:val="nil"/>
            </w:tcBorders>
          </w:tcPr>
          <w:p w14:paraId="685FB1BB" w14:textId="77777777" w:rsidR="00895225" w:rsidRPr="00BA7410" w:rsidRDefault="00895225" w:rsidP="00F01757">
            <w:pPr>
              <w:tabs>
                <w:tab w:val="decimal" w:pos="638"/>
              </w:tabs>
              <w:spacing w:line="320" w:lineRule="exact"/>
              <w:ind w:right="-114"/>
              <w:rPr>
                <w:rFonts w:ascii="Cordia New" w:hAnsi="Cordia New" w:cs="Cordia New"/>
                <w:sz w:val="24"/>
                <w:szCs w:val="24"/>
              </w:rPr>
            </w:pPr>
            <w:r w:rsidRPr="00BA7410">
              <w:rPr>
                <w:rFonts w:ascii="Cordia New" w:hAnsi="Cordia New" w:cs="Cordia New"/>
                <w:sz w:val="24"/>
                <w:szCs w:val="24"/>
              </w:rPr>
              <w:t>-</w:t>
            </w:r>
          </w:p>
          <w:p w14:paraId="3A325190" w14:textId="77777777" w:rsidR="00895225" w:rsidRPr="00BA7410" w:rsidRDefault="00895225" w:rsidP="00F01757">
            <w:pPr>
              <w:tabs>
                <w:tab w:val="decimal" w:pos="638"/>
              </w:tabs>
              <w:rPr>
                <w:rFonts w:ascii="Cordia New" w:hAnsi="Cordia New" w:cs="Cordia New"/>
                <w:sz w:val="24"/>
                <w:szCs w:val="24"/>
              </w:rPr>
            </w:pPr>
          </w:p>
          <w:p w14:paraId="376FDA1A" w14:textId="77777777" w:rsidR="00895225" w:rsidRPr="00BA7410" w:rsidRDefault="00895225" w:rsidP="00F01757">
            <w:pPr>
              <w:tabs>
                <w:tab w:val="decimal" w:pos="638"/>
                <w:tab w:val="left" w:pos="960"/>
              </w:tabs>
              <w:rPr>
                <w:rFonts w:ascii="Cordia New" w:hAnsi="Cordia New" w:cs="Cordia New"/>
                <w:sz w:val="24"/>
                <w:szCs w:val="24"/>
              </w:rPr>
            </w:pPr>
            <w:r w:rsidRPr="00BA7410">
              <w:rPr>
                <w:rFonts w:ascii="Cordia New" w:hAnsi="Cordia New" w:cs="Cordia New"/>
                <w:sz w:val="24"/>
                <w:szCs w:val="24"/>
              </w:rPr>
              <w:tab/>
            </w:r>
          </w:p>
        </w:tc>
        <w:tc>
          <w:tcPr>
            <w:tcW w:w="1559" w:type="dxa"/>
            <w:tcBorders>
              <w:top w:val="nil"/>
              <w:left w:val="nil"/>
              <w:bottom w:val="nil"/>
              <w:right w:val="nil"/>
            </w:tcBorders>
          </w:tcPr>
          <w:p w14:paraId="590EFAA6" w14:textId="77777777" w:rsidR="00895225" w:rsidRPr="00BA7410" w:rsidRDefault="00895225" w:rsidP="00F01757">
            <w:pPr>
              <w:tabs>
                <w:tab w:val="decimal" w:pos="949"/>
              </w:tabs>
              <w:spacing w:line="320" w:lineRule="exact"/>
              <w:ind w:left="-254" w:right="-114"/>
              <w:rPr>
                <w:rFonts w:ascii="Cordia New" w:hAnsi="Cordia New" w:cs="Cordia New"/>
                <w:sz w:val="24"/>
                <w:szCs w:val="24"/>
                <w:cs/>
              </w:rPr>
            </w:pPr>
            <w:r w:rsidRPr="00BA7410">
              <w:rPr>
                <w:rFonts w:ascii="Cordia New" w:hAnsi="Cordia New" w:cs="Cordia New"/>
                <w:sz w:val="24"/>
                <w:szCs w:val="24"/>
              </w:rPr>
              <w:t>163,467</w:t>
            </w:r>
          </w:p>
        </w:tc>
        <w:tc>
          <w:tcPr>
            <w:tcW w:w="1133" w:type="dxa"/>
            <w:tcBorders>
              <w:top w:val="nil"/>
              <w:left w:val="nil"/>
              <w:bottom w:val="nil"/>
              <w:right w:val="nil"/>
            </w:tcBorders>
          </w:tcPr>
          <w:p w14:paraId="2EB29F07" w14:textId="77777777" w:rsidR="00895225" w:rsidRPr="00BA7410" w:rsidRDefault="00895225" w:rsidP="00F01757">
            <w:pPr>
              <w:tabs>
                <w:tab w:val="decimal" w:pos="691"/>
              </w:tabs>
              <w:spacing w:line="320" w:lineRule="exact"/>
              <w:rPr>
                <w:rFonts w:ascii="Cordia New" w:hAnsi="Cordia New" w:cs="Cordia New"/>
                <w:sz w:val="24"/>
                <w:szCs w:val="24"/>
                <w:cs/>
              </w:rPr>
            </w:pPr>
            <w:r w:rsidRPr="00BA7410">
              <w:rPr>
                <w:rFonts w:ascii="Cordia New" w:hAnsi="Cordia New" w:cs="Cordia New"/>
                <w:sz w:val="24"/>
                <w:szCs w:val="24"/>
              </w:rPr>
              <w:t>-</w:t>
            </w:r>
          </w:p>
        </w:tc>
        <w:tc>
          <w:tcPr>
            <w:tcW w:w="993" w:type="dxa"/>
            <w:tcBorders>
              <w:top w:val="nil"/>
              <w:left w:val="nil"/>
              <w:bottom w:val="nil"/>
              <w:right w:val="nil"/>
            </w:tcBorders>
          </w:tcPr>
          <w:p w14:paraId="158B9887" w14:textId="77777777" w:rsidR="00895225" w:rsidRPr="00BA7410" w:rsidRDefault="00895225" w:rsidP="00F01757">
            <w:pPr>
              <w:tabs>
                <w:tab w:val="decimal" w:pos="613"/>
              </w:tabs>
              <w:spacing w:line="320" w:lineRule="exact"/>
              <w:rPr>
                <w:rFonts w:ascii="Cordia New" w:hAnsi="Cordia New" w:cs="Cordia New"/>
                <w:sz w:val="24"/>
                <w:szCs w:val="24"/>
              </w:rPr>
            </w:pPr>
            <w:r w:rsidRPr="00BA7410">
              <w:rPr>
                <w:rFonts w:ascii="Cordia New" w:hAnsi="Cordia New" w:cs="Cordia New"/>
                <w:sz w:val="24"/>
                <w:szCs w:val="24"/>
              </w:rPr>
              <w:t>(163,467)</w:t>
            </w:r>
          </w:p>
        </w:tc>
        <w:tc>
          <w:tcPr>
            <w:tcW w:w="850" w:type="dxa"/>
            <w:tcBorders>
              <w:top w:val="nil"/>
              <w:left w:val="nil"/>
              <w:bottom w:val="nil"/>
              <w:right w:val="nil"/>
            </w:tcBorders>
          </w:tcPr>
          <w:p w14:paraId="27672360" w14:textId="77777777" w:rsidR="00895225" w:rsidRPr="00BA7410" w:rsidRDefault="00895225" w:rsidP="00F01757">
            <w:pPr>
              <w:tabs>
                <w:tab w:val="decimal" w:pos="513"/>
              </w:tabs>
              <w:spacing w:line="320" w:lineRule="exact"/>
              <w:rPr>
                <w:rFonts w:ascii="Cordia New" w:hAnsi="Cordia New" w:cs="Cordia New"/>
                <w:sz w:val="24"/>
                <w:szCs w:val="24"/>
                <w:cs/>
              </w:rPr>
            </w:pPr>
            <w:r w:rsidRPr="00BA7410">
              <w:rPr>
                <w:rFonts w:ascii="Cordia New" w:hAnsi="Cordia New" w:cs="Cordia New"/>
                <w:sz w:val="24"/>
                <w:szCs w:val="24"/>
              </w:rPr>
              <w:t>-</w:t>
            </w:r>
          </w:p>
        </w:tc>
        <w:tc>
          <w:tcPr>
            <w:tcW w:w="1134" w:type="dxa"/>
            <w:tcBorders>
              <w:top w:val="nil"/>
              <w:left w:val="nil"/>
              <w:bottom w:val="nil"/>
              <w:right w:val="nil"/>
            </w:tcBorders>
          </w:tcPr>
          <w:p w14:paraId="3AC4D36C" w14:textId="77777777" w:rsidR="00895225" w:rsidRPr="00BA7410" w:rsidRDefault="00895225" w:rsidP="00F01757">
            <w:pPr>
              <w:spacing w:line="320" w:lineRule="exact"/>
              <w:ind w:left="-115" w:right="-106" w:firstLine="5"/>
              <w:jc w:val="center"/>
              <w:rPr>
                <w:rFonts w:ascii="Cordia New" w:hAnsi="Cordia New" w:cs="Cordia New"/>
                <w:sz w:val="24"/>
                <w:szCs w:val="24"/>
              </w:rPr>
            </w:pPr>
            <w:r w:rsidRPr="00BA7410">
              <w:rPr>
                <w:rFonts w:ascii="Cordia New" w:hAnsi="Cordia New" w:cs="Cordia New"/>
                <w:sz w:val="24"/>
                <w:szCs w:val="24"/>
              </w:rPr>
              <w:t>Interbank      and money market items (liabilities), net</w:t>
            </w:r>
          </w:p>
        </w:tc>
        <w:tc>
          <w:tcPr>
            <w:tcW w:w="851" w:type="dxa"/>
            <w:tcBorders>
              <w:top w:val="nil"/>
              <w:left w:val="nil"/>
              <w:bottom w:val="nil"/>
              <w:right w:val="nil"/>
            </w:tcBorders>
          </w:tcPr>
          <w:p w14:paraId="2BEF9CE5" w14:textId="77777777" w:rsidR="00895225" w:rsidRPr="00BA7410" w:rsidRDefault="00895225" w:rsidP="00F01757">
            <w:pPr>
              <w:spacing w:line="320" w:lineRule="exact"/>
              <w:ind w:firstLine="5"/>
              <w:jc w:val="center"/>
              <w:rPr>
                <w:rFonts w:ascii="Cordia New" w:hAnsi="Cordia New" w:cs="Cordia New"/>
                <w:sz w:val="24"/>
                <w:szCs w:val="24"/>
                <w:cs/>
              </w:rPr>
            </w:pPr>
            <w:r w:rsidRPr="00BA7410">
              <w:rPr>
                <w:rFonts w:ascii="Cordia New" w:hAnsi="Cordia New" w:cs="Cordia New"/>
                <w:sz w:val="24"/>
                <w:szCs w:val="24"/>
              </w:rPr>
              <w:t>6.15</w:t>
            </w:r>
          </w:p>
        </w:tc>
        <w:tc>
          <w:tcPr>
            <w:tcW w:w="1275" w:type="dxa"/>
            <w:tcBorders>
              <w:top w:val="nil"/>
              <w:left w:val="nil"/>
              <w:bottom w:val="nil"/>
              <w:right w:val="nil"/>
            </w:tcBorders>
          </w:tcPr>
          <w:p w14:paraId="2262BBAF" w14:textId="77777777" w:rsidR="00895225" w:rsidRPr="00BA7410" w:rsidRDefault="00895225" w:rsidP="00F01757">
            <w:pPr>
              <w:tabs>
                <w:tab w:val="decimal" w:pos="768"/>
              </w:tabs>
              <w:spacing w:line="320" w:lineRule="exact"/>
              <w:ind w:right="-114"/>
              <w:rPr>
                <w:rFonts w:ascii="Cordia New" w:hAnsi="Cordia New" w:cs="Cordia New"/>
                <w:sz w:val="24"/>
                <w:szCs w:val="24"/>
              </w:rPr>
            </w:pPr>
            <w:r w:rsidRPr="00BA7410">
              <w:rPr>
                <w:rFonts w:ascii="Cordia New" w:hAnsi="Cordia New" w:cs="Cordia New"/>
                <w:sz w:val="24"/>
                <w:szCs w:val="24"/>
              </w:rPr>
              <w:t>346,936</w:t>
            </w:r>
          </w:p>
        </w:tc>
        <w:tc>
          <w:tcPr>
            <w:tcW w:w="1702" w:type="dxa"/>
            <w:tcBorders>
              <w:top w:val="nil"/>
              <w:left w:val="nil"/>
              <w:bottom w:val="nil"/>
              <w:right w:val="nil"/>
            </w:tcBorders>
          </w:tcPr>
          <w:p w14:paraId="40C6EEC8" w14:textId="77777777" w:rsidR="00895225" w:rsidRPr="00BA7410" w:rsidRDefault="00895225" w:rsidP="00F01757">
            <w:pPr>
              <w:tabs>
                <w:tab w:val="decimal" w:pos="1032"/>
              </w:tabs>
              <w:spacing w:line="320" w:lineRule="exact"/>
              <w:ind w:right="-114"/>
              <w:rPr>
                <w:rFonts w:ascii="Cordia New" w:hAnsi="Cordia New" w:cs="Cordia New"/>
                <w:sz w:val="24"/>
                <w:szCs w:val="24"/>
              </w:rPr>
            </w:pPr>
            <w:r w:rsidRPr="00BA7410">
              <w:rPr>
                <w:rFonts w:ascii="Cordia New" w:hAnsi="Cordia New" w:cs="Cordia New"/>
                <w:sz w:val="24"/>
                <w:szCs w:val="24"/>
              </w:rPr>
              <w:t>183,469</w:t>
            </w:r>
          </w:p>
        </w:tc>
      </w:tr>
      <w:tr w:rsidR="00895225" w:rsidRPr="00BA7410" w14:paraId="7058BF7D" w14:textId="77777777" w:rsidTr="00F01757">
        <w:tc>
          <w:tcPr>
            <w:tcW w:w="2976" w:type="dxa"/>
            <w:tcBorders>
              <w:top w:val="nil"/>
              <w:left w:val="nil"/>
              <w:bottom w:val="nil"/>
              <w:right w:val="nil"/>
            </w:tcBorders>
          </w:tcPr>
          <w:p w14:paraId="21E354C0" w14:textId="77777777" w:rsidR="00895225" w:rsidRPr="00BA7410" w:rsidRDefault="00895225" w:rsidP="00F01757">
            <w:pPr>
              <w:spacing w:line="320" w:lineRule="exact"/>
              <w:ind w:left="452" w:right="18" w:hanging="282"/>
              <w:jc w:val="thaiDistribute"/>
              <w:rPr>
                <w:rFonts w:ascii="Cordia New" w:hAnsi="Cordia New" w:cs="Cordia New"/>
                <w:sz w:val="24"/>
                <w:szCs w:val="24"/>
              </w:rPr>
            </w:pPr>
            <w:r w:rsidRPr="00BA7410">
              <w:rPr>
                <w:rFonts w:ascii="Cordia New" w:hAnsi="Cordia New" w:cs="Cordia New"/>
                <w:sz w:val="24"/>
                <w:szCs w:val="24"/>
              </w:rPr>
              <w:t>Derivatives liabilities</w:t>
            </w:r>
          </w:p>
        </w:tc>
        <w:tc>
          <w:tcPr>
            <w:tcW w:w="1134" w:type="dxa"/>
            <w:tcBorders>
              <w:top w:val="nil"/>
              <w:left w:val="nil"/>
              <w:bottom w:val="nil"/>
              <w:right w:val="nil"/>
            </w:tcBorders>
          </w:tcPr>
          <w:p w14:paraId="2937028C" w14:textId="77777777" w:rsidR="00895225" w:rsidRPr="00BA7410" w:rsidRDefault="00895225" w:rsidP="00F01757">
            <w:pPr>
              <w:tabs>
                <w:tab w:val="decimal" w:pos="632"/>
              </w:tabs>
              <w:spacing w:line="320" w:lineRule="exact"/>
              <w:ind w:right="-114"/>
              <w:rPr>
                <w:rFonts w:ascii="Cordia New" w:hAnsi="Cordia New" w:cs="Cordia New"/>
                <w:sz w:val="24"/>
                <w:szCs w:val="24"/>
              </w:rPr>
            </w:pPr>
            <w:r w:rsidRPr="00BA7410">
              <w:rPr>
                <w:rFonts w:ascii="Cordia New" w:hAnsi="Cordia New" w:cs="Cordia New"/>
                <w:sz w:val="24"/>
                <w:szCs w:val="24"/>
              </w:rPr>
              <w:t>50,969</w:t>
            </w:r>
          </w:p>
        </w:tc>
        <w:tc>
          <w:tcPr>
            <w:tcW w:w="1277" w:type="dxa"/>
            <w:tcBorders>
              <w:top w:val="nil"/>
              <w:left w:val="nil"/>
              <w:bottom w:val="nil"/>
              <w:right w:val="nil"/>
            </w:tcBorders>
          </w:tcPr>
          <w:p w14:paraId="3E69828F" w14:textId="77777777" w:rsidR="00895225" w:rsidRPr="00BA7410" w:rsidRDefault="00895225" w:rsidP="00F01757">
            <w:pPr>
              <w:tabs>
                <w:tab w:val="decimal" w:pos="638"/>
              </w:tabs>
              <w:spacing w:line="320" w:lineRule="exact"/>
              <w:ind w:right="-114"/>
              <w:rPr>
                <w:rFonts w:ascii="Cordia New" w:hAnsi="Cordia New" w:cs="Cordia New"/>
                <w:sz w:val="24"/>
                <w:szCs w:val="24"/>
                <w:cs/>
              </w:rPr>
            </w:pPr>
            <w:r w:rsidRPr="00BA7410">
              <w:rPr>
                <w:rFonts w:ascii="Cordia New" w:hAnsi="Cordia New" w:cs="Cordia New"/>
                <w:sz w:val="24"/>
                <w:szCs w:val="24"/>
              </w:rPr>
              <w:t>-</w:t>
            </w:r>
          </w:p>
        </w:tc>
        <w:tc>
          <w:tcPr>
            <w:tcW w:w="1559" w:type="dxa"/>
            <w:tcBorders>
              <w:top w:val="nil"/>
              <w:left w:val="nil"/>
              <w:bottom w:val="nil"/>
              <w:right w:val="nil"/>
            </w:tcBorders>
          </w:tcPr>
          <w:p w14:paraId="70C28FA6" w14:textId="77777777" w:rsidR="00895225" w:rsidRPr="00BA7410" w:rsidRDefault="00895225" w:rsidP="00F01757">
            <w:pPr>
              <w:tabs>
                <w:tab w:val="decimal" w:pos="949"/>
              </w:tabs>
              <w:spacing w:line="320" w:lineRule="exact"/>
              <w:ind w:left="-254" w:right="-114"/>
              <w:rPr>
                <w:rFonts w:ascii="Cordia New" w:hAnsi="Cordia New" w:cs="Cordia New"/>
                <w:sz w:val="24"/>
                <w:szCs w:val="24"/>
              </w:rPr>
            </w:pPr>
            <w:r w:rsidRPr="00BA7410">
              <w:rPr>
                <w:rFonts w:ascii="Cordia New" w:hAnsi="Cordia New" w:cs="Cordia New"/>
                <w:sz w:val="24"/>
                <w:szCs w:val="24"/>
              </w:rPr>
              <w:t>50,969</w:t>
            </w:r>
          </w:p>
        </w:tc>
        <w:tc>
          <w:tcPr>
            <w:tcW w:w="1133" w:type="dxa"/>
            <w:tcBorders>
              <w:top w:val="nil"/>
              <w:left w:val="nil"/>
              <w:bottom w:val="nil"/>
              <w:right w:val="nil"/>
            </w:tcBorders>
          </w:tcPr>
          <w:p w14:paraId="730DBC20" w14:textId="77777777" w:rsidR="00895225" w:rsidRPr="00BA7410" w:rsidRDefault="00895225" w:rsidP="00F01757">
            <w:pPr>
              <w:tabs>
                <w:tab w:val="decimal" w:pos="691"/>
              </w:tabs>
              <w:spacing w:line="320" w:lineRule="exact"/>
              <w:rPr>
                <w:rFonts w:ascii="Cordia New" w:hAnsi="Cordia New" w:cs="Cordia New"/>
                <w:sz w:val="24"/>
                <w:szCs w:val="24"/>
                <w:cs/>
              </w:rPr>
            </w:pPr>
            <w:r w:rsidRPr="00BA7410">
              <w:rPr>
                <w:rFonts w:ascii="Cordia New" w:hAnsi="Cordia New" w:cs="Cordia New"/>
                <w:sz w:val="24"/>
                <w:szCs w:val="24"/>
              </w:rPr>
              <w:t>(49,285)</w:t>
            </w:r>
          </w:p>
        </w:tc>
        <w:tc>
          <w:tcPr>
            <w:tcW w:w="993" w:type="dxa"/>
            <w:tcBorders>
              <w:top w:val="nil"/>
              <w:left w:val="nil"/>
              <w:bottom w:val="nil"/>
              <w:right w:val="nil"/>
            </w:tcBorders>
          </w:tcPr>
          <w:p w14:paraId="70F71C52" w14:textId="77777777" w:rsidR="00895225" w:rsidRPr="00BA7410" w:rsidRDefault="00895225" w:rsidP="00F01757">
            <w:pPr>
              <w:tabs>
                <w:tab w:val="decimal" w:pos="613"/>
              </w:tabs>
              <w:spacing w:line="320" w:lineRule="exact"/>
              <w:rPr>
                <w:rFonts w:ascii="Cordia New" w:hAnsi="Cordia New" w:cs="Cordia New"/>
                <w:sz w:val="24"/>
                <w:szCs w:val="24"/>
                <w:cs/>
              </w:rPr>
            </w:pPr>
            <w:r w:rsidRPr="00BA7410">
              <w:rPr>
                <w:rFonts w:ascii="Cordia New" w:hAnsi="Cordia New" w:cs="Cordia New"/>
                <w:sz w:val="24"/>
                <w:szCs w:val="24"/>
              </w:rPr>
              <w:t>(1,062)</w:t>
            </w:r>
          </w:p>
        </w:tc>
        <w:tc>
          <w:tcPr>
            <w:tcW w:w="850" w:type="dxa"/>
            <w:tcBorders>
              <w:top w:val="nil"/>
              <w:left w:val="nil"/>
              <w:bottom w:val="nil"/>
              <w:right w:val="nil"/>
            </w:tcBorders>
          </w:tcPr>
          <w:p w14:paraId="53066A01" w14:textId="77777777" w:rsidR="00895225" w:rsidRPr="00BA7410" w:rsidRDefault="00895225" w:rsidP="00F01757">
            <w:pPr>
              <w:tabs>
                <w:tab w:val="decimal" w:pos="513"/>
              </w:tabs>
              <w:spacing w:line="320" w:lineRule="exact"/>
              <w:rPr>
                <w:rFonts w:ascii="Cordia New" w:hAnsi="Cordia New" w:cs="Cordia New"/>
                <w:sz w:val="24"/>
                <w:szCs w:val="24"/>
                <w:cs/>
              </w:rPr>
            </w:pPr>
            <w:r w:rsidRPr="00BA7410">
              <w:rPr>
                <w:rFonts w:ascii="Cordia New" w:hAnsi="Cordia New" w:cs="Cordia New"/>
                <w:sz w:val="24"/>
                <w:szCs w:val="24"/>
              </w:rPr>
              <w:t>622</w:t>
            </w:r>
          </w:p>
        </w:tc>
        <w:tc>
          <w:tcPr>
            <w:tcW w:w="1134" w:type="dxa"/>
            <w:tcBorders>
              <w:top w:val="nil"/>
              <w:left w:val="nil"/>
              <w:bottom w:val="nil"/>
              <w:right w:val="nil"/>
            </w:tcBorders>
          </w:tcPr>
          <w:p w14:paraId="381D77B7" w14:textId="77777777" w:rsidR="00895225" w:rsidRPr="00BA7410" w:rsidRDefault="00895225" w:rsidP="00F01757">
            <w:pPr>
              <w:spacing w:line="320" w:lineRule="exact"/>
              <w:ind w:firstLine="5"/>
              <w:jc w:val="center"/>
              <w:rPr>
                <w:rFonts w:ascii="Cordia New" w:hAnsi="Cordia New" w:cs="Cordia New"/>
                <w:sz w:val="24"/>
                <w:szCs w:val="24"/>
                <w:cs/>
              </w:rPr>
            </w:pPr>
            <w:r w:rsidRPr="00BA7410">
              <w:rPr>
                <w:rFonts w:ascii="Cordia New" w:hAnsi="Cordia New" w:cs="Cordia New"/>
                <w:sz w:val="24"/>
                <w:szCs w:val="24"/>
              </w:rPr>
              <w:t>Derivative liabilities</w:t>
            </w:r>
          </w:p>
        </w:tc>
        <w:tc>
          <w:tcPr>
            <w:tcW w:w="851" w:type="dxa"/>
            <w:tcBorders>
              <w:top w:val="nil"/>
              <w:left w:val="nil"/>
              <w:bottom w:val="nil"/>
              <w:right w:val="nil"/>
            </w:tcBorders>
          </w:tcPr>
          <w:p w14:paraId="5D8668AB" w14:textId="77777777" w:rsidR="00895225" w:rsidRPr="00BA7410" w:rsidRDefault="00895225" w:rsidP="00F01757">
            <w:pPr>
              <w:spacing w:line="320" w:lineRule="exact"/>
              <w:ind w:firstLine="5"/>
              <w:jc w:val="center"/>
              <w:rPr>
                <w:rFonts w:ascii="Cordia New" w:hAnsi="Cordia New" w:cs="Cordia New"/>
                <w:sz w:val="24"/>
                <w:szCs w:val="24"/>
                <w:cs/>
              </w:rPr>
            </w:pPr>
            <w:r w:rsidRPr="00BA7410">
              <w:rPr>
                <w:rFonts w:ascii="Cordia New" w:hAnsi="Cordia New" w:cs="Cordia New"/>
                <w:sz w:val="24"/>
                <w:szCs w:val="24"/>
              </w:rPr>
              <w:t>6.6</w:t>
            </w:r>
          </w:p>
        </w:tc>
        <w:tc>
          <w:tcPr>
            <w:tcW w:w="1275" w:type="dxa"/>
            <w:tcBorders>
              <w:top w:val="nil"/>
              <w:left w:val="nil"/>
              <w:bottom w:val="nil"/>
              <w:right w:val="nil"/>
            </w:tcBorders>
          </w:tcPr>
          <w:p w14:paraId="086A4303" w14:textId="77777777" w:rsidR="00895225" w:rsidRPr="00BA7410" w:rsidRDefault="00895225" w:rsidP="00F01757">
            <w:pPr>
              <w:tabs>
                <w:tab w:val="decimal" w:pos="768"/>
              </w:tabs>
              <w:spacing w:line="320" w:lineRule="exact"/>
              <w:ind w:right="-114"/>
              <w:rPr>
                <w:rFonts w:ascii="Cordia New" w:hAnsi="Cordia New" w:cs="Cordia New"/>
                <w:sz w:val="24"/>
                <w:szCs w:val="24"/>
                <w:cs/>
              </w:rPr>
            </w:pPr>
            <w:r w:rsidRPr="00BA7410">
              <w:rPr>
                <w:rFonts w:ascii="Cordia New" w:hAnsi="Cordia New" w:cs="Cordia New"/>
                <w:sz w:val="24"/>
                <w:szCs w:val="24"/>
              </w:rPr>
              <w:t>64,702</w:t>
            </w:r>
          </w:p>
        </w:tc>
        <w:tc>
          <w:tcPr>
            <w:tcW w:w="1702" w:type="dxa"/>
            <w:tcBorders>
              <w:top w:val="nil"/>
              <w:left w:val="nil"/>
              <w:bottom w:val="nil"/>
              <w:right w:val="nil"/>
            </w:tcBorders>
          </w:tcPr>
          <w:p w14:paraId="6F998A3A" w14:textId="77777777" w:rsidR="00895225" w:rsidRPr="00BA7410" w:rsidRDefault="00895225" w:rsidP="00F01757">
            <w:pPr>
              <w:tabs>
                <w:tab w:val="decimal" w:pos="1032"/>
              </w:tabs>
              <w:spacing w:line="320" w:lineRule="exact"/>
              <w:ind w:right="-114"/>
              <w:rPr>
                <w:rFonts w:ascii="Cordia New" w:hAnsi="Cordia New" w:cs="Cordia New"/>
                <w:sz w:val="24"/>
                <w:szCs w:val="24"/>
                <w:cs/>
              </w:rPr>
            </w:pPr>
            <w:r w:rsidRPr="00BA7410">
              <w:rPr>
                <w:rFonts w:ascii="Cordia New" w:hAnsi="Cordia New" w:cs="Cordia New"/>
                <w:sz w:val="24"/>
                <w:szCs w:val="24"/>
              </w:rPr>
              <w:t>13,733</w:t>
            </w:r>
          </w:p>
        </w:tc>
      </w:tr>
      <w:tr w:rsidR="00895225" w:rsidRPr="00BA7410" w14:paraId="17F7C167" w14:textId="77777777" w:rsidTr="00F01757">
        <w:tc>
          <w:tcPr>
            <w:tcW w:w="2976" w:type="dxa"/>
            <w:tcBorders>
              <w:top w:val="nil"/>
              <w:left w:val="nil"/>
              <w:bottom w:val="nil"/>
              <w:right w:val="nil"/>
            </w:tcBorders>
          </w:tcPr>
          <w:p w14:paraId="17B71852" w14:textId="77777777" w:rsidR="00895225" w:rsidRPr="00BA7410" w:rsidRDefault="00895225" w:rsidP="00F01757">
            <w:pPr>
              <w:spacing w:line="320" w:lineRule="exact"/>
              <w:ind w:right="18"/>
              <w:jc w:val="thaiDistribute"/>
              <w:rPr>
                <w:rFonts w:ascii="Cordia New" w:hAnsi="Cordia New" w:cs="Cordia New"/>
                <w:sz w:val="24"/>
                <w:szCs w:val="24"/>
              </w:rPr>
            </w:pPr>
            <w:r w:rsidRPr="00BA7410">
              <w:rPr>
                <w:rFonts w:ascii="Cordia New" w:hAnsi="Cordia New" w:cs="Cordia New"/>
                <w:sz w:val="24"/>
                <w:szCs w:val="24"/>
              </w:rPr>
              <w:t xml:space="preserve">    Total</w:t>
            </w:r>
          </w:p>
        </w:tc>
        <w:tc>
          <w:tcPr>
            <w:tcW w:w="1134" w:type="dxa"/>
            <w:tcBorders>
              <w:top w:val="nil"/>
              <w:left w:val="nil"/>
              <w:bottom w:val="nil"/>
              <w:right w:val="nil"/>
            </w:tcBorders>
          </w:tcPr>
          <w:p w14:paraId="662CC9A5" w14:textId="77777777" w:rsidR="00895225" w:rsidRPr="00BA7410" w:rsidRDefault="00895225" w:rsidP="00F01757">
            <w:pPr>
              <w:tabs>
                <w:tab w:val="decimal" w:pos="632"/>
              </w:tabs>
              <w:spacing w:line="320" w:lineRule="exact"/>
              <w:ind w:right="-114"/>
              <w:rPr>
                <w:rFonts w:ascii="Cordia New" w:hAnsi="Cordia New" w:cs="Cordia New"/>
                <w:sz w:val="24"/>
                <w:szCs w:val="24"/>
              </w:rPr>
            </w:pPr>
            <w:r w:rsidRPr="00BA7410">
              <w:rPr>
                <w:rFonts w:ascii="Cordia New" w:hAnsi="Cordia New" w:cs="Cordia New"/>
                <w:sz w:val="24"/>
                <w:szCs w:val="24"/>
              </w:rPr>
              <w:t>214,436</w:t>
            </w:r>
          </w:p>
        </w:tc>
        <w:tc>
          <w:tcPr>
            <w:tcW w:w="1277" w:type="dxa"/>
            <w:tcBorders>
              <w:top w:val="nil"/>
              <w:left w:val="nil"/>
              <w:bottom w:val="nil"/>
              <w:right w:val="nil"/>
            </w:tcBorders>
          </w:tcPr>
          <w:p w14:paraId="5F40A032" w14:textId="77777777" w:rsidR="00895225" w:rsidRPr="00BA7410" w:rsidRDefault="00895225" w:rsidP="00F01757">
            <w:pPr>
              <w:tabs>
                <w:tab w:val="decimal" w:pos="638"/>
              </w:tabs>
              <w:spacing w:line="320" w:lineRule="exact"/>
              <w:ind w:right="-114"/>
              <w:rPr>
                <w:rFonts w:ascii="Cordia New" w:hAnsi="Cordia New" w:cs="Cordia New"/>
                <w:sz w:val="24"/>
                <w:szCs w:val="24"/>
              </w:rPr>
            </w:pPr>
            <w:r w:rsidRPr="00BA7410">
              <w:rPr>
                <w:rFonts w:ascii="Cordia New" w:hAnsi="Cordia New" w:cs="Cordia New"/>
                <w:sz w:val="24"/>
                <w:szCs w:val="24"/>
              </w:rPr>
              <w:t>-</w:t>
            </w:r>
          </w:p>
        </w:tc>
        <w:tc>
          <w:tcPr>
            <w:tcW w:w="1559" w:type="dxa"/>
            <w:tcBorders>
              <w:top w:val="nil"/>
              <w:left w:val="nil"/>
              <w:bottom w:val="nil"/>
              <w:right w:val="nil"/>
            </w:tcBorders>
          </w:tcPr>
          <w:p w14:paraId="4D4E9586" w14:textId="77777777" w:rsidR="00895225" w:rsidRPr="00BA7410" w:rsidRDefault="00895225" w:rsidP="00F01757">
            <w:pPr>
              <w:tabs>
                <w:tab w:val="decimal" w:pos="949"/>
              </w:tabs>
              <w:spacing w:line="320" w:lineRule="exact"/>
              <w:ind w:left="-254" w:right="-114"/>
              <w:rPr>
                <w:rFonts w:ascii="Cordia New" w:hAnsi="Cordia New" w:cs="Cordia New"/>
                <w:sz w:val="24"/>
                <w:szCs w:val="24"/>
                <w:cs/>
              </w:rPr>
            </w:pPr>
            <w:r w:rsidRPr="00BA7410">
              <w:rPr>
                <w:rFonts w:ascii="Cordia New" w:hAnsi="Cordia New" w:cs="Cordia New"/>
                <w:sz w:val="24"/>
                <w:szCs w:val="24"/>
              </w:rPr>
              <w:t>214,436</w:t>
            </w:r>
          </w:p>
        </w:tc>
        <w:tc>
          <w:tcPr>
            <w:tcW w:w="1133" w:type="dxa"/>
            <w:tcBorders>
              <w:top w:val="nil"/>
              <w:left w:val="nil"/>
              <w:bottom w:val="nil"/>
              <w:right w:val="nil"/>
            </w:tcBorders>
          </w:tcPr>
          <w:p w14:paraId="5ACB1D14" w14:textId="77777777" w:rsidR="00895225" w:rsidRPr="00BA7410" w:rsidRDefault="00895225" w:rsidP="00F01757">
            <w:pPr>
              <w:tabs>
                <w:tab w:val="decimal" w:pos="691"/>
              </w:tabs>
              <w:spacing w:line="320" w:lineRule="exact"/>
              <w:rPr>
                <w:rFonts w:ascii="Cordia New" w:hAnsi="Cordia New" w:cs="Cordia New"/>
                <w:sz w:val="24"/>
                <w:szCs w:val="24"/>
                <w:cs/>
              </w:rPr>
            </w:pPr>
            <w:r w:rsidRPr="00BA7410">
              <w:rPr>
                <w:rFonts w:ascii="Cordia New" w:hAnsi="Cordia New" w:cs="Cordia New"/>
                <w:sz w:val="24"/>
                <w:szCs w:val="24"/>
              </w:rPr>
              <w:t>(49,285)</w:t>
            </w:r>
          </w:p>
        </w:tc>
        <w:tc>
          <w:tcPr>
            <w:tcW w:w="993" w:type="dxa"/>
            <w:tcBorders>
              <w:top w:val="nil"/>
              <w:left w:val="nil"/>
              <w:bottom w:val="nil"/>
              <w:right w:val="nil"/>
            </w:tcBorders>
          </w:tcPr>
          <w:p w14:paraId="3D277B95" w14:textId="77777777" w:rsidR="00895225" w:rsidRPr="00BA7410" w:rsidRDefault="00895225" w:rsidP="00F01757">
            <w:pPr>
              <w:tabs>
                <w:tab w:val="decimal" w:pos="613"/>
              </w:tabs>
              <w:spacing w:line="320" w:lineRule="exact"/>
              <w:rPr>
                <w:rFonts w:ascii="Cordia New" w:hAnsi="Cordia New" w:cs="Cordia New"/>
                <w:sz w:val="24"/>
                <w:szCs w:val="24"/>
                <w:cs/>
              </w:rPr>
            </w:pPr>
            <w:r w:rsidRPr="00BA7410">
              <w:rPr>
                <w:rFonts w:ascii="Cordia New" w:hAnsi="Cordia New" w:cs="Cordia New"/>
                <w:sz w:val="24"/>
                <w:szCs w:val="24"/>
              </w:rPr>
              <w:t>(164,529)</w:t>
            </w:r>
          </w:p>
        </w:tc>
        <w:tc>
          <w:tcPr>
            <w:tcW w:w="850" w:type="dxa"/>
            <w:tcBorders>
              <w:top w:val="nil"/>
              <w:left w:val="nil"/>
              <w:bottom w:val="nil"/>
              <w:right w:val="nil"/>
            </w:tcBorders>
          </w:tcPr>
          <w:p w14:paraId="2EBCCB83" w14:textId="77777777" w:rsidR="00895225" w:rsidRPr="00BA7410" w:rsidRDefault="00895225" w:rsidP="00F01757">
            <w:pPr>
              <w:tabs>
                <w:tab w:val="decimal" w:pos="513"/>
              </w:tabs>
              <w:spacing w:line="320" w:lineRule="exact"/>
              <w:rPr>
                <w:rFonts w:ascii="Cordia New" w:hAnsi="Cordia New" w:cs="Cordia New"/>
                <w:sz w:val="24"/>
                <w:szCs w:val="24"/>
                <w:cs/>
              </w:rPr>
            </w:pPr>
            <w:r w:rsidRPr="00BA7410">
              <w:rPr>
                <w:rFonts w:ascii="Cordia New" w:hAnsi="Cordia New" w:cs="Cordia New"/>
                <w:sz w:val="24"/>
                <w:szCs w:val="24"/>
              </w:rPr>
              <w:t>622</w:t>
            </w:r>
          </w:p>
        </w:tc>
        <w:tc>
          <w:tcPr>
            <w:tcW w:w="1134" w:type="dxa"/>
            <w:tcBorders>
              <w:top w:val="nil"/>
              <w:left w:val="nil"/>
              <w:bottom w:val="nil"/>
              <w:right w:val="nil"/>
            </w:tcBorders>
          </w:tcPr>
          <w:p w14:paraId="1BD825E7" w14:textId="77777777" w:rsidR="00895225" w:rsidRPr="00BA7410" w:rsidRDefault="00895225" w:rsidP="00F01757">
            <w:pPr>
              <w:spacing w:line="320" w:lineRule="exact"/>
              <w:ind w:firstLine="5"/>
              <w:jc w:val="center"/>
              <w:rPr>
                <w:rFonts w:ascii="Cordia New" w:hAnsi="Cordia New" w:cs="Cordia New"/>
                <w:sz w:val="24"/>
                <w:szCs w:val="24"/>
                <w:cs/>
              </w:rPr>
            </w:pPr>
          </w:p>
        </w:tc>
        <w:tc>
          <w:tcPr>
            <w:tcW w:w="851" w:type="dxa"/>
            <w:tcBorders>
              <w:top w:val="nil"/>
              <w:left w:val="nil"/>
              <w:bottom w:val="nil"/>
              <w:right w:val="nil"/>
            </w:tcBorders>
          </w:tcPr>
          <w:p w14:paraId="4E32C311" w14:textId="77777777" w:rsidR="00895225" w:rsidRPr="00BA7410" w:rsidRDefault="00895225" w:rsidP="00F01757">
            <w:pPr>
              <w:spacing w:line="320" w:lineRule="exact"/>
              <w:ind w:firstLine="5"/>
              <w:jc w:val="center"/>
              <w:rPr>
                <w:rFonts w:ascii="Cordia New" w:hAnsi="Cordia New" w:cs="Cordia New"/>
                <w:sz w:val="24"/>
                <w:szCs w:val="24"/>
                <w:cs/>
              </w:rPr>
            </w:pPr>
          </w:p>
        </w:tc>
        <w:tc>
          <w:tcPr>
            <w:tcW w:w="1275" w:type="dxa"/>
            <w:tcBorders>
              <w:top w:val="nil"/>
              <w:left w:val="nil"/>
              <w:bottom w:val="nil"/>
              <w:right w:val="nil"/>
            </w:tcBorders>
          </w:tcPr>
          <w:p w14:paraId="0C724D34" w14:textId="77777777" w:rsidR="00895225" w:rsidRPr="00BA7410" w:rsidRDefault="00895225" w:rsidP="00F01757">
            <w:pPr>
              <w:tabs>
                <w:tab w:val="decimal" w:pos="768"/>
              </w:tabs>
              <w:spacing w:line="320" w:lineRule="exact"/>
              <w:ind w:right="-114"/>
              <w:rPr>
                <w:rFonts w:ascii="Cordia New" w:hAnsi="Cordia New" w:cs="Cordia New"/>
                <w:sz w:val="24"/>
                <w:szCs w:val="24"/>
                <w:cs/>
              </w:rPr>
            </w:pPr>
            <w:r w:rsidRPr="00BA7410">
              <w:rPr>
                <w:rFonts w:ascii="Cordia New" w:hAnsi="Cordia New" w:cs="Cordia New"/>
                <w:sz w:val="24"/>
                <w:szCs w:val="24"/>
              </w:rPr>
              <w:t>411,638</w:t>
            </w:r>
          </w:p>
        </w:tc>
        <w:tc>
          <w:tcPr>
            <w:tcW w:w="1702" w:type="dxa"/>
            <w:tcBorders>
              <w:top w:val="nil"/>
              <w:left w:val="nil"/>
              <w:bottom w:val="nil"/>
              <w:right w:val="nil"/>
            </w:tcBorders>
          </w:tcPr>
          <w:p w14:paraId="18087831" w14:textId="77777777" w:rsidR="00895225" w:rsidRPr="00BA7410" w:rsidRDefault="00895225" w:rsidP="00F01757">
            <w:pPr>
              <w:tabs>
                <w:tab w:val="decimal" w:pos="1032"/>
              </w:tabs>
              <w:spacing w:line="320" w:lineRule="exact"/>
              <w:ind w:right="-114"/>
              <w:rPr>
                <w:rFonts w:ascii="Cordia New" w:hAnsi="Cordia New" w:cs="Cordia New"/>
                <w:sz w:val="24"/>
                <w:szCs w:val="24"/>
              </w:rPr>
            </w:pPr>
            <w:r w:rsidRPr="00BA7410">
              <w:rPr>
                <w:rFonts w:ascii="Cordia New" w:hAnsi="Cordia New" w:cs="Cordia New"/>
                <w:sz w:val="24"/>
                <w:szCs w:val="24"/>
              </w:rPr>
              <w:t>197,202</w:t>
            </w:r>
          </w:p>
        </w:tc>
      </w:tr>
    </w:tbl>
    <w:p w14:paraId="20E29182" w14:textId="77777777" w:rsidR="00D80462" w:rsidRPr="00BA7410" w:rsidRDefault="00D80462" w:rsidP="00D80462">
      <w:pPr>
        <w:tabs>
          <w:tab w:val="left" w:pos="-1843"/>
        </w:tabs>
        <w:ind w:left="2552" w:right="-22" w:hanging="142"/>
        <w:jc w:val="both"/>
        <w:rPr>
          <w:rFonts w:ascii="Cordia New" w:hAnsi="Cordia New" w:cs="Cordia New"/>
          <w:sz w:val="6"/>
          <w:szCs w:val="6"/>
        </w:rPr>
      </w:pPr>
    </w:p>
    <w:p w14:paraId="656DD86C" w14:textId="77777777" w:rsidR="00D80462" w:rsidRPr="00BA7410" w:rsidRDefault="00D80462" w:rsidP="00227EA2">
      <w:pPr>
        <w:tabs>
          <w:tab w:val="left" w:pos="-1843"/>
        </w:tabs>
        <w:spacing w:before="120"/>
        <w:ind w:left="1559" w:right="-23"/>
        <w:jc w:val="both"/>
        <w:rPr>
          <w:rFonts w:ascii="Cordia New" w:hAnsi="Cordia New" w:cs="Cordia New"/>
          <w:sz w:val="6"/>
          <w:szCs w:val="6"/>
        </w:rPr>
      </w:pPr>
    </w:p>
    <w:p w14:paraId="2129DFC5" w14:textId="77777777" w:rsidR="00D80462" w:rsidRPr="00BA7410" w:rsidRDefault="00D80462" w:rsidP="00227EA2">
      <w:pPr>
        <w:tabs>
          <w:tab w:val="left" w:pos="-1843"/>
        </w:tabs>
        <w:spacing w:before="120"/>
        <w:ind w:left="1559" w:right="-23"/>
        <w:jc w:val="both"/>
        <w:rPr>
          <w:rFonts w:ascii="Cordia New" w:hAnsi="Cordia New" w:cs="Cordia New"/>
          <w:sz w:val="6"/>
          <w:szCs w:val="6"/>
        </w:rPr>
      </w:pPr>
    </w:p>
    <w:p w14:paraId="14BCC862" w14:textId="77777777" w:rsidR="00D80462" w:rsidRPr="00BA7410" w:rsidRDefault="00D80462" w:rsidP="00227EA2">
      <w:pPr>
        <w:tabs>
          <w:tab w:val="left" w:pos="-1843"/>
        </w:tabs>
        <w:spacing w:before="120"/>
        <w:ind w:left="1559" w:right="-23"/>
        <w:jc w:val="both"/>
        <w:rPr>
          <w:rFonts w:ascii="Cordia New" w:hAnsi="Cordia New" w:cs="Cordia New"/>
          <w:sz w:val="6"/>
          <w:szCs w:val="6"/>
        </w:rPr>
      </w:pPr>
    </w:p>
    <w:p w14:paraId="66701A99" w14:textId="77777777" w:rsidR="00D80462" w:rsidRPr="00BA7410" w:rsidRDefault="00D80462" w:rsidP="00227EA2">
      <w:pPr>
        <w:tabs>
          <w:tab w:val="left" w:pos="-1843"/>
        </w:tabs>
        <w:spacing w:before="120"/>
        <w:ind w:left="1559" w:right="-23"/>
        <w:jc w:val="both"/>
        <w:rPr>
          <w:rFonts w:ascii="Cordia New" w:hAnsi="Cordia New" w:cs="Cordia New"/>
          <w:sz w:val="6"/>
          <w:szCs w:val="6"/>
        </w:rPr>
      </w:pPr>
    </w:p>
    <w:p w14:paraId="5F60C472" w14:textId="77777777" w:rsidR="00D80462" w:rsidRPr="00BA7410" w:rsidRDefault="00D80462" w:rsidP="00227EA2">
      <w:pPr>
        <w:tabs>
          <w:tab w:val="left" w:pos="-1843"/>
        </w:tabs>
        <w:spacing w:before="120"/>
        <w:ind w:left="1559" w:right="-23"/>
        <w:jc w:val="both"/>
        <w:rPr>
          <w:rFonts w:ascii="Cordia New" w:hAnsi="Cordia New" w:cs="Cordia New"/>
          <w:sz w:val="6"/>
          <w:szCs w:val="6"/>
        </w:rPr>
      </w:pPr>
    </w:p>
    <w:p w14:paraId="78ECE5F3" w14:textId="77777777" w:rsidR="00D80462" w:rsidRPr="00BA7410" w:rsidRDefault="00D80462" w:rsidP="00227EA2">
      <w:pPr>
        <w:tabs>
          <w:tab w:val="left" w:pos="-1843"/>
        </w:tabs>
        <w:spacing w:before="120"/>
        <w:ind w:left="1559" w:right="-23"/>
        <w:jc w:val="both"/>
        <w:rPr>
          <w:rFonts w:ascii="Cordia New" w:hAnsi="Cordia New" w:cs="Cordia New"/>
          <w:sz w:val="6"/>
          <w:szCs w:val="6"/>
        </w:rPr>
      </w:pPr>
    </w:p>
    <w:p w14:paraId="23C651E5" w14:textId="77777777" w:rsidR="00895225" w:rsidRPr="00BA7410" w:rsidRDefault="00895225" w:rsidP="00895225">
      <w:pPr>
        <w:tabs>
          <w:tab w:val="left" w:pos="-1843"/>
        </w:tabs>
        <w:ind w:left="2552" w:right="-22" w:hanging="142"/>
        <w:jc w:val="both"/>
        <w:rPr>
          <w:rFonts w:ascii="Cordia New" w:hAnsi="Cordia New" w:cs="Cordia New"/>
          <w:sz w:val="6"/>
          <w:szCs w:val="6"/>
        </w:rPr>
      </w:pPr>
    </w:p>
    <w:tbl>
      <w:tblPr>
        <w:tblW w:w="14884" w:type="dxa"/>
        <w:tblInd w:w="392" w:type="dxa"/>
        <w:tblLayout w:type="fixed"/>
        <w:tblLook w:val="0000" w:firstRow="0" w:lastRow="0" w:firstColumn="0" w:lastColumn="0" w:noHBand="0" w:noVBand="0"/>
      </w:tblPr>
      <w:tblGrid>
        <w:gridCol w:w="2976"/>
        <w:gridCol w:w="993"/>
        <w:gridCol w:w="1276"/>
        <w:gridCol w:w="1559"/>
        <w:gridCol w:w="1134"/>
        <w:gridCol w:w="1134"/>
        <w:gridCol w:w="850"/>
        <w:gridCol w:w="1134"/>
        <w:gridCol w:w="851"/>
        <w:gridCol w:w="1275"/>
        <w:gridCol w:w="1702"/>
      </w:tblGrid>
      <w:tr w:rsidR="00895225" w:rsidRPr="00BA7410" w14:paraId="30D9D7D7" w14:textId="77777777" w:rsidTr="00F01757">
        <w:tc>
          <w:tcPr>
            <w:tcW w:w="13182" w:type="dxa"/>
            <w:gridSpan w:val="10"/>
            <w:tcBorders>
              <w:top w:val="nil"/>
              <w:left w:val="nil"/>
              <w:bottom w:val="nil"/>
              <w:right w:val="nil"/>
            </w:tcBorders>
          </w:tcPr>
          <w:p w14:paraId="0A408F58" w14:textId="77777777" w:rsidR="00895225" w:rsidRPr="00BA7410" w:rsidRDefault="00895225" w:rsidP="00F01757">
            <w:pPr>
              <w:spacing w:line="240" w:lineRule="exact"/>
              <w:ind w:firstLine="5"/>
              <w:jc w:val="center"/>
              <w:rPr>
                <w:rFonts w:ascii="Cordia New" w:hAnsi="Cordia New" w:cs="Cordia New"/>
                <w:cs/>
              </w:rPr>
            </w:pPr>
          </w:p>
        </w:tc>
        <w:tc>
          <w:tcPr>
            <w:tcW w:w="1702" w:type="dxa"/>
            <w:tcBorders>
              <w:top w:val="nil"/>
              <w:left w:val="nil"/>
              <w:bottom w:val="nil"/>
              <w:right w:val="nil"/>
            </w:tcBorders>
          </w:tcPr>
          <w:p w14:paraId="69C7CB94" w14:textId="77777777" w:rsidR="00895225" w:rsidRPr="00BA7410" w:rsidRDefault="00895225" w:rsidP="00F01757">
            <w:pPr>
              <w:spacing w:line="240" w:lineRule="exact"/>
              <w:ind w:firstLine="5"/>
              <w:jc w:val="right"/>
              <w:rPr>
                <w:rFonts w:ascii="Cordia New" w:hAnsi="Cordia New" w:cs="Cordia New"/>
                <w:cs/>
              </w:rPr>
            </w:pPr>
            <w:r w:rsidRPr="00BA7410">
              <w:rPr>
                <w:rFonts w:ascii="Cordia New" w:hAnsi="Cordia New" w:cs="Cordia New"/>
                <w:b/>
                <w:bCs/>
                <w:sz w:val="24"/>
                <w:szCs w:val="24"/>
              </w:rPr>
              <w:t>Million Baht</w:t>
            </w:r>
          </w:p>
        </w:tc>
      </w:tr>
      <w:tr w:rsidR="00895225" w:rsidRPr="00BA7410" w14:paraId="59E84343" w14:textId="77777777" w:rsidTr="00F01757">
        <w:tc>
          <w:tcPr>
            <w:tcW w:w="2976" w:type="dxa"/>
            <w:tcBorders>
              <w:top w:val="nil"/>
              <w:left w:val="nil"/>
              <w:bottom w:val="nil"/>
              <w:right w:val="nil"/>
            </w:tcBorders>
          </w:tcPr>
          <w:p w14:paraId="303A1C3D" w14:textId="77777777" w:rsidR="00895225" w:rsidRPr="00BA7410" w:rsidRDefault="00895225" w:rsidP="00F01757">
            <w:pPr>
              <w:spacing w:line="240" w:lineRule="exact"/>
              <w:ind w:left="452" w:right="18" w:hanging="134"/>
              <w:jc w:val="thaiDistribute"/>
              <w:rPr>
                <w:rFonts w:ascii="Cordia New" w:hAnsi="Cordia New" w:cs="Cordia New"/>
                <w:b/>
                <w:bCs/>
                <w:cs/>
              </w:rPr>
            </w:pPr>
          </w:p>
        </w:tc>
        <w:tc>
          <w:tcPr>
            <w:tcW w:w="11908" w:type="dxa"/>
            <w:gridSpan w:val="10"/>
            <w:tcBorders>
              <w:top w:val="nil"/>
              <w:left w:val="nil"/>
              <w:bottom w:val="nil"/>
              <w:right w:val="nil"/>
            </w:tcBorders>
          </w:tcPr>
          <w:p w14:paraId="405A0E6D" w14:textId="77777777" w:rsidR="00895225" w:rsidRPr="00BA7410" w:rsidRDefault="00895225" w:rsidP="00F01757">
            <w:pPr>
              <w:spacing w:line="240" w:lineRule="exact"/>
              <w:ind w:firstLine="5"/>
              <w:jc w:val="center"/>
              <w:rPr>
                <w:rFonts w:ascii="Cordia New" w:hAnsi="Cordia New" w:cs="Cordia New"/>
                <w:b/>
                <w:bCs/>
                <w:cs/>
              </w:rPr>
            </w:pPr>
            <w:r w:rsidRPr="00BA7410">
              <w:rPr>
                <w:rFonts w:ascii="Cordia New" w:hAnsi="Cordia New" w:cs="Cordia New"/>
                <w:b/>
                <w:bCs/>
                <w:sz w:val="24"/>
                <w:szCs w:val="24"/>
              </w:rPr>
              <w:t>THE BANK</w:t>
            </w:r>
          </w:p>
        </w:tc>
      </w:tr>
      <w:tr w:rsidR="00895225" w:rsidRPr="00BA7410" w14:paraId="29A100E9" w14:textId="77777777" w:rsidTr="00F01757">
        <w:tc>
          <w:tcPr>
            <w:tcW w:w="2976" w:type="dxa"/>
            <w:tcBorders>
              <w:top w:val="nil"/>
              <w:left w:val="nil"/>
              <w:bottom w:val="nil"/>
              <w:right w:val="nil"/>
            </w:tcBorders>
          </w:tcPr>
          <w:p w14:paraId="3E694F1C" w14:textId="77777777" w:rsidR="00895225" w:rsidRPr="00BA7410" w:rsidRDefault="00895225" w:rsidP="00F01757">
            <w:pPr>
              <w:spacing w:line="240" w:lineRule="exact"/>
              <w:ind w:left="452" w:right="18" w:hanging="134"/>
              <w:jc w:val="thaiDistribute"/>
              <w:rPr>
                <w:rFonts w:ascii="Cordia New" w:hAnsi="Cordia New" w:cs="Cordia New"/>
                <w:b/>
                <w:bCs/>
                <w:cs/>
              </w:rPr>
            </w:pPr>
          </w:p>
        </w:tc>
        <w:tc>
          <w:tcPr>
            <w:tcW w:w="11908" w:type="dxa"/>
            <w:gridSpan w:val="10"/>
            <w:tcBorders>
              <w:top w:val="nil"/>
              <w:left w:val="nil"/>
              <w:bottom w:val="nil"/>
              <w:right w:val="nil"/>
            </w:tcBorders>
          </w:tcPr>
          <w:p w14:paraId="690CC2FB" w14:textId="3A5FB2B6" w:rsidR="00895225" w:rsidRPr="00BA7410" w:rsidRDefault="005444E5" w:rsidP="00F01757">
            <w:pPr>
              <w:spacing w:line="240" w:lineRule="exact"/>
              <w:ind w:firstLine="5"/>
              <w:jc w:val="center"/>
              <w:rPr>
                <w:rFonts w:ascii="Cordia New" w:hAnsi="Cordia New" w:cs="Cordia New"/>
                <w:b/>
                <w:bCs/>
                <w:cs/>
              </w:rPr>
            </w:pPr>
            <w:r w:rsidRPr="00BA7410">
              <w:rPr>
                <w:rFonts w:ascii="Cordia New" w:hAnsi="Cordia New" w:cs="Cordia New"/>
                <w:b/>
                <w:bCs/>
                <w:sz w:val="24"/>
                <w:szCs w:val="24"/>
              </w:rPr>
              <w:t xml:space="preserve">JUNE 30, </w:t>
            </w:r>
            <w:r w:rsidR="00895225" w:rsidRPr="00BA7410">
              <w:rPr>
                <w:rFonts w:ascii="Cordia New" w:hAnsi="Cordia New" w:cs="Cordia New"/>
                <w:b/>
                <w:bCs/>
                <w:sz w:val="24"/>
                <w:szCs w:val="24"/>
              </w:rPr>
              <w:t>202</w:t>
            </w:r>
            <w:r w:rsidRPr="00BA7410">
              <w:rPr>
                <w:rFonts w:ascii="Cordia New" w:hAnsi="Cordia New" w:cs="Cordia New"/>
                <w:b/>
                <w:bCs/>
                <w:sz w:val="24"/>
                <w:szCs w:val="24"/>
              </w:rPr>
              <w:t>5</w:t>
            </w:r>
          </w:p>
        </w:tc>
      </w:tr>
      <w:tr w:rsidR="00895225" w:rsidRPr="00BA7410" w14:paraId="05EAFEF6" w14:textId="77777777" w:rsidTr="00F01757">
        <w:tc>
          <w:tcPr>
            <w:tcW w:w="2976" w:type="dxa"/>
            <w:tcBorders>
              <w:top w:val="nil"/>
              <w:left w:val="nil"/>
              <w:bottom w:val="nil"/>
              <w:right w:val="nil"/>
            </w:tcBorders>
          </w:tcPr>
          <w:p w14:paraId="20ACA970" w14:textId="77777777" w:rsidR="00895225" w:rsidRPr="00BA7410" w:rsidRDefault="00895225" w:rsidP="00F01757">
            <w:pPr>
              <w:spacing w:line="240" w:lineRule="exact"/>
              <w:ind w:firstLine="5"/>
              <w:jc w:val="center"/>
              <w:rPr>
                <w:rFonts w:ascii="Cordia New" w:hAnsi="Cordia New" w:cs="Cordia New"/>
                <w:b/>
                <w:bCs/>
                <w:sz w:val="24"/>
                <w:szCs w:val="24"/>
                <w:cs/>
              </w:rPr>
            </w:pPr>
            <w:r w:rsidRPr="00BA7410">
              <w:rPr>
                <w:rFonts w:ascii="Cordia New" w:hAnsi="Cordia New" w:cs="Cordia New"/>
                <w:b/>
                <w:bCs/>
                <w:sz w:val="24"/>
                <w:szCs w:val="24"/>
              </w:rPr>
              <w:t>Types of Financial Instrument</w:t>
            </w:r>
          </w:p>
        </w:tc>
        <w:tc>
          <w:tcPr>
            <w:tcW w:w="993" w:type="dxa"/>
            <w:tcBorders>
              <w:top w:val="nil"/>
              <w:left w:val="nil"/>
              <w:bottom w:val="nil"/>
              <w:right w:val="nil"/>
            </w:tcBorders>
          </w:tcPr>
          <w:p w14:paraId="1AECE968" w14:textId="77777777" w:rsidR="00895225" w:rsidRPr="00BA7410" w:rsidRDefault="00895225" w:rsidP="00F01757">
            <w:pPr>
              <w:spacing w:line="240" w:lineRule="exact"/>
              <w:ind w:firstLine="5"/>
              <w:jc w:val="center"/>
              <w:rPr>
                <w:rFonts w:ascii="Cordia New" w:hAnsi="Cordia New" w:cs="Cordia New"/>
                <w:b/>
                <w:bCs/>
                <w:sz w:val="24"/>
                <w:szCs w:val="24"/>
                <w:cs/>
              </w:rPr>
            </w:pPr>
            <w:r w:rsidRPr="00BA7410">
              <w:rPr>
                <w:rFonts w:ascii="Cordia New" w:hAnsi="Cordia New" w:cs="Cordia New"/>
                <w:b/>
                <w:bCs/>
                <w:sz w:val="24"/>
                <w:szCs w:val="24"/>
              </w:rPr>
              <w:t>Gross amounts</w:t>
            </w:r>
          </w:p>
        </w:tc>
        <w:tc>
          <w:tcPr>
            <w:tcW w:w="1276" w:type="dxa"/>
            <w:tcBorders>
              <w:top w:val="nil"/>
              <w:left w:val="nil"/>
              <w:bottom w:val="nil"/>
              <w:right w:val="nil"/>
            </w:tcBorders>
          </w:tcPr>
          <w:p w14:paraId="0DC30BB5" w14:textId="77777777" w:rsidR="00895225" w:rsidRPr="00BA7410" w:rsidRDefault="00895225" w:rsidP="00F01757">
            <w:pPr>
              <w:spacing w:line="240" w:lineRule="exact"/>
              <w:ind w:firstLine="5"/>
              <w:jc w:val="center"/>
              <w:rPr>
                <w:rFonts w:ascii="Cordia New" w:hAnsi="Cordia New" w:cs="Cordia New"/>
                <w:b/>
                <w:bCs/>
                <w:sz w:val="24"/>
                <w:szCs w:val="24"/>
              </w:rPr>
            </w:pPr>
            <w:r w:rsidRPr="00BA7410">
              <w:rPr>
                <w:rFonts w:ascii="Cordia New" w:hAnsi="Cordia New" w:cs="Cordia New"/>
                <w:b/>
                <w:bCs/>
                <w:sz w:val="24"/>
                <w:szCs w:val="24"/>
              </w:rPr>
              <w:t>Amount offset</w:t>
            </w:r>
          </w:p>
          <w:p w14:paraId="0EA4D8D4" w14:textId="77777777" w:rsidR="00895225" w:rsidRPr="00BA7410" w:rsidRDefault="00895225" w:rsidP="00F01757">
            <w:pPr>
              <w:spacing w:line="240" w:lineRule="exact"/>
              <w:ind w:left="-109" w:right="-106" w:firstLine="5"/>
              <w:jc w:val="center"/>
              <w:rPr>
                <w:rFonts w:ascii="Cordia New" w:hAnsi="Cordia New" w:cs="Cordia New"/>
                <w:b/>
                <w:bCs/>
                <w:sz w:val="24"/>
                <w:szCs w:val="24"/>
              </w:rPr>
            </w:pPr>
            <w:r w:rsidRPr="00BA7410">
              <w:rPr>
                <w:rFonts w:ascii="Cordia New" w:hAnsi="Cordia New" w:cs="Cordia New"/>
                <w:b/>
                <w:bCs/>
                <w:sz w:val="24"/>
                <w:szCs w:val="24"/>
              </w:rPr>
              <w:t>on the statement</w:t>
            </w:r>
          </w:p>
          <w:p w14:paraId="651EE7B9" w14:textId="77777777" w:rsidR="00895225" w:rsidRPr="00BA7410" w:rsidRDefault="00895225" w:rsidP="00F01757">
            <w:pPr>
              <w:spacing w:line="240" w:lineRule="exact"/>
              <w:ind w:firstLine="5"/>
              <w:jc w:val="center"/>
              <w:rPr>
                <w:rFonts w:ascii="Cordia New" w:hAnsi="Cordia New" w:cs="Cordia New"/>
                <w:b/>
                <w:bCs/>
                <w:sz w:val="24"/>
                <w:szCs w:val="24"/>
              </w:rPr>
            </w:pPr>
            <w:r w:rsidRPr="00BA7410">
              <w:rPr>
                <w:rFonts w:ascii="Cordia New" w:hAnsi="Cordia New" w:cs="Cordia New"/>
                <w:b/>
                <w:bCs/>
                <w:sz w:val="24"/>
                <w:szCs w:val="24"/>
              </w:rPr>
              <w:t xml:space="preserve"> of financial</w:t>
            </w:r>
          </w:p>
          <w:p w14:paraId="6DAC9293" w14:textId="77777777" w:rsidR="00895225" w:rsidRPr="00BA7410" w:rsidRDefault="00895225" w:rsidP="00F01757">
            <w:pPr>
              <w:spacing w:line="240" w:lineRule="exact"/>
              <w:ind w:firstLine="5"/>
              <w:jc w:val="center"/>
              <w:rPr>
                <w:rFonts w:ascii="Cordia New" w:hAnsi="Cordia New" w:cs="Cordia New"/>
                <w:b/>
                <w:bCs/>
                <w:sz w:val="24"/>
                <w:szCs w:val="24"/>
                <w:cs/>
              </w:rPr>
            </w:pPr>
            <w:r w:rsidRPr="00BA7410">
              <w:rPr>
                <w:rFonts w:ascii="Cordia New" w:hAnsi="Cordia New" w:cs="Cordia New"/>
                <w:b/>
                <w:bCs/>
                <w:sz w:val="24"/>
                <w:szCs w:val="24"/>
              </w:rPr>
              <w:t>position</w:t>
            </w:r>
          </w:p>
        </w:tc>
        <w:tc>
          <w:tcPr>
            <w:tcW w:w="1559" w:type="dxa"/>
            <w:tcBorders>
              <w:top w:val="nil"/>
              <w:left w:val="nil"/>
              <w:bottom w:val="nil"/>
              <w:right w:val="nil"/>
            </w:tcBorders>
          </w:tcPr>
          <w:p w14:paraId="10800099" w14:textId="77777777" w:rsidR="00895225" w:rsidRPr="00BA7410" w:rsidRDefault="00895225" w:rsidP="00F01757">
            <w:pPr>
              <w:spacing w:line="240" w:lineRule="exact"/>
              <w:ind w:firstLine="5"/>
              <w:jc w:val="center"/>
              <w:rPr>
                <w:rFonts w:ascii="Cordia New" w:hAnsi="Cordia New" w:cs="Cordia New"/>
                <w:b/>
                <w:bCs/>
                <w:sz w:val="24"/>
                <w:szCs w:val="24"/>
              </w:rPr>
            </w:pPr>
            <w:r w:rsidRPr="00BA7410">
              <w:rPr>
                <w:rFonts w:ascii="Cordia New" w:hAnsi="Cordia New" w:cs="Cordia New"/>
                <w:b/>
                <w:bCs/>
                <w:sz w:val="24"/>
                <w:szCs w:val="24"/>
              </w:rPr>
              <w:t>Net amounts</w:t>
            </w:r>
          </w:p>
          <w:p w14:paraId="19A3B657" w14:textId="77777777" w:rsidR="00895225" w:rsidRPr="00BA7410" w:rsidRDefault="00895225" w:rsidP="00F01757">
            <w:pPr>
              <w:spacing w:line="240" w:lineRule="exact"/>
              <w:ind w:firstLine="5"/>
              <w:jc w:val="center"/>
              <w:rPr>
                <w:rFonts w:ascii="Cordia New" w:hAnsi="Cordia New" w:cs="Cordia New"/>
                <w:b/>
                <w:bCs/>
                <w:sz w:val="24"/>
                <w:szCs w:val="24"/>
              </w:rPr>
            </w:pPr>
            <w:r w:rsidRPr="00BA7410">
              <w:rPr>
                <w:rFonts w:ascii="Cordia New" w:hAnsi="Cordia New" w:cs="Cordia New"/>
                <w:b/>
                <w:bCs/>
                <w:sz w:val="24"/>
                <w:szCs w:val="24"/>
              </w:rPr>
              <w:t>reported on</w:t>
            </w:r>
          </w:p>
          <w:p w14:paraId="3896E965" w14:textId="77777777" w:rsidR="00895225" w:rsidRPr="00BA7410" w:rsidRDefault="00895225" w:rsidP="00F01757">
            <w:pPr>
              <w:spacing w:line="240" w:lineRule="exact"/>
              <w:ind w:firstLine="5"/>
              <w:jc w:val="center"/>
              <w:rPr>
                <w:rFonts w:ascii="Cordia New" w:hAnsi="Cordia New" w:cs="Cordia New"/>
                <w:b/>
                <w:bCs/>
                <w:sz w:val="24"/>
                <w:szCs w:val="24"/>
              </w:rPr>
            </w:pPr>
            <w:r w:rsidRPr="00BA7410">
              <w:rPr>
                <w:rFonts w:ascii="Cordia New" w:hAnsi="Cordia New" w:cs="Cordia New"/>
                <w:b/>
                <w:bCs/>
                <w:sz w:val="24"/>
                <w:szCs w:val="24"/>
              </w:rPr>
              <w:t>the statement of</w:t>
            </w:r>
          </w:p>
          <w:p w14:paraId="10848D9A" w14:textId="77777777" w:rsidR="00895225" w:rsidRPr="00BA7410" w:rsidRDefault="00895225" w:rsidP="00F01757">
            <w:pPr>
              <w:spacing w:line="240" w:lineRule="exact"/>
              <w:ind w:firstLine="5"/>
              <w:jc w:val="center"/>
              <w:rPr>
                <w:rFonts w:ascii="Cordia New" w:hAnsi="Cordia New" w:cs="Cordia New"/>
                <w:b/>
                <w:bCs/>
                <w:sz w:val="24"/>
                <w:szCs w:val="24"/>
                <w:cs/>
              </w:rPr>
            </w:pPr>
            <w:r w:rsidRPr="00BA7410">
              <w:rPr>
                <w:rFonts w:ascii="Cordia New" w:hAnsi="Cordia New" w:cs="Cordia New"/>
                <w:b/>
                <w:bCs/>
                <w:sz w:val="24"/>
                <w:szCs w:val="24"/>
              </w:rPr>
              <w:t>financial position</w:t>
            </w:r>
          </w:p>
        </w:tc>
        <w:tc>
          <w:tcPr>
            <w:tcW w:w="2268" w:type="dxa"/>
            <w:gridSpan w:val="2"/>
            <w:tcBorders>
              <w:top w:val="nil"/>
              <w:left w:val="nil"/>
              <w:bottom w:val="nil"/>
              <w:right w:val="nil"/>
            </w:tcBorders>
          </w:tcPr>
          <w:p w14:paraId="4839127B" w14:textId="77777777" w:rsidR="00895225" w:rsidRPr="00BA7410" w:rsidRDefault="00895225" w:rsidP="00F01757">
            <w:pPr>
              <w:spacing w:line="240" w:lineRule="exact"/>
              <w:ind w:firstLine="5"/>
              <w:jc w:val="center"/>
              <w:rPr>
                <w:rFonts w:ascii="Cordia New" w:hAnsi="Cordia New" w:cs="Cordia New"/>
                <w:b/>
                <w:bCs/>
                <w:sz w:val="24"/>
                <w:szCs w:val="24"/>
              </w:rPr>
            </w:pPr>
            <w:r w:rsidRPr="00BA7410">
              <w:rPr>
                <w:rFonts w:ascii="Cordia New" w:hAnsi="Cordia New" w:cs="Cordia New"/>
                <w:b/>
                <w:bCs/>
                <w:sz w:val="24"/>
                <w:szCs w:val="24"/>
              </w:rPr>
              <w:t xml:space="preserve">Amounts </w:t>
            </w:r>
          </w:p>
          <w:p w14:paraId="5086C1BD" w14:textId="77777777" w:rsidR="00895225" w:rsidRPr="00BA7410" w:rsidRDefault="00895225" w:rsidP="00F01757">
            <w:pPr>
              <w:spacing w:line="240" w:lineRule="exact"/>
              <w:ind w:firstLine="5"/>
              <w:jc w:val="center"/>
              <w:rPr>
                <w:rFonts w:ascii="Cordia New" w:hAnsi="Cordia New" w:cs="Cordia New"/>
                <w:b/>
                <w:bCs/>
                <w:sz w:val="24"/>
                <w:szCs w:val="24"/>
              </w:rPr>
            </w:pPr>
            <w:r w:rsidRPr="00BA7410">
              <w:rPr>
                <w:rFonts w:ascii="Cordia New" w:hAnsi="Cordia New" w:cs="Cordia New"/>
                <w:b/>
                <w:bCs/>
                <w:sz w:val="24"/>
                <w:szCs w:val="24"/>
              </w:rPr>
              <w:t>not offset on</w:t>
            </w:r>
          </w:p>
          <w:p w14:paraId="5CC34D52" w14:textId="77777777" w:rsidR="00895225" w:rsidRPr="00BA7410" w:rsidRDefault="00895225" w:rsidP="00F01757">
            <w:pPr>
              <w:spacing w:line="240" w:lineRule="exact"/>
              <w:ind w:firstLine="5"/>
              <w:jc w:val="center"/>
              <w:rPr>
                <w:rFonts w:ascii="Cordia New" w:hAnsi="Cordia New" w:cs="Cordia New"/>
                <w:b/>
                <w:bCs/>
                <w:sz w:val="24"/>
                <w:szCs w:val="24"/>
              </w:rPr>
            </w:pPr>
            <w:r w:rsidRPr="00BA7410">
              <w:rPr>
                <w:rFonts w:ascii="Cordia New" w:hAnsi="Cordia New" w:cs="Cordia New"/>
                <w:b/>
                <w:bCs/>
                <w:sz w:val="24"/>
                <w:szCs w:val="24"/>
              </w:rPr>
              <w:t>the statement of</w:t>
            </w:r>
          </w:p>
          <w:p w14:paraId="4B7A1E93" w14:textId="77777777" w:rsidR="00895225" w:rsidRPr="00BA7410" w:rsidRDefault="00895225" w:rsidP="00F01757">
            <w:pPr>
              <w:spacing w:line="240" w:lineRule="exact"/>
              <w:ind w:firstLine="5"/>
              <w:jc w:val="center"/>
              <w:rPr>
                <w:rFonts w:ascii="Cordia New" w:hAnsi="Cordia New" w:cs="Cordia New"/>
                <w:b/>
                <w:bCs/>
                <w:sz w:val="24"/>
                <w:szCs w:val="24"/>
              </w:rPr>
            </w:pPr>
            <w:r w:rsidRPr="00BA7410">
              <w:rPr>
                <w:rFonts w:ascii="Cordia New" w:hAnsi="Cordia New" w:cs="Cordia New"/>
                <w:b/>
                <w:bCs/>
                <w:sz w:val="24"/>
                <w:szCs w:val="24"/>
              </w:rPr>
              <w:t xml:space="preserve"> financial position</w:t>
            </w:r>
          </w:p>
        </w:tc>
        <w:tc>
          <w:tcPr>
            <w:tcW w:w="850" w:type="dxa"/>
            <w:tcBorders>
              <w:top w:val="nil"/>
              <w:left w:val="nil"/>
              <w:bottom w:val="nil"/>
              <w:right w:val="nil"/>
            </w:tcBorders>
          </w:tcPr>
          <w:p w14:paraId="26F3DACD" w14:textId="77777777" w:rsidR="00895225" w:rsidRPr="00BA7410" w:rsidRDefault="00895225" w:rsidP="00F01757">
            <w:pPr>
              <w:spacing w:line="240" w:lineRule="exact"/>
              <w:ind w:firstLine="5"/>
              <w:jc w:val="center"/>
              <w:rPr>
                <w:rFonts w:ascii="Cordia New" w:hAnsi="Cordia New" w:cs="Cordia New"/>
                <w:b/>
                <w:bCs/>
                <w:sz w:val="24"/>
                <w:szCs w:val="24"/>
              </w:rPr>
            </w:pPr>
            <w:r w:rsidRPr="00BA7410">
              <w:rPr>
                <w:rFonts w:ascii="Cordia New" w:hAnsi="Cordia New" w:cs="Cordia New"/>
                <w:b/>
                <w:bCs/>
                <w:sz w:val="24"/>
                <w:szCs w:val="24"/>
              </w:rPr>
              <w:t>Net</w:t>
            </w:r>
          </w:p>
          <w:p w14:paraId="741DA570" w14:textId="77777777" w:rsidR="00895225" w:rsidRPr="00BA7410" w:rsidRDefault="00895225" w:rsidP="00F01757">
            <w:pPr>
              <w:spacing w:line="240" w:lineRule="exact"/>
              <w:ind w:firstLine="5"/>
              <w:jc w:val="center"/>
              <w:rPr>
                <w:rFonts w:ascii="Cordia New" w:hAnsi="Cordia New" w:cs="Cordia New"/>
                <w:b/>
                <w:bCs/>
                <w:sz w:val="24"/>
                <w:szCs w:val="24"/>
                <w:cs/>
              </w:rPr>
            </w:pPr>
            <w:r w:rsidRPr="00BA7410">
              <w:rPr>
                <w:rFonts w:ascii="Cordia New" w:hAnsi="Cordia New" w:cs="Cordia New"/>
                <w:b/>
                <w:bCs/>
                <w:sz w:val="24"/>
                <w:szCs w:val="24"/>
              </w:rPr>
              <w:t>amounts</w:t>
            </w:r>
          </w:p>
        </w:tc>
        <w:tc>
          <w:tcPr>
            <w:tcW w:w="1134" w:type="dxa"/>
            <w:tcBorders>
              <w:top w:val="nil"/>
              <w:left w:val="nil"/>
              <w:bottom w:val="nil"/>
              <w:right w:val="nil"/>
            </w:tcBorders>
          </w:tcPr>
          <w:p w14:paraId="3060B805" w14:textId="77777777" w:rsidR="00895225" w:rsidRPr="00BA7410" w:rsidRDefault="00895225" w:rsidP="00F01757">
            <w:pPr>
              <w:spacing w:line="240" w:lineRule="exact"/>
              <w:ind w:left="-105" w:firstLine="5"/>
              <w:jc w:val="center"/>
              <w:rPr>
                <w:rFonts w:ascii="Cordia New" w:hAnsi="Cordia New" w:cs="Cordia New"/>
                <w:b/>
                <w:bCs/>
                <w:sz w:val="24"/>
                <w:szCs w:val="24"/>
              </w:rPr>
            </w:pPr>
            <w:r w:rsidRPr="00BA7410">
              <w:rPr>
                <w:rFonts w:ascii="Cordia New" w:hAnsi="Cordia New" w:cs="Cordia New"/>
                <w:b/>
                <w:bCs/>
                <w:sz w:val="24"/>
                <w:szCs w:val="24"/>
              </w:rPr>
              <w:t>Line item on the</w:t>
            </w:r>
          </w:p>
          <w:p w14:paraId="098054E3" w14:textId="77777777" w:rsidR="00895225" w:rsidRPr="00BA7410" w:rsidRDefault="00895225" w:rsidP="00F01757">
            <w:pPr>
              <w:spacing w:line="240" w:lineRule="exact"/>
              <w:ind w:left="-117" w:right="-115" w:firstLine="5"/>
              <w:jc w:val="center"/>
              <w:rPr>
                <w:rFonts w:ascii="Cordia New" w:hAnsi="Cordia New" w:cs="Cordia New"/>
                <w:b/>
                <w:bCs/>
                <w:sz w:val="24"/>
                <w:szCs w:val="24"/>
              </w:rPr>
            </w:pPr>
            <w:r w:rsidRPr="00BA7410">
              <w:rPr>
                <w:rFonts w:ascii="Cordia New" w:hAnsi="Cordia New" w:cs="Cordia New"/>
                <w:b/>
                <w:bCs/>
                <w:sz w:val="24"/>
                <w:szCs w:val="24"/>
              </w:rPr>
              <w:t>statement of financial</w:t>
            </w:r>
          </w:p>
          <w:p w14:paraId="1B453D5E" w14:textId="77777777" w:rsidR="00895225" w:rsidRPr="00BA7410" w:rsidRDefault="00895225" w:rsidP="00F01757">
            <w:pPr>
              <w:spacing w:line="240" w:lineRule="exact"/>
              <w:ind w:firstLine="5"/>
              <w:jc w:val="center"/>
              <w:rPr>
                <w:rFonts w:ascii="Cordia New" w:hAnsi="Cordia New" w:cs="Cordia New"/>
                <w:b/>
                <w:bCs/>
                <w:sz w:val="24"/>
                <w:szCs w:val="24"/>
                <w:cs/>
              </w:rPr>
            </w:pPr>
            <w:r w:rsidRPr="00BA7410">
              <w:rPr>
                <w:rFonts w:ascii="Cordia New" w:hAnsi="Cordia New" w:cs="Cordia New"/>
                <w:b/>
                <w:bCs/>
                <w:sz w:val="24"/>
                <w:szCs w:val="24"/>
              </w:rPr>
              <w:t>position</w:t>
            </w:r>
          </w:p>
        </w:tc>
        <w:tc>
          <w:tcPr>
            <w:tcW w:w="851" w:type="dxa"/>
            <w:tcBorders>
              <w:top w:val="nil"/>
              <w:left w:val="nil"/>
              <w:bottom w:val="nil"/>
              <w:right w:val="nil"/>
            </w:tcBorders>
          </w:tcPr>
          <w:p w14:paraId="4A4FFBC4" w14:textId="77777777" w:rsidR="00895225" w:rsidRPr="00BA7410" w:rsidRDefault="00895225" w:rsidP="00F01757">
            <w:pPr>
              <w:spacing w:line="240" w:lineRule="exact"/>
              <w:ind w:firstLine="5"/>
              <w:jc w:val="center"/>
              <w:rPr>
                <w:rFonts w:ascii="Cordia New" w:hAnsi="Cordia New" w:cs="Cordia New"/>
                <w:b/>
                <w:bCs/>
                <w:sz w:val="24"/>
                <w:szCs w:val="24"/>
                <w:cs/>
              </w:rPr>
            </w:pPr>
            <w:r w:rsidRPr="00BA7410">
              <w:rPr>
                <w:rFonts w:ascii="Cordia New" w:hAnsi="Cordia New" w:cs="Cordia New"/>
                <w:b/>
                <w:bCs/>
                <w:sz w:val="24"/>
                <w:szCs w:val="24"/>
              </w:rPr>
              <w:t>Notes</w:t>
            </w:r>
          </w:p>
        </w:tc>
        <w:tc>
          <w:tcPr>
            <w:tcW w:w="1275" w:type="dxa"/>
            <w:tcBorders>
              <w:top w:val="nil"/>
              <w:left w:val="nil"/>
              <w:bottom w:val="nil"/>
              <w:right w:val="nil"/>
            </w:tcBorders>
          </w:tcPr>
          <w:p w14:paraId="797A6604" w14:textId="77777777" w:rsidR="00895225" w:rsidRPr="00BA7410" w:rsidRDefault="00895225" w:rsidP="00F01757">
            <w:pPr>
              <w:spacing w:line="240" w:lineRule="exact"/>
              <w:ind w:left="-112" w:right="-104" w:firstLine="5"/>
              <w:jc w:val="center"/>
              <w:rPr>
                <w:rFonts w:ascii="Cordia New" w:hAnsi="Cordia New" w:cs="Cordia New"/>
                <w:b/>
                <w:bCs/>
                <w:sz w:val="24"/>
                <w:szCs w:val="24"/>
              </w:rPr>
            </w:pPr>
            <w:r w:rsidRPr="00BA7410">
              <w:rPr>
                <w:rFonts w:ascii="Cordia New" w:hAnsi="Cordia New" w:cs="Cordia New"/>
                <w:b/>
                <w:bCs/>
                <w:sz w:val="24"/>
                <w:szCs w:val="24"/>
              </w:rPr>
              <w:t>Carrying amount</w:t>
            </w:r>
          </w:p>
          <w:p w14:paraId="67A8A328" w14:textId="77777777" w:rsidR="00895225" w:rsidRPr="00BA7410" w:rsidRDefault="00895225" w:rsidP="00F01757">
            <w:pPr>
              <w:spacing w:line="240" w:lineRule="exact"/>
              <w:ind w:left="-104" w:right="-142" w:firstLine="5"/>
              <w:jc w:val="center"/>
              <w:rPr>
                <w:rFonts w:ascii="Cordia New" w:hAnsi="Cordia New" w:cs="Cordia New"/>
                <w:b/>
                <w:bCs/>
                <w:sz w:val="24"/>
                <w:szCs w:val="24"/>
              </w:rPr>
            </w:pPr>
            <w:r w:rsidRPr="00BA7410">
              <w:rPr>
                <w:rFonts w:ascii="Cordia New" w:hAnsi="Cordia New" w:cs="Cordia New"/>
                <w:b/>
                <w:bCs/>
                <w:sz w:val="24"/>
                <w:szCs w:val="24"/>
              </w:rPr>
              <w:t xml:space="preserve"> on the </w:t>
            </w:r>
          </w:p>
          <w:p w14:paraId="4B88318A" w14:textId="77777777" w:rsidR="00895225" w:rsidRPr="00BA7410" w:rsidRDefault="00895225" w:rsidP="00F01757">
            <w:pPr>
              <w:spacing w:line="240" w:lineRule="exact"/>
              <w:ind w:left="-104" w:right="-142" w:firstLine="5"/>
              <w:jc w:val="center"/>
              <w:rPr>
                <w:rFonts w:ascii="Cordia New" w:hAnsi="Cordia New" w:cs="Cordia New"/>
                <w:b/>
                <w:bCs/>
                <w:sz w:val="24"/>
                <w:szCs w:val="24"/>
              </w:rPr>
            </w:pPr>
            <w:r w:rsidRPr="00BA7410">
              <w:rPr>
                <w:rFonts w:ascii="Cordia New" w:hAnsi="Cordia New" w:cs="Cordia New"/>
                <w:b/>
                <w:bCs/>
                <w:sz w:val="24"/>
                <w:szCs w:val="24"/>
              </w:rPr>
              <w:t>statement of</w:t>
            </w:r>
          </w:p>
          <w:p w14:paraId="42E14636" w14:textId="77777777" w:rsidR="00895225" w:rsidRPr="00BA7410" w:rsidRDefault="00895225" w:rsidP="00F01757">
            <w:pPr>
              <w:spacing w:line="240" w:lineRule="exact"/>
              <w:ind w:firstLine="5"/>
              <w:jc w:val="center"/>
              <w:rPr>
                <w:rFonts w:ascii="Cordia New" w:hAnsi="Cordia New" w:cs="Cordia New"/>
                <w:b/>
                <w:bCs/>
                <w:sz w:val="24"/>
                <w:szCs w:val="24"/>
              </w:rPr>
            </w:pPr>
            <w:r w:rsidRPr="00BA7410">
              <w:rPr>
                <w:rFonts w:ascii="Cordia New" w:hAnsi="Cordia New" w:cs="Cordia New"/>
                <w:b/>
                <w:bCs/>
                <w:sz w:val="24"/>
                <w:szCs w:val="24"/>
              </w:rPr>
              <w:t>financial</w:t>
            </w:r>
          </w:p>
          <w:p w14:paraId="574F5F9B" w14:textId="77777777" w:rsidR="00895225" w:rsidRPr="00BA7410" w:rsidRDefault="00895225" w:rsidP="00F01757">
            <w:pPr>
              <w:spacing w:line="240" w:lineRule="exact"/>
              <w:ind w:left="-105" w:firstLine="5"/>
              <w:jc w:val="center"/>
              <w:rPr>
                <w:rFonts w:ascii="Cordia New" w:hAnsi="Cordia New" w:cs="Cordia New"/>
                <w:b/>
                <w:bCs/>
                <w:sz w:val="24"/>
                <w:szCs w:val="24"/>
                <w:cs/>
              </w:rPr>
            </w:pPr>
            <w:r w:rsidRPr="00BA7410">
              <w:rPr>
                <w:rFonts w:ascii="Cordia New" w:hAnsi="Cordia New" w:cs="Cordia New"/>
                <w:b/>
                <w:bCs/>
                <w:sz w:val="24"/>
                <w:szCs w:val="24"/>
              </w:rPr>
              <w:t xml:space="preserve"> position</w:t>
            </w:r>
          </w:p>
        </w:tc>
        <w:tc>
          <w:tcPr>
            <w:tcW w:w="1702" w:type="dxa"/>
            <w:tcBorders>
              <w:top w:val="nil"/>
              <w:left w:val="nil"/>
              <w:bottom w:val="nil"/>
              <w:right w:val="nil"/>
            </w:tcBorders>
          </w:tcPr>
          <w:p w14:paraId="1B139CEB" w14:textId="77777777" w:rsidR="00895225" w:rsidRPr="00BA7410" w:rsidRDefault="00895225" w:rsidP="00F01757">
            <w:pPr>
              <w:spacing w:line="240" w:lineRule="exact"/>
              <w:ind w:left="-104" w:right="-111" w:firstLine="5"/>
              <w:jc w:val="center"/>
              <w:rPr>
                <w:rFonts w:ascii="Cordia New" w:hAnsi="Cordia New" w:cs="Cordia New"/>
                <w:b/>
                <w:bCs/>
                <w:sz w:val="24"/>
                <w:szCs w:val="24"/>
              </w:rPr>
            </w:pPr>
            <w:r w:rsidRPr="00BA7410">
              <w:rPr>
                <w:rFonts w:ascii="Cordia New" w:hAnsi="Cordia New" w:cs="Cordia New"/>
                <w:b/>
                <w:bCs/>
                <w:sz w:val="24"/>
                <w:szCs w:val="24"/>
              </w:rPr>
              <w:t>Carrying amount on the</w:t>
            </w:r>
          </w:p>
          <w:p w14:paraId="5A77B484" w14:textId="77777777" w:rsidR="00895225" w:rsidRPr="00BA7410" w:rsidRDefault="00895225" w:rsidP="00F01757">
            <w:pPr>
              <w:spacing w:line="240" w:lineRule="exact"/>
              <w:ind w:left="-104" w:right="-111" w:firstLine="5"/>
              <w:jc w:val="center"/>
              <w:rPr>
                <w:rFonts w:ascii="Cordia New" w:hAnsi="Cordia New" w:cs="Cordia New"/>
                <w:b/>
                <w:bCs/>
                <w:sz w:val="24"/>
                <w:szCs w:val="24"/>
              </w:rPr>
            </w:pPr>
            <w:r w:rsidRPr="00BA7410">
              <w:rPr>
                <w:rFonts w:ascii="Cordia New" w:hAnsi="Cordia New" w:cs="Cordia New"/>
                <w:b/>
                <w:bCs/>
                <w:sz w:val="24"/>
                <w:szCs w:val="24"/>
              </w:rPr>
              <w:t>statement of financial</w:t>
            </w:r>
          </w:p>
          <w:p w14:paraId="3D55214B" w14:textId="77777777" w:rsidR="00895225" w:rsidRPr="00BA7410" w:rsidRDefault="00895225" w:rsidP="00F01757">
            <w:pPr>
              <w:spacing w:line="240" w:lineRule="exact"/>
              <w:ind w:left="-104" w:right="-111" w:firstLine="5"/>
              <w:jc w:val="center"/>
              <w:rPr>
                <w:rFonts w:ascii="Cordia New" w:hAnsi="Cordia New" w:cs="Cordia New"/>
                <w:b/>
                <w:bCs/>
                <w:sz w:val="24"/>
                <w:szCs w:val="24"/>
                <w:cs/>
              </w:rPr>
            </w:pPr>
            <w:r w:rsidRPr="00BA7410">
              <w:rPr>
                <w:rFonts w:ascii="Cordia New" w:hAnsi="Cordia New" w:cs="Cordia New"/>
                <w:b/>
                <w:bCs/>
                <w:sz w:val="24"/>
                <w:szCs w:val="24"/>
              </w:rPr>
              <w:t>position not in scope   of offsetting</w:t>
            </w:r>
          </w:p>
        </w:tc>
      </w:tr>
      <w:tr w:rsidR="00895225" w:rsidRPr="00BA7410" w14:paraId="50D60E9C" w14:textId="77777777" w:rsidTr="00F01757">
        <w:tc>
          <w:tcPr>
            <w:tcW w:w="2976" w:type="dxa"/>
            <w:tcBorders>
              <w:top w:val="nil"/>
              <w:left w:val="nil"/>
              <w:bottom w:val="nil"/>
              <w:right w:val="nil"/>
            </w:tcBorders>
          </w:tcPr>
          <w:p w14:paraId="2343C623" w14:textId="77777777" w:rsidR="00895225" w:rsidRPr="00BA7410" w:rsidRDefault="00895225" w:rsidP="00F01757">
            <w:pPr>
              <w:spacing w:line="240" w:lineRule="exact"/>
              <w:ind w:left="452" w:right="18" w:hanging="134"/>
              <w:jc w:val="thaiDistribute"/>
              <w:rPr>
                <w:rFonts w:ascii="Cordia New" w:hAnsi="Cordia New" w:cs="Cordia New"/>
                <w:b/>
                <w:bCs/>
                <w:sz w:val="24"/>
                <w:szCs w:val="24"/>
                <w:cs/>
              </w:rPr>
            </w:pPr>
          </w:p>
        </w:tc>
        <w:tc>
          <w:tcPr>
            <w:tcW w:w="993" w:type="dxa"/>
            <w:tcBorders>
              <w:top w:val="nil"/>
              <w:left w:val="nil"/>
              <w:bottom w:val="nil"/>
              <w:right w:val="nil"/>
            </w:tcBorders>
          </w:tcPr>
          <w:p w14:paraId="7A14EAFA" w14:textId="77777777" w:rsidR="00895225" w:rsidRPr="00BA7410" w:rsidRDefault="00895225" w:rsidP="00F01757">
            <w:pPr>
              <w:spacing w:line="240" w:lineRule="exact"/>
              <w:ind w:left="-254" w:right="-114" w:firstLine="5"/>
              <w:jc w:val="center"/>
              <w:rPr>
                <w:rFonts w:ascii="Cordia New" w:hAnsi="Cordia New" w:cs="Cordia New"/>
                <w:b/>
                <w:bCs/>
                <w:sz w:val="24"/>
                <w:szCs w:val="24"/>
                <w:cs/>
              </w:rPr>
            </w:pPr>
          </w:p>
        </w:tc>
        <w:tc>
          <w:tcPr>
            <w:tcW w:w="1276" w:type="dxa"/>
            <w:tcBorders>
              <w:top w:val="nil"/>
              <w:left w:val="nil"/>
              <w:bottom w:val="nil"/>
              <w:right w:val="nil"/>
            </w:tcBorders>
          </w:tcPr>
          <w:p w14:paraId="0F8776DA" w14:textId="77777777" w:rsidR="00895225" w:rsidRPr="00BA7410" w:rsidRDefault="00895225" w:rsidP="00F01757">
            <w:pPr>
              <w:spacing w:line="240" w:lineRule="exact"/>
              <w:ind w:right="-114" w:firstLine="5"/>
              <w:jc w:val="center"/>
              <w:rPr>
                <w:rFonts w:ascii="Cordia New" w:hAnsi="Cordia New" w:cs="Cordia New"/>
                <w:b/>
                <w:bCs/>
                <w:sz w:val="24"/>
                <w:szCs w:val="24"/>
                <w:cs/>
              </w:rPr>
            </w:pPr>
          </w:p>
        </w:tc>
        <w:tc>
          <w:tcPr>
            <w:tcW w:w="1559" w:type="dxa"/>
            <w:tcBorders>
              <w:top w:val="nil"/>
              <w:left w:val="nil"/>
              <w:bottom w:val="nil"/>
              <w:right w:val="nil"/>
            </w:tcBorders>
          </w:tcPr>
          <w:p w14:paraId="5AE750C0" w14:textId="77777777" w:rsidR="00895225" w:rsidRPr="00BA7410" w:rsidRDefault="00895225" w:rsidP="00F01757">
            <w:pPr>
              <w:spacing w:line="240" w:lineRule="exact"/>
              <w:ind w:right="-114" w:firstLine="5"/>
              <w:jc w:val="center"/>
              <w:rPr>
                <w:rFonts w:ascii="Cordia New" w:hAnsi="Cordia New" w:cs="Cordia New"/>
                <w:b/>
                <w:bCs/>
                <w:sz w:val="24"/>
                <w:szCs w:val="24"/>
                <w:cs/>
              </w:rPr>
            </w:pPr>
          </w:p>
        </w:tc>
        <w:tc>
          <w:tcPr>
            <w:tcW w:w="1134" w:type="dxa"/>
            <w:tcBorders>
              <w:top w:val="nil"/>
              <w:left w:val="nil"/>
              <w:bottom w:val="nil"/>
              <w:right w:val="nil"/>
            </w:tcBorders>
          </w:tcPr>
          <w:p w14:paraId="7711C17E" w14:textId="77777777" w:rsidR="00895225" w:rsidRPr="00BA7410" w:rsidRDefault="00895225" w:rsidP="00F01757">
            <w:pPr>
              <w:spacing w:line="240" w:lineRule="exact"/>
              <w:ind w:firstLine="5"/>
              <w:jc w:val="center"/>
              <w:rPr>
                <w:rFonts w:ascii="Cordia New" w:hAnsi="Cordia New" w:cs="Cordia New"/>
                <w:b/>
                <w:bCs/>
                <w:sz w:val="24"/>
                <w:szCs w:val="24"/>
              </w:rPr>
            </w:pPr>
            <w:r w:rsidRPr="00BA7410">
              <w:rPr>
                <w:rFonts w:ascii="Cordia New" w:hAnsi="Cordia New" w:cs="Cordia New"/>
                <w:b/>
                <w:bCs/>
                <w:sz w:val="24"/>
                <w:szCs w:val="24"/>
              </w:rPr>
              <w:t>Unqualified</w:t>
            </w:r>
          </w:p>
          <w:p w14:paraId="7F39069D" w14:textId="77777777" w:rsidR="00895225" w:rsidRPr="00BA7410" w:rsidRDefault="00895225" w:rsidP="00F01757">
            <w:pPr>
              <w:spacing w:line="240" w:lineRule="exact"/>
              <w:ind w:left="-108" w:right="-104" w:firstLine="5"/>
              <w:jc w:val="center"/>
              <w:rPr>
                <w:rFonts w:ascii="Cordia New" w:hAnsi="Cordia New" w:cs="Cordia New"/>
                <w:b/>
                <w:bCs/>
                <w:sz w:val="24"/>
                <w:szCs w:val="24"/>
              </w:rPr>
            </w:pPr>
            <w:r w:rsidRPr="00BA7410">
              <w:rPr>
                <w:rFonts w:ascii="Cordia New" w:hAnsi="Cordia New" w:cs="Cordia New"/>
                <w:b/>
                <w:bCs/>
                <w:sz w:val="24"/>
                <w:szCs w:val="24"/>
              </w:rPr>
              <w:t>contractual</w:t>
            </w:r>
          </w:p>
          <w:p w14:paraId="49BFC160" w14:textId="77777777" w:rsidR="00895225" w:rsidRPr="00BA7410" w:rsidRDefault="00895225" w:rsidP="00F01757">
            <w:pPr>
              <w:spacing w:line="240" w:lineRule="exact"/>
              <w:ind w:firstLine="5"/>
              <w:jc w:val="center"/>
              <w:rPr>
                <w:rFonts w:ascii="Cordia New" w:hAnsi="Cordia New" w:cs="Cordia New"/>
                <w:b/>
                <w:bCs/>
                <w:sz w:val="24"/>
                <w:szCs w:val="24"/>
              </w:rPr>
            </w:pPr>
            <w:r w:rsidRPr="00BA7410">
              <w:rPr>
                <w:rFonts w:ascii="Cordia New" w:hAnsi="Cordia New" w:cs="Cordia New"/>
                <w:b/>
                <w:bCs/>
                <w:sz w:val="24"/>
                <w:szCs w:val="24"/>
              </w:rPr>
              <w:t>offset amounts</w:t>
            </w:r>
          </w:p>
        </w:tc>
        <w:tc>
          <w:tcPr>
            <w:tcW w:w="1134" w:type="dxa"/>
            <w:tcBorders>
              <w:top w:val="nil"/>
              <w:left w:val="nil"/>
              <w:bottom w:val="nil"/>
              <w:right w:val="nil"/>
            </w:tcBorders>
          </w:tcPr>
          <w:p w14:paraId="5C6A61F4" w14:textId="77777777" w:rsidR="00895225" w:rsidRPr="00BA7410" w:rsidRDefault="00895225" w:rsidP="00F01757">
            <w:pPr>
              <w:spacing w:line="240" w:lineRule="exact"/>
              <w:ind w:firstLine="5"/>
              <w:jc w:val="center"/>
              <w:rPr>
                <w:rFonts w:ascii="Cordia New" w:hAnsi="Cordia New" w:cs="Cordia New"/>
                <w:b/>
                <w:bCs/>
                <w:sz w:val="24"/>
                <w:szCs w:val="24"/>
              </w:rPr>
            </w:pPr>
            <w:r w:rsidRPr="00BA7410">
              <w:rPr>
                <w:rFonts w:ascii="Cordia New" w:hAnsi="Cordia New" w:cs="Cordia New"/>
                <w:b/>
                <w:bCs/>
                <w:sz w:val="24"/>
                <w:szCs w:val="24"/>
              </w:rPr>
              <w:t>Related</w:t>
            </w:r>
          </w:p>
          <w:p w14:paraId="783CC4EC" w14:textId="77777777" w:rsidR="00895225" w:rsidRPr="00BA7410" w:rsidRDefault="00895225" w:rsidP="00F01757">
            <w:pPr>
              <w:spacing w:line="240" w:lineRule="exact"/>
              <w:ind w:firstLine="5"/>
              <w:jc w:val="center"/>
              <w:rPr>
                <w:rFonts w:ascii="Cordia New" w:hAnsi="Cordia New" w:cs="Cordia New"/>
                <w:b/>
                <w:bCs/>
                <w:sz w:val="24"/>
                <w:szCs w:val="24"/>
              </w:rPr>
            </w:pPr>
            <w:r w:rsidRPr="00BA7410">
              <w:rPr>
                <w:rFonts w:ascii="Cordia New" w:hAnsi="Cordia New" w:cs="Cordia New"/>
                <w:b/>
                <w:bCs/>
                <w:sz w:val="24"/>
                <w:szCs w:val="24"/>
              </w:rPr>
              <w:t>financial</w:t>
            </w:r>
          </w:p>
          <w:p w14:paraId="4E5B9888" w14:textId="77777777" w:rsidR="00895225" w:rsidRPr="00BA7410" w:rsidRDefault="00895225" w:rsidP="00F01757">
            <w:pPr>
              <w:spacing w:line="240" w:lineRule="exact"/>
              <w:ind w:firstLine="5"/>
              <w:jc w:val="center"/>
              <w:rPr>
                <w:rFonts w:ascii="Cordia New" w:hAnsi="Cordia New" w:cs="Cordia New"/>
                <w:b/>
                <w:bCs/>
                <w:sz w:val="24"/>
                <w:szCs w:val="24"/>
              </w:rPr>
            </w:pPr>
            <w:r w:rsidRPr="00BA7410">
              <w:rPr>
                <w:rFonts w:ascii="Cordia New" w:hAnsi="Cordia New" w:cs="Cordia New"/>
                <w:b/>
                <w:bCs/>
                <w:sz w:val="24"/>
                <w:szCs w:val="24"/>
              </w:rPr>
              <w:t>collateral</w:t>
            </w:r>
          </w:p>
        </w:tc>
        <w:tc>
          <w:tcPr>
            <w:tcW w:w="850" w:type="dxa"/>
            <w:tcBorders>
              <w:top w:val="nil"/>
              <w:left w:val="nil"/>
              <w:bottom w:val="nil"/>
              <w:right w:val="nil"/>
            </w:tcBorders>
          </w:tcPr>
          <w:p w14:paraId="2AF76A8E" w14:textId="77777777" w:rsidR="00895225" w:rsidRPr="00BA7410" w:rsidRDefault="00895225" w:rsidP="00F01757">
            <w:pPr>
              <w:spacing w:line="240" w:lineRule="exact"/>
              <w:ind w:firstLine="5"/>
              <w:jc w:val="center"/>
              <w:rPr>
                <w:rFonts w:ascii="Cordia New" w:hAnsi="Cordia New" w:cs="Cordia New"/>
                <w:b/>
                <w:bCs/>
                <w:sz w:val="24"/>
                <w:szCs w:val="24"/>
                <w:cs/>
              </w:rPr>
            </w:pPr>
          </w:p>
        </w:tc>
        <w:tc>
          <w:tcPr>
            <w:tcW w:w="1134" w:type="dxa"/>
            <w:tcBorders>
              <w:top w:val="nil"/>
              <w:left w:val="nil"/>
              <w:bottom w:val="nil"/>
              <w:right w:val="nil"/>
            </w:tcBorders>
          </w:tcPr>
          <w:p w14:paraId="70BF988F" w14:textId="77777777" w:rsidR="00895225" w:rsidRPr="00BA7410" w:rsidRDefault="00895225" w:rsidP="00F01757">
            <w:pPr>
              <w:spacing w:line="240" w:lineRule="exact"/>
              <w:ind w:firstLine="5"/>
              <w:jc w:val="center"/>
              <w:rPr>
                <w:rFonts w:ascii="Cordia New" w:hAnsi="Cordia New" w:cs="Cordia New"/>
                <w:b/>
                <w:bCs/>
                <w:sz w:val="24"/>
                <w:szCs w:val="24"/>
                <w:cs/>
              </w:rPr>
            </w:pPr>
          </w:p>
        </w:tc>
        <w:tc>
          <w:tcPr>
            <w:tcW w:w="851" w:type="dxa"/>
            <w:tcBorders>
              <w:top w:val="nil"/>
              <w:left w:val="nil"/>
              <w:bottom w:val="nil"/>
              <w:right w:val="nil"/>
            </w:tcBorders>
          </w:tcPr>
          <w:p w14:paraId="014C9107" w14:textId="77777777" w:rsidR="00895225" w:rsidRPr="00BA7410" w:rsidRDefault="00895225" w:rsidP="00F01757">
            <w:pPr>
              <w:spacing w:line="240" w:lineRule="exact"/>
              <w:ind w:firstLine="5"/>
              <w:jc w:val="center"/>
              <w:rPr>
                <w:rFonts w:ascii="Cordia New" w:hAnsi="Cordia New" w:cs="Cordia New"/>
                <w:b/>
                <w:bCs/>
                <w:sz w:val="24"/>
                <w:szCs w:val="24"/>
                <w:cs/>
              </w:rPr>
            </w:pPr>
          </w:p>
        </w:tc>
        <w:tc>
          <w:tcPr>
            <w:tcW w:w="1275" w:type="dxa"/>
            <w:tcBorders>
              <w:top w:val="nil"/>
              <w:left w:val="nil"/>
              <w:bottom w:val="nil"/>
              <w:right w:val="nil"/>
            </w:tcBorders>
          </w:tcPr>
          <w:p w14:paraId="71645C62" w14:textId="77777777" w:rsidR="00895225" w:rsidRPr="00BA7410" w:rsidRDefault="00895225" w:rsidP="00F01757">
            <w:pPr>
              <w:spacing w:line="240" w:lineRule="exact"/>
              <w:ind w:firstLine="5"/>
              <w:jc w:val="center"/>
              <w:rPr>
                <w:rFonts w:ascii="Cordia New" w:hAnsi="Cordia New" w:cs="Cordia New"/>
                <w:b/>
                <w:bCs/>
                <w:sz w:val="24"/>
                <w:szCs w:val="24"/>
                <w:cs/>
              </w:rPr>
            </w:pPr>
          </w:p>
        </w:tc>
        <w:tc>
          <w:tcPr>
            <w:tcW w:w="1702" w:type="dxa"/>
            <w:tcBorders>
              <w:top w:val="nil"/>
              <w:left w:val="nil"/>
              <w:bottom w:val="nil"/>
              <w:right w:val="nil"/>
            </w:tcBorders>
          </w:tcPr>
          <w:p w14:paraId="32390733" w14:textId="77777777" w:rsidR="00895225" w:rsidRPr="00BA7410" w:rsidRDefault="00895225" w:rsidP="00F01757">
            <w:pPr>
              <w:spacing w:line="240" w:lineRule="exact"/>
              <w:ind w:firstLine="5"/>
              <w:jc w:val="center"/>
              <w:rPr>
                <w:rFonts w:ascii="Cordia New" w:hAnsi="Cordia New" w:cs="Cordia New"/>
                <w:b/>
                <w:bCs/>
                <w:sz w:val="24"/>
                <w:szCs w:val="24"/>
                <w:cs/>
              </w:rPr>
            </w:pPr>
          </w:p>
        </w:tc>
      </w:tr>
      <w:tr w:rsidR="00895225" w:rsidRPr="00BA7410" w14:paraId="7343E1D2" w14:textId="77777777" w:rsidTr="00F01757">
        <w:tc>
          <w:tcPr>
            <w:tcW w:w="2976" w:type="dxa"/>
            <w:tcBorders>
              <w:top w:val="nil"/>
              <w:left w:val="nil"/>
              <w:bottom w:val="nil"/>
              <w:right w:val="nil"/>
            </w:tcBorders>
          </w:tcPr>
          <w:p w14:paraId="3EFB63C5" w14:textId="77777777" w:rsidR="00895225" w:rsidRPr="00BA7410" w:rsidRDefault="00895225" w:rsidP="00F01757">
            <w:pPr>
              <w:spacing w:line="320" w:lineRule="exact"/>
              <w:ind w:right="18"/>
              <w:jc w:val="thaiDistribute"/>
              <w:rPr>
                <w:rFonts w:ascii="Cordia New" w:hAnsi="Cordia New" w:cs="Cordia New"/>
                <w:sz w:val="24"/>
                <w:szCs w:val="24"/>
                <w:cs/>
              </w:rPr>
            </w:pPr>
            <w:r w:rsidRPr="00BA7410">
              <w:rPr>
                <w:rFonts w:ascii="Cordia New" w:hAnsi="Cordia New" w:cs="Cordia New"/>
                <w:sz w:val="24"/>
                <w:szCs w:val="24"/>
              </w:rPr>
              <w:t>Financial assets</w:t>
            </w:r>
          </w:p>
        </w:tc>
        <w:tc>
          <w:tcPr>
            <w:tcW w:w="993" w:type="dxa"/>
            <w:tcBorders>
              <w:top w:val="nil"/>
              <w:left w:val="nil"/>
              <w:bottom w:val="nil"/>
              <w:right w:val="nil"/>
            </w:tcBorders>
          </w:tcPr>
          <w:p w14:paraId="4D2F4206" w14:textId="77777777" w:rsidR="00895225" w:rsidRPr="00BA7410" w:rsidRDefault="00895225" w:rsidP="00F01757">
            <w:pPr>
              <w:spacing w:line="320" w:lineRule="exact"/>
              <w:ind w:left="-254" w:right="-114" w:firstLine="5"/>
              <w:jc w:val="center"/>
              <w:rPr>
                <w:rFonts w:ascii="Cordia New" w:hAnsi="Cordia New" w:cs="Cordia New"/>
                <w:sz w:val="24"/>
                <w:szCs w:val="24"/>
                <w:cs/>
              </w:rPr>
            </w:pPr>
          </w:p>
        </w:tc>
        <w:tc>
          <w:tcPr>
            <w:tcW w:w="1276" w:type="dxa"/>
            <w:tcBorders>
              <w:top w:val="nil"/>
              <w:left w:val="nil"/>
              <w:bottom w:val="nil"/>
              <w:right w:val="nil"/>
            </w:tcBorders>
          </w:tcPr>
          <w:p w14:paraId="2904C8A2" w14:textId="77777777" w:rsidR="00895225" w:rsidRPr="00BA7410" w:rsidRDefault="00895225" w:rsidP="00F01757">
            <w:pPr>
              <w:spacing w:line="320" w:lineRule="exact"/>
              <w:ind w:right="-114" w:firstLine="5"/>
              <w:jc w:val="center"/>
              <w:rPr>
                <w:rFonts w:ascii="Cordia New" w:hAnsi="Cordia New" w:cs="Cordia New"/>
                <w:sz w:val="24"/>
                <w:szCs w:val="24"/>
                <w:cs/>
              </w:rPr>
            </w:pPr>
          </w:p>
        </w:tc>
        <w:tc>
          <w:tcPr>
            <w:tcW w:w="1559" w:type="dxa"/>
            <w:tcBorders>
              <w:top w:val="nil"/>
              <w:left w:val="nil"/>
              <w:bottom w:val="nil"/>
              <w:right w:val="nil"/>
            </w:tcBorders>
          </w:tcPr>
          <w:p w14:paraId="3791AA45" w14:textId="77777777" w:rsidR="00895225" w:rsidRPr="00BA7410" w:rsidRDefault="00895225" w:rsidP="00F01757">
            <w:pPr>
              <w:spacing w:line="320" w:lineRule="exact"/>
              <w:ind w:right="-114" w:firstLine="5"/>
              <w:jc w:val="center"/>
              <w:rPr>
                <w:rFonts w:ascii="Cordia New" w:hAnsi="Cordia New" w:cs="Cordia New"/>
                <w:sz w:val="24"/>
                <w:szCs w:val="24"/>
                <w:cs/>
              </w:rPr>
            </w:pPr>
          </w:p>
        </w:tc>
        <w:tc>
          <w:tcPr>
            <w:tcW w:w="1134" w:type="dxa"/>
            <w:tcBorders>
              <w:top w:val="nil"/>
              <w:left w:val="nil"/>
              <w:bottom w:val="nil"/>
              <w:right w:val="nil"/>
            </w:tcBorders>
          </w:tcPr>
          <w:p w14:paraId="6A3DF47A" w14:textId="77777777" w:rsidR="00895225" w:rsidRPr="00BA7410" w:rsidRDefault="00895225" w:rsidP="00F01757">
            <w:pPr>
              <w:spacing w:line="320" w:lineRule="exact"/>
              <w:ind w:firstLine="5"/>
              <w:jc w:val="center"/>
              <w:rPr>
                <w:rFonts w:ascii="Cordia New" w:hAnsi="Cordia New" w:cs="Cordia New"/>
                <w:sz w:val="24"/>
                <w:szCs w:val="24"/>
                <w:cs/>
              </w:rPr>
            </w:pPr>
          </w:p>
        </w:tc>
        <w:tc>
          <w:tcPr>
            <w:tcW w:w="1134" w:type="dxa"/>
            <w:tcBorders>
              <w:top w:val="nil"/>
              <w:left w:val="nil"/>
              <w:bottom w:val="nil"/>
              <w:right w:val="nil"/>
            </w:tcBorders>
          </w:tcPr>
          <w:p w14:paraId="65D8DD3C" w14:textId="77777777" w:rsidR="00895225" w:rsidRPr="00BA7410" w:rsidRDefault="00895225" w:rsidP="00F01757">
            <w:pPr>
              <w:spacing w:line="320" w:lineRule="exact"/>
              <w:ind w:firstLine="5"/>
              <w:jc w:val="center"/>
              <w:rPr>
                <w:rFonts w:ascii="Cordia New" w:hAnsi="Cordia New" w:cs="Cordia New"/>
                <w:sz w:val="24"/>
                <w:szCs w:val="24"/>
                <w:cs/>
              </w:rPr>
            </w:pPr>
          </w:p>
        </w:tc>
        <w:tc>
          <w:tcPr>
            <w:tcW w:w="850" w:type="dxa"/>
            <w:tcBorders>
              <w:top w:val="nil"/>
              <w:left w:val="nil"/>
              <w:bottom w:val="nil"/>
              <w:right w:val="nil"/>
            </w:tcBorders>
          </w:tcPr>
          <w:p w14:paraId="4BAC3CBC" w14:textId="77777777" w:rsidR="00895225" w:rsidRPr="00BA7410" w:rsidRDefault="00895225" w:rsidP="00F01757">
            <w:pPr>
              <w:spacing w:line="320" w:lineRule="exact"/>
              <w:ind w:firstLine="5"/>
              <w:jc w:val="center"/>
              <w:rPr>
                <w:rFonts w:ascii="Cordia New" w:hAnsi="Cordia New" w:cs="Cordia New"/>
                <w:sz w:val="24"/>
                <w:szCs w:val="24"/>
                <w:cs/>
              </w:rPr>
            </w:pPr>
          </w:p>
        </w:tc>
        <w:tc>
          <w:tcPr>
            <w:tcW w:w="1134" w:type="dxa"/>
            <w:tcBorders>
              <w:top w:val="nil"/>
              <w:left w:val="nil"/>
              <w:bottom w:val="nil"/>
              <w:right w:val="nil"/>
            </w:tcBorders>
          </w:tcPr>
          <w:p w14:paraId="29A2CE64" w14:textId="77777777" w:rsidR="00895225" w:rsidRPr="00BA7410" w:rsidRDefault="00895225" w:rsidP="00F01757">
            <w:pPr>
              <w:spacing w:line="320" w:lineRule="exact"/>
              <w:ind w:firstLine="5"/>
              <w:jc w:val="center"/>
              <w:rPr>
                <w:rFonts w:ascii="Cordia New" w:hAnsi="Cordia New" w:cs="Cordia New"/>
                <w:sz w:val="24"/>
                <w:szCs w:val="24"/>
                <w:cs/>
              </w:rPr>
            </w:pPr>
          </w:p>
        </w:tc>
        <w:tc>
          <w:tcPr>
            <w:tcW w:w="851" w:type="dxa"/>
            <w:tcBorders>
              <w:top w:val="nil"/>
              <w:left w:val="nil"/>
              <w:bottom w:val="nil"/>
              <w:right w:val="nil"/>
            </w:tcBorders>
          </w:tcPr>
          <w:p w14:paraId="65D4A0DA" w14:textId="77777777" w:rsidR="00895225" w:rsidRPr="00BA7410" w:rsidRDefault="00895225" w:rsidP="00F01757">
            <w:pPr>
              <w:spacing w:line="320" w:lineRule="exact"/>
              <w:ind w:firstLine="5"/>
              <w:jc w:val="center"/>
              <w:rPr>
                <w:rFonts w:ascii="Cordia New" w:hAnsi="Cordia New" w:cs="Cordia New"/>
                <w:sz w:val="24"/>
                <w:szCs w:val="24"/>
                <w:cs/>
              </w:rPr>
            </w:pPr>
          </w:p>
        </w:tc>
        <w:tc>
          <w:tcPr>
            <w:tcW w:w="1275" w:type="dxa"/>
            <w:tcBorders>
              <w:top w:val="nil"/>
              <w:left w:val="nil"/>
              <w:bottom w:val="nil"/>
              <w:right w:val="nil"/>
            </w:tcBorders>
          </w:tcPr>
          <w:p w14:paraId="292BB2D3" w14:textId="77777777" w:rsidR="00895225" w:rsidRPr="00BA7410" w:rsidRDefault="00895225" w:rsidP="00F01757">
            <w:pPr>
              <w:spacing w:line="320" w:lineRule="exact"/>
              <w:ind w:firstLine="5"/>
              <w:jc w:val="center"/>
              <w:rPr>
                <w:rFonts w:ascii="Cordia New" w:hAnsi="Cordia New" w:cs="Cordia New"/>
                <w:sz w:val="24"/>
                <w:szCs w:val="24"/>
                <w:cs/>
              </w:rPr>
            </w:pPr>
          </w:p>
        </w:tc>
        <w:tc>
          <w:tcPr>
            <w:tcW w:w="1702" w:type="dxa"/>
            <w:tcBorders>
              <w:top w:val="nil"/>
              <w:left w:val="nil"/>
              <w:bottom w:val="nil"/>
              <w:right w:val="nil"/>
            </w:tcBorders>
          </w:tcPr>
          <w:p w14:paraId="0C780426" w14:textId="77777777" w:rsidR="00895225" w:rsidRPr="00BA7410" w:rsidRDefault="00895225" w:rsidP="00F01757">
            <w:pPr>
              <w:spacing w:line="320" w:lineRule="exact"/>
              <w:ind w:firstLine="5"/>
              <w:jc w:val="center"/>
              <w:rPr>
                <w:rFonts w:ascii="Cordia New" w:hAnsi="Cordia New" w:cs="Cordia New"/>
                <w:sz w:val="24"/>
                <w:szCs w:val="24"/>
                <w:cs/>
              </w:rPr>
            </w:pPr>
          </w:p>
        </w:tc>
      </w:tr>
      <w:tr w:rsidR="00895225" w:rsidRPr="00BA7410" w14:paraId="311C038A" w14:textId="77777777" w:rsidTr="00F01757">
        <w:tc>
          <w:tcPr>
            <w:tcW w:w="2976" w:type="dxa"/>
            <w:tcBorders>
              <w:top w:val="nil"/>
              <w:left w:val="nil"/>
              <w:bottom w:val="nil"/>
              <w:right w:val="nil"/>
            </w:tcBorders>
          </w:tcPr>
          <w:p w14:paraId="0E3B2217" w14:textId="77777777" w:rsidR="00895225" w:rsidRPr="00BA7410" w:rsidRDefault="00895225" w:rsidP="00F01757">
            <w:pPr>
              <w:spacing w:line="320" w:lineRule="exact"/>
              <w:ind w:left="452" w:right="18" w:hanging="282"/>
              <w:jc w:val="thaiDistribute"/>
              <w:rPr>
                <w:rFonts w:ascii="Cordia New" w:hAnsi="Cordia New" w:cs="Cordia New"/>
                <w:sz w:val="24"/>
                <w:szCs w:val="24"/>
                <w:cs/>
              </w:rPr>
            </w:pPr>
            <w:r w:rsidRPr="00BA7410">
              <w:rPr>
                <w:rFonts w:ascii="Cordia New" w:hAnsi="Cordia New" w:cs="Cordia New"/>
                <w:sz w:val="24"/>
                <w:szCs w:val="24"/>
              </w:rPr>
              <w:t>Reverse repurchase agreements</w:t>
            </w:r>
          </w:p>
        </w:tc>
        <w:tc>
          <w:tcPr>
            <w:tcW w:w="993" w:type="dxa"/>
            <w:tcBorders>
              <w:top w:val="nil"/>
              <w:left w:val="nil"/>
              <w:bottom w:val="nil"/>
              <w:right w:val="nil"/>
            </w:tcBorders>
          </w:tcPr>
          <w:p w14:paraId="0D9775F2" w14:textId="57058621" w:rsidR="00895225" w:rsidRPr="00BA7410" w:rsidRDefault="0009689E" w:rsidP="00F01757">
            <w:pPr>
              <w:tabs>
                <w:tab w:val="decimal" w:pos="632"/>
              </w:tabs>
              <w:spacing w:line="320" w:lineRule="exact"/>
              <w:ind w:right="-114"/>
              <w:rPr>
                <w:rFonts w:ascii="Cordia New" w:hAnsi="Cordia New" w:cs="Cordia New"/>
                <w:sz w:val="24"/>
                <w:szCs w:val="24"/>
                <w:cs/>
              </w:rPr>
            </w:pPr>
            <w:r>
              <w:rPr>
                <w:rFonts w:ascii="Cordia New" w:hAnsi="Cordia New" w:cs="Cordia New"/>
                <w:sz w:val="24"/>
                <w:szCs w:val="24"/>
              </w:rPr>
              <w:t>59,845</w:t>
            </w:r>
          </w:p>
        </w:tc>
        <w:tc>
          <w:tcPr>
            <w:tcW w:w="1276" w:type="dxa"/>
            <w:tcBorders>
              <w:top w:val="nil"/>
              <w:left w:val="nil"/>
              <w:bottom w:val="nil"/>
              <w:right w:val="nil"/>
            </w:tcBorders>
          </w:tcPr>
          <w:p w14:paraId="06947120" w14:textId="77777777" w:rsidR="00895225" w:rsidRPr="00BA7410" w:rsidRDefault="00895225" w:rsidP="00F01757">
            <w:pPr>
              <w:tabs>
                <w:tab w:val="decimal" w:pos="632"/>
              </w:tabs>
              <w:spacing w:line="320" w:lineRule="exact"/>
              <w:ind w:right="-114"/>
              <w:rPr>
                <w:rFonts w:ascii="Cordia New" w:hAnsi="Cordia New" w:cs="Cordia New"/>
                <w:sz w:val="24"/>
                <w:szCs w:val="24"/>
                <w:cs/>
              </w:rPr>
            </w:pPr>
            <w:r w:rsidRPr="00BA7410">
              <w:rPr>
                <w:rFonts w:ascii="Cordia New" w:hAnsi="Cordia New" w:cs="Cordia New"/>
                <w:sz w:val="24"/>
                <w:szCs w:val="24"/>
              </w:rPr>
              <w:t>-</w:t>
            </w:r>
          </w:p>
        </w:tc>
        <w:tc>
          <w:tcPr>
            <w:tcW w:w="1559" w:type="dxa"/>
            <w:tcBorders>
              <w:top w:val="nil"/>
              <w:left w:val="nil"/>
              <w:bottom w:val="nil"/>
              <w:right w:val="nil"/>
            </w:tcBorders>
          </w:tcPr>
          <w:p w14:paraId="07C4928C" w14:textId="64CAEF80" w:rsidR="00895225" w:rsidRPr="00BA7410" w:rsidRDefault="0009689E" w:rsidP="00233C71">
            <w:pPr>
              <w:tabs>
                <w:tab w:val="decimal" w:pos="963"/>
              </w:tabs>
              <w:spacing w:line="320" w:lineRule="exact"/>
              <w:ind w:right="-114"/>
              <w:rPr>
                <w:rFonts w:ascii="Cordia New" w:hAnsi="Cordia New" w:cs="Cordia New"/>
                <w:sz w:val="24"/>
                <w:szCs w:val="24"/>
                <w:cs/>
              </w:rPr>
            </w:pPr>
            <w:r>
              <w:rPr>
                <w:rFonts w:ascii="Cordia New" w:hAnsi="Cordia New" w:cs="Cordia New"/>
                <w:sz w:val="24"/>
                <w:szCs w:val="24"/>
              </w:rPr>
              <w:t>59,845</w:t>
            </w:r>
          </w:p>
        </w:tc>
        <w:tc>
          <w:tcPr>
            <w:tcW w:w="1134" w:type="dxa"/>
            <w:tcBorders>
              <w:top w:val="nil"/>
              <w:left w:val="nil"/>
              <w:bottom w:val="nil"/>
              <w:right w:val="nil"/>
            </w:tcBorders>
          </w:tcPr>
          <w:p w14:paraId="1B36C7FF" w14:textId="77777777" w:rsidR="00895225" w:rsidRPr="00BA7410" w:rsidRDefault="00895225" w:rsidP="00F01757">
            <w:pPr>
              <w:tabs>
                <w:tab w:val="decimal" w:pos="677"/>
              </w:tabs>
              <w:spacing w:line="320" w:lineRule="exact"/>
              <w:rPr>
                <w:rFonts w:ascii="Cordia New" w:hAnsi="Cordia New" w:cs="Cordia New"/>
                <w:sz w:val="24"/>
                <w:szCs w:val="24"/>
                <w:cs/>
              </w:rPr>
            </w:pPr>
            <w:r w:rsidRPr="00BA7410">
              <w:rPr>
                <w:rFonts w:ascii="Cordia New" w:hAnsi="Cordia New" w:cs="Cordia New"/>
                <w:sz w:val="24"/>
                <w:szCs w:val="24"/>
              </w:rPr>
              <w:t>-</w:t>
            </w:r>
          </w:p>
        </w:tc>
        <w:tc>
          <w:tcPr>
            <w:tcW w:w="1134" w:type="dxa"/>
            <w:tcBorders>
              <w:top w:val="nil"/>
              <w:left w:val="nil"/>
              <w:bottom w:val="nil"/>
              <w:right w:val="nil"/>
            </w:tcBorders>
          </w:tcPr>
          <w:p w14:paraId="1FA351E3" w14:textId="6552DF54" w:rsidR="00895225" w:rsidRPr="00BA7410" w:rsidRDefault="0009689E" w:rsidP="00F01757">
            <w:pPr>
              <w:tabs>
                <w:tab w:val="decimal" w:pos="632"/>
              </w:tabs>
              <w:spacing w:line="320" w:lineRule="exact"/>
              <w:rPr>
                <w:rFonts w:ascii="Cordia New" w:hAnsi="Cordia New" w:cs="Cordia New"/>
                <w:sz w:val="24"/>
                <w:szCs w:val="24"/>
              </w:rPr>
            </w:pPr>
            <w:r>
              <w:rPr>
                <w:rFonts w:ascii="Cordia New" w:hAnsi="Cordia New" w:cs="Cordia New"/>
                <w:sz w:val="24"/>
                <w:szCs w:val="24"/>
              </w:rPr>
              <w:t>(59,845)</w:t>
            </w:r>
          </w:p>
        </w:tc>
        <w:tc>
          <w:tcPr>
            <w:tcW w:w="850" w:type="dxa"/>
            <w:tcBorders>
              <w:top w:val="nil"/>
              <w:left w:val="nil"/>
              <w:bottom w:val="nil"/>
              <w:right w:val="nil"/>
            </w:tcBorders>
          </w:tcPr>
          <w:p w14:paraId="5789398B" w14:textId="77777777" w:rsidR="00895225" w:rsidRPr="00BA7410" w:rsidRDefault="00895225" w:rsidP="00F01757">
            <w:pPr>
              <w:tabs>
                <w:tab w:val="decimal" w:pos="571"/>
              </w:tabs>
              <w:spacing w:line="320" w:lineRule="exact"/>
              <w:rPr>
                <w:rFonts w:ascii="Cordia New" w:hAnsi="Cordia New" w:cs="Cordia New"/>
                <w:sz w:val="24"/>
                <w:szCs w:val="24"/>
                <w:cs/>
              </w:rPr>
            </w:pPr>
            <w:r w:rsidRPr="00BA7410">
              <w:rPr>
                <w:rFonts w:ascii="Cordia New" w:hAnsi="Cordia New" w:cs="Cordia New"/>
                <w:sz w:val="24"/>
                <w:szCs w:val="24"/>
              </w:rPr>
              <w:t>-</w:t>
            </w:r>
          </w:p>
        </w:tc>
        <w:tc>
          <w:tcPr>
            <w:tcW w:w="1134" w:type="dxa"/>
            <w:tcBorders>
              <w:top w:val="nil"/>
              <w:left w:val="nil"/>
              <w:bottom w:val="nil"/>
              <w:right w:val="nil"/>
            </w:tcBorders>
          </w:tcPr>
          <w:p w14:paraId="46717FA8" w14:textId="77777777" w:rsidR="00895225" w:rsidRPr="00BA7410" w:rsidRDefault="00895225" w:rsidP="00F01757">
            <w:pPr>
              <w:spacing w:line="320" w:lineRule="exact"/>
              <w:ind w:firstLine="5"/>
              <w:jc w:val="center"/>
              <w:rPr>
                <w:rFonts w:ascii="Cordia New" w:hAnsi="Cordia New" w:cs="Cordia New"/>
                <w:sz w:val="24"/>
                <w:szCs w:val="24"/>
              </w:rPr>
            </w:pPr>
            <w:r w:rsidRPr="00BA7410">
              <w:rPr>
                <w:rFonts w:ascii="Cordia New" w:hAnsi="Cordia New" w:cs="Cordia New"/>
                <w:sz w:val="24"/>
                <w:szCs w:val="24"/>
              </w:rPr>
              <w:t>Interbank and money market items (assets), net</w:t>
            </w:r>
          </w:p>
        </w:tc>
        <w:tc>
          <w:tcPr>
            <w:tcW w:w="851" w:type="dxa"/>
            <w:tcBorders>
              <w:top w:val="nil"/>
              <w:left w:val="nil"/>
              <w:bottom w:val="nil"/>
              <w:right w:val="nil"/>
            </w:tcBorders>
          </w:tcPr>
          <w:p w14:paraId="0B3B3B08" w14:textId="77777777" w:rsidR="00895225" w:rsidRPr="00BA7410" w:rsidRDefault="00895225" w:rsidP="00F01757">
            <w:pPr>
              <w:spacing w:line="320" w:lineRule="exact"/>
              <w:ind w:firstLine="5"/>
              <w:jc w:val="center"/>
              <w:rPr>
                <w:rFonts w:ascii="Cordia New" w:hAnsi="Cordia New" w:cs="Cordia New"/>
                <w:sz w:val="24"/>
                <w:szCs w:val="24"/>
                <w:cs/>
              </w:rPr>
            </w:pPr>
            <w:r w:rsidRPr="00BA7410">
              <w:rPr>
                <w:rFonts w:ascii="Cordia New" w:hAnsi="Cordia New" w:cs="Cordia New"/>
                <w:sz w:val="24"/>
                <w:szCs w:val="24"/>
              </w:rPr>
              <w:t>6.4</w:t>
            </w:r>
          </w:p>
        </w:tc>
        <w:tc>
          <w:tcPr>
            <w:tcW w:w="1275" w:type="dxa"/>
            <w:tcBorders>
              <w:top w:val="nil"/>
              <w:left w:val="nil"/>
              <w:bottom w:val="nil"/>
              <w:right w:val="nil"/>
            </w:tcBorders>
          </w:tcPr>
          <w:p w14:paraId="7A546411" w14:textId="2692AD00" w:rsidR="00895225" w:rsidRPr="00BA7410" w:rsidRDefault="00CE5EAE" w:rsidP="00F01757">
            <w:pPr>
              <w:tabs>
                <w:tab w:val="decimal" w:pos="802"/>
              </w:tabs>
              <w:spacing w:line="320" w:lineRule="exact"/>
              <w:rPr>
                <w:rFonts w:ascii="Cordia New" w:hAnsi="Cordia New" w:cs="Cordia New"/>
                <w:sz w:val="24"/>
                <w:szCs w:val="24"/>
                <w:cs/>
              </w:rPr>
            </w:pPr>
            <w:r>
              <w:rPr>
                <w:rFonts w:ascii="Cordia New" w:hAnsi="Cordia New" w:cs="Cordia New"/>
                <w:sz w:val="24"/>
                <w:szCs w:val="24"/>
              </w:rPr>
              <w:t>764,388</w:t>
            </w:r>
          </w:p>
        </w:tc>
        <w:tc>
          <w:tcPr>
            <w:tcW w:w="1702" w:type="dxa"/>
            <w:tcBorders>
              <w:top w:val="nil"/>
              <w:left w:val="nil"/>
              <w:bottom w:val="nil"/>
              <w:right w:val="nil"/>
            </w:tcBorders>
          </w:tcPr>
          <w:p w14:paraId="128FC8EE" w14:textId="5AD155D4" w:rsidR="00895225" w:rsidRPr="00BA7410" w:rsidRDefault="0009689E" w:rsidP="00F01757">
            <w:pPr>
              <w:tabs>
                <w:tab w:val="decimal" w:pos="1028"/>
              </w:tabs>
              <w:spacing w:line="320" w:lineRule="exact"/>
              <w:rPr>
                <w:rFonts w:ascii="Cordia New" w:hAnsi="Cordia New" w:cs="Cordia New"/>
                <w:sz w:val="24"/>
                <w:szCs w:val="24"/>
                <w:cs/>
              </w:rPr>
            </w:pPr>
            <w:r>
              <w:rPr>
                <w:rFonts w:ascii="Cordia New" w:hAnsi="Cordia New" w:cs="Cordia New"/>
                <w:sz w:val="24"/>
                <w:szCs w:val="24"/>
              </w:rPr>
              <w:t>704,5</w:t>
            </w:r>
            <w:r w:rsidR="00CE5EAE">
              <w:rPr>
                <w:rFonts w:ascii="Cordia New" w:hAnsi="Cordia New" w:cs="Cordia New" w:hint="cs"/>
                <w:sz w:val="24"/>
                <w:szCs w:val="24"/>
                <w:cs/>
              </w:rPr>
              <w:t>43</w:t>
            </w:r>
          </w:p>
        </w:tc>
      </w:tr>
      <w:tr w:rsidR="00895225" w:rsidRPr="00BA7410" w14:paraId="7225C3E0" w14:textId="77777777" w:rsidTr="00F01757">
        <w:tc>
          <w:tcPr>
            <w:tcW w:w="2976" w:type="dxa"/>
            <w:tcBorders>
              <w:top w:val="nil"/>
              <w:left w:val="nil"/>
              <w:bottom w:val="nil"/>
              <w:right w:val="nil"/>
            </w:tcBorders>
          </w:tcPr>
          <w:p w14:paraId="1AC09E00" w14:textId="77777777" w:rsidR="00895225" w:rsidRPr="00BA7410" w:rsidRDefault="00895225" w:rsidP="00F01757">
            <w:pPr>
              <w:spacing w:line="320" w:lineRule="exact"/>
              <w:ind w:left="452" w:right="18" w:hanging="282"/>
              <w:jc w:val="thaiDistribute"/>
              <w:rPr>
                <w:rFonts w:ascii="Cordia New" w:hAnsi="Cordia New" w:cs="Cordia New"/>
                <w:sz w:val="24"/>
                <w:szCs w:val="24"/>
              </w:rPr>
            </w:pPr>
            <w:r w:rsidRPr="00BA7410">
              <w:rPr>
                <w:rFonts w:ascii="Cordia New" w:hAnsi="Cordia New" w:cs="Cordia New"/>
                <w:sz w:val="24"/>
                <w:szCs w:val="24"/>
              </w:rPr>
              <w:t>Derivatives assets</w:t>
            </w:r>
          </w:p>
        </w:tc>
        <w:tc>
          <w:tcPr>
            <w:tcW w:w="993" w:type="dxa"/>
            <w:tcBorders>
              <w:top w:val="nil"/>
              <w:left w:val="nil"/>
              <w:bottom w:val="nil"/>
              <w:right w:val="nil"/>
            </w:tcBorders>
          </w:tcPr>
          <w:p w14:paraId="6A7A29CF" w14:textId="45474B00" w:rsidR="00895225" w:rsidRPr="00BA7410" w:rsidRDefault="00895225" w:rsidP="00F01757">
            <w:pPr>
              <w:tabs>
                <w:tab w:val="decimal" w:pos="632"/>
              </w:tabs>
              <w:spacing w:line="320" w:lineRule="exact"/>
              <w:ind w:right="-114"/>
              <w:rPr>
                <w:rFonts w:ascii="Cordia New" w:hAnsi="Cordia New" w:cs="Cordia New"/>
                <w:sz w:val="24"/>
                <w:szCs w:val="24"/>
                <w:cs/>
              </w:rPr>
            </w:pPr>
            <w:r w:rsidRPr="00BA7410">
              <w:rPr>
                <w:rFonts w:ascii="Cordia New" w:hAnsi="Cordia New" w:cs="Cordia New"/>
                <w:noProof/>
                <w:sz w:val="24"/>
                <w:szCs w:val="24"/>
              </w:rPr>
              <mc:AlternateContent>
                <mc:Choice Requires="wpg">
                  <w:drawing>
                    <wp:anchor distT="0" distB="0" distL="114300" distR="114300" simplePos="0" relativeHeight="251608064" behindDoc="0" locked="0" layoutInCell="1" allowOverlap="1" wp14:anchorId="6B2273EE" wp14:editId="5C810AAC">
                      <wp:simplePos x="0" y="0"/>
                      <wp:positionH relativeFrom="column">
                        <wp:posOffset>8890</wp:posOffset>
                      </wp:positionH>
                      <wp:positionV relativeFrom="paragraph">
                        <wp:posOffset>410845</wp:posOffset>
                      </wp:positionV>
                      <wp:extent cx="7148830" cy="2042160"/>
                      <wp:effectExtent l="0" t="0" r="0" b="0"/>
                      <wp:wrapNone/>
                      <wp:docPr id="507115336"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148830" cy="2042160"/>
                                <a:chOff x="4658" y="5984"/>
                                <a:chExt cx="11258" cy="3216"/>
                              </a:xfrm>
                            </wpg:grpSpPr>
                            <wpg:grpSp>
                              <wpg:cNvPr id="1053741112" name="Group 126"/>
                              <wpg:cNvGrpSpPr>
                                <a:grpSpLocks/>
                              </wpg:cNvGrpSpPr>
                              <wpg:grpSpPr bwMode="auto">
                                <a:xfrm>
                                  <a:off x="4658" y="5984"/>
                                  <a:ext cx="11258" cy="348"/>
                                  <a:chOff x="4658" y="5984"/>
                                  <a:chExt cx="11258" cy="348"/>
                                </a:xfrm>
                              </wpg:grpSpPr>
                              <wpg:grpSp>
                                <wpg:cNvPr id="1493738797" name="Group 127"/>
                                <wpg:cNvGrpSpPr>
                                  <a:grpSpLocks/>
                                </wpg:cNvGrpSpPr>
                                <wpg:grpSpPr bwMode="auto">
                                  <a:xfrm>
                                    <a:off x="10712" y="5984"/>
                                    <a:ext cx="654" cy="348"/>
                                    <a:chOff x="9926" y="10206"/>
                                    <a:chExt cx="654" cy="348"/>
                                  </a:xfrm>
                                </wpg:grpSpPr>
                                <wps:wsp>
                                  <wps:cNvPr id="1060555045" name="Line 128"/>
                                  <wps:cNvCnPr>
                                    <a:cxnSpLocks noChangeShapeType="1"/>
                                  </wps:cNvCnPr>
                                  <wps:spPr bwMode="auto">
                                    <a:xfrm>
                                      <a:off x="9926" y="10554"/>
                                      <a:ext cx="65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375146918" name="Line 129"/>
                                  <wps:cNvCnPr>
                                    <a:cxnSpLocks noChangeShapeType="1"/>
                                  </wps:cNvCnPr>
                                  <wps:spPr bwMode="auto">
                                    <a:xfrm>
                                      <a:off x="9928" y="10206"/>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659694080" name="Group 130"/>
                                <wpg:cNvGrpSpPr>
                                  <a:grpSpLocks/>
                                </wpg:cNvGrpSpPr>
                                <wpg:grpSpPr bwMode="auto">
                                  <a:xfrm>
                                    <a:off x="13756" y="5984"/>
                                    <a:ext cx="654" cy="348"/>
                                    <a:chOff x="9926" y="10206"/>
                                    <a:chExt cx="654" cy="348"/>
                                  </a:xfrm>
                                </wpg:grpSpPr>
                                <wps:wsp>
                                  <wps:cNvPr id="1068380465" name="Line 131"/>
                                  <wps:cNvCnPr>
                                    <a:cxnSpLocks noChangeShapeType="1"/>
                                  </wps:cNvCnPr>
                                  <wps:spPr bwMode="auto">
                                    <a:xfrm>
                                      <a:off x="9926" y="10554"/>
                                      <a:ext cx="65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2079417765" name="Line 132"/>
                                  <wps:cNvCnPr>
                                    <a:cxnSpLocks noChangeShapeType="1"/>
                                  </wps:cNvCnPr>
                                  <wps:spPr bwMode="auto">
                                    <a:xfrm>
                                      <a:off x="9928" y="10206"/>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829487880" name="Group 133"/>
                                <wpg:cNvGrpSpPr>
                                  <a:grpSpLocks/>
                                </wpg:cNvGrpSpPr>
                                <wpg:grpSpPr bwMode="auto">
                                  <a:xfrm>
                                    <a:off x="4658" y="5984"/>
                                    <a:ext cx="654" cy="348"/>
                                    <a:chOff x="9926" y="10206"/>
                                    <a:chExt cx="654" cy="348"/>
                                  </a:xfrm>
                                </wpg:grpSpPr>
                                <wps:wsp>
                                  <wps:cNvPr id="1732591393" name="Line 134"/>
                                  <wps:cNvCnPr>
                                    <a:cxnSpLocks noChangeShapeType="1"/>
                                  </wps:cNvCnPr>
                                  <wps:spPr bwMode="auto">
                                    <a:xfrm>
                                      <a:off x="9926" y="10554"/>
                                      <a:ext cx="65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887081459" name="Line 135"/>
                                  <wps:cNvCnPr>
                                    <a:cxnSpLocks noChangeShapeType="1"/>
                                  </wps:cNvCnPr>
                                  <wps:spPr bwMode="auto">
                                    <a:xfrm>
                                      <a:off x="9928" y="10206"/>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29275075" name="Group 136"/>
                                <wpg:cNvGrpSpPr>
                                  <a:grpSpLocks/>
                                </wpg:cNvGrpSpPr>
                                <wpg:grpSpPr bwMode="auto">
                                  <a:xfrm>
                                    <a:off x="5858" y="5984"/>
                                    <a:ext cx="654" cy="348"/>
                                    <a:chOff x="9926" y="10206"/>
                                    <a:chExt cx="654" cy="348"/>
                                  </a:xfrm>
                                </wpg:grpSpPr>
                                <wps:wsp>
                                  <wps:cNvPr id="294650361" name="Line 137"/>
                                  <wps:cNvCnPr>
                                    <a:cxnSpLocks noChangeShapeType="1"/>
                                  </wps:cNvCnPr>
                                  <wps:spPr bwMode="auto">
                                    <a:xfrm>
                                      <a:off x="9926" y="10554"/>
                                      <a:ext cx="65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800084533" name="Line 138"/>
                                  <wps:cNvCnPr>
                                    <a:cxnSpLocks noChangeShapeType="1"/>
                                  </wps:cNvCnPr>
                                  <wps:spPr bwMode="auto">
                                    <a:xfrm>
                                      <a:off x="9928" y="10206"/>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861231824" name="Group 139"/>
                                <wpg:cNvGrpSpPr>
                                  <a:grpSpLocks/>
                                </wpg:cNvGrpSpPr>
                                <wpg:grpSpPr bwMode="auto">
                                  <a:xfrm>
                                    <a:off x="9622" y="5984"/>
                                    <a:ext cx="654" cy="348"/>
                                    <a:chOff x="9926" y="10206"/>
                                    <a:chExt cx="654" cy="348"/>
                                  </a:xfrm>
                                </wpg:grpSpPr>
                                <wps:wsp>
                                  <wps:cNvPr id="619347217" name="Line 140"/>
                                  <wps:cNvCnPr>
                                    <a:cxnSpLocks noChangeShapeType="1"/>
                                  </wps:cNvCnPr>
                                  <wps:spPr bwMode="auto">
                                    <a:xfrm>
                                      <a:off x="9926" y="10554"/>
                                      <a:ext cx="65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369398221" name="Line 141"/>
                                  <wps:cNvCnPr>
                                    <a:cxnSpLocks noChangeShapeType="1"/>
                                  </wps:cNvCnPr>
                                  <wps:spPr bwMode="auto">
                                    <a:xfrm>
                                      <a:off x="9928" y="10206"/>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388749883" name="Group 142"/>
                                <wpg:cNvGrpSpPr>
                                  <a:grpSpLocks/>
                                </wpg:cNvGrpSpPr>
                                <wpg:grpSpPr bwMode="auto">
                                  <a:xfrm>
                                    <a:off x="15262" y="5984"/>
                                    <a:ext cx="654" cy="348"/>
                                    <a:chOff x="9926" y="10206"/>
                                    <a:chExt cx="654" cy="348"/>
                                  </a:xfrm>
                                </wpg:grpSpPr>
                                <wps:wsp>
                                  <wps:cNvPr id="1889644946" name="Line 143"/>
                                  <wps:cNvCnPr>
                                    <a:cxnSpLocks noChangeShapeType="1"/>
                                  </wps:cNvCnPr>
                                  <wps:spPr bwMode="auto">
                                    <a:xfrm>
                                      <a:off x="9926" y="10554"/>
                                      <a:ext cx="65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995915211" name="Line 144"/>
                                  <wps:cNvCnPr>
                                    <a:cxnSpLocks noChangeShapeType="1"/>
                                  </wps:cNvCnPr>
                                  <wps:spPr bwMode="auto">
                                    <a:xfrm>
                                      <a:off x="9928" y="10206"/>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081251336" name="Group 145"/>
                                <wpg:cNvGrpSpPr>
                                  <a:grpSpLocks/>
                                </wpg:cNvGrpSpPr>
                                <wpg:grpSpPr bwMode="auto">
                                  <a:xfrm>
                                    <a:off x="7276" y="5984"/>
                                    <a:ext cx="654" cy="348"/>
                                    <a:chOff x="9926" y="10206"/>
                                    <a:chExt cx="654" cy="348"/>
                                  </a:xfrm>
                                </wpg:grpSpPr>
                                <wps:wsp>
                                  <wps:cNvPr id="241934291" name="Line 146"/>
                                  <wps:cNvCnPr>
                                    <a:cxnSpLocks noChangeShapeType="1"/>
                                  </wps:cNvCnPr>
                                  <wps:spPr bwMode="auto">
                                    <a:xfrm>
                                      <a:off x="9926" y="10554"/>
                                      <a:ext cx="65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751797785" name="Line 147"/>
                                  <wps:cNvCnPr>
                                    <a:cxnSpLocks noChangeShapeType="1"/>
                                  </wps:cNvCnPr>
                                  <wps:spPr bwMode="auto">
                                    <a:xfrm>
                                      <a:off x="9928" y="10206"/>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844517361" name="Group 148"/>
                                <wpg:cNvGrpSpPr>
                                  <a:grpSpLocks/>
                                </wpg:cNvGrpSpPr>
                                <wpg:grpSpPr bwMode="auto">
                                  <a:xfrm>
                                    <a:off x="8582" y="5984"/>
                                    <a:ext cx="654" cy="348"/>
                                    <a:chOff x="9926" y="10206"/>
                                    <a:chExt cx="654" cy="348"/>
                                  </a:xfrm>
                                </wpg:grpSpPr>
                                <wps:wsp>
                                  <wps:cNvPr id="455392812" name="Line 149"/>
                                  <wps:cNvCnPr>
                                    <a:cxnSpLocks noChangeShapeType="1"/>
                                  </wps:cNvCnPr>
                                  <wps:spPr bwMode="auto">
                                    <a:xfrm>
                                      <a:off x="9926" y="10554"/>
                                      <a:ext cx="65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40477645" name="Line 150"/>
                                  <wps:cNvCnPr>
                                    <a:cxnSpLocks noChangeShapeType="1"/>
                                  </wps:cNvCnPr>
                                  <wps:spPr bwMode="auto">
                                    <a:xfrm>
                                      <a:off x="9928" y="10206"/>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340851922" name="Group 151"/>
                              <wpg:cNvGrpSpPr>
                                <a:grpSpLocks/>
                              </wpg:cNvGrpSpPr>
                              <wpg:grpSpPr bwMode="auto">
                                <a:xfrm>
                                  <a:off x="4658" y="8852"/>
                                  <a:ext cx="11258" cy="348"/>
                                  <a:chOff x="4658" y="8852"/>
                                  <a:chExt cx="11258" cy="348"/>
                                </a:xfrm>
                              </wpg:grpSpPr>
                              <wpg:grpSp>
                                <wpg:cNvPr id="142564040" name="Group 152"/>
                                <wpg:cNvGrpSpPr>
                                  <a:grpSpLocks/>
                                </wpg:cNvGrpSpPr>
                                <wpg:grpSpPr bwMode="auto">
                                  <a:xfrm>
                                    <a:off x="10712" y="8852"/>
                                    <a:ext cx="654" cy="348"/>
                                    <a:chOff x="9926" y="10206"/>
                                    <a:chExt cx="654" cy="348"/>
                                  </a:xfrm>
                                </wpg:grpSpPr>
                                <wps:wsp>
                                  <wps:cNvPr id="820332911" name="Line 153"/>
                                  <wps:cNvCnPr>
                                    <a:cxnSpLocks noChangeShapeType="1"/>
                                  </wps:cNvCnPr>
                                  <wps:spPr bwMode="auto">
                                    <a:xfrm>
                                      <a:off x="9926" y="10554"/>
                                      <a:ext cx="65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316984433" name="Line 154"/>
                                  <wps:cNvCnPr>
                                    <a:cxnSpLocks noChangeShapeType="1"/>
                                  </wps:cNvCnPr>
                                  <wps:spPr bwMode="auto">
                                    <a:xfrm>
                                      <a:off x="9928" y="10206"/>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309997545" name="Group 155"/>
                                <wpg:cNvGrpSpPr>
                                  <a:grpSpLocks/>
                                </wpg:cNvGrpSpPr>
                                <wpg:grpSpPr bwMode="auto">
                                  <a:xfrm>
                                    <a:off x="13756" y="8852"/>
                                    <a:ext cx="654" cy="348"/>
                                    <a:chOff x="9926" y="10206"/>
                                    <a:chExt cx="654" cy="348"/>
                                  </a:xfrm>
                                </wpg:grpSpPr>
                                <wps:wsp>
                                  <wps:cNvPr id="1031581449" name="Line 156"/>
                                  <wps:cNvCnPr>
                                    <a:cxnSpLocks noChangeShapeType="1"/>
                                  </wps:cNvCnPr>
                                  <wps:spPr bwMode="auto">
                                    <a:xfrm>
                                      <a:off x="9926" y="10554"/>
                                      <a:ext cx="65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457833069" name="Line 157"/>
                                  <wps:cNvCnPr>
                                    <a:cxnSpLocks noChangeShapeType="1"/>
                                  </wps:cNvCnPr>
                                  <wps:spPr bwMode="auto">
                                    <a:xfrm>
                                      <a:off x="9928" y="10206"/>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681763634" name="Group 158"/>
                                <wpg:cNvGrpSpPr>
                                  <a:grpSpLocks/>
                                </wpg:cNvGrpSpPr>
                                <wpg:grpSpPr bwMode="auto">
                                  <a:xfrm>
                                    <a:off x="4658" y="8852"/>
                                    <a:ext cx="654" cy="348"/>
                                    <a:chOff x="9926" y="10206"/>
                                    <a:chExt cx="654" cy="348"/>
                                  </a:xfrm>
                                </wpg:grpSpPr>
                                <wps:wsp>
                                  <wps:cNvPr id="1765004779" name="Line 159"/>
                                  <wps:cNvCnPr>
                                    <a:cxnSpLocks noChangeShapeType="1"/>
                                  </wps:cNvCnPr>
                                  <wps:spPr bwMode="auto">
                                    <a:xfrm>
                                      <a:off x="9926" y="10554"/>
                                      <a:ext cx="65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2101354453" name="Line 160"/>
                                  <wps:cNvCnPr>
                                    <a:cxnSpLocks noChangeShapeType="1"/>
                                  </wps:cNvCnPr>
                                  <wps:spPr bwMode="auto">
                                    <a:xfrm>
                                      <a:off x="9928" y="10206"/>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932465365" name="Group 161"/>
                                <wpg:cNvGrpSpPr>
                                  <a:grpSpLocks/>
                                </wpg:cNvGrpSpPr>
                                <wpg:grpSpPr bwMode="auto">
                                  <a:xfrm>
                                    <a:off x="5858" y="8852"/>
                                    <a:ext cx="654" cy="348"/>
                                    <a:chOff x="9926" y="10206"/>
                                    <a:chExt cx="654" cy="348"/>
                                  </a:xfrm>
                                </wpg:grpSpPr>
                                <wps:wsp>
                                  <wps:cNvPr id="615380344" name="Line 162"/>
                                  <wps:cNvCnPr>
                                    <a:cxnSpLocks noChangeShapeType="1"/>
                                  </wps:cNvCnPr>
                                  <wps:spPr bwMode="auto">
                                    <a:xfrm>
                                      <a:off x="9926" y="10554"/>
                                      <a:ext cx="65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293758392" name="Line 163"/>
                                  <wps:cNvCnPr>
                                    <a:cxnSpLocks noChangeShapeType="1"/>
                                  </wps:cNvCnPr>
                                  <wps:spPr bwMode="auto">
                                    <a:xfrm>
                                      <a:off x="9928" y="10206"/>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447587511" name="Group 164"/>
                                <wpg:cNvGrpSpPr>
                                  <a:grpSpLocks/>
                                </wpg:cNvGrpSpPr>
                                <wpg:grpSpPr bwMode="auto">
                                  <a:xfrm>
                                    <a:off x="9622" y="8852"/>
                                    <a:ext cx="654" cy="348"/>
                                    <a:chOff x="9926" y="10206"/>
                                    <a:chExt cx="654" cy="348"/>
                                  </a:xfrm>
                                </wpg:grpSpPr>
                                <wps:wsp>
                                  <wps:cNvPr id="1897211277" name="Line 165"/>
                                  <wps:cNvCnPr>
                                    <a:cxnSpLocks noChangeShapeType="1"/>
                                  </wps:cNvCnPr>
                                  <wps:spPr bwMode="auto">
                                    <a:xfrm>
                                      <a:off x="9926" y="10554"/>
                                      <a:ext cx="65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544494679" name="Line 166"/>
                                  <wps:cNvCnPr>
                                    <a:cxnSpLocks noChangeShapeType="1"/>
                                  </wps:cNvCnPr>
                                  <wps:spPr bwMode="auto">
                                    <a:xfrm>
                                      <a:off x="9928" y="10206"/>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942864574" name="Group 167"/>
                                <wpg:cNvGrpSpPr>
                                  <a:grpSpLocks/>
                                </wpg:cNvGrpSpPr>
                                <wpg:grpSpPr bwMode="auto">
                                  <a:xfrm>
                                    <a:off x="15262" y="8852"/>
                                    <a:ext cx="654" cy="348"/>
                                    <a:chOff x="9926" y="10206"/>
                                    <a:chExt cx="654" cy="348"/>
                                  </a:xfrm>
                                </wpg:grpSpPr>
                                <wps:wsp>
                                  <wps:cNvPr id="1314361654" name="Line 168"/>
                                  <wps:cNvCnPr>
                                    <a:cxnSpLocks noChangeShapeType="1"/>
                                  </wps:cNvCnPr>
                                  <wps:spPr bwMode="auto">
                                    <a:xfrm>
                                      <a:off x="9926" y="10554"/>
                                      <a:ext cx="65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147159418" name="Line 169"/>
                                  <wps:cNvCnPr>
                                    <a:cxnSpLocks noChangeShapeType="1"/>
                                  </wps:cNvCnPr>
                                  <wps:spPr bwMode="auto">
                                    <a:xfrm>
                                      <a:off x="9928" y="10206"/>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257756180" name="Group 170"/>
                                <wpg:cNvGrpSpPr>
                                  <a:grpSpLocks/>
                                </wpg:cNvGrpSpPr>
                                <wpg:grpSpPr bwMode="auto">
                                  <a:xfrm>
                                    <a:off x="7276" y="8852"/>
                                    <a:ext cx="654" cy="348"/>
                                    <a:chOff x="9926" y="10206"/>
                                    <a:chExt cx="654" cy="348"/>
                                  </a:xfrm>
                                </wpg:grpSpPr>
                                <wps:wsp>
                                  <wps:cNvPr id="150787534" name="Line 171"/>
                                  <wps:cNvCnPr>
                                    <a:cxnSpLocks noChangeShapeType="1"/>
                                  </wps:cNvCnPr>
                                  <wps:spPr bwMode="auto">
                                    <a:xfrm>
                                      <a:off x="9926" y="10554"/>
                                      <a:ext cx="65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819690808" name="Line 172"/>
                                  <wps:cNvCnPr>
                                    <a:cxnSpLocks noChangeShapeType="1"/>
                                  </wps:cNvCnPr>
                                  <wps:spPr bwMode="auto">
                                    <a:xfrm>
                                      <a:off x="9928" y="10206"/>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608262373" name="Group 173"/>
                                <wpg:cNvGrpSpPr>
                                  <a:grpSpLocks/>
                                </wpg:cNvGrpSpPr>
                                <wpg:grpSpPr bwMode="auto">
                                  <a:xfrm>
                                    <a:off x="8582" y="8852"/>
                                    <a:ext cx="654" cy="348"/>
                                    <a:chOff x="9926" y="10206"/>
                                    <a:chExt cx="654" cy="348"/>
                                  </a:xfrm>
                                </wpg:grpSpPr>
                                <wps:wsp>
                                  <wps:cNvPr id="193262508" name="Line 174"/>
                                  <wps:cNvCnPr>
                                    <a:cxnSpLocks noChangeShapeType="1"/>
                                  </wps:cNvCnPr>
                                  <wps:spPr bwMode="auto">
                                    <a:xfrm>
                                      <a:off x="9926" y="10554"/>
                                      <a:ext cx="65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882706594" name="Line 175"/>
                                  <wps:cNvCnPr>
                                    <a:cxnSpLocks noChangeShapeType="1"/>
                                  </wps:cNvCnPr>
                                  <wps:spPr bwMode="auto">
                                    <a:xfrm>
                                      <a:off x="9928" y="10206"/>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wgp>
                        </a:graphicData>
                      </a:graphic>
                      <wp14:sizeRelH relativeFrom="page">
                        <wp14:pctWidth>0</wp14:pctWidth>
                      </wp14:sizeRelH>
                      <wp14:sizeRelV relativeFrom="page">
                        <wp14:pctHeight>0</wp14:pctHeight>
                      </wp14:sizeRelV>
                    </wp:anchor>
                  </w:drawing>
                </mc:Choice>
                <mc:Fallback>
                  <w:pict>
                    <v:group w14:anchorId="299834C8" id="Group 4" o:spid="_x0000_s1026" style="position:absolute;margin-left:.7pt;margin-top:32.35pt;width:562.9pt;height:160.8pt;z-index:251608064" coordorigin="4658,5984" coordsize="11258,32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">
                      <v:group id="Group 126" o:spid="_x0000_s1027" style="position:absolute;left:4658;top:5984;width:11258;height:348" coordorigin="4658,5984" coordsize="11258,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">
                        <v:group id="Group 127" o:spid="_x0000_s1028" style="position:absolute;left:10712;top:5984;width:654;height:348" coordorigin="9926,10206" coordsize="6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">
                          <v:line id="Line 128" o:spid="_x0000_s1029" style="position:absolute;visibility:visible;mso-wrap-style:square" from="9926,10554" to="10578,10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" strokeweight="3pt">
                            <v:stroke linestyle="thinThin"/>
                          </v:line>
                          <v:line id="Line 129" o:spid="_x0000_s1030" style="position:absolute;visibility:visible;mso-wrap-style:square" from="9928,10206" to="10580,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"/>
                        </v:group>
                        <v:group id="Group 130" o:spid="_x0000_s1031" style="position:absolute;left:13756;top:5984;width:654;height:348" coordorigin="9926,10206" coordsize="6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">
                          <v:line id="Line 131" o:spid="_x0000_s1032" style="position:absolute;visibility:visible;mso-wrap-style:square" from="9926,10554" to="10578,10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" strokeweight="3pt">
                            <v:stroke linestyle="thinThin"/>
                          </v:line>
                          <v:line id="Line 132" o:spid="_x0000_s1033" style="position:absolute;visibility:visible;mso-wrap-style:square" from="9928,10206" to="10580,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"/>
                        </v:group>
                        <v:group id="Group 133" o:spid="_x0000_s1034" style="position:absolute;left:4658;top:5984;width:654;height:348" coordorigin="9926,10206" coordsize="6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">
                          <v:line id="Line 134" o:spid="_x0000_s1035" style="position:absolute;visibility:visible;mso-wrap-style:square" from="9926,10554" to="10578,10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" strokeweight="3pt">
                            <v:stroke linestyle="thinThin"/>
                          </v:line>
                          <v:line id="Line 135" o:spid="_x0000_s1036" style="position:absolute;visibility:visible;mso-wrap-style:square" from="9928,10206" to="10580,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"/>
                        </v:group>
                        <v:group id="Group 136" o:spid="_x0000_s1037" style="position:absolute;left:5858;top:5984;width:654;height:348" coordorigin="9926,10206" coordsize="6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">
                          <v:line id="Line 137" o:spid="_x0000_s1038" style="position:absolute;visibility:visible;mso-wrap-style:square" from="9926,10554" to="10578,10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" strokeweight="3pt">
                            <v:stroke linestyle="thinThin"/>
                          </v:line>
                          <v:line id="Line 138" o:spid="_x0000_s1039" style="position:absolute;visibility:visible;mso-wrap-style:square" from="9928,10206" to="10580,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"/>
                        </v:group>
                        <v:group id="Group 139" o:spid="_x0000_s1040" style="position:absolute;left:9622;top:5984;width:654;height:348" coordorigin="9926,10206" coordsize="6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">
                          <v:line id="Line 140" o:spid="_x0000_s1041" style="position:absolute;visibility:visible;mso-wrap-style:square" from="9926,10554" to="10578,10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" strokeweight="3pt">
                            <v:stroke linestyle="thinThin"/>
                          </v:line>
                          <v:line id="Line 141" o:spid="_x0000_s1042" style="position:absolute;visibility:visible;mso-wrap-style:square" from="9928,10206" to="10580,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"/>
                        </v:group>
                        <v:group id="Group 142" o:spid="_x0000_s1043" style="position:absolute;left:15262;top:5984;width:654;height:348" coordorigin="9926,10206" coordsize="6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">
                          <v:line id="Line 143" o:spid="_x0000_s1044" style="position:absolute;visibility:visible;mso-wrap-style:square" from="9926,10554" to="10578,10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" strokeweight="3pt">
                            <v:stroke linestyle="thinThin"/>
                          </v:line>
                          <v:line id="Line 144" o:spid="_x0000_s1045" style="position:absolute;visibility:visible;mso-wrap-style:square" from="9928,10206" to="10580,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"/>
                        </v:group>
                        <v:group id="Group 145" o:spid="_x0000_s1046" style="position:absolute;left:7276;top:5984;width:654;height:348" coordorigin="9926,10206" coordsize="6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">
                          <v:line id="Line 146" o:spid="_x0000_s1047" style="position:absolute;visibility:visible;mso-wrap-style:square" from="9926,10554" to="10578,10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" strokeweight="3pt">
                            <v:stroke linestyle="thinThin"/>
                          </v:line>
                          <v:line id="Line 147" o:spid="_x0000_s1048" style="position:absolute;visibility:visible;mso-wrap-style:square" from="9928,10206" to="10580,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"/>
                        </v:group>
                        <v:group id="Group 148" o:spid="_x0000_s1049" style="position:absolute;left:8582;top:5984;width:654;height:348" coordorigin="9926,10206" coordsize="6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">
                          <v:line id="Line 149" o:spid="_x0000_s1050" style="position:absolute;visibility:visible;mso-wrap-style:square" from="9926,10554" to="10578,10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" strokeweight="3pt">
                            <v:stroke linestyle="thinThin"/>
                          </v:line>
                          <v:line id="Line 150" o:spid="_x0000_s1051" style="position:absolute;visibility:visible;mso-wrap-style:square" from="9928,10206" to="10580,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"/>
                        </v:group>
                      </v:group>
                      <v:group id="Group 151" o:spid="_x0000_s1052" style="position:absolute;left:4658;top:8852;width:11258;height:348" coordorigin="4658,8852" coordsize="11258,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">
                        <v:group id="Group 152" o:spid="_x0000_s1053" style="position:absolute;left:10712;top:8852;width:654;height:348" coordorigin="9926,10206" coordsize="6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">
                          <v:line id="Line 153" o:spid="_x0000_s1054" style="position:absolute;visibility:visible;mso-wrap-style:square" from="9926,10554" to="10578,10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" strokeweight="3pt">
                            <v:stroke linestyle="thinThin"/>
                          </v:line>
                          <v:line id="Line 154" o:spid="_x0000_s1055" style="position:absolute;visibility:visible;mso-wrap-style:square" from="9928,10206" to="10580,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"/>
                        </v:group>
                        <v:group id="Group 155" o:spid="_x0000_s1056" style="position:absolute;left:13756;top:8852;width:654;height:348" coordorigin="9926,10206" coordsize="6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">
                          <v:line id="Line 156" o:spid="_x0000_s1057" style="position:absolute;visibility:visible;mso-wrap-style:square" from="9926,10554" to="10578,10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" strokeweight="3pt">
                            <v:stroke linestyle="thinThin"/>
                          </v:line>
                          <v:line id="Line 157" o:spid="_x0000_s1058" style="position:absolute;visibility:visible;mso-wrap-style:square" from="9928,10206" to="10580,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"/>
                        </v:group>
                        <v:group id="Group 158" o:spid="_x0000_s1059" style="position:absolute;left:4658;top:8852;width:654;height:348" coordorigin="9926,10206" coordsize="6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">
                          <v:line id="Line 159" o:spid="_x0000_s1060" style="position:absolute;visibility:visible;mso-wrap-style:square" from="9926,10554" to="10578,10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" strokeweight="3pt">
                            <v:stroke linestyle="thinThin"/>
                          </v:line>
                          <v:line id="Line 160" o:spid="_x0000_s1061" style="position:absolute;visibility:visible;mso-wrap-style:square" from="9928,10206" to="10580,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"/>
                        </v:group>
                        <v:group id="Group 161" o:spid="_x0000_s1062" style="position:absolute;left:5858;top:8852;width:654;height:348" coordorigin="9926,10206" coordsize="6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">
                          <v:line id="Line 162" o:spid="_x0000_s1063" style="position:absolute;visibility:visible;mso-wrap-style:square" from="9926,10554" to="10578,10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" strokeweight="3pt">
                            <v:stroke linestyle="thinThin"/>
                          </v:line>
                          <v:line id="Line 163" o:spid="_x0000_s1064" style="position:absolute;visibility:visible;mso-wrap-style:square" from="9928,10206" to="10580,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"/>
                        </v:group>
                        <v:group id="Group 164" o:spid="_x0000_s1065" style="position:absolute;left:9622;top:8852;width:654;height:348" coordorigin="9926,10206" coordsize="6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">
                          <v:line id="Line 165" o:spid="_x0000_s1066" style="position:absolute;visibility:visible;mso-wrap-style:square" from="9926,10554" to="10578,10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" strokeweight="3pt">
                            <v:stroke linestyle="thinThin"/>
                          </v:line>
                          <v:line id="Line 166" o:spid="_x0000_s1067" style="position:absolute;visibility:visible;mso-wrap-style:square" from="9928,10206" to="10580,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"/>
                        </v:group>
                        <v:group id="Group 167" o:spid="_x0000_s1068" style="position:absolute;left:15262;top:8852;width:654;height:348" coordorigin="9926,10206" coordsize="6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">
                          <v:line id="Line 168" o:spid="_x0000_s1069" style="position:absolute;visibility:visible;mso-wrap-style:square" from="9926,10554" to="10578,10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" strokeweight="3pt">
                            <v:stroke linestyle="thinThin"/>
                          </v:line>
                          <v:line id="Line 169" o:spid="_x0000_s1070" style="position:absolute;visibility:visible;mso-wrap-style:square" from="9928,10206" to="10580,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"/>
                        </v:group>
                        <v:group id="Group 170" o:spid="_x0000_s1071" style="position:absolute;left:7276;top:8852;width:654;height:348" coordorigin="9926,10206" coordsize="6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">
                          <v:line id="Line 171" o:spid="_x0000_s1072" style="position:absolute;visibility:visible;mso-wrap-style:square" from="9926,10554" to="10578,10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" strokeweight="3pt">
                            <v:stroke linestyle="thinThin"/>
                          </v:line>
                          <v:line id="Line 172" o:spid="_x0000_s1073" style="position:absolute;visibility:visible;mso-wrap-style:square" from="9928,10206" to="10580,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"/>
                        </v:group>
                        <v:group id="Group 173" o:spid="_x0000_s1074" style="position:absolute;left:8582;top:8852;width:654;height:348" coordorigin="9926,10206" coordsize="6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">
                          <v:line id="Line 174" o:spid="_x0000_s1075" style="position:absolute;visibility:visible;mso-wrap-style:square" from="9926,10554" to="10578,10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" strokeweight="3pt">
                            <v:stroke linestyle="thinThin"/>
                          </v:line>
                          <v:line id="Line 175" o:spid="_x0000_s1076" style="position:absolute;visibility:visible;mso-wrap-style:square" from="9928,10206" to="10580,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"/>
                        </v:group>
                      </v:group>
                    </v:group>
                  </w:pict>
                </mc:Fallback>
              </mc:AlternateContent>
            </w:r>
            <w:r w:rsidR="00CE5EAE">
              <w:rPr>
                <w:rFonts w:ascii="Cordia New" w:hAnsi="Cordia New" w:cs="Cordia New"/>
                <w:sz w:val="24"/>
                <w:szCs w:val="24"/>
              </w:rPr>
              <w:t>63,553</w:t>
            </w:r>
          </w:p>
        </w:tc>
        <w:tc>
          <w:tcPr>
            <w:tcW w:w="1276" w:type="dxa"/>
            <w:tcBorders>
              <w:top w:val="nil"/>
              <w:left w:val="nil"/>
              <w:bottom w:val="nil"/>
              <w:right w:val="nil"/>
            </w:tcBorders>
          </w:tcPr>
          <w:p w14:paraId="6BA2D2CC" w14:textId="77777777" w:rsidR="00895225" w:rsidRPr="00BA7410" w:rsidRDefault="00895225" w:rsidP="00F01757">
            <w:pPr>
              <w:tabs>
                <w:tab w:val="decimal" w:pos="632"/>
              </w:tabs>
              <w:spacing w:line="320" w:lineRule="exact"/>
              <w:ind w:right="-114"/>
              <w:rPr>
                <w:rFonts w:ascii="Cordia New" w:hAnsi="Cordia New" w:cs="Cordia New"/>
                <w:sz w:val="24"/>
                <w:szCs w:val="24"/>
                <w:cs/>
              </w:rPr>
            </w:pPr>
            <w:r w:rsidRPr="00BA7410">
              <w:rPr>
                <w:rFonts w:ascii="Cordia New" w:hAnsi="Cordia New" w:cs="Cordia New"/>
                <w:sz w:val="24"/>
                <w:szCs w:val="24"/>
              </w:rPr>
              <w:t>-</w:t>
            </w:r>
          </w:p>
        </w:tc>
        <w:tc>
          <w:tcPr>
            <w:tcW w:w="1559" w:type="dxa"/>
            <w:tcBorders>
              <w:top w:val="nil"/>
              <w:left w:val="nil"/>
              <w:bottom w:val="nil"/>
              <w:right w:val="nil"/>
            </w:tcBorders>
          </w:tcPr>
          <w:p w14:paraId="607DCBD3" w14:textId="7DFD053C" w:rsidR="00895225" w:rsidRPr="00BA7410" w:rsidRDefault="00CE5EAE" w:rsidP="00F01757">
            <w:pPr>
              <w:tabs>
                <w:tab w:val="decimal" w:pos="963"/>
              </w:tabs>
              <w:spacing w:line="320" w:lineRule="exact"/>
              <w:ind w:left="-254" w:right="-114"/>
              <w:rPr>
                <w:rFonts w:ascii="Cordia New" w:hAnsi="Cordia New" w:cs="Cordia New"/>
                <w:sz w:val="24"/>
                <w:szCs w:val="24"/>
              </w:rPr>
            </w:pPr>
            <w:r>
              <w:rPr>
                <w:rFonts w:ascii="Cordia New" w:hAnsi="Cordia New" w:cs="Cordia New"/>
                <w:sz w:val="24"/>
                <w:szCs w:val="24"/>
              </w:rPr>
              <w:t>63,553</w:t>
            </w:r>
          </w:p>
        </w:tc>
        <w:tc>
          <w:tcPr>
            <w:tcW w:w="1134" w:type="dxa"/>
            <w:tcBorders>
              <w:top w:val="nil"/>
              <w:left w:val="nil"/>
              <w:bottom w:val="nil"/>
              <w:right w:val="nil"/>
            </w:tcBorders>
          </w:tcPr>
          <w:p w14:paraId="55015743" w14:textId="7CD50C3B" w:rsidR="00895225" w:rsidRPr="00BA7410" w:rsidRDefault="0009689E" w:rsidP="00F01757">
            <w:pPr>
              <w:tabs>
                <w:tab w:val="decimal" w:pos="677"/>
              </w:tabs>
              <w:spacing w:line="320" w:lineRule="exact"/>
              <w:rPr>
                <w:rFonts w:ascii="Cordia New" w:hAnsi="Cordia New" w:cs="Cordia New"/>
                <w:sz w:val="24"/>
                <w:szCs w:val="24"/>
                <w:cs/>
              </w:rPr>
            </w:pPr>
            <w:r>
              <w:rPr>
                <w:rFonts w:ascii="Cordia New" w:hAnsi="Cordia New" w:cs="Cordia New"/>
                <w:sz w:val="24"/>
                <w:szCs w:val="24"/>
              </w:rPr>
              <w:t>(4</w:t>
            </w:r>
            <w:r w:rsidR="00CE5EAE">
              <w:rPr>
                <w:rFonts w:ascii="Cordia New" w:hAnsi="Cordia New" w:cs="Cordia New"/>
                <w:sz w:val="24"/>
                <w:szCs w:val="24"/>
              </w:rPr>
              <w:t>2,221</w:t>
            </w:r>
            <w:r>
              <w:rPr>
                <w:rFonts w:ascii="Cordia New" w:hAnsi="Cordia New" w:cs="Cordia New"/>
                <w:sz w:val="24"/>
                <w:szCs w:val="24"/>
              </w:rPr>
              <w:t>)</w:t>
            </w:r>
          </w:p>
        </w:tc>
        <w:tc>
          <w:tcPr>
            <w:tcW w:w="1134" w:type="dxa"/>
            <w:tcBorders>
              <w:top w:val="nil"/>
              <w:left w:val="nil"/>
              <w:bottom w:val="nil"/>
              <w:right w:val="nil"/>
            </w:tcBorders>
          </w:tcPr>
          <w:p w14:paraId="2F7D779D" w14:textId="3E548F45" w:rsidR="00895225" w:rsidRPr="00BA7410" w:rsidRDefault="0009689E" w:rsidP="00F01757">
            <w:pPr>
              <w:tabs>
                <w:tab w:val="decimal" w:pos="632"/>
              </w:tabs>
              <w:spacing w:line="320" w:lineRule="exact"/>
              <w:rPr>
                <w:rFonts w:ascii="Cordia New" w:hAnsi="Cordia New" w:cs="Cordia New"/>
                <w:sz w:val="24"/>
                <w:szCs w:val="24"/>
                <w:cs/>
              </w:rPr>
            </w:pPr>
            <w:r>
              <w:rPr>
                <w:rFonts w:ascii="Cordia New" w:hAnsi="Cordia New" w:cs="Cordia New"/>
                <w:sz w:val="24"/>
                <w:szCs w:val="24"/>
              </w:rPr>
              <w:t>(</w:t>
            </w:r>
            <w:r w:rsidR="00CE5EAE">
              <w:rPr>
                <w:rFonts w:ascii="Cordia New" w:hAnsi="Cordia New" w:cs="Cordia New"/>
                <w:sz w:val="24"/>
                <w:szCs w:val="24"/>
              </w:rPr>
              <w:t>21,332</w:t>
            </w:r>
            <w:r>
              <w:rPr>
                <w:rFonts w:ascii="Cordia New" w:hAnsi="Cordia New" w:cs="Cordia New"/>
                <w:sz w:val="24"/>
                <w:szCs w:val="24"/>
              </w:rPr>
              <w:t>)</w:t>
            </w:r>
          </w:p>
        </w:tc>
        <w:tc>
          <w:tcPr>
            <w:tcW w:w="850" w:type="dxa"/>
            <w:tcBorders>
              <w:top w:val="nil"/>
              <w:left w:val="nil"/>
              <w:bottom w:val="nil"/>
              <w:right w:val="nil"/>
            </w:tcBorders>
          </w:tcPr>
          <w:p w14:paraId="7B628671" w14:textId="517FC5C7" w:rsidR="00895225" w:rsidRPr="00BA7410" w:rsidRDefault="00CE5EAE" w:rsidP="00F01757">
            <w:pPr>
              <w:tabs>
                <w:tab w:val="decimal" w:pos="571"/>
              </w:tabs>
              <w:spacing w:line="320" w:lineRule="exact"/>
              <w:rPr>
                <w:rFonts w:ascii="Cordia New" w:hAnsi="Cordia New" w:cs="Cordia New"/>
                <w:sz w:val="24"/>
                <w:szCs w:val="24"/>
                <w:cs/>
              </w:rPr>
            </w:pPr>
            <w:r>
              <w:rPr>
                <w:rFonts w:ascii="Cordia New" w:hAnsi="Cordia New" w:cs="Cordia New"/>
                <w:sz w:val="24"/>
                <w:szCs w:val="24"/>
              </w:rPr>
              <w:t>-</w:t>
            </w:r>
          </w:p>
        </w:tc>
        <w:tc>
          <w:tcPr>
            <w:tcW w:w="1134" w:type="dxa"/>
            <w:tcBorders>
              <w:top w:val="nil"/>
              <w:left w:val="nil"/>
              <w:bottom w:val="nil"/>
              <w:right w:val="nil"/>
            </w:tcBorders>
          </w:tcPr>
          <w:p w14:paraId="0DCC970A" w14:textId="77777777" w:rsidR="00895225" w:rsidRPr="00BA7410" w:rsidRDefault="00895225" w:rsidP="00F01757">
            <w:pPr>
              <w:spacing w:line="320" w:lineRule="exact"/>
              <w:ind w:firstLine="5"/>
              <w:jc w:val="center"/>
              <w:rPr>
                <w:rFonts w:ascii="Cordia New" w:hAnsi="Cordia New" w:cs="Cordia New"/>
                <w:sz w:val="24"/>
                <w:szCs w:val="24"/>
                <w:cs/>
              </w:rPr>
            </w:pPr>
            <w:r w:rsidRPr="00BA7410">
              <w:rPr>
                <w:rFonts w:ascii="Cordia New" w:hAnsi="Cordia New" w:cs="Cordia New"/>
                <w:sz w:val="24"/>
                <w:szCs w:val="24"/>
              </w:rPr>
              <w:t>Derivative assets</w:t>
            </w:r>
          </w:p>
        </w:tc>
        <w:tc>
          <w:tcPr>
            <w:tcW w:w="851" w:type="dxa"/>
            <w:tcBorders>
              <w:top w:val="nil"/>
              <w:left w:val="nil"/>
              <w:bottom w:val="nil"/>
              <w:right w:val="nil"/>
            </w:tcBorders>
          </w:tcPr>
          <w:p w14:paraId="7CCB0304" w14:textId="77777777" w:rsidR="00895225" w:rsidRPr="00BA7410" w:rsidRDefault="00895225" w:rsidP="00F01757">
            <w:pPr>
              <w:spacing w:line="320" w:lineRule="exact"/>
              <w:ind w:firstLine="5"/>
              <w:jc w:val="center"/>
              <w:rPr>
                <w:rFonts w:ascii="Cordia New" w:hAnsi="Cordia New" w:cs="Cordia New"/>
                <w:sz w:val="24"/>
                <w:szCs w:val="24"/>
                <w:cs/>
              </w:rPr>
            </w:pPr>
            <w:r w:rsidRPr="00BA7410">
              <w:rPr>
                <w:rFonts w:ascii="Cordia New" w:hAnsi="Cordia New" w:cs="Cordia New"/>
                <w:sz w:val="24"/>
                <w:szCs w:val="24"/>
              </w:rPr>
              <w:t>6.6</w:t>
            </w:r>
          </w:p>
        </w:tc>
        <w:tc>
          <w:tcPr>
            <w:tcW w:w="1275" w:type="dxa"/>
            <w:tcBorders>
              <w:top w:val="nil"/>
              <w:left w:val="nil"/>
              <w:bottom w:val="nil"/>
              <w:right w:val="nil"/>
            </w:tcBorders>
          </w:tcPr>
          <w:p w14:paraId="133FACFD" w14:textId="20141895" w:rsidR="00895225" w:rsidRPr="00BA7410" w:rsidRDefault="0009689E" w:rsidP="00F01757">
            <w:pPr>
              <w:tabs>
                <w:tab w:val="decimal" w:pos="802"/>
              </w:tabs>
              <w:spacing w:line="320" w:lineRule="exact"/>
              <w:rPr>
                <w:rFonts w:ascii="Cordia New" w:hAnsi="Cordia New" w:cs="Cordia New"/>
                <w:sz w:val="24"/>
                <w:szCs w:val="24"/>
                <w:cs/>
              </w:rPr>
            </w:pPr>
            <w:r>
              <w:rPr>
                <w:rFonts w:ascii="Cordia New" w:hAnsi="Cordia New" w:cs="Cordia New"/>
                <w:sz w:val="24"/>
                <w:szCs w:val="24"/>
              </w:rPr>
              <w:t>86,484</w:t>
            </w:r>
          </w:p>
        </w:tc>
        <w:tc>
          <w:tcPr>
            <w:tcW w:w="1702" w:type="dxa"/>
            <w:tcBorders>
              <w:top w:val="nil"/>
              <w:left w:val="nil"/>
              <w:bottom w:val="nil"/>
              <w:right w:val="nil"/>
            </w:tcBorders>
          </w:tcPr>
          <w:p w14:paraId="0CDC1532" w14:textId="0B9C7208" w:rsidR="00895225" w:rsidRPr="00BA7410" w:rsidRDefault="00CE5EAE" w:rsidP="00F01757">
            <w:pPr>
              <w:tabs>
                <w:tab w:val="decimal" w:pos="1028"/>
              </w:tabs>
              <w:spacing w:line="320" w:lineRule="exact"/>
              <w:rPr>
                <w:rFonts w:ascii="Cordia New" w:hAnsi="Cordia New" w:cs="Cordia New"/>
                <w:sz w:val="24"/>
                <w:szCs w:val="24"/>
              </w:rPr>
            </w:pPr>
            <w:r>
              <w:rPr>
                <w:rFonts w:ascii="Cordia New" w:hAnsi="Cordia New" w:cs="Cordia New"/>
                <w:sz w:val="24"/>
                <w:szCs w:val="24"/>
              </w:rPr>
              <w:t>22,931</w:t>
            </w:r>
          </w:p>
        </w:tc>
      </w:tr>
      <w:tr w:rsidR="00895225" w:rsidRPr="00BA7410" w14:paraId="796BFCBF" w14:textId="77777777" w:rsidTr="00F01757">
        <w:tc>
          <w:tcPr>
            <w:tcW w:w="2976" w:type="dxa"/>
            <w:tcBorders>
              <w:top w:val="nil"/>
              <w:left w:val="nil"/>
              <w:bottom w:val="nil"/>
              <w:right w:val="nil"/>
            </w:tcBorders>
          </w:tcPr>
          <w:p w14:paraId="2DD868BB" w14:textId="77777777" w:rsidR="00895225" w:rsidRPr="00BA7410" w:rsidRDefault="00895225" w:rsidP="00F01757">
            <w:pPr>
              <w:spacing w:line="320" w:lineRule="exact"/>
              <w:ind w:left="452" w:right="18" w:hanging="282"/>
              <w:jc w:val="thaiDistribute"/>
              <w:rPr>
                <w:rFonts w:ascii="Cordia New" w:hAnsi="Cordia New" w:cs="Cordia New"/>
                <w:sz w:val="24"/>
                <w:szCs w:val="24"/>
                <w:cs/>
              </w:rPr>
            </w:pPr>
            <w:r w:rsidRPr="00BA7410">
              <w:rPr>
                <w:rFonts w:ascii="Cordia New" w:hAnsi="Cordia New" w:cs="Cordia New"/>
                <w:sz w:val="24"/>
                <w:szCs w:val="24"/>
              </w:rPr>
              <w:t>Total</w:t>
            </w:r>
          </w:p>
        </w:tc>
        <w:tc>
          <w:tcPr>
            <w:tcW w:w="993" w:type="dxa"/>
            <w:tcBorders>
              <w:top w:val="nil"/>
              <w:left w:val="nil"/>
              <w:bottom w:val="nil"/>
              <w:right w:val="nil"/>
            </w:tcBorders>
          </w:tcPr>
          <w:p w14:paraId="62368741" w14:textId="3108EF48" w:rsidR="00895225" w:rsidRPr="00BA7410" w:rsidRDefault="0009689E" w:rsidP="00F01757">
            <w:pPr>
              <w:tabs>
                <w:tab w:val="decimal" w:pos="632"/>
              </w:tabs>
              <w:spacing w:line="320" w:lineRule="exact"/>
              <w:ind w:right="-114"/>
              <w:rPr>
                <w:rFonts w:ascii="Cordia New" w:hAnsi="Cordia New" w:cs="Cordia New"/>
                <w:sz w:val="24"/>
                <w:szCs w:val="24"/>
                <w:cs/>
              </w:rPr>
            </w:pPr>
            <w:r>
              <w:rPr>
                <w:rFonts w:ascii="Cordia New" w:hAnsi="Cordia New" w:cs="Cordia New"/>
                <w:sz w:val="24"/>
                <w:szCs w:val="24"/>
              </w:rPr>
              <w:t>1</w:t>
            </w:r>
            <w:r w:rsidR="00CE5EAE">
              <w:rPr>
                <w:rFonts w:ascii="Cordia New" w:hAnsi="Cordia New" w:cs="Cordia New"/>
                <w:sz w:val="24"/>
                <w:szCs w:val="24"/>
              </w:rPr>
              <w:t>23,398</w:t>
            </w:r>
          </w:p>
        </w:tc>
        <w:tc>
          <w:tcPr>
            <w:tcW w:w="1276" w:type="dxa"/>
            <w:tcBorders>
              <w:top w:val="nil"/>
              <w:left w:val="nil"/>
              <w:bottom w:val="nil"/>
              <w:right w:val="nil"/>
            </w:tcBorders>
          </w:tcPr>
          <w:p w14:paraId="60EFA0BA" w14:textId="77777777" w:rsidR="00895225" w:rsidRPr="00BA7410" w:rsidRDefault="00895225" w:rsidP="00F01757">
            <w:pPr>
              <w:tabs>
                <w:tab w:val="decimal" w:pos="632"/>
              </w:tabs>
              <w:spacing w:line="320" w:lineRule="exact"/>
              <w:ind w:right="-114"/>
              <w:rPr>
                <w:rFonts w:ascii="Cordia New" w:hAnsi="Cordia New" w:cs="Cordia New"/>
                <w:sz w:val="24"/>
                <w:szCs w:val="24"/>
                <w:cs/>
              </w:rPr>
            </w:pPr>
            <w:r w:rsidRPr="00BA7410">
              <w:rPr>
                <w:rFonts w:ascii="Cordia New" w:hAnsi="Cordia New" w:cs="Cordia New"/>
                <w:sz w:val="24"/>
                <w:szCs w:val="24"/>
              </w:rPr>
              <w:t>-</w:t>
            </w:r>
          </w:p>
        </w:tc>
        <w:tc>
          <w:tcPr>
            <w:tcW w:w="1559" w:type="dxa"/>
            <w:tcBorders>
              <w:top w:val="nil"/>
              <w:left w:val="nil"/>
              <w:bottom w:val="nil"/>
              <w:right w:val="nil"/>
            </w:tcBorders>
          </w:tcPr>
          <w:p w14:paraId="63F5F0C9" w14:textId="54834DC8" w:rsidR="00895225" w:rsidRPr="00BA7410" w:rsidRDefault="0009689E" w:rsidP="00F01757">
            <w:pPr>
              <w:tabs>
                <w:tab w:val="decimal" w:pos="963"/>
              </w:tabs>
              <w:spacing w:line="320" w:lineRule="exact"/>
              <w:ind w:left="-254" w:right="-114"/>
              <w:rPr>
                <w:rFonts w:ascii="Cordia New" w:hAnsi="Cordia New" w:cs="Cordia New"/>
                <w:sz w:val="24"/>
                <w:szCs w:val="24"/>
              </w:rPr>
            </w:pPr>
            <w:r>
              <w:rPr>
                <w:rFonts w:ascii="Cordia New" w:hAnsi="Cordia New" w:cs="Cordia New"/>
                <w:sz w:val="24"/>
                <w:szCs w:val="24"/>
              </w:rPr>
              <w:t>1</w:t>
            </w:r>
            <w:r w:rsidR="00CE5EAE">
              <w:rPr>
                <w:rFonts w:ascii="Cordia New" w:hAnsi="Cordia New" w:cs="Cordia New"/>
                <w:sz w:val="24"/>
                <w:szCs w:val="24"/>
              </w:rPr>
              <w:t>23,398</w:t>
            </w:r>
          </w:p>
        </w:tc>
        <w:tc>
          <w:tcPr>
            <w:tcW w:w="1134" w:type="dxa"/>
            <w:tcBorders>
              <w:top w:val="nil"/>
              <w:left w:val="nil"/>
              <w:bottom w:val="nil"/>
              <w:right w:val="nil"/>
            </w:tcBorders>
          </w:tcPr>
          <w:p w14:paraId="6D233A77" w14:textId="607E73AB" w:rsidR="00895225" w:rsidRPr="00BA7410" w:rsidRDefault="0009689E" w:rsidP="00F01757">
            <w:pPr>
              <w:tabs>
                <w:tab w:val="decimal" w:pos="677"/>
              </w:tabs>
              <w:spacing w:line="320" w:lineRule="exact"/>
              <w:rPr>
                <w:rFonts w:ascii="Cordia New" w:hAnsi="Cordia New" w:cs="Cordia New"/>
                <w:sz w:val="24"/>
                <w:szCs w:val="24"/>
                <w:cs/>
              </w:rPr>
            </w:pPr>
            <w:r>
              <w:rPr>
                <w:rFonts w:ascii="Cordia New" w:hAnsi="Cordia New" w:cs="Cordia New"/>
                <w:sz w:val="24"/>
                <w:szCs w:val="24"/>
              </w:rPr>
              <w:t>(4</w:t>
            </w:r>
            <w:r w:rsidR="00CE5EAE">
              <w:rPr>
                <w:rFonts w:ascii="Cordia New" w:hAnsi="Cordia New" w:cs="Cordia New"/>
                <w:sz w:val="24"/>
                <w:szCs w:val="24"/>
              </w:rPr>
              <w:t>2,221</w:t>
            </w:r>
            <w:r>
              <w:rPr>
                <w:rFonts w:ascii="Cordia New" w:hAnsi="Cordia New" w:cs="Cordia New"/>
                <w:sz w:val="24"/>
                <w:szCs w:val="24"/>
              </w:rPr>
              <w:t>)</w:t>
            </w:r>
          </w:p>
        </w:tc>
        <w:tc>
          <w:tcPr>
            <w:tcW w:w="1134" w:type="dxa"/>
            <w:tcBorders>
              <w:top w:val="nil"/>
              <w:left w:val="nil"/>
              <w:bottom w:val="nil"/>
              <w:right w:val="nil"/>
            </w:tcBorders>
          </w:tcPr>
          <w:p w14:paraId="7B86D333" w14:textId="784C2CD2" w:rsidR="00895225" w:rsidRPr="00BA7410" w:rsidRDefault="0009689E" w:rsidP="00F01757">
            <w:pPr>
              <w:tabs>
                <w:tab w:val="decimal" w:pos="632"/>
              </w:tabs>
              <w:spacing w:line="320" w:lineRule="exact"/>
              <w:rPr>
                <w:rFonts w:ascii="Cordia New" w:hAnsi="Cordia New" w:cs="Cordia New"/>
                <w:sz w:val="24"/>
                <w:szCs w:val="24"/>
                <w:cs/>
              </w:rPr>
            </w:pPr>
            <w:r>
              <w:rPr>
                <w:rFonts w:ascii="Cordia New" w:hAnsi="Cordia New" w:cs="Cordia New"/>
                <w:sz w:val="24"/>
                <w:szCs w:val="24"/>
              </w:rPr>
              <w:t>(</w:t>
            </w:r>
            <w:r w:rsidR="00CE5EAE">
              <w:rPr>
                <w:rFonts w:ascii="Cordia New" w:hAnsi="Cordia New" w:cs="Cordia New"/>
                <w:sz w:val="24"/>
                <w:szCs w:val="24"/>
              </w:rPr>
              <w:t>81,177</w:t>
            </w:r>
            <w:r>
              <w:rPr>
                <w:rFonts w:ascii="Cordia New" w:hAnsi="Cordia New" w:cs="Cordia New"/>
                <w:sz w:val="24"/>
                <w:szCs w:val="24"/>
              </w:rPr>
              <w:t>)</w:t>
            </w:r>
          </w:p>
        </w:tc>
        <w:tc>
          <w:tcPr>
            <w:tcW w:w="850" w:type="dxa"/>
            <w:tcBorders>
              <w:top w:val="nil"/>
              <w:left w:val="nil"/>
              <w:bottom w:val="nil"/>
              <w:right w:val="nil"/>
            </w:tcBorders>
          </w:tcPr>
          <w:p w14:paraId="7E6141FC" w14:textId="1F7AA962" w:rsidR="00895225" w:rsidRPr="00BA7410" w:rsidRDefault="00CE5EAE" w:rsidP="00F01757">
            <w:pPr>
              <w:tabs>
                <w:tab w:val="decimal" w:pos="571"/>
              </w:tabs>
              <w:spacing w:line="320" w:lineRule="exact"/>
              <w:rPr>
                <w:rFonts w:ascii="Cordia New" w:hAnsi="Cordia New" w:cs="Cordia New"/>
                <w:sz w:val="24"/>
                <w:szCs w:val="24"/>
                <w:cs/>
              </w:rPr>
            </w:pPr>
            <w:r>
              <w:rPr>
                <w:rFonts w:ascii="Cordia New" w:hAnsi="Cordia New" w:cs="Cordia New"/>
                <w:sz w:val="24"/>
                <w:szCs w:val="24"/>
              </w:rPr>
              <w:t>-</w:t>
            </w:r>
          </w:p>
        </w:tc>
        <w:tc>
          <w:tcPr>
            <w:tcW w:w="1134" w:type="dxa"/>
            <w:tcBorders>
              <w:top w:val="nil"/>
              <w:left w:val="nil"/>
              <w:bottom w:val="nil"/>
              <w:right w:val="nil"/>
            </w:tcBorders>
          </w:tcPr>
          <w:p w14:paraId="742D677D" w14:textId="77777777" w:rsidR="00895225" w:rsidRPr="00BA7410" w:rsidRDefault="00895225" w:rsidP="00F01757">
            <w:pPr>
              <w:spacing w:line="320" w:lineRule="exact"/>
              <w:ind w:firstLine="5"/>
              <w:jc w:val="center"/>
              <w:rPr>
                <w:rFonts w:ascii="Cordia New" w:hAnsi="Cordia New" w:cs="Cordia New"/>
                <w:sz w:val="24"/>
                <w:szCs w:val="24"/>
                <w:cs/>
              </w:rPr>
            </w:pPr>
          </w:p>
        </w:tc>
        <w:tc>
          <w:tcPr>
            <w:tcW w:w="851" w:type="dxa"/>
            <w:tcBorders>
              <w:top w:val="nil"/>
              <w:left w:val="nil"/>
              <w:bottom w:val="nil"/>
              <w:right w:val="nil"/>
            </w:tcBorders>
          </w:tcPr>
          <w:p w14:paraId="0CE82BDC" w14:textId="77777777" w:rsidR="00895225" w:rsidRPr="00BA7410" w:rsidRDefault="00895225" w:rsidP="00F01757">
            <w:pPr>
              <w:spacing w:line="320" w:lineRule="exact"/>
              <w:ind w:firstLine="5"/>
              <w:jc w:val="center"/>
              <w:rPr>
                <w:rFonts w:ascii="Cordia New" w:hAnsi="Cordia New" w:cs="Cordia New"/>
                <w:sz w:val="24"/>
                <w:szCs w:val="24"/>
                <w:cs/>
              </w:rPr>
            </w:pPr>
          </w:p>
        </w:tc>
        <w:tc>
          <w:tcPr>
            <w:tcW w:w="1275" w:type="dxa"/>
            <w:tcBorders>
              <w:top w:val="nil"/>
              <w:left w:val="nil"/>
              <w:bottom w:val="nil"/>
              <w:right w:val="nil"/>
            </w:tcBorders>
          </w:tcPr>
          <w:p w14:paraId="41E75DBB" w14:textId="08FD0059" w:rsidR="00895225" w:rsidRPr="00BA7410" w:rsidRDefault="0009689E" w:rsidP="00F01757">
            <w:pPr>
              <w:tabs>
                <w:tab w:val="decimal" w:pos="802"/>
              </w:tabs>
              <w:spacing w:line="320" w:lineRule="exact"/>
              <w:rPr>
                <w:rFonts w:ascii="Cordia New" w:hAnsi="Cordia New" w:cs="Cordia New"/>
                <w:sz w:val="24"/>
                <w:szCs w:val="24"/>
                <w:cs/>
              </w:rPr>
            </w:pPr>
            <w:r>
              <w:rPr>
                <w:rFonts w:ascii="Cordia New" w:hAnsi="Cordia New" w:cs="Cordia New"/>
                <w:sz w:val="24"/>
                <w:szCs w:val="24"/>
              </w:rPr>
              <w:t>850,</w:t>
            </w:r>
            <w:r w:rsidR="00CE5EAE">
              <w:rPr>
                <w:rFonts w:ascii="Cordia New" w:hAnsi="Cordia New" w:cs="Cordia New"/>
                <w:sz w:val="24"/>
                <w:szCs w:val="24"/>
              </w:rPr>
              <w:t>872</w:t>
            </w:r>
          </w:p>
        </w:tc>
        <w:tc>
          <w:tcPr>
            <w:tcW w:w="1702" w:type="dxa"/>
            <w:tcBorders>
              <w:top w:val="nil"/>
              <w:left w:val="nil"/>
              <w:bottom w:val="nil"/>
              <w:right w:val="nil"/>
            </w:tcBorders>
          </w:tcPr>
          <w:p w14:paraId="64039B5C" w14:textId="164CE54B" w:rsidR="00895225" w:rsidRPr="00BA7410" w:rsidRDefault="00CE5EAE" w:rsidP="00F01757">
            <w:pPr>
              <w:tabs>
                <w:tab w:val="decimal" w:pos="1028"/>
              </w:tabs>
              <w:spacing w:line="320" w:lineRule="exact"/>
              <w:rPr>
                <w:rFonts w:ascii="Cordia New" w:hAnsi="Cordia New" w:cs="Cordia New"/>
                <w:sz w:val="24"/>
                <w:szCs w:val="24"/>
                <w:cs/>
              </w:rPr>
            </w:pPr>
            <w:r>
              <w:rPr>
                <w:rFonts w:ascii="Cordia New" w:hAnsi="Cordia New" w:cs="Cordia New"/>
                <w:sz w:val="24"/>
                <w:szCs w:val="24"/>
              </w:rPr>
              <w:t>727,474</w:t>
            </w:r>
          </w:p>
        </w:tc>
      </w:tr>
      <w:tr w:rsidR="00895225" w:rsidRPr="00BA7410" w14:paraId="02F6998F" w14:textId="77777777" w:rsidTr="00F01757">
        <w:tc>
          <w:tcPr>
            <w:tcW w:w="2976" w:type="dxa"/>
            <w:tcBorders>
              <w:top w:val="nil"/>
              <w:left w:val="nil"/>
              <w:bottom w:val="nil"/>
              <w:right w:val="nil"/>
            </w:tcBorders>
          </w:tcPr>
          <w:p w14:paraId="3ECC33E8" w14:textId="77777777" w:rsidR="00895225" w:rsidRPr="00BA7410" w:rsidRDefault="00895225" w:rsidP="00F01757">
            <w:pPr>
              <w:spacing w:line="320" w:lineRule="exact"/>
              <w:ind w:left="452" w:right="18" w:hanging="282"/>
              <w:jc w:val="thaiDistribute"/>
              <w:rPr>
                <w:rFonts w:ascii="Cordia New" w:hAnsi="Cordia New" w:cs="Cordia New"/>
                <w:sz w:val="24"/>
                <w:szCs w:val="24"/>
              </w:rPr>
            </w:pPr>
          </w:p>
        </w:tc>
        <w:tc>
          <w:tcPr>
            <w:tcW w:w="993" w:type="dxa"/>
            <w:tcBorders>
              <w:top w:val="nil"/>
              <w:left w:val="nil"/>
              <w:bottom w:val="nil"/>
              <w:right w:val="nil"/>
            </w:tcBorders>
          </w:tcPr>
          <w:p w14:paraId="3AF02353" w14:textId="77777777" w:rsidR="00895225" w:rsidRPr="00BA7410" w:rsidRDefault="00895225" w:rsidP="00F01757">
            <w:pPr>
              <w:tabs>
                <w:tab w:val="decimal" w:pos="632"/>
              </w:tabs>
              <w:spacing w:line="320" w:lineRule="exact"/>
              <w:ind w:right="-114"/>
              <w:rPr>
                <w:rFonts w:ascii="Cordia New" w:hAnsi="Cordia New" w:cs="Cordia New"/>
                <w:sz w:val="24"/>
                <w:szCs w:val="24"/>
              </w:rPr>
            </w:pPr>
          </w:p>
        </w:tc>
        <w:tc>
          <w:tcPr>
            <w:tcW w:w="1276" w:type="dxa"/>
            <w:tcBorders>
              <w:top w:val="nil"/>
              <w:left w:val="nil"/>
              <w:bottom w:val="nil"/>
              <w:right w:val="nil"/>
            </w:tcBorders>
          </w:tcPr>
          <w:p w14:paraId="2987EB0A" w14:textId="77777777" w:rsidR="00895225" w:rsidRPr="00BA7410" w:rsidRDefault="00895225" w:rsidP="00F01757">
            <w:pPr>
              <w:tabs>
                <w:tab w:val="decimal" w:pos="632"/>
              </w:tabs>
              <w:spacing w:line="320" w:lineRule="exact"/>
              <w:ind w:right="-114"/>
              <w:rPr>
                <w:rFonts w:ascii="Cordia New" w:hAnsi="Cordia New" w:cs="Cordia New"/>
                <w:sz w:val="24"/>
                <w:szCs w:val="24"/>
                <w:cs/>
              </w:rPr>
            </w:pPr>
          </w:p>
        </w:tc>
        <w:tc>
          <w:tcPr>
            <w:tcW w:w="1559" w:type="dxa"/>
            <w:tcBorders>
              <w:top w:val="nil"/>
              <w:left w:val="nil"/>
              <w:bottom w:val="nil"/>
              <w:right w:val="nil"/>
            </w:tcBorders>
          </w:tcPr>
          <w:p w14:paraId="5E50A7D6" w14:textId="77777777" w:rsidR="00895225" w:rsidRPr="00BA7410" w:rsidRDefault="00895225" w:rsidP="00F01757">
            <w:pPr>
              <w:tabs>
                <w:tab w:val="decimal" w:pos="963"/>
              </w:tabs>
              <w:spacing w:line="320" w:lineRule="exact"/>
              <w:ind w:left="-254" w:right="-114"/>
              <w:rPr>
                <w:rFonts w:ascii="Cordia New" w:hAnsi="Cordia New" w:cs="Cordia New"/>
                <w:sz w:val="24"/>
                <w:szCs w:val="24"/>
              </w:rPr>
            </w:pPr>
          </w:p>
        </w:tc>
        <w:tc>
          <w:tcPr>
            <w:tcW w:w="1134" w:type="dxa"/>
            <w:tcBorders>
              <w:top w:val="nil"/>
              <w:left w:val="nil"/>
              <w:bottom w:val="nil"/>
              <w:right w:val="nil"/>
            </w:tcBorders>
          </w:tcPr>
          <w:p w14:paraId="5743A857" w14:textId="77777777" w:rsidR="00895225" w:rsidRPr="00BA7410" w:rsidRDefault="00895225" w:rsidP="00F01757">
            <w:pPr>
              <w:tabs>
                <w:tab w:val="decimal" w:pos="677"/>
              </w:tabs>
              <w:spacing w:line="320" w:lineRule="exact"/>
              <w:rPr>
                <w:rFonts w:ascii="Cordia New" w:hAnsi="Cordia New" w:cs="Cordia New"/>
                <w:sz w:val="24"/>
                <w:szCs w:val="24"/>
              </w:rPr>
            </w:pPr>
          </w:p>
        </w:tc>
        <w:tc>
          <w:tcPr>
            <w:tcW w:w="1134" w:type="dxa"/>
            <w:tcBorders>
              <w:top w:val="nil"/>
              <w:left w:val="nil"/>
              <w:bottom w:val="nil"/>
              <w:right w:val="nil"/>
            </w:tcBorders>
          </w:tcPr>
          <w:p w14:paraId="599DE526" w14:textId="77777777" w:rsidR="00895225" w:rsidRPr="00BA7410" w:rsidRDefault="00895225" w:rsidP="00F01757">
            <w:pPr>
              <w:tabs>
                <w:tab w:val="decimal" w:pos="632"/>
              </w:tabs>
              <w:spacing w:line="320" w:lineRule="exact"/>
              <w:rPr>
                <w:rFonts w:ascii="Cordia New" w:hAnsi="Cordia New" w:cs="Cordia New"/>
                <w:sz w:val="24"/>
                <w:szCs w:val="24"/>
              </w:rPr>
            </w:pPr>
          </w:p>
        </w:tc>
        <w:tc>
          <w:tcPr>
            <w:tcW w:w="850" w:type="dxa"/>
            <w:tcBorders>
              <w:top w:val="nil"/>
              <w:left w:val="nil"/>
              <w:bottom w:val="nil"/>
              <w:right w:val="nil"/>
            </w:tcBorders>
          </w:tcPr>
          <w:p w14:paraId="196CD0F4" w14:textId="77777777" w:rsidR="00895225" w:rsidRPr="00BA7410" w:rsidRDefault="00895225" w:rsidP="00F01757">
            <w:pPr>
              <w:tabs>
                <w:tab w:val="decimal" w:pos="571"/>
              </w:tabs>
              <w:spacing w:line="320" w:lineRule="exact"/>
              <w:rPr>
                <w:rFonts w:ascii="Cordia New" w:hAnsi="Cordia New" w:cs="Cordia New"/>
                <w:sz w:val="24"/>
                <w:szCs w:val="24"/>
              </w:rPr>
            </w:pPr>
          </w:p>
        </w:tc>
        <w:tc>
          <w:tcPr>
            <w:tcW w:w="1134" w:type="dxa"/>
            <w:tcBorders>
              <w:top w:val="nil"/>
              <w:left w:val="nil"/>
              <w:bottom w:val="nil"/>
              <w:right w:val="nil"/>
            </w:tcBorders>
          </w:tcPr>
          <w:p w14:paraId="7E98D490" w14:textId="77777777" w:rsidR="00895225" w:rsidRPr="00BA7410" w:rsidRDefault="00895225" w:rsidP="00F01757">
            <w:pPr>
              <w:spacing w:line="320" w:lineRule="exact"/>
              <w:ind w:firstLine="5"/>
              <w:jc w:val="center"/>
              <w:rPr>
                <w:rFonts w:ascii="Cordia New" w:hAnsi="Cordia New" w:cs="Cordia New"/>
                <w:sz w:val="24"/>
                <w:szCs w:val="24"/>
                <w:cs/>
              </w:rPr>
            </w:pPr>
          </w:p>
        </w:tc>
        <w:tc>
          <w:tcPr>
            <w:tcW w:w="851" w:type="dxa"/>
            <w:tcBorders>
              <w:top w:val="nil"/>
              <w:left w:val="nil"/>
              <w:bottom w:val="nil"/>
              <w:right w:val="nil"/>
            </w:tcBorders>
          </w:tcPr>
          <w:p w14:paraId="481F93CB" w14:textId="77777777" w:rsidR="00895225" w:rsidRPr="00BA7410" w:rsidRDefault="00895225" w:rsidP="00F01757">
            <w:pPr>
              <w:spacing w:line="320" w:lineRule="exact"/>
              <w:ind w:firstLine="5"/>
              <w:jc w:val="center"/>
              <w:rPr>
                <w:rFonts w:ascii="Cordia New" w:hAnsi="Cordia New" w:cs="Cordia New"/>
                <w:sz w:val="24"/>
                <w:szCs w:val="24"/>
                <w:cs/>
              </w:rPr>
            </w:pPr>
          </w:p>
        </w:tc>
        <w:tc>
          <w:tcPr>
            <w:tcW w:w="1275" w:type="dxa"/>
            <w:tcBorders>
              <w:top w:val="nil"/>
              <w:left w:val="nil"/>
              <w:bottom w:val="nil"/>
              <w:right w:val="nil"/>
            </w:tcBorders>
          </w:tcPr>
          <w:p w14:paraId="7E75B9C5" w14:textId="77777777" w:rsidR="00895225" w:rsidRPr="00BA7410" w:rsidRDefault="00895225" w:rsidP="00F01757">
            <w:pPr>
              <w:tabs>
                <w:tab w:val="decimal" w:pos="802"/>
              </w:tabs>
              <w:spacing w:line="320" w:lineRule="exact"/>
              <w:rPr>
                <w:rFonts w:ascii="Cordia New" w:hAnsi="Cordia New" w:cs="Cordia New"/>
                <w:sz w:val="24"/>
                <w:szCs w:val="24"/>
              </w:rPr>
            </w:pPr>
          </w:p>
        </w:tc>
        <w:tc>
          <w:tcPr>
            <w:tcW w:w="1702" w:type="dxa"/>
            <w:tcBorders>
              <w:top w:val="nil"/>
              <w:left w:val="nil"/>
              <w:bottom w:val="nil"/>
              <w:right w:val="nil"/>
            </w:tcBorders>
          </w:tcPr>
          <w:p w14:paraId="0564B168" w14:textId="77777777" w:rsidR="00895225" w:rsidRPr="00BA7410" w:rsidRDefault="00895225" w:rsidP="00F01757">
            <w:pPr>
              <w:tabs>
                <w:tab w:val="decimal" w:pos="1028"/>
              </w:tabs>
              <w:spacing w:line="320" w:lineRule="exact"/>
              <w:rPr>
                <w:rFonts w:ascii="Cordia New" w:hAnsi="Cordia New" w:cs="Cordia New"/>
                <w:sz w:val="24"/>
                <w:szCs w:val="24"/>
              </w:rPr>
            </w:pPr>
          </w:p>
        </w:tc>
      </w:tr>
      <w:tr w:rsidR="00895225" w:rsidRPr="00BA7410" w14:paraId="00AEC57C" w14:textId="77777777" w:rsidTr="00F01757">
        <w:tc>
          <w:tcPr>
            <w:tcW w:w="2976" w:type="dxa"/>
            <w:tcBorders>
              <w:top w:val="nil"/>
              <w:left w:val="nil"/>
              <w:bottom w:val="nil"/>
              <w:right w:val="nil"/>
            </w:tcBorders>
          </w:tcPr>
          <w:p w14:paraId="496DADF5" w14:textId="77777777" w:rsidR="00895225" w:rsidRPr="00BA7410" w:rsidRDefault="00895225" w:rsidP="00F01757">
            <w:pPr>
              <w:spacing w:line="320" w:lineRule="exact"/>
              <w:ind w:right="18"/>
              <w:jc w:val="thaiDistribute"/>
              <w:rPr>
                <w:rFonts w:ascii="Cordia New" w:hAnsi="Cordia New" w:cs="Cordia New"/>
                <w:sz w:val="24"/>
                <w:szCs w:val="24"/>
                <w:cs/>
              </w:rPr>
            </w:pPr>
            <w:r w:rsidRPr="00BA7410">
              <w:rPr>
                <w:rFonts w:ascii="Cordia New" w:hAnsi="Cordia New" w:cs="Cordia New"/>
                <w:sz w:val="24"/>
                <w:szCs w:val="24"/>
              </w:rPr>
              <w:t>Financial liabilities</w:t>
            </w:r>
          </w:p>
        </w:tc>
        <w:tc>
          <w:tcPr>
            <w:tcW w:w="993" w:type="dxa"/>
            <w:tcBorders>
              <w:top w:val="nil"/>
              <w:left w:val="nil"/>
              <w:bottom w:val="nil"/>
              <w:right w:val="nil"/>
            </w:tcBorders>
          </w:tcPr>
          <w:p w14:paraId="0FB773E4" w14:textId="77777777" w:rsidR="00895225" w:rsidRPr="00BA7410" w:rsidRDefault="00895225" w:rsidP="00F01757">
            <w:pPr>
              <w:tabs>
                <w:tab w:val="decimal" w:pos="632"/>
              </w:tabs>
              <w:spacing w:line="320" w:lineRule="exact"/>
              <w:ind w:right="-114"/>
              <w:rPr>
                <w:rFonts w:ascii="Cordia New" w:hAnsi="Cordia New" w:cs="Cordia New"/>
                <w:sz w:val="24"/>
                <w:szCs w:val="24"/>
                <w:cs/>
              </w:rPr>
            </w:pPr>
          </w:p>
        </w:tc>
        <w:tc>
          <w:tcPr>
            <w:tcW w:w="1276" w:type="dxa"/>
            <w:tcBorders>
              <w:top w:val="nil"/>
              <w:left w:val="nil"/>
              <w:bottom w:val="nil"/>
              <w:right w:val="nil"/>
            </w:tcBorders>
          </w:tcPr>
          <w:p w14:paraId="0BE59AD1" w14:textId="77777777" w:rsidR="00895225" w:rsidRPr="00BA7410" w:rsidRDefault="00895225" w:rsidP="00F01757">
            <w:pPr>
              <w:tabs>
                <w:tab w:val="decimal" w:pos="632"/>
              </w:tabs>
              <w:spacing w:line="320" w:lineRule="exact"/>
              <w:ind w:right="-114"/>
              <w:rPr>
                <w:rFonts w:ascii="Cordia New" w:hAnsi="Cordia New" w:cs="Cordia New"/>
                <w:sz w:val="24"/>
                <w:szCs w:val="24"/>
                <w:cs/>
              </w:rPr>
            </w:pPr>
          </w:p>
        </w:tc>
        <w:tc>
          <w:tcPr>
            <w:tcW w:w="1559" w:type="dxa"/>
            <w:tcBorders>
              <w:top w:val="nil"/>
              <w:left w:val="nil"/>
              <w:bottom w:val="nil"/>
              <w:right w:val="nil"/>
            </w:tcBorders>
          </w:tcPr>
          <w:p w14:paraId="0271051E" w14:textId="77777777" w:rsidR="00895225" w:rsidRPr="00BA7410" w:rsidRDefault="00895225" w:rsidP="00F01757">
            <w:pPr>
              <w:tabs>
                <w:tab w:val="decimal" w:pos="963"/>
              </w:tabs>
              <w:spacing w:line="320" w:lineRule="exact"/>
              <w:ind w:right="-114"/>
              <w:rPr>
                <w:rFonts w:ascii="Cordia New" w:hAnsi="Cordia New" w:cs="Cordia New"/>
                <w:sz w:val="24"/>
                <w:szCs w:val="24"/>
                <w:cs/>
              </w:rPr>
            </w:pPr>
          </w:p>
        </w:tc>
        <w:tc>
          <w:tcPr>
            <w:tcW w:w="1134" w:type="dxa"/>
            <w:tcBorders>
              <w:top w:val="nil"/>
              <w:left w:val="nil"/>
              <w:bottom w:val="nil"/>
              <w:right w:val="nil"/>
            </w:tcBorders>
          </w:tcPr>
          <w:p w14:paraId="44DE046C" w14:textId="77777777" w:rsidR="00895225" w:rsidRPr="00BA7410" w:rsidRDefault="00895225" w:rsidP="00F01757">
            <w:pPr>
              <w:tabs>
                <w:tab w:val="decimal" w:pos="677"/>
              </w:tabs>
              <w:spacing w:line="320" w:lineRule="exact"/>
              <w:rPr>
                <w:rFonts w:ascii="Cordia New" w:hAnsi="Cordia New" w:cs="Cordia New"/>
                <w:sz w:val="24"/>
                <w:szCs w:val="24"/>
                <w:cs/>
              </w:rPr>
            </w:pPr>
          </w:p>
        </w:tc>
        <w:tc>
          <w:tcPr>
            <w:tcW w:w="1134" w:type="dxa"/>
            <w:tcBorders>
              <w:top w:val="nil"/>
              <w:left w:val="nil"/>
              <w:bottom w:val="nil"/>
              <w:right w:val="nil"/>
            </w:tcBorders>
          </w:tcPr>
          <w:p w14:paraId="145C89BE" w14:textId="77777777" w:rsidR="00895225" w:rsidRPr="00BA7410" w:rsidRDefault="00895225" w:rsidP="00F01757">
            <w:pPr>
              <w:tabs>
                <w:tab w:val="decimal" w:pos="632"/>
              </w:tabs>
              <w:spacing w:line="320" w:lineRule="exact"/>
              <w:rPr>
                <w:rFonts w:ascii="Cordia New" w:hAnsi="Cordia New" w:cs="Cordia New"/>
                <w:sz w:val="24"/>
                <w:szCs w:val="24"/>
                <w:cs/>
              </w:rPr>
            </w:pPr>
          </w:p>
        </w:tc>
        <w:tc>
          <w:tcPr>
            <w:tcW w:w="850" w:type="dxa"/>
            <w:tcBorders>
              <w:top w:val="nil"/>
              <w:left w:val="nil"/>
              <w:bottom w:val="nil"/>
              <w:right w:val="nil"/>
            </w:tcBorders>
          </w:tcPr>
          <w:p w14:paraId="3D1CF4B9" w14:textId="77777777" w:rsidR="00895225" w:rsidRPr="00BA7410" w:rsidRDefault="00895225" w:rsidP="00F01757">
            <w:pPr>
              <w:tabs>
                <w:tab w:val="decimal" w:pos="571"/>
              </w:tabs>
              <w:spacing w:line="320" w:lineRule="exact"/>
              <w:rPr>
                <w:rFonts w:ascii="Cordia New" w:hAnsi="Cordia New" w:cs="Cordia New"/>
                <w:sz w:val="24"/>
                <w:szCs w:val="24"/>
                <w:cs/>
              </w:rPr>
            </w:pPr>
          </w:p>
        </w:tc>
        <w:tc>
          <w:tcPr>
            <w:tcW w:w="1134" w:type="dxa"/>
            <w:tcBorders>
              <w:top w:val="nil"/>
              <w:left w:val="nil"/>
              <w:bottom w:val="nil"/>
              <w:right w:val="nil"/>
            </w:tcBorders>
          </w:tcPr>
          <w:p w14:paraId="1AE5279D" w14:textId="77777777" w:rsidR="00895225" w:rsidRPr="00BA7410" w:rsidRDefault="00895225" w:rsidP="00F01757">
            <w:pPr>
              <w:spacing w:line="320" w:lineRule="exact"/>
              <w:ind w:firstLine="5"/>
              <w:jc w:val="center"/>
              <w:rPr>
                <w:rFonts w:ascii="Cordia New" w:hAnsi="Cordia New" w:cs="Cordia New"/>
                <w:sz w:val="24"/>
                <w:szCs w:val="24"/>
                <w:cs/>
              </w:rPr>
            </w:pPr>
          </w:p>
        </w:tc>
        <w:tc>
          <w:tcPr>
            <w:tcW w:w="851" w:type="dxa"/>
            <w:tcBorders>
              <w:top w:val="nil"/>
              <w:left w:val="nil"/>
              <w:bottom w:val="nil"/>
              <w:right w:val="nil"/>
            </w:tcBorders>
          </w:tcPr>
          <w:p w14:paraId="642D73AC" w14:textId="77777777" w:rsidR="00895225" w:rsidRPr="00BA7410" w:rsidRDefault="00895225" w:rsidP="00F01757">
            <w:pPr>
              <w:spacing w:line="320" w:lineRule="exact"/>
              <w:ind w:firstLine="5"/>
              <w:jc w:val="center"/>
              <w:rPr>
                <w:rFonts w:ascii="Cordia New" w:hAnsi="Cordia New" w:cs="Cordia New"/>
                <w:sz w:val="24"/>
                <w:szCs w:val="24"/>
                <w:cs/>
              </w:rPr>
            </w:pPr>
          </w:p>
        </w:tc>
        <w:tc>
          <w:tcPr>
            <w:tcW w:w="1275" w:type="dxa"/>
            <w:tcBorders>
              <w:top w:val="nil"/>
              <w:left w:val="nil"/>
              <w:bottom w:val="nil"/>
              <w:right w:val="nil"/>
            </w:tcBorders>
          </w:tcPr>
          <w:p w14:paraId="3EBB6BD2" w14:textId="77777777" w:rsidR="00895225" w:rsidRPr="00BA7410" w:rsidRDefault="00895225" w:rsidP="00F01757">
            <w:pPr>
              <w:tabs>
                <w:tab w:val="decimal" w:pos="802"/>
              </w:tabs>
              <w:spacing w:line="320" w:lineRule="exact"/>
              <w:rPr>
                <w:rFonts w:ascii="Cordia New" w:hAnsi="Cordia New" w:cs="Cordia New"/>
                <w:sz w:val="24"/>
                <w:szCs w:val="24"/>
                <w:cs/>
              </w:rPr>
            </w:pPr>
          </w:p>
        </w:tc>
        <w:tc>
          <w:tcPr>
            <w:tcW w:w="1702" w:type="dxa"/>
            <w:tcBorders>
              <w:top w:val="nil"/>
              <w:left w:val="nil"/>
              <w:bottom w:val="nil"/>
              <w:right w:val="nil"/>
            </w:tcBorders>
          </w:tcPr>
          <w:p w14:paraId="37242511" w14:textId="77777777" w:rsidR="00895225" w:rsidRPr="00BA7410" w:rsidRDefault="00895225" w:rsidP="00F01757">
            <w:pPr>
              <w:tabs>
                <w:tab w:val="decimal" w:pos="1028"/>
              </w:tabs>
              <w:spacing w:line="320" w:lineRule="exact"/>
              <w:rPr>
                <w:rFonts w:ascii="Cordia New" w:hAnsi="Cordia New" w:cs="Cordia New"/>
                <w:sz w:val="24"/>
                <w:szCs w:val="24"/>
                <w:cs/>
              </w:rPr>
            </w:pPr>
          </w:p>
        </w:tc>
      </w:tr>
      <w:tr w:rsidR="00895225" w:rsidRPr="00BA7410" w14:paraId="31B15976" w14:textId="77777777" w:rsidTr="00F01757">
        <w:tc>
          <w:tcPr>
            <w:tcW w:w="2976" w:type="dxa"/>
            <w:tcBorders>
              <w:top w:val="nil"/>
              <w:left w:val="nil"/>
              <w:bottom w:val="nil"/>
              <w:right w:val="nil"/>
            </w:tcBorders>
          </w:tcPr>
          <w:p w14:paraId="4BDAE463" w14:textId="77777777" w:rsidR="00895225" w:rsidRPr="00BA7410" w:rsidRDefault="00895225" w:rsidP="00F01757">
            <w:pPr>
              <w:spacing w:line="320" w:lineRule="exact"/>
              <w:ind w:left="452" w:right="18" w:hanging="282"/>
              <w:jc w:val="thaiDistribute"/>
              <w:rPr>
                <w:rFonts w:ascii="Cordia New" w:hAnsi="Cordia New" w:cs="Cordia New"/>
                <w:sz w:val="24"/>
                <w:szCs w:val="24"/>
              </w:rPr>
            </w:pPr>
            <w:r w:rsidRPr="00BA7410">
              <w:rPr>
                <w:rFonts w:ascii="Cordia New" w:hAnsi="Cordia New" w:cs="Cordia New"/>
                <w:sz w:val="24"/>
                <w:szCs w:val="24"/>
              </w:rPr>
              <w:t>Repurchase agreements</w:t>
            </w:r>
          </w:p>
        </w:tc>
        <w:tc>
          <w:tcPr>
            <w:tcW w:w="993" w:type="dxa"/>
            <w:tcBorders>
              <w:top w:val="nil"/>
              <w:left w:val="nil"/>
              <w:bottom w:val="nil"/>
              <w:right w:val="nil"/>
            </w:tcBorders>
          </w:tcPr>
          <w:p w14:paraId="2778889A" w14:textId="42368D91" w:rsidR="00895225" w:rsidRPr="00BA7410" w:rsidRDefault="0009689E" w:rsidP="00F01757">
            <w:pPr>
              <w:tabs>
                <w:tab w:val="decimal" w:pos="632"/>
              </w:tabs>
              <w:spacing w:line="320" w:lineRule="exact"/>
              <w:ind w:right="-114"/>
              <w:rPr>
                <w:rFonts w:ascii="Cordia New" w:hAnsi="Cordia New" w:cs="Cordia New"/>
                <w:sz w:val="24"/>
                <w:szCs w:val="24"/>
                <w:cs/>
              </w:rPr>
            </w:pPr>
            <w:r>
              <w:rPr>
                <w:rFonts w:ascii="Cordia New" w:hAnsi="Cordia New" w:cs="Cordia New"/>
                <w:sz w:val="24"/>
                <w:szCs w:val="24"/>
              </w:rPr>
              <w:t>162,020</w:t>
            </w:r>
          </w:p>
        </w:tc>
        <w:tc>
          <w:tcPr>
            <w:tcW w:w="1276" w:type="dxa"/>
            <w:tcBorders>
              <w:top w:val="nil"/>
              <w:left w:val="nil"/>
              <w:bottom w:val="nil"/>
              <w:right w:val="nil"/>
            </w:tcBorders>
          </w:tcPr>
          <w:p w14:paraId="561D4AB2" w14:textId="77777777" w:rsidR="00895225" w:rsidRPr="00BA7410" w:rsidRDefault="00895225" w:rsidP="00F01757">
            <w:pPr>
              <w:tabs>
                <w:tab w:val="decimal" w:pos="632"/>
              </w:tabs>
              <w:spacing w:line="320" w:lineRule="exact"/>
              <w:ind w:right="-114"/>
              <w:rPr>
                <w:rFonts w:ascii="Cordia New" w:hAnsi="Cordia New" w:cs="Cordia New"/>
                <w:sz w:val="24"/>
                <w:szCs w:val="24"/>
                <w:cs/>
              </w:rPr>
            </w:pPr>
            <w:r w:rsidRPr="00BA7410">
              <w:rPr>
                <w:rFonts w:ascii="Cordia New" w:hAnsi="Cordia New" w:cs="Cordia New"/>
                <w:sz w:val="24"/>
                <w:szCs w:val="24"/>
              </w:rPr>
              <w:t>-</w:t>
            </w:r>
          </w:p>
        </w:tc>
        <w:tc>
          <w:tcPr>
            <w:tcW w:w="1559" w:type="dxa"/>
            <w:tcBorders>
              <w:top w:val="nil"/>
              <w:left w:val="nil"/>
              <w:bottom w:val="nil"/>
              <w:right w:val="nil"/>
            </w:tcBorders>
          </w:tcPr>
          <w:p w14:paraId="3CC764D5" w14:textId="0F391A79" w:rsidR="00895225" w:rsidRPr="00BA7410" w:rsidRDefault="0009689E" w:rsidP="00233C71">
            <w:pPr>
              <w:tabs>
                <w:tab w:val="decimal" w:pos="963"/>
              </w:tabs>
              <w:spacing w:line="320" w:lineRule="exact"/>
              <w:ind w:right="-114"/>
              <w:rPr>
                <w:rFonts w:ascii="Cordia New" w:hAnsi="Cordia New" w:cs="Cordia New"/>
                <w:sz w:val="24"/>
                <w:szCs w:val="24"/>
                <w:cs/>
              </w:rPr>
            </w:pPr>
            <w:r>
              <w:rPr>
                <w:rFonts w:ascii="Cordia New" w:hAnsi="Cordia New" w:cs="Cordia New"/>
                <w:sz w:val="24"/>
                <w:szCs w:val="24"/>
              </w:rPr>
              <w:t>162,020</w:t>
            </w:r>
          </w:p>
        </w:tc>
        <w:tc>
          <w:tcPr>
            <w:tcW w:w="1134" w:type="dxa"/>
            <w:tcBorders>
              <w:top w:val="nil"/>
              <w:left w:val="nil"/>
              <w:bottom w:val="nil"/>
              <w:right w:val="nil"/>
            </w:tcBorders>
          </w:tcPr>
          <w:p w14:paraId="487414DF" w14:textId="77777777" w:rsidR="00895225" w:rsidRPr="00BA7410" w:rsidRDefault="00895225" w:rsidP="00F01757">
            <w:pPr>
              <w:tabs>
                <w:tab w:val="decimal" w:pos="677"/>
              </w:tabs>
              <w:spacing w:line="320" w:lineRule="exact"/>
              <w:rPr>
                <w:rFonts w:ascii="Cordia New" w:hAnsi="Cordia New" w:cs="Cordia New"/>
                <w:sz w:val="24"/>
                <w:szCs w:val="24"/>
                <w:cs/>
              </w:rPr>
            </w:pPr>
            <w:r w:rsidRPr="00BA7410">
              <w:rPr>
                <w:rFonts w:ascii="Cordia New" w:hAnsi="Cordia New" w:cs="Cordia New"/>
                <w:sz w:val="24"/>
                <w:szCs w:val="24"/>
              </w:rPr>
              <w:t>-</w:t>
            </w:r>
          </w:p>
        </w:tc>
        <w:tc>
          <w:tcPr>
            <w:tcW w:w="1134" w:type="dxa"/>
            <w:tcBorders>
              <w:top w:val="nil"/>
              <w:left w:val="nil"/>
              <w:bottom w:val="nil"/>
              <w:right w:val="nil"/>
            </w:tcBorders>
          </w:tcPr>
          <w:p w14:paraId="28519285" w14:textId="789E4D28" w:rsidR="00895225" w:rsidRPr="00BA7410" w:rsidRDefault="0009689E" w:rsidP="00F01757">
            <w:pPr>
              <w:tabs>
                <w:tab w:val="decimal" w:pos="632"/>
              </w:tabs>
              <w:spacing w:line="320" w:lineRule="exact"/>
              <w:rPr>
                <w:rFonts w:ascii="Cordia New" w:hAnsi="Cordia New" w:cs="Cordia New"/>
                <w:sz w:val="24"/>
                <w:szCs w:val="24"/>
                <w:cs/>
              </w:rPr>
            </w:pPr>
            <w:r>
              <w:rPr>
                <w:rFonts w:ascii="Cordia New" w:hAnsi="Cordia New" w:cs="Cordia New"/>
                <w:sz w:val="24"/>
                <w:szCs w:val="24"/>
              </w:rPr>
              <w:t>(162,020)</w:t>
            </w:r>
          </w:p>
        </w:tc>
        <w:tc>
          <w:tcPr>
            <w:tcW w:w="850" w:type="dxa"/>
            <w:tcBorders>
              <w:top w:val="nil"/>
              <w:left w:val="nil"/>
              <w:bottom w:val="nil"/>
              <w:right w:val="nil"/>
            </w:tcBorders>
          </w:tcPr>
          <w:p w14:paraId="5C6EB42F" w14:textId="77777777" w:rsidR="00895225" w:rsidRPr="00BA7410" w:rsidRDefault="00895225" w:rsidP="00F01757">
            <w:pPr>
              <w:tabs>
                <w:tab w:val="decimal" w:pos="571"/>
              </w:tabs>
              <w:spacing w:line="320" w:lineRule="exact"/>
              <w:rPr>
                <w:rFonts w:ascii="Cordia New" w:hAnsi="Cordia New" w:cs="Cordia New"/>
                <w:sz w:val="24"/>
                <w:szCs w:val="24"/>
                <w:cs/>
              </w:rPr>
            </w:pPr>
            <w:r w:rsidRPr="00BA7410">
              <w:rPr>
                <w:rFonts w:ascii="Cordia New" w:hAnsi="Cordia New" w:cs="Cordia New"/>
                <w:sz w:val="24"/>
                <w:szCs w:val="24"/>
              </w:rPr>
              <w:t>-</w:t>
            </w:r>
          </w:p>
        </w:tc>
        <w:tc>
          <w:tcPr>
            <w:tcW w:w="1134" w:type="dxa"/>
            <w:tcBorders>
              <w:top w:val="nil"/>
              <w:left w:val="nil"/>
              <w:bottom w:val="nil"/>
              <w:right w:val="nil"/>
            </w:tcBorders>
          </w:tcPr>
          <w:p w14:paraId="1E034DF0" w14:textId="77777777" w:rsidR="00895225" w:rsidRPr="00BA7410" w:rsidRDefault="00895225" w:rsidP="00F01757">
            <w:pPr>
              <w:spacing w:line="320" w:lineRule="exact"/>
              <w:ind w:left="-115" w:right="-106" w:firstLine="5"/>
              <w:jc w:val="center"/>
              <w:rPr>
                <w:rFonts w:ascii="Cordia New" w:hAnsi="Cordia New" w:cs="Cordia New"/>
                <w:sz w:val="24"/>
                <w:szCs w:val="24"/>
              </w:rPr>
            </w:pPr>
            <w:r w:rsidRPr="00BA7410">
              <w:rPr>
                <w:rFonts w:ascii="Cordia New" w:hAnsi="Cordia New" w:cs="Cordia New"/>
                <w:sz w:val="24"/>
                <w:szCs w:val="24"/>
              </w:rPr>
              <w:t>Interbank      and money market items (liabilities), net</w:t>
            </w:r>
          </w:p>
        </w:tc>
        <w:tc>
          <w:tcPr>
            <w:tcW w:w="851" w:type="dxa"/>
            <w:tcBorders>
              <w:top w:val="nil"/>
              <w:left w:val="nil"/>
              <w:bottom w:val="nil"/>
              <w:right w:val="nil"/>
            </w:tcBorders>
          </w:tcPr>
          <w:p w14:paraId="7FD1A203" w14:textId="77777777" w:rsidR="00895225" w:rsidRPr="00BA7410" w:rsidRDefault="00895225" w:rsidP="00F01757">
            <w:pPr>
              <w:spacing w:line="320" w:lineRule="exact"/>
              <w:ind w:firstLine="5"/>
              <w:jc w:val="center"/>
              <w:rPr>
                <w:rFonts w:ascii="Cordia New" w:hAnsi="Cordia New" w:cs="Cordia New"/>
                <w:sz w:val="24"/>
                <w:szCs w:val="24"/>
                <w:cs/>
              </w:rPr>
            </w:pPr>
            <w:r w:rsidRPr="00BA7410">
              <w:rPr>
                <w:rFonts w:ascii="Cordia New" w:hAnsi="Cordia New" w:cs="Cordia New"/>
                <w:sz w:val="24"/>
                <w:szCs w:val="24"/>
              </w:rPr>
              <w:t>6.15</w:t>
            </w:r>
          </w:p>
        </w:tc>
        <w:tc>
          <w:tcPr>
            <w:tcW w:w="1275" w:type="dxa"/>
            <w:tcBorders>
              <w:top w:val="nil"/>
              <w:left w:val="nil"/>
              <w:bottom w:val="nil"/>
              <w:right w:val="nil"/>
            </w:tcBorders>
          </w:tcPr>
          <w:p w14:paraId="28414547" w14:textId="44E7BD34" w:rsidR="00895225" w:rsidRPr="00BA7410" w:rsidRDefault="0009689E" w:rsidP="00F01757">
            <w:pPr>
              <w:tabs>
                <w:tab w:val="decimal" w:pos="802"/>
              </w:tabs>
              <w:spacing w:line="320" w:lineRule="exact"/>
              <w:rPr>
                <w:rFonts w:ascii="Cordia New" w:hAnsi="Cordia New" w:cs="Cordia New"/>
                <w:sz w:val="24"/>
                <w:szCs w:val="24"/>
                <w:cs/>
              </w:rPr>
            </w:pPr>
            <w:r>
              <w:rPr>
                <w:rFonts w:ascii="Cordia New" w:hAnsi="Cordia New" w:cs="Cordia New"/>
                <w:sz w:val="24"/>
                <w:szCs w:val="24"/>
              </w:rPr>
              <w:t>316,168</w:t>
            </w:r>
          </w:p>
        </w:tc>
        <w:tc>
          <w:tcPr>
            <w:tcW w:w="1702" w:type="dxa"/>
            <w:tcBorders>
              <w:top w:val="nil"/>
              <w:left w:val="nil"/>
              <w:bottom w:val="nil"/>
              <w:right w:val="nil"/>
            </w:tcBorders>
          </w:tcPr>
          <w:p w14:paraId="6B0B75C1" w14:textId="7B4A9CDB" w:rsidR="00895225" w:rsidRPr="00BA7410" w:rsidRDefault="0009689E" w:rsidP="00F01757">
            <w:pPr>
              <w:tabs>
                <w:tab w:val="decimal" w:pos="1028"/>
              </w:tabs>
              <w:spacing w:line="320" w:lineRule="exact"/>
              <w:rPr>
                <w:rFonts w:ascii="Cordia New" w:hAnsi="Cordia New" w:cs="Cordia New"/>
                <w:sz w:val="24"/>
                <w:szCs w:val="24"/>
                <w:cs/>
              </w:rPr>
            </w:pPr>
            <w:r>
              <w:rPr>
                <w:rFonts w:ascii="Cordia New" w:hAnsi="Cordia New" w:cs="Cordia New"/>
                <w:sz w:val="24"/>
                <w:szCs w:val="24"/>
              </w:rPr>
              <w:t>154,148</w:t>
            </w:r>
          </w:p>
        </w:tc>
      </w:tr>
      <w:tr w:rsidR="00895225" w:rsidRPr="00BA7410" w14:paraId="56C7D1CD" w14:textId="77777777" w:rsidTr="00F01757">
        <w:tc>
          <w:tcPr>
            <w:tcW w:w="2976" w:type="dxa"/>
            <w:tcBorders>
              <w:top w:val="nil"/>
              <w:left w:val="nil"/>
              <w:bottom w:val="nil"/>
              <w:right w:val="nil"/>
            </w:tcBorders>
          </w:tcPr>
          <w:p w14:paraId="7BC1D084" w14:textId="77777777" w:rsidR="00895225" w:rsidRPr="00BA7410" w:rsidRDefault="00895225" w:rsidP="00F01757">
            <w:pPr>
              <w:spacing w:line="320" w:lineRule="exact"/>
              <w:ind w:left="452" w:right="18" w:hanging="282"/>
              <w:jc w:val="thaiDistribute"/>
              <w:rPr>
                <w:rFonts w:ascii="Cordia New" w:hAnsi="Cordia New" w:cs="Cordia New"/>
                <w:sz w:val="24"/>
                <w:szCs w:val="24"/>
                <w:cs/>
              </w:rPr>
            </w:pPr>
            <w:r w:rsidRPr="00BA7410">
              <w:rPr>
                <w:rFonts w:ascii="Cordia New" w:hAnsi="Cordia New" w:cs="Cordia New"/>
                <w:sz w:val="24"/>
                <w:szCs w:val="24"/>
              </w:rPr>
              <w:t>Derivatives liabilities</w:t>
            </w:r>
          </w:p>
        </w:tc>
        <w:tc>
          <w:tcPr>
            <w:tcW w:w="993" w:type="dxa"/>
            <w:tcBorders>
              <w:top w:val="nil"/>
              <w:left w:val="nil"/>
              <w:bottom w:val="nil"/>
              <w:right w:val="nil"/>
            </w:tcBorders>
          </w:tcPr>
          <w:p w14:paraId="55695130" w14:textId="31A70BC5" w:rsidR="00895225" w:rsidRPr="00BA7410" w:rsidRDefault="0009689E" w:rsidP="00F01757">
            <w:pPr>
              <w:tabs>
                <w:tab w:val="decimal" w:pos="632"/>
              </w:tabs>
              <w:spacing w:line="320" w:lineRule="exact"/>
              <w:ind w:right="-114"/>
              <w:rPr>
                <w:rFonts w:ascii="Cordia New" w:hAnsi="Cordia New" w:cs="Cordia New"/>
                <w:sz w:val="24"/>
                <w:szCs w:val="24"/>
                <w:cs/>
              </w:rPr>
            </w:pPr>
            <w:r>
              <w:rPr>
                <w:rFonts w:ascii="Cordia New" w:hAnsi="Cordia New" w:cs="Cordia New"/>
                <w:sz w:val="24"/>
                <w:szCs w:val="24"/>
              </w:rPr>
              <w:t>5</w:t>
            </w:r>
            <w:r w:rsidR="00CE5EAE">
              <w:rPr>
                <w:rFonts w:ascii="Cordia New" w:hAnsi="Cordia New" w:cs="Cordia New"/>
                <w:sz w:val="24"/>
                <w:szCs w:val="24"/>
              </w:rPr>
              <w:t>0,905</w:t>
            </w:r>
          </w:p>
        </w:tc>
        <w:tc>
          <w:tcPr>
            <w:tcW w:w="1276" w:type="dxa"/>
            <w:tcBorders>
              <w:top w:val="nil"/>
              <w:left w:val="nil"/>
              <w:bottom w:val="nil"/>
              <w:right w:val="nil"/>
            </w:tcBorders>
          </w:tcPr>
          <w:p w14:paraId="445C7461" w14:textId="77777777" w:rsidR="00895225" w:rsidRPr="00BA7410" w:rsidRDefault="00895225" w:rsidP="00F01757">
            <w:pPr>
              <w:tabs>
                <w:tab w:val="decimal" w:pos="632"/>
              </w:tabs>
              <w:spacing w:line="320" w:lineRule="exact"/>
              <w:ind w:right="-114"/>
              <w:rPr>
                <w:rFonts w:ascii="Cordia New" w:hAnsi="Cordia New" w:cs="Cordia New"/>
                <w:sz w:val="24"/>
                <w:szCs w:val="24"/>
                <w:cs/>
              </w:rPr>
            </w:pPr>
            <w:r w:rsidRPr="00BA7410">
              <w:rPr>
                <w:rFonts w:ascii="Cordia New" w:hAnsi="Cordia New" w:cs="Cordia New"/>
                <w:sz w:val="24"/>
                <w:szCs w:val="24"/>
              </w:rPr>
              <w:t>-</w:t>
            </w:r>
          </w:p>
        </w:tc>
        <w:tc>
          <w:tcPr>
            <w:tcW w:w="1559" w:type="dxa"/>
            <w:tcBorders>
              <w:top w:val="nil"/>
              <w:left w:val="nil"/>
              <w:bottom w:val="nil"/>
              <w:right w:val="nil"/>
            </w:tcBorders>
          </w:tcPr>
          <w:p w14:paraId="29E99431" w14:textId="0B70D5C7" w:rsidR="00895225" w:rsidRPr="00BA7410" w:rsidRDefault="00CE5EAE" w:rsidP="00F01757">
            <w:pPr>
              <w:tabs>
                <w:tab w:val="decimal" w:pos="963"/>
              </w:tabs>
              <w:spacing w:line="320" w:lineRule="exact"/>
              <w:ind w:left="-254" w:right="-114"/>
              <w:rPr>
                <w:rFonts w:ascii="Cordia New" w:hAnsi="Cordia New" w:cs="Cordia New"/>
                <w:sz w:val="24"/>
                <w:szCs w:val="24"/>
                <w:cs/>
              </w:rPr>
            </w:pPr>
            <w:r>
              <w:rPr>
                <w:rFonts w:ascii="Cordia New" w:hAnsi="Cordia New" w:cs="Cordia New"/>
                <w:sz w:val="24"/>
                <w:szCs w:val="24"/>
              </w:rPr>
              <w:t>50,905</w:t>
            </w:r>
          </w:p>
        </w:tc>
        <w:tc>
          <w:tcPr>
            <w:tcW w:w="1134" w:type="dxa"/>
            <w:tcBorders>
              <w:top w:val="nil"/>
              <w:left w:val="nil"/>
              <w:bottom w:val="nil"/>
              <w:right w:val="nil"/>
            </w:tcBorders>
          </w:tcPr>
          <w:p w14:paraId="00E6E54F" w14:textId="328711DF" w:rsidR="00895225" w:rsidRPr="00BA7410" w:rsidRDefault="0009689E" w:rsidP="00F01757">
            <w:pPr>
              <w:tabs>
                <w:tab w:val="decimal" w:pos="677"/>
              </w:tabs>
              <w:spacing w:line="320" w:lineRule="exact"/>
              <w:rPr>
                <w:rFonts w:ascii="Cordia New" w:hAnsi="Cordia New" w:cs="Cordia New"/>
                <w:sz w:val="24"/>
                <w:szCs w:val="24"/>
                <w:cs/>
              </w:rPr>
            </w:pPr>
            <w:r>
              <w:rPr>
                <w:rFonts w:ascii="Cordia New" w:hAnsi="Cordia New" w:cs="Cordia New"/>
                <w:sz w:val="24"/>
                <w:szCs w:val="24"/>
              </w:rPr>
              <w:t>(</w:t>
            </w:r>
            <w:r w:rsidR="00CE5EAE">
              <w:rPr>
                <w:rFonts w:ascii="Cordia New" w:hAnsi="Cordia New" w:cs="Cordia New"/>
                <w:sz w:val="24"/>
                <w:szCs w:val="24"/>
              </w:rPr>
              <w:t>42,221</w:t>
            </w:r>
            <w:r>
              <w:rPr>
                <w:rFonts w:ascii="Cordia New" w:hAnsi="Cordia New" w:cs="Cordia New"/>
                <w:sz w:val="24"/>
                <w:szCs w:val="24"/>
              </w:rPr>
              <w:t>)</w:t>
            </w:r>
          </w:p>
        </w:tc>
        <w:tc>
          <w:tcPr>
            <w:tcW w:w="1134" w:type="dxa"/>
            <w:tcBorders>
              <w:top w:val="nil"/>
              <w:left w:val="nil"/>
              <w:bottom w:val="nil"/>
              <w:right w:val="nil"/>
            </w:tcBorders>
          </w:tcPr>
          <w:p w14:paraId="34F7C272" w14:textId="1E09B977" w:rsidR="00895225" w:rsidRPr="00BA7410" w:rsidRDefault="0009689E" w:rsidP="00F01757">
            <w:pPr>
              <w:tabs>
                <w:tab w:val="decimal" w:pos="632"/>
              </w:tabs>
              <w:spacing w:line="320" w:lineRule="exact"/>
              <w:rPr>
                <w:rFonts w:ascii="Cordia New" w:hAnsi="Cordia New" w:cs="Cordia New"/>
                <w:sz w:val="24"/>
                <w:szCs w:val="24"/>
                <w:cs/>
              </w:rPr>
            </w:pPr>
            <w:r>
              <w:rPr>
                <w:rFonts w:ascii="Cordia New" w:hAnsi="Cordia New" w:cs="Cordia New"/>
                <w:sz w:val="24"/>
                <w:szCs w:val="24"/>
              </w:rPr>
              <w:t>(</w:t>
            </w:r>
            <w:r w:rsidR="00CE5EAE">
              <w:rPr>
                <w:rFonts w:ascii="Cordia New" w:hAnsi="Cordia New" w:cs="Cordia New"/>
                <w:sz w:val="24"/>
                <w:szCs w:val="24"/>
              </w:rPr>
              <w:t>8,684</w:t>
            </w:r>
            <w:r>
              <w:rPr>
                <w:rFonts w:ascii="Cordia New" w:hAnsi="Cordia New" w:cs="Cordia New"/>
                <w:sz w:val="24"/>
                <w:szCs w:val="24"/>
              </w:rPr>
              <w:t>)</w:t>
            </w:r>
          </w:p>
        </w:tc>
        <w:tc>
          <w:tcPr>
            <w:tcW w:w="850" w:type="dxa"/>
            <w:tcBorders>
              <w:top w:val="nil"/>
              <w:left w:val="nil"/>
              <w:bottom w:val="nil"/>
              <w:right w:val="nil"/>
            </w:tcBorders>
          </w:tcPr>
          <w:p w14:paraId="1FEB527A" w14:textId="6412DE8E" w:rsidR="00895225" w:rsidRPr="00BA7410" w:rsidRDefault="00CE5EAE" w:rsidP="00F01757">
            <w:pPr>
              <w:tabs>
                <w:tab w:val="decimal" w:pos="571"/>
              </w:tabs>
              <w:spacing w:line="320" w:lineRule="exact"/>
              <w:rPr>
                <w:rFonts w:ascii="Cordia New" w:hAnsi="Cordia New" w:cs="Cordia New"/>
                <w:sz w:val="24"/>
                <w:szCs w:val="24"/>
                <w:cs/>
              </w:rPr>
            </w:pPr>
            <w:r>
              <w:rPr>
                <w:rFonts w:ascii="Cordia New" w:hAnsi="Cordia New" w:cs="Cordia New"/>
                <w:sz w:val="24"/>
                <w:szCs w:val="24"/>
              </w:rPr>
              <w:t>-</w:t>
            </w:r>
          </w:p>
        </w:tc>
        <w:tc>
          <w:tcPr>
            <w:tcW w:w="1134" w:type="dxa"/>
            <w:tcBorders>
              <w:top w:val="nil"/>
              <w:left w:val="nil"/>
              <w:bottom w:val="nil"/>
              <w:right w:val="nil"/>
            </w:tcBorders>
          </w:tcPr>
          <w:p w14:paraId="21C7E71B" w14:textId="77777777" w:rsidR="00895225" w:rsidRPr="00BA7410" w:rsidRDefault="00895225" w:rsidP="00F01757">
            <w:pPr>
              <w:spacing w:line="320" w:lineRule="exact"/>
              <w:ind w:firstLine="5"/>
              <w:jc w:val="center"/>
              <w:rPr>
                <w:rFonts w:ascii="Cordia New" w:hAnsi="Cordia New" w:cs="Cordia New"/>
                <w:sz w:val="24"/>
                <w:szCs w:val="24"/>
                <w:cs/>
              </w:rPr>
            </w:pPr>
            <w:r w:rsidRPr="00BA7410">
              <w:rPr>
                <w:rFonts w:ascii="Cordia New" w:hAnsi="Cordia New" w:cs="Cordia New"/>
                <w:sz w:val="24"/>
                <w:szCs w:val="24"/>
              </w:rPr>
              <w:t>Derivative liabilities</w:t>
            </w:r>
          </w:p>
        </w:tc>
        <w:tc>
          <w:tcPr>
            <w:tcW w:w="851" w:type="dxa"/>
            <w:tcBorders>
              <w:top w:val="nil"/>
              <w:left w:val="nil"/>
              <w:bottom w:val="nil"/>
              <w:right w:val="nil"/>
            </w:tcBorders>
          </w:tcPr>
          <w:p w14:paraId="0CF9AB4D" w14:textId="77777777" w:rsidR="00895225" w:rsidRPr="00BA7410" w:rsidRDefault="00895225" w:rsidP="00F01757">
            <w:pPr>
              <w:spacing w:line="320" w:lineRule="exact"/>
              <w:ind w:firstLine="5"/>
              <w:jc w:val="center"/>
              <w:rPr>
                <w:rFonts w:ascii="Cordia New" w:hAnsi="Cordia New" w:cs="Cordia New"/>
                <w:sz w:val="24"/>
                <w:szCs w:val="24"/>
                <w:cs/>
              </w:rPr>
            </w:pPr>
            <w:r w:rsidRPr="00BA7410">
              <w:rPr>
                <w:rFonts w:ascii="Cordia New" w:hAnsi="Cordia New" w:cs="Cordia New"/>
                <w:sz w:val="24"/>
                <w:szCs w:val="24"/>
              </w:rPr>
              <w:t>6.6</w:t>
            </w:r>
          </w:p>
        </w:tc>
        <w:tc>
          <w:tcPr>
            <w:tcW w:w="1275" w:type="dxa"/>
            <w:tcBorders>
              <w:top w:val="nil"/>
              <w:left w:val="nil"/>
              <w:bottom w:val="nil"/>
              <w:right w:val="nil"/>
            </w:tcBorders>
          </w:tcPr>
          <w:p w14:paraId="612D5272" w14:textId="713A9009" w:rsidR="00895225" w:rsidRPr="00BA7410" w:rsidRDefault="0009689E" w:rsidP="00F01757">
            <w:pPr>
              <w:tabs>
                <w:tab w:val="decimal" w:pos="802"/>
              </w:tabs>
              <w:spacing w:line="320" w:lineRule="exact"/>
              <w:rPr>
                <w:rFonts w:ascii="Cordia New" w:hAnsi="Cordia New" w:cs="Cordia New"/>
                <w:sz w:val="24"/>
                <w:szCs w:val="24"/>
                <w:cs/>
              </w:rPr>
            </w:pPr>
            <w:r>
              <w:rPr>
                <w:rFonts w:ascii="Cordia New" w:hAnsi="Cordia New" w:cs="Cordia New"/>
                <w:sz w:val="24"/>
                <w:szCs w:val="24"/>
              </w:rPr>
              <w:t>68,108</w:t>
            </w:r>
          </w:p>
        </w:tc>
        <w:tc>
          <w:tcPr>
            <w:tcW w:w="1702" w:type="dxa"/>
            <w:tcBorders>
              <w:top w:val="nil"/>
              <w:left w:val="nil"/>
              <w:bottom w:val="nil"/>
              <w:right w:val="nil"/>
            </w:tcBorders>
          </w:tcPr>
          <w:p w14:paraId="22C0BAB7" w14:textId="40DDDBBE" w:rsidR="00895225" w:rsidRPr="00BA7410" w:rsidRDefault="00CE5EAE" w:rsidP="00F01757">
            <w:pPr>
              <w:tabs>
                <w:tab w:val="decimal" w:pos="1028"/>
              </w:tabs>
              <w:spacing w:line="320" w:lineRule="exact"/>
              <w:rPr>
                <w:rFonts w:ascii="Cordia New" w:hAnsi="Cordia New" w:cs="Cordia New"/>
                <w:sz w:val="24"/>
                <w:szCs w:val="24"/>
                <w:cs/>
              </w:rPr>
            </w:pPr>
            <w:r>
              <w:rPr>
                <w:rFonts w:ascii="Cordia New" w:hAnsi="Cordia New" w:cs="Cordia New"/>
                <w:sz w:val="24"/>
                <w:szCs w:val="24"/>
              </w:rPr>
              <w:t>17,203</w:t>
            </w:r>
          </w:p>
        </w:tc>
      </w:tr>
      <w:tr w:rsidR="00895225" w:rsidRPr="00BA7410" w14:paraId="1EDA30D7" w14:textId="77777777" w:rsidTr="00F01757">
        <w:tc>
          <w:tcPr>
            <w:tcW w:w="2976" w:type="dxa"/>
            <w:tcBorders>
              <w:top w:val="nil"/>
              <w:left w:val="nil"/>
              <w:bottom w:val="nil"/>
              <w:right w:val="nil"/>
            </w:tcBorders>
          </w:tcPr>
          <w:p w14:paraId="4AC87EB6" w14:textId="77777777" w:rsidR="00895225" w:rsidRPr="00BA7410" w:rsidRDefault="00895225" w:rsidP="00F01757">
            <w:pPr>
              <w:spacing w:line="320" w:lineRule="exact"/>
              <w:ind w:right="18"/>
              <w:jc w:val="thaiDistribute"/>
              <w:rPr>
                <w:rFonts w:ascii="Cordia New" w:hAnsi="Cordia New" w:cs="Cordia New"/>
                <w:sz w:val="24"/>
                <w:szCs w:val="24"/>
                <w:cs/>
              </w:rPr>
            </w:pPr>
            <w:r w:rsidRPr="00BA7410">
              <w:rPr>
                <w:rFonts w:ascii="Cordia New" w:hAnsi="Cordia New" w:cs="Cordia New"/>
                <w:sz w:val="24"/>
                <w:szCs w:val="24"/>
              </w:rPr>
              <w:t xml:space="preserve">    Total</w:t>
            </w:r>
          </w:p>
        </w:tc>
        <w:tc>
          <w:tcPr>
            <w:tcW w:w="993" w:type="dxa"/>
            <w:tcBorders>
              <w:top w:val="nil"/>
              <w:left w:val="nil"/>
              <w:bottom w:val="nil"/>
              <w:right w:val="nil"/>
            </w:tcBorders>
          </w:tcPr>
          <w:p w14:paraId="08B1F2C6" w14:textId="2C5A64A3" w:rsidR="00895225" w:rsidRPr="00BA7410" w:rsidRDefault="0009689E" w:rsidP="00F01757">
            <w:pPr>
              <w:tabs>
                <w:tab w:val="decimal" w:pos="632"/>
              </w:tabs>
              <w:spacing w:line="320" w:lineRule="exact"/>
              <w:ind w:right="-114"/>
              <w:rPr>
                <w:rFonts w:ascii="Cordia New" w:hAnsi="Cordia New" w:cs="Cordia New"/>
                <w:sz w:val="24"/>
                <w:szCs w:val="24"/>
                <w:cs/>
              </w:rPr>
            </w:pPr>
            <w:r>
              <w:rPr>
                <w:rFonts w:ascii="Cordia New" w:hAnsi="Cordia New" w:cs="Cordia New"/>
                <w:sz w:val="24"/>
                <w:szCs w:val="24"/>
              </w:rPr>
              <w:t>2</w:t>
            </w:r>
            <w:r w:rsidR="00CE5EAE">
              <w:rPr>
                <w:rFonts w:ascii="Cordia New" w:hAnsi="Cordia New" w:cs="Cordia New"/>
                <w:sz w:val="24"/>
                <w:szCs w:val="24"/>
              </w:rPr>
              <w:t>12,925</w:t>
            </w:r>
          </w:p>
        </w:tc>
        <w:tc>
          <w:tcPr>
            <w:tcW w:w="1276" w:type="dxa"/>
            <w:tcBorders>
              <w:top w:val="nil"/>
              <w:left w:val="nil"/>
              <w:bottom w:val="nil"/>
              <w:right w:val="nil"/>
            </w:tcBorders>
          </w:tcPr>
          <w:p w14:paraId="2DBB4390" w14:textId="77777777" w:rsidR="00895225" w:rsidRPr="00BA7410" w:rsidRDefault="00895225" w:rsidP="00F01757">
            <w:pPr>
              <w:tabs>
                <w:tab w:val="decimal" w:pos="632"/>
              </w:tabs>
              <w:spacing w:line="320" w:lineRule="exact"/>
              <w:ind w:right="-114"/>
              <w:rPr>
                <w:rFonts w:ascii="Cordia New" w:hAnsi="Cordia New" w:cs="Cordia New"/>
                <w:sz w:val="24"/>
                <w:szCs w:val="24"/>
                <w:cs/>
              </w:rPr>
            </w:pPr>
            <w:r w:rsidRPr="00BA7410">
              <w:rPr>
                <w:rFonts w:ascii="Cordia New" w:hAnsi="Cordia New" w:cs="Cordia New"/>
                <w:sz w:val="24"/>
                <w:szCs w:val="24"/>
              </w:rPr>
              <w:t>-</w:t>
            </w:r>
          </w:p>
        </w:tc>
        <w:tc>
          <w:tcPr>
            <w:tcW w:w="1559" w:type="dxa"/>
            <w:tcBorders>
              <w:top w:val="nil"/>
              <w:left w:val="nil"/>
              <w:bottom w:val="nil"/>
              <w:right w:val="nil"/>
            </w:tcBorders>
          </w:tcPr>
          <w:p w14:paraId="041BB68B" w14:textId="603305FC" w:rsidR="00895225" w:rsidRPr="00BA7410" w:rsidRDefault="00CE5EAE" w:rsidP="00F01757">
            <w:pPr>
              <w:tabs>
                <w:tab w:val="decimal" w:pos="963"/>
              </w:tabs>
              <w:spacing w:line="320" w:lineRule="exact"/>
              <w:ind w:left="-254" w:right="-114"/>
              <w:rPr>
                <w:rFonts w:ascii="Cordia New" w:hAnsi="Cordia New" w:cs="Cordia New"/>
                <w:sz w:val="24"/>
                <w:szCs w:val="24"/>
                <w:cs/>
              </w:rPr>
            </w:pPr>
            <w:r>
              <w:rPr>
                <w:rFonts w:ascii="Cordia New" w:hAnsi="Cordia New" w:cs="Cordia New"/>
                <w:sz w:val="24"/>
                <w:szCs w:val="24"/>
              </w:rPr>
              <w:t>212,925</w:t>
            </w:r>
          </w:p>
        </w:tc>
        <w:tc>
          <w:tcPr>
            <w:tcW w:w="1134" w:type="dxa"/>
            <w:tcBorders>
              <w:top w:val="nil"/>
              <w:left w:val="nil"/>
              <w:bottom w:val="nil"/>
              <w:right w:val="nil"/>
            </w:tcBorders>
          </w:tcPr>
          <w:p w14:paraId="3636B40F" w14:textId="2E920B7C" w:rsidR="00895225" w:rsidRPr="00BA7410" w:rsidRDefault="0009689E" w:rsidP="00F01757">
            <w:pPr>
              <w:tabs>
                <w:tab w:val="decimal" w:pos="677"/>
              </w:tabs>
              <w:spacing w:line="320" w:lineRule="exact"/>
              <w:rPr>
                <w:rFonts w:ascii="Cordia New" w:hAnsi="Cordia New" w:cs="Cordia New"/>
                <w:sz w:val="24"/>
                <w:szCs w:val="24"/>
                <w:cs/>
              </w:rPr>
            </w:pPr>
            <w:r>
              <w:rPr>
                <w:rFonts w:ascii="Cordia New" w:hAnsi="Cordia New" w:cs="Cordia New"/>
                <w:sz w:val="24"/>
                <w:szCs w:val="24"/>
              </w:rPr>
              <w:t>(4</w:t>
            </w:r>
            <w:r w:rsidR="00CE5EAE">
              <w:rPr>
                <w:rFonts w:ascii="Cordia New" w:hAnsi="Cordia New" w:cs="Cordia New"/>
                <w:sz w:val="24"/>
                <w:szCs w:val="24"/>
              </w:rPr>
              <w:t>2,221</w:t>
            </w:r>
            <w:r>
              <w:rPr>
                <w:rFonts w:ascii="Cordia New" w:hAnsi="Cordia New" w:cs="Cordia New"/>
                <w:sz w:val="24"/>
                <w:szCs w:val="24"/>
              </w:rPr>
              <w:t>)</w:t>
            </w:r>
          </w:p>
        </w:tc>
        <w:tc>
          <w:tcPr>
            <w:tcW w:w="1134" w:type="dxa"/>
            <w:tcBorders>
              <w:top w:val="nil"/>
              <w:left w:val="nil"/>
              <w:bottom w:val="nil"/>
              <w:right w:val="nil"/>
            </w:tcBorders>
          </w:tcPr>
          <w:p w14:paraId="6BA67AD0" w14:textId="16576E7E" w:rsidR="00895225" w:rsidRPr="00BA7410" w:rsidRDefault="0009689E" w:rsidP="00F01757">
            <w:pPr>
              <w:tabs>
                <w:tab w:val="decimal" w:pos="632"/>
              </w:tabs>
              <w:spacing w:line="320" w:lineRule="exact"/>
              <w:rPr>
                <w:rFonts w:ascii="Cordia New" w:hAnsi="Cordia New" w:cs="Cordia New"/>
                <w:sz w:val="24"/>
                <w:szCs w:val="24"/>
                <w:cs/>
              </w:rPr>
            </w:pPr>
            <w:r>
              <w:rPr>
                <w:rFonts w:ascii="Cordia New" w:hAnsi="Cordia New" w:cs="Cordia New"/>
                <w:sz w:val="24"/>
                <w:szCs w:val="24"/>
              </w:rPr>
              <w:t>(</w:t>
            </w:r>
            <w:r w:rsidR="00CE5EAE">
              <w:rPr>
                <w:rFonts w:ascii="Cordia New" w:hAnsi="Cordia New" w:cs="Cordia New"/>
                <w:sz w:val="24"/>
                <w:szCs w:val="24"/>
              </w:rPr>
              <w:t>170,704</w:t>
            </w:r>
            <w:r w:rsidR="00CE5EAE">
              <w:rPr>
                <w:rFonts w:ascii="Cordia New" w:hAnsi="Cordia New" w:cs="Cordia New" w:hint="cs"/>
                <w:sz w:val="24"/>
                <w:szCs w:val="24"/>
                <w:cs/>
              </w:rPr>
              <w:t>)</w:t>
            </w:r>
          </w:p>
        </w:tc>
        <w:tc>
          <w:tcPr>
            <w:tcW w:w="850" w:type="dxa"/>
            <w:tcBorders>
              <w:top w:val="nil"/>
              <w:left w:val="nil"/>
              <w:bottom w:val="nil"/>
              <w:right w:val="nil"/>
            </w:tcBorders>
          </w:tcPr>
          <w:p w14:paraId="6CC275D2" w14:textId="2A8CAD5B" w:rsidR="00895225" w:rsidRPr="00BA7410" w:rsidRDefault="00CE5EAE" w:rsidP="00F01757">
            <w:pPr>
              <w:tabs>
                <w:tab w:val="decimal" w:pos="571"/>
              </w:tabs>
              <w:spacing w:line="320" w:lineRule="exact"/>
              <w:rPr>
                <w:rFonts w:ascii="Cordia New" w:hAnsi="Cordia New" w:cs="Cordia New"/>
                <w:sz w:val="24"/>
                <w:szCs w:val="24"/>
                <w:cs/>
              </w:rPr>
            </w:pPr>
            <w:r>
              <w:rPr>
                <w:rFonts w:ascii="Cordia New" w:hAnsi="Cordia New" w:cs="Cordia New"/>
                <w:sz w:val="24"/>
                <w:szCs w:val="24"/>
              </w:rPr>
              <w:t>-</w:t>
            </w:r>
          </w:p>
        </w:tc>
        <w:tc>
          <w:tcPr>
            <w:tcW w:w="1134" w:type="dxa"/>
            <w:tcBorders>
              <w:top w:val="nil"/>
              <w:left w:val="nil"/>
              <w:bottom w:val="nil"/>
              <w:right w:val="nil"/>
            </w:tcBorders>
          </w:tcPr>
          <w:p w14:paraId="7B2EE7A8" w14:textId="77777777" w:rsidR="00895225" w:rsidRPr="00BA7410" w:rsidRDefault="00895225" w:rsidP="00F01757">
            <w:pPr>
              <w:spacing w:line="320" w:lineRule="exact"/>
              <w:ind w:firstLine="5"/>
              <w:jc w:val="center"/>
              <w:rPr>
                <w:rFonts w:ascii="Cordia New" w:hAnsi="Cordia New" w:cs="Cordia New"/>
                <w:sz w:val="24"/>
                <w:szCs w:val="24"/>
                <w:cs/>
              </w:rPr>
            </w:pPr>
          </w:p>
        </w:tc>
        <w:tc>
          <w:tcPr>
            <w:tcW w:w="851" w:type="dxa"/>
            <w:tcBorders>
              <w:top w:val="nil"/>
              <w:left w:val="nil"/>
              <w:bottom w:val="nil"/>
              <w:right w:val="nil"/>
            </w:tcBorders>
          </w:tcPr>
          <w:p w14:paraId="517A074D" w14:textId="77777777" w:rsidR="00895225" w:rsidRPr="00BA7410" w:rsidRDefault="00895225" w:rsidP="00F01757">
            <w:pPr>
              <w:spacing w:line="320" w:lineRule="exact"/>
              <w:ind w:firstLine="5"/>
              <w:jc w:val="center"/>
              <w:rPr>
                <w:rFonts w:ascii="Cordia New" w:hAnsi="Cordia New" w:cs="Cordia New"/>
                <w:sz w:val="24"/>
                <w:szCs w:val="24"/>
                <w:cs/>
              </w:rPr>
            </w:pPr>
          </w:p>
        </w:tc>
        <w:tc>
          <w:tcPr>
            <w:tcW w:w="1275" w:type="dxa"/>
            <w:tcBorders>
              <w:top w:val="nil"/>
              <w:left w:val="nil"/>
              <w:bottom w:val="nil"/>
              <w:right w:val="nil"/>
            </w:tcBorders>
          </w:tcPr>
          <w:p w14:paraId="5176E4C5" w14:textId="200D8AC5" w:rsidR="00895225" w:rsidRPr="00BA7410" w:rsidRDefault="0009689E" w:rsidP="00F01757">
            <w:pPr>
              <w:tabs>
                <w:tab w:val="decimal" w:pos="802"/>
              </w:tabs>
              <w:spacing w:line="320" w:lineRule="exact"/>
              <w:rPr>
                <w:rFonts w:ascii="Cordia New" w:hAnsi="Cordia New" w:cs="Cordia New"/>
                <w:sz w:val="24"/>
                <w:szCs w:val="24"/>
                <w:cs/>
              </w:rPr>
            </w:pPr>
            <w:r>
              <w:rPr>
                <w:rFonts w:ascii="Cordia New" w:hAnsi="Cordia New" w:cs="Cordia New"/>
                <w:sz w:val="24"/>
                <w:szCs w:val="24"/>
              </w:rPr>
              <w:t>384,276</w:t>
            </w:r>
          </w:p>
        </w:tc>
        <w:tc>
          <w:tcPr>
            <w:tcW w:w="1702" w:type="dxa"/>
            <w:tcBorders>
              <w:top w:val="nil"/>
              <w:left w:val="nil"/>
              <w:bottom w:val="nil"/>
              <w:right w:val="nil"/>
            </w:tcBorders>
          </w:tcPr>
          <w:p w14:paraId="59334490" w14:textId="625FC2C7" w:rsidR="00895225" w:rsidRPr="00BA7410" w:rsidRDefault="0009689E" w:rsidP="00F01757">
            <w:pPr>
              <w:tabs>
                <w:tab w:val="decimal" w:pos="1028"/>
              </w:tabs>
              <w:spacing w:line="320" w:lineRule="exact"/>
              <w:rPr>
                <w:rFonts w:ascii="Cordia New" w:hAnsi="Cordia New" w:cs="Cordia New"/>
                <w:sz w:val="24"/>
                <w:szCs w:val="24"/>
                <w:cs/>
              </w:rPr>
            </w:pPr>
            <w:r>
              <w:rPr>
                <w:rFonts w:ascii="Cordia New" w:hAnsi="Cordia New" w:cs="Cordia New"/>
                <w:sz w:val="24"/>
                <w:szCs w:val="24"/>
              </w:rPr>
              <w:t>1</w:t>
            </w:r>
            <w:r w:rsidR="00CE5EAE">
              <w:rPr>
                <w:rFonts w:ascii="Cordia New" w:hAnsi="Cordia New" w:cs="Cordia New"/>
                <w:sz w:val="24"/>
                <w:szCs w:val="24"/>
              </w:rPr>
              <w:t>71,351</w:t>
            </w:r>
          </w:p>
        </w:tc>
      </w:tr>
    </w:tbl>
    <w:p w14:paraId="33906A7E" w14:textId="77777777" w:rsidR="00895225" w:rsidRPr="00BA7410" w:rsidRDefault="00895225" w:rsidP="00895225">
      <w:pPr>
        <w:tabs>
          <w:tab w:val="left" w:pos="-1843"/>
        </w:tabs>
        <w:ind w:left="2552" w:right="-22" w:hanging="142"/>
        <w:jc w:val="both"/>
        <w:rPr>
          <w:rFonts w:ascii="Cordia New" w:hAnsi="Cordia New" w:cs="Cordia New"/>
          <w:sz w:val="6"/>
          <w:szCs w:val="6"/>
        </w:rPr>
      </w:pPr>
    </w:p>
    <w:p w14:paraId="46523B11" w14:textId="77777777" w:rsidR="00895225" w:rsidRPr="00BA7410" w:rsidRDefault="00895225" w:rsidP="00895225">
      <w:pPr>
        <w:tabs>
          <w:tab w:val="left" w:pos="-1843"/>
        </w:tabs>
        <w:ind w:left="2552" w:right="-22" w:hanging="142"/>
        <w:jc w:val="both"/>
        <w:rPr>
          <w:rFonts w:ascii="Cordia New" w:hAnsi="Cordia New" w:cs="Cordia New"/>
          <w:sz w:val="6"/>
          <w:szCs w:val="6"/>
        </w:rPr>
      </w:pPr>
    </w:p>
    <w:p w14:paraId="04A306A4" w14:textId="77777777" w:rsidR="00D80462" w:rsidRPr="00BA7410" w:rsidRDefault="00D80462" w:rsidP="00227EA2">
      <w:pPr>
        <w:tabs>
          <w:tab w:val="left" w:pos="-1843"/>
        </w:tabs>
        <w:spacing w:before="120"/>
        <w:ind w:left="1559" w:right="-23"/>
        <w:jc w:val="both"/>
        <w:rPr>
          <w:rFonts w:ascii="Cordia New" w:hAnsi="Cordia New" w:cs="Cordia New"/>
          <w:sz w:val="6"/>
          <w:szCs w:val="6"/>
        </w:rPr>
      </w:pPr>
    </w:p>
    <w:p w14:paraId="78CB14AE" w14:textId="77777777" w:rsidR="00D80462" w:rsidRPr="00BA7410" w:rsidRDefault="00D80462" w:rsidP="00227EA2">
      <w:pPr>
        <w:tabs>
          <w:tab w:val="left" w:pos="-1843"/>
        </w:tabs>
        <w:spacing w:before="120"/>
        <w:ind w:left="1559" w:right="-23"/>
        <w:jc w:val="both"/>
        <w:rPr>
          <w:rFonts w:ascii="Cordia New" w:hAnsi="Cordia New" w:cs="Cordia New"/>
          <w:sz w:val="6"/>
          <w:szCs w:val="6"/>
        </w:rPr>
      </w:pPr>
    </w:p>
    <w:p w14:paraId="72E7B6D3" w14:textId="77777777" w:rsidR="00D80462" w:rsidRPr="00BA7410" w:rsidRDefault="00D80462" w:rsidP="00227EA2">
      <w:pPr>
        <w:tabs>
          <w:tab w:val="left" w:pos="-1843"/>
        </w:tabs>
        <w:spacing w:before="120"/>
        <w:ind w:left="1559" w:right="-23"/>
        <w:jc w:val="both"/>
        <w:rPr>
          <w:rFonts w:ascii="Cordia New" w:hAnsi="Cordia New" w:cs="Cordia New"/>
          <w:sz w:val="6"/>
          <w:szCs w:val="6"/>
        </w:rPr>
      </w:pPr>
    </w:p>
    <w:p w14:paraId="2D5F4C84" w14:textId="77777777" w:rsidR="00D80462" w:rsidRPr="00BA7410" w:rsidRDefault="00D80462" w:rsidP="00227EA2">
      <w:pPr>
        <w:tabs>
          <w:tab w:val="left" w:pos="-1843"/>
        </w:tabs>
        <w:spacing w:before="120"/>
        <w:ind w:left="1559" w:right="-23"/>
        <w:jc w:val="both"/>
        <w:rPr>
          <w:rFonts w:ascii="Cordia New" w:hAnsi="Cordia New" w:cs="Cordia New"/>
          <w:sz w:val="6"/>
          <w:szCs w:val="6"/>
        </w:rPr>
      </w:pPr>
    </w:p>
    <w:p w14:paraId="7B509822" w14:textId="77777777" w:rsidR="00D80462" w:rsidRPr="00BA7410" w:rsidRDefault="00D80462" w:rsidP="00227EA2">
      <w:pPr>
        <w:tabs>
          <w:tab w:val="left" w:pos="-1843"/>
        </w:tabs>
        <w:spacing w:before="120"/>
        <w:ind w:left="1559" w:right="-23"/>
        <w:jc w:val="both"/>
        <w:rPr>
          <w:rFonts w:ascii="Cordia New" w:hAnsi="Cordia New" w:cs="Cordia New"/>
          <w:sz w:val="6"/>
          <w:szCs w:val="6"/>
        </w:rPr>
      </w:pPr>
    </w:p>
    <w:p w14:paraId="59121CC9" w14:textId="77777777" w:rsidR="00D80462" w:rsidRPr="00BA7410" w:rsidRDefault="00D80462" w:rsidP="00227EA2">
      <w:pPr>
        <w:tabs>
          <w:tab w:val="left" w:pos="-1843"/>
        </w:tabs>
        <w:spacing w:before="120"/>
        <w:ind w:left="1559" w:right="-23"/>
        <w:jc w:val="both"/>
        <w:rPr>
          <w:rFonts w:ascii="Cordia New" w:hAnsi="Cordia New" w:cs="Cordia New"/>
          <w:sz w:val="6"/>
          <w:szCs w:val="6"/>
        </w:rPr>
      </w:pPr>
    </w:p>
    <w:tbl>
      <w:tblPr>
        <w:tblW w:w="14884" w:type="dxa"/>
        <w:tblInd w:w="392" w:type="dxa"/>
        <w:tblLayout w:type="fixed"/>
        <w:tblLook w:val="0000" w:firstRow="0" w:lastRow="0" w:firstColumn="0" w:lastColumn="0" w:noHBand="0" w:noVBand="0"/>
      </w:tblPr>
      <w:tblGrid>
        <w:gridCol w:w="2976"/>
        <w:gridCol w:w="1134"/>
        <w:gridCol w:w="1277"/>
        <w:gridCol w:w="1559"/>
        <w:gridCol w:w="1133"/>
        <w:gridCol w:w="993"/>
        <w:gridCol w:w="850"/>
        <w:gridCol w:w="1134"/>
        <w:gridCol w:w="851"/>
        <w:gridCol w:w="1275"/>
        <w:gridCol w:w="1702"/>
      </w:tblGrid>
      <w:tr w:rsidR="00895225" w:rsidRPr="00BA7410" w14:paraId="148EA6F7" w14:textId="77777777" w:rsidTr="00F01757">
        <w:tc>
          <w:tcPr>
            <w:tcW w:w="13182" w:type="dxa"/>
            <w:gridSpan w:val="10"/>
            <w:tcBorders>
              <w:top w:val="nil"/>
              <w:left w:val="nil"/>
              <w:bottom w:val="nil"/>
              <w:right w:val="nil"/>
            </w:tcBorders>
          </w:tcPr>
          <w:p w14:paraId="0ECCC490" w14:textId="77777777" w:rsidR="00895225" w:rsidRPr="00BA7410" w:rsidRDefault="00895225" w:rsidP="00F01757">
            <w:pPr>
              <w:spacing w:line="240" w:lineRule="exact"/>
              <w:ind w:firstLine="5"/>
              <w:jc w:val="center"/>
              <w:rPr>
                <w:rFonts w:ascii="Cordia New" w:hAnsi="Cordia New" w:cs="Cordia New"/>
                <w:cs/>
              </w:rPr>
            </w:pPr>
          </w:p>
        </w:tc>
        <w:tc>
          <w:tcPr>
            <w:tcW w:w="1702" w:type="dxa"/>
            <w:tcBorders>
              <w:top w:val="nil"/>
              <w:left w:val="nil"/>
              <w:bottom w:val="nil"/>
              <w:right w:val="nil"/>
            </w:tcBorders>
          </w:tcPr>
          <w:p w14:paraId="609D7B43" w14:textId="77777777" w:rsidR="00895225" w:rsidRPr="00BA7410" w:rsidRDefault="00895225" w:rsidP="00F01757">
            <w:pPr>
              <w:spacing w:line="240" w:lineRule="exact"/>
              <w:ind w:firstLine="5"/>
              <w:jc w:val="right"/>
              <w:rPr>
                <w:rFonts w:ascii="Cordia New" w:hAnsi="Cordia New" w:cs="Cordia New"/>
                <w:cs/>
              </w:rPr>
            </w:pPr>
            <w:r w:rsidRPr="00BA7410">
              <w:rPr>
                <w:rFonts w:ascii="Cordia New" w:hAnsi="Cordia New" w:cs="Cordia New"/>
                <w:b/>
                <w:bCs/>
                <w:sz w:val="24"/>
                <w:szCs w:val="24"/>
              </w:rPr>
              <w:t>Million Baht</w:t>
            </w:r>
          </w:p>
        </w:tc>
      </w:tr>
      <w:tr w:rsidR="00895225" w:rsidRPr="00BA7410" w14:paraId="7D8EC107" w14:textId="77777777" w:rsidTr="00F01757">
        <w:tc>
          <w:tcPr>
            <w:tcW w:w="2976" w:type="dxa"/>
            <w:tcBorders>
              <w:top w:val="nil"/>
              <w:left w:val="nil"/>
              <w:bottom w:val="nil"/>
              <w:right w:val="nil"/>
            </w:tcBorders>
          </w:tcPr>
          <w:p w14:paraId="3FA7FB3E" w14:textId="77777777" w:rsidR="00895225" w:rsidRPr="00BA7410" w:rsidRDefault="00895225" w:rsidP="00F01757">
            <w:pPr>
              <w:spacing w:line="240" w:lineRule="exact"/>
              <w:ind w:left="452" w:right="18" w:hanging="134"/>
              <w:jc w:val="thaiDistribute"/>
              <w:rPr>
                <w:rFonts w:ascii="Cordia New" w:hAnsi="Cordia New" w:cs="Cordia New"/>
                <w:b/>
                <w:bCs/>
                <w:cs/>
              </w:rPr>
            </w:pPr>
          </w:p>
        </w:tc>
        <w:tc>
          <w:tcPr>
            <w:tcW w:w="11908" w:type="dxa"/>
            <w:gridSpan w:val="10"/>
            <w:tcBorders>
              <w:top w:val="nil"/>
              <w:left w:val="nil"/>
              <w:bottom w:val="nil"/>
              <w:right w:val="nil"/>
            </w:tcBorders>
          </w:tcPr>
          <w:p w14:paraId="2A5E4521" w14:textId="77777777" w:rsidR="00895225" w:rsidRPr="00BA7410" w:rsidRDefault="00895225" w:rsidP="00F01757">
            <w:pPr>
              <w:spacing w:line="240" w:lineRule="exact"/>
              <w:ind w:firstLine="5"/>
              <w:jc w:val="center"/>
              <w:rPr>
                <w:rFonts w:ascii="Cordia New" w:hAnsi="Cordia New" w:cs="Cordia New"/>
                <w:b/>
                <w:bCs/>
                <w:cs/>
              </w:rPr>
            </w:pPr>
            <w:r w:rsidRPr="00BA7410">
              <w:rPr>
                <w:rFonts w:ascii="Cordia New" w:hAnsi="Cordia New" w:cs="Cordia New"/>
                <w:b/>
                <w:bCs/>
                <w:sz w:val="24"/>
                <w:szCs w:val="24"/>
              </w:rPr>
              <w:t>THE BANK</w:t>
            </w:r>
          </w:p>
        </w:tc>
      </w:tr>
      <w:tr w:rsidR="00895225" w:rsidRPr="00BA7410" w14:paraId="11A3D063" w14:textId="77777777" w:rsidTr="00F01757">
        <w:tc>
          <w:tcPr>
            <w:tcW w:w="2976" w:type="dxa"/>
            <w:tcBorders>
              <w:top w:val="nil"/>
              <w:left w:val="nil"/>
              <w:bottom w:val="nil"/>
              <w:right w:val="nil"/>
            </w:tcBorders>
          </w:tcPr>
          <w:p w14:paraId="689012AA" w14:textId="77777777" w:rsidR="00895225" w:rsidRPr="00BA7410" w:rsidRDefault="00895225" w:rsidP="00F01757">
            <w:pPr>
              <w:spacing w:line="240" w:lineRule="exact"/>
              <w:ind w:left="452" w:right="18" w:hanging="134"/>
              <w:jc w:val="thaiDistribute"/>
              <w:rPr>
                <w:rFonts w:ascii="Cordia New" w:hAnsi="Cordia New" w:cs="Cordia New"/>
                <w:b/>
                <w:bCs/>
                <w:cs/>
              </w:rPr>
            </w:pPr>
          </w:p>
        </w:tc>
        <w:tc>
          <w:tcPr>
            <w:tcW w:w="11908" w:type="dxa"/>
            <w:gridSpan w:val="10"/>
            <w:tcBorders>
              <w:top w:val="nil"/>
              <w:left w:val="nil"/>
              <w:bottom w:val="nil"/>
              <w:right w:val="nil"/>
            </w:tcBorders>
          </w:tcPr>
          <w:p w14:paraId="7A28FDF6" w14:textId="758C02D4" w:rsidR="00895225" w:rsidRPr="00BA7410" w:rsidRDefault="005444E5" w:rsidP="00F01757">
            <w:pPr>
              <w:spacing w:line="240" w:lineRule="exact"/>
              <w:ind w:firstLine="5"/>
              <w:jc w:val="center"/>
              <w:rPr>
                <w:rFonts w:ascii="Cordia New" w:hAnsi="Cordia New" w:cs="Cordia New"/>
                <w:b/>
                <w:bCs/>
                <w:cs/>
              </w:rPr>
            </w:pPr>
            <w:r w:rsidRPr="00BA7410">
              <w:rPr>
                <w:rFonts w:ascii="Cordia New" w:hAnsi="Cordia New" w:cs="Cordia New"/>
                <w:b/>
                <w:bCs/>
                <w:sz w:val="24"/>
                <w:szCs w:val="24"/>
              </w:rPr>
              <w:t xml:space="preserve">DECEMBER 31, </w:t>
            </w:r>
            <w:r w:rsidR="00895225" w:rsidRPr="00BA7410">
              <w:rPr>
                <w:rFonts w:ascii="Cordia New" w:hAnsi="Cordia New" w:cs="Cordia New"/>
                <w:b/>
                <w:bCs/>
                <w:sz w:val="24"/>
                <w:szCs w:val="24"/>
              </w:rPr>
              <w:t>2024</w:t>
            </w:r>
          </w:p>
        </w:tc>
      </w:tr>
      <w:tr w:rsidR="00895225" w:rsidRPr="00BA7410" w14:paraId="30D8625F" w14:textId="77777777" w:rsidTr="00F01757">
        <w:tc>
          <w:tcPr>
            <w:tcW w:w="2976" w:type="dxa"/>
            <w:tcBorders>
              <w:top w:val="nil"/>
              <w:left w:val="nil"/>
              <w:bottom w:val="nil"/>
              <w:right w:val="nil"/>
            </w:tcBorders>
          </w:tcPr>
          <w:p w14:paraId="547E2FEB" w14:textId="77777777" w:rsidR="00895225" w:rsidRPr="00BA7410" w:rsidRDefault="00895225" w:rsidP="00F01757">
            <w:pPr>
              <w:spacing w:line="240" w:lineRule="exact"/>
              <w:ind w:firstLine="5"/>
              <w:jc w:val="center"/>
              <w:rPr>
                <w:rFonts w:ascii="Cordia New" w:hAnsi="Cordia New" w:cs="Cordia New"/>
                <w:b/>
                <w:bCs/>
                <w:sz w:val="24"/>
                <w:szCs w:val="24"/>
                <w:cs/>
              </w:rPr>
            </w:pPr>
            <w:r w:rsidRPr="00BA7410">
              <w:rPr>
                <w:rFonts w:ascii="Cordia New" w:hAnsi="Cordia New" w:cs="Cordia New"/>
                <w:b/>
                <w:bCs/>
                <w:sz w:val="24"/>
                <w:szCs w:val="24"/>
              </w:rPr>
              <w:t>Types of Financial Instrument</w:t>
            </w:r>
          </w:p>
        </w:tc>
        <w:tc>
          <w:tcPr>
            <w:tcW w:w="1134" w:type="dxa"/>
            <w:tcBorders>
              <w:top w:val="nil"/>
              <w:left w:val="nil"/>
              <w:bottom w:val="nil"/>
              <w:right w:val="nil"/>
            </w:tcBorders>
          </w:tcPr>
          <w:p w14:paraId="08012EEE" w14:textId="77777777" w:rsidR="00895225" w:rsidRPr="00BA7410" w:rsidRDefault="00895225" w:rsidP="00F01757">
            <w:pPr>
              <w:spacing w:line="240" w:lineRule="exact"/>
              <w:ind w:firstLine="5"/>
              <w:jc w:val="center"/>
              <w:rPr>
                <w:rFonts w:ascii="Cordia New" w:hAnsi="Cordia New" w:cs="Cordia New"/>
                <w:b/>
                <w:bCs/>
                <w:sz w:val="24"/>
                <w:szCs w:val="24"/>
                <w:cs/>
              </w:rPr>
            </w:pPr>
            <w:r w:rsidRPr="00BA7410">
              <w:rPr>
                <w:rFonts w:ascii="Cordia New" w:hAnsi="Cordia New" w:cs="Cordia New"/>
                <w:b/>
                <w:bCs/>
                <w:sz w:val="24"/>
                <w:szCs w:val="24"/>
              </w:rPr>
              <w:t>Gross amounts</w:t>
            </w:r>
          </w:p>
        </w:tc>
        <w:tc>
          <w:tcPr>
            <w:tcW w:w="1277" w:type="dxa"/>
            <w:tcBorders>
              <w:top w:val="nil"/>
              <w:left w:val="nil"/>
              <w:bottom w:val="nil"/>
              <w:right w:val="nil"/>
            </w:tcBorders>
          </w:tcPr>
          <w:p w14:paraId="30720ACC" w14:textId="77777777" w:rsidR="00895225" w:rsidRPr="00BA7410" w:rsidRDefault="00895225" w:rsidP="00F01757">
            <w:pPr>
              <w:spacing w:line="240" w:lineRule="exact"/>
              <w:ind w:firstLine="5"/>
              <w:jc w:val="center"/>
              <w:rPr>
                <w:rFonts w:ascii="Cordia New" w:hAnsi="Cordia New" w:cs="Cordia New"/>
                <w:b/>
                <w:bCs/>
                <w:sz w:val="24"/>
                <w:szCs w:val="24"/>
              </w:rPr>
            </w:pPr>
            <w:r w:rsidRPr="00BA7410">
              <w:rPr>
                <w:rFonts w:ascii="Cordia New" w:hAnsi="Cordia New" w:cs="Cordia New"/>
                <w:b/>
                <w:bCs/>
                <w:sz w:val="24"/>
                <w:szCs w:val="24"/>
              </w:rPr>
              <w:t>Amount offset</w:t>
            </w:r>
          </w:p>
          <w:p w14:paraId="2214FFA4" w14:textId="77777777" w:rsidR="00895225" w:rsidRPr="00BA7410" w:rsidRDefault="00895225" w:rsidP="00F01757">
            <w:pPr>
              <w:spacing w:line="240" w:lineRule="exact"/>
              <w:ind w:left="-109" w:right="-106" w:firstLine="5"/>
              <w:jc w:val="center"/>
              <w:rPr>
                <w:rFonts w:ascii="Cordia New" w:hAnsi="Cordia New" w:cs="Cordia New"/>
                <w:b/>
                <w:bCs/>
                <w:sz w:val="24"/>
                <w:szCs w:val="24"/>
              </w:rPr>
            </w:pPr>
            <w:r w:rsidRPr="00BA7410">
              <w:rPr>
                <w:rFonts w:ascii="Cordia New" w:hAnsi="Cordia New" w:cs="Cordia New"/>
                <w:b/>
                <w:bCs/>
                <w:sz w:val="24"/>
                <w:szCs w:val="24"/>
              </w:rPr>
              <w:t>on the statement</w:t>
            </w:r>
          </w:p>
          <w:p w14:paraId="1A9FEDA7" w14:textId="77777777" w:rsidR="00895225" w:rsidRPr="00BA7410" w:rsidRDefault="00895225" w:rsidP="00F01757">
            <w:pPr>
              <w:spacing w:line="240" w:lineRule="exact"/>
              <w:ind w:firstLine="5"/>
              <w:jc w:val="center"/>
              <w:rPr>
                <w:rFonts w:ascii="Cordia New" w:hAnsi="Cordia New" w:cs="Cordia New"/>
                <w:b/>
                <w:bCs/>
                <w:sz w:val="24"/>
                <w:szCs w:val="24"/>
              </w:rPr>
            </w:pPr>
            <w:r w:rsidRPr="00BA7410">
              <w:rPr>
                <w:rFonts w:ascii="Cordia New" w:hAnsi="Cordia New" w:cs="Cordia New"/>
                <w:b/>
                <w:bCs/>
                <w:sz w:val="24"/>
                <w:szCs w:val="24"/>
              </w:rPr>
              <w:t xml:space="preserve"> of financial</w:t>
            </w:r>
          </w:p>
          <w:p w14:paraId="046CE68E" w14:textId="77777777" w:rsidR="00895225" w:rsidRPr="00BA7410" w:rsidRDefault="00895225" w:rsidP="00F01757">
            <w:pPr>
              <w:spacing w:line="240" w:lineRule="exact"/>
              <w:ind w:firstLine="5"/>
              <w:jc w:val="center"/>
              <w:rPr>
                <w:rFonts w:ascii="Cordia New" w:hAnsi="Cordia New" w:cs="Cordia New"/>
                <w:b/>
                <w:bCs/>
                <w:sz w:val="24"/>
                <w:szCs w:val="24"/>
                <w:cs/>
              </w:rPr>
            </w:pPr>
            <w:r w:rsidRPr="00BA7410">
              <w:rPr>
                <w:rFonts w:ascii="Cordia New" w:hAnsi="Cordia New" w:cs="Cordia New"/>
                <w:b/>
                <w:bCs/>
                <w:sz w:val="24"/>
                <w:szCs w:val="24"/>
              </w:rPr>
              <w:t>position</w:t>
            </w:r>
          </w:p>
        </w:tc>
        <w:tc>
          <w:tcPr>
            <w:tcW w:w="1559" w:type="dxa"/>
            <w:tcBorders>
              <w:top w:val="nil"/>
              <w:left w:val="nil"/>
              <w:bottom w:val="nil"/>
              <w:right w:val="nil"/>
            </w:tcBorders>
          </w:tcPr>
          <w:p w14:paraId="60D5829E" w14:textId="77777777" w:rsidR="00895225" w:rsidRPr="00BA7410" w:rsidRDefault="00895225" w:rsidP="00F01757">
            <w:pPr>
              <w:spacing w:line="240" w:lineRule="exact"/>
              <w:ind w:firstLine="5"/>
              <w:jc w:val="center"/>
              <w:rPr>
                <w:rFonts w:ascii="Cordia New" w:hAnsi="Cordia New" w:cs="Cordia New"/>
                <w:b/>
                <w:bCs/>
                <w:sz w:val="24"/>
                <w:szCs w:val="24"/>
              </w:rPr>
            </w:pPr>
            <w:r w:rsidRPr="00BA7410">
              <w:rPr>
                <w:rFonts w:ascii="Cordia New" w:hAnsi="Cordia New" w:cs="Cordia New"/>
                <w:b/>
                <w:bCs/>
                <w:sz w:val="24"/>
                <w:szCs w:val="24"/>
              </w:rPr>
              <w:t>Net amounts</w:t>
            </w:r>
          </w:p>
          <w:p w14:paraId="7A00C79A" w14:textId="77777777" w:rsidR="00895225" w:rsidRPr="00BA7410" w:rsidRDefault="00895225" w:rsidP="00F01757">
            <w:pPr>
              <w:spacing w:line="240" w:lineRule="exact"/>
              <w:ind w:firstLine="5"/>
              <w:jc w:val="center"/>
              <w:rPr>
                <w:rFonts w:ascii="Cordia New" w:hAnsi="Cordia New" w:cs="Cordia New"/>
                <w:b/>
                <w:bCs/>
                <w:sz w:val="24"/>
                <w:szCs w:val="24"/>
              </w:rPr>
            </w:pPr>
            <w:r w:rsidRPr="00BA7410">
              <w:rPr>
                <w:rFonts w:ascii="Cordia New" w:hAnsi="Cordia New" w:cs="Cordia New"/>
                <w:b/>
                <w:bCs/>
                <w:sz w:val="24"/>
                <w:szCs w:val="24"/>
              </w:rPr>
              <w:t>reported on</w:t>
            </w:r>
          </w:p>
          <w:p w14:paraId="0AF667D8" w14:textId="77777777" w:rsidR="00895225" w:rsidRPr="00BA7410" w:rsidRDefault="00895225" w:rsidP="00F01757">
            <w:pPr>
              <w:spacing w:line="240" w:lineRule="exact"/>
              <w:ind w:firstLine="5"/>
              <w:jc w:val="center"/>
              <w:rPr>
                <w:rFonts w:ascii="Cordia New" w:hAnsi="Cordia New" w:cs="Cordia New"/>
                <w:b/>
                <w:bCs/>
                <w:sz w:val="24"/>
                <w:szCs w:val="24"/>
              </w:rPr>
            </w:pPr>
            <w:r w:rsidRPr="00BA7410">
              <w:rPr>
                <w:rFonts w:ascii="Cordia New" w:hAnsi="Cordia New" w:cs="Cordia New"/>
                <w:b/>
                <w:bCs/>
                <w:sz w:val="24"/>
                <w:szCs w:val="24"/>
              </w:rPr>
              <w:t>the statement of</w:t>
            </w:r>
          </w:p>
          <w:p w14:paraId="29FA778D" w14:textId="77777777" w:rsidR="00895225" w:rsidRPr="00BA7410" w:rsidRDefault="00895225" w:rsidP="00F01757">
            <w:pPr>
              <w:spacing w:line="240" w:lineRule="exact"/>
              <w:ind w:firstLine="5"/>
              <w:jc w:val="center"/>
              <w:rPr>
                <w:rFonts w:ascii="Cordia New" w:hAnsi="Cordia New" w:cs="Cordia New"/>
                <w:b/>
                <w:bCs/>
                <w:sz w:val="24"/>
                <w:szCs w:val="24"/>
                <w:cs/>
              </w:rPr>
            </w:pPr>
            <w:r w:rsidRPr="00BA7410">
              <w:rPr>
                <w:rFonts w:ascii="Cordia New" w:hAnsi="Cordia New" w:cs="Cordia New"/>
                <w:b/>
                <w:bCs/>
                <w:sz w:val="24"/>
                <w:szCs w:val="24"/>
              </w:rPr>
              <w:t>financial position</w:t>
            </w:r>
          </w:p>
        </w:tc>
        <w:tc>
          <w:tcPr>
            <w:tcW w:w="2126" w:type="dxa"/>
            <w:gridSpan w:val="2"/>
            <w:tcBorders>
              <w:top w:val="nil"/>
              <w:left w:val="nil"/>
              <w:bottom w:val="nil"/>
              <w:right w:val="nil"/>
            </w:tcBorders>
          </w:tcPr>
          <w:p w14:paraId="08C92AE7" w14:textId="77777777" w:rsidR="00895225" w:rsidRPr="00BA7410" w:rsidRDefault="00895225" w:rsidP="00F01757">
            <w:pPr>
              <w:spacing w:line="240" w:lineRule="exact"/>
              <w:ind w:firstLine="5"/>
              <w:jc w:val="center"/>
              <w:rPr>
                <w:rFonts w:ascii="Cordia New" w:hAnsi="Cordia New" w:cs="Cordia New"/>
                <w:b/>
                <w:bCs/>
                <w:sz w:val="24"/>
                <w:szCs w:val="24"/>
              </w:rPr>
            </w:pPr>
            <w:r w:rsidRPr="00BA7410">
              <w:rPr>
                <w:rFonts w:ascii="Cordia New" w:hAnsi="Cordia New" w:cs="Cordia New"/>
                <w:b/>
                <w:bCs/>
                <w:sz w:val="24"/>
                <w:szCs w:val="24"/>
              </w:rPr>
              <w:t xml:space="preserve">Amounts </w:t>
            </w:r>
          </w:p>
          <w:p w14:paraId="287F88C1" w14:textId="77777777" w:rsidR="00895225" w:rsidRPr="00BA7410" w:rsidRDefault="00895225" w:rsidP="00F01757">
            <w:pPr>
              <w:spacing w:line="240" w:lineRule="exact"/>
              <w:ind w:firstLine="5"/>
              <w:jc w:val="center"/>
              <w:rPr>
                <w:rFonts w:ascii="Cordia New" w:hAnsi="Cordia New" w:cs="Cordia New"/>
                <w:b/>
                <w:bCs/>
                <w:sz w:val="24"/>
                <w:szCs w:val="24"/>
              </w:rPr>
            </w:pPr>
            <w:r w:rsidRPr="00BA7410">
              <w:rPr>
                <w:rFonts w:ascii="Cordia New" w:hAnsi="Cordia New" w:cs="Cordia New"/>
                <w:b/>
                <w:bCs/>
                <w:sz w:val="24"/>
                <w:szCs w:val="24"/>
              </w:rPr>
              <w:t>not offset on</w:t>
            </w:r>
          </w:p>
          <w:p w14:paraId="3FAE2DBA" w14:textId="77777777" w:rsidR="00895225" w:rsidRPr="00BA7410" w:rsidRDefault="00895225" w:rsidP="00F01757">
            <w:pPr>
              <w:spacing w:line="240" w:lineRule="exact"/>
              <w:ind w:firstLine="5"/>
              <w:jc w:val="center"/>
              <w:rPr>
                <w:rFonts w:ascii="Cordia New" w:hAnsi="Cordia New" w:cs="Cordia New"/>
                <w:b/>
                <w:bCs/>
                <w:sz w:val="24"/>
                <w:szCs w:val="24"/>
              </w:rPr>
            </w:pPr>
            <w:r w:rsidRPr="00BA7410">
              <w:rPr>
                <w:rFonts w:ascii="Cordia New" w:hAnsi="Cordia New" w:cs="Cordia New"/>
                <w:b/>
                <w:bCs/>
                <w:sz w:val="24"/>
                <w:szCs w:val="24"/>
              </w:rPr>
              <w:t>the statement of</w:t>
            </w:r>
          </w:p>
          <w:p w14:paraId="181D1BB4" w14:textId="77777777" w:rsidR="00895225" w:rsidRPr="00BA7410" w:rsidRDefault="00895225" w:rsidP="00F01757">
            <w:pPr>
              <w:spacing w:line="240" w:lineRule="exact"/>
              <w:ind w:firstLine="5"/>
              <w:jc w:val="center"/>
              <w:rPr>
                <w:rFonts w:ascii="Cordia New" w:hAnsi="Cordia New" w:cs="Cordia New"/>
                <w:b/>
                <w:bCs/>
                <w:sz w:val="24"/>
                <w:szCs w:val="24"/>
              </w:rPr>
            </w:pPr>
            <w:r w:rsidRPr="00BA7410">
              <w:rPr>
                <w:rFonts w:ascii="Cordia New" w:hAnsi="Cordia New" w:cs="Cordia New"/>
                <w:b/>
                <w:bCs/>
                <w:sz w:val="24"/>
                <w:szCs w:val="24"/>
              </w:rPr>
              <w:t xml:space="preserve"> financial position</w:t>
            </w:r>
          </w:p>
        </w:tc>
        <w:tc>
          <w:tcPr>
            <w:tcW w:w="850" w:type="dxa"/>
            <w:tcBorders>
              <w:top w:val="nil"/>
              <w:left w:val="nil"/>
              <w:bottom w:val="nil"/>
              <w:right w:val="nil"/>
            </w:tcBorders>
          </w:tcPr>
          <w:p w14:paraId="2FBC87C8" w14:textId="77777777" w:rsidR="00895225" w:rsidRPr="00BA7410" w:rsidRDefault="00895225" w:rsidP="00F01757">
            <w:pPr>
              <w:spacing w:line="240" w:lineRule="exact"/>
              <w:ind w:firstLine="5"/>
              <w:jc w:val="center"/>
              <w:rPr>
                <w:rFonts w:ascii="Cordia New" w:hAnsi="Cordia New" w:cs="Cordia New"/>
                <w:b/>
                <w:bCs/>
                <w:sz w:val="24"/>
                <w:szCs w:val="24"/>
              </w:rPr>
            </w:pPr>
            <w:r w:rsidRPr="00BA7410">
              <w:rPr>
                <w:rFonts w:ascii="Cordia New" w:hAnsi="Cordia New" w:cs="Cordia New"/>
                <w:b/>
                <w:bCs/>
                <w:sz w:val="24"/>
                <w:szCs w:val="24"/>
              </w:rPr>
              <w:t>Net</w:t>
            </w:r>
          </w:p>
          <w:p w14:paraId="6EB1D0C1" w14:textId="77777777" w:rsidR="00895225" w:rsidRPr="00BA7410" w:rsidRDefault="00895225" w:rsidP="00F01757">
            <w:pPr>
              <w:spacing w:line="240" w:lineRule="exact"/>
              <w:ind w:firstLine="5"/>
              <w:jc w:val="center"/>
              <w:rPr>
                <w:rFonts w:ascii="Cordia New" w:hAnsi="Cordia New" w:cs="Cordia New"/>
                <w:b/>
                <w:bCs/>
                <w:sz w:val="24"/>
                <w:szCs w:val="24"/>
                <w:cs/>
              </w:rPr>
            </w:pPr>
            <w:r w:rsidRPr="00BA7410">
              <w:rPr>
                <w:rFonts w:ascii="Cordia New" w:hAnsi="Cordia New" w:cs="Cordia New"/>
                <w:b/>
                <w:bCs/>
                <w:sz w:val="24"/>
                <w:szCs w:val="24"/>
              </w:rPr>
              <w:t>amounts</w:t>
            </w:r>
          </w:p>
        </w:tc>
        <w:tc>
          <w:tcPr>
            <w:tcW w:w="1134" w:type="dxa"/>
            <w:tcBorders>
              <w:top w:val="nil"/>
              <w:left w:val="nil"/>
              <w:bottom w:val="nil"/>
              <w:right w:val="nil"/>
            </w:tcBorders>
          </w:tcPr>
          <w:p w14:paraId="36A278CB" w14:textId="77777777" w:rsidR="00895225" w:rsidRPr="00BA7410" w:rsidRDefault="00895225" w:rsidP="00F01757">
            <w:pPr>
              <w:spacing w:line="240" w:lineRule="exact"/>
              <w:ind w:left="-105" w:firstLine="5"/>
              <w:jc w:val="center"/>
              <w:rPr>
                <w:rFonts w:ascii="Cordia New" w:hAnsi="Cordia New" w:cs="Cordia New"/>
                <w:b/>
                <w:bCs/>
                <w:sz w:val="24"/>
                <w:szCs w:val="24"/>
              </w:rPr>
            </w:pPr>
            <w:r w:rsidRPr="00BA7410">
              <w:rPr>
                <w:rFonts w:ascii="Cordia New" w:hAnsi="Cordia New" w:cs="Cordia New"/>
                <w:b/>
                <w:bCs/>
                <w:sz w:val="24"/>
                <w:szCs w:val="24"/>
              </w:rPr>
              <w:t>Line item on the</w:t>
            </w:r>
          </w:p>
          <w:p w14:paraId="1200E72E" w14:textId="77777777" w:rsidR="00895225" w:rsidRPr="00BA7410" w:rsidRDefault="00895225" w:rsidP="00F01757">
            <w:pPr>
              <w:spacing w:line="240" w:lineRule="exact"/>
              <w:ind w:left="-117" w:right="-115" w:firstLine="5"/>
              <w:jc w:val="center"/>
              <w:rPr>
                <w:rFonts w:ascii="Cordia New" w:hAnsi="Cordia New" w:cs="Cordia New"/>
                <w:b/>
                <w:bCs/>
                <w:sz w:val="24"/>
                <w:szCs w:val="24"/>
              </w:rPr>
            </w:pPr>
            <w:r w:rsidRPr="00BA7410">
              <w:rPr>
                <w:rFonts w:ascii="Cordia New" w:hAnsi="Cordia New" w:cs="Cordia New"/>
                <w:b/>
                <w:bCs/>
                <w:sz w:val="24"/>
                <w:szCs w:val="24"/>
              </w:rPr>
              <w:t>statement of financial</w:t>
            </w:r>
          </w:p>
          <w:p w14:paraId="47B1849C" w14:textId="77777777" w:rsidR="00895225" w:rsidRPr="00BA7410" w:rsidRDefault="00895225" w:rsidP="00F01757">
            <w:pPr>
              <w:spacing w:line="240" w:lineRule="exact"/>
              <w:ind w:firstLine="5"/>
              <w:jc w:val="center"/>
              <w:rPr>
                <w:rFonts w:ascii="Cordia New" w:hAnsi="Cordia New" w:cs="Cordia New"/>
                <w:b/>
                <w:bCs/>
                <w:sz w:val="24"/>
                <w:szCs w:val="24"/>
                <w:cs/>
              </w:rPr>
            </w:pPr>
            <w:r w:rsidRPr="00BA7410">
              <w:rPr>
                <w:rFonts w:ascii="Cordia New" w:hAnsi="Cordia New" w:cs="Cordia New"/>
                <w:b/>
                <w:bCs/>
                <w:sz w:val="24"/>
                <w:szCs w:val="24"/>
              </w:rPr>
              <w:t>position</w:t>
            </w:r>
          </w:p>
        </w:tc>
        <w:tc>
          <w:tcPr>
            <w:tcW w:w="851" w:type="dxa"/>
            <w:tcBorders>
              <w:top w:val="nil"/>
              <w:left w:val="nil"/>
              <w:bottom w:val="nil"/>
              <w:right w:val="nil"/>
            </w:tcBorders>
          </w:tcPr>
          <w:p w14:paraId="003937A8" w14:textId="77777777" w:rsidR="00895225" w:rsidRPr="00BA7410" w:rsidRDefault="00895225" w:rsidP="00F01757">
            <w:pPr>
              <w:spacing w:line="240" w:lineRule="exact"/>
              <w:ind w:firstLine="5"/>
              <w:jc w:val="center"/>
              <w:rPr>
                <w:rFonts w:ascii="Cordia New" w:hAnsi="Cordia New" w:cs="Cordia New"/>
                <w:b/>
                <w:bCs/>
                <w:sz w:val="24"/>
                <w:szCs w:val="24"/>
                <w:cs/>
              </w:rPr>
            </w:pPr>
            <w:r w:rsidRPr="00BA7410">
              <w:rPr>
                <w:rFonts w:ascii="Cordia New" w:hAnsi="Cordia New" w:cs="Cordia New"/>
                <w:b/>
                <w:bCs/>
                <w:sz w:val="24"/>
                <w:szCs w:val="24"/>
              </w:rPr>
              <w:t>Notes</w:t>
            </w:r>
          </w:p>
        </w:tc>
        <w:tc>
          <w:tcPr>
            <w:tcW w:w="1275" w:type="dxa"/>
            <w:tcBorders>
              <w:top w:val="nil"/>
              <w:left w:val="nil"/>
              <w:bottom w:val="nil"/>
              <w:right w:val="nil"/>
            </w:tcBorders>
          </w:tcPr>
          <w:p w14:paraId="2E18D97C" w14:textId="77777777" w:rsidR="00895225" w:rsidRPr="00BA7410" w:rsidRDefault="00895225" w:rsidP="00F01757">
            <w:pPr>
              <w:spacing w:line="240" w:lineRule="exact"/>
              <w:ind w:left="-112" w:right="-104" w:firstLine="5"/>
              <w:jc w:val="center"/>
              <w:rPr>
                <w:rFonts w:ascii="Cordia New" w:hAnsi="Cordia New" w:cs="Cordia New"/>
                <w:b/>
                <w:bCs/>
                <w:sz w:val="24"/>
                <w:szCs w:val="24"/>
              </w:rPr>
            </w:pPr>
            <w:r w:rsidRPr="00BA7410">
              <w:rPr>
                <w:rFonts w:ascii="Cordia New" w:hAnsi="Cordia New" w:cs="Cordia New"/>
                <w:b/>
                <w:bCs/>
                <w:sz w:val="24"/>
                <w:szCs w:val="24"/>
              </w:rPr>
              <w:t>Carrying amount</w:t>
            </w:r>
          </w:p>
          <w:p w14:paraId="0A5C3F65" w14:textId="77777777" w:rsidR="00895225" w:rsidRPr="00BA7410" w:rsidRDefault="00895225" w:rsidP="00F01757">
            <w:pPr>
              <w:spacing w:line="240" w:lineRule="exact"/>
              <w:ind w:left="-104" w:right="-142" w:firstLine="5"/>
              <w:jc w:val="center"/>
              <w:rPr>
                <w:rFonts w:ascii="Cordia New" w:hAnsi="Cordia New" w:cs="Cordia New"/>
                <w:b/>
                <w:bCs/>
                <w:sz w:val="24"/>
                <w:szCs w:val="24"/>
              </w:rPr>
            </w:pPr>
            <w:r w:rsidRPr="00BA7410">
              <w:rPr>
                <w:rFonts w:ascii="Cordia New" w:hAnsi="Cordia New" w:cs="Cordia New"/>
                <w:b/>
                <w:bCs/>
                <w:sz w:val="24"/>
                <w:szCs w:val="24"/>
              </w:rPr>
              <w:t xml:space="preserve"> on the </w:t>
            </w:r>
          </w:p>
          <w:p w14:paraId="0FF8C349" w14:textId="77777777" w:rsidR="00895225" w:rsidRPr="00BA7410" w:rsidRDefault="00895225" w:rsidP="00F01757">
            <w:pPr>
              <w:spacing w:line="240" w:lineRule="exact"/>
              <w:ind w:left="-104" w:right="-142" w:firstLine="5"/>
              <w:jc w:val="center"/>
              <w:rPr>
                <w:rFonts w:ascii="Cordia New" w:hAnsi="Cordia New" w:cs="Cordia New"/>
                <w:b/>
                <w:bCs/>
                <w:sz w:val="24"/>
                <w:szCs w:val="24"/>
              </w:rPr>
            </w:pPr>
            <w:r w:rsidRPr="00BA7410">
              <w:rPr>
                <w:rFonts w:ascii="Cordia New" w:hAnsi="Cordia New" w:cs="Cordia New"/>
                <w:b/>
                <w:bCs/>
                <w:sz w:val="24"/>
                <w:szCs w:val="24"/>
              </w:rPr>
              <w:t>statement of</w:t>
            </w:r>
          </w:p>
          <w:p w14:paraId="556886D5" w14:textId="77777777" w:rsidR="00895225" w:rsidRPr="00BA7410" w:rsidRDefault="00895225" w:rsidP="00F01757">
            <w:pPr>
              <w:spacing w:line="240" w:lineRule="exact"/>
              <w:ind w:firstLine="5"/>
              <w:jc w:val="center"/>
              <w:rPr>
                <w:rFonts w:ascii="Cordia New" w:hAnsi="Cordia New" w:cs="Cordia New"/>
                <w:b/>
                <w:bCs/>
                <w:sz w:val="24"/>
                <w:szCs w:val="24"/>
              </w:rPr>
            </w:pPr>
            <w:r w:rsidRPr="00BA7410">
              <w:rPr>
                <w:rFonts w:ascii="Cordia New" w:hAnsi="Cordia New" w:cs="Cordia New"/>
                <w:b/>
                <w:bCs/>
                <w:sz w:val="24"/>
                <w:szCs w:val="24"/>
              </w:rPr>
              <w:t>financial</w:t>
            </w:r>
          </w:p>
          <w:p w14:paraId="260985E1" w14:textId="77777777" w:rsidR="00895225" w:rsidRPr="00BA7410" w:rsidRDefault="00895225" w:rsidP="00F01757">
            <w:pPr>
              <w:spacing w:line="240" w:lineRule="exact"/>
              <w:ind w:left="-105" w:firstLine="5"/>
              <w:jc w:val="center"/>
              <w:rPr>
                <w:rFonts w:ascii="Cordia New" w:hAnsi="Cordia New" w:cs="Cordia New"/>
                <w:b/>
                <w:bCs/>
                <w:sz w:val="24"/>
                <w:szCs w:val="24"/>
                <w:cs/>
              </w:rPr>
            </w:pPr>
            <w:r w:rsidRPr="00BA7410">
              <w:rPr>
                <w:rFonts w:ascii="Cordia New" w:hAnsi="Cordia New" w:cs="Cordia New"/>
                <w:b/>
                <w:bCs/>
                <w:sz w:val="24"/>
                <w:szCs w:val="24"/>
              </w:rPr>
              <w:t xml:space="preserve"> position</w:t>
            </w:r>
          </w:p>
        </w:tc>
        <w:tc>
          <w:tcPr>
            <w:tcW w:w="1702" w:type="dxa"/>
            <w:tcBorders>
              <w:top w:val="nil"/>
              <w:left w:val="nil"/>
              <w:bottom w:val="nil"/>
              <w:right w:val="nil"/>
            </w:tcBorders>
          </w:tcPr>
          <w:p w14:paraId="5661BCD0" w14:textId="77777777" w:rsidR="00895225" w:rsidRPr="00BA7410" w:rsidRDefault="00895225" w:rsidP="00F01757">
            <w:pPr>
              <w:spacing w:line="240" w:lineRule="exact"/>
              <w:ind w:left="-104" w:right="-111" w:firstLine="5"/>
              <w:jc w:val="center"/>
              <w:rPr>
                <w:rFonts w:ascii="Cordia New" w:hAnsi="Cordia New" w:cs="Cordia New"/>
                <w:b/>
                <w:bCs/>
                <w:sz w:val="24"/>
                <w:szCs w:val="24"/>
              </w:rPr>
            </w:pPr>
            <w:r w:rsidRPr="00BA7410">
              <w:rPr>
                <w:rFonts w:ascii="Cordia New" w:hAnsi="Cordia New" w:cs="Cordia New"/>
                <w:b/>
                <w:bCs/>
                <w:sz w:val="24"/>
                <w:szCs w:val="24"/>
              </w:rPr>
              <w:t>Carrying amount on the</w:t>
            </w:r>
          </w:p>
          <w:p w14:paraId="7E955A9D" w14:textId="77777777" w:rsidR="00895225" w:rsidRPr="00BA7410" w:rsidRDefault="00895225" w:rsidP="00F01757">
            <w:pPr>
              <w:spacing w:line="240" w:lineRule="exact"/>
              <w:ind w:left="-104" w:right="-111" w:firstLine="5"/>
              <w:jc w:val="center"/>
              <w:rPr>
                <w:rFonts w:ascii="Cordia New" w:hAnsi="Cordia New" w:cs="Cordia New"/>
                <w:b/>
                <w:bCs/>
                <w:sz w:val="24"/>
                <w:szCs w:val="24"/>
              </w:rPr>
            </w:pPr>
            <w:r w:rsidRPr="00BA7410">
              <w:rPr>
                <w:rFonts w:ascii="Cordia New" w:hAnsi="Cordia New" w:cs="Cordia New"/>
                <w:b/>
                <w:bCs/>
                <w:sz w:val="24"/>
                <w:szCs w:val="24"/>
              </w:rPr>
              <w:t>statement of financial</w:t>
            </w:r>
          </w:p>
          <w:p w14:paraId="42C23E2F" w14:textId="77777777" w:rsidR="00895225" w:rsidRPr="00BA7410" w:rsidRDefault="00895225" w:rsidP="00F01757">
            <w:pPr>
              <w:spacing w:line="240" w:lineRule="exact"/>
              <w:ind w:left="-104" w:right="-111" w:firstLine="5"/>
              <w:jc w:val="center"/>
              <w:rPr>
                <w:rFonts w:ascii="Cordia New" w:hAnsi="Cordia New" w:cs="Cordia New"/>
                <w:b/>
                <w:bCs/>
                <w:sz w:val="24"/>
                <w:szCs w:val="24"/>
                <w:cs/>
              </w:rPr>
            </w:pPr>
            <w:r w:rsidRPr="00BA7410">
              <w:rPr>
                <w:rFonts w:ascii="Cordia New" w:hAnsi="Cordia New" w:cs="Cordia New"/>
                <w:b/>
                <w:bCs/>
                <w:sz w:val="24"/>
                <w:szCs w:val="24"/>
              </w:rPr>
              <w:t>position not in scope   of offsetting</w:t>
            </w:r>
          </w:p>
        </w:tc>
      </w:tr>
      <w:tr w:rsidR="00895225" w:rsidRPr="00BA7410" w14:paraId="42FAF77D" w14:textId="77777777" w:rsidTr="00F01757">
        <w:tc>
          <w:tcPr>
            <w:tcW w:w="2976" w:type="dxa"/>
            <w:tcBorders>
              <w:top w:val="nil"/>
              <w:left w:val="nil"/>
              <w:bottom w:val="nil"/>
              <w:right w:val="nil"/>
            </w:tcBorders>
          </w:tcPr>
          <w:p w14:paraId="7842B36B" w14:textId="77777777" w:rsidR="00895225" w:rsidRPr="00BA7410" w:rsidRDefault="00895225" w:rsidP="00F01757">
            <w:pPr>
              <w:spacing w:line="240" w:lineRule="exact"/>
              <w:ind w:left="452" w:right="18" w:hanging="134"/>
              <w:jc w:val="thaiDistribute"/>
              <w:rPr>
                <w:rFonts w:ascii="Cordia New" w:hAnsi="Cordia New" w:cs="Cordia New"/>
                <w:b/>
                <w:bCs/>
                <w:sz w:val="24"/>
                <w:szCs w:val="24"/>
                <w:cs/>
              </w:rPr>
            </w:pPr>
          </w:p>
        </w:tc>
        <w:tc>
          <w:tcPr>
            <w:tcW w:w="1134" w:type="dxa"/>
            <w:tcBorders>
              <w:top w:val="nil"/>
              <w:left w:val="nil"/>
              <w:bottom w:val="nil"/>
              <w:right w:val="nil"/>
            </w:tcBorders>
          </w:tcPr>
          <w:p w14:paraId="31EA1911" w14:textId="77777777" w:rsidR="00895225" w:rsidRPr="00BA7410" w:rsidRDefault="00895225" w:rsidP="00F01757">
            <w:pPr>
              <w:spacing w:line="240" w:lineRule="exact"/>
              <w:ind w:left="-254" w:right="-114" w:firstLine="5"/>
              <w:jc w:val="center"/>
              <w:rPr>
                <w:rFonts w:ascii="Cordia New" w:hAnsi="Cordia New" w:cs="Cordia New"/>
                <w:b/>
                <w:bCs/>
                <w:sz w:val="24"/>
                <w:szCs w:val="24"/>
                <w:cs/>
              </w:rPr>
            </w:pPr>
          </w:p>
        </w:tc>
        <w:tc>
          <w:tcPr>
            <w:tcW w:w="1277" w:type="dxa"/>
            <w:tcBorders>
              <w:top w:val="nil"/>
              <w:left w:val="nil"/>
              <w:bottom w:val="nil"/>
              <w:right w:val="nil"/>
            </w:tcBorders>
          </w:tcPr>
          <w:p w14:paraId="7CD06B20" w14:textId="77777777" w:rsidR="00895225" w:rsidRPr="00BA7410" w:rsidRDefault="00895225" w:rsidP="00F01757">
            <w:pPr>
              <w:spacing w:line="240" w:lineRule="exact"/>
              <w:ind w:right="-114" w:firstLine="5"/>
              <w:jc w:val="center"/>
              <w:rPr>
                <w:rFonts w:ascii="Cordia New" w:hAnsi="Cordia New" w:cs="Cordia New"/>
                <w:b/>
                <w:bCs/>
                <w:sz w:val="24"/>
                <w:szCs w:val="24"/>
                <w:cs/>
              </w:rPr>
            </w:pPr>
          </w:p>
        </w:tc>
        <w:tc>
          <w:tcPr>
            <w:tcW w:w="1559" w:type="dxa"/>
            <w:tcBorders>
              <w:top w:val="nil"/>
              <w:left w:val="nil"/>
              <w:bottom w:val="nil"/>
              <w:right w:val="nil"/>
            </w:tcBorders>
          </w:tcPr>
          <w:p w14:paraId="62AAB58A" w14:textId="77777777" w:rsidR="00895225" w:rsidRPr="00BA7410" w:rsidRDefault="00895225" w:rsidP="00F01757">
            <w:pPr>
              <w:spacing w:line="240" w:lineRule="exact"/>
              <w:ind w:right="-114" w:firstLine="5"/>
              <w:jc w:val="center"/>
              <w:rPr>
                <w:rFonts w:ascii="Cordia New" w:hAnsi="Cordia New" w:cs="Cordia New"/>
                <w:b/>
                <w:bCs/>
                <w:sz w:val="24"/>
                <w:szCs w:val="24"/>
                <w:cs/>
              </w:rPr>
            </w:pPr>
          </w:p>
        </w:tc>
        <w:tc>
          <w:tcPr>
            <w:tcW w:w="1133" w:type="dxa"/>
            <w:tcBorders>
              <w:top w:val="nil"/>
              <w:left w:val="nil"/>
              <w:bottom w:val="nil"/>
              <w:right w:val="nil"/>
            </w:tcBorders>
          </w:tcPr>
          <w:p w14:paraId="4A036658" w14:textId="77777777" w:rsidR="00895225" w:rsidRPr="00BA7410" w:rsidRDefault="00895225" w:rsidP="00F01757">
            <w:pPr>
              <w:spacing w:line="240" w:lineRule="exact"/>
              <w:ind w:firstLine="5"/>
              <w:jc w:val="center"/>
              <w:rPr>
                <w:rFonts w:ascii="Cordia New" w:hAnsi="Cordia New" w:cs="Cordia New"/>
                <w:b/>
                <w:bCs/>
                <w:sz w:val="24"/>
                <w:szCs w:val="24"/>
              </w:rPr>
            </w:pPr>
            <w:r w:rsidRPr="00BA7410">
              <w:rPr>
                <w:rFonts w:ascii="Cordia New" w:hAnsi="Cordia New" w:cs="Cordia New"/>
                <w:b/>
                <w:bCs/>
                <w:sz w:val="24"/>
                <w:szCs w:val="24"/>
              </w:rPr>
              <w:t>Unqualified</w:t>
            </w:r>
          </w:p>
          <w:p w14:paraId="7F7A176E" w14:textId="77777777" w:rsidR="00895225" w:rsidRPr="00BA7410" w:rsidRDefault="00895225" w:rsidP="00F01757">
            <w:pPr>
              <w:spacing w:line="240" w:lineRule="exact"/>
              <w:ind w:left="-108" w:right="-104" w:firstLine="5"/>
              <w:jc w:val="center"/>
              <w:rPr>
                <w:rFonts w:ascii="Cordia New" w:hAnsi="Cordia New" w:cs="Cordia New"/>
                <w:b/>
                <w:bCs/>
                <w:sz w:val="24"/>
                <w:szCs w:val="24"/>
              </w:rPr>
            </w:pPr>
            <w:r w:rsidRPr="00BA7410">
              <w:rPr>
                <w:rFonts w:ascii="Cordia New" w:hAnsi="Cordia New" w:cs="Cordia New"/>
                <w:b/>
                <w:bCs/>
                <w:sz w:val="24"/>
                <w:szCs w:val="24"/>
              </w:rPr>
              <w:t>contractual</w:t>
            </w:r>
          </w:p>
          <w:p w14:paraId="09E1D285" w14:textId="77777777" w:rsidR="00895225" w:rsidRPr="00BA7410" w:rsidRDefault="00895225" w:rsidP="00F01757">
            <w:pPr>
              <w:spacing w:line="240" w:lineRule="exact"/>
              <w:ind w:firstLine="5"/>
              <w:jc w:val="center"/>
              <w:rPr>
                <w:rFonts w:ascii="Cordia New" w:hAnsi="Cordia New" w:cs="Cordia New"/>
                <w:b/>
                <w:bCs/>
                <w:sz w:val="24"/>
                <w:szCs w:val="24"/>
              </w:rPr>
            </w:pPr>
            <w:r w:rsidRPr="00BA7410">
              <w:rPr>
                <w:rFonts w:ascii="Cordia New" w:hAnsi="Cordia New" w:cs="Cordia New"/>
                <w:b/>
                <w:bCs/>
                <w:sz w:val="24"/>
                <w:szCs w:val="24"/>
              </w:rPr>
              <w:t>offset amounts</w:t>
            </w:r>
          </w:p>
        </w:tc>
        <w:tc>
          <w:tcPr>
            <w:tcW w:w="993" w:type="dxa"/>
            <w:tcBorders>
              <w:top w:val="nil"/>
              <w:left w:val="nil"/>
              <w:bottom w:val="nil"/>
              <w:right w:val="nil"/>
            </w:tcBorders>
          </w:tcPr>
          <w:p w14:paraId="37560006" w14:textId="77777777" w:rsidR="00895225" w:rsidRPr="00BA7410" w:rsidRDefault="00895225" w:rsidP="00F01757">
            <w:pPr>
              <w:spacing w:line="240" w:lineRule="exact"/>
              <w:ind w:firstLine="5"/>
              <w:jc w:val="center"/>
              <w:rPr>
                <w:rFonts w:ascii="Cordia New" w:hAnsi="Cordia New" w:cs="Cordia New"/>
                <w:b/>
                <w:bCs/>
                <w:sz w:val="24"/>
                <w:szCs w:val="24"/>
              </w:rPr>
            </w:pPr>
            <w:r w:rsidRPr="00BA7410">
              <w:rPr>
                <w:rFonts w:ascii="Cordia New" w:hAnsi="Cordia New" w:cs="Cordia New"/>
                <w:b/>
                <w:bCs/>
                <w:sz w:val="24"/>
                <w:szCs w:val="24"/>
              </w:rPr>
              <w:t>Related</w:t>
            </w:r>
          </w:p>
          <w:p w14:paraId="794BB97F" w14:textId="77777777" w:rsidR="00895225" w:rsidRPr="00BA7410" w:rsidRDefault="00895225" w:rsidP="00F01757">
            <w:pPr>
              <w:spacing w:line="240" w:lineRule="exact"/>
              <w:ind w:firstLine="5"/>
              <w:jc w:val="center"/>
              <w:rPr>
                <w:rFonts w:ascii="Cordia New" w:hAnsi="Cordia New" w:cs="Cordia New"/>
                <w:b/>
                <w:bCs/>
                <w:sz w:val="24"/>
                <w:szCs w:val="24"/>
              </w:rPr>
            </w:pPr>
            <w:r w:rsidRPr="00BA7410">
              <w:rPr>
                <w:rFonts w:ascii="Cordia New" w:hAnsi="Cordia New" w:cs="Cordia New"/>
                <w:b/>
                <w:bCs/>
                <w:sz w:val="24"/>
                <w:szCs w:val="24"/>
              </w:rPr>
              <w:t>financial</w:t>
            </w:r>
          </w:p>
          <w:p w14:paraId="69183CBD" w14:textId="77777777" w:rsidR="00895225" w:rsidRPr="00BA7410" w:rsidRDefault="00895225" w:rsidP="00F01757">
            <w:pPr>
              <w:spacing w:line="240" w:lineRule="exact"/>
              <w:ind w:firstLine="5"/>
              <w:jc w:val="center"/>
              <w:rPr>
                <w:rFonts w:ascii="Cordia New" w:hAnsi="Cordia New" w:cs="Cordia New"/>
                <w:b/>
                <w:bCs/>
                <w:sz w:val="24"/>
                <w:szCs w:val="24"/>
              </w:rPr>
            </w:pPr>
            <w:r w:rsidRPr="00BA7410">
              <w:rPr>
                <w:rFonts w:ascii="Cordia New" w:hAnsi="Cordia New" w:cs="Cordia New"/>
                <w:b/>
                <w:bCs/>
                <w:sz w:val="24"/>
                <w:szCs w:val="24"/>
              </w:rPr>
              <w:t>collateral</w:t>
            </w:r>
          </w:p>
        </w:tc>
        <w:tc>
          <w:tcPr>
            <w:tcW w:w="850" w:type="dxa"/>
            <w:tcBorders>
              <w:top w:val="nil"/>
              <w:left w:val="nil"/>
              <w:bottom w:val="nil"/>
              <w:right w:val="nil"/>
            </w:tcBorders>
          </w:tcPr>
          <w:p w14:paraId="61DF0563" w14:textId="77777777" w:rsidR="00895225" w:rsidRPr="00BA7410" w:rsidRDefault="00895225" w:rsidP="00F01757">
            <w:pPr>
              <w:spacing w:line="240" w:lineRule="exact"/>
              <w:ind w:firstLine="5"/>
              <w:jc w:val="center"/>
              <w:rPr>
                <w:rFonts w:ascii="Cordia New" w:hAnsi="Cordia New" w:cs="Cordia New"/>
                <w:b/>
                <w:bCs/>
                <w:sz w:val="24"/>
                <w:szCs w:val="24"/>
                <w:cs/>
              </w:rPr>
            </w:pPr>
          </w:p>
        </w:tc>
        <w:tc>
          <w:tcPr>
            <w:tcW w:w="1134" w:type="dxa"/>
            <w:tcBorders>
              <w:top w:val="nil"/>
              <w:left w:val="nil"/>
              <w:bottom w:val="nil"/>
              <w:right w:val="nil"/>
            </w:tcBorders>
          </w:tcPr>
          <w:p w14:paraId="43DE81EE" w14:textId="77777777" w:rsidR="00895225" w:rsidRPr="00BA7410" w:rsidRDefault="00895225" w:rsidP="00F01757">
            <w:pPr>
              <w:spacing w:line="240" w:lineRule="exact"/>
              <w:ind w:firstLine="5"/>
              <w:jc w:val="center"/>
              <w:rPr>
                <w:rFonts w:ascii="Cordia New" w:hAnsi="Cordia New" w:cs="Cordia New"/>
                <w:b/>
                <w:bCs/>
                <w:sz w:val="24"/>
                <w:szCs w:val="24"/>
                <w:cs/>
              </w:rPr>
            </w:pPr>
          </w:p>
        </w:tc>
        <w:tc>
          <w:tcPr>
            <w:tcW w:w="851" w:type="dxa"/>
            <w:tcBorders>
              <w:top w:val="nil"/>
              <w:left w:val="nil"/>
              <w:bottom w:val="nil"/>
              <w:right w:val="nil"/>
            </w:tcBorders>
          </w:tcPr>
          <w:p w14:paraId="4A2B4E91" w14:textId="77777777" w:rsidR="00895225" w:rsidRPr="00BA7410" w:rsidRDefault="00895225" w:rsidP="00F01757">
            <w:pPr>
              <w:spacing w:line="240" w:lineRule="exact"/>
              <w:ind w:firstLine="5"/>
              <w:jc w:val="center"/>
              <w:rPr>
                <w:rFonts w:ascii="Cordia New" w:hAnsi="Cordia New" w:cs="Cordia New"/>
                <w:b/>
                <w:bCs/>
                <w:sz w:val="24"/>
                <w:szCs w:val="24"/>
                <w:cs/>
              </w:rPr>
            </w:pPr>
          </w:p>
        </w:tc>
        <w:tc>
          <w:tcPr>
            <w:tcW w:w="1275" w:type="dxa"/>
            <w:tcBorders>
              <w:top w:val="nil"/>
              <w:left w:val="nil"/>
              <w:bottom w:val="nil"/>
              <w:right w:val="nil"/>
            </w:tcBorders>
          </w:tcPr>
          <w:p w14:paraId="7A71F8F9" w14:textId="77777777" w:rsidR="00895225" w:rsidRPr="00BA7410" w:rsidRDefault="00895225" w:rsidP="00F01757">
            <w:pPr>
              <w:spacing w:line="240" w:lineRule="exact"/>
              <w:ind w:firstLine="5"/>
              <w:jc w:val="center"/>
              <w:rPr>
                <w:rFonts w:ascii="Cordia New" w:hAnsi="Cordia New" w:cs="Cordia New"/>
                <w:b/>
                <w:bCs/>
                <w:sz w:val="24"/>
                <w:szCs w:val="24"/>
                <w:cs/>
              </w:rPr>
            </w:pPr>
          </w:p>
        </w:tc>
        <w:tc>
          <w:tcPr>
            <w:tcW w:w="1702" w:type="dxa"/>
            <w:tcBorders>
              <w:top w:val="nil"/>
              <w:left w:val="nil"/>
              <w:bottom w:val="nil"/>
              <w:right w:val="nil"/>
            </w:tcBorders>
          </w:tcPr>
          <w:p w14:paraId="016962AB" w14:textId="77777777" w:rsidR="00895225" w:rsidRPr="00BA7410" w:rsidRDefault="00895225" w:rsidP="00F01757">
            <w:pPr>
              <w:spacing w:line="240" w:lineRule="exact"/>
              <w:ind w:firstLine="5"/>
              <w:jc w:val="center"/>
              <w:rPr>
                <w:rFonts w:ascii="Cordia New" w:hAnsi="Cordia New" w:cs="Cordia New"/>
                <w:b/>
                <w:bCs/>
                <w:sz w:val="24"/>
                <w:szCs w:val="24"/>
                <w:cs/>
              </w:rPr>
            </w:pPr>
          </w:p>
        </w:tc>
      </w:tr>
      <w:tr w:rsidR="00895225" w:rsidRPr="00BA7410" w14:paraId="436B6F4E" w14:textId="77777777" w:rsidTr="00F01757">
        <w:tc>
          <w:tcPr>
            <w:tcW w:w="2976" w:type="dxa"/>
            <w:tcBorders>
              <w:top w:val="nil"/>
              <w:left w:val="nil"/>
              <w:bottom w:val="nil"/>
              <w:right w:val="nil"/>
            </w:tcBorders>
          </w:tcPr>
          <w:p w14:paraId="30F5472F" w14:textId="77777777" w:rsidR="00895225" w:rsidRPr="00BA7410" w:rsidRDefault="00895225" w:rsidP="00F01757">
            <w:pPr>
              <w:spacing w:line="320" w:lineRule="exact"/>
              <w:ind w:right="18"/>
              <w:jc w:val="thaiDistribute"/>
              <w:rPr>
                <w:rFonts w:ascii="Cordia New" w:hAnsi="Cordia New" w:cs="Cordia New"/>
                <w:sz w:val="24"/>
                <w:szCs w:val="24"/>
                <w:cs/>
              </w:rPr>
            </w:pPr>
            <w:r w:rsidRPr="00BA7410">
              <w:rPr>
                <w:rFonts w:ascii="Cordia New" w:hAnsi="Cordia New" w:cs="Cordia New"/>
                <w:sz w:val="24"/>
                <w:szCs w:val="24"/>
              </w:rPr>
              <w:t>Financial assets</w:t>
            </w:r>
          </w:p>
        </w:tc>
        <w:tc>
          <w:tcPr>
            <w:tcW w:w="1134" w:type="dxa"/>
            <w:tcBorders>
              <w:top w:val="nil"/>
              <w:left w:val="nil"/>
              <w:bottom w:val="nil"/>
              <w:right w:val="nil"/>
            </w:tcBorders>
          </w:tcPr>
          <w:p w14:paraId="4CB8B409" w14:textId="77777777" w:rsidR="00895225" w:rsidRPr="00BA7410" w:rsidRDefault="00895225" w:rsidP="00F01757">
            <w:pPr>
              <w:spacing w:line="320" w:lineRule="exact"/>
              <w:ind w:left="-254" w:right="-114" w:firstLine="5"/>
              <w:jc w:val="center"/>
              <w:rPr>
                <w:rFonts w:ascii="Cordia New" w:hAnsi="Cordia New" w:cs="Cordia New"/>
                <w:sz w:val="24"/>
                <w:szCs w:val="24"/>
                <w:cs/>
              </w:rPr>
            </w:pPr>
          </w:p>
        </w:tc>
        <w:tc>
          <w:tcPr>
            <w:tcW w:w="1277" w:type="dxa"/>
            <w:tcBorders>
              <w:top w:val="nil"/>
              <w:left w:val="nil"/>
              <w:bottom w:val="nil"/>
              <w:right w:val="nil"/>
            </w:tcBorders>
          </w:tcPr>
          <w:p w14:paraId="64DF8E91" w14:textId="77777777" w:rsidR="00895225" w:rsidRPr="00BA7410" w:rsidRDefault="00895225" w:rsidP="00F01757">
            <w:pPr>
              <w:spacing w:line="320" w:lineRule="exact"/>
              <w:ind w:right="-114" w:firstLine="5"/>
              <w:jc w:val="center"/>
              <w:rPr>
                <w:rFonts w:ascii="Cordia New" w:hAnsi="Cordia New" w:cs="Cordia New"/>
                <w:sz w:val="24"/>
                <w:szCs w:val="24"/>
                <w:cs/>
              </w:rPr>
            </w:pPr>
          </w:p>
        </w:tc>
        <w:tc>
          <w:tcPr>
            <w:tcW w:w="1559" w:type="dxa"/>
            <w:tcBorders>
              <w:top w:val="nil"/>
              <w:left w:val="nil"/>
              <w:bottom w:val="nil"/>
              <w:right w:val="nil"/>
            </w:tcBorders>
          </w:tcPr>
          <w:p w14:paraId="6F6D2D96" w14:textId="77777777" w:rsidR="00895225" w:rsidRPr="00BA7410" w:rsidRDefault="00895225" w:rsidP="00F01757">
            <w:pPr>
              <w:spacing w:line="320" w:lineRule="exact"/>
              <w:ind w:right="-114" w:firstLine="5"/>
              <w:jc w:val="center"/>
              <w:rPr>
                <w:rFonts w:ascii="Cordia New" w:hAnsi="Cordia New" w:cs="Cordia New"/>
                <w:sz w:val="24"/>
                <w:szCs w:val="24"/>
                <w:cs/>
              </w:rPr>
            </w:pPr>
          </w:p>
        </w:tc>
        <w:tc>
          <w:tcPr>
            <w:tcW w:w="1133" w:type="dxa"/>
            <w:tcBorders>
              <w:top w:val="nil"/>
              <w:left w:val="nil"/>
              <w:bottom w:val="nil"/>
              <w:right w:val="nil"/>
            </w:tcBorders>
          </w:tcPr>
          <w:p w14:paraId="4A7AB653" w14:textId="77777777" w:rsidR="00895225" w:rsidRPr="00BA7410" w:rsidRDefault="00895225" w:rsidP="00F01757">
            <w:pPr>
              <w:spacing w:line="320" w:lineRule="exact"/>
              <w:ind w:firstLine="5"/>
              <w:jc w:val="center"/>
              <w:rPr>
                <w:rFonts w:ascii="Cordia New" w:hAnsi="Cordia New" w:cs="Cordia New"/>
                <w:sz w:val="24"/>
                <w:szCs w:val="24"/>
                <w:cs/>
              </w:rPr>
            </w:pPr>
          </w:p>
        </w:tc>
        <w:tc>
          <w:tcPr>
            <w:tcW w:w="993" w:type="dxa"/>
            <w:tcBorders>
              <w:top w:val="nil"/>
              <w:left w:val="nil"/>
              <w:bottom w:val="nil"/>
              <w:right w:val="nil"/>
            </w:tcBorders>
          </w:tcPr>
          <w:p w14:paraId="60B1581B" w14:textId="77777777" w:rsidR="00895225" w:rsidRPr="00BA7410" w:rsidRDefault="00895225" w:rsidP="00F01757">
            <w:pPr>
              <w:spacing w:line="320" w:lineRule="exact"/>
              <w:ind w:firstLine="5"/>
              <w:jc w:val="center"/>
              <w:rPr>
                <w:rFonts w:ascii="Cordia New" w:hAnsi="Cordia New" w:cs="Cordia New"/>
                <w:sz w:val="24"/>
                <w:szCs w:val="24"/>
                <w:cs/>
              </w:rPr>
            </w:pPr>
          </w:p>
        </w:tc>
        <w:tc>
          <w:tcPr>
            <w:tcW w:w="850" w:type="dxa"/>
            <w:tcBorders>
              <w:top w:val="nil"/>
              <w:left w:val="nil"/>
              <w:bottom w:val="nil"/>
              <w:right w:val="nil"/>
            </w:tcBorders>
          </w:tcPr>
          <w:p w14:paraId="0E8DE85E" w14:textId="77777777" w:rsidR="00895225" w:rsidRPr="00BA7410" w:rsidRDefault="00895225" w:rsidP="00F01757">
            <w:pPr>
              <w:spacing w:line="320" w:lineRule="exact"/>
              <w:ind w:firstLine="5"/>
              <w:jc w:val="center"/>
              <w:rPr>
                <w:rFonts w:ascii="Cordia New" w:hAnsi="Cordia New" w:cs="Cordia New"/>
                <w:sz w:val="24"/>
                <w:szCs w:val="24"/>
                <w:cs/>
              </w:rPr>
            </w:pPr>
          </w:p>
        </w:tc>
        <w:tc>
          <w:tcPr>
            <w:tcW w:w="1134" w:type="dxa"/>
            <w:tcBorders>
              <w:top w:val="nil"/>
              <w:left w:val="nil"/>
              <w:bottom w:val="nil"/>
              <w:right w:val="nil"/>
            </w:tcBorders>
          </w:tcPr>
          <w:p w14:paraId="7518087B" w14:textId="77777777" w:rsidR="00895225" w:rsidRPr="00BA7410" w:rsidRDefault="00895225" w:rsidP="00F01757">
            <w:pPr>
              <w:spacing w:line="320" w:lineRule="exact"/>
              <w:ind w:firstLine="5"/>
              <w:jc w:val="center"/>
              <w:rPr>
                <w:rFonts w:ascii="Cordia New" w:hAnsi="Cordia New" w:cs="Cordia New"/>
                <w:sz w:val="24"/>
                <w:szCs w:val="24"/>
                <w:cs/>
              </w:rPr>
            </w:pPr>
          </w:p>
        </w:tc>
        <w:tc>
          <w:tcPr>
            <w:tcW w:w="851" w:type="dxa"/>
            <w:tcBorders>
              <w:top w:val="nil"/>
              <w:left w:val="nil"/>
              <w:bottom w:val="nil"/>
              <w:right w:val="nil"/>
            </w:tcBorders>
          </w:tcPr>
          <w:p w14:paraId="360A4893" w14:textId="77777777" w:rsidR="00895225" w:rsidRPr="00BA7410" w:rsidRDefault="00895225" w:rsidP="00F01757">
            <w:pPr>
              <w:spacing w:line="320" w:lineRule="exact"/>
              <w:ind w:firstLine="5"/>
              <w:jc w:val="center"/>
              <w:rPr>
                <w:rFonts w:ascii="Cordia New" w:hAnsi="Cordia New" w:cs="Cordia New"/>
                <w:sz w:val="24"/>
                <w:szCs w:val="24"/>
                <w:cs/>
              </w:rPr>
            </w:pPr>
          </w:p>
        </w:tc>
        <w:tc>
          <w:tcPr>
            <w:tcW w:w="1275" w:type="dxa"/>
            <w:tcBorders>
              <w:top w:val="nil"/>
              <w:left w:val="nil"/>
              <w:bottom w:val="nil"/>
              <w:right w:val="nil"/>
            </w:tcBorders>
          </w:tcPr>
          <w:p w14:paraId="438F0CD7" w14:textId="77777777" w:rsidR="00895225" w:rsidRPr="00BA7410" w:rsidRDefault="00895225" w:rsidP="00F01757">
            <w:pPr>
              <w:spacing w:line="320" w:lineRule="exact"/>
              <w:ind w:firstLine="5"/>
              <w:jc w:val="center"/>
              <w:rPr>
                <w:rFonts w:ascii="Cordia New" w:hAnsi="Cordia New" w:cs="Cordia New"/>
                <w:sz w:val="24"/>
                <w:szCs w:val="24"/>
                <w:cs/>
              </w:rPr>
            </w:pPr>
          </w:p>
        </w:tc>
        <w:tc>
          <w:tcPr>
            <w:tcW w:w="1702" w:type="dxa"/>
            <w:tcBorders>
              <w:top w:val="nil"/>
              <w:left w:val="nil"/>
              <w:bottom w:val="nil"/>
              <w:right w:val="nil"/>
            </w:tcBorders>
          </w:tcPr>
          <w:p w14:paraId="61EC5AFC" w14:textId="77777777" w:rsidR="00895225" w:rsidRPr="00BA7410" w:rsidRDefault="00895225" w:rsidP="00F01757">
            <w:pPr>
              <w:spacing w:line="320" w:lineRule="exact"/>
              <w:ind w:firstLine="5"/>
              <w:jc w:val="center"/>
              <w:rPr>
                <w:rFonts w:ascii="Cordia New" w:hAnsi="Cordia New" w:cs="Cordia New"/>
                <w:sz w:val="24"/>
                <w:szCs w:val="24"/>
                <w:cs/>
              </w:rPr>
            </w:pPr>
          </w:p>
        </w:tc>
      </w:tr>
      <w:tr w:rsidR="00895225" w:rsidRPr="00BA7410" w14:paraId="0C318E1D" w14:textId="77777777" w:rsidTr="00F01757">
        <w:tc>
          <w:tcPr>
            <w:tcW w:w="2976" w:type="dxa"/>
            <w:tcBorders>
              <w:top w:val="nil"/>
              <w:left w:val="nil"/>
              <w:bottom w:val="nil"/>
              <w:right w:val="nil"/>
            </w:tcBorders>
          </w:tcPr>
          <w:p w14:paraId="0B99E38C" w14:textId="77777777" w:rsidR="00895225" w:rsidRPr="00BA7410" w:rsidRDefault="00895225" w:rsidP="00F01757">
            <w:pPr>
              <w:spacing w:line="320" w:lineRule="exact"/>
              <w:ind w:left="452" w:right="18" w:hanging="282"/>
              <w:jc w:val="thaiDistribute"/>
              <w:rPr>
                <w:rFonts w:ascii="Cordia New" w:hAnsi="Cordia New" w:cs="Cordia New"/>
                <w:sz w:val="24"/>
                <w:szCs w:val="24"/>
                <w:cs/>
              </w:rPr>
            </w:pPr>
            <w:r w:rsidRPr="00BA7410">
              <w:rPr>
                <w:rFonts w:ascii="Cordia New" w:hAnsi="Cordia New" w:cs="Cordia New"/>
                <w:sz w:val="24"/>
                <w:szCs w:val="24"/>
              </w:rPr>
              <w:t>Reverse repurchase agreements</w:t>
            </w:r>
          </w:p>
        </w:tc>
        <w:tc>
          <w:tcPr>
            <w:tcW w:w="1134" w:type="dxa"/>
            <w:tcBorders>
              <w:top w:val="nil"/>
              <w:left w:val="nil"/>
              <w:bottom w:val="nil"/>
              <w:right w:val="nil"/>
            </w:tcBorders>
          </w:tcPr>
          <w:p w14:paraId="29BB2E07" w14:textId="77777777" w:rsidR="00895225" w:rsidRPr="00BA7410" w:rsidRDefault="00895225" w:rsidP="00F01757">
            <w:pPr>
              <w:tabs>
                <w:tab w:val="decimal" w:pos="632"/>
              </w:tabs>
              <w:spacing w:line="320" w:lineRule="exact"/>
              <w:ind w:right="-114"/>
              <w:rPr>
                <w:rFonts w:ascii="Cordia New" w:hAnsi="Cordia New" w:cs="Cordia New"/>
                <w:sz w:val="24"/>
                <w:szCs w:val="24"/>
                <w:cs/>
              </w:rPr>
            </w:pPr>
            <w:r w:rsidRPr="00BA7410">
              <w:rPr>
                <w:rFonts w:ascii="Cordia New" w:hAnsi="Cordia New" w:cs="Cordia New"/>
                <w:sz w:val="24"/>
                <w:szCs w:val="24"/>
              </w:rPr>
              <w:t>304</w:t>
            </w:r>
          </w:p>
        </w:tc>
        <w:tc>
          <w:tcPr>
            <w:tcW w:w="1277" w:type="dxa"/>
            <w:tcBorders>
              <w:top w:val="nil"/>
              <w:left w:val="nil"/>
              <w:bottom w:val="nil"/>
              <w:right w:val="nil"/>
            </w:tcBorders>
          </w:tcPr>
          <w:p w14:paraId="0CE196EA" w14:textId="77777777" w:rsidR="00895225" w:rsidRPr="00BA7410" w:rsidRDefault="00895225" w:rsidP="00F01757">
            <w:pPr>
              <w:tabs>
                <w:tab w:val="decimal" w:pos="632"/>
              </w:tabs>
              <w:spacing w:line="320" w:lineRule="exact"/>
              <w:ind w:right="-114"/>
              <w:rPr>
                <w:rFonts w:ascii="Cordia New" w:hAnsi="Cordia New" w:cs="Cordia New"/>
                <w:sz w:val="24"/>
                <w:szCs w:val="24"/>
                <w:cs/>
              </w:rPr>
            </w:pPr>
            <w:r w:rsidRPr="00BA7410">
              <w:rPr>
                <w:rFonts w:ascii="Cordia New" w:hAnsi="Cordia New" w:cs="Cordia New"/>
                <w:sz w:val="24"/>
                <w:szCs w:val="24"/>
              </w:rPr>
              <w:t>-</w:t>
            </w:r>
          </w:p>
        </w:tc>
        <w:tc>
          <w:tcPr>
            <w:tcW w:w="1559" w:type="dxa"/>
            <w:tcBorders>
              <w:top w:val="nil"/>
              <w:left w:val="nil"/>
              <w:bottom w:val="nil"/>
              <w:right w:val="nil"/>
            </w:tcBorders>
          </w:tcPr>
          <w:p w14:paraId="456756B7" w14:textId="77777777" w:rsidR="00895225" w:rsidRPr="00BA7410" w:rsidRDefault="00895225" w:rsidP="00F01757">
            <w:pPr>
              <w:tabs>
                <w:tab w:val="decimal" w:pos="963"/>
              </w:tabs>
              <w:spacing w:line="320" w:lineRule="exact"/>
              <w:ind w:left="-254" w:right="-114"/>
              <w:rPr>
                <w:rFonts w:ascii="Cordia New" w:hAnsi="Cordia New" w:cs="Cordia New"/>
                <w:sz w:val="24"/>
                <w:szCs w:val="24"/>
                <w:cs/>
              </w:rPr>
            </w:pPr>
            <w:r w:rsidRPr="00BA7410">
              <w:rPr>
                <w:rFonts w:ascii="Cordia New" w:hAnsi="Cordia New" w:cs="Cordia New"/>
                <w:sz w:val="24"/>
                <w:szCs w:val="24"/>
              </w:rPr>
              <w:t>304</w:t>
            </w:r>
          </w:p>
        </w:tc>
        <w:tc>
          <w:tcPr>
            <w:tcW w:w="1133" w:type="dxa"/>
            <w:tcBorders>
              <w:top w:val="nil"/>
              <w:left w:val="nil"/>
              <w:bottom w:val="nil"/>
              <w:right w:val="nil"/>
            </w:tcBorders>
          </w:tcPr>
          <w:p w14:paraId="28767DCD" w14:textId="77777777" w:rsidR="00895225" w:rsidRPr="00BA7410" w:rsidRDefault="00895225" w:rsidP="00F01757">
            <w:pPr>
              <w:tabs>
                <w:tab w:val="decimal" w:pos="677"/>
              </w:tabs>
              <w:spacing w:line="320" w:lineRule="exact"/>
              <w:rPr>
                <w:rFonts w:ascii="Cordia New" w:hAnsi="Cordia New" w:cs="Cordia New"/>
                <w:sz w:val="24"/>
                <w:szCs w:val="24"/>
                <w:cs/>
              </w:rPr>
            </w:pPr>
            <w:r w:rsidRPr="00BA7410">
              <w:rPr>
                <w:rFonts w:ascii="Cordia New" w:hAnsi="Cordia New" w:cs="Cordia New"/>
                <w:sz w:val="24"/>
                <w:szCs w:val="24"/>
              </w:rPr>
              <w:t xml:space="preserve">        -</w:t>
            </w:r>
          </w:p>
        </w:tc>
        <w:tc>
          <w:tcPr>
            <w:tcW w:w="993" w:type="dxa"/>
            <w:tcBorders>
              <w:top w:val="nil"/>
              <w:left w:val="nil"/>
              <w:bottom w:val="nil"/>
              <w:right w:val="nil"/>
            </w:tcBorders>
          </w:tcPr>
          <w:p w14:paraId="64C4FAB6" w14:textId="77777777" w:rsidR="00895225" w:rsidRPr="00BA7410" w:rsidRDefault="00895225" w:rsidP="00F01757">
            <w:pPr>
              <w:tabs>
                <w:tab w:val="decimal" w:pos="632"/>
              </w:tabs>
              <w:spacing w:line="320" w:lineRule="exact"/>
              <w:rPr>
                <w:rFonts w:ascii="Cordia New" w:hAnsi="Cordia New" w:cs="Cordia New"/>
                <w:sz w:val="24"/>
                <w:szCs w:val="24"/>
                <w:cs/>
              </w:rPr>
            </w:pPr>
            <w:r w:rsidRPr="00BA7410">
              <w:rPr>
                <w:rFonts w:ascii="Cordia New" w:hAnsi="Cordia New" w:cs="Cordia New"/>
                <w:sz w:val="24"/>
                <w:szCs w:val="24"/>
              </w:rPr>
              <w:t>(304)</w:t>
            </w:r>
          </w:p>
        </w:tc>
        <w:tc>
          <w:tcPr>
            <w:tcW w:w="850" w:type="dxa"/>
            <w:tcBorders>
              <w:top w:val="nil"/>
              <w:left w:val="nil"/>
              <w:bottom w:val="nil"/>
              <w:right w:val="nil"/>
            </w:tcBorders>
          </w:tcPr>
          <w:p w14:paraId="73D2FEC4" w14:textId="77777777" w:rsidR="00895225" w:rsidRPr="00BA7410" w:rsidRDefault="00895225" w:rsidP="00F01757">
            <w:pPr>
              <w:tabs>
                <w:tab w:val="decimal" w:pos="527"/>
              </w:tabs>
              <w:spacing w:line="320" w:lineRule="exact"/>
              <w:rPr>
                <w:rFonts w:ascii="Cordia New" w:hAnsi="Cordia New" w:cs="Cordia New"/>
                <w:sz w:val="24"/>
                <w:szCs w:val="24"/>
                <w:cs/>
              </w:rPr>
            </w:pPr>
            <w:r w:rsidRPr="00BA7410">
              <w:rPr>
                <w:rFonts w:ascii="Cordia New" w:hAnsi="Cordia New" w:cs="Cordia New"/>
                <w:sz w:val="24"/>
                <w:szCs w:val="24"/>
              </w:rPr>
              <w:t xml:space="preserve">      -</w:t>
            </w:r>
          </w:p>
        </w:tc>
        <w:tc>
          <w:tcPr>
            <w:tcW w:w="1134" w:type="dxa"/>
            <w:tcBorders>
              <w:top w:val="nil"/>
              <w:left w:val="nil"/>
              <w:bottom w:val="nil"/>
              <w:right w:val="nil"/>
            </w:tcBorders>
          </w:tcPr>
          <w:p w14:paraId="00849F91" w14:textId="77777777" w:rsidR="00895225" w:rsidRPr="00BA7410" w:rsidRDefault="00895225" w:rsidP="00F01757">
            <w:pPr>
              <w:spacing w:line="320" w:lineRule="exact"/>
              <w:ind w:firstLine="5"/>
              <w:jc w:val="center"/>
              <w:rPr>
                <w:rFonts w:ascii="Cordia New" w:hAnsi="Cordia New" w:cs="Cordia New"/>
                <w:sz w:val="24"/>
                <w:szCs w:val="24"/>
              </w:rPr>
            </w:pPr>
            <w:r w:rsidRPr="00BA7410">
              <w:rPr>
                <w:rFonts w:ascii="Cordia New" w:hAnsi="Cordia New" w:cs="Cordia New"/>
                <w:sz w:val="24"/>
                <w:szCs w:val="24"/>
              </w:rPr>
              <w:t>Interbank and money market items (assets), net</w:t>
            </w:r>
          </w:p>
        </w:tc>
        <w:tc>
          <w:tcPr>
            <w:tcW w:w="851" w:type="dxa"/>
            <w:tcBorders>
              <w:top w:val="nil"/>
              <w:left w:val="nil"/>
              <w:bottom w:val="nil"/>
              <w:right w:val="nil"/>
            </w:tcBorders>
          </w:tcPr>
          <w:p w14:paraId="7AEA229D" w14:textId="77777777" w:rsidR="00895225" w:rsidRPr="00BA7410" w:rsidRDefault="00895225" w:rsidP="00F01757">
            <w:pPr>
              <w:spacing w:line="320" w:lineRule="exact"/>
              <w:ind w:firstLine="5"/>
              <w:jc w:val="center"/>
              <w:rPr>
                <w:rFonts w:ascii="Cordia New" w:hAnsi="Cordia New" w:cs="Cordia New"/>
                <w:sz w:val="24"/>
                <w:szCs w:val="24"/>
                <w:cs/>
              </w:rPr>
            </w:pPr>
            <w:r w:rsidRPr="00BA7410">
              <w:rPr>
                <w:rFonts w:ascii="Cordia New" w:hAnsi="Cordia New" w:cs="Cordia New"/>
                <w:sz w:val="24"/>
                <w:szCs w:val="24"/>
              </w:rPr>
              <w:t>6.4</w:t>
            </w:r>
          </w:p>
        </w:tc>
        <w:tc>
          <w:tcPr>
            <w:tcW w:w="1275" w:type="dxa"/>
            <w:tcBorders>
              <w:top w:val="nil"/>
              <w:left w:val="nil"/>
              <w:bottom w:val="nil"/>
              <w:right w:val="nil"/>
            </w:tcBorders>
          </w:tcPr>
          <w:p w14:paraId="033ECFEF" w14:textId="77777777" w:rsidR="00895225" w:rsidRPr="00BA7410" w:rsidRDefault="00895225" w:rsidP="00F01757">
            <w:pPr>
              <w:tabs>
                <w:tab w:val="decimal" w:pos="802"/>
              </w:tabs>
              <w:spacing w:line="320" w:lineRule="exact"/>
              <w:rPr>
                <w:rFonts w:ascii="Cordia New" w:hAnsi="Cordia New" w:cs="Cordia New"/>
                <w:sz w:val="24"/>
                <w:szCs w:val="24"/>
              </w:rPr>
            </w:pPr>
            <w:r w:rsidRPr="00BA7410">
              <w:rPr>
                <w:rFonts w:ascii="Cordia New" w:hAnsi="Cordia New" w:cs="Cordia New"/>
                <w:sz w:val="24"/>
                <w:szCs w:val="24"/>
              </w:rPr>
              <w:t>668,047</w:t>
            </w:r>
          </w:p>
        </w:tc>
        <w:tc>
          <w:tcPr>
            <w:tcW w:w="1702" w:type="dxa"/>
            <w:tcBorders>
              <w:top w:val="nil"/>
              <w:left w:val="nil"/>
              <w:bottom w:val="nil"/>
              <w:right w:val="nil"/>
            </w:tcBorders>
          </w:tcPr>
          <w:p w14:paraId="1BBBBC3F" w14:textId="77777777" w:rsidR="00895225" w:rsidRPr="00BA7410" w:rsidRDefault="00895225" w:rsidP="00F01757">
            <w:pPr>
              <w:tabs>
                <w:tab w:val="decimal" w:pos="1042"/>
              </w:tabs>
              <w:spacing w:line="320" w:lineRule="exact"/>
              <w:rPr>
                <w:rFonts w:ascii="Cordia New" w:hAnsi="Cordia New" w:cs="Cordia New"/>
                <w:sz w:val="24"/>
                <w:szCs w:val="24"/>
                <w:cs/>
              </w:rPr>
            </w:pPr>
            <w:r w:rsidRPr="00BA7410">
              <w:rPr>
                <w:rFonts w:ascii="Cordia New" w:hAnsi="Cordia New" w:cs="Cordia New"/>
                <w:sz w:val="24"/>
                <w:szCs w:val="24"/>
              </w:rPr>
              <w:t>667,743</w:t>
            </w:r>
          </w:p>
        </w:tc>
      </w:tr>
      <w:tr w:rsidR="00895225" w:rsidRPr="00BA7410" w14:paraId="1F27DA79" w14:textId="77777777" w:rsidTr="00F01757">
        <w:tc>
          <w:tcPr>
            <w:tcW w:w="2976" w:type="dxa"/>
            <w:tcBorders>
              <w:top w:val="nil"/>
              <w:left w:val="nil"/>
              <w:bottom w:val="nil"/>
              <w:right w:val="nil"/>
            </w:tcBorders>
          </w:tcPr>
          <w:p w14:paraId="6425B51E" w14:textId="77777777" w:rsidR="00895225" w:rsidRPr="00BA7410" w:rsidRDefault="00895225" w:rsidP="00F01757">
            <w:pPr>
              <w:spacing w:line="320" w:lineRule="exact"/>
              <w:ind w:left="452" w:right="18" w:hanging="282"/>
              <w:jc w:val="thaiDistribute"/>
              <w:rPr>
                <w:rFonts w:ascii="Cordia New" w:hAnsi="Cordia New" w:cs="Cordia New"/>
                <w:sz w:val="24"/>
                <w:szCs w:val="24"/>
              </w:rPr>
            </w:pPr>
            <w:r w:rsidRPr="00BA7410">
              <w:rPr>
                <w:rFonts w:ascii="Cordia New" w:hAnsi="Cordia New" w:cs="Cordia New"/>
                <w:sz w:val="24"/>
                <w:szCs w:val="24"/>
              </w:rPr>
              <w:t>Derivatives assets</w:t>
            </w:r>
          </w:p>
        </w:tc>
        <w:tc>
          <w:tcPr>
            <w:tcW w:w="1134" w:type="dxa"/>
            <w:tcBorders>
              <w:top w:val="nil"/>
              <w:left w:val="nil"/>
              <w:bottom w:val="nil"/>
              <w:right w:val="nil"/>
            </w:tcBorders>
          </w:tcPr>
          <w:p w14:paraId="15A21DC9" w14:textId="77777777" w:rsidR="00895225" w:rsidRPr="00BA7410" w:rsidRDefault="00895225" w:rsidP="00F01757">
            <w:pPr>
              <w:tabs>
                <w:tab w:val="decimal" w:pos="632"/>
              </w:tabs>
              <w:spacing w:line="320" w:lineRule="exact"/>
              <w:ind w:right="-114"/>
              <w:rPr>
                <w:rFonts w:ascii="Cordia New" w:hAnsi="Cordia New" w:cs="Cordia New"/>
                <w:sz w:val="24"/>
                <w:szCs w:val="24"/>
                <w:cs/>
              </w:rPr>
            </w:pPr>
            <w:r w:rsidRPr="00BA7410">
              <w:rPr>
                <w:rFonts w:ascii="Cordia New" w:hAnsi="Cordia New" w:cs="Cordia New"/>
                <w:sz w:val="24"/>
                <w:szCs w:val="24"/>
              </w:rPr>
              <w:t>78,237</w:t>
            </w:r>
          </w:p>
        </w:tc>
        <w:tc>
          <w:tcPr>
            <w:tcW w:w="1277" w:type="dxa"/>
            <w:tcBorders>
              <w:top w:val="nil"/>
              <w:left w:val="nil"/>
              <w:bottom w:val="nil"/>
              <w:right w:val="nil"/>
            </w:tcBorders>
          </w:tcPr>
          <w:p w14:paraId="075D725A" w14:textId="77777777" w:rsidR="00895225" w:rsidRPr="00BA7410" w:rsidRDefault="00895225" w:rsidP="00F01757">
            <w:pPr>
              <w:tabs>
                <w:tab w:val="decimal" w:pos="632"/>
              </w:tabs>
              <w:spacing w:line="320" w:lineRule="exact"/>
              <w:ind w:right="-114"/>
              <w:rPr>
                <w:rFonts w:ascii="Cordia New" w:hAnsi="Cordia New" w:cs="Cordia New"/>
                <w:sz w:val="24"/>
                <w:szCs w:val="24"/>
                <w:cs/>
              </w:rPr>
            </w:pPr>
            <w:r w:rsidRPr="00BA7410">
              <w:rPr>
                <w:rFonts w:ascii="Cordia New" w:hAnsi="Cordia New" w:cs="Cordia New"/>
                <w:sz w:val="24"/>
                <w:szCs w:val="24"/>
              </w:rPr>
              <w:t>-</w:t>
            </w:r>
          </w:p>
        </w:tc>
        <w:tc>
          <w:tcPr>
            <w:tcW w:w="1559" w:type="dxa"/>
            <w:tcBorders>
              <w:top w:val="nil"/>
              <w:left w:val="nil"/>
              <w:bottom w:val="nil"/>
              <w:right w:val="nil"/>
            </w:tcBorders>
          </w:tcPr>
          <w:p w14:paraId="26F8A15E" w14:textId="77777777" w:rsidR="00895225" w:rsidRPr="00BA7410" w:rsidRDefault="00895225" w:rsidP="00F01757">
            <w:pPr>
              <w:tabs>
                <w:tab w:val="decimal" w:pos="963"/>
              </w:tabs>
              <w:spacing w:line="320" w:lineRule="exact"/>
              <w:ind w:left="-254" w:right="-114"/>
              <w:rPr>
                <w:rFonts w:ascii="Cordia New" w:hAnsi="Cordia New" w:cs="Cordia New"/>
                <w:sz w:val="24"/>
                <w:szCs w:val="24"/>
                <w:cs/>
              </w:rPr>
            </w:pPr>
            <w:r w:rsidRPr="00BA7410">
              <w:rPr>
                <w:rFonts w:ascii="Cordia New" w:hAnsi="Cordia New" w:cs="Cordia New"/>
                <w:sz w:val="24"/>
                <w:szCs w:val="24"/>
              </w:rPr>
              <w:t>78,237</w:t>
            </w:r>
          </w:p>
        </w:tc>
        <w:tc>
          <w:tcPr>
            <w:tcW w:w="1133" w:type="dxa"/>
            <w:tcBorders>
              <w:top w:val="nil"/>
              <w:left w:val="nil"/>
              <w:bottom w:val="nil"/>
              <w:right w:val="nil"/>
            </w:tcBorders>
          </w:tcPr>
          <w:p w14:paraId="2B534F3E" w14:textId="77777777" w:rsidR="00895225" w:rsidRPr="00BA7410" w:rsidRDefault="00895225" w:rsidP="00F01757">
            <w:pPr>
              <w:tabs>
                <w:tab w:val="decimal" w:pos="677"/>
              </w:tabs>
              <w:spacing w:line="320" w:lineRule="exact"/>
              <w:rPr>
                <w:rFonts w:ascii="Cordia New" w:hAnsi="Cordia New" w:cs="Cordia New"/>
                <w:sz w:val="24"/>
                <w:szCs w:val="24"/>
                <w:cs/>
              </w:rPr>
            </w:pPr>
            <w:r w:rsidRPr="00BA7410">
              <w:rPr>
                <w:rFonts w:ascii="Cordia New" w:hAnsi="Cordia New" w:cs="Cordia New"/>
                <w:sz w:val="24"/>
                <w:szCs w:val="24"/>
              </w:rPr>
              <w:t>(49,285)</w:t>
            </w:r>
          </w:p>
        </w:tc>
        <w:tc>
          <w:tcPr>
            <w:tcW w:w="993" w:type="dxa"/>
            <w:tcBorders>
              <w:top w:val="nil"/>
              <w:left w:val="nil"/>
              <w:bottom w:val="nil"/>
              <w:right w:val="nil"/>
            </w:tcBorders>
          </w:tcPr>
          <w:p w14:paraId="3613CAED" w14:textId="77777777" w:rsidR="00895225" w:rsidRPr="00BA7410" w:rsidRDefault="00895225" w:rsidP="00F01757">
            <w:pPr>
              <w:tabs>
                <w:tab w:val="decimal" w:pos="632"/>
              </w:tabs>
              <w:spacing w:line="320" w:lineRule="exact"/>
              <w:rPr>
                <w:rFonts w:ascii="Cordia New" w:hAnsi="Cordia New" w:cs="Cordia New"/>
                <w:sz w:val="24"/>
                <w:szCs w:val="24"/>
                <w:cs/>
              </w:rPr>
            </w:pPr>
            <w:r w:rsidRPr="00BA7410">
              <w:rPr>
                <w:rFonts w:ascii="Cordia New" w:hAnsi="Cordia New" w:cs="Cordia New"/>
                <w:sz w:val="24"/>
                <w:szCs w:val="24"/>
              </w:rPr>
              <w:t>(26,664)</w:t>
            </w:r>
          </w:p>
        </w:tc>
        <w:tc>
          <w:tcPr>
            <w:tcW w:w="850" w:type="dxa"/>
            <w:tcBorders>
              <w:top w:val="nil"/>
              <w:left w:val="nil"/>
              <w:bottom w:val="nil"/>
              <w:right w:val="nil"/>
            </w:tcBorders>
          </w:tcPr>
          <w:p w14:paraId="305CB1ED" w14:textId="77777777" w:rsidR="00895225" w:rsidRPr="00BA7410" w:rsidRDefault="00895225" w:rsidP="00F01757">
            <w:pPr>
              <w:tabs>
                <w:tab w:val="decimal" w:pos="527"/>
              </w:tabs>
              <w:spacing w:line="320" w:lineRule="exact"/>
              <w:rPr>
                <w:rFonts w:ascii="Cordia New" w:hAnsi="Cordia New" w:cs="Cordia New"/>
                <w:sz w:val="24"/>
                <w:szCs w:val="24"/>
                <w:cs/>
              </w:rPr>
            </w:pPr>
            <w:r w:rsidRPr="00BA7410">
              <w:rPr>
                <w:rFonts w:ascii="Cordia New" w:hAnsi="Cordia New" w:cs="Cordia New"/>
                <w:sz w:val="24"/>
                <w:szCs w:val="24"/>
              </w:rPr>
              <w:t>2,288</w:t>
            </w:r>
          </w:p>
        </w:tc>
        <w:tc>
          <w:tcPr>
            <w:tcW w:w="1134" w:type="dxa"/>
            <w:tcBorders>
              <w:top w:val="nil"/>
              <w:left w:val="nil"/>
              <w:bottom w:val="nil"/>
              <w:right w:val="nil"/>
            </w:tcBorders>
          </w:tcPr>
          <w:p w14:paraId="6F22A40A" w14:textId="77777777" w:rsidR="00895225" w:rsidRPr="00BA7410" w:rsidRDefault="00895225" w:rsidP="00F01757">
            <w:pPr>
              <w:spacing w:line="320" w:lineRule="exact"/>
              <w:ind w:firstLine="5"/>
              <w:jc w:val="center"/>
              <w:rPr>
                <w:rFonts w:ascii="Cordia New" w:hAnsi="Cordia New" w:cs="Cordia New"/>
                <w:sz w:val="24"/>
                <w:szCs w:val="24"/>
                <w:cs/>
              </w:rPr>
            </w:pPr>
            <w:r w:rsidRPr="00BA7410">
              <w:rPr>
                <w:rFonts w:ascii="Cordia New" w:hAnsi="Cordia New" w:cs="Cordia New"/>
                <w:sz w:val="24"/>
                <w:szCs w:val="24"/>
              </w:rPr>
              <w:t>Derivative assets</w:t>
            </w:r>
          </w:p>
        </w:tc>
        <w:tc>
          <w:tcPr>
            <w:tcW w:w="851" w:type="dxa"/>
            <w:tcBorders>
              <w:top w:val="nil"/>
              <w:left w:val="nil"/>
              <w:bottom w:val="nil"/>
              <w:right w:val="nil"/>
            </w:tcBorders>
          </w:tcPr>
          <w:p w14:paraId="1EFC16C2" w14:textId="77777777" w:rsidR="00895225" w:rsidRPr="00BA7410" w:rsidRDefault="00895225" w:rsidP="00F01757">
            <w:pPr>
              <w:spacing w:line="320" w:lineRule="exact"/>
              <w:ind w:firstLine="5"/>
              <w:jc w:val="center"/>
              <w:rPr>
                <w:rFonts w:ascii="Cordia New" w:hAnsi="Cordia New" w:cs="Cordia New"/>
                <w:sz w:val="24"/>
                <w:szCs w:val="24"/>
                <w:cs/>
              </w:rPr>
            </w:pPr>
            <w:r w:rsidRPr="00BA7410">
              <w:rPr>
                <w:rFonts w:ascii="Cordia New" w:hAnsi="Cordia New" w:cs="Cordia New"/>
                <w:sz w:val="24"/>
                <w:szCs w:val="24"/>
              </w:rPr>
              <w:t>6.6</w:t>
            </w:r>
          </w:p>
        </w:tc>
        <w:tc>
          <w:tcPr>
            <w:tcW w:w="1275" w:type="dxa"/>
            <w:tcBorders>
              <w:top w:val="nil"/>
              <w:left w:val="nil"/>
              <w:bottom w:val="nil"/>
              <w:right w:val="nil"/>
            </w:tcBorders>
          </w:tcPr>
          <w:p w14:paraId="4801E585" w14:textId="77777777" w:rsidR="00895225" w:rsidRPr="00BA7410" w:rsidRDefault="00895225" w:rsidP="00F01757">
            <w:pPr>
              <w:tabs>
                <w:tab w:val="decimal" w:pos="802"/>
              </w:tabs>
              <w:spacing w:line="320" w:lineRule="exact"/>
              <w:rPr>
                <w:rFonts w:ascii="Cordia New" w:hAnsi="Cordia New" w:cs="Cordia New"/>
                <w:sz w:val="24"/>
                <w:szCs w:val="24"/>
              </w:rPr>
            </w:pPr>
            <w:r w:rsidRPr="00BA7410">
              <w:rPr>
                <w:rFonts w:ascii="Cordia New" w:hAnsi="Cordia New" w:cs="Cordia New"/>
                <w:sz w:val="24"/>
                <w:szCs w:val="24"/>
              </w:rPr>
              <w:t>86,296</w:t>
            </w:r>
          </w:p>
        </w:tc>
        <w:tc>
          <w:tcPr>
            <w:tcW w:w="1702" w:type="dxa"/>
            <w:tcBorders>
              <w:top w:val="nil"/>
              <w:left w:val="nil"/>
              <w:bottom w:val="nil"/>
              <w:right w:val="nil"/>
            </w:tcBorders>
          </w:tcPr>
          <w:p w14:paraId="0BCEFF61" w14:textId="77777777" w:rsidR="00895225" w:rsidRPr="00BA7410" w:rsidRDefault="00895225" w:rsidP="00F01757">
            <w:pPr>
              <w:tabs>
                <w:tab w:val="decimal" w:pos="1042"/>
              </w:tabs>
              <w:spacing w:line="320" w:lineRule="exact"/>
              <w:rPr>
                <w:rFonts w:ascii="Cordia New" w:hAnsi="Cordia New" w:cs="Cordia New"/>
                <w:sz w:val="24"/>
                <w:szCs w:val="24"/>
                <w:cs/>
              </w:rPr>
            </w:pPr>
            <w:r w:rsidRPr="00BA7410">
              <w:rPr>
                <w:rFonts w:ascii="Cordia New" w:hAnsi="Cordia New" w:cs="Cordia New"/>
                <w:sz w:val="24"/>
                <w:szCs w:val="24"/>
              </w:rPr>
              <w:t>8,059</w:t>
            </w:r>
          </w:p>
        </w:tc>
      </w:tr>
      <w:tr w:rsidR="00895225" w:rsidRPr="00BA7410" w14:paraId="23F9CC6D" w14:textId="77777777" w:rsidTr="00F01757">
        <w:tc>
          <w:tcPr>
            <w:tcW w:w="2976" w:type="dxa"/>
            <w:tcBorders>
              <w:top w:val="nil"/>
              <w:left w:val="nil"/>
              <w:bottom w:val="nil"/>
              <w:right w:val="nil"/>
            </w:tcBorders>
          </w:tcPr>
          <w:p w14:paraId="56F50A34" w14:textId="77777777" w:rsidR="00895225" w:rsidRPr="00BA7410" w:rsidRDefault="00895225" w:rsidP="00F01757">
            <w:pPr>
              <w:spacing w:line="320" w:lineRule="exact"/>
              <w:ind w:left="452" w:right="18" w:hanging="282"/>
              <w:jc w:val="thaiDistribute"/>
              <w:rPr>
                <w:rFonts w:ascii="Cordia New" w:hAnsi="Cordia New" w:cs="Cordia New"/>
                <w:sz w:val="24"/>
                <w:szCs w:val="24"/>
                <w:cs/>
              </w:rPr>
            </w:pPr>
            <w:r w:rsidRPr="00BA7410">
              <w:rPr>
                <w:rFonts w:ascii="Cordia New" w:hAnsi="Cordia New" w:cs="Cordia New"/>
                <w:sz w:val="24"/>
                <w:szCs w:val="24"/>
              </w:rPr>
              <w:t>Total</w:t>
            </w:r>
          </w:p>
        </w:tc>
        <w:tc>
          <w:tcPr>
            <w:tcW w:w="1134" w:type="dxa"/>
            <w:tcBorders>
              <w:top w:val="nil"/>
              <w:left w:val="nil"/>
              <w:bottom w:val="nil"/>
              <w:right w:val="nil"/>
            </w:tcBorders>
          </w:tcPr>
          <w:p w14:paraId="11955A37" w14:textId="7E4DE5AE" w:rsidR="00895225" w:rsidRPr="00BA7410" w:rsidRDefault="00895225" w:rsidP="00F01757">
            <w:pPr>
              <w:tabs>
                <w:tab w:val="decimal" w:pos="632"/>
              </w:tabs>
              <w:spacing w:line="320" w:lineRule="exact"/>
              <w:ind w:right="-114"/>
              <w:rPr>
                <w:rFonts w:ascii="Cordia New" w:hAnsi="Cordia New" w:cs="Cordia New"/>
                <w:sz w:val="24"/>
                <w:szCs w:val="24"/>
                <w:cs/>
              </w:rPr>
            </w:pPr>
            <w:r w:rsidRPr="00BA7410">
              <w:rPr>
                <w:rFonts w:ascii="Cordia New" w:hAnsi="Cordia New" w:cs="Cordia New"/>
                <w:noProof/>
                <w:sz w:val="24"/>
                <w:szCs w:val="24"/>
              </w:rPr>
              <mc:AlternateContent>
                <mc:Choice Requires="wpg">
                  <w:drawing>
                    <wp:anchor distT="0" distB="0" distL="114300" distR="114300" simplePos="0" relativeHeight="251610112" behindDoc="0" locked="0" layoutInCell="1" allowOverlap="1" wp14:anchorId="71475255" wp14:editId="5D8342C6">
                      <wp:simplePos x="0" y="0"/>
                      <wp:positionH relativeFrom="column">
                        <wp:posOffset>15240</wp:posOffset>
                      </wp:positionH>
                      <wp:positionV relativeFrom="paragraph">
                        <wp:posOffset>2540</wp:posOffset>
                      </wp:positionV>
                      <wp:extent cx="7134860" cy="2035810"/>
                      <wp:effectExtent l="0" t="0" r="0" b="0"/>
                      <wp:wrapNone/>
                      <wp:docPr id="180746197"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134860" cy="2035810"/>
                                <a:chOff x="4678" y="7255"/>
                                <a:chExt cx="11236" cy="3206"/>
                              </a:xfrm>
                            </wpg:grpSpPr>
                            <wpg:grpSp>
                              <wpg:cNvPr id="1603689172" name="Group 177"/>
                              <wpg:cNvGrpSpPr>
                                <a:grpSpLocks/>
                              </wpg:cNvGrpSpPr>
                              <wpg:grpSpPr bwMode="auto">
                                <a:xfrm>
                                  <a:off x="4678" y="7255"/>
                                  <a:ext cx="11234" cy="348"/>
                                  <a:chOff x="4678" y="7255"/>
                                  <a:chExt cx="11234" cy="348"/>
                                </a:xfrm>
                              </wpg:grpSpPr>
                              <wpg:grpSp>
                                <wpg:cNvPr id="1670147463" name="Group 178"/>
                                <wpg:cNvGrpSpPr>
                                  <a:grpSpLocks/>
                                </wpg:cNvGrpSpPr>
                                <wpg:grpSpPr bwMode="auto">
                                  <a:xfrm>
                                    <a:off x="10682" y="7255"/>
                                    <a:ext cx="654" cy="348"/>
                                    <a:chOff x="9926" y="10206"/>
                                    <a:chExt cx="654" cy="348"/>
                                  </a:xfrm>
                                </wpg:grpSpPr>
                                <wps:wsp>
                                  <wps:cNvPr id="1535357577" name="Line 179"/>
                                  <wps:cNvCnPr>
                                    <a:cxnSpLocks noChangeShapeType="1"/>
                                  </wps:cNvCnPr>
                                  <wps:spPr bwMode="auto">
                                    <a:xfrm>
                                      <a:off x="9926" y="10554"/>
                                      <a:ext cx="65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532933982" name="Line 180"/>
                                  <wps:cNvCnPr>
                                    <a:cxnSpLocks noChangeShapeType="1"/>
                                  </wps:cNvCnPr>
                                  <wps:spPr bwMode="auto">
                                    <a:xfrm>
                                      <a:off x="9928" y="10206"/>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39370838" name="Group 181"/>
                                <wpg:cNvGrpSpPr>
                                  <a:grpSpLocks/>
                                </wpg:cNvGrpSpPr>
                                <wpg:grpSpPr bwMode="auto">
                                  <a:xfrm>
                                    <a:off x="13764" y="7255"/>
                                    <a:ext cx="654" cy="348"/>
                                    <a:chOff x="9926" y="10206"/>
                                    <a:chExt cx="654" cy="348"/>
                                  </a:xfrm>
                                </wpg:grpSpPr>
                                <wps:wsp>
                                  <wps:cNvPr id="1024661467" name="Line 182"/>
                                  <wps:cNvCnPr>
                                    <a:cxnSpLocks noChangeShapeType="1"/>
                                  </wps:cNvCnPr>
                                  <wps:spPr bwMode="auto">
                                    <a:xfrm>
                                      <a:off x="9926" y="10554"/>
                                      <a:ext cx="65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242568885" name="Line 183"/>
                                  <wps:cNvCnPr>
                                    <a:cxnSpLocks noChangeShapeType="1"/>
                                  </wps:cNvCnPr>
                                  <wps:spPr bwMode="auto">
                                    <a:xfrm>
                                      <a:off x="9928" y="10206"/>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247621318" name="Group 184"/>
                                <wpg:cNvGrpSpPr>
                                  <a:grpSpLocks/>
                                </wpg:cNvGrpSpPr>
                                <wpg:grpSpPr bwMode="auto">
                                  <a:xfrm>
                                    <a:off x="4678" y="7255"/>
                                    <a:ext cx="654" cy="348"/>
                                    <a:chOff x="9926" y="10206"/>
                                    <a:chExt cx="654" cy="348"/>
                                  </a:xfrm>
                                </wpg:grpSpPr>
                                <wps:wsp>
                                  <wps:cNvPr id="864537624" name="Line 185"/>
                                  <wps:cNvCnPr>
                                    <a:cxnSpLocks noChangeShapeType="1"/>
                                  </wps:cNvCnPr>
                                  <wps:spPr bwMode="auto">
                                    <a:xfrm>
                                      <a:off x="9926" y="10554"/>
                                      <a:ext cx="65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501516542" name="Line 186"/>
                                  <wps:cNvCnPr>
                                    <a:cxnSpLocks noChangeShapeType="1"/>
                                  </wps:cNvCnPr>
                                  <wps:spPr bwMode="auto">
                                    <a:xfrm>
                                      <a:off x="9928" y="10206"/>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489565111" name="Group 187"/>
                                <wpg:cNvGrpSpPr>
                                  <a:grpSpLocks/>
                                </wpg:cNvGrpSpPr>
                                <wpg:grpSpPr bwMode="auto">
                                  <a:xfrm>
                                    <a:off x="7402" y="7255"/>
                                    <a:ext cx="654" cy="348"/>
                                    <a:chOff x="9926" y="10206"/>
                                    <a:chExt cx="654" cy="348"/>
                                  </a:xfrm>
                                </wpg:grpSpPr>
                                <wps:wsp>
                                  <wps:cNvPr id="211816361" name="Line 188"/>
                                  <wps:cNvCnPr>
                                    <a:cxnSpLocks noChangeShapeType="1"/>
                                  </wps:cNvCnPr>
                                  <wps:spPr bwMode="auto">
                                    <a:xfrm>
                                      <a:off x="9926" y="10554"/>
                                      <a:ext cx="65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416162252" name="Line 189"/>
                                  <wps:cNvCnPr>
                                    <a:cxnSpLocks noChangeShapeType="1"/>
                                  </wps:cNvCnPr>
                                  <wps:spPr bwMode="auto">
                                    <a:xfrm>
                                      <a:off x="9928" y="10206"/>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392463656" name="Group 190"/>
                                <wpg:cNvGrpSpPr>
                                  <a:grpSpLocks/>
                                </wpg:cNvGrpSpPr>
                                <wpg:grpSpPr bwMode="auto">
                                  <a:xfrm>
                                    <a:off x="5842" y="7255"/>
                                    <a:ext cx="654" cy="348"/>
                                    <a:chOff x="9926" y="10206"/>
                                    <a:chExt cx="654" cy="348"/>
                                  </a:xfrm>
                                </wpg:grpSpPr>
                                <wps:wsp>
                                  <wps:cNvPr id="188376400" name="Line 191"/>
                                  <wps:cNvCnPr>
                                    <a:cxnSpLocks noChangeShapeType="1"/>
                                  </wps:cNvCnPr>
                                  <wps:spPr bwMode="auto">
                                    <a:xfrm>
                                      <a:off x="9926" y="10554"/>
                                      <a:ext cx="65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2062912022" name="Line 192"/>
                                  <wps:cNvCnPr>
                                    <a:cxnSpLocks noChangeShapeType="1"/>
                                  </wps:cNvCnPr>
                                  <wps:spPr bwMode="auto">
                                    <a:xfrm>
                                      <a:off x="9928" y="10206"/>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067071743" name="Group 193"/>
                                <wpg:cNvGrpSpPr>
                                  <a:grpSpLocks/>
                                </wpg:cNvGrpSpPr>
                                <wpg:grpSpPr bwMode="auto">
                                  <a:xfrm>
                                    <a:off x="8728" y="7255"/>
                                    <a:ext cx="654" cy="348"/>
                                    <a:chOff x="9926" y="10206"/>
                                    <a:chExt cx="654" cy="348"/>
                                  </a:xfrm>
                                </wpg:grpSpPr>
                                <wps:wsp>
                                  <wps:cNvPr id="1993648163" name="Line 194"/>
                                  <wps:cNvCnPr>
                                    <a:cxnSpLocks noChangeShapeType="1"/>
                                  </wps:cNvCnPr>
                                  <wps:spPr bwMode="auto">
                                    <a:xfrm>
                                      <a:off x="9926" y="10554"/>
                                      <a:ext cx="65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163745291" name="Line 195"/>
                                  <wps:cNvCnPr>
                                    <a:cxnSpLocks noChangeShapeType="1"/>
                                  </wps:cNvCnPr>
                                  <wps:spPr bwMode="auto">
                                    <a:xfrm>
                                      <a:off x="9928" y="10206"/>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058599869" name="Group 196"/>
                                <wpg:cNvGrpSpPr>
                                  <a:grpSpLocks/>
                                </wpg:cNvGrpSpPr>
                                <wpg:grpSpPr bwMode="auto">
                                  <a:xfrm>
                                    <a:off x="9798" y="7255"/>
                                    <a:ext cx="654" cy="348"/>
                                    <a:chOff x="9926" y="10206"/>
                                    <a:chExt cx="654" cy="348"/>
                                  </a:xfrm>
                                </wpg:grpSpPr>
                                <wps:wsp>
                                  <wps:cNvPr id="425529175" name="Line 197"/>
                                  <wps:cNvCnPr>
                                    <a:cxnSpLocks noChangeShapeType="1"/>
                                  </wps:cNvCnPr>
                                  <wps:spPr bwMode="auto">
                                    <a:xfrm>
                                      <a:off x="9926" y="10554"/>
                                      <a:ext cx="65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246033691" name="Line 198"/>
                                  <wps:cNvCnPr>
                                    <a:cxnSpLocks noChangeShapeType="1"/>
                                  </wps:cNvCnPr>
                                  <wps:spPr bwMode="auto">
                                    <a:xfrm>
                                      <a:off x="9928" y="10206"/>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821986314" name="Group 199"/>
                                <wpg:cNvGrpSpPr>
                                  <a:grpSpLocks/>
                                </wpg:cNvGrpSpPr>
                                <wpg:grpSpPr bwMode="auto">
                                  <a:xfrm>
                                    <a:off x="15258" y="7255"/>
                                    <a:ext cx="654" cy="348"/>
                                    <a:chOff x="9926" y="10206"/>
                                    <a:chExt cx="654" cy="348"/>
                                  </a:xfrm>
                                </wpg:grpSpPr>
                                <wps:wsp>
                                  <wps:cNvPr id="184226977" name="Line 200"/>
                                  <wps:cNvCnPr>
                                    <a:cxnSpLocks noChangeShapeType="1"/>
                                  </wps:cNvCnPr>
                                  <wps:spPr bwMode="auto">
                                    <a:xfrm>
                                      <a:off x="9926" y="10554"/>
                                      <a:ext cx="65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687821912" name="Line 201"/>
                                  <wps:cNvCnPr>
                                    <a:cxnSpLocks noChangeShapeType="1"/>
                                  </wps:cNvCnPr>
                                  <wps:spPr bwMode="auto">
                                    <a:xfrm>
                                      <a:off x="9928" y="10206"/>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1767015979" name="Group 202"/>
                              <wpg:cNvGrpSpPr>
                                <a:grpSpLocks/>
                              </wpg:cNvGrpSpPr>
                              <wpg:grpSpPr bwMode="auto">
                                <a:xfrm>
                                  <a:off x="4680" y="10113"/>
                                  <a:ext cx="11234" cy="348"/>
                                  <a:chOff x="4678" y="7255"/>
                                  <a:chExt cx="11234" cy="348"/>
                                </a:xfrm>
                              </wpg:grpSpPr>
                              <wpg:grpSp>
                                <wpg:cNvPr id="1502620985" name="Group 203"/>
                                <wpg:cNvGrpSpPr>
                                  <a:grpSpLocks/>
                                </wpg:cNvGrpSpPr>
                                <wpg:grpSpPr bwMode="auto">
                                  <a:xfrm>
                                    <a:off x="10682" y="7255"/>
                                    <a:ext cx="654" cy="348"/>
                                    <a:chOff x="9926" y="10206"/>
                                    <a:chExt cx="654" cy="348"/>
                                  </a:xfrm>
                                </wpg:grpSpPr>
                                <wps:wsp>
                                  <wps:cNvPr id="183528803" name="Line 204"/>
                                  <wps:cNvCnPr>
                                    <a:cxnSpLocks noChangeShapeType="1"/>
                                  </wps:cNvCnPr>
                                  <wps:spPr bwMode="auto">
                                    <a:xfrm>
                                      <a:off x="9926" y="10554"/>
                                      <a:ext cx="65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76765456" name="Line 205"/>
                                  <wps:cNvCnPr>
                                    <a:cxnSpLocks noChangeShapeType="1"/>
                                  </wps:cNvCnPr>
                                  <wps:spPr bwMode="auto">
                                    <a:xfrm>
                                      <a:off x="9928" y="10206"/>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630164673" name="Group 206"/>
                                <wpg:cNvGrpSpPr>
                                  <a:grpSpLocks/>
                                </wpg:cNvGrpSpPr>
                                <wpg:grpSpPr bwMode="auto">
                                  <a:xfrm>
                                    <a:off x="13764" y="7255"/>
                                    <a:ext cx="654" cy="348"/>
                                    <a:chOff x="9926" y="10206"/>
                                    <a:chExt cx="654" cy="348"/>
                                  </a:xfrm>
                                </wpg:grpSpPr>
                                <wps:wsp>
                                  <wps:cNvPr id="1046754702" name="Line 207"/>
                                  <wps:cNvCnPr>
                                    <a:cxnSpLocks noChangeShapeType="1"/>
                                  </wps:cNvCnPr>
                                  <wps:spPr bwMode="auto">
                                    <a:xfrm>
                                      <a:off x="9926" y="10554"/>
                                      <a:ext cx="65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269623785" name="Line 208"/>
                                  <wps:cNvCnPr>
                                    <a:cxnSpLocks noChangeShapeType="1"/>
                                  </wps:cNvCnPr>
                                  <wps:spPr bwMode="auto">
                                    <a:xfrm>
                                      <a:off x="9928" y="10206"/>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772156428" name="Group 209"/>
                                <wpg:cNvGrpSpPr>
                                  <a:grpSpLocks/>
                                </wpg:cNvGrpSpPr>
                                <wpg:grpSpPr bwMode="auto">
                                  <a:xfrm>
                                    <a:off x="4678" y="7255"/>
                                    <a:ext cx="654" cy="348"/>
                                    <a:chOff x="9926" y="10206"/>
                                    <a:chExt cx="654" cy="348"/>
                                  </a:xfrm>
                                </wpg:grpSpPr>
                                <wps:wsp>
                                  <wps:cNvPr id="291698728" name="Line 210"/>
                                  <wps:cNvCnPr>
                                    <a:cxnSpLocks noChangeShapeType="1"/>
                                  </wps:cNvCnPr>
                                  <wps:spPr bwMode="auto">
                                    <a:xfrm>
                                      <a:off x="9926" y="10554"/>
                                      <a:ext cx="65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972871399" name="Line 211"/>
                                  <wps:cNvCnPr>
                                    <a:cxnSpLocks noChangeShapeType="1"/>
                                  </wps:cNvCnPr>
                                  <wps:spPr bwMode="auto">
                                    <a:xfrm>
                                      <a:off x="9928" y="10206"/>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372394277" name="Group 212"/>
                                <wpg:cNvGrpSpPr>
                                  <a:grpSpLocks/>
                                </wpg:cNvGrpSpPr>
                                <wpg:grpSpPr bwMode="auto">
                                  <a:xfrm>
                                    <a:off x="7402" y="7255"/>
                                    <a:ext cx="654" cy="348"/>
                                    <a:chOff x="9926" y="10206"/>
                                    <a:chExt cx="654" cy="348"/>
                                  </a:xfrm>
                                </wpg:grpSpPr>
                                <wps:wsp>
                                  <wps:cNvPr id="512290847" name="Line 213"/>
                                  <wps:cNvCnPr>
                                    <a:cxnSpLocks noChangeShapeType="1"/>
                                  </wps:cNvCnPr>
                                  <wps:spPr bwMode="auto">
                                    <a:xfrm>
                                      <a:off x="9926" y="10554"/>
                                      <a:ext cx="65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321263945" name="Line 214"/>
                                  <wps:cNvCnPr>
                                    <a:cxnSpLocks noChangeShapeType="1"/>
                                  </wps:cNvCnPr>
                                  <wps:spPr bwMode="auto">
                                    <a:xfrm>
                                      <a:off x="9928" y="10206"/>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967677089" name="Group 215"/>
                                <wpg:cNvGrpSpPr>
                                  <a:grpSpLocks/>
                                </wpg:cNvGrpSpPr>
                                <wpg:grpSpPr bwMode="auto">
                                  <a:xfrm>
                                    <a:off x="5842" y="7255"/>
                                    <a:ext cx="654" cy="348"/>
                                    <a:chOff x="9926" y="10206"/>
                                    <a:chExt cx="654" cy="348"/>
                                  </a:xfrm>
                                </wpg:grpSpPr>
                                <wps:wsp>
                                  <wps:cNvPr id="1863619852" name="Line 216"/>
                                  <wps:cNvCnPr>
                                    <a:cxnSpLocks noChangeShapeType="1"/>
                                  </wps:cNvCnPr>
                                  <wps:spPr bwMode="auto">
                                    <a:xfrm>
                                      <a:off x="9926" y="10554"/>
                                      <a:ext cx="65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38593571" name="Line 217"/>
                                  <wps:cNvCnPr>
                                    <a:cxnSpLocks noChangeShapeType="1"/>
                                  </wps:cNvCnPr>
                                  <wps:spPr bwMode="auto">
                                    <a:xfrm>
                                      <a:off x="9928" y="10206"/>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054113842" name="Group 218"/>
                                <wpg:cNvGrpSpPr>
                                  <a:grpSpLocks/>
                                </wpg:cNvGrpSpPr>
                                <wpg:grpSpPr bwMode="auto">
                                  <a:xfrm>
                                    <a:off x="8728" y="7255"/>
                                    <a:ext cx="654" cy="348"/>
                                    <a:chOff x="9926" y="10206"/>
                                    <a:chExt cx="654" cy="348"/>
                                  </a:xfrm>
                                </wpg:grpSpPr>
                                <wps:wsp>
                                  <wps:cNvPr id="848925737" name="Line 219"/>
                                  <wps:cNvCnPr>
                                    <a:cxnSpLocks noChangeShapeType="1"/>
                                  </wps:cNvCnPr>
                                  <wps:spPr bwMode="auto">
                                    <a:xfrm>
                                      <a:off x="9926" y="10554"/>
                                      <a:ext cx="65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208417897" name="Line 220"/>
                                  <wps:cNvCnPr>
                                    <a:cxnSpLocks noChangeShapeType="1"/>
                                  </wps:cNvCnPr>
                                  <wps:spPr bwMode="auto">
                                    <a:xfrm>
                                      <a:off x="9928" y="10206"/>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3357795" name="Group 221"/>
                                <wpg:cNvGrpSpPr>
                                  <a:grpSpLocks/>
                                </wpg:cNvGrpSpPr>
                                <wpg:grpSpPr bwMode="auto">
                                  <a:xfrm>
                                    <a:off x="9798" y="7255"/>
                                    <a:ext cx="654" cy="348"/>
                                    <a:chOff x="9926" y="10206"/>
                                    <a:chExt cx="654" cy="348"/>
                                  </a:xfrm>
                                </wpg:grpSpPr>
                                <wps:wsp>
                                  <wps:cNvPr id="706292930" name="Line 222"/>
                                  <wps:cNvCnPr>
                                    <a:cxnSpLocks noChangeShapeType="1"/>
                                  </wps:cNvCnPr>
                                  <wps:spPr bwMode="auto">
                                    <a:xfrm>
                                      <a:off x="9926" y="10554"/>
                                      <a:ext cx="65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996269685" name="Line 223"/>
                                  <wps:cNvCnPr>
                                    <a:cxnSpLocks noChangeShapeType="1"/>
                                  </wps:cNvCnPr>
                                  <wps:spPr bwMode="auto">
                                    <a:xfrm>
                                      <a:off x="9928" y="10206"/>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680235111" name="Group 224"/>
                                <wpg:cNvGrpSpPr>
                                  <a:grpSpLocks/>
                                </wpg:cNvGrpSpPr>
                                <wpg:grpSpPr bwMode="auto">
                                  <a:xfrm>
                                    <a:off x="15258" y="7255"/>
                                    <a:ext cx="654" cy="348"/>
                                    <a:chOff x="9926" y="10206"/>
                                    <a:chExt cx="654" cy="348"/>
                                  </a:xfrm>
                                </wpg:grpSpPr>
                                <wps:wsp>
                                  <wps:cNvPr id="1100243577" name="Line 225"/>
                                  <wps:cNvCnPr>
                                    <a:cxnSpLocks noChangeShapeType="1"/>
                                  </wps:cNvCnPr>
                                  <wps:spPr bwMode="auto">
                                    <a:xfrm>
                                      <a:off x="9926" y="10554"/>
                                      <a:ext cx="65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327100079" name="Line 226"/>
                                  <wps:cNvCnPr>
                                    <a:cxnSpLocks noChangeShapeType="1"/>
                                  </wps:cNvCnPr>
                                  <wps:spPr bwMode="auto">
                                    <a:xfrm>
                                      <a:off x="9928" y="10206"/>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wgp>
                        </a:graphicData>
                      </a:graphic>
                      <wp14:sizeRelH relativeFrom="page">
                        <wp14:pctWidth>0</wp14:pctWidth>
                      </wp14:sizeRelH>
                      <wp14:sizeRelV relativeFrom="page">
                        <wp14:pctHeight>0</wp14:pctHeight>
                      </wp14:sizeRelV>
                    </wp:anchor>
                  </w:drawing>
                </mc:Choice>
                <mc:Fallback>
                  <w:pict>
                    <v:group w14:anchorId="207B74B5" id="Group 5" o:spid="_x0000_s1026" style="position:absolute;margin-left:1.2pt;margin-top:.2pt;width:561.8pt;height:160.3pt;z-index:251610112" coordorigin="4678,7255" coordsize="11236,32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">
                      <v:group id="Group 177" o:spid="_x0000_s1027" style="position:absolute;left:4678;top:7255;width:11234;height:348" coordorigin="4678,7255" coordsize="1123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">
                        <v:group id="Group 178" o:spid="_x0000_s1028" style="position:absolute;left:10682;top:7255;width:654;height:348" coordorigin="9926,10206" coordsize="6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">
                          <v:line id="Line 179" o:spid="_x0000_s1029" style="position:absolute;visibility:visible;mso-wrap-style:square" from="9926,10554" to="10578,10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" strokeweight="3pt">
                            <v:stroke linestyle="thinThin"/>
                          </v:line>
                          <v:line id="Line 180" o:spid="_x0000_s1030" style="position:absolute;visibility:visible;mso-wrap-style:square" from="9928,10206" to="10580,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"/>
                        </v:group>
                        <v:group id="Group 181" o:spid="_x0000_s1031" style="position:absolute;left:13764;top:7255;width:654;height:348" coordorigin="9926,10206" coordsize="6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">
                          <v:line id="Line 182" o:spid="_x0000_s1032" style="position:absolute;visibility:visible;mso-wrap-style:square" from="9926,10554" to="10578,10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" strokeweight="3pt">
                            <v:stroke linestyle="thinThin"/>
                          </v:line>
                          <v:line id="Line 183" o:spid="_x0000_s1033" style="position:absolute;visibility:visible;mso-wrap-style:square" from="9928,10206" to="10580,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"/>
                        </v:group>
                        <v:group id="Group 184" o:spid="_x0000_s1034" style="position:absolute;left:4678;top:7255;width:654;height:348" coordorigin="9926,10206" coordsize="6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">
                          <v:line id="Line 185" o:spid="_x0000_s1035" style="position:absolute;visibility:visible;mso-wrap-style:square" from="9926,10554" to="10578,10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" strokeweight="3pt">
                            <v:stroke linestyle="thinThin"/>
                          </v:line>
                          <v:line id="Line 186" o:spid="_x0000_s1036" style="position:absolute;visibility:visible;mso-wrap-style:square" from="9928,10206" to="10580,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"/>
                        </v:group>
                        <v:group id="Group 187" o:spid="_x0000_s1037" style="position:absolute;left:7402;top:7255;width:654;height:348" coordorigin="9926,10206" coordsize="6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">
                          <v:line id="Line 188" o:spid="_x0000_s1038" style="position:absolute;visibility:visible;mso-wrap-style:square" from="9926,10554" to="10578,10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" strokeweight="3pt">
                            <v:stroke linestyle="thinThin"/>
                          </v:line>
                          <v:line id="Line 189" o:spid="_x0000_s1039" style="position:absolute;visibility:visible;mso-wrap-style:square" from="9928,10206" to="10580,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"/>
                        </v:group>
                        <v:group id="Group 190" o:spid="_x0000_s1040" style="position:absolute;left:5842;top:7255;width:654;height:348" coordorigin="9926,10206" coordsize="6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">
                          <v:line id="Line 191" o:spid="_x0000_s1041" style="position:absolute;visibility:visible;mso-wrap-style:square" from="9926,10554" to="10578,10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" strokeweight="3pt">
                            <v:stroke linestyle="thinThin"/>
                          </v:line>
                          <v:line id="Line 192" o:spid="_x0000_s1042" style="position:absolute;visibility:visible;mso-wrap-style:square" from="9928,10206" to="10580,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"/>
                        </v:group>
                        <v:group id="Group 193" o:spid="_x0000_s1043" style="position:absolute;left:8728;top:7255;width:654;height:348" coordorigin="9926,10206" coordsize="6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">
                          <v:line id="Line 194" o:spid="_x0000_s1044" style="position:absolute;visibility:visible;mso-wrap-style:square" from="9926,10554" to="10578,10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" strokeweight="3pt">
                            <v:stroke linestyle="thinThin"/>
                          </v:line>
                          <v:line id="Line 195" o:spid="_x0000_s1045" style="position:absolute;visibility:visible;mso-wrap-style:square" from="9928,10206" to="10580,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"/>
                        </v:group>
                        <v:group id="Group 196" o:spid="_x0000_s1046" style="position:absolute;left:9798;top:7255;width:654;height:348" coordorigin="9926,10206" coordsize="6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">
                          <v:line id="Line 197" o:spid="_x0000_s1047" style="position:absolute;visibility:visible;mso-wrap-style:square" from="9926,10554" to="10578,10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" strokeweight="3pt">
                            <v:stroke linestyle="thinThin"/>
                          </v:line>
                          <v:line id="Line 198" o:spid="_x0000_s1048" style="position:absolute;visibility:visible;mso-wrap-style:square" from="9928,10206" to="10580,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"/>
                        </v:group>
                        <v:group id="Group 199" o:spid="_x0000_s1049" style="position:absolute;left:15258;top:7255;width:654;height:348" coordorigin="9926,10206" coordsize="6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">
                          <v:line id="Line 200" o:spid="_x0000_s1050" style="position:absolute;visibility:visible;mso-wrap-style:square" from="9926,10554" to="10578,10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" strokeweight="3pt">
                            <v:stroke linestyle="thinThin"/>
                          </v:line>
                          <v:line id="Line 201" o:spid="_x0000_s1051" style="position:absolute;visibility:visible;mso-wrap-style:square" from="9928,10206" to="10580,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"/>
                        </v:group>
                      </v:group>
                      <v:group id="Group 202" o:spid="_x0000_s1052" style="position:absolute;left:4680;top:10113;width:11234;height:348" coordorigin="4678,7255" coordsize="1123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">
                        <v:group id="Group 203" o:spid="_x0000_s1053" style="position:absolute;left:10682;top:7255;width:654;height:348" coordorigin="9926,10206" coordsize="6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">
                          <v:line id="Line 204" o:spid="_x0000_s1054" style="position:absolute;visibility:visible;mso-wrap-style:square" from="9926,10554" to="10578,10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" strokeweight="3pt">
                            <v:stroke linestyle="thinThin"/>
                          </v:line>
                          <v:line id="Line 205" o:spid="_x0000_s1055" style="position:absolute;visibility:visible;mso-wrap-style:square" from="9928,10206" to="10580,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"/>
                        </v:group>
                        <v:group id="Group 206" o:spid="_x0000_s1056" style="position:absolute;left:13764;top:7255;width:654;height:348" coordorigin="9926,10206" coordsize="6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">
                          <v:line id="Line 207" o:spid="_x0000_s1057" style="position:absolute;visibility:visible;mso-wrap-style:square" from="9926,10554" to="10578,10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" strokeweight="3pt">
                            <v:stroke linestyle="thinThin"/>
                          </v:line>
                          <v:line id="Line 208" o:spid="_x0000_s1058" style="position:absolute;visibility:visible;mso-wrap-style:square" from="9928,10206" to="10580,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"/>
                        </v:group>
                        <v:group id="Group 209" o:spid="_x0000_s1059" style="position:absolute;left:4678;top:7255;width:654;height:348" coordorigin="9926,10206" coordsize="6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">
                          <v:line id="Line 210" o:spid="_x0000_s1060" style="position:absolute;visibility:visible;mso-wrap-style:square" from="9926,10554" to="10578,10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" strokeweight="3pt">
                            <v:stroke linestyle="thinThin"/>
                          </v:line>
                          <v:line id="Line 211" o:spid="_x0000_s1061" style="position:absolute;visibility:visible;mso-wrap-style:square" from="9928,10206" to="10580,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"/>
                        </v:group>
                        <v:group id="Group 212" o:spid="_x0000_s1062" style="position:absolute;left:7402;top:7255;width:654;height:348" coordorigin="9926,10206" coordsize="6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">
                          <v:line id="Line 213" o:spid="_x0000_s1063" style="position:absolute;visibility:visible;mso-wrap-style:square" from="9926,10554" to="10578,10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" strokeweight="3pt">
                            <v:stroke linestyle="thinThin"/>
                          </v:line>
                          <v:line id="Line 214" o:spid="_x0000_s1064" style="position:absolute;visibility:visible;mso-wrap-style:square" from="9928,10206" to="10580,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"/>
                        </v:group>
                        <v:group id="Group 215" o:spid="_x0000_s1065" style="position:absolute;left:5842;top:7255;width:654;height:348" coordorigin="9926,10206" coordsize="6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">
                          <v:line id="Line 216" o:spid="_x0000_s1066" style="position:absolute;visibility:visible;mso-wrap-style:square" from="9926,10554" to="10578,10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" strokeweight="3pt">
                            <v:stroke linestyle="thinThin"/>
                          </v:line>
                          <v:line id="Line 217" o:spid="_x0000_s1067" style="position:absolute;visibility:visible;mso-wrap-style:square" from="9928,10206" to="10580,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"/>
                        </v:group>
                        <v:group id="Group 218" o:spid="_x0000_s1068" style="position:absolute;left:8728;top:7255;width:654;height:348" coordorigin="9926,10206" coordsize="6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">
                          <v:line id="Line 219" o:spid="_x0000_s1069" style="position:absolute;visibility:visible;mso-wrap-style:square" from="9926,10554" to="10578,10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" strokeweight="3pt">
                            <v:stroke linestyle="thinThin"/>
                          </v:line>
                          <v:line id="Line 220" o:spid="_x0000_s1070" style="position:absolute;visibility:visible;mso-wrap-style:square" from="9928,10206" to="10580,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"/>
                        </v:group>
                        <v:group id="Group 221" o:spid="_x0000_s1071" style="position:absolute;left:9798;top:7255;width:654;height:348" coordorigin="9926,10206" coordsize="6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">
                          <v:line id="Line 222" o:spid="_x0000_s1072" style="position:absolute;visibility:visible;mso-wrap-style:square" from="9926,10554" to="10578,10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" strokeweight="3pt">
                            <v:stroke linestyle="thinThin"/>
                          </v:line>
                          <v:line id="Line 223" o:spid="_x0000_s1073" style="position:absolute;visibility:visible;mso-wrap-style:square" from="9928,10206" to="10580,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"/>
                        </v:group>
                        <v:group id="Group 224" o:spid="_x0000_s1074" style="position:absolute;left:15258;top:7255;width:654;height:348" coordorigin="9926,10206" coordsize="6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">
                          <v:line id="Line 225" o:spid="_x0000_s1075" style="position:absolute;visibility:visible;mso-wrap-style:square" from="9926,10554" to="10578,10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" strokeweight="3pt">
                            <v:stroke linestyle="thinThin"/>
                          </v:line>
                          <v:line id="Line 226" o:spid="_x0000_s1076" style="position:absolute;visibility:visible;mso-wrap-style:square" from="9928,10206" to="10580,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"/>
                        </v:group>
                      </v:group>
                    </v:group>
                  </w:pict>
                </mc:Fallback>
              </mc:AlternateContent>
            </w:r>
            <w:r w:rsidRPr="00BA7410">
              <w:rPr>
                <w:rFonts w:ascii="Cordia New" w:hAnsi="Cordia New" w:cs="Cordia New"/>
                <w:sz w:val="24"/>
                <w:szCs w:val="24"/>
              </w:rPr>
              <w:t>78,541</w:t>
            </w:r>
          </w:p>
        </w:tc>
        <w:tc>
          <w:tcPr>
            <w:tcW w:w="1277" w:type="dxa"/>
            <w:tcBorders>
              <w:top w:val="nil"/>
              <w:left w:val="nil"/>
              <w:bottom w:val="nil"/>
              <w:right w:val="nil"/>
            </w:tcBorders>
          </w:tcPr>
          <w:p w14:paraId="29B2A3FB" w14:textId="77777777" w:rsidR="00895225" w:rsidRPr="00BA7410" w:rsidRDefault="00895225" w:rsidP="00F01757">
            <w:pPr>
              <w:tabs>
                <w:tab w:val="decimal" w:pos="632"/>
              </w:tabs>
              <w:spacing w:line="320" w:lineRule="exact"/>
              <w:ind w:right="-114"/>
              <w:rPr>
                <w:rFonts w:ascii="Cordia New" w:hAnsi="Cordia New" w:cs="Cordia New"/>
                <w:sz w:val="24"/>
                <w:szCs w:val="24"/>
                <w:cs/>
              </w:rPr>
            </w:pPr>
            <w:r w:rsidRPr="00BA7410">
              <w:rPr>
                <w:rFonts w:ascii="Cordia New" w:hAnsi="Cordia New" w:cs="Cordia New"/>
                <w:sz w:val="24"/>
                <w:szCs w:val="24"/>
              </w:rPr>
              <w:t>-</w:t>
            </w:r>
          </w:p>
        </w:tc>
        <w:tc>
          <w:tcPr>
            <w:tcW w:w="1559" w:type="dxa"/>
            <w:tcBorders>
              <w:top w:val="nil"/>
              <w:left w:val="nil"/>
              <w:bottom w:val="nil"/>
              <w:right w:val="nil"/>
            </w:tcBorders>
          </w:tcPr>
          <w:p w14:paraId="4549B045" w14:textId="77777777" w:rsidR="00895225" w:rsidRPr="00BA7410" w:rsidRDefault="00895225" w:rsidP="00F01757">
            <w:pPr>
              <w:tabs>
                <w:tab w:val="decimal" w:pos="963"/>
              </w:tabs>
              <w:spacing w:line="320" w:lineRule="exact"/>
              <w:ind w:left="-254" w:right="-114"/>
              <w:rPr>
                <w:rFonts w:ascii="Cordia New" w:hAnsi="Cordia New" w:cs="Cordia New"/>
                <w:sz w:val="24"/>
                <w:szCs w:val="24"/>
                <w:cs/>
              </w:rPr>
            </w:pPr>
            <w:r w:rsidRPr="00BA7410">
              <w:rPr>
                <w:rFonts w:ascii="Cordia New" w:hAnsi="Cordia New" w:cs="Cordia New"/>
                <w:sz w:val="24"/>
                <w:szCs w:val="24"/>
              </w:rPr>
              <w:t>78,541</w:t>
            </w:r>
          </w:p>
        </w:tc>
        <w:tc>
          <w:tcPr>
            <w:tcW w:w="1133" w:type="dxa"/>
            <w:tcBorders>
              <w:top w:val="nil"/>
              <w:left w:val="nil"/>
              <w:bottom w:val="nil"/>
              <w:right w:val="nil"/>
            </w:tcBorders>
          </w:tcPr>
          <w:p w14:paraId="36FC29F9" w14:textId="77777777" w:rsidR="00895225" w:rsidRPr="00BA7410" w:rsidRDefault="00895225" w:rsidP="00F01757">
            <w:pPr>
              <w:tabs>
                <w:tab w:val="decimal" w:pos="677"/>
              </w:tabs>
              <w:spacing w:line="320" w:lineRule="exact"/>
              <w:rPr>
                <w:rFonts w:ascii="Cordia New" w:hAnsi="Cordia New" w:cs="Cordia New"/>
                <w:sz w:val="24"/>
                <w:szCs w:val="24"/>
                <w:cs/>
              </w:rPr>
            </w:pPr>
            <w:r w:rsidRPr="00BA7410">
              <w:rPr>
                <w:rFonts w:ascii="Cordia New" w:hAnsi="Cordia New" w:cs="Cordia New"/>
                <w:sz w:val="24"/>
                <w:szCs w:val="24"/>
              </w:rPr>
              <w:t>(49,285)</w:t>
            </w:r>
          </w:p>
        </w:tc>
        <w:tc>
          <w:tcPr>
            <w:tcW w:w="993" w:type="dxa"/>
            <w:tcBorders>
              <w:top w:val="nil"/>
              <w:left w:val="nil"/>
              <w:bottom w:val="nil"/>
              <w:right w:val="nil"/>
            </w:tcBorders>
          </w:tcPr>
          <w:p w14:paraId="02E3064F" w14:textId="77777777" w:rsidR="00895225" w:rsidRPr="00BA7410" w:rsidRDefault="00895225" w:rsidP="00F01757">
            <w:pPr>
              <w:tabs>
                <w:tab w:val="decimal" w:pos="632"/>
              </w:tabs>
              <w:spacing w:line="320" w:lineRule="exact"/>
              <w:rPr>
                <w:rFonts w:ascii="Cordia New" w:hAnsi="Cordia New" w:cs="Cordia New"/>
                <w:sz w:val="24"/>
                <w:szCs w:val="24"/>
                <w:cs/>
              </w:rPr>
            </w:pPr>
            <w:r w:rsidRPr="00BA7410">
              <w:rPr>
                <w:rFonts w:ascii="Cordia New" w:hAnsi="Cordia New" w:cs="Cordia New"/>
                <w:sz w:val="24"/>
                <w:szCs w:val="24"/>
              </w:rPr>
              <w:t>(26,968)</w:t>
            </w:r>
          </w:p>
        </w:tc>
        <w:tc>
          <w:tcPr>
            <w:tcW w:w="850" w:type="dxa"/>
            <w:tcBorders>
              <w:top w:val="nil"/>
              <w:left w:val="nil"/>
              <w:bottom w:val="nil"/>
              <w:right w:val="nil"/>
            </w:tcBorders>
          </w:tcPr>
          <w:p w14:paraId="5A75B7CD" w14:textId="77777777" w:rsidR="00895225" w:rsidRPr="00BA7410" w:rsidRDefault="00895225" w:rsidP="00F01757">
            <w:pPr>
              <w:tabs>
                <w:tab w:val="decimal" w:pos="527"/>
              </w:tabs>
              <w:spacing w:line="320" w:lineRule="exact"/>
              <w:rPr>
                <w:rFonts w:ascii="Cordia New" w:hAnsi="Cordia New" w:cs="Cordia New"/>
                <w:sz w:val="24"/>
                <w:szCs w:val="24"/>
                <w:cs/>
              </w:rPr>
            </w:pPr>
            <w:r w:rsidRPr="00BA7410">
              <w:rPr>
                <w:rFonts w:ascii="Cordia New" w:hAnsi="Cordia New" w:cs="Cordia New"/>
                <w:sz w:val="24"/>
                <w:szCs w:val="24"/>
              </w:rPr>
              <w:t>2,288</w:t>
            </w:r>
          </w:p>
        </w:tc>
        <w:tc>
          <w:tcPr>
            <w:tcW w:w="1134" w:type="dxa"/>
            <w:tcBorders>
              <w:top w:val="nil"/>
              <w:left w:val="nil"/>
              <w:bottom w:val="nil"/>
              <w:right w:val="nil"/>
            </w:tcBorders>
          </w:tcPr>
          <w:p w14:paraId="711908AA" w14:textId="77777777" w:rsidR="00895225" w:rsidRPr="00BA7410" w:rsidRDefault="00895225" w:rsidP="00F01757">
            <w:pPr>
              <w:spacing w:line="320" w:lineRule="exact"/>
              <w:ind w:firstLine="5"/>
              <w:jc w:val="center"/>
              <w:rPr>
                <w:rFonts w:ascii="Cordia New" w:hAnsi="Cordia New" w:cs="Cordia New"/>
                <w:sz w:val="24"/>
                <w:szCs w:val="24"/>
                <w:cs/>
              </w:rPr>
            </w:pPr>
          </w:p>
        </w:tc>
        <w:tc>
          <w:tcPr>
            <w:tcW w:w="851" w:type="dxa"/>
            <w:tcBorders>
              <w:top w:val="nil"/>
              <w:left w:val="nil"/>
              <w:bottom w:val="nil"/>
              <w:right w:val="nil"/>
            </w:tcBorders>
          </w:tcPr>
          <w:p w14:paraId="686E66C1" w14:textId="77777777" w:rsidR="00895225" w:rsidRPr="00BA7410" w:rsidRDefault="00895225" w:rsidP="00F01757">
            <w:pPr>
              <w:spacing w:line="320" w:lineRule="exact"/>
              <w:ind w:firstLine="5"/>
              <w:jc w:val="center"/>
              <w:rPr>
                <w:rFonts w:ascii="Cordia New" w:hAnsi="Cordia New" w:cs="Cordia New"/>
                <w:sz w:val="24"/>
                <w:szCs w:val="24"/>
                <w:cs/>
              </w:rPr>
            </w:pPr>
          </w:p>
        </w:tc>
        <w:tc>
          <w:tcPr>
            <w:tcW w:w="1275" w:type="dxa"/>
            <w:tcBorders>
              <w:top w:val="nil"/>
              <w:left w:val="nil"/>
              <w:bottom w:val="nil"/>
              <w:right w:val="nil"/>
            </w:tcBorders>
          </w:tcPr>
          <w:p w14:paraId="6E68E3D6" w14:textId="77777777" w:rsidR="00895225" w:rsidRPr="00BA7410" w:rsidRDefault="00895225" w:rsidP="00F01757">
            <w:pPr>
              <w:tabs>
                <w:tab w:val="decimal" w:pos="802"/>
              </w:tabs>
              <w:spacing w:line="320" w:lineRule="exact"/>
              <w:rPr>
                <w:rFonts w:ascii="Cordia New" w:hAnsi="Cordia New" w:cs="Cordia New"/>
                <w:sz w:val="24"/>
                <w:szCs w:val="24"/>
                <w:cs/>
              </w:rPr>
            </w:pPr>
            <w:r w:rsidRPr="00BA7410">
              <w:rPr>
                <w:rFonts w:ascii="Cordia New" w:hAnsi="Cordia New" w:cs="Cordia New"/>
                <w:sz w:val="24"/>
                <w:szCs w:val="24"/>
              </w:rPr>
              <w:t>754,343</w:t>
            </w:r>
          </w:p>
        </w:tc>
        <w:tc>
          <w:tcPr>
            <w:tcW w:w="1702" w:type="dxa"/>
            <w:tcBorders>
              <w:top w:val="nil"/>
              <w:left w:val="nil"/>
              <w:bottom w:val="nil"/>
              <w:right w:val="nil"/>
            </w:tcBorders>
          </w:tcPr>
          <w:p w14:paraId="48F96DE5" w14:textId="77777777" w:rsidR="00895225" w:rsidRPr="00BA7410" w:rsidRDefault="00895225" w:rsidP="00F01757">
            <w:pPr>
              <w:tabs>
                <w:tab w:val="decimal" w:pos="1042"/>
              </w:tabs>
              <w:spacing w:line="320" w:lineRule="exact"/>
              <w:rPr>
                <w:rFonts w:ascii="Cordia New" w:hAnsi="Cordia New" w:cs="Cordia New"/>
                <w:sz w:val="24"/>
                <w:szCs w:val="24"/>
              </w:rPr>
            </w:pPr>
            <w:r w:rsidRPr="00BA7410">
              <w:rPr>
                <w:rFonts w:ascii="Cordia New" w:hAnsi="Cordia New" w:cs="Cordia New"/>
                <w:sz w:val="24"/>
                <w:szCs w:val="24"/>
              </w:rPr>
              <w:t>675,802</w:t>
            </w:r>
          </w:p>
        </w:tc>
      </w:tr>
      <w:tr w:rsidR="00895225" w:rsidRPr="00BA7410" w14:paraId="7D59504C" w14:textId="77777777" w:rsidTr="00F01757">
        <w:tc>
          <w:tcPr>
            <w:tcW w:w="2976" w:type="dxa"/>
            <w:tcBorders>
              <w:top w:val="nil"/>
              <w:left w:val="nil"/>
              <w:bottom w:val="nil"/>
              <w:right w:val="nil"/>
            </w:tcBorders>
          </w:tcPr>
          <w:p w14:paraId="41242A18" w14:textId="77777777" w:rsidR="00895225" w:rsidRPr="00BA7410" w:rsidRDefault="00895225" w:rsidP="00F01757">
            <w:pPr>
              <w:spacing w:line="320" w:lineRule="exact"/>
              <w:ind w:left="452" w:right="18" w:hanging="282"/>
              <w:jc w:val="thaiDistribute"/>
              <w:rPr>
                <w:rFonts w:ascii="Cordia New" w:hAnsi="Cordia New" w:cs="Cordia New"/>
                <w:sz w:val="24"/>
                <w:szCs w:val="24"/>
              </w:rPr>
            </w:pPr>
          </w:p>
        </w:tc>
        <w:tc>
          <w:tcPr>
            <w:tcW w:w="1134" w:type="dxa"/>
            <w:tcBorders>
              <w:top w:val="nil"/>
              <w:left w:val="nil"/>
              <w:bottom w:val="nil"/>
              <w:right w:val="nil"/>
            </w:tcBorders>
          </w:tcPr>
          <w:p w14:paraId="236FB2E9" w14:textId="77777777" w:rsidR="00895225" w:rsidRPr="00BA7410" w:rsidRDefault="00895225" w:rsidP="00F01757">
            <w:pPr>
              <w:tabs>
                <w:tab w:val="decimal" w:pos="632"/>
              </w:tabs>
              <w:spacing w:line="320" w:lineRule="exact"/>
              <w:ind w:right="-114"/>
              <w:rPr>
                <w:rFonts w:ascii="Cordia New" w:hAnsi="Cordia New" w:cs="Cordia New"/>
                <w:sz w:val="24"/>
                <w:szCs w:val="24"/>
              </w:rPr>
            </w:pPr>
          </w:p>
        </w:tc>
        <w:tc>
          <w:tcPr>
            <w:tcW w:w="1277" w:type="dxa"/>
            <w:tcBorders>
              <w:top w:val="nil"/>
              <w:left w:val="nil"/>
              <w:bottom w:val="nil"/>
              <w:right w:val="nil"/>
            </w:tcBorders>
          </w:tcPr>
          <w:p w14:paraId="0F2F6678" w14:textId="77777777" w:rsidR="00895225" w:rsidRPr="00BA7410" w:rsidRDefault="00895225" w:rsidP="00F01757">
            <w:pPr>
              <w:tabs>
                <w:tab w:val="decimal" w:pos="632"/>
              </w:tabs>
              <w:spacing w:line="320" w:lineRule="exact"/>
              <w:ind w:right="-114"/>
              <w:rPr>
                <w:rFonts w:ascii="Cordia New" w:hAnsi="Cordia New" w:cs="Cordia New"/>
                <w:sz w:val="24"/>
                <w:szCs w:val="24"/>
              </w:rPr>
            </w:pPr>
          </w:p>
        </w:tc>
        <w:tc>
          <w:tcPr>
            <w:tcW w:w="1559" w:type="dxa"/>
            <w:tcBorders>
              <w:top w:val="nil"/>
              <w:left w:val="nil"/>
              <w:bottom w:val="nil"/>
              <w:right w:val="nil"/>
            </w:tcBorders>
          </w:tcPr>
          <w:p w14:paraId="287ACA8F" w14:textId="77777777" w:rsidR="00895225" w:rsidRPr="00BA7410" w:rsidRDefault="00895225" w:rsidP="00F01757">
            <w:pPr>
              <w:tabs>
                <w:tab w:val="decimal" w:pos="963"/>
              </w:tabs>
              <w:spacing w:line="320" w:lineRule="exact"/>
              <w:ind w:left="-254" w:right="-114"/>
              <w:rPr>
                <w:rFonts w:ascii="Cordia New" w:hAnsi="Cordia New" w:cs="Cordia New"/>
                <w:sz w:val="24"/>
                <w:szCs w:val="24"/>
                <w:cs/>
              </w:rPr>
            </w:pPr>
          </w:p>
        </w:tc>
        <w:tc>
          <w:tcPr>
            <w:tcW w:w="1133" w:type="dxa"/>
            <w:tcBorders>
              <w:top w:val="nil"/>
              <w:left w:val="nil"/>
              <w:bottom w:val="nil"/>
              <w:right w:val="nil"/>
            </w:tcBorders>
          </w:tcPr>
          <w:p w14:paraId="09B995F0" w14:textId="77777777" w:rsidR="00895225" w:rsidRPr="00BA7410" w:rsidRDefault="00895225" w:rsidP="00F01757">
            <w:pPr>
              <w:tabs>
                <w:tab w:val="decimal" w:pos="677"/>
              </w:tabs>
              <w:spacing w:line="320" w:lineRule="exact"/>
              <w:rPr>
                <w:rFonts w:ascii="Cordia New" w:hAnsi="Cordia New" w:cs="Cordia New"/>
                <w:sz w:val="24"/>
                <w:szCs w:val="24"/>
                <w:cs/>
              </w:rPr>
            </w:pPr>
          </w:p>
        </w:tc>
        <w:tc>
          <w:tcPr>
            <w:tcW w:w="993" w:type="dxa"/>
            <w:tcBorders>
              <w:top w:val="nil"/>
              <w:left w:val="nil"/>
              <w:bottom w:val="nil"/>
              <w:right w:val="nil"/>
            </w:tcBorders>
          </w:tcPr>
          <w:p w14:paraId="2FB9BE54" w14:textId="77777777" w:rsidR="00895225" w:rsidRPr="00BA7410" w:rsidRDefault="00895225" w:rsidP="00F01757">
            <w:pPr>
              <w:tabs>
                <w:tab w:val="decimal" w:pos="632"/>
              </w:tabs>
              <w:spacing w:line="320" w:lineRule="exact"/>
              <w:rPr>
                <w:rFonts w:ascii="Cordia New" w:hAnsi="Cordia New" w:cs="Cordia New"/>
                <w:sz w:val="24"/>
                <w:szCs w:val="24"/>
                <w:cs/>
              </w:rPr>
            </w:pPr>
          </w:p>
        </w:tc>
        <w:tc>
          <w:tcPr>
            <w:tcW w:w="850" w:type="dxa"/>
            <w:tcBorders>
              <w:top w:val="nil"/>
              <w:left w:val="nil"/>
              <w:bottom w:val="nil"/>
              <w:right w:val="nil"/>
            </w:tcBorders>
          </w:tcPr>
          <w:p w14:paraId="03C76174" w14:textId="77777777" w:rsidR="00895225" w:rsidRPr="00BA7410" w:rsidRDefault="00895225" w:rsidP="00F01757">
            <w:pPr>
              <w:tabs>
                <w:tab w:val="decimal" w:pos="527"/>
              </w:tabs>
              <w:spacing w:line="320" w:lineRule="exact"/>
              <w:rPr>
                <w:rFonts w:ascii="Cordia New" w:hAnsi="Cordia New" w:cs="Cordia New"/>
                <w:sz w:val="24"/>
                <w:szCs w:val="24"/>
                <w:cs/>
              </w:rPr>
            </w:pPr>
          </w:p>
        </w:tc>
        <w:tc>
          <w:tcPr>
            <w:tcW w:w="1134" w:type="dxa"/>
            <w:tcBorders>
              <w:top w:val="nil"/>
              <w:left w:val="nil"/>
              <w:bottom w:val="nil"/>
              <w:right w:val="nil"/>
            </w:tcBorders>
          </w:tcPr>
          <w:p w14:paraId="12F256D1" w14:textId="77777777" w:rsidR="00895225" w:rsidRPr="00BA7410" w:rsidRDefault="00895225" w:rsidP="00F01757">
            <w:pPr>
              <w:spacing w:line="320" w:lineRule="exact"/>
              <w:ind w:firstLine="5"/>
              <w:jc w:val="center"/>
              <w:rPr>
                <w:rFonts w:ascii="Cordia New" w:hAnsi="Cordia New" w:cs="Cordia New"/>
                <w:sz w:val="24"/>
                <w:szCs w:val="24"/>
                <w:cs/>
              </w:rPr>
            </w:pPr>
          </w:p>
        </w:tc>
        <w:tc>
          <w:tcPr>
            <w:tcW w:w="851" w:type="dxa"/>
            <w:tcBorders>
              <w:top w:val="nil"/>
              <w:left w:val="nil"/>
              <w:bottom w:val="nil"/>
              <w:right w:val="nil"/>
            </w:tcBorders>
          </w:tcPr>
          <w:p w14:paraId="75F941D3" w14:textId="77777777" w:rsidR="00895225" w:rsidRPr="00BA7410" w:rsidRDefault="00895225" w:rsidP="00F01757">
            <w:pPr>
              <w:spacing w:line="320" w:lineRule="exact"/>
              <w:ind w:firstLine="5"/>
              <w:jc w:val="center"/>
              <w:rPr>
                <w:rFonts w:ascii="Cordia New" w:hAnsi="Cordia New" w:cs="Cordia New"/>
                <w:sz w:val="24"/>
                <w:szCs w:val="24"/>
                <w:cs/>
              </w:rPr>
            </w:pPr>
          </w:p>
        </w:tc>
        <w:tc>
          <w:tcPr>
            <w:tcW w:w="1275" w:type="dxa"/>
            <w:tcBorders>
              <w:top w:val="nil"/>
              <w:left w:val="nil"/>
              <w:bottom w:val="nil"/>
              <w:right w:val="nil"/>
            </w:tcBorders>
          </w:tcPr>
          <w:p w14:paraId="765F3ACD" w14:textId="77777777" w:rsidR="00895225" w:rsidRPr="00BA7410" w:rsidRDefault="00895225" w:rsidP="00F01757">
            <w:pPr>
              <w:tabs>
                <w:tab w:val="decimal" w:pos="802"/>
              </w:tabs>
              <w:spacing w:line="320" w:lineRule="exact"/>
              <w:rPr>
                <w:rFonts w:ascii="Cordia New" w:hAnsi="Cordia New" w:cs="Cordia New"/>
                <w:sz w:val="24"/>
                <w:szCs w:val="24"/>
                <w:cs/>
              </w:rPr>
            </w:pPr>
          </w:p>
        </w:tc>
        <w:tc>
          <w:tcPr>
            <w:tcW w:w="1702" w:type="dxa"/>
            <w:tcBorders>
              <w:top w:val="nil"/>
              <w:left w:val="nil"/>
              <w:bottom w:val="nil"/>
              <w:right w:val="nil"/>
            </w:tcBorders>
          </w:tcPr>
          <w:p w14:paraId="3E5FD41E" w14:textId="77777777" w:rsidR="00895225" w:rsidRPr="00BA7410" w:rsidRDefault="00895225" w:rsidP="00F01757">
            <w:pPr>
              <w:tabs>
                <w:tab w:val="decimal" w:pos="1042"/>
              </w:tabs>
              <w:spacing w:line="320" w:lineRule="exact"/>
              <w:rPr>
                <w:rFonts w:ascii="Cordia New" w:hAnsi="Cordia New" w:cs="Cordia New"/>
                <w:sz w:val="24"/>
                <w:szCs w:val="24"/>
                <w:cs/>
              </w:rPr>
            </w:pPr>
          </w:p>
        </w:tc>
      </w:tr>
      <w:tr w:rsidR="00895225" w:rsidRPr="00BA7410" w14:paraId="06CE5C9B" w14:textId="77777777" w:rsidTr="00F01757">
        <w:tc>
          <w:tcPr>
            <w:tcW w:w="2976" w:type="dxa"/>
            <w:tcBorders>
              <w:top w:val="nil"/>
              <w:left w:val="nil"/>
              <w:bottom w:val="nil"/>
              <w:right w:val="nil"/>
            </w:tcBorders>
          </w:tcPr>
          <w:p w14:paraId="666A65CC" w14:textId="77777777" w:rsidR="00895225" w:rsidRPr="00BA7410" w:rsidRDefault="00895225" w:rsidP="00F01757">
            <w:pPr>
              <w:spacing w:line="320" w:lineRule="exact"/>
              <w:ind w:right="18"/>
              <w:jc w:val="thaiDistribute"/>
              <w:rPr>
                <w:rFonts w:ascii="Cordia New" w:hAnsi="Cordia New" w:cs="Cordia New"/>
                <w:sz w:val="24"/>
                <w:szCs w:val="24"/>
                <w:cs/>
              </w:rPr>
            </w:pPr>
            <w:r w:rsidRPr="00BA7410">
              <w:rPr>
                <w:rFonts w:ascii="Cordia New" w:hAnsi="Cordia New" w:cs="Cordia New"/>
                <w:sz w:val="24"/>
                <w:szCs w:val="24"/>
              </w:rPr>
              <w:t>Financial liabilities</w:t>
            </w:r>
          </w:p>
        </w:tc>
        <w:tc>
          <w:tcPr>
            <w:tcW w:w="1134" w:type="dxa"/>
            <w:tcBorders>
              <w:top w:val="nil"/>
              <w:left w:val="nil"/>
              <w:bottom w:val="nil"/>
              <w:right w:val="nil"/>
            </w:tcBorders>
          </w:tcPr>
          <w:p w14:paraId="1AD03C6C" w14:textId="77777777" w:rsidR="00895225" w:rsidRPr="00BA7410" w:rsidRDefault="00895225" w:rsidP="00F01757">
            <w:pPr>
              <w:tabs>
                <w:tab w:val="decimal" w:pos="632"/>
              </w:tabs>
              <w:spacing w:line="320" w:lineRule="exact"/>
              <w:ind w:right="-114"/>
              <w:rPr>
                <w:rFonts w:ascii="Cordia New" w:hAnsi="Cordia New" w:cs="Cordia New"/>
                <w:sz w:val="24"/>
                <w:szCs w:val="24"/>
                <w:cs/>
              </w:rPr>
            </w:pPr>
          </w:p>
        </w:tc>
        <w:tc>
          <w:tcPr>
            <w:tcW w:w="1277" w:type="dxa"/>
            <w:tcBorders>
              <w:top w:val="nil"/>
              <w:left w:val="nil"/>
              <w:bottom w:val="nil"/>
              <w:right w:val="nil"/>
            </w:tcBorders>
          </w:tcPr>
          <w:p w14:paraId="41AAB1A2" w14:textId="77777777" w:rsidR="00895225" w:rsidRPr="00BA7410" w:rsidRDefault="00895225" w:rsidP="00F01757">
            <w:pPr>
              <w:tabs>
                <w:tab w:val="decimal" w:pos="632"/>
              </w:tabs>
              <w:spacing w:line="320" w:lineRule="exact"/>
              <w:ind w:right="-114"/>
              <w:rPr>
                <w:rFonts w:ascii="Cordia New" w:hAnsi="Cordia New" w:cs="Cordia New"/>
                <w:sz w:val="24"/>
                <w:szCs w:val="24"/>
                <w:cs/>
              </w:rPr>
            </w:pPr>
          </w:p>
        </w:tc>
        <w:tc>
          <w:tcPr>
            <w:tcW w:w="1559" w:type="dxa"/>
            <w:tcBorders>
              <w:top w:val="nil"/>
              <w:left w:val="nil"/>
              <w:bottom w:val="nil"/>
              <w:right w:val="nil"/>
            </w:tcBorders>
          </w:tcPr>
          <w:p w14:paraId="4C6D68BF" w14:textId="77777777" w:rsidR="00895225" w:rsidRPr="00BA7410" w:rsidRDefault="00895225" w:rsidP="00F01757">
            <w:pPr>
              <w:tabs>
                <w:tab w:val="decimal" w:pos="963"/>
              </w:tabs>
              <w:spacing w:line="320" w:lineRule="exact"/>
              <w:ind w:left="-254" w:right="-114"/>
              <w:rPr>
                <w:rFonts w:ascii="Cordia New" w:hAnsi="Cordia New" w:cs="Cordia New"/>
                <w:sz w:val="24"/>
                <w:szCs w:val="24"/>
                <w:cs/>
              </w:rPr>
            </w:pPr>
          </w:p>
        </w:tc>
        <w:tc>
          <w:tcPr>
            <w:tcW w:w="1133" w:type="dxa"/>
            <w:tcBorders>
              <w:top w:val="nil"/>
              <w:left w:val="nil"/>
              <w:bottom w:val="nil"/>
              <w:right w:val="nil"/>
            </w:tcBorders>
          </w:tcPr>
          <w:p w14:paraId="1C583983" w14:textId="77777777" w:rsidR="00895225" w:rsidRPr="00BA7410" w:rsidRDefault="00895225" w:rsidP="00F01757">
            <w:pPr>
              <w:tabs>
                <w:tab w:val="decimal" w:pos="677"/>
              </w:tabs>
              <w:spacing w:line="320" w:lineRule="exact"/>
              <w:rPr>
                <w:rFonts w:ascii="Cordia New" w:hAnsi="Cordia New" w:cs="Cordia New"/>
                <w:sz w:val="24"/>
                <w:szCs w:val="24"/>
                <w:cs/>
              </w:rPr>
            </w:pPr>
          </w:p>
        </w:tc>
        <w:tc>
          <w:tcPr>
            <w:tcW w:w="993" w:type="dxa"/>
            <w:tcBorders>
              <w:top w:val="nil"/>
              <w:left w:val="nil"/>
              <w:bottom w:val="nil"/>
              <w:right w:val="nil"/>
            </w:tcBorders>
          </w:tcPr>
          <w:p w14:paraId="7FA30D0F" w14:textId="77777777" w:rsidR="00895225" w:rsidRPr="00BA7410" w:rsidRDefault="00895225" w:rsidP="00F01757">
            <w:pPr>
              <w:tabs>
                <w:tab w:val="decimal" w:pos="632"/>
              </w:tabs>
              <w:spacing w:line="320" w:lineRule="exact"/>
              <w:rPr>
                <w:rFonts w:ascii="Cordia New" w:hAnsi="Cordia New" w:cs="Cordia New"/>
                <w:sz w:val="24"/>
                <w:szCs w:val="24"/>
                <w:cs/>
              </w:rPr>
            </w:pPr>
          </w:p>
        </w:tc>
        <w:tc>
          <w:tcPr>
            <w:tcW w:w="850" w:type="dxa"/>
            <w:tcBorders>
              <w:top w:val="nil"/>
              <w:left w:val="nil"/>
              <w:bottom w:val="nil"/>
              <w:right w:val="nil"/>
            </w:tcBorders>
          </w:tcPr>
          <w:p w14:paraId="2D38FAAD" w14:textId="77777777" w:rsidR="00895225" w:rsidRPr="00BA7410" w:rsidRDefault="00895225" w:rsidP="00F01757">
            <w:pPr>
              <w:tabs>
                <w:tab w:val="decimal" w:pos="527"/>
              </w:tabs>
              <w:spacing w:line="320" w:lineRule="exact"/>
              <w:rPr>
                <w:rFonts w:ascii="Cordia New" w:hAnsi="Cordia New" w:cs="Cordia New"/>
                <w:sz w:val="24"/>
                <w:szCs w:val="24"/>
                <w:cs/>
              </w:rPr>
            </w:pPr>
          </w:p>
        </w:tc>
        <w:tc>
          <w:tcPr>
            <w:tcW w:w="1134" w:type="dxa"/>
            <w:tcBorders>
              <w:top w:val="nil"/>
              <w:left w:val="nil"/>
              <w:bottom w:val="nil"/>
              <w:right w:val="nil"/>
            </w:tcBorders>
          </w:tcPr>
          <w:p w14:paraId="7DF58CFF" w14:textId="77777777" w:rsidR="00895225" w:rsidRPr="00BA7410" w:rsidRDefault="00895225" w:rsidP="00F01757">
            <w:pPr>
              <w:spacing w:line="320" w:lineRule="exact"/>
              <w:ind w:firstLine="5"/>
              <w:jc w:val="center"/>
              <w:rPr>
                <w:rFonts w:ascii="Cordia New" w:hAnsi="Cordia New" w:cs="Cordia New"/>
                <w:sz w:val="24"/>
                <w:szCs w:val="24"/>
                <w:cs/>
              </w:rPr>
            </w:pPr>
          </w:p>
        </w:tc>
        <w:tc>
          <w:tcPr>
            <w:tcW w:w="851" w:type="dxa"/>
            <w:tcBorders>
              <w:top w:val="nil"/>
              <w:left w:val="nil"/>
              <w:bottom w:val="nil"/>
              <w:right w:val="nil"/>
            </w:tcBorders>
          </w:tcPr>
          <w:p w14:paraId="502EFDC9" w14:textId="77777777" w:rsidR="00895225" w:rsidRPr="00BA7410" w:rsidRDefault="00895225" w:rsidP="00F01757">
            <w:pPr>
              <w:spacing w:line="320" w:lineRule="exact"/>
              <w:ind w:firstLine="5"/>
              <w:jc w:val="center"/>
              <w:rPr>
                <w:rFonts w:ascii="Cordia New" w:hAnsi="Cordia New" w:cs="Cordia New"/>
                <w:sz w:val="24"/>
                <w:szCs w:val="24"/>
                <w:cs/>
              </w:rPr>
            </w:pPr>
          </w:p>
        </w:tc>
        <w:tc>
          <w:tcPr>
            <w:tcW w:w="1275" w:type="dxa"/>
            <w:tcBorders>
              <w:top w:val="nil"/>
              <w:left w:val="nil"/>
              <w:bottom w:val="nil"/>
              <w:right w:val="nil"/>
            </w:tcBorders>
          </w:tcPr>
          <w:p w14:paraId="35CAD845" w14:textId="77777777" w:rsidR="00895225" w:rsidRPr="00BA7410" w:rsidRDefault="00895225" w:rsidP="00F01757">
            <w:pPr>
              <w:tabs>
                <w:tab w:val="decimal" w:pos="802"/>
              </w:tabs>
              <w:spacing w:line="320" w:lineRule="exact"/>
              <w:rPr>
                <w:rFonts w:ascii="Cordia New" w:hAnsi="Cordia New" w:cs="Cordia New"/>
                <w:sz w:val="24"/>
                <w:szCs w:val="24"/>
                <w:cs/>
              </w:rPr>
            </w:pPr>
          </w:p>
        </w:tc>
        <w:tc>
          <w:tcPr>
            <w:tcW w:w="1702" w:type="dxa"/>
            <w:tcBorders>
              <w:top w:val="nil"/>
              <w:left w:val="nil"/>
              <w:bottom w:val="nil"/>
              <w:right w:val="nil"/>
            </w:tcBorders>
          </w:tcPr>
          <w:p w14:paraId="41D79726" w14:textId="77777777" w:rsidR="00895225" w:rsidRPr="00BA7410" w:rsidRDefault="00895225" w:rsidP="00F01757">
            <w:pPr>
              <w:tabs>
                <w:tab w:val="decimal" w:pos="1042"/>
              </w:tabs>
              <w:spacing w:line="320" w:lineRule="exact"/>
              <w:rPr>
                <w:rFonts w:ascii="Cordia New" w:hAnsi="Cordia New" w:cs="Cordia New"/>
                <w:sz w:val="24"/>
                <w:szCs w:val="24"/>
                <w:cs/>
              </w:rPr>
            </w:pPr>
          </w:p>
        </w:tc>
      </w:tr>
      <w:tr w:rsidR="00895225" w:rsidRPr="00BA7410" w14:paraId="217D94C1" w14:textId="77777777" w:rsidTr="00F01757">
        <w:tc>
          <w:tcPr>
            <w:tcW w:w="2976" w:type="dxa"/>
            <w:tcBorders>
              <w:top w:val="nil"/>
              <w:left w:val="nil"/>
              <w:bottom w:val="nil"/>
              <w:right w:val="nil"/>
            </w:tcBorders>
          </w:tcPr>
          <w:p w14:paraId="35C36AF2" w14:textId="77777777" w:rsidR="00895225" w:rsidRPr="00BA7410" w:rsidRDefault="00895225" w:rsidP="00F01757">
            <w:pPr>
              <w:spacing w:line="320" w:lineRule="exact"/>
              <w:ind w:left="452" w:right="18" w:hanging="282"/>
              <w:jc w:val="thaiDistribute"/>
              <w:rPr>
                <w:rFonts w:ascii="Cordia New" w:hAnsi="Cordia New" w:cs="Cordia New"/>
                <w:sz w:val="24"/>
                <w:szCs w:val="24"/>
              </w:rPr>
            </w:pPr>
            <w:r w:rsidRPr="00BA7410">
              <w:rPr>
                <w:rFonts w:ascii="Cordia New" w:hAnsi="Cordia New" w:cs="Cordia New"/>
                <w:sz w:val="24"/>
                <w:szCs w:val="24"/>
              </w:rPr>
              <w:t>Repurchase agreements</w:t>
            </w:r>
          </w:p>
        </w:tc>
        <w:tc>
          <w:tcPr>
            <w:tcW w:w="1134" w:type="dxa"/>
            <w:tcBorders>
              <w:top w:val="nil"/>
              <w:left w:val="nil"/>
              <w:bottom w:val="nil"/>
              <w:right w:val="nil"/>
            </w:tcBorders>
          </w:tcPr>
          <w:p w14:paraId="24EA8814" w14:textId="77777777" w:rsidR="00895225" w:rsidRPr="00BA7410" w:rsidRDefault="00895225" w:rsidP="00F01757">
            <w:pPr>
              <w:tabs>
                <w:tab w:val="decimal" w:pos="632"/>
              </w:tabs>
              <w:spacing w:line="320" w:lineRule="exact"/>
              <w:ind w:right="-114"/>
              <w:rPr>
                <w:rFonts w:ascii="Cordia New" w:hAnsi="Cordia New" w:cs="Cordia New"/>
                <w:sz w:val="24"/>
                <w:szCs w:val="24"/>
              </w:rPr>
            </w:pPr>
            <w:r w:rsidRPr="00BA7410">
              <w:rPr>
                <w:rFonts w:ascii="Cordia New" w:hAnsi="Cordia New" w:cs="Cordia New"/>
                <w:sz w:val="24"/>
                <w:szCs w:val="24"/>
              </w:rPr>
              <w:t>154,640</w:t>
            </w:r>
          </w:p>
        </w:tc>
        <w:tc>
          <w:tcPr>
            <w:tcW w:w="1277" w:type="dxa"/>
            <w:tcBorders>
              <w:top w:val="nil"/>
              <w:left w:val="nil"/>
              <w:bottom w:val="nil"/>
              <w:right w:val="nil"/>
            </w:tcBorders>
          </w:tcPr>
          <w:p w14:paraId="547329A7" w14:textId="77777777" w:rsidR="00895225" w:rsidRPr="00BA7410" w:rsidRDefault="00895225" w:rsidP="00F01757">
            <w:pPr>
              <w:tabs>
                <w:tab w:val="decimal" w:pos="632"/>
              </w:tabs>
              <w:spacing w:line="320" w:lineRule="exact"/>
              <w:ind w:right="-114"/>
              <w:rPr>
                <w:rFonts w:ascii="Cordia New" w:hAnsi="Cordia New" w:cs="Cordia New"/>
                <w:sz w:val="24"/>
                <w:szCs w:val="24"/>
              </w:rPr>
            </w:pPr>
            <w:r w:rsidRPr="00BA7410">
              <w:rPr>
                <w:rFonts w:ascii="Cordia New" w:hAnsi="Cordia New" w:cs="Cordia New"/>
                <w:sz w:val="24"/>
                <w:szCs w:val="24"/>
              </w:rPr>
              <w:t>-</w:t>
            </w:r>
          </w:p>
        </w:tc>
        <w:tc>
          <w:tcPr>
            <w:tcW w:w="1559" w:type="dxa"/>
            <w:tcBorders>
              <w:top w:val="nil"/>
              <w:left w:val="nil"/>
              <w:bottom w:val="nil"/>
              <w:right w:val="nil"/>
            </w:tcBorders>
          </w:tcPr>
          <w:p w14:paraId="6111C2F5" w14:textId="77777777" w:rsidR="00895225" w:rsidRPr="00BA7410" w:rsidRDefault="00895225" w:rsidP="00F01757">
            <w:pPr>
              <w:tabs>
                <w:tab w:val="decimal" w:pos="963"/>
              </w:tabs>
              <w:spacing w:line="320" w:lineRule="exact"/>
              <w:ind w:left="-254" w:right="-114"/>
              <w:rPr>
                <w:rFonts w:ascii="Cordia New" w:hAnsi="Cordia New" w:cs="Cordia New"/>
                <w:sz w:val="24"/>
                <w:szCs w:val="24"/>
                <w:cs/>
              </w:rPr>
            </w:pPr>
            <w:r w:rsidRPr="00BA7410">
              <w:rPr>
                <w:rFonts w:ascii="Cordia New" w:hAnsi="Cordia New" w:cs="Cordia New"/>
                <w:sz w:val="24"/>
                <w:szCs w:val="24"/>
              </w:rPr>
              <w:t xml:space="preserve">   154,640</w:t>
            </w:r>
          </w:p>
        </w:tc>
        <w:tc>
          <w:tcPr>
            <w:tcW w:w="1133" w:type="dxa"/>
            <w:tcBorders>
              <w:top w:val="nil"/>
              <w:left w:val="nil"/>
              <w:bottom w:val="nil"/>
              <w:right w:val="nil"/>
            </w:tcBorders>
          </w:tcPr>
          <w:p w14:paraId="0171224D" w14:textId="77777777" w:rsidR="00895225" w:rsidRPr="00BA7410" w:rsidRDefault="00895225" w:rsidP="00F01757">
            <w:pPr>
              <w:tabs>
                <w:tab w:val="decimal" w:pos="677"/>
              </w:tabs>
              <w:spacing w:line="320" w:lineRule="exact"/>
              <w:rPr>
                <w:rFonts w:ascii="Cordia New" w:hAnsi="Cordia New" w:cs="Cordia New"/>
                <w:sz w:val="24"/>
                <w:szCs w:val="24"/>
                <w:cs/>
              </w:rPr>
            </w:pPr>
            <w:r w:rsidRPr="00BA7410">
              <w:rPr>
                <w:rFonts w:ascii="Cordia New" w:hAnsi="Cordia New" w:cs="Cordia New"/>
                <w:sz w:val="24"/>
                <w:szCs w:val="24"/>
              </w:rPr>
              <w:t xml:space="preserve">        -</w:t>
            </w:r>
          </w:p>
        </w:tc>
        <w:tc>
          <w:tcPr>
            <w:tcW w:w="993" w:type="dxa"/>
            <w:tcBorders>
              <w:top w:val="nil"/>
              <w:left w:val="nil"/>
              <w:bottom w:val="nil"/>
              <w:right w:val="nil"/>
            </w:tcBorders>
          </w:tcPr>
          <w:p w14:paraId="6C3D89A9" w14:textId="77777777" w:rsidR="00895225" w:rsidRPr="00BA7410" w:rsidRDefault="00895225" w:rsidP="00F01757">
            <w:pPr>
              <w:tabs>
                <w:tab w:val="decimal" w:pos="632"/>
              </w:tabs>
              <w:spacing w:line="320" w:lineRule="exact"/>
              <w:rPr>
                <w:rFonts w:ascii="Cordia New" w:hAnsi="Cordia New" w:cs="Cordia New"/>
                <w:sz w:val="24"/>
                <w:szCs w:val="24"/>
                <w:cs/>
              </w:rPr>
            </w:pPr>
            <w:r w:rsidRPr="00BA7410">
              <w:rPr>
                <w:rFonts w:ascii="Cordia New" w:hAnsi="Cordia New" w:cs="Cordia New"/>
                <w:sz w:val="24"/>
                <w:szCs w:val="24"/>
              </w:rPr>
              <w:t>(154,640)</w:t>
            </w:r>
          </w:p>
        </w:tc>
        <w:tc>
          <w:tcPr>
            <w:tcW w:w="850" w:type="dxa"/>
            <w:tcBorders>
              <w:top w:val="nil"/>
              <w:left w:val="nil"/>
              <w:bottom w:val="nil"/>
              <w:right w:val="nil"/>
            </w:tcBorders>
          </w:tcPr>
          <w:p w14:paraId="0FD70040" w14:textId="77777777" w:rsidR="00895225" w:rsidRPr="00BA7410" w:rsidRDefault="00895225" w:rsidP="00F01757">
            <w:pPr>
              <w:tabs>
                <w:tab w:val="decimal" w:pos="527"/>
              </w:tabs>
              <w:spacing w:line="320" w:lineRule="exact"/>
              <w:rPr>
                <w:rFonts w:ascii="Cordia New" w:hAnsi="Cordia New" w:cs="Cordia New"/>
                <w:sz w:val="24"/>
                <w:szCs w:val="24"/>
                <w:cs/>
              </w:rPr>
            </w:pPr>
            <w:r w:rsidRPr="00BA7410">
              <w:rPr>
                <w:rFonts w:ascii="Cordia New" w:hAnsi="Cordia New" w:cs="Cordia New"/>
                <w:sz w:val="24"/>
                <w:szCs w:val="24"/>
              </w:rPr>
              <w:t xml:space="preserve">      -</w:t>
            </w:r>
          </w:p>
        </w:tc>
        <w:tc>
          <w:tcPr>
            <w:tcW w:w="1134" w:type="dxa"/>
            <w:tcBorders>
              <w:top w:val="nil"/>
              <w:left w:val="nil"/>
              <w:bottom w:val="nil"/>
              <w:right w:val="nil"/>
            </w:tcBorders>
          </w:tcPr>
          <w:p w14:paraId="46314CD3" w14:textId="77777777" w:rsidR="00895225" w:rsidRPr="00BA7410" w:rsidRDefault="00895225" w:rsidP="00F01757">
            <w:pPr>
              <w:spacing w:line="320" w:lineRule="exact"/>
              <w:ind w:left="-115" w:right="-106" w:firstLine="5"/>
              <w:jc w:val="center"/>
              <w:rPr>
                <w:rFonts w:ascii="Cordia New" w:hAnsi="Cordia New" w:cs="Cordia New"/>
                <w:sz w:val="24"/>
                <w:szCs w:val="24"/>
              </w:rPr>
            </w:pPr>
            <w:r w:rsidRPr="00BA7410">
              <w:rPr>
                <w:rFonts w:ascii="Cordia New" w:hAnsi="Cordia New" w:cs="Cordia New"/>
                <w:sz w:val="24"/>
                <w:szCs w:val="24"/>
              </w:rPr>
              <w:t>Interbank      and money market items (liabilities), net</w:t>
            </w:r>
          </w:p>
        </w:tc>
        <w:tc>
          <w:tcPr>
            <w:tcW w:w="851" w:type="dxa"/>
            <w:tcBorders>
              <w:top w:val="nil"/>
              <w:left w:val="nil"/>
              <w:bottom w:val="nil"/>
              <w:right w:val="nil"/>
            </w:tcBorders>
          </w:tcPr>
          <w:p w14:paraId="6C5D0F9E" w14:textId="77777777" w:rsidR="00895225" w:rsidRPr="00BA7410" w:rsidRDefault="00895225" w:rsidP="00F01757">
            <w:pPr>
              <w:spacing w:line="320" w:lineRule="exact"/>
              <w:ind w:firstLine="5"/>
              <w:jc w:val="center"/>
              <w:rPr>
                <w:rFonts w:ascii="Cordia New" w:hAnsi="Cordia New" w:cs="Cordia New"/>
                <w:sz w:val="24"/>
                <w:szCs w:val="24"/>
                <w:cs/>
              </w:rPr>
            </w:pPr>
            <w:r w:rsidRPr="00BA7410">
              <w:rPr>
                <w:rFonts w:ascii="Cordia New" w:hAnsi="Cordia New" w:cs="Cordia New"/>
                <w:sz w:val="24"/>
                <w:szCs w:val="24"/>
              </w:rPr>
              <w:t>6.15</w:t>
            </w:r>
          </w:p>
        </w:tc>
        <w:tc>
          <w:tcPr>
            <w:tcW w:w="1275" w:type="dxa"/>
            <w:tcBorders>
              <w:top w:val="nil"/>
              <w:left w:val="nil"/>
              <w:bottom w:val="nil"/>
              <w:right w:val="nil"/>
            </w:tcBorders>
          </w:tcPr>
          <w:p w14:paraId="492D1FDA" w14:textId="77777777" w:rsidR="00895225" w:rsidRPr="00BA7410" w:rsidRDefault="00895225" w:rsidP="00F01757">
            <w:pPr>
              <w:tabs>
                <w:tab w:val="decimal" w:pos="802"/>
              </w:tabs>
              <w:spacing w:line="320" w:lineRule="exact"/>
              <w:rPr>
                <w:rFonts w:ascii="Cordia New" w:hAnsi="Cordia New" w:cs="Cordia New"/>
                <w:sz w:val="24"/>
                <w:szCs w:val="24"/>
              </w:rPr>
            </w:pPr>
            <w:r w:rsidRPr="00BA7410">
              <w:rPr>
                <w:rFonts w:ascii="Cordia New" w:hAnsi="Cordia New" w:cs="Cordia New"/>
                <w:sz w:val="24"/>
                <w:szCs w:val="24"/>
              </w:rPr>
              <w:t>320,646</w:t>
            </w:r>
          </w:p>
        </w:tc>
        <w:tc>
          <w:tcPr>
            <w:tcW w:w="1702" w:type="dxa"/>
            <w:tcBorders>
              <w:top w:val="nil"/>
              <w:left w:val="nil"/>
              <w:bottom w:val="nil"/>
              <w:right w:val="nil"/>
            </w:tcBorders>
          </w:tcPr>
          <w:p w14:paraId="632BC6FC" w14:textId="77777777" w:rsidR="00895225" w:rsidRPr="00BA7410" w:rsidRDefault="00895225" w:rsidP="00F01757">
            <w:pPr>
              <w:tabs>
                <w:tab w:val="decimal" w:pos="1042"/>
              </w:tabs>
              <w:spacing w:line="320" w:lineRule="exact"/>
              <w:rPr>
                <w:rFonts w:ascii="Cordia New" w:hAnsi="Cordia New" w:cs="Cordia New"/>
                <w:sz w:val="24"/>
                <w:szCs w:val="24"/>
                <w:cs/>
              </w:rPr>
            </w:pPr>
            <w:r w:rsidRPr="00BA7410">
              <w:rPr>
                <w:rFonts w:ascii="Cordia New" w:hAnsi="Cordia New" w:cs="Cordia New"/>
                <w:sz w:val="24"/>
                <w:szCs w:val="24"/>
              </w:rPr>
              <w:t>166,006</w:t>
            </w:r>
          </w:p>
        </w:tc>
      </w:tr>
      <w:tr w:rsidR="00895225" w:rsidRPr="00BA7410" w14:paraId="5C8D0933" w14:textId="77777777" w:rsidTr="00F01757">
        <w:tc>
          <w:tcPr>
            <w:tcW w:w="2976" w:type="dxa"/>
            <w:tcBorders>
              <w:top w:val="nil"/>
              <w:left w:val="nil"/>
              <w:bottom w:val="nil"/>
              <w:right w:val="nil"/>
            </w:tcBorders>
          </w:tcPr>
          <w:p w14:paraId="69C07678" w14:textId="77777777" w:rsidR="00895225" w:rsidRPr="00BA7410" w:rsidRDefault="00895225" w:rsidP="00F01757">
            <w:pPr>
              <w:spacing w:line="320" w:lineRule="exact"/>
              <w:ind w:left="452" w:right="18" w:hanging="282"/>
              <w:jc w:val="thaiDistribute"/>
              <w:rPr>
                <w:rFonts w:ascii="Cordia New" w:hAnsi="Cordia New" w:cs="Cordia New"/>
                <w:sz w:val="24"/>
                <w:szCs w:val="24"/>
                <w:cs/>
              </w:rPr>
            </w:pPr>
            <w:r w:rsidRPr="00BA7410">
              <w:rPr>
                <w:rFonts w:ascii="Cordia New" w:hAnsi="Cordia New" w:cs="Cordia New"/>
                <w:sz w:val="24"/>
                <w:szCs w:val="24"/>
              </w:rPr>
              <w:t>Derivatives liabilities</w:t>
            </w:r>
          </w:p>
        </w:tc>
        <w:tc>
          <w:tcPr>
            <w:tcW w:w="1134" w:type="dxa"/>
            <w:tcBorders>
              <w:top w:val="nil"/>
              <w:left w:val="nil"/>
              <w:bottom w:val="nil"/>
              <w:right w:val="nil"/>
            </w:tcBorders>
          </w:tcPr>
          <w:p w14:paraId="178DC8F1" w14:textId="77777777" w:rsidR="00895225" w:rsidRPr="00BA7410" w:rsidRDefault="00895225" w:rsidP="00F01757">
            <w:pPr>
              <w:tabs>
                <w:tab w:val="decimal" w:pos="632"/>
              </w:tabs>
              <w:spacing w:line="320" w:lineRule="exact"/>
              <w:ind w:right="-114"/>
              <w:rPr>
                <w:rFonts w:ascii="Cordia New" w:hAnsi="Cordia New" w:cs="Cordia New"/>
                <w:sz w:val="24"/>
                <w:szCs w:val="24"/>
              </w:rPr>
            </w:pPr>
            <w:r w:rsidRPr="00BA7410">
              <w:rPr>
                <w:rFonts w:ascii="Cordia New" w:hAnsi="Cordia New" w:cs="Cordia New"/>
                <w:sz w:val="24"/>
                <w:szCs w:val="24"/>
              </w:rPr>
              <w:t>50,969</w:t>
            </w:r>
          </w:p>
        </w:tc>
        <w:tc>
          <w:tcPr>
            <w:tcW w:w="1277" w:type="dxa"/>
            <w:tcBorders>
              <w:top w:val="nil"/>
              <w:left w:val="nil"/>
              <w:bottom w:val="nil"/>
              <w:right w:val="nil"/>
            </w:tcBorders>
          </w:tcPr>
          <w:p w14:paraId="356275E1" w14:textId="77777777" w:rsidR="00895225" w:rsidRPr="00BA7410" w:rsidRDefault="00895225" w:rsidP="00F01757">
            <w:pPr>
              <w:tabs>
                <w:tab w:val="decimal" w:pos="632"/>
              </w:tabs>
              <w:spacing w:line="320" w:lineRule="exact"/>
              <w:ind w:right="-114"/>
              <w:rPr>
                <w:rFonts w:ascii="Cordia New" w:hAnsi="Cordia New" w:cs="Cordia New"/>
                <w:sz w:val="24"/>
                <w:szCs w:val="24"/>
                <w:cs/>
              </w:rPr>
            </w:pPr>
            <w:r w:rsidRPr="00BA7410">
              <w:rPr>
                <w:rFonts w:ascii="Cordia New" w:hAnsi="Cordia New" w:cs="Cordia New"/>
                <w:sz w:val="24"/>
                <w:szCs w:val="24"/>
              </w:rPr>
              <w:t>-</w:t>
            </w:r>
          </w:p>
        </w:tc>
        <w:tc>
          <w:tcPr>
            <w:tcW w:w="1559" w:type="dxa"/>
            <w:tcBorders>
              <w:top w:val="nil"/>
              <w:left w:val="nil"/>
              <w:bottom w:val="nil"/>
              <w:right w:val="nil"/>
            </w:tcBorders>
          </w:tcPr>
          <w:p w14:paraId="1D5118A6" w14:textId="77777777" w:rsidR="00895225" w:rsidRPr="00BA7410" w:rsidRDefault="00895225" w:rsidP="00F01757">
            <w:pPr>
              <w:tabs>
                <w:tab w:val="decimal" w:pos="963"/>
              </w:tabs>
              <w:spacing w:line="320" w:lineRule="exact"/>
              <w:ind w:left="-254" w:right="-114"/>
              <w:rPr>
                <w:rFonts w:ascii="Cordia New" w:hAnsi="Cordia New" w:cs="Cordia New"/>
                <w:sz w:val="24"/>
                <w:szCs w:val="24"/>
              </w:rPr>
            </w:pPr>
            <w:r w:rsidRPr="00BA7410">
              <w:rPr>
                <w:rFonts w:ascii="Cordia New" w:hAnsi="Cordia New" w:cs="Cordia New"/>
                <w:sz w:val="24"/>
                <w:szCs w:val="24"/>
              </w:rPr>
              <w:t>50,969</w:t>
            </w:r>
          </w:p>
        </w:tc>
        <w:tc>
          <w:tcPr>
            <w:tcW w:w="1133" w:type="dxa"/>
            <w:tcBorders>
              <w:top w:val="nil"/>
              <w:left w:val="nil"/>
              <w:bottom w:val="nil"/>
              <w:right w:val="nil"/>
            </w:tcBorders>
          </w:tcPr>
          <w:p w14:paraId="4B2B5EF6" w14:textId="77777777" w:rsidR="00895225" w:rsidRPr="00BA7410" w:rsidRDefault="00895225" w:rsidP="00F01757">
            <w:pPr>
              <w:tabs>
                <w:tab w:val="decimal" w:pos="677"/>
              </w:tabs>
              <w:spacing w:line="320" w:lineRule="exact"/>
              <w:rPr>
                <w:rFonts w:ascii="Cordia New" w:hAnsi="Cordia New" w:cs="Cordia New"/>
                <w:sz w:val="24"/>
                <w:szCs w:val="24"/>
                <w:cs/>
              </w:rPr>
            </w:pPr>
            <w:r w:rsidRPr="00BA7410">
              <w:rPr>
                <w:rFonts w:ascii="Cordia New" w:hAnsi="Cordia New" w:cs="Cordia New"/>
                <w:sz w:val="24"/>
                <w:szCs w:val="24"/>
              </w:rPr>
              <w:t>(49,285)</w:t>
            </w:r>
          </w:p>
        </w:tc>
        <w:tc>
          <w:tcPr>
            <w:tcW w:w="993" w:type="dxa"/>
            <w:tcBorders>
              <w:top w:val="nil"/>
              <w:left w:val="nil"/>
              <w:bottom w:val="nil"/>
              <w:right w:val="nil"/>
            </w:tcBorders>
          </w:tcPr>
          <w:p w14:paraId="59E6E838" w14:textId="77777777" w:rsidR="00895225" w:rsidRPr="00BA7410" w:rsidRDefault="00895225" w:rsidP="00F01757">
            <w:pPr>
              <w:tabs>
                <w:tab w:val="decimal" w:pos="632"/>
              </w:tabs>
              <w:spacing w:line="320" w:lineRule="exact"/>
              <w:rPr>
                <w:rFonts w:ascii="Cordia New" w:hAnsi="Cordia New" w:cs="Cordia New"/>
                <w:sz w:val="24"/>
                <w:szCs w:val="24"/>
                <w:cs/>
              </w:rPr>
            </w:pPr>
            <w:r w:rsidRPr="00BA7410">
              <w:rPr>
                <w:rFonts w:ascii="Cordia New" w:hAnsi="Cordia New" w:cs="Cordia New"/>
                <w:sz w:val="24"/>
                <w:szCs w:val="24"/>
              </w:rPr>
              <w:t>(1,062)</w:t>
            </w:r>
          </w:p>
        </w:tc>
        <w:tc>
          <w:tcPr>
            <w:tcW w:w="850" w:type="dxa"/>
            <w:tcBorders>
              <w:top w:val="nil"/>
              <w:left w:val="nil"/>
              <w:bottom w:val="nil"/>
              <w:right w:val="nil"/>
            </w:tcBorders>
          </w:tcPr>
          <w:p w14:paraId="0A6798EB" w14:textId="77777777" w:rsidR="00895225" w:rsidRPr="00BA7410" w:rsidRDefault="00895225" w:rsidP="00F01757">
            <w:pPr>
              <w:tabs>
                <w:tab w:val="decimal" w:pos="527"/>
              </w:tabs>
              <w:spacing w:line="320" w:lineRule="exact"/>
              <w:rPr>
                <w:rFonts w:ascii="Cordia New" w:hAnsi="Cordia New" w:cs="Cordia New"/>
                <w:sz w:val="24"/>
                <w:szCs w:val="24"/>
                <w:cs/>
              </w:rPr>
            </w:pPr>
            <w:r w:rsidRPr="00BA7410">
              <w:rPr>
                <w:rFonts w:ascii="Cordia New" w:hAnsi="Cordia New" w:cs="Cordia New"/>
                <w:sz w:val="24"/>
                <w:szCs w:val="24"/>
              </w:rPr>
              <w:t>622</w:t>
            </w:r>
          </w:p>
        </w:tc>
        <w:tc>
          <w:tcPr>
            <w:tcW w:w="1134" w:type="dxa"/>
            <w:tcBorders>
              <w:top w:val="nil"/>
              <w:left w:val="nil"/>
              <w:bottom w:val="nil"/>
              <w:right w:val="nil"/>
            </w:tcBorders>
          </w:tcPr>
          <w:p w14:paraId="43622A6A" w14:textId="77777777" w:rsidR="00895225" w:rsidRPr="00BA7410" w:rsidRDefault="00895225" w:rsidP="00F01757">
            <w:pPr>
              <w:spacing w:line="320" w:lineRule="exact"/>
              <w:ind w:firstLine="5"/>
              <w:jc w:val="center"/>
              <w:rPr>
                <w:rFonts w:ascii="Cordia New" w:hAnsi="Cordia New" w:cs="Cordia New"/>
                <w:sz w:val="24"/>
                <w:szCs w:val="24"/>
                <w:cs/>
              </w:rPr>
            </w:pPr>
            <w:r w:rsidRPr="00BA7410">
              <w:rPr>
                <w:rFonts w:ascii="Cordia New" w:hAnsi="Cordia New" w:cs="Cordia New"/>
                <w:sz w:val="24"/>
                <w:szCs w:val="24"/>
              </w:rPr>
              <w:t>Derivative liabilities</w:t>
            </w:r>
          </w:p>
        </w:tc>
        <w:tc>
          <w:tcPr>
            <w:tcW w:w="851" w:type="dxa"/>
            <w:tcBorders>
              <w:top w:val="nil"/>
              <w:left w:val="nil"/>
              <w:bottom w:val="nil"/>
              <w:right w:val="nil"/>
            </w:tcBorders>
          </w:tcPr>
          <w:p w14:paraId="28020372" w14:textId="77777777" w:rsidR="00895225" w:rsidRPr="00BA7410" w:rsidRDefault="00895225" w:rsidP="00F01757">
            <w:pPr>
              <w:spacing w:line="320" w:lineRule="exact"/>
              <w:ind w:firstLine="5"/>
              <w:jc w:val="center"/>
              <w:rPr>
                <w:rFonts w:ascii="Cordia New" w:hAnsi="Cordia New" w:cs="Cordia New"/>
                <w:sz w:val="24"/>
                <w:szCs w:val="24"/>
                <w:cs/>
              </w:rPr>
            </w:pPr>
            <w:r w:rsidRPr="00BA7410">
              <w:rPr>
                <w:rFonts w:ascii="Cordia New" w:hAnsi="Cordia New" w:cs="Cordia New"/>
                <w:sz w:val="24"/>
                <w:szCs w:val="24"/>
              </w:rPr>
              <w:t>6.6</w:t>
            </w:r>
          </w:p>
        </w:tc>
        <w:tc>
          <w:tcPr>
            <w:tcW w:w="1275" w:type="dxa"/>
            <w:tcBorders>
              <w:top w:val="nil"/>
              <w:left w:val="nil"/>
              <w:bottom w:val="nil"/>
              <w:right w:val="nil"/>
            </w:tcBorders>
          </w:tcPr>
          <w:p w14:paraId="704AE535" w14:textId="77777777" w:rsidR="00895225" w:rsidRPr="00BA7410" w:rsidRDefault="00895225" w:rsidP="00F01757">
            <w:pPr>
              <w:tabs>
                <w:tab w:val="decimal" w:pos="802"/>
              </w:tabs>
              <w:spacing w:line="320" w:lineRule="exact"/>
              <w:rPr>
                <w:rFonts w:ascii="Cordia New" w:hAnsi="Cordia New" w:cs="Cordia New"/>
                <w:sz w:val="24"/>
                <w:szCs w:val="24"/>
              </w:rPr>
            </w:pPr>
            <w:r w:rsidRPr="00BA7410">
              <w:rPr>
                <w:rFonts w:ascii="Cordia New" w:hAnsi="Cordia New" w:cs="Cordia New"/>
                <w:sz w:val="24"/>
                <w:szCs w:val="24"/>
              </w:rPr>
              <w:t>63,563</w:t>
            </w:r>
          </w:p>
        </w:tc>
        <w:tc>
          <w:tcPr>
            <w:tcW w:w="1702" w:type="dxa"/>
            <w:tcBorders>
              <w:top w:val="nil"/>
              <w:left w:val="nil"/>
              <w:bottom w:val="nil"/>
              <w:right w:val="nil"/>
            </w:tcBorders>
          </w:tcPr>
          <w:p w14:paraId="04481652" w14:textId="77777777" w:rsidR="00895225" w:rsidRPr="00BA7410" w:rsidRDefault="00895225" w:rsidP="00F01757">
            <w:pPr>
              <w:tabs>
                <w:tab w:val="decimal" w:pos="1042"/>
              </w:tabs>
              <w:spacing w:line="320" w:lineRule="exact"/>
              <w:rPr>
                <w:rFonts w:ascii="Cordia New" w:hAnsi="Cordia New" w:cs="Cordia New"/>
                <w:sz w:val="24"/>
                <w:szCs w:val="24"/>
              </w:rPr>
            </w:pPr>
            <w:r w:rsidRPr="00BA7410">
              <w:rPr>
                <w:rFonts w:ascii="Cordia New" w:hAnsi="Cordia New" w:cs="Cordia New"/>
                <w:sz w:val="24"/>
                <w:szCs w:val="24"/>
              </w:rPr>
              <w:t>12,594</w:t>
            </w:r>
          </w:p>
        </w:tc>
      </w:tr>
      <w:tr w:rsidR="00895225" w:rsidRPr="00BA7410" w14:paraId="06F1065A" w14:textId="77777777" w:rsidTr="00F01757">
        <w:tc>
          <w:tcPr>
            <w:tcW w:w="2976" w:type="dxa"/>
            <w:tcBorders>
              <w:top w:val="nil"/>
              <w:left w:val="nil"/>
              <w:bottom w:val="nil"/>
              <w:right w:val="nil"/>
            </w:tcBorders>
          </w:tcPr>
          <w:p w14:paraId="29A6D952" w14:textId="77777777" w:rsidR="00895225" w:rsidRPr="00BA7410" w:rsidRDefault="00895225" w:rsidP="00F01757">
            <w:pPr>
              <w:spacing w:line="320" w:lineRule="exact"/>
              <w:ind w:right="18"/>
              <w:jc w:val="thaiDistribute"/>
              <w:rPr>
                <w:rFonts w:ascii="Cordia New" w:hAnsi="Cordia New" w:cs="Cordia New"/>
                <w:sz w:val="24"/>
                <w:szCs w:val="24"/>
              </w:rPr>
            </w:pPr>
            <w:r w:rsidRPr="00BA7410">
              <w:rPr>
                <w:rFonts w:ascii="Cordia New" w:hAnsi="Cordia New" w:cs="Cordia New"/>
                <w:sz w:val="24"/>
                <w:szCs w:val="24"/>
              </w:rPr>
              <w:t xml:space="preserve">    Total</w:t>
            </w:r>
          </w:p>
        </w:tc>
        <w:tc>
          <w:tcPr>
            <w:tcW w:w="1134" w:type="dxa"/>
            <w:tcBorders>
              <w:top w:val="nil"/>
              <w:left w:val="nil"/>
              <w:bottom w:val="nil"/>
              <w:right w:val="nil"/>
            </w:tcBorders>
          </w:tcPr>
          <w:p w14:paraId="00EBF8EF" w14:textId="77777777" w:rsidR="00895225" w:rsidRPr="00BA7410" w:rsidRDefault="00895225" w:rsidP="00F01757">
            <w:pPr>
              <w:tabs>
                <w:tab w:val="decimal" w:pos="632"/>
              </w:tabs>
              <w:spacing w:line="320" w:lineRule="exact"/>
              <w:ind w:right="-114"/>
              <w:rPr>
                <w:rFonts w:ascii="Cordia New" w:hAnsi="Cordia New" w:cs="Cordia New"/>
                <w:sz w:val="24"/>
                <w:szCs w:val="24"/>
                <w:cs/>
              </w:rPr>
            </w:pPr>
            <w:r w:rsidRPr="00BA7410">
              <w:rPr>
                <w:rFonts w:ascii="Cordia New" w:hAnsi="Cordia New" w:cs="Cordia New"/>
                <w:sz w:val="24"/>
                <w:szCs w:val="24"/>
              </w:rPr>
              <w:t>205,609</w:t>
            </w:r>
          </w:p>
        </w:tc>
        <w:tc>
          <w:tcPr>
            <w:tcW w:w="1277" w:type="dxa"/>
            <w:tcBorders>
              <w:top w:val="nil"/>
              <w:left w:val="nil"/>
              <w:bottom w:val="nil"/>
              <w:right w:val="nil"/>
            </w:tcBorders>
          </w:tcPr>
          <w:p w14:paraId="77B989A4" w14:textId="77777777" w:rsidR="00895225" w:rsidRPr="00BA7410" w:rsidRDefault="00895225" w:rsidP="00F01757">
            <w:pPr>
              <w:tabs>
                <w:tab w:val="decimal" w:pos="632"/>
              </w:tabs>
              <w:spacing w:line="320" w:lineRule="exact"/>
              <w:ind w:right="-114"/>
              <w:rPr>
                <w:rFonts w:ascii="Cordia New" w:hAnsi="Cordia New" w:cs="Cordia New"/>
                <w:sz w:val="24"/>
                <w:szCs w:val="24"/>
              </w:rPr>
            </w:pPr>
            <w:r w:rsidRPr="00BA7410">
              <w:rPr>
                <w:rFonts w:ascii="Cordia New" w:hAnsi="Cordia New" w:cs="Cordia New"/>
                <w:sz w:val="24"/>
                <w:szCs w:val="24"/>
              </w:rPr>
              <w:t>-</w:t>
            </w:r>
          </w:p>
        </w:tc>
        <w:tc>
          <w:tcPr>
            <w:tcW w:w="1559" w:type="dxa"/>
            <w:tcBorders>
              <w:top w:val="nil"/>
              <w:left w:val="nil"/>
              <w:bottom w:val="nil"/>
              <w:right w:val="nil"/>
            </w:tcBorders>
          </w:tcPr>
          <w:p w14:paraId="23E247DA" w14:textId="77777777" w:rsidR="00895225" w:rsidRPr="00BA7410" w:rsidRDefault="00895225" w:rsidP="00F01757">
            <w:pPr>
              <w:tabs>
                <w:tab w:val="decimal" w:pos="963"/>
              </w:tabs>
              <w:spacing w:line="320" w:lineRule="exact"/>
              <w:ind w:left="-254" w:right="-114"/>
              <w:rPr>
                <w:rFonts w:ascii="Cordia New" w:hAnsi="Cordia New" w:cs="Cordia New"/>
                <w:sz w:val="24"/>
                <w:szCs w:val="24"/>
                <w:cs/>
              </w:rPr>
            </w:pPr>
            <w:r w:rsidRPr="00BA7410">
              <w:rPr>
                <w:rFonts w:ascii="Cordia New" w:hAnsi="Cordia New" w:cs="Cordia New"/>
                <w:sz w:val="24"/>
                <w:szCs w:val="24"/>
              </w:rPr>
              <w:t>205,609</w:t>
            </w:r>
          </w:p>
        </w:tc>
        <w:tc>
          <w:tcPr>
            <w:tcW w:w="1133" w:type="dxa"/>
            <w:tcBorders>
              <w:top w:val="nil"/>
              <w:left w:val="nil"/>
              <w:bottom w:val="nil"/>
              <w:right w:val="nil"/>
            </w:tcBorders>
          </w:tcPr>
          <w:p w14:paraId="3AEB2B2C" w14:textId="77777777" w:rsidR="00895225" w:rsidRPr="00BA7410" w:rsidRDefault="00895225" w:rsidP="00F01757">
            <w:pPr>
              <w:tabs>
                <w:tab w:val="decimal" w:pos="677"/>
              </w:tabs>
              <w:spacing w:line="320" w:lineRule="exact"/>
              <w:rPr>
                <w:rFonts w:ascii="Cordia New" w:hAnsi="Cordia New" w:cs="Cordia New"/>
                <w:sz w:val="24"/>
                <w:szCs w:val="24"/>
                <w:cs/>
              </w:rPr>
            </w:pPr>
            <w:r w:rsidRPr="00BA7410">
              <w:rPr>
                <w:rFonts w:ascii="Cordia New" w:hAnsi="Cordia New" w:cs="Cordia New"/>
                <w:sz w:val="24"/>
                <w:szCs w:val="24"/>
              </w:rPr>
              <w:t>(49,285)</w:t>
            </w:r>
          </w:p>
        </w:tc>
        <w:tc>
          <w:tcPr>
            <w:tcW w:w="993" w:type="dxa"/>
            <w:tcBorders>
              <w:top w:val="nil"/>
              <w:left w:val="nil"/>
              <w:bottom w:val="nil"/>
              <w:right w:val="nil"/>
            </w:tcBorders>
          </w:tcPr>
          <w:p w14:paraId="6AE3FA91" w14:textId="77777777" w:rsidR="00895225" w:rsidRPr="00BA7410" w:rsidRDefault="00895225" w:rsidP="00F01757">
            <w:pPr>
              <w:tabs>
                <w:tab w:val="decimal" w:pos="632"/>
              </w:tabs>
              <w:spacing w:line="320" w:lineRule="exact"/>
              <w:rPr>
                <w:rFonts w:ascii="Cordia New" w:hAnsi="Cordia New" w:cs="Cordia New"/>
                <w:sz w:val="24"/>
                <w:szCs w:val="24"/>
                <w:cs/>
              </w:rPr>
            </w:pPr>
            <w:r w:rsidRPr="00BA7410">
              <w:rPr>
                <w:rFonts w:ascii="Cordia New" w:hAnsi="Cordia New" w:cs="Cordia New"/>
                <w:sz w:val="24"/>
                <w:szCs w:val="24"/>
              </w:rPr>
              <w:t>(155,702)</w:t>
            </w:r>
          </w:p>
        </w:tc>
        <w:tc>
          <w:tcPr>
            <w:tcW w:w="850" w:type="dxa"/>
            <w:tcBorders>
              <w:top w:val="nil"/>
              <w:left w:val="nil"/>
              <w:bottom w:val="nil"/>
              <w:right w:val="nil"/>
            </w:tcBorders>
          </w:tcPr>
          <w:p w14:paraId="471086BC" w14:textId="77777777" w:rsidR="00895225" w:rsidRPr="00BA7410" w:rsidRDefault="00895225" w:rsidP="00F01757">
            <w:pPr>
              <w:tabs>
                <w:tab w:val="decimal" w:pos="527"/>
              </w:tabs>
              <w:spacing w:line="320" w:lineRule="exact"/>
              <w:rPr>
                <w:rFonts w:ascii="Cordia New" w:hAnsi="Cordia New" w:cs="Cordia New"/>
                <w:sz w:val="24"/>
                <w:szCs w:val="24"/>
                <w:cs/>
              </w:rPr>
            </w:pPr>
            <w:r w:rsidRPr="00BA7410">
              <w:rPr>
                <w:rFonts w:ascii="Cordia New" w:hAnsi="Cordia New" w:cs="Cordia New"/>
                <w:sz w:val="24"/>
                <w:szCs w:val="24"/>
              </w:rPr>
              <w:t>622</w:t>
            </w:r>
          </w:p>
        </w:tc>
        <w:tc>
          <w:tcPr>
            <w:tcW w:w="1134" w:type="dxa"/>
            <w:tcBorders>
              <w:top w:val="nil"/>
              <w:left w:val="nil"/>
              <w:bottom w:val="nil"/>
              <w:right w:val="nil"/>
            </w:tcBorders>
          </w:tcPr>
          <w:p w14:paraId="600DB017" w14:textId="77777777" w:rsidR="00895225" w:rsidRPr="00BA7410" w:rsidRDefault="00895225" w:rsidP="00F01757">
            <w:pPr>
              <w:spacing w:line="320" w:lineRule="exact"/>
              <w:ind w:firstLine="5"/>
              <w:jc w:val="center"/>
              <w:rPr>
                <w:rFonts w:ascii="Cordia New" w:hAnsi="Cordia New" w:cs="Cordia New"/>
                <w:sz w:val="24"/>
                <w:szCs w:val="24"/>
                <w:cs/>
              </w:rPr>
            </w:pPr>
          </w:p>
        </w:tc>
        <w:tc>
          <w:tcPr>
            <w:tcW w:w="851" w:type="dxa"/>
            <w:tcBorders>
              <w:top w:val="nil"/>
              <w:left w:val="nil"/>
              <w:bottom w:val="nil"/>
              <w:right w:val="nil"/>
            </w:tcBorders>
          </w:tcPr>
          <w:p w14:paraId="08293B60" w14:textId="77777777" w:rsidR="00895225" w:rsidRPr="00BA7410" w:rsidRDefault="00895225" w:rsidP="00F01757">
            <w:pPr>
              <w:spacing w:line="320" w:lineRule="exact"/>
              <w:ind w:firstLine="5"/>
              <w:jc w:val="center"/>
              <w:rPr>
                <w:rFonts w:ascii="Cordia New" w:hAnsi="Cordia New" w:cs="Cordia New"/>
                <w:sz w:val="24"/>
                <w:szCs w:val="24"/>
                <w:cs/>
              </w:rPr>
            </w:pPr>
          </w:p>
        </w:tc>
        <w:tc>
          <w:tcPr>
            <w:tcW w:w="1275" w:type="dxa"/>
            <w:tcBorders>
              <w:top w:val="nil"/>
              <w:left w:val="nil"/>
              <w:bottom w:val="nil"/>
              <w:right w:val="nil"/>
            </w:tcBorders>
          </w:tcPr>
          <w:p w14:paraId="30D77D42" w14:textId="77777777" w:rsidR="00895225" w:rsidRPr="00BA7410" w:rsidRDefault="00895225" w:rsidP="00F01757">
            <w:pPr>
              <w:tabs>
                <w:tab w:val="decimal" w:pos="802"/>
              </w:tabs>
              <w:spacing w:line="320" w:lineRule="exact"/>
              <w:rPr>
                <w:rFonts w:ascii="Cordia New" w:hAnsi="Cordia New" w:cs="Cordia New"/>
                <w:sz w:val="24"/>
                <w:szCs w:val="24"/>
                <w:cs/>
              </w:rPr>
            </w:pPr>
            <w:r w:rsidRPr="00BA7410">
              <w:rPr>
                <w:rFonts w:ascii="Cordia New" w:hAnsi="Cordia New" w:cs="Cordia New"/>
                <w:sz w:val="24"/>
                <w:szCs w:val="24"/>
              </w:rPr>
              <w:t>384,209</w:t>
            </w:r>
          </w:p>
        </w:tc>
        <w:tc>
          <w:tcPr>
            <w:tcW w:w="1702" w:type="dxa"/>
            <w:tcBorders>
              <w:top w:val="nil"/>
              <w:left w:val="nil"/>
              <w:bottom w:val="nil"/>
              <w:right w:val="nil"/>
            </w:tcBorders>
          </w:tcPr>
          <w:p w14:paraId="55ED2D55" w14:textId="77777777" w:rsidR="00895225" w:rsidRPr="00BA7410" w:rsidRDefault="00895225" w:rsidP="00F01757">
            <w:pPr>
              <w:tabs>
                <w:tab w:val="decimal" w:pos="1042"/>
              </w:tabs>
              <w:spacing w:line="320" w:lineRule="exact"/>
              <w:rPr>
                <w:rFonts w:ascii="Cordia New" w:hAnsi="Cordia New" w:cs="Cordia New"/>
                <w:sz w:val="24"/>
                <w:szCs w:val="24"/>
              </w:rPr>
            </w:pPr>
            <w:r w:rsidRPr="00BA7410">
              <w:rPr>
                <w:rFonts w:ascii="Cordia New" w:hAnsi="Cordia New" w:cs="Cordia New"/>
                <w:sz w:val="24"/>
                <w:szCs w:val="24"/>
              </w:rPr>
              <w:t>178,600</w:t>
            </w:r>
          </w:p>
        </w:tc>
      </w:tr>
    </w:tbl>
    <w:p w14:paraId="678D5075" w14:textId="77777777" w:rsidR="00895225" w:rsidRPr="00BA7410" w:rsidRDefault="00895225" w:rsidP="00895225">
      <w:pPr>
        <w:tabs>
          <w:tab w:val="left" w:pos="-1843"/>
        </w:tabs>
        <w:ind w:left="2552" w:right="-22" w:hanging="142"/>
        <w:jc w:val="both"/>
        <w:rPr>
          <w:rFonts w:ascii="Cordia New" w:hAnsi="Cordia New" w:cs="Cordia New"/>
          <w:sz w:val="6"/>
          <w:szCs w:val="6"/>
        </w:rPr>
      </w:pPr>
    </w:p>
    <w:p w14:paraId="33548753" w14:textId="77777777" w:rsidR="00895225" w:rsidRPr="00BA7410" w:rsidRDefault="00895225" w:rsidP="00895225">
      <w:pPr>
        <w:tabs>
          <w:tab w:val="left" w:pos="-1843"/>
        </w:tabs>
        <w:ind w:left="2552" w:right="-22" w:hanging="142"/>
        <w:jc w:val="both"/>
        <w:rPr>
          <w:rFonts w:ascii="Cordia New" w:hAnsi="Cordia New" w:cs="Cordia New"/>
          <w:sz w:val="6"/>
          <w:szCs w:val="6"/>
        </w:rPr>
      </w:pPr>
    </w:p>
    <w:p w14:paraId="0DB16FC2" w14:textId="77777777" w:rsidR="00D80462" w:rsidRPr="00BA7410" w:rsidRDefault="00D80462" w:rsidP="00227EA2">
      <w:pPr>
        <w:tabs>
          <w:tab w:val="left" w:pos="-1843"/>
        </w:tabs>
        <w:spacing w:before="120"/>
        <w:ind w:left="1559" w:right="-23"/>
        <w:jc w:val="both"/>
        <w:rPr>
          <w:rFonts w:ascii="Cordia New" w:hAnsi="Cordia New" w:cs="Cordia New"/>
          <w:sz w:val="6"/>
          <w:szCs w:val="6"/>
        </w:rPr>
      </w:pPr>
    </w:p>
    <w:p w14:paraId="314FBADA" w14:textId="77777777" w:rsidR="009E7BC0" w:rsidRPr="00BA7410" w:rsidRDefault="009E7BC0">
      <w:pPr>
        <w:tabs>
          <w:tab w:val="left" w:pos="-1843"/>
        </w:tabs>
        <w:ind w:left="2552" w:right="-22" w:hanging="142"/>
        <w:jc w:val="both"/>
        <w:rPr>
          <w:rFonts w:ascii="Cordia New" w:hAnsi="Cordia New" w:cs="Cordia New"/>
          <w:sz w:val="6"/>
          <w:szCs w:val="6"/>
        </w:rPr>
      </w:pPr>
    </w:p>
    <w:p w14:paraId="5AC0043A" w14:textId="77777777" w:rsidR="009E7BC0" w:rsidRPr="00BA7410" w:rsidRDefault="009E7BC0">
      <w:pPr>
        <w:tabs>
          <w:tab w:val="left" w:pos="-1843"/>
        </w:tabs>
        <w:ind w:left="2552" w:right="-22" w:hanging="142"/>
        <w:jc w:val="both"/>
        <w:rPr>
          <w:rFonts w:ascii="Cordia New" w:hAnsi="Cordia New" w:cs="Cordia New"/>
          <w:sz w:val="6"/>
          <w:szCs w:val="6"/>
        </w:rPr>
      </w:pPr>
    </w:p>
    <w:p w14:paraId="136F0668" w14:textId="77777777" w:rsidR="009E7BC0" w:rsidRPr="00BA7410" w:rsidRDefault="009E7BC0">
      <w:pPr>
        <w:tabs>
          <w:tab w:val="left" w:pos="-1843"/>
        </w:tabs>
        <w:ind w:left="2552" w:right="-22" w:hanging="142"/>
        <w:jc w:val="both"/>
        <w:rPr>
          <w:rFonts w:ascii="Cordia New" w:hAnsi="Cordia New" w:cs="Cordia New"/>
          <w:sz w:val="6"/>
          <w:szCs w:val="6"/>
        </w:rPr>
      </w:pPr>
    </w:p>
    <w:p w14:paraId="25557563" w14:textId="77777777" w:rsidR="00FF473B" w:rsidRPr="00BA7410" w:rsidRDefault="00FF473B">
      <w:pPr>
        <w:tabs>
          <w:tab w:val="left" w:pos="-1843"/>
        </w:tabs>
        <w:ind w:left="2552" w:right="-22" w:hanging="142"/>
        <w:jc w:val="both"/>
        <w:rPr>
          <w:rFonts w:ascii="Cordia New" w:hAnsi="Cordia New" w:cs="Cordia New"/>
          <w:sz w:val="6"/>
          <w:szCs w:val="6"/>
        </w:rPr>
      </w:pPr>
    </w:p>
    <w:p w14:paraId="5A8513E1" w14:textId="77777777" w:rsidR="00FF473B" w:rsidRPr="00BA7410" w:rsidRDefault="00FF473B">
      <w:pPr>
        <w:tabs>
          <w:tab w:val="left" w:pos="-1843"/>
        </w:tabs>
        <w:ind w:left="2552" w:right="-22" w:hanging="142"/>
        <w:jc w:val="both"/>
        <w:rPr>
          <w:rFonts w:ascii="Cordia New" w:hAnsi="Cordia New" w:cs="Cordia New"/>
          <w:sz w:val="6"/>
          <w:szCs w:val="6"/>
        </w:rPr>
      </w:pPr>
    </w:p>
    <w:p w14:paraId="3E58926E" w14:textId="77777777" w:rsidR="00227EA2" w:rsidRPr="00BA7410" w:rsidRDefault="00D210C1" w:rsidP="00D210C1">
      <w:pPr>
        <w:tabs>
          <w:tab w:val="center" w:pos="7299"/>
        </w:tabs>
        <w:rPr>
          <w:rFonts w:ascii="Cordia New" w:hAnsi="Cordia New" w:cs="Cordia New"/>
          <w:sz w:val="22"/>
          <w:szCs w:val="22"/>
        </w:rPr>
        <w:sectPr w:rsidR="00227EA2" w:rsidRPr="00BA7410" w:rsidSect="00D67817">
          <w:pgSz w:w="16834" w:h="11909" w:orient="landscape" w:code="9"/>
          <w:pgMar w:top="686" w:right="442" w:bottom="1276" w:left="1276" w:header="57" w:footer="941" w:gutter="0"/>
          <w:paperSrc w:first="7" w:other="7"/>
          <w:pgNumType w:start="37"/>
          <w:cols w:space="720"/>
          <w:noEndnote/>
        </w:sectPr>
      </w:pPr>
      <w:r w:rsidRPr="00BA7410">
        <w:rPr>
          <w:rFonts w:ascii="Cordia New" w:hAnsi="Cordia New" w:cs="Cordia New"/>
          <w:sz w:val="22"/>
          <w:szCs w:val="22"/>
        </w:rPr>
        <w:tab/>
      </w:r>
    </w:p>
    <w:p w14:paraId="66F64AD1" w14:textId="7DBAEF73" w:rsidR="00F76393" w:rsidRPr="00BA7410" w:rsidRDefault="008D6A16" w:rsidP="00414E8E">
      <w:pPr>
        <w:tabs>
          <w:tab w:val="left" w:pos="-1843"/>
        </w:tabs>
        <w:ind w:left="1560" w:right="-22" w:hanging="709"/>
        <w:jc w:val="both"/>
        <w:rPr>
          <w:rFonts w:ascii="Cordia New" w:hAnsi="Cordia New" w:cs="Cordia New"/>
          <w:sz w:val="28"/>
          <w:szCs w:val="28"/>
        </w:rPr>
      </w:pPr>
      <w:r w:rsidRPr="00BA7410">
        <w:rPr>
          <w:rFonts w:ascii="Cordia New" w:hAnsi="Cordia New" w:cs="Cordia New"/>
          <w:sz w:val="28"/>
          <w:szCs w:val="28"/>
        </w:rPr>
        <w:lastRenderedPageBreak/>
        <w:t>4</w:t>
      </w:r>
      <w:r w:rsidR="00F76393" w:rsidRPr="00BA7410">
        <w:rPr>
          <w:rFonts w:ascii="Cordia New" w:hAnsi="Cordia New" w:cs="Cordia New"/>
          <w:sz w:val="28"/>
          <w:szCs w:val="28"/>
        </w:rPr>
        <w:t>.</w:t>
      </w:r>
      <w:r w:rsidRPr="00BA7410">
        <w:rPr>
          <w:rFonts w:ascii="Cordia New" w:hAnsi="Cordia New" w:cs="Cordia New"/>
          <w:sz w:val="28"/>
          <w:szCs w:val="28"/>
        </w:rPr>
        <w:t>2</w:t>
      </w:r>
      <w:r w:rsidR="00F76393" w:rsidRPr="00BA7410">
        <w:rPr>
          <w:rFonts w:ascii="Cordia New" w:hAnsi="Cordia New" w:cs="Cordia New"/>
          <w:sz w:val="28"/>
          <w:szCs w:val="28"/>
        </w:rPr>
        <w:t>.</w:t>
      </w:r>
      <w:r w:rsidRPr="00BA7410">
        <w:rPr>
          <w:rFonts w:ascii="Cordia New" w:hAnsi="Cordia New" w:cs="Cordia New"/>
          <w:sz w:val="28"/>
          <w:szCs w:val="28"/>
        </w:rPr>
        <w:t>5</w:t>
      </w:r>
      <w:r w:rsidR="00F76393" w:rsidRPr="00BA7410">
        <w:rPr>
          <w:rFonts w:ascii="Cordia New" w:hAnsi="Cordia New" w:cs="Cordia New"/>
          <w:sz w:val="28"/>
          <w:szCs w:val="28"/>
        </w:rPr>
        <w:tab/>
        <w:t xml:space="preserve">Credit </w:t>
      </w:r>
      <w:r w:rsidR="0083278D" w:rsidRPr="00BA7410">
        <w:rPr>
          <w:rFonts w:ascii="Cordia New" w:hAnsi="Cordia New" w:cs="Cordia New"/>
          <w:sz w:val="28"/>
          <w:szCs w:val="28"/>
        </w:rPr>
        <w:t>q</w:t>
      </w:r>
      <w:r w:rsidR="00F76393" w:rsidRPr="00BA7410">
        <w:rPr>
          <w:rFonts w:ascii="Cordia New" w:hAnsi="Cordia New" w:cs="Cordia New"/>
          <w:sz w:val="28"/>
          <w:szCs w:val="28"/>
        </w:rPr>
        <w:t>uality of financial assets including loan commitments and financial guarantee contracts</w:t>
      </w:r>
      <w:r w:rsidR="0071617E" w:rsidRPr="00BA7410">
        <w:rPr>
          <w:rFonts w:ascii="Cordia New" w:hAnsi="Cordia New" w:cs="Cordia New"/>
          <w:sz w:val="28"/>
          <w:szCs w:val="28"/>
        </w:rPr>
        <w:t xml:space="preserve"> as at </w:t>
      </w:r>
      <w:r w:rsidR="00C847E9" w:rsidRPr="00BA7410">
        <w:rPr>
          <w:rFonts w:ascii="Cordia New" w:hAnsi="Cordia New" w:cs="Cordia New"/>
          <w:sz w:val="28"/>
          <w:szCs w:val="28"/>
        </w:rPr>
        <w:t>June 30, 2025 and December 31, 2024</w:t>
      </w:r>
      <w:r w:rsidR="0071617E" w:rsidRPr="00BA7410">
        <w:rPr>
          <w:rFonts w:ascii="Cordia New" w:hAnsi="Cordia New" w:cs="Cordia New"/>
          <w:sz w:val="28"/>
          <w:szCs w:val="28"/>
        </w:rPr>
        <w:t>.</w:t>
      </w:r>
    </w:p>
    <w:p w14:paraId="5E02C159" w14:textId="4EB6EEF7" w:rsidR="006834DF" w:rsidRPr="00BA7410" w:rsidRDefault="00F76393" w:rsidP="006834DF">
      <w:pPr>
        <w:tabs>
          <w:tab w:val="left" w:pos="-1843"/>
        </w:tabs>
        <w:ind w:right="-22"/>
        <w:jc w:val="both"/>
        <w:rPr>
          <w:rFonts w:ascii="Cordia New" w:hAnsi="Cordia New" w:cs="Cordia New"/>
          <w:sz w:val="16"/>
          <w:szCs w:val="16"/>
        </w:rPr>
      </w:pPr>
      <w:r w:rsidRPr="00BA7410">
        <w:rPr>
          <w:rFonts w:ascii="Cordia New" w:hAnsi="Cordia New" w:cs="Cordia New"/>
          <w:sz w:val="28"/>
          <w:szCs w:val="28"/>
        </w:rPr>
        <w:tab/>
      </w:r>
      <w:r w:rsidRPr="00BA7410">
        <w:rPr>
          <w:rFonts w:ascii="Cordia New" w:hAnsi="Cordia New" w:cs="Cordia New"/>
          <w:sz w:val="28"/>
          <w:szCs w:val="28"/>
        </w:rPr>
        <w:tab/>
        <w:t xml:space="preserve">   </w:t>
      </w:r>
    </w:p>
    <w:tbl>
      <w:tblPr>
        <w:tblW w:w="8364" w:type="dxa"/>
        <w:tblInd w:w="1701" w:type="dxa"/>
        <w:tblLayout w:type="fixed"/>
        <w:tblCellMar>
          <w:left w:w="0" w:type="dxa"/>
          <w:right w:w="0" w:type="dxa"/>
        </w:tblCellMar>
        <w:tblLook w:val="0000" w:firstRow="0" w:lastRow="0" w:firstColumn="0" w:lastColumn="0" w:noHBand="0" w:noVBand="0"/>
      </w:tblPr>
      <w:tblGrid>
        <w:gridCol w:w="3069"/>
        <w:gridCol w:w="1260"/>
        <w:gridCol w:w="1440"/>
        <w:gridCol w:w="1176"/>
        <w:gridCol w:w="84"/>
        <w:gridCol w:w="1335"/>
      </w:tblGrid>
      <w:tr w:rsidR="006834DF" w:rsidRPr="00BA7410" w14:paraId="68966F76" w14:textId="77777777" w:rsidTr="00F01757">
        <w:trPr>
          <w:cantSplit/>
        </w:trPr>
        <w:tc>
          <w:tcPr>
            <w:tcW w:w="6945" w:type="dxa"/>
            <w:gridSpan w:val="4"/>
            <w:tcBorders>
              <w:top w:val="nil"/>
              <w:left w:val="nil"/>
              <w:bottom w:val="nil"/>
              <w:right w:val="nil"/>
            </w:tcBorders>
          </w:tcPr>
          <w:p w14:paraId="2AC06680" w14:textId="77777777" w:rsidR="006834DF" w:rsidRPr="00BA7410" w:rsidRDefault="006834DF" w:rsidP="00F01757">
            <w:pPr>
              <w:spacing w:line="240" w:lineRule="exact"/>
              <w:jc w:val="thaiDistribute"/>
              <w:rPr>
                <w:rFonts w:ascii="Cordia New" w:hAnsi="Cordia New" w:cs="Cordia New"/>
                <w:sz w:val="24"/>
                <w:szCs w:val="24"/>
              </w:rPr>
            </w:pPr>
            <w:r w:rsidRPr="00BA7410">
              <w:rPr>
                <w:rFonts w:ascii="Cordia New" w:hAnsi="Cordia New" w:cs="Cordia New"/>
                <w:b/>
                <w:bCs/>
                <w:sz w:val="24"/>
                <w:szCs w:val="24"/>
              </w:rPr>
              <w:t xml:space="preserve">                                                                                                      </w:t>
            </w:r>
            <w:r w:rsidRPr="00BA7410">
              <w:rPr>
                <w:rFonts w:ascii="Cordia New" w:hAnsi="Cordia New" w:cs="Cordia New"/>
                <w:b/>
                <w:bCs/>
                <w:sz w:val="24"/>
                <w:szCs w:val="24"/>
                <w:cs/>
              </w:rPr>
              <w:t xml:space="preserve">  </w:t>
            </w:r>
            <w:r w:rsidRPr="00BA7410">
              <w:rPr>
                <w:rFonts w:ascii="Cordia New" w:hAnsi="Cordia New" w:cs="Cordia New"/>
                <w:b/>
                <w:bCs/>
                <w:sz w:val="24"/>
                <w:szCs w:val="24"/>
              </w:rPr>
              <w:t xml:space="preserve">       </w:t>
            </w:r>
          </w:p>
        </w:tc>
        <w:tc>
          <w:tcPr>
            <w:tcW w:w="1419" w:type="dxa"/>
            <w:gridSpan w:val="2"/>
            <w:tcBorders>
              <w:top w:val="nil"/>
              <w:left w:val="nil"/>
              <w:bottom w:val="nil"/>
              <w:right w:val="nil"/>
            </w:tcBorders>
          </w:tcPr>
          <w:p w14:paraId="3228F6F2" w14:textId="77777777" w:rsidR="006834DF" w:rsidRPr="00BA7410" w:rsidRDefault="006834DF" w:rsidP="00F01757">
            <w:pPr>
              <w:spacing w:line="240" w:lineRule="exact"/>
              <w:ind w:left="36" w:hanging="36"/>
              <w:jc w:val="thaiDistribute"/>
              <w:rPr>
                <w:rFonts w:ascii="Cordia New" w:hAnsi="Cordia New" w:cs="Cordia New"/>
                <w:b/>
                <w:bCs/>
                <w:sz w:val="24"/>
                <w:szCs w:val="24"/>
                <w:cs/>
              </w:rPr>
            </w:pPr>
            <w:r w:rsidRPr="00BA7410">
              <w:rPr>
                <w:rFonts w:ascii="Cordia New" w:hAnsi="Cordia New" w:cs="Cordia New"/>
                <w:b/>
                <w:bCs/>
                <w:sz w:val="24"/>
                <w:szCs w:val="24"/>
              </w:rPr>
              <w:t xml:space="preserve">         Million Baht</w:t>
            </w:r>
          </w:p>
        </w:tc>
      </w:tr>
      <w:tr w:rsidR="006834DF" w:rsidRPr="00BA7410" w14:paraId="60FC0D30" w14:textId="77777777" w:rsidTr="00F01757">
        <w:trPr>
          <w:cantSplit/>
        </w:trPr>
        <w:tc>
          <w:tcPr>
            <w:tcW w:w="3069" w:type="dxa"/>
            <w:tcBorders>
              <w:top w:val="nil"/>
              <w:left w:val="nil"/>
              <w:bottom w:val="nil"/>
              <w:right w:val="nil"/>
            </w:tcBorders>
          </w:tcPr>
          <w:p w14:paraId="6E3F01FE" w14:textId="77777777" w:rsidR="006834DF" w:rsidRPr="00BA7410" w:rsidRDefault="006834DF" w:rsidP="00F01757">
            <w:pPr>
              <w:tabs>
                <w:tab w:val="right" w:pos="2552"/>
              </w:tabs>
              <w:spacing w:line="240" w:lineRule="exact"/>
              <w:ind w:left="142" w:right="567"/>
              <w:jc w:val="thaiDistribute"/>
              <w:rPr>
                <w:rFonts w:ascii="Cordia New" w:hAnsi="Cordia New" w:cs="Cordia New"/>
                <w:b/>
                <w:bCs/>
                <w:sz w:val="24"/>
                <w:szCs w:val="24"/>
              </w:rPr>
            </w:pPr>
          </w:p>
        </w:tc>
        <w:tc>
          <w:tcPr>
            <w:tcW w:w="5295" w:type="dxa"/>
            <w:gridSpan w:val="5"/>
            <w:tcBorders>
              <w:top w:val="nil"/>
              <w:left w:val="nil"/>
              <w:bottom w:val="nil"/>
              <w:right w:val="nil"/>
            </w:tcBorders>
          </w:tcPr>
          <w:p w14:paraId="023C5E58" w14:textId="77777777" w:rsidR="006834DF" w:rsidRPr="00BA7410" w:rsidRDefault="006834DF" w:rsidP="00F01757">
            <w:pPr>
              <w:spacing w:line="240" w:lineRule="exact"/>
              <w:jc w:val="center"/>
              <w:rPr>
                <w:rFonts w:ascii="Cordia New" w:hAnsi="Cordia New" w:cs="Cordia New"/>
                <w:b/>
                <w:bCs/>
                <w:sz w:val="24"/>
                <w:szCs w:val="24"/>
              </w:rPr>
            </w:pPr>
            <w:r w:rsidRPr="00BA7410">
              <w:rPr>
                <w:rFonts w:ascii="Cordia New" w:hAnsi="Cordia New" w:cs="Cordia New"/>
                <w:b/>
                <w:bCs/>
                <w:sz w:val="24"/>
                <w:szCs w:val="24"/>
              </w:rPr>
              <w:t>CONSOLIDATED</w:t>
            </w:r>
          </w:p>
        </w:tc>
      </w:tr>
      <w:tr w:rsidR="006834DF" w:rsidRPr="00BA7410" w14:paraId="6BCA9D42" w14:textId="77777777" w:rsidTr="00F01757">
        <w:trPr>
          <w:trHeight w:val="247"/>
        </w:trPr>
        <w:tc>
          <w:tcPr>
            <w:tcW w:w="3069" w:type="dxa"/>
            <w:tcBorders>
              <w:top w:val="nil"/>
              <w:left w:val="nil"/>
              <w:bottom w:val="nil"/>
              <w:right w:val="nil"/>
            </w:tcBorders>
          </w:tcPr>
          <w:p w14:paraId="4092E59F" w14:textId="77777777" w:rsidR="006834DF" w:rsidRPr="00BA7410" w:rsidRDefault="006834DF" w:rsidP="00F01757">
            <w:pPr>
              <w:tabs>
                <w:tab w:val="right" w:pos="2552"/>
              </w:tabs>
              <w:spacing w:line="240" w:lineRule="exact"/>
              <w:jc w:val="thaiDistribute"/>
              <w:rPr>
                <w:rFonts w:ascii="Cordia New" w:hAnsi="Cordia New" w:cs="Cordia New"/>
                <w:sz w:val="24"/>
                <w:szCs w:val="24"/>
              </w:rPr>
            </w:pPr>
          </w:p>
        </w:tc>
        <w:tc>
          <w:tcPr>
            <w:tcW w:w="5295" w:type="dxa"/>
            <w:gridSpan w:val="5"/>
            <w:tcBorders>
              <w:top w:val="nil"/>
              <w:left w:val="nil"/>
              <w:bottom w:val="nil"/>
              <w:right w:val="nil"/>
            </w:tcBorders>
          </w:tcPr>
          <w:p w14:paraId="5E7FE6EB" w14:textId="0AF10A8C" w:rsidR="006834DF" w:rsidRPr="00BA7410" w:rsidRDefault="006834DF" w:rsidP="00F01757">
            <w:pPr>
              <w:tabs>
                <w:tab w:val="decimal" w:pos="-1701"/>
              </w:tabs>
              <w:spacing w:line="240" w:lineRule="exact"/>
              <w:ind w:right="9"/>
              <w:jc w:val="center"/>
              <w:rPr>
                <w:rFonts w:ascii="Cordia New" w:hAnsi="Cordia New" w:cs="Cordia New"/>
                <w:b/>
                <w:bCs/>
                <w:sz w:val="24"/>
                <w:szCs w:val="24"/>
              </w:rPr>
            </w:pPr>
            <w:r w:rsidRPr="00BA7410">
              <w:rPr>
                <w:rFonts w:ascii="Cordia New" w:hAnsi="Cordia New" w:cs="Cordia New"/>
                <w:b/>
                <w:bCs/>
                <w:sz w:val="24"/>
                <w:szCs w:val="24"/>
              </w:rPr>
              <w:t>JUNE 30, 2025</w:t>
            </w:r>
          </w:p>
        </w:tc>
      </w:tr>
      <w:tr w:rsidR="006834DF" w:rsidRPr="00BA7410" w14:paraId="12EAF082" w14:textId="77777777" w:rsidTr="00F01757">
        <w:trPr>
          <w:trHeight w:val="247"/>
        </w:trPr>
        <w:tc>
          <w:tcPr>
            <w:tcW w:w="3069" w:type="dxa"/>
            <w:tcBorders>
              <w:top w:val="nil"/>
              <w:left w:val="nil"/>
              <w:bottom w:val="nil"/>
              <w:right w:val="nil"/>
            </w:tcBorders>
          </w:tcPr>
          <w:p w14:paraId="56FFEFA7" w14:textId="77777777" w:rsidR="006834DF" w:rsidRPr="00BA7410" w:rsidRDefault="006834DF" w:rsidP="00F01757">
            <w:pPr>
              <w:tabs>
                <w:tab w:val="right" w:pos="2552"/>
              </w:tabs>
              <w:spacing w:line="240" w:lineRule="exact"/>
              <w:jc w:val="thaiDistribute"/>
              <w:rPr>
                <w:rFonts w:ascii="Cordia New" w:hAnsi="Cordia New" w:cs="Cordia New"/>
                <w:sz w:val="24"/>
                <w:szCs w:val="24"/>
              </w:rPr>
            </w:pPr>
          </w:p>
        </w:tc>
        <w:tc>
          <w:tcPr>
            <w:tcW w:w="1260" w:type="dxa"/>
            <w:tcBorders>
              <w:top w:val="nil"/>
              <w:left w:val="nil"/>
              <w:bottom w:val="nil"/>
              <w:right w:val="nil"/>
            </w:tcBorders>
          </w:tcPr>
          <w:p w14:paraId="3399AB1E" w14:textId="77777777" w:rsidR="006834DF" w:rsidRPr="00BA7410" w:rsidRDefault="006834DF" w:rsidP="00F01757">
            <w:pPr>
              <w:tabs>
                <w:tab w:val="decimal" w:pos="-1701"/>
              </w:tabs>
              <w:spacing w:line="240" w:lineRule="exact"/>
              <w:ind w:right="9"/>
              <w:jc w:val="center"/>
              <w:rPr>
                <w:rFonts w:ascii="Cordia New" w:hAnsi="Cordia New" w:cs="Cordia New"/>
                <w:b/>
                <w:bCs/>
                <w:sz w:val="24"/>
                <w:szCs w:val="24"/>
              </w:rPr>
            </w:pPr>
            <w:r w:rsidRPr="00BA7410">
              <w:rPr>
                <w:rFonts w:ascii="Cordia New" w:hAnsi="Cordia New" w:cs="Cordia New"/>
                <w:b/>
                <w:bCs/>
                <w:sz w:val="24"/>
                <w:szCs w:val="24"/>
              </w:rPr>
              <w:t>Performing</w:t>
            </w:r>
          </w:p>
        </w:tc>
        <w:tc>
          <w:tcPr>
            <w:tcW w:w="1440" w:type="dxa"/>
            <w:tcBorders>
              <w:top w:val="nil"/>
              <w:left w:val="nil"/>
              <w:bottom w:val="nil"/>
              <w:right w:val="nil"/>
            </w:tcBorders>
          </w:tcPr>
          <w:p w14:paraId="29466262" w14:textId="77777777" w:rsidR="006834DF" w:rsidRPr="00BA7410" w:rsidRDefault="006834DF" w:rsidP="00F01757">
            <w:pPr>
              <w:tabs>
                <w:tab w:val="decimal" w:pos="-1701"/>
              </w:tabs>
              <w:spacing w:line="240" w:lineRule="exact"/>
              <w:ind w:right="9"/>
              <w:jc w:val="center"/>
              <w:rPr>
                <w:rFonts w:ascii="Cordia New" w:hAnsi="Cordia New" w:cs="Cordia New"/>
                <w:b/>
                <w:bCs/>
                <w:sz w:val="24"/>
                <w:szCs w:val="24"/>
              </w:rPr>
            </w:pPr>
            <w:r w:rsidRPr="00BA7410">
              <w:rPr>
                <w:rFonts w:ascii="Cordia New" w:hAnsi="Cordia New" w:cs="Cordia New"/>
                <w:b/>
                <w:bCs/>
                <w:sz w:val="24"/>
                <w:szCs w:val="24"/>
              </w:rPr>
              <w:t>Under-performing</w:t>
            </w:r>
          </w:p>
        </w:tc>
        <w:tc>
          <w:tcPr>
            <w:tcW w:w="1260" w:type="dxa"/>
            <w:gridSpan w:val="2"/>
            <w:tcBorders>
              <w:top w:val="nil"/>
              <w:left w:val="nil"/>
              <w:bottom w:val="nil"/>
              <w:right w:val="nil"/>
            </w:tcBorders>
          </w:tcPr>
          <w:p w14:paraId="0C392431" w14:textId="77777777" w:rsidR="006834DF" w:rsidRPr="00BA7410" w:rsidRDefault="006834DF" w:rsidP="00F01757">
            <w:pPr>
              <w:tabs>
                <w:tab w:val="decimal" w:pos="-1701"/>
              </w:tabs>
              <w:spacing w:line="240" w:lineRule="exact"/>
              <w:ind w:right="9"/>
              <w:jc w:val="center"/>
              <w:rPr>
                <w:rFonts w:ascii="Cordia New" w:hAnsi="Cordia New" w:cs="Cordia New"/>
                <w:b/>
                <w:bCs/>
                <w:sz w:val="24"/>
                <w:szCs w:val="24"/>
              </w:rPr>
            </w:pPr>
            <w:r w:rsidRPr="00BA7410">
              <w:rPr>
                <w:rFonts w:ascii="Cordia New" w:hAnsi="Cordia New" w:cs="Cordia New"/>
                <w:b/>
                <w:bCs/>
                <w:sz w:val="24"/>
                <w:szCs w:val="24"/>
              </w:rPr>
              <w:t>Non-performing</w:t>
            </w:r>
          </w:p>
        </w:tc>
        <w:tc>
          <w:tcPr>
            <w:tcW w:w="1335" w:type="dxa"/>
            <w:tcBorders>
              <w:top w:val="nil"/>
              <w:left w:val="nil"/>
              <w:bottom w:val="nil"/>
              <w:right w:val="nil"/>
            </w:tcBorders>
          </w:tcPr>
          <w:p w14:paraId="072E366F" w14:textId="77777777" w:rsidR="006834DF" w:rsidRPr="00BA7410" w:rsidRDefault="006834DF" w:rsidP="00F01757">
            <w:pPr>
              <w:tabs>
                <w:tab w:val="decimal" w:pos="-1701"/>
              </w:tabs>
              <w:spacing w:line="240" w:lineRule="exact"/>
              <w:ind w:right="9"/>
              <w:jc w:val="center"/>
              <w:rPr>
                <w:rFonts w:ascii="Cordia New" w:hAnsi="Cordia New" w:cs="Cordia New"/>
                <w:b/>
                <w:bCs/>
                <w:sz w:val="24"/>
                <w:szCs w:val="24"/>
              </w:rPr>
            </w:pPr>
            <w:r w:rsidRPr="00BA7410">
              <w:rPr>
                <w:rFonts w:ascii="Cordia New" w:hAnsi="Cordia New" w:cs="Cordia New"/>
                <w:b/>
                <w:bCs/>
                <w:sz w:val="24"/>
                <w:szCs w:val="24"/>
              </w:rPr>
              <w:t>Total</w:t>
            </w:r>
          </w:p>
        </w:tc>
      </w:tr>
      <w:tr w:rsidR="006834DF" w:rsidRPr="00BA7410" w14:paraId="48CB6078" w14:textId="77777777" w:rsidTr="00F01757">
        <w:tblPrEx>
          <w:tblCellMar>
            <w:left w:w="108" w:type="dxa"/>
            <w:right w:w="108" w:type="dxa"/>
          </w:tblCellMar>
        </w:tblPrEx>
        <w:tc>
          <w:tcPr>
            <w:tcW w:w="3069" w:type="dxa"/>
            <w:tcBorders>
              <w:top w:val="nil"/>
              <w:left w:val="nil"/>
              <w:bottom w:val="nil"/>
              <w:right w:val="nil"/>
            </w:tcBorders>
          </w:tcPr>
          <w:p w14:paraId="5A1956D5" w14:textId="77777777" w:rsidR="006834DF" w:rsidRPr="00BA7410" w:rsidRDefault="006834DF" w:rsidP="00F01757">
            <w:pPr>
              <w:spacing w:line="320" w:lineRule="exact"/>
              <w:ind w:left="170" w:right="18" w:hanging="170"/>
              <w:rPr>
                <w:rFonts w:ascii="Cordia New" w:hAnsi="Cordia New" w:cs="Cordia New"/>
                <w:sz w:val="24"/>
                <w:szCs w:val="24"/>
                <w:cs/>
              </w:rPr>
            </w:pPr>
            <w:r w:rsidRPr="00BA7410">
              <w:rPr>
                <w:rFonts w:ascii="Cordia New" w:hAnsi="Cordia New" w:cs="Cordia New"/>
                <w:sz w:val="24"/>
                <w:szCs w:val="24"/>
              </w:rPr>
              <w:t xml:space="preserve">Loans, financial guarantee and </w:t>
            </w:r>
          </w:p>
        </w:tc>
        <w:tc>
          <w:tcPr>
            <w:tcW w:w="1260" w:type="dxa"/>
            <w:tcBorders>
              <w:top w:val="nil"/>
              <w:left w:val="nil"/>
              <w:bottom w:val="nil"/>
              <w:right w:val="nil"/>
            </w:tcBorders>
          </w:tcPr>
          <w:p w14:paraId="19251EA5" w14:textId="77777777" w:rsidR="006834DF" w:rsidRPr="00BA7410" w:rsidRDefault="006834DF" w:rsidP="00F01757"/>
        </w:tc>
        <w:tc>
          <w:tcPr>
            <w:tcW w:w="1440" w:type="dxa"/>
            <w:tcBorders>
              <w:top w:val="nil"/>
              <w:left w:val="nil"/>
              <w:bottom w:val="nil"/>
              <w:right w:val="nil"/>
            </w:tcBorders>
          </w:tcPr>
          <w:p w14:paraId="40155DAF" w14:textId="77777777" w:rsidR="006834DF" w:rsidRPr="00BA7410" w:rsidRDefault="006834DF" w:rsidP="00F01757"/>
        </w:tc>
        <w:tc>
          <w:tcPr>
            <w:tcW w:w="1260" w:type="dxa"/>
            <w:gridSpan w:val="2"/>
            <w:tcBorders>
              <w:top w:val="nil"/>
              <w:left w:val="nil"/>
              <w:bottom w:val="nil"/>
              <w:right w:val="nil"/>
            </w:tcBorders>
          </w:tcPr>
          <w:p w14:paraId="0EB7CFD4" w14:textId="77777777" w:rsidR="006834DF" w:rsidRPr="00BA7410" w:rsidRDefault="006834DF" w:rsidP="00F01757"/>
        </w:tc>
        <w:tc>
          <w:tcPr>
            <w:tcW w:w="1335" w:type="dxa"/>
            <w:tcBorders>
              <w:top w:val="nil"/>
              <w:left w:val="nil"/>
              <w:bottom w:val="nil"/>
              <w:right w:val="nil"/>
            </w:tcBorders>
          </w:tcPr>
          <w:p w14:paraId="3CACB5E8" w14:textId="77777777" w:rsidR="006834DF" w:rsidRPr="00BA7410" w:rsidRDefault="006834DF" w:rsidP="00F01757"/>
        </w:tc>
      </w:tr>
      <w:tr w:rsidR="006834DF" w:rsidRPr="00BA7410" w14:paraId="2815D8D6" w14:textId="77777777" w:rsidTr="00F01757">
        <w:tblPrEx>
          <w:tblCellMar>
            <w:left w:w="108" w:type="dxa"/>
            <w:right w:w="108" w:type="dxa"/>
          </w:tblCellMar>
        </w:tblPrEx>
        <w:tc>
          <w:tcPr>
            <w:tcW w:w="3069" w:type="dxa"/>
            <w:tcBorders>
              <w:top w:val="nil"/>
              <w:left w:val="nil"/>
              <w:bottom w:val="nil"/>
              <w:right w:val="nil"/>
            </w:tcBorders>
          </w:tcPr>
          <w:p w14:paraId="3D40B79B" w14:textId="77777777" w:rsidR="006834DF" w:rsidRPr="00BA7410" w:rsidRDefault="006834DF" w:rsidP="00F01757">
            <w:pPr>
              <w:spacing w:line="320" w:lineRule="exact"/>
              <w:ind w:left="170" w:right="18" w:hanging="170"/>
              <w:rPr>
                <w:rFonts w:ascii="Cordia New" w:hAnsi="Cordia New" w:cs="Cordia New"/>
                <w:sz w:val="24"/>
                <w:szCs w:val="24"/>
              </w:rPr>
            </w:pPr>
            <w:r w:rsidRPr="00BA7410">
              <w:rPr>
                <w:rFonts w:ascii="Cordia New" w:hAnsi="Cordia New" w:cs="Cordia New"/>
                <w:sz w:val="24"/>
                <w:szCs w:val="24"/>
              </w:rPr>
              <w:t xml:space="preserve">    credit related commitments</w:t>
            </w:r>
          </w:p>
        </w:tc>
        <w:tc>
          <w:tcPr>
            <w:tcW w:w="1260" w:type="dxa"/>
            <w:tcBorders>
              <w:top w:val="nil"/>
              <w:left w:val="nil"/>
              <w:bottom w:val="nil"/>
              <w:right w:val="nil"/>
            </w:tcBorders>
          </w:tcPr>
          <w:p w14:paraId="76D0913E" w14:textId="77777777" w:rsidR="006834DF" w:rsidRPr="00BA7410" w:rsidRDefault="006834DF" w:rsidP="00F01757">
            <w:pPr>
              <w:tabs>
                <w:tab w:val="decimal" w:pos="848"/>
              </w:tabs>
              <w:spacing w:line="320" w:lineRule="exact"/>
              <w:ind w:right="-103"/>
              <w:jc w:val="thaiDistribute"/>
              <w:rPr>
                <w:rFonts w:ascii="Cordia New" w:hAnsi="Cordia New" w:cs="Cordia New"/>
                <w:sz w:val="24"/>
                <w:szCs w:val="24"/>
              </w:rPr>
            </w:pPr>
          </w:p>
        </w:tc>
        <w:tc>
          <w:tcPr>
            <w:tcW w:w="1440" w:type="dxa"/>
            <w:tcBorders>
              <w:top w:val="nil"/>
              <w:left w:val="nil"/>
              <w:bottom w:val="nil"/>
              <w:right w:val="nil"/>
            </w:tcBorders>
          </w:tcPr>
          <w:p w14:paraId="3A60F2DB" w14:textId="77777777" w:rsidR="006834DF" w:rsidRPr="00BA7410" w:rsidRDefault="006834DF" w:rsidP="00F01757">
            <w:pPr>
              <w:tabs>
                <w:tab w:val="decimal" w:pos="848"/>
              </w:tabs>
              <w:spacing w:line="320" w:lineRule="exact"/>
              <w:ind w:right="-103"/>
              <w:jc w:val="thaiDistribute"/>
              <w:rPr>
                <w:rFonts w:ascii="Cordia New" w:hAnsi="Cordia New" w:cs="Cordia New"/>
                <w:sz w:val="24"/>
                <w:szCs w:val="24"/>
              </w:rPr>
            </w:pPr>
          </w:p>
        </w:tc>
        <w:tc>
          <w:tcPr>
            <w:tcW w:w="1260" w:type="dxa"/>
            <w:gridSpan w:val="2"/>
            <w:tcBorders>
              <w:top w:val="nil"/>
              <w:left w:val="nil"/>
              <w:bottom w:val="nil"/>
              <w:right w:val="nil"/>
            </w:tcBorders>
          </w:tcPr>
          <w:p w14:paraId="345194CD" w14:textId="77777777" w:rsidR="006834DF" w:rsidRPr="00BA7410" w:rsidRDefault="006834DF" w:rsidP="00F01757">
            <w:pPr>
              <w:tabs>
                <w:tab w:val="decimal" w:pos="848"/>
              </w:tabs>
              <w:spacing w:line="320" w:lineRule="exact"/>
              <w:ind w:right="-103"/>
              <w:jc w:val="thaiDistribute"/>
              <w:rPr>
                <w:rFonts w:ascii="Cordia New" w:hAnsi="Cordia New" w:cs="Cordia New"/>
                <w:sz w:val="24"/>
                <w:szCs w:val="24"/>
              </w:rPr>
            </w:pPr>
          </w:p>
        </w:tc>
        <w:tc>
          <w:tcPr>
            <w:tcW w:w="1335" w:type="dxa"/>
            <w:tcBorders>
              <w:top w:val="nil"/>
              <w:left w:val="nil"/>
              <w:bottom w:val="nil"/>
              <w:right w:val="nil"/>
            </w:tcBorders>
          </w:tcPr>
          <w:p w14:paraId="38C63CC3" w14:textId="77777777" w:rsidR="006834DF" w:rsidRPr="00BA7410" w:rsidRDefault="006834DF" w:rsidP="00F01757">
            <w:pPr>
              <w:tabs>
                <w:tab w:val="decimal" w:pos="848"/>
              </w:tabs>
              <w:spacing w:line="320" w:lineRule="exact"/>
              <w:ind w:right="-103"/>
              <w:jc w:val="thaiDistribute"/>
              <w:rPr>
                <w:rFonts w:ascii="Cordia New" w:hAnsi="Cordia New" w:cs="Cordia New"/>
                <w:sz w:val="24"/>
                <w:szCs w:val="24"/>
              </w:rPr>
            </w:pPr>
          </w:p>
        </w:tc>
      </w:tr>
      <w:tr w:rsidR="006834DF" w:rsidRPr="00BA7410" w14:paraId="32F69B31" w14:textId="77777777" w:rsidTr="00F01757">
        <w:tblPrEx>
          <w:tblCellMar>
            <w:left w:w="108" w:type="dxa"/>
            <w:right w:w="108" w:type="dxa"/>
          </w:tblCellMar>
        </w:tblPrEx>
        <w:tc>
          <w:tcPr>
            <w:tcW w:w="3069" w:type="dxa"/>
            <w:tcBorders>
              <w:top w:val="nil"/>
              <w:left w:val="nil"/>
              <w:bottom w:val="nil"/>
              <w:right w:val="nil"/>
            </w:tcBorders>
          </w:tcPr>
          <w:p w14:paraId="692C54F8" w14:textId="77777777" w:rsidR="006834DF" w:rsidRPr="00BA7410" w:rsidRDefault="006834DF" w:rsidP="00F01757">
            <w:pPr>
              <w:spacing w:line="320" w:lineRule="exact"/>
              <w:ind w:left="452" w:right="18" w:hanging="134"/>
              <w:jc w:val="thaiDistribute"/>
              <w:rPr>
                <w:rFonts w:ascii="Cordia New" w:hAnsi="Cordia New" w:cs="Cordia New"/>
                <w:sz w:val="24"/>
                <w:szCs w:val="24"/>
                <w:cs/>
              </w:rPr>
            </w:pPr>
            <w:bookmarkStart w:id="3" w:name="_Hlk95909719"/>
            <w:r w:rsidRPr="00BA7410">
              <w:rPr>
                <w:rFonts w:ascii="Cordia New" w:hAnsi="Cordia New" w:cs="Cordia New"/>
                <w:sz w:val="24"/>
                <w:szCs w:val="24"/>
              </w:rPr>
              <w:t>Strong</w:t>
            </w:r>
          </w:p>
        </w:tc>
        <w:tc>
          <w:tcPr>
            <w:tcW w:w="1260" w:type="dxa"/>
            <w:tcBorders>
              <w:top w:val="nil"/>
              <w:left w:val="nil"/>
              <w:bottom w:val="nil"/>
              <w:right w:val="nil"/>
            </w:tcBorders>
          </w:tcPr>
          <w:p w14:paraId="64C49604" w14:textId="24C97AAD" w:rsidR="006834DF" w:rsidRPr="00BA7410" w:rsidRDefault="00A24C84" w:rsidP="00F01757">
            <w:pPr>
              <w:tabs>
                <w:tab w:val="decimal" w:pos="828"/>
              </w:tabs>
              <w:spacing w:line="320" w:lineRule="exact"/>
              <w:ind w:right="-103"/>
              <w:jc w:val="thaiDistribute"/>
              <w:rPr>
                <w:rFonts w:ascii="Cordia New" w:hAnsi="Cordia New" w:cs="Cordia New"/>
                <w:sz w:val="24"/>
                <w:szCs w:val="24"/>
              </w:rPr>
            </w:pPr>
            <w:r>
              <w:rPr>
                <w:rFonts w:ascii="Cordia New" w:hAnsi="Cordia New" w:cs="Cordia New"/>
                <w:sz w:val="24"/>
                <w:szCs w:val="24"/>
              </w:rPr>
              <w:t>86</w:t>
            </w:r>
            <w:r w:rsidR="00C4590A">
              <w:rPr>
                <w:rFonts w:ascii="Cordia New" w:hAnsi="Cordia New" w:cs="Cordia New"/>
                <w:sz w:val="24"/>
                <w:szCs w:val="24"/>
              </w:rPr>
              <w:t>7</w:t>
            </w:r>
            <w:r>
              <w:rPr>
                <w:rFonts w:ascii="Cordia New" w:hAnsi="Cordia New" w:cs="Cordia New"/>
                <w:sz w:val="24"/>
                <w:szCs w:val="24"/>
              </w:rPr>
              <w:t>,5</w:t>
            </w:r>
            <w:r w:rsidR="00C4590A">
              <w:rPr>
                <w:rFonts w:ascii="Cordia New" w:hAnsi="Cordia New" w:cs="Cordia New"/>
                <w:sz w:val="24"/>
                <w:szCs w:val="24"/>
              </w:rPr>
              <w:t>56</w:t>
            </w:r>
          </w:p>
        </w:tc>
        <w:tc>
          <w:tcPr>
            <w:tcW w:w="1440" w:type="dxa"/>
            <w:tcBorders>
              <w:top w:val="nil"/>
              <w:left w:val="nil"/>
              <w:bottom w:val="nil"/>
              <w:right w:val="nil"/>
            </w:tcBorders>
          </w:tcPr>
          <w:p w14:paraId="64BC152E" w14:textId="4C3B6893" w:rsidR="006834DF" w:rsidRPr="00BA7410" w:rsidRDefault="00A24C84" w:rsidP="00F01757">
            <w:pPr>
              <w:tabs>
                <w:tab w:val="decimal" w:pos="954"/>
              </w:tabs>
              <w:spacing w:line="320" w:lineRule="exact"/>
              <w:ind w:right="-103"/>
              <w:jc w:val="thaiDistribute"/>
              <w:rPr>
                <w:rFonts w:ascii="Cordia New" w:hAnsi="Cordia New" w:cs="Cordia New"/>
                <w:sz w:val="24"/>
                <w:szCs w:val="24"/>
              </w:rPr>
            </w:pPr>
            <w:r>
              <w:rPr>
                <w:rFonts w:ascii="Cordia New" w:hAnsi="Cordia New" w:cs="Cordia New"/>
                <w:sz w:val="24"/>
                <w:szCs w:val="24"/>
              </w:rPr>
              <w:t>386</w:t>
            </w:r>
          </w:p>
        </w:tc>
        <w:tc>
          <w:tcPr>
            <w:tcW w:w="1260" w:type="dxa"/>
            <w:gridSpan w:val="2"/>
            <w:tcBorders>
              <w:top w:val="nil"/>
              <w:left w:val="nil"/>
              <w:bottom w:val="nil"/>
              <w:right w:val="nil"/>
            </w:tcBorders>
          </w:tcPr>
          <w:p w14:paraId="1E857DF9" w14:textId="77777777" w:rsidR="006834DF" w:rsidRPr="00BA7410" w:rsidRDefault="006834DF" w:rsidP="00F01757">
            <w:pPr>
              <w:tabs>
                <w:tab w:val="decimal" w:pos="848"/>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w:t>
            </w:r>
          </w:p>
        </w:tc>
        <w:tc>
          <w:tcPr>
            <w:tcW w:w="1335" w:type="dxa"/>
            <w:tcBorders>
              <w:top w:val="nil"/>
              <w:left w:val="nil"/>
              <w:bottom w:val="nil"/>
              <w:right w:val="nil"/>
            </w:tcBorders>
          </w:tcPr>
          <w:p w14:paraId="023E8164" w14:textId="5BDE8324" w:rsidR="006834DF" w:rsidRPr="00BA7410" w:rsidRDefault="00A24C84" w:rsidP="00F01757">
            <w:pPr>
              <w:tabs>
                <w:tab w:val="decimal" w:pos="945"/>
              </w:tabs>
              <w:spacing w:line="320" w:lineRule="exact"/>
              <w:ind w:right="-103"/>
              <w:jc w:val="thaiDistribute"/>
              <w:rPr>
                <w:rFonts w:ascii="Cordia New" w:hAnsi="Cordia New" w:cs="Cordia New"/>
                <w:sz w:val="24"/>
                <w:szCs w:val="24"/>
              </w:rPr>
            </w:pPr>
            <w:r>
              <w:rPr>
                <w:rFonts w:ascii="Cordia New" w:hAnsi="Cordia New" w:cs="Cordia New"/>
                <w:sz w:val="24"/>
                <w:szCs w:val="24"/>
              </w:rPr>
              <w:t>86</w:t>
            </w:r>
            <w:r w:rsidR="00C4590A">
              <w:rPr>
                <w:rFonts w:ascii="Cordia New" w:hAnsi="Cordia New" w:cs="Cordia New"/>
                <w:sz w:val="24"/>
                <w:szCs w:val="24"/>
              </w:rPr>
              <w:t>7</w:t>
            </w:r>
            <w:r>
              <w:rPr>
                <w:rFonts w:ascii="Cordia New" w:hAnsi="Cordia New" w:cs="Cordia New"/>
                <w:sz w:val="24"/>
                <w:szCs w:val="24"/>
              </w:rPr>
              <w:t>,9</w:t>
            </w:r>
            <w:r w:rsidR="00C4590A">
              <w:rPr>
                <w:rFonts w:ascii="Cordia New" w:hAnsi="Cordia New" w:cs="Cordia New"/>
                <w:sz w:val="24"/>
                <w:szCs w:val="24"/>
              </w:rPr>
              <w:t>42</w:t>
            </w:r>
          </w:p>
        </w:tc>
      </w:tr>
      <w:tr w:rsidR="006834DF" w:rsidRPr="00BA7410" w14:paraId="09C68C61" w14:textId="77777777" w:rsidTr="00F01757">
        <w:tblPrEx>
          <w:tblCellMar>
            <w:left w:w="108" w:type="dxa"/>
            <w:right w:w="108" w:type="dxa"/>
          </w:tblCellMar>
        </w:tblPrEx>
        <w:tc>
          <w:tcPr>
            <w:tcW w:w="3069" w:type="dxa"/>
            <w:tcBorders>
              <w:top w:val="nil"/>
              <w:left w:val="nil"/>
              <w:bottom w:val="nil"/>
              <w:right w:val="nil"/>
            </w:tcBorders>
          </w:tcPr>
          <w:p w14:paraId="39AC73AE" w14:textId="77777777" w:rsidR="006834DF" w:rsidRPr="00BA7410" w:rsidRDefault="006834DF" w:rsidP="00F01757">
            <w:pPr>
              <w:spacing w:line="320" w:lineRule="exact"/>
              <w:ind w:left="452" w:right="18" w:hanging="134"/>
              <w:rPr>
                <w:rFonts w:ascii="Cordia New" w:hAnsi="Cordia New" w:cs="Cordia New"/>
                <w:sz w:val="24"/>
                <w:szCs w:val="24"/>
              </w:rPr>
            </w:pPr>
            <w:r w:rsidRPr="00BA7410">
              <w:rPr>
                <w:rFonts w:ascii="Cordia New" w:hAnsi="Cordia New" w:cs="Cordia New"/>
                <w:sz w:val="24"/>
                <w:szCs w:val="24"/>
              </w:rPr>
              <w:t>Satisfactory</w:t>
            </w:r>
          </w:p>
        </w:tc>
        <w:tc>
          <w:tcPr>
            <w:tcW w:w="1260" w:type="dxa"/>
            <w:tcBorders>
              <w:top w:val="nil"/>
              <w:left w:val="nil"/>
              <w:bottom w:val="nil"/>
              <w:right w:val="nil"/>
            </w:tcBorders>
          </w:tcPr>
          <w:p w14:paraId="27DEB2A1" w14:textId="07C913B8" w:rsidR="006834DF" w:rsidRPr="00BA7410" w:rsidRDefault="00A24C84" w:rsidP="00F01757">
            <w:pPr>
              <w:tabs>
                <w:tab w:val="decimal" w:pos="848"/>
              </w:tabs>
              <w:spacing w:line="320" w:lineRule="exact"/>
              <w:ind w:right="-103"/>
              <w:jc w:val="thaiDistribute"/>
              <w:rPr>
                <w:rFonts w:ascii="Cordia New" w:hAnsi="Cordia New" w:cs="Cordia New"/>
                <w:sz w:val="24"/>
                <w:szCs w:val="24"/>
              </w:rPr>
            </w:pPr>
            <w:r>
              <w:rPr>
                <w:rFonts w:ascii="Cordia New" w:hAnsi="Cordia New" w:cs="Cordia New"/>
                <w:sz w:val="24"/>
                <w:szCs w:val="24"/>
              </w:rPr>
              <w:t>1,</w:t>
            </w:r>
            <w:r w:rsidR="00C4590A">
              <w:rPr>
                <w:rFonts w:ascii="Cordia New" w:hAnsi="Cordia New" w:cs="Cordia New"/>
                <w:sz w:val="24"/>
                <w:szCs w:val="24"/>
              </w:rPr>
              <w:t>679</w:t>
            </w:r>
            <w:r>
              <w:rPr>
                <w:rFonts w:ascii="Cordia New" w:hAnsi="Cordia New" w:cs="Cordia New"/>
                <w:sz w:val="24"/>
                <w:szCs w:val="24"/>
              </w:rPr>
              <w:t>,1</w:t>
            </w:r>
            <w:r w:rsidR="00C4590A">
              <w:rPr>
                <w:rFonts w:ascii="Cordia New" w:hAnsi="Cordia New" w:cs="Cordia New"/>
                <w:sz w:val="24"/>
                <w:szCs w:val="24"/>
              </w:rPr>
              <w:t>83</w:t>
            </w:r>
          </w:p>
        </w:tc>
        <w:tc>
          <w:tcPr>
            <w:tcW w:w="1440" w:type="dxa"/>
            <w:tcBorders>
              <w:top w:val="nil"/>
              <w:left w:val="nil"/>
              <w:bottom w:val="nil"/>
              <w:right w:val="nil"/>
            </w:tcBorders>
          </w:tcPr>
          <w:p w14:paraId="25778ADB" w14:textId="2EBF4E2F" w:rsidR="006834DF" w:rsidRPr="00BA7410" w:rsidRDefault="00A24C84" w:rsidP="00F01757">
            <w:pPr>
              <w:tabs>
                <w:tab w:val="decimal" w:pos="954"/>
              </w:tabs>
              <w:spacing w:line="320" w:lineRule="exact"/>
              <w:ind w:right="-103"/>
              <w:jc w:val="thaiDistribute"/>
              <w:rPr>
                <w:rFonts w:ascii="Cordia New" w:hAnsi="Cordia New" w:cs="Cordia New"/>
                <w:sz w:val="24"/>
                <w:szCs w:val="24"/>
              </w:rPr>
            </w:pPr>
            <w:r>
              <w:rPr>
                <w:rFonts w:ascii="Cordia New" w:hAnsi="Cordia New" w:cs="Cordia New"/>
                <w:sz w:val="24"/>
                <w:szCs w:val="24"/>
              </w:rPr>
              <w:t>12,456</w:t>
            </w:r>
          </w:p>
        </w:tc>
        <w:tc>
          <w:tcPr>
            <w:tcW w:w="1260" w:type="dxa"/>
            <w:gridSpan w:val="2"/>
            <w:tcBorders>
              <w:top w:val="nil"/>
              <w:left w:val="nil"/>
              <w:bottom w:val="nil"/>
              <w:right w:val="nil"/>
            </w:tcBorders>
          </w:tcPr>
          <w:p w14:paraId="7616A828" w14:textId="77777777" w:rsidR="006834DF" w:rsidRPr="00BA7410" w:rsidRDefault="006834DF" w:rsidP="00F01757">
            <w:pPr>
              <w:tabs>
                <w:tab w:val="decimal" w:pos="848"/>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w:t>
            </w:r>
          </w:p>
        </w:tc>
        <w:tc>
          <w:tcPr>
            <w:tcW w:w="1335" w:type="dxa"/>
            <w:tcBorders>
              <w:top w:val="nil"/>
              <w:left w:val="nil"/>
              <w:bottom w:val="nil"/>
              <w:right w:val="nil"/>
            </w:tcBorders>
          </w:tcPr>
          <w:p w14:paraId="5E3DF400" w14:textId="0FA31BC5" w:rsidR="006834DF" w:rsidRPr="00BA7410" w:rsidRDefault="00A24C84" w:rsidP="00F01757">
            <w:pPr>
              <w:tabs>
                <w:tab w:val="decimal" w:pos="945"/>
              </w:tabs>
              <w:spacing w:line="320" w:lineRule="exact"/>
              <w:ind w:right="-103"/>
              <w:jc w:val="thaiDistribute"/>
              <w:rPr>
                <w:rFonts w:ascii="Cordia New" w:hAnsi="Cordia New" w:cs="Cordia New"/>
                <w:sz w:val="24"/>
                <w:szCs w:val="24"/>
              </w:rPr>
            </w:pPr>
            <w:r>
              <w:rPr>
                <w:rFonts w:ascii="Cordia New" w:hAnsi="Cordia New" w:cs="Cordia New"/>
                <w:sz w:val="24"/>
                <w:szCs w:val="24"/>
              </w:rPr>
              <w:t>1,691,6</w:t>
            </w:r>
            <w:r w:rsidR="009B08A7">
              <w:rPr>
                <w:rFonts w:ascii="Cordia New" w:hAnsi="Cordia New" w:cs="Cordia New"/>
                <w:sz w:val="24"/>
                <w:szCs w:val="24"/>
              </w:rPr>
              <w:t>3</w:t>
            </w:r>
            <w:r w:rsidR="00C4590A">
              <w:rPr>
                <w:rFonts w:ascii="Cordia New" w:hAnsi="Cordia New" w:cs="Cordia New"/>
                <w:sz w:val="24"/>
                <w:szCs w:val="24"/>
              </w:rPr>
              <w:t>9</w:t>
            </w:r>
          </w:p>
        </w:tc>
      </w:tr>
      <w:tr w:rsidR="006834DF" w:rsidRPr="00BA7410" w14:paraId="60E0A034" w14:textId="77777777" w:rsidTr="00F01757">
        <w:tblPrEx>
          <w:tblCellMar>
            <w:left w:w="108" w:type="dxa"/>
            <w:right w:w="108" w:type="dxa"/>
          </w:tblCellMar>
        </w:tblPrEx>
        <w:tc>
          <w:tcPr>
            <w:tcW w:w="3069" w:type="dxa"/>
            <w:tcBorders>
              <w:top w:val="nil"/>
              <w:left w:val="nil"/>
              <w:bottom w:val="nil"/>
              <w:right w:val="nil"/>
            </w:tcBorders>
          </w:tcPr>
          <w:p w14:paraId="210419B1" w14:textId="77777777" w:rsidR="006834DF" w:rsidRPr="00BA7410" w:rsidRDefault="006834DF" w:rsidP="00F01757">
            <w:pPr>
              <w:spacing w:line="320" w:lineRule="exact"/>
              <w:ind w:left="452" w:right="18" w:hanging="134"/>
              <w:rPr>
                <w:rFonts w:ascii="Cordia New" w:hAnsi="Cordia New" w:cs="Cordia New"/>
                <w:sz w:val="24"/>
                <w:szCs w:val="24"/>
              </w:rPr>
            </w:pPr>
            <w:r w:rsidRPr="00BA7410">
              <w:rPr>
                <w:rFonts w:ascii="Cordia New" w:hAnsi="Cordia New" w:cs="Cordia New"/>
                <w:sz w:val="24"/>
                <w:szCs w:val="24"/>
              </w:rPr>
              <w:t>High-risk</w:t>
            </w:r>
          </w:p>
        </w:tc>
        <w:tc>
          <w:tcPr>
            <w:tcW w:w="1260" w:type="dxa"/>
            <w:tcBorders>
              <w:top w:val="nil"/>
              <w:left w:val="nil"/>
              <w:bottom w:val="nil"/>
              <w:right w:val="nil"/>
            </w:tcBorders>
          </w:tcPr>
          <w:p w14:paraId="355A5479" w14:textId="51F4C70F" w:rsidR="006834DF" w:rsidRPr="00BA7410" w:rsidRDefault="00A24C84" w:rsidP="00F01757">
            <w:pPr>
              <w:tabs>
                <w:tab w:val="decimal" w:pos="848"/>
              </w:tabs>
              <w:spacing w:line="320" w:lineRule="exact"/>
              <w:ind w:right="-103"/>
              <w:jc w:val="thaiDistribute"/>
              <w:rPr>
                <w:rFonts w:ascii="Cordia New" w:hAnsi="Cordia New" w:cs="Cordia New"/>
                <w:sz w:val="24"/>
                <w:szCs w:val="24"/>
              </w:rPr>
            </w:pPr>
            <w:r>
              <w:rPr>
                <w:rFonts w:ascii="Cordia New" w:hAnsi="Cordia New" w:cs="Cordia New"/>
                <w:sz w:val="24"/>
                <w:szCs w:val="24"/>
              </w:rPr>
              <w:t>449,</w:t>
            </w:r>
            <w:r w:rsidR="00C4590A">
              <w:rPr>
                <w:rFonts w:ascii="Cordia New" w:hAnsi="Cordia New" w:cs="Cordia New"/>
                <w:sz w:val="24"/>
                <w:szCs w:val="24"/>
              </w:rPr>
              <w:t>691</w:t>
            </w:r>
          </w:p>
        </w:tc>
        <w:tc>
          <w:tcPr>
            <w:tcW w:w="1440" w:type="dxa"/>
            <w:tcBorders>
              <w:top w:val="nil"/>
              <w:left w:val="nil"/>
              <w:bottom w:val="nil"/>
              <w:right w:val="nil"/>
            </w:tcBorders>
          </w:tcPr>
          <w:p w14:paraId="65677022" w14:textId="0784D352" w:rsidR="006834DF" w:rsidRPr="00BA7410" w:rsidRDefault="00A24C84" w:rsidP="00F01757">
            <w:pPr>
              <w:tabs>
                <w:tab w:val="decimal" w:pos="954"/>
              </w:tabs>
              <w:spacing w:line="320" w:lineRule="exact"/>
              <w:ind w:right="-103"/>
              <w:jc w:val="thaiDistribute"/>
              <w:rPr>
                <w:rFonts w:ascii="Cordia New" w:hAnsi="Cordia New" w:cs="Cordia New"/>
                <w:sz w:val="24"/>
                <w:szCs w:val="24"/>
              </w:rPr>
            </w:pPr>
            <w:r>
              <w:rPr>
                <w:rFonts w:ascii="Cordia New" w:hAnsi="Cordia New" w:cs="Cordia New"/>
                <w:sz w:val="24"/>
                <w:szCs w:val="24"/>
              </w:rPr>
              <w:t>200,7</w:t>
            </w:r>
            <w:r w:rsidR="00C4590A">
              <w:rPr>
                <w:rFonts w:ascii="Cordia New" w:hAnsi="Cordia New" w:cs="Cordia New"/>
                <w:sz w:val="24"/>
                <w:szCs w:val="24"/>
              </w:rPr>
              <w:t>47</w:t>
            </w:r>
          </w:p>
        </w:tc>
        <w:tc>
          <w:tcPr>
            <w:tcW w:w="1260" w:type="dxa"/>
            <w:gridSpan w:val="2"/>
            <w:tcBorders>
              <w:top w:val="nil"/>
              <w:left w:val="nil"/>
              <w:bottom w:val="nil"/>
              <w:right w:val="nil"/>
            </w:tcBorders>
          </w:tcPr>
          <w:p w14:paraId="4C45C1CF" w14:textId="77777777" w:rsidR="006834DF" w:rsidRPr="00BA7410" w:rsidRDefault="006834DF" w:rsidP="00F01757">
            <w:pPr>
              <w:tabs>
                <w:tab w:val="decimal" w:pos="848"/>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w:t>
            </w:r>
          </w:p>
        </w:tc>
        <w:tc>
          <w:tcPr>
            <w:tcW w:w="1335" w:type="dxa"/>
            <w:tcBorders>
              <w:top w:val="nil"/>
              <w:left w:val="nil"/>
              <w:bottom w:val="nil"/>
              <w:right w:val="nil"/>
            </w:tcBorders>
          </w:tcPr>
          <w:p w14:paraId="2B290CE6" w14:textId="42E43C5C" w:rsidR="006834DF" w:rsidRPr="00BA7410" w:rsidRDefault="00A24C84" w:rsidP="00F01757">
            <w:pPr>
              <w:tabs>
                <w:tab w:val="decimal" w:pos="945"/>
              </w:tabs>
              <w:spacing w:line="320" w:lineRule="exact"/>
              <w:ind w:right="-103"/>
              <w:jc w:val="thaiDistribute"/>
              <w:rPr>
                <w:rFonts w:ascii="Cordia New" w:hAnsi="Cordia New" w:cs="Cordia New"/>
                <w:sz w:val="24"/>
                <w:szCs w:val="24"/>
              </w:rPr>
            </w:pPr>
            <w:r>
              <w:rPr>
                <w:rFonts w:ascii="Cordia New" w:hAnsi="Cordia New" w:cs="Cordia New"/>
                <w:sz w:val="24"/>
                <w:szCs w:val="24"/>
              </w:rPr>
              <w:t>650,4</w:t>
            </w:r>
            <w:r w:rsidR="00C4590A">
              <w:rPr>
                <w:rFonts w:ascii="Cordia New" w:hAnsi="Cordia New" w:cs="Cordia New"/>
                <w:sz w:val="24"/>
                <w:szCs w:val="24"/>
              </w:rPr>
              <w:t>38</w:t>
            </w:r>
          </w:p>
        </w:tc>
      </w:tr>
      <w:tr w:rsidR="006834DF" w:rsidRPr="00BA7410" w14:paraId="21DAEBED" w14:textId="77777777" w:rsidTr="00F01757">
        <w:tblPrEx>
          <w:tblCellMar>
            <w:left w:w="108" w:type="dxa"/>
            <w:right w:w="108" w:type="dxa"/>
          </w:tblCellMar>
        </w:tblPrEx>
        <w:tc>
          <w:tcPr>
            <w:tcW w:w="3069" w:type="dxa"/>
            <w:tcBorders>
              <w:top w:val="nil"/>
              <w:left w:val="nil"/>
              <w:bottom w:val="nil"/>
              <w:right w:val="nil"/>
            </w:tcBorders>
          </w:tcPr>
          <w:p w14:paraId="246EE420" w14:textId="77777777" w:rsidR="006834DF" w:rsidRPr="00BA7410" w:rsidRDefault="006834DF" w:rsidP="00F01757">
            <w:pPr>
              <w:spacing w:line="320" w:lineRule="exact"/>
              <w:ind w:left="452" w:right="18" w:hanging="134"/>
              <w:rPr>
                <w:rFonts w:ascii="Cordia New" w:hAnsi="Cordia New" w:cs="Cordia New"/>
                <w:sz w:val="24"/>
                <w:szCs w:val="24"/>
              </w:rPr>
            </w:pPr>
            <w:r w:rsidRPr="00BA7410">
              <w:rPr>
                <w:rFonts w:ascii="Cordia New" w:hAnsi="Cordia New" w:cs="Cordia New"/>
                <w:sz w:val="24"/>
                <w:szCs w:val="24"/>
              </w:rPr>
              <w:t>Credit impaired</w:t>
            </w:r>
          </w:p>
        </w:tc>
        <w:tc>
          <w:tcPr>
            <w:tcW w:w="1260" w:type="dxa"/>
            <w:tcBorders>
              <w:top w:val="nil"/>
              <w:left w:val="nil"/>
              <w:bottom w:val="nil"/>
              <w:right w:val="nil"/>
            </w:tcBorders>
          </w:tcPr>
          <w:p w14:paraId="4D32756B" w14:textId="77777777" w:rsidR="006834DF" w:rsidRPr="00BA7410" w:rsidRDefault="006834DF" w:rsidP="00F01757">
            <w:pPr>
              <w:tabs>
                <w:tab w:val="decimal" w:pos="848"/>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w:t>
            </w:r>
          </w:p>
        </w:tc>
        <w:tc>
          <w:tcPr>
            <w:tcW w:w="1440" w:type="dxa"/>
            <w:tcBorders>
              <w:top w:val="nil"/>
              <w:left w:val="nil"/>
              <w:bottom w:val="nil"/>
              <w:right w:val="nil"/>
            </w:tcBorders>
          </w:tcPr>
          <w:p w14:paraId="23CF62E3" w14:textId="77777777" w:rsidR="006834DF" w:rsidRPr="00BA7410" w:rsidRDefault="006834DF" w:rsidP="00F01757">
            <w:pPr>
              <w:tabs>
                <w:tab w:val="decimal" w:pos="954"/>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w:t>
            </w:r>
          </w:p>
        </w:tc>
        <w:tc>
          <w:tcPr>
            <w:tcW w:w="1260" w:type="dxa"/>
            <w:gridSpan w:val="2"/>
            <w:tcBorders>
              <w:top w:val="nil"/>
              <w:left w:val="nil"/>
              <w:bottom w:val="nil"/>
              <w:right w:val="nil"/>
            </w:tcBorders>
          </w:tcPr>
          <w:p w14:paraId="66117036" w14:textId="208EDFC8" w:rsidR="006834DF" w:rsidRPr="00BA7410" w:rsidRDefault="00A24C84" w:rsidP="00F01757">
            <w:pPr>
              <w:tabs>
                <w:tab w:val="decimal" w:pos="848"/>
              </w:tabs>
              <w:spacing w:line="320" w:lineRule="exact"/>
              <w:ind w:right="-103"/>
              <w:jc w:val="thaiDistribute"/>
              <w:rPr>
                <w:rFonts w:ascii="Cordia New" w:hAnsi="Cordia New" w:cs="Cordia New"/>
                <w:sz w:val="24"/>
                <w:szCs w:val="24"/>
              </w:rPr>
            </w:pPr>
            <w:r>
              <w:rPr>
                <w:rFonts w:ascii="Cordia New" w:hAnsi="Cordia New" w:cs="Cordia New"/>
                <w:sz w:val="24"/>
                <w:szCs w:val="24"/>
              </w:rPr>
              <w:t>108,7</w:t>
            </w:r>
            <w:r w:rsidR="00C4590A">
              <w:rPr>
                <w:rFonts w:ascii="Cordia New" w:hAnsi="Cordia New" w:cs="Cordia New"/>
                <w:sz w:val="24"/>
                <w:szCs w:val="24"/>
              </w:rPr>
              <w:t>10</w:t>
            </w:r>
          </w:p>
        </w:tc>
        <w:tc>
          <w:tcPr>
            <w:tcW w:w="1335" w:type="dxa"/>
            <w:tcBorders>
              <w:top w:val="nil"/>
              <w:left w:val="nil"/>
              <w:bottom w:val="nil"/>
              <w:right w:val="nil"/>
            </w:tcBorders>
          </w:tcPr>
          <w:p w14:paraId="460AA7FA" w14:textId="23293097" w:rsidR="006834DF" w:rsidRPr="00BA7410" w:rsidRDefault="00A24C84" w:rsidP="00F01757">
            <w:pPr>
              <w:tabs>
                <w:tab w:val="decimal" w:pos="945"/>
              </w:tabs>
              <w:spacing w:line="320" w:lineRule="exact"/>
              <w:ind w:right="-103"/>
              <w:jc w:val="thaiDistribute"/>
              <w:rPr>
                <w:rFonts w:ascii="Cordia New" w:hAnsi="Cordia New" w:cs="Cordia New"/>
                <w:sz w:val="24"/>
                <w:szCs w:val="24"/>
              </w:rPr>
            </w:pPr>
            <w:r>
              <w:rPr>
                <w:rFonts w:ascii="Cordia New" w:hAnsi="Cordia New" w:cs="Cordia New"/>
                <w:sz w:val="24"/>
                <w:szCs w:val="24"/>
              </w:rPr>
              <w:t>108,7</w:t>
            </w:r>
            <w:r w:rsidR="00C4590A">
              <w:rPr>
                <w:rFonts w:ascii="Cordia New" w:hAnsi="Cordia New" w:cs="Cordia New"/>
                <w:sz w:val="24"/>
                <w:szCs w:val="24"/>
              </w:rPr>
              <w:t>10</w:t>
            </w:r>
          </w:p>
        </w:tc>
      </w:tr>
      <w:tr w:rsidR="006834DF" w:rsidRPr="00BA7410" w14:paraId="5A764B50" w14:textId="77777777" w:rsidTr="00F01757">
        <w:tblPrEx>
          <w:tblCellMar>
            <w:left w:w="108" w:type="dxa"/>
            <w:right w:w="108" w:type="dxa"/>
          </w:tblCellMar>
        </w:tblPrEx>
        <w:tc>
          <w:tcPr>
            <w:tcW w:w="3069" w:type="dxa"/>
            <w:tcBorders>
              <w:top w:val="nil"/>
              <w:left w:val="nil"/>
              <w:bottom w:val="nil"/>
              <w:right w:val="nil"/>
            </w:tcBorders>
          </w:tcPr>
          <w:p w14:paraId="6699AF39" w14:textId="77777777" w:rsidR="006834DF" w:rsidRPr="00BA7410" w:rsidRDefault="006834DF" w:rsidP="00F01757">
            <w:pPr>
              <w:spacing w:line="320" w:lineRule="exact"/>
              <w:ind w:left="879" w:right="18"/>
              <w:rPr>
                <w:rFonts w:ascii="Cordia New" w:hAnsi="Cordia New" w:cs="Cordia New"/>
                <w:sz w:val="24"/>
                <w:szCs w:val="24"/>
              </w:rPr>
            </w:pPr>
            <w:r w:rsidRPr="00BA7410">
              <w:rPr>
                <w:rFonts w:ascii="Cordia New" w:hAnsi="Cordia New" w:cs="Cordia New"/>
                <w:sz w:val="24"/>
                <w:szCs w:val="24"/>
              </w:rPr>
              <w:t>Total</w:t>
            </w:r>
          </w:p>
        </w:tc>
        <w:tc>
          <w:tcPr>
            <w:tcW w:w="1260" w:type="dxa"/>
            <w:tcBorders>
              <w:top w:val="nil"/>
              <w:left w:val="nil"/>
              <w:bottom w:val="nil"/>
              <w:right w:val="nil"/>
            </w:tcBorders>
          </w:tcPr>
          <w:p w14:paraId="30E40C87" w14:textId="2A9F161B" w:rsidR="006834DF" w:rsidRPr="00BA7410" w:rsidRDefault="006834DF" w:rsidP="00F01757">
            <w:pPr>
              <w:tabs>
                <w:tab w:val="decimal" w:pos="848"/>
              </w:tabs>
              <w:spacing w:line="320" w:lineRule="exact"/>
              <w:ind w:right="-103"/>
              <w:jc w:val="thaiDistribute"/>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612160" behindDoc="0" locked="0" layoutInCell="1" allowOverlap="1" wp14:anchorId="72B582C4" wp14:editId="0FA57B0D">
                      <wp:simplePos x="0" y="0"/>
                      <wp:positionH relativeFrom="column">
                        <wp:posOffset>-15240</wp:posOffset>
                      </wp:positionH>
                      <wp:positionV relativeFrom="paragraph">
                        <wp:posOffset>-2540</wp:posOffset>
                      </wp:positionV>
                      <wp:extent cx="3155315" cy="1833880"/>
                      <wp:effectExtent l="0" t="0" r="0" b="0"/>
                      <wp:wrapNone/>
                      <wp:docPr id="789953570" name="Group 528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55315" cy="1833880"/>
                                <a:chOff x="6132" y="5163"/>
                                <a:chExt cx="4969" cy="2888"/>
                              </a:xfrm>
                            </wpg:grpSpPr>
                            <wpg:grpSp>
                              <wpg:cNvPr id="734086654" name="Group 52833"/>
                              <wpg:cNvGrpSpPr>
                                <a:grpSpLocks/>
                              </wpg:cNvGrpSpPr>
                              <wpg:grpSpPr bwMode="auto">
                                <a:xfrm>
                                  <a:off x="6132" y="5163"/>
                                  <a:ext cx="908" cy="2884"/>
                                  <a:chOff x="6132" y="5163"/>
                                  <a:chExt cx="908" cy="2884"/>
                                </a:xfrm>
                              </wpg:grpSpPr>
                              <wps:wsp>
                                <wps:cNvPr id="1173145348" name="Line 52364"/>
                                <wps:cNvCnPr>
                                  <a:cxnSpLocks noChangeShapeType="1"/>
                                </wps:cNvCnPr>
                                <wps:spPr bwMode="auto">
                                  <a:xfrm>
                                    <a:off x="6140" y="8047"/>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936787955" name="Line 52370"/>
                                <wps:cNvCnPr>
                                  <a:cxnSpLocks noChangeShapeType="1"/>
                                </wps:cNvCnPr>
                                <wps:spPr bwMode="auto">
                                  <a:xfrm>
                                    <a:off x="6140" y="7412"/>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02406472" name="Line 52375"/>
                                <wps:cNvCnPr>
                                  <a:cxnSpLocks noChangeShapeType="1"/>
                                </wps:cNvCnPr>
                                <wps:spPr bwMode="auto">
                                  <a:xfrm>
                                    <a:off x="6140" y="5478"/>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19294486" name="Line 52380"/>
                                <wps:cNvCnPr>
                                  <a:cxnSpLocks noChangeShapeType="1"/>
                                </wps:cNvCnPr>
                                <wps:spPr bwMode="auto">
                                  <a:xfrm>
                                    <a:off x="6132" y="5163"/>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1713633" name="Line 52361"/>
                                <wps:cNvCnPr>
                                  <a:cxnSpLocks noChangeShapeType="1"/>
                                </wps:cNvCnPr>
                                <wps:spPr bwMode="auto">
                                  <a:xfrm>
                                    <a:off x="6140" y="7727"/>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43102846" name="Group 52834"/>
                              <wpg:cNvGrpSpPr>
                                <a:grpSpLocks/>
                              </wpg:cNvGrpSpPr>
                              <wpg:grpSpPr bwMode="auto">
                                <a:xfrm>
                                  <a:off x="7526" y="5163"/>
                                  <a:ext cx="908" cy="2884"/>
                                  <a:chOff x="6132" y="5163"/>
                                  <a:chExt cx="908" cy="2884"/>
                                </a:xfrm>
                              </wpg:grpSpPr>
                              <wps:wsp>
                                <wps:cNvPr id="2002355954" name="Line 52835"/>
                                <wps:cNvCnPr>
                                  <a:cxnSpLocks noChangeShapeType="1"/>
                                </wps:cNvCnPr>
                                <wps:spPr bwMode="auto">
                                  <a:xfrm>
                                    <a:off x="6140" y="8047"/>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958696872" name="Line 52836"/>
                                <wps:cNvCnPr>
                                  <a:cxnSpLocks noChangeShapeType="1"/>
                                </wps:cNvCnPr>
                                <wps:spPr bwMode="auto">
                                  <a:xfrm>
                                    <a:off x="6140" y="7412"/>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5786820" name="Line 52837"/>
                                <wps:cNvCnPr>
                                  <a:cxnSpLocks noChangeShapeType="1"/>
                                </wps:cNvCnPr>
                                <wps:spPr bwMode="auto">
                                  <a:xfrm>
                                    <a:off x="6140" y="5478"/>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44943934" name="Line 52838"/>
                                <wps:cNvCnPr>
                                  <a:cxnSpLocks noChangeShapeType="1"/>
                                </wps:cNvCnPr>
                                <wps:spPr bwMode="auto">
                                  <a:xfrm>
                                    <a:off x="6132" y="5163"/>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018451" name="Line 52839"/>
                                <wps:cNvCnPr>
                                  <a:cxnSpLocks noChangeShapeType="1"/>
                                </wps:cNvCnPr>
                                <wps:spPr bwMode="auto">
                                  <a:xfrm>
                                    <a:off x="6140" y="7727"/>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347009680" name="Group 52840"/>
                              <wpg:cNvGrpSpPr>
                                <a:grpSpLocks/>
                              </wpg:cNvGrpSpPr>
                              <wpg:grpSpPr bwMode="auto">
                                <a:xfrm>
                                  <a:off x="8850" y="5163"/>
                                  <a:ext cx="908" cy="2884"/>
                                  <a:chOff x="6132" y="5163"/>
                                  <a:chExt cx="908" cy="2884"/>
                                </a:xfrm>
                              </wpg:grpSpPr>
                              <wps:wsp>
                                <wps:cNvPr id="691529700" name="Line 52841"/>
                                <wps:cNvCnPr>
                                  <a:cxnSpLocks noChangeShapeType="1"/>
                                </wps:cNvCnPr>
                                <wps:spPr bwMode="auto">
                                  <a:xfrm>
                                    <a:off x="6140" y="8047"/>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068700048" name="Line 52842"/>
                                <wps:cNvCnPr>
                                  <a:cxnSpLocks noChangeShapeType="1"/>
                                </wps:cNvCnPr>
                                <wps:spPr bwMode="auto">
                                  <a:xfrm>
                                    <a:off x="6140" y="7412"/>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45251150" name="Line 52843"/>
                                <wps:cNvCnPr>
                                  <a:cxnSpLocks noChangeShapeType="1"/>
                                </wps:cNvCnPr>
                                <wps:spPr bwMode="auto">
                                  <a:xfrm>
                                    <a:off x="6140" y="5478"/>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62415129" name="Line 52844"/>
                                <wps:cNvCnPr>
                                  <a:cxnSpLocks noChangeShapeType="1"/>
                                </wps:cNvCnPr>
                                <wps:spPr bwMode="auto">
                                  <a:xfrm>
                                    <a:off x="6132" y="5163"/>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5339217" name="Line 52845"/>
                                <wps:cNvCnPr>
                                  <a:cxnSpLocks noChangeShapeType="1"/>
                                </wps:cNvCnPr>
                                <wps:spPr bwMode="auto">
                                  <a:xfrm>
                                    <a:off x="6140" y="7727"/>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26673905" name="Group 52846"/>
                              <wpg:cNvGrpSpPr>
                                <a:grpSpLocks/>
                              </wpg:cNvGrpSpPr>
                              <wpg:grpSpPr bwMode="auto">
                                <a:xfrm>
                                  <a:off x="10193" y="5167"/>
                                  <a:ext cx="908" cy="2884"/>
                                  <a:chOff x="6132" y="5163"/>
                                  <a:chExt cx="908" cy="2884"/>
                                </a:xfrm>
                              </wpg:grpSpPr>
                              <wps:wsp>
                                <wps:cNvPr id="598074600" name="Line 52847"/>
                                <wps:cNvCnPr>
                                  <a:cxnSpLocks noChangeShapeType="1"/>
                                </wps:cNvCnPr>
                                <wps:spPr bwMode="auto">
                                  <a:xfrm>
                                    <a:off x="6140" y="8047"/>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355324747" name="Line 52848"/>
                                <wps:cNvCnPr>
                                  <a:cxnSpLocks noChangeShapeType="1"/>
                                </wps:cNvCnPr>
                                <wps:spPr bwMode="auto">
                                  <a:xfrm>
                                    <a:off x="6140" y="7412"/>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8962356" name="Line 52849"/>
                                <wps:cNvCnPr>
                                  <a:cxnSpLocks noChangeShapeType="1"/>
                                </wps:cNvCnPr>
                                <wps:spPr bwMode="auto">
                                  <a:xfrm>
                                    <a:off x="6140" y="5478"/>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7582693" name="Line 52850"/>
                                <wps:cNvCnPr>
                                  <a:cxnSpLocks noChangeShapeType="1"/>
                                </wps:cNvCnPr>
                                <wps:spPr bwMode="auto">
                                  <a:xfrm>
                                    <a:off x="6132" y="5163"/>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5327325" name="Line 52851"/>
                                <wps:cNvCnPr>
                                  <a:cxnSpLocks noChangeShapeType="1"/>
                                </wps:cNvCnPr>
                                <wps:spPr bwMode="auto">
                                  <a:xfrm>
                                    <a:off x="6140" y="7727"/>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5484419E" id="Group 52852" o:spid="_x0000_s1026" style="position:absolute;margin-left:-1.2pt;margin-top:-.2pt;width:248.45pt;height:144.4pt;z-index:251612160" coordorigin="6132,5163" coordsize="4969,28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">
                      <v:group id="Group 52833" o:spid="_x0000_s1027" style="position:absolute;left:6132;top:5163;width:908;height:2884" coordorigin="6132,5163" coordsize="908,2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">
                        <v:line id="Line 52364" o:spid="_x0000_s1028" style="position:absolute;visibility:visible;mso-wrap-style:square" from="6140,8047" to="7040,80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" strokeweight="3pt">
                          <v:stroke linestyle="thinThin"/>
                        </v:line>
                        <v:line id="Line 52370" o:spid="_x0000_s1029" style="position:absolute;visibility:visible;mso-wrap-style:square" from="6140,7412" to="7040,74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"/>
                        <v:line id="Line 52375" o:spid="_x0000_s1030" style="position:absolute;visibility:visible;mso-wrap-style:square" from="6140,5478" to="7040,54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"/>
                        <v:line id="Line 52380" o:spid="_x0000_s1031" style="position:absolute;visibility:visible;mso-wrap-style:square" from="6132,5163" to="7032,5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"/>
                        <v:line id="Line 52361" o:spid="_x0000_s1032" style="position:absolute;visibility:visible;mso-wrap-style:square" from="6140,7727" to="7040,77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"/>
                      </v:group>
                      <v:group id="Group 52834" o:spid="_x0000_s1033" style="position:absolute;left:7526;top:5163;width:908;height:2884" coordorigin="6132,5163" coordsize="908,2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">
                        <v:line id="Line 52835" o:spid="_x0000_s1034" style="position:absolute;visibility:visible;mso-wrap-style:square" from="6140,8047" to="7040,80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" strokeweight="3pt">
                          <v:stroke linestyle="thinThin"/>
                        </v:line>
                        <v:line id="Line 52836" o:spid="_x0000_s1035" style="position:absolute;visibility:visible;mso-wrap-style:square" from="6140,7412" to="7040,74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"/>
                        <v:line id="Line 52837" o:spid="_x0000_s1036" style="position:absolute;visibility:visible;mso-wrap-style:square" from="6140,5478" to="7040,54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"/>
                        <v:line id="Line 52838" o:spid="_x0000_s1037" style="position:absolute;visibility:visible;mso-wrap-style:square" from="6132,5163" to="7032,5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"/>
                        <v:line id="Line 52839" o:spid="_x0000_s1038" style="position:absolute;visibility:visible;mso-wrap-style:square" from="6140,7727" to="7040,77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"/>
                      </v:group>
                      <v:group id="Group 52840" o:spid="_x0000_s1039" style="position:absolute;left:8850;top:5163;width:908;height:2884" coordorigin="6132,5163" coordsize="908,2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">
                        <v:line id="Line 52841" o:spid="_x0000_s1040" style="position:absolute;visibility:visible;mso-wrap-style:square" from="6140,8047" to="7040,80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" strokeweight="3pt">
                          <v:stroke linestyle="thinThin"/>
                        </v:line>
                        <v:line id="Line 52842" o:spid="_x0000_s1041" style="position:absolute;visibility:visible;mso-wrap-style:square" from="6140,7412" to="7040,74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"/>
                        <v:line id="Line 52843" o:spid="_x0000_s1042" style="position:absolute;visibility:visible;mso-wrap-style:square" from="6140,5478" to="7040,54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"/>
                        <v:line id="Line 52844" o:spid="_x0000_s1043" style="position:absolute;visibility:visible;mso-wrap-style:square" from="6132,5163" to="7032,5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"/>
                        <v:line id="Line 52845" o:spid="_x0000_s1044" style="position:absolute;visibility:visible;mso-wrap-style:square" from="6140,7727" to="7040,77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"/>
                      </v:group>
                      <v:group id="Group 52846" o:spid="_x0000_s1045" style="position:absolute;left:10193;top:5167;width:908;height:2884" coordorigin="6132,5163" coordsize="908,2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">
                        <v:line id="Line 52847" o:spid="_x0000_s1046" style="position:absolute;visibility:visible;mso-wrap-style:square" from="6140,8047" to="7040,80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" strokeweight="3pt">
                          <v:stroke linestyle="thinThin"/>
                        </v:line>
                        <v:line id="Line 52848" o:spid="_x0000_s1047" style="position:absolute;visibility:visible;mso-wrap-style:square" from="6140,7412" to="7040,74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"/>
                        <v:line id="Line 52849" o:spid="_x0000_s1048" style="position:absolute;visibility:visible;mso-wrap-style:square" from="6140,5478" to="7040,54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"/>
                        <v:line id="Line 52850" o:spid="_x0000_s1049" style="position:absolute;visibility:visible;mso-wrap-style:square" from="6132,5163" to="7032,5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"/>
                        <v:line id="Line 52851" o:spid="_x0000_s1050" style="position:absolute;visibility:visible;mso-wrap-style:square" from="6140,7727" to="7040,77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"/>
                      </v:group>
                    </v:group>
                  </w:pict>
                </mc:Fallback>
              </mc:AlternateContent>
            </w:r>
            <w:r w:rsidR="00A24C84">
              <w:rPr>
                <w:rFonts w:ascii="Cordia New" w:hAnsi="Cordia New" w:cs="Cordia New"/>
                <w:sz w:val="24"/>
                <w:szCs w:val="24"/>
              </w:rPr>
              <w:t>2,99</w:t>
            </w:r>
            <w:r w:rsidR="00C4590A">
              <w:rPr>
                <w:rFonts w:ascii="Cordia New" w:hAnsi="Cordia New" w:cs="Cordia New"/>
                <w:sz w:val="24"/>
                <w:szCs w:val="24"/>
              </w:rPr>
              <w:t>6</w:t>
            </w:r>
            <w:r w:rsidR="00A24C84">
              <w:rPr>
                <w:rFonts w:ascii="Cordia New" w:hAnsi="Cordia New" w:cs="Cordia New"/>
                <w:sz w:val="24"/>
                <w:szCs w:val="24"/>
              </w:rPr>
              <w:t>,4</w:t>
            </w:r>
            <w:r w:rsidR="00C4590A">
              <w:rPr>
                <w:rFonts w:ascii="Cordia New" w:hAnsi="Cordia New" w:cs="Cordia New"/>
                <w:sz w:val="24"/>
                <w:szCs w:val="24"/>
              </w:rPr>
              <w:t>30</w:t>
            </w:r>
          </w:p>
        </w:tc>
        <w:tc>
          <w:tcPr>
            <w:tcW w:w="1440" w:type="dxa"/>
            <w:tcBorders>
              <w:top w:val="nil"/>
              <w:left w:val="nil"/>
              <w:bottom w:val="nil"/>
              <w:right w:val="nil"/>
            </w:tcBorders>
          </w:tcPr>
          <w:p w14:paraId="37C16352" w14:textId="4B7550F2" w:rsidR="006834DF" w:rsidRPr="00BA7410" w:rsidRDefault="00A24C84" w:rsidP="00F01757">
            <w:pPr>
              <w:tabs>
                <w:tab w:val="decimal" w:pos="954"/>
              </w:tabs>
              <w:spacing w:line="320" w:lineRule="exact"/>
              <w:ind w:right="-103"/>
              <w:jc w:val="thaiDistribute"/>
              <w:rPr>
                <w:rFonts w:ascii="Cordia New" w:hAnsi="Cordia New" w:cs="Cordia New"/>
                <w:sz w:val="24"/>
                <w:szCs w:val="24"/>
              </w:rPr>
            </w:pPr>
            <w:r>
              <w:rPr>
                <w:rFonts w:ascii="Cordia New" w:hAnsi="Cordia New" w:cs="Cordia New"/>
                <w:sz w:val="24"/>
                <w:szCs w:val="24"/>
              </w:rPr>
              <w:t>213,5</w:t>
            </w:r>
            <w:r w:rsidR="00C4590A">
              <w:rPr>
                <w:rFonts w:ascii="Cordia New" w:hAnsi="Cordia New" w:cs="Cordia New"/>
                <w:sz w:val="24"/>
                <w:szCs w:val="24"/>
              </w:rPr>
              <w:t>89</w:t>
            </w:r>
          </w:p>
        </w:tc>
        <w:tc>
          <w:tcPr>
            <w:tcW w:w="1260" w:type="dxa"/>
            <w:gridSpan w:val="2"/>
            <w:tcBorders>
              <w:top w:val="nil"/>
              <w:left w:val="nil"/>
              <w:bottom w:val="nil"/>
              <w:right w:val="nil"/>
            </w:tcBorders>
          </w:tcPr>
          <w:p w14:paraId="110C172F" w14:textId="3C447826" w:rsidR="006834DF" w:rsidRPr="00BA7410" w:rsidRDefault="00A24C84" w:rsidP="00F01757">
            <w:pPr>
              <w:tabs>
                <w:tab w:val="decimal" w:pos="848"/>
              </w:tabs>
              <w:spacing w:line="320" w:lineRule="exact"/>
              <w:ind w:right="-103"/>
              <w:jc w:val="thaiDistribute"/>
              <w:rPr>
                <w:rFonts w:ascii="Cordia New" w:hAnsi="Cordia New" w:cs="Cordia New"/>
                <w:sz w:val="24"/>
                <w:szCs w:val="24"/>
              </w:rPr>
            </w:pPr>
            <w:r>
              <w:rPr>
                <w:rFonts w:ascii="Cordia New" w:hAnsi="Cordia New" w:cs="Cordia New"/>
                <w:sz w:val="24"/>
                <w:szCs w:val="24"/>
              </w:rPr>
              <w:t>108,7</w:t>
            </w:r>
            <w:r w:rsidR="00C4590A">
              <w:rPr>
                <w:rFonts w:ascii="Cordia New" w:hAnsi="Cordia New" w:cs="Cordia New"/>
                <w:sz w:val="24"/>
                <w:szCs w:val="24"/>
              </w:rPr>
              <w:t>10</w:t>
            </w:r>
          </w:p>
        </w:tc>
        <w:tc>
          <w:tcPr>
            <w:tcW w:w="1335" w:type="dxa"/>
            <w:tcBorders>
              <w:top w:val="nil"/>
              <w:left w:val="nil"/>
              <w:bottom w:val="nil"/>
              <w:right w:val="nil"/>
            </w:tcBorders>
          </w:tcPr>
          <w:p w14:paraId="17E22A1D" w14:textId="03593EAC" w:rsidR="006834DF" w:rsidRPr="00BA7410" w:rsidRDefault="00A24C84" w:rsidP="00F01757">
            <w:pPr>
              <w:tabs>
                <w:tab w:val="decimal" w:pos="945"/>
              </w:tabs>
              <w:spacing w:line="320" w:lineRule="exact"/>
              <w:ind w:right="-103"/>
              <w:jc w:val="thaiDistribute"/>
              <w:rPr>
                <w:rFonts w:ascii="Cordia New" w:hAnsi="Cordia New" w:cs="Cordia New"/>
                <w:sz w:val="24"/>
                <w:szCs w:val="24"/>
              </w:rPr>
            </w:pPr>
            <w:r>
              <w:rPr>
                <w:rFonts w:ascii="Cordia New" w:hAnsi="Cordia New" w:cs="Cordia New"/>
                <w:sz w:val="24"/>
                <w:szCs w:val="24"/>
              </w:rPr>
              <w:t>3,31</w:t>
            </w:r>
            <w:r w:rsidR="00C4590A">
              <w:rPr>
                <w:rFonts w:ascii="Cordia New" w:hAnsi="Cordia New" w:cs="Cordia New"/>
                <w:sz w:val="24"/>
                <w:szCs w:val="24"/>
              </w:rPr>
              <w:t>8</w:t>
            </w:r>
            <w:r>
              <w:rPr>
                <w:rFonts w:ascii="Cordia New" w:hAnsi="Cordia New" w:cs="Cordia New"/>
                <w:sz w:val="24"/>
                <w:szCs w:val="24"/>
              </w:rPr>
              <w:t>,7</w:t>
            </w:r>
            <w:r w:rsidR="00C4590A">
              <w:rPr>
                <w:rFonts w:ascii="Cordia New" w:hAnsi="Cordia New" w:cs="Cordia New"/>
                <w:sz w:val="24"/>
                <w:szCs w:val="24"/>
              </w:rPr>
              <w:t>29</w:t>
            </w:r>
          </w:p>
        </w:tc>
      </w:tr>
      <w:tr w:rsidR="006834DF" w:rsidRPr="00BA7410" w14:paraId="3D671C7B" w14:textId="77777777" w:rsidTr="00F01757">
        <w:tblPrEx>
          <w:tblCellMar>
            <w:left w:w="108" w:type="dxa"/>
            <w:right w:w="108" w:type="dxa"/>
          </w:tblCellMar>
        </w:tblPrEx>
        <w:tc>
          <w:tcPr>
            <w:tcW w:w="3069" w:type="dxa"/>
            <w:tcBorders>
              <w:top w:val="nil"/>
              <w:left w:val="nil"/>
              <w:bottom w:val="nil"/>
              <w:right w:val="nil"/>
            </w:tcBorders>
          </w:tcPr>
          <w:p w14:paraId="07341F6C" w14:textId="77777777" w:rsidR="006834DF" w:rsidRPr="00BA7410" w:rsidRDefault="006834DF" w:rsidP="00F01757">
            <w:pPr>
              <w:spacing w:line="320" w:lineRule="exact"/>
              <w:ind w:right="18"/>
              <w:rPr>
                <w:rFonts w:ascii="Cordia New" w:hAnsi="Cordia New" w:cs="Cordia New"/>
                <w:sz w:val="24"/>
                <w:szCs w:val="24"/>
              </w:rPr>
            </w:pPr>
            <w:r w:rsidRPr="00BA7410">
              <w:rPr>
                <w:rFonts w:ascii="Cordia New" w:hAnsi="Cordia New" w:cs="Cordia New"/>
                <w:sz w:val="24"/>
                <w:szCs w:val="24"/>
              </w:rPr>
              <w:t xml:space="preserve">Interbank and money market items </w:t>
            </w:r>
          </w:p>
        </w:tc>
        <w:tc>
          <w:tcPr>
            <w:tcW w:w="1260" w:type="dxa"/>
            <w:tcBorders>
              <w:top w:val="nil"/>
              <w:left w:val="nil"/>
              <w:bottom w:val="nil"/>
              <w:right w:val="nil"/>
            </w:tcBorders>
          </w:tcPr>
          <w:p w14:paraId="75A6202A" w14:textId="77777777" w:rsidR="006834DF" w:rsidRPr="00BA7410" w:rsidRDefault="006834DF" w:rsidP="00F01757">
            <w:pPr>
              <w:tabs>
                <w:tab w:val="decimal" w:pos="848"/>
              </w:tabs>
              <w:spacing w:line="320" w:lineRule="exact"/>
              <w:ind w:right="-103"/>
              <w:jc w:val="thaiDistribute"/>
              <w:rPr>
                <w:rFonts w:ascii="Cordia New" w:hAnsi="Cordia New" w:cs="Cordia New"/>
                <w:sz w:val="24"/>
                <w:szCs w:val="24"/>
              </w:rPr>
            </w:pPr>
          </w:p>
        </w:tc>
        <w:tc>
          <w:tcPr>
            <w:tcW w:w="1440" w:type="dxa"/>
            <w:tcBorders>
              <w:top w:val="nil"/>
              <w:left w:val="nil"/>
              <w:bottom w:val="nil"/>
              <w:right w:val="nil"/>
            </w:tcBorders>
          </w:tcPr>
          <w:p w14:paraId="012CD25D" w14:textId="77777777" w:rsidR="006834DF" w:rsidRPr="00BA7410" w:rsidRDefault="006834DF" w:rsidP="00F01757">
            <w:pPr>
              <w:tabs>
                <w:tab w:val="decimal" w:pos="954"/>
              </w:tabs>
              <w:spacing w:line="320" w:lineRule="exact"/>
              <w:ind w:right="-103"/>
              <w:jc w:val="thaiDistribute"/>
              <w:rPr>
                <w:rFonts w:ascii="Cordia New" w:hAnsi="Cordia New" w:cs="Cordia New"/>
                <w:sz w:val="24"/>
                <w:szCs w:val="24"/>
              </w:rPr>
            </w:pPr>
          </w:p>
        </w:tc>
        <w:tc>
          <w:tcPr>
            <w:tcW w:w="1260" w:type="dxa"/>
            <w:gridSpan w:val="2"/>
            <w:tcBorders>
              <w:top w:val="nil"/>
              <w:left w:val="nil"/>
              <w:bottom w:val="nil"/>
              <w:right w:val="nil"/>
            </w:tcBorders>
          </w:tcPr>
          <w:p w14:paraId="2F8EEADD" w14:textId="77777777" w:rsidR="006834DF" w:rsidRPr="00BA7410" w:rsidRDefault="006834DF" w:rsidP="00F01757">
            <w:pPr>
              <w:tabs>
                <w:tab w:val="decimal" w:pos="848"/>
              </w:tabs>
              <w:spacing w:line="320" w:lineRule="exact"/>
              <w:ind w:right="-103"/>
              <w:jc w:val="thaiDistribute"/>
              <w:rPr>
                <w:rFonts w:ascii="Cordia New" w:hAnsi="Cordia New" w:cs="Cordia New"/>
                <w:sz w:val="24"/>
                <w:szCs w:val="24"/>
              </w:rPr>
            </w:pPr>
          </w:p>
        </w:tc>
        <w:tc>
          <w:tcPr>
            <w:tcW w:w="1335" w:type="dxa"/>
            <w:tcBorders>
              <w:top w:val="nil"/>
              <w:left w:val="nil"/>
              <w:bottom w:val="nil"/>
              <w:right w:val="nil"/>
            </w:tcBorders>
          </w:tcPr>
          <w:p w14:paraId="18D4F927" w14:textId="77777777" w:rsidR="006834DF" w:rsidRPr="00BA7410" w:rsidRDefault="006834DF" w:rsidP="00F01757">
            <w:pPr>
              <w:tabs>
                <w:tab w:val="decimal" w:pos="945"/>
              </w:tabs>
              <w:spacing w:line="320" w:lineRule="exact"/>
              <w:ind w:right="-103"/>
              <w:jc w:val="thaiDistribute"/>
              <w:rPr>
                <w:rFonts w:ascii="Cordia New" w:hAnsi="Cordia New" w:cs="Cordia New"/>
                <w:sz w:val="24"/>
                <w:szCs w:val="24"/>
              </w:rPr>
            </w:pPr>
          </w:p>
        </w:tc>
      </w:tr>
      <w:tr w:rsidR="006834DF" w:rsidRPr="00BA7410" w14:paraId="466D9621" w14:textId="77777777" w:rsidTr="00F01757">
        <w:tblPrEx>
          <w:tblCellMar>
            <w:left w:w="108" w:type="dxa"/>
            <w:right w:w="108" w:type="dxa"/>
          </w:tblCellMar>
        </w:tblPrEx>
        <w:tc>
          <w:tcPr>
            <w:tcW w:w="3069" w:type="dxa"/>
            <w:tcBorders>
              <w:top w:val="nil"/>
              <w:left w:val="nil"/>
              <w:bottom w:val="nil"/>
              <w:right w:val="nil"/>
            </w:tcBorders>
          </w:tcPr>
          <w:p w14:paraId="37BC6B92" w14:textId="77777777" w:rsidR="006834DF" w:rsidRPr="00BA7410" w:rsidRDefault="006834DF" w:rsidP="00F01757">
            <w:pPr>
              <w:spacing w:line="320" w:lineRule="exact"/>
              <w:ind w:right="18"/>
              <w:rPr>
                <w:rFonts w:ascii="Cordia New" w:hAnsi="Cordia New" w:cs="Cordia New"/>
                <w:sz w:val="24"/>
                <w:szCs w:val="24"/>
              </w:rPr>
            </w:pPr>
            <w:r w:rsidRPr="00BA7410">
              <w:rPr>
                <w:rFonts w:ascii="Cordia New" w:hAnsi="Cordia New" w:cs="Cordia New"/>
                <w:sz w:val="24"/>
                <w:szCs w:val="24"/>
              </w:rPr>
              <w:t xml:space="preserve">    and investments in debt securities</w:t>
            </w:r>
          </w:p>
        </w:tc>
        <w:tc>
          <w:tcPr>
            <w:tcW w:w="1260" w:type="dxa"/>
            <w:tcBorders>
              <w:top w:val="nil"/>
              <w:left w:val="nil"/>
              <w:bottom w:val="nil"/>
              <w:right w:val="nil"/>
            </w:tcBorders>
          </w:tcPr>
          <w:p w14:paraId="527789C5" w14:textId="77777777" w:rsidR="006834DF" w:rsidRPr="00BA7410" w:rsidRDefault="006834DF" w:rsidP="00F01757">
            <w:pPr>
              <w:tabs>
                <w:tab w:val="decimal" w:pos="848"/>
              </w:tabs>
              <w:spacing w:line="320" w:lineRule="exact"/>
              <w:ind w:right="-103"/>
              <w:jc w:val="thaiDistribute"/>
              <w:rPr>
                <w:rFonts w:ascii="Cordia New" w:hAnsi="Cordia New" w:cs="Cordia New"/>
                <w:sz w:val="24"/>
                <w:szCs w:val="24"/>
              </w:rPr>
            </w:pPr>
          </w:p>
        </w:tc>
        <w:tc>
          <w:tcPr>
            <w:tcW w:w="1440" w:type="dxa"/>
            <w:tcBorders>
              <w:top w:val="nil"/>
              <w:left w:val="nil"/>
              <w:bottom w:val="nil"/>
              <w:right w:val="nil"/>
            </w:tcBorders>
          </w:tcPr>
          <w:p w14:paraId="4EED1A37" w14:textId="77777777" w:rsidR="006834DF" w:rsidRPr="00BA7410" w:rsidRDefault="006834DF" w:rsidP="00F01757">
            <w:pPr>
              <w:tabs>
                <w:tab w:val="decimal" w:pos="954"/>
              </w:tabs>
              <w:spacing w:line="320" w:lineRule="exact"/>
              <w:ind w:right="-103"/>
              <w:jc w:val="thaiDistribute"/>
              <w:rPr>
                <w:rFonts w:ascii="Cordia New" w:hAnsi="Cordia New" w:cs="Cordia New"/>
                <w:sz w:val="24"/>
                <w:szCs w:val="24"/>
              </w:rPr>
            </w:pPr>
          </w:p>
        </w:tc>
        <w:tc>
          <w:tcPr>
            <w:tcW w:w="1260" w:type="dxa"/>
            <w:gridSpan w:val="2"/>
            <w:tcBorders>
              <w:top w:val="nil"/>
              <w:left w:val="nil"/>
              <w:bottom w:val="nil"/>
              <w:right w:val="nil"/>
            </w:tcBorders>
          </w:tcPr>
          <w:p w14:paraId="79138D0A" w14:textId="77777777" w:rsidR="006834DF" w:rsidRPr="00BA7410" w:rsidRDefault="006834DF" w:rsidP="00F01757">
            <w:pPr>
              <w:tabs>
                <w:tab w:val="decimal" w:pos="848"/>
              </w:tabs>
              <w:spacing w:line="320" w:lineRule="exact"/>
              <w:ind w:right="-103"/>
              <w:jc w:val="thaiDistribute"/>
              <w:rPr>
                <w:rFonts w:ascii="Cordia New" w:hAnsi="Cordia New" w:cs="Cordia New"/>
                <w:sz w:val="24"/>
                <w:szCs w:val="24"/>
              </w:rPr>
            </w:pPr>
          </w:p>
        </w:tc>
        <w:tc>
          <w:tcPr>
            <w:tcW w:w="1335" w:type="dxa"/>
            <w:tcBorders>
              <w:top w:val="nil"/>
              <w:left w:val="nil"/>
              <w:bottom w:val="nil"/>
              <w:right w:val="nil"/>
            </w:tcBorders>
          </w:tcPr>
          <w:p w14:paraId="7E16A965" w14:textId="77777777" w:rsidR="006834DF" w:rsidRPr="00BA7410" w:rsidRDefault="006834DF" w:rsidP="00F01757">
            <w:pPr>
              <w:tabs>
                <w:tab w:val="decimal" w:pos="945"/>
              </w:tabs>
              <w:spacing w:line="320" w:lineRule="exact"/>
              <w:ind w:right="-103"/>
              <w:jc w:val="thaiDistribute"/>
              <w:rPr>
                <w:rFonts w:ascii="Cordia New" w:hAnsi="Cordia New" w:cs="Cordia New"/>
                <w:sz w:val="24"/>
                <w:szCs w:val="24"/>
              </w:rPr>
            </w:pPr>
          </w:p>
        </w:tc>
      </w:tr>
      <w:tr w:rsidR="006834DF" w:rsidRPr="00BA7410" w14:paraId="42B53DDD" w14:textId="77777777" w:rsidTr="00F01757">
        <w:tblPrEx>
          <w:tblCellMar>
            <w:left w:w="108" w:type="dxa"/>
            <w:right w:w="108" w:type="dxa"/>
          </w:tblCellMar>
        </w:tblPrEx>
        <w:tc>
          <w:tcPr>
            <w:tcW w:w="3069" w:type="dxa"/>
            <w:tcBorders>
              <w:top w:val="nil"/>
              <w:left w:val="nil"/>
              <w:bottom w:val="nil"/>
              <w:right w:val="nil"/>
            </w:tcBorders>
          </w:tcPr>
          <w:p w14:paraId="7525555D" w14:textId="77777777" w:rsidR="006834DF" w:rsidRPr="00BA7410" w:rsidRDefault="006834DF" w:rsidP="00F01757">
            <w:pPr>
              <w:spacing w:line="320" w:lineRule="exact"/>
              <w:ind w:left="452" w:right="18" w:hanging="134"/>
              <w:jc w:val="thaiDistribute"/>
              <w:rPr>
                <w:rFonts w:ascii="Cordia New" w:hAnsi="Cordia New" w:cs="Cordia New"/>
                <w:sz w:val="24"/>
                <w:szCs w:val="24"/>
                <w:cs/>
              </w:rPr>
            </w:pPr>
            <w:r w:rsidRPr="00BA7410">
              <w:rPr>
                <w:rFonts w:ascii="Cordia New" w:hAnsi="Cordia New" w:cs="Cordia New"/>
                <w:sz w:val="24"/>
                <w:szCs w:val="24"/>
              </w:rPr>
              <w:t>Strong</w:t>
            </w:r>
          </w:p>
        </w:tc>
        <w:tc>
          <w:tcPr>
            <w:tcW w:w="1260" w:type="dxa"/>
            <w:tcBorders>
              <w:top w:val="nil"/>
              <w:left w:val="nil"/>
              <w:bottom w:val="nil"/>
              <w:right w:val="nil"/>
            </w:tcBorders>
          </w:tcPr>
          <w:p w14:paraId="3448C7C6" w14:textId="2AC9948E" w:rsidR="006834DF" w:rsidRPr="00BA7410" w:rsidRDefault="00A24C84" w:rsidP="00F01757">
            <w:pPr>
              <w:tabs>
                <w:tab w:val="decimal" w:pos="848"/>
              </w:tabs>
              <w:spacing w:line="320" w:lineRule="exact"/>
              <w:ind w:right="-103"/>
              <w:jc w:val="thaiDistribute"/>
              <w:rPr>
                <w:rFonts w:ascii="Cordia New" w:hAnsi="Cordia New" w:cs="Cordia New"/>
                <w:sz w:val="24"/>
                <w:szCs w:val="24"/>
              </w:rPr>
            </w:pPr>
            <w:r>
              <w:rPr>
                <w:rFonts w:ascii="Cordia New" w:hAnsi="Cordia New" w:cs="Cordia New"/>
                <w:sz w:val="24"/>
                <w:szCs w:val="24"/>
              </w:rPr>
              <w:t>1,</w:t>
            </w:r>
            <w:r w:rsidR="005370A7">
              <w:rPr>
                <w:rFonts w:ascii="Cordia New" w:hAnsi="Cordia New" w:cs="Cordia New"/>
                <w:sz w:val="24"/>
                <w:szCs w:val="24"/>
              </w:rPr>
              <w:t>688,996</w:t>
            </w:r>
          </w:p>
        </w:tc>
        <w:tc>
          <w:tcPr>
            <w:tcW w:w="1440" w:type="dxa"/>
            <w:tcBorders>
              <w:top w:val="nil"/>
              <w:left w:val="nil"/>
              <w:bottom w:val="nil"/>
              <w:right w:val="nil"/>
            </w:tcBorders>
          </w:tcPr>
          <w:p w14:paraId="6724BB7D" w14:textId="23B1F296" w:rsidR="006834DF" w:rsidRPr="00BA7410" w:rsidRDefault="00A24C84" w:rsidP="00F01757">
            <w:pPr>
              <w:tabs>
                <w:tab w:val="decimal" w:pos="954"/>
              </w:tabs>
              <w:spacing w:line="320" w:lineRule="exact"/>
              <w:ind w:right="-103"/>
              <w:jc w:val="thaiDistribute"/>
              <w:rPr>
                <w:rFonts w:ascii="Cordia New" w:hAnsi="Cordia New" w:cs="Cordia New"/>
                <w:sz w:val="24"/>
                <w:szCs w:val="24"/>
              </w:rPr>
            </w:pPr>
            <w:r>
              <w:rPr>
                <w:rFonts w:ascii="Cordia New" w:hAnsi="Cordia New" w:cs="Cordia New"/>
                <w:sz w:val="24"/>
                <w:szCs w:val="24"/>
              </w:rPr>
              <w:t>-</w:t>
            </w:r>
          </w:p>
        </w:tc>
        <w:tc>
          <w:tcPr>
            <w:tcW w:w="1260" w:type="dxa"/>
            <w:gridSpan w:val="2"/>
            <w:tcBorders>
              <w:top w:val="nil"/>
              <w:left w:val="nil"/>
              <w:bottom w:val="nil"/>
              <w:right w:val="nil"/>
            </w:tcBorders>
          </w:tcPr>
          <w:p w14:paraId="07398BF8" w14:textId="77777777" w:rsidR="006834DF" w:rsidRPr="00BA7410" w:rsidRDefault="006834DF" w:rsidP="00F01757">
            <w:pPr>
              <w:tabs>
                <w:tab w:val="decimal" w:pos="848"/>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w:t>
            </w:r>
          </w:p>
        </w:tc>
        <w:tc>
          <w:tcPr>
            <w:tcW w:w="1335" w:type="dxa"/>
            <w:tcBorders>
              <w:top w:val="nil"/>
              <w:left w:val="nil"/>
              <w:bottom w:val="nil"/>
              <w:right w:val="nil"/>
            </w:tcBorders>
          </w:tcPr>
          <w:p w14:paraId="45BB6F9A" w14:textId="409E3DCF" w:rsidR="006834DF" w:rsidRPr="00BA7410" w:rsidRDefault="00A24C84" w:rsidP="00F01757">
            <w:pPr>
              <w:tabs>
                <w:tab w:val="decimal" w:pos="945"/>
              </w:tabs>
              <w:spacing w:line="320" w:lineRule="exact"/>
              <w:ind w:right="-103"/>
              <w:jc w:val="thaiDistribute"/>
              <w:rPr>
                <w:rFonts w:ascii="Cordia New" w:hAnsi="Cordia New" w:cs="Cordia New"/>
                <w:sz w:val="24"/>
                <w:szCs w:val="24"/>
              </w:rPr>
            </w:pPr>
            <w:r>
              <w:rPr>
                <w:rFonts w:ascii="Cordia New" w:hAnsi="Cordia New" w:cs="Cordia New"/>
                <w:sz w:val="24"/>
                <w:szCs w:val="24"/>
              </w:rPr>
              <w:t>1,</w:t>
            </w:r>
            <w:r w:rsidR="005370A7">
              <w:rPr>
                <w:rFonts w:ascii="Cordia New" w:hAnsi="Cordia New" w:cs="Cordia New"/>
                <w:sz w:val="24"/>
                <w:szCs w:val="24"/>
              </w:rPr>
              <w:t>688,996</w:t>
            </w:r>
          </w:p>
        </w:tc>
      </w:tr>
      <w:tr w:rsidR="006834DF" w:rsidRPr="00BA7410" w14:paraId="76B3CFBD" w14:textId="77777777" w:rsidTr="00F01757">
        <w:tblPrEx>
          <w:tblCellMar>
            <w:left w:w="108" w:type="dxa"/>
            <w:right w:w="108" w:type="dxa"/>
          </w:tblCellMar>
        </w:tblPrEx>
        <w:tc>
          <w:tcPr>
            <w:tcW w:w="3069" w:type="dxa"/>
            <w:tcBorders>
              <w:top w:val="nil"/>
              <w:left w:val="nil"/>
              <w:bottom w:val="nil"/>
              <w:right w:val="nil"/>
            </w:tcBorders>
          </w:tcPr>
          <w:p w14:paraId="3E1315BC" w14:textId="77777777" w:rsidR="006834DF" w:rsidRPr="00BA7410" w:rsidRDefault="006834DF" w:rsidP="00F01757">
            <w:pPr>
              <w:spacing w:line="320" w:lineRule="exact"/>
              <w:ind w:left="452" w:right="18" w:hanging="134"/>
              <w:rPr>
                <w:rFonts w:ascii="Cordia New" w:hAnsi="Cordia New" w:cs="Cordia New"/>
                <w:sz w:val="24"/>
                <w:szCs w:val="24"/>
              </w:rPr>
            </w:pPr>
            <w:r w:rsidRPr="00BA7410">
              <w:rPr>
                <w:rFonts w:ascii="Cordia New" w:hAnsi="Cordia New" w:cs="Cordia New"/>
                <w:sz w:val="24"/>
                <w:szCs w:val="24"/>
              </w:rPr>
              <w:t>Satisfactory</w:t>
            </w:r>
          </w:p>
        </w:tc>
        <w:tc>
          <w:tcPr>
            <w:tcW w:w="1260" w:type="dxa"/>
            <w:tcBorders>
              <w:top w:val="nil"/>
              <w:left w:val="nil"/>
              <w:bottom w:val="nil"/>
              <w:right w:val="nil"/>
            </w:tcBorders>
          </w:tcPr>
          <w:p w14:paraId="7D35ADF3" w14:textId="65D96EAD" w:rsidR="006834DF" w:rsidRPr="00BA7410" w:rsidRDefault="00A24C84" w:rsidP="00F01757">
            <w:pPr>
              <w:tabs>
                <w:tab w:val="decimal" w:pos="848"/>
              </w:tabs>
              <w:spacing w:line="320" w:lineRule="exact"/>
              <w:ind w:right="-103"/>
              <w:jc w:val="thaiDistribute"/>
              <w:rPr>
                <w:rFonts w:ascii="Cordia New" w:hAnsi="Cordia New" w:cs="Cordia New"/>
                <w:sz w:val="24"/>
                <w:szCs w:val="24"/>
              </w:rPr>
            </w:pPr>
            <w:r>
              <w:rPr>
                <w:rFonts w:ascii="Cordia New" w:hAnsi="Cordia New" w:cs="Cordia New"/>
                <w:sz w:val="24"/>
                <w:szCs w:val="24"/>
              </w:rPr>
              <w:t>11,928</w:t>
            </w:r>
          </w:p>
        </w:tc>
        <w:tc>
          <w:tcPr>
            <w:tcW w:w="1440" w:type="dxa"/>
            <w:tcBorders>
              <w:top w:val="nil"/>
              <w:left w:val="nil"/>
              <w:bottom w:val="nil"/>
              <w:right w:val="nil"/>
            </w:tcBorders>
          </w:tcPr>
          <w:p w14:paraId="0F5F4F9F" w14:textId="5E5AE1E5" w:rsidR="006834DF" w:rsidRPr="00BA7410" w:rsidRDefault="00A24C84" w:rsidP="00F01757">
            <w:pPr>
              <w:tabs>
                <w:tab w:val="decimal" w:pos="954"/>
              </w:tabs>
              <w:spacing w:line="320" w:lineRule="exact"/>
              <w:ind w:right="-103"/>
              <w:jc w:val="thaiDistribute"/>
              <w:rPr>
                <w:rFonts w:ascii="Cordia New" w:hAnsi="Cordia New" w:cs="Cordia New"/>
                <w:sz w:val="24"/>
                <w:szCs w:val="24"/>
              </w:rPr>
            </w:pPr>
            <w:r>
              <w:rPr>
                <w:rFonts w:ascii="Cordia New" w:hAnsi="Cordia New" w:cs="Cordia New"/>
                <w:sz w:val="24"/>
                <w:szCs w:val="24"/>
              </w:rPr>
              <w:t>6,861</w:t>
            </w:r>
          </w:p>
        </w:tc>
        <w:tc>
          <w:tcPr>
            <w:tcW w:w="1260" w:type="dxa"/>
            <w:gridSpan w:val="2"/>
            <w:tcBorders>
              <w:top w:val="nil"/>
              <w:left w:val="nil"/>
              <w:bottom w:val="nil"/>
              <w:right w:val="nil"/>
            </w:tcBorders>
          </w:tcPr>
          <w:p w14:paraId="567E427B" w14:textId="77777777" w:rsidR="006834DF" w:rsidRPr="00BA7410" w:rsidRDefault="006834DF" w:rsidP="00F01757">
            <w:pPr>
              <w:tabs>
                <w:tab w:val="decimal" w:pos="848"/>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w:t>
            </w:r>
          </w:p>
        </w:tc>
        <w:tc>
          <w:tcPr>
            <w:tcW w:w="1335" w:type="dxa"/>
            <w:tcBorders>
              <w:top w:val="nil"/>
              <w:left w:val="nil"/>
              <w:bottom w:val="nil"/>
              <w:right w:val="nil"/>
            </w:tcBorders>
          </w:tcPr>
          <w:p w14:paraId="44C9399B" w14:textId="2E1B7D2F" w:rsidR="006834DF" w:rsidRPr="00BA7410" w:rsidRDefault="00A24C84" w:rsidP="00F01757">
            <w:pPr>
              <w:tabs>
                <w:tab w:val="decimal" w:pos="945"/>
              </w:tabs>
              <w:spacing w:line="320" w:lineRule="exact"/>
              <w:ind w:right="-103"/>
              <w:jc w:val="thaiDistribute"/>
              <w:rPr>
                <w:rFonts w:ascii="Cordia New" w:hAnsi="Cordia New" w:cs="Cordia New"/>
                <w:sz w:val="24"/>
                <w:szCs w:val="24"/>
              </w:rPr>
            </w:pPr>
            <w:r>
              <w:rPr>
                <w:rFonts w:ascii="Cordia New" w:hAnsi="Cordia New" w:cs="Cordia New"/>
                <w:sz w:val="24"/>
                <w:szCs w:val="24"/>
              </w:rPr>
              <w:t>18,789</w:t>
            </w:r>
          </w:p>
        </w:tc>
      </w:tr>
      <w:tr w:rsidR="006834DF" w:rsidRPr="00BA7410" w14:paraId="6D850361" w14:textId="77777777" w:rsidTr="00F01757">
        <w:tblPrEx>
          <w:tblCellMar>
            <w:left w:w="108" w:type="dxa"/>
            <w:right w:w="108" w:type="dxa"/>
          </w:tblCellMar>
        </w:tblPrEx>
        <w:tc>
          <w:tcPr>
            <w:tcW w:w="3069" w:type="dxa"/>
            <w:tcBorders>
              <w:top w:val="nil"/>
              <w:left w:val="nil"/>
              <w:bottom w:val="nil"/>
              <w:right w:val="nil"/>
            </w:tcBorders>
          </w:tcPr>
          <w:p w14:paraId="6B357D18" w14:textId="77777777" w:rsidR="006834DF" w:rsidRPr="00BA7410" w:rsidRDefault="006834DF" w:rsidP="00F01757">
            <w:pPr>
              <w:spacing w:line="320" w:lineRule="exact"/>
              <w:ind w:left="452" w:right="18" w:hanging="134"/>
              <w:rPr>
                <w:rFonts w:ascii="Cordia New" w:hAnsi="Cordia New" w:cs="Cordia New"/>
                <w:sz w:val="24"/>
                <w:szCs w:val="24"/>
              </w:rPr>
            </w:pPr>
            <w:r w:rsidRPr="00BA7410">
              <w:rPr>
                <w:rFonts w:ascii="Cordia New" w:hAnsi="Cordia New" w:cs="Cordia New"/>
                <w:sz w:val="24"/>
                <w:szCs w:val="24"/>
              </w:rPr>
              <w:t>High-risk</w:t>
            </w:r>
          </w:p>
        </w:tc>
        <w:tc>
          <w:tcPr>
            <w:tcW w:w="1260" w:type="dxa"/>
            <w:tcBorders>
              <w:top w:val="nil"/>
              <w:left w:val="nil"/>
              <w:bottom w:val="nil"/>
              <w:right w:val="nil"/>
            </w:tcBorders>
          </w:tcPr>
          <w:p w14:paraId="7E0CF03C" w14:textId="5BD8D074" w:rsidR="006834DF" w:rsidRPr="00BA7410" w:rsidRDefault="00A24C84" w:rsidP="00F01757">
            <w:pPr>
              <w:tabs>
                <w:tab w:val="decimal" w:pos="848"/>
              </w:tabs>
              <w:spacing w:line="320" w:lineRule="exact"/>
              <w:ind w:right="-103"/>
              <w:jc w:val="thaiDistribute"/>
              <w:rPr>
                <w:rFonts w:ascii="Cordia New" w:hAnsi="Cordia New" w:cs="Cordia New"/>
                <w:sz w:val="24"/>
                <w:szCs w:val="24"/>
              </w:rPr>
            </w:pPr>
            <w:r>
              <w:rPr>
                <w:rFonts w:ascii="Cordia New" w:hAnsi="Cordia New" w:cs="Cordia New"/>
                <w:sz w:val="24"/>
                <w:szCs w:val="24"/>
              </w:rPr>
              <w:t>3,58</w:t>
            </w:r>
            <w:r w:rsidR="005370A7">
              <w:rPr>
                <w:rFonts w:ascii="Cordia New" w:hAnsi="Cordia New" w:cs="Cordia New"/>
                <w:sz w:val="24"/>
                <w:szCs w:val="24"/>
              </w:rPr>
              <w:t>2</w:t>
            </w:r>
          </w:p>
        </w:tc>
        <w:tc>
          <w:tcPr>
            <w:tcW w:w="1440" w:type="dxa"/>
            <w:tcBorders>
              <w:top w:val="nil"/>
              <w:left w:val="nil"/>
              <w:bottom w:val="nil"/>
              <w:right w:val="nil"/>
            </w:tcBorders>
          </w:tcPr>
          <w:p w14:paraId="51692B00" w14:textId="330E1E5B" w:rsidR="006834DF" w:rsidRPr="00BA7410" w:rsidRDefault="00A24C84" w:rsidP="00F01757">
            <w:pPr>
              <w:tabs>
                <w:tab w:val="decimal" w:pos="954"/>
              </w:tabs>
              <w:spacing w:line="320" w:lineRule="exact"/>
              <w:ind w:right="-103"/>
              <w:jc w:val="thaiDistribute"/>
              <w:rPr>
                <w:rFonts w:ascii="Cordia New" w:hAnsi="Cordia New" w:cs="Cordia New"/>
                <w:sz w:val="24"/>
                <w:szCs w:val="24"/>
              </w:rPr>
            </w:pPr>
            <w:r>
              <w:rPr>
                <w:rFonts w:ascii="Cordia New" w:hAnsi="Cordia New" w:cs="Cordia New"/>
                <w:sz w:val="24"/>
                <w:szCs w:val="24"/>
              </w:rPr>
              <w:t>3,981</w:t>
            </w:r>
          </w:p>
        </w:tc>
        <w:tc>
          <w:tcPr>
            <w:tcW w:w="1260" w:type="dxa"/>
            <w:gridSpan w:val="2"/>
            <w:tcBorders>
              <w:top w:val="nil"/>
              <w:left w:val="nil"/>
              <w:bottom w:val="nil"/>
              <w:right w:val="nil"/>
            </w:tcBorders>
          </w:tcPr>
          <w:p w14:paraId="4AA38CEB" w14:textId="77777777" w:rsidR="006834DF" w:rsidRPr="00BA7410" w:rsidRDefault="006834DF" w:rsidP="00F01757">
            <w:pPr>
              <w:tabs>
                <w:tab w:val="decimal" w:pos="848"/>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w:t>
            </w:r>
          </w:p>
        </w:tc>
        <w:tc>
          <w:tcPr>
            <w:tcW w:w="1335" w:type="dxa"/>
            <w:tcBorders>
              <w:top w:val="nil"/>
              <w:left w:val="nil"/>
              <w:bottom w:val="nil"/>
              <w:right w:val="nil"/>
            </w:tcBorders>
          </w:tcPr>
          <w:p w14:paraId="7F61FF1D" w14:textId="0F5F394F" w:rsidR="006834DF" w:rsidRPr="00BA7410" w:rsidRDefault="00A24C84" w:rsidP="00F01757">
            <w:pPr>
              <w:tabs>
                <w:tab w:val="decimal" w:pos="945"/>
              </w:tabs>
              <w:spacing w:line="320" w:lineRule="exact"/>
              <w:ind w:right="-103"/>
              <w:jc w:val="thaiDistribute"/>
              <w:rPr>
                <w:rFonts w:ascii="Cordia New" w:hAnsi="Cordia New" w:cs="Cordia New"/>
                <w:sz w:val="24"/>
                <w:szCs w:val="24"/>
              </w:rPr>
            </w:pPr>
            <w:r>
              <w:rPr>
                <w:rFonts w:ascii="Cordia New" w:hAnsi="Cordia New" w:cs="Cordia New"/>
                <w:sz w:val="24"/>
                <w:szCs w:val="24"/>
              </w:rPr>
              <w:t>7,56</w:t>
            </w:r>
            <w:r w:rsidR="005370A7">
              <w:rPr>
                <w:rFonts w:ascii="Cordia New" w:hAnsi="Cordia New" w:cs="Cordia New"/>
                <w:sz w:val="24"/>
                <w:szCs w:val="24"/>
              </w:rPr>
              <w:t>3</w:t>
            </w:r>
          </w:p>
        </w:tc>
      </w:tr>
      <w:tr w:rsidR="006834DF" w:rsidRPr="00BA7410" w14:paraId="28D8B79B" w14:textId="77777777" w:rsidTr="00F01757">
        <w:tblPrEx>
          <w:tblCellMar>
            <w:left w:w="108" w:type="dxa"/>
            <w:right w:w="108" w:type="dxa"/>
          </w:tblCellMar>
        </w:tblPrEx>
        <w:tc>
          <w:tcPr>
            <w:tcW w:w="3069" w:type="dxa"/>
            <w:tcBorders>
              <w:top w:val="nil"/>
              <w:left w:val="nil"/>
              <w:bottom w:val="nil"/>
              <w:right w:val="nil"/>
            </w:tcBorders>
          </w:tcPr>
          <w:p w14:paraId="22DF8638" w14:textId="77777777" w:rsidR="006834DF" w:rsidRPr="00BA7410" w:rsidRDefault="006834DF" w:rsidP="00F01757">
            <w:pPr>
              <w:spacing w:line="320" w:lineRule="exact"/>
              <w:ind w:left="452" w:right="18" w:hanging="134"/>
              <w:rPr>
                <w:rFonts w:ascii="Cordia New" w:hAnsi="Cordia New" w:cs="Cordia New"/>
                <w:sz w:val="24"/>
                <w:szCs w:val="24"/>
              </w:rPr>
            </w:pPr>
            <w:r w:rsidRPr="00BA7410">
              <w:rPr>
                <w:rFonts w:ascii="Cordia New" w:hAnsi="Cordia New" w:cs="Cordia New"/>
                <w:sz w:val="24"/>
                <w:szCs w:val="24"/>
              </w:rPr>
              <w:t>Credit impaired</w:t>
            </w:r>
          </w:p>
        </w:tc>
        <w:tc>
          <w:tcPr>
            <w:tcW w:w="1260" w:type="dxa"/>
            <w:tcBorders>
              <w:top w:val="nil"/>
              <w:left w:val="nil"/>
              <w:bottom w:val="nil"/>
              <w:right w:val="nil"/>
            </w:tcBorders>
          </w:tcPr>
          <w:p w14:paraId="742CCE0F" w14:textId="77777777" w:rsidR="006834DF" w:rsidRPr="00BA7410" w:rsidRDefault="006834DF" w:rsidP="00F01757">
            <w:pPr>
              <w:tabs>
                <w:tab w:val="decimal" w:pos="848"/>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w:t>
            </w:r>
          </w:p>
        </w:tc>
        <w:tc>
          <w:tcPr>
            <w:tcW w:w="1440" w:type="dxa"/>
            <w:tcBorders>
              <w:top w:val="nil"/>
              <w:left w:val="nil"/>
              <w:bottom w:val="nil"/>
              <w:right w:val="nil"/>
            </w:tcBorders>
          </w:tcPr>
          <w:p w14:paraId="75EA0CBB" w14:textId="77777777" w:rsidR="006834DF" w:rsidRPr="00BA7410" w:rsidRDefault="006834DF" w:rsidP="00F01757">
            <w:pPr>
              <w:tabs>
                <w:tab w:val="decimal" w:pos="954"/>
              </w:tabs>
              <w:spacing w:line="320" w:lineRule="exact"/>
              <w:ind w:right="-103"/>
              <w:jc w:val="thaiDistribute"/>
              <w:rPr>
                <w:rFonts w:ascii="Cordia New" w:hAnsi="Cordia New" w:cs="Cordia New"/>
                <w:sz w:val="24"/>
                <w:szCs w:val="24"/>
                <w:cs/>
              </w:rPr>
            </w:pPr>
            <w:r w:rsidRPr="00BA7410">
              <w:rPr>
                <w:rFonts w:ascii="Cordia New" w:hAnsi="Cordia New" w:cs="Cordia New"/>
                <w:sz w:val="24"/>
                <w:szCs w:val="24"/>
              </w:rPr>
              <w:t>-</w:t>
            </w:r>
          </w:p>
        </w:tc>
        <w:tc>
          <w:tcPr>
            <w:tcW w:w="1260" w:type="dxa"/>
            <w:gridSpan w:val="2"/>
            <w:tcBorders>
              <w:top w:val="nil"/>
              <w:left w:val="nil"/>
              <w:bottom w:val="nil"/>
              <w:right w:val="nil"/>
            </w:tcBorders>
          </w:tcPr>
          <w:p w14:paraId="2EF768BB" w14:textId="59FD757E" w:rsidR="006834DF" w:rsidRPr="00BA7410" w:rsidRDefault="00A24C84" w:rsidP="00F01757">
            <w:pPr>
              <w:tabs>
                <w:tab w:val="decimal" w:pos="848"/>
              </w:tabs>
              <w:spacing w:line="320" w:lineRule="exact"/>
              <w:ind w:right="-103"/>
              <w:jc w:val="thaiDistribute"/>
              <w:rPr>
                <w:rFonts w:ascii="Cordia New" w:hAnsi="Cordia New" w:cs="Cordia New"/>
                <w:sz w:val="24"/>
                <w:szCs w:val="24"/>
              </w:rPr>
            </w:pPr>
            <w:r>
              <w:rPr>
                <w:rFonts w:ascii="Cordia New" w:hAnsi="Cordia New" w:cs="Cordia New"/>
                <w:sz w:val="24"/>
                <w:szCs w:val="24"/>
              </w:rPr>
              <w:t>128</w:t>
            </w:r>
          </w:p>
        </w:tc>
        <w:tc>
          <w:tcPr>
            <w:tcW w:w="1335" w:type="dxa"/>
            <w:tcBorders>
              <w:top w:val="nil"/>
              <w:left w:val="nil"/>
              <w:bottom w:val="nil"/>
              <w:right w:val="nil"/>
            </w:tcBorders>
          </w:tcPr>
          <w:p w14:paraId="64799F14" w14:textId="1CE87B03" w:rsidR="006834DF" w:rsidRPr="00BA7410" w:rsidRDefault="00A24C84" w:rsidP="00F01757">
            <w:pPr>
              <w:tabs>
                <w:tab w:val="decimal" w:pos="945"/>
              </w:tabs>
              <w:spacing w:line="320" w:lineRule="exact"/>
              <w:ind w:right="-103"/>
              <w:jc w:val="thaiDistribute"/>
              <w:rPr>
                <w:rFonts w:ascii="Cordia New" w:hAnsi="Cordia New" w:cs="Cordia New"/>
                <w:sz w:val="24"/>
                <w:szCs w:val="24"/>
              </w:rPr>
            </w:pPr>
            <w:r>
              <w:rPr>
                <w:rFonts w:ascii="Cordia New" w:hAnsi="Cordia New" w:cs="Cordia New"/>
                <w:sz w:val="24"/>
                <w:szCs w:val="24"/>
              </w:rPr>
              <w:t>128</w:t>
            </w:r>
          </w:p>
        </w:tc>
      </w:tr>
      <w:tr w:rsidR="006834DF" w:rsidRPr="00BA7410" w14:paraId="3896AF92" w14:textId="77777777" w:rsidTr="00F01757">
        <w:tblPrEx>
          <w:tblCellMar>
            <w:left w:w="108" w:type="dxa"/>
            <w:right w:w="108" w:type="dxa"/>
          </w:tblCellMar>
        </w:tblPrEx>
        <w:tc>
          <w:tcPr>
            <w:tcW w:w="3069" w:type="dxa"/>
            <w:tcBorders>
              <w:top w:val="nil"/>
              <w:left w:val="nil"/>
              <w:bottom w:val="nil"/>
              <w:right w:val="nil"/>
            </w:tcBorders>
          </w:tcPr>
          <w:p w14:paraId="1D087A05" w14:textId="77777777" w:rsidR="006834DF" w:rsidRPr="00BA7410" w:rsidRDefault="006834DF" w:rsidP="00F01757">
            <w:pPr>
              <w:spacing w:line="320" w:lineRule="exact"/>
              <w:ind w:left="879" w:right="18"/>
              <w:rPr>
                <w:rFonts w:ascii="Cordia New" w:hAnsi="Cordia New" w:cs="Cordia New"/>
                <w:sz w:val="24"/>
                <w:szCs w:val="24"/>
              </w:rPr>
            </w:pPr>
            <w:r w:rsidRPr="00BA7410">
              <w:rPr>
                <w:rFonts w:ascii="Cordia New" w:hAnsi="Cordia New" w:cs="Cordia New"/>
                <w:sz w:val="24"/>
                <w:szCs w:val="24"/>
              </w:rPr>
              <w:t>Total</w:t>
            </w:r>
          </w:p>
        </w:tc>
        <w:tc>
          <w:tcPr>
            <w:tcW w:w="1260" w:type="dxa"/>
            <w:tcBorders>
              <w:top w:val="nil"/>
              <w:left w:val="nil"/>
              <w:bottom w:val="nil"/>
              <w:right w:val="nil"/>
            </w:tcBorders>
          </w:tcPr>
          <w:p w14:paraId="693DDAF2" w14:textId="0AABB600" w:rsidR="006834DF" w:rsidRPr="00BA7410" w:rsidRDefault="00A24C84" w:rsidP="00F01757">
            <w:pPr>
              <w:tabs>
                <w:tab w:val="decimal" w:pos="848"/>
              </w:tabs>
              <w:spacing w:line="320" w:lineRule="exact"/>
              <w:ind w:right="-103"/>
              <w:jc w:val="thaiDistribute"/>
              <w:rPr>
                <w:rFonts w:ascii="Cordia New" w:hAnsi="Cordia New" w:cs="Cordia New"/>
                <w:sz w:val="24"/>
                <w:szCs w:val="24"/>
              </w:rPr>
            </w:pPr>
            <w:r>
              <w:rPr>
                <w:rFonts w:ascii="Cordia New" w:hAnsi="Cordia New" w:cs="Cordia New"/>
                <w:sz w:val="24"/>
                <w:szCs w:val="24"/>
              </w:rPr>
              <w:t>1,</w:t>
            </w:r>
            <w:r w:rsidR="005370A7">
              <w:rPr>
                <w:rFonts w:ascii="Cordia New" w:hAnsi="Cordia New" w:cs="Cordia New"/>
                <w:sz w:val="24"/>
                <w:szCs w:val="24"/>
              </w:rPr>
              <w:t>704,506</w:t>
            </w:r>
          </w:p>
        </w:tc>
        <w:tc>
          <w:tcPr>
            <w:tcW w:w="1440" w:type="dxa"/>
            <w:tcBorders>
              <w:top w:val="nil"/>
              <w:left w:val="nil"/>
              <w:bottom w:val="nil"/>
              <w:right w:val="nil"/>
            </w:tcBorders>
          </w:tcPr>
          <w:p w14:paraId="05055A8C" w14:textId="576C83E2" w:rsidR="006834DF" w:rsidRPr="00BA7410" w:rsidRDefault="00A24C84" w:rsidP="00F01757">
            <w:pPr>
              <w:tabs>
                <w:tab w:val="decimal" w:pos="954"/>
              </w:tabs>
              <w:spacing w:line="320" w:lineRule="exact"/>
              <w:ind w:right="-103"/>
              <w:jc w:val="thaiDistribute"/>
              <w:rPr>
                <w:rFonts w:ascii="Cordia New" w:hAnsi="Cordia New" w:cs="Cordia New"/>
                <w:sz w:val="24"/>
                <w:szCs w:val="24"/>
              </w:rPr>
            </w:pPr>
            <w:r>
              <w:rPr>
                <w:rFonts w:ascii="Cordia New" w:hAnsi="Cordia New" w:cs="Cordia New"/>
                <w:sz w:val="24"/>
                <w:szCs w:val="24"/>
              </w:rPr>
              <w:t>10,842</w:t>
            </w:r>
          </w:p>
        </w:tc>
        <w:tc>
          <w:tcPr>
            <w:tcW w:w="1260" w:type="dxa"/>
            <w:gridSpan w:val="2"/>
            <w:tcBorders>
              <w:top w:val="nil"/>
              <w:left w:val="nil"/>
              <w:bottom w:val="nil"/>
              <w:right w:val="nil"/>
            </w:tcBorders>
          </w:tcPr>
          <w:p w14:paraId="396F5E2A" w14:textId="28AB4E5F" w:rsidR="006834DF" w:rsidRPr="00BA7410" w:rsidRDefault="00A24C84" w:rsidP="00F01757">
            <w:pPr>
              <w:tabs>
                <w:tab w:val="decimal" w:pos="848"/>
              </w:tabs>
              <w:spacing w:line="320" w:lineRule="exact"/>
              <w:ind w:right="-103"/>
              <w:jc w:val="thaiDistribute"/>
              <w:rPr>
                <w:rFonts w:ascii="Cordia New" w:hAnsi="Cordia New" w:cs="Cordia New"/>
                <w:sz w:val="24"/>
                <w:szCs w:val="24"/>
              </w:rPr>
            </w:pPr>
            <w:r>
              <w:rPr>
                <w:rFonts w:ascii="Cordia New" w:hAnsi="Cordia New" w:cs="Cordia New"/>
                <w:sz w:val="24"/>
                <w:szCs w:val="24"/>
              </w:rPr>
              <w:t>128</w:t>
            </w:r>
          </w:p>
        </w:tc>
        <w:tc>
          <w:tcPr>
            <w:tcW w:w="1335" w:type="dxa"/>
            <w:tcBorders>
              <w:top w:val="nil"/>
              <w:left w:val="nil"/>
              <w:bottom w:val="nil"/>
              <w:right w:val="nil"/>
            </w:tcBorders>
          </w:tcPr>
          <w:p w14:paraId="007C38AB" w14:textId="65E4BC94" w:rsidR="006834DF" w:rsidRPr="00BA7410" w:rsidRDefault="00A24C84" w:rsidP="00F01757">
            <w:pPr>
              <w:tabs>
                <w:tab w:val="decimal" w:pos="945"/>
              </w:tabs>
              <w:spacing w:line="320" w:lineRule="exact"/>
              <w:ind w:right="-103"/>
              <w:jc w:val="thaiDistribute"/>
              <w:rPr>
                <w:rFonts w:ascii="Cordia New" w:hAnsi="Cordia New" w:cs="Cordia New"/>
                <w:sz w:val="24"/>
                <w:szCs w:val="24"/>
              </w:rPr>
            </w:pPr>
            <w:r>
              <w:rPr>
                <w:rFonts w:ascii="Cordia New" w:hAnsi="Cordia New" w:cs="Cordia New"/>
                <w:sz w:val="24"/>
                <w:szCs w:val="24"/>
              </w:rPr>
              <w:t>1,</w:t>
            </w:r>
            <w:r w:rsidR="005370A7">
              <w:rPr>
                <w:rFonts w:ascii="Cordia New" w:hAnsi="Cordia New" w:cs="Cordia New"/>
                <w:sz w:val="24"/>
                <w:szCs w:val="24"/>
              </w:rPr>
              <w:t>715,476</w:t>
            </w:r>
          </w:p>
        </w:tc>
      </w:tr>
      <w:tr w:rsidR="006834DF" w:rsidRPr="00BA7410" w14:paraId="21E279B4" w14:textId="77777777" w:rsidTr="00F01757">
        <w:tblPrEx>
          <w:tblCellMar>
            <w:left w:w="108" w:type="dxa"/>
            <w:right w:w="108" w:type="dxa"/>
          </w:tblCellMar>
        </w:tblPrEx>
        <w:trPr>
          <w:trHeight w:val="146"/>
        </w:trPr>
        <w:tc>
          <w:tcPr>
            <w:tcW w:w="3069" w:type="dxa"/>
            <w:tcBorders>
              <w:top w:val="nil"/>
              <w:left w:val="nil"/>
              <w:bottom w:val="nil"/>
              <w:right w:val="nil"/>
            </w:tcBorders>
          </w:tcPr>
          <w:p w14:paraId="07DA3768" w14:textId="77777777" w:rsidR="006834DF" w:rsidRPr="00BA7410" w:rsidRDefault="006834DF" w:rsidP="00F01757">
            <w:pPr>
              <w:spacing w:line="320" w:lineRule="exact"/>
              <w:ind w:right="18"/>
              <w:rPr>
                <w:rFonts w:ascii="Cordia New" w:hAnsi="Cordia New" w:cs="Cordia New"/>
                <w:b/>
                <w:bCs/>
                <w:sz w:val="24"/>
                <w:szCs w:val="24"/>
              </w:rPr>
            </w:pPr>
            <w:r w:rsidRPr="00BA7410">
              <w:rPr>
                <w:rFonts w:ascii="Cordia New" w:hAnsi="Cordia New" w:cs="Cordia New"/>
                <w:b/>
                <w:bCs/>
                <w:sz w:val="24"/>
                <w:szCs w:val="24"/>
              </w:rPr>
              <w:t xml:space="preserve">      Grand total</w:t>
            </w:r>
          </w:p>
        </w:tc>
        <w:tc>
          <w:tcPr>
            <w:tcW w:w="1260" w:type="dxa"/>
            <w:tcBorders>
              <w:top w:val="nil"/>
              <w:left w:val="nil"/>
              <w:bottom w:val="nil"/>
              <w:right w:val="nil"/>
            </w:tcBorders>
          </w:tcPr>
          <w:p w14:paraId="598C34AC" w14:textId="79A3BC3D" w:rsidR="006834DF" w:rsidRPr="00BA7410" w:rsidRDefault="00A24C84" w:rsidP="00F01757">
            <w:pPr>
              <w:tabs>
                <w:tab w:val="decimal" w:pos="848"/>
              </w:tabs>
              <w:spacing w:line="320" w:lineRule="exact"/>
              <w:ind w:right="-103"/>
              <w:jc w:val="thaiDistribute"/>
              <w:rPr>
                <w:rFonts w:ascii="Cordia New" w:hAnsi="Cordia New" w:cs="Cordia New"/>
                <w:sz w:val="24"/>
                <w:szCs w:val="24"/>
              </w:rPr>
            </w:pPr>
            <w:r>
              <w:rPr>
                <w:rFonts w:ascii="Cordia New" w:hAnsi="Cordia New" w:cs="Cordia New"/>
                <w:sz w:val="24"/>
                <w:szCs w:val="24"/>
              </w:rPr>
              <w:t>4,</w:t>
            </w:r>
            <w:r w:rsidR="0020793A">
              <w:rPr>
                <w:rFonts w:ascii="Cordia New" w:hAnsi="Cordia New" w:cs="Cordia New"/>
                <w:sz w:val="24"/>
                <w:szCs w:val="24"/>
              </w:rPr>
              <w:t>700</w:t>
            </w:r>
            <w:r w:rsidR="005370A7">
              <w:rPr>
                <w:rFonts w:ascii="Cordia New" w:hAnsi="Cordia New" w:cs="Cordia New"/>
                <w:sz w:val="24"/>
                <w:szCs w:val="24"/>
              </w:rPr>
              <w:t>,9</w:t>
            </w:r>
            <w:r w:rsidR="0020793A">
              <w:rPr>
                <w:rFonts w:ascii="Cordia New" w:hAnsi="Cordia New" w:cs="Cordia New"/>
                <w:sz w:val="24"/>
                <w:szCs w:val="24"/>
              </w:rPr>
              <w:t>36</w:t>
            </w:r>
          </w:p>
        </w:tc>
        <w:tc>
          <w:tcPr>
            <w:tcW w:w="1440" w:type="dxa"/>
            <w:tcBorders>
              <w:top w:val="nil"/>
              <w:left w:val="nil"/>
              <w:bottom w:val="nil"/>
              <w:right w:val="nil"/>
            </w:tcBorders>
          </w:tcPr>
          <w:p w14:paraId="72CD848C" w14:textId="5F7FD812" w:rsidR="006834DF" w:rsidRPr="00BA7410" w:rsidRDefault="00A24C84" w:rsidP="00F01757">
            <w:pPr>
              <w:tabs>
                <w:tab w:val="decimal" w:pos="954"/>
              </w:tabs>
              <w:spacing w:line="320" w:lineRule="exact"/>
              <w:ind w:right="-103"/>
              <w:jc w:val="thaiDistribute"/>
              <w:rPr>
                <w:rFonts w:ascii="Cordia New" w:hAnsi="Cordia New" w:cs="Cordia New"/>
                <w:sz w:val="24"/>
                <w:szCs w:val="24"/>
              </w:rPr>
            </w:pPr>
            <w:r>
              <w:rPr>
                <w:rFonts w:ascii="Cordia New" w:hAnsi="Cordia New" w:cs="Cordia New"/>
                <w:sz w:val="24"/>
                <w:szCs w:val="24"/>
              </w:rPr>
              <w:t>224,43</w:t>
            </w:r>
            <w:r w:rsidR="0020793A">
              <w:rPr>
                <w:rFonts w:ascii="Cordia New" w:hAnsi="Cordia New" w:cs="Cordia New"/>
                <w:sz w:val="24"/>
                <w:szCs w:val="24"/>
              </w:rPr>
              <w:t>1</w:t>
            </w:r>
          </w:p>
        </w:tc>
        <w:tc>
          <w:tcPr>
            <w:tcW w:w="1260" w:type="dxa"/>
            <w:gridSpan w:val="2"/>
            <w:tcBorders>
              <w:top w:val="nil"/>
              <w:left w:val="nil"/>
              <w:bottom w:val="nil"/>
              <w:right w:val="nil"/>
            </w:tcBorders>
          </w:tcPr>
          <w:p w14:paraId="5162D56F" w14:textId="5D1A3C5A" w:rsidR="006834DF" w:rsidRPr="00BA7410" w:rsidRDefault="00A24C84" w:rsidP="00F01757">
            <w:pPr>
              <w:tabs>
                <w:tab w:val="decimal" w:pos="848"/>
              </w:tabs>
              <w:spacing w:line="320" w:lineRule="exact"/>
              <w:ind w:right="-103"/>
              <w:jc w:val="thaiDistribute"/>
              <w:rPr>
                <w:rFonts w:ascii="Cordia New" w:hAnsi="Cordia New" w:cs="Cordia New"/>
                <w:sz w:val="24"/>
                <w:szCs w:val="24"/>
              </w:rPr>
            </w:pPr>
            <w:r>
              <w:rPr>
                <w:rFonts w:ascii="Cordia New" w:hAnsi="Cordia New" w:cs="Cordia New"/>
                <w:sz w:val="24"/>
                <w:szCs w:val="24"/>
              </w:rPr>
              <w:t>108,</w:t>
            </w:r>
            <w:r w:rsidR="0020793A">
              <w:rPr>
                <w:rFonts w:ascii="Cordia New" w:hAnsi="Cordia New" w:cs="Cordia New"/>
                <w:sz w:val="24"/>
                <w:szCs w:val="24"/>
              </w:rPr>
              <w:t>838</w:t>
            </w:r>
          </w:p>
        </w:tc>
        <w:tc>
          <w:tcPr>
            <w:tcW w:w="1335" w:type="dxa"/>
            <w:tcBorders>
              <w:top w:val="nil"/>
              <w:left w:val="nil"/>
              <w:bottom w:val="nil"/>
              <w:right w:val="nil"/>
            </w:tcBorders>
          </w:tcPr>
          <w:p w14:paraId="57A2F6CA" w14:textId="4968D8A0" w:rsidR="006834DF" w:rsidRPr="00BA7410" w:rsidRDefault="00A24C84" w:rsidP="00F01757">
            <w:pPr>
              <w:tabs>
                <w:tab w:val="decimal" w:pos="945"/>
              </w:tabs>
              <w:spacing w:line="320" w:lineRule="exact"/>
              <w:ind w:right="-103"/>
              <w:jc w:val="thaiDistribute"/>
              <w:rPr>
                <w:rFonts w:ascii="Cordia New" w:hAnsi="Cordia New" w:cs="Cordia New"/>
                <w:sz w:val="24"/>
                <w:szCs w:val="24"/>
              </w:rPr>
            </w:pPr>
            <w:r>
              <w:rPr>
                <w:rFonts w:ascii="Cordia New" w:hAnsi="Cordia New" w:cs="Cordia New"/>
                <w:sz w:val="24"/>
                <w:szCs w:val="24"/>
              </w:rPr>
              <w:t>5,</w:t>
            </w:r>
            <w:r w:rsidR="005370A7">
              <w:rPr>
                <w:rFonts w:ascii="Cordia New" w:hAnsi="Cordia New" w:cs="Cordia New"/>
                <w:sz w:val="24"/>
                <w:szCs w:val="24"/>
              </w:rPr>
              <w:t>03</w:t>
            </w:r>
            <w:r w:rsidR="0020793A">
              <w:rPr>
                <w:rFonts w:ascii="Cordia New" w:hAnsi="Cordia New" w:cs="Cordia New"/>
                <w:sz w:val="24"/>
                <w:szCs w:val="24"/>
              </w:rPr>
              <w:t>4</w:t>
            </w:r>
            <w:r w:rsidR="005370A7">
              <w:rPr>
                <w:rFonts w:ascii="Cordia New" w:hAnsi="Cordia New" w:cs="Cordia New"/>
                <w:sz w:val="24"/>
                <w:szCs w:val="24"/>
              </w:rPr>
              <w:t>,2</w:t>
            </w:r>
            <w:r w:rsidR="0020793A">
              <w:rPr>
                <w:rFonts w:ascii="Cordia New" w:hAnsi="Cordia New" w:cs="Cordia New"/>
                <w:sz w:val="24"/>
                <w:szCs w:val="24"/>
              </w:rPr>
              <w:t>05</w:t>
            </w:r>
          </w:p>
        </w:tc>
      </w:tr>
      <w:bookmarkEnd w:id="3"/>
    </w:tbl>
    <w:p w14:paraId="04B8C75D" w14:textId="77777777" w:rsidR="006834DF" w:rsidRPr="00BA7410" w:rsidRDefault="006834DF" w:rsidP="00D3015C">
      <w:pPr>
        <w:tabs>
          <w:tab w:val="left" w:pos="-1843"/>
        </w:tabs>
        <w:ind w:right="-22"/>
        <w:jc w:val="both"/>
        <w:rPr>
          <w:rFonts w:ascii="Cordia New" w:hAnsi="Cordia New" w:cs="Cordia New"/>
          <w:sz w:val="16"/>
          <w:szCs w:val="16"/>
        </w:rPr>
      </w:pPr>
    </w:p>
    <w:p w14:paraId="0320190E" w14:textId="77777777" w:rsidR="006834DF" w:rsidRPr="00BA7410" w:rsidRDefault="006834DF" w:rsidP="00D3015C">
      <w:pPr>
        <w:tabs>
          <w:tab w:val="left" w:pos="-1843"/>
        </w:tabs>
        <w:ind w:right="-22"/>
        <w:jc w:val="both"/>
        <w:rPr>
          <w:rFonts w:ascii="Cordia New" w:hAnsi="Cordia New" w:cs="Cordia New"/>
          <w:sz w:val="16"/>
          <w:szCs w:val="16"/>
        </w:rPr>
      </w:pPr>
    </w:p>
    <w:tbl>
      <w:tblPr>
        <w:tblW w:w="8364" w:type="dxa"/>
        <w:tblInd w:w="1701" w:type="dxa"/>
        <w:tblLayout w:type="fixed"/>
        <w:tblCellMar>
          <w:left w:w="0" w:type="dxa"/>
          <w:right w:w="0" w:type="dxa"/>
        </w:tblCellMar>
        <w:tblLook w:val="0000" w:firstRow="0" w:lastRow="0" w:firstColumn="0" w:lastColumn="0" w:noHBand="0" w:noVBand="0"/>
      </w:tblPr>
      <w:tblGrid>
        <w:gridCol w:w="3069"/>
        <w:gridCol w:w="1260"/>
        <w:gridCol w:w="1440"/>
        <w:gridCol w:w="1176"/>
        <w:gridCol w:w="84"/>
        <w:gridCol w:w="1335"/>
      </w:tblGrid>
      <w:tr w:rsidR="00D3015C" w:rsidRPr="00BA7410" w14:paraId="283870BE" w14:textId="77777777" w:rsidTr="00BB2E09">
        <w:trPr>
          <w:cantSplit/>
        </w:trPr>
        <w:tc>
          <w:tcPr>
            <w:tcW w:w="6945" w:type="dxa"/>
            <w:gridSpan w:val="4"/>
            <w:tcBorders>
              <w:top w:val="nil"/>
              <w:left w:val="nil"/>
              <w:bottom w:val="nil"/>
              <w:right w:val="nil"/>
            </w:tcBorders>
          </w:tcPr>
          <w:p w14:paraId="6FEF4C71" w14:textId="77777777" w:rsidR="00D3015C" w:rsidRPr="00BA7410" w:rsidRDefault="00D3015C" w:rsidP="00BB2E09">
            <w:pPr>
              <w:spacing w:line="240" w:lineRule="exact"/>
              <w:jc w:val="thaiDistribute"/>
              <w:rPr>
                <w:rFonts w:ascii="Cordia New" w:hAnsi="Cordia New" w:cs="Cordia New"/>
                <w:sz w:val="24"/>
                <w:szCs w:val="24"/>
              </w:rPr>
            </w:pPr>
            <w:r w:rsidRPr="00BA7410">
              <w:rPr>
                <w:rFonts w:ascii="Cordia New" w:hAnsi="Cordia New" w:cs="Cordia New"/>
                <w:b/>
                <w:bCs/>
                <w:sz w:val="24"/>
                <w:szCs w:val="24"/>
              </w:rPr>
              <w:t xml:space="preserve">                                                                                                      </w:t>
            </w:r>
            <w:r w:rsidRPr="00BA7410">
              <w:rPr>
                <w:rFonts w:ascii="Cordia New" w:hAnsi="Cordia New" w:cs="Cordia New"/>
                <w:b/>
                <w:bCs/>
                <w:sz w:val="24"/>
                <w:szCs w:val="24"/>
                <w:cs/>
              </w:rPr>
              <w:t xml:space="preserve">  </w:t>
            </w:r>
            <w:r w:rsidRPr="00BA7410">
              <w:rPr>
                <w:rFonts w:ascii="Cordia New" w:hAnsi="Cordia New" w:cs="Cordia New"/>
                <w:b/>
                <w:bCs/>
                <w:sz w:val="24"/>
                <w:szCs w:val="24"/>
              </w:rPr>
              <w:t xml:space="preserve">       </w:t>
            </w:r>
          </w:p>
        </w:tc>
        <w:tc>
          <w:tcPr>
            <w:tcW w:w="1419" w:type="dxa"/>
            <w:gridSpan w:val="2"/>
            <w:tcBorders>
              <w:top w:val="nil"/>
              <w:left w:val="nil"/>
              <w:bottom w:val="nil"/>
              <w:right w:val="nil"/>
            </w:tcBorders>
          </w:tcPr>
          <w:p w14:paraId="4A5489D4" w14:textId="77777777" w:rsidR="00D3015C" w:rsidRPr="00BA7410" w:rsidRDefault="00D3015C" w:rsidP="00BB2E09">
            <w:pPr>
              <w:spacing w:line="240" w:lineRule="exact"/>
              <w:ind w:left="36" w:hanging="36"/>
              <w:jc w:val="thaiDistribute"/>
              <w:rPr>
                <w:rFonts w:ascii="Cordia New" w:hAnsi="Cordia New" w:cs="Cordia New"/>
                <w:b/>
                <w:bCs/>
                <w:sz w:val="24"/>
                <w:szCs w:val="24"/>
                <w:cs/>
              </w:rPr>
            </w:pPr>
            <w:r w:rsidRPr="00BA7410">
              <w:rPr>
                <w:rFonts w:ascii="Cordia New" w:hAnsi="Cordia New" w:cs="Cordia New"/>
                <w:b/>
                <w:bCs/>
                <w:sz w:val="24"/>
                <w:szCs w:val="24"/>
              </w:rPr>
              <w:t xml:space="preserve">         Million Baht</w:t>
            </w:r>
          </w:p>
        </w:tc>
      </w:tr>
      <w:tr w:rsidR="00D3015C" w:rsidRPr="00BA7410" w14:paraId="761129C0" w14:textId="77777777" w:rsidTr="00BB2E09">
        <w:trPr>
          <w:cantSplit/>
        </w:trPr>
        <w:tc>
          <w:tcPr>
            <w:tcW w:w="3069" w:type="dxa"/>
            <w:tcBorders>
              <w:top w:val="nil"/>
              <w:left w:val="nil"/>
              <w:bottom w:val="nil"/>
              <w:right w:val="nil"/>
            </w:tcBorders>
          </w:tcPr>
          <w:p w14:paraId="184A03FD" w14:textId="77777777" w:rsidR="00D3015C" w:rsidRPr="00BA7410" w:rsidRDefault="00D3015C" w:rsidP="00BB2E09">
            <w:pPr>
              <w:tabs>
                <w:tab w:val="right" w:pos="2552"/>
              </w:tabs>
              <w:spacing w:line="240" w:lineRule="exact"/>
              <w:ind w:left="142" w:right="567"/>
              <w:jc w:val="thaiDistribute"/>
              <w:rPr>
                <w:rFonts w:ascii="Cordia New" w:hAnsi="Cordia New" w:cs="Cordia New"/>
                <w:b/>
                <w:bCs/>
                <w:sz w:val="24"/>
                <w:szCs w:val="24"/>
              </w:rPr>
            </w:pPr>
          </w:p>
        </w:tc>
        <w:tc>
          <w:tcPr>
            <w:tcW w:w="5295" w:type="dxa"/>
            <w:gridSpan w:val="5"/>
            <w:tcBorders>
              <w:top w:val="nil"/>
              <w:left w:val="nil"/>
              <w:bottom w:val="nil"/>
              <w:right w:val="nil"/>
            </w:tcBorders>
          </w:tcPr>
          <w:p w14:paraId="6A87C804" w14:textId="77777777" w:rsidR="00D3015C" w:rsidRPr="00BA7410" w:rsidRDefault="00D3015C" w:rsidP="00BB2E09">
            <w:pPr>
              <w:spacing w:line="240" w:lineRule="exact"/>
              <w:jc w:val="center"/>
              <w:rPr>
                <w:rFonts w:ascii="Cordia New" w:hAnsi="Cordia New" w:cs="Cordia New"/>
                <w:b/>
                <w:bCs/>
                <w:sz w:val="24"/>
                <w:szCs w:val="24"/>
              </w:rPr>
            </w:pPr>
            <w:r w:rsidRPr="00BA7410">
              <w:rPr>
                <w:rFonts w:ascii="Cordia New" w:hAnsi="Cordia New" w:cs="Cordia New"/>
                <w:b/>
                <w:bCs/>
                <w:sz w:val="24"/>
                <w:szCs w:val="24"/>
              </w:rPr>
              <w:t>CONSOLIDATED</w:t>
            </w:r>
          </w:p>
        </w:tc>
      </w:tr>
      <w:tr w:rsidR="00D3015C" w:rsidRPr="00BA7410" w14:paraId="0131B313" w14:textId="77777777" w:rsidTr="00BB2E09">
        <w:trPr>
          <w:trHeight w:val="247"/>
        </w:trPr>
        <w:tc>
          <w:tcPr>
            <w:tcW w:w="3069" w:type="dxa"/>
            <w:tcBorders>
              <w:top w:val="nil"/>
              <w:left w:val="nil"/>
              <w:bottom w:val="nil"/>
              <w:right w:val="nil"/>
            </w:tcBorders>
          </w:tcPr>
          <w:p w14:paraId="0B7BA4F6" w14:textId="77777777" w:rsidR="00D3015C" w:rsidRPr="00BA7410" w:rsidRDefault="00D3015C" w:rsidP="00BB2E09">
            <w:pPr>
              <w:tabs>
                <w:tab w:val="right" w:pos="2552"/>
              </w:tabs>
              <w:spacing w:line="240" w:lineRule="exact"/>
              <w:jc w:val="thaiDistribute"/>
              <w:rPr>
                <w:rFonts w:ascii="Cordia New" w:hAnsi="Cordia New" w:cs="Cordia New"/>
                <w:sz w:val="24"/>
                <w:szCs w:val="24"/>
              </w:rPr>
            </w:pPr>
          </w:p>
        </w:tc>
        <w:tc>
          <w:tcPr>
            <w:tcW w:w="5295" w:type="dxa"/>
            <w:gridSpan w:val="5"/>
            <w:tcBorders>
              <w:top w:val="nil"/>
              <w:left w:val="nil"/>
              <w:bottom w:val="nil"/>
              <w:right w:val="nil"/>
            </w:tcBorders>
          </w:tcPr>
          <w:p w14:paraId="21742EBC" w14:textId="477CD636" w:rsidR="00D3015C" w:rsidRPr="00BA7410" w:rsidRDefault="006834DF" w:rsidP="00BB2E09">
            <w:pPr>
              <w:tabs>
                <w:tab w:val="decimal" w:pos="-1701"/>
              </w:tabs>
              <w:spacing w:line="240" w:lineRule="exact"/>
              <w:ind w:right="9"/>
              <w:jc w:val="center"/>
              <w:rPr>
                <w:rFonts w:ascii="Cordia New" w:hAnsi="Cordia New" w:cs="Cordia New"/>
                <w:b/>
                <w:bCs/>
                <w:sz w:val="24"/>
                <w:szCs w:val="24"/>
              </w:rPr>
            </w:pPr>
            <w:r w:rsidRPr="00BA7410">
              <w:rPr>
                <w:rFonts w:ascii="Cordia New" w:hAnsi="Cordia New" w:cs="Cordia New"/>
                <w:b/>
                <w:bCs/>
                <w:sz w:val="24"/>
                <w:szCs w:val="24"/>
              </w:rPr>
              <w:t xml:space="preserve">DECEMBER 31, </w:t>
            </w:r>
            <w:r w:rsidR="00D3015C" w:rsidRPr="00BA7410">
              <w:rPr>
                <w:rFonts w:ascii="Cordia New" w:hAnsi="Cordia New" w:cs="Cordia New"/>
                <w:b/>
                <w:bCs/>
                <w:sz w:val="24"/>
                <w:szCs w:val="24"/>
              </w:rPr>
              <w:t>2024</w:t>
            </w:r>
          </w:p>
        </w:tc>
      </w:tr>
      <w:tr w:rsidR="00D3015C" w:rsidRPr="00BA7410" w14:paraId="2086F400" w14:textId="77777777" w:rsidTr="00BB2E09">
        <w:trPr>
          <w:trHeight w:val="247"/>
        </w:trPr>
        <w:tc>
          <w:tcPr>
            <w:tcW w:w="3069" w:type="dxa"/>
            <w:tcBorders>
              <w:top w:val="nil"/>
              <w:left w:val="nil"/>
              <w:bottom w:val="nil"/>
              <w:right w:val="nil"/>
            </w:tcBorders>
          </w:tcPr>
          <w:p w14:paraId="6AAF8C08" w14:textId="77777777" w:rsidR="00D3015C" w:rsidRPr="00BA7410" w:rsidRDefault="00D3015C" w:rsidP="00BB2E09">
            <w:pPr>
              <w:tabs>
                <w:tab w:val="right" w:pos="2552"/>
              </w:tabs>
              <w:spacing w:line="240" w:lineRule="exact"/>
              <w:jc w:val="thaiDistribute"/>
              <w:rPr>
                <w:rFonts w:ascii="Cordia New" w:hAnsi="Cordia New" w:cs="Cordia New"/>
                <w:sz w:val="24"/>
                <w:szCs w:val="24"/>
              </w:rPr>
            </w:pPr>
          </w:p>
        </w:tc>
        <w:tc>
          <w:tcPr>
            <w:tcW w:w="1260" w:type="dxa"/>
            <w:tcBorders>
              <w:top w:val="nil"/>
              <w:left w:val="nil"/>
              <w:bottom w:val="nil"/>
              <w:right w:val="nil"/>
            </w:tcBorders>
          </w:tcPr>
          <w:p w14:paraId="6B9C0E95" w14:textId="77777777" w:rsidR="00D3015C" w:rsidRPr="00BA7410" w:rsidRDefault="00D3015C" w:rsidP="00BB2E09">
            <w:pPr>
              <w:tabs>
                <w:tab w:val="decimal" w:pos="-1701"/>
              </w:tabs>
              <w:spacing w:line="240" w:lineRule="exact"/>
              <w:ind w:right="9"/>
              <w:jc w:val="center"/>
              <w:rPr>
                <w:rFonts w:ascii="Cordia New" w:hAnsi="Cordia New" w:cs="Cordia New"/>
                <w:b/>
                <w:bCs/>
                <w:sz w:val="24"/>
                <w:szCs w:val="24"/>
              </w:rPr>
            </w:pPr>
            <w:r w:rsidRPr="00BA7410">
              <w:rPr>
                <w:rFonts w:ascii="Cordia New" w:hAnsi="Cordia New" w:cs="Cordia New"/>
                <w:b/>
                <w:bCs/>
                <w:sz w:val="24"/>
                <w:szCs w:val="24"/>
              </w:rPr>
              <w:t>Performing</w:t>
            </w:r>
          </w:p>
        </w:tc>
        <w:tc>
          <w:tcPr>
            <w:tcW w:w="1440" w:type="dxa"/>
            <w:tcBorders>
              <w:top w:val="nil"/>
              <w:left w:val="nil"/>
              <w:bottom w:val="nil"/>
              <w:right w:val="nil"/>
            </w:tcBorders>
          </w:tcPr>
          <w:p w14:paraId="5CE86336" w14:textId="77777777" w:rsidR="00D3015C" w:rsidRPr="00BA7410" w:rsidRDefault="00D3015C" w:rsidP="00BB2E09">
            <w:pPr>
              <w:tabs>
                <w:tab w:val="decimal" w:pos="-1701"/>
              </w:tabs>
              <w:spacing w:line="240" w:lineRule="exact"/>
              <w:ind w:right="9"/>
              <w:jc w:val="center"/>
              <w:rPr>
                <w:rFonts w:ascii="Cordia New" w:hAnsi="Cordia New" w:cs="Cordia New"/>
                <w:b/>
                <w:bCs/>
                <w:sz w:val="24"/>
                <w:szCs w:val="24"/>
              </w:rPr>
            </w:pPr>
            <w:r w:rsidRPr="00BA7410">
              <w:rPr>
                <w:rFonts w:ascii="Cordia New" w:hAnsi="Cordia New" w:cs="Cordia New"/>
                <w:b/>
                <w:bCs/>
                <w:sz w:val="24"/>
                <w:szCs w:val="24"/>
              </w:rPr>
              <w:t>Under-performing</w:t>
            </w:r>
          </w:p>
        </w:tc>
        <w:tc>
          <w:tcPr>
            <w:tcW w:w="1260" w:type="dxa"/>
            <w:gridSpan w:val="2"/>
            <w:tcBorders>
              <w:top w:val="nil"/>
              <w:left w:val="nil"/>
              <w:bottom w:val="nil"/>
              <w:right w:val="nil"/>
            </w:tcBorders>
          </w:tcPr>
          <w:p w14:paraId="5A32FCD6" w14:textId="77777777" w:rsidR="00D3015C" w:rsidRPr="00BA7410" w:rsidRDefault="00D3015C" w:rsidP="00BB2E09">
            <w:pPr>
              <w:tabs>
                <w:tab w:val="decimal" w:pos="-1701"/>
              </w:tabs>
              <w:spacing w:line="240" w:lineRule="exact"/>
              <w:ind w:right="9"/>
              <w:jc w:val="center"/>
              <w:rPr>
                <w:rFonts w:ascii="Cordia New" w:hAnsi="Cordia New" w:cs="Cordia New"/>
                <w:b/>
                <w:bCs/>
                <w:sz w:val="24"/>
                <w:szCs w:val="24"/>
              </w:rPr>
            </w:pPr>
            <w:r w:rsidRPr="00BA7410">
              <w:rPr>
                <w:rFonts w:ascii="Cordia New" w:hAnsi="Cordia New" w:cs="Cordia New"/>
                <w:b/>
                <w:bCs/>
                <w:sz w:val="24"/>
                <w:szCs w:val="24"/>
              </w:rPr>
              <w:t>Non-performing</w:t>
            </w:r>
          </w:p>
        </w:tc>
        <w:tc>
          <w:tcPr>
            <w:tcW w:w="1335" w:type="dxa"/>
            <w:tcBorders>
              <w:top w:val="nil"/>
              <w:left w:val="nil"/>
              <w:bottom w:val="nil"/>
              <w:right w:val="nil"/>
            </w:tcBorders>
          </w:tcPr>
          <w:p w14:paraId="711A7EFF" w14:textId="77777777" w:rsidR="00D3015C" w:rsidRPr="00BA7410" w:rsidRDefault="00D3015C" w:rsidP="00BB2E09">
            <w:pPr>
              <w:tabs>
                <w:tab w:val="decimal" w:pos="-1701"/>
              </w:tabs>
              <w:spacing w:line="240" w:lineRule="exact"/>
              <w:ind w:right="9"/>
              <w:jc w:val="center"/>
              <w:rPr>
                <w:rFonts w:ascii="Cordia New" w:hAnsi="Cordia New" w:cs="Cordia New"/>
                <w:b/>
                <w:bCs/>
                <w:sz w:val="24"/>
                <w:szCs w:val="24"/>
              </w:rPr>
            </w:pPr>
            <w:r w:rsidRPr="00BA7410">
              <w:rPr>
                <w:rFonts w:ascii="Cordia New" w:hAnsi="Cordia New" w:cs="Cordia New"/>
                <w:b/>
                <w:bCs/>
                <w:sz w:val="24"/>
                <w:szCs w:val="24"/>
              </w:rPr>
              <w:t>Total</w:t>
            </w:r>
          </w:p>
        </w:tc>
      </w:tr>
      <w:tr w:rsidR="00D3015C" w:rsidRPr="00BA7410" w14:paraId="42F919EC" w14:textId="77777777" w:rsidTr="00BB2E09">
        <w:tblPrEx>
          <w:tblCellMar>
            <w:left w:w="108" w:type="dxa"/>
            <w:right w:w="108" w:type="dxa"/>
          </w:tblCellMar>
        </w:tblPrEx>
        <w:tc>
          <w:tcPr>
            <w:tcW w:w="3069" w:type="dxa"/>
            <w:tcBorders>
              <w:top w:val="nil"/>
              <w:left w:val="nil"/>
              <w:bottom w:val="nil"/>
              <w:right w:val="nil"/>
            </w:tcBorders>
          </w:tcPr>
          <w:p w14:paraId="744B651C" w14:textId="77777777" w:rsidR="00D3015C" w:rsidRPr="00BA7410" w:rsidRDefault="00D3015C" w:rsidP="00BB2E09">
            <w:pPr>
              <w:spacing w:line="320" w:lineRule="exact"/>
              <w:ind w:left="170" w:right="18" w:hanging="170"/>
              <w:rPr>
                <w:rFonts w:ascii="Cordia New" w:hAnsi="Cordia New" w:cs="Cordia New"/>
                <w:sz w:val="24"/>
                <w:szCs w:val="24"/>
                <w:cs/>
              </w:rPr>
            </w:pPr>
            <w:r w:rsidRPr="00BA7410">
              <w:rPr>
                <w:rFonts w:ascii="Cordia New" w:hAnsi="Cordia New" w:cs="Cordia New"/>
                <w:sz w:val="24"/>
                <w:szCs w:val="24"/>
              </w:rPr>
              <w:t xml:space="preserve">Loans, financial guarantee and </w:t>
            </w:r>
          </w:p>
        </w:tc>
        <w:tc>
          <w:tcPr>
            <w:tcW w:w="1260" w:type="dxa"/>
            <w:tcBorders>
              <w:top w:val="nil"/>
              <w:left w:val="nil"/>
              <w:bottom w:val="nil"/>
              <w:right w:val="nil"/>
            </w:tcBorders>
          </w:tcPr>
          <w:p w14:paraId="0B72DD75" w14:textId="77777777" w:rsidR="00D3015C" w:rsidRPr="00BA7410" w:rsidRDefault="00D3015C" w:rsidP="00BB2E09"/>
        </w:tc>
        <w:tc>
          <w:tcPr>
            <w:tcW w:w="1440" w:type="dxa"/>
            <w:tcBorders>
              <w:top w:val="nil"/>
              <w:left w:val="nil"/>
              <w:bottom w:val="nil"/>
              <w:right w:val="nil"/>
            </w:tcBorders>
          </w:tcPr>
          <w:p w14:paraId="50A695C3" w14:textId="77777777" w:rsidR="00D3015C" w:rsidRPr="00BA7410" w:rsidRDefault="00D3015C" w:rsidP="00BB2E09"/>
        </w:tc>
        <w:tc>
          <w:tcPr>
            <w:tcW w:w="1260" w:type="dxa"/>
            <w:gridSpan w:val="2"/>
            <w:tcBorders>
              <w:top w:val="nil"/>
              <w:left w:val="nil"/>
              <w:bottom w:val="nil"/>
              <w:right w:val="nil"/>
            </w:tcBorders>
          </w:tcPr>
          <w:p w14:paraId="21CC45E3" w14:textId="77777777" w:rsidR="00D3015C" w:rsidRPr="00BA7410" w:rsidRDefault="00D3015C" w:rsidP="00BB2E09"/>
        </w:tc>
        <w:tc>
          <w:tcPr>
            <w:tcW w:w="1335" w:type="dxa"/>
            <w:tcBorders>
              <w:top w:val="nil"/>
              <w:left w:val="nil"/>
              <w:bottom w:val="nil"/>
              <w:right w:val="nil"/>
            </w:tcBorders>
          </w:tcPr>
          <w:p w14:paraId="34A1EC75" w14:textId="77777777" w:rsidR="00D3015C" w:rsidRPr="00BA7410" w:rsidRDefault="00D3015C" w:rsidP="00BB2E09"/>
        </w:tc>
      </w:tr>
      <w:tr w:rsidR="00D3015C" w:rsidRPr="00BA7410" w14:paraId="24BE35BA" w14:textId="77777777" w:rsidTr="00BB2E09">
        <w:tblPrEx>
          <w:tblCellMar>
            <w:left w:w="108" w:type="dxa"/>
            <w:right w:w="108" w:type="dxa"/>
          </w:tblCellMar>
        </w:tblPrEx>
        <w:tc>
          <w:tcPr>
            <w:tcW w:w="3069" w:type="dxa"/>
            <w:tcBorders>
              <w:top w:val="nil"/>
              <w:left w:val="nil"/>
              <w:bottom w:val="nil"/>
              <w:right w:val="nil"/>
            </w:tcBorders>
          </w:tcPr>
          <w:p w14:paraId="69644F45" w14:textId="77777777" w:rsidR="00D3015C" w:rsidRPr="00BA7410" w:rsidRDefault="00D3015C" w:rsidP="00BB2E09">
            <w:pPr>
              <w:spacing w:line="320" w:lineRule="exact"/>
              <w:ind w:left="170" w:right="18" w:hanging="170"/>
              <w:rPr>
                <w:rFonts w:ascii="Cordia New" w:hAnsi="Cordia New" w:cs="Cordia New"/>
                <w:sz w:val="24"/>
                <w:szCs w:val="24"/>
              </w:rPr>
            </w:pPr>
            <w:r w:rsidRPr="00BA7410">
              <w:rPr>
                <w:rFonts w:ascii="Cordia New" w:hAnsi="Cordia New" w:cs="Cordia New"/>
                <w:sz w:val="24"/>
                <w:szCs w:val="24"/>
              </w:rPr>
              <w:t xml:space="preserve">    credit related commitments</w:t>
            </w:r>
          </w:p>
        </w:tc>
        <w:tc>
          <w:tcPr>
            <w:tcW w:w="1260" w:type="dxa"/>
            <w:tcBorders>
              <w:top w:val="nil"/>
              <w:left w:val="nil"/>
              <w:bottom w:val="nil"/>
              <w:right w:val="nil"/>
            </w:tcBorders>
          </w:tcPr>
          <w:p w14:paraId="4841F06B" w14:textId="77777777" w:rsidR="00D3015C" w:rsidRPr="00BA7410" w:rsidRDefault="00D3015C" w:rsidP="00BB2E09">
            <w:pPr>
              <w:tabs>
                <w:tab w:val="decimal" w:pos="848"/>
              </w:tabs>
              <w:spacing w:line="320" w:lineRule="exact"/>
              <w:ind w:right="-103"/>
              <w:jc w:val="thaiDistribute"/>
              <w:rPr>
                <w:rFonts w:ascii="Cordia New" w:hAnsi="Cordia New" w:cs="Cordia New"/>
                <w:sz w:val="24"/>
                <w:szCs w:val="24"/>
              </w:rPr>
            </w:pPr>
          </w:p>
        </w:tc>
        <w:tc>
          <w:tcPr>
            <w:tcW w:w="1440" w:type="dxa"/>
            <w:tcBorders>
              <w:top w:val="nil"/>
              <w:left w:val="nil"/>
              <w:bottom w:val="nil"/>
              <w:right w:val="nil"/>
            </w:tcBorders>
          </w:tcPr>
          <w:p w14:paraId="24B1175C" w14:textId="77777777" w:rsidR="00D3015C" w:rsidRPr="00BA7410" w:rsidRDefault="00D3015C" w:rsidP="00BB2E09">
            <w:pPr>
              <w:tabs>
                <w:tab w:val="decimal" w:pos="848"/>
              </w:tabs>
              <w:spacing w:line="320" w:lineRule="exact"/>
              <w:ind w:right="-103"/>
              <w:jc w:val="thaiDistribute"/>
              <w:rPr>
                <w:rFonts w:ascii="Cordia New" w:hAnsi="Cordia New" w:cs="Cordia New"/>
                <w:sz w:val="24"/>
                <w:szCs w:val="24"/>
              </w:rPr>
            </w:pPr>
          </w:p>
        </w:tc>
        <w:tc>
          <w:tcPr>
            <w:tcW w:w="1260" w:type="dxa"/>
            <w:gridSpan w:val="2"/>
            <w:tcBorders>
              <w:top w:val="nil"/>
              <w:left w:val="nil"/>
              <w:bottom w:val="nil"/>
              <w:right w:val="nil"/>
            </w:tcBorders>
          </w:tcPr>
          <w:p w14:paraId="38D9D9C6" w14:textId="77777777" w:rsidR="00D3015C" w:rsidRPr="00BA7410" w:rsidRDefault="00D3015C" w:rsidP="00BB2E09">
            <w:pPr>
              <w:tabs>
                <w:tab w:val="decimal" w:pos="848"/>
              </w:tabs>
              <w:spacing w:line="320" w:lineRule="exact"/>
              <w:ind w:right="-103"/>
              <w:jc w:val="thaiDistribute"/>
              <w:rPr>
                <w:rFonts w:ascii="Cordia New" w:hAnsi="Cordia New" w:cs="Cordia New"/>
                <w:sz w:val="24"/>
                <w:szCs w:val="24"/>
              </w:rPr>
            </w:pPr>
          </w:p>
        </w:tc>
        <w:tc>
          <w:tcPr>
            <w:tcW w:w="1335" w:type="dxa"/>
            <w:tcBorders>
              <w:top w:val="nil"/>
              <w:left w:val="nil"/>
              <w:bottom w:val="nil"/>
              <w:right w:val="nil"/>
            </w:tcBorders>
          </w:tcPr>
          <w:p w14:paraId="188440FF" w14:textId="77777777" w:rsidR="00D3015C" w:rsidRPr="00BA7410" w:rsidRDefault="00D3015C" w:rsidP="00BB2E09">
            <w:pPr>
              <w:tabs>
                <w:tab w:val="decimal" w:pos="848"/>
              </w:tabs>
              <w:spacing w:line="320" w:lineRule="exact"/>
              <w:ind w:right="-103"/>
              <w:jc w:val="thaiDistribute"/>
              <w:rPr>
                <w:rFonts w:ascii="Cordia New" w:hAnsi="Cordia New" w:cs="Cordia New"/>
                <w:sz w:val="24"/>
                <w:szCs w:val="24"/>
              </w:rPr>
            </w:pPr>
          </w:p>
        </w:tc>
      </w:tr>
      <w:tr w:rsidR="00D3015C" w:rsidRPr="00BA7410" w14:paraId="473E0D05" w14:textId="77777777" w:rsidTr="00BB2E09">
        <w:tblPrEx>
          <w:tblCellMar>
            <w:left w:w="108" w:type="dxa"/>
            <w:right w:w="108" w:type="dxa"/>
          </w:tblCellMar>
        </w:tblPrEx>
        <w:tc>
          <w:tcPr>
            <w:tcW w:w="3069" w:type="dxa"/>
            <w:tcBorders>
              <w:top w:val="nil"/>
              <w:left w:val="nil"/>
              <w:bottom w:val="nil"/>
              <w:right w:val="nil"/>
            </w:tcBorders>
          </w:tcPr>
          <w:p w14:paraId="301FF82A" w14:textId="77777777" w:rsidR="00D3015C" w:rsidRPr="00BA7410" w:rsidRDefault="00D3015C" w:rsidP="00BB2E09">
            <w:pPr>
              <w:spacing w:line="320" w:lineRule="exact"/>
              <w:ind w:left="452" w:right="18" w:hanging="134"/>
              <w:jc w:val="thaiDistribute"/>
              <w:rPr>
                <w:rFonts w:ascii="Cordia New" w:hAnsi="Cordia New" w:cs="Cordia New"/>
                <w:sz w:val="24"/>
                <w:szCs w:val="24"/>
                <w:cs/>
              </w:rPr>
            </w:pPr>
            <w:r w:rsidRPr="00BA7410">
              <w:rPr>
                <w:rFonts w:ascii="Cordia New" w:hAnsi="Cordia New" w:cs="Cordia New"/>
                <w:sz w:val="24"/>
                <w:szCs w:val="24"/>
              </w:rPr>
              <w:t>Strong</w:t>
            </w:r>
          </w:p>
        </w:tc>
        <w:tc>
          <w:tcPr>
            <w:tcW w:w="1260" w:type="dxa"/>
            <w:tcBorders>
              <w:top w:val="nil"/>
              <w:left w:val="nil"/>
              <w:bottom w:val="nil"/>
              <w:right w:val="nil"/>
            </w:tcBorders>
          </w:tcPr>
          <w:p w14:paraId="558023B2" w14:textId="77777777" w:rsidR="00D3015C" w:rsidRPr="00BA7410" w:rsidRDefault="00944FFB" w:rsidP="00BB2E09">
            <w:pPr>
              <w:tabs>
                <w:tab w:val="decimal" w:pos="828"/>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872,646</w:t>
            </w:r>
          </w:p>
        </w:tc>
        <w:tc>
          <w:tcPr>
            <w:tcW w:w="1440" w:type="dxa"/>
            <w:tcBorders>
              <w:top w:val="nil"/>
              <w:left w:val="nil"/>
              <w:bottom w:val="nil"/>
              <w:right w:val="nil"/>
            </w:tcBorders>
          </w:tcPr>
          <w:p w14:paraId="2FE64599" w14:textId="77777777" w:rsidR="00D3015C" w:rsidRPr="00BA7410" w:rsidRDefault="00944FFB" w:rsidP="00BB2E09">
            <w:pPr>
              <w:tabs>
                <w:tab w:val="decimal" w:pos="954"/>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531</w:t>
            </w:r>
          </w:p>
        </w:tc>
        <w:tc>
          <w:tcPr>
            <w:tcW w:w="1260" w:type="dxa"/>
            <w:gridSpan w:val="2"/>
            <w:tcBorders>
              <w:top w:val="nil"/>
              <w:left w:val="nil"/>
              <w:bottom w:val="nil"/>
              <w:right w:val="nil"/>
            </w:tcBorders>
          </w:tcPr>
          <w:p w14:paraId="3008C192" w14:textId="77777777" w:rsidR="00D3015C" w:rsidRPr="00BA7410" w:rsidRDefault="00D3015C" w:rsidP="00BB2E09">
            <w:pPr>
              <w:tabs>
                <w:tab w:val="decimal" w:pos="848"/>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w:t>
            </w:r>
          </w:p>
        </w:tc>
        <w:tc>
          <w:tcPr>
            <w:tcW w:w="1335" w:type="dxa"/>
            <w:tcBorders>
              <w:top w:val="nil"/>
              <w:left w:val="nil"/>
              <w:bottom w:val="nil"/>
              <w:right w:val="nil"/>
            </w:tcBorders>
          </w:tcPr>
          <w:p w14:paraId="5AF6C059" w14:textId="77777777" w:rsidR="00D3015C" w:rsidRPr="00BA7410" w:rsidRDefault="00944FFB" w:rsidP="00BB2E09">
            <w:pPr>
              <w:tabs>
                <w:tab w:val="decimal" w:pos="945"/>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873,177</w:t>
            </w:r>
          </w:p>
        </w:tc>
      </w:tr>
      <w:tr w:rsidR="00D3015C" w:rsidRPr="00BA7410" w14:paraId="65143802" w14:textId="77777777" w:rsidTr="00BB2E09">
        <w:tblPrEx>
          <w:tblCellMar>
            <w:left w:w="108" w:type="dxa"/>
            <w:right w:w="108" w:type="dxa"/>
          </w:tblCellMar>
        </w:tblPrEx>
        <w:tc>
          <w:tcPr>
            <w:tcW w:w="3069" w:type="dxa"/>
            <w:tcBorders>
              <w:top w:val="nil"/>
              <w:left w:val="nil"/>
              <w:bottom w:val="nil"/>
              <w:right w:val="nil"/>
            </w:tcBorders>
          </w:tcPr>
          <w:p w14:paraId="328647DE" w14:textId="77777777" w:rsidR="00D3015C" w:rsidRPr="00BA7410" w:rsidRDefault="00D3015C" w:rsidP="00BB2E09">
            <w:pPr>
              <w:spacing w:line="320" w:lineRule="exact"/>
              <w:ind w:left="452" w:right="18" w:hanging="134"/>
              <w:rPr>
                <w:rFonts w:ascii="Cordia New" w:hAnsi="Cordia New" w:cs="Cordia New"/>
                <w:sz w:val="24"/>
                <w:szCs w:val="24"/>
              </w:rPr>
            </w:pPr>
            <w:r w:rsidRPr="00BA7410">
              <w:rPr>
                <w:rFonts w:ascii="Cordia New" w:hAnsi="Cordia New" w:cs="Cordia New"/>
                <w:sz w:val="24"/>
                <w:szCs w:val="24"/>
              </w:rPr>
              <w:t>Satisfactory</w:t>
            </w:r>
          </w:p>
        </w:tc>
        <w:tc>
          <w:tcPr>
            <w:tcW w:w="1260" w:type="dxa"/>
            <w:tcBorders>
              <w:top w:val="nil"/>
              <w:left w:val="nil"/>
              <w:bottom w:val="nil"/>
              <w:right w:val="nil"/>
            </w:tcBorders>
          </w:tcPr>
          <w:p w14:paraId="647FDB53" w14:textId="77777777" w:rsidR="00D3015C" w:rsidRPr="00BA7410" w:rsidRDefault="00944FFB" w:rsidP="00BB2E09">
            <w:pPr>
              <w:tabs>
                <w:tab w:val="decimal" w:pos="848"/>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1,703,259</w:t>
            </w:r>
          </w:p>
        </w:tc>
        <w:tc>
          <w:tcPr>
            <w:tcW w:w="1440" w:type="dxa"/>
            <w:tcBorders>
              <w:top w:val="nil"/>
              <w:left w:val="nil"/>
              <w:bottom w:val="nil"/>
              <w:right w:val="nil"/>
            </w:tcBorders>
          </w:tcPr>
          <w:p w14:paraId="180DEA87" w14:textId="77777777" w:rsidR="00D3015C" w:rsidRPr="00BA7410" w:rsidRDefault="00944FFB" w:rsidP="00BB2E09">
            <w:pPr>
              <w:tabs>
                <w:tab w:val="decimal" w:pos="954"/>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10,791</w:t>
            </w:r>
          </w:p>
        </w:tc>
        <w:tc>
          <w:tcPr>
            <w:tcW w:w="1260" w:type="dxa"/>
            <w:gridSpan w:val="2"/>
            <w:tcBorders>
              <w:top w:val="nil"/>
              <w:left w:val="nil"/>
              <w:bottom w:val="nil"/>
              <w:right w:val="nil"/>
            </w:tcBorders>
          </w:tcPr>
          <w:p w14:paraId="68EAFBAE" w14:textId="77777777" w:rsidR="00D3015C" w:rsidRPr="00BA7410" w:rsidRDefault="00D3015C" w:rsidP="00BB2E09">
            <w:pPr>
              <w:tabs>
                <w:tab w:val="decimal" w:pos="848"/>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w:t>
            </w:r>
          </w:p>
        </w:tc>
        <w:tc>
          <w:tcPr>
            <w:tcW w:w="1335" w:type="dxa"/>
            <w:tcBorders>
              <w:top w:val="nil"/>
              <w:left w:val="nil"/>
              <w:bottom w:val="nil"/>
              <w:right w:val="nil"/>
            </w:tcBorders>
          </w:tcPr>
          <w:p w14:paraId="19C63CB9" w14:textId="77777777" w:rsidR="00D3015C" w:rsidRPr="00BA7410" w:rsidRDefault="00944FFB" w:rsidP="00BB2E09">
            <w:pPr>
              <w:tabs>
                <w:tab w:val="decimal" w:pos="945"/>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1,714,050</w:t>
            </w:r>
          </w:p>
        </w:tc>
      </w:tr>
      <w:tr w:rsidR="00D3015C" w:rsidRPr="00BA7410" w14:paraId="7A5169D5" w14:textId="77777777" w:rsidTr="00BB2E09">
        <w:tblPrEx>
          <w:tblCellMar>
            <w:left w:w="108" w:type="dxa"/>
            <w:right w:w="108" w:type="dxa"/>
          </w:tblCellMar>
        </w:tblPrEx>
        <w:tc>
          <w:tcPr>
            <w:tcW w:w="3069" w:type="dxa"/>
            <w:tcBorders>
              <w:top w:val="nil"/>
              <w:left w:val="nil"/>
              <w:bottom w:val="nil"/>
              <w:right w:val="nil"/>
            </w:tcBorders>
          </w:tcPr>
          <w:p w14:paraId="53B58469" w14:textId="77777777" w:rsidR="00D3015C" w:rsidRPr="00BA7410" w:rsidRDefault="00D3015C" w:rsidP="00BB2E09">
            <w:pPr>
              <w:spacing w:line="320" w:lineRule="exact"/>
              <w:ind w:left="452" w:right="18" w:hanging="134"/>
              <w:rPr>
                <w:rFonts w:ascii="Cordia New" w:hAnsi="Cordia New" w:cs="Cordia New"/>
                <w:sz w:val="24"/>
                <w:szCs w:val="24"/>
              </w:rPr>
            </w:pPr>
            <w:r w:rsidRPr="00BA7410">
              <w:rPr>
                <w:rFonts w:ascii="Cordia New" w:hAnsi="Cordia New" w:cs="Cordia New"/>
                <w:sz w:val="24"/>
                <w:szCs w:val="24"/>
              </w:rPr>
              <w:t>High-risk</w:t>
            </w:r>
          </w:p>
        </w:tc>
        <w:tc>
          <w:tcPr>
            <w:tcW w:w="1260" w:type="dxa"/>
            <w:tcBorders>
              <w:top w:val="nil"/>
              <w:left w:val="nil"/>
              <w:bottom w:val="nil"/>
              <w:right w:val="nil"/>
            </w:tcBorders>
          </w:tcPr>
          <w:p w14:paraId="75A58842" w14:textId="77777777" w:rsidR="00D3015C" w:rsidRPr="00BA7410" w:rsidRDefault="00944FFB" w:rsidP="00BB2E09">
            <w:pPr>
              <w:tabs>
                <w:tab w:val="decimal" w:pos="848"/>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411,654</w:t>
            </w:r>
          </w:p>
        </w:tc>
        <w:tc>
          <w:tcPr>
            <w:tcW w:w="1440" w:type="dxa"/>
            <w:tcBorders>
              <w:top w:val="nil"/>
              <w:left w:val="nil"/>
              <w:bottom w:val="nil"/>
              <w:right w:val="nil"/>
            </w:tcBorders>
          </w:tcPr>
          <w:p w14:paraId="6A693D31" w14:textId="77777777" w:rsidR="00D3015C" w:rsidRPr="00BA7410" w:rsidRDefault="00944FFB" w:rsidP="00BB2E09">
            <w:pPr>
              <w:tabs>
                <w:tab w:val="decimal" w:pos="954"/>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205,989</w:t>
            </w:r>
          </w:p>
        </w:tc>
        <w:tc>
          <w:tcPr>
            <w:tcW w:w="1260" w:type="dxa"/>
            <w:gridSpan w:val="2"/>
            <w:tcBorders>
              <w:top w:val="nil"/>
              <w:left w:val="nil"/>
              <w:bottom w:val="nil"/>
              <w:right w:val="nil"/>
            </w:tcBorders>
          </w:tcPr>
          <w:p w14:paraId="625D6C52" w14:textId="77777777" w:rsidR="00D3015C" w:rsidRPr="00BA7410" w:rsidRDefault="00D3015C" w:rsidP="00BB2E09">
            <w:pPr>
              <w:tabs>
                <w:tab w:val="decimal" w:pos="848"/>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w:t>
            </w:r>
          </w:p>
        </w:tc>
        <w:tc>
          <w:tcPr>
            <w:tcW w:w="1335" w:type="dxa"/>
            <w:tcBorders>
              <w:top w:val="nil"/>
              <w:left w:val="nil"/>
              <w:bottom w:val="nil"/>
              <w:right w:val="nil"/>
            </w:tcBorders>
          </w:tcPr>
          <w:p w14:paraId="351178BB" w14:textId="77777777" w:rsidR="00D3015C" w:rsidRPr="00BA7410" w:rsidRDefault="00944FFB" w:rsidP="00BB2E09">
            <w:pPr>
              <w:tabs>
                <w:tab w:val="decimal" w:pos="945"/>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617,643</w:t>
            </w:r>
          </w:p>
        </w:tc>
      </w:tr>
      <w:tr w:rsidR="00D3015C" w:rsidRPr="00BA7410" w14:paraId="63E5DDB9" w14:textId="77777777" w:rsidTr="00BB2E09">
        <w:tblPrEx>
          <w:tblCellMar>
            <w:left w:w="108" w:type="dxa"/>
            <w:right w:w="108" w:type="dxa"/>
          </w:tblCellMar>
        </w:tblPrEx>
        <w:tc>
          <w:tcPr>
            <w:tcW w:w="3069" w:type="dxa"/>
            <w:tcBorders>
              <w:top w:val="nil"/>
              <w:left w:val="nil"/>
              <w:bottom w:val="nil"/>
              <w:right w:val="nil"/>
            </w:tcBorders>
          </w:tcPr>
          <w:p w14:paraId="205610A9" w14:textId="77777777" w:rsidR="00D3015C" w:rsidRPr="00BA7410" w:rsidRDefault="00D3015C" w:rsidP="00BB2E09">
            <w:pPr>
              <w:spacing w:line="320" w:lineRule="exact"/>
              <w:ind w:left="452" w:right="18" w:hanging="134"/>
              <w:rPr>
                <w:rFonts w:ascii="Cordia New" w:hAnsi="Cordia New" w:cs="Cordia New"/>
                <w:sz w:val="24"/>
                <w:szCs w:val="24"/>
              </w:rPr>
            </w:pPr>
            <w:r w:rsidRPr="00BA7410">
              <w:rPr>
                <w:rFonts w:ascii="Cordia New" w:hAnsi="Cordia New" w:cs="Cordia New"/>
                <w:sz w:val="24"/>
                <w:szCs w:val="24"/>
              </w:rPr>
              <w:t>Credit impaired</w:t>
            </w:r>
          </w:p>
        </w:tc>
        <w:tc>
          <w:tcPr>
            <w:tcW w:w="1260" w:type="dxa"/>
            <w:tcBorders>
              <w:top w:val="nil"/>
              <w:left w:val="nil"/>
              <w:bottom w:val="nil"/>
              <w:right w:val="nil"/>
            </w:tcBorders>
          </w:tcPr>
          <w:p w14:paraId="20C9D5AC" w14:textId="77777777" w:rsidR="00D3015C" w:rsidRPr="00BA7410" w:rsidRDefault="00D3015C" w:rsidP="00BB2E09">
            <w:pPr>
              <w:tabs>
                <w:tab w:val="decimal" w:pos="848"/>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w:t>
            </w:r>
          </w:p>
        </w:tc>
        <w:tc>
          <w:tcPr>
            <w:tcW w:w="1440" w:type="dxa"/>
            <w:tcBorders>
              <w:top w:val="nil"/>
              <w:left w:val="nil"/>
              <w:bottom w:val="nil"/>
              <w:right w:val="nil"/>
            </w:tcBorders>
          </w:tcPr>
          <w:p w14:paraId="7A16FCC0" w14:textId="77777777" w:rsidR="00D3015C" w:rsidRPr="00BA7410" w:rsidRDefault="00D3015C" w:rsidP="00BB2E09">
            <w:pPr>
              <w:tabs>
                <w:tab w:val="decimal" w:pos="954"/>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w:t>
            </w:r>
          </w:p>
        </w:tc>
        <w:tc>
          <w:tcPr>
            <w:tcW w:w="1260" w:type="dxa"/>
            <w:gridSpan w:val="2"/>
            <w:tcBorders>
              <w:top w:val="nil"/>
              <w:left w:val="nil"/>
              <w:bottom w:val="nil"/>
              <w:right w:val="nil"/>
            </w:tcBorders>
          </w:tcPr>
          <w:p w14:paraId="5EEB46B6" w14:textId="77777777" w:rsidR="00D3015C" w:rsidRPr="00BA7410" w:rsidRDefault="00944FFB" w:rsidP="00BB2E09">
            <w:pPr>
              <w:tabs>
                <w:tab w:val="decimal" w:pos="848"/>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90,623</w:t>
            </w:r>
          </w:p>
        </w:tc>
        <w:tc>
          <w:tcPr>
            <w:tcW w:w="1335" w:type="dxa"/>
            <w:tcBorders>
              <w:top w:val="nil"/>
              <w:left w:val="nil"/>
              <w:bottom w:val="nil"/>
              <w:right w:val="nil"/>
            </w:tcBorders>
          </w:tcPr>
          <w:p w14:paraId="0304A2CA" w14:textId="77777777" w:rsidR="00D3015C" w:rsidRPr="00BA7410" w:rsidRDefault="00944FFB" w:rsidP="00BB2E09">
            <w:pPr>
              <w:tabs>
                <w:tab w:val="decimal" w:pos="945"/>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90,623</w:t>
            </w:r>
          </w:p>
        </w:tc>
      </w:tr>
      <w:tr w:rsidR="00D3015C" w:rsidRPr="00BA7410" w14:paraId="2E867C69" w14:textId="77777777" w:rsidTr="00BB2E09">
        <w:tblPrEx>
          <w:tblCellMar>
            <w:left w:w="108" w:type="dxa"/>
            <w:right w:w="108" w:type="dxa"/>
          </w:tblCellMar>
        </w:tblPrEx>
        <w:tc>
          <w:tcPr>
            <w:tcW w:w="3069" w:type="dxa"/>
            <w:tcBorders>
              <w:top w:val="nil"/>
              <w:left w:val="nil"/>
              <w:bottom w:val="nil"/>
              <w:right w:val="nil"/>
            </w:tcBorders>
          </w:tcPr>
          <w:p w14:paraId="0477E0D9" w14:textId="77777777" w:rsidR="00D3015C" w:rsidRPr="00BA7410" w:rsidRDefault="00D3015C" w:rsidP="00BB2E09">
            <w:pPr>
              <w:spacing w:line="320" w:lineRule="exact"/>
              <w:ind w:left="879" w:right="18"/>
              <w:rPr>
                <w:rFonts w:ascii="Cordia New" w:hAnsi="Cordia New" w:cs="Cordia New"/>
                <w:sz w:val="24"/>
                <w:szCs w:val="24"/>
              </w:rPr>
            </w:pPr>
            <w:r w:rsidRPr="00BA7410">
              <w:rPr>
                <w:rFonts w:ascii="Cordia New" w:hAnsi="Cordia New" w:cs="Cordia New"/>
                <w:sz w:val="24"/>
                <w:szCs w:val="24"/>
              </w:rPr>
              <w:t>Total</w:t>
            </w:r>
          </w:p>
        </w:tc>
        <w:tc>
          <w:tcPr>
            <w:tcW w:w="1260" w:type="dxa"/>
            <w:tcBorders>
              <w:top w:val="nil"/>
              <w:left w:val="nil"/>
              <w:bottom w:val="nil"/>
              <w:right w:val="nil"/>
            </w:tcBorders>
          </w:tcPr>
          <w:p w14:paraId="05F998C3" w14:textId="78DB5970" w:rsidR="00D3015C" w:rsidRPr="00BA7410" w:rsidRDefault="00B73F76" w:rsidP="00BB2E09">
            <w:pPr>
              <w:tabs>
                <w:tab w:val="decimal" w:pos="848"/>
              </w:tabs>
              <w:spacing w:line="320" w:lineRule="exact"/>
              <w:ind w:right="-103"/>
              <w:jc w:val="thaiDistribute"/>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557888" behindDoc="0" locked="0" layoutInCell="1" allowOverlap="1" wp14:anchorId="5214659F" wp14:editId="09F23D87">
                      <wp:simplePos x="0" y="0"/>
                      <wp:positionH relativeFrom="column">
                        <wp:posOffset>-15240</wp:posOffset>
                      </wp:positionH>
                      <wp:positionV relativeFrom="paragraph">
                        <wp:posOffset>-2540</wp:posOffset>
                      </wp:positionV>
                      <wp:extent cx="3155315" cy="1833880"/>
                      <wp:effectExtent l="0" t="0" r="0" b="0"/>
                      <wp:wrapNone/>
                      <wp:docPr id="1274547994" name="Group 604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55315" cy="1833880"/>
                                <a:chOff x="6132" y="5163"/>
                                <a:chExt cx="4969" cy="2888"/>
                              </a:xfrm>
                            </wpg:grpSpPr>
                            <wpg:grpSp>
                              <wpg:cNvPr id="964409119" name="Group 60446"/>
                              <wpg:cNvGrpSpPr>
                                <a:grpSpLocks/>
                              </wpg:cNvGrpSpPr>
                              <wpg:grpSpPr bwMode="auto">
                                <a:xfrm>
                                  <a:off x="6132" y="5163"/>
                                  <a:ext cx="908" cy="2884"/>
                                  <a:chOff x="6132" y="5163"/>
                                  <a:chExt cx="908" cy="2884"/>
                                </a:xfrm>
                              </wpg:grpSpPr>
                              <wps:wsp>
                                <wps:cNvPr id="1686502718" name="Line 60447"/>
                                <wps:cNvCnPr>
                                  <a:cxnSpLocks noChangeShapeType="1"/>
                                </wps:cNvCnPr>
                                <wps:spPr bwMode="auto">
                                  <a:xfrm>
                                    <a:off x="6140" y="8047"/>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471992648" name="Line 60448"/>
                                <wps:cNvCnPr>
                                  <a:cxnSpLocks noChangeShapeType="1"/>
                                </wps:cNvCnPr>
                                <wps:spPr bwMode="auto">
                                  <a:xfrm>
                                    <a:off x="6140" y="7412"/>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58779257" name="Line 60449"/>
                                <wps:cNvCnPr>
                                  <a:cxnSpLocks noChangeShapeType="1"/>
                                </wps:cNvCnPr>
                                <wps:spPr bwMode="auto">
                                  <a:xfrm>
                                    <a:off x="6140" y="5478"/>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54844292" name="Line 60450"/>
                                <wps:cNvCnPr>
                                  <a:cxnSpLocks noChangeShapeType="1"/>
                                </wps:cNvCnPr>
                                <wps:spPr bwMode="auto">
                                  <a:xfrm>
                                    <a:off x="6132" y="5163"/>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04158639" name="Line 60451"/>
                                <wps:cNvCnPr>
                                  <a:cxnSpLocks noChangeShapeType="1"/>
                                </wps:cNvCnPr>
                                <wps:spPr bwMode="auto">
                                  <a:xfrm>
                                    <a:off x="6140" y="7727"/>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827829196" name="Group 60452"/>
                              <wpg:cNvGrpSpPr>
                                <a:grpSpLocks/>
                              </wpg:cNvGrpSpPr>
                              <wpg:grpSpPr bwMode="auto">
                                <a:xfrm>
                                  <a:off x="7526" y="5163"/>
                                  <a:ext cx="908" cy="2884"/>
                                  <a:chOff x="6132" y="5163"/>
                                  <a:chExt cx="908" cy="2884"/>
                                </a:xfrm>
                              </wpg:grpSpPr>
                              <wps:wsp>
                                <wps:cNvPr id="227714906" name="Line 60453"/>
                                <wps:cNvCnPr>
                                  <a:cxnSpLocks noChangeShapeType="1"/>
                                </wps:cNvCnPr>
                                <wps:spPr bwMode="auto">
                                  <a:xfrm>
                                    <a:off x="6140" y="8047"/>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856650247" name="Line 60454"/>
                                <wps:cNvCnPr>
                                  <a:cxnSpLocks noChangeShapeType="1"/>
                                </wps:cNvCnPr>
                                <wps:spPr bwMode="auto">
                                  <a:xfrm>
                                    <a:off x="6140" y="7412"/>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91259125" name="Line 60455"/>
                                <wps:cNvCnPr>
                                  <a:cxnSpLocks noChangeShapeType="1"/>
                                </wps:cNvCnPr>
                                <wps:spPr bwMode="auto">
                                  <a:xfrm>
                                    <a:off x="6140" y="5478"/>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95378410" name="Line 60456"/>
                                <wps:cNvCnPr>
                                  <a:cxnSpLocks noChangeShapeType="1"/>
                                </wps:cNvCnPr>
                                <wps:spPr bwMode="auto">
                                  <a:xfrm>
                                    <a:off x="6132" y="5163"/>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82902485" name="Line 60457"/>
                                <wps:cNvCnPr>
                                  <a:cxnSpLocks noChangeShapeType="1"/>
                                </wps:cNvCnPr>
                                <wps:spPr bwMode="auto">
                                  <a:xfrm>
                                    <a:off x="6140" y="7727"/>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410234486" name="Group 60458"/>
                              <wpg:cNvGrpSpPr>
                                <a:grpSpLocks/>
                              </wpg:cNvGrpSpPr>
                              <wpg:grpSpPr bwMode="auto">
                                <a:xfrm>
                                  <a:off x="8850" y="5163"/>
                                  <a:ext cx="908" cy="2884"/>
                                  <a:chOff x="6132" y="5163"/>
                                  <a:chExt cx="908" cy="2884"/>
                                </a:xfrm>
                              </wpg:grpSpPr>
                              <wps:wsp>
                                <wps:cNvPr id="865602275" name="Line 60459"/>
                                <wps:cNvCnPr>
                                  <a:cxnSpLocks noChangeShapeType="1"/>
                                </wps:cNvCnPr>
                                <wps:spPr bwMode="auto">
                                  <a:xfrm>
                                    <a:off x="6140" y="8047"/>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446604521" name="Line 60460"/>
                                <wps:cNvCnPr>
                                  <a:cxnSpLocks noChangeShapeType="1"/>
                                </wps:cNvCnPr>
                                <wps:spPr bwMode="auto">
                                  <a:xfrm>
                                    <a:off x="6140" y="7412"/>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78180793" name="Line 60461"/>
                                <wps:cNvCnPr>
                                  <a:cxnSpLocks noChangeShapeType="1"/>
                                </wps:cNvCnPr>
                                <wps:spPr bwMode="auto">
                                  <a:xfrm>
                                    <a:off x="6140" y="5478"/>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77502550" name="Line 60462"/>
                                <wps:cNvCnPr>
                                  <a:cxnSpLocks noChangeShapeType="1"/>
                                </wps:cNvCnPr>
                                <wps:spPr bwMode="auto">
                                  <a:xfrm>
                                    <a:off x="6132" y="5163"/>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92806840" name="Line 60463"/>
                                <wps:cNvCnPr>
                                  <a:cxnSpLocks noChangeShapeType="1"/>
                                </wps:cNvCnPr>
                                <wps:spPr bwMode="auto">
                                  <a:xfrm>
                                    <a:off x="6140" y="7727"/>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806942091" name="Group 60464"/>
                              <wpg:cNvGrpSpPr>
                                <a:grpSpLocks/>
                              </wpg:cNvGrpSpPr>
                              <wpg:grpSpPr bwMode="auto">
                                <a:xfrm>
                                  <a:off x="10193" y="5167"/>
                                  <a:ext cx="908" cy="2884"/>
                                  <a:chOff x="6132" y="5163"/>
                                  <a:chExt cx="908" cy="2884"/>
                                </a:xfrm>
                              </wpg:grpSpPr>
                              <wps:wsp>
                                <wps:cNvPr id="1714059325" name="Line 60465"/>
                                <wps:cNvCnPr>
                                  <a:cxnSpLocks noChangeShapeType="1"/>
                                </wps:cNvCnPr>
                                <wps:spPr bwMode="auto">
                                  <a:xfrm>
                                    <a:off x="6140" y="8047"/>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023838053" name="Line 60466"/>
                                <wps:cNvCnPr>
                                  <a:cxnSpLocks noChangeShapeType="1"/>
                                </wps:cNvCnPr>
                                <wps:spPr bwMode="auto">
                                  <a:xfrm>
                                    <a:off x="6140" y="7412"/>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41743400" name="Line 60467"/>
                                <wps:cNvCnPr>
                                  <a:cxnSpLocks noChangeShapeType="1"/>
                                </wps:cNvCnPr>
                                <wps:spPr bwMode="auto">
                                  <a:xfrm>
                                    <a:off x="6140" y="5478"/>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71861879" name="Line 60468"/>
                                <wps:cNvCnPr>
                                  <a:cxnSpLocks noChangeShapeType="1"/>
                                </wps:cNvCnPr>
                                <wps:spPr bwMode="auto">
                                  <a:xfrm>
                                    <a:off x="6132" y="5163"/>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93695195" name="Line 60469"/>
                                <wps:cNvCnPr>
                                  <a:cxnSpLocks noChangeShapeType="1"/>
                                </wps:cNvCnPr>
                                <wps:spPr bwMode="auto">
                                  <a:xfrm>
                                    <a:off x="6140" y="7727"/>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68D2B615" id="Group 60445" o:spid="_x0000_s1026" style="position:absolute;margin-left:-1.2pt;margin-top:-.2pt;width:248.45pt;height:144.4pt;z-index:251557888" coordorigin="6132,5163" coordsize="4969,28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">
                      <v:group id="Group 60446" o:spid="_x0000_s1027" style="position:absolute;left:6132;top:5163;width:908;height:2884" coordorigin="6132,5163" coordsize="908,2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">
                        <v:line id="Line 60447" o:spid="_x0000_s1028" style="position:absolute;visibility:visible;mso-wrap-style:square" from="6140,8047" to="7040,80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" strokeweight="3pt">
                          <v:stroke linestyle="thinThin"/>
                        </v:line>
                        <v:line id="Line 60448" o:spid="_x0000_s1029" style="position:absolute;visibility:visible;mso-wrap-style:square" from="6140,7412" to="7040,74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"/>
                        <v:line id="Line 60449" o:spid="_x0000_s1030" style="position:absolute;visibility:visible;mso-wrap-style:square" from="6140,5478" to="7040,54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"/>
                        <v:line id="Line 60450" o:spid="_x0000_s1031" style="position:absolute;visibility:visible;mso-wrap-style:square" from="6132,5163" to="7032,5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"/>
                        <v:line id="Line 60451" o:spid="_x0000_s1032" style="position:absolute;visibility:visible;mso-wrap-style:square" from="6140,7727" to="7040,77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"/>
                      </v:group>
                      <v:group id="Group 60452" o:spid="_x0000_s1033" style="position:absolute;left:7526;top:5163;width:908;height:2884" coordorigin="6132,5163" coordsize="908,2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">
                        <v:line id="Line 60453" o:spid="_x0000_s1034" style="position:absolute;visibility:visible;mso-wrap-style:square" from="6140,8047" to="7040,80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" strokeweight="3pt">
                          <v:stroke linestyle="thinThin"/>
                        </v:line>
                        <v:line id="Line 60454" o:spid="_x0000_s1035" style="position:absolute;visibility:visible;mso-wrap-style:square" from="6140,7412" to="7040,74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"/>
                        <v:line id="Line 60455" o:spid="_x0000_s1036" style="position:absolute;visibility:visible;mso-wrap-style:square" from="6140,5478" to="7040,54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"/>
                        <v:line id="Line 60456" o:spid="_x0000_s1037" style="position:absolute;visibility:visible;mso-wrap-style:square" from="6132,5163" to="7032,5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"/>
                        <v:line id="Line 60457" o:spid="_x0000_s1038" style="position:absolute;visibility:visible;mso-wrap-style:square" from="6140,7727" to="7040,77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"/>
                      </v:group>
                      <v:group id="Group 60458" o:spid="_x0000_s1039" style="position:absolute;left:8850;top:5163;width:908;height:2884" coordorigin="6132,5163" coordsize="908,2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">
                        <v:line id="Line 60459" o:spid="_x0000_s1040" style="position:absolute;visibility:visible;mso-wrap-style:square" from="6140,8047" to="7040,80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" strokeweight="3pt">
                          <v:stroke linestyle="thinThin"/>
                        </v:line>
                        <v:line id="Line 60460" o:spid="_x0000_s1041" style="position:absolute;visibility:visible;mso-wrap-style:square" from="6140,7412" to="7040,74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"/>
                        <v:line id="Line 60461" o:spid="_x0000_s1042" style="position:absolute;visibility:visible;mso-wrap-style:square" from="6140,5478" to="7040,54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"/>
                        <v:line id="Line 60462" o:spid="_x0000_s1043" style="position:absolute;visibility:visible;mso-wrap-style:square" from="6132,5163" to="7032,5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"/>
                        <v:line id="Line 60463" o:spid="_x0000_s1044" style="position:absolute;visibility:visible;mso-wrap-style:square" from="6140,7727" to="7040,77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"/>
                      </v:group>
                      <v:group id="Group 60464" o:spid="_x0000_s1045" style="position:absolute;left:10193;top:5167;width:908;height:2884" coordorigin="6132,5163" coordsize="908,2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">
                        <v:line id="Line 60465" o:spid="_x0000_s1046" style="position:absolute;visibility:visible;mso-wrap-style:square" from="6140,8047" to="7040,80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" strokeweight="3pt">
                          <v:stroke linestyle="thinThin"/>
                        </v:line>
                        <v:line id="Line 60466" o:spid="_x0000_s1047" style="position:absolute;visibility:visible;mso-wrap-style:square" from="6140,7412" to="7040,74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"/>
                        <v:line id="Line 60467" o:spid="_x0000_s1048" style="position:absolute;visibility:visible;mso-wrap-style:square" from="6140,5478" to="7040,54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"/>
                        <v:line id="Line 60468" o:spid="_x0000_s1049" style="position:absolute;visibility:visible;mso-wrap-style:square" from="6132,5163" to="7032,5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"/>
                        <v:line id="Line 60469" o:spid="_x0000_s1050" style="position:absolute;visibility:visible;mso-wrap-style:square" from="6140,7727" to="7040,77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"/>
                      </v:group>
                    </v:group>
                  </w:pict>
                </mc:Fallback>
              </mc:AlternateContent>
            </w:r>
            <w:r w:rsidR="00944FFB" w:rsidRPr="00BA7410">
              <w:rPr>
                <w:rFonts w:ascii="Cordia New" w:hAnsi="Cordia New" w:cs="Cordia New"/>
                <w:sz w:val="24"/>
                <w:szCs w:val="24"/>
              </w:rPr>
              <w:t>2,987,559</w:t>
            </w:r>
          </w:p>
        </w:tc>
        <w:tc>
          <w:tcPr>
            <w:tcW w:w="1440" w:type="dxa"/>
            <w:tcBorders>
              <w:top w:val="nil"/>
              <w:left w:val="nil"/>
              <w:bottom w:val="nil"/>
              <w:right w:val="nil"/>
            </w:tcBorders>
          </w:tcPr>
          <w:p w14:paraId="53661F98" w14:textId="77777777" w:rsidR="00D3015C" w:rsidRPr="00BA7410" w:rsidRDefault="00944FFB" w:rsidP="00BB2E09">
            <w:pPr>
              <w:tabs>
                <w:tab w:val="decimal" w:pos="954"/>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217,311</w:t>
            </w:r>
          </w:p>
        </w:tc>
        <w:tc>
          <w:tcPr>
            <w:tcW w:w="1260" w:type="dxa"/>
            <w:gridSpan w:val="2"/>
            <w:tcBorders>
              <w:top w:val="nil"/>
              <w:left w:val="nil"/>
              <w:bottom w:val="nil"/>
              <w:right w:val="nil"/>
            </w:tcBorders>
          </w:tcPr>
          <w:p w14:paraId="0FD6F140" w14:textId="77777777" w:rsidR="00D3015C" w:rsidRPr="00BA7410" w:rsidRDefault="00944FFB" w:rsidP="00BB2E09">
            <w:pPr>
              <w:tabs>
                <w:tab w:val="decimal" w:pos="848"/>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90,623</w:t>
            </w:r>
          </w:p>
        </w:tc>
        <w:tc>
          <w:tcPr>
            <w:tcW w:w="1335" w:type="dxa"/>
            <w:tcBorders>
              <w:top w:val="nil"/>
              <w:left w:val="nil"/>
              <w:bottom w:val="nil"/>
              <w:right w:val="nil"/>
            </w:tcBorders>
          </w:tcPr>
          <w:p w14:paraId="43F1CE5C" w14:textId="77777777" w:rsidR="00D3015C" w:rsidRPr="00BA7410" w:rsidRDefault="00944FFB" w:rsidP="00BB2E09">
            <w:pPr>
              <w:tabs>
                <w:tab w:val="decimal" w:pos="945"/>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3,295,493</w:t>
            </w:r>
          </w:p>
        </w:tc>
      </w:tr>
      <w:tr w:rsidR="00D3015C" w:rsidRPr="00BA7410" w14:paraId="1203E639" w14:textId="77777777" w:rsidTr="00BB2E09">
        <w:tblPrEx>
          <w:tblCellMar>
            <w:left w:w="108" w:type="dxa"/>
            <w:right w:w="108" w:type="dxa"/>
          </w:tblCellMar>
        </w:tblPrEx>
        <w:tc>
          <w:tcPr>
            <w:tcW w:w="3069" w:type="dxa"/>
            <w:tcBorders>
              <w:top w:val="nil"/>
              <w:left w:val="nil"/>
              <w:bottom w:val="nil"/>
              <w:right w:val="nil"/>
            </w:tcBorders>
          </w:tcPr>
          <w:p w14:paraId="785F8B94" w14:textId="77777777" w:rsidR="00D3015C" w:rsidRPr="00BA7410" w:rsidRDefault="00D3015C" w:rsidP="00BB2E09">
            <w:pPr>
              <w:spacing w:line="320" w:lineRule="exact"/>
              <w:ind w:right="18"/>
              <w:rPr>
                <w:rFonts w:ascii="Cordia New" w:hAnsi="Cordia New" w:cs="Cordia New"/>
                <w:sz w:val="24"/>
                <w:szCs w:val="24"/>
              </w:rPr>
            </w:pPr>
            <w:r w:rsidRPr="00BA7410">
              <w:rPr>
                <w:rFonts w:ascii="Cordia New" w:hAnsi="Cordia New" w:cs="Cordia New"/>
                <w:sz w:val="24"/>
                <w:szCs w:val="24"/>
              </w:rPr>
              <w:t xml:space="preserve">Interbank and money market items </w:t>
            </w:r>
          </w:p>
        </w:tc>
        <w:tc>
          <w:tcPr>
            <w:tcW w:w="1260" w:type="dxa"/>
            <w:tcBorders>
              <w:top w:val="nil"/>
              <w:left w:val="nil"/>
              <w:bottom w:val="nil"/>
              <w:right w:val="nil"/>
            </w:tcBorders>
          </w:tcPr>
          <w:p w14:paraId="047A98E4" w14:textId="77777777" w:rsidR="00D3015C" w:rsidRPr="00BA7410" w:rsidRDefault="00D3015C" w:rsidP="00BB2E09">
            <w:pPr>
              <w:tabs>
                <w:tab w:val="decimal" w:pos="848"/>
              </w:tabs>
              <w:spacing w:line="320" w:lineRule="exact"/>
              <w:ind w:right="-103"/>
              <w:jc w:val="thaiDistribute"/>
              <w:rPr>
                <w:rFonts w:ascii="Cordia New" w:hAnsi="Cordia New" w:cs="Cordia New"/>
                <w:sz w:val="24"/>
                <w:szCs w:val="24"/>
              </w:rPr>
            </w:pPr>
          </w:p>
        </w:tc>
        <w:tc>
          <w:tcPr>
            <w:tcW w:w="1440" w:type="dxa"/>
            <w:tcBorders>
              <w:top w:val="nil"/>
              <w:left w:val="nil"/>
              <w:bottom w:val="nil"/>
              <w:right w:val="nil"/>
            </w:tcBorders>
          </w:tcPr>
          <w:p w14:paraId="6E481A7F" w14:textId="77777777" w:rsidR="00D3015C" w:rsidRPr="00BA7410" w:rsidRDefault="00D3015C" w:rsidP="00BB2E09">
            <w:pPr>
              <w:tabs>
                <w:tab w:val="decimal" w:pos="954"/>
              </w:tabs>
              <w:spacing w:line="320" w:lineRule="exact"/>
              <w:ind w:right="-103"/>
              <w:jc w:val="thaiDistribute"/>
              <w:rPr>
                <w:rFonts w:ascii="Cordia New" w:hAnsi="Cordia New" w:cs="Cordia New"/>
                <w:sz w:val="24"/>
                <w:szCs w:val="24"/>
              </w:rPr>
            </w:pPr>
          </w:p>
        </w:tc>
        <w:tc>
          <w:tcPr>
            <w:tcW w:w="1260" w:type="dxa"/>
            <w:gridSpan w:val="2"/>
            <w:tcBorders>
              <w:top w:val="nil"/>
              <w:left w:val="nil"/>
              <w:bottom w:val="nil"/>
              <w:right w:val="nil"/>
            </w:tcBorders>
          </w:tcPr>
          <w:p w14:paraId="5F2D78C4" w14:textId="77777777" w:rsidR="00D3015C" w:rsidRPr="00BA7410" w:rsidRDefault="00D3015C" w:rsidP="00BB2E09">
            <w:pPr>
              <w:tabs>
                <w:tab w:val="decimal" w:pos="848"/>
              </w:tabs>
              <w:spacing w:line="320" w:lineRule="exact"/>
              <w:ind w:right="-103"/>
              <w:jc w:val="thaiDistribute"/>
              <w:rPr>
                <w:rFonts w:ascii="Cordia New" w:hAnsi="Cordia New" w:cs="Cordia New"/>
                <w:sz w:val="24"/>
                <w:szCs w:val="24"/>
              </w:rPr>
            </w:pPr>
          </w:p>
        </w:tc>
        <w:tc>
          <w:tcPr>
            <w:tcW w:w="1335" w:type="dxa"/>
            <w:tcBorders>
              <w:top w:val="nil"/>
              <w:left w:val="nil"/>
              <w:bottom w:val="nil"/>
              <w:right w:val="nil"/>
            </w:tcBorders>
          </w:tcPr>
          <w:p w14:paraId="6E7ED024" w14:textId="77777777" w:rsidR="00D3015C" w:rsidRPr="00BA7410" w:rsidRDefault="00D3015C" w:rsidP="00BB2E09">
            <w:pPr>
              <w:tabs>
                <w:tab w:val="decimal" w:pos="945"/>
              </w:tabs>
              <w:spacing w:line="320" w:lineRule="exact"/>
              <w:ind w:right="-103"/>
              <w:jc w:val="thaiDistribute"/>
              <w:rPr>
                <w:rFonts w:ascii="Cordia New" w:hAnsi="Cordia New" w:cs="Cordia New"/>
                <w:sz w:val="24"/>
                <w:szCs w:val="24"/>
              </w:rPr>
            </w:pPr>
          </w:p>
        </w:tc>
      </w:tr>
      <w:tr w:rsidR="00D3015C" w:rsidRPr="00BA7410" w14:paraId="616A230B" w14:textId="77777777" w:rsidTr="00BB2E09">
        <w:tblPrEx>
          <w:tblCellMar>
            <w:left w:w="108" w:type="dxa"/>
            <w:right w:w="108" w:type="dxa"/>
          </w:tblCellMar>
        </w:tblPrEx>
        <w:tc>
          <w:tcPr>
            <w:tcW w:w="3069" w:type="dxa"/>
            <w:tcBorders>
              <w:top w:val="nil"/>
              <w:left w:val="nil"/>
              <w:bottom w:val="nil"/>
              <w:right w:val="nil"/>
            </w:tcBorders>
          </w:tcPr>
          <w:p w14:paraId="3AA3D6F9" w14:textId="77777777" w:rsidR="00D3015C" w:rsidRPr="00BA7410" w:rsidRDefault="00D3015C" w:rsidP="00BB2E09">
            <w:pPr>
              <w:spacing w:line="320" w:lineRule="exact"/>
              <w:ind w:right="18"/>
              <w:rPr>
                <w:rFonts w:ascii="Cordia New" w:hAnsi="Cordia New" w:cs="Cordia New"/>
                <w:sz w:val="24"/>
                <w:szCs w:val="24"/>
              </w:rPr>
            </w:pPr>
            <w:r w:rsidRPr="00BA7410">
              <w:rPr>
                <w:rFonts w:ascii="Cordia New" w:hAnsi="Cordia New" w:cs="Cordia New"/>
                <w:sz w:val="24"/>
                <w:szCs w:val="24"/>
              </w:rPr>
              <w:t xml:space="preserve">    and investments in debt securities</w:t>
            </w:r>
          </w:p>
        </w:tc>
        <w:tc>
          <w:tcPr>
            <w:tcW w:w="1260" w:type="dxa"/>
            <w:tcBorders>
              <w:top w:val="nil"/>
              <w:left w:val="nil"/>
              <w:bottom w:val="nil"/>
              <w:right w:val="nil"/>
            </w:tcBorders>
          </w:tcPr>
          <w:p w14:paraId="3A7AE620" w14:textId="77777777" w:rsidR="00D3015C" w:rsidRPr="00BA7410" w:rsidRDefault="00D3015C" w:rsidP="00BB2E09">
            <w:pPr>
              <w:tabs>
                <w:tab w:val="decimal" w:pos="848"/>
              </w:tabs>
              <w:spacing w:line="320" w:lineRule="exact"/>
              <w:ind w:right="-103"/>
              <w:jc w:val="thaiDistribute"/>
              <w:rPr>
                <w:rFonts w:ascii="Cordia New" w:hAnsi="Cordia New" w:cs="Cordia New"/>
                <w:sz w:val="24"/>
                <w:szCs w:val="24"/>
              </w:rPr>
            </w:pPr>
          </w:p>
        </w:tc>
        <w:tc>
          <w:tcPr>
            <w:tcW w:w="1440" w:type="dxa"/>
            <w:tcBorders>
              <w:top w:val="nil"/>
              <w:left w:val="nil"/>
              <w:bottom w:val="nil"/>
              <w:right w:val="nil"/>
            </w:tcBorders>
          </w:tcPr>
          <w:p w14:paraId="17DB2109" w14:textId="77777777" w:rsidR="00D3015C" w:rsidRPr="00BA7410" w:rsidRDefault="00D3015C" w:rsidP="00BB2E09">
            <w:pPr>
              <w:tabs>
                <w:tab w:val="decimal" w:pos="954"/>
              </w:tabs>
              <w:spacing w:line="320" w:lineRule="exact"/>
              <w:ind w:right="-103"/>
              <w:jc w:val="thaiDistribute"/>
              <w:rPr>
                <w:rFonts w:ascii="Cordia New" w:hAnsi="Cordia New" w:cs="Cordia New"/>
                <w:sz w:val="24"/>
                <w:szCs w:val="24"/>
              </w:rPr>
            </w:pPr>
          </w:p>
        </w:tc>
        <w:tc>
          <w:tcPr>
            <w:tcW w:w="1260" w:type="dxa"/>
            <w:gridSpan w:val="2"/>
            <w:tcBorders>
              <w:top w:val="nil"/>
              <w:left w:val="nil"/>
              <w:bottom w:val="nil"/>
              <w:right w:val="nil"/>
            </w:tcBorders>
          </w:tcPr>
          <w:p w14:paraId="4C8F0DB7" w14:textId="77777777" w:rsidR="00D3015C" w:rsidRPr="00BA7410" w:rsidRDefault="00D3015C" w:rsidP="00BB2E09">
            <w:pPr>
              <w:tabs>
                <w:tab w:val="decimal" w:pos="848"/>
              </w:tabs>
              <w:spacing w:line="320" w:lineRule="exact"/>
              <w:ind w:right="-103"/>
              <w:jc w:val="thaiDistribute"/>
              <w:rPr>
                <w:rFonts w:ascii="Cordia New" w:hAnsi="Cordia New" w:cs="Cordia New"/>
                <w:sz w:val="24"/>
                <w:szCs w:val="24"/>
              </w:rPr>
            </w:pPr>
          </w:p>
        </w:tc>
        <w:tc>
          <w:tcPr>
            <w:tcW w:w="1335" w:type="dxa"/>
            <w:tcBorders>
              <w:top w:val="nil"/>
              <w:left w:val="nil"/>
              <w:bottom w:val="nil"/>
              <w:right w:val="nil"/>
            </w:tcBorders>
          </w:tcPr>
          <w:p w14:paraId="270E0F35" w14:textId="77777777" w:rsidR="00D3015C" w:rsidRPr="00BA7410" w:rsidRDefault="00D3015C" w:rsidP="00BB2E09">
            <w:pPr>
              <w:tabs>
                <w:tab w:val="decimal" w:pos="945"/>
              </w:tabs>
              <w:spacing w:line="320" w:lineRule="exact"/>
              <w:ind w:right="-103"/>
              <w:jc w:val="thaiDistribute"/>
              <w:rPr>
                <w:rFonts w:ascii="Cordia New" w:hAnsi="Cordia New" w:cs="Cordia New"/>
                <w:sz w:val="24"/>
                <w:szCs w:val="24"/>
              </w:rPr>
            </w:pPr>
          </w:p>
        </w:tc>
      </w:tr>
      <w:tr w:rsidR="00D3015C" w:rsidRPr="00BA7410" w14:paraId="53DBA0D4" w14:textId="77777777" w:rsidTr="00BB2E09">
        <w:tblPrEx>
          <w:tblCellMar>
            <w:left w:w="108" w:type="dxa"/>
            <w:right w:w="108" w:type="dxa"/>
          </w:tblCellMar>
        </w:tblPrEx>
        <w:tc>
          <w:tcPr>
            <w:tcW w:w="3069" w:type="dxa"/>
            <w:tcBorders>
              <w:top w:val="nil"/>
              <w:left w:val="nil"/>
              <w:bottom w:val="nil"/>
              <w:right w:val="nil"/>
            </w:tcBorders>
          </w:tcPr>
          <w:p w14:paraId="3FCF3F14" w14:textId="77777777" w:rsidR="00D3015C" w:rsidRPr="00BA7410" w:rsidRDefault="00D3015C" w:rsidP="00BB2E09">
            <w:pPr>
              <w:spacing w:line="320" w:lineRule="exact"/>
              <w:ind w:left="452" w:right="18" w:hanging="134"/>
              <w:jc w:val="thaiDistribute"/>
              <w:rPr>
                <w:rFonts w:ascii="Cordia New" w:hAnsi="Cordia New" w:cs="Cordia New"/>
                <w:sz w:val="24"/>
                <w:szCs w:val="24"/>
                <w:cs/>
              </w:rPr>
            </w:pPr>
            <w:r w:rsidRPr="00BA7410">
              <w:rPr>
                <w:rFonts w:ascii="Cordia New" w:hAnsi="Cordia New" w:cs="Cordia New"/>
                <w:sz w:val="24"/>
                <w:szCs w:val="24"/>
              </w:rPr>
              <w:t>Strong</w:t>
            </w:r>
          </w:p>
        </w:tc>
        <w:tc>
          <w:tcPr>
            <w:tcW w:w="1260" w:type="dxa"/>
            <w:tcBorders>
              <w:top w:val="nil"/>
              <w:left w:val="nil"/>
              <w:bottom w:val="nil"/>
              <w:right w:val="nil"/>
            </w:tcBorders>
          </w:tcPr>
          <w:p w14:paraId="0CB3B331" w14:textId="77777777" w:rsidR="00D3015C" w:rsidRPr="00BA7410" w:rsidRDefault="00944FFB" w:rsidP="00BB2E09">
            <w:pPr>
              <w:tabs>
                <w:tab w:val="decimal" w:pos="848"/>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1,617,898</w:t>
            </w:r>
          </w:p>
        </w:tc>
        <w:tc>
          <w:tcPr>
            <w:tcW w:w="1440" w:type="dxa"/>
            <w:tcBorders>
              <w:top w:val="nil"/>
              <w:left w:val="nil"/>
              <w:bottom w:val="nil"/>
              <w:right w:val="nil"/>
            </w:tcBorders>
          </w:tcPr>
          <w:p w14:paraId="64EE18DE" w14:textId="77777777" w:rsidR="00D3015C" w:rsidRPr="00BA7410" w:rsidRDefault="00944FFB" w:rsidP="00BB2E09">
            <w:pPr>
              <w:tabs>
                <w:tab w:val="decimal" w:pos="954"/>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w:t>
            </w:r>
          </w:p>
        </w:tc>
        <w:tc>
          <w:tcPr>
            <w:tcW w:w="1260" w:type="dxa"/>
            <w:gridSpan w:val="2"/>
            <w:tcBorders>
              <w:top w:val="nil"/>
              <w:left w:val="nil"/>
              <w:bottom w:val="nil"/>
              <w:right w:val="nil"/>
            </w:tcBorders>
          </w:tcPr>
          <w:p w14:paraId="1D3CF416" w14:textId="77777777" w:rsidR="00D3015C" w:rsidRPr="00BA7410" w:rsidRDefault="00D3015C" w:rsidP="00BB2E09">
            <w:pPr>
              <w:tabs>
                <w:tab w:val="decimal" w:pos="848"/>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w:t>
            </w:r>
          </w:p>
        </w:tc>
        <w:tc>
          <w:tcPr>
            <w:tcW w:w="1335" w:type="dxa"/>
            <w:tcBorders>
              <w:top w:val="nil"/>
              <w:left w:val="nil"/>
              <w:bottom w:val="nil"/>
              <w:right w:val="nil"/>
            </w:tcBorders>
          </w:tcPr>
          <w:p w14:paraId="466CB800" w14:textId="77777777" w:rsidR="00D3015C" w:rsidRPr="00BA7410" w:rsidRDefault="00944FFB" w:rsidP="00BB2E09">
            <w:pPr>
              <w:tabs>
                <w:tab w:val="decimal" w:pos="945"/>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1,617,898</w:t>
            </w:r>
          </w:p>
        </w:tc>
      </w:tr>
      <w:tr w:rsidR="00D3015C" w:rsidRPr="00BA7410" w14:paraId="60591D12" w14:textId="77777777" w:rsidTr="00BB2E09">
        <w:tblPrEx>
          <w:tblCellMar>
            <w:left w:w="108" w:type="dxa"/>
            <w:right w:w="108" w:type="dxa"/>
          </w:tblCellMar>
        </w:tblPrEx>
        <w:tc>
          <w:tcPr>
            <w:tcW w:w="3069" w:type="dxa"/>
            <w:tcBorders>
              <w:top w:val="nil"/>
              <w:left w:val="nil"/>
              <w:bottom w:val="nil"/>
              <w:right w:val="nil"/>
            </w:tcBorders>
          </w:tcPr>
          <w:p w14:paraId="2BB5D423" w14:textId="77777777" w:rsidR="00D3015C" w:rsidRPr="00BA7410" w:rsidRDefault="00D3015C" w:rsidP="00BB2E09">
            <w:pPr>
              <w:spacing w:line="320" w:lineRule="exact"/>
              <w:ind w:left="452" w:right="18" w:hanging="134"/>
              <w:rPr>
                <w:rFonts w:ascii="Cordia New" w:hAnsi="Cordia New" w:cs="Cordia New"/>
                <w:sz w:val="24"/>
                <w:szCs w:val="24"/>
              </w:rPr>
            </w:pPr>
            <w:r w:rsidRPr="00BA7410">
              <w:rPr>
                <w:rFonts w:ascii="Cordia New" w:hAnsi="Cordia New" w:cs="Cordia New"/>
                <w:sz w:val="24"/>
                <w:szCs w:val="24"/>
              </w:rPr>
              <w:t>Satisfactory</w:t>
            </w:r>
          </w:p>
        </w:tc>
        <w:tc>
          <w:tcPr>
            <w:tcW w:w="1260" w:type="dxa"/>
            <w:tcBorders>
              <w:top w:val="nil"/>
              <w:left w:val="nil"/>
              <w:bottom w:val="nil"/>
              <w:right w:val="nil"/>
            </w:tcBorders>
          </w:tcPr>
          <w:p w14:paraId="79980480" w14:textId="77777777" w:rsidR="00D3015C" w:rsidRPr="00BA7410" w:rsidRDefault="00944FFB" w:rsidP="00BB2E09">
            <w:pPr>
              <w:tabs>
                <w:tab w:val="decimal" w:pos="848"/>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13,604</w:t>
            </w:r>
          </w:p>
        </w:tc>
        <w:tc>
          <w:tcPr>
            <w:tcW w:w="1440" w:type="dxa"/>
            <w:tcBorders>
              <w:top w:val="nil"/>
              <w:left w:val="nil"/>
              <w:bottom w:val="nil"/>
              <w:right w:val="nil"/>
            </w:tcBorders>
          </w:tcPr>
          <w:p w14:paraId="57F18EC5" w14:textId="77777777" w:rsidR="00D3015C" w:rsidRPr="00BA7410" w:rsidRDefault="00944FFB" w:rsidP="00BB2E09">
            <w:pPr>
              <w:tabs>
                <w:tab w:val="decimal" w:pos="954"/>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6,605</w:t>
            </w:r>
          </w:p>
        </w:tc>
        <w:tc>
          <w:tcPr>
            <w:tcW w:w="1260" w:type="dxa"/>
            <w:gridSpan w:val="2"/>
            <w:tcBorders>
              <w:top w:val="nil"/>
              <w:left w:val="nil"/>
              <w:bottom w:val="nil"/>
              <w:right w:val="nil"/>
            </w:tcBorders>
          </w:tcPr>
          <w:p w14:paraId="68FF0789" w14:textId="77777777" w:rsidR="00D3015C" w:rsidRPr="00BA7410" w:rsidRDefault="00D3015C" w:rsidP="00BB2E09">
            <w:pPr>
              <w:tabs>
                <w:tab w:val="decimal" w:pos="848"/>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w:t>
            </w:r>
          </w:p>
        </w:tc>
        <w:tc>
          <w:tcPr>
            <w:tcW w:w="1335" w:type="dxa"/>
            <w:tcBorders>
              <w:top w:val="nil"/>
              <w:left w:val="nil"/>
              <w:bottom w:val="nil"/>
              <w:right w:val="nil"/>
            </w:tcBorders>
          </w:tcPr>
          <w:p w14:paraId="1AD10929" w14:textId="77777777" w:rsidR="00D3015C" w:rsidRPr="00BA7410" w:rsidRDefault="00944FFB" w:rsidP="00BB2E09">
            <w:pPr>
              <w:tabs>
                <w:tab w:val="decimal" w:pos="945"/>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20,209</w:t>
            </w:r>
          </w:p>
        </w:tc>
      </w:tr>
      <w:tr w:rsidR="00D3015C" w:rsidRPr="00BA7410" w14:paraId="066EF5C8" w14:textId="77777777" w:rsidTr="00BB2E09">
        <w:tblPrEx>
          <w:tblCellMar>
            <w:left w:w="108" w:type="dxa"/>
            <w:right w:w="108" w:type="dxa"/>
          </w:tblCellMar>
        </w:tblPrEx>
        <w:tc>
          <w:tcPr>
            <w:tcW w:w="3069" w:type="dxa"/>
            <w:tcBorders>
              <w:top w:val="nil"/>
              <w:left w:val="nil"/>
              <w:bottom w:val="nil"/>
              <w:right w:val="nil"/>
            </w:tcBorders>
          </w:tcPr>
          <w:p w14:paraId="55BD17B3" w14:textId="77777777" w:rsidR="00D3015C" w:rsidRPr="00BA7410" w:rsidRDefault="00D3015C" w:rsidP="00BB2E09">
            <w:pPr>
              <w:spacing w:line="320" w:lineRule="exact"/>
              <w:ind w:left="452" w:right="18" w:hanging="134"/>
              <w:rPr>
                <w:rFonts w:ascii="Cordia New" w:hAnsi="Cordia New" w:cs="Cordia New"/>
                <w:sz w:val="24"/>
                <w:szCs w:val="24"/>
              </w:rPr>
            </w:pPr>
            <w:r w:rsidRPr="00BA7410">
              <w:rPr>
                <w:rFonts w:ascii="Cordia New" w:hAnsi="Cordia New" w:cs="Cordia New"/>
                <w:sz w:val="24"/>
                <w:szCs w:val="24"/>
              </w:rPr>
              <w:t>High-risk</w:t>
            </w:r>
          </w:p>
        </w:tc>
        <w:tc>
          <w:tcPr>
            <w:tcW w:w="1260" w:type="dxa"/>
            <w:tcBorders>
              <w:top w:val="nil"/>
              <w:left w:val="nil"/>
              <w:bottom w:val="nil"/>
              <w:right w:val="nil"/>
            </w:tcBorders>
          </w:tcPr>
          <w:p w14:paraId="524317E6" w14:textId="77777777" w:rsidR="00D3015C" w:rsidRPr="00BA7410" w:rsidRDefault="00944FFB" w:rsidP="00BB2E09">
            <w:pPr>
              <w:tabs>
                <w:tab w:val="decimal" w:pos="848"/>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1,514</w:t>
            </w:r>
          </w:p>
        </w:tc>
        <w:tc>
          <w:tcPr>
            <w:tcW w:w="1440" w:type="dxa"/>
            <w:tcBorders>
              <w:top w:val="nil"/>
              <w:left w:val="nil"/>
              <w:bottom w:val="nil"/>
              <w:right w:val="nil"/>
            </w:tcBorders>
          </w:tcPr>
          <w:p w14:paraId="72F8C5A4" w14:textId="77777777" w:rsidR="00D3015C" w:rsidRPr="00BA7410" w:rsidRDefault="00944FFB" w:rsidP="00BB2E09">
            <w:pPr>
              <w:tabs>
                <w:tab w:val="decimal" w:pos="954"/>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5,147</w:t>
            </w:r>
          </w:p>
        </w:tc>
        <w:tc>
          <w:tcPr>
            <w:tcW w:w="1260" w:type="dxa"/>
            <w:gridSpan w:val="2"/>
            <w:tcBorders>
              <w:top w:val="nil"/>
              <w:left w:val="nil"/>
              <w:bottom w:val="nil"/>
              <w:right w:val="nil"/>
            </w:tcBorders>
          </w:tcPr>
          <w:p w14:paraId="4CC324C8" w14:textId="77777777" w:rsidR="00D3015C" w:rsidRPr="00BA7410" w:rsidRDefault="00D3015C" w:rsidP="00BB2E09">
            <w:pPr>
              <w:tabs>
                <w:tab w:val="decimal" w:pos="848"/>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w:t>
            </w:r>
          </w:p>
        </w:tc>
        <w:tc>
          <w:tcPr>
            <w:tcW w:w="1335" w:type="dxa"/>
            <w:tcBorders>
              <w:top w:val="nil"/>
              <w:left w:val="nil"/>
              <w:bottom w:val="nil"/>
              <w:right w:val="nil"/>
            </w:tcBorders>
          </w:tcPr>
          <w:p w14:paraId="7566DE66" w14:textId="77777777" w:rsidR="00D3015C" w:rsidRPr="00BA7410" w:rsidRDefault="00944FFB" w:rsidP="00BB2E09">
            <w:pPr>
              <w:tabs>
                <w:tab w:val="decimal" w:pos="945"/>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6,661</w:t>
            </w:r>
          </w:p>
        </w:tc>
      </w:tr>
      <w:tr w:rsidR="00D3015C" w:rsidRPr="00BA7410" w14:paraId="3931D8F1" w14:textId="77777777" w:rsidTr="00BB2E09">
        <w:tblPrEx>
          <w:tblCellMar>
            <w:left w:w="108" w:type="dxa"/>
            <w:right w:w="108" w:type="dxa"/>
          </w:tblCellMar>
        </w:tblPrEx>
        <w:tc>
          <w:tcPr>
            <w:tcW w:w="3069" w:type="dxa"/>
            <w:tcBorders>
              <w:top w:val="nil"/>
              <w:left w:val="nil"/>
              <w:bottom w:val="nil"/>
              <w:right w:val="nil"/>
            </w:tcBorders>
          </w:tcPr>
          <w:p w14:paraId="69D79D8B" w14:textId="77777777" w:rsidR="00D3015C" w:rsidRPr="00BA7410" w:rsidRDefault="00D3015C" w:rsidP="00BB2E09">
            <w:pPr>
              <w:spacing w:line="320" w:lineRule="exact"/>
              <w:ind w:left="452" w:right="18" w:hanging="134"/>
              <w:rPr>
                <w:rFonts w:ascii="Cordia New" w:hAnsi="Cordia New" w:cs="Cordia New"/>
                <w:sz w:val="24"/>
                <w:szCs w:val="24"/>
              </w:rPr>
            </w:pPr>
            <w:r w:rsidRPr="00BA7410">
              <w:rPr>
                <w:rFonts w:ascii="Cordia New" w:hAnsi="Cordia New" w:cs="Cordia New"/>
                <w:sz w:val="24"/>
                <w:szCs w:val="24"/>
              </w:rPr>
              <w:t>Credit impaired</w:t>
            </w:r>
          </w:p>
        </w:tc>
        <w:tc>
          <w:tcPr>
            <w:tcW w:w="1260" w:type="dxa"/>
            <w:tcBorders>
              <w:top w:val="nil"/>
              <w:left w:val="nil"/>
              <w:bottom w:val="nil"/>
              <w:right w:val="nil"/>
            </w:tcBorders>
          </w:tcPr>
          <w:p w14:paraId="0FC3DDED" w14:textId="77777777" w:rsidR="00D3015C" w:rsidRPr="00BA7410" w:rsidRDefault="00D3015C" w:rsidP="00BB2E09">
            <w:pPr>
              <w:tabs>
                <w:tab w:val="decimal" w:pos="848"/>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w:t>
            </w:r>
          </w:p>
        </w:tc>
        <w:tc>
          <w:tcPr>
            <w:tcW w:w="1440" w:type="dxa"/>
            <w:tcBorders>
              <w:top w:val="nil"/>
              <w:left w:val="nil"/>
              <w:bottom w:val="nil"/>
              <w:right w:val="nil"/>
            </w:tcBorders>
          </w:tcPr>
          <w:p w14:paraId="68258D4F" w14:textId="77777777" w:rsidR="00D3015C" w:rsidRPr="00BA7410" w:rsidRDefault="00D3015C" w:rsidP="00BB2E09">
            <w:pPr>
              <w:tabs>
                <w:tab w:val="decimal" w:pos="954"/>
              </w:tabs>
              <w:spacing w:line="320" w:lineRule="exact"/>
              <w:ind w:right="-103"/>
              <w:jc w:val="thaiDistribute"/>
              <w:rPr>
                <w:rFonts w:ascii="Cordia New" w:hAnsi="Cordia New" w:cs="Cordia New"/>
                <w:sz w:val="24"/>
                <w:szCs w:val="24"/>
                <w:cs/>
              </w:rPr>
            </w:pPr>
            <w:r w:rsidRPr="00BA7410">
              <w:rPr>
                <w:rFonts w:ascii="Cordia New" w:hAnsi="Cordia New" w:cs="Cordia New"/>
                <w:sz w:val="24"/>
                <w:szCs w:val="24"/>
              </w:rPr>
              <w:t>-</w:t>
            </w:r>
          </w:p>
        </w:tc>
        <w:tc>
          <w:tcPr>
            <w:tcW w:w="1260" w:type="dxa"/>
            <w:gridSpan w:val="2"/>
            <w:tcBorders>
              <w:top w:val="nil"/>
              <w:left w:val="nil"/>
              <w:bottom w:val="nil"/>
              <w:right w:val="nil"/>
            </w:tcBorders>
          </w:tcPr>
          <w:p w14:paraId="03AB0318" w14:textId="77777777" w:rsidR="00D3015C" w:rsidRPr="00BA7410" w:rsidRDefault="00944FFB" w:rsidP="00BB2E09">
            <w:pPr>
              <w:tabs>
                <w:tab w:val="decimal" w:pos="848"/>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128</w:t>
            </w:r>
          </w:p>
        </w:tc>
        <w:tc>
          <w:tcPr>
            <w:tcW w:w="1335" w:type="dxa"/>
            <w:tcBorders>
              <w:top w:val="nil"/>
              <w:left w:val="nil"/>
              <w:bottom w:val="nil"/>
              <w:right w:val="nil"/>
            </w:tcBorders>
          </w:tcPr>
          <w:p w14:paraId="52A258B4" w14:textId="77777777" w:rsidR="00D3015C" w:rsidRPr="00BA7410" w:rsidRDefault="00944FFB" w:rsidP="00BB2E09">
            <w:pPr>
              <w:tabs>
                <w:tab w:val="decimal" w:pos="945"/>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128</w:t>
            </w:r>
          </w:p>
        </w:tc>
      </w:tr>
      <w:tr w:rsidR="00D3015C" w:rsidRPr="00BA7410" w14:paraId="4C51ED04" w14:textId="77777777" w:rsidTr="00BB2E09">
        <w:tblPrEx>
          <w:tblCellMar>
            <w:left w:w="108" w:type="dxa"/>
            <w:right w:w="108" w:type="dxa"/>
          </w:tblCellMar>
        </w:tblPrEx>
        <w:tc>
          <w:tcPr>
            <w:tcW w:w="3069" w:type="dxa"/>
            <w:tcBorders>
              <w:top w:val="nil"/>
              <w:left w:val="nil"/>
              <w:bottom w:val="nil"/>
              <w:right w:val="nil"/>
            </w:tcBorders>
          </w:tcPr>
          <w:p w14:paraId="485C7070" w14:textId="77777777" w:rsidR="00D3015C" w:rsidRPr="00BA7410" w:rsidRDefault="00D3015C" w:rsidP="00BB2E09">
            <w:pPr>
              <w:spacing w:line="320" w:lineRule="exact"/>
              <w:ind w:left="879" w:right="18"/>
              <w:rPr>
                <w:rFonts w:ascii="Cordia New" w:hAnsi="Cordia New" w:cs="Cordia New"/>
                <w:sz w:val="24"/>
                <w:szCs w:val="24"/>
              </w:rPr>
            </w:pPr>
            <w:r w:rsidRPr="00BA7410">
              <w:rPr>
                <w:rFonts w:ascii="Cordia New" w:hAnsi="Cordia New" w:cs="Cordia New"/>
                <w:sz w:val="24"/>
                <w:szCs w:val="24"/>
              </w:rPr>
              <w:t>Total</w:t>
            </w:r>
          </w:p>
        </w:tc>
        <w:tc>
          <w:tcPr>
            <w:tcW w:w="1260" w:type="dxa"/>
            <w:tcBorders>
              <w:top w:val="nil"/>
              <w:left w:val="nil"/>
              <w:bottom w:val="nil"/>
              <w:right w:val="nil"/>
            </w:tcBorders>
          </w:tcPr>
          <w:p w14:paraId="1D525F31" w14:textId="77777777" w:rsidR="00D3015C" w:rsidRPr="00BA7410" w:rsidRDefault="00944FFB" w:rsidP="00BB2E09">
            <w:pPr>
              <w:tabs>
                <w:tab w:val="decimal" w:pos="848"/>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1,633,016</w:t>
            </w:r>
          </w:p>
        </w:tc>
        <w:tc>
          <w:tcPr>
            <w:tcW w:w="1440" w:type="dxa"/>
            <w:tcBorders>
              <w:top w:val="nil"/>
              <w:left w:val="nil"/>
              <w:bottom w:val="nil"/>
              <w:right w:val="nil"/>
            </w:tcBorders>
          </w:tcPr>
          <w:p w14:paraId="7C1AA0DB" w14:textId="77777777" w:rsidR="00D3015C" w:rsidRPr="00BA7410" w:rsidRDefault="00944FFB" w:rsidP="00BB2E09">
            <w:pPr>
              <w:tabs>
                <w:tab w:val="decimal" w:pos="954"/>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11,752</w:t>
            </w:r>
          </w:p>
        </w:tc>
        <w:tc>
          <w:tcPr>
            <w:tcW w:w="1260" w:type="dxa"/>
            <w:gridSpan w:val="2"/>
            <w:tcBorders>
              <w:top w:val="nil"/>
              <w:left w:val="nil"/>
              <w:bottom w:val="nil"/>
              <w:right w:val="nil"/>
            </w:tcBorders>
          </w:tcPr>
          <w:p w14:paraId="2499EB65" w14:textId="77777777" w:rsidR="00D3015C" w:rsidRPr="00BA7410" w:rsidRDefault="00944FFB" w:rsidP="00BB2E09">
            <w:pPr>
              <w:tabs>
                <w:tab w:val="decimal" w:pos="848"/>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128</w:t>
            </w:r>
          </w:p>
        </w:tc>
        <w:tc>
          <w:tcPr>
            <w:tcW w:w="1335" w:type="dxa"/>
            <w:tcBorders>
              <w:top w:val="nil"/>
              <w:left w:val="nil"/>
              <w:bottom w:val="nil"/>
              <w:right w:val="nil"/>
            </w:tcBorders>
          </w:tcPr>
          <w:p w14:paraId="3FE842A8" w14:textId="77777777" w:rsidR="00D3015C" w:rsidRPr="00BA7410" w:rsidRDefault="00944FFB" w:rsidP="00BB2E09">
            <w:pPr>
              <w:tabs>
                <w:tab w:val="decimal" w:pos="945"/>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1,644,896</w:t>
            </w:r>
          </w:p>
        </w:tc>
      </w:tr>
      <w:tr w:rsidR="00D3015C" w:rsidRPr="00BA7410" w14:paraId="7FEA6517" w14:textId="77777777" w:rsidTr="00BB2E09">
        <w:tblPrEx>
          <w:tblCellMar>
            <w:left w:w="108" w:type="dxa"/>
            <w:right w:w="108" w:type="dxa"/>
          </w:tblCellMar>
        </w:tblPrEx>
        <w:trPr>
          <w:trHeight w:val="146"/>
        </w:trPr>
        <w:tc>
          <w:tcPr>
            <w:tcW w:w="3069" w:type="dxa"/>
            <w:tcBorders>
              <w:top w:val="nil"/>
              <w:left w:val="nil"/>
              <w:bottom w:val="nil"/>
              <w:right w:val="nil"/>
            </w:tcBorders>
          </w:tcPr>
          <w:p w14:paraId="7DFE7EF4" w14:textId="77777777" w:rsidR="00D3015C" w:rsidRPr="00BA7410" w:rsidRDefault="00D3015C" w:rsidP="00BB2E09">
            <w:pPr>
              <w:spacing w:line="320" w:lineRule="exact"/>
              <w:ind w:right="18"/>
              <w:rPr>
                <w:rFonts w:ascii="Cordia New" w:hAnsi="Cordia New" w:cs="Cordia New"/>
                <w:b/>
                <w:bCs/>
                <w:sz w:val="24"/>
                <w:szCs w:val="24"/>
              </w:rPr>
            </w:pPr>
            <w:r w:rsidRPr="00BA7410">
              <w:rPr>
                <w:rFonts w:ascii="Cordia New" w:hAnsi="Cordia New" w:cs="Cordia New"/>
                <w:b/>
                <w:bCs/>
                <w:sz w:val="24"/>
                <w:szCs w:val="24"/>
              </w:rPr>
              <w:t xml:space="preserve">      Grand total</w:t>
            </w:r>
          </w:p>
        </w:tc>
        <w:tc>
          <w:tcPr>
            <w:tcW w:w="1260" w:type="dxa"/>
            <w:tcBorders>
              <w:top w:val="nil"/>
              <w:left w:val="nil"/>
              <w:bottom w:val="nil"/>
              <w:right w:val="nil"/>
            </w:tcBorders>
          </w:tcPr>
          <w:p w14:paraId="275941F1" w14:textId="77777777" w:rsidR="00D3015C" w:rsidRPr="00BA7410" w:rsidRDefault="00944FFB" w:rsidP="00BB2E09">
            <w:pPr>
              <w:tabs>
                <w:tab w:val="decimal" w:pos="848"/>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4,620,575</w:t>
            </w:r>
          </w:p>
        </w:tc>
        <w:tc>
          <w:tcPr>
            <w:tcW w:w="1440" w:type="dxa"/>
            <w:tcBorders>
              <w:top w:val="nil"/>
              <w:left w:val="nil"/>
              <w:bottom w:val="nil"/>
              <w:right w:val="nil"/>
            </w:tcBorders>
          </w:tcPr>
          <w:p w14:paraId="26437239" w14:textId="77777777" w:rsidR="00D3015C" w:rsidRPr="00BA7410" w:rsidRDefault="00944FFB" w:rsidP="00BB2E09">
            <w:pPr>
              <w:tabs>
                <w:tab w:val="decimal" w:pos="954"/>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229,063</w:t>
            </w:r>
          </w:p>
        </w:tc>
        <w:tc>
          <w:tcPr>
            <w:tcW w:w="1260" w:type="dxa"/>
            <w:gridSpan w:val="2"/>
            <w:tcBorders>
              <w:top w:val="nil"/>
              <w:left w:val="nil"/>
              <w:bottom w:val="nil"/>
              <w:right w:val="nil"/>
            </w:tcBorders>
          </w:tcPr>
          <w:p w14:paraId="0481CCFA" w14:textId="77777777" w:rsidR="00D3015C" w:rsidRPr="00BA7410" w:rsidRDefault="00944FFB" w:rsidP="00BB2E09">
            <w:pPr>
              <w:tabs>
                <w:tab w:val="decimal" w:pos="848"/>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90,751</w:t>
            </w:r>
          </w:p>
        </w:tc>
        <w:tc>
          <w:tcPr>
            <w:tcW w:w="1335" w:type="dxa"/>
            <w:tcBorders>
              <w:top w:val="nil"/>
              <w:left w:val="nil"/>
              <w:bottom w:val="nil"/>
              <w:right w:val="nil"/>
            </w:tcBorders>
          </w:tcPr>
          <w:p w14:paraId="02A14540" w14:textId="77777777" w:rsidR="00D3015C" w:rsidRPr="00BA7410" w:rsidRDefault="00944FFB" w:rsidP="00BB2E09">
            <w:pPr>
              <w:tabs>
                <w:tab w:val="decimal" w:pos="945"/>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4,940,389</w:t>
            </w:r>
          </w:p>
        </w:tc>
      </w:tr>
    </w:tbl>
    <w:p w14:paraId="5E351014" w14:textId="77777777" w:rsidR="00D3015C" w:rsidRPr="00BA7410" w:rsidRDefault="00D3015C">
      <w:pPr>
        <w:tabs>
          <w:tab w:val="left" w:pos="-1843"/>
        </w:tabs>
        <w:ind w:right="-22"/>
        <w:jc w:val="both"/>
        <w:rPr>
          <w:rFonts w:ascii="Cordia New" w:hAnsi="Cordia New" w:cs="Cordia New"/>
          <w:sz w:val="16"/>
          <w:szCs w:val="16"/>
        </w:rPr>
      </w:pPr>
    </w:p>
    <w:p w14:paraId="3E4F8C46" w14:textId="77777777" w:rsidR="006834DF" w:rsidRPr="00BA7410" w:rsidRDefault="006834DF">
      <w:pPr>
        <w:tabs>
          <w:tab w:val="left" w:pos="-1843"/>
        </w:tabs>
        <w:ind w:right="-22"/>
        <w:jc w:val="both"/>
        <w:rPr>
          <w:rFonts w:ascii="Cordia New" w:hAnsi="Cordia New" w:cs="Cordia New"/>
          <w:sz w:val="16"/>
          <w:szCs w:val="16"/>
        </w:rPr>
      </w:pPr>
    </w:p>
    <w:p w14:paraId="0F4AE628" w14:textId="77777777" w:rsidR="001905EB" w:rsidRPr="00BA7410" w:rsidRDefault="001905EB" w:rsidP="001905EB">
      <w:pPr>
        <w:tabs>
          <w:tab w:val="left" w:pos="-1843"/>
        </w:tabs>
        <w:ind w:left="2552" w:right="-22" w:hanging="142"/>
        <w:jc w:val="both"/>
        <w:rPr>
          <w:rFonts w:ascii="Cordia New" w:hAnsi="Cordia New" w:cs="Cordia New"/>
          <w:sz w:val="16"/>
          <w:szCs w:val="16"/>
        </w:rPr>
      </w:pPr>
    </w:p>
    <w:p w14:paraId="1AB8789F" w14:textId="77777777" w:rsidR="006834DF" w:rsidRPr="00BA7410" w:rsidRDefault="006834DF" w:rsidP="006834DF">
      <w:pPr>
        <w:tabs>
          <w:tab w:val="left" w:pos="-1843"/>
        </w:tabs>
        <w:ind w:left="2552" w:right="-22" w:hanging="142"/>
        <w:jc w:val="both"/>
        <w:rPr>
          <w:rFonts w:ascii="Cordia New" w:hAnsi="Cordia New" w:cs="Cordia New"/>
          <w:sz w:val="16"/>
          <w:szCs w:val="16"/>
        </w:rPr>
      </w:pPr>
    </w:p>
    <w:tbl>
      <w:tblPr>
        <w:tblW w:w="8364" w:type="dxa"/>
        <w:tblInd w:w="1701" w:type="dxa"/>
        <w:tblLayout w:type="fixed"/>
        <w:tblCellMar>
          <w:left w:w="0" w:type="dxa"/>
          <w:right w:w="0" w:type="dxa"/>
        </w:tblCellMar>
        <w:tblLook w:val="0000" w:firstRow="0" w:lastRow="0" w:firstColumn="0" w:lastColumn="0" w:noHBand="0" w:noVBand="0"/>
      </w:tblPr>
      <w:tblGrid>
        <w:gridCol w:w="3069"/>
        <w:gridCol w:w="1278"/>
        <w:gridCol w:w="1422"/>
        <w:gridCol w:w="1176"/>
        <w:gridCol w:w="93"/>
        <w:gridCol w:w="1326"/>
      </w:tblGrid>
      <w:tr w:rsidR="006834DF" w:rsidRPr="00BA7410" w14:paraId="359DA27D" w14:textId="77777777" w:rsidTr="00F01757">
        <w:trPr>
          <w:cantSplit/>
        </w:trPr>
        <w:tc>
          <w:tcPr>
            <w:tcW w:w="6945" w:type="dxa"/>
            <w:gridSpan w:val="4"/>
            <w:tcBorders>
              <w:top w:val="nil"/>
              <w:left w:val="nil"/>
              <w:bottom w:val="nil"/>
              <w:right w:val="nil"/>
            </w:tcBorders>
          </w:tcPr>
          <w:p w14:paraId="31F83D96" w14:textId="77777777" w:rsidR="006834DF" w:rsidRPr="00BA7410" w:rsidRDefault="006834DF" w:rsidP="00F01757">
            <w:pPr>
              <w:spacing w:line="240" w:lineRule="exact"/>
              <w:jc w:val="thaiDistribute"/>
              <w:rPr>
                <w:rFonts w:ascii="Cordia New" w:hAnsi="Cordia New" w:cs="Cordia New"/>
                <w:sz w:val="24"/>
                <w:szCs w:val="24"/>
              </w:rPr>
            </w:pPr>
            <w:r w:rsidRPr="00BA7410">
              <w:rPr>
                <w:rFonts w:ascii="Cordia New" w:hAnsi="Cordia New" w:cs="Cordia New"/>
                <w:b/>
                <w:bCs/>
                <w:sz w:val="24"/>
                <w:szCs w:val="24"/>
              </w:rPr>
              <w:lastRenderedPageBreak/>
              <w:t xml:space="preserve">                                                                                                      </w:t>
            </w:r>
            <w:r w:rsidRPr="00BA7410">
              <w:rPr>
                <w:rFonts w:ascii="Cordia New" w:hAnsi="Cordia New" w:cs="Cordia New"/>
                <w:b/>
                <w:bCs/>
                <w:sz w:val="24"/>
                <w:szCs w:val="24"/>
                <w:cs/>
              </w:rPr>
              <w:t xml:space="preserve">  </w:t>
            </w:r>
            <w:r w:rsidRPr="00BA7410">
              <w:rPr>
                <w:rFonts w:ascii="Cordia New" w:hAnsi="Cordia New" w:cs="Cordia New"/>
                <w:b/>
                <w:bCs/>
                <w:sz w:val="24"/>
                <w:szCs w:val="24"/>
              </w:rPr>
              <w:t xml:space="preserve">       </w:t>
            </w:r>
          </w:p>
        </w:tc>
        <w:tc>
          <w:tcPr>
            <w:tcW w:w="1419" w:type="dxa"/>
            <w:gridSpan w:val="2"/>
            <w:tcBorders>
              <w:top w:val="nil"/>
              <w:left w:val="nil"/>
              <w:bottom w:val="nil"/>
              <w:right w:val="nil"/>
            </w:tcBorders>
          </w:tcPr>
          <w:p w14:paraId="1B5F6475" w14:textId="77777777" w:rsidR="006834DF" w:rsidRPr="00BA7410" w:rsidRDefault="006834DF" w:rsidP="00F01757">
            <w:pPr>
              <w:spacing w:line="240" w:lineRule="exact"/>
              <w:ind w:left="36" w:hanging="36"/>
              <w:jc w:val="thaiDistribute"/>
              <w:rPr>
                <w:rFonts w:ascii="Cordia New" w:hAnsi="Cordia New" w:cs="Cordia New"/>
                <w:b/>
                <w:bCs/>
                <w:sz w:val="24"/>
                <w:szCs w:val="24"/>
                <w:cs/>
              </w:rPr>
            </w:pPr>
            <w:r w:rsidRPr="00BA7410">
              <w:rPr>
                <w:rFonts w:ascii="Cordia New" w:hAnsi="Cordia New" w:cs="Cordia New"/>
                <w:b/>
                <w:bCs/>
                <w:sz w:val="24"/>
                <w:szCs w:val="24"/>
              </w:rPr>
              <w:t xml:space="preserve">         Million Baht</w:t>
            </w:r>
          </w:p>
        </w:tc>
      </w:tr>
      <w:tr w:rsidR="006834DF" w:rsidRPr="00BA7410" w14:paraId="193F8597" w14:textId="77777777" w:rsidTr="00F01757">
        <w:trPr>
          <w:cantSplit/>
        </w:trPr>
        <w:tc>
          <w:tcPr>
            <w:tcW w:w="3069" w:type="dxa"/>
            <w:tcBorders>
              <w:top w:val="nil"/>
              <w:left w:val="nil"/>
              <w:bottom w:val="nil"/>
              <w:right w:val="nil"/>
            </w:tcBorders>
          </w:tcPr>
          <w:p w14:paraId="7B6F61E9" w14:textId="77777777" w:rsidR="006834DF" w:rsidRPr="00BA7410" w:rsidRDefault="006834DF" w:rsidP="00F01757">
            <w:pPr>
              <w:tabs>
                <w:tab w:val="right" w:pos="2552"/>
              </w:tabs>
              <w:spacing w:line="240" w:lineRule="exact"/>
              <w:ind w:left="142" w:right="567"/>
              <w:jc w:val="thaiDistribute"/>
              <w:rPr>
                <w:rFonts w:ascii="Cordia New" w:hAnsi="Cordia New" w:cs="Cordia New"/>
                <w:b/>
                <w:bCs/>
                <w:sz w:val="24"/>
                <w:szCs w:val="24"/>
              </w:rPr>
            </w:pPr>
          </w:p>
        </w:tc>
        <w:tc>
          <w:tcPr>
            <w:tcW w:w="5295" w:type="dxa"/>
            <w:gridSpan w:val="5"/>
            <w:tcBorders>
              <w:top w:val="nil"/>
              <w:left w:val="nil"/>
              <w:bottom w:val="nil"/>
              <w:right w:val="nil"/>
            </w:tcBorders>
          </w:tcPr>
          <w:p w14:paraId="7B0C12F0" w14:textId="77777777" w:rsidR="006834DF" w:rsidRPr="00BA7410" w:rsidRDefault="006834DF" w:rsidP="00F01757">
            <w:pPr>
              <w:spacing w:line="240" w:lineRule="exact"/>
              <w:jc w:val="center"/>
              <w:rPr>
                <w:rFonts w:ascii="Cordia New" w:hAnsi="Cordia New" w:cs="Cordia New"/>
                <w:b/>
                <w:bCs/>
                <w:sz w:val="24"/>
                <w:szCs w:val="24"/>
              </w:rPr>
            </w:pPr>
            <w:r w:rsidRPr="00BA7410">
              <w:rPr>
                <w:rFonts w:ascii="Cordia New" w:hAnsi="Cordia New" w:cs="Cordia New"/>
                <w:b/>
                <w:bCs/>
                <w:sz w:val="24"/>
                <w:szCs w:val="24"/>
              </w:rPr>
              <w:t>THE BANK</w:t>
            </w:r>
          </w:p>
        </w:tc>
      </w:tr>
      <w:tr w:rsidR="006834DF" w:rsidRPr="00BA7410" w14:paraId="6DE4D7CC" w14:textId="77777777" w:rsidTr="00F01757">
        <w:trPr>
          <w:trHeight w:val="247"/>
        </w:trPr>
        <w:tc>
          <w:tcPr>
            <w:tcW w:w="3069" w:type="dxa"/>
            <w:tcBorders>
              <w:top w:val="nil"/>
              <w:left w:val="nil"/>
              <w:bottom w:val="nil"/>
              <w:right w:val="nil"/>
            </w:tcBorders>
          </w:tcPr>
          <w:p w14:paraId="34F4A3D5" w14:textId="77777777" w:rsidR="006834DF" w:rsidRPr="00BA7410" w:rsidRDefault="006834DF" w:rsidP="00F01757">
            <w:pPr>
              <w:tabs>
                <w:tab w:val="right" w:pos="2552"/>
              </w:tabs>
              <w:spacing w:line="240" w:lineRule="exact"/>
              <w:jc w:val="thaiDistribute"/>
              <w:rPr>
                <w:rFonts w:ascii="Cordia New" w:hAnsi="Cordia New" w:cs="Cordia New"/>
                <w:sz w:val="24"/>
                <w:szCs w:val="24"/>
              </w:rPr>
            </w:pPr>
          </w:p>
        </w:tc>
        <w:tc>
          <w:tcPr>
            <w:tcW w:w="5295" w:type="dxa"/>
            <w:gridSpan w:val="5"/>
            <w:tcBorders>
              <w:top w:val="nil"/>
              <w:left w:val="nil"/>
              <w:bottom w:val="nil"/>
              <w:right w:val="nil"/>
            </w:tcBorders>
          </w:tcPr>
          <w:p w14:paraId="283E0224" w14:textId="79389B51" w:rsidR="006834DF" w:rsidRPr="00BA7410" w:rsidRDefault="006834DF" w:rsidP="00F01757">
            <w:pPr>
              <w:tabs>
                <w:tab w:val="decimal" w:pos="-1701"/>
              </w:tabs>
              <w:spacing w:line="240" w:lineRule="exact"/>
              <w:ind w:right="9"/>
              <w:jc w:val="center"/>
              <w:rPr>
                <w:rFonts w:ascii="Cordia New" w:hAnsi="Cordia New" w:cs="Cordia New"/>
                <w:b/>
                <w:bCs/>
                <w:sz w:val="24"/>
                <w:szCs w:val="24"/>
              </w:rPr>
            </w:pPr>
            <w:r w:rsidRPr="00BA7410">
              <w:rPr>
                <w:rFonts w:ascii="Cordia New" w:hAnsi="Cordia New" w:cs="Cordia New"/>
                <w:b/>
                <w:bCs/>
                <w:sz w:val="24"/>
                <w:szCs w:val="24"/>
              </w:rPr>
              <w:t>JUNE 30, 2025</w:t>
            </w:r>
          </w:p>
        </w:tc>
      </w:tr>
      <w:tr w:rsidR="006834DF" w:rsidRPr="00BA7410" w14:paraId="08FDD322" w14:textId="77777777" w:rsidTr="00F01757">
        <w:trPr>
          <w:trHeight w:val="247"/>
        </w:trPr>
        <w:tc>
          <w:tcPr>
            <w:tcW w:w="3069" w:type="dxa"/>
            <w:tcBorders>
              <w:top w:val="nil"/>
              <w:left w:val="nil"/>
              <w:bottom w:val="nil"/>
              <w:right w:val="nil"/>
            </w:tcBorders>
          </w:tcPr>
          <w:p w14:paraId="7F379A34" w14:textId="77777777" w:rsidR="006834DF" w:rsidRPr="00BA7410" w:rsidRDefault="006834DF" w:rsidP="00F01757">
            <w:pPr>
              <w:tabs>
                <w:tab w:val="right" w:pos="2552"/>
              </w:tabs>
              <w:spacing w:line="240" w:lineRule="exact"/>
              <w:jc w:val="thaiDistribute"/>
              <w:rPr>
                <w:rFonts w:ascii="Cordia New" w:hAnsi="Cordia New" w:cs="Cordia New"/>
                <w:sz w:val="24"/>
                <w:szCs w:val="24"/>
              </w:rPr>
            </w:pPr>
          </w:p>
        </w:tc>
        <w:tc>
          <w:tcPr>
            <w:tcW w:w="1278" w:type="dxa"/>
            <w:tcBorders>
              <w:top w:val="nil"/>
              <w:left w:val="nil"/>
              <w:bottom w:val="nil"/>
              <w:right w:val="nil"/>
            </w:tcBorders>
          </w:tcPr>
          <w:p w14:paraId="1323A8B7" w14:textId="77777777" w:rsidR="006834DF" w:rsidRPr="00BA7410" w:rsidRDefault="006834DF" w:rsidP="00F01757">
            <w:pPr>
              <w:tabs>
                <w:tab w:val="decimal" w:pos="-1701"/>
              </w:tabs>
              <w:spacing w:line="240" w:lineRule="exact"/>
              <w:ind w:right="9"/>
              <w:jc w:val="center"/>
              <w:rPr>
                <w:rFonts w:ascii="Cordia New" w:hAnsi="Cordia New" w:cs="Cordia New"/>
                <w:b/>
                <w:bCs/>
                <w:sz w:val="24"/>
                <w:szCs w:val="24"/>
              </w:rPr>
            </w:pPr>
            <w:r w:rsidRPr="00BA7410">
              <w:rPr>
                <w:rFonts w:ascii="Cordia New" w:hAnsi="Cordia New" w:cs="Cordia New"/>
                <w:b/>
                <w:bCs/>
                <w:sz w:val="24"/>
                <w:szCs w:val="24"/>
              </w:rPr>
              <w:t>Performing</w:t>
            </w:r>
          </w:p>
        </w:tc>
        <w:tc>
          <w:tcPr>
            <w:tcW w:w="1422" w:type="dxa"/>
            <w:tcBorders>
              <w:top w:val="nil"/>
              <w:left w:val="nil"/>
              <w:bottom w:val="nil"/>
              <w:right w:val="nil"/>
            </w:tcBorders>
          </w:tcPr>
          <w:p w14:paraId="5A0C36A4" w14:textId="77777777" w:rsidR="006834DF" w:rsidRPr="00BA7410" w:rsidRDefault="006834DF" w:rsidP="00F01757">
            <w:pPr>
              <w:tabs>
                <w:tab w:val="decimal" w:pos="-1701"/>
              </w:tabs>
              <w:spacing w:line="240" w:lineRule="exact"/>
              <w:ind w:right="9"/>
              <w:jc w:val="center"/>
              <w:rPr>
                <w:rFonts w:ascii="Cordia New" w:hAnsi="Cordia New" w:cs="Cordia New"/>
                <w:b/>
                <w:bCs/>
                <w:sz w:val="24"/>
                <w:szCs w:val="24"/>
              </w:rPr>
            </w:pPr>
            <w:r w:rsidRPr="00BA7410">
              <w:rPr>
                <w:rFonts w:ascii="Cordia New" w:hAnsi="Cordia New" w:cs="Cordia New"/>
                <w:b/>
                <w:bCs/>
                <w:sz w:val="24"/>
                <w:szCs w:val="24"/>
              </w:rPr>
              <w:t>Under-performing</w:t>
            </w:r>
          </w:p>
        </w:tc>
        <w:tc>
          <w:tcPr>
            <w:tcW w:w="1269" w:type="dxa"/>
            <w:gridSpan w:val="2"/>
            <w:tcBorders>
              <w:top w:val="nil"/>
              <w:left w:val="nil"/>
              <w:bottom w:val="nil"/>
              <w:right w:val="nil"/>
            </w:tcBorders>
          </w:tcPr>
          <w:p w14:paraId="21991A54" w14:textId="77777777" w:rsidR="006834DF" w:rsidRPr="00BA7410" w:rsidRDefault="006834DF" w:rsidP="00F01757">
            <w:pPr>
              <w:tabs>
                <w:tab w:val="decimal" w:pos="-1701"/>
              </w:tabs>
              <w:spacing w:line="240" w:lineRule="exact"/>
              <w:ind w:right="9"/>
              <w:jc w:val="center"/>
              <w:rPr>
                <w:rFonts w:ascii="Cordia New" w:hAnsi="Cordia New" w:cs="Cordia New"/>
                <w:b/>
                <w:bCs/>
                <w:sz w:val="24"/>
                <w:szCs w:val="24"/>
              </w:rPr>
            </w:pPr>
            <w:r w:rsidRPr="00BA7410">
              <w:rPr>
                <w:rFonts w:ascii="Cordia New" w:hAnsi="Cordia New" w:cs="Cordia New"/>
                <w:b/>
                <w:bCs/>
                <w:sz w:val="24"/>
                <w:szCs w:val="24"/>
              </w:rPr>
              <w:t>Non-performing</w:t>
            </w:r>
          </w:p>
        </w:tc>
        <w:tc>
          <w:tcPr>
            <w:tcW w:w="1326" w:type="dxa"/>
            <w:tcBorders>
              <w:top w:val="nil"/>
              <w:left w:val="nil"/>
              <w:bottom w:val="nil"/>
              <w:right w:val="nil"/>
            </w:tcBorders>
          </w:tcPr>
          <w:p w14:paraId="0993DFD0" w14:textId="77777777" w:rsidR="006834DF" w:rsidRPr="00BA7410" w:rsidRDefault="006834DF" w:rsidP="00F01757">
            <w:pPr>
              <w:tabs>
                <w:tab w:val="decimal" w:pos="-1701"/>
              </w:tabs>
              <w:spacing w:line="240" w:lineRule="exact"/>
              <w:ind w:right="9"/>
              <w:jc w:val="center"/>
              <w:rPr>
                <w:rFonts w:ascii="Cordia New" w:hAnsi="Cordia New" w:cs="Cordia New"/>
                <w:b/>
                <w:bCs/>
                <w:sz w:val="24"/>
                <w:szCs w:val="24"/>
              </w:rPr>
            </w:pPr>
            <w:r w:rsidRPr="00BA7410">
              <w:rPr>
                <w:rFonts w:ascii="Cordia New" w:hAnsi="Cordia New" w:cs="Cordia New"/>
                <w:b/>
                <w:bCs/>
                <w:sz w:val="24"/>
                <w:szCs w:val="24"/>
              </w:rPr>
              <w:t>Total</w:t>
            </w:r>
          </w:p>
        </w:tc>
      </w:tr>
      <w:tr w:rsidR="006834DF" w:rsidRPr="00BA7410" w14:paraId="7C9D465F" w14:textId="77777777" w:rsidTr="00F01757">
        <w:tblPrEx>
          <w:tblCellMar>
            <w:left w:w="108" w:type="dxa"/>
            <w:right w:w="108" w:type="dxa"/>
          </w:tblCellMar>
        </w:tblPrEx>
        <w:tc>
          <w:tcPr>
            <w:tcW w:w="3069" w:type="dxa"/>
            <w:tcBorders>
              <w:top w:val="nil"/>
              <w:left w:val="nil"/>
              <w:bottom w:val="nil"/>
              <w:right w:val="nil"/>
            </w:tcBorders>
          </w:tcPr>
          <w:p w14:paraId="0C99650B" w14:textId="77777777" w:rsidR="006834DF" w:rsidRPr="00BA7410" w:rsidRDefault="006834DF" w:rsidP="00F01757">
            <w:pPr>
              <w:spacing w:line="320" w:lineRule="exact"/>
              <w:ind w:left="170" w:right="18" w:hanging="170"/>
              <w:rPr>
                <w:rFonts w:ascii="Cordia New" w:hAnsi="Cordia New" w:cs="Cordia New"/>
                <w:sz w:val="24"/>
                <w:szCs w:val="24"/>
                <w:cs/>
              </w:rPr>
            </w:pPr>
            <w:r w:rsidRPr="00BA7410">
              <w:rPr>
                <w:rFonts w:ascii="Cordia New" w:hAnsi="Cordia New" w:cs="Cordia New"/>
                <w:sz w:val="24"/>
                <w:szCs w:val="24"/>
              </w:rPr>
              <w:t xml:space="preserve">Loans, financial guarantee and </w:t>
            </w:r>
          </w:p>
        </w:tc>
        <w:tc>
          <w:tcPr>
            <w:tcW w:w="1278" w:type="dxa"/>
            <w:tcBorders>
              <w:top w:val="nil"/>
              <w:left w:val="nil"/>
              <w:bottom w:val="nil"/>
              <w:right w:val="nil"/>
            </w:tcBorders>
          </w:tcPr>
          <w:p w14:paraId="73C6187B" w14:textId="77777777" w:rsidR="006834DF" w:rsidRPr="00BA7410" w:rsidRDefault="006834DF" w:rsidP="00F01757">
            <w:pPr>
              <w:tabs>
                <w:tab w:val="decimal" w:pos="848"/>
              </w:tabs>
              <w:spacing w:line="320" w:lineRule="exact"/>
              <w:ind w:right="-103"/>
              <w:jc w:val="thaiDistribute"/>
              <w:rPr>
                <w:rFonts w:ascii="Cordia New" w:hAnsi="Cordia New" w:cs="Cordia New"/>
                <w:sz w:val="24"/>
                <w:szCs w:val="24"/>
              </w:rPr>
            </w:pPr>
          </w:p>
        </w:tc>
        <w:tc>
          <w:tcPr>
            <w:tcW w:w="1422" w:type="dxa"/>
            <w:tcBorders>
              <w:top w:val="nil"/>
              <w:left w:val="nil"/>
              <w:bottom w:val="nil"/>
              <w:right w:val="nil"/>
            </w:tcBorders>
          </w:tcPr>
          <w:p w14:paraId="11A61D73" w14:textId="77777777" w:rsidR="006834DF" w:rsidRPr="00BA7410" w:rsidRDefault="006834DF" w:rsidP="00F01757">
            <w:pPr>
              <w:tabs>
                <w:tab w:val="decimal" w:pos="848"/>
              </w:tabs>
              <w:spacing w:line="320" w:lineRule="exact"/>
              <w:ind w:right="-103"/>
              <w:jc w:val="thaiDistribute"/>
              <w:rPr>
                <w:rFonts w:ascii="Cordia New" w:hAnsi="Cordia New" w:cs="Cordia New"/>
                <w:sz w:val="24"/>
                <w:szCs w:val="24"/>
              </w:rPr>
            </w:pPr>
          </w:p>
        </w:tc>
        <w:tc>
          <w:tcPr>
            <w:tcW w:w="1269" w:type="dxa"/>
            <w:gridSpan w:val="2"/>
            <w:tcBorders>
              <w:top w:val="nil"/>
              <w:left w:val="nil"/>
              <w:bottom w:val="nil"/>
              <w:right w:val="nil"/>
            </w:tcBorders>
          </w:tcPr>
          <w:p w14:paraId="2CC47482" w14:textId="77777777" w:rsidR="006834DF" w:rsidRPr="00BA7410" w:rsidRDefault="006834DF" w:rsidP="00F01757">
            <w:pPr>
              <w:tabs>
                <w:tab w:val="decimal" w:pos="848"/>
              </w:tabs>
              <w:spacing w:line="320" w:lineRule="exact"/>
              <w:ind w:right="-103"/>
              <w:jc w:val="thaiDistribute"/>
              <w:rPr>
                <w:rFonts w:ascii="Cordia New" w:hAnsi="Cordia New" w:cs="Cordia New"/>
                <w:sz w:val="24"/>
                <w:szCs w:val="24"/>
              </w:rPr>
            </w:pPr>
          </w:p>
        </w:tc>
        <w:tc>
          <w:tcPr>
            <w:tcW w:w="1326" w:type="dxa"/>
            <w:tcBorders>
              <w:top w:val="nil"/>
              <w:left w:val="nil"/>
              <w:bottom w:val="nil"/>
              <w:right w:val="nil"/>
            </w:tcBorders>
          </w:tcPr>
          <w:p w14:paraId="07B66DC1" w14:textId="77777777" w:rsidR="006834DF" w:rsidRPr="00BA7410" w:rsidRDefault="006834DF" w:rsidP="00F01757">
            <w:pPr>
              <w:tabs>
                <w:tab w:val="decimal" w:pos="848"/>
              </w:tabs>
              <w:spacing w:line="320" w:lineRule="exact"/>
              <w:ind w:right="-103"/>
              <w:jc w:val="thaiDistribute"/>
              <w:rPr>
                <w:rFonts w:ascii="Cordia New" w:hAnsi="Cordia New" w:cs="Cordia New"/>
                <w:sz w:val="24"/>
                <w:szCs w:val="24"/>
              </w:rPr>
            </w:pPr>
          </w:p>
        </w:tc>
      </w:tr>
      <w:tr w:rsidR="006834DF" w:rsidRPr="00BA7410" w14:paraId="53C70A26" w14:textId="77777777" w:rsidTr="00F01757">
        <w:tblPrEx>
          <w:tblCellMar>
            <w:left w:w="108" w:type="dxa"/>
            <w:right w:w="108" w:type="dxa"/>
          </w:tblCellMar>
        </w:tblPrEx>
        <w:tc>
          <w:tcPr>
            <w:tcW w:w="3069" w:type="dxa"/>
            <w:tcBorders>
              <w:top w:val="nil"/>
              <w:left w:val="nil"/>
              <w:bottom w:val="nil"/>
              <w:right w:val="nil"/>
            </w:tcBorders>
          </w:tcPr>
          <w:p w14:paraId="38A1B2BB" w14:textId="77777777" w:rsidR="006834DF" w:rsidRPr="00BA7410" w:rsidRDefault="006834DF" w:rsidP="00F01757">
            <w:pPr>
              <w:spacing w:line="320" w:lineRule="exact"/>
              <w:ind w:left="170" w:right="18" w:hanging="170"/>
              <w:rPr>
                <w:rFonts w:ascii="Cordia New" w:hAnsi="Cordia New" w:cs="Cordia New"/>
                <w:sz w:val="24"/>
                <w:szCs w:val="24"/>
              </w:rPr>
            </w:pPr>
            <w:r w:rsidRPr="00BA7410">
              <w:rPr>
                <w:rFonts w:ascii="Cordia New" w:hAnsi="Cordia New" w:cs="Cordia New"/>
                <w:sz w:val="24"/>
                <w:szCs w:val="24"/>
              </w:rPr>
              <w:t xml:space="preserve">    credit related commitments</w:t>
            </w:r>
          </w:p>
        </w:tc>
        <w:tc>
          <w:tcPr>
            <w:tcW w:w="1278" w:type="dxa"/>
            <w:tcBorders>
              <w:top w:val="nil"/>
              <w:left w:val="nil"/>
              <w:bottom w:val="nil"/>
              <w:right w:val="nil"/>
            </w:tcBorders>
          </w:tcPr>
          <w:p w14:paraId="2E529277" w14:textId="77777777" w:rsidR="006834DF" w:rsidRPr="00BA7410" w:rsidRDefault="006834DF" w:rsidP="00F01757">
            <w:pPr>
              <w:tabs>
                <w:tab w:val="decimal" w:pos="848"/>
              </w:tabs>
              <w:spacing w:line="320" w:lineRule="exact"/>
              <w:ind w:right="-103"/>
              <w:jc w:val="thaiDistribute"/>
              <w:rPr>
                <w:rFonts w:ascii="Cordia New" w:hAnsi="Cordia New" w:cs="Cordia New"/>
                <w:sz w:val="24"/>
                <w:szCs w:val="24"/>
              </w:rPr>
            </w:pPr>
          </w:p>
        </w:tc>
        <w:tc>
          <w:tcPr>
            <w:tcW w:w="1422" w:type="dxa"/>
            <w:tcBorders>
              <w:top w:val="nil"/>
              <w:left w:val="nil"/>
              <w:bottom w:val="nil"/>
              <w:right w:val="nil"/>
            </w:tcBorders>
          </w:tcPr>
          <w:p w14:paraId="30C9B39A" w14:textId="77777777" w:rsidR="006834DF" w:rsidRPr="00BA7410" w:rsidRDefault="006834DF" w:rsidP="00F01757">
            <w:pPr>
              <w:tabs>
                <w:tab w:val="decimal" w:pos="848"/>
              </w:tabs>
              <w:spacing w:line="320" w:lineRule="exact"/>
              <w:ind w:right="-103"/>
              <w:jc w:val="thaiDistribute"/>
              <w:rPr>
                <w:rFonts w:ascii="Cordia New" w:hAnsi="Cordia New" w:cs="Cordia New"/>
                <w:sz w:val="24"/>
                <w:szCs w:val="24"/>
              </w:rPr>
            </w:pPr>
          </w:p>
        </w:tc>
        <w:tc>
          <w:tcPr>
            <w:tcW w:w="1269" w:type="dxa"/>
            <w:gridSpan w:val="2"/>
            <w:tcBorders>
              <w:top w:val="nil"/>
              <w:left w:val="nil"/>
              <w:bottom w:val="nil"/>
              <w:right w:val="nil"/>
            </w:tcBorders>
          </w:tcPr>
          <w:p w14:paraId="44FBE2A7" w14:textId="77777777" w:rsidR="006834DF" w:rsidRPr="00BA7410" w:rsidRDefault="006834DF" w:rsidP="00F01757">
            <w:pPr>
              <w:tabs>
                <w:tab w:val="decimal" w:pos="848"/>
              </w:tabs>
              <w:spacing w:line="320" w:lineRule="exact"/>
              <w:ind w:right="-103"/>
              <w:jc w:val="thaiDistribute"/>
              <w:rPr>
                <w:rFonts w:ascii="Cordia New" w:hAnsi="Cordia New" w:cs="Cordia New"/>
                <w:sz w:val="24"/>
                <w:szCs w:val="24"/>
              </w:rPr>
            </w:pPr>
          </w:p>
        </w:tc>
        <w:tc>
          <w:tcPr>
            <w:tcW w:w="1326" w:type="dxa"/>
            <w:tcBorders>
              <w:top w:val="nil"/>
              <w:left w:val="nil"/>
              <w:bottom w:val="nil"/>
              <w:right w:val="nil"/>
            </w:tcBorders>
          </w:tcPr>
          <w:p w14:paraId="0E32F3FE" w14:textId="77777777" w:rsidR="006834DF" w:rsidRPr="00BA7410" w:rsidRDefault="006834DF" w:rsidP="00F01757">
            <w:pPr>
              <w:tabs>
                <w:tab w:val="decimal" w:pos="848"/>
              </w:tabs>
              <w:spacing w:line="320" w:lineRule="exact"/>
              <w:ind w:right="-103"/>
              <w:jc w:val="thaiDistribute"/>
              <w:rPr>
                <w:rFonts w:ascii="Cordia New" w:hAnsi="Cordia New" w:cs="Cordia New"/>
                <w:sz w:val="24"/>
                <w:szCs w:val="24"/>
              </w:rPr>
            </w:pPr>
          </w:p>
        </w:tc>
      </w:tr>
      <w:tr w:rsidR="006834DF" w:rsidRPr="00BA7410" w14:paraId="501913C2" w14:textId="77777777" w:rsidTr="00F01757">
        <w:tblPrEx>
          <w:tblCellMar>
            <w:left w:w="108" w:type="dxa"/>
            <w:right w:w="108" w:type="dxa"/>
          </w:tblCellMar>
        </w:tblPrEx>
        <w:tc>
          <w:tcPr>
            <w:tcW w:w="3069" w:type="dxa"/>
            <w:tcBorders>
              <w:top w:val="nil"/>
              <w:left w:val="nil"/>
              <w:bottom w:val="nil"/>
              <w:right w:val="nil"/>
            </w:tcBorders>
          </w:tcPr>
          <w:p w14:paraId="15DD3A76" w14:textId="77777777" w:rsidR="006834DF" w:rsidRPr="00BA7410" w:rsidRDefault="006834DF" w:rsidP="00F01757">
            <w:pPr>
              <w:spacing w:line="320" w:lineRule="exact"/>
              <w:ind w:left="452" w:right="18" w:hanging="134"/>
              <w:jc w:val="thaiDistribute"/>
              <w:rPr>
                <w:rFonts w:ascii="Cordia New" w:hAnsi="Cordia New" w:cs="Cordia New"/>
                <w:sz w:val="24"/>
                <w:szCs w:val="24"/>
                <w:cs/>
              </w:rPr>
            </w:pPr>
            <w:r w:rsidRPr="00BA7410">
              <w:rPr>
                <w:rFonts w:ascii="Cordia New" w:hAnsi="Cordia New" w:cs="Cordia New"/>
                <w:sz w:val="24"/>
                <w:szCs w:val="24"/>
              </w:rPr>
              <w:t>Strong</w:t>
            </w:r>
          </w:p>
        </w:tc>
        <w:tc>
          <w:tcPr>
            <w:tcW w:w="1278" w:type="dxa"/>
            <w:tcBorders>
              <w:top w:val="nil"/>
              <w:left w:val="nil"/>
              <w:bottom w:val="nil"/>
              <w:right w:val="nil"/>
            </w:tcBorders>
          </w:tcPr>
          <w:p w14:paraId="63186E7F" w14:textId="5FDDFC33" w:rsidR="006834DF" w:rsidRPr="00BA7410" w:rsidRDefault="00A24C84" w:rsidP="00F01757">
            <w:pPr>
              <w:tabs>
                <w:tab w:val="decimal" w:pos="848"/>
              </w:tabs>
              <w:spacing w:line="320" w:lineRule="exact"/>
              <w:ind w:right="-103"/>
              <w:jc w:val="thaiDistribute"/>
              <w:rPr>
                <w:rFonts w:ascii="Cordia New" w:hAnsi="Cordia New" w:cs="Cordia New"/>
                <w:sz w:val="24"/>
                <w:szCs w:val="24"/>
              </w:rPr>
            </w:pPr>
            <w:r>
              <w:rPr>
                <w:rFonts w:ascii="Cordia New" w:hAnsi="Cordia New" w:cs="Cordia New"/>
                <w:sz w:val="24"/>
                <w:szCs w:val="24"/>
              </w:rPr>
              <w:t>637,432</w:t>
            </w:r>
          </w:p>
        </w:tc>
        <w:tc>
          <w:tcPr>
            <w:tcW w:w="1422" w:type="dxa"/>
            <w:tcBorders>
              <w:top w:val="nil"/>
              <w:left w:val="nil"/>
              <w:bottom w:val="nil"/>
              <w:right w:val="nil"/>
            </w:tcBorders>
          </w:tcPr>
          <w:p w14:paraId="3B53EFBB" w14:textId="1A45D9D6" w:rsidR="006834DF" w:rsidRPr="00BA7410" w:rsidRDefault="00A24C84" w:rsidP="00F01757">
            <w:pPr>
              <w:tabs>
                <w:tab w:val="decimal" w:pos="954"/>
              </w:tabs>
              <w:spacing w:line="320" w:lineRule="exact"/>
              <w:ind w:right="-103"/>
              <w:jc w:val="thaiDistribute"/>
              <w:rPr>
                <w:rFonts w:ascii="Cordia New" w:hAnsi="Cordia New" w:cs="Cordia New"/>
                <w:sz w:val="24"/>
                <w:szCs w:val="24"/>
              </w:rPr>
            </w:pPr>
            <w:r>
              <w:rPr>
                <w:rFonts w:ascii="Cordia New" w:hAnsi="Cordia New" w:cs="Cordia New"/>
                <w:sz w:val="24"/>
                <w:szCs w:val="24"/>
              </w:rPr>
              <w:t>333</w:t>
            </w:r>
          </w:p>
        </w:tc>
        <w:tc>
          <w:tcPr>
            <w:tcW w:w="1269" w:type="dxa"/>
            <w:gridSpan w:val="2"/>
            <w:tcBorders>
              <w:top w:val="nil"/>
              <w:left w:val="nil"/>
              <w:bottom w:val="nil"/>
              <w:right w:val="nil"/>
            </w:tcBorders>
          </w:tcPr>
          <w:p w14:paraId="1E209A80" w14:textId="77777777" w:rsidR="006834DF" w:rsidRPr="00BA7410" w:rsidRDefault="006834DF" w:rsidP="00F01757">
            <w:pPr>
              <w:tabs>
                <w:tab w:val="decimal" w:pos="848"/>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w:t>
            </w:r>
          </w:p>
        </w:tc>
        <w:tc>
          <w:tcPr>
            <w:tcW w:w="1326" w:type="dxa"/>
            <w:tcBorders>
              <w:top w:val="nil"/>
              <w:left w:val="nil"/>
              <w:bottom w:val="nil"/>
              <w:right w:val="nil"/>
            </w:tcBorders>
          </w:tcPr>
          <w:p w14:paraId="63D3D180" w14:textId="2E22C440" w:rsidR="006834DF" w:rsidRPr="00BA7410" w:rsidRDefault="00A24C84" w:rsidP="00F01757">
            <w:pPr>
              <w:tabs>
                <w:tab w:val="decimal" w:pos="945"/>
              </w:tabs>
              <w:spacing w:line="320" w:lineRule="exact"/>
              <w:ind w:right="-103"/>
              <w:jc w:val="thaiDistribute"/>
              <w:rPr>
                <w:rFonts w:ascii="Cordia New" w:hAnsi="Cordia New" w:cs="Cordia New"/>
                <w:sz w:val="24"/>
                <w:szCs w:val="24"/>
              </w:rPr>
            </w:pPr>
            <w:r>
              <w:rPr>
                <w:rFonts w:ascii="Cordia New" w:hAnsi="Cordia New" w:cs="Cordia New"/>
                <w:sz w:val="24"/>
                <w:szCs w:val="24"/>
              </w:rPr>
              <w:t>637,765</w:t>
            </w:r>
          </w:p>
        </w:tc>
      </w:tr>
      <w:tr w:rsidR="006834DF" w:rsidRPr="00BA7410" w14:paraId="46077C65" w14:textId="77777777" w:rsidTr="00F01757">
        <w:tblPrEx>
          <w:tblCellMar>
            <w:left w:w="108" w:type="dxa"/>
            <w:right w:w="108" w:type="dxa"/>
          </w:tblCellMar>
        </w:tblPrEx>
        <w:tc>
          <w:tcPr>
            <w:tcW w:w="3069" w:type="dxa"/>
            <w:tcBorders>
              <w:top w:val="nil"/>
              <w:left w:val="nil"/>
              <w:bottom w:val="nil"/>
              <w:right w:val="nil"/>
            </w:tcBorders>
          </w:tcPr>
          <w:p w14:paraId="6D17E7C5" w14:textId="77777777" w:rsidR="006834DF" w:rsidRPr="00BA7410" w:rsidRDefault="006834DF" w:rsidP="00F01757">
            <w:pPr>
              <w:spacing w:line="320" w:lineRule="exact"/>
              <w:ind w:left="452" w:right="18" w:hanging="134"/>
              <w:rPr>
                <w:rFonts w:ascii="Cordia New" w:hAnsi="Cordia New" w:cs="Cordia New"/>
                <w:sz w:val="24"/>
                <w:szCs w:val="24"/>
              </w:rPr>
            </w:pPr>
            <w:r w:rsidRPr="00BA7410">
              <w:rPr>
                <w:rFonts w:ascii="Cordia New" w:hAnsi="Cordia New" w:cs="Cordia New"/>
                <w:sz w:val="24"/>
                <w:szCs w:val="24"/>
              </w:rPr>
              <w:t>Satisfactory</w:t>
            </w:r>
          </w:p>
        </w:tc>
        <w:tc>
          <w:tcPr>
            <w:tcW w:w="1278" w:type="dxa"/>
            <w:tcBorders>
              <w:top w:val="nil"/>
              <w:left w:val="nil"/>
              <w:bottom w:val="nil"/>
              <w:right w:val="nil"/>
            </w:tcBorders>
          </w:tcPr>
          <w:p w14:paraId="492358CB" w14:textId="016DFDF8" w:rsidR="006834DF" w:rsidRPr="00BA7410" w:rsidRDefault="00A24C84" w:rsidP="00F01757">
            <w:pPr>
              <w:tabs>
                <w:tab w:val="decimal" w:pos="848"/>
              </w:tabs>
              <w:spacing w:line="320" w:lineRule="exact"/>
              <w:ind w:right="-103"/>
              <w:jc w:val="thaiDistribute"/>
              <w:rPr>
                <w:rFonts w:ascii="Cordia New" w:hAnsi="Cordia New" w:cs="Cordia New"/>
                <w:sz w:val="24"/>
                <w:szCs w:val="24"/>
              </w:rPr>
            </w:pPr>
            <w:r>
              <w:rPr>
                <w:rFonts w:ascii="Cordia New" w:hAnsi="Cordia New" w:cs="Cordia New"/>
                <w:sz w:val="24"/>
                <w:szCs w:val="24"/>
              </w:rPr>
              <w:t>1,527,164</w:t>
            </w:r>
          </w:p>
        </w:tc>
        <w:tc>
          <w:tcPr>
            <w:tcW w:w="1422" w:type="dxa"/>
            <w:tcBorders>
              <w:top w:val="nil"/>
              <w:left w:val="nil"/>
              <w:bottom w:val="nil"/>
              <w:right w:val="nil"/>
            </w:tcBorders>
          </w:tcPr>
          <w:p w14:paraId="6C1230B2" w14:textId="15248BDA" w:rsidR="006834DF" w:rsidRPr="00BA7410" w:rsidRDefault="00A24C84" w:rsidP="00F01757">
            <w:pPr>
              <w:tabs>
                <w:tab w:val="decimal" w:pos="954"/>
              </w:tabs>
              <w:spacing w:line="320" w:lineRule="exact"/>
              <w:ind w:right="-103"/>
              <w:jc w:val="thaiDistribute"/>
              <w:rPr>
                <w:rFonts w:ascii="Cordia New" w:hAnsi="Cordia New" w:cs="Cordia New"/>
                <w:sz w:val="24"/>
                <w:szCs w:val="24"/>
              </w:rPr>
            </w:pPr>
            <w:r>
              <w:rPr>
                <w:rFonts w:ascii="Cordia New" w:hAnsi="Cordia New" w:cs="Cordia New"/>
                <w:sz w:val="24"/>
                <w:szCs w:val="24"/>
              </w:rPr>
              <w:t>11,901</w:t>
            </w:r>
          </w:p>
        </w:tc>
        <w:tc>
          <w:tcPr>
            <w:tcW w:w="1269" w:type="dxa"/>
            <w:gridSpan w:val="2"/>
            <w:tcBorders>
              <w:top w:val="nil"/>
              <w:left w:val="nil"/>
              <w:bottom w:val="nil"/>
              <w:right w:val="nil"/>
            </w:tcBorders>
          </w:tcPr>
          <w:p w14:paraId="10E30B69" w14:textId="77777777" w:rsidR="006834DF" w:rsidRPr="00BA7410" w:rsidRDefault="006834DF" w:rsidP="00F01757">
            <w:pPr>
              <w:tabs>
                <w:tab w:val="decimal" w:pos="848"/>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w:t>
            </w:r>
          </w:p>
        </w:tc>
        <w:tc>
          <w:tcPr>
            <w:tcW w:w="1326" w:type="dxa"/>
            <w:tcBorders>
              <w:top w:val="nil"/>
              <w:left w:val="nil"/>
              <w:bottom w:val="nil"/>
              <w:right w:val="nil"/>
            </w:tcBorders>
          </w:tcPr>
          <w:p w14:paraId="7139809A" w14:textId="60846BF4" w:rsidR="006834DF" w:rsidRPr="00BA7410" w:rsidRDefault="00A24C84" w:rsidP="00F01757">
            <w:pPr>
              <w:tabs>
                <w:tab w:val="decimal" w:pos="945"/>
              </w:tabs>
              <w:spacing w:line="320" w:lineRule="exact"/>
              <w:ind w:right="-103"/>
              <w:jc w:val="thaiDistribute"/>
              <w:rPr>
                <w:rFonts w:ascii="Cordia New" w:hAnsi="Cordia New" w:cs="Cordia New"/>
                <w:sz w:val="24"/>
                <w:szCs w:val="24"/>
              </w:rPr>
            </w:pPr>
            <w:r>
              <w:rPr>
                <w:rFonts w:ascii="Cordia New" w:hAnsi="Cordia New" w:cs="Cordia New"/>
                <w:sz w:val="24"/>
                <w:szCs w:val="24"/>
              </w:rPr>
              <w:t>1,539,065</w:t>
            </w:r>
          </w:p>
        </w:tc>
      </w:tr>
      <w:tr w:rsidR="006834DF" w:rsidRPr="00BA7410" w14:paraId="12C7F4CF" w14:textId="77777777" w:rsidTr="00F01757">
        <w:tblPrEx>
          <w:tblCellMar>
            <w:left w:w="108" w:type="dxa"/>
            <w:right w:w="108" w:type="dxa"/>
          </w:tblCellMar>
        </w:tblPrEx>
        <w:tc>
          <w:tcPr>
            <w:tcW w:w="3069" w:type="dxa"/>
            <w:tcBorders>
              <w:top w:val="nil"/>
              <w:left w:val="nil"/>
              <w:bottom w:val="nil"/>
              <w:right w:val="nil"/>
            </w:tcBorders>
          </w:tcPr>
          <w:p w14:paraId="283C10A0" w14:textId="77777777" w:rsidR="006834DF" w:rsidRPr="00BA7410" w:rsidRDefault="006834DF" w:rsidP="00F01757">
            <w:pPr>
              <w:spacing w:line="320" w:lineRule="exact"/>
              <w:ind w:left="452" w:right="18" w:hanging="134"/>
              <w:rPr>
                <w:rFonts w:ascii="Cordia New" w:hAnsi="Cordia New" w:cs="Cordia New"/>
                <w:sz w:val="24"/>
                <w:szCs w:val="24"/>
              </w:rPr>
            </w:pPr>
            <w:r w:rsidRPr="00BA7410">
              <w:rPr>
                <w:rFonts w:ascii="Cordia New" w:hAnsi="Cordia New" w:cs="Cordia New"/>
                <w:sz w:val="24"/>
                <w:szCs w:val="24"/>
              </w:rPr>
              <w:t>High-risk</w:t>
            </w:r>
          </w:p>
        </w:tc>
        <w:tc>
          <w:tcPr>
            <w:tcW w:w="1278" w:type="dxa"/>
            <w:tcBorders>
              <w:top w:val="nil"/>
              <w:left w:val="nil"/>
              <w:bottom w:val="nil"/>
              <w:right w:val="nil"/>
            </w:tcBorders>
          </w:tcPr>
          <w:p w14:paraId="23568D1D" w14:textId="051B0DDF" w:rsidR="006834DF" w:rsidRPr="00BA7410" w:rsidRDefault="00A24C84" w:rsidP="00F01757">
            <w:pPr>
              <w:tabs>
                <w:tab w:val="decimal" w:pos="848"/>
              </w:tabs>
              <w:spacing w:line="320" w:lineRule="exact"/>
              <w:ind w:right="-103"/>
              <w:jc w:val="thaiDistribute"/>
              <w:rPr>
                <w:rFonts w:ascii="Cordia New" w:hAnsi="Cordia New" w:cs="Cordia New"/>
                <w:sz w:val="24"/>
                <w:szCs w:val="24"/>
              </w:rPr>
            </w:pPr>
            <w:r>
              <w:rPr>
                <w:rFonts w:ascii="Cordia New" w:hAnsi="Cordia New" w:cs="Cordia New"/>
                <w:sz w:val="24"/>
                <w:szCs w:val="24"/>
              </w:rPr>
              <w:t>379,537</w:t>
            </w:r>
          </w:p>
        </w:tc>
        <w:tc>
          <w:tcPr>
            <w:tcW w:w="1422" w:type="dxa"/>
            <w:tcBorders>
              <w:top w:val="nil"/>
              <w:left w:val="nil"/>
              <w:bottom w:val="nil"/>
              <w:right w:val="nil"/>
            </w:tcBorders>
          </w:tcPr>
          <w:p w14:paraId="4A7053D9" w14:textId="71FF54A4" w:rsidR="006834DF" w:rsidRPr="00BA7410" w:rsidRDefault="00A24C84" w:rsidP="00F01757">
            <w:pPr>
              <w:tabs>
                <w:tab w:val="decimal" w:pos="954"/>
              </w:tabs>
              <w:spacing w:line="320" w:lineRule="exact"/>
              <w:ind w:right="-103"/>
              <w:jc w:val="thaiDistribute"/>
              <w:rPr>
                <w:rFonts w:ascii="Cordia New" w:hAnsi="Cordia New" w:cs="Cordia New"/>
                <w:sz w:val="24"/>
                <w:szCs w:val="24"/>
              </w:rPr>
            </w:pPr>
            <w:r>
              <w:rPr>
                <w:rFonts w:ascii="Cordia New" w:hAnsi="Cordia New" w:cs="Cordia New"/>
                <w:sz w:val="24"/>
                <w:szCs w:val="24"/>
              </w:rPr>
              <w:t>183,867</w:t>
            </w:r>
          </w:p>
        </w:tc>
        <w:tc>
          <w:tcPr>
            <w:tcW w:w="1269" w:type="dxa"/>
            <w:gridSpan w:val="2"/>
            <w:tcBorders>
              <w:top w:val="nil"/>
              <w:left w:val="nil"/>
              <w:bottom w:val="nil"/>
              <w:right w:val="nil"/>
            </w:tcBorders>
          </w:tcPr>
          <w:p w14:paraId="524D7C28" w14:textId="77777777" w:rsidR="006834DF" w:rsidRPr="00BA7410" w:rsidRDefault="006834DF" w:rsidP="00F01757">
            <w:pPr>
              <w:tabs>
                <w:tab w:val="decimal" w:pos="848"/>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w:t>
            </w:r>
          </w:p>
        </w:tc>
        <w:tc>
          <w:tcPr>
            <w:tcW w:w="1326" w:type="dxa"/>
            <w:tcBorders>
              <w:top w:val="nil"/>
              <w:left w:val="nil"/>
              <w:bottom w:val="nil"/>
              <w:right w:val="nil"/>
            </w:tcBorders>
          </w:tcPr>
          <w:p w14:paraId="01A0D996" w14:textId="113A2610" w:rsidR="006834DF" w:rsidRPr="00BA7410" w:rsidRDefault="00A24C84" w:rsidP="00F01757">
            <w:pPr>
              <w:tabs>
                <w:tab w:val="decimal" w:pos="945"/>
              </w:tabs>
              <w:spacing w:line="320" w:lineRule="exact"/>
              <w:ind w:right="-103"/>
              <w:jc w:val="thaiDistribute"/>
              <w:rPr>
                <w:rFonts w:ascii="Cordia New" w:hAnsi="Cordia New" w:cs="Cordia New"/>
                <w:sz w:val="24"/>
                <w:szCs w:val="24"/>
              </w:rPr>
            </w:pPr>
            <w:r>
              <w:rPr>
                <w:rFonts w:ascii="Cordia New" w:hAnsi="Cordia New" w:cs="Cordia New"/>
                <w:sz w:val="24"/>
                <w:szCs w:val="24"/>
              </w:rPr>
              <w:t>563,404</w:t>
            </w:r>
          </w:p>
        </w:tc>
      </w:tr>
      <w:tr w:rsidR="006834DF" w:rsidRPr="00BA7410" w14:paraId="00DF4D5D" w14:textId="77777777" w:rsidTr="00F01757">
        <w:tblPrEx>
          <w:tblCellMar>
            <w:left w:w="108" w:type="dxa"/>
            <w:right w:w="108" w:type="dxa"/>
          </w:tblCellMar>
        </w:tblPrEx>
        <w:tc>
          <w:tcPr>
            <w:tcW w:w="3069" w:type="dxa"/>
            <w:tcBorders>
              <w:top w:val="nil"/>
              <w:left w:val="nil"/>
              <w:bottom w:val="nil"/>
              <w:right w:val="nil"/>
            </w:tcBorders>
          </w:tcPr>
          <w:p w14:paraId="1C076E36" w14:textId="77777777" w:rsidR="006834DF" w:rsidRPr="00BA7410" w:rsidRDefault="006834DF" w:rsidP="00F01757">
            <w:pPr>
              <w:spacing w:line="320" w:lineRule="exact"/>
              <w:ind w:left="452" w:right="18" w:hanging="134"/>
              <w:rPr>
                <w:rFonts w:ascii="Cordia New" w:hAnsi="Cordia New" w:cs="Cordia New"/>
                <w:sz w:val="24"/>
                <w:szCs w:val="24"/>
              </w:rPr>
            </w:pPr>
            <w:r w:rsidRPr="00BA7410">
              <w:rPr>
                <w:rFonts w:ascii="Cordia New" w:hAnsi="Cordia New" w:cs="Cordia New"/>
                <w:sz w:val="24"/>
                <w:szCs w:val="24"/>
              </w:rPr>
              <w:t>Credit impaired</w:t>
            </w:r>
          </w:p>
        </w:tc>
        <w:tc>
          <w:tcPr>
            <w:tcW w:w="1278" w:type="dxa"/>
            <w:tcBorders>
              <w:top w:val="nil"/>
              <w:left w:val="nil"/>
              <w:bottom w:val="nil"/>
              <w:right w:val="nil"/>
            </w:tcBorders>
          </w:tcPr>
          <w:p w14:paraId="641BD7C2" w14:textId="77777777" w:rsidR="006834DF" w:rsidRPr="00BA7410" w:rsidRDefault="006834DF" w:rsidP="00F01757">
            <w:pPr>
              <w:tabs>
                <w:tab w:val="decimal" w:pos="848"/>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w:t>
            </w:r>
          </w:p>
        </w:tc>
        <w:tc>
          <w:tcPr>
            <w:tcW w:w="1422" w:type="dxa"/>
            <w:tcBorders>
              <w:top w:val="nil"/>
              <w:left w:val="nil"/>
              <w:bottom w:val="nil"/>
              <w:right w:val="nil"/>
            </w:tcBorders>
          </w:tcPr>
          <w:p w14:paraId="1B311046" w14:textId="77777777" w:rsidR="006834DF" w:rsidRPr="00BA7410" w:rsidRDefault="006834DF" w:rsidP="00F01757">
            <w:pPr>
              <w:tabs>
                <w:tab w:val="decimal" w:pos="954"/>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w:t>
            </w:r>
          </w:p>
        </w:tc>
        <w:tc>
          <w:tcPr>
            <w:tcW w:w="1269" w:type="dxa"/>
            <w:gridSpan w:val="2"/>
            <w:tcBorders>
              <w:top w:val="nil"/>
              <w:left w:val="nil"/>
              <w:bottom w:val="nil"/>
              <w:right w:val="nil"/>
            </w:tcBorders>
          </w:tcPr>
          <w:p w14:paraId="444A00AE" w14:textId="75F4ACA6" w:rsidR="006834DF" w:rsidRPr="00BA7410" w:rsidRDefault="00A24C84" w:rsidP="00F01757">
            <w:pPr>
              <w:tabs>
                <w:tab w:val="decimal" w:pos="848"/>
              </w:tabs>
              <w:spacing w:line="320" w:lineRule="exact"/>
              <w:ind w:right="-103"/>
              <w:jc w:val="thaiDistribute"/>
              <w:rPr>
                <w:rFonts w:ascii="Cordia New" w:hAnsi="Cordia New" w:cs="Cordia New"/>
                <w:sz w:val="24"/>
                <w:szCs w:val="24"/>
              </w:rPr>
            </w:pPr>
            <w:r>
              <w:rPr>
                <w:rFonts w:ascii="Cordia New" w:hAnsi="Cordia New" w:cs="Cordia New"/>
                <w:sz w:val="24"/>
                <w:szCs w:val="24"/>
              </w:rPr>
              <w:t>95,931</w:t>
            </w:r>
          </w:p>
        </w:tc>
        <w:tc>
          <w:tcPr>
            <w:tcW w:w="1326" w:type="dxa"/>
            <w:tcBorders>
              <w:top w:val="nil"/>
              <w:left w:val="nil"/>
              <w:bottom w:val="nil"/>
              <w:right w:val="nil"/>
            </w:tcBorders>
          </w:tcPr>
          <w:p w14:paraId="6608F657" w14:textId="21611D21" w:rsidR="006834DF" w:rsidRPr="00BA7410" w:rsidRDefault="00A24C84" w:rsidP="00F01757">
            <w:pPr>
              <w:tabs>
                <w:tab w:val="decimal" w:pos="945"/>
              </w:tabs>
              <w:spacing w:line="320" w:lineRule="exact"/>
              <w:ind w:right="-103"/>
              <w:jc w:val="thaiDistribute"/>
              <w:rPr>
                <w:rFonts w:ascii="Cordia New" w:hAnsi="Cordia New" w:cs="Cordia New"/>
                <w:sz w:val="24"/>
                <w:szCs w:val="24"/>
              </w:rPr>
            </w:pPr>
            <w:r>
              <w:rPr>
                <w:rFonts w:ascii="Cordia New" w:hAnsi="Cordia New" w:cs="Cordia New"/>
                <w:sz w:val="24"/>
                <w:szCs w:val="24"/>
              </w:rPr>
              <w:t>95,931</w:t>
            </w:r>
          </w:p>
        </w:tc>
      </w:tr>
      <w:tr w:rsidR="006834DF" w:rsidRPr="00BA7410" w14:paraId="624FB101" w14:textId="77777777" w:rsidTr="00F01757">
        <w:tblPrEx>
          <w:tblCellMar>
            <w:left w:w="108" w:type="dxa"/>
            <w:right w:w="108" w:type="dxa"/>
          </w:tblCellMar>
        </w:tblPrEx>
        <w:tc>
          <w:tcPr>
            <w:tcW w:w="3069" w:type="dxa"/>
            <w:tcBorders>
              <w:top w:val="nil"/>
              <w:left w:val="nil"/>
              <w:bottom w:val="nil"/>
              <w:right w:val="nil"/>
            </w:tcBorders>
          </w:tcPr>
          <w:p w14:paraId="11A78F87" w14:textId="77777777" w:rsidR="006834DF" w:rsidRPr="00BA7410" w:rsidRDefault="006834DF" w:rsidP="00F01757">
            <w:pPr>
              <w:spacing w:line="320" w:lineRule="exact"/>
              <w:ind w:left="879" w:right="18"/>
              <w:rPr>
                <w:rFonts w:ascii="Cordia New" w:hAnsi="Cordia New" w:cs="Cordia New"/>
                <w:sz w:val="24"/>
                <w:szCs w:val="24"/>
              </w:rPr>
            </w:pPr>
            <w:r w:rsidRPr="00BA7410">
              <w:rPr>
                <w:rFonts w:ascii="Cordia New" w:hAnsi="Cordia New" w:cs="Cordia New"/>
                <w:sz w:val="24"/>
                <w:szCs w:val="24"/>
              </w:rPr>
              <w:t>Total</w:t>
            </w:r>
          </w:p>
        </w:tc>
        <w:tc>
          <w:tcPr>
            <w:tcW w:w="1278" w:type="dxa"/>
            <w:tcBorders>
              <w:top w:val="nil"/>
              <w:left w:val="nil"/>
              <w:bottom w:val="nil"/>
              <w:right w:val="nil"/>
            </w:tcBorders>
          </w:tcPr>
          <w:p w14:paraId="6439DDFF" w14:textId="0A1C552B" w:rsidR="006834DF" w:rsidRPr="00BA7410" w:rsidRDefault="006834DF" w:rsidP="00F01757">
            <w:pPr>
              <w:tabs>
                <w:tab w:val="decimal" w:pos="848"/>
              </w:tabs>
              <w:spacing w:line="320" w:lineRule="exact"/>
              <w:ind w:right="-103"/>
              <w:jc w:val="thaiDistribute"/>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614208" behindDoc="0" locked="0" layoutInCell="1" allowOverlap="1" wp14:anchorId="58441F48" wp14:editId="5A6E6262">
                      <wp:simplePos x="0" y="0"/>
                      <wp:positionH relativeFrom="column">
                        <wp:posOffset>-13970</wp:posOffset>
                      </wp:positionH>
                      <wp:positionV relativeFrom="paragraph">
                        <wp:posOffset>3175</wp:posOffset>
                      </wp:positionV>
                      <wp:extent cx="3155315" cy="1833880"/>
                      <wp:effectExtent l="0" t="0" r="0" b="0"/>
                      <wp:wrapNone/>
                      <wp:docPr id="958959383" name="Group 585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55315" cy="1833880"/>
                                <a:chOff x="6132" y="5163"/>
                                <a:chExt cx="4969" cy="2888"/>
                              </a:xfrm>
                            </wpg:grpSpPr>
                            <wpg:grpSp>
                              <wpg:cNvPr id="1580101466" name="Group 58509"/>
                              <wpg:cNvGrpSpPr>
                                <a:grpSpLocks/>
                              </wpg:cNvGrpSpPr>
                              <wpg:grpSpPr bwMode="auto">
                                <a:xfrm>
                                  <a:off x="6132" y="5163"/>
                                  <a:ext cx="908" cy="2884"/>
                                  <a:chOff x="6132" y="5163"/>
                                  <a:chExt cx="908" cy="2884"/>
                                </a:xfrm>
                              </wpg:grpSpPr>
                              <wps:wsp>
                                <wps:cNvPr id="1180963261" name="Line 58510"/>
                                <wps:cNvCnPr>
                                  <a:cxnSpLocks noChangeShapeType="1"/>
                                </wps:cNvCnPr>
                                <wps:spPr bwMode="auto">
                                  <a:xfrm>
                                    <a:off x="6140" y="8047"/>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792310919" name="Line 58511"/>
                                <wps:cNvCnPr>
                                  <a:cxnSpLocks noChangeShapeType="1"/>
                                </wps:cNvCnPr>
                                <wps:spPr bwMode="auto">
                                  <a:xfrm>
                                    <a:off x="6140" y="7412"/>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3714239" name="Line 58512"/>
                                <wps:cNvCnPr>
                                  <a:cxnSpLocks noChangeShapeType="1"/>
                                </wps:cNvCnPr>
                                <wps:spPr bwMode="auto">
                                  <a:xfrm>
                                    <a:off x="6140" y="5478"/>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63566372" name="Line 58513"/>
                                <wps:cNvCnPr>
                                  <a:cxnSpLocks noChangeShapeType="1"/>
                                </wps:cNvCnPr>
                                <wps:spPr bwMode="auto">
                                  <a:xfrm>
                                    <a:off x="6132" y="5163"/>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8670500" name="Line 58514"/>
                                <wps:cNvCnPr>
                                  <a:cxnSpLocks noChangeShapeType="1"/>
                                </wps:cNvCnPr>
                                <wps:spPr bwMode="auto">
                                  <a:xfrm>
                                    <a:off x="6140" y="7727"/>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155809769" name="Group 58515"/>
                              <wpg:cNvGrpSpPr>
                                <a:grpSpLocks/>
                              </wpg:cNvGrpSpPr>
                              <wpg:grpSpPr bwMode="auto">
                                <a:xfrm>
                                  <a:off x="7526" y="5163"/>
                                  <a:ext cx="908" cy="2884"/>
                                  <a:chOff x="6132" y="5163"/>
                                  <a:chExt cx="908" cy="2884"/>
                                </a:xfrm>
                              </wpg:grpSpPr>
                              <wps:wsp>
                                <wps:cNvPr id="2082964273" name="Line 58516"/>
                                <wps:cNvCnPr>
                                  <a:cxnSpLocks noChangeShapeType="1"/>
                                </wps:cNvCnPr>
                                <wps:spPr bwMode="auto">
                                  <a:xfrm>
                                    <a:off x="6140" y="8047"/>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989980412" name="Line 58517"/>
                                <wps:cNvCnPr>
                                  <a:cxnSpLocks noChangeShapeType="1"/>
                                </wps:cNvCnPr>
                                <wps:spPr bwMode="auto">
                                  <a:xfrm>
                                    <a:off x="6140" y="7412"/>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17614923" name="Line 58518"/>
                                <wps:cNvCnPr>
                                  <a:cxnSpLocks noChangeShapeType="1"/>
                                </wps:cNvCnPr>
                                <wps:spPr bwMode="auto">
                                  <a:xfrm>
                                    <a:off x="6140" y="5478"/>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8521783" name="Line 58519"/>
                                <wps:cNvCnPr>
                                  <a:cxnSpLocks noChangeShapeType="1"/>
                                </wps:cNvCnPr>
                                <wps:spPr bwMode="auto">
                                  <a:xfrm>
                                    <a:off x="6132" y="5163"/>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53591028" name="Line 58520"/>
                                <wps:cNvCnPr>
                                  <a:cxnSpLocks noChangeShapeType="1"/>
                                </wps:cNvCnPr>
                                <wps:spPr bwMode="auto">
                                  <a:xfrm>
                                    <a:off x="6140" y="7727"/>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000539155" name="Group 58521"/>
                              <wpg:cNvGrpSpPr>
                                <a:grpSpLocks/>
                              </wpg:cNvGrpSpPr>
                              <wpg:grpSpPr bwMode="auto">
                                <a:xfrm>
                                  <a:off x="8850" y="5163"/>
                                  <a:ext cx="908" cy="2884"/>
                                  <a:chOff x="6132" y="5163"/>
                                  <a:chExt cx="908" cy="2884"/>
                                </a:xfrm>
                              </wpg:grpSpPr>
                              <wps:wsp>
                                <wps:cNvPr id="1649426052" name="Line 58522"/>
                                <wps:cNvCnPr>
                                  <a:cxnSpLocks noChangeShapeType="1"/>
                                </wps:cNvCnPr>
                                <wps:spPr bwMode="auto">
                                  <a:xfrm>
                                    <a:off x="6140" y="8047"/>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349198687" name="Line 58523"/>
                                <wps:cNvCnPr>
                                  <a:cxnSpLocks noChangeShapeType="1"/>
                                </wps:cNvCnPr>
                                <wps:spPr bwMode="auto">
                                  <a:xfrm>
                                    <a:off x="6140" y="7412"/>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67323468" name="Line 58524"/>
                                <wps:cNvCnPr>
                                  <a:cxnSpLocks noChangeShapeType="1"/>
                                </wps:cNvCnPr>
                                <wps:spPr bwMode="auto">
                                  <a:xfrm>
                                    <a:off x="6140" y="5478"/>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33658048" name="Line 58525"/>
                                <wps:cNvCnPr>
                                  <a:cxnSpLocks noChangeShapeType="1"/>
                                </wps:cNvCnPr>
                                <wps:spPr bwMode="auto">
                                  <a:xfrm>
                                    <a:off x="6132" y="5163"/>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50044564" name="Line 58526"/>
                                <wps:cNvCnPr>
                                  <a:cxnSpLocks noChangeShapeType="1"/>
                                </wps:cNvCnPr>
                                <wps:spPr bwMode="auto">
                                  <a:xfrm>
                                    <a:off x="6140" y="7727"/>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295112151" name="Group 58527"/>
                              <wpg:cNvGrpSpPr>
                                <a:grpSpLocks/>
                              </wpg:cNvGrpSpPr>
                              <wpg:grpSpPr bwMode="auto">
                                <a:xfrm>
                                  <a:off x="10193" y="5167"/>
                                  <a:ext cx="908" cy="2884"/>
                                  <a:chOff x="6132" y="5163"/>
                                  <a:chExt cx="908" cy="2884"/>
                                </a:xfrm>
                              </wpg:grpSpPr>
                              <wps:wsp>
                                <wps:cNvPr id="144574247" name="Line 58528"/>
                                <wps:cNvCnPr>
                                  <a:cxnSpLocks noChangeShapeType="1"/>
                                </wps:cNvCnPr>
                                <wps:spPr bwMode="auto">
                                  <a:xfrm>
                                    <a:off x="6140" y="8047"/>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386629050" name="Line 58529"/>
                                <wps:cNvCnPr>
                                  <a:cxnSpLocks noChangeShapeType="1"/>
                                </wps:cNvCnPr>
                                <wps:spPr bwMode="auto">
                                  <a:xfrm>
                                    <a:off x="6140" y="7412"/>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56788011" name="Line 58530"/>
                                <wps:cNvCnPr>
                                  <a:cxnSpLocks noChangeShapeType="1"/>
                                </wps:cNvCnPr>
                                <wps:spPr bwMode="auto">
                                  <a:xfrm>
                                    <a:off x="6140" y="5478"/>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03863986" name="Line 58531"/>
                                <wps:cNvCnPr>
                                  <a:cxnSpLocks noChangeShapeType="1"/>
                                </wps:cNvCnPr>
                                <wps:spPr bwMode="auto">
                                  <a:xfrm>
                                    <a:off x="6132" y="5163"/>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72738101" name="Line 58532"/>
                                <wps:cNvCnPr>
                                  <a:cxnSpLocks noChangeShapeType="1"/>
                                </wps:cNvCnPr>
                                <wps:spPr bwMode="auto">
                                  <a:xfrm>
                                    <a:off x="6140" y="7727"/>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371E901D" id="Group 58508" o:spid="_x0000_s1026" style="position:absolute;margin-left:-1.1pt;margin-top:.25pt;width:248.45pt;height:144.4pt;z-index:251614208" coordorigin="6132,5163" coordsize="4969,28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">
                      <v:group id="Group 58509" o:spid="_x0000_s1027" style="position:absolute;left:6132;top:5163;width:908;height:2884" coordorigin="6132,5163" coordsize="908,2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">
                        <v:line id="Line 58510" o:spid="_x0000_s1028" style="position:absolute;visibility:visible;mso-wrap-style:square" from="6140,8047" to="7040,80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" strokeweight="3pt">
                          <v:stroke linestyle="thinThin"/>
                        </v:line>
                        <v:line id="Line 58511" o:spid="_x0000_s1029" style="position:absolute;visibility:visible;mso-wrap-style:square" from="6140,7412" to="7040,74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"/>
                        <v:line id="Line 58512" o:spid="_x0000_s1030" style="position:absolute;visibility:visible;mso-wrap-style:square" from="6140,5478" to="7040,54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"/>
                        <v:line id="Line 58513" o:spid="_x0000_s1031" style="position:absolute;visibility:visible;mso-wrap-style:square" from="6132,5163" to="7032,5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"/>
                        <v:line id="Line 58514" o:spid="_x0000_s1032" style="position:absolute;visibility:visible;mso-wrap-style:square" from="6140,7727" to="7040,77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"/>
                      </v:group>
                      <v:group id="Group 58515" o:spid="_x0000_s1033" style="position:absolute;left:7526;top:5163;width:908;height:2884" coordorigin="6132,5163" coordsize="908,2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">
                        <v:line id="Line 58516" o:spid="_x0000_s1034" style="position:absolute;visibility:visible;mso-wrap-style:square" from="6140,8047" to="7040,80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" strokeweight="3pt">
                          <v:stroke linestyle="thinThin"/>
                        </v:line>
                        <v:line id="Line 58517" o:spid="_x0000_s1035" style="position:absolute;visibility:visible;mso-wrap-style:square" from="6140,7412" to="7040,74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"/>
                        <v:line id="Line 58518" o:spid="_x0000_s1036" style="position:absolute;visibility:visible;mso-wrap-style:square" from="6140,5478" to="7040,54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"/>
                        <v:line id="Line 58519" o:spid="_x0000_s1037" style="position:absolute;visibility:visible;mso-wrap-style:square" from="6132,5163" to="7032,5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"/>
                        <v:line id="Line 58520" o:spid="_x0000_s1038" style="position:absolute;visibility:visible;mso-wrap-style:square" from="6140,7727" to="7040,77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"/>
                      </v:group>
                      <v:group id="Group 58521" o:spid="_x0000_s1039" style="position:absolute;left:8850;top:5163;width:908;height:2884" coordorigin="6132,5163" coordsize="908,2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">
                        <v:line id="Line 58522" o:spid="_x0000_s1040" style="position:absolute;visibility:visible;mso-wrap-style:square" from="6140,8047" to="7040,80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" strokeweight="3pt">
                          <v:stroke linestyle="thinThin"/>
                        </v:line>
                        <v:line id="Line 58523" o:spid="_x0000_s1041" style="position:absolute;visibility:visible;mso-wrap-style:square" from="6140,7412" to="7040,74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"/>
                        <v:line id="Line 58524" o:spid="_x0000_s1042" style="position:absolute;visibility:visible;mso-wrap-style:square" from="6140,5478" to="7040,54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"/>
                        <v:line id="Line 58525" o:spid="_x0000_s1043" style="position:absolute;visibility:visible;mso-wrap-style:square" from="6132,5163" to="7032,5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"/>
                        <v:line id="Line 58526" o:spid="_x0000_s1044" style="position:absolute;visibility:visible;mso-wrap-style:square" from="6140,7727" to="7040,77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"/>
                      </v:group>
                      <v:group id="Group 58527" o:spid="_x0000_s1045" style="position:absolute;left:10193;top:5167;width:908;height:2884" coordorigin="6132,5163" coordsize="908,2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">
                        <v:line id="Line 58528" o:spid="_x0000_s1046" style="position:absolute;visibility:visible;mso-wrap-style:square" from="6140,8047" to="7040,80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" strokeweight="3pt">
                          <v:stroke linestyle="thinThin"/>
                        </v:line>
                        <v:line id="Line 58529" o:spid="_x0000_s1047" style="position:absolute;visibility:visible;mso-wrap-style:square" from="6140,7412" to="7040,74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"/>
                        <v:line id="Line 58530" o:spid="_x0000_s1048" style="position:absolute;visibility:visible;mso-wrap-style:square" from="6140,5478" to="7040,54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"/>
                        <v:line id="Line 58531" o:spid="_x0000_s1049" style="position:absolute;visibility:visible;mso-wrap-style:square" from="6132,5163" to="7032,5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"/>
                        <v:line id="Line 58532" o:spid="_x0000_s1050" style="position:absolute;visibility:visible;mso-wrap-style:square" from="6140,7727" to="7040,77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"/>
                      </v:group>
                    </v:group>
                  </w:pict>
                </mc:Fallback>
              </mc:AlternateContent>
            </w:r>
            <w:r w:rsidR="00A24C84">
              <w:rPr>
                <w:rFonts w:ascii="Cordia New" w:hAnsi="Cordia New" w:cs="Cordia New"/>
                <w:sz w:val="24"/>
                <w:szCs w:val="24"/>
              </w:rPr>
              <w:t>2,544,133</w:t>
            </w:r>
          </w:p>
        </w:tc>
        <w:tc>
          <w:tcPr>
            <w:tcW w:w="1422" w:type="dxa"/>
            <w:tcBorders>
              <w:top w:val="nil"/>
              <w:left w:val="nil"/>
              <w:bottom w:val="nil"/>
              <w:right w:val="nil"/>
            </w:tcBorders>
          </w:tcPr>
          <w:p w14:paraId="1B066E92" w14:textId="09914F16" w:rsidR="006834DF" w:rsidRPr="00BA7410" w:rsidRDefault="00A24C84" w:rsidP="00F01757">
            <w:pPr>
              <w:tabs>
                <w:tab w:val="decimal" w:pos="954"/>
              </w:tabs>
              <w:spacing w:line="320" w:lineRule="exact"/>
              <w:ind w:right="-103"/>
              <w:jc w:val="thaiDistribute"/>
              <w:rPr>
                <w:rFonts w:ascii="Cordia New" w:hAnsi="Cordia New" w:cs="Cordia New"/>
                <w:sz w:val="24"/>
                <w:szCs w:val="24"/>
              </w:rPr>
            </w:pPr>
            <w:r>
              <w:rPr>
                <w:rFonts w:ascii="Cordia New" w:hAnsi="Cordia New" w:cs="Cordia New"/>
                <w:sz w:val="24"/>
                <w:szCs w:val="24"/>
              </w:rPr>
              <w:t>196,101</w:t>
            </w:r>
          </w:p>
        </w:tc>
        <w:tc>
          <w:tcPr>
            <w:tcW w:w="1269" w:type="dxa"/>
            <w:gridSpan w:val="2"/>
            <w:tcBorders>
              <w:top w:val="nil"/>
              <w:left w:val="nil"/>
              <w:bottom w:val="nil"/>
              <w:right w:val="nil"/>
            </w:tcBorders>
          </w:tcPr>
          <w:p w14:paraId="60CC9A9F" w14:textId="3FB3524A" w:rsidR="006834DF" w:rsidRPr="00BA7410" w:rsidRDefault="00A24C84" w:rsidP="00F01757">
            <w:pPr>
              <w:tabs>
                <w:tab w:val="decimal" w:pos="848"/>
              </w:tabs>
              <w:spacing w:line="320" w:lineRule="exact"/>
              <w:ind w:right="-103"/>
              <w:jc w:val="thaiDistribute"/>
              <w:rPr>
                <w:rFonts w:ascii="Cordia New" w:hAnsi="Cordia New" w:cs="Cordia New"/>
                <w:sz w:val="24"/>
                <w:szCs w:val="24"/>
              </w:rPr>
            </w:pPr>
            <w:r>
              <w:rPr>
                <w:rFonts w:ascii="Cordia New" w:hAnsi="Cordia New" w:cs="Cordia New"/>
                <w:sz w:val="24"/>
                <w:szCs w:val="24"/>
              </w:rPr>
              <w:t>95,931</w:t>
            </w:r>
          </w:p>
        </w:tc>
        <w:tc>
          <w:tcPr>
            <w:tcW w:w="1326" w:type="dxa"/>
            <w:tcBorders>
              <w:top w:val="nil"/>
              <w:left w:val="nil"/>
              <w:bottom w:val="nil"/>
              <w:right w:val="nil"/>
            </w:tcBorders>
          </w:tcPr>
          <w:p w14:paraId="2454BFD2" w14:textId="0EAD300B" w:rsidR="006834DF" w:rsidRPr="00BA7410" w:rsidRDefault="00A24C84" w:rsidP="00F01757">
            <w:pPr>
              <w:tabs>
                <w:tab w:val="decimal" w:pos="945"/>
              </w:tabs>
              <w:spacing w:line="320" w:lineRule="exact"/>
              <w:ind w:right="-103"/>
              <w:jc w:val="thaiDistribute"/>
              <w:rPr>
                <w:rFonts w:ascii="Cordia New" w:hAnsi="Cordia New" w:cs="Cordia New"/>
                <w:sz w:val="24"/>
                <w:szCs w:val="24"/>
              </w:rPr>
            </w:pPr>
            <w:r>
              <w:rPr>
                <w:rFonts w:ascii="Cordia New" w:hAnsi="Cordia New" w:cs="Cordia New"/>
                <w:sz w:val="24"/>
                <w:szCs w:val="24"/>
              </w:rPr>
              <w:t>2,836,165</w:t>
            </w:r>
          </w:p>
        </w:tc>
      </w:tr>
      <w:tr w:rsidR="006834DF" w:rsidRPr="00BA7410" w14:paraId="6BBCA9DD" w14:textId="77777777" w:rsidTr="00F01757">
        <w:tblPrEx>
          <w:tblCellMar>
            <w:left w:w="108" w:type="dxa"/>
            <w:right w:w="108" w:type="dxa"/>
          </w:tblCellMar>
        </w:tblPrEx>
        <w:tc>
          <w:tcPr>
            <w:tcW w:w="3069" w:type="dxa"/>
            <w:tcBorders>
              <w:top w:val="nil"/>
              <w:left w:val="nil"/>
              <w:bottom w:val="nil"/>
              <w:right w:val="nil"/>
            </w:tcBorders>
          </w:tcPr>
          <w:p w14:paraId="26466BC6" w14:textId="77777777" w:rsidR="006834DF" w:rsidRPr="00BA7410" w:rsidRDefault="006834DF" w:rsidP="00F01757">
            <w:pPr>
              <w:spacing w:line="320" w:lineRule="exact"/>
              <w:ind w:right="18"/>
              <w:rPr>
                <w:rFonts w:ascii="Cordia New" w:hAnsi="Cordia New" w:cs="Cordia New"/>
                <w:sz w:val="24"/>
                <w:szCs w:val="24"/>
              </w:rPr>
            </w:pPr>
            <w:r w:rsidRPr="00BA7410">
              <w:rPr>
                <w:rFonts w:ascii="Cordia New" w:hAnsi="Cordia New" w:cs="Cordia New"/>
                <w:sz w:val="24"/>
                <w:szCs w:val="24"/>
              </w:rPr>
              <w:t xml:space="preserve">Interbank and money market items </w:t>
            </w:r>
          </w:p>
        </w:tc>
        <w:tc>
          <w:tcPr>
            <w:tcW w:w="1278" w:type="dxa"/>
            <w:tcBorders>
              <w:top w:val="nil"/>
              <w:left w:val="nil"/>
              <w:bottom w:val="nil"/>
              <w:right w:val="nil"/>
            </w:tcBorders>
          </w:tcPr>
          <w:p w14:paraId="76A160CB" w14:textId="77777777" w:rsidR="006834DF" w:rsidRPr="00BA7410" w:rsidRDefault="006834DF" w:rsidP="00F01757">
            <w:pPr>
              <w:tabs>
                <w:tab w:val="decimal" w:pos="848"/>
              </w:tabs>
              <w:spacing w:line="320" w:lineRule="exact"/>
              <w:ind w:right="-103"/>
              <w:jc w:val="thaiDistribute"/>
              <w:rPr>
                <w:rFonts w:ascii="Cordia New" w:hAnsi="Cordia New" w:cs="Cordia New"/>
                <w:sz w:val="24"/>
                <w:szCs w:val="24"/>
              </w:rPr>
            </w:pPr>
          </w:p>
        </w:tc>
        <w:tc>
          <w:tcPr>
            <w:tcW w:w="1422" w:type="dxa"/>
            <w:tcBorders>
              <w:top w:val="nil"/>
              <w:left w:val="nil"/>
              <w:bottom w:val="nil"/>
              <w:right w:val="nil"/>
            </w:tcBorders>
          </w:tcPr>
          <w:p w14:paraId="280B5218" w14:textId="77777777" w:rsidR="006834DF" w:rsidRPr="00BA7410" w:rsidRDefault="006834DF" w:rsidP="00F01757">
            <w:pPr>
              <w:tabs>
                <w:tab w:val="decimal" w:pos="954"/>
              </w:tabs>
              <w:spacing w:line="320" w:lineRule="exact"/>
              <w:ind w:right="-103"/>
              <w:jc w:val="thaiDistribute"/>
              <w:rPr>
                <w:rFonts w:ascii="Cordia New" w:hAnsi="Cordia New" w:cs="Cordia New"/>
                <w:sz w:val="24"/>
                <w:szCs w:val="24"/>
              </w:rPr>
            </w:pPr>
          </w:p>
        </w:tc>
        <w:tc>
          <w:tcPr>
            <w:tcW w:w="1269" w:type="dxa"/>
            <w:gridSpan w:val="2"/>
            <w:tcBorders>
              <w:top w:val="nil"/>
              <w:left w:val="nil"/>
              <w:bottom w:val="nil"/>
              <w:right w:val="nil"/>
            </w:tcBorders>
          </w:tcPr>
          <w:p w14:paraId="5559306B" w14:textId="77777777" w:rsidR="006834DF" w:rsidRPr="00BA7410" w:rsidRDefault="006834DF" w:rsidP="00F01757">
            <w:pPr>
              <w:tabs>
                <w:tab w:val="decimal" w:pos="848"/>
              </w:tabs>
              <w:spacing w:line="320" w:lineRule="exact"/>
              <w:ind w:right="-103"/>
              <w:jc w:val="thaiDistribute"/>
              <w:rPr>
                <w:rFonts w:ascii="Cordia New" w:hAnsi="Cordia New" w:cs="Cordia New"/>
                <w:sz w:val="24"/>
                <w:szCs w:val="24"/>
              </w:rPr>
            </w:pPr>
          </w:p>
        </w:tc>
        <w:tc>
          <w:tcPr>
            <w:tcW w:w="1326" w:type="dxa"/>
            <w:tcBorders>
              <w:top w:val="nil"/>
              <w:left w:val="nil"/>
              <w:bottom w:val="nil"/>
              <w:right w:val="nil"/>
            </w:tcBorders>
          </w:tcPr>
          <w:p w14:paraId="59A36092" w14:textId="77777777" w:rsidR="006834DF" w:rsidRPr="00BA7410" w:rsidRDefault="006834DF" w:rsidP="00F01757">
            <w:pPr>
              <w:tabs>
                <w:tab w:val="decimal" w:pos="945"/>
              </w:tabs>
              <w:spacing w:line="320" w:lineRule="exact"/>
              <w:ind w:right="-103"/>
              <w:jc w:val="thaiDistribute"/>
              <w:rPr>
                <w:rFonts w:ascii="Cordia New" w:hAnsi="Cordia New" w:cs="Cordia New"/>
                <w:sz w:val="24"/>
                <w:szCs w:val="24"/>
              </w:rPr>
            </w:pPr>
          </w:p>
        </w:tc>
      </w:tr>
      <w:tr w:rsidR="006834DF" w:rsidRPr="00BA7410" w14:paraId="6771C5D8" w14:textId="77777777" w:rsidTr="00F01757">
        <w:tblPrEx>
          <w:tblCellMar>
            <w:left w:w="108" w:type="dxa"/>
            <w:right w:w="108" w:type="dxa"/>
          </w:tblCellMar>
        </w:tblPrEx>
        <w:tc>
          <w:tcPr>
            <w:tcW w:w="3069" w:type="dxa"/>
            <w:tcBorders>
              <w:top w:val="nil"/>
              <w:left w:val="nil"/>
              <w:bottom w:val="nil"/>
              <w:right w:val="nil"/>
            </w:tcBorders>
          </w:tcPr>
          <w:p w14:paraId="3FCD618C" w14:textId="77777777" w:rsidR="006834DF" w:rsidRPr="00BA7410" w:rsidRDefault="006834DF" w:rsidP="00F01757">
            <w:pPr>
              <w:spacing w:line="320" w:lineRule="exact"/>
              <w:ind w:right="18"/>
              <w:rPr>
                <w:rFonts w:ascii="Cordia New" w:hAnsi="Cordia New" w:cs="Cordia New"/>
                <w:sz w:val="24"/>
                <w:szCs w:val="24"/>
              </w:rPr>
            </w:pPr>
            <w:r w:rsidRPr="00BA7410">
              <w:rPr>
                <w:rFonts w:ascii="Cordia New" w:hAnsi="Cordia New" w:cs="Cordia New"/>
                <w:sz w:val="24"/>
                <w:szCs w:val="24"/>
              </w:rPr>
              <w:t xml:space="preserve">    and investments in debt securities</w:t>
            </w:r>
          </w:p>
        </w:tc>
        <w:tc>
          <w:tcPr>
            <w:tcW w:w="1278" w:type="dxa"/>
            <w:tcBorders>
              <w:top w:val="nil"/>
              <w:left w:val="nil"/>
              <w:bottom w:val="nil"/>
              <w:right w:val="nil"/>
            </w:tcBorders>
          </w:tcPr>
          <w:p w14:paraId="4523FED1" w14:textId="77777777" w:rsidR="006834DF" w:rsidRPr="00BA7410" w:rsidRDefault="006834DF" w:rsidP="00F01757">
            <w:pPr>
              <w:tabs>
                <w:tab w:val="decimal" w:pos="848"/>
              </w:tabs>
              <w:spacing w:line="320" w:lineRule="exact"/>
              <w:ind w:right="-103"/>
              <w:jc w:val="thaiDistribute"/>
              <w:rPr>
                <w:rFonts w:ascii="Cordia New" w:hAnsi="Cordia New" w:cs="Cordia New"/>
                <w:sz w:val="24"/>
                <w:szCs w:val="24"/>
              </w:rPr>
            </w:pPr>
          </w:p>
        </w:tc>
        <w:tc>
          <w:tcPr>
            <w:tcW w:w="1422" w:type="dxa"/>
            <w:tcBorders>
              <w:top w:val="nil"/>
              <w:left w:val="nil"/>
              <w:bottom w:val="nil"/>
              <w:right w:val="nil"/>
            </w:tcBorders>
          </w:tcPr>
          <w:p w14:paraId="10F3724B" w14:textId="77777777" w:rsidR="006834DF" w:rsidRPr="00BA7410" w:rsidRDefault="006834DF" w:rsidP="00F01757">
            <w:pPr>
              <w:tabs>
                <w:tab w:val="decimal" w:pos="954"/>
              </w:tabs>
              <w:spacing w:line="320" w:lineRule="exact"/>
              <w:ind w:right="-103"/>
              <w:jc w:val="thaiDistribute"/>
              <w:rPr>
                <w:rFonts w:ascii="Cordia New" w:hAnsi="Cordia New" w:cs="Cordia New"/>
                <w:sz w:val="24"/>
                <w:szCs w:val="24"/>
              </w:rPr>
            </w:pPr>
          </w:p>
        </w:tc>
        <w:tc>
          <w:tcPr>
            <w:tcW w:w="1269" w:type="dxa"/>
            <w:gridSpan w:val="2"/>
            <w:tcBorders>
              <w:top w:val="nil"/>
              <w:left w:val="nil"/>
              <w:bottom w:val="nil"/>
              <w:right w:val="nil"/>
            </w:tcBorders>
          </w:tcPr>
          <w:p w14:paraId="66745CF8" w14:textId="77777777" w:rsidR="006834DF" w:rsidRPr="00BA7410" w:rsidRDefault="006834DF" w:rsidP="00F01757">
            <w:pPr>
              <w:tabs>
                <w:tab w:val="decimal" w:pos="848"/>
              </w:tabs>
              <w:spacing w:line="320" w:lineRule="exact"/>
              <w:ind w:right="-103"/>
              <w:jc w:val="thaiDistribute"/>
              <w:rPr>
                <w:rFonts w:ascii="Cordia New" w:hAnsi="Cordia New" w:cs="Cordia New"/>
                <w:sz w:val="24"/>
                <w:szCs w:val="24"/>
              </w:rPr>
            </w:pPr>
          </w:p>
        </w:tc>
        <w:tc>
          <w:tcPr>
            <w:tcW w:w="1326" w:type="dxa"/>
            <w:tcBorders>
              <w:top w:val="nil"/>
              <w:left w:val="nil"/>
              <w:bottom w:val="nil"/>
              <w:right w:val="nil"/>
            </w:tcBorders>
          </w:tcPr>
          <w:p w14:paraId="191F7900" w14:textId="77777777" w:rsidR="006834DF" w:rsidRPr="00BA7410" w:rsidRDefault="006834DF" w:rsidP="00F01757">
            <w:pPr>
              <w:tabs>
                <w:tab w:val="decimal" w:pos="945"/>
              </w:tabs>
              <w:spacing w:line="320" w:lineRule="exact"/>
              <w:ind w:right="-103"/>
              <w:jc w:val="thaiDistribute"/>
              <w:rPr>
                <w:rFonts w:ascii="Cordia New" w:hAnsi="Cordia New" w:cs="Cordia New"/>
                <w:sz w:val="24"/>
                <w:szCs w:val="24"/>
              </w:rPr>
            </w:pPr>
          </w:p>
        </w:tc>
      </w:tr>
      <w:tr w:rsidR="006834DF" w:rsidRPr="00BA7410" w14:paraId="55F7D8B5" w14:textId="77777777" w:rsidTr="00F01757">
        <w:tblPrEx>
          <w:tblCellMar>
            <w:left w:w="108" w:type="dxa"/>
            <w:right w:w="108" w:type="dxa"/>
          </w:tblCellMar>
        </w:tblPrEx>
        <w:tc>
          <w:tcPr>
            <w:tcW w:w="3069" w:type="dxa"/>
            <w:tcBorders>
              <w:top w:val="nil"/>
              <w:left w:val="nil"/>
              <w:bottom w:val="nil"/>
              <w:right w:val="nil"/>
            </w:tcBorders>
          </w:tcPr>
          <w:p w14:paraId="12BFEF4D" w14:textId="77777777" w:rsidR="006834DF" w:rsidRPr="00BA7410" w:rsidRDefault="006834DF" w:rsidP="00F01757">
            <w:pPr>
              <w:spacing w:line="320" w:lineRule="exact"/>
              <w:ind w:left="452" w:right="18" w:hanging="134"/>
              <w:jc w:val="thaiDistribute"/>
              <w:rPr>
                <w:rFonts w:ascii="Cordia New" w:hAnsi="Cordia New" w:cs="Cordia New"/>
                <w:sz w:val="24"/>
                <w:szCs w:val="24"/>
                <w:cs/>
              </w:rPr>
            </w:pPr>
            <w:r w:rsidRPr="00BA7410">
              <w:rPr>
                <w:rFonts w:ascii="Cordia New" w:hAnsi="Cordia New" w:cs="Cordia New"/>
                <w:sz w:val="24"/>
                <w:szCs w:val="24"/>
              </w:rPr>
              <w:t>Strong</w:t>
            </w:r>
          </w:p>
        </w:tc>
        <w:tc>
          <w:tcPr>
            <w:tcW w:w="1278" w:type="dxa"/>
            <w:tcBorders>
              <w:top w:val="nil"/>
              <w:left w:val="nil"/>
              <w:bottom w:val="nil"/>
              <w:right w:val="nil"/>
            </w:tcBorders>
          </w:tcPr>
          <w:p w14:paraId="684C0BCD" w14:textId="4B605F0C" w:rsidR="006834DF" w:rsidRPr="00BA7410" w:rsidRDefault="00A24C84" w:rsidP="00F01757">
            <w:pPr>
              <w:tabs>
                <w:tab w:val="decimal" w:pos="848"/>
              </w:tabs>
              <w:spacing w:line="320" w:lineRule="exact"/>
              <w:ind w:right="-103"/>
              <w:jc w:val="thaiDistribute"/>
              <w:rPr>
                <w:rFonts w:ascii="Cordia New" w:hAnsi="Cordia New" w:cs="Cordia New"/>
                <w:sz w:val="24"/>
                <w:szCs w:val="24"/>
              </w:rPr>
            </w:pPr>
            <w:r>
              <w:rPr>
                <w:rFonts w:ascii="Cordia New" w:hAnsi="Cordia New" w:cs="Cordia New"/>
                <w:sz w:val="24"/>
                <w:szCs w:val="24"/>
              </w:rPr>
              <w:t>1,446,949</w:t>
            </w:r>
          </w:p>
        </w:tc>
        <w:tc>
          <w:tcPr>
            <w:tcW w:w="1422" w:type="dxa"/>
            <w:tcBorders>
              <w:top w:val="nil"/>
              <w:left w:val="nil"/>
              <w:bottom w:val="nil"/>
              <w:right w:val="nil"/>
            </w:tcBorders>
          </w:tcPr>
          <w:p w14:paraId="486DA578" w14:textId="2693C62D" w:rsidR="006834DF" w:rsidRPr="00BA7410" w:rsidRDefault="00A24C84" w:rsidP="00F01757">
            <w:pPr>
              <w:tabs>
                <w:tab w:val="decimal" w:pos="954"/>
              </w:tabs>
              <w:spacing w:line="320" w:lineRule="exact"/>
              <w:ind w:right="-103"/>
              <w:jc w:val="thaiDistribute"/>
              <w:rPr>
                <w:rFonts w:ascii="Cordia New" w:hAnsi="Cordia New" w:cs="Cordia New"/>
                <w:sz w:val="24"/>
                <w:szCs w:val="24"/>
              </w:rPr>
            </w:pPr>
            <w:r>
              <w:rPr>
                <w:rFonts w:ascii="Cordia New" w:hAnsi="Cordia New" w:cs="Cordia New"/>
                <w:sz w:val="24"/>
                <w:szCs w:val="24"/>
              </w:rPr>
              <w:t>-</w:t>
            </w:r>
          </w:p>
        </w:tc>
        <w:tc>
          <w:tcPr>
            <w:tcW w:w="1269" w:type="dxa"/>
            <w:gridSpan w:val="2"/>
            <w:tcBorders>
              <w:top w:val="nil"/>
              <w:left w:val="nil"/>
              <w:bottom w:val="nil"/>
              <w:right w:val="nil"/>
            </w:tcBorders>
          </w:tcPr>
          <w:p w14:paraId="3171B8F2" w14:textId="77777777" w:rsidR="006834DF" w:rsidRPr="00BA7410" w:rsidRDefault="006834DF" w:rsidP="00F01757">
            <w:pPr>
              <w:tabs>
                <w:tab w:val="decimal" w:pos="848"/>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w:t>
            </w:r>
          </w:p>
        </w:tc>
        <w:tc>
          <w:tcPr>
            <w:tcW w:w="1326" w:type="dxa"/>
            <w:tcBorders>
              <w:top w:val="nil"/>
              <w:left w:val="nil"/>
              <w:bottom w:val="nil"/>
              <w:right w:val="nil"/>
            </w:tcBorders>
          </w:tcPr>
          <w:p w14:paraId="72D0F946" w14:textId="0FE8A273" w:rsidR="006834DF" w:rsidRPr="00BA7410" w:rsidRDefault="00A24C84" w:rsidP="00F01757">
            <w:pPr>
              <w:tabs>
                <w:tab w:val="decimal" w:pos="945"/>
              </w:tabs>
              <w:spacing w:line="320" w:lineRule="exact"/>
              <w:ind w:right="-103"/>
              <w:jc w:val="thaiDistribute"/>
              <w:rPr>
                <w:rFonts w:ascii="Cordia New" w:hAnsi="Cordia New" w:cs="Cordia New"/>
                <w:sz w:val="24"/>
                <w:szCs w:val="24"/>
              </w:rPr>
            </w:pPr>
            <w:r>
              <w:rPr>
                <w:rFonts w:ascii="Cordia New" w:hAnsi="Cordia New" w:cs="Cordia New"/>
                <w:sz w:val="24"/>
                <w:szCs w:val="24"/>
              </w:rPr>
              <w:t>1,446,949</w:t>
            </w:r>
          </w:p>
        </w:tc>
      </w:tr>
      <w:tr w:rsidR="006834DF" w:rsidRPr="00BA7410" w14:paraId="1AB1E79C" w14:textId="77777777" w:rsidTr="00F01757">
        <w:tblPrEx>
          <w:tblCellMar>
            <w:left w:w="108" w:type="dxa"/>
            <w:right w:w="108" w:type="dxa"/>
          </w:tblCellMar>
        </w:tblPrEx>
        <w:tc>
          <w:tcPr>
            <w:tcW w:w="3069" w:type="dxa"/>
            <w:tcBorders>
              <w:top w:val="nil"/>
              <w:left w:val="nil"/>
              <w:bottom w:val="nil"/>
              <w:right w:val="nil"/>
            </w:tcBorders>
          </w:tcPr>
          <w:p w14:paraId="20416F59" w14:textId="77777777" w:rsidR="006834DF" w:rsidRPr="00BA7410" w:rsidRDefault="006834DF" w:rsidP="00F01757">
            <w:pPr>
              <w:spacing w:line="320" w:lineRule="exact"/>
              <w:ind w:left="452" w:right="18" w:hanging="134"/>
              <w:rPr>
                <w:rFonts w:ascii="Cordia New" w:hAnsi="Cordia New" w:cs="Cordia New"/>
                <w:sz w:val="24"/>
                <w:szCs w:val="24"/>
              </w:rPr>
            </w:pPr>
            <w:r w:rsidRPr="00BA7410">
              <w:rPr>
                <w:rFonts w:ascii="Cordia New" w:hAnsi="Cordia New" w:cs="Cordia New"/>
                <w:sz w:val="24"/>
                <w:szCs w:val="24"/>
              </w:rPr>
              <w:t>Satisfactory</w:t>
            </w:r>
          </w:p>
        </w:tc>
        <w:tc>
          <w:tcPr>
            <w:tcW w:w="1278" w:type="dxa"/>
            <w:tcBorders>
              <w:top w:val="nil"/>
              <w:left w:val="nil"/>
              <w:bottom w:val="nil"/>
              <w:right w:val="nil"/>
            </w:tcBorders>
          </w:tcPr>
          <w:p w14:paraId="095969C6" w14:textId="1DCC95C4" w:rsidR="006834DF" w:rsidRPr="00BA7410" w:rsidRDefault="00A24C84" w:rsidP="00F01757">
            <w:pPr>
              <w:tabs>
                <w:tab w:val="decimal" w:pos="848"/>
              </w:tabs>
              <w:spacing w:line="320" w:lineRule="exact"/>
              <w:ind w:right="-103"/>
              <w:jc w:val="thaiDistribute"/>
              <w:rPr>
                <w:rFonts w:ascii="Cordia New" w:hAnsi="Cordia New" w:cs="Cordia New"/>
                <w:sz w:val="24"/>
                <w:szCs w:val="24"/>
              </w:rPr>
            </w:pPr>
            <w:r>
              <w:rPr>
                <w:rFonts w:ascii="Cordia New" w:hAnsi="Cordia New" w:cs="Cordia New"/>
                <w:sz w:val="24"/>
                <w:szCs w:val="24"/>
              </w:rPr>
              <w:t>10,169</w:t>
            </w:r>
          </w:p>
        </w:tc>
        <w:tc>
          <w:tcPr>
            <w:tcW w:w="1422" w:type="dxa"/>
            <w:tcBorders>
              <w:top w:val="nil"/>
              <w:left w:val="nil"/>
              <w:bottom w:val="nil"/>
              <w:right w:val="nil"/>
            </w:tcBorders>
          </w:tcPr>
          <w:p w14:paraId="463B8C7F" w14:textId="31C9EA5D" w:rsidR="006834DF" w:rsidRPr="00BA7410" w:rsidRDefault="00A24C84" w:rsidP="00F01757">
            <w:pPr>
              <w:tabs>
                <w:tab w:val="decimal" w:pos="954"/>
              </w:tabs>
              <w:spacing w:line="320" w:lineRule="exact"/>
              <w:ind w:right="-103"/>
              <w:jc w:val="thaiDistribute"/>
              <w:rPr>
                <w:rFonts w:ascii="Cordia New" w:hAnsi="Cordia New" w:cs="Cordia New"/>
                <w:sz w:val="24"/>
                <w:szCs w:val="24"/>
              </w:rPr>
            </w:pPr>
            <w:r>
              <w:rPr>
                <w:rFonts w:ascii="Cordia New" w:hAnsi="Cordia New" w:cs="Cordia New"/>
                <w:sz w:val="24"/>
                <w:szCs w:val="24"/>
              </w:rPr>
              <w:t>6,861</w:t>
            </w:r>
          </w:p>
        </w:tc>
        <w:tc>
          <w:tcPr>
            <w:tcW w:w="1269" w:type="dxa"/>
            <w:gridSpan w:val="2"/>
            <w:tcBorders>
              <w:top w:val="nil"/>
              <w:left w:val="nil"/>
              <w:bottom w:val="nil"/>
              <w:right w:val="nil"/>
            </w:tcBorders>
          </w:tcPr>
          <w:p w14:paraId="7589CD7C" w14:textId="77777777" w:rsidR="006834DF" w:rsidRPr="00BA7410" w:rsidRDefault="006834DF" w:rsidP="00F01757">
            <w:pPr>
              <w:tabs>
                <w:tab w:val="decimal" w:pos="848"/>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w:t>
            </w:r>
          </w:p>
        </w:tc>
        <w:tc>
          <w:tcPr>
            <w:tcW w:w="1326" w:type="dxa"/>
            <w:tcBorders>
              <w:top w:val="nil"/>
              <w:left w:val="nil"/>
              <w:bottom w:val="nil"/>
              <w:right w:val="nil"/>
            </w:tcBorders>
          </w:tcPr>
          <w:p w14:paraId="429CF6B9" w14:textId="7C7AC190" w:rsidR="006834DF" w:rsidRPr="00BA7410" w:rsidRDefault="00A24C84" w:rsidP="00F01757">
            <w:pPr>
              <w:tabs>
                <w:tab w:val="decimal" w:pos="945"/>
              </w:tabs>
              <w:spacing w:line="320" w:lineRule="exact"/>
              <w:ind w:right="-103"/>
              <w:jc w:val="thaiDistribute"/>
              <w:rPr>
                <w:rFonts w:ascii="Cordia New" w:hAnsi="Cordia New" w:cs="Cordia New"/>
                <w:sz w:val="24"/>
                <w:szCs w:val="24"/>
              </w:rPr>
            </w:pPr>
            <w:r>
              <w:rPr>
                <w:rFonts w:ascii="Cordia New" w:hAnsi="Cordia New" w:cs="Cordia New"/>
                <w:sz w:val="24"/>
                <w:szCs w:val="24"/>
              </w:rPr>
              <w:t>17,030</w:t>
            </w:r>
          </w:p>
        </w:tc>
      </w:tr>
      <w:tr w:rsidR="006834DF" w:rsidRPr="00BA7410" w14:paraId="6EA2729B" w14:textId="77777777" w:rsidTr="00F01757">
        <w:tblPrEx>
          <w:tblCellMar>
            <w:left w:w="108" w:type="dxa"/>
            <w:right w:w="108" w:type="dxa"/>
          </w:tblCellMar>
        </w:tblPrEx>
        <w:tc>
          <w:tcPr>
            <w:tcW w:w="3069" w:type="dxa"/>
            <w:tcBorders>
              <w:top w:val="nil"/>
              <w:left w:val="nil"/>
              <w:bottom w:val="nil"/>
              <w:right w:val="nil"/>
            </w:tcBorders>
          </w:tcPr>
          <w:p w14:paraId="360EFB54" w14:textId="77777777" w:rsidR="006834DF" w:rsidRPr="00BA7410" w:rsidRDefault="006834DF" w:rsidP="00F01757">
            <w:pPr>
              <w:spacing w:line="320" w:lineRule="exact"/>
              <w:ind w:left="452" w:right="18" w:hanging="134"/>
              <w:rPr>
                <w:rFonts w:ascii="Cordia New" w:hAnsi="Cordia New" w:cs="Cordia New"/>
                <w:sz w:val="24"/>
                <w:szCs w:val="24"/>
              </w:rPr>
            </w:pPr>
            <w:r w:rsidRPr="00BA7410">
              <w:rPr>
                <w:rFonts w:ascii="Cordia New" w:hAnsi="Cordia New" w:cs="Cordia New"/>
                <w:sz w:val="24"/>
                <w:szCs w:val="24"/>
              </w:rPr>
              <w:t>High-risk</w:t>
            </w:r>
          </w:p>
        </w:tc>
        <w:tc>
          <w:tcPr>
            <w:tcW w:w="1278" w:type="dxa"/>
            <w:tcBorders>
              <w:top w:val="nil"/>
              <w:left w:val="nil"/>
              <w:bottom w:val="nil"/>
              <w:right w:val="nil"/>
            </w:tcBorders>
          </w:tcPr>
          <w:p w14:paraId="77CC8D12" w14:textId="2591972E" w:rsidR="006834DF" w:rsidRPr="00BA7410" w:rsidRDefault="00A24C84" w:rsidP="00F01757">
            <w:pPr>
              <w:tabs>
                <w:tab w:val="decimal" w:pos="848"/>
              </w:tabs>
              <w:spacing w:line="320" w:lineRule="exact"/>
              <w:ind w:right="-103"/>
              <w:jc w:val="thaiDistribute"/>
              <w:rPr>
                <w:rFonts w:ascii="Cordia New" w:hAnsi="Cordia New" w:cs="Cordia New"/>
                <w:sz w:val="24"/>
                <w:szCs w:val="24"/>
              </w:rPr>
            </w:pPr>
            <w:r>
              <w:rPr>
                <w:rFonts w:ascii="Cordia New" w:hAnsi="Cordia New" w:cs="Cordia New"/>
                <w:sz w:val="24"/>
                <w:szCs w:val="24"/>
              </w:rPr>
              <w:t>3,533</w:t>
            </w:r>
          </w:p>
        </w:tc>
        <w:tc>
          <w:tcPr>
            <w:tcW w:w="1422" w:type="dxa"/>
            <w:tcBorders>
              <w:top w:val="nil"/>
              <w:left w:val="nil"/>
              <w:bottom w:val="nil"/>
              <w:right w:val="nil"/>
            </w:tcBorders>
          </w:tcPr>
          <w:p w14:paraId="7D4CD748" w14:textId="61B496F9" w:rsidR="006834DF" w:rsidRPr="00BA7410" w:rsidRDefault="00A24C84" w:rsidP="00F01757">
            <w:pPr>
              <w:tabs>
                <w:tab w:val="decimal" w:pos="954"/>
              </w:tabs>
              <w:spacing w:line="320" w:lineRule="exact"/>
              <w:ind w:right="-103"/>
              <w:jc w:val="thaiDistribute"/>
              <w:rPr>
                <w:rFonts w:ascii="Cordia New" w:hAnsi="Cordia New" w:cs="Cordia New"/>
                <w:sz w:val="24"/>
                <w:szCs w:val="24"/>
              </w:rPr>
            </w:pPr>
            <w:r>
              <w:rPr>
                <w:rFonts w:ascii="Cordia New" w:hAnsi="Cordia New" w:cs="Cordia New"/>
                <w:sz w:val="24"/>
                <w:szCs w:val="24"/>
              </w:rPr>
              <w:t>3,981</w:t>
            </w:r>
          </w:p>
        </w:tc>
        <w:tc>
          <w:tcPr>
            <w:tcW w:w="1269" w:type="dxa"/>
            <w:gridSpan w:val="2"/>
            <w:tcBorders>
              <w:top w:val="nil"/>
              <w:left w:val="nil"/>
              <w:bottom w:val="nil"/>
              <w:right w:val="nil"/>
            </w:tcBorders>
          </w:tcPr>
          <w:p w14:paraId="07EBED28" w14:textId="77777777" w:rsidR="006834DF" w:rsidRPr="00BA7410" w:rsidRDefault="006834DF" w:rsidP="00F01757">
            <w:pPr>
              <w:tabs>
                <w:tab w:val="decimal" w:pos="848"/>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w:t>
            </w:r>
          </w:p>
        </w:tc>
        <w:tc>
          <w:tcPr>
            <w:tcW w:w="1326" w:type="dxa"/>
            <w:tcBorders>
              <w:top w:val="nil"/>
              <w:left w:val="nil"/>
              <w:bottom w:val="nil"/>
              <w:right w:val="nil"/>
            </w:tcBorders>
          </w:tcPr>
          <w:p w14:paraId="00F5BEB9" w14:textId="566FBCBB" w:rsidR="006834DF" w:rsidRPr="00BA7410" w:rsidRDefault="00A24C84" w:rsidP="00F01757">
            <w:pPr>
              <w:tabs>
                <w:tab w:val="decimal" w:pos="945"/>
              </w:tabs>
              <w:spacing w:line="320" w:lineRule="exact"/>
              <w:ind w:right="-103"/>
              <w:jc w:val="thaiDistribute"/>
              <w:rPr>
                <w:rFonts w:ascii="Cordia New" w:hAnsi="Cordia New" w:cs="Cordia New"/>
                <w:sz w:val="24"/>
                <w:szCs w:val="24"/>
              </w:rPr>
            </w:pPr>
            <w:r>
              <w:rPr>
                <w:rFonts w:ascii="Cordia New" w:hAnsi="Cordia New" w:cs="Cordia New"/>
                <w:sz w:val="24"/>
                <w:szCs w:val="24"/>
              </w:rPr>
              <w:t>7,514</w:t>
            </w:r>
          </w:p>
        </w:tc>
      </w:tr>
      <w:tr w:rsidR="006834DF" w:rsidRPr="00BA7410" w14:paraId="08171161" w14:textId="77777777" w:rsidTr="00F01757">
        <w:tblPrEx>
          <w:tblCellMar>
            <w:left w:w="108" w:type="dxa"/>
            <w:right w:w="108" w:type="dxa"/>
          </w:tblCellMar>
        </w:tblPrEx>
        <w:tc>
          <w:tcPr>
            <w:tcW w:w="3069" w:type="dxa"/>
            <w:tcBorders>
              <w:top w:val="nil"/>
              <w:left w:val="nil"/>
              <w:bottom w:val="nil"/>
              <w:right w:val="nil"/>
            </w:tcBorders>
          </w:tcPr>
          <w:p w14:paraId="69139560" w14:textId="77777777" w:rsidR="006834DF" w:rsidRPr="00BA7410" w:rsidRDefault="006834DF" w:rsidP="00F01757">
            <w:pPr>
              <w:spacing w:line="320" w:lineRule="exact"/>
              <w:ind w:left="452" w:right="18" w:hanging="134"/>
              <w:rPr>
                <w:rFonts w:ascii="Cordia New" w:hAnsi="Cordia New" w:cs="Cordia New"/>
                <w:sz w:val="24"/>
                <w:szCs w:val="24"/>
              </w:rPr>
            </w:pPr>
            <w:r w:rsidRPr="00BA7410">
              <w:rPr>
                <w:rFonts w:ascii="Cordia New" w:hAnsi="Cordia New" w:cs="Cordia New"/>
                <w:sz w:val="24"/>
                <w:szCs w:val="24"/>
              </w:rPr>
              <w:t>Credit impaired</w:t>
            </w:r>
          </w:p>
        </w:tc>
        <w:tc>
          <w:tcPr>
            <w:tcW w:w="1278" w:type="dxa"/>
            <w:tcBorders>
              <w:top w:val="nil"/>
              <w:left w:val="nil"/>
              <w:bottom w:val="nil"/>
              <w:right w:val="nil"/>
            </w:tcBorders>
          </w:tcPr>
          <w:p w14:paraId="2F566D00" w14:textId="77777777" w:rsidR="006834DF" w:rsidRPr="00BA7410" w:rsidRDefault="006834DF" w:rsidP="00F01757">
            <w:pPr>
              <w:tabs>
                <w:tab w:val="decimal" w:pos="848"/>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w:t>
            </w:r>
          </w:p>
        </w:tc>
        <w:tc>
          <w:tcPr>
            <w:tcW w:w="1422" w:type="dxa"/>
            <w:tcBorders>
              <w:top w:val="nil"/>
              <w:left w:val="nil"/>
              <w:bottom w:val="nil"/>
              <w:right w:val="nil"/>
            </w:tcBorders>
          </w:tcPr>
          <w:p w14:paraId="21A06CC6" w14:textId="77777777" w:rsidR="006834DF" w:rsidRPr="00BA7410" w:rsidRDefault="006834DF" w:rsidP="00F01757">
            <w:pPr>
              <w:tabs>
                <w:tab w:val="decimal" w:pos="954"/>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w:t>
            </w:r>
          </w:p>
        </w:tc>
        <w:tc>
          <w:tcPr>
            <w:tcW w:w="1269" w:type="dxa"/>
            <w:gridSpan w:val="2"/>
            <w:tcBorders>
              <w:top w:val="nil"/>
              <w:left w:val="nil"/>
              <w:bottom w:val="nil"/>
              <w:right w:val="nil"/>
            </w:tcBorders>
          </w:tcPr>
          <w:p w14:paraId="22799E41" w14:textId="3C78A6FE" w:rsidR="006834DF" w:rsidRPr="00BA7410" w:rsidRDefault="00A24C84" w:rsidP="00F01757">
            <w:pPr>
              <w:tabs>
                <w:tab w:val="decimal" w:pos="848"/>
              </w:tabs>
              <w:spacing w:line="320" w:lineRule="exact"/>
              <w:ind w:right="-103"/>
              <w:jc w:val="thaiDistribute"/>
              <w:rPr>
                <w:rFonts w:ascii="Cordia New" w:hAnsi="Cordia New" w:cs="Cordia New"/>
                <w:sz w:val="24"/>
                <w:szCs w:val="24"/>
              </w:rPr>
            </w:pPr>
            <w:r>
              <w:rPr>
                <w:rFonts w:ascii="Cordia New" w:hAnsi="Cordia New" w:cs="Cordia New"/>
                <w:sz w:val="24"/>
                <w:szCs w:val="24"/>
              </w:rPr>
              <w:t>117</w:t>
            </w:r>
          </w:p>
        </w:tc>
        <w:tc>
          <w:tcPr>
            <w:tcW w:w="1326" w:type="dxa"/>
            <w:tcBorders>
              <w:top w:val="nil"/>
              <w:left w:val="nil"/>
              <w:bottom w:val="nil"/>
              <w:right w:val="nil"/>
            </w:tcBorders>
          </w:tcPr>
          <w:p w14:paraId="2EB8F18A" w14:textId="254B5446" w:rsidR="006834DF" w:rsidRPr="00BA7410" w:rsidRDefault="00A24C84" w:rsidP="00F01757">
            <w:pPr>
              <w:tabs>
                <w:tab w:val="decimal" w:pos="945"/>
              </w:tabs>
              <w:spacing w:line="320" w:lineRule="exact"/>
              <w:ind w:right="-103"/>
              <w:jc w:val="thaiDistribute"/>
              <w:rPr>
                <w:rFonts w:ascii="Cordia New" w:hAnsi="Cordia New" w:cs="Cordia New"/>
                <w:sz w:val="24"/>
                <w:szCs w:val="24"/>
              </w:rPr>
            </w:pPr>
            <w:r>
              <w:rPr>
                <w:rFonts w:ascii="Cordia New" w:hAnsi="Cordia New" w:cs="Cordia New"/>
                <w:sz w:val="24"/>
                <w:szCs w:val="24"/>
              </w:rPr>
              <w:t>117</w:t>
            </w:r>
          </w:p>
        </w:tc>
      </w:tr>
      <w:tr w:rsidR="006834DF" w:rsidRPr="00BA7410" w14:paraId="77E3AD59" w14:textId="77777777" w:rsidTr="00F01757">
        <w:tblPrEx>
          <w:tblCellMar>
            <w:left w:w="108" w:type="dxa"/>
            <w:right w:w="108" w:type="dxa"/>
          </w:tblCellMar>
        </w:tblPrEx>
        <w:tc>
          <w:tcPr>
            <w:tcW w:w="3069" w:type="dxa"/>
            <w:tcBorders>
              <w:top w:val="nil"/>
              <w:left w:val="nil"/>
              <w:bottom w:val="nil"/>
              <w:right w:val="nil"/>
            </w:tcBorders>
          </w:tcPr>
          <w:p w14:paraId="78026C55" w14:textId="77777777" w:rsidR="006834DF" w:rsidRPr="00BA7410" w:rsidRDefault="006834DF" w:rsidP="00F01757">
            <w:pPr>
              <w:spacing w:line="320" w:lineRule="exact"/>
              <w:ind w:left="879" w:right="18"/>
              <w:rPr>
                <w:rFonts w:ascii="Cordia New" w:hAnsi="Cordia New" w:cs="Cordia New"/>
                <w:sz w:val="24"/>
                <w:szCs w:val="24"/>
              </w:rPr>
            </w:pPr>
            <w:r w:rsidRPr="00BA7410">
              <w:rPr>
                <w:rFonts w:ascii="Cordia New" w:hAnsi="Cordia New" w:cs="Cordia New"/>
                <w:sz w:val="24"/>
                <w:szCs w:val="24"/>
              </w:rPr>
              <w:t>Total</w:t>
            </w:r>
          </w:p>
        </w:tc>
        <w:tc>
          <w:tcPr>
            <w:tcW w:w="1278" w:type="dxa"/>
            <w:tcBorders>
              <w:top w:val="nil"/>
              <w:left w:val="nil"/>
              <w:bottom w:val="nil"/>
              <w:right w:val="nil"/>
            </w:tcBorders>
          </w:tcPr>
          <w:p w14:paraId="1002FEA1" w14:textId="381CDA23" w:rsidR="006834DF" w:rsidRPr="00BA7410" w:rsidRDefault="00A24C84" w:rsidP="00F01757">
            <w:pPr>
              <w:tabs>
                <w:tab w:val="decimal" w:pos="848"/>
              </w:tabs>
              <w:spacing w:line="320" w:lineRule="exact"/>
              <w:ind w:right="-103"/>
              <w:jc w:val="thaiDistribute"/>
              <w:rPr>
                <w:rFonts w:ascii="Cordia New" w:hAnsi="Cordia New" w:cs="Cordia New"/>
                <w:sz w:val="24"/>
                <w:szCs w:val="24"/>
              </w:rPr>
            </w:pPr>
            <w:r>
              <w:rPr>
                <w:rFonts w:ascii="Cordia New" w:hAnsi="Cordia New" w:cs="Cordia New"/>
                <w:sz w:val="24"/>
                <w:szCs w:val="24"/>
              </w:rPr>
              <w:t>1,460,651</w:t>
            </w:r>
          </w:p>
        </w:tc>
        <w:tc>
          <w:tcPr>
            <w:tcW w:w="1422" w:type="dxa"/>
            <w:tcBorders>
              <w:top w:val="nil"/>
              <w:left w:val="nil"/>
              <w:bottom w:val="nil"/>
              <w:right w:val="nil"/>
            </w:tcBorders>
          </w:tcPr>
          <w:p w14:paraId="5DEF22CE" w14:textId="4AAC9583" w:rsidR="006834DF" w:rsidRPr="00BA7410" w:rsidRDefault="00A24C84" w:rsidP="00F01757">
            <w:pPr>
              <w:tabs>
                <w:tab w:val="decimal" w:pos="954"/>
              </w:tabs>
              <w:spacing w:line="320" w:lineRule="exact"/>
              <w:ind w:right="-103"/>
              <w:jc w:val="thaiDistribute"/>
              <w:rPr>
                <w:rFonts w:ascii="Cordia New" w:hAnsi="Cordia New" w:cs="Cordia New"/>
                <w:sz w:val="24"/>
                <w:szCs w:val="24"/>
              </w:rPr>
            </w:pPr>
            <w:r>
              <w:rPr>
                <w:rFonts w:ascii="Cordia New" w:hAnsi="Cordia New" w:cs="Cordia New"/>
                <w:sz w:val="24"/>
                <w:szCs w:val="24"/>
              </w:rPr>
              <w:t>10,842</w:t>
            </w:r>
          </w:p>
        </w:tc>
        <w:tc>
          <w:tcPr>
            <w:tcW w:w="1269" w:type="dxa"/>
            <w:gridSpan w:val="2"/>
            <w:tcBorders>
              <w:top w:val="nil"/>
              <w:left w:val="nil"/>
              <w:bottom w:val="nil"/>
              <w:right w:val="nil"/>
            </w:tcBorders>
          </w:tcPr>
          <w:p w14:paraId="3A171B24" w14:textId="0785B10B" w:rsidR="006834DF" w:rsidRPr="00BA7410" w:rsidRDefault="00A24C84" w:rsidP="00F01757">
            <w:pPr>
              <w:tabs>
                <w:tab w:val="decimal" w:pos="848"/>
              </w:tabs>
              <w:spacing w:line="320" w:lineRule="exact"/>
              <w:ind w:right="-103"/>
              <w:jc w:val="thaiDistribute"/>
              <w:rPr>
                <w:rFonts w:ascii="Cordia New" w:hAnsi="Cordia New" w:cs="Cordia New"/>
                <w:sz w:val="24"/>
                <w:szCs w:val="24"/>
              </w:rPr>
            </w:pPr>
            <w:r>
              <w:rPr>
                <w:rFonts w:ascii="Cordia New" w:hAnsi="Cordia New" w:cs="Cordia New"/>
                <w:sz w:val="24"/>
                <w:szCs w:val="24"/>
              </w:rPr>
              <w:t>117</w:t>
            </w:r>
          </w:p>
        </w:tc>
        <w:tc>
          <w:tcPr>
            <w:tcW w:w="1326" w:type="dxa"/>
            <w:tcBorders>
              <w:top w:val="nil"/>
              <w:left w:val="nil"/>
              <w:bottom w:val="nil"/>
              <w:right w:val="nil"/>
            </w:tcBorders>
          </w:tcPr>
          <w:p w14:paraId="237919E8" w14:textId="2A8C3EB0" w:rsidR="006834DF" w:rsidRPr="00BA7410" w:rsidRDefault="00A24C84" w:rsidP="00F01757">
            <w:pPr>
              <w:tabs>
                <w:tab w:val="decimal" w:pos="945"/>
              </w:tabs>
              <w:spacing w:line="320" w:lineRule="exact"/>
              <w:ind w:right="-103"/>
              <w:jc w:val="thaiDistribute"/>
              <w:rPr>
                <w:rFonts w:ascii="Cordia New" w:hAnsi="Cordia New" w:cs="Cordia New"/>
                <w:sz w:val="24"/>
                <w:szCs w:val="24"/>
              </w:rPr>
            </w:pPr>
            <w:r>
              <w:rPr>
                <w:rFonts w:ascii="Cordia New" w:hAnsi="Cordia New" w:cs="Cordia New"/>
                <w:sz w:val="24"/>
                <w:szCs w:val="24"/>
              </w:rPr>
              <w:t>1,471,610</w:t>
            </w:r>
          </w:p>
        </w:tc>
      </w:tr>
      <w:tr w:rsidR="006834DF" w:rsidRPr="00BA7410" w14:paraId="2A6311F4" w14:textId="77777777" w:rsidTr="00F01757">
        <w:tblPrEx>
          <w:tblCellMar>
            <w:left w:w="108" w:type="dxa"/>
            <w:right w:w="108" w:type="dxa"/>
          </w:tblCellMar>
        </w:tblPrEx>
        <w:tc>
          <w:tcPr>
            <w:tcW w:w="3069" w:type="dxa"/>
            <w:tcBorders>
              <w:top w:val="nil"/>
              <w:left w:val="nil"/>
              <w:bottom w:val="nil"/>
              <w:right w:val="nil"/>
            </w:tcBorders>
          </w:tcPr>
          <w:p w14:paraId="747E27E4" w14:textId="77777777" w:rsidR="006834DF" w:rsidRPr="00BA7410" w:rsidRDefault="006834DF" w:rsidP="00F01757">
            <w:pPr>
              <w:spacing w:line="320" w:lineRule="exact"/>
              <w:ind w:right="18"/>
              <w:rPr>
                <w:rFonts w:ascii="Cordia New" w:hAnsi="Cordia New" w:cs="Cordia New"/>
                <w:b/>
                <w:bCs/>
                <w:sz w:val="24"/>
                <w:szCs w:val="24"/>
              </w:rPr>
            </w:pPr>
            <w:r w:rsidRPr="00BA7410">
              <w:rPr>
                <w:rFonts w:ascii="Cordia New" w:hAnsi="Cordia New" w:cs="Cordia New"/>
                <w:b/>
                <w:bCs/>
                <w:sz w:val="24"/>
                <w:szCs w:val="24"/>
              </w:rPr>
              <w:t xml:space="preserve">      Grand total</w:t>
            </w:r>
          </w:p>
        </w:tc>
        <w:tc>
          <w:tcPr>
            <w:tcW w:w="1278" w:type="dxa"/>
            <w:tcBorders>
              <w:top w:val="nil"/>
              <w:left w:val="nil"/>
              <w:bottom w:val="nil"/>
              <w:right w:val="nil"/>
            </w:tcBorders>
          </w:tcPr>
          <w:p w14:paraId="26CD39B6" w14:textId="42637146" w:rsidR="006834DF" w:rsidRPr="00BA7410" w:rsidRDefault="00A24C84" w:rsidP="00F01757">
            <w:pPr>
              <w:tabs>
                <w:tab w:val="decimal" w:pos="848"/>
              </w:tabs>
              <w:spacing w:line="320" w:lineRule="exact"/>
              <w:ind w:right="-103"/>
              <w:jc w:val="thaiDistribute"/>
              <w:rPr>
                <w:rFonts w:ascii="Cordia New" w:hAnsi="Cordia New" w:cs="Cordia New"/>
                <w:sz w:val="24"/>
                <w:szCs w:val="24"/>
              </w:rPr>
            </w:pPr>
            <w:r>
              <w:rPr>
                <w:rFonts w:ascii="Cordia New" w:hAnsi="Cordia New" w:cs="Cordia New"/>
                <w:sz w:val="24"/>
                <w:szCs w:val="24"/>
              </w:rPr>
              <w:t>4,004,784</w:t>
            </w:r>
          </w:p>
        </w:tc>
        <w:tc>
          <w:tcPr>
            <w:tcW w:w="1422" w:type="dxa"/>
            <w:tcBorders>
              <w:top w:val="nil"/>
              <w:left w:val="nil"/>
              <w:bottom w:val="nil"/>
              <w:right w:val="nil"/>
            </w:tcBorders>
          </w:tcPr>
          <w:p w14:paraId="2A2BB38A" w14:textId="64A368C1" w:rsidR="006834DF" w:rsidRPr="00BA7410" w:rsidRDefault="00A24C84" w:rsidP="00F01757">
            <w:pPr>
              <w:tabs>
                <w:tab w:val="decimal" w:pos="954"/>
              </w:tabs>
              <w:spacing w:line="320" w:lineRule="exact"/>
              <w:ind w:right="-103"/>
              <w:jc w:val="thaiDistribute"/>
              <w:rPr>
                <w:rFonts w:ascii="Cordia New" w:hAnsi="Cordia New" w:cs="Cordia New"/>
                <w:sz w:val="24"/>
                <w:szCs w:val="24"/>
              </w:rPr>
            </w:pPr>
            <w:r>
              <w:rPr>
                <w:rFonts w:ascii="Cordia New" w:hAnsi="Cordia New" w:cs="Cordia New"/>
                <w:sz w:val="24"/>
                <w:szCs w:val="24"/>
              </w:rPr>
              <w:t>206,943</w:t>
            </w:r>
          </w:p>
        </w:tc>
        <w:tc>
          <w:tcPr>
            <w:tcW w:w="1269" w:type="dxa"/>
            <w:gridSpan w:val="2"/>
            <w:tcBorders>
              <w:top w:val="nil"/>
              <w:left w:val="nil"/>
              <w:bottom w:val="nil"/>
              <w:right w:val="nil"/>
            </w:tcBorders>
          </w:tcPr>
          <w:p w14:paraId="6993865A" w14:textId="4711C085" w:rsidR="006834DF" w:rsidRPr="00BA7410" w:rsidRDefault="00A24C84" w:rsidP="00F01757">
            <w:pPr>
              <w:tabs>
                <w:tab w:val="decimal" w:pos="848"/>
              </w:tabs>
              <w:spacing w:line="320" w:lineRule="exact"/>
              <w:ind w:right="-103"/>
              <w:jc w:val="thaiDistribute"/>
              <w:rPr>
                <w:rFonts w:ascii="Cordia New" w:hAnsi="Cordia New" w:cs="Cordia New"/>
                <w:sz w:val="24"/>
                <w:szCs w:val="24"/>
              </w:rPr>
            </w:pPr>
            <w:r>
              <w:rPr>
                <w:rFonts w:ascii="Cordia New" w:hAnsi="Cordia New" w:cs="Cordia New"/>
                <w:sz w:val="24"/>
                <w:szCs w:val="24"/>
              </w:rPr>
              <w:t>96,048</w:t>
            </w:r>
          </w:p>
        </w:tc>
        <w:tc>
          <w:tcPr>
            <w:tcW w:w="1326" w:type="dxa"/>
            <w:tcBorders>
              <w:top w:val="nil"/>
              <w:left w:val="nil"/>
              <w:bottom w:val="nil"/>
              <w:right w:val="nil"/>
            </w:tcBorders>
          </w:tcPr>
          <w:p w14:paraId="5B962700" w14:textId="2C82C321" w:rsidR="006834DF" w:rsidRPr="00BA7410" w:rsidRDefault="00A24C84" w:rsidP="00F01757">
            <w:pPr>
              <w:tabs>
                <w:tab w:val="decimal" w:pos="945"/>
              </w:tabs>
              <w:spacing w:line="320" w:lineRule="exact"/>
              <w:ind w:right="-103"/>
              <w:jc w:val="thaiDistribute"/>
              <w:rPr>
                <w:rFonts w:ascii="Cordia New" w:hAnsi="Cordia New" w:cs="Cordia New"/>
                <w:sz w:val="24"/>
                <w:szCs w:val="24"/>
              </w:rPr>
            </w:pPr>
            <w:r>
              <w:rPr>
                <w:rFonts w:ascii="Cordia New" w:hAnsi="Cordia New" w:cs="Cordia New"/>
                <w:sz w:val="24"/>
                <w:szCs w:val="24"/>
              </w:rPr>
              <w:t>4,307,775</w:t>
            </w:r>
          </w:p>
        </w:tc>
      </w:tr>
    </w:tbl>
    <w:p w14:paraId="35B48725" w14:textId="77777777" w:rsidR="006834DF" w:rsidRPr="00BA7410" w:rsidRDefault="006834DF" w:rsidP="006834DF">
      <w:pPr>
        <w:tabs>
          <w:tab w:val="left" w:pos="-1843"/>
        </w:tabs>
        <w:ind w:left="2552" w:right="-22" w:hanging="142"/>
        <w:jc w:val="both"/>
        <w:rPr>
          <w:rFonts w:ascii="Cordia New" w:hAnsi="Cordia New" w:cs="Cordia New"/>
          <w:sz w:val="16"/>
          <w:szCs w:val="16"/>
        </w:rPr>
      </w:pPr>
    </w:p>
    <w:p w14:paraId="1F27AF68" w14:textId="77777777" w:rsidR="00302D28" w:rsidRPr="00BA7410" w:rsidRDefault="00302D28" w:rsidP="006834DF">
      <w:pPr>
        <w:tabs>
          <w:tab w:val="left" w:pos="-1843"/>
        </w:tabs>
        <w:ind w:left="2552" w:right="-22" w:hanging="142"/>
        <w:jc w:val="both"/>
        <w:rPr>
          <w:rFonts w:ascii="Cordia New" w:hAnsi="Cordia New" w:cs="Cordia New"/>
          <w:sz w:val="16"/>
          <w:szCs w:val="16"/>
        </w:rPr>
      </w:pPr>
    </w:p>
    <w:tbl>
      <w:tblPr>
        <w:tblW w:w="8364" w:type="dxa"/>
        <w:tblInd w:w="1701" w:type="dxa"/>
        <w:tblLayout w:type="fixed"/>
        <w:tblCellMar>
          <w:left w:w="0" w:type="dxa"/>
          <w:right w:w="0" w:type="dxa"/>
        </w:tblCellMar>
        <w:tblLook w:val="0000" w:firstRow="0" w:lastRow="0" w:firstColumn="0" w:lastColumn="0" w:noHBand="0" w:noVBand="0"/>
      </w:tblPr>
      <w:tblGrid>
        <w:gridCol w:w="3069"/>
        <w:gridCol w:w="1278"/>
        <w:gridCol w:w="1422"/>
        <w:gridCol w:w="1176"/>
        <w:gridCol w:w="93"/>
        <w:gridCol w:w="1326"/>
      </w:tblGrid>
      <w:tr w:rsidR="00D3015C" w:rsidRPr="00BA7410" w14:paraId="7F6DE3F1" w14:textId="77777777" w:rsidTr="00661535">
        <w:trPr>
          <w:cantSplit/>
        </w:trPr>
        <w:tc>
          <w:tcPr>
            <w:tcW w:w="6945" w:type="dxa"/>
            <w:gridSpan w:val="4"/>
            <w:tcBorders>
              <w:top w:val="nil"/>
              <w:left w:val="nil"/>
              <w:bottom w:val="nil"/>
              <w:right w:val="nil"/>
            </w:tcBorders>
          </w:tcPr>
          <w:p w14:paraId="24BD67E5" w14:textId="77777777" w:rsidR="00D3015C" w:rsidRPr="00BA7410" w:rsidRDefault="00D3015C" w:rsidP="00BB2E09">
            <w:pPr>
              <w:spacing w:line="240" w:lineRule="exact"/>
              <w:jc w:val="thaiDistribute"/>
              <w:rPr>
                <w:rFonts w:ascii="Cordia New" w:hAnsi="Cordia New" w:cs="Cordia New"/>
                <w:sz w:val="24"/>
                <w:szCs w:val="24"/>
              </w:rPr>
            </w:pPr>
            <w:r w:rsidRPr="00BA7410">
              <w:rPr>
                <w:rFonts w:ascii="Cordia New" w:hAnsi="Cordia New" w:cs="Cordia New"/>
                <w:b/>
                <w:bCs/>
                <w:sz w:val="24"/>
                <w:szCs w:val="24"/>
              </w:rPr>
              <w:t xml:space="preserve">                                                                                                      </w:t>
            </w:r>
            <w:r w:rsidRPr="00BA7410">
              <w:rPr>
                <w:rFonts w:ascii="Cordia New" w:hAnsi="Cordia New" w:cs="Cordia New"/>
                <w:b/>
                <w:bCs/>
                <w:sz w:val="24"/>
                <w:szCs w:val="24"/>
                <w:cs/>
              </w:rPr>
              <w:t xml:space="preserve">  </w:t>
            </w:r>
            <w:r w:rsidRPr="00BA7410">
              <w:rPr>
                <w:rFonts w:ascii="Cordia New" w:hAnsi="Cordia New" w:cs="Cordia New"/>
                <w:b/>
                <w:bCs/>
                <w:sz w:val="24"/>
                <w:szCs w:val="24"/>
              </w:rPr>
              <w:t xml:space="preserve">       </w:t>
            </w:r>
          </w:p>
        </w:tc>
        <w:tc>
          <w:tcPr>
            <w:tcW w:w="1419" w:type="dxa"/>
            <w:gridSpan w:val="2"/>
            <w:tcBorders>
              <w:top w:val="nil"/>
              <w:left w:val="nil"/>
              <w:bottom w:val="nil"/>
              <w:right w:val="nil"/>
            </w:tcBorders>
          </w:tcPr>
          <w:p w14:paraId="114782B4" w14:textId="77777777" w:rsidR="00D3015C" w:rsidRPr="00BA7410" w:rsidRDefault="00D3015C" w:rsidP="00BB2E09">
            <w:pPr>
              <w:spacing w:line="240" w:lineRule="exact"/>
              <w:ind w:left="36" w:hanging="36"/>
              <w:jc w:val="thaiDistribute"/>
              <w:rPr>
                <w:rFonts w:ascii="Cordia New" w:hAnsi="Cordia New" w:cs="Cordia New"/>
                <w:b/>
                <w:bCs/>
                <w:sz w:val="24"/>
                <w:szCs w:val="24"/>
                <w:cs/>
              </w:rPr>
            </w:pPr>
            <w:r w:rsidRPr="00BA7410">
              <w:rPr>
                <w:rFonts w:ascii="Cordia New" w:hAnsi="Cordia New" w:cs="Cordia New"/>
                <w:b/>
                <w:bCs/>
                <w:sz w:val="24"/>
                <w:szCs w:val="24"/>
              </w:rPr>
              <w:t xml:space="preserve">         Million Baht</w:t>
            </w:r>
          </w:p>
        </w:tc>
      </w:tr>
      <w:tr w:rsidR="00D3015C" w:rsidRPr="00BA7410" w14:paraId="600CD5E6" w14:textId="77777777" w:rsidTr="00661535">
        <w:trPr>
          <w:cantSplit/>
        </w:trPr>
        <w:tc>
          <w:tcPr>
            <w:tcW w:w="3069" w:type="dxa"/>
            <w:tcBorders>
              <w:top w:val="nil"/>
              <w:left w:val="nil"/>
              <w:bottom w:val="nil"/>
              <w:right w:val="nil"/>
            </w:tcBorders>
          </w:tcPr>
          <w:p w14:paraId="35CE895D" w14:textId="77777777" w:rsidR="00D3015C" w:rsidRPr="00BA7410" w:rsidRDefault="00D3015C" w:rsidP="00BB2E09">
            <w:pPr>
              <w:tabs>
                <w:tab w:val="right" w:pos="2552"/>
              </w:tabs>
              <w:spacing w:line="240" w:lineRule="exact"/>
              <w:ind w:left="142" w:right="567"/>
              <w:jc w:val="thaiDistribute"/>
              <w:rPr>
                <w:rFonts w:ascii="Cordia New" w:hAnsi="Cordia New" w:cs="Cordia New"/>
                <w:b/>
                <w:bCs/>
                <w:sz w:val="24"/>
                <w:szCs w:val="24"/>
              </w:rPr>
            </w:pPr>
          </w:p>
        </w:tc>
        <w:tc>
          <w:tcPr>
            <w:tcW w:w="5295" w:type="dxa"/>
            <w:gridSpan w:val="5"/>
            <w:tcBorders>
              <w:top w:val="nil"/>
              <w:left w:val="nil"/>
              <w:bottom w:val="nil"/>
              <w:right w:val="nil"/>
            </w:tcBorders>
          </w:tcPr>
          <w:p w14:paraId="4F789584" w14:textId="77777777" w:rsidR="00D3015C" w:rsidRPr="00BA7410" w:rsidRDefault="00D3015C" w:rsidP="00BB2E09">
            <w:pPr>
              <w:spacing w:line="240" w:lineRule="exact"/>
              <w:jc w:val="center"/>
              <w:rPr>
                <w:rFonts w:ascii="Cordia New" w:hAnsi="Cordia New" w:cs="Cordia New"/>
                <w:b/>
                <w:bCs/>
                <w:sz w:val="24"/>
                <w:szCs w:val="24"/>
              </w:rPr>
            </w:pPr>
            <w:r w:rsidRPr="00BA7410">
              <w:rPr>
                <w:rFonts w:ascii="Cordia New" w:hAnsi="Cordia New" w:cs="Cordia New"/>
                <w:b/>
                <w:bCs/>
                <w:sz w:val="24"/>
                <w:szCs w:val="24"/>
              </w:rPr>
              <w:t>THE BANK</w:t>
            </w:r>
          </w:p>
        </w:tc>
      </w:tr>
      <w:tr w:rsidR="00D3015C" w:rsidRPr="00BA7410" w14:paraId="08F08546" w14:textId="77777777" w:rsidTr="00661535">
        <w:trPr>
          <w:trHeight w:val="247"/>
        </w:trPr>
        <w:tc>
          <w:tcPr>
            <w:tcW w:w="3069" w:type="dxa"/>
            <w:tcBorders>
              <w:top w:val="nil"/>
              <w:left w:val="nil"/>
              <w:bottom w:val="nil"/>
              <w:right w:val="nil"/>
            </w:tcBorders>
          </w:tcPr>
          <w:p w14:paraId="6776B670" w14:textId="77777777" w:rsidR="00D3015C" w:rsidRPr="00BA7410" w:rsidRDefault="00D3015C" w:rsidP="00BB2E09">
            <w:pPr>
              <w:tabs>
                <w:tab w:val="right" w:pos="2552"/>
              </w:tabs>
              <w:spacing w:line="240" w:lineRule="exact"/>
              <w:jc w:val="thaiDistribute"/>
              <w:rPr>
                <w:rFonts w:ascii="Cordia New" w:hAnsi="Cordia New" w:cs="Cordia New"/>
                <w:sz w:val="24"/>
                <w:szCs w:val="24"/>
              </w:rPr>
            </w:pPr>
          </w:p>
        </w:tc>
        <w:tc>
          <w:tcPr>
            <w:tcW w:w="5295" w:type="dxa"/>
            <w:gridSpan w:val="5"/>
            <w:tcBorders>
              <w:top w:val="nil"/>
              <w:left w:val="nil"/>
              <w:bottom w:val="nil"/>
              <w:right w:val="nil"/>
            </w:tcBorders>
          </w:tcPr>
          <w:p w14:paraId="5041D761" w14:textId="45C79F4B" w:rsidR="00D3015C" w:rsidRPr="00BA7410" w:rsidRDefault="006834DF" w:rsidP="00BB2E09">
            <w:pPr>
              <w:tabs>
                <w:tab w:val="decimal" w:pos="-1701"/>
              </w:tabs>
              <w:spacing w:line="240" w:lineRule="exact"/>
              <w:ind w:right="9"/>
              <w:jc w:val="center"/>
              <w:rPr>
                <w:rFonts w:ascii="Cordia New" w:hAnsi="Cordia New" w:cs="Cordia New"/>
                <w:b/>
                <w:bCs/>
                <w:sz w:val="24"/>
                <w:szCs w:val="24"/>
              </w:rPr>
            </w:pPr>
            <w:r w:rsidRPr="00BA7410">
              <w:rPr>
                <w:rFonts w:ascii="Cordia New" w:hAnsi="Cordia New" w:cs="Cordia New"/>
                <w:b/>
                <w:bCs/>
                <w:sz w:val="24"/>
                <w:szCs w:val="24"/>
              </w:rPr>
              <w:t xml:space="preserve">DECEMBER 31, </w:t>
            </w:r>
            <w:r w:rsidR="00D3015C" w:rsidRPr="00BA7410">
              <w:rPr>
                <w:rFonts w:ascii="Cordia New" w:hAnsi="Cordia New" w:cs="Cordia New"/>
                <w:b/>
                <w:bCs/>
                <w:sz w:val="24"/>
                <w:szCs w:val="24"/>
              </w:rPr>
              <w:t>2024</w:t>
            </w:r>
          </w:p>
        </w:tc>
      </w:tr>
      <w:tr w:rsidR="00D3015C" w:rsidRPr="00BA7410" w14:paraId="09EE86E7" w14:textId="77777777" w:rsidTr="00661535">
        <w:trPr>
          <w:trHeight w:val="247"/>
        </w:trPr>
        <w:tc>
          <w:tcPr>
            <w:tcW w:w="3069" w:type="dxa"/>
            <w:tcBorders>
              <w:top w:val="nil"/>
              <w:left w:val="nil"/>
              <w:bottom w:val="nil"/>
              <w:right w:val="nil"/>
            </w:tcBorders>
          </w:tcPr>
          <w:p w14:paraId="0E358A87" w14:textId="77777777" w:rsidR="00D3015C" w:rsidRPr="00BA7410" w:rsidRDefault="00D3015C" w:rsidP="00BB2E09">
            <w:pPr>
              <w:tabs>
                <w:tab w:val="right" w:pos="2552"/>
              </w:tabs>
              <w:spacing w:line="240" w:lineRule="exact"/>
              <w:jc w:val="thaiDistribute"/>
              <w:rPr>
                <w:rFonts w:ascii="Cordia New" w:hAnsi="Cordia New" w:cs="Cordia New"/>
                <w:sz w:val="24"/>
                <w:szCs w:val="24"/>
              </w:rPr>
            </w:pPr>
          </w:p>
        </w:tc>
        <w:tc>
          <w:tcPr>
            <w:tcW w:w="1278" w:type="dxa"/>
            <w:tcBorders>
              <w:top w:val="nil"/>
              <w:left w:val="nil"/>
              <w:bottom w:val="nil"/>
              <w:right w:val="nil"/>
            </w:tcBorders>
          </w:tcPr>
          <w:p w14:paraId="37100415" w14:textId="77777777" w:rsidR="00D3015C" w:rsidRPr="00BA7410" w:rsidRDefault="00D3015C" w:rsidP="00BB2E09">
            <w:pPr>
              <w:tabs>
                <w:tab w:val="decimal" w:pos="-1701"/>
              </w:tabs>
              <w:spacing w:line="240" w:lineRule="exact"/>
              <w:ind w:right="9"/>
              <w:jc w:val="center"/>
              <w:rPr>
                <w:rFonts w:ascii="Cordia New" w:hAnsi="Cordia New" w:cs="Cordia New"/>
                <w:b/>
                <w:bCs/>
                <w:sz w:val="24"/>
                <w:szCs w:val="24"/>
              </w:rPr>
            </w:pPr>
            <w:r w:rsidRPr="00BA7410">
              <w:rPr>
                <w:rFonts w:ascii="Cordia New" w:hAnsi="Cordia New" w:cs="Cordia New"/>
                <w:b/>
                <w:bCs/>
                <w:sz w:val="24"/>
                <w:szCs w:val="24"/>
              </w:rPr>
              <w:t>Performing</w:t>
            </w:r>
          </w:p>
        </w:tc>
        <w:tc>
          <w:tcPr>
            <w:tcW w:w="1422" w:type="dxa"/>
            <w:tcBorders>
              <w:top w:val="nil"/>
              <w:left w:val="nil"/>
              <w:bottom w:val="nil"/>
              <w:right w:val="nil"/>
            </w:tcBorders>
          </w:tcPr>
          <w:p w14:paraId="7C796574" w14:textId="77777777" w:rsidR="00D3015C" w:rsidRPr="00BA7410" w:rsidRDefault="00D3015C" w:rsidP="00BB2E09">
            <w:pPr>
              <w:tabs>
                <w:tab w:val="decimal" w:pos="-1701"/>
              </w:tabs>
              <w:spacing w:line="240" w:lineRule="exact"/>
              <w:ind w:right="9"/>
              <w:jc w:val="center"/>
              <w:rPr>
                <w:rFonts w:ascii="Cordia New" w:hAnsi="Cordia New" w:cs="Cordia New"/>
                <w:b/>
                <w:bCs/>
                <w:sz w:val="24"/>
                <w:szCs w:val="24"/>
              </w:rPr>
            </w:pPr>
            <w:r w:rsidRPr="00BA7410">
              <w:rPr>
                <w:rFonts w:ascii="Cordia New" w:hAnsi="Cordia New" w:cs="Cordia New"/>
                <w:b/>
                <w:bCs/>
                <w:sz w:val="24"/>
                <w:szCs w:val="24"/>
              </w:rPr>
              <w:t>Under-performing</w:t>
            </w:r>
          </w:p>
        </w:tc>
        <w:tc>
          <w:tcPr>
            <w:tcW w:w="1269" w:type="dxa"/>
            <w:gridSpan w:val="2"/>
            <w:tcBorders>
              <w:top w:val="nil"/>
              <w:left w:val="nil"/>
              <w:bottom w:val="nil"/>
              <w:right w:val="nil"/>
            </w:tcBorders>
          </w:tcPr>
          <w:p w14:paraId="58360C73" w14:textId="77777777" w:rsidR="00D3015C" w:rsidRPr="00BA7410" w:rsidRDefault="00D3015C" w:rsidP="00BB2E09">
            <w:pPr>
              <w:tabs>
                <w:tab w:val="decimal" w:pos="-1701"/>
              </w:tabs>
              <w:spacing w:line="240" w:lineRule="exact"/>
              <w:ind w:right="9"/>
              <w:jc w:val="center"/>
              <w:rPr>
                <w:rFonts w:ascii="Cordia New" w:hAnsi="Cordia New" w:cs="Cordia New"/>
                <w:b/>
                <w:bCs/>
                <w:sz w:val="24"/>
                <w:szCs w:val="24"/>
              </w:rPr>
            </w:pPr>
            <w:r w:rsidRPr="00BA7410">
              <w:rPr>
                <w:rFonts w:ascii="Cordia New" w:hAnsi="Cordia New" w:cs="Cordia New"/>
                <w:b/>
                <w:bCs/>
                <w:sz w:val="24"/>
                <w:szCs w:val="24"/>
              </w:rPr>
              <w:t>Non-performing</w:t>
            </w:r>
          </w:p>
        </w:tc>
        <w:tc>
          <w:tcPr>
            <w:tcW w:w="1326" w:type="dxa"/>
            <w:tcBorders>
              <w:top w:val="nil"/>
              <w:left w:val="nil"/>
              <w:bottom w:val="nil"/>
              <w:right w:val="nil"/>
            </w:tcBorders>
          </w:tcPr>
          <w:p w14:paraId="2C88749D" w14:textId="77777777" w:rsidR="00D3015C" w:rsidRPr="00BA7410" w:rsidRDefault="00D3015C" w:rsidP="00BB2E09">
            <w:pPr>
              <w:tabs>
                <w:tab w:val="decimal" w:pos="-1701"/>
              </w:tabs>
              <w:spacing w:line="240" w:lineRule="exact"/>
              <w:ind w:right="9"/>
              <w:jc w:val="center"/>
              <w:rPr>
                <w:rFonts w:ascii="Cordia New" w:hAnsi="Cordia New" w:cs="Cordia New"/>
                <w:b/>
                <w:bCs/>
                <w:sz w:val="24"/>
                <w:szCs w:val="24"/>
              </w:rPr>
            </w:pPr>
            <w:r w:rsidRPr="00BA7410">
              <w:rPr>
                <w:rFonts w:ascii="Cordia New" w:hAnsi="Cordia New" w:cs="Cordia New"/>
                <w:b/>
                <w:bCs/>
                <w:sz w:val="24"/>
                <w:szCs w:val="24"/>
              </w:rPr>
              <w:t>Total</w:t>
            </w:r>
          </w:p>
        </w:tc>
      </w:tr>
      <w:tr w:rsidR="00D3015C" w:rsidRPr="00BA7410" w14:paraId="73A4465D" w14:textId="77777777" w:rsidTr="00661535">
        <w:tblPrEx>
          <w:tblCellMar>
            <w:left w:w="108" w:type="dxa"/>
            <w:right w:w="108" w:type="dxa"/>
          </w:tblCellMar>
        </w:tblPrEx>
        <w:tc>
          <w:tcPr>
            <w:tcW w:w="3069" w:type="dxa"/>
            <w:tcBorders>
              <w:top w:val="nil"/>
              <w:left w:val="nil"/>
              <w:bottom w:val="nil"/>
              <w:right w:val="nil"/>
            </w:tcBorders>
          </w:tcPr>
          <w:p w14:paraId="1EB9F38F" w14:textId="77777777" w:rsidR="00D3015C" w:rsidRPr="00BA7410" w:rsidRDefault="00D3015C" w:rsidP="00BB2E09">
            <w:pPr>
              <w:spacing w:line="320" w:lineRule="exact"/>
              <w:ind w:left="170" w:right="18" w:hanging="170"/>
              <w:rPr>
                <w:rFonts w:ascii="Cordia New" w:hAnsi="Cordia New" w:cs="Cordia New"/>
                <w:sz w:val="24"/>
                <w:szCs w:val="24"/>
                <w:cs/>
              </w:rPr>
            </w:pPr>
            <w:r w:rsidRPr="00BA7410">
              <w:rPr>
                <w:rFonts w:ascii="Cordia New" w:hAnsi="Cordia New" w:cs="Cordia New"/>
                <w:sz w:val="24"/>
                <w:szCs w:val="24"/>
              </w:rPr>
              <w:t xml:space="preserve">Loans, financial guarantee and </w:t>
            </w:r>
          </w:p>
        </w:tc>
        <w:tc>
          <w:tcPr>
            <w:tcW w:w="1278" w:type="dxa"/>
            <w:tcBorders>
              <w:top w:val="nil"/>
              <w:left w:val="nil"/>
              <w:bottom w:val="nil"/>
              <w:right w:val="nil"/>
            </w:tcBorders>
          </w:tcPr>
          <w:p w14:paraId="5EC16BCC" w14:textId="77777777" w:rsidR="00D3015C" w:rsidRPr="00BA7410" w:rsidRDefault="00D3015C" w:rsidP="00BB2E09">
            <w:pPr>
              <w:tabs>
                <w:tab w:val="decimal" w:pos="848"/>
              </w:tabs>
              <w:spacing w:line="320" w:lineRule="exact"/>
              <w:ind w:right="-103"/>
              <w:jc w:val="thaiDistribute"/>
              <w:rPr>
                <w:rFonts w:ascii="Cordia New" w:hAnsi="Cordia New" w:cs="Cordia New"/>
                <w:sz w:val="24"/>
                <w:szCs w:val="24"/>
              </w:rPr>
            </w:pPr>
          </w:p>
        </w:tc>
        <w:tc>
          <w:tcPr>
            <w:tcW w:w="1422" w:type="dxa"/>
            <w:tcBorders>
              <w:top w:val="nil"/>
              <w:left w:val="nil"/>
              <w:bottom w:val="nil"/>
              <w:right w:val="nil"/>
            </w:tcBorders>
          </w:tcPr>
          <w:p w14:paraId="3D514973" w14:textId="77777777" w:rsidR="00D3015C" w:rsidRPr="00BA7410" w:rsidRDefault="00D3015C" w:rsidP="00BB2E09">
            <w:pPr>
              <w:tabs>
                <w:tab w:val="decimal" w:pos="848"/>
              </w:tabs>
              <w:spacing w:line="320" w:lineRule="exact"/>
              <w:ind w:right="-103"/>
              <w:jc w:val="thaiDistribute"/>
              <w:rPr>
                <w:rFonts w:ascii="Cordia New" w:hAnsi="Cordia New" w:cs="Cordia New"/>
                <w:sz w:val="24"/>
                <w:szCs w:val="24"/>
              </w:rPr>
            </w:pPr>
          </w:p>
        </w:tc>
        <w:tc>
          <w:tcPr>
            <w:tcW w:w="1269" w:type="dxa"/>
            <w:gridSpan w:val="2"/>
            <w:tcBorders>
              <w:top w:val="nil"/>
              <w:left w:val="nil"/>
              <w:bottom w:val="nil"/>
              <w:right w:val="nil"/>
            </w:tcBorders>
          </w:tcPr>
          <w:p w14:paraId="727BA088" w14:textId="77777777" w:rsidR="00D3015C" w:rsidRPr="00BA7410" w:rsidRDefault="00D3015C" w:rsidP="00BB2E09">
            <w:pPr>
              <w:tabs>
                <w:tab w:val="decimal" w:pos="848"/>
              </w:tabs>
              <w:spacing w:line="320" w:lineRule="exact"/>
              <w:ind w:right="-103"/>
              <w:jc w:val="thaiDistribute"/>
              <w:rPr>
                <w:rFonts w:ascii="Cordia New" w:hAnsi="Cordia New" w:cs="Cordia New"/>
                <w:sz w:val="24"/>
                <w:szCs w:val="24"/>
              </w:rPr>
            </w:pPr>
          </w:p>
        </w:tc>
        <w:tc>
          <w:tcPr>
            <w:tcW w:w="1326" w:type="dxa"/>
            <w:tcBorders>
              <w:top w:val="nil"/>
              <w:left w:val="nil"/>
              <w:bottom w:val="nil"/>
              <w:right w:val="nil"/>
            </w:tcBorders>
          </w:tcPr>
          <w:p w14:paraId="0BCA86DB" w14:textId="77777777" w:rsidR="00D3015C" w:rsidRPr="00BA7410" w:rsidRDefault="00D3015C" w:rsidP="00BB2E09">
            <w:pPr>
              <w:tabs>
                <w:tab w:val="decimal" w:pos="848"/>
              </w:tabs>
              <w:spacing w:line="320" w:lineRule="exact"/>
              <w:ind w:right="-103"/>
              <w:jc w:val="thaiDistribute"/>
              <w:rPr>
                <w:rFonts w:ascii="Cordia New" w:hAnsi="Cordia New" w:cs="Cordia New"/>
                <w:sz w:val="24"/>
                <w:szCs w:val="24"/>
              </w:rPr>
            </w:pPr>
          </w:p>
        </w:tc>
      </w:tr>
      <w:tr w:rsidR="00D3015C" w:rsidRPr="00BA7410" w14:paraId="4FB966FB" w14:textId="77777777" w:rsidTr="00661535">
        <w:tblPrEx>
          <w:tblCellMar>
            <w:left w:w="108" w:type="dxa"/>
            <w:right w:w="108" w:type="dxa"/>
          </w:tblCellMar>
        </w:tblPrEx>
        <w:tc>
          <w:tcPr>
            <w:tcW w:w="3069" w:type="dxa"/>
            <w:tcBorders>
              <w:top w:val="nil"/>
              <w:left w:val="nil"/>
              <w:bottom w:val="nil"/>
              <w:right w:val="nil"/>
            </w:tcBorders>
          </w:tcPr>
          <w:p w14:paraId="002C5094" w14:textId="77777777" w:rsidR="00D3015C" w:rsidRPr="00BA7410" w:rsidRDefault="00D3015C" w:rsidP="00BB2E09">
            <w:pPr>
              <w:spacing w:line="320" w:lineRule="exact"/>
              <w:ind w:left="170" w:right="18" w:hanging="170"/>
              <w:rPr>
                <w:rFonts w:ascii="Cordia New" w:hAnsi="Cordia New" w:cs="Cordia New"/>
                <w:sz w:val="24"/>
                <w:szCs w:val="24"/>
              </w:rPr>
            </w:pPr>
            <w:r w:rsidRPr="00BA7410">
              <w:rPr>
                <w:rFonts w:ascii="Cordia New" w:hAnsi="Cordia New" w:cs="Cordia New"/>
                <w:sz w:val="24"/>
                <w:szCs w:val="24"/>
              </w:rPr>
              <w:t xml:space="preserve">    credit related commitments</w:t>
            </w:r>
          </w:p>
        </w:tc>
        <w:tc>
          <w:tcPr>
            <w:tcW w:w="1278" w:type="dxa"/>
            <w:tcBorders>
              <w:top w:val="nil"/>
              <w:left w:val="nil"/>
              <w:bottom w:val="nil"/>
              <w:right w:val="nil"/>
            </w:tcBorders>
          </w:tcPr>
          <w:p w14:paraId="3F1BFBBB" w14:textId="77777777" w:rsidR="00D3015C" w:rsidRPr="00BA7410" w:rsidRDefault="00D3015C" w:rsidP="00BB2E09">
            <w:pPr>
              <w:tabs>
                <w:tab w:val="decimal" w:pos="848"/>
              </w:tabs>
              <w:spacing w:line="320" w:lineRule="exact"/>
              <w:ind w:right="-103"/>
              <w:jc w:val="thaiDistribute"/>
              <w:rPr>
                <w:rFonts w:ascii="Cordia New" w:hAnsi="Cordia New" w:cs="Cordia New"/>
                <w:sz w:val="24"/>
                <w:szCs w:val="24"/>
              </w:rPr>
            </w:pPr>
          </w:p>
        </w:tc>
        <w:tc>
          <w:tcPr>
            <w:tcW w:w="1422" w:type="dxa"/>
            <w:tcBorders>
              <w:top w:val="nil"/>
              <w:left w:val="nil"/>
              <w:bottom w:val="nil"/>
              <w:right w:val="nil"/>
            </w:tcBorders>
          </w:tcPr>
          <w:p w14:paraId="2F951718" w14:textId="77777777" w:rsidR="00D3015C" w:rsidRPr="00BA7410" w:rsidRDefault="00D3015C" w:rsidP="00BB2E09">
            <w:pPr>
              <w:tabs>
                <w:tab w:val="decimal" w:pos="848"/>
              </w:tabs>
              <w:spacing w:line="320" w:lineRule="exact"/>
              <w:ind w:right="-103"/>
              <w:jc w:val="thaiDistribute"/>
              <w:rPr>
                <w:rFonts w:ascii="Cordia New" w:hAnsi="Cordia New" w:cs="Cordia New"/>
                <w:sz w:val="24"/>
                <w:szCs w:val="24"/>
              </w:rPr>
            </w:pPr>
          </w:p>
        </w:tc>
        <w:tc>
          <w:tcPr>
            <w:tcW w:w="1269" w:type="dxa"/>
            <w:gridSpan w:val="2"/>
            <w:tcBorders>
              <w:top w:val="nil"/>
              <w:left w:val="nil"/>
              <w:bottom w:val="nil"/>
              <w:right w:val="nil"/>
            </w:tcBorders>
          </w:tcPr>
          <w:p w14:paraId="05A3B3A3" w14:textId="77777777" w:rsidR="00D3015C" w:rsidRPr="00BA7410" w:rsidRDefault="00D3015C" w:rsidP="00BB2E09">
            <w:pPr>
              <w:tabs>
                <w:tab w:val="decimal" w:pos="848"/>
              </w:tabs>
              <w:spacing w:line="320" w:lineRule="exact"/>
              <w:ind w:right="-103"/>
              <w:jc w:val="thaiDistribute"/>
              <w:rPr>
                <w:rFonts w:ascii="Cordia New" w:hAnsi="Cordia New" w:cs="Cordia New"/>
                <w:sz w:val="24"/>
                <w:szCs w:val="24"/>
              </w:rPr>
            </w:pPr>
          </w:p>
        </w:tc>
        <w:tc>
          <w:tcPr>
            <w:tcW w:w="1326" w:type="dxa"/>
            <w:tcBorders>
              <w:top w:val="nil"/>
              <w:left w:val="nil"/>
              <w:bottom w:val="nil"/>
              <w:right w:val="nil"/>
            </w:tcBorders>
          </w:tcPr>
          <w:p w14:paraId="742F255D" w14:textId="77777777" w:rsidR="00D3015C" w:rsidRPr="00BA7410" w:rsidRDefault="00D3015C" w:rsidP="00BB2E09">
            <w:pPr>
              <w:tabs>
                <w:tab w:val="decimal" w:pos="848"/>
              </w:tabs>
              <w:spacing w:line="320" w:lineRule="exact"/>
              <w:ind w:right="-103"/>
              <w:jc w:val="thaiDistribute"/>
              <w:rPr>
                <w:rFonts w:ascii="Cordia New" w:hAnsi="Cordia New" w:cs="Cordia New"/>
                <w:sz w:val="24"/>
                <w:szCs w:val="24"/>
              </w:rPr>
            </w:pPr>
          </w:p>
        </w:tc>
      </w:tr>
      <w:tr w:rsidR="00D3015C" w:rsidRPr="00BA7410" w14:paraId="520E6037" w14:textId="77777777" w:rsidTr="00661535">
        <w:tblPrEx>
          <w:tblCellMar>
            <w:left w:w="108" w:type="dxa"/>
            <w:right w:w="108" w:type="dxa"/>
          </w:tblCellMar>
        </w:tblPrEx>
        <w:tc>
          <w:tcPr>
            <w:tcW w:w="3069" w:type="dxa"/>
            <w:tcBorders>
              <w:top w:val="nil"/>
              <w:left w:val="nil"/>
              <w:bottom w:val="nil"/>
              <w:right w:val="nil"/>
            </w:tcBorders>
          </w:tcPr>
          <w:p w14:paraId="16B09150" w14:textId="77777777" w:rsidR="00D3015C" w:rsidRPr="00BA7410" w:rsidRDefault="00D3015C" w:rsidP="00BB2E09">
            <w:pPr>
              <w:spacing w:line="320" w:lineRule="exact"/>
              <w:ind w:left="452" w:right="18" w:hanging="134"/>
              <w:jc w:val="thaiDistribute"/>
              <w:rPr>
                <w:rFonts w:ascii="Cordia New" w:hAnsi="Cordia New" w:cs="Cordia New"/>
                <w:sz w:val="24"/>
                <w:szCs w:val="24"/>
                <w:cs/>
              </w:rPr>
            </w:pPr>
            <w:r w:rsidRPr="00BA7410">
              <w:rPr>
                <w:rFonts w:ascii="Cordia New" w:hAnsi="Cordia New" w:cs="Cordia New"/>
                <w:sz w:val="24"/>
                <w:szCs w:val="24"/>
              </w:rPr>
              <w:t>Strong</w:t>
            </w:r>
          </w:p>
        </w:tc>
        <w:tc>
          <w:tcPr>
            <w:tcW w:w="1278" w:type="dxa"/>
            <w:tcBorders>
              <w:top w:val="nil"/>
              <w:left w:val="nil"/>
              <w:bottom w:val="nil"/>
              <w:right w:val="nil"/>
            </w:tcBorders>
          </w:tcPr>
          <w:p w14:paraId="0EC373A5" w14:textId="77777777" w:rsidR="00D3015C" w:rsidRPr="00BA7410" w:rsidRDefault="00305CBE" w:rsidP="00BB2E09">
            <w:pPr>
              <w:tabs>
                <w:tab w:val="decimal" w:pos="848"/>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632,278</w:t>
            </w:r>
          </w:p>
        </w:tc>
        <w:tc>
          <w:tcPr>
            <w:tcW w:w="1422" w:type="dxa"/>
            <w:tcBorders>
              <w:top w:val="nil"/>
              <w:left w:val="nil"/>
              <w:bottom w:val="nil"/>
              <w:right w:val="nil"/>
            </w:tcBorders>
          </w:tcPr>
          <w:p w14:paraId="7B3842A6" w14:textId="77777777" w:rsidR="00D3015C" w:rsidRPr="00BA7410" w:rsidRDefault="00305CBE" w:rsidP="00BB2E09">
            <w:pPr>
              <w:tabs>
                <w:tab w:val="decimal" w:pos="954"/>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374</w:t>
            </w:r>
          </w:p>
        </w:tc>
        <w:tc>
          <w:tcPr>
            <w:tcW w:w="1269" w:type="dxa"/>
            <w:gridSpan w:val="2"/>
            <w:tcBorders>
              <w:top w:val="nil"/>
              <w:left w:val="nil"/>
              <w:bottom w:val="nil"/>
              <w:right w:val="nil"/>
            </w:tcBorders>
          </w:tcPr>
          <w:p w14:paraId="3861E5F9" w14:textId="77777777" w:rsidR="00D3015C" w:rsidRPr="00BA7410" w:rsidRDefault="00D3015C" w:rsidP="00BB2E09">
            <w:pPr>
              <w:tabs>
                <w:tab w:val="decimal" w:pos="848"/>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w:t>
            </w:r>
          </w:p>
        </w:tc>
        <w:tc>
          <w:tcPr>
            <w:tcW w:w="1326" w:type="dxa"/>
            <w:tcBorders>
              <w:top w:val="nil"/>
              <w:left w:val="nil"/>
              <w:bottom w:val="nil"/>
              <w:right w:val="nil"/>
            </w:tcBorders>
          </w:tcPr>
          <w:p w14:paraId="1EC04B1D" w14:textId="77777777" w:rsidR="00D3015C" w:rsidRPr="00BA7410" w:rsidRDefault="00305CBE" w:rsidP="00BB2E09">
            <w:pPr>
              <w:tabs>
                <w:tab w:val="decimal" w:pos="945"/>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632,652</w:t>
            </w:r>
          </w:p>
        </w:tc>
      </w:tr>
      <w:tr w:rsidR="00D3015C" w:rsidRPr="00BA7410" w14:paraId="38AA3740" w14:textId="77777777" w:rsidTr="00661535">
        <w:tblPrEx>
          <w:tblCellMar>
            <w:left w:w="108" w:type="dxa"/>
            <w:right w:w="108" w:type="dxa"/>
          </w:tblCellMar>
        </w:tblPrEx>
        <w:tc>
          <w:tcPr>
            <w:tcW w:w="3069" w:type="dxa"/>
            <w:tcBorders>
              <w:top w:val="nil"/>
              <w:left w:val="nil"/>
              <w:bottom w:val="nil"/>
              <w:right w:val="nil"/>
            </w:tcBorders>
          </w:tcPr>
          <w:p w14:paraId="0C8DFF2A" w14:textId="77777777" w:rsidR="00D3015C" w:rsidRPr="00BA7410" w:rsidRDefault="00D3015C" w:rsidP="00BB2E09">
            <w:pPr>
              <w:spacing w:line="320" w:lineRule="exact"/>
              <w:ind w:left="452" w:right="18" w:hanging="134"/>
              <w:rPr>
                <w:rFonts w:ascii="Cordia New" w:hAnsi="Cordia New" w:cs="Cordia New"/>
                <w:sz w:val="24"/>
                <w:szCs w:val="24"/>
              </w:rPr>
            </w:pPr>
            <w:r w:rsidRPr="00BA7410">
              <w:rPr>
                <w:rFonts w:ascii="Cordia New" w:hAnsi="Cordia New" w:cs="Cordia New"/>
                <w:sz w:val="24"/>
                <w:szCs w:val="24"/>
              </w:rPr>
              <w:t>Satisfactory</w:t>
            </w:r>
          </w:p>
        </w:tc>
        <w:tc>
          <w:tcPr>
            <w:tcW w:w="1278" w:type="dxa"/>
            <w:tcBorders>
              <w:top w:val="nil"/>
              <w:left w:val="nil"/>
              <w:bottom w:val="nil"/>
              <w:right w:val="nil"/>
            </w:tcBorders>
          </w:tcPr>
          <w:p w14:paraId="3E82B84A" w14:textId="77777777" w:rsidR="00D3015C" w:rsidRPr="00BA7410" w:rsidRDefault="00305CBE" w:rsidP="00BB2E09">
            <w:pPr>
              <w:tabs>
                <w:tab w:val="decimal" w:pos="848"/>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1,544,059</w:t>
            </w:r>
          </w:p>
        </w:tc>
        <w:tc>
          <w:tcPr>
            <w:tcW w:w="1422" w:type="dxa"/>
            <w:tcBorders>
              <w:top w:val="nil"/>
              <w:left w:val="nil"/>
              <w:bottom w:val="nil"/>
              <w:right w:val="nil"/>
            </w:tcBorders>
          </w:tcPr>
          <w:p w14:paraId="37E4B40B" w14:textId="77777777" w:rsidR="00D3015C" w:rsidRPr="00BA7410" w:rsidRDefault="00305CBE" w:rsidP="00BB2E09">
            <w:pPr>
              <w:tabs>
                <w:tab w:val="decimal" w:pos="954"/>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10,766</w:t>
            </w:r>
          </w:p>
        </w:tc>
        <w:tc>
          <w:tcPr>
            <w:tcW w:w="1269" w:type="dxa"/>
            <w:gridSpan w:val="2"/>
            <w:tcBorders>
              <w:top w:val="nil"/>
              <w:left w:val="nil"/>
              <w:bottom w:val="nil"/>
              <w:right w:val="nil"/>
            </w:tcBorders>
          </w:tcPr>
          <w:p w14:paraId="5BDBD692" w14:textId="77777777" w:rsidR="00D3015C" w:rsidRPr="00BA7410" w:rsidRDefault="00D3015C" w:rsidP="00BB2E09">
            <w:pPr>
              <w:tabs>
                <w:tab w:val="decimal" w:pos="848"/>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w:t>
            </w:r>
          </w:p>
        </w:tc>
        <w:tc>
          <w:tcPr>
            <w:tcW w:w="1326" w:type="dxa"/>
            <w:tcBorders>
              <w:top w:val="nil"/>
              <w:left w:val="nil"/>
              <w:bottom w:val="nil"/>
              <w:right w:val="nil"/>
            </w:tcBorders>
          </w:tcPr>
          <w:p w14:paraId="1BC3914F" w14:textId="77777777" w:rsidR="00D3015C" w:rsidRPr="00BA7410" w:rsidRDefault="00305CBE" w:rsidP="00BB2E09">
            <w:pPr>
              <w:tabs>
                <w:tab w:val="decimal" w:pos="945"/>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1,554,825</w:t>
            </w:r>
          </w:p>
        </w:tc>
      </w:tr>
      <w:tr w:rsidR="00D3015C" w:rsidRPr="00BA7410" w14:paraId="779BC616" w14:textId="77777777" w:rsidTr="00661535">
        <w:tblPrEx>
          <w:tblCellMar>
            <w:left w:w="108" w:type="dxa"/>
            <w:right w:w="108" w:type="dxa"/>
          </w:tblCellMar>
        </w:tblPrEx>
        <w:tc>
          <w:tcPr>
            <w:tcW w:w="3069" w:type="dxa"/>
            <w:tcBorders>
              <w:top w:val="nil"/>
              <w:left w:val="nil"/>
              <w:bottom w:val="nil"/>
              <w:right w:val="nil"/>
            </w:tcBorders>
          </w:tcPr>
          <w:p w14:paraId="75166AE3" w14:textId="77777777" w:rsidR="00D3015C" w:rsidRPr="00BA7410" w:rsidRDefault="00D3015C" w:rsidP="00BB2E09">
            <w:pPr>
              <w:spacing w:line="320" w:lineRule="exact"/>
              <w:ind w:left="452" w:right="18" w:hanging="134"/>
              <w:rPr>
                <w:rFonts w:ascii="Cordia New" w:hAnsi="Cordia New" w:cs="Cordia New"/>
                <w:sz w:val="24"/>
                <w:szCs w:val="24"/>
              </w:rPr>
            </w:pPr>
            <w:r w:rsidRPr="00BA7410">
              <w:rPr>
                <w:rFonts w:ascii="Cordia New" w:hAnsi="Cordia New" w:cs="Cordia New"/>
                <w:sz w:val="24"/>
                <w:szCs w:val="24"/>
              </w:rPr>
              <w:t>High-risk</w:t>
            </w:r>
          </w:p>
        </w:tc>
        <w:tc>
          <w:tcPr>
            <w:tcW w:w="1278" w:type="dxa"/>
            <w:tcBorders>
              <w:top w:val="nil"/>
              <w:left w:val="nil"/>
              <w:bottom w:val="nil"/>
              <w:right w:val="nil"/>
            </w:tcBorders>
          </w:tcPr>
          <w:p w14:paraId="780F8218" w14:textId="77777777" w:rsidR="00D3015C" w:rsidRPr="00BA7410" w:rsidRDefault="00305CBE" w:rsidP="00BB2E09">
            <w:pPr>
              <w:tabs>
                <w:tab w:val="decimal" w:pos="848"/>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348,037</w:t>
            </w:r>
          </w:p>
        </w:tc>
        <w:tc>
          <w:tcPr>
            <w:tcW w:w="1422" w:type="dxa"/>
            <w:tcBorders>
              <w:top w:val="nil"/>
              <w:left w:val="nil"/>
              <w:bottom w:val="nil"/>
              <w:right w:val="nil"/>
            </w:tcBorders>
          </w:tcPr>
          <w:p w14:paraId="05FEC7D6" w14:textId="77777777" w:rsidR="00D3015C" w:rsidRPr="00BA7410" w:rsidRDefault="00305CBE" w:rsidP="00BB2E09">
            <w:pPr>
              <w:tabs>
                <w:tab w:val="decimal" w:pos="954"/>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189,885</w:t>
            </w:r>
          </w:p>
        </w:tc>
        <w:tc>
          <w:tcPr>
            <w:tcW w:w="1269" w:type="dxa"/>
            <w:gridSpan w:val="2"/>
            <w:tcBorders>
              <w:top w:val="nil"/>
              <w:left w:val="nil"/>
              <w:bottom w:val="nil"/>
              <w:right w:val="nil"/>
            </w:tcBorders>
          </w:tcPr>
          <w:p w14:paraId="1A450CA0" w14:textId="77777777" w:rsidR="00D3015C" w:rsidRPr="00BA7410" w:rsidRDefault="00D3015C" w:rsidP="00BB2E09">
            <w:pPr>
              <w:tabs>
                <w:tab w:val="decimal" w:pos="848"/>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w:t>
            </w:r>
          </w:p>
        </w:tc>
        <w:tc>
          <w:tcPr>
            <w:tcW w:w="1326" w:type="dxa"/>
            <w:tcBorders>
              <w:top w:val="nil"/>
              <w:left w:val="nil"/>
              <w:bottom w:val="nil"/>
              <w:right w:val="nil"/>
            </w:tcBorders>
          </w:tcPr>
          <w:p w14:paraId="66020C39" w14:textId="77777777" w:rsidR="00D3015C" w:rsidRPr="00BA7410" w:rsidRDefault="00305CBE" w:rsidP="00BB2E09">
            <w:pPr>
              <w:tabs>
                <w:tab w:val="decimal" w:pos="945"/>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537,922</w:t>
            </w:r>
          </w:p>
        </w:tc>
      </w:tr>
      <w:tr w:rsidR="00D3015C" w:rsidRPr="00BA7410" w14:paraId="14EF5D76" w14:textId="77777777" w:rsidTr="00661535">
        <w:tblPrEx>
          <w:tblCellMar>
            <w:left w:w="108" w:type="dxa"/>
            <w:right w:w="108" w:type="dxa"/>
          </w:tblCellMar>
        </w:tblPrEx>
        <w:tc>
          <w:tcPr>
            <w:tcW w:w="3069" w:type="dxa"/>
            <w:tcBorders>
              <w:top w:val="nil"/>
              <w:left w:val="nil"/>
              <w:bottom w:val="nil"/>
              <w:right w:val="nil"/>
            </w:tcBorders>
          </w:tcPr>
          <w:p w14:paraId="2E0B42F6" w14:textId="77777777" w:rsidR="00D3015C" w:rsidRPr="00BA7410" w:rsidRDefault="00D3015C" w:rsidP="00BB2E09">
            <w:pPr>
              <w:spacing w:line="320" w:lineRule="exact"/>
              <w:ind w:left="452" w:right="18" w:hanging="134"/>
              <w:rPr>
                <w:rFonts w:ascii="Cordia New" w:hAnsi="Cordia New" w:cs="Cordia New"/>
                <w:sz w:val="24"/>
                <w:szCs w:val="24"/>
              </w:rPr>
            </w:pPr>
            <w:r w:rsidRPr="00BA7410">
              <w:rPr>
                <w:rFonts w:ascii="Cordia New" w:hAnsi="Cordia New" w:cs="Cordia New"/>
                <w:sz w:val="24"/>
                <w:szCs w:val="24"/>
              </w:rPr>
              <w:t>Credit impaired</w:t>
            </w:r>
          </w:p>
        </w:tc>
        <w:tc>
          <w:tcPr>
            <w:tcW w:w="1278" w:type="dxa"/>
            <w:tcBorders>
              <w:top w:val="nil"/>
              <w:left w:val="nil"/>
              <w:bottom w:val="nil"/>
              <w:right w:val="nil"/>
            </w:tcBorders>
          </w:tcPr>
          <w:p w14:paraId="0114B2B5" w14:textId="77777777" w:rsidR="00D3015C" w:rsidRPr="00BA7410" w:rsidRDefault="00D3015C" w:rsidP="00BB2E09">
            <w:pPr>
              <w:tabs>
                <w:tab w:val="decimal" w:pos="848"/>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w:t>
            </w:r>
          </w:p>
        </w:tc>
        <w:tc>
          <w:tcPr>
            <w:tcW w:w="1422" w:type="dxa"/>
            <w:tcBorders>
              <w:top w:val="nil"/>
              <w:left w:val="nil"/>
              <w:bottom w:val="nil"/>
              <w:right w:val="nil"/>
            </w:tcBorders>
          </w:tcPr>
          <w:p w14:paraId="12188D58" w14:textId="77777777" w:rsidR="00D3015C" w:rsidRPr="00BA7410" w:rsidRDefault="00D3015C" w:rsidP="00BB2E09">
            <w:pPr>
              <w:tabs>
                <w:tab w:val="decimal" w:pos="954"/>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w:t>
            </w:r>
          </w:p>
        </w:tc>
        <w:tc>
          <w:tcPr>
            <w:tcW w:w="1269" w:type="dxa"/>
            <w:gridSpan w:val="2"/>
            <w:tcBorders>
              <w:top w:val="nil"/>
              <w:left w:val="nil"/>
              <w:bottom w:val="nil"/>
              <w:right w:val="nil"/>
            </w:tcBorders>
          </w:tcPr>
          <w:p w14:paraId="52F3164D" w14:textId="77777777" w:rsidR="00D3015C" w:rsidRPr="00BA7410" w:rsidRDefault="00305CBE" w:rsidP="00BB2E09">
            <w:pPr>
              <w:tabs>
                <w:tab w:val="decimal" w:pos="848"/>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77,757</w:t>
            </w:r>
          </w:p>
        </w:tc>
        <w:tc>
          <w:tcPr>
            <w:tcW w:w="1326" w:type="dxa"/>
            <w:tcBorders>
              <w:top w:val="nil"/>
              <w:left w:val="nil"/>
              <w:bottom w:val="nil"/>
              <w:right w:val="nil"/>
            </w:tcBorders>
          </w:tcPr>
          <w:p w14:paraId="52AB6931" w14:textId="77777777" w:rsidR="00D3015C" w:rsidRPr="00BA7410" w:rsidRDefault="00305CBE" w:rsidP="00BB2E09">
            <w:pPr>
              <w:tabs>
                <w:tab w:val="decimal" w:pos="945"/>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77,757</w:t>
            </w:r>
          </w:p>
        </w:tc>
      </w:tr>
      <w:tr w:rsidR="00D3015C" w:rsidRPr="00BA7410" w14:paraId="2131CC0F" w14:textId="77777777" w:rsidTr="00661535">
        <w:tblPrEx>
          <w:tblCellMar>
            <w:left w:w="108" w:type="dxa"/>
            <w:right w:w="108" w:type="dxa"/>
          </w:tblCellMar>
        </w:tblPrEx>
        <w:tc>
          <w:tcPr>
            <w:tcW w:w="3069" w:type="dxa"/>
            <w:tcBorders>
              <w:top w:val="nil"/>
              <w:left w:val="nil"/>
              <w:bottom w:val="nil"/>
              <w:right w:val="nil"/>
            </w:tcBorders>
          </w:tcPr>
          <w:p w14:paraId="3DE1377B" w14:textId="77777777" w:rsidR="00D3015C" w:rsidRPr="00BA7410" w:rsidRDefault="00D3015C" w:rsidP="00BB2E09">
            <w:pPr>
              <w:spacing w:line="320" w:lineRule="exact"/>
              <w:ind w:left="879" w:right="18"/>
              <w:rPr>
                <w:rFonts w:ascii="Cordia New" w:hAnsi="Cordia New" w:cs="Cordia New"/>
                <w:sz w:val="24"/>
                <w:szCs w:val="24"/>
              </w:rPr>
            </w:pPr>
            <w:r w:rsidRPr="00BA7410">
              <w:rPr>
                <w:rFonts w:ascii="Cordia New" w:hAnsi="Cordia New" w:cs="Cordia New"/>
                <w:sz w:val="24"/>
                <w:szCs w:val="24"/>
              </w:rPr>
              <w:t>Total</w:t>
            </w:r>
          </w:p>
        </w:tc>
        <w:tc>
          <w:tcPr>
            <w:tcW w:w="1278" w:type="dxa"/>
            <w:tcBorders>
              <w:top w:val="nil"/>
              <w:left w:val="nil"/>
              <w:bottom w:val="nil"/>
              <w:right w:val="nil"/>
            </w:tcBorders>
          </w:tcPr>
          <w:p w14:paraId="041A4BB2" w14:textId="3A83D4E5" w:rsidR="00D3015C" w:rsidRPr="00BA7410" w:rsidRDefault="00B73F76" w:rsidP="00BB2E09">
            <w:pPr>
              <w:tabs>
                <w:tab w:val="decimal" w:pos="848"/>
              </w:tabs>
              <w:spacing w:line="320" w:lineRule="exact"/>
              <w:ind w:right="-103"/>
              <w:jc w:val="thaiDistribute"/>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558912" behindDoc="0" locked="0" layoutInCell="1" allowOverlap="1" wp14:anchorId="4811A514" wp14:editId="2D2F0FBA">
                      <wp:simplePos x="0" y="0"/>
                      <wp:positionH relativeFrom="column">
                        <wp:posOffset>-13970</wp:posOffset>
                      </wp:positionH>
                      <wp:positionV relativeFrom="paragraph">
                        <wp:posOffset>3175</wp:posOffset>
                      </wp:positionV>
                      <wp:extent cx="3155315" cy="1833880"/>
                      <wp:effectExtent l="0" t="0" r="0" b="0"/>
                      <wp:wrapNone/>
                      <wp:docPr id="727611180" name="Group 604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55315" cy="1833880"/>
                                <a:chOff x="6132" y="5163"/>
                                <a:chExt cx="4969" cy="2888"/>
                              </a:xfrm>
                            </wpg:grpSpPr>
                            <wpg:grpSp>
                              <wpg:cNvPr id="1681443389" name="Group 60471"/>
                              <wpg:cNvGrpSpPr>
                                <a:grpSpLocks/>
                              </wpg:cNvGrpSpPr>
                              <wpg:grpSpPr bwMode="auto">
                                <a:xfrm>
                                  <a:off x="6132" y="5163"/>
                                  <a:ext cx="908" cy="2884"/>
                                  <a:chOff x="6132" y="5163"/>
                                  <a:chExt cx="908" cy="2884"/>
                                </a:xfrm>
                              </wpg:grpSpPr>
                              <wps:wsp>
                                <wps:cNvPr id="64817980" name="Line 60472"/>
                                <wps:cNvCnPr>
                                  <a:cxnSpLocks noChangeShapeType="1"/>
                                </wps:cNvCnPr>
                                <wps:spPr bwMode="auto">
                                  <a:xfrm>
                                    <a:off x="6140" y="8047"/>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940934730" name="Line 60473"/>
                                <wps:cNvCnPr>
                                  <a:cxnSpLocks noChangeShapeType="1"/>
                                </wps:cNvCnPr>
                                <wps:spPr bwMode="auto">
                                  <a:xfrm>
                                    <a:off x="6140" y="7412"/>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73637712" name="Line 60474"/>
                                <wps:cNvCnPr>
                                  <a:cxnSpLocks noChangeShapeType="1"/>
                                </wps:cNvCnPr>
                                <wps:spPr bwMode="auto">
                                  <a:xfrm>
                                    <a:off x="6140" y="5478"/>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66208686" name="Line 60475"/>
                                <wps:cNvCnPr>
                                  <a:cxnSpLocks noChangeShapeType="1"/>
                                </wps:cNvCnPr>
                                <wps:spPr bwMode="auto">
                                  <a:xfrm>
                                    <a:off x="6132" y="5163"/>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48105029" name="Line 60476"/>
                                <wps:cNvCnPr>
                                  <a:cxnSpLocks noChangeShapeType="1"/>
                                </wps:cNvCnPr>
                                <wps:spPr bwMode="auto">
                                  <a:xfrm>
                                    <a:off x="6140" y="7727"/>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743177646" name="Group 60477"/>
                              <wpg:cNvGrpSpPr>
                                <a:grpSpLocks/>
                              </wpg:cNvGrpSpPr>
                              <wpg:grpSpPr bwMode="auto">
                                <a:xfrm>
                                  <a:off x="7526" y="5163"/>
                                  <a:ext cx="908" cy="2884"/>
                                  <a:chOff x="6132" y="5163"/>
                                  <a:chExt cx="908" cy="2884"/>
                                </a:xfrm>
                              </wpg:grpSpPr>
                              <wps:wsp>
                                <wps:cNvPr id="624231814" name="Line 60478"/>
                                <wps:cNvCnPr>
                                  <a:cxnSpLocks noChangeShapeType="1"/>
                                </wps:cNvCnPr>
                                <wps:spPr bwMode="auto">
                                  <a:xfrm>
                                    <a:off x="6140" y="8047"/>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2008548033" name="Line 60479"/>
                                <wps:cNvCnPr>
                                  <a:cxnSpLocks noChangeShapeType="1"/>
                                </wps:cNvCnPr>
                                <wps:spPr bwMode="auto">
                                  <a:xfrm>
                                    <a:off x="6140" y="7412"/>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16441428" name="Line 60480"/>
                                <wps:cNvCnPr>
                                  <a:cxnSpLocks noChangeShapeType="1"/>
                                </wps:cNvCnPr>
                                <wps:spPr bwMode="auto">
                                  <a:xfrm>
                                    <a:off x="6140" y="5478"/>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74031350" name="Line 60481"/>
                                <wps:cNvCnPr>
                                  <a:cxnSpLocks noChangeShapeType="1"/>
                                </wps:cNvCnPr>
                                <wps:spPr bwMode="auto">
                                  <a:xfrm>
                                    <a:off x="6132" y="5163"/>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23315045" name="Line 60482"/>
                                <wps:cNvCnPr>
                                  <a:cxnSpLocks noChangeShapeType="1"/>
                                </wps:cNvCnPr>
                                <wps:spPr bwMode="auto">
                                  <a:xfrm>
                                    <a:off x="6140" y="7727"/>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140417122" name="Group 60483"/>
                              <wpg:cNvGrpSpPr>
                                <a:grpSpLocks/>
                              </wpg:cNvGrpSpPr>
                              <wpg:grpSpPr bwMode="auto">
                                <a:xfrm>
                                  <a:off x="8850" y="5163"/>
                                  <a:ext cx="908" cy="2884"/>
                                  <a:chOff x="6132" y="5163"/>
                                  <a:chExt cx="908" cy="2884"/>
                                </a:xfrm>
                              </wpg:grpSpPr>
                              <wps:wsp>
                                <wps:cNvPr id="495867415" name="Line 60484"/>
                                <wps:cNvCnPr>
                                  <a:cxnSpLocks noChangeShapeType="1"/>
                                </wps:cNvCnPr>
                                <wps:spPr bwMode="auto">
                                  <a:xfrm>
                                    <a:off x="6140" y="8047"/>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387647766" name="Line 60485"/>
                                <wps:cNvCnPr>
                                  <a:cxnSpLocks noChangeShapeType="1"/>
                                </wps:cNvCnPr>
                                <wps:spPr bwMode="auto">
                                  <a:xfrm>
                                    <a:off x="6140" y="7412"/>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42940375" name="Line 60486"/>
                                <wps:cNvCnPr>
                                  <a:cxnSpLocks noChangeShapeType="1"/>
                                </wps:cNvCnPr>
                                <wps:spPr bwMode="auto">
                                  <a:xfrm>
                                    <a:off x="6140" y="5478"/>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097222" name="Line 60487"/>
                                <wps:cNvCnPr>
                                  <a:cxnSpLocks noChangeShapeType="1"/>
                                </wps:cNvCnPr>
                                <wps:spPr bwMode="auto">
                                  <a:xfrm>
                                    <a:off x="6132" y="5163"/>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0455322" name="Line 60488"/>
                                <wps:cNvCnPr>
                                  <a:cxnSpLocks noChangeShapeType="1"/>
                                </wps:cNvCnPr>
                                <wps:spPr bwMode="auto">
                                  <a:xfrm>
                                    <a:off x="6140" y="7727"/>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021026287" name="Group 60489"/>
                              <wpg:cNvGrpSpPr>
                                <a:grpSpLocks/>
                              </wpg:cNvGrpSpPr>
                              <wpg:grpSpPr bwMode="auto">
                                <a:xfrm>
                                  <a:off x="10193" y="5167"/>
                                  <a:ext cx="908" cy="2884"/>
                                  <a:chOff x="6132" y="5163"/>
                                  <a:chExt cx="908" cy="2884"/>
                                </a:xfrm>
                              </wpg:grpSpPr>
                              <wps:wsp>
                                <wps:cNvPr id="842696443" name="Line 60490"/>
                                <wps:cNvCnPr>
                                  <a:cxnSpLocks noChangeShapeType="1"/>
                                </wps:cNvCnPr>
                                <wps:spPr bwMode="auto">
                                  <a:xfrm>
                                    <a:off x="6140" y="8047"/>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585661733" name="Line 60491"/>
                                <wps:cNvCnPr>
                                  <a:cxnSpLocks noChangeShapeType="1"/>
                                </wps:cNvCnPr>
                                <wps:spPr bwMode="auto">
                                  <a:xfrm>
                                    <a:off x="6140" y="7412"/>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28298928" name="Line 60492"/>
                                <wps:cNvCnPr>
                                  <a:cxnSpLocks noChangeShapeType="1"/>
                                </wps:cNvCnPr>
                                <wps:spPr bwMode="auto">
                                  <a:xfrm>
                                    <a:off x="6140" y="5478"/>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00540400" name="Line 60493"/>
                                <wps:cNvCnPr>
                                  <a:cxnSpLocks noChangeShapeType="1"/>
                                </wps:cNvCnPr>
                                <wps:spPr bwMode="auto">
                                  <a:xfrm>
                                    <a:off x="6132" y="5163"/>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82665857" name="Line 60494"/>
                                <wps:cNvCnPr>
                                  <a:cxnSpLocks noChangeShapeType="1"/>
                                </wps:cNvCnPr>
                                <wps:spPr bwMode="auto">
                                  <a:xfrm>
                                    <a:off x="6140" y="7727"/>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52765E34" id="Group 60470" o:spid="_x0000_s1026" style="position:absolute;margin-left:-1.1pt;margin-top:.25pt;width:248.45pt;height:144.4pt;z-index:251558912" coordorigin="6132,5163" coordsize="4969,28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">
                      <v:group id="Group 60471" o:spid="_x0000_s1027" style="position:absolute;left:6132;top:5163;width:908;height:2884" coordorigin="6132,5163" coordsize="908,2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">
                        <v:line id="Line 60472" o:spid="_x0000_s1028" style="position:absolute;visibility:visible;mso-wrap-style:square" from="6140,8047" to="7040,80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" strokeweight="3pt">
                          <v:stroke linestyle="thinThin"/>
                        </v:line>
                        <v:line id="Line 60473" o:spid="_x0000_s1029" style="position:absolute;visibility:visible;mso-wrap-style:square" from="6140,7412" to="7040,74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"/>
                        <v:line id="Line 60474" o:spid="_x0000_s1030" style="position:absolute;visibility:visible;mso-wrap-style:square" from="6140,5478" to="7040,54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"/>
                        <v:line id="Line 60475" o:spid="_x0000_s1031" style="position:absolute;visibility:visible;mso-wrap-style:square" from="6132,5163" to="7032,5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"/>
                        <v:line id="Line 60476" o:spid="_x0000_s1032" style="position:absolute;visibility:visible;mso-wrap-style:square" from="6140,7727" to="7040,77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"/>
                      </v:group>
                      <v:group id="Group 60477" o:spid="_x0000_s1033" style="position:absolute;left:7526;top:5163;width:908;height:2884" coordorigin="6132,5163" coordsize="908,2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">
                        <v:line id="Line 60478" o:spid="_x0000_s1034" style="position:absolute;visibility:visible;mso-wrap-style:square" from="6140,8047" to="7040,80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" strokeweight="3pt">
                          <v:stroke linestyle="thinThin"/>
                        </v:line>
                        <v:line id="Line 60479" o:spid="_x0000_s1035" style="position:absolute;visibility:visible;mso-wrap-style:square" from="6140,7412" to="7040,74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"/>
                        <v:line id="Line 60480" o:spid="_x0000_s1036" style="position:absolute;visibility:visible;mso-wrap-style:square" from="6140,5478" to="7040,54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"/>
                        <v:line id="Line 60481" o:spid="_x0000_s1037" style="position:absolute;visibility:visible;mso-wrap-style:square" from="6132,5163" to="7032,5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"/>
                        <v:line id="Line 60482" o:spid="_x0000_s1038" style="position:absolute;visibility:visible;mso-wrap-style:square" from="6140,7727" to="7040,77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"/>
                      </v:group>
                      <v:group id="Group 60483" o:spid="_x0000_s1039" style="position:absolute;left:8850;top:5163;width:908;height:2884" coordorigin="6132,5163" coordsize="908,2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">
                        <v:line id="Line 60484" o:spid="_x0000_s1040" style="position:absolute;visibility:visible;mso-wrap-style:square" from="6140,8047" to="7040,80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" strokeweight="3pt">
                          <v:stroke linestyle="thinThin"/>
                        </v:line>
                        <v:line id="Line 60485" o:spid="_x0000_s1041" style="position:absolute;visibility:visible;mso-wrap-style:square" from="6140,7412" to="7040,74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"/>
                        <v:line id="Line 60486" o:spid="_x0000_s1042" style="position:absolute;visibility:visible;mso-wrap-style:square" from="6140,5478" to="7040,54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"/>
                        <v:line id="Line 60487" o:spid="_x0000_s1043" style="position:absolute;visibility:visible;mso-wrap-style:square" from="6132,5163" to="7032,5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"/>
                        <v:line id="Line 60488" o:spid="_x0000_s1044" style="position:absolute;visibility:visible;mso-wrap-style:square" from="6140,7727" to="7040,77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"/>
                      </v:group>
                      <v:group id="Group 60489" o:spid="_x0000_s1045" style="position:absolute;left:10193;top:5167;width:908;height:2884" coordorigin="6132,5163" coordsize="908,2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">
                        <v:line id="Line 60490" o:spid="_x0000_s1046" style="position:absolute;visibility:visible;mso-wrap-style:square" from="6140,8047" to="7040,80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" strokeweight="3pt">
                          <v:stroke linestyle="thinThin"/>
                        </v:line>
                        <v:line id="Line 60491" o:spid="_x0000_s1047" style="position:absolute;visibility:visible;mso-wrap-style:square" from="6140,7412" to="7040,74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"/>
                        <v:line id="Line 60492" o:spid="_x0000_s1048" style="position:absolute;visibility:visible;mso-wrap-style:square" from="6140,5478" to="7040,54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"/>
                        <v:line id="Line 60493" o:spid="_x0000_s1049" style="position:absolute;visibility:visible;mso-wrap-style:square" from="6132,5163" to="7032,5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"/>
                        <v:line id="Line 60494" o:spid="_x0000_s1050" style="position:absolute;visibility:visible;mso-wrap-style:square" from="6140,7727" to="7040,77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"/>
                      </v:group>
                    </v:group>
                  </w:pict>
                </mc:Fallback>
              </mc:AlternateContent>
            </w:r>
            <w:r w:rsidR="00305CBE" w:rsidRPr="00BA7410">
              <w:rPr>
                <w:rFonts w:ascii="Cordia New" w:hAnsi="Cordia New" w:cs="Cordia New"/>
                <w:sz w:val="24"/>
                <w:szCs w:val="24"/>
              </w:rPr>
              <w:t>2,524,374</w:t>
            </w:r>
          </w:p>
        </w:tc>
        <w:tc>
          <w:tcPr>
            <w:tcW w:w="1422" w:type="dxa"/>
            <w:tcBorders>
              <w:top w:val="nil"/>
              <w:left w:val="nil"/>
              <w:bottom w:val="nil"/>
              <w:right w:val="nil"/>
            </w:tcBorders>
          </w:tcPr>
          <w:p w14:paraId="7FD68F40" w14:textId="77777777" w:rsidR="00D3015C" w:rsidRPr="00BA7410" w:rsidRDefault="00305CBE" w:rsidP="00BB2E09">
            <w:pPr>
              <w:tabs>
                <w:tab w:val="decimal" w:pos="954"/>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201,025</w:t>
            </w:r>
          </w:p>
        </w:tc>
        <w:tc>
          <w:tcPr>
            <w:tcW w:w="1269" w:type="dxa"/>
            <w:gridSpan w:val="2"/>
            <w:tcBorders>
              <w:top w:val="nil"/>
              <w:left w:val="nil"/>
              <w:bottom w:val="nil"/>
              <w:right w:val="nil"/>
            </w:tcBorders>
          </w:tcPr>
          <w:p w14:paraId="6542952A" w14:textId="77777777" w:rsidR="00D3015C" w:rsidRPr="00BA7410" w:rsidRDefault="00305CBE" w:rsidP="00BB2E09">
            <w:pPr>
              <w:tabs>
                <w:tab w:val="decimal" w:pos="848"/>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77,757</w:t>
            </w:r>
          </w:p>
        </w:tc>
        <w:tc>
          <w:tcPr>
            <w:tcW w:w="1326" w:type="dxa"/>
            <w:tcBorders>
              <w:top w:val="nil"/>
              <w:left w:val="nil"/>
              <w:bottom w:val="nil"/>
              <w:right w:val="nil"/>
            </w:tcBorders>
          </w:tcPr>
          <w:p w14:paraId="46616378" w14:textId="77777777" w:rsidR="00D3015C" w:rsidRPr="00BA7410" w:rsidRDefault="00305CBE" w:rsidP="00BB2E09">
            <w:pPr>
              <w:tabs>
                <w:tab w:val="decimal" w:pos="945"/>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2,803,156</w:t>
            </w:r>
          </w:p>
        </w:tc>
      </w:tr>
      <w:tr w:rsidR="00D3015C" w:rsidRPr="00BA7410" w14:paraId="220D6E51" w14:textId="77777777" w:rsidTr="00661535">
        <w:tblPrEx>
          <w:tblCellMar>
            <w:left w:w="108" w:type="dxa"/>
            <w:right w:w="108" w:type="dxa"/>
          </w:tblCellMar>
        </w:tblPrEx>
        <w:tc>
          <w:tcPr>
            <w:tcW w:w="3069" w:type="dxa"/>
            <w:tcBorders>
              <w:top w:val="nil"/>
              <w:left w:val="nil"/>
              <w:bottom w:val="nil"/>
              <w:right w:val="nil"/>
            </w:tcBorders>
          </w:tcPr>
          <w:p w14:paraId="0E6E30A5" w14:textId="77777777" w:rsidR="00D3015C" w:rsidRPr="00BA7410" w:rsidRDefault="00D3015C" w:rsidP="00BB2E09">
            <w:pPr>
              <w:spacing w:line="320" w:lineRule="exact"/>
              <w:ind w:right="18"/>
              <w:rPr>
                <w:rFonts w:ascii="Cordia New" w:hAnsi="Cordia New" w:cs="Cordia New"/>
                <w:sz w:val="24"/>
                <w:szCs w:val="24"/>
              </w:rPr>
            </w:pPr>
            <w:r w:rsidRPr="00BA7410">
              <w:rPr>
                <w:rFonts w:ascii="Cordia New" w:hAnsi="Cordia New" w:cs="Cordia New"/>
                <w:sz w:val="24"/>
                <w:szCs w:val="24"/>
              </w:rPr>
              <w:t xml:space="preserve">Interbank and money market items </w:t>
            </w:r>
          </w:p>
        </w:tc>
        <w:tc>
          <w:tcPr>
            <w:tcW w:w="1278" w:type="dxa"/>
            <w:tcBorders>
              <w:top w:val="nil"/>
              <w:left w:val="nil"/>
              <w:bottom w:val="nil"/>
              <w:right w:val="nil"/>
            </w:tcBorders>
          </w:tcPr>
          <w:p w14:paraId="344CF193" w14:textId="77777777" w:rsidR="00D3015C" w:rsidRPr="00BA7410" w:rsidRDefault="00D3015C" w:rsidP="00BB2E09">
            <w:pPr>
              <w:tabs>
                <w:tab w:val="decimal" w:pos="848"/>
              </w:tabs>
              <w:spacing w:line="320" w:lineRule="exact"/>
              <w:ind w:right="-103"/>
              <w:jc w:val="thaiDistribute"/>
              <w:rPr>
                <w:rFonts w:ascii="Cordia New" w:hAnsi="Cordia New" w:cs="Cordia New"/>
                <w:sz w:val="24"/>
                <w:szCs w:val="24"/>
              </w:rPr>
            </w:pPr>
          </w:p>
        </w:tc>
        <w:tc>
          <w:tcPr>
            <w:tcW w:w="1422" w:type="dxa"/>
            <w:tcBorders>
              <w:top w:val="nil"/>
              <w:left w:val="nil"/>
              <w:bottom w:val="nil"/>
              <w:right w:val="nil"/>
            </w:tcBorders>
          </w:tcPr>
          <w:p w14:paraId="06DC60C2" w14:textId="77777777" w:rsidR="00D3015C" w:rsidRPr="00BA7410" w:rsidRDefault="00D3015C" w:rsidP="00BB2E09">
            <w:pPr>
              <w:tabs>
                <w:tab w:val="decimal" w:pos="954"/>
              </w:tabs>
              <w:spacing w:line="320" w:lineRule="exact"/>
              <w:ind w:right="-103"/>
              <w:jc w:val="thaiDistribute"/>
              <w:rPr>
                <w:rFonts w:ascii="Cordia New" w:hAnsi="Cordia New" w:cs="Cordia New"/>
                <w:sz w:val="24"/>
                <w:szCs w:val="24"/>
              </w:rPr>
            </w:pPr>
          </w:p>
        </w:tc>
        <w:tc>
          <w:tcPr>
            <w:tcW w:w="1269" w:type="dxa"/>
            <w:gridSpan w:val="2"/>
            <w:tcBorders>
              <w:top w:val="nil"/>
              <w:left w:val="nil"/>
              <w:bottom w:val="nil"/>
              <w:right w:val="nil"/>
            </w:tcBorders>
          </w:tcPr>
          <w:p w14:paraId="4F78A979" w14:textId="77777777" w:rsidR="00D3015C" w:rsidRPr="00BA7410" w:rsidRDefault="00D3015C" w:rsidP="00BB2E09">
            <w:pPr>
              <w:tabs>
                <w:tab w:val="decimal" w:pos="848"/>
              </w:tabs>
              <w:spacing w:line="320" w:lineRule="exact"/>
              <w:ind w:right="-103"/>
              <w:jc w:val="thaiDistribute"/>
              <w:rPr>
                <w:rFonts w:ascii="Cordia New" w:hAnsi="Cordia New" w:cs="Cordia New"/>
                <w:sz w:val="24"/>
                <w:szCs w:val="24"/>
              </w:rPr>
            </w:pPr>
          </w:p>
        </w:tc>
        <w:tc>
          <w:tcPr>
            <w:tcW w:w="1326" w:type="dxa"/>
            <w:tcBorders>
              <w:top w:val="nil"/>
              <w:left w:val="nil"/>
              <w:bottom w:val="nil"/>
              <w:right w:val="nil"/>
            </w:tcBorders>
          </w:tcPr>
          <w:p w14:paraId="630A6D3B" w14:textId="77777777" w:rsidR="00D3015C" w:rsidRPr="00BA7410" w:rsidRDefault="00D3015C" w:rsidP="00BB2E09">
            <w:pPr>
              <w:tabs>
                <w:tab w:val="decimal" w:pos="945"/>
              </w:tabs>
              <w:spacing w:line="320" w:lineRule="exact"/>
              <w:ind w:right="-103"/>
              <w:jc w:val="thaiDistribute"/>
              <w:rPr>
                <w:rFonts w:ascii="Cordia New" w:hAnsi="Cordia New" w:cs="Cordia New"/>
                <w:sz w:val="24"/>
                <w:szCs w:val="24"/>
              </w:rPr>
            </w:pPr>
          </w:p>
        </w:tc>
      </w:tr>
      <w:tr w:rsidR="00D3015C" w:rsidRPr="00BA7410" w14:paraId="726BD3C7" w14:textId="77777777" w:rsidTr="00661535">
        <w:tblPrEx>
          <w:tblCellMar>
            <w:left w:w="108" w:type="dxa"/>
            <w:right w:w="108" w:type="dxa"/>
          </w:tblCellMar>
        </w:tblPrEx>
        <w:tc>
          <w:tcPr>
            <w:tcW w:w="3069" w:type="dxa"/>
            <w:tcBorders>
              <w:top w:val="nil"/>
              <w:left w:val="nil"/>
              <w:bottom w:val="nil"/>
              <w:right w:val="nil"/>
            </w:tcBorders>
          </w:tcPr>
          <w:p w14:paraId="784DD2E5" w14:textId="77777777" w:rsidR="00D3015C" w:rsidRPr="00BA7410" w:rsidRDefault="00D3015C" w:rsidP="00BB2E09">
            <w:pPr>
              <w:spacing w:line="320" w:lineRule="exact"/>
              <w:ind w:right="18"/>
              <w:rPr>
                <w:rFonts w:ascii="Cordia New" w:hAnsi="Cordia New" w:cs="Cordia New"/>
                <w:sz w:val="24"/>
                <w:szCs w:val="24"/>
              </w:rPr>
            </w:pPr>
            <w:r w:rsidRPr="00BA7410">
              <w:rPr>
                <w:rFonts w:ascii="Cordia New" w:hAnsi="Cordia New" w:cs="Cordia New"/>
                <w:sz w:val="24"/>
                <w:szCs w:val="24"/>
              </w:rPr>
              <w:t xml:space="preserve">    and investments in debt securities</w:t>
            </w:r>
          </w:p>
        </w:tc>
        <w:tc>
          <w:tcPr>
            <w:tcW w:w="1278" w:type="dxa"/>
            <w:tcBorders>
              <w:top w:val="nil"/>
              <w:left w:val="nil"/>
              <w:bottom w:val="nil"/>
              <w:right w:val="nil"/>
            </w:tcBorders>
          </w:tcPr>
          <w:p w14:paraId="5CA0813E" w14:textId="77777777" w:rsidR="00D3015C" w:rsidRPr="00BA7410" w:rsidRDefault="00D3015C" w:rsidP="00BB2E09">
            <w:pPr>
              <w:tabs>
                <w:tab w:val="decimal" w:pos="848"/>
              </w:tabs>
              <w:spacing w:line="320" w:lineRule="exact"/>
              <w:ind w:right="-103"/>
              <w:jc w:val="thaiDistribute"/>
              <w:rPr>
                <w:rFonts w:ascii="Cordia New" w:hAnsi="Cordia New" w:cs="Cordia New"/>
                <w:sz w:val="24"/>
                <w:szCs w:val="24"/>
              </w:rPr>
            </w:pPr>
          </w:p>
        </w:tc>
        <w:tc>
          <w:tcPr>
            <w:tcW w:w="1422" w:type="dxa"/>
            <w:tcBorders>
              <w:top w:val="nil"/>
              <w:left w:val="nil"/>
              <w:bottom w:val="nil"/>
              <w:right w:val="nil"/>
            </w:tcBorders>
          </w:tcPr>
          <w:p w14:paraId="148B10A7" w14:textId="77777777" w:rsidR="00D3015C" w:rsidRPr="00BA7410" w:rsidRDefault="00D3015C" w:rsidP="00BB2E09">
            <w:pPr>
              <w:tabs>
                <w:tab w:val="decimal" w:pos="954"/>
              </w:tabs>
              <w:spacing w:line="320" w:lineRule="exact"/>
              <w:ind w:right="-103"/>
              <w:jc w:val="thaiDistribute"/>
              <w:rPr>
                <w:rFonts w:ascii="Cordia New" w:hAnsi="Cordia New" w:cs="Cordia New"/>
                <w:sz w:val="24"/>
                <w:szCs w:val="24"/>
              </w:rPr>
            </w:pPr>
          </w:p>
        </w:tc>
        <w:tc>
          <w:tcPr>
            <w:tcW w:w="1269" w:type="dxa"/>
            <w:gridSpan w:val="2"/>
            <w:tcBorders>
              <w:top w:val="nil"/>
              <w:left w:val="nil"/>
              <w:bottom w:val="nil"/>
              <w:right w:val="nil"/>
            </w:tcBorders>
          </w:tcPr>
          <w:p w14:paraId="360A8413" w14:textId="77777777" w:rsidR="00D3015C" w:rsidRPr="00BA7410" w:rsidRDefault="00D3015C" w:rsidP="00BB2E09">
            <w:pPr>
              <w:tabs>
                <w:tab w:val="decimal" w:pos="848"/>
              </w:tabs>
              <w:spacing w:line="320" w:lineRule="exact"/>
              <w:ind w:right="-103"/>
              <w:jc w:val="thaiDistribute"/>
              <w:rPr>
                <w:rFonts w:ascii="Cordia New" w:hAnsi="Cordia New" w:cs="Cordia New"/>
                <w:sz w:val="24"/>
                <w:szCs w:val="24"/>
              </w:rPr>
            </w:pPr>
          </w:p>
        </w:tc>
        <w:tc>
          <w:tcPr>
            <w:tcW w:w="1326" w:type="dxa"/>
            <w:tcBorders>
              <w:top w:val="nil"/>
              <w:left w:val="nil"/>
              <w:bottom w:val="nil"/>
              <w:right w:val="nil"/>
            </w:tcBorders>
          </w:tcPr>
          <w:p w14:paraId="4C79A997" w14:textId="77777777" w:rsidR="00D3015C" w:rsidRPr="00BA7410" w:rsidRDefault="00D3015C" w:rsidP="00BB2E09">
            <w:pPr>
              <w:tabs>
                <w:tab w:val="decimal" w:pos="945"/>
              </w:tabs>
              <w:spacing w:line="320" w:lineRule="exact"/>
              <w:ind w:right="-103"/>
              <w:jc w:val="thaiDistribute"/>
              <w:rPr>
                <w:rFonts w:ascii="Cordia New" w:hAnsi="Cordia New" w:cs="Cordia New"/>
                <w:sz w:val="24"/>
                <w:szCs w:val="24"/>
              </w:rPr>
            </w:pPr>
          </w:p>
        </w:tc>
      </w:tr>
      <w:tr w:rsidR="00D3015C" w:rsidRPr="00BA7410" w14:paraId="2253FF71" w14:textId="77777777" w:rsidTr="00661535">
        <w:tblPrEx>
          <w:tblCellMar>
            <w:left w:w="108" w:type="dxa"/>
            <w:right w:w="108" w:type="dxa"/>
          </w:tblCellMar>
        </w:tblPrEx>
        <w:tc>
          <w:tcPr>
            <w:tcW w:w="3069" w:type="dxa"/>
            <w:tcBorders>
              <w:top w:val="nil"/>
              <w:left w:val="nil"/>
              <w:bottom w:val="nil"/>
              <w:right w:val="nil"/>
            </w:tcBorders>
          </w:tcPr>
          <w:p w14:paraId="2DA875E6" w14:textId="77777777" w:rsidR="00D3015C" w:rsidRPr="00BA7410" w:rsidRDefault="00D3015C" w:rsidP="00BB2E09">
            <w:pPr>
              <w:spacing w:line="320" w:lineRule="exact"/>
              <w:ind w:left="452" w:right="18" w:hanging="134"/>
              <w:jc w:val="thaiDistribute"/>
              <w:rPr>
                <w:rFonts w:ascii="Cordia New" w:hAnsi="Cordia New" w:cs="Cordia New"/>
                <w:sz w:val="24"/>
                <w:szCs w:val="24"/>
                <w:cs/>
              </w:rPr>
            </w:pPr>
            <w:r w:rsidRPr="00BA7410">
              <w:rPr>
                <w:rFonts w:ascii="Cordia New" w:hAnsi="Cordia New" w:cs="Cordia New"/>
                <w:sz w:val="24"/>
                <w:szCs w:val="24"/>
              </w:rPr>
              <w:t>Strong</w:t>
            </w:r>
          </w:p>
        </w:tc>
        <w:tc>
          <w:tcPr>
            <w:tcW w:w="1278" w:type="dxa"/>
            <w:tcBorders>
              <w:top w:val="nil"/>
              <w:left w:val="nil"/>
              <w:bottom w:val="nil"/>
              <w:right w:val="nil"/>
            </w:tcBorders>
          </w:tcPr>
          <w:p w14:paraId="32BFD518" w14:textId="77777777" w:rsidR="00D3015C" w:rsidRPr="00BA7410" w:rsidRDefault="00305CBE" w:rsidP="00BB2E09">
            <w:pPr>
              <w:tabs>
                <w:tab w:val="decimal" w:pos="848"/>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1,363,164</w:t>
            </w:r>
          </w:p>
        </w:tc>
        <w:tc>
          <w:tcPr>
            <w:tcW w:w="1422" w:type="dxa"/>
            <w:tcBorders>
              <w:top w:val="nil"/>
              <w:left w:val="nil"/>
              <w:bottom w:val="nil"/>
              <w:right w:val="nil"/>
            </w:tcBorders>
          </w:tcPr>
          <w:p w14:paraId="045EB9B6" w14:textId="77777777" w:rsidR="00D3015C" w:rsidRPr="00BA7410" w:rsidRDefault="00305CBE" w:rsidP="00BB2E09">
            <w:pPr>
              <w:tabs>
                <w:tab w:val="decimal" w:pos="954"/>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w:t>
            </w:r>
          </w:p>
        </w:tc>
        <w:tc>
          <w:tcPr>
            <w:tcW w:w="1269" w:type="dxa"/>
            <w:gridSpan w:val="2"/>
            <w:tcBorders>
              <w:top w:val="nil"/>
              <w:left w:val="nil"/>
              <w:bottom w:val="nil"/>
              <w:right w:val="nil"/>
            </w:tcBorders>
          </w:tcPr>
          <w:p w14:paraId="4107333D" w14:textId="77777777" w:rsidR="00D3015C" w:rsidRPr="00BA7410" w:rsidRDefault="00D3015C" w:rsidP="00BB2E09">
            <w:pPr>
              <w:tabs>
                <w:tab w:val="decimal" w:pos="848"/>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w:t>
            </w:r>
          </w:p>
        </w:tc>
        <w:tc>
          <w:tcPr>
            <w:tcW w:w="1326" w:type="dxa"/>
            <w:tcBorders>
              <w:top w:val="nil"/>
              <w:left w:val="nil"/>
              <w:bottom w:val="nil"/>
              <w:right w:val="nil"/>
            </w:tcBorders>
          </w:tcPr>
          <w:p w14:paraId="4C4586DF" w14:textId="77777777" w:rsidR="00D3015C" w:rsidRPr="00BA7410" w:rsidRDefault="00305CBE" w:rsidP="00BB2E09">
            <w:pPr>
              <w:tabs>
                <w:tab w:val="decimal" w:pos="945"/>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1,363,164</w:t>
            </w:r>
          </w:p>
        </w:tc>
      </w:tr>
      <w:tr w:rsidR="00D3015C" w:rsidRPr="00BA7410" w14:paraId="6436F9A2" w14:textId="77777777" w:rsidTr="00661535">
        <w:tblPrEx>
          <w:tblCellMar>
            <w:left w:w="108" w:type="dxa"/>
            <w:right w:w="108" w:type="dxa"/>
          </w:tblCellMar>
        </w:tblPrEx>
        <w:tc>
          <w:tcPr>
            <w:tcW w:w="3069" w:type="dxa"/>
            <w:tcBorders>
              <w:top w:val="nil"/>
              <w:left w:val="nil"/>
              <w:bottom w:val="nil"/>
              <w:right w:val="nil"/>
            </w:tcBorders>
          </w:tcPr>
          <w:p w14:paraId="0B7B5125" w14:textId="77777777" w:rsidR="00D3015C" w:rsidRPr="00BA7410" w:rsidRDefault="00D3015C" w:rsidP="00BB2E09">
            <w:pPr>
              <w:spacing w:line="320" w:lineRule="exact"/>
              <w:ind w:left="452" w:right="18" w:hanging="134"/>
              <w:rPr>
                <w:rFonts w:ascii="Cordia New" w:hAnsi="Cordia New" w:cs="Cordia New"/>
                <w:sz w:val="24"/>
                <w:szCs w:val="24"/>
              </w:rPr>
            </w:pPr>
            <w:r w:rsidRPr="00BA7410">
              <w:rPr>
                <w:rFonts w:ascii="Cordia New" w:hAnsi="Cordia New" w:cs="Cordia New"/>
                <w:sz w:val="24"/>
                <w:szCs w:val="24"/>
              </w:rPr>
              <w:t>Satisfactory</w:t>
            </w:r>
          </w:p>
        </w:tc>
        <w:tc>
          <w:tcPr>
            <w:tcW w:w="1278" w:type="dxa"/>
            <w:tcBorders>
              <w:top w:val="nil"/>
              <w:left w:val="nil"/>
              <w:bottom w:val="nil"/>
              <w:right w:val="nil"/>
            </w:tcBorders>
          </w:tcPr>
          <w:p w14:paraId="14E4A9AC" w14:textId="77777777" w:rsidR="00D3015C" w:rsidRPr="00BA7410" w:rsidRDefault="00305CBE" w:rsidP="00BB2E09">
            <w:pPr>
              <w:tabs>
                <w:tab w:val="decimal" w:pos="848"/>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12,280</w:t>
            </w:r>
          </w:p>
        </w:tc>
        <w:tc>
          <w:tcPr>
            <w:tcW w:w="1422" w:type="dxa"/>
            <w:tcBorders>
              <w:top w:val="nil"/>
              <w:left w:val="nil"/>
              <w:bottom w:val="nil"/>
              <w:right w:val="nil"/>
            </w:tcBorders>
          </w:tcPr>
          <w:p w14:paraId="234DEBED" w14:textId="77777777" w:rsidR="00D3015C" w:rsidRPr="00BA7410" w:rsidRDefault="00305CBE" w:rsidP="00BB2E09">
            <w:pPr>
              <w:tabs>
                <w:tab w:val="decimal" w:pos="954"/>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6,605</w:t>
            </w:r>
          </w:p>
        </w:tc>
        <w:tc>
          <w:tcPr>
            <w:tcW w:w="1269" w:type="dxa"/>
            <w:gridSpan w:val="2"/>
            <w:tcBorders>
              <w:top w:val="nil"/>
              <w:left w:val="nil"/>
              <w:bottom w:val="nil"/>
              <w:right w:val="nil"/>
            </w:tcBorders>
          </w:tcPr>
          <w:p w14:paraId="7F609EA9" w14:textId="77777777" w:rsidR="00D3015C" w:rsidRPr="00BA7410" w:rsidRDefault="00D3015C" w:rsidP="00BB2E09">
            <w:pPr>
              <w:tabs>
                <w:tab w:val="decimal" w:pos="848"/>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w:t>
            </w:r>
          </w:p>
        </w:tc>
        <w:tc>
          <w:tcPr>
            <w:tcW w:w="1326" w:type="dxa"/>
            <w:tcBorders>
              <w:top w:val="nil"/>
              <w:left w:val="nil"/>
              <w:bottom w:val="nil"/>
              <w:right w:val="nil"/>
            </w:tcBorders>
          </w:tcPr>
          <w:p w14:paraId="38B3C91C" w14:textId="77777777" w:rsidR="00D3015C" w:rsidRPr="00BA7410" w:rsidRDefault="00305CBE" w:rsidP="00BB2E09">
            <w:pPr>
              <w:tabs>
                <w:tab w:val="decimal" w:pos="945"/>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18,885</w:t>
            </w:r>
          </w:p>
        </w:tc>
      </w:tr>
      <w:tr w:rsidR="00D3015C" w:rsidRPr="00BA7410" w14:paraId="6C4DD14B" w14:textId="77777777" w:rsidTr="00661535">
        <w:tblPrEx>
          <w:tblCellMar>
            <w:left w:w="108" w:type="dxa"/>
            <w:right w:w="108" w:type="dxa"/>
          </w:tblCellMar>
        </w:tblPrEx>
        <w:tc>
          <w:tcPr>
            <w:tcW w:w="3069" w:type="dxa"/>
            <w:tcBorders>
              <w:top w:val="nil"/>
              <w:left w:val="nil"/>
              <w:bottom w:val="nil"/>
              <w:right w:val="nil"/>
            </w:tcBorders>
          </w:tcPr>
          <w:p w14:paraId="2C139A1D" w14:textId="77777777" w:rsidR="00D3015C" w:rsidRPr="00BA7410" w:rsidRDefault="00D3015C" w:rsidP="00BB2E09">
            <w:pPr>
              <w:spacing w:line="320" w:lineRule="exact"/>
              <w:ind w:left="452" w:right="18" w:hanging="134"/>
              <w:rPr>
                <w:rFonts w:ascii="Cordia New" w:hAnsi="Cordia New" w:cs="Cordia New"/>
                <w:sz w:val="24"/>
                <w:szCs w:val="24"/>
              </w:rPr>
            </w:pPr>
            <w:r w:rsidRPr="00BA7410">
              <w:rPr>
                <w:rFonts w:ascii="Cordia New" w:hAnsi="Cordia New" w:cs="Cordia New"/>
                <w:sz w:val="24"/>
                <w:szCs w:val="24"/>
              </w:rPr>
              <w:t>High-risk</w:t>
            </w:r>
          </w:p>
        </w:tc>
        <w:tc>
          <w:tcPr>
            <w:tcW w:w="1278" w:type="dxa"/>
            <w:tcBorders>
              <w:top w:val="nil"/>
              <w:left w:val="nil"/>
              <w:bottom w:val="nil"/>
              <w:right w:val="nil"/>
            </w:tcBorders>
          </w:tcPr>
          <w:p w14:paraId="070C1159" w14:textId="77777777" w:rsidR="00D3015C" w:rsidRPr="00BA7410" w:rsidRDefault="00305CBE" w:rsidP="00BB2E09">
            <w:pPr>
              <w:tabs>
                <w:tab w:val="decimal" w:pos="848"/>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1,514</w:t>
            </w:r>
          </w:p>
        </w:tc>
        <w:tc>
          <w:tcPr>
            <w:tcW w:w="1422" w:type="dxa"/>
            <w:tcBorders>
              <w:top w:val="nil"/>
              <w:left w:val="nil"/>
              <w:bottom w:val="nil"/>
              <w:right w:val="nil"/>
            </w:tcBorders>
          </w:tcPr>
          <w:p w14:paraId="75022965" w14:textId="77777777" w:rsidR="00D3015C" w:rsidRPr="00BA7410" w:rsidRDefault="00305CBE" w:rsidP="00BB2E09">
            <w:pPr>
              <w:tabs>
                <w:tab w:val="decimal" w:pos="954"/>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5,147</w:t>
            </w:r>
          </w:p>
        </w:tc>
        <w:tc>
          <w:tcPr>
            <w:tcW w:w="1269" w:type="dxa"/>
            <w:gridSpan w:val="2"/>
            <w:tcBorders>
              <w:top w:val="nil"/>
              <w:left w:val="nil"/>
              <w:bottom w:val="nil"/>
              <w:right w:val="nil"/>
            </w:tcBorders>
          </w:tcPr>
          <w:p w14:paraId="6EFAEC05" w14:textId="77777777" w:rsidR="00D3015C" w:rsidRPr="00BA7410" w:rsidRDefault="00D3015C" w:rsidP="00BB2E09">
            <w:pPr>
              <w:tabs>
                <w:tab w:val="decimal" w:pos="848"/>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w:t>
            </w:r>
          </w:p>
        </w:tc>
        <w:tc>
          <w:tcPr>
            <w:tcW w:w="1326" w:type="dxa"/>
            <w:tcBorders>
              <w:top w:val="nil"/>
              <w:left w:val="nil"/>
              <w:bottom w:val="nil"/>
              <w:right w:val="nil"/>
            </w:tcBorders>
          </w:tcPr>
          <w:p w14:paraId="2B3D5E0D" w14:textId="77777777" w:rsidR="00D3015C" w:rsidRPr="00BA7410" w:rsidRDefault="00305CBE" w:rsidP="00BB2E09">
            <w:pPr>
              <w:tabs>
                <w:tab w:val="decimal" w:pos="945"/>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6,661</w:t>
            </w:r>
          </w:p>
        </w:tc>
      </w:tr>
      <w:tr w:rsidR="00D3015C" w:rsidRPr="00BA7410" w14:paraId="23688D7A" w14:textId="77777777" w:rsidTr="00661535">
        <w:tblPrEx>
          <w:tblCellMar>
            <w:left w:w="108" w:type="dxa"/>
            <w:right w:w="108" w:type="dxa"/>
          </w:tblCellMar>
        </w:tblPrEx>
        <w:tc>
          <w:tcPr>
            <w:tcW w:w="3069" w:type="dxa"/>
            <w:tcBorders>
              <w:top w:val="nil"/>
              <w:left w:val="nil"/>
              <w:bottom w:val="nil"/>
              <w:right w:val="nil"/>
            </w:tcBorders>
          </w:tcPr>
          <w:p w14:paraId="00630969" w14:textId="77777777" w:rsidR="00D3015C" w:rsidRPr="00BA7410" w:rsidRDefault="00D3015C" w:rsidP="00BB2E09">
            <w:pPr>
              <w:spacing w:line="320" w:lineRule="exact"/>
              <w:ind w:left="452" w:right="18" w:hanging="134"/>
              <w:rPr>
                <w:rFonts w:ascii="Cordia New" w:hAnsi="Cordia New" w:cs="Cordia New"/>
                <w:sz w:val="24"/>
                <w:szCs w:val="24"/>
              </w:rPr>
            </w:pPr>
            <w:r w:rsidRPr="00BA7410">
              <w:rPr>
                <w:rFonts w:ascii="Cordia New" w:hAnsi="Cordia New" w:cs="Cordia New"/>
                <w:sz w:val="24"/>
                <w:szCs w:val="24"/>
              </w:rPr>
              <w:t>Credit impaired</w:t>
            </w:r>
          </w:p>
        </w:tc>
        <w:tc>
          <w:tcPr>
            <w:tcW w:w="1278" w:type="dxa"/>
            <w:tcBorders>
              <w:top w:val="nil"/>
              <w:left w:val="nil"/>
              <w:bottom w:val="nil"/>
              <w:right w:val="nil"/>
            </w:tcBorders>
          </w:tcPr>
          <w:p w14:paraId="726CA8A1" w14:textId="77777777" w:rsidR="00D3015C" w:rsidRPr="00BA7410" w:rsidRDefault="00D3015C" w:rsidP="00BB2E09">
            <w:pPr>
              <w:tabs>
                <w:tab w:val="decimal" w:pos="848"/>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w:t>
            </w:r>
          </w:p>
        </w:tc>
        <w:tc>
          <w:tcPr>
            <w:tcW w:w="1422" w:type="dxa"/>
            <w:tcBorders>
              <w:top w:val="nil"/>
              <w:left w:val="nil"/>
              <w:bottom w:val="nil"/>
              <w:right w:val="nil"/>
            </w:tcBorders>
          </w:tcPr>
          <w:p w14:paraId="4D8E1E20" w14:textId="77777777" w:rsidR="00D3015C" w:rsidRPr="00BA7410" w:rsidRDefault="00D3015C" w:rsidP="00BB2E09">
            <w:pPr>
              <w:tabs>
                <w:tab w:val="decimal" w:pos="954"/>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w:t>
            </w:r>
          </w:p>
        </w:tc>
        <w:tc>
          <w:tcPr>
            <w:tcW w:w="1269" w:type="dxa"/>
            <w:gridSpan w:val="2"/>
            <w:tcBorders>
              <w:top w:val="nil"/>
              <w:left w:val="nil"/>
              <w:bottom w:val="nil"/>
              <w:right w:val="nil"/>
            </w:tcBorders>
          </w:tcPr>
          <w:p w14:paraId="6026A098" w14:textId="77777777" w:rsidR="00D3015C" w:rsidRPr="00BA7410" w:rsidRDefault="00305CBE" w:rsidP="00BB2E09">
            <w:pPr>
              <w:tabs>
                <w:tab w:val="decimal" w:pos="848"/>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117</w:t>
            </w:r>
          </w:p>
        </w:tc>
        <w:tc>
          <w:tcPr>
            <w:tcW w:w="1326" w:type="dxa"/>
            <w:tcBorders>
              <w:top w:val="nil"/>
              <w:left w:val="nil"/>
              <w:bottom w:val="nil"/>
              <w:right w:val="nil"/>
            </w:tcBorders>
          </w:tcPr>
          <w:p w14:paraId="44EBC16F" w14:textId="77777777" w:rsidR="00D3015C" w:rsidRPr="00BA7410" w:rsidRDefault="00305CBE" w:rsidP="00BB2E09">
            <w:pPr>
              <w:tabs>
                <w:tab w:val="decimal" w:pos="945"/>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117</w:t>
            </w:r>
          </w:p>
        </w:tc>
      </w:tr>
      <w:tr w:rsidR="00D3015C" w:rsidRPr="00BA7410" w14:paraId="2AF55575" w14:textId="77777777" w:rsidTr="00661535">
        <w:tblPrEx>
          <w:tblCellMar>
            <w:left w:w="108" w:type="dxa"/>
            <w:right w:w="108" w:type="dxa"/>
          </w:tblCellMar>
        </w:tblPrEx>
        <w:tc>
          <w:tcPr>
            <w:tcW w:w="3069" w:type="dxa"/>
            <w:tcBorders>
              <w:top w:val="nil"/>
              <w:left w:val="nil"/>
              <w:bottom w:val="nil"/>
              <w:right w:val="nil"/>
            </w:tcBorders>
          </w:tcPr>
          <w:p w14:paraId="7D08461A" w14:textId="77777777" w:rsidR="00D3015C" w:rsidRPr="00BA7410" w:rsidRDefault="00D3015C" w:rsidP="00BB2E09">
            <w:pPr>
              <w:spacing w:line="320" w:lineRule="exact"/>
              <w:ind w:left="879" w:right="18"/>
              <w:rPr>
                <w:rFonts w:ascii="Cordia New" w:hAnsi="Cordia New" w:cs="Cordia New"/>
                <w:sz w:val="24"/>
                <w:szCs w:val="24"/>
              </w:rPr>
            </w:pPr>
            <w:r w:rsidRPr="00BA7410">
              <w:rPr>
                <w:rFonts w:ascii="Cordia New" w:hAnsi="Cordia New" w:cs="Cordia New"/>
                <w:sz w:val="24"/>
                <w:szCs w:val="24"/>
              </w:rPr>
              <w:t>Total</w:t>
            </w:r>
          </w:p>
        </w:tc>
        <w:tc>
          <w:tcPr>
            <w:tcW w:w="1278" w:type="dxa"/>
            <w:tcBorders>
              <w:top w:val="nil"/>
              <w:left w:val="nil"/>
              <w:bottom w:val="nil"/>
              <w:right w:val="nil"/>
            </w:tcBorders>
          </w:tcPr>
          <w:p w14:paraId="417649E8" w14:textId="77777777" w:rsidR="00D3015C" w:rsidRPr="00BA7410" w:rsidRDefault="00305CBE" w:rsidP="00BB2E09">
            <w:pPr>
              <w:tabs>
                <w:tab w:val="decimal" w:pos="848"/>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1,376,958</w:t>
            </w:r>
          </w:p>
        </w:tc>
        <w:tc>
          <w:tcPr>
            <w:tcW w:w="1422" w:type="dxa"/>
            <w:tcBorders>
              <w:top w:val="nil"/>
              <w:left w:val="nil"/>
              <w:bottom w:val="nil"/>
              <w:right w:val="nil"/>
            </w:tcBorders>
          </w:tcPr>
          <w:p w14:paraId="71FE29DC" w14:textId="77777777" w:rsidR="00D3015C" w:rsidRPr="00BA7410" w:rsidRDefault="00305CBE" w:rsidP="00BB2E09">
            <w:pPr>
              <w:tabs>
                <w:tab w:val="decimal" w:pos="954"/>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11,752</w:t>
            </w:r>
          </w:p>
        </w:tc>
        <w:tc>
          <w:tcPr>
            <w:tcW w:w="1269" w:type="dxa"/>
            <w:gridSpan w:val="2"/>
            <w:tcBorders>
              <w:top w:val="nil"/>
              <w:left w:val="nil"/>
              <w:bottom w:val="nil"/>
              <w:right w:val="nil"/>
            </w:tcBorders>
          </w:tcPr>
          <w:p w14:paraId="3E98E24B" w14:textId="77777777" w:rsidR="00D3015C" w:rsidRPr="00BA7410" w:rsidRDefault="00305CBE" w:rsidP="00BB2E09">
            <w:pPr>
              <w:tabs>
                <w:tab w:val="decimal" w:pos="848"/>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117</w:t>
            </w:r>
          </w:p>
        </w:tc>
        <w:tc>
          <w:tcPr>
            <w:tcW w:w="1326" w:type="dxa"/>
            <w:tcBorders>
              <w:top w:val="nil"/>
              <w:left w:val="nil"/>
              <w:bottom w:val="nil"/>
              <w:right w:val="nil"/>
            </w:tcBorders>
          </w:tcPr>
          <w:p w14:paraId="0A2E3D61" w14:textId="77777777" w:rsidR="00D3015C" w:rsidRPr="00BA7410" w:rsidRDefault="00305CBE" w:rsidP="00BB2E09">
            <w:pPr>
              <w:tabs>
                <w:tab w:val="decimal" w:pos="945"/>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1,388,827</w:t>
            </w:r>
          </w:p>
        </w:tc>
      </w:tr>
      <w:tr w:rsidR="00D3015C" w:rsidRPr="00BA7410" w14:paraId="17EADC99" w14:textId="77777777" w:rsidTr="00661535">
        <w:tblPrEx>
          <w:tblCellMar>
            <w:left w:w="108" w:type="dxa"/>
            <w:right w:w="108" w:type="dxa"/>
          </w:tblCellMar>
        </w:tblPrEx>
        <w:tc>
          <w:tcPr>
            <w:tcW w:w="3069" w:type="dxa"/>
            <w:tcBorders>
              <w:top w:val="nil"/>
              <w:left w:val="nil"/>
              <w:bottom w:val="nil"/>
              <w:right w:val="nil"/>
            </w:tcBorders>
          </w:tcPr>
          <w:p w14:paraId="20DC2B38" w14:textId="77777777" w:rsidR="00D3015C" w:rsidRPr="00BA7410" w:rsidRDefault="00D3015C" w:rsidP="00BB2E09">
            <w:pPr>
              <w:spacing w:line="320" w:lineRule="exact"/>
              <w:ind w:right="18"/>
              <w:rPr>
                <w:rFonts w:ascii="Cordia New" w:hAnsi="Cordia New" w:cs="Cordia New"/>
                <w:b/>
                <w:bCs/>
                <w:sz w:val="24"/>
                <w:szCs w:val="24"/>
              </w:rPr>
            </w:pPr>
            <w:r w:rsidRPr="00BA7410">
              <w:rPr>
                <w:rFonts w:ascii="Cordia New" w:hAnsi="Cordia New" w:cs="Cordia New"/>
                <w:b/>
                <w:bCs/>
                <w:sz w:val="24"/>
                <w:szCs w:val="24"/>
              </w:rPr>
              <w:t xml:space="preserve">      Grand total</w:t>
            </w:r>
          </w:p>
        </w:tc>
        <w:tc>
          <w:tcPr>
            <w:tcW w:w="1278" w:type="dxa"/>
            <w:tcBorders>
              <w:top w:val="nil"/>
              <w:left w:val="nil"/>
              <w:bottom w:val="nil"/>
              <w:right w:val="nil"/>
            </w:tcBorders>
          </w:tcPr>
          <w:p w14:paraId="3972C249" w14:textId="77777777" w:rsidR="00D3015C" w:rsidRPr="00BA7410" w:rsidRDefault="00305CBE" w:rsidP="00BB2E09">
            <w:pPr>
              <w:tabs>
                <w:tab w:val="decimal" w:pos="848"/>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3,901,332</w:t>
            </w:r>
          </w:p>
        </w:tc>
        <w:tc>
          <w:tcPr>
            <w:tcW w:w="1422" w:type="dxa"/>
            <w:tcBorders>
              <w:top w:val="nil"/>
              <w:left w:val="nil"/>
              <w:bottom w:val="nil"/>
              <w:right w:val="nil"/>
            </w:tcBorders>
          </w:tcPr>
          <w:p w14:paraId="0294342E" w14:textId="77777777" w:rsidR="00D3015C" w:rsidRPr="00BA7410" w:rsidRDefault="00305CBE" w:rsidP="00BB2E09">
            <w:pPr>
              <w:tabs>
                <w:tab w:val="decimal" w:pos="954"/>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212,777</w:t>
            </w:r>
          </w:p>
        </w:tc>
        <w:tc>
          <w:tcPr>
            <w:tcW w:w="1269" w:type="dxa"/>
            <w:gridSpan w:val="2"/>
            <w:tcBorders>
              <w:top w:val="nil"/>
              <w:left w:val="nil"/>
              <w:bottom w:val="nil"/>
              <w:right w:val="nil"/>
            </w:tcBorders>
          </w:tcPr>
          <w:p w14:paraId="0AA26B08" w14:textId="77777777" w:rsidR="00D3015C" w:rsidRPr="00BA7410" w:rsidRDefault="00305CBE" w:rsidP="00BB2E09">
            <w:pPr>
              <w:tabs>
                <w:tab w:val="decimal" w:pos="848"/>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77,874</w:t>
            </w:r>
          </w:p>
        </w:tc>
        <w:tc>
          <w:tcPr>
            <w:tcW w:w="1326" w:type="dxa"/>
            <w:tcBorders>
              <w:top w:val="nil"/>
              <w:left w:val="nil"/>
              <w:bottom w:val="nil"/>
              <w:right w:val="nil"/>
            </w:tcBorders>
          </w:tcPr>
          <w:p w14:paraId="13F0CCBB" w14:textId="77777777" w:rsidR="00D3015C" w:rsidRPr="00BA7410" w:rsidRDefault="00305CBE" w:rsidP="00BB2E09">
            <w:pPr>
              <w:tabs>
                <w:tab w:val="decimal" w:pos="945"/>
              </w:tabs>
              <w:spacing w:line="320" w:lineRule="exact"/>
              <w:ind w:right="-103"/>
              <w:jc w:val="thaiDistribute"/>
              <w:rPr>
                <w:rFonts w:ascii="Cordia New" w:hAnsi="Cordia New" w:cs="Cordia New"/>
                <w:sz w:val="24"/>
                <w:szCs w:val="24"/>
              </w:rPr>
            </w:pPr>
            <w:r w:rsidRPr="00BA7410">
              <w:rPr>
                <w:rFonts w:ascii="Cordia New" w:hAnsi="Cordia New" w:cs="Cordia New"/>
                <w:sz w:val="24"/>
                <w:szCs w:val="24"/>
              </w:rPr>
              <w:t>4,191,983</w:t>
            </w:r>
          </w:p>
        </w:tc>
      </w:tr>
    </w:tbl>
    <w:p w14:paraId="281D866E" w14:textId="77777777" w:rsidR="00D3015C" w:rsidRPr="00BA7410" w:rsidRDefault="00D3015C" w:rsidP="00D3015C">
      <w:pPr>
        <w:tabs>
          <w:tab w:val="left" w:pos="-1843"/>
        </w:tabs>
        <w:ind w:left="1701" w:right="-22"/>
        <w:jc w:val="both"/>
        <w:rPr>
          <w:rFonts w:ascii="Cordia New" w:hAnsi="Cordia New" w:cs="Cordia New"/>
          <w:sz w:val="16"/>
          <w:szCs w:val="16"/>
        </w:rPr>
      </w:pPr>
    </w:p>
    <w:p w14:paraId="4A3775F9" w14:textId="77777777" w:rsidR="00FF0761" w:rsidRPr="00BA7410" w:rsidRDefault="00FF0761" w:rsidP="00FF0761">
      <w:pPr>
        <w:tabs>
          <w:tab w:val="left" w:pos="-1843"/>
        </w:tabs>
        <w:ind w:left="1701" w:right="-22"/>
        <w:jc w:val="both"/>
        <w:rPr>
          <w:rFonts w:ascii="Cordia New" w:hAnsi="Cordia New" w:cs="Cordia New"/>
          <w:sz w:val="28"/>
          <w:szCs w:val="28"/>
        </w:rPr>
      </w:pPr>
    </w:p>
    <w:p w14:paraId="4CB5A0BB" w14:textId="77777777" w:rsidR="00FF0761" w:rsidRPr="00BA7410" w:rsidRDefault="00FF0761" w:rsidP="00FF0761">
      <w:pPr>
        <w:ind w:left="851" w:right="-22"/>
        <w:jc w:val="thaiDistribute"/>
        <w:rPr>
          <w:rFonts w:ascii="Cordia New" w:hAnsi="Cordia New" w:cs="Cordia New"/>
          <w:sz w:val="28"/>
          <w:szCs w:val="28"/>
        </w:rPr>
      </w:pPr>
    </w:p>
    <w:p w14:paraId="6EE40683" w14:textId="77777777" w:rsidR="00F76393" w:rsidRPr="00BA7410" w:rsidRDefault="00F76393">
      <w:pPr>
        <w:ind w:left="851" w:right="-22"/>
        <w:jc w:val="thaiDistribute"/>
        <w:rPr>
          <w:rFonts w:ascii="Cordia New" w:hAnsi="Cordia New" w:cs="Cordia New"/>
          <w:sz w:val="28"/>
          <w:szCs w:val="28"/>
        </w:rPr>
      </w:pPr>
    </w:p>
    <w:p w14:paraId="3CDAD4F6" w14:textId="7FF8F58A" w:rsidR="00FF0761" w:rsidRPr="00A55E11" w:rsidRDefault="00FF0761" w:rsidP="00FF0761">
      <w:pPr>
        <w:ind w:left="851" w:right="-22"/>
        <w:jc w:val="thaiDistribute"/>
        <w:rPr>
          <w:rFonts w:ascii="Cordia New" w:hAnsi="Cordia New" w:cs="Cordia New"/>
          <w:sz w:val="28"/>
          <w:szCs w:val="28"/>
        </w:rPr>
      </w:pPr>
      <w:r w:rsidRPr="00BA7410">
        <w:rPr>
          <w:rFonts w:ascii="Cordia New" w:hAnsi="Cordia New" w:cs="Cordia New"/>
          <w:sz w:val="28"/>
          <w:szCs w:val="28"/>
        </w:rPr>
        <w:lastRenderedPageBreak/>
        <w:t xml:space="preserve">Allowance for expected credit loss of financial instruments that require credit impairment consideration </w:t>
      </w:r>
      <w:r w:rsidRPr="00A55E11">
        <w:rPr>
          <w:rFonts w:ascii="Cordia New" w:hAnsi="Cordia New" w:cs="Cordia New"/>
          <w:spacing w:val="2"/>
          <w:sz w:val="28"/>
          <w:szCs w:val="28"/>
        </w:rPr>
        <w:t xml:space="preserve">according to relevant financial reporting standard consisted of the following as at </w:t>
      </w:r>
      <w:r w:rsidR="00C847E9" w:rsidRPr="00A55E11">
        <w:rPr>
          <w:rFonts w:ascii="Cordia New" w:hAnsi="Cordia New" w:cs="Cordia New"/>
          <w:spacing w:val="2"/>
          <w:sz w:val="28"/>
          <w:szCs w:val="28"/>
        </w:rPr>
        <w:t>June 30, 2025 and</w:t>
      </w:r>
      <w:r w:rsidR="00C847E9" w:rsidRPr="00A55E11">
        <w:rPr>
          <w:rFonts w:ascii="Cordia New" w:hAnsi="Cordia New" w:cs="Cordia New"/>
          <w:sz w:val="28"/>
          <w:szCs w:val="28"/>
        </w:rPr>
        <w:t xml:space="preserve"> December 31, 2024</w:t>
      </w:r>
      <w:r w:rsidRPr="00A55E11">
        <w:rPr>
          <w:rFonts w:ascii="Cordia New" w:hAnsi="Cordia New" w:cs="Cordia New"/>
          <w:sz w:val="28"/>
          <w:szCs w:val="28"/>
        </w:rPr>
        <w:t xml:space="preserve"> :</w:t>
      </w:r>
    </w:p>
    <w:p w14:paraId="3228C77F" w14:textId="77777777" w:rsidR="00586BB9" w:rsidRPr="00BA7410" w:rsidRDefault="00586BB9" w:rsidP="002D66F2">
      <w:pPr>
        <w:ind w:left="851" w:right="-22"/>
        <w:jc w:val="thaiDistribute"/>
        <w:rPr>
          <w:rFonts w:ascii="Cordia New" w:hAnsi="Cordia New" w:cs="Cordia New"/>
          <w:sz w:val="16"/>
          <w:szCs w:val="16"/>
        </w:rPr>
      </w:pPr>
    </w:p>
    <w:tbl>
      <w:tblPr>
        <w:tblW w:w="9744" w:type="dxa"/>
        <w:tblInd w:w="388" w:type="dxa"/>
        <w:tblLayout w:type="fixed"/>
        <w:tblLook w:val="0000" w:firstRow="0" w:lastRow="0" w:firstColumn="0" w:lastColumn="0" w:noHBand="0" w:noVBand="0"/>
      </w:tblPr>
      <w:tblGrid>
        <w:gridCol w:w="4505"/>
        <w:gridCol w:w="1233"/>
        <w:gridCol w:w="1416"/>
        <w:gridCol w:w="971"/>
        <w:gridCol w:w="176"/>
        <w:gridCol w:w="1443"/>
      </w:tblGrid>
      <w:tr w:rsidR="009D1488" w:rsidRPr="00BA7410" w14:paraId="69121E1B" w14:textId="77777777" w:rsidTr="004E62F4">
        <w:trPr>
          <w:cantSplit/>
        </w:trPr>
        <w:tc>
          <w:tcPr>
            <w:tcW w:w="8125" w:type="dxa"/>
            <w:gridSpan w:val="4"/>
            <w:tcBorders>
              <w:top w:val="nil"/>
              <w:left w:val="nil"/>
              <w:bottom w:val="nil"/>
              <w:right w:val="nil"/>
            </w:tcBorders>
          </w:tcPr>
          <w:p w14:paraId="02EBE793" w14:textId="77777777" w:rsidR="009D1488" w:rsidRPr="00BA7410" w:rsidRDefault="009D1488" w:rsidP="004E62F4">
            <w:pPr>
              <w:tabs>
                <w:tab w:val="decimal" w:pos="811"/>
              </w:tabs>
              <w:spacing w:line="240" w:lineRule="exact"/>
              <w:ind w:left="-29" w:right="-302"/>
              <w:rPr>
                <w:rFonts w:ascii="Cordia New" w:hAnsi="Cordia New" w:cs="Cordia New"/>
                <w:sz w:val="24"/>
                <w:szCs w:val="24"/>
              </w:rPr>
            </w:pPr>
          </w:p>
        </w:tc>
        <w:tc>
          <w:tcPr>
            <w:tcW w:w="1619" w:type="dxa"/>
            <w:gridSpan w:val="2"/>
            <w:tcBorders>
              <w:top w:val="nil"/>
              <w:left w:val="nil"/>
              <w:bottom w:val="nil"/>
              <w:right w:val="nil"/>
            </w:tcBorders>
          </w:tcPr>
          <w:p w14:paraId="2F1F9133" w14:textId="77777777" w:rsidR="009D1488" w:rsidRPr="00BA7410" w:rsidRDefault="009D1488" w:rsidP="004E62F4">
            <w:pPr>
              <w:tabs>
                <w:tab w:val="decimal" w:pos="-8897"/>
                <w:tab w:val="left" w:pos="3435"/>
              </w:tabs>
              <w:spacing w:line="240" w:lineRule="exact"/>
              <w:ind w:left="-91" w:right="-36"/>
              <w:jc w:val="right"/>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9D1488" w:rsidRPr="00BA7410" w14:paraId="01AEAE40" w14:textId="77777777" w:rsidTr="004E62F4">
        <w:tblPrEx>
          <w:tblCellMar>
            <w:left w:w="0" w:type="dxa"/>
            <w:right w:w="0" w:type="dxa"/>
          </w:tblCellMar>
        </w:tblPrEx>
        <w:trPr>
          <w:cantSplit/>
          <w:trHeight w:hRule="exact" w:val="220"/>
        </w:trPr>
        <w:tc>
          <w:tcPr>
            <w:tcW w:w="4505" w:type="dxa"/>
            <w:tcBorders>
              <w:top w:val="nil"/>
              <w:left w:val="nil"/>
              <w:bottom w:val="nil"/>
              <w:right w:val="nil"/>
            </w:tcBorders>
          </w:tcPr>
          <w:p w14:paraId="7719D4B6" w14:textId="77777777" w:rsidR="009D1488" w:rsidRPr="00BA7410" w:rsidRDefault="009D1488" w:rsidP="004E62F4">
            <w:pPr>
              <w:tabs>
                <w:tab w:val="right" w:pos="3686"/>
              </w:tabs>
              <w:spacing w:line="240" w:lineRule="exact"/>
              <w:ind w:left="1620"/>
              <w:rPr>
                <w:rFonts w:ascii="Cordia New" w:hAnsi="Cordia New" w:cs="Cordia New"/>
                <w:sz w:val="24"/>
                <w:szCs w:val="24"/>
              </w:rPr>
            </w:pPr>
          </w:p>
        </w:tc>
        <w:tc>
          <w:tcPr>
            <w:tcW w:w="2649" w:type="dxa"/>
            <w:gridSpan w:val="2"/>
            <w:tcBorders>
              <w:top w:val="nil"/>
              <w:left w:val="nil"/>
              <w:bottom w:val="nil"/>
              <w:right w:val="nil"/>
            </w:tcBorders>
          </w:tcPr>
          <w:p w14:paraId="35024154" w14:textId="77777777" w:rsidR="009D1488" w:rsidRPr="00BA7410" w:rsidRDefault="009D1488" w:rsidP="004E62F4">
            <w:pPr>
              <w:tabs>
                <w:tab w:val="decimal" w:pos="-5245"/>
              </w:tabs>
              <w:spacing w:line="240" w:lineRule="exact"/>
              <w:jc w:val="center"/>
              <w:rPr>
                <w:rFonts w:ascii="Cordia New" w:hAnsi="Cordia New" w:cs="Cordia New"/>
                <w:b/>
                <w:bCs/>
                <w:sz w:val="24"/>
                <w:szCs w:val="24"/>
              </w:rPr>
            </w:pPr>
            <w:r w:rsidRPr="00BA7410">
              <w:rPr>
                <w:rFonts w:ascii="Cordia New" w:hAnsi="Cordia New" w:cs="Cordia New"/>
                <w:b/>
                <w:bCs/>
                <w:sz w:val="24"/>
                <w:szCs w:val="24"/>
              </w:rPr>
              <w:t xml:space="preserve">CONSOLIDATED  </w:t>
            </w:r>
          </w:p>
        </w:tc>
        <w:tc>
          <w:tcPr>
            <w:tcW w:w="2590" w:type="dxa"/>
            <w:gridSpan w:val="3"/>
            <w:tcBorders>
              <w:top w:val="nil"/>
              <w:left w:val="nil"/>
              <w:bottom w:val="nil"/>
              <w:right w:val="nil"/>
            </w:tcBorders>
          </w:tcPr>
          <w:p w14:paraId="32910D0E" w14:textId="77777777" w:rsidR="009D1488" w:rsidRPr="00BA7410" w:rsidRDefault="009D1488" w:rsidP="004E62F4">
            <w:pPr>
              <w:tabs>
                <w:tab w:val="decimal" w:pos="-9143"/>
              </w:tabs>
              <w:spacing w:line="240" w:lineRule="exact"/>
              <w:jc w:val="center"/>
              <w:rPr>
                <w:rFonts w:ascii="Cordia New" w:hAnsi="Cordia New" w:cs="Cordia New"/>
                <w:sz w:val="24"/>
                <w:szCs w:val="24"/>
              </w:rPr>
            </w:pPr>
            <w:r w:rsidRPr="00BA7410">
              <w:rPr>
                <w:rFonts w:ascii="Cordia New" w:hAnsi="Cordia New" w:cs="Cordia New"/>
                <w:b/>
                <w:bCs/>
                <w:sz w:val="24"/>
                <w:szCs w:val="24"/>
              </w:rPr>
              <w:t xml:space="preserve">THE BANK  </w:t>
            </w:r>
          </w:p>
        </w:tc>
      </w:tr>
      <w:tr w:rsidR="009D1488" w:rsidRPr="00BA7410" w14:paraId="4BBAD56D" w14:textId="77777777" w:rsidTr="004E62F4">
        <w:trPr>
          <w:trHeight w:val="242"/>
        </w:trPr>
        <w:tc>
          <w:tcPr>
            <w:tcW w:w="4505" w:type="dxa"/>
            <w:tcBorders>
              <w:top w:val="nil"/>
              <w:left w:val="nil"/>
              <w:bottom w:val="nil"/>
              <w:right w:val="nil"/>
            </w:tcBorders>
          </w:tcPr>
          <w:p w14:paraId="255F90C3" w14:textId="77777777" w:rsidR="009D1488" w:rsidRPr="00BA7410" w:rsidRDefault="009D1488" w:rsidP="004E62F4">
            <w:pPr>
              <w:spacing w:line="240" w:lineRule="exact"/>
              <w:rPr>
                <w:rFonts w:ascii="Cordia New" w:hAnsi="Cordia New" w:cs="Cordia New"/>
                <w:b/>
                <w:bCs/>
                <w:sz w:val="24"/>
                <w:szCs w:val="24"/>
                <w:cs/>
              </w:rPr>
            </w:pPr>
          </w:p>
        </w:tc>
        <w:tc>
          <w:tcPr>
            <w:tcW w:w="1233" w:type="dxa"/>
            <w:tcBorders>
              <w:top w:val="nil"/>
              <w:left w:val="nil"/>
              <w:bottom w:val="nil"/>
              <w:right w:val="nil"/>
            </w:tcBorders>
            <w:vAlign w:val="center"/>
          </w:tcPr>
          <w:p w14:paraId="5E415591" w14:textId="77777777" w:rsidR="009D1488" w:rsidRPr="00BA7410" w:rsidRDefault="009D1488" w:rsidP="004E62F4">
            <w:pPr>
              <w:spacing w:line="240" w:lineRule="exact"/>
              <w:ind w:left="-124" w:right="-113" w:firstLine="14"/>
              <w:jc w:val="center"/>
              <w:rPr>
                <w:rFonts w:ascii="Cordia New" w:hAnsi="Cordia New" w:cs="Cordia New"/>
                <w:b/>
                <w:bCs/>
                <w:color w:val="000000"/>
                <w:sz w:val="24"/>
                <w:szCs w:val="24"/>
              </w:rPr>
            </w:pPr>
            <w:r w:rsidRPr="00BA7410">
              <w:rPr>
                <w:rFonts w:ascii="Cordia New" w:hAnsi="Cordia New" w:cs="Cordia New"/>
                <w:b/>
                <w:bCs/>
                <w:color w:val="000000"/>
                <w:sz w:val="24"/>
                <w:szCs w:val="24"/>
              </w:rPr>
              <w:t>June 30, 2025</w:t>
            </w:r>
          </w:p>
        </w:tc>
        <w:tc>
          <w:tcPr>
            <w:tcW w:w="1416" w:type="dxa"/>
            <w:tcBorders>
              <w:top w:val="nil"/>
              <w:left w:val="nil"/>
              <w:bottom w:val="nil"/>
              <w:right w:val="nil"/>
            </w:tcBorders>
            <w:vAlign w:val="center"/>
          </w:tcPr>
          <w:p w14:paraId="0B7C8C85" w14:textId="77777777" w:rsidR="009D1488" w:rsidRPr="00BA7410" w:rsidRDefault="009D1488" w:rsidP="004E62F4">
            <w:pPr>
              <w:spacing w:line="240" w:lineRule="exact"/>
              <w:ind w:left="-127" w:right="-111"/>
              <w:jc w:val="center"/>
              <w:rPr>
                <w:rFonts w:ascii="Cordia New" w:hAnsi="Cordia New" w:cs="Cordia New"/>
                <w:b/>
                <w:bCs/>
                <w:color w:val="000000"/>
                <w:sz w:val="24"/>
                <w:szCs w:val="24"/>
              </w:rPr>
            </w:pPr>
            <w:r w:rsidRPr="00BA7410">
              <w:rPr>
                <w:rFonts w:ascii="Cordia New" w:hAnsi="Cordia New" w:cs="Cordia New"/>
                <w:b/>
                <w:bCs/>
                <w:color w:val="000000"/>
                <w:sz w:val="24"/>
                <w:szCs w:val="24"/>
              </w:rPr>
              <w:t>December 31, 2024</w:t>
            </w:r>
          </w:p>
        </w:tc>
        <w:tc>
          <w:tcPr>
            <w:tcW w:w="1147" w:type="dxa"/>
            <w:gridSpan w:val="2"/>
            <w:tcBorders>
              <w:top w:val="nil"/>
              <w:left w:val="nil"/>
              <w:bottom w:val="nil"/>
              <w:right w:val="nil"/>
            </w:tcBorders>
            <w:vAlign w:val="center"/>
          </w:tcPr>
          <w:p w14:paraId="442792EC" w14:textId="77777777" w:rsidR="009D1488" w:rsidRPr="00BA7410" w:rsidRDefault="009D1488" w:rsidP="004E62F4">
            <w:pPr>
              <w:spacing w:line="240" w:lineRule="exact"/>
              <w:ind w:left="-111" w:right="-107"/>
              <w:jc w:val="center"/>
              <w:rPr>
                <w:rFonts w:ascii="Cordia New" w:hAnsi="Cordia New" w:cs="Cordia New"/>
                <w:b/>
                <w:bCs/>
                <w:color w:val="000000"/>
                <w:sz w:val="24"/>
                <w:szCs w:val="24"/>
              </w:rPr>
            </w:pPr>
            <w:r w:rsidRPr="00BA7410">
              <w:rPr>
                <w:rFonts w:ascii="Cordia New" w:hAnsi="Cordia New" w:cs="Cordia New"/>
                <w:b/>
                <w:bCs/>
                <w:color w:val="000000"/>
                <w:sz w:val="24"/>
                <w:szCs w:val="24"/>
              </w:rPr>
              <w:t>June 30, 2025</w:t>
            </w:r>
          </w:p>
        </w:tc>
        <w:tc>
          <w:tcPr>
            <w:tcW w:w="1443" w:type="dxa"/>
            <w:tcBorders>
              <w:top w:val="nil"/>
              <w:left w:val="nil"/>
              <w:bottom w:val="nil"/>
              <w:right w:val="nil"/>
            </w:tcBorders>
            <w:vAlign w:val="center"/>
          </w:tcPr>
          <w:p w14:paraId="3D3C41F3" w14:textId="77777777" w:rsidR="009D1488" w:rsidRPr="00BA7410" w:rsidRDefault="009D1488" w:rsidP="004E62F4">
            <w:pPr>
              <w:spacing w:line="240" w:lineRule="exact"/>
              <w:ind w:left="-92" w:right="-83"/>
              <w:jc w:val="center"/>
              <w:rPr>
                <w:rFonts w:ascii="Cordia New" w:hAnsi="Cordia New" w:cs="Cordia New"/>
                <w:b/>
                <w:bCs/>
                <w:color w:val="000000"/>
                <w:sz w:val="24"/>
                <w:szCs w:val="24"/>
              </w:rPr>
            </w:pPr>
            <w:r w:rsidRPr="00BA7410">
              <w:rPr>
                <w:rFonts w:ascii="Cordia New" w:hAnsi="Cordia New" w:cs="Cordia New"/>
                <w:b/>
                <w:bCs/>
                <w:color w:val="000000"/>
                <w:sz w:val="24"/>
                <w:szCs w:val="24"/>
              </w:rPr>
              <w:t>December 31, 2024</w:t>
            </w:r>
          </w:p>
        </w:tc>
      </w:tr>
      <w:tr w:rsidR="00811CED" w:rsidRPr="00BA7410" w14:paraId="4B86DC7A" w14:textId="77777777" w:rsidTr="004E62F4">
        <w:trPr>
          <w:trHeight w:val="242"/>
        </w:trPr>
        <w:tc>
          <w:tcPr>
            <w:tcW w:w="4505" w:type="dxa"/>
            <w:tcBorders>
              <w:top w:val="nil"/>
              <w:left w:val="nil"/>
              <w:bottom w:val="nil"/>
              <w:right w:val="nil"/>
            </w:tcBorders>
          </w:tcPr>
          <w:p w14:paraId="42D9D9E6" w14:textId="77777777" w:rsidR="00811CED" w:rsidRPr="00BA7410" w:rsidRDefault="00811CED" w:rsidP="004E62F4">
            <w:pPr>
              <w:spacing w:line="240" w:lineRule="exact"/>
              <w:rPr>
                <w:rFonts w:ascii="Cordia New" w:hAnsi="Cordia New" w:cs="Cordia New"/>
                <w:b/>
                <w:bCs/>
                <w:sz w:val="24"/>
                <w:szCs w:val="24"/>
                <w:cs/>
              </w:rPr>
            </w:pPr>
          </w:p>
        </w:tc>
        <w:tc>
          <w:tcPr>
            <w:tcW w:w="1233" w:type="dxa"/>
            <w:tcBorders>
              <w:top w:val="nil"/>
              <w:left w:val="nil"/>
              <w:bottom w:val="nil"/>
              <w:right w:val="nil"/>
            </w:tcBorders>
            <w:vAlign w:val="center"/>
          </w:tcPr>
          <w:p w14:paraId="3A892712" w14:textId="77777777" w:rsidR="00811CED" w:rsidRPr="00BA7410" w:rsidRDefault="00811CED" w:rsidP="004E62F4">
            <w:pPr>
              <w:spacing w:line="240" w:lineRule="exact"/>
              <w:ind w:left="-124" w:right="-113" w:firstLine="14"/>
              <w:jc w:val="center"/>
              <w:rPr>
                <w:rFonts w:ascii="Cordia New" w:hAnsi="Cordia New" w:cs="Cordia New"/>
                <w:b/>
                <w:bCs/>
                <w:color w:val="000000"/>
                <w:sz w:val="24"/>
                <w:szCs w:val="24"/>
              </w:rPr>
            </w:pPr>
          </w:p>
        </w:tc>
        <w:tc>
          <w:tcPr>
            <w:tcW w:w="1416" w:type="dxa"/>
            <w:tcBorders>
              <w:top w:val="nil"/>
              <w:left w:val="nil"/>
              <w:bottom w:val="nil"/>
              <w:right w:val="nil"/>
            </w:tcBorders>
            <w:vAlign w:val="center"/>
          </w:tcPr>
          <w:p w14:paraId="3AACA133" w14:textId="77777777" w:rsidR="00811CED" w:rsidRPr="00BA7410" w:rsidRDefault="00811CED" w:rsidP="004E62F4">
            <w:pPr>
              <w:spacing w:line="240" w:lineRule="exact"/>
              <w:ind w:left="-127" w:right="-111"/>
              <w:jc w:val="center"/>
              <w:rPr>
                <w:rFonts w:ascii="Cordia New" w:hAnsi="Cordia New" w:cs="Cordia New"/>
                <w:b/>
                <w:bCs/>
                <w:color w:val="000000"/>
                <w:sz w:val="24"/>
                <w:szCs w:val="24"/>
              </w:rPr>
            </w:pPr>
          </w:p>
        </w:tc>
        <w:tc>
          <w:tcPr>
            <w:tcW w:w="1147" w:type="dxa"/>
            <w:gridSpan w:val="2"/>
            <w:tcBorders>
              <w:top w:val="nil"/>
              <w:left w:val="nil"/>
              <w:bottom w:val="nil"/>
              <w:right w:val="nil"/>
            </w:tcBorders>
            <w:vAlign w:val="center"/>
          </w:tcPr>
          <w:p w14:paraId="0BB0FC32" w14:textId="67C825F2" w:rsidR="00811CED" w:rsidRPr="00BA7410" w:rsidRDefault="00811CED" w:rsidP="004E62F4">
            <w:pPr>
              <w:spacing w:line="240" w:lineRule="exact"/>
              <w:ind w:left="-111" w:right="-107"/>
              <w:jc w:val="center"/>
              <w:rPr>
                <w:rFonts w:ascii="Cordia New" w:hAnsi="Cordia New" w:cs="Cordia New"/>
                <w:b/>
                <w:bCs/>
                <w:color w:val="000000"/>
                <w:sz w:val="24"/>
                <w:szCs w:val="24"/>
                <w:cs/>
              </w:rPr>
            </w:pPr>
          </w:p>
        </w:tc>
        <w:tc>
          <w:tcPr>
            <w:tcW w:w="1443" w:type="dxa"/>
            <w:tcBorders>
              <w:top w:val="nil"/>
              <w:left w:val="nil"/>
              <w:bottom w:val="nil"/>
              <w:right w:val="nil"/>
            </w:tcBorders>
            <w:vAlign w:val="center"/>
          </w:tcPr>
          <w:p w14:paraId="1FC7B566" w14:textId="77777777" w:rsidR="00811CED" w:rsidRPr="00BA7410" w:rsidRDefault="00811CED" w:rsidP="004E62F4">
            <w:pPr>
              <w:spacing w:line="240" w:lineRule="exact"/>
              <w:ind w:left="-92" w:right="-83"/>
              <w:jc w:val="center"/>
              <w:rPr>
                <w:rFonts w:ascii="Cordia New" w:hAnsi="Cordia New" w:cs="Cordia New"/>
                <w:b/>
                <w:bCs/>
                <w:color w:val="000000"/>
                <w:sz w:val="24"/>
                <w:szCs w:val="24"/>
              </w:rPr>
            </w:pPr>
          </w:p>
        </w:tc>
      </w:tr>
      <w:tr w:rsidR="009D1488" w:rsidRPr="00BA7410" w14:paraId="43EC4C14" w14:textId="77777777" w:rsidTr="004E62F4">
        <w:trPr>
          <w:trHeight w:hRule="exact" w:val="300"/>
        </w:trPr>
        <w:tc>
          <w:tcPr>
            <w:tcW w:w="4505" w:type="dxa"/>
            <w:tcBorders>
              <w:top w:val="nil"/>
              <w:left w:val="nil"/>
              <w:bottom w:val="nil"/>
              <w:right w:val="nil"/>
            </w:tcBorders>
            <w:vAlign w:val="bottom"/>
          </w:tcPr>
          <w:p w14:paraId="599AA1BE" w14:textId="77777777" w:rsidR="009D1488" w:rsidRPr="00BA7410" w:rsidRDefault="009D1488" w:rsidP="004E62F4">
            <w:pPr>
              <w:ind w:left="459" w:right="-607"/>
              <w:jc w:val="both"/>
              <w:rPr>
                <w:rFonts w:ascii="Cordia New" w:hAnsi="Cordia New" w:cs="Cordia New"/>
                <w:sz w:val="24"/>
                <w:szCs w:val="24"/>
              </w:rPr>
            </w:pPr>
            <w:r w:rsidRPr="00BA7410">
              <w:rPr>
                <w:rFonts w:ascii="Cordia New" w:hAnsi="Cordia New" w:cs="Cordia New"/>
                <w:sz w:val="24"/>
                <w:szCs w:val="24"/>
              </w:rPr>
              <w:t>Allowance for expected credit loss for</w:t>
            </w:r>
          </w:p>
        </w:tc>
        <w:tc>
          <w:tcPr>
            <w:tcW w:w="1233" w:type="dxa"/>
            <w:tcBorders>
              <w:top w:val="nil"/>
              <w:left w:val="nil"/>
              <w:bottom w:val="nil"/>
              <w:right w:val="nil"/>
            </w:tcBorders>
          </w:tcPr>
          <w:p w14:paraId="1C3BEC7D" w14:textId="77777777" w:rsidR="009D1488" w:rsidRPr="00BA7410" w:rsidRDefault="009D1488" w:rsidP="004E62F4">
            <w:pPr>
              <w:tabs>
                <w:tab w:val="decimal" w:pos="885"/>
              </w:tabs>
              <w:ind w:right="34"/>
              <w:jc w:val="thaiDistribute"/>
              <w:rPr>
                <w:rFonts w:ascii="Cordia New" w:hAnsi="Cordia New" w:cs="Cordia New"/>
                <w:sz w:val="24"/>
                <w:szCs w:val="24"/>
              </w:rPr>
            </w:pPr>
          </w:p>
        </w:tc>
        <w:tc>
          <w:tcPr>
            <w:tcW w:w="1416" w:type="dxa"/>
            <w:tcBorders>
              <w:top w:val="nil"/>
              <w:left w:val="nil"/>
              <w:bottom w:val="nil"/>
              <w:right w:val="nil"/>
            </w:tcBorders>
          </w:tcPr>
          <w:p w14:paraId="41EC318E" w14:textId="77777777" w:rsidR="009D1488" w:rsidRPr="00BA7410" w:rsidRDefault="009D1488" w:rsidP="004E62F4">
            <w:pPr>
              <w:tabs>
                <w:tab w:val="decimal" w:pos="965"/>
              </w:tabs>
              <w:ind w:right="-142"/>
              <w:jc w:val="thaiDistribute"/>
              <w:rPr>
                <w:rFonts w:ascii="Cordia New" w:hAnsi="Cordia New" w:cs="Cordia New"/>
                <w:sz w:val="24"/>
                <w:szCs w:val="24"/>
              </w:rPr>
            </w:pPr>
          </w:p>
        </w:tc>
        <w:tc>
          <w:tcPr>
            <w:tcW w:w="1147" w:type="dxa"/>
            <w:gridSpan w:val="2"/>
            <w:tcBorders>
              <w:top w:val="nil"/>
              <w:left w:val="nil"/>
              <w:bottom w:val="nil"/>
              <w:right w:val="nil"/>
            </w:tcBorders>
          </w:tcPr>
          <w:p w14:paraId="1D35ECA1" w14:textId="77777777" w:rsidR="009D1488" w:rsidRPr="00BA7410" w:rsidRDefault="009D1488" w:rsidP="004E62F4">
            <w:pPr>
              <w:tabs>
                <w:tab w:val="decimal" w:pos="837"/>
              </w:tabs>
              <w:ind w:right="-25"/>
              <w:jc w:val="thaiDistribute"/>
              <w:rPr>
                <w:rFonts w:ascii="Cordia New" w:hAnsi="Cordia New" w:cs="Cordia New"/>
                <w:sz w:val="24"/>
                <w:szCs w:val="24"/>
              </w:rPr>
            </w:pPr>
          </w:p>
        </w:tc>
        <w:tc>
          <w:tcPr>
            <w:tcW w:w="1443" w:type="dxa"/>
            <w:tcBorders>
              <w:top w:val="nil"/>
              <w:left w:val="nil"/>
              <w:bottom w:val="nil"/>
              <w:right w:val="nil"/>
            </w:tcBorders>
          </w:tcPr>
          <w:p w14:paraId="38C3A060" w14:textId="77777777" w:rsidR="009D1488" w:rsidRPr="00BA7410" w:rsidRDefault="009D1488" w:rsidP="004E62F4">
            <w:pPr>
              <w:tabs>
                <w:tab w:val="decimal" w:pos="819"/>
              </w:tabs>
              <w:ind w:right="-108"/>
              <w:jc w:val="thaiDistribute"/>
              <w:rPr>
                <w:rFonts w:ascii="Cordia New" w:hAnsi="Cordia New" w:cs="Cordia New"/>
                <w:sz w:val="24"/>
                <w:szCs w:val="24"/>
              </w:rPr>
            </w:pPr>
          </w:p>
        </w:tc>
      </w:tr>
      <w:tr w:rsidR="002B0B69" w:rsidRPr="00BA7410" w14:paraId="1C5403B3" w14:textId="77777777" w:rsidTr="004E62F4">
        <w:trPr>
          <w:trHeight w:hRule="exact" w:val="300"/>
        </w:trPr>
        <w:tc>
          <w:tcPr>
            <w:tcW w:w="4505" w:type="dxa"/>
            <w:tcBorders>
              <w:top w:val="nil"/>
              <w:left w:val="nil"/>
              <w:bottom w:val="nil"/>
              <w:right w:val="nil"/>
            </w:tcBorders>
            <w:vAlign w:val="bottom"/>
          </w:tcPr>
          <w:p w14:paraId="5B2F86DC" w14:textId="77777777" w:rsidR="002B0B69" w:rsidRPr="00BA7410" w:rsidRDefault="002B0B69" w:rsidP="002B0B69">
            <w:pPr>
              <w:ind w:left="459" w:right="-607"/>
              <w:jc w:val="both"/>
              <w:rPr>
                <w:rFonts w:ascii="Cordia New" w:hAnsi="Cordia New" w:cs="Cordia New"/>
                <w:sz w:val="24"/>
                <w:szCs w:val="24"/>
              </w:rPr>
            </w:pPr>
            <w:r w:rsidRPr="00BA7410">
              <w:rPr>
                <w:rFonts w:ascii="Cordia New" w:hAnsi="Cordia New" w:cs="Cordia New"/>
                <w:sz w:val="24"/>
                <w:szCs w:val="24"/>
              </w:rPr>
              <w:t xml:space="preserve">        Interbank and money market items</w:t>
            </w:r>
          </w:p>
        </w:tc>
        <w:tc>
          <w:tcPr>
            <w:tcW w:w="1233" w:type="dxa"/>
            <w:tcBorders>
              <w:top w:val="nil"/>
              <w:left w:val="nil"/>
              <w:bottom w:val="nil"/>
              <w:right w:val="nil"/>
            </w:tcBorders>
          </w:tcPr>
          <w:p w14:paraId="49559FD4" w14:textId="725F1024" w:rsidR="002B0B69" w:rsidRPr="00BA7410" w:rsidRDefault="00552048" w:rsidP="002B0B69">
            <w:pPr>
              <w:tabs>
                <w:tab w:val="decimal" w:pos="885"/>
              </w:tabs>
              <w:ind w:right="34"/>
              <w:jc w:val="thaiDistribute"/>
              <w:rPr>
                <w:rFonts w:ascii="Cordia New" w:hAnsi="Cordia New" w:cs="Cordia New"/>
                <w:sz w:val="24"/>
                <w:szCs w:val="24"/>
              </w:rPr>
            </w:pPr>
            <w:r>
              <w:rPr>
                <w:rFonts w:ascii="Cordia New" w:hAnsi="Cordia New" w:cs="Cordia New"/>
                <w:sz w:val="24"/>
                <w:szCs w:val="24"/>
              </w:rPr>
              <w:t>1,550</w:t>
            </w:r>
          </w:p>
        </w:tc>
        <w:tc>
          <w:tcPr>
            <w:tcW w:w="1416" w:type="dxa"/>
            <w:tcBorders>
              <w:top w:val="nil"/>
              <w:left w:val="nil"/>
              <w:bottom w:val="nil"/>
              <w:right w:val="nil"/>
            </w:tcBorders>
          </w:tcPr>
          <w:p w14:paraId="74E17628" w14:textId="65B61EBD" w:rsidR="002B0B69" w:rsidRPr="00BA7410" w:rsidRDefault="002B0B69" w:rsidP="002B0B69">
            <w:pPr>
              <w:tabs>
                <w:tab w:val="decimal" w:pos="965"/>
              </w:tabs>
              <w:ind w:right="-142"/>
              <w:jc w:val="thaiDistribute"/>
              <w:rPr>
                <w:rFonts w:ascii="Cordia New" w:hAnsi="Cordia New" w:cs="Cordia New"/>
                <w:sz w:val="24"/>
                <w:szCs w:val="24"/>
              </w:rPr>
            </w:pPr>
            <w:r w:rsidRPr="00BA7410">
              <w:rPr>
                <w:rFonts w:ascii="Cordia New" w:hAnsi="Cordia New" w:cs="Cordia New"/>
                <w:sz w:val="24"/>
                <w:szCs w:val="24"/>
              </w:rPr>
              <w:t>1,648</w:t>
            </w:r>
          </w:p>
        </w:tc>
        <w:tc>
          <w:tcPr>
            <w:tcW w:w="1147" w:type="dxa"/>
            <w:gridSpan w:val="2"/>
            <w:tcBorders>
              <w:top w:val="nil"/>
              <w:left w:val="nil"/>
              <w:bottom w:val="nil"/>
              <w:right w:val="nil"/>
            </w:tcBorders>
          </w:tcPr>
          <w:p w14:paraId="087EDD30" w14:textId="2D12AF7C" w:rsidR="002B0B69" w:rsidRPr="00BA7410" w:rsidRDefault="00552048" w:rsidP="002B0B69">
            <w:pPr>
              <w:tabs>
                <w:tab w:val="decimal" w:pos="879"/>
              </w:tabs>
              <w:ind w:right="-25"/>
              <w:jc w:val="thaiDistribute"/>
              <w:rPr>
                <w:rFonts w:ascii="Cordia New" w:hAnsi="Cordia New" w:cs="Cordia New"/>
                <w:sz w:val="24"/>
                <w:szCs w:val="24"/>
              </w:rPr>
            </w:pPr>
            <w:r>
              <w:rPr>
                <w:rFonts w:ascii="Cordia New" w:hAnsi="Cordia New" w:cs="Cordia New"/>
                <w:sz w:val="24"/>
                <w:szCs w:val="24"/>
              </w:rPr>
              <w:t>1,432</w:t>
            </w:r>
          </w:p>
        </w:tc>
        <w:tc>
          <w:tcPr>
            <w:tcW w:w="1443" w:type="dxa"/>
            <w:tcBorders>
              <w:top w:val="nil"/>
              <w:left w:val="nil"/>
              <w:bottom w:val="nil"/>
              <w:right w:val="nil"/>
            </w:tcBorders>
          </w:tcPr>
          <w:p w14:paraId="05F82946" w14:textId="4936C4BC" w:rsidR="002B0B69" w:rsidRPr="00BA7410" w:rsidRDefault="002B0B69" w:rsidP="002B0B69">
            <w:pPr>
              <w:tabs>
                <w:tab w:val="decimal" w:pos="1013"/>
              </w:tabs>
              <w:ind w:right="-108"/>
              <w:jc w:val="thaiDistribute"/>
              <w:rPr>
                <w:rFonts w:ascii="Cordia New" w:hAnsi="Cordia New" w:cs="Cordia New"/>
                <w:sz w:val="24"/>
                <w:szCs w:val="24"/>
              </w:rPr>
            </w:pPr>
            <w:r w:rsidRPr="00BA7410">
              <w:rPr>
                <w:rFonts w:ascii="Cordia New" w:hAnsi="Cordia New" w:cs="Cordia New"/>
                <w:sz w:val="24"/>
                <w:szCs w:val="24"/>
              </w:rPr>
              <w:t>1,540</w:t>
            </w:r>
          </w:p>
        </w:tc>
      </w:tr>
      <w:tr w:rsidR="002B0B69" w:rsidRPr="00BA7410" w14:paraId="2EAB465F" w14:textId="77777777" w:rsidTr="004E62F4">
        <w:trPr>
          <w:trHeight w:hRule="exact" w:val="300"/>
        </w:trPr>
        <w:tc>
          <w:tcPr>
            <w:tcW w:w="4505" w:type="dxa"/>
            <w:tcBorders>
              <w:top w:val="nil"/>
              <w:left w:val="nil"/>
              <w:bottom w:val="nil"/>
              <w:right w:val="nil"/>
            </w:tcBorders>
            <w:vAlign w:val="bottom"/>
          </w:tcPr>
          <w:p w14:paraId="5E1EB661" w14:textId="77777777" w:rsidR="002B0B69" w:rsidRPr="00BA7410" w:rsidRDefault="002B0B69" w:rsidP="002B0B69">
            <w:pPr>
              <w:ind w:left="459" w:right="-607"/>
              <w:jc w:val="both"/>
              <w:rPr>
                <w:rFonts w:ascii="Cordia New" w:hAnsi="Cordia New" w:cs="Cordia New"/>
                <w:sz w:val="24"/>
                <w:szCs w:val="24"/>
              </w:rPr>
            </w:pPr>
            <w:r w:rsidRPr="00BA7410">
              <w:rPr>
                <w:rFonts w:ascii="Cordia New" w:hAnsi="Cordia New" w:cs="Cordia New"/>
                <w:sz w:val="24"/>
                <w:szCs w:val="24"/>
              </w:rPr>
              <w:t xml:space="preserve">        Investment in debt securities</w:t>
            </w:r>
          </w:p>
        </w:tc>
        <w:tc>
          <w:tcPr>
            <w:tcW w:w="1233" w:type="dxa"/>
            <w:tcBorders>
              <w:top w:val="nil"/>
              <w:left w:val="nil"/>
              <w:bottom w:val="nil"/>
              <w:right w:val="nil"/>
            </w:tcBorders>
          </w:tcPr>
          <w:p w14:paraId="5B478499" w14:textId="3F77DA1B" w:rsidR="002B0B69" w:rsidRPr="00BA7410" w:rsidRDefault="00552048" w:rsidP="002B0B69">
            <w:pPr>
              <w:tabs>
                <w:tab w:val="decimal" w:pos="885"/>
              </w:tabs>
              <w:ind w:right="34"/>
              <w:jc w:val="thaiDistribute"/>
              <w:rPr>
                <w:rFonts w:ascii="Cordia New" w:hAnsi="Cordia New" w:cs="Cordia New"/>
                <w:sz w:val="24"/>
                <w:szCs w:val="24"/>
              </w:rPr>
            </w:pPr>
            <w:r>
              <w:rPr>
                <w:rFonts w:ascii="Cordia New" w:hAnsi="Cordia New" w:cs="Cordia New"/>
                <w:sz w:val="24"/>
                <w:szCs w:val="24"/>
              </w:rPr>
              <w:t>7,585</w:t>
            </w:r>
          </w:p>
        </w:tc>
        <w:tc>
          <w:tcPr>
            <w:tcW w:w="1416" w:type="dxa"/>
            <w:tcBorders>
              <w:top w:val="nil"/>
              <w:left w:val="nil"/>
              <w:bottom w:val="nil"/>
              <w:right w:val="nil"/>
            </w:tcBorders>
          </w:tcPr>
          <w:p w14:paraId="61B6C7DB" w14:textId="16C62F46" w:rsidR="002B0B69" w:rsidRPr="00BA7410" w:rsidRDefault="002B0B69" w:rsidP="002B0B69">
            <w:pPr>
              <w:tabs>
                <w:tab w:val="decimal" w:pos="965"/>
              </w:tabs>
              <w:ind w:right="-142"/>
              <w:jc w:val="thaiDistribute"/>
              <w:rPr>
                <w:rFonts w:ascii="Cordia New" w:hAnsi="Cordia New" w:cs="Cordia New"/>
                <w:sz w:val="24"/>
                <w:szCs w:val="24"/>
              </w:rPr>
            </w:pPr>
            <w:r w:rsidRPr="00BA7410">
              <w:rPr>
                <w:rFonts w:ascii="Cordia New" w:hAnsi="Cordia New" w:cs="Cordia New"/>
                <w:sz w:val="24"/>
                <w:szCs w:val="24"/>
              </w:rPr>
              <w:t>7,049</w:t>
            </w:r>
          </w:p>
        </w:tc>
        <w:tc>
          <w:tcPr>
            <w:tcW w:w="1147" w:type="dxa"/>
            <w:gridSpan w:val="2"/>
            <w:tcBorders>
              <w:top w:val="nil"/>
              <w:left w:val="nil"/>
              <w:bottom w:val="nil"/>
              <w:right w:val="nil"/>
            </w:tcBorders>
          </w:tcPr>
          <w:p w14:paraId="3C1E1A70" w14:textId="7EF60F0A" w:rsidR="002B0B69" w:rsidRPr="00BA7410" w:rsidRDefault="00552048" w:rsidP="002B0B69">
            <w:pPr>
              <w:tabs>
                <w:tab w:val="decimal" w:pos="879"/>
              </w:tabs>
              <w:ind w:right="-25"/>
              <w:jc w:val="thaiDistribute"/>
              <w:rPr>
                <w:rFonts w:ascii="Cordia New" w:hAnsi="Cordia New" w:cs="Cordia New"/>
                <w:sz w:val="24"/>
                <w:szCs w:val="24"/>
              </w:rPr>
            </w:pPr>
            <w:r>
              <w:rPr>
                <w:rFonts w:ascii="Cordia New" w:hAnsi="Cordia New" w:cs="Cordia New"/>
                <w:sz w:val="24"/>
                <w:szCs w:val="24"/>
              </w:rPr>
              <w:t>7,494</w:t>
            </w:r>
          </w:p>
        </w:tc>
        <w:tc>
          <w:tcPr>
            <w:tcW w:w="1443" w:type="dxa"/>
            <w:tcBorders>
              <w:top w:val="nil"/>
              <w:left w:val="nil"/>
              <w:bottom w:val="nil"/>
              <w:right w:val="nil"/>
            </w:tcBorders>
          </w:tcPr>
          <w:p w14:paraId="69E91A85" w14:textId="55262E72" w:rsidR="002B0B69" w:rsidRPr="00BA7410" w:rsidRDefault="002B0B69" w:rsidP="002B0B69">
            <w:pPr>
              <w:tabs>
                <w:tab w:val="decimal" w:pos="1013"/>
              </w:tabs>
              <w:ind w:right="-108"/>
              <w:jc w:val="thaiDistribute"/>
              <w:rPr>
                <w:rFonts w:ascii="Cordia New" w:hAnsi="Cordia New" w:cs="Cordia New"/>
                <w:sz w:val="24"/>
                <w:szCs w:val="24"/>
              </w:rPr>
            </w:pPr>
            <w:r w:rsidRPr="00BA7410">
              <w:rPr>
                <w:rFonts w:ascii="Cordia New" w:hAnsi="Cordia New" w:cs="Cordia New"/>
                <w:sz w:val="24"/>
                <w:szCs w:val="24"/>
              </w:rPr>
              <w:t>6,971</w:t>
            </w:r>
          </w:p>
        </w:tc>
      </w:tr>
      <w:tr w:rsidR="002B0B69" w:rsidRPr="00BA7410" w14:paraId="4ED04F25" w14:textId="77777777" w:rsidTr="004E62F4">
        <w:trPr>
          <w:trHeight w:hRule="exact" w:val="300"/>
        </w:trPr>
        <w:tc>
          <w:tcPr>
            <w:tcW w:w="4505" w:type="dxa"/>
            <w:tcBorders>
              <w:top w:val="nil"/>
              <w:left w:val="nil"/>
              <w:bottom w:val="nil"/>
              <w:right w:val="nil"/>
            </w:tcBorders>
            <w:vAlign w:val="bottom"/>
          </w:tcPr>
          <w:p w14:paraId="7BB76D1F" w14:textId="77777777" w:rsidR="002B0B69" w:rsidRPr="00BA7410" w:rsidRDefault="002B0B69" w:rsidP="002B0B69">
            <w:pPr>
              <w:ind w:left="459" w:right="-607"/>
              <w:jc w:val="both"/>
              <w:rPr>
                <w:rFonts w:ascii="Cordia New" w:hAnsi="Cordia New" w:cs="Cordia New"/>
                <w:sz w:val="24"/>
                <w:szCs w:val="24"/>
              </w:rPr>
            </w:pPr>
            <w:r w:rsidRPr="00BA7410">
              <w:rPr>
                <w:rFonts w:ascii="Cordia New" w:hAnsi="Cordia New" w:cs="Cordia New"/>
                <w:sz w:val="24"/>
                <w:szCs w:val="24"/>
              </w:rPr>
              <w:t xml:space="preserve">        Loans to customers</w:t>
            </w:r>
          </w:p>
        </w:tc>
        <w:tc>
          <w:tcPr>
            <w:tcW w:w="1233" w:type="dxa"/>
            <w:tcBorders>
              <w:top w:val="nil"/>
              <w:left w:val="nil"/>
              <w:bottom w:val="nil"/>
              <w:right w:val="nil"/>
            </w:tcBorders>
          </w:tcPr>
          <w:p w14:paraId="46E22A75" w14:textId="0804E4F6" w:rsidR="002B0B69" w:rsidRPr="00BA7410" w:rsidRDefault="00552048" w:rsidP="002B0B69">
            <w:pPr>
              <w:tabs>
                <w:tab w:val="decimal" w:pos="885"/>
              </w:tabs>
              <w:ind w:right="34"/>
              <w:jc w:val="thaiDistribute"/>
              <w:rPr>
                <w:rFonts w:ascii="Cordia New" w:hAnsi="Cordia New" w:cs="Cordia New"/>
                <w:sz w:val="24"/>
                <w:szCs w:val="24"/>
              </w:rPr>
            </w:pPr>
            <w:r>
              <w:rPr>
                <w:rFonts w:ascii="Cordia New" w:hAnsi="Cordia New" w:cs="Cordia New"/>
                <w:sz w:val="24"/>
                <w:szCs w:val="24"/>
              </w:rPr>
              <w:t>284,727</w:t>
            </w:r>
          </w:p>
        </w:tc>
        <w:tc>
          <w:tcPr>
            <w:tcW w:w="1416" w:type="dxa"/>
            <w:tcBorders>
              <w:top w:val="nil"/>
              <w:left w:val="nil"/>
              <w:bottom w:val="nil"/>
              <w:right w:val="nil"/>
            </w:tcBorders>
          </w:tcPr>
          <w:p w14:paraId="6D83AF6E" w14:textId="4C105883" w:rsidR="002B0B69" w:rsidRPr="00BA7410" w:rsidRDefault="002B0B69" w:rsidP="002B0B69">
            <w:pPr>
              <w:tabs>
                <w:tab w:val="decimal" w:pos="965"/>
              </w:tabs>
              <w:ind w:right="-142"/>
              <w:jc w:val="thaiDistribute"/>
              <w:rPr>
                <w:rFonts w:ascii="Cordia New" w:hAnsi="Cordia New" w:cs="Cordia New"/>
                <w:sz w:val="24"/>
                <w:szCs w:val="24"/>
              </w:rPr>
            </w:pPr>
            <w:r w:rsidRPr="00BA7410">
              <w:rPr>
                <w:rFonts w:ascii="Cordia New" w:hAnsi="Cordia New" w:cs="Cordia New"/>
                <w:sz w:val="24"/>
                <w:szCs w:val="24"/>
              </w:rPr>
              <w:t>272,738</w:t>
            </w:r>
          </w:p>
        </w:tc>
        <w:tc>
          <w:tcPr>
            <w:tcW w:w="1147" w:type="dxa"/>
            <w:gridSpan w:val="2"/>
            <w:tcBorders>
              <w:top w:val="nil"/>
              <w:left w:val="nil"/>
              <w:bottom w:val="nil"/>
              <w:right w:val="nil"/>
            </w:tcBorders>
          </w:tcPr>
          <w:p w14:paraId="6FEE027F" w14:textId="18C74D76" w:rsidR="002B0B69" w:rsidRPr="00BA7410" w:rsidRDefault="00552048" w:rsidP="002B0B69">
            <w:pPr>
              <w:tabs>
                <w:tab w:val="decimal" w:pos="879"/>
              </w:tabs>
              <w:ind w:right="-25"/>
              <w:jc w:val="thaiDistribute"/>
              <w:rPr>
                <w:rFonts w:ascii="Cordia New" w:hAnsi="Cordia New" w:cs="Cordia New"/>
                <w:sz w:val="24"/>
                <w:szCs w:val="24"/>
              </w:rPr>
            </w:pPr>
            <w:r>
              <w:rPr>
                <w:rFonts w:ascii="Cordia New" w:hAnsi="Cordia New" w:cs="Cordia New"/>
                <w:sz w:val="24"/>
                <w:szCs w:val="24"/>
              </w:rPr>
              <w:t>253,477</w:t>
            </w:r>
          </w:p>
        </w:tc>
        <w:tc>
          <w:tcPr>
            <w:tcW w:w="1443" w:type="dxa"/>
            <w:tcBorders>
              <w:top w:val="nil"/>
              <w:left w:val="nil"/>
              <w:bottom w:val="nil"/>
              <w:right w:val="nil"/>
            </w:tcBorders>
          </w:tcPr>
          <w:p w14:paraId="18E2C5F0" w14:textId="34D0B690" w:rsidR="002B0B69" w:rsidRPr="00BA7410" w:rsidRDefault="002B0B69" w:rsidP="002B0B69">
            <w:pPr>
              <w:tabs>
                <w:tab w:val="decimal" w:pos="1013"/>
              </w:tabs>
              <w:ind w:right="-108"/>
              <w:jc w:val="thaiDistribute"/>
              <w:rPr>
                <w:rFonts w:ascii="Cordia New" w:hAnsi="Cordia New" w:cs="Cordia New"/>
                <w:sz w:val="24"/>
                <w:szCs w:val="24"/>
              </w:rPr>
            </w:pPr>
            <w:r w:rsidRPr="00BA7410">
              <w:rPr>
                <w:rFonts w:ascii="Cordia New" w:hAnsi="Cordia New" w:cs="Cordia New"/>
                <w:sz w:val="24"/>
                <w:szCs w:val="24"/>
              </w:rPr>
              <w:t>240,413</w:t>
            </w:r>
          </w:p>
        </w:tc>
      </w:tr>
      <w:tr w:rsidR="002B0B69" w:rsidRPr="00BA7410" w14:paraId="07082403" w14:textId="77777777" w:rsidTr="004E62F4">
        <w:trPr>
          <w:trHeight w:hRule="exact" w:val="300"/>
        </w:trPr>
        <w:tc>
          <w:tcPr>
            <w:tcW w:w="4505" w:type="dxa"/>
            <w:tcBorders>
              <w:top w:val="nil"/>
              <w:left w:val="nil"/>
              <w:bottom w:val="nil"/>
              <w:right w:val="nil"/>
            </w:tcBorders>
            <w:vAlign w:val="bottom"/>
          </w:tcPr>
          <w:p w14:paraId="287918CF" w14:textId="77777777" w:rsidR="002B0B69" w:rsidRPr="00BA7410" w:rsidRDefault="002B0B69" w:rsidP="002B0B69">
            <w:pPr>
              <w:ind w:left="459" w:right="-607"/>
              <w:jc w:val="both"/>
              <w:rPr>
                <w:rFonts w:ascii="Cordia New" w:hAnsi="Cordia New" w:cs="Cordia New"/>
                <w:sz w:val="24"/>
                <w:szCs w:val="24"/>
              </w:rPr>
            </w:pPr>
            <w:r w:rsidRPr="00BA7410">
              <w:rPr>
                <w:rFonts w:ascii="Cordia New" w:hAnsi="Cordia New" w:cs="Cordia New"/>
                <w:sz w:val="24"/>
                <w:szCs w:val="24"/>
              </w:rPr>
              <w:t xml:space="preserve">        Off-balance sheet items</w:t>
            </w:r>
          </w:p>
        </w:tc>
        <w:tc>
          <w:tcPr>
            <w:tcW w:w="1233" w:type="dxa"/>
            <w:tcBorders>
              <w:top w:val="nil"/>
              <w:left w:val="nil"/>
              <w:bottom w:val="nil"/>
              <w:right w:val="nil"/>
            </w:tcBorders>
          </w:tcPr>
          <w:p w14:paraId="48B972EC" w14:textId="67075BFC" w:rsidR="002B0B69" w:rsidRPr="00BA7410" w:rsidRDefault="002B0B69" w:rsidP="002B0B69">
            <w:pPr>
              <w:tabs>
                <w:tab w:val="decimal" w:pos="885"/>
              </w:tabs>
              <w:ind w:right="34"/>
              <w:jc w:val="thaiDistribute"/>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616256" behindDoc="0" locked="0" layoutInCell="1" allowOverlap="1" wp14:anchorId="33E4FE53" wp14:editId="57C14070">
                      <wp:simplePos x="0" y="0"/>
                      <wp:positionH relativeFrom="column">
                        <wp:posOffset>5715</wp:posOffset>
                      </wp:positionH>
                      <wp:positionV relativeFrom="paragraph">
                        <wp:posOffset>154305</wp:posOffset>
                      </wp:positionV>
                      <wp:extent cx="3089910" cy="223520"/>
                      <wp:effectExtent l="0" t="0" r="15240" b="24130"/>
                      <wp:wrapNone/>
                      <wp:docPr id="1111939484"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89910" cy="223520"/>
                                <a:chOff x="6177" y="8031"/>
                                <a:chExt cx="4866" cy="352"/>
                              </a:xfrm>
                            </wpg:grpSpPr>
                            <wps:wsp>
                              <wps:cNvPr id="649765345" name="Line 3"/>
                              <wps:cNvCnPr>
                                <a:cxnSpLocks noChangeShapeType="1"/>
                              </wps:cNvCnPr>
                              <wps:spPr bwMode="auto">
                                <a:xfrm>
                                  <a:off x="6177" y="8031"/>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1276180" name="Line 4"/>
                              <wps:cNvCnPr>
                                <a:cxnSpLocks noChangeShapeType="1"/>
                              </wps:cNvCnPr>
                              <wps:spPr bwMode="auto">
                                <a:xfrm>
                                  <a:off x="7514" y="8038"/>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37726684" name="Line 5"/>
                              <wps:cNvCnPr>
                                <a:cxnSpLocks noChangeShapeType="1"/>
                              </wps:cNvCnPr>
                              <wps:spPr bwMode="auto">
                                <a:xfrm>
                                  <a:off x="7518" y="8372"/>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87656200" name="Line 6"/>
                              <wps:cNvCnPr>
                                <a:cxnSpLocks noChangeShapeType="1"/>
                              </wps:cNvCnPr>
                              <wps:spPr bwMode="auto">
                                <a:xfrm>
                                  <a:off x="6177" y="8380"/>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893095778" name="Line 7"/>
                              <wps:cNvCnPr>
                                <a:cxnSpLocks noChangeShapeType="1"/>
                              </wps:cNvCnPr>
                              <wps:spPr bwMode="auto">
                                <a:xfrm>
                                  <a:off x="10137" y="8038"/>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60614830" name="Line 8"/>
                              <wps:cNvCnPr>
                                <a:cxnSpLocks noChangeShapeType="1"/>
                              </wps:cNvCnPr>
                              <wps:spPr bwMode="auto">
                                <a:xfrm>
                                  <a:off x="10143" y="8383"/>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309351138" name="Line 9"/>
                              <wps:cNvCnPr>
                                <a:cxnSpLocks noChangeShapeType="1"/>
                              </wps:cNvCnPr>
                              <wps:spPr bwMode="auto">
                                <a:xfrm>
                                  <a:off x="8860" y="8038"/>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31714257" name="Line 10"/>
                              <wps:cNvCnPr>
                                <a:cxnSpLocks noChangeShapeType="1"/>
                              </wps:cNvCnPr>
                              <wps:spPr bwMode="auto">
                                <a:xfrm>
                                  <a:off x="8866" y="8383"/>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5AD65C9E" id="Group 1" o:spid="_x0000_s1026" style="position:absolute;margin-left:.45pt;margin-top:12.15pt;width:243.3pt;height:17.6pt;z-index:251616256" coordorigin="6177,8031" coordsize="4866,3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">
                      <v:line id="Line 3" o:spid="_x0000_s1027" style="position:absolute;visibility:visible;mso-wrap-style:square" from="6177,8031" to="7077,80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"/>
                      <v:line id="Line 4" o:spid="_x0000_s1028" style="position:absolute;visibility:visible;mso-wrap-style:square" from="7514,8038" to="8414,8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"/>
                      <v:line id="Line 5" o:spid="_x0000_s1029" style="position:absolute;visibility:visible;mso-wrap-style:square" from="7518,8372" to="8418,83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" strokeweight="3pt">
                        <v:stroke linestyle="thinThin"/>
                      </v:line>
                      <v:line id="Line 6" o:spid="_x0000_s1030" style="position:absolute;visibility:visible;mso-wrap-style:square" from="6177,8380" to="7077,83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" strokeweight="3pt">
                        <v:stroke linestyle="thinThin"/>
                      </v:line>
                      <v:line id="Line 7" o:spid="_x0000_s1031" style="position:absolute;visibility:visible;mso-wrap-style:square" from="10137,8038" to="11037,8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"/>
                      <v:line id="Line 8" o:spid="_x0000_s1032" style="position:absolute;visibility:visible;mso-wrap-style:square" from="10143,8383" to="11043,8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" strokeweight="3pt">
                        <v:stroke linestyle="thinThin"/>
                      </v:line>
                      <v:line id="Line 9" o:spid="_x0000_s1033" style="position:absolute;visibility:visible;mso-wrap-style:square" from="8860,8038" to="9760,8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"/>
                      <v:line id="Line 10" o:spid="_x0000_s1034" style="position:absolute;visibility:visible;mso-wrap-style:square" from="8866,8383" to="9766,8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" strokeweight="3pt">
                        <v:stroke linestyle="thinThin"/>
                      </v:line>
                    </v:group>
                  </w:pict>
                </mc:Fallback>
              </mc:AlternateContent>
            </w:r>
            <w:r w:rsidR="00552048">
              <w:rPr>
                <w:rFonts w:ascii="Cordia New" w:hAnsi="Cordia New" w:cs="Cordia New"/>
                <w:sz w:val="24"/>
                <w:szCs w:val="24"/>
              </w:rPr>
              <w:t>12,977</w:t>
            </w:r>
          </w:p>
        </w:tc>
        <w:tc>
          <w:tcPr>
            <w:tcW w:w="1416" w:type="dxa"/>
            <w:tcBorders>
              <w:top w:val="nil"/>
              <w:left w:val="nil"/>
              <w:bottom w:val="nil"/>
              <w:right w:val="nil"/>
            </w:tcBorders>
          </w:tcPr>
          <w:p w14:paraId="0D7AAAA5" w14:textId="2A206964" w:rsidR="002B0B69" w:rsidRPr="00BA7410" w:rsidRDefault="002B0B69" w:rsidP="002B0B69">
            <w:pPr>
              <w:tabs>
                <w:tab w:val="decimal" w:pos="965"/>
              </w:tabs>
              <w:ind w:right="-142"/>
              <w:jc w:val="thaiDistribute"/>
              <w:rPr>
                <w:rFonts w:ascii="Cordia New" w:hAnsi="Cordia New" w:cs="Cordia New"/>
                <w:sz w:val="24"/>
                <w:szCs w:val="24"/>
              </w:rPr>
            </w:pPr>
            <w:r w:rsidRPr="00BA7410">
              <w:rPr>
                <w:rFonts w:ascii="Cordia New" w:hAnsi="Cordia New" w:cs="Cordia New"/>
                <w:sz w:val="24"/>
                <w:szCs w:val="24"/>
              </w:rPr>
              <w:t>12,580</w:t>
            </w:r>
          </w:p>
        </w:tc>
        <w:tc>
          <w:tcPr>
            <w:tcW w:w="1147" w:type="dxa"/>
            <w:gridSpan w:val="2"/>
            <w:tcBorders>
              <w:top w:val="nil"/>
              <w:left w:val="nil"/>
              <w:bottom w:val="nil"/>
              <w:right w:val="nil"/>
            </w:tcBorders>
          </w:tcPr>
          <w:p w14:paraId="35F1266D" w14:textId="09D780B5" w:rsidR="002B0B69" w:rsidRPr="00BA7410" w:rsidRDefault="00552048" w:rsidP="002B0B69">
            <w:pPr>
              <w:tabs>
                <w:tab w:val="decimal" w:pos="879"/>
              </w:tabs>
              <w:ind w:right="-25"/>
              <w:jc w:val="thaiDistribute"/>
              <w:rPr>
                <w:rFonts w:ascii="Cordia New" w:hAnsi="Cordia New" w:cs="Cordia New"/>
                <w:sz w:val="24"/>
                <w:szCs w:val="24"/>
              </w:rPr>
            </w:pPr>
            <w:r>
              <w:rPr>
                <w:rFonts w:ascii="Cordia New" w:hAnsi="Cordia New" w:cs="Cordia New"/>
                <w:sz w:val="24"/>
                <w:szCs w:val="24"/>
              </w:rPr>
              <w:t>9,853</w:t>
            </w:r>
          </w:p>
        </w:tc>
        <w:tc>
          <w:tcPr>
            <w:tcW w:w="1443" w:type="dxa"/>
            <w:tcBorders>
              <w:top w:val="nil"/>
              <w:left w:val="nil"/>
              <w:bottom w:val="nil"/>
              <w:right w:val="nil"/>
            </w:tcBorders>
          </w:tcPr>
          <w:p w14:paraId="7F5BFD0F" w14:textId="45F88269" w:rsidR="002B0B69" w:rsidRPr="00BA7410" w:rsidRDefault="002B0B69" w:rsidP="002B0B69">
            <w:pPr>
              <w:tabs>
                <w:tab w:val="decimal" w:pos="1013"/>
              </w:tabs>
              <w:ind w:right="-108"/>
              <w:jc w:val="thaiDistribute"/>
              <w:rPr>
                <w:rFonts w:ascii="Cordia New" w:hAnsi="Cordia New" w:cs="Cordia New"/>
                <w:sz w:val="24"/>
                <w:szCs w:val="24"/>
              </w:rPr>
            </w:pPr>
            <w:r w:rsidRPr="00BA7410">
              <w:rPr>
                <w:rFonts w:ascii="Cordia New" w:hAnsi="Cordia New" w:cs="Cordia New"/>
                <w:sz w:val="24"/>
                <w:szCs w:val="24"/>
              </w:rPr>
              <w:t>10,204</w:t>
            </w:r>
          </w:p>
        </w:tc>
      </w:tr>
      <w:tr w:rsidR="002B0B69" w:rsidRPr="00BA7410" w14:paraId="28C969E3" w14:textId="77777777" w:rsidTr="004E62F4">
        <w:trPr>
          <w:trHeight w:hRule="exact" w:val="300"/>
        </w:trPr>
        <w:tc>
          <w:tcPr>
            <w:tcW w:w="4505" w:type="dxa"/>
            <w:tcBorders>
              <w:top w:val="nil"/>
              <w:left w:val="nil"/>
              <w:bottom w:val="nil"/>
              <w:right w:val="nil"/>
            </w:tcBorders>
            <w:vAlign w:val="bottom"/>
          </w:tcPr>
          <w:p w14:paraId="5E5A286E" w14:textId="77777777" w:rsidR="002B0B69" w:rsidRPr="00BA7410" w:rsidRDefault="002B0B69" w:rsidP="002B0B69">
            <w:pPr>
              <w:ind w:left="459" w:right="-607"/>
              <w:jc w:val="both"/>
              <w:rPr>
                <w:rFonts w:ascii="Cordia New" w:hAnsi="Cordia New" w:cs="Cordia New"/>
                <w:b/>
                <w:bCs/>
                <w:sz w:val="24"/>
                <w:szCs w:val="24"/>
              </w:rPr>
            </w:pPr>
            <w:r w:rsidRPr="00BA7410">
              <w:rPr>
                <w:rFonts w:ascii="Cordia New" w:hAnsi="Cordia New" w:cs="Cordia New"/>
                <w:b/>
                <w:bCs/>
                <w:sz w:val="24"/>
                <w:szCs w:val="24"/>
              </w:rPr>
              <w:t xml:space="preserve">               Total</w:t>
            </w:r>
          </w:p>
        </w:tc>
        <w:tc>
          <w:tcPr>
            <w:tcW w:w="1233" w:type="dxa"/>
            <w:tcBorders>
              <w:top w:val="nil"/>
              <w:left w:val="nil"/>
              <w:bottom w:val="nil"/>
              <w:right w:val="nil"/>
            </w:tcBorders>
          </w:tcPr>
          <w:p w14:paraId="43CDFDA5" w14:textId="5A05F84B" w:rsidR="002B0B69" w:rsidRPr="00BA7410" w:rsidRDefault="00552048" w:rsidP="002B0B69">
            <w:pPr>
              <w:tabs>
                <w:tab w:val="decimal" w:pos="885"/>
              </w:tabs>
              <w:ind w:right="34"/>
              <w:jc w:val="thaiDistribute"/>
              <w:rPr>
                <w:rFonts w:ascii="Cordia New" w:hAnsi="Cordia New" w:cs="Cordia New"/>
                <w:sz w:val="24"/>
                <w:szCs w:val="24"/>
              </w:rPr>
            </w:pPr>
            <w:r>
              <w:rPr>
                <w:rFonts w:ascii="Cordia New" w:hAnsi="Cordia New" w:cs="Cordia New"/>
                <w:sz w:val="24"/>
                <w:szCs w:val="24"/>
              </w:rPr>
              <w:t>306,839</w:t>
            </w:r>
          </w:p>
        </w:tc>
        <w:tc>
          <w:tcPr>
            <w:tcW w:w="1416" w:type="dxa"/>
            <w:tcBorders>
              <w:top w:val="nil"/>
              <w:left w:val="nil"/>
              <w:bottom w:val="nil"/>
              <w:right w:val="nil"/>
            </w:tcBorders>
          </w:tcPr>
          <w:p w14:paraId="50887C2E" w14:textId="3877E5F7" w:rsidR="002B0B69" w:rsidRPr="00BA7410" w:rsidRDefault="002B0B69" w:rsidP="002B0B69">
            <w:pPr>
              <w:tabs>
                <w:tab w:val="decimal" w:pos="965"/>
              </w:tabs>
              <w:ind w:right="-142"/>
              <w:jc w:val="thaiDistribute"/>
              <w:rPr>
                <w:rFonts w:ascii="Cordia New" w:hAnsi="Cordia New" w:cs="Cordia New"/>
                <w:sz w:val="24"/>
                <w:szCs w:val="24"/>
              </w:rPr>
            </w:pPr>
            <w:r w:rsidRPr="00BA7410">
              <w:rPr>
                <w:rFonts w:ascii="Cordia New" w:hAnsi="Cordia New" w:cs="Cordia New"/>
                <w:sz w:val="24"/>
                <w:szCs w:val="24"/>
              </w:rPr>
              <w:t>294,015</w:t>
            </w:r>
          </w:p>
        </w:tc>
        <w:tc>
          <w:tcPr>
            <w:tcW w:w="1147" w:type="dxa"/>
            <w:gridSpan w:val="2"/>
            <w:tcBorders>
              <w:top w:val="nil"/>
              <w:left w:val="nil"/>
              <w:bottom w:val="nil"/>
              <w:right w:val="nil"/>
            </w:tcBorders>
          </w:tcPr>
          <w:p w14:paraId="1F10D75D" w14:textId="3AADE94D" w:rsidR="002B0B69" w:rsidRPr="00BA7410" w:rsidRDefault="00552048" w:rsidP="002B0B69">
            <w:pPr>
              <w:tabs>
                <w:tab w:val="decimal" w:pos="879"/>
              </w:tabs>
              <w:ind w:right="-25"/>
              <w:jc w:val="thaiDistribute"/>
              <w:rPr>
                <w:rFonts w:ascii="Cordia New" w:hAnsi="Cordia New" w:cs="Cordia New"/>
                <w:sz w:val="24"/>
                <w:szCs w:val="24"/>
              </w:rPr>
            </w:pPr>
            <w:r>
              <w:rPr>
                <w:rFonts w:ascii="Cordia New" w:hAnsi="Cordia New" w:cs="Cordia New"/>
                <w:sz w:val="24"/>
                <w:szCs w:val="24"/>
              </w:rPr>
              <w:t>272,256</w:t>
            </w:r>
          </w:p>
        </w:tc>
        <w:tc>
          <w:tcPr>
            <w:tcW w:w="1443" w:type="dxa"/>
            <w:tcBorders>
              <w:top w:val="nil"/>
              <w:left w:val="nil"/>
              <w:bottom w:val="nil"/>
              <w:right w:val="nil"/>
            </w:tcBorders>
          </w:tcPr>
          <w:p w14:paraId="6422DEC7" w14:textId="69AFD6A6" w:rsidR="002B0B69" w:rsidRPr="00BA7410" w:rsidRDefault="002B0B69" w:rsidP="002B0B69">
            <w:pPr>
              <w:tabs>
                <w:tab w:val="decimal" w:pos="1013"/>
              </w:tabs>
              <w:ind w:right="-108"/>
              <w:jc w:val="thaiDistribute"/>
              <w:rPr>
                <w:rFonts w:ascii="Cordia New" w:hAnsi="Cordia New" w:cs="Cordia New"/>
                <w:sz w:val="24"/>
                <w:szCs w:val="24"/>
              </w:rPr>
            </w:pPr>
            <w:r w:rsidRPr="00BA7410">
              <w:rPr>
                <w:rFonts w:ascii="Cordia New" w:hAnsi="Cordia New" w:cs="Cordia New"/>
                <w:sz w:val="24"/>
                <w:szCs w:val="24"/>
              </w:rPr>
              <w:t>259,128</w:t>
            </w:r>
          </w:p>
        </w:tc>
      </w:tr>
    </w:tbl>
    <w:p w14:paraId="4ED6F28E" w14:textId="77777777" w:rsidR="002B0B69" w:rsidRPr="00BA7410" w:rsidRDefault="002B0B69" w:rsidP="009D1488">
      <w:pPr>
        <w:ind w:left="851" w:right="-22"/>
        <w:jc w:val="both"/>
        <w:rPr>
          <w:rFonts w:ascii="Cordia New" w:hAnsi="Cordia New" w:cs="Cordia New"/>
          <w:sz w:val="16"/>
          <w:szCs w:val="16"/>
        </w:rPr>
      </w:pPr>
    </w:p>
    <w:p w14:paraId="704FCBBA" w14:textId="77777777" w:rsidR="002B0B69" w:rsidRPr="00BA7410" w:rsidRDefault="002B0B69" w:rsidP="002B0B69">
      <w:pPr>
        <w:ind w:left="851" w:right="-22"/>
        <w:jc w:val="both"/>
        <w:rPr>
          <w:rFonts w:ascii="Cordia New" w:hAnsi="Cordia New" w:cs="Cordia New"/>
          <w:sz w:val="16"/>
          <w:szCs w:val="16"/>
        </w:rPr>
      </w:pPr>
    </w:p>
    <w:tbl>
      <w:tblPr>
        <w:tblW w:w="9747" w:type="dxa"/>
        <w:tblInd w:w="288" w:type="dxa"/>
        <w:tblLayout w:type="fixed"/>
        <w:tblCellMar>
          <w:left w:w="0" w:type="dxa"/>
          <w:right w:w="0" w:type="dxa"/>
        </w:tblCellMar>
        <w:tblLook w:val="0000" w:firstRow="0" w:lastRow="0" w:firstColumn="0" w:lastColumn="0" w:noHBand="0" w:noVBand="0"/>
      </w:tblPr>
      <w:tblGrid>
        <w:gridCol w:w="4482"/>
        <w:gridCol w:w="1305"/>
        <w:gridCol w:w="1422"/>
        <w:gridCol w:w="783"/>
        <w:gridCol w:w="513"/>
        <w:gridCol w:w="1242"/>
      </w:tblGrid>
      <w:tr w:rsidR="002B0B69" w:rsidRPr="00BA7410" w14:paraId="064F80C4" w14:textId="77777777" w:rsidTr="004E62F4">
        <w:trPr>
          <w:cantSplit/>
        </w:trPr>
        <w:tc>
          <w:tcPr>
            <w:tcW w:w="7992" w:type="dxa"/>
            <w:gridSpan w:val="4"/>
            <w:tcBorders>
              <w:top w:val="nil"/>
              <w:left w:val="nil"/>
              <w:bottom w:val="nil"/>
              <w:right w:val="nil"/>
            </w:tcBorders>
          </w:tcPr>
          <w:p w14:paraId="404790B0" w14:textId="77777777" w:rsidR="002B0B69" w:rsidRPr="00BA7410" w:rsidRDefault="002B0B69" w:rsidP="004E62F4">
            <w:pPr>
              <w:spacing w:line="240" w:lineRule="exact"/>
              <w:jc w:val="thaiDistribute"/>
              <w:rPr>
                <w:rFonts w:ascii="Cordia New" w:hAnsi="Cordia New" w:cs="Cordia New"/>
                <w:sz w:val="24"/>
                <w:szCs w:val="24"/>
              </w:rPr>
            </w:pPr>
            <w:r w:rsidRPr="00BA7410">
              <w:rPr>
                <w:rFonts w:ascii="Cordia New" w:hAnsi="Cordia New" w:cs="Cordia New"/>
                <w:b/>
                <w:bCs/>
                <w:sz w:val="24"/>
                <w:szCs w:val="24"/>
              </w:rPr>
              <w:t xml:space="preserve">                                                                                                      </w:t>
            </w:r>
            <w:r w:rsidRPr="00BA7410">
              <w:rPr>
                <w:rFonts w:ascii="Cordia New" w:hAnsi="Cordia New" w:cs="Cordia New"/>
                <w:b/>
                <w:bCs/>
                <w:sz w:val="24"/>
                <w:szCs w:val="24"/>
                <w:cs/>
              </w:rPr>
              <w:t xml:space="preserve">  </w:t>
            </w:r>
            <w:r w:rsidRPr="00BA7410">
              <w:rPr>
                <w:rFonts w:ascii="Cordia New" w:hAnsi="Cordia New" w:cs="Cordia New"/>
                <w:b/>
                <w:bCs/>
                <w:sz w:val="24"/>
                <w:szCs w:val="24"/>
              </w:rPr>
              <w:t xml:space="preserve">       </w:t>
            </w:r>
          </w:p>
        </w:tc>
        <w:tc>
          <w:tcPr>
            <w:tcW w:w="1755" w:type="dxa"/>
            <w:gridSpan w:val="2"/>
            <w:tcBorders>
              <w:top w:val="nil"/>
              <w:left w:val="nil"/>
              <w:bottom w:val="nil"/>
              <w:right w:val="nil"/>
            </w:tcBorders>
          </w:tcPr>
          <w:p w14:paraId="14867BFE" w14:textId="77777777" w:rsidR="002B0B69" w:rsidRPr="00BA7410" w:rsidRDefault="002B0B69" w:rsidP="004E62F4">
            <w:pPr>
              <w:spacing w:line="240" w:lineRule="exact"/>
              <w:ind w:left="36" w:right="45" w:hanging="36"/>
              <w:jc w:val="right"/>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2B0B69" w:rsidRPr="00BA7410" w14:paraId="045F0F45" w14:textId="77777777" w:rsidTr="004E62F4">
        <w:trPr>
          <w:cantSplit/>
        </w:trPr>
        <w:tc>
          <w:tcPr>
            <w:tcW w:w="4482" w:type="dxa"/>
            <w:tcBorders>
              <w:top w:val="nil"/>
              <w:left w:val="nil"/>
              <w:bottom w:val="nil"/>
              <w:right w:val="nil"/>
            </w:tcBorders>
          </w:tcPr>
          <w:p w14:paraId="330B893D" w14:textId="77777777" w:rsidR="002B0B69" w:rsidRPr="00BA7410" w:rsidRDefault="002B0B69" w:rsidP="004E62F4">
            <w:pPr>
              <w:tabs>
                <w:tab w:val="right" w:pos="2552"/>
              </w:tabs>
              <w:spacing w:line="240" w:lineRule="exact"/>
              <w:ind w:left="142" w:right="567"/>
              <w:jc w:val="thaiDistribute"/>
              <w:rPr>
                <w:rFonts w:ascii="Cordia New" w:hAnsi="Cordia New" w:cs="Cordia New"/>
                <w:b/>
                <w:bCs/>
                <w:sz w:val="24"/>
                <w:szCs w:val="24"/>
              </w:rPr>
            </w:pPr>
          </w:p>
        </w:tc>
        <w:tc>
          <w:tcPr>
            <w:tcW w:w="5265" w:type="dxa"/>
            <w:gridSpan w:val="5"/>
            <w:tcBorders>
              <w:top w:val="nil"/>
              <w:left w:val="nil"/>
              <w:bottom w:val="nil"/>
              <w:right w:val="nil"/>
            </w:tcBorders>
          </w:tcPr>
          <w:p w14:paraId="5C9CBF2D" w14:textId="77777777" w:rsidR="002B0B69" w:rsidRPr="00BA7410" w:rsidRDefault="002B0B69" w:rsidP="004E62F4">
            <w:pPr>
              <w:spacing w:line="240" w:lineRule="exact"/>
              <w:jc w:val="center"/>
              <w:rPr>
                <w:rFonts w:ascii="Cordia New" w:hAnsi="Cordia New" w:cs="Cordia New"/>
                <w:sz w:val="24"/>
                <w:szCs w:val="24"/>
                <w:cs/>
              </w:rPr>
            </w:pPr>
            <w:r w:rsidRPr="00BA7410">
              <w:rPr>
                <w:rFonts w:ascii="Cordia New" w:hAnsi="Cordia New" w:cs="Cordia New"/>
                <w:b/>
                <w:bCs/>
                <w:sz w:val="24"/>
                <w:szCs w:val="24"/>
              </w:rPr>
              <w:t>CONSOLIDATED</w:t>
            </w:r>
          </w:p>
        </w:tc>
      </w:tr>
      <w:tr w:rsidR="002B0B69" w:rsidRPr="00BA7410" w14:paraId="5CB999E1" w14:textId="77777777" w:rsidTr="004E62F4">
        <w:trPr>
          <w:cantSplit/>
        </w:trPr>
        <w:tc>
          <w:tcPr>
            <w:tcW w:w="4482" w:type="dxa"/>
            <w:tcBorders>
              <w:top w:val="nil"/>
              <w:left w:val="nil"/>
              <w:bottom w:val="nil"/>
              <w:right w:val="nil"/>
            </w:tcBorders>
          </w:tcPr>
          <w:p w14:paraId="4DD98F73" w14:textId="77777777" w:rsidR="002B0B69" w:rsidRPr="00BA7410" w:rsidRDefault="002B0B69" w:rsidP="004E62F4">
            <w:pPr>
              <w:tabs>
                <w:tab w:val="right" w:pos="2552"/>
              </w:tabs>
              <w:spacing w:line="240" w:lineRule="exact"/>
              <w:ind w:left="142" w:right="567"/>
              <w:jc w:val="thaiDistribute"/>
              <w:rPr>
                <w:rFonts w:ascii="Cordia New" w:hAnsi="Cordia New" w:cs="Cordia New"/>
                <w:sz w:val="24"/>
                <w:szCs w:val="24"/>
              </w:rPr>
            </w:pPr>
          </w:p>
        </w:tc>
        <w:tc>
          <w:tcPr>
            <w:tcW w:w="5265" w:type="dxa"/>
            <w:gridSpan w:val="5"/>
            <w:tcBorders>
              <w:top w:val="nil"/>
              <w:left w:val="nil"/>
              <w:bottom w:val="nil"/>
              <w:right w:val="nil"/>
            </w:tcBorders>
          </w:tcPr>
          <w:p w14:paraId="2E611043" w14:textId="4C271472" w:rsidR="002B0B69" w:rsidRPr="00BA7410" w:rsidRDefault="002B0B69" w:rsidP="004E62F4">
            <w:pPr>
              <w:tabs>
                <w:tab w:val="decimal" w:pos="-1878"/>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2025</w:t>
            </w:r>
          </w:p>
        </w:tc>
      </w:tr>
      <w:tr w:rsidR="002B0B69" w:rsidRPr="00BA7410" w14:paraId="5ED9B953" w14:textId="77777777" w:rsidTr="004E62F4">
        <w:trPr>
          <w:cantSplit/>
        </w:trPr>
        <w:tc>
          <w:tcPr>
            <w:tcW w:w="4482" w:type="dxa"/>
            <w:tcBorders>
              <w:top w:val="nil"/>
              <w:left w:val="nil"/>
              <w:bottom w:val="nil"/>
              <w:right w:val="nil"/>
            </w:tcBorders>
          </w:tcPr>
          <w:p w14:paraId="575127C6" w14:textId="77777777" w:rsidR="002B0B69" w:rsidRPr="00BA7410" w:rsidRDefault="002B0B69" w:rsidP="004E62F4">
            <w:pPr>
              <w:tabs>
                <w:tab w:val="right" w:pos="2552"/>
              </w:tabs>
              <w:spacing w:line="240" w:lineRule="exact"/>
              <w:ind w:left="142" w:right="567"/>
              <w:jc w:val="thaiDistribute"/>
              <w:rPr>
                <w:rFonts w:ascii="Cordia New" w:hAnsi="Cordia New" w:cs="Cordia New"/>
                <w:sz w:val="24"/>
                <w:szCs w:val="24"/>
              </w:rPr>
            </w:pPr>
          </w:p>
        </w:tc>
        <w:tc>
          <w:tcPr>
            <w:tcW w:w="5265" w:type="dxa"/>
            <w:gridSpan w:val="5"/>
            <w:tcBorders>
              <w:top w:val="nil"/>
              <w:left w:val="nil"/>
              <w:bottom w:val="nil"/>
              <w:right w:val="nil"/>
            </w:tcBorders>
          </w:tcPr>
          <w:p w14:paraId="5F6FCB5E" w14:textId="77777777" w:rsidR="002B0B69" w:rsidRPr="00BA7410" w:rsidRDefault="002B0B69" w:rsidP="004E62F4">
            <w:pPr>
              <w:tabs>
                <w:tab w:val="decimal" w:pos="-1878"/>
              </w:tabs>
              <w:spacing w:line="240" w:lineRule="exact"/>
              <w:jc w:val="center"/>
              <w:rPr>
                <w:rFonts w:ascii="Cordia New" w:hAnsi="Cordia New" w:cs="Cordia New"/>
                <w:b/>
                <w:bCs/>
                <w:sz w:val="24"/>
                <w:szCs w:val="24"/>
                <w:cs/>
              </w:rPr>
            </w:pPr>
            <w:r w:rsidRPr="00BA7410">
              <w:rPr>
                <w:rFonts w:ascii="Cordia New" w:hAnsi="Cordia New" w:cs="Cordia New"/>
                <w:b/>
                <w:bCs/>
                <w:sz w:val="24"/>
                <w:szCs w:val="24"/>
              </w:rPr>
              <w:t>Allowance for expected credit loss</w:t>
            </w:r>
          </w:p>
        </w:tc>
      </w:tr>
      <w:tr w:rsidR="002B0B69" w:rsidRPr="00BA7410" w14:paraId="0870180D" w14:textId="77777777" w:rsidTr="004E62F4">
        <w:trPr>
          <w:trHeight w:val="254"/>
        </w:trPr>
        <w:tc>
          <w:tcPr>
            <w:tcW w:w="4482" w:type="dxa"/>
            <w:tcBorders>
              <w:top w:val="nil"/>
              <w:left w:val="nil"/>
              <w:bottom w:val="nil"/>
              <w:right w:val="nil"/>
            </w:tcBorders>
          </w:tcPr>
          <w:p w14:paraId="61A79FBC" w14:textId="77777777" w:rsidR="002B0B69" w:rsidRPr="00BA7410" w:rsidRDefault="002B0B69" w:rsidP="004E62F4">
            <w:pPr>
              <w:tabs>
                <w:tab w:val="right" w:pos="2552"/>
              </w:tabs>
              <w:spacing w:line="240" w:lineRule="exact"/>
              <w:ind w:left="142" w:right="567"/>
              <w:jc w:val="thaiDistribute"/>
              <w:rPr>
                <w:rFonts w:ascii="Cordia New" w:hAnsi="Cordia New" w:cs="Cordia New"/>
                <w:sz w:val="24"/>
                <w:szCs w:val="24"/>
              </w:rPr>
            </w:pPr>
          </w:p>
        </w:tc>
        <w:tc>
          <w:tcPr>
            <w:tcW w:w="1305" w:type="dxa"/>
            <w:tcBorders>
              <w:top w:val="nil"/>
              <w:left w:val="nil"/>
              <w:bottom w:val="nil"/>
              <w:right w:val="nil"/>
            </w:tcBorders>
          </w:tcPr>
          <w:p w14:paraId="76A7CF6D" w14:textId="77777777" w:rsidR="002B0B69" w:rsidRPr="00BA7410" w:rsidRDefault="002B0B69" w:rsidP="004E62F4">
            <w:pPr>
              <w:tabs>
                <w:tab w:val="decimal" w:pos="-1701"/>
              </w:tabs>
              <w:spacing w:line="240" w:lineRule="exact"/>
              <w:ind w:right="-34"/>
              <w:jc w:val="center"/>
              <w:rPr>
                <w:rFonts w:ascii="Cordia New" w:hAnsi="Cordia New" w:cs="Cordia New"/>
                <w:b/>
                <w:bCs/>
                <w:sz w:val="24"/>
                <w:szCs w:val="24"/>
              </w:rPr>
            </w:pPr>
            <w:r w:rsidRPr="00BA7410">
              <w:rPr>
                <w:rFonts w:ascii="Cordia New" w:hAnsi="Cordia New" w:cs="Cordia New"/>
                <w:b/>
                <w:bCs/>
                <w:sz w:val="24"/>
                <w:szCs w:val="24"/>
              </w:rPr>
              <w:t>Performing</w:t>
            </w:r>
          </w:p>
        </w:tc>
        <w:tc>
          <w:tcPr>
            <w:tcW w:w="1422" w:type="dxa"/>
            <w:tcBorders>
              <w:top w:val="nil"/>
              <w:left w:val="nil"/>
              <w:bottom w:val="nil"/>
              <w:right w:val="nil"/>
            </w:tcBorders>
          </w:tcPr>
          <w:p w14:paraId="1ECD8A87" w14:textId="77777777" w:rsidR="002B0B69" w:rsidRPr="00BA7410" w:rsidRDefault="002B0B69" w:rsidP="004E62F4">
            <w:pPr>
              <w:tabs>
                <w:tab w:val="decimal" w:pos="-1878"/>
              </w:tabs>
              <w:spacing w:line="240" w:lineRule="exact"/>
              <w:jc w:val="center"/>
              <w:rPr>
                <w:rFonts w:ascii="Cordia New" w:hAnsi="Cordia New" w:cs="Cordia New"/>
                <w:b/>
                <w:bCs/>
                <w:sz w:val="24"/>
                <w:szCs w:val="24"/>
                <w:cs/>
              </w:rPr>
            </w:pPr>
            <w:r w:rsidRPr="00BA7410">
              <w:rPr>
                <w:rFonts w:ascii="Cordia New" w:hAnsi="Cordia New" w:cs="Cordia New"/>
                <w:b/>
                <w:bCs/>
                <w:sz w:val="24"/>
                <w:szCs w:val="24"/>
              </w:rPr>
              <w:t>Under-performing</w:t>
            </w:r>
          </w:p>
        </w:tc>
        <w:tc>
          <w:tcPr>
            <w:tcW w:w="1296" w:type="dxa"/>
            <w:gridSpan w:val="2"/>
            <w:tcBorders>
              <w:top w:val="nil"/>
              <w:left w:val="nil"/>
              <w:bottom w:val="nil"/>
              <w:right w:val="nil"/>
            </w:tcBorders>
          </w:tcPr>
          <w:p w14:paraId="4E480F52" w14:textId="77777777" w:rsidR="002B0B69" w:rsidRPr="00BA7410" w:rsidRDefault="002B0B69" w:rsidP="004E62F4">
            <w:pPr>
              <w:tabs>
                <w:tab w:val="decimal" w:pos="-1701"/>
              </w:tabs>
              <w:spacing w:line="240" w:lineRule="exact"/>
              <w:ind w:right="-34"/>
              <w:jc w:val="center"/>
              <w:rPr>
                <w:rFonts w:ascii="Cordia New" w:hAnsi="Cordia New" w:cs="Cordia New"/>
                <w:b/>
                <w:bCs/>
                <w:sz w:val="24"/>
                <w:szCs w:val="24"/>
                <w:cs/>
              </w:rPr>
            </w:pPr>
            <w:r w:rsidRPr="00BA7410">
              <w:rPr>
                <w:rFonts w:ascii="Cordia New" w:hAnsi="Cordia New" w:cs="Cordia New"/>
                <w:b/>
                <w:bCs/>
                <w:sz w:val="24"/>
                <w:szCs w:val="24"/>
              </w:rPr>
              <w:t>Non-performing</w:t>
            </w:r>
          </w:p>
        </w:tc>
        <w:tc>
          <w:tcPr>
            <w:tcW w:w="1242" w:type="dxa"/>
            <w:tcBorders>
              <w:top w:val="nil"/>
              <w:left w:val="nil"/>
              <w:bottom w:val="nil"/>
              <w:right w:val="nil"/>
            </w:tcBorders>
          </w:tcPr>
          <w:p w14:paraId="3D80920F" w14:textId="77777777" w:rsidR="002B0B69" w:rsidRPr="00BA7410" w:rsidRDefault="002B0B69" w:rsidP="004E62F4">
            <w:pPr>
              <w:tabs>
                <w:tab w:val="decimal" w:pos="-1878"/>
              </w:tabs>
              <w:spacing w:line="240" w:lineRule="exact"/>
              <w:jc w:val="center"/>
              <w:rPr>
                <w:rFonts w:ascii="Cordia New" w:hAnsi="Cordia New" w:cs="Cordia New"/>
                <w:b/>
                <w:bCs/>
                <w:sz w:val="24"/>
                <w:szCs w:val="24"/>
              </w:rPr>
            </w:pPr>
            <w:r w:rsidRPr="00BA7410">
              <w:rPr>
                <w:rFonts w:ascii="Cordia New" w:hAnsi="Cordia New" w:cs="Cordia New"/>
                <w:b/>
                <w:bCs/>
                <w:sz w:val="24"/>
                <w:szCs w:val="24"/>
              </w:rPr>
              <w:t>Total</w:t>
            </w:r>
          </w:p>
        </w:tc>
      </w:tr>
      <w:tr w:rsidR="002B0B69" w:rsidRPr="00BA7410" w14:paraId="4ABC034E" w14:textId="77777777" w:rsidTr="004E62F4">
        <w:tblPrEx>
          <w:tblCellMar>
            <w:left w:w="108" w:type="dxa"/>
            <w:right w:w="108" w:type="dxa"/>
          </w:tblCellMar>
        </w:tblPrEx>
        <w:trPr>
          <w:trHeight w:hRule="exact" w:val="340"/>
        </w:trPr>
        <w:tc>
          <w:tcPr>
            <w:tcW w:w="4482" w:type="dxa"/>
            <w:tcBorders>
              <w:top w:val="nil"/>
              <w:left w:val="nil"/>
              <w:bottom w:val="nil"/>
              <w:right w:val="nil"/>
            </w:tcBorders>
            <w:shd w:val="clear" w:color="auto" w:fill="FFFFFF"/>
          </w:tcPr>
          <w:p w14:paraId="4F5772F4" w14:textId="77777777" w:rsidR="002B0B69" w:rsidRPr="00BA7410" w:rsidRDefault="002B0B69" w:rsidP="004E62F4">
            <w:pPr>
              <w:spacing w:line="320" w:lineRule="exact"/>
              <w:ind w:left="461" w:right="-605"/>
              <w:jc w:val="both"/>
              <w:rPr>
                <w:rFonts w:ascii="Cordia New" w:hAnsi="Cordia New" w:cs="Cordia New"/>
                <w:sz w:val="24"/>
                <w:szCs w:val="24"/>
                <w:cs/>
              </w:rPr>
            </w:pPr>
            <w:r w:rsidRPr="00BA7410">
              <w:rPr>
                <w:rFonts w:ascii="Cordia New" w:hAnsi="Cordia New" w:cs="Cordia New"/>
                <w:sz w:val="24"/>
                <w:szCs w:val="24"/>
              </w:rPr>
              <w:t>Beginning balances</w:t>
            </w:r>
          </w:p>
        </w:tc>
        <w:tc>
          <w:tcPr>
            <w:tcW w:w="1305" w:type="dxa"/>
            <w:tcBorders>
              <w:top w:val="nil"/>
              <w:left w:val="nil"/>
              <w:bottom w:val="nil"/>
              <w:right w:val="nil"/>
            </w:tcBorders>
            <w:shd w:val="clear" w:color="auto" w:fill="FFFFFF"/>
          </w:tcPr>
          <w:p w14:paraId="68E1D860" w14:textId="4ED35135" w:rsidR="002B0B69" w:rsidRPr="00BA7410" w:rsidRDefault="00552048" w:rsidP="004E62F4">
            <w:pPr>
              <w:tabs>
                <w:tab w:val="decimal" w:pos="885"/>
              </w:tabs>
              <w:spacing w:line="320" w:lineRule="exact"/>
              <w:ind w:right="34"/>
              <w:jc w:val="thaiDistribute"/>
              <w:rPr>
                <w:rFonts w:ascii="Cordia New" w:hAnsi="Cordia New" w:cs="Cordia New"/>
                <w:sz w:val="24"/>
                <w:szCs w:val="24"/>
              </w:rPr>
            </w:pPr>
            <w:r>
              <w:rPr>
                <w:rFonts w:ascii="Cordia New" w:hAnsi="Cordia New" w:cs="Cordia New"/>
                <w:sz w:val="24"/>
                <w:szCs w:val="24"/>
              </w:rPr>
              <w:t>111,414</w:t>
            </w:r>
          </w:p>
        </w:tc>
        <w:tc>
          <w:tcPr>
            <w:tcW w:w="1422" w:type="dxa"/>
            <w:tcBorders>
              <w:top w:val="nil"/>
              <w:left w:val="nil"/>
              <w:bottom w:val="nil"/>
              <w:right w:val="nil"/>
            </w:tcBorders>
            <w:shd w:val="clear" w:color="auto" w:fill="FFFFFF"/>
          </w:tcPr>
          <w:p w14:paraId="3B36BDA2" w14:textId="4CEE34A2" w:rsidR="002B0B69" w:rsidRPr="00BA7410" w:rsidRDefault="00552048" w:rsidP="004E62F4">
            <w:pPr>
              <w:tabs>
                <w:tab w:val="decimal" w:pos="909"/>
              </w:tabs>
              <w:spacing w:line="320" w:lineRule="exact"/>
              <w:ind w:right="-143"/>
              <w:jc w:val="thaiDistribute"/>
              <w:rPr>
                <w:rFonts w:ascii="Cordia New" w:hAnsi="Cordia New" w:cs="Cordia New"/>
                <w:sz w:val="24"/>
                <w:szCs w:val="24"/>
              </w:rPr>
            </w:pPr>
            <w:r>
              <w:rPr>
                <w:rFonts w:ascii="Cordia New" w:hAnsi="Cordia New" w:cs="Cordia New"/>
                <w:sz w:val="24"/>
                <w:szCs w:val="24"/>
              </w:rPr>
              <w:t>112,619</w:t>
            </w:r>
          </w:p>
        </w:tc>
        <w:tc>
          <w:tcPr>
            <w:tcW w:w="1296" w:type="dxa"/>
            <w:gridSpan w:val="2"/>
            <w:tcBorders>
              <w:top w:val="nil"/>
              <w:left w:val="nil"/>
              <w:bottom w:val="nil"/>
              <w:right w:val="nil"/>
            </w:tcBorders>
            <w:shd w:val="clear" w:color="auto" w:fill="FFFFFF"/>
          </w:tcPr>
          <w:p w14:paraId="3E15B2C3" w14:textId="0CBC6B51" w:rsidR="002B0B69" w:rsidRPr="00BA7410" w:rsidRDefault="00552048" w:rsidP="004E62F4">
            <w:pPr>
              <w:tabs>
                <w:tab w:val="decimal" w:pos="837"/>
              </w:tabs>
              <w:spacing w:line="320" w:lineRule="exact"/>
              <w:ind w:right="-25"/>
              <w:jc w:val="thaiDistribute"/>
              <w:rPr>
                <w:rFonts w:ascii="Cordia New" w:hAnsi="Cordia New" w:cs="Cordia New"/>
                <w:sz w:val="24"/>
                <w:szCs w:val="24"/>
              </w:rPr>
            </w:pPr>
            <w:r>
              <w:rPr>
                <w:rFonts w:ascii="Cordia New" w:hAnsi="Cordia New" w:cs="Cordia New"/>
                <w:sz w:val="24"/>
                <w:szCs w:val="24"/>
              </w:rPr>
              <w:t>69,982</w:t>
            </w:r>
          </w:p>
        </w:tc>
        <w:tc>
          <w:tcPr>
            <w:tcW w:w="1242" w:type="dxa"/>
            <w:tcBorders>
              <w:top w:val="nil"/>
              <w:left w:val="nil"/>
              <w:bottom w:val="nil"/>
              <w:right w:val="nil"/>
            </w:tcBorders>
            <w:shd w:val="clear" w:color="auto" w:fill="FFFFFF"/>
          </w:tcPr>
          <w:p w14:paraId="6177C48B" w14:textId="1B1AEA33" w:rsidR="002B0B69" w:rsidRPr="00BA7410" w:rsidRDefault="00552048" w:rsidP="004E62F4">
            <w:pPr>
              <w:tabs>
                <w:tab w:val="decimal" w:pos="819"/>
              </w:tabs>
              <w:spacing w:line="320" w:lineRule="exact"/>
              <w:ind w:right="-109"/>
              <w:jc w:val="thaiDistribute"/>
              <w:rPr>
                <w:rFonts w:ascii="Cordia New" w:hAnsi="Cordia New" w:cs="Cordia New"/>
                <w:sz w:val="24"/>
                <w:szCs w:val="24"/>
              </w:rPr>
            </w:pPr>
            <w:r>
              <w:rPr>
                <w:rFonts w:ascii="Cordia New" w:hAnsi="Cordia New" w:cs="Cordia New"/>
                <w:sz w:val="24"/>
                <w:szCs w:val="24"/>
              </w:rPr>
              <w:t>294,015</w:t>
            </w:r>
          </w:p>
        </w:tc>
      </w:tr>
      <w:tr w:rsidR="002B0B69" w:rsidRPr="00BA7410" w14:paraId="4A6A469B" w14:textId="77777777" w:rsidTr="004E62F4">
        <w:tblPrEx>
          <w:tblCellMar>
            <w:left w:w="108" w:type="dxa"/>
            <w:right w:w="108" w:type="dxa"/>
          </w:tblCellMar>
        </w:tblPrEx>
        <w:trPr>
          <w:trHeight w:hRule="exact" w:val="340"/>
        </w:trPr>
        <w:tc>
          <w:tcPr>
            <w:tcW w:w="4482" w:type="dxa"/>
            <w:tcBorders>
              <w:top w:val="nil"/>
              <w:left w:val="nil"/>
              <w:bottom w:val="nil"/>
              <w:right w:val="nil"/>
            </w:tcBorders>
            <w:shd w:val="clear" w:color="auto" w:fill="FFFFFF"/>
          </w:tcPr>
          <w:p w14:paraId="29D79603" w14:textId="77777777" w:rsidR="002B0B69" w:rsidRPr="00BA7410" w:rsidRDefault="002B0B69" w:rsidP="004E62F4">
            <w:pPr>
              <w:spacing w:line="320" w:lineRule="exact"/>
              <w:ind w:left="463" w:right="-693"/>
              <w:jc w:val="thaiDistribute"/>
              <w:rPr>
                <w:rFonts w:ascii="Cordia New" w:hAnsi="Cordia New" w:cs="Cordia New"/>
                <w:sz w:val="24"/>
                <w:szCs w:val="24"/>
                <w:cs/>
              </w:rPr>
            </w:pPr>
            <w:r w:rsidRPr="00BA7410">
              <w:rPr>
                <w:rFonts w:ascii="Cordia New" w:hAnsi="Cordia New" w:cs="Cordia New"/>
                <w:sz w:val="24"/>
                <w:szCs w:val="24"/>
              </w:rPr>
              <w:t>Changes due to</w:t>
            </w:r>
            <w:r w:rsidRPr="00BA7410">
              <w:rPr>
                <w:rFonts w:ascii="Cordia New" w:hAnsi="Cordia New" w:cs="Cordia New"/>
                <w:sz w:val="24"/>
                <w:szCs w:val="24"/>
                <w:cs/>
              </w:rPr>
              <w:t xml:space="preserve"> </w:t>
            </w:r>
            <w:r w:rsidRPr="00BA7410">
              <w:rPr>
                <w:rFonts w:ascii="Cordia New" w:hAnsi="Cordia New" w:cs="Cordia New"/>
                <w:sz w:val="24"/>
                <w:szCs w:val="24"/>
              </w:rPr>
              <w:t>re-measurement of loss allowance</w:t>
            </w:r>
          </w:p>
        </w:tc>
        <w:tc>
          <w:tcPr>
            <w:tcW w:w="1305" w:type="dxa"/>
            <w:tcBorders>
              <w:top w:val="nil"/>
              <w:left w:val="nil"/>
              <w:bottom w:val="nil"/>
              <w:right w:val="nil"/>
            </w:tcBorders>
            <w:shd w:val="clear" w:color="auto" w:fill="FFFFFF"/>
          </w:tcPr>
          <w:p w14:paraId="4EA2C04A" w14:textId="17DD2637" w:rsidR="002B0B69" w:rsidRPr="00BA7410" w:rsidRDefault="00776DF6" w:rsidP="004E62F4">
            <w:pPr>
              <w:tabs>
                <w:tab w:val="decimal" w:pos="885"/>
              </w:tabs>
              <w:spacing w:line="320" w:lineRule="exact"/>
              <w:ind w:right="34"/>
              <w:jc w:val="thaiDistribute"/>
              <w:rPr>
                <w:rFonts w:ascii="Cordia New" w:hAnsi="Cordia New" w:cs="Cordia New"/>
                <w:sz w:val="24"/>
                <w:szCs w:val="24"/>
              </w:rPr>
            </w:pPr>
            <w:r>
              <w:rPr>
                <w:rFonts w:ascii="Cordia New" w:hAnsi="Cordia New" w:cs="Cordia New"/>
                <w:sz w:val="24"/>
                <w:szCs w:val="24"/>
              </w:rPr>
              <w:t>31,51</w:t>
            </w:r>
            <w:r w:rsidR="00BF30C6">
              <w:rPr>
                <w:rFonts w:ascii="Cordia New" w:hAnsi="Cordia New" w:cs="Cordia New"/>
                <w:sz w:val="24"/>
                <w:szCs w:val="24"/>
              </w:rPr>
              <w:t>6</w:t>
            </w:r>
          </w:p>
        </w:tc>
        <w:tc>
          <w:tcPr>
            <w:tcW w:w="1422" w:type="dxa"/>
            <w:tcBorders>
              <w:top w:val="nil"/>
              <w:left w:val="nil"/>
              <w:bottom w:val="nil"/>
              <w:right w:val="nil"/>
            </w:tcBorders>
            <w:shd w:val="clear" w:color="auto" w:fill="FFFFFF"/>
          </w:tcPr>
          <w:p w14:paraId="54B7B07F" w14:textId="5649C13D" w:rsidR="002B0B69" w:rsidRPr="00BA7410" w:rsidRDefault="00776DF6" w:rsidP="004E62F4">
            <w:pPr>
              <w:tabs>
                <w:tab w:val="decimal" w:pos="909"/>
              </w:tabs>
              <w:spacing w:line="320" w:lineRule="exact"/>
              <w:ind w:right="-143"/>
              <w:jc w:val="thaiDistribute"/>
              <w:rPr>
                <w:rFonts w:ascii="Cordia New" w:hAnsi="Cordia New" w:cs="Cordia New"/>
                <w:sz w:val="24"/>
                <w:szCs w:val="24"/>
              </w:rPr>
            </w:pPr>
            <w:r>
              <w:rPr>
                <w:rFonts w:ascii="Cordia New" w:hAnsi="Cordia New" w:cs="Cordia New"/>
                <w:sz w:val="24"/>
                <w:szCs w:val="24"/>
              </w:rPr>
              <w:t>7,074</w:t>
            </w:r>
          </w:p>
        </w:tc>
        <w:tc>
          <w:tcPr>
            <w:tcW w:w="1296" w:type="dxa"/>
            <w:gridSpan w:val="2"/>
            <w:tcBorders>
              <w:top w:val="nil"/>
              <w:left w:val="nil"/>
              <w:bottom w:val="nil"/>
              <w:right w:val="nil"/>
            </w:tcBorders>
            <w:shd w:val="clear" w:color="auto" w:fill="FFFFFF"/>
          </w:tcPr>
          <w:p w14:paraId="25FADB45" w14:textId="02A984E4" w:rsidR="002B0B69" w:rsidRPr="00BA7410" w:rsidRDefault="00776DF6" w:rsidP="004E62F4">
            <w:pPr>
              <w:tabs>
                <w:tab w:val="decimal" w:pos="837"/>
              </w:tabs>
              <w:spacing w:line="320" w:lineRule="exact"/>
              <w:ind w:right="-25"/>
              <w:jc w:val="thaiDistribute"/>
              <w:rPr>
                <w:rFonts w:ascii="Cordia New" w:hAnsi="Cordia New" w:cs="Cordia New"/>
                <w:sz w:val="24"/>
                <w:szCs w:val="24"/>
              </w:rPr>
            </w:pPr>
            <w:r>
              <w:rPr>
                <w:rFonts w:ascii="Cordia New" w:hAnsi="Cordia New" w:cs="Cordia New"/>
                <w:sz w:val="24"/>
                <w:szCs w:val="24"/>
              </w:rPr>
              <w:t>24,678</w:t>
            </w:r>
          </w:p>
        </w:tc>
        <w:tc>
          <w:tcPr>
            <w:tcW w:w="1242" w:type="dxa"/>
            <w:tcBorders>
              <w:top w:val="nil"/>
              <w:left w:val="nil"/>
              <w:bottom w:val="nil"/>
              <w:right w:val="nil"/>
            </w:tcBorders>
            <w:shd w:val="clear" w:color="auto" w:fill="FFFFFF"/>
          </w:tcPr>
          <w:p w14:paraId="23BAA575" w14:textId="68D1E171" w:rsidR="002B0B69" w:rsidRPr="00BA7410" w:rsidRDefault="00776DF6" w:rsidP="004E62F4">
            <w:pPr>
              <w:tabs>
                <w:tab w:val="decimal" w:pos="819"/>
              </w:tabs>
              <w:spacing w:line="320" w:lineRule="exact"/>
              <w:ind w:right="-109"/>
              <w:jc w:val="thaiDistribute"/>
              <w:rPr>
                <w:rFonts w:ascii="Cordia New" w:hAnsi="Cordia New" w:cs="Cordia New"/>
                <w:sz w:val="24"/>
                <w:szCs w:val="24"/>
              </w:rPr>
            </w:pPr>
            <w:r>
              <w:rPr>
                <w:rFonts w:ascii="Cordia New" w:hAnsi="Cordia New" w:cs="Cordia New"/>
                <w:sz w:val="24"/>
                <w:szCs w:val="24"/>
              </w:rPr>
              <w:t>63,26</w:t>
            </w:r>
            <w:r w:rsidR="00BF30C6">
              <w:rPr>
                <w:rFonts w:ascii="Cordia New" w:hAnsi="Cordia New" w:cs="Cordia New"/>
                <w:sz w:val="24"/>
                <w:szCs w:val="24"/>
              </w:rPr>
              <w:t>8</w:t>
            </w:r>
          </w:p>
        </w:tc>
      </w:tr>
      <w:tr w:rsidR="002B0B69" w:rsidRPr="00BA7410" w14:paraId="616CC53B" w14:textId="77777777" w:rsidTr="004E62F4">
        <w:tblPrEx>
          <w:tblCellMar>
            <w:left w:w="108" w:type="dxa"/>
            <w:right w:w="108" w:type="dxa"/>
          </w:tblCellMar>
        </w:tblPrEx>
        <w:trPr>
          <w:trHeight w:hRule="exact" w:val="340"/>
        </w:trPr>
        <w:tc>
          <w:tcPr>
            <w:tcW w:w="4482" w:type="dxa"/>
            <w:tcBorders>
              <w:top w:val="nil"/>
              <w:left w:val="nil"/>
              <w:bottom w:val="nil"/>
              <w:right w:val="nil"/>
            </w:tcBorders>
            <w:shd w:val="clear" w:color="auto" w:fill="FFFFFF"/>
          </w:tcPr>
          <w:p w14:paraId="6A237EA0" w14:textId="77777777" w:rsidR="002B0B69" w:rsidRPr="00BA7410" w:rsidRDefault="002B0B69" w:rsidP="004E62F4">
            <w:pPr>
              <w:spacing w:line="320" w:lineRule="exact"/>
              <w:ind w:left="463"/>
              <w:jc w:val="both"/>
              <w:rPr>
                <w:rFonts w:ascii="Cordia New" w:hAnsi="Cordia New" w:cs="Cordia New"/>
                <w:sz w:val="24"/>
                <w:szCs w:val="24"/>
              </w:rPr>
            </w:pPr>
            <w:r w:rsidRPr="00BA7410">
              <w:rPr>
                <w:rFonts w:ascii="Cordia New" w:hAnsi="Cordia New" w:cs="Cordia New"/>
                <w:sz w:val="24"/>
                <w:szCs w:val="24"/>
              </w:rPr>
              <w:t>De-recognition</w:t>
            </w:r>
          </w:p>
        </w:tc>
        <w:tc>
          <w:tcPr>
            <w:tcW w:w="1305" w:type="dxa"/>
            <w:tcBorders>
              <w:top w:val="nil"/>
              <w:left w:val="nil"/>
              <w:bottom w:val="nil"/>
              <w:right w:val="nil"/>
            </w:tcBorders>
            <w:shd w:val="clear" w:color="auto" w:fill="FFFFFF"/>
          </w:tcPr>
          <w:p w14:paraId="6EBDA38D" w14:textId="26AA7FA9" w:rsidR="002B0B69" w:rsidRPr="00BA7410" w:rsidRDefault="00776DF6" w:rsidP="004E62F4">
            <w:pPr>
              <w:tabs>
                <w:tab w:val="decimal" w:pos="885"/>
              </w:tabs>
              <w:spacing w:line="320" w:lineRule="exact"/>
              <w:ind w:right="34"/>
              <w:jc w:val="thaiDistribute"/>
              <w:rPr>
                <w:rFonts w:ascii="Cordia New" w:hAnsi="Cordia New" w:cs="Cordia New"/>
                <w:sz w:val="24"/>
                <w:szCs w:val="24"/>
              </w:rPr>
            </w:pPr>
            <w:r>
              <w:rPr>
                <w:rFonts w:ascii="Cordia New" w:hAnsi="Cordia New" w:cs="Cordia New"/>
                <w:sz w:val="24"/>
                <w:szCs w:val="24"/>
              </w:rPr>
              <w:t>(26,369)</w:t>
            </w:r>
          </w:p>
        </w:tc>
        <w:tc>
          <w:tcPr>
            <w:tcW w:w="1422" w:type="dxa"/>
            <w:tcBorders>
              <w:top w:val="nil"/>
              <w:left w:val="nil"/>
              <w:bottom w:val="nil"/>
              <w:right w:val="nil"/>
            </w:tcBorders>
            <w:shd w:val="clear" w:color="auto" w:fill="FFFFFF"/>
          </w:tcPr>
          <w:p w14:paraId="7C3859D8" w14:textId="663FEA8D" w:rsidR="002B0B69" w:rsidRPr="00BA7410" w:rsidRDefault="00776DF6" w:rsidP="004E62F4">
            <w:pPr>
              <w:tabs>
                <w:tab w:val="decimal" w:pos="909"/>
              </w:tabs>
              <w:spacing w:line="320" w:lineRule="exact"/>
              <w:ind w:right="-143"/>
              <w:jc w:val="thaiDistribute"/>
              <w:rPr>
                <w:rFonts w:ascii="Cordia New" w:hAnsi="Cordia New" w:cs="Cordia New"/>
                <w:sz w:val="24"/>
                <w:szCs w:val="24"/>
              </w:rPr>
            </w:pPr>
            <w:r>
              <w:rPr>
                <w:rFonts w:ascii="Cordia New" w:hAnsi="Cordia New" w:cs="Cordia New"/>
                <w:sz w:val="24"/>
                <w:szCs w:val="24"/>
              </w:rPr>
              <w:t>(14,547)</w:t>
            </w:r>
          </w:p>
        </w:tc>
        <w:tc>
          <w:tcPr>
            <w:tcW w:w="1296" w:type="dxa"/>
            <w:gridSpan w:val="2"/>
            <w:tcBorders>
              <w:top w:val="nil"/>
              <w:left w:val="nil"/>
              <w:bottom w:val="nil"/>
              <w:right w:val="nil"/>
            </w:tcBorders>
            <w:shd w:val="clear" w:color="auto" w:fill="FFFFFF"/>
          </w:tcPr>
          <w:p w14:paraId="18DBBCF7" w14:textId="17135B93" w:rsidR="002B0B69" w:rsidRPr="00BA7410" w:rsidRDefault="00776DF6" w:rsidP="004E62F4">
            <w:pPr>
              <w:tabs>
                <w:tab w:val="decimal" w:pos="837"/>
              </w:tabs>
              <w:spacing w:line="320" w:lineRule="exact"/>
              <w:ind w:right="-25"/>
              <w:jc w:val="thaiDistribute"/>
              <w:rPr>
                <w:rFonts w:ascii="Cordia New" w:hAnsi="Cordia New" w:cs="Cordia New"/>
                <w:sz w:val="24"/>
                <w:szCs w:val="24"/>
              </w:rPr>
            </w:pPr>
            <w:r>
              <w:rPr>
                <w:rFonts w:ascii="Cordia New" w:hAnsi="Cordia New" w:cs="Cordia New"/>
                <w:sz w:val="24"/>
                <w:szCs w:val="24"/>
              </w:rPr>
              <w:t>(9,579)</w:t>
            </w:r>
          </w:p>
        </w:tc>
        <w:tc>
          <w:tcPr>
            <w:tcW w:w="1242" w:type="dxa"/>
            <w:tcBorders>
              <w:top w:val="nil"/>
              <w:left w:val="nil"/>
              <w:bottom w:val="nil"/>
              <w:right w:val="nil"/>
            </w:tcBorders>
            <w:shd w:val="clear" w:color="auto" w:fill="FFFFFF"/>
          </w:tcPr>
          <w:p w14:paraId="40ED0F32" w14:textId="32C36E7C" w:rsidR="002B0B69" w:rsidRPr="00BA7410" w:rsidRDefault="00776DF6" w:rsidP="004E62F4">
            <w:pPr>
              <w:tabs>
                <w:tab w:val="decimal" w:pos="819"/>
              </w:tabs>
              <w:spacing w:line="320" w:lineRule="exact"/>
              <w:ind w:right="-109"/>
              <w:jc w:val="thaiDistribute"/>
              <w:rPr>
                <w:rFonts w:ascii="Cordia New" w:hAnsi="Cordia New" w:cs="Cordia New"/>
                <w:sz w:val="24"/>
                <w:szCs w:val="24"/>
              </w:rPr>
            </w:pPr>
            <w:r>
              <w:rPr>
                <w:rFonts w:ascii="Cordia New" w:hAnsi="Cordia New" w:cs="Cordia New"/>
                <w:sz w:val="24"/>
                <w:szCs w:val="24"/>
              </w:rPr>
              <w:t>(50,495)</w:t>
            </w:r>
          </w:p>
        </w:tc>
      </w:tr>
      <w:tr w:rsidR="002B0B69" w:rsidRPr="00BA7410" w14:paraId="40F14957" w14:textId="77777777" w:rsidTr="004E62F4">
        <w:tblPrEx>
          <w:tblCellMar>
            <w:left w:w="108" w:type="dxa"/>
            <w:right w:w="108" w:type="dxa"/>
          </w:tblCellMar>
        </w:tblPrEx>
        <w:trPr>
          <w:trHeight w:hRule="exact" w:val="340"/>
        </w:trPr>
        <w:tc>
          <w:tcPr>
            <w:tcW w:w="4482" w:type="dxa"/>
            <w:tcBorders>
              <w:top w:val="nil"/>
              <w:left w:val="nil"/>
              <w:bottom w:val="nil"/>
              <w:right w:val="nil"/>
            </w:tcBorders>
          </w:tcPr>
          <w:p w14:paraId="24D760FF" w14:textId="77777777" w:rsidR="002B0B69" w:rsidRPr="00BA7410" w:rsidRDefault="002B0B69" w:rsidP="004E62F4">
            <w:pPr>
              <w:spacing w:line="320" w:lineRule="exact"/>
              <w:ind w:left="463"/>
              <w:jc w:val="both"/>
              <w:rPr>
                <w:rFonts w:ascii="Cordia New" w:hAnsi="Cordia New" w:cs="Cordia New"/>
                <w:sz w:val="24"/>
                <w:szCs w:val="24"/>
              </w:rPr>
            </w:pPr>
            <w:r w:rsidRPr="00BA7410">
              <w:rPr>
                <w:rFonts w:ascii="Cordia New" w:hAnsi="Cordia New" w:cs="Cordia New"/>
                <w:sz w:val="24"/>
                <w:szCs w:val="24"/>
              </w:rPr>
              <w:t>Others</w:t>
            </w:r>
          </w:p>
        </w:tc>
        <w:tc>
          <w:tcPr>
            <w:tcW w:w="1305" w:type="dxa"/>
            <w:tcBorders>
              <w:top w:val="nil"/>
              <w:left w:val="nil"/>
              <w:bottom w:val="nil"/>
              <w:right w:val="nil"/>
            </w:tcBorders>
          </w:tcPr>
          <w:p w14:paraId="75B0D413" w14:textId="0FC81090" w:rsidR="002B0B69" w:rsidRPr="00BA7410" w:rsidRDefault="002B0B69" w:rsidP="004E62F4">
            <w:pPr>
              <w:tabs>
                <w:tab w:val="decimal" w:pos="885"/>
              </w:tabs>
              <w:spacing w:line="320" w:lineRule="exact"/>
              <w:ind w:right="34"/>
              <w:jc w:val="thaiDistribute"/>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742208" behindDoc="0" locked="0" layoutInCell="1" allowOverlap="1" wp14:anchorId="4F438D60" wp14:editId="00CFE81A">
                      <wp:simplePos x="0" y="0"/>
                      <wp:positionH relativeFrom="column">
                        <wp:posOffset>20955</wp:posOffset>
                      </wp:positionH>
                      <wp:positionV relativeFrom="paragraph">
                        <wp:posOffset>221615</wp:posOffset>
                      </wp:positionV>
                      <wp:extent cx="3089910" cy="223520"/>
                      <wp:effectExtent l="0" t="0" r="0" b="0"/>
                      <wp:wrapNone/>
                      <wp:docPr id="5346145" name="Group 569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89910" cy="223520"/>
                                <a:chOff x="6177" y="8031"/>
                                <a:chExt cx="4866" cy="352"/>
                              </a:xfrm>
                            </wpg:grpSpPr>
                            <wps:wsp>
                              <wps:cNvPr id="406835711" name="Line 56963"/>
                              <wps:cNvCnPr>
                                <a:cxnSpLocks noChangeShapeType="1"/>
                              </wps:cNvCnPr>
                              <wps:spPr bwMode="auto">
                                <a:xfrm>
                                  <a:off x="6177" y="8031"/>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77798804" name="Line 56964"/>
                              <wps:cNvCnPr>
                                <a:cxnSpLocks noChangeShapeType="1"/>
                              </wps:cNvCnPr>
                              <wps:spPr bwMode="auto">
                                <a:xfrm>
                                  <a:off x="7514" y="8038"/>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6138149" name="Line 56965"/>
                              <wps:cNvCnPr>
                                <a:cxnSpLocks noChangeShapeType="1"/>
                              </wps:cNvCnPr>
                              <wps:spPr bwMode="auto">
                                <a:xfrm>
                                  <a:off x="7518" y="8372"/>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478975056" name="Line 56966"/>
                              <wps:cNvCnPr>
                                <a:cxnSpLocks noChangeShapeType="1"/>
                              </wps:cNvCnPr>
                              <wps:spPr bwMode="auto">
                                <a:xfrm>
                                  <a:off x="6177" y="8380"/>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243359290" name="Line 56967"/>
                              <wps:cNvCnPr>
                                <a:cxnSpLocks noChangeShapeType="1"/>
                              </wps:cNvCnPr>
                              <wps:spPr bwMode="auto">
                                <a:xfrm>
                                  <a:off x="10137" y="8038"/>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80862646" name="Line 56968"/>
                              <wps:cNvCnPr>
                                <a:cxnSpLocks noChangeShapeType="1"/>
                              </wps:cNvCnPr>
                              <wps:spPr bwMode="auto">
                                <a:xfrm>
                                  <a:off x="10143" y="8383"/>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2069174097" name="Line 56969"/>
                              <wps:cNvCnPr>
                                <a:cxnSpLocks noChangeShapeType="1"/>
                              </wps:cNvCnPr>
                              <wps:spPr bwMode="auto">
                                <a:xfrm>
                                  <a:off x="8860" y="8038"/>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54490412" name="Line 56970"/>
                              <wps:cNvCnPr>
                                <a:cxnSpLocks noChangeShapeType="1"/>
                              </wps:cNvCnPr>
                              <wps:spPr bwMode="auto">
                                <a:xfrm>
                                  <a:off x="8866" y="8383"/>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0F3B689" id="Group 56962" o:spid="_x0000_s1026" style="position:absolute;margin-left:1.65pt;margin-top:17.45pt;width:243.3pt;height:17.6pt;z-index:251742208" coordorigin="6177,8031" coordsize="4866,3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">
                      <v:line id="Line 56963" o:spid="_x0000_s1027" style="position:absolute;visibility:visible;mso-wrap-style:square" from="6177,8031" to="7077,80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"/>
                      <v:line id="Line 56964" o:spid="_x0000_s1028" style="position:absolute;visibility:visible;mso-wrap-style:square" from="7514,8038" to="8414,8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"/>
                      <v:line id="Line 56965" o:spid="_x0000_s1029" style="position:absolute;visibility:visible;mso-wrap-style:square" from="7518,8372" to="8418,83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" strokeweight="3pt">
                        <v:stroke linestyle="thinThin"/>
                      </v:line>
                      <v:line id="Line 56966" o:spid="_x0000_s1030" style="position:absolute;visibility:visible;mso-wrap-style:square" from="6177,8380" to="7077,83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" strokeweight="3pt">
                        <v:stroke linestyle="thinThin"/>
                      </v:line>
                      <v:line id="Line 56967" o:spid="_x0000_s1031" style="position:absolute;visibility:visible;mso-wrap-style:square" from="10137,8038" to="11037,8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"/>
                      <v:line id="Line 56968" o:spid="_x0000_s1032" style="position:absolute;visibility:visible;mso-wrap-style:square" from="10143,8383" to="11043,8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" strokeweight="3pt">
                        <v:stroke linestyle="thinThin"/>
                      </v:line>
                      <v:line id="Line 56969" o:spid="_x0000_s1033" style="position:absolute;visibility:visible;mso-wrap-style:square" from="8860,8038" to="9760,8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"/>
                      <v:line id="Line 56970" o:spid="_x0000_s1034" style="position:absolute;visibility:visible;mso-wrap-style:square" from="8866,8383" to="9766,8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" strokeweight="3pt">
                        <v:stroke linestyle="thinThin"/>
                      </v:line>
                    </v:group>
                  </w:pict>
                </mc:Fallback>
              </mc:AlternateContent>
            </w:r>
            <w:r w:rsidR="00776DF6">
              <w:rPr>
                <w:rFonts w:ascii="Cordia New" w:hAnsi="Cordia New" w:cs="Cordia New"/>
                <w:sz w:val="24"/>
                <w:szCs w:val="24"/>
              </w:rPr>
              <w:t>(1,076)</w:t>
            </w:r>
          </w:p>
        </w:tc>
        <w:tc>
          <w:tcPr>
            <w:tcW w:w="1422" w:type="dxa"/>
            <w:tcBorders>
              <w:top w:val="nil"/>
              <w:left w:val="nil"/>
              <w:bottom w:val="nil"/>
              <w:right w:val="nil"/>
            </w:tcBorders>
          </w:tcPr>
          <w:p w14:paraId="1BC4DB02" w14:textId="5214BBF7" w:rsidR="002B0B69" w:rsidRPr="00BA7410" w:rsidRDefault="00776DF6" w:rsidP="004E62F4">
            <w:pPr>
              <w:tabs>
                <w:tab w:val="decimal" w:pos="909"/>
              </w:tabs>
              <w:spacing w:line="320" w:lineRule="exact"/>
              <w:ind w:right="-143"/>
              <w:jc w:val="thaiDistribute"/>
              <w:rPr>
                <w:rFonts w:ascii="Cordia New" w:hAnsi="Cordia New" w:cs="Cordia New"/>
                <w:sz w:val="24"/>
                <w:szCs w:val="24"/>
              </w:rPr>
            </w:pPr>
            <w:r>
              <w:rPr>
                <w:rFonts w:ascii="Cordia New" w:hAnsi="Cordia New" w:cs="Cordia New"/>
                <w:sz w:val="24"/>
                <w:szCs w:val="24"/>
              </w:rPr>
              <w:t>(35</w:t>
            </w:r>
            <w:r w:rsidR="00BF30C6">
              <w:rPr>
                <w:rFonts w:ascii="Cordia New" w:hAnsi="Cordia New" w:cs="Cordia New"/>
                <w:sz w:val="24"/>
                <w:szCs w:val="24"/>
              </w:rPr>
              <w:t>6</w:t>
            </w:r>
            <w:r>
              <w:rPr>
                <w:rFonts w:ascii="Cordia New" w:hAnsi="Cordia New" w:cs="Cordia New"/>
                <w:sz w:val="24"/>
                <w:szCs w:val="24"/>
              </w:rPr>
              <w:t>)</w:t>
            </w:r>
          </w:p>
        </w:tc>
        <w:tc>
          <w:tcPr>
            <w:tcW w:w="1296" w:type="dxa"/>
            <w:gridSpan w:val="2"/>
            <w:tcBorders>
              <w:top w:val="nil"/>
              <w:left w:val="nil"/>
              <w:bottom w:val="nil"/>
              <w:right w:val="nil"/>
            </w:tcBorders>
          </w:tcPr>
          <w:p w14:paraId="6A12AA2D" w14:textId="7EEB54E1" w:rsidR="002B0B69" w:rsidRPr="00BA7410" w:rsidRDefault="00776DF6" w:rsidP="004E62F4">
            <w:pPr>
              <w:tabs>
                <w:tab w:val="decimal" w:pos="837"/>
              </w:tabs>
              <w:spacing w:line="320" w:lineRule="exact"/>
              <w:ind w:right="-25"/>
              <w:jc w:val="thaiDistribute"/>
              <w:rPr>
                <w:rFonts w:ascii="Cordia New" w:hAnsi="Cordia New" w:cs="Cordia New"/>
                <w:sz w:val="24"/>
                <w:szCs w:val="24"/>
              </w:rPr>
            </w:pPr>
            <w:r>
              <w:rPr>
                <w:rFonts w:ascii="Cordia New" w:hAnsi="Cordia New" w:cs="Cordia New"/>
                <w:sz w:val="24"/>
                <w:szCs w:val="24"/>
              </w:rPr>
              <w:t>1,483</w:t>
            </w:r>
          </w:p>
        </w:tc>
        <w:tc>
          <w:tcPr>
            <w:tcW w:w="1242" w:type="dxa"/>
            <w:tcBorders>
              <w:top w:val="nil"/>
              <w:left w:val="nil"/>
              <w:bottom w:val="nil"/>
              <w:right w:val="nil"/>
            </w:tcBorders>
          </w:tcPr>
          <w:p w14:paraId="69176101" w14:textId="02A80A33" w:rsidR="002B0B69" w:rsidRPr="00BA7410" w:rsidRDefault="00776DF6" w:rsidP="004E62F4">
            <w:pPr>
              <w:tabs>
                <w:tab w:val="decimal" w:pos="819"/>
              </w:tabs>
              <w:spacing w:line="320" w:lineRule="exact"/>
              <w:ind w:right="-109"/>
              <w:jc w:val="thaiDistribute"/>
              <w:rPr>
                <w:rFonts w:ascii="Cordia New" w:hAnsi="Cordia New" w:cs="Cordia New"/>
                <w:sz w:val="24"/>
                <w:szCs w:val="24"/>
              </w:rPr>
            </w:pPr>
            <w:r>
              <w:rPr>
                <w:rFonts w:ascii="Cordia New" w:hAnsi="Cordia New" w:cs="Cordia New"/>
                <w:sz w:val="24"/>
                <w:szCs w:val="24"/>
              </w:rPr>
              <w:t>5</w:t>
            </w:r>
            <w:r w:rsidR="00BF30C6">
              <w:rPr>
                <w:rFonts w:ascii="Cordia New" w:hAnsi="Cordia New" w:cs="Cordia New"/>
                <w:sz w:val="24"/>
                <w:szCs w:val="24"/>
              </w:rPr>
              <w:t>1</w:t>
            </w:r>
          </w:p>
        </w:tc>
      </w:tr>
      <w:tr w:rsidR="002B0B69" w:rsidRPr="00BA7410" w14:paraId="2441DB59" w14:textId="77777777" w:rsidTr="004E62F4">
        <w:tblPrEx>
          <w:tblCellMar>
            <w:left w:w="108" w:type="dxa"/>
            <w:right w:w="108" w:type="dxa"/>
          </w:tblCellMar>
        </w:tblPrEx>
        <w:trPr>
          <w:trHeight w:hRule="exact" w:val="340"/>
        </w:trPr>
        <w:tc>
          <w:tcPr>
            <w:tcW w:w="4482" w:type="dxa"/>
            <w:tcBorders>
              <w:top w:val="nil"/>
              <w:left w:val="nil"/>
              <w:bottom w:val="nil"/>
              <w:right w:val="nil"/>
            </w:tcBorders>
          </w:tcPr>
          <w:p w14:paraId="0397709E" w14:textId="77777777" w:rsidR="002B0B69" w:rsidRPr="00BA7410" w:rsidRDefault="002B0B69" w:rsidP="004E62F4">
            <w:pPr>
              <w:spacing w:line="320" w:lineRule="exact"/>
              <w:ind w:left="463"/>
              <w:jc w:val="both"/>
              <w:rPr>
                <w:rFonts w:ascii="Cordia New" w:hAnsi="Cordia New" w:cs="Cordia New"/>
                <w:b/>
                <w:bCs/>
                <w:sz w:val="24"/>
                <w:szCs w:val="24"/>
              </w:rPr>
            </w:pPr>
            <w:r w:rsidRPr="00BA7410">
              <w:rPr>
                <w:rFonts w:ascii="Cordia New" w:hAnsi="Cordia New" w:cs="Cordia New"/>
                <w:b/>
                <w:bCs/>
                <w:sz w:val="24"/>
                <w:szCs w:val="24"/>
              </w:rPr>
              <w:t>Ending balances</w:t>
            </w:r>
          </w:p>
        </w:tc>
        <w:tc>
          <w:tcPr>
            <w:tcW w:w="1305" w:type="dxa"/>
            <w:tcBorders>
              <w:top w:val="nil"/>
              <w:left w:val="nil"/>
              <w:bottom w:val="nil"/>
              <w:right w:val="nil"/>
            </w:tcBorders>
          </w:tcPr>
          <w:p w14:paraId="63C800FD" w14:textId="2F992BFF" w:rsidR="002B0B69" w:rsidRPr="00BA7410" w:rsidRDefault="00776DF6" w:rsidP="004E62F4">
            <w:pPr>
              <w:tabs>
                <w:tab w:val="decimal" w:pos="885"/>
              </w:tabs>
              <w:spacing w:line="320" w:lineRule="exact"/>
              <w:ind w:right="34"/>
              <w:jc w:val="thaiDistribute"/>
              <w:rPr>
                <w:rFonts w:ascii="Cordia New" w:hAnsi="Cordia New" w:cs="Cordia New"/>
                <w:sz w:val="24"/>
                <w:szCs w:val="24"/>
              </w:rPr>
            </w:pPr>
            <w:r>
              <w:rPr>
                <w:rFonts w:ascii="Cordia New" w:hAnsi="Cordia New" w:cs="Cordia New"/>
                <w:sz w:val="24"/>
                <w:szCs w:val="24"/>
              </w:rPr>
              <w:t>115,48</w:t>
            </w:r>
            <w:r w:rsidR="00BF30C6">
              <w:rPr>
                <w:rFonts w:ascii="Cordia New" w:hAnsi="Cordia New" w:cs="Cordia New"/>
                <w:sz w:val="24"/>
                <w:szCs w:val="24"/>
              </w:rPr>
              <w:t>5</w:t>
            </w:r>
          </w:p>
        </w:tc>
        <w:tc>
          <w:tcPr>
            <w:tcW w:w="1422" w:type="dxa"/>
            <w:tcBorders>
              <w:top w:val="nil"/>
              <w:left w:val="nil"/>
              <w:bottom w:val="nil"/>
              <w:right w:val="nil"/>
            </w:tcBorders>
          </w:tcPr>
          <w:p w14:paraId="0ADACE78" w14:textId="6E78C5C6" w:rsidR="002B0B69" w:rsidRPr="00BA7410" w:rsidRDefault="00776DF6" w:rsidP="004E62F4">
            <w:pPr>
              <w:tabs>
                <w:tab w:val="decimal" w:pos="909"/>
              </w:tabs>
              <w:spacing w:line="320" w:lineRule="exact"/>
              <w:ind w:right="-143"/>
              <w:jc w:val="thaiDistribute"/>
              <w:rPr>
                <w:rFonts w:ascii="Cordia New" w:hAnsi="Cordia New" w:cs="Cordia New"/>
                <w:sz w:val="24"/>
                <w:szCs w:val="24"/>
              </w:rPr>
            </w:pPr>
            <w:r>
              <w:rPr>
                <w:rFonts w:ascii="Cordia New" w:hAnsi="Cordia New" w:cs="Cordia New"/>
                <w:sz w:val="24"/>
                <w:szCs w:val="24"/>
              </w:rPr>
              <w:t>104,7</w:t>
            </w:r>
            <w:r w:rsidR="00BF30C6">
              <w:rPr>
                <w:rFonts w:ascii="Cordia New" w:hAnsi="Cordia New" w:cs="Cordia New"/>
                <w:sz w:val="24"/>
                <w:szCs w:val="24"/>
              </w:rPr>
              <w:t>90</w:t>
            </w:r>
          </w:p>
        </w:tc>
        <w:tc>
          <w:tcPr>
            <w:tcW w:w="1296" w:type="dxa"/>
            <w:gridSpan w:val="2"/>
            <w:tcBorders>
              <w:top w:val="nil"/>
              <w:left w:val="nil"/>
              <w:bottom w:val="nil"/>
              <w:right w:val="nil"/>
            </w:tcBorders>
          </w:tcPr>
          <w:p w14:paraId="072F7BEF" w14:textId="471F4D1E" w:rsidR="002B0B69" w:rsidRPr="00BA7410" w:rsidRDefault="00776DF6" w:rsidP="004E62F4">
            <w:pPr>
              <w:tabs>
                <w:tab w:val="decimal" w:pos="837"/>
              </w:tabs>
              <w:spacing w:line="320" w:lineRule="exact"/>
              <w:ind w:right="-25"/>
              <w:jc w:val="thaiDistribute"/>
              <w:rPr>
                <w:rFonts w:ascii="Cordia New" w:hAnsi="Cordia New" w:cs="Cordia New"/>
                <w:sz w:val="24"/>
                <w:szCs w:val="24"/>
              </w:rPr>
            </w:pPr>
            <w:r>
              <w:rPr>
                <w:rFonts w:ascii="Cordia New" w:hAnsi="Cordia New" w:cs="Cordia New"/>
                <w:sz w:val="24"/>
                <w:szCs w:val="24"/>
              </w:rPr>
              <w:t>86,564</w:t>
            </w:r>
          </w:p>
        </w:tc>
        <w:tc>
          <w:tcPr>
            <w:tcW w:w="1242" w:type="dxa"/>
            <w:tcBorders>
              <w:top w:val="nil"/>
              <w:left w:val="nil"/>
              <w:bottom w:val="nil"/>
              <w:right w:val="nil"/>
            </w:tcBorders>
          </w:tcPr>
          <w:p w14:paraId="43B224FD" w14:textId="1794C863" w:rsidR="002B0B69" w:rsidRPr="00BA7410" w:rsidRDefault="00552048" w:rsidP="004E62F4">
            <w:pPr>
              <w:tabs>
                <w:tab w:val="decimal" w:pos="819"/>
              </w:tabs>
              <w:spacing w:line="320" w:lineRule="exact"/>
              <w:ind w:right="-109"/>
              <w:jc w:val="thaiDistribute"/>
              <w:rPr>
                <w:rFonts w:ascii="Cordia New" w:hAnsi="Cordia New" w:cs="Cordia New"/>
                <w:sz w:val="24"/>
                <w:szCs w:val="24"/>
              </w:rPr>
            </w:pPr>
            <w:r>
              <w:rPr>
                <w:rFonts w:ascii="Cordia New" w:hAnsi="Cordia New" w:cs="Cordia New"/>
                <w:sz w:val="24"/>
                <w:szCs w:val="24"/>
              </w:rPr>
              <w:t>306,839</w:t>
            </w:r>
          </w:p>
        </w:tc>
      </w:tr>
    </w:tbl>
    <w:p w14:paraId="2EC86FE6" w14:textId="77777777" w:rsidR="002B0B69" w:rsidRPr="00BA7410" w:rsidRDefault="002B0B69" w:rsidP="009D1488">
      <w:pPr>
        <w:ind w:left="851" w:right="-22"/>
        <w:jc w:val="both"/>
        <w:rPr>
          <w:rFonts w:ascii="Cordia New" w:hAnsi="Cordia New" w:cs="Cordia New"/>
          <w:sz w:val="16"/>
          <w:szCs w:val="16"/>
        </w:rPr>
      </w:pPr>
    </w:p>
    <w:p w14:paraId="6AB50B8E" w14:textId="77777777" w:rsidR="00B2628F" w:rsidRPr="00BA7410" w:rsidRDefault="00B2628F" w:rsidP="00B2628F">
      <w:pPr>
        <w:ind w:left="851" w:right="-22"/>
        <w:jc w:val="both"/>
        <w:rPr>
          <w:rFonts w:ascii="Cordia New" w:hAnsi="Cordia New" w:cs="Cordia New"/>
          <w:sz w:val="16"/>
          <w:szCs w:val="16"/>
        </w:rPr>
      </w:pPr>
      <w:bookmarkStart w:id="4" w:name="_Hlk94044536"/>
    </w:p>
    <w:tbl>
      <w:tblPr>
        <w:tblW w:w="9747" w:type="dxa"/>
        <w:tblInd w:w="288" w:type="dxa"/>
        <w:tblLayout w:type="fixed"/>
        <w:tblCellMar>
          <w:left w:w="0" w:type="dxa"/>
          <w:right w:w="0" w:type="dxa"/>
        </w:tblCellMar>
        <w:tblLook w:val="0000" w:firstRow="0" w:lastRow="0" w:firstColumn="0" w:lastColumn="0" w:noHBand="0" w:noVBand="0"/>
      </w:tblPr>
      <w:tblGrid>
        <w:gridCol w:w="4482"/>
        <w:gridCol w:w="1305"/>
        <w:gridCol w:w="1422"/>
        <w:gridCol w:w="783"/>
        <w:gridCol w:w="513"/>
        <w:gridCol w:w="1242"/>
      </w:tblGrid>
      <w:tr w:rsidR="00B2628F" w:rsidRPr="00BA7410" w14:paraId="006B254F" w14:textId="77777777" w:rsidTr="00BB2E09">
        <w:trPr>
          <w:cantSplit/>
        </w:trPr>
        <w:tc>
          <w:tcPr>
            <w:tcW w:w="7992" w:type="dxa"/>
            <w:gridSpan w:val="4"/>
            <w:tcBorders>
              <w:top w:val="nil"/>
              <w:left w:val="nil"/>
              <w:bottom w:val="nil"/>
              <w:right w:val="nil"/>
            </w:tcBorders>
          </w:tcPr>
          <w:bookmarkEnd w:id="4"/>
          <w:p w14:paraId="3E892CDD" w14:textId="77777777" w:rsidR="00B2628F" w:rsidRPr="00BA7410" w:rsidRDefault="00B2628F" w:rsidP="00BB2E09">
            <w:pPr>
              <w:spacing w:line="240" w:lineRule="exact"/>
              <w:jc w:val="thaiDistribute"/>
              <w:rPr>
                <w:rFonts w:ascii="Cordia New" w:hAnsi="Cordia New" w:cs="Cordia New"/>
                <w:sz w:val="24"/>
                <w:szCs w:val="24"/>
              </w:rPr>
            </w:pPr>
            <w:r w:rsidRPr="00BA7410">
              <w:rPr>
                <w:rFonts w:ascii="Cordia New" w:hAnsi="Cordia New" w:cs="Cordia New"/>
                <w:b/>
                <w:bCs/>
                <w:sz w:val="24"/>
                <w:szCs w:val="24"/>
              </w:rPr>
              <w:t xml:space="preserve">                                                                                                      </w:t>
            </w:r>
            <w:r w:rsidRPr="00BA7410">
              <w:rPr>
                <w:rFonts w:ascii="Cordia New" w:hAnsi="Cordia New" w:cs="Cordia New"/>
                <w:b/>
                <w:bCs/>
                <w:sz w:val="24"/>
                <w:szCs w:val="24"/>
                <w:cs/>
              </w:rPr>
              <w:t xml:space="preserve">  </w:t>
            </w:r>
            <w:r w:rsidRPr="00BA7410">
              <w:rPr>
                <w:rFonts w:ascii="Cordia New" w:hAnsi="Cordia New" w:cs="Cordia New"/>
                <w:b/>
                <w:bCs/>
                <w:sz w:val="24"/>
                <w:szCs w:val="24"/>
              </w:rPr>
              <w:t xml:space="preserve">       </w:t>
            </w:r>
          </w:p>
        </w:tc>
        <w:tc>
          <w:tcPr>
            <w:tcW w:w="1755" w:type="dxa"/>
            <w:gridSpan w:val="2"/>
            <w:tcBorders>
              <w:top w:val="nil"/>
              <w:left w:val="nil"/>
              <w:bottom w:val="nil"/>
              <w:right w:val="nil"/>
            </w:tcBorders>
          </w:tcPr>
          <w:p w14:paraId="2F8AF1CD" w14:textId="77777777" w:rsidR="00B2628F" w:rsidRPr="00BA7410" w:rsidRDefault="00B2628F" w:rsidP="00BB2E09">
            <w:pPr>
              <w:spacing w:line="240" w:lineRule="exact"/>
              <w:ind w:left="36" w:right="45" w:hanging="36"/>
              <w:jc w:val="right"/>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B2628F" w:rsidRPr="00BA7410" w14:paraId="1F8473E3" w14:textId="77777777" w:rsidTr="00BB2E09">
        <w:trPr>
          <w:cantSplit/>
        </w:trPr>
        <w:tc>
          <w:tcPr>
            <w:tcW w:w="4482" w:type="dxa"/>
            <w:tcBorders>
              <w:top w:val="nil"/>
              <w:left w:val="nil"/>
              <w:bottom w:val="nil"/>
              <w:right w:val="nil"/>
            </w:tcBorders>
          </w:tcPr>
          <w:p w14:paraId="29830764" w14:textId="77777777" w:rsidR="00B2628F" w:rsidRPr="00BA7410" w:rsidRDefault="00B2628F" w:rsidP="00BB2E09">
            <w:pPr>
              <w:tabs>
                <w:tab w:val="right" w:pos="2552"/>
              </w:tabs>
              <w:spacing w:line="240" w:lineRule="exact"/>
              <w:ind w:left="142" w:right="567"/>
              <w:jc w:val="thaiDistribute"/>
              <w:rPr>
                <w:rFonts w:ascii="Cordia New" w:hAnsi="Cordia New" w:cs="Cordia New"/>
                <w:b/>
                <w:bCs/>
                <w:sz w:val="24"/>
                <w:szCs w:val="24"/>
              </w:rPr>
            </w:pPr>
          </w:p>
        </w:tc>
        <w:tc>
          <w:tcPr>
            <w:tcW w:w="5265" w:type="dxa"/>
            <w:gridSpan w:val="5"/>
            <w:tcBorders>
              <w:top w:val="nil"/>
              <w:left w:val="nil"/>
              <w:bottom w:val="nil"/>
              <w:right w:val="nil"/>
            </w:tcBorders>
          </w:tcPr>
          <w:p w14:paraId="22BF49F1" w14:textId="77777777" w:rsidR="00B2628F" w:rsidRPr="00BA7410" w:rsidRDefault="00B2628F" w:rsidP="00BB2E09">
            <w:pPr>
              <w:spacing w:line="240" w:lineRule="exact"/>
              <w:jc w:val="center"/>
              <w:rPr>
                <w:rFonts w:ascii="Cordia New" w:hAnsi="Cordia New" w:cs="Cordia New"/>
                <w:sz w:val="24"/>
                <w:szCs w:val="24"/>
                <w:cs/>
              </w:rPr>
            </w:pPr>
            <w:r w:rsidRPr="00BA7410">
              <w:rPr>
                <w:rFonts w:ascii="Cordia New" w:hAnsi="Cordia New" w:cs="Cordia New"/>
                <w:b/>
                <w:bCs/>
                <w:sz w:val="24"/>
                <w:szCs w:val="24"/>
              </w:rPr>
              <w:t>CONSOLIDATED</w:t>
            </w:r>
          </w:p>
        </w:tc>
      </w:tr>
      <w:tr w:rsidR="00B2628F" w:rsidRPr="00BA7410" w14:paraId="75083A80" w14:textId="77777777" w:rsidTr="00BB2E09">
        <w:trPr>
          <w:cantSplit/>
        </w:trPr>
        <w:tc>
          <w:tcPr>
            <w:tcW w:w="4482" w:type="dxa"/>
            <w:tcBorders>
              <w:top w:val="nil"/>
              <w:left w:val="nil"/>
              <w:bottom w:val="nil"/>
              <w:right w:val="nil"/>
            </w:tcBorders>
          </w:tcPr>
          <w:p w14:paraId="375E98AE" w14:textId="77777777" w:rsidR="00B2628F" w:rsidRPr="00BA7410" w:rsidRDefault="00B2628F" w:rsidP="00BB2E09">
            <w:pPr>
              <w:tabs>
                <w:tab w:val="right" w:pos="2552"/>
              </w:tabs>
              <w:spacing w:line="240" w:lineRule="exact"/>
              <w:ind w:left="142" w:right="567"/>
              <w:jc w:val="thaiDistribute"/>
              <w:rPr>
                <w:rFonts w:ascii="Cordia New" w:hAnsi="Cordia New" w:cs="Cordia New"/>
                <w:sz w:val="24"/>
                <w:szCs w:val="24"/>
              </w:rPr>
            </w:pPr>
          </w:p>
        </w:tc>
        <w:tc>
          <w:tcPr>
            <w:tcW w:w="5265" w:type="dxa"/>
            <w:gridSpan w:val="5"/>
            <w:tcBorders>
              <w:top w:val="nil"/>
              <w:left w:val="nil"/>
              <w:bottom w:val="nil"/>
              <w:right w:val="nil"/>
            </w:tcBorders>
          </w:tcPr>
          <w:p w14:paraId="431418CD" w14:textId="57AAD067" w:rsidR="00B2628F" w:rsidRPr="00BA7410" w:rsidRDefault="002B0B69" w:rsidP="00BB2E09">
            <w:pPr>
              <w:tabs>
                <w:tab w:val="decimal" w:pos="-1878"/>
              </w:tabs>
              <w:spacing w:line="240" w:lineRule="exact"/>
              <w:jc w:val="center"/>
              <w:rPr>
                <w:rFonts w:ascii="Cordia New" w:hAnsi="Cordia New" w:cs="Cordia New"/>
                <w:b/>
                <w:bCs/>
                <w:sz w:val="24"/>
                <w:szCs w:val="24"/>
              </w:rPr>
            </w:pPr>
            <w:r w:rsidRPr="00BA7410">
              <w:rPr>
                <w:rFonts w:ascii="Cordia New" w:hAnsi="Cordia New" w:cs="Cordia New"/>
                <w:b/>
                <w:bCs/>
                <w:sz w:val="24"/>
                <w:szCs w:val="24"/>
              </w:rPr>
              <w:t xml:space="preserve">DECEMBER 31, </w:t>
            </w:r>
            <w:r w:rsidR="00B2628F" w:rsidRPr="00BA7410">
              <w:rPr>
                <w:rFonts w:ascii="Cordia New" w:hAnsi="Cordia New" w:cs="Cordia New"/>
                <w:b/>
                <w:bCs/>
                <w:sz w:val="24"/>
                <w:szCs w:val="24"/>
              </w:rPr>
              <w:t>2024</w:t>
            </w:r>
          </w:p>
        </w:tc>
      </w:tr>
      <w:tr w:rsidR="00B2628F" w:rsidRPr="00BA7410" w14:paraId="6171F43F" w14:textId="77777777" w:rsidTr="00BB2E09">
        <w:trPr>
          <w:cantSplit/>
        </w:trPr>
        <w:tc>
          <w:tcPr>
            <w:tcW w:w="4482" w:type="dxa"/>
            <w:tcBorders>
              <w:top w:val="nil"/>
              <w:left w:val="nil"/>
              <w:bottom w:val="nil"/>
              <w:right w:val="nil"/>
            </w:tcBorders>
          </w:tcPr>
          <w:p w14:paraId="57B92C05" w14:textId="77777777" w:rsidR="00B2628F" w:rsidRPr="00BA7410" w:rsidRDefault="00B2628F" w:rsidP="00BB2E09">
            <w:pPr>
              <w:tabs>
                <w:tab w:val="right" w:pos="2552"/>
              </w:tabs>
              <w:spacing w:line="240" w:lineRule="exact"/>
              <w:ind w:left="142" w:right="567"/>
              <w:jc w:val="thaiDistribute"/>
              <w:rPr>
                <w:rFonts w:ascii="Cordia New" w:hAnsi="Cordia New" w:cs="Cordia New"/>
                <w:sz w:val="24"/>
                <w:szCs w:val="24"/>
              </w:rPr>
            </w:pPr>
          </w:p>
        </w:tc>
        <w:tc>
          <w:tcPr>
            <w:tcW w:w="5265" w:type="dxa"/>
            <w:gridSpan w:val="5"/>
            <w:tcBorders>
              <w:top w:val="nil"/>
              <w:left w:val="nil"/>
              <w:bottom w:val="nil"/>
              <w:right w:val="nil"/>
            </w:tcBorders>
          </w:tcPr>
          <w:p w14:paraId="75DAAED4" w14:textId="77777777" w:rsidR="00B2628F" w:rsidRPr="00BA7410" w:rsidRDefault="00B2628F" w:rsidP="00BB2E09">
            <w:pPr>
              <w:tabs>
                <w:tab w:val="decimal" w:pos="-1878"/>
              </w:tabs>
              <w:spacing w:line="240" w:lineRule="exact"/>
              <w:jc w:val="center"/>
              <w:rPr>
                <w:rFonts w:ascii="Cordia New" w:hAnsi="Cordia New" w:cs="Cordia New"/>
                <w:b/>
                <w:bCs/>
                <w:sz w:val="24"/>
                <w:szCs w:val="24"/>
                <w:cs/>
              </w:rPr>
            </w:pPr>
            <w:r w:rsidRPr="00BA7410">
              <w:rPr>
                <w:rFonts w:ascii="Cordia New" w:hAnsi="Cordia New" w:cs="Cordia New"/>
                <w:b/>
                <w:bCs/>
                <w:sz w:val="24"/>
                <w:szCs w:val="24"/>
              </w:rPr>
              <w:t>Allowance for expected credit loss</w:t>
            </w:r>
          </w:p>
        </w:tc>
      </w:tr>
      <w:tr w:rsidR="00B2628F" w:rsidRPr="00BA7410" w14:paraId="3F4BD29C" w14:textId="77777777" w:rsidTr="00BB2E09">
        <w:trPr>
          <w:trHeight w:val="254"/>
        </w:trPr>
        <w:tc>
          <w:tcPr>
            <w:tcW w:w="4482" w:type="dxa"/>
            <w:tcBorders>
              <w:top w:val="nil"/>
              <w:left w:val="nil"/>
              <w:bottom w:val="nil"/>
              <w:right w:val="nil"/>
            </w:tcBorders>
          </w:tcPr>
          <w:p w14:paraId="6BB41131" w14:textId="77777777" w:rsidR="00B2628F" w:rsidRPr="00BA7410" w:rsidRDefault="00B2628F" w:rsidP="00BB2E09">
            <w:pPr>
              <w:tabs>
                <w:tab w:val="right" w:pos="2552"/>
              </w:tabs>
              <w:spacing w:line="240" w:lineRule="exact"/>
              <w:ind w:left="142" w:right="567"/>
              <w:jc w:val="thaiDistribute"/>
              <w:rPr>
                <w:rFonts w:ascii="Cordia New" w:hAnsi="Cordia New" w:cs="Cordia New"/>
                <w:sz w:val="24"/>
                <w:szCs w:val="24"/>
              </w:rPr>
            </w:pPr>
          </w:p>
        </w:tc>
        <w:tc>
          <w:tcPr>
            <w:tcW w:w="1305" w:type="dxa"/>
            <w:tcBorders>
              <w:top w:val="nil"/>
              <w:left w:val="nil"/>
              <w:bottom w:val="nil"/>
              <w:right w:val="nil"/>
            </w:tcBorders>
          </w:tcPr>
          <w:p w14:paraId="76046BC0" w14:textId="77777777" w:rsidR="00B2628F" w:rsidRPr="00BA7410" w:rsidRDefault="00B2628F" w:rsidP="00BB2E09">
            <w:pPr>
              <w:tabs>
                <w:tab w:val="decimal" w:pos="-1701"/>
              </w:tabs>
              <w:spacing w:line="240" w:lineRule="exact"/>
              <w:ind w:right="-34"/>
              <w:jc w:val="center"/>
              <w:rPr>
                <w:rFonts w:ascii="Cordia New" w:hAnsi="Cordia New" w:cs="Cordia New"/>
                <w:b/>
                <w:bCs/>
                <w:sz w:val="24"/>
                <w:szCs w:val="24"/>
              </w:rPr>
            </w:pPr>
            <w:r w:rsidRPr="00BA7410">
              <w:rPr>
                <w:rFonts w:ascii="Cordia New" w:hAnsi="Cordia New" w:cs="Cordia New"/>
                <w:b/>
                <w:bCs/>
                <w:sz w:val="24"/>
                <w:szCs w:val="24"/>
              </w:rPr>
              <w:t>Performing</w:t>
            </w:r>
          </w:p>
        </w:tc>
        <w:tc>
          <w:tcPr>
            <w:tcW w:w="1422" w:type="dxa"/>
            <w:tcBorders>
              <w:top w:val="nil"/>
              <w:left w:val="nil"/>
              <w:bottom w:val="nil"/>
              <w:right w:val="nil"/>
            </w:tcBorders>
          </w:tcPr>
          <w:p w14:paraId="22A694C5" w14:textId="77777777" w:rsidR="00B2628F" w:rsidRPr="00BA7410" w:rsidRDefault="00B2628F" w:rsidP="00BB2E09">
            <w:pPr>
              <w:tabs>
                <w:tab w:val="decimal" w:pos="-1878"/>
              </w:tabs>
              <w:spacing w:line="240" w:lineRule="exact"/>
              <w:jc w:val="center"/>
              <w:rPr>
                <w:rFonts w:ascii="Cordia New" w:hAnsi="Cordia New" w:cs="Cordia New"/>
                <w:b/>
                <w:bCs/>
                <w:sz w:val="24"/>
                <w:szCs w:val="24"/>
                <w:cs/>
              </w:rPr>
            </w:pPr>
            <w:r w:rsidRPr="00BA7410">
              <w:rPr>
                <w:rFonts w:ascii="Cordia New" w:hAnsi="Cordia New" w:cs="Cordia New"/>
                <w:b/>
                <w:bCs/>
                <w:sz w:val="24"/>
                <w:szCs w:val="24"/>
              </w:rPr>
              <w:t>Under-performing</w:t>
            </w:r>
          </w:p>
        </w:tc>
        <w:tc>
          <w:tcPr>
            <w:tcW w:w="1296" w:type="dxa"/>
            <w:gridSpan w:val="2"/>
            <w:tcBorders>
              <w:top w:val="nil"/>
              <w:left w:val="nil"/>
              <w:bottom w:val="nil"/>
              <w:right w:val="nil"/>
            </w:tcBorders>
          </w:tcPr>
          <w:p w14:paraId="6BA61252" w14:textId="77777777" w:rsidR="00B2628F" w:rsidRPr="00BA7410" w:rsidRDefault="00B2628F" w:rsidP="00BB2E09">
            <w:pPr>
              <w:tabs>
                <w:tab w:val="decimal" w:pos="-1701"/>
              </w:tabs>
              <w:spacing w:line="240" w:lineRule="exact"/>
              <w:ind w:right="-34"/>
              <w:jc w:val="center"/>
              <w:rPr>
                <w:rFonts w:ascii="Cordia New" w:hAnsi="Cordia New" w:cs="Cordia New"/>
                <w:b/>
                <w:bCs/>
                <w:sz w:val="24"/>
                <w:szCs w:val="24"/>
                <w:cs/>
              </w:rPr>
            </w:pPr>
            <w:r w:rsidRPr="00BA7410">
              <w:rPr>
                <w:rFonts w:ascii="Cordia New" w:hAnsi="Cordia New" w:cs="Cordia New"/>
                <w:b/>
                <w:bCs/>
                <w:sz w:val="24"/>
                <w:szCs w:val="24"/>
              </w:rPr>
              <w:t>Non-performing</w:t>
            </w:r>
          </w:p>
        </w:tc>
        <w:tc>
          <w:tcPr>
            <w:tcW w:w="1242" w:type="dxa"/>
            <w:tcBorders>
              <w:top w:val="nil"/>
              <w:left w:val="nil"/>
              <w:bottom w:val="nil"/>
              <w:right w:val="nil"/>
            </w:tcBorders>
          </w:tcPr>
          <w:p w14:paraId="5D19BBF0" w14:textId="77777777" w:rsidR="00B2628F" w:rsidRPr="00BA7410" w:rsidRDefault="00B2628F" w:rsidP="00BB2E09">
            <w:pPr>
              <w:tabs>
                <w:tab w:val="decimal" w:pos="-1878"/>
              </w:tabs>
              <w:spacing w:line="240" w:lineRule="exact"/>
              <w:jc w:val="center"/>
              <w:rPr>
                <w:rFonts w:ascii="Cordia New" w:hAnsi="Cordia New" w:cs="Cordia New"/>
                <w:b/>
                <w:bCs/>
                <w:sz w:val="24"/>
                <w:szCs w:val="24"/>
              </w:rPr>
            </w:pPr>
            <w:r w:rsidRPr="00BA7410">
              <w:rPr>
                <w:rFonts w:ascii="Cordia New" w:hAnsi="Cordia New" w:cs="Cordia New"/>
                <w:b/>
                <w:bCs/>
                <w:sz w:val="24"/>
                <w:szCs w:val="24"/>
              </w:rPr>
              <w:t>Total</w:t>
            </w:r>
          </w:p>
        </w:tc>
      </w:tr>
      <w:tr w:rsidR="00B2628F" w:rsidRPr="00BA7410" w14:paraId="79FB9F3B" w14:textId="77777777" w:rsidTr="00BB2E09">
        <w:tblPrEx>
          <w:tblCellMar>
            <w:left w:w="108" w:type="dxa"/>
            <w:right w:w="108" w:type="dxa"/>
          </w:tblCellMar>
        </w:tblPrEx>
        <w:trPr>
          <w:trHeight w:hRule="exact" w:val="340"/>
        </w:trPr>
        <w:tc>
          <w:tcPr>
            <w:tcW w:w="4482" w:type="dxa"/>
            <w:tcBorders>
              <w:top w:val="nil"/>
              <w:left w:val="nil"/>
              <w:bottom w:val="nil"/>
              <w:right w:val="nil"/>
            </w:tcBorders>
            <w:shd w:val="clear" w:color="auto" w:fill="FFFFFF"/>
          </w:tcPr>
          <w:p w14:paraId="5ADB7E24" w14:textId="77777777" w:rsidR="00B2628F" w:rsidRPr="00BA7410" w:rsidRDefault="00B2628F" w:rsidP="00BB2E09">
            <w:pPr>
              <w:spacing w:line="320" w:lineRule="exact"/>
              <w:ind w:left="461" w:right="-605"/>
              <w:jc w:val="both"/>
              <w:rPr>
                <w:rFonts w:ascii="Cordia New" w:hAnsi="Cordia New" w:cs="Cordia New"/>
                <w:sz w:val="24"/>
                <w:szCs w:val="24"/>
                <w:cs/>
              </w:rPr>
            </w:pPr>
            <w:r w:rsidRPr="00BA7410">
              <w:rPr>
                <w:rFonts w:ascii="Cordia New" w:hAnsi="Cordia New" w:cs="Cordia New"/>
                <w:sz w:val="24"/>
                <w:szCs w:val="24"/>
              </w:rPr>
              <w:t>Beginning balances</w:t>
            </w:r>
          </w:p>
        </w:tc>
        <w:tc>
          <w:tcPr>
            <w:tcW w:w="1305" w:type="dxa"/>
            <w:tcBorders>
              <w:top w:val="nil"/>
              <w:left w:val="nil"/>
              <w:bottom w:val="nil"/>
              <w:right w:val="nil"/>
            </w:tcBorders>
            <w:shd w:val="clear" w:color="auto" w:fill="FFFFFF"/>
          </w:tcPr>
          <w:p w14:paraId="31831241" w14:textId="77777777" w:rsidR="00B2628F" w:rsidRPr="00BA7410" w:rsidRDefault="0003623A" w:rsidP="00BB2E09">
            <w:pPr>
              <w:tabs>
                <w:tab w:val="decimal" w:pos="885"/>
              </w:tabs>
              <w:spacing w:line="320" w:lineRule="exact"/>
              <w:ind w:right="34"/>
              <w:jc w:val="thaiDistribute"/>
              <w:rPr>
                <w:rFonts w:ascii="Cordia New" w:hAnsi="Cordia New" w:cs="Cordia New"/>
                <w:sz w:val="24"/>
                <w:szCs w:val="24"/>
              </w:rPr>
            </w:pPr>
            <w:r w:rsidRPr="00BA7410">
              <w:rPr>
                <w:rFonts w:ascii="Cordia New" w:hAnsi="Cordia New" w:cs="Cordia New"/>
                <w:sz w:val="24"/>
                <w:szCs w:val="24"/>
              </w:rPr>
              <w:t>114,441</w:t>
            </w:r>
          </w:p>
        </w:tc>
        <w:tc>
          <w:tcPr>
            <w:tcW w:w="1422" w:type="dxa"/>
            <w:tcBorders>
              <w:top w:val="nil"/>
              <w:left w:val="nil"/>
              <w:bottom w:val="nil"/>
              <w:right w:val="nil"/>
            </w:tcBorders>
            <w:shd w:val="clear" w:color="auto" w:fill="FFFFFF"/>
          </w:tcPr>
          <w:p w14:paraId="0C602607" w14:textId="77777777" w:rsidR="00B2628F" w:rsidRPr="00BA7410" w:rsidRDefault="0003623A" w:rsidP="00BB2E09">
            <w:pPr>
              <w:tabs>
                <w:tab w:val="decimal" w:pos="909"/>
              </w:tabs>
              <w:spacing w:line="320" w:lineRule="exact"/>
              <w:ind w:right="-143"/>
              <w:jc w:val="thaiDistribute"/>
              <w:rPr>
                <w:rFonts w:ascii="Cordia New" w:hAnsi="Cordia New" w:cs="Cordia New"/>
                <w:sz w:val="24"/>
                <w:szCs w:val="24"/>
              </w:rPr>
            </w:pPr>
            <w:r w:rsidRPr="00BA7410">
              <w:rPr>
                <w:rFonts w:ascii="Cordia New" w:hAnsi="Cordia New" w:cs="Cordia New"/>
                <w:sz w:val="24"/>
                <w:szCs w:val="24"/>
              </w:rPr>
              <w:t>96,927</w:t>
            </w:r>
          </w:p>
        </w:tc>
        <w:tc>
          <w:tcPr>
            <w:tcW w:w="1296" w:type="dxa"/>
            <w:gridSpan w:val="2"/>
            <w:tcBorders>
              <w:top w:val="nil"/>
              <w:left w:val="nil"/>
              <w:bottom w:val="nil"/>
              <w:right w:val="nil"/>
            </w:tcBorders>
            <w:shd w:val="clear" w:color="auto" w:fill="FFFFFF"/>
          </w:tcPr>
          <w:p w14:paraId="5F9F88EC" w14:textId="77777777" w:rsidR="00B2628F" w:rsidRPr="00BA7410" w:rsidRDefault="0003623A" w:rsidP="00BB2E09">
            <w:pPr>
              <w:tabs>
                <w:tab w:val="decimal" w:pos="837"/>
              </w:tabs>
              <w:spacing w:line="320" w:lineRule="exact"/>
              <w:ind w:right="-25"/>
              <w:jc w:val="thaiDistribute"/>
              <w:rPr>
                <w:rFonts w:ascii="Cordia New" w:hAnsi="Cordia New" w:cs="Cordia New"/>
                <w:sz w:val="24"/>
                <w:szCs w:val="24"/>
              </w:rPr>
            </w:pPr>
            <w:r w:rsidRPr="00BA7410">
              <w:rPr>
                <w:rFonts w:ascii="Cordia New" w:hAnsi="Cordia New" w:cs="Cordia New"/>
                <w:sz w:val="24"/>
                <w:szCs w:val="24"/>
              </w:rPr>
              <w:t>68,053</w:t>
            </w:r>
          </w:p>
        </w:tc>
        <w:tc>
          <w:tcPr>
            <w:tcW w:w="1242" w:type="dxa"/>
            <w:tcBorders>
              <w:top w:val="nil"/>
              <w:left w:val="nil"/>
              <w:bottom w:val="nil"/>
              <w:right w:val="nil"/>
            </w:tcBorders>
            <w:shd w:val="clear" w:color="auto" w:fill="FFFFFF"/>
          </w:tcPr>
          <w:p w14:paraId="0654B049" w14:textId="77777777" w:rsidR="00B2628F" w:rsidRPr="00BA7410" w:rsidRDefault="0003623A" w:rsidP="00BB2E09">
            <w:pPr>
              <w:tabs>
                <w:tab w:val="decimal" w:pos="819"/>
              </w:tabs>
              <w:spacing w:line="320" w:lineRule="exact"/>
              <w:ind w:right="-109"/>
              <w:jc w:val="thaiDistribute"/>
              <w:rPr>
                <w:rFonts w:ascii="Cordia New" w:hAnsi="Cordia New" w:cs="Cordia New"/>
                <w:sz w:val="24"/>
                <w:szCs w:val="24"/>
              </w:rPr>
            </w:pPr>
            <w:r w:rsidRPr="00BA7410">
              <w:rPr>
                <w:rFonts w:ascii="Cordia New" w:hAnsi="Cordia New" w:cs="Cordia New"/>
                <w:sz w:val="24"/>
                <w:szCs w:val="24"/>
              </w:rPr>
              <w:t>279,421</w:t>
            </w:r>
          </w:p>
        </w:tc>
      </w:tr>
      <w:tr w:rsidR="00B2628F" w:rsidRPr="00BA7410" w14:paraId="33474351" w14:textId="77777777" w:rsidTr="00BB2E09">
        <w:tblPrEx>
          <w:tblCellMar>
            <w:left w:w="108" w:type="dxa"/>
            <w:right w:w="108" w:type="dxa"/>
          </w:tblCellMar>
        </w:tblPrEx>
        <w:trPr>
          <w:trHeight w:hRule="exact" w:val="340"/>
        </w:trPr>
        <w:tc>
          <w:tcPr>
            <w:tcW w:w="4482" w:type="dxa"/>
            <w:tcBorders>
              <w:top w:val="nil"/>
              <w:left w:val="nil"/>
              <w:bottom w:val="nil"/>
              <w:right w:val="nil"/>
            </w:tcBorders>
            <w:shd w:val="clear" w:color="auto" w:fill="FFFFFF"/>
          </w:tcPr>
          <w:p w14:paraId="45189BE9" w14:textId="77777777" w:rsidR="00B2628F" w:rsidRPr="00BA7410" w:rsidRDefault="00B2628F" w:rsidP="00BB2E09">
            <w:pPr>
              <w:spacing w:line="320" w:lineRule="exact"/>
              <w:ind w:left="463" w:right="-693"/>
              <w:jc w:val="thaiDistribute"/>
              <w:rPr>
                <w:rFonts w:ascii="Cordia New" w:hAnsi="Cordia New" w:cs="Cordia New"/>
                <w:sz w:val="24"/>
                <w:szCs w:val="24"/>
                <w:cs/>
              </w:rPr>
            </w:pPr>
            <w:r w:rsidRPr="00BA7410">
              <w:rPr>
                <w:rFonts w:ascii="Cordia New" w:hAnsi="Cordia New" w:cs="Cordia New"/>
                <w:sz w:val="24"/>
                <w:szCs w:val="24"/>
              </w:rPr>
              <w:t>Changes due to</w:t>
            </w:r>
            <w:r w:rsidRPr="00BA7410">
              <w:rPr>
                <w:rFonts w:ascii="Cordia New" w:hAnsi="Cordia New" w:cs="Cordia New"/>
                <w:sz w:val="24"/>
                <w:szCs w:val="24"/>
                <w:cs/>
              </w:rPr>
              <w:t xml:space="preserve"> </w:t>
            </w:r>
            <w:r w:rsidRPr="00BA7410">
              <w:rPr>
                <w:rFonts w:ascii="Cordia New" w:hAnsi="Cordia New" w:cs="Cordia New"/>
                <w:sz w:val="24"/>
                <w:szCs w:val="24"/>
              </w:rPr>
              <w:t>re-measurement of loss allowance</w:t>
            </w:r>
          </w:p>
        </w:tc>
        <w:tc>
          <w:tcPr>
            <w:tcW w:w="1305" w:type="dxa"/>
            <w:tcBorders>
              <w:top w:val="nil"/>
              <w:left w:val="nil"/>
              <w:bottom w:val="nil"/>
              <w:right w:val="nil"/>
            </w:tcBorders>
            <w:shd w:val="clear" w:color="auto" w:fill="FFFFFF"/>
          </w:tcPr>
          <w:p w14:paraId="5C220EB0" w14:textId="77777777" w:rsidR="00B2628F" w:rsidRPr="00BA7410" w:rsidRDefault="00070F4B" w:rsidP="00BB2E09">
            <w:pPr>
              <w:tabs>
                <w:tab w:val="decimal" w:pos="885"/>
              </w:tabs>
              <w:spacing w:line="320" w:lineRule="exact"/>
              <w:ind w:right="34"/>
              <w:jc w:val="thaiDistribute"/>
              <w:rPr>
                <w:rFonts w:ascii="Cordia New" w:hAnsi="Cordia New" w:cs="Cordia New"/>
                <w:sz w:val="24"/>
                <w:szCs w:val="24"/>
              </w:rPr>
            </w:pPr>
            <w:r w:rsidRPr="00BA7410">
              <w:rPr>
                <w:rFonts w:ascii="Cordia New" w:hAnsi="Cordia New" w:cs="Cordia New"/>
                <w:sz w:val="24"/>
                <w:szCs w:val="24"/>
              </w:rPr>
              <w:t>33,695</w:t>
            </w:r>
          </w:p>
        </w:tc>
        <w:tc>
          <w:tcPr>
            <w:tcW w:w="1422" w:type="dxa"/>
            <w:tcBorders>
              <w:top w:val="nil"/>
              <w:left w:val="nil"/>
              <w:bottom w:val="nil"/>
              <w:right w:val="nil"/>
            </w:tcBorders>
            <w:shd w:val="clear" w:color="auto" w:fill="FFFFFF"/>
          </w:tcPr>
          <w:p w14:paraId="219A55FF" w14:textId="77777777" w:rsidR="00B2628F" w:rsidRPr="00BA7410" w:rsidRDefault="00070F4B" w:rsidP="00BB2E09">
            <w:pPr>
              <w:tabs>
                <w:tab w:val="decimal" w:pos="909"/>
              </w:tabs>
              <w:spacing w:line="320" w:lineRule="exact"/>
              <w:ind w:right="-143"/>
              <w:jc w:val="thaiDistribute"/>
              <w:rPr>
                <w:rFonts w:ascii="Cordia New" w:hAnsi="Cordia New" w:cs="Cordia New"/>
                <w:sz w:val="24"/>
                <w:szCs w:val="24"/>
              </w:rPr>
            </w:pPr>
            <w:r w:rsidRPr="00BA7410">
              <w:rPr>
                <w:rFonts w:ascii="Cordia New" w:hAnsi="Cordia New" w:cs="Cordia New"/>
                <w:sz w:val="24"/>
                <w:szCs w:val="24"/>
              </w:rPr>
              <w:t>35,929</w:t>
            </w:r>
          </w:p>
        </w:tc>
        <w:tc>
          <w:tcPr>
            <w:tcW w:w="1296" w:type="dxa"/>
            <w:gridSpan w:val="2"/>
            <w:tcBorders>
              <w:top w:val="nil"/>
              <w:left w:val="nil"/>
              <w:bottom w:val="nil"/>
              <w:right w:val="nil"/>
            </w:tcBorders>
            <w:shd w:val="clear" w:color="auto" w:fill="FFFFFF"/>
          </w:tcPr>
          <w:p w14:paraId="38E1EC3B" w14:textId="77777777" w:rsidR="00B2628F" w:rsidRPr="00BA7410" w:rsidRDefault="00070F4B" w:rsidP="00BB2E09">
            <w:pPr>
              <w:tabs>
                <w:tab w:val="decimal" w:pos="837"/>
              </w:tabs>
              <w:spacing w:line="320" w:lineRule="exact"/>
              <w:ind w:right="-25"/>
              <w:jc w:val="thaiDistribute"/>
              <w:rPr>
                <w:rFonts w:ascii="Cordia New" w:hAnsi="Cordia New" w:cs="Cordia New"/>
                <w:sz w:val="24"/>
                <w:szCs w:val="24"/>
              </w:rPr>
            </w:pPr>
            <w:r w:rsidRPr="00BA7410">
              <w:rPr>
                <w:rFonts w:ascii="Cordia New" w:hAnsi="Cordia New" w:cs="Cordia New"/>
                <w:sz w:val="24"/>
                <w:szCs w:val="24"/>
              </w:rPr>
              <w:t>25,543</w:t>
            </w:r>
          </w:p>
        </w:tc>
        <w:tc>
          <w:tcPr>
            <w:tcW w:w="1242" w:type="dxa"/>
            <w:tcBorders>
              <w:top w:val="nil"/>
              <w:left w:val="nil"/>
              <w:bottom w:val="nil"/>
              <w:right w:val="nil"/>
            </w:tcBorders>
            <w:shd w:val="clear" w:color="auto" w:fill="FFFFFF"/>
          </w:tcPr>
          <w:p w14:paraId="4E30700B" w14:textId="77777777" w:rsidR="00B2628F" w:rsidRPr="00BA7410" w:rsidRDefault="00070F4B" w:rsidP="00BB2E09">
            <w:pPr>
              <w:tabs>
                <w:tab w:val="decimal" w:pos="819"/>
              </w:tabs>
              <w:spacing w:line="320" w:lineRule="exact"/>
              <w:ind w:right="-109"/>
              <w:jc w:val="thaiDistribute"/>
              <w:rPr>
                <w:rFonts w:ascii="Cordia New" w:hAnsi="Cordia New" w:cs="Cordia New"/>
                <w:sz w:val="24"/>
                <w:szCs w:val="24"/>
              </w:rPr>
            </w:pPr>
            <w:r w:rsidRPr="00BA7410">
              <w:rPr>
                <w:rFonts w:ascii="Cordia New" w:hAnsi="Cordia New" w:cs="Cordia New"/>
                <w:sz w:val="24"/>
                <w:szCs w:val="24"/>
              </w:rPr>
              <w:t>95,167</w:t>
            </w:r>
          </w:p>
        </w:tc>
      </w:tr>
      <w:tr w:rsidR="00B2628F" w:rsidRPr="00BA7410" w14:paraId="67E5BC4D" w14:textId="77777777" w:rsidTr="00BB2E09">
        <w:tblPrEx>
          <w:tblCellMar>
            <w:left w:w="108" w:type="dxa"/>
            <w:right w:w="108" w:type="dxa"/>
          </w:tblCellMar>
        </w:tblPrEx>
        <w:trPr>
          <w:trHeight w:hRule="exact" w:val="340"/>
        </w:trPr>
        <w:tc>
          <w:tcPr>
            <w:tcW w:w="4482" w:type="dxa"/>
            <w:tcBorders>
              <w:top w:val="nil"/>
              <w:left w:val="nil"/>
              <w:bottom w:val="nil"/>
              <w:right w:val="nil"/>
            </w:tcBorders>
            <w:shd w:val="clear" w:color="auto" w:fill="FFFFFF"/>
          </w:tcPr>
          <w:p w14:paraId="4FEE54CA" w14:textId="77777777" w:rsidR="00B2628F" w:rsidRPr="00BA7410" w:rsidRDefault="00B2628F" w:rsidP="00BB2E09">
            <w:pPr>
              <w:spacing w:line="320" w:lineRule="exact"/>
              <w:ind w:left="463"/>
              <w:jc w:val="both"/>
              <w:rPr>
                <w:rFonts w:ascii="Cordia New" w:hAnsi="Cordia New" w:cs="Cordia New"/>
                <w:sz w:val="24"/>
                <w:szCs w:val="24"/>
              </w:rPr>
            </w:pPr>
            <w:r w:rsidRPr="00BA7410">
              <w:rPr>
                <w:rFonts w:ascii="Cordia New" w:hAnsi="Cordia New" w:cs="Cordia New"/>
                <w:sz w:val="24"/>
                <w:szCs w:val="24"/>
              </w:rPr>
              <w:t>De-recognition</w:t>
            </w:r>
          </w:p>
        </w:tc>
        <w:tc>
          <w:tcPr>
            <w:tcW w:w="1305" w:type="dxa"/>
            <w:tcBorders>
              <w:top w:val="nil"/>
              <w:left w:val="nil"/>
              <w:bottom w:val="nil"/>
              <w:right w:val="nil"/>
            </w:tcBorders>
            <w:shd w:val="clear" w:color="auto" w:fill="FFFFFF"/>
          </w:tcPr>
          <w:p w14:paraId="0537A579" w14:textId="77777777" w:rsidR="00B2628F" w:rsidRPr="00BA7410" w:rsidRDefault="00070F4B" w:rsidP="00BB2E09">
            <w:pPr>
              <w:tabs>
                <w:tab w:val="decimal" w:pos="885"/>
              </w:tabs>
              <w:spacing w:line="320" w:lineRule="exact"/>
              <w:ind w:right="34"/>
              <w:jc w:val="thaiDistribute"/>
              <w:rPr>
                <w:rFonts w:ascii="Cordia New" w:hAnsi="Cordia New" w:cs="Cordia New"/>
                <w:sz w:val="24"/>
                <w:szCs w:val="24"/>
              </w:rPr>
            </w:pPr>
            <w:r w:rsidRPr="00BA7410">
              <w:rPr>
                <w:rFonts w:ascii="Cordia New" w:hAnsi="Cordia New" w:cs="Cordia New"/>
                <w:sz w:val="24"/>
                <w:szCs w:val="24"/>
              </w:rPr>
              <w:t>(36,444)</w:t>
            </w:r>
          </w:p>
        </w:tc>
        <w:tc>
          <w:tcPr>
            <w:tcW w:w="1422" w:type="dxa"/>
            <w:tcBorders>
              <w:top w:val="nil"/>
              <w:left w:val="nil"/>
              <w:bottom w:val="nil"/>
              <w:right w:val="nil"/>
            </w:tcBorders>
            <w:shd w:val="clear" w:color="auto" w:fill="FFFFFF"/>
          </w:tcPr>
          <w:p w14:paraId="42D3CF80" w14:textId="77777777" w:rsidR="00B2628F" w:rsidRPr="00BA7410" w:rsidRDefault="00070F4B" w:rsidP="00BB2E09">
            <w:pPr>
              <w:tabs>
                <w:tab w:val="decimal" w:pos="909"/>
              </w:tabs>
              <w:spacing w:line="320" w:lineRule="exact"/>
              <w:ind w:right="-143"/>
              <w:jc w:val="thaiDistribute"/>
              <w:rPr>
                <w:rFonts w:ascii="Cordia New" w:hAnsi="Cordia New" w:cs="Cordia New"/>
                <w:sz w:val="24"/>
                <w:szCs w:val="24"/>
              </w:rPr>
            </w:pPr>
            <w:r w:rsidRPr="00BA7410">
              <w:rPr>
                <w:rFonts w:ascii="Cordia New" w:hAnsi="Cordia New" w:cs="Cordia New"/>
                <w:sz w:val="24"/>
                <w:szCs w:val="24"/>
              </w:rPr>
              <w:t>(20,174)</w:t>
            </w:r>
          </w:p>
        </w:tc>
        <w:tc>
          <w:tcPr>
            <w:tcW w:w="1296" w:type="dxa"/>
            <w:gridSpan w:val="2"/>
            <w:tcBorders>
              <w:top w:val="nil"/>
              <w:left w:val="nil"/>
              <w:bottom w:val="nil"/>
              <w:right w:val="nil"/>
            </w:tcBorders>
            <w:shd w:val="clear" w:color="auto" w:fill="FFFFFF"/>
          </w:tcPr>
          <w:p w14:paraId="52CC3259" w14:textId="77777777" w:rsidR="00B2628F" w:rsidRPr="00BA7410" w:rsidRDefault="00070F4B" w:rsidP="00BB2E09">
            <w:pPr>
              <w:tabs>
                <w:tab w:val="decimal" w:pos="837"/>
              </w:tabs>
              <w:spacing w:line="320" w:lineRule="exact"/>
              <w:ind w:right="-25"/>
              <w:jc w:val="thaiDistribute"/>
              <w:rPr>
                <w:rFonts w:ascii="Cordia New" w:hAnsi="Cordia New" w:cs="Cordia New"/>
                <w:sz w:val="24"/>
                <w:szCs w:val="24"/>
              </w:rPr>
            </w:pPr>
            <w:r w:rsidRPr="00BA7410">
              <w:rPr>
                <w:rFonts w:ascii="Cordia New" w:hAnsi="Cordia New" w:cs="Cordia New"/>
                <w:sz w:val="24"/>
                <w:szCs w:val="24"/>
              </w:rPr>
              <w:t>(24,358)</w:t>
            </w:r>
          </w:p>
        </w:tc>
        <w:tc>
          <w:tcPr>
            <w:tcW w:w="1242" w:type="dxa"/>
            <w:tcBorders>
              <w:top w:val="nil"/>
              <w:left w:val="nil"/>
              <w:bottom w:val="nil"/>
              <w:right w:val="nil"/>
            </w:tcBorders>
            <w:shd w:val="clear" w:color="auto" w:fill="FFFFFF"/>
          </w:tcPr>
          <w:p w14:paraId="7EB459CB" w14:textId="77777777" w:rsidR="00B2628F" w:rsidRPr="00BA7410" w:rsidRDefault="00070F4B" w:rsidP="00BB2E09">
            <w:pPr>
              <w:tabs>
                <w:tab w:val="decimal" w:pos="819"/>
              </w:tabs>
              <w:spacing w:line="320" w:lineRule="exact"/>
              <w:ind w:right="-109"/>
              <w:jc w:val="thaiDistribute"/>
              <w:rPr>
                <w:rFonts w:ascii="Cordia New" w:hAnsi="Cordia New" w:cs="Cordia New"/>
                <w:sz w:val="24"/>
                <w:szCs w:val="24"/>
              </w:rPr>
            </w:pPr>
            <w:r w:rsidRPr="00BA7410">
              <w:rPr>
                <w:rFonts w:ascii="Cordia New" w:hAnsi="Cordia New" w:cs="Cordia New"/>
                <w:sz w:val="24"/>
                <w:szCs w:val="24"/>
              </w:rPr>
              <w:t>(80,976)</w:t>
            </w:r>
          </w:p>
        </w:tc>
      </w:tr>
      <w:tr w:rsidR="00B2628F" w:rsidRPr="00BA7410" w14:paraId="59A7094E" w14:textId="77777777" w:rsidTr="00BB2E09">
        <w:tblPrEx>
          <w:tblCellMar>
            <w:left w:w="108" w:type="dxa"/>
            <w:right w:w="108" w:type="dxa"/>
          </w:tblCellMar>
        </w:tblPrEx>
        <w:trPr>
          <w:trHeight w:hRule="exact" w:val="340"/>
        </w:trPr>
        <w:tc>
          <w:tcPr>
            <w:tcW w:w="4482" w:type="dxa"/>
            <w:tcBorders>
              <w:top w:val="nil"/>
              <w:left w:val="nil"/>
              <w:bottom w:val="nil"/>
              <w:right w:val="nil"/>
            </w:tcBorders>
          </w:tcPr>
          <w:p w14:paraId="7375C40A" w14:textId="77777777" w:rsidR="00B2628F" w:rsidRPr="00BA7410" w:rsidRDefault="00B2628F" w:rsidP="00BB2E09">
            <w:pPr>
              <w:spacing w:line="320" w:lineRule="exact"/>
              <w:ind w:left="463"/>
              <w:jc w:val="both"/>
              <w:rPr>
                <w:rFonts w:ascii="Cordia New" w:hAnsi="Cordia New" w:cs="Cordia New"/>
                <w:sz w:val="24"/>
                <w:szCs w:val="24"/>
              </w:rPr>
            </w:pPr>
            <w:r w:rsidRPr="00BA7410">
              <w:rPr>
                <w:rFonts w:ascii="Cordia New" w:hAnsi="Cordia New" w:cs="Cordia New"/>
                <w:sz w:val="24"/>
                <w:szCs w:val="24"/>
              </w:rPr>
              <w:t>Others</w:t>
            </w:r>
          </w:p>
        </w:tc>
        <w:tc>
          <w:tcPr>
            <w:tcW w:w="1305" w:type="dxa"/>
            <w:tcBorders>
              <w:top w:val="nil"/>
              <w:left w:val="nil"/>
              <w:bottom w:val="nil"/>
              <w:right w:val="nil"/>
            </w:tcBorders>
          </w:tcPr>
          <w:p w14:paraId="07EEAD52" w14:textId="77777777" w:rsidR="00B2628F" w:rsidRPr="00BA7410" w:rsidRDefault="00070F4B" w:rsidP="00BB2E09">
            <w:pPr>
              <w:tabs>
                <w:tab w:val="decimal" w:pos="885"/>
              </w:tabs>
              <w:spacing w:line="320" w:lineRule="exact"/>
              <w:ind w:right="34"/>
              <w:jc w:val="thaiDistribute"/>
              <w:rPr>
                <w:rFonts w:ascii="Cordia New" w:hAnsi="Cordia New" w:cs="Cordia New"/>
                <w:sz w:val="24"/>
                <w:szCs w:val="24"/>
              </w:rPr>
            </w:pPr>
            <w:r w:rsidRPr="00BA7410">
              <w:rPr>
                <w:rFonts w:ascii="Cordia New" w:hAnsi="Cordia New" w:cs="Cordia New"/>
                <w:sz w:val="24"/>
                <w:szCs w:val="24"/>
              </w:rPr>
              <w:t>(278)</w:t>
            </w:r>
          </w:p>
        </w:tc>
        <w:tc>
          <w:tcPr>
            <w:tcW w:w="1422" w:type="dxa"/>
            <w:tcBorders>
              <w:top w:val="nil"/>
              <w:left w:val="nil"/>
              <w:bottom w:val="nil"/>
              <w:right w:val="nil"/>
            </w:tcBorders>
          </w:tcPr>
          <w:p w14:paraId="6A7BD5AA" w14:textId="77777777" w:rsidR="00B2628F" w:rsidRPr="00BA7410" w:rsidRDefault="00070F4B" w:rsidP="00BB2E09">
            <w:pPr>
              <w:tabs>
                <w:tab w:val="decimal" w:pos="909"/>
              </w:tabs>
              <w:spacing w:line="320" w:lineRule="exact"/>
              <w:ind w:right="-143"/>
              <w:jc w:val="thaiDistribute"/>
              <w:rPr>
                <w:rFonts w:ascii="Cordia New" w:hAnsi="Cordia New" w:cs="Cordia New"/>
                <w:sz w:val="24"/>
                <w:szCs w:val="24"/>
              </w:rPr>
            </w:pPr>
            <w:r w:rsidRPr="00BA7410">
              <w:rPr>
                <w:rFonts w:ascii="Cordia New" w:hAnsi="Cordia New" w:cs="Cordia New"/>
                <w:sz w:val="24"/>
                <w:szCs w:val="24"/>
              </w:rPr>
              <w:t>(63)</w:t>
            </w:r>
          </w:p>
        </w:tc>
        <w:tc>
          <w:tcPr>
            <w:tcW w:w="1296" w:type="dxa"/>
            <w:gridSpan w:val="2"/>
            <w:tcBorders>
              <w:top w:val="nil"/>
              <w:left w:val="nil"/>
              <w:bottom w:val="nil"/>
              <w:right w:val="nil"/>
            </w:tcBorders>
          </w:tcPr>
          <w:p w14:paraId="2BC0C169" w14:textId="77777777" w:rsidR="00B2628F" w:rsidRPr="00BA7410" w:rsidRDefault="00070F4B" w:rsidP="00BB2E09">
            <w:pPr>
              <w:tabs>
                <w:tab w:val="decimal" w:pos="837"/>
              </w:tabs>
              <w:spacing w:line="320" w:lineRule="exact"/>
              <w:ind w:right="-25"/>
              <w:jc w:val="thaiDistribute"/>
              <w:rPr>
                <w:rFonts w:ascii="Cordia New" w:hAnsi="Cordia New" w:cs="Cordia New"/>
                <w:sz w:val="24"/>
                <w:szCs w:val="24"/>
              </w:rPr>
            </w:pPr>
            <w:r w:rsidRPr="00BA7410">
              <w:rPr>
                <w:rFonts w:ascii="Cordia New" w:hAnsi="Cordia New" w:cs="Cordia New"/>
                <w:sz w:val="24"/>
                <w:szCs w:val="24"/>
              </w:rPr>
              <w:t>744</w:t>
            </w:r>
          </w:p>
        </w:tc>
        <w:tc>
          <w:tcPr>
            <w:tcW w:w="1242" w:type="dxa"/>
            <w:tcBorders>
              <w:top w:val="nil"/>
              <w:left w:val="nil"/>
              <w:bottom w:val="nil"/>
              <w:right w:val="nil"/>
            </w:tcBorders>
          </w:tcPr>
          <w:p w14:paraId="1CC8AD24" w14:textId="77777777" w:rsidR="00B2628F" w:rsidRPr="00BA7410" w:rsidRDefault="00070F4B" w:rsidP="00BB2E09">
            <w:pPr>
              <w:tabs>
                <w:tab w:val="decimal" w:pos="819"/>
              </w:tabs>
              <w:spacing w:line="320" w:lineRule="exact"/>
              <w:ind w:right="-109"/>
              <w:jc w:val="thaiDistribute"/>
              <w:rPr>
                <w:rFonts w:ascii="Cordia New" w:hAnsi="Cordia New" w:cs="Cordia New"/>
                <w:sz w:val="24"/>
                <w:szCs w:val="24"/>
              </w:rPr>
            </w:pPr>
            <w:r w:rsidRPr="00BA7410">
              <w:rPr>
                <w:rFonts w:ascii="Cordia New" w:hAnsi="Cordia New" w:cs="Cordia New"/>
                <w:sz w:val="24"/>
                <w:szCs w:val="24"/>
              </w:rPr>
              <w:t>403</w:t>
            </w:r>
          </w:p>
        </w:tc>
      </w:tr>
      <w:tr w:rsidR="00B2628F" w:rsidRPr="00BA7410" w14:paraId="2774908F" w14:textId="77777777" w:rsidTr="00BB2E09">
        <w:tblPrEx>
          <w:tblCellMar>
            <w:left w:w="108" w:type="dxa"/>
            <w:right w:w="108" w:type="dxa"/>
          </w:tblCellMar>
        </w:tblPrEx>
        <w:trPr>
          <w:trHeight w:hRule="exact" w:val="340"/>
        </w:trPr>
        <w:tc>
          <w:tcPr>
            <w:tcW w:w="4482" w:type="dxa"/>
            <w:tcBorders>
              <w:top w:val="nil"/>
              <w:left w:val="nil"/>
              <w:bottom w:val="nil"/>
              <w:right w:val="nil"/>
            </w:tcBorders>
          </w:tcPr>
          <w:p w14:paraId="781CDD42" w14:textId="77777777" w:rsidR="00B2628F" w:rsidRPr="00BA7410" w:rsidRDefault="00B2628F" w:rsidP="00BB2E09">
            <w:pPr>
              <w:spacing w:line="320" w:lineRule="exact"/>
              <w:ind w:left="463"/>
              <w:jc w:val="both"/>
              <w:rPr>
                <w:rFonts w:ascii="Cordia New" w:hAnsi="Cordia New" w:cs="Cordia New"/>
                <w:b/>
                <w:bCs/>
                <w:sz w:val="24"/>
                <w:szCs w:val="24"/>
              </w:rPr>
            </w:pPr>
            <w:r w:rsidRPr="00BA7410">
              <w:rPr>
                <w:rFonts w:ascii="Cordia New" w:hAnsi="Cordia New" w:cs="Cordia New"/>
                <w:b/>
                <w:bCs/>
                <w:sz w:val="24"/>
                <w:szCs w:val="24"/>
              </w:rPr>
              <w:t>Ending balances</w:t>
            </w:r>
          </w:p>
        </w:tc>
        <w:tc>
          <w:tcPr>
            <w:tcW w:w="1305" w:type="dxa"/>
            <w:tcBorders>
              <w:top w:val="nil"/>
              <w:left w:val="nil"/>
              <w:bottom w:val="nil"/>
              <w:right w:val="nil"/>
            </w:tcBorders>
          </w:tcPr>
          <w:p w14:paraId="06612AB6" w14:textId="6E6C4DB2" w:rsidR="00B2628F" w:rsidRPr="00BA7410" w:rsidRDefault="00B73F76" w:rsidP="00BB2E09">
            <w:pPr>
              <w:tabs>
                <w:tab w:val="decimal" w:pos="885"/>
              </w:tabs>
              <w:spacing w:line="320" w:lineRule="exact"/>
              <w:ind w:right="34"/>
              <w:jc w:val="thaiDistribute"/>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559936" behindDoc="0" locked="0" layoutInCell="1" allowOverlap="1" wp14:anchorId="4FA73462" wp14:editId="017B2871">
                      <wp:simplePos x="0" y="0"/>
                      <wp:positionH relativeFrom="column">
                        <wp:posOffset>13335</wp:posOffset>
                      </wp:positionH>
                      <wp:positionV relativeFrom="paragraph">
                        <wp:posOffset>5080</wp:posOffset>
                      </wp:positionV>
                      <wp:extent cx="3089910" cy="223520"/>
                      <wp:effectExtent l="0" t="0" r="0" b="0"/>
                      <wp:wrapNone/>
                      <wp:docPr id="317084274" name="Group 604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89910" cy="223520"/>
                                <a:chOff x="6177" y="8031"/>
                                <a:chExt cx="4866" cy="352"/>
                              </a:xfrm>
                            </wpg:grpSpPr>
                            <wps:wsp>
                              <wps:cNvPr id="1804089940" name="Line 60496"/>
                              <wps:cNvCnPr>
                                <a:cxnSpLocks noChangeShapeType="1"/>
                              </wps:cNvCnPr>
                              <wps:spPr bwMode="auto">
                                <a:xfrm>
                                  <a:off x="6177" y="8031"/>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54747573" name="Line 60497"/>
                              <wps:cNvCnPr>
                                <a:cxnSpLocks noChangeShapeType="1"/>
                              </wps:cNvCnPr>
                              <wps:spPr bwMode="auto">
                                <a:xfrm>
                                  <a:off x="7514" y="8038"/>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30731875" name="Line 60498"/>
                              <wps:cNvCnPr>
                                <a:cxnSpLocks noChangeShapeType="1"/>
                              </wps:cNvCnPr>
                              <wps:spPr bwMode="auto">
                                <a:xfrm>
                                  <a:off x="7518" y="8372"/>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290653638" name="Line 60499"/>
                              <wps:cNvCnPr>
                                <a:cxnSpLocks noChangeShapeType="1"/>
                              </wps:cNvCnPr>
                              <wps:spPr bwMode="auto">
                                <a:xfrm>
                                  <a:off x="6177" y="8380"/>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431912331" name="Line 60500"/>
                              <wps:cNvCnPr>
                                <a:cxnSpLocks noChangeShapeType="1"/>
                              </wps:cNvCnPr>
                              <wps:spPr bwMode="auto">
                                <a:xfrm>
                                  <a:off x="10137" y="8038"/>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6799862" name="Line 60501"/>
                              <wps:cNvCnPr>
                                <a:cxnSpLocks noChangeShapeType="1"/>
                              </wps:cNvCnPr>
                              <wps:spPr bwMode="auto">
                                <a:xfrm>
                                  <a:off x="10143" y="8383"/>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547901622" name="Line 60502"/>
                              <wps:cNvCnPr>
                                <a:cxnSpLocks noChangeShapeType="1"/>
                              </wps:cNvCnPr>
                              <wps:spPr bwMode="auto">
                                <a:xfrm>
                                  <a:off x="8860" y="8038"/>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43840160" name="Line 60503"/>
                              <wps:cNvCnPr>
                                <a:cxnSpLocks noChangeShapeType="1"/>
                              </wps:cNvCnPr>
                              <wps:spPr bwMode="auto">
                                <a:xfrm>
                                  <a:off x="8866" y="8383"/>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583AEA8" id="Group 60495" o:spid="_x0000_s1026" style="position:absolute;margin-left:1.05pt;margin-top:.4pt;width:243.3pt;height:17.6pt;z-index:251559936" coordorigin="6177,8031" coordsize="4866,3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">
                      <v:line id="Line 60496" o:spid="_x0000_s1027" style="position:absolute;visibility:visible;mso-wrap-style:square" from="6177,8031" to="7077,80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"/>
                      <v:line id="Line 60497" o:spid="_x0000_s1028" style="position:absolute;visibility:visible;mso-wrap-style:square" from="7514,8038" to="8414,8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"/>
                      <v:line id="Line 60498" o:spid="_x0000_s1029" style="position:absolute;visibility:visible;mso-wrap-style:square" from="7518,8372" to="8418,83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" strokeweight="3pt">
                        <v:stroke linestyle="thinThin"/>
                      </v:line>
                      <v:line id="Line 60499" o:spid="_x0000_s1030" style="position:absolute;visibility:visible;mso-wrap-style:square" from="6177,8380" to="7077,83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" strokeweight="3pt">
                        <v:stroke linestyle="thinThin"/>
                      </v:line>
                      <v:line id="Line 60500" o:spid="_x0000_s1031" style="position:absolute;visibility:visible;mso-wrap-style:square" from="10137,8038" to="11037,8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"/>
                      <v:line id="Line 60501" o:spid="_x0000_s1032" style="position:absolute;visibility:visible;mso-wrap-style:square" from="10143,8383" to="11043,8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" strokeweight="3pt">
                        <v:stroke linestyle="thinThin"/>
                      </v:line>
                      <v:line id="Line 60502" o:spid="_x0000_s1033" style="position:absolute;visibility:visible;mso-wrap-style:square" from="8860,8038" to="9760,8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"/>
                      <v:line id="Line 60503" o:spid="_x0000_s1034" style="position:absolute;visibility:visible;mso-wrap-style:square" from="8866,8383" to="9766,8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" strokeweight="3pt">
                        <v:stroke linestyle="thinThin"/>
                      </v:line>
                    </v:group>
                  </w:pict>
                </mc:Fallback>
              </mc:AlternateContent>
            </w:r>
            <w:r w:rsidR="00070F4B" w:rsidRPr="00BA7410">
              <w:rPr>
                <w:rFonts w:ascii="Cordia New" w:hAnsi="Cordia New" w:cs="Cordia New"/>
                <w:sz w:val="24"/>
                <w:szCs w:val="24"/>
              </w:rPr>
              <w:t>111,414</w:t>
            </w:r>
          </w:p>
        </w:tc>
        <w:tc>
          <w:tcPr>
            <w:tcW w:w="1422" w:type="dxa"/>
            <w:tcBorders>
              <w:top w:val="nil"/>
              <w:left w:val="nil"/>
              <w:bottom w:val="nil"/>
              <w:right w:val="nil"/>
            </w:tcBorders>
          </w:tcPr>
          <w:p w14:paraId="58B033CD" w14:textId="77777777" w:rsidR="00B2628F" w:rsidRPr="00BA7410" w:rsidRDefault="00070F4B" w:rsidP="00BB2E09">
            <w:pPr>
              <w:tabs>
                <w:tab w:val="decimal" w:pos="909"/>
              </w:tabs>
              <w:spacing w:line="320" w:lineRule="exact"/>
              <w:ind w:right="-143"/>
              <w:jc w:val="thaiDistribute"/>
              <w:rPr>
                <w:rFonts w:ascii="Cordia New" w:hAnsi="Cordia New" w:cs="Cordia New"/>
                <w:sz w:val="24"/>
                <w:szCs w:val="24"/>
              </w:rPr>
            </w:pPr>
            <w:r w:rsidRPr="00BA7410">
              <w:rPr>
                <w:rFonts w:ascii="Cordia New" w:hAnsi="Cordia New" w:cs="Cordia New"/>
                <w:sz w:val="24"/>
                <w:szCs w:val="24"/>
              </w:rPr>
              <w:t>112,619</w:t>
            </w:r>
          </w:p>
        </w:tc>
        <w:tc>
          <w:tcPr>
            <w:tcW w:w="1296" w:type="dxa"/>
            <w:gridSpan w:val="2"/>
            <w:tcBorders>
              <w:top w:val="nil"/>
              <w:left w:val="nil"/>
              <w:bottom w:val="nil"/>
              <w:right w:val="nil"/>
            </w:tcBorders>
          </w:tcPr>
          <w:p w14:paraId="7AC01556" w14:textId="77777777" w:rsidR="00B2628F" w:rsidRPr="00BA7410" w:rsidRDefault="00070F4B" w:rsidP="00BB2E09">
            <w:pPr>
              <w:tabs>
                <w:tab w:val="decimal" w:pos="837"/>
              </w:tabs>
              <w:spacing w:line="320" w:lineRule="exact"/>
              <w:ind w:right="-25"/>
              <w:jc w:val="thaiDistribute"/>
              <w:rPr>
                <w:rFonts w:ascii="Cordia New" w:hAnsi="Cordia New" w:cs="Cordia New"/>
                <w:sz w:val="24"/>
                <w:szCs w:val="24"/>
              </w:rPr>
            </w:pPr>
            <w:r w:rsidRPr="00BA7410">
              <w:rPr>
                <w:rFonts w:ascii="Cordia New" w:hAnsi="Cordia New" w:cs="Cordia New"/>
                <w:sz w:val="24"/>
                <w:szCs w:val="24"/>
              </w:rPr>
              <w:t>69,982</w:t>
            </w:r>
          </w:p>
        </w:tc>
        <w:tc>
          <w:tcPr>
            <w:tcW w:w="1242" w:type="dxa"/>
            <w:tcBorders>
              <w:top w:val="nil"/>
              <w:left w:val="nil"/>
              <w:bottom w:val="nil"/>
              <w:right w:val="nil"/>
            </w:tcBorders>
          </w:tcPr>
          <w:p w14:paraId="35FF8A97" w14:textId="77777777" w:rsidR="00B2628F" w:rsidRPr="00BA7410" w:rsidRDefault="0003623A" w:rsidP="00BB2E09">
            <w:pPr>
              <w:tabs>
                <w:tab w:val="decimal" w:pos="819"/>
              </w:tabs>
              <w:spacing w:line="320" w:lineRule="exact"/>
              <w:ind w:right="-109"/>
              <w:jc w:val="thaiDistribute"/>
              <w:rPr>
                <w:rFonts w:ascii="Cordia New" w:hAnsi="Cordia New" w:cs="Cordia New"/>
                <w:sz w:val="24"/>
                <w:szCs w:val="24"/>
              </w:rPr>
            </w:pPr>
            <w:r w:rsidRPr="00BA7410">
              <w:rPr>
                <w:rFonts w:ascii="Cordia New" w:hAnsi="Cordia New" w:cs="Cordia New"/>
                <w:sz w:val="24"/>
                <w:szCs w:val="24"/>
              </w:rPr>
              <w:t>294,015</w:t>
            </w:r>
          </w:p>
        </w:tc>
      </w:tr>
    </w:tbl>
    <w:p w14:paraId="3DDA7F4A" w14:textId="77777777" w:rsidR="00B2628F" w:rsidRDefault="00B2628F" w:rsidP="00586BB9">
      <w:pPr>
        <w:ind w:left="851" w:right="-22"/>
        <w:jc w:val="both"/>
        <w:rPr>
          <w:rFonts w:ascii="Cordia New" w:hAnsi="Cordia New" w:cs="Cordia New"/>
          <w:sz w:val="16"/>
          <w:szCs w:val="16"/>
        </w:rPr>
      </w:pPr>
    </w:p>
    <w:p w14:paraId="2ED777E4" w14:textId="77777777" w:rsidR="00811CED" w:rsidRDefault="00811CED" w:rsidP="00586BB9">
      <w:pPr>
        <w:ind w:left="851" w:right="-22"/>
        <w:jc w:val="both"/>
        <w:rPr>
          <w:rFonts w:ascii="Cordia New" w:hAnsi="Cordia New" w:cs="Cordia New"/>
          <w:sz w:val="16"/>
          <w:szCs w:val="16"/>
        </w:rPr>
      </w:pPr>
    </w:p>
    <w:p w14:paraId="18E2F468" w14:textId="77777777" w:rsidR="00811CED" w:rsidRDefault="00811CED" w:rsidP="00586BB9">
      <w:pPr>
        <w:ind w:left="851" w:right="-22"/>
        <w:jc w:val="both"/>
        <w:rPr>
          <w:rFonts w:ascii="Cordia New" w:hAnsi="Cordia New" w:cs="Cordia New"/>
          <w:sz w:val="16"/>
          <w:szCs w:val="16"/>
        </w:rPr>
      </w:pPr>
    </w:p>
    <w:p w14:paraId="4F5D028C" w14:textId="77777777" w:rsidR="00811CED" w:rsidRDefault="00811CED" w:rsidP="00586BB9">
      <w:pPr>
        <w:ind w:left="851" w:right="-22"/>
        <w:jc w:val="both"/>
        <w:rPr>
          <w:rFonts w:ascii="Cordia New" w:hAnsi="Cordia New" w:cs="Cordia New"/>
          <w:sz w:val="16"/>
          <w:szCs w:val="16"/>
        </w:rPr>
      </w:pPr>
    </w:p>
    <w:p w14:paraId="76784308" w14:textId="77777777" w:rsidR="00811CED" w:rsidRDefault="00811CED" w:rsidP="00586BB9">
      <w:pPr>
        <w:ind w:left="851" w:right="-22"/>
        <w:jc w:val="both"/>
        <w:rPr>
          <w:rFonts w:ascii="Cordia New" w:hAnsi="Cordia New" w:cs="Cordia New"/>
          <w:sz w:val="16"/>
          <w:szCs w:val="16"/>
        </w:rPr>
      </w:pPr>
    </w:p>
    <w:p w14:paraId="51D53234" w14:textId="77777777" w:rsidR="00811CED" w:rsidRDefault="00811CED" w:rsidP="00586BB9">
      <w:pPr>
        <w:ind w:left="851" w:right="-22"/>
        <w:jc w:val="both"/>
        <w:rPr>
          <w:rFonts w:ascii="Cordia New" w:hAnsi="Cordia New" w:cs="Cordia New"/>
          <w:sz w:val="16"/>
          <w:szCs w:val="16"/>
        </w:rPr>
      </w:pPr>
    </w:p>
    <w:p w14:paraId="755D3877" w14:textId="77777777" w:rsidR="00811CED" w:rsidRDefault="00811CED" w:rsidP="00586BB9">
      <w:pPr>
        <w:ind w:left="851" w:right="-22"/>
        <w:jc w:val="both"/>
        <w:rPr>
          <w:rFonts w:ascii="Cordia New" w:hAnsi="Cordia New" w:cs="Cordia New"/>
          <w:sz w:val="16"/>
          <w:szCs w:val="16"/>
        </w:rPr>
      </w:pPr>
    </w:p>
    <w:p w14:paraId="498ECC09" w14:textId="77777777" w:rsidR="00811CED" w:rsidRDefault="00811CED" w:rsidP="00586BB9">
      <w:pPr>
        <w:ind w:left="851" w:right="-22"/>
        <w:jc w:val="both"/>
        <w:rPr>
          <w:rFonts w:ascii="Cordia New" w:hAnsi="Cordia New" w:cs="Cordia New"/>
          <w:sz w:val="16"/>
          <w:szCs w:val="16"/>
        </w:rPr>
      </w:pPr>
    </w:p>
    <w:p w14:paraId="6E4EC247" w14:textId="77777777" w:rsidR="00811CED" w:rsidRDefault="00811CED" w:rsidP="00586BB9">
      <w:pPr>
        <w:ind w:left="851" w:right="-22"/>
        <w:jc w:val="both"/>
        <w:rPr>
          <w:rFonts w:ascii="Cordia New" w:hAnsi="Cordia New" w:cs="Cordia New"/>
          <w:sz w:val="16"/>
          <w:szCs w:val="16"/>
        </w:rPr>
      </w:pPr>
    </w:p>
    <w:p w14:paraId="73847762" w14:textId="77777777" w:rsidR="00811CED" w:rsidRDefault="00811CED" w:rsidP="00586BB9">
      <w:pPr>
        <w:ind w:left="851" w:right="-22"/>
        <w:jc w:val="both"/>
        <w:rPr>
          <w:rFonts w:ascii="Cordia New" w:hAnsi="Cordia New" w:cs="Cordia New"/>
          <w:sz w:val="16"/>
          <w:szCs w:val="16"/>
        </w:rPr>
      </w:pPr>
    </w:p>
    <w:p w14:paraId="58475033" w14:textId="77777777" w:rsidR="00811CED" w:rsidRDefault="00811CED" w:rsidP="00586BB9">
      <w:pPr>
        <w:ind w:left="851" w:right="-22"/>
        <w:jc w:val="both"/>
        <w:rPr>
          <w:rFonts w:ascii="Cordia New" w:hAnsi="Cordia New" w:cs="Cordia New"/>
          <w:sz w:val="16"/>
          <w:szCs w:val="16"/>
        </w:rPr>
      </w:pPr>
    </w:p>
    <w:p w14:paraId="24178942" w14:textId="77777777" w:rsidR="00811CED" w:rsidRDefault="00811CED" w:rsidP="00586BB9">
      <w:pPr>
        <w:ind w:left="851" w:right="-22"/>
        <w:jc w:val="both"/>
        <w:rPr>
          <w:rFonts w:ascii="Cordia New" w:hAnsi="Cordia New" w:cs="Cordia New"/>
          <w:sz w:val="16"/>
          <w:szCs w:val="16"/>
        </w:rPr>
      </w:pPr>
    </w:p>
    <w:p w14:paraId="3F9543AD" w14:textId="77777777" w:rsidR="00811CED" w:rsidRPr="00BA7410" w:rsidRDefault="00811CED" w:rsidP="00586BB9">
      <w:pPr>
        <w:ind w:left="851" w:right="-22"/>
        <w:jc w:val="both"/>
        <w:rPr>
          <w:rFonts w:ascii="Cordia New" w:hAnsi="Cordia New" w:cs="Cordia New"/>
          <w:sz w:val="16"/>
          <w:szCs w:val="16"/>
        </w:rPr>
      </w:pPr>
    </w:p>
    <w:p w14:paraId="628CFBC1" w14:textId="77777777" w:rsidR="00A04369" w:rsidRPr="00BA7410" w:rsidRDefault="00A04369" w:rsidP="00A04369">
      <w:pPr>
        <w:ind w:left="930" w:right="-8"/>
        <w:jc w:val="both"/>
        <w:rPr>
          <w:rFonts w:ascii="Cordia New" w:hAnsi="Cordia New" w:cs="Cordia New"/>
          <w:sz w:val="16"/>
          <w:szCs w:val="16"/>
        </w:rPr>
      </w:pPr>
    </w:p>
    <w:tbl>
      <w:tblPr>
        <w:tblW w:w="9747" w:type="dxa"/>
        <w:tblInd w:w="288" w:type="dxa"/>
        <w:tblLayout w:type="fixed"/>
        <w:tblCellMar>
          <w:left w:w="0" w:type="dxa"/>
          <w:right w:w="0" w:type="dxa"/>
        </w:tblCellMar>
        <w:tblLook w:val="0000" w:firstRow="0" w:lastRow="0" w:firstColumn="0" w:lastColumn="0" w:noHBand="0" w:noVBand="0"/>
      </w:tblPr>
      <w:tblGrid>
        <w:gridCol w:w="4482"/>
        <w:gridCol w:w="1305"/>
        <w:gridCol w:w="1422"/>
        <w:gridCol w:w="783"/>
        <w:gridCol w:w="513"/>
        <w:gridCol w:w="1242"/>
      </w:tblGrid>
      <w:tr w:rsidR="002B0B69" w:rsidRPr="00BA7410" w14:paraId="44AAE938" w14:textId="77777777" w:rsidTr="004E62F4">
        <w:trPr>
          <w:cantSplit/>
        </w:trPr>
        <w:tc>
          <w:tcPr>
            <w:tcW w:w="7992" w:type="dxa"/>
            <w:gridSpan w:val="4"/>
            <w:tcBorders>
              <w:top w:val="nil"/>
              <w:left w:val="nil"/>
              <w:bottom w:val="nil"/>
              <w:right w:val="nil"/>
            </w:tcBorders>
          </w:tcPr>
          <w:p w14:paraId="19C5E591" w14:textId="77777777" w:rsidR="002B0B69" w:rsidRPr="00BA7410" w:rsidRDefault="002B0B69" w:rsidP="004E62F4">
            <w:pPr>
              <w:spacing w:line="240" w:lineRule="exact"/>
              <w:jc w:val="thaiDistribute"/>
              <w:rPr>
                <w:rFonts w:ascii="Cordia New" w:hAnsi="Cordia New" w:cs="Cordia New"/>
                <w:sz w:val="24"/>
                <w:szCs w:val="24"/>
              </w:rPr>
            </w:pPr>
            <w:r w:rsidRPr="00BA7410">
              <w:rPr>
                <w:rFonts w:ascii="Cordia New" w:hAnsi="Cordia New" w:cs="Cordia New"/>
                <w:b/>
                <w:bCs/>
                <w:sz w:val="24"/>
                <w:szCs w:val="24"/>
              </w:rPr>
              <w:lastRenderedPageBreak/>
              <w:t xml:space="preserve">                                                                                                    </w:t>
            </w:r>
            <w:r w:rsidRPr="00BA7410">
              <w:rPr>
                <w:rFonts w:ascii="Cordia New" w:hAnsi="Cordia New" w:cs="Cordia New"/>
                <w:b/>
                <w:bCs/>
                <w:sz w:val="24"/>
                <w:szCs w:val="24"/>
                <w:cs/>
              </w:rPr>
              <w:t xml:space="preserve">  </w:t>
            </w:r>
            <w:r w:rsidRPr="00BA7410">
              <w:rPr>
                <w:rFonts w:ascii="Cordia New" w:hAnsi="Cordia New" w:cs="Cordia New"/>
                <w:b/>
                <w:bCs/>
                <w:sz w:val="24"/>
                <w:szCs w:val="24"/>
              </w:rPr>
              <w:t xml:space="preserve">       </w:t>
            </w:r>
          </w:p>
        </w:tc>
        <w:tc>
          <w:tcPr>
            <w:tcW w:w="1755" w:type="dxa"/>
            <w:gridSpan w:val="2"/>
            <w:tcBorders>
              <w:top w:val="nil"/>
              <w:left w:val="nil"/>
              <w:bottom w:val="nil"/>
              <w:right w:val="nil"/>
            </w:tcBorders>
          </w:tcPr>
          <w:p w14:paraId="5804A140" w14:textId="77777777" w:rsidR="002B0B69" w:rsidRPr="00BA7410" w:rsidRDefault="002B0B69" w:rsidP="004E62F4">
            <w:pPr>
              <w:spacing w:line="240" w:lineRule="exact"/>
              <w:ind w:left="36" w:right="45" w:hanging="36"/>
              <w:jc w:val="right"/>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2B0B69" w:rsidRPr="00BA7410" w14:paraId="321A7CDF" w14:textId="77777777" w:rsidTr="004E62F4">
        <w:trPr>
          <w:cantSplit/>
        </w:trPr>
        <w:tc>
          <w:tcPr>
            <w:tcW w:w="4482" w:type="dxa"/>
            <w:tcBorders>
              <w:top w:val="nil"/>
              <w:left w:val="nil"/>
              <w:bottom w:val="nil"/>
              <w:right w:val="nil"/>
            </w:tcBorders>
          </w:tcPr>
          <w:p w14:paraId="6BC1E26E" w14:textId="77777777" w:rsidR="002B0B69" w:rsidRPr="00BA7410" w:rsidRDefault="002B0B69" w:rsidP="004E62F4">
            <w:pPr>
              <w:tabs>
                <w:tab w:val="right" w:pos="2552"/>
              </w:tabs>
              <w:spacing w:line="240" w:lineRule="exact"/>
              <w:ind w:left="142" w:right="567"/>
              <w:jc w:val="thaiDistribute"/>
              <w:rPr>
                <w:rFonts w:ascii="Cordia New" w:hAnsi="Cordia New" w:cs="Cordia New"/>
                <w:b/>
                <w:bCs/>
                <w:sz w:val="24"/>
                <w:szCs w:val="24"/>
              </w:rPr>
            </w:pPr>
          </w:p>
        </w:tc>
        <w:tc>
          <w:tcPr>
            <w:tcW w:w="5265" w:type="dxa"/>
            <w:gridSpan w:val="5"/>
            <w:tcBorders>
              <w:top w:val="nil"/>
              <w:left w:val="nil"/>
              <w:bottom w:val="nil"/>
              <w:right w:val="nil"/>
            </w:tcBorders>
          </w:tcPr>
          <w:p w14:paraId="0818950B" w14:textId="77777777" w:rsidR="002B0B69" w:rsidRPr="00BA7410" w:rsidRDefault="002B0B69" w:rsidP="004E62F4">
            <w:pPr>
              <w:spacing w:line="240" w:lineRule="exact"/>
              <w:jc w:val="center"/>
              <w:rPr>
                <w:rFonts w:ascii="Cordia New" w:hAnsi="Cordia New" w:cs="Cordia New"/>
                <w:sz w:val="24"/>
                <w:szCs w:val="24"/>
                <w:cs/>
              </w:rPr>
            </w:pPr>
            <w:r w:rsidRPr="00BA7410">
              <w:rPr>
                <w:rFonts w:ascii="Cordia New" w:hAnsi="Cordia New" w:cs="Cordia New"/>
                <w:b/>
                <w:bCs/>
                <w:sz w:val="24"/>
                <w:szCs w:val="24"/>
              </w:rPr>
              <w:t>THE BANK</w:t>
            </w:r>
          </w:p>
        </w:tc>
      </w:tr>
      <w:tr w:rsidR="002B0B69" w:rsidRPr="00BA7410" w14:paraId="07A52E75" w14:textId="77777777" w:rsidTr="004E62F4">
        <w:trPr>
          <w:cantSplit/>
        </w:trPr>
        <w:tc>
          <w:tcPr>
            <w:tcW w:w="4482" w:type="dxa"/>
            <w:tcBorders>
              <w:top w:val="nil"/>
              <w:left w:val="nil"/>
              <w:bottom w:val="nil"/>
              <w:right w:val="nil"/>
            </w:tcBorders>
          </w:tcPr>
          <w:p w14:paraId="3D35417E" w14:textId="77777777" w:rsidR="002B0B69" w:rsidRPr="00BA7410" w:rsidRDefault="002B0B69" w:rsidP="004E62F4">
            <w:pPr>
              <w:tabs>
                <w:tab w:val="right" w:pos="2552"/>
              </w:tabs>
              <w:spacing w:line="240" w:lineRule="exact"/>
              <w:ind w:left="142" w:right="567"/>
              <w:jc w:val="thaiDistribute"/>
              <w:rPr>
                <w:rFonts w:ascii="Cordia New" w:hAnsi="Cordia New" w:cs="Cordia New"/>
                <w:sz w:val="24"/>
                <w:szCs w:val="24"/>
              </w:rPr>
            </w:pPr>
          </w:p>
        </w:tc>
        <w:tc>
          <w:tcPr>
            <w:tcW w:w="5265" w:type="dxa"/>
            <w:gridSpan w:val="5"/>
            <w:tcBorders>
              <w:top w:val="nil"/>
              <w:left w:val="nil"/>
              <w:bottom w:val="nil"/>
              <w:right w:val="nil"/>
            </w:tcBorders>
          </w:tcPr>
          <w:p w14:paraId="3F1E4761" w14:textId="717A43BA" w:rsidR="002B0B69" w:rsidRPr="00BA7410" w:rsidRDefault="002B0B69" w:rsidP="004E62F4">
            <w:pPr>
              <w:tabs>
                <w:tab w:val="decimal" w:pos="-1878"/>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2025</w:t>
            </w:r>
          </w:p>
        </w:tc>
      </w:tr>
      <w:tr w:rsidR="002B0B69" w:rsidRPr="00BA7410" w14:paraId="03605302" w14:textId="77777777" w:rsidTr="004E62F4">
        <w:trPr>
          <w:cantSplit/>
        </w:trPr>
        <w:tc>
          <w:tcPr>
            <w:tcW w:w="4482" w:type="dxa"/>
            <w:tcBorders>
              <w:top w:val="nil"/>
              <w:left w:val="nil"/>
              <w:bottom w:val="nil"/>
              <w:right w:val="nil"/>
            </w:tcBorders>
          </w:tcPr>
          <w:p w14:paraId="66F3E64A" w14:textId="77777777" w:rsidR="002B0B69" w:rsidRPr="00BA7410" w:rsidRDefault="002B0B69" w:rsidP="004E62F4">
            <w:pPr>
              <w:tabs>
                <w:tab w:val="right" w:pos="2552"/>
              </w:tabs>
              <w:spacing w:line="240" w:lineRule="exact"/>
              <w:ind w:left="142" w:right="567"/>
              <w:jc w:val="thaiDistribute"/>
              <w:rPr>
                <w:rFonts w:ascii="Cordia New" w:hAnsi="Cordia New" w:cs="Cordia New"/>
                <w:sz w:val="24"/>
                <w:szCs w:val="24"/>
              </w:rPr>
            </w:pPr>
          </w:p>
        </w:tc>
        <w:tc>
          <w:tcPr>
            <w:tcW w:w="5265" w:type="dxa"/>
            <w:gridSpan w:val="5"/>
            <w:tcBorders>
              <w:top w:val="nil"/>
              <w:left w:val="nil"/>
              <w:bottom w:val="nil"/>
              <w:right w:val="nil"/>
            </w:tcBorders>
          </w:tcPr>
          <w:p w14:paraId="35D69008" w14:textId="77777777" w:rsidR="002B0B69" w:rsidRPr="00BA7410" w:rsidRDefault="002B0B69" w:rsidP="004E62F4">
            <w:pPr>
              <w:tabs>
                <w:tab w:val="decimal" w:pos="-1878"/>
              </w:tabs>
              <w:spacing w:line="240" w:lineRule="exact"/>
              <w:jc w:val="center"/>
              <w:rPr>
                <w:rFonts w:ascii="Cordia New" w:hAnsi="Cordia New" w:cs="Cordia New"/>
                <w:b/>
                <w:bCs/>
                <w:sz w:val="24"/>
                <w:szCs w:val="24"/>
                <w:cs/>
              </w:rPr>
            </w:pPr>
            <w:r w:rsidRPr="00BA7410">
              <w:rPr>
                <w:rFonts w:ascii="Cordia New" w:hAnsi="Cordia New" w:cs="Cordia New"/>
                <w:b/>
                <w:bCs/>
                <w:sz w:val="24"/>
                <w:szCs w:val="24"/>
              </w:rPr>
              <w:t>Allowance for expected credit loss</w:t>
            </w:r>
          </w:p>
        </w:tc>
      </w:tr>
      <w:tr w:rsidR="002B0B69" w:rsidRPr="00BA7410" w14:paraId="2E48B2D2" w14:textId="77777777" w:rsidTr="004E62F4">
        <w:trPr>
          <w:trHeight w:val="263"/>
        </w:trPr>
        <w:tc>
          <w:tcPr>
            <w:tcW w:w="4482" w:type="dxa"/>
            <w:tcBorders>
              <w:top w:val="nil"/>
              <w:left w:val="nil"/>
              <w:bottom w:val="nil"/>
              <w:right w:val="nil"/>
            </w:tcBorders>
          </w:tcPr>
          <w:p w14:paraId="215D2DE0" w14:textId="77777777" w:rsidR="002B0B69" w:rsidRPr="00BA7410" w:rsidRDefault="002B0B69" w:rsidP="004E62F4">
            <w:pPr>
              <w:tabs>
                <w:tab w:val="right" w:pos="2552"/>
              </w:tabs>
              <w:spacing w:line="240" w:lineRule="exact"/>
              <w:ind w:left="142" w:right="567"/>
              <w:jc w:val="thaiDistribute"/>
              <w:rPr>
                <w:rFonts w:ascii="Cordia New" w:hAnsi="Cordia New" w:cs="Cordia New"/>
                <w:sz w:val="24"/>
                <w:szCs w:val="24"/>
              </w:rPr>
            </w:pPr>
          </w:p>
        </w:tc>
        <w:tc>
          <w:tcPr>
            <w:tcW w:w="1305" w:type="dxa"/>
            <w:tcBorders>
              <w:top w:val="nil"/>
              <w:left w:val="nil"/>
              <w:bottom w:val="nil"/>
              <w:right w:val="nil"/>
            </w:tcBorders>
          </w:tcPr>
          <w:p w14:paraId="0EB59C0E" w14:textId="77777777" w:rsidR="002B0B69" w:rsidRPr="00BA7410" w:rsidRDefault="002B0B69" w:rsidP="004E62F4">
            <w:pPr>
              <w:tabs>
                <w:tab w:val="decimal" w:pos="-1701"/>
              </w:tabs>
              <w:spacing w:line="240" w:lineRule="exact"/>
              <w:ind w:right="-34"/>
              <w:jc w:val="center"/>
              <w:rPr>
                <w:rFonts w:ascii="Cordia New" w:hAnsi="Cordia New" w:cs="Cordia New"/>
                <w:b/>
                <w:bCs/>
                <w:sz w:val="24"/>
                <w:szCs w:val="24"/>
              </w:rPr>
            </w:pPr>
            <w:r w:rsidRPr="00BA7410">
              <w:rPr>
                <w:rFonts w:ascii="Cordia New" w:hAnsi="Cordia New" w:cs="Cordia New"/>
                <w:b/>
                <w:bCs/>
                <w:sz w:val="24"/>
                <w:szCs w:val="24"/>
              </w:rPr>
              <w:t>Performing</w:t>
            </w:r>
          </w:p>
        </w:tc>
        <w:tc>
          <w:tcPr>
            <w:tcW w:w="1422" w:type="dxa"/>
            <w:tcBorders>
              <w:top w:val="nil"/>
              <w:left w:val="nil"/>
              <w:bottom w:val="nil"/>
              <w:right w:val="nil"/>
            </w:tcBorders>
          </w:tcPr>
          <w:p w14:paraId="683088F8" w14:textId="77777777" w:rsidR="002B0B69" w:rsidRPr="00BA7410" w:rsidRDefault="002B0B69" w:rsidP="004E62F4">
            <w:pPr>
              <w:tabs>
                <w:tab w:val="decimal" w:pos="-1878"/>
              </w:tabs>
              <w:spacing w:line="240" w:lineRule="exact"/>
              <w:jc w:val="center"/>
              <w:rPr>
                <w:rFonts w:ascii="Cordia New" w:hAnsi="Cordia New" w:cs="Cordia New"/>
                <w:b/>
                <w:bCs/>
                <w:sz w:val="24"/>
                <w:szCs w:val="24"/>
                <w:cs/>
              </w:rPr>
            </w:pPr>
            <w:r w:rsidRPr="00BA7410">
              <w:rPr>
                <w:rFonts w:ascii="Cordia New" w:hAnsi="Cordia New" w:cs="Cordia New"/>
                <w:b/>
                <w:bCs/>
                <w:sz w:val="24"/>
                <w:szCs w:val="24"/>
              </w:rPr>
              <w:t>Under-performing</w:t>
            </w:r>
          </w:p>
        </w:tc>
        <w:tc>
          <w:tcPr>
            <w:tcW w:w="1296" w:type="dxa"/>
            <w:gridSpan w:val="2"/>
            <w:tcBorders>
              <w:top w:val="nil"/>
              <w:left w:val="nil"/>
              <w:bottom w:val="nil"/>
              <w:right w:val="nil"/>
            </w:tcBorders>
          </w:tcPr>
          <w:p w14:paraId="290381AA" w14:textId="77777777" w:rsidR="002B0B69" w:rsidRPr="00BA7410" w:rsidRDefault="002B0B69" w:rsidP="004E62F4">
            <w:pPr>
              <w:tabs>
                <w:tab w:val="decimal" w:pos="-1701"/>
              </w:tabs>
              <w:spacing w:line="240" w:lineRule="exact"/>
              <w:ind w:right="-34"/>
              <w:jc w:val="center"/>
              <w:rPr>
                <w:rFonts w:ascii="Cordia New" w:hAnsi="Cordia New" w:cs="Cordia New"/>
                <w:b/>
                <w:bCs/>
                <w:sz w:val="24"/>
                <w:szCs w:val="24"/>
                <w:cs/>
              </w:rPr>
            </w:pPr>
            <w:r w:rsidRPr="00BA7410">
              <w:rPr>
                <w:rFonts w:ascii="Cordia New" w:hAnsi="Cordia New" w:cs="Cordia New"/>
                <w:b/>
                <w:bCs/>
                <w:sz w:val="24"/>
                <w:szCs w:val="24"/>
              </w:rPr>
              <w:t>Non-performing</w:t>
            </w:r>
          </w:p>
        </w:tc>
        <w:tc>
          <w:tcPr>
            <w:tcW w:w="1242" w:type="dxa"/>
            <w:tcBorders>
              <w:top w:val="nil"/>
              <w:left w:val="nil"/>
              <w:bottom w:val="nil"/>
              <w:right w:val="nil"/>
            </w:tcBorders>
          </w:tcPr>
          <w:p w14:paraId="06921BFF" w14:textId="77777777" w:rsidR="002B0B69" w:rsidRPr="00BA7410" w:rsidRDefault="002B0B69" w:rsidP="004E62F4">
            <w:pPr>
              <w:tabs>
                <w:tab w:val="decimal" w:pos="-1878"/>
              </w:tabs>
              <w:spacing w:line="240" w:lineRule="exact"/>
              <w:jc w:val="center"/>
              <w:rPr>
                <w:rFonts w:ascii="Cordia New" w:hAnsi="Cordia New" w:cs="Cordia New"/>
                <w:b/>
                <w:bCs/>
                <w:sz w:val="24"/>
                <w:szCs w:val="24"/>
              </w:rPr>
            </w:pPr>
            <w:r w:rsidRPr="00BA7410">
              <w:rPr>
                <w:rFonts w:ascii="Cordia New" w:hAnsi="Cordia New" w:cs="Cordia New"/>
                <w:b/>
                <w:bCs/>
                <w:sz w:val="24"/>
                <w:szCs w:val="24"/>
              </w:rPr>
              <w:t>Total</w:t>
            </w:r>
          </w:p>
        </w:tc>
      </w:tr>
      <w:tr w:rsidR="002B0B69" w:rsidRPr="00BA7410" w14:paraId="2C969F1B" w14:textId="77777777" w:rsidTr="004E62F4">
        <w:tblPrEx>
          <w:tblCellMar>
            <w:left w:w="108" w:type="dxa"/>
            <w:right w:w="108" w:type="dxa"/>
          </w:tblCellMar>
        </w:tblPrEx>
        <w:trPr>
          <w:trHeight w:hRule="exact" w:val="340"/>
        </w:trPr>
        <w:tc>
          <w:tcPr>
            <w:tcW w:w="4482" w:type="dxa"/>
            <w:tcBorders>
              <w:top w:val="nil"/>
              <w:left w:val="nil"/>
              <w:bottom w:val="nil"/>
              <w:right w:val="nil"/>
            </w:tcBorders>
            <w:shd w:val="clear" w:color="auto" w:fill="FFFFFF"/>
          </w:tcPr>
          <w:p w14:paraId="3600EA12" w14:textId="77777777" w:rsidR="002B0B69" w:rsidRPr="00BA7410" w:rsidRDefault="002B0B69" w:rsidP="004E62F4">
            <w:pPr>
              <w:spacing w:line="320" w:lineRule="exact"/>
              <w:ind w:left="463"/>
              <w:jc w:val="both"/>
              <w:rPr>
                <w:rFonts w:ascii="Cordia New" w:hAnsi="Cordia New" w:cs="Cordia New"/>
                <w:sz w:val="24"/>
                <w:szCs w:val="24"/>
                <w:cs/>
              </w:rPr>
            </w:pPr>
            <w:r w:rsidRPr="00BA7410">
              <w:rPr>
                <w:rFonts w:ascii="Cordia New" w:hAnsi="Cordia New" w:cs="Cordia New"/>
                <w:sz w:val="24"/>
                <w:szCs w:val="24"/>
              </w:rPr>
              <w:t>Beginning balances</w:t>
            </w:r>
          </w:p>
        </w:tc>
        <w:tc>
          <w:tcPr>
            <w:tcW w:w="1305" w:type="dxa"/>
            <w:tcBorders>
              <w:top w:val="nil"/>
              <w:left w:val="nil"/>
              <w:bottom w:val="nil"/>
              <w:right w:val="nil"/>
            </w:tcBorders>
            <w:shd w:val="clear" w:color="auto" w:fill="FFFFFF"/>
          </w:tcPr>
          <w:p w14:paraId="5C208ED4" w14:textId="3E052718" w:rsidR="002B0B69" w:rsidRPr="00BA7410" w:rsidRDefault="00552048" w:rsidP="004E62F4">
            <w:pPr>
              <w:tabs>
                <w:tab w:val="decimal" w:pos="885"/>
              </w:tabs>
              <w:spacing w:line="320" w:lineRule="exact"/>
              <w:ind w:right="34"/>
              <w:jc w:val="thaiDistribute"/>
              <w:rPr>
                <w:rFonts w:ascii="Cordia New" w:hAnsi="Cordia New" w:cs="Cordia New"/>
                <w:sz w:val="24"/>
                <w:szCs w:val="24"/>
              </w:rPr>
            </w:pPr>
            <w:r>
              <w:rPr>
                <w:rFonts w:ascii="Cordia New" w:hAnsi="Cordia New" w:cs="Cordia New"/>
                <w:sz w:val="24"/>
                <w:szCs w:val="24"/>
              </w:rPr>
              <w:t>94,701</w:t>
            </w:r>
          </w:p>
        </w:tc>
        <w:tc>
          <w:tcPr>
            <w:tcW w:w="1422" w:type="dxa"/>
            <w:tcBorders>
              <w:top w:val="nil"/>
              <w:left w:val="nil"/>
              <w:bottom w:val="nil"/>
              <w:right w:val="nil"/>
            </w:tcBorders>
            <w:shd w:val="clear" w:color="auto" w:fill="FFFFFF"/>
          </w:tcPr>
          <w:p w14:paraId="68143022" w14:textId="589BEB1E" w:rsidR="002B0B69" w:rsidRPr="00BA7410" w:rsidRDefault="00552048" w:rsidP="004E62F4">
            <w:pPr>
              <w:tabs>
                <w:tab w:val="decimal" w:pos="909"/>
              </w:tabs>
              <w:spacing w:line="320" w:lineRule="exact"/>
              <w:ind w:right="-143"/>
              <w:jc w:val="thaiDistribute"/>
              <w:rPr>
                <w:rFonts w:ascii="Cordia New" w:hAnsi="Cordia New" w:cs="Cordia New"/>
                <w:sz w:val="24"/>
                <w:szCs w:val="24"/>
              </w:rPr>
            </w:pPr>
            <w:r>
              <w:rPr>
                <w:rFonts w:ascii="Cordia New" w:hAnsi="Cordia New" w:cs="Cordia New"/>
                <w:sz w:val="24"/>
                <w:szCs w:val="24"/>
              </w:rPr>
              <w:t>105,528</w:t>
            </w:r>
          </w:p>
        </w:tc>
        <w:tc>
          <w:tcPr>
            <w:tcW w:w="1296" w:type="dxa"/>
            <w:gridSpan w:val="2"/>
            <w:tcBorders>
              <w:top w:val="nil"/>
              <w:left w:val="nil"/>
              <w:bottom w:val="nil"/>
              <w:right w:val="nil"/>
            </w:tcBorders>
            <w:shd w:val="clear" w:color="auto" w:fill="FFFFFF"/>
          </w:tcPr>
          <w:p w14:paraId="69876F60" w14:textId="42A4E351" w:rsidR="002B0B69" w:rsidRPr="00BA7410" w:rsidRDefault="00552048" w:rsidP="004E62F4">
            <w:pPr>
              <w:tabs>
                <w:tab w:val="decimal" w:pos="837"/>
              </w:tabs>
              <w:spacing w:line="320" w:lineRule="exact"/>
              <w:ind w:right="-25"/>
              <w:jc w:val="thaiDistribute"/>
              <w:rPr>
                <w:rFonts w:ascii="Cordia New" w:hAnsi="Cordia New" w:cs="Cordia New"/>
                <w:sz w:val="24"/>
                <w:szCs w:val="24"/>
              </w:rPr>
            </w:pPr>
            <w:r>
              <w:rPr>
                <w:rFonts w:ascii="Cordia New" w:hAnsi="Cordia New" w:cs="Cordia New"/>
                <w:sz w:val="24"/>
                <w:szCs w:val="24"/>
              </w:rPr>
              <w:t>58,899</w:t>
            </w:r>
          </w:p>
        </w:tc>
        <w:tc>
          <w:tcPr>
            <w:tcW w:w="1242" w:type="dxa"/>
            <w:tcBorders>
              <w:top w:val="nil"/>
              <w:left w:val="nil"/>
              <w:bottom w:val="nil"/>
              <w:right w:val="nil"/>
            </w:tcBorders>
            <w:shd w:val="clear" w:color="auto" w:fill="FFFFFF"/>
          </w:tcPr>
          <w:p w14:paraId="0BC8ACB7" w14:textId="325B8716" w:rsidR="002B0B69" w:rsidRPr="00BA7410" w:rsidRDefault="00552048" w:rsidP="004E62F4">
            <w:pPr>
              <w:tabs>
                <w:tab w:val="decimal" w:pos="819"/>
              </w:tabs>
              <w:spacing w:line="320" w:lineRule="exact"/>
              <w:ind w:right="-109"/>
              <w:jc w:val="thaiDistribute"/>
              <w:rPr>
                <w:rFonts w:ascii="Cordia New" w:hAnsi="Cordia New" w:cs="Cordia New"/>
                <w:sz w:val="24"/>
                <w:szCs w:val="24"/>
              </w:rPr>
            </w:pPr>
            <w:r>
              <w:rPr>
                <w:rFonts w:ascii="Cordia New" w:hAnsi="Cordia New" w:cs="Cordia New"/>
                <w:sz w:val="24"/>
                <w:szCs w:val="24"/>
              </w:rPr>
              <w:t>259,128</w:t>
            </w:r>
          </w:p>
        </w:tc>
      </w:tr>
      <w:tr w:rsidR="002B0B69" w:rsidRPr="00BA7410" w14:paraId="72C45C29" w14:textId="77777777" w:rsidTr="004E62F4">
        <w:tblPrEx>
          <w:tblCellMar>
            <w:left w:w="108" w:type="dxa"/>
            <w:right w:w="108" w:type="dxa"/>
          </w:tblCellMar>
        </w:tblPrEx>
        <w:trPr>
          <w:trHeight w:hRule="exact" w:val="340"/>
        </w:trPr>
        <w:tc>
          <w:tcPr>
            <w:tcW w:w="4482" w:type="dxa"/>
            <w:tcBorders>
              <w:top w:val="nil"/>
              <w:left w:val="nil"/>
              <w:bottom w:val="nil"/>
              <w:right w:val="nil"/>
            </w:tcBorders>
            <w:shd w:val="clear" w:color="auto" w:fill="FFFFFF"/>
          </w:tcPr>
          <w:p w14:paraId="2962923F" w14:textId="77777777" w:rsidR="002B0B69" w:rsidRPr="00BA7410" w:rsidRDefault="002B0B69" w:rsidP="004E62F4">
            <w:pPr>
              <w:spacing w:line="320" w:lineRule="exact"/>
              <w:ind w:left="463" w:right="-693"/>
              <w:jc w:val="both"/>
              <w:rPr>
                <w:rFonts w:ascii="Cordia New" w:hAnsi="Cordia New" w:cs="Cordia New"/>
                <w:sz w:val="24"/>
                <w:szCs w:val="24"/>
              </w:rPr>
            </w:pPr>
            <w:r w:rsidRPr="00BA7410">
              <w:rPr>
                <w:rFonts w:ascii="Cordia New" w:hAnsi="Cordia New" w:cs="Cordia New"/>
                <w:sz w:val="24"/>
                <w:szCs w:val="24"/>
              </w:rPr>
              <w:t>Changes due to</w:t>
            </w:r>
            <w:r w:rsidRPr="00BA7410">
              <w:rPr>
                <w:rFonts w:ascii="Cordia New" w:hAnsi="Cordia New" w:cs="Cordia New"/>
                <w:sz w:val="24"/>
                <w:szCs w:val="24"/>
                <w:cs/>
              </w:rPr>
              <w:t xml:space="preserve"> </w:t>
            </w:r>
            <w:r w:rsidRPr="00BA7410">
              <w:rPr>
                <w:rFonts w:ascii="Cordia New" w:hAnsi="Cordia New" w:cs="Cordia New"/>
                <w:sz w:val="24"/>
                <w:szCs w:val="24"/>
              </w:rPr>
              <w:t>re-measurement of loss allowance</w:t>
            </w:r>
          </w:p>
          <w:p w14:paraId="459140A5" w14:textId="77777777" w:rsidR="002B0B69" w:rsidRPr="00BA7410" w:rsidRDefault="002B0B69" w:rsidP="004E62F4">
            <w:pPr>
              <w:spacing w:line="320" w:lineRule="exact"/>
              <w:ind w:left="463"/>
              <w:jc w:val="both"/>
              <w:rPr>
                <w:rFonts w:ascii="Cordia New" w:hAnsi="Cordia New" w:cs="Cordia New"/>
                <w:sz w:val="24"/>
                <w:szCs w:val="24"/>
                <w:cs/>
              </w:rPr>
            </w:pPr>
          </w:p>
        </w:tc>
        <w:tc>
          <w:tcPr>
            <w:tcW w:w="1305" w:type="dxa"/>
            <w:tcBorders>
              <w:top w:val="nil"/>
              <w:left w:val="nil"/>
              <w:bottom w:val="nil"/>
              <w:right w:val="nil"/>
            </w:tcBorders>
            <w:shd w:val="clear" w:color="auto" w:fill="FFFFFF"/>
          </w:tcPr>
          <w:p w14:paraId="7069D7E6" w14:textId="27D9C105" w:rsidR="002B0B69" w:rsidRPr="00BA7410" w:rsidRDefault="00776DF6" w:rsidP="004E62F4">
            <w:pPr>
              <w:tabs>
                <w:tab w:val="decimal" w:pos="885"/>
              </w:tabs>
              <w:spacing w:line="320" w:lineRule="exact"/>
              <w:ind w:right="34"/>
              <w:jc w:val="thaiDistribute"/>
              <w:rPr>
                <w:rFonts w:ascii="Cordia New" w:hAnsi="Cordia New" w:cs="Cordia New"/>
                <w:sz w:val="24"/>
                <w:szCs w:val="24"/>
              </w:rPr>
            </w:pPr>
            <w:r>
              <w:rPr>
                <w:rFonts w:ascii="Cordia New" w:hAnsi="Cordia New" w:cs="Cordia New"/>
                <w:sz w:val="24"/>
                <w:szCs w:val="24"/>
              </w:rPr>
              <w:t>22,629</w:t>
            </w:r>
          </w:p>
        </w:tc>
        <w:tc>
          <w:tcPr>
            <w:tcW w:w="1422" w:type="dxa"/>
            <w:tcBorders>
              <w:top w:val="nil"/>
              <w:left w:val="nil"/>
              <w:bottom w:val="nil"/>
              <w:right w:val="nil"/>
            </w:tcBorders>
            <w:shd w:val="clear" w:color="auto" w:fill="FFFFFF"/>
          </w:tcPr>
          <w:p w14:paraId="278C8A38" w14:textId="0D7ECDFD" w:rsidR="002B0B69" w:rsidRPr="00BA7410" w:rsidRDefault="00776DF6" w:rsidP="004E62F4">
            <w:pPr>
              <w:tabs>
                <w:tab w:val="decimal" w:pos="909"/>
              </w:tabs>
              <w:spacing w:line="320" w:lineRule="exact"/>
              <w:ind w:right="-143"/>
              <w:jc w:val="thaiDistribute"/>
              <w:rPr>
                <w:rFonts w:ascii="Cordia New" w:hAnsi="Cordia New" w:cs="Cordia New"/>
                <w:sz w:val="24"/>
                <w:szCs w:val="24"/>
              </w:rPr>
            </w:pPr>
            <w:r>
              <w:rPr>
                <w:rFonts w:ascii="Cordia New" w:hAnsi="Cordia New" w:cs="Cordia New"/>
                <w:sz w:val="24"/>
                <w:szCs w:val="24"/>
              </w:rPr>
              <w:t>6,731</w:t>
            </w:r>
          </w:p>
        </w:tc>
        <w:tc>
          <w:tcPr>
            <w:tcW w:w="1296" w:type="dxa"/>
            <w:gridSpan w:val="2"/>
            <w:tcBorders>
              <w:top w:val="nil"/>
              <w:left w:val="nil"/>
              <w:bottom w:val="nil"/>
              <w:right w:val="nil"/>
            </w:tcBorders>
            <w:shd w:val="clear" w:color="auto" w:fill="FFFFFF"/>
          </w:tcPr>
          <w:p w14:paraId="559F3CF7" w14:textId="70DE9D04" w:rsidR="002B0B69" w:rsidRPr="00BA7410" w:rsidRDefault="00776DF6" w:rsidP="004E62F4">
            <w:pPr>
              <w:tabs>
                <w:tab w:val="decimal" w:pos="837"/>
              </w:tabs>
              <w:spacing w:line="320" w:lineRule="exact"/>
              <w:ind w:right="-25"/>
              <w:jc w:val="thaiDistribute"/>
              <w:rPr>
                <w:rFonts w:ascii="Cordia New" w:hAnsi="Cordia New" w:cs="Cordia New"/>
                <w:sz w:val="24"/>
                <w:szCs w:val="24"/>
              </w:rPr>
            </w:pPr>
            <w:r>
              <w:rPr>
                <w:rFonts w:ascii="Cordia New" w:hAnsi="Cordia New" w:cs="Cordia New"/>
                <w:sz w:val="24"/>
                <w:szCs w:val="24"/>
              </w:rPr>
              <w:t>20,427</w:t>
            </w:r>
          </w:p>
        </w:tc>
        <w:tc>
          <w:tcPr>
            <w:tcW w:w="1242" w:type="dxa"/>
            <w:tcBorders>
              <w:top w:val="nil"/>
              <w:left w:val="nil"/>
              <w:bottom w:val="nil"/>
              <w:right w:val="nil"/>
            </w:tcBorders>
            <w:shd w:val="clear" w:color="auto" w:fill="FFFFFF"/>
          </w:tcPr>
          <w:p w14:paraId="58F2B987" w14:textId="2EF27675" w:rsidR="002B0B69" w:rsidRPr="00BA7410" w:rsidRDefault="00776DF6" w:rsidP="004E62F4">
            <w:pPr>
              <w:tabs>
                <w:tab w:val="decimal" w:pos="819"/>
              </w:tabs>
              <w:spacing w:line="320" w:lineRule="exact"/>
              <w:ind w:right="-109"/>
              <w:jc w:val="thaiDistribute"/>
              <w:rPr>
                <w:rFonts w:ascii="Cordia New" w:hAnsi="Cordia New" w:cs="Cordia New"/>
                <w:sz w:val="24"/>
                <w:szCs w:val="24"/>
              </w:rPr>
            </w:pPr>
            <w:r>
              <w:rPr>
                <w:rFonts w:ascii="Cordia New" w:hAnsi="Cordia New" w:cs="Cordia New"/>
                <w:sz w:val="24"/>
                <w:szCs w:val="24"/>
              </w:rPr>
              <w:t>49,787</w:t>
            </w:r>
          </w:p>
        </w:tc>
      </w:tr>
      <w:tr w:rsidR="002B0B69" w:rsidRPr="00BA7410" w14:paraId="397E4021" w14:textId="77777777" w:rsidTr="004E62F4">
        <w:tblPrEx>
          <w:tblCellMar>
            <w:left w:w="108" w:type="dxa"/>
            <w:right w:w="108" w:type="dxa"/>
          </w:tblCellMar>
        </w:tblPrEx>
        <w:trPr>
          <w:trHeight w:hRule="exact" w:val="340"/>
        </w:trPr>
        <w:tc>
          <w:tcPr>
            <w:tcW w:w="4482" w:type="dxa"/>
            <w:tcBorders>
              <w:top w:val="nil"/>
              <w:left w:val="nil"/>
              <w:bottom w:val="nil"/>
              <w:right w:val="nil"/>
            </w:tcBorders>
            <w:shd w:val="clear" w:color="auto" w:fill="FFFFFF"/>
          </w:tcPr>
          <w:p w14:paraId="72109537" w14:textId="77777777" w:rsidR="002B0B69" w:rsidRPr="00BA7410" w:rsidRDefault="002B0B69" w:rsidP="004E62F4">
            <w:pPr>
              <w:spacing w:line="320" w:lineRule="exact"/>
              <w:ind w:left="463"/>
              <w:jc w:val="both"/>
              <w:rPr>
                <w:rFonts w:ascii="Cordia New" w:hAnsi="Cordia New" w:cs="Cordia New"/>
                <w:sz w:val="24"/>
                <w:szCs w:val="24"/>
              </w:rPr>
            </w:pPr>
            <w:r w:rsidRPr="00BA7410">
              <w:rPr>
                <w:rFonts w:ascii="Cordia New" w:hAnsi="Cordia New" w:cs="Cordia New"/>
                <w:sz w:val="24"/>
                <w:szCs w:val="24"/>
              </w:rPr>
              <w:t>De-recognition</w:t>
            </w:r>
          </w:p>
        </w:tc>
        <w:tc>
          <w:tcPr>
            <w:tcW w:w="1305" w:type="dxa"/>
            <w:tcBorders>
              <w:top w:val="nil"/>
              <w:left w:val="nil"/>
              <w:bottom w:val="nil"/>
              <w:right w:val="nil"/>
            </w:tcBorders>
            <w:shd w:val="clear" w:color="auto" w:fill="FFFFFF"/>
          </w:tcPr>
          <w:p w14:paraId="013956CC" w14:textId="1408312C" w:rsidR="002B0B69" w:rsidRPr="00BA7410" w:rsidRDefault="00776DF6" w:rsidP="004E62F4">
            <w:pPr>
              <w:tabs>
                <w:tab w:val="decimal" w:pos="885"/>
              </w:tabs>
              <w:spacing w:line="320" w:lineRule="exact"/>
              <w:ind w:right="34"/>
              <w:jc w:val="thaiDistribute"/>
              <w:rPr>
                <w:rFonts w:ascii="Cordia New" w:hAnsi="Cordia New" w:cs="Cordia New"/>
                <w:sz w:val="24"/>
                <w:szCs w:val="24"/>
              </w:rPr>
            </w:pPr>
            <w:r>
              <w:rPr>
                <w:rFonts w:ascii="Cordia New" w:hAnsi="Cordia New" w:cs="Cordia New"/>
                <w:sz w:val="24"/>
                <w:szCs w:val="24"/>
              </w:rPr>
              <w:t>(18,443)</w:t>
            </w:r>
          </w:p>
        </w:tc>
        <w:tc>
          <w:tcPr>
            <w:tcW w:w="1422" w:type="dxa"/>
            <w:tcBorders>
              <w:top w:val="nil"/>
              <w:left w:val="nil"/>
              <w:bottom w:val="nil"/>
              <w:right w:val="nil"/>
            </w:tcBorders>
            <w:shd w:val="clear" w:color="auto" w:fill="FFFFFF"/>
          </w:tcPr>
          <w:p w14:paraId="0FC36E4F" w14:textId="66661A34" w:rsidR="002B0B69" w:rsidRPr="00BA7410" w:rsidRDefault="00776DF6" w:rsidP="004E62F4">
            <w:pPr>
              <w:tabs>
                <w:tab w:val="decimal" w:pos="909"/>
              </w:tabs>
              <w:spacing w:line="320" w:lineRule="exact"/>
              <w:ind w:right="-143"/>
              <w:jc w:val="thaiDistribute"/>
              <w:rPr>
                <w:rFonts w:ascii="Cordia New" w:hAnsi="Cordia New" w:cs="Cordia New"/>
                <w:sz w:val="24"/>
                <w:szCs w:val="24"/>
              </w:rPr>
            </w:pPr>
            <w:r>
              <w:rPr>
                <w:rFonts w:ascii="Cordia New" w:hAnsi="Cordia New" w:cs="Cordia New"/>
                <w:sz w:val="24"/>
                <w:szCs w:val="24"/>
              </w:rPr>
              <w:t>(12,838)</w:t>
            </w:r>
          </w:p>
        </w:tc>
        <w:tc>
          <w:tcPr>
            <w:tcW w:w="1296" w:type="dxa"/>
            <w:gridSpan w:val="2"/>
            <w:tcBorders>
              <w:top w:val="nil"/>
              <w:left w:val="nil"/>
              <w:bottom w:val="nil"/>
              <w:right w:val="nil"/>
            </w:tcBorders>
            <w:shd w:val="clear" w:color="auto" w:fill="FFFFFF"/>
          </w:tcPr>
          <w:p w14:paraId="576B87E5" w14:textId="68EA316C" w:rsidR="002B0B69" w:rsidRPr="00BA7410" w:rsidRDefault="00776DF6" w:rsidP="004E62F4">
            <w:pPr>
              <w:tabs>
                <w:tab w:val="decimal" w:pos="837"/>
              </w:tabs>
              <w:spacing w:line="320" w:lineRule="exact"/>
              <w:ind w:right="-25"/>
              <w:jc w:val="thaiDistribute"/>
              <w:rPr>
                <w:rFonts w:ascii="Cordia New" w:hAnsi="Cordia New" w:cs="Cordia New"/>
                <w:sz w:val="24"/>
                <w:szCs w:val="24"/>
              </w:rPr>
            </w:pPr>
            <w:r>
              <w:rPr>
                <w:rFonts w:ascii="Cordia New" w:hAnsi="Cordia New" w:cs="Cordia New"/>
                <w:sz w:val="24"/>
                <w:szCs w:val="24"/>
              </w:rPr>
              <w:t>(4,997)</w:t>
            </w:r>
          </w:p>
        </w:tc>
        <w:tc>
          <w:tcPr>
            <w:tcW w:w="1242" w:type="dxa"/>
            <w:tcBorders>
              <w:top w:val="nil"/>
              <w:left w:val="nil"/>
              <w:bottom w:val="nil"/>
              <w:right w:val="nil"/>
            </w:tcBorders>
            <w:shd w:val="clear" w:color="auto" w:fill="FFFFFF"/>
          </w:tcPr>
          <w:p w14:paraId="53492E33" w14:textId="6E166F0D" w:rsidR="002B0B69" w:rsidRPr="00BA7410" w:rsidRDefault="00776DF6" w:rsidP="004E62F4">
            <w:pPr>
              <w:tabs>
                <w:tab w:val="decimal" w:pos="819"/>
              </w:tabs>
              <w:spacing w:line="320" w:lineRule="exact"/>
              <w:ind w:right="-109"/>
              <w:jc w:val="thaiDistribute"/>
              <w:rPr>
                <w:rFonts w:ascii="Cordia New" w:hAnsi="Cordia New" w:cs="Cordia New"/>
                <w:sz w:val="24"/>
                <w:szCs w:val="24"/>
              </w:rPr>
            </w:pPr>
            <w:r>
              <w:rPr>
                <w:rFonts w:ascii="Cordia New" w:hAnsi="Cordia New" w:cs="Cordia New"/>
                <w:sz w:val="24"/>
                <w:szCs w:val="24"/>
              </w:rPr>
              <w:t>(36,278)</w:t>
            </w:r>
          </w:p>
        </w:tc>
      </w:tr>
      <w:tr w:rsidR="002B0B69" w:rsidRPr="00BA7410" w14:paraId="6C425DBF" w14:textId="77777777" w:rsidTr="004E62F4">
        <w:tblPrEx>
          <w:tblCellMar>
            <w:left w:w="108" w:type="dxa"/>
            <w:right w:w="108" w:type="dxa"/>
          </w:tblCellMar>
        </w:tblPrEx>
        <w:trPr>
          <w:trHeight w:hRule="exact" w:val="340"/>
        </w:trPr>
        <w:tc>
          <w:tcPr>
            <w:tcW w:w="4482" w:type="dxa"/>
            <w:tcBorders>
              <w:top w:val="nil"/>
              <w:left w:val="nil"/>
              <w:bottom w:val="nil"/>
              <w:right w:val="nil"/>
            </w:tcBorders>
          </w:tcPr>
          <w:p w14:paraId="3B6F1784" w14:textId="77777777" w:rsidR="002B0B69" w:rsidRPr="00BA7410" w:rsidRDefault="002B0B69" w:rsidP="004E62F4">
            <w:pPr>
              <w:spacing w:line="320" w:lineRule="exact"/>
              <w:ind w:left="463"/>
              <w:jc w:val="both"/>
              <w:rPr>
                <w:rFonts w:ascii="Cordia New" w:hAnsi="Cordia New" w:cs="Cordia New"/>
                <w:sz w:val="24"/>
                <w:szCs w:val="24"/>
              </w:rPr>
            </w:pPr>
            <w:r w:rsidRPr="00BA7410">
              <w:rPr>
                <w:rFonts w:ascii="Cordia New" w:hAnsi="Cordia New" w:cs="Cordia New"/>
                <w:sz w:val="24"/>
                <w:szCs w:val="24"/>
              </w:rPr>
              <w:t>Others</w:t>
            </w:r>
          </w:p>
        </w:tc>
        <w:tc>
          <w:tcPr>
            <w:tcW w:w="1305" w:type="dxa"/>
            <w:tcBorders>
              <w:top w:val="nil"/>
              <w:left w:val="nil"/>
              <w:bottom w:val="nil"/>
              <w:right w:val="nil"/>
            </w:tcBorders>
          </w:tcPr>
          <w:p w14:paraId="2FE60184" w14:textId="12B6166E" w:rsidR="002B0B69" w:rsidRPr="00BA7410" w:rsidRDefault="00776DF6" w:rsidP="004E62F4">
            <w:pPr>
              <w:tabs>
                <w:tab w:val="decimal" w:pos="885"/>
              </w:tabs>
              <w:spacing w:line="320" w:lineRule="exact"/>
              <w:ind w:right="34"/>
              <w:jc w:val="thaiDistribute"/>
              <w:rPr>
                <w:rFonts w:ascii="Cordia New" w:hAnsi="Cordia New" w:cs="Cordia New"/>
                <w:sz w:val="24"/>
                <w:szCs w:val="24"/>
              </w:rPr>
            </w:pPr>
            <w:r>
              <w:rPr>
                <w:rFonts w:ascii="Cordia New" w:hAnsi="Cordia New" w:cs="Cordia New"/>
                <w:sz w:val="24"/>
                <w:szCs w:val="24"/>
              </w:rPr>
              <w:t>(1,098)</w:t>
            </w:r>
          </w:p>
        </w:tc>
        <w:tc>
          <w:tcPr>
            <w:tcW w:w="1422" w:type="dxa"/>
            <w:tcBorders>
              <w:top w:val="nil"/>
              <w:left w:val="nil"/>
              <w:bottom w:val="nil"/>
              <w:right w:val="nil"/>
            </w:tcBorders>
          </w:tcPr>
          <w:p w14:paraId="25D4E146" w14:textId="65FD5D8A" w:rsidR="002B0B69" w:rsidRPr="00BA7410" w:rsidRDefault="00776DF6" w:rsidP="004E62F4">
            <w:pPr>
              <w:tabs>
                <w:tab w:val="decimal" w:pos="909"/>
              </w:tabs>
              <w:spacing w:line="320" w:lineRule="exact"/>
              <w:ind w:right="-143"/>
              <w:jc w:val="thaiDistribute"/>
              <w:rPr>
                <w:rFonts w:ascii="Cordia New" w:hAnsi="Cordia New" w:cs="Cordia New"/>
                <w:sz w:val="24"/>
                <w:szCs w:val="24"/>
              </w:rPr>
            </w:pPr>
            <w:r>
              <w:rPr>
                <w:rFonts w:ascii="Cordia New" w:hAnsi="Cordia New" w:cs="Cordia New"/>
                <w:sz w:val="24"/>
                <w:szCs w:val="24"/>
              </w:rPr>
              <w:t>(375)</w:t>
            </w:r>
          </w:p>
        </w:tc>
        <w:tc>
          <w:tcPr>
            <w:tcW w:w="1296" w:type="dxa"/>
            <w:gridSpan w:val="2"/>
            <w:tcBorders>
              <w:top w:val="nil"/>
              <w:left w:val="nil"/>
              <w:bottom w:val="nil"/>
              <w:right w:val="nil"/>
            </w:tcBorders>
          </w:tcPr>
          <w:p w14:paraId="72D2F65F" w14:textId="4FB6036F" w:rsidR="002B0B69" w:rsidRPr="00BA7410" w:rsidRDefault="00776DF6" w:rsidP="004E62F4">
            <w:pPr>
              <w:tabs>
                <w:tab w:val="decimal" w:pos="837"/>
              </w:tabs>
              <w:spacing w:line="320" w:lineRule="exact"/>
              <w:ind w:right="-25"/>
              <w:jc w:val="thaiDistribute"/>
              <w:rPr>
                <w:rFonts w:ascii="Cordia New" w:hAnsi="Cordia New" w:cs="Cordia New"/>
                <w:sz w:val="24"/>
                <w:szCs w:val="24"/>
              </w:rPr>
            </w:pPr>
            <w:r>
              <w:rPr>
                <w:rFonts w:ascii="Cordia New" w:hAnsi="Cordia New" w:cs="Cordia New"/>
                <w:sz w:val="24"/>
                <w:szCs w:val="24"/>
              </w:rPr>
              <w:t>1,092</w:t>
            </w:r>
          </w:p>
        </w:tc>
        <w:tc>
          <w:tcPr>
            <w:tcW w:w="1242" w:type="dxa"/>
            <w:tcBorders>
              <w:top w:val="nil"/>
              <w:left w:val="nil"/>
              <w:bottom w:val="nil"/>
              <w:right w:val="nil"/>
            </w:tcBorders>
          </w:tcPr>
          <w:p w14:paraId="22428057" w14:textId="079DF6F6" w:rsidR="002B0B69" w:rsidRPr="00BA7410" w:rsidRDefault="00776DF6" w:rsidP="004E62F4">
            <w:pPr>
              <w:tabs>
                <w:tab w:val="decimal" w:pos="819"/>
              </w:tabs>
              <w:spacing w:line="320" w:lineRule="exact"/>
              <w:ind w:right="-109"/>
              <w:jc w:val="thaiDistribute"/>
              <w:rPr>
                <w:rFonts w:ascii="Cordia New" w:hAnsi="Cordia New" w:cs="Cordia New"/>
                <w:sz w:val="24"/>
                <w:szCs w:val="24"/>
              </w:rPr>
            </w:pPr>
            <w:r>
              <w:rPr>
                <w:rFonts w:ascii="Cordia New" w:hAnsi="Cordia New" w:cs="Cordia New"/>
                <w:sz w:val="24"/>
                <w:szCs w:val="24"/>
              </w:rPr>
              <w:t>(381)</w:t>
            </w:r>
          </w:p>
        </w:tc>
      </w:tr>
      <w:tr w:rsidR="002B0B69" w:rsidRPr="00BA7410" w14:paraId="346E0161" w14:textId="77777777" w:rsidTr="004E62F4">
        <w:tblPrEx>
          <w:tblCellMar>
            <w:left w:w="108" w:type="dxa"/>
            <w:right w:w="108" w:type="dxa"/>
          </w:tblCellMar>
        </w:tblPrEx>
        <w:trPr>
          <w:trHeight w:hRule="exact" w:val="340"/>
        </w:trPr>
        <w:tc>
          <w:tcPr>
            <w:tcW w:w="4482" w:type="dxa"/>
            <w:tcBorders>
              <w:top w:val="nil"/>
              <w:left w:val="nil"/>
              <w:bottom w:val="nil"/>
              <w:right w:val="nil"/>
            </w:tcBorders>
          </w:tcPr>
          <w:p w14:paraId="491367EA" w14:textId="77777777" w:rsidR="002B0B69" w:rsidRPr="00BA7410" w:rsidRDefault="002B0B69" w:rsidP="004E62F4">
            <w:pPr>
              <w:spacing w:line="320" w:lineRule="exact"/>
              <w:ind w:left="463"/>
              <w:jc w:val="both"/>
              <w:rPr>
                <w:rFonts w:ascii="Cordia New" w:hAnsi="Cordia New" w:cs="Cordia New"/>
                <w:b/>
                <w:bCs/>
                <w:sz w:val="24"/>
                <w:szCs w:val="24"/>
              </w:rPr>
            </w:pPr>
            <w:r w:rsidRPr="00BA7410">
              <w:rPr>
                <w:rFonts w:ascii="Cordia New" w:hAnsi="Cordia New" w:cs="Cordia New"/>
                <w:b/>
                <w:bCs/>
                <w:sz w:val="24"/>
                <w:szCs w:val="24"/>
              </w:rPr>
              <w:t>Ending balances</w:t>
            </w:r>
          </w:p>
        </w:tc>
        <w:tc>
          <w:tcPr>
            <w:tcW w:w="1305" w:type="dxa"/>
            <w:tcBorders>
              <w:top w:val="nil"/>
              <w:left w:val="nil"/>
              <w:bottom w:val="nil"/>
              <w:right w:val="nil"/>
            </w:tcBorders>
          </w:tcPr>
          <w:p w14:paraId="08865BD8" w14:textId="168A08BF" w:rsidR="002B0B69" w:rsidRPr="00BA7410" w:rsidRDefault="002B0B69" w:rsidP="004E62F4">
            <w:pPr>
              <w:tabs>
                <w:tab w:val="decimal" w:pos="885"/>
              </w:tabs>
              <w:spacing w:line="320" w:lineRule="exact"/>
              <w:ind w:right="34"/>
              <w:jc w:val="thaiDistribute"/>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744256" behindDoc="0" locked="0" layoutInCell="1" allowOverlap="1" wp14:anchorId="22EAC6CC" wp14:editId="4307E0D9">
                      <wp:simplePos x="0" y="0"/>
                      <wp:positionH relativeFrom="column">
                        <wp:posOffset>16510</wp:posOffset>
                      </wp:positionH>
                      <wp:positionV relativeFrom="paragraph">
                        <wp:posOffset>635</wp:posOffset>
                      </wp:positionV>
                      <wp:extent cx="3098800" cy="224155"/>
                      <wp:effectExtent l="0" t="0" r="0" b="0"/>
                      <wp:wrapNone/>
                      <wp:docPr id="2073961233" name="Group 605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98800" cy="224155"/>
                                <a:chOff x="6182" y="11413"/>
                                <a:chExt cx="4880" cy="353"/>
                              </a:xfrm>
                            </wpg:grpSpPr>
                            <wps:wsp>
                              <wps:cNvPr id="1564854899" name="Line 60505"/>
                              <wps:cNvCnPr>
                                <a:cxnSpLocks noChangeShapeType="1"/>
                              </wps:cNvCnPr>
                              <wps:spPr bwMode="auto">
                                <a:xfrm>
                                  <a:off x="8866" y="11421"/>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70044477" name="Line 60506"/>
                              <wps:cNvCnPr>
                                <a:cxnSpLocks noChangeShapeType="1"/>
                              </wps:cNvCnPr>
                              <wps:spPr bwMode="auto">
                                <a:xfrm>
                                  <a:off x="8872" y="11766"/>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877215203" name="Line 60507"/>
                              <wps:cNvCnPr>
                                <a:cxnSpLocks noChangeShapeType="1"/>
                              </wps:cNvCnPr>
                              <wps:spPr bwMode="auto">
                                <a:xfrm>
                                  <a:off x="6182" y="11420"/>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03226246" name="Line 60508"/>
                              <wps:cNvCnPr>
                                <a:cxnSpLocks noChangeShapeType="1"/>
                              </wps:cNvCnPr>
                              <wps:spPr bwMode="auto">
                                <a:xfrm>
                                  <a:off x="7505" y="11413"/>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85027297" name="Line 60509"/>
                              <wps:cNvCnPr>
                                <a:cxnSpLocks noChangeShapeType="1"/>
                              </wps:cNvCnPr>
                              <wps:spPr bwMode="auto">
                                <a:xfrm>
                                  <a:off x="7509" y="11747"/>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5653464" name="Line 60510"/>
                              <wps:cNvCnPr>
                                <a:cxnSpLocks noChangeShapeType="1"/>
                              </wps:cNvCnPr>
                              <wps:spPr bwMode="auto">
                                <a:xfrm>
                                  <a:off x="6182" y="11755"/>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2094507890" name="Line 60511"/>
                              <wps:cNvCnPr>
                                <a:cxnSpLocks noChangeShapeType="1"/>
                              </wps:cNvCnPr>
                              <wps:spPr bwMode="auto">
                                <a:xfrm>
                                  <a:off x="10156" y="11413"/>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59211278" name="Line 60512"/>
                              <wps:cNvCnPr>
                                <a:cxnSpLocks noChangeShapeType="1"/>
                              </wps:cNvCnPr>
                              <wps:spPr bwMode="auto">
                                <a:xfrm>
                                  <a:off x="10162" y="11758"/>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D2F8789" id="Group 60504" o:spid="_x0000_s1026" style="position:absolute;margin-left:1.3pt;margin-top:.05pt;width:244pt;height:17.65pt;z-index:251744256" coordorigin="6182,11413" coordsize="4880,3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">
                      <v:line id="Line 60505" o:spid="_x0000_s1027" style="position:absolute;visibility:visible;mso-wrap-style:square" from="8866,11421" to="9766,114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"/>
                      <v:line id="Line 60506" o:spid="_x0000_s1028" style="position:absolute;visibility:visible;mso-wrap-style:square" from="8872,11766" to="9772,11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" strokeweight="3pt">
                        <v:stroke linestyle="thinThin"/>
                      </v:line>
                      <v:line id="Line 60507" o:spid="_x0000_s1029" style="position:absolute;visibility:visible;mso-wrap-style:square" from="6182,11420" to="7082,114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"/>
                      <v:line id="Line 60508" o:spid="_x0000_s1030" style="position:absolute;visibility:visible;mso-wrap-style:square" from="7505,11413" to="8405,114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"/>
                      <v:line id="Line 60509" o:spid="_x0000_s1031" style="position:absolute;visibility:visible;mso-wrap-style:square" from="7509,11747" to="8409,117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" strokeweight="3pt">
                        <v:stroke linestyle="thinThin"/>
                      </v:line>
                      <v:line id="Line 60510" o:spid="_x0000_s1032" style="position:absolute;visibility:visible;mso-wrap-style:square" from="6182,11755" to="7082,117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" strokeweight="3pt">
                        <v:stroke linestyle="thinThin"/>
                      </v:line>
                      <v:line id="Line 60511" o:spid="_x0000_s1033" style="position:absolute;visibility:visible;mso-wrap-style:square" from="10156,11413" to="11056,114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"/>
                      <v:line id="Line 60512" o:spid="_x0000_s1034" style="position:absolute;visibility:visible;mso-wrap-style:square" from="10162,11758" to="11062,117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" strokeweight="3pt">
                        <v:stroke linestyle="thinThin"/>
                      </v:line>
                    </v:group>
                  </w:pict>
                </mc:Fallback>
              </mc:AlternateContent>
            </w:r>
            <w:r w:rsidR="00776DF6">
              <w:rPr>
                <w:rFonts w:ascii="Cordia New" w:hAnsi="Cordia New" w:cs="Cordia New"/>
                <w:sz w:val="24"/>
                <w:szCs w:val="24"/>
              </w:rPr>
              <w:t>97,789</w:t>
            </w:r>
          </w:p>
        </w:tc>
        <w:tc>
          <w:tcPr>
            <w:tcW w:w="1422" w:type="dxa"/>
            <w:tcBorders>
              <w:top w:val="nil"/>
              <w:left w:val="nil"/>
              <w:bottom w:val="nil"/>
              <w:right w:val="nil"/>
            </w:tcBorders>
          </w:tcPr>
          <w:p w14:paraId="257E2D29" w14:textId="5149042F" w:rsidR="002B0B69" w:rsidRPr="00BA7410" w:rsidRDefault="00776DF6" w:rsidP="004E62F4">
            <w:pPr>
              <w:tabs>
                <w:tab w:val="decimal" w:pos="909"/>
              </w:tabs>
              <w:spacing w:line="320" w:lineRule="exact"/>
              <w:ind w:right="-143"/>
              <w:jc w:val="thaiDistribute"/>
              <w:rPr>
                <w:rFonts w:ascii="Cordia New" w:hAnsi="Cordia New" w:cs="Cordia New"/>
                <w:sz w:val="24"/>
                <w:szCs w:val="24"/>
              </w:rPr>
            </w:pPr>
            <w:r>
              <w:rPr>
                <w:rFonts w:ascii="Cordia New" w:hAnsi="Cordia New" w:cs="Cordia New"/>
                <w:sz w:val="24"/>
                <w:szCs w:val="24"/>
              </w:rPr>
              <w:t>99,046</w:t>
            </w:r>
          </w:p>
        </w:tc>
        <w:tc>
          <w:tcPr>
            <w:tcW w:w="1296" w:type="dxa"/>
            <w:gridSpan w:val="2"/>
            <w:tcBorders>
              <w:top w:val="nil"/>
              <w:left w:val="nil"/>
              <w:bottom w:val="nil"/>
              <w:right w:val="nil"/>
            </w:tcBorders>
          </w:tcPr>
          <w:p w14:paraId="74974081" w14:textId="0259C7C1" w:rsidR="002B0B69" w:rsidRPr="00BA7410" w:rsidRDefault="00776DF6" w:rsidP="004E62F4">
            <w:pPr>
              <w:tabs>
                <w:tab w:val="decimal" w:pos="837"/>
              </w:tabs>
              <w:spacing w:line="320" w:lineRule="exact"/>
              <w:ind w:right="-25"/>
              <w:jc w:val="thaiDistribute"/>
              <w:rPr>
                <w:rFonts w:ascii="Cordia New" w:hAnsi="Cordia New" w:cs="Cordia New"/>
                <w:sz w:val="24"/>
                <w:szCs w:val="24"/>
              </w:rPr>
            </w:pPr>
            <w:r>
              <w:rPr>
                <w:rFonts w:ascii="Cordia New" w:hAnsi="Cordia New" w:cs="Cordia New"/>
                <w:sz w:val="24"/>
                <w:szCs w:val="24"/>
              </w:rPr>
              <w:t>75,421</w:t>
            </w:r>
          </w:p>
        </w:tc>
        <w:tc>
          <w:tcPr>
            <w:tcW w:w="1242" w:type="dxa"/>
            <w:tcBorders>
              <w:top w:val="nil"/>
              <w:left w:val="nil"/>
              <w:bottom w:val="nil"/>
              <w:right w:val="nil"/>
            </w:tcBorders>
          </w:tcPr>
          <w:p w14:paraId="6992810F" w14:textId="5AF44B2D" w:rsidR="002B0B69" w:rsidRPr="00BA7410" w:rsidRDefault="00552048" w:rsidP="004E62F4">
            <w:pPr>
              <w:tabs>
                <w:tab w:val="decimal" w:pos="819"/>
              </w:tabs>
              <w:spacing w:line="320" w:lineRule="exact"/>
              <w:ind w:right="-109"/>
              <w:jc w:val="thaiDistribute"/>
              <w:rPr>
                <w:rFonts w:ascii="Cordia New" w:hAnsi="Cordia New" w:cs="Cordia New"/>
                <w:sz w:val="24"/>
                <w:szCs w:val="24"/>
              </w:rPr>
            </w:pPr>
            <w:r>
              <w:rPr>
                <w:rFonts w:ascii="Cordia New" w:hAnsi="Cordia New" w:cs="Cordia New"/>
                <w:sz w:val="24"/>
                <w:szCs w:val="24"/>
              </w:rPr>
              <w:t>272,256</w:t>
            </w:r>
          </w:p>
        </w:tc>
      </w:tr>
    </w:tbl>
    <w:p w14:paraId="2BD4683A" w14:textId="77777777" w:rsidR="002B0B69" w:rsidRPr="00811CED" w:rsidRDefault="002B0B69" w:rsidP="00A04369">
      <w:pPr>
        <w:ind w:left="930" w:right="-8"/>
        <w:jc w:val="both"/>
        <w:rPr>
          <w:rFonts w:ascii="Cordia New" w:hAnsi="Cordia New" w:cs="Cordia New"/>
          <w:sz w:val="16"/>
          <w:szCs w:val="16"/>
        </w:rPr>
      </w:pPr>
    </w:p>
    <w:p w14:paraId="55805827" w14:textId="77777777" w:rsidR="00811CED" w:rsidRPr="00811CED" w:rsidRDefault="00811CED" w:rsidP="00A04369">
      <w:pPr>
        <w:ind w:left="930" w:right="-8"/>
        <w:jc w:val="both"/>
        <w:rPr>
          <w:rFonts w:ascii="Cordia New" w:hAnsi="Cordia New" w:cs="Cordia New"/>
          <w:sz w:val="16"/>
          <w:szCs w:val="16"/>
        </w:rPr>
      </w:pPr>
    </w:p>
    <w:tbl>
      <w:tblPr>
        <w:tblW w:w="9747" w:type="dxa"/>
        <w:tblInd w:w="288" w:type="dxa"/>
        <w:tblLayout w:type="fixed"/>
        <w:tblCellMar>
          <w:left w:w="0" w:type="dxa"/>
          <w:right w:w="0" w:type="dxa"/>
        </w:tblCellMar>
        <w:tblLook w:val="0000" w:firstRow="0" w:lastRow="0" w:firstColumn="0" w:lastColumn="0" w:noHBand="0" w:noVBand="0"/>
      </w:tblPr>
      <w:tblGrid>
        <w:gridCol w:w="4482"/>
        <w:gridCol w:w="1305"/>
        <w:gridCol w:w="1422"/>
        <w:gridCol w:w="783"/>
        <w:gridCol w:w="513"/>
        <w:gridCol w:w="1242"/>
      </w:tblGrid>
      <w:tr w:rsidR="00B2628F" w:rsidRPr="00BA7410" w14:paraId="222F1BA7" w14:textId="77777777" w:rsidTr="00BB2E09">
        <w:trPr>
          <w:cantSplit/>
        </w:trPr>
        <w:tc>
          <w:tcPr>
            <w:tcW w:w="7992" w:type="dxa"/>
            <w:gridSpan w:val="4"/>
            <w:tcBorders>
              <w:top w:val="nil"/>
              <w:left w:val="nil"/>
              <w:bottom w:val="nil"/>
              <w:right w:val="nil"/>
            </w:tcBorders>
          </w:tcPr>
          <w:p w14:paraId="55A30B6E" w14:textId="77777777" w:rsidR="00B2628F" w:rsidRPr="00BA7410" w:rsidRDefault="00B2628F" w:rsidP="00BB2E09">
            <w:pPr>
              <w:spacing w:line="240" w:lineRule="exact"/>
              <w:jc w:val="thaiDistribute"/>
              <w:rPr>
                <w:rFonts w:ascii="Cordia New" w:hAnsi="Cordia New" w:cs="Cordia New"/>
                <w:sz w:val="24"/>
                <w:szCs w:val="24"/>
              </w:rPr>
            </w:pPr>
            <w:r w:rsidRPr="00BA7410">
              <w:rPr>
                <w:rFonts w:ascii="Cordia New" w:hAnsi="Cordia New" w:cs="Cordia New"/>
                <w:b/>
                <w:bCs/>
                <w:sz w:val="24"/>
                <w:szCs w:val="24"/>
              </w:rPr>
              <w:t xml:space="preserve">                                                                                                    </w:t>
            </w:r>
            <w:r w:rsidRPr="00BA7410">
              <w:rPr>
                <w:rFonts w:ascii="Cordia New" w:hAnsi="Cordia New" w:cs="Cordia New"/>
                <w:b/>
                <w:bCs/>
                <w:sz w:val="24"/>
                <w:szCs w:val="24"/>
                <w:cs/>
              </w:rPr>
              <w:t xml:space="preserve">  </w:t>
            </w:r>
            <w:r w:rsidRPr="00BA7410">
              <w:rPr>
                <w:rFonts w:ascii="Cordia New" w:hAnsi="Cordia New" w:cs="Cordia New"/>
                <w:b/>
                <w:bCs/>
                <w:sz w:val="24"/>
                <w:szCs w:val="24"/>
              </w:rPr>
              <w:t xml:space="preserve">       </w:t>
            </w:r>
          </w:p>
        </w:tc>
        <w:tc>
          <w:tcPr>
            <w:tcW w:w="1755" w:type="dxa"/>
            <w:gridSpan w:val="2"/>
            <w:tcBorders>
              <w:top w:val="nil"/>
              <w:left w:val="nil"/>
              <w:bottom w:val="nil"/>
              <w:right w:val="nil"/>
            </w:tcBorders>
          </w:tcPr>
          <w:p w14:paraId="6AFA5F83" w14:textId="77777777" w:rsidR="00B2628F" w:rsidRPr="00BA7410" w:rsidRDefault="00B2628F" w:rsidP="00BB2E09">
            <w:pPr>
              <w:spacing w:line="240" w:lineRule="exact"/>
              <w:ind w:left="36" w:right="45" w:hanging="36"/>
              <w:jc w:val="right"/>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B2628F" w:rsidRPr="00BA7410" w14:paraId="0910BCB9" w14:textId="77777777" w:rsidTr="00BB2E09">
        <w:trPr>
          <w:cantSplit/>
        </w:trPr>
        <w:tc>
          <w:tcPr>
            <w:tcW w:w="4482" w:type="dxa"/>
            <w:tcBorders>
              <w:top w:val="nil"/>
              <w:left w:val="nil"/>
              <w:bottom w:val="nil"/>
              <w:right w:val="nil"/>
            </w:tcBorders>
          </w:tcPr>
          <w:p w14:paraId="0444A146" w14:textId="77777777" w:rsidR="00B2628F" w:rsidRPr="00BA7410" w:rsidRDefault="00B2628F" w:rsidP="00BB2E09">
            <w:pPr>
              <w:tabs>
                <w:tab w:val="right" w:pos="2552"/>
              </w:tabs>
              <w:spacing w:line="240" w:lineRule="exact"/>
              <w:ind w:left="142" w:right="567"/>
              <w:jc w:val="thaiDistribute"/>
              <w:rPr>
                <w:rFonts w:ascii="Cordia New" w:hAnsi="Cordia New" w:cs="Cordia New"/>
                <w:b/>
                <w:bCs/>
                <w:sz w:val="24"/>
                <w:szCs w:val="24"/>
              </w:rPr>
            </w:pPr>
          </w:p>
        </w:tc>
        <w:tc>
          <w:tcPr>
            <w:tcW w:w="5265" w:type="dxa"/>
            <w:gridSpan w:val="5"/>
            <w:tcBorders>
              <w:top w:val="nil"/>
              <w:left w:val="nil"/>
              <w:bottom w:val="nil"/>
              <w:right w:val="nil"/>
            </w:tcBorders>
          </w:tcPr>
          <w:p w14:paraId="57EBB878" w14:textId="77777777" w:rsidR="00B2628F" w:rsidRPr="00BA7410" w:rsidRDefault="00B2628F" w:rsidP="00BB2E09">
            <w:pPr>
              <w:spacing w:line="240" w:lineRule="exact"/>
              <w:jc w:val="center"/>
              <w:rPr>
                <w:rFonts w:ascii="Cordia New" w:hAnsi="Cordia New" w:cs="Cordia New"/>
                <w:sz w:val="24"/>
                <w:szCs w:val="24"/>
                <w:cs/>
              </w:rPr>
            </w:pPr>
            <w:r w:rsidRPr="00BA7410">
              <w:rPr>
                <w:rFonts w:ascii="Cordia New" w:hAnsi="Cordia New" w:cs="Cordia New"/>
                <w:b/>
                <w:bCs/>
                <w:sz w:val="24"/>
                <w:szCs w:val="24"/>
              </w:rPr>
              <w:t>THE BANK</w:t>
            </w:r>
          </w:p>
        </w:tc>
      </w:tr>
      <w:tr w:rsidR="00B2628F" w:rsidRPr="00BA7410" w14:paraId="524C4022" w14:textId="77777777" w:rsidTr="00BB2E09">
        <w:trPr>
          <w:cantSplit/>
        </w:trPr>
        <w:tc>
          <w:tcPr>
            <w:tcW w:w="4482" w:type="dxa"/>
            <w:tcBorders>
              <w:top w:val="nil"/>
              <w:left w:val="nil"/>
              <w:bottom w:val="nil"/>
              <w:right w:val="nil"/>
            </w:tcBorders>
          </w:tcPr>
          <w:p w14:paraId="6224B29D" w14:textId="77777777" w:rsidR="00B2628F" w:rsidRPr="00BA7410" w:rsidRDefault="00B2628F" w:rsidP="00BB2E09">
            <w:pPr>
              <w:tabs>
                <w:tab w:val="right" w:pos="2552"/>
              </w:tabs>
              <w:spacing w:line="240" w:lineRule="exact"/>
              <w:ind w:left="142" w:right="567"/>
              <w:jc w:val="thaiDistribute"/>
              <w:rPr>
                <w:rFonts w:ascii="Cordia New" w:hAnsi="Cordia New" w:cs="Cordia New"/>
                <w:sz w:val="24"/>
                <w:szCs w:val="24"/>
              </w:rPr>
            </w:pPr>
          </w:p>
        </w:tc>
        <w:tc>
          <w:tcPr>
            <w:tcW w:w="5265" w:type="dxa"/>
            <w:gridSpan w:val="5"/>
            <w:tcBorders>
              <w:top w:val="nil"/>
              <w:left w:val="nil"/>
              <w:bottom w:val="nil"/>
              <w:right w:val="nil"/>
            </w:tcBorders>
          </w:tcPr>
          <w:p w14:paraId="34E50DB9" w14:textId="02AE1AC1" w:rsidR="00B2628F" w:rsidRPr="00BA7410" w:rsidRDefault="002B0B69" w:rsidP="00BB2E09">
            <w:pPr>
              <w:tabs>
                <w:tab w:val="decimal" w:pos="-1878"/>
              </w:tabs>
              <w:spacing w:line="240" w:lineRule="exact"/>
              <w:jc w:val="center"/>
              <w:rPr>
                <w:rFonts w:ascii="Cordia New" w:hAnsi="Cordia New" w:cs="Cordia New"/>
                <w:b/>
                <w:bCs/>
                <w:sz w:val="24"/>
                <w:szCs w:val="24"/>
              </w:rPr>
            </w:pPr>
            <w:r w:rsidRPr="00BA7410">
              <w:rPr>
                <w:rFonts w:ascii="Cordia New" w:hAnsi="Cordia New" w:cs="Cordia New"/>
                <w:b/>
                <w:bCs/>
                <w:sz w:val="24"/>
                <w:szCs w:val="24"/>
              </w:rPr>
              <w:t xml:space="preserve">DECEMBER 31, </w:t>
            </w:r>
            <w:r w:rsidR="00B2628F" w:rsidRPr="00BA7410">
              <w:rPr>
                <w:rFonts w:ascii="Cordia New" w:hAnsi="Cordia New" w:cs="Cordia New"/>
                <w:b/>
                <w:bCs/>
                <w:sz w:val="24"/>
                <w:szCs w:val="24"/>
              </w:rPr>
              <w:t>2024</w:t>
            </w:r>
          </w:p>
        </w:tc>
      </w:tr>
      <w:tr w:rsidR="00B2628F" w:rsidRPr="00BA7410" w14:paraId="3E924798" w14:textId="77777777" w:rsidTr="00BB2E09">
        <w:trPr>
          <w:cantSplit/>
        </w:trPr>
        <w:tc>
          <w:tcPr>
            <w:tcW w:w="4482" w:type="dxa"/>
            <w:tcBorders>
              <w:top w:val="nil"/>
              <w:left w:val="nil"/>
              <w:bottom w:val="nil"/>
              <w:right w:val="nil"/>
            </w:tcBorders>
          </w:tcPr>
          <w:p w14:paraId="52452E98" w14:textId="77777777" w:rsidR="00B2628F" w:rsidRPr="00BA7410" w:rsidRDefault="00B2628F" w:rsidP="00BB2E09">
            <w:pPr>
              <w:tabs>
                <w:tab w:val="right" w:pos="2552"/>
              </w:tabs>
              <w:spacing w:line="240" w:lineRule="exact"/>
              <w:ind w:left="142" w:right="567"/>
              <w:jc w:val="thaiDistribute"/>
              <w:rPr>
                <w:rFonts w:ascii="Cordia New" w:hAnsi="Cordia New" w:cs="Cordia New"/>
                <w:sz w:val="24"/>
                <w:szCs w:val="24"/>
              </w:rPr>
            </w:pPr>
          </w:p>
        </w:tc>
        <w:tc>
          <w:tcPr>
            <w:tcW w:w="5265" w:type="dxa"/>
            <w:gridSpan w:val="5"/>
            <w:tcBorders>
              <w:top w:val="nil"/>
              <w:left w:val="nil"/>
              <w:bottom w:val="nil"/>
              <w:right w:val="nil"/>
            </w:tcBorders>
          </w:tcPr>
          <w:p w14:paraId="431959AE" w14:textId="77777777" w:rsidR="00B2628F" w:rsidRPr="00BA7410" w:rsidRDefault="00B2628F" w:rsidP="00BB2E09">
            <w:pPr>
              <w:tabs>
                <w:tab w:val="decimal" w:pos="-1878"/>
              </w:tabs>
              <w:spacing w:line="240" w:lineRule="exact"/>
              <w:jc w:val="center"/>
              <w:rPr>
                <w:rFonts w:ascii="Cordia New" w:hAnsi="Cordia New" w:cs="Cordia New"/>
                <w:b/>
                <w:bCs/>
                <w:sz w:val="24"/>
                <w:szCs w:val="24"/>
                <w:cs/>
              </w:rPr>
            </w:pPr>
            <w:r w:rsidRPr="00BA7410">
              <w:rPr>
                <w:rFonts w:ascii="Cordia New" w:hAnsi="Cordia New" w:cs="Cordia New"/>
                <w:b/>
                <w:bCs/>
                <w:sz w:val="24"/>
                <w:szCs w:val="24"/>
              </w:rPr>
              <w:t>Allowance for expected credit loss</w:t>
            </w:r>
          </w:p>
        </w:tc>
      </w:tr>
      <w:tr w:rsidR="00B2628F" w:rsidRPr="00BA7410" w14:paraId="5E8696F2" w14:textId="77777777" w:rsidTr="00BB2E09">
        <w:trPr>
          <w:trHeight w:val="263"/>
        </w:trPr>
        <w:tc>
          <w:tcPr>
            <w:tcW w:w="4482" w:type="dxa"/>
            <w:tcBorders>
              <w:top w:val="nil"/>
              <w:left w:val="nil"/>
              <w:bottom w:val="nil"/>
              <w:right w:val="nil"/>
            </w:tcBorders>
          </w:tcPr>
          <w:p w14:paraId="0CD174D4" w14:textId="77777777" w:rsidR="00B2628F" w:rsidRPr="00BA7410" w:rsidRDefault="00B2628F" w:rsidP="00BB2E09">
            <w:pPr>
              <w:tabs>
                <w:tab w:val="right" w:pos="2552"/>
              </w:tabs>
              <w:spacing w:line="240" w:lineRule="exact"/>
              <w:ind w:left="142" w:right="567"/>
              <w:jc w:val="thaiDistribute"/>
              <w:rPr>
                <w:rFonts w:ascii="Cordia New" w:hAnsi="Cordia New" w:cs="Cordia New"/>
                <w:sz w:val="24"/>
                <w:szCs w:val="24"/>
              </w:rPr>
            </w:pPr>
          </w:p>
        </w:tc>
        <w:tc>
          <w:tcPr>
            <w:tcW w:w="1305" w:type="dxa"/>
            <w:tcBorders>
              <w:top w:val="nil"/>
              <w:left w:val="nil"/>
              <w:bottom w:val="nil"/>
              <w:right w:val="nil"/>
            </w:tcBorders>
          </w:tcPr>
          <w:p w14:paraId="5A7B9DFD" w14:textId="77777777" w:rsidR="00B2628F" w:rsidRPr="00BA7410" w:rsidRDefault="00B2628F" w:rsidP="00BB2E09">
            <w:pPr>
              <w:tabs>
                <w:tab w:val="decimal" w:pos="-1701"/>
              </w:tabs>
              <w:spacing w:line="240" w:lineRule="exact"/>
              <w:ind w:right="-34"/>
              <w:jc w:val="center"/>
              <w:rPr>
                <w:rFonts w:ascii="Cordia New" w:hAnsi="Cordia New" w:cs="Cordia New"/>
                <w:b/>
                <w:bCs/>
                <w:sz w:val="24"/>
                <w:szCs w:val="24"/>
              </w:rPr>
            </w:pPr>
            <w:r w:rsidRPr="00BA7410">
              <w:rPr>
                <w:rFonts w:ascii="Cordia New" w:hAnsi="Cordia New" w:cs="Cordia New"/>
                <w:b/>
                <w:bCs/>
                <w:sz w:val="24"/>
                <w:szCs w:val="24"/>
              </w:rPr>
              <w:t>Performing</w:t>
            </w:r>
          </w:p>
        </w:tc>
        <w:tc>
          <w:tcPr>
            <w:tcW w:w="1422" w:type="dxa"/>
            <w:tcBorders>
              <w:top w:val="nil"/>
              <w:left w:val="nil"/>
              <w:bottom w:val="nil"/>
              <w:right w:val="nil"/>
            </w:tcBorders>
          </w:tcPr>
          <w:p w14:paraId="5368DCDC" w14:textId="77777777" w:rsidR="00B2628F" w:rsidRPr="00BA7410" w:rsidRDefault="00B2628F" w:rsidP="00BB2E09">
            <w:pPr>
              <w:tabs>
                <w:tab w:val="decimal" w:pos="-1878"/>
              </w:tabs>
              <w:spacing w:line="240" w:lineRule="exact"/>
              <w:jc w:val="center"/>
              <w:rPr>
                <w:rFonts w:ascii="Cordia New" w:hAnsi="Cordia New" w:cs="Cordia New"/>
                <w:b/>
                <w:bCs/>
                <w:sz w:val="24"/>
                <w:szCs w:val="24"/>
                <w:cs/>
              </w:rPr>
            </w:pPr>
            <w:r w:rsidRPr="00BA7410">
              <w:rPr>
                <w:rFonts w:ascii="Cordia New" w:hAnsi="Cordia New" w:cs="Cordia New"/>
                <w:b/>
                <w:bCs/>
                <w:sz w:val="24"/>
                <w:szCs w:val="24"/>
              </w:rPr>
              <w:t>Under-performing</w:t>
            </w:r>
          </w:p>
        </w:tc>
        <w:tc>
          <w:tcPr>
            <w:tcW w:w="1296" w:type="dxa"/>
            <w:gridSpan w:val="2"/>
            <w:tcBorders>
              <w:top w:val="nil"/>
              <w:left w:val="nil"/>
              <w:bottom w:val="nil"/>
              <w:right w:val="nil"/>
            </w:tcBorders>
          </w:tcPr>
          <w:p w14:paraId="78EDB79D" w14:textId="77777777" w:rsidR="00B2628F" w:rsidRPr="00BA7410" w:rsidRDefault="00B2628F" w:rsidP="00BB2E09">
            <w:pPr>
              <w:tabs>
                <w:tab w:val="decimal" w:pos="-1701"/>
              </w:tabs>
              <w:spacing w:line="240" w:lineRule="exact"/>
              <w:ind w:right="-34"/>
              <w:jc w:val="center"/>
              <w:rPr>
                <w:rFonts w:ascii="Cordia New" w:hAnsi="Cordia New" w:cs="Cordia New"/>
                <w:b/>
                <w:bCs/>
                <w:sz w:val="24"/>
                <w:szCs w:val="24"/>
                <w:cs/>
              </w:rPr>
            </w:pPr>
            <w:r w:rsidRPr="00BA7410">
              <w:rPr>
                <w:rFonts w:ascii="Cordia New" w:hAnsi="Cordia New" w:cs="Cordia New"/>
                <w:b/>
                <w:bCs/>
                <w:sz w:val="24"/>
                <w:szCs w:val="24"/>
              </w:rPr>
              <w:t>Non-performing</w:t>
            </w:r>
          </w:p>
        </w:tc>
        <w:tc>
          <w:tcPr>
            <w:tcW w:w="1242" w:type="dxa"/>
            <w:tcBorders>
              <w:top w:val="nil"/>
              <w:left w:val="nil"/>
              <w:bottom w:val="nil"/>
              <w:right w:val="nil"/>
            </w:tcBorders>
          </w:tcPr>
          <w:p w14:paraId="52A9FE1E" w14:textId="77777777" w:rsidR="00B2628F" w:rsidRPr="00BA7410" w:rsidRDefault="00B2628F" w:rsidP="00BB2E09">
            <w:pPr>
              <w:tabs>
                <w:tab w:val="decimal" w:pos="-1878"/>
              </w:tabs>
              <w:spacing w:line="240" w:lineRule="exact"/>
              <w:jc w:val="center"/>
              <w:rPr>
                <w:rFonts w:ascii="Cordia New" w:hAnsi="Cordia New" w:cs="Cordia New"/>
                <w:b/>
                <w:bCs/>
                <w:sz w:val="24"/>
                <w:szCs w:val="24"/>
              </w:rPr>
            </w:pPr>
            <w:r w:rsidRPr="00BA7410">
              <w:rPr>
                <w:rFonts w:ascii="Cordia New" w:hAnsi="Cordia New" w:cs="Cordia New"/>
                <w:b/>
                <w:bCs/>
                <w:sz w:val="24"/>
                <w:szCs w:val="24"/>
              </w:rPr>
              <w:t>Total</w:t>
            </w:r>
          </w:p>
        </w:tc>
      </w:tr>
      <w:tr w:rsidR="00B2628F" w:rsidRPr="00BA7410" w14:paraId="5F0158D7" w14:textId="77777777" w:rsidTr="00BB2E09">
        <w:tblPrEx>
          <w:tblCellMar>
            <w:left w:w="108" w:type="dxa"/>
            <w:right w:w="108" w:type="dxa"/>
          </w:tblCellMar>
        </w:tblPrEx>
        <w:trPr>
          <w:trHeight w:hRule="exact" w:val="340"/>
        </w:trPr>
        <w:tc>
          <w:tcPr>
            <w:tcW w:w="4482" w:type="dxa"/>
            <w:tcBorders>
              <w:top w:val="nil"/>
              <w:left w:val="nil"/>
              <w:bottom w:val="nil"/>
              <w:right w:val="nil"/>
            </w:tcBorders>
            <w:shd w:val="clear" w:color="auto" w:fill="FFFFFF"/>
          </w:tcPr>
          <w:p w14:paraId="6C5997C8" w14:textId="77777777" w:rsidR="00B2628F" w:rsidRPr="00BA7410" w:rsidRDefault="00B2628F" w:rsidP="00BB2E09">
            <w:pPr>
              <w:spacing w:line="320" w:lineRule="exact"/>
              <w:ind w:left="463"/>
              <w:jc w:val="both"/>
              <w:rPr>
                <w:rFonts w:ascii="Cordia New" w:hAnsi="Cordia New" w:cs="Cordia New"/>
                <w:sz w:val="24"/>
                <w:szCs w:val="24"/>
                <w:cs/>
              </w:rPr>
            </w:pPr>
            <w:r w:rsidRPr="00BA7410">
              <w:rPr>
                <w:rFonts w:ascii="Cordia New" w:hAnsi="Cordia New" w:cs="Cordia New"/>
                <w:sz w:val="24"/>
                <w:szCs w:val="24"/>
              </w:rPr>
              <w:t>Beginning balances</w:t>
            </w:r>
          </w:p>
        </w:tc>
        <w:tc>
          <w:tcPr>
            <w:tcW w:w="1305" w:type="dxa"/>
            <w:tcBorders>
              <w:top w:val="nil"/>
              <w:left w:val="nil"/>
              <w:bottom w:val="nil"/>
              <w:right w:val="nil"/>
            </w:tcBorders>
            <w:shd w:val="clear" w:color="auto" w:fill="FFFFFF"/>
          </w:tcPr>
          <w:p w14:paraId="4420B3A4" w14:textId="77777777" w:rsidR="00B2628F" w:rsidRPr="00BA7410" w:rsidRDefault="0003623A" w:rsidP="00BB2E09">
            <w:pPr>
              <w:tabs>
                <w:tab w:val="decimal" w:pos="885"/>
              </w:tabs>
              <w:spacing w:line="320" w:lineRule="exact"/>
              <w:ind w:right="34"/>
              <w:jc w:val="thaiDistribute"/>
              <w:rPr>
                <w:rFonts w:ascii="Cordia New" w:hAnsi="Cordia New" w:cs="Cordia New"/>
                <w:sz w:val="24"/>
                <w:szCs w:val="24"/>
              </w:rPr>
            </w:pPr>
            <w:r w:rsidRPr="00BA7410">
              <w:rPr>
                <w:rFonts w:ascii="Cordia New" w:hAnsi="Cordia New" w:cs="Cordia New"/>
                <w:sz w:val="24"/>
                <w:szCs w:val="24"/>
              </w:rPr>
              <w:t>98,539</w:t>
            </w:r>
          </w:p>
        </w:tc>
        <w:tc>
          <w:tcPr>
            <w:tcW w:w="1422" w:type="dxa"/>
            <w:tcBorders>
              <w:top w:val="nil"/>
              <w:left w:val="nil"/>
              <w:bottom w:val="nil"/>
              <w:right w:val="nil"/>
            </w:tcBorders>
            <w:shd w:val="clear" w:color="auto" w:fill="FFFFFF"/>
          </w:tcPr>
          <w:p w14:paraId="35986848" w14:textId="77777777" w:rsidR="00B2628F" w:rsidRPr="00BA7410" w:rsidRDefault="0003623A" w:rsidP="00BB2E09">
            <w:pPr>
              <w:tabs>
                <w:tab w:val="decimal" w:pos="909"/>
              </w:tabs>
              <w:spacing w:line="320" w:lineRule="exact"/>
              <w:ind w:right="-143"/>
              <w:jc w:val="thaiDistribute"/>
              <w:rPr>
                <w:rFonts w:ascii="Cordia New" w:hAnsi="Cordia New" w:cs="Cordia New"/>
                <w:sz w:val="24"/>
                <w:szCs w:val="24"/>
              </w:rPr>
            </w:pPr>
            <w:r w:rsidRPr="00BA7410">
              <w:rPr>
                <w:rFonts w:ascii="Cordia New" w:hAnsi="Cordia New" w:cs="Cordia New"/>
                <w:sz w:val="24"/>
                <w:szCs w:val="24"/>
              </w:rPr>
              <w:t>90,582</w:t>
            </w:r>
          </w:p>
        </w:tc>
        <w:tc>
          <w:tcPr>
            <w:tcW w:w="1296" w:type="dxa"/>
            <w:gridSpan w:val="2"/>
            <w:tcBorders>
              <w:top w:val="nil"/>
              <w:left w:val="nil"/>
              <w:bottom w:val="nil"/>
              <w:right w:val="nil"/>
            </w:tcBorders>
            <w:shd w:val="clear" w:color="auto" w:fill="FFFFFF"/>
          </w:tcPr>
          <w:p w14:paraId="32E5537F" w14:textId="77777777" w:rsidR="00B2628F" w:rsidRPr="00BA7410" w:rsidRDefault="0003623A" w:rsidP="00BB2E09">
            <w:pPr>
              <w:tabs>
                <w:tab w:val="decimal" w:pos="837"/>
              </w:tabs>
              <w:spacing w:line="320" w:lineRule="exact"/>
              <w:ind w:right="-25"/>
              <w:jc w:val="thaiDistribute"/>
              <w:rPr>
                <w:rFonts w:ascii="Cordia New" w:hAnsi="Cordia New" w:cs="Cordia New"/>
                <w:sz w:val="24"/>
                <w:szCs w:val="24"/>
              </w:rPr>
            </w:pPr>
            <w:r w:rsidRPr="00BA7410">
              <w:rPr>
                <w:rFonts w:ascii="Cordia New" w:hAnsi="Cordia New" w:cs="Cordia New"/>
                <w:sz w:val="24"/>
                <w:szCs w:val="24"/>
              </w:rPr>
              <w:t>55,113</w:t>
            </w:r>
          </w:p>
        </w:tc>
        <w:tc>
          <w:tcPr>
            <w:tcW w:w="1242" w:type="dxa"/>
            <w:tcBorders>
              <w:top w:val="nil"/>
              <w:left w:val="nil"/>
              <w:bottom w:val="nil"/>
              <w:right w:val="nil"/>
            </w:tcBorders>
            <w:shd w:val="clear" w:color="auto" w:fill="FFFFFF"/>
          </w:tcPr>
          <w:p w14:paraId="22C0F19A" w14:textId="77777777" w:rsidR="00B2628F" w:rsidRPr="00BA7410" w:rsidRDefault="0003623A" w:rsidP="00BB2E09">
            <w:pPr>
              <w:tabs>
                <w:tab w:val="decimal" w:pos="819"/>
              </w:tabs>
              <w:spacing w:line="320" w:lineRule="exact"/>
              <w:ind w:right="-109"/>
              <w:jc w:val="thaiDistribute"/>
              <w:rPr>
                <w:rFonts w:ascii="Cordia New" w:hAnsi="Cordia New" w:cs="Cordia New"/>
                <w:sz w:val="24"/>
                <w:szCs w:val="24"/>
              </w:rPr>
            </w:pPr>
            <w:r w:rsidRPr="00BA7410">
              <w:rPr>
                <w:rFonts w:ascii="Cordia New" w:hAnsi="Cordia New" w:cs="Cordia New"/>
                <w:sz w:val="24"/>
                <w:szCs w:val="24"/>
              </w:rPr>
              <w:t>244,234</w:t>
            </w:r>
          </w:p>
        </w:tc>
      </w:tr>
      <w:tr w:rsidR="00B2628F" w:rsidRPr="00BA7410" w14:paraId="600298EE" w14:textId="77777777" w:rsidTr="00BB2E09">
        <w:tblPrEx>
          <w:tblCellMar>
            <w:left w:w="108" w:type="dxa"/>
            <w:right w:w="108" w:type="dxa"/>
          </w:tblCellMar>
        </w:tblPrEx>
        <w:trPr>
          <w:trHeight w:hRule="exact" w:val="340"/>
        </w:trPr>
        <w:tc>
          <w:tcPr>
            <w:tcW w:w="4482" w:type="dxa"/>
            <w:tcBorders>
              <w:top w:val="nil"/>
              <w:left w:val="nil"/>
              <w:bottom w:val="nil"/>
              <w:right w:val="nil"/>
            </w:tcBorders>
            <w:shd w:val="clear" w:color="auto" w:fill="FFFFFF"/>
          </w:tcPr>
          <w:p w14:paraId="51BA1D46" w14:textId="77777777" w:rsidR="00B2628F" w:rsidRPr="00BA7410" w:rsidRDefault="00B2628F" w:rsidP="00BB2E09">
            <w:pPr>
              <w:spacing w:line="320" w:lineRule="exact"/>
              <w:ind w:left="463" w:right="-693"/>
              <w:jc w:val="both"/>
              <w:rPr>
                <w:rFonts w:ascii="Cordia New" w:hAnsi="Cordia New" w:cs="Cordia New"/>
                <w:sz w:val="24"/>
                <w:szCs w:val="24"/>
              </w:rPr>
            </w:pPr>
            <w:r w:rsidRPr="00BA7410">
              <w:rPr>
                <w:rFonts w:ascii="Cordia New" w:hAnsi="Cordia New" w:cs="Cordia New"/>
                <w:sz w:val="24"/>
                <w:szCs w:val="24"/>
              </w:rPr>
              <w:t>Changes due to</w:t>
            </w:r>
            <w:r w:rsidRPr="00BA7410">
              <w:rPr>
                <w:rFonts w:ascii="Cordia New" w:hAnsi="Cordia New" w:cs="Cordia New"/>
                <w:sz w:val="24"/>
                <w:szCs w:val="24"/>
                <w:cs/>
              </w:rPr>
              <w:t xml:space="preserve"> </w:t>
            </w:r>
            <w:r w:rsidRPr="00BA7410">
              <w:rPr>
                <w:rFonts w:ascii="Cordia New" w:hAnsi="Cordia New" w:cs="Cordia New"/>
                <w:sz w:val="24"/>
                <w:szCs w:val="24"/>
              </w:rPr>
              <w:t>re-measurement of loss allowance</w:t>
            </w:r>
          </w:p>
          <w:p w14:paraId="6C01F938" w14:textId="77777777" w:rsidR="00B2628F" w:rsidRPr="00BA7410" w:rsidRDefault="00B2628F" w:rsidP="00BB2E09">
            <w:pPr>
              <w:spacing w:line="320" w:lineRule="exact"/>
              <w:ind w:left="463"/>
              <w:jc w:val="both"/>
              <w:rPr>
                <w:rFonts w:ascii="Cordia New" w:hAnsi="Cordia New" w:cs="Cordia New"/>
                <w:sz w:val="24"/>
                <w:szCs w:val="24"/>
                <w:cs/>
              </w:rPr>
            </w:pPr>
          </w:p>
        </w:tc>
        <w:tc>
          <w:tcPr>
            <w:tcW w:w="1305" w:type="dxa"/>
            <w:tcBorders>
              <w:top w:val="nil"/>
              <w:left w:val="nil"/>
              <w:bottom w:val="nil"/>
              <w:right w:val="nil"/>
            </w:tcBorders>
            <w:shd w:val="clear" w:color="auto" w:fill="FFFFFF"/>
          </w:tcPr>
          <w:p w14:paraId="22C2BDAD" w14:textId="77777777" w:rsidR="00B2628F" w:rsidRPr="00BA7410" w:rsidRDefault="00070F4B" w:rsidP="00BB2E09">
            <w:pPr>
              <w:tabs>
                <w:tab w:val="decimal" w:pos="885"/>
              </w:tabs>
              <w:spacing w:line="320" w:lineRule="exact"/>
              <w:ind w:right="34"/>
              <w:jc w:val="thaiDistribute"/>
              <w:rPr>
                <w:rFonts w:ascii="Cordia New" w:hAnsi="Cordia New" w:cs="Cordia New"/>
                <w:sz w:val="24"/>
                <w:szCs w:val="24"/>
              </w:rPr>
            </w:pPr>
            <w:r w:rsidRPr="00BA7410">
              <w:rPr>
                <w:rFonts w:ascii="Cordia New" w:hAnsi="Cordia New" w:cs="Cordia New"/>
                <w:sz w:val="24"/>
                <w:szCs w:val="24"/>
              </w:rPr>
              <w:t>17,936</w:t>
            </w:r>
          </w:p>
        </w:tc>
        <w:tc>
          <w:tcPr>
            <w:tcW w:w="1422" w:type="dxa"/>
            <w:tcBorders>
              <w:top w:val="nil"/>
              <w:left w:val="nil"/>
              <w:bottom w:val="nil"/>
              <w:right w:val="nil"/>
            </w:tcBorders>
            <w:shd w:val="clear" w:color="auto" w:fill="FFFFFF"/>
          </w:tcPr>
          <w:p w14:paraId="23F351B8" w14:textId="77777777" w:rsidR="00B2628F" w:rsidRPr="00BA7410" w:rsidRDefault="00070F4B" w:rsidP="00BB2E09">
            <w:pPr>
              <w:tabs>
                <w:tab w:val="decimal" w:pos="909"/>
              </w:tabs>
              <w:spacing w:line="320" w:lineRule="exact"/>
              <w:ind w:right="-143"/>
              <w:jc w:val="thaiDistribute"/>
              <w:rPr>
                <w:rFonts w:ascii="Cordia New" w:hAnsi="Cordia New" w:cs="Cordia New"/>
                <w:sz w:val="24"/>
                <w:szCs w:val="24"/>
              </w:rPr>
            </w:pPr>
            <w:r w:rsidRPr="00BA7410">
              <w:rPr>
                <w:rFonts w:ascii="Cordia New" w:hAnsi="Cordia New" w:cs="Cordia New"/>
                <w:sz w:val="24"/>
                <w:szCs w:val="24"/>
              </w:rPr>
              <w:t>30,994</w:t>
            </w:r>
          </w:p>
        </w:tc>
        <w:tc>
          <w:tcPr>
            <w:tcW w:w="1296" w:type="dxa"/>
            <w:gridSpan w:val="2"/>
            <w:tcBorders>
              <w:top w:val="nil"/>
              <w:left w:val="nil"/>
              <w:bottom w:val="nil"/>
              <w:right w:val="nil"/>
            </w:tcBorders>
            <w:shd w:val="clear" w:color="auto" w:fill="FFFFFF"/>
          </w:tcPr>
          <w:p w14:paraId="4892B857" w14:textId="77777777" w:rsidR="00B2628F" w:rsidRPr="00BA7410" w:rsidRDefault="00070F4B" w:rsidP="00BB2E09">
            <w:pPr>
              <w:tabs>
                <w:tab w:val="decimal" w:pos="837"/>
              </w:tabs>
              <w:spacing w:line="320" w:lineRule="exact"/>
              <w:ind w:right="-25"/>
              <w:jc w:val="thaiDistribute"/>
              <w:rPr>
                <w:rFonts w:ascii="Cordia New" w:hAnsi="Cordia New" w:cs="Cordia New"/>
                <w:sz w:val="24"/>
                <w:szCs w:val="24"/>
              </w:rPr>
            </w:pPr>
            <w:r w:rsidRPr="00BA7410">
              <w:rPr>
                <w:rFonts w:ascii="Cordia New" w:hAnsi="Cordia New" w:cs="Cordia New"/>
                <w:sz w:val="24"/>
                <w:szCs w:val="24"/>
              </w:rPr>
              <w:t>19,050</w:t>
            </w:r>
          </w:p>
        </w:tc>
        <w:tc>
          <w:tcPr>
            <w:tcW w:w="1242" w:type="dxa"/>
            <w:tcBorders>
              <w:top w:val="nil"/>
              <w:left w:val="nil"/>
              <w:bottom w:val="nil"/>
              <w:right w:val="nil"/>
            </w:tcBorders>
            <w:shd w:val="clear" w:color="auto" w:fill="FFFFFF"/>
          </w:tcPr>
          <w:p w14:paraId="3FB6B9CC" w14:textId="77777777" w:rsidR="00B2628F" w:rsidRPr="00BA7410" w:rsidRDefault="00070F4B" w:rsidP="00BB2E09">
            <w:pPr>
              <w:tabs>
                <w:tab w:val="decimal" w:pos="819"/>
              </w:tabs>
              <w:spacing w:line="320" w:lineRule="exact"/>
              <w:ind w:right="-109"/>
              <w:jc w:val="thaiDistribute"/>
              <w:rPr>
                <w:rFonts w:ascii="Cordia New" w:hAnsi="Cordia New" w:cs="Cordia New"/>
                <w:sz w:val="24"/>
                <w:szCs w:val="24"/>
              </w:rPr>
            </w:pPr>
            <w:r w:rsidRPr="00BA7410">
              <w:rPr>
                <w:rFonts w:ascii="Cordia New" w:hAnsi="Cordia New" w:cs="Cordia New"/>
                <w:sz w:val="24"/>
                <w:szCs w:val="24"/>
              </w:rPr>
              <w:t>67,980</w:t>
            </w:r>
          </w:p>
        </w:tc>
      </w:tr>
      <w:tr w:rsidR="00B2628F" w:rsidRPr="00BA7410" w14:paraId="7F6CDF72" w14:textId="77777777" w:rsidTr="00BB2E09">
        <w:tblPrEx>
          <w:tblCellMar>
            <w:left w:w="108" w:type="dxa"/>
            <w:right w:w="108" w:type="dxa"/>
          </w:tblCellMar>
        </w:tblPrEx>
        <w:trPr>
          <w:trHeight w:hRule="exact" w:val="340"/>
        </w:trPr>
        <w:tc>
          <w:tcPr>
            <w:tcW w:w="4482" w:type="dxa"/>
            <w:tcBorders>
              <w:top w:val="nil"/>
              <w:left w:val="nil"/>
              <w:bottom w:val="nil"/>
              <w:right w:val="nil"/>
            </w:tcBorders>
            <w:shd w:val="clear" w:color="auto" w:fill="FFFFFF"/>
          </w:tcPr>
          <w:p w14:paraId="5EB1C9C9" w14:textId="77777777" w:rsidR="00B2628F" w:rsidRPr="00BA7410" w:rsidRDefault="00B2628F" w:rsidP="00BB2E09">
            <w:pPr>
              <w:spacing w:line="320" w:lineRule="exact"/>
              <w:ind w:left="463"/>
              <w:jc w:val="both"/>
              <w:rPr>
                <w:rFonts w:ascii="Cordia New" w:hAnsi="Cordia New" w:cs="Cordia New"/>
                <w:sz w:val="24"/>
                <w:szCs w:val="24"/>
              </w:rPr>
            </w:pPr>
            <w:r w:rsidRPr="00BA7410">
              <w:rPr>
                <w:rFonts w:ascii="Cordia New" w:hAnsi="Cordia New" w:cs="Cordia New"/>
                <w:sz w:val="24"/>
                <w:szCs w:val="24"/>
              </w:rPr>
              <w:t>De-recognition</w:t>
            </w:r>
          </w:p>
        </w:tc>
        <w:tc>
          <w:tcPr>
            <w:tcW w:w="1305" w:type="dxa"/>
            <w:tcBorders>
              <w:top w:val="nil"/>
              <w:left w:val="nil"/>
              <w:bottom w:val="nil"/>
              <w:right w:val="nil"/>
            </w:tcBorders>
            <w:shd w:val="clear" w:color="auto" w:fill="FFFFFF"/>
          </w:tcPr>
          <w:p w14:paraId="6597105D" w14:textId="77777777" w:rsidR="00B2628F" w:rsidRPr="00BA7410" w:rsidRDefault="00070F4B" w:rsidP="00BB2E09">
            <w:pPr>
              <w:tabs>
                <w:tab w:val="decimal" w:pos="885"/>
              </w:tabs>
              <w:spacing w:line="320" w:lineRule="exact"/>
              <w:ind w:right="34"/>
              <w:jc w:val="thaiDistribute"/>
              <w:rPr>
                <w:rFonts w:ascii="Cordia New" w:hAnsi="Cordia New" w:cs="Cordia New"/>
                <w:sz w:val="24"/>
                <w:szCs w:val="24"/>
              </w:rPr>
            </w:pPr>
            <w:r w:rsidRPr="00BA7410">
              <w:rPr>
                <w:rFonts w:ascii="Cordia New" w:hAnsi="Cordia New" w:cs="Cordia New"/>
                <w:sz w:val="24"/>
                <w:szCs w:val="24"/>
              </w:rPr>
              <w:t>(21,463)</w:t>
            </w:r>
          </w:p>
        </w:tc>
        <w:tc>
          <w:tcPr>
            <w:tcW w:w="1422" w:type="dxa"/>
            <w:tcBorders>
              <w:top w:val="nil"/>
              <w:left w:val="nil"/>
              <w:bottom w:val="nil"/>
              <w:right w:val="nil"/>
            </w:tcBorders>
            <w:shd w:val="clear" w:color="auto" w:fill="FFFFFF"/>
          </w:tcPr>
          <w:p w14:paraId="6F5BB2A6" w14:textId="77777777" w:rsidR="00B2628F" w:rsidRPr="00BA7410" w:rsidRDefault="00070F4B" w:rsidP="00BB2E09">
            <w:pPr>
              <w:tabs>
                <w:tab w:val="decimal" w:pos="909"/>
              </w:tabs>
              <w:spacing w:line="320" w:lineRule="exact"/>
              <w:ind w:right="-143"/>
              <w:jc w:val="thaiDistribute"/>
              <w:rPr>
                <w:rFonts w:ascii="Cordia New" w:hAnsi="Cordia New" w:cs="Cordia New"/>
                <w:sz w:val="24"/>
                <w:szCs w:val="24"/>
              </w:rPr>
            </w:pPr>
            <w:r w:rsidRPr="00BA7410">
              <w:rPr>
                <w:rFonts w:ascii="Cordia New" w:hAnsi="Cordia New" w:cs="Cordia New"/>
                <w:sz w:val="24"/>
                <w:szCs w:val="24"/>
              </w:rPr>
              <w:t>(15,896)</w:t>
            </w:r>
          </w:p>
        </w:tc>
        <w:tc>
          <w:tcPr>
            <w:tcW w:w="1296" w:type="dxa"/>
            <w:gridSpan w:val="2"/>
            <w:tcBorders>
              <w:top w:val="nil"/>
              <w:left w:val="nil"/>
              <w:bottom w:val="nil"/>
              <w:right w:val="nil"/>
            </w:tcBorders>
            <w:shd w:val="clear" w:color="auto" w:fill="FFFFFF"/>
          </w:tcPr>
          <w:p w14:paraId="2BE1759B" w14:textId="77777777" w:rsidR="00B2628F" w:rsidRPr="00BA7410" w:rsidRDefault="00070F4B" w:rsidP="00BB2E09">
            <w:pPr>
              <w:tabs>
                <w:tab w:val="decimal" w:pos="837"/>
              </w:tabs>
              <w:spacing w:line="320" w:lineRule="exact"/>
              <w:ind w:right="-25"/>
              <w:jc w:val="thaiDistribute"/>
              <w:rPr>
                <w:rFonts w:ascii="Cordia New" w:hAnsi="Cordia New" w:cs="Cordia New"/>
                <w:sz w:val="24"/>
                <w:szCs w:val="24"/>
              </w:rPr>
            </w:pPr>
            <w:r w:rsidRPr="00BA7410">
              <w:rPr>
                <w:rFonts w:ascii="Cordia New" w:hAnsi="Cordia New" w:cs="Cordia New"/>
                <w:sz w:val="24"/>
                <w:szCs w:val="24"/>
              </w:rPr>
              <w:t>(16,458)</w:t>
            </w:r>
          </w:p>
        </w:tc>
        <w:tc>
          <w:tcPr>
            <w:tcW w:w="1242" w:type="dxa"/>
            <w:tcBorders>
              <w:top w:val="nil"/>
              <w:left w:val="nil"/>
              <w:bottom w:val="nil"/>
              <w:right w:val="nil"/>
            </w:tcBorders>
            <w:shd w:val="clear" w:color="auto" w:fill="FFFFFF"/>
          </w:tcPr>
          <w:p w14:paraId="036972FC" w14:textId="77777777" w:rsidR="00B2628F" w:rsidRPr="00BA7410" w:rsidRDefault="00070F4B" w:rsidP="00BB2E09">
            <w:pPr>
              <w:tabs>
                <w:tab w:val="decimal" w:pos="819"/>
              </w:tabs>
              <w:spacing w:line="320" w:lineRule="exact"/>
              <w:ind w:right="-109"/>
              <w:jc w:val="thaiDistribute"/>
              <w:rPr>
                <w:rFonts w:ascii="Cordia New" w:hAnsi="Cordia New" w:cs="Cordia New"/>
                <w:sz w:val="24"/>
                <w:szCs w:val="24"/>
              </w:rPr>
            </w:pPr>
            <w:r w:rsidRPr="00BA7410">
              <w:rPr>
                <w:rFonts w:ascii="Cordia New" w:hAnsi="Cordia New" w:cs="Cordia New"/>
                <w:sz w:val="24"/>
                <w:szCs w:val="24"/>
              </w:rPr>
              <w:t>(53,817)</w:t>
            </w:r>
          </w:p>
        </w:tc>
      </w:tr>
      <w:tr w:rsidR="00B2628F" w:rsidRPr="00BA7410" w14:paraId="3254F5F5" w14:textId="77777777" w:rsidTr="00BB2E09">
        <w:tblPrEx>
          <w:tblCellMar>
            <w:left w:w="108" w:type="dxa"/>
            <w:right w:w="108" w:type="dxa"/>
          </w:tblCellMar>
        </w:tblPrEx>
        <w:trPr>
          <w:trHeight w:hRule="exact" w:val="340"/>
        </w:trPr>
        <w:tc>
          <w:tcPr>
            <w:tcW w:w="4482" w:type="dxa"/>
            <w:tcBorders>
              <w:top w:val="nil"/>
              <w:left w:val="nil"/>
              <w:bottom w:val="nil"/>
              <w:right w:val="nil"/>
            </w:tcBorders>
          </w:tcPr>
          <w:p w14:paraId="0EC51792" w14:textId="77777777" w:rsidR="00B2628F" w:rsidRPr="00BA7410" w:rsidRDefault="00B2628F" w:rsidP="00BB2E09">
            <w:pPr>
              <w:spacing w:line="320" w:lineRule="exact"/>
              <w:ind w:left="463"/>
              <w:jc w:val="both"/>
              <w:rPr>
                <w:rFonts w:ascii="Cordia New" w:hAnsi="Cordia New" w:cs="Cordia New"/>
                <w:sz w:val="24"/>
                <w:szCs w:val="24"/>
              </w:rPr>
            </w:pPr>
            <w:r w:rsidRPr="00BA7410">
              <w:rPr>
                <w:rFonts w:ascii="Cordia New" w:hAnsi="Cordia New" w:cs="Cordia New"/>
                <w:sz w:val="24"/>
                <w:szCs w:val="24"/>
              </w:rPr>
              <w:t>Others</w:t>
            </w:r>
          </w:p>
        </w:tc>
        <w:tc>
          <w:tcPr>
            <w:tcW w:w="1305" w:type="dxa"/>
            <w:tcBorders>
              <w:top w:val="nil"/>
              <w:left w:val="nil"/>
              <w:bottom w:val="nil"/>
              <w:right w:val="nil"/>
            </w:tcBorders>
          </w:tcPr>
          <w:p w14:paraId="3A25F8F5" w14:textId="77777777" w:rsidR="00B2628F" w:rsidRPr="00BA7410" w:rsidRDefault="00070F4B" w:rsidP="00BB2E09">
            <w:pPr>
              <w:tabs>
                <w:tab w:val="decimal" w:pos="885"/>
              </w:tabs>
              <w:spacing w:line="320" w:lineRule="exact"/>
              <w:ind w:right="34"/>
              <w:jc w:val="thaiDistribute"/>
              <w:rPr>
                <w:rFonts w:ascii="Cordia New" w:hAnsi="Cordia New" w:cs="Cordia New"/>
                <w:sz w:val="24"/>
                <w:szCs w:val="24"/>
              </w:rPr>
            </w:pPr>
            <w:r w:rsidRPr="00BA7410">
              <w:rPr>
                <w:rFonts w:ascii="Cordia New" w:hAnsi="Cordia New" w:cs="Cordia New"/>
                <w:sz w:val="24"/>
                <w:szCs w:val="24"/>
              </w:rPr>
              <w:t>(311)</w:t>
            </w:r>
          </w:p>
        </w:tc>
        <w:tc>
          <w:tcPr>
            <w:tcW w:w="1422" w:type="dxa"/>
            <w:tcBorders>
              <w:top w:val="nil"/>
              <w:left w:val="nil"/>
              <w:bottom w:val="nil"/>
              <w:right w:val="nil"/>
            </w:tcBorders>
          </w:tcPr>
          <w:p w14:paraId="5DCC9C54" w14:textId="77777777" w:rsidR="00B2628F" w:rsidRPr="00BA7410" w:rsidRDefault="00070F4B" w:rsidP="00BB2E09">
            <w:pPr>
              <w:tabs>
                <w:tab w:val="decimal" w:pos="909"/>
              </w:tabs>
              <w:spacing w:line="320" w:lineRule="exact"/>
              <w:ind w:right="-143"/>
              <w:jc w:val="thaiDistribute"/>
              <w:rPr>
                <w:rFonts w:ascii="Cordia New" w:hAnsi="Cordia New" w:cs="Cordia New"/>
                <w:sz w:val="24"/>
                <w:szCs w:val="24"/>
              </w:rPr>
            </w:pPr>
            <w:r w:rsidRPr="00BA7410">
              <w:rPr>
                <w:rFonts w:ascii="Cordia New" w:hAnsi="Cordia New" w:cs="Cordia New"/>
                <w:sz w:val="24"/>
                <w:szCs w:val="24"/>
              </w:rPr>
              <w:t>(152)</w:t>
            </w:r>
          </w:p>
        </w:tc>
        <w:tc>
          <w:tcPr>
            <w:tcW w:w="1296" w:type="dxa"/>
            <w:gridSpan w:val="2"/>
            <w:tcBorders>
              <w:top w:val="nil"/>
              <w:left w:val="nil"/>
              <w:bottom w:val="nil"/>
              <w:right w:val="nil"/>
            </w:tcBorders>
          </w:tcPr>
          <w:p w14:paraId="0D962DBE" w14:textId="77777777" w:rsidR="00B2628F" w:rsidRPr="00BA7410" w:rsidRDefault="00070F4B" w:rsidP="00BB2E09">
            <w:pPr>
              <w:tabs>
                <w:tab w:val="decimal" w:pos="837"/>
              </w:tabs>
              <w:spacing w:line="320" w:lineRule="exact"/>
              <w:ind w:right="-25"/>
              <w:jc w:val="thaiDistribute"/>
              <w:rPr>
                <w:rFonts w:ascii="Cordia New" w:hAnsi="Cordia New" w:cs="Cordia New"/>
                <w:sz w:val="24"/>
                <w:szCs w:val="24"/>
              </w:rPr>
            </w:pPr>
            <w:r w:rsidRPr="00BA7410">
              <w:rPr>
                <w:rFonts w:ascii="Cordia New" w:hAnsi="Cordia New" w:cs="Cordia New"/>
                <w:sz w:val="24"/>
                <w:szCs w:val="24"/>
              </w:rPr>
              <w:t>1,194</w:t>
            </w:r>
          </w:p>
        </w:tc>
        <w:tc>
          <w:tcPr>
            <w:tcW w:w="1242" w:type="dxa"/>
            <w:tcBorders>
              <w:top w:val="nil"/>
              <w:left w:val="nil"/>
              <w:bottom w:val="nil"/>
              <w:right w:val="nil"/>
            </w:tcBorders>
          </w:tcPr>
          <w:p w14:paraId="556582BA" w14:textId="77777777" w:rsidR="00B2628F" w:rsidRPr="00BA7410" w:rsidRDefault="00070F4B" w:rsidP="00BB2E09">
            <w:pPr>
              <w:tabs>
                <w:tab w:val="decimal" w:pos="819"/>
              </w:tabs>
              <w:spacing w:line="320" w:lineRule="exact"/>
              <w:ind w:right="-109"/>
              <w:jc w:val="thaiDistribute"/>
              <w:rPr>
                <w:rFonts w:ascii="Cordia New" w:hAnsi="Cordia New" w:cs="Cordia New"/>
                <w:sz w:val="24"/>
                <w:szCs w:val="24"/>
              </w:rPr>
            </w:pPr>
            <w:r w:rsidRPr="00BA7410">
              <w:rPr>
                <w:rFonts w:ascii="Cordia New" w:hAnsi="Cordia New" w:cs="Cordia New"/>
                <w:sz w:val="24"/>
                <w:szCs w:val="24"/>
              </w:rPr>
              <w:t>731</w:t>
            </w:r>
          </w:p>
        </w:tc>
      </w:tr>
      <w:tr w:rsidR="00B2628F" w:rsidRPr="00BA7410" w14:paraId="7E47EC05" w14:textId="77777777" w:rsidTr="00BB2E09">
        <w:tblPrEx>
          <w:tblCellMar>
            <w:left w:w="108" w:type="dxa"/>
            <w:right w:w="108" w:type="dxa"/>
          </w:tblCellMar>
        </w:tblPrEx>
        <w:trPr>
          <w:trHeight w:hRule="exact" w:val="340"/>
        </w:trPr>
        <w:tc>
          <w:tcPr>
            <w:tcW w:w="4482" w:type="dxa"/>
            <w:tcBorders>
              <w:top w:val="nil"/>
              <w:left w:val="nil"/>
              <w:bottom w:val="nil"/>
              <w:right w:val="nil"/>
            </w:tcBorders>
          </w:tcPr>
          <w:p w14:paraId="006C906C" w14:textId="77777777" w:rsidR="00B2628F" w:rsidRPr="00BA7410" w:rsidRDefault="00B2628F" w:rsidP="00BB2E09">
            <w:pPr>
              <w:spacing w:line="320" w:lineRule="exact"/>
              <w:ind w:left="463"/>
              <w:jc w:val="both"/>
              <w:rPr>
                <w:rFonts w:ascii="Cordia New" w:hAnsi="Cordia New" w:cs="Cordia New"/>
                <w:b/>
                <w:bCs/>
                <w:sz w:val="24"/>
                <w:szCs w:val="24"/>
              </w:rPr>
            </w:pPr>
            <w:r w:rsidRPr="00BA7410">
              <w:rPr>
                <w:rFonts w:ascii="Cordia New" w:hAnsi="Cordia New" w:cs="Cordia New"/>
                <w:b/>
                <w:bCs/>
                <w:sz w:val="24"/>
                <w:szCs w:val="24"/>
              </w:rPr>
              <w:t>Ending balances</w:t>
            </w:r>
          </w:p>
        </w:tc>
        <w:tc>
          <w:tcPr>
            <w:tcW w:w="1305" w:type="dxa"/>
            <w:tcBorders>
              <w:top w:val="nil"/>
              <w:left w:val="nil"/>
              <w:bottom w:val="nil"/>
              <w:right w:val="nil"/>
            </w:tcBorders>
          </w:tcPr>
          <w:p w14:paraId="5FED3F99" w14:textId="39191669" w:rsidR="00B2628F" w:rsidRPr="00BA7410" w:rsidRDefault="00B73F76" w:rsidP="00BB2E09">
            <w:pPr>
              <w:tabs>
                <w:tab w:val="decimal" w:pos="885"/>
              </w:tabs>
              <w:spacing w:line="320" w:lineRule="exact"/>
              <w:ind w:right="34"/>
              <w:jc w:val="thaiDistribute"/>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560960" behindDoc="0" locked="0" layoutInCell="1" allowOverlap="1" wp14:anchorId="55761EC7" wp14:editId="6CCB30AB">
                      <wp:simplePos x="0" y="0"/>
                      <wp:positionH relativeFrom="column">
                        <wp:posOffset>16510</wp:posOffset>
                      </wp:positionH>
                      <wp:positionV relativeFrom="paragraph">
                        <wp:posOffset>635</wp:posOffset>
                      </wp:positionV>
                      <wp:extent cx="3098800" cy="224155"/>
                      <wp:effectExtent l="0" t="0" r="0" b="0"/>
                      <wp:wrapNone/>
                      <wp:docPr id="982041723" name="Group 605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98800" cy="224155"/>
                                <a:chOff x="6182" y="11413"/>
                                <a:chExt cx="4880" cy="353"/>
                              </a:xfrm>
                            </wpg:grpSpPr>
                            <wps:wsp>
                              <wps:cNvPr id="216249282" name="Line 60505"/>
                              <wps:cNvCnPr>
                                <a:cxnSpLocks noChangeShapeType="1"/>
                              </wps:cNvCnPr>
                              <wps:spPr bwMode="auto">
                                <a:xfrm>
                                  <a:off x="8866" y="11421"/>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0471046" name="Line 60506"/>
                              <wps:cNvCnPr>
                                <a:cxnSpLocks noChangeShapeType="1"/>
                              </wps:cNvCnPr>
                              <wps:spPr bwMode="auto">
                                <a:xfrm>
                                  <a:off x="8872" y="11766"/>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271446598" name="Line 60507"/>
                              <wps:cNvCnPr>
                                <a:cxnSpLocks noChangeShapeType="1"/>
                              </wps:cNvCnPr>
                              <wps:spPr bwMode="auto">
                                <a:xfrm>
                                  <a:off x="6182" y="11420"/>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51291578" name="Line 60508"/>
                              <wps:cNvCnPr>
                                <a:cxnSpLocks noChangeShapeType="1"/>
                              </wps:cNvCnPr>
                              <wps:spPr bwMode="auto">
                                <a:xfrm>
                                  <a:off x="7505" y="11413"/>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51696" name="Line 60509"/>
                              <wps:cNvCnPr>
                                <a:cxnSpLocks noChangeShapeType="1"/>
                              </wps:cNvCnPr>
                              <wps:spPr bwMode="auto">
                                <a:xfrm>
                                  <a:off x="7509" y="11747"/>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2144118945" name="Line 60510"/>
                              <wps:cNvCnPr>
                                <a:cxnSpLocks noChangeShapeType="1"/>
                              </wps:cNvCnPr>
                              <wps:spPr bwMode="auto">
                                <a:xfrm>
                                  <a:off x="6182" y="11755"/>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814382990" name="Line 60511"/>
                              <wps:cNvCnPr>
                                <a:cxnSpLocks noChangeShapeType="1"/>
                              </wps:cNvCnPr>
                              <wps:spPr bwMode="auto">
                                <a:xfrm>
                                  <a:off x="10156" y="11413"/>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0990783" name="Line 60512"/>
                              <wps:cNvCnPr>
                                <a:cxnSpLocks noChangeShapeType="1"/>
                              </wps:cNvCnPr>
                              <wps:spPr bwMode="auto">
                                <a:xfrm>
                                  <a:off x="10162" y="11758"/>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2832236" id="Group 60504" o:spid="_x0000_s1026" style="position:absolute;margin-left:1.3pt;margin-top:.05pt;width:244pt;height:17.65pt;z-index:251560960" coordorigin="6182,11413" coordsize="4880,3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">
                      <v:line id="Line 60505" o:spid="_x0000_s1027" style="position:absolute;visibility:visible;mso-wrap-style:square" from="8866,11421" to="9766,114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"/>
                      <v:line id="Line 60506" o:spid="_x0000_s1028" style="position:absolute;visibility:visible;mso-wrap-style:square" from="8872,11766" to="9772,11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" strokeweight="3pt">
                        <v:stroke linestyle="thinThin"/>
                      </v:line>
                      <v:line id="Line 60507" o:spid="_x0000_s1029" style="position:absolute;visibility:visible;mso-wrap-style:square" from="6182,11420" to="7082,114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"/>
                      <v:line id="Line 60508" o:spid="_x0000_s1030" style="position:absolute;visibility:visible;mso-wrap-style:square" from="7505,11413" to="8405,114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"/>
                      <v:line id="Line 60509" o:spid="_x0000_s1031" style="position:absolute;visibility:visible;mso-wrap-style:square" from="7509,11747" to="8409,117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" strokeweight="3pt">
                        <v:stroke linestyle="thinThin"/>
                      </v:line>
                      <v:line id="Line 60510" o:spid="_x0000_s1032" style="position:absolute;visibility:visible;mso-wrap-style:square" from="6182,11755" to="7082,117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" strokeweight="3pt">
                        <v:stroke linestyle="thinThin"/>
                      </v:line>
                      <v:line id="Line 60511" o:spid="_x0000_s1033" style="position:absolute;visibility:visible;mso-wrap-style:square" from="10156,11413" to="11056,114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"/>
                      <v:line id="Line 60512" o:spid="_x0000_s1034" style="position:absolute;visibility:visible;mso-wrap-style:square" from="10162,11758" to="11062,117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" strokeweight="3pt">
                        <v:stroke linestyle="thinThin"/>
                      </v:line>
                    </v:group>
                  </w:pict>
                </mc:Fallback>
              </mc:AlternateContent>
            </w:r>
            <w:r w:rsidR="00070F4B" w:rsidRPr="00BA7410">
              <w:rPr>
                <w:rFonts w:ascii="Cordia New" w:hAnsi="Cordia New" w:cs="Cordia New"/>
                <w:sz w:val="24"/>
                <w:szCs w:val="24"/>
              </w:rPr>
              <w:t>94,701</w:t>
            </w:r>
          </w:p>
        </w:tc>
        <w:tc>
          <w:tcPr>
            <w:tcW w:w="1422" w:type="dxa"/>
            <w:tcBorders>
              <w:top w:val="nil"/>
              <w:left w:val="nil"/>
              <w:bottom w:val="nil"/>
              <w:right w:val="nil"/>
            </w:tcBorders>
          </w:tcPr>
          <w:p w14:paraId="2BADAB8C" w14:textId="77777777" w:rsidR="00B2628F" w:rsidRPr="00BA7410" w:rsidRDefault="00070F4B" w:rsidP="00BB2E09">
            <w:pPr>
              <w:tabs>
                <w:tab w:val="decimal" w:pos="909"/>
              </w:tabs>
              <w:spacing w:line="320" w:lineRule="exact"/>
              <w:ind w:right="-143"/>
              <w:jc w:val="thaiDistribute"/>
              <w:rPr>
                <w:rFonts w:ascii="Cordia New" w:hAnsi="Cordia New" w:cs="Cordia New"/>
                <w:sz w:val="24"/>
                <w:szCs w:val="24"/>
              </w:rPr>
            </w:pPr>
            <w:r w:rsidRPr="00BA7410">
              <w:rPr>
                <w:rFonts w:ascii="Cordia New" w:hAnsi="Cordia New" w:cs="Cordia New"/>
                <w:sz w:val="24"/>
                <w:szCs w:val="24"/>
              </w:rPr>
              <w:t>105,528</w:t>
            </w:r>
          </w:p>
        </w:tc>
        <w:tc>
          <w:tcPr>
            <w:tcW w:w="1296" w:type="dxa"/>
            <w:gridSpan w:val="2"/>
            <w:tcBorders>
              <w:top w:val="nil"/>
              <w:left w:val="nil"/>
              <w:bottom w:val="nil"/>
              <w:right w:val="nil"/>
            </w:tcBorders>
          </w:tcPr>
          <w:p w14:paraId="409AEC6E" w14:textId="77777777" w:rsidR="00B2628F" w:rsidRPr="00BA7410" w:rsidRDefault="00070F4B" w:rsidP="00BB2E09">
            <w:pPr>
              <w:tabs>
                <w:tab w:val="decimal" w:pos="837"/>
              </w:tabs>
              <w:spacing w:line="320" w:lineRule="exact"/>
              <w:ind w:right="-25"/>
              <w:jc w:val="thaiDistribute"/>
              <w:rPr>
                <w:rFonts w:ascii="Cordia New" w:hAnsi="Cordia New" w:cs="Cordia New"/>
                <w:sz w:val="24"/>
                <w:szCs w:val="24"/>
              </w:rPr>
            </w:pPr>
            <w:r w:rsidRPr="00BA7410">
              <w:rPr>
                <w:rFonts w:ascii="Cordia New" w:hAnsi="Cordia New" w:cs="Cordia New"/>
                <w:sz w:val="24"/>
                <w:szCs w:val="24"/>
              </w:rPr>
              <w:t>58,899</w:t>
            </w:r>
          </w:p>
        </w:tc>
        <w:tc>
          <w:tcPr>
            <w:tcW w:w="1242" w:type="dxa"/>
            <w:tcBorders>
              <w:top w:val="nil"/>
              <w:left w:val="nil"/>
              <w:bottom w:val="nil"/>
              <w:right w:val="nil"/>
            </w:tcBorders>
          </w:tcPr>
          <w:p w14:paraId="126D183F" w14:textId="77777777" w:rsidR="00B2628F" w:rsidRPr="00BA7410" w:rsidRDefault="0003623A" w:rsidP="00BB2E09">
            <w:pPr>
              <w:tabs>
                <w:tab w:val="decimal" w:pos="819"/>
              </w:tabs>
              <w:spacing w:line="320" w:lineRule="exact"/>
              <w:ind w:right="-109"/>
              <w:jc w:val="thaiDistribute"/>
              <w:rPr>
                <w:rFonts w:ascii="Cordia New" w:hAnsi="Cordia New" w:cs="Cordia New"/>
                <w:sz w:val="24"/>
                <w:szCs w:val="24"/>
              </w:rPr>
            </w:pPr>
            <w:r w:rsidRPr="00BA7410">
              <w:rPr>
                <w:rFonts w:ascii="Cordia New" w:hAnsi="Cordia New" w:cs="Cordia New"/>
                <w:sz w:val="24"/>
                <w:szCs w:val="24"/>
              </w:rPr>
              <w:t>259,128</w:t>
            </w:r>
          </w:p>
        </w:tc>
      </w:tr>
    </w:tbl>
    <w:p w14:paraId="2F39B11F" w14:textId="77777777" w:rsidR="002B0B69" w:rsidRPr="00BA7410" w:rsidRDefault="002B0B69">
      <w:pPr>
        <w:ind w:left="851" w:right="-22" w:hanging="567"/>
        <w:jc w:val="thaiDistribute"/>
        <w:rPr>
          <w:rFonts w:ascii="Cordia New" w:hAnsi="Cordia New" w:cs="Cordia New"/>
          <w:sz w:val="16"/>
          <w:szCs w:val="16"/>
        </w:rPr>
      </w:pPr>
    </w:p>
    <w:p w14:paraId="3425EA28" w14:textId="6C450765" w:rsidR="00F76393" w:rsidRPr="00BA7410" w:rsidRDefault="008D6A16">
      <w:pPr>
        <w:ind w:left="851" w:right="-22" w:hanging="567"/>
        <w:jc w:val="thaiDistribute"/>
        <w:rPr>
          <w:rFonts w:ascii="Cordia New" w:hAnsi="Cordia New" w:cs="Cordia New"/>
          <w:sz w:val="28"/>
          <w:szCs w:val="28"/>
        </w:rPr>
      </w:pPr>
      <w:r w:rsidRPr="00BA7410">
        <w:rPr>
          <w:rFonts w:ascii="Cordia New" w:hAnsi="Cordia New" w:cs="Cordia New"/>
          <w:sz w:val="28"/>
          <w:szCs w:val="28"/>
        </w:rPr>
        <w:t>4</w:t>
      </w:r>
      <w:r w:rsidR="00F76393" w:rsidRPr="00BA7410">
        <w:rPr>
          <w:rFonts w:ascii="Cordia New" w:hAnsi="Cordia New" w:cs="Cordia New"/>
          <w:sz w:val="28"/>
          <w:szCs w:val="28"/>
        </w:rPr>
        <w:t>.</w:t>
      </w:r>
      <w:r w:rsidRPr="00BA7410">
        <w:rPr>
          <w:rFonts w:ascii="Cordia New" w:hAnsi="Cordia New" w:cs="Cordia New"/>
          <w:sz w:val="28"/>
          <w:szCs w:val="28"/>
        </w:rPr>
        <w:t>3</w:t>
      </w:r>
      <w:r w:rsidR="00F76393" w:rsidRPr="00BA7410">
        <w:rPr>
          <w:rFonts w:ascii="Cordia New" w:hAnsi="Cordia New" w:cs="Cordia New"/>
          <w:sz w:val="28"/>
          <w:szCs w:val="28"/>
        </w:rPr>
        <w:tab/>
        <w:t xml:space="preserve">Market risk </w:t>
      </w:r>
    </w:p>
    <w:p w14:paraId="2D94C564" w14:textId="77777777" w:rsidR="00F76393" w:rsidRPr="00BA7410" w:rsidRDefault="00F76393">
      <w:pPr>
        <w:ind w:left="851" w:right="-22" w:hanging="567"/>
        <w:jc w:val="thaiDistribute"/>
        <w:rPr>
          <w:rFonts w:ascii="Cordia New" w:hAnsi="Cordia New" w:cs="Cordia New"/>
          <w:sz w:val="16"/>
          <w:szCs w:val="16"/>
        </w:rPr>
      </w:pPr>
    </w:p>
    <w:p w14:paraId="3F656465" w14:textId="77777777" w:rsidR="00F76393" w:rsidRPr="00BA7410" w:rsidRDefault="00F76393">
      <w:pPr>
        <w:tabs>
          <w:tab w:val="left" w:pos="-1843"/>
        </w:tabs>
        <w:ind w:left="851" w:right="-22"/>
        <w:jc w:val="thaiDistribute"/>
        <w:rPr>
          <w:rFonts w:ascii="Cordia New" w:hAnsi="Cordia New"/>
          <w:sz w:val="28"/>
        </w:rPr>
      </w:pPr>
      <w:r w:rsidRPr="00BA7410">
        <w:rPr>
          <w:rFonts w:ascii="Cordia New" w:hAnsi="Cordia New"/>
          <w:sz w:val="28"/>
        </w:rPr>
        <w:t xml:space="preserve">Market </w:t>
      </w:r>
      <w:r w:rsidRPr="00BA7410">
        <w:rPr>
          <w:rFonts w:ascii="Cordia New" w:hAnsi="Cordia New" w:cs="Cordia New"/>
          <w:sz w:val="28"/>
          <w:szCs w:val="28"/>
        </w:rPr>
        <w:t>risk</w:t>
      </w:r>
      <w:r w:rsidRPr="00BA7410">
        <w:rPr>
          <w:rFonts w:ascii="Cordia New" w:hAnsi="Cordia New"/>
          <w:sz w:val="28"/>
        </w:rPr>
        <w:t xml:space="preserve"> is the risk of losses in on and off-balance sheet positions of the Bank arising from movements in market prices of assets, liabilities and contingent liabilities such as interest rates, foreign exchange rates, equity prices and commodity prices.</w:t>
      </w:r>
    </w:p>
    <w:p w14:paraId="2FC95314" w14:textId="77777777" w:rsidR="00F76393" w:rsidRPr="00BA7410" w:rsidRDefault="00F76393">
      <w:pPr>
        <w:tabs>
          <w:tab w:val="left" w:pos="-1843"/>
        </w:tabs>
        <w:ind w:left="1548"/>
        <w:jc w:val="thaiDistribute"/>
        <w:rPr>
          <w:rFonts w:ascii="Cordia New" w:hAnsi="Cordia New" w:cs="Cordia New"/>
          <w:sz w:val="16"/>
          <w:szCs w:val="16"/>
        </w:rPr>
      </w:pPr>
    </w:p>
    <w:p w14:paraId="5984FEAE" w14:textId="77777777" w:rsidR="00F76393" w:rsidRPr="00BA7410" w:rsidRDefault="008D6A16">
      <w:pPr>
        <w:tabs>
          <w:tab w:val="left" w:pos="-1843"/>
        </w:tabs>
        <w:ind w:left="1560" w:right="-22" w:hanging="709"/>
        <w:jc w:val="thaiDistribute"/>
        <w:rPr>
          <w:rFonts w:ascii="Cordia New" w:hAnsi="Cordia New" w:cs="Cordia New"/>
          <w:sz w:val="28"/>
          <w:szCs w:val="28"/>
        </w:rPr>
      </w:pPr>
      <w:r w:rsidRPr="00BA7410">
        <w:rPr>
          <w:rFonts w:ascii="Cordia New" w:hAnsi="Cordia New" w:cs="Cordia New"/>
          <w:sz w:val="28"/>
          <w:szCs w:val="28"/>
        </w:rPr>
        <w:t>4</w:t>
      </w:r>
      <w:r w:rsidR="00F76393" w:rsidRPr="00BA7410">
        <w:rPr>
          <w:rFonts w:ascii="Cordia New" w:hAnsi="Cordia New" w:cs="Cordia New"/>
          <w:sz w:val="28"/>
          <w:szCs w:val="28"/>
        </w:rPr>
        <w:t>.</w:t>
      </w:r>
      <w:r w:rsidRPr="00BA7410">
        <w:rPr>
          <w:rFonts w:ascii="Cordia New" w:hAnsi="Cordia New" w:cs="Cordia New"/>
          <w:sz w:val="28"/>
          <w:szCs w:val="28"/>
        </w:rPr>
        <w:t>3</w:t>
      </w:r>
      <w:r w:rsidR="00F76393" w:rsidRPr="00BA7410">
        <w:rPr>
          <w:rFonts w:ascii="Cordia New" w:hAnsi="Cordia New" w:cs="Cordia New"/>
          <w:sz w:val="28"/>
          <w:szCs w:val="28"/>
        </w:rPr>
        <w:t>.</w:t>
      </w:r>
      <w:r w:rsidRPr="00BA7410">
        <w:rPr>
          <w:rFonts w:ascii="Cordia New" w:hAnsi="Cordia New" w:cs="Cordia New"/>
          <w:sz w:val="28"/>
          <w:szCs w:val="28"/>
        </w:rPr>
        <w:t>1</w:t>
      </w:r>
      <w:r w:rsidR="00F76393" w:rsidRPr="00BA7410">
        <w:rPr>
          <w:rFonts w:ascii="Cordia New" w:hAnsi="Cordia New" w:cs="Cordia New"/>
          <w:sz w:val="28"/>
          <w:szCs w:val="28"/>
        </w:rPr>
        <w:t xml:space="preserve"> </w:t>
      </w:r>
      <w:r w:rsidR="00F76393" w:rsidRPr="00BA7410">
        <w:rPr>
          <w:rFonts w:ascii="Cordia New" w:hAnsi="Cordia New" w:cs="Cordia New"/>
          <w:sz w:val="28"/>
          <w:szCs w:val="28"/>
        </w:rPr>
        <w:tab/>
        <w:t xml:space="preserve">Market </w:t>
      </w:r>
      <w:r w:rsidR="007D208E" w:rsidRPr="00BA7410">
        <w:rPr>
          <w:rFonts w:ascii="Cordia New" w:hAnsi="Cordia New" w:cs="Cordia New"/>
          <w:sz w:val="28"/>
          <w:szCs w:val="28"/>
        </w:rPr>
        <w:t>r</w:t>
      </w:r>
      <w:r w:rsidR="00F76393" w:rsidRPr="00BA7410">
        <w:rPr>
          <w:rFonts w:ascii="Cordia New" w:hAnsi="Cordia New" w:cs="Cordia New"/>
          <w:sz w:val="28"/>
          <w:szCs w:val="28"/>
        </w:rPr>
        <w:t xml:space="preserve">isk in the </w:t>
      </w:r>
      <w:r w:rsidR="007D208E" w:rsidRPr="00BA7410">
        <w:rPr>
          <w:rFonts w:ascii="Cordia New" w:hAnsi="Cordia New" w:cs="Cordia New"/>
          <w:sz w:val="28"/>
          <w:szCs w:val="28"/>
        </w:rPr>
        <w:t>t</w:t>
      </w:r>
      <w:r w:rsidR="00F76393" w:rsidRPr="00BA7410">
        <w:rPr>
          <w:rFonts w:ascii="Cordia New" w:hAnsi="Cordia New" w:cs="Cordia New"/>
          <w:sz w:val="28"/>
          <w:szCs w:val="28"/>
        </w:rPr>
        <w:t xml:space="preserve">rading </w:t>
      </w:r>
      <w:r w:rsidR="007D208E" w:rsidRPr="00BA7410">
        <w:rPr>
          <w:rFonts w:ascii="Cordia New" w:hAnsi="Cordia New" w:cs="Cordia New"/>
          <w:sz w:val="28"/>
          <w:szCs w:val="28"/>
        </w:rPr>
        <w:t>b</w:t>
      </w:r>
      <w:r w:rsidR="00F76393" w:rsidRPr="00BA7410">
        <w:rPr>
          <w:rFonts w:ascii="Cordia New" w:hAnsi="Cordia New" w:cs="Cordia New"/>
          <w:sz w:val="28"/>
          <w:szCs w:val="28"/>
        </w:rPr>
        <w:t>ook</w:t>
      </w:r>
    </w:p>
    <w:p w14:paraId="5E2B3FF0" w14:textId="77777777" w:rsidR="00F90F66" w:rsidRPr="00BA7410" w:rsidRDefault="00F90F66">
      <w:pPr>
        <w:tabs>
          <w:tab w:val="left" w:pos="-1843"/>
        </w:tabs>
        <w:ind w:left="1560" w:right="-22" w:hanging="709"/>
        <w:jc w:val="thaiDistribute"/>
        <w:rPr>
          <w:rFonts w:ascii="Cordia New" w:hAnsi="Cordia New" w:cs="Cordia New"/>
          <w:sz w:val="16"/>
          <w:szCs w:val="16"/>
        </w:rPr>
      </w:pPr>
    </w:p>
    <w:p w14:paraId="3C40B527" w14:textId="77777777" w:rsidR="00F76393" w:rsidRPr="00BA7410" w:rsidRDefault="00F76393">
      <w:pPr>
        <w:ind w:left="1560"/>
        <w:jc w:val="thaiDistribute"/>
        <w:rPr>
          <w:rFonts w:ascii="Cordia New" w:hAnsi="Cordia New"/>
          <w:sz w:val="28"/>
        </w:rPr>
      </w:pPr>
      <w:r w:rsidRPr="00BA7410">
        <w:rPr>
          <w:rFonts w:ascii="Cordia New" w:hAnsi="Cordia New"/>
          <w:sz w:val="28"/>
        </w:rPr>
        <w:t xml:space="preserve">Trading book position includes positions of financial instruments that the Bank holds for a short period with an intention to trade, resell, and benefit from the difference between the buying and selling prices; to benefit from arbitrage opportunities; or to hedge other positions in the trading book. </w:t>
      </w:r>
    </w:p>
    <w:p w14:paraId="19726047" w14:textId="77777777" w:rsidR="00F76393" w:rsidRPr="00BA7410" w:rsidRDefault="00F76393">
      <w:pPr>
        <w:ind w:left="1560"/>
        <w:rPr>
          <w:rFonts w:ascii="Cordia New" w:hAnsi="Cordia New"/>
          <w:sz w:val="16"/>
          <w:szCs w:val="10"/>
          <w:cs/>
        </w:rPr>
      </w:pPr>
    </w:p>
    <w:p w14:paraId="53E445BB" w14:textId="77777777" w:rsidR="00F76393" w:rsidRPr="00BA7410" w:rsidRDefault="00F76393">
      <w:pPr>
        <w:ind w:left="1560"/>
        <w:jc w:val="thaiDistribute"/>
        <w:rPr>
          <w:rFonts w:ascii="Cordia New" w:hAnsi="Cordia New"/>
          <w:sz w:val="28"/>
        </w:rPr>
      </w:pPr>
      <w:r w:rsidRPr="00BA7410">
        <w:rPr>
          <w:rFonts w:ascii="Cordia New" w:hAnsi="Cordia New"/>
          <w:sz w:val="28"/>
        </w:rPr>
        <w:t>Interest rate risk in the trading book arises when the Bank holds interest rate-related financial instruments with an intention to trade, speculate</w:t>
      </w:r>
      <w:r w:rsidR="00B717C2" w:rsidRPr="00BA7410">
        <w:rPr>
          <w:rFonts w:ascii="Cordia New" w:hAnsi="Cordia New"/>
          <w:sz w:val="28"/>
        </w:rPr>
        <w:t>s</w:t>
      </w:r>
      <w:r w:rsidRPr="00BA7410">
        <w:rPr>
          <w:rFonts w:ascii="Cordia New" w:hAnsi="Cordia New"/>
          <w:sz w:val="28"/>
        </w:rPr>
        <w:t xml:space="preserve"> for a short-term profit, or hedge</w:t>
      </w:r>
      <w:r w:rsidR="00B717C2" w:rsidRPr="00BA7410">
        <w:rPr>
          <w:rFonts w:ascii="Cordia New" w:hAnsi="Cordia New"/>
          <w:sz w:val="28"/>
        </w:rPr>
        <w:t>s</w:t>
      </w:r>
      <w:r w:rsidRPr="00BA7410">
        <w:rPr>
          <w:rFonts w:ascii="Cordia New" w:hAnsi="Cordia New"/>
          <w:sz w:val="28"/>
        </w:rPr>
        <w:t xml:space="preserve"> other positions in the trading book. Changes in interest rates affect the fair value of these positions and may result in gains or losses for the Bank.</w:t>
      </w:r>
    </w:p>
    <w:p w14:paraId="7753EAC6" w14:textId="77777777" w:rsidR="00F76393" w:rsidRPr="00BA7410" w:rsidRDefault="00F76393">
      <w:pPr>
        <w:ind w:left="1560"/>
        <w:rPr>
          <w:rFonts w:ascii="Cordia New" w:hAnsi="Cordia New"/>
          <w:sz w:val="16"/>
          <w:szCs w:val="10"/>
        </w:rPr>
      </w:pPr>
    </w:p>
    <w:p w14:paraId="6962B7F2" w14:textId="77777777" w:rsidR="00F76393" w:rsidRPr="00BA7410" w:rsidRDefault="00F76393">
      <w:pPr>
        <w:ind w:left="1560"/>
        <w:jc w:val="thaiDistribute"/>
        <w:rPr>
          <w:rFonts w:ascii="Cordia New" w:hAnsi="Cordia New"/>
          <w:sz w:val="28"/>
        </w:rPr>
      </w:pPr>
      <w:r w:rsidRPr="00BA7410">
        <w:rPr>
          <w:rFonts w:ascii="Cordia New" w:hAnsi="Cordia New"/>
          <w:sz w:val="28"/>
        </w:rPr>
        <w:t>Foreign exchange risk arises when the Bank executes a foreign currency transaction which may lead to an overbought or oversold position in a particular currency. The Bank may incur gains or losses as a result of movements in foreign exchange rates.</w:t>
      </w:r>
    </w:p>
    <w:p w14:paraId="0B37AF3C" w14:textId="77777777" w:rsidR="00F76393" w:rsidRPr="00BA7410" w:rsidRDefault="00F76393">
      <w:pPr>
        <w:ind w:left="1560"/>
        <w:jc w:val="thaiDistribute"/>
        <w:rPr>
          <w:rFonts w:ascii="Cordia New" w:hAnsi="Cordia New"/>
          <w:sz w:val="16"/>
          <w:szCs w:val="10"/>
        </w:rPr>
      </w:pPr>
    </w:p>
    <w:p w14:paraId="724A4EFC" w14:textId="77777777" w:rsidR="00F76393" w:rsidRPr="00BA7410" w:rsidRDefault="00F76393">
      <w:pPr>
        <w:ind w:left="1560"/>
        <w:jc w:val="thaiDistribute"/>
        <w:rPr>
          <w:rFonts w:ascii="Cordia New" w:hAnsi="Cordia New"/>
          <w:sz w:val="28"/>
        </w:rPr>
      </w:pPr>
      <w:r w:rsidRPr="00BA7410">
        <w:rPr>
          <w:rFonts w:ascii="Cordia New" w:hAnsi="Cordia New"/>
          <w:sz w:val="28"/>
        </w:rPr>
        <w:lastRenderedPageBreak/>
        <w:t xml:space="preserve">The Bank manages traded market risk primarily through a series of limits, such as Value-at-Risk (VaR) </w:t>
      </w:r>
      <w:r w:rsidRPr="00656F66">
        <w:rPr>
          <w:rFonts w:ascii="Cordia New" w:hAnsi="Cordia New"/>
          <w:spacing w:val="2"/>
          <w:sz w:val="28"/>
        </w:rPr>
        <w:t>Limit, Present Value of a Basis Point Change (PV</w:t>
      </w:r>
      <w:r w:rsidR="008D6A16" w:rsidRPr="00656F66">
        <w:rPr>
          <w:rFonts w:ascii="Cordia New" w:hAnsi="Cordia New"/>
          <w:spacing w:val="2"/>
          <w:sz w:val="28"/>
        </w:rPr>
        <w:t>01</w:t>
      </w:r>
      <w:r w:rsidRPr="00656F66">
        <w:rPr>
          <w:rFonts w:ascii="Cordia New" w:hAnsi="Cordia New"/>
          <w:spacing w:val="2"/>
          <w:sz w:val="28"/>
        </w:rPr>
        <w:t xml:space="preserve">) Limit and Maximum Loss Limit. Risk exposures </w:t>
      </w:r>
      <w:r w:rsidRPr="00BA7410">
        <w:rPr>
          <w:rFonts w:ascii="Cordia New" w:hAnsi="Cordia New"/>
          <w:sz w:val="28"/>
        </w:rPr>
        <w:t xml:space="preserve">are monitored and reported to senior management, the Board of Executive Directors and the Risk </w:t>
      </w:r>
      <w:r w:rsidR="007F2499" w:rsidRPr="00BA7410">
        <w:rPr>
          <w:rFonts w:ascii="Cordia New" w:hAnsi="Cordia New"/>
          <w:sz w:val="28"/>
        </w:rPr>
        <w:t>Oversight</w:t>
      </w:r>
      <w:r w:rsidRPr="00BA7410">
        <w:rPr>
          <w:rFonts w:ascii="Cordia New" w:hAnsi="Cordia New"/>
          <w:sz w:val="28"/>
        </w:rPr>
        <w:t xml:space="preserve"> Committee on a regular basis. </w:t>
      </w:r>
    </w:p>
    <w:p w14:paraId="27E4F722" w14:textId="77777777" w:rsidR="002D66F2" w:rsidRPr="00BA7410" w:rsidRDefault="002D66F2">
      <w:pPr>
        <w:ind w:left="1560"/>
        <w:rPr>
          <w:rFonts w:ascii="Cordia New" w:hAnsi="Cordia New"/>
          <w:sz w:val="16"/>
          <w:szCs w:val="10"/>
        </w:rPr>
      </w:pPr>
    </w:p>
    <w:p w14:paraId="15E99E22" w14:textId="77777777" w:rsidR="00F76393" w:rsidRPr="00BA7410" w:rsidRDefault="005453C6" w:rsidP="005453C6">
      <w:pPr>
        <w:ind w:left="1554"/>
        <w:jc w:val="thaiDistribute"/>
        <w:rPr>
          <w:rFonts w:ascii="Cordia New" w:hAnsi="Cordia New"/>
          <w:sz w:val="28"/>
        </w:rPr>
      </w:pPr>
      <w:r w:rsidRPr="00BA7410">
        <w:rPr>
          <w:rFonts w:ascii="Cordia New" w:hAnsi="Cordia New"/>
          <w:sz w:val="28"/>
        </w:rPr>
        <w:t>Value-at-Risk (VaR)</w:t>
      </w:r>
    </w:p>
    <w:p w14:paraId="3E643C78" w14:textId="77777777" w:rsidR="00F76393" w:rsidRPr="00BA7410" w:rsidRDefault="00F76393">
      <w:pPr>
        <w:ind w:left="1560"/>
        <w:rPr>
          <w:rFonts w:ascii="Cordia New" w:hAnsi="Cordia New"/>
          <w:sz w:val="16"/>
          <w:szCs w:val="10"/>
        </w:rPr>
      </w:pPr>
    </w:p>
    <w:p w14:paraId="26709153" w14:textId="77777777" w:rsidR="00F76393" w:rsidRPr="00BA7410" w:rsidRDefault="00F76393">
      <w:pPr>
        <w:ind w:left="1560"/>
        <w:jc w:val="thaiDistribute"/>
        <w:rPr>
          <w:rFonts w:ascii="Cordia New" w:hAnsi="Cordia New"/>
          <w:sz w:val="28"/>
        </w:rPr>
      </w:pPr>
      <w:r w:rsidRPr="00BA7410">
        <w:rPr>
          <w:rFonts w:ascii="Cordia New" w:hAnsi="Cordia New"/>
          <w:sz w:val="28"/>
        </w:rPr>
        <w:t xml:space="preserve">Value at Risk or “VaR” is a statistical technique that estimates the maximum potential losses on risk exposures as a result of movements in market rates and prices over a specified time horizon and at a given level of confidence. The Bank uses a historical simulation approach at a </w:t>
      </w:r>
      <w:r w:rsidR="008D6A16" w:rsidRPr="00BA7410">
        <w:rPr>
          <w:rFonts w:ascii="Cordia New" w:hAnsi="Cordia New"/>
          <w:sz w:val="28"/>
        </w:rPr>
        <w:t>99</w:t>
      </w:r>
      <w:r w:rsidRPr="00BA7410">
        <w:rPr>
          <w:rFonts w:ascii="Cordia New" w:hAnsi="Cordia New"/>
          <w:sz w:val="28"/>
        </w:rPr>
        <w:t xml:space="preserve">% confidence level over a one-day holding period to measure VaR for our trading book positions. Historical Simulation VaR estimates the maximum potential losses assuming plausible future scenarios from the observed historical market movements. </w:t>
      </w:r>
    </w:p>
    <w:p w14:paraId="4783ECCD" w14:textId="77777777" w:rsidR="00804D5E" w:rsidRPr="00BA7410" w:rsidRDefault="00804D5E" w:rsidP="00804D5E">
      <w:pPr>
        <w:ind w:left="1560"/>
        <w:rPr>
          <w:rFonts w:ascii="Cordia New" w:hAnsi="Cordia New"/>
          <w:sz w:val="16"/>
          <w:szCs w:val="16"/>
        </w:rPr>
      </w:pPr>
    </w:p>
    <w:p w14:paraId="2B205189" w14:textId="52003AC8" w:rsidR="00804D5E" w:rsidRPr="00BA7410" w:rsidRDefault="008D6A16" w:rsidP="00804D5E">
      <w:pPr>
        <w:ind w:left="1560"/>
        <w:jc w:val="both"/>
        <w:rPr>
          <w:rFonts w:ascii="Cordia New" w:hAnsi="Cordia New"/>
          <w:sz w:val="28"/>
        </w:rPr>
      </w:pPr>
      <w:r w:rsidRPr="00BA7410">
        <w:rPr>
          <w:rFonts w:ascii="Cordia New" w:hAnsi="Cordia New"/>
          <w:sz w:val="28"/>
        </w:rPr>
        <w:t>1</w:t>
      </w:r>
      <w:r w:rsidR="00804D5E" w:rsidRPr="00BA7410">
        <w:rPr>
          <w:rFonts w:ascii="Cordia New" w:hAnsi="Cordia New"/>
          <w:sz w:val="28"/>
        </w:rPr>
        <w:t xml:space="preserve">-Day VaR at </w:t>
      </w:r>
      <w:r w:rsidRPr="00BA7410">
        <w:rPr>
          <w:rFonts w:ascii="Cordia New" w:hAnsi="Cordia New"/>
          <w:sz w:val="28"/>
        </w:rPr>
        <w:t>99</w:t>
      </w:r>
      <w:r w:rsidR="00804D5E" w:rsidRPr="00BA7410">
        <w:rPr>
          <w:rFonts w:ascii="Cordia New" w:hAnsi="Cordia New"/>
          <w:sz w:val="28"/>
        </w:rPr>
        <w:t>% confidence level of the Bank’s and the</w:t>
      </w:r>
      <w:r w:rsidR="003B20A1" w:rsidRPr="00BA7410">
        <w:rPr>
          <w:rFonts w:ascii="Cordia New" w:hAnsi="Cordia New"/>
          <w:sz w:val="28"/>
        </w:rPr>
        <w:t xml:space="preserve"> </w:t>
      </w:r>
      <w:r w:rsidR="00656F66">
        <w:rPr>
          <w:rFonts w:ascii="Cordia New" w:hAnsi="Cordia New"/>
          <w:sz w:val="28"/>
        </w:rPr>
        <w:t>financial g</w:t>
      </w:r>
      <w:r w:rsidR="00804D5E" w:rsidRPr="00BA7410">
        <w:rPr>
          <w:rFonts w:ascii="Cordia New" w:hAnsi="Cordia New"/>
          <w:sz w:val="28"/>
        </w:rPr>
        <w:t xml:space="preserve">roup’s trading book position as </w:t>
      </w:r>
      <w:r w:rsidR="00A37793">
        <w:rPr>
          <w:rFonts w:ascii="Cordia New" w:hAnsi="Cordia New"/>
          <w:sz w:val="28"/>
        </w:rPr>
        <w:t>at</w:t>
      </w:r>
      <w:r w:rsidR="00804D5E" w:rsidRPr="00BA7410">
        <w:rPr>
          <w:rFonts w:ascii="Cordia New" w:hAnsi="Cordia New"/>
          <w:sz w:val="28"/>
        </w:rPr>
        <w:t xml:space="preserve"> </w:t>
      </w:r>
      <w:r w:rsidR="00C847E9" w:rsidRPr="00BA7410">
        <w:rPr>
          <w:rFonts w:ascii="Cordia New" w:hAnsi="Cordia New"/>
          <w:sz w:val="28"/>
        </w:rPr>
        <w:t>June 30, 2025 and December 31, 2024</w:t>
      </w:r>
      <w:r w:rsidR="00804D5E" w:rsidRPr="00BA7410">
        <w:rPr>
          <w:rFonts w:ascii="Cordia New" w:hAnsi="Cordia New"/>
          <w:sz w:val="28"/>
        </w:rPr>
        <w:t xml:space="preserve"> are as follows :</w:t>
      </w:r>
    </w:p>
    <w:p w14:paraId="11E4BF2D" w14:textId="77777777" w:rsidR="00804D5E" w:rsidRPr="00BA7410" w:rsidRDefault="00804D5E" w:rsidP="00804D5E">
      <w:pPr>
        <w:ind w:left="2268"/>
        <w:jc w:val="thaiDistribute"/>
        <w:rPr>
          <w:rFonts w:ascii="Cordia New" w:hAnsi="Cordia New"/>
          <w:sz w:val="16"/>
          <w:szCs w:val="16"/>
        </w:rPr>
      </w:pPr>
    </w:p>
    <w:tbl>
      <w:tblPr>
        <w:tblW w:w="8515" w:type="dxa"/>
        <w:tblInd w:w="1550" w:type="dxa"/>
        <w:tblLook w:val="04A0" w:firstRow="1" w:lastRow="0" w:firstColumn="1" w:lastColumn="0" w:noHBand="0" w:noVBand="1"/>
      </w:tblPr>
      <w:tblGrid>
        <w:gridCol w:w="2968"/>
        <w:gridCol w:w="1260"/>
        <w:gridCol w:w="1452"/>
        <w:gridCol w:w="1275"/>
        <w:gridCol w:w="266"/>
        <w:gridCol w:w="1294"/>
      </w:tblGrid>
      <w:tr w:rsidR="009D1488" w:rsidRPr="00BA7410" w14:paraId="3621DB23" w14:textId="77777777" w:rsidTr="00811CED">
        <w:trPr>
          <w:trHeight w:val="265"/>
        </w:trPr>
        <w:tc>
          <w:tcPr>
            <w:tcW w:w="7221" w:type="dxa"/>
            <w:gridSpan w:val="5"/>
            <w:tcBorders>
              <w:top w:val="nil"/>
              <w:left w:val="nil"/>
              <w:bottom w:val="nil"/>
              <w:right w:val="nil"/>
            </w:tcBorders>
            <w:shd w:val="clear" w:color="auto" w:fill="auto"/>
            <w:noWrap/>
            <w:vAlign w:val="bottom"/>
            <w:hideMark/>
          </w:tcPr>
          <w:p w14:paraId="187E2F29" w14:textId="77777777" w:rsidR="009D1488" w:rsidRPr="00BA7410" w:rsidRDefault="009D1488" w:rsidP="004E62F4">
            <w:pPr>
              <w:spacing w:line="240" w:lineRule="exact"/>
              <w:rPr>
                <w:rFonts w:cs="Times New Roman"/>
                <w:b/>
                <w:bCs/>
              </w:rPr>
            </w:pPr>
          </w:p>
        </w:tc>
        <w:tc>
          <w:tcPr>
            <w:tcW w:w="1294" w:type="dxa"/>
            <w:tcBorders>
              <w:top w:val="nil"/>
              <w:left w:val="nil"/>
              <w:right w:val="nil"/>
            </w:tcBorders>
            <w:shd w:val="clear" w:color="auto" w:fill="auto"/>
            <w:noWrap/>
            <w:vAlign w:val="bottom"/>
            <w:hideMark/>
          </w:tcPr>
          <w:p w14:paraId="3BE4085E" w14:textId="77777777" w:rsidR="009D1488" w:rsidRPr="00BA7410" w:rsidRDefault="009D1488" w:rsidP="004E62F4">
            <w:pPr>
              <w:spacing w:line="240" w:lineRule="exact"/>
              <w:jc w:val="right"/>
              <w:rPr>
                <w:rFonts w:ascii="Cordia New" w:hAnsi="Cordia New" w:cs="Cordia New"/>
                <w:b/>
                <w:bCs/>
                <w:color w:val="000000"/>
                <w:sz w:val="24"/>
                <w:szCs w:val="24"/>
              </w:rPr>
            </w:pPr>
            <w:r w:rsidRPr="00BA7410">
              <w:rPr>
                <w:rFonts w:ascii="Cordia New" w:hAnsi="Cordia New" w:cs="Cordia New"/>
                <w:b/>
                <w:bCs/>
                <w:color w:val="000000"/>
                <w:sz w:val="24"/>
                <w:szCs w:val="24"/>
              </w:rPr>
              <w:t>Million Baht</w:t>
            </w:r>
          </w:p>
        </w:tc>
      </w:tr>
      <w:tr w:rsidR="009D1488" w:rsidRPr="00BA7410" w14:paraId="3C5FC4C0" w14:textId="77777777" w:rsidTr="00811CED">
        <w:trPr>
          <w:trHeight w:val="301"/>
        </w:trPr>
        <w:tc>
          <w:tcPr>
            <w:tcW w:w="2968" w:type="dxa"/>
            <w:tcBorders>
              <w:top w:val="nil"/>
              <w:left w:val="nil"/>
              <w:bottom w:val="nil"/>
              <w:right w:val="nil"/>
            </w:tcBorders>
            <w:shd w:val="clear" w:color="auto" w:fill="auto"/>
            <w:noWrap/>
            <w:vAlign w:val="bottom"/>
            <w:hideMark/>
          </w:tcPr>
          <w:p w14:paraId="4BE09126" w14:textId="77777777" w:rsidR="009D1488" w:rsidRPr="00BA7410" w:rsidRDefault="009D1488" w:rsidP="004E62F4">
            <w:pPr>
              <w:spacing w:line="240" w:lineRule="exact"/>
              <w:jc w:val="right"/>
              <w:rPr>
                <w:rFonts w:ascii="Cordia New" w:hAnsi="Cordia New" w:cs="Cordia New"/>
                <w:color w:val="000000"/>
              </w:rPr>
            </w:pPr>
          </w:p>
        </w:tc>
        <w:tc>
          <w:tcPr>
            <w:tcW w:w="2712" w:type="dxa"/>
            <w:gridSpan w:val="2"/>
            <w:tcBorders>
              <w:top w:val="nil"/>
              <w:left w:val="nil"/>
              <w:right w:val="nil"/>
            </w:tcBorders>
            <w:shd w:val="clear" w:color="auto" w:fill="auto"/>
            <w:noWrap/>
            <w:vAlign w:val="center"/>
            <w:hideMark/>
          </w:tcPr>
          <w:p w14:paraId="012D4AEE" w14:textId="77777777" w:rsidR="009D1488" w:rsidRPr="00BA7410" w:rsidRDefault="009D1488" w:rsidP="004E62F4">
            <w:pPr>
              <w:spacing w:line="240" w:lineRule="exact"/>
              <w:jc w:val="center"/>
              <w:rPr>
                <w:rFonts w:ascii="Cordia New" w:hAnsi="Cordia New" w:cs="Cordia New"/>
                <w:b/>
                <w:bCs/>
                <w:color w:val="000000"/>
              </w:rPr>
            </w:pPr>
            <w:r w:rsidRPr="00BA7410">
              <w:rPr>
                <w:rFonts w:ascii="Cordia New" w:hAnsi="Cordia New" w:cs="Cordia New"/>
                <w:b/>
                <w:bCs/>
                <w:color w:val="000000"/>
                <w:sz w:val="24"/>
                <w:szCs w:val="24"/>
              </w:rPr>
              <w:t>CONSOLIDATED</w:t>
            </w:r>
          </w:p>
        </w:tc>
        <w:tc>
          <w:tcPr>
            <w:tcW w:w="2835" w:type="dxa"/>
            <w:gridSpan w:val="3"/>
            <w:tcBorders>
              <w:top w:val="nil"/>
              <w:left w:val="nil"/>
              <w:right w:val="nil"/>
            </w:tcBorders>
            <w:shd w:val="clear" w:color="auto" w:fill="auto"/>
            <w:noWrap/>
            <w:vAlign w:val="center"/>
            <w:hideMark/>
          </w:tcPr>
          <w:p w14:paraId="41A0440F" w14:textId="77777777" w:rsidR="009D1488" w:rsidRPr="00BA7410" w:rsidRDefault="009D1488" w:rsidP="004E62F4">
            <w:pPr>
              <w:spacing w:line="240" w:lineRule="exact"/>
              <w:jc w:val="center"/>
              <w:rPr>
                <w:rFonts w:ascii="Cordia New" w:hAnsi="Cordia New" w:cs="Cordia New"/>
                <w:b/>
                <w:bCs/>
                <w:color w:val="000000"/>
              </w:rPr>
            </w:pPr>
            <w:r w:rsidRPr="00BA7410">
              <w:rPr>
                <w:rFonts w:ascii="Cordia New" w:hAnsi="Cordia New" w:cs="Cordia New"/>
                <w:b/>
                <w:bCs/>
                <w:color w:val="000000"/>
                <w:sz w:val="24"/>
                <w:szCs w:val="24"/>
              </w:rPr>
              <w:t>THE BANK</w:t>
            </w:r>
          </w:p>
        </w:tc>
      </w:tr>
      <w:tr w:rsidR="009D1488" w:rsidRPr="00BA7410" w14:paraId="6B95E94F" w14:textId="77777777" w:rsidTr="00811CED">
        <w:trPr>
          <w:trHeight w:val="328"/>
        </w:trPr>
        <w:tc>
          <w:tcPr>
            <w:tcW w:w="2968" w:type="dxa"/>
            <w:tcBorders>
              <w:top w:val="nil"/>
              <w:left w:val="nil"/>
              <w:bottom w:val="nil"/>
              <w:right w:val="nil"/>
            </w:tcBorders>
            <w:shd w:val="clear" w:color="auto" w:fill="auto"/>
            <w:noWrap/>
            <w:vAlign w:val="center"/>
            <w:hideMark/>
          </w:tcPr>
          <w:p w14:paraId="410BBBC3" w14:textId="77777777" w:rsidR="009D1488" w:rsidRPr="00BA7410" w:rsidRDefault="009D1488" w:rsidP="004E62F4">
            <w:pPr>
              <w:spacing w:line="240" w:lineRule="exact"/>
              <w:jc w:val="center"/>
              <w:rPr>
                <w:rFonts w:ascii="Cordia New" w:hAnsi="Cordia New" w:cs="Cordia New"/>
                <w:color w:val="000000"/>
              </w:rPr>
            </w:pPr>
          </w:p>
        </w:tc>
        <w:tc>
          <w:tcPr>
            <w:tcW w:w="1260" w:type="dxa"/>
            <w:tcBorders>
              <w:top w:val="nil"/>
              <w:left w:val="nil"/>
              <w:right w:val="nil"/>
            </w:tcBorders>
            <w:shd w:val="clear" w:color="auto" w:fill="auto"/>
            <w:vAlign w:val="center"/>
          </w:tcPr>
          <w:p w14:paraId="7A2F02A6" w14:textId="77777777" w:rsidR="009D1488" w:rsidRPr="00BA7410" w:rsidRDefault="009D1488" w:rsidP="004E62F4">
            <w:pPr>
              <w:jc w:val="center"/>
              <w:rPr>
                <w:rFonts w:ascii="Cordia New" w:hAnsi="Cordia New" w:cs="Cordia New"/>
                <w:b/>
                <w:bCs/>
                <w:color w:val="000000"/>
                <w:sz w:val="24"/>
                <w:szCs w:val="24"/>
              </w:rPr>
            </w:pPr>
            <w:r w:rsidRPr="00BA7410">
              <w:rPr>
                <w:rFonts w:ascii="Cordia New" w:hAnsi="Cordia New" w:cs="Cordia New"/>
                <w:b/>
                <w:bCs/>
                <w:color w:val="000000"/>
                <w:sz w:val="24"/>
                <w:szCs w:val="24"/>
              </w:rPr>
              <w:t>June 30, 2025</w:t>
            </w:r>
          </w:p>
        </w:tc>
        <w:tc>
          <w:tcPr>
            <w:tcW w:w="1452" w:type="dxa"/>
            <w:tcBorders>
              <w:top w:val="nil"/>
              <w:left w:val="nil"/>
              <w:right w:val="nil"/>
            </w:tcBorders>
            <w:shd w:val="clear" w:color="auto" w:fill="auto"/>
            <w:vAlign w:val="center"/>
          </w:tcPr>
          <w:p w14:paraId="7885A033" w14:textId="77777777" w:rsidR="009D1488" w:rsidRPr="00BA7410" w:rsidRDefault="009D1488" w:rsidP="004E62F4">
            <w:pPr>
              <w:ind w:left="-144" w:right="-108"/>
              <w:jc w:val="center"/>
              <w:rPr>
                <w:rFonts w:ascii="Cordia New" w:hAnsi="Cordia New" w:cs="Cordia New"/>
                <w:b/>
                <w:bCs/>
                <w:color w:val="000000"/>
                <w:sz w:val="24"/>
                <w:szCs w:val="24"/>
              </w:rPr>
            </w:pPr>
            <w:r w:rsidRPr="00BA7410">
              <w:rPr>
                <w:rFonts w:ascii="Cordia New" w:hAnsi="Cordia New" w:cs="Cordia New"/>
                <w:b/>
                <w:bCs/>
                <w:color w:val="000000"/>
                <w:sz w:val="24"/>
                <w:szCs w:val="24"/>
              </w:rPr>
              <w:t>December 31, 2024</w:t>
            </w:r>
          </w:p>
        </w:tc>
        <w:tc>
          <w:tcPr>
            <w:tcW w:w="1275" w:type="dxa"/>
            <w:tcBorders>
              <w:top w:val="nil"/>
              <w:left w:val="nil"/>
              <w:right w:val="nil"/>
            </w:tcBorders>
            <w:shd w:val="clear" w:color="auto" w:fill="auto"/>
            <w:vAlign w:val="center"/>
            <w:hideMark/>
          </w:tcPr>
          <w:p w14:paraId="395FB525" w14:textId="77777777" w:rsidR="009D1488" w:rsidRPr="00BA7410" w:rsidRDefault="009D1488" w:rsidP="004E62F4">
            <w:pPr>
              <w:jc w:val="center"/>
              <w:rPr>
                <w:rFonts w:ascii="Cordia New" w:hAnsi="Cordia New" w:cs="Cordia New"/>
                <w:b/>
                <w:bCs/>
                <w:color w:val="000000"/>
                <w:sz w:val="24"/>
                <w:szCs w:val="24"/>
              </w:rPr>
            </w:pPr>
            <w:r w:rsidRPr="00BA7410">
              <w:rPr>
                <w:rFonts w:ascii="Cordia New" w:hAnsi="Cordia New" w:cs="Cordia New"/>
                <w:b/>
                <w:bCs/>
                <w:color w:val="000000"/>
                <w:sz w:val="24"/>
                <w:szCs w:val="24"/>
              </w:rPr>
              <w:t>June 30, 2025</w:t>
            </w:r>
          </w:p>
        </w:tc>
        <w:tc>
          <w:tcPr>
            <w:tcW w:w="1560" w:type="dxa"/>
            <w:gridSpan w:val="2"/>
            <w:tcBorders>
              <w:top w:val="nil"/>
              <w:left w:val="nil"/>
              <w:right w:val="nil"/>
            </w:tcBorders>
            <w:shd w:val="clear" w:color="auto" w:fill="auto"/>
            <w:vAlign w:val="center"/>
            <w:hideMark/>
          </w:tcPr>
          <w:p w14:paraId="27B52695" w14:textId="77777777" w:rsidR="009D1488" w:rsidRPr="00BA7410" w:rsidRDefault="009D1488" w:rsidP="004E62F4">
            <w:pPr>
              <w:ind w:left="-144" w:right="-39"/>
              <w:jc w:val="center"/>
              <w:rPr>
                <w:rFonts w:ascii="Cordia New" w:hAnsi="Cordia New" w:cs="Cordia New"/>
                <w:b/>
                <w:bCs/>
                <w:color w:val="000000"/>
                <w:sz w:val="24"/>
                <w:szCs w:val="24"/>
              </w:rPr>
            </w:pPr>
            <w:r w:rsidRPr="00BA7410">
              <w:rPr>
                <w:rFonts w:ascii="Cordia New" w:hAnsi="Cordia New" w:cs="Cordia New"/>
                <w:b/>
                <w:bCs/>
                <w:color w:val="000000"/>
                <w:sz w:val="24"/>
                <w:szCs w:val="24"/>
              </w:rPr>
              <w:t>December 31, 2024</w:t>
            </w:r>
          </w:p>
        </w:tc>
      </w:tr>
      <w:tr w:rsidR="009D1488" w:rsidRPr="00BA7410" w14:paraId="64C86493" w14:textId="77777777" w:rsidTr="00811CED">
        <w:trPr>
          <w:trHeight w:val="345"/>
        </w:trPr>
        <w:tc>
          <w:tcPr>
            <w:tcW w:w="2968" w:type="dxa"/>
            <w:tcBorders>
              <w:top w:val="nil"/>
              <w:left w:val="nil"/>
              <w:right w:val="nil"/>
            </w:tcBorders>
            <w:shd w:val="clear" w:color="auto" w:fill="auto"/>
            <w:noWrap/>
            <w:vAlign w:val="center"/>
          </w:tcPr>
          <w:p w14:paraId="71246AF7" w14:textId="77777777" w:rsidR="009D1488" w:rsidRPr="00BA7410" w:rsidRDefault="009D1488" w:rsidP="004E62F4">
            <w:pPr>
              <w:spacing w:line="240" w:lineRule="exact"/>
              <w:rPr>
                <w:rFonts w:ascii="Cordia New" w:hAnsi="Cordia New"/>
                <w:sz w:val="24"/>
                <w:szCs w:val="24"/>
              </w:rPr>
            </w:pPr>
            <w:r w:rsidRPr="00BA7410">
              <w:rPr>
                <w:rFonts w:ascii="Cordia New" w:hAnsi="Cordia New"/>
                <w:sz w:val="24"/>
                <w:szCs w:val="24"/>
              </w:rPr>
              <w:t>Value-at-Risk</w:t>
            </w:r>
          </w:p>
        </w:tc>
        <w:tc>
          <w:tcPr>
            <w:tcW w:w="1260" w:type="dxa"/>
            <w:tcBorders>
              <w:top w:val="nil"/>
              <w:left w:val="nil"/>
              <w:right w:val="nil"/>
            </w:tcBorders>
            <w:shd w:val="clear" w:color="auto" w:fill="auto"/>
            <w:noWrap/>
            <w:vAlign w:val="center"/>
          </w:tcPr>
          <w:p w14:paraId="1D287BE5" w14:textId="3DDE01C2" w:rsidR="009D1488" w:rsidRPr="00BA7410" w:rsidRDefault="00CF6B63" w:rsidP="004E62F4">
            <w:pPr>
              <w:tabs>
                <w:tab w:val="decimal" w:pos="693"/>
              </w:tabs>
              <w:spacing w:line="240" w:lineRule="exact"/>
              <w:ind w:right="34"/>
              <w:jc w:val="thaiDistribute"/>
              <w:rPr>
                <w:rFonts w:ascii="Cordia New" w:hAnsi="Cordia New" w:cs="Cordia New"/>
                <w:sz w:val="24"/>
                <w:szCs w:val="24"/>
              </w:rPr>
            </w:pPr>
            <w:r>
              <w:rPr>
                <w:rFonts w:ascii="Cordia New" w:hAnsi="Cordia New" w:cs="Cordia New"/>
                <w:sz w:val="24"/>
                <w:szCs w:val="24"/>
              </w:rPr>
              <w:t>393</w:t>
            </w:r>
          </w:p>
        </w:tc>
        <w:tc>
          <w:tcPr>
            <w:tcW w:w="1452" w:type="dxa"/>
            <w:tcBorders>
              <w:top w:val="nil"/>
              <w:left w:val="nil"/>
              <w:right w:val="nil"/>
            </w:tcBorders>
            <w:shd w:val="clear" w:color="auto" w:fill="auto"/>
            <w:noWrap/>
            <w:vAlign w:val="center"/>
          </w:tcPr>
          <w:p w14:paraId="3525C4E7" w14:textId="2DFFEE8F" w:rsidR="009D1488" w:rsidRPr="00BA7410" w:rsidRDefault="002B0B69" w:rsidP="004E62F4">
            <w:pPr>
              <w:tabs>
                <w:tab w:val="decimal" w:pos="790"/>
              </w:tabs>
              <w:spacing w:line="240" w:lineRule="exact"/>
              <w:ind w:right="34"/>
              <w:jc w:val="thaiDistribute"/>
              <w:rPr>
                <w:rFonts w:ascii="Cordia New" w:hAnsi="Cordia New" w:cs="Cordia New"/>
                <w:sz w:val="24"/>
                <w:szCs w:val="24"/>
              </w:rPr>
            </w:pPr>
            <w:r w:rsidRPr="00BA7410">
              <w:rPr>
                <w:rFonts w:ascii="Cordia New" w:hAnsi="Cordia New" w:cs="Cordia New"/>
                <w:sz w:val="24"/>
                <w:szCs w:val="24"/>
              </w:rPr>
              <w:t>325</w:t>
            </w:r>
          </w:p>
        </w:tc>
        <w:tc>
          <w:tcPr>
            <w:tcW w:w="1275" w:type="dxa"/>
            <w:tcBorders>
              <w:top w:val="nil"/>
              <w:left w:val="nil"/>
              <w:right w:val="nil"/>
            </w:tcBorders>
            <w:shd w:val="clear" w:color="auto" w:fill="auto"/>
            <w:noWrap/>
            <w:vAlign w:val="center"/>
          </w:tcPr>
          <w:p w14:paraId="04FF9B0D" w14:textId="4101990F" w:rsidR="009D1488" w:rsidRPr="00BA7410" w:rsidRDefault="00CF6B63" w:rsidP="004E62F4">
            <w:pPr>
              <w:tabs>
                <w:tab w:val="decimal" w:pos="693"/>
              </w:tabs>
              <w:spacing w:line="240" w:lineRule="exact"/>
              <w:ind w:right="34"/>
              <w:jc w:val="thaiDistribute"/>
              <w:rPr>
                <w:rFonts w:ascii="Cordia New" w:hAnsi="Cordia New" w:cs="Cordia New"/>
                <w:sz w:val="24"/>
                <w:szCs w:val="24"/>
              </w:rPr>
            </w:pPr>
            <w:r>
              <w:rPr>
                <w:rFonts w:ascii="Cordia New" w:hAnsi="Cordia New" w:cs="Cordia New"/>
                <w:sz w:val="24"/>
                <w:szCs w:val="24"/>
              </w:rPr>
              <w:t>394</w:t>
            </w:r>
          </w:p>
        </w:tc>
        <w:tc>
          <w:tcPr>
            <w:tcW w:w="1560" w:type="dxa"/>
            <w:gridSpan w:val="2"/>
            <w:tcBorders>
              <w:top w:val="nil"/>
              <w:left w:val="nil"/>
              <w:right w:val="nil"/>
            </w:tcBorders>
            <w:shd w:val="clear" w:color="auto" w:fill="auto"/>
            <w:noWrap/>
            <w:vAlign w:val="center"/>
          </w:tcPr>
          <w:p w14:paraId="5CEBFFFD" w14:textId="64E95694" w:rsidR="009D1488" w:rsidRPr="00BA7410" w:rsidRDefault="002B0B69" w:rsidP="004E62F4">
            <w:pPr>
              <w:tabs>
                <w:tab w:val="decimal" w:pos="814"/>
              </w:tabs>
              <w:spacing w:line="240" w:lineRule="exact"/>
              <w:ind w:right="34"/>
              <w:jc w:val="thaiDistribute"/>
              <w:rPr>
                <w:rFonts w:ascii="Cordia New" w:hAnsi="Cordia New" w:cs="Cordia New"/>
                <w:sz w:val="24"/>
                <w:szCs w:val="24"/>
              </w:rPr>
            </w:pPr>
            <w:r w:rsidRPr="00BA7410">
              <w:rPr>
                <w:rFonts w:ascii="Cordia New" w:hAnsi="Cordia New" w:cs="Cordia New"/>
                <w:sz w:val="24"/>
                <w:szCs w:val="24"/>
              </w:rPr>
              <w:t>322</w:t>
            </w:r>
          </w:p>
        </w:tc>
      </w:tr>
    </w:tbl>
    <w:p w14:paraId="76C7492B" w14:textId="77777777" w:rsidR="009D1488" w:rsidRPr="00BA7410" w:rsidRDefault="009D1488" w:rsidP="009D1488">
      <w:pPr>
        <w:ind w:left="1560"/>
        <w:jc w:val="thaiDistribute"/>
        <w:rPr>
          <w:rFonts w:ascii="Cordia New" w:hAnsi="Cordia New"/>
          <w:sz w:val="16"/>
          <w:szCs w:val="16"/>
        </w:rPr>
      </w:pPr>
    </w:p>
    <w:p w14:paraId="20AB562A" w14:textId="77777777" w:rsidR="00F76393" w:rsidRPr="00BA7410" w:rsidRDefault="00B55CDD" w:rsidP="00B55CDD">
      <w:pPr>
        <w:ind w:left="1560"/>
        <w:jc w:val="thaiDistribute"/>
        <w:rPr>
          <w:rFonts w:ascii="Cordia New" w:hAnsi="Cordia New"/>
          <w:spacing w:val="-2"/>
          <w:sz w:val="28"/>
        </w:rPr>
      </w:pPr>
      <w:r w:rsidRPr="00BA7410">
        <w:rPr>
          <w:rFonts w:ascii="Cordia New" w:hAnsi="Cordia New"/>
          <w:sz w:val="28"/>
        </w:rPr>
        <w:t>In addition to the above-mentioned monitoring and controlling of risk, t</w:t>
      </w:r>
      <w:r w:rsidR="00F76393" w:rsidRPr="00BA7410">
        <w:rPr>
          <w:rFonts w:ascii="Cordia New" w:hAnsi="Cordia New"/>
          <w:sz w:val="28"/>
        </w:rPr>
        <w:t xml:space="preserve">he Bank also performs market risk stress testing on its trading book position on at least a quarterly basis to determine the potential losses from extreme market movements or crisis events. This stress testing enhances the Bank’s </w:t>
      </w:r>
      <w:r w:rsidR="00F76393" w:rsidRPr="00BA7410">
        <w:rPr>
          <w:rFonts w:ascii="Cordia New" w:hAnsi="Cordia New"/>
          <w:spacing w:val="-2"/>
          <w:sz w:val="28"/>
        </w:rPr>
        <w:t>understanding of its risk exposures and vulnerability as well as facilitating proactive risk management.</w:t>
      </w:r>
    </w:p>
    <w:p w14:paraId="68153DB5" w14:textId="77777777" w:rsidR="00F76393" w:rsidRPr="00BA7410" w:rsidRDefault="00F76393">
      <w:pPr>
        <w:tabs>
          <w:tab w:val="left" w:pos="-1843"/>
        </w:tabs>
        <w:ind w:left="1548"/>
        <w:jc w:val="thaiDistribute"/>
        <w:rPr>
          <w:rFonts w:ascii="Cordia New" w:hAnsi="Cordia New" w:cs="Cordia New"/>
          <w:sz w:val="16"/>
          <w:szCs w:val="16"/>
        </w:rPr>
      </w:pPr>
    </w:p>
    <w:p w14:paraId="11ED284A" w14:textId="77777777" w:rsidR="00F76393" w:rsidRPr="00BA7410" w:rsidRDefault="008D6A16">
      <w:pPr>
        <w:tabs>
          <w:tab w:val="left" w:pos="-1843"/>
        </w:tabs>
        <w:ind w:left="1560" w:right="-22" w:hanging="709"/>
        <w:jc w:val="thaiDistribute"/>
        <w:rPr>
          <w:rFonts w:ascii="Cordia New" w:hAnsi="Cordia New" w:cs="Cordia New"/>
          <w:sz w:val="28"/>
          <w:szCs w:val="28"/>
        </w:rPr>
      </w:pPr>
      <w:r w:rsidRPr="00BA7410">
        <w:rPr>
          <w:rFonts w:ascii="Cordia New" w:hAnsi="Cordia New" w:cs="Cordia New"/>
          <w:sz w:val="28"/>
          <w:szCs w:val="28"/>
        </w:rPr>
        <w:t>4</w:t>
      </w:r>
      <w:r w:rsidR="00F76393" w:rsidRPr="00BA7410">
        <w:rPr>
          <w:rFonts w:ascii="Cordia New" w:hAnsi="Cordia New" w:cs="Cordia New"/>
          <w:sz w:val="28"/>
          <w:szCs w:val="28"/>
        </w:rPr>
        <w:t>.</w:t>
      </w:r>
      <w:r w:rsidRPr="00BA7410">
        <w:rPr>
          <w:rFonts w:ascii="Cordia New" w:hAnsi="Cordia New" w:cs="Cordia New"/>
          <w:sz w:val="28"/>
          <w:szCs w:val="28"/>
        </w:rPr>
        <w:t>3</w:t>
      </w:r>
      <w:r w:rsidR="00F76393" w:rsidRPr="00BA7410">
        <w:rPr>
          <w:rFonts w:ascii="Cordia New" w:hAnsi="Cordia New" w:cs="Cordia New"/>
          <w:sz w:val="28"/>
          <w:szCs w:val="28"/>
        </w:rPr>
        <w:t>.</w:t>
      </w:r>
      <w:r w:rsidRPr="00BA7410">
        <w:rPr>
          <w:rFonts w:ascii="Cordia New" w:hAnsi="Cordia New" w:cs="Cordia New"/>
          <w:sz w:val="28"/>
          <w:szCs w:val="28"/>
        </w:rPr>
        <w:t>2</w:t>
      </w:r>
      <w:r w:rsidR="00F76393" w:rsidRPr="00BA7410">
        <w:rPr>
          <w:rFonts w:ascii="Cordia New" w:hAnsi="Cordia New" w:cs="Cordia New"/>
          <w:sz w:val="28"/>
          <w:szCs w:val="28"/>
        </w:rPr>
        <w:t xml:space="preserve"> </w:t>
      </w:r>
      <w:r w:rsidR="00F76393" w:rsidRPr="00BA7410">
        <w:rPr>
          <w:rFonts w:ascii="Cordia New" w:hAnsi="Cordia New" w:cs="Cordia New"/>
          <w:sz w:val="28"/>
          <w:szCs w:val="28"/>
        </w:rPr>
        <w:tab/>
        <w:t xml:space="preserve">Market </w:t>
      </w:r>
      <w:r w:rsidR="007D208E" w:rsidRPr="00BA7410">
        <w:rPr>
          <w:rFonts w:ascii="Cordia New" w:hAnsi="Cordia New" w:cs="Cordia New"/>
          <w:sz w:val="28"/>
          <w:szCs w:val="28"/>
        </w:rPr>
        <w:t>r</w:t>
      </w:r>
      <w:r w:rsidR="00F76393" w:rsidRPr="00BA7410">
        <w:rPr>
          <w:rFonts w:ascii="Cordia New" w:hAnsi="Cordia New" w:cs="Cordia New"/>
          <w:sz w:val="28"/>
          <w:szCs w:val="28"/>
        </w:rPr>
        <w:t xml:space="preserve">isk in the </w:t>
      </w:r>
      <w:r w:rsidR="007D208E" w:rsidRPr="00BA7410">
        <w:rPr>
          <w:rFonts w:ascii="Cordia New" w:hAnsi="Cordia New" w:cs="Cordia New"/>
          <w:sz w:val="28"/>
          <w:szCs w:val="28"/>
        </w:rPr>
        <w:t>b</w:t>
      </w:r>
      <w:r w:rsidR="00F76393" w:rsidRPr="00BA7410">
        <w:rPr>
          <w:rFonts w:ascii="Cordia New" w:hAnsi="Cordia New" w:cs="Cordia New"/>
          <w:sz w:val="28"/>
          <w:szCs w:val="28"/>
        </w:rPr>
        <w:t xml:space="preserve">anking </w:t>
      </w:r>
      <w:r w:rsidR="007D208E" w:rsidRPr="00BA7410">
        <w:rPr>
          <w:rFonts w:ascii="Cordia New" w:hAnsi="Cordia New" w:cs="Cordia New"/>
          <w:sz w:val="28"/>
          <w:szCs w:val="28"/>
        </w:rPr>
        <w:t>b</w:t>
      </w:r>
      <w:r w:rsidR="00F76393" w:rsidRPr="00BA7410">
        <w:rPr>
          <w:rFonts w:ascii="Cordia New" w:hAnsi="Cordia New" w:cs="Cordia New"/>
          <w:sz w:val="28"/>
          <w:szCs w:val="28"/>
        </w:rPr>
        <w:t>ook</w:t>
      </w:r>
    </w:p>
    <w:p w14:paraId="522F6910" w14:textId="77777777" w:rsidR="00F76393" w:rsidRPr="00BA7410" w:rsidRDefault="00F76393">
      <w:pPr>
        <w:tabs>
          <w:tab w:val="left" w:pos="-1843"/>
        </w:tabs>
        <w:ind w:left="1548"/>
        <w:jc w:val="thaiDistribute"/>
        <w:rPr>
          <w:rFonts w:ascii="Cordia New" w:hAnsi="Cordia New" w:cs="Cordia New"/>
          <w:sz w:val="16"/>
          <w:szCs w:val="16"/>
        </w:rPr>
      </w:pPr>
    </w:p>
    <w:p w14:paraId="7FDE5DE8" w14:textId="77777777" w:rsidR="00F76393" w:rsidRPr="00BA7410" w:rsidRDefault="008D6A16">
      <w:pPr>
        <w:tabs>
          <w:tab w:val="left" w:pos="-1843"/>
        </w:tabs>
        <w:ind w:left="1560" w:right="-22"/>
        <w:jc w:val="thaiDistribute"/>
        <w:rPr>
          <w:rFonts w:ascii="Cordia New" w:hAnsi="Cordia New" w:cs="Cordia New"/>
          <w:sz w:val="28"/>
          <w:szCs w:val="28"/>
        </w:rPr>
      </w:pPr>
      <w:r w:rsidRPr="00BA7410">
        <w:rPr>
          <w:rFonts w:ascii="Cordia New" w:hAnsi="Cordia New" w:cs="Cordia New"/>
          <w:sz w:val="28"/>
          <w:szCs w:val="28"/>
        </w:rPr>
        <w:t>4</w:t>
      </w:r>
      <w:r w:rsidR="00F76393" w:rsidRPr="00BA7410">
        <w:rPr>
          <w:rFonts w:ascii="Cordia New" w:hAnsi="Cordia New" w:cs="Cordia New"/>
          <w:sz w:val="28"/>
          <w:szCs w:val="28"/>
        </w:rPr>
        <w:t>.</w:t>
      </w:r>
      <w:r w:rsidRPr="00BA7410">
        <w:rPr>
          <w:rFonts w:ascii="Cordia New" w:hAnsi="Cordia New" w:cs="Cordia New"/>
          <w:sz w:val="28"/>
          <w:szCs w:val="28"/>
        </w:rPr>
        <w:t>3</w:t>
      </w:r>
      <w:r w:rsidR="00F76393" w:rsidRPr="00BA7410">
        <w:rPr>
          <w:rFonts w:ascii="Cordia New" w:hAnsi="Cordia New" w:cs="Cordia New"/>
          <w:sz w:val="28"/>
          <w:szCs w:val="28"/>
        </w:rPr>
        <w:t>.</w:t>
      </w:r>
      <w:r w:rsidRPr="00BA7410">
        <w:rPr>
          <w:rFonts w:ascii="Cordia New" w:hAnsi="Cordia New" w:cs="Cordia New"/>
          <w:sz w:val="28"/>
          <w:szCs w:val="28"/>
        </w:rPr>
        <w:t>2</w:t>
      </w:r>
      <w:r w:rsidR="00F76393" w:rsidRPr="00BA7410">
        <w:rPr>
          <w:rFonts w:ascii="Cordia New" w:hAnsi="Cordia New" w:cs="Cordia New"/>
          <w:sz w:val="28"/>
          <w:szCs w:val="28"/>
        </w:rPr>
        <w:t>.</w:t>
      </w:r>
      <w:r w:rsidRPr="00BA7410">
        <w:rPr>
          <w:rFonts w:ascii="Cordia New" w:hAnsi="Cordia New" w:cs="Cordia New"/>
          <w:sz w:val="28"/>
          <w:szCs w:val="28"/>
        </w:rPr>
        <w:t>1</w:t>
      </w:r>
      <w:r w:rsidR="00F76393" w:rsidRPr="00BA7410">
        <w:rPr>
          <w:rFonts w:ascii="Cordia New" w:hAnsi="Cordia New" w:cs="Cordia New"/>
          <w:sz w:val="28"/>
          <w:szCs w:val="28"/>
        </w:rPr>
        <w:tab/>
        <w:t xml:space="preserve"> Interest </w:t>
      </w:r>
      <w:r w:rsidR="007D208E" w:rsidRPr="00BA7410">
        <w:rPr>
          <w:rFonts w:ascii="Cordia New" w:hAnsi="Cordia New" w:cs="Cordia New"/>
          <w:sz w:val="28"/>
          <w:szCs w:val="28"/>
        </w:rPr>
        <w:t>r</w:t>
      </w:r>
      <w:r w:rsidR="00F76393" w:rsidRPr="00BA7410">
        <w:rPr>
          <w:rFonts w:ascii="Cordia New" w:hAnsi="Cordia New" w:cs="Cordia New"/>
          <w:sz w:val="28"/>
          <w:szCs w:val="28"/>
        </w:rPr>
        <w:t xml:space="preserve">ate </w:t>
      </w:r>
      <w:r w:rsidR="007D208E" w:rsidRPr="00BA7410">
        <w:rPr>
          <w:rFonts w:ascii="Cordia New" w:hAnsi="Cordia New" w:cs="Cordia New"/>
          <w:sz w:val="28"/>
          <w:szCs w:val="28"/>
        </w:rPr>
        <w:t>r</w:t>
      </w:r>
      <w:r w:rsidR="00F76393" w:rsidRPr="00BA7410">
        <w:rPr>
          <w:rFonts w:ascii="Cordia New" w:hAnsi="Cordia New" w:cs="Cordia New"/>
          <w:sz w:val="28"/>
          <w:szCs w:val="28"/>
        </w:rPr>
        <w:t xml:space="preserve">isk in the </w:t>
      </w:r>
      <w:r w:rsidR="007D208E" w:rsidRPr="00BA7410">
        <w:rPr>
          <w:rFonts w:ascii="Cordia New" w:hAnsi="Cordia New" w:cs="Cordia New"/>
          <w:sz w:val="28"/>
          <w:szCs w:val="28"/>
        </w:rPr>
        <w:t>b</w:t>
      </w:r>
      <w:r w:rsidR="00F76393" w:rsidRPr="00BA7410">
        <w:rPr>
          <w:rFonts w:ascii="Cordia New" w:hAnsi="Cordia New" w:cs="Cordia New"/>
          <w:sz w:val="28"/>
          <w:szCs w:val="28"/>
        </w:rPr>
        <w:t xml:space="preserve">anking </w:t>
      </w:r>
      <w:r w:rsidR="007D208E" w:rsidRPr="00BA7410">
        <w:rPr>
          <w:rFonts w:ascii="Cordia New" w:hAnsi="Cordia New" w:cs="Cordia New"/>
          <w:sz w:val="28"/>
          <w:szCs w:val="28"/>
        </w:rPr>
        <w:t>b</w:t>
      </w:r>
      <w:r w:rsidR="00F76393" w:rsidRPr="00BA7410">
        <w:rPr>
          <w:rFonts w:ascii="Cordia New" w:hAnsi="Cordia New" w:cs="Cordia New"/>
          <w:sz w:val="28"/>
          <w:szCs w:val="28"/>
        </w:rPr>
        <w:t>ook</w:t>
      </w:r>
    </w:p>
    <w:p w14:paraId="10C577FB" w14:textId="77777777" w:rsidR="00F90F66" w:rsidRPr="00BA7410" w:rsidRDefault="00F90F66">
      <w:pPr>
        <w:ind w:left="2268"/>
        <w:jc w:val="thaiDistribute"/>
        <w:rPr>
          <w:rFonts w:ascii="Cordia New" w:hAnsi="Cordia New"/>
          <w:sz w:val="16"/>
          <w:szCs w:val="16"/>
        </w:rPr>
      </w:pPr>
    </w:p>
    <w:p w14:paraId="0298A4D7" w14:textId="77777777" w:rsidR="00F76393" w:rsidRPr="00BA7410" w:rsidRDefault="00F76393">
      <w:pPr>
        <w:ind w:left="2268"/>
        <w:jc w:val="thaiDistribute"/>
        <w:rPr>
          <w:rFonts w:ascii="Cordia New" w:hAnsi="Cordia New"/>
          <w:sz w:val="28"/>
        </w:rPr>
      </w:pPr>
      <w:r w:rsidRPr="00BA7410">
        <w:rPr>
          <w:rFonts w:ascii="Cordia New" w:hAnsi="Cordia New"/>
          <w:sz w:val="28"/>
        </w:rPr>
        <w:t>Interest rate risk in the banking book normally arises when the repricing and/or maturity schedule of assets, liabilities and off-balance sheet positions are not matched, or when the movements of reference interest rates on assets and liabilities are not correlated, affecting net interest income (NII) and/or economic value of equity (EVE).</w:t>
      </w:r>
    </w:p>
    <w:p w14:paraId="34F8789D" w14:textId="77777777" w:rsidR="00F76393" w:rsidRPr="00BA7410" w:rsidRDefault="00F76393">
      <w:pPr>
        <w:ind w:left="2268"/>
        <w:jc w:val="thaiDistribute"/>
        <w:rPr>
          <w:rFonts w:ascii="Cordia New" w:hAnsi="Cordia New"/>
          <w:sz w:val="16"/>
          <w:szCs w:val="10"/>
        </w:rPr>
      </w:pPr>
    </w:p>
    <w:p w14:paraId="3B37F4D5" w14:textId="77777777" w:rsidR="00F76393" w:rsidRPr="00BA7410" w:rsidRDefault="00F76393">
      <w:pPr>
        <w:ind w:left="2268"/>
        <w:jc w:val="thaiDistribute"/>
        <w:rPr>
          <w:rFonts w:ascii="Cordia New" w:hAnsi="Cordia New"/>
          <w:sz w:val="28"/>
        </w:rPr>
      </w:pPr>
      <w:r w:rsidRPr="00BA7410">
        <w:rPr>
          <w:rFonts w:ascii="Cordia New" w:hAnsi="Cordia New"/>
          <w:sz w:val="28"/>
        </w:rPr>
        <w:t>To control interest rate risk in the banking book, the Bank has established a NII Impact Limit (being the Cumulative NII Impact within one year) and an EVE Impact Limit, assuming interest rates ris</w:t>
      </w:r>
      <w:r w:rsidR="00EA462D" w:rsidRPr="00BA7410">
        <w:rPr>
          <w:rFonts w:ascii="Cordia New" w:hAnsi="Cordia New"/>
          <w:sz w:val="28"/>
        </w:rPr>
        <w:t xml:space="preserve">e and decrease immediately by </w:t>
      </w:r>
      <w:r w:rsidR="008D6A16" w:rsidRPr="00BA7410">
        <w:rPr>
          <w:rFonts w:ascii="Cordia New" w:hAnsi="Cordia New"/>
          <w:sz w:val="28"/>
        </w:rPr>
        <w:t>1</w:t>
      </w:r>
      <w:r w:rsidRPr="00BA7410">
        <w:rPr>
          <w:rFonts w:ascii="Cordia New" w:hAnsi="Cordia New"/>
          <w:sz w:val="28"/>
        </w:rPr>
        <w:t xml:space="preserve">%. </w:t>
      </w:r>
    </w:p>
    <w:p w14:paraId="6CB85908" w14:textId="77777777" w:rsidR="002D66F2" w:rsidRPr="00BA7410" w:rsidRDefault="002D66F2">
      <w:pPr>
        <w:ind w:left="2268"/>
        <w:jc w:val="thaiDistribute"/>
        <w:rPr>
          <w:rFonts w:ascii="Cordia New" w:hAnsi="Cordia New"/>
          <w:sz w:val="16"/>
          <w:szCs w:val="10"/>
        </w:rPr>
      </w:pPr>
    </w:p>
    <w:p w14:paraId="73720F86" w14:textId="47DFCE19" w:rsidR="00F76393" w:rsidRPr="00BA7410" w:rsidRDefault="00F76393">
      <w:pPr>
        <w:ind w:left="2268"/>
        <w:jc w:val="thaiDistribute"/>
        <w:rPr>
          <w:rFonts w:ascii="Cordia New" w:hAnsi="Cordia New"/>
          <w:sz w:val="28"/>
        </w:rPr>
      </w:pPr>
      <w:r w:rsidRPr="00BA7410">
        <w:rPr>
          <w:rFonts w:ascii="Cordia New" w:hAnsi="Cordia New"/>
          <w:sz w:val="28"/>
        </w:rPr>
        <w:lastRenderedPageBreak/>
        <w:t xml:space="preserve">The impact of a </w:t>
      </w:r>
      <w:r w:rsidR="008D6A16" w:rsidRPr="00BA7410">
        <w:rPr>
          <w:rFonts w:ascii="Cordia New" w:hAnsi="Cordia New"/>
          <w:sz w:val="28"/>
        </w:rPr>
        <w:t>1</w:t>
      </w:r>
      <w:r w:rsidRPr="00BA7410">
        <w:rPr>
          <w:rFonts w:ascii="Cordia New" w:hAnsi="Cordia New"/>
          <w:sz w:val="28"/>
        </w:rPr>
        <w:t>% increase in interest rate to NII of the Bank</w:t>
      </w:r>
      <w:r w:rsidR="008D2466" w:rsidRPr="00BA7410">
        <w:rPr>
          <w:rFonts w:ascii="Cordia New" w:hAnsi="Cordia New"/>
          <w:sz w:val="28"/>
        </w:rPr>
        <w:t>’s</w:t>
      </w:r>
      <w:r w:rsidRPr="00BA7410">
        <w:rPr>
          <w:rFonts w:ascii="Cordia New" w:hAnsi="Cordia New"/>
          <w:sz w:val="28"/>
        </w:rPr>
        <w:t xml:space="preserve"> and the </w:t>
      </w:r>
      <w:r w:rsidR="00FC62FC">
        <w:rPr>
          <w:rFonts w:ascii="Cordia New" w:hAnsi="Cordia New"/>
          <w:sz w:val="28"/>
        </w:rPr>
        <w:t>financial g</w:t>
      </w:r>
      <w:r w:rsidRPr="00BA7410">
        <w:rPr>
          <w:rFonts w:ascii="Cordia New" w:hAnsi="Cordia New"/>
          <w:sz w:val="28"/>
        </w:rPr>
        <w:t>roup</w:t>
      </w:r>
      <w:r w:rsidR="008D2466" w:rsidRPr="00BA7410">
        <w:rPr>
          <w:rFonts w:ascii="Cordia New" w:hAnsi="Cordia New"/>
          <w:sz w:val="28"/>
        </w:rPr>
        <w:t>’s</w:t>
      </w:r>
      <w:r w:rsidRPr="00BA7410">
        <w:rPr>
          <w:rFonts w:ascii="Cordia New" w:hAnsi="Cordia New"/>
          <w:sz w:val="28"/>
        </w:rPr>
        <w:t xml:space="preserve"> as </w:t>
      </w:r>
      <w:r w:rsidR="0071617E" w:rsidRPr="00BA7410">
        <w:rPr>
          <w:rFonts w:ascii="Cordia New" w:hAnsi="Cordia New"/>
          <w:sz w:val="28"/>
        </w:rPr>
        <w:t>at</w:t>
      </w:r>
      <w:r w:rsidRPr="00BA7410">
        <w:rPr>
          <w:rFonts w:ascii="Cordia New" w:hAnsi="Cordia New"/>
          <w:sz w:val="28"/>
        </w:rPr>
        <w:t xml:space="preserve"> </w:t>
      </w:r>
      <w:r w:rsidR="00C847E9" w:rsidRPr="00BA7410">
        <w:rPr>
          <w:rFonts w:ascii="Cordia New" w:hAnsi="Cordia New"/>
          <w:sz w:val="28"/>
        </w:rPr>
        <w:t>June 30, 2025 and December 31, 2024</w:t>
      </w:r>
      <w:r w:rsidRPr="00BA7410">
        <w:rPr>
          <w:rFonts w:ascii="Cordia New" w:hAnsi="Cordia New"/>
          <w:sz w:val="28"/>
        </w:rPr>
        <w:t xml:space="preserve"> </w:t>
      </w:r>
      <w:r w:rsidR="00804D5E" w:rsidRPr="00BA7410">
        <w:rPr>
          <w:rFonts w:ascii="Cordia New" w:hAnsi="Cordia New"/>
          <w:sz w:val="28"/>
        </w:rPr>
        <w:t>are</w:t>
      </w:r>
      <w:r w:rsidRPr="00BA7410">
        <w:rPr>
          <w:rFonts w:ascii="Cordia New" w:hAnsi="Cordia New"/>
          <w:sz w:val="28"/>
        </w:rPr>
        <w:t xml:space="preserve"> as follows :</w:t>
      </w:r>
    </w:p>
    <w:p w14:paraId="56007CDA" w14:textId="77777777" w:rsidR="009D1488" w:rsidRPr="00BA7410" w:rsidRDefault="009D1488" w:rsidP="009D1488">
      <w:pPr>
        <w:ind w:left="2268"/>
        <w:jc w:val="thaiDistribute"/>
        <w:rPr>
          <w:rFonts w:ascii="Cordia New" w:hAnsi="Cordia New"/>
          <w:sz w:val="16"/>
          <w:szCs w:val="16"/>
        </w:rPr>
      </w:pPr>
    </w:p>
    <w:tbl>
      <w:tblPr>
        <w:tblW w:w="7950" w:type="dxa"/>
        <w:tblInd w:w="2278" w:type="dxa"/>
        <w:tblLook w:val="04A0" w:firstRow="1" w:lastRow="0" w:firstColumn="1" w:lastColumn="0" w:noHBand="0" w:noVBand="1"/>
      </w:tblPr>
      <w:tblGrid>
        <w:gridCol w:w="2240"/>
        <w:gridCol w:w="1260"/>
        <w:gridCol w:w="1530"/>
        <w:gridCol w:w="1260"/>
        <w:gridCol w:w="186"/>
        <w:gridCol w:w="1474"/>
      </w:tblGrid>
      <w:tr w:rsidR="009D1488" w:rsidRPr="00BA7410" w14:paraId="7F36DB4F" w14:textId="77777777" w:rsidTr="004E62F4">
        <w:trPr>
          <w:trHeight w:val="265"/>
        </w:trPr>
        <w:tc>
          <w:tcPr>
            <w:tcW w:w="6476" w:type="dxa"/>
            <w:gridSpan w:val="5"/>
            <w:tcBorders>
              <w:top w:val="nil"/>
              <w:left w:val="nil"/>
              <w:bottom w:val="nil"/>
              <w:right w:val="nil"/>
            </w:tcBorders>
            <w:shd w:val="clear" w:color="auto" w:fill="auto"/>
            <w:noWrap/>
            <w:vAlign w:val="bottom"/>
            <w:hideMark/>
          </w:tcPr>
          <w:p w14:paraId="6BC29441" w14:textId="77777777" w:rsidR="009D1488" w:rsidRPr="00BA7410" w:rsidRDefault="009D1488" w:rsidP="004E62F4">
            <w:pPr>
              <w:spacing w:line="240" w:lineRule="exact"/>
              <w:rPr>
                <w:rFonts w:cs="Times New Roman"/>
                <w:b/>
                <w:bCs/>
              </w:rPr>
            </w:pPr>
          </w:p>
        </w:tc>
        <w:tc>
          <w:tcPr>
            <w:tcW w:w="1474" w:type="dxa"/>
            <w:tcBorders>
              <w:top w:val="nil"/>
              <w:left w:val="nil"/>
              <w:right w:val="nil"/>
            </w:tcBorders>
            <w:shd w:val="clear" w:color="auto" w:fill="auto"/>
            <w:noWrap/>
            <w:vAlign w:val="bottom"/>
            <w:hideMark/>
          </w:tcPr>
          <w:p w14:paraId="22BE7262" w14:textId="77777777" w:rsidR="009D1488" w:rsidRPr="00BA7410" w:rsidRDefault="009D1488" w:rsidP="004E62F4">
            <w:pPr>
              <w:spacing w:line="240" w:lineRule="exact"/>
              <w:jc w:val="right"/>
              <w:rPr>
                <w:rFonts w:ascii="Cordia New" w:hAnsi="Cordia New" w:cs="Cordia New"/>
                <w:b/>
                <w:bCs/>
                <w:color w:val="000000"/>
                <w:sz w:val="24"/>
                <w:szCs w:val="24"/>
              </w:rPr>
            </w:pPr>
            <w:r w:rsidRPr="00BA7410">
              <w:rPr>
                <w:rFonts w:ascii="Cordia New" w:hAnsi="Cordia New" w:cs="Cordia New"/>
                <w:b/>
                <w:bCs/>
                <w:color w:val="000000"/>
                <w:sz w:val="24"/>
                <w:szCs w:val="24"/>
              </w:rPr>
              <w:t>Million Baht</w:t>
            </w:r>
          </w:p>
        </w:tc>
      </w:tr>
      <w:tr w:rsidR="009D1488" w:rsidRPr="00BA7410" w14:paraId="00778016" w14:textId="77777777" w:rsidTr="004E62F4">
        <w:trPr>
          <w:trHeight w:val="301"/>
        </w:trPr>
        <w:tc>
          <w:tcPr>
            <w:tcW w:w="2240" w:type="dxa"/>
            <w:tcBorders>
              <w:top w:val="nil"/>
              <w:left w:val="nil"/>
              <w:bottom w:val="nil"/>
              <w:right w:val="nil"/>
            </w:tcBorders>
            <w:shd w:val="clear" w:color="auto" w:fill="auto"/>
            <w:noWrap/>
            <w:vAlign w:val="bottom"/>
            <w:hideMark/>
          </w:tcPr>
          <w:p w14:paraId="7688715D" w14:textId="77777777" w:rsidR="009D1488" w:rsidRPr="00BA7410" w:rsidRDefault="009D1488" w:rsidP="004E62F4">
            <w:pPr>
              <w:spacing w:line="240" w:lineRule="exact"/>
              <w:jc w:val="right"/>
              <w:rPr>
                <w:rFonts w:ascii="Cordia New" w:hAnsi="Cordia New" w:cs="Cordia New"/>
                <w:color w:val="000000"/>
              </w:rPr>
            </w:pPr>
          </w:p>
        </w:tc>
        <w:tc>
          <w:tcPr>
            <w:tcW w:w="2790" w:type="dxa"/>
            <w:gridSpan w:val="2"/>
            <w:tcBorders>
              <w:top w:val="nil"/>
              <w:left w:val="nil"/>
              <w:right w:val="nil"/>
            </w:tcBorders>
            <w:shd w:val="clear" w:color="auto" w:fill="auto"/>
            <w:noWrap/>
            <w:vAlign w:val="center"/>
            <w:hideMark/>
          </w:tcPr>
          <w:p w14:paraId="6B71ECCD" w14:textId="77777777" w:rsidR="009D1488" w:rsidRPr="00BA7410" w:rsidRDefault="009D1488" w:rsidP="004E62F4">
            <w:pPr>
              <w:spacing w:line="240" w:lineRule="exact"/>
              <w:jc w:val="center"/>
              <w:rPr>
                <w:rFonts w:ascii="Cordia New" w:hAnsi="Cordia New" w:cs="Cordia New"/>
                <w:b/>
                <w:bCs/>
                <w:color w:val="000000"/>
              </w:rPr>
            </w:pPr>
            <w:r w:rsidRPr="00BA7410">
              <w:rPr>
                <w:rFonts w:ascii="Cordia New" w:hAnsi="Cordia New" w:cs="Cordia New"/>
                <w:b/>
                <w:bCs/>
                <w:color w:val="000000"/>
                <w:sz w:val="24"/>
                <w:szCs w:val="24"/>
              </w:rPr>
              <w:t>CONSOLIDATED</w:t>
            </w:r>
          </w:p>
        </w:tc>
        <w:tc>
          <w:tcPr>
            <w:tcW w:w="2920" w:type="dxa"/>
            <w:gridSpan w:val="3"/>
            <w:tcBorders>
              <w:top w:val="nil"/>
              <w:left w:val="nil"/>
              <w:right w:val="nil"/>
            </w:tcBorders>
            <w:shd w:val="clear" w:color="auto" w:fill="auto"/>
            <w:noWrap/>
            <w:vAlign w:val="center"/>
            <w:hideMark/>
          </w:tcPr>
          <w:p w14:paraId="0C966398" w14:textId="77777777" w:rsidR="009D1488" w:rsidRPr="00BA7410" w:rsidRDefault="009D1488" w:rsidP="004E62F4">
            <w:pPr>
              <w:spacing w:line="240" w:lineRule="exact"/>
              <w:jc w:val="center"/>
              <w:rPr>
                <w:rFonts w:ascii="Cordia New" w:hAnsi="Cordia New" w:cs="Cordia New"/>
                <w:b/>
                <w:bCs/>
                <w:color w:val="000000"/>
              </w:rPr>
            </w:pPr>
            <w:r w:rsidRPr="00BA7410">
              <w:rPr>
                <w:rFonts w:ascii="Cordia New" w:hAnsi="Cordia New" w:cs="Cordia New"/>
                <w:b/>
                <w:bCs/>
                <w:color w:val="000000"/>
                <w:sz w:val="24"/>
                <w:szCs w:val="24"/>
              </w:rPr>
              <w:t>THE BANK</w:t>
            </w:r>
          </w:p>
        </w:tc>
      </w:tr>
      <w:tr w:rsidR="009D1488" w:rsidRPr="00BA7410" w14:paraId="716B337C" w14:textId="77777777" w:rsidTr="004E62F4">
        <w:trPr>
          <w:trHeight w:val="328"/>
        </w:trPr>
        <w:tc>
          <w:tcPr>
            <w:tcW w:w="2240" w:type="dxa"/>
            <w:tcBorders>
              <w:top w:val="nil"/>
              <w:left w:val="nil"/>
              <w:bottom w:val="nil"/>
              <w:right w:val="nil"/>
            </w:tcBorders>
            <w:shd w:val="clear" w:color="auto" w:fill="auto"/>
            <w:noWrap/>
            <w:vAlign w:val="center"/>
            <w:hideMark/>
          </w:tcPr>
          <w:p w14:paraId="03797282" w14:textId="77777777" w:rsidR="009D1488" w:rsidRPr="00BA7410" w:rsidRDefault="009D1488" w:rsidP="004E62F4">
            <w:pPr>
              <w:spacing w:line="240" w:lineRule="exact"/>
              <w:jc w:val="center"/>
              <w:rPr>
                <w:rFonts w:ascii="Cordia New" w:hAnsi="Cordia New" w:cs="Cordia New"/>
                <w:color w:val="000000"/>
              </w:rPr>
            </w:pPr>
          </w:p>
        </w:tc>
        <w:tc>
          <w:tcPr>
            <w:tcW w:w="1260" w:type="dxa"/>
            <w:tcBorders>
              <w:top w:val="nil"/>
              <w:left w:val="nil"/>
              <w:right w:val="nil"/>
            </w:tcBorders>
            <w:shd w:val="clear" w:color="auto" w:fill="auto"/>
            <w:vAlign w:val="center"/>
          </w:tcPr>
          <w:p w14:paraId="652AA6A3" w14:textId="77777777" w:rsidR="009D1488" w:rsidRPr="00BA7410" w:rsidRDefault="009D1488" w:rsidP="004E62F4">
            <w:pPr>
              <w:jc w:val="center"/>
              <w:rPr>
                <w:rFonts w:ascii="Cordia New" w:hAnsi="Cordia New" w:cs="Cordia New"/>
                <w:b/>
                <w:bCs/>
                <w:color w:val="000000"/>
                <w:sz w:val="24"/>
                <w:szCs w:val="24"/>
              </w:rPr>
            </w:pPr>
            <w:r w:rsidRPr="00BA7410">
              <w:rPr>
                <w:rFonts w:ascii="Cordia New" w:hAnsi="Cordia New" w:cs="Cordia New"/>
                <w:b/>
                <w:bCs/>
                <w:color w:val="000000"/>
                <w:sz w:val="24"/>
                <w:szCs w:val="24"/>
              </w:rPr>
              <w:t>June 30, 2025</w:t>
            </w:r>
          </w:p>
        </w:tc>
        <w:tc>
          <w:tcPr>
            <w:tcW w:w="1530" w:type="dxa"/>
            <w:tcBorders>
              <w:top w:val="nil"/>
              <w:left w:val="nil"/>
              <w:right w:val="nil"/>
            </w:tcBorders>
            <w:shd w:val="clear" w:color="auto" w:fill="auto"/>
            <w:vAlign w:val="center"/>
          </w:tcPr>
          <w:p w14:paraId="3047B682" w14:textId="77777777" w:rsidR="009D1488" w:rsidRPr="00BA7410" w:rsidRDefault="009D1488" w:rsidP="004E62F4">
            <w:pPr>
              <w:ind w:left="-144" w:right="-108"/>
              <w:jc w:val="center"/>
              <w:rPr>
                <w:rFonts w:ascii="Cordia New" w:hAnsi="Cordia New" w:cs="Cordia New"/>
                <w:b/>
                <w:bCs/>
                <w:color w:val="000000"/>
                <w:sz w:val="24"/>
                <w:szCs w:val="24"/>
              </w:rPr>
            </w:pPr>
            <w:r w:rsidRPr="00BA7410">
              <w:rPr>
                <w:rFonts w:ascii="Cordia New" w:hAnsi="Cordia New" w:cs="Cordia New"/>
                <w:b/>
                <w:bCs/>
                <w:color w:val="000000"/>
                <w:sz w:val="24"/>
                <w:szCs w:val="24"/>
              </w:rPr>
              <w:t>December 31, 2024</w:t>
            </w:r>
          </w:p>
        </w:tc>
        <w:tc>
          <w:tcPr>
            <w:tcW w:w="1260" w:type="dxa"/>
            <w:tcBorders>
              <w:top w:val="nil"/>
              <w:left w:val="nil"/>
              <w:right w:val="nil"/>
            </w:tcBorders>
            <w:shd w:val="clear" w:color="auto" w:fill="auto"/>
            <w:vAlign w:val="center"/>
            <w:hideMark/>
          </w:tcPr>
          <w:p w14:paraId="4A31540C" w14:textId="77777777" w:rsidR="009D1488" w:rsidRPr="00BA7410" w:rsidRDefault="009D1488" w:rsidP="004E62F4">
            <w:pPr>
              <w:jc w:val="center"/>
              <w:rPr>
                <w:rFonts w:ascii="Cordia New" w:hAnsi="Cordia New" w:cs="Cordia New"/>
                <w:b/>
                <w:bCs/>
                <w:color w:val="000000"/>
                <w:sz w:val="24"/>
                <w:szCs w:val="24"/>
              </w:rPr>
            </w:pPr>
            <w:r w:rsidRPr="00BA7410">
              <w:rPr>
                <w:rFonts w:ascii="Cordia New" w:hAnsi="Cordia New" w:cs="Cordia New"/>
                <w:b/>
                <w:bCs/>
                <w:color w:val="000000"/>
                <w:sz w:val="24"/>
                <w:szCs w:val="24"/>
              </w:rPr>
              <w:t>June 30, 2025</w:t>
            </w:r>
          </w:p>
        </w:tc>
        <w:tc>
          <w:tcPr>
            <w:tcW w:w="1660" w:type="dxa"/>
            <w:gridSpan w:val="2"/>
            <w:tcBorders>
              <w:top w:val="nil"/>
              <w:left w:val="nil"/>
              <w:right w:val="nil"/>
            </w:tcBorders>
            <w:shd w:val="clear" w:color="auto" w:fill="auto"/>
            <w:vAlign w:val="center"/>
            <w:hideMark/>
          </w:tcPr>
          <w:p w14:paraId="61721A63" w14:textId="77777777" w:rsidR="009D1488" w:rsidRPr="00BA7410" w:rsidRDefault="009D1488" w:rsidP="004E62F4">
            <w:pPr>
              <w:ind w:left="-144" w:right="-39"/>
              <w:jc w:val="center"/>
              <w:rPr>
                <w:rFonts w:ascii="Cordia New" w:hAnsi="Cordia New" w:cs="Cordia New"/>
                <w:b/>
                <w:bCs/>
                <w:color w:val="000000"/>
                <w:sz w:val="24"/>
                <w:szCs w:val="24"/>
              </w:rPr>
            </w:pPr>
            <w:r w:rsidRPr="00BA7410">
              <w:rPr>
                <w:rFonts w:ascii="Cordia New" w:hAnsi="Cordia New" w:cs="Cordia New"/>
                <w:b/>
                <w:bCs/>
                <w:color w:val="000000"/>
                <w:sz w:val="24"/>
                <w:szCs w:val="24"/>
              </w:rPr>
              <w:t>December 31, 2024</w:t>
            </w:r>
          </w:p>
        </w:tc>
      </w:tr>
      <w:tr w:rsidR="009D1488" w:rsidRPr="00BA7410" w14:paraId="0729888E" w14:textId="77777777" w:rsidTr="004E62F4">
        <w:trPr>
          <w:trHeight w:val="345"/>
        </w:trPr>
        <w:tc>
          <w:tcPr>
            <w:tcW w:w="2240" w:type="dxa"/>
            <w:tcBorders>
              <w:top w:val="nil"/>
              <w:left w:val="nil"/>
              <w:right w:val="nil"/>
            </w:tcBorders>
            <w:shd w:val="clear" w:color="auto" w:fill="auto"/>
            <w:noWrap/>
            <w:vAlign w:val="center"/>
          </w:tcPr>
          <w:p w14:paraId="38A30EFD" w14:textId="77777777" w:rsidR="009D1488" w:rsidRPr="00BA7410" w:rsidRDefault="009D1488" w:rsidP="004E62F4">
            <w:pPr>
              <w:rPr>
                <w:rFonts w:ascii="Cordia New" w:hAnsi="Cordia New" w:cs="Cordia New"/>
                <w:color w:val="000000"/>
                <w:sz w:val="24"/>
                <w:szCs w:val="24"/>
              </w:rPr>
            </w:pPr>
            <w:r w:rsidRPr="00BA7410">
              <w:rPr>
                <w:rFonts w:ascii="Cordia New" w:hAnsi="Cordia New" w:cs="Cordia New"/>
                <w:color w:val="000000"/>
                <w:sz w:val="24"/>
                <w:szCs w:val="24"/>
              </w:rPr>
              <w:t>NII Impact</w:t>
            </w:r>
          </w:p>
        </w:tc>
        <w:tc>
          <w:tcPr>
            <w:tcW w:w="1260" w:type="dxa"/>
            <w:tcBorders>
              <w:top w:val="nil"/>
              <w:left w:val="nil"/>
              <w:right w:val="nil"/>
            </w:tcBorders>
            <w:shd w:val="clear" w:color="auto" w:fill="auto"/>
            <w:noWrap/>
            <w:vAlign w:val="center"/>
          </w:tcPr>
          <w:p w14:paraId="6282CBF6" w14:textId="595AE2F9" w:rsidR="009D1488" w:rsidRPr="00BA7410" w:rsidRDefault="00CF6B63" w:rsidP="004E62F4">
            <w:pPr>
              <w:tabs>
                <w:tab w:val="decimal" w:pos="693"/>
              </w:tabs>
              <w:spacing w:line="240" w:lineRule="exact"/>
              <w:ind w:right="34"/>
              <w:jc w:val="thaiDistribute"/>
              <w:rPr>
                <w:rFonts w:ascii="Cordia New" w:hAnsi="Cordia New" w:cs="Cordia New"/>
                <w:sz w:val="24"/>
                <w:szCs w:val="24"/>
              </w:rPr>
            </w:pPr>
            <w:r>
              <w:rPr>
                <w:rFonts w:ascii="Cordia New" w:hAnsi="Cordia New" w:cs="Cordia New"/>
                <w:sz w:val="24"/>
                <w:szCs w:val="24"/>
              </w:rPr>
              <w:t>216</w:t>
            </w:r>
          </w:p>
        </w:tc>
        <w:tc>
          <w:tcPr>
            <w:tcW w:w="1530" w:type="dxa"/>
            <w:tcBorders>
              <w:top w:val="nil"/>
              <w:left w:val="nil"/>
              <w:right w:val="nil"/>
            </w:tcBorders>
            <w:shd w:val="clear" w:color="auto" w:fill="auto"/>
            <w:noWrap/>
            <w:vAlign w:val="center"/>
          </w:tcPr>
          <w:p w14:paraId="4ED78438" w14:textId="164F43EE" w:rsidR="009D1488" w:rsidRPr="00BA7410" w:rsidRDefault="002B0B69" w:rsidP="004E62F4">
            <w:pPr>
              <w:tabs>
                <w:tab w:val="decimal" w:pos="790"/>
              </w:tabs>
              <w:spacing w:line="240" w:lineRule="exact"/>
              <w:ind w:right="34"/>
              <w:jc w:val="thaiDistribute"/>
              <w:rPr>
                <w:rFonts w:ascii="Cordia New" w:hAnsi="Cordia New" w:cs="Cordia New"/>
                <w:sz w:val="24"/>
                <w:szCs w:val="24"/>
              </w:rPr>
            </w:pPr>
            <w:r w:rsidRPr="00BA7410">
              <w:rPr>
                <w:rFonts w:ascii="Cordia New" w:hAnsi="Cordia New" w:cs="Cordia New"/>
                <w:sz w:val="24"/>
                <w:szCs w:val="24"/>
              </w:rPr>
              <w:t>(43)</w:t>
            </w:r>
          </w:p>
        </w:tc>
        <w:tc>
          <w:tcPr>
            <w:tcW w:w="1260" w:type="dxa"/>
            <w:tcBorders>
              <w:top w:val="nil"/>
              <w:left w:val="nil"/>
              <w:right w:val="nil"/>
            </w:tcBorders>
            <w:shd w:val="clear" w:color="auto" w:fill="auto"/>
            <w:noWrap/>
            <w:vAlign w:val="center"/>
          </w:tcPr>
          <w:p w14:paraId="3CF828BE" w14:textId="008FEEF1" w:rsidR="009D1488" w:rsidRPr="00BA7410" w:rsidRDefault="00CF6B63" w:rsidP="004E62F4">
            <w:pPr>
              <w:tabs>
                <w:tab w:val="decimal" w:pos="693"/>
              </w:tabs>
              <w:spacing w:line="240" w:lineRule="exact"/>
              <w:ind w:right="34"/>
              <w:jc w:val="thaiDistribute"/>
              <w:rPr>
                <w:rFonts w:ascii="Cordia New" w:hAnsi="Cordia New" w:cs="Cordia New"/>
                <w:sz w:val="24"/>
                <w:szCs w:val="24"/>
                <w:cs/>
              </w:rPr>
            </w:pPr>
            <w:r>
              <w:rPr>
                <w:rFonts w:ascii="Cordia New" w:hAnsi="Cordia New" w:cs="Cordia New"/>
                <w:sz w:val="24"/>
                <w:szCs w:val="24"/>
              </w:rPr>
              <w:t>579</w:t>
            </w:r>
          </w:p>
        </w:tc>
        <w:tc>
          <w:tcPr>
            <w:tcW w:w="1660" w:type="dxa"/>
            <w:gridSpan w:val="2"/>
            <w:tcBorders>
              <w:top w:val="nil"/>
              <w:left w:val="nil"/>
              <w:right w:val="nil"/>
            </w:tcBorders>
            <w:shd w:val="clear" w:color="auto" w:fill="auto"/>
            <w:noWrap/>
            <w:vAlign w:val="center"/>
          </w:tcPr>
          <w:p w14:paraId="173FD70B" w14:textId="6270DC7F" w:rsidR="009D1488" w:rsidRPr="00BA7410" w:rsidRDefault="002B0B69" w:rsidP="004E62F4">
            <w:pPr>
              <w:tabs>
                <w:tab w:val="decimal" w:pos="814"/>
              </w:tabs>
              <w:spacing w:line="240" w:lineRule="exact"/>
              <w:ind w:right="34"/>
              <w:jc w:val="thaiDistribute"/>
              <w:rPr>
                <w:rFonts w:ascii="Cordia New" w:hAnsi="Cordia New" w:cs="Cordia New"/>
                <w:sz w:val="24"/>
                <w:szCs w:val="24"/>
              </w:rPr>
            </w:pPr>
            <w:r w:rsidRPr="00BA7410">
              <w:rPr>
                <w:rFonts w:ascii="Cordia New" w:hAnsi="Cordia New" w:cs="Cordia New"/>
                <w:sz w:val="24"/>
                <w:szCs w:val="24"/>
              </w:rPr>
              <w:t>127</w:t>
            </w:r>
          </w:p>
        </w:tc>
      </w:tr>
    </w:tbl>
    <w:p w14:paraId="5F6874F8" w14:textId="77777777" w:rsidR="009D1488" w:rsidRPr="00BA7410" w:rsidRDefault="009D1488" w:rsidP="009D1488">
      <w:pPr>
        <w:ind w:left="2218" w:right="-22"/>
        <w:jc w:val="thaiDistribute"/>
        <w:rPr>
          <w:rFonts w:ascii="Cordia New" w:hAnsi="Cordia New" w:cs="Cordia New"/>
          <w:sz w:val="16"/>
          <w:szCs w:val="16"/>
        </w:rPr>
      </w:pPr>
    </w:p>
    <w:p w14:paraId="755DB2F4" w14:textId="46F1CB6E" w:rsidR="00F76393" w:rsidRPr="00BA7410" w:rsidRDefault="00F76393">
      <w:pPr>
        <w:ind w:left="2218" w:right="-22"/>
        <w:jc w:val="thaiDistribute"/>
        <w:rPr>
          <w:rFonts w:ascii="Cordia New" w:hAnsi="Cordia New" w:cs="Cordia New"/>
          <w:spacing w:val="-2"/>
          <w:sz w:val="28"/>
          <w:szCs w:val="28"/>
        </w:rPr>
      </w:pPr>
      <w:r w:rsidRPr="00BA7410">
        <w:rPr>
          <w:rFonts w:ascii="Cordia New" w:hAnsi="Cordia New" w:cs="Cordia New"/>
          <w:sz w:val="28"/>
          <w:szCs w:val="28"/>
        </w:rPr>
        <w:t xml:space="preserve">The Bank has significant financial assets and financial liabilities categorized by the earlier of </w:t>
      </w:r>
      <w:r w:rsidRPr="00BA7410">
        <w:rPr>
          <w:rFonts w:ascii="Cordia New" w:hAnsi="Cordia New" w:cs="Cordia New"/>
          <w:spacing w:val="-2"/>
          <w:sz w:val="28"/>
          <w:szCs w:val="28"/>
        </w:rPr>
        <w:t xml:space="preserve">contractual repricing or maturity dates as at </w:t>
      </w:r>
      <w:r w:rsidR="00C847E9" w:rsidRPr="00BA7410">
        <w:rPr>
          <w:rFonts w:ascii="Cordia New" w:hAnsi="Cordia New" w:cs="Cordia New"/>
          <w:spacing w:val="-2"/>
          <w:sz w:val="28"/>
          <w:szCs w:val="28"/>
        </w:rPr>
        <w:t>June 30, 2025 and December 31, 2024</w:t>
      </w:r>
      <w:r w:rsidRPr="00BA7410">
        <w:rPr>
          <w:rFonts w:ascii="Cordia New" w:hAnsi="Cordia New" w:cs="Cordia New"/>
          <w:spacing w:val="-2"/>
          <w:sz w:val="28"/>
          <w:szCs w:val="28"/>
        </w:rPr>
        <w:t xml:space="preserve"> as follows :</w:t>
      </w:r>
    </w:p>
    <w:p w14:paraId="2A218376" w14:textId="77777777" w:rsidR="002B0B69" w:rsidRPr="00BA7410" w:rsidRDefault="002B0B69" w:rsidP="002B0B69">
      <w:pPr>
        <w:ind w:left="1560" w:right="121"/>
        <w:jc w:val="both"/>
        <w:rPr>
          <w:rFonts w:ascii="Cordia New" w:hAnsi="Cordia New" w:cs="Cordia New"/>
          <w:sz w:val="16"/>
          <w:szCs w:val="16"/>
          <w:cs/>
        </w:rPr>
      </w:pPr>
    </w:p>
    <w:tbl>
      <w:tblPr>
        <w:tblW w:w="9893" w:type="dxa"/>
        <w:tblInd w:w="250" w:type="dxa"/>
        <w:tblLayout w:type="fixed"/>
        <w:tblLook w:val="0000" w:firstRow="0" w:lastRow="0" w:firstColumn="0" w:lastColumn="0" w:noHBand="0" w:noVBand="0"/>
      </w:tblPr>
      <w:tblGrid>
        <w:gridCol w:w="2552"/>
        <w:gridCol w:w="923"/>
        <w:gridCol w:w="924"/>
        <w:gridCol w:w="924"/>
        <w:gridCol w:w="924"/>
        <w:gridCol w:w="924"/>
        <w:gridCol w:w="909"/>
        <w:gridCol w:w="348"/>
        <w:gridCol w:w="452"/>
        <w:gridCol w:w="1013"/>
      </w:tblGrid>
      <w:tr w:rsidR="002B0B69" w:rsidRPr="00BA7410" w14:paraId="1657D0B0" w14:textId="77777777" w:rsidTr="004E62F4">
        <w:trPr>
          <w:cantSplit/>
        </w:trPr>
        <w:tc>
          <w:tcPr>
            <w:tcW w:w="8428" w:type="dxa"/>
            <w:gridSpan w:val="8"/>
            <w:tcBorders>
              <w:top w:val="nil"/>
              <w:left w:val="nil"/>
              <w:bottom w:val="nil"/>
              <w:right w:val="nil"/>
            </w:tcBorders>
          </w:tcPr>
          <w:p w14:paraId="62BD17B0" w14:textId="77777777" w:rsidR="002B0B69" w:rsidRPr="00BA7410" w:rsidRDefault="002B0B69" w:rsidP="004E62F4">
            <w:pPr>
              <w:tabs>
                <w:tab w:val="decimal" w:pos="811"/>
              </w:tabs>
              <w:spacing w:line="240" w:lineRule="exact"/>
              <w:ind w:left="-22" w:right="121"/>
              <w:rPr>
                <w:rFonts w:ascii="Cordia New" w:hAnsi="Cordia New" w:cs="Cordia New"/>
                <w:sz w:val="24"/>
                <w:szCs w:val="24"/>
              </w:rPr>
            </w:pPr>
            <w:r w:rsidRPr="00BA7410">
              <w:rPr>
                <w:rFonts w:ascii="Cordia New" w:hAnsi="Cordia New" w:cs="Cordia New"/>
                <w:b/>
                <w:bCs/>
                <w:sz w:val="24"/>
                <w:szCs w:val="24"/>
              </w:rPr>
              <w:t xml:space="preserve">         </w:t>
            </w:r>
          </w:p>
        </w:tc>
        <w:tc>
          <w:tcPr>
            <w:tcW w:w="1465" w:type="dxa"/>
            <w:gridSpan w:val="2"/>
            <w:tcBorders>
              <w:top w:val="nil"/>
              <w:left w:val="nil"/>
              <w:bottom w:val="nil"/>
              <w:right w:val="nil"/>
            </w:tcBorders>
          </w:tcPr>
          <w:p w14:paraId="0B42A244" w14:textId="77777777" w:rsidR="002B0B69" w:rsidRPr="00BA7410" w:rsidRDefault="002B0B69" w:rsidP="004E62F4">
            <w:pPr>
              <w:tabs>
                <w:tab w:val="decimal" w:pos="-9143"/>
              </w:tabs>
              <w:spacing w:line="240" w:lineRule="exact"/>
              <w:ind w:right="-43"/>
              <w:jc w:val="right"/>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2B0B69" w:rsidRPr="00BA7410" w14:paraId="69034494" w14:textId="77777777" w:rsidTr="004E62F4">
        <w:trPr>
          <w:cantSplit/>
          <w:trHeight w:val="110"/>
        </w:trPr>
        <w:tc>
          <w:tcPr>
            <w:tcW w:w="2552" w:type="dxa"/>
            <w:tcBorders>
              <w:top w:val="nil"/>
              <w:left w:val="nil"/>
              <w:bottom w:val="nil"/>
              <w:right w:val="nil"/>
            </w:tcBorders>
          </w:tcPr>
          <w:p w14:paraId="41EDBC71" w14:textId="77777777" w:rsidR="002B0B69" w:rsidRPr="00BA7410" w:rsidRDefault="002B0B69" w:rsidP="004E62F4">
            <w:pPr>
              <w:shd w:val="clear" w:color="auto" w:fill="FFFFFF"/>
              <w:spacing w:line="240" w:lineRule="exact"/>
              <w:ind w:right="115"/>
              <w:jc w:val="center"/>
              <w:rPr>
                <w:rFonts w:ascii="Cordia New" w:hAnsi="Cordia New" w:cs="Cordia New"/>
                <w:b/>
                <w:bCs/>
                <w:sz w:val="24"/>
                <w:szCs w:val="24"/>
              </w:rPr>
            </w:pPr>
          </w:p>
        </w:tc>
        <w:tc>
          <w:tcPr>
            <w:tcW w:w="7341" w:type="dxa"/>
            <w:gridSpan w:val="9"/>
            <w:tcBorders>
              <w:top w:val="nil"/>
              <w:left w:val="nil"/>
              <w:bottom w:val="nil"/>
              <w:right w:val="nil"/>
            </w:tcBorders>
          </w:tcPr>
          <w:p w14:paraId="5862FFFC" w14:textId="77777777" w:rsidR="002B0B69" w:rsidRPr="00BA7410" w:rsidRDefault="002B0B69" w:rsidP="004E62F4">
            <w:pPr>
              <w:shd w:val="clear" w:color="auto" w:fill="FFFFFF"/>
              <w:tabs>
                <w:tab w:val="decimal" w:pos="-11023"/>
              </w:tabs>
              <w:spacing w:line="240" w:lineRule="exact"/>
              <w:ind w:left="-108" w:right="115"/>
              <w:jc w:val="center"/>
              <w:outlineLvl w:val="0"/>
              <w:rPr>
                <w:rFonts w:ascii="Cordia New" w:hAnsi="Cordia New" w:cs="Cordia New"/>
                <w:b/>
                <w:bCs/>
                <w:sz w:val="24"/>
                <w:szCs w:val="24"/>
              </w:rPr>
            </w:pPr>
            <w:r w:rsidRPr="00BA7410">
              <w:rPr>
                <w:rFonts w:ascii="Cordia New" w:hAnsi="Cordia New" w:cs="Cordia New"/>
                <w:b/>
                <w:bCs/>
                <w:sz w:val="24"/>
                <w:szCs w:val="24"/>
              </w:rPr>
              <w:t>CONSOLIDATED</w:t>
            </w:r>
          </w:p>
        </w:tc>
      </w:tr>
      <w:tr w:rsidR="002B0B69" w:rsidRPr="00BA7410" w14:paraId="5BD560E3" w14:textId="77777777" w:rsidTr="004E62F4">
        <w:trPr>
          <w:cantSplit/>
          <w:trHeight w:val="137"/>
        </w:trPr>
        <w:tc>
          <w:tcPr>
            <w:tcW w:w="2552" w:type="dxa"/>
            <w:tcBorders>
              <w:top w:val="nil"/>
              <w:left w:val="nil"/>
              <w:bottom w:val="nil"/>
              <w:right w:val="nil"/>
            </w:tcBorders>
          </w:tcPr>
          <w:p w14:paraId="3D6AE065" w14:textId="77777777" w:rsidR="002B0B69" w:rsidRPr="00BA7410" w:rsidRDefault="002B0B69" w:rsidP="004E62F4">
            <w:pPr>
              <w:shd w:val="clear" w:color="auto" w:fill="FFFFFF"/>
              <w:spacing w:line="240" w:lineRule="exact"/>
              <w:ind w:right="115"/>
              <w:jc w:val="center"/>
              <w:rPr>
                <w:rFonts w:ascii="Cordia New" w:hAnsi="Cordia New" w:cs="Cordia New"/>
                <w:b/>
                <w:bCs/>
                <w:sz w:val="24"/>
                <w:szCs w:val="24"/>
              </w:rPr>
            </w:pPr>
          </w:p>
        </w:tc>
        <w:tc>
          <w:tcPr>
            <w:tcW w:w="7341" w:type="dxa"/>
            <w:gridSpan w:val="9"/>
            <w:tcBorders>
              <w:top w:val="nil"/>
              <w:left w:val="nil"/>
              <w:bottom w:val="nil"/>
              <w:right w:val="nil"/>
            </w:tcBorders>
          </w:tcPr>
          <w:p w14:paraId="482F5B7B" w14:textId="718E5BBB" w:rsidR="002B0B69" w:rsidRPr="00BA7410" w:rsidRDefault="002B0B69" w:rsidP="004E62F4">
            <w:pPr>
              <w:shd w:val="clear" w:color="auto" w:fill="FFFFFF"/>
              <w:tabs>
                <w:tab w:val="decimal" w:pos="-11023"/>
              </w:tabs>
              <w:spacing w:line="240" w:lineRule="exact"/>
              <w:ind w:left="-115" w:right="115"/>
              <w:jc w:val="center"/>
              <w:outlineLvl w:val="0"/>
              <w:rPr>
                <w:rFonts w:ascii="Cordia New" w:hAnsi="Cordia New" w:cs="Cordia New"/>
                <w:b/>
                <w:bCs/>
                <w:sz w:val="24"/>
                <w:szCs w:val="24"/>
              </w:rPr>
            </w:pPr>
            <w:r w:rsidRPr="00BA7410">
              <w:rPr>
                <w:rFonts w:ascii="Cordia New" w:hAnsi="Cordia New" w:cs="Cordia New"/>
                <w:b/>
                <w:bCs/>
                <w:sz w:val="24"/>
                <w:szCs w:val="24"/>
              </w:rPr>
              <w:t>JUNE 30, 2025</w:t>
            </w:r>
          </w:p>
        </w:tc>
      </w:tr>
      <w:tr w:rsidR="002B0B69" w:rsidRPr="00BA7410" w14:paraId="1393AD0F" w14:textId="77777777" w:rsidTr="004E62F4">
        <w:trPr>
          <w:trHeight w:val="268"/>
        </w:trPr>
        <w:tc>
          <w:tcPr>
            <w:tcW w:w="2552" w:type="dxa"/>
            <w:tcBorders>
              <w:top w:val="nil"/>
              <w:left w:val="nil"/>
              <w:bottom w:val="nil"/>
              <w:right w:val="nil"/>
            </w:tcBorders>
          </w:tcPr>
          <w:p w14:paraId="23F2D130" w14:textId="77777777" w:rsidR="002B0B69" w:rsidRPr="00BA7410" w:rsidRDefault="002B0B69" w:rsidP="004E62F4">
            <w:pPr>
              <w:shd w:val="clear" w:color="auto" w:fill="FFFFFF"/>
              <w:spacing w:line="240" w:lineRule="exact"/>
              <w:ind w:right="121"/>
              <w:jc w:val="center"/>
              <w:rPr>
                <w:rFonts w:ascii="Cordia New" w:hAnsi="Cordia New" w:cs="Cordia New"/>
                <w:b/>
                <w:bCs/>
                <w:sz w:val="24"/>
                <w:szCs w:val="24"/>
              </w:rPr>
            </w:pPr>
          </w:p>
        </w:tc>
        <w:tc>
          <w:tcPr>
            <w:tcW w:w="923" w:type="dxa"/>
            <w:tcBorders>
              <w:top w:val="nil"/>
              <w:left w:val="nil"/>
              <w:bottom w:val="nil"/>
              <w:right w:val="nil"/>
            </w:tcBorders>
          </w:tcPr>
          <w:p w14:paraId="354FE76B" w14:textId="77777777" w:rsidR="002B0B69" w:rsidRPr="00BA7410" w:rsidRDefault="002B0B69" w:rsidP="004E62F4">
            <w:pPr>
              <w:shd w:val="clear" w:color="auto" w:fill="FFFFFF"/>
              <w:spacing w:line="240" w:lineRule="exact"/>
              <w:ind w:left="-101" w:right="-109"/>
              <w:jc w:val="center"/>
              <w:rPr>
                <w:rFonts w:ascii="Cordia New" w:hAnsi="Cordia New" w:cs="Cordia New"/>
                <w:b/>
                <w:bCs/>
                <w:sz w:val="24"/>
                <w:szCs w:val="24"/>
              </w:rPr>
            </w:pPr>
            <w:r w:rsidRPr="00BA7410">
              <w:rPr>
                <w:rFonts w:ascii="Cordia New" w:hAnsi="Cordia New" w:cs="Cordia New"/>
                <w:b/>
                <w:bCs/>
                <w:sz w:val="24"/>
                <w:szCs w:val="24"/>
              </w:rPr>
              <w:t>Call to</w:t>
            </w:r>
          </w:p>
          <w:p w14:paraId="556DCA90" w14:textId="77777777" w:rsidR="002B0B69" w:rsidRPr="00BA7410" w:rsidRDefault="002B0B69" w:rsidP="004E62F4">
            <w:pPr>
              <w:shd w:val="clear" w:color="auto" w:fill="FFFFFF"/>
              <w:spacing w:line="240" w:lineRule="exact"/>
              <w:ind w:left="-101" w:right="-109"/>
              <w:jc w:val="center"/>
              <w:rPr>
                <w:rFonts w:ascii="Cordia New" w:hAnsi="Cordia New" w:cs="Cordia New"/>
                <w:b/>
                <w:bCs/>
                <w:sz w:val="24"/>
                <w:szCs w:val="24"/>
              </w:rPr>
            </w:pPr>
            <w:r w:rsidRPr="00BA7410">
              <w:rPr>
                <w:rFonts w:ascii="Cordia New" w:hAnsi="Cordia New" w:cs="Cordia New"/>
                <w:b/>
                <w:bCs/>
                <w:sz w:val="24"/>
                <w:szCs w:val="24"/>
              </w:rPr>
              <w:t>1 Month</w:t>
            </w:r>
          </w:p>
        </w:tc>
        <w:tc>
          <w:tcPr>
            <w:tcW w:w="924" w:type="dxa"/>
            <w:tcBorders>
              <w:top w:val="nil"/>
              <w:left w:val="nil"/>
              <w:bottom w:val="nil"/>
              <w:right w:val="nil"/>
            </w:tcBorders>
          </w:tcPr>
          <w:p w14:paraId="7000D638" w14:textId="77777777" w:rsidR="002B0B69" w:rsidRPr="00BA7410" w:rsidRDefault="002B0B69" w:rsidP="004E62F4">
            <w:pPr>
              <w:shd w:val="clear" w:color="auto" w:fill="FFFFFF"/>
              <w:spacing w:line="240" w:lineRule="exact"/>
              <w:ind w:left="-101" w:right="-130"/>
              <w:jc w:val="center"/>
              <w:rPr>
                <w:rFonts w:ascii="Cordia New" w:hAnsi="Cordia New" w:cs="Cordia New"/>
                <w:b/>
                <w:bCs/>
                <w:sz w:val="24"/>
                <w:szCs w:val="24"/>
              </w:rPr>
            </w:pPr>
            <w:r w:rsidRPr="00BA7410">
              <w:rPr>
                <w:rFonts w:ascii="Cordia New" w:hAnsi="Cordia New" w:cs="Cordia New"/>
                <w:b/>
                <w:bCs/>
                <w:sz w:val="24"/>
                <w:szCs w:val="24"/>
              </w:rPr>
              <w:t>1 - 3</w:t>
            </w:r>
          </w:p>
          <w:p w14:paraId="6B270F5D" w14:textId="77777777" w:rsidR="002B0B69" w:rsidRPr="00BA7410" w:rsidRDefault="002B0B69" w:rsidP="004E62F4">
            <w:pPr>
              <w:shd w:val="clear" w:color="auto" w:fill="FFFFFF"/>
              <w:spacing w:line="240" w:lineRule="exact"/>
              <w:ind w:left="-107" w:right="-123"/>
              <w:jc w:val="center"/>
              <w:rPr>
                <w:rFonts w:ascii="Cordia New" w:hAnsi="Cordia New" w:cs="Cordia New"/>
                <w:b/>
                <w:bCs/>
                <w:sz w:val="24"/>
                <w:szCs w:val="24"/>
              </w:rPr>
            </w:pPr>
            <w:r w:rsidRPr="00BA7410">
              <w:rPr>
                <w:rFonts w:ascii="Cordia New" w:hAnsi="Cordia New" w:cs="Cordia New"/>
                <w:b/>
                <w:bCs/>
                <w:sz w:val="24"/>
                <w:szCs w:val="24"/>
              </w:rPr>
              <w:t>Months</w:t>
            </w:r>
          </w:p>
        </w:tc>
        <w:tc>
          <w:tcPr>
            <w:tcW w:w="924" w:type="dxa"/>
            <w:tcBorders>
              <w:top w:val="nil"/>
              <w:left w:val="nil"/>
              <w:bottom w:val="nil"/>
              <w:right w:val="nil"/>
            </w:tcBorders>
          </w:tcPr>
          <w:p w14:paraId="548547B6" w14:textId="77777777" w:rsidR="002B0B69" w:rsidRPr="00BA7410" w:rsidRDefault="002B0B69" w:rsidP="004E62F4">
            <w:pPr>
              <w:shd w:val="clear" w:color="auto" w:fill="FFFFFF"/>
              <w:spacing w:line="240" w:lineRule="exact"/>
              <w:ind w:left="-108" w:right="-109" w:firstLine="1"/>
              <w:jc w:val="center"/>
              <w:rPr>
                <w:rFonts w:ascii="Cordia New" w:hAnsi="Cordia New" w:cs="Cordia New"/>
                <w:b/>
                <w:bCs/>
                <w:sz w:val="24"/>
                <w:szCs w:val="24"/>
              </w:rPr>
            </w:pPr>
            <w:r w:rsidRPr="00BA7410">
              <w:rPr>
                <w:rFonts w:ascii="Cordia New" w:hAnsi="Cordia New" w:cs="Cordia New"/>
                <w:b/>
                <w:bCs/>
                <w:sz w:val="24"/>
                <w:szCs w:val="24"/>
              </w:rPr>
              <w:t>3</w:t>
            </w:r>
            <w:r w:rsidRPr="00BA7410">
              <w:rPr>
                <w:rFonts w:ascii="Cordia New" w:hAnsi="Cordia New" w:cs="Cordia New"/>
                <w:b/>
                <w:bCs/>
                <w:sz w:val="24"/>
                <w:szCs w:val="24"/>
                <w:cs/>
              </w:rPr>
              <w:t xml:space="preserve"> </w:t>
            </w:r>
            <w:r w:rsidRPr="00BA7410">
              <w:rPr>
                <w:rFonts w:ascii="Cordia New" w:hAnsi="Cordia New" w:cs="Cordia New"/>
                <w:b/>
                <w:bCs/>
                <w:sz w:val="24"/>
                <w:szCs w:val="24"/>
              </w:rPr>
              <w:t>-</w:t>
            </w:r>
            <w:r w:rsidRPr="00BA7410">
              <w:rPr>
                <w:rFonts w:ascii="Cordia New" w:hAnsi="Cordia New" w:cs="Cordia New"/>
                <w:b/>
                <w:bCs/>
                <w:sz w:val="24"/>
                <w:szCs w:val="24"/>
                <w:cs/>
              </w:rPr>
              <w:t xml:space="preserve"> </w:t>
            </w:r>
            <w:r w:rsidRPr="00BA7410">
              <w:rPr>
                <w:rFonts w:ascii="Cordia New" w:hAnsi="Cordia New" w:cs="Cordia New"/>
                <w:b/>
                <w:bCs/>
                <w:sz w:val="24"/>
                <w:szCs w:val="24"/>
              </w:rPr>
              <w:t>12</w:t>
            </w:r>
          </w:p>
          <w:p w14:paraId="181D04BC" w14:textId="77777777" w:rsidR="002B0B69" w:rsidRPr="00BA7410" w:rsidRDefault="002B0B69" w:rsidP="004E62F4">
            <w:pPr>
              <w:shd w:val="clear" w:color="auto" w:fill="FFFFFF"/>
              <w:spacing w:line="240" w:lineRule="exact"/>
              <w:ind w:left="-108" w:right="-109" w:firstLine="1"/>
              <w:jc w:val="center"/>
              <w:rPr>
                <w:rFonts w:ascii="Cordia New" w:hAnsi="Cordia New" w:cs="Cordia New"/>
                <w:b/>
                <w:bCs/>
                <w:sz w:val="24"/>
                <w:szCs w:val="24"/>
              </w:rPr>
            </w:pPr>
            <w:r w:rsidRPr="00BA7410">
              <w:rPr>
                <w:rFonts w:ascii="Cordia New" w:hAnsi="Cordia New" w:cs="Cordia New"/>
                <w:b/>
                <w:bCs/>
                <w:sz w:val="24"/>
                <w:szCs w:val="24"/>
              </w:rPr>
              <w:t>Months</w:t>
            </w:r>
          </w:p>
        </w:tc>
        <w:tc>
          <w:tcPr>
            <w:tcW w:w="924" w:type="dxa"/>
            <w:tcBorders>
              <w:top w:val="nil"/>
              <w:left w:val="nil"/>
              <w:bottom w:val="nil"/>
              <w:right w:val="nil"/>
            </w:tcBorders>
          </w:tcPr>
          <w:p w14:paraId="2C4B5E30" w14:textId="77777777" w:rsidR="002B0B69" w:rsidRPr="00BA7410" w:rsidRDefault="002B0B69" w:rsidP="004E62F4">
            <w:pPr>
              <w:shd w:val="clear" w:color="auto" w:fill="FFFFFF"/>
              <w:spacing w:line="240" w:lineRule="exact"/>
              <w:ind w:left="-121" w:right="-94" w:firstLine="18"/>
              <w:jc w:val="center"/>
              <w:outlineLvl w:val="0"/>
              <w:rPr>
                <w:rFonts w:ascii="Cordia New" w:hAnsi="Cordia New" w:cs="Cordia New"/>
                <w:b/>
                <w:bCs/>
                <w:sz w:val="24"/>
                <w:szCs w:val="24"/>
              </w:rPr>
            </w:pPr>
            <w:r w:rsidRPr="00BA7410">
              <w:rPr>
                <w:rFonts w:ascii="Cordia New" w:hAnsi="Cordia New" w:cs="Cordia New"/>
                <w:b/>
                <w:bCs/>
                <w:sz w:val="24"/>
                <w:szCs w:val="24"/>
              </w:rPr>
              <w:t>1</w:t>
            </w:r>
            <w:r w:rsidRPr="00BA7410">
              <w:rPr>
                <w:rFonts w:ascii="Cordia New" w:hAnsi="Cordia New" w:cs="Cordia New"/>
                <w:b/>
                <w:bCs/>
                <w:sz w:val="24"/>
                <w:szCs w:val="24"/>
                <w:cs/>
              </w:rPr>
              <w:t xml:space="preserve"> </w:t>
            </w:r>
            <w:r w:rsidRPr="00BA7410">
              <w:rPr>
                <w:rFonts w:ascii="Cordia New" w:hAnsi="Cordia New" w:cs="Cordia New" w:hint="cs"/>
                <w:sz w:val="24"/>
                <w:szCs w:val="24"/>
                <w:cs/>
              </w:rPr>
              <w:t>-</w:t>
            </w:r>
            <w:r w:rsidRPr="00BA7410">
              <w:rPr>
                <w:rFonts w:ascii="Cordia New" w:hAnsi="Cordia New" w:cs="Cordia New"/>
                <w:sz w:val="24"/>
                <w:szCs w:val="24"/>
                <w:cs/>
              </w:rPr>
              <w:t xml:space="preserve"> </w:t>
            </w:r>
            <w:r w:rsidRPr="00BA7410">
              <w:rPr>
                <w:rFonts w:ascii="Cordia New" w:hAnsi="Cordia New" w:cs="Cordia New"/>
                <w:b/>
                <w:bCs/>
                <w:sz w:val="24"/>
                <w:szCs w:val="24"/>
              </w:rPr>
              <w:t>5</w:t>
            </w:r>
          </w:p>
          <w:p w14:paraId="626932A0" w14:textId="77777777" w:rsidR="002B0B69" w:rsidRPr="00BA7410" w:rsidRDefault="002B0B69" w:rsidP="004E62F4">
            <w:pPr>
              <w:shd w:val="clear" w:color="auto" w:fill="FFFFFF"/>
              <w:spacing w:line="240" w:lineRule="exact"/>
              <w:ind w:left="-121" w:right="-94" w:firstLine="18"/>
              <w:jc w:val="center"/>
              <w:outlineLvl w:val="0"/>
              <w:rPr>
                <w:rFonts w:ascii="Cordia New" w:hAnsi="Cordia New" w:cs="Cordia New"/>
                <w:b/>
                <w:bCs/>
                <w:sz w:val="24"/>
                <w:szCs w:val="24"/>
              </w:rPr>
            </w:pPr>
            <w:r w:rsidRPr="00BA7410">
              <w:rPr>
                <w:rFonts w:ascii="Cordia New" w:hAnsi="Cordia New" w:cs="Cordia New"/>
                <w:b/>
                <w:bCs/>
                <w:sz w:val="24"/>
                <w:szCs w:val="24"/>
              </w:rPr>
              <w:t>Years</w:t>
            </w:r>
          </w:p>
        </w:tc>
        <w:tc>
          <w:tcPr>
            <w:tcW w:w="924" w:type="dxa"/>
            <w:tcBorders>
              <w:top w:val="nil"/>
              <w:left w:val="nil"/>
              <w:bottom w:val="nil"/>
              <w:right w:val="nil"/>
            </w:tcBorders>
          </w:tcPr>
          <w:p w14:paraId="78C80022" w14:textId="77777777" w:rsidR="002B0B69" w:rsidRPr="00BA7410" w:rsidRDefault="002B0B69" w:rsidP="004E62F4">
            <w:pPr>
              <w:shd w:val="clear" w:color="auto" w:fill="FFFFFF"/>
              <w:tabs>
                <w:tab w:val="decimal" w:pos="-790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Over</w:t>
            </w:r>
          </w:p>
          <w:p w14:paraId="2BBA1AA7" w14:textId="77777777" w:rsidR="002B0B69" w:rsidRPr="00BA7410" w:rsidRDefault="002B0B69" w:rsidP="004E62F4">
            <w:pPr>
              <w:shd w:val="clear" w:color="auto" w:fill="FFFFFF"/>
              <w:tabs>
                <w:tab w:val="decimal" w:pos="-790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5 Years</w:t>
            </w:r>
          </w:p>
        </w:tc>
        <w:tc>
          <w:tcPr>
            <w:tcW w:w="909" w:type="dxa"/>
            <w:tcBorders>
              <w:top w:val="nil"/>
              <w:left w:val="nil"/>
              <w:bottom w:val="nil"/>
              <w:right w:val="nil"/>
            </w:tcBorders>
          </w:tcPr>
          <w:p w14:paraId="1D9D4DB7" w14:textId="77777777" w:rsidR="002B0B69" w:rsidRPr="00BA7410" w:rsidRDefault="002B0B69" w:rsidP="004E62F4">
            <w:pPr>
              <w:shd w:val="clear" w:color="auto" w:fill="FFFFFF"/>
              <w:spacing w:line="240" w:lineRule="exact"/>
              <w:ind w:left="-108" w:right="-108"/>
              <w:jc w:val="center"/>
              <w:rPr>
                <w:rFonts w:ascii="Cordia New" w:hAnsi="Cordia New" w:cs="Cordia New"/>
                <w:b/>
                <w:bCs/>
                <w:sz w:val="24"/>
                <w:szCs w:val="24"/>
              </w:rPr>
            </w:pPr>
            <w:r w:rsidRPr="00BA7410">
              <w:rPr>
                <w:rFonts w:ascii="Cordia New" w:hAnsi="Cordia New" w:cs="Cordia New"/>
                <w:b/>
                <w:bCs/>
                <w:sz w:val="24"/>
                <w:szCs w:val="24"/>
              </w:rPr>
              <w:t>Non</w:t>
            </w:r>
            <w:r w:rsidRPr="00BA7410">
              <w:rPr>
                <w:rFonts w:ascii="Cordia New" w:hAnsi="Cordia New" w:cs="Cordia New"/>
                <w:b/>
                <w:bCs/>
                <w:sz w:val="24"/>
                <w:szCs w:val="24"/>
                <w:cs/>
              </w:rPr>
              <w:t xml:space="preserve"> </w:t>
            </w:r>
            <w:r w:rsidRPr="00BA7410">
              <w:rPr>
                <w:rFonts w:ascii="Cordia New" w:hAnsi="Cordia New" w:cs="Cordia New"/>
                <w:b/>
                <w:bCs/>
                <w:sz w:val="24"/>
                <w:szCs w:val="24"/>
              </w:rPr>
              <w:t>-</w:t>
            </w:r>
          </w:p>
          <w:p w14:paraId="36BB1F2D" w14:textId="77777777" w:rsidR="002B0B69" w:rsidRPr="00BA7410" w:rsidRDefault="002B0B69" w:rsidP="004E62F4">
            <w:pPr>
              <w:shd w:val="clear" w:color="auto" w:fill="FFFFFF"/>
              <w:spacing w:line="240" w:lineRule="exact"/>
              <w:ind w:left="-108" w:right="-108"/>
              <w:jc w:val="center"/>
              <w:rPr>
                <w:rFonts w:ascii="Cordia New" w:hAnsi="Cordia New" w:cs="Cordia New"/>
                <w:b/>
                <w:bCs/>
                <w:sz w:val="24"/>
                <w:szCs w:val="24"/>
              </w:rPr>
            </w:pPr>
            <w:r w:rsidRPr="00BA7410">
              <w:rPr>
                <w:rFonts w:ascii="Cordia New" w:hAnsi="Cordia New" w:cs="Cordia New"/>
                <w:b/>
                <w:bCs/>
                <w:sz w:val="24"/>
                <w:szCs w:val="24"/>
              </w:rPr>
              <w:t>interest</w:t>
            </w:r>
          </w:p>
          <w:p w14:paraId="43A7D5F1" w14:textId="77777777" w:rsidR="002B0B69" w:rsidRPr="00BA7410" w:rsidRDefault="002B0B69" w:rsidP="004E62F4">
            <w:pPr>
              <w:shd w:val="clear" w:color="auto" w:fill="FFFFFF"/>
              <w:spacing w:line="240" w:lineRule="exact"/>
              <w:ind w:left="-108" w:right="-108"/>
              <w:jc w:val="center"/>
              <w:rPr>
                <w:rFonts w:ascii="Cordia New" w:hAnsi="Cordia New" w:cs="Cordia New"/>
                <w:b/>
                <w:bCs/>
                <w:sz w:val="24"/>
                <w:szCs w:val="24"/>
              </w:rPr>
            </w:pPr>
            <w:r w:rsidRPr="00BA7410">
              <w:rPr>
                <w:rFonts w:ascii="Cordia New" w:hAnsi="Cordia New" w:cs="Cordia New"/>
                <w:b/>
                <w:bCs/>
                <w:sz w:val="24"/>
                <w:szCs w:val="24"/>
              </w:rPr>
              <w:t>bearing</w:t>
            </w:r>
          </w:p>
        </w:tc>
        <w:tc>
          <w:tcPr>
            <w:tcW w:w="800" w:type="dxa"/>
            <w:gridSpan w:val="2"/>
            <w:tcBorders>
              <w:top w:val="nil"/>
              <w:left w:val="nil"/>
              <w:bottom w:val="nil"/>
              <w:right w:val="nil"/>
            </w:tcBorders>
          </w:tcPr>
          <w:p w14:paraId="18C75B2A" w14:textId="77777777" w:rsidR="002B0B69" w:rsidRPr="00BA7410" w:rsidRDefault="002B0B69" w:rsidP="004E62F4">
            <w:pPr>
              <w:shd w:val="clear" w:color="auto" w:fill="FFFFFF"/>
              <w:tabs>
                <w:tab w:val="decimal" w:pos="-10128"/>
              </w:tabs>
              <w:spacing w:line="240" w:lineRule="exact"/>
              <w:ind w:left="-108" w:right="-108"/>
              <w:jc w:val="center"/>
              <w:rPr>
                <w:rFonts w:ascii="Cordia New" w:hAnsi="Cordia New" w:cs="Cordia New"/>
                <w:b/>
                <w:bCs/>
                <w:sz w:val="24"/>
                <w:szCs w:val="24"/>
              </w:rPr>
            </w:pPr>
            <w:r w:rsidRPr="00BA7410">
              <w:rPr>
                <w:rFonts w:ascii="Cordia New" w:hAnsi="Cordia New" w:cs="Cordia New"/>
                <w:b/>
                <w:bCs/>
                <w:sz w:val="24"/>
                <w:szCs w:val="24"/>
              </w:rPr>
              <w:t>Non</w:t>
            </w:r>
            <w:r w:rsidRPr="00BA7410">
              <w:rPr>
                <w:rFonts w:ascii="Cordia New" w:hAnsi="Cordia New" w:cs="Cordia New"/>
                <w:b/>
                <w:bCs/>
                <w:sz w:val="24"/>
                <w:szCs w:val="24"/>
                <w:cs/>
              </w:rPr>
              <w:t xml:space="preserve"> </w:t>
            </w:r>
            <w:r w:rsidRPr="00BA7410">
              <w:rPr>
                <w:rFonts w:ascii="Cordia New" w:hAnsi="Cordia New" w:cs="Cordia New"/>
                <w:sz w:val="24"/>
                <w:szCs w:val="24"/>
              </w:rPr>
              <w:t>-</w:t>
            </w:r>
            <w:r w:rsidRPr="00BA7410">
              <w:rPr>
                <w:rFonts w:ascii="Cordia New" w:hAnsi="Cordia New" w:cs="Cordia New"/>
                <w:b/>
                <w:bCs/>
                <w:sz w:val="24"/>
                <w:szCs w:val="24"/>
              </w:rPr>
              <w:t xml:space="preserve"> performing</w:t>
            </w:r>
          </w:p>
          <w:p w14:paraId="33012137" w14:textId="77777777" w:rsidR="002B0B69" w:rsidRPr="00BA7410" w:rsidRDefault="002B0B69" w:rsidP="004E62F4">
            <w:pPr>
              <w:shd w:val="clear" w:color="auto" w:fill="FFFFFF"/>
              <w:tabs>
                <w:tab w:val="decimal" w:pos="-10128"/>
              </w:tabs>
              <w:spacing w:line="240" w:lineRule="exact"/>
              <w:ind w:left="-108" w:right="-108"/>
              <w:jc w:val="center"/>
              <w:rPr>
                <w:rFonts w:ascii="Cordia New" w:hAnsi="Cordia New" w:cs="Cordia New"/>
                <w:b/>
                <w:bCs/>
                <w:sz w:val="24"/>
                <w:szCs w:val="24"/>
              </w:rPr>
            </w:pPr>
            <w:r w:rsidRPr="00BA7410">
              <w:rPr>
                <w:rFonts w:ascii="Cordia New" w:hAnsi="Cordia New" w:cs="Cordia New"/>
                <w:b/>
                <w:bCs/>
                <w:sz w:val="24"/>
                <w:szCs w:val="24"/>
              </w:rPr>
              <w:t>Loans</w:t>
            </w:r>
          </w:p>
        </w:tc>
        <w:tc>
          <w:tcPr>
            <w:tcW w:w="1013" w:type="dxa"/>
            <w:tcBorders>
              <w:top w:val="nil"/>
              <w:left w:val="nil"/>
              <w:bottom w:val="nil"/>
              <w:right w:val="nil"/>
            </w:tcBorders>
          </w:tcPr>
          <w:p w14:paraId="4D641558" w14:textId="77777777" w:rsidR="002B0B69" w:rsidRPr="00BA7410" w:rsidRDefault="002B0B69" w:rsidP="004E62F4">
            <w:pPr>
              <w:shd w:val="clear" w:color="auto" w:fill="FFFFFF"/>
              <w:tabs>
                <w:tab w:val="decimal" w:pos="-11023"/>
              </w:tabs>
              <w:spacing w:line="240" w:lineRule="exact"/>
              <w:ind w:left="-109" w:right="-52"/>
              <w:jc w:val="center"/>
              <w:outlineLvl w:val="0"/>
              <w:rPr>
                <w:rFonts w:ascii="Cordia New" w:hAnsi="Cordia New" w:cs="Cordia New"/>
                <w:b/>
                <w:bCs/>
                <w:sz w:val="24"/>
                <w:szCs w:val="24"/>
              </w:rPr>
            </w:pPr>
            <w:r w:rsidRPr="00BA7410">
              <w:rPr>
                <w:rFonts w:ascii="Cordia New" w:hAnsi="Cordia New" w:cs="Cordia New"/>
                <w:b/>
                <w:bCs/>
                <w:sz w:val="24"/>
                <w:szCs w:val="24"/>
              </w:rPr>
              <w:t>Total</w:t>
            </w:r>
          </w:p>
        </w:tc>
      </w:tr>
      <w:tr w:rsidR="002B0B69" w:rsidRPr="00BA7410" w14:paraId="5A4A5F33" w14:textId="77777777" w:rsidTr="004E62F4">
        <w:tc>
          <w:tcPr>
            <w:tcW w:w="2552" w:type="dxa"/>
            <w:tcBorders>
              <w:top w:val="nil"/>
              <w:left w:val="nil"/>
              <w:bottom w:val="nil"/>
              <w:right w:val="nil"/>
            </w:tcBorders>
          </w:tcPr>
          <w:p w14:paraId="2362D4FE" w14:textId="77777777" w:rsidR="002B0B69" w:rsidRPr="00BA7410" w:rsidRDefault="002B0B69" w:rsidP="004E62F4">
            <w:pPr>
              <w:spacing w:line="320" w:lineRule="exact"/>
              <w:ind w:left="-108" w:right="121"/>
              <w:jc w:val="both"/>
              <w:rPr>
                <w:rFonts w:ascii="Cordia New" w:hAnsi="Cordia New" w:cs="Cordia New"/>
                <w:b/>
                <w:bCs/>
                <w:sz w:val="24"/>
                <w:szCs w:val="24"/>
              </w:rPr>
            </w:pPr>
            <w:r w:rsidRPr="00BA7410">
              <w:rPr>
                <w:rFonts w:ascii="Cordia New" w:hAnsi="Cordia New" w:cs="Cordia New"/>
                <w:b/>
                <w:bCs/>
                <w:sz w:val="24"/>
                <w:szCs w:val="24"/>
              </w:rPr>
              <w:t>Financial Assets</w:t>
            </w:r>
          </w:p>
        </w:tc>
        <w:tc>
          <w:tcPr>
            <w:tcW w:w="923" w:type="dxa"/>
            <w:tcBorders>
              <w:top w:val="nil"/>
              <w:left w:val="nil"/>
              <w:bottom w:val="nil"/>
              <w:right w:val="nil"/>
            </w:tcBorders>
          </w:tcPr>
          <w:p w14:paraId="2191E520" w14:textId="77777777" w:rsidR="002B0B69" w:rsidRPr="00BA7410" w:rsidRDefault="002B0B69" w:rsidP="004E62F4">
            <w:pPr>
              <w:tabs>
                <w:tab w:val="decimal" w:pos="650"/>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750FAFB9" w14:textId="77777777" w:rsidR="002B0B69" w:rsidRPr="00BA7410" w:rsidRDefault="002B0B69" w:rsidP="004E62F4">
            <w:pPr>
              <w:tabs>
                <w:tab w:val="decimal" w:pos="606"/>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75D547C3" w14:textId="77777777" w:rsidR="002B0B69" w:rsidRPr="00BA7410" w:rsidRDefault="002B0B69" w:rsidP="004E62F4">
            <w:pPr>
              <w:tabs>
                <w:tab w:val="decimal" w:pos="606"/>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122EF1EA" w14:textId="77777777" w:rsidR="002B0B69" w:rsidRPr="00BA7410" w:rsidRDefault="002B0B69" w:rsidP="004E62F4">
            <w:pPr>
              <w:tabs>
                <w:tab w:val="decimal" w:pos="563"/>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2E034B0B" w14:textId="77777777" w:rsidR="002B0B69" w:rsidRPr="00BA7410" w:rsidRDefault="002B0B69" w:rsidP="004E62F4">
            <w:pPr>
              <w:tabs>
                <w:tab w:val="decimal" w:pos="591"/>
              </w:tabs>
              <w:spacing w:line="320" w:lineRule="exact"/>
              <w:ind w:right="18"/>
              <w:jc w:val="thaiDistribute"/>
              <w:rPr>
                <w:rFonts w:ascii="Cordia New" w:hAnsi="Cordia New" w:cs="Cordia New"/>
                <w:sz w:val="24"/>
                <w:szCs w:val="24"/>
              </w:rPr>
            </w:pPr>
          </w:p>
        </w:tc>
        <w:tc>
          <w:tcPr>
            <w:tcW w:w="909" w:type="dxa"/>
            <w:tcBorders>
              <w:top w:val="nil"/>
              <w:left w:val="nil"/>
              <w:bottom w:val="nil"/>
              <w:right w:val="nil"/>
            </w:tcBorders>
          </w:tcPr>
          <w:p w14:paraId="4F629ED7" w14:textId="77777777" w:rsidR="002B0B69" w:rsidRPr="00BA7410" w:rsidRDefault="002B0B69" w:rsidP="004E62F4">
            <w:pPr>
              <w:tabs>
                <w:tab w:val="decimal" w:pos="591"/>
              </w:tabs>
              <w:spacing w:line="320" w:lineRule="exact"/>
              <w:ind w:left="-36" w:right="18"/>
              <w:jc w:val="thaiDistribute"/>
              <w:rPr>
                <w:rFonts w:ascii="Cordia New" w:hAnsi="Cordia New" w:cs="Cordia New"/>
                <w:sz w:val="24"/>
                <w:szCs w:val="24"/>
              </w:rPr>
            </w:pPr>
          </w:p>
        </w:tc>
        <w:tc>
          <w:tcPr>
            <w:tcW w:w="800" w:type="dxa"/>
            <w:gridSpan w:val="2"/>
            <w:tcBorders>
              <w:top w:val="nil"/>
              <w:left w:val="nil"/>
              <w:bottom w:val="nil"/>
              <w:right w:val="nil"/>
            </w:tcBorders>
          </w:tcPr>
          <w:p w14:paraId="157480A4" w14:textId="77777777" w:rsidR="002B0B69" w:rsidRPr="00BA7410" w:rsidRDefault="002B0B69" w:rsidP="004E62F4">
            <w:pPr>
              <w:tabs>
                <w:tab w:val="decimal" w:pos="491"/>
              </w:tabs>
              <w:spacing w:line="320" w:lineRule="exact"/>
              <w:ind w:right="18"/>
              <w:jc w:val="thaiDistribute"/>
              <w:rPr>
                <w:rFonts w:ascii="Cordia New" w:hAnsi="Cordia New" w:cs="Cordia New"/>
                <w:sz w:val="24"/>
                <w:szCs w:val="24"/>
              </w:rPr>
            </w:pPr>
          </w:p>
        </w:tc>
        <w:tc>
          <w:tcPr>
            <w:tcW w:w="1013" w:type="dxa"/>
            <w:tcBorders>
              <w:top w:val="nil"/>
              <w:left w:val="nil"/>
              <w:bottom w:val="nil"/>
              <w:right w:val="nil"/>
            </w:tcBorders>
          </w:tcPr>
          <w:p w14:paraId="3177C196" w14:textId="77777777" w:rsidR="002B0B69" w:rsidRPr="00BA7410" w:rsidRDefault="002B0B69" w:rsidP="004E62F4">
            <w:pPr>
              <w:tabs>
                <w:tab w:val="decimal" w:pos="765"/>
              </w:tabs>
              <w:spacing w:line="320" w:lineRule="exact"/>
              <w:ind w:left="-36" w:right="18"/>
              <w:jc w:val="thaiDistribute"/>
              <w:rPr>
                <w:rFonts w:ascii="Cordia New" w:hAnsi="Cordia New" w:cs="Cordia New"/>
                <w:sz w:val="24"/>
                <w:szCs w:val="24"/>
              </w:rPr>
            </w:pPr>
          </w:p>
        </w:tc>
      </w:tr>
      <w:tr w:rsidR="002B0B69" w:rsidRPr="00BA7410" w14:paraId="58BCFF36" w14:textId="77777777" w:rsidTr="004E62F4">
        <w:trPr>
          <w:trHeight w:val="177"/>
        </w:trPr>
        <w:tc>
          <w:tcPr>
            <w:tcW w:w="2552" w:type="dxa"/>
            <w:tcBorders>
              <w:top w:val="nil"/>
              <w:left w:val="nil"/>
              <w:bottom w:val="nil"/>
              <w:right w:val="nil"/>
            </w:tcBorders>
          </w:tcPr>
          <w:p w14:paraId="7232FAD8" w14:textId="77777777" w:rsidR="002B0B69" w:rsidRPr="00BA7410" w:rsidRDefault="002B0B69" w:rsidP="004E62F4">
            <w:pPr>
              <w:tabs>
                <w:tab w:val="left" w:pos="245"/>
              </w:tabs>
              <w:spacing w:line="320" w:lineRule="exact"/>
              <w:ind w:right="115"/>
              <w:jc w:val="both"/>
              <w:rPr>
                <w:rFonts w:ascii="Cordia New" w:hAnsi="Cordia New" w:cs="Cordia New"/>
                <w:sz w:val="24"/>
                <w:szCs w:val="24"/>
              </w:rPr>
            </w:pPr>
            <w:r w:rsidRPr="00BA7410">
              <w:rPr>
                <w:rFonts w:ascii="Cordia New" w:hAnsi="Cordia New" w:cs="Cordia New"/>
                <w:sz w:val="24"/>
                <w:szCs w:val="24"/>
              </w:rPr>
              <w:t xml:space="preserve">     Interbank and money</w:t>
            </w:r>
          </w:p>
        </w:tc>
        <w:tc>
          <w:tcPr>
            <w:tcW w:w="923" w:type="dxa"/>
            <w:tcBorders>
              <w:top w:val="nil"/>
              <w:left w:val="nil"/>
              <w:bottom w:val="nil"/>
              <w:right w:val="nil"/>
            </w:tcBorders>
          </w:tcPr>
          <w:p w14:paraId="28CE3013" w14:textId="77777777" w:rsidR="002B0B69" w:rsidRPr="00BA7410" w:rsidRDefault="002B0B69" w:rsidP="004E62F4">
            <w:pPr>
              <w:tabs>
                <w:tab w:val="decimal" w:pos="650"/>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09170945" w14:textId="77777777" w:rsidR="002B0B69" w:rsidRPr="00BA7410" w:rsidRDefault="002B0B69" w:rsidP="004E62F4">
            <w:pPr>
              <w:tabs>
                <w:tab w:val="decimal" w:pos="606"/>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53CB50AA" w14:textId="77777777" w:rsidR="002B0B69" w:rsidRPr="00BA7410" w:rsidRDefault="002B0B69" w:rsidP="004E62F4">
            <w:pPr>
              <w:tabs>
                <w:tab w:val="decimal" w:pos="606"/>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39E2773B" w14:textId="77777777" w:rsidR="002B0B69" w:rsidRPr="00BA7410" w:rsidRDefault="002B0B69" w:rsidP="004E62F4">
            <w:pPr>
              <w:tabs>
                <w:tab w:val="decimal" w:pos="563"/>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4004D45F" w14:textId="77777777" w:rsidR="002B0B69" w:rsidRPr="00BA7410" w:rsidRDefault="002B0B69" w:rsidP="004E62F4">
            <w:pPr>
              <w:tabs>
                <w:tab w:val="decimal" w:pos="591"/>
              </w:tabs>
              <w:spacing w:line="320" w:lineRule="exact"/>
              <w:ind w:right="18"/>
              <w:jc w:val="thaiDistribute"/>
              <w:rPr>
                <w:rFonts w:ascii="Cordia New" w:hAnsi="Cordia New" w:cs="Cordia New"/>
                <w:sz w:val="24"/>
                <w:szCs w:val="24"/>
              </w:rPr>
            </w:pPr>
          </w:p>
        </w:tc>
        <w:tc>
          <w:tcPr>
            <w:tcW w:w="909" w:type="dxa"/>
            <w:tcBorders>
              <w:top w:val="nil"/>
              <w:left w:val="nil"/>
              <w:bottom w:val="nil"/>
              <w:right w:val="nil"/>
            </w:tcBorders>
          </w:tcPr>
          <w:p w14:paraId="1454145C" w14:textId="77777777" w:rsidR="002B0B69" w:rsidRPr="00BA7410" w:rsidRDefault="002B0B69" w:rsidP="004E62F4">
            <w:pPr>
              <w:tabs>
                <w:tab w:val="decimal" w:pos="591"/>
              </w:tabs>
              <w:spacing w:line="320" w:lineRule="exact"/>
              <w:ind w:left="-36" w:right="18"/>
              <w:jc w:val="thaiDistribute"/>
              <w:rPr>
                <w:rFonts w:ascii="Cordia New" w:hAnsi="Cordia New" w:cs="Cordia New"/>
                <w:sz w:val="24"/>
                <w:szCs w:val="24"/>
              </w:rPr>
            </w:pPr>
          </w:p>
        </w:tc>
        <w:tc>
          <w:tcPr>
            <w:tcW w:w="800" w:type="dxa"/>
            <w:gridSpan w:val="2"/>
            <w:tcBorders>
              <w:top w:val="nil"/>
              <w:left w:val="nil"/>
              <w:bottom w:val="nil"/>
              <w:right w:val="nil"/>
            </w:tcBorders>
          </w:tcPr>
          <w:p w14:paraId="789DCAB6" w14:textId="77777777" w:rsidR="002B0B69" w:rsidRPr="00BA7410" w:rsidRDefault="002B0B69" w:rsidP="004E62F4">
            <w:pPr>
              <w:tabs>
                <w:tab w:val="decimal" w:pos="491"/>
              </w:tabs>
              <w:spacing w:line="320" w:lineRule="exact"/>
              <w:ind w:right="18"/>
              <w:jc w:val="thaiDistribute"/>
              <w:rPr>
                <w:rFonts w:ascii="Cordia New" w:hAnsi="Cordia New" w:cs="Cordia New"/>
                <w:sz w:val="24"/>
                <w:szCs w:val="24"/>
              </w:rPr>
            </w:pPr>
          </w:p>
        </w:tc>
        <w:tc>
          <w:tcPr>
            <w:tcW w:w="1013" w:type="dxa"/>
            <w:tcBorders>
              <w:top w:val="nil"/>
              <w:left w:val="nil"/>
              <w:bottom w:val="nil"/>
              <w:right w:val="nil"/>
            </w:tcBorders>
          </w:tcPr>
          <w:p w14:paraId="58769849" w14:textId="77777777" w:rsidR="002B0B69" w:rsidRPr="00BA7410" w:rsidRDefault="002B0B69" w:rsidP="004E62F4">
            <w:pPr>
              <w:tabs>
                <w:tab w:val="decimal" w:pos="765"/>
              </w:tabs>
              <w:spacing w:line="320" w:lineRule="exact"/>
              <w:ind w:left="-36" w:right="18"/>
              <w:jc w:val="thaiDistribute"/>
              <w:rPr>
                <w:rFonts w:ascii="Cordia New" w:hAnsi="Cordia New" w:cs="Cordia New"/>
                <w:sz w:val="24"/>
                <w:szCs w:val="24"/>
              </w:rPr>
            </w:pPr>
          </w:p>
        </w:tc>
      </w:tr>
      <w:tr w:rsidR="002B0B69" w:rsidRPr="00BA7410" w14:paraId="3005FEF6" w14:textId="77777777" w:rsidTr="004E62F4">
        <w:tc>
          <w:tcPr>
            <w:tcW w:w="2552" w:type="dxa"/>
            <w:tcBorders>
              <w:top w:val="nil"/>
              <w:left w:val="nil"/>
              <w:bottom w:val="nil"/>
              <w:right w:val="nil"/>
            </w:tcBorders>
          </w:tcPr>
          <w:p w14:paraId="65979A86" w14:textId="77777777" w:rsidR="002B0B69" w:rsidRPr="00BA7410" w:rsidRDefault="002B0B69" w:rsidP="004E62F4">
            <w:pPr>
              <w:spacing w:line="320" w:lineRule="exact"/>
              <w:ind w:right="121"/>
              <w:jc w:val="both"/>
              <w:rPr>
                <w:rFonts w:ascii="Cordia New" w:hAnsi="Cordia New" w:cs="Cordia New"/>
                <w:sz w:val="24"/>
                <w:szCs w:val="24"/>
              </w:rPr>
            </w:pPr>
            <w:r w:rsidRPr="00BA7410">
              <w:rPr>
                <w:rFonts w:ascii="Cordia New" w:hAnsi="Cordia New" w:cs="Cordia New"/>
                <w:sz w:val="24"/>
                <w:szCs w:val="24"/>
              </w:rPr>
              <w:t xml:space="preserve">        market items</w:t>
            </w:r>
            <w:r w:rsidRPr="00BA7410">
              <w:rPr>
                <w:rStyle w:val="FootnoteReference"/>
                <w:rFonts w:ascii="Cordia New" w:hAnsi="Cordia New" w:cs="Cordia New"/>
                <w:sz w:val="24"/>
                <w:szCs w:val="24"/>
              </w:rPr>
              <w:footnoteReference w:customMarkFollows="1" w:id="1"/>
              <w:sym w:font="Symbol" w:char="F02A"/>
            </w:r>
          </w:p>
        </w:tc>
        <w:tc>
          <w:tcPr>
            <w:tcW w:w="923" w:type="dxa"/>
            <w:tcBorders>
              <w:top w:val="nil"/>
              <w:left w:val="nil"/>
              <w:bottom w:val="nil"/>
              <w:right w:val="nil"/>
            </w:tcBorders>
          </w:tcPr>
          <w:p w14:paraId="040FF3B4" w14:textId="3F4A701E" w:rsidR="002B0B69" w:rsidRPr="00BA7410" w:rsidRDefault="00294E1A" w:rsidP="004E62F4">
            <w:pPr>
              <w:tabs>
                <w:tab w:val="decimal" w:pos="650"/>
              </w:tabs>
              <w:spacing w:line="320" w:lineRule="exact"/>
              <w:ind w:left="-36" w:right="18"/>
              <w:jc w:val="thaiDistribute"/>
              <w:rPr>
                <w:rFonts w:ascii="Cordia New" w:hAnsi="Cordia New" w:cs="Cordia New"/>
                <w:sz w:val="24"/>
                <w:szCs w:val="24"/>
              </w:rPr>
            </w:pPr>
            <w:r>
              <w:rPr>
                <w:rFonts w:ascii="Cordia New" w:hAnsi="Cordia New" w:cs="Cordia New"/>
                <w:sz w:val="24"/>
                <w:szCs w:val="24"/>
              </w:rPr>
              <w:t>712,277</w:t>
            </w:r>
          </w:p>
        </w:tc>
        <w:tc>
          <w:tcPr>
            <w:tcW w:w="924" w:type="dxa"/>
            <w:tcBorders>
              <w:top w:val="nil"/>
              <w:left w:val="nil"/>
              <w:bottom w:val="nil"/>
              <w:right w:val="nil"/>
            </w:tcBorders>
          </w:tcPr>
          <w:p w14:paraId="7304FEE1" w14:textId="2077AA40" w:rsidR="002B0B69" w:rsidRPr="00BA7410" w:rsidRDefault="00294E1A" w:rsidP="004E62F4">
            <w:pPr>
              <w:tabs>
                <w:tab w:val="decimal" w:pos="606"/>
              </w:tabs>
              <w:spacing w:line="320" w:lineRule="exact"/>
              <w:ind w:left="-36" w:right="18"/>
              <w:jc w:val="thaiDistribute"/>
              <w:rPr>
                <w:rFonts w:ascii="Cordia New" w:hAnsi="Cordia New" w:cs="Cordia New"/>
                <w:sz w:val="24"/>
                <w:szCs w:val="24"/>
              </w:rPr>
            </w:pPr>
            <w:r>
              <w:rPr>
                <w:rFonts w:ascii="Cordia New" w:hAnsi="Cordia New" w:cs="Cordia New"/>
                <w:sz w:val="24"/>
                <w:szCs w:val="24"/>
              </w:rPr>
              <w:t>35,658</w:t>
            </w:r>
          </w:p>
        </w:tc>
        <w:tc>
          <w:tcPr>
            <w:tcW w:w="924" w:type="dxa"/>
            <w:tcBorders>
              <w:top w:val="nil"/>
              <w:left w:val="nil"/>
              <w:bottom w:val="nil"/>
              <w:right w:val="nil"/>
            </w:tcBorders>
          </w:tcPr>
          <w:p w14:paraId="21B2EA50" w14:textId="0683308C" w:rsidR="002B0B69" w:rsidRPr="00BA7410" w:rsidRDefault="00294E1A" w:rsidP="004E62F4">
            <w:pPr>
              <w:tabs>
                <w:tab w:val="decimal" w:pos="606"/>
              </w:tabs>
              <w:spacing w:line="320" w:lineRule="exact"/>
              <w:ind w:left="-36" w:right="18"/>
              <w:jc w:val="thaiDistribute"/>
              <w:rPr>
                <w:rFonts w:ascii="Cordia New" w:hAnsi="Cordia New" w:cs="Cordia New"/>
                <w:sz w:val="24"/>
                <w:szCs w:val="24"/>
              </w:rPr>
            </w:pPr>
            <w:r>
              <w:rPr>
                <w:rFonts w:ascii="Cordia New" w:hAnsi="Cordia New" w:cs="Cordia New"/>
                <w:sz w:val="24"/>
                <w:szCs w:val="24"/>
              </w:rPr>
              <w:t>9,065</w:t>
            </w:r>
          </w:p>
        </w:tc>
        <w:tc>
          <w:tcPr>
            <w:tcW w:w="924" w:type="dxa"/>
            <w:tcBorders>
              <w:top w:val="nil"/>
              <w:left w:val="nil"/>
              <w:bottom w:val="nil"/>
              <w:right w:val="nil"/>
            </w:tcBorders>
          </w:tcPr>
          <w:p w14:paraId="67D3BA2E" w14:textId="2E426A5E" w:rsidR="002B0B69" w:rsidRPr="00BA7410" w:rsidRDefault="00294E1A" w:rsidP="004E62F4">
            <w:pPr>
              <w:tabs>
                <w:tab w:val="decimal" w:pos="563"/>
              </w:tabs>
              <w:spacing w:line="320" w:lineRule="exact"/>
              <w:ind w:left="-36" w:right="18"/>
              <w:jc w:val="thaiDistribute"/>
              <w:rPr>
                <w:rFonts w:ascii="Cordia New" w:hAnsi="Cordia New" w:cs="Cordia New"/>
                <w:sz w:val="24"/>
                <w:szCs w:val="24"/>
              </w:rPr>
            </w:pPr>
            <w:r>
              <w:rPr>
                <w:rFonts w:ascii="Cordia New" w:hAnsi="Cordia New" w:cs="Cordia New"/>
                <w:sz w:val="24"/>
                <w:szCs w:val="24"/>
              </w:rPr>
              <w:t>752</w:t>
            </w:r>
          </w:p>
        </w:tc>
        <w:tc>
          <w:tcPr>
            <w:tcW w:w="924" w:type="dxa"/>
            <w:tcBorders>
              <w:top w:val="nil"/>
              <w:left w:val="nil"/>
              <w:bottom w:val="nil"/>
              <w:right w:val="nil"/>
            </w:tcBorders>
          </w:tcPr>
          <w:p w14:paraId="409A5C9D" w14:textId="77777777" w:rsidR="002B0B69" w:rsidRPr="00BA7410" w:rsidRDefault="002B0B69" w:rsidP="004E62F4">
            <w:pPr>
              <w:tabs>
                <w:tab w:val="decimal" w:pos="591"/>
              </w:tabs>
              <w:spacing w:line="320" w:lineRule="exact"/>
              <w:ind w:right="18"/>
              <w:jc w:val="thaiDistribute"/>
              <w:rPr>
                <w:rFonts w:ascii="Cordia New" w:hAnsi="Cordia New" w:cs="Cordia New"/>
                <w:sz w:val="24"/>
                <w:szCs w:val="24"/>
              </w:rPr>
            </w:pPr>
            <w:r w:rsidRPr="00BA7410">
              <w:rPr>
                <w:rFonts w:ascii="Cordia New" w:hAnsi="Cordia New" w:cs="Cordia New"/>
                <w:sz w:val="24"/>
                <w:szCs w:val="24"/>
              </w:rPr>
              <w:t>-</w:t>
            </w:r>
          </w:p>
        </w:tc>
        <w:tc>
          <w:tcPr>
            <w:tcW w:w="909" w:type="dxa"/>
            <w:tcBorders>
              <w:top w:val="nil"/>
              <w:left w:val="nil"/>
              <w:bottom w:val="nil"/>
              <w:right w:val="nil"/>
            </w:tcBorders>
          </w:tcPr>
          <w:p w14:paraId="7CDFCE12" w14:textId="5B3E4026" w:rsidR="002B0B69" w:rsidRPr="00BA7410" w:rsidRDefault="00294E1A" w:rsidP="004E62F4">
            <w:pPr>
              <w:tabs>
                <w:tab w:val="decimal" w:pos="591"/>
              </w:tabs>
              <w:spacing w:line="320" w:lineRule="exact"/>
              <w:ind w:left="-36" w:right="18"/>
              <w:jc w:val="thaiDistribute"/>
              <w:rPr>
                <w:rFonts w:ascii="Cordia New" w:hAnsi="Cordia New" w:cs="Cordia New"/>
                <w:sz w:val="24"/>
                <w:szCs w:val="24"/>
              </w:rPr>
            </w:pPr>
            <w:r>
              <w:rPr>
                <w:rFonts w:ascii="Cordia New" w:hAnsi="Cordia New" w:cs="Cordia New"/>
                <w:sz w:val="24"/>
                <w:szCs w:val="24"/>
              </w:rPr>
              <w:t>80,518</w:t>
            </w:r>
          </w:p>
        </w:tc>
        <w:tc>
          <w:tcPr>
            <w:tcW w:w="800" w:type="dxa"/>
            <w:gridSpan w:val="2"/>
            <w:tcBorders>
              <w:top w:val="nil"/>
              <w:left w:val="nil"/>
              <w:bottom w:val="nil"/>
              <w:right w:val="nil"/>
            </w:tcBorders>
          </w:tcPr>
          <w:p w14:paraId="30F17CFB" w14:textId="08E40026" w:rsidR="002B0B69" w:rsidRPr="00BA7410" w:rsidRDefault="00294E1A" w:rsidP="004E62F4">
            <w:pPr>
              <w:tabs>
                <w:tab w:val="decimal" w:pos="491"/>
              </w:tabs>
              <w:spacing w:line="320" w:lineRule="exact"/>
              <w:ind w:right="18"/>
              <w:jc w:val="thaiDistribute"/>
              <w:rPr>
                <w:rFonts w:ascii="Cordia New" w:hAnsi="Cordia New" w:cs="Cordia New"/>
                <w:sz w:val="24"/>
                <w:szCs w:val="24"/>
              </w:rPr>
            </w:pPr>
            <w:r>
              <w:rPr>
                <w:rFonts w:ascii="Cordia New" w:hAnsi="Cordia New" w:cs="Cordia New"/>
                <w:sz w:val="24"/>
                <w:szCs w:val="24"/>
              </w:rPr>
              <w:t>127</w:t>
            </w:r>
          </w:p>
        </w:tc>
        <w:tc>
          <w:tcPr>
            <w:tcW w:w="1013" w:type="dxa"/>
            <w:tcBorders>
              <w:top w:val="nil"/>
              <w:left w:val="nil"/>
              <w:bottom w:val="nil"/>
              <w:right w:val="nil"/>
            </w:tcBorders>
          </w:tcPr>
          <w:p w14:paraId="3B546726" w14:textId="04506AA2" w:rsidR="002B0B69" w:rsidRPr="00BA7410" w:rsidRDefault="00294E1A" w:rsidP="004E62F4">
            <w:pPr>
              <w:tabs>
                <w:tab w:val="decimal" w:pos="787"/>
              </w:tabs>
              <w:spacing w:line="320" w:lineRule="exact"/>
              <w:ind w:left="-36" w:right="18"/>
              <w:jc w:val="thaiDistribute"/>
              <w:rPr>
                <w:rFonts w:ascii="Cordia New" w:hAnsi="Cordia New" w:cs="Cordia New"/>
                <w:sz w:val="24"/>
                <w:szCs w:val="24"/>
              </w:rPr>
            </w:pPr>
            <w:r>
              <w:rPr>
                <w:rFonts w:ascii="Cordia New" w:hAnsi="Cordia New" w:cs="Cordia New"/>
                <w:sz w:val="24"/>
                <w:szCs w:val="24"/>
              </w:rPr>
              <w:t>838,397</w:t>
            </w:r>
          </w:p>
        </w:tc>
      </w:tr>
      <w:tr w:rsidR="002B0B69" w:rsidRPr="00BA7410" w14:paraId="6921D94E" w14:textId="77777777" w:rsidTr="004E62F4">
        <w:tc>
          <w:tcPr>
            <w:tcW w:w="2552" w:type="dxa"/>
            <w:tcBorders>
              <w:top w:val="nil"/>
              <w:left w:val="nil"/>
              <w:bottom w:val="nil"/>
              <w:right w:val="nil"/>
            </w:tcBorders>
          </w:tcPr>
          <w:p w14:paraId="7112FB41" w14:textId="77777777" w:rsidR="002B0B69" w:rsidRPr="00BA7410" w:rsidRDefault="002B0B69" w:rsidP="004E62F4">
            <w:pPr>
              <w:spacing w:line="320" w:lineRule="exact"/>
              <w:ind w:right="121"/>
              <w:jc w:val="both"/>
              <w:rPr>
                <w:rFonts w:ascii="Cordia New" w:hAnsi="Cordia New" w:cs="Cordia New"/>
                <w:sz w:val="24"/>
                <w:szCs w:val="24"/>
              </w:rPr>
            </w:pPr>
            <w:r w:rsidRPr="00BA7410">
              <w:rPr>
                <w:rFonts w:ascii="Cordia New" w:hAnsi="Cordia New" w:cs="Cordia New"/>
                <w:sz w:val="24"/>
                <w:szCs w:val="24"/>
              </w:rPr>
              <w:t xml:space="preserve">     Financial assets measured </w:t>
            </w:r>
          </w:p>
        </w:tc>
        <w:tc>
          <w:tcPr>
            <w:tcW w:w="923" w:type="dxa"/>
            <w:tcBorders>
              <w:top w:val="nil"/>
              <w:left w:val="nil"/>
              <w:bottom w:val="nil"/>
              <w:right w:val="nil"/>
            </w:tcBorders>
          </w:tcPr>
          <w:p w14:paraId="003DEF4B" w14:textId="77777777" w:rsidR="002B0B69" w:rsidRPr="00BA7410" w:rsidRDefault="002B0B69" w:rsidP="004E62F4">
            <w:pPr>
              <w:tabs>
                <w:tab w:val="decimal" w:pos="650"/>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6311BB54" w14:textId="77777777" w:rsidR="002B0B69" w:rsidRPr="00BA7410" w:rsidRDefault="002B0B69" w:rsidP="004E62F4">
            <w:pPr>
              <w:tabs>
                <w:tab w:val="decimal" w:pos="606"/>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3A4C705E" w14:textId="77777777" w:rsidR="002B0B69" w:rsidRPr="00BA7410" w:rsidRDefault="002B0B69" w:rsidP="004E62F4">
            <w:pPr>
              <w:tabs>
                <w:tab w:val="decimal" w:pos="606"/>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217F88C3" w14:textId="77777777" w:rsidR="002B0B69" w:rsidRPr="00BA7410" w:rsidRDefault="002B0B69" w:rsidP="004E62F4">
            <w:pPr>
              <w:tabs>
                <w:tab w:val="decimal" w:pos="563"/>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34AE66AD" w14:textId="77777777" w:rsidR="002B0B69" w:rsidRPr="00BA7410" w:rsidRDefault="002B0B69" w:rsidP="004E62F4">
            <w:pPr>
              <w:tabs>
                <w:tab w:val="decimal" w:pos="591"/>
              </w:tabs>
              <w:spacing w:line="320" w:lineRule="exact"/>
              <w:ind w:right="18"/>
              <w:jc w:val="thaiDistribute"/>
              <w:rPr>
                <w:rFonts w:ascii="Cordia New" w:hAnsi="Cordia New" w:cs="Cordia New"/>
                <w:sz w:val="24"/>
                <w:szCs w:val="24"/>
              </w:rPr>
            </w:pPr>
          </w:p>
        </w:tc>
        <w:tc>
          <w:tcPr>
            <w:tcW w:w="909" w:type="dxa"/>
            <w:tcBorders>
              <w:top w:val="nil"/>
              <w:left w:val="nil"/>
              <w:bottom w:val="nil"/>
              <w:right w:val="nil"/>
            </w:tcBorders>
          </w:tcPr>
          <w:p w14:paraId="21A5B96A" w14:textId="77777777" w:rsidR="002B0B69" w:rsidRPr="00BA7410" w:rsidRDefault="002B0B69" w:rsidP="004E62F4">
            <w:pPr>
              <w:tabs>
                <w:tab w:val="decimal" w:pos="591"/>
              </w:tabs>
              <w:spacing w:line="320" w:lineRule="exact"/>
              <w:ind w:left="-36" w:right="18"/>
              <w:jc w:val="thaiDistribute"/>
              <w:rPr>
                <w:rFonts w:ascii="Cordia New" w:hAnsi="Cordia New" w:cs="Cordia New"/>
                <w:sz w:val="24"/>
                <w:szCs w:val="24"/>
              </w:rPr>
            </w:pPr>
          </w:p>
        </w:tc>
        <w:tc>
          <w:tcPr>
            <w:tcW w:w="800" w:type="dxa"/>
            <w:gridSpan w:val="2"/>
            <w:tcBorders>
              <w:top w:val="nil"/>
              <w:left w:val="nil"/>
              <w:bottom w:val="nil"/>
              <w:right w:val="nil"/>
            </w:tcBorders>
          </w:tcPr>
          <w:p w14:paraId="6DC6E4AE" w14:textId="77777777" w:rsidR="002B0B69" w:rsidRPr="00BA7410" w:rsidRDefault="002B0B69" w:rsidP="004E62F4">
            <w:pPr>
              <w:tabs>
                <w:tab w:val="decimal" w:pos="491"/>
              </w:tabs>
              <w:spacing w:line="320" w:lineRule="exact"/>
              <w:ind w:right="18"/>
              <w:jc w:val="thaiDistribute"/>
              <w:rPr>
                <w:rFonts w:ascii="Cordia New" w:hAnsi="Cordia New" w:cs="Cordia New"/>
                <w:sz w:val="24"/>
                <w:szCs w:val="24"/>
              </w:rPr>
            </w:pPr>
          </w:p>
        </w:tc>
        <w:tc>
          <w:tcPr>
            <w:tcW w:w="1013" w:type="dxa"/>
            <w:tcBorders>
              <w:top w:val="nil"/>
              <w:left w:val="nil"/>
              <w:bottom w:val="nil"/>
              <w:right w:val="nil"/>
            </w:tcBorders>
          </w:tcPr>
          <w:p w14:paraId="023FEADD" w14:textId="77777777" w:rsidR="002B0B69" w:rsidRPr="00BA7410" w:rsidRDefault="002B0B69" w:rsidP="004E62F4">
            <w:pPr>
              <w:tabs>
                <w:tab w:val="decimal" w:pos="787"/>
              </w:tabs>
              <w:spacing w:line="320" w:lineRule="exact"/>
              <w:ind w:left="-36" w:right="18"/>
              <w:jc w:val="thaiDistribute"/>
              <w:rPr>
                <w:rFonts w:ascii="Cordia New" w:hAnsi="Cordia New" w:cs="Cordia New"/>
                <w:sz w:val="24"/>
                <w:szCs w:val="24"/>
              </w:rPr>
            </w:pPr>
          </w:p>
        </w:tc>
      </w:tr>
      <w:tr w:rsidR="002B0B69" w:rsidRPr="00BA7410" w14:paraId="448C8D48" w14:textId="77777777" w:rsidTr="004E62F4">
        <w:tc>
          <w:tcPr>
            <w:tcW w:w="2552" w:type="dxa"/>
            <w:tcBorders>
              <w:top w:val="nil"/>
              <w:left w:val="nil"/>
              <w:bottom w:val="nil"/>
              <w:right w:val="nil"/>
            </w:tcBorders>
          </w:tcPr>
          <w:p w14:paraId="529A67F1" w14:textId="77777777" w:rsidR="002B0B69" w:rsidRPr="00BA7410" w:rsidRDefault="002B0B69" w:rsidP="004E62F4">
            <w:pPr>
              <w:spacing w:line="320" w:lineRule="exact"/>
              <w:ind w:right="121"/>
              <w:jc w:val="both"/>
              <w:rPr>
                <w:rFonts w:ascii="Cordia New" w:hAnsi="Cordia New" w:cs="Cordia New"/>
                <w:sz w:val="24"/>
                <w:szCs w:val="24"/>
              </w:rPr>
            </w:pPr>
            <w:r w:rsidRPr="00BA7410">
              <w:rPr>
                <w:rFonts w:ascii="Cordia New" w:hAnsi="Cordia New" w:cs="Cordia New"/>
                <w:sz w:val="24"/>
                <w:szCs w:val="24"/>
              </w:rPr>
              <w:t xml:space="preserve">        at fair value through </w:t>
            </w:r>
          </w:p>
        </w:tc>
        <w:tc>
          <w:tcPr>
            <w:tcW w:w="923" w:type="dxa"/>
            <w:tcBorders>
              <w:top w:val="nil"/>
              <w:left w:val="nil"/>
              <w:bottom w:val="nil"/>
              <w:right w:val="nil"/>
            </w:tcBorders>
          </w:tcPr>
          <w:p w14:paraId="08927AE5" w14:textId="77777777" w:rsidR="002B0B69" w:rsidRPr="00BA7410" w:rsidRDefault="002B0B69" w:rsidP="004E62F4">
            <w:pPr>
              <w:tabs>
                <w:tab w:val="decimal" w:pos="650"/>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76815DB5" w14:textId="77777777" w:rsidR="002B0B69" w:rsidRPr="00BA7410" w:rsidRDefault="002B0B69" w:rsidP="004E62F4">
            <w:pPr>
              <w:tabs>
                <w:tab w:val="decimal" w:pos="606"/>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5BF4E3A3" w14:textId="77777777" w:rsidR="002B0B69" w:rsidRPr="00BA7410" w:rsidRDefault="002B0B69" w:rsidP="004E62F4">
            <w:pPr>
              <w:tabs>
                <w:tab w:val="decimal" w:pos="606"/>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5CCDB9DB" w14:textId="77777777" w:rsidR="002B0B69" w:rsidRPr="00BA7410" w:rsidRDefault="002B0B69" w:rsidP="004E62F4">
            <w:pPr>
              <w:tabs>
                <w:tab w:val="decimal" w:pos="563"/>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5B5FF800" w14:textId="77777777" w:rsidR="002B0B69" w:rsidRPr="00BA7410" w:rsidRDefault="002B0B69" w:rsidP="004E62F4">
            <w:pPr>
              <w:tabs>
                <w:tab w:val="decimal" w:pos="591"/>
              </w:tabs>
              <w:spacing w:line="320" w:lineRule="exact"/>
              <w:ind w:right="18"/>
              <w:jc w:val="thaiDistribute"/>
              <w:rPr>
                <w:rFonts w:ascii="Cordia New" w:hAnsi="Cordia New" w:cs="Cordia New"/>
                <w:sz w:val="24"/>
                <w:szCs w:val="24"/>
              </w:rPr>
            </w:pPr>
          </w:p>
        </w:tc>
        <w:tc>
          <w:tcPr>
            <w:tcW w:w="909" w:type="dxa"/>
            <w:tcBorders>
              <w:top w:val="nil"/>
              <w:left w:val="nil"/>
              <w:bottom w:val="nil"/>
              <w:right w:val="nil"/>
            </w:tcBorders>
          </w:tcPr>
          <w:p w14:paraId="0BB9F1FE" w14:textId="77777777" w:rsidR="002B0B69" w:rsidRPr="00BA7410" w:rsidRDefault="002B0B69" w:rsidP="004E62F4">
            <w:pPr>
              <w:tabs>
                <w:tab w:val="decimal" w:pos="591"/>
              </w:tabs>
              <w:spacing w:line="320" w:lineRule="exact"/>
              <w:ind w:left="-36" w:right="18"/>
              <w:jc w:val="thaiDistribute"/>
              <w:rPr>
                <w:rFonts w:ascii="Cordia New" w:hAnsi="Cordia New" w:cs="Cordia New"/>
                <w:sz w:val="24"/>
                <w:szCs w:val="24"/>
              </w:rPr>
            </w:pPr>
          </w:p>
        </w:tc>
        <w:tc>
          <w:tcPr>
            <w:tcW w:w="800" w:type="dxa"/>
            <w:gridSpan w:val="2"/>
            <w:tcBorders>
              <w:top w:val="nil"/>
              <w:left w:val="nil"/>
              <w:bottom w:val="nil"/>
              <w:right w:val="nil"/>
            </w:tcBorders>
          </w:tcPr>
          <w:p w14:paraId="77855684" w14:textId="77777777" w:rsidR="002B0B69" w:rsidRPr="00BA7410" w:rsidRDefault="002B0B69" w:rsidP="004E62F4">
            <w:pPr>
              <w:tabs>
                <w:tab w:val="decimal" w:pos="491"/>
              </w:tabs>
              <w:spacing w:line="320" w:lineRule="exact"/>
              <w:ind w:right="18"/>
              <w:jc w:val="thaiDistribute"/>
              <w:rPr>
                <w:rFonts w:ascii="Cordia New" w:hAnsi="Cordia New" w:cs="Cordia New"/>
                <w:sz w:val="24"/>
                <w:szCs w:val="24"/>
              </w:rPr>
            </w:pPr>
          </w:p>
        </w:tc>
        <w:tc>
          <w:tcPr>
            <w:tcW w:w="1013" w:type="dxa"/>
            <w:tcBorders>
              <w:top w:val="nil"/>
              <w:left w:val="nil"/>
              <w:bottom w:val="nil"/>
              <w:right w:val="nil"/>
            </w:tcBorders>
          </w:tcPr>
          <w:p w14:paraId="5154FD77" w14:textId="77777777" w:rsidR="002B0B69" w:rsidRPr="00BA7410" w:rsidRDefault="002B0B69" w:rsidP="004E62F4">
            <w:pPr>
              <w:tabs>
                <w:tab w:val="decimal" w:pos="787"/>
              </w:tabs>
              <w:spacing w:line="320" w:lineRule="exact"/>
              <w:ind w:left="-36" w:right="18"/>
              <w:jc w:val="thaiDistribute"/>
              <w:rPr>
                <w:rFonts w:ascii="Cordia New" w:hAnsi="Cordia New" w:cs="Cordia New"/>
                <w:sz w:val="24"/>
                <w:szCs w:val="24"/>
              </w:rPr>
            </w:pPr>
          </w:p>
        </w:tc>
      </w:tr>
      <w:tr w:rsidR="002B0B69" w:rsidRPr="00BA7410" w14:paraId="0A74AF57" w14:textId="77777777" w:rsidTr="004E62F4">
        <w:tc>
          <w:tcPr>
            <w:tcW w:w="2552" w:type="dxa"/>
            <w:tcBorders>
              <w:top w:val="nil"/>
              <w:left w:val="nil"/>
              <w:bottom w:val="nil"/>
              <w:right w:val="nil"/>
            </w:tcBorders>
          </w:tcPr>
          <w:p w14:paraId="5F14CED5" w14:textId="77777777" w:rsidR="002B0B69" w:rsidRPr="00BA7410" w:rsidRDefault="002B0B69" w:rsidP="004E62F4">
            <w:pPr>
              <w:spacing w:line="320" w:lineRule="exact"/>
              <w:ind w:right="121"/>
              <w:jc w:val="both"/>
              <w:rPr>
                <w:rFonts w:ascii="Cordia New" w:hAnsi="Cordia New" w:cs="Cordia New"/>
                <w:sz w:val="24"/>
                <w:szCs w:val="24"/>
              </w:rPr>
            </w:pPr>
            <w:r w:rsidRPr="00BA7410">
              <w:rPr>
                <w:rFonts w:ascii="Cordia New" w:hAnsi="Cordia New" w:cs="Cordia New"/>
                <w:sz w:val="24"/>
                <w:szCs w:val="24"/>
              </w:rPr>
              <w:t xml:space="preserve">        profit or loss </w:t>
            </w:r>
          </w:p>
        </w:tc>
        <w:tc>
          <w:tcPr>
            <w:tcW w:w="923" w:type="dxa"/>
            <w:tcBorders>
              <w:top w:val="nil"/>
              <w:left w:val="nil"/>
              <w:bottom w:val="nil"/>
              <w:right w:val="nil"/>
            </w:tcBorders>
          </w:tcPr>
          <w:p w14:paraId="3C4FACC0" w14:textId="3788DAD7" w:rsidR="002B0B69" w:rsidRPr="00BA7410" w:rsidRDefault="00294E1A" w:rsidP="004E62F4">
            <w:pPr>
              <w:tabs>
                <w:tab w:val="decimal" w:pos="650"/>
              </w:tabs>
              <w:spacing w:line="320" w:lineRule="exact"/>
              <w:ind w:left="-36" w:right="18"/>
              <w:jc w:val="thaiDistribute"/>
              <w:rPr>
                <w:rFonts w:ascii="Cordia New" w:hAnsi="Cordia New" w:cs="Cordia New"/>
                <w:sz w:val="24"/>
                <w:szCs w:val="24"/>
              </w:rPr>
            </w:pPr>
            <w:r>
              <w:rPr>
                <w:rFonts w:ascii="Cordia New" w:hAnsi="Cordia New" w:cs="Cordia New"/>
                <w:sz w:val="24"/>
                <w:szCs w:val="24"/>
              </w:rPr>
              <w:t>2,155</w:t>
            </w:r>
          </w:p>
        </w:tc>
        <w:tc>
          <w:tcPr>
            <w:tcW w:w="924" w:type="dxa"/>
            <w:tcBorders>
              <w:top w:val="nil"/>
              <w:left w:val="nil"/>
              <w:bottom w:val="nil"/>
              <w:right w:val="nil"/>
            </w:tcBorders>
          </w:tcPr>
          <w:p w14:paraId="57A326C1" w14:textId="65121152" w:rsidR="002B0B69" w:rsidRPr="00BA7410" w:rsidRDefault="00294E1A" w:rsidP="004E62F4">
            <w:pPr>
              <w:tabs>
                <w:tab w:val="decimal" w:pos="606"/>
              </w:tabs>
              <w:spacing w:line="320" w:lineRule="exact"/>
              <w:ind w:left="-36" w:right="18"/>
              <w:jc w:val="thaiDistribute"/>
              <w:rPr>
                <w:rFonts w:ascii="Cordia New" w:hAnsi="Cordia New" w:cs="Cordia New"/>
                <w:sz w:val="24"/>
                <w:szCs w:val="24"/>
              </w:rPr>
            </w:pPr>
            <w:r>
              <w:rPr>
                <w:rFonts w:ascii="Cordia New" w:hAnsi="Cordia New" w:cs="Cordia New"/>
                <w:sz w:val="24"/>
                <w:szCs w:val="24"/>
              </w:rPr>
              <w:t>3,782</w:t>
            </w:r>
          </w:p>
        </w:tc>
        <w:tc>
          <w:tcPr>
            <w:tcW w:w="924" w:type="dxa"/>
            <w:tcBorders>
              <w:top w:val="nil"/>
              <w:left w:val="nil"/>
              <w:bottom w:val="nil"/>
              <w:right w:val="nil"/>
            </w:tcBorders>
          </w:tcPr>
          <w:p w14:paraId="29128E42" w14:textId="5747BCEB" w:rsidR="002B0B69" w:rsidRPr="00BA7410" w:rsidRDefault="00294E1A" w:rsidP="004E62F4">
            <w:pPr>
              <w:tabs>
                <w:tab w:val="decimal" w:pos="606"/>
              </w:tabs>
              <w:spacing w:line="320" w:lineRule="exact"/>
              <w:ind w:left="-36" w:right="18"/>
              <w:jc w:val="thaiDistribute"/>
              <w:rPr>
                <w:rFonts w:ascii="Cordia New" w:hAnsi="Cordia New" w:cs="Cordia New"/>
                <w:sz w:val="24"/>
                <w:szCs w:val="24"/>
              </w:rPr>
            </w:pPr>
            <w:r>
              <w:rPr>
                <w:rFonts w:ascii="Cordia New" w:hAnsi="Cordia New" w:cs="Cordia New"/>
                <w:sz w:val="24"/>
                <w:szCs w:val="24"/>
              </w:rPr>
              <w:t>6,70</w:t>
            </w:r>
            <w:r w:rsidR="0005182E">
              <w:rPr>
                <w:rFonts w:ascii="Cordia New" w:hAnsi="Cordia New" w:cs="Cordia New"/>
                <w:sz w:val="24"/>
                <w:szCs w:val="24"/>
              </w:rPr>
              <w:t>9</w:t>
            </w:r>
          </w:p>
        </w:tc>
        <w:tc>
          <w:tcPr>
            <w:tcW w:w="924" w:type="dxa"/>
            <w:tcBorders>
              <w:top w:val="nil"/>
              <w:left w:val="nil"/>
              <w:bottom w:val="nil"/>
              <w:right w:val="nil"/>
            </w:tcBorders>
          </w:tcPr>
          <w:p w14:paraId="47E85324" w14:textId="52832B6B" w:rsidR="002B0B69" w:rsidRPr="00BA7410" w:rsidRDefault="00294E1A" w:rsidP="004E62F4">
            <w:pPr>
              <w:tabs>
                <w:tab w:val="decimal" w:pos="563"/>
              </w:tabs>
              <w:spacing w:line="320" w:lineRule="exact"/>
              <w:ind w:left="-36" w:right="18"/>
              <w:jc w:val="thaiDistribute"/>
              <w:rPr>
                <w:rFonts w:ascii="Cordia New" w:hAnsi="Cordia New" w:cs="Cordia New"/>
                <w:sz w:val="24"/>
                <w:szCs w:val="24"/>
              </w:rPr>
            </w:pPr>
            <w:r>
              <w:rPr>
                <w:rFonts w:ascii="Cordia New" w:hAnsi="Cordia New" w:cs="Cordia New"/>
                <w:sz w:val="24"/>
                <w:szCs w:val="24"/>
              </w:rPr>
              <w:t>24,176</w:t>
            </w:r>
          </w:p>
        </w:tc>
        <w:tc>
          <w:tcPr>
            <w:tcW w:w="924" w:type="dxa"/>
            <w:tcBorders>
              <w:top w:val="nil"/>
              <w:left w:val="nil"/>
              <w:bottom w:val="nil"/>
              <w:right w:val="nil"/>
            </w:tcBorders>
          </w:tcPr>
          <w:p w14:paraId="36CA6BC3" w14:textId="1638B05D" w:rsidR="002B0B69" w:rsidRPr="00BA7410" w:rsidRDefault="00294E1A" w:rsidP="004E62F4">
            <w:pPr>
              <w:tabs>
                <w:tab w:val="decimal" w:pos="591"/>
              </w:tabs>
              <w:spacing w:line="320" w:lineRule="exact"/>
              <w:ind w:right="18"/>
              <w:jc w:val="thaiDistribute"/>
              <w:rPr>
                <w:rFonts w:ascii="Cordia New" w:hAnsi="Cordia New" w:cs="Cordia New"/>
                <w:sz w:val="24"/>
                <w:szCs w:val="24"/>
              </w:rPr>
            </w:pPr>
            <w:r>
              <w:rPr>
                <w:rFonts w:ascii="Cordia New" w:hAnsi="Cordia New" w:cs="Cordia New"/>
                <w:sz w:val="24"/>
                <w:szCs w:val="24"/>
              </w:rPr>
              <w:t>3,178</w:t>
            </w:r>
          </w:p>
        </w:tc>
        <w:tc>
          <w:tcPr>
            <w:tcW w:w="909" w:type="dxa"/>
            <w:tcBorders>
              <w:top w:val="nil"/>
              <w:left w:val="nil"/>
              <w:bottom w:val="nil"/>
              <w:right w:val="nil"/>
            </w:tcBorders>
          </w:tcPr>
          <w:p w14:paraId="0E94EFF5" w14:textId="692B6C79" w:rsidR="002B0B69" w:rsidRPr="00BA7410" w:rsidRDefault="00294E1A" w:rsidP="004E62F4">
            <w:pPr>
              <w:tabs>
                <w:tab w:val="decimal" w:pos="591"/>
              </w:tabs>
              <w:spacing w:line="320" w:lineRule="exact"/>
              <w:ind w:left="-36" w:right="18"/>
              <w:jc w:val="thaiDistribute"/>
              <w:rPr>
                <w:rFonts w:ascii="Cordia New" w:hAnsi="Cordia New" w:cs="Cordia New"/>
                <w:sz w:val="24"/>
                <w:szCs w:val="24"/>
              </w:rPr>
            </w:pPr>
            <w:r>
              <w:rPr>
                <w:rFonts w:ascii="Cordia New" w:hAnsi="Cordia New" w:cs="Cordia New"/>
                <w:sz w:val="24"/>
                <w:szCs w:val="24"/>
              </w:rPr>
              <w:t>68,714</w:t>
            </w:r>
          </w:p>
        </w:tc>
        <w:tc>
          <w:tcPr>
            <w:tcW w:w="800" w:type="dxa"/>
            <w:gridSpan w:val="2"/>
            <w:tcBorders>
              <w:top w:val="nil"/>
              <w:left w:val="nil"/>
              <w:bottom w:val="nil"/>
              <w:right w:val="nil"/>
            </w:tcBorders>
          </w:tcPr>
          <w:p w14:paraId="02C654DD" w14:textId="77777777" w:rsidR="002B0B69" w:rsidRPr="00BA7410" w:rsidRDefault="002B0B69" w:rsidP="004E62F4">
            <w:pPr>
              <w:tabs>
                <w:tab w:val="decimal" w:pos="491"/>
              </w:tabs>
              <w:spacing w:line="320" w:lineRule="exact"/>
              <w:ind w:right="18"/>
              <w:jc w:val="thaiDistribute"/>
              <w:rPr>
                <w:rFonts w:ascii="Cordia New" w:hAnsi="Cordia New" w:cs="Cordia New"/>
                <w:sz w:val="24"/>
                <w:szCs w:val="24"/>
              </w:rPr>
            </w:pPr>
            <w:r w:rsidRPr="00BA7410">
              <w:rPr>
                <w:rFonts w:ascii="Cordia New" w:hAnsi="Cordia New" w:cs="Cordia New"/>
                <w:sz w:val="24"/>
                <w:szCs w:val="24"/>
              </w:rPr>
              <w:t>-</w:t>
            </w:r>
          </w:p>
        </w:tc>
        <w:tc>
          <w:tcPr>
            <w:tcW w:w="1013" w:type="dxa"/>
            <w:tcBorders>
              <w:top w:val="nil"/>
              <w:left w:val="nil"/>
              <w:bottom w:val="nil"/>
              <w:right w:val="nil"/>
            </w:tcBorders>
          </w:tcPr>
          <w:p w14:paraId="0DB24102" w14:textId="3ACCB66A" w:rsidR="002B0B69" w:rsidRPr="00BA7410" w:rsidRDefault="00294E1A" w:rsidP="004E62F4">
            <w:pPr>
              <w:tabs>
                <w:tab w:val="decimal" w:pos="787"/>
              </w:tabs>
              <w:spacing w:line="320" w:lineRule="exact"/>
              <w:ind w:left="-36" w:right="18"/>
              <w:jc w:val="thaiDistribute"/>
              <w:rPr>
                <w:rFonts w:ascii="Cordia New" w:hAnsi="Cordia New" w:cs="Cordia New"/>
                <w:sz w:val="24"/>
                <w:szCs w:val="24"/>
              </w:rPr>
            </w:pPr>
            <w:r>
              <w:rPr>
                <w:rFonts w:ascii="Cordia New" w:hAnsi="Cordia New" w:cs="Cordia New"/>
                <w:sz w:val="24"/>
                <w:szCs w:val="24"/>
              </w:rPr>
              <w:t>108,714</w:t>
            </w:r>
          </w:p>
        </w:tc>
      </w:tr>
      <w:tr w:rsidR="002B0B69" w:rsidRPr="00BA7410" w14:paraId="705151F8" w14:textId="77777777" w:rsidTr="004E62F4">
        <w:tc>
          <w:tcPr>
            <w:tcW w:w="2552" w:type="dxa"/>
            <w:tcBorders>
              <w:top w:val="nil"/>
              <w:left w:val="nil"/>
              <w:bottom w:val="nil"/>
              <w:right w:val="nil"/>
            </w:tcBorders>
          </w:tcPr>
          <w:p w14:paraId="39775D45" w14:textId="77777777" w:rsidR="002B0B69" w:rsidRPr="00BA7410" w:rsidRDefault="002B0B69" w:rsidP="004E62F4">
            <w:pPr>
              <w:spacing w:line="320" w:lineRule="exact"/>
              <w:ind w:right="-94"/>
              <w:jc w:val="both"/>
              <w:rPr>
                <w:rFonts w:ascii="Cordia New" w:hAnsi="Cordia New" w:cs="Cordia New"/>
                <w:sz w:val="24"/>
                <w:szCs w:val="24"/>
              </w:rPr>
            </w:pPr>
            <w:r w:rsidRPr="00BA7410">
              <w:rPr>
                <w:rFonts w:ascii="Cordia New" w:hAnsi="Cordia New" w:cs="Cordia New"/>
                <w:sz w:val="24"/>
                <w:szCs w:val="24"/>
              </w:rPr>
              <w:t xml:space="preserve">     Investments in debt securities</w:t>
            </w:r>
          </w:p>
        </w:tc>
        <w:tc>
          <w:tcPr>
            <w:tcW w:w="923" w:type="dxa"/>
            <w:tcBorders>
              <w:top w:val="nil"/>
              <w:left w:val="nil"/>
              <w:bottom w:val="nil"/>
              <w:right w:val="nil"/>
            </w:tcBorders>
          </w:tcPr>
          <w:p w14:paraId="3341F08A" w14:textId="1F5F8C10" w:rsidR="002B0B69" w:rsidRPr="00BA7410" w:rsidRDefault="00294E1A" w:rsidP="004E62F4">
            <w:pPr>
              <w:tabs>
                <w:tab w:val="decimal" w:pos="650"/>
              </w:tabs>
              <w:spacing w:line="320" w:lineRule="exact"/>
              <w:ind w:left="-36" w:right="18"/>
              <w:jc w:val="thaiDistribute"/>
              <w:rPr>
                <w:rFonts w:ascii="Cordia New" w:hAnsi="Cordia New" w:cs="Cordia New"/>
                <w:sz w:val="24"/>
                <w:szCs w:val="24"/>
              </w:rPr>
            </w:pPr>
            <w:r>
              <w:rPr>
                <w:rFonts w:ascii="Cordia New" w:hAnsi="Cordia New" w:cs="Cordia New"/>
                <w:sz w:val="24"/>
                <w:szCs w:val="24"/>
              </w:rPr>
              <w:t>17,807</w:t>
            </w:r>
          </w:p>
        </w:tc>
        <w:tc>
          <w:tcPr>
            <w:tcW w:w="924" w:type="dxa"/>
            <w:tcBorders>
              <w:top w:val="nil"/>
              <w:left w:val="nil"/>
              <w:bottom w:val="nil"/>
              <w:right w:val="nil"/>
            </w:tcBorders>
          </w:tcPr>
          <w:p w14:paraId="03B5BB1F" w14:textId="2DAB7CC3" w:rsidR="002B0B69" w:rsidRPr="00BA7410" w:rsidRDefault="00294E1A" w:rsidP="004E62F4">
            <w:pPr>
              <w:tabs>
                <w:tab w:val="decimal" w:pos="606"/>
              </w:tabs>
              <w:spacing w:line="320" w:lineRule="exact"/>
              <w:ind w:left="-36" w:right="18"/>
              <w:jc w:val="thaiDistribute"/>
              <w:rPr>
                <w:rFonts w:ascii="Cordia New" w:hAnsi="Cordia New" w:cs="Cordia New"/>
                <w:sz w:val="24"/>
                <w:szCs w:val="24"/>
              </w:rPr>
            </w:pPr>
            <w:r>
              <w:rPr>
                <w:rFonts w:ascii="Cordia New" w:hAnsi="Cordia New" w:cs="Cordia New"/>
                <w:sz w:val="24"/>
                <w:szCs w:val="24"/>
              </w:rPr>
              <w:t>38,520</w:t>
            </w:r>
          </w:p>
        </w:tc>
        <w:tc>
          <w:tcPr>
            <w:tcW w:w="924" w:type="dxa"/>
            <w:tcBorders>
              <w:top w:val="nil"/>
              <w:left w:val="nil"/>
              <w:bottom w:val="nil"/>
              <w:right w:val="nil"/>
            </w:tcBorders>
          </w:tcPr>
          <w:p w14:paraId="6DD857B2" w14:textId="5EA3F5C9" w:rsidR="002B0B69" w:rsidRPr="00BA7410" w:rsidRDefault="00294E1A" w:rsidP="004E62F4">
            <w:pPr>
              <w:tabs>
                <w:tab w:val="decimal" w:pos="606"/>
              </w:tabs>
              <w:spacing w:line="320" w:lineRule="exact"/>
              <w:ind w:left="-36" w:right="18"/>
              <w:jc w:val="thaiDistribute"/>
              <w:rPr>
                <w:rFonts w:ascii="Cordia New" w:hAnsi="Cordia New" w:cs="Cordia New"/>
                <w:sz w:val="24"/>
                <w:szCs w:val="24"/>
              </w:rPr>
            </w:pPr>
            <w:r>
              <w:rPr>
                <w:rFonts w:ascii="Cordia New" w:hAnsi="Cordia New" w:cs="Cordia New"/>
                <w:sz w:val="24"/>
                <w:szCs w:val="24"/>
              </w:rPr>
              <w:t>101,844</w:t>
            </w:r>
          </w:p>
        </w:tc>
        <w:tc>
          <w:tcPr>
            <w:tcW w:w="924" w:type="dxa"/>
            <w:tcBorders>
              <w:top w:val="nil"/>
              <w:left w:val="nil"/>
              <w:bottom w:val="nil"/>
              <w:right w:val="nil"/>
            </w:tcBorders>
          </w:tcPr>
          <w:p w14:paraId="1FA933CA" w14:textId="2E38D57C" w:rsidR="002B0B69" w:rsidRPr="00BA7410" w:rsidRDefault="00294E1A" w:rsidP="004E62F4">
            <w:pPr>
              <w:tabs>
                <w:tab w:val="decimal" w:pos="563"/>
              </w:tabs>
              <w:spacing w:line="320" w:lineRule="exact"/>
              <w:ind w:left="-36" w:right="18"/>
              <w:jc w:val="thaiDistribute"/>
              <w:rPr>
                <w:rFonts w:ascii="Cordia New" w:hAnsi="Cordia New" w:cs="Cordia New"/>
                <w:sz w:val="24"/>
                <w:szCs w:val="24"/>
              </w:rPr>
            </w:pPr>
            <w:r>
              <w:rPr>
                <w:rFonts w:ascii="Cordia New" w:hAnsi="Cordia New" w:cs="Cordia New"/>
                <w:sz w:val="24"/>
                <w:szCs w:val="24"/>
              </w:rPr>
              <w:t>433,499</w:t>
            </w:r>
          </w:p>
        </w:tc>
        <w:tc>
          <w:tcPr>
            <w:tcW w:w="924" w:type="dxa"/>
            <w:tcBorders>
              <w:top w:val="nil"/>
              <w:left w:val="nil"/>
              <w:bottom w:val="nil"/>
              <w:right w:val="nil"/>
            </w:tcBorders>
          </w:tcPr>
          <w:p w14:paraId="3934840E" w14:textId="05A6EC15" w:rsidR="002B0B69" w:rsidRPr="00BA7410" w:rsidRDefault="00294E1A" w:rsidP="004E62F4">
            <w:pPr>
              <w:tabs>
                <w:tab w:val="decimal" w:pos="591"/>
              </w:tabs>
              <w:spacing w:line="320" w:lineRule="exact"/>
              <w:ind w:right="18"/>
              <w:jc w:val="thaiDistribute"/>
              <w:rPr>
                <w:rFonts w:ascii="Cordia New" w:hAnsi="Cordia New" w:cs="Cordia New"/>
                <w:sz w:val="24"/>
                <w:szCs w:val="24"/>
              </w:rPr>
            </w:pPr>
            <w:r>
              <w:rPr>
                <w:rFonts w:ascii="Cordia New" w:hAnsi="Cordia New" w:cs="Cordia New"/>
                <w:sz w:val="24"/>
                <w:szCs w:val="24"/>
              </w:rPr>
              <w:t>280,429</w:t>
            </w:r>
          </w:p>
        </w:tc>
        <w:tc>
          <w:tcPr>
            <w:tcW w:w="909" w:type="dxa"/>
            <w:tcBorders>
              <w:top w:val="nil"/>
              <w:left w:val="nil"/>
              <w:bottom w:val="nil"/>
              <w:right w:val="nil"/>
            </w:tcBorders>
          </w:tcPr>
          <w:p w14:paraId="2EBAE55A" w14:textId="094E6A41" w:rsidR="002B0B69" w:rsidRPr="00BA7410" w:rsidRDefault="002B0B69" w:rsidP="004E62F4">
            <w:pPr>
              <w:tabs>
                <w:tab w:val="decimal" w:pos="591"/>
              </w:tabs>
              <w:spacing w:line="320" w:lineRule="exact"/>
              <w:ind w:left="-36" w:right="18"/>
              <w:jc w:val="thaiDistribute"/>
              <w:rPr>
                <w:rFonts w:ascii="Cordia New" w:hAnsi="Cordia New" w:cs="Cordia New"/>
                <w:sz w:val="24"/>
                <w:szCs w:val="24"/>
              </w:rPr>
            </w:pPr>
            <w:r w:rsidRPr="00BA7410">
              <w:rPr>
                <w:rFonts w:ascii="Cordia New" w:hAnsi="Cordia New" w:cs="Cordia New"/>
                <w:sz w:val="24"/>
                <w:szCs w:val="24"/>
              </w:rPr>
              <w:t>-</w:t>
            </w:r>
          </w:p>
        </w:tc>
        <w:tc>
          <w:tcPr>
            <w:tcW w:w="800" w:type="dxa"/>
            <w:gridSpan w:val="2"/>
            <w:tcBorders>
              <w:top w:val="nil"/>
              <w:left w:val="nil"/>
              <w:bottom w:val="nil"/>
              <w:right w:val="nil"/>
            </w:tcBorders>
          </w:tcPr>
          <w:p w14:paraId="52FD867C" w14:textId="77777777" w:rsidR="002B0B69" w:rsidRPr="00BA7410" w:rsidRDefault="002B0B69" w:rsidP="004E62F4">
            <w:pPr>
              <w:tabs>
                <w:tab w:val="decimal" w:pos="491"/>
              </w:tabs>
              <w:spacing w:line="320" w:lineRule="exact"/>
              <w:ind w:right="18"/>
              <w:jc w:val="thaiDistribute"/>
              <w:rPr>
                <w:rFonts w:ascii="Cordia New" w:hAnsi="Cordia New" w:cs="Cordia New"/>
                <w:sz w:val="24"/>
                <w:szCs w:val="24"/>
              </w:rPr>
            </w:pPr>
            <w:r w:rsidRPr="00BA7410">
              <w:rPr>
                <w:rFonts w:ascii="Cordia New" w:hAnsi="Cordia New" w:cs="Cordia New"/>
                <w:sz w:val="24"/>
                <w:szCs w:val="24"/>
              </w:rPr>
              <w:t>-</w:t>
            </w:r>
          </w:p>
        </w:tc>
        <w:tc>
          <w:tcPr>
            <w:tcW w:w="1013" w:type="dxa"/>
            <w:tcBorders>
              <w:top w:val="nil"/>
              <w:left w:val="nil"/>
              <w:bottom w:val="nil"/>
              <w:right w:val="nil"/>
            </w:tcBorders>
          </w:tcPr>
          <w:p w14:paraId="631D2640" w14:textId="664462F4" w:rsidR="002B0B69" w:rsidRPr="00BA7410" w:rsidRDefault="00294E1A" w:rsidP="004E62F4">
            <w:pPr>
              <w:tabs>
                <w:tab w:val="decimal" w:pos="787"/>
              </w:tabs>
              <w:spacing w:line="320" w:lineRule="exact"/>
              <w:ind w:left="-36" w:right="18"/>
              <w:jc w:val="thaiDistribute"/>
              <w:rPr>
                <w:rFonts w:ascii="Cordia New" w:hAnsi="Cordia New" w:cs="Cordia New"/>
                <w:sz w:val="24"/>
                <w:szCs w:val="24"/>
              </w:rPr>
            </w:pPr>
            <w:r>
              <w:rPr>
                <w:rFonts w:ascii="Cordia New" w:hAnsi="Cordia New" w:cs="Cordia New"/>
                <w:sz w:val="24"/>
                <w:szCs w:val="24"/>
              </w:rPr>
              <w:t>872,099</w:t>
            </w:r>
          </w:p>
        </w:tc>
      </w:tr>
      <w:tr w:rsidR="002B0B69" w:rsidRPr="00BA7410" w14:paraId="7E09A7CC" w14:textId="77777777" w:rsidTr="004E62F4">
        <w:tc>
          <w:tcPr>
            <w:tcW w:w="2552" w:type="dxa"/>
            <w:tcBorders>
              <w:top w:val="nil"/>
              <w:left w:val="nil"/>
              <w:bottom w:val="nil"/>
              <w:right w:val="nil"/>
            </w:tcBorders>
          </w:tcPr>
          <w:p w14:paraId="7AC2866F" w14:textId="77777777" w:rsidR="002B0B69" w:rsidRPr="00BA7410" w:rsidRDefault="002B0B69" w:rsidP="004E62F4">
            <w:pPr>
              <w:tabs>
                <w:tab w:val="left" w:pos="317"/>
              </w:tabs>
              <w:spacing w:line="320" w:lineRule="exact"/>
              <w:ind w:right="121"/>
              <w:jc w:val="both"/>
              <w:rPr>
                <w:rFonts w:ascii="Cordia New" w:hAnsi="Cordia New" w:cs="Cordia New"/>
                <w:sz w:val="24"/>
                <w:szCs w:val="24"/>
              </w:rPr>
            </w:pPr>
            <w:r w:rsidRPr="00BA7410">
              <w:rPr>
                <w:rFonts w:ascii="Cordia New" w:hAnsi="Cordia New" w:cs="Cordia New"/>
                <w:sz w:val="24"/>
                <w:szCs w:val="24"/>
              </w:rPr>
              <w:t xml:space="preserve">     Loans to customers</w:t>
            </w:r>
            <w:r w:rsidRPr="00BA7410">
              <w:rPr>
                <w:rStyle w:val="FootnoteReference"/>
                <w:rFonts w:ascii="Cordia New" w:hAnsi="Cordia New" w:cs="Cordia New"/>
                <w:sz w:val="24"/>
                <w:szCs w:val="24"/>
              </w:rPr>
              <w:sym w:font="Symbol" w:char="F02A"/>
            </w:r>
          </w:p>
        </w:tc>
        <w:tc>
          <w:tcPr>
            <w:tcW w:w="923" w:type="dxa"/>
            <w:tcBorders>
              <w:top w:val="nil"/>
              <w:left w:val="nil"/>
              <w:bottom w:val="nil"/>
              <w:right w:val="nil"/>
            </w:tcBorders>
          </w:tcPr>
          <w:p w14:paraId="13AC4D88" w14:textId="29DEE247" w:rsidR="002B0B69" w:rsidRPr="00BA7410" w:rsidRDefault="00294E1A" w:rsidP="004E62F4">
            <w:pPr>
              <w:tabs>
                <w:tab w:val="decimal" w:pos="650"/>
              </w:tabs>
              <w:spacing w:line="320" w:lineRule="exact"/>
              <w:ind w:left="-36" w:right="18"/>
              <w:jc w:val="thaiDistribute"/>
              <w:rPr>
                <w:rFonts w:ascii="Cordia New" w:hAnsi="Cordia New" w:cs="Cordia New"/>
                <w:sz w:val="24"/>
                <w:szCs w:val="24"/>
              </w:rPr>
            </w:pPr>
            <w:r>
              <w:rPr>
                <w:rFonts w:ascii="Cordia New" w:hAnsi="Cordia New" w:cs="Cordia New"/>
                <w:sz w:val="24"/>
                <w:szCs w:val="24"/>
              </w:rPr>
              <w:t>1,648,329</w:t>
            </w:r>
          </w:p>
        </w:tc>
        <w:tc>
          <w:tcPr>
            <w:tcW w:w="924" w:type="dxa"/>
            <w:tcBorders>
              <w:top w:val="nil"/>
              <w:left w:val="nil"/>
              <w:bottom w:val="nil"/>
              <w:right w:val="nil"/>
            </w:tcBorders>
          </w:tcPr>
          <w:p w14:paraId="542721F6" w14:textId="25B639FD" w:rsidR="002B0B69" w:rsidRPr="00BA7410" w:rsidRDefault="00294E1A" w:rsidP="004E62F4">
            <w:pPr>
              <w:tabs>
                <w:tab w:val="decimal" w:pos="606"/>
              </w:tabs>
              <w:spacing w:line="320" w:lineRule="exact"/>
              <w:ind w:left="-36" w:right="18"/>
              <w:jc w:val="thaiDistribute"/>
              <w:rPr>
                <w:rFonts w:ascii="Cordia New" w:hAnsi="Cordia New" w:cs="Cordia New"/>
                <w:sz w:val="24"/>
                <w:szCs w:val="24"/>
              </w:rPr>
            </w:pPr>
            <w:r>
              <w:rPr>
                <w:rFonts w:ascii="Cordia New" w:hAnsi="Cordia New" w:cs="Cordia New"/>
                <w:sz w:val="24"/>
                <w:szCs w:val="24"/>
              </w:rPr>
              <w:t>630,247</w:t>
            </w:r>
          </w:p>
        </w:tc>
        <w:tc>
          <w:tcPr>
            <w:tcW w:w="924" w:type="dxa"/>
            <w:tcBorders>
              <w:top w:val="nil"/>
              <w:left w:val="nil"/>
              <w:bottom w:val="nil"/>
              <w:right w:val="nil"/>
            </w:tcBorders>
          </w:tcPr>
          <w:p w14:paraId="7C4EC61C" w14:textId="0DE76B9F" w:rsidR="002B0B69" w:rsidRPr="00BA7410" w:rsidRDefault="00294E1A" w:rsidP="004E62F4">
            <w:pPr>
              <w:tabs>
                <w:tab w:val="decimal" w:pos="606"/>
              </w:tabs>
              <w:spacing w:line="320" w:lineRule="exact"/>
              <w:ind w:left="-36" w:right="18"/>
              <w:jc w:val="thaiDistribute"/>
              <w:rPr>
                <w:rFonts w:ascii="Cordia New" w:hAnsi="Cordia New" w:cs="Cordia New"/>
                <w:sz w:val="24"/>
                <w:szCs w:val="24"/>
              </w:rPr>
            </w:pPr>
            <w:r>
              <w:rPr>
                <w:rFonts w:ascii="Cordia New" w:hAnsi="Cordia New" w:cs="Cordia New"/>
                <w:sz w:val="24"/>
                <w:szCs w:val="24"/>
              </w:rPr>
              <w:t>169,180</w:t>
            </w:r>
          </w:p>
        </w:tc>
        <w:tc>
          <w:tcPr>
            <w:tcW w:w="924" w:type="dxa"/>
            <w:tcBorders>
              <w:top w:val="nil"/>
              <w:left w:val="nil"/>
              <w:bottom w:val="nil"/>
              <w:right w:val="nil"/>
            </w:tcBorders>
          </w:tcPr>
          <w:p w14:paraId="75132804" w14:textId="7D2949D9" w:rsidR="002B0B69" w:rsidRPr="00BA7410" w:rsidRDefault="00294E1A" w:rsidP="004E62F4">
            <w:pPr>
              <w:tabs>
                <w:tab w:val="decimal" w:pos="563"/>
              </w:tabs>
              <w:spacing w:line="320" w:lineRule="exact"/>
              <w:ind w:left="-36" w:right="18"/>
              <w:jc w:val="thaiDistribute"/>
              <w:rPr>
                <w:rFonts w:ascii="Cordia New" w:hAnsi="Cordia New" w:cs="Cordia New"/>
                <w:sz w:val="24"/>
                <w:szCs w:val="24"/>
              </w:rPr>
            </w:pPr>
            <w:r>
              <w:rPr>
                <w:rFonts w:ascii="Cordia New" w:hAnsi="Cordia New" w:cs="Cordia New"/>
                <w:sz w:val="24"/>
                <w:szCs w:val="24"/>
              </w:rPr>
              <w:t>144,439</w:t>
            </w:r>
          </w:p>
        </w:tc>
        <w:tc>
          <w:tcPr>
            <w:tcW w:w="924" w:type="dxa"/>
            <w:tcBorders>
              <w:top w:val="nil"/>
              <w:left w:val="nil"/>
              <w:bottom w:val="nil"/>
              <w:right w:val="nil"/>
            </w:tcBorders>
          </w:tcPr>
          <w:p w14:paraId="7AF3076D" w14:textId="0AB7F256" w:rsidR="002B0B69" w:rsidRPr="00BA7410" w:rsidRDefault="00294E1A" w:rsidP="004E62F4">
            <w:pPr>
              <w:tabs>
                <w:tab w:val="decimal" w:pos="591"/>
              </w:tabs>
              <w:spacing w:line="320" w:lineRule="exact"/>
              <w:ind w:right="18"/>
              <w:jc w:val="thaiDistribute"/>
              <w:rPr>
                <w:rFonts w:ascii="Cordia New" w:hAnsi="Cordia New" w:cs="Cordia New"/>
                <w:sz w:val="24"/>
                <w:szCs w:val="24"/>
              </w:rPr>
            </w:pPr>
            <w:r>
              <w:rPr>
                <w:rFonts w:ascii="Cordia New" w:hAnsi="Cordia New" w:cs="Cordia New"/>
                <w:sz w:val="24"/>
                <w:szCs w:val="24"/>
              </w:rPr>
              <w:t>15,341</w:t>
            </w:r>
          </w:p>
        </w:tc>
        <w:tc>
          <w:tcPr>
            <w:tcW w:w="909" w:type="dxa"/>
            <w:tcBorders>
              <w:top w:val="nil"/>
              <w:left w:val="nil"/>
              <w:bottom w:val="nil"/>
              <w:right w:val="nil"/>
            </w:tcBorders>
          </w:tcPr>
          <w:p w14:paraId="5870E90A" w14:textId="77777777" w:rsidR="002B0B69" w:rsidRPr="00BA7410" w:rsidRDefault="002B0B69" w:rsidP="004E62F4">
            <w:pPr>
              <w:tabs>
                <w:tab w:val="decimal" w:pos="591"/>
              </w:tabs>
              <w:spacing w:line="320" w:lineRule="exact"/>
              <w:ind w:left="-36" w:right="18"/>
              <w:jc w:val="thaiDistribute"/>
              <w:rPr>
                <w:rFonts w:ascii="Cordia New" w:hAnsi="Cordia New" w:cs="Cordia New"/>
                <w:sz w:val="24"/>
                <w:szCs w:val="24"/>
              </w:rPr>
            </w:pPr>
            <w:r w:rsidRPr="00BA7410">
              <w:rPr>
                <w:rFonts w:ascii="Cordia New" w:hAnsi="Cordia New" w:cs="Cordia New"/>
                <w:sz w:val="24"/>
                <w:szCs w:val="24"/>
              </w:rPr>
              <w:t>-</w:t>
            </w:r>
          </w:p>
        </w:tc>
        <w:tc>
          <w:tcPr>
            <w:tcW w:w="800" w:type="dxa"/>
            <w:gridSpan w:val="2"/>
            <w:tcBorders>
              <w:top w:val="nil"/>
              <w:left w:val="nil"/>
              <w:bottom w:val="nil"/>
              <w:right w:val="nil"/>
            </w:tcBorders>
          </w:tcPr>
          <w:p w14:paraId="7EA91BFD" w14:textId="01808667" w:rsidR="002B0B69" w:rsidRPr="00BA7410" w:rsidRDefault="00294E1A" w:rsidP="004E62F4">
            <w:pPr>
              <w:tabs>
                <w:tab w:val="decimal" w:pos="491"/>
              </w:tabs>
              <w:spacing w:line="320" w:lineRule="exact"/>
              <w:ind w:left="-106" w:right="18"/>
              <w:jc w:val="thaiDistribute"/>
              <w:rPr>
                <w:rFonts w:ascii="Cordia New" w:hAnsi="Cordia New" w:cs="Cordia New"/>
                <w:sz w:val="24"/>
                <w:szCs w:val="24"/>
              </w:rPr>
            </w:pPr>
            <w:r>
              <w:rPr>
                <w:rFonts w:ascii="Cordia New" w:hAnsi="Cordia New" w:cs="Cordia New"/>
                <w:sz w:val="24"/>
                <w:szCs w:val="24"/>
              </w:rPr>
              <w:t>105,394</w:t>
            </w:r>
          </w:p>
        </w:tc>
        <w:tc>
          <w:tcPr>
            <w:tcW w:w="1013" w:type="dxa"/>
            <w:tcBorders>
              <w:top w:val="nil"/>
              <w:left w:val="nil"/>
              <w:bottom w:val="nil"/>
              <w:right w:val="nil"/>
            </w:tcBorders>
          </w:tcPr>
          <w:p w14:paraId="38A3C6AD" w14:textId="62E34E83" w:rsidR="002B0B69" w:rsidRPr="00BA7410" w:rsidRDefault="00294E1A" w:rsidP="004E62F4">
            <w:pPr>
              <w:tabs>
                <w:tab w:val="decimal" w:pos="787"/>
              </w:tabs>
              <w:spacing w:line="320" w:lineRule="exact"/>
              <w:ind w:left="-36" w:right="18"/>
              <w:jc w:val="thaiDistribute"/>
              <w:rPr>
                <w:rFonts w:ascii="Cordia New" w:hAnsi="Cordia New" w:cs="Cordia New"/>
                <w:sz w:val="24"/>
                <w:szCs w:val="24"/>
              </w:rPr>
            </w:pPr>
            <w:r>
              <w:rPr>
                <w:rFonts w:ascii="Cordia New" w:hAnsi="Cordia New" w:cs="Cordia New"/>
                <w:sz w:val="24"/>
                <w:szCs w:val="24"/>
              </w:rPr>
              <w:t>2,712,930</w:t>
            </w:r>
          </w:p>
        </w:tc>
      </w:tr>
      <w:tr w:rsidR="002B0B69" w:rsidRPr="00BA7410" w14:paraId="37DB7590" w14:textId="77777777" w:rsidTr="004E62F4">
        <w:tc>
          <w:tcPr>
            <w:tcW w:w="2552" w:type="dxa"/>
            <w:tcBorders>
              <w:top w:val="nil"/>
              <w:left w:val="nil"/>
              <w:bottom w:val="nil"/>
              <w:right w:val="nil"/>
            </w:tcBorders>
          </w:tcPr>
          <w:p w14:paraId="53772BDA" w14:textId="77777777" w:rsidR="002B0B69" w:rsidRPr="00BA7410" w:rsidRDefault="002B0B69" w:rsidP="004E62F4">
            <w:pPr>
              <w:tabs>
                <w:tab w:val="left" w:pos="317"/>
              </w:tabs>
              <w:spacing w:line="320" w:lineRule="exact"/>
              <w:ind w:right="121" w:hanging="108"/>
              <w:jc w:val="both"/>
              <w:rPr>
                <w:rFonts w:ascii="Cordia New" w:hAnsi="Cordia New" w:cs="Cordia New"/>
                <w:sz w:val="24"/>
                <w:szCs w:val="24"/>
              </w:rPr>
            </w:pPr>
            <w:r w:rsidRPr="00BA7410">
              <w:rPr>
                <w:rFonts w:ascii="Cordia New" w:hAnsi="Cordia New" w:cs="Cordia New"/>
                <w:b/>
                <w:bCs/>
                <w:sz w:val="24"/>
                <w:szCs w:val="24"/>
              </w:rPr>
              <w:t>Financial Liabilities</w:t>
            </w:r>
          </w:p>
        </w:tc>
        <w:tc>
          <w:tcPr>
            <w:tcW w:w="923" w:type="dxa"/>
            <w:tcBorders>
              <w:top w:val="nil"/>
              <w:left w:val="nil"/>
              <w:bottom w:val="nil"/>
              <w:right w:val="nil"/>
            </w:tcBorders>
          </w:tcPr>
          <w:p w14:paraId="1DDA3605" w14:textId="77777777" w:rsidR="002B0B69" w:rsidRPr="00BA7410" w:rsidRDefault="002B0B69" w:rsidP="004E62F4">
            <w:pPr>
              <w:tabs>
                <w:tab w:val="decimal" w:pos="650"/>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57571FE7" w14:textId="77777777" w:rsidR="002B0B69" w:rsidRPr="00BA7410" w:rsidRDefault="002B0B69" w:rsidP="004E62F4">
            <w:pPr>
              <w:tabs>
                <w:tab w:val="decimal" w:pos="606"/>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446FC2B3" w14:textId="77777777" w:rsidR="002B0B69" w:rsidRPr="00BA7410" w:rsidRDefault="002B0B69" w:rsidP="004E62F4">
            <w:pPr>
              <w:tabs>
                <w:tab w:val="decimal" w:pos="606"/>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0E8D2871" w14:textId="77777777" w:rsidR="002B0B69" w:rsidRPr="00BA7410" w:rsidRDefault="002B0B69" w:rsidP="004E62F4">
            <w:pPr>
              <w:tabs>
                <w:tab w:val="decimal" w:pos="563"/>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5855419A" w14:textId="77777777" w:rsidR="002B0B69" w:rsidRPr="00BA7410" w:rsidRDefault="002B0B69" w:rsidP="004E62F4">
            <w:pPr>
              <w:tabs>
                <w:tab w:val="decimal" w:pos="591"/>
              </w:tabs>
              <w:spacing w:line="320" w:lineRule="exact"/>
              <w:ind w:right="18"/>
              <w:jc w:val="thaiDistribute"/>
              <w:rPr>
                <w:rFonts w:ascii="Cordia New" w:hAnsi="Cordia New" w:cs="Cordia New"/>
                <w:sz w:val="24"/>
                <w:szCs w:val="24"/>
              </w:rPr>
            </w:pPr>
          </w:p>
        </w:tc>
        <w:tc>
          <w:tcPr>
            <w:tcW w:w="909" w:type="dxa"/>
            <w:tcBorders>
              <w:top w:val="nil"/>
              <w:left w:val="nil"/>
              <w:bottom w:val="nil"/>
              <w:right w:val="nil"/>
            </w:tcBorders>
          </w:tcPr>
          <w:p w14:paraId="59C2A6E2" w14:textId="77777777" w:rsidR="002B0B69" w:rsidRPr="00BA7410" w:rsidRDefault="002B0B69" w:rsidP="004E62F4">
            <w:pPr>
              <w:tabs>
                <w:tab w:val="decimal" w:pos="591"/>
              </w:tabs>
              <w:spacing w:line="320" w:lineRule="exact"/>
              <w:ind w:left="-36" w:right="18"/>
              <w:jc w:val="thaiDistribute"/>
              <w:rPr>
                <w:rFonts w:ascii="Cordia New" w:hAnsi="Cordia New" w:cs="Cordia New"/>
                <w:sz w:val="24"/>
                <w:szCs w:val="24"/>
              </w:rPr>
            </w:pPr>
          </w:p>
        </w:tc>
        <w:tc>
          <w:tcPr>
            <w:tcW w:w="800" w:type="dxa"/>
            <w:gridSpan w:val="2"/>
            <w:tcBorders>
              <w:top w:val="nil"/>
              <w:left w:val="nil"/>
              <w:bottom w:val="nil"/>
              <w:right w:val="nil"/>
            </w:tcBorders>
          </w:tcPr>
          <w:p w14:paraId="1B890232" w14:textId="77777777" w:rsidR="002B0B69" w:rsidRPr="00BA7410" w:rsidRDefault="002B0B69" w:rsidP="004E62F4">
            <w:pPr>
              <w:tabs>
                <w:tab w:val="decimal" w:pos="491"/>
              </w:tabs>
              <w:spacing w:line="320" w:lineRule="exact"/>
              <w:ind w:right="18"/>
              <w:jc w:val="thaiDistribute"/>
              <w:rPr>
                <w:rFonts w:ascii="Cordia New" w:hAnsi="Cordia New" w:cs="Cordia New"/>
                <w:sz w:val="24"/>
                <w:szCs w:val="24"/>
              </w:rPr>
            </w:pPr>
          </w:p>
        </w:tc>
        <w:tc>
          <w:tcPr>
            <w:tcW w:w="1013" w:type="dxa"/>
            <w:tcBorders>
              <w:top w:val="nil"/>
              <w:left w:val="nil"/>
              <w:bottom w:val="nil"/>
              <w:right w:val="nil"/>
            </w:tcBorders>
          </w:tcPr>
          <w:p w14:paraId="722606B0" w14:textId="77777777" w:rsidR="002B0B69" w:rsidRPr="00BA7410" w:rsidRDefault="002B0B69" w:rsidP="004E62F4">
            <w:pPr>
              <w:tabs>
                <w:tab w:val="decimal" w:pos="787"/>
              </w:tabs>
              <w:spacing w:line="320" w:lineRule="exact"/>
              <w:ind w:left="-36" w:right="18"/>
              <w:jc w:val="thaiDistribute"/>
              <w:rPr>
                <w:rFonts w:ascii="Cordia New" w:hAnsi="Cordia New" w:cs="Cordia New"/>
                <w:sz w:val="24"/>
                <w:szCs w:val="24"/>
              </w:rPr>
            </w:pPr>
          </w:p>
        </w:tc>
      </w:tr>
      <w:tr w:rsidR="002B0B69" w:rsidRPr="00BA7410" w14:paraId="454E975E" w14:textId="77777777" w:rsidTr="004E62F4">
        <w:tc>
          <w:tcPr>
            <w:tcW w:w="2552" w:type="dxa"/>
            <w:tcBorders>
              <w:top w:val="nil"/>
              <w:left w:val="nil"/>
              <w:bottom w:val="nil"/>
              <w:right w:val="nil"/>
            </w:tcBorders>
          </w:tcPr>
          <w:p w14:paraId="7939F73E" w14:textId="77777777" w:rsidR="002B0B69" w:rsidRPr="00BA7410" w:rsidRDefault="002B0B69" w:rsidP="004E62F4">
            <w:pPr>
              <w:spacing w:line="320" w:lineRule="exact"/>
              <w:ind w:right="121"/>
              <w:jc w:val="both"/>
              <w:rPr>
                <w:rFonts w:ascii="Cordia New" w:hAnsi="Cordia New" w:cs="Cordia New"/>
                <w:sz w:val="24"/>
                <w:szCs w:val="24"/>
              </w:rPr>
            </w:pPr>
            <w:r w:rsidRPr="00BA7410">
              <w:rPr>
                <w:rFonts w:ascii="Cordia New" w:hAnsi="Cordia New" w:cs="Cordia New"/>
                <w:sz w:val="24"/>
                <w:szCs w:val="24"/>
              </w:rPr>
              <w:t xml:space="preserve">     Deposits </w:t>
            </w:r>
          </w:p>
        </w:tc>
        <w:tc>
          <w:tcPr>
            <w:tcW w:w="923" w:type="dxa"/>
            <w:tcBorders>
              <w:top w:val="nil"/>
              <w:left w:val="nil"/>
              <w:bottom w:val="nil"/>
              <w:right w:val="nil"/>
            </w:tcBorders>
          </w:tcPr>
          <w:p w14:paraId="3FCEEEDF" w14:textId="1C3EAB90" w:rsidR="002B0B69" w:rsidRPr="00BA7410" w:rsidRDefault="00294E1A" w:rsidP="004E62F4">
            <w:pPr>
              <w:tabs>
                <w:tab w:val="decimal" w:pos="650"/>
              </w:tabs>
              <w:spacing w:line="320" w:lineRule="exact"/>
              <w:ind w:left="-36" w:right="18"/>
              <w:jc w:val="thaiDistribute"/>
              <w:rPr>
                <w:rFonts w:ascii="Cordia New" w:hAnsi="Cordia New" w:cs="Cordia New"/>
                <w:sz w:val="24"/>
                <w:szCs w:val="24"/>
              </w:rPr>
            </w:pPr>
            <w:r>
              <w:rPr>
                <w:rFonts w:ascii="Cordia New" w:hAnsi="Cordia New" w:cs="Cordia New"/>
                <w:sz w:val="24"/>
                <w:szCs w:val="24"/>
              </w:rPr>
              <w:t>2,134,759</w:t>
            </w:r>
          </w:p>
        </w:tc>
        <w:tc>
          <w:tcPr>
            <w:tcW w:w="924" w:type="dxa"/>
            <w:tcBorders>
              <w:top w:val="nil"/>
              <w:left w:val="nil"/>
              <w:bottom w:val="nil"/>
              <w:right w:val="nil"/>
            </w:tcBorders>
          </w:tcPr>
          <w:p w14:paraId="00AEC9D7" w14:textId="30D7ED43" w:rsidR="002B0B69" w:rsidRPr="00BA7410" w:rsidRDefault="00294E1A" w:rsidP="004E62F4">
            <w:pPr>
              <w:tabs>
                <w:tab w:val="decimal" w:pos="606"/>
              </w:tabs>
              <w:spacing w:line="320" w:lineRule="exact"/>
              <w:ind w:left="-36" w:right="18"/>
              <w:jc w:val="thaiDistribute"/>
              <w:rPr>
                <w:rFonts w:ascii="Cordia New" w:hAnsi="Cordia New" w:cs="Cordia New"/>
                <w:sz w:val="24"/>
                <w:szCs w:val="24"/>
              </w:rPr>
            </w:pPr>
            <w:r>
              <w:rPr>
                <w:rFonts w:ascii="Cordia New" w:hAnsi="Cordia New" w:cs="Cordia New"/>
                <w:sz w:val="24"/>
                <w:szCs w:val="24"/>
              </w:rPr>
              <w:t>394,307</w:t>
            </w:r>
          </w:p>
        </w:tc>
        <w:tc>
          <w:tcPr>
            <w:tcW w:w="924" w:type="dxa"/>
            <w:tcBorders>
              <w:top w:val="nil"/>
              <w:left w:val="nil"/>
              <w:bottom w:val="nil"/>
              <w:right w:val="nil"/>
            </w:tcBorders>
          </w:tcPr>
          <w:p w14:paraId="4C81F500" w14:textId="441DE190" w:rsidR="002B0B69" w:rsidRPr="00BA7410" w:rsidRDefault="00294E1A" w:rsidP="004E62F4">
            <w:pPr>
              <w:tabs>
                <w:tab w:val="decimal" w:pos="606"/>
              </w:tabs>
              <w:spacing w:line="320" w:lineRule="exact"/>
              <w:ind w:left="-36" w:right="18"/>
              <w:jc w:val="thaiDistribute"/>
              <w:rPr>
                <w:rFonts w:ascii="Cordia New" w:hAnsi="Cordia New" w:cs="Cordia New"/>
                <w:sz w:val="24"/>
                <w:szCs w:val="24"/>
              </w:rPr>
            </w:pPr>
            <w:r>
              <w:rPr>
                <w:rFonts w:ascii="Cordia New" w:hAnsi="Cordia New" w:cs="Cordia New"/>
                <w:sz w:val="24"/>
                <w:szCs w:val="24"/>
              </w:rPr>
              <w:t>508,062</w:t>
            </w:r>
          </w:p>
        </w:tc>
        <w:tc>
          <w:tcPr>
            <w:tcW w:w="924" w:type="dxa"/>
            <w:tcBorders>
              <w:top w:val="nil"/>
              <w:left w:val="nil"/>
              <w:bottom w:val="nil"/>
              <w:right w:val="nil"/>
            </w:tcBorders>
          </w:tcPr>
          <w:p w14:paraId="30A0EE2C" w14:textId="2B6C1AEF" w:rsidR="002B0B69" w:rsidRPr="00BA7410" w:rsidRDefault="00294E1A" w:rsidP="004E62F4">
            <w:pPr>
              <w:tabs>
                <w:tab w:val="decimal" w:pos="563"/>
              </w:tabs>
              <w:spacing w:line="320" w:lineRule="exact"/>
              <w:ind w:left="-36" w:right="18"/>
              <w:jc w:val="thaiDistribute"/>
              <w:rPr>
                <w:rFonts w:ascii="Cordia New" w:hAnsi="Cordia New" w:cs="Cordia New"/>
                <w:sz w:val="24"/>
                <w:szCs w:val="24"/>
              </w:rPr>
            </w:pPr>
            <w:r>
              <w:rPr>
                <w:rFonts w:ascii="Cordia New" w:hAnsi="Cordia New" w:cs="Cordia New"/>
                <w:sz w:val="24"/>
                <w:szCs w:val="24"/>
              </w:rPr>
              <w:t>23,356</w:t>
            </w:r>
          </w:p>
        </w:tc>
        <w:tc>
          <w:tcPr>
            <w:tcW w:w="924" w:type="dxa"/>
            <w:tcBorders>
              <w:top w:val="nil"/>
              <w:left w:val="nil"/>
              <w:bottom w:val="nil"/>
              <w:right w:val="nil"/>
            </w:tcBorders>
          </w:tcPr>
          <w:p w14:paraId="28DDE5E1" w14:textId="77777777" w:rsidR="002B0B69" w:rsidRPr="00BA7410" w:rsidRDefault="002B0B69" w:rsidP="004E62F4">
            <w:pPr>
              <w:tabs>
                <w:tab w:val="decimal" w:pos="591"/>
              </w:tabs>
              <w:spacing w:line="320" w:lineRule="exact"/>
              <w:ind w:right="18"/>
              <w:jc w:val="thaiDistribute"/>
              <w:rPr>
                <w:rFonts w:ascii="Cordia New" w:hAnsi="Cordia New" w:cs="Cordia New"/>
                <w:sz w:val="24"/>
                <w:szCs w:val="24"/>
              </w:rPr>
            </w:pPr>
            <w:r w:rsidRPr="00BA7410">
              <w:rPr>
                <w:rFonts w:ascii="Cordia New" w:hAnsi="Cordia New" w:cs="Cordia New"/>
                <w:sz w:val="24"/>
                <w:szCs w:val="24"/>
              </w:rPr>
              <w:t>-</w:t>
            </w:r>
          </w:p>
        </w:tc>
        <w:tc>
          <w:tcPr>
            <w:tcW w:w="909" w:type="dxa"/>
            <w:tcBorders>
              <w:top w:val="nil"/>
              <w:left w:val="nil"/>
              <w:bottom w:val="nil"/>
              <w:right w:val="nil"/>
            </w:tcBorders>
          </w:tcPr>
          <w:p w14:paraId="63C89EAF" w14:textId="1125F706" w:rsidR="002B0B69" w:rsidRPr="00BA7410" w:rsidRDefault="00294E1A" w:rsidP="004E62F4">
            <w:pPr>
              <w:tabs>
                <w:tab w:val="decimal" w:pos="591"/>
              </w:tabs>
              <w:spacing w:line="320" w:lineRule="exact"/>
              <w:ind w:left="-36" w:right="18"/>
              <w:jc w:val="thaiDistribute"/>
              <w:rPr>
                <w:rFonts w:ascii="Cordia New" w:hAnsi="Cordia New" w:cs="Cordia New"/>
                <w:sz w:val="24"/>
                <w:szCs w:val="24"/>
              </w:rPr>
            </w:pPr>
            <w:r>
              <w:rPr>
                <w:rFonts w:ascii="Cordia New" w:hAnsi="Cordia New" w:cs="Cordia New"/>
                <w:sz w:val="24"/>
                <w:szCs w:val="24"/>
              </w:rPr>
              <w:t>135,455</w:t>
            </w:r>
          </w:p>
        </w:tc>
        <w:tc>
          <w:tcPr>
            <w:tcW w:w="800" w:type="dxa"/>
            <w:gridSpan w:val="2"/>
            <w:tcBorders>
              <w:top w:val="nil"/>
              <w:left w:val="nil"/>
              <w:bottom w:val="nil"/>
              <w:right w:val="nil"/>
            </w:tcBorders>
          </w:tcPr>
          <w:p w14:paraId="227C9763" w14:textId="77777777" w:rsidR="002B0B69" w:rsidRPr="00BA7410" w:rsidRDefault="002B0B69" w:rsidP="004E62F4">
            <w:pPr>
              <w:tabs>
                <w:tab w:val="decimal" w:pos="491"/>
              </w:tabs>
              <w:spacing w:line="320" w:lineRule="exact"/>
              <w:ind w:right="18"/>
              <w:jc w:val="thaiDistribute"/>
              <w:rPr>
                <w:rFonts w:ascii="Cordia New" w:hAnsi="Cordia New" w:cs="Cordia New"/>
                <w:sz w:val="24"/>
                <w:szCs w:val="24"/>
              </w:rPr>
            </w:pPr>
            <w:r w:rsidRPr="00BA7410">
              <w:rPr>
                <w:rFonts w:ascii="Cordia New" w:hAnsi="Cordia New" w:cs="Cordia New"/>
                <w:sz w:val="24"/>
                <w:szCs w:val="24"/>
              </w:rPr>
              <w:t>-</w:t>
            </w:r>
          </w:p>
        </w:tc>
        <w:tc>
          <w:tcPr>
            <w:tcW w:w="1013" w:type="dxa"/>
            <w:tcBorders>
              <w:top w:val="nil"/>
              <w:left w:val="nil"/>
              <w:bottom w:val="nil"/>
              <w:right w:val="nil"/>
            </w:tcBorders>
          </w:tcPr>
          <w:p w14:paraId="20C87574" w14:textId="47696A09" w:rsidR="002B0B69" w:rsidRPr="00BA7410" w:rsidRDefault="00294E1A" w:rsidP="004E62F4">
            <w:pPr>
              <w:tabs>
                <w:tab w:val="decimal" w:pos="787"/>
              </w:tabs>
              <w:spacing w:line="320" w:lineRule="exact"/>
              <w:ind w:left="-36" w:right="18"/>
              <w:jc w:val="thaiDistribute"/>
              <w:rPr>
                <w:rFonts w:ascii="Cordia New" w:hAnsi="Cordia New" w:cs="Cordia New"/>
                <w:sz w:val="24"/>
                <w:szCs w:val="24"/>
              </w:rPr>
            </w:pPr>
            <w:r>
              <w:rPr>
                <w:rFonts w:ascii="Cordia New" w:hAnsi="Cordia New" w:cs="Cordia New"/>
                <w:sz w:val="24"/>
                <w:szCs w:val="24"/>
              </w:rPr>
              <w:t>3,195,939</w:t>
            </w:r>
          </w:p>
        </w:tc>
      </w:tr>
      <w:tr w:rsidR="002B0B69" w:rsidRPr="00BA7410" w14:paraId="15B832A1" w14:textId="77777777" w:rsidTr="004E62F4">
        <w:tc>
          <w:tcPr>
            <w:tcW w:w="2552" w:type="dxa"/>
            <w:tcBorders>
              <w:top w:val="nil"/>
              <w:left w:val="nil"/>
              <w:bottom w:val="nil"/>
              <w:right w:val="nil"/>
            </w:tcBorders>
          </w:tcPr>
          <w:p w14:paraId="7311BBC6" w14:textId="77777777" w:rsidR="002B0B69" w:rsidRPr="00BA7410" w:rsidRDefault="002B0B69" w:rsidP="004E62F4">
            <w:pPr>
              <w:spacing w:line="320" w:lineRule="exact"/>
              <w:ind w:right="121"/>
              <w:rPr>
                <w:rFonts w:ascii="Cordia New" w:hAnsi="Cordia New" w:cs="Cordia New"/>
                <w:sz w:val="24"/>
                <w:szCs w:val="24"/>
              </w:rPr>
            </w:pPr>
            <w:r w:rsidRPr="00BA7410">
              <w:rPr>
                <w:rFonts w:ascii="Cordia New" w:hAnsi="Cordia New" w:cs="Cordia New"/>
                <w:sz w:val="24"/>
                <w:szCs w:val="24"/>
              </w:rPr>
              <w:t xml:space="preserve">     Interbank and money </w:t>
            </w:r>
          </w:p>
        </w:tc>
        <w:tc>
          <w:tcPr>
            <w:tcW w:w="923" w:type="dxa"/>
            <w:tcBorders>
              <w:top w:val="nil"/>
              <w:left w:val="nil"/>
              <w:bottom w:val="nil"/>
              <w:right w:val="nil"/>
            </w:tcBorders>
          </w:tcPr>
          <w:p w14:paraId="0A5D97D7" w14:textId="77777777" w:rsidR="002B0B69" w:rsidRPr="00BA7410" w:rsidRDefault="002B0B69" w:rsidP="004E62F4">
            <w:pPr>
              <w:tabs>
                <w:tab w:val="decimal" w:pos="650"/>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4396BECA" w14:textId="77777777" w:rsidR="002B0B69" w:rsidRPr="00BA7410" w:rsidRDefault="002B0B69" w:rsidP="004E62F4">
            <w:pPr>
              <w:tabs>
                <w:tab w:val="decimal" w:pos="606"/>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09222141" w14:textId="77777777" w:rsidR="002B0B69" w:rsidRPr="00BA7410" w:rsidRDefault="002B0B69" w:rsidP="004E62F4">
            <w:pPr>
              <w:tabs>
                <w:tab w:val="decimal" w:pos="606"/>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7D62743B" w14:textId="77777777" w:rsidR="002B0B69" w:rsidRPr="00BA7410" w:rsidRDefault="002B0B69" w:rsidP="004E62F4">
            <w:pPr>
              <w:tabs>
                <w:tab w:val="decimal" w:pos="563"/>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4511EF6C" w14:textId="77777777" w:rsidR="002B0B69" w:rsidRPr="00BA7410" w:rsidRDefault="002B0B69" w:rsidP="004E62F4">
            <w:pPr>
              <w:tabs>
                <w:tab w:val="decimal" w:pos="591"/>
              </w:tabs>
              <w:spacing w:line="320" w:lineRule="exact"/>
              <w:ind w:right="18"/>
              <w:jc w:val="thaiDistribute"/>
              <w:rPr>
                <w:rFonts w:ascii="Cordia New" w:hAnsi="Cordia New" w:cs="Cordia New"/>
                <w:sz w:val="24"/>
                <w:szCs w:val="24"/>
              </w:rPr>
            </w:pPr>
          </w:p>
        </w:tc>
        <w:tc>
          <w:tcPr>
            <w:tcW w:w="909" w:type="dxa"/>
            <w:tcBorders>
              <w:top w:val="nil"/>
              <w:left w:val="nil"/>
              <w:bottom w:val="nil"/>
              <w:right w:val="nil"/>
            </w:tcBorders>
          </w:tcPr>
          <w:p w14:paraId="5C1AE2F7" w14:textId="77777777" w:rsidR="002B0B69" w:rsidRPr="00BA7410" w:rsidRDefault="002B0B69" w:rsidP="004E62F4">
            <w:pPr>
              <w:tabs>
                <w:tab w:val="decimal" w:pos="591"/>
              </w:tabs>
              <w:spacing w:line="320" w:lineRule="exact"/>
              <w:ind w:left="-36" w:right="18"/>
              <w:jc w:val="thaiDistribute"/>
              <w:rPr>
                <w:rFonts w:ascii="Cordia New" w:hAnsi="Cordia New" w:cs="Cordia New"/>
                <w:sz w:val="24"/>
                <w:szCs w:val="24"/>
              </w:rPr>
            </w:pPr>
          </w:p>
        </w:tc>
        <w:tc>
          <w:tcPr>
            <w:tcW w:w="800" w:type="dxa"/>
            <w:gridSpan w:val="2"/>
            <w:tcBorders>
              <w:top w:val="nil"/>
              <w:left w:val="nil"/>
              <w:bottom w:val="nil"/>
              <w:right w:val="nil"/>
            </w:tcBorders>
          </w:tcPr>
          <w:p w14:paraId="0E820AAE" w14:textId="77777777" w:rsidR="002B0B69" w:rsidRPr="00BA7410" w:rsidRDefault="002B0B69" w:rsidP="004E62F4">
            <w:pPr>
              <w:tabs>
                <w:tab w:val="decimal" w:pos="491"/>
              </w:tabs>
              <w:spacing w:line="320" w:lineRule="exact"/>
              <w:ind w:right="18"/>
              <w:jc w:val="thaiDistribute"/>
              <w:rPr>
                <w:rFonts w:ascii="Cordia New" w:hAnsi="Cordia New" w:cs="Cordia New"/>
                <w:sz w:val="24"/>
                <w:szCs w:val="24"/>
              </w:rPr>
            </w:pPr>
          </w:p>
        </w:tc>
        <w:tc>
          <w:tcPr>
            <w:tcW w:w="1013" w:type="dxa"/>
            <w:tcBorders>
              <w:top w:val="nil"/>
              <w:left w:val="nil"/>
              <w:bottom w:val="nil"/>
              <w:right w:val="nil"/>
            </w:tcBorders>
          </w:tcPr>
          <w:p w14:paraId="2DE06CBC" w14:textId="77777777" w:rsidR="002B0B69" w:rsidRPr="00BA7410" w:rsidRDefault="002B0B69" w:rsidP="004E62F4">
            <w:pPr>
              <w:tabs>
                <w:tab w:val="decimal" w:pos="787"/>
              </w:tabs>
              <w:spacing w:line="320" w:lineRule="exact"/>
              <w:ind w:left="-36" w:right="18"/>
              <w:jc w:val="thaiDistribute"/>
              <w:rPr>
                <w:rFonts w:ascii="Cordia New" w:hAnsi="Cordia New" w:cs="Cordia New"/>
                <w:sz w:val="24"/>
                <w:szCs w:val="24"/>
              </w:rPr>
            </w:pPr>
          </w:p>
        </w:tc>
      </w:tr>
      <w:tr w:rsidR="002B0B69" w:rsidRPr="00BA7410" w14:paraId="4340ABEC" w14:textId="77777777" w:rsidTr="004E62F4">
        <w:tc>
          <w:tcPr>
            <w:tcW w:w="2552" w:type="dxa"/>
            <w:tcBorders>
              <w:top w:val="nil"/>
              <w:left w:val="nil"/>
              <w:bottom w:val="nil"/>
              <w:right w:val="nil"/>
            </w:tcBorders>
          </w:tcPr>
          <w:p w14:paraId="567B0528" w14:textId="77777777" w:rsidR="002B0B69" w:rsidRPr="00BA7410" w:rsidRDefault="002B0B69" w:rsidP="004E62F4">
            <w:pPr>
              <w:spacing w:line="320" w:lineRule="exact"/>
              <w:ind w:right="121"/>
              <w:jc w:val="both"/>
              <w:rPr>
                <w:rFonts w:ascii="Cordia New" w:hAnsi="Cordia New" w:cs="Cordia New"/>
                <w:sz w:val="24"/>
                <w:szCs w:val="24"/>
              </w:rPr>
            </w:pPr>
            <w:r w:rsidRPr="00BA7410">
              <w:rPr>
                <w:rFonts w:ascii="Cordia New" w:hAnsi="Cordia New" w:cs="Cordia New"/>
                <w:sz w:val="24"/>
                <w:szCs w:val="24"/>
              </w:rPr>
              <w:t xml:space="preserve">        market items </w:t>
            </w:r>
          </w:p>
        </w:tc>
        <w:tc>
          <w:tcPr>
            <w:tcW w:w="923" w:type="dxa"/>
            <w:tcBorders>
              <w:top w:val="nil"/>
              <w:left w:val="nil"/>
              <w:bottom w:val="nil"/>
              <w:right w:val="nil"/>
            </w:tcBorders>
          </w:tcPr>
          <w:p w14:paraId="4881B1FD" w14:textId="379E62FA" w:rsidR="002B0B69" w:rsidRPr="00BA7410" w:rsidRDefault="00294E1A" w:rsidP="004E62F4">
            <w:pPr>
              <w:tabs>
                <w:tab w:val="decimal" w:pos="650"/>
              </w:tabs>
              <w:spacing w:line="320" w:lineRule="exact"/>
              <w:ind w:left="-36" w:right="18"/>
              <w:jc w:val="thaiDistribute"/>
              <w:rPr>
                <w:rFonts w:ascii="Cordia New" w:hAnsi="Cordia New" w:cs="Cordia New"/>
                <w:sz w:val="24"/>
                <w:szCs w:val="24"/>
              </w:rPr>
            </w:pPr>
            <w:r>
              <w:rPr>
                <w:rFonts w:ascii="Cordia New" w:hAnsi="Cordia New" w:cs="Cordia New"/>
                <w:sz w:val="24"/>
                <w:szCs w:val="24"/>
              </w:rPr>
              <w:t>200,058</w:t>
            </w:r>
          </w:p>
        </w:tc>
        <w:tc>
          <w:tcPr>
            <w:tcW w:w="924" w:type="dxa"/>
            <w:tcBorders>
              <w:top w:val="nil"/>
              <w:left w:val="nil"/>
              <w:bottom w:val="nil"/>
              <w:right w:val="nil"/>
            </w:tcBorders>
          </w:tcPr>
          <w:p w14:paraId="32960450" w14:textId="3FEEA7B4" w:rsidR="002B0B69" w:rsidRPr="00BA7410" w:rsidRDefault="00294E1A" w:rsidP="004E62F4">
            <w:pPr>
              <w:tabs>
                <w:tab w:val="decimal" w:pos="606"/>
              </w:tabs>
              <w:spacing w:line="320" w:lineRule="exact"/>
              <w:ind w:left="-36" w:right="18"/>
              <w:jc w:val="thaiDistribute"/>
              <w:rPr>
                <w:rFonts w:ascii="Cordia New" w:hAnsi="Cordia New" w:cs="Cordia New"/>
                <w:sz w:val="24"/>
                <w:szCs w:val="24"/>
              </w:rPr>
            </w:pPr>
            <w:r>
              <w:rPr>
                <w:rFonts w:ascii="Cordia New" w:hAnsi="Cordia New" w:cs="Cordia New"/>
                <w:sz w:val="24"/>
                <w:szCs w:val="24"/>
              </w:rPr>
              <w:t>75,435</w:t>
            </w:r>
          </w:p>
        </w:tc>
        <w:tc>
          <w:tcPr>
            <w:tcW w:w="924" w:type="dxa"/>
            <w:tcBorders>
              <w:top w:val="nil"/>
              <w:left w:val="nil"/>
              <w:bottom w:val="nil"/>
              <w:right w:val="nil"/>
            </w:tcBorders>
          </w:tcPr>
          <w:p w14:paraId="40303CE4" w14:textId="77CFB4E7" w:rsidR="002B0B69" w:rsidRPr="00BA7410" w:rsidRDefault="00294E1A" w:rsidP="004E62F4">
            <w:pPr>
              <w:tabs>
                <w:tab w:val="decimal" w:pos="606"/>
              </w:tabs>
              <w:spacing w:line="320" w:lineRule="exact"/>
              <w:ind w:left="-36" w:right="18"/>
              <w:jc w:val="thaiDistribute"/>
              <w:rPr>
                <w:rFonts w:ascii="Cordia New" w:hAnsi="Cordia New" w:cs="Cordia New"/>
                <w:sz w:val="24"/>
                <w:szCs w:val="24"/>
              </w:rPr>
            </w:pPr>
            <w:r>
              <w:rPr>
                <w:rFonts w:ascii="Cordia New" w:hAnsi="Cordia New" w:cs="Cordia New"/>
                <w:sz w:val="24"/>
                <w:szCs w:val="24"/>
              </w:rPr>
              <w:t>9,906</w:t>
            </w:r>
          </w:p>
        </w:tc>
        <w:tc>
          <w:tcPr>
            <w:tcW w:w="924" w:type="dxa"/>
            <w:tcBorders>
              <w:top w:val="nil"/>
              <w:left w:val="nil"/>
              <w:bottom w:val="nil"/>
              <w:right w:val="nil"/>
            </w:tcBorders>
          </w:tcPr>
          <w:p w14:paraId="159CC9C7" w14:textId="5F601D7F" w:rsidR="002B0B69" w:rsidRPr="00BA7410" w:rsidRDefault="00294E1A" w:rsidP="004E62F4">
            <w:pPr>
              <w:tabs>
                <w:tab w:val="decimal" w:pos="563"/>
              </w:tabs>
              <w:spacing w:line="320" w:lineRule="exact"/>
              <w:ind w:left="-36" w:right="18"/>
              <w:jc w:val="thaiDistribute"/>
              <w:rPr>
                <w:rFonts w:ascii="Cordia New" w:hAnsi="Cordia New" w:cs="Cordia New"/>
                <w:sz w:val="24"/>
                <w:szCs w:val="24"/>
              </w:rPr>
            </w:pPr>
            <w:r>
              <w:rPr>
                <w:rFonts w:ascii="Cordia New" w:hAnsi="Cordia New" w:cs="Cordia New"/>
                <w:sz w:val="24"/>
                <w:szCs w:val="24"/>
              </w:rPr>
              <w:t>23,396</w:t>
            </w:r>
          </w:p>
        </w:tc>
        <w:tc>
          <w:tcPr>
            <w:tcW w:w="924" w:type="dxa"/>
            <w:tcBorders>
              <w:top w:val="nil"/>
              <w:left w:val="nil"/>
              <w:bottom w:val="nil"/>
              <w:right w:val="nil"/>
            </w:tcBorders>
          </w:tcPr>
          <w:p w14:paraId="3AF58DB1" w14:textId="77777777" w:rsidR="002B0B69" w:rsidRPr="00BA7410" w:rsidRDefault="002B0B69" w:rsidP="004E62F4">
            <w:pPr>
              <w:tabs>
                <w:tab w:val="decimal" w:pos="591"/>
              </w:tabs>
              <w:spacing w:line="320" w:lineRule="exact"/>
              <w:ind w:right="18"/>
              <w:jc w:val="thaiDistribute"/>
              <w:rPr>
                <w:rFonts w:ascii="Cordia New" w:hAnsi="Cordia New" w:cs="Cordia New"/>
                <w:sz w:val="24"/>
                <w:szCs w:val="24"/>
              </w:rPr>
            </w:pPr>
            <w:r w:rsidRPr="00BA7410">
              <w:rPr>
                <w:rFonts w:ascii="Cordia New" w:hAnsi="Cordia New" w:cs="Cordia New"/>
                <w:sz w:val="24"/>
                <w:szCs w:val="24"/>
              </w:rPr>
              <w:t>-</w:t>
            </w:r>
          </w:p>
        </w:tc>
        <w:tc>
          <w:tcPr>
            <w:tcW w:w="909" w:type="dxa"/>
            <w:tcBorders>
              <w:top w:val="nil"/>
              <w:left w:val="nil"/>
              <w:bottom w:val="nil"/>
              <w:right w:val="nil"/>
            </w:tcBorders>
          </w:tcPr>
          <w:p w14:paraId="79499431" w14:textId="29DC5C17" w:rsidR="002B0B69" w:rsidRPr="00BA7410" w:rsidRDefault="00294E1A" w:rsidP="004E62F4">
            <w:pPr>
              <w:tabs>
                <w:tab w:val="decimal" w:pos="591"/>
              </w:tabs>
              <w:spacing w:line="320" w:lineRule="exact"/>
              <w:ind w:left="-36" w:right="18"/>
              <w:jc w:val="thaiDistribute"/>
              <w:rPr>
                <w:rFonts w:ascii="Cordia New" w:hAnsi="Cordia New" w:cs="Cordia New"/>
                <w:sz w:val="24"/>
                <w:szCs w:val="24"/>
              </w:rPr>
            </w:pPr>
            <w:r>
              <w:rPr>
                <w:rFonts w:ascii="Cordia New" w:hAnsi="Cordia New" w:cs="Cordia New"/>
                <w:sz w:val="24"/>
                <w:szCs w:val="24"/>
              </w:rPr>
              <w:t>28,947</w:t>
            </w:r>
          </w:p>
        </w:tc>
        <w:tc>
          <w:tcPr>
            <w:tcW w:w="800" w:type="dxa"/>
            <w:gridSpan w:val="2"/>
            <w:tcBorders>
              <w:top w:val="nil"/>
              <w:left w:val="nil"/>
              <w:bottom w:val="nil"/>
              <w:right w:val="nil"/>
            </w:tcBorders>
          </w:tcPr>
          <w:p w14:paraId="16C7144A" w14:textId="77777777" w:rsidR="002B0B69" w:rsidRPr="00BA7410" w:rsidRDefault="002B0B69" w:rsidP="004E62F4">
            <w:pPr>
              <w:tabs>
                <w:tab w:val="decimal" w:pos="491"/>
              </w:tabs>
              <w:spacing w:line="320" w:lineRule="exact"/>
              <w:ind w:right="18"/>
              <w:jc w:val="thaiDistribute"/>
              <w:rPr>
                <w:rFonts w:ascii="Cordia New" w:hAnsi="Cordia New" w:cs="Cordia New"/>
                <w:sz w:val="24"/>
                <w:szCs w:val="24"/>
              </w:rPr>
            </w:pPr>
            <w:r w:rsidRPr="00BA7410">
              <w:rPr>
                <w:rFonts w:ascii="Cordia New" w:hAnsi="Cordia New" w:cs="Cordia New"/>
                <w:sz w:val="24"/>
                <w:szCs w:val="24"/>
              </w:rPr>
              <w:t>-</w:t>
            </w:r>
          </w:p>
        </w:tc>
        <w:tc>
          <w:tcPr>
            <w:tcW w:w="1013" w:type="dxa"/>
            <w:tcBorders>
              <w:top w:val="nil"/>
              <w:left w:val="nil"/>
              <w:bottom w:val="nil"/>
              <w:right w:val="nil"/>
            </w:tcBorders>
          </w:tcPr>
          <w:p w14:paraId="6E62115A" w14:textId="4D2DFDE5" w:rsidR="002B0B69" w:rsidRPr="00BA7410" w:rsidRDefault="00294E1A" w:rsidP="004E62F4">
            <w:pPr>
              <w:tabs>
                <w:tab w:val="decimal" w:pos="787"/>
              </w:tabs>
              <w:spacing w:line="320" w:lineRule="exact"/>
              <w:ind w:left="-36" w:right="18"/>
              <w:jc w:val="thaiDistribute"/>
              <w:rPr>
                <w:rFonts w:ascii="Cordia New" w:hAnsi="Cordia New" w:cs="Cordia New"/>
                <w:sz w:val="24"/>
                <w:szCs w:val="24"/>
              </w:rPr>
            </w:pPr>
            <w:r>
              <w:rPr>
                <w:rFonts w:ascii="Cordia New" w:hAnsi="Cordia New" w:cs="Cordia New"/>
                <w:sz w:val="24"/>
                <w:szCs w:val="24"/>
              </w:rPr>
              <w:t>337,742</w:t>
            </w:r>
          </w:p>
        </w:tc>
      </w:tr>
      <w:tr w:rsidR="002B0B69" w:rsidRPr="00BA7410" w14:paraId="0820484B" w14:textId="77777777" w:rsidTr="004E62F4">
        <w:tc>
          <w:tcPr>
            <w:tcW w:w="2552" w:type="dxa"/>
            <w:tcBorders>
              <w:top w:val="nil"/>
              <w:left w:val="nil"/>
              <w:bottom w:val="nil"/>
              <w:right w:val="nil"/>
            </w:tcBorders>
          </w:tcPr>
          <w:p w14:paraId="23104AE3" w14:textId="77777777" w:rsidR="002B0B69" w:rsidRPr="00BA7410" w:rsidRDefault="002B0B69" w:rsidP="004E62F4">
            <w:pPr>
              <w:spacing w:line="320" w:lineRule="exact"/>
              <w:ind w:left="-108" w:right="121"/>
              <w:jc w:val="both"/>
              <w:rPr>
                <w:rFonts w:ascii="Cordia New" w:hAnsi="Cordia New" w:cs="Cordia New"/>
                <w:sz w:val="24"/>
                <w:szCs w:val="24"/>
              </w:rPr>
            </w:pPr>
            <w:r w:rsidRPr="00BA7410">
              <w:rPr>
                <w:rFonts w:ascii="Cordia New" w:hAnsi="Cordia New" w:cs="Cordia New"/>
                <w:sz w:val="24"/>
                <w:szCs w:val="24"/>
              </w:rPr>
              <w:t xml:space="preserve">       Liabilities payable</w:t>
            </w:r>
          </w:p>
        </w:tc>
        <w:tc>
          <w:tcPr>
            <w:tcW w:w="923" w:type="dxa"/>
            <w:tcBorders>
              <w:top w:val="nil"/>
              <w:left w:val="nil"/>
              <w:bottom w:val="nil"/>
              <w:right w:val="nil"/>
            </w:tcBorders>
          </w:tcPr>
          <w:p w14:paraId="4315AB40" w14:textId="77777777" w:rsidR="002B0B69" w:rsidRPr="00BA7410" w:rsidRDefault="002B0B69" w:rsidP="004E62F4">
            <w:pPr>
              <w:tabs>
                <w:tab w:val="decimal" w:pos="650"/>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31578659" w14:textId="77777777" w:rsidR="002B0B69" w:rsidRPr="00BA7410" w:rsidRDefault="002B0B69" w:rsidP="004E62F4">
            <w:pPr>
              <w:tabs>
                <w:tab w:val="decimal" w:pos="606"/>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05C9E4D8" w14:textId="77777777" w:rsidR="002B0B69" w:rsidRPr="00BA7410" w:rsidRDefault="002B0B69" w:rsidP="004E62F4">
            <w:pPr>
              <w:tabs>
                <w:tab w:val="decimal" w:pos="606"/>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2D5CE426" w14:textId="77777777" w:rsidR="002B0B69" w:rsidRPr="00BA7410" w:rsidRDefault="002B0B69" w:rsidP="004E62F4">
            <w:pPr>
              <w:tabs>
                <w:tab w:val="decimal" w:pos="563"/>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5FA949B0" w14:textId="77777777" w:rsidR="002B0B69" w:rsidRPr="00BA7410" w:rsidRDefault="002B0B69" w:rsidP="004E62F4">
            <w:pPr>
              <w:tabs>
                <w:tab w:val="decimal" w:pos="591"/>
              </w:tabs>
              <w:spacing w:line="320" w:lineRule="exact"/>
              <w:ind w:right="18"/>
              <w:jc w:val="thaiDistribute"/>
              <w:rPr>
                <w:rFonts w:ascii="Cordia New" w:hAnsi="Cordia New" w:cs="Cordia New"/>
                <w:sz w:val="24"/>
                <w:szCs w:val="24"/>
              </w:rPr>
            </w:pPr>
          </w:p>
        </w:tc>
        <w:tc>
          <w:tcPr>
            <w:tcW w:w="909" w:type="dxa"/>
            <w:tcBorders>
              <w:top w:val="nil"/>
              <w:left w:val="nil"/>
              <w:bottom w:val="nil"/>
              <w:right w:val="nil"/>
            </w:tcBorders>
          </w:tcPr>
          <w:p w14:paraId="7C7CD481" w14:textId="77777777" w:rsidR="002B0B69" w:rsidRPr="00BA7410" w:rsidRDefault="002B0B69" w:rsidP="004E62F4">
            <w:pPr>
              <w:tabs>
                <w:tab w:val="decimal" w:pos="591"/>
              </w:tabs>
              <w:spacing w:line="320" w:lineRule="exact"/>
              <w:ind w:left="-36" w:right="18"/>
              <w:jc w:val="thaiDistribute"/>
              <w:rPr>
                <w:rFonts w:ascii="Cordia New" w:hAnsi="Cordia New" w:cs="Cordia New"/>
                <w:sz w:val="24"/>
                <w:szCs w:val="24"/>
              </w:rPr>
            </w:pPr>
          </w:p>
        </w:tc>
        <w:tc>
          <w:tcPr>
            <w:tcW w:w="800" w:type="dxa"/>
            <w:gridSpan w:val="2"/>
            <w:tcBorders>
              <w:top w:val="nil"/>
              <w:left w:val="nil"/>
              <w:bottom w:val="nil"/>
              <w:right w:val="nil"/>
            </w:tcBorders>
          </w:tcPr>
          <w:p w14:paraId="5BF14475" w14:textId="77777777" w:rsidR="002B0B69" w:rsidRPr="00BA7410" w:rsidRDefault="002B0B69" w:rsidP="004E62F4">
            <w:pPr>
              <w:tabs>
                <w:tab w:val="decimal" w:pos="491"/>
              </w:tabs>
              <w:spacing w:line="320" w:lineRule="exact"/>
              <w:ind w:right="18"/>
              <w:jc w:val="thaiDistribute"/>
              <w:rPr>
                <w:rFonts w:ascii="Cordia New" w:hAnsi="Cordia New" w:cs="Cordia New"/>
                <w:sz w:val="24"/>
                <w:szCs w:val="24"/>
              </w:rPr>
            </w:pPr>
          </w:p>
        </w:tc>
        <w:tc>
          <w:tcPr>
            <w:tcW w:w="1013" w:type="dxa"/>
            <w:tcBorders>
              <w:top w:val="nil"/>
              <w:left w:val="nil"/>
              <w:bottom w:val="nil"/>
              <w:right w:val="nil"/>
            </w:tcBorders>
          </w:tcPr>
          <w:p w14:paraId="51DC3669" w14:textId="77777777" w:rsidR="002B0B69" w:rsidRPr="00BA7410" w:rsidRDefault="002B0B69" w:rsidP="004E62F4">
            <w:pPr>
              <w:tabs>
                <w:tab w:val="decimal" w:pos="787"/>
              </w:tabs>
              <w:spacing w:line="320" w:lineRule="exact"/>
              <w:ind w:left="-36" w:right="18"/>
              <w:jc w:val="thaiDistribute"/>
              <w:rPr>
                <w:rFonts w:ascii="Cordia New" w:hAnsi="Cordia New" w:cs="Cordia New"/>
                <w:sz w:val="24"/>
                <w:szCs w:val="24"/>
              </w:rPr>
            </w:pPr>
          </w:p>
        </w:tc>
      </w:tr>
      <w:tr w:rsidR="002B0B69" w:rsidRPr="00BA7410" w14:paraId="428D1A38" w14:textId="77777777" w:rsidTr="004E62F4">
        <w:tc>
          <w:tcPr>
            <w:tcW w:w="2552" w:type="dxa"/>
            <w:tcBorders>
              <w:top w:val="nil"/>
              <w:left w:val="nil"/>
              <w:bottom w:val="nil"/>
              <w:right w:val="nil"/>
            </w:tcBorders>
          </w:tcPr>
          <w:p w14:paraId="5982192C" w14:textId="77777777" w:rsidR="002B0B69" w:rsidRPr="00BA7410" w:rsidRDefault="002B0B69" w:rsidP="004E62F4">
            <w:pPr>
              <w:spacing w:line="320" w:lineRule="exact"/>
              <w:ind w:left="-108" w:right="121"/>
              <w:jc w:val="both"/>
              <w:rPr>
                <w:rFonts w:ascii="Cordia New" w:hAnsi="Cordia New" w:cs="Cordia New"/>
                <w:sz w:val="24"/>
                <w:szCs w:val="24"/>
              </w:rPr>
            </w:pPr>
            <w:r w:rsidRPr="00BA7410">
              <w:rPr>
                <w:rFonts w:ascii="Cordia New" w:hAnsi="Cordia New" w:cs="Cordia New"/>
                <w:sz w:val="24"/>
                <w:szCs w:val="24"/>
              </w:rPr>
              <w:t xml:space="preserve">          on demand</w:t>
            </w:r>
          </w:p>
        </w:tc>
        <w:tc>
          <w:tcPr>
            <w:tcW w:w="923" w:type="dxa"/>
            <w:tcBorders>
              <w:top w:val="nil"/>
              <w:left w:val="nil"/>
              <w:bottom w:val="nil"/>
              <w:right w:val="nil"/>
            </w:tcBorders>
          </w:tcPr>
          <w:p w14:paraId="6F0C821A" w14:textId="77777777" w:rsidR="002B0B69" w:rsidRPr="00BA7410" w:rsidRDefault="002B0B69" w:rsidP="004E62F4">
            <w:pPr>
              <w:tabs>
                <w:tab w:val="decimal" w:pos="650"/>
              </w:tabs>
              <w:spacing w:line="320" w:lineRule="exact"/>
              <w:ind w:left="-36" w:right="18"/>
              <w:jc w:val="thaiDistribute"/>
              <w:rPr>
                <w:rFonts w:ascii="Cordia New" w:hAnsi="Cordia New" w:cs="Cordia New"/>
                <w:sz w:val="24"/>
                <w:szCs w:val="24"/>
              </w:rPr>
            </w:pPr>
            <w:r w:rsidRPr="00BA7410">
              <w:rPr>
                <w:rFonts w:ascii="Cordia New" w:hAnsi="Cordia New" w:cs="Cordia New"/>
                <w:sz w:val="24"/>
                <w:szCs w:val="24"/>
              </w:rPr>
              <w:t>-</w:t>
            </w:r>
          </w:p>
        </w:tc>
        <w:tc>
          <w:tcPr>
            <w:tcW w:w="924" w:type="dxa"/>
            <w:tcBorders>
              <w:top w:val="nil"/>
              <w:left w:val="nil"/>
              <w:bottom w:val="nil"/>
              <w:right w:val="nil"/>
            </w:tcBorders>
          </w:tcPr>
          <w:p w14:paraId="4DE80679" w14:textId="77777777" w:rsidR="002B0B69" w:rsidRPr="00BA7410" w:rsidRDefault="002B0B69" w:rsidP="004E62F4">
            <w:pPr>
              <w:tabs>
                <w:tab w:val="decimal" w:pos="606"/>
              </w:tabs>
              <w:spacing w:line="320" w:lineRule="exact"/>
              <w:ind w:left="-36" w:right="18"/>
              <w:jc w:val="thaiDistribute"/>
              <w:rPr>
                <w:rFonts w:ascii="Cordia New" w:hAnsi="Cordia New" w:cs="Cordia New"/>
                <w:sz w:val="24"/>
                <w:szCs w:val="24"/>
              </w:rPr>
            </w:pPr>
            <w:r w:rsidRPr="00BA7410">
              <w:rPr>
                <w:rFonts w:ascii="Cordia New" w:hAnsi="Cordia New" w:cs="Cordia New"/>
                <w:sz w:val="24"/>
                <w:szCs w:val="24"/>
              </w:rPr>
              <w:t>-</w:t>
            </w:r>
          </w:p>
        </w:tc>
        <w:tc>
          <w:tcPr>
            <w:tcW w:w="924" w:type="dxa"/>
            <w:tcBorders>
              <w:top w:val="nil"/>
              <w:left w:val="nil"/>
              <w:bottom w:val="nil"/>
              <w:right w:val="nil"/>
            </w:tcBorders>
          </w:tcPr>
          <w:p w14:paraId="594D2081" w14:textId="77777777" w:rsidR="002B0B69" w:rsidRPr="00BA7410" w:rsidRDefault="002B0B69" w:rsidP="004E62F4">
            <w:pPr>
              <w:tabs>
                <w:tab w:val="decimal" w:pos="606"/>
              </w:tabs>
              <w:spacing w:line="320" w:lineRule="exact"/>
              <w:ind w:left="-36" w:right="18"/>
              <w:jc w:val="thaiDistribute"/>
              <w:rPr>
                <w:rFonts w:ascii="Cordia New" w:hAnsi="Cordia New" w:cs="Cordia New"/>
                <w:sz w:val="24"/>
                <w:szCs w:val="24"/>
              </w:rPr>
            </w:pPr>
            <w:r w:rsidRPr="00BA7410">
              <w:rPr>
                <w:rFonts w:ascii="Cordia New" w:hAnsi="Cordia New" w:cs="Cordia New"/>
                <w:sz w:val="24"/>
                <w:szCs w:val="24"/>
              </w:rPr>
              <w:t>-</w:t>
            </w:r>
          </w:p>
        </w:tc>
        <w:tc>
          <w:tcPr>
            <w:tcW w:w="924" w:type="dxa"/>
            <w:tcBorders>
              <w:top w:val="nil"/>
              <w:left w:val="nil"/>
              <w:bottom w:val="nil"/>
              <w:right w:val="nil"/>
            </w:tcBorders>
          </w:tcPr>
          <w:p w14:paraId="7EE4D8D0" w14:textId="77777777" w:rsidR="002B0B69" w:rsidRPr="00BA7410" w:rsidRDefault="002B0B69" w:rsidP="004E62F4">
            <w:pPr>
              <w:tabs>
                <w:tab w:val="decimal" w:pos="563"/>
              </w:tabs>
              <w:spacing w:line="320" w:lineRule="exact"/>
              <w:ind w:left="-36" w:right="18"/>
              <w:jc w:val="thaiDistribute"/>
              <w:rPr>
                <w:rFonts w:ascii="Cordia New" w:hAnsi="Cordia New" w:cs="Cordia New"/>
                <w:sz w:val="24"/>
                <w:szCs w:val="24"/>
              </w:rPr>
            </w:pPr>
            <w:r w:rsidRPr="00BA7410">
              <w:rPr>
                <w:rFonts w:ascii="Cordia New" w:hAnsi="Cordia New" w:cs="Cordia New"/>
                <w:sz w:val="24"/>
                <w:szCs w:val="24"/>
              </w:rPr>
              <w:t>-</w:t>
            </w:r>
          </w:p>
        </w:tc>
        <w:tc>
          <w:tcPr>
            <w:tcW w:w="924" w:type="dxa"/>
            <w:tcBorders>
              <w:top w:val="nil"/>
              <w:left w:val="nil"/>
              <w:bottom w:val="nil"/>
              <w:right w:val="nil"/>
            </w:tcBorders>
          </w:tcPr>
          <w:p w14:paraId="2C5EAF9B" w14:textId="77777777" w:rsidR="002B0B69" w:rsidRPr="00BA7410" w:rsidRDefault="002B0B69" w:rsidP="004E62F4">
            <w:pPr>
              <w:tabs>
                <w:tab w:val="decimal" w:pos="591"/>
              </w:tabs>
              <w:spacing w:line="320" w:lineRule="exact"/>
              <w:ind w:right="18"/>
              <w:jc w:val="thaiDistribute"/>
              <w:rPr>
                <w:rFonts w:ascii="Cordia New" w:hAnsi="Cordia New" w:cs="Cordia New"/>
                <w:sz w:val="24"/>
                <w:szCs w:val="24"/>
              </w:rPr>
            </w:pPr>
            <w:r w:rsidRPr="00BA7410">
              <w:rPr>
                <w:rFonts w:ascii="Cordia New" w:hAnsi="Cordia New" w:cs="Cordia New"/>
                <w:sz w:val="24"/>
                <w:szCs w:val="24"/>
              </w:rPr>
              <w:t>-</w:t>
            </w:r>
          </w:p>
        </w:tc>
        <w:tc>
          <w:tcPr>
            <w:tcW w:w="909" w:type="dxa"/>
            <w:tcBorders>
              <w:top w:val="nil"/>
              <w:left w:val="nil"/>
              <w:bottom w:val="nil"/>
              <w:right w:val="nil"/>
            </w:tcBorders>
          </w:tcPr>
          <w:p w14:paraId="47839384" w14:textId="6452854A" w:rsidR="002B0B69" w:rsidRPr="00BA7410" w:rsidRDefault="00294E1A" w:rsidP="004E62F4">
            <w:pPr>
              <w:tabs>
                <w:tab w:val="decimal" w:pos="591"/>
              </w:tabs>
              <w:spacing w:line="320" w:lineRule="exact"/>
              <w:ind w:left="-36" w:right="18"/>
              <w:jc w:val="thaiDistribute"/>
              <w:rPr>
                <w:rFonts w:ascii="Cordia New" w:hAnsi="Cordia New" w:cs="Cordia New"/>
                <w:sz w:val="24"/>
                <w:szCs w:val="24"/>
              </w:rPr>
            </w:pPr>
            <w:r>
              <w:rPr>
                <w:rFonts w:ascii="Cordia New" w:hAnsi="Cordia New" w:cs="Cordia New"/>
                <w:sz w:val="24"/>
                <w:szCs w:val="24"/>
              </w:rPr>
              <w:t>6,756</w:t>
            </w:r>
          </w:p>
        </w:tc>
        <w:tc>
          <w:tcPr>
            <w:tcW w:w="800" w:type="dxa"/>
            <w:gridSpan w:val="2"/>
            <w:tcBorders>
              <w:top w:val="nil"/>
              <w:left w:val="nil"/>
              <w:bottom w:val="nil"/>
              <w:right w:val="nil"/>
            </w:tcBorders>
          </w:tcPr>
          <w:p w14:paraId="1DBF105D" w14:textId="77777777" w:rsidR="002B0B69" w:rsidRPr="00BA7410" w:rsidRDefault="002B0B69" w:rsidP="004E62F4">
            <w:pPr>
              <w:tabs>
                <w:tab w:val="decimal" w:pos="491"/>
              </w:tabs>
              <w:spacing w:line="320" w:lineRule="exact"/>
              <w:ind w:right="18"/>
              <w:jc w:val="thaiDistribute"/>
              <w:rPr>
                <w:rFonts w:ascii="Cordia New" w:hAnsi="Cordia New" w:cs="Cordia New"/>
                <w:sz w:val="24"/>
                <w:szCs w:val="24"/>
              </w:rPr>
            </w:pPr>
            <w:r w:rsidRPr="00BA7410">
              <w:rPr>
                <w:rFonts w:ascii="Cordia New" w:hAnsi="Cordia New" w:cs="Cordia New"/>
                <w:sz w:val="24"/>
                <w:szCs w:val="24"/>
              </w:rPr>
              <w:t>-</w:t>
            </w:r>
          </w:p>
        </w:tc>
        <w:tc>
          <w:tcPr>
            <w:tcW w:w="1013" w:type="dxa"/>
            <w:tcBorders>
              <w:top w:val="nil"/>
              <w:left w:val="nil"/>
              <w:bottom w:val="nil"/>
              <w:right w:val="nil"/>
            </w:tcBorders>
          </w:tcPr>
          <w:p w14:paraId="45E3785B" w14:textId="7ABCD8A2" w:rsidR="002B0B69" w:rsidRPr="00BA7410" w:rsidRDefault="00294E1A" w:rsidP="004E62F4">
            <w:pPr>
              <w:tabs>
                <w:tab w:val="decimal" w:pos="787"/>
              </w:tabs>
              <w:spacing w:line="320" w:lineRule="exact"/>
              <w:ind w:left="-36" w:right="18"/>
              <w:jc w:val="thaiDistribute"/>
              <w:rPr>
                <w:rFonts w:ascii="Cordia New" w:hAnsi="Cordia New" w:cs="Cordia New"/>
                <w:sz w:val="24"/>
                <w:szCs w:val="24"/>
              </w:rPr>
            </w:pPr>
            <w:r>
              <w:rPr>
                <w:rFonts w:ascii="Cordia New" w:hAnsi="Cordia New" w:cs="Cordia New"/>
                <w:sz w:val="24"/>
                <w:szCs w:val="24"/>
              </w:rPr>
              <w:t>6,756</w:t>
            </w:r>
          </w:p>
        </w:tc>
      </w:tr>
      <w:tr w:rsidR="002B0B69" w:rsidRPr="00BA7410" w14:paraId="452A9E5A" w14:textId="77777777" w:rsidTr="004E62F4">
        <w:tc>
          <w:tcPr>
            <w:tcW w:w="2552" w:type="dxa"/>
            <w:tcBorders>
              <w:top w:val="nil"/>
              <w:left w:val="nil"/>
              <w:bottom w:val="nil"/>
              <w:right w:val="nil"/>
            </w:tcBorders>
          </w:tcPr>
          <w:p w14:paraId="3A33A40C" w14:textId="77777777" w:rsidR="002B0B69" w:rsidRPr="00BA7410" w:rsidRDefault="002B0B69" w:rsidP="004E62F4">
            <w:pPr>
              <w:spacing w:line="320" w:lineRule="exact"/>
              <w:jc w:val="both"/>
              <w:rPr>
                <w:rFonts w:ascii="Cordia New" w:hAnsi="Cordia New" w:cs="Cordia New"/>
                <w:sz w:val="24"/>
                <w:szCs w:val="24"/>
              </w:rPr>
            </w:pPr>
            <w:r w:rsidRPr="00BA7410">
              <w:rPr>
                <w:rFonts w:ascii="Cordia New" w:hAnsi="Cordia New" w:cs="Cordia New"/>
                <w:sz w:val="24"/>
                <w:szCs w:val="24"/>
              </w:rPr>
              <w:t xml:space="preserve">     Financial liabilities measured </w:t>
            </w:r>
          </w:p>
        </w:tc>
        <w:tc>
          <w:tcPr>
            <w:tcW w:w="923" w:type="dxa"/>
            <w:tcBorders>
              <w:top w:val="nil"/>
              <w:left w:val="nil"/>
              <w:bottom w:val="nil"/>
              <w:right w:val="nil"/>
            </w:tcBorders>
          </w:tcPr>
          <w:p w14:paraId="6A2921B2" w14:textId="77777777" w:rsidR="002B0B69" w:rsidRPr="00BA7410" w:rsidRDefault="002B0B69" w:rsidP="004E62F4">
            <w:pPr>
              <w:tabs>
                <w:tab w:val="decimal" w:pos="650"/>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46FE927D" w14:textId="77777777" w:rsidR="002B0B69" w:rsidRPr="00BA7410" w:rsidRDefault="002B0B69" w:rsidP="004E62F4">
            <w:pPr>
              <w:tabs>
                <w:tab w:val="decimal" w:pos="606"/>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2F46A3AC" w14:textId="77777777" w:rsidR="002B0B69" w:rsidRPr="00BA7410" w:rsidRDefault="002B0B69" w:rsidP="004E62F4">
            <w:pPr>
              <w:tabs>
                <w:tab w:val="decimal" w:pos="606"/>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4401C44B" w14:textId="77777777" w:rsidR="002B0B69" w:rsidRPr="00BA7410" w:rsidRDefault="002B0B69" w:rsidP="004E62F4">
            <w:pPr>
              <w:tabs>
                <w:tab w:val="decimal" w:pos="563"/>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12D43DAD" w14:textId="77777777" w:rsidR="002B0B69" w:rsidRPr="00BA7410" w:rsidRDefault="002B0B69" w:rsidP="004E62F4">
            <w:pPr>
              <w:tabs>
                <w:tab w:val="decimal" w:pos="591"/>
              </w:tabs>
              <w:spacing w:line="320" w:lineRule="exact"/>
              <w:ind w:right="18"/>
              <w:jc w:val="thaiDistribute"/>
              <w:rPr>
                <w:rFonts w:ascii="Cordia New" w:hAnsi="Cordia New" w:cs="Cordia New"/>
                <w:sz w:val="24"/>
                <w:szCs w:val="24"/>
              </w:rPr>
            </w:pPr>
          </w:p>
        </w:tc>
        <w:tc>
          <w:tcPr>
            <w:tcW w:w="909" w:type="dxa"/>
            <w:tcBorders>
              <w:top w:val="nil"/>
              <w:left w:val="nil"/>
              <w:bottom w:val="nil"/>
              <w:right w:val="nil"/>
            </w:tcBorders>
          </w:tcPr>
          <w:p w14:paraId="734ED3D0" w14:textId="77777777" w:rsidR="002B0B69" w:rsidRPr="00BA7410" w:rsidRDefault="002B0B69" w:rsidP="004E62F4">
            <w:pPr>
              <w:tabs>
                <w:tab w:val="decimal" w:pos="591"/>
              </w:tabs>
              <w:spacing w:line="320" w:lineRule="exact"/>
              <w:ind w:left="-36" w:right="18"/>
              <w:jc w:val="thaiDistribute"/>
              <w:rPr>
                <w:rFonts w:ascii="Cordia New" w:hAnsi="Cordia New" w:cs="Cordia New"/>
                <w:sz w:val="24"/>
                <w:szCs w:val="24"/>
              </w:rPr>
            </w:pPr>
          </w:p>
        </w:tc>
        <w:tc>
          <w:tcPr>
            <w:tcW w:w="800" w:type="dxa"/>
            <w:gridSpan w:val="2"/>
            <w:tcBorders>
              <w:top w:val="nil"/>
              <w:left w:val="nil"/>
              <w:bottom w:val="nil"/>
              <w:right w:val="nil"/>
            </w:tcBorders>
          </w:tcPr>
          <w:p w14:paraId="3220B4B8" w14:textId="77777777" w:rsidR="002B0B69" w:rsidRPr="00BA7410" w:rsidRDefault="002B0B69" w:rsidP="004E62F4">
            <w:pPr>
              <w:tabs>
                <w:tab w:val="decimal" w:pos="491"/>
              </w:tabs>
              <w:spacing w:line="320" w:lineRule="exact"/>
              <w:ind w:right="18"/>
              <w:jc w:val="thaiDistribute"/>
              <w:rPr>
                <w:rFonts w:ascii="Cordia New" w:hAnsi="Cordia New" w:cs="Cordia New"/>
                <w:sz w:val="24"/>
                <w:szCs w:val="24"/>
              </w:rPr>
            </w:pPr>
          </w:p>
        </w:tc>
        <w:tc>
          <w:tcPr>
            <w:tcW w:w="1013" w:type="dxa"/>
            <w:tcBorders>
              <w:top w:val="nil"/>
              <w:left w:val="nil"/>
              <w:bottom w:val="nil"/>
              <w:right w:val="nil"/>
            </w:tcBorders>
          </w:tcPr>
          <w:p w14:paraId="2BC1CEE3" w14:textId="77777777" w:rsidR="002B0B69" w:rsidRPr="00BA7410" w:rsidRDefault="002B0B69" w:rsidP="004E62F4">
            <w:pPr>
              <w:tabs>
                <w:tab w:val="decimal" w:pos="787"/>
              </w:tabs>
              <w:spacing w:line="320" w:lineRule="exact"/>
              <w:ind w:left="-36" w:right="18"/>
              <w:jc w:val="thaiDistribute"/>
              <w:rPr>
                <w:rFonts w:ascii="Cordia New" w:hAnsi="Cordia New" w:cs="Cordia New"/>
                <w:sz w:val="24"/>
                <w:szCs w:val="24"/>
              </w:rPr>
            </w:pPr>
          </w:p>
        </w:tc>
      </w:tr>
      <w:tr w:rsidR="002B0B69" w:rsidRPr="00BA7410" w14:paraId="5E836037" w14:textId="77777777" w:rsidTr="004E62F4">
        <w:tc>
          <w:tcPr>
            <w:tcW w:w="2552" w:type="dxa"/>
            <w:tcBorders>
              <w:top w:val="nil"/>
              <w:left w:val="nil"/>
              <w:bottom w:val="nil"/>
              <w:right w:val="nil"/>
            </w:tcBorders>
          </w:tcPr>
          <w:p w14:paraId="0F09ABE7" w14:textId="77777777" w:rsidR="002B0B69" w:rsidRPr="00BA7410" w:rsidRDefault="002B0B69" w:rsidP="004E62F4">
            <w:pPr>
              <w:spacing w:line="320" w:lineRule="exact"/>
              <w:ind w:right="121"/>
              <w:jc w:val="both"/>
              <w:rPr>
                <w:rFonts w:ascii="Cordia New" w:hAnsi="Cordia New" w:cs="Cordia New"/>
                <w:sz w:val="24"/>
                <w:szCs w:val="24"/>
              </w:rPr>
            </w:pPr>
            <w:r w:rsidRPr="00BA7410">
              <w:rPr>
                <w:rFonts w:ascii="Cordia New" w:hAnsi="Cordia New" w:cs="Cordia New"/>
                <w:sz w:val="24"/>
                <w:szCs w:val="24"/>
              </w:rPr>
              <w:t xml:space="preserve">        at fair value through </w:t>
            </w:r>
          </w:p>
        </w:tc>
        <w:tc>
          <w:tcPr>
            <w:tcW w:w="923" w:type="dxa"/>
            <w:tcBorders>
              <w:top w:val="nil"/>
              <w:left w:val="nil"/>
              <w:bottom w:val="nil"/>
              <w:right w:val="nil"/>
            </w:tcBorders>
          </w:tcPr>
          <w:p w14:paraId="01148228" w14:textId="77777777" w:rsidR="002B0B69" w:rsidRPr="00BA7410" w:rsidRDefault="002B0B69" w:rsidP="004E62F4">
            <w:pPr>
              <w:tabs>
                <w:tab w:val="decimal" w:pos="650"/>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0AD1E5B7" w14:textId="77777777" w:rsidR="002B0B69" w:rsidRPr="00BA7410" w:rsidRDefault="002B0B69" w:rsidP="004E62F4">
            <w:pPr>
              <w:tabs>
                <w:tab w:val="decimal" w:pos="606"/>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31666544" w14:textId="77777777" w:rsidR="002B0B69" w:rsidRPr="00BA7410" w:rsidRDefault="002B0B69" w:rsidP="004E62F4">
            <w:pPr>
              <w:tabs>
                <w:tab w:val="decimal" w:pos="606"/>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4047A121" w14:textId="77777777" w:rsidR="002B0B69" w:rsidRPr="00BA7410" w:rsidRDefault="002B0B69" w:rsidP="004E62F4">
            <w:pPr>
              <w:tabs>
                <w:tab w:val="decimal" w:pos="563"/>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16FD52C2" w14:textId="77777777" w:rsidR="002B0B69" w:rsidRPr="00BA7410" w:rsidRDefault="002B0B69" w:rsidP="004E62F4">
            <w:pPr>
              <w:tabs>
                <w:tab w:val="decimal" w:pos="591"/>
              </w:tabs>
              <w:spacing w:line="320" w:lineRule="exact"/>
              <w:ind w:right="18"/>
              <w:jc w:val="thaiDistribute"/>
              <w:rPr>
                <w:rFonts w:ascii="Cordia New" w:hAnsi="Cordia New" w:cs="Cordia New"/>
                <w:sz w:val="24"/>
                <w:szCs w:val="24"/>
              </w:rPr>
            </w:pPr>
          </w:p>
        </w:tc>
        <w:tc>
          <w:tcPr>
            <w:tcW w:w="909" w:type="dxa"/>
            <w:tcBorders>
              <w:top w:val="nil"/>
              <w:left w:val="nil"/>
              <w:bottom w:val="nil"/>
              <w:right w:val="nil"/>
            </w:tcBorders>
          </w:tcPr>
          <w:p w14:paraId="0F5C9D85" w14:textId="77777777" w:rsidR="002B0B69" w:rsidRPr="00BA7410" w:rsidRDefault="002B0B69" w:rsidP="004E62F4">
            <w:pPr>
              <w:tabs>
                <w:tab w:val="decimal" w:pos="591"/>
              </w:tabs>
              <w:spacing w:line="320" w:lineRule="exact"/>
              <w:ind w:left="-36" w:right="18"/>
              <w:jc w:val="thaiDistribute"/>
              <w:rPr>
                <w:rFonts w:ascii="Cordia New" w:hAnsi="Cordia New" w:cs="Cordia New"/>
                <w:sz w:val="24"/>
                <w:szCs w:val="24"/>
              </w:rPr>
            </w:pPr>
          </w:p>
        </w:tc>
        <w:tc>
          <w:tcPr>
            <w:tcW w:w="800" w:type="dxa"/>
            <w:gridSpan w:val="2"/>
            <w:tcBorders>
              <w:top w:val="nil"/>
              <w:left w:val="nil"/>
              <w:bottom w:val="nil"/>
              <w:right w:val="nil"/>
            </w:tcBorders>
          </w:tcPr>
          <w:p w14:paraId="6F139DE7" w14:textId="77777777" w:rsidR="002B0B69" w:rsidRPr="00BA7410" w:rsidRDefault="002B0B69" w:rsidP="004E62F4">
            <w:pPr>
              <w:tabs>
                <w:tab w:val="decimal" w:pos="491"/>
              </w:tabs>
              <w:spacing w:line="320" w:lineRule="exact"/>
              <w:ind w:right="18"/>
              <w:jc w:val="thaiDistribute"/>
              <w:rPr>
                <w:rFonts w:ascii="Cordia New" w:hAnsi="Cordia New" w:cs="Cordia New"/>
                <w:sz w:val="24"/>
                <w:szCs w:val="24"/>
              </w:rPr>
            </w:pPr>
          </w:p>
        </w:tc>
        <w:tc>
          <w:tcPr>
            <w:tcW w:w="1013" w:type="dxa"/>
            <w:tcBorders>
              <w:top w:val="nil"/>
              <w:left w:val="nil"/>
              <w:bottom w:val="nil"/>
              <w:right w:val="nil"/>
            </w:tcBorders>
          </w:tcPr>
          <w:p w14:paraId="5E9D95A9" w14:textId="77777777" w:rsidR="002B0B69" w:rsidRPr="00BA7410" w:rsidRDefault="002B0B69" w:rsidP="004E62F4">
            <w:pPr>
              <w:tabs>
                <w:tab w:val="decimal" w:pos="787"/>
              </w:tabs>
              <w:spacing w:line="320" w:lineRule="exact"/>
              <w:ind w:left="-36" w:right="18"/>
              <w:jc w:val="thaiDistribute"/>
              <w:rPr>
                <w:rFonts w:ascii="Cordia New" w:hAnsi="Cordia New" w:cs="Cordia New"/>
                <w:sz w:val="24"/>
                <w:szCs w:val="24"/>
              </w:rPr>
            </w:pPr>
          </w:p>
        </w:tc>
      </w:tr>
      <w:tr w:rsidR="002B0B69" w:rsidRPr="00BA7410" w14:paraId="6B3690E5" w14:textId="77777777" w:rsidTr="004E62F4">
        <w:tc>
          <w:tcPr>
            <w:tcW w:w="2552" w:type="dxa"/>
            <w:tcBorders>
              <w:top w:val="nil"/>
              <w:left w:val="nil"/>
              <w:bottom w:val="nil"/>
              <w:right w:val="nil"/>
            </w:tcBorders>
          </w:tcPr>
          <w:p w14:paraId="710F066E" w14:textId="77777777" w:rsidR="002B0B69" w:rsidRPr="00BA7410" w:rsidRDefault="002B0B69" w:rsidP="004E62F4">
            <w:pPr>
              <w:spacing w:line="320" w:lineRule="exact"/>
              <w:ind w:right="121"/>
              <w:jc w:val="both"/>
              <w:rPr>
                <w:rFonts w:ascii="Cordia New" w:hAnsi="Cordia New" w:cs="Cordia New"/>
                <w:sz w:val="24"/>
                <w:szCs w:val="24"/>
              </w:rPr>
            </w:pPr>
            <w:r w:rsidRPr="00BA7410">
              <w:rPr>
                <w:rFonts w:ascii="Cordia New" w:hAnsi="Cordia New" w:cs="Cordia New"/>
                <w:sz w:val="24"/>
                <w:szCs w:val="24"/>
              </w:rPr>
              <w:t xml:space="preserve">        profit or loss </w:t>
            </w:r>
          </w:p>
        </w:tc>
        <w:tc>
          <w:tcPr>
            <w:tcW w:w="923" w:type="dxa"/>
            <w:tcBorders>
              <w:top w:val="nil"/>
              <w:left w:val="nil"/>
              <w:bottom w:val="nil"/>
              <w:right w:val="nil"/>
            </w:tcBorders>
          </w:tcPr>
          <w:p w14:paraId="68768BBD" w14:textId="0F636563" w:rsidR="002B0B69" w:rsidRPr="00BA7410" w:rsidRDefault="00294E1A" w:rsidP="004E62F4">
            <w:pPr>
              <w:tabs>
                <w:tab w:val="decimal" w:pos="650"/>
              </w:tabs>
              <w:spacing w:line="320" w:lineRule="exact"/>
              <w:ind w:left="-36" w:right="18"/>
              <w:jc w:val="thaiDistribute"/>
              <w:rPr>
                <w:rFonts w:ascii="Cordia New" w:hAnsi="Cordia New" w:cs="Cordia New"/>
                <w:sz w:val="24"/>
                <w:szCs w:val="24"/>
              </w:rPr>
            </w:pPr>
            <w:r>
              <w:rPr>
                <w:rFonts w:ascii="Cordia New" w:hAnsi="Cordia New" w:cs="Cordia New"/>
                <w:sz w:val="24"/>
                <w:szCs w:val="24"/>
              </w:rPr>
              <w:t>284</w:t>
            </w:r>
          </w:p>
        </w:tc>
        <w:tc>
          <w:tcPr>
            <w:tcW w:w="924" w:type="dxa"/>
            <w:tcBorders>
              <w:top w:val="nil"/>
              <w:left w:val="nil"/>
              <w:bottom w:val="nil"/>
              <w:right w:val="nil"/>
            </w:tcBorders>
          </w:tcPr>
          <w:p w14:paraId="26DBD383" w14:textId="77777777" w:rsidR="002B0B69" w:rsidRPr="00BA7410" w:rsidRDefault="002B0B69" w:rsidP="004E62F4">
            <w:pPr>
              <w:tabs>
                <w:tab w:val="decimal" w:pos="606"/>
              </w:tabs>
              <w:spacing w:line="320" w:lineRule="exact"/>
              <w:ind w:left="-36" w:right="18"/>
              <w:jc w:val="thaiDistribute"/>
              <w:rPr>
                <w:rFonts w:ascii="Cordia New" w:hAnsi="Cordia New" w:cs="Cordia New"/>
                <w:sz w:val="24"/>
                <w:szCs w:val="24"/>
              </w:rPr>
            </w:pPr>
            <w:r w:rsidRPr="00BA7410">
              <w:rPr>
                <w:rFonts w:ascii="Cordia New" w:hAnsi="Cordia New" w:cs="Cordia New"/>
                <w:sz w:val="24"/>
                <w:szCs w:val="24"/>
              </w:rPr>
              <w:t>-</w:t>
            </w:r>
          </w:p>
        </w:tc>
        <w:tc>
          <w:tcPr>
            <w:tcW w:w="924" w:type="dxa"/>
            <w:tcBorders>
              <w:top w:val="nil"/>
              <w:left w:val="nil"/>
              <w:bottom w:val="nil"/>
              <w:right w:val="nil"/>
            </w:tcBorders>
          </w:tcPr>
          <w:p w14:paraId="5A4E1A1C" w14:textId="77777777" w:rsidR="002B0B69" w:rsidRPr="00BA7410" w:rsidRDefault="002B0B69" w:rsidP="004E62F4">
            <w:pPr>
              <w:tabs>
                <w:tab w:val="decimal" w:pos="606"/>
              </w:tabs>
              <w:spacing w:line="320" w:lineRule="exact"/>
              <w:ind w:left="-36" w:right="18"/>
              <w:jc w:val="thaiDistribute"/>
              <w:rPr>
                <w:rFonts w:ascii="Cordia New" w:hAnsi="Cordia New" w:cs="Cordia New"/>
                <w:sz w:val="24"/>
                <w:szCs w:val="24"/>
              </w:rPr>
            </w:pPr>
            <w:r w:rsidRPr="00BA7410">
              <w:rPr>
                <w:rFonts w:ascii="Cordia New" w:hAnsi="Cordia New" w:cs="Cordia New"/>
                <w:sz w:val="24"/>
                <w:szCs w:val="24"/>
              </w:rPr>
              <w:t>-</w:t>
            </w:r>
          </w:p>
        </w:tc>
        <w:tc>
          <w:tcPr>
            <w:tcW w:w="924" w:type="dxa"/>
            <w:tcBorders>
              <w:top w:val="nil"/>
              <w:left w:val="nil"/>
              <w:bottom w:val="nil"/>
              <w:right w:val="nil"/>
            </w:tcBorders>
          </w:tcPr>
          <w:p w14:paraId="014C95FE" w14:textId="4814BA91" w:rsidR="002B0B69" w:rsidRPr="00BA7410" w:rsidRDefault="00294E1A" w:rsidP="004E62F4">
            <w:pPr>
              <w:tabs>
                <w:tab w:val="decimal" w:pos="563"/>
              </w:tabs>
              <w:spacing w:line="320" w:lineRule="exact"/>
              <w:ind w:left="-36" w:right="18"/>
              <w:jc w:val="thaiDistribute"/>
              <w:rPr>
                <w:rFonts w:ascii="Cordia New" w:hAnsi="Cordia New" w:cs="Cordia New"/>
                <w:sz w:val="24"/>
                <w:szCs w:val="24"/>
              </w:rPr>
            </w:pPr>
            <w:r>
              <w:rPr>
                <w:rFonts w:ascii="Cordia New" w:hAnsi="Cordia New" w:cs="Cordia New"/>
                <w:sz w:val="24"/>
                <w:szCs w:val="24"/>
              </w:rPr>
              <w:t>16,591</w:t>
            </w:r>
          </w:p>
        </w:tc>
        <w:tc>
          <w:tcPr>
            <w:tcW w:w="924" w:type="dxa"/>
            <w:tcBorders>
              <w:top w:val="nil"/>
              <w:left w:val="nil"/>
              <w:bottom w:val="nil"/>
              <w:right w:val="nil"/>
            </w:tcBorders>
          </w:tcPr>
          <w:p w14:paraId="7222E160" w14:textId="76275CD5" w:rsidR="002B0B69" w:rsidRPr="00BA7410" w:rsidRDefault="0005182E" w:rsidP="004E62F4">
            <w:pPr>
              <w:tabs>
                <w:tab w:val="decimal" w:pos="591"/>
              </w:tabs>
              <w:spacing w:line="320" w:lineRule="exact"/>
              <w:ind w:right="18"/>
              <w:jc w:val="thaiDistribute"/>
              <w:rPr>
                <w:rFonts w:ascii="Cordia New" w:hAnsi="Cordia New" w:cs="Cordia New"/>
                <w:sz w:val="24"/>
                <w:szCs w:val="24"/>
              </w:rPr>
            </w:pPr>
            <w:r>
              <w:rPr>
                <w:rFonts w:ascii="Cordia New" w:hAnsi="Cordia New" w:cs="Cordia New"/>
                <w:sz w:val="24"/>
                <w:szCs w:val="24"/>
              </w:rPr>
              <w:t>-</w:t>
            </w:r>
          </w:p>
        </w:tc>
        <w:tc>
          <w:tcPr>
            <w:tcW w:w="909" w:type="dxa"/>
            <w:tcBorders>
              <w:top w:val="nil"/>
              <w:left w:val="nil"/>
              <w:bottom w:val="nil"/>
              <w:right w:val="nil"/>
            </w:tcBorders>
          </w:tcPr>
          <w:p w14:paraId="3F2D113E" w14:textId="77777777" w:rsidR="002B0B69" w:rsidRPr="00BA7410" w:rsidRDefault="002B0B69" w:rsidP="004E62F4">
            <w:pPr>
              <w:tabs>
                <w:tab w:val="decimal" w:pos="591"/>
              </w:tabs>
              <w:spacing w:line="320" w:lineRule="exact"/>
              <w:ind w:left="-36" w:right="18"/>
              <w:jc w:val="thaiDistribute"/>
              <w:rPr>
                <w:rFonts w:ascii="Cordia New" w:hAnsi="Cordia New" w:cs="Cordia New"/>
                <w:sz w:val="24"/>
                <w:szCs w:val="24"/>
              </w:rPr>
            </w:pPr>
            <w:r w:rsidRPr="00BA7410">
              <w:rPr>
                <w:rFonts w:ascii="Cordia New" w:hAnsi="Cordia New" w:cs="Cordia New"/>
                <w:sz w:val="24"/>
                <w:szCs w:val="24"/>
              </w:rPr>
              <w:t>-</w:t>
            </w:r>
          </w:p>
        </w:tc>
        <w:tc>
          <w:tcPr>
            <w:tcW w:w="800" w:type="dxa"/>
            <w:gridSpan w:val="2"/>
            <w:tcBorders>
              <w:top w:val="nil"/>
              <w:left w:val="nil"/>
              <w:bottom w:val="nil"/>
              <w:right w:val="nil"/>
            </w:tcBorders>
          </w:tcPr>
          <w:p w14:paraId="3EFB5629" w14:textId="77777777" w:rsidR="002B0B69" w:rsidRPr="00BA7410" w:rsidRDefault="002B0B69" w:rsidP="004E62F4">
            <w:pPr>
              <w:tabs>
                <w:tab w:val="decimal" w:pos="491"/>
              </w:tabs>
              <w:spacing w:line="320" w:lineRule="exact"/>
              <w:ind w:right="18"/>
              <w:jc w:val="thaiDistribute"/>
              <w:rPr>
                <w:rFonts w:ascii="Cordia New" w:hAnsi="Cordia New" w:cs="Cordia New"/>
                <w:sz w:val="24"/>
                <w:szCs w:val="24"/>
              </w:rPr>
            </w:pPr>
            <w:r w:rsidRPr="00BA7410">
              <w:rPr>
                <w:rFonts w:ascii="Cordia New" w:hAnsi="Cordia New" w:cs="Cordia New"/>
                <w:sz w:val="24"/>
                <w:szCs w:val="24"/>
              </w:rPr>
              <w:t>-</w:t>
            </w:r>
          </w:p>
        </w:tc>
        <w:tc>
          <w:tcPr>
            <w:tcW w:w="1013" w:type="dxa"/>
            <w:tcBorders>
              <w:top w:val="nil"/>
              <w:left w:val="nil"/>
              <w:bottom w:val="nil"/>
              <w:right w:val="nil"/>
            </w:tcBorders>
          </w:tcPr>
          <w:p w14:paraId="4B25262E" w14:textId="71377F33" w:rsidR="002B0B69" w:rsidRPr="00BA7410" w:rsidRDefault="00294E1A" w:rsidP="004E62F4">
            <w:pPr>
              <w:tabs>
                <w:tab w:val="decimal" w:pos="787"/>
              </w:tabs>
              <w:spacing w:line="320" w:lineRule="exact"/>
              <w:ind w:left="-36" w:right="18"/>
              <w:jc w:val="thaiDistribute"/>
              <w:rPr>
                <w:rFonts w:ascii="Cordia New" w:hAnsi="Cordia New" w:cs="Cordia New"/>
                <w:sz w:val="24"/>
                <w:szCs w:val="24"/>
              </w:rPr>
            </w:pPr>
            <w:r>
              <w:rPr>
                <w:rFonts w:ascii="Cordia New" w:hAnsi="Cordia New" w:cs="Cordia New"/>
                <w:sz w:val="24"/>
                <w:szCs w:val="24"/>
              </w:rPr>
              <w:t>16,875</w:t>
            </w:r>
          </w:p>
        </w:tc>
      </w:tr>
      <w:tr w:rsidR="002B0B69" w:rsidRPr="00BA7410" w14:paraId="3DC6F206" w14:textId="77777777" w:rsidTr="004E62F4">
        <w:tc>
          <w:tcPr>
            <w:tcW w:w="2552" w:type="dxa"/>
            <w:tcBorders>
              <w:top w:val="nil"/>
              <w:left w:val="nil"/>
              <w:bottom w:val="nil"/>
              <w:right w:val="nil"/>
            </w:tcBorders>
          </w:tcPr>
          <w:p w14:paraId="27618765" w14:textId="77777777" w:rsidR="002B0B69" w:rsidRPr="00BA7410" w:rsidRDefault="002B0B69" w:rsidP="004E62F4">
            <w:pPr>
              <w:tabs>
                <w:tab w:val="left" w:pos="317"/>
              </w:tabs>
              <w:spacing w:line="320" w:lineRule="exact"/>
              <w:ind w:right="-266"/>
              <w:jc w:val="both"/>
              <w:rPr>
                <w:rFonts w:ascii="Cordia New" w:hAnsi="Cordia New" w:cs="Cordia New"/>
                <w:sz w:val="24"/>
                <w:szCs w:val="24"/>
              </w:rPr>
            </w:pPr>
            <w:r w:rsidRPr="00BA7410">
              <w:rPr>
                <w:rFonts w:ascii="Cordia New" w:hAnsi="Cordia New" w:cs="Cordia New"/>
                <w:sz w:val="24"/>
                <w:szCs w:val="24"/>
              </w:rPr>
              <w:t xml:space="preserve">     Debt issued and borrowings</w:t>
            </w:r>
          </w:p>
        </w:tc>
        <w:tc>
          <w:tcPr>
            <w:tcW w:w="923" w:type="dxa"/>
            <w:tcBorders>
              <w:top w:val="nil"/>
              <w:left w:val="nil"/>
              <w:bottom w:val="nil"/>
              <w:right w:val="nil"/>
            </w:tcBorders>
          </w:tcPr>
          <w:p w14:paraId="6393FE3D" w14:textId="77777777" w:rsidR="002B0B69" w:rsidRPr="00BA7410" w:rsidRDefault="002B0B69" w:rsidP="004E62F4">
            <w:pPr>
              <w:tabs>
                <w:tab w:val="decimal" w:pos="650"/>
              </w:tabs>
              <w:spacing w:line="320" w:lineRule="exact"/>
              <w:ind w:left="-36" w:right="18"/>
              <w:jc w:val="thaiDistribute"/>
              <w:rPr>
                <w:rFonts w:ascii="Cordia New" w:hAnsi="Cordia New" w:cs="Cordia New"/>
                <w:sz w:val="24"/>
                <w:szCs w:val="24"/>
              </w:rPr>
            </w:pPr>
            <w:r w:rsidRPr="00BA7410">
              <w:rPr>
                <w:rFonts w:ascii="Cordia New" w:hAnsi="Cordia New" w:cs="Cordia New"/>
                <w:sz w:val="24"/>
                <w:szCs w:val="24"/>
              </w:rPr>
              <w:t>-</w:t>
            </w:r>
          </w:p>
        </w:tc>
        <w:tc>
          <w:tcPr>
            <w:tcW w:w="924" w:type="dxa"/>
            <w:tcBorders>
              <w:top w:val="nil"/>
              <w:left w:val="nil"/>
              <w:bottom w:val="nil"/>
              <w:right w:val="nil"/>
            </w:tcBorders>
          </w:tcPr>
          <w:p w14:paraId="3F8D4E1D" w14:textId="2AF722E1" w:rsidR="002B0B69" w:rsidRPr="00BA7410" w:rsidRDefault="00294E1A" w:rsidP="004E62F4">
            <w:pPr>
              <w:tabs>
                <w:tab w:val="decimal" w:pos="606"/>
              </w:tabs>
              <w:spacing w:line="320" w:lineRule="exact"/>
              <w:ind w:left="-36" w:right="18"/>
              <w:jc w:val="thaiDistribute"/>
              <w:rPr>
                <w:rFonts w:ascii="Cordia New" w:hAnsi="Cordia New" w:cs="Cordia New"/>
                <w:sz w:val="24"/>
                <w:szCs w:val="24"/>
              </w:rPr>
            </w:pPr>
            <w:r>
              <w:rPr>
                <w:rFonts w:ascii="Cordia New" w:hAnsi="Cordia New" w:cs="Cordia New"/>
                <w:sz w:val="24"/>
                <w:szCs w:val="24"/>
              </w:rPr>
              <w:t>24,847</w:t>
            </w:r>
          </w:p>
        </w:tc>
        <w:tc>
          <w:tcPr>
            <w:tcW w:w="924" w:type="dxa"/>
            <w:tcBorders>
              <w:top w:val="nil"/>
              <w:left w:val="nil"/>
              <w:bottom w:val="nil"/>
              <w:right w:val="nil"/>
            </w:tcBorders>
          </w:tcPr>
          <w:p w14:paraId="2AFA9437" w14:textId="061E22EA" w:rsidR="002B0B69" w:rsidRPr="00BA7410" w:rsidRDefault="00294E1A" w:rsidP="004E62F4">
            <w:pPr>
              <w:tabs>
                <w:tab w:val="decimal" w:pos="606"/>
              </w:tabs>
              <w:spacing w:line="320" w:lineRule="exact"/>
              <w:ind w:left="-36" w:right="18"/>
              <w:jc w:val="thaiDistribute"/>
              <w:rPr>
                <w:rFonts w:ascii="Cordia New" w:hAnsi="Cordia New" w:cs="Cordia New"/>
                <w:sz w:val="24"/>
                <w:szCs w:val="24"/>
              </w:rPr>
            </w:pPr>
            <w:r>
              <w:rPr>
                <w:rFonts w:ascii="Cordia New" w:hAnsi="Cordia New" w:cs="Cordia New"/>
                <w:sz w:val="24"/>
                <w:szCs w:val="24"/>
              </w:rPr>
              <w:t>139</w:t>
            </w:r>
          </w:p>
        </w:tc>
        <w:tc>
          <w:tcPr>
            <w:tcW w:w="924" w:type="dxa"/>
            <w:tcBorders>
              <w:top w:val="nil"/>
              <w:left w:val="nil"/>
              <w:bottom w:val="nil"/>
              <w:right w:val="nil"/>
            </w:tcBorders>
          </w:tcPr>
          <w:p w14:paraId="6A14C81C" w14:textId="0AC22B98" w:rsidR="002B0B69" w:rsidRPr="00BA7410" w:rsidRDefault="00294E1A" w:rsidP="004E62F4">
            <w:pPr>
              <w:tabs>
                <w:tab w:val="decimal" w:pos="606"/>
              </w:tabs>
              <w:spacing w:line="320" w:lineRule="exact"/>
              <w:ind w:left="-36" w:right="18"/>
              <w:jc w:val="thaiDistribute"/>
              <w:rPr>
                <w:rFonts w:ascii="Cordia New" w:hAnsi="Cordia New" w:cs="Cordia New"/>
                <w:sz w:val="24"/>
                <w:szCs w:val="24"/>
              </w:rPr>
            </w:pPr>
            <w:r>
              <w:rPr>
                <w:rFonts w:ascii="Cordia New" w:hAnsi="Cordia New" w:cs="Cordia New"/>
                <w:sz w:val="24"/>
                <w:szCs w:val="24"/>
              </w:rPr>
              <w:t>100</w:t>
            </w:r>
            <w:r w:rsidR="004A6622">
              <w:rPr>
                <w:rFonts w:ascii="Cordia New" w:hAnsi="Cordia New" w:cs="Cordia New"/>
                <w:sz w:val="24"/>
                <w:szCs w:val="24"/>
              </w:rPr>
              <w:t>,</w:t>
            </w:r>
            <w:r>
              <w:rPr>
                <w:rFonts w:ascii="Cordia New" w:hAnsi="Cordia New" w:cs="Cordia New"/>
                <w:sz w:val="24"/>
                <w:szCs w:val="24"/>
              </w:rPr>
              <w:t>302</w:t>
            </w:r>
          </w:p>
        </w:tc>
        <w:tc>
          <w:tcPr>
            <w:tcW w:w="924" w:type="dxa"/>
            <w:tcBorders>
              <w:top w:val="nil"/>
              <w:left w:val="nil"/>
              <w:bottom w:val="nil"/>
              <w:right w:val="nil"/>
            </w:tcBorders>
          </w:tcPr>
          <w:p w14:paraId="3A4DDAF9" w14:textId="2948F50F" w:rsidR="002B0B69" w:rsidRPr="00BA7410" w:rsidRDefault="00294E1A" w:rsidP="004E62F4">
            <w:pPr>
              <w:tabs>
                <w:tab w:val="decimal" w:pos="591"/>
              </w:tabs>
              <w:spacing w:line="320" w:lineRule="exact"/>
              <w:ind w:right="18"/>
              <w:jc w:val="thaiDistribute"/>
              <w:rPr>
                <w:rFonts w:ascii="Cordia New" w:hAnsi="Cordia New" w:cs="Cordia New"/>
                <w:sz w:val="24"/>
                <w:szCs w:val="24"/>
              </w:rPr>
            </w:pPr>
            <w:r>
              <w:rPr>
                <w:rFonts w:ascii="Cordia New" w:hAnsi="Cordia New" w:cs="Cordia New"/>
                <w:sz w:val="24"/>
                <w:szCs w:val="24"/>
              </w:rPr>
              <w:t>114,486</w:t>
            </w:r>
          </w:p>
        </w:tc>
        <w:tc>
          <w:tcPr>
            <w:tcW w:w="909" w:type="dxa"/>
            <w:tcBorders>
              <w:top w:val="nil"/>
              <w:left w:val="nil"/>
              <w:bottom w:val="nil"/>
              <w:right w:val="nil"/>
            </w:tcBorders>
          </w:tcPr>
          <w:p w14:paraId="57D66583" w14:textId="77777777" w:rsidR="002B0B69" w:rsidRPr="00BA7410" w:rsidRDefault="002B0B69" w:rsidP="004E62F4">
            <w:pPr>
              <w:tabs>
                <w:tab w:val="decimal" w:pos="591"/>
              </w:tabs>
              <w:spacing w:line="320" w:lineRule="exact"/>
              <w:ind w:left="-36" w:right="18"/>
              <w:jc w:val="thaiDistribute"/>
              <w:rPr>
                <w:rFonts w:ascii="Cordia New" w:hAnsi="Cordia New" w:cs="Cordia New"/>
                <w:sz w:val="24"/>
                <w:szCs w:val="24"/>
              </w:rPr>
            </w:pPr>
            <w:r w:rsidRPr="00BA7410">
              <w:rPr>
                <w:rFonts w:ascii="Cordia New" w:hAnsi="Cordia New" w:cs="Cordia New"/>
                <w:sz w:val="24"/>
                <w:szCs w:val="24"/>
              </w:rPr>
              <w:t>-</w:t>
            </w:r>
          </w:p>
        </w:tc>
        <w:tc>
          <w:tcPr>
            <w:tcW w:w="800" w:type="dxa"/>
            <w:gridSpan w:val="2"/>
            <w:tcBorders>
              <w:top w:val="nil"/>
              <w:left w:val="nil"/>
              <w:bottom w:val="nil"/>
              <w:right w:val="nil"/>
            </w:tcBorders>
          </w:tcPr>
          <w:p w14:paraId="57013160" w14:textId="77777777" w:rsidR="002B0B69" w:rsidRPr="00BA7410" w:rsidRDefault="002B0B69" w:rsidP="004E62F4">
            <w:pPr>
              <w:tabs>
                <w:tab w:val="decimal" w:pos="491"/>
              </w:tabs>
              <w:spacing w:line="320" w:lineRule="exact"/>
              <w:ind w:right="18"/>
              <w:jc w:val="thaiDistribute"/>
              <w:rPr>
                <w:rFonts w:ascii="Cordia New" w:hAnsi="Cordia New" w:cs="Cordia New"/>
                <w:sz w:val="24"/>
                <w:szCs w:val="24"/>
              </w:rPr>
            </w:pPr>
            <w:r w:rsidRPr="00BA7410">
              <w:rPr>
                <w:rFonts w:ascii="Cordia New" w:hAnsi="Cordia New" w:cs="Cordia New"/>
                <w:sz w:val="24"/>
                <w:szCs w:val="24"/>
              </w:rPr>
              <w:t>-</w:t>
            </w:r>
          </w:p>
        </w:tc>
        <w:tc>
          <w:tcPr>
            <w:tcW w:w="1013" w:type="dxa"/>
            <w:tcBorders>
              <w:top w:val="nil"/>
              <w:left w:val="nil"/>
              <w:bottom w:val="nil"/>
              <w:right w:val="nil"/>
            </w:tcBorders>
          </w:tcPr>
          <w:p w14:paraId="63D00118" w14:textId="3BC50D1B" w:rsidR="002B0B69" w:rsidRPr="00BA7410" w:rsidRDefault="00231851" w:rsidP="004E62F4">
            <w:pPr>
              <w:tabs>
                <w:tab w:val="decimal" w:pos="787"/>
              </w:tabs>
              <w:spacing w:line="320" w:lineRule="exact"/>
              <w:ind w:left="-36" w:right="18"/>
              <w:jc w:val="thaiDistribute"/>
              <w:rPr>
                <w:rFonts w:ascii="Cordia New" w:hAnsi="Cordia New" w:cs="Cordia New"/>
                <w:sz w:val="24"/>
                <w:szCs w:val="24"/>
              </w:rPr>
            </w:pPr>
            <w:r>
              <w:rPr>
                <w:rFonts w:ascii="Cordia New" w:hAnsi="Cordia New" w:cs="Cordia New"/>
                <w:sz w:val="24"/>
                <w:szCs w:val="24"/>
              </w:rPr>
              <w:t>239,774</w:t>
            </w:r>
          </w:p>
        </w:tc>
      </w:tr>
    </w:tbl>
    <w:p w14:paraId="143FB722" w14:textId="77777777" w:rsidR="002B0B69" w:rsidRPr="00BA7410" w:rsidRDefault="002B0B69" w:rsidP="002B0B69">
      <w:pPr>
        <w:ind w:left="1560" w:right="121"/>
        <w:jc w:val="both"/>
        <w:rPr>
          <w:rFonts w:ascii="Cordia New" w:hAnsi="Cordia New" w:cs="Cordia New"/>
          <w:sz w:val="16"/>
          <w:szCs w:val="16"/>
        </w:rPr>
      </w:pPr>
    </w:p>
    <w:p w14:paraId="6B615CDB" w14:textId="77777777" w:rsidR="002B0B69" w:rsidRPr="00BA7410" w:rsidRDefault="002B0B69" w:rsidP="002B0B69">
      <w:pPr>
        <w:ind w:left="1560" w:right="121"/>
        <w:jc w:val="both"/>
        <w:rPr>
          <w:rFonts w:ascii="Cordia New" w:hAnsi="Cordia New" w:cs="Cordia New"/>
          <w:sz w:val="16"/>
          <w:szCs w:val="16"/>
          <w:cs/>
        </w:rPr>
      </w:pPr>
    </w:p>
    <w:p w14:paraId="11341EAB" w14:textId="77777777" w:rsidR="002B0B69" w:rsidRPr="00BA7410" w:rsidRDefault="002B0B69" w:rsidP="002B0B69">
      <w:pPr>
        <w:ind w:left="1560" w:right="121"/>
        <w:jc w:val="both"/>
        <w:rPr>
          <w:rFonts w:ascii="Cordia New" w:hAnsi="Cordia New" w:cs="Cordia New"/>
          <w:sz w:val="16"/>
          <w:szCs w:val="16"/>
        </w:rPr>
      </w:pPr>
    </w:p>
    <w:p w14:paraId="1789492F" w14:textId="77777777" w:rsidR="002B0B69" w:rsidRPr="00BA7410" w:rsidRDefault="002B0B69" w:rsidP="002B0B69">
      <w:pPr>
        <w:ind w:left="1560" w:right="121"/>
        <w:jc w:val="both"/>
        <w:rPr>
          <w:rFonts w:ascii="Cordia New" w:hAnsi="Cordia New" w:cs="Cordia New"/>
          <w:sz w:val="16"/>
          <w:szCs w:val="16"/>
        </w:rPr>
      </w:pPr>
    </w:p>
    <w:p w14:paraId="08C9595C" w14:textId="77777777" w:rsidR="002B0B69" w:rsidRPr="00BA7410" w:rsidRDefault="002B0B69" w:rsidP="002B0B69">
      <w:pPr>
        <w:ind w:left="1560" w:right="121"/>
        <w:jc w:val="both"/>
        <w:rPr>
          <w:rFonts w:ascii="Cordia New" w:hAnsi="Cordia New" w:cs="Cordia New"/>
          <w:sz w:val="16"/>
          <w:szCs w:val="16"/>
        </w:rPr>
      </w:pPr>
    </w:p>
    <w:p w14:paraId="2F75C443" w14:textId="77777777" w:rsidR="002B0B69" w:rsidRPr="00BA7410" w:rsidRDefault="002B0B69" w:rsidP="002B0B69">
      <w:pPr>
        <w:ind w:left="1560" w:right="121"/>
        <w:jc w:val="both"/>
        <w:rPr>
          <w:rFonts w:ascii="Cordia New" w:hAnsi="Cordia New" w:cs="Cordia New"/>
          <w:sz w:val="16"/>
          <w:szCs w:val="16"/>
        </w:rPr>
      </w:pPr>
    </w:p>
    <w:p w14:paraId="53F70DC3" w14:textId="77777777" w:rsidR="002B0B69" w:rsidRPr="00BA7410" w:rsidRDefault="002B0B69" w:rsidP="002B0B69">
      <w:pPr>
        <w:ind w:left="1560" w:right="121"/>
        <w:jc w:val="both"/>
        <w:rPr>
          <w:rFonts w:ascii="Cordia New" w:hAnsi="Cordia New" w:cs="Cordia New"/>
          <w:sz w:val="16"/>
          <w:szCs w:val="16"/>
        </w:rPr>
      </w:pPr>
    </w:p>
    <w:p w14:paraId="47D7E05C" w14:textId="77777777" w:rsidR="002B0B69" w:rsidRPr="00BA7410" w:rsidRDefault="002B0B69" w:rsidP="002B0B69">
      <w:pPr>
        <w:ind w:left="1560" w:right="121"/>
        <w:jc w:val="both"/>
        <w:rPr>
          <w:rFonts w:ascii="Cordia New" w:hAnsi="Cordia New" w:cs="Cordia New"/>
          <w:sz w:val="16"/>
          <w:szCs w:val="16"/>
        </w:rPr>
      </w:pPr>
    </w:p>
    <w:p w14:paraId="3FC70030" w14:textId="77777777" w:rsidR="002B0B69" w:rsidRPr="00BA7410" w:rsidRDefault="002B0B69" w:rsidP="002B0B69">
      <w:pPr>
        <w:ind w:left="1560" w:right="121"/>
        <w:jc w:val="both"/>
        <w:rPr>
          <w:rFonts w:ascii="Cordia New" w:hAnsi="Cordia New" w:cs="Cordia New"/>
          <w:sz w:val="16"/>
          <w:szCs w:val="16"/>
        </w:rPr>
      </w:pPr>
    </w:p>
    <w:p w14:paraId="505F1850" w14:textId="77777777" w:rsidR="002B0B69" w:rsidRPr="00BA7410" w:rsidRDefault="002B0B69" w:rsidP="002B0B69">
      <w:pPr>
        <w:ind w:left="1560" w:right="121"/>
        <w:jc w:val="both"/>
        <w:rPr>
          <w:rFonts w:ascii="Cordia New" w:hAnsi="Cordia New" w:cs="Cordia New"/>
          <w:sz w:val="16"/>
          <w:szCs w:val="16"/>
        </w:rPr>
      </w:pPr>
    </w:p>
    <w:p w14:paraId="6B349DF6" w14:textId="77777777" w:rsidR="002B0B69" w:rsidRPr="00BA7410" w:rsidRDefault="002B0B69" w:rsidP="002B0B69">
      <w:pPr>
        <w:ind w:left="1560" w:right="121"/>
        <w:jc w:val="both"/>
        <w:rPr>
          <w:rFonts w:ascii="Cordia New" w:hAnsi="Cordia New" w:cs="Cordia New"/>
          <w:sz w:val="16"/>
          <w:szCs w:val="16"/>
        </w:rPr>
      </w:pPr>
    </w:p>
    <w:p w14:paraId="5C9CCB98" w14:textId="77777777" w:rsidR="002B0B69" w:rsidRPr="00BA7410" w:rsidRDefault="002B0B69" w:rsidP="002B0B69">
      <w:pPr>
        <w:ind w:left="1560" w:right="121"/>
        <w:jc w:val="both"/>
        <w:rPr>
          <w:rFonts w:ascii="Cordia New" w:hAnsi="Cordia New" w:cs="Cordia New"/>
          <w:sz w:val="16"/>
          <w:szCs w:val="16"/>
        </w:rPr>
      </w:pPr>
    </w:p>
    <w:tbl>
      <w:tblPr>
        <w:tblW w:w="9893" w:type="dxa"/>
        <w:tblInd w:w="250" w:type="dxa"/>
        <w:tblLayout w:type="fixed"/>
        <w:tblLook w:val="0000" w:firstRow="0" w:lastRow="0" w:firstColumn="0" w:lastColumn="0" w:noHBand="0" w:noVBand="0"/>
      </w:tblPr>
      <w:tblGrid>
        <w:gridCol w:w="2552"/>
        <w:gridCol w:w="923"/>
        <w:gridCol w:w="924"/>
        <w:gridCol w:w="924"/>
        <w:gridCol w:w="924"/>
        <w:gridCol w:w="924"/>
        <w:gridCol w:w="909"/>
        <w:gridCol w:w="348"/>
        <w:gridCol w:w="452"/>
        <w:gridCol w:w="1013"/>
      </w:tblGrid>
      <w:tr w:rsidR="00B2628F" w:rsidRPr="00BA7410" w14:paraId="00D86B28" w14:textId="77777777" w:rsidTr="00BB2E09">
        <w:trPr>
          <w:cantSplit/>
        </w:trPr>
        <w:tc>
          <w:tcPr>
            <w:tcW w:w="8428" w:type="dxa"/>
            <w:gridSpan w:val="8"/>
            <w:tcBorders>
              <w:top w:val="nil"/>
              <w:left w:val="nil"/>
              <w:bottom w:val="nil"/>
              <w:right w:val="nil"/>
            </w:tcBorders>
          </w:tcPr>
          <w:p w14:paraId="754A87AA" w14:textId="77777777" w:rsidR="00B2628F" w:rsidRPr="00BA7410" w:rsidRDefault="00B2628F" w:rsidP="00BB2E09">
            <w:pPr>
              <w:tabs>
                <w:tab w:val="decimal" w:pos="811"/>
              </w:tabs>
              <w:spacing w:line="240" w:lineRule="exact"/>
              <w:ind w:left="-22" w:right="121"/>
              <w:rPr>
                <w:rFonts w:ascii="Cordia New" w:hAnsi="Cordia New" w:cs="Cordia New"/>
                <w:sz w:val="24"/>
                <w:szCs w:val="24"/>
              </w:rPr>
            </w:pPr>
            <w:r w:rsidRPr="00BA7410">
              <w:rPr>
                <w:rFonts w:ascii="Cordia New" w:hAnsi="Cordia New" w:cs="Cordia New"/>
                <w:b/>
                <w:bCs/>
                <w:sz w:val="24"/>
                <w:szCs w:val="24"/>
              </w:rPr>
              <w:lastRenderedPageBreak/>
              <w:t xml:space="preserve">         </w:t>
            </w:r>
          </w:p>
        </w:tc>
        <w:tc>
          <w:tcPr>
            <w:tcW w:w="1465" w:type="dxa"/>
            <w:gridSpan w:val="2"/>
            <w:tcBorders>
              <w:top w:val="nil"/>
              <w:left w:val="nil"/>
              <w:bottom w:val="nil"/>
              <w:right w:val="nil"/>
            </w:tcBorders>
          </w:tcPr>
          <w:p w14:paraId="47436DCF" w14:textId="77777777" w:rsidR="00B2628F" w:rsidRPr="00BA7410" w:rsidRDefault="00B2628F" w:rsidP="00BB2E09">
            <w:pPr>
              <w:tabs>
                <w:tab w:val="decimal" w:pos="-9143"/>
              </w:tabs>
              <w:spacing w:line="240" w:lineRule="exact"/>
              <w:ind w:right="-43"/>
              <w:jc w:val="right"/>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B2628F" w:rsidRPr="00BA7410" w14:paraId="29278C6C" w14:textId="77777777" w:rsidTr="00BB2E09">
        <w:trPr>
          <w:cantSplit/>
          <w:trHeight w:val="110"/>
        </w:trPr>
        <w:tc>
          <w:tcPr>
            <w:tcW w:w="2552" w:type="dxa"/>
            <w:tcBorders>
              <w:top w:val="nil"/>
              <w:left w:val="nil"/>
              <w:bottom w:val="nil"/>
              <w:right w:val="nil"/>
            </w:tcBorders>
          </w:tcPr>
          <w:p w14:paraId="09937F8D" w14:textId="77777777" w:rsidR="00B2628F" w:rsidRPr="00BA7410" w:rsidRDefault="00B2628F" w:rsidP="00BB2E09">
            <w:pPr>
              <w:shd w:val="clear" w:color="auto" w:fill="FFFFFF"/>
              <w:spacing w:line="240" w:lineRule="exact"/>
              <w:ind w:right="115"/>
              <w:jc w:val="center"/>
              <w:rPr>
                <w:rFonts w:ascii="Cordia New" w:hAnsi="Cordia New" w:cs="Cordia New"/>
                <w:b/>
                <w:bCs/>
                <w:sz w:val="24"/>
                <w:szCs w:val="24"/>
              </w:rPr>
            </w:pPr>
          </w:p>
        </w:tc>
        <w:tc>
          <w:tcPr>
            <w:tcW w:w="7341" w:type="dxa"/>
            <w:gridSpan w:val="9"/>
            <w:tcBorders>
              <w:top w:val="nil"/>
              <w:left w:val="nil"/>
              <w:bottom w:val="nil"/>
              <w:right w:val="nil"/>
            </w:tcBorders>
          </w:tcPr>
          <w:p w14:paraId="7A910987" w14:textId="77777777" w:rsidR="00B2628F" w:rsidRPr="00BA7410" w:rsidRDefault="00B2628F" w:rsidP="00BB2E09">
            <w:pPr>
              <w:shd w:val="clear" w:color="auto" w:fill="FFFFFF"/>
              <w:tabs>
                <w:tab w:val="decimal" w:pos="-11023"/>
              </w:tabs>
              <w:spacing w:line="240" w:lineRule="exact"/>
              <w:ind w:left="-108" w:right="115"/>
              <w:jc w:val="center"/>
              <w:outlineLvl w:val="0"/>
              <w:rPr>
                <w:rFonts w:ascii="Cordia New" w:hAnsi="Cordia New" w:cs="Cordia New"/>
                <w:b/>
                <w:bCs/>
                <w:sz w:val="24"/>
                <w:szCs w:val="24"/>
              </w:rPr>
            </w:pPr>
            <w:r w:rsidRPr="00BA7410">
              <w:rPr>
                <w:rFonts w:ascii="Cordia New" w:hAnsi="Cordia New" w:cs="Cordia New"/>
                <w:b/>
                <w:bCs/>
                <w:sz w:val="24"/>
                <w:szCs w:val="24"/>
              </w:rPr>
              <w:t>CONSOLIDATED</w:t>
            </w:r>
          </w:p>
        </w:tc>
      </w:tr>
      <w:tr w:rsidR="00B2628F" w:rsidRPr="00BA7410" w14:paraId="372512E0" w14:textId="77777777" w:rsidTr="00BB2E09">
        <w:trPr>
          <w:cantSplit/>
          <w:trHeight w:val="137"/>
        </w:trPr>
        <w:tc>
          <w:tcPr>
            <w:tcW w:w="2552" w:type="dxa"/>
            <w:tcBorders>
              <w:top w:val="nil"/>
              <w:left w:val="nil"/>
              <w:bottom w:val="nil"/>
              <w:right w:val="nil"/>
            </w:tcBorders>
          </w:tcPr>
          <w:p w14:paraId="6D42DD94" w14:textId="77777777" w:rsidR="00B2628F" w:rsidRPr="00BA7410" w:rsidRDefault="00B2628F" w:rsidP="00BB2E09">
            <w:pPr>
              <w:shd w:val="clear" w:color="auto" w:fill="FFFFFF"/>
              <w:spacing w:line="240" w:lineRule="exact"/>
              <w:ind w:right="115"/>
              <w:jc w:val="center"/>
              <w:rPr>
                <w:rFonts w:ascii="Cordia New" w:hAnsi="Cordia New" w:cs="Cordia New"/>
                <w:b/>
                <w:bCs/>
                <w:sz w:val="24"/>
                <w:szCs w:val="24"/>
              </w:rPr>
            </w:pPr>
          </w:p>
        </w:tc>
        <w:tc>
          <w:tcPr>
            <w:tcW w:w="7341" w:type="dxa"/>
            <w:gridSpan w:val="9"/>
            <w:tcBorders>
              <w:top w:val="nil"/>
              <w:left w:val="nil"/>
              <w:bottom w:val="nil"/>
              <w:right w:val="nil"/>
            </w:tcBorders>
          </w:tcPr>
          <w:p w14:paraId="393B6882" w14:textId="4FCDDDD0" w:rsidR="00B2628F" w:rsidRPr="00BA7410" w:rsidRDefault="002B0B69" w:rsidP="00BB2E09">
            <w:pPr>
              <w:shd w:val="clear" w:color="auto" w:fill="FFFFFF"/>
              <w:tabs>
                <w:tab w:val="decimal" w:pos="-11023"/>
              </w:tabs>
              <w:spacing w:line="240" w:lineRule="exact"/>
              <w:ind w:left="-115" w:right="115"/>
              <w:jc w:val="center"/>
              <w:outlineLvl w:val="0"/>
              <w:rPr>
                <w:rFonts w:ascii="Cordia New" w:hAnsi="Cordia New" w:cs="Cordia New"/>
                <w:b/>
                <w:bCs/>
                <w:sz w:val="24"/>
                <w:szCs w:val="24"/>
              </w:rPr>
            </w:pPr>
            <w:r w:rsidRPr="00BA7410">
              <w:rPr>
                <w:rFonts w:ascii="Cordia New" w:hAnsi="Cordia New" w:cs="Cordia New"/>
                <w:b/>
                <w:bCs/>
                <w:sz w:val="24"/>
                <w:szCs w:val="24"/>
              </w:rPr>
              <w:t xml:space="preserve">DECEMBER 31, </w:t>
            </w:r>
            <w:r w:rsidR="00B2628F" w:rsidRPr="00BA7410">
              <w:rPr>
                <w:rFonts w:ascii="Cordia New" w:hAnsi="Cordia New" w:cs="Cordia New"/>
                <w:b/>
                <w:bCs/>
                <w:sz w:val="24"/>
                <w:szCs w:val="24"/>
              </w:rPr>
              <w:t>2024</w:t>
            </w:r>
          </w:p>
        </w:tc>
      </w:tr>
      <w:tr w:rsidR="00B2628F" w:rsidRPr="00BA7410" w14:paraId="4FD9B4C4" w14:textId="77777777" w:rsidTr="00BB2E09">
        <w:trPr>
          <w:trHeight w:val="268"/>
        </w:trPr>
        <w:tc>
          <w:tcPr>
            <w:tcW w:w="2552" w:type="dxa"/>
            <w:tcBorders>
              <w:top w:val="nil"/>
              <w:left w:val="nil"/>
              <w:bottom w:val="nil"/>
              <w:right w:val="nil"/>
            </w:tcBorders>
          </w:tcPr>
          <w:p w14:paraId="2451F870" w14:textId="77777777" w:rsidR="00B2628F" w:rsidRPr="00BA7410" w:rsidRDefault="00B2628F" w:rsidP="00BB2E09">
            <w:pPr>
              <w:shd w:val="clear" w:color="auto" w:fill="FFFFFF"/>
              <w:spacing w:line="240" w:lineRule="exact"/>
              <w:ind w:right="121"/>
              <w:jc w:val="center"/>
              <w:rPr>
                <w:rFonts w:ascii="Cordia New" w:hAnsi="Cordia New" w:cs="Cordia New"/>
                <w:b/>
                <w:bCs/>
                <w:sz w:val="24"/>
                <w:szCs w:val="24"/>
              </w:rPr>
            </w:pPr>
          </w:p>
        </w:tc>
        <w:tc>
          <w:tcPr>
            <w:tcW w:w="923" w:type="dxa"/>
            <w:tcBorders>
              <w:top w:val="nil"/>
              <w:left w:val="nil"/>
              <w:bottom w:val="nil"/>
              <w:right w:val="nil"/>
            </w:tcBorders>
          </w:tcPr>
          <w:p w14:paraId="77B4AB17" w14:textId="77777777" w:rsidR="00B2628F" w:rsidRPr="00BA7410" w:rsidRDefault="00B2628F" w:rsidP="00BB2E09">
            <w:pPr>
              <w:shd w:val="clear" w:color="auto" w:fill="FFFFFF"/>
              <w:spacing w:line="240" w:lineRule="exact"/>
              <w:ind w:left="-101" w:right="-109"/>
              <w:jc w:val="center"/>
              <w:rPr>
                <w:rFonts w:ascii="Cordia New" w:hAnsi="Cordia New" w:cs="Cordia New"/>
                <w:b/>
                <w:bCs/>
                <w:sz w:val="24"/>
                <w:szCs w:val="24"/>
              </w:rPr>
            </w:pPr>
            <w:r w:rsidRPr="00BA7410">
              <w:rPr>
                <w:rFonts w:ascii="Cordia New" w:hAnsi="Cordia New" w:cs="Cordia New"/>
                <w:b/>
                <w:bCs/>
                <w:sz w:val="24"/>
                <w:szCs w:val="24"/>
              </w:rPr>
              <w:t>Call to</w:t>
            </w:r>
          </w:p>
          <w:p w14:paraId="6914795B" w14:textId="77777777" w:rsidR="00B2628F" w:rsidRPr="00BA7410" w:rsidRDefault="00B2628F" w:rsidP="00BB2E09">
            <w:pPr>
              <w:shd w:val="clear" w:color="auto" w:fill="FFFFFF"/>
              <w:spacing w:line="240" w:lineRule="exact"/>
              <w:ind w:left="-101" w:right="-109"/>
              <w:jc w:val="center"/>
              <w:rPr>
                <w:rFonts w:ascii="Cordia New" w:hAnsi="Cordia New" w:cs="Cordia New"/>
                <w:b/>
                <w:bCs/>
                <w:sz w:val="24"/>
                <w:szCs w:val="24"/>
              </w:rPr>
            </w:pPr>
            <w:r w:rsidRPr="00BA7410">
              <w:rPr>
                <w:rFonts w:ascii="Cordia New" w:hAnsi="Cordia New" w:cs="Cordia New"/>
                <w:b/>
                <w:bCs/>
                <w:sz w:val="24"/>
                <w:szCs w:val="24"/>
              </w:rPr>
              <w:t>1 Month</w:t>
            </w:r>
          </w:p>
        </w:tc>
        <w:tc>
          <w:tcPr>
            <w:tcW w:w="924" w:type="dxa"/>
            <w:tcBorders>
              <w:top w:val="nil"/>
              <w:left w:val="nil"/>
              <w:bottom w:val="nil"/>
              <w:right w:val="nil"/>
            </w:tcBorders>
          </w:tcPr>
          <w:p w14:paraId="51807664" w14:textId="77777777" w:rsidR="00B2628F" w:rsidRPr="00BA7410" w:rsidRDefault="00B2628F" w:rsidP="00BB2E09">
            <w:pPr>
              <w:shd w:val="clear" w:color="auto" w:fill="FFFFFF"/>
              <w:spacing w:line="240" w:lineRule="exact"/>
              <w:ind w:left="-101" w:right="-130"/>
              <w:jc w:val="center"/>
              <w:rPr>
                <w:rFonts w:ascii="Cordia New" w:hAnsi="Cordia New" w:cs="Cordia New"/>
                <w:b/>
                <w:bCs/>
                <w:sz w:val="24"/>
                <w:szCs w:val="24"/>
              </w:rPr>
            </w:pPr>
            <w:r w:rsidRPr="00BA7410">
              <w:rPr>
                <w:rFonts w:ascii="Cordia New" w:hAnsi="Cordia New" w:cs="Cordia New"/>
                <w:b/>
                <w:bCs/>
                <w:sz w:val="24"/>
                <w:szCs w:val="24"/>
              </w:rPr>
              <w:t>1 - 3</w:t>
            </w:r>
          </w:p>
          <w:p w14:paraId="484ACE77" w14:textId="77777777" w:rsidR="00B2628F" w:rsidRPr="00BA7410" w:rsidRDefault="00B2628F" w:rsidP="00BB2E09">
            <w:pPr>
              <w:shd w:val="clear" w:color="auto" w:fill="FFFFFF"/>
              <w:spacing w:line="240" w:lineRule="exact"/>
              <w:ind w:left="-107" w:right="-123"/>
              <w:jc w:val="center"/>
              <w:rPr>
                <w:rFonts w:ascii="Cordia New" w:hAnsi="Cordia New" w:cs="Cordia New"/>
                <w:b/>
                <w:bCs/>
                <w:sz w:val="24"/>
                <w:szCs w:val="24"/>
              </w:rPr>
            </w:pPr>
            <w:r w:rsidRPr="00BA7410">
              <w:rPr>
                <w:rFonts w:ascii="Cordia New" w:hAnsi="Cordia New" w:cs="Cordia New"/>
                <w:b/>
                <w:bCs/>
                <w:sz w:val="24"/>
                <w:szCs w:val="24"/>
              </w:rPr>
              <w:t>Months</w:t>
            </w:r>
          </w:p>
        </w:tc>
        <w:tc>
          <w:tcPr>
            <w:tcW w:w="924" w:type="dxa"/>
            <w:tcBorders>
              <w:top w:val="nil"/>
              <w:left w:val="nil"/>
              <w:bottom w:val="nil"/>
              <w:right w:val="nil"/>
            </w:tcBorders>
          </w:tcPr>
          <w:p w14:paraId="78DF99E5" w14:textId="77777777" w:rsidR="00B2628F" w:rsidRPr="00BA7410" w:rsidRDefault="00B2628F" w:rsidP="00BB2E09">
            <w:pPr>
              <w:shd w:val="clear" w:color="auto" w:fill="FFFFFF"/>
              <w:spacing w:line="240" w:lineRule="exact"/>
              <w:ind w:left="-108" w:right="-109" w:firstLine="1"/>
              <w:jc w:val="center"/>
              <w:rPr>
                <w:rFonts w:ascii="Cordia New" w:hAnsi="Cordia New" w:cs="Cordia New"/>
                <w:b/>
                <w:bCs/>
                <w:sz w:val="24"/>
                <w:szCs w:val="24"/>
              </w:rPr>
            </w:pPr>
            <w:r w:rsidRPr="00BA7410">
              <w:rPr>
                <w:rFonts w:ascii="Cordia New" w:hAnsi="Cordia New" w:cs="Cordia New"/>
                <w:b/>
                <w:bCs/>
                <w:sz w:val="24"/>
                <w:szCs w:val="24"/>
              </w:rPr>
              <w:t>3</w:t>
            </w:r>
            <w:r w:rsidRPr="00BA7410">
              <w:rPr>
                <w:rFonts w:ascii="Cordia New" w:hAnsi="Cordia New" w:cs="Cordia New"/>
                <w:b/>
                <w:bCs/>
                <w:sz w:val="24"/>
                <w:szCs w:val="24"/>
                <w:cs/>
              </w:rPr>
              <w:t xml:space="preserve"> </w:t>
            </w:r>
            <w:r w:rsidRPr="00BA7410">
              <w:rPr>
                <w:rFonts w:ascii="Cordia New" w:hAnsi="Cordia New" w:cs="Cordia New"/>
                <w:b/>
                <w:bCs/>
                <w:sz w:val="24"/>
                <w:szCs w:val="24"/>
              </w:rPr>
              <w:t>-</w:t>
            </w:r>
            <w:r w:rsidRPr="00BA7410">
              <w:rPr>
                <w:rFonts w:ascii="Cordia New" w:hAnsi="Cordia New" w:cs="Cordia New"/>
                <w:b/>
                <w:bCs/>
                <w:sz w:val="24"/>
                <w:szCs w:val="24"/>
                <w:cs/>
              </w:rPr>
              <w:t xml:space="preserve"> </w:t>
            </w:r>
            <w:r w:rsidRPr="00BA7410">
              <w:rPr>
                <w:rFonts w:ascii="Cordia New" w:hAnsi="Cordia New" w:cs="Cordia New"/>
                <w:b/>
                <w:bCs/>
                <w:sz w:val="24"/>
                <w:szCs w:val="24"/>
              </w:rPr>
              <w:t>12</w:t>
            </w:r>
          </w:p>
          <w:p w14:paraId="351FF142" w14:textId="77777777" w:rsidR="00B2628F" w:rsidRPr="00BA7410" w:rsidRDefault="00B2628F" w:rsidP="00BB2E09">
            <w:pPr>
              <w:shd w:val="clear" w:color="auto" w:fill="FFFFFF"/>
              <w:spacing w:line="240" w:lineRule="exact"/>
              <w:ind w:left="-108" w:right="-109" w:firstLine="1"/>
              <w:jc w:val="center"/>
              <w:rPr>
                <w:rFonts w:ascii="Cordia New" w:hAnsi="Cordia New" w:cs="Cordia New"/>
                <w:b/>
                <w:bCs/>
                <w:sz w:val="24"/>
                <w:szCs w:val="24"/>
              </w:rPr>
            </w:pPr>
            <w:r w:rsidRPr="00BA7410">
              <w:rPr>
                <w:rFonts w:ascii="Cordia New" w:hAnsi="Cordia New" w:cs="Cordia New"/>
                <w:b/>
                <w:bCs/>
                <w:sz w:val="24"/>
                <w:szCs w:val="24"/>
              </w:rPr>
              <w:t>Months</w:t>
            </w:r>
          </w:p>
        </w:tc>
        <w:tc>
          <w:tcPr>
            <w:tcW w:w="924" w:type="dxa"/>
            <w:tcBorders>
              <w:top w:val="nil"/>
              <w:left w:val="nil"/>
              <w:bottom w:val="nil"/>
              <w:right w:val="nil"/>
            </w:tcBorders>
          </w:tcPr>
          <w:p w14:paraId="25774F9D" w14:textId="77777777" w:rsidR="00B2628F" w:rsidRPr="00BA7410" w:rsidRDefault="00B2628F" w:rsidP="00BB2E09">
            <w:pPr>
              <w:shd w:val="clear" w:color="auto" w:fill="FFFFFF"/>
              <w:spacing w:line="240" w:lineRule="exact"/>
              <w:ind w:left="-121" w:right="-94" w:firstLine="18"/>
              <w:jc w:val="center"/>
              <w:outlineLvl w:val="0"/>
              <w:rPr>
                <w:rFonts w:ascii="Cordia New" w:hAnsi="Cordia New" w:cs="Cordia New"/>
                <w:b/>
                <w:bCs/>
                <w:sz w:val="24"/>
                <w:szCs w:val="24"/>
              </w:rPr>
            </w:pPr>
            <w:r w:rsidRPr="00BA7410">
              <w:rPr>
                <w:rFonts w:ascii="Cordia New" w:hAnsi="Cordia New" w:cs="Cordia New"/>
                <w:b/>
                <w:bCs/>
                <w:sz w:val="24"/>
                <w:szCs w:val="24"/>
              </w:rPr>
              <w:t>1</w:t>
            </w:r>
            <w:r w:rsidRPr="00BA7410">
              <w:rPr>
                <w:rFonts w:ascii="Cordia New" w:hAnsi="Cordia New" w:cs="Cordia New"/>
                <w:b/>
                <w:bCs/>
                <w:sz w:val="24"/>
                <w:szCs w:val="24"/>
                <w:cs/>
              </w:rPr>
              <w:t xml:space="preserve"> </w:t>
            </w:r>
            <w:r w:rsidRPr="00BA7410">
              <w:rPr>
                <w:rFonts w:ascii="Cordia New" w:hAnsi="Cordia New" w:cs="Cordia New" w:hint="cs"/>
                <w:sz w:val="24"/>
                <w:szCs w:val="24"/>
                <w:cs/>
              </w:rPr>
              <w:t>-</w:t>
            </w:r>
            <w:r w:rsidRPr="00BA7410">
              <w:rPr>
                <w:rFonts w:ascii="Cordia New" w:hAnsi="Cordia New" w:cs="Cordia New"/>
                <w:sz w:val="24"/>
                <w:szCs w:val="24"/>
                <w:cs/>
              </w:rPr>
              <w:t xml:space="preserve"> </w:t>
            </w:r>
            <w:r w:rsidRPr="00BA7410">
              <w:rPr>
                <w:rFonts w:ascii="Cordia New" w:hAnsi="Cordia New" w:cs="Cordia New"/>
                <w:b/>
                <w:bCs/>
                <w:sz w:val="24"/>
                <w:szCs w:val="24"/>
              </w:rPr>
              <w:t>5</w:t>
            </w:r>
          </w:p>
          <w:p w14:paraId="6D35FD51" w14:textId="77777777" w:rsidR="00B2628F" w:rsidRPr="00BA7410" w:rsidRDefault="00B2628F" w:rsidP="00BB2E09">
            <w:pPr>
              <w:shd w:val="clear" w:color="auto" w:fill="FFFFFF"/>
              <w:spacing w:line="240" w:lineRule="exact"/>
              <w:ind w:left="-121" w:right="-94" w:firstLine="18"/>
              <w:jc w:val="center"/>
              <w:outlineLvl w:val="0"/>
              <w:rPr>
                <w:rFonts w:ascii="Cordia New" w:hAnsi="Cordia New" w:cs="Cordia New"/>
                <w:b/>
                <w:bCs/>
                <w:sz w:val="24"/>
                <w:szCs w:val="24"/>
              </w:rPr>
            </w:pPr>
            <w:r w:rsidRPr="00BA7410">
              <w:rPr>
                <w:rFonts w:ascii="Cordia New" w:hAnsi="Cordia New" w:cs="Cordia New"/>
                <w:b/>
                <w:bCs/>
                <w:sz w:val="24"/>
                <w:szCs w:val="24"/>
              </w:rPr>
              <w:t>Years</w:t>
            </w:r>
          </w:p>
        </w:tc>
        <w:tc>
          <w:tcPr>
            <w:tcW w:w="924" w:type="dxa"/>
            <w:tcBorders>
              <w:top w:val="nil"/>
              <w:left w:val="nil"/>
              <w:bottom w:val="nil"/>
              <w:right w:val="nil"/>
            </w:tcBorders>
          </w:tcPr>
          <w:p w14:paraId="4B4410F9" w14:textId="77777777" w:rsidR="00B2628F" w:rsidRPr="00BA7410" w:rsidRDefault="00B2628F" w:rsidP="00BB2E09">
            <w:pPr>
              <w:shd w:val="clear" w:color="auto" w:fill="FFFFFF"/>
              <w:tabs>
                <w:tab w:val="decimal" w:pos="-790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Over</w:t>
            </w:r>
          </w:p>
          <w:p w14:paraId="0D4C06BD" w14:textId="77777777" w:rsidR="00B2628F" w:rsidRPr="00BA7410" w:rsidRDefault="00B2628F" w:rsidP="00BB2E09">
            <w:pPr>
              <w:shd w:val="clear" w:color="auto" w:fill="FFFFFF"/>
              <w:tabs>
                <w:tab w:val="decimal" w:pos="-790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5 Years</w:t>
            </w:r>
          </w:p>
        </w:tc>
        <w:tc>
          <w:tcPr>
            <w:tcW w:w="909" w:type="dxa"/>
            <w:tcBorders>
              <w:top w:val="nil"/>
              <w:left w:val="nil"/>
              <w:bottom w:val="nil"/>
              <w:right w:val="nil"/>
            </w:tcBorders>
          </w:tcPr>
          <w:p w14:paraId="38AB31D0" w14:textId="77777777" w:rsidR="00B2628F" w:rsidRPr="00BA7410" w:rsidRDefault="00B2628F" w:rsidP="00BB2E09">
            <w:pPr>
              <w:shd w:val="clear" w:color="auto" w:fill="FFFFFF"/>
              <w:spacing w:line="240" w:lineRule="exact"/>
              <w:ind w:left="-108" w:right="-108"/>
              <w:jc w:val="center"/>
              <w:rPr>
                <w:rFonts w:ascii="Cordia New" w:hAnsi="Cordia New" w:cs="Cordia New"/>
                <w:b/>
                <w:bCs/>
                <w:sz w:val="24"/>
                <w:szCs w:val="24"/>
              </w:rPr>
            </w:pPr>
            <w:r w:rsidRPr="00BA7410">
              <w:rPr>
                <w:rFonts w:ascii="Cordia New" w:hAnsi="Cordia New" w:cs="Cordia New"/>
                <w:b/>
                <w:bCs/>
                <w:sz w:val="24"/>
                <w:szCs w:val="24"/>
              </w:rPr>
              <w:t>Non</w:t>
            </w:r>
            <w:r w:rsidRPr="00BA7410">
              <w:rPr>
                <w:rFonts w:ascii="Cordia New" w:hAnsi="Cordia New" w:cs="Cordia New"/>
                <w:b/>
                <w:bCs/>
                <w:sz w:val="24"/>
                <w:szCs w:val="24"/>
                <w:cs/>
              </w:rPr>
              <w:t xml:space="preserve"> </w:t>
            </w:r>
            <w:r w:rsidRPr="00BA7410">
              <w:rPr>
                <w:rFonts w:ascii="Cordia New" w:hAnsi="Cordia New" w:cs="Cordia New"/>
                <w:b/>
                <w:bCs/>
                <w:sz w:val="24"/>
                <w:szCs w:val="24"/>
              </w:rPr>
              <w:t>-</w:t>
            </w:r>
          </w:p>
          <w:p w14:paraId="1AA2D866" w14:textId="77777777" w:rsidR="00B2628F" w:rsidRPr="00BA7410" w:rsidRDefault="00B2628F" w:rsidP="00BB2E09">
            <w:pPr>
              <w:shd w:val="clear" w:color="auto" w:fill="FFFFFF"/>
              <w:spacing w:line="240" w:lineRule="exact"/>
              <w:ind w:left="-108" w:right="-108"/>
              <w:jc w:val="center"/>
              <w:rPr>
                <w:rFonts w:ascii="Cordia New" w:hAnsi="Cordia New" w:cs="Cordia New"/>
                <w:b/>
                <w:bCs/>
                <w:sz w:val="24"/>
                <w:szCs w:val="24"/>
              </w:rPr>
            </w:pPr>
            <w:r w:rsidRPr="00BA7410">
              <w:rPr>
                <w:rFonts w:ascii="Cordia New" w:hAnsi="Cordia New" w:cs="Cordia New"/>
                <w:b/>
                <w:bCs/>
                <w:sz w:val="24"/>
                <w:szCs w:val="24"/>
              </w:rPr>
              <w:t>interest</w:t>
            </w:r>
          </w:p>
          <w:p w14:paraId="745480BE" w14:textId="77777777" w:rsidR="00B2628F" w:rsidRPr="00BA7410" w:rsidRDefault="00B2628F" w:rsidP="00BB2E09">
            <w:pPr>
              <w:shd w:val="clear" w:color="auto" w:fill="FFFFFF"/>
              <w:spacing w:line="240" w:lineRule="exact"/>
              <w:ind w:left="-108" w:right="-108"/>
              <w:jc w:val="center"/>
              <w:rPr>
                <w:rFonts w:ascii="Cordia New" w:hAnsi="Cordia New" w:cs="Cordia New"/>
                <w:b/>
                <w:bCs/>
                <w:sz w:val="24"/>
                <w:szCs w:val="24"/>
              </w:rPr>
            </w:pPr>
            <w:r w:rsidRPr="00BA7410">
              <w:rPr>
                <w:rFonts w:ascii="Cordia New" w:hAnsi="Cordia New" w:cs="Cordia New"/>
                <w:b/>
                <w:bCs/>
                <w:sz w:val="24"/>
                <w:szCs w:val="24"/>
              </w:rPr>
              <w:t>bearing</w:t>
            </w:r>
          </w:p>
        </w:tc>
        <w:tc>
          <w:tcPr>
            <w:tcW w:w="800" w:type="dxa"/>
            <w:gridSpan w:val="2"/>
            <w:tcBorders>
              <w:top w:val="nil"/>
              <w:left w:val="nil"/>
              <w:bottom w:val="nil"/>
              <w:right w:val="nil"/>
            </w:tcBorders>
          </w:tcPr>
          <w:p w14:paraId="68DBE1FF" w14:textId="77777777" w:rsidR="00B2628F" w:rsidRPr="00BA7410" w:rsidRDefault="00B2628F" w:rsidP="00BB2E09">
            <w:pPr>
              <w:shd w:val="clear" w:color="auto" w:fill="FFFFFF"/>
              <w:tabs>
                <w:tab w:val="decimal" w:pos="-10128"/>
              </w:tabs>
              <w:spacing w:line="240" w:lineRule="exact"/>
              <w:ind w:left="-108" w:right="-108"/>
              <w:jc w:val="center"/>
              <w:rPr>
                <w:rFonts w:ascii="Cordia New" w:hAnsi="Cordia New" w:cs="Cordia New"/>
                <w:b/>
                <w:bCs/>
                <w:sz w:val="24"/>
                <w:szCs w:val="24"/>
              </w:rPr>
            </w:pPr>
            <w:r w:rsidRPr="00BA7410">
              <w:rPr>
                <w:rFonts w:ascii="Cordia New" w:hAnsi="Cordia New" w:cs="Cordia New"/>
                <w:b/>
                <w:bCs/>
                <w:sz w:val="24"/>
                <w:szCs w:val="24"/>
              </w:rPr>
              <w:t>Non</w:t>
            </w:r>
            <w:r w:rsidRPr="00BA7410">
              <w:rPr>
                <w:rFonts w:ascii="Cordia New" w:hAnsi="Cordia New" w:cs="Cordia New"/>
                <w:b/>
                <w:bCs/>
                <w:sz w:val="24"/>
                <w:szCs w:val="24"/>
                <w:cs/>
              </w:rPr>
              <w:t xml:space="preserve"> </w:t>
            </w:r>
            <w:r w:rsidRPr="00BA7410">
              <w:rPr>
                <w:rFonts w:ascii="Cordia New" w:hAnsi="Cordia New" w:cs="Cordia New"/>
                <w:sz w:val="24"/>
                <w:szCs w:val="24"/>
              </w:rPr>
              <w:t>-</w:t>
            </w:r>
            <w:r w:rsidRPr="00BA7410">
              <w:rPr>
                <w:rFonts w:ascii="Cordia New" w:hAnsi="Cordia New" w:cs="Cordia New"/>
                <w:b/>
                <w:bCs/>
                <w:sz w:val="24"/>
                <w:szCs w:val="24"/>
              </w:rPr>
              <w:t xml:space="preserve"> performing</w:t>
            </w:r>
          </w:p>
          <w:p w14:paraId="5679DFE8" w14:textId="77777777" w:rsidR="00B2628F" w:rsidRPr="00BA7410" w:rsidRDefault="00B2628F" w:rsidP="00BB2E09">
            <w:pPr>
              <w:shd w:val="clear" w:color="auto" w:fill="FFFFFF"/>
              <w:tabs>
                <w:tab w:val="decimal" w:pos="-10128"/>
              </w:tabs>
              <w:spacing w:line="240" w:lineRule="exact"/>
              <w:ind w:left="-108" w:right="-108"/>
              <w:jc w:val="center"/>
              <w:rPr>
                <w:rFonts w:ascii="Cordia New" w:hAnsi="Cordia New" w:cs="Cordia New"/>
                <w:b/>
                <w:bCs/>
                <w:sz w:val="24"/>
                <w:szCs w:val="24"/>
              </w:rPr>
            </w:pPr>
            <w:r w:rsidRPr="00BA7410">
              <w:rPr>
                <w:rFonts w:ascii="Cordia New" w:hAnsi="Cordia New" w:cs="Cordia New"/>
                <w:b/>
                <w:bCs/>
                <w:sz w:val="24"/>
                <w:szCs w:val="24"/>
              </w:rPr>
              <w:t>Loans</w:t>
            </w:r>
          </w:p>
        </w:tc>
        <w:tc>
          <w:tcPr>
            <w:tcW w:w="1013" w:type="dxa"/>
            <w:tcBorders>
              <w:top w:val="nil"/>
              <w:left w:val="nil"/>
              <w:bottom w:val="nil"/>
              <w:right w:val="nil"/>
            </w:tcBorders>
          </w:tcPr>
          <w:p w14:paraId="1C8FB32E" w14:textId="77777777" w:rsidR="00B2628F" w:rsidRPr="00BA7410" w:rsidRDefault="00B2628F" w:rsidP="00BB2E09">
            <w:pPr>
              <w:shd w:val="clear" w:color="auto" w:fill="FFFFFF"/>
              <w:tabs>
                <w:tab w:val="decimal" w:pos="-11023"/>
              </w:tabs>
              <w:spacing w:line="240" w:lineRule="exact"/>
              <w:ind w:left="-109" w:right="-52"/>
              <w:jc w:val="center"/>
              <w:outlineLvl w:val="0"/>
              <w:rPr>
                <w:rFonts w:ascii="Cordia New" w:hAnsi="Cordia New" w:cs="Cordia New"/>
                <w:b/>
                <w:bCs/>
                <w:sz w:val="24"/>
                <w:szCs w:val="24"/>
              </w:rPr>
            </w:pPr>
            <w:r w:rsidRPr="00BA7410">
              <w:rPr>
                <w:rFonts w:ascii="Cordia New" w:hAnsi="Cordia New" w:cs="Cordia New"/>
                <w:b/>
                <w:bCs/>
                <w:sz w:val="24"/>
                <w:szCs w:val="24"/>
              </w:rPr>
              <w:t>Total</w:t>
            </w:r>
          </w:p>
        </w:tc>
      </w:tr>
      <w:tr w:rsidR="00B2628F" w:rsidRPr="00BA7410" w14:paraId="6368B45E" w14:textId="77777777" w:rsidTr="00BB2E09">
        <w:tc>
          <w:tcPr>
            <w:tcW w:w="2552" w:type="dxa"/>
            <w:tcBorders>
              <w:top w:val="nil"/>
              <w:left w:val="nil"/>
              <w:bottom w:val="nil"/>
              <w:right w:val="nil"/>
            </w:tcBorders>
          </w:tcPr>
          <w:p w14:paraId="6DF8A0DC" w14:textId="77777777" w:rsidR="00B2628F" w:rsidRPr="00BA7410" w:rsidRDefault="00B2628F" w:rsidP="00BB2E09">
            <w:pPr>
              <w:spacing w:line="320" w:lineRule="exact"/>
              <w:ind w:left="-108" w:right="121"/>
              <w:jc w:val="both"/>
              <w:rPr>
                <w:rFonts w:ascii="Cordia New" w:hAnsi="Cordia New" w:cs="Cordia New"/>
                <w:b/>
                <w:bCs/>
                <w:sz w:val="24"/>
                <w:szCs w:val="24"/>
              </w:rPr>
            </w:pPr>
            <w:r w:rsidRPr="00BA7410">
              <w:rPr>
                <w:rFonts w:ascii="Cordia New" w:hAnsi="Cordia New" w:cs="Cordia New"/>
                <w:b/>
                <w:bCs/>
                <w:sz w:val="24"/>
                <w:szCs w:val="24"/>
              </w:rPr>
              <w:t>Financial Assets</w:t>
            </w:r>
          </w:p>
        </w:tc>
        <w:tc>
          <w:tcPr>
            <w:tcW w:w="923" w:type="dxa"/>
            <w:tcBorders>
              <w:top w:val="nil"/>
              <w:left w:val="nil"/>
              <w:bottom w:val="nil"/>
              <w:right w:val="nil"/>
            </w:tcBorders>
          </w:tcPr>
          <w:p w14:paraId="76401A12" w14:textId="77777777" w:rsidR="00B2628F" w:rsidRPr="00BA7410" w:rsidRDefault="00B2628F" w:rsidP="00BB2E09">
            <w:pPr>
              <w:tabs>
                <w:tab w:val="decimal" w:pos="650"/>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14351203" w14:textId="77777777" w:rsidR="00B2628F" w:rsidRPr="00BA7410" w:rsidRDefault="00B2628F" w:rsidP="00BB2E09">
            <w:pPr>
              <w:tabs>
                <w:tab w:val="decimal" w:pos="606"/>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5300BF1A" w14:textId="77777777" w:rsidR="00B2628F" w:rsidRPr="00BA7410" w:rsidRDefault="00B2628F" w:rsidP="00BB2E09">
            <w:pPr>
              <w:tabs>
                <w:tab w:val="decimal" w:pos="606"/>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5EB02342" w14:textId="77777777" w:rsidR="00B2628F" w:rsidRPr="00BA7410" w:rsidRDefault="00B2628F" w:rsidP="00BB2E09">
            <w:pPr>
              <w:tabs>
                <w:tab w:val="decimal" w:pos="563"/>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26457A83" w14:textId="77777777" w:rsidR="00B2628F" w:rsidRPr="00BA7410" w:rsidRDefault="00B2628F" w:rsidP="00BB2E09">
            <w:pPr>
              <w:tabs>
                <w:tab w:val="decimal" w:pos="591"/>
              </w:tabs>
              <w:spacing w:line="320" w:lineRule="exact"/>
              <w:ind w:right="18"/>
              <w:jc w:val="thaiDistribute"/>
              <w:rPr>
                <w:rFonts w:ascii="Cordia New" w:hAnsi="Cordia New" w:cs="Cordia New"/>
                <w:sz w:val="24"/>
                <w:szCs w:val="24"/>
              </w:rPr>
            </w:pPr>
          </w:p>
        </w:tc>
        <w:tc>
          <w:tcPr>
            <w:tcW w:w="909" w:type="dxa"/>
            <w:tcBorders>
              <w:top w:val="nil"/>
              <w:left w:val="nil"/>
              <w:bottom w:val="nil"/>
              <w:right w:val="nil"/>
            </w:tcBorders>
          </w:tcPr>
          <w:p w14:paraId="5279BDC5" w14:textId="77777777" w:rsidR="00B2628F" w:rsidRPr="00BA7410" w:rsidRDefault="00B2628F" w:rsidP="00BB2E09">
            <w:pPr>
              <w:tabs>
                <w:tab w:val="decimal" w:pos="591"/>
              </w:tabs>
              <w:spacing w:line="320" w:lineRule="exact"/>
              <w:ind w:left="-36" w:right="18"/>
              <w:jc w:val="thaiDistribute"/>
              <w:rPr>
                <w:rFonts w:ascii="Cordia New" w:hAnsi="Cordia New" w:cs="Cordia New"/>
                <w:sz w:val="24"/>
                <w:szCs w:val="24"/>
              </w:rPr>
            </w:pPr>
          </w:p>
        </w:tc>
        <w:tc>
          <w:tcPr>
            <w:tcW w:w="800" w:type="dxa"/>
            <w:gridSpan w:val="2"/>
            <w:tcBorders>
              <w:top w:val="nil"/>
              <w:left w:val="nil"/>
              <w:bottom w:val="nil"/>
              <w:right w:val="nil"/>
            </w:tcBorders>
          </w:tcPr>
          <w:p w14:paraId="237201AA" w14:textId="77777777" w:rsidR="00B2628F" w:rsidRPr="00BA7410" w:rsidRDefault="00B2628F" w:rsidP="00BB2E09">
            <w:pPr>
              <w:tabs>
                <w:tab w:val="decimal" w:pos="491"/>
              </w:tabs>
              <w:spacing w:line="320" w:lineRule="exact"/>
              <w:ind w:right="18"/>
              <w:jc w:val="thaiDistribute"/>
              <w:rPr>
                <w:rFonts w:ascii="Cordia New" w:hAnsi="Cordia New" w:cs="Cordia New"/>
                <w:sz w:val="24"/>
                <w:szCs w:val="24"/>
              </w:rPr>
            </w:pPr>
          </w:p>
        </w:tc>
        <w:tc>
          <w:tcPr>
            <w:tcW w:w="1013" w:type="dxa"/>
            <w:tcBorders>
              <w:top w:val="nil"/>
              <w:left w:val="nil"/>
              <w:bottom w:val="nil"/>
              <w:right w:val="nil"/>
            </w:tcBorders>
          </w:tcPr>
          <w:p w14:paraId="67B69B17" w14:textId="77777777" w:rsidR="00B2628F" w:rsidRPr="00BA7410" w:rsidRDefault="00B2628F" w:rsidP="00BB2E09">
            <w:pPr>
              <w:tabs>
                <w:tab w:val="decimal" w:pos="765"/>
              </w:tabs>
              <w:spacing w:line="320" w:lineRule="exact"/>
              <w:ind w:left="-36" w:right="18"/>
              <w:jc w:val="thaiDistribute"/>
              <w:rPr>
                <w:rFonts w:ascii="Cordia New" w:hAnsi="Cordia New" w:cs="Cordia New"/>
                <w:sz w:val="24"/>
                <w:szCs w:val="24"/>
              </w:rPr>
            </w:pPr>
          </w:p>
        </w:tc>
      </w:tr>
      <w:tr w:rsidR="00B2628F" w:rsidRPr="00BA7410" w14:paraId="483C8A9C" w14:textId="77777777" w:rsidTr="00BB2E09">
        <w:trPr>
          <w:trHeight w:val="177"/>
        </w:trPr>
        <w:tc>
          <w:tcPr>
            <w:tcW w:w="2552" w:type="dxa"/>
            <w:tcBorders>
              <w:top w:val="nil"/>
              <w:left w:val="nil"/>
              <w:bottom w:val="nil"/>
              <w:right w:val="nil"/>
            </w:tcBorders>
          </w:tcPr>
          <w:p w14:paraId="42DC7362" w14:textId="77777777" w:rsidR="00B2628F" w:rsidRPr="00BA7410" w:rsidRDefault="00B2628F" w:rsidP="00BB2E09">
            <w:pPr>
              <w:tabs>
                <w:tab w:val="left" w:pos="245"/>
              </w:tabs>
              <w:spacing w:line="320" w:lineRule="exact"/>
              <w:ind w:right="115"/>
              <w:jc w:val="both"/>
              <w:rPr>
                <w:rFonts w:ascii="Cordia New" w:hAnsi="Cordia New" w:cs="Cordia New"/>
                <w:sz w:val="24"/>
                <w:szCs w:val="24"/>
              </w:rPr>
            </w:pPr>
            <w:r w:rsidRPr="00BA7410">
              <w:rPr>
                <w:rFonts w:ascii="Cordia New" w:hAnsi="Cordia New" w:cs="Cordia New"/>
                <w:sz w:val="24"/>
                <w:szCs w:val="24"/>
              </w:rPr>
              <w:t xml:space="preserve">     Interbank and money</w:t>
            </w:r>
          </w:p>
        </w:tc>
        <w:tc>
          <w:tcPr>
            <w:tcW w:w="923" w:type="dxa"/>
            <w:tcBorders>
              <w:top w:val="nil"/>
              <w:left w:val="nil"/>
              <w:bottom w:val="nil"/>
              <w:right w:val="nil"/>
            </w:tcBorders>
          </w:tcPr>
          <w:p w14:paraId="1E434C66" w14:textId="77777777" w:rsidR="00B2628F" w:rsidRPr="00BA7410" w:rsidRDefault="00B2628F" w:rsidP="00BB2E09">
            <w:pPr>
              <w:tabs>
                <w:tab w:val="decimal" w:pos="650"/>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16D697B6" w14:textId="77777777" w:rsidR="00B2628F" w:rsidRPr="00BA7410" w:rsidRDefault="00B2628F" w:rsidP="00BB2E09">
            <w:pPr>
              <w:tabs>
                <w:tab w:val="decimal" w:pos="606"/>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4186CC80" w14:textId="77777777" w:rsidR="00B2628F" w:rsidRPr="00BA7410" w:rsidRDefault="00B2628F" w:rsidP="00BB2E09">
            <w:pPr>
              <w:tabs>
                <w:tab w:val="decimal" w:pos="606"/>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6B602ADB" w14:textId="77777777" w:rsidR="00B2628F" w:rsidRPr="00BA7410" w:rsidRDefault="00B2628F" w:rsidP="00BB2E09">
            <w:pPr>
              <w:tabs>
                <w:tab w:val="decimal" w:pos="563"/>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63590406" w14:textId="77777777" w:rsidR="00B2628F" w:rsidRPr="00BA7410" w:rsidRDefault="00B2628F" w:rsidP="00BB2E09">
            <w:pPr>
              <w:tabs>
                <w:tab w:val="decimal" w:pos="591"/>
              </w:tabs>
              <w:spacing w:line="320" w:lineRule="exact"/>
              <w:ind w:right="18"/>
              <w:jc w:val="thaiDistribute"/>
              <w:rPr>
                <w:rFonts w:ascii="Cordia New" w:hAnsi="Cordia New" w:cs="Cordia New"/>
                <w:sz w:val="24"/>
                <w:szCs w:val="24"/>
              </w:rPr>
            </w:pPr>
          </w:p>
        </w:tc>
        <w:tc>
          <w:tcPr>
            <w:tcW w:w="909" w:type="dxa"/>
            <w:tcBorders>
              <w:top w:val="nil"/>
              <w:left w:val="nil"/>
              <w:bottom w:val="nil"/>
              <w:right w:val="nil"/>
            </w:tcBorders>
          </w:tcPr>
          <w:p w14:paraId="68FC4CBE" w14:textId="77777777" w:rsidR="00B2628F" w:rsidRPr="00BA7410" w:rsidRDefault="00B2628F" w:rsidP="00BB2E09">
            <w:pPr>
              <w:tabs>
                <w:tab w:val="decimal" w:pos="591"/>
              </w:tabs>
              <w:spacing w:line="320" w:lineRule="exact"/>
              <w:ind w:left="-36" w:right="18"/>
              <w:jc w:val="thaiDistribute"/>
              <w:rPr>
                <w:rFonts w:ascii="Cordia New" w:hAnsi="Cordia New" w:cs="Cordia New"/>
                <w:sz w:val="24"/>
                <w:szCs w:val="24"/>
              </w:rPr>
            </w:pPr>
          </w:p>
        </w:tc>
        <w:tc>
          <w:tcPr>
            <w:tcW w:w="800" w:type="dxa"/>
            <w:gridSpan w:val="2"/>
            <w:tcBorders>
              <w:top w:val="nil"/>
              <w:left w:val="nil"/>
              <w:bottom w:val="nil"/>
              <w:right w:val="nil"/>
            </w:tcBorders>
          </w:tcPr>
          <w:p w14:paraId="32190AD0" w14:textId="77777777" w:rsidR="00B2628F" w:rsidRPr="00BA7410" w:rsidRDefault="00B2628F" w:rsidP="00BB2E09">
            <w:pPr>
              <w:tabs>
                <w:tab w:val="decimal" w:pos="491"/>
              </w:tabs>
              <w:spacing w:line="320" w:lineRule="exact"/>
              <w:ind w:right="18"/>
              <w:jc w:val="thaiDistribute"/>
              <w:rPr>
                <w:rFonts w:ascii="Cordia New" w:hAnsi="Cordia New" w:cs="Cordia New"/>
                <w:sz w:val="24"/>
                <w:szCs w:val="24"/>
              </w:rPr>
            </w:pPr>
          </w:p>
        </w:tc>
        <w:tc>
          <w:tcPr>
            <w:tcW w:w="1013" w:type="dxa"/>
            <w:tcBorders>
              <w:top w:val="nil"/>
              <w:left w:val="nil"/>
              <w:bottom w:val="nil"/>
              <w:right w:val="nil"/>
            </w:tcBorders>
          </w:tcPr>
          <w:p w14:paraId="05C095B9" w14:textId="77777777" w:rsidR="00B2628F" w:rsidRPr="00BA7410" w:rsidRDefault="00B2628F" w:rsidP="00BB2E09">
            <w:pPr>
              <w:tabs>
                <w:tab w:val="decimal" w:pos="765"/>
              </w:tabs>
              <w:spacing w:line="320" w:lineRule="exact"/>
              <w:ind w:left="-36" w:right="18"/>
              <w:jc w:val="thaiDistribute"/>
              <w:rPr>
                <w:rFonts w:ascii="Cordia New" w:hAnsi="Cordia New" w:cs="Cordia New"/>
                <w:sz w:val="24"/>
                <w:szCs w:val="24"/>
              </w:rPr>
            </w:pPr>
          </w:p>
        </w:tc>
      </w:tr>
      <w:tr w:rsidR="00CF7198" w:rsidRPr="00BA7410" w14:paraId="5C8789A4" w14:textId="77777777" w:rsidTr="00BB2E09">
        <w:tc>
          <w:tcPr>
            <w:tcW w:w="2552" w:type="dxa"/>
            <w:tcBorders>
              <w:top w:val="nil"/>
              <w:left w:val="nil"/>
              <w:bottom w:val="nil"/>
              <w:right w:val="nil"/>
            </w:tcBorders>
          </w:tcPr>
          <w:p w14:paraId="559E698C" w14:textId="77777777" w:rsidR="00CF7198" w:rsidRPr="00BA7410" w:rsidRDefault="00CF7198" w:rsidP="00CF7198">
            <w:pPr>
              <w:spacing w:line="320" w:lineRule="exact"/>
              <w:ind w:right="121"/>
              <w:jc w:val="both"/>
              <w:rPr>
                <w:rFonts w:ascii="Cordia New" w:hAnsi="Cordia New" w:cs="Cordia New"/>
                <w:sz w:val="24"/>
                <w:szCs w:val="24"/>
              </w:rPr>
            </w:pPr>
            <w:r w:rsidRPr="00BA7410">
              <w:rPr>
                <w:rFonts w:ascii="Cordia New" w:hAnsi="Cordia New" w:cs="Cordia New"/>
                <w:sz w:val="24"/>
                <w:szCs w:val="24"/>
              </w:rPr>
              <w:t xml:space="preserve">        market items</w:t>
            </w:r>
            <w:r w:rsidRPr="00BA7410">
              <w:rPr>
                <w:rStyle w:val="FootnoteReference"/>
                <w:rFonts w:ascii="Cordia New" w:hAnsi="Cordia New" w:cs="Cordia New"/>
                <w:sz w:val="24"/>
                <w:szCs w:val="24"/>
              </w:rPr>
              <w:footnoteReference w:customMarkFollows="1" w:id="2"/>
              <w:sym w:font="Symbol" w:char="F02A"/>
            </w:r>
          </w:p>
        </w:tc>
        <w:tc>
          <w:tcPr>
            <w:tcW w:w="923" w:type="dxa"/>
            <w:tcBorders>
              <w:top w:val="nil"/>
              <w:left w:val="nil"/>
              <w:bottom w:val="nil"/>
              <w:right w:val="nil"/>
            </w:tcBorders>
          </w:tcPr>
          <w:p w14:paraId="394408C2" w14:textId="77777777" w:rsidR="00CF7198" w:rsidRPr="00BA7410" w:rsidRDefault="00CF7198" w:rsidP="00CF7198">
            <w:pPr>
              <w:tabs>
                <w:tab w:val="decimal" w:pos="650"/>
              </w:tabs>
              <w:spacing w:line="320" w:lineRule="exact"/>
              <w:ind w:left="-36" w:right="18"/>
              <w:jc w:val="thaiDistribute"/>
              <w:rPr>
                <w:rFonts w:ascii="Cordia New" w:hAnsi="Cordia New" w:cs="Cordia New"/>
                <w:sz w:val="24"/>
                <w:szCs w:val="24"/>
              </w:rPr>
            </w:pPr>
            <w:r w:rsidRPr="00BA7410">
              <w:rPr>
                <w:rFonts w:ascii="Cordia New" w:hAnsi="Cordia New" w:cs="Cordia New"/>
                <w:sz w:val="24"/>
                <w:szCs w:val="24"/>
              </w:rPr>
              <w:t>626,942</w:t>
            </w:r>
          </w:p>
        </w:tc>
        <w:tc>
          <w:tcPr>
            <w:tcW w:w="924" w:type="dxa"/>
            <w:tcBorders>
              <w:top w:val="nil"/>
              <w:left w:val="nil"/>
              <w:bottom w:val="nil"/>
              <w:right w:val="nil"/>
            </w:tcBorders>
          </w:tcPr>
          <w:p w14:paraId="0210DFB5" w14:textId="77777777" w:rsidR="00CF7198" w:rsidRPr="00BA7410" w:rsidRDefault="00CF7198" w:rsidP="00CF7198">
            <w:pPr>
              <w:tabs>
                <w:tab w:val="decimal" w:pos="606"/>
              </w:tabs>
              <w:spacing w:line="320" w:lineRule="exact"/>
              <w:ind w:left="-36" w:right="18"/>
              <w:jc w:val="thaiDistribute"/>
              <w:rPr>
                <w:rFonts w:ascii="Cordia New" w:hAnsi="Cordia New" w:cs="Cordia New"/>
                <w:sz w:val="24"/>
                <w:szCs w:val="24"/>
              </w:rPr>
            </w:pPr>
            <w:r w:rsidRPr="00BA7410">
              <w:rPr>
                <w:rFonts w:ascii="Cordia New" w:hAnsi="Cordia New" w:cs="Cordia New"/>
                <w:sz w:val="24"/>
                <w:szCs w:val="24"/>
              </w:rPr>
              <w:t>26,289</w:t>
            </w:r>
          </w:p>
        </w:tc>
        <w:tc>
          <w:tcPr>
            <w:tcW w:w="924" w:type="dxa"/>
            <w:tcBorders>
              <w:top w:val="nil"/>
              <w:left w:val="nil"/>
              <w:bottom w:val="nil"/>
              <w:right w:val="nil"/>
            </w:tcBorders>
          </w:tcPr>
          <w:p w14:paraId="5C62E570" w14:textId="77777777" w:rsidR="00CF7198" w:rsidRPr="00BA7410" w:rsidRDefault="00CF7198" w:rsidP="00CF7198">
            <w:pPr>
              <w:tabs>
                <w:tab w:val="decimal" w:pos="606"/>
              </w:tabs>
              <w:spacing w:line="320" w:lineRule="exact"/>
              <w:ind w:left="-36" w:right="18"/>
              <w:jc w:val="thaiDistribute"/>
              <w:rPr>
                <w:rFonts w:ascii="Cordia New" w:hAnsi="Cordia New" w:cs="Cordia New"/>
                <w:sz w:val="24"/>
                <w:szCs w:val="24"/>
              </w:rPr>
            </w:pPr>
            <w:r w:rsidRPr="00BA7410">
              <w:rPr>
                <w:rFonts w:ascii="Cordia New" w:hAnsi="Cordia New" w:cs="Cordia New"/>
                <w:sz w:val="24"/>
                <w:szCs w:val="24"/>
              </w:rPr>
              <w:t>20,343</w:t>
            </w:r>
          </w:p>
        </w:tc>
        <w:tc>
          <w:tcPr>
            <w:tcW w:w="924" w:type="dxa"/>
            <w:tcBorders>
              <w:top w:val="nil"/>
              <w:left w:val="nil"/>
              <w:bottom w:val="nil"/>
              <w:right w:val="nil"/>
            </w:tcBorders>
          </w:tcPr>
          <w:p w14:paraId="5908ECDA" w14:textId="77777777" w:rsidR="00CF7198" w:rsidRPr="00BA7410" w:rsidRDefault="00CF7198" w:rsidP="00CF7198">
            <w:pPr>
              <w:tabs>
                <w:tab w:val="decimal" w:pos="563"/>
              </w:tabs>
              <w:spacing w:line="320" w:lineRule="exact"/>
              <w:ind w:left="-36" w:right="18"/>
              <w:jc w:val="thaiDistribute"/>
              <w:rPr>
                <w:rFonts w:ascii="Cordia New" w:hAnsi="Cordia New" w:cs="Cordia New"/>
                <w:sz w:val="24"/>
                <w:szCs w:val="24"/>
              </w:rPr>
            </w:pPr>
            <w:r w:rsidRPr="00BA7410">
              <w:rPr>
                <w:rFonts w:ascii="Cordia New" w:hAnsi="Cordia New" w:cs="Cordia New"/>
                <w:sz w:val="24"/>
                <w:szCs w:val="24"/>
              </w:rPr>
              <w:t>1,49</w:t>
            </w:r>
            <w:r w:rsidR="00F738AE" w:rsidRPr="00BA7410">
              <w:rPr>
                <w:rFonts w:ascii="Cordia New" w:hAnsi="Cordia New" w:cs="Cordia New"/>
                <w:sz w:val="24"/>
                <w:szCs w:val="24"/>
              </w:rPr>
              <w:t>6</w:t>
            </w:r>
          </w:p>
        </w:tc>
        <w:tc>
          <w:tcPr>
            <w:tcW w:w="924" w:type="dxa"/>
            <w:tcBorders>
              <w:top w:val="nil"/>
              <w:left w:val="nil"/>
              <w:bottom w:val="nil"/>
              <w:right w:val="nil"/>
            </w:tcBorders>
          </w:tcPr>
          <w:p w14:paraId="46735F01" w14:textId="77777777" w:rsidR="00CF7198" w:rsidRPr="00BA7410" w:rsidRDefault="00CF7198" w:rsidP="00CF7198">
            <w:pPr>
              <w:tabs>
                <w:tab w:val="decimal" w:pos="591"/>
              </w:tabs>
              <w:spacing w:line="320" w:lineRule="exact"/>
              <w:ind w:right="18"/>
              <w:jc w:val="thaiDistribute"/>
              <w:rPr>
                <w:rFonts w:ascii="Cordia New" w:hAnsi="Cordia New" w:cs="Cordia New"/>
                <w:sz w:val="24"/>
                <w:szCs w:val="24"/>
              </w:rPr>
            </w:pPr>
            <w:r w:rsidRPr="00BA7410">
              <w:rPr>
                <w:rFonts w:ascii="Cordia New" w:hAnsi="Cordia New" w:cs="Cordia New"/>
                <w:sz w:val="24"/>
                <w:szCs w:val="24"/>
              </w:rPr>
              <w:t>-</w:t>
            </w:r>
          </w:p>
        </w:tc>
        <w:tc>
          <w:tcPr>
            <w:tcW w:w="909" w:type="dxa"/>
            <w:tcBorders>
              <w:top w:val="nil"/>
              <w:left w:val="nil"/>
              <w:bottom w:val="nil"/>
              <w:right w:val="nil"/>
            </w:tcBorders>
          </w:tcPr>
          <w:p w14:paraId="53109436" w14:textId="77777777" w:rsidR="00CF7198" w:rsidRPr="00BA7410" w:rsidRDefault="00CF7198" w:rsidP="00CF7198">
            <w:pPr>
              <w:tabs>
                <w:tab w:val="decimal" w:pos="591"/>
              </w:tabs>
              <w:spacing w:line="320" w:lineRule="exact"/>
              <w:ind w:left="-36" w:right="18"/>
              <w:jc w:val="thaiDistribute"/>
              <w:rPr>
                <w:rFonts w:ascii="Cordia New" w:hAnsi="Cordia New" w:cs="Cordia New"/>
                <w:sz w:val="24"/>
                <w:szCs w:val="24"/>
              </w:rPr>
            </w:pPr>
            <w:r w:rsidRPr="00BA7410">
              <w:rPr>
                <w:rFonts w:ascii="Cordia New" w:hAnsi="Cordia New" w:cs="Cordia New"/>
                <w:sz w:val="24"/>
                <w:szCs w:val="24"/>
              </w:rPr>
              <w:t>77,709</w:t>
            </w:r>
          </w:p>
        </w:tc>
        <w:tc>
          <w:tcPr>
            <w:tcW w:w="800" w:type="dxa"/>
            <w:gridSpan w:val="2"/>
            <w:tcBorders>
              <w:top w:val="nil"/>
              <w:left w:val="nil"/>
              <w:bottom w:val="nil"/>
              <w:right w:val="nil"/>
            </w:tcBorders>
          </w:tcPr>
          <w:p w14:paraId="3E12B635" w14:textId="77777777" w:rsidR="00CF7198" w:rsidRPr="00BA7410" w:rsidRDefault="00CF7198" w:rsidP="00CF7198">
            <w:pPr>
              <w:tabs>
                <w:tab w:val="decimal" w:pos="491"/>
              </w:tabs>
              <w:spacing w:line="320" w:lineRule="exact"/>
              <w:ind w:right="18"/>
              <w:jc w:val="thaiDistribute"/>
              <w:rPr>
                <w:rFonts w:ascii="Cordia New" w:hAnsi="Cordia New" w:cs="Cordia New"/>
                <w:sz w:val="24"/>
                <w:szCs w:val="24"/>
              </w:rPr>
            </w:pPr>
            <w:r w:rsidRPr="00BA7410">
              <w:rPr>
                <w:rFonts w:ascii="Cordia New" w:hAnsi="Cordia New" w:cs="Cordia New"/>
                <w:sz w:val="24"/>
                <w:szCs w:val="24"/>
              </w:rPr>
              <w:t>128</w:t>
            </w:r>
          </w:p>
        </w:tc>
        <w:tc>
          <w:tcPr>
            <w:tcW w:w="1013" w:type="dxa"/>
            <w:tcBorders>
              <w:top w:val="nil"/>
              <w:left w:val="nil"/>
              <w:bottom w:val="nil"/>
              <w:right w:val="nil"/>
            </w:tcBorders>
          </w:tcPr>
          <w:p w14:paraId="6EE4D9E1" w14:textId="77777777" w:rsidR="00CF7198" w:rsidRPr="00BA7410" w:rsidRDefault="00CF7198" w:rsidP="00CF7198">
            <w:pPr>
              <w:tabs>
                <w:tab w:val="decimal" w:pos="787"/>
              </w:tabs>
              <w:spacing w:line="320" w:lineRule="exact"/>
              <w:ind w:left="-36" w:right="18"/>
              <w:jc w:val="thaiDistribute"/>
              <w:rPr>
                <w:rFonts w:ascii="Cordia New" w:hAnsi="Cordia New" w:cs="Cordia New"/>
                <w:sz w:val="24"/>
                <w:szCs w:val="24"/>
              </w:rPr>
            </w:pPr>
            <w:r w:rsidRPr="00BA7410">
              <w:rPr>
                <w:rFonts w:ascii="Cordia New" w:hAnsi="Cordia New" w:cs="Cordia New"/>
                <w:sz w:val="24"/>
                <w:szCs w:val="24"/>
              </w:rPr>
              <w:t>752,90</w:t>
            </w:r>
            <w:r w:rsidR="00F738AE" w:rsidRPr="00BA7410">
              <w:rPr>
                <w:rFonts w:ascii="Cordia New" w:hAnsi="Cordia New" w:cs="Cordia New"/>
                <w:sz w:val="24"/>
                <w:szCs w:val="24"/>
              </w:rPr>
              <w:t>7</w:t>
            </w:r>
          </w:p>
        </w:tc>
      </w:tr>
      <w:tr w:rsidR="00CF7198" w:rsidRPr="00BA7410" w14:paraId="533CFCEA" w14:textId="77777777" w:rsidTr="00BB2E09">
        <w:tc>
          <w:tcPr>
            <w:tcW w:w="2552" w:type="dxa"/>
            <w:tcBorders>
              <w:top w:val="nil"/>
              <w:left w:val="nil"/>
              <w:bottom w:val="nil"/>
              <w:right w:val="nil"/>
            </w:tcBorders>
          </w:tcPr>
          <w:p w14:paraId="56B850FD" w14:textId="77777777" w:rsidR="00CF7198" w:rsidRPr="00BA7410" w:rsidRDefault="00CF7198" w:rsidP="00CF7198">
            <w:pPr>
              <w:spacing w:line="320" w:lineRule="exact"/>
              <w:ind w:right="121"/>
              <w:jc w:val="both"/>
              <w:rPr>
                <w:rFonts w:ascii="Cordia New" w:hAnsi="Cordia New" w:cs="Cordia New"/>
                <w:sz w:val="24"/>
                <w:szCs w:val="24"/>
              </w:rPr>
            </w:pPr>
            <w:r w:rsidRPr="00BA7410">
              <w:rPr>
                <w:rFonts w:ascii="Cordia New" w:hAnsi="Cordia New" w:cs="Cordia New"/>
                <w:sz w:val="24"/>
                <w:szCs w:val="24"/>
              </w:rPr>
              <w:t xml:space="preserve">     Financial assets measured </w:t>
            </w:r>
          </w:p>
        </w:tc>
        <w:tc>
          <w:tcPr>
            <w:tcW w:w="923" w:type="dxa"/>
            <w:tcBorders>
              <w:top w:val="nil"/>
              <w:left w:val="nil"/>
              <w:bottom w:val="nil"/>
              <w:right w:val="nil"/>
            </w:tcBorders>
          </w:tcPr>
          <w:p w14:paraId="7807CFC6" w14:textId="77777777" w:rsidR="00CF7198" w:rsidRPr="00BA7410" w:rsidRDefault="00CF7198" w:rsidP="00CF7198">
            <w:pPr>
              <w:tabs>
                <w:tab w:val="decimal" w:pos="650"/>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5EBAE546" w14:textId="77777777" w:rsidR="00CF7198" w:rsidRPr="00BA7410" w:rsidRDefault="00CF7198" w:rsidP="00CF7198">
            <w:pPr>
              <w:tabs>
                <w:tab w:val="decimal" w:pos="606"/>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42FAA27E" w14:textId="77777777" w:rsidR="00CF7198" w:rsidRPr="00BA7410" w:rsidRDefault="00CF7198" w:rsidP="00CF7198">
            <w:pPr>
              <w:tabs>
                <w:tab w:val="decimal" w:pos="606"/>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2438A37A" w14:textId="77777777" w:rsidR="00CF7198" w:rsidRPr="00BA7410" w:rsidRDefault="00CF7198" w:rsidP="00CF7198">
            <w:pPr>
              <w:tabs>
                <w:tab w:val="decimal" w:pos="563"/>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2BE441C9" w14:textId="77777777" w:rsidR="00CF7198" w:rsidRPr="00BA7410" w:rsidRDefault="00CF7198" w:rsidP="00CF7198">
            <w:pPr>
              <w:tabs>
                <w:tab w:val="decimal" w:pos="591"/>
              </w:tabs>
              <w:spacing w:line="320" w:lineRule="exact"/>
              <w:ind w:right="18"/>
              <w:jc w:val="thaiDistribute"/>
              <w:rPr>
                <w:rFonts w:ascii="Cordia New" w:hAnsi="Cordia New" w:cs="Cordia New"/>
                <w:sz w:val="24"/>
                <w:szCs w:val="24"/>
              </w:rPr>
            </w:pPr>
          </w:p>
        </w:tc>
        <w:tc>
          <w:tcPr>
            <w:tcW w:w="909" w:type="dxa"/>
            <w:tcBorders>
              <w:top w:val="nil"/>
              <w:left w:val="nil"/>
              <w:bottom w:val="nil"/>
              <w:right w:val="nil"/>
            </w:tcBorders>
          </w:tcPr>
          <w:p w14:paraId="6EBC73EA" w14:textId="77777777" w:rsidR="00CF7198" w:rsidRPr="00BA7410" w:rsidRDefault="00CF7198" w:rsidP="00CF7198">
            <w:pPr>
              <w:tabs>
                <w:tab w:val="decimal" w:pos="591"/>
              </w:tabs>
              <w:spacing w:line="320" w:lineRule="exact"/>
              <w:ind w:left="-36" w:right="18"/>
              <w:jc w:val="thaiDistribute"/>
              <w:rPr>
                <w:rFonts w:ascii="Cordia New" w:hAnsi="Cordia New" w:cs="Cordia New"/>
                <w:sz w:val="24"/>
                <w:szCs w:val="24"/>
              </w:rPr>
            </w:pPr>
          </w:p>
        </w:tc>
        <w:tc>
          <w:tcPr>
            <w:tcW w:w="800" w:type="dxa"/>
            <w:gridSpan w:val="2"/>
            <w:tcBorders>
              <w:top w:val="nil"/>
              <w:left w:val="nil"/>
              <w:bottom w:val="nil"/>
              <w:right w:val="nil"/>
            </w:tcBorders>
          </w:tcPr>
          <w:p w14:paraId="4EB7C52E" w14:textId="77777777" w:rsidR="00CF7198" w:rsidRPr="00BA7410" w:rsidRDefault="00CF7198" w:rsidP="00CF7198">
            <w:pPr>
              <w:tabs>
                <w:tab w:val="decimal" w:pos="491"/>
              </w:tabs>
              <w:spacing w:line="320" w:lineRule="exact"/>
              <w:ind w:right="18"/>
              <w:jc w:val="thaiDistribute"/>
              <w:rPr>
                <w:rFonts w:ascii="Cordia New" w:hAnsi="Cordia New" w:cs="Cordia New"/>
                <w:sz w:val="24"/>
                <w:szCs w:val="24"/>
              </w:rPr>
            </w:pPr>
          </w:p>
        </w:tc>
        <w:tc>
          <w:tcPr>
            <w:tcW w:w="1013" w:type="dxa"/>
            <w:tcBorders>
              <w:top w:val="nil"/>
              <w:left w:val="nil"/>
              <w:bottom w:val="nil"/>
              <w:right w:val="nil"/>
            </w:tcBorders>
          </w:tcPr>
          <w:p w14:paraId="7B144236" w14:textId="77777777" w:rsidR="00CF7198" w:rsidRPr="00BA7410" w:rsidRDefault="00CF7198" w:rsidP="00CF7198">
            <w:pPr>
              <w:tabs>
                <w:tab w:val="decimal" w:pos="787"/>
              </w:tabs>
              <w:spacing w:line="320" w:lineRule="exact"/>
              <w:ind w:left="-36" w:right="18"/>
              <w:jc w:val="thaiDistribute"/>
              <w:rPr>
                <w:rFonts w:ascii="Cordia New" w:hAnsi="Cordia New" w:cs="Cordia New"/>
                <w:sz w:val="24"/>
                <w:szCs w:val="24"/>
              </w:rPr>
            </w:pPr>
          </w:p>
        </w:tc>
      </w:tr>
      <w:tr w:rsidR="00CF7198" w:rsidRPr="00BA7410" w14:paraId="6D68AF68" w14:textId="77777777" w:rsidTr="00BB2E09">
        <w:tc>
          <w:tcPr>
            <w:tcW w:w="2552" w:type="dxa"/>
            <w:tcBorders>
              <w:top w:val="nil"/>
              <w:left w:val="nil"/>
              <w:bottom w:val="nil"/>
              <w:right w:val="nil"/>
            </w:tcBorders>
          </w:tcPr>
          <w:p w14:paraId="65BF7B0A" w14:textId="77777777" w:rsidR="00CF7198" w:rsidRPr="00BA7410" w:rsidRDefault="00CF7198" w:rsidP="00CF7198">
            <w:pPr>
              <w:spacing w:line="320" w:lineRule="exact"/>
              <w:ind w:right="121"/>
              <w:jc w:val="both"/>
              <w:rPr>
                <w:rFonts w:ascii="Cordia New" w:hAnsi="Cordia New" w:cs="Cordia New"/>
                <w:sz w:val="24"/>
                <w:szCs w:val="24"/>
              </w:rPr>
            </w:pPr>
            <w:r w:rsidRPr="00BA7410">
              <w:rPr>
                <w:rFonts w:ascii="Cordia New" w:hAnsi="Cordia New" w:cs="Cordia New"/>
                <w:sz w:val="24"/>
                <w:szCs w:val="24"/>
              </w:rPr>
              <w:t xml:space="preserve">        at fair value through </w:t>
            </w:r>
          </w:p>
        </w:tc>
        <w:tc>
          <w:tcPr>
            <w:tcW w:w="923" w:type="dxa"/>
            <w:tcBorders>
              <w:top w:val="nil"/>
              <w:left w:val="nil"/>
              <w:bottom w:val="nil"/>
              <w:right w:val="nil"/>
            </w:tcBorders>
          </w:tcPr>
          <w:p w14:paraId="7DE02D42" w14:textId="77777777" w:rsidR="00CF7198" w:rsidRPr="00BA7410" w:rsidRDefault="00CF7198" w:rsidP="00CF7198">
            <w:pPr>
              <w:tabs>
                <w:tab w:val="decimal" w:pos="650"/>
              </w:tabs>
              <w:spacing w:line="320" w:lineRule="exact"/>
              <w:ind w:right="18"/>
              <w:jc w:val="thaiDistribute"/>
              <w:rPr>
                <w:rFonts w:ascii="Cordia New" w:hAnsi="Cordia New" w:cs="Cordia New"/>
                <w:sz w:val="24"/>
                <w:szCs w:val="24"/>
              </w:rPr>
            </w:pPr>
          </w:p>
        </w:tc>
        <w:tc>
          <w:tcPr>
            <w:tcW w:w="924" w:type="dxa"/>
            <w:tcBorders>
              <w:top w:val="nil"/>
              <w:left w:val="nil"/>
              <w:bottom w:val="nil"/>
              <w:right w:val="nil"/>
            </w:tcBorders>
          </w:tcPr>
          <w:p w14:paraId="1C353C22" w14:textId="77777777" w:rsidR="00CF7198" w:rsidRPr="00BA7410" w:rsidRDefault="00CF7198" w:rsidP="00CF7198">
            <w:pPr>
              <w:tabs>
                <w:tab w:val="decimal" w:pos="606"/>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4150A145" w14:textId="77777777" w:rsidR="00CF7198" w:rsidRPr="00BA7410" w:rsidRDefault="00CF7198" w:rsidP="00CF7198">
            <w:pPr>
              <w:tabs>
                <w:tab w:val="decimal" w:pos="606"/>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4D47A164" w14:textId="77777777" w:rsidR="00CF7198" w:rsidRPr="00BA7410" w:rsidRDefault="00CF7198" w:rsidP="00CF7198">
            <w:pPr>
              <w:tabs>
                <w:tab w:val="decimal" w:pos="563"/>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5007648D" w14:textId="77777777" w:rsidR="00CF7198" w:rsidRPr="00BA7410" w:rsidRDefault="00CF7198" w:rsidP="00CF7198">
            <w:pPr>
              <w:tabs>
                <w:tab w:val="decimal" w:pos="591"/>
              </w:tabs>
              <w:spacing w:line="320" w:lineRule="exact"/>
              <w:ind w:right="18"/>
              <w:jc w:val="thaiDistribute"/>
              <w:rPr>
                <w:rFonts w:ascii="Cordia New" w:hAnsi="Cordia New" w:cs="Cordia New"/>
                <w:sz w:val="24"/>
                <w:szCs w:val="24"/>
              </w:rPr>
            </w:pPr>
          </w:p>
        </w:tc>
        <w:tc>
          <w:tcPr>
            <w:tcW w:w="909" w:type="dxa"/>
            <w:tcBorders>
              <w:top w:val="nil"/>
              <w:left w:val="nil"/>
              <w:bottom w:val="nil"/>
              <w:right w:val="nil"/>
            </w:tcBorders>
          </w:tcPr>
          <w:p w14:paraId="46A94C4A" w14:textId="77777777" w:rsidR="00CF7198" w:rsidRPr="00BA7410" w:rsidRDefault="00CF7198" w:rsidP="00CF7198">
            <w:pPr>
              <w:tabs>
                <w:tab w:val="decimal" w:pos="591"/>
              </w:tabs>
              <w:spacing w:line="320" w:lineRule="exact"/>
              <w:ind w:left="-36" w:right="18"/>
              <w:jc w:val="thaiDistribute"/>
              <w:rPr>
                <w:rFonts w:ascii="Cordia New" w:hAnsi="Cordia New" w:cs="Cordia New"/>
                <w:sz w:val="24"/>
                <w:szCs w:val="24"/>
              </w:rPr>
            </w:pPr>
          </w:p>
        </w:tc>
        <w:tc>
          <w:tcPr>
            <w:tcW w:w="800" w:type="dxa"/>
            <w:gridSpan w:val="2"/>
            <w:tcBorders>
              <w:top w:val="nil"/>
              <w:left w:val="nil"/>
              <w:bottom w:val="nil"/>
              <w:right w:val="nil"/>
            </w:tcBorders>
          </w:tcPr>
          <w:p w14:paraId="67E08F44" w14:textId="77777777" w:rsidR="00CF7198" w:rsidRPr="00BA7410" w:rsidRDefault="00CF7198" w:rsidP="00CF7198">
            <w:pPr>
              <w:tabs>
                <w:tab w:val="decimal" w:pos="491"/>
              </w:tabs>
              <w:spacing w:line="320" w:lineRule="exact"/>
              <w:ind w:right="18"/>
              <w:jc w:val="thaiDistribute"/>
              <w:rPr>
                <w:rFonts w:ascii="Cordia New" w:hAnsi="Cordia New" w:cs="Cordia New"/>
                <w:sz w:val="24"/>
                <w:szCs w:val="24"/>
              </w:rPr>
            </w:pPr>
          </w:p>
        </w:tc>
        <w:tc>
          <w:tcPr>
            <w:tcW w:w="1013" w:type="dxa"/>
            <w:tcBorders>
              <w:top w:val="nil"/>
              <w:left w:val="nil"/>
              <w:bottom w:val="nil"/>
              <w:right w:val="nil"/>
            </w:tcBorders>
          </w:tcPr>
          <w:p w14:paraId="2CE5227C" w14:textId="77777777" w:rsidR="00CF7198" w:rsidRPr="00BA7410" w:rsidRDefault="00CF7198" w:rsidP="00CF7198">
            <w:pPr>
              <w:tabs>
                <w:tab w:val="decimal" w:pos="787"/>
              </w:tabs>
              <w:spacing w:line="320" w:lineRule="exact"/>
              <w:ind w:left="-36" w:right="18"/>
              <w:jc w:val="thaiDistribute"/>
              <w:rPr>
                <w:rFonts w:ascii="Cordia New" w:hAnsi="Cordia New" w:cs="Cordia New"/>
                <w:sz w:val="24"/>
                <w:szCs w:val="24"/>
              </w:rPr>
            </w:pPr>
          </w:p>
        </w:tc>
      </w:tr>
      <w:tr w:rsidR="00CF7198" w:rsidRPr="00BA7410" w14:paraId="1009C5D2" w14:textId="77777777" w:rsidTr="00BB2E09">
        <w:tc>
          <w:tcPr>
            <w:tcW w:w="2552" w:type="dxa"/>
            <w:tcBorders>
              <w:top w:val="nil"/>
              <w:left w:val="nil"/>
              <w:bottom w:val="nil"/>
              <w:right w:val="nil"/>
            </w:tcBorders>
          </w:tcPr>
          <w:p w14:paraId="641E2A1B" w14:textId="77777777" w:rsidR="00CF7198" w:rsidRPr="00BA7410" w:rsidRDefault="00CF7198" w:rsidP="00CF7198">
            <w:pPr>
              <w:spacing w:line="320" w:lineRule="exact"/>
              <w:ind w:right="121"/>
              <w:jc w:val="both"/>
              <w:rPr>
                <w:rFonts w:ascii="Cordia New" w:hAnsi="Cordia New" w:cs="Cordia New"/>
                <w:sz w:val="24"/>
                <w:szCs w:val="24"/>
              </w:rPr>
            </w:pPr>
            <w:r w:rsidRPr="00BA7410">
              <w:rPr>
                <w:rFonts w:ascii="Cordia New" w:hAnsi="Cordia New" w:cs="Cordia New"/>
                <w:sz w:val="24"/>
                <w:szCs w:val="24"/>
              </w:rPr>
              <w:t xml:space="preserve">        profit or loss </w:t>
            </w:r>
          </w:p>
        </w:tc>
        <w:tc>
          <w:tcPr>
            <w:tcW w:w="923" w:type="dxa"/>
            <w:tcBorders>
              <w:top w:val="nil"/>
              <w:left w:val="nil"/>
              <w:bottom w:val="nil"/>
              <w:right w:val="nil"/>
            </w:tcBorders>
          </w:tcPr>
          <w:p w14:paraId="74423B6D" w14:textId="77777777" w:rsidR="00CF7198" w:rsidRPr="00BA7410" w:rsidRDefault="00CF7198" w:rsidP="00CF7198">
            <w:pPr>
              <w:tabs>
                <w:tab w:val="decimal" w:pos="650"/>
              </w:tabs>
              <w:spacing w:line="320" w:lineRule="exact"/>
              <w:ind w:left="-36" w:right="18"/>
              <w:jc w:val="thaiDistribute"/>
              <w:rPr>
                <w:rFonts w:ascii="Cordia New" w:hAnsi="Cordia New" w:cs="Cordia New"/>
                <w:sz w:val="24"/>
                <w:szCs w:val="24"/>
              </w:rPr>
            </w:pPr>
            <w:r w:rsidRPr="00BA7410">
              <w:rPr>
                <w:rFonts w:ascii="Cordia New" w:hAnsi="Cordia New" w:cs="Cordia New"/>
                <w:sz w:val="24"/>
                <w:szCs w:val="24"/>
              </w:rPr>
              <w:t>3,430</w:t>
            </w:r>
          </w:p>
        </w:tc>
        <w:tc>
          <w:tcPr>
            <w:tcW w:w="924" w:type="dxa"/>
            <w:tcBorders>
              <w:top w:val="nil"/>
              <w:left w:val="nil"/>
              <w:bottom w:val="nil"/>
              <w:right w:val="nil"/>
            </w:tcBorders>
          </w:tcPr>
          <w:p w14:paraId="2BEEBAD6" w14:textId="77777777" w:rsidR="00CF7198" w:rsidRPr="00BA7410" w:rsidRDefault="00CF7198" w:rsidP="00CF7198">
            <w:pPr>
              <w:tabs>
                <w:tab w:val="decimal" w:pos="606"/>
              </w:tabs>
              <w:spacing w:line="320" w:lineRule="exact"/>
              <w:ind w:left="-36" w:right="18"/>
              <w:jc w:val="thaiDistribute"/>
              <w:rPr>
                <w:rFonts w:ascii="Cordia New" w:hAnsi="Cordia New" w:cs="Cordia New"/>
                <w:sz w:val="24"/>
                <w:szCs w:val="24"/>
              </w:rPr>
            </w:pPr>
            <w:r w:rsidRPr="00BA7410">
              <w:rPr>
                <w:rFonts w:ascii="Cordia New" w:hAnsi="Cordia New" w:cs="Cordia New"/>
                <w:sz w:val="24"/>
                <w:szCs w:val="24"/>
              </w:rPr>
              <w:t>2,166</w:t>
            </w:r>
          </w:p>
        </w:tc>
        <w:tc>
          <w:tcPr>
            <w:tcW w:w="924" w:type="dxa"/>
            <w:tcBorders>
              <w:top w:val="nil"/>
              <w:left w:val="nil"/>
              <w:bottom w:val="nil"/>
              <w:right w:val="nil"/>
            </w:tcBorders>
          </w:tcPr>
          <w:p w14:paraId="00826F80" w14:textId="77777777" w:rsidR="00CF7198" w:rsidRPr="00BA7410" w:rsidRDefault="00CF7198" w:rsidP="00CF7198">
            <w:pPr>
              <w:tabs>
                <w:tab w:val="decimal" w:pos="606"/>
              </w:tabs>
              <w:spacing w:line="320" w:lineRule="exact"/>
              <w:ind w:left="-36" w:right="18"/>
              <w:jc w:val="thaiDistribute"/>
              <w:rPr>
                <w:rFonts w:ascii="Cordia New" w:hAnsi="Cordia New" w:cs="Cordia New"/>
                <w:sz w:val="24"/>
                <w:szCs w:val="24"/>
              </w:rPr>
            </w:pPr>
            <w:r w:rsidRPr="00BA7410">
              <w:rPr>
                <w:rFonts w:ascii="Cordia New" w:hAnsi="Cordia New" w:cs="Cordia New"/>
                <w:sz w:val="24"/>
                <w:szCs w:val="24"/>
              </w:rPr>
              <w:t>7,354</w:t>
            </w:r>
          </w:p>
        </w:tc>
        <w:tc>
          <w:tcPr>
            <w:tcW w:w="924" w:type="dxa"/>
            <w:tcBorders>
              <w:top w:val="nil"/>
              <w:left w:val="nil"/>
              <w:bottom w:val="nil"/>
              <w:right w:val="nil"/>
            </w:tcBorders>
          </w:tcPr>
          <w:p w14:paraId="26FC271E" w14:textId="77777777" w:rsidR="00CF7198" w:rsidRPr="00BA7410" w:rsidRDefault="00CF7198" w:rsidP="00CF7198">
            <w:pPr>
              <w:tabs>
                <w:tab w:val="decimal" w:pos="563"/>
              </w:tabs>
              <w:spacing w:line="320" w:lineRule="exact"/>
              <w:ind w:left="-36" w:right="18"/>
              <w:jc w:val="thaiDistribute"/>
              <w:rPr>
                <w:rFonts w:ascii="Cordia New" w:hAnsi="Cordia New" w:cs="Cordia New"/>
                <w:sz w:val="24"/>
                <w:szCs w:val="24"/>
              </w:rPr>
            </w:pPr>
            <w:r w:rsidRPr="00BA7410">
              <w:rPr>
                <w:rFonts w:ascii="Cordia New" w:hAnsi="Cordia New" w:cs="Cordia New"/>
                <w:sz w:val="24"/>
                <w:szCs w:val="24"/>
              </w:rPr>
              <w:t>20,620</w:t>
            </w:r>
          </w:p>
        </w:tc>
        <w:tc>
          <w:tcPr>
            <w:tcW w:w="924" w:type="dxa"/>
            <w:tcBorders>
              <w:top w:val="nil"/>
              <w:left w:val="nil"/>
              <w:bottom w:val="nil"/>
              <w:right w:val="nil"/>
            </w:tcBorders>
          </w:tcPr>
          <w:p w14:paraId="3275646B" w14:textId="77777777" w:rsidR="00CF7198" w:rsidRPr="00BA7410" w:rsidRDefault="00CF7198" w:rsidP="00CF7198">
            <w:pPr>
              <w:tabs>
                <w:tab w:val="decimal" w:pos="591"/>
              </w:tabs>
              <w:spacing w:line="320" w:lineRule="exact"/>
              <w:ind w:right="18"/>
              <w:jc w:val="thaiDistribute"/>
              <w:rPr>
                <w:rFonts w:ascii="Cordia New" w:hAnsi="Cordia New" w:cs="Cordia New"/>
                <w:sz w:val="24"/>
                <w:szCs w:val="24"/>
              </w:rPr>
            </w:pPr>
            <w:r w:rsidRPr="00BA7410">
              <w:rPr>
                <w:rFonts w:ascii="Cordia New" w:hAnsi="Cordia New" w:cs="Cordia New"/>
                <w:sz w:val="24"/>
                <w:szCs w:val="24"/>
              </w:rPr>
              <w:t>1,168</w:t>
            </w:r>
          </w:p>
        </w:tc>
        <w:tc>
          <w:tcPr>
            <w:tcW w:w="909" w:type="dxa"/>
            <w:tcBorders>
              <w:top w:val="nil"/>
              <w:left w:val="nil"/>
              <w:bottom w:val="nil"/>
              <w:right w:val="nil"/>
            </w:tcBorders>
          </w:tcPr>
          <w:p w14:paraId="5C9A3CE4" w14:textId="77777777" w:rsidR="00CF7198" w:rsidRPr="00BA7410" w:rsidRDefault="00CF7198" w:rsidP="00CF7198">
            <w:pPr>
              <w:tabs>
                <w:tab w:val="decimal" w:pos="591"/>
              </w:tabs>
              <w:spacing w:line="320" w:lineRule="exact"/>
              <w:ind w:left="-36" w:right="18"/>
              <w:jc w:val="thaiDistribute"/>
              <w:rPr>
                <w:rFonts w:ascii="Cordia New" w:hAnsi="Cordia New" w:cs="Cordia New"/>
                <w:sz w:val="24"/>
                <w:szCs w:val="24"/>
              </w:rPr>
            </w:pPr>
            <w:r w:rsidRPr="00BA7410">
              <w:rPr>
                <w:rFonts w:ascii="Cordia New" w:hAnsi="Cordia New" w:cs="Cordia New"/>
                <w:sz w:val="24"/>
                <w:szCs w:val="24"/>
              </w:rPr>
              <w:t>70,839</w:t>
            </w:r>
          </w:p>
        </w:tc>
        <w:tc>
          <w:tcPr>
            <w:tcW w:w="800" w:type="dxa"/>
            <w:gridSpan w:val="2"/>
            <w:tcBorders>
              <w:top w:val="nil"/>
              <w:left w:val="nil"/>
              <w:bottom w:val="nil"/>
              <w:right w:val="nil"/>
            </w:tcBorders>
          </w:tcPr>
          <w:p w14:paraId="241EDB1F" w14:textId="77777777" w:rsidR="00CF7198" w:rsidRPr="00BA7410" w:rsidRDefault="00CF7198" w:rsidP="00CF7198">
            <w:pPr>
              <w:tabs>
                <w:tab w:val="decimal" w:pos="491"/>
              </w:tabs>
              <w:spacing w:line="320" w:lineRule="exact"/>
              <w:ind w:right="18"/>
              <w:jc w:val="thaiDistribute"/>
              <w:rPr>
                <w:rFonts w:ascii="Cordia New" w:hAnsi="Cordia New" w:cs="Cordia New"/>
                <w:sz w:val="24"/>
                <w:szCs w:val="24"/>
              </w:rPr>
            </w:pPr>
            <w:r w:rsidRPr="00BA7410">
              <w:rPr>
                <w:rFonts w:ascii="Cordia New" w:hAnsi="Cordia New" w:cs="Cordia New"/>
                <w:sz w:val="24"/>
                <w:szCs w:val="24"/>
              </w:rPr>
              <w:t>-</w:t>
            </w:r>
          </w:p>
        </w:tc>
        <w:tc>
          <w:tcPr>
            <w:tcW w:w="1013" w:type="dxa"/>
            <w:tcBorders>
              <w:top w:val="nil"/>
              <w:left w:val="nil"/>
              <w:bottom w:val="nil"/>
              <w:right w:val="nil"/>
            </w:tcBorders>
          </w:tcPr>
          <w:p w14:paraId="4EC8FFCA" w14:textId="77777777" w:rsidR="00CF7198" w:rsidRPr="00BA7410" w:rsidRDefault="00CF7198" w:rsidP="00CF7198">
            <w:pPr>
              <w:tabs>
                <w:tab w:val="decimal" w:pos="787"/>
              </w:tabs>
              <w:spacing w:line="320" w:lineRule="exact"/>
              <w:ind w:left="-36" w:right="18"/>
              <w:jc w:val="thaiDistribute"/>
              <w:rPr>
                <w:rFonts w:ascii="Cordia New" w:hAnsi="Cordia New" w:cs="Cordia New"/>
                <w:sz w:val="24"/>
                <w:szCs w:val="24"/>
              </w:rPr>
            </w:pPr>
            <w:r w:rsidRPr="00BA7410">
              <w:rPr>
                <w:rFonts w:ascii="Cordia New" w:hAnsi="Cordia New" w:cs="Cordia New"/>
                <w:sz w:val="24"/>
                <w:szCs w:val="24"/>
              </w:rPr>
              <w:t>105,577</w:t>
            </w:r>
          </w:p>
        </w:tc>
      </w:tr>
      <w:tr w:rsidR="00CF7198" w:rsidRPr="00BA7410" w14:paraId="21C50FB7" w14:textId="77777777" w:rsidTr="00BB2E09">
        <w:tc>
          <w:tcPr>
            <w:tcW w:w="2552" w:type="dxa"/>
            <w:tcBorders>
              <w:top w:val="nil"/>
              <w:left w:val="nil"/>
              <w:bottom w:val="nil"/>
              <w:right w:val="nil"/>
            </w:tcBorders>
          </w:tcPr>
          <w:p w14:paraId="61F6D02B" w14:textId="77777777" w:rsidR="00CF7198" w:rsidRPr="00BA7410" w:rsidRDefault="00CF7198" w:rsidP="00CF7198">
            <w:pPr>
              <w:spacing w:line="320" w:lineRule="exact"/>
              <w:ind w:right="-94"/>
              <w:jc w:val="both"/>
              <w:rPr>
                <w:rFonts w:ascii="Cordia New" w:hAnsi="Cordia New" w:cs="Cordia New"/>
                <w:sz w:val="24"/>
                <w:szCs w:val="24"/>
              </w:rPr>
            </w:pPr>
            <w:r w:rsidRPr="00BA7410">
              <w:rPr>
                <w:rFonts w:ascii="Cordia New" w:hAnsi="Cordia New" w:cs="Cordia New"/>
                <w:sz w:val="24"/>
                <w:szCs w:val="24"/>
              </w:rPr>
              <w:t xml:space="preserve">     Investments in debt securities</w:t>
            </w:r>
          </w:p>
        </w:tc>
        <w:tc>
          <w:tcPr>
            <w:tcW w:w="923" w:type="dxa"/>
            <w:tcBorders>
              <w:top w:val="nil"/>
              <w:left w:val="nil"/>
              <w:bottom w:val="nil"/>
              <w:right w:val="nil"/>
            </w:tcBorders>
          </w:tcPr>
          <w:p w14:paraId="549CFB61" w14:textId="77777777" w:rsidR="00CF7198" w:rsidRPr="00BA7410" w:rsidRDefault="00CF7198" w:rsidP="00CF7198">
            <w:pPr>
              <w:tabs>
                <w:tab w:val="decimal" w:pos="650"/>
              </w:tabs>
              <w:spacing w:line="320" w:lineRule="exact"/>
              <w:ind w:left="-36" w:right="18"/>
              <w:jc w:val="thaiDistribute"/>
              <w:rPr>
                <w:rFonts w:ascii="Cordia New" w:hAnsi="Cordia New" w:cs="Cordia New"/>
                <w:sz w:val="24"/>
                <w:szCs w:val="24"/>
              </w:rPr>
            </w:pPr>
            <w:r w:rsidRPr="00BA7410">
              <w:rPr>
                <w:rFonts w:ascii="Cordia New" w:hAnsi="Cordia New" w:cs="Cordia New"/>
                <w:sz w:val="24"/>
                <w:szCs w:val="24"/>
              </w:rPr>
              <w:t>113,929</w:t>
            </w:r>
          </w:p>
        </w:tc>
        <w:tc>
          <w:tcPr>
            <w:tcW w:w="924" w:type="dxa"/>
            <w:tcBorders>
              <w:top w:val="nil"/>
              <w:left w:val="nil"/>
              <w:bottom w:val="nil"/>
              <w:right w:val="nil"/>
            </w:tcBorders>
          </w:tcPr>
          <w:p w14:paraId="25649873" w14:textId="77777777" w:rsidR="00CF7198" w:rsidRPr="00BA7410" w:rsidRDefault="00CF7198" w:rsidP="00CF7198">
            <w:pPr>
              <w:tabs>
                <w:tab w:val="decimal" w:pos="606"/>
              </w:tabs>
              <w:spacing w:line="320" w:lineRule="exact"/>
              <w:ind w:left="-36" w:right="18"/>
              <w:jc w:val="thaiDistribute"/>
              <w:rPr>
                <w:rFonts w:ascii="Cordia New" w:hAnsi="Cordia New" w:cs="Cordia New"/>
                <w:sz w:val="24"/>
                <w:szCs w:val="24"/>
              </w:rPr>
            </w:pPr>
            <w:r w:rsidRPr="00BA7410">
              <w:rPr>
                <w:rFonts w:ascii="Cordia New" w:hAnsi="Cordia New" w:cs="Cordia New"/>
                <w:sz w:val="24"/>
                <w:szCs w:val="24"/>
              </w:rPr>
              <w:t>36,569</w:t>
            </w:r>
          </w:p>
        </w:tc>
        <w:tc>
          <w:tcPr>
            <w:tcW w:w="924" w:type="dxa"/>
            <w:tcBorders>
              <w:top w:val="nil"/>
              <w:left w:val="nil"/>
              <w:bottom w:val="nil"/>
              <w:right w:val="nil"/>
            </w:tcBorders>
          </w:tcPr>
          <w:p w14:paraId="1F392FF2" w14:textId="77777777" w:rsidR="00CF7198" w:rsidRPr="00BA7410" w:rsidRDefault="00CF7198" w:rsidP="00CF7198">
            <w:pPr>
              <w:tabs>
                <w:tab w:val="decimal" w:pos="606"/>
              </w:tabs>
              <w:spacing w:line="320" w:lineRule="exact"/>
              <w:ind w:left="-36" w:right="18"/>
              <w:jc w:val="thaiDistribute"/>
              <w:rPr>
                <w:rFonts w:ascii="Cordia New" w:hAnsi="Cordia New" w:cs="Cordia New"/>
                <w:sz w:val="24"/>
                <w:szCs w:val="24"/>
              </w:rPr>
            </w:pPr>
            <w:r w:rsidRPr="00BA7410">
              <w:rPr>
                <w:rFonts w:ascii="Cordia New" w:hAnsi="Cordia New" w:cs="Cordia New"/>
                <w:sz w:val="24"/>
                <w:szCs w:val="24"/>
              </w:rPr>
              <w:t>97,746</w:t>
            </w:r>
          </w:p>
        </w:tc>
        <w:tc>
          <w:tcPr>
            <w:tcW w:w="924" w:type="dxa"/>
            <w:tcBorders>
              <w:top w:val="nil"/>
              <w:left w:val="nil"/>
              <w:bottom w:val="nil"/>
              <w:right w:val="nil"/>
            </w:tcBorders>
          </w:tcPr>
          <w:p w14:paraId="6FF12B48" w14:textId="77777777" w:rsidR="00CF7198" w:rsidRPr="00BA7410" w:rsidRDefault="00CF7198" w:rsidP="00CF7198">
            <w:pPr>
              <w:tabs>
                <w:tab w:val="decimal" w:pos="563"/>
              </w:tabs>
              <w:spacing w:line="320" w:lineRule="exact"/>
              <w:ind w:left="-36" w:right="18"/>
              <w:jc w:val="thaiDistribute"/>
              <w:rPr>
                <w:rFonts w:ascii="Cordia New" w:hAnsi="Cordia New" w:cs="Cordia New"/>
                <w:sz w:val="24"/>
                <w:szCs w:val="24"/>
              </w:rPr>
            </w:pPr>
            <w:r w:rsidRPr="00BA7410">
              <w:rPr>
                <w:rFonts w:ascii="Cordia New" w:hAnsi="Cordia New" w:cs="Cordia New"/>
                <w:sz w:val="24"/>
                <w:szCs w:val="24"/>
              </w:rPr>
              <w:t>366,576</w:t>
            </w:r>
          </w:p>
        </w:tc>
        <w:tc>
          <w:tcPr>
            <w:tcW w:w="924" w:type="dxa"/>
            <w:tcBorders>
              <w:top w:val="nil"/>
              <w:left w:val="nil"/>
              <w:bottom w:val="nil"/>
              <w:right w:val="nil"/>
            </w:tcBorders>
          </w:tcPr>
          <w:p w14:paraId="1216573B" w14:textId="77777777" w:rsidR="00CF7198" w:rsidRPr="00BA7410" w:rsidRDefault="00CF7198" w:rsidP="00CF7198">
            <w:pPr>
              <w:tabs>
                <w:tab w:val="decimal" w:pos="591"/>
              </w:tabs>
              <w:spacing w:line="320" w:lineRule="exact"/>
              <w:ind w:right="18"/>
              <w:jc w:val="thaiDistribute"/>
              <w:rPr>
                <w:rFonts w:ascii="Cordia New" w:hAnsi="Cordia New" w:cs="Cordia New"/>
                <w:sz w:val="24"/>
                <w:szCs w:val="24"/>
              </w:rPr>
            </w:pPr>
            <w:r w:rsidRPr="00BA7410">
              <w:rPr>
                <w:rFonts w:ascii="Cordia New" w:hAnsi="Cordia New" w:cs="Cordia New"/>
                <w:sz w:val="24"/>
                <w:szCs w:val="24"/>
              </w:rPr>
              <w:t>272,893</w:t>
            </w:r>
          </w:p>
        </w:tc>
        <w:tc>
          <w:tcPr>
            <w:tcW w:w="909" w:type="dxa"/>
            <w:tcBorders>
              <w:top w:val="nil"/>
              <w:left w:val="nil"/>
              <w:bottom w:val="nil"/>
              <w:right w:val="nil"/>
            </w:tcBorders>
          </w:tcPr>
          <w:p w14:paraId="7E1D1F76" w14:textId="77777777" w:rsidR="00CF7198" w:rsidRPr="00BA7410" w:rsidRDefault="00CF7198" w:rsidP="00CF7198">
            <w:pPr>
              <w:tabs>
                <w:tab w:val="decimal" w:pos="591"/>
              </w:tabs>
              <w:spacing w:line="320" w:lineRule="exact"/>
              <w:ind w:left="-36" w:right="18"/>
              <w:jc w:val="thaiDistribute"/>
              <w:rPr>
                <w:rFonts w:ascii="Cordia New" w:hAnsi="Cordia New" w:cs="Cordia New"/>
                <w:sz w:val="24"/>
                <w:szCs w:val="24"/>
              </w:rPr>
            </w:pPr>
            <w:r w:rsidRPr="00BA7410">
              <w:rPr>
                <w:rFonts w:ascii="Cordia New" w:hAnsi="Cordia New" w:cs="Cordia New"/>
                <w:sz w:val="24"/>
                <w:szCs w:val="24"/>
              </w:rPr>
              <w:t>-</w:t>
            </w:r>
          </w:p>
        </w:tc>
        <w:tc>
          <w:tcPr>
            <w:tcW w:w="800" w:type="dxa"/>
            <w:gridSpan w:val="2"/>
            <w:tcBorders>
              <w:top w:val="nil"/>
              <w:left w:val="nil"/>
              <w:bottom w:val="nil"/>
              <w:right w:val="nil"/>
            </w:tcBorders>
          </w:tcPr>
          <w:p w14:paraId="3E4CF870" w14:textId="77777777" w:rsidR="00CF7198" w:rsidRPr="00BA7410" w:rsidRDefault="00CF7198" w:rsidP="00CF7198">
            <w:pPr>
              <w:tabs>
                <w:tab w:val="decimal" w:pos="491"/>
              </w:tabs>
              <w:spacing w:line="320" w:lineRule="exact"/>
              <w:ind w:right="18"/>
              <w:jc w:val="thaiDistribute"/>
              <w:rPr>
                <w:rFonts w:ascii="Cordia New" w:hAnsi="Cordia New" w:cs="Cordia New"/>
                <w:sz w:val="24"/>
                <w:szCs w:val="24"/>
              </w:rPr>
            </w:pPr>
            <w:r w:rsidRPr="00BA7410">
              <w:rPr>
                <w:rFonts w:ascii="Cordia New" w:hAnsi="Cordia New" w:cs="Cordia New"/>
                <w:sz w:val="24"/>
                <w:szCs w:val="24"/>
              </w:rPr>
              <w:t>-</w:t>
            </w:r>
          </w:p>
        </w:tc>
        <w:tc>
          <w:tcPr>
            <w:tcW w:w="1013" w:type="dxa"/>
            <w:tcBorders>
              <w:top w:val="nil"/>
              <w:left w:val="nil"/>
              <w:bottom w:val="nil"/>
              <w:right w:val="nil"/>
            </w:tcBorders>
          </w:tcPr>
          <w:p w14:paraId="29E3C338" w14:textId="77777777" w:rsidR="00CF7198" w:rsidRPr="00BA7410" w:rsidRDefault="00CF7198" w:rsidP="00CF7198">
            <w:pPr>
              <w:tabs>
                <w:tab w:val="decimal" w:pos="787"/>
              </w:tabs>
              <w:spacing w:line="320" w:lineRule="exact"/>
              <w:ind w:left="-36" w:right="18"/>
              <w:jc w:val="thaiDistribute"/>
              <w:rPr>
                <w:rFonts w:ascii="Cordia New" w:hAnsi="Cordia New" w:cs="Cordia New"/>
                <w:sz w:val="24"/>
                <w:szCs w:val="24"/>
              </w:rPr>
            </w:pPr>
            <w:r w:rsidRPr="00BA7410">
              <w:rPr>
                <w:rFonts w:ascii="Cordia New" w:hAnsi="Cordia New" w:cs="Cordia New"/>
                <w:sz w:val="24"/>
                <w:szCs w:val="24"/>
              </w:rPr>
              <w:t>887,713</w:t>
            </w:r>
          </w:p>
        </w:tc>
      </w:tr>
      <w:tr w:rsidR="00CF7198" w:rsidRPr="00BA7410" w14:paraId="371EA08F" w14:textId="77777777" w:rsidTr="00BB2E09">
        <w:tc>
          <w:tcPr>
            <w:tcW w:w="2552" w:type="dxa"/>
            <w:tcBorders>
              <w:top w:val="nil"/>
              <w:left w:val="nil"/>
              <w:bottom w:val="nil"/>
              <w:right w:val="nil"/>
            </w:tcBorders>
          </w:tcPr>
          <w:p w14:paraId="1FF8A730" w14:textId="77777777" w:rsidR="00CF7198" w:rsidRPr="00BA7410" w:rsidRDefault="00CF7198" w:rsidP="00CF7198">
            <w:pPr>
              <w:tabs>
                <w:tab w:val="left" w:pos="317"/>
              </w:tabs>
              <w:spacing w:line="320" w:lineRule="exact"/>
              <w:ind w:right="121"/>
              <w:jc w:val="both"/>
              <w:rPr>
                <w:rFonts w:ascii="Cordia New" w:hAnsi="Cordia New" w:cs="Cordia New"/>
                <w:sz w:val="24"/>
                <w:szCs w:val="24"/>
              </w:rPr>
            </w:pPr>
            <w:r w:rsidRPr="00BA7410">
              <w:rPr>
                <w:rFonts w:ascii="Cordia New" w:hAnsi="Cordia New" w:cs="Cordia New"/>
                <w:sz w:val="24"/>
                <w:szCs w:val="24"/>
              </w:rPr>
              <w:t xml:space="preserve">     Loans to customers</w:t>
            </w:r>
            <w:r w:rsidRPr="00BA7410">
              <w:rPr>
                <w:rStyle w:val="FootnoteReference"/>
                <w:rFonts w:ascii="Cordia New" w:hAnsi="Cordia New" w:cs="Cordia New"/>
                <w:sz w:val="24"/>
                <w:szCs w:val="24"/>
              </w:rPr>
              <w:sym w:font="Symbol" w:char="F02A"/>
            </w:r>
          </w:p>
        </w:tc>
        <w:tc>
          <w:tcPr>
            <w:tcW w:w="923" w:type="dxa"/>
            <w:tcBorders>
              <w:top w:val="nil"/>
              <w:left w:val="nil"/>
              <w:bottom w:val="nil"/>
              <w:right w:val="nil"/>
            </w:tcBorders>
          </w:tcPr>
          <w:p w14:paraId="2132AFC3" w14:textId="77777777" w:rsidR="00CF7198" w:rsidRPr="00BA7410" w:rsidRDefault="00CF7198" w:rsidP="00CF7198">
            <w:pPr>
              <w:tabs>
                <w:tab w:val="decimal" w:pos="650"/>
              </w:tabs>
              <w:spacing w:line="320" w:lineRule="exact"/>
              <w:ind w:left="-36" w:right="18"/>
              <w:jc w:val="thaiDistribute"/>
              <w:rPr>
                <w:rFonts w:ascii="Cordia New" w:hAnsi="Cordia New" w:cs="Cordia New"/>
                <w:sz w:val="24"/>
                <w:szCs w:val="24"/>
              </w:rPr>
            </w:pPr>
            <w:r w:rsidRPr="00BA7410">
              <w:rPr>
                <w:rFonts w:ascii="Cordia New" w:hAnsi="Cordia New" w:cs="Cordia New"/>
                <w:sz w:val="24"/>
                <w:szCs w:val="24"/>
              </w:rPr>
              <w:t>1,664,224</w:t>
            </w:r>
          </w:p>
        </w:tc>
        <w:tc>
          <w:tcPr>
            <w:tcW w:w="924" w:type="dxa"/>
            <w:tcBorders>
              <w:top w:val="nil"/>
              <w:left w:val="nil"/>
              <w:bottom w:val="nil"/>
              <w:right w:val="nil"/>
            </w:tcBorders>
          </w:tcPr>
          <w:p w14:paraId="308D7EB8" w14:textId="77777777" w:rsidR="00CF7198" w:rsidRPr="00BA7410" w:rsidRDefault="00CF7198" w:rsidP="00CF7198">
            <w:pPr>
              <w:tabs>
                <w:tab w:val="decimal" w:pos="606"/>
              </w:tabs>
              <w:spacing w:line="320" w:lineRule="exact"/>
              <w:ind w:left="-36" w:right="18"/>
              <w:jc w:val="thaiDistribute"/>
              <w:rPr>
                <w:rFonts w:ascii="Cordia New" w:hAnsi="Cordia New" w:cs="Cordia New"/>
                <w:sz w:val="24"/>
                <w:szCs w:val="24"/>
              </w:rPr>
            </w:pPr>
            <w:r w:rsidRPr="00BA7410">
              <w:rPr>
                <w:rFonts w:ascii="Cordia New" w:hAnsi="Cordia New" w:cs="Cordia New"/>
                <w:sz w:val="24"/>
                <w:szCs w:val="24"/>
              </w:rPr>
              <w:t>593,680</w:t>
            </w:r>
          </w:p>
        </w:tc>
        <w:tc>
          <w:tcPr>
            <w:tcW w:w="924" w:type="dxa"/>
            <w:tcBorders>
              <w:top w:val="nil"/>
              <w:left w:val="nil"/>
              <w:bottom w:val="nil"/>
              <w:right w:val="nil"/>
            </w:tcBorders>
          </w:tcPr>
          <w:p w14:paraId="3F431922" w14:textId="77777777" w:rsidR="00CF7198" w:rsidRPr="00BA7410" w:rsidRDefault="00CF7198" w:rsidP="00CF7198">
            <w:pPr>
              <w:tabs>
                <w:tab w:val="decimal" w:pos="606"/>
              </w:tabs>
              <w:spacing w:line="320" w:lineRule="exact"/>
              <w:ind w:left="-36" w:right="18"/>
              <w:jc w:val="thaiDistribute"/>
              <w:rPr>
                <w:rFonts w:ascii="Cordia New" w:hAnsi="Cordia New" w:cs="Cordia New"/>
                <w:sz w:val="24"/>
                <w:szCs w:val="24"/>
              </w:rPr>
            </w:pPr>
            <w:r w:rsidRPr="00BA7410">
              <w:rPr>
                <w:rFonts w:ascii="Cordia New" w:hAnsi="Cordia New" w:cs="Cordia New"/>
                <w:sz w:val="24"/>
                <w:szCs w:val="24"/>
              </w:rPr>
              <w:t>185,028</w:t>
            </w:r>
          </w:p>
        </w:tc>
        <w:tc>
          <w:tcPr>
            <w:tcW w:w="924" w:type="dxa"/>
            <w:tcBorders>
              <w:top w:val="nil"/>
              <w:left w:val="nil"/>
              <w:bottom w:val="nil"/>
              <w:right w:val="nil"/>
            </w:tcBorders>
          </w:tcPr>
          <w:p w14:paraId="0C28015A" w14:textId="77777777" w:rsidR="00CF7198" w:rsidRPr="00BA7410" w:rsidRDefault="00CF7198" w:rsidP="00CF7198">
            <w:pPr>
              <w:tabs>
                <w:tab w:val="decimal" w:pos="563"/>
              </w:tabs>
              <w:spacing w:line="320" w:lineRule="exact"/>
              <w:ind w:left="-36" w:right="18"/>
              <w:jc w:val="thaiDistribute"/>
              <w:rPr>
                <w:rFonts w:ascii="Cordia New" w:hAnsi="Cordia New" w:cs="Cordia New"/>
                <w:sz w:val="24"/>
                <w:szCs w:val="24"/>
              </w:rPr>
            </w:pPr>
            <w:r w:rsidRPr="00BA7410">
              <w:rPr>
                <w:rFonts w:ascii="Cordia New" w:hAnsi="Cordia New" w:cs="Cordia New"/>
                <w:sz w:val="24"/>
                <w:szCs w:val="24"/>
              </w:rPr>
              <w:t>144,863</w:t>
            </w:r>
          </w:p>
        </w:tc>
        <w:tc>
          <w:tcPr>
            <w:tcW w:w="924" w:type="dxa"/>
            <w:tcBorders>
              <w:top w:val="nil"/>
              <w:left w:val="nil"/>
              <w:bottom w:val="nil"/>
              <w:right w:val="nil"/>
            </w:tcBorders>
          </w:tcPr>
          <w:p w14:paraId="75C87E8F" w14:textId="77777777" w:rsidR="00CF7198" w:rsidRPr="00BA7410" w:rsidRDefault="00CF7198" w:rsidP="00CF7198">
            <w:pPr>
              <w:tabs>
                <w:tab w:val="decimal" w:pos="591"/>
              </w:tabs>
              <w:spacing w:line="320" w:lineRule="exact"/>
              <w:ind w:right="18"/>
              <w:jc w:val="thaiDistribute"/>
              <w:rPr>
                <w:rFonts w:ascii="Cordia New" w:hAnsi="Cordia New" w:cs="Cordia New"/>
                <w:sz w:val="24"/>
                <w:szCs w:val="24"/>
              </w:rPr>
            </w:pPr>
            <w:r w:rsidRPr="00BA7410">
              <w:rPr>
                <w:rFonts w:ascii="Cordia New" w:hAnsi="Cordia New" w:cs="Cordia New"/>
                <w:sz w:val="24"/>
                <w:szCs w:val="24"/>
              </w:rPr>
              <w:t>19,801</w:t>
            </w:r>
          </w:p>
        </w:tc>
        <w:tc>
          <w:tcPr>
            <w:tcW w:w="909" w:type="dxa"/>
            <w:tcBorders>
              <w:top w:val="nil"/>
              <w:left w:val="nil"/>
              <w:bottom w:val="nil"/>
              <w:right w:val="nil"/>
            </w:tcBorders>
          </w:tcPr>
          <w:p w14:paraId="27AC1BE0" w14:textId="77777777" w:rsidR="00CF7198" w:rsidRPr="00BA7410" w:rsidRDefault="00CF7198" w:rsidP="00CF7198">
            <w:pPr>
              <w:tabs>
                <w:tab w:val="decimal" w:pos="591"/>
              </w:tabs>
              <w:spacing w:line="320" w:lineRule="exact"/>
              <w:ind w:left="-36" w:right="18"/>
              <w:jc w:val="thaiDistribute"/>
              <w:rPr>
                <w:rFonts w:ascii="Cordia New" w:hAnsi="Cordia New" w:cs="Cordia New"/>
                <w:sz w:val="24"/>
                <w:szCs w:val="24"/>
              </w:rPr>
            </w:pPr>
            <w:r w:rsidRPr="00BA7410">
              <w:rPr>
                <w:rFonts w:ascii="Cordia New" w:hAnsi="Cordia New" w:cs="Cordia New"/>
                <w:sz w:val="24"/>
                <w:szCs w:val="24"/>
              </w:rPr>
              <w:t>-</w:t>
            </w:r>
          </w:p>
        </w:tc>
        <w:tc>
          <w:tcPr>
            <w:tcW w:w="800" w:type="dxa"/>
            <w:gridSpan w:val="2"/>
            <w:tcBorders>
              <w:top w:val="nil"/>
              <w:left w:val="nil"/>
              <w:bottom w:val="nil"/>
              <w:right w:val="nil"/>
            </w:tcBorders>
          </w:tcPr>
          <w:p w14:paraId="10B637D2" w14:textId="77777777" w:rsidR="00CF7198" w:rsidRPr="00BA7410" w:rsidRDefault="00CF7198" w:rsidP="00CF7198">
            <w:pPr>
              <w:tabs>
                <w:tab w:val="decimal" w:pos="491"/>
              </w:tabs>
              <w:spacing w:line="320" w:lineRule="exact"/>
              <w:ind w:right="18"/>
              <w:jc w:val="thaiDistribute"/>
              <w:rPr>
                <w:rFonts w:ascii="Cordia New" w:hAnsi="Cordia New" w:cs="Cordia New"/>
                <w:sz w:val="24"/>
                <w:szCs w:val="24"/>
              </w:rPr>
            </w:pPr>
            <w:r w:rsidRPr="00BA7410">
              <w:rPr>
                <w:rFonts w:ascii="Cordia New" w:hAnsi="Cordia New" w:cs="Cordia New"/>
                <w:sz w:val="24"/>
                <w:szCs w:val="24"/>
              </w:rPr>
              <w:t>85,705</w:t>
            </w:r>
          </w:p>
        </w:tc>
        <w:tc>
          <w:tcPr>
            <w:tcW w:w="1013" w:type="dxa"/>
            <w:tcBorders>
              <w:top w:val="nil"/>
              <w:left w:val="nil"/>
              <w:bottom w:val="nil"/>
              <w:right w:val="nil"/>
            </w:tcBorders>
          </w:tcPr>
          <w:p w14:paraId="398825CB" w14:textId="77777777" w:rsidR="00CF7198" w:rsidRPr="00BA7410" w:rsidRDefault="00CF7198" w:rsidP="00CF7198">
            <w:pPr>
              <w:tabs>
                <w:tab w:val="decimal" w:pos="787"/>
              </w:tabs>
              <w:spacing w:line="320" w:lineRule="exact"/>
              <w:ind w:left="-36" w:right="18"/>
              <w:jc w:val="thaiDistribute"/>
              <w:rPr>
                <w:rFonts w:ascii="Cordia New" w:hAnsi="Cordia New" w:cs="Cordia New"/>
                <w:sz w:val="24"/>
                <w:szCs w:val="24"/>
              </w:rPr>
            </w:pPr>
            <w:r w:rsidRPr="00BA7410">
              <w:rPr>
                <w:rFonts w:ascii="Cordia New" w:hAnsi="Cordia New" w:cs="Cordia New"/>
                <w:sz w:val="24"/>
                <w:szCs w:val="24"/>
              </w:rPr>
              <w:t>2,693,301</w:t>
            </w:r>
          </w:p>
        </w:tc>
      </w:tr>
      <w:tr w:rsidR="00CF7198" w:rsidRPr="00BA7410" w14:paraId="40F66880" w14:textId="77777777" w:rsidTr="00BB2E09">
        <w:tc>
          <w:tcPr>
            <w:tcW w:w="2552" w:type="dxa"/>
            <w:tcBorders>
              <w:top w:val="nil"/>
              <w:left w:val="nil"/>
              <w:bottom w:val="nil"/>
              <w:right w:val="nil"/>
            </w:tcBorders>
          </w:tcPr>
          <w:p w14:paraId="2D025030" w14:textId="77777777" w:rsidR="00CF7198" w:rsidRPr="00BA7410" w:rsidRDefault="00CF7198" w:rsidP="00CF7198">
            <w:pPr>
              <w:tabs>
                <w:tab w:val="left" w:pos="317"/>
              </w:tabs>
              <w:spacing w:line="320" w:lineRule="exact"/>
              <w:ind w:right="121" w:hanging="108"/>
              <w:jc w:val="both"/>
              <w:rPr>
                <w:rFonts w:ascii="Cordia New" w:hAnsi="Cordia New" w:cs="Cordia New"/>
                <w:sz w:val="24"/>
                <w:szCs w:val="24"/>
              </w:rPr>
            </w:pPr>
            <w:r w:rsidRPr="00BA7410">
              <w:rPr>
                <w:rFonts w:ascii="Cordia New" w:hAnsi="Cordia New" w:cs="Cordia New"/>
                <w:b/>
                <w:bCs/>
                <w:sz w:val="24"/>
                <w:szCs w:val="24"/>
              </w:rPr>
              <w:t>Financial Liabilities</w:t>
            </w:r>
          </w:p>
        </w:tc>
        <w:tc>
          <w:tcPr>
            <w:tcW w:w="923" w:type="dxa"/>
            <w:tcBorders>
              <w:top w:val="nil"/>
              <w:left w:val="nil"/>
              <w:bottom w:val="nil"/>
              <w:right w:val="nil"/>
            </w:tcBorders>
          </w:tcPr>
          <w:p w14:paraId="4CCB0ACB" w14:textId="77777777" w:rsidR="00CF7198" w:rsidRPr="00BA7410" w:rsidRDefault="00CF7198" w:rsidP="00CF7198">
            <w:pPr>
              <w:tabs>
                <w:tab w:val="decimal" w:pos="650"/>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2469E0EB" w14:textId="77777777" w:rsidR="00CF7198" w:rsidRPr="00BA7410" w:rsidRDefault="00CF7198" w:rsidP="00CF7198">
            <w:pPr>
              <w:tabs>
                <w:tab w:val="decimal" w:pos="606"/>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0CE662AD" w14:textId="77777777" w:rsidR="00CF7198" w:rsidRPr="00BA7410" w:rsidRDefault="00CF7198" w:rsidP="00CF7198">
            <w:pPr>
              <w:tabs>
                <w:tab w:val="decimal" w:pos="606"/>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7D644F60" w14:textId="77777777" w:rsidR="00CF7198" w:rsidRPr="00BA7410" w:rsidRDefault="00CF7198" w:rsidP="00CF7198">
            <w:pPr>
              <w:tabs>
                <w:tab w:val="decimal" w:pos="563"/>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0C460F7D" w14:textId="77777777" w:rsidR="00CF7198" w:rsidRPr="00BA7410" w:rsidRDefault="00CF7198" w:rsidP="00CF7198">
            <w:pPr>
              <w:tabs>
                <w:tab w:val="decimal" w:pos="591"/>
              </w:tabs>
              <w:spacing w:line="320" w:lineRule="exact"/>
              <w:ind w:right="18"/>
              <w:jc w:val="thaiDistribute"/>
              <w:rPr>
                <w:rFonts w:ascii="Cordia New" w:hAnsi="Cordia New" w:cs="Cordia New"/>
                <w:sz w:val="24"/>
                <w:szCs w:val="24"/>
              </w:rPr>
            </w:pPr>
          </w:p>
        </w:tc>
        <w:tc>
          <w:tcPr>
            <w:tcW w:w="909" w:type="dxa"/>
            <w:tcBorders>
              <w:top w:val="nil"/>
              <w:left w:val="nil"/>
              <w:bottom w:val="nil"/>
              <w:right w:val="nil"/>
            </w:tcBorders>
          </w:tcPr>
          <w:p w14:paraId="76CCDA64" w14:textId="77777777" w:rsidR="00CF7198" w:rsidRPr="00BA7410" w:rsidRDefault="00CF7198" w:rsidP="00CF7198">
            <w:pPr>
              <w:tabs>
                <w:tab w:val="decimal" w:pos="591"/>
              </w:tabs>
              <w:spacing w:line="320" w:lineRule="exact"/>
              <w:ind w:left="-36" w:right="18"/>
              <w:jc w:val="thaiDistribute"/>
              <w:rPr>
                <w:rFonts w:ascii="Cordia New" w:hAnsi="Cordia New" w:cs="Cordia New"/>
                <w:sz w:val="24"/>
                <w:szCs w:val="24"/>
              </w:rPr>
            </w:pPr>
          </w:p>
        </w:tc>
        <w:tc>
          <w:tcPr>
            <w:tcW w:w="800" w:type="dxa"/>
            <w:gridSpan w:val="2"/>
            <w:tcBorders>
              <w:top w:val="nil"/>
              <w:left w:val="nil"/>
              <w:bottom w:val="nil"/>
              <w:right w:val="nil"/>
            </w:tcBorders>
          </w:tcPr>
          <w:p w14:paraId="2BE32012" w14:textId="77777777" w:rsidR="00CF7198" w:rsidRPr="00BA7410" w:rsidRDefault="00CF7198" w:rsidP="00CF7198">
            <w:pPr>
              <w:tabs>
                <w:tab w:val="decimal" w:pos="491"/>
              </w:tabs>
              <w:spacing w:line="320" w:lineRule="exact"/>
              <w:ind w:right="18"/>
              <w:jc w:val="thaiDistribute"/>
              <w:rPr>
                <w:rFonts w:ascii="Cordia New" w:hAnsi="Cordia New" w:cs="Cordia New"/>
                <w:sz w:val="24"/>
                <w:szCs w:val="24"/>
              </w:rPr>
            </w:pPr>
          </w:p>
        </w:tc>
        <w:tc>
          <w:tcPr>
            <w:tcW w:w="1013" w:type="dxa"/>
            <w:tcBorders>
              <w:top w:val="nil"/>
              <w:left w:val="nil"/>
              <w:bottom w:val="nil"/>
              <w:right w:val="nil"/>
            </w:tcBorders>
          </w:tcPr>
          <w:p w14:paraId="43522230" w14:textId="77777777" w:rsidR="00CF7198" w:rsidRPr="00BA7410" w:rsidRDefault="00CF7198" w:rsidP="00CF7198">
            <w:pPr>
              <w:tabs>
                <w:tab w:val="decimal" w:pos="787"/>
              </w:tabs>
              <w:spacing w:line="320" w:lineRule="exact"/>
              <w:ind w:left="-36" w:right="18"/>
              <w:jc w:val="thaiDistribute"/>
              <w:rPr>
                <w:rFonts w:ascii="Cordia New" w:hAnsi="Cordia New" w:cs="Cordia New"/>
                <w:sz w:val="24"/>
                <w:szCs w:val="24"/>
              </w:rPr>
            </w:pPr>
          </w:p>
        </w:tc>
      </w:tr>
      <w:tr w:rsidR="00CF7198" w:rsidRPr="00BA7410" w14:paraId="74025370" w14:textId="77777777" w:rsidTr="00BB2E09">
        <w:tc>
          <w:tcPr>
            <w:tcW w:w="2552" w:type="dxa"/>
            <w:tcBorders>
              <w:top w:val="nil"/>
              <w:left w:val="nil"/>
              <w:bottom w:val="nil"/>
              <w:right w:val="nil"/>
            </w:tcBorders>
          </w:tcPr>
          <w:p w14:paraId="4813C0E7" w14:textId="77777777" w:rsidR="00CF7198" w:rsidRPr="00BA7410" w:rsidRDefault="00CF7198" w:rsidP="00CF7198">
            <w:pPr>
              <w:spacing w:line="320" w:lineRule="exact"/>
              <w:ind w:right="121"/>
              <w:jc w:val="both"/>
              <w:rPr>
                <w:rFonts w:ascii="Cordia New" w:hAnsi="Cordia New" w:cs="Cordia New"/>
                <w:sz w:val="24"/>
                <w:szCs w:val="24"/>
              </w:rPr>
            </w:pPr>
            <w:r w:rsidRPr="00BA7410">
              <w:rPr>
                <w:rFonts w:ascii="Cordia New" w:hAnsi="Cordia New" w:cs="Cordia New"/>
                <w:sz w:val="24"/>
                <w:szCs w:val="24"/>
              </w:rPr>
              <w:t xml:space="preserve">     Deposits </w:t>
            </w:r>
          </w:p>
        </w:tc>
        <w:tc>
          <w:tcPr>
            <w:tcW w:w="923" w:type="dxa"/>
            <w:tcBorders>
              <w:top w:val="nil"/>
              <w:left w:val="nil"/>
              <w:bottom w:val="nil"/>
              <w:right w:val="nil"/>
            </w:tcBorders>
          </w:tcPr>
          <w:p w14:paraId="38DC45EB" w14:textId="77777777" w:rsidR="00CF7198" w:rsidRPr="00BA7410" w:rsidRDefault="00CF7198" w:rsidP="00CF7198">
            <w:pPr>
              <w:tabs>
                <w:tab w:val="decimal" w:pos="650"/>
              </w:tabs>
              <w:spacing w:line="320" w:lineRule="exact"/>
              <w:ind w:left="-36" w:right="18"/>
              <w:jc w:val="thaiDistribute"/>
              <w:rPr>
                <w:rFonts w:ascii="Cordia New" w:hAnsi="Cordia New" w:cs="Cordia New"/>
                <w:sz w:val="24"/>
                <w:szCs w:val="24"/>
              </w:rPr>
            </w:pPr>
            <w:r w:rsidRPr="00BA7410">
              <w:rPr>
                <w:rFonts w:ascii="Cordia New" w:hAnsi="Cordia New" w:cs="Cordia New"/>
                <w:sz w:val="24"/>
                <w:szCs w:val="24"/>
              </w:rPr>
              <w:t>2,079,887</w:t>
            </w:r>
          </w:p>
        </w:tc>
        <w:tc>
          <w:tcPr>
            <w:tcW w:w="924" w:type="dxa"/>
            <w:tcBorders>
              <w:top w:val="nil"/>
              <w:left w:val="nil"/>
              <w:bottom w:val="nil"/>
              <w:right w:val="nil"/>
            </w:tcBorders>
          </w:tcPr>
          <w:p w14:paraId="757326B4" w14:textId="77777777" w:rsidR="00CF7198" w:rsidRPr="00BA7410" w:rsidRDefault="00CF7198" w:rsidP="00CF7198">
            <w:pPr>
              <w:tabs>
                <w:tab w:val="decimal" w:pos="606"/>
              </w:tabs>
              <w:spacing w:line="320" w:lineRule="exact"/>
              <w:ind w:left="-36" w:right="18"/>
              <w:jc w:val="thaiDistribute"/>
              <w:rPr>
                <w:rFonts w:ascii="Cordia New" w:hAnsi="Cordia New" w:cs="Cordia New"/>
                <w:sz w:val="24"/>
                <w:szCs w:val="24"/>
              </w:rPr>
            </w:pPr>
            <w:r w:rsidRPr="00BA7410">
              <w:rPr>
                <w:rFonts w:ascii="Cordia New" w:hAnsi="Cordia New" w:cs="Cordia New"/>
                <w:sz w:val="24"/>
                <w:szCs w:val="24"/>
              </w:rPr>
              <w:t>475,414</w:t>
            </w:r>
          </w:p>
        </w:tc>
        <w:tc>
          <w:tcPr>
            <w:tcW w:w="924" w:type="dxa"/>
            <w:tcBorders>
              <w:top w:val="nil"/>
              <w:left w:val="nil"/>
              <w:bottom w:val="nil"/>
              <w:right w:val="nil"/>
            </w:tcBorders>
          </w:tcPr>
          <w:p w14:paraId="5DA0BB87" w14:textId="77777777" w:rsidR="00CF7198" w:rsidRPr="00BA7410" w:rsidRDefault="00CF7198" w:rsidP="00CF7198">
            <w:pPr>
              <w:tabs>
                <w:tab w:val="decimal" w:pos="606"/>
              </w:tabs>
              <w:spacing w:line="320" w:lineRule="exact"/>
              <w:ind w:left="-36" w:right="18"/>
              <w:jc w:val="thaiDistribute"/>
              <w:rPr>
                <w:rFonts w:ascii="Cordia New" w:hAnsi="Cordia New" w:cs="Cordia New"/>
                <w:sz w:val="24"/>
                <w:szCs w:val="24"/>
              </w:rPr>
            </w:pPr>
            <w:r w:rsidRPr="00BA7410">
              <w:rPr>
                <w:rFonts w:ascii="Cordia New" w:hAnsi="Cordia New" w:cs="Cordia New"/>
                <w:sz w:val="24"/>
                <w:szCs w:val="24"/>
              </w:rPr>
              <w:t>431,951</w:t>
            </w:r>
          </w:p>
        </w:tc>
        <w:tc>
          <w:tcPr>
            <w:tcW w:w="924" w:type="dxa"/>
            <w:tcBorders>
              <w:top w:val="nil"/>
              <w:left w:val="nil"/>
              <w:bottom w:val="nil"/>
              <w:right w:val="nil"/>
            </w:tcBorders>
          </w:tcPr>
          <w:p w14:paraId="7A4718DC" w14:textId="77777777" w:rsidR="00CF7198" w:rsidRPr="00BA7410" w:rsidRDefault="00CF7198" w:rsidP="00CF7198">
            <w:pPr>
              <w:tabs>
                <w:tab w:val="decimal" w:pos="563"/>
              </w:tabs>
              <w:spacing w:line="320" w:lineRule="exact"/>
              <w:ind w:left="-36" w:right="18"/>
              <w:jc w:val="thaiDistribute"/>
              <w:rPr>
                <w:rFonts w:ascii="Cordia New" w:hAnsi="Cordia New" w:cs="Cordia New"/>
                <w:sz w:val="24"/>
                <w:szCs w:val="24"/>
              </w:rPr>
            </w:pPr>
            <w:r w:rsidRPr="00BA7410">
              <w:rPr>
                <w:rFonts w:ascii="Cordia New" w:hAnsi="Cordia New" w:cs="Cordia New"/>
                <w:sz w:val="24"/>
                <w:szCs w:val="24"/>
              </w:rPr>
              <w:t>31,584</w:t>
            </w:r>
          </w:p>
        </w:tc>
        <w:tc>
          <w:tcPr>
            <w:tcW w:w="924" w:type="dxa"/>
            <w:tcBorders>
              <w:top w:val="nil"/>
              <w:left w:val="nil"/>
              <w:bottom w:val="nil"/>
              <w:right w:val="nil"/>
            </w:tcBorders>
          </w:tcPr>
          <w:p w14:paraId="1491A291" w14:textId="77777777" w:rsidR="00CF7198" w:rsidRPr="00BA7410" w:rsidRDefault="00CF7198" w:rsidP="00CF7198">
            <w:pPr>
              <w:tabs>
                <w:tab w:val="decimal" w:pos="591"/>
              </w:tabs>
              <w:spacing w:line="320" w:lineRule="exact"/>
              <w:ind w:right="18"/>
              <w:jc w:val="thaiDistribute"/>
              <w:rPr>
                <w:rFonts w:ascii="Cordia New" w:hAnsi="Cordia New" w:cs="Cordia New"/>
                <w:sz w:val="24"/>
                <w:szCs w:val="24"/>
              </w:rPr>
            </w:pPr>
            <w:r w:rsidRPr="00BA7410">
              <w:rPr>
                <w:rFonts w:ascii="Cordia New" w:hAnsi="Cordia New" w:cs="Cordia New"/>
                <w:sz w:val="24"/>
                <w:szCs w:val="24"/>
              </w:rPr>
              <w:t>-</w:t>
            </w:r>
          </w:p>
        </w:tc>
        <w:tc>
          <w:tcPr>
            <w:tcW w:w="909" w:type="dxa"/>
            <w:tcBorders>
              <w:top w:val="nil"/>
              <w:left w:val="nil"/>
              <w:bottom w:val="nil"/>
              <w:right w:val="nil"/>
            </w:tcBorders>
          </w:tcPr>
          <w:p w14:paraId="321644DB" w14:textId="77777777" w:rsidR="00CF7198" w:rsidRPr="00BA7410" w:rsidRDefault="00CF7198" w:rsidP="00CF7198">
            <w:pPr>
              <w:tabs>
                <w:tab w:val="decimal" w:pos="591"/>
              </w:tabs>
              <w:spacing w:line="320" w:lineRule="exact"/>
              <w:ind w:left="-36" w:right="18"/>
              <w:jc w:val="thaiDistribute"/>
              <w:rPr>
                <w:rFonts w:ascii="Cordia New" w:hAnsi="Cordia New" w:cs="Cordia New"/>
                <w:sz w:val="24"/>
                <w:szCs w:val="24"/>
              </w:rPr>
            </w:pPr>
            <w:r w:rsidRPr="00BA7410">
              <w:rPr>
                <w:rFonts w:ascii="Cordia New" w:hAnsi="Cordia New" w:cs="Cordia New"/>
                <w:sz w:val="24"/>
                <w:szCs w:val="24"/>
              </w:rPr>
              <w:t>150,818</w:t>
            </w:r>
          </w:p>
        </w:tc>
        <w:tc>
          <w:tcPr>
            <w:tcW w:w="800" w:type="dxa"/>
            <w:gridSpan w:val="2"/>
            <w:tcBorders>
              <w:top w:val="nil"/>
              <w:left w:val="nil"/>
              <w:bottom w:val="nil"/>
              <w:right w:val="nil"/>
            </w:tcBorders>
          </w:tcPr>
          <w:p w14:paraId="1B5C5788" w14:textId="77777777" w:rsidR="00CF7198" w:rsidRPr="00BA7410" w:rsidRDefault="00CF7198" w:rsidP="00CF7198">
            <w:pPr>
              <w:tabs>
                <w:tab w:val="decimal" w:pos="491"/>
              </w:tabs>
              <w:spacing w:line="320" w:lineRule="exact"/>
              <w:ind w:right="18"/>
              <w:jc w:val="thaiDistribute"/>
              <w:rPr>
                <w:rFonts w:ascii="Cordia New" w:hAnsi="Cordia New" w:cs="Cordia New"/>
                <w:sz w:val="24"/>
                <w:szCs w:val="24"/>
              </w:rPr>
            </w:pPr>
            <w:r w:rsidRPr="00BA7410">
              <w:rPr>
                <w:rFonts w:ascii="Cordia New" w:hAnsi="Cordia New" w:cs="Cordia New"/>
                <w:sz w:val="24"/>
                <w:szCs w:val="24"/>
              </w:rPr>
              <w:t>-</w:t>
            </w:r>
          </w:p>
        </w:tc>
        <w:tc>
          <w:tcPr>
            <w:tcW w:w="1013" w:type="dxa"/>
            <w:tcBorders>
              <w:top w:val="nil"/>
              <w:left w:val="nil"/>
              <w:bottom w:val="nil"/>
              <w:right w:val="nil"/>
            </w:tcBorders>
          </w:tcPr>
          <w:p w14:paraId="4096CB4E" w14:textId="77777777" w:rsidR="00CF7198" w:rsidRPr="00BA7410" w:rsidRDefault="00CF7198" w:rsidP="00CF7198">
            <w:pPr>
              <w:tabs>
                <w:tab w:val="decimal" w:pos="787"/>
              </w:tabs>
              <w:spacing w:line="320" w:lineRule="exact"/>
              <w:ind w:left="-36" w:right="18"/>
              <w:jc w:val="thaiDistribute"/>
              <w:rPr>
                <w:rFonts w:ascii="Cordia New" w:hAnsi="Cordia New" w:cs="Cordia New"/>
                <w:sz w:val="24"/>
                <w:szCs w:val="24"/>
              </w:rPr>
            </w:pPr>
            <w:r w:rsidRPr="00BA7410">
              <w:rPr>
                <w:rFonts w:ascii="Cordia New" w:hAnsi="Cordia New" w:cs="Cordia New"/>
                <w:sz w:val="24"/>
                <w:szCs w:val="24"/>
              </w:rPr>
              <w:t>3,169,654</w:t>
            </w:r>
          </w:p>
        </w:tc>
      </w:tr>
      <w:tr w:rsidR="00CF7198" w:rsidRPr="00BA7410" w14:paraId="4D988CEF" w14:textId="77777777" w:rsidTr="00BB2E09">
        <w:tc>
          <w:tcPr>
            <w:tcW w:w="2552" w:type="dxa"/>
            <w:tcBorders>
              <w:top w:val="nil"/>
              <w:left w:val="nil"/>
              <w:bottom w:val="nil"/>
              <w:right w:val="nil"/>
            </w:tcBorders>
          </w:tcPr>
          <w:p w14:paraId="1847E34E" w14:textId="77777777" w:rsidR="00CF7198" w:rsidRPr="00BA7410" w:rsidRDefault="00CF7198" w:rsidP="00CF7198">
            <w:pPr>
              <w:spacing w:line="320" w:lineRule="exact"/>
              <w:ind w:right="121"/>
              <w:rPr>
                <w:rFonts w:ascii="Cordia New" w:hAnsi="Cordia New" w:cs="Cordia New"/>
                <w:sz w:val="24"/>
                <w:szCs w:val="24"/>
              </w:rPr>
            </w:pPr>
            <w:r w:rsidRPr="00BA7410">
              <w:rPr>
                <w:rFonts w:ascii="Cordia New" w:hAnsi="Cordia New" w:cs="Cordia New"/>
                <w:sz w:val="24"/>
                <w:szCs w:val="24"/>
              </w:rPr>
              <w:t xml:space="preserve">     Interbank and money </w:t>
            </w:r>
          </w:p>
        </w:tc>
        <w:tc>
          <w:tcPr>
            <w:tcW w:w="923" w:type="dxa"/>
            <w:tcBorders>
              <w:top w:val="nil"/>
              <w:left w:val="nil"/>
              <w:bottom w:val="nil"/>
              <w:right w:val="nil"/>
            </w:tcBorders>
          </w:tcPr>
          <w:p w14:paraId="18E7E54E" w14:textId="77777777" w:rsidR="00CF7198" w:rsidRPr="00BA7410" w:rsidRDefault="00CF7198" w:rsidP="00CF7198">
            <w:pPr>
              <w:tabs>
                <w:tab w:val="decimal" w:pos="650"/>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13549D22" w14:textId="77777777" w:rsidR="00CF7198" w:rsidRPr="00BA7410" w:rsidRDefault="00CF7198" w:rsidP="00CF7198">
            <w:pPr>
              <w:tabs>
                <w:tab w:val="decimal" w:pos="606"/>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301CD2E1" w14:textId="77777777" w:rsidR="00CF7198" w:rsidRPr="00BA7410" w:rsidRDefault="00CF7198" w:rsidP="00CF7198">
            <w:pPr>
              <w:tabs>
                <w:tab w:val="decimal" w:pos="606"/>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5CD2DE0C" w14:textId="77777777" w:rsidR="00CF7198" w:rsidRPr="00BA7410" w:rsidRDefault="00CF7198" w:rsidP="00CF7198">
            <w:pPr>
              <w:tabs>
                <w:tab w:val="decimal" w:pos="563"/>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209D6A2C" w14:textId="77777777" w:rsidR="00CF7198" w:rsidRPr="00BA7410" w:rsidRDefault="00CF7198" w:rsidP="00CF7198">
            <w:pPr>
              <w:tabs>
                <w:tab w:val="decimal" w:pos="591"/>
              </w:tabs>
              <w:spacing w:line="320" w:lineRule="exact"/>
              <w:ind w:right="18"/>
              <w:jc w:val="thaiDistribute"/>
              <w:rPr>
                <w:rFonts w:ascii="Cordia New" w:hAnsi="Cordia New" w:cs="Cordia New"/>
                <w:sz w:val="24"/>
                <w:szCs w:val="24"/>
              </w:rPr>
            </w:pPr>
          </w:p>
        </w:tc>
        <w:tc>
          <w:tcPr>
            <w:tcW w:w="909" w:type="dxa"/>
            <w:tcBorders>
              <w:top w:val="nil"/>
              <w:left w:val="nil"/>
              <w:bottom w:val="nil"/>
              <w:right w:val="nil"/>
            </w:tcBorders>
          </w:tcPr>
          <w:p w14:paraId="51FEDE78" w14:textId="77777777" w:rsidR="00CF7198" w:rsidRPr="00BA7410" w:rsidRDefault="00CF7198" w:rsidP="00CF7198">
            <w:pPr>
              <w:tabs>
                <w:tab w:val="decimal" w:pos="591"/>
              </w:tabs>
              <w:spacing w:line="320" w:lineRule="exact"/>
              <w:ind w:left="-36" w:right="18"/>
              <w:jc w:val="thaiDistribute"/>
              <w:rPr>
                <w:rFonts w:ascii="Cordia New" w:hAnsi="Cordia New" w:cs="Cordia New"/>
                <w:sz w:val="24"/>
                <w:szCs w:val="24"/>
              </w:rPr>
            </w:pPr>
          </w:p>
        </w:tc>
        <w:tc>
          <w:tcPr>
            <w:tcW w:w="800" w:type="dxa"/>
            <w:gridSpan w:val="2"/>
            <w:tcBorders>
              <w:top w:val="nil"/>
              <w:left w:val="nil"/>
              <w:bottom w:val="nil"/>
              <w:right w:val="nil"/>
            </w:tcBorders>
          </w:tcPr>
          <w:p w14:paraId="39A97C2F" w14:textId="77777777" w:rsidR="00CF7198" w:rsidRPr="00BA7410" w:rsidRDefault="00CF7198" w:rsidP="00CF7198">
            <w:pPr>
              <w:tabs>
                <w:tab w:val="decimal" w:pos="491"/>
              </w:tabs>
              <w:spacing w:line="320" w:lineRule="exact"/>
              <w:ind w:right="18"/>
              <w:jc w:val="thaiDistribute"/>
              <w:rPr>
                <w:rFonts w:ascii="Cordia New" w:hAnsi="Cordia New" w:cs="Cordia New"/>
                <w:sz w:val="24"/>
                <w:szCs w:val="24"/>
              </w:rPr>
            </w:pPr>
          </w:p>
        </w:tc>
        <w:tc>
          <w:tcPr>
            <w:tcW w:w="1013" w:type="dxa"/>
            <w:tcBorders>
              <w:top w:val="nil"/>
              <w:left w:val="nil"/>
              <w:bottom w:val="nil"/>
              <w:right w:val="nil"/>
            </w:tcBorders>
          </w:tcPr>
          <w:p w14:paraId="360DE1B4" w14:textId="77777777" w:rsidR="00CF7198" w:rsidRPr="00BA7410" w:rsidRDefault="00CF7198" w:rsidP="00CF7198">
            <w:pPr>
              <w:tabs>
                <w:tab w:val="decimal" w:pos="787"/>
              </w:tabs>
              <w:spacing w:line="320" w:lineRule="exact"/>
              <w:ind w:left="-36" w:right="18"/>
              <w:jc w:val="thaiDistribute"/>
              <w:rPr>
                <w:rFonts w:ascii="Cordia New" w:hAnsi="Cordia New" w:cs="Cordia New"/>
                <w:sz w:val="24"/>
                <w:szCs w:val="24"/>
              </w:rPr>
            </w:pPr>
          </w:p>
        </w:tc>
      </w:tr>
      <w:tr w:rsidR="00CF7198" w:rsidRPr="00BA7410" w14:paraId="62D82CDB" w14:textId="77777777" w:rsidTr="00BB2E09">
        <w:tc>
          <w:tcPr>
            <w:tcW w:w="2552" w:type="dxa"/>
            <w:tcBorders>
              <w:top w:val="nil"/>
              <w:left w:val="nil"/>
              <w:bottom w:val="nil"/>
              <w:right w:val="nil"/>
            </w:tcBorders>
          </w:tcPr>
          <w:p w14:paraId="70637ECB" w14:textId="77777777" w:rsidR="00CF7198" w:rsidRPr="00BA7410" w:rsidRDefault="00CF7198" w:rsidP="00CF7198">
            <w:pPr>
              <w:spacing w:line="320" w:lineRule="exact"/>
              <w:ind w:right="121"/>
              <w:jc w:val="both"/>
              <w:rPr>
                <w:rFonts w:ascii="Cordia New" w:hAnsi="Cordia New" w:cs="Cordia New"/>
                <w:sz w:val="24"/>
                <w:szCs w:val="24"/>
              </w:rPr>
            </w:pPr>
            <w:r w:rsidRPr="00BA7410">
              <w:rPr>
                <w:rFonts w:ascii="Cordia New" w:hAnsi="Cordia New" w:cs="Cordia New"/>
                <w:sz w:val="24"/>
                <w:szCs w:val="24"/>
              </w:rPr>
              <w:t xml:space="preserve">        market items </w:t>
            </w:r>
          </w:p>
        </w:tc>
        <w:tc>
          <w:tcPr>
            <w:tcW w:w="923" w:type="dxa"/>
            <w:tcBorders>
              <w:top w:val="nil"/>
              <w:left w:val="nil"/>
              <w:bottom w:val="nil"/>
              <w:right w:val="nil"/>
            </w:tcBorders>
          </w:tcPr>
          <w:p w14:paraId="34042703" w14:textId="77777777" w:rsidR="00CF7198" w:rsidRPr="00BA7410" w:rsidRDefault="00CF7198" w:rsidP="00CF7198">
            <w:pPr>
              <w:tabs>
                <w:tab w:val="decimal" w:pos="650"/>
              </w:tabs>
              <w:spacing w:line="320" w:lineRule="exact"/>
              <w:ind w:left="-36" w:right="18"/>
              <w:jc w:val="thaiDistribute"/>
              <w:rPr>
                <w:rFonts w:ascii="Cordia New" w:hAnsi="Cordia New" w:cs="Cordia New"/>
                <w:sz w:val="24"/>
                <w:szCs w:val="24"/>
              </w:rPr>
            </w:pPr>
            <w:r w:rsidRPr="00BA7410">
              <w:rPr>
                <w:rFonts w:ascii="Cordia New" w:hAnsi="Cordia New" w:cs="Cordia New"/>
                <w:sz w:val="24"/>
                <w:szCs w:val="24"/>
              </w:rPr>
              <w:t>224,654</w:t>
            </w:r>
          </w:p>
        </w:tc>
        <w:tc>
          <w:tcPr>
            <w:tcW w:w="924" w:type="dxa"/>
            <w:tcBorders>
              <w:top w:val="nil"/>
              <w:left w:val="nil"/>
              <w:bottom w:val="nil"/>
              <w:right w:val="nil"/>
            </w:tcBorders>
          </w:tcPr>
          <w:p w14:paraId="1E595BE8" w14:textId="77777777" w:rsidR="00CF7198" w:rsidRPr="00BA7410" w:rsidRDefault="00CF7198" w:rsidP="00CF7198">
            <w:pPr>
              <w:tabs>
                <w:tab w:val="decimal" w:pos="606"/>
              </w:tabs>
              <w:spacing w:line="320" w:lineRule="exact"/>
              <w:ind w:left="-36" w:right="18"/>
              <w:jc w:val="thaiDistribute"/>
              <w:rPr>
                <w:rFonts w:ascii="Cordia New" w:hAnsi="Cordia New" w:cs="Cordia New"/>
                <w:sz w:val="24"/>
                <w:szCs w:val="24"/>
              </w:rPr>
            </w:pPr>
            <w:r w:rsidRPr="00BA7410">
              <w:rPr>
                <w:rFonts w:ascii="Cordia New" w:hAnsi="Cordia New" w:cs="Cordia New"/>
                <w:sz w:val="24"/>
                <w:szCs w:val="24"/>
              </w:rPr>
              <w:t>62,943</w:t>
            </w:r>
          </w:p>
        </w:tc>
        <w:tc>
          <w:tcPr>
            <w:tcW w:w="924" w:type="dxa"/>
            <w:tcBorders>
              <w:top w:val="nil"/>
              <w:left w:val="nil"/>
              <w:bottom w:val="nil"/>
              <w:right w:val="nil"/>
            </w:tcBorders>
          </w:tcPr>
          <w:p w14:paraId="6527A780" w14:textId="77777777" w:rsidR="00CF7198" w:rsidRPr="00BA7410" w:rsidRDefault="00CF7198" w:rsidP="00CF7198">
            <w:pPr>
              <w:tabs>
                <w:tab w:val="decimal" w:pos="606"/>
              </w:tabs>
              <w:spacing w:line="320" w:lineRule="exact"/>
              <w:ind w:left="-36" w:right="18"/>
              <w:jc w:val="thaiDistribute"/>
              <w:rPr>
                <w:rFonts w:ascii="Cordia New" w:hAnsi="Cordia New" w:cs="Cordia New"/>
                <w:sz w:val="24"/>
                <w:szCs w:val="24"/>
              </w:rPr>
            </w:pPr>
            <w:r w:rsidRPr="00BA7410">
              <w:rPr>
                <w:rFonts w:ascii="Cordia New" w:hAnsi="Cordia New" w:cs="Cordia New"/>
                <w:sz w:val="24"/>
                <w:szCs w:val="24"/>
              </w:rPr>
              <w:t>11,524</w:t>
            </w:r>
          </w:p>
        </w:tc>
        <w:tc>
          <w:tcPr>
            <w:tcW w:w="924" w:type="dxa"/>
            <w:tcBorders>
              <w:top w:val="nil"/>
              <w:left w:val="nil"/>
              <w:bottom w:val="nil"/>
              <w:right w:val="nil"/>
            </w:tcBorders>
          </w:tcPr>
          <w:p w14:paraId="3D51B9A2" w14:textId="77777777" w:rsidR="00CF7198" w:rsidRPr="00BA7410" w:rsidRDefault="00CF7198" w:rsidP="00CF7198">
            <w:pPr>
              <w:tabs>
                <w:tab w:val="decimal" w:pos="563"/>
              </w:tabs>
              <w:spacing w:line="320" w:lineRule="exact"/>
              <w:ind w:left="-36" w:right="18"/>
              <w:jc w:val="thaiDistribute"/>
              <w:rPr>
                <w:rFonts w:ascii="Cordia New" w:hAnsi="Cordia New" w:cs="Cordia New"/>
                <w:sz w:val="24"/>
                <w:szCs w:val="24"/>
              </w:rPr>
            </w:pPr>
            <w:r w:rsidRPr="00BA7410">
              <w:rPr>
                <w:rFonts w:ascii="Cordia New" w:hAnsi="Cordia New" w:cs="Cordia New"/>
                <w:sz w:val="24"/>
                <w:szCs w:val="24"/>
              </w:rPr>
              <w:t>25,765</w:t>
            </w:r>
          </w:p>
        </w:tc>
        <w:tc>
          <w:tcPr>
            <w:tcW w:w="924" w:type="dxa"/>
            <w:tcBorders>
              <w:top w:val="nil"/>
              <w:left w:val="nil"/>
              <w:bottom w:val="nil"/>
              <w:right w:val="nil"/>
            </w:tcBorders>
          </w:tcPr>
          <w:p w14:paraId="034B576B" w14:textId="77777777" w:rsidR="00CF7198" w:rsidRPr="00BA7410" w:rsidRDefault="00CF7198" w:rsidP="00CF7198">
            <w:pPr>
              <w:tabs>
                <w:tab w:val="decimal" w:pos="591"/>
              </w:tabs>
              <w:spacing w:line="320" w:lineRule="exact"/>
              <w:ind w:right="18"/>
              <w:jc w:val="thaiDistribute"/>
              <w:rPr>
                <w:rFonts w:ascii="Cordia New" w:hAnsi="Cordia New" w:cs="Cordia New"/>
                <w:sz w:val="24"/>
                <w:szCs w:val="24"/>
              </w:rPr>
            </w:pPr>
            <w:r w:rsidRPr="00BA7410">
              <w:rPr>
                <w:rFonts w:ascii="Cordia New" w:hAnsi="Cordia New" w:cs="Cordia New"/>
                <w:sz w:val="24"/>
                <w:szCs w:val="24"/>
              </w:rPr>
              <w:t>-</w:t>
            </w:r>
          </w:p>
        </w:tc>
        <w:tc>
          <w:tcPr>
            <w:tcW w:w="909" w:type="dxa"/>
            <w:tcBorders>
              <w:top w:val="nil"/>
              <w:left w:val="nil"/>
              <w:bottom w:val="nil"/>
              <w:right w:val="nil"/>
            </w:tcBorders>
          </w:tcPr>
          <w:p w14:paraId="7C6555FF" w14:textId="77777777" w:rsidR="00CF7198" w:rsidRPr="00BA7410" w:rsidRDefault="00CF7198" w:rsidP="00CF7198">
            <w:pPr>
              <w:tabs>
                <w:tab w:val="decimal" w:pos="591"/>
              </w:tabs>
              <w:spacing w:line="320" w:lineRule="exact"/>
              <w:ind w:left="-36" w:right="18"/>
              <w:jc w:val="thaiDistribute"/>
              <w:rPr>
                <w:rFonts w:ascii="Cordia New" w:hAnsi="Cordia New" w:cs="Cordia New"/>
                <w:sz w:val="24"/>
                <w:szCs w:val="24"/>
              </w:rPr>
            </w:pPr>
            <w:r w:rsidRPr="00BA7410">
              <w:rPr>
                <w:rFonts w:ascii="Cordia New" w:hAnsi="Cordia New" w:cs="Cordia New"/>
                <w:sz w:val="24"/>
                <w:szCs w:val="24"/>
              </w:rPr>
              <w:t>22,050</w:t>
            </w:r>
          </w:p>
        </w:tc>
        <w:tc>
          <w:tcPr>
            <w:tcW w:w="800" w:type="dxa"/>
            <w:gridSpan w:val="2"/>
            <w:tcBorders>
              <w:top w:val="nil"/>
              <w:left w:val="nil"/>
              <w:bottom w:val="nil"/>
              <w:right w:val="nil"/>
            </w:tcBorders>
          </w:tcPr>
          <w:p w14:paraId="56A10555" w14:textId="77777777" w:rsidR="00CF7198" w:rsidRPr="00BA7410" w:rsidRDefault="00CF7198" w:rsidP="00CF7198">
            <w:pPr>
              <w:tabs>
                <w:tab w:val="decimal" w:pos="491"/>
              </w:tabs>
              <w:spacing w:line="320" w:lineRule="exact"/>
              <w:ind w:right="18"/>
              <w:jc w:val="thaiDistribute"/>
              <w:rPr>
                <w:rFonts w:ascii="Cordia New" w:hAnsi="Cordia New" w:cs="Cordia New"/>
                <w:sz w:val="24"/>
                <w:szCs w:val="24"/>
              </w:rPr>
            </w:pPr>
            <w:r w:rsidRPr="00BA7410">
              <w:rPr>
                <w:rFonts w:ascii="Cordia New" w:hAnsi="Cordia New" w:cs="Cordia New"/>
                <w:sz w:val="24"/>
                <w:szCs w:val="24"/>
              </w:rPr>
              <w:t>-</w:t>
            </w:r>
          </w:p>
        </w:tc>
        <w:tc>
          <w:tcPr>
            <w:tcW w:w="1013" w:type="dxa"/>
            <w:tcBorders>
              <w:top w:val="nil"/>
              <w:left w:val="nil"/>
              <w:bottom w:val="nil"/>
              <w:right w:val="nil"/>
            </w:tcBorders>
          </w:tcPr>
          <w:p w14:paraId="7A567BCC" w14:textId="77777777" w:rsidR="00CF7198" w:rsidRPr="00BA7410" w:rsidRDefault="00CF7198" w:rsidP="00CF7198">
            <w:pPr>
              <w:tabs>
                <w:tab w:val="decimal" w:pos="787"/>
              </w:tabs>
              <w:spacing w:line="320" w:lineRule="exact"/>
              <w:ind w:left="-36" w:right="18"/>
              <w:jc w:val="thaiDistribute"/>
              <w:rPr>
                <w:rFonts w:ascii="Cordia New" w:hAnsi="Cordia New" w:cs="Cordia New"/>
                <w:sz w:val="24"/>
                <w:szCs w:val="24"/>
              </w:rPr>
            </w:pPr>
            <w:r w:rsidRPr="00BA7410">
              <w:rPr>
                <w:rFonts w:ascii="Cordia New" w:hAnsi="Cordia New" w:cs="Cordia New"/>
                <w:sz w:val="24"/>
                <w:szCs w:val="24"/>
              </w:rPr>
              <w:t>346,936</w:t>
            </w:r>
          </w:p>
        </w:tc>
      </w:tr>
      <w:tr w:rsidR="00CF7198" w:rsidRPr="00BA7410" w14:paraId="1ECAB2ED" w14:textId="77777777" w:rsidTr="00BB2E09">
        <w:tc>
          <w:tcPr>
            <w:tcW w:w="2552" w:type="dxa"/>
            <w:tcBorders>
              <w:top w:val="nil"/>
              <w:left w:val="nil"/>
              <w:bottom w:val="nil"/>
              <w:right w:val="nil"/>
            </w:tcBorders>
          </w:tcPr>
          <w:p w14:paraId="1A3DAF31" w14:textId="77777777" w:rsidR="00CF7198" w:rsidRPr="00BA7410" w:rsidRDefault="00CF7198" w:rsidP="00CF7198">
            <w:pPr>
              <w:spacing w:line="320" w:lineRule="exact"/>
              <w:ind w:left="-108" w:right="121"/>
              <w:jc w:val="both"/>
              <w:rPr>
                <w:rFonts w:ascii="Cordia New" w:hAnsi="Cordia New" w:cs="Cordia New"/>
                <w:sz w:val="24"/>
                <w:szCs w:val="24"/>
              </w:rPr>
            </w:pPr>
            <w:r w:rsidRPr="00BA7410">
              <w:rPr>
                <w:rFonts w:ascii="Cordia New" w:hAnsi="Cordia New" w:cs="Cordia New"/>
                <w:sz w:val="24"/>
                <w:szCs w:val="24"/>
              </w:rPr>
              <w:t xml:space="preserve">       Liabilities payable</w:t>
            </w:r>
          </w:p>
        </w:tc>
        <w:tc>
          <w:tcPr>
            <w:tcW w:w="923" w:type="dxa"/>
            <w:tcBorders>
              <w:top w:val="nil"/>
              <w:left w:val="nil"/>
              <w:bottom w:val="nil"/>
              <w:right w:val="nil"/>
            </w:tcBorders>
          </w:tcPr>
          <w:p w14:paraId="4B76B847" w14:textId="77777777" w:rsidR="00CF7198" w:rsidRPr="00BA7410" w:rsidRDefault="00CF7198" w:rsidP="00CF7198">
            <w:pPr>
              <w:tabs>
                <w:tab w:val="decimal" w:pos="650"/>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24884E97" w14:textId="77777777" w:rsidR="00CF7198" w:rsidRPr="00BA7410" w:rsidRDefault="00CF7198" w:rsidP="00CF7198">
            <w:pPr>
              <w:tabs>
                <w:tab w:val="decimal" w:pos="606"/>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1C3BC5AF" w14:textId="77777777" w:rsidR="00CF7198" w:rsidRPr="00BA7410" w:rsidRDefault="00CF7198" w:rsidP="00CF7198">
            <w:pPr>
              <w:tabs>
                <w:tab w:val="decimal" w:pos="606"/>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3C1B8159" w14:textId="77777777" w:rsidR="00CF7198" w:rsidRPr="00BA7410" w:rsidRDefault="00CF7198" w:rsidP="00CF7198">
            <w:pPr>
              <w:tabs>
                <w:tab w:val="decimal" w:pos="563"/>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063E04B5" w14:textId="77777777" w:rsidR="00CF7198" w:rsidRPr="00BA7410" w:rsidRDefault="00CF7198" w:rsidP="00CF7198">
            <w:pPr>
              <w:tabs>
                <w:tab w:val="decimal" w:pos="591"/>
              </w:tabs>
              <w:spacing w:line="320" w:lineRule="exact"/>
              <w:ind w:right="18"/>
              <w:jc w:val="thaiDistribute"/>
              <w:rPr>
                <w:rFonts w:ascii="Cordia New" w:hAnsi="Cordia New" w:cs="Cordia New"/>
                <w:sz w:val="24"/>
                <w:szCs w:val="24"/>
              </w:rPr>
            </w:pPr>
          </w:p>
        </w:tc>
        <w:tc>
          <w:tcPr>
            <w:tcW w:w="909" w:type="dxa"/>
            <w:tcBorders>
              <w:top w:val="nil"/>
              <w:left w:val="nil"/>
              <w:bottom w:val="nil"/>
              <w:right w:val="nil"/>
            </w:tcBorders>
          </w:tcPr>
          <w:p w14:paraId="14475146" w14:textId="77777777" w:rsidR="00CF7198" w:rsidRPr="00BA7410" w:rsidRDefault="00CF7198" w:rsidP="00CF7198">
            <w:pPr>
              <w:tabs>
                <w:tab w:val="decimal" w:pos="591"/>
              </w:tabs>
              <w:spacing w:line="320" w:lineRule="exact"/>
              <w:ind w:left="-36" w:right="18"/>
              <w:jc w:val="thaiDistribute"/>
              <w:rPr>
                <w:rFonts w:ascii="Cordia New" w:hAnsi="Cordia New" w:cs="Cordia New"/>
                <w:sz w:val="24"/>
                <w:szCs w:val="24"/>
              </w:rPr>
            </w:pPr>
          </w:p>
        </w:tc>
        <w:tc>
          <w:tcPr>
            <w:tcW w:w="800" w:type="dxa"/>
            <w:gridSpan w:val="2"/>
            <w:tcBorders>
              <w:top w:val="nil"/>
              <w:left w:val="nil"/>
              <w:bottom w:val="nil"/>
              <w:right w:val="nil"/>
            </w:tcBorders>
          </w:tcPr>
          <w:p w14:paraId="0F05A2C7" w14:textId="77777777" w:rsidR="00CF7198" w:rsidRPr="00BA7410" w:rsidRDefault="00CF7198" w:rsidP="00CF7198">
            <w:pPr>
              <w:tabs>
                <w:tab w:val="decimal" w:pos="491"/>
              </w:tabs>
              <w:spacing w:line="320" w:lineRule="exact"/>
              <w:ind w:right="18"/>
              <w:jc w:val="thaiDistribute"/>
              <w:rPr>
                <w:rFonts w:ascii="Cordia New" w:hAnsi="Cordia New" w:cs="Cordia New"/>
                <w:sz w:val="24"/>
                <w:szCs w:val="24"/>
              </w:rPr>
            </w:pPr>
          </w:p>
        </w:tc>
        <w:tc>
          <w:tcPr>
            <w:tcW w:w="1013" w:type="dxa"/>
            <w:tcBorders>
              <w:top w:val="nil"/>
              <w:left w:val="nil"/>
              <w:bottom w:val="nil"/>
              <w:right w:val="nil"/>
            </w:tcBorders>
          </w:tcPr>
          <w:p w14:paraId="6642768B" w14:textId="77777777" w:rsidR="00CF7198" w:rsidRPr="00BA7410" w:rsidRDefault="00CF7198" w:rsidP="00CF7198">
            <w:pPr>
              <w:tabs>
                <w:tab w:val="decimal" w:pos="787"/>
              </w:tabs>
              <w:spacing w:line="320" w:lineRule="exact"/>
              <w:ind w:left="-36" w:right="18"/>
              <w:jc w:val="thaiDistribute"/>
              <w:rPr>
                <w:rFonts w:ascii="Cordia New" w:hAnsi="Cordia New" w:cs="Cordia New"/>
                <w:sz w:val="24"/>
                <w:szCs w:val="24"/>
              </w:rPr>
            </w:pPr>
          </w:p>
        </w:tc>
      </w:tr>
      <w:tr w:rsidR="00CF7198" w:rsidRPr="00BA7410" w14:paraId="607720C1" w14:textId="77777777" w:rsidTr="00BB2E09">
        <w:tc>
          <w:tcPr>
            <w:tcW w:w="2552" w:type="dxa"/>
            <w:tcBorders>
              <w:top w:val="nil"/>
              <w:left w:val="nil"/>
              <w:bottom w:val="nil"/>
              <w:right w:val="nil"/>
            </w:tcBorders>
          </w:tcPr>
          <w:p w14:paraId="613EEE4F" w14:textId="77777777" w:rsidR="00CF7198" w:rsidRPr="00BA7410" w:rsidRDefault="00CF7198" w:rsidP="00CF7198">
            <w:pPr>
              <w:spacing w:line="320" w:lineRule="exact"/>
              <w:ind w:left="-108" w:right="121"/>
              <w:jc w:val="both"/>
              <w:rPr>
                <w:rFonts w:ascii="Cordia New" w:hAnsi="Cordia New" w:cs="Cordia New"/>
                <w:sz w:val="24"/>
                <w:szCs w:val="24"/>
              </w:rPr>
            </w:pPr>
            <w:r w:rsidRPr="00BA7410">
              <w:rPr>
                <w:rFonts w:ascii="Cordia New" w:hAnsi="Cordia New" w:cs="Cordia New"/>
                <w:sz w:val="24"/>
                <w:szCs w:val="24"/>
              </w:rPr>
              <w:t xml:space="preserve">          on demand</w:t>
            </w:r>
          </w:p>
        </w:tc>
        <w:tc>
          <w:tcPr>
            <w:tcW w:w="923" w:type="dxa"/>
            <w:tcBorders>
              <w:top w:val="nil"/>
              <w:left w:val="nil"/>
              <w:bottom w:val="nil"/>
              <w:right w:val="nil"/>
            </w:tcBorders>
          </w:tcPr>
          <w:p w14:paraId="46494017" w14:textId="77777777" w:rsidR="00CF7198" w:rsidRPr="00BA7410" w:rsidRDefault="00CF7198" w:rsidP="00CF7198">
            <w:pPr>
              <w:tabs>
                <w:tab w:val="decimal" w:pos="650"/>
              </w:tabs>
              <w:spacing w:line="320" w:lineRule="exact"/>
              <w:ind w:left="-36" w:right="18"/>
              <w:jc w:val="thaiDistribute"/>
              <w:rPr>
                <w:rFonts w:ascii="Cordia New" w:hAnsi="Cordia New" w:cs="Cordia New"/>
                <w:sz w:val="24"/>
                <w:szCs w:val="24"/>
              </w:rPr>
            </w:pPr>
            <w:r w:rsidRPr="00BA7410">
              <w:rPr>
                <w:rFonts w:ascii="Cordia New" w:hAnsi="Cordia New" w:cs="Cordia New"/>
                <w:sz w:val="24"/>
                <w:szCs w:val="24"/>
              </w:rPr>
              <w:t>69</w:t>
            </w:r>
          </w:p>
        </w:tc>
        <w:tc>
          <w:tcPr>
            <w:tcW w:w="924" w:type="dxa"/>
            <w:tcBorders>
              <w:top w:val="nil"/>
              <w:left w:val="nil"/>
              <w:bottom w:val="nil"/>
              <w:right w:val="nil"/>
            </w:tcBorders>
          </w:tcPr>
          <w:p w14:paraId="032C81B5" w14:textId="77777777" w:rsidR="00CF7198" w:rsidRPr="00BA7410" w:rsidRDefault="00CF7198" w:rsidP="00CF7198">
            <w:pPr>
              <w:tabs>
                <w:tab w:val="decimal" w:pos="606"/>
              </w:tabs>
              <w:spacing w:line="320" w:lineRule="exact"/>
              <w:ind w:left="-36" w:right="18"/>
              <w:jc w:val="thaiDistribute"/>
              <w:rPr>
                <w:rFonts w:ascii="Cordia New" w:hAnsi="Cordia New" w:cs="Cordia New"/>
                <w:sz w:val="24"/>
                <w:szCs w:val="24"/>
              </w:rPr>
            </w:pPr>
            <w:r w:rsidRPr="00BA7410">
              <w:rPr>
                <w:rFonts w:ascii="Cordia New" w:hAnsi="Cordia New" w:cs="Cordia New"/>
                <w:sz w:val="24"/>
                <w:szCs w:val="24"/>
              </w:rPr>
              <w:t>-</w:t>
            </w:r>
          </w:p>
        </w:tc>
        <w:tc>
          <w:tcPr>
            <w:tcW w:w="924" w:type="dxa"/>
            <w:tcBorders>
              <w:top w:val="nil"/>
              <w:left w:val="nil"/>
              <w:bottom w:val="nil"/>
              <w:right w:val="nil"/>
            </w:tcBorders>
          </w:tcPr>
          <w:p w14:paraId="5D78BDF1" w14:textId="77777777" w:rsidR="00CF7198" w:rsidRPr="00BA7410" w:rsidRDefault="00CF7198" w:rsidP="00CF7198">
            <w:pPr>
              <w:tabs>
                <w:tab w:val="decimal" w:pos="606"/>
              </w:tabs>
              <w:spacing w:line="320" w:lineRule="exact"/>
              <w:ind w:left="-36" w:right="18"/>
              <w:jc w:val="thaiDistribute"/>
              <w:rPr>
                <w:rFonts w:ascii="Cordia New" w:hAnsi="Cordia New" w:cs="Cordia New"/>
                <w:sz w:val="24"/>
                <w:szCs w:val="24"/>
              </w:rPr>
            </w:pPr>
            <w:r w:rsidRPr="00BA7410">
              <w:rPr>
                <w:rFonts w:ascii="Cordia New" w:hAnsi="Cordia New" w:cs="Cordia New"/>
                <w:sz w:val="24"/>
                <w:szCs w:val="24"/>
              </w:rPr>
              <w:t>-</w:t>
            </w:r>
          </w:p>
        </w:tc>
        <w:tc>
          <w:tcPr>
            <w:tcW w:w="924" w:type="dxa"/>
            <w:tcBorders>
              <w:top w:val="nil"/>
              <w:left w:val="nil"/>
              <w:bottom w:val="nil"/>
              <w:right w:val="nil"/>
            </w:tcBorders>
          </w:tcPr>
          <w:p w14:paraId="7C1BA170" w14:textId="77777777" w:rsidR="00CF7198" w:rsidRPr="00BA7410" w:rsidRDefault="00CF7198" w:rsidP="00CF7198">
            <w:pPr>
              <w:tabs>
                <w:tab w:val="decimal" w:pos="563"/>
              </w:tabs>
              <w:spacing w:line="320" w:lineRule="exact"/>
              <w:ind w:left="-36" w:right="18"/>
              <w:jc w:val="thaiDistribute"/>
              <w:rPr>
                <w:rFonts w:ascii="Cordia New" w:hAnsi="Cordia New" w:cs="Cordia New"/>
                <w:sz w:val="24"/>
                <w:szCs w:val="24"/>
              </w:rPr>
            </w:pPr>
            <w:r w:rsidRPr="00BA7410">
              <w:rPr>
                <w:rFonts w:ascii="Cordia New" w:hAnsi="Cordia New" w:cs="Cordia New"/>
                <w:sz w:val="24"/>
                <w:szCs w:val="24"/>
              </w:rPr>
              <w:t>-</w:t>
            </w:r>
          </w:p>
        </w:tc>
        <w:tc>
          <w:tcPr>
            <w:tcW w:w="924" w:type="dxa"/>
            <w:tcBorders>
              <w:top w:val="nil"/>
              <w:left w:val="nil"/>
              <w:bottom w:val="nil"/>
              <w:right w:val="nil"/>
            </w:tcBorders>
          </w:tcPr>
          <w:p w14:paraId="4B0D4331" w14:textId="77777777" w:rsidR="00CF7198" w:rsidRPr="00BA7410" w:rsidRDefault="00CF7198" w:rsidP="00CF7198">
            <w:pPr>
              <w:tabs>
                <w:tab w:val="decimal" w:pos="591"/>
              </w:tabs>
              <w:spacing w:line="320" w:lineRule="exact"/>
              <w:ind w:right="18"/>
              <w:jc w:val="thaiDistribute"/>
              <w:rPr>
                <w:rFonts w:ascii="Cordia New" w:hAnsi="Cordia New" w:cs="Cordia New"/>
                <w:sz w:val="24"/>
                <w:szCs w:val="24"/>
              </w:rPr>
            </w:pPr>
            <w:r w:rsidRPr="00BA7410">
              <w:rPr>
                <w:rFonts w:ascii="Cordia New" w:hAnsi="Cordia New" w:cs="Cordia New"/>
                <w:sz w:val="24"/>
                <w:szCs w:val="24"/>
              </w:rPr>
              <w:t>-</w:t>
            </w:r>
          </w:p>
        </w:tc>
        <w:tc>
          <w:tcPr>
            <w:tcW w:w="909" w:type="dxa"/>
            <w:tcBorders>
              <w:top w:val="nil"/>
              <w:left w:val="nil"/>
              <w:bottom w:val="nil"/>
              <w:right w:val="nil"/>
            </w:tcBorders>
          </w:tcPr>
          <w:p w14:paraId="56D7923B" w14:textId="77777777" w:rsidR="00CF7198" w:rsidRPr="00BA7410" w:rsidRDefault="00CF7198" w:rsidP="00CF7198">
            <w:pPr>
              <w:tabs>
                <w:tab w:val="decimal" w:pos="591"/>
              </w:tabs>
              <w:spacing w:line="320" w:lineRule="exact"/>
              <w:ind w:left="-36" w:right="18"/>
              <w:jc w:val="thaiDistribute"/>
              <w:rPr>
                <w:rFonts w:ascii="Cordia New" w:hAnsi="Cordia New" w:cs="Cordia New"/>
                <w:sz w:val="24"/>
                <w:szCs w:val="24"/>
              </w:rPr>
            </w:pPr>
            <w:r w:rsidRPr="00BA7410">
              <w:rPr>
                <w:rFonts w:ascii="Cordia New" w:hAnsi="Cordia New" w:cs="Cordia New"/>
                <w:sz w:val="24"/>
                <w:szCs w:val="24"/>
              </w:rPr>
              <w:t>7,056</w:t>
            </w:r>
          </w:p>
        </w:tc>
        <w:tc>
          <w:tcPr>
            <w:tcW w:w="800" w:type="dxa"/>
            <w:gridSpan w:val="2"/>
            <w:tcBorders>
              <w:top w:val="nil"/>
              <w:left w:val="nil"/>
              <w:bottom w:val="nil"/>
              <w:right w:val="nil"/>
            </w:tcBorders>
          </w:tcPr>
          <w:p w14:paraId="2711BCB3" w14:textId="77777777" w:rsidR="00CF7198" w:rsidRPr="00BA7410" w:rsidRDefault="00CF7198" w:rsidP="00CF7198">
            <w:pPr>
              <w:tabs>
                <w:tab w:val="decimal" w:pos="491"/>
              </w:tabs>
              <w:spacing w:line="320" w:lineRule="exact"/>
              <w:ind w:right="18"/>
              <w:jc w:val="thaiDistribute"/>
              <w:rPr>
                <w:rFonts w:ascii="Cordia New" w:hAnsi="Cordia New" w:cs="Cordia New"/>
                <w:sz w:val="24"/>
                <w:szCs w:val="24"/>
              </w:rPr>
            </w:pPr>
            <w:r w:rsidRPr="00BA7410">
              <w:rPr>
                <w:rFonts w:ascii="Cordia New" w:hAnsi="Cordia New" w:cs="Cordia New"/>
                <w:sz w:val="24"/>
                <w:szCs w:val="24"/>
              </w:rPr>
              <w:t>-</w:t>
            </w:r>
          </w:p>
        </w:tc>
        <w:tc>
          <w:tcPr>
            <w:tcW w:w="1013" w:type="dxa"/>
            <w:tcBorders>
              <w:top w:val="nil"/>
              <w:left w:val="nil"/>
              <w:bottom w:val="nil"/>
              <w:right w:val="nil"/>
            </w:tcBorders>
          </w:tcPr>
          <w:p w14:paraId="6E80DBA4" w14:textId="77777777" w:rsidR="00CF7198" w:rsidRPr="00BA7410" w:rsidRDefault="00CF7198" w:rsidP="00CF7198">
            <w:pPr>
              <w:tabs>
                <w:tab w:val="decimal" w:pos="787"/>
              </w:tabs>
              <w:spacing w:line="320" w:lineRule="exact"/>
              <w:ind w:left="-36" w:right="18"/>
              <w:jc w:val="thaiDistribute"/>
              <w:rPr>
                <w:rFonts w:ascii="Cordia New" w:hAnsi="Cordia New" w:cs="Cordia New"/>
                <w:sz w:val="24"/>
                <w:szCs w:val="24"/>
              </w:rPr>
            </w:pPr>
            <w:r w:rsidRPr="00BA7410">
              <w:rPr>
                <w:rFonts w:ascii="Cordia New" w:hAnsi="Cordia New" w:cs="Cordia New"/>
                <w:sz w:val="24"/>
                <w:szCs w:val="24"/>
              </w:rPr>
              <w:t>7,125</w:t>
            </w:r>
          </w:p>
        </w:tc>
      </w:tr>
      <w:tr w:rsidR="00CF7198" w:rsidRPr="00BA7410" w14:paraId="0672A41D" w14:textId="77777777" w:rsidTr="00BB2E09">
        <w:tc>
          <w:tcPr>
            <w:tcW w:w="2552" w:type="dxa"/>
            <w:tcBorders>
              <w:top w:val="nil"/>
              <w:left w:val="nil"/>
              <w:bottom w:val="nil"/>
              <w:right w:val="nil"/>
            </w:tcBorders>
          </w:tcPr>
          <w:p w14:paraId="553087D2" w14:textId="77777777" w:rsidR="00CF7198" w:rsidRPr="00BA7410" w:rsidRDefault="00CF7198" w:rsidP="00CF7198">
            <w:pPr>
              <w:spacing w:line="320" w:lineRule="exact"/>
              <w:jc w:val="both"/>
              <w:rPr>
                <w:rFonts w:ascii="Cordia New" w:hAnsi="Cordia New" w:cs="Cordia New"/>
                <w:sz w:val="24"/>
                <w:szCs w:val="24"/>
              </w:rPr>
            </w:pPr>
            <w:r w:rsidRPr="00BA7410">
              <w:rPr>
                <w:rFonts w:ascii="Cordia New" w:hAnsi="Cordia New" w:cs="Cordia New"/>
                <w:sz w:val="24"/>
                <w:szCs w:val="24"/>
              </w:rPr>
              <w:t xml:space="preserve">     Financial liabilities measured </w:t>
            </w:r>
          </w:p>
        </w:tc>
        <w:tc>
          <w:tcPr>
            <w:tcW w:w="923" w:type="dxa"/>
            <w:tcBorders>
              <w:top w:val="nil"/>
              <w:left w:val="nil"/>
              <w:bottom w:val="nil"/>
              <w:right w:val="nil"/>
            </w:tcBorders>
          </w:tcPr>
          <w:p w14:paraId="41D758DB" w14:textId="77777777" w:rsidR="00CF7198" w:rsidRPr="00BA7410" w:rsidRDefault="00CF7198" w:rsidP="00CF7198">
            <w:pPr>
              <w:tabs>
                <w:tab w:val="decimal" w:pos="650"/>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7D78B407" w14:textId="77777777" w:rsidR="00CF7198" w:rsidRPr="00BA7410" w:rsidRDefault="00CF7198" w:rsidP="00CF7198">
            <w:pPr>
              <w:tabs>
                <w:tab w:val="decimal" w:pos="606"/>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1A9F7505" w14:textId="77777777" w:rsidR="00CF7198" w:rsidRPr="00BA7410" w:rsidRDefault="00CF7198" w:rsidP="00CF7198">
            <w:pPr>
              <w:tabs>
                <w:tab w:val="decimal" w:pos="606"/>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7258F9AF" w14:textId="77777777" w:rsidR="00CF7198" w:rsidRPr="00BA7410" w:rsidRDefault="00CF7198" w:rsidP="00CF7198">
            <w:pPr>
              <w:tabs>
                <w:tab w:val="decimal" w:pos="563"/>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5A6FA99B" w14:textId="77777777" w:rsidR="00CF7198" w:rsidRPr="00BA7410" w:rsidRDefault="00CF7198" w:rsidP="00CF7198">
            <w:pPr>
              <w:tabs>
                <w:tab w:val="decimal" w:pos="591"/>
              </w:tabs>
              <w:spacing w:line="320" w:lineRule="exact"/>
              <w:ind w:right="18"/>
              <w:jc w:val="thaiDistribute"/>
              <w:rPr>
                <w:rFonts w:ascii="Cordia New" w:hAnsi="Cordia New" w:cs="Cordia New"/>
                <w:sz w:val="24"/>
                <w:szCs w:val="24"/>
              </w:rPr>
            </w:pPr>
          </w:p>
        </w:tc>
        <w:tc>
          <w:tcPr>
            <w:tcW w:w="909" w:type="dxa"/>
            <w:tcBorders>
              <w:top w:val="nil"/>
              <w:left w:val="nil"/>
              <w:bottom w:val="nil"/>
              <w:right w:val="nil"/>
            </w:tcBorders>
          </w:tcPr>
          <w:p w14:paraId="08CA830B" w14:textId="77777777" w:rsidR="00CF7198" w:rsidRPr="00BA7410" w:rsidRDefault="00CF7198" w:rsidP="00CF7198">
            <w:pPr>
              <w:tabs>
                <w:tab w:val="decimal" w:pos="591"/>
              </w:tabs>
              <w:spacing w:line="320" w:lineRule="exact"/>
              <w:ind w:left="-36" w:right="18"/>
              <w:jc w:val="thaiDistribute"/>
              <w:rPr>
                <w:rFonts w:ascii="Cordia New" w:hAnsi="Cordia New" w:cs="Cordia New"/>
                <w:sz w:val="24"/>
                <w:szCs w:val="24"/>
              </w:rPr>
            </w:pPr>
          </w:p>
        </w:tc>
        <w:tc>
          <w:tcPr>
            <w:tcW w:w="800" w:type="dxa"/>
            <w:gridSpan w:val="2"/>
            <w:tcBorders>
              <w:top w:val="nil"/>
              <w:left w:val="nil"/>
              <w:bottom w:val="nil"/>
              <w:right w:val="nil"/>
            </w:tcBorders>
          </w:tcPr>
          <w:p w14:paraId="5C11E767" w14:textId="77777777" w:rsidR="00CF7198" w:rsidRPr="00BA7410" w:rsidRDefault="00CF7198" w:rsidP="00CF7198">
            <w:pPr>
              <w:tabs>
                <w:tab w:val="decimal" w:pos="491"/>
              </w:tabs>
              <w:spacing w:line="320" w:lineRule="exact"/>
              <w:ind w:right="18"/>
              <w:jc w:val="thaiDistribute"/>
              <w:rPr>
                <w:rFonts w:ascii="Cordia New" w:hAnsi="Cordia New" w:cs="Cordia New"/>
                <w:sz w:val="24"/>
                <w:szCs w:val="24"/>
              </w:rPr>
            </w:pPr>
          </w:p>
        </w:tc>
        <w:tc>
          <w:tcPr>
            <w:tcW w:w="1013" w:type="dxa"/>
            <w:tcBorders>
              <w:top w:val="nil"/>
              <w:left w:val="nil"/>
              <w:bottom w:val="nil"/>
              <w:right w:val="nil"/>
            </w:tcBorders>
          </w:tcPr>
          <w:p w14:paraId="35E75347" w14:textId="77777777" w:rsidR="00CF7198" w:rsidRPr="00BA7410" w:rsidRDefault="00CF7198" w:rsidP="00CF7198">
            <w:pPr>
              <w:tabs>
                <w:tab w:val="decimal" w:pos="787"/>
              </w:tabs>
              <w:spacing w:line="320" w:lineRule="exact"/>
              <w:ind w:left="-36" w:right="18"/>
              <w:jc w:val="thaiDistribute"/>
              <w:rPr>
                <w:rFonts w:ascii="Cordia New" w:hAnsi="Cordia New" w:cs="Cordia New"/>
                <w:sz w:val="24"/>
                <w:szCs w:val="24"/>
              </w:rPr>
            </w:pPr>
          </w:p>
        </w:tc>
      </w:tr>
      <w:tr w:rsidR="00CF7198" w:rsidRPr="00BA7410" w14:paraId="6FC3A9A7" w14:textId="77777777" w:rsidTr="00BB2E09">
        <w:tc>
          <w:tcPr>
            <w:tcW w:w="2552" w:type="dxa"/>
            <w:tcBorders>
              <w:top w:val="nil"/>
              <w:left w:val="nil"/>
              <w:bottom w:val="nil"/>
              <w:right w:val="nil"/>
            </w:tcBorders>
          </w:tcPr>
          <w:p w14:paraId="770E8D6D" w14:textId="77777777" w:rsidR="00CF7198" w:rsidRPr="00BA7410" w:rsidRDefault="00CF7198" w:rsidP="00CF7198">
            <w:pPr>
              <w:spacing w:line="320" w:lineRule="exact"/>
              <w:ind w:right="121"/>
              <w:jc w:val="both"/>
              <w:rPr>
                <w:rFonts w:ascii="Cordia New" w:hAnsi="Cordia New" w:cs="Cordia New"/>
                <w:sz w:val="24"/>
                <w:szCs w:val="24"/>
              </w:rPr>
            </w:pPr>
            <w:r w:rsidRPr="00BA7410">
              <w:rPr>
                <w:rFonts w:ascii="Cordia New" w:hAnsi="Cordia New" w:cs="Cordia New"/>
                <w:sz w:val="24"/>
                <w:szCs w:val="24"/>
              </w:rPr>
              <w:t xml:space="preserve">        at fair value through </w:t>
            </w:r>
          </w:p>
        </w:tc>
        <w:tc>
          <w:tcPr>
            <w:tcW w:w="923" w:type="dxa"/>
            <w:tcBorders>
              <w:top w:val="nil"/>
              <w:left w:val="nil"/>
              <w:bottom w:val="nil"/>
              <w:right w:val="nil"/>
            </w:tcBorders>
          </w:tcPr>
          <w:p w14:paraId="045484D7" w14:textId="77777777" w:rsidR="00CF7198" w:rsidRPr="00BA7410" w:rsidRDefault="00CF7198" w:rsidP="00CF7198">
            <w:pPr>
              <w:tabs>
                <w:tab w:val="decimal" w:pos="650"/>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3978D17F" w14:textId="77777777" w:rsidR="00CF7198" w:rsidRPr="00BA7410" w:rsidRDefault="00CF7198" w:rsidP="00CF7198">
            <w:pPr>
              <w:tabs>
                <w:tab w:val="decimal" w:pos="606"/>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6B09C11D" w14:textId="77777777" w:rsidR="00CF7198" w:rsidRPr="00BA7410" w:rsidRDefault="00CF7198" w:rsidP="00CF7198">
            <w:pPr>
              <w:tabs>
                <w:tab w:val="decimal" w:pos="606"/>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7042566A" w14:textId="77777777" w:rsidR="00CF7198" w:rsidRPr="00BA7410" w:rsidRDefault="00CF7198" w:rsidP="00CF7198">
            <w:pPr>
              <w:tabs>
                <w:tab w:val="decimal" w:pos="563"/>
              </w:tabs>
              <w:spacing w:line="320" w:lineRule="exact"/>
              <w:ind w:left="-36" w:right="18"/>
              <w:jc w:val="thaiDistribute"/>
              <w:rPr>
                <w:rFonts w:ascii="Cordia New" w:hAnsi="Cordia New" w:cs="Cordia New"/>
                <w:sz w:val="24"/>
                <w:szCs w:val="24"/>
              </w:rPr>
            </w:pPr>
          </w:p>
        </w:tc>
        <w:tc>
          <w:tcPr>
            <w:tcW w:w="924" w:type="dxa"/>
            <w:tcBorders>
              <w:top w:val="nil"/>
              <w:left w:val="nil"/>
              <w:bottom w:val="nil"/>
              <w:right w:val="nil"/>
            </w:tcBorders>
          </w:tcPr>
          <w:p w14:paraId="3BFA1B77" w14:textId="77777777" w:rsidR="00CF7198" w:rsidRPr="00BA7410" w:rsidRDefault="00CF7198" w:rsidP="00CF7198">
            <w:pPr>
              <w:tabs>
                <w:tab w:val="decimal" w:pos="591"/>
              </w:tabs>
              <w:spacing w:line="320" w:lineRule="exact"/>
              <w:ind w:right="18"/>
              <w:jc w:val="thaiDistribute"/>
              <w:rPr>
                <w:rFonts w:ascii="Cordia New" w:hAnsi="Cordia New" w:cs="Cordia New"/>
                <w:sz w:val="24"/>
                <w:szCs w:val="24"/>
              </w:rPr>
            </w:pPr>
          </w:p>
        </w:tc>
        <w:tc>
          <w:tcPr>
            <w:tcW w:w="909" w:type="dxa"/>
            <w:tcBorders>
              <w:top w:val="nil"/>
              <w:left w:val="nil"/>
              <w:bottom w:val="nil"/>
              <w:right w:val="nil"/>
            </w:tcBorders>
          </w:tcPr>
          <w:p w14:paraId="04FC80EC" w14:textId="77777777" w:rsidR="00CF7198" w:rsidRPr="00BA7410" w:rsidRDefault="00CF7198" w:rsidP="00CF7198">
            <w:pPr>
              <w:tabs>
                <w:tab w:val="decimal" w:pos="591"/>
              </w:tabs>
              <w:spacing w:line="320" w:lineRule="exact"/>
              <w:ind w:left="-36" w:right="18"/>
              <w:jc w:val="thaiDistribute"/>
              <w:rPr>
                <w:rFonts w:ascii="Cordia New" w:hAnsi="Cordia New" w:cs="Cordia New"/>
                <w:sz w:val="24"/>
                <w:szCs w:val="24"/>
              </w:rPr>
            </w:pPr>
          </w:p>
        </w:tc>
        <w:tc>
          <w:tcPr>
            <w:tcW w:w="800" w:type="dxa"/>
            <w:gridSpan w:val="2"/>
            <w:tcBorders>
              <w:top w:val="nil"/>
              <w:left w:val="nil"/>
              <w:bottom w:val="nil"/>
              <w:right w:val="nil"/>
            </w:tcBorders>
          </w:tcPr>
          <w:p w14:paraId="65EA854B" w14:textId="77777777" w:rsidR="00CF7198" w:rsidRPr="00BA7410" w:rsidRDefault="00CF7198" w:rsidP="00CF7198">
            <w:pPr>
              <w:tabs>
                <w:tab w:val="decimal" w:pos="491"/>
              </w:tabs>
              <w:spacing w:line="320" w:lineRule="exact"/>
              <w:ind w:right="18"/>
              <w:jc w:val="thaiDistribute"/>
              <w:rPr>
                <w:rFonts w:ascii="Cordia New" w:hAnsi="Cordia New" w:cs="Cordia New"/>
                <w:sz w:val="24"/>
                <w:szCs w:val="24"/>
              </w:rPr>
            </w:pPr>
          </w:p>
        </w:tc>
        <w:tc>
          <w:tcPr>
            <w:tcW w:w="1013" w:type="dxa"/>
            <w:tcBorders>
              <w:top w:val="nil"/>
              <w:left w:val="nil"/>
              <w:bottom w:val="nil"/>
              <w:right w:val="nil"/>
            </w:tcBorders>
          </w:tcPr>
          <w:p w14:paraId="71088AD9" w14:textId="77777777" w:rsidR="00CF7198" w:rsidRPr="00BA7410" w:rsidRDefault="00CF7198" w:rsidP="00CF7198">
            <w:pPr>
              <w:tabs>
                <w:tab w:val="decimal" w:pos="787"/>
              </w:tabs>
              <w:spacing w:line="320" w:lineRule="exact"/>
              <w:ind w:left="-36" w:right="18"/>
              <w:jc w:val="thaiDistribute"/>
              <w:rPr>
                <w:rFonts w:ascii="Cordia New" w:hAnsi="Cordia New" w:cs="Cordia New"/>
                <w:sz w:val="24"/>
                <w:szCs w:val="24"/>
              </w:rPr>
            </w:pPr>
          </w:p>
        </w:tc>
      </w:tr>
      <w:tr w:rsidR="00CF7198" w:rsidRPr="00BA7410" w14:paraId="206ED646" w14:textId="77777777" w:rsidTr="00BB2E09">
        <w:tc>
          <w:tcPr>
            <w:tcW w:w="2552" w:type="dxa"/>
            <w:tcBorders>
              <w:top w:val="nil"/>
              <w:left w:val="nil"/>
              <w:bottom w:val="nil"/>
              <w:right w:val="nil"/>
            </w:tcBorders>
          </w:tcPr>
          <w:p w14:paraId="40507191" w14:textId="77777777" w:rsidR="00CF7198" w:rsidRPr="00BA7410" w:rsidRDefault="00CF7198" w:rsidP="00CF7198">
            <w:pPr>
              <w:spacing w:line="320" w:lineRule="exact"/>
              <w:ind w:right="121"/>
              <w:jc w:val="both"/>
              <w:rPr>
                <w:rFonts w:ascii="Cordia New" w:hAnsi="Cordia New" w:cs="Cordia New"/>
                <w:sz w:val="24"/>
                <w:szCs w:val="24"/>
              </w:rPr>
            </w:pPr>
            <w:r w:rsidRPr="00BA7410">
              <w:rPr>
                <w:rFonts w:ascii="Cordia New" w:hAnsi="Cordia New" w:cs="Cordia New"/>
                <w:sz w:val="24"/>
                <w:szCs w:val="24"/>
              </w:rPr>
              <w:t xml:space="preserve">        profit or loss </w:t>
            </w:r>
          </w:p>
        </w:tc>
        <w:tc>
          <w:tcPr>
            <w:tcW w:w="923" w:type="dxa"/>
            <w:tcBorders>
              <w:top w:val="nil"/>
              <w:left w:val="nil"/>
              <w:bottom w:val="nil"/>
              <w:right w:val="nil"/>
            </w:tcBorders>
          </w:tcPr>
          <w:p w14:paraId="692191ED" w14:textId="77777777" w:rsidR="00CF7198" w:rsidRPr="00BA7410" w:rsidRDefault="00CF7198" w:rsidP="00CF7198">
            <w:pPr>
              <w:tabs>
                <w:tab w:val="decimal" w:pos="650"/>
              </w:tabs>
              <w:spacing w:line="320" w:lineRule="exact"/>
              <w:ind w:left="-36" w:right="18"/>
              <w:jc w:val="thaiDistribute"/>
              <w:rPr>
                <w:rFonts w:ascii="Cordia New" w:hAnsi="Cordia New" w:cs="Cordia New"/>
                <w:sz w:val="24"/>
                <w:szCs w:val="24"/>
              </w:rPr>
            </w:pPr>
            <w:r w:rsidRPr="00BA7410">
              <w:rPr>
                <w:rFonts w:ascii="Cordia New" w:hAnsi="Cordia New" w:cs="Cordia New"/>
                <w:sz w:val="24"/>
                <w:szCs w:val="24"/>
              </w:rPr>
              <w:t>455</w:t>
            </w:r>
          </w:p>
        </w:tc>
        <w:tc>
          <w:tcPr>
            <w:tcW w:w="924" w:type="dxa"/>
            <w:tcBorders>
              <w:top w:val="nil"/>
              <w:left w:val="nil"/>
              <w:bottom w:val="nil"/>
              <w:right w:val="nil"/>
            </w:tcBorders>
          </w:tcPr>
          <w:p w14:paraId="47E83186" w14:textId="77777777" w:rsidR="00CF7198" w:rsidRPr="00BA7410" w:rsidRDefault="00CF7198" w:rsidP="00CF7198">
            <w:pPr>
              <w:tabs>
                <w:tab w:val="decimal" w:pos="606"/>
              </w:tabs>
              <w:spacing w:line="320" w:lineRule="exact"/>
              <w:ind w:left="-36" w:right="18"/>
              <w:jc w:val="thaiDistribute"/>
              <w:rPr>
                <w:rFonts w:ascii="Cordia New" w:hAnsi="Cordia New" w:cs="Cordia New"/>
                <w:sz w:val="24"/>
                <w:szCs w:val="24"/>
              </w:rPr>
            </w:pPr>
            <w:r w:rsidRPr="00BA7410">
              <w:rPr>
                <w:rFonts w:ascii="Cordia New" w:hAnsi="Cordia New" w:cs="Cordia New"/>
                <w:sz w:val="24"/>
                <w:szCs w:val="24"/>
              </w:rPr>
              <w:t>-</w:t>
            </w:r>
          </w:p>
        </w:tc>
        <w:tc>
          <w:tcPr>
            <w:tcW w:w="924" w:type="dxa"/>
            <w:tcBorders>
              <w:top w:val="nil"/>
              <w:left w:val="nil"/>
              <w:bottom w:val="nil"/>
              <w:right w:val="nil"/>
            </w:tcBorders>
          </w:tcPr>
          <w:p w14:paraId="31C0C842" w14:textId="77777777" w:rsidR="00CF7198" w:rsidRPr="00BA7410" w:rsidRDefault="00CF7198" w:rsidP="00CF7198">
            <w:pPr>
              <w:tabs>
                <w:tab w:val="decimal" w:pos="606"/>
              </w:tabs>
              <w:spacing w:line="320" w:lineRule="exact"/>
              <w:ind w:left="-36" w:right="18"/>
              <w:jc w:val="thaiDistribute"/>
              <w:rPr>
                <w:rFonts w:ascii="Cordia New" w:hAnsi="Cordia New" w:cs="Cordia New"/>
                <w:sz w:val="24"/>
                <w:szCs w:val="24"/>
              </w:rPr>
            </w:pPr>
            <w:r w:rsidRPr="00BA7410">
              <w:rPr>
                <w:rFonts w:ascii="Cordia New" w:hAnsi="Cordia New" w:cs="Cordia New"/>
                <w:sz w:val="24"/>
                <w:szCs w:val="24"/>
              </w:rPr>
              <w:t>-</w:t>
            </w:r>
          </w:p>
        </w:tc>
        <w:tc>
          <w:tcPr>
            <w:tcW w:w="924" w:type="dxa"/>
            <w:tcBorders>
              <w:top w:val="nil"/>
              <w:left w:val="nil"/>
              <w:bottom w:val="nil"/>
              <w:right w:val="nil"/>
            </w:tcBorders>
          </w:tcPr>
          <w:p w14:paraId="4BCF5901" w14:textId="77777777" w:rsidR="00CF7198" w:rsidRPr="00BA7410" w:rsidRDefault="00CF7198" w:rsidP="00CF7198">
            <w:pPr>
              <w:tabs>
                <w:tab w:val="decimal" w:pos="563"/>
              </w:tabs>
              <w:spacing w:line="320" w:lineRule="exact"/>
              <w:ind w:left="-36" w:right="18"/>
              <w:jc w:val="thaiDistribute"/>
              <w:rPr>
                <w:rFonts w:ascii="Cordia New" w:hAnsi="Cordia New" w:cs="Cordia New"/>
                <w:sz w:val="24"/>
                <w:szCs w:val="24"/>
              </w:rPr>
            </w:pPr>
            <w:r w:rsidRPr="00BA7410">
              <w:rPr>
                <w:rFonts w:ascii="Cordia New" w:hAnsi="Cordia New" w:cs="Cordia New"/>
                <w:sz w:val="24"/>
                <w:szCs w:val="24"/>
              </w:rPr>
              <w:t>17,308</w:t>
            </w:r>
          </w:p>
        </w:tc>
        <w:tc>
          <w:tcPr>
            <w:tcW w:w="924" w:type="dxa"/>
            <w:tcBorders>
              <w:top w:val="nil"/>
              <w:left w:val="nil"/>
              <w:bottom w:val="nil"/>
              <w:right w:val="nil"/>
            </w:tcBorders>
          </w:tcPr>
          <w:p w14:paraId="6C964AB6" w14:textId="77777777" w:rsidR="00CF7198" w:rsidRPr="00BA7410" w:rsidRDefault="00CF7198" w:rsidP="00CF7198">
            <w:pPr>
              <w:tabs>
                <w:tab w:val="decimal" w:pos="591"/>
              </w:tabs>
              <w:spacing w:line="320" w:lineRule="exact"/>
              <w:ind w:right="18"/>
              <w:jc w:val="thaiDistribute"/>
              <w:rPr>
                <w:rFonts w:ascii="Cordia New" w:hAnsi="Cordia New" w:cs="Cordia New"/>
                <w:sz w:val="24"/>
                <w:szCs w:val="24"/>
              </w:rPr>
            </w:pPr>
            <w:r w:rsidRPr="00BA7410">
              <w:rPr>
                <w:rFonts w:ascii="Cordia New" w:hAnsi="Cordia New" w:cs="Cordia New"/>
                <w:sz w:val="24"/>
                <w:szCs w:val="24"/>
              </w:rPr>
              <w:t>-</w:t>
            </w:r>
          </w:p>
        </w:tc>
        <w:tc>
          <w:tcPr>
            <w:tcW w:w="909" w:type="dxa"/>
            <w:tcBorders>
              <w:top w:val="nil"/>
              <w:left w:val="nil"/>
              <w:bottom w:val="nil"/>
              <w:right w:val="nil"/>
            </w:tcBorders>
          </w:tcPr>
          <w:p w14:paraId="5CBD0FAB" w14:textId="77777777" w:rsidR="00CF7198" w:rsidRPr="00BA7410" w:rsidRDefault="00CF7198" w:rsidP="00CF7198">
            <w:pPr>
              <w:tabs>
                <w:tab w:val="decimal" w:pos="591"/>
              </w:tabs>
              <w:spacing w:line="320" w:lineRule="exact"/>
              <w:ind w:left="-36" w:right="18"/>
              <w:jc w:val="thaiDistribute"/>
              <w:rPr>
                <w:rFonts w:ascii="Cordia New" w:hAnsi="Cordia New" w:cs="Cordia New"/>
                <w:sz w:val="24"/>
                <w:szCs w:val="24"/>
              </w:rPr>
            </w:pPr>
            <w:r w:rsidRPr="00BA7410">
              <w:rPr>
                <w:rFonts w:ascii="Cordia New" w:hAnsi="Cordia New" w:cs="Cordia New"/>
                <w:sz w:val="24"/>
                <w:szCs w:val="24"/>
              </w:rPr>
              <w:t>-</w:t>
            </w:r>
          </w:p>
        </w:tc>
        <w:tc>
          <w:tcPr>
            <w:tcW w:w="800" w:type="dxa"/>
            <w:gridSpan w:val="2"/>
            <w:tcBorders>
              <w:top w:val="nil"/>
              <w:left w:val="nil"/>
              <w:bottom w:val="nil"/>
              <w:right w:val="nil"/>
            </w:tcBorders>
          </w:tcPr>
          <w:p w14:paraId="5C0EEE28" w14:textId="77777777" w:rsidR="00CF7198" w:rsidRPr="00BA7410" w:rsidRDefault="00CF7198" w:rsidP="00CF7198">
            <w:pPr>
              <w:tabs>
                <w:tab w:val="decimal" w:pos="491"/>
              </w:tabs>
              <w:spacing w:line="320" w:lineRule="exact"/>
              <w:ind w:right="18"/>
              <w:jc w:val="thaiDistribute"/>
              <w:rPr>
                <w:rFonts w:ascii="Cordia New" w:hAnsi="Cordia New" w:cs="Cordia New"/>
                <w:sz w:val="24"/>
                <w:szCs w:val="24"/>
              </w:rPr>
            </w:pPr>
            <w:r w:rsidRPr="00BA7410">
              <w:rPr>
                <w:rFonts w:ascii="Cordia New" w:hAnsi="Cordia New" w:cs="Cordia New"/>
                <w:sz w:val="24"/>
                <w:szCs w:val="24"/>
              </w:rPr>
              <w:t>-</w:t>
            </w:r>
          </w:p>
        </w:tc>
        <w:tc>
          <w:tcPr>
            <w:tcW w:w="1013" w:type="dxa"/>
            <w:tcBorders>
              <w:top w:val="nil"/>
              <w:left w:val="nil"/>
              <w:bottom w:val="nil"/>
              <w:right w:val="nil"/>
            </w:tcBorders>
          </w:tcPr>
          <w:p w14:paraId="43D368F8" w14:textId="77777777" w:rsidR="00CF7198" w:rsidRPr="00BA7410" w:rsidRDefault="00CF7198" w:rsidP="00CF7198">
            <w:pPr>
              <w:tabs>
                <w:tab w:val="decimal" w:pos="787"/>
              </w:tabs>
              <w:spacing w:line="320" w:lineRule="exact"/>
              <w:ind w:left="-36" w:right="18"/>
              <w:jc w:val="thaiDistribute"/>
              <w:rPr>
                <w:rFonts w:ascii="Cordia New" w:hAnsi="Cordia New" w:cs="Cordia New"/>
                <w:sz w:val="24"/>
                <w:szCs w:val="24"/>
              </w:rPr>
            </w:pPr>
            <w:r w:rsidRPr="00BA7410">
              <w:rPr>
                <w:rFonts w:ascii="Cordia New" w:hAnsi="Cordia New" w:cs="Cordia New"/>
                <w:sz w:val="24"/>
                <w:szCs w:val="24"/>
              </w:rPr>
              <w:t>17,763</w:t>
            </w:r>
          </w:p>
        </w:tc>
      </w:tr>
      <w:tr w:rsidR="00CF7198" w:rsidRPr="00BA7410" w14:paraId="663EC7B6" w14:textId="77777777" w:rsidTr="00BB2E09">
        <w:tc>
          <w:tcPr>
            <w:tcW w:w="2552" w:type="dxa"/>
            <w:tcBorders>
              <w:top w:val="nil"/>
              <w:left w:val="nil"/>
              <w:bottom w:val="nil"/>
              <w:right w:val="nil"/>
            </w:tcBorders>
          </w:tcPr>
          <w:p w14:paraId="571F0FA6" w14:textId="77777777" w:rsidR="00CF7198" w:rsidRPr="00BA7410" w:rsidRDefault="00CF7198" w:rsidP="00CF7198">
            <w:pPr>
              <w:tabs>
                <w:tab w:val="left" w:pos="317"/>
              </w:tabs>
              <w:spacing w:line="320" w:lineRule="exact"/>
              <w:ind w:right="-266"/>
              <w:jc w:val="both"/>
              <w:rPr>
                <w:rFonts w:ascii="Cordia New" w:hAnsi="Cordia New" w:cs="Cordia New"/>
                <w:sz w:val="24"/>
                <w:szCs w:val="24"/>
              </w:rPr>
            </w:pPr>
            <w:r w:rsidRPr="00BA7410">
              <w:rPr>
                <w:rFonts w:ascii="Cordia New" w:hAnsi="Cordia New" w:cs="Cordia New"/>
                <w:sz w:val="24"/>
                <w:szCs w:val="24"/>
              </w:rPr>
              <w:t xml:space="preserve">     Debt issued and borrowings</w:t>
            </w:r>
          </w:p>
        </w:tc>
        <w:tc>
          <w:tcPr>
            <w:tcW w:w="923" w:type="dxa"/>
            <w:tcBorders>
              <w:top w:val="nil"/>
              <w:left w:val="nil"/>
              <w:bottom w:val="nil"/>
              <w:right w:val="nil"/>
            </w:tcBorders>
          </w:tcPr>
          <w:p w14:paraId="5DA83370" w14:textId="77777777" w:rsidR="00CF7198" w:rsidRPr="00BA7410" w:rsidRDefault="00CF7198" w:rsidP="00CF7198">
            <w:pPr>
              <w:tabs>
                <w:tab w:val="decimal" w:pos="650"/>
              </w:tabs>
              <w:spacing w:line="320" w:lineRule="exact"/>
              <w:ind w:left="-36" w:right="18"/>
              <w:jc w:val="thaiDistribute"/>
              <w:rPr>
                <w:rFonts w:ascii="Cordia New" w:hAnsi="Cordia New" w:cs="Cordia New"/>
                <w:sz w:val="24"/>
                <w:szCs w:val="24"/>
              </w:rPr>
            </w:pPr>
            <w:r w:rsidRPr="00BA7410">
              <w:rPr>
                <w:rFonts w:ascii="Cordia New" w:hAnsi="Cordia New" w:cs="Cordia New"/>
                <w:sz w:val="24"/>
                <w:szCs w:val="24"/>
              </w:rPr>
              <w:t>4</w:t>
            </w:r>
          </w:p>
        </w:tc>
        <w:tc>
          <w:tcPr>
            <w:tcW w:w="924" w:type="dxa"/>
            <w:tcBorders>
              <w:top w:val="nil"/>
              <w:left w:val="nil"/>
              <w:bottom w:val="nil"/>
              <w:right w:val="nil"/>
            </w:tcBorders>
          </w:tcPr>
          <w:p w14:paraId="18CA2B41" w14:textId="77777777" w:rsidR="00CF7198" w:rsidRPr="00BA7410" w:rsidRDefault="00CF7198" w:rsidP="00CF7198">
            <w:pPr>
              <w:tabs>
                <w:tab w:val="decimal" w:pos="606"/>
              </w:tabs>
              <w:spacing w:line="320" w:lineRule="exact"/>
              <w:ind w:left="-36" w:right="18"/>
              <w:jc w:val="thaiDistribute"/>
              <w:rPr>
                <w:rFonts w:ascii="Cordia New" w:hAnsi="Cordia New" w:cs="Cordia New"/>
                <w:sz w:val="24"/>
                <w:szCs w:val="24"/>
              </w:rPr>
            </w:pPr>
            <w:r w:rsidRPr="00BA7410">
              <w:rPr>
                <w:rFonts w:ascii="Cordia New" w:hAnsi="Cordia New" w:cs="Cordia New"/>
                <w:sz w:val="24"/>
                <w:szCs w:val="24"/>
              </w:rPr>
              <w:t>773</w:t>
            </w:r>
          </w:p>
        </w:tc>
        <w:tc>
          <w:tcPr>
            <w:tcW w:w="924" w:type="dxa"/>
            <w:tcBorders>
              <w:top w:val="nil"/>
              <w:left w:val="nil"/>
              <w:bottom w:val="nil"/>
              <w:right w:val="nil"/>
            </w:tcBorders>
          </w:tcPr>
          <w:p w14:paraId="1EEA0EBE" w14:textId="77777777" w:rsidR="00CF7198" w:rsidRPr="00BA7410" w:rsidRDefault="00CF7198" w:rsidP="00CF7198">
            <w:pPr>
              <w:tabs>
                <w:tab w:val="decimal" w:pos="606"/>
              </w:tabs>
              <w:spacing w:line="320" w:lineRule="exact"/>
              <w:ind w:left="-36" w:right="18"/>
              <w:jc w:val="thaiDistribute"/>
              <w:rPr>
                <w:rFonts w:ascii="Cordia New" w:hAnsi="Cordia New" w:cs="Cordia New"/>
                <w:sz w:val="24"/>
                <w:szCs w:val="24"/>
              </w:rPr>
            </w:pPr>
            <w:r w:rsidRPr="00BA7410">
              <w:rPr>
                <w:rFonts w:ascii="Cordia New" w:hAnsi="Cordia New" w:cs="Cordia New"/>
                <w:sz w:val="24"/>
                <w:szCs w:val="24"/>
              </w:rPr>
              <w:t>25,798</w:t>
            </w:r>
          </w:p>
        </w:tc>
        <w:tc>
          <w:tcPr>
            <w:tcW w:w="924" w:type="dxa"/>
            <w:tcBorders>
              <w:top w:val="nil"/>
              <w:left w:val="nil"/>
              <w:bottom w:val="nil"/>
              <w:right w:val="nil"/>
            </w:tcBorders>
          </w:tcPr>
          <w:p w14:paraId="1444565C" w14:textId="77777777" w:rsidR="00CF7198" w:rsidRPr="00BA7410" w:rsidRDefault="00CF7198" w:rsidP="00CF7198">
            <w:pPr>
              <w:tabs>
                <w:tab w:val="decimal" w:pos="563"/>
              </w:tabs>
              <w:spacing w:line="320" w:lineRule="exact"/>
              <w:ind w:left="-36" w:right="18"/>
              <w:jc w:val="thaiDistribute"/>
              <w:rPr>
                <w:rFonts w:ascii="Cordia New" w:hAnsi="Cordia New" w:cs="Cordia New"/>
                <w:sz w:val="24"/>
                <w:szCs w:val="24"/>
              </w:rPr>
            </w:pPr>
            <w:r w:rsidRPr="00BA7410">
              <w:rPr>
                <w:rFonts w:ascii="Cordia New" w:hAnsi="Cordia New" w:cs="Cordia New"/>
                <w:sz w:val="24"/>
                <w:szCs w:val="24"/>
              </w:rPr>
              <w:t>102,918</w:t>
            </w:r>
          </w:p>
        </w:tc>
        <w:tc>
          <w:tcPr>
            <w:tcW w:w="924" w:type="dxa"/>
            <w:tcBorders>
              <w:top w:val="nil"/>
              <w:left w:val="nil"/>
              <w:bottom w:val="nil"/>
              <w:right w:val="nil"/>
            </w:tcBorders>
          </w:tcPr>
          <w:p w14:paraId="1CB1B7E7" w14:textId="77777777" w:rsidR="00CF7198" w:rsidRPr="00BA7410" w:rsidRDefault="00CF7198" w:rsidP="00CF7198">
            <w:pPr>
              <w:tabs>
                <w:tab w:val="decimal" w:pos="591"/>
              </w:tabs>
              <w:spacing w:line="320" w:lineRule="exact"/>
              <w:ind w:right="18"/>
              <w:jc w:val="thaiDistribute"/>
              <w:rPr>
                <w:rFonts w:ascii="Cordia New" w:hAnsi="Cordia New" w:cs="Cordia New"/>
                <w:sz w:val="24"/>
                <w:szCs w:val="24"/>
              </w:rPr>
            </w:pPr>
            <w:r w:rsidRPr="00BA7410">
              <w:rPr>
                <w:rFonts w:ascii="Cordia New" w:hAnsi="Cordia New" w:cs="Cordia New"/>
                <w:sz w:val="24"/>
                <w:szCs w:val="24"/>
              </w:rPr>
              <w:t>84,292</w:t>
            </w:r>
          </w:p>
        </w:tc>
        <w:tc>
          <w:tcPr>
            <w:tcW w:w="909" w:type="dxa"/>
            <w:tcBorders>
              <w:top w:val="nil"/>
              <w:left w:val="nil"/>
              <w:bottom w:val="nil"/>
              <w:right w:val="nil"/>
            </w:tcBorders>
          </w:tcPr>
          <w:p w14:paraId="68E8E066" w14:textId="77777777" w:rsidR="00CF7198" w:rsidRPr="00BA7410" w:rsidRDefault="00CF7198" w:rsidP="00CF7198">
            <w:pPr>
              <w:tabs>
                <w:tab w:val="decimal" w:pos="591"/>
              </w:tabs>
              <w:spacing w:line="320" w:lineRule="exact"/>
              <w:ind w:left="-36" w:right="18"/>
              <w:jc w:val="thaiDistribute"/>
              <w:rPr>
                <w:rFonts w:ascii="Cordia New" w:hAnsi="Cordia New" w:cs="Cordia New"/>
                <w:sz w:val="24"/>
                <w:szCs w:val="24"/>
              </w:rPr>
            </w:pPr>
            <w:r w:rsidRPr="00BA7410">
              <w:rPr>
                <w:rFonts w:ascii="Cordia New" w:hAnsi="Cordia New" w:cs="Cordia New"/>
                <w:sz w:val="24"/>
                <w:szCs w:val="24"/>
              </w:rPr>
              <w:t>-</w:t>
            </w:r>
          </w:p>
        </w:tc>
        <w:tc>
          <w:tcPr>
            <w:tcW w:w="800" w:type="dxa"/>
            <w:gridSpan w:val="2"/>
            <w:tcBorders>
              <w:top w:val="nil"/>
              <w:left w:val="nil"/>
              <w:bottom w:val="nil"/>
              <w:right w:val="nil"/>
            </w:tcBorders>
          </w:tcPr>
          <w:p w14:paraId="48F58DD5" w14:textId="77777777" w:rsidR="00CF7198" w:rsidRPr="00BA7410" w:rsidRDefault="00CF7198" w:rsidP="00CF7198">
            <w:pPr>
              <w:tabs>
                <w:tab w:val="decimal" w:pos="491"/>
              </w:tabs>
              <w:spacing w:line="320" w:lineRule="exact"/>
              <w:ind w:right="18"/>
              <w:jc w:val="thaiDistribute"/>
              <w:rPr>
                <w:rFonts w:ascii="Cordia New" w:hAnsi="Cordia New" w:cs="Cordia New"/>
                <w:sz w:val="24"/>
                <w:szCs w:val="24"/>
              </w:rPr>
            </w:pPr>
            <w:r w:rsidRPr="00BA7410">
              <w:rPr>
                <w:rFonts w:ascii="Cordia New" w:hAnsi="Cordia New" w:cs="Cordia New"/>
                <w:sz w:val="24"/>
                <w:szCs w:val="24"/>
              </w:rPr>
              <w:t>-</w:t>
            </w:r>
          </w:p>
        </w:tc>
        <w:tc>
          <w:tcPr>
            <w:tcW w:w="1013" w:type="dxa"/>
            <w:tcBorders>
              <w:top w:val="nil"/>
              <w:left w:val="nil"/>
              <w:bottom w:val="nil"/>
              <w:right w:val="nil"/>
            </w:tcBorders>
          </w:tcPr>
          <w:p w14:paraId="0F4F09FC" w14:textId="77777777" w:rsidR="00CF7198" w:rsidRPr="00BA7410" w:rsidRDefault="00CF7198" w:rsidP="00CF7198">
            <w:pPr>
              <w:tabs>
                <w:tab w:val="decimal" w:pos="787"/>
              </w:tabs>
              <w:spacing w:line="320" w:lineRule="exact"/>
              <w:ind w:left="-36" w:right="18"/>
              <w:jc w:val="thaiDistribute"/>
              <w:rPr>
                <w:rFonts w:ascii="Cordia New" w:hAnsi="Cordia New" w:cs="Cordia New"/>
                <w:sz w:val="24"/>
                <w:szCs w:val="24"/>
              </w:rPr>
            </w:pPr>
            <w:r w:rsidRPr="00BA7410">
              <w:rPr>
                <w:rFonts w:ascii="Cordia New" w:hAnsi="Cordia New" w:cs="Cordia New"/>
                <w:sz w:val="24"/>
                <w:szCs w:val="24"/>
              </w:rPr>
              <w:t>213,785</w:t>
            </w:r>
          </w:p>
        </w:tc>
      </w:tr>
    </w:tbl>
    <w:p w14:paraId="11806FAE" w14:textId="77777777" w:rsidR="00B2628F" w:rsidRPr="00BA7410" w:rsidRDefault="00B2628F" w:rsidP="00B2628F">
      <w:pPr>
        <w:ind w:left="1560" w:right="121"/>
        <w:jc w:val="both"/>
        <w:rPr>
          <w:rFonts w:ascii="Cordia New" w:hAnsi="Cordia New" w:cs="Cordia New"/>
          <w:sz w:val="16"/>
          <w:szCs w:val="16"/>
        </w:rPr>
      </w:pPr>
    </w:p>
    <w:p w14:paraId="07492288" w14:textId="77777777" w:rsidR="00B2628F" w:rsidRPr="00BA7410" w:rsidRDefault="00B2628F" w:rsidP="00B2628F">
      <w:pPr>
        <w:ind w:left="1560" w:right="121"/>
        <w:jc w:val="both"/>
        <w:rPr>
          <w:rFonts w:ascii="Cordia New" w:hAnsi="Cordia New" w:cs="Cordia New"/>
          <w:sz w:val="16"/>
          <w:szCs w:val="16"/>
        </w:rPr>
      </w:pPr>
    </w:p>
    <w:p w14:paraId="1BBE775A" w14:textId="77777777" w:rsidR="00B2628F" w:rsidRPr="00BA7410" w:rsidRDefault="00B2628F" w:rsidP="00BB678D">
      <w:pPr>
        <w:ind w:left="1560" w:right="121"/>
        <w:jc w:val="both"/>
        <w:rPr>
          <w:rFonts w:ascii="Cordia New" w:hAnsi="Cordia New" w:cs="Cordia New"/>
          <w:sz w:val="16"/>
          <w:szCs w:val="16"/>
        </w:rPr>
      </w:pPr>
    </w:p>
    <w:p w14:paraId="74F57728" w14:textId="77777777" w:rsidR="00B2628F" w:rsidRPr="00BA7410" w:rsidRDefault="00B2628F" w:rsidP="00BB678D">
      <w:pPr>
        <w:ind w:left="1560" w:right="121"/>
        <w:jc w:val="both"/>
        <w:rPr>
          <w:rFonts w:ascii="Cordia New" w:hAnsi="Cordia New" w:cs="Cordia New"/>
          <w:sz w:val="16"/>
          <w:szCs w:val="16"/>
        </w:rPr>
      </w:pPr>
    </w:p>
    <w:p w14:paraId="07E933F8" w14:textId="77777777" w:rsidR="00B2628F" w:rsidRPr="00BA7410" w:rsidRDefault="00B2628F" w:rsidP="00BB678D">
      <w:pPr>
        <w:ind w:left="1560" w:right="121"/>
        <w:jc w:val="both"/>
        <w:rPr>
          <w:rFonts w:ascii="Cordia New" w:hAnsi="Cordia New" w:cs="Cordia New"/>
          <w:sz w:val="16"/>
          <w:szCs w:val="16"/>
        </w:rPr>
      </w:pPr>
    </w:p>
    <w:p w14:paraId="187B5D14" w14:textId="77777777" w:rsidR="00B2628F" w:rsidRPr="00BA7410" w:rsidRDefault="00B2628F" w:rsidP="00BB678D">
      <w:pPr>
        <w:ind w:left="1560" w:right="121"/>
        <w:jc w:val="both"/>
        <w:rPr>
          <w:rFonts w:ascii="Cordia New" w:hAnsi="Cordia New" w:cs="Cordia New"/>
          <w:sz w:val="16"/>
          <w:szCs w:val="16"/>
        </w:rPr>
      </w:pPr>
    </w:p>
    <w:p w14:paraId="4FAE93A5" w14:textId="77777777" w:rsidR="00B2628F" w:rsidRPr="00BA7410" w:rsidRDefault="00B2628F" w:rsidP="00BB678D">
      <w:pPr>
        <w:ind w:left="1560" w:right="121"/>
        <w:jc w:val="both"/>
        <w:rPr>
          <w:rFonts w:ascii="Cordia New" w:hAnsi="Cordia New" w:cs="Cordia New"/>
          <w:sz w:val="16"/>
          <w:szCs w:val="16"/>
        </w:rPr>
      </w:pPr>
    </w:p>
    <w:p w14:paraId="7762F070" w14:textId="77777777" w:rsidR="00B2628F" w:rsidRPr="00BA7410" w:rsidRDefault="00B2628F" w:rsidP="00BB678D">
      <w:pPr>
        <w:ind w:left="1560" w:right="121"/>
        <w:jc w:val="both"/>
        <w:rPr>
          <w:rFonts w:ascii="Cordia New" w:hAnsi="Cordia New" w:cs="Cordia New"/>
          <w:sz w:val="16"/>
          <w:szCs w:val="16"/>
        </w:rPr>
      </w:pPr>
    </w:p>
    <w:p w14:paraId="29AEEE2D" w14:textId="77777777" w:rsidR="00B2628F" w:rsidRPr="00BA7410" w:rsidRDefault="00B2628F" w:rsidP="00BB678D">
      <w:pPr>
        <w:ind w:left="1560" w:right="121"/>
        <w:jc w:val="both"/>
        <w:rPr>
          <w:rFonts w:ascii="Cordia New" w:hAnsi="Cordia New" w:cs="Cordia New"/>
          <w:sz w:val="16"/>
          <w:szCs w:val="16"/>
        </w:rPr>
      </w:pPr>
    </w:p>
    <w:p w14:paraId="36F406FF" w14:textId="77777777" w:rsidR="00B2628F" w:rsidRPr="00BA7410" w:rsidRDefault="00B2628F" w:rsidP="00BB678D">
      <w:pPr>
        <w:ind w:left="1560" w:right="121"/>
        <w:jc w:val="both"/>
        <w:rPr>
          <w:rFonts w:ascii="Cordia New" w:hAnsi="Cordia New" w:cs="Cordia New"/>
          <w:sz w:val="16"/>
          <w:szCs w:val="16"/>
        </w:rPr>
      </w:pPr>
    </w:p>
    <w:p w14:paraId="4ABD2586" w14:textId="77777777" w:rsidR="00B2628F" w:rsidRPr="00BA7410" w:rsidRDefault="00B2628F" w:rsidP="00BB678D">
      <w:pPr>
        <w:ind w:left="1560" w:right="121"/>
        <w:jc w:val="both"/>
        <w:rPr>
          <w:rFonts w:ascii="Cordia New" w:hAnsi="Cordia New" w:cs="Cordia New"/>
          <w:sz w:val="16"/>
          <w:szCs w:val="16"/>
        </w:rPr>
      </w:pPr>
    </w:p>
    <w:p w14:paraId="1FE85494" w14:textId="77777777" w:rsidR="002B0B69" w:rsidRPr="00BA7410" w:rsidRDefault="002B0B69" w:rsidP="00BB678D">
      <w:pPr>
        <w:ind w:left="1560" w:right="121"/>
        <w:jc w:val="both"/>
        <w:rPr>
          <w:rFonts w:ascii="Cordia New" w:hAnsi="Cordia New" w:cs="Cordia New"/>
          <w:sz w:val="16"/>
          <w:szCs w:val="16"/>
        </w:rPr>
      </w:pPr>
    </w:p>
    <w:p w14:paraId="64CF1F19" w14:textId="77777777" w:rsidR="002B0B69" w:rsidRPr="00BA7410" w:rsidRDefault="002B0B69" w:rsidP="00BB678D">
      <w:pPr>
        <w:ind w:left="1560" w:right="121"/>
        <w:jc w:val="both"/>
        <w:rPr>
          <w:rFonts w:ascii="Cordia New" w:hAnsi="Cordia New" w:cs="Cordia New"/>
          <w:sz w:val="16"/>
          <w:szCs w:val="16"/>
        </w:rPr>
      </w:pPr>
    </w:p>
    <w:p w14:paraId="19E4CBEA" w14:textId="77777777" w:rsidR="002B0B69" w:rsidRPr="00BA7410" w:rsidRDefault="002B0B69" w:rsidP="00BB678D">
      <w:pPr>
        <w:ind w:left="1560" w:right="121"/>
        <w:jc w:val="both"/>
        <w:rPr>
          <w:rFonts w:ascii="Cordia New" w:hAnsi="Cordia New" w:cs="Cordia New"/>
          <w:sz w:val="16"/>
          <w:szCs w:val="16"/>
        </w:rPr>
      </w:pPr>
    </w:p>
    <w:p w14:paraId="13F569CC" w14:textId="77777777" w:rsidR="00B2628F" w:rsidRPr="00BA7410" w:rsidRDefault="00B2628F">
      <w:pPr>
        <w:ind w:left="1560" w:right="121"/>
        <w:jc w:val="both"/>
        <w:rPr>
          <w:rFonts w:ascii="Cordia New" w:hAnsi="Cordia New" w:cs="Cordia New"/>
          <w:sz w:val="16"/>
          <w:szCs w:val="16"/>
        </w:rPr>
      </w:pPr>
    </w:p>
    <w:p w14:paraId="48E867AA" w14:textId="77777777" w:rsidR="00B2628F" w:rsidRPr="00BA7410" w:rsidRDefault="00B2628F">
      <w:pPr>
        <w:ind w:left="1560" w:right="121"/>
        <w:jc w:val="both"/>
        <w:rPr>
          <w:rFonts w:ascii="Cordia New" w:hAnsi="Cordia New" w:cs="Cordia New"/>
          <w:sz w:val="16"/>
          <w:szCs w:val="16"/>
        </w:rPr>
      </w:pPr>
    </w:p>
    <w:p w14:paraId="16DDB336" w14:textId="77777777" w:rsidR="00B2628F" w:rsidRPr="00BA7410" w:rsidRDefault="00B2628F">
      <w:pPr>
        <w:ind w:left="1560" w:right="121"/>
        <w:jc w:val="both"/>
        <w:rPr>
          <w:rFonts w:ascii="Cordia New" w:hAnsi="Cordia New" w:cs="Cordia New"/>
          <w:sz w:val="16"/>
          <w:szCs w:val="16"/>
        </w:rPr>
      </w:pPr>
    </w:p>
    <w:p w14:paraId="5230D8E9" w14:textId="77777777" w:rsidR="00B2628F" w:rsidRPr="00BA7410" w:rsidRDefault="00B2628F">
      <w:pPr>
        <w:ind w:left="1560" w:right="121"/>
        <w:jc w:val="both"/>
        <w:rPr>
          <w:rFonts w:ascii="Cordia New" w:hAnsi="Cordia New" w:cs="Cordia New"/>
          <w:sz w:val="16"/>
          <w:szCs w:val="16"/>
        </w:rPr>
      </w:pPr>
    </w:p>
    <w:p w14:paraId="36FE489F" w14:textId="77777777" w:rsidR="00B2628F" w:rsidRPr="00BA7410" w:rsidRDefault="00B2628F">
      <w:pPr>
        <w:ind w:left="1560" w:right="121"/>
        <w:jc w:val="both"/>
        <w:rPr>
          <w:rFonts w:ascii="Cordia New" w:hAnsi="Cordia New" w:cs="Cordia New"/>
          <w:sz w:val="16"/>
          <w:szCs w:val="16"/>
        </w:rPr>
      </w:pPr>
    </w:p>
    <w:p w14:paraId="5434DDC4" w14:textId="77777777" w:rsidR="00B2628F" w:rsidRPr="00BA7410" w:rsidRDefault="00B2628F">
      <w:pPr>
        <w:ind w:left="1560" w:right="121"/>
        <w:jc w:val="both"/>
        <w:rPr>
          <w:rFonts w:ascii="Cordia New" w:hAnsi="Cordia New" w:cs="Cordia New"/>
          <w:sz w:val="16"/>
          <w:szCs w:val="16"/>
        </w:rPr>
      </w:pPr>
    </w:p>
    <w:p w14:paraId="0B2C9886" w14:textId="77777777" w:rsidR="00B2628F" w:rsidRPr="00BA7410" w:rsidRDefault="00B2628F">
      <w:pPr>
        <w:ind w:left="1560" w:right="121"/>
        <w:jc w:val="both"/>
        <w:rPr>
          <w:rFonts w:ascii="Cordia New" w:hAnsi="Cordia New" w:cs="Cordia New"/>
          <w:sz w:val="16"/>
          <w:szCs w:val="16"/>
        </w:rPr>
      </w:pPr>
    </w:p>
    <w:p w14:paraId="48E40ADF" w14:textId="77777777" w:rsidR="005D0FF2" w:rsidRPr="00BA7410" w:rsidRDefault="005D0FF2">
      <w:pPr>
        <w:ind w:left="1560" w:right="121"/>
        <w:jc w:val="both"/>
        <w:rPr>
          <w:rFonts w:ascii="Cordia New" w:hAnsi="Cordia New" w:cs="Cordia New"/>
          <w:sz w:val="16"/>
          <w:szCs w:val="16"/>
        </w:rPr>
      </w:pPr>
    </w:p>
    <w:p w14:paraId="6F81DDB5" w14:textId="77777777" w:rsidR="005D0FF2" w:rsidRPr="00BA7410" w:rsidRDefault="005D0FF2">
      <w:pPr>
        <w:ind w:left="1560" w:right="121"/>
        <w:jc w:val="both"/>
        <w:rPr>
          <w:rFonts w:ascii="Cordia New" w:hAnsi="Cordia New" w:cs="Cordia New"/>
          <w:sz w:val="16"/>
          <w:szCs w:val="16"/>
        </w:rPr>
      </w:pPr>
    </w:p>
    <w:p w14:paraId="64235AA5" w14:textId="77777777" w:rsidR="005D0FF2" w:rsidRPr="00BA7410" w:rsidRDefault="005D0FF2">
      <w:pPr>
        <w:ind w:left="1560" w:right="121"/>
        <w:jc w:val="both"/>
        <w:rPr>
          <w:rFonts w:ascii="Cordia New" w:hAnsi="Cordia New" w:cs="Cordia New"/>
          <w:sz w:val="16"/>
          <w:szCs w:val="16"/>
        </w:rPr>
      </w:pPr>
    </w:p>
    <w:p w14:paraId="3B594961" w14:textId="77777777" w:rsidR="005D0FF2" w:rsidRPr="00BA7410" w:rsidRDefault="005D0FF2">
      <w:pPr>
        <w:ind w:left="1560" w:right="121"/>
        <w:jc w:val="both"/>
        <w:rPr>
          <w:rFonts w:ascii="Cordia New" w:hAnsi="Cordia New" w:cs="Cordia New"/>
          <w:sz w:val="16"/>
          <w:szCs w:val="16"/>
        </w:rPr>
      </w:pPr>
    </w:p>
    <w:p w14:paraId="6B60D51E" w14:textId="77777777" w:rsidR="005D0FF2" w:rsidRPr="00BA7410" w:rsidRDefault="005D0FF2">
      <w:pPr>
        <w:ind w:left="1560" w:right="121"/>
        <w:jc w:val="both"/>
        <w:rPr>
          <w:rFonts w:ascii="Cordia New" w:hAnsi="Cordia New" w:cs="Cordia New"/>
          <w:sz w:val="16"/>
          <w:szCs w:val="16"/>
        </w:rPr>
      </w:pPr>
    </w:p>
    <w:p w14:paraId="3F249115" w14:textId="77777777" w:rsidR="002B0B69" w:rsidRPr="00BA7410" w:rsidRDefault="002B0B69" w:rsidP="002B0B69">
      <w:pPr>
        <w:ind w:left="1560" w:right="121"/>
        <w:jc w:val="both"/>
        <w:rPr>
          <w:rFonts w:ascii="Cordia New" w:hAnsi="Cordia New" w:cs="Cordia New"/>
          <w:sz w:val="16"/>
          <w:szCs w:val="16"/>
        </w:rPr>
      </w:pPr>
    </w:p>
    <w:p w14:paraId="78DE959D" w14:textId="77777777" w:rsidR="002B0B69" w:rsidRPr="00BA7410" w:rsidRDefault="002B0B69" w:rsidP="002B0B69">
      <w:pPr>
        <w:ind w:left="1560" w:right="121"/>
        <w:jc w:val="both"/>
        <w:rPr>
          <w:rFonts w:ascii="Cordia New" w:hAnsi="Cordia New" w:cs="Cordia New"/>
          <w:sz w:val="16"/>
          <w:szCs w:val="16"/>
        </w:rPr>
      </w:pPr>
    </w:p>
    <w:tbl>
      <w:tblPr>
        <w:tblW w:w="9893" w:type="dxa"/>
        <w:tblInd w:w="250" w:type="dxa"/>
        <w:tblLayout w:type="fixed"/>
        <w:tblLook w:val="0000" w:firstRow="0" w:lastRow="0" w:firstColumn="0" w:lastColumn="0" w:noHBand="0" w:noVBand="0"/>
      </w:tblPr>
      <w:tblGrid>
        <w:gridCol w:w="2552"/>
        <w:gridCol w:w="923"/>
        <w:gridCol w:w="924"/>
        <w:gridCol w:w="924"/>
        <w:gridCol w:w="924"/>
        <w:gridCol w:w="924"/>
        <w:gridCol w:w="909"/>
        <w:gridCol w:w="348"/>
        <w:gridCol w:w="452"/>
        <w:gridCol w:w="1013"/>
      </w:tblGrid>
      <w:tr w:rsidR="002B0B69" w:rsidRPr="00BA7410" w14:paraId="0243ABFA" w14:textId="77777777" w:rsidTr="004E62F4">
        <w:trPr>
          <w:cantSplit/>
        </w:trPr>
        <w:tc>
          <w:tcPr>
            <w:tcW w:w="8428" w:type="dxa"/>
            <w:gridSpan w:val="8"/>
            <w:tcBorders>
              <w:top w:val="nil"/>
              <w:left w:val="nil"/>
              <w:bottom w:val="nil"/>
              <w:right w:val="nil"/>
            </w:tcBorders>
          </w:tcPr>
          <w:p w14:paraId="0E1E90B7" w14:textId="77777777" w:rsidR="002B0B69" w:rsidRPr="00BA7410" w:rsidRDefault="002B0B69" w:rsidP="004E62F4">
            <w:pPr>
              <w:tabs>
                <w:tab w:val="decimal" w:pos="811"/>
              </w:tabs>
              <w:spacing w:line="240" w:lineRule="exact"/>
              <w:ind w:left="-22" w:right="121"/>
              <w:rPr>
                <w:rFonts w:ascii="Cordia New" w:hAnsi="Cordia New" w:cs="Cordia New"/>
                <w:sz w:val="24"/>
                <w:szCs w:val="24"/>
              </w:rPr>
            </w:pPr>
            <w:r w:rsidRPr="00BA7410">
              <w:rPr>
                <w:rFonts w:ascii="Cordia New" w:hAnsi="Cordia New" w:cs="Cordia New"/>
                <w:b/>
                <w:bCs/>
                <w:sz w:val="24"/>
                <w:szCs w:val="24"/>
              </w:rPr>
              <w:lastRenderedPageBreak/>
              <w:t xml:space="preserve">         </w:t>
            </w:r>
          </w:p>
        </w:tc>
        <w:tc>
          <w:tcPr>
            <w:tcW w:w="1465" w:type="dxa"/>
            <w:gridSpan w:val="2"/>
            <w:tcBorders>
              <w:top w:val="nil"/>
              <w:left w:val="nil"/>
              <w:bottom w:val="nil"/>
              <w:right w:val="nil"/>
            </w:tcBorders>
          </w:tcPr>
          <w:p w14:paraId="45A26684" w14:textId="77777777" w:rsidR="002B0B69" w:rsidRPr="00BA7410" w:rsidRDefault="002B0B69" w:rsidP="004E62F4">
            <w:pPr>
              <w:tabs>
                <w:tab w:val="decimal" w:pos="-9143"/>
              </w:tabs>
              <w:spacing w:line="240" w:lineRule="exact"/>
              <w:ind w:right="-45"/>
              <w:jc w:val="right"/>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2B0B69" w:rsidRPr="00BA7410" w14:paraId="02F35F4E" w14:textId="77777777" w:rsidTr="004E62F4">
        <w:trPr>
          <w:cantSplit/>
          <w:trHeight w:val="209"/>
        </w:trPr>
        <w:tc>
          <w:tcPr>
            <w:tcW w:w="2552" w:type="dxa"/>
            <w:tcBorders>
              <w:top w:val="nil"/>
              <w:left w:val="nil"/>
              <w:bottom w:val="nil"/>
              <w:right w:val="nil"/>
            </w:tcBorders>
          </w:tcPr>
          <w:p w14:paraId="79293703" w14:textId="77777777" w:rsidR="002B0B69" w:rsidRPr="00BA7410" w:rsidRDefault="002B0B69" w:rsidP="004E62F4">
            <w:pPr>
              <w:spacing w:line="240" w:lineRule="exact"/>
              <w:rPr>
                <w:rFonts w:ascii="Cordia New" w:hAnsi="Cordia New" w:cs="Cordia New"/>
                <w:b/>
                <w:bCs/>
                <w:sz w:val="24"/>
                <w:szCs w:val="24"/>
              </w:rPr>
            </w:pPr>
          </w:p>
        </w:tc>
        <w:tc>
          <w:tcPr>
            <w:tcW w:w="7341" w:type="dxa"/>
            <w:gridSpan w:val="9"/>
            <w:tcBorders>
              <w:top w:val="nil"/>
              <w:left w:val="nil"/>
              <w:bottom w:val="nil"/>
              <w:right w:val="nil"/>
            </w:tcBorders>
          </w:tcPr>
          <w:p w14:paraId="3D3059D7" w14:textId="77777777" w:rsidR="002B0B69" w:rsidRPr="00BA7410" w:rsidRDefault="002B0B69" w:rsidP="004E62F4">
            <w:pPr>
              <w:shd w:val="clear" w:color="auto" w:fill="FFFFFF"/>
              <w:tabs>
                <w:tab w:val="decimal" w:pos="-11023"/>
              </w:tabs>
              <w:spacing w:line="240" w:lineRule="exact"/>
              <w:ind w:left="-108" w:right="121"/>
              <w:jc w:val="center"/>
              <w:outlineLvl w:val="0"/>
              <w:rPr>
                <w:rFonts w:ascii="Cordia New" w:hAnsi="Cordia New" w:cs="Cordia New"/>
                <w:b/>
                <w:bCs/>
                <w:sz w:val="24"/>
                <w:szCs w:val="24"/>
              </w:rPr>
            </w:pPr>
            <w:r w:rsidRPr="00BA7410">
              <w:rPr>
                <w:rFonts w:ascii="Cordia New" w:hAnsi="Cordia New" w:cs="Cordia New"/>
                <w:b/>
                <w:bCs/>
                <w:sz w:val="24"/>
                <w:szCs w:val="24"/>
              </w:rPr>
              <w:t>THE BANK</w:t>
            </w:r>
          </w:p>
        </w:tc>
      </w:tr>
      <w:tr w:rsidR="002B0B69" w:rsidRPr="00BA7410" w14:paraId="6E6970A5" w14:textId="77777777" w:rsidTr="004E62F4">
        <w:trPr>
          <w:cantSplit/>
          <w:trHeight w:val="245"/>
        </w:trPr>
        <w:tc>
          <w:tcPr>
            <w:tcW w:w="2552" w:type="dxa"/>
            <w:tcBorders>
              <w:top w:val="nil"/>
              <w:left w:val="nil"/>
              <w:bottom w:val="nil"/>
              <w:right w:val="nil"/>
            </w:tcBorders>
          </w:tcPr>
          <w:p w14:paraId="4D9BF0C7" w14:textId="77777777" w:rsidR="002B0B69" w:rsidRPr="00BA7410" w:rsidRDefault="002B0B69" w:rsidP="004E62F4">
            <w:pPr>
              <w:shd w:val="clear" w:color="auto" w:fill="FFFFFF"/>
              <w:spacing w:line="240" w:lineRule="exact"/>
              <w:ind w:right="121"/>
              <w:jc w:val="center"/>
              <w:rPr>
                <w:rFonts w:ascii="Cordia New" w:hAnsi="Cordia New" w:cs="Cordia New"/>
                <w:b/>
                <w:bCs/>
                <w:sz w:val="24"/>
                <w:szCs w:val="24"/>
              </w:rPr>
            </w:pPr>
          </w:p>
        </w:tc>
        <w:tc>
          <w:tcPr>
            <w:tcW w:w="7341" w:type="dxa"/>
            <w:gridSpan w:val="9"/>
            <w:tcBorders>
              <w:top w:val="nil"/>
              <w:left w:val="nil"/>
              <w:bottom w:val="nil"/>
              <w:right w:val="nil"/>
            </w:tcBorders>
          </w:tcPr>
          <w:p w14:paraId="7270DA09" w14:textId="11518A2B" w:rsidR="002B0B69" w:rsidRPr="00BA7410" w:rsidRDefault="002B0B69" w:rsidP="004E62F4">
            <w:pPr>
              <w:shd w:val="clear" w:color="auto" w:fill="FFFFFF"/>
              <w:tabs>
                <w:tab w:val="decimal" w:pos="-11023"/>
              </w:tabs>
              <w:spacing w:line="240" w:lineRule="exact"/>
              <w:ind w:left="-108" w:right="121"/>
              <w:jc w:val="center"/>
              <w:outlineLvl w:val="0"/>
              <w:rPr>
                <w:rFonts w:ascii="Cordia New" w:hAnsi="Cordia New" w:cs="Cordia New"/>
                <w:b/>
                <w:bCs/>
                <w:sz w:val="24"/>
                <w:szCs w:val="24"/>
              </w:rPr>
            </w:pPr>
            <w:r w:rsidRPr="00BA7410">
              <w:rPr>
                <w:rFonts w:ascii="Cordia New" w:hAnsi="Cordia New" w:cs="Cordia New"/>
                <w:b/>
                <w:bCs/>
                <w:sz w:val="24"/>
                <w:szCs w:val="24"/>
              </w:rPr>
              <w:t>JUNE 30, 2025</w:t>
            </w:r>
          </w:p>
        </w:tc>
      </w:tr>
      <w:tr w:rsidR="002B0B69" w:rsidRPr="00BA7410" w14:paraId="7C1FF99E" w14:textId="77777777" w:rsidTr="004E62F4">
        <w:trPr>
          <w:trHeight w:val="268"/>
        </w:trPr>
        <w:tc>
          <w:tcPr>
            <w:tcW w:w="2552" w:type="dxa"/>
            <w:tcBorders>
              <w:top w:val="nil"/>
              <w:left w:val="nil"/>
              <w:bottom w:val="nil"/>
              <w:right w:val="nil"/>
            </w:tcBorders>
          </w:tcPr>
          <w:p w14:paraId="5E136100" w14:textId="77777777" w:rsidR="002B0B69" w:rsidRPr="00BA7410" w:rsidRDefault="002B0B69" w:rsidP="004E62F4">
            <w:pPr>
              <w:shd w:val="clear" w:color="auto" w:fill="FFFFFF"/>
              <w:spacing w:line="240" w:lineRule="exact"/>
              <w:ind w:right="121"/>
              <w:jc w:val="center"/>
              <w:rPr>
                <w:rFonts w:ascii="Cordia New" w:hAnsi="Cordia New" w:cs="Cordia New"/>
                <w:b/>
                <w:bCs/>
                <w:sz w:val="24"/>
                <w:szCs w:val="24"/>
              </w:rPr>
            </w:pPr>
          </w:p>
        </w:tc>
        <w:tc>
          <w:tcPr>
            <w:tcW w:w="923" w:type="dxa"/>
            <w:tcBorders>
              <w:top w:val="nil"/>
              <w:left w:val="nil"/>
              <w:bottom w:val="nil"/>
              <w:right w:val="nil"/>
            </w:tcBorders>
          </w:tcPr>
          <w:p w14:paraId="287D2EF8" w14:textId="77777777" w:rsidR="002B0B69" w:rsidRPr="00BA7410" w:rsidRDefault="002B0B69" w:rsidP="004E62F4">
            <w:pPr>
              <w:shd w:val="clear" w:color="auto" w:fill="FFFFFF"/>
              <w:spacing w:line="240" w:lineRule="exact"/>
              <w:ind w:left="-101" w:right="-109"/>
              <w:jc w:val="center"/>
              <w:rPr>
                <w:rFonts w:ascii="Cordia New" w:hAnsi="Cordia New" w:cs="Cordia New"/>
                <w:b/>
                <w:bCs/>
                <w:sz w:val="24"/>
                <w:szCs w:val="24"/>
              </w:rPr>
            </w:pPr>
            <w:r w:rsidRPr="00BA7410">
              <w:rPr>
                <w:rFonts w:ascii="Cordia New" w:hAnsi="Cordia New" w:cs="Cordia New"/>
                <w:b/>
                <w:bCs/>
                <w:sz w:val="24"/>
                <w:szCs w:val="24"/>
              </w:rPr>
              <w:t>Call to</w:t>
            </w:r>
          </w:p>
          <w:p w14:paraId="657F9E22" w14:textId="77777777" w:rsidR="002B0B69" w:rsidRPr="00BA7410" w:rsidRDefault="002B0B69" w:rsidP="004E62F4">
            <w:pPr>
              <w:shd w:val="clear" w:color="auto" w:fill="FFFFFF"/>
              <w:spacing w:line="240" w:lineRule="exact"/>
              <w:ind w:left="-101" w:right="-109"/>
              <w:jc w:val="center"/>
              <w:rPr>
                <w:rFonts w:ascii="Cordia New" w:hAnsi="Cordia New" w:cs="Cordia New"/>
                <w:b/>
                <w:bCs/>
                <w:sz w:val="24"/>
                <w:szCs w:val="24"/>
              </w:rPr>
            </w:pPr>
            <w:r w:rsidRPr="00BA7410">
              <w:rPr>
                <w:rFonts w:ascii="Cordia New" w:hAnsi="Cordia New" w:cs="Cordia New"/>
                <w:b/>
                <w:bCs/>
                <w:sz w:val="24"/>
                <w:szCs w:val="24"/>
              </w:rPr>
              <w:t>1 Month</w:t>
            </w:r>
          </w:p>
        </w:tc>
        <w:tc>
          <w:tcPr>
            <w:tcW w:w="924" w:type="dxa"/>
            <w:tcBorders>
              <w:top w:val="nil"/>
              <w:left w:val="nil"/>
              <w:bottom w:val="nil"/>
              <w:right w:val="nil"/>
            </w:tcBorders>
          </w:tcPr>
          <w:p w14:paraId="6BE26779" w14:textId="77777777" w:rsidR="002B0B69" w:rsidRPr="00BA7410" w:rsidRDefault="002B0B69" w:rsidP="004E62F4">
            <w:pPr>
              <w:shd w:val="clear" w:color="auto" w:fill="FFFFFF"/>
              <w:spacing w:line="240" w:lineRule="exact"/>
              <w:ind w:left="-107" w:right="-123"/>
              <w:jc w:val="center"/>
              <w:rPr>
                <w:rFonts w:ascii="Cordia New" w:hAnsi="Cordia New" w:cs="Cordia New"/>
                <w:b/>
                <w:bCs/>
                <w:sz w:val="24"/>
                <w:szCs w:val="24"/>
              </w:rPr>
            </w:pPr>
            <w:r w:rsidRPr="00BA7410">
              <w:rPr>
                <w:rFonts w:ascii="Cordia New" w:hAnsi="Cordia New" w:cs="Cordia New"/>
                <w:b/>
                <w:bCs/>
                <w:sz w:val="24"/>
                <w:szCs w:val="24"/>
              </w:rPr>
              <w:t>1 - 3</w:t>
            </w:r>
          </w:p>
          <w:p w14:paraId="67A88717" w14:textId="77777777" w:rsidR="002B0B69" w:rsidRPr="00BA7410" w:rsidRDefault="002B0B69" w:rsidP="004E62F4">
            <w:pPr>
              <w:shd w:val="clear" w:color="auto" w:fill="FFFFFF"/>
              <w:spacing w:line="240" w:lineRule="exact"/>
              <w:ind w:left="-107" w:right="-123"/>
              <w:jc w:val="center"/>
              <w:rPr>
                <w:rFonts w:ascii="Cordia New" w:hAnsi="Cordia New" w:cs="Cordia New"/>
                <w:b/>
                <w:bCs/>
                <w:sz w:val="24"/>
                <w:szCs w:val="24"/>
              </w:rPr>
            </w:pPr>
            <w:r w:rsidRPr="00BA7410">
              <w:rPr>
                <w:rFonts w:ascii="Cordia New" w:hAnsi="Cordia New" w:cs="Cordia New"/>
                <w:b/>
                <w:bCs/>
                <w:sz w:val="24"/>
                <w:szCs w:val="24"/>
              </w:rPr>
              <w:t>Months</w:t>
            </w:r>
          </w:p>
        </w:tc>
        <w:tc>
          <w:tcPr>
            <w:tcW w:w="924" w:type="dxa"/>
            <w:tcBorders>
              <w:top w:val="nil"/>
              <w:left w:val="nil"/>
              <w:bottom w:val="nil"/>
              <w:right w:val="nil"/>
            </w:tcBorders>
          </w:tcPr>
          <w:p w14:paraId="47535A31" w14:textId="77777777" w:rsidR="002B0B69" w:rsidRPr="00BA7410" w:rsidRDefault="002B0B69" w:rsidP="004E62F4">
            <w:pPr>
              <w:shd w:val="clear" w:color="auto" w:fill="FFFFFF"/>
              <w:spacing w:line="240" w:lineRule="exact"/>
              <w:ind w:left="-108" w:right="-109" w:firstLine="1"/>
              <w:jc w:val="center"/>
              <w:rPr>
                <w:rFonts w:ascii="Cordia New" w:hAnsi="Cordia New" w:cs="Cordia New"/>
                <w:b/>
                <w:bCs/>
                <w:sz w:val="24"/>
                <w:szCs w:val="24"/>
              </w:rPr>
            </w:pPr>
            <w:r w:rsidRPr="00BA7410">
              <w:rPr>
                <w:rFonts w:ascii="Cordia New" w:hAnsi="Cordia New" w:cs="Cordia New"/>
                <w:b/>
                <w:bCs/>
                <w:sz w:val="24"/>
                <w:szCs w:val="24"/>
              </w:rPr>
              <w:t>3</w:t>
            </w:r>
            <w:r w:rsidRPr="00BA7410">
              <w:rPr>
                <w:rFonts w:ascii="Cordia New" w:hAnsi="Cordia New" w:cs="Cordia New"/>
                <w:b/>
                <w:bCs/>
                <w:sz w:val="24"/>
                <w:szCs w:val="24"/>
                <w:cs/>
              </w:rPr>
              <w:t xml:space="preserve"> </w:t>
            </w:r>
            <w:r w:rsidRPr="00BA7410">
              <w:rPr>
                <w:rFonts w:ascii="Cordia New" w:hAnsi="Cordia New" w:cs="Cordia New"/>
                <w:b/>
                <w:bCs/>
                <w:sz w:val="24"/>
                <w:szCs w:val="24"/>
              </w:rPr>
              <w:t>-</w:t>
            </w:r>
            <w:r w:rsidRPr="00BA7410">
              <w:rPr>
                <w:rFonts w:ascii="Cordia New" w:hAnsi="Cordia New" w:cs="Cordia New"/>
                <w:b/>
                <w:bCs/>
                <w:sz w:val="24"/>
                <w:szCs w:val="24"/>
                <w:cs/>
              </w:rPr>
              <w:t xml:space="preserve"> </w:t>
            </w:r>
            <w:r w:rsidRPr="00BA7410">
              <w:rPr>
                <w:rFonts w:ascii="Cordia New" w:hAnsi="Cordia New" w:cs="Cordia New"/>
                <w:b/>
                <w:bCs/>
                <w:sz w:val="24"/>
                <w:szCs w:val="24"/>
              </w:rPr>
              <w:t>12</w:t>
            </w:r>
          </w:p>
          <w:p w14:paraId="63B7E5A9" w14:textId="77777777" w:rsidR="002B0B69" w:rsidRPr="00BA7410" w:rsidRDefault="002B0B69" w:rsidP="004E62F4">
            <w:pPr>
              <w:shd w:val="clear" w:color="auto" w:fill="FFFFFF"/>
              <w:spacing w:line="240" w:lineRule="exact"/>
              <w:ind w:left="-108" w:right="-109" w:firstLine="1"/>
              <w:jc w:val="center"/>
              <w:rPr>
                <w:rFonts w:ascii="Cordia New" w:hAnsi="Cordia New" w:cs="Cordia New"/>
                <w:b/>
                <w:bCs/>
                <w:sz w:val="24"/>
                <w:szCs w:val="24"/>
              </w:rPr>
            </w:pPr>
            <w:r w:rsidRPr="00BA7410">
              <w:rPr>
                <w:rFonts w:ascii="Cordia New" w:hAnsi="Cordia New" w:cs="Cordia New"/>
                <w:b/>
                <w:bCs/>
                <w:sz w:val="24"/>
                <w:szCs w:val="24"/>
              </w:rPr>
              <w:t>Months</w:t>
            </w:r>
          </w:p>
        </w:tc>
        <w:tc>
          <w:tcPr>
            <w:tcW w:w="924" w:type="dxa"/>
            <w:tcBorders>
              <w:top w:val="nil"/>
              <w:left w:val="nil"/>
              <w:bottom w:val="nil"/>
              <w:right w:val="nil"/>
            </w:tcBorders>
          </w:tcPr>
          <w:p w14:paraId="20F278C3" w14:textId="77777777" w:rsidR="002B0B69" w:rsidRPr="00BA7410" w:rsidRDefault="002B0B69" w:rsidP="004E62F4">
            <w:pPr>
              <w:shd w:val="clear" w:color="auto" w:fill="FFFFFF"/>
              <w:spacing w:line="240" w:lineRule="exact"/>
              <w:ind w:left="-121" w:right="-94" w:firstLine="18"/>
              <w:jc w:val="center"/>
              <w:outlineLvl w:val="0"/>
              <w:rPr>
                <w:rFonts w:ascii="Cordia New" w:hAnsi="Cordia New" w:cs="Cordia New"/>
                <w:b/>
                <w:bCs/>
                <w:sz w:val="24"/>
                <w:szCs w:val="24"/>
              </w:rPr>
            </w:pPr>
            <w:r w:rsidRPr="00BA7410">
              <w:rPr>
                <w:rFonts w:ascii="Cordia New" w:hAnsi="Cordia New" w:cs="Cordia New"/>
                <w:b/>
                <w:bCs/>
                <w:sz w:val="24"/>
                <w:szCs w:val="24"/>
              </w:rPr>
              <w:t>1</w:t>
            </w:r>
            <w:r w:rsidRPr="00BA7410">
              <w:rPr>
                <w:rFonts w:ascii="Cordia New" w:hAnsi="Cordia New" w:cs="Cordia New"/>
                <w:b/>
                <w:bCs/>
                <w:sz w:val="24"/>
                <w:szCs w:val="24"/>
                <w:cs/>
              </w:rPr>
              <w:t xml:space="preserve"> </w:t>
            </w:r>
            <w:r w:rsidRPr="00BA7410">
              <w:rPr>
                <w:rFonts w:ascii="Cordia New" w:hAnsi="Cordia New" w:cs="Cordia New"/>
                <w:sz w:val="24"/>
                <w:szCs w:val="24"/>
              </w:rPr>
              <w:t>-</w:t>
            </w:r>
            <w:r w:rsidRPr="00BA7410">
              <w:rPr>
                <w:rFonts w:ascii="Cordia New" w:hAnsi="Cordia New" w:cs="Cordia New"/>
                <w:sz w:val="24"/>
                <w:szCs w:val="24"/>
                <w:cs/>
              </w:rPr>
              <w:t xml:space="preserve"> </w:t>
            </w:r>
            <w:r w:rsidRPr="00BA7410">
              <w:rPr>
                <w:rFonts w:ascii="Cordia New" w:hAnsi="Cordia New" w:cs="Cordia New"/>
                <w:b/>
                <w:bCs/>
                <w:sz w:val="24"/>
                <w:szCs w:val="24"/>
              </w:rPr>
              <w:t>5</w:t>
            </w:r>
          </w:p>
          <w:p w14:paraId="110F87B1" w14:textId="77777777" w:rsidR="002B0B69" w:rsidRPr="00BA7410" w:rsidRDefault="002B0B69" w:rsidP="004E62F4">
            <w:pPr>
              <w:shd w:val="clear" w:color="auto" w:fill="FFFFFF"/>
              <w:spacing w:line="240" w:lineRule="exact"/>
              <w:ind w:left="-121" w:right="-94" w:firstLine="18"/>
              <w:jc w:val="center"/>
              <w:outlineLvl w:val="0"/>
              <w:rPr>
                <w:rFonts w:ascii="Cordia New" w:hAnsi="Cordia New" w:cs="Cordia New"/>
                <w:b/>
                <w:bCs/>
                <w:sz w:val="24"/>
                <w:szCs w:val="24"/>
              </w:rPr>
            </w:pPr>
            <w:r w:rsidRPr="00BA7410">
              <w:rPr>
                <w:rFonts w:ascii="Cordia New" w:hAnsi="Cordia New" w:cs="Cordia New"/>
                <w:b/>
                <w:bCs/>
                <w:sz w:val="24"/>
                <w:szCs w:val="24"/>
              </w:rPr>
              <w:t>Years</w:t>
            </w:r>
          </w:p>
        </w:tc>
        <w:tc>
          <w:tcPr>
            <w:tcW w:w="924" w:type="dxa"/>
            <w:tcBorders>
              <w:top w:val="nil"/>
              <w:left w:val="nil"/>
              <w:bottom w:val="nil"/>
              <w:right w:val="nil"/>
            </w:tcBorders>
          </w:tcPr>
          <w:p w14:paraId="1BD54348" w14:textId="77777777" w:rsidR="002B0B69" w:rsidRPr="00BA7410" w:rsidRDefault="002B0B69" w:rsidP="004E62F4">
            <w:pPr>
              <w:shd w:val="clear" w:color="auto" w:fill="FFFFFF"/>
              <w:tabs>
                <w:tab w:val="decimal" w:pos="-790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Over</w:t>
            </w:r>
          </w:p>
          <w:p w14:paraId="5F82DA8D" w14:textId="77777777" w:rsidR="002B0B69" w:rsidRPr="00BA7410" w:rsidRDefault="002B0B69" w:rsidP="004E62F4">
            <w:pPr>
              <w:shd w:val="clear" w:color="auto" w:fill="FFFFFF"/>
              <w:tabs>
                <w:tab w:val="decimal" w:pos="-790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5 Years</w:t>
            </w:r>
          </w:p>
        </w:tc>
        <w:tc>
          <w:tcPr>
            <w:tcW w:w="909" w:type="dxa"/>
            <w:tcBorders>
              <w:top w:val="nil"/>
              <w:left w:val="nil"/>
              <w:bottom w:val="nil"/>
              <w:right w:val="nil"/>
            </w:tcBorders>
          </w:tcPr>
          <w:p w14:paraId="3A07324F" w14:textId="77777777" w:rsidR="002B0B69" w:rsidRPr="00BA7410" w:rsidRDefault="002B0B69" w:rsidP="004E62F4">
            <w:pPr>
              <w:shd w:val="clear" w:color="auto" w:fill="FFFFFF"/>
              <w:spacing w:line="240" w:lineRule="exact"/>
              <w:ind w:left="-108" w:right="-108"/>
              <w:jc w:val="center"/>
              <w:rPr>
                <w:rFonts w:ascii="Cordia New" w:hAnsi="Cordia New" w:cs="Cordia New"/>
                <w:b/>
                <w:bCs/>
                <w:sz w:val="24"/>
                <w:szCs w:val="24"/>
              </w:rPr>
            </w:pPr>
            <w:r w:rsidRPr="00BA7410">
              <w:rPr>
                <w:rFonts w:ascii="Cordia New" w:hAnsi="Cordia New" w:cs="Cordia New"/>
                <w:b/>
                <w:bCs/>
                <w:sz w:val="24"/>
                <w:szCs w:val="24"/>
              </w:rPr>
              <w:t>Non</w:t>
            </w:r>
            <w:r w:rsidRPr="00BA7410">
              <w:rPr>
                <w:rFonts w:ascii="Cordia New" w:hAnsi="Cordia New" w:cs="Cordia New"/>
                <w:b/>
                <w:bCs/>
                <w:sz w:val="24"/>
                <w:szCs w:val="24"/>
                <w:cs/>
              </w:rPr>
              <w:t xml:space="preserve"> </w:t>
            </w:r>
            <w:r w:rsidRPr="00BA7410">
              <w:rPr>
                <w:rFonts w:ascii="Cordia New" w:hAnsi="Cordia New" w:cs="Cordia New"/>
                <w:b/>
                <w:bCs/>
                <w:sz w:val="24"/>
                <w:szCs w:val="24"/>
              </w:rPr>
              <w:t>-</w:t>
            </w:r>
          </w:p>
          <w:p w14:paraId="4121C76F" w14:textId="77777777" w:rsidR="002B0B69" w:rsidRPr="00BA7410" w:rsidRDefault="002B0B69" w:rsidP="004E62F4">
            <w:pPr>
              <w:shd w:val="clear" w:color="auto" w:fill="FFFFFF"/>
              <w:spacing w:line="240" w:lineRule="exact"/>
              <w:ind w:left="-108" w:right="-108"/>
              <w:jc w:val="center"/>
              <w:rPr>
                <w:rFonts w:ascii="Cordia New" w:hAnsi="Cordia New" w:cs="Cordia New"/>
                <w:b/>
                <w:bCs/>
                <w:sz w:val="24"/>
                <w:szCs w:val="24"/>
              </w:rPr>
            </w:pPr>
            <w:r w:rsidRPr="00BA7410">
              <w:rPr>
                <w:rFonts w:ascii="Cordia New" w:hAnsi="Cordia New" w:cs="Cordia New"/>
                <w:b/>
                <w:bCs/>
                <w:sz w:val="24"/>
                <w:szCs w:val="24"/>
              </w:rPr>
              <w:t>interest</w:t>
            </w:r>
          </w:p>
          <w:p w14:paraId="47ECB2C8" w14:textId="77777777" w:rsidR="002B0B69" w:rsidRPr="00BA7410" w:rsidRDefault="002B0B69" w:rsidP="004E62F4">
            <w:pPr>
              <w:shd w:val="clear" w:color="auto" w:fill="FFFFFF"/>
              <w:spacing w:line="240" w:lineRule="exact"/>
              <w:ind w:left="-108" w:right="-108"/>
              <w:jc w:val="center"/>
              <w:rPr>
                <w:rFonts w:ascii="Cordia New" w:hAnsi="Cordia New" w:cs="Cordia New"/>
                <w:b/>
                <w:bCs/>
                <w:sz w:val="24"/>
                <w:szCs w:val="24"/>
              </w:rPr>
            </w:pPr>
            <w:r w:rsidRPr="00BA7410">
              <w:rPr>
                <w:rFonts w:ascii="Cordia New" w:hAnsi="Cordia New" w:cs="Cordia New"/>
                <w:b/>
                <w:bCs/>
                <w:sz w:val="24"/>
                <w:szCs w:val="24"/>
              </w:rPr>
              <w:t>bearing</w:t>
            </w:r>
          </w:p>
        </w:tc>
        <w:tc>
          <w:tcPr>
            <w:tcW w:w="800" w:type="dxa"/>
            <w:gridSpan w:val="2"/>
            <w:tcBorders>
              <w:top w:val="nil"/>
              <w:left w:val="nil"/>
              <w:bottom w:val="nil"/>
              <w:right w:val="nil"/>
            </w:tcBorders>
          </w:tcPr>
          <w:p w14:paraId="5E938B1B" w14:textId="77777777" w:rsidR="002B0B69" w:rsidRPr="00BA7410" w:rsidRDefault="002B0B69" w:rsidP="004E62F4">
            <w:pPr>
              <w:shd w:val="clear" w:color="auto" w:fill="FFFFFF"/>
              <w:tabs>
                <w:tab w:val="decimal" w:pos="-10128"/>
              </w:tabs>
              <w:spacing w:line="240" w:lineRule="exact"/>
              <w:ind w:left="-108" w:right="-108"/>
              <w:jc w:val="center"/>
              <w:rPr>
                <w:rFonts w:ascii="Cordia New" w:hAnsi="Cordia New" w:cs="Cordia New"/>
                <w:b/>
                <w:bCs/>
                <w:sz w:val="24"/>
                <w:szCs w:val="24"/>
              </w:rPr>
            </w:pPr>
            <w:r w:rsidRPr="00BA7410">
              <w:rPr>
                <w:rFonts w:ascii="Cordia New" w:hAnsi="Cordia New" w:cs="Cordia New"/>
                <w:b/>
                <w:bCs/>
                <w:sz w:val="24"/>
                <w:szCs w:val="24"/>
              </w:rPr>
              <w:t>Non</w:t>
            </w:r>
            <w:r w:rsidRPr="00BA7410">
              <w:rPr>
                <w:rFonts w:ascii="Cordia New" w:hAnsi="Cordia New" w:cs="Cordia New"/>
                <w:b/>
                <w:bCs/>
                <w:sz w:val="24"/>
                <w:szCs w:val="24"/>
                <w:cs/>
              </w:rPr>
              <w:t xml:space="preserve"> </w:t>
            </w:r>
            <w:r w:rsidRPr="00BA7410">
              <w:rPr>
                <w:rFonts w:ascii="Cordia New" w:hAnsi="Cordia New" w:cs="Cordia New"/>
                <w:sz w:val="24"/>
                <w:szCs w:val="24"/>
              </w:rPr>
              <w:t>-</w:t>
            </w:r>
            <w:r w:rsidRPr="00BA7410">
              <w:rPr>
                <w:rFonts w:ascii="Cordia New" w:hAnsi="Cordia New" w:cs="Cordia New"/>
                <w:b/>
                <w:bCs/>
                <w:sz w:val="24"/>
                <w:szCs w:val="24"/>
              </w:rPr>
              <w:t xml:space="preserve"> performing</w:t>
            </w:r>
          </w:p>
          <w:p w14:paraId="5D4C6C97" w14:textId="77777777" w:rsidR="002B0B69" w:rsidRPr="00BA7410" w:rsidRDefault="002B0B69" w:rsidP="004E62F4">
            <w:pPr>
              <w:shd w:val="clear" w:color="auto" w:fill="FFFFFF"/>
              <w:tabs>
                <w:tab w:val="decimal" w:pos="-10128"/>
              </w:tabs>
              <w:spacing w:line="240" w:lineRule="exact"/>
              <w:ind w:left="-108" w:right="-108"/>
              <w:jc w:val="center"/>
              <w:rPr>
                <w:rFonts w:ascii="Cordia New" w:hAnsi="Cordia New" w:cs="Cordia New"/>
                <w:b/>
                <w:bCs/>
                <w:sz w:val="24"/>
                <w:szCs w:val="24"/>
              </w:rPr>
            </w:pPr>
            <w:r w:rsidRPr="00BA7410">
              <w:rPr>
                <w:rFonts w:ascii="Cordia New" w:hAnsi="Cordia New" w:cs="Cordia New"/>
                <w:b/>
                <w:bCs/>
                <w:sz w:val="24"/>
                <w:szCs w:val="24"/>
              </w:rPr>
              <w:t>Loans</w:t>
            </w:r>
          </w:p>
        </w:tc>
        <w:tc>
          <w:tcPr>
            <w:tcW w:w="1013" w:type="dxa"/>
            <w:tcBorders>
              <w:top w:val="nil"/>
              <w:left w:val="nil"/>
              <w:bottom w:val="nil"/>
              <w:right w:val="nil"/>
            </w:tcBorders>
          </w:tcPr>
          <w:p w14:paraId="57EEB844" w14:textId="77777777" w:rsidR="002B0B69" w:rsidRPr="00BA7410" w:rsidRDefault="002B0B69" w:rsidP="004E62F4">
            <w:pPr>
              <w:shd w:val="clear" w:color="auto" w:fill="FFFFFF"/>
              <w:tabs>
                <w:tab w:val="decimal" w:pos="-11023"/>
              </w:tabs>
              <w:spacing w:line="240" w:lineRule="exact"/>
              <w:ind w:left="-109" w:right="-52"/>
              <w:jc w:val="center"/>
              <w:outlineLvl w:val="0"/>
              <w:rPr>
                <w:rFonts w:ascii="Cordia New" w:hAnsi="Cordia New" w:cs="Cordia New"/>
                <w:b/>
                <w:bCs/>
                <w:sz w:val="24"/>
                <w:szCs w:val="24"/>
              </w:rPr>
            </w:pPr>
            <w:r w:rsidRPr="00BA7410">
              <w:rPr>
                <w:rFonts w:ascii="Cordia New" w:hAnsi="Cordia New" w:cs="Cordia New"/>
                <w:b/>
                <w:bCs/>
                <w:sz w:val="24"/>
                <w:szCs w:val="24"/>
              </w:rPr>
              <w:t>Total</w:t>
            </w:r>
          </w:p>
        </w:tc>
      </w:tr>
      <w:tr w:rsidR="002B0B69" w:rsidRPr="00BA7410" w14:paraId="0ED9B543" w14:textId="77777777" w:rsidTr="004E62F4">
        <w:tc>
          <w:tcPr>
            <w:tcW w:w="2552" w:type="dxa"/>
            <w:tcBorders>
              <w:top w:val="nil"/>
              <w:left w:val="nil"/>
              <w:bottom w:val="nil"/>
              <w:right w:val="nil"/>
            </w:tcBorders>
          </w:tcPr>
          <w:p w14:paraId="71B81855" w14:textId="77777777" w:rsidR="002B0B69" w:rsidRPr="00BA7410" w:rsidRDefault="002B0B69" w:rsidP="004E62F4">
            <w:pPr>
              <w:spacing w:line="320" w:lineRule="exact"/>
              <w:ind w:left="-108" w:right="121"/>
              <w:jc w:val="both"/>
              <w:rPr>
                <w:rFonts w:ascii="Cordia New" w:hAnsi="Cordia New" w:cs="Cordia New"/>
                <w:b/>
                <w:bCs/>
                <w:sz w:val="24"/>
                <w:szCs w:val="24"/>
              </w:rPr>
            </w:pPr>
            <w:r w:rsidRPr="00BA7410">
              <w:rPr>
                <w:rFonts w:ascii="Cordia New" w:hAnsi="Cordia New" w:cs="Cordia New"/>
                <w:b/>
                <w:bCs/>
                <w:sz w:val="24"/>
                <w:szCs w:val="24"/>
              </w:rPr>
              <w:t>Financial Assets</w:t>
            </w:r>
          </w:p>
        </w:tc>
        <w:tc>
          <w:tcPr>
            <w:tcW w:w="923" w:type="dxa"/>
            <w:tcBorders>
              <w:top w:val="nil"/>
              <w:left w:val="nil"/>
              <w:bottom w:val="nil"/>
              <w:right w:val="nil"/>
            </w:tcBorders>
          </w:tcPr>
          <w:p w14:paraId="3E8A717C" w14:textId="77777777" w:rsidR="002B0B69" w:rsidRPr="00BA7410" w:rsidRDefault="002B0B69" w:rsidP="004E62F4">
            <w:pPr>
              <w:tabs>
                <w:tab w:val="decimal" w:pos="522"/>
              </w:tabs>
              <w:spacing w:line="320" w:lineRule="exact"/>
              <w:ind w:left="-92" w:right="-109"/>
              <w:jc w:val="both"/>
              <w:rPr>
                <w:rFonts w:ascii="Cordia New" w:hAnsi="Cordia New" w:cs="Cordia New"/>
                <w:sz w:val="24"/>
                <w:szCs w:val="24"/>
              </w:rPr>
            </w:pPr>
          </w:p>
        </w:tc>
        <w:tc>
          <w:tcPr>
            <w:tcW w:w="924" w:type="dxa"/>
            <w:tcBorders>
              <w:top w:val="nil"/>
              <w:left w:val="nil"/>
              <w:bottom w:val="nil"/>
              <w:right w:val="nil"/>
            </w:tcBorders>
          </w:tcPr>
          <w:p w14:paraId="60307E95" w14:textId="77777777" w:rsidR="002B0B69" w:rsidRPr="00BA7410" w:rsidRDefault="002B0B69" w:rsidP="004E62F4">
            <w:pPr>
              <w:tabs>
                <w:tab w:val="decimal" w:pos="593"/>
              </w:tabs>
              <w:spacing w:line="320" w:lineRule="exact"/>
              <w:ind w:left="-92" w:right="-109"/>
              <w:jc w:val="both"/>
              <w:rPr>
                <w:rFonts w:ascii="Cordia New" w:hAnsi="Cordia New" w:cs="Cordia New"/>
                <w:sz w:val="24"/>
                <w:szCs w:val="24"/>
              </w:rPr>
            </w:pPr>
          </w:p>
        </w:tc>
        <w:tc>
          <w:tcPr>
            <w:tcW w:w="924" w:type="dxa"/>
            <w:tcBorders>
              <w:top w:val="nil"/>
              <w:left w:val="nil"/>
              <w:bottom w:val="nil"/>
              <w:right w:val="nil"/>
            </w:tcBorders>
          </w:tcPr>
          <w:p w14:paraId="3F75007B" w14:textId="77777777" w:rsidR="002B0B69" w:rsidRPr="00BA7410" w:rsidRDefault="002B0B69" w:rsidP="004E62F4">
            <w:pPr>
              <w:tabs>
                <w:tab w:val="decimal" w:pos="620"/>
              </w:tabs>
              <w:spacing w:line="320" w:lineRule="exact"/>
              <w:ind w:left="-92" w:right="-109"/>
              <w:jc w:val="both"/>
              <w:rPr>
                <w:rFonts w:ascii="Cordia New" w:hAnsi="Cordia New" w:cs="Cordia New"/>
                <w:sz w:val="24"/>
                <w:szCs w:val="24"/>
              </w:rPr>
            </w:pPr>
          </w:p>
        </w:tc>
        <w:tc>
          <w:tcPr>
            <w:tcW w:w="924" w:type="dxa"/>
            <w:tcBorders>
              <w:top w:val="nil"/>
              <w:left w:val="nil"/>
              <w:bottom w:val="nil"/>
              <w:right w:val="nil"/>
            </w:tcBorders>
          </w:tcPr>
          <w:p w14:paraId="06A04D2C" w14:textId="77777777" w:rsidR="002B0B69" w:rsidRPr="00BA7410" w:rsidRDefault="002B0B69" w:rsidP="004E62F4">
            <w:pPr>
              <w:tabs>
                <w:tab w:val="decimal" w:pos="578"/>
              </w:tabs>
              <w:spacing w:line="320" w:lineRule="exact"/>
              <w:ind w:left="-92" w:right="-109"/>
              <w:jc w:val="both"/>
              <w:rPr>
                <w:rFonts w:ascii="Cordia New" w:hAnsi="Cordia New" w:cs="Cordia New"/>
                <w:sz w:val="24"/>
                <w:szCs w:val="24"/>
              </w:rPr>
            </w:pPr>
          </w:p>
        </w:tc>
        <w:tc>
          <w:tcPr>
            <w:tcW w:w="924" w:type="dxa"/>
            <w:tcBorders>
              <w:top w:val="nil"/>
              <w:left w:val="nil"/>
              <w:bottom w:val="nil"/>
              <w:right w:val="nil"/>
            </w:tcBorders>
          </w:tcPr>
          <w:p w14:paraId="4EBD4655" w14:textId="77777777" w:rsidR="002B0B69" w:rsidRPr="00BA7410" w:rsidRDefault="002B0B69" w:rsidP="004E62F4">
            <w:pPr>
              <w:tabs>
                <w:tab w:val="decimal" w:pos="564"/>
              </w:tabs>
              <w:spacing w:line="320" w:lineRule="exact"/>
              <w:ind w:left="-92" w:right="-109"/>
              <w:jc w:val="both"/>
              <w:rPr>
                <w:rFonts w:ascii="Cordia New" w:hAnsi="Cordia New" w:cs="Cordia New"/>
                <w:sz w:val="24"/>
                <w:szCs w:val="24"/>
              </w:rPr>
            </w:pPr>
          </w:p>
        </w:tc>
        <w:tc>
          <w:tcPr>
            <w:tcW w:w="909" w:type="dxa"/>
            <w:tcBorders>
              <w:top w:val="nil"/>
              <w:left w:val="nil"/>
              <w:bottom w:val="nil"/>
              <w:right w:val="nil"/>
            </w:tcBorders>
          </w:tcPr>
          <w:p w14:paraId="4E40114E" w14:textId="77777777" w:rsidR="002B0B69" w:rsidRPr="00BA7410" w:rsidRDefault="002B0B69" w:rsidP="004E62F4">
            <w:pPr>
              <w:tabs>
                <w:tab w:val="decimal" w:pos="620"/>
              </w:tabs>
              <w:spacing w:line="320" w:lineRule="exact"/>
              <w:ind w:left="-101" w:right="-108"/>
              <w:jc w:val="both"/>
              <w:rPr>
                <w:rFonts w:ascii="Cordia New" w:hAnsi="Cordia New" w:cs="Cordia New"/>
                <w:sz w:val="24"/>
                <w:szCs w:val="24"/>
              </w:rPr>
            </w:pPr>
          </w:p>
        </w:tc>
        <w:tc>
          <w:tcPr>
            <w:tcW w:w="800" w:type="dxa"/>
            <w:gridSpan w:val="2"/>
            <w:tcBorders>
              <w:top w:val="nil"/>
              <w:left w:val="nil"/>
              <w:bottom w:val="nil"/>
              <w:right w:val="nil"/>
            </w:tcBorders>
          </w:tcPr>
          <w:p w14:paraId="0AE4C2CB" w14:textId="77777777" w:rsidR="002B0B69" w:rsidRPr="00BA7410" w:rsidRDefault="002B0B69" w:rsidP="004E62F4">
            <w:pPr>
              <w:tabs>
                <w:tab w:val="decimal" w:pos="407"/>
              </w:tabs>
              <w:spacing w:line="320" w:lineRule="exact"/>
              <w:ind w:left="-97" w:right="-122"/>
              <w:jc w:val="both"/>
              <w:rPr>
                <w:rFonts w:ascii="Cordia New" w:hAnsi="Cordia New" w:cs="Cordia New"/>
                <w:sz w:val="24"/>
                <w:szCs w:val="24"/>
              </w:rPr>
            </w:pPr>
          </w:p>
        </w:tc>
        <w:tc>
          <w:tcPr>
            <w:tcW w:w="1013" w:type="dxa"/>
            <w:tcBorders>
              <w:top w:val="nil"/>
              <w:left w:val="nil"/>
              <w:bottom w:val="nil"/>
              <w:right w:val="nil"/>
            </w:tcBorders>
          </w:tcPr>
          <w:p w14:paraId="051196FA" w14:textId="77777777" w:rsidR="002B0B69" w:rsidRPr="00BA7410" w:rsidRDefault="002B0B69" w:rsidP="004E62F4">
            <w:pPr>
              <w:spacing w:line="320" w:lineRule="exact"/>
              <w:ind w:left="-108" w:right="-94"/>
              <w:jc w:val="both"/>
              <w:rPr>
                <w:rFonts w:ascii="Cordia New" w:hAnsi="Cordia New" w:cs="Cordia New"/>
                <w:sz w:val="24"/>
                <w:szCs w:val="24"/>
              </w:rPr>
            </w:pPr>
          </w:p>
        </w:tc>
      </w:tr>
      <w:tr w:rsidR="002B0B69" w:rsidRPr="00BA7410" w14:paraId="4D7C9C12" w14:textId="77777777" w:rsidTr="004E62F4">
        <w:tc>
          <w:tcPr>
            <w:tcW w:w="2552" w:type="dxa"/>
            <w:tcBorders>
              <w:top w:val="nil"/>
              <w:left w:val="nil"/>
              <w:bottom w:val="nil"/>
              <w:right w:val="nil"/>
            </w:tcBorders>
          </w:tcPr>
          <w:p w14:paraId="510B86E8" w14:textId="77777777" w:rsidR="002B0B69" w:rsidRPr="00BA7410" w:rsidRDefault="002B0B69" w:rsidP="004E62F4">
            <w:pPr>
              <w:spacing w:line="320" w:lineRule="exact"/>
              <w:ind w:right="121"/>
              <w:jc w:val="both"/>
              <w:rPr>
                <w:rFonts w:ascii="Cordia New" w:hAnsi="Cordia New" w:cs="Cordia New"/>
                <w:sz w:val="24"/>
                <w:szCs w:val="24"/>
              </w:rPr>
            </w:pPr>
            <w:r w:rsidRPr="00BA7410">
              <w:rPr>
                <w:rFonts w:ascii="Cordia New" w:hAnsi="Cordia New" w:cs="Cordia New"/>
                <w:sz w:val="24"/>
                <w:szCs w:val="24"/>
              </w:rPr>
              <w:t xml:space="preserve">     Interbank and money</w:t>
            </w:r>
          </w:p>
        </w:tc>
        <w:tc>
          <w:tcPr>
            <w:tcW w:w="923" w:type="dxa"/>
            <w:tcBorders>
              <w:top w:val="nil"/>
              <w:left w:val="nil"/>
              <w:bottom w:val="nil"/>
              <w:right w:val="nil"/>
            </w:tcBorders>
          </w:tcPr>
          <w:p w14:paraId="42435BA1" w14:textId="77777777" w:rsidR="002B0B69" w:rsidRPr="00BA7410" w:rsidRDefault="002B0B69" w:rsidP="004E62F4">
            <w:pPr>
              <w:tabs>
                <w:tab w:val="decimal" w:pos="522"/>
              </w:tabs>
              <w:spacing w:line="320" w:lineRule="exact"/>
              <w:ind w:left="-92" w:right="-109"/>
              <w:jc w:val="both"/>
              <w:rPr>
                <w:rFonts w:ascii="Cordia New" w:hAnsi="Cordia New" w:cs="Cordia New"/>
                <w:sz w:val="24"/>
                <w:szCs w:val="24"/>
              </w:rPr>
            </w:pPr>
          </w:p>
        </w:tc>
        <w:tc>
          <w:tcPr>
            <w:tcW w:w="924" w:type="dxa"/>
            <w:tcBorders>
              <w:top w:val="nil"/>
              <w:left w:val="nil"/>
              <w:bottom w:val="nil"/>
              <w:right w:val="nil"/>
            </w:tcBorders>
          </w:tcPr>
          <w:p w14:paraId="2D1F182A" w14:textId="77777777" w:rsidR="002B0B69" w:rsidRPr="00BA7410" w:rsidRDefault="002B0B69" w:rsidP="004E62F4">
            <w:pPr>
              <w:tabs>
                <w:tab w:val="decimal" w:pos="593"/>
              </w:tabs>
              <w:spacing w:line="320" w:lineRule="exact"/>
              <w:ind w:left="-92" w:right="-109"/>
              <w:jc w:val="both"/>
              <w:rPr>
                <w:rFonts w:ascii="Cordia New" w:hAnsi="Cordia New" w:cs="Cordia New"/>
                <w:sz w:val="24"/>
                <w:szCs w:val="24"/>
              </w:rPr>
            </w:pPr>
          </w:p>
        </w:tc>
        <w:tc>
          <w:tcPr>
            <w:tcW w:w="924" w:type="dxa"/>
            <w:tcBorders>
              <w:top w:val="nil"/>
              <w:left w:val="nil"/>
              <w:bottom w:val="nil"/>
              <w:right w:val="nil"/>
            </w:tcBorders>
          </w:tcPr>
          <w:p w14:paraId="1CEED395" w14:textId="77777777" w:rsidR="002B0B69" w:rsidRPr="00BA7410" w:rsidRDefault="002B0B69" w:rsidP="004E62F4">
            <w:pPr>
              <w:tabs>
                <w:tab w:val="decimal" w:pos="620"/>
              </w:tabs>
              <w:spacing w:line="320" w:lineRule="exact"/>
              <w:ind w:left="-92" w:right="-109"/>
              <w:jc w:val="both"/>
              <w:rPr>
                <w:rFonts w:ascii="Cordia New" w:hAnsi="Cordia New" w:cs="Cordia New"/>
                <w:sz w:val="24"/>
                <w:szCs w:val="24"/>
              </w:rPr>
            </w:pPr>
          </w:p>
        </w:tc>
        <w:tc>
          <w:tcPr>
            <w:tcW w:w="924" w:type="dxa"/>
            <w:tcBorders>
              <w:top w:val="nil"/>
              <w:left w:val="nil"/>
              <w:bottom w:val="nil"/>
              <w:right w:val="nil"/>
            </w:tcBorders>
          </w:tcPr>
          <w:p w14:paraId="1137CA2E" w14:textId="77777777" w:rsidR="002B0B69" w:rsidRPr="00BA7410" w:rsidRDefault="002B0B69" w:rsidP="004E62F4">
            <w:pPr>
              <w:tabs>
                <w:tab w:val="decimal" w:pos="578"/>
              </w:tabs>
              <w:spacing w:line="320" w:lineRule="exact"/>
              <w:ind w:left="-92" w:right="-109"/>
              <w:jc w:val="both"/>
              <w:rPr>
                <w:rFonts w:ascii="Cordia New" w:hAnsi="Cordia New" w:cs="Cordia New"/>
                <w:sz w:val="24"/>
                <w:szCs w:val="24"/>
              </w:rPr>
            </w:pPr>
          </w:p>
        </w:tc>
        <w:tc>
          <w:tcPr>
            <w:tcW w:w="924" w:type="dxa"/>
            <w:tcBorders>
              <w:top w:val="nil"/>
              <w:left w:val="nil"/>
              <w:bottom w:val="nil"/>
              <w:right w:val="nil"/>
            </w:tcBorders>
          </w:tcPr>
          <w:p w14:paraId="24541264" w14:textId="77777777" w:rsidR="002B0B69" w:rsidRPr="00BA7410" w:rsidRDefault="002B0B69" w:rsidP="004E62F4">
            <w:pPr>
              <w:tabs>
                <w:tab w:val="decimal" w:pos="564"/>
              </w:tabs>
              <w:spacing w:line="320" w:lineRule="exact"/>
              <w:ind w:left="-92" w:right="-109"/>
              <w:jc w:val="both"/>
              <w:rPr>
                <w:rFonts w:ascii="Cordia New" w:hAnsi="Cordia New" w:cs="Cordia New"/>
                <w:sz w:val="24"/>
                <w:szCs w:val="24"/>
              </w:rPr>
            </w:pPr>
          </w:p>
        </w:tc>
        <w:tc>
          <w:tcPr>
            <w:tcW w:w="909" w:type="dxa"/>
            <w:tcBorders>
              <w:top w:val="nil"/>
              <w:left w:val="nil"/>
              <w:bottom w:val="nil"/>
              <w:right w:val="nil"/>
            </w:tcBorders>
          </w:tcPr>
          <w:p w14:paraId="48524B56" w14:textId="77777777" w:rsidR="002B0B69" w:rsidRPr="00BA7410" w:rsidRDefault="002B0B69" w:rsidP="004E62F4">
            <w:pPr>
              <w:tabs>
                <w:tab w:val="decimal" w:pos="620"/>
              </w:tabs>
              <w:spacing w:line="320" w:lineRule="exact"/>
              <w:ind w:left="-101" w:right="-108"/>
              <w:jc w:val="both"/>
            </w:pPr>
          </w:p>
        </w:tc>
        <w:tc>
          <w:tcPr>
            <w:tcW w:w="800" w:type="dxa"/>
            <w:gridSpan w:val="2"/>
            <w:tcBorders>
              <w:top w:val="nil"/>
              <w:left w:val="nil"/>
              <w:bottom w:val="nil"/>
              <w:right w:val="nil"/>
            </w:tcBorders>
          </w:tcPr>
          <w:p w14:paraId="18210740" w14:textId="77777777" w:rsidR="002B0B69" w:rsidRPr="00BA7410" w:rsidRDefault="002B0B69" w:rsidP="004E62F4">
            <w:pPr>
              <w:tabs>
                <w:tab w:val="decimal" w:pos="407"/>
              </w:tabs>
              <w:spacing w:line="320" w:lineRule="exact"/>
              <w:ind w:left="-97" w:right="-122"/>
              <w:jc w:val="both"/>
              <w:rPr>
                <w:rFonts w:ascii="Cordia New" w:hAnsi="Cordia New" w:cs="Cordia New"/>
                <w:sz w:val="24"/>
                <w:szCs w:val="24"/>
              </w:rPr>
            </w:pPr>
          </w:p>
        </w:tc>
        <w:tc>
          <w:tcPr>
            <w:tcW w:w="1013" w:type="dxa"/>
            <w:tcBorders>
              <w:top w:val="nil"/>
              <w:left w:val="nil"/>
              <w:bottom w:val="nil"/>
              <w:right w:val="nil"/>
            </w:tcBorders>
          </w:tcPr>
          <w:p w14:paraId="461FD008" w14:textId="77777777" w:rsidR="002B0B69" w:rsidRPr="00BA7410" w:rsidRDefault="002B0B69" w:rsidP="004E62F4">
            <w:pPr>
              <w:spacing w:line="320" w:lineRule="exact"/>
              <w:ind w:left="-108" w:right="-94"/>
              <w:jc w:val="both"/>
              <w:rPr>
                <w:rFonts w:ascii="Cordia New" w:hAnsi="Cordia New" w:cs="Cordia New"/>
                <w:sz w:val="24"/>
                <w:szCs w:val="24"/>
              </w:rPr>
            </w:pPr>
          </w:p>
        </w:tc>
      </w:tr>
      <w:tr w:rsidR="002B0B69" w:rsidRPr="00BA7410" w14:paraId="223A6126" w14:textId="77777777" w:rsidTr="004E62F4">
        <w:tc>
          <w:tcPr>
            <w:tcW w:w="2552" w:type="dxa"/>
            <w:tcBorders>
              <w:top w:val="nil"/>
              <w:left w:val="nil"/>
              <w:bottom w:val="nil"/>
              <w:right w:val="nil"/>
            </w:tcBorders>
          </w:tcPr>
          <w:p w14:paraId="407C3E39" w14:textId="77777777" w:rsidR="002B0B69" w:rsidRPr="00BA7410" w:rsidRDefault="002B0B69" w:rsidP="004E62F4">
            <w:pPr>
              <w:spacing w:line="320" w:lineRule="exact"/>
              <w:ind w:right="121"/>
              <w:jc w:val="both"/>
              <w:rPr>
                <w:rFonts w:ascii="Cordia New" w:hAnsi="Cordia New" w:cs="Cordia New"/>
                <w:sz w:val="24"/>
                <w:szCs w:val="24"/>
              </w:rPr>
            </w:pPr>
            <w:r w:rsidRPr="00BA7410">
              <w:rPr>
                <w:rFonts w:ascii="Cordia New" w:hAnsi="Cordia New" w:cs="Cordia New"/>
                <w:sz w:val="24"/>
                <w:szCs w:val="24"/>
              </w:rPr>
              <w:t xml:space="preserve">        market items</w:t>
            </w:r>
            <w:r w:rsidRPr="00BA7410">
              <w:rPr>
                <w:rStyle w:val="FootnoteReference"/>
                <w:rFonts w:ascii="Cordia New" w:hAnsi="Cordia New" w:cs="Cordia New"/>
                <w:sz w:val="24"/>
                <w:szCs w:val="24"/>
              </w:rPr>
              <w:footnoteReference w:customMarkFollows="1" w:id="3"/>
              <w:sym w:font="Symbol" w:char="F02A"/>
            </w:r>
          </w:p>
        </w:tc>
        <w:tc>
          <w:tcPr>
            <w:tcW w:w="923" w:type="dxa"/>
            <w:tcBorders>
              <w:top w:val="nil"/>
              <w:left w:val="nil"/>
              <w:bottom w:val="nil"/>
              <w:right w:val="nil"/>
            </w:tcBorders>
          </w:tcPr>
          <w:p w14:paraId="796BE8D2" w14:textId="79CD21B0" w:rsidR="002B0B69" w:rsidRPr="00BA7410" w:rsidRDefault="001846F7" w:rsidP="004E62F4">
            <w:pPr>
              <w:tabs>
                <w:tab w:val="decimal" w:pos="620"/>
              </w:tabs>
              <w:spacing w:line="320" w:lineRule="exact"/>
              <w:ind w:right="-109"/>
              <w:jc w:val="both"/>
              <w:rPr>
                <w:rFonts w:ascii="Cordia New" w:hAnsi="Cordia New" w:cs="Cordia New"/>
                <w:sz w:val="24"/>
                <w:szCs w:val="24"/>
              </w:rPr>
            </w:pPr>
            <w:r>
              <w:rPr>
                <w:rFonts w:ascii="Cordia New" w:hAnsi="Cordia New" w:cs="Cordia New"/>
                <w:sz w:val="24"/>
                <w:szCs w:val="24"/>
              </w:rPr>
              <w:t>685,735</w:t>
            </w:r>
          </w:p>
        </w:tc>
        <w:tc>
          <w:tcPr>
            <w:tcW w:w="924" w:type="dxa"/>
            <w:tcBorders>
              <w:top w:val="nil"/>
              <w:left w:val="nil"/>
              <w:bottom w:val="nil"/>
              <w:right w:val="nil"/>
            </w:tcBorders>
          </w:tcPr>
          <w:p w14:paraId="3BCFB182" w14:textId="47AB180A" w:rsidR="002B0B69" w:rsidRPr="00BA7410" w:rsidRDefault="001846F7" w:rsidP="004E62F4">
            <w:pPr>
              <w:tabs>
                <w:tab w:val="decimal" w:pos="593"/>
              </w:tabs>
              <w:spacing w:line="320" w:lineRule="exact"/>
              <w:ind w:left="-92" w:right="-109"/>
              <w:jc w:val="both"/>
              <w:rPr>
                <w:rFonts w:ascii="Cordia New" w:hAnsi="Cordia New" w:cs="Cordia New"/>
                <w:sz w:val="24"/>
                <w:szCs w:val="24"/>
              </w:rPr>
            </w:pPr>
            <w:r>
              <w:rPr>
                <w:rFonts w:ascii="Cordia New" w:hAnsi="Cordia New" w:cs="Cordia New"/>
                <w:sz w:val="24"/>
                <w:szCs w:val="24"/>
              </w:rPr>
              <w:t>25,311</w:t>
            </w:r>
          </w:p>
        </w:tc>
        <w:tc>
          <w:tcPr>
            <w:tcW w:w="924" w:type="dxa"/>
            <w:tcBorders>
              <w:top w:val="nil"/>
              <w:left w:val="nil"/>
              <w:bottom w:val="nil"/>
              <w:right w:val="nil"/>
            </w:tcBorders>
          </w:tcPr>
          <w:p w14:paraId="29D98D63" w14:textId="5187DFC5" w:rsidR="002B0B69" w:rsidRPr="00BA7410" w:rsidRDefault="001846F7" w:rsidP="004E62F4">
            <w:pPr>
              <w:tabs>
                <w:tab w:val="decimal" w:pos="620"/>
              </w:tabs>
              <w:spacing w:line="320" w:lineRule="exact"/>
              <w:ind w:left="-92" w:right="-109"/>
              <w:jc w:val="both"/>
              <w:rPr>
                <w:rFonts w:ascii="Cordia New" w:hAnsi="Cordia New" w:cs="Cordia New"/>
                <w:sz w:val="24"/>
                <w:szCs w:val="24"/>
              </w:rPr>
            </w:pPr>
            <w:r>
              <w:rPr>
                <w:rFonts w:ascii="Cordia New" w:hAnsi="Cordia New" w:cs="Cordia New"/>
                <w:sz w:val="24"/>
                <w:szCs w:val="24"/>
              </w:rPr>
              <w:t>5,404</w:t>
            </w:r>
          </w:p>
        </w:tc>
        <w:tc>
          <w:tcPr>
            <w:tcW w:w="924" w:type="dxa"/>
            <w:tcBorders>
              <w:top w:val="nil"/>
              <w:left w:val="nil"/>
              <w:bottom w:val="nil"/>
              <w:right w:val="nil"/>
            </w:tcBorders>
          </w:tcPr>
          <w:p w14:paraId="1A11DB8B" w14:textId="77777777" w:rsidR="002B0B69" w:rsidRPr="00BA7410" w:rsidRDefault="002B0B69" w:rsidP="004E62F4">
            <w:pPr>
              <w:tabs>
                <w:tab w:val="decimal" w:pos="578"/>
              </w:tabs>
              <w:spacing w:line="320" w:lineRule="exact"/>
              <w:ind w:left="-92" w:right="-109"/>
              <w:jc w:val="both"/>
              <w:rPr>
                <w:rFonts w:ascii="Cordia New" w:hAnsi="Cordia New" w:cs="Cordia New"/>
                <w:sz w:val="24"/>
                <w:szCs w:val="24"/>
              </w:rPr>
            </w:pPr>
            <w:r w:rsidRPr="00BA7410">
              <w:rPr>
                <w:rFonts w:ascii="Cordia New" w:hAnsi="Cordia New" w:cs="Cordia New"/>
                <w:sz w:val="24"/>
                <w:szCs w:val="24"/>
              </w:rPr>
              <w:t>-</w:t>
            </w:r>
          </w:p>
        </w:tc>
        <w:tc>
          <w:tcPr>
            <w:tcW w:w="924" w:type="dxa"/>
            <w:tcBorders>
              <w:top w:val="nil"/>
              <w:left w:val="nil"/>
              <w:bottom w:val="nil"/>
              <w:right w:val="nil"/>
            </w:tcBorders>
          </w:tcPr>
          <w:p w14:paraId="3A202F66" w14:textId="77777777" w:rsidR="002B0B69" w:rsidRPr="00BA7410" w:rsidRDefault="002B0B69" w:rsidP="004E62F4">
            <w:pPr>
              <w:tabs>
                <w:tab w:val="decimal" w:pos="564"/>
              </w:tabs>
              <w:spacing w:line="320" w:lineRule="exact"/>
              <w:ind w:left="-92" w:right="-109"/>
              <w:jc w:val="both"/>
              <w:rPr>
                <w:rFonts w:ascii="Cordia New" w:hAnsi="Cordia New" w:cs="Cordia New"/>
                <w:sz w:val="24"/>
                <w:szCs w:val="24"/>
              </w:rPr>
            </w:pPr>
            <w:r w:rsidRPr="00BA7410">
              <w:rPr>
                <w:rFonts w:ascii="Cordia New" w:hAnsi="Cordia New" w:cs="Cordia New"/>
                <w:sz w:val="24"/>
                <w:szCs w:val="24"/>
              </w:rPr>
              <w:t>-</w:t>
            </w:r>
          </w:p>
        </w:tc>
        <w:tc>
          <w:tcPr>
            <w:tcW w:w="909" w:type="dxa"/>
            <w:tcBorders>
              <w:top w:val="nil"/>
              <w:left w:val="nil"/>
              <w:bottom w:val="nil"/>
              <w:right w:val="nil"/>
            </w:tcBorders>
          </w:tcPr>
          <w:p w14:paraId="7FC735F7" w14:textId="66ADA02B" w:rsidR="002B0B69" w:rsidRPr="00BA7410" w:rsidRDefault="001846F7" w:rsidP="004E62F4">
            <w:pPr>
              <w:tabs>
                <w:tab w:val="decimal" w:pos="620"/>
              </w:tabs>
              <w:spacing w:line="320" w:lineRule="exact"/>
              <w:ind w:left="-101" w:right="-108"/>
              <w:jc w:val="both"/>
              <w:rPr>
                <w:rFonts w:ascii="Cordia New" w:hAnsi="Cordia New" w:cs="Cordia New"/>
                <w:sz w:val="24"/>
                <w:szCs w:val="24"/>
              </w:rPr>
            </w:pPr>
            <w:r>
              <w:rPr>
                <w:rFonts w:ascii="Cordia New" w:hAnsi="Cordia New" w:cs="Cordia New"/>
                <w:sz w:val="24"/>
                <w:szCs w:val="24"/>
              </w:rPr>
              <w:t>48,465</w:t>
            </w:r>
          </w:p>
        </w:tc>
        <w:tc>
          <w:tcPr>
            <w:tcW w:w="800" w:type="dxa"/>
            <w:gridSpan w:val="2"/>
            <w:tcBorders>
              <w:top w:val="nil"/>
              <w:left w:val="nil"/>
              <w:bottom w:val="nil"/>
              <w:right w:val="nil"/>
            </w:tcBorders>
          </w:tcPr>
          <w:p w14:paraId="186E43BD" w14:textId="4E1D665D" w:rsidR="002B0B69" w:rsidRPr="00BA7410" w:rsidRDefault="001846F7" w:rsidP="004E62F4">
            <w:pPr>
              <w:tabs>
                <w:tab w:val="decimal" w:pos="494"/>
              </w:tabs>
              <w:spacing w:line="320" w:lineRule="exact"/>
              <w:ind w:right="-109"/>
              <w:jc w:val="both"/>
              <w:rPr>
                <w:rFonts w:ascii="Cordia New" w:hAnsi="Cordia New" w:cs="Cordia New"/>
                <w:sz w:val="24"/>
                <w:szCs w:val="24"/>
              </w:rPr>
            </w:pPr>
            <w:r>
              <w:rPr>
                <w:rFonts w:ascii="Cordia New" w:hAnsi="Cordia New" w:cs="Cordia New"/>
                <w:sz w:val="24"/>
                <w:szCs w:val="24"/>
              </w:rPr>
              <w:t>117</w:t>
            </w:r>
          </w:p>
        </w:tc>
        <w:tc>
          <w:tcPr>
            <w:tcW w:w="1013" w:type="dxa"/>
            <w:tcBorders>
              <w:top w:val="nil"/>
              <w:left w:val="nil"/>
              <w:bottom w:val="nil"/>
              <w:right w:val="nil"/>
            </w:tcBorders>
          </w:tcPr>
          <w:p w14:paraId="592958A4" w14:textId="3CD01F85" w:rsidR="002B0B69" w:rsidRPr="00BA7410" w:rsidRDefault="001846F7" w:rsidP="004E62F4">
            <w:pPr>
              <w:tabs>
                <w:tab w:val="decimal" w:pos="650"/>
              </w:tabs>
              <w:spacing w:line="320" w:lineRule="exact"/>
              <w:ind w:left="-92" w:right="-109"/>
              <w:jc w:val="both"/>
              <w:rPr>
                <w:rFonts w:ascii="Cordia New" w:hAnsi="Cordia New" w:cs="Cordia New"/>
                <w:sz w:val="24"/>
                <w:szCs w:val="24"/>
              </w:rPr>
            </w:pPr>
            <w:r>
              <w:rPr>
                <w:rFonts w:ascii="Cordia New" w:hAnsi="Cordia New" w:cs="Cordia New"/>
                <w:sz w:val="24"/>
                <w:szCs w:val="24"/>
              </w:rPr>
              <w:t>765,032</w:t>
            </w:r>
          </w:p>
        </w:tc>
      </w:tr>
      <w:tr w:rsidR="002B0B69" w:rsidRPr="00BA7410" w14:paraId="5B041FEF" w14:textId="77777777" w:rsidTr="004E62F4">
        <w:tc>
          <w:tcPr>
            <w:tcW w:w="2552" w:type="dxa"/>
            <w:tcBorders>
              <w:top w:val="nil"/>
              <w:left w:val="nil"/>
              <w:bottom w:val="nil"/>
              <w:right w:val="nil"/>
            </w:tcBorders>
          </w:tcPr>
          <w:p w14:paraId="34ADB2EA" w14:textId="77777777" w:rsidR="002B0B69" w:rsidRPr="00BA7410" w:rsidRDefault="002B0B69" w:rsidP="004E62F4">
            <w:pPr>
              <w:spacing w:line="320" w:lineRule="exact"/>
              <w:ind w:right="121"/>
              <w:jc w:val="both"/>
              <w:rPr>
                <w:rFonts w:ascii="Cordia New" w:hAnsi="Cordia New" w:cs="Cordia New"/>
                <w:sz w:val="24"/>
                <w:szCs w:val="24"/>
              </w:rPr>
            </w:pPr>
            <w:r w:rsidRPr="00BA7410">
              <w:rPr>
                <w:rFonts w:ascii="Cordia New" w:hAnsi="Cordia New" w:cs="Cordia New"/>
                <w:sz w:val="24"/>
                <w:szCs w:val="24"/>
              </w:rPr>
              <w:t xml:space="preserve">     Financial assets measured </w:t>
            </w:r>
          </w:p>
        </w:tc>
        <w:tc>
          <w:tcPr>
            <w:tcW w:w="923" w:type="dxa"/>
            <w:tcBorders>
              <w:top w:val="nil"/>
              <w:left w:val="nil"/>
              <w:bottom w:val="nil"/>
              <w:right w:val="nil"/>
            </w:tcBorders>
          </w:tcPr>
          <w:p w14:paraId="06B5991F" w14:textId="77777777" w:rsidR="002B0B69" w:rsidRPr="00BA7410" w:rsidRDefault="002B0B69" w:rsidP="004E62F4">
            <w:pPr>
              <w:tabs>
                <w:tab w:val="decimal" w:pos="620"/>
              </w:tabs>
              <w:spacing w:line="320" w:lineRule="exact"/>
              <w:ind w:right="-109"/>
              <w:jc w:val="both"/>
              <w:rPr>
                <w:rFonts w:ascii="Cordia New" w:hAnsi="Cordia New" w:cs="Cordia New"/>
                <w:sz w:val="24"/>
                <w:szCs w:val="24"/>
              </w:rPr>
            </w:pPr>
          </w:p>
        </w:tc>
        <w:tc>
          <w:tcPr>
            <w:tcW w:w="924" w:type="dxa"/>
            <w:tcBorders>
              <w:top w:val="nil"/>
              <w:left w:val="nil"/>
              <w:bottom w:val="nil"/>
              <w:right w:val="nil"/>
            </w:tcBorders>
          </w:tcPr>
          <w:p w14:paraId="7FBFF321" w14:textId="77777777" w:rsidR="002B0B69" w:rsidRPr="00BA7410" w:rsidRDefault="002B0B69" w:rsidP="004E62F4">
            <w:pPr>
              <w:tabs>
                <w:tab w:val="decimal" w:pos="593"/>
              </w:tabs>
              <w:spacing w:line="320" w:lineRule="exact"/>
              <w:ind w:left="-92" w:right="-109"/>
              <w:jc w:val="both"/>
              <w:rPr>
                <w:rFonts w:ascii="Cordia New" w:hAnsi="Cordia New" w:cs="Cordia New"/>
                <w:sz w:val="24"/>
                <w:szCs w:val="24"/>
              </w:rPr>
            </w:pPr>
          </w:p>
        </w:tc>
        <w:tc>
          <w:tcPr>
            <w:tcW w:w="924" w:type="dxa"/>
            <w:tcBorders>
              <w:top w:val="nil"/>
              <w:left w:val="nil"/>
              <w:bottom w:val="nil"/>
              <w:right w:val="nil"/>
            </w:tcBorders>
          </w:tcPr>
          <w:p w14:paraId="01DF3406" w14:textId="77777777" w:rsidR="002B0B69" w:rsidRPr="00BA7410" w:rsidRDefault="002B0B69" w:rsidP="004E62F4">
            <w:pPr>
              <w:tabs>
                <w:tab w:val="decimal" w:pos="621"/>
              </w:tabs>
              <w:spacing w:line="320" w:lineRule="exact"/>
              <w:ind w:left="-92" w:right="-109"/>
              <w:jc w:val="both"/>
              <w:rPr>
                <w:rFonts w:ascii="Cordia New" w:hAnsi="Cordia New" w:cs="Cordia New"/>
                <w:sz w:val="24"/>
                <w:szCs w:val="24"/>
              </w:rPr>
            </w:pPr>
          </w:p>
        </w:tc>
        <w:tc>
          <w:tcPr>
            <w:tcW w:w="924" w:type="dxa"/>
            <w:tcBorders>
              <w:top w:val="nil"/>
              <w:left w:val="nil"/>
              <w:bottom w:val="nil"/>
              <w:right w:val="nil"/>
            </w:tcBorders>
          </w:tcPr>
          <w:p w14:paraId="6ADB878B" w14:textId="77777777" w:rsidR="002B0B69" w:rsidRPr="00BA7410" w:rsidRDefault="002B0B69" w:rsidP="004E62F4">
            <w:pPr>
              <w:tabs>
                <w:tab w:val="decimal" w:pos="578"/>
              </w:tabs>
              <w:spacing w:line="320" w:lineRule="exact"/>
              <w:ind w:left="-92" w:right="-109"/>
              <w:jc w:val="both"/>
              <w:rPr>
                <w:rFonts w:ascii="Cordia New" w:hAnsi="Cordia New" w:cs="Cordia New"/>
                <w:sz w:val="24"/>
                <w:szCs w:val="24"/>
              </w:rPr>
            </w:pPr>
          </w:p>
        </w:tc>
        <w:tc>
          <w:tcPr>
            <w:tcW w:w="924" w:type="dxa"/>
            <w:tcBorders>
              <w:top w:val="nil"/>
              <w:left w:val="nil"/>
              <w:bottom w:val="nil"/>
              <w:right w:val="nil"/>
            </w:tcBorders>
          </w:tcPr>
          <w:p w14:paraId="02EBD6A3" w14:textId="77777777" w:rsidR="002B0B69" w:rsidRPr="00BA7410" w:rsidRDefault="002B0B69" w:rsidP="004E62F4">
            <w:pPr>
              <w:tabs>
                <w:tab w:val="decimal" w:pos="564"/>
              </w:tabs>
              <w:spacing w:line="320" w:lineRule="exact"/>
              <w:ind w:left="-92" w:right="-109"/>
              <w:jc w:val="both"/>
              <w:rPr>
                <w:rFonts w:ascii="Cordia New" w:hAnsi="Cordia New" w:cs="Cordia New"/>
                <w:sz w:val="24"/>
                <w:szCs w:val="24"/>
              </w:rPr>
            </w:pPr>
          </w:p>
        </w:tc>
        <w:tc>
          <w:tcPr>
            <w:tcW w:w="909" w:type="dxa"/>
            <w:tcBorders>
              <w:top w:val="nil"/>
              <w:left w:val="nil"/>
              <w:bottom w:val="nil"/>
              <w:right w:val="nil"/>
            </w:tcBorders>
          </w:tcPr>
          <w:p w14:paraId="2C95EE6D" w14:textId="77777777" w:rsidR="002B0B69" w:rsidRPr="00BA7410" w:rsidRDefault="002B0B69" w:rsidP="004E62F4">
            <w:pPr>
              <w:tabs>
                <w:tab w:val="decimal" w:pos="620"/>
              </w:tabs>
              <w:spacing w:line="320" w:lineRule="exact"/>
              <w:ind w:left="-101" w:right="-108"/>
              <w:jc w:val="both"/>
              <w:rPr>
                <w:rFonts w:ascii="Cordia New" w:hAnsi="Cordia New" w:cs="Cordia New"/>
                <w:sz w:val="24"/>
                <w:szCs w:val="24"/>
              </w:rPr>
            </w:pPr>
          </w:p>
        </w:tc>
        <w:tc>
          <w:tcPr>
            <w:tcW w:w="800" w:type="dxa"/>
            <w:gridSpan w:val="2"/>
            <w:tcBorders>
              <w:top w:val="nil"/>
              <w:left w:val="nil"/>
              <w:bottom w:val="nil"/>
              <w:right w:val="nil"/>
            </w:tcBorders>
          </w:tcPr>
          <w:p w14:paraId="0EE8A2D2" w14:textId="77777777" w:rsidR="002B0B69" w:rsidRPr="00BA7410" w:rsidRDefault="002B0B69" w:rsidP="004E62F4">
            <w:pPr>
              <w:tabs>
                <w:tab w:val="decimal" w:pos="494"/>
              </w:tabs>
              <w:spacing w:line="320" w:lineRule="exact"/>
              <w:ind w:right="-109"/>
              <w:jc w:val="both"/>
              <w:rPr>
                <w:rFonts w:ascii="Cordia New" w:hAnsi="Cordia New" w:cs="Cordia New"/>
                <w:sz w:val="24"/>
                <w:szCs w:val="24"/>
              </w:rPr>
            </w:pPr>
          </w:p>
        </w:tc>
        <w:tc>
          <w:tcPr>
            <w:tcW w:w="1013" w:type="dxa"/>
            <w:tcBorders>
              <w:top w:val="nil"/>
              <w:left w:val="nil"/>
              <w:bottom w:val="nil"/>
              <w:right w:val="nil"/>
            </w:tcBorders>
          </w:tcPr>
          <w:p w14:paraId="0DBB06E4" w14:textId="77777777" w:rsidR="002B0B69" w:rsidRPr="00BA7410" w:rsidRDefault="002B0B69" w:rsidP="004E62F4">
            <w:pPr>
              <w:tabs>
                <w:tab w:val="decimal" w:pos="650"/>
              </w:tabs>
              <w:spacing w:line="320" w:lineRule="exact"/>
              <w:ind w:left="-92" w:right="-109"/>
              <w:jc w:val="both"/>
              <w:rPr>
                <w:rFonts w:ascii="Cordia New" w:hAnsi="Cordia New" w:cs="Cordia New"/>
                <w:sz w:val="24"/>
                <w:szCs w:val="24"/>
              </w:rPr>
            </w:pPr>
          </w:p>
        </w:tc>
      </w:tr>
      <w:tr w:rsidR="002B0B69" w:rsidRPr="00BA7410" w14:paraId="00437B17" w14:textId="77777777" w:rsidTr="004E62F4">
        <w:tc>
          <w:tcPr>
            <w:tcW w:w="2552" w:type="dxa"/>
            <w:tcBorders>
              <w:top w:val="nil"/>
              <w:left w:val="nil"/>
              <w:bottom w:val="nil"/>
              <w:right w:val="nil"/>
            </w:tcBorders>
          </w:tcPr>
          <w:p w14:paraId="4849FC20" w14:textId="77777777" w:rsidR="002B0B69" w:rsidRPr="00BA7410" w:rsidRDefault="002B0B69" w:rsidP="004E62F4">
            <w:pPr>
              <w:spacing w:line="320" w:lineRule="exact"/>
              <w:ind w:right="121"/>
              <w:jc w:val="both"/>
              <w:rPr>
                <w:rFonts w:ascii="Cordia New" w:hAnsi="Cordia New" w:cs="Cordia New"/>
                <w:sz w:val="24"/>
                <w:szCs w:val="24"/>
              </w:rPr>
            </w:pPr>
            <w:r w:rsidRPr="00BA7410">
              <w:rPr>
                <w:rFonts w:ascii="Cordia New" w:hAnsi="Cordia New" w:cs="Cordia New"/>
                <w:sz w:val="24"/>
                <w:szCs w:val="24"/>
              </w:rPr>
              <w:t xml:space="preserve">        at fair value through </w:t>
            </w:r>
          </w:p>
        </w:tc>
        <w:tc>
          <w:tcPr>
            <w:tcW w:w="923" w:type="dxa"/>
            <w:tcBorders>
              <w:top w:val="nil"/>
              <w:left w:val="nil"/>
              <w:bottom w:val="nil"/>
              <w:right w:val="nil"/>
            </w:tcBorders>
          </w:tcPr>
          <w:p w14:paraId="595A2B78" w14:textId="77777777" w:rsidR="002B0B69" w:rsidRPr="00BA7410" w:rsidRDefault="002B0B69" w:rsidP="004E62F4">
            <w:pPr>
              <w:tabs>
                <w:tab w:val="decimal" w:pos="620"/>
              </w:tabs>
              <w:spacing w:line="320" w:lineRule="exact"/>
              <w:ind w:right="-109"/>
              <w:jc w:val="both"/>
              <w:rPr>
                <w:rFonts w:ascii="Cordia New" w:hAnsi="Cordia New" w:cs="Cordia New"/>
                <w:sz w:val="24"/>
                <w:szCs w:val="24"/>
              </w:rPr>
            </w:pPr>
          </w:p>
        </w:tc>
        <w:tc>
          <w:tcPr>
            <w:tcW w:w="924" w:type="dxa"/>
            <w:tcBorders>
              <w:top w:val="nil"/>
              <w:left w:val="nil"/>
              <w:bottom w:val="nil"/>
              <w:right w:val="nil"/>
            </w:tcBorders>
          </w:tcPr>
          <w:p w14:paraId="73427E3F" w14:textId="77777777" w:rsidR="002B0B69" w:rsidRPr="00BA7410" w:rsidRDefault="002B0B69" w:rsidP="004E62F4">
            <w:pPr>
              <w:tabs>
                <w:tab w:val="decimal" w:pos="593"/>
              </w:tabs>
              <w:spacing w:line="320" w:lineRule="exact"/>
              <w:ind w:left="-92" w:right="-109"/>
              <w:jc w:val="both"/>
              <w:rPr>
                <w:rFonts w:ascii="Cordia New" w:hAnsi="Cordia New" w:cs="Cordia New"/>
                <w:sz w:val="24"/>
                <w:szCs w:val="24"/>
              </w:rPr>
            </w:pPr>
          </w:p>
        </w:tc>
        <w:tc>
          <w:tcPr>
            <w:tcW w:w="924" w:type="dxa"/>
            <w:tcBorders>
              <w:top w:val="nil"/>
              <w:left w:val="nil"/>
              <w:bottom w:val="nil"/>
              <w:right w:val="nil"/>
            </w:tcBorders>
          </w:tcPr>
          <w:p w14:paraId="58F2270E" w14:textId="77777777" w:rsidR="002B0B69" w:rsidRPr="00BA7410" w:rsidRDefault="002B0B69" w:rsidP="004E62F4">
            <w:pPr>
              <w:tabs>
                <w:tab w:val="decimal" w:pos="621"/>
              </w:tabs>
              <w:spacing w:line="320" w:lineRule="exact"/>
              <w:ind w:left="-92" w:right="-109"/>
              <w:jc w:val="both"/>
              <w:rPr>
                <w:rFonts w:ascii="Cordia New" w:hAnsi="Cordia New" w:cs="Cordia New"/>
                <w:sz w:val="24"/>
                <w:szCs w:val="24"/>
              </w:rPr>
            </w:pPr>
          </w:p>
        </w:tc>
        <w:tc>
          <w:tcPr>
            <w:tcW w:w="924" w:type="dxa"/>
            <w:tcBorders>
              <w:top w:val="nil"/>
              <w:left w:val="nil"/>
              <w:bottom w:val="nil"/>
              <w:right w:val="nil"/>
            </w:tcBorders>
          </w:tcPr>
          <w:p w14:paraId="5CD11AC7" w14:textId="77777777" w:rsidR="002B0B69" w:rsidRPr="00BA7410" w:rsidRDefault="002B0B69" w:rsidP="004E62F4">
            <w:pPr>
              <w:tabs>
                <w:tab w:val="decimal" w:pos="578"/>
              </w:tabs>
              <w:spacing w:line="320" w:lineRule="exact"/>
              <w:ind w:left="-92" w:right="-109"/>
              <w:jc w:val="both"/>
              <w:rPr>
                <w:rFonts w:ascii="Cordia New" w:hAnsi="Cordia New" w:cs="Cordia New"/>
                <w:sz w:val="24"/>
                <w:szCs w:val="24"/>
              </w:rPr>
            </w:pPr>
          </w:p>
        </w:tc>
        <w:tc>
          <w:tcPr>
            <w:tcW w:w="924" w:type="dxa"/>
            <w:tcBorders>
              <w:top w:val="nil"/>
              <w:left w:val="nil"/>
              <w:bottom w:val="nil"/>
              <w:right w:val="nil"/>
            </w:tcBorders>
          </w:tcPr>
          <w:p w14:paraId="5CFD2433" w14:textId="77777777" w:rsidR="002B0B69" w:rsidRPr="00BA7410" w:rsidRDefault="002B0B69" w:rsidP="004E62F4">
            <w:pPr>
              <w:tabs>
                <w:tab w:val="decimal" w:pos="564"/>
              </w:tabs>
              <w:spacing w:line="320" w:lineRule="exact"/>
              <w:ind w:left="-92" w:right="-109"/>
              <w:jc w:val="both"/>
              <w:rPr>
                <w:rFonts w:ascii="Cordia New" w:hAnsi="Cordia New" w:cs="Cordia New"/>
                <w:sz w:val="24"/>
                <w:szCs w:val="24"/>
              </w:rPr>
            </w:pPr>
          </w:p>
        </w:tc>
        <w:tc>
          <w:tcPr>
            <w:tcW w:w="909" w:type="dxa"/>
            <w:tcBorders>
              <w:top w:val="nil"/>
              <w:left w:val="nil"/>
              <w:bottom w:val="nil"/>
              <w:right w:val="nil"/>
            </w:tcBorders>
          </w:tcPr>
          <w:p w14:paraId="7662A58C" w14:textId="77777777" w:rsidR="002B0B69" w:rsidRPr="00BA7410" w:rsidRDefault="002B0B69" w:rsidP="004E62F4">
            <w:pPr>
              <w:tabs>
                <w:tab w:val="decimal" w:pos="620"/>
              </w:tabs>
              <w:spacing w:line="320" w:lineRule="exact"/>
              <w:ind w:left="-101" w:right="-108"/>
              <w:jc w:val="both"/>
              <w:rPr>
                <w:rFonts w:ascii="Cordia New" w:hAnsi="Cordia New" w:cs="Cordia New"/>
                <w:sz w:val="24"/>
                <w:szCs w:val="24"/>
              </w:rPr>
            </w:pPr>
          </w:p>
        </w:tc>
        <w:tc>
          <w:tcPr>
            <w:tcW w:w="800" w:type="dxa"/>
            <w:gridSpan w:val="2"/>
            <w:tcBorders>
              <w:top w:val="nil"/>
              <w:left w:val="nil"/>
              <w:bottom w:val="nil"/>
              <w:right w:val="nil"/>
            </w:tcBorders>
          </w:tcPr>
          <w:p w14:paraId="4175D0B7" w14:textId="77777777" w:rsidR="002B0B69" w:rsidRPr="00BA7410" w:rsidRDefault="002B0B69" w:rsidP="004E62F4">
            <w:pPr>
              <w:tabs>
                <w:tab w:val="decimal" w:pos="494"/>
              </w:tabs>
              <w:spacing w:line="320" w:lineRule="exact"/>
              <w:ind w:right="-109"/>
              <w:jc w:val="both"/>
              <w:rPr>
                <w:rFonts w:ascii="Cordia New" w:hAnsi="Cordia New" w:cs="Cordia New"/>
                <w:sz w:val="24"/>
                <w:szCs w:val="24"/>
              </w:rPr>
            </w:pPr>
          </w:p>
        </w:tc>
        <w:tc>
          <w:tcPr>
            <w:tcW w:w="1013" w:type="dxa"/>
            <w:tcBorders>
              <w:top w:val="nil"/>
              <w:left w:val="nil"/>
              <w:bottom w:val="nil"/>
              <w:right w:val="nil"/>
            </w:tcBorders>
          </w:tcPr>
          <w:p w14:paraId="5FD4C2D6" w14:textId="77777777" w:rsidR="002B0B69" w:rsidRPr="00BA7410" w:rsidRDefault="002B0B69" w:rsidP="004E62F4">
            <w:pPr>
              <w:tabs>
                <w:tab w:val="decimal" w:pos="650"/>
              </w:tabs>
              <w:spacing w:line="320" w:lineRule="exact"/>
              <w:ind w:left="-92" w:right="-109"/>
              <w:jc w:val="both"/>
              <w:rPr>
                <w:rFonts w:ascii="Cordia New" w:hAnsi="Cordia New" w:cs="Cordia New"/>
                <w:sz w:val="24"/>
                <w:szCs w:val="24"/>
              </w:rPr>
            </w:pPr>
          </w:p>
        </w:tc>
      </w:tr>
      <w:tr w:rsidR="002B0B69" w:rsidRPr="00BA7410" w14:paraId="71C827C8" w14:textId="77777777" w:rsidTr="004E62F4">
        <w:tc>
          <w:tcPr>
            <w:tcW w:w="2552" w:type="dxa"/>
            <w:tcBorders>
              <w:top w:val="nil"/>
              <w:left w:val="nil"/>
              <w:bottom w:val="nil"/>
              <w:right w:val="nil"/>
            </w:tcBorders>
          </w:tcPr>
          <w:p w14:paraId="37D5D1AF" w14:textId="77777777" w:rsidR="002B0B69" w:rsidRPr="00BA7410" w:rsidRDefault="002B0B69" w:rsidP="004E62F4">
            <w:pPr>
              <w:spacing w:line="320" w:lineRule="exact"/>
              <w:ind w:right="121"/>
              <w:jc w:val="both"/>
              <w:rPr>
                <w:rFonts w:ascii="Cordia New" w:hAnsi="Cordia New" w:cs="Cordia New"/>
                <w:sz w:val="24"/>
                <w:szCs w:val="24"/>
              </w:rPr>
            </w:pPr>
            <w:r w:rsidRPr="00BA7410">
              <w:rPr>
                <w:rFonts w:ascii="Cordia New" w:hAnsi="Cordia New" w:cs="Cordia New"/>
                <w:sz w:val="24"/>
                <w:szCs w:val="24"/>
              </w:rPr>
              <w:t xml:space="preserve">        profit or loss </w:t>
            </w:r>
          </w:p>
        </w:tc>
        <w:tc>
          <w:tcPr>
            <w:tcW w:w="923" w:type="dxa"/>
            <w:tcBorders>
              <w:top w:val="nil"/>
              <w:left w:val="nil"/>
              <w:bottom w:val="nil"/>
              <w:right w:val="nil"/>
            </w:tcBorders>
          </w:tcPr>
          <w:p w14:paraId="20DA067C" w14:textId="4509A92D" w:rsidR="002B0B69" w:rsidRPr="00BA7410" w:rsidRDefault="00A20D66" w:rsidP="004E62F4">
            <w:pPr>
              <w:tabs>
                <w:tab w:val="decimal" w:pos="620"/>
              </w:tabs>
              <w:spacing w:line="320" w:lineRule="exact"/>
              <w:ind w:right="-109"/>
              <w:jc w:val="both"/>
              <w:rPr>
                <w:rFonts w:ascii="Cordia New" w:hAnsi="Cordia New" w:cs="Cordia New"/>
                <w:sz w:val="24"/>
                <w:szCs w:val="24"/>
              </w:rPr>
            </w:pPr>
            <w:r>
              <w:rPr>
                <w:rFonts w:ascii="Cordia New" w:hAnsi="Cordia New" w:cs="Cordia New"/>
                <w:sz w:val="24"/>
                <w:szCs w:val="24"/>
              </w:rPr>
              <w:t>1,012</w:t>
            </w:r>
          </w:p>
        </w:tc>
        <w:tc>
          <w:tcPr>
            <w:tcW w:w="924" w:type="dxa"/>
            <w:tcBorders>
              <w:top w:val="nil"/>
              <w:left w:val="nil"/>
              <w:bottom w:val="nil"/>
              <w:right w:val="nil"/>
            </w:tcBorders>
          </w:tcPr>
          <w:p w14:paraId="67379817" w14:textId="236B9772" w:rsidR="002B0B69" w:rsidRPr="00BA7410" w:rsidRDefault="00A20D66" w:rsidP="004E62F4">
            <w:pPr>
              <w:tabs>
                <w:tab w:val="decimal" w:pos="593"/>
              </w:tabs>
              <w:spacing w:line="320" w:lineRule="exact"/>
              <w:ind w:left="-92" w:right="-109"/>
              <w:jc w:val="both"/>
              <w:rPr>
                <w:rFonts w:ascii="Cordia New" w:hAnsi="Cordia New" w:cs="Cordia New"/>
                <w:sz w:val="24"/>
                <w:szCs w:val="24"/>
              </w:rPr>
            </w:pPr>
            <w:r>
              <w:rPr>
                <w:rFonts w:ascii="Cordia New" w:hAnsi="Cordia New" w:cs="Cordia New"/>
                <w:sz w:val="24"/>
                <w:szCs w:val="24"/>
              </w:rPr>
              <w:t>3,006</w:t>
            </w:r>
          </w:p>
        </w:tc>
        <w:tc>
          <w:tcPr>
            <w:tcW w:w="924" w:type="dxa"/>
            <w:tcBorders>
              <w:top w:val="nil"/>
              <w:left w:val="nil"/>
              <w:bottom w:val="nil"/>
              <w:right w:val="nil"/>
            </w:tcBorders>
          </w:tcPr>
          <w:p w14:paraId="5AD28A6A" w14:textId="719DABFA" w:rsidR="002B0B69" w:rsidRPr="00BA7410" w:rsidRDefault="00A20D66" w:rsidP="004E62F4">
            <w:pPr>
              <w:tabs>
                <w:tab w:val="decimal" w:pos="620"/>
              </w:tabs>
              <w:spacing w:line="320" w:lineRule="exact"/>
              <w:ind w:left="-92" w:right="-109"/>
              <w:jc w:val="both"/>
              <w:rPr>
                <w:rFonts w:ascii="Cordia New" w:hAnsi="Cordia New" w:cs="Cordia New"/>
                <w:sz w:val="24"/>
                <w:szCs w:val="24"/>
              </w:rPr>
            </w:pPr>
            <w:r>
              <w:rPr>
                <w:rFonts w:ascii="Cordia New" w:hAnsi="Cordia New" w:cs="Cordia New"/>
                <w:sz w:val="24"/>
                <w:szCs w:val="24"/>
              </w:rPr>
              <w:t>-</w:t>
            </w:r>
          </w:p>
        </w:tc>
        <w:tc>
          <w:tcPr>
            <w:tcW w:w="924" w:type="dxa"/>
            <w:tcBorders>
              <w:top w:val="nil"/>
              <w:left w:val="nil"/>
              <w:bottom w:val="nil"/>
              <w:right w:val="nil"/>
            </w:tcBorders>
          </w:tcPr>
          <w:p w14:paraId="5A14D91A" w14:textId="7651E1A3" w:rsidR="002B0B69" w:rsidRPr="00BA7410" w:rsidRDefault="00A20D66" w:rsidP="004E62F4">
            <w:pPr>
              <w:tabs>
                <w:tab w:val="decimal" w:pos="578"/>
              </w:tabs>
              <w:spacing w:line="320" w:lineRule="exact"/>
              <w:ind w:left="-92" w:right="-109"/>
              <w:jc w:val="both"/>
              <w:rPr>
                <w:rFonts w:ascii="Cordia New" w:hAnsi="Cordia New" w:cs="Cordia New"/>
                <w:sz w:val="24"/>
                <w:szCs w:val="24"/>
              </w:rPr>
            </w:pPr>
            <w:r>
              <w:rPr>
                <w:rFonts w:ascii="Cordia New" w:hAnsi="Cordia New" w:cs="Cordia New"/>
                <w:sz w:val="24"/>
                <w:szCs w:val="24"/>
              </w:rPr>
              <w:t>23,795</w:t>
            </w:r>
          </w:p>
        </w:tc>
        <w:tc>
          <w:tcPr>
            <w:tcW w:w="924" w:type="dxa"/>
            <w:tcBorders>
              <w:top w:val="nil"/>
              <w:left w:val="nil"/>
              <w:bottom w:val="nil"/>
              <w:right w:val="nil"/>
            </w:tcBorders>
          </w:tcPr>
          <w:p w14:paraId="6CD9970E" w14:textId="38432B0D" w:rsidR="002B0B69" w:rsidRPr="00BA7410" w:rsidRDefault="00A20D66" w:rsidP="004E62F4">
            <w:pPr>
              <w:tabs>
                <w:tab w:val="decimal" w:pos="564"/>
              </w:tabs>
              <w:spacing w:line="320" w:lineRule="exact"/>
              <w:ind w:left="-92" w:right="-109"/>
              <w:jc w:val="both"/>
              <w:rPr>
                <w:rFonts w:ascii="Cordia New" w:hAnsi="Cordia New" w:cs="Cordia New"/>
                <w:sz w:val="24"/>
                <w:szCs w:val="24"/>
              </w:rPr>
            </w:pPr>
            <w:r>
              <w:rPr>
                <w:rFonts w:ascii="Cordia New" w:hAnsi="Cordia New" w:cs="Cordia New"/>
                <w:sz w:val="24"/>
                <w:szCs w:val="24"/>
              </w:rPr>
              <w:t>2,677</w:t>
            </w:r>
          </w:p>
        </w:tc>
        <w:tc>
          <w:tcPr>
            <w:tcW w:w="909" w:type="dxa"/>
            <w:tcBorders>
              <w:top w:val="nil"/>
              <w:left w:val="nil"/>
              <w:bottom w:val="nil"/>
              <w:right w:val="nil"/>
            </w:tcBorders>
          </w:tcPr>
          <w:p w14:paraId="7284E167" w14:textId="0A902A73" w:rsidR="002B0B69" w:rsidRPr="00BA7410" w:rsidRDefault="00A20D66" w:rsidP="004E62F4">
            <w:pPr>
              <w:tabs>
                <w:tab w:val="decimal" w:pos="620"/>
              </w:tabs>
              <w:spacing w:line="320" w:lineRule="exact"/>
              <w:ind w:left="-101" w:right="-108"/>
              <w:jc w:val="both"/>
              <w:rPr>
                <w:rFonts w:ascii="Cordia New" w:hAnsi="Cordia New" w:cs="Cordia New"/>
                <w:sz w:val="24"/>
                <w:szCs w:val="24"/>
              </w:rPr>
            </w:pPr>
            <w:r>
              <w:rPr>
                <w:rFonts w:ascii="Cordia New" w:hAnsi="Cordia New" w:cs="Cordia New"/>
                <w:sz w:val="24"/>
                <w:szCs w:val="24"/>
              </w:rPr>
              <w:t>84,615</w:t>
            </w:r>
          </w:p>
        </w:tc>
        <w:tc>
          <w:tcPr>
            <w:tcW w:w="800" w:type="dxa"/>
            <w:gridSpan w:val="2"/>
            <w:tcBorders>
              <w:top w:val="nil"/>
              <w:left w:val="nil"/>
              <w:bottom w:val="nil"/>
              <w:right w:val="nil"/>
            </w:tcBorders>
          </w:tcPr>
          <w:p w14:paraId="6EC82D38" w14:textId="77777777" w:rsidR="002B0B69" w:rsidRPr="00BA7410" w:rsidRDefault="002B0B69" w:rsidP="004E62F4">
            <w:pPr>
              <w:tabs>
                <w:tab w:val="decimal" w:pos="494"/>
              </w:tabs>
              <w:spacing w:line="320" w:lineRule="exact"/>
              <w:ind w:right="-109"/>
              <w:jc w:val="both"/>
              <w:rPr>
                <w:rFonts w:ascii="Cordia New" w:hAnsi="Cordia New" w:cs="Cordia New"/>
                <w:sz w:val="24"/>
                <w:szCs w:val="24"/>
              </w:rPr>
            </w:pPr>
            <w:r w:rsidRPr="00BA7410">
              <w:rPr>
                <w:rFonts w:ascii="Cordia New" w:hAnsi="Cordia New" w:cs="Cordia New"/>
                <w:sz w:val="24"/>
                <w:szCs w:val="24"/>
              </w:rPr>
              <w:t>-</w:t>
            </w:r>
          </w:p>
        </w:tc>
        <w:tc>
          <w:tcPr>
            <w:tcW w:w="1013" w:type="dxa"/>
            <w:tcBorders>
              <w:top w:val="nil"/>
              <w:left w:val="nil"/>
              <w:bottom w:val="nil"/>
              <w:right w:val="nil"/>
            </w:tcBorders>
          </w:tcPr>
          <w:p w14:paraId="107BA07A" w14:textId="609D11D1" w:rsidR="002B0B69" w:rsidRPr="00BA7410" w:rsidRDefault="00A20D66" w:rsidP="004E62F4">
            <w:pPr>
              <w:tabs>
                <w:tab w:val="decimal" w:pos="650"/>
              </w:tabs>
              <w:spacing w:line="320" w:lineRule="exact"/>
              <w:ind w:left="-92" w:right="-109"/>
              <w:jc w:val="both"/>
              <w:rPr>
                <w:rFonts w:ascii="Cordia New" w:hAnsi="Cordia New" w:cs="Cordia New"/>
                <w:sz w:val="24"/>
                <w:szCs w:val="24"/>
              </w:rPr>
            </w:pPr>
            <w:r>
              <w:rPr>
                <w:rFonts w:ascii="Cordia New" w:hAnsi="Cordia New" w:cs="Cordia New"/>
                <w:sz w:val="24"/>
                <w:szCs w:val="24"/>
              </w:rPr>
              <w:t>115,105</w:t>
            </w:r>
          </w:p>
        </w:tc>
      </w:tr>
      <w:tr w:rsidR="002B0B69" w:rsidRPr="00BA7410" w14:paraId="4876C4BC" w14:textId="77777777" w:rsidTr="004E62F4">
        <w:tc>
          <w:tcPr>
            <w:tcW w:w="2552" w:type="dxa"/>
            <w:tcBorders>
              <w:top w:val="nil"/>
              <w:left w:val="nil"/>
              <w:bottom w:val="nil"/>
              <w:right w:val="nil"/>
            </w:tcBorders>
          </w:tcPr>
          <w:p w14:paraId="26AB1E17" w14:textId="77777777" w:rsidR="002B0B69" w:rsidRPr="00BA7410" w:rsidRDefault="002B0B69" w:rsidP="004E62F4">
            <w:pPr>
              <w:spacing w:line="320" w:lineRule="exact"/>
              <w:ind w:right="-94"/>
              <w:jc w:val="both"/>
              <w:rPr>
                <w:rFonts w:ascii="Cordia New" w:hAnsi="Cordia New" w:cs="Cordia New"/>
                <w:sz w:val="24"/>
                <w:szCs w:val="24"/>
              </w:rPr>
            </w:pPr>
            <w:r w:rsidRPr="00BA7410">
              <w:rPr>
                <w:rFonts w:ascii="Cordia New" w:hAnsi="Cordia New" w:cs="Cordia New"/>
                <w:sz w:val="24"/>
                <w:szCs w:val="24"/>
              </w:rPr>
              <w:t xml:space="preserve">     Investments in debt securities</w:t>
            </w:r>
          </w:p>
        </w:tc>
        <w:tc>
          <w:tcPr>
            <w:tcW w:w="923" w:type="dxa"/>
            <w:tcBorders>
              <w:top w:val="nil"/>
              <w:left w:val="nil"/>
              <w:bottom w:val="nil"/>
              <w:right w:val="nil"/>
            </w:tcBorders>
          </w:tcPr>
          <w:p w14:paraId="0DAE2AB4" w14:textId="350E6E97" w:rsidR="002B0B69" w:rsidRPr="00BA7410" w:rsidRDefault="00A20D66" w:rsidP="004E62F4">
            <w:pPr>
              <w:tabs>
                <w:tab w:val="decimal" w:pos="620"/>
              </w:tabs>
              <w:spacing w:line="320" w:lineRule="exact"/>
              <w:ind w:right="-109"/>
              <w:jc w:val="both"/>
              <w:rPr>
                <w:rFonts w:ascii="Cordia New" w:hAnsi="Cordia New" w:cs="Cordia New"/>
                <w:sz w:val="24"/>
                <w:szCs w:val="24"/>
              </w:rPr>
            </w:pPr>
            <w:r>
              <w:rPr>
                <w:rFonts w:ascii="Cordia New" w:hAnsi="Cordia New" w:cs="Cordia New"/>
                <w:sz w:val="24"/>
                <w:szCs w:val="24"/>
              </w:rPr>
              <w:t>15,306</w:t>
            </w:r>
          </w:p>
        </w:tc>
        <w:tc>
          <w:tcPr>
            <w:tcW w:w="924" w:type="dxa"/>
            <w:tcBorders>
              <w:top w:val="nil"/>
              <w:left w:val="nil"/>
              <w:bottom w:val="nil"/>
              <w:right w:val="nil"/>
            </w:tcBorders>
          </w:tcPr>
          <w:p w14:paraId="6DA906C4" w14:textId="1562CD9D" w:rsidR="002B0B69" w:rsidRPr="00BA7410" w:rsidRDefault="00A20D66" w:rsidP="004E62F4">
            <w:pPr>
              <w:tabs>
                <w:tab w:val="decimal" w:pos="593"/>
              </w:tabs>
              <w:spacing w:line="320" w:lineRule="exact"/>
              <w:ind w:left="-92" w:right="-109"/>
              <w:jc w:val="both"/>
              <w:rPr>
                <w:rFonts w:ascii="Cordia New" w:hAnsi="Cordia New" w:cs="Cordia New"/>
                <w:sz w:val="24"/>
                <w:szCs w:val="24"/>
              </w:rPr>
            </w:pPr>
            <w:r>
              <w:rPr>
                <w:rFonts w:ascii="Cordia New" w:hAnsi="Cordia New" w:cs="Cordia New"/>
                <w:sz w:val="24"/>
                <w:szCs w:val="24"/>
              </w:rPr>
              <w:t>9,606</w:t>
            </w:r>
          </w:p>
        </w:tc>
        <w:tc>
          <w:tcPr>
            <w:tcW w:w="924" w:type="dxa"/>
            <w:tcBorders>
              <w:top w:val="nil"/>
              <w:left w:val="nil"/>
              <w:bottom w:val="nil"/>
              <w:right w:val="nil"/>
            </w:tcBorders>
          </w:tcPr>
          <w:p w14:paraId="08758312" w14:textId="10EE8402" w:rsidR="002B0B69" w:rsidRPr="00BA7410" w:rsidRDefault="00A20D66" w:rsidP="004E62F4">
            <w:pPr>
              <w:tabs>
                <w:tab w:val="decimal" w:pos="620"/>
              </w:tabs>
              <w:spacing w:line="320" w:lineRule="exact"/>
              <w:ind w:left="-92" w:right="-109"/>
              <w:jc w:val="both"/>
              <w:rPr>
                <w:rFonts w:ascii="Cordia New" w:hAnsi="Cordia New" w:cs="Cordia New"/>
                <w:sz w:val="24"/>
                <w:szCs w:val="24"/>
              </w:rPr>
            </w:pPr>
            <w:r>
              <w:rPr>
                <w:rFonts w:ascii="Cordia New" w:hAnsi="Cordia New" w:cs="Cordia New"/>
                <w:sz w:val="24"/>
                <w:szCs w:val="24"/>
              </w:rPr>
              <w:t>24,234</w:t>
            </w:r>
          </w:p>
        </w:tc>
        <w:tc>
          <w:tcPr>
            <w:tcW w:w="924" w:type="dxa"/>
            <w:tcBorders>
              <w:top w:val="nil"/>
              <w:left w:val="nil"/>
              <w:bottom w:val="nil"/>
              <w:right w:val="nil"/>
            </w:tcBorders>
          </w:tcPr>
          <w:p w14:paraId="1F31F261" w14:textId="1FCA63A5" w:rsidR="002B0B69" w:rsidRPr="00BA7410" w:rsidRDefault="00A20D66" w:rsidP="004E62F4">
            <w:pPr>
              <w:tabs>
                <w:tab w:val="decimal" w:pos="578"/>
              </w:tabs>
              <w:spacing w:line="320" w:lineRule="exact"/>
              <w:ind w:left="-92" w:right="-109"/>
              <w:jc w:val="both"/>
              <w:rPr>
                <w:rFonts w:ascii="Cordia New" w:hAnsi="Cordia New" w:cs="Cordia New"/>
                <w:sz w:val="24"/>
                <w:szCs w:val="24"/>
              </w:rPr>
            </w:pPr>
            <w:r>
              <w:rPr>
                <w:rFonts w:ascii="Cordia New" w:hAnsi="Cordia New" w:cs="Cordia New"/>
                <w:sz w:val="24"/>
                <w:szCs w:val="24"/>
              </w:rPr>
              <w:t>376,264</w:t>
            </w:r>
          </w:p>
        </w:tc>
        <w:tc>
          <w:tcPr>
            <w:tcW w:w="924" w:type="dxa"/>
            <w:tcBorders>
              <w:top w:val="nil"/>
              <w:left w:val="nil"/>
              <w:bottom w:val="nil"/>
              <w:right w:val="nil"/>
            </w:tcBorders>
          </w:tcPr>
          <w:p w14:paraId="5A2C267D" w14:textId="2326C4D8" w:rsidR="002B0B69" w:rsidRPr="00BA7410" w:rsidRDefault="00A20D66" w:rsidP="004E62F4">
            <w:pPr>
              <w:tabs>
                <w:tab w:val="decimal" w:pos="564"/>
              </w:tabs>
              <w:spacing w:line="320" w:lineRule="exact"/>
              <w:ind w:left="-92" w:right="-109"/>
              <w:jc w:val="both"/>
              <w:rPr>
                <w:rFonts w:ascii="Cordia New" w:hAnsi="Cordia New" w:cs="Cordia New"/>
                <w:sz w:val="24"/>
                <w:szCs w:val="24"/>
              </w:rPr>
            </w:pPr>
            <w:r>
              <w:rPr>
                <w:rFonts w:ascii="Cordia New" w:hAnsi="Cordia New" w:cs="Cordia New"/>
                <w:sz w:val="24"/>
                <w:szCs w:val="24"/>
              </w:rPr>
              <w:t>278,462</w:t>
            </w:r>
          </w:p>
        </w:tc>
        <w:tc>
          <w:tcPr>
            <w:tcW w:w="909" w:type="dxa"/>
            <w:tcBorders>
              <w:top w:val="nil"/>
              <w:left w:val="nil"/>
              <w:bottom w:val="nil"/>
              <w:right w:val="nil"/>
            </w:tcBorders>
          </w:tcPr>
          <w:p w14:paraId="6ACD6C8A" w14:textId="77777777" w:rsidR="002B0B69" w:rsidRPr="00BA7410" w:rsidRDefault="002B0B69" w:rsidP="004E62F4">
            <w:pPr>
              <w:tabs>
                <w:tab w:val="decimal" w:pos="620"/>
              </w:tabs>
              <w:spacing w:line="320" w:lineRule="exact"/>
              <w:ind w:left="-101" w:right="-108"/>
              <w:jc w:val="both"/>
              <w:rPr>
                <w:rFonts w:ascii="Cordia New" w:hAnsi="Cordia New" w:cs="Cordia New"/>
                <w:sz w:val="24"/>
                <w:szCs w:val="24"/>
              </w:rPr>
            </w:pPr>
            <w:r w:rsidRPr="00BA7410">
              <w:rPr>
                <w:rFonts w:ascii="Cordia New" w:hAnsi="Cordia New" w:cs="Cordia New"/>
                <w:sz w:val="24"/>
                <w:szCs w:val="24"/>
              </w:rPr>
              <w:t>-</w:t>
            </w:r>
          </w:p>
        </w:tc>
        <w:tc>
          <w:tcPr>
            <w:tcW w:w="800" w:type="dxa"/>
            <w:gridSpan w:val="2"/>
            <w:tcBorders>
              <w:top w:val="nil"/>
              <w:left w:val="nil"/>
              <w:bottom w:val="nil"/>
              <w:right w:val="nil"/>
            </w:tcBorders>
          </w:tcPr>
          <w:p w14:paraId="65C9CFE2" w14:textId="77777777" w:rsidR="002B0B69" w:rsidRPr="00BA7410" w:rsidRDefault="002B0B69" w:rsidP="004E62F4">
            <w:pPr>
              <w:tabs>
                <w:tab w:val="decimal" w:pos="494"/>
              </w:tabs>
              <w:spacing w:line="320" w:lineRule="exact"/>
              <w:ind w:right="-109"/>
              <w:jc w:val="both"/>
              <w:rPr>
                <w:rFonts w:ascii="Cordia New" w:hAnsi="Cordia New" w:cs="Cordia New"/>
                <w:sz w:val="24"/>
                <w:szCs w:val="24"/>
              </w:rPr>
            </w:pPr>
            <w:r w:rsidRPr="00BA7410">
              <w:rPr>
                <w:rFonts w:ascii="Cordia New" w:hAnsi="Cordia New" w:cs="Cordia New"/>
                <w:sz w:val="24"/>
                <w:szCs w:val="24"/>
              </w:rPr>
              <w:t>-</w:t>
            </w:r>
          </w:p>
        </w:tc>
        <w:tc>
          <w:tcPr>
            <w:tcW w:w="1013" w:type="dxa"/>
            <w:tcBorders>
              <w:top w:val="nil"/>
              <w:left w:val="nil"/>
              <w:bottom w:val="nil"/>
              <w:right w:val="nil"/>
            </w:tcBorders>
          </w:tcPr>
          <w:p w14:paraId="0A3904B8" w14:textId="41CDA3E8" w:rsidR="002B0B69" w:rsidRPr="00BA7410" w:rsidRDefault="00A20D66" w:rsidP="004E62F4">
            <w:pPr>
              <w:tabs>
                <w:tab w:val="decimal" w:pos="650"/>
              </w:tabs>
              <w:spacing w:line="320" w:lineRule="exact"/>
              <w:ind w:left="-92" w:right="-109"/>
              <w:jc w:val="both"/>
              <w:rPr>
                <w:rFonts w:ascii="Cordia New" w:hAnsi="Cordia New" w:cs="Cordia New"/>
                <w:sz w:val="24"/>
                <w:szCs w:val="24"/>
              </w:rPr>
            </w:pPr>
            <w:r>
              <w:rPr>
                <w:rFonts w:ascii="Cordia New" w:hAnsi="Cordia New" w:cs="Cordia New"/>
                <w:sz w:val="24"/>
                <w:szCs w:val="24"/>
              </w:rPr>
              <w:t>703,872</w:t>
            </w:r>
          </w:p>
        </w:tc>
      </w:tr>
      <w:tr w:rsidR="002B0B69" w:rsidRPr="00BA7410" w14:paraId="4FC8A010" w14:textId="77777777" w:rsidTr="004E62F4">
        <w:tc>
          <w:tcPr>
            <w:tcW w:w="2552" w:type="dxa"/>
            <w:tcBorders>
              <w:top w:val="nil"/>
              <w:left w:val="nil"/>
              <w:bottom w:val="nil"/>
              <w:right w:val="nil"/>
            </w:tcBorders>
          </w:tcPr>
          <w:p w14:paraId="0F663B7D" w14:textId="77777777" w:rsidR="002B0B69" w:rsidRPr="00BA7410" w:rsidRDefault="002B0B69" w:rsidP="004E62F4">
            <w:pPr>
              <w:tabs>
                <w:tab w:val="left" w:pos="317"/>
              </w:tabs>
              <w:spacing w:line="320" w:lineRule="exact"/>
              <w:ind w:right="121"/>
              <w:jc w:val="both"/>
              <w:rPr>
                <w:rFonts w:ascii="Cordia New" w:hAnsi="Cordia New" w:cs="Cordia New"/>
                <w:sz w:val="24"/>
                <w:szCs w:val="24"/>
              </w:rPr>
            </w:pPr>
            <w:r w:rsidRPr="00BA7410">
              <w:rPr>
                <w:rFonts w:ascii="Cordia New" w:hAnsi="Cordia New" w:cs="Cordia New"/>
                <w:sz w:val="24"/>
                <w:szCs w:val="24"/>
              </w:rPr>
              <w:t xml:space="preserve">     Loans to customers</w:t>
            </w:r>
            <w:r w:rsidRPr="00BA7410">
              <w:rPr>
                <w:rStyle w:val="FootnoteReference"/>
                <w:rFonts w:ascii="Cordia New" w:hAnsi="Cordia New" w:cs="Cordia New"/>
                <w:sz w:val="24"/>
                <w:szCs w:val="24"/>
              </w:rPr>
              <w:sym w:font="Symbol" w:char="F02A"/>
            </w:r>
          </w:p>
        </w:tc>
        <w:tc>
          <w:tcPr>
            <w:tcW w:w="923" w:type="dxa"/>
            <w:tcBorders>
              <w:top w:val="nil"/>
              <w:left w:val="nil"/>
              <w:bottom w:val="nil"/>
              <w:right w:val="nil"/>
            </w:tcBorders>
          </w:tcPr>
          <w:p w14:paraId="6004E00F" w14:textId="21AED481" w:rsidR="002B0B69" w:rsidRPr="00BA7410" w:rsidRDefault="00A20D66" w:rsidP="004E62F4">
            <w:pPr>
              <w:tabs>
                <w:tab w:val="decimal" w:pos="620"/>
              </w:tabs>
              <w:spacing w:line="320" w:lineRule="exact"/>
              <w:ind w:left="-118" w:right="-109"/>
              <w:jc w:val="both"/>
              <w:rPr>
                <w:rFonts w:ascii="Cordia New" w:hAnsi="Cordia New" w:cs="Cordia New"/>
                <w:sz w:val="24"/>
                <w:szCs w:val="24"/>
              </w:rPr>
            </w:pPr>
            <w:r>
              <w:rPr>
                <w:rFonts w:ascii="Cordia New" w:hAnsi="Cordia New" w:cs="Cordia New"/>
                <w:sz w:val="24"/>
                <w:szCs w:val="24"/>
              </w:rPr>
              <w:t>1,435,463</w:t>
            </w:r>
          </w:p>
        </w:tc>
        <w:tc>
          <w:tcPr>
            <w:tcW w:w="924" w:type="dxa"/>
            <w:tcBorders>
              <w:top w:val="nil"/>
              <w:left w:val="nil"/>
              <w:bottom w:val="nil"/>
              <w:right w:val="nil"/>
            </w:tcBorders>
          </w:tcPr>
          <w:p w14:paraId="36147B63" w14:textId="085F6E4A" w:rsidR="002B0B69" w:rsidRPr="00BA7410" w:rsidRDefault="00A20D66" w:rsidP="004E62F4">
            <w:pPr>
              <w:tabs>
                <w:tab w:val="decimal" w:pos="593"/>
              </w:tabs>
              <w:spacing w:line="320" w:lineRule="exact"/>
              <w:ind w:left="-92" w:right="-109"/>
              <w:jc w:val="both"/>
              <w:rPr>
                <w:rFonts w:ascii="Cordia New" w:hAnsi="Cordia New" w:cs="Cordia New"/>
                <w:sz w:val="24"/>
                <w:szCs w:val="24"/>
              </w:rPr>
            </w:pPr>
            <w:r>
              <w:rPr>
                <w:rFonts w:ascii="Cordia New" w:hAnsi="Cordia New" w:cs="Cordia New"/>
                <w:sz w:val="24"/>
                <w:szCs w:val="24"/>
              </w:rPr>
              <w:t>551,467</w:t>
            </w:r>
          </w:p>
        </w:tc>
        <w:tc>
          <w:tcPr>
            <w:tcW w:w="924" w:type="dxa"/>
            <w:tcBorders>
              <w:top w:val="nil"/>
              <w:left w:val="nil"/>
              <w:bottom w:val="nil"/>
              <w:right w:val="nil"/>
            </w:tcBorders>
          </w:tcPr>
          <w:p w14:paraId="4ACE59EF" w14:textId="397D7949" w:rsidR="002B0B69" w:rsidRPr="00BA7410" w:rsidRDefault="00A20D66" w:rsidP="004E62F4">
            <w:pPr>
              <w:tabs>
                <w:tab w:val="decimal" w:pos="620"/>
              </w:tabs>
              <w:spacing w:line="320" w:lineRule="exact"/>
              <w:ind w:left="-92" w:right="-109"/>
              <w:jc w:val="both"/>
              <w:rPr>
                <w:rFonts w:ascii="Cordia New" w:hAnsi="Cordia New" w:cs="Cordia New"/>
                <w:sz w:val="24"/>
                <w:szCs w:val="24"/>
              </w:rPr>
            </w:pPr>
            <w:r>
              <w:rPr>
                <w:rFonts w:ascii="Cordia New" w:hAnsi="Cordia New" w:cs="Cordia New"/>
                <w:sz w:val="24"/>
                <w:szCs w:val="24"/>
              </w:rPr>
              <w:t>129,524</w:t>
            </w:r>
          </w:p>
        </w:tc>
        <w:tc>
          <w:tcPr>
            <w:tcW w:w="924" w:type="dxa"/>
            <w:tcBorders>
              <w:top w:val="nil"/>
              <w:left w:val="nil"/>
              <w:bottom w:val="nil"/>
              <w:right w:val="nil"/>
            </w:tcBorders>
          </w:tcPr>
          <w:p w14:paraId="695CFEE9" w14:textId="128C4A74" w:rsidR="002B0B69" w:rsidRPr="00BA7410" w:rsidRDefault="00A20D66" w:rsidP="004E62F4">
            <w:pPr>
              <w:tabs>
                <w:tab w:val="decimal" w:pos="578"/>
              </w:tabs>
              <w:spacing w:line="320" w:lineRule="exact"/>
              <w:ind w:left="-92" w:right="-109"/>
              <w:jc w:val="both"/>
              <w:rPr>
                <w:rFonts w:ascii="Cordia New" w:hAnsi="Cordia New" w:cs="Cordia New"/>
                <w:sz w:val="24"/>
                <w:szCs w:val="24"/>
              </w:rPr>
            </w:pPr>
            <w:r>
              <w:rPr>
                <w:rFonts w:ascii="Cordia New" w:hAnsi="Cordia New" w:cs="Cordia New"/>
                <w:sz w:val="24"/>
                <w:szCs w:val="24"/>
              </w:rPr>
              <w:t>92,080</w:t>
            </w:r>
          </w:p>
        </w:tc>
        <w:tc>
          <w:tcPr>
            <w:tcW w:w="924" w:type="dxa"/>
            <w:tcBorders>
              <w:top w:val="nil"/>
              <w:left w:val="nil"/>
              <w:bottom w:val="nil"/>
              <w:right w:val="nil"/>
            </w:tcBorders>
          </w:tcPr>
          <w:p w14:paraId="2FAC2FB9" w14:textId="6353777D" w:rsidR="002B0B69" w:rsidRPr="00BA7410" w:rsidRDefault="00A20D66" w:rsidP="004E62F4">
            <w:pPr>
              <w:tabs>
                <w:tab w:val="decimal" w:pos="564"/>
              </w:tabs>
              <w:spacing w:line="320" w:lineRule="exact"/>
              <w:ind w:left="-92" w:right="-109"/>
              <w:jc w:val="both"/>
              <w:rPr>
                <w:rFonts w:ascii="Cordia New" w:hAnsi="Cordia New" w:cs="Cordia New"/>
                <w:sz w:val="24"/>
                <w:szCs w:val="24"/>
              </w:rPr>
            </w:pPr>
            <w:r>
              <w:rPr>
                <w:rFonts w:ascii="Cordia New" w:hAnsi="Cordia New" w:cs="Cordia New"/>
                <w:sz w:val="24"/>
                <w:szCs w:val="24"/>
              </w:rPr>
              <w:t>12,530</w:t>
            </w:r>
          </w:p>
        </w:tc>
        <w:tc>
          <w:tcPr>
            <w:tcW w:w="909" w:type="dxa"/>
            <w:tcBorders>
              <w:top w:val="nil"/>
              <w:left w:val="nil"/>
              <w:bottom w:val="nil"/>
              <w:right w:val="nil"/>
            </w:tcBorders>
          </w:tcPr>
          <w:p w14:paraId="7BAFA871" w14:textId="77777777" w:rsidR="002B0B69" w:rsidRPr="00BA7410" w:rsidRDefault="002B0B69" w:rsidP="004E62F4">
            <w:pPr>
              <w:tabs>
                <w:tab w:val="decimal" w:pos="620"/>
              </w:tabs>
              <w:spacing w:line="320" w:lineRule="exact"/>
              <w:ind w:left="-101" w:right="-108"/>
              <w:jc w:val="both"/>
              <w:rPr>
                <w:rFonts w:ascii="Cordia New" w:hAnsi="Cordia New" w:cs="Cordia New"/>
                <w:sz w:val="24"/>
                <w:szCs w:val="24"/>
              </w:rPr>
            </w:pPr>
            <w:r w:rsidRPr="00BA7410">
              <w:rPr>
                <w:rFonts w:ascii="Cordia New" w:hAnsi="Cordia New" w:cs="Cordia New"/>
                <w:sz w:val="24"/>
                <w:szCs w:val="24"/>
              </w:rPr>
              <w:t>-</w:t>
            </w:r>
          </w:p>
        </w:tc>
        <w:tc>
          <w:tcPr>
            <w:tcW w:w="800" w:type="dxa"/>
            <w:gridSpan w:val="2"/>
            <w:tcBorders>
              <w:top w:val="nil"/>
              <w:left w:val="nil"/>
              <w:bottom w:val="nil"/>
              <w:right w:val="nil"/>
            </w:tcBorders>
          </w:tcPr>
          <w:p w14:paraId="1CDDE7E5" w14:textId="38BEEBEA" w:rsidR="002B0B69" w:rsidRPr="00BA7410" w:rsidRDefault="00A20D66" w:rsidP="004E62F4">
            <w:pPr>
              <w:tabs>
                <w:tab w:val="decimal" w:pos="494"/>
              </w:tabs>
              <w:spacing w:line="320" w:lineRule="exact"/>
              <w:ind w:right="-109"/>
              <w:jc w:val="both"/>
              <w:rPr>
                <w:rFonts w:ascii="Cordia New" w:hAnsi="Cordia New" w:cs="Cordia New"/>
                <w:sz w:val="24"/>
                <w:szCs w:val="24"/>
              </w:rPr>
            </w:pPr>
            <w:r>
              <w:rPr>
                <w:rFonts w:ascii="Cordia New" w:hAnsi="Cordia New" w:cs="Cordia New"/>
                <w:sz w:val="24"/>
                <w:szCs w:val="24"/>
              </w:rPr>
              <w:t>92,776</w:t>
            </w:r>
          </w:p>
        </w:tc>
        <w:tc>
          <w:tcPr>
            <w:tcW w:w="1013" w:type="dxa"/>
            <w:tcBorders>
              <w:top w:val="nil"/>
              <w:left w:val="nil"/>
              <w:bottom w:val="nil"/>
              <w:right w:val="nil"/>
            </w:tcBorders>
          </w:tcPr>
          <w:p w14:paraId="081604F3" w14:textId="5C23D69F" w:rsidR="002B0B69" w:rsidRPr="00BA7410" w:rsidRDefault="00A20D66" w:rsidP="004E62F4">
            <w:pPr>
              <w:tabs>
                <w:tab w:val="decimal" w:pos="650"/>
              </w:tabs>
              <w:spacing w:line="320" w:lineRule="exact"/>
              <w:ind w:left="-92" w:right="-109"/>
              <w:jc w:val="both"/>
              <w:rPr>
                <w:rFonts w:ascii="Cordia New" w:hAnsi="Cordia New" w:cs="Cordia New"/>
                <w:sz w:val="24"/>
                <w:szCs w:val="24"/>
              </w:rPr>
            </w:pPr>
            <w:r>
              <w:rPr>
                <w:rFonts w:ascii="Cordia New" w:hAnsi="Cordia New" w:cs="Cordia New"/>
                <w:sz w:val="24"/>
                <w:szCs w:val="24"/>
              </w:rPr>
              <w:t>2,313,840</w:t>
            </w:r>
          </w:p>
        </w:tc>
      </w:tr>
      <w:tr w:rsidR="002B0B69" w:rsidRPr="00BA7410" w14:paraId="3928AE2C" w14:textId="77777777" w:rsidTr="004E62F4">
        <w:tc>
          <w:tcPr>
            <w:tcW w:w="2552" w:type="dxa"/>
            <w:tcBorders>
              <w:top w:val="nil"/>
              <w:left w:val="nil"/>
              <w:bottom w:val="nil"/>
              <w:right w:val="nil"/>
            </w:tcBorders>
          </w:tcPr>
          <w:p w14:paraId="5EB17215" w14:textId="77777777" w:rsidR="002B0B69" w:rsidRPr="00BA7410" w:rsidRDefault="002B0B69" w:rsidP="004E62F4">
            <w:pPr>
              <w:tabs>
                <w:tab w:val="left" w:pos="317"/>
              </w:tabs>
              <w:spacing w:line="320" w:lineRule="exact"/>
              <w:ind w:right="121" w:hanging="108"/>
              <w:jc w:val="both"/>
              <w:rPr>
                <w:rFonts w:ascii="Cordia New" w:hAnsi="Cordia New" w:cs="Cordia New"/>
                <w:sz w:val="24"/>
                <w:szCs w:val="24"/>
              </w:rPr>
            </w:pPr>
            <w:r w:rsidRPr="00BA7410">
              <w:rPr>
                <w:rFonts w:ascii="Cordia New" w:hAnsi="Cordia New" w:cs="Cordia New"/>
                <w:b/>
                <w:bCs/>
                <w:sz w:val="24"/>
                <w:szCs w:val="24"/>
              </w:rPr>
              <w:t>Financial Liabilities</w:t>
            </w:r>
          </w:p>
        </w:tc>
        <w:tc>
          <w:tcPr>
            <w:tcW w:w="923" w:type="dxa"/>
            <w:tcBorders>
              <w:top w:val="nil"/>
              <w:left w:val="nil"/>
              <w:bottom w:val="nil"/>
              <w:right w:val="nil"/>
            </w:tcBorders>
          </w:tcPr>
          <w:p w14:paraId="58727B86" w14:textId="77777777" w:rsidR="002B0B69" w:rsidRPr="00BA7410" w:rsidRDefault="002B0B69" w:rsidP="004E62F4">
            <w:pPr>
              <w:tabs>
                <w:tab w:val="decimal" w:pos="620"/>
              </w:tabs>
              <w:spacing w:line="320" w:lineRule="exact"/>
              <w:ind w:right="-109"/>
              <w:jc w:val="both"/>
              <w:rPr>
                <w:rFonts w:ascii="Cordia New" w:hAnsi="Cordia New" w:cs="Cordia New"/>
                <w:sz w:val="24"/>
                <w:szCs w:val="24"/>
              </w:rPr>
            </w:pPr>
          </w:p>
        </w:tc>
        <w:tc>
          <w:tcPr>
            <w:tcW w:w="924" w:type="dxa"/>
            <w:tcBorders>
              <w:top w:val="nil"/>
              <w:left w:val="nil"/>
              <w:bottom w:val="nil"/>
              <w:right w:val="nil"/>
            </w:tcBorders>
          </w:tcPr>
          <w:p w14:paraId="3AF9B319" w14:textId="77777777" w:rsidR="002B0B69" w:rsidRPr="00BA7410" w:rsidRDefault="002B0B69" w:rsidP="004E62F4">
            <w:pPr>
              <w:tabs>
                <w:tab w:val="decimal" w:pos="593"/>
              </w:tabs>
              <w:spacing w:line="320" w:lineRule="exact"/>
              <w:ind w:left="-92" w:right="-109"/>
              <w:jc w:val="both"/>
              <w:rPr>
                <w:rFonts w:ascii="Cordia New" w:hAnsi="Cordia New" w:cs="Cordia New"/>
                <w:sz w:val="24"/>
                <w:szCs w:val="24"/>
              </w:rPr>
            </w:pPr>
          </w:p>
        </w:tc>
        <w:tc>
          <w:tcPr>
            <w:tcW w:w="924" w:type="dxa"/>
            <w:tcBorders>
              <w:top w:val="nil"/>
              <w:left w:val="nil"/>
              <w:bottom w:val="nil"/>
              <w:right w:val="nil"/>
            </w:tcBorders>
          </w:tcPr>
          <w:p w14:paraId="1858A3BF" w14:textId="77777777" w:rsidR="002B0B69" w:rsidRPr="00BA7410" w:rsidRDefault="002B0B69" w:rsidP="004E62F4">
            <w:pPr>
              <w:tabs>
                <w:tab w:val="decimal" w:pos="620"/>
              </w:tabs>
              <w:spacing w:line="320" w:lineRule="exact"/>
              <w:ind w:left="-92" w:right="-109"/>
              <w:jc w:val="both"/>
              <w:rPr>
                <w:rFonts w:ascii="Cordia New" w:hAnsi="Cordia New" w:cs="Cordia New"/>
                <w:sz w:val="24"/>
                <w:szCs w:val="24"/>
              </w:rPr>
            </w:pPr>
          </w:p>
        </w:tc>
        <w:tc>
          <w:tcPr>
            <w:tcW w:w="924" w:type="dxa"/>
            <w:tcBorders>
              <w:top w:val="nil"/>
              <w:left w:val="nil"/>
              <w:bottom w:val="nil"/>
              <w:right w:val="nil"/>
            </w:tcBorders>
          </w:tcPr>
          <w:p w14:paraId="1B8E8BD0" w14:textId="77777777" w:rsidR="002B0B69" w:rsidRPr="00BA7410" w:rsidRDefault="002B0B69" w:rsidP="004E62F4">
            <w:pPr>
              <w:tabs>
                <w:tab w:val="decimal" w:pos="578"/>
              </w:tabs>
              <w:spacing w:line="320" w:lineRule="exact"/>
              <w:ind w:left="-92" w:right="-109"/>
              <w:jc w:val="both"/>
              <w:rPr>
                <w:rFonts w:ascii="Cordia New" w:hAnsi="Cordia New" w:cs="Cordia New"/>
                <w:sz w:val="24"/>
                <w:szCs w:val="24"/>
              </w:rPr>
            </w:pPr>
          </w:p>
        </w:tc>
        <w:tc>
          <w:tcPr>
            <w:tcW w:w="924" w:type="dxa"/>
            <w:tcBorders>
              <w:top w:val="nil"/>
              <w:left w:val="nil"/>
              <w:bottom w:val="nil"/>
              <w:right w:val="nil"/>
            </w:tcBorders>
          </w:tcPr>
          <w:p w14:paraId="46967198" w14:textId="77777777" w:rsidR="002B0B69" w:rsidRPr="00BA7410" w:rsidRDefault="002B0B69" w:rsidP="004E62F4">
            <w:pPr>
              <w:tabs>
                <w:tab w:val="decimal" w:pos="564"/>
              </w:tabs>
              <w:spacing w:line="320" w:lineRule="exact"/>
              <w:ind w:left="-92" w:right="-109"/>
              <w:jc w:val="both"/>
              <w:rPr>
                <w:rFonts w:ascii="Cordia New" w:hAnsi="Cordia New" w:cs="Cordia New"/>
                <w:sz w:val="24"/>
                <w:szCs w:val="24"/>
              </w:rPr>
            </w:pPr>
          </w:p>
        </w:tc>
        <w:tc>
          <w:tcPr>
            <w:tcW w:w="909" w:type="dxa"/>
            <w:tcBorders>
              <w:top w:val="nil"/>
              <w:left w:val="nil"/>
              <w:bottom w:val="nil"/>
              <w:right w:val="nil"/>
            </w:tcBorders>
          </w:tcPr>
          <w:p w14:paraId="1490B58E" w14:textId="77777777" w:rsidR="002B0B69" w:rsidRPr="00BA7410" w:rsidRDefault="002B0B69" w:rsidP="004E62F4">
            <w:pPr>
              <w:tabs>
                <w:tab w:val="decimal" w:pos="620"/>
              </w:tabs>
              <w:spacing w:line="320" w:lineRule="exact"/>
              <w:ind w:left="-101" w:right="-108"/>
              <w:jc w:val="both"/>
              <w:rPr>
                <w:rFonts w:ascii="Cordia New" w:hAnsi="Cordia New" w:cs="Cordia New"/>
                <w:sz w:val="24"/>
                <w:szCs w:val="24"/>
              </w:rPr>
            </w:pPr>
          </w:p>
        </w:tc>
        <w:tc>
          <w:tcPr>
            <w:tcW w:w="800" w:type="dxa"/>
            <w:gridSpan w:val="2"/>
            <w:tcBorders>
              <w:top w:val="nil"/>
              <w:left w:val="nil"/>
              <w:bottom w:val="nil"/>
              <w:right w:val="nil"/>
            </w:tcBorders>
          </w:tcPr>
          <w:p w14:paraId="0E91BA31" w14:textId="77777777" w:rsidR="002B0B69" w:rsidRPr="00BA7410" w:rsidRDefault="002B0B69" w:rsidP="004E62F4">
            <w:pPr>
              <w:tabs>
                <w:tab w:val="decimal" w:pos="494"/>
              </w:tabs>
              <w:spacing w:line="320" w:lineRule="exact"/>
              <w:ind w:right="-109"/>
              <w:jc w:val="both"/>
              <w:rPr>
                <w:rFonts w:ascii="Cordia New" w:hAnsi="Cordia New" w:cs="Cordia New"/>
                <w:sz w:val="24"/>
                <w:szCs w:val="24"/>
              </w:rPr>
            </w:pPr>
          </w:p>
        </w:tc>
        <w:tc>
          <w:tcPr>
            <w:tcW w:w="1013" w:type="dxa"/>
            <w:tcBorders>
              <w:top w:val="nil"/>
              <w:left w:val="nil"/>
              <w:bottom w:val="nil"/>
              <w:right w:val="nil"/>
            </w:tcBorders>
          </w:tcPr>
          <w:p w14:paraId="07A0A6B9" w14:textId="77777777" w:rsidR="002B0B69" w:rsidRPr="00BA7410" w:rsidRDefault="002B0B69" w:rsidP="004E62F4">
            <w:pPr>
              <w:tabs>
                <w:tab w:val="decimal" w:pos="650"/>
              </w:tabs>
              <w:spacing w:line="320" w:lineRule="exact"/>
              <w:ind w:left="-92" w:right="-109"/>
              <w:jc w:val="both"/>
              <w:rPr>
                <w:rFonts w:ascii="Cordia New" w:hAnsi="Cordia New" w:cs="Cordia New"/>
                <w:sz w:val="24"/>
                <w:szCs w:val="24"/>
              </w:rPr>
            </w:pPr>
          </w:p>
        </w:tc>
      </w:tr>
      <w:tr w:rsidR="002B0B69" w:rsidRPr="00BA7410" w14:paraId="3922ABBE" w14:textId="77777777" w:rsidTr="004E62F4">
        <w:tc>
          <w:tcPr>
            <w:tcW w:w="2552" w:type="dxa"/>
            <w:tcBorders>
              <w:top w:val="nil"/>
              <w:left w:val="nil"/>
              <w:bottom w:val="nil"/>
              <w:right w:val="nil"/>
            </w:tcBorders>
          </w:tcPr>
          <w:p w14:paraId="68AE92D7" w14:textId="77777777" w:rsidR="002B0B69" w:rsidRPr="00BA7410" w:rsidRDefault="002B0B69" w:rsidP="004E62F4">
            <w:pPr>
              <w:spacing w:line="320" w:lineRule="exact"/>
              <w:ind w:right="121"/>
              <w:jc w:val="both"/>
              <w:rPr>
                <w:rFonts w:ascii="Cordia New" w:hAnsi="Cordia New" w:cs="Cordia New"/>
                <w:sz w:val="24"/>
                <w:szCs w:val="24"/>
              </w:rPr>
            </w:pPr>
            <w:r w:rsidRPr="00BA7410">
              <w:rPr>
                <w:rFonts w:ascii="Cordia New" w:hAnsi="Cordia New" w:cs="Cordia New"/>
                <w:sz w:val="24"/>
                <w:szCs w:val="24"/>
              </w:rPr>
              <w:t xml:space="preserve">     Deposits </w:t>
            </w:r>
          </w:p>
        </w:tc>
        <w:tc>
          <w:tcPr>
            <w:tcW w:w="923" w:type="dxa"/>
            <w:tcBorders>
              <w:top w:val="nil"/>
              <w:left w:val="nil"/>
              <w:bottom w:val="nil"/>
              <w:right w:val="nil"/>
            </w:tcBorders>
          </w:tcPr>
          <w:p w14:paraId="0C443F8A" w14:textId="55BC3D36" w:rsidR="002B0B69" w:rsidRPr="00BA7410" w:rsidRDefault="00A20D66" w:rsidP="004E62F4">
            <w:pPr>
              <w:tabs>
                <w:tab w:val="decimal" w:pos="620"/>
              </w:tabs>
              <w:spacing w:line="320" w:lineRule="exact"/>
              <w:ind w:left="-132" w:right="-109"/>
              <w:jc w:val="both"/>
              <w:rPr>
                <w:rFonts w:ascii="Cordia New" w:hAnsi="Cordia New" w:cs="Cordia New"/>
                <w:sz w:val="24"/>
                <w:szCs w:val="24"/>
              </w:rPr>
            </w:pPr>
            <w:r>
              <w:rPr>
                <w:rFonts w:ascii="Cordia New" w:hAnsi="Cordia New" w:cs="Cordia New"/>
                <w:sz w:val="24"/>
                <w:szCs w:val="24"/>
              </w:rPr>
              <w:t>1,792,603</w:t>
            </w:r>
          </w:p>
        </w:tc>
        <w:tc>
          <w:tcPr>
            <w:tcW w:w="924" w:type="dxa"/>
            <w:tcBorders>
              <w:top w:val="nil"/>
              <w:left w:val="nil"/>
              <w:bottom w:val="nil"/>
              <w:right w:val="nil"/>
            </w:tcBorders>
          </w:tcPr>
          <w:p w14:paraId="31464728" w14:textId="545E5449" w:rsidR="002B0B69" w:rsidRPr="00BA7410" w:rsidRDefault="00A20D66" w:rsidP="004E62F4">
            <w:pPr>
              <w:tabs>
                <w:tab w:val="decimal" w:pos="593"/>
              </w:tabs>
              <w:spacing w:line="320" w:lineRule="exact"/>
              <w:ind w:left="-92" w:right="-109"/>
              <w:jc w:val="both"/>
              <w:rPr>
                <w:rFonts w:ascii="Cordia New" w:hAnsi="Cordia New" w:cs="Cordia New"/>
                <w:sz w:val="24"/>
                <w:szCs w:val="24"/>
              </w:rPr>
            </w:pPr>
            <w:r>
              <w:rPr>
                <w:rFonts w:ascii="Cordia New" w:hAnsi="Cordia New" w:cs="Cordia New"/>
                <w:sz w:val="24"/>
                <w:szCs w:val="24"/>
              </w:rPr>
              <w:t>352,270</w:t>
            </w:r>
          </w:p>
        </w:tc>
        <w:tc>
          <w:tcPr>
            <w:tcW w:w="924" w:type="dxa"/>
            <w:tcBorders>
              <w:top w:val="nil"/>
              <w:left w:val="nil"/>
              <w:bottom w:val="nil"/>
              <w:right w:val="nil"/>
            </w:tcBorders>
          </w:tcPr>
          <w:p w14:paraId="7024A1F2" w14:textId="6B14223B" w:rsidR="002B0B69" w:rsidRPr="00BA7410" w:rsidRDefault="00A20D66" w:rsidP="004E62F4">
            <w:pPr>
              <w:tabs>
                <w:tab w:val="decimal" w:pos="620"/>
              </w:tabs>
              <w:spacing w:line="320" w:lineRule="exact"/>
              <w:ind w:left="-92" w:right="-109"/>
              <w:jc w:val="both"/>
              <w:rPr>
                <w:rFonts w:ascii="Cordia New" w:hAnsi="Cordia New" w:cs="Cordia New"/>
                <w:sz w:val="24"/>
                <w:szCs w:val="24"/>
              </w:rPr>
            </w:pPr>
            <w:r>
              <w:rPr>
                <w:rFonts w:ascii="Cordia New" w:hAnsi="Cordia New" w:cs="Cordia New"/>
                <w:sz w:val="24"/>
                <w:szCs w:val="24"/>
              </w:rPr>
              <w:t>464,791</w:t>
            </w:r>
          </w:p>
        </w:tc>
        <w:tc>
          <w:tcPr>
            <w:tcW w:w="924" w:type="dxa"/>
            <w:tcBorders>
              <w:top w:val="nil"/>
              <w:left w:val="nil"/>
              <w:bottom w:val="nil"/>
              <w:right w:val="nil"/>
            </w:tcBorders>
          </w:tcPr>
          <w:p w14:paraId="4865A7A4" w14:textId="18266004" w:rsidR="002B0B69" w:rsidRPr="00BA7410" w:rsidRDefault="00A20D66" w:rsidP="004E62F4">
            <w:pPr>
              <w:tabs>
                <w:tab w:val="decimal" w:pos="578"/>
              </w:tabs>
              <w:spacing w:line="320" w:lineRule="exact"/>
              <w:ind w:left="-92" w:right="-109"/>
              <w:jc w:val="both"/>
              <w:rPr>
                <w:rFonts w:ascii="Cordia New" w:hAnsi="Cordia New" w:cs="Cordia New"/>
                <w:sz w:val="24"/>
                <w:szCs w:val="24"/>
              </w:rPr>
            </w:pPr>
            <w:r>
              <w:rPr>
                <w:rFonts w:ascii="Cordia New" w:hAnsi="Cordia New" w:cs="Cordia New"/>
                <w:sz w:val="24"/>
                <w:szCs w:val="24"/>
              </w:rPr>
              <w:t>16,914</w:t>
            </w:r>
          </w:p>
        </w:tc>
        <w:tc>
          <w:tcPr>
            <w:tcW w:w="924" w:type="dxa"/>
            <w:tcBorders>
              <w:top w:val="nil"/>
              <w:left w:val="nil"/>
              <w:bottom w:val="nil"/>
              <w:right w:val="nil"/>
            </w:tcBorders>
          </w:tcPr>
          <w:p w14:paraId="7EDD199D" w14:textId="77777777" w:rsidR="002B0B69" w:rsidRPr="00BA7410" w:rsidRDefault="002B0B69" w:rsidP="004E62F4">
            <w:pPr>
              <w:tabs>
                <w:tab w:val="decimal" w:pos="564"/>
              </w:tabs>
              <w:spacing w:line="320" w:lineRule="exact"/>
              <w:ind w:left="-92" w:right="-109"/>
              <w:jc w:val="both"/>
              <w:rPr>
                <w:rFonts w:ascii="Cordia New" w:hAnsi="Cordia New" w:cs="Cordia New"/>
                <w:sz w:val="24"/>
                <w:szCs w:val="24"/>
              </w:rPr>
            </w:pPr>
            <w:r w:rsidRPr="00BA7410">
              <w:rPr>
                <w:rFonts w:ascii="Cordia New" w:hAnsi="Cordia New" w:cs="Cordia New"/>
                <w:sz w:val="24"/>
                <w:szCs w:val="24"/>
              </w:rPr>
              <w:t>-</w:t>
            </w:r>
          </w:p>
        </w:tc>
        <w:tc>
          <w:tcPr>
            <w:tcW w:w="909" w:type="dxa"/>
            <w:tcBorders>
              <w:top w:val="nil"/>
              <w:left w:val="nil"/>
              <w:bottom w:val="nil"/>
              <w:right w:val="nil"/>
            </w:tcBorders>
          </w:tcPr>
          <w:p w14:paraId="032C907A" w14:textId="46F181C2" w:rsidR="002B0B69" w:rsidRPr="00BA7410" w:rsidRDefault="00A20D66" w:rsidP="004E62F4">
            <w:pPr>
              <w:tabs>
                <w:tab w:val="decimal" w:pos="620"/>
              </w:tabs>
              <w:spacing w:line="320" w:lineRule="exact"/>
              <w:ind w:left="-101" w:right="-108"/>
              <w:jc w:val="both"/>
              <w:rPr>
                <w:rFonts w:ascii="Cordia New" w:hAnsi="Cordia New" w:cs="Cordia New"/>
                <w:sz w:val="24"/>
                <w:szCs w:val="24"/>
              </w:rPr>
            </w:pPr>
            <w:r>
              <w:rPr>
                <w:rFonts w:ascii="Cordia New" w:hAnsi="Cordia New" w:cs="Cordia New"/>
                <w:sz w:val="24"/>
                <w:szCs w:val="24"/>
              </w:rPr>
              <w:t>133,698</w:t>
            </w:r>
          </w:p>
        </w:tc>
        <w:tc>
          <w:tcPr>
            <w:tcW w:w="800" w:type="dxa"/>
            <w:gridSpan w:val="2"/>
            <w:tcBorders>
              <w:top w:val="nil"/>
              <w:left w:val="nil"/>
              <w:bottom w:val="nil"/>
              <w:right w:val="nil"/>
            </w:tcBorders>
          </w:tcPr>
          <w:p w14:paraId="5FAF5649" w14:textId="77777777" w:rsidR="002B0B69" w:rsidRPr="00BA7410" w:rsidRDefault="002B0B69" w:rsidP="004E62F4">
            <w:pPr>
              <w:tabs>
                <w:tab w:val="decimal" w:pos="494"/>
              </w:tabs>
              <w:spacing w:line="320" w:lineRule="exact"/>
              <w:ind w:right="-109"/>
              <w:jc w:val="both"/>
              <w:rPr>
                <w:rFonts w:ascii="Cordia New" w:hAnsi="Cordia New" w:cs="Cordia New"/>
                <w:sz w:val="24"/>
                <w:szCs w:val="24"/>
              </w:rPr>
            </w:pPr>
            <w:r w:rsidRPr="00BA7410">
              <w:rPr>
                <w:rFonts w:ascii="Cordia New" w:hAnsi="Cordia New" w:cs="Cordia New"/>
                <w:sz w:val="24"/>
                <w:szCs w:val="24"/>
              </w:rPr>
              <w:t>-</w:t>
            </w:r>
          </w:p>
        </w:tc>
        <w:tc>
          <w:tcPr>
            <w:tcW w:w="1013" w:type="dxa"/>
            <w:tcBorders>
              <w:top w:val="nil"/>
              <w:left w:val="nil"/>
              <w:bottom w:val="nil"/>
              <w:right w:val="nil"/>
            </w:tcBorders>
          </w:tcPr>
          <w:p w14:paraId="648E10AD" w14:textId="4D3B71EA" w:rsidR="002B0B69" w:rsidRPr="00BA7410" w:rsidRDefault="00A20D66" w:rsidP="004E62F4">
            <w:pPr>
              <w:tabs>
                <w:tab w:val="decimal" w:pos="650"/>
              </w:tabs>
              <w:spacing w:line="320" w:lineRule="exact"/>
              <w:ind w:left="-92" w:right="-109"/>
              <w:jc w:val="both"/>
              <w:rPr>
                <w:rFonts w:ascii="Cordia New" w:hAnsi="Cordia New" w:cs="Cordia New"/>
                <w:sz w:val="24"/>
                <w:szCs w:val="24"/>
              </w:rPr>
            </w:pPr>
            <w:r>
              <w:rPr>
                <w:rFonts w:ascii="Cordia New" w:hAnsi="Cordia New" w:cs="Cordia New"/>
                <w:sz w:val="24"/>
                <w:szCs w:val="24"/>
              </w:rPr>
              <w:t>2,760,276</w:t>
            </w:r>
          </w:p>
        </w:tc>
      </w:tr>
      <w:tr w:rsidR="002B0B69" w:rsidRPr="00BA7410" w14:paraId="0A9B4B52" w14:textId="77777777" w:rsidTr="004E62F4">
        <w:tc>
          <w:tcPr>
            <w:tcW w:w="2552" w:type="dxa"/>
            <w:tcBorders>
              <w:top w:val="nil"/>
              <w:left w:val="nil"/>
              <w:bottom w:val="nil"/>
              <w:right w:val="nil"/>
            </w:tcBorders>
          </w:tcPr>
          <w:p w14:paraId="02236B46" w14:textId="77777777" w:rsidR="002B0B69" w:rsidRPr="00BA7410" w:rsidRDefault="002B0B69" w:rsidP="004E62F4">
            <w:pPr>
              <w:spacing w:line="320" w:lineRule="exact"/>
              <w:ind w:right="121"/>
              <w:rPr>
                <w:rFonts w:ascii="Cordia New" w:hAnsi="Cordia New" w:cs="Cordia New"/>
                <w:sz w:val="24"/>
                <w:szCs w:val="24"/>
              </w:rPr>
            </w:pPr>
            <w:r w:rsidRPr="00BA7410">
              <w:rPr>
                <w:rFonts w:ascii="Cordia New" w:hAnsi="Cordia New" w:cs="Cordia New"/>
                <w:sz w:val="24"/>
                <w:szCs w:val="24"/>
              </w:rPr>
              <w:t xml:space="preserve">     Interbank and money </w:t>
            </w:r>
          </w:p>
        </w:tc>
        <w:tc>
          <w:tcPr>
            <w:tcW w:w="923" w:type="dxa"/>
            <w:tcBorders>
              <w:top w:val="nil"/>
              <w:left w:val="nil"/>
              <w:bottom w:val="nil"/>
              <w:right w:val="nil"/>
            </w:tcBorders>
          </w:tcPr>
          <w:p w14:paraId="23D70857" w14:textId="77777777" w:rsidR="002B0B69" w:rsidRPr="00BA7410" w:rsidRDefault="002B0B69" w:rsidP="004E62F4">
            <w:pPr>
              <w:tabs>
                <w:tab w:val="decimal" w:pos="620"/>
              </w:tabs>
              <w:spacing w:line="320" w:lineRule="exact"/>
              <w:ind w:right="-109"/>
              <w:jc w:val="both"/>
              <w:rPr>
                <w:rFonts w:ascii="Cordia New" w:hAnsi="Cordia New" w:cs="Cordia New"/>
                <w:sz w:val="24"/>
                <w:szCs w:val="24"/>
              </w:rPr>
            </w:pPr>
          </w:p>
        </w:tc>
        <w:tc>
          <w:tcPr>
            <w:tcW w:w="924" w:type="dxa"/>
            <w:tcBorders>
              <w:top w:val="nil"/>
              <w:left w:val="nil"/>
              <w:bottom w:val="nil"/>
              <w:right w:val="nil"/>
            </w:tcBorders>
          </w:tcPr>
          <w:p w14:paraId="0B67B605" w14:textId="77777777" w:rsidR="002B0B69" w:rsidRPr="00BA7410" w:rsidRDefault="002B0B69" w:rsidP="004E62F4">
            <w:pPr>
              <w:tabs>
                <w:tab w:val="decimal" w:pos="593"/>
              </w:tabs>
              <w:spacing w:line="320" w:lineRule="exact"/>
              <w:ind w:left="-92" w:right="-109"/>
              <w:jc w:val="both"/>
              <w:rPr>
                <w:rFonts w:ascii="Cordia New" w:hAnsi="Cordia New" w:cs="Cordia New"/>
                <w:sz w:val="24"/>
                <w:szCs w:val="24"/>
              </w:rPr>
            </w:pPr>
          </w:p>
        </w:tc>
        <w:tc>
          <w:tcPr>
            <w:tcW w:w="924" w:type="dxa"/>
            <w:tcBorders>
              <w:top w:val="nil"/>
              <w:left w:val="nil"/>
              <w:bottom w:val="nil"/>
              <w:right w:val="nil"/>
            </w:tcBorders>
          </w:tcPr>
          <w:p w14:paraId="24BEA214" w14:textId="77777777" w:rsidR="002B0B69" w:rsidRPr="00BA7410" w:rsidRDefault="002B0B69" w:rsidP="004E62F4">
            <w:pPr>
              <w:tabs>
                <w:tab w:val="decimal" w:pos="620"/>
              </w:tabs>
              <w:spacing w:line="320" w:lineRule="exact"/>
              <w:ind w:left="-92" w:right="-109"/>
              <w:jc w:val="both"/>
              <w:rPr>
                <w:rFonts w:ascii="Cordia New" w:hAnsi="Cordia New" w:cs="Cordia New"/>
                <w:sz w:val="24"/>
                <w:szCs w:val="24"/>
              </w:rPr>
            </w:pPr>
          </w:p>
        </w:tc>
        <w:tc>
          <w:tcPr>
            <w:tcW w:w="924" w:type="dxa"/>
            <w:tcBorders>
              <w:top w:val="nil"/>
              <w:left w:val="nil"/>
              <w:bottom w:val="nil"/>
              <w:right w:val="nil"/>
            </w:tcBorders>
          </w:tcPr>
          <w:p w14:paraId="405C9EF3" w14:textId="77777777" w:rsidR="002B0B69" w:rsidRPr="00BA7410" w:rsidRDefault="002B0B69" w:rsidP="004E62F4">
            <w:pPr>
              <w:tabs>
                <w:tab w:val="decimal" w:pos="578"/>
              </w:tabs>
              <w:spacing w:line="320" w:lineRule="exact"/>
              <w:ind w:left="-92" w:right="-109"/>
              <w:jc w:val="both"/>
              <w:rPr>
                <w:rFonts w:ascii="Cordia New" w:hAnsi="Cordia New" w:cs="Cordia New"/>
                <w:sz w:val="24"/>
                <w:szCs w:val="24"/>
              </w:rPr>
            </w:pPr>
          </w:p>
        </w:tc>
        <w:tc>
          <w:tcPr>
            <w:tcW w:w="924" w:type="dxa"/>
            <w:tcBorders>
              <w:top w:val="nil"/>
              <w:left w:val="nil"/>
              <w:bottom w:val="nil"/>
              <w:right w:val="nil"/>
            </w:tcBorders>
          </w:tcPr>
          <w:p w14:paraId="3C4AA745" w14:textId="77777777" w:rsidR="002B0B69" w:rsidRPr="00BA7410" w:rsidRDefault="002B0B69" w:rsidP="004E62F4">
            <w:pPr>
              <w:tabs>
                <w:tab w:val="decimal" w:pos="564"/>
              </w:tabs>
              <w:spacing w:line="320" w:lineRule="exact"/>
              <w:ind w:left="-92" w:right="-109"/>
              <w:jc w:val="both"/>
              <w:rPr>
                <w:rFonts w:ascii="Cordia New" w:hAnsi="Cordia New" w:cs="Cordia New"/>
                <w:sz w:val="24"/>
                <w:szCs w:val="24"/>
              </w:rPr>
            </w:pPr>
          </w:p>
        </w:tc>
        <w:tc>
          <w:tcPr>
            <w:tcW w:w="909" w:type="dxa"/>
            <w:tcBorders>
              <w:top w:val="nil"/>
              <w:left w:val="nil"/>
              <w:bottom w:val="nil"/>
              <w:right w:val="nil"/>
            </w:tcBorders>
          </w:tcPr>
          <w:p w14:paraId="16FFD77D" w14:textId="77777777" w:rsidR="002B0B69" w:rsidRPr="00BA7410" w:rsidRDefault="002B0B69" w:rsidP="004E62F4">
            <w:pPr>
              <w:tabs>
                <w:tab w:val="decimal" w:pos="620"/>
              </w:tabs>
              <w:spacing w:line="320" w:lineRule="exact"/>
              <w:ind w:left="-101" w:right="-108"/>
              <w:jc w:val="both"/>
              <w:rPr>
                <w:rFonts w:ascii="Cordia New" w:hAnsi="Cordia New" w:cs="Cordia New"/>
                <w:sz w:val="24"/>
                <w:szCs w:val="24"/>
              </w:rPr>
            </w:pPr>
          </w:p>
        </w:tc>
        <w:tc>
          <w:tcPr>
            <w:tcW w:w="800" w:type="dxa"/>
            <w:gridSpan w:val="2"/>
            <w:tcBorders>
              <w:top w:val="nil"/>
              <w:left w:val="nil"/>
              <w:bottom w:val="nil"/>
              <w:right w:val="nil"/>
            </w:tcBorders>
          </w:tcPr>
          <w:p w14:paraId="6FFA8C95" w14:textId="77777777" w:rsidR="002B0B69" w:rsidRPr="00BA7410" w:rsidRDefault="002B0B69" w:rsidP="004E62F4">
            <w:pPr>
              <w:tabs>
                <w:tab w:val="decimal" w:pos="494"/>
              </w:tabs>
              <w:spacing w:line="320" w:lineRule="exact"/>
              <w:ind w:right="-109"/>
              <w:jc w:val="both"/>
              <w:rPr>
                <w:rFonts w:ascii="Cordia New" w:hAnsi="Cordia New" w:cs="Cordia New"/>
                <w:sz w:val="24"/>
                <w:szCs w:val="24"/>
              </w:rPr>
            </w:pPr>
          </w:p>
        </w:tc>
        <w:tc>
          <w:tcPr>
            <w:tcW w:w="1013" w:type="dxa"/>
            <w:tcBorders>
              <w:top w:val="nil"/>
              <w:left w:val="nil"/>
              <w:bottom w:val="nil"/>
              <w:right w:val="nil"/>
            </w:tcBorders>
          </w:tcPr>
          <w:p w14:paraId="79F0167A" w14:textId="77777777" w:rsidR="002B0B69" w:rsidRPr="00BA7410" w:rsidRDefault="002B0B69" w:rsidP="004E62F4">
            <w:pPr>
              <w:tabs>
                <w:tab w:val="decimal" w:pos="650"/>
              </w:tabs>
              <w:spacing w:line="320" w:lineRule="exact"/>
              <w:ind w:left="-92" w:right="-109"/>
              <w:jc w:val="both"/>
              <w:rPr>
                <w:rFonts w:ascii="Cordia New" w:hAnsi="Cordia New" w:cs="Cordia New"/>
                <w:sz w:val="24"/>
                <w:szCs w:val="24"/>
              </w:rPr>
            </w:pPr>
          </w:p>
        </w:tc>
      </w:tr>
      <w:tr w:rsidR="002B0B69" w:rsidRPr="00BA7410" w14:paraId="4E68E615" w14:textId="77777777" w:rsidTr="004E62F4">
        <w:tc>
          <w:tcPr>
            <w:tcW w:w="2552" w:type="dxa"/>
            <w:tcBorders>
              <w:top w:val="nil"/>
              <w:left w:val="nil"/>
              <w:bottom w:val="nil"/>
              <w:right w:val="nil"/>
            </w:tcBorders>
          </w:tcPr>
          <w:p w14:paraId="02A54C27" w14:textId="77777777" w:rsidR="002B0B69" w:rsidRPr="00BA7410" w:rsidRDefault="002B0B69" w:rsidP="004E62F4">
            <w:pPr>
              <w:spacing w:line="320" w:lineRule="exact"/>
              <w:ind w:right="121"/>
              <w:jc w:val="both"/>
              <w:rPr>
                <w:rFonts w:ascii="Cordia New" w:hAnsi="Cordia New" w:cs="Cordia New"/>
                <w:sz w:val="24"/>
                <w:szCs w:val="24"/>
              </w:rPr>
            </w:pPr>
            <w:r w:rsidRPr="00BA7410">
              <w:rPr>
                <w:rFonts w:ascii="Cordia New" w:hAnsi="Cordia New" w:cs="Cordia New"/>
                <w:sz w:val="24"/>
                <w:szCs w:val="24"/>
              </w:rPr>
              <w:t xml:space="preserve">        market items </w:t>
            </w:r>
          </w:p>
        </w:tc>
        <w:tc>
          <w:tcPr>
            <w:tcW w:w="923" w:type="dxa"/>
            <w:tcBorders>
              <w:top w:val="nil"/>
              <w:left w:val="nil"/>
              <w:bottom w:val="nil"/>
              <w:right w:val="nil"/>
            </w:tcBorders>
          </w:tcPr>
          <w:p w14:paraId="1A6732F6" w14:textId="48A6A4B5" w:rsidR="002B0B69" w:rsidRPr="00BA7410" w:rsidRDefault="00A20D66" w:rsidP="004E62F4">
            <w:pPr>
              <w:tabs>
                <w:tab w:val="decimal" w:pos="620"/>
              </w:tabs>
              <w:spacing w:line="320" w:lineRule="exact"/>
              <w:ind w:right="-109"/>
              <w:jc w:val="both"/>
              <w:rPr>
                <w:rFonts w:ascii="Cordia New" w:hAnsi="Cordia New" w:cs="Cordia New"/>
                <w:sz w:val="24"/>
                <w:szCs w:val="24"/>
              </w:rPr>
            </w:pPr>
            <w:r>
              <w:rPr>
                <w:rFonts w:ascii="Cordia New" w:hAnsi="Cordia New" w:cs="Cordia New"/>
                <w:sz w:val="24"/>
                <w:szCs w:val="24"/>
              </w:rPr>
              <w:t>180,296</w:t>
            </w:r>
          </w:p>
        </w:tc>
        <w:tc>
          <w:tcPr>
            <w:tcW w:w="924" w:type="dxa"/>
            <w:tcBorders>
              <w:top w:val="nil"/>
              <w:left w:val="nil"/>
              <w:bottom w:val="nil"/>
              <w:right w:val="nil"/>
            </w:tcBorders>
          </w:tcPr>
          <w:p w14:paraId="041AC317" w14:textId="61C81E83" w:rsidR="002B0B69" w:rsidRPr="00BA7410" w:rsidRDefault="00A20D66" w:rsidP="004E62F4">
            <w:pPr>
              <w:tabs>
                <w:tab w:val="decimal" w:pos="593"/>
              </w:tabs>
              <w:spacing w:line="320" w:lineRule="exact"/>
              <w:ind w:left="-92" w:right="-109"/>
              <w:jc w:val="both"/>
              <w:rPr>
                <w:rFonts w:ascii="Cordia New" w:hAnsi="Cordia New" w:cs="Cordia New"/>
                <w:sz w:val="24"/>
                <w:szCs w:val="24"/>
              </w:rPr>
            </w:pPr>
            <w:r>
              <w:rPr>
                <w:rFonts w:ascii="Cordia New" w:hAnsi="Cordia New" w:cs="Cordia New"/>
                <w:sz w:val="24"/>
                <w:szCs w:val="24"/>
              </w:rPr>
              <w:t>73,423</w:t>
            </w:r>
          </w:p>
        </w:tc>
        <w:tc>
          <w:tcPr>
            <w:tcW w:w="924" w:type="dxa"/>
            <w:tcBorders>
              <w:top w:val="nil"/>
              <w:left w:val="nil"/>
              <w:bottom w:val="nil"/>
              <w:right w:val="nil"/>
            </w:tcBorders>
          </w:tcPr>
          <w:p w14:paraId="11BB0AEC" w14:textId="5B88BFA8" w:rsidR="002B0B69" w:rsidRPr="00BA7410" w:rsidRDefault="00A20D66" w:rsidP="004E62F4">
            <w:pPr>
              <w:tabs>
                <w:tab w:val="decimal" w:pos="620"/>
              </w:tabs>
              <w:spacing w:line="320" w:lineRule="exact"/>
              <w:ind w:left="-92" w:right="-109"/>
              <w:jc w:val="both"/>
              <w:rPr>
                <w:rFonts w:ascii="Cordia New" w:hAnsi="Cordia New" w:cs="Cordia New"/>
                <w:sz w:val="24"/>
                <w:szCs w:val="24"/>
              </w:rPr>
            </w:pPr>
            <w:r>
              <w:rPr>
                <w:rFonts w:ascii="Cordia New" w:hAnsi="Cordia New" w:cs="Cordia New"/>
                <w:sz w:val="24"/>
                <w:szCs w:val="24"/>
              </w:rPr>
              <w:t>9,816</w:t>
            </w:r>
          </w:p>
        </w:tc>
        <w:tc>
          <w:tcPr>
            <w:tcW w:w="924" w:type="dxa"/>
            <w:tcBorders>
              <w:top w:val="nil"/>
              <w:left w:val="nil"/>
              <w:bottom w:val="nil"/>
              <w:right w:val="nil"/>
            </w:tcBorders>
          </w:tcPr>
          <w:p w14:paraId="4F9EB0BD" w14:textId="4EE3338F" w:rsidR="002B0B69" w:rsidRPr="00BA7410" w:rsidRDefault="00A20D66" w:rsidP="004E62F4">
            <w:pPr>
              <w:tabs>
                <w:tab w:val="decimal" w:pos="578"/>
              </w:tabs>
              <w:spacing w:line="320" w:lineRule="exact"/>
              <w:ind w:left="-92" w:right="-109"/>
              <w:jc w:val="both"/>
              <w:rPr>
                <w:rFonts w:ascii="Cordia New" w:hAnsi="Cordia New" w:cs="Cordia New"/>
                <w:sz w:val="24"/>
                <w:szCs w:val="24"/>
              </w:rPr>
            </w:pPr>
            <w:r>
              <w:rPr>
                <w:rFonts w:ascii="Cordia New" w:hAnsi="Cordia New" w:cs="Cordia New"/>
                <w:sz w:val="24"/>
                <w:szCs w:val="24"/>
              </w:rPr>
              <w:t>23,396</w:t>
            </w:r>
          </w:p>
        </w:tc>
        <w:tc>
          <w:tcPr>
            <w:tcW w:w="924" w:type="dxa"/>
            <w:tcBorders>
              <w:top w:val="nil"/>
              <w:left w:val="nil"/>
              <w:bottom w:val="nil"/>
              <w:right w:val="nil"/>
            </w:tcBorders>
          </w:tcPr>
          <w:p w14:paraId="15EF148F" w14:textId="77777777" w:rsidR="002B0B69" w:rsidRPr="00BA7410" w:rsidRDefault="002B0B69" w:rsidP="004E62F4">
            <w:pPr>
              <w:tabs>
                <w:tab w:val="decimal" w:pos="564"/>
              </w:tabs>
              <w:spacing w:line="320" w:lineRule="exact"/>
              <w:ind w:left="-92" w:right="-109"/>
              <w:jc w:val="both"/>
              <w:rPr>
                <w:rFonts w:ascii="Cordia New" w:hAnsi="Cordia New" w:cs="Cordia New"/>
                <w:sz w:val="24"/>
                <w:szCs w:val="24"/>
              </w:rPr>
            </w:pPr>
            <w:r w:rsidRPr="00BA7410">
              <w:rPr>
                <w:rFonts w:ascii="Cordia New" w:hAnsi="Cordia New" w:cs="Cordia New"/>
                <w:sz w:val="24"/>
                <w:szCs w:val="24"/>
              </w:rPr>
              <w:t>-</w:t>
            </w:r>
          </w:p>
        </w:tc>
        <w:tc>
          <w:tcPr>
            <w:tcW w:w="909" w:type="dxa"/>
            <w:tcBorders>
              <w:top w:val="nil"/>
              <w:left w:val="nil"/>
              <w:bottom w:val="nil"/>
              <w:right w:val="nil"/>
            </w:tcBorders>
          </w:tcPr>
          <w:p w14:paraId="0FF479E2" w14:textId="2B29D0C6" w:rsidR="002B0B69" w:rsidRPr="00BA7410" w:rsidRDefault="00A20D66" w:rsidP="004E62F4">
            <w:pPr>
              <w:tabs>
                <w:tab w:val="decimal" w:pos="620"/>
              </w:tabs>
              <w:spacing w:line="320" w:lineRule="exact"/>
              <w:ind w:left="-101" w:right="-108"/>
              <w:jc w:val="both"/>
              <w:rPr>
                <w:rFonts w:ascii="Cordia New" w:hAnsi="Cordia New" w:cs="Cordia New"/>
                <w:sz w:val="24"/>
                <w:szCs w:val="24"/>
              </w:rPr>
            </w:pPr>
            <w:r>
              <w:rPr>
                <w:rFonts w:ascii="Cordia New" w:hAnsi="Cordia New" w:cs="Cordia New"/>
                <w:sz w:val="24"/>
                <w:szCs w:val="24"/>
              </w:rPr>
              <w:t>29,237</w:t>
            </w:r>
          </w:p>
        </w:tc>
        <w:tc>
          <w:tcPr>
            <w:tcW w:w="800" w:type="dxa"/>
            <w:gridSpan w:val="2"/>
            <w:tcBorders>
              <w:top w:val="nil"/>
              <w:left w:val="nil"/>
              <w:bottom w:val="nil"/>
              <w:right w:val="nil"/>
            </w:tcBorders>
          </w:tcPr>
          <w:p w14:paraId="30F494F7" w14:textId="77777777" w:rsidR="002B0B69" w:rsidRPr="00BA7410" w:rsidRDefault="002B0B69" w:rsidP="004E62F4">
            <w:pPr>
              <w:tabs>
                <w:tab w:val="decimal" w:pos="494"/>
              </w:tabs>
              <w:spacing w:line="320" w:lineRule="exact"/>
              <w:ind w:right="-109"/>
              <w:jc w:val="both"/>
              <w:rPr>
                <w:rFonts w:ascii="Cordia New" w:hAnsi="Cordia New" w:cs="Cordia New"/>
                <w:sz w:val="24"/>
                <w:szCs w:val="24"/>
              </w:rPr>
            </w:pPr>
            <w:r w:rsidRPr="00BA7410">
              <w:rPr>
                <w:rFonts w:ascii="Cordia New" w:hAnsi="Cordia New" w:cs="Cordia New"/>
                <w:sz w:val="24"/>
                <w:szCs w:val="24"/>
              </w:rPr>
              <w:t>-</w:t>
            </w:r>
          </w:p>
        </w:tc>
        <w:tc>
          <w:tcPr>
            <w:tcW w:w="1013" w:type="dxa"/>
            <w:tcBorders>
              <w:top w:val="nil"/>
              <w:left w:val="nil"/>
              <w:bottom w:val="nil"/>
              <w:right w:val="nil"/>
            </w:tcBorders>
          </w:tcPr>
          <w:p w14:paraId="3203949C" w14:textId="6CB3C679" w:rsidR="002B0B69" w:rsidRPr="00BA7410" w:rsidRDefault="00A20D66" w:rsidP="004E62F4">
            <w:pPr>
              <w:tabs>
                <w:tab w:val="decimal" w:pos="650"/>
              </w:tabs>
              <w:spacing w:line="320" w:lineRule="exact"/>
              <w:ind w:left="-92" w:right="-109"/>
              <w:jc w:val="both"/>
              <w:rPr>
                <w:rFonts w:ascii="Cordia New" w:hAnsi="Cordia New" w:cs="Cordia New"/>
                <w:sz w:val="24"/>
                <w:szCs w:val="24"/>
              </w:rPr>
            </w:pPr>
            <w:r>
              <w:rPr>
                <w:rFonts w:ascii="Cordia New" w:hAnsi="Cordia New" w:cs="Cordia New"/>
                <w:sz w:val="24"/>
                <w:szCs w:val="24"/>
              </w:rPr>
              <w:t>316,168</w:t>
            </w:r>
          </w:p>
        </w:tc>
      </w:tr>
      <w:tr w:rsidR="002B0B69" w:rsidRPr="00BA7410" w14:paraId="7CD82FDF" w14:textId="77777777" w:rsidTr="004E62F4">
        <w:tc>
          <w:tcPr>
            <w:tcW w:w="2552" w:type="dxa"/>
            <w:tcBorders>
              <w:top w:val="nil"/>
              <w:left w:val="nil"/>
              <w:bottom w:val="nil"/>
              <w:right w:val="nil"/>
            </w:tcBorders>
          </w:tcPr>
          <w:p w14:paraId="294FA36C" w14:textId="77777777" w:rsidR="002B0B69" w:rsidRPr="00BA7410" w:rsidRDefault="002B0B69" w:rsidP="004E62F4">
            <w:pPr>
              <w:spacing w:line="320" w:lineRule="exact"/>
              <w:ind w:left="-108" w:right="121"/>
              <w:jc w:val="both"/>
              <w:rPr>
                <w:rFonts w:ascii="Cordia New" w:hAnsi="Cordia New" w:cs="Cordia New"/>
                <w:sz w:val="24"/>
                <w:szCs w:val="24"/>
              </w:rPr>
            </w:pPr>
            <w:r w:rsidRPr="00BA7410">
              <w:rPr>
                <w:rFonts w:ascii="Cordia New" w:hAnsi="Cordia New" w:cs="Cordia New"/>
                <w:sz w:val="24"/>
                <w:szCs w:val="24"/>
              </w:rPr>
              <w:t xml:space="preserve">       Liabilities payable</w:t>
            </w:r>
          </w:p>
        </w:tc>
        <w:tc>
          <w:tcPr>
            <w:tcW w:w="923" w:type="dxa"/>
            <w:tcBorders>
              <w:top w:val="nil"/>
              <w:left w:val="nil"/>
              <w:bottom w:val="nil"/>
              <w:right w:val="nil"/>
            </w:tcBorders>
          </w:tcPr>
          <w:p w14:paraId="6F3D405F" w14:textId="77777777" w:rsidR="002B0B69" w:rsidRPr="00BA7410" w:rsidRDefault="002B0B69" w:rsidP="004E62F4">
            <w:pPr>
              <w:tabs>
                <w:tab w:val="decimal" w:pos="620"/>
              </w:tabs>
              <w:spacing w:line="320" w:lineRule="exact"/>
              <w:ind w:right="-109"/>
              <w:jc w:val="both"/>
              <w:rPr>
                <w:rFonts w:ascii="Cordia New" w:hAnsi="Cordia New" w:cs="Cordia New"/>
                <w:sz w:val="24"/>
                <w:szCs w:val="24"/>
              </w:rPr>
            </w:pPr>
          </w:p>
        </w:tc>
        <w:tc>
          <w:tcPr>
            <w:tcW w:w="924" w:type="dxa"/>
            <w:tcBorders>
              <w:top w:val="nil"/>
              <w:left w:val="nil"/>
              <w:bottom w:val="nil"/>
              <w:right w:val="nil"/>
            </w:tcBorders>
          </w:tcPr>
          <w:p w14:paraId="1BDB6A0F" w14:textId="77777777" w:rsidR="002B0B69" w:rsidRPr="00BA7410" w:rsidRDefault="002B0B69" w:rsidP="004E62F4">
            <w:pPr>
              <w:tabs>
                <w:tab w:val="decimal" w:pos="593"/>
              </w:tabs>
              <w:spacing w:line="320" w:lineRule="exact"/>
              <w:ind w:left="-92" w:right="-109"/>
              <w:jc w:val="both"/>
              <w:rPr>
                <w:rFonts w:ascii="Cordia New" w:hAnsi="Cordia New" w:cs="Cordia New"/>
                <w:sz w:val="24"/>
                <w:szCs w:val="24"/>
              </w:rPr>
            </w:pPr>
          </w:p>
        </w:tc>
        <w:tc>
          <w:tcPr>
            <w:tcW w:w="924" w:type="dxa"/>
            <w:tcBorders>
              <w:top w:val="nil"/>
              <w:left w:val="nil"/>
              <w:bottom w:val="nil"/>
              <w:right w:val="nil"/>
            </w:tcBorders>
          </w:tcPr>
          <w:p w14:paraId="4B808A81" w14:textId="77777777" w:rsidR="002B0B69" w:rsidRPr="00BA7410" w:rsidRDefault="002B0B69" w:rsidP="004E62F4">
            <w:pPr>
              <w:tabs>
                <w:tab w:val="decimal" w:pos="620"/>
              </w:tabs>
              <w:spacing w:line="320" w:lineRule="exact"/>
              <w:ind w:left="-92" w:right="-109"/>
              <w:jc w:val="both"/>
              <w:rPr>
                <w:rFonts w:ascii="Cordia New" w:hAnsi="Cordia New" w:cs="Cordia New"/>
                <w:sz w:val="24"/>
                <w:szCs w:val="24"/>
              </w:rPr>
            </w:pPr>
          </w:p>
        </w:tc>
        <w:tc>
          <w:tcPr>
            <w:tcW w:w="924" w:type="dxa"/>
            <w:tcBorders>
              <w:top w:val="nil"/>
              <w:left w:val="nil"/>
              <w:bottom w:val="nil"/>
              <w:right w:val="nil"/>
            </w:tcBorders>
          </w:tcPr>
          <w:p w14:paraId="1D4E5487" w14:textId="77777777" w:rsidR="002B0B69" w:rsidRPr="00BA7410" w:rsidRDefault="002B0B69" w:rsidP="004E62F4">
            <w:pPr>
              <w:tabs>
                <w:tab w:val="decimal" w:pos="578"/>
              </w:tabs>
              <w:spacing w:line="320" w:lineRule="exact"/>
              <w:ind w:left="-92" w:right="-109"/>
              <w:jc w:val="both"/>
              <w:rPr>
                <w:rFonts w:ascii="Cordia New" w:hAnsi="Cordia New" w:cs="Cordia New"/>
                <w:sz w:val="24"/>
                <w:szCs w:val="24"/>
              </w:rPr>
            </w:pPr>
          </w:p>
        </w:tc>
        <w:tc>
          <w:tcPr>
            <w:tcW w:w="924" w:type="dxa"/>
            <w:tcBorders>
              <w:top w:val="nil"/>
              <w:left w:val="nil"/>
              <w:bottom w:val="nil"/>
              <w:right w:val="nil"/>
            </w:tcBorders>
          </w:tcPr>
          <w:p w14:paraId="610D7477" w14:textId="77777777" w:rsidR="002B0B69" w:rsidRPr="00BA7410" w:rsidRDefault="002B0B69" w:rsidP="004E62F4">
            <w:pPr>
              <w:tabs>
                <w:tab w:val="decimal" w:pos="564"/>
              </w:tabs>
              <w:spacing w:line="320" w:lineRule="exact"/>
              <w:ind w:left="-92" w:right="-109"/>
              <w:jc w:val="both"/>
              <w:rPr>
                <w:rFonts w:ascii="Cordia New" w:hAnsi="Cordia New" w:cs="Cordia New"/>
                <w:sz w:val="24"/>
                <w:szCs w:val="24"/>
              </w:rPr>
            </w:pPr>
          </w:p>
        </w:tc>
        <w:tc>
          <w:tcPr>
            <w:tcW w:w="909" w:type="dxa"/>
            <w:tcBorders>
              <w:top w:val="nil"/>
              <w:left w:val="nil"/>
              <w:bottom w:val="nil"/>
              <w:right w:val="nil"/>
            </w:tcBorders>
          </w:tcPr>
          <w:p w14:paraId="5C39E6A0" w14:textId="77777777" w:rsidR="002B0B69" w:rsidRPr="00BA7410" w:rsidRDefault="002B0B69" w:rsidP="004E62F4">
            <w:pPr>
              <w:tabs>
                <w:tab w:val="decimal" w:pos="620"/>
              </w:tabs>
              <w:spacing w:line="320" w:lineRule="exact"/>
              <w:ind w:left="-101" w:right="-108"/>
              <w:jc w:val="both"/>
              <w:rPr>
                <w:rFonts w:ascii="Cordia New" w:hAnsi="Cordia New" w:cs="Cordia New"/>
                <w:sz w:val="24"/>
                <w:szCs w:val="24"/>
              </w:rPr>
            </w:pPr>
          </w:p>
        </w:tc>
        <w:tc>
          <w:tcPr>
            <w:tcW w:w="800" w:type="dxa"/>
            <w:gridSpan w:val="2"/>
            <w:tcBorders>
              <w:top w:val="nil"/>
              <w:left w:val="nil"/>
              <w:bottom w:val="nil"/>
              <w:right w:val="nil"/>
            </w:tcBorders>
          </w:tcPr>
          <w:p w14:paraId="34516975" w14:textId="77777777" w:rsidR="002B0B69" w:rsidRPr="00BA7410" w:rsidRDefault="002B0B69" w:rsidP="004E62F4">
            <w:pPr>
              <w:tabs>
                <w:tab w:val="decimal" w:pos="494"/>
              </w:tabs>
              <w:spacing w:line="320" w:lineRule="exact"/>
              <w:ind w:right="-109"/>
              <w:jc w:val="both"/>
              <w:rPr>
                <w:rFonts w:ascii="Cordia New" w:hAnsi="Cordia New" w:cs="Cordia New"/>
                <w:sz w:val="24"/>
                <w:szCs w:val="24"/>
              </w:rPr>
            </w:pPr>
          </w:p>
        </w:tc>
        <w:tc>
          <w:tcPr>
            <w:tcW w:w="1013" w:type="dxa"/>
            <w:tcBorders>
              <w:top w:val="nil"/>
              <w:left w:val="nil"/>
              <w:bottom w:val="nil"/>
              <w:right w:val="nil"/>
            </w:tcBorders>
          </w:tcPr>
          <w:p w14:paraId="32478579" w14:textId="77777777" w:rsidR="002B0B69" w:rsidRPr="00BA7410" w:rsidRDefault="002B0B69" w:rsidP="004E62F4">
            <w:pPr>
              <w:tabs>
                <w:tab w:val="decimal" w:pos="650"/>
              </w:tabs>
              <w:spacing w:line="320" w:lineRule="exact"/>
              <w:ind w:left="-92" w:right="-109"/>
              <w:jc w:val="both"/>
              <w:rPr>
                <w:rFonts w:ascii="Cordia New" w:hAnsi="Cordia New" w:cs="Cordia New"/>
                <w:sz w:val="24"/>
                <w:szCs w:val="24"/>
              </w:rPr>
            </w:pPr>
          </w:p>
        </w:tc>
      </w:tr>
      <w:tr w:rsidR="002B0B69" w:rsidRPr="00BA7410" w14:paraId="10810DEC" w14:textId="77777777" w:rsidTr="004E62F4">
        <w:tc>
          <w:tcPr>
            <w:tcW w:w="2552" w:type="dxa"/>
            <w:tcBorders>
              <w:top w:val="nil"/>
              <w:left w:val="nil"/>
              <w:bottom w:val="nil"/>
              <w:right w:val="nil"/>
            </w:tcBorders>
          </w:tcPr>
          <w:p w14:paraId="0CB171B4" w14:textId="77777777" w:rsidR="002B0B69" w:rsidRPr="00BA7410" w:rsidRDefault="002B0B69" w:rsidP="004E62F4">
            <w:pPr>
              <w:spacing w:line="320" w:lineRule="exact"/>
              <w:ind w:left="-108" w:right="121"/>
              <w:jc w:val="both"/>
              <w:rPr>
                <w:rFonts w:ascii="Cordia New" w:hAnsi="Cordia New" w:cs="Cordia New"/>
                <w:sz w:val="24"/>
                <w:szCs w:val="24"/>
              </w:rPr>
            </w:pPr>
            <w:r w:rsidRPr="00BA7410">
              <w:rPr>
                <w:rFonts w:ascii="Cordia New" w:hAnsi="Cordia New" w:cs="Cordia New"/>
                <w:sz w:val="24"/>
                <w:szCs w:val="24"/>
              </w:rPr>
              <w:t xml:space="preserve">          on demand</w:t>
            </w:r>
          </w:p>
        </w:tc>
        <w:tc>
          <w:tcPr>
            <w:tcW w:w="923" w:type="dxa"/>
            <w:tcBorders>
              <w:top w:val="nil"/>
              <w:left w:val="nil"/>
              <w:bottom w:val="nil"/>
              <w:right w:val="nil"/>
            </w:tcBorders>
          </w:tcPr>
          <w:p w14:paraId="0E63CB41" w14:textId="77777777" w:rsidR="002B0B69" w:rsidRPr="00BA7410" w:rsidRDefault="002B0B69" w:rsidP="004E62F4">
            <w:pPr>
              <w:tabs>
                <w:tab w:val="decimal" w:pos="620"/>
              </w:tabs>
              <w:spacing w:line="320" w:lineRule="exact"/>
              <w:ind w:right="-109"/>
              <w:jc w:val="both"/>
              <w:rPr>
                <w:rFonts w:ascii="Cordia New" w:hAnsi="Cordia New" w:cs="Cordia New"/>
                <w:sz w:val="24"/>
                <w:szCs w:val="24"/>
              </w:rPr>
            </w:pPr>
            <w:r w:rsidRPr="00BA7410">
              <w:rPr>
                <w:rFonts w:ascii="Cordia New" w:hAnsi="Cordia New" w:cs="Cordia New"/>
                <w:sz w:val="24"/>
                <w:szCs w:val="24"/>
              </w:rPr>
              <w:t>-</w:t>
            </w:r>
          </w:p>
        </w:tc>
        <w:tc>
          <w:tcPr>
            <w:tcW w:w="924" w:type="dxa"/>
            <w:tcBorders>
              <w:top w:val="nil"/>
              <w:left w:val="nil"/>
              <w:bottom w:val="nil"/>
              <w:right w:val="nil"/>
            </w:tcBorders>
          </w:tcPr>
          <w:p w14:paraId="25792D52" w14:textId="77777777" w:rsidR="002B0B69" w:rsidRPr="00BA7410" w:rsidRDefault="002B0B69" w:rsidP="004E62F4">
            <w:pPr>
              <w:tabs>
                <w:tab w:val="decimal" w:pos="593"/>
              </w:tabs>
              <w:spacing w:line="320" w:lineRule="exact"/>
              <w:ind w:left="-92" w:right="-109"/>
              <w:jc w:val="both"/>
              <w:rPr>
                <w:rFonts w:ascii="Cordia New" w:hAnsi="Cordia New" w:cs="Cordia New"/>
                <w:sz w:val="24"/>
                <w:szCs w:val="24"/>
              </w:rPr>
            </w:pPr>
            <w:r w:rsidRPr="00BA7410">
              <w:rPr>
                <w:rFonts w:ascii="Cordia New" w:hAnsi="Cordia New" w:cs="Cordia New"/>
                <w:sz w:val="24"/>
                <w:szCs w:val="24"/>
              </w:rPr>
              <w:t>-</w:t>
            </w:r>
          </w:p>
        </w:tc>
        <w:tc>
          <w:tcPr>
            <w:tcW w:w="924" w:type="dxa"/>
            <w:tcBorders>
              <w:top w:val="nil"/>
              <w:left w:val="nil"/>
              <w:bottom w:val="nil"/>
              <w:right w:val="nil"/>
            </w:tcBorders>
          </w:tcPr>
          <w:p w14:paraId="34CC58D0" w14:textId="77777777" w:rsidR="002B0B69" w:rsidRPr="00BA7410" w:rsidRDefault="002B0B69" w:rsidP="004E62F4">
            <w:pPr>
              <w:tabs>
                <w:tab w:val="decimal" w:pos="620"/>
              </w:tabs>
              <w:spacing w:line="320" w:lineRule="exact"/>
              <w:ind w:left="-92" w:right="-109"/>
              <w:jc w:val="both"/>
              <w:rPr>
                <w:rFonts w:ascii="Cordia New" w:hAnsi="Cordia New" w:cs="Cordia New"/>
                <w:sz w:val="24"/>
                <w:szCs w:val="24"/>
              </w:rPr>
            </w:pPr>
            <w:r w:rsidRPr="00BA7410">
              <w:rPr>
                <w:rFonts w:ascii="Cordia New" w:hAnsi="Cordia New" w:cs="Cordia New"/>
                <w:sz w:val="24"/>
                <w:szCs w:val="24"/>
              </w:rPr>
              <w:t>-</w:t>
            </w:r>
          </w:p>
        </w:tc>
        <w:tc>
          <w:tcPr>
            <w:tcW w:w="924" w:type="dxa"/>
            <w:tcBorders>
              <w:top w:val="nil"/>
              <w:left w:val="nil"/>
              <w:bottom w:val="nil"/>
              <w:right w:val="nil"/>
            </w:tcBorders>
          </w:tcPr>
          <w:p w14:paraId="1E77FBFB" w14:textId="77777777" w:rsidR="002B0B69" w:rsidRPr="00BA7410" w:rsidRDefault="002B0B69" w:rsidP="004E62F4">
            <w:pPr>
              <w:tabs>
                <w:tab w:val="decimal" w:pos="578"/>
              </w:tabs>
              <w:spacing w:line="320" w:lineRule="exact"/>
              <w:ind w:left="-92" w:right="-109"/>
              <w:jc w:val="both"/>
              <w:rPr>
                <w:rFonts w:ascii="Cordia New" w:hAnsi="Cordia New" w:cs="Cordia New"/>
                <w:sz w:val="24"/>
                <w:szCs w:val="24"/>
              </w:rPr>
            </w:pPr>
            <w:r w:rsidRPr="00BA7410">
              <w:rPr>
                <w:rFonts w:ascii="Cordia New" w:hAnsi="Cordia New" w:cs="Cordia New"/>
                <w:sz w:val="24"/>
                <w:szCs w:val="24"/>
              </w:rPr>
              <w:t>-</w:t>
            </w:r>
          </w:p>
        </w:tc>
        <w:tc>
          <w:tcPr>
            <w:tcW w:w="924" w:type="dxa"/>
            <w:tcBorders>
              <w:top w:val="nil"/>
              <w:left w:val="nil"/>
              <w:bottom w:val="nil"/>
              <w:right w:val="nil"/>
            </w:tcBorders>
          </w:tcPr>
          <w:p w14:paraId="7C0A8C8B" w14:textId="77777777" w:rsidR="002B0B69" w:rsidRPr="00BA7410" w:rsidRDefault="002B0B69" w:rsidP="004E62F4">
            <w:pPr>
              <w:tabs>
                <w:tab w:val="decimal" w:pos="564"/>
              </w:tabs>
              <w:spacing w:line="320" w:lineRule="exact"/>
              <w:ind w:left="-92" w:right="-109"/>
              <w:jc w:val="both"/>
              <w:rPr>
                <w:rFonts w:ascii="Cordia New" w:hAnsi="Cordia New" w:cs="Cordia New"/>
                <w:sz w:val="24"/>
                <w:szCs w:val="24"/>
              </w:rPr>
            </w:pPr>
            <w:r w:rsidRPr="00BA7410">
              <w:rPr>
                <w:rFonts w:ascii="Cordia New" w:hAnsi="Cordia New" w:cs="Cordia New"/>
                <w:sz w:val="24"/>
                <w:szCs w:val="24"/>
              </w:rPr>
              <w:t>-</w:t>
            </w:r>
          </w:p>
        </w:tc>
        <w:tc>
          <w:tcPr>
            <w:tcW w:w="909" w:type="dxa"/>
            <w:tcBorders>
              <w:top w:val="nil"/>
              <w:left w:val="nil"/>
              <w:bottom w:val="nil"/>
              <w:right w:val="nil"/>
            </w:tcBorders>
          </w:tcPr>
          <w:p w14:paraId="3BBEB1D3" w14:textId="1327943D" w:rsidR="002B0B69" w:rsidRPr="00BA7410" w:rsidRDefault="00A20D66" w:rsidP="004E62F4">
            <w:pPr>
              <w:tabs>
                <w:tab w:val="decimal" w:pos="620"/>
              </w:tabs>
              <w:spacing w:line="320" w:lineRule="exact"/>
              <w:ind w:left="-101" w:right="-108"/>
              <w:jc w:val="both"/>
              <w:rPr>
                <w:rFonts w:ascii="Cordia New" w:hAnsi="Cordia New" w:cs="Cordia New"/>
                <w:sz w:val="24"/>
                <w:szCs w:val="24"/>
              </w:rPr>
            </w:pPr>
            <w:r>
              <w:rPr>
                <w:rFonts w:ascii="Cordia New" w:hAnsi="Cordia New" w:cs="Cordia New"/>
                <w:sz w:val="24"/>
                <w:szCs w:val="24"/>
              </w:rPr>
              <w:t>6,725</w:t>
            </w:r>
          </w:p>
        </w:tc>
        <w:tc>
          <w:tcPr>
            <w:tcW w:w="800" w:type="dxa"/>
            <w:gridSpan w:val="2"/>
            <w:tcBorders>
              <w:top w:val="nil"/>
              <w:left w:val="nil"/>
              <w:bottom w:val="nil"/>
              <w:right w:val="nil"/>
            </w:tcBorders>
          </w:tcPr>
          <w:p w14:paraId="1DB8B2E9" w14:textId="77777777" w:rsidR="002B0B69" w:rsidRPr="00BA7410" w:rsidRDefault="002B0B69" w:rsidP="004E62F4">
            <w:pPr>
              <w:tabs>
                <w:tab w:val="decimal" w:pos="494"/>
              </w:tabs>
              <w:spacing w:line="320" w:lineRule="exact"/>
              <w:ind w:right="-109"/>
              <w:jc w:val="both"/>
              <w:rPr>
                <w:rFonts w:ascii="Cordia New" w:hAnsi="Cordia New" w:cs="Cordia New"/>
                <w:sz w:val="24"/>
                <w:szCs w:val="24"/>
              </w:rPr>
            </w:pPr>
            <w:r w:rsidRPr="00BA7410">
              <w:rPr>
                <w:rFonts w:ascii="Cordia New" w:hAnsi="Cordia New" w:cs="Cordia New"/>
                <w:sz w:val="24"/>
                <w:szCs w:val="24"/>
              </w:rPr>
              <w:t>-</w:t>
            </w:r>
          </w:p>
        </w:tc>
        <w:tc>
          <w:tcPr>
            <w:tcW w:w="1013" w:type="dxa"/>
            <w:tcBorders>
              <w:top w:val="nil"/>
              <w:left w:val="nil"/>
              <w:bottom w:val="nil"/>
              <w:right w:val="nil"/>
            </w:tcBorders>
          </w:tcPr>
          <w:p w14:paraId="51B46484" w14:textId="381806F0" w:rsidR="002B0B69" w:rsidRPr="00BA7410" w:rsidRDefault="00A20D66" w:rsidP="004E62F4">
            <w:pPr>
              <w:tabs>
                <w:tab w:val="decimal" w:pos="650"/>
              </w:tabs>
              <w:spacing w:line="320" w:lineRule="exact"/>
              <w:ind w:left="-92" w:right="-109"/>
              <w:jc w:val="both"/>
              <w:rPr>
                <w:rFonts w:ascii="Cordia New" w:hAnsi="Cordia New" w:cs="Cordia New"/>
                <w:sz w:val="24"/>
                <w:szCs w:val="24"/>
              </w:rPr>
            </w:pPr>
            <w:r>
              <w:rPr>
                <w:rFonts w:ascii="Cordia New" w:hAnsi="Cordia New" w:cs="Cordia New"/>
                <w:sz w:val="24"/>
                <w:szCs w:val="24"/>
              </w:rPr>
              <w:t>6,725</w:t>
            </w:r>
          </w:p>
        </w:tc>
      </w:tr>
      <w:tr w:rsidR="002B0B69" w:rsidRPr="00BA7410" w14:paraId="66F5C013" w14:textId="77777777" w:rsidTr="004E62F4">
        <w:tc>
          <w:tcPr>
            <w:tcW w:w="2552" w:type="dxa"/>
            <w:tcBorders>
              <w:top w:val="nil"/>
              <w:left w:val="nil"/>
              <w:bottom w:val="nil"/>
              <w:right w:val="nil"/>
            </w:tcBorders>
          </w:tcPr>
          <w:p w14:paraId="41FFD4C6" w14:textId="77777777" w:rsidR="002B0B69" w:rsidRPr="00BA7410" w:rsidRDefault="002B0B69" w:rsidP="004E62F4">
            <w:pPr>
              <w:spacing w:line="320" w:lineRule="exact"/>
              <w:jc w:val="both"/>
              <w:rPr>
                <w:rFonts w:ascii="Cordia New" w:hAnsi="Cordia New" w:cs="Cordia New"/>
                <w:sz w:val="24"/>
                <w:szCs w:val="24"/>
              </w:rPr>
            </w:pPr>
            <w:r w:rsidRPr="00BA7410">
              <w:rPr>
                <w:rFonts w:ascii="Cordia New" w:hAnsi="Cordia New" w:cs="Cordia New"/>
                <w:sz w:val="24"/>
                <w:szCs w:val="24"/>
              </w:rPr>
              <w:t xml:space="preserve">     Financial liabilities measured </w:t>
            </w:r>
          </w:p>
        </w:tc>
        <w:tc>
          <w:tcPr>
            <w:tcW w:w="923" w:type="dxa"/>
            <w:tcBorders>
              <w:top w:val="nil"/>
              <w:left w:val="nil"/>
              <w:bottom w:val="nil"/>
              <w:right w:val="nil"/>
            </w:tcBorders>
          </w:tcPr>
          <w:p w14:paraId="0E92990F" w14:textId="77777777" w:rsidR="002B0B69" w:rsidRPr="00BA7410" w:rsidRDefault="002B0B69" w:rsidP="004E62F4">
            <w:pPr>
              <w:tabs>
                <w:tab w:val="decimal" w:pos="620"/>
              </w:tabs>
              <w:spacing w:line="320" w:lineRule="exact"/>
              <w:ind w:right="-109"/>
              <w:jc w:val="both"/>
              <w:rPr>
                <w:rFonts w:ascii="Cordia New" w:hAnsi="Cordia New" w:cs="Cordia New"/>
                <w:sz w:val="24"/>
                <w:szCs w:val="24"/>
              </w:rPr>
            </w:pPr>
          </w:p>
        </w:tc>
        <w:tc>
          <w:tcPr>
            <w:tcW w:w="924" w:type="dxa"/>
            <w:tcBorders>
              <w:top w:val="nil"/>
              <w:left w:val="nil"/>
              <w:bottom w:val="nil"/>
              <w:right w:val="nil"/>
            </w:tcBorders>
          </w:tcPr>
          <w:p w14:paraId="290681DC" w14:textId="77777777" w:rsidR="002B0B69" w:rsidRPr="00BA7410" w:rsidRDefault="002B0B69" w:rsidP="004E62F4">
            <w:pPr>
              <w:tabs>
                <w:tab w:val="decimal" w:pos="593"/>
              </w:tabs>
              <w:spacing w:line="320" w:lineRule="exact"/>
              <w:ind w:left="-92" w:right="-109"/>
              <w:jc w:val="both"/>
              <w:rPr>
                <w:rFonts w:ascii="Cordia New" w:hAnsi="Cordia New" w:cs="Cordia New"/>
                <w:sz w:val="24"/>
                <w:szCs w:val="24"/>
              </w:rPr>
            </w:pPr>
          </w:p>
        </w:tc>
        <w:tc>
          <w:tcPr>
            <w:tcW w:w="924" w:type="dxa"/>
            <w:tcBorders>
              <w:top w:val="nil"/>
              <w:left w:val="nil"/>
              <w:bottom w:val="nil"/>
              <w:right w:val="nil"/>
            </w:tcBorders>
          </w:tcPr>
          <w:p w14:paraId="79B08B3E" w14:textId="77777777" w:rsidR="002B0B69" w:rsidRPr="00BA7410" w:rsidRDefault="002B0B69" w:rsidP="004E62F4">
            <w:pPr>
              <w:tabs>
                <w:tab w:val="decimal" w:pos="620"/>
              </w:tabs>
              <w:spacing w:line="320" w:lineRule="exact"/>
              <w:ind w:left="-92" w:right="-109"/>
              <w:jc w:val="both"/>
              <w:rPr>
                <w:rFonts w:ascii="Cordia New" w:hAnsi="Cordia New" w:cs="Cordia New"/>
                <w:sz w:val="24"/>
                <w:szCs w:val="24"/>
              </w:rPr>
            </w:pPr>
          </w:p>
        </w:tc>
        <w:tc>
          <w:tcPr>
            <w:tcW w:w="924" w:type="dxa"/>
            <w:tcBorders>
              <w:top w:val="nil"/>
              <w:left w:val="nil"/>
              <w:bottom w:val="nil"/>
              <w:right w:val="nil"/>
            </w:tcBorders>
          </w:tcPr>
          <w:p w14:paraId="04DABDD1" w14:textId="77777777" w:rsidR="002B0B69" w:rsidRPr="00BA7410" w:rsidRDefault="002B0B69" w:rsidP="004E62F4">
            <w:pPr>
              <w:tabs>
                <w:tab w:val="decimal" w:pos="578"/>
              </w:tabs>
              <w:spacing w:line="320" w:lineRule="exact"/>
              <w:ind w:left="-92" w:right="-109"/>
              <w:jc w:val="both"/>
              <w:rPr>
                <w:rFonts w:ascii="Cordia New" w:hAnsi="Cordia New" w:cs="Cordia New"/>
                <w:sz w:val="24"/>
                <w:szCs w:val="24"/>
              </w:rPr>
            </w:pPr>
          </w:p>
        </w:tc>
        <w:tc>
          <w:tcPr>
            <w:tcW w:w="924" w:type="dxa"/>
            <w:tcBorders>
              <w:top w:val="nil"/>
              <w:left w:val="nil"/>
              <w:bottom w:val="nil"/>
              <w:right w:val="nil"/>
            </w:tcBorders>
          </w:tcPr>
          <w:p w14:paraId="56B0AACE" w14:textId="77777777" w:rsidR="002B0B69" w:rsidRPr="00BA7410" w:rsidRDefault="002B0B69" w:rsidP="004E62F4">
            <w:pPr>
              <w:tabs>
                <w:tab w:val="decimal" w:pos="564"/>
              </w:tabs>
              <w:spacing w:line="320" w:lineRule="exact"/>
              <w:ind w:left="-92" w:right="-109"/>
              <w:jc w:val="both"/>
              <w:rPr>
                <w:rFonts w:ascii="Cordia New" w:hAnsi="Cordia New" w:cs="Cordia New"/>
                <w:sz w:val="24"/>
                <w:szCs w:val="24"/>
              </w:rPr>
            </w:pPr>
          </w:p>
        </w:tc>
        <w:tc>
          <w:tcPr>
            <w:tcW w:w="909" w:type="dxa"/>
            <w:tcBorders>
              <w:top w:val="nil"/>
              <w:left w:val="nil"/>
              <w:bottom w:val="nil"/>
              <w:right w:val="nil"/>
            </w:tcBorders>
          </w:tcPr>
          <w:p w14:paraId="52957D4C" w14:textId="77777777" w:rsidR="002B0B69" w:rsidRPr="00BA7410" w:rsidRDefault="002B0B69" w:rsidP="004E62F4">
            <w:pPr>
              <w:tabs>
                <w:tab w:val="decimal" w:pos="620"/>
              </w:tabs>
              <w:spacing w:line="320" w:lineRule="exact"/>
              <w:ind w:left="-101" w:right="-108"/>
              <w:jc w:val="both"/>
              <w:rPr>
                <w:rFonts w:ascii="Cordia New" w:hAnsi="Cordia New" w:cs="Cordia New"/>
                <w:sz w:val="24"/>
                <w:szCs w:val="24"/>
              </w:rPr>
            </w:pPr>
          </w:p>
        </w:tc>
        <w:tc>
          <w:tcPr>
            <w:tcW w:w="800" w:type="dxa"/>
            <w:gridSpan w:val="2"/>
            <w:tcBorders>
              <w:top w:val="nil"/>
              <w:left w:val="nil"/>
              <w:bottom w:val="nil"/>
              <w:right w:val="nil"/>
            </w:tcBorders>
          </w:tcPr>
          <w:p w14:paraId="4BF4ABFE" w14:textId="77777777" w:rsidR="002B0B69" w:rsidRPr="00BA7410" w:rsidRDefault="002B0B69" w:rsidP="004E62F4">
            <w:pPr>
              <w:tabs>
                <w:tab w:val="decimal" w:pos="494"/>
              </w:tabs>
              <w:spacing w:line="320" w:lineRule="exact"/>
              <w:ind w:right="-109"/>
              <w:jc w:val="both"/>
              <w:rPr>
                <w:rFonts w:ascii="Cordia New" w:hAnsi="Cordia New" w:cs="Cordia New"/>
                <w:sz w:val="24"/>
                <w:szCs w:val="24"/>
              </w:rPr>
            </w:pPr>
          </w:p>
        </w:tc>
        <w:tc>
          <w:tcPr>
            <w:tcW w:w="1013" w:type="dxa"/>
            <w:tcBorders>
              <w:top w:val="nil"/>
              <w:left w:val="nil"/>
              <w:bottom w:val="nil"/>
              <w:right w:val="nil"/>
            </w:tcBorders>
          </w:tcPr>
          <w:p w14:paraId="047711E2" w14:textId="77777777" w:rsidR="002B0B69" w:rsidRPr="00BA7410" w:rsidRDefault="002B0B69" w:rsidP="004E62F4">
            <w:pPr>
              <w:tabs>
                <w:tab w:val="decimal" w:pos="650"/>
              </w:tabs>
              <w:spacing w:line="320" w:lineRule="exact"/>
              <w:ind w:left="-92" w:right="-109"/>
              <w:jc w:val="both"/>
              <w:rPr>
                <w:rFonts w:ascii="Cordia New" w:hAnsi="Cordia New" w:cs="Cordia New"/>
                <w:sz w:val="24"/>
                <w:szCs w:val="24"/>
              </w:rPr>
            </w:pPr>
          </w:p>
        </w:tc>
      </w:tr>
      <w:tr w:rsidR="002B0B69" w:rsidRPr="00BA7410" w14:paraId="188DFC7B" w14:textId="77777777" w:rsidTr="004E62F4">
        <w:tc>
          <w:tcPr>
            <w:tcW w:w="2552" w:type="dxa"/>
            <w:tcBorders>
              <w:top w:val="nil"/>
              <w:left w:val="nil"/>
              <w:bottom w:val="nil"/>
              <w:right w:val="nil"/>
            </w:tcBorders>
          </w:tcPr>
          <w:p w14:paraId="7CD682D9" w14:textId="77777777" w:rsidR="002B0B69" w:rsidRPr="00BA7410" w:rsidRDefault="002B0B69" w:rsidP="004E62F4">
            <w:pPr>
              <w:spacing w:line="320" w:lineRule="exact"/>
              <w:ind w:right="121"/>
              <w:jc w:val="both"/>
              <w:rPr>
                <w:rFonts w:ascii="Cordia New" w:hAnsi="Cordia New" w:cs="Cordia New"/>
                <w:sz w:val="24"/>
                <w:szCs w:val="24"/>
              </w:rPr>
            </w:pPr>
            <w:r w:rsidRPr="00BA7410">
              <w:rPr>
                <w:rFonts w:ascii="Cordia New" w:hAnsi="Cordia New" w:cs="Cordia New"/>
                <w:sz w:val="24"/>
                <w:szCs w:val="24"/>
              </w:rPr>
              <w:t xml:space="preserve">        at fair value through </w:t>
            </w:r>
          </w:p>
        </w:tc>
        <w:tc>
          <w:tcPr>
            <w:tcW w:w="923" w:type="dxa"/>
            <w:tcBorders>
              <w:top w:val="nil"/>
              <w:left w:val="nil"/>
              <w:bottom w:val="nil"/>
              <w:right w:val="nil"/>
            </w:tcBorders>
          </w:tcPr>
          <w:p w14:paraId="4C66B8E4" w14:textId="77777777" w:rsidR="002B0B69" w:rsidRPr="00BA7410" w:rsidRDefault="002B0B69" w:rsidP="004E62F4">
            <w:pPr>
              <w:tabs>
                <w:tab w:val="decimal" w:pos="620"/>
              </w:tabs>
              <w:spacing w:line="320" w:lineRule="exact"/>
              <w:ind w:right="-109"/>
              <w:jc w:val="both"/>
              <w:rPr>
                <w:rFonts w:ascii="Cordia New" w:hAnsi="Cordia New" w:cs="Cordia New"/>
                <w:sz w:val="24"/>
                <w:szCs w:val="24"/>
              </w:rPr>
            </w:pPr>
          </w:p>
        </w:tc>
        <w:tc>
          <w:tcPr>
            <w:tcW w:w="924" w:type="dxa"/>
            <w:tcBorders>
              <w:top w:val="nil"/>
              <w:left w:val="nil"/>
              <w:bottom w:val="nil"/>
              <w:right w:val="nil"/>
            </w:tcBorders>
          </w:tcPr>
          <w:p w14:paraId="1BCFD8A0" w14:textId="77777777" w:rsidR="002B0B69" w:rsidRPr="00BA7410" w:rsidRDefault="002B0B69" w:rsidP="004E62F4">
            <w:pPr>
              <w:tabs>
                <w:tab w:val="decimal" w:pos="593"/>
              </w:tabs>
              <w:spacing w:line="320" w:lineRule="exact"/>
              <w:ind w:left="-92" w:right="-109"/>
              <w:jc w:val="both"/>
              <w:rPr>
                <w:rFonts w:ascii="Cordia New" w:hAnsi="Cordia New" w:cs="Cordia New"/>
                <w:sz w:val="24"/>
                <w:szCs w:val="24"/>
              </w:rPr>
            </w:pPr>
          </w:p>
        </w:tc>
        <w:tc>
          <w:tcPr>
            <w:tcW w:w="924" w:type="dxa"/>
            <w:tcBorders>
              <w:top w:val="nil"/>
              <w:left w:val="nil"/>
              <w:bottom w:val="nil"/>
              <w:right w:val="nil"/>
            </w:tcBorders>
          </w:tcPr>
          <w:p w14:paraId="0FB624C8" w14:textId="77777777" w:rsidR="002B0B69" w:rsidRPr="00BA7410" w:rsidRDefault="002B0B69" w:rsidP="004E62F4">
            <w:pPr>
              <w:tabs>
                <w:tab w:val="decimal" w:pos="620"/>
              </w:tabs>
              <w:spacing w:line="320" w:lineRule="exact"/>
              <w:ind w:left="-92" w:right="-109"/>
              <w:jc w:val="both"/>
              <w:rPr>
                <w:rFonts w:ascii="Cordia New" w:hAnsi="Cordia New" w:cs="Cordia New"/>
                <w:sz w:val="24"/>
                <w:szCs w:val="24"/>
              </w:rPr>
            </w:pPr>
          </w:p>
        </w:tc>
        <w:tc>
          <w:tcPr>
            <w:tcW w:w="924" w:type="dxa"/>
            <w:tcBorders>
              <w:top w:val="nil"/>
              <w:left w:val="nil"/>
              <w:bottom w:val="nil"/>
              <w:right w:val="nil"/>
            </w:tcBorders>
          </w:tcPr>
          <w:p w14:paraId="59ADB80A" w14:textId="77777777" w:rsidR="002B0B69" w:rsidRPr="00BA7410" w:rsidRDefault="002B0B69" w:rsidP="004E62F4">
            <w:pPr>
              <w:tabs>
                <w:tab w:val="decimal" w:pos="578"/>
              </w:tabs>
              <w:spacing w:line="320" w:lineRule="exact"/>
              <w:ind w:left="-92" w:right="-109"/>
              <w:jc w:val="both"/>
              <w:rPr>
                <w:rFonts w:ascii="Cordia New" w:hAnsi="Cordia New" w:cs="Cordia New"/>
                <w:sz w:val="24"/>
                <w:szCs w:val="24"/>
              </w:rPr>
            </w:pPr>
          </w:p>
        </w:tc>
        <w:tc>
          <w:tcPr>
            <w:tcW w:w="924" w:type="dxa"/>
            <w:tcBorders>
              <w:top w:val="nil"/>
              <w:left w:val="nil"/>
              <w:bottom w:val="nil"/>
              <w:right w:val="nil"/>
            </w:tcBorders>
          </w:tcPr>
          <w:p w14:paraId="787A37FD" w14:textId="77777777" w:rsidR="002B0B69" w:rsidRPr="00BA7410" w:rsidRDefault="002B0B69" w:rsidP="004E62F4">
            <w:pPr>
              <w:tabs>
                <w:tab w:val="decimal" w:pos="564"/>
              </w:tabs>
              <w:spacing w:line="320" w:lineRule="exact"/>
              <w:ind w:left="-92" w:right="-109"/>
              <w:jc w:val="both"/>
              <w:rPr>
                <w:rFonts w:ascii="Cordia New" w:hAnsi="Cordia New" w:cs="Cordia New"/>
                <w:sz w:val="24"/>
                <w:szCs w:val="24"/>
              </w:rPr>
            </w:pPr>
          </w:p>
        </w:tc>
        <w:tc>
          <w:tcPr>
            <w:tcW w:w="909" w:type="dxa"/>
            <w:tcBorders>
              <w:top w:val="nil"/>
              <w:left w:val="nil"/>
              <w:bottom w:val="nil"/>
              <w:right w:val="nil"/>
            </w:tcBorders>
          </w:tcPr>
          <w:p w14:paraId="03C2D562" w14:textId="77777777" w:rsidR="002B0B69" w:rsidRPr="00BA7410" w:rsidRDefault="002B0B69" w:rsidP="004E62F4">
            <w:pPr>
              <w:tabs>
                <w:tab w:val="decimal" w:pos="620"/>
              </w:tabs>
              <w:spacing w:line="320" w:lineRule="exact"/>
              <w:ind w:left="-101" w:right="-108"/>
              <w:jc w:val="both"/>
              <w:rPr>
                <w:rFonts w:ascii="Cordia New" w:hAnsi="Cordia New" w:cs="Cordia New"/>
                <w:sz w:val="24"/>
                <w:szCs w:val="24"/>
              </w:rPr>
            </w:pPr>
          </w:p>
        </w:tc>
        <w:tc>
          <w:tcPr>
            <w:tcW w:w="800" w:type="dxa"/>
            <w:gridSpan w:val="2"/>
            <w:tcBorders>
              <w:top w:val="nil"/>
              <w:left w:val="nil"/>
              <w:bottom w:val="nil"/>
              <w:right w:val="nil"/>
            </w:tcBorders>
          </w:tcPr>
          <w:p w14:paraId="6480B670" w14:textId="77777777" w:rsidR="002B0B69" w:rsidRPr="00BA7410" w:rsidRDefault="002B0B69" w:rsidP="004E62F4">
            <w:pPr>
              <w:tabs>
                <w:tab w:val="decimal" w:pos="494"/>
              </w:tabs>
              <w:spacing w:line="320" w:lineRule="exact"/>
              <w:ind w:right="-109"/>
              <w:jc w:val="both"/>
              <w:rPr>
                <w:rFonts w:ascii="Cordia New" w:hAnsi="Cordia New" w:cs="Cordia New"/>
                <w:sz w:val="24"/>
                <w:szCs w:val="24"/>
              </w:rPr>
            </w:pPr>
          </w:p>
        </w:tc>
        <w:tc>
          <w:tcPr>
            <w:tcW w:w="1013" w:type="dxa"/>
            <w:tcBorders>
              <w:top w:val="nil"/>
              <w:left w:val="nil"/>
              <w:bottom w:val="nil"/>
              <w:right w:val="nil"/>
            </w:tcBorders>
          </w:tcPr>
          <w:p w14:paraId="38E3DC7A" w14:textId="77777777" w:rsidR="002B0B69" w:rsidRPr="00BA7410" w:rsidRDefault="002B0B69" w:rsidP="004E62F4">
            <w:pPr>
              <w:tabs>
                <w:tab w:val="decimal" w:pos="650"/>
              </w:tabs>
              <w:spacing w:line="320" w:lineRule="exact"/>
              <w:ind w:left="-92" w:right="-109"/>
              <w:jc w:val="both"/>
              <w:rPr>
                <w:rFonts w:ascii="Cordia New" w:hAnsi="Cordia New" w:cs="Cordia New"/>
                <w:sz w:val="24"/>
                <w:szCs w:val="24"/>
              </w:rPr>
            </w:pPr>
          </w:p>
        </w:tc>
      </w:tr>
      <w:tr w:rsidR="002B0B69" w:rsidRPr="00BA7410" w14:paraId="5A59F734" w14:textId="77777777" w:rsidTr="004E62F4">
        <w:tc>
          <w:tcPr>
            <w:tcW w:w="2552" w:type="dxa"/>
            <w:tcBorders>
              <w:top w:val="nil"/>
              <w:left w:val="nil"/>
              <w:bottom w:val="nil"/>
              <w:right w:val="nil"/>
            </w:tcBorders>
          </w:tcPr>
          <w:p w14:paraId="1A1BAB17" w14:textId="77777777" w:rsidR="002B0B69" w:rsidRPr="00BA7410" w:rsidRDefault="002B0B69" w:rsidP="004E62F4">
            <w:pPr>
              <w:spacing w:line="320" w:lineRule="exact"/>
              <w:ind w:right="121"/>
              <w:jc w:val="both"/>
              <w:rPr>
                <w:rFonts w:ascii="Cordia New" w:hAnsi="Cordia New" w:cs="Cordia New"/>
                <w:sz w:val="24"/>
                <w:szCs w:val="24"/>
              </w:rPr>
            </w:pPr>
            <w:r w:rsidRPr="00BA7410">
              <w:rPr>
                <w:rFonts w:ascii="Cordia New" w:hAnsi="Cordia New" w:cs="Cordia New"/>
                <w:sz w:val="24"/>
                <w:szCs w:val="24"/>
              </w:rPr>
              <w:t xml:space="preserve">        profit or loss </w:t>
            </w:r>
          </w:p>
        </w:tc>
        <w:tc>
          <w:tcPr>
            <w:tcW w:w="923" w:type="dxa"/>
            <w:tcBorders>
              <w:top w:val="nil"/>
              <w:left w:val="nil"/>
              <w:bottom w:val="nil"/>
              <w:right w:val="nil"/>
            </w:tcBorders>
          </w:tcPr>
          <w:p w14:paraId="327F51DF" w14:textId="77777777" w:rsidR="002B0B69" w:rsidRPr="00BA7410" w:rsidRDefault="002B0B69" w:rsidP="004E62F4">
            <w:pPr>
              <w:tabs>
                <w:tab w:val="decimal" w:pos="620"/>
              </w:tabs>
              <w:spacing w:line="320" w:lineRule="exact"/>
              <w:ind w:right="-109"/>
              <w:jc w:val="both"/>
              <w:rPr>
                <w:rFonts w:ascii="Cordia New" w:hAnsi="Cordia New" w:cs="Cordia New"/>
                <w:sz w:val="24"/>
                <w:szCs w:val="24"/>
              </w:rPr>
            </w:pPr>
            <w:r w:rsidRPr="00BA7410">
              <w:rPr>
                <w:rFonts w:ascii="Cordia New" w:hAnsi="Cordia New" w:cs="Cordia New"/>
                <w:sz w:val="24"/>
                <w:szCs w:val="24"/>
              </w:rPr>
              <w:t>-</w:t>
            </w:r>
          </w:p>
        </w:tc>
        <w:tc>
          <w:tcPr>
            <w:tcW w:w="924" w:type="dxa"/>
            <w:tcBorders>
              <w:top w:val="nil"/>
              <w:left w:val="nil"/>
              <w:bottom w:val="nil"/>
              <w:right w:val="nil"/>
            </w:tcBorders>
          </w:tcPr>
          <w:p w14:paraId="59749A8C" w14:textId="77777777" w:rsidR="002B0B69" w:rsidRPr="00BA7410" w:rsidRDefault="002B0B69" w:rsidP="004E62F4">
            <w:pPr>
              <w:tabs>
                <w:tab w:val="decimal" w:pos="593"/>
              </w:tabs>
              <w:spacing w:line="320" w:lineRule="exact"/>
              <w:ind w:left="-92" w:right="-109"/>
              <w:jc w:val="both"/>
              <w:rPr>
                <w:rFonts w:ascii="Cordia New" w:hAnsi="Cordia New" w:cs="Cordia New"/>
                <w:sz w:val="24"/>
                <w:szCs w:val="24"/>
              </w:rPr>
            </w:pPr>
            <w:r w:rsidRPr="00BA7410">
              <w:rPr>
                <w:rFonts w:ascii="Cordia New" w:hAnsi="Cordia New" w:cs="Cordia New"/>
                <w:sz w:val="24"/>
                <w:szCs w:val="24"/>
              </w:rPr>
              <w:t>-</w:t>
            </w:r>
          </w:p>
        </w:tc>
        <w:tc>
          <w:tcPr>
            <w:tcW w:w="924" w:type="dxa"/>
            <w:tcBorders>
              <w:top w:val="nil"/>
              <w:left w:val="nil"/>
              <w:bottom w:val="nil"/>
              <w:right w:val="nil"/>
            </w:tcBorders>
          </w:tcPr>
          <w:p w14:paraId="6959D216" w14:textId="77777777" w:rsidR="002B0B69" w:rsidRPr="00BA7410" w:rsidRDefault="002B0B69" w:rsidP="004E62F4">
            <w:pPr>
              <w:tabs>
                <w:tab w:val="decimal" w:pos="620"/>
              </w:tabs>
              <w:spacing w:line="320" w:lineRule="exact"/>
              <w:ind w:left="-92" w:right="-109"/>
              <w:jc w:val="both"/>
              <w:rPr>
                <w:rFonts w:ascii="Cordia New" w:hAnsi="Cordia New" w:cs="Cordia New"/>
                <w:sz w:val="24"/>
                <w:szCs w:val="24"/>
              </w:rPr>
            </w:pPr>
            <w:r w:rsidRPr="00BA7410">
              <w:rPr>
                <w:rFonts w:ascii="Cordia New" w:hAnsi="Cordia New" w:cs="Cordia New"/>
                <w:sz w:val="24"/>
                <w:szCs w:val="24"/>
              </w:rPr>
              <w:t>-</w:t>
            </w:r>
          </w:p>
        </w:tc>
        <w:tc>
          <w:tcPr>
            <w:tcW w:w="924" w:type="dxa"/>
            <w:tcBorders>
              <w:top w:val="nil"/>
              <w:left w:val="nil"/>
              <w:bottom w:val="nil"/>
              <w:right w:val="nil"/>
            </w:tcBorders>
          </w:tcPr>
          <w:p w14:paraId="35DD7F0B" w14:textId="1245BCDB" w:rsidR="002B0B69" w:rsidRPr="00BA7410" w:rsidRDefault="00A20D66" w:rsidP="004E62F4">
            <w:pPr>
              <w:tabs>
                <w:tab w:val="decimal" w:pos="578"/>
              </w:tabs>
              <w:spacing w:line="320" w:lineRule="exact"/>
              <w:ind w:left="-92" w:right="-109"/>
              <w:jc w:val="both"/>
              <w:rPr>
                <w:rFonts w:ascii="Cordia New" w:hAnsi="Cordia New" w:cs="Cordia New"/>
                <w:sz w:val="24"/>
                <w:szCs w:val="24"/>
              </w:rPr>
            </w:pPr>
            <w:r>
              <w:rPr>
                <w:rFonts w:ascii="Cordia New" w:hAnsi="Cordia New" w:cs="Cordia New"/>
                <w:sz w:val="24"/>
                <w:szCs w:val="24"/>
              </w:rPr>
              <w:t>16,591</w:t>
            </w:r>
          </w:p>
        </w:tc>
        <w:tc>
          <w:tcPr>
            <w:tcW w:w="924" w:type="dxa"/>
            <w:tcBorders>
              <w:top w:val="nil"/>
              <w:left w:val="nil"/>
              <w:bottom w:val="nil"/>
              <w:right w:val="nil"/>
            </w:tcBorders>
          </w:tcPr>
          <w:p w14:paraId="0D5F95CD" w14:textId="186AD6E2" w:rsidR="002B0B69" w:rsidRPr="00BA7410" w:rsidRDefault="00A20D66" w:rsidP="004E62F4">
            <w:pPr>
              <w:tabs>
                <w:tab w:val="decimal" w:pos="564"/>
              </w:tabs>
              <w:spacing w:line="320" w:lineRule="exact"/>
              <w:ind w:left="-92" w:right="-109"/>
              <w:jc w:val="both"/>
              <w:rPr>
                <w:rFonts w:ascii="Cordia New" w:hAnsi="Cordia New" w:cs="Cordia New"/>
                <w:sz w:val="24"/>
                <w:szCs w:val="24"/>
              </w:rPr>
            </w:pPr>
            <w:r>
              <w:rPr>
                <w:rFonts w:ascii="Cordia New" w:hAnsi="Cordia New" w:cs="Cordia New"/>
                <w:sz w:val="24"/>
                <w:szCs w:val="24"/>
              </w:rPr>
              <w:t>-</w:t>
            </w:r>
          </w:p>
        </w:tc>
        <w:tc>
          <w:tcPr>
            <w:tcW w:w="909" w:type="dxa"/>
            <w:tcBorders>
              <w:top w:val="nil"/>
              <w:left w:val="nil"/>
              <w:bottom w:val="nil"/>
              <w:right w:val="nil"/>
            </w:tcBorders>
          </w:tcPr>
          <w:p w14:paraId="270293EB" w14:textId="77777777" w:rsidR="002B0B69" w:rsidRPr="00BA7410" w:rsidRDefault="002B0B69" w:rsidP="004E62F4">
            <w:pPr>
              <w:tabs>
                <w:tab w:val="decimal" w:pos="620"/>
              </w:tabs>
              <w:spacing w:line="320" w:lineRule="exact"/>
              <w:ind w:left="-101" w:right="-108"/>
              <w:jc w:val="both"/>
              <w:rPr>
                <w:rFonts w:ascii="Cordia New" w:hAnsi="Cordia New" w:cs="Cordia New"/>
                <w:sz w:val="24"/>
                <w:szCs w:val="24"/>
              </w:rPr>
            </w:pPr>
            <w:r w:rsidRPr="00BA7410">
              <w:rPr>
                <w:rFonts w:ascii="Cordia New" w:hAnsi="Cordia New" w:cs="Cordia New"/>
                <w:sz w:val="24"/>
                <w:szCs w:val="24"/>
              </w:rPr>
              <w:t>-</w:t>
            </w:r>
          </w:p>
        </w:tc>
        <w:tc>
          <w:tcPr>
            <w:tcW w:w="800" w:type="dxa"/>
            <w:gridSpan w:val="2"/>
            <w:tcBorders>
              <w:top w:val="nil"/>
              <w:left w:val="nil"/>
              <w:bottom w:val="nil"/>
              <w:right w:val="nil"/>
            </w:tcBorders>
          </w:tcPr>
          <w:p w14:paraId="28F16BEC" w14:textId="77777777" w:rsidR="002B0B69" w:rsidRPr="00BA7410" w:rsidRDefault="002B0B69" w:rsidP="004E62F4">
            <w:pPr>
              <w:tabs>
                <w:tab w:val="decimal" w:pos="494"/>
              </w:tabs>
              <w:spacing w:line="320" w:lineRule="exact"/>
              <w:ind w:right="-109"/>
              <w:jc w:val="both"/>
              <w:rPr>
                <w:rFonts w:ascii="Cordia New" w:hAnsi="Cordia New" w:cs="Cordia New"/>
                <w:sz w:val="24"/>
                <w:szCs w:val="24"/>
              </w:rPr>
            </w:pPr>
            <w:r w:rsidRPr="00BA7410">
              <w:rPr>
                <w:rFonts w:ascii="Cordia New" w:hAnsi="Cordia New" w:cs="Cordia New"/>
                <w:sz w:val="24"/>
                <w:szCs w:val="24"/>
              </w:rPr>
              <w:t>-</w:t>
            </w:r>
          </w:p>
        </w:tc>
        <w:tc>
          <w:tcPr>
            <w:tcW w:w="1013" w:type="dxa"/>
            <w:tcBorders>
              <w:top w:val="nil"/>
              <w:left w:val="nil"/>
              <w:bottom w:val="nil"/>
              <w:right w:val="nil"/>
            </w:tcBorders>
          </w:tcPr>
          <w:p w14:paraId="50C6167F" w14:textId="1E1B2E0C" w:rsidR="002B0B69" w:rsidRPr="00BA7410" w:rsidRDefault="00A20D66" w:rsidP="004E62F4">
            <w:pPr>
              <w:tabs>
                <w:tab w:val="decimal" w:pos="650"/>
              </w:tabs>
              <w:spacing w:line="320" w:lineRule="exact"/>
              <w:ind w:left="-92" w:right="-109"/>
              <w:jc w:val="both"/>
              <w:rPr>
                <w:rFonts w:ascii="Cordia New" w:hAnsi="Cordia New" w:cs="Cordia New"/>
                <w:sz w:val="24"/>
                <w:szCs w:val="24"/>
              </w:rPr>
            </w:pPr>
            <w:r>
              <w:rPr>
                <w:rFonts w:ascii="Cordia New" w:hAnsi="Cordia New" w:cs="Cordia New"/>
                <w:sz w:val="24"/>
                <w:szCs w:val="24"/>
              </w:rPr>
              <w:t>16,591</w:t>
            </w:r>
          </w:p>
        </w:tc>
      </w:tr>
      <w:tr w:rsidR="002B0B69" w:rsidRPr="00BA7410" w14:paraId="65BB1E26" w14:textId="77777777" w:rsidTr="004E62F4">
        <w:tc>
          <w:tcPr>
            <w:tcW w:w="2552" w:type="dxa"/>
            <w:tcBorders>
              <w:top w:val="nil"/>
              <w:left w:val="nil"/>
              <w:bottom w:val="nil"/>
              <w:right w:val="nil"/>
            </w:tcBorders>
          </w:tcPr>
          <w:p w14:paraId="486D6367" w14:textId="77777777" w:rsidR="002B0B69" w:rsidRPr="00BA7410" w:rsidRDefault="002B0B69" w:rsidP="004E62F4">
            <w:pPr>
              <w:tabs>
                <w:tab w:val="left" w:pos="317"/>
              </w:tabs>
              <w:spacing w:line="320" w:lineRule="exact"/>
              <w:ind w:right="-266"/>
              <w:jc w:val="both"/>
              <w:rPr>
                <w:rFonts w:ascii="Cordia New" w:hAnsi="Cordia New" w:cs="Cordia New"/>
                <w:sz w:val="24"/>
                <w:szCs w:val="24"/>
              </w:rPr>
            </w:pPr>
            <w:r w:rsidRPr="00BA7410">
              <w:rPr>
                <w:rFonts w:ascii="Cordia New" w:hAnsi="Cordia New" w:cs="Cordia New"/>
                <w:sz w:val="24"/>
                <w:szCs w:val="24"/>
              </w:rPr>
              <w:t xml:space="preserve">     Debt issued and borrowings</w:t>
            </w:r>
          </w:p>
        </w:tc>
        <w:tc>
          <w:tcPr>
            <w:tcW w:w="923" w:type="dxa"/>
            <w:tcBorders>
              <w:top w:val="nil"/>
              <w:left w:val="nil"/>
              <w:bottom w:val="nil"/>
              <w:right w:val="nil"/>
            </w:tcBorders>
          </w:tcPr>
          <w:p w14:paraId="278B3445" w14:textId="77777777" w:rsidR="002B0B69" w:rsidRPr="00BA7410" w:rsidRDefault="002B0B69" w:rsidP="004E62F4">
            <w:pPr>
              <w:tabs>
                <w:tab w:val="decimal" w:pos="620"/>
              </w:tabs>
              <w:spacing w:line="320" w:lineRule="exact"/>
              <w:ind w:right="-109"/>
              <w:jc w:val="both"/>
              <w:rPr>
                <w:rFonts w:ascii="Cordia New" w:hAnsi="Cordia New" w:cs="Cordia New"/>
                <w:sz w:val="24"/>
                <w:szCs w:val="24"/>
              </w:rPr>
            </w:pPr>
            <w:r w:rsidRPr="00BA7410">
              <w:rPr>
                <w:rFonts w:ascii="Cordia New" w:hAnsi="Cordia New" w:cs="Cordia New"/>
                <w:sz w:val="24"/>
                <w:szCs w:val="24"/>
              </w:rPr>
              <w:t>-</w:t>
            </w:r>
          </w:p>
        </w:tc>
        <w:tc>
          <w:tcPr>
            <w:tcW w:w="924" w:type="dxa"/>
            <w:tcBorders>
              <w:top w:val="nil"/>
              <w:left w:val="nil"/>
              <w:bottom w:val="nil"/>
              <w:right w:val="nil"/>
            </w:tcBorders>
          </w:tcPr>
          <w:p w14:paraId="22610A58" w14:textId="6B8EAE5D" w:rsidR="002B0B69" w:rsidRPr="00BA7410" w:rsidRDefault="00A20D66" w:rsidP="004E62F4">
            <w:pPr>
              <w:tabs>
                <w:tab w:val="decimal" w:pos="593"/>
              </w:tabs>
              <w:spacing w:line="320" w:lineRule="exact"/>
              <w:ind w:left="-92" w:right="-109"/>
              <w:jc w:val="both"/>
              <w:rPr>
                <w:rFonts w:ascii="Cordia New" w:hAnsi="Cordia New" w:cs="Cordia New"/>
                <w:sz w:val="24"/>
                <w:szCs w:val="24"/>
              </w:rPr>
            </w:pPr>
            <w:r>
              <w:rPr>
                <w:rFonts w:ascii="Cordia New" w:hAnsi="Cordia New" w:cs="Cordia New"/>
                <w:sz w:val="24"/>
                <w:szCs w:val="24"/>
              </w:rPr>
              <w:t>24,425</w:t>
            </w:r>
          </w:p>
        </w:tc>
        <w:tc>
          <w:tcPr>
            <w:tcW w:w="924" w:type="dxa"/>
            <w:tcBorders>
              <w:top w:val="nil"/>
              <w:left w:val="nil"/>
              <w:bottom w:val="nil"/>
              <w:right w:val="nil"/>
            </w:tcBorders>
          </w:tcPr>
          <w:p w14:paraId="7FD68C2F" w14:textId="5BC42696" w:rsidR="002B0B69" w:rsidRPr="00BA7410" w:rsidRDefault="00A20D66" w:rsidP="004E62F4">
            <w:pPr>
              <w:tabs>
                <w:tab w:val="decimal" w:pos="620"/>
              </w:tabs>
              <w:spacing w:line="320" w:lineRule="exact"/>
              <w:ind w:left="-92" w:right="-109"/>
              <w:jc w:val="both"/>
              <w:rPr>
                <w:rFonts w:ascii="Cordia New" w:hAnsi="Cordia New" w:cs="Cordia New"/>
                <w:sz w:val="24"/>
                <w:szCs w:val="24"/>
              </w:rPr>
            </w:pPr>
            <w:r>
              <w:rPr>
                <w:rFonts w:ascii="Cordia New" w:hAnsi="Cordia New" w:cs="Cordia New"/>
                <w:sz w:val="24"/>
                <w:szCs w:val="24"/>
              </w:rPr>
              <w:t>-</w:t>
            </w:r>
          </w:p>
        </w:tc>
        <w:tc>
          <w:tcPr>
            <w:tcW w:w="924" w:type="dxa"/>
            <w:tcBorders>
              <w:top w:val="nil"/>
              <w:left w:val="nil"/>
              <w:bottom w:val="nil"/>
              <w:right w:val="nil"/>
            </w:tcBorders>
          </w:tcPr>
          <w:p w14:paraId="64CCEC72" w14:textId="431ED5E7" w:rsidR="002B0B69" w:rsidRPr="00BA7410" w:rsidRDefault="00A20D66" w:rsidP="004E62F4">
            <w:pPr>
              <w:tabs>
                <w:tab w:val="decimal" w:pos="578"/>
              </w:tabs>
              <w:spacing w:line="320" w:lineRule="exact"/>
              <w:ind w:left="-92" w:right="-109"/>
              <w:jc w:val="both"/>
              <w:rPr>
                <w:rFonts w:ascii="Cordia New" w:hAnsi="Cordia New" w:cs="Cordia New"/>
                <w:sz w:val="24"/>
                <w:szCs w:val="24"/>
              </w:rPr>
            </w:pPr>
            <w:r>
              <w:rPr>
                <w:rFonts w:ascii="Cordia New" w:hAnsi="Cordia New" w:cs="Cordia New"/>
                <w:sz w:val="24"/>
                <w:szCs w:val="24"/>
              </w:rPr>
              <w:t>100,302</w:t>
            </w:r>
          </w:p>
        </w:tc>
        <w:tc>
          <w:tcPr>
            <w:tcW w:w="924" w:type="dxa"/>
            <w:tcBorders>
              <w:top w:val="nil"/>
              <w:left w:val="nil"/>
              <w:bottom w:val="nil"/>
              <w:right w:val="nil"/>
            </w:tcBorders>
          </w:tcPr>
          <w:p w14:paraId="2497B78B" w14:textId="025D1B8C" w:rsidR="002B0B69" w:rsidRPr="00BA7410" w:rsidRDefault="00A20D66" w:rsidP="004E62F4">
            <w:pPr>
              <w:tabs>
                <w:tab w:val="decimal" w:pos="564"/>
              </w:tabs>
              <w:spacing w:line="320" w:lineRule="exact"/>
              <w:ind w:left="-92" w:right="-109"/>
              <w:jc w:val="both"/>
              <w:rPr>
                <w:rFonts w:ascii="Cordia New" w:hAnsi="Cordia New" w:cs="Cordia New"/>
                <w:sz w:val="24"/>
                <w:szCs w:val="24"/>
              </w:rPr>
            </w:pPr>
            <w:r>
              <w:rPr>
                <w:rFonts w:ascii="Cordia New" w:hAnsi="Cordia New" w:cs="Cordia New"/>
                <w:sz w:val="24"/>
                <w:szCs w:val="24"/>
              </w:rPr>
              <w:t>114,482</w:t>
            </w:r>
          </w:p>
        </w:tc>
        <w:tc>
          <w:tcPr>
            <w:tcW w:w="909" w:type="dxa"/>
            <w:tcBorders>
              <w:top w:val="nil"/>
              <w:left w:val="nil"/>
              <w:bottom w:val="nil"/>
              <w:right w:val="nil"/>
            </w:tcBorders>
          </w:tcPr>
          <w:p w14:paraId="6B691913" w14:textId="77777777" w:rsidR="002B0B69" w:rsidRPr="00BA7410" w:rsidRDefault="002B0B69" w:rsidP="004E62F4">
            <w:pPr>
              <w:tabs>
                <w:tab w:val="decimal" w:pos="620"/>
              </w:tabs>
              <w:spacing w:line="320" w:lineRule="exact"/>
              <w:ind w:left="-101" w:right="-108"/>
              <w:jc w:val="both"/>
              <w:rPr>
                <w:rFonts w:ascii="Cordia New" w:hAnsi="Cordia New" w:cs="Cordia New"/>
                <w:sz w:val="24"/>
                <w:szCs w:val="24"/>
              </w:rPr>
            </w:pPr>
            <w:r w:rsidRPr="00BA7410">
              <w:rPr>
                <w:rFonts w:ascii="Cordia New" w:hAnsi="Cordia New" w:cs="Cordia New"/>
                <w:sz w:val="24"/>
                <w:szCs w:val="24"/>
              </w:rPr>
              <w:t>-</w:t>
            </w:r>
          </w:p>
        </w:tc>
        <w:tc>
          <w:tcPr>
            <w:tcW w:w="800" w:type="dxa"/>
            <w:gridSpan w:val="2"/>
            <w:tcBorders>
              <w:top w:val="nil"/>
              <w:left w:val="nil"/>
              <w:bottom w:val="nil"/>
              <w:right w:val="nil"/>
            </w:tcBorders>
          </w:tcPr>
          <w:p w14:paraId="39F3D5FA" w14:textId="77777777" w:rsidR="002B0B69" w:rsidRPr="00BA7410" w:rsidRDefault="002B0B69" w:rsidP="004E62F4">
            <w:pPr>
              <w:tabs>
                <w:tab w:val="decimal" w:pos="494"/>
              </w:tabs>
              <w:spacing w:line="320" w:lineRule="exact"/>
              <w:ind w:right="-109"/>
              <w:jc w:val="both"/>
              <w:rPr>
                <w:rFonts w:ascii="Cordia New" w:hAnsi="Cordia New" w:cs="Cordia New"/>
                <w:sz w:val="24"/>
                <w:szCs w:val="24"/>
              </w:rPr>
            </w:pPr>
            <w:r w:rsidRPr="00BA7410">
              <w:rPr>
                <w:rFonts w:ascii="Cordia New" w:hAnsi="Cordia New" w:cs="Cordia New"/>
                <w:sz w:val="24"/>
                <w:szCs w:val="24"/>
              </w:rPr>
              <w:t>-</w:t>
            </w:r>
          </w:p>
        </w:tc>
        <w:tc>
          <w:tcPr>
            <w:tcW w:w="1013" w:type="dxa"/>
            <w:tcBorders>
              <w:top w:val="nil"/>
              <w:left w:val="nil"/>
              <w:bottom w:val="nil"/>
              <w:right w:val="nil"/>
            </w:tcBorders>
          </w:tcPr>
          <w:p w14:paraId="5A64BD32" w14:textId="53962BC2" w:rsidR="002B0B69" w:rsidRPr="00BA7410" w:rsidRDefault="00A20D66" w:rsidP="004E62F4">
            <w:pPr>
              <w:tabs>
                <w:tab w:val="decimal" w:pos="650"/>
              </w:tabs>
              <w:spacing w:line="320" w:lineRule="exact"/>
              <w:ind w:left="-92" w:right="-109"/>
              <w:jc w:val="both"/>
              <w:rPr>
                <w:rFonts w:ascii="Cordia New" w:hAnsi="Cordia New" w:cs="Cordia New"/>
                <w:sz w:val="24"/>
                <w:szCs w:val="24"/>
              </w:rPr>
            </w:pPr>
            <w:r>
              <w:rPr>
                <w:rFonts w:ascii="Cordia New" w:hAnsi="Cordia New" w:cs="Cordia New"/>
                <w:sz w:val="24"/>
                <w:szCs w:val="24"/>
              </w:rPr>
              <w:t>239,209</w:t>
            </w:r>
          </w:p>
        </w:tc>
      </w:tr>
    </w:tbl>
    <w:p w14:paraId="568082BA" w14:textId="77777777" w:rsidR="002B0B69" w:rsidRPr="00BA7410" w:rsidRDefault="002B0B69" w:rsidP="002B0B69">
      <w:pPr>
        <w:ind w:left="1560" w:right="121"/>
        <w:jc w:val="both"/>
        <w:rPr>
          <w:rFonts w:ascii="Cordia New" w:hAnsi="Cordia New" w:cs="Cordia New"/>
          <w:sz w:val="16"/>
          <w:szCs w:val="16"/>
        </w:rPr>
      </w:pPr>
    </w:p>
    <w:p w14:paraId="1B23FB21" w14:textId="77777777" w:rsidR="002B0B69" w:rsidRPr="00BA7410" w:rsidRDefault="002B0B69" w:rsidP="002B0B69">
      <w:pPr>
        <w:ind w:left="1560" w:right="121"/>
        <w:jc w:val="both"/>
        <w:rPr>
          <w:rFonts w:ascii="Cordia New" w:hAnsi="Cordia New" w:cs="Cordia New"/>
          <w:sz w:val="16"/>
          <w:szCs w:val="16"/>
        </w:rPr>
      </w:pPr>
    </w:p>
    <w:p w14:paraId="4E65E77F" w14:textId="77777777" w:rsidR="002B0B69" w:rsidRPr="00BA7410" w:rsidRDefault="002B0B69" w:rsidP="002B0B69">
      <w:pPr>
        <w:ind w:left="1560" w:right="121"/>
        <w:jc w:val="both"/>
        <w:rPr>
          <w:rFonts w:ascii="Cordia New" w:hAnsi="Cordia New" w:cs="Cordia New"/>
          <w:sz w:val="16"/>
          <w:szCs w:val="16"/>
        </w:rPr>
      </w:pPr>
    </w:p>
    <w:p w14:paraId="366ECA0E" w14:textId="77777777" w:rsidR="002B0B69" w:rsidRPr="00BA7410" w:rsidRDefault="002B0B69" w:rsidP="002B0B69">
      <w:pPr>
        <w:ind w:left="1560" w:right="121"/>
        <w:jc w:val="both"/>
        <w:rPr>
          <w:rFonts w:ascii="Cordia New" w:hAnsi="Cordia New" w:cs="Cordia New"/>
          <w:sz w:val="16"/>
          <w:szCs w:val="16"/>
        </w:rPr>
      </w:pPr>
    </w:p>
    <w:p w14:paraId="7CDCD9A7" w14:textId="77777777" w:rsidR="005D0FF2" w:rsidRPr="00BA7410" w:rsidRDefault="005D0FF2">
      <w:pPr>
        <w:ind w:left="1560" w:right="121"/>
        <w:jc w:val="both"/>
        <w:rPr>
          <w:rFonts w:ascii="Cordia New" w:hAnsi="Cordia New" w:cs="Cordia New"/>
          <w:sz w:val="16"/>
          <w:szCs w:val="16"/>
        </w:rPr>
      </w:pPr>
    </w:p>
    <w:p w14:paraId="49B19413" w14:textId="77777777" w:rsidR="002B0B69" w:rsidRPr="00BA7410" w:rsidRDefault="002B0B69">
      <w:pPr>
        <w:ind w:left="1560" w:right="121"/>
        <w:jc w:val="both"/>
        <w:rPr>
          <w:rFonts w:ascii="Cordia New" w:hAnsi="Cordia New" w:cs="Cordia New"/>
          <w:sz w:val="16"/>
          <w:szCs w:val="16"/>
        </w:rPr>
      </w:pPr>
    </w:p>
    <w:p w14:paraId="29448E51" w14:textId="77777777" w:rsidR="002B0B69" w:rsidRPr="00BA7410" w:rsidRDefault="002B0B69">
      <w:pPr>
        <w:ind w:left="1560" w:right="121"/>
        <w:jc w:val="both"/>
        <w:rPr>
          <w:rFonts w:ascii="Cordia New" w:hAnsi="Cordia New" w:cs="Cordia New"/>
          <w:sz w:val="16"/>
          <w:szCs w:val="16"/>
        </w:rPr>
      </w:pPr>
    </w:p>
    <w:p w14:paraId="190FE6AE" w14:textId="77777777" w:rsidR="002B0B69" w:rsidRPr="00BA7410" w:rsidRDefault="002B0B69">
      <w:pPr>
        <w:ind w:left="1560" w:right="121"/>
        <w:jc w:val="both"/>
        <w:rPr>
          <w:rFonts w:ascii="Cordia New" w:hAnsi="Cordia New" w:cs="Cordia New"/>
          <w:sz w:val="16"/>
          <w:szCs w:val="16"/>
        </w:rPr>
      </w:pPr>
    </w:p>
    <w:p w14:paraId="3D60BBD1" w14:textId="77777777" w:rsidR="002B0B69" w:rsidRPr="00BA7410" w:rsidRDefault="002B0B69">
      <w:pPr>
        <w:ind w:left="1560" w:right="121"/>
        <w:jc w:val="both"/>
        <w:rPr>
          <w:rFonts w:ascii="Cordia New" w:hAnsi="Cordia New" w:cs="Cordia New"/>
          <w:sz w:val="16"/>
          <w:szCs w:val="16"/>
        </w:rPr>
      </w:pPr>
    </w:p>
    <w:p w14:paraId="296E594E" w14:textId="77777777" w:rsidR="002B0B69" w:rsidRPr="00BA7410" w:rsidRDefault="002B0B69">
      <w:pPr>
        <w:ind w:left="1560" w:right="121"/>
        <w:jc w:val="both"/>
        <w:rPr>
          <w:rFonts w:ascii="Cordia New" w:hAnsi="Cordia New" w:cs="Cordia New"/>
          <w:sz w:val="16"/>
          <w:szCs w:val="16"/>
        </w:rPr>
      </w:pPr>
    </w:p>
    <w:p w14:paraId="7E0C106E" w14:textId="77777777" w:rsidR="002B0B69" w:rsidRPr="00BA7410" w:rsidRDefault="002B0B69">
      <w:pPr>
        <w:ind w:left="1560" w:right="121"/>
        <w:jc w:val="both"/>
        <w:rPr>
          <w:rFonts w:ascii="Cordia New" w:hAnsi="Cordia New" w:cs="Cordia New"/>
          <w:sz w:val="16"/>
          <w:szCs w:val="16"/>
        </w:rPr>
      </w:pPr>
    </w:p>
    <w:p w14:paraId="238E039D" w14:textId="77777777" w:rsidR="002B0B69" w:rsidRPr="00BA7410" w:rsidRDefault="002B0B69">
      <w:pPr>
        <w:ind w:left="1560" w:right="121"/>
        <w:jc w:val="both"/>
        <w:rPr>
          <w:rFonts w:ascii="Cordia New" w:hAnsi="Cordia New" w:cs="Cordia New"/>
          <w:sz w:val="16"/>
          <w:szCs w:val="16"/>
        </w:rPr>
      </w:pPr>
    </w:p>
    <w:p w14:paraId="577D41AF" w14:textId="77777777" w:rsidR="002B0B69" w:rsidRPr="00BA7410" w:rsidRDefault="002B0B69">
      <w:pPr>
        <w:ind w:left="1560" w:right="121"/>
        <w:jc w:val="both"/>
        <w:rPr>
          <w:rFonts w:ascii="Cordia New" w:hAnsi="Cordia New" w:cs="Cordia New"/>
          <w:sz w:val="16"/>
          <w:szCs w:val="16"/>
        </w:rPr>
      </w:pPr>
    </w:p>
    <w:p w14:paraId="6F6FB8ED" w14:textId="77777777" w:rsidR="002B0B69" w:rsidRPr="00BA7410" w:rsidRDefault="002B0B69">
      <w:pPr>
        <w:ind w:left="1560" w:right="121"/>
        <w:jc w:val="both"/>
        <w:rPr>
          <w:rFonts w:ascii="Cordia New" w:hAnsi="Cordia New" w:cs="Cordia New"/>
          <w:sz w:val="16"/>
          <w:szCs w:val="16"/>
        </w:rPr>
      </w:pPr>
    </w:p>
    <w:p w14:paraId="6ED49F41" w14:textId="77777777" w:rsidR="002B0B69" w:rsidRPr="00BA7410" w:rsidRDefault="002B0B69">
      <w:pPr>
        <w:ind w:left="1560" w:right="121"/>
        <w:jc w:val="both"/>
        <w:rPr>
          <w:rFonts w:ascii="Cordia New" w:hAnsi="Cordia New" w:cs="Cordia New"/>
          <w:sz w:val="16"/>
          <w:szCs w:val="16"/>
        </w:rPr>
      </w:pPr>
    </w:p>
    <w:p w14:paraId="70359617" w14:textId="77777777" w:rsidR="002B0B69" w:rsidRPr="00BA7410" w:rsidRDefault="002B0B69">
      <w:pPr>
        <w:ind w:left="1560" w:right="121"/>
        <w:jc w:val="both"/>
        <w:rPr>
          <w:rFonts w:ascii="Cordia New" w:hAnsi="Cordia New" w:cs="Cordia New"/>
          <w:sz w:val="16"/>
          <w:szCs w:val="16"/>
        </w:rPr>
      </w:pPr>
    </w:p>
    <w:p w14:paraId="711E1AA1" w14:textId="77777777" w:rsidR="002B0B69" w:rsidRPr="00BA7410" w:rsidRDefault="002B0B69">
      <w:pPr>
        <w:ind w:left="1560" w:right="121"/>
        <w:jc w:val="both"/>
        <w:rPr>
          <w:rFonts w:ascii="Cordia New" w:hAnsi="Cordia New" w:cs="Cordia New"/>
          <w:sz w:val="16"/>
          <w:szCs w:val="16"/>
        </w:rPr>
      </w:pPr>
    </w:p>
    <w:p w14:paraId="69440D1D" w14:textId="77777777" w:rsidR="002B0B69" w:rsidRPr="00BA7410" w:rsidRDefault="002B0B69">
      <w:pPr>
        <w:ind w:left="1560" w:right="121"/>
        <w:jc w:val="both"/>
        <w:rPr>
          <w:rFonts w:ascii="Cordia New" w:hAnsi="Cordia New" w:cs="Cordia New"/>
          <w:sz w:val="16"/>
          <w:szCs w:val="16"/>
        </w:rPr>
      </w:pPr>
    </w:p>
    <w:p w14:paraId="1793939B" w14:textId="77777777" w:rsidR="002B0B69" w:rsidRPr="00BA7410" w:rsidRDefault="002B0B69">
      <w:pPr>
        <w:ind w:left="1560" w:right="121"/>
        <w:jc w:val="both"/>
        <w:rPr>
          <w:rFonts w:ascii="Cordia New" w:hAnsi="Cordia New" w:cs="Cordia New"/>
          <w:sz w:val="16"/>
          <w:szCs w:val="16"/>
        </w:rPr>
      </w:pPr>
    </w:p>
    <w:p w14:paraId="726C166D" w14:textId="77777777" w:rsidR="002B0B69" w:rsidRPr="00BA7410" w:rsidRDefault="002B0B69">
      <w:pPr>
        <w:ind w:left="1560" w:right="121"/>
        <w:jc w:val="both"/>
        <w:rPr>
          <w:rFonts w:ascii="Cordia New" w:hAnsi="Cordia New" w:cs="Cordia New"/>
          <w:sz w:val="16"/>
          <w:szCs w:val="16"/>
        </w:rPr>
      </w:pPr>
    </w:p>
    <w:p w14:paraId="5BB23B0C" w14:textId="77777777" w:rsidR="002B0B69" w:rsidRPr="00BA7410" w:rsidRDefault="002B0B69">
      <w:pPr>
        <w:ind w:left="1560" w:right="121"/>
        <w:jc w:val="both"/>
        <w:rPr>
          <w:rFonts w:ascii="Cordia New" w:hAnsi="Cordia New" w:cs="Cordia New"/>
          <w:sz w:val="16"/>
          <w:szCs w:val="16"/>
        </w:rPr>
      </w:pPr>
    </w:p>
    <w:p w14:paraId="3775A116" w14:textId="77777777" w:rsidR="002B0B69" w:rsidRPr="00BA7410" w:rsidRDefault="002B0B69">
      <w:pPr>
        <w:ind w:left="1560" w:right="121"/>
        <w:jc w:val="both"/>
        <w:rPr>
          <w:rFonts w:ascii="Cordia New" w:hAnsi="Cordia New" w:cs="Cordia New"/>
          <w:sz w:val="16"/>
          <w:szCs w:val="16"/>
        </w:rPr>
      </w:pPr>
    </w:p>
    <w:p w14:paraId="55901045" w14:textId="77777777" w:rsidR="002B0B69" w:rsidRPr="00BA7410" w:rsidRDefault="002B0B69">
      <w:pPr>
        <w:ind w:left="1560" w:right="121"/>
        <w:jc w:val="both"/>
        <w:rPr>
          <w:rFonts w:ascii="Cordia New" w:hAnsi="Cordia New" w:cs="Cordia New"/>
          <w:sz w:val="16"/>
          <w:szCs w:val="16"/>
        </w:rPr>
      </w:pPr>
    </w:p>
    <w:p w14:paraId="5D49BA38" w14:textId="77777777" w:rsidR="002B0B69" w:rsidRPr="00BA7410" w:rsidRDefault="002B0B69">
      <w:pPr>
        <w:ind w:left="1560" w:right="121"/>
        <w:jc w:val="both"/>
        <w:rPr>
          <w:rFonts w:ascii="Cordia New" w:hAnsi="Cordia New" w:cs="Cordia New"/>
          <w:sz w:val="16"/>
          <w:szCs w:val="16"/>
        </w:rPr>
      </w:pPr>
    </w:p>
    <w:p w14:paraId="0F452972" w14:textId="77777777" w:rsidR="002B0B69" w:rsidRPr="00BA7410" w:rsidRDefault="002B0B69">
      <w:pPr>
        <w:ind w:left="1560" w:right="121"/>
        <w:jc w:val="both"/>
        <w:rPr>
          <w:rFonts w:ascii="Cordia New" w:hAnsi="Cordia New" w:cs="Cordia New"/>
          <w:sz w:val="16"/>
          <w:szCs w:val="16"/>
        </w:rPr>
      </w:pPr>
    </w:p>
    <w:p w14:paraId="02546BC0" w14:textId="77777777" w:rsidR="002B0B69" w:rsidRPr="00BA7410" w:rsidRDefault="002B0B69">
      <w:pPr>
        <w:ind w:left="1560" w:right="121"/>
        <w:jc w:val="both"/>
        <w:rPr>
          <w:rFonts w:ascii="Cordia New" w:hAnsi="Cordia New" w:cs="Cordia New"/>
          <w:sz w:val="16"/>
          <w:szCs w:val="16"/>
        </w:rPr>
      </w:pPr>
    </w:p>
    <w:p w14:paraId="1A559DEC" w14:textId="77777777" w:rsidR="002B0B69" w:rsidRPr="00BA7410" w:rsidRDefault="002B0B69">
      <w:pPr>
        <w:ind w:left="1560" w:right="121"/>
        <w:jc w:val="both"/>
        <w:rPr>
          <w:rFonts w:ascii="Cordia New" w:hAnsi="Cordia New" w:cs="Cordia New"/>
          <w:sz w:val="16"/>
          <w:szCs w:val="16"/>
        </w:rPr>
      </w:pPr>
    </w:p>
    <w:p w14:paraId="3F96E251" w14:textId="77777777" w:rsidR="00B2628F" w:rsidRPr="00BA7410" w:rsidRDefault="00B2628F" w:rsidP="00B2628F">
      <w:pPr>
        <w:ind w:left="1560" w:right="121"/>
        <w:jc w:val="both"/>
        <w:rPr>
          <w:rFonts w:ascii="Cordia New" w:hAnsi="Cordia New" w:cs="Cordia New"/>
          <w:sz w:val="16"/>
          <w:szCs w:val="16"/>
        </w:rPr>
      </w:pPr>
    </w:p>
    <w:tbl>
      <w:tblPr>
        <w:tblW w:w="9893" w:type="dxa"/>
        <w:tblInd w:w="250" w:type="dxa"/>
        <w:tblLayout w:type="fixed"/>
        <w:tblLook w:val="0000" w:firstRow="0" w:lastRow="0" w:firstColumn="0" w:lastColumn="0" w:noHBand="0" w:noVBand="0"/>
      </w:tblPr>
      <w:tblGrid>
        <w:gridCol w:w="2552"/>
        <w:gridCol w:w="923"/>
        <w:gridCol w:w="924"/>
        <w:gridCol w:w="924"/>
        <w:gridCol w:w="924"/>
        <w:gridCol w:w="924"/>
        <w:gridCol w:w="909"/>
        <w:gridCol w:w="348"/>
        <w:gridCol w:w="452"/>
        <w:gridCol w:w="1013"/>
      </w:tblGrid>
      <w:tr w:rsidR="00B2628F" w:rsidRPr="00BA7410" w14:paraId="269C1A49" w14:textId="77777777" w:rsidTr="00BB2E09">
        <w:trPr>
          <w:cantSplit/>
        </w:trPr>
        <w:tc>
          <w:tcPr>
            <w:tcW w:w="8428" w:type="dxa"/>
            <w:gridSpan w:val="8"/>
            <w:tcBorders>
              <w:top w:val="nil"/>
              <w:left w:val="nil"/>
              <w:bottom w:val="nil"/>
              <w:right w:val="nil"/>
            </w:tcBorders>
          </w:tcPr>
          <w:p w14:paraId="1A7500A4" w14:textId="77777777" w:rsidR="00B2628F" w:rsidRPr="00BA7410" w:rsidRDefault="00B2628F" w:rsidP="00BB2E09">
            <w:pPr>
              <w:tabs>
                <w:tab w:val="decimal" w:pos="811"/>
              </w:tabs>
              <w:spacing w:line="240" w:lineRule="exact"/>
              <w:ind w:left="-22" w:right="121"/>
              <w:rPr>
                <w:rFonts w:ascii="Cordia New" w:hAnsi="Cordia New" w:cs="Cordia New"/>
                <w:sz w:val="24"/>
                <w:szCs w:val="24"/>
              </w:rPr>
            </w:pPr>
            <w:r w:rsidRPr="00BA7410">
              <w:rPr>
                <w:rFonts w:ascii="Cordia New" w:hAnsi="Cordia New" w:cs="Cordia New"/>
                <w:b/>
                <w:bCs/>
                <w:sz w:val="24"/>
                <w:szCs w:val="24"/>
              </w:rPr>
              <w:lastRenderedPageBreak/>
              <w:t xml:space="preserve">         </w:t>
            </w:r>
          </w:p>
        </w:tc>
        <w:tc>
          <w:tcPr>
            <w:tcW w:w="1465" w:type="dxa"/>
            <w:gridSpan w:val="2"/>
            <w:tcBorders>
              <w:top w:val="nil"/>
              <w:left w:val="nil"/>
              <w:bottom w:val="nil"/>
              <w:right w:val="nil"/>
            </w:tcBorders>
          </w:tcPr>
          <w:p w14:paraId="15A6446F" w14:textId="77777777" w:rsidR="00B2628F" w:rsidRPr="00BA7410" w:rsidRDefault="00B2628F" w:rsidP="00BB2E09">
            <w:pPr>
              <w:tabs>
                <w:tab w:val="decimal" w:pos="-9143"/>
              </w:tabs>
              <w:spacing w:line="240" w:lineRule="exact"/>
              <w:ind w:right="-45"/>
              <w:jc w:val="right"/>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B2628F" w:rsidRPr="00BA7410" w14:paraId="046D8137" w14:textId="77777777" w:rsidTr="00BB2E09">
        <w:trPr>
          <w:cantSplit/>
          <w:trHeight w:val="209"/>
        </w:trPr>
        <w:tc>
          <w:tcPr>
            <w:tcW w:w="2552" w:type="dxa"/>
            <w:tcBorders>
              <w:top w:val="nil"/>
              <w:left w:val="nil"/>
              <w:bottom w:val="nil"/>
              <w:right w:val="nil"/>
            </w:tcBorders>
          </w:tcPr>
          <w:p w14:paraId="4DA932B1" w14:textId="77777777" w:rsidR="00B2628F" w:rsidRPr="00BA7410" w:rsidRDefault="00B2628F" w:rsidP="00BB2E09">
            <w:pPr>
              <w:spacing w:line="240" w:lineRule="exact"/>
              <w:rPr>
                <w:rFonts w:ascii="Cordia New" w:hAnsi="Cordia New" w:cs="Cordia New"/>
                <w:b/>
                <w:bCs/>
                <w:sz w:val="24"/>
                <w:szCs w:val="24"/>
              </w:rPr>
            </w:pPr>
          </w:p>
        </w:tc>
        <w:tc>
          <w:tcPr>
            <w:tcW w:w="7341" w:type="dxa"/>
            <w:gridSpan w:val="9"/>
            <w:tcBorders>
              <w:top w:val="nil"/>
              <w:left w:val="nil"/>
              <w:bottom w:val="nil"/>
              <w:right w:val="nil"/>
            </w:tcBorders>
          </w:tcPr>
          <w:p w14:paraId="6F0A97C6" w14:textId="77777777" w:rsidR="00B2628F" w:rsidRPr="00BA7410" w:rsidRDefault="00B2628F" w:rsidP="00BB2E09">
            <w:pPr>
              <w:shd w:val="clear" w:color="auto" w:fill="FFFFFF"/>
              <w:tabs>
                <w:tab w:val="decimal" w:pos="-11023"/>
              </w:tabs>
              <w:spacing w:line="240" w:lineRule="exact"/>
              <w:ind w:left="-108" w:right="121"/>
              <w:jc w:val="center"/>
              <w:outlineLvl w:val="0"/>
              <w:rPr>
                <w:rFonts w:ascii="Cordia New" w:hAnsi="Cordia New" w:cs="Cordia New"/>
                <w:b/>
                <w:bCs/>
                <w:sz w:val="24"/>
                <w:szCs w:val="24"/>
              </w:rPr>
            </w:pPr>
            <w:r w:rsidRPr="00BA7410">
              <w:rPr>
                <w:rFonts w:ascii="Cordia New" w:hAnsi="Cordia New" w:cs="Cordia New"/>
                <w:b/>
                <w:bCs/>
                <w:sz w:val="24"/>
                <w:szCs w:val="24"/>
              </w:rPr>
              <w:t>THE BANK</w:t>
            </w:r>
          </w:p>
        </w:tc>
      </w:tr>
      <w:tr w:rsidR="00B2628F" w:rsidRPr="00BA7410" w14:paraId="725CAF65" w14:textId="77777777" w:rsidTr="00BB2E09">
        <w:trPr>
          <w:cantSplit/>
          <w:trHeight w:val="245"/>
        </w:trPr>
        <w:tc>
          <w:tcPr>
            <w:tcW w:w="2552" w:type="dxa"/>
            <w:tcBorders>
              <w:top w:val="nil"/>
              <w:left w:val="nil"/>
              <w:bottom w:val="nil"/>
              <w:right w:val="nil"/>
            </w:tcBorders>
          </w:tcPr>
          <w:p w14:paraId="7802DF3D" w14:textId="77777777" w:rsidR="00B2628F" w:rsidRPr="00BA7410" w:rsidRDefault="00B2628F" w:rsidP="00BB2E09">
            <w:pPr>
              <w:shd w:val="clear" w:color="auto" w:fill="FFFFFF"/>
              <w:spacing w:line="240" w:lineRule="exact"/>
              <w:ind w:right="121"/>
              <w:jc w:val="center"/>
              <w:rPr>
                <w:rFonts w:ascii="Cordia New" w:hAnsi="Cordia New" w:cs="Cordia New"/>
                <w:b/>
                <w:bCs/>
                <w:sz w:val="24"/>
                <w:szCs w:val="24"/>
              </w:rPr>
            </w:pPr>
          </w:p>
        </w:tc>
        <w:tc>
          <w:tcPr>
            <w:tcW w:w="7341" w:type="dxa"/>
            <w:gridSpan w:val="9"/>
            <w:tcBorders>
              <w:top w:val="nil"/>
              <w:left w:val="nil"/>
              <w:bottom w:val="nil"/>
              <w:right w:val="nil"/>
            </w:tcBorders>
          </w:tcPr>
          <w:p w14:paraId="213B1335" w14:textId="2B3BDF47" w:rsidR="00B2628F" w:rsidRPr="00BA7410" w:rsidRDefault="002B0B69" w:rsidP="00BB2E09">
            <w:pPr>
              <w:shd w:val="clear" w:color="auto" w:fill="FFFFFF"/>
              <w:tabs>
                <w:tab w:val="decimal" w:pos="-11023"/>
              </w:tabs>
              <w:spacing w:line="240" w:lineRule="exact"/>
              <w:ind w:left="-108" w:right="121"/>
              <w:jc w:val="center"/>
              <w:outlineLvl w:val="0"/>
              <w:rPr>
                <w:rFonts w:ascii="Cordia New" w:hAnsi="Cordia New" w:cs="Cordia New"/>
                <w:b/>
                <w:bCs/>
                <w:sz w:val="24"/>
                <w:szCs w:val="24"/>
              </w:rPr>
            </w:pPr>
            <w:r w:rsidRPr="00BA7410">
              <w:rPr>
                <w:rFonts w:ascii="Cordia New" w:hAnsi="Cordia New" w:cs="Cordia New"/>
                <w:b/>
                <w:bCs/>
                <w:sz w:val="24"/>
                <w:szCs w:val="24"/>
              </w:rPr>
              <w:t xml:space="preserve">DECEMBER 31, </w:t>
            </w:r>
            <w:r w:rsidR="00B2628F" w:rsidRPr="00BA7410">
              <w:rPr>
                <w:rFonts w:ascii="Cordia New" w:hAnsi="Cordia New" w:cs="Cordia New"/>
                <w:b/>
                <w:bCs/>
                <w:sz w:val="24"/>
                <w:szCs w:val="24"/>
              </w:rPr>
              <w:t>2024</w:t>
            </w:r>
          </w:p>
        </w:tc>
      </w:tr>
      <w:tr w:rsidR="00B2628F" w:rsidRPr="00BA7410" w14:paraId="4A7058B0" w14:textId="77777777" w:rsidTr="00BB2E09">
        <w:trPr>
          <w:trHeight w:val="268"/>
        </w:trPr>
        <w:tc>
          <w:tcPr>
            <w:tcW w:w="2552" w:type="dxa"/>
            <w:tcBorders>
              <w:top w:val="nil"/>
              <w:left w:val="nil"/>
              <w:bottom w:val="nil"/>
              <w:right w:val="nil"/>
            </w:tcBorders>
          </w:tcPr>
          <w:p w14:paraId="68C1990B" w14:textId="77777777" w:rsidR="00B2628F" w:rsidRPr="00BA7410" w:rsidRDefault="00B2628F" w:rsidP="00BB2E09">
            <w:pPr>
              <w:shd w:val="clear" w:color="auto" w:fill="FFFFFF"/>
              <w:spacing w:line="240" w:lineRule="exact"/>
              <w:ind w:right="121"/>
              <w:jc w:val="center"/>
              <w:rPr>
                <w:rFonts w:ascii="Cordia New" w:hAnsi="Cordia New" w:cs="Cordia New"/>
                <w:b/>
                <w:bCs/>
                <w:sz w:val="24"/>
                <w:szCs w:val="24"/>
              </w:rPr>
            </w:pPr>
          </w:p>
        </w:tc>
        <w:tc>
          <w:tcPr>
            <w:tcW w:w="923" w:type="dxa"/>
            <w:tcBorders>
              <w:top w:val="nil"/>
              <w:left w:val="nil"/>
              <w:bottom w:val="nil"/>
              <w:right w:val="nil"/>
            </w:tcBorders>
          </w:tcPr>
          <w:p w14:paraId="661935CD" w14:textId="77777777" w:rsidR="00B2628F" w:rsidRPr="00BA7410" w:rsidRDefault="00B2628F" w:rsidP="00BB2E09">
            <w:pPr>
              <w:shd w:val="clear" w:color="auto" w:fill="FFFFFF"/>
              <w:spacing w:line="240" w:lineRule="exact"/>
              <w:ind w:left="-101" w:right="-109"/>
              <w:jc w:val="center"/>
              <w:rPr>
                <w:rFonts w:ascii="Cordia New" w:hAnsi="Cordia New" w:cs="Cordia New"/>
                <w:b/>
                <w:bCs/>
                <w:sz w:val="24"/>
                <w:szCs w:val="24"/>
              </w:rPr>
            </w:pPr>
            <w:r w:rsidRPr="00BA7410">
              <w:rPr>
                <w:rFonts w:ascii="Cordia New" w:hAnsi="Cordia New" w:cs="Cordia New"/>
                <w:b/>
                <w:bCs/>
                <w:sz w:val="24"/>
                <w:szCs w:val="24"/>
              </w:rPr>
              <w:t>Call to</w:t>
            </w:r>
          </w:p>
          <w:p w14:paraId="7031EE82" w14:textId="77777777" w:rsidR="00B2628F" w:rsidRPr="00BA7410" w:rsidRDefault="00B2628F" w:rsidP="00BB2E09">
            <w:pPr>
              <w:shd w:val="clear" w:color="auto" w:fill="FFFFFF"/>
              <w:spacing w:line="240" w:lineRule="exact"/>
              <w:ind w:left="-101" w:right="-109"/>
              <w:jc w:val="center"/>
              <w:rPr>
                <w:rFonts w:ascii="Cordia New" w:hAnsi="Cordia New" w:cs="Cordia New"/>
                <w:b/>
                <w:bCs/>
                <w:sz w:val="24"/>
                <w:szCs w:val="24"/>
              </w:rPr>
            </w:pPr>
            <w:r w:rsidRPr="00BA7410">
              <w:rPr>
                <w:rFonts w:ascii="Cordia New" w:hAnsi="Cordia New" w:cs="Cordia New"/>
                <w:b/>
                <w:bCs/>
                <w:sz w:val="24"/>
                <w:szCs w:val="24"/>
              </w:rPr>
              <w:t>1 Month</w:t>
            </w:r>
          </w:p>
        </w:tc>
        <w:tc>
          <w:tcPr>
            <w:tcW w:w="924" w:type="dxa"/>
            <w:tcBorders>
              <w:top w:val="nil"/>
              <w:left w:val="nil"/>
              <w:bottom w:val="nil"/>
              <w:right w:val="nil"/>
            </w:tcBorders>
          </w:tcPr>
          <w:p w14:paraId="4697E6CA" w14:textId="77777777" w:rsidR="00B2628F" w:rsidRPr="00BA7410" w:rsidRDefault="00B2628F" w:rsidP="00BB2E09">
            <w:pPr>
              <w:shd w:val="clear" w:color="auto" w:fill="FFFFFF"/>
              <w:spacing w:line="240" w:lineRule="exact"/>
              <w:ind w:left="-107" w:right="-123"/>
              <w:jc w:val="center"/>
              <w:rPr>
                <w:rFonts w:ascii="Cordia New" w:hAnsi="Cordia New" w:cs="Cordia New"/>
                <w:b/>
                <w:bCs/>
                <w:sz w:val="24"/>
                <w:szCs w:val="24"/>
              </w:rPr>
            </w:pPr>
            <w:r w:rsidRPr="00BA7410">
              <w:rPr>
                <w:rFonts w:ascii="Cordia New" w:hAnsi="Cordia New" w:cs="Cordia New"/>
                <w:b/>
                <w:bCs/>
                <w:sz w:val="24"/>
                <w:szCs w:val="24"/>
              </w:rPr>
              <w:t>1 - 3</w:t>
            </w:r>
          </w:p>
          <w:p w14:paraId="4C7DAD12" w14:textId="77777777" w:rsidR="00B2628F" w:rsidRPr="00BA7410" w:rsidRDefault="00B2628F" w:rsidP="00BB2E09">
            <w:pPr>
              <w:shd w:val="clear" w:color="auto" w:fill="FFFFFF"/>
              <w:spacing w:line="240" w:lineRule="exact"/>
              <w:ind w:left="-107" w:right="-123"/>
              <w:jc w:val="center"/>
              <w:rPr>
                <w:rFonts w:ascii="Cordia New" w:hAnsi="Cordia New" w:cs="Cordia New"/>
                <w:b/>
                <w:bCs/>
                <w:sz w:val="24"/>
                <w:szCs w:val="24"/>
              </w:rPr>
            </w:pPr>
            <w:r w:rsidRPr="00BA7410">
              <w:rPr>
                <w:rFonts w:ascii="Cordia New" w:hAnsi="Cordia New" w:cs="Cordia New"/>
                <w:b/>
                <w:bCs/>
                <w:sz w:val="24"/>
                <w:szCs w:val="24"/>
              </w:rPr>
              <w:t>Months</w:t>
            </w:r>
          </w:p>
        </w:tc>
        <w:tc>
          <w:tcPr>
            <w:tcW w:w="924" w:type="dxa"/>
            <w:tcBorders>
              <w:top w:val="nil"/>
              <w:left w:val="nil"/>
              <w:bottom w:val="nil"/>
              <w:right w:val="nil"/>
            </w:tcBorders>
          </w:tcPr>
          <w:p w14:paraId="0C6575A4" w14:textId="77777777" w:rsidR="00B2628F" w:rsidRPr="00BA7410" w:rsidRDefault="00B2628F" w:rsidP="00BB2E09">
            <w:pPr>
              <w:shd w:val="clear" w:color="auto" w:fill="FFFFFF"/>
              <w:spacing w:line="240" w:lineRule="exact"/>
              <w:ind w:left="-108" w:right="-109" w:firstLine="1"/>
              <w:jc w:val="center"/>
              <w:rPr>
                <w:rFonts w:ascii="Cordia New" w:hAnsi="Cordia New" w:cs="Cordia New"/>
                <w:b/>
                <w:bCs/>
                <w:sz w:val="24"/>
                <w:szCs w:val="24"/>
              </w:rPr>
            </w:pPr>
            <w:r w:rsidRPr="00BA7410">
              <w:rPr>
                <w:rFonts w:ascii="Cordia New" w:hAnsi="Cordia New" w:cs="Cordia New"/>
                <w:b/>
                <w:bCs/>
                <w:sz w:val="24"/>
                <w:szCs w:val="24"/>
              </w:rPr>
              <w:t>3</w:t>
            </w:r>
            <w:r w:rsidRPr="00BA7410">
              <w:rPr>
                <w:rFonts w:ascii="Cordia New" w:hAnsi="Cordia New" w:cs="Cordia New"/>
                <w:b/>
                <w:bCs/>
                <w:sz w:val="24"/>
                <w:szCs w:val="24"/>
                <w:cs/>
              </w:rPr>
              <w:t xml:space="preserve"> </w:t>
            </w:r>
            <w:r w:rsidRPr="00BA7410">
              <w:rPr>
                <w:rFonts w:ascii="Cordia New" w:hAnsi="Cordia New" w:cs="Cordia New"/>
                <w:b/>
                <w:bCs/>
                <w:sz w:val="24"/>
                <w:szCs w:val="24"/>
              </w:rPr>
              <w:t>-</w:t>
            </w:r>
            <w:r w:rsidRPr="00BA7410">
              <w:rPr>
                <w:rFonts w:ascii="Cordia New" w:hAnsi="Cordia New" w:cs="Cordia New"/>
                <w:b/>
                <w:bCs/>
                <w:sz w:val="24"/>
                <w:szCs w:val="24"/>
                <w:cs/>
              </w:rPr>
              <w:t xml:space="preserve"> </w:t>
            </w:r>
            <w:r w:rsidRPr="00BA7410">
              <w:rPr>
                <w:rFonts w:ascii="Cordia New" w:hAnsi="Cordia New" w:cs="Cordia New"/>
                <w:b/>
                <w:bCs/>
                <w:sz w:val="24"/>
                <w:szCs w:val="24"/>
              </w:rPr>
              <w:t>12</w:t>
            </w:r>
          </w:p>
          <w:p w14:paraId="2B5ECFD9" w14:textId="77777777" w:rsidR="00B2628F" w:rsidRPr="00BA7410" w:rsidRDefault="00B2628F" w:rsidP="00BB2E09">
            <w:pPr>
              <w:shd w:val="clear" w:color="auto" w:fill="FFFFFF"/>
              <w:spacing w:line="240" w:lineRule="exact"/>
              <w:ind w:left="-108" w:right="-109" w:firstLine="1"/>
              <w:jc w:val="center"/>
              <w:rPr>
                <w:rFonts w:ascii="Cordia New" w:hAnsi="Cordia New" w:cs="Cordia New"/>
                <w:b/>
                <w:bCs/>
                <w:sz w:val="24"/>
                <w:szCs w:val="24"/>
              </w:rPr>
            </w:pPr>
            <w:r w:rsidRPr="00BA7410">
              <w:rPr>
                <w:rFonts w:ascii="Cordia New" w:hAnsi="Cordia New" w:cs="Cordia New"/>
                <w:b/>
                <w:bCs/>
                <w:sz w:val="24"/>
                <w:szCs w:val="24"/>
              </w:rPr>
              <w:t>Months</w:t>
            </w:r>
          </w:p>
        </w:tc>
        <w:tc>
          <w:tcPr>
            <w:tcW w:w="924" w:type="dxa"/>
            <w:tcBorders>
              <w:top w:val="nil"/>
              <w:left w:val="nil"/>
              <w:bottom w:val="nil"/>
              <w:right w:val="nil"/>
            </w:tcBorders>
          </w:tcPr>
          <w:p w14:paraId="6F58854E" w14:textId="77777777" w:rsidR="00B2628F" w:rsidRPr="00BA7410" w:rsidRDefault="00B2628F" w:rsidP="00BB2E09">
            <w:pPr>
              <w:shd w:val="clear" w:color="auto" w:fill="FFFFFF"/>
              <w:spacing w:line="240" w:lineRule="exact"/>
              <w:ind w:left="-121" w:right="-94" w:firstLine="18"/>
              <w:jc w:val="center"/>
              <w:outlineLvl w:val="0"/>
              <w:rPr>
                <w:rFonts w:ascii="Cordia New" w:hAnsi="Cordia New" w:cs="Cordia New"/>
                <w:b/>
                <w:bCs/>
                <w:sz w:val="24"/>
                <w:szCs w:val="24"/>
              </w:rPr>
            </w:pPr>
            <w:r w:rsidRPr="00BA7410">
              <w:rPr>
                <w:rFonts w:ascii="Cordia New" w:hAnsi="Cordia New" w:cs="Cordia New"/>
                <w:b/>
                <w:bCs/>
                <w:sz w:val="24"/>
                <w:szCs w:val="24"/>
              </w:rPr>
              <w:t>1</w:t>
            </w:r>
            <w:r w:rsidRPr="00BA7410">
              <w:rPr>
                <w:rFonts w:ascii="Cordia New" w:hAnsi="Cordia New" w:cs="Cordia New"/>
                <w:b/>
                <w:bCs/>
                <w:sz w:val="24"/>
                <w:szCs w:val="24"/>
                <w:cs/>
              </w:rPr>
              <w:t xml:space="preserve"> </w:t>
            </w:r>
            <w:r w:rsidRPr="00BA7410">
              <w:rPr>
                <w:rFonts w:ascii="Cordia New" w:hAnsi="Cordia New" w:cs="Cordia New"/>
                <w:sz w:val="24"/>
                <w:szCs w:val="24"/>
              </w:rPr>
              <w:t>-</w:t>
            </w:r>
            <w:r w:rsidRPr="00BA7410">
              <w:rPr>
                <w:rFonts w:ascii="Cordia New" w:hAnsi="Cordia New" w:cs="Cordia New"/>
                <w:sz w:val="24"/>
                <w:szCs w:val="24"/>
                <w:cs/>
              </w:rPr>
              <w:t xml:space="preserve"> </w:t>
            </w:r>
            <w:r w:rsidRPr="00BA7410">
              <w:rPr>
                <w:rFonts w:ascii="Cordia New" w:hAnsi="Cordia New" w:cs="Cordia New"/>
                <w:b/>
                <w:bCs/>
                <w:sz w:val="24"/>
                <w:szCs w:val="24"/>
              </w:rPr>
              <w:t>5</w:t>
            </w:r>
          </w:p>
          <w:p w14:paraId="31FEFA7F" w14:textId="77777777" w:rsidR="00B2628F" w:rsidRPr="00BA7410" w:rsidRDefault="00B2628F" w:rsidP="00BB2E09">
            <w:pPr>
              <w:shd w:val="clear" w:color="auto" w:fill="FFFFFF"/>
              <w:spacing w:line="240" w:lineRule="exact"/>
              <w:ind w:left="-121" w:right="-94" w:firstLine="18"/>
              <w:jc w:val="center"/>
              <w:outlineLvl w:val="0"/>
              <w:rPr>
                <w:rFonts w:ascii="Cordia New" w:hAnsi="Cordia New" w:cs="Cordia New"/>
                <w:b/>
                <w:bCs/>
                <w:sz w:val="24"/>
                <w:szCs w:val="24"/>
              </w:rPr>
            </w:pPr>
            <w:r w:rsidRPr="00BA7410">
              <w:rPr>
                <w:rFonts w:ascii="Cordia New" w:hAnsi="Cordia New" w:cs="Cordia New"/>
                <w:b/>
                <w:bCs/>
                <w:sz w:val="24"/>
                <w:szCs w:val="24"/>
              </w:rPr>
              <w:t>Years</w:t>
            </w:r>
          </w:p>
        </w:tc>
        <w:tc>
          <w:tcPr>
            <w:tcW w:w="924" w:type="dxa"/>
            <w:tcBorders>
              <w:top w:val="nil"/>
              <w:left w:val="nil"/>
              <w:bottom w:val="nil"/>
              <w:right w:val="nil"/>
            </w:tcBorders>
          </w:tcPr>
          <w:p w14:paraId="1DDCA90A" w14:textId="77777777" w:rsidR="00B2628F" w:rsidRPr="00BA7410" w:rsidRDefault="00B2628F" w:rsidP="00BB2E09">
            <w:pPr>
              <w:shd w:val="clear" w:color="auto" w:fill="FFFFFF"/>
              <w:tabs>
                <w:tab w:val="decimal" w:pos="-790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Over</w:t>
            </w:r>
          </w:p>
          <w:p w14:paraId="354DA260" w14:textId="77777777" w:rsidR="00B2628F" w:rsidRPr="00BA7410" w:rsidRDefault="00B2628F" w:rsidP="00BB2E09">
            <w:pPr>
              <w:shd w:val="clear" w:color="auto" w:fill="FFFFFF"/>
              <w:tabs>
                <w:tab w:val="decimal" w:pos="-790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5 Years</w:t>
            </w:r>
          </w:p>
        </w:tc>
        <w:tc>
          <w:tcPr>
            <w:tcW w:w="909" w:type="dxa"/>
            <w:tcBorders>
              <w:top w:val="nil"/>
              <w:left w:val="nil"/>
              <w:bottom w:val="nil"/>
              <w:right w:val="nil"/>
            </w:tcBorders>
          </w:tcPr>
          <w:p w14:paraId="7E5B0A1F" w14:textId="77777777" w:rsidR="00B2628F" w:rsidRPr="00BA7410" w:rsidRDefault="00B2628F" w:rsidP="00BB2E09">
            <w:pPr>
              <w:shd w:val="clear" w:color="auto" w:fill="FFFFFF"/>
              <w:spacing w:line="240" w:lineRule="exact"/>
              <w:ind w:left="-108" w:right="-108"/>
              <w:jc w:val="center"/>
              <w:rPr>
                <w:rFonts w:ascii="Cordia New" w:hAnsi="Cordia New" w:cs="Cordia New"/>
                <w:b/>
                <w:bCs/>
                <w:sz w:val="24"/>
                <w:szCs w:val="24"/>
              </w:rPr>
            </w:pPr>
            <w:r w:rsidRPr="00BA7410">
              <w:rPr>
                <w:rFonts w:ascii="Cordia New" w:hAnsi="Cordia New" w:cs="Cordia New"/>
                <w:b/>
                <w:bCs/>
                <w:sz w:val="24"/>
                <w:szCs w:val="24"/>
              </w:rPr>
              <w:t>Non</w:t>
            </w:r>
            <w:r w:rsidRPr="00BA7410">
              <w:rPr>
                <w:rFonts w:ascii="Cordia New" w:hAnsi="Cordia New" w:cs="Cordia New"/>
                <w:b/>
                <w:bCs/>
                <w:sz w:val="24"/>
                <w:szCs w:val="24"/>
                <w:cs/>
              </w:rPr>
              <w:t xml:space="preserve"> </w:t>
            </w:r>
            <w:r w:rsidRPr="00BA7410">
              <w:rPr>
                <w:rFonts w:ascii="Cordia New" w:hAnsi="Cordia New" w:cs="Cordia New"/>
                <w:b/>
                <w:bCs/>
                <w:sz w:val="24"/>
                <w:szCs w:val="24"/>
              </w:rPr>
              <w:t>-</w:t>
            </w:r>
          </w:p>
          <w:p w14:paraId="05A051E2" w14:textId="77777777" w:rsidR="00B2628F" w:rsidRPr="00BA7410" w:rsidRDefault="00B2628F" w:rsidP="00BB2E09">
            <w:pPr>
              <w:shd w:val="clear" w:color="auto" w:fill="FFFFFF"/>
              <w:spacing w:line="240" w:lineRule="exact"/>
              <w:ind w:left="-108" w:right="-108"/>
              <w:jc w:val="center"/>
              <w:rPr>
                <w:rFonts w:ascii="Cordia New" w:hAnsi="Cordia New" w:cs="Cordia New"/>
                <w:b/>
                <w:bCs/>
                <w:sz w:val="24"/>
                <w:szCs w:val="24"/>
              </w:rPr>
            </w:pPr>
            <w:r w:rsidRPr="00BA7410">
              <w:rPr>
                <w:rFonts w:ascii="Cordia New" w:hAnsi="Cordia New" w:cs="Cordia New"/>
                <w:b/>
                <w:bCs/>
                <w:sz w:val="24"/>
                <w:szCs w:val="24"/>
              </w:rPr>
              <w:t>interest</w:t>
            </w:r>
          </w:p>
          <w:p w14:paraId="72720013" w14:textId="77777777" w:rsidR="00B2628F" w:rsidRPr="00BA7410" w:rsidRDefault="00B2628F" w:rsidP="00BB2E09">
            <w:pPr>
              <w:shd w:val="clear" w:color="auto" w:fill="FFFFFF"/>
              <w:spacing w:line="240" w:lineRule="exact"/>
              <w:ind w:left="-108" w:right="-108"/>
              <w:jc w:val="center"/>
              <w:rPr>
                <w:rFonts w:ascii="Cordia New" w:hAnsi="Cordia New" w:cs="Cordia New"/>
                <w:b/>
                <w:bCs/>
                <w:sz w:val="24"/>
                <w:szCs w:val="24"/>
              </w:rPr>
            </w:pPr>
            <w:r w:rsidRPr="00BA7410">
              <w:rPr>
                <w:rFonts w:ascii="Cordia New" w:hAnsi="Cordia New" w:cs="Cordia New"/>
                <w:b/>
                <w:bCs/>
                <w:sz w:val="24"/>
                <w:szCs w:val="24"/>
              </w:rPr>
              <w:t>bearing</w:t>
            </w:r>
          </w:p>
        </w:tc>
        <w:tc>
          <w:tcPr>
            <w:tcW w:w="800" w:type="dxa"/>
            <w:gridSpan w:val="2"/>
            <w:tcBorders>
              <w:top w:val="nil"/>
              <w:left w:val="nil"/>
              <w:bottom w:val="nil"/>
              <w:right w:val="nil"/>
            </w:tcBorders>
          </w:tcPr>
          <w:p w14:paraId="1A79C2DB" w14:textId="77777777" w:rsidR="00B2628F" w:rsidRPr="00BA7410" w:rsidRDefault="00B2628F" w:rsidP="00BB2E09">
            <w:pPr>
              <w:shd w:val="clear" w:color="auto" w:fill="FFFFFF"/>
              <w:tabs>
                <w:tab w:val="decimal" w:pos="-10128"/>
              </w:tabs>
              <w:spacing w:line="240" w:lineRule="exact"/>
              <w:ind w:left="-108" w:right="-108"/>
              <w:jc w:val="center"/>
              <w:rPr>
                <w:rFonts w:ascii="Cordia New" w:hAnsi="Cordia New" w:cs="Cordia New"/>
                <w:b/>
                <w:bCs/>
                <w:sz w:val="24"/>
                <w:szCs w:val="24"/>
              </w:rPr>
            </w:pPr>
            <w:r w:rsidRPr="00BA7410">
              <w:rPr>
                <w:rFonts w:ascii="Cordia New" w:hAnsi="Cordia New" w:cs="Cordia New"/>
                <w:b/>
                <w:bCs/>
                <w:sz w:val="24"/>
                <w:szCs w:val="24"/>
              </w:rPr>
              <w:t>Non</w:t>
            </w:r>
            <w:r w:rsidRPr="00BA7410">
              <w:rPr>
                <w:rFonts w:ascii="Cordia New" w:hAnsi="Cordia New" w:cs="Cordia New"/>
                <w:b/>
                <w:bCs/>
                <w:sz w:val="24"/>
                <w:szCs w:val="24"/>
                <w:cs/>
              </w:rPr>
              <w:t xml:space="preserve"> </w:t>
            </w:r>
            <w:r w:rsidRPr="00BA7410">
              <w:rPr>
                <w:rFonts w:ascii="Cordia New" w:hAnsi="Cordia New" w:cs="Cordia New"/>
                <w:sz w:val="24"/>
                <w:szCs w:val="24"/>
              </w:rPr>
              <w:t>-</w:t>
            </w:r>
            <w:r w:rsidRPr="00BA7410">
              <w:rPr>
                <w:rFonts w:ascii="Cordia New" w:hAnsi="Cordia New" w:cs="Cordia New"/>
                <w:b/>
                <w:bCs/>
                <w:sz w:val="24"/>
                <w:szCs w:val="24"/>
              </w:rPr>
              <w:t xml:space="preserve"> performing</w:t>
            </w:r>
          </w:p>
          <w:p w14:paraId="4C34F90A" w14:textId="77777777" w:rsidR="00B2628F" w:rsidRPr="00BA7410" w:rsidRDefault="00B2628F" w:rsidP="00BB2E09">
            <w:pPr>
              <w:shd w:val="clear" w:color="auto" w:fill="FFFFFF"/>
              <w:tabs>
                <w:tab w:val="decimal" w:pos="-10128"/>
              </w:tabs>
              <w:spacing w:line="240" w:lineRule="exact"/>
              <w:ind w:left="-108" w:right="-108"/>
              <w:jc w:val="center"/>
              <w:rPr>
                <w:rFonts w:ascii="Cordia New" w:hAnsi="Cordia New" w:cs="Cordia New"/>
                <w:b/>
                <w:bCs/>
                <w:sz w:val="24"/>
                <w:szCs w:val="24"/>
              </w:rPr>
            </w:pPr>
            <w:r w:rsidRPr="00BA7410">
              <w:rPr>
                <w:rFonts w:ascii="Cordia New" w:hAnsi="Cordia New" w:cs="Cordia New"/>
                <w:b/>
                <w:bCs/>
                <w:sz w:val="24"/>
                <w:szCs w:val="24"/>
              </w:rPr>
              <w:t>Loans</w:t>
            </w:r>
          </w:p>
        </w:tc>
        <w:tc>
          <w:tcPr>
            <w:tcW w:w="1013" w:type="dxa"/>
            <w:tcBorders>
              <w:top w:val="nil"/>
              <w:left w:val="nil"/>
              <w:bottom w:val="nil"/>
              <w:right w:val="nil"/>
            </w:tcBorders>
          </w:tcPr>
          <w:p w14:paraId="2742D84A" w14:textId="77777777" w:rsidR="00B2628F" w:rsidRPr="00BA7410" w:rsidRDefault="00B2628F" w:rsidP="00BB2E09">
            <w:pPr>
              <w:shd w:val="clear" w:color="auto" w:fill="FFFFFF"/>
              <w:tabs>
                <w:tab w:val="decimal" w:pos="-11023"/>
              </w:tabs>
              <w:spacing w:line="240" w:lineRule="exact"/>
              <w:ind w:left="-109" w:right="-52"/>
              <w:jc w:val="center"/>
              <w:outlineLvl w:val="0"/>
              <w:rPr>
                <w:rFonts w:ascii="Cordia New" w:hAnsi="Cordia New" w:cs="Cordia New"/>
                <w:b/>
                <w:bCs/>
                <w:sz w:val="24"/>
                <w:szCs w:val="24"/>
              </w:rPr>
            </w:pPr>
            <w:r w:rsidRPr="00BA7410">
              <w:rPr>
                <w:rFonts w:ascii="Cordia New" w:hAnsi="Cordia New" w:cs="Cordia New"/>
                <w:b/>
                <w:bCs/>
                <w:sz w:val="24"/>
                <w:szCs w:val="24"/>
              </w:rPr>
              <w:t>Total</w:t>
            </w:r>
          </w:p>
        </w:tc>
      </w:tr>
      <w:tr w:rsidR="00B2628F" w:rsidRPr="00BA7410" w14:paraId="435DC29B" w14:textId="77777777" w:rsidTr="00BB2E09">
        <w:tc>
          <w:tcPr>
            <w:tcW w:w="2552" w:type="dxa"/>
            <w:tcBorders>
              <w:top w:val="nil"/>
              <w:left w:val="nil"/>
              <w:bottom w:val="nil"/>
              <w:right w:val="nil"/>
            </w:tcBorders>
          </w:tcPr>
          <w:p w14:paraId="53072E8E" w14:textId="77777777" w:rsidR="00B2628F" w:rsidRPr="00BA7410" w:rsidRDefault="00B2628F" w:rsidP="00BB2E09">
            <w:pPr>
              <w:spacing w:line="320" w:lineRule="exact"/>
              <w:ind w:left="-108" w:right="121"/>
              <w:jc w:val="both"/>
              <w:rPr>
                <w:rFonts w:ascii="Cordia New" w:hAnsi="Cordia New" w:cs="Cordia New"/>
                <w:b/>
                <w:bCs/>
                <w:sz w:val="24"/>
                <w:szCs w:val="24"/>
              </w:rPr>
            </w:pPr>
            <w:r w:rsidRPr="00BA7410">
              <w:rPr>
                <w:rFonts w:ascii="Cordia New" w:hAnsi="Cordia New" w:cs="Cordia New"/>
                <w:b/>
                <w:bCs/>
                <w:sz w:val="24"/>
                <w:szCs w:val="24"/>
              </w:rPr>
              <w:t>Financial Assets</w:t>
            </w:r>
          </w:p>
        </w:tc>
        <w:tc>
          <w:tcPr>
            <w:tcW w:w="923" w:type="dxa"/>
            <w:tcBorders>
              <w:top w:val="nil"/>
              <w:left w:val="nil"/>
              <w:bottom w:val="nil"/>
              <w:right w:val="nil"/>
            </w:tcBorders>
          </w:tcPr>
          <w:p w14:paraId="5591D686" w14:textId="77777777" w:rsidR="00B2628F" w:rsidRPr="00BA7410" w:rsidRDefault="00B2628F" w:rsidP="00BB2E09">
            <w:pPr>
              <w:tabs>
                <w:tab w:val="decimal" w:pos="522"/>
              </w:tabs>
              <w:spacing w:line="320" w:lineRule="exact"/>
              <w:ind w:left="-92" w:right="-109"/>
              <w:jc w:val="both"/>
              <w:rPr>
                <w:rFonts w:ascii="Cordia New" w:hAnsi="Cordia New" w:cs="Cordia New"/>
                <w:sz w:val="24"/>
                <w:szCs w:val="24"/>
              </w:rPr>
            </w:pPr>
          </w:p>
        </w:tc>
        <w:tc>
          <w:tcPr>
            <w:tcW w:w="924" w:type="dxa"/>
            <w:tcBorders>
              <w:top w:val="nil"/>
              <w:left w:val="nil"/>
              <w:bottom w:val="nil"/>
              <w:right w:val="nil"/>
            </w:tcBorders>
          </w:tcPr>
          <w:p w14:paraId="56DFC3D2" w14:textId="77777777" w:rsidR="00B2628F" w:rsidRPr="00BA7410" w:rsidRDefault="00B2628F" w:rsidP="00BB2E09">
            <w:pPr>
              <w:tabs>
                <w:tab w:val="decimal" w:pos="593"/>
              </w:tabs>
              <w:spacing w:line="320" w:lineRule="exact"/>
              <w:ind w:left="-92" w:right="-109"/>
              <w:jc w:val="both"/>
              <w:rPr>
                <w:rFonts w:ascii="Cordia New" w:hAnsi="Cordia New" w:cs="Cordia New"/>
                <w:sz w:val="24"/>
                <w:szCs w:val="24"/>
              </w:rPr>
            </w:pPr>
          </w:p>
        </w:tc>
        <w:tc>
          <w:tcPr>
            <w:tcW w:w="924" w:type="dxa"/>
            <w:tcBorders>
              <w:top w:val="nil"/>
              <w:left w:val="nil"/>
              <w:bottom w:val="nil"/>
              <w:right w:val="nil"/>
            </w:tcBorders>
          </w:tcPr>
          <w:p w14:paraId="616833C4" w14:textId="77777777" w:rsidR="00B2628F" w:rsidRPr="00BA7410" w:rsidRDefault="00B2628F" w:rsidP="00BB2E09">
            <w:pPr>
              <w:tabs>
                <w:tab w:val="decimal" w:pos="620"/>
              </w:tabs>
              <w:spacing w:line="320" w:lineRule="exact"/>
              <w:ind w:left="-92" w:right="-109"/>
              <w:jc w:val="both"/>
              <w:rPr>
                <w:rFonts w:ascii="Cordia New" w:hAnsi="Cordia New" w:cs="Cordia New"/>
                <w:sz w:val="24"/>
                <w:szCs w:val="24"/>
              </w:rPr>
            </w:pPr>
          </w:p>
        </w:tc>
        <w:tc>
          <w:tcPr>
            <w:tcW w:w="924" w:type="dxa"/>
            <w:tcBorders>
              <w:top w:val="nil"/>
              <w:left w:val="nil"/>
              <w:bottom w:val="nil"/>
              <w:right w:val="nil"/>
            </w:tcBorders>
          </w:tcPr>
          <w:p w14:paraId="7596D64B" w14:textId="77777777" w:rsidR="00B2628F" w:rsidRPr="00BA7410" w:rsidRDefault="00B2628F" w:rsidP="00BB2E09">
            <w:pPr>
              <w:tabs>
                <w:tab w:val="decimal" w:pos="578"/>
              </w:tabs>
              <w:spacing w:line="320" w:lineRule="exact"/>
              <w:ind w:left="-92" w:right="-109"/>
              <w:jc w:val="both"/>
              <w:rPr>
                <w:rFonts w:ascii="Cordia New" w:hAnsi="Cordia New" w:cs="Cordia New"/>
                <w:sz w:val="24"/>
                <w:szCs w:val="24"/>
              </w:rPr>
            </w:pPr>
          </w:p>
        </w:tc>
        <w:tc>
          <w:tcPr>
            <w:tcW w:w="924" w:type="dxa"/>
            <w:tcBorders>
              <w:top w:val="nil"/>
              <w:left w:val="nil"/>
              <w:bottom w:val="nil"/>
              <w:right w:val="nil"/>
            </w:tcBorders>
          </w:tcPr>
          <w:p w14:paraId="36A7F142" w14:textId="77777777" w:rsidR="00B2628F" w:rsidRPr="00BA7410" w:rsidRDefault="00B2628F" w:rsidP="00BB2E09">
            <w:pPr>
              <w:tabs>
                <w:tab w:val="decimal" w:pos="564"/>
              </w:tabs>
              <w:spacing w:line="320" w:lineRule="exact"/>
              <w:ind w:left="-92" w:right="-109"/>
              <w:jc w:val="both"/>
              <w:rPr>
                <w:rFonts w:ascii="Cordia New" w:hAnsi="Cordia New" w:cs="Cordia New"/>
                <w:sz w:val="24"/>
                <w:szCs w:val="24"/>
              </w:rPr>
            </w:pPr>
          </w:p>
        </w:tc>
        <w:tc>
          <w:tcPr>
            <w:tcW w:w="909" w:type="dxa"/>
            <w:tcBorders>
              <w:top w:val="nil"/>
              <w:left w:val="nil"/>
              <w:bottom w:val="nil"/>
              <w:right w:val="nil"/>
            </w:tcBorders>
          </w:tcPr>
          <w:p w14:paraId="63DF4E1C" w14:textId="77777777" w:rsidR="00B2628F" w:rsidRPr="00BA7410" w:rsidRDefault="00B2628F" w:rsidP="00BB2E09">
            <w:pPr>
              <w:tabs>
                <w:tab w:val="decimal" w:pos="620"/>
              </w:tabs>
              <w:spacing w:line="320" w:lineRule="exact"/>
              <w:ind w:left="-101" w:right="-108"/>
              <w:jc w:val="both"/>
              <w:rPr>
                <w:rFonts w:ascii="Cordia New" w:hAnsi="Cordia New" w:cs="Cordia New"/>
                <w:sz w:val="24"/>
                <w:szCs w:val="24"/>
              </w:rPr>
            </w:pPr>
          </w:p>
        </w:tc>
        <w:tc>
          <w:tcPr>
            <w:tcW w:w="800" w:type="dxa"/>
            <w:gridSpan w:val="2"/>
            <w:tcBorders>
              <w:top w:val="nil"/>
              <w:left w:val="nil"/>
              <w:bottom w:val="nil"/>
              <w:right w:val="nil"/>
            </w:tcBorders>
          </w:tcPr>
          <w:p w14:paraId="08C47FE9" w14:textId="77777777" w:rsidR="00B2628F" w:rsidRPr="00BA7410" w:rsidRDefault="00B2628F" w:rsidP="00BB2E09">
            <w:pPr>
              <w:tabs>
                <w:tab w:val="decimal" w:pos="407"/>
              </w:tabs>
              <w:spacing w:line="320" w:lineRule="exact"/>
              <w:ind w:left="-97" w:right="-122"/>
              <w:jc w:val="both"/>
              <w:rPr>
                <w:rFonts w:ascii="Cordia New" w:hAnsi="Cordia New" w:cs="Cordia New"/>
                <w:sz w:val="24"/>
                <w:szCs w:val="24"/>
              </w:rPr>
            </w:pPr>
          </w:p>
        </w:tc>
        <w:tc>
          <w:tcPr>
            <w:tcW w:w="1013" w:type="dxa"/>
            <w:tcBorders>
              <w:top w:val="nil"/>
              <w:left w:val="nil"/>
              <w:bottom w:val="nil"/>
              <w:right w:val="nil"/>
            </w:tcBorders>
          </w:tcPr>
          <w:p w14:paraId="756BCB28" w14:textId="77777777" w:rsidR="00B2628F" w:rsidRPr="00BA7410" w:rsidRDefault="00B2628F" w:rsidP="00BB2E09">
            <w:pPr>
              <w:spacing w:line="320" w:lineRule="exact"/>
              <w:ind w:left="-108" w:right="-94"/>
              <w:jc w:val="both"/>
              <w:rPr>
                <w:rFonts w:ascii="Cordia New" w:hAnsi="Cordia New" w:cs="Cordia New"/>
                <w:sz w:val="24"/>
                <w:szCs w:val="24"/>
              </w:rPr>
            </w:pPr>
          </w:p>
        </w:tc>
      </w:tr>
      <w:tr w:rsidR="00B2628F" w:rsidRPr="00BA7410" w14:paraId="5E360670" w14:textId="77777777" w:rsidTr="00BB2E09">
        <w:tc>
          <w:tcPr>
            <w:tcW w:w="2552" w:type="dxa"/>
            <w:tcBorders>
              <w:top w:val="nil"/>
              <w:left w:val="nil"/>
              <w:bottom w:val="nil"/>
              <w:right w:val="nil"/>
            </w:tcBorders>
          </w:tcPr>
          <w:p w14:paraId="7EFF7E8F" w14:textId="77777777" w:rsidR="00B2628F" w:rsidRPr="00BA7410" w:rsidRDefault="00B2628F" w:rsidP="00BB2E09">
            <w:pPr>
              <w:spacing w:line="320" w:lineRule="exact"/>
              <w:ind w:right="121"/>
              <w:jc w:val="both"/>
              <w:rPr>
                <w:rFonts w:ascii="Cordia New" w:hAnsi="Cordia New" w:cs="Cordia New"/>
                <w:sz w:val="24"/>
                <w:szCs w:val="24"/>
              </w:rPr>
            </w:pPr>
            <w:r w:rsidRPr="00BA7410">
              <w:rPr>
                <w:rFonts w:ascii="Cordia New" w:hAnsi="Cordia New" w:cs="Cordia New"/>
                <w:sz w:val="24"/>
                <w:szCs w:val="24"/>
              </w:rPr>
              <w:t xml:space="preserve">     Interbank and money</w:t>
            </w:r>
          </w:p>
        </w:tc>
        <w:tc>
          <w:tcPr>
            <w:tcW w:w="923" w:type="dxa"/>
            <w:tcBorders>
              <w:top w:val="nil"/>
              <w:left w:val="nil"/>
              <w:bottom w:val="nil"/>
              <w:right w:val="nil"/>
            </w:tcBorders>
          </w:tcPr>
          <w:p w14:paraId="2AA73461" w14:textId="77777777" w:rsidR="00B2628F" w:rsidRPr="00BA7410" w:rsidRDefault="00B2628F" w:rsidP="00BB2E09">
            <w:pPr>
              <w:tabs>
                <w:tab w:val="decimal" w:pos="522"/>
              </w:tabs>
              <w:spacing w:line="320" w:lineRule="exact"/>
              <w:ind w:left="-92" w:right="-109"/>
              <w:jc w:val="both"/>
              <w:rPr>
                <w:rFonts w:ascii="Cordia New" w:hAnsi="Cordia New" w:cs="Cordia New"/>
                <w:sz w:val="24"/>
                <w:szCs w:val="24"/>
              </w:rPr>
            </w:pPr>
          </w:p>
        </w:tc>
        <w:tc>
          <w:tcPr>
            <w:tcW w:w="924" w:type="dxa"/>
            <w:tcBorders>
              <w:top w:val="nil"/>
              <w:left w:val="nil"/>
              <w:bottom w:val="nil"/>
              <w:right w:val="nil"/>
            </w:tcBorders>
          </w:tcPr>
          <w:p w14:paraId="6B912D99" w14:textId="77777777" w:rsidR="00B2628F" w:rsidRPr="00BA7410" w:rsidRDefault="00B2628F" w:rsidP="00BB2E09">
            <w:pPr>
              <w:tabs>
                <w:tab w:val="decimal" w:pos="593"/>
              </w:tabs>
              <w:spacing w:line="320" w:lineRule="exact"/>
              <w:ind w:left="-92" w:right="-109"/>
              <w:jc w:val="both"/>
              <w:rPr>
                <w:rFonts w:ascii="Cordia New" w:hAnsi="Cordia New" w:cs="Cordia New"/>
                <w:sz w:val="24"/>
                <w:szCs w:val="24"/>
              </w:rPr>
            </w:pPr>
          </w:p>
        </w:tc>
        <w:tc>
          <w:tcPr>
            <w:tcW w:w="924" w:type="dxa"/>
            <w:tcBorders>
              <w:top w:val="nil"/>
              <w:left w:val="nil"/>
              <w:bottom w:val="nil"/>
              <w:right w:val="nil"/>
            </w:tcBorders>
          </w:tcPr>
          <w:p w14:paraId="3B8F47E9" w14:textId="77777777" w:rsidR="00B2628F" w:rsidRPr="00BA7410" w:rsidRDefault="00B2628F" w:rsidP="00BB2E09">
            <w:pPr>
              <w:tabs>
                <w:tab w:val="decimal" w:pos="620"/>
              </w:tabs>
              <w:spacing w:line="320" w:lineRule="exact"/>
              <w:ind w:left="-92" w:right="-109"/>
              <w:jc w:val="both"/>
              <w:rPr>
                <w:rFonts w:ascii="Cordia New" w:hAnsi="Cordia New" w:cs="Cordia New"/>
                <w:sz w:val="24"/>
                <w:szCs w:val="24"/>
              </w:rPr>
            </w:pPr>
          </w:p>
        </w:tc>
        <w:tc>
          <w:tcPr>
            <w:tcW w:w="924" w:type="dxa"/>
            <w:tcBorders>
              <w:top w:val="nil"/>
              <w:left w:val="nil"/>
              <w:bottom w:val="nil"/>
              <w:right w:val="nil"/>
            </w:tcBorders>
          </w:tcPr>
          <w:p w14:paraId="02C67CE8" w14:textId="77777777" w:rsidR="00B2628F" w:rsidRPr="00BA7410" w:rsidRDefault="00B2628F" w:rsidP="00BB2E09">
            <w:pPr>
              <w:tabs>
                <w:tab w:val="decimal" w:pos="578"/>
              </w:tabs>
              <w:spacing w:line="320" w:lineRule="exact"/>
              <w:ind w:left="-92" w:right="-109"/>
              <w:jc w:val="both"/>
              <w:rPr>
                <w:rFonts w:ascii="Cordia New" w:hAnsi="Cordia New" w:cs="Cordia New"/>
                <w:sz w:val="24"/>
                <w:szCs w:val="24"/>
              </w:rPr>
            </w:pPr>
          </w:p>
        </w:tc>
        <w:tc>
          <w:tcPr>
            <w:tcW w:w="924" w:type="dxa"/>
            <w:tcBorders>
              <w:top w:val="nil"/>
              <w:left w:val="nil"/>
              <w:bottom w:val="nil"/>
              <w:right w:val="nil"/>
            </w:tcBorders>
          </w:tcPr>
          <w:p w14:paraId="13B279CB" w14:textId="77777777" w:rsidR="00B2628F" w:rsidRPr="00BA7410" w:rsidRDefault="00B2628F" w:rsidP="00BB2E09">
            <w:pPr>
              <w:tabs>
                <w:tab w:val="decimal" w:pos="564"/>
              </w:tabs>
              <w:spacing w:line="320" w:lineRule="exact"/>
              <w:ind w:left="-92" w:right="-109"/>
              <w:jc w:val="both"/>
              <w:rPr>
                <w:rFonts w:ascii="Cordia New" w:hAnsi="Cordia New" w:cs="Cordia New"/>
                <w:sz w:val="24"/>
                <w:szCs w:val="24"/>
              </w:rPr>
            </w:pPr>
          </w:p>
        </w:tc>
        <w:tc>
          <w:tcPr>
            <w:tcW w:w="909" w:type="dxa"/>
            <w:tcBorders>
              <w:top w:val="nil"/>
              <w:left w:val="nil"/>
              <w:bottom w:val="nil"/>
              <w:right w:val="nil"/>
            </w:tcBorders>
          </w:tcPr>
          <w:p w14:paraId="40F72C5A" w14:textId="77777777" w:rsidR="00B2628F" w:rsidRPr="00BA7410" w:rsidRDefault="00B2628F" w:rsidP="00BB2E09">
            <w:pPr>
              <w:tabs>
                <w:tab w:val="decimal" w:pos="620"/>
              </w:tabs>
              <w:spacing w:line="320" w:lineRule="exact"/>
              <w:ind w:left="-101" w:right="-108"/>
              <w:jc w:val="both"/>
              <w:rPr>
                <w:rFonts w:ascii="Cordia New" w:hAnsi="Cordia New" w:cs="Cordia New"/>
                <w:sz w:val="24"/>
                <w:szCs w:val="24"/>
              </w:rPr>
            </w:pPr>
          </w:p>
        </w:tc>
        <w:tc>
          <w:tcPr>
            <w:tcW w:w="800" w:type="dxa"/>
            <w:gridSpan w:val="2"/>
            <w:tcBorders>
              <w:top w:val="nil"/>
              <w:left w:val="nil"/>
              <w:bottom w:val="nil"/>
              <w:right w:val="nil"/>
            </w:tcBorders>
          </w:tcPr>
          <w:p w14:paraId="656D4DBD" w14:textId="77777777" w:rsidR="00B2628F" w:rsidRPr="00BA7410" w:rsidRDefault="00B2628F" w:rsidP="00BB2E09">
            <w:pPr>
              <w:tabs>
                <w:tab w:val="decimal" w:pos="407"/>
              </w:tabs>
              <w:spacing w:line="320" w:lineRule="exact"/>
              <w:ind w:left="-97" w:right="-122"/>
              <w:jc w:val="both"/>
              <w:rPr>
                <w:rFonts w:ascii="Cordia New" w:hAnsi="Cordia New" w:cs="Cordia New"/>
                <w:sz w:val="24"/>
                <w:szCs w:val="24"/>
              </w:rPr>
            </w:pPr>
          </w:p>
        </w:tc>
        <w:tc>
          <w:tcPr>
            <w:tcW w:w="1013" w:type="dxa"/>
            <w:tcBorders>
              <w:top w:val="nil"/>
              <w:left w:val="nil"/>
              <w:bottom w:val="nil"/>
              <w:right w:val="nil"/>
            </w:tcBorders>
          </w:tcPr>
          <w:p w14:paraId="2D4C2BB8" w14:textId="77777777" w:rsidR="00B2628F" w:rsidRPr="00BA7410" w:rsidRDefault="00B2628F" w:rsidP="00BB2E09">
            <w:pPr>
              <w:spacing w:line="320" w:lineRule="exact"/>
              <w:ind w:left="-108" w:right="-94"/>
              <w:jc w:val="both"/>
              <w:rPr>
                <w:rFonts w:ascii="Cordia New" w:hAnsi="Cordia New" w:cs="Cordia New"/>
                <w:sz w:val="24"/>
                <w:szCs w:val="24"/>
              </w:rPr>
            </w:pPr>
          </w:p>
        </w:tc>
      </w:tr>
      <w:tr w:rsidR="00CF7198" w:rsidRPr="00BA7410" w14:paraId="1EC2DC30" w14:textId="77777777" w:rsidTr="00BB2E09">
        <w:tc>
          <w:tcPr>
            <w:tcW w:w="2552" w:type="dxa"/>
            <w:tcBorders>
              <w:top w:val="nil"/>
              <w:left w:val="nil"/>
              <w:bottom w:val="nil"/>
              <w:right w:val="nil"/>
            </w:tcBorders>
          </w:tcPr>
          <w:p w14:paraId="59A1D34C" w14:textId="77777777" w:rsidR="00CF7198" w:rsidRPr="00BA7410" w:rsidRDefault="00CF7198" w:rsidP="00CF7198">
            <w:pPr>
              <w:spacing w:line="320" w:lineRule="exact"/>
              <w:ind w:right="121"/>
              <w:jc w:val="both"/>
              <w:rPr>
                <w:rFonts w:ascii="Cordia New" w:hAnsi="Cordia New" w:cs="Cordia New"/>
                <w:sz w:val="24"/>
                <w:szCs w:val="24"/>
              </w:rPr>
            </w:pPr>
            <w:r w:rsidRPr="00BA7410">
              <w:rPr>
                <w:rFonts w:ascii="Cordia New" w:hAnsi="Cordia New" w:cs="Cordia New"/>
                <w:sz w:val="24"/>
                <w:szCs w:val="24"/>
              </w:rPr>
              <w:t xml:space="preserve">        market items</w:t>
            </w:r>
            <w:r w:rsidRPr="00BA7410">
              <w:rPr>
                <w:rStyle w:val="FootnoteReference"/>
                <w:rFonts w:ascii="Cordia New" w:hAnsi="Cordia New" w:cs="Cordia New"/>
                <w:sz w:val="24"/>
                <w:szCs w:val="24"/>
              </w:rPr>
              <w:footnoteReference w:customMarkFollows="1" w:id="4"/>
              <w:sym w:font="Symbol" w:char="F02A"/>
            </w:r>
          </w:p>
        </w:tc>
        <w:tc>
          <w:tcPr>
            <w:tcW w:w="923" w:type="dxa"/>
            <w:tcBorders>
              <w:top w:val="nil"/>
              <w:left w:val="nil"/>
              <w:bottom w:val="nil"/>
              <w:right w:val="nil"/>
            </w:tcBorders>
          </w:tcPr>
          <w:p w14:paraId="3033F7EE" w14:textId="77777777" w:rsidR="00CF7198" w:rsidRPr="00BA7410" w:rsidRDefault="00CF7198" w:rsidP="00CF7198">
            <w:pPr>
              <w:tabs>
                <w:tab w:val="decimal" w:pos="620"/>
              </w:tabs>
              <w:spacing w:line="320" w:lineRule="exact"/>
              <w:ind w:left="-146" w:right="-109"/>
              <w:jc w:val="both"/>
              <w:rPr>
                <w:rFonts w:ascii="Cordia New" w:hAnsi="Cordia New" w:cs="Cordia New"/>
                <w:sz w:val="24"/>
                <w:szCs w:val="24"/>
              </w:rPr>
            </w:pPr>
            <w:r w:rsidRPr="00BA7410">
              <w:rPr>
                <w:rFonts w:ascii="Cordia New" w:hAnsi="Cordia New" w:cs="Cordia New"/>
                <w:sz w:val="24"/>
                <w:szCs w:val="24"/>
              </w:rPr>
              <w:t>587,165</w:t>
            </w:r>
          </w:p>
        </w:tc>
        <w:tc>
          <w:tcPr>
            <w:tcW w:w="924" w:type="dxa"/>
            <w:tcBorders>
              <w:top w:val="nil"/>
              <w:left w:val="nil"/>
              <w:bottom w:val="nil"/>
              <w:right w:val="nil"/>
            </w:tcBorders>
          </w:tcPr>
          <w:p w14:paraId="54BB3FD3" w14:textId="77777777" w:rsidR="00CF7198" w:rsidRPr="00BA7410" w:rsidRDefault="00CF7198" w:rsidP="00CF7198">
            <w:pPr>
              <w:tabs>
                <w:tab w:val="decimal" w:pos="593"/>
              </w:tabs>
              <w:spacing w:line="320" w:lineRule="exact"/>
              <w:ind w:left="-146" w:right="-109"/>
              <w:jc w:val="both"/>
              <w:rPr>
                <w:rFonts w:ascii="Cordia New" w:hAnsi="Cordia New" w:cs="Cordia New"/>
                <w:sz w:val="24"/>
                <w:szCs w:val="24"/>
              </w:rPr>
            </w:pPr>
            <w:r w:rsidRPr="00BA7410">
              <w:rPr>
                <w:rFonts w:ascii="Cordia New" w:hAnsi="Cordia New" w:cs="Cordia New"/>
                <w:sz w:val="24"/>
                <w:szCs w:val="24"/>
              </w:rPr>
              <w:t>15,844</w:t>
            </w:r>
          </w:p>
        </w:tc>
        <w:tc>
          <w:tcPr>
            <w:tcW w:w="924" w:type="dxa"/>
            <w:tcBorders>
              <w:top w:val="nil"/>
              <w:left w:val="nil"/>
              <w:bottom w:val="nil"/>
              <w:right w:val="nil"/>
            </w:tcBorders>
          </w:tcPr>
          <w:p w14:paraId="2E8C5DBE" w14:textId="77777777" w:rsidR="00CF7198" w:rsidRPr="00BA7410" w:rsidRDefault="00CF7198" w:rsidP="00CF7198">
            <w:pPr>
              <w:tabs>
                <w:tab w:val="decimal" w:pos="620"/>
              </w:tabs>
              <w:spacing w:line="320" w:lineRule="exact"/>
              <w:ind w:left="-146" w:right="-109"/>
              <w:jc w:val="both"/>
              <w:rPr>
                <w:rFonts w:ascii="Cordia New" w:hAnsi="Cordia New" w:cs="Cordia New"/>
                <w:sz w:val="24"/>
                <w:szCs w:val="24"/>
              </w:rPr>
            </w:pPr>
            <w:r w:rsidRPr="00BA7410">
              <w:rPr>
                <w:rFonts w:ascii="Cordia New" w:hAnsi="Cordia New" w:cs="Cordia New"/>
                <w:sz w:val="24"/>
                <w:szCs w:val="24"/>
              </w:rPr>
              <w:t>17,756</w:t>
            </w:r>
          </w:p>
        </w:tc>
        <w:tc>
          <w:tcPr>
            <w:tcW w:w="924" w:type="dxa"/>
            <w:tcBorders>
              <w:top w:val="nil"/>
              <w:left w:val="nil"/>
              <w:bottom w:val="nil"/>
              <w:right w:val="nil"/>
            </w:tcBorders>
          </w:tcPr>
          <w:p w14:paraId="59F4FE90" w14:textId="77777777" w:rsidR="00CF7198" w:rsidRPr="00BA7410" w:rsidRDefault="00CF7198" w:rsidP="00CF7198">
            <w:pPr>
              <w:tabs>
                <w:tab w:val="decimal" w:pos="578"/>
              </w:tabs>
              <w:spacing w:line="320" w:lineRule="exact"/>
              <w:ind w:left="-146" w:right="-109"/>
              <w:jc w:val="both"/>
              <w:rPr>
                <w:rFonts w:ascii="Cordia New" w:hAnsi="Cordia New" w:cs="Cordia New"/>
                <w:sz w:val="24"/>
                <w:szCs w:val="24"/>
              </w:rPr>
            </w:pPr>
            <w:r w:rsidRPr="00BA7410">
              <w:rPr>
                <w:rFonts w:ascii="Cordia New" w:hAnsi="Cordia New" w:cs="Cordia New"/>
                <w:sz w:val="24"/>
                <w:szCs w:val="24"/>
              </w:rPr>
              <w:t>-</w:t>
            </w:r>
          </w:p>
        </w:tc>
        <w:tc>
          <w:tcPr>
            <w:tcW w:w="924" w:type="dxa"/>
            <w:tcBorders>
              <w:top w:val="nil"/>
              <w:left w:val="nil"/>
              <w:bottom w:val="nil"/>
              <w:right w:val="nil"/>
            </w:tcBorders>
          </w:tcPr>
          <w:p w14:paraId="26D6D186" w14:textId="77777777" w:rsidR="00CF7198" w:rsidRPr="00BA7410" w:rsidRDefault="00CF7198" w:rsidP="00CF7198">
            <w:pPr>
              <w:tabs>
                <w:tab w:val="decimal" w:pos="564"/>
              </w:tabs>
              <w:spacing w:line="320" w:lineRule="exact"/>
              <w:ind w:left="-146" w:right="-109"/>
              <w:jc w:val="both"/>
              <w:rPr>
                <w:rFonts w:ascii="Cordia New" w:hAnsi="Cordia New" w:cs="Cordia New"/>
                <w:sz w:val="24"/>
                <w:szCs w:val="24"/>
              </w:rPr>
            </w:pPr>
            <w:r w:rsidRPr="00BA7410">
              <w:rPr>
                <w:rFonts w:ascii="Cordia New" w:hAnsi="Cordia New" w:cs="Cordia New"/>
                <w:sz w:val="24"/>
                <w:szCs w:val="24"/>
              </w:rPr>
              <w:t>-</w:t>
            </w:r>
          </w:p>
        </w:tc>
        <w:tc>
          <w:tcPr>
            <w:tcW w:w="909" w:type="dxa"/>
            <w:tcBorders>
              <w:top w:val="nil"/>
              <w:left w:val="nil"/>
              <w:bottom w:val="nil"/>
              <w:right w:val="nil"/>
            </w:tcBorders>
          </w:tcPr>
          <w:p w14:paraId="1A30DB26" w14:textId="77777777" w:rsidR="00CF7198" w:rsidRPr="00BA7410" w:rsidRDefault="00CF7198" w:rsidP="00CF7198">
            <w:pPr>
              <w:tabs>
                <w:tab w:val="decimal" w:pos="620"/>
              </w:tabs>
              <w:spacing w:line="320" w:lineRule="exact"/>
              <w:ind w:left="-146" w:right="-108"/>
              <w:jc w:val="both"/>
              <w:rPr>
                <w:rFonts w:ascii="Cordia New" w:hAnsi="Cordia New" w:cs="Cordia New"/>
                <w:sz w:val="24"/>
                <w:szCs w:val="24"/>
              </w:rPr>
            </w:pPr>
            <w:r w:rsidRPr="00BA7410">
              <w:rPr>
                <w:rFonts w:ascii="Cordia New" w:hAnsi="Cordia New" w:cs="Cordia New"/>
                <w:sz w:val="24"/>
                <w:szCs w:val="24"/>
              </w:rPr>
              <w:t>47,842</w:t>
            </w:r>
          </w:p>
        </w:tc>
        <w:tc>
          <w:tcPr>
            <w:tcW w:w="800" w:type="dxa"/>
            <w:gridSpan w:val="2"/>
            <w:tcBorders>
              <w:top w:val="nil"/>
              <w:left w:val="nil"/>
              <w:bottom w:val="nil"/>
              <w:right w:val="nil"/>
            </w:tcBorders>
          </w:tcPr>
          <w:p w14:paraId="5F53EFA2" w14:textId="77777777" w:rsidR="00CF7198" w:rsidRPr="00BA7410" w:rsidRDefault="00CF7198" w:rsidP="00CF7198">
            <w:pPr>
              <w:tabs>
                <w:tab w:val="decimal" w:pos="494"/>
              </w:tabs>
              <w:spacing w:line="320" w:lineRule="exact"/>
              <w:ind w:left="-146" w:right="-109"/>
              <w:jc w:val="both"/>
              <w:rPr>
                <w:rFonts w:ascii="Cordia New" w:hAnsi="Cordia New" w:cs="Cordia New"/>
                <w:sz w:val="24"/>
                <w:szCs w:val="24"/>
              </w:rPr>
            </w:pPr>
            <w:r w:rsidRPr="00BA7410">
              <w:rPr>
                <w:rFonts w:ascii="Cordia New" w:hAnsi="Cordia New" w:cs="Cordia New"/>
                <w:sz w:val="24"/>
                <w:szCs w:val="24"/>
              </w:rPr>
              <w:t>117</w:t>
            </w:r>
          </w:p>
        </w:tc>
        <w:tc>
          <w:tcPr>
            <w:tcW w:w="1013" w:type="dxa"/>
            <w:tcBorders>
              <w:top w:val="nil"/>
              <w:left w:val="nil"/>
              <w:bottom w:val="nil"/>
              <w:right w:val="nil"/>
            </w:tcBorders>
          </w:tcPr>
          <w:p w14:paraId="321D07D9" w14:textId="77777777" w:rsidR="00CF7198" w:rsidRPr="00BA7410" w:rsidRDefault="00CF7198" w:rsidP="00CF7198">
            <w:pPr>
              <w:tabs>
                <w:tab w:val="decimal" w:pos="650"/>
              </w:tabs>
              <w:spacing w:line="320" w:lineRule="exact"/>
              <w:ind w:left="-146" w:right="-109"/>
              <w:jc w:val="both"/>
              <w:rPr>
                <w:rFonts w:ascii="Cordia New" w:hAnsi="Cordia New" w:cs="Cordia New"/>
                <w:sz w:val="24"/>
                <w:szCs w:val="24"/>
              </w:rPr>
            </w:pPr>
            <w:r w:rsidRPr="00BA7410">
              <w:rPr>
                <w:rFonts w:ascii="Cordia New" w:hAnsi="Cordia New" w:cs="Cordia New"/>
                <w:sz w:val="24"/>
                <w:szCs w:val="24"/>
              </w:rPr>
              <w:t>668,724</w:t>
            </w:r>
          </w:p>
        </w:tc>
      </w:tr>
      <w:tr w:rsidR="00CF7198" w:rsidRPr="00BA7410" w14:paraId="2068D148" w14:textId="77777777" w:rsidTr="00BB2E09">
        <w:tc>
          <w:tcPr>
            <w:tcW w:w="2552" w:type="dxa"/>
            <w:tcBorders>
              <w:top w:val="nil"/>
              <w:left w:val="nil"/>
              <w:bottom w:val="nil"/>
              <w:right w:val="nil"/>
            </w:tcBorders>
          </w:tcPr>
          <w:p w14:paraId="3485D470" w14:textId="77777777" w:rsidR="00CF7198" w:rsidRPr="00BA7410" w:rsidRDefault="00CF7198" w:rsidP="00CF7198">
            <w:pPr>
              <w:spacing w:line="320" w:lineRule="exact"/>
              <w:ind w:right="121"/>
              <w:jc w:val="both"/>
              <w:rPr>
                <w:rFonts w:ascii="Cordia New" w:hAnsi="Cordia New" w:cs="Cordia New"/>
                <w:sz w:val="24"/>
                <w:szCs w:val="24"/>
              </w:rPr>
            </w:pPr>
            <w:r w:rsidRPr="00BA7410">
              <w:rPr>
                <w:rFonts w:ascii="Cordia New" w:hAnsi="Cordia New" w:cs="Cordia New"/>
                <w:sz w:val="24"/>
                <w:szCs w:val="24"/>
              </w:rPr>
              <w:t xml:space="preserve">     Financial assets measured </w:t>
            </w:r>
          </w:p>
        </w:tc>
        <w:tc>
          <w:tcPr>
            <w:tcW w:w="923" w:type="dxa"/>
            <w:tcBorders>
              <w:top w:val="nil"/>
              <w:left w:val="nil"/>
              <w:bottom w:val="nil"/>
              <w:right w:val="nil"/>
            </w:tcBorders>
          </w:tcPr>
          <w:p w14:paraId="0D338C9B" w14:textId="77777777" w:rsidR="00CF7198" w:rsidRPr="00BA7410" w:rsidRDefault="00CF7198" w:rsidP="00CF7198">
            <w:pPr>
              <w:tabs>
                <w:tab w:val="decimal" w:pos="620"/>
              </w:tabs>
              <w:spacing w:line="320" w:lineRule="exact"/>
              <w:ind w:left="-146" w:right="-109"/>
              <w:jc w:val="both"/>
              <w:rPr>
                <w:rFonts w:ascii="Cordia New" w:hAnsi="Cordia New" w:cs="Cordia New"/>
                <w:sz w:val="24"/>
                <w:szCs w:val="24"/>
              </w:rPr>
            </w:pPr>
          </w:p>
        </w:tc>
        <w:tc>
          <w:tcPr>
            <w:tcW w:w="924" w:type="dxa"/>
            <w:tcBorders>
              <w:top w:val="nil"/>
              <w:left w:val="nil"/>
              <w:bottom w:val="nil"/>
              <w:right w:val="nil"/>
            </w:tcBorders>
          </w:tcPr>
          <w:p w14:paraId="0DA5C777" w14:textId="77777777" w:rsidR="00CF7198" w:rsidRPr="00BA7410" w:rsidRDefault="00CF7198" w:rsidP="00CF7198">
            <w:pPr>
              <w:tabs>
                <w:tab w:val="decimal" w:pos="593"/>
              </w:tabs>
              <w:spacing w:line="320" w:lineRule="exact"/>
              <w:ind w:left="-146" w:right="-109"/>
              <w:jc w:val="both"/>
              <w:rPr>
                <w:rFonts w:ascii="Cordia New" w:hAnsi="Cordia New" w:cs="Cordia New"/>
                <w:sz w:val="24"/>
                <w:szCs w:val="24"/>
              </w:rPr>
            </w:pPr>
          </w:p>
        </w:tc>
        <w:tc>
          <w:tcPr>
            <w:tcW w:w="924" w:type="dxa"/>
            <w:tcBorders>
              <w:top w:val="nil"/>
              <w:left w:val="nil"/>
              <w:bottom w:val="nil"/>
              <w:right w:val="nil"/>
            </w:tcBorders>
          </w:tcPr>
          <w:p w14:paraId="2BE1D9B4" w14:textId="77777777" w:rsidR="00CF7198" w:rsidRPr="00BA7410" w:rsidRDefault="00CF7198" w:rsidP="00CF7198">
            <w:pPr>
              <w:tabs>
                <w:tab w:val="decimal" w:pos="620"/>
              </w:tabs>
              <w:spacing w:line="320" w:lineRule="exact"/>
              <w:ind w:left="-146" w:right="-109"/>
              <w:jc w:val="both"/>
              <w:rPr>
                <w:rFonts w:ascii="Cordia New" w:hAnsi="Cordia New" w:cs="Cordia New"/>
                <w:sz w:val="24"/>
                <w:szCs w:val="24"/>
              </w:rPr>
            </w:pPr>
          </w:p>
        </w:tc>
        <w:tc>
          <w:tcPr>
            <w:tcW w:w="924" w:type="dxa"/>
            <w:tcBorders>
              <w:top w:val="nil"/>
              <w:left w:val="nil"/>
              <w:bottom w:val="nil"/>
              <w:right w:val="nil"/>
            </w:tcBorders>
          </w:tcPr>
          <w:p w14:paraId="12698E15" w14:textId="77777777" w:rsidR="00CF7198" w:rsidRPr="00BA7410" w:rsidRDefault="00CF7198" w:rsidP="00CF7198">
            <w:pPr>
              <w:tabs>
                <w:tab w:val="decimal" w:pos="578"/>
              </w:tabs>
              <w:spacing w:line="320" w:lineRule="exact"/>
              <w:ind w:left="-146" w:right="-109"/>
              <w:jc w:val="both"/>
              <w:rPr>
                <w:rFonts w:ascii="Cordia New" w:hAnsi="Cordia New" w:cs="Cordia New"/>
                <w:sz w:val="24"/>
                <w:szCs w:val="24"/>
              </w:rPr>
            </w:pPr>
          </w:p>
        </w:tc>
        <w:tc>
          <w:tcPr>
            <w:tcW w:w="924" w:type="dxa"/>
            <w:tcBorders>
              <w:top w:val="nil"/>
              <w:left w:val="nil"/>
              <w:bottom w:val="nil"/>
              <w:right w:val="nil"/>
            </w:tcBorders>
          </w:tcPr>
          <w:p w14:paraId="767C7E3D" w14:textId="77777777" w:rsidR="00CF7198" w:rsidRPr="00BA7410" w:rsidRDefault="00CF7198" w:rsidP="00CF7198">
            <w:pPr>
              <w:tabs>
                <w:tab w:val="decimal" w:pos="564"/>
              </w:tabs>
              <w:spacing w:line="320" w:lineRule="exact"/>
              <w:ind w:left="-146" w:right="-109"/>
              <w:jc w:val="both"/>
              <w:rPr>
                <w:rFonts w:ascii="Cordia New" w:hAnsi="Cordia New" w:cs="Cordia New"/>
                <w:sz w:val="24"/>
                <w:szCs w:val="24"/>
              </w:rPr>
            </w:pPr>
          </w:p>
        </w:tc>
        <w:tc>
          <w:tcPr>
            <w:tcW w:w="909" w:type="dxa"/>
            <w:tcBorders>
              <w:top w:val="nil"/>
              <w:left w:val="nil"/>
              <w:bottom w:val="nil"/>
              <w:right w:val="nil"/>
            </w:tcBorders>
          </w:tcPr>
          <w:p w14:paraId="2103D65C" w14:textId="77777777" w:rsidR="00CF7198" w:rsidRPr="00BA7410" w:rsidRDefault="00CF7198" w:rsidP="00CF7198">
            <w:pPr>
              <w:tabs>
                <w:tab w:val="decimal" w:pos="620"/>
              </w:tabs>
              <w:spacing w:line="320" w:lineRule="exact"/>
              <w:ind w:left="-146" w:right="-108"/>
              <w:jc w:val="both"/>
              <w:rPr>
                <w:rFonts w:ascii="Cordia New" w:hAnsi="Cordia New" w:cs="Cordia New"/>
                <w:sz w:val="24"/>
                <w:szCs w:val="24"/>
              </w:rPr>
            </w:pPr>
          </w:p>
        </w:tc>
        <w:tc>
          <w:tcPr>
            <w:tcW w:w="800" w:type="dxa"/>
            <w:gridSpan w:val="2"/>
            <w:tcBorders>
              <w:top w:val="nil"/>
              <w:left w:val="nil"/>
              <w:bottom w:val="nil"/>
              <w:right w:val="nil"/>
            </w:tcBorders>
          </w:tcPr>
          <w:p w14:paraId="2B4345FD" w14:textId="77777777" w:rsidR="00CF7198" w:rsidRPr="00BA7410" w:rsidRDefault="00CF7198" w:rsidP="00CF7198">
            <w:pPr>
              <w:tabs>
                <w:tab w:val="decimal" w:pos="494"/>
              </w:tabs>
              <w:spacing w:line="320" w:lineRule="exact"/>
              <w:ind w:left="-146" w:right="-109"/>
              <w:jc w:val="both"/>
              <w:rPr>
                <w:rFonts w:ascii="Cordia New" w:hAnsi="Cordia New" w:cs="Cordia New"/>
                <w:sz w:val="24"/>
                <w:szCs w:val="24"/>
              </w:rPr>
            </w:pPr>
          </w:p>
        </w:tc>
        <w:tc>
          <w:tcPr>
            <w:tcW w:w="1013" w:type="dxa"/>
            <w:tcBorders>
              <w:top w:val="nil"/>
              <w:left w:val="nil"/>
              <w:bottom w:val="nil"/>
              <w:right w:val="nil"/>
            </w:tcBorders>
          </w:tcPr>
          <w:p w14:paraId="4EE0C816" w14:textId="77777777" w:rsidR="00CF7198" w:rsidRPr="00BA7410" w:rsidRDefault="00CF7198" w:rsidP="00CF7198">
            <w:pPr>
              <w:tabs>
                <w:tab w:val="decimal" w:pos="650"/>
              </w:tabs>
              <w:spacing w:line="320" w:lineRule="exact"/>
              <w:ind w:left="-146" w:right="-109"/>
              <w:jc w:val="both"/>
              <w:rPr>
                <w:rFonts w:ascii="Cordia New" w:hAnsi="Cordia New" w:cs="Cordia New"/>
                <w:sz w:val="24"/>
                <w:szCs w:val="24"/>
              </w:rPr>
            </w:pPr>
          </w:p>
        </w:tc>
      </w:tr>
      <w:tr w:rsidR="00CF7198" w:rsidRPr="00BA7410" w14:paraId="72C29167" w14:textId="77777777" w:rsidTr="00BB2E09">
        <w:tc>
          <w:tcPr>
            <w:tcW w:w="2552" w:type="dxa"/>
            <w:tcBorders>
              <w:top w:val="nil"/>
              <w:left w:val="nil"/>
              <w:bottom w:val="nil"/>
              <w:right w:val="nil"/>
            </w:tcBorders>
          </w:tcPr>
          <w:p w14:paraId="70317019" w14:textId="77777777" w:rsidR="00CF7198" w:rsidRPr="00BA7410" w:rsidRDefault="00CF7198" w:rsidP="00CF7198">
            <w:pPr>
              <w:spacing w:line="320" w:lineRule="exact"/>
              <w:ind w:right="121"/>
              <w:jc w:val="both"/>
              <w:rPr>
                <w:rFonts w:ascii="Cordia New" w:hAnsi="Cordia New" w:cs="Cordia New"/>
                <w:sz w:val="24"/>
                <w:szCs w:val="24"/>
              </w:rPr>
            </w:pPr>
            <w:r w:rsidRPr="00BA7410">
              <w:rPr>
                <w:rFonts w:ascii="Cordia New" w:hAnsi="Cordia New" w:cs="Cordia New"/>
                <w:sz w:val="24"/>
                <w:szCs w:val="24"/>
              </w:rPr>
              <w:t xml:space="preserve">        at fair value through </w:t>
            </w:r>
          </w:p>
        </w:tc>
        <w:tc>
          <w:tcPr>
            <w:tcW w:w="923" w:type="dxa"/>
            <w:tcBorders>
              <w:top w:val="nil"/>
              <w:left w:val="nil"/>
              <w:bottom w:val="nil"/>
              <w:right w:val="nil"/>
            </w:tcBorders>
          </w:tcPr>
          <w:p w14:paraId="33A67115" w14:textId="77777777" w:rsidR="00CF7198" w:rsidRPr="00BA7410" w:rsidRDefault="00CF7198" w:rsidP="00CF7198">
            <w:pPr>
              <w:tabs>
                <w:tab w:val="decimal" w:pos="620"/>
              </w:tabs>
              <w:spacing w:line="320" w:lineRule="exact"/>
              <w:ind w:left="-146" w:right="-109"/>
              <w:jc w:val="both"/>
              <w:rPr>
                <w:rFonts w:ascii="Cordia New" w:hAnsi="Cordia New" w:cs="Cordia New"/>
                <w:sz w:val="24"/>
                <w:szCs w:val="24"/>
              </w:rPr>
            </w:pPr>
          </w:p>
        </w:tc>
        <w:tc>
          <w:tcPr>
            <w:tcW w:w="924" w:type="dxa"/>
            <w:tcBorders>
              <w:top w:val="nil"/>
              <w:left w:val="nil"/>
              <w:bottom w:val="nil"/>
              <w:right w:val="nil"/>
            </w:tcBorders>
          </w:tcPr>
          <w:p w14:paraId="134D122A" w14:textId="77777777" w:rsidR="00CF7198" w:rsidRPr="00BA7410" w:rsidRDefault="00CF7198" w:rsidP="00CF7198">
            <w:pPr>
              <w:tabs>
                <w:tab w:val="decimal" w:pos="593"/>
              </w:tabs>
              <w:spacing w:line="320" w:lineRule="exact"/>
              <w:ind w:left="-146" w:right="-109"/>
              <w:jc w:val="both"/>
              <w:rPr>
                <w:rFonts w:ascii="Cordia New" w:hAnsi="Cordia New" w:cs="Cordia New"/>
                <w:sz w:val="24"/>
                <w:szCs w:val="24"/>
              </w:rPr>
            </w:pPr>
          </w:p>
        </w:tc>
        <w:tc>
          <w:tcPr>
            <w:tcW w:w="924" w:type="dxa"/>
            <w:tcBorders>
              <w:top w:val="nil"/>
              <w:left w:val="nil"/>
              <w:bottom w:val="nil"/>
              <w:right w:val="nil"/>
            </w:tcBorders>
          </w:tcPr>
          <w:p w14:paraId="0EBE9F71" w14:textId="77777777" w:rsidR="00CF7198" w:rsidRPr="00BA7410" w:rsidRDefault="00CF7198" w:rsidP="00CF7198">
            <w:pPr>
              <w:tabs>
                <w:tab w:val="decimal" w:pos="620"/>
              </w:tabs>
              <w:spacing w:line="320" w:lineRule="exact"/>
              <w:ind w:left="-146" w:right="-109"/>
              <w:jc w:val="both"/>
              <w:rPr>
                <w:rFonts w:ascii="Cordia New" w:hAnsi="Cordia New" w:cs="Cordia New"/>
                <w:sz w:val="24"/>
                <w:szCs w:val="24"/>
              </w:rPr>
            </w:pPr>
          </w:p>
        </w:tc>
        <w:tc>
          <w:tcPr>
            <w:tcW w:w="924" w:type="dxa"/>
            <w:tcBorders>
              <w:top w:val="nil"/>
              <w:left w:val="nil"/>
              <w:bottom w:val="nil"/>
              <w:right w:val="nil"/>
            </w:tcBorders>
          </w:tcPr>
          <w:p w14:paraId="41F75EC8" w14:textId="77777777" w:rsidR="00CF7198" w:rsidRPr="00BA7410" w:rsidRDefault="00CF7198" w:rsidP="00CF7198">
            <w:pPr>
              <w:tabs>
                <w:tab w:val="decimal" w:pos="578"/>
              </w:tabs>
              <w:spacing w:line="320" w:lineRule="exact"/>
              <w:ind w:left="-146" w:right="-109"/>
              <w:jc w:val="both"/>
              <w:rPr>
                <w:rFonts w:ascii="Cordia New" w:hAnsi="Cordia New" w:cs="Cordia New"/>
                <w:sz w:val="24"/>
                <w:szCs w:val="24"/>
              </w:rPr>
            </w:pPr>
          </w:p>
        </w:tc>
        <w:tc>
          <w:tcPr>
            <w:tcW w:w="924" w:type="dxa"/>
            <w:tcBorders>
              <w:top w:val="nil"/>
              <w:left w:val="nil"/>
              <w:bottom w:val="nil"/>
              <w:right w:val="nil"/>
            </w:tcBorders>
          </w:tcPr>
          <w:p w14:paraId="49FC095B" w14:textId="77777777" w:rsidR="00CF7198" w:rsidRPr="00BA7410" w:rsidRDefault="00CF7198" w:rsidP="00CF7198">
            <w:pPr>
              <w:tabs>
                <w:tab w:val="decimal" w:pos="564"/>
              </w:tabs>
              <w:spacing w:line="320" w:lineRule="exact"/>
              <w:ind w:left="-146" w:right="-109"/>
              <w:jc w:val="both"/>
              <w:rPr>
                <w:rFonts w:ascii="Cordia New" w:hAnsi="Cordia New" w:cs="Cordia New"/>
                <w:sz w:val="24"/>
                <w:szCs w:val="24"/>
              </w:rPr>
            </w:pPr>
          </w:p>
        </w:tc>
        <w:tc>
          <w:tcPr>
            <w:tcW w:w="909" w:type="dxa"/>
            <w:tcBorders>
              <w:top w:val="nil"/>
              <w:left w:val="nil"/>
              <w:bottom w:val="nil"/>
              <w:right w:val="nil"/>
            </w:tcBorders>
          </w:tcPr>
          <w:p w14:paraId="64FFB4B5" w14:textId="77777777" w:rsidR="00CF7198" w:rsidRPr="00BA7410" w:rsidRDefault="00CF7198" w:rsidP="00CF7198">
            <w:pPr>
              <w:tabs>
                <w:tab w:val="decimal" w:pos="620"/>
              </w:tabs>
              <w:spacing w:line="320" w:lineRule="exact"/>
              <w:ind w:left="-146" w:right="-108"/>
              <w:jc w:val="both"/>
              <w:rPr>
                <w:rFonts w:ascii="Cordia New" w:hAnsi="Cordia New" w:cs="Cordia New"/>
                <w:sz w:val="24"/>
                <w:szCs w:val="24"/>
              </w:rPr>
            </w:pPr>
          </w:p>
        </w:tc>
        <w:tc>
          <w:tcPr>
            <w:tcW w:w="800" w:type="dxa"/>
            <w:gridSpan w:val="2"/>
            <w:tcBorders>
              <w:top w:val="nil"/>
              <w:left w:val="nil"/>
              <w:bottom w:val="nil"/>
              <w:right w:val="nil"/>
            </w:tcBorders>
          </w:tcPr>
          <w:p w14:paraId="40C47CFD" w14:textId="77777777" w:rsidR="00CF7198" w:rsidRPr="00BA7410" w:rsidRDefault="00CF7198" w:rsidP="00CF7198">
            <w:pPr>
              <w:tabs>
                <w:tab w:val="decimal" w:pos="494"/>
              </w:tabs>
              <w:spacing w:line="320" w:lineRule="exact"/>
              <w:ind w:left="-146" w:right="-109"/>
              <w:jc w:val="both"/>
              <w:rPr>
                <w:rFonts w:ascii="Cordia New" w:hAnsi="Cordia New" w:cs="Cordia New"/>
                <w:sz w:val="24"/>
                <w:szCs w:val="24"/>
              </w:rPr>
            </w:pPr>
          </w:p>
        </w:tc>
        <w:tc>
          <w:tcPr>
            <w:tcW w:w="1013" w:type="dxa"/>
            <w:tcBorders>
              <w:top w:val="nil"/>
              <w:left w:val="nil"/>
              <w:bottom w:val="nil"/>
              <w:right w:val="nil"/>
            </w:tcBorders>
          </w:tcPr>
          <w:p w14:paraId="4CFBCBB4" w14:textId="77777777" w:rsidR="00CF7198" w:rsidRPr="00BA7410" w:rsidRDefault="00CF7198" w:rsidP="00CF7198">
            <w:pPr>
              <w:tabs>
                <w:tab w:val="decimal" w:pos="650"/>
              </w:tabs>
              <w:spacing w:line="320" w:lineRule="exact"/>
              <w:ind w:left="-146" w:right="-109"/>
              <w:jc w:val="both"/>
              <w:rPr>
                <w:rFonts w:ascii="Cordia New" w:hAnsi="Cordia New" w:cs="Cordia New"/>
                <w:sz w:val="24"/>
                <w:szCs w:val="24"/>
              </w:rPr>
            </w:pPr>
          </w:p>
        </w:tc>
      </w:tr>
      <w:tr w:rsidR="00CF7198" w:rsidRPr="00BA7410" w14:paraId="087238A4" w14:textId="77777777" w:rsidTr="00BB2E09">
        <w:tc>
          <w:tcPr>
            <w:tcW w:w="2552" w:type="dxa"/>
            <w:tcBorders>
              <w:top w:val="nil"/>
              <w:left w:val="nil"/>
              <w:bottom w:val="nil"/>
              <w:right w:val="nil"/>
            </w:tcBorders>
          </w:tcPr>
          <w:p w14:paraId="2D511488" w14:textId="77777777" w:rsidR="00CF7198" w:rsidRPr="00BA7410" w:rsidRDefault="00CF7198" w:rsidP="00CF7198">
            <w:pPr>
              <w:spacing w:line="320" w:lineRule="exact"/>
              <w:ind w:right="121"/>
              <w:jc w:val="both"/>
              <w:rPr>
                <w:rFonts w:ascii="Cordia New" w:hAnsi="Cordia New" w:cs="Cordia New"/>
                <w:sz w:val="24"/>
                <w:szCs w:val="24"/>
              </w:rPr>
            </w:pPr>
            <w:r w:rsidRPr="00BA7410">
              <w:rPr>
                <w:rFonts w:ascii="Cordia New" w:hAnsi="Cordia New" w:cs="Cordia New"/>
                <w:sz w:val="24"/>
                <w:szCs w:val="24"/>
              </w:rPr>
              <w:t xml:space="preserve">        profit or loss </w:t>
            </w:r>
          </w:p>
        </w:tc>
        <w:tc>
          <w:tcPr>
            <w:tcW w:w="923" w:type="dxa"/>
            <w:tcBorders>
              <w:top w:val="nil"/>
              <w:left w:val="nil"/>
              <w:bottom w:val="nil"/>
              <w:right w:val="nil"/>
            </w:tcBorders>
          </w:tcPr>
          <w:p w14:paraId="1A8D5F7A" w14:textId="77777777" w:rsidR="00CF7198" w:rsidRPr="00BA7410" w:rsidRDefault="00CF7198" w:rsidP="00CF7198">
            <w:pPr>
              <w:tabs>
                <w:tab w:val="decimal" w:pos="620"/>
              </w:tabs>
              <w:spacing w:line="320" w:lineRule="exact"/>
              <w:ind w:left="-146" w:right="-109"/>
              <w:jc w:val="both"/>
              <w:rPr>
                <w:rFonts w:ascii="Cordia New" w:hAnsi="Cordia New" w:cs="Cordia New"/>
                <w:sz w:val="24"/>
                <w:szCs w:val="24"/>
              </w:rPr>
            </w:pPr>
            <w:r w:rsidRPr="00BA7410">
              <w:rPr>
                <w:rFonts w:ascii="Cordia New" w:hAnsi="Cordia New" w:cs="Cordia New"/>
                <w:sz w:val="24"/>
                <w:szCs w:val="24"/>
              </w:rPr>
              <w:t>636</w:t>
            </w:r>
          </w:p>
        </w:tc>
        <w:tc>
          <w:tcPr>
            <w:tcW w:w="924" w:type="dxa"/>
            <w:tcBorders>
              <w:top w:val="nil"/>
              <w:left w:val="nil"/>
              <w:bottom w:val="nil"/>
              <w:right w:val="nil"/>
            </w:tcBorders>
          </w:tcPr>
          <w:p w14:paraId="3C949C65" w14:textId="77777777" w:rsidR="00CF7198" w:rsidRPr="00BA7410" w:rsidRDefault="00CF7198" w:rsidP="00CF7198">
            <w:pPr>
              <w:tabs>
                <w:tab w:val="decimal" w:pos="593"/>
              </w:tabs>
              <w:spacing w:line="320" w:lineRule="exact"/>
              <w:ind w:left="-146" w:right="-109"/>
              <w:jc w:val="both"/>
              <w:rPr>
                <w:rFonts w:ascii="Cordia New" w:hAnsi="Cordia New" w:cs="Cordia New"/>
                <w:sz w:val="24"/>
                <w:szCs w:val="24"/>
              </w:rPr>
            </w:pPr>
            <w:r w:rsidRPr="00BA7410">
              <w:rPr>
                <w:rFonts w:ascii="Cordia New" w:hAnsi="Cordia New" w:cs="Cordia New"/>
                <w:sz w:val="24"/>
                <w:szCs w:val="24"/>
              </w:rPr>
              <w:t>1,094</w:t>
            </w:r>
          </w:p>
        </w:tc>
        <w:tc>
          <w:tcPr>
            <w:tcW w:w="924" w:type="dxa"/>
            <w:tcBorders>
              <w:top w:val="nil"/>
              <w:left w:val="nil"/>
              <w:bottom w:val="nil"/>
              <w:right w:val="nil"/>
            </w:tcBorders>
          </w:tcPr>
          <w:p w14:paraId="2C4096B3" w14:textId="77777777" w:rsidR="00CF7198" w:rsidRPr="00BA7410" w:rsidRDefault="00CF7198" w:rsidP="00CF7198">
            <w:pPr>
              <w:tabs>
                <w:tab w:val="decimal" w:pos="620"/>
              </w:tabs>
              <w:spacing w:line="320" w:lineRule="exact"/>
              <w:ind w:left="-146" w:right="-109"/>
              <w:jc w:val="both"/>
              <w:rPr>
                <w:rFonts w:ascii="Cordia New" w:hAnsi="Cordia New" w:cs="Cordia New"/>
                <w:sz w:val="24"/>
                <w:szCs w:val="24"/>
              </w:rPr>
            </w:pPr>
            <w:r w:rsidRPr="00BA7410">
              <w:rPr>
                <w:rFonts w:ascii="Cordia New" w:hAnsi="Cordia New" w:cs="Cordia New"/>
                <w:sz w:val="24"/>
                <w:szCs w:val="24"/>
              </w:rPr>
              <w:t>1,070</w:t>
            </w:r>
          </w:p>
        </w:tc>
        <w:tc>
          <w:tcPr>
            <w:tcW w:w="924" w:type="dxa"/>
            <w:tcBorders>
              <w:top w:val="nil"/>
              <w:left w:val="nil"/>
              <w:bottom w:val="nil"/>
              <w:right w:val="nil"/>
            </w:tcBorders>
          </w:tcPr>
          <w:p w14:paraId="44E219DC" w14:textId="77777777" w:rsidR="00CF7198" w:rsidRPr="00BA7410" w:rsidRDefault="00CF7198" w:rsidP="00CF7198">
            <w:pPr>
              <w:tabs>
                <w:tab w:val="decimal" w:pos="578"/>
              </w:tabs>
              <w:spacing w:line="320" w:lineRule="exact"/>
              <w:ind w:left="-146" w:right="-109"/>
              <w:jc w:val="both"/>
              <w:rPr>
                <w:rFonts w:ascii="Cordia New" w:hAnsi="Cordia New" w:cs="Cordia New"/>
                <w:sz w:val="24"/>
                <w:szCs w:val="24"/>
              </w:rPr>
            </w:pPr>
            <w:r w:rsidRPr="00BA7410">
              <w:rPr>
                <w:rFonts w:ascii="Cordia New" w:hAnsi="Cordia New" w:cs="Cordia New"/>
                <w:sz w:val="24"/>
                <w:szCs w:val="24"/>
              </w:rPr>
              <w:t>20,107</w:t>
            </w:r>
          </w:p>
        </w:tc>
        <w:tc>
          <w:tcPr>
            <w:tcW w:w="924" w:type="dxa"/>
            <w:tcBorders>
              <w:top w:val="nil"/>
              <w:left w:val="nil"/>
              <w:bottom w:val="nil"/>
              <w:right w:val="nil"/>
            </w:tcBorders>
          </w:tcPr>
          <w:p w14:paraId="3106D5AE" w14:textId="77777777" w:rsidR="00CF7198" w:rsidRPr="00BA7410" w:rsidRDefault="00CF7198" w:rsidP="00CF7198">
            <w:pPr>
              <w:tabs>
                <w:tab w:val="decimal" w:pos="564"/>
              </w:tabs>
              <w:spacing w:line="320" w:lineRule="exact"/>
              <w:ind w:left="-146" w:right="-109"/>
              <w:jc w:val="both"/>
              <w:rPr>
                <w:rFonts w:ascii="Cordia New" w:hAnsi="Cordia New" w:cs="Cordia New"/>
                <w:sz w:val="24"/>
                <w:szCs w:val="24"/>
              </w:rPr>
            </w:pPr>
            <w:r w:rsidRPr="00BA7410">
              <w:rPr>
                <w:rFonts w:ascii="Cordia New" w:hAnsi="Cordia New" w:cs="Cordia New"/>
                <w:sz w:val="24"/>
                <w:szCs w:val="24"/>
              </w:rPr>
              <w:t>845</w:t>
            </w:r>
          </w:p>
        </w:tc>
        <w:tc>
          <w:tcPr>
            <w:tcW w:w="909" w:type="dxa"/>
            <w:tcBorders>
              <w:top w:val="nil"/>
              <w:left w:val="nil"/>
              <w:bottom w:val="nil"/>
              <w:right w:val="nil"/>
            </w:tcBorders>
          </w:tcPr>
          <w:p w14:paraId="6E4035FF" w14:textId="77777777" w:rsidR="00CF7198" w:rsidRPr="00BA7410" w:rsidRDefault="00CF7198" w:rsidP="00CF7198">
            <w:pPr>
              <w:tabs>
                <w:tab w:val="decimal" w:pos="620"/>
              </w:tabs>
              <w:spacing w:line="320" w:lineRule="exact"/>
              <w:ind w:left="-146" w:right="-108"/>
              <w:jc w:val="both"/>
              <w:rPr>
                <w:rFonts w:ascii="Cordia New" w:hAnsi="Cordia New" w:cs="Cordia New"/>
                <w:sz w:val="24"/>
                <w:szCs w:val="24"/>
              </w:rPr>
            </w:pPr>
            <w:r w:rsidRPr="00BA7410">
              <w:rPr>
                <w:rFonts w:ascii="Cordia New" w:hAnsi="Cordia New" w:cs="Cordia New"/>
                <w:sz w:val="24"/>
                <w:szCs w:val="24"/>
              </w:rPr>
              <w:t>87,226</w:t>
            </w:r>
          </w:p>
        </w:tc>
        <w:tc>
          <w:tcPr>
            <w:tcW w:w="800" w:type="dxa"/>
            <w:gridSpan w:val="2"/>
            <w:tcBorders>
              <w:top w:val="nil"/>
              <w:left w:val="nil"/>
              <w:bottom w:val="nil"/>
              <w:right w:val="nil"/>
            </w:tcBorders>
          </w:tcPr>
          <w:p w14:paraId="306463E9" w14:textId="77777777" w:rsidR="00CF7198" w:rsidRPr="00BA7410" w:rsidRDefault="00CF7198" w:rsidP="00CF7198">
            <w:pPr>
              <w:tabs>
                <w:tab w:val="decimal" w:pos="494"/>
              </w:tabs>
              <w:spacing w:line="320" w:lineRule="exact"/>
              <w:ind w:left="-146" w:right="-109"/>
              <w:jc w:val="both"/>
              <w:rPr>
                <w:rFonts w:ascii="Cordia New" w:hAnsi="Cordia New" w:cs="Cordia New"/>
                <w:sz w:val="24"/>
                <w:szCs w:val="24"/>
              </w:rPr>
            </w:pPr>
            <w:r w:rsidRPr="00BA7410">
              <w:rPr>
                <w:rFonts w:ascii="Cordia New" w:hAnsi="Cordia New" w:cs="Cordia New"/>
                <w:sz w:val="24"/>
                <w:szCs w:val="24"/>
              </w:rPr>
              <w:t>-</w:t>
            </w:r>
          </w:p>
        </w:tc>
        <w:tc>
          <w:tcPr>
            <w:tcW w:w="1013" w:type="dxa"/>
            <w:tcBorders>
              <w:top w:val="nil"/>
              <w:left w:val="nil"/>
              <w:bottom w:val="nil"/>
              <w:right w:val="nil"/>
            </w:tcBorders>
          </w:tcPr>
          <w:p w14:paraId="1659A741" w14:textId="77777777" w:rsidR="00CF7198" w:rsidRPr="00BA7410" w:rsidRDefault="00CF7198" w:rsidP="00CF7198">
            <w:pPr>
              <w:tabs>
                <w:tab w:val="decimal" w:pos="650"/>
              </w:tabs>
              <w:spacing w:line="320" w:lineRule="exact"/>
              <w:ind w:left="-146" w:right="-109"/>
              <w:jc w:val="both"/>
              <w:rPr>
                <w:rFonts w:ascii="Cordia New" w:hAnsi="Cordia New" w:cs="Cordia New"/>
                <w:sz w:val="24"/>
                <w:szCs w:val="24"/>
              </w:rPr>
            </w:pPr>
            <w:r w:rsidRPr="00BA7410">
              <w:rPr>
                <w:rFonts w:ascii="Cordia New" w:hAnsi="Cordia New" w:cs="Cordia New"/>
                <w:sz w:val="24"/>
                <w:szCs w:val="24"/>
              </w:rPr>
              <w:t>110,978</w:t>
            </w:r>
          </w:p>
        </w:tc>
      </w:tr>
      <w:tr w:rsidR="00CF7198" w:rsidRPr="00BA7410" w14:paraId="0EB24ADD" w14:textId="77777777" w:rsidTr="00BB2E09">
        <w:tc>
          <w:tcPr>
            <w:tcW w:w="2552" w:type="dxa"/>
            <w:tcBorders>
              <w:top w:val="nil"/>
              <w:left w:val="nil"/>
              <w:bottom w:val="nil"/>
              <w:right w:val="nil"/>
            </w:tcBorders>
          </w:tcPr>
          <w:p w14:paraId="20F39EC2" w14:textId="77777777" w:rsidR="00CF7198" w:rsidRPr="00BA7410" w:rsidRDefault="00CF7198" w:rsidP="00CF7198">
            <w:pPr>
              <w:spacing w:line="320" w:lineRule="exact"/>
              <w:ind w:right="-94"/>
              <w:jc w:val="both"/>
              <w:rPr>
                <w:rFonts w:ascii="Cordia New" w:hAnsi="Cordia New" w:cs="Cordia New"/>
                <w:sz w:val="24"/>
                <w:szCs w:val="24"/>
              </w:rPr>
            </w:pPr>
            <w:r w:rsidRPr="00BA7410">
              <w:rPr>
                <w:rFonts w:ascii="Cordia New" w:hAnsi="Cordia New" w:cs="Cordia New"/>
                <w:sz w:val="24"/>
                <w:szCs w:val="24"/>
              </w:rPr>
              <w:t xml:space="preserve">     Investments in debt securities</w:t>
            </w:r>
          </w:p>
        </w:tc>
        <w:tc>
          <w:tcPr>
            <w:tcW w:w="923" w:type="dxa"/>
            <w:tcBorders>
              <w:top w:val="nil"/>
              <w:left w:val="nil"/>
              <w:bottom w:val="nil"/>
              <w:right w:val="nil"/>
            </w:tcBorders>
          </w:tcPr>
          <w:p w14:paraId="3D1E2E47" w14:textId="77777777" w:rsidR="00CF7198" w:rsidRPr="00BA7410" w:rsidRDefault="00CF7198" w:rsidP="00CF7198">
            <w:pPr>
              <w:tabs>
                <w:tab w:val="decimal" w:pos="620"/>
              </w:tabs>
              <w:spacing w:line="320" w:lineRule="exact"/>
              <w:ind w:left="-146" w:right="-109"/>
              <w:jc w:val="both"/>
              <w:rPr>
                <w:rFonts w:ascii="Cordia New" w:hAnsi="Cordia New" w:cs="Cordia New"/>
                <w:sz w:val="24"/>
                <w:szCs w:val="24"/>
              </w:rPr>
            </w:pPr>
            <w:r w:rsidRPr="00BA7410">
              <w:rPr>
                <w:rFonts w:ascii="Cordia New" w:hAnsi="Cordia New" w:cs="Cordia New"/>
                <w:sz w:val="24"/>
                <w:szCs w:val="24"/>
              </w:rPr>
              <w:t>31,081</w:t>
            </w:r>
          </w:p>
        </w:tc>
        <w:tc>
          <w:tcPr>
            <w:tcW w:w="924" w:type="dxa"/>
            <w:tcBorders>
              <w:top w:val="nil"/>
              <w:left w:val="nil"/>
              <w:bottom w:val="nil"/>
              <w:right w:val="nil"/>
            </w:tcBorders>
          </w:tcPr>
          <w:p w14:paraId="49E21D4E" w14:textId="77777777" w:rsidR="00CF7198" w:rsidRPr="00BA7410" w:rsidRDefault="00CF7198" w:rsidP="00CF7198">
            <w:pPr>
              <w:tabs>
                <w:tab w:val="decimal" w:pos="593"/>
              </w:tabs>
              <w:spacing w:line="320" w:lineRule="exact"/>
              <w:ind w:left="-146" w:right="-109"/>
              <w:jc w:val="both"/>
              <w:rPr>
                <w:rFonts w:ascii="Cordia New" w:hAnsi="Cordia New" w:cs="Cordia New"/>
                <w:sz w:val="24"/>
                <w:szCs w:val="24"/>
              </w:rPr>
            </w:pPr>
            <w:r w:rsidRPr="00BA7410">
              <w:rPr>
                <w:rFonts w:ascii="Cordia New" w:hAnsi="Cordia New" w:cs="Cordia New"/>
                <w:sz w:val="24"/>
                <w:szCs w:val="24"/>
              </w:rPr>
              <w:t>15,832</w:t>
            </w:r>
          </w:p>
        </w:tc>
        <w:tc>
          <w:tcPr>
            <w:tcW w:w="924" w:type="dxa"/>
            <w:tcBorders>
              <w:top w:val="nil"/>
              <w:left w:val="nil"/>
              <w:bottom w:val="nil"/>
              <w:right w:val="nil"/>
            </w:tcBorders>
          </w:tcPr>
          <w:p w14:paraId="028B0611" w14:textId="77777777" w:rsidR="00CF7198" w:rsidRPr="00BA7410" w:rsidRDefault="00CF7198" w:rsidP="00CF7198">
            <w:pPr>
              <w:tabs>
                <w:tab w:val="decimal" w:pos="620"/>
              </w:tabs>
              <w:spacing w:line="320" w:lineRule="exact"/>
              <w:ind w:left="-146" w:right="-109"/>
              <w:jc w:val="both"/>
              <w:rPr>
                <w:rFonts w:ascii="Cordia New" w:hAnsi="Cordia New" w:cs="Cordia New"/>
                <w:sz w:val="24"/>
                <w:szCs w:val="24"/>
              </w:rPr>
            </w:pPr>
            <w:r w:rsidRPr="00BA7410">
              <w:rPr>
                <w:rFonts w:ascii="Cordia New" w:hAnsi="Cordia New" w:cs="Cordia New"/>
                <w:sz w:val="24"/>
                <w:szCs w:val="24"/>
              </w:rPr>
              <w:t>46,264</w:t>
            </w:r>
          </w:p>
        </w:tc>
        <w:tc>
          <w:tcPr>
            <w:tcW w:w="924" w:type="dxa"/>
            <w:tcBorders>
              <w:top w:val="nil"/>
              <w:left w:val="nil"/>
              <w:bottom w:val="nil"/>
              <w:right w:val="nil"/>
            </w:tcBorders>
          </w:tcPr>
          <w:p w14:paraId="2A746DA7" w14:textId="77777777" w:rsidR="00CF7198" w:rsidRPr="00BA7410" w:rsidRDefault="00CF7198" w:rsidP="00CF7198">
            <w:pPr>
              <w:tabs>
                <w:tab w:val="decimal" w:pos="578"/>
              </w:tabs>
              <w:spacing w:line="320" w:lineRule="exact"/>
              <w:ind w:left="-146" w:right="-109"/>
              <w:jc w:val="both"/>
              <w:rPr>
                <w:rFonts w:ascii="Cordia New" w:hAnsi="Cordia New" w:cs="Cordia New"/>
                <w:sz w:val="24"/>
                <w:szCs w:val="24"/>
              </w:rPr>
            </w:pPr>
            <w:r w:rsidRPr="00BA7410">
              <w:rPr>
                <w:rFonts w:ascii="Cordia New" w:hAnsi="Cordia New" w:cs="Cordia New"/>
                <w:sz w:val="24"/>
                <w:szCs w:val="24"/>
              </w:rPr>
              <w:t>351,246</w:t>
            </w:r>
          </w:p>
        </w:tc>
        <w:tc>
          <w:tcPr>
            <w:tcW w:w="924" w:type="dxa"/>
            <w:tcBorders>
              <w:top w:val="nil"/>
              <w:left w:val="nil"/>
              <w:bottom w:val="nil"/>
              <w:right w:val="nil"/>
            </w:tcBorders>
          </w:tcPr>
          <w:p w14:paraId="4F9F7157" w14:textId="77777777" w:rsidR="00CF7198" w:rsidRPr="00BA7410" w:rsidRDefault="00CF7198" w:rsidP="00CF7198">
            <w:pPr>
              <w:tabs>
                <w:tab w:val="decimal" w:pos="564"/>
              </w:tabs>
              <w:spacing w:line="320" w:lineRule="exact"/>
              <w:ind w:left="-146" w:right="-109"/>
              <w:jc w:val="both"/>
              <w:rPr>
                <w:rFonts w:ascii="Cordia New" w:hAnsi="Cordia New" w:cs="Cordia New"/>
                <w:sz w:val="24"/>
                <w:szCs w:val="24"/>
              </w:rPr>
            </w:pPr>
            <w:r w:rsidRPr="00BA7410">
              <w:rPr>
                <w:rFonts w:ascii="Cordia New" w:hAnsi="Cordia New" w:cs="Cordia New"/>
                <w:sz w:val="24"/>
                <w:szCs w:val="24"/>
              </w:rPr>
              <w:t>272,847</w:t>
            </w:r>
          </w:p>
        </w:tc>
        <w:tc>
          <w:tcPr>
            <w:tcW w:w="909" w:type="dxa"/>
            <w:tcBorders>
              <w:top w:val="nil"/>
              <w:left w:val="nil"/>
              <w:bottom w:val="nil"/>
              <w:right w:val="nil"/>
            </w:tcBorders>
          </w:tcPr>
          <w:p w14:paraId="32CC0700" w14:textId="77777777" w:rsidR="00CF7198" w:rsidRPr="00BA7410" w:rsidRDefault="00CF7198" w:rsidP="00CF7198">
            <w:pPr>
              <w:tabs>
                <w:tab w:val="decimal" w:pos="620"/>
              </w:tabs>
              <w:spacing w:line="320" w:lineRule="exact"/>
              <w:ind w:left="-146" w:right="-108"/>
              <w:jc w:val="both"/>
              <w:rPr>
                <w:rFonts w:ascii="Cordia New" w:hAnsi="Cordia New" w:cs="Cordia New"/>
                <w:sz w:val="24"/>
                <w:szCs w:val="24"/>
              </w:rPr>
            </w:pPr>
            <w:r w:rsidRPr="00BA7410">
              <w:rPr>
                <w:rFonts w:ascii="Cordia New" w:hAnsi="Cordia New" w:cs="Cordia New"/>
                <w:sz w:val="24"/>
                <w:szCs w:val="24"/>
              </w:rPr>
              <w:t>-</w:t>
            </w:r>
          </w:p>
        </w:tc>
        <w:tc>
          <w:tcPr>
            <w:tcW w:w="800" w:type="dxa"/>
            <w:gridSpan w:val="2"/>
            <w:tcBorders>
              <w:top w:val="nil"/>
              <w:left w:val="nil"/>
              <w:bottom w:val="nil"/>
              <w:right w:val="nil"/>
            </w:tcBorders>
          </w:tcPr>
          <w:p w14:paraId="58355028" w14:textId="77777777" w:rsidR="00CF7198" w:rsidRPr="00BA7410" w:rsidRDefault="00CF7198" w:rsidP="00CF7198">
            <w:pPr>
              <w:tabs>
                <w:tab w:val="decimal" w:pos="494"/>
              </w:tabs>
              <w:spacing w:line="320" w:lineRule="exact"/>
              <w:ind w:left="-146" w:right="-109"/>
              <w:jc w:val="both"/>
              <w:rPr>
                <w:rFonts w:ascii="Cordia New" w:hAnsi="Cordia New" w:cs="Cordia New"/>
                <w:sz w:val="24"/>
                <w:szCs w:val="24"/>
              </w:rPr>
            </w:pPr>
            <w:r w:rsidRPr="00BA7410">
              <w:rPr>
                <w:rFonts w:ascii="Cordia New" w:hAnsi="Cordia New" w:cs="Cordia New"/>
                <w:sz w:val="24"/>
                <w:szCs w:val="24"/>
              </w:rPr>
              <w:t>-</w:t>
            </w:r>
          </w:p>
        </w:tc>
        <w:tc>
          <w:tcPr>
            <w:tcW w:w="1013" w:type="dxa"/>
            <w:tcBorders>
              <w:top w:val="nil"/>
              <w:left w:val="nil"/>
              <w:bottom w:val="nil"/>
              <w:right w:val="nil"/>
            </w:tcBorders>
          </w:tcPr>
          <w:p w14:paraId="10510179" w14:textId="77777777" w:rsidR="00CF7198" w:rsidRPr="00BA7410" w:rsidRDefault="00CF7198" w:rsidP="00CF7198">
            <w:pPr>
              <w:tabs>
                <w:tab w:val="decimal" w:pos="650"/>
              </w:tabs>
              <w:spacing w:line="320" w:lineRule="exact"/>
              <w:ind w:left="-146" w:right="-109"/>
              <w:jc w:val="both"/>
              <w:rPr>
                <w:rFonts w:ascii="Cordia New" w:hAnsi="Cordia New" w:cs="Cordia New"/>
                <w:sz w:val="24"/>
                <w:szCs w:val="24"/>
              </w:rPr>
            </w:pPr>
            <w:r w:rsidRPr="00BA7410">
              <w:rPr>
                <w:rFonts w:ascii="Cordia New" w:hAnsi="Cordia New" w:cs="Cordia New"/>
                <w:sz w:val="24"/>
                <w:szCs w:val="24"/>
              </w:rPr>
              <w:t>717,270</w:t>
            </w:r>
          </w:p>
        </w:tc>
      </w:tr>
      <w:tr w:rsidR="00CF7198" w:rsidRPr="00BA7410" w14:paraId="4330FF92" w14:textId="77777777" w:rsidTr="00BB2E09">
        <w:tc>
          <w:tcPr>
            <w:tcW w:w="2552" w:type="dxa"/>
            <w:tcBorders>
              <w:top w:val="nil"/>
              <w:left w:val="nil"/>
              <w:bottom w:val="nil"/>
              <w:right w:val="nil"/>
            </w:tcBorders>
          </w:tcPr>
          <w:p w14:paraId="68EEB3D5" w14:textId="77777777" w:rsidR="00CF7198" w:rsidRPr="00BA7410" w:rsidRDefault="00CF7198" w:rsidP="00CF7198">
            <w:pPr>
              <w:tabs>
                <w:tab w:val="left" w:pos="317"/>
              </w:tabs>
              <w:spacing w:line="320" w:lineRule="exact"/>
              <w:ind w:right="121"/>
              <w:jc w:val="both"/>
              <w:rPr>
                <w:rFonts w:ascii="Cordia New" w:hAnsi="Cordia New" w:cs="Cordia New"/>
                <w:sz w:val="24"/>
                <w:szCs w:val="24"/>
              </w:rPr>
            </w:pPr>
            <w:r w:rsidRPr="00BA7410">
              <w:rPr>
                <w:rFonts w:ascii="Cordia New" w:hAnsi="Cordia New" w:cs="Cordia New"/>
                <w:sz w:val="24"/>
                <w:szCs w:val="24"/>
              </w:rPr>
              <w:t xml:space="preserve">     Loans to customers</w:t>
            </w:r>
            <w:r w:rsidRPr="00BA7410">
              <w:rPr>
                <w:rStyle w:val="FootnoteReference"/>
                <w:rFonts w:ascii="Cordia New" w:hAnsi="Cordia New" w:cs="Cordia New"/>
                <w:sz w:val="24"/>
                <w:szCs w:val="24"/>
              </w:rPr>
              <w:sym w:font="Symbol" w:char="F02A"/>
            </w:r>
          </w:p>
        </w:tc>
        <w:tc>
          <w:tcPr>
            <w:tcW w:w="923" w:type="dxa"/>
            <w:tcBorders>
              <w:top w:val="nil"/>
              <w:left w:val="nil"/>
              <w:bottom w:val="nil"/>
              <w:right w:val="nil"/>
            </w:tcBorders>
          </w:tcPr>
          <w:p w14:paraId="2875F162" w14:textId="77777777" w:rsidR="00CF7198" w:rsidRPr="00BA7410" w:rsidRDefault="00CF7198" w:rsidP="00CF7198">
            <w:pPr>
              <w:tabs>
                <w:tab w:val="decimal" w:pos="620"/>
              </w:tabs>
              <w:spacing w:line="320" w:lineRule="exact"/>
              <w:ind w:left="-146" w:right="-109"/>
              <w:jc w:val="both"/>
              <w:rPr>
                <w:rFonts w:ascii="Cordia New" w:hAnsi="Cordia New" w:cs="Cordia New"/>
                <w:sz w:val="24"/>
                <w:szCs w:val="24"/>
              </w:rPr>
            </w:pPr>
            <w:r w:rsidRPr="00BA7410">
              <w:rPr>
                <w:rFonts w:ascii="Cordia New" w:hAnsi="Cordia New" w:cs="Cordia New"/>
                <w:sz w:val="24"/>
                <w:szCs w:val="24"/>
              </w:rPr>
              <w:t>1,467,416</w:t>
            </w:r>
          </w:p>
        </w:tc>
        <w:tc>
          <w:tcPr>
            <w:tcW w:w="924" w:type="dxa"/>
            <w:tcBorders>
              <w:top w:val="nil"/>
              <w:left w:val="nil"/>
              <w:bottom w:val="nil"/>
              <w:right w:val="nil"/>
            </w:tcBorders>
          </w:tcPr>
          <w:p w14:paraId="4FBA11DF" w14:textId="77777777" w:rsidR="00CF7198" w:rsidRPr="00BA7410" w:rsidRDefault="00CF7198" w:rsidP="00CF7198">
            <w:pPr>
              <w:tabs>
                <w:tab w:val="decimal" w:pos="593"/>
              </w:tabs>
              <w:spacing w:line="320" w:lineRule="exact"/>
              <w:ind w:left="-92" w:right="-109"/>
              <w:jc w:val="both"/>
              <w:rPr>
                <w:rFonts w:ascii="Cordia New" w:hAnsi="Cordia New" w:cs="Cordia New"/>
                <w:sz w:val="24"/>
                <w:szCs w:val="24"/>
              </w:rPr>
            </w:pPr>
            <w:r w:rsidRPr="00BA7410">
              <w:rPr>
                <w:rFonts w:ascii="Cordia New" w:hAnsi="Cordia New" w:cs="Cordia New"/>
                <w:sz w:val="24"/>
                <w:szCs w:val="24"/>
              </w:rPr>
              <w:t>513,641</w:t>
            </w:r>
          </w:p>
        </w:tc>
        <w:tc>
          <w:tcPr>
            <w:tcW w:w="924" w:type="dxa"/>
            <w:tcBorders>
              <w:top w:val="nil"/>
              <w:left w:val="nil"/>
              <w:bottom w:val="nil"/>
              <w:right w:val="nil"/>
            </w:tcBorders>
          </w:tcPr>
          <w:p w14:paraId="304C669D" w14:textId="77777777" w:rsidR="00CF7198" w:rsidRPr="00BA7410" w:rsidRDefault="00CF7198" w:rsidP="00CF7198">
            <w:pPr>
              <w:tabs>
                <w:tab w:val="decimal" w:pos="620"/>
              </w:tabs>
              <w:spacing w:line="320" w:lineRule="exact"/>
              <w:ind w:left="-92" w:right="-109"/>
              <w:jc w:val="both"/>
              <w:rPr>
                <w:rFonts w:ascii="Cordia New" w:hAnsi="Cordia New" w:cs="Cordia New"/>
                <w:sz w:val="24"/>
                <w:szCs w:val="24"/>
              </w:rPr>
            </w:pPr>
            <w:r w:rsidRPr="00BA7410">
              <w:rPr>
                <w:rFonts w:ascii="Cordia New" w:hAnsi="Cordia New" w:cs="Cordia New"/>
                <w:sz w:val="24"/>
                <w:szCs w:val="24"/>
              </w:rPr>
              <w:t>143,994</w:t>
            </w:r>
          </w:p>
        </w:tc>
        <w:tc>
          <w:tcPr>
            <w:tcW w:w="924" w:type="dxa"/>
            <w:tcBorders>
              <w:top w:val="nil"/>
              <w:left w:val="nil"/>
              <w:bottom w:val="nil"/>
              <w:right w:val="nil"/>
            </w:tcBorders>
          </w:tcPr>
          <w:p w14:paraId="7E095D43" w14:textId="77777777" w:rsidR="00CF7198" w:rsidRPr="00BA7410" w:rsidRDefault="00CF7198" w:rsidP="00CF7198">
            <w:pPr>
              <w:tabs>
                <w:tab w:val="decimal" w:pos="578"/>
              </w:tabs>
              <w:spacing w:line="320" w:lineRule="exact"/>
              <w:ind w:left="-92" w:right="-109"/>
              <w:jc w:val="both"/>
              <w:rPr>
                <w:rFonts w:ascii="Cordia New" w:hAnsi="Cordia New" w:cs="Cordia New"/>
                <w:sz w:val="24"/>
                <w:szCs w:val="24"/>
              </w:rPr>
            </w:pPr>
            <w:r w:rsidRPr="00BA7410">
              <w:rPr>
                <w:rFonts w:ascii="Cordia New" w:hAnsi="Cordia New" w:cs="Cordia New"/>
                <w:sz w:val="24"/>
                <w:szCs w:val="24"/>
              </w:rPr>
              <w:t>76,663</w:t>
            </w:r>
          </w:p>
        </w:tc>
        <w:tc>
          <w:tcPr>
            <w:tcW w:w="924" w:type="dxa"/>
            <w:tcBorders>
              <w:top w:val="nil"/>
              <w:left w:val="nil"/>
              <w:bottom w:val="nil"/>
              <w:right w:val="nil"/>
            </w:tcBorders>
          </w:tcPr>
          <w:p w14:paraId="484BD770" w14:textId="77777777" w:rsidR="00CF7198" w:rsidRPr="00BA7410" w:rsidRDefault="00CF7198" w:rsidP="00CF7198">
            <w:pPr>
              <w:tabs>
                <w:tab w:val="decimal" w:pos="564"/>
              </w:tabs>
              <w:spacing w:line="320" w:lineRule="exact"/>
              <w:ind w:left="-92" w:right="-109"/>
              <w:jc w:val="both"/>
              <w:rPr>
                <w:rFonts w:ascii="Cordia New" w:hAnsi="Cordia New" w:cs="Cordia New"/>
                <w:sz w:val="24"/>
                <w:szCs w:val="24"/>
              </w:rPr>
            </w:pPr>
            <w:r w:rsidRPr="00BA7410">
              <w:rPr>
                <w:rFonts w:ascii="Cordia New" w:hAnsi="Cordia New" w:cs="Cordia New"/>
                <w:sz w:val="24"/>
                <w:szCs w:val="24"/>
              </w:rPr>
              <w:t>11,266</w:t>
            </w:r>
          </w:p>
        </w:tc>
        <w:tc>
          <w:tcPr>
            <w:tcW w:w="909" w:type="dxa"/>
            <w:tcBorders>
              <w:top w:val="nil"/>
              <w:left w:val="nil"/>
              <w:bottom w:val="nil"/>
              <w:right w:val="nil"/>
            </w:tcBorders>
          </w:tcPr>
          <w:p w14:paraId="2094C685" w14:textId="77777777" w:rsidR="00CF7198" w:rsidRPr="00BA7410" w:rsidRDefault="00CF7198" w:rsidP="00CF7198">
            <w:pPr>
              <w:tabs>
                <w:tab w:val="decimal" w:pos="620"/>
              </w:tabs>
              <w:spacing w:line="320" w:lineRule="exact"/>
              <w:ind w:left="-101" w:right="-108"/>
              <w:jc w:val="both"/>
              <w:rPr>
                <w:rFonts w:ascii="Cordia New" w:hAnsi="Cordia New" w:cs="Cordia New"/>
                <w:sz w:val="24"/>
                <w:szCs w:val="24"/>
              </w:rPr>
            </w:pPr>
            <w:r w:rsidRPr="00BA7410">
              <w:rPr>
                <w:rFonts w:ascii="Cordia New" w:hAnsi="Cordia New" w:cs="Cordia New"/>
                <w:sz w:val="24"/>
                <w:szCs w:val="24"/>
              </w:rPr>
              <w:t>-</w:t>
            </w:r>
          </w:p>
        </w:tc>
        <w:tc>
          <w:tcPr>
            <w:tcW w:w="800" w:type="dxa"/>
            <w:gridSpan w:val="2"/>
            <w:tcBorders>
              <w:top w:val="nil"/>
              <w:left w:val="nil"/>
              <w:bottom w:val="nil"/>
              <w:right w:val="nil"/>
            </w:tcBorders>
          </w:tcPr>
          <w:p w14:paraId="0690A633" w14:textId="77777777" w:rsidR="00CF7198" w:rsidRPr="00BA7410" w:rsidRDefault="00CF7198" w:rsidP="00CF7198">
            <w:pPr>
              <w:tabs>
                <w:tab w:val="decimal" w:pos="494"/>
              </w:tabs>
              <w:spacing w:line="320" w:lineRule="exact"/>
              <w:ind w:right="-109"/>
              <w:jc w:val="both"/>
              <w:rPr>
                <w:rFonts w:ascii="Cordia New" w:hAnsi="Cordia New" w:cs="Cordia New"/>
                <w:sz w:val="24"/>
                <w:szCs w:val="24"/>
              </w:rPr>
            </w:pPr>
            <w:r w:rsidRPr="00BA7410">
              <w:rPr>
                <w:rFonts w:ascii="Cordia New" w:hAnsi="Cordia New" w:cs="Cordia New"/>
                <w:sz w:val="24"/>
                <w:szCs w:val="24"/>
              </w:rPr>
              <w:t>73,001</w:t>
            </w:r>
          </w:p>
        </w:tc>
        <w:tc>
          <w:tcPr>
            <w:tcW w:w="1013" w:type="dxa"/>
            <w:tcBorders>
              <w:top w:val="nil"/>
              <w:left w:val="nil"/>
              <w:bottom w:val="nil"/>
              <w:right w:val="nil"/>
            </w:tcBorders>
          </w:tcPr>
          <w:p w14:paraId="7644A9BF" w14:textId="77777777" w:rsidR="00CF7198" w:rsidRPr="00BA7410" w:rsidRDefault="00CF7198" w:rsidP="00CF7198">
            <w:pPr>
              <w:tabs>
                <w:tab w:val="decimal" w:pos="650"/>
              </w:tabs>
              <w:spacing w:line="320" w:lineRule="exact"/>
              <w:ind w:left="-92" w:right="-109"/>
              <w:jc w:val="both"/>
              <w:rPr>
                <w:rFonts w:ascii="Cordia New" w:hAnsi="Cordia New" w:cs="Cordia New"/>
                <w:sz w:val="24"/>
                <w:szCs w:val="24"/>
              </w:rPr>
            </w:pPr>
            <w:r w:rsidRPr="00BA7410">
              <w:rPr>
                <w:rFonts w:ascii="Cordia New" w:hAnsi="Cordia New" w:cs="Cordia New"/>
                <w:sz w:val="24"/>
                <w:szCs w:val="24"/>
              </w:rPr>
              <w:t>2,285,981</w:t>
            </w:r>
          </w:p>
        </w:tc>
      </w:tr>
      <w:tr w:rsidR="00CF7198" w:rsidRPr="00BA7410" w14:paraId="61F20DBA" w14:textId="77777777" w:rsidTr="00BB2E09">
        <w:tc>
          <w:tcPr>
            <w:tcW w:w="2552" w:type="dxa"/>
            <w:tcBorders>
              <w:top w:val="nil"/>
              <w:left w:val="nil"/>
              <w:bottom w:val="nil"/>
              <w:right w:val="nil"/>
            </w:tcBorders>
          </w:tcPr>
          <w:p w14:paraId="49C94F31" w14:textId="77777777" w:rsidR="00CF7198" w:rsidRPr="00BA7410" w:rsidRDefault="00CF7198" w:rsidP="00CF7198">
            <w:pPr>
              <w:tabs>
                <w:tab w:val="left" w:pos="317"/>
              </w:tabs>
              <w:spacing w:line="320" w:lineRule="exact"/>
              <w:ind w:right="121" w:hanging="108"/>
              <w:jc w:val="both"/>
              <w:rPr>
                <w:rFonts w:ascii="Cordia New" w:hAnsi="Cordia New" w:cs="Cordia New"/>
                <w:sz w:val="24"/>
                <w:szCs w:val="24"/>
              </w:rPr>
            </w:pPr>
            <w:r w:rsidRPr="00BA7410">
              <w:rPr>
                <w:rFonts w:ascii="Cordia New" w:hAnsi="Cordia New" w:cs="Cordia New"/>
                <w:b/>
                <w:bCs/>
                <w:sz w:val="24"/>
                <w:szCs w:val="24"/>
              </w:rPr>
              <w:t>Financial Liabilities</w:t>
            </w:r>
          </w:p>
        </w:tc>
        <w:tc>
          <w:tcPr>
            <w:tcW w:w="923" w:type="dxa"/>
            <w:tcBorders>
              <w:top w:val="nil"/>
              <w:left w:val="nil"/>
              <w:bottom w:val="nil"/>
              <w:right w:val="nil"/>
            </w:tcBorders>
          </w:tcPr>
          <w:p w14:paraId="4AEFEBC2" w14:textId="77777777" w:rsidR="00CF7198" w:rsidRPr="00BA7410" w:rsidRDefault="00CF7198" w:rsidP="00CF7198">
            <w:pPr>
              <w:tabs>
                <w:tab w:val="decimal" w:pos="620"/>
              </w:tabs>
              <w:spacing w:line="320" w:lineRule="exact"/>
              <w:ind w:left="-146" w:right="-109"/>
              <w:jc w:val="both"/>
              <w:rPr>
                <w:rFonts w:ascii="Cordia New" w:hAnsi="Cordia New" w:cs="Cordia New"/>
                <w:sz w:val="24"/>
                <w:szCs w:val="24"/>
              </w:rPr>
            </w:pPr>
          </w:p>
        </w:tc>
        <w:tc>
          <w:tcPr>
            <w:tcW w:w="924" w:type="dxa"/>
            <w:tcBorders>
              <w:top w:val="nil"/>
              <w:left w:val="nil"/>
              <w:bottom w:val="nil"/>
              <w:right w:val="nil"/>
            </w:tcBorders>
          </w:tcPr>
          <w:p w14:paraId="71344CF6" w14:textId="77777777" w:rsidR="00CF7198" w:rsidRPr="00BA7410" w:rsidRDefault="00CF7198" w:rsidP="00CF7198">
            <w:pPr>
              <w:tabs>
                <w:tab w:val="decimal" w:pos="593"/>
              </w:tabs>
              <w:spacing w:line="320" w:lineRule="exact"/>
              <w:ind w:left="-146" w:right="-109"/>
              <w:jc w:val="both"/>
              <w:rPr>
                <w:rFonts w:ascii="Cordia New" w:hAnsi="Cordia New" w:cs="Cordia New"/>
                <w:sz w:val="24"/>
                <w:szCs w:val="24"/>
              </w:rPr>
            </w:pPr>
          </w:p>
        </w:tc>
        <w:tc>
          <w:tcPr>
            <w:tcW w:w="924" w:type="dxa"/>
            <w:tcBorders>
              <w:top w:val="nil"/>
              <w:left w:val="nil"/>
              <w:bottom w:val="nil"/>
              <w:right w:val="nil"/>
            </w:tcBorders>
          </w:tcPr>
          <w:p w14:paraId="7E797140" w14:textId="77777777" w:rsidR="00CF7198" w:rsidRPr="00BA7410" w:rsidRDefault="00CF7198" w:rsidP="00CF7198">
            <w:pPr>
              <w:tabs>
                <w:tab w:val="decimal" w:pos="620"/>
              </w:tabs>
              <w:spacing w:line="320" w:lineRule="exact"/>
              <w:ind w:left="-146" w:right="-109"/>
              <w:jc w:val="both"/>
              <w:rPr>
                <w:rFonts w:ascii="Cordia New" w:hAnsi="Cordia New" w:cs="Cordia New"/>
                <w:sz w:val="24"/>
                <w:szCs w:val="24"/>
              </w:rPr>
            </w:pPr>
          </w:p>
        </w:tc>
        <w:tc>
          <w:tcPr>
            <w:tcW w:w="924" w:type="dxa"/>
            <w:tcBorders>
              <w:top w:val="nil"/>
              <w:left w:val="nil"/>
              <w:bottom w:val="nil"/>
              <w:right w:val="nil"/>
            </w:tcBorders>
          </w:tcPr>
          <w:p w14:paraId="13FA9612" w14:textId="77777777" w:rsidR="00CF7198" w:rsidRPr="00BA7410" w:rsidRDefault="00CF7198" w:rsidP="00CF7198">
            <w:pPr>
              <w:tabs>
                <w:tab w:val="decimal" w:pos="578"/>
              </w:tabs>
              <w:spacing w:line="320" w:lineRule="exact"/>
              <w:ind w:left="-146" w:right="-109"/>
              <w:jc w:val="both"/>
              <w:rPr>
                <w:rFonts w:ascii="Cordia New" w:hAnsi="Cordia New" w:cs="Cordia New"/>
                <w:sz w:val="24"/>
                <w:szCs w:val="24"/>
              </w:rPr>
            </w:pPr>
          </w:p>
        </w:tc>
        <w:tc>
          <w:tcPr>
            <w:tcW w:w="924" w:type="dxa"/>
            <w:tcBorders>
              <w:top w:val="nil"/>
              <w:left w:val="nil"/>
              <w:bottom w:val="nil"/>
              <w:right w:val="nil"/>
            </w:tcBorders>
          </w:tcPr>
          <w:p w14:paraId="0F5BE0B9" w14:textId="77777777" w:rsidR="00CF7198" w:rsidRPr="00BA7410" w:rsidRDefault="00CF7198" w:rsidP="00CF7198">
            <w:pPr>
              <w:tabs>
                <w:tab w:val="decimal" w:pos="564"/>
              </w:tabs>
              <w:spacing w:line="320" w:lineRule="exact"/>
              <w:ind w:left="-146" w:right="-109"/>
              <w:jc w:val="both"/>
              <w:rPr>
                <w:rFonts w:ascii="Cordia New" w:hAnsi="Cordia New" w:cs="Cordia New"/>
                <w:sz w:val="24"/>
                <w:szCs w:val="24"/>
              </w:rPr>
            </w:pPr>
          </w:p>
        </w:tc>
        <w:tc>
          <w:tcPr>
            <w:tcW w:w="909" w:type="dxa"/>
            <w:tcBorders>
              <w:top w:val="nil"/>
              <w:left w:val="nil"/>
              <w:bottom w:val="nil"/>
              <w:right w:val="nil"/>
            </w:tcBorders>
          </w:tcPr>
          <w:p w14:paraId="52C8C4D1" w14:textId="77777777" w:rsidR="00CF7198" w:rsidRPr="00BA7410" w:rsidRDefault="00CF7198" w:rsidP="00CF7198">
            <w:pPr>
              <w:tabs>
                <w:tab w:val="decimal" w:pos="620"/>
              </w:tabs>
              <w:spacing w:line="320" w:lineRule="exact"/>
              <w:ind w:left="-146" w:right="-108"/>
              <w:jc w:val="both"/>
              <w:rPr>
                <w:rFonts w:ascii="Cordia New" w:hAnsi="Cordia New" w:cs="Cordia New"/>
                <w:sz w:val="24"/>
                <w:szCs w:val="24"/>
              </w:rPr>
            </w:pPr>
          </w:p>
        </w:tc>
        <w:tc>
          <w:tcPr>
            <w:tcW w:w="800" w:type="dxa"/>
            <w:gridSpan w:val="2"/>
            <w:tcBorders>
              <w:top w:val="nil"/>
              <w:left w:val="nil"/>
              <w:bottom w:val="nil"/>
              <w:right w:val="nil"/>
            </w:tcBorders>
          </w:tcPr>
          <w:p w14:paraId="7B3354D2" w14:textId="77777777" w:rsidR="00CF7198" w:rsidRPr="00BA7410" w:rsidRDefault="00CF7198" w:rsidP="00CF7198">
            <w:pPr>
              <w:tabs>
                <w:tab w:val="decimal" w:pos="494"/>
              </w:tabs>
              <w:spacing w:line="320" w:lineRule="exact"/>
              <w:ind w:left="-146" w:right="-109"/>
              <w:jc w:val="both"/>
              <w:rPr>
                <w:rFonts w:ascii="Cordia New" w:hAnsi="Cordia New" w:cs="Cordia New"/>
                <w:sz w:val="24"/>
                <w:szCs w:val="24"/>
              </w:rPr>
            </w:pPr>
          </w:p>
        </w:tc>
        <w:tc>
          <w:tcPr>
            <w:tcW w:w="1013" w:type="dxa"/>
            <w:tcBorders>
              <w:top w:val="nil"/>
              <w:left w:val="nil"/>
              <w:bottom w:val="nil"/>
              <w:right w:val="nil"/>
            </w:tcBorders>
          </w:tcPr>
          <w:p w14:paraId="7B4A06C1" w14:textId="77777777" w:rsidR="00CF7198" w:rsidRPr="00BA7410" w:rsidRDefault="00CF7198" w:rsidP="00CF7198">
            <w:pPr>
              <w:tabs>
                <w:tab w:val="decimal" w:pos="650"/>
              </w:tabs>
              <w:spacing w:line="320" w:lineRule="exact"/>
              <w:ind w:left="-146" w:right="-109"/>
              <w:jc w:val="both"/>
              <w:rPr>
                <w:rFonts w:ascii="Cordia New" w:hAnsi="Cordia New" w:cs="Cordia New"/>
                <w:sz w:val="24"/>
                <w:szCs w:val="24"/>
              </w:rPr>
            </w:pPr>
          </w:p>
        </w:tc>
      </w:tr>
      <w:tr w:rsidR="00CF7198" w:rsidRPr="00BA7410" w14:paraId="492C5C81" w14:textId="77777777" w:rsidTr="00BB2E09">
        <w:tc>
          <w:tcPr>
            <w:tcW w:w="2552" w:type="dxa"/>
            <w:tcBorders>
              <w:top w:val="nil"/>
              <w:left w:val="nil"/>
              <w:bottom w:val="nil"/>
              <w:right w:val="nil"/>
            </w:tcBorders>
          </w:tcPr>
          <w:p w14:paraId="1E057CE7" w14:textId="77777777" w:rsidR="00CF7198" w:rsidRPr="00BA7410" w:rsidRDefault="00CF7198" w:rsidP="00CF7198">
            <w:pPr>
              <w:spacing w:line="320" w:lineRule="exact"/>
              <w:ind w:right="121"/>
              <w:jc w:val="both"/>
              <w:rPr>
                <w:rFonts w:ascii="Cordia New" w:hAnsi="Cordia New" w:cs="Cordia New"/>
                <w:sz w:val="24"/>
                <w:szCs w:val="24"/>
              </w:rPr>
            </w:pPr>
            <w:r w:rsidRPr="00BA7410">
              <w:rPr>
                <w:rFonts w:ascii="Cordia New" w:hAnsi="Cordia New" w:cs="Cordia New"/>
                <w:sz w:val="24"/>
                <w:szCs w:val="24"/>
              </w:rPr>
              <w:t xml:space="preserve">     Deposits </w:t>
            </w:r>
          </w:p>
        </w:tc>
        <w:tc>
          <w:tcPr>
            <w:tcW w:w="923" w:type="dxa"/>
            <w:tcBorders>
              <w:top w:val="nil"/>
              <w:left w:val="nil"/>
              <w:bottom w:val="nil"/>
              <w:right w:val="nil"/>
            </w:tcBorders>
          </w:tcPr>
          <w:p w14:paraId="539565B6" w14:textId="77777777" w:rsidR="00CF7198" w:rsidRPr="00BA7410" w:rsidRDefault="00CF7198" w:rsidP="00CF7198">
            <w:pPr>
              <w:tabs>
                <w:tab w:val="decimal" w:pos="620"/>
              </w:tabs>
              <w:spacing w:line="320" w:lineRule="exact"/>
              <w:ind w:left="-146" w:right="-109"/>
              <w:jc w:val="both"/>
              <w:rPr>
                <w:rFonts w:ascii="Cordia New" w:hAnsi="Cordia New" w:cs="Cordia New"/>
                <w:sz w:val="24"/>
                <w:szCs w:val="24"/>
              </w:rPr>
            </w:pPr>
            <w:r w:rsidRPr="00BA7410">
              <w:rPr>
                <w:rFonts w:ascii="Cordia New" w:hAnsi="Cordia New" w:cs="Cordia New"/>
                <w:sz w:val="24"/>
                <w:szCs w:val="24"/>
              </w:rPr>
              <w:t>1,753,394</w:t>
            </w:r>
          </w:p>
        </w:tc>
        <w:tc>
          <w:tcPr>
            <w:tcW w:w="924" w:type="dxa"/>
            <w:tcBorders>
              <w:top w:val="nil"/>
              <w:left w:val="nil"/>
              <w:bottom w:val="nil"/>
              <w:right w:val="nil"/>
            </w:tcBorders>
          </w:tcPr>
          <w:p w14:paraId="256BCF03" w14:textId="77777777" w:rsidR="00CF7198" w:rsidRPr="00BA7410" w:rsidRDefault="00CF7198" w:rsidP="00CF7198">
            <w:pPr>
              <w:tabs>
                <w:tab w:val="decimal" w:pos="593"/>
              </w:tabs>
              <w:spacing w:line="320" w:lineRule="exact"/>
              <w:ind w:left="-92" w:right="-109"/>
              <w:jc w:val="both"/>
              <w:rPr>
                <w:rFonts w:ascii="Cordia New" w:hAnsi="Cordia New" w:cs="Cordia New"/>
                <w:sz w:val="24"/>
                <w:szCs w:val="24"/>
              </w:rPr>
            </w:pPr>
            <w:r w:rsidRPr="00BA7410">
              <w:rPr>
                <w:rFonts w:ascii="Cordia New" w:hAnsi="Cordia New" w:cs="Cordia New"/>
                <w:sz w:val="24"/>
                <w:szCs w:val="24"/>
              </w:rPr>
              <w:t>427,752</w:t>
            </w:r>
          </w:p>
        </w:tc>
        <w:tc>
          <w:tcPr>
            <w:tcW w:w="924" w:type="dxa"/>
            <w:tcBorders>
              <w:top w:val="nil"/>
              <w:left w:val="nil"/>
              <w:bottom w:val="nil"/>
              <w:right w:val="nil"/>
            </w:tcBorders>
          </w:tcPr>
          <w:p w14:paraId="33F15C0A" w14:textId="77777777" w:rsidR="00CF7198" w:rsidRPr="00BA7410" w:rsidRDefault="00CF7198" w:rsidP="00CF7198">
            <w:pPr>
              <w:tabs>
                <w:tab w:val="decimal" w:pos="620"/>
              </w:tabs>
              <w:spacing w:line="320" w:lineRule="exact"/>
              <w:ind w:left="-92" w:right="-109"/>
              <w:jc w:val="both"/>
              <w:rPr>
                <w:rFonts w:ascii="Cordia New" w:hAnsi="Cordia New" w:cs="Cordia New"/>
                <w:sz w:val="24"/>
                <w:szCs w:val="24"/>
              </w:rPr>
            </w:pPr>
            <w:r w:rsidRPr="00BA7410">
              <w:rPr>
                <w:rFonts w:ascii="Cordia New" w:hAnsi="Cordia New" w:cs="Cordia New"/>
                <w:sz w:val="24"/>
                <w:szCs w:val="24"/>
              </w:rPr>
              <w:t>384,622</w:t>
            </w:r>
          </w:p>
        </w:tc>
        <w:tc>
          <w:tcPr>
            <w:tcW w:w="924" w:type="dxa"/>
            <w:tcBorders>
              <w:top w:val="nil"/>
              <w:left w:val="nil"/>
              <w:bottom w:val="nil"/>
              <w:right w:val="nil"/>
            </w:tcBorders>
          </w:tcPr>
          <w:p w14:paraId="4D64BD14" w14:textId="77777777" w:rsidR="00CF7198" w:rsidRPr="00BA7410" w:rsidRDefault="00CF7198" w:rsidP="00CF7198">
            <w:pPr>
              <w:tabs>
                <w:tab w:val="decimal" w:pos="578"/>
              </w:tabs>
              <w:spacing w:line="320" w:lineRule="exact"/>
              <w:ind w:left="-92" w:right="-109"/>
              <w:jc w:val="both"/>
              <w:rPr>
                <w:rFonts w:ascii="Cordia New" w:hAnsi="Cordia New" w:cs="Cordia New"/>
                <w:sz w:val="24"/>
                <w:szCs w:val="24"/>
              </w:rPr>
            </w:pPr>
            <w:r w:rsidRPr="00BA7410">
              <w:rPr>
                <w:rFonts w:ascii="Cordia New" w:hAnsi="Cordia New" w:cs="Cordia New"/>
                <w:sz w:val="24"/>
                <w:szCs w:val="24"/>
              </w:rPr>
              <w:t>19,908</w:t>
            </w:r>
          </w:p>
        </w:tc>
        <w:tc>
          <w:tcPr>
            <w:tcW w:w="924" w:type="dxa"/>
            <w:tcBorders>
              <w:top w:val="nil"/>
              <w:left w:val="nil"/>
              <w:bottom w:val="nil"/>
              <w:right w:val="nil"/>
            </w:tcBorders>
          </w:tcPr>
          <w:p w14:paraId="2CB6931D" w14:textId="77777777" w:rsidR="00CF7198" w:rsidRPr="00BA7410" w:rsidRDefault="00CF7198" w:rsidP="00CF7198">
            <w:pPr>
              <w:tabs>
                <w:tab w:val="decimal" w:pos="564"/>
              </w:tabs>
              <w:spacing w:line="320" w:lineRule="exact"/>
              <w:ind w:left="-92" w:right="-109"/>
              <w:jc w:val="both"/>
              <w:rPr>
                <w:rFonts w:ascii="Cordia New" w:hAnsi="Cordia New" w:cs="Cordia New"/>
                <w:sz w:val="24"/>
                <w:szCs w:val="24"/>
              </w:rPr>
            </w:pPr>
            <w:r w:rsidRPr="00BA7410">
              <w:rPr>
                <w:rFonts w:ascii="Cordia New" w:hAnsi="Cordia New" w:cs="Cordia New"/>
                <w:sz w:val="24"/>
                <w:szCs w:val="24"/>
              </w:rPr>
              <w:t>-</w:t>
            </w:r>
          </w:p>
        </w:tc>
        <w:tc>
          <w:tcPr>
            <w:tcW w:w="909" w:type="dxa"/>
            <w:tcBorders>
              <w:top w:val="nil"/>
              <w:left w:val="nil"/>
              <w:bottom w:val="nil"/>
              <w:right w:val="nil"/>
            </w:tcBorders>
          </w:tcPr>
          <w:p w14:paraId="73369A1F" w14:textId="77777777" w:rsidR="00CF7198" w:rsidRPr="00BA7410" w:rsidRDefault="00CF7198" w:rsidP="00CF7198">
            <w:pPr>
              <w:tabs>
                <w:tab w:val="decimal" w:pos="620"/>
              </w:tabs>
              <w:spacing w:line="320" w:lineRule="exact"/>
              <w:ind w:left="-101" w:right="-108"/>
              <w:jc w:val="both"/>
              <w:rPr>
                <w:rFonts w:ascii="Cordia New" w:hAnsi="Cordia New" w:cs="Cordia New"/>
                <w:sz w:val="24"/>
                <w:szCs w:val="24"/>
              </w:rPr>
            </w:pPr>
            <w:r w:rsidRPr="00BA7410">
              <w:rPr>
                <w:rFonts w:ascii="Cordia New" w:hAnsi="Cordia New" w:cs="Cordia New"/>
                <w:sz w:val="24"/>
                <w:szCs w:val="24"/>
              </w:rPr>
              <w:t>136,797</w:t>
            </w:r>
          </w:p>
        </w:tc>
        <w:tc>
          <w:tcPr>
            <w:tcW w:w="800" w:type="dxa"/>
            <w:gridSpan w:val="2"/>
            <w:tcBorders>
              <w:top w:val="nil"/>
              <w:left w:val="nil"/>
              <w:bottom w:val="nil"/>
              <w:right w:val="nil"/>
            </w:tcBorders>
          </w:tcPr>
          <w:p w14:paraId="10C38842" w14:textId="77777777" w:rsidR="00CF7198" w:rsidRPr="00BA7410" w:rsidRDefault="00CF7198" w:rsidP="00CF7198">
            <w:pPr>
              <w:tabs>
                <w:tab w:val="decimal" w:pos="494"/>
              </w:tabs>
              <w:spacing w:line="320" w:lineRule="exact"/>
              <w:ind w:right="-109"/>
              <w:jc w:val="both"/>
              <w:rPr>
                <w:rFonts w:ascii="Cordia New" w:hAnsi="Cordia New" w:cs="Cordia New"/>
                <w:sz w:val="24"/>
                <w:szCs w:val="24"/>
              </w:rPr>
            </w:pPr>
            <w:r w:rsidRPr="00BA7410">
              <w:rPr>
                <w:rFonts w:ascii="Cordia New" w:hAnsi="Cordia New" w:cs="Cordia New"/>
                <w:sz w:val="24"/>
                <w:szCs w:val="24"/>
              </w:rPr>
              <w:t>-</w:t>
            </w:r>
          </w:p>
        </w:tc>
        <w:tc>
          <w:tcPr>
            <w:tcW w:w="1013" w:type="dxa"/>
            <w:tcBorders>
              <w:top w:val="nil"/>
              <w:left w:val="nil"/>
              <w:bottom w:val="nil"/>
              <w:right w:val="nil"/>
            </w:tcBorders>
          </w:tcPr>
          <w:p w14:paraId="384EFC28" w14:textId="77777777" w:rsidR="00CF7198" w:rsidRPr="00BA7410" w:rsidRDefault="00CF7198" w:rsidP="00CF7198">
            <w:pPr>
              <w:tabs>
                <w:tab w:val="decimal" w:pos="650"/>
              </w:tabs>
              <w:spacing w:line="320" w:lineRule="exact"/>
              <w:ind w:left="-92" w:right="-109"/>
              <w:jc w:val="both"/>
              <w:rPr>
                <w:rFonts w:ascii="Cordia New" w:hAnsi="Cordia New" w:cs="Cordia New"/>
                <w:sz w:val="24"/>
                <w:szCs w:val="24"/>
              </w:rPr>
            </w:pPr>
            <w:r w:rsidRPr="00BA7410">
              <w:rPr>
                <w:rFonts w:ascii="Cordia New" w:hAnsi="Cordia New" w:cs="Cordia New"/>
                <w:sz w:val="24"/>
                <w:szCs w:val="24"/>
              </w:rPr>
              <w:t>2,722,473</w:t>
            </w:r>
          </w:p>
        </w:tc>
      </w:tr>
      <w:tr w:rsidR="00CF7198" w:rsidRPr="00BA7410" w14:paraId="70772127" w14:textId="77777777" w:rsidTr="00BB2E09">
        <w:tc>
          <w:tcPr>
            <w:tcW w:w="2552" w:type="dxa"/>
            <w:tcBorders>
              <w:top w:val="nil"/>
              <w:left w:val="nil"/>
              <w:bottom w:val="nil"/>
              <w:right w:val="nil"/>
            </w:tcBorders>
          </w:tcPr>
          <w:p w14:paraId="45E58FC3" w14:textId="77777777" w:rsidR="00CF7198" w:rsidRPr="00BA7410" w:rsidRDefault="00CF7198" w:rsidP="00CF7198">
            <w:pPr>
              <w:spacing w:line="320" w:lineRule="exact"/>
              <w:ind w:right="121"/>
              <w:rPr>
                <w:rFonts w:ascii="Cordia New" w:hAnsi="Cordia New" w:cs="Cordia New"/>
                <w:sz w:val="24"/>
                <w:szCs w:val="24"/>
              </w:rPr>
            </w:pPr>
            <w:r w:rsidRPr="00BA7410">
              <w:rPr>
                <w:rFonts w:ascii="Cordia New" w:hAnsi="Cordia New" w:cs="Cordia New"/>
                <w:sz w:val="24"/>
                <w:szCs w:val="24"/>
              </w:rPr>
              <w:t xml:space="preserve">     Interbank and money </w:t>
            </w:r>
          </w:p>
        </w:tc>
        <w:tc>
          <w:tcPr>
            <w:tcW w:w="923" w:type="dxa"/>
            <w:tcBorders>
              <w:top w:val="nil"/>
              <w:left w:val="nil"/>
              <w:bottom w:val="nil"/>
              <w:right w:val="nil"/>
            </w:tcBorders>
          </w:tcPr>
          <w:p w14:paraId="12C90FF2" w14:textId="77777777" w:rsidR="00CF7198" w:rsidRPr="00BA7410" w:rsidRDefault="00CF7198" w:rsidP="00CF7198">
            <w:pPr>
              <w:tabs>
                <w:tab w:val="decimal" w:pos="620"/>
              </w:tabs>
              <w:spacing w:line="320" w:lineRule="exact"/>
              <w:ind w:left="-146" w:right="-109"/>
              <w:jc w:val="both"/>
              <w:rPr>
                <w:rFonts w:ascii="Cordia New" w:hAnsi="Cordia New" w:cs="Cordia New"/>
                <w:sz w:val="24"/>
                <w:szCs w:val="24"/>
              </w:rPr>
            </w:pPr>
          </w:p>
        </w:tc>
        <w:tc>
          <w:tcPr>
            <w:tcW w:w="924" w:type="dxa"/>
            <w:tcBorders>
              <w:top w:val="nil"/>
              <w:left w:val="nil"/>
              <w:bottom w:val="nil"/>
              <w:right w:val="nil"/>
            </w:tcBorders>
          </w:tcPr>
          <w:p w14:paraId="4675842A" w14:textId="77777777" w:rsidR="00CF7198" w:rsidRPr="00BA7410" w:rsidRDefault="00CF7198" w:rsidP="00CF7198">
            <w:pPr>
              <w:tabs>
                <w:tab w:val="decimal" w:pos="593"/>
              </w:tabs>
              <w:spacing w:line="320" w:lineRule="exact"/>
              <w:ind w:left="-146" w:right="-109"/>
              <w:jc w:val="both"/>
              <w:rPr>
                <w:rFonts w:ascii="Cordia New" w:hAnsi="Cordia New" w:cs="Cordia New"/>
                <w:sz w:val="24"/>
                <w:szCs w:val="24"/>
              </w:rPr>
            </w:pPr>
          </w:p>
        </w:tc>
        <w:tc>
          <w:tcPr>
            <w:tcW w:w="924" w:type="dxa"/>
            <w:tcBorders>
              <w:top w:val="nil"/>
              <w:left w:val="nil"/>
              <w:bottom w:val="nil"/>
              <w:right w:val="nil"/>
            </w:tcBorders>
          </w:tcPr>
          <w:p w14:paraId="255C2384" w14:textId="77777777" w:rsidR="00CF7198" w:rsidRPr="00BA7410" w:rsidRDefault="00CF7198" w:rsidP="00CF7198">
            <w:pPr>
              <w:tabs>
                <w:tab w:val="decimal" w:pos="620"/>
              </w:tabs>
              <w:spacing w:line="320" w:lineRule="exact"/>
              <w:ind w:left="-146" w:right="-109"/>
              <w:jc w:val="both"/>
              <w:rPr>
                <w:rFonts w:ascii="Cordia New" w:hAnsi="Cordia New" w:cs="Cordia New"/>
                <w:sz w:val="24"/>
                <w:szCs w:val="24"/>
              </w:rPr>
            </w:pPr>
          </w:p>
        </w:tc>
        <w:tc>
          <w:tcPr>
            <w:tcW w:w="924" w:type="dxa"/>
            <w:tcBorders>
              <w:top w:val="nil"/>
              <w:left w:val="nil"/>
              <w:bottom w:val="nil"/>
              <w:right w:val="nil"/>
            </w:tcBorders>
          </w:tcPr>
          <w:p w14:paraId="5ACB33C7" w14:textId="77777777" w:rsidR="00CF7198" w:rsidRPr="00BA7410" w:rsidRDefault="00CF7198" w:rsidP="00CF7198">
            <w:pPr>
              <w:tabs>
                <w:tab w:val="decimal" w:pos="578"/>
              </w:tabs>
              <w:spacing w:line="320" w:lineRule="exact"/>
              <w:ind w:left="-146" w:right="-109"/>
              <w:jc w:val="both"/>
              <w:rPr>
                <w:rFonts w:ascii="Cordia New" w:hAnsi="Cordia New" w:cs="Cordia New"/>
                <w:sz w:val="24"/>
                <w:szCs w:val="24"/>
              </w:rPr>
            </w:pPr>
          </w:p>
        </w:tc>
        <w:tc>
          <w:tcPr>
            <w:tcW w:w="924" w:type="dxa"/>
            <w:tcBorders>
              <w:top w:val="nil"/>
              <w:left w:val="nil"/>
              <w:bottom w:val="nil"/>
              <w:right w:val="nil"/>
            </w:tcBorders>
          </w:tcPr>
          <w:p w14:paraId="408E354E" w14:textId="77777777" w:rsidR="00CF7198" w:rsidRPr="00BA7410" w:rsidRDefault="00CF7198" w:rsidP="00CF7198">
            <w:pPr>
              <w:tabs>
                <w:tab w:val="decimal" w:pos="564"/>
              </w:tabs>
              <w:spacing w:line="320" w:lineRule="exact"/>
              <w:ind w:left="-146" w:right="-109"/>
              <w:jc w:val="both"/>
              <w:rPr>
                <w:rFonts w:ascii="Cordia New" w:hAnsi="Cordia New" w:cs="Cordia New"/>
                <w:sz w:val="24"/>
                <w:szCs w:val="24"/>
              </w:rPr>
            </w:pPr>
          </w:p>
        </w:tc>
        <w:tc>
          <w:tcPr>
            <w:tcW w:w="909" w:type="dxa"/>
            <w:tcBorders>
              <w:top w:val="nil"/>
              <w:left w:val="nil"/>
              <w:bottom w:val="nil"/>
              <w:right w:val="nil"/>
            </w:tcBorders>
          </w:tcPr>
          <w:p w14:paraId="2A9FCD46" w14:textId="77777777" w:rsidR="00CF7198" w:rsidRPr="00BA7410" w:rsidRDefault="00CF7198" w:rsidP="00CF7198">
            <w:pPr>
              <w:tabs>
                <w:tab w:val="decimal" w:pos="620"/>
              </w:tabs>
              <w:spacing w:line="320" w:lineRule="exact"/>
              <w:ind w:left="-146" w:right="-108"/>
              <w:jc w:val="both"/>
              <w:rPr>
                <w:rFonts w:ascii="Cordia New" w:hAnsi="Cordia New" w:cs="Cordia New"/>
                <w:sz w:val="24"/>
                <w:szCs w:val="24"/>
              </w:rPr>
            </w:pPr>
          </w:p>
        </w:tc>
        <w:tc>
          <w:tcPr>
            <w:tcW w:w="800" w:type="dxa"/>
            <w:gridSpan w:val="2"/>
            <w:tcBorders>
              <w:top w:val="nil"/>
              <w:left w:val="nil"/>
              <w:bottom w:val="nil"/>
              <w:right w:val="nil"/>
            </w:tcBorders>
          </w:tcPr>
          <w:p w14:paraId="4F92CB66" w14:textId="77777777" w:rsidR="00CF7198" w:rsidRPr="00BA7410" w:rsidRDefault="00CF7198" w:rsidP="00CF7198">
            <w:pPr>
              <w:tabs>
                <w:tab w:val="decimal" w:pos="494"/>
              </w:tabs>
              <w:spacing w:line="320" w:lineRule="exact"/>
              <w:ind w:left="-146" w:right="-109"/>
              <w:jc w:val="both"/>
              <w:rPr>
                <w:rFonts w:ascii="Cordia New" w:hAnsi="Cordia New" w:cs="Cordia New"/>
                <w:sz w:val="24"/>
                <w:szCs w:val="24"/>
              </w:rPr>
            </w:pPr>
          </w:p>
        </w:tc>
        <w:tc>
          <w:tcPr>
            <w:tcW w:w="1013" w:type="dxa"/>
            <w:tcBorders>
              <w:top w:val="nil"/>
              <w:left w:val="nil"/>
              <w:bottom w:val="nil"/>
              <w:right w:val="nil"/>
            </w:tcBorders>
          </w:tcPr>
          <w:p w14:paraId="4D91E125" w14:textId="77777777" w:rsidR="00CF7198" w:rsidRPr="00BA7410" w:rsidRDefault="00CF7198" w:rsidP="00CF7198">
            <w:pPr>
              <w:tabs>
                <w:tab w:val="decimal" w:pos="650"/>
              </w:tabs>
              <w:spacing w:line="320" w:lineRule="exact"/>
              <w:ind w:left="-146" w:right="-109"/>
              <w:jc w:val="both"/>
              <w:rPr>
                <w:rFonts w:ascii="Cordia New" w:hAnsi="Cordia New" w:cs="Cordia New"/>
                <w:sz w:val="24"/>
                <w:szCs w:val="24"/>
              </w:rPr>
            </w:pPr>
          </w:p>
        </w:tc>
      </w:tr>
      <w:tr w:rsidR="00CF7198" w:rsidRPr="00BA7410" w14:paraId="0EB234DC" w14:textId="77777777" w:rsidTr="00BB2E09">
        <w:tc>
          <w:tcPr>
            <w:tcW w:w="2552" w:type="dxa"/>
            <w:tcBorders>
              <w:top w:val="nil"/>
              <w:left w:val="nil"/>
              <w:bottom w:val="nil"/>
              <w:right w:val="nil"/>
            </w:tcBorders>
          </w:tcPr>
          <w:p w14:paraId="253FD7C5" w14:textId="77777777" w:rsidR="00CF7198" w:rsidRPr="00BA7410" w:rsidRDefault="00CF7198" w:rsidP="00CF7198">
            <w:pPr>
              <w:spacing w:line="320" w:lineRule="exact"/>
              <w:ind w:right="121"/>
              <w:jc w:val="both"/>
              <w:rPr>
                <w:rFonts w:ascii="Cordia New" w:hAnsi="Cordia New" w:cs="Cordia New"/>
                <w:sz w:val="24"/>
                <w:szCs w:val="24"/>
              </w:rPr>
            </w:pPr>
            <w:r w:rsidRPr="00BA7410">
              <w:rPr>
                <w:rFonts w:ascii="Cordia New" w:hAnsi="Cordia New" w:cs="Cordia New"/>
                <w:sz w:val="24"/>
                <w:szCs w:val="24"/>
              </w:rPr>
              <w:t xml:space="preserve">        market items </w:t>
            </w:r>
          </w:p>
        </w:tc>
        <w:tc>
          <w:tcPr>
            <w:tcW w:w="923" w:type="dxa"/>
            <w:tcBorders>
              <w:top w:val="nil"/>
              <w:left w:val="nil"/>
              <w:bottom w:val="nil"/>
              <w:right w:val="nil"/>
            </w:tcBorders>
          </w:tcPr>
          <w:p w14:paraId="1D456B1F" w14:textId="77777777" w:rsidR="00CF7198" w:rsidRPr="00BA7410" w:rsidRDefault="00CF7198" w:rsidP="00CF7198">
            <w:pPr>
              <w:tabs>
                <w:tab w:val="decimal" w:pos="620"/>
              </w:tabs>
              <w:spacing w:line="320" w:lineRule="exact"/>
              <w:ind w:left="-146" w:right="-109"/>
              <w:jc w:val="both"/>
              <w:rPr>
                <w:rFonts w:ascii="Cordia New" w:hAnsi="Cordia New" w:cs="Cordia New"/>
                <w:sz w:val="24"/>
                <w:szCs w:val="24"/>
              </w:rPr>
            </w:pPr>
            <w:r w:rsidRPr="00BA7410">
              <w:rPr>
                <w:rFonts w:ascii="Cordia New" w:hAnsi="Cordia New" w:cs="Cordia New"/>
                <w:sz w:val="24"/>
                <w:szCs w:val="24"/>
              </w:rPr>
              <w:t>201,655</w:t>
            </w:r>
          </w:p>
        </w:tc>
        <w:tc>
          <w:tcPr>
            <w:tcW w:w="924" w:type="dxa"/>
            <w:tcBorders>
              <w:top w:val="nil"/>
              <w:left w:val="nil"/>
              <w:bottom w:val="nil"/>
              <w:right w:val="nil"/>
            </w:tcBorders>
          </w:tcPr>
          <w:p w14:paraId="0B2B53D7" w14:textId="77777777" w:rsidR="00CF7198" w:rsidRPr="00BA7410" w:rsidRDefault="00CF7198" w:rsidP="00CF7198">
            <w:pPr>
              <w:tabs>
                <w:tab w:val="decimal" w:pos="593"/>
              </w:tabs>
              <w:spacing w:line="320" w:lineRule="exact"/>
              <w:ind w:left="-146" w:right="-109"/>
              <w:jc w:val="both"/>
              <w:rPr>
                <w:rFonts w:ascii="Cordia New" w:hAnsi="Cordia New" w:cs="Cordia New"/>
                <w:sz w:val="24"/>
                <w:szCs w:val="24"/>
              </w:rPr>
            </w:pPr>
            <w:r w:rsidRPr="00BA7410">
              <w:rPr>
                <w:rFonts w:ascii="Cordia New" w:hAnsi="Cordia New" w:cs="Cordia New"/>
                <w:sz w:val="24"/>
                <w:szCs w:val="24"/>
              </w:rPr>
              <w:t>59,712</w:t>
            </w:r>
          </w:p>
        </w:tc>
        <w:tc>
          <w:tcPr>
            <w:tcW w:w="924" w:type="dxa"/>
            <w:tcBorders>
              <w:top w:val="nil"/>
              <w:left w:val="nil"/>
              <w:bottom w:val="nil"/>
              <w:right w:val="nil"/>
            </w:tcBorders>
          </w:tcPr>
          <w:p w14:paraId="183C0ED6" w14:textId="77777777" w:rsidR="00CF7198" w:rsidRPr="00BA7410" w:rsidRDefault="00CF7198" w:rsidP="00CF7198">
            <w:pPr>
              <w:tabs>
                <w:tab w:val="decimal" w:pos="620"/>
              </w:tabs>
              <w:spacing w:line="320" w:lineRule="exact"/>
              <w:ind w:left="-146" w:right="-109"/>
              <w:jc w:val="both"/>
              <w:rPr>
                <w:rFonts w:ascii="Cordia New" w:hAnsi="Cordia New" w:cs="Cordia New"/>
                <w:sz w:val="24"/>
                <w:szCs w:val="24"/>
              </w:rPr>
            </w:pPr>
            <w:r w:rsidRPr="00BA7410">
              <w:rPr>
                <w:rFonts w:ascii="Cordia New" w:hAnsi="Cordia New" w:cs="Cordia New"/>
                <w:sz w:val="24"/>
                <w:szCs w:val="24"/>
              </w:rPr>
              <w:t>11,264</w:t>
            </w:r>
          </w:p>
        </w:tc>
        <w:tc>
          <w:tcPr>
            <w:tcW w:w="924" w:type="dxa"/>
            <w:tcBorders>
              <w:top w:val="nil"/>
              <w:left w:val="nil"/>
              <w:bottom w:val="nil"/>
              <w:right w:val="nil"/>
            </w:tcBorders>
          </w:tcPr>
          <w:p w14:paraId="5311F644" w14:textId="77777777" w:rsidR="00CF7198" w:rsidRPr="00BA7410" w:rsidRDefault="00CF7198" w:rsidP="00CF7198">
            <w:pPr>
              <w:tabs>
                <w:tab w:val="decimal" w:pos="578"/>
              </w:tabs>
              <w:spacing w:line="320" w:lineRule="exact"/>
              <w:ind w:left="-146" w:right="-109"/>
              <w:jc w:val="both"/>
              <w:rPr>
                <w:rFonts w:ascii="Cordia New" w:hAnsi="Cordia New" w:cs="Cordia New"/>
                <w:sz w:val="24"/>
                <w:szCs w:val="24"/>
              </w:rPr>
            </w:pPr>
            <w:r w:rsidRPr="00BA7410">
              <w:rPr>
                <w:rFonts w:ascii="Cordia New" w:hAnsi="Cordia New" w:cs="Cordia New"/>
                <w:sz w:val="24"/>
                <w:szCs w:val="24"/>
              </w:rPr>
              <w:t>25,765</w:t>
            </w:r>
          </w:p>
        </w:tc>
        <w:tc>
          <w:tcPr>
            <w:tcW w:w="924" w:type="dxa"/>
            <w:tcBorders>
              <w:top w:val="nil"/>
              <w:left w:val="nil"/>
              <w:bottom w:val="nil"/>
              <w:right w:val="nil"/>
            </w:tcBorders>
          </w:tcPr>
          <w:p w14:paraId="73217653" w14:textId="77777777" w:rsidR="00CF7198" w:rsidRPr="00BA7410" w:rsidRDefault="00CF7198" w:rsidP="00CF7198">
            <w:pPr>
              <w:tabs>
                <w:tab w:val="decimal" w:pos="564"/>
              </w:tabs>
              <w:spacing w:line="320" w:lineRule="exact"/>
              <w:ind w:left="-146" w:right="-109"/>
              <w:jc w:val="both"/>
              <w:rPr>
                <w:rFonts w:ascii="Cordia New" w:hAnsi="Cordia New" w:cs="Cordia New"/>
                <w:sz w:val="24"/>
                <w:szCs w:val="24"/>
              </w:rPr>
            </w:pPr>
            <w:r w:rsidRPr="00BA7410">
              <w:rPr>
                <w:rFonts w:ascii="Cordia New" w:hAnsi="Cordia New" w:cs="Cordia New"/>
                <w:sz w:val="24"/>
                <w:szCs w:val="24"/>
              </w:rPr>
              <w:t>-</w:t>
            </w:r>
          </w:p>
        </w:tc>
        <w:tc>
          <w:tcPr>
            <w:tcW w:w="909" w:type="dxa"/>
            <w:tcBorders>
              <w:top w:val="nil"/>
              <w:left w:val="nil"/>
              <w:bottom w:val="nil"/>
              <w:right w:val="nil"/>
            </w:tcBorders>
          </w:tcPr>
          <w:p w14:paraId="65C5565F" w14:textId="77777777" w:rsidR="00CF7198" w:rsidRPr="00BA7410" w:rsidRDefault="00CF7198" w:rsidP="00CF7198">
            <w:pPr>
              <w:tabs>
                <w:tab w:val="decimal" w:pos="620"/>
              </w:tabs>
              <w:spacing w:line="320" w:lineRule="exact"/>
              <w:ind w:left="-146" w:right="-108"/>
              <w:jc w:val="both"/>
              <w:rPr>
                <w:rFonts w:ascii="Cordia New" w:hAnsi="Cordia New" w:cs="Cordia New"/>
                <w:sz w:val="24"/>
                <w:szCs w:val="24"/>
              </w:rPr>
            </w:pPr>
            <w:r w:rsidRPr="00BA7410">
              <w:rPr>
                <w:rFonts w:ascii="Cordia New" w:hAnsi="Cordia New" w:cs="Cordia New"/>
                <w:sz w:val="24"/>
                <w:szCs w:val="24"/>
              </w:rPr>
              <w:t>22,250</w:t>
            </w:r>
          </w:p>
        </w:tc>
        <w:tc>
          <w:tcPr>
            <w:tcW w:w="800" w:type="dxa"/>
            <w:gridSpan w:val="2"/>
            <w:tcBorders>
              <w:top w:val="nil"/>
              <w:left w:val="nil"/>
              <w:bottom w:val="nil"/>
              <w:right w:val="nil"/>
            </w:tcBorders>
          </w:tcPr>
          <w:p w14:paraId="5E8F5D0A" w14:textId="77777777" w:rsidR="00CF7198" w:rsidRPr="00BA7410" w:rsidRDefault="00CF7198" w:rsidP="00CF7198">
            <w:pPr>
              <w:tabs>
                <w:tab w:val="decimal" w:pos="494"/>
              </w:tabs>
              <w:spacing w:line="320" w:lineRule="exact"/>
              <w:ind w:left="-146" w:right="-109"/>
              <w:jc w:val="both"/>
              <w:rPr>
                <w:rFonts w:ascii="Cordia New" w:hAnsi="Cordia New" w:cs="Cordia New"/>
                <w:sz w:val="24"/>
                <w:szCs w:val="24"/>
              </w:rPr>
            </w:pPr>
            <w:r w:rsidRPr="00BA7410">
              <w:rPr>
                <w:rFonts w:ascii="Cordia New" w:hAnsi="Cordia New" w:cs="Cordia New"/>
                <w:sz w:val="24"/>
                <w:szCs w:val="24"/>
              </w:rPr>
              <w:t>-</w:t>
            </w:r>
          </w:p>
        </w:tc>
        <w:tc>
          <w:tcPr>
            <w:tcW w:w="1013" w:type="dxa"/>
            <w:tcBorders>
              <w:top w:val="nil"/>
              <w:left w:val="nil"/>
              <w:bottom w:val="nil"/>
              <w:right w:val="nil"/>
            </w:tcBorders>
          </w:tcPr>
          <w:p w14:paraId="3CF1435E" w14:textId="77777777" w:rsidR="00CF7198" w:rsidRPr="00BA7410" w:rsidRDefault="00CF7198" w:rsidP="00CF7198">
            <w:pPr>
              <w:tabs>
                <w:tab w:val="decimal" w:pos="650"/>
              </w:tabs>
              <w:spacing w:line="320" w:lineRule="exact"/>
              <w:ind w:left="-146" w:right="-109"/>
              <w:jc w:val="both"/>
              <w:rPr>
                <w:rFonts w:ascii="Cordia New" w:hAnsi="Cordia New" w:cs="Cordia New"/>
                <w:sz w:val="24"/>
                <w:szCs w:val="24"/>
              </w:rPr>
            </w:pPr>
            <w:r w:rsidRPr="00BA7410">
              <w:rPr>
                <w:rFonts w:ascii="Cordia New" w:hAnsi="Cordia New" w:cs="Cordia New"/>
                <w:sz w:val="24"/>
                <w:szCs w:val="24"/>
              </w:rPr>
              <w:t>320,646</w:t>
            </w:r>
          </w:p>
        </w:tc>
      </w:tr>
      <w:tr w:rsidR="00CF7198" w:rsidRPr="00BA7410" w14:paraId="131EBC53" w14:textId="77777777" w:rsidTr="00BB2E09">
        <w:tc>
          <w:tcPr>
            <w:tcW w:w="2552" w:type="dxa"/>
            <w:tcBorders>
              <w:top w:val="nil"/>
              <w:left w:val="nil"/>
              <w:bottom w:val="nil"/>
              <w:right w:val="nil"/>
            </w:tcBorders>
          </w:tcPr>
          <w:p w14:paraId="65A288E0" w14:textId="77777777" w:rsidR="00CF7198" w:rsidRPr="00BA7410" w:rsidRDefault="00CF7198" w:rsidP="00CF7198">
            <w:pPr>
              <w:spacing w:line="320" w:lineRule="exact"/>
              <w:ind w:left="-108" w:right="121"/>
              <w:jc w:val="both"/>
              <w:rPr>
                <w:rFonts w:ascii="Cordia New" w:hAnsi="Cordia New" w:cs="Cordia New"/>
                <w:sz w:val="24"/>
                <w:szCs w:val="24"/>
              </w:rPr>
            </w:pPr>
            <w:r w:rsidRPr="00BA7410">
              <w:rPr>
                <w:rFonts w:ascii="Cordia New" w:hAnsi="Cordia New" w:cs="Cordia New"/>
                <w:sz w:val="24"/>
                <w:szCs w:val="24"/>
              </w:rPr>
              <w:t xml:space="preserve">       Liabilities payable</w:t>
            </w:r>
          </w:p>
        </w:tc>
        <w:tc>
          <w:tcPr>
            <w:tcW w:w="923" w:type="dxa"/>
            <w:tcBorders>
              <w:top w:val="nil"/>
              <w:left w:val="nil"/>
              <w:bottom w:val="nil"/>
              <w:right w:val="nil"/>
            </w:tcBorders>
          </w:tcPr>
          <w:p w14:paraId="2769F8FB" w14:textId="77777777" w:rsidR="00CF7198" w:rsidRPr="00BA7410" w:rsidRDefault="00CF7198" w:rsidP="00CF7198">
            <w:pPr>
              <w:tabs>
                <w:tab w:val="decimal" w:pos="620"/>
              </w:tabs>
              <w:spacing w:line="320" w:lineRule="exact"/>
              <w:ind w:left="-146" w:right="-109"/>
              <w:jc w:val="both"/>
              <w:rPr>
                <w:rFonts w:ascii="Cordia New" w:hAnsi="Cordia New" w:cs="Cordia New"/>
                <w:sz w:val="24"/>
                <w:szCs w:val="24"/>
              </w:rPr>
            </w:pPr>
          </w:p>
        </w:tc>
        <w:tc>
          <w:tcPr>
            <w:tcW w:w="924" w:type="dxa"/>
            <w:tcBorders>
              <w:top w:val="nil"/>
              <w:left w:val="nil"/>
              <w:bottom w:val="nil"/>
              <w:right w:val="nil"/>
            </w:tcBorders>
          </w:tcPr>
          <w:p w14:paraId="27817579" w14:textId="77777777" w:rsidR="00CF7198" w:rsidRPr="00BA7410" w:rsidRDefault="00CF7198" w:rsidP="00CF7198">
            <w:pPr>
              <w:tabs>
                <w:tab w:val="decimal" w:pos="593"/>
              </w:tabs>
              <w:spacing w:line="320" w:lineRule="exact"/>
              <w:ind w:left="-146" w:right="-109"/>
              <w:jc w:val="both"/>
              <w:rPr>
                <w:rFonts w:ascii="Cordia New" w:hAnsi="Cordia New" w:cs="Cordia New"/>
                <w:sz w:val="24"/>
                <w:szCs w:val="24"/>
              </w:rPr>
            </w:pPr>
          </w:p>
        </w:tc>
        <w:tc>
          <w:tcPr>
            <w:tcW w:w="924" w:type="dxa"/>
            <w:tcBorders>
              <w:top w:val="nil"/>
              <w:left w:val="nil"/>
              <w:bottom w:val="nil"/>
              <w:right w:val="nil"/>
            </w:tcBorders>
          </w:tcPr>
          <w:p w14:paraId="2C8476F4" w14:textId="77777777" w:rsidR="00CF7198" w:rsidRPr="00BA7410" w:rsidRDefault="00CF7198" w:rsidP="00CF7198">
            <w:pPr>
              <w:tabs>
                <w:tab w:val="decimal" w:pos="620"/>
              </w:tabs>
              <w:spacing w:line="320" w:lineRule="exact"/>
              <w:ind w:left="-146" w:right="-109"/>
              <w:jc w:val="both"/>
              <w:rPr>
                <w:rFonts w:ascii="Cordia New" w:hAnsi="Cordia New" w:cs="Cordia New"/>
                <w:sz w:val="24"/>
                <w:szCs w:val="24"/>
              </w:rPr>
            </w:pPr>
          </w:p>
        </w:tc>
        <w:tc>
          <w:tcPr>
            <w:tcW w:w="924" w:type="dxa"/>
            <w:tcBorders>
              <w:top w:val="nil"/>
              <w:left w:val="nil"/>
              <w:bottom w:val="nil"/>
              <w:right w:val="nil"/>
            </w:tcBorders>
          </w:tcPr>
          <w:p w14:paraId="70D439DE" w14:textId="77777777" w:rsidR="00CF7198" w:rsidRPr="00BA7410" w:rsidRDefault="00CF7198" w:rsidP="00CF7198">
            <w:pPr>
              <w:tabs>
                <w:tab w:val="decimal" w:pos="578"/>
              </w:tabs>
              <w:spacing w:line="320" w:lineRule="exact"/>
              <w:ind w:left="-146" w:right="-109"/>
              <w:jc w:val="both"/>
              <w:rPr>
                <w:rFonts w:ascii="Cordia New" w:hAnsi="Cordia New" w:cs="Cordia New"/>
                <w:sz w:val="24"/>
                <w:szCs w:val="24"/>
              </w:rPr>
            </w:pPr>
          </w:p>
        </w:tc>
        <w:tc>
          <w:tcPr>
            <w:tcW w:w="924" w:type="dxa"/>
            <w:tcBorders>
              <w:top w:val="nil"/>
              <w:left w:val="nil"/>
              <w:bottom w:val="nil"/>
              <w:right w:val="nil"/>
            </w:tcBorders>
          </w:tcPr>
          <w:p w14:paraId="18BCE194" w14:textId="77777777" w:rsidR="00CF7198" w:rsidRPr="00BA7410" w:rsidRDefault="00CF7198" w:rsidP="00CF7198">
            <w:pPr>
              <w:tabs>
                <w:tab w:val="decimal" w:pos="564"/>
              </w:tabs>
              <w:spacing w:line="320" w:lineRule="exact"/>
              <w:ind w:left="-146" w:right="-109"/>
              <w:jc w:val="both"/>
              <w:rPr>
                <w:rFonts w:ascii="Cordia New" w:hAnsi="Cordia New" w:cs="Cordia New"/>
                <w:sz w:val="24"/>
                <w:szCs w:val="24"/>
              </w:rPr>
            </w:pPr>
          </w:p>
        </w:tc>
        <w:tc>
          <w:tcPr>
            <w:tcW w:w="909" w:type="dxa"/>
            <w:tcBorders>
              <w:top w:val="nil"/>
              <w:left w:val="nil"/>
              <w:bottom w:val="nil"/>
              <w:right w:val="nil"/>
            </w:tcBorders>
          </w:tcPr>
          <w:p w14:paraId="21269BD9" w14:textId="77777777" w:rsidR="00CF7198" w:rsidRPr="00BA7410" w:rsidRDefault="00CF7198" w:rsidP="00CF7198">
            <w:pPr>
              <w:tabs>
                <w:tab w:val="decimal" w:pos="620"/>
              </w:tabs>
              <w:spacing w:line="320" w:lineRule="exact"/>
              <w:ind w:left="-146" w:right="-108"/>
              <w:jc w:val="both"/>
              <w:rPr>
                <w:rFonts w:ascii="Cordia New" w:hAnsi="Cordia New" w:cs="Cordia New"/>
                <w:sz w:val="24"/>
                <w:szCs w:val="24"/>
              </w:rPr>
            </w:pPr>
          </w:p>
        </w:tc>
        <w:tc>
          <w:tcPr>
            <w:tcW w:w="800" w:type="dxa"/>
            <w:gridSpan w:val="2"/>
            <w:tcBorders>
              <w:top w:val="nil"/>
              <w:left w:val="nil"/>
              <w:bottom w:val="nil"/>
              <w:right w:val="nil"/>
            </w:tcBorders>
          </w:tcPr>
          <w:p w14:paraId="61358655" w14:textId="77777777" w:rsidR="00CF7198" w:rsidRPr="00BA7410" w:rsidRDefault="00CF7198" w:rsidP="00CF7198">
            <w:pPr>
              <w:tabs>
                <w:tab w:val="decimal" w:pos="494"/>
              </w:tabs>
              <w:spacing w:line="320" w:lineRule="exact"/>
              <w:ind w:left="-146" w:right="-109"/>
              <w:jc w:val="both"/>
              <w:rPr>
                <w:rFonts w:ascii="Cordia New" w:hAnsi="Cordia New" w:cs="Cordia New"/>
                <w:sz w:val="24"/>
                <w:szCs w:val="24"/>
              </w:rPr>
            </w:pPr>
          </w:p>
        </w:tc>
        <w:tc>
          <w:tcPr>
            <w:tcW w:w="1013" w:type="dxa"/>
            <w:tcBorders>
              <w:top w:val="nil"/>
              <w:left w:val="nil"/>
              <w:bottom w:val="nil"/>
              <w:right w:val="nil"/>
            </w:tcBorders>
          </w:tcPr>
          <w:p w14:paraId="5D6F550D" w14:textId="77777777" w:rsidR="00CF7198" w:rsidRPr="00BA7410" w:rsidRDefault="00CF7198" w:rsidP="00CF7198">
            <w:pPr>
              <w:tabs>
                <w:tab w:val="decimal" w:pos="650"/>
              </w:tabs>
              <w:spacing w:line="320" w:lineRule="exact"/>
              <w:ind w:left="-146" w:right="-109"/>
              <w:jc w:val="both"/>
              <w:rPr>
                <w:rFonts w:ascii="Cordia New" w:hAnsi="Cordia New" w:cs="Cordia New"/>
                <w:sz w:val="24"/>
                <w:szCs w:val="24"/>
              </w:rPr>
            </w:pPr>
          </w:p>
        </w:tc>
      </w:tr>
      <w:tr w:rsidR="00CF7198" w:rsidRPr="00BA7410" w14:paraId="7AFBA91B" w14:textId="77777777" w:rsidTr="00BB2E09">
        <w:tc>
          <w:tcPr>
            <w:tcW w:w="2552" w:type="dxa"/>
            <w:tcBorders>
              <w:top w:val="nil"/>
              <w:left w:val="nil"/>
              <w:bottom w:val="nil"/>
              <w:right w:val="nil"/>
            </w:tcBorders>
          </w:tcPr>
          <w:p w14:paraId="1D2B8582" w14:textId="77777777" w:rsidR="00CF7198" w:rsidRPr="00BA7410" w:rsidRDefault="00CF7198" w:rsidP="00CF7198">
            <w:pPr>
              <w:spacing w:line="320" w:lineRule="exact"/>
              <w:ind w:left="-108" w:right="121"/>
              <w:jc w:val="both"/>
              <w:rPr>
                <w:rFonts w:ascii="Cordia New" w:hAnsi="Cordia New" w:cs="Cordia New"/>
                <w:sz w:val="24"/>
                <w:szCs w:val="24"/>
              </w:rPr>
            </w:pPr>
            <w:r w:rsidRPr="00BA7410">
              <w:rPr>
                <w:rFonts w:ascii="Cordia New" w:hAnsi="Cordia New" w:cs="Cordia New"/>
                <w:sz w:val="24"/>
                <w:szCs w:val="24"/>
              </w:rPr>
              <w:t xml:space="preserve">          on demand</w:t>
            </w:r>
          </w:p>
        </w:tc>
        <w:tc>
          <w:tcPr>
            <w:tcW w:w="923" w:type="dxa"/>
            <w:tcBorders>
              <w:top w:val="nil"/>
              <w:left w:val="nil"/>
              <w:bottom w:val="nil"/>
              <w:right w:val="nil"/>
            </w:tcBorders>
          </w:tcPr>
          <w:p w14:paraId="29AD9F66" w14:textId="77777777" w:rsidR="00CF7198" w:rsidRPr="00BA7410" w:rsidRDefault="00CF7198" w:rsidP="00CF7198">
            <w:pPr>
              <w:tabs>
                <w:tab w:val="decimal" w:pos="620"/>
              </w:tabs>
              <w:spacing w:line="320" w:lineRule="exact"/>
              <w:ind w:left="-146" w:right="-109"/>
              <w:jc w:val="both"/>
              <w:rPr>
                <w:rFonts w:ascii="Cordia New" w:hAnsi="Cordia New" w:cs="Cordia New"/>
                <w:sz w:val="24"/>
                <w:szCs w:val="24"/>
              </w:rPr>
            </w:pPr>
            <w:r w:rsidRPr="00BA7410">
              <w:rPr>
                <w:rFonts w:ascii="Cordia New" w:hAnsi="Cordia New" w:cs="Cordia New"/>
                <w:sz w:val="24"/>
                <w:szCs w:val="24"/>
              </w:rPr>
              <w:t>-</w:t>
            </w:r>
          </w:p>
        </w:tc>
        <w:tc>
          <w:tcPr>
            <w:tcW w:w="924" w:type="dxa"/>
            <w:tcBorders>
              <w:top w:val="nil"/>
              <w:left w:val="nil"/>
              <w:bottom w:val="nil"/>
              <w:right w:val="nil"/>
            </w:tcBorders>
          </w:tcPr>
          <w:p w14:paraId="04C8D75D" w14:textId="77777777" w:rsidR="00CF7198" w:rsidRPr="00BA7410" w:rsidRDefault="00CF7198" w:rsidP="00CF7198">
            <w:pPr>
              <w:tabs>
                <w:tab w:val="decimal" w:pos="593"/>
              </w:tabs>
              <w:spacing w:line="320" w:lineRule="exact"/>
              <w:ind w:left="-146" w:right="-109"/>
              <w:jc w:val="both"/>
              <w:rPr>
                <w:rFonts w:ascii="Cordia New" w:hAnsi="Cordia New" w:cs="Cordia New"/>
                <w:sz w:val="24"/>
                <w:szCs w:val="24"/>
              </w:rPr>
            </w:pPr>
            <w:r w:rsidRPr="00BA7410">
              <w:rPr>
                <w:rFonts w:ascii="Cordia New" w:hAnsi="Cordia New" w:cs="Cordia New"/>
                <w:sz w:val="24"/>
                <w:szCs w:val="24"/>
              </w:rPr>
              <w:t>-</w:t>
            </w:r>
          </w:p>
        </w:tc>
        <w:tc>
          <w:tcPr>
            <w:tcW w:w="924" w:type="dxa"/>
            <w:tcBorders>
              <w:top w:val="nil"/>
              <w:left w:val="nil"/>
              <w:bottom w:val="nil"/>
              <w:right w:val="nil"/>
            </w:tcBorders>
          </w:tcPr>
          <w:p w14:paraId="27FAACF4" w14:textId="77777777" w:rsidR="00CF7198" w:rsidRPr="00BA7410" w:rsidRDefault="00CF7198" w:rsidP="00CF7198">
            <w:pPr>
              <w:tabs>
                <w:tab w:val="decimal" w:pos="620"/>
              </w:tabs>
              <w:spacing w:line="320" w:lineRule="exact"/>
              <w:ind w:left="-146" w:right="-109"/>
              <w:jc w:val="both"/>
              <w:rPr>
                <w:rFonts w:ascii="Cordia New" w:hAnsi="Cordia New" w:cs="Cordia New"/>
                <w:sz w:val="24"/>
                <w:szCs w:val="24"/>
              </w:rPr>
            </w:pPr>
            <w:r w:rsidRPr="00BA7410">
              <w:rPr>
                <w:rFonts w:ascii="Cordia New" w:hAnsi="Cordia New" w:cs="Cordia New"/>
                <w:sz w:val="24"/>
                <w:szCs w:val="24"/>
              </w:rPr>
              <w:t>-</w:t>
            </w:r>
          </w:p>
        </w:tc>
        <w:tc>
          <w:tcPr>
            <w:tcW w:w="924" w:type="dxa"/>
            <w:tcBorders>
              <w:top w:val="nil"/>
              <w:left w:val="nil"/>
              <w:bottom w:val="nil"/>
              <w:right w:val="nil"/>
            </w:tcBorders>
          </w:tcPr>
          <w:p w14:paraId="56C9DFE3" w14:textId="77777777" w:rsidR="00CF7198" w:rsidRPr="00BA7410" w:rsidRDefault="00CF7198" w:rsidP="00CF7198">
            <w:pPr>
              <w:tabs>
                <w:tab w:val="decimal" w:pos="578"/>
              </w:tabs>
              <w:spacing w:line="320" w:lineRule="exact"/>
              <w:ind w:left="-146" w:right="-109"/>
              <w:jc w:val="both"/>
              <w:rPr>
                <w:rFonts w:ascii="Cordia New" w:hAnsi="Cordia New" w:cs="Cordia New"/>
                <w:sz w:val="24"/>
                <w:szCs w:val="24"/>
              </w:rPr>
            </w:pPr>
            <w:r w:rsidRPr="00BA7410">
              <w:rPr>
                <w:rFonts w:ascii="Cordia New" w:hAnsi="Cordia New" w:cs="Cordia New"/>
                <w:sz w:val="24"/>
                <w:szCs w:val="24"/>
              </w:rPr>
              <w:t>-</w:t>
            </w:r>
          </w:p>
        </w:tc>
        <w:tc>
          <w:tcPr>
            <w:tcW w:w="924" w:type="dxa"/>
            <w:tcBorders>
              <w:top w:val="nil"/>
              <w:left w:val="nil"/>
              <w:bottom w:val="nil"/>
              <w:right w:val="nil"/>
            </w:tcBorders>
          </w:tcPr>
          <w:p w14:paraId="199ED9BD" w14:textId="77777777" w:rsidR="00CF7198" w:rsidRPr="00BA7410" w:rsidRDefault="00CF7198" w:rsidP="00CF7198">
            <w:pPr>
              <w:tabs>
                <w:tab w:val="decimal" w:pos="564"/>
              </w:tabs>
              <w:spacing w:line="320" w:lineRule="exact"/>
              <w:ind w:left="-146" w:right="-109"/>
              <w:jc w:val="both"/>
              <w:rPr>
                <w:rFonts w:ascii="Cordia New" w:hAnsi="Cordia New" w:cs="Cordia New"/>
                <w:sz w:val="24"/>
                <w:szCs w:val="24"/>
              </w:rPr>
            </w:pPr>
            <w:r w:rsidRPr="00BA7410">
              <w:rPr>
                <w:rFonts w:ascii="Cordia New" w:hAnsi="Cordia New" w:cs="Cordia New"/>
                <w:sz w:val="24"/>
                <w:szCs w:val="24"/>
              </w:rPr>
              <w:t>-</w:t>
            </w:r>
          </w:p>
        </w:tc>
        <w:tc>
          <w:tcPr>
            <w:tcW w:w="909" w:type="dxa"/>
            <w:tcBorders>
              <w:top w:val="nil"/>
              <w:left w:val="nil"/>
              <w:bottom w:val="nil"/>
              <w:right w:val="nil"/>
            </w:tcBorders>
          </w:tcPr>
          <w:p w14:paraId="7E13EC11" w14:textId="77777777" w:rsidR="00CF7198" w:rsidRPr="00BA7410" w:rsidRDefault="00CF7198" w:rsidP="00CF7198">
            <w:pPr>
              <w:tabs>
                <w:tab w:val="decimal" w:pos="620"/>
              </w:tabs>
              <w:spacing w:line="320" w:lineRule="exact"/>
              <w:ind w:left="-146" w:right="-108"/>
              <w:jc w:val="both"/>
              <w:rPr>
                <w:rFonts w:ascii="Cordia New" w:hAnsi="Cordia New" w:cs="Cordia New"/>
                <w:sz w:val="24"/>
                <w:szCs w:val="24"/>
              </w:rPr>
            </w:pPr>
            <w:r w:rsidRPr="00BA7410">
              <w:rPr>
                <w:rFonts w:ascii="Cordia New" w:hAnsi="Cordia New" w:cs="Cordia New"/>
                <w:sz w:val="24"/>
                <w:szCs w:val="24"/>
              </w:rPr>
              <w:t>7,056</w:t>
            </w:r>
          </w:p>
        </w:tc>
        <w:tc>
          <w:tcPr>
            <w:tcW w:w="800" w:type="dxa"/>
            <w:gridSpan w:val="2"/>
            <w:tcBorders>
              <w:top w:val="nil"/>
              <w:left w:val="nil"/>
              <w:bottom w:val="nil"/>
              <w:right w:val="nil"/>
            </w:tcBorders>
          </w:tcPr>
          <w:p w14:paraId="5D544228" w14:textId="77777777" w:rsidR="00CF7198" w:rsidRPr="00BA7410" w:rsidRDefault="00CF7198" w:rsidP="00CF7198">
            <w:pPr>
              <w:tabs>
                <w:tab w:val="decimal" w:pos="494"/>
              </w:tabs>
              <w:spacing w:line="320" w:lineRule="exact"/>
              <w:ind w:left="-146" w:right="-109"/>
              <w:jc w:val="both"/>
              <w:rPr>
                <w:rFonts w:ascii="Cordia New" w:hAnsi="Cordia New" w:cs="Cordia New"/>
                <w:sz w:val="24"/>
                <w:szCs w:val="24"/>
              </w:rPr>
            </w:pPr>
            <w:r w:rsidRPr="00BA7410">
              <w:rPr>
                <w:rFonts w:ascii="Cordia New" w:hAnsi="Cordia New" w:cs="Cordia New"/>
                <w:sz w:val="24"/>
                <w:szCs w:val="24"/>
              </w:rPr>
              <w:t>-</w:t>
            </w:r>
          </w:p>
        </w:tc>
        <w:tc>
          <w:tcPr>
            <w:tcW w:w="1013" w:type="dxa"/>
            <w:tcBorders>
              <w:top w:val="nil"/>
              <w:left w:val="nil"/>
              <w:bottom w:val="nil"/>
              <w:right w:val="nil"/>
            </w:tcBorders>
          </w:tcPr>
          <w:p w14:paraId="047AEDA6" w14:textId="77777777" w:rsidR="00CF7198" w:rsidRPr="00BA7410" w:rsidRDefault="00CF7198" w:rsidP="00CF7198">
            <w:pPr>
              <w:tabs>
                <w:tab w:val="decimal" w:pos="650"/>
              </w:tabs>
              <w:spacing w:line="320" w:lineRule="exact"/>
              <w:ind w:left="-146" w:right="-109"/>
              <w:jc w:val="both"/>
              <w:rPr>
                <w:rFonts w:ascii="Cordia New" w:hAnsi="Cordia New" w:cs="Cordia New"/>
                <w:sz w:val="24"/>
                <w:szCs w:val="24"/>
              </w:rPr>
            </w:pPr>
            <w:r w:rsidRPr="00BA7410">
              <w:rPr>
                <w:rFonts w:ascii="Cordia New" w:hAnsi="Cordia New" w:cs="Cordia New"/>
                <w:sz w:val="24"/>
                <w:szCs w:val="24"/>
              </w:rPr>
              <w:t>7,056</w:t>
            </w:r>
          </w:p>
        </w:tc>
      </w:tr>
      <w:tr w:rsidR="00CF7198" w:rsidRPr="00BA7410" w14:paraId="4C0FE376" w14:textId="77777777" w:rsidTr="00BB2E09">
        <w:tc>
          <w:tcPr>
            <w:tcW w:w="2552" w:type="dxa"/>
            <w:tcBorders>
              <w:top w:val="nil"/>
              <w:left w:val="nil"/>
              <w:bottom w:val="nil"/>
              <w:right w:val="nil"/>
            </w:tcBorders>
          </w:tcPr>
          <w:p w14:paraId="23936CAB" w14:textId="77777777" w:rsidR="00CF7198" w:rsidRPr="00BA7410" w:rsidRDefault="00CF7198" w:rsidP="00CF7198">
            <w:pPr>
              <w:spacing w:line="320" w:lineRule="exact"/>
              <w:jc w:val="both"/>
              <w:rPr>
                <w:rFonts w:ascii="Cordia New" w:hAnsi="Cordia New" w:cs="Cordia New"/>
                <w:sz w:val="24"/>
                <w:szCs w:val="24"/>
              </w:rPr>
            </w:pPr>
            <w:r w:rsidRPr="00BA7410">
              <w:rPr>
                <w:rFonts w:ascii="Cordia New" w:hAnsi="Cordia New" w:cs="Cordia New"/>
                <w:sz w:val="24"/>
                <w:szCs w:val="24"/>
              </w:rPr>
              <w:t xml:space="preserve">     Financial liabilities measured </w:t>
            </w:r>
          </w:p>
        </w:tc>
        <w:tc>
          <w:tcPr>
            <w:tcW w:w="923" w:type="dxa"/>
            <w:tcBorders>
              <w:top w:val="nil"/>
              <w:left w:val="nil"/>
              <w:bottom w:val="nil"/>
              <w:right w:val="nil"/>
            </w:tcBorders>
          </w:tcPr>
          <w:p w14:paraId="69BC9956" w14:textId="77777777" w:rsidR="00CF7198" w:rsidRPr="00BA7410" w:rsidRDefault="00CF7198" w:rsidP="00CF7198">
            <w:pPr>
              <w:tabs>
                <w:tab w:val="decimal" w:pos="620"/>
              </w:tabs>
              <w:spacing w:line="320" w:lineRule="exact"/>
              <w:ind w:left="-146" w:right="-109"/>
              <w:jc w:val="both"/>
              <w:rPr>
                <w:rFonts w:ascii="Cordia New" w:hAnsi="Cordia New" w:cs="Cordia New"/>
                <w:sz w:val="24"/>
                <w:szCs w:val="24"/>
              </w:rPr>
            </w:pPr>
          </w:p>
        </w:tc>
        <w:tc>
          <w:tcPr>
            <w:tcW w:w="924" w:type="dxa"/>
            <w:tcBorders>
              <w:top w:val="nil"/>
              <w:left w:val="nil"/>
              <w:bottom w:val="nil"/>
              <w:right w:val="nil"/>
            </w:tcBorders>
          </w:tcPr>
          <w:p w14:paraId="03536172" w14:textId="77777777" w:rsidR="00CF7198" w:rsidRPr="00BA7410" w:rsidRDefault="00CF7198" w:rsidP="00CF7198">
            <w:pPr>
              <w:tabs>
                <w:tab w:val="decimal" w:pos="593"/>
              </w:tabs>
              <w:spacing w:line="320" w:lineRule="exact"/>
              <w:ind w:left="-146" w:right="-109"/>
              <w:jc w:val="both"/>
              <w:rPr>
                <w:rFonts w:ascii="Cordia New" w:hAnsi="Cordia New" w:cs="Cordia New"/>
                <w:sz w:val="24"/>
                <w:szCs w:val="24"/>
              </w:rPr>
            </w:pPr>
          </w:p>
        </w:tc>
        <w:tc>
          <w:tcPr>
            <w:tcW w:w="924" w:type="dxa"/>
            <w:tcBorders>
              <w:top w:val="nil"/>
              <w:left w:val="nil"/>
              <w:bottom w:val="nil"/>
              <w:right w:val="nil"/>
            </w:tcBorders>
          </w:tcPr>
          <w:p w14:paraId="30CE06CA" w14:textId="77777777" w:rsidR="00CF7198" w:rsidRPr="00BA7410" w:rsidRDefault="00CF7198" w:rsidP="00CF7198">
            <w:pPr>
              <w:tabs>
                <w:tab w:val="decimal" w:pos="620"/>
              </w:tabs>
              <w:spacing w:line="320" w:lineRule="exact"/>
              <w:ind w:left="-146" w:right="-109"/>
              <w:jc w:val="both"/>
              <w:rPr>
                <w:rFonts w:ascii="Cordia New" w:hAnsi="Cordia New" w:cs="Cordia New"/>
                <w:sz w:val="24"/>
                <w:szCs w:val="24"/>
              </w:rPr>
            </w:pPr>
          </w:p>
        </w:tc>
        <w:tc>
          <w:tcPr>
            <w:tcW w:w="924" w:type="dxa"/>
            <w:tcBorders>
              <w:top w:val="nil"/>
              <w:left w:val="nil"/>
              <w:bottom w:val="nil"/>
              <w:right w:val="nil"/>
            </w:tcBorders>
          </w:tcPr>
          <w:p w14:paraId="6AE74BF3" w14:textId="77777777" w:rsidR="00CF7198" w:rsidRPr="00BA7410" w:rsidRDefault="00CF7198" w:rsidP="00CF7198">
            <w:pPr>
              <w:tabs>
                <w:tab w:val="decimal" w:pos="578"/>
              </w:tabs>
              <w:spacing w:line="320" w:lineRule="exact"/>
              <w:ind w:left="-146" w:right="-109"/>
              <w:jc w:val="both"/>
              <w:rPr>
                <w:rFonts w:ascii="Cordia New" w:hAnsi="Cordia New" w:cs="Cordia New"/>
                <w:sz w:val="24"/>
                <w:szCs w:val="24"/>
              </w:rPr>
            </w:pPr>
          </w:p>
        </w:tc>
        <w:tc>
          <w:tcPr>
            <w:tcW w:w="924" w:type="dxa"/>
            <w:tcBorders>
              <w:top w:val="nil"/>
              <w:left w:val="nil"/>
              <w:bottom w:val="nil"/>
              <w:right w:val="nil"/>
            </w:tcBorders>
          </w:tcPr>
          <w:p w14:paraId="46598E95" w14:textId="77777777" w:rsidR="00CF7198" w:rsidRPr="00BA7410" w:rsidRDefault="00CF7198" w:rsidP="00CF7198">
            <w:pPr>
              <w:tabs>
                <w:tab w:val="decimal" w:pos="564"/>
              </w:tabs>
              <w:spacing w:line="320" w:lineRule="exact"/>
              <w:ind w:left="-146" w:right="-109"/>
              <w:jc w:val="both"/>
              <w:rPr>
                <w:rFonts w:ascii="Cordia New" w:hAnsi="Cordia New" w:cs="Cordia New"/>
                <w:sz w:val="24"/>
                <w:szCs w:val="24"/>
              </w:rPr>
            </w:pPr>
          </w:p>
        </w:tc>
        <w:tc>
          <w:tcPr>
            <w:tcW w:w="909" w:type="dxa"/>
            <w:tcBorders>
              <w:top w:val="nil"/>
              <w:left w:val="nil"/>
              <w:bottom w:val="nil"/>
              <w:right w:val="nil"/>
            </w:tcBorders>
          </w:tcPr>
          <w:p w14:paraId="74BFB3C8" w14:textId="77777777" w:rsidR="00CF7198" w:rsidRPr="00BA7410" w:rsidRDefault="00CF7198" w:rsidP="00CF7198">
            <w:pPr>
              <w:tabs>
                <w:tab w:val="decimal" w:pos="620"/>
              </w:tabs>
              <w:spacing w:line="320" w:lineRule="exact"/>
              <w:ind w:left="-146" w:right="-108"/>
              <w:jc w:val="both"/>
              <w:rPr>
                <w:rFonts w:ascii="Cordia New" w:hAnsi="Cordia New" w:cs="Cordia New"/>
                <w:sz w:val="24"/>
                <w:szCs w:val="24"/>
              </w:rPr>
            </w:pPr>
          </w:p>
        </w:tc>
        <w:tc>
          <w:tcPr>
            <w:tcW w:w="800" w:type="dxa"/>
            <w:gridSpan w:val="2"/>
            <w:tcBorders>
              <w:top w:val="nil"/>
              <w:left w:val="nil"/>
              <w:bottom w:val="nil"/>
              <w:right w:val="nil"/>
            </w:tcBorders>
          </w:tcPr>
          <w:p w14:paraId="7960EEB2" w14:textId="77777777" w:rsidR="00CF7198" w:rsidRPr="00BA7410" w:rsidRDefault="00CF7198" w:rsidP="00CF7198">
            <w:pPr>
              <w:tabs>
                <w:tab w:val="decimal" w:pos="494"/>
              </w:tabs>
              <w:spacing w:line="320" w:lineRule="exact"/>
              <w:ind w:left="-146" w:right="-109"/>
              <w:jc w:val="both"/>
              <w:rPr>
                <w:rFonts w:ascii="Cordia New" w:hAnsi="Cordia New" w:cs="Cordia New"/>
                <w:sz w:val="24"/>
                <w:szCs w:val="24"/>
              </w:rPr>
            </w:pPr>
          </w:p>
        </w:tc>
        <w:tc>
          <w:tcPr>
            <w:tcW w:w="1013" w:type="dxa"/>
            <w:tcBorders>
              <w:top w:val="nil"/>
              <w:left w:val="nil"/>
              <w:bottom w:val="nil"/>
              <w:right w:val="nil"/>
            </w:tcBorders>
          </w:tcPr>
          <w:p w14:paraId="16B22A5D" w14:textId="77777777" w:rsidR="00CF7198" w:rsidRPr="00BA7410" w:rsidRDefault="00CF7198" w:rsidP="00CF7198">
            <w:pPr>
              <w:tabs>
                <w:tab w:val="decimal" w:pos="650"/>
              </w:tabs>
              <w:spacing w:line="320" w:lineRule="exact"/>
              <w:ind w:left="-146" w:right="-109"/>
              <w:jc w:val="both"/>
              <w:rPr>
                <w:rFonts w:ascii="Cordia New" w:hAnsi="Cordia New" w:cs="Cordia New"/>
                <w:sz w:val="24"/>
                <w:szCs w:val="24"/>
              </w:rPr>
            </w:pPr>
          </w:p>
        </w:tc>
      </w:tr>
      <w:tr w:rsidR="00CF7198" w:rsidRPr="00BA7410" w14:paraId="541A4755" w14:textId="77777777" w:rsidTr="00BB2E09">
        <w:tc>
          <w:tcPr>
            <w:tcW w:w="2552" w:type="dxa"/>
            <w:tcBorders>
              <w:top w:val="nil"/>
              <w:left w:val="nil"/>
              <w:bottom w:val="nil"/>
              <w:right w:val="nil"/>
            </w:tcBorders>
          </w:tcPr>
          <w:p w14:paraId="1896101E" w14:textId="77777777" w:rsidR="00CF7198" w:rsidRPr="00BA7410" w:rsidRDefault="00CF7198" w:rsidP="00CF7198">
            <w:pPr>
              <w:spacing w:line="320" w:lineRule="exact"/>
              <w:ind w:right="121"/>
              <w:jc w:val="both"/>
              <w:rPr>
                <w:rFonts w:ascii="Cordia New" w:hAnsi="Cordia New" w:cs="Cordia New"/>
                <w:sz w:val="24"/>
                <w:szCs w:val="24"/>
              </w:rPr>
            </w:pPr>
            <w:r w:rsidRPr="00BA7410">
              <w:rPr>
                <w:rFonts w:ascii="Cordia New" w:hAnsi="Cordia New" w:cs="Cordia New"/>
                <w:sz w:val="24"/>
                <w:szCs w:val="24"/>
              </w:rPr>
              <w:t xml:space="preserve">        at fair value through </w:t>
            </w:r>
          </w:p>
        </w:tc>
        <w:tc>
          <w:tcPr>
            <w:tcW w:w="923" w:type="dxa"/>
            <w:tcBorders>
              <w:top w:val="nil"/>
              <w:left w:val="nil"/>
              <w:bottom w:val="nil"/>
              <w:right w:val="nil"/>
            </w:tcBorders>
          </w:tcPr>
          <w:p w14:paraId="4FF5181A" w14:textId="77777777" w:rsidR="00CF7198" w:rsidRPr="00BA7410" w:rsidRDefault="00CF7198" w:rsidP="00CF7198">
            <w:pPr>
              <w:tabs>
                <w:tab w:val="decimal" w:pos="620"/>
              </w:tabs>
              <w:spacing w:line="320" w:lineRule="exact"/>
              <w:ind w:left="-146" w:right="-109"/>
              <w:jc w:val="both"/>
              <w:rPr>
                <w:rFonts w:ascii="Cordia New" w:hAnsi="Cordia New" w:cs="Cordia New"/>
                <w:sz w:val="24"/>
                <w:szCs w:val="24"/>
              </w:rPr>
            </w:pPr>
          </w:p>
        </w:tc>
        <w:tc>
          <w:tcPr>
            <w:tcW w:w="924" w:type="dxa"/>
            <w:tcBorders>
              <w:top w:val="nil"/>
              <w:left w:val="nil"/>
              <w:bottom w:val="nil"/>
              <w:right w:val="nil"/>
            </w:tcBorders>
          </w:tcPr>
          <w:p w14:paraId="08AA890C" w14:textId="77777777" w:rsidR="00CF7198" w:rsidRPr="00BA7410" w:rsidRDefault="00CF7198" w:rsidP="00CF7198">
            <w:pPr>
              <w:tabs>
                <w:tab w:val="decimal" w:pos="593"/>
              </w:tabs>
              <w:spacing w:line="320" w:lineRule="exact"/>
              <w:ind w:left="-146" w:right="-109"/>
              <w:jc w:val="both"/>
              <w:rPr>
                <w:rFonts w:ascii="Cordia New" w:hAnsi="Cordia New" w:cs="Cordia New"/>
                <w:sz w:val="24"/>
                <w:szCs w:val="24"/>
              </w:rPr>
            </w:pPr>
          </w:p>
        </w:tc>
        <w:tc>
          <w:tcPr>
            <w:tcW w:w="924" w:type="dxa"/>
            <w:tcBorders>
              <w:top w:val="nil"/>
              <w:left w:val="nil"/>
              <w:bottom w:val="nil"/>
              <w:right w:val="nil"/>
            </w:tcBorders>
          </w:tcPr>
          <w:p w14:paraId="11583E8B" w14:textId="77777777" w:rsidR="00CF7198" w:rsidRPr="00BA7410" w:rsidRDefault="00CF7198" w:rsidP="00CF7198">
            <w:pPr>
              <w:tabs>
                <w:tab w:val="decimal" w:pos="620"/>
              </w:tabs>
              <w:spacing w:line="320" w:lineRule="exact"/>
              <w:ind w:left="-146" w:right="-109"/>
              <w:jc w:val="both"/>
              <w:rPr>
                <w:rFonts w:ascii="Cordia New" w:hAnsi="Cordia New" w:cs="Cordia New"/>
                <w:sz w:val="24"/>
                <w:szCs w:val="24"/>
              </w:rPr>
            </w:pPr>
          </w:p>
        </w:tc>
        <w:tc>
          <w:tcPr>
            <w:tcW w:w="924" w:type="dxa"/>
            <w:tcBorders>
              <w:top w:val="nil"/>
              <w:left w:val="nil"/>
              <w:bottom w:val="nil"/>
              <w:right w:val="nil"/>
            </w:tcBorders>
          </w:tcPr>
          <w:p w14:paraId="01642248" w14:textId="77777777" w:rsidR="00CF7198" w:rsidRPr="00BA7410" w:rsidRDefault="00CF7198" w:rsidP="00CF7198">
            <w:pPr>
              <w:tabs>
                <w:tab w:val="decimal" w:pos="578"/>
              </w:tabs>
              <w:spacing w:line="320" w:lineRule="exact"/>
              <w:ind w:left="-146" w:right="-109"/>
              <w:jc w:val="both"/>
              <w:rPr>
                <w:rFonts w:ascii="Cordia New" w:hAnsi="Cordia New" w:cs="Cordia New"/>
                <w:sz w:val="24"/>
                <w:szCs w:val="24"/>
              </w:rPr>
            </w:pPr>
          </w:p>
        </w:tc>
        <w:tc>
          <w:tcPr>
            <w:tcW w:w="924" w:type="dxa"/>
            <w:tcBorders>
              <w:top w:val="nil"/>
              <w:left w:val="nil"/>
              <w:bottom w:val="nil"/>
              <w:right w:val="nil"/>
            </w:tcBorders>
          </w:tcPr>
          <w:p w14:paraId="7983D814" w14:textId="77777777" w:rsidR="00CF7198" w:rsidRPr="00BA7410" w:rsidRDefault="00CF7198" w:rsidP="00CF7198">
            <w:pPr>
              <w:tabs>
                <w:tab w:val="decimal" w:pos="564"/>
              </w:tabs>
              <w:spacing w:line="320" w:lineRule="exact"/>
              <w:ind w:left="-146" w:right="-109"/>
              <w:jc w:val="both"/>
              <w:rPr>
                <w:rFonts w:ascii="Cordia New" w:hAnsi="Cordia New" w:cs="Cordia New"/>
                <w:sz w:val="24"/>
                <w:szCs w:val="24"/>
              </w:rPr>
            </w:pPr>
          </w:p>
        </w:tc>
        <w:tc>
          <w:tcPr>
            <w:tcW w:w="909" w:type="dxa"/>
            <w:tcBorders>
              <w:top w:val="nil"/>
              <w:left w:val="nil"/>
              <w:bottom w:val="nil"/>
              <w:right w:val="nil"/>
            </w:tcBorders>
          </w:tcPr>
          <w:p w14:paraId="520572BF" w14:textId="77777777" w:rsidR="00CF7198" w:rsidRPr="00BA7410" w:rsidRDefault="00CF7198" w:rsidP="00CF7198">
            <w:pPr>
              <w:tabs>
                <w:tab w:val="decimal" w:pos="620"/>
              </w:tabs>
              <w:spacing w:line="320" w:lineRule="exact"/>
              <w:ind w:left="-146" w:right="-108"/>
              <w:jc w:val="both"/>
              <w:rPr>
                <w:rFonts w:ascii="Cordia New" w:hAnsi="Cordia New" w:cs="Cordia New"/>
                <w:sz w:val="24"/>
                <w:szCs w:val="24"/>
              </w:rPr>
            </w:pPr>
          </w:p>
        </w:tc>
        <w:tc>
          <w:tcPr>
            <w:tcW w:w="800" w:type="dxa"/>
            <w:gridSpan w:val="2"/>
            <w:tcBorders>
              <w:top w:val="nil"/>
              <w:left w:val="nil"/>
              <w:bottom w:val="nil"/>
              <w:right w:val="nil"/>
            </w:tcBorders>
          </w:tcPr>
          <w:p w14:paraId="360FFBF4" w14:textId="77777777" w:rsidR="00CF7198" w:rsidRPr="00BA7410" w:rsidRDefault="00CF7198" w:rsidP="00CF7198">
            <w:pPr>
              <w:tabs>
                <w:tab w:val="decimal" w:pos="494"/>
              </w:tabs>
              <w:spacing w:line="320" w:lineRule="exact"/>
              <w:ind w:left="-146" w:right="-109"/>
              <w:jc w:val="both"/>
              <w:rPr>
                <w:rFonts w:ascii="Cordia New" w:hAnsi="Cordia New" w:cs="Cordia New"/>
                <w:sz w:val="24"/>
                <w:szCs w:val="24"/>
              </w:rPr>
            </w:pPr>
          </w:p>
        </w:tc>
        <w:tc>
          <w:tcPr>
            <w:tcW w:w="1013" w:type="dxa"/>
            <w:tcBorders>
              <w:top w:val="nil"/>
              <w:left w:val="nil"/>
              <w:bottom w:val="nil"/>
              <w:right w:val="nil"/>
            </w:tcBorders>
          </w:tcPr>
          <w:p w14:paraId="1E418F11" w14:textId="77777777" w:rsidR="00CF7198" w:rsidRPr="00BA7410" w:rsidRDefault="00CF7198" w:rsidP="00CF7198">
            <w:pPr>
              <w:tabs>
                <w:tab w:val="decimal" w:pos="650"/>
              </w:tabs>
              <w:spacing w:line="320" w:lineRule="exact"/>
              <w:ind w:left="-146" w:right="-109"/>
              <w:jc w:val="both"/>
              <w:rPr>
                <w:rFonts w:ascii="Cordia New" w:hAnsi="Cordia New" w:cs="Cordia New"/>
                <w:sz w:val="24"/>
                <w:szCs w:val="24"/>
              </w:rPr>
            </w:pPr>
          </w:p>
        </w:tc>
      </w:tr>
      <w:tr w:rsidR="00CF7198" w:rsidRPr="00BA7410" w14:paraId="70FA8C06" w14:textId="77777777" w:rsidTr="00BB2E09">
        <w:tc>
          <w:tcPr>
            <w:tcW w:w="2552" w:type="dxa"/>
            <w:tcBorders>
              <w:top w:val="nil"/>
              <w:left w:val="nil"/>
              <w:bottom w:val="nil"/>
              <w:right w:val="nil"/>
            </w:tcBorders>
          </w:tcPr>
          <w:p w14:paraId="0F2F5EA6" w14:textId="77777777" w:rsidR="00CF7198" w:rsidRPr="00BA7410" w:rsidRDefault="00CF7198" w:rsidP="00CF7198">
            <w:pPr>
              <w:spacing w:line="320" w:lineRule="exact"/>
              <w:ind w:right="121"/>
              <w:jc w:val="both"/>
              <w:rPr>
                <w:rFonts w:ascii="Cordia New" w:hAnsi="Cordia New" w:cs="Cordia New"/>
                <w:sz w:val="24"/>
                <w:szCs w:val="24"/>
              </w:rPr>
            </w:pPr>
            <w:r w:rsidRPr="00BA7410">
              <w:rPr>
                <w:rFonts w:ascii="Cordia New" w:hAnsi="Cordia New" w:cs="Cordia New"/>
                <w:sz w:val="24"/>
                <w:szCs w:val="24"/>
              </w:rPr>
              <w:t xml:space="preserve">        profit or loss </w:t>
            </w:r>
          </w:p>
        </w:tc>
        <w:tc>
          <w:tcPr>
            <w:tcW w:w="923" w:type="dxa"/>
            <w:tcBorders>
              <w:top w:val="nil"/>
              <w:left w:val="nil"/>
              <w:bottom w:val="nil"/>
              <w:right w:val="nil"/>
            </w:tcBorders>
          </w:tcPr>
          <w:p w14:paraId="274EC6D2" w14:textId="77777777" w:rsidR="00CF7198" w:rsidRPr="00BA7410" w:rsidRDefault="00CF7198" w:rsidP="00CF7198">
            <w:pPr>
              <w:tabs>
                <w:tab w:val="decimal" w:pos="620"/>
              </w:tabs>
              <w:spacing w:line="320" w:lineRule="exact"/>
              <w:ind w:left="-146" w:right="-109"/>
              <w:jc w:val="both"/>
              <w:rPr>
                <w:rFonts w:ascii="Cordia New" w:hAnsi="Cordia New" w:cs="Cordia New"/>
                <w:sz w:val="24"/>
                <w:szCs w:val="24"/>
              </w:rPr>
            </w:pPr>
            <w:r w:rsidRPr="00BA7410">
              <w:rPr>
                <w:rFonts w:ascii="Cordia New" w:hAnsi="Cordia New" w:cs="Cordia New"/>
                <w:sz w:val="24"/>
                <w:szCs w:val="24"/>
              </w:rPr>
              <w:t>-</w:t>
            </w:r>
          </w:p>
        </w:tc>
        <w:tc>
          <w:tcPr>
            <w:tcW w:w="924" w:type="dxa"/>
            <w:tcBorders>
              <w:top w:val="nil"/>
              <w:left w:val="nil"/>
              <w:bottom w:val="nil"/>
              <w:right w:val="nil"/>
            </w:tcBorders>
          </w:tcPr>
          <w:p w14:paraId="142E28D4" w14:textId="77777777" w:rsidR="00CF7198" w:rsidRPr="00BA7410" w:rsidRDefault="00CF7198" w:rsidP="00CF7198">
            <w:pPr>
              <w:tabs>
                <w:tab w:val="decimal" w:pos="593"/>
              </w:tabs>
              <w:spacing w:line="320" w:lineRule="exact"/>
              <w:ind w:left="-146" w:right="-109"/>
              <w:jc w:val="both"/>
              <w:rPr>
                <w:rFonts w:ascii="Cordia New" w:hAnsi="Cordia New" w:cs="Cordia New"/>
                <w:sz w:val="24"/>
                <w:szCs w:val="24"/>
              </w:rPr>
            </w:pPr>
            <w:r w:rsidRPr="00BA7410">
              <w:rPr>
                <w:rFonts w:ascii="Cordia New" w:hAnsi="Cordia New" w:cs="Cordia New"/>
                <w:sz w:val="24"/>
                <w:szCs w:val="24"/>
              </w:rPr>
              <w:t>-</w:t>
            </w:r>
          </w:p>
        </w:tc>
        <w:tc>
          <w:tcPr>
            <w:tcW w:w="924" w:type="dxa"/>
            <w:tcBorders>
              <w:top w:val="nil"/>
              <w:left w:val="nil"/>
              <w:bottom w:val="nil"/>
              <w:right w:val="nil"/>
            </w:tcBorders>
          </w:tcPr>
          <w:p w14:paraId="49E10BE1" w14:textId="77777777" w:rsidR="00CF7198" w:rsidRPr="00BA7410" w:rsidRDefault="00CF7198" w:rsidP="00CF7198">
            <w:pPr>
              <w:tabs>
                <w:tab w:val="decimal" w:pos="620"/>
              </w:tabs>
              <w:spacing w:line="320" w:lineRule="exact"/>
              <w:ind w:left="-146" w:right="-109"/>
              <w:jc w:val="both"/>
              <w:rPr>
                <w:rFonts w:ascii="Cordia New" w:hAnsi="Cordia New" w:cs="Cordia New"/>
                <w:sz w:val="24"/>
                <w:szCs w:val="24"/>
              </w:rPr>
            </w:pPr>
            <w:r w:rsidRPr="00BA7410">
              <w:rPr>
                <w:rFonts w:ascii="Cordia New" w:hAnsi="Cordia New" w:cs="Cordia New"/>
                <w:sz w:val="24"/>
                <w:szCs w:val="24"/>
              </w:rPr>
              <w:t>-</w:t>
            </w:r>
          </w:p>
        </w:tc>
        <w:tc>
          <w:tcPr>
            <w:tcW w:w="924" w:type="dxa"/>
            <w:tcBorders>
              <w:top w:val="nil"/>
              <w:left w:val="nil"/>
              <w:bottom w:val="nil"/>
              <w:right w:val="nil"/>
            </w:tcBorders>
          </w:tcPr>
          <w:p w14:paraId="59919FC9" w14:textId="77777777" w:rsidR="00CF7198" w:rsidRPr="00BA7410" w:rsidRDefault="00CF7198" w:rsidP="00CF7198">
            <w:pPr>
              <w:tabs>
                <w:tab w:val="decimal" w:pos="578"/>
              </w:tabs>
              <w:spacing w:line="320" w:lineRule="exact"/>
              <w:ind w:left="-146" w:right="-109"/>
              <w:jc w:val="both"/>
              <w:rPr>
                <w:rFonts w:ascii="Cordia New" w:hAnsi="Cordia New" w:cs="Cordia New"/>
                <w:sz w:val="24"/>
                <w:szCs w:val="24"/>
              </w:rPr>
            </w:pPr>
            <w:r w:rsidRPr="00BA7410">
              <w:rPr>
                <w:rFonts w:ascii="Cordia New" w:hAnsi="Cordia New" w:cs="Cordia New"/>
                <w:sz w:val="24"/>
                <w:szCs w:val="24"/>
              </w:rPr>
              <w:t>17,308</w:t>
            </w:r>
          </w:p>
        </w:tc>
        <w:tc>
          <w:tcPr>
            <w:tcW w:w="924" w:type="dxa"/>
            <w:tcBorders>
              <w:top w:val="nil"/>
              <w:left w:val="nil"/>
              <w:bottom w:val="nil"/>
              <w:right w:val="nil"/>
            </w:tcBorders>
          </w:tcPr>
          <w:p w14:paraId="42ABD52F" w14:textId="77777777" w:rsidR="00CF7198" w:rsidRPr="00BA7410" w:rsidRDefault="00CF7198" w:rsidP="00CF7198">
            <w:pPr>
              <w:tabs>
                <w:tab w:val="decimal" w:pos="564"/>
              </w:tabs>
              <w:spacing w:line="320" w:lineRule="exact"/>
              <w:ind w:left="-146" w:right="-109"/>
              <w:jc w:val="both"/>
              <w:rPr>
                <w:rFonts w:ascii="Cordia New" w:hAnsi="Cordia New" w:cs="Cordia New"/>
                <w:sz w:val="24"/>
                <w:szCs w:val="24"/>
              </w:rPr>
            </w:pPr>
            <w:r w:rsidRPr="00BA7410">
              <w:rPr>
                <w:rFonts w:ascii="Cordia New" w:hAnsi="Cordia New" w:cs="Cordia New"/>
                <w:sz w:val="24"/>
                <w:szCs w:val="24"/>
              </w:rPr>
              <w:t>-</w:t>
            </w:r>
          </w:p>
        </w:tc>
        <w:tc>
          <w:tcPr>
            <w:tcW w:w="909" w:type="dxa"/>
            <w:tcBorders>
              <w:top w:val="nil"/>
              <w:left w:val="nil"/>
              <w:bottom w:val="nil"/>
              <w:right w:val="nil"/>
            </w:tcBorders>
          </w:tcPr>
          <w:p w14:paraId="551E4CE1" w14:textId="77777777" w:rsidR="00CF7198" w:rsidRPr="00BA7410" w:rsidRDefault="00CF7198" w:rsidP="00CF7198">
            <w:pPr>
              <w:tabs>
                <w:tab w:val="decimal" w:pos="620"/>
              </w:tabs>
              <w:spacing w:line="320" w:lineRule="exact"/>
              <w:ind w:left="-146" w:right="-108"/>
              <w:jc w:val="both"/>
              <w:rPr>
                <w:rFonts w:ascii="Cordia New" w:hAnsi="Cordia New" w:cs="Cordia New"/>
                <w:sz w:val="24"/>
                <w:szCs w:val="24"/>
              </w:rPr>
            </w:pPr>
            <w:r w:rsidRPr="00BA7410">
              <w:rPr>
                <w:rFonts w:ascii="Cordia New" w:hAnsi="Cordia New" w:cs="Cordia New"/>
                <w:sz w:val="24"/>
                <w:szCs w:val="24"/>
              </w:rPr>
              <w:t>-</w:t>
            </w:r>
          </w:p>
        </w:tc>
        <w:tc>
          <w:tcPr>
            <w:tcW w:w="800" w:type="dxa"/>
            <w:gridSpan w:val="2"/>
            <w:tcBorders>
              <w:top w:val="nil"/>
              <w:left w:val="nil"/>
              <w:bottom w:val="nil"/>
              <w:right w:val="nil"/>
            </w:tcBorders>
          </w:tcPr>
          <w:p w14:paraId="067847A8" w14:textId="77777777" w:rsidR="00CF7198" w:rsidRPr="00BA7410" w:rsidRDefault="00CF7198" w:rsidP="00CF7198">
            <w:pPr>
              <w:tabs>
                <w:tab w:val="decimal" w:pos="494"/>
              </w:tabs>
              <w:spacing w:line="320" w:lineRule="exact"/>
              <w:ind w:left="-146" w:right="-109"/>
              <w:jc w:val="both"/>
              <w:rPr>
                <w:rFonts w:ascii="Cordia New" w:hAnsi="Cordia New" w:cs="Cordia New"/>
                <w:sz w:val="24"/>
                <w:szCs w:val="24"/>
              </w:rPr>
            </w:pPr>
            <w:r w:rsidRPr="00BA7410">
              <w:rPr>
                <w:rFonts w:ascii="Cordia New" w:hAnsi="Cordia New" w:cs="Cordia New"/>
                <w:sz w:val="24"/>
                <w:szCs w:val="24"/>
              </w:rPr>
              <w:t>-</w:t>
            </w:r>
          </w:p>
        </w:tc>
        <w:tc>
          <w:tcPr>
            <w:tcW w:w="1013" w:type="dxa"/>
            <w:tcBorders>
              <w:top w:val="nil"/>
              <w:left w:val="nil"/>
              <w:bottom w:val="nil"/>
              <w:right w:val="nil"/>
            </w:tcBorders>
          </w:tcPr>
          <w:p w14:paraId="4F61AB6E" w14:textId="77777777" w:rsidR="00CF7198" w:rsidRPr="00BA7410" w:rsidRDefault="00CF7198" w:rsidP="00CF7198">
            <w:pPr>
              <w:tabs>
                <w:tab w:val="decimal" w:pos="650"/>
              </w:tabs>
              <w:spacing w:line="320" w:lineRule="exact"/>
              <w:ind w:left="-146" w:right="-109"/>
              <w:jc w:val="both"/>
              <w:rPr>
                <w:rFonts w:ascii="Cordia New" w:hAnsi="Cordia New" w:cs="Cordia New"/>
                <w:sz w:val="24"/>
                <w:szCs w:val="24"/>
              </w:rPr>
            </w:pPr>
            <w:r w:rsidRPr="00BA7410">
              <w:rPr>
                <w:rFonts w:ascii="Cordia New" w:hAnsi="Cordia New" w:cs="Cordia New"/>
                <w:sz w:val="24"/>
                <w:szCs w:val="24"/>
              </w:rPr>
              <w:t>17,308</w:t>
            </w:r>
          </w:p>
        </w:tc>
      </w:tr>
      <w:tr w:rsidR="00CF7198" w:rsidRPr="00BA7410" w14:paraId="506DE206" w14:textId="77777777" w:rsidTr="00BB2E09">
        <w:tc>
          <w:tcPr>
            <w:tcW w:w="2552" w:type="dxa"/>
            <w:tcBorders>
              <w:top w:val="nil"/>
              <w:left w:val="nil"/>
              <w:bottom w:val="nil"/>
              <w:right w:val="nil"/>
            </w:tcBorders>
          </w:tcPr>
          <w:p w14:paraId="56DAC60D" w14:textId="77777777" w:rsidR="00CF7198" w:rsidRPr="00BA7410" w:rsidRDefault="00CF7198" w:rsidP="00CF7198">
            <w:pPr>
              <w:tabs>
                <w:tab w:val="left" w:pos="317"/>
              </w:tabs>
              <w:spacing w:line="320" w:lineRule="exact"/>
              <w:ind w:right="-266"/>
              <w:jc w:val="both"/>
              <w:rPr>
                <w:rFonts w:ascii="Cordia New" w:hAnsi="Cordia New" w:cs="Cordia New"/>
                <w:sz w:val="24"/>
                <w:szCs w:val="24"/>
              </w:rPr>
            </w:pPr>
            <w:r w:rsidRPr="00BA7410">
              <w:rPr>
                <w:rFonts w:ascii="Cordia New" w:hAnsi="Cordia New" w:cs="Cordia New"/>
                <w:sz w:val="24"/>
                <w:szCs w:val="24"/>
              </w:rPr>
              <w:t xml:space="preserve">     Debt issued and borrowings</w:t>
            </w:r>
          </w:p>
        </w:tc>
        <w:tc>
          <w:tcPr>
            <w:tcW w:w="923" w:type="dxa"/>
            <w:tcBorders>
              <w:top w:val="nil"/>
              <w:left w:val="nil"/>
              <w:bottom w:val="nil"/>
              <w:right w:val="nil"/>
            </w:tcBorders>
          </w:tcPr>
          <w:p w14:paraId="21ECD4F0" w14:textId="77777777" w:rsidR="00CF7198" w:rsidRPr="00BA7410" w:rsidRDefault="00CF7198" w:rsidP="00CF7198">
            <w:pPr>
              <w:tabs>
                <w:tab w:val="decimal" w:pos="620"/>
              </w:tabs>
              <w:spacing w:line="320" w:lineRule="exact"/>
              <w:ind w:left="-146" w:right="-109"/>
              <w:jc w:val="both"/>
              <w:rPr>
                <w:rFonts w:ascii="Cordia New" w:hAnsi="Cordia New" w:cs="Cordia New"/>
                <w:sz w:val="24"/>
                <w:szCs w:val="24"/>
              </w:rPr>
            </w:pPr>
            <w:r w:rsidRPr="00BA7410">
              <w:rPr>
                <w:rFonts w:ascii="Cordia New" w:hAnsi="Cordia New" w:cs="Cordia New"/>
                <w:sz w:val="24"/>
                <w:szCs w:val="24"/>
              </w:rPr>
              <w:t>-</w:t>
            </w:r>
          </w:p>
        </w:tc>
        <w:tc>
          <w:tcPr>
            <w:tcW w:w="924" w:type="dxa"/>
            <w:tcBorders>
              <w:top w:val="nil"/>
              <w:left w:val="nil"/>
              <w:bottom w:val="nil"/>
              <w:right w:val="nil"/>
            </w:tcBorders>
          </w:tcPr>
          <w:p w14:paraId="15B1CA77" w14:textId="77777777" w:rsidR="00CF7198" w:rsidRPr="00BA7410" w:rsidRDefault="00CF7198" w:rsidP="00CF7198">
            <w:pPr>
              <w:tabs>
                <w:tab w:val="decimal" w:pos="593"/>
              </w:tabs>
              <w:spacing w:line="320" w:lineRule="exact"/>
              <w:ind w:left="-146" w:right="-109"/>
              <w:jc w:val="both"/>
              <w:rPr>
                <w:rFonts w:ascii="Cordia New" w:hAnsi="Cordia New" w:cs="Cordia New"/>
                <w:sz w:val="24"/>
                <w:szCs w:val="24"/>
              </w:rPr>
            </w:pPr>
            <w:r w:rsidRPr="00BA7410">
              <w:rPr>
                <w:rFonts w:ascii="Cordia New" w:hAnsi="Cordia New" w:cs="Cordia New"/>
                <w:sz w:val="24"/>
                <w:szCs w:val="24"/>
              </w:rPr>
              <w:t>-</w:t>
            </w:r>
          </w:p>
        </w:tc>
        <w:tc>
          <w:tcPr>
            <w:tcW w:w="924" w:type="dxa"/>
            <w:tcBorders>
              <w:top w:val="nil"/>
              <w:left w:val="nil"/>
              <w:bottom w:val="nil"/>
              <w:right w:val="nil"/>
            </w:tcBorders>
          </w:tcPr>
          <w:p w14:paraId="60B0F173" w14:textId="77777777" w:rsidR="00CF7198" w:rsidRPr="00BA7410" w:rsidRDefault="00CF7198" w:rsidP="00CF7198">
            <w:pPr>
              <w:tabs>
                <w:tab w:val="decimal" w:pos="620"/>
              </w:tabs>
              <w:spacing w:line="320" w:lineRule="exact"/>
              <w:ind w:left="-146" w:right="-109"/>
              <w:jc w:val="both"/>
              <w:rPr>
                <w:rFonts w:ascii="Cordia New" w:hAnsi="Cordia New" w:cs="Cordia New"/>
                <w:sz w:val="24"/>
                <w:szCs w:val="24"/>
              </w:rPr>
            </w:pPr>
            <w:r w:rsidRPr="00BA7410">
              <w:rPr>
                <w:rFonts w:ascii="Cordia New" w:hAnsi="Cordia New" w:cs="Cordia New"/>
                <w:sz w:val="24"/>
                <w:szCs w:val="24"/>
              </w:rPr>
              <w:t>25,501</w:t>
            </w:r>
          </w:p>
        </w:tc>
        <w:tc>
          <w:tcPr>
            <w:tcW w:w="924" w:type="dxa"/>
            <w:tcBorders>
              <w:top w:val="nil"/>
              <w:left w:val="nil"/>
              <w:bottom w:val="nil"/>
              <w:right w:val="nil"/>
            </w:tcBorders>
          </w:tcPr>
          <w:p w14:paraId="7F2BA7C8" w14:textId="77777777" w:rsidR="00CF7198" w:rsidRPr="00BA7410" w:rsidRDefault="00CF7198" w:rsidP="00CF7198">
            <w:pPr>
              <w:tabs>
                <w:tab w:val="decimal" w:pos="578"/>
              </w:tabs>
              <w:spacing w:line="320" w:lineRule="exact"/>
              <w:ind w:left="-146" w:right="-109"/>
              <w:jc w:val="both"/>
              <w:rPr>
                <w:rFonts w:ascii="Cordia New" w:hAnsi="Cordia New" w:cs="Cordia New"/>
                <w:sz w:val="24"/>
                <w:szCs w:val="24"/>
              </w:rPr>
            </w:pPr>
            <w:r w:rsidRPr="00BA7410">
              <w:rPr>
                <w:rFonts w:ascii="Cordia New" w:hAnsi="Cordia New" w:cs="Cordia New"/>
                <w:sz w:val="24"/>
                <w:szCs w:val="24"/>
              </w:rPr>
              <w:t>102,918</w:t>
            </w:r>
          </w:p>
        </w:tc>
        <w:tc>
          <w:tcPr>
            <w:tcW w:w="924" w:type="dxa"/>
            <w:tcBorders>
              <w:top w:val="nil"/>
              <w:left w:val="nil"/>
              <w:bottom w:val="nil"/>
              <w:right w:val="nil"/>
            </w:tcBorders>
          </w:tcPr>
          <w:p w14:paraId="48D0B026" w14:textId="77777777" w:rsidR="00CF7198" w:rsidRPr="00BA7410" w:rsidRDefault="00CF7198" w:rsidP="00CF7198">
            <w:pPr>
              <w:tabs>
                <w:tab w:val="decimal" w:pos="564"/>
              </w:tabs>
              <w:spacing w:line="320" w:lineRule="exact"/>
              <w:ind w:left="-146" w:right="-109"/>
              <w:jc w:val="both"/>
              <w:rPr>
                <w:rFonts w:ascii="Cordia New" w:hAnsi="Cordia New" w:cs="Cordia New"/>
                <w:sz w:val="24"/>
                <w:szCs w:val="24"/>
              </w:rPr>
            </w:pPr>
            <w:r w:rsidRPr="00BA7410">
              <w:rPr>
                <w:rFonts w:ascii="Cordia New" w:hAnsi="Cordia New" w:cs="Cordia New"/>
                <w:sz w:val="24"/>
                <w:szCs w:val="24"/>
              </w:rPr>
              <w:t>84,292</w:t>
            </w:r>
          </w:p>
        </w:tc>
        <w:tc>
          <w:tcPr>
            <w:tcW w:w="909" w:type="dxa"/>
            <w:tcBorders>
              <w:top w:val="nil"/>
              <w:left w:val="nil"/>
              <w:bottom w:val="nil"/>
              <w:right w:val="nil"/>
            </w:tcBorders>
          </w:tcPr>
          <w:p w14:paraId="09026B76" w14:textId="77777777" w:rsidR="00CF7198" w:rsidRPr="00BA7410" w:rsidRDefault="00CF7198" w:rsidP="00CF7198">
            <w:pPr>
              <w:tabs>
                <w:tab w:val="decimal" w:pos="620"/>
              </w:tabs>
              <w:spacing w:line="320" w:lineRule="exact"/>
              <w:ind w:left="-146" w:right="-108"/>
              <w:jc w:val="both"/>
              <w:rPr>
                <w:rFonts w:ascii="Cordia New" w:hAnsi="Cordia New" w:cs="Cordia New"/>
                <w:sz w:val="24"/>
                <w:szCs w:val="24"/>
              </w:rPr>
            </w:pPr>
            <w:r w:rsidRPr="00BA7410">
              <w:rPr>
                <w:rFonts w:ascii="Cordia New" w:hAnsi="Cordia New" w:cs="Cordia New"/>
                <w:sz w:val="24"/>
                <w:szCs w:val="24"/>
              </w:rPr>
              <w:t>-</w:t>
            </w:r>
          </w:p>
        </w:tc>
        <w:tc>
          <w:tcPr>
            <w:tcW w:w="800" w:type="dxa"/>
            <w:gridSpan w:val="2"/>
            <w:tcBorders>
              <w:top w:val="nil"/>
              <w:left w:val="nil"/>
              <w:bottom w:val="nil"/>
              <w:right w:val="nil"/>
            </w:tcBorders>
          </w:tcPr>
          <w:p w14:paraId="3CE1568C" w14:textId="77777777" w:rsidR="00CF7198" w:rsidRPr="00BA7410" w:rsidRDefault="00CF7198" w:rsidP="00CF7198">
            <w:pPr>
              <w:tabs>
                <w:tab w:val="decimal" w:pos="494"/>
              </w:tabs>
              <w:spacing w:line="320" w:lineRule="exact"/>
              <w:ind w:left="-146" w:right="-109"/>
              <w:jc w:val="both"/>
              <w:rPr>
                <w:rFonts w:ascii="Cordia New" w:hAnsi="Cordia New" w:cs="Cordia New"/>
                <w:sz w:val="24"/>
                <w:szCs w:val="24"/>
              </w:rPr>
            </w:pPr>
            <w:r w:rsidRPr="00BA7410">
              <w:rPr>
                <w:rFonts w:ascii="Cordia New" w:hAnsi="Cordia New" w:cs="Cordia New"/>
                <w:sz w:val="24"/>
                <w:szCs w:val="24"/>
              </w:rPr>
              <w:t>-</w:t>
            </w:r>
          </w:p>
        </w:tc>
        <w:tc>
          <w:tcPr>
            <w:tcW w:w="1013" w:type="dxa"/>
            <w:tcBorders>
              <w:top w:val="nil"/>
              <w:left w:val="nil"/>
              <w:bottom w:val="nil"/>
              <w:right w:val="nil"/>
            </w:tcBorders>
          </w:tcPr>
          <w:p w14:paraId="2BC21A0B" w14:textId="77777777" w:rsidR="00CF7198" w:rsidRPr="00BA7410" w:rsidRDefault="00CF7198" w:rsidP="00CF7198">
            <w:pPr>
              <w:tabs>
                <w:tab w:val="decimal" w:pos="650"/>
              </w:tabs>
              <w:spacing w:line="320" w:lineRule="exact"/>
              <w:ind w:left="-146" w:right="-109"/>
              <w:jc w:val="both"/>
              <w:rPr>
                <w:rFonts w:ascii="Cordia New" w:hAnsi="Cordia New" w:cs="Cordia New"/>
                <w:sz w:val="24"/>
                <w:szCs w:val="24"/>
              </w:rPr>
            </w:pPr>
            <w:r w:rsidRPr="00BA7410">
              <w:rPr>
                <w:rFonts w:ascii="Cordia New" w:hAnsi="Cordia New" w:cs="Cordia New"/>
                <w:sz w:val="24"/>
                <w:szCs w:val="24"/>
              </w:rPr>
              <w:t>212,711</w:t>
            </w:r>
          </w:p>
        </w:tc>
      </w:tr>
    </w:tbl>
    <w:p w14:paraId="2284EBB4" w14:textId="77777777" w:rsidR="00B2628F" w:rsidRPr="00BA7410" w:rsidRDefault="00B2628F" w:rsidP="00B2628F">
      <w:pPr>
        <w:spacing w:line="240" w:lineRule="atLeast"/>
        <w:ind w:left="1560" w:right="121"/>
        <w:jc w:val="both"/>
        <w:rPr>
          <w:rFonts w:ascii="Cordia New" w:hAnsi="Cordia New" w:cs="Cordia New"/>
          <w:sz w:val="28"/>
          <w:szCs w:val="28"/>
        </w:rPr>
      </w:pPr>
    </w:p>
    <w:p w14:paraId="605324F7" w14:textId="77777777" w:rsidR="00B2628F" w:rsidRPr="00BA7410" w:rsidRDefault="00B2628F" w:rsidP="00B2628F">
      <w:pPr>
        <w:ind w:right="121"/>
        <w:jc w:val="both"/>
        <w:rPr>
          <w:rFonts w:ascii="Cordia New" w:hAnsi="Cordia New" w:cs="Cordia New"/>
          <w:sz w:val="16"/>
          <w:szCs w:val="16"/>
        </w:rPr>
      </w:pPr>
    </w:p>
    <w:p w14:paraId="70BE09FE" w14:textId="77777777" w:rsidR="00B2628F" w:rsidRPr="00BA7410" w:rsidRDefault="00B2628F" w:rsidP="00B2628F">
      <w:pPr>
        <w:ind w:right="121"/>
        <w:jc w:val="both"/>
        <w:rPr>
          <w:rFonts w:ascii="Cordia New" w:hAnsi="Cordia New" w:cs="Cordia New"/>
          <w:sz w:val="16"/>
          <w:szCs w:val="16"/>
        </w:rPr>
      </w:pPr>
    </w:p>
    <w:p w14:paraId="4592558D" w14:textId="77777777" w:rsidR="00B2628F" w:rsidRPr="00BA7410" w:rsidRDefault="00B2628F" w:rsidP="00B2628F">
      <w:pPr>
        <w:ind w:right="121"/>
        <w:jc w:val="both"/>
        <w:rPr>
          <w:rFonts w:ascii="Cordia New" w:hAnsi="Cordia New" w:cs="Cordia New"/>
          <w:sz w:val="16"/>
          <w:szCs w:val="16"/>
        </w:rPr>
      </w:pPr>
    </w:p>
    <w:p w14:paraId="19E8DADE" w14:textId="77777777" w:rsidR="00B2628F" w:rsidRPr="00BA7410" w:rsidRDefault="00B2628F" w:rsidP="00B2628F">
      <w:pPr>
        <w:ind w:right="121"/>
        <w:jc w:val="both"/>
        <w:rPr>
          <w:rFonts w:ascii="Cordia New" w:hAnsi="Cordia New" w:cs="Cordia New"/>
          <w:sz w:val="16"/>
          <w:szCs w:val="16"/>
        </w:rPr>
      </w:pPr>
    </w:p>
    <w:p w14:paraId="1521258E" w14:textId="77777777" w:rsidR="005D0FF2" w:rsidRPr="00BA7410" w:rsidRDefault="005D0FF2">
      <w:pPr>
        <w:ind w:left="1560" w:right="121"/>
        <w:jc w:val="both"/>
        <w:rPr>
          <w:rFonts w:ascii="Cordia New" w:hAnsi="Cordia New" w:cs="Cordia New"/>
          <w:sz w:val="16"/>
          <w:szCs w:val="16"/>
        </w:rPr>
      </w:pPr>
    </w:p>
    <w:p w14:paraId="33AA8730" w14:textId="77777777" w:rsidR="005D0FF2" w:rsidRPr="00BA7410" w:rsidRDefault="005D0FF2">
      <w:pPr>
        <w:ind w:left="1560" w:right="121"/>
        <w:jc w:val="both"/>
        <w:rPr>
          <w:rFonts w:ascii="Cordia New" w:hAnsi="Cordia New" w:cs="Cordia New"/>
          <w:sz w:val="16"/>
          <w:szCs w:val="16"/>
        </w:rPr>
      </w:pPr>
    </w:p>
    <w:p w14:paraId="301104AB" w14:textId="77777777" w:rsidR="00F76393" w:rsidRPr="00BA7410" w:rsidRDefault="00F76393">
      <w:pPr>
        <w:ind w:left="1560" w:right="121"/>
        <w:jc w:val="both"/>
        <w:rPr>
          <w:rFonts w:ascii="Cordia New" w:hAnsi="Cordia New" w:cs="Cordia New"/>
          <w:sz w:val="16"/>
          <w:szCs w:val="16"/>
        </w:rPr>
      </w:pPr>
    </w:p>
    <w:p w14:paraId="17ECF1DC" w14:textId="77777777" w:rsidR="00F76393" w:rsidRPr="00BA7410" w:rsidRDefault="00F76393">
      <w:pPr>
        <w:ind w:left="1560" w:right="121"/>
        <w:jc w:val="both"/>
        <w:rPr>
          <w:rFonts w:ascii="Cordia New" w:hAnsi="Cordia New" w:cs="Cordia New"/>
          <w:sz w:val="16"/>
          <w:szCs w:val="16"/>
        </w:rPr>
      </w:pPr>
    </w:p>
    <w:p w14:paraId="78074150" w14:textId="77777777" w:rsidR="00F76393" w:rsidRPr="00BA7410" w:rsidRDefault="00F76393">
      <w:pPr>
        <w:ind w:left="1560" w:right="121"/>
        <w:jc w:val="both"/>
        <w:rPr>
          <w:rFonts w:ascii="Cordia New" w:hAnsi="Cordia New" w:cs="Cordia New"/>
          <w:sz w:val="16"/>
          <w:szCs w:val="16"/>
        </w:rPr>
      </w:pPr>
    </w:p>
    <w:p w14:paraId="49618356" w14:textId="77777777" w:rsidR="00F76393" w:rsidRPr="00BA7410" w:rsidRDefault="00F76393">
      <w:pPr>
        <w:ind w:left="1560" w:right="121"/>
        <w:jc w:val="both"/>
        <w:rPr>
          <w:rFonts w:ascii="Cordia New" w:hAnsi="Cordia New" w:cs="Cordia New"/>
          <w:sz w:val="16"/>
          <w:szCs w:val="16"/>
        </w:rPr>
      </w:pPr>
    </w:p>
    <w:p w14:paraId="3CF85C06" w14:textId="77777777" w:rsidR="00F76393" w:rsidRPr="00BA7410" w:rsidRDefault="00F76393">
      <w:pPr>
        <w:ind w:left="1560" w:right="121"/>
        <w:jc w:val="both"/>
        <w:rPr>
          <w:rFonts w:ascii="Cordia New" w:hAnsi="Cordia New" w:cs="Cordia New"/>
          <w:sz w:val="16"/>
          <w:szCs w:val="16"/>
        </w:rPr>
      </w:pPr>
    </w:p>
    <w:p w14:paraId="1EEF2D98" w14:textId="77777777" w:rsidR="00F76393" w:rsidRPr="00BA7410" w:rsidRDefault="00F76393">
      <w:pPr>
        <w:ind w:left="1560" w:right="121"/>
        <w:jc w:val="both"/>
        <w:rPr>
          <w:rFonts w:ascii="Cordia New" w:hAnsi="Cordia New" w:cs="Cordia New"/>
          <w:sz w:val="16"/>
          <w:szCs w:val="16"/>
        </w:rPr>
      </w:pPr>
    </w:p>
    <w:p w14:paraId="58B4EAC5" w14:textId="77777777" w:rsidR="00F76393" w:rsidRPr="00BA7410" w:rsidRDefault="00F76393">
      <w:pPr>
        <w:ind w:left="1560" w:right="121"/>
        <w:jc w:val="both"/>
        <w:rPr>
          <w:rFonts w:ascii="Cordia New" w:hAnsi="Cordia New" w:cs="Cordia New"/>
          <w:sz w:val="16"/>
          <w:szCs w:val="16"/>
        </w:rPr>
      </w:pPr>
    </w:p>
    <w:p w14:paraId="2F9F7D81" w14:textId="77777777" w:rsidR="00F76393" w:rsidRPr="00BA7410" w:rsidRDefault="00F76393">
      <w:pPr>
        <w:ind w:left="1560" w:right="121"/>
        <w:jc w:val="both"/>
        <w:rPr>
          <w:rFonts w:ascii="Cordia New" w:hAnsi="Cordia New" w:cs="Cordia New"/>
          <w:sz w:val="16"/>
          <w:szCs w:val="16"/>
        </w:rPr>
      </w:pPr>
    </w:p>
    <w:p w14:paraId="149E93F5" w14:textId="77777777" w:rsidR="00F76393" w:rsidRPr="00BA7410" w:rsidRDefault="00F76393">
      <w:pPr>
        <w:ind w:left="1560" w:right="121"/>
        <w:jc w:val="both"/>
        <w:rPr>
          <w:rFonts w:ascii="Cordia New" w:hAnsi="Cordia New" w:cs="Cordia New"/>
          <w:sz w:val="16"/>
          <w:szCs w:val="16"/>
        </w:rPr>
      </w:pPr>
    </w:p>
    <w:p w14:paraId="229EEC88" w14:textId="77777777" w:rsidR="00EC40E5" w:rsidRPr="00BA7410" w:rsidRDefault="00EC40E5">
      <w:pPr>
        <w:ind w:left="1560" w:right="121"/>
        <w:jc w:val="both"/>
        <w:rPr>
          <w:rFonts w:ascii="Cordia New" w:hAnsi="Cordia New" w:cs="Cordia New"/>
          <w:sz w:val="16"/>
          <w:szCs w:val="16"/>
        </w:rPr>
      </w:pPr>
    </w:p>
    <w:p w14:paraId="45E4DEAB" w14:textId="77777777" w:rsidR="00EC40E5" w:rsidRPr="00BA7410" w:rsidRDefault="00EC40E5">
      <w:pPr>
        <w:ind w:left="1560" w:right="121"/>
        <w:jc w:val="both"/>
        <w:rPr>
          <w:rFonts w:ascii="Cordia New" w:hAnsi="Cordia New" w:cs="Cordia New"/>
          <w:sz w:val="16"/>
          <w:szCs w:val="16"/>
        </w:rPr>
      </w:pPr>
    </w:p>
    <w:p w14:paraId="783F27F9" w14:textId="77777777" w:rsidR="00EC40E5" w:rsidRPr="00BA7410" w:rsidRDefault="00EC40E5">
      <w:pPr>
        <w:ind w:left="1560" w:right="121"/>
        <w:jc w:val="both"/>
        <w:rPr>
          <w:rFonts w:ascii="Cordia New" w:hAnsi="Cordia New" w:cs="Cordia New"/>
          <w:sz w:val="16"/>
          <w:szCs w:val="16"/>
        </w:rPr>
      </w:pPr>
    </w:p>
    <w:p w14:paraId="29ED8434" w14:textId="77777777" w:rsidR="00EC40E5" w:rsidRPr="00BA7410" w:rsidRDefault="00EC40E5">
      <w:pPr>
        <w:ind w:left="1560" w:right="121"/>
        <w:jc w:val="both"/>
        <w:rPr>
          <w:rFonts w:ascii="Cordia New" w:hAnsi="Cordia New" w:cs="Cordia New"/>
          <w:sz w:val="16"/>
          <w:szCs w:val="16"/>
        </w:rPr>
      </w:pPr>
    </w:p>
    <w:p w14:paraId="17F58567" w14:textId="77777777" w:rsidR="00EC40E5" w:rsidRPr="00BA7410" w:rsidRDefault="00EC40E5">
      <w:pPr>
        <w:ind w:left="1560" w:right="121"/>
        <w:jc w:val="both"/>
        <w:rPr>
          <w:rFonts w:ascii="Cordia New" w:hAnsi="Cordia New" w:cs="Cordia New"/>
          <w:sz w:val="16"/>
          <w:szCs w:val="16"/>
        </w:rPr>
      </w:pPr>
    </w:p>
    <w:p w14:paraId="410B70F9" w14:textId="77777777" w:rsidR="00EC40E5" w:rsidRPr="00BA7410" w:rsidRDefault="00EC40E5">
      <w:pPr>
        <w:ind w:left="1560" w:right="121"/>
        <w:jc w:val="both"/>
        <w:rPr>
          <w:rFonts w:ascii="Cordia New" w:hAnsi="Cordia New" w:cs="Cordia New"/>
          <w:sz w:val="16"/>
          <w:szCs w:val="16"/>
        </w:rPr>
      </w:pPr>
    </w:p>
    <w:p w14:paraId="6EF9CEE8" w14:textId="77777777" w:rsidR="00EC40E5" w:rsidRPr="00BA7410" w:rsidRDefault="00EC40E5">
      <w:pPr>
        <w:ind w:left="1560" w:right="121"/>
        <w:jc w:val="both"/>
        <w:rPr>
          <w:rFonts w:ascii="Cordia New" w:hAnsi="Cordia New" w:cs="Cordia New"/>
          <w:sz w:val="16"/>
          <w:szCs w:val="16"/>
        </w:rPr>
      </w:pPr>
    </w:p>
    <w:p w14:paraId="00837AF1" w14:textId="77777777" w:rsidR="00B2628F" w:rsidRPr="00BA7410" w:rsidRDefault="00B2628F">
      <w:pPr>
        <w:ind w:left="1560" w:right="121"/>
        <w:jc w:val="both"/>
        <w:rPr>
          <w:rFonts w:ascii="Cordia New" w:hAnsi="Cordia New" w:cs="Cordia New"/>
          <w:sz w:val="16"/>
          <w:szCs w:val="16"/>
        </w:rPr>
      </w:pPr>
    </w:p>
    <w:p w14:paraId="4F102F50" w14:textId="77777777" w:rsidR="00B2628F" w:rsidRPr="00BA7410" w:rsidRDefault="00B2628F">
      <w:pPr>
        <w:ind w:left="1560" w:right="121"/>
        <w:jc w:val="both"/>
        <w:rPr>
          <w:rFonts w:ascii="Cordia New" w:hAnsi="Cordia New" w:cs="Cordia New"/>
          <w:sz w:val="16"/>
          <w:szCs w:val="16"/>
        </w:rPr>
      </w:pPr>
    </w:p>
    <w:p w14:paraId="3C8B6F94" w14:textId="77777777" w:rsidR="005D0FF2" w:rsidRPr="00BA7410" w:rsidRDefault="005D0FF2" w:rsidP="00C83EF4">
      <w:pPr>
        <w:ind w:right="121"/>
        <w:jc w:val="both"/>
        <w:rPr>
          <w:rFonts w:ascii="Cordia New" w:hAnsi="Cordia New" w:cs="Cordia New"/>
          <w:sz w:val="16"/>
          <w:szCs w:val="16"/>
        </w:rPr>
      </w:pPr>
    </w:p>
    <w:p w14:paraId="4C4451B0" w14:textId="77777777" w:rsidR="00B2628F" w:rsidRPr="00BA7410" w:rsidRDefault="00B2628F" w:rsidP="00C83EF4">
      <w:pPr>
        <w:ind w:right="121"/>
        <w:jc w:val="both"/>
        <w:rPr>
          <w:rFonts w:ascii="Cordia New" w:hAnsi="Cordia New" w:cs="Cordia New"/>
          <w:sz w:val="16"/>
          <w:szCs w:val="16"/>
        </w:rPr>
      </w:pPr>
    </w:p>
    <w:p w14:paraId="5F94950D" w14:textId="77777777" w:rsidR="00F76393" w:rsidRPr="00BA7410" w:rsidRDefault="008D6A16">
      <w:pPr>
        <w:tabs>
          <w:tab w:val="left" w:pos="-1843"/>
        </w:tabs>
        <w:ind w:left="1560" w:right="-22"/>
        <w:jc w:val="thaiDistribute"/>
        <w:rPr>
          <w:rFonts w:ascii="Cordia New" w:hAnsi="Cordia New" w:cs="Cordia New"/>
          <w:sz w:val="28"/>
          <w:szCs w:val="28"/>
        </w:rPr>
      </w:pPr>
      <w:r w:rsidRPr="00BA7410">
        <w:rPr>
          <w:rFonts w:ascii="Cordia New" w:hAnsi="Cordia New" w:cs="Cordia New"/>
          <w:sz w:val="28"/>
          <w:szCs w:val="28"/>
        </w:rPr>
        <w:lastRenderedPageBreak/>
        <w:t>4</w:t>
      </w:r>
      <w:r w:rsidR="00F76393" w:rsidRPr="00BA7410">
        <w:rPr>
          <w:rFonts w:ascii="Cordia New" w:hAnsi="Cordia New" w:cs="Cordia New"/>
          <w:sz w:val="28"/>
          <w:szCs w:val="28"/>
        </w:rPr>
        <w:t>.</w:t>
      </w:r>
      <w:r w:rsidRPr="00BA7410">
        <w:rPr>
          <w:rFonts w:ascii="Cordia New" w:hAnsi="Cordia New" w:cs="Cordia New"/>
          <w:sz w:val="28"/>
          <w:szCs w:val="28"/>
        </w:rPr>
        <w:t>3</w:t>
      </w:r>
      <w:r w:rsidR="00F76393" w:rsidRPr="00BA7410">
        <w:rPr>
          <w:rFonts w:ascii="Cordia New" w:hAnsi="Cordia New" w:cs="Cordia New"/>
          <w:sz w:val="28"/>
          <w:szCs w:val="28"/>
        </w:rPr>
        <w:t>.</w:t>
      </w:r>
      <w:r w:rsidRPr="00BA7410">
        <w:rPr>
          <w:rFonts w:ascii="Cordia New" w:hAnsi="Cordia New" w:cs="Cordia New"/>
          <w:sz w:val="28"/>
          <w:szCs w:val="28"/>
        </w:rPr>
        <w:t>2</w:t>
      </w:r>
      <w:r w:rsidR="00F76393" w:rsidRPr="00BA7410">
        <w:rPr>
          <w:rFonts w:ascii="Cordia New" w:hAnsi="Cordia New" w:cs="Cordia New"/>
          <w:sz w:val="28"/>
          <w:szCs w:val="28"/>
        </w:rPr>
        <w:t>.</w:t>
      </w:r>
      <w:r w:rsidRPr="00BA7410">
        <w:rPr>
          <w:rFonts w:ascii="Cordia New" w:hAnsi="Cordia New" w:cs="Cordia New"/>
          <w:sz w:val="28"/>
          <w:szCs w:val="28"/>
        </w:rPr>
        <w:t>2</w:t>
      </w:r>
      <w:r w:rsidR="00F76393" w:rsidRPr="00BA7410">
        <w:rPr>
          <w:rFonts w:ascii="Cordia New" w:hAnsi="Cordia New" w:cs="Cordia New"/>
          <w:sz w:val="28"/>
          <w:szCs w:val="28"/>
        </w:rPr>
        <w:t xml:space="preserve"> </w:t>
      </w:r>
      <w:r w:rsidR="00F76393" w:rsidRPr="00BA7410">
        <w:rPr>
          <w:rFonts w:ascii="Cordia New" w:hAnsi="Cordia New" w:cs="Cordia New"/>
          <w:sz w:val="28"/>
          <w:szCs w:val="28"/>
        </w:rPr>
        <w:tab/>
        <w:t xml:space="preserve"> Foreign </w:t>
      </w:r>
      <w:r w:rsidR="007D208E" w:rsidRPr="00BA7410">
        <w:rPr>
          <w:rFonts w:ascii="Cordia New" w:hAnsi="Cordia New" w:cs="Cordia New"/>
          <w:sz w:val="28"/>
          <w:szCs w:val="28"/>
        </w:rPr>
        <w:t>e</w:t>
      </w:r>
      <w:r w:rsidR="00F76393" w:rsidRPr="00BA7410">
        <w:rPr>
          <w:rFonts w:ascii="Cordia New" w:hAnsi="Cordia New" w:cs="Cordia New"/>
          <w:sz w:val="28"/>
          <w:szCs w:val="28"/>
        </w:rPr>
        <w:t xml:space="preserve">xchange in the </w:t>
      </w:r>
      <w:r w:rsidR="007D208E" w:rsidRPr="00BA7410">
        <w:rPr>
          <w:rFonts w:ascii="Cordia New" w:hAnsi="Cordia New" w:cs="Cordia New"/>
          <w:sz w:val="28"/>
          <w:szCs w:val="28"/>
        </w:rPr>
        <w:t>b</w:t>
      </w:r>
      <w:r w:rsidR="00F76393" w:rsidRPr="00BA7410">
        <w:rPr>
          <w:rFonts w:ascii="Cordia New" w:hAnsi="Cordia New" w:cs="Cordia New"/>
          <w:sz w:val="28"/>
          <w:szCs w:val="28"/>
        </w:rPr>
        <w:t xml:space="preserve">anking </w:t>
      </w:r>
      <w:r w:rsidR="007D208E" w:rsidRPr="00BA7410">
        <w:rPr>
          <w:rFonts w:ascii="Cordia New" w:hAnsi="Cordia New" w:cs="Cordia New"/>
          <w:sz w:val="28"/>
          <w:szCs w:val="28"/>
        </w:rPr>
        <w:t>b</w:t>
      </w:r>
      <w:r w:rsidR="00F76393" w:rsidRPr="00BA7410">
        <w:rPr>
          <w:rFonts w:ascii="Cordia New" w:hAnsi="Cordia New" w:cs="Cordia New"/>
          <w:sz w:val="28"/>
          <w:szCs w:val="28"/>
        </w:rPr>
        <w:t>ook</w:t>
      </w:r>
    </w:p>
    <w:p w14:paraId="622700D1" w14:textId="77777777" w:rsidR="00F76393" w:rsidRPr="00BA7410" w:rsidRDefault="00F76393">
      <w:pPr>
        <w:tabs>
          <w:tab w:val="left" w:pos="-1843"/>
        </w:tabs>
        <w:ind w:left="1560" w:right="-22"/>
        <w:jc w:val="thaiDistribute"/>
        <w:rPr>
          <w:rFonts w:ascii="Cordia New" w:hAnsi="Cordia New" w:cs="Cordia New"/>
          <w:sz w:val="16"/>
          <w:szCs w:val="16"/>
        </w:rPr>
      </w:pPr>
    </w:p>
    <w:p w14:paraId="0D573DC0" w14:textId="77777777" w:rsidR="00F76393" w:rsidRPr="00BA7410" w:rsidRDefault="00F76393">
      <w:pPr>
        <w:ind w:left="2268"/>
        <w:jc w:val="thaiDistribute"/>
        <w:rPr>
          <w:rFonts w:ascii="Cordia New" w:hAnsi="Cordia New"/>
          <w:sz w:val="28"/>
        </w:rPr>
      </w:pPr>
      <w:r w:rsidRPr="00BA7410">
        <w:rPr>
          <w:rFonts w:ascii="Cordia New" w:hAnsi="Cordia New"/>
          <w:sz w:val="28"/>
        </w:rPr>
        <w:t xml:space="preserve">Exchange rate risk in the banking book relates to the net investment position of foreign branches and subsidiaries. It is a risk arising from changes in exchange rates to investments and the net operating results of foreign entities </w:t>
      </w:r>
      <w:r w:rsidR="007D3810" w:rsidRPr="00BA7410">
        <w:rPr>
          <w:rFonts w:ascii="Cordia New" w:hAnsi="Cordia New"/>
          <w:sz w:val="28"/>
        </w:rPr>
        <w:t>w</w:t>
      </w:r>
      <w:r w:rsidRPr="00BA7410">
        <w:rPr>
          <w:rFonts w:ascii="Cordia New" w:hAnsi="Cordia New"/>
          <w:sz w:val="28"/>
        </w:rPr>
        <w:t xml:space="preserve">hose functional currency is not Thai </w:t>
      </w:r>
      <w:r w:rsidR="004854C5" w:rsidRPr="00BA7410">
        <w:rPr>
          <w:rFonts w:ascii="Cordia New" w:hAnsi="Cordia New"/>
          <w:sz w:val="28"/>
        </w:rPr>
        <w:t>B</w:t>
      </w:r>
      <w:r w:rsidRPr="00BA7410">
        <w:rPr>
          <w:rFonts w:ascii="Cordia New" w:hAnsi="Cordia New"/>
          <w:sz w:val="28"/>
        </w:rPr>
        <w:t>aht</w:t>
      </w:r>
      <w:r w:rsidR="004854C5" w:rsidRPr="00BA7410">
        <w:rPr>
          <w:rFonts w:ascii="Cordia New" w:hAnsi="Cordia New"/>
          <w:sz w:val="28"/>
        </w:rPr>
        <w:t>.</w:t>
      </w:r>
      <w:r w:rsidRPr="00BA7410">
        <w:rPr>
          <w:rFonts w:ascii="Cordia New" w:hAnsi="Cordia New"/>
          <w:sz w:val="28"/>
        </w:rPr>
        <w:t xml:space="preserve"> Foreign exchange risk is recognized through other comprehensive income as gain or loss on translation of the financial statements from </w:t>
      </w:r>
      <w:r w:rsidR="007F2499" w:rsidRPr="00BA7410">
        <w:rPr>
          <w:rFonts w:ascii="Cordia New" w:hAnsi="Cordia New"/>
          <w:sz w:val="28"/>
        </w:rPr>
        <w:t>foreign</w:t>
      </w:r>
      <w:r w:rsidRPr="00BA7410">
        <w:rPr>
          <w:rFonts w:ascii="Cordia New" w:hAnsi="Cordia New"/>
          <w:sz w:val="28"/>
        </w:rPr>
        <w:t xml:space="preserve"> operations.</w:t>
      </w:r>
    </w:p>
    <w:p w14:paraId="66E8B0D6" w14:textId="77777777" w:rsidR="00F76393" w:rsidRPr="00BA7410" w:rsidRDefault="00F76393">
      <w:pPr>
        <w:ind w:left="2268"/>
        <w:jc w:val="thaiDistribute"/>
        <w:rPr>
          <w:rFonts w:ascii="Cordia New" w:hAnsi="Cordia New"/>
          <w:sz w:val="16"/>
          <w:szCs w:val="16"/>
        </w:rPr>
      </w:pPr>
    </w:p>
    <w:p w14:paraId="07D4E387" w14:textId="5F2152EF" w:rsidR="000B04F3" w:rsidRPr="00BA7410" w:rsidRDefault="000B04F3" w:rsidP="000B04F3">
      <w:pPr>
        <w:tabs>
          <w:tab w:val="left" w:pos="-1843"/>
        </w:tabs>
        <w:ind w:left="2268" w:right="-22"/>
        <w:jc w:val="thaiDistribute"/>
        <w:rPr>
          <w:rFonts w:ascii="Cordia New" w:hAnsi="Cordia New" w:cs="AngsanaUPC"/>
          <w:sz w:val="28"/>
          <w:szCs w:val="24"/>
        </w:rPr>
      </w:pPr>
      <w:r w:rsidRPr="00BA7410">
        <w:rPr>
          <w:rFonts w:ascii="Cordia New" w:hAnsi="Cordia New" w:cs="AngsanaUPC"/>
          <w:sz w:val="28"/>
          <w:szCs w:val="24"/>
        </w:rPr>
        <w:t xml:space="preserve">The Bank manages foreign exchange risk in its banking book to ensure that the impact of exchange rate changes on the </w:t>
      </w:r>
      <w:r w:rsidR="00700577" w:rsidRPr="00BA7410">
        <w:rPr>
          <w:rFonts w:ascii="Cordia New" w:hAnsi="Cordia New" w:cs="AngsanaUPC"/>
          <w:spacing w:val="-2"/>
          <w:sz w:val="28"/>
          <w:szCs w:val="24"/>
        </w:rPr>
        <w:t>Bank’s</w:t>
      </w:r>
      <w:r w:rsidRPr="00BA7410">
        <w:rPr>
          <w:rFonts w:ascii="Cordia New" w:hAnsi="Cordia New" w:cs="AngsanaUPC"/>
          <w:sz w:val="28"/>
          <w:szCs w:val="24"/>
        </w:rPr>
        <w:t xml:space="preserve"> total capital ratios is at acceptable levels</w:t>
      </w:r>
      <w:r w:rsidRPr="00BA7410">
        <w:rPr>
          <w:rFonts w:ascii="Cordia New" w:hAnsi="Cordia New"/>
          <w:sz w:val="28"/>
        </w:rPr>
        <w:t>.</w:t>
      </w:r>
      <w:r w:rsidRPr="00BA7410">
        <w:rPr>
          <w:rFonts w:ascii="Cordia New" w:hAnsi="Cordia New" w:cs="AngsanaUPC"/>
          <w:sz w:val="28"/>
          <w:szCs w:val="24"/>
        </w:rPr>
        <w:t xml:space="preserve"> </w:t>
      </w:r>
      <w:r w:rsidRPr="00BA7410">
        <w:rPr>
          <w:rFonts w:ascii="Cordia New" w:hAnsi="Cordia New"/>
          <w:sz w:val="28"/>
        </w:rPr>
        <w:t>As</w:t>
      </w:r>
      <w:r w:rsidRPr="00BA7410">
        <w:rPr>
          <w:rFonts w:ascii="Cordia New" w:hAnsi="Cordia New" w:cs="AngsanaUPC"/>
          <w:sz w:val="28"/>
          <w:szCs w:val="24"/>
        </w:rPr>
        <w:t xml:space="preserve"> at </w:t>
      </w:r>
      <w:r w:rsidR="00C847E9" w:rsidRPr="00BA7410">
        <w:rPr>
          <w:rFonts w:ascii="Cordia New" w:hAnsi="Cordia New" w:cs="AngsanaUPC"/>
          <w:sz w:val="28"/>
          <w:szCs w:val="24"/>
        </w:rPr>
        <w:t>June 30, 2025 and December 31, 2024</w:t>
      </w:r>
      <w:r w:rsidRPr="00BA7410">
        <w:rPr>
          <w:rFonts w:ascii="Cordia New" w:hAnsi="Cordia New"/>
          <w:sz w:val="28"/>
        </w:rPr>
        <w:t>, the</w:t>
      </w:r>
      <w:r w:rsidRPr="00BA7410">
        <w:rPr>
          <w:rFonts w:ascii="Cordia New" w:hAnsi="Cordia New" w:cs="AngsanaUPC"/>
          <w:sz w:val="28"/>
          <w:szCs w:val="24"/>
        </w:rPr>
        <w:t xml:space="preserve"> impact on the </w:t>
      </w:r>
      <w:r w:rsidR="00751299">
        <w:rPr>
          <w:rFonts w:ascii="Cordia New" w:hAnsi="Cordia New"/>
          <w:sz w:val="28"/>
        </w:rPr>
        <w:t>Bank</w:t>
      </w:r>
      <w:r w:rsidRPr="00BA7410">
        <w:rPr>
          <w:rFonts w:ascii="Cordia New" w:hAnsi="Cordia New"/>
          <w:sz w:val="28"/>
        </w:rPr>
        <w:t>’s</w:t>
      </w:r>
      <w:r w:rsidRPr="00BA7410">
        <w:rPr>
          <w:rFonts w:ascii="Cordia New" w:hAnsi="Cordia New" w:cs="AngsanaUPC"/>
          <w:sz w:val="28"/>
          <w:szCs w:val="24"/>
        </w:rPr>
        <w:t xml:space="preserve"> total capital ratio</w:t>
      </w:r>
      <w:r w:rsidRPr="00BA7410">
        <w:rPr>
          <w:rFonts w:ascii="Cordia New" w:hAnsi="Cordia New"/>
          <w:sz w:val="28"/>
        </w:rPr>
        <w:t xml:space="preserve"> assuming a </w:t>
      </w:r>
      <w:r w:rsidR="008D6A16" w:rsidRPr="00BA7410">
        <w:rPr>
          <w:rFonts w:ascii="Cordia New" w:hAnsi="Cordia New"/>
          <w:sz w:val="28"/>
        </w:rPr>
        <w:t>5</w:t>
      </w:r>
      <w:r w:rsidRPr="00BA7410">
        <w:rPr>
          <w:rFonts w:ascii="Cordia New" w:hAnsi="Cordia New"/>
          <w:sz w:val="28"/>
        </w:rPr>
        <w:t xml:space="preserve">% </w:t>
      </w:r>
      <w:r w:rsidRPr="00BA7410">
        <w:rPr>
          <w:rFonts w:ascii="Cordia New" w:hAnsi="Cordia New" w:cs="AngsanaUPC"/>
          <w:sz w:val="28"/>
          <w:szCs w:val="24"/>
        </w:rPr>
        <w:t xml:space="preserve">change </w:t>
      </w:r>
      <w:r w:rsidRPr="00BA7410">
        <w:rPr>
          <w:rFonts w:ascii="Cordia New" w:hAnsi="Cordia New"/>
          <w:sz w:val="28"/>
        </w:rPr>
        <w:t>of</w:t>
      </w:r>
      <w:r w:rsidRPr="00BA7410">
        <w:rPr>
          <w:rFonts w:ascii="Cordia New" w:hAnsi="Cordia New" w:hint="cs"/>
          <w:sz w:val="28"/>
          <w:cs/>
        </w:rPr>
        <w:t xml:space="preserve"> </w:t>
      </w:r>
      <w:r w:rsidRPr="00BA7410">
        <w:rPr>
          <w:rFonts w:ascii="Cordia New" w:hAnsi="Cordia New"/>
          <w:sz w:val="28"/>
        </w:rPr>
        <w:t xml:space="preserve">all foreign currency exchange rates against Thai Baht, was </w:t>
      </w:r>
      <w:r w:rsidRPr="00BA7410">
        <w:rPr>
          <w:rFonts w:ascii="Cordia New" w:hAnsi="Cordia New" w:cs="AngsanaUPC"/>
          <w:sz w:val="28"/>
          <w:szCs w:val="24"/>
        </w:rPr>
        <w:t>approximately</w:t>
      </w:r>
      <w:r w:rsidR="00CF6B63">
        <w:rPr>
          <w:rFonts w:ascii="Cordia New" w:hAnsi="Cordia New" w:cs="AngsanaUPC"/>
          <w:sz w:val="28"/>
          <w:szCs w:val="24"/>
        </w:rPr>
        <w:t xml:space="preserve"> 0.11</w:t>
      </w:r>
      <w:r w:rsidRPr="00BA7410">
        <w:rPr>
          <w:rFonts w:ascii="Cordia New" w:hAnsi="Cordia New" w:cs="AngsanaUPC"/>
          <w:sz w:val="28"/>
          <w:szCs w:val="24"/>
        </w:rPr>
        <w:t xml:space="preserve">% and </w:t>
      </w:r>
      <w:r w:rsidR="008D6A16" w:rsidRPr="00BA7410">
        <w:rPr>
          <w:rFonts w:ascii="Cordia New" w:hAnsi="Cordia New" w:cs="AngsanaUPC"/>
          <w:sz w:val="28"/>
          <w:szCs w:val="24"/>
        </w:rPr>
        <w:t>0</w:t>
      </w:r>
      <w:r w:rsidRPr="00BA7410">
        <w:rPr>
          <w:rFonts w:ascii="Cordia New" w:hAnsi="Cordia New" w:cs="AngsanaUPC"/>
          <w:sz w:val="28"/>
          <w:szCs w:val="24"/>
        </w:rPr>
        <w:t>.</w:t>
      </w:r>
      <w:r w:rsidR="008D6A16" w:rsidRPr="00BA7410">
        <w:rPr>
          <w:rFonts w:ascii="Cordia New" w:hAnsi="Cordia New" w:cs="AngsanaUPC"/>
          <w:sz w:val="28"/>
          <w:szCs w:val="24"/>
        </w:rPr>
        <w:t>0</w:t>
      </w:r>
      <w:r w:rsidR="009F42DE" w:rsidRPr="00BA7410">
        <w:rPr>
          <w:rFonts w:ascii="Cordia New" w:hAnsi="Cordia New" w:cs="AngsanaUPC"/>
          <w:sz w:val="28"/>
          <w:szCs w:val="24"/>
        </w:rPr>
        <w:t>7</w:t>
      </w:r>
      <w:r w:rsidRPr="00BA7410">
        <w:rPr>
          <w:rFonts w:ascii="Cordia New" w:hAnsi="Cordia New" w:cs="AngsanaUPC"/>
          <w:sz w:val="28"/>
          <w:szCs w:val="24"/>
        </w:rPr>
        <w:t>%, respectively</w:t>
      </w:r>
      <w:r w:rsidR="0005182E">
        <w:rPr>
          <w:rFonts w:ascii="Cordia New" w:hAnsi="Cordia New" w:cs="AngsanaUPC"/>
          <w:sz w:val="28"/>
          <w:szCs w:val="24"/>
        </w:rPr>
        <w:t>.</w:t>
      </w:r>
    </w:p>
    <w:p w14:paraId="0D296718" w14:textId="77777777" w:rsidR="00F76393" w:rsidRPr="00BA7410" w:rsidRDefault="00F76393">
      <w:pPr>
        <w:ind w:left="2268"/>
        <w:jc w:val="thaiDistribute"/>
        <w:rPr>
          <w:rFonts w:ascii="Cordia New" w:hAnsi="Cordia New"/>
          <w:sz w:val="16"/>
          <w:szCs w:val="16"/>
        </w:rPr>
      </w:pPr>
    </w:p>
    <w:p w14:paraId="0864CE47" w14:textId="77777777" w:rsidR="00F76393" w:rsidRPr="00BA7410" w:rsidRDefault="008D6A16">
      <w:pPr>
        <w:ind w:left="851" w:right="-22" w:hanging="567"/>
        <w:jc w:val="thaiDistribute"/>
        <w:rPr>
          <w:rFonts w:ascii="Cordia New" w:hAnsi="Cordia New" w:cs="Cordia New"/>
          <w:sz w:val="28"/>
          <w:szCs w:val="28"/>
        </w:rPr>
      </w:pPr>
      <w:r w:rsidRPr="00BA7410">
        <w:rPr>
          <w:rFonts w:ascii="Cordia New" w:hAnsi="Cordia New" w:cs="Cordia New"/>
          <w:sz w:val="28"/>
          <w:szCs w:val="28"/>
        </w:rPr>
        <w:t>4</w:t>
      </w:r>
      <w:r w:rsidR="00F76393" w:rsidRPr="00BA7410">
        <w:rPr>
          <w:rFonts w:ascii="Cordia New" w:hAnsi="Cordia New" w:cs="Cordia New"/>
          <w:sz w:val="28"/>
          <w:szCs w:val="28"/>
        </w:rPr>
        <w:t>.</w:t>
      </w:r>
      <w:r w:rsidRPr="00BA7410">
        <w:rPr>
          <w:rFonts w:ascii="Cordia New" w:hAnsi="Cordia New" w:cs="Cordia New"/>
          <w:sz w:val="28"/>
          <w:szCs w:val="28"/>
        </w:rPr>
        <w:t>4</w:t>
      </w:r>
      <w:r w:rsidR="00F76393" w:rsidRPr="00BA7410">
        <w:rPr>
          <w:rFonts w:ascii="Cordia New" w:hAnsi="Cordia New" w:cs="Cordia New"/>
          <w:sz w:val="28"/>
          <w:szCs w:val="28"/>
        </w:rPr>
        <w:tab/>
        <w:t xml:space="preserve">Liquidity risk </w:t>
      </w:r>
    </w:p>
    <w:p w14:paraId="1E4A2302" w14:textId="77777777" w:rsidR="00F76393" w:rsidRPr="00BA7410" w:rsidRDefault="00F76393">
      <w:pPr>
        <w:ind w:left="851" w:right="-22" w:hanging="567"/>
        <w:jc w:val="thaiDistribute"/>
        <w:rPr>
          <w:rFonts w:ascii="Cordia New" w:hAnsi="Cordia New" w:cs="Cordia New"/>
          <w:sz w:val="16"/>
          <w:szCs w:val="16"/>
        </w:rPr>
      </w:pPr>
    </w:p>
    <w:p w14:paraId="1D2DB375" w14:textId="77777777" w:rsidR="00F76393" w:rsidRPr="00BA7410" w:rsidRDefault="00F76393">
      <w:pPr>
        <w:ind w:left="851"/>
        <w:jc w:val="thaiDistribute"/>
        <w:rPr>
          <w:rFonts w:ascii="Cordia New" w:hAnsi="Cordia New"/>
          <w:sz w:val="28"/>
        </w:rPr>
      </w:pPr>
      <w:r w:rsidRPr="003D6E72">
        <w:rPr>
          <w:rFonts w:ascii="Cordia New" w:hAnsi="Cordia New"/>
          <w:spacing w:val="2"/>
          <w:sz w:val="28"/>
        </w:rPr>
        <w:t xml:space="preserve">Liquidity risk is the risk that the Bank is not able to meet financial obligations when they fall due. The purpose </w:t>
      </w:r>
      <w:r w:rsidRPr="00BA7410">
        <w:rPr>
          <w:rFonts w:ascii="Cordia New" w:hAnsi="Cordia New"/>
          <w:sz w:val="28"/>
        </w:rPr>
        <w:t>of the Bank’s liquidity risk management is to maintain sufficient funds to meet present and future financial obligations while managing the use of the funds to generate an appropriate return in line with prevailing market conditions.</w:t>
      </w:r>
    </w:p>
    <w:p w14:paraId="7D4A5E06" w14:textId="77777777" w:rsidR="00F76393" w:rsidRPr="00BA7410" w:rsidRDefault="00F76393">
      <w:pPr>
        <w:ind w:left="851"/>
        <w:rPr>
          <w:rFonts w:ascii="Cordia New" w:hAnsi="Cordia New"/>
          <w:sz w:val="16"/>
          <w:szCs w:val="10"/>
        </w:rPr>
      </w:pPr>
    </w:p>
    <w:p w14:paraId="29061A2C" w14:textId="77777777" w:rsidR="00F76393" w:rsidRPr="00BA7410" w:rsidRDefault="00F76393">
      <w:pPr>
        <w:ind w:left="851"/>
        <w:jc w:val="thaiDistribute"/>
        <w:rPr>
          <w:rFonts w:ascii="Cordia New" w:hAnsi="Cordia New"/>
          <w:sz w:val="28"/>
        </w:rPr>
      </w:pPr>
      <w:r w:rsidRPr="00BA7410">
        <w:rPr>
          <w:rFonts w:ascii="Cordia New" w:hAnsi="Cordia New"/>
          <w:sz w:val="28"/>
        </w:rPr>
        <w:t xml:space="preserve">The Bank manages liquidity risk in accordance with policies and principles established internally by ALCO </w:t>
      </w:r>
      <w:r w:rsidRPr="00BA7410">
        <w:rPr>
          <w:rFonts w:ascii="Cordia New" w:hAnsi="Cordia New"/>
          <w:spacing w:val="-2"/>
          <w:sz w:val="28"/>
        </w:rPr>
        <w:t xml:space="preserve">and </w:t>
      </w:r>
      <w:r w:rsidRPr="003D6E72">
        <w:rPr>
          <w:rFonts w:ascii="Cordia New" w:hAnsi="Cordia New"/>
          <w:spacing w:val="-6"/>
          <w:sz w:val="28"/>
        </w:rPr>
        <w:t>with relevant regulatory requirements. The Treasury Division is in charge of managing the Bank’s day-to-day cash flow</w:t>
      </w:r>
      <w:r w:rsidRPr="00BA7410">
        <w:rPr>
          <w:rFonts w:ascii="Cordia New" w:hAnsi="Cordia New"/>
          <w:sz w:val="28"/>
        </w:rPr>
        <w:t xml:space="preserve"> and liquidity position, monitoring money market conditions and interest and exchange rate movements and forecasting rate trends, as well as executing liquidity management strategies in accordance with ALCO guidelines. The Market Risk unit of the Risk Management Division is responsible for identifying, assessing, monitoring, reporting and controlling liquidity risks against specified limits. The Market Risk unit reports to ALCO regularly, at least once a month.</w:t>
      </w:r>
    </w:p>
    <w:p w14:paraId="6A26C58D" w14:textId="77777777" w:rsidR="00F76393" w:rsidRPr="00BA7410" w:rsidRDefault="00F76393">
      <w:pPr>
        <w:ind w:left="851"/>
        <w:jc w:val="thaiDistribute"/>
        <w:rPr>
          <w:rFonts w:ascii="Cordia New" w:hAnsi="Cordia New"/>
          <w:sz w:val="16"/>
          <w:szCs w:val="10"/>
        </w:rPr>
      </w:pPr>
    </w:p>
    <w:p w14:paraId="6C759B92" w14:textId="77777777" w:rsidR="00F76393" w:rsidRPr="00BA7410" w:rsidRDefault="00F76393">
      <w:pPr>
        <w:ind w:left="851"/>
        <w:jc w:val="thaiDistribute"/>
        <w:rPr>
          <w:rFonts w:ascii="Cordia New" w:hAnsi="Cordia New"/>
          <w:sz w:val="28"/>
        </w:rPr>
      </w:pPr>
      <w:r w:rsidRPr="00BA7410">
        <w:rPr>
          <w:rFonts w:ascii="Cordia New" w:hAnsi="Cordia New"/>
          <w:sz w:val="28"/>
        </w:rPr>
        <w:t xml:space="preserve">The Bank has diversified funding sources. Its major funding source is customer deposits which are well diversified in terms of customer type, deposit type and maturity. Moreover, the Bank manages liquidity in major currencies such as the Thai </w:t>
      </w:r>
      <w:r w:rsidR="006763C5" w:rsidRPr="00BA7410">
        <w:rPr>
          <w:rFonts w:ascii="Cordia New" w:hAnsi="Cordia New"/>
          <w:sz w:val="28"/>
        </w:rPr>
        <w:t>B</w:t>
      </w:r>
      <w:r w:rsidRPr="00BA7410">
        <w:rPr>
          <w:rFonts w:ascii="Cordia New" w:hAnsi="Cordia New"/>
          <w:sz w:val="28"/>
        </w:rPr>
        <w:t xml:space="preserve">aht and US dollar by using domestic and international money and capital markets, including swap and repurchase markets. The Bank aims to balance the cost of liquidity against liquidity risks as deemed appropriate, based on market conditions and acceptable risk levels. The Bank also closely manages short-term and long-term liquidity positions, including the consideration of foreign short-term and long-term </w:t>
      </w:r>
      <w:r w:rsidRPr="003D6E72">
        <w:rPr>
          <w:rFonts w:ascii="Cordia New" w:hAnsi="Cordia New"/>
          <w:spacing w:val="2"/>
          <w:sz w:val="28"/>
        </w:rPr>
        <w:t>borrowings to meet customers’ foreign currency loan demands in both domestic and overseas operations, as well as planning for capital fundraising as market conditions permit. In addition to funding diversification,</w:t>
      </w:r>
      <w:r w:rsidRPr="00BA7410">
        <w:rPr>
          <w:rFonts w:ascii="Cordia New" w:hAnsi="Cordia New"/>
          <w:sz w:val="28"/>
        </w:rPr>
        <w:t xml:space="preserve"> </w:t>
      </w:r>
      <w:r w:rsidRPr="003D6E72">
        <w:rPr>
          <w:rFonts w:ascii="Cordia New" w:hAnsi="Cordia New"/>
          <w:spacing w:val="2"/>
          <w:sz w:val="28"/>
        </w:rPr>
        <w:t>the Bank maintains high-quality liquid assets which can be liquidated or realized as needed in order to meet</w:t>
      </w:r>
      <w:r w:rsidRPr="00BA7410">
        <w:rPr>
          <w:rFonts w:ascii="Cordia New" w:hAnsi="Cordia New"/>
          <w:sz w:val="28"/>
        </w:rPr>
        <w:t xml:space="preserve"> </w:t>
      </w:r>
      <w:r w:rsidRPr="00BA7410">
        <w:rPr>
          <w:rFonts w:ascii="Cordia New" w:hAnsi="Cordia New"/>
          <w:sz w:val="28"/>
        </w:rPr>
        <w:lastRenderedPageBreak/>
        <w:t>its financial obligations under both business-as-usual and crisis situations. The Bank maintains a liquidity reserve ratio in accordance with the requirements of the BOT and other regulatory authorities in the countries where it has an international presence, as well as in accordance with the ALCO guidelines.</w:t>
      </w:r>
    </w:p>
    <w:p w14:paraId="76DE18B6" w14:textId="77777777" w:rsidR="00F76393" w:rsidRPr="00BA7410" w:rsidRDefault="00F76393">
      <w:pPr>
        <w:ind w:left="851"/>
        <w:jc w:val="thaiDistribute"/>
        <w:rPr>
          <w:rFonts w:ascii="Cordia New" w:hAnsi="Cordia New"/>
          <w:sz w:val="16"/>
          <w:szCs w:val="10"/>
        </w:rPr>
      </w:pPr>
    </w:p>
    <w:p w14:paraId="4166F4E1" w14:textId="3C67961E" w:rsidR="00F76393" w:rsidRPr="00BA7410" w:rsidRDefault="00F76393">
      <w:pPr>
        <w:ind w:left="851"/>
        <w:jc w:val="thaiDistribute"/>
        <w:rPr>
          <w:rFonts w:ascii="Cordia New" w:hAnsi="Cordia New" w:cs="Cordia New"/>
          <w:sz w:val="28"/>
          <w:szCs w:val="28"/>
        </w:rPr>
      </w:pPr>
      <w:r w:rsidRPr="00BA7410">
        <w:rPr>
          <w:rFonts w:ascii="Cordia New" w:hAnsi="Cordia New" w:cs="Cordia New"/>
          <w:spacing w:val="2"/>
          <w:sz w:val="28"/>
          <w:szCs w:val="28"/>
        </w:rPr>
        <w:t>The following tables show financial assets and financial liabilities categorized by remaining maturity profile</w:t>
      </w:r>
      <w:r w:rsidRPr="00BA7410">
        <w:rPr>
          <w:rFonts w:ascii="Cordia New" w:hAnsi="Cordia New" w:cs="Cordia New"/>
          <w:sz w:val="28"/>
          <w:szCs w:val="28"/>
        </w:rPr>
        <w:t xml:space="preserve"> as at </w:t>
      </w:r>
      <w:r w:rsidR="00C847E9" w:rsidRPr="00BA7410">
        <w:rPr>
          <w:rFonts w:ascii="Cordia New" w:hAnsi="Cordia New" w:cs="Cordia New"/>
          <w:sz w:val="28"/>
          <w:szCs w:val="28"/>
        </w:rPr>
        <w:t>June 30, 2025 and December 31, 2024</w:t>
      </w:r>
      <w:r w:rsidR="00BC5ED5" w:rsidRPr="00BA7410">
        <w:rPr>
          <w:rFonts w:ascii="Cordia New" w:hAnsi="Cordia New" w:cs="Cordia New"/>
          <w:sz w:val="28"/>
          <w:szCs w:val="28"/>
        </w:rPr>
        <w:t xml:space="preserve"> :</w:t>
      </w:r>
    </w:p>
    <w:p w14:paraId="25CD31D5" w14:textId="77777777" w:rsidR="00F76393" w:rsidRPr="00BA7410" w:rsidRDefault="00F76393">
      <w:pPr>
        <w:ind w:left="1560" w:right="-22"/>
        <w:jc w:val="both"/>
        <w:rPr>
          <w:rFonts w:ascii="Cordia New" w:hAnsi="Cordia New" w:cs="Cordia New"/>
          <w:sz w:val="16"/>
          <w:szCs w:val="16"/>
        </w:rPr>
      </w:pPr>
    </w:p>
    <w:tbl>
      <w:tblPr>
        <w:tblW w:w="9202" w:type="dxa"/>
        <w:tblInd w:w="959" w:type="dxa"/>
        <w:tblLayout w:type="fixed"/>
        <w:tblLook w:val="0000" w:firstRow="0" w:lastRow="0" w:firstColumn="0" w:lastColumn="0" w:noHBand="0" w:noVBand="0"/>
      </w:tblPr>
      <w:tblGrid>
        <w:gridCol w:w="3327"/>
        <w:gridCol w:w="8"/>
        <w:gridCol w:w="949"/>
        <w:gridCol w:w="958"/>
        <w:gridCol w:w="957"/>
        <w:gridCol w:w="958"/>
        <w:gridCol w:w="497"/>
        <w:gridCol w:w="460"/>
        <w:gridCol w:w="1088"/>
      </w:tblGrid>
      <w:tr w:rsidR="009F42DE" w:rsidRPr="00BA7410" w14:paraId="5E783904" w14:textId="77777777" w:rsidTr="004E62F4">
        <w:trPr>
          <w:cantSplit/>
        </w:trPr>
        <w:tc>
          <w:tcPr>
            <w:tcW w:w="7654" w:type="dxa"/>
            <w:gridSpan w:val="7"/>
            <w:tcBorders>
              <w:top w:val="nil"/>
              <w:left w:val="nil"/>
              <w:bottom w:val="nil"/>
              <w:right w:val="nil"/>
            </w:tcBorders>
          </w:tcPr>
          <w:p w14:paraId="6DA7116B" w14:textId="77777777" w:rsidR="009F42DE" w:rsidRPr="00BA7410" w:rsidRDefault="009F42DE" w:rsidP="004E62F4">
            <w:pPr>
              <w:tabs>
                <w:tab w:val="decimal" w:pos="811"/>
              </w:tabs>
              <w:spacing w:line="240" w:lineRule="exact"/>
              <w:ind w:left="-22" w:right="121"/>
              <w:rPr>
                <w:rFonts w:ascii="Cordia New" w:hAnsi="Cordia New" w:cs="Cordia New"/>
                <w:sz w:val="24"/>
                <w:szCs w:val="24"/>
              </w:rPr>
            </w:pPr>
            <w:r w:rsidRPr="00BA7410">
              <w:rPr>
                <w:rFonts w:ascii="Cordia New" w:hAnsi="Cordia New" w:cs="Cordia New"/>
                <w:b/>
                <w:bCs/>
                <w:sz w:val="24"/>
                <w:szCs w:val="24"/>
              </w:rPr>
              <w:t xml:space="preserve">      </w:t>
            </w:r>
          </w:p>
        </w:tc>
        <w:tc>
          <w:tcPr>
            <w:tcW w:w="1548" w:type="dxa"/>
            <w:gridSpan w:val="2"/>
            <w:tcBorders>
              <w:top w:val="nil"/>
              <w:left w:val="nil"/>
              <w:bottom w:val="nil"/>
              <w:right w:val="nil"/>
            </w:tcBorders>
          </w:tcPr>
          <w:p w14:paraId="3D541A0D" w14:textId="77777777" w:rsidR="009F42DE" w:rsidRPr="00BA7410" w:rsidRDefault="009F42DE" w:rsidP="004E62F4">
            <w:pPr>
              <w:tabs>
                <w:tab w:val="decimal" w:pos="-9143"/>
              </w:tabs>
              <w:spacing w:line="240" w:lineRule="exact"/>
              <w:ind w:right="-45"/>
              <w:jc w:val="right"/>
              <w:rPr>
                <w:rFonts w:ascii="Cordia New" w:hAnsi="Cordia New" w:cs="Cordia New"/>
                <w:sz w:val="24"/>
                <w:szCs w:val="24"/>
              </w:rPr>
            </w:pPr>
            <w:r w:rsidRPr="00BA7410">
              <w:rPr>
                <w:rFonts w:ascii="Cordia New" w:hAnsi="Cordia New" w:cs="Cordia New"/>
                <w:b/>
                <w:bCs/>
                <w:sz w:val="24"/>
                <w:szCs w:val="24"/>
              </w:rPr>
              <w:t>Million Baht</w:t>
            </w:r>
          </w:p>
        </w:tc>
      </w:tr>
      <w:tr w:rsidR="009F42DE" w:rsidRPr="00BA7410" w14:paraId="7C07C568" w14:textId="77777777" w:rsidTr="004E62F4">
        <w:trPr>
          <w:cantSplit/>
          <w:trHeight w:val="218"/>
        </w:trPr>
        <w:tc>
          <w:tcPr>
            <w:tcW w:w="3335" w:type="dxa"/>
            <w:gridSpan w:val="2"/>
            <w:tcBorders>
              <w:top w:val="nil"/>
              <w:left w:val="nil"/>
              <w:bottom w:val="nil"/>
              <w:right w:val="nil"/>
            </w:tcBorders>
          </w:tcPr>
          <w:p w14:paraId="4530358E" w14:textId="77777777" w:rsidR="009F42DE" w:rsidRPr="00BA7410" w:rsidRDefault="009F42DE" w:rsidP="004E62F4">
            <w:pPr>
              <w:shd w:val="clear" w:color="auto" w:fill="FFFFFF"/>
              <w:spacing w:line="240" w:lineRule="exact"/>
              <w:ind w:right="121"/>
              <w:jc w:val="center"/>
              <w:rPr>
                <w:rFonts w:ascii="Cordia New" w:hAnsi="Cordia New" w:cs="Cordia New"/>
                <w:b/>
                <w:bCs/>
                <w:sz w:val="24"/>
                <w:szCs w:val="24"/>
              </w:rPr>
            </w:pPr>
          </w:p>
        </w:tc>
        <w:tc>
          <w:tcPr>
            <w:tcW w:w="5867" w:type="dxa"/>
            <w:gridSpan w:val="7"/>
            <w:tcBorders>
              <w:top w:val="nil"/>
              <w:left w:val="nil"/>
              <w:bottom w:val="nil"/>
              <w:right w:val="nil"/>
            </w:tcBorders>
          </w:tcPr>
          <w:p w14:paraId="65836006" w14:textId="77777777" w:rsidR="009F42DE" w:rsidRPr="00BA7410" w:rsidRDefault="009F42DE" w:rsidP="004E62F4">
            <w:pPr>
              <w:shd w:val="clear" w:color="auto" w:fill="FFFFFF"/>
              <w:tabs>
                <w:tab w:val="decimal" w:pos="-11023"/>
              </w:tabs>
              <w:spacing w:line="240" w:lineRule="exact"/>
              <w:ind w:left="-108" w:right="121"/>
              <w:jc w:val="center"/>
              <w:outlineLvl w:val="0"/>
              <w:rPr>
                <w:rFonts w:ascii="Cordia New" w:hAnsi="Cordia New" w:cs="Cordia New"/>
                <w:b/>
                <w:bCs/>
                <w:sz w:val="24"/>
                <w:szCs w:val="24"/>
              </w:rPr>
            </w:pPr>
            <w:r w:rsidRPr="00BA7410">
              <w:rPr>
                <w:rFonts w:ascii="Cordia New" w:hAnsi="Cordia New" w:cs="Cordia New"/>
                <w:b/>
                <w:bCs/>
                <w:sz w:val="24"/>
                <w:szCs w:val="24"/>
              </w:rPr>
              <w:t>CONSOLIDATED</w:t>
            </w:r>
          </w:p>
        </w:tc>
      </w:tr>
      <w:tr w:rsidR="009F42DE" w:rsidRPr="00BA7410" w14:paraId="453978C0" w14:textId="77777777" w:rsidTr="004E62F4">
        <w:trPr>
          <w:cantSplit/>
          <w:trHeight w:val="200"/>
        </w:trPr>
        <w:tc>
          <w:tcPr>
            <w:tcW w:w="3335" w:type="dxa"/>
            <w:gridSpan w:val="2"/>
            <w:tcBorders>
              <w:top w:val="nil"/>
              <w:left w:val="nil"/>
              <w:bottom w:val="nil"/>
              <w:right w:val="nil"/>
            </w:tcBorders>
          </w:tcPr>
          <w:p w14:paraId="512D10F4" w14:textId="77777777" w:rsidR="009F42DE" w:rsidRPr="00BA7410" w:rsidRDefault="009F42DE" w:rsidP="004E62F4">
            <w:pPr>
              <w:shd w:val="clear" w:color="auto" w:fill="FFFFFF"/>
              <w:spacing w:line="240" w:lineRule="exact"/>
              <w:ind w:right="121"/>
              <w:jc w:val="center"/>
              <w:rPr>
                <w:rFonts w:ascii="Cordia New" w:hAnsi="Cordia New" w:cs="Cordia New"/>
                <w:b/>
                <w:bCs/>
                <w:sz w:val="24"/>
                <w:szCs w:val="24"/>
              </w:rPr>
            </w:pPr>
          </w:p>
        </w:tc>
        <w:tc>
          <w:tcPr>
            <w:tcW w:w="5867" w:type="dxa"/>
            <w:gridSpan w:val="7"/>
            <w:tcBorders>
              <w:top w:val="nil"/>
              <w:left w:val="nil"/>
              <w:bottom w:val="nil"/>
              <w:right w:val="nil"/>
            </w:tcBorders>
          </w:tcPr>
          <w:p w14:paraId="48F04951" w14:textId="530489F0" w:rsidR="009F42DE" w:rsidRPr="00BA7410" w:rsidRDefault="009F42DE" w:rsidP="004E62F4">
            <w:pPr>
              <w:shd w:val="clear" w:color="auto" w:fill="FFFFFF"/>
              <w:tabs>
                <w:tab w:val="decimal" w:pos="-11023"/>
              </w:tabs>
              <w:spacing w:line="240" w:lineRule="exact"/>
              <w:ind w:left="-108" w:right="121"/>
              <w:jc w:val="center"/>
              <w:outlineLvl w:val="0"/>
              <w:rPr>
                <w:rFonts w:ascii="Cordia New" w:hAnsi="Cordia New" w:cs="Cordia New"/>
                <w:b/>
                <w:bCs/>
                <w:sz w:val="24"/>
                <w:szCs w:val="24"/>
              </w:rPr>
            </w:pPr>
            <w:r w:rsidRPr="00BA7410">
              <w:rPr>
                <w:rFonts w:ascii="Cordia New" w:hAnsi="Cordia New" w:cs="Cordia New"/>
                <w:b/>
                <w:bCs/>
                <w:sz w:val="24"/>
                <w:szCs w:val="24"/>
              </w:rPr>
              <w:t>JUNE 30, 2025</w:t>
            </w:r>
          </w:p>
        </w:tc>
      </w:tr>
      <w:tr w:rsidR="009F42DE" w:rsidRPr="00BA7410" w14:paraId="4264C949" w14:textId="77777777" w:rsidTr="004E62F4">
        <w:trPr>
          <w:cantSplit/>
          <w:trHeight w:val="268"/>
        </w:trPr>
        <w:tc>
          <w:tcPr>
            <w:tcW w:w="3327" w:type="dxa"/>
            <w:tcBorders>
              <w:top w:val="nil"/>
              <w:left w:val="nil"/>
              <w:bottom w:val="nil"/>
              <w:right w:val="nil"/>
            </w:tcBorders>
          </w:tcPr>
          <w:p w14:paraId="48DA2CCD" w14:textId="77777777" w:rsidR="009F42DE" w:rsidRPr="00BA7410" w:rsidRDefault="009F42DE" w:rsidP="004E62F4">
            <w:pPr>
              <w:shd w:val="clear" w:color="auto" w:fill="FFFFFF"/>
              <w:spacing w:line="240" w:lineRule="exact"/>
              <w:ind w:left="-108" w:right="121" w:hanging="10"/>
              <w:jc w:val="center"/>
              <w:rPr>
                <w:rFonts w:ascii="Cordia New" w:hAnsi="Cordia New" w:cs="Cordia New"/>
                <w:b/>
                <w:bCs/>
                <w:sz w:val="24"/>
                <w:szCs w:val="24"/>
              </w:rPr>
            </w:pPr>
          </w:p>
        </w:tc>
        <w:tc>
          <w:tcPr>
            <w:tcW w:w="957" w:type="dxa"/>
            <w:gridSpan w:val="2"/>
            <w:tcBorders>
              <w:top w:val="nil"/>
              <w:left w:val="nil"/>
              <w:bottom w:val="nil"/>
              <w:right w:val="nil"/>
            </w:tcBorders>
          </w:tcPr>
          <w:p w14:paraId="74F58026" w14:textId="77777777" w:rsidR="009F42DE" w:rsidRPr="00BA7410" w:rsidRDefault="009F42DE" w:rsidP="004E62F4">
            <w:pPr>
              <w:shd w:val="clear" w:color="auto" w:fill="FFFFFF"/>
              <w:spacing w:line="240" w:lineRule="exact"/>
              <w:ind w:left="-108" w:right="-76"/>
              <w:jc w:val="center"/>
              <w:outlineLvl w:val="0"/>
              <w:rPr>
                <w:rFonts w:ascii="Cordia New" w:hAnsi="Cordia New" w:cs="Cordia New"/>
                <w:b/>
                <w:bCs/>
                <w:sz w:val="24"/>
                <w:szCs w:val="24"/>
              </w:rPr>
            </w:pPr>
            <w:r w:rsidRPr="00BA7410">
              <w:rPr>
                <w:rFonts w:ascii="Cordia New" w:hAnsi="Cordia New" w:cs="Cordia New"/>
                <w:b/>
                <w:bCs/>
                <w:sz w:val="24"/>
                <w:szCs w:val="24"/>
              </w:rPr>
              <w:t>Up to</w:t>
            </w:r>
          </w:p>
          <w:p w14:paraId="09421D2E" w14:textId="77777777" w:rsidR="009F42DE" w:rsidRPr="00BA7410" w:rsidRDefault="009F42DE" w:rsidP="004E62F4">
            <w:pPr>
              <w:shd w:val="clear" w:color="auto" w:fill="FFFFFF"/>
              <w:spacing w:line="240" w:lineRule="exact"/>
              <w:ind w:left="-108" w:right="-76"/>
              <w:jc w:val="center"/>
              <w:outlineLvl w:val="0"/>
              <w:rPr>
                <w:rFonts w:ascii="Cordia New" w:hAnsi="Cordia New" w:cs="Cordia New"/>
                <w:b/>
                <w:bCs/>
                <w:sz w:val="24"/>
                <w:szCs w:val="24"/>
              </w:rPr>
            </w:pPr>
            <w:r w:rsidRPr="00BA7410">
              <w:rPr>
                <w:rFonts w:ascii="Cordia New" w:hAnsi="Cordia New" w:cs="Cordia New"/>
                <w:b/>
                <w:bCs/>
                <w:sz w:val="24"/>
                <w:szCs w:val="24"/>
              </w:rPr>
              <w:t>1 Year</w:t>
            </w:r>
          </w:p>
        </w:tc>
        <w:tc>
          <w:tcPr>
            <w:tcW w:w="958" w:type="dxa"/>
            <w:tcBorders>
              <w:top w:val="nil"/>
              <w:left w:val="nil"/>
              <w:bottom w:val="nil"/>
              <w:right w:val="nil"/>
            </w:tcBorders>
          </w:tcPr>
          <w:p w14:paraId="48662C6D" w14:textId="77777777" w:rsidR="009F42DE" w:rsidRPr="00BA7410" w:rsidRDefault="009F42DE" w:rsidP="004E62F4">
            <w:pPr>
              <w:shd w:val="clear" w:color="auto" w:fill="FFFFFF"/>
              <w:tabs>
                <w:tab w:val="decimal" w:pos="-7905"/>
              </w:tabs>
              <w:spacing w:line="240" w:lineRule="exact"/>
              <w:ind w:left="-108" w:right="-111"/>
              <w:jc w:val="center"/>
              <w:outlineLvl w:val="0"/>
              <w:rPr>
                <w:rFonts w:ascii="Cordia New" w:hAnsi="Cordia New" w:cs="Cordia New"/>
                <w:b/>
                <w:bCs/>
                <w:sz w:val="24"/>
                <w:szCs w:val="24"/>
              </w:rPr>
            </w:pPr>
            <w:r w:rsidRPr="00BA7410">
              <w:rPr>
                <w:rFonts w:ascii="Cordia New" w:hAnsi="Cordia New" w:cs="Cordia New"/>
                <w:b/>
                <w:bCs/>
                <w:sz w:val="24"/>
                <w:szCs w:val="24"/>
              </w:rPr>
              <w:t xml:space="preserve">1 to 5 </w:t>
            </w:r>
          </w:p>
          <w:p w14:paraId="12C32CB7" w14:textId="77777777" w:rsidR="009F42DE" w:rsidRPr="00BA7410" w:rsidRDefault="009F42DE" w:rsidP="004E62F4">
            <w:pPr>
              <w:shd w:val="clear" w:color="auto" w:fill="FFFFFF"/>
              <w:tabs>
                <w:tab w:val="decimal" w:pos="-7905"/>
              </w:tabs>
              <w:spacing w:line="240" w:lineRule="exact"/>
              <w:ind w:left="-108" w:right="-111"/>
              <w:jc w:val="center"/>
              <w:outlineLvl w:val="0"/>
              <w:rPr>
                <w:rFonts w:ascii="Cordia New" w:hAnsi="Cordia New" w:cs="Cordia New"/>
                <w:b/>
                <w:bCs/>
                <w:sz w:val="24"/>
                <w:szCs w:val="24"/>
              </w:rPr>
            </w:pPr>
            <w:r w:rsidRPr="00BA7410">
              <w:rPr>
                <w:rFonts w:ascii="Cordia New" w:hAnsi="Cordia New" w:cs="Cordia New"/>
                <w:b/>
                <w:bCs/>
                <w:sz w:val="24"/>
                <w:szCs w:val="24"/>
              </w:rPr>
              <w:t>Years</w:t>
            </w:r>
          </w:p>
        </w:tc>
        <w:tc>
          <w:tcPr>
            <w:tcW w:w="957" w:type="dxa"/>
            <w:tcBorders>
              <w:top w:val="nil"/>
              <w:left w:val="nil"/>
              <w:bottom w:val="nil"/>
              <w:right w:val="nil"/>
            </w:tcBorders>
          </w:tcPr>
          <w:p w14:paraId="64971729" w14:textId="77777777" w:rsidR="009F42DE" w:rsidRPr="00BA7410" w:rsidRDefault="009F42DE" w:rsidP="004E62F4">
            <w:pPr>
              <w:shd w:val="clear" w:color="auto" w:fill="FFFFFF"/>
              <w:spacing w:line="240" w:lineRule="exact"/>
              <w:ind w:left="-108" w:right="-99"/>
              <w:jc w:val="center"/>
              <w:rPr>
                <w:rFonts w:ascii="Cordia New" w:hAnsi="Cordia New" w:cs="Cordia New"/>
                <w:b/>
                <w:bCs/>
                <w:sz w:val="24"/>
                <w:szCs w:val="24"/>
              </w:rPr>
            </w:pPr>
            <w:r w:rsidRPr="00BA7410">
              <w:rPr>
                <w:rFonts w:ascii="Cordia New" w:hAnsi="Cordia New" w:cs="Cordia New"/>
                <w:b/>
                <w:bCs/>
                <w:sz w:val="24"/>
                <w:szCs w:val="24"/>
              </w:rPr>
              <w:t xml:space="preserve">Over </w:t>
            </w:r>
          </w:p>
          <w:p w14:paraId="13605FF5" w14:textId="77777777" w:rsidR="009F42DE" w:rsidRPr="00BA7410" w:rsidRDefault="009F42DE" w:rsidP="004E62F4">
            <w:pPr>
              <w:shd w:val="clear" w:color="auto" w:fill="FFFFFF"/>
              <w:spacing w:line="240" w:lineRule="exact"/>
              <w:ind w:left="-108" w:right="-99"/>
              <w:jc w:val="center"/>
              <w:rPr>
                <w:rFonts w:ascii="Cordia New" w:hAnsi="Cordia New" w:cs="Cordia New"/>
                <w:b/>
                <w:bCs/>
                <w:sz w:val="24"/>
                <w:szCs w:val="24"/>
              </w:rPr>
            </w:pPr>
            <w:r w:rsidRPr="00BA7410">
              <w:rPr>
                <w:rFonts w:ascii="Cordia New" w:hAnsi="Cordia New" w:cs="Cordia New"/>
                <w:b/>
                <w:bCs/>
                <w:sz w:val="24"/>
                <w:szCs w:val="24"/>
              </w:rPr>
              <w:t>5 Years</w:t>
            </w:r>
          </w:p>
        </w:tc>
        <w:tc>
          <w:tcPr>
            <w:tcW w:w="958" w:type="dxa"/>
            <w:tcBorders>
              <w:top w:val="nil"/>
              <w:left w:val="nil"/>
              <w:bottom w:val="nil"/>
              <w:right w:val="nil"/>
            </w:tcBorders>
          </w:tcPr>
          <w:p w14:paraId="734DE83B" w14:textId="77777777" w:rsidR="009F42DE" w:rsidRPr="00BA7410" w:rsidRDefault="009F42DE" w:rsidP="004E62F4">
            <w:pPr>
              <w:shd w:val="clear" w:color="auto" w:fill="FFFFFF"/>
              <w:tabs>
                <w:tab w:val="decimal" w:pos="-10128"/>
              </w:tabs>
              <w:spacing w:line="240" w:lineRule="exact"/>
              <w:ind w:left="-108" w:right="-107"/>
              <w:jc w:val="center"/>
              <w:rPr>
                <w:rFonts w:ascii="Cordia New" w:hAnsi="Cordia New" w:cs="Cordia New"/>
                <w:b/>
                <w:bCs/>
                <w:sz w:val="24"/>
                <w:szCs w:val="24"/>
              </w:rPr>
            </w:pPr>
            <w:r w:rsidRPr="00BA7410">
              <w:rPr>
                <w:rFonts w:ascii="Cordia New" w:hAnsi="Cordia New" w:cs="Cordia New"/>
                <w:b/>
                <w:bCs/>
                <w:sz w:val="24"/>
                <w:szCs w:val="24"/>
              </w:rPr>
              <w:t>No Maturity</w:t>
            </w:r>
          </w:p>
        </w:tc>
        <w:tc>
          <w:tcPr>
            <w:tcW w:w="957" w:type="dxa"/>
            <w:gridSpan w:val="2"/>
            <w:tcBorders>
              <w:top w:val="nil"/>
              <w:left w:val="nil"/>
              <w:bottom w:val="nil"/>
              <w:right w:val="nil"/>
            </w:tcBorders>
          </w:tcPr>
          <w:p w14:paraId="0ED32269" w14:textId="77777777" w:rsidR="009F42DE" w:rsidRPr="00BA7410" w:rsidRDefault="009F42DE" w:rsidP="004E62F4">
            <w:pPr>
              <w:shd w:val="clear" w:color="auto" w:fill="FFFFFF"/>
              <w:tabs>
                <w:tab w:val="decimal" w:pos="-10128"/>
              </w:tabs>
              <w:spacing w:line="240" w:lineRule="exact"/>
              <w:ind w:left="-108" w:right="-108"/>
              <w:jc w:val="center"/>
              <w:rPr>
                <w:rFonts w:ascii="Cordia New" w:hAnsi="Cordia New" w:cs="Cordia New"/>
                <w:b/>
                <w:bCs/>
                <w:sz w:val="24"/>
                <w:szCs w:val="24"/>
              </w:rPr>
            </w:pPr>
            <w:r w:rsidRPr="00BA7410">
              <w:rPr>
                <w:rFonts w:ascii="Cordia New" w:hAnsi="Cordia New" w:cs="Cordia New"/>
                <w:b/>
                <w:bCs/>
                <w:sz w:val="24"/>
                <w:szCs w:val="24"/>
              </w:rPr>
              <w:t>Non</w:t>
            </w:r>
            <w:r w:rsidRPr="00BA7410">
              <w:rPr>
                <w:rFonts w:ascii="Cordia New" w:hAnsi="Cordia New" w:cs="Cordia New"/>
                <w:b/>
                <w:bCs/>
                <w:sz w:val="24"/>
                <w:szCs w:val="24"/>
                <w:cs/>
              </w:rPr>
              <w:t xml:space="preserve"> </w:t>
            </w:r>
            <w:r w:rsidRPr="00BA7410">
              <w:rPr>
                <w:rFonts w:ascii="Cordia New" w:hAnsi="Cordia New" w:cs="Cordia New"/>
                <w:sz w:val="24"/>
                <w:szCs w:val="24"/>
              </w:rPr>
              <w:t>-</w:t>
            </w:r>
            <w:r w:rsidRPr="00BA7410">
              <w:rPr>
                <w:rFonts w:ascii="Cordia New" w:hAnsi="Cordia New" w:cs="Cordia New"/>
                <w:b/>
                <w:bCs/>
                <w:sz w:val="24"/>
                <w:szCs w:val="24"/>
              </w:rPr>
              <w:t xml:space="preserve"> performing</w:t>
            </w:r>
          </w:p>
          <w:p w14:paraId="54DBDD1A" w14:textId="77777777" w:rsidR="009F42DE" w:rsidRPr="00BA7410" w:rsidRDefault="009F42DE" w:rsidP="004E62F4">
            <w:pPr>
              <w:shd w:val="clear" w:color="auto" w:fill="FFFFFF"/>
              <w:tabs>
                <w:tab w:val="decimal" w:pos="-10128"/>
              </w:tabs>
              <w:spacing w:line="240" w:lineRule="exact"/>
              <w:ind w:left="-108" w:right="-108"/>
              <w:jc w:val="center"/>
              <w:rPr>
                <w:rFonts w:ascii="Cordia New" w:hAnsi="Cordia New" w:cs="Cordia New"/>
                <w:b/>
                <w:bCs/>
                <w:sz w:val="24"/>
                <w:szCs w:val="24"/>
              </w:rPr>
            </w:pPr>
            <w:r w:rsidRPr="00BA7410">
              <w:rPr>
                <w:rFonts w:ascii="Cordia New" w:hAnsi="Cordia New" w:cs="Cordia New"/>
                <w:b/>
                <w:bCs/>
                <w:sz w:val="24"/>
                <w:szCs w:val="24"/>
              </w:rPr>
              <w:t>Loans</w:t>
            </w:r>
          </w:p>
        </w:tc>
        <w:tc>
          <w:tcPr>
            <w:tcW w:w="1088" w:type="dxa"/>
            <w:tcBorders>
              <w:top w:val="nil"/>
              <w:left w:val="nil"/>
              <w:bottom w:val="nil"/>
              <w:right w:val="nil"/>
            </w:tcBorders>
          </w:tcPr>
          <w:p w14:paraId="11BE08D0" w14:textId="77777777" w:rsidR="009F42DE" w:rsidRPr="00BA7410" w:rsidRDefault="009F42DE" w:rsidP="004E62F4">
            <w:pPr>
              <w:shd w:val="clear" w:color="auto" w:fill="FFFFFF"/>
              <w:tabs>
                <w:tab w:val="decimal" w:pos="-11023"/>
              </w:tabs>
              <w:spacing w:line="240" w:lineRule="exact"/>
              <w:ind w:left="-109" w:right="-12"/>
              <w:jc w:val="center"/>
              <w:outlineLvl w:val="0"/>
              <w:rPr>
                <w:rFonts w:ascii="Cordia New" w:hAnsi="Cordia New" w:cs="Cordia New"/>
                <w:b/>
                <w:bCs/>
                <w:sz w:val="24"/>
                <w:szCs w:val="24"/>
              </w:rPr>
            </w:pPr>
            <w:r w:rsidRPr="00BA7410">
              <w:rPr>
                <w:rFonts w:ascii="Cordia New" w:hAnsi="Cordia New" w:cs="Cordia New"/>
                <w:b/>
                <w:bCs/>
                <w:sz w:val="24"/>
                <w:szCs w:val="24"/>
              </w:rPr>
              <w:t>Total</w:t>
            </w:r>
          </w:p>
        </w:tc>
      </w:tr>
      <w:tr w:rsidR="009F42DE" w:rsidRPr="00BA7410" w14:paraId="6487D22A" w14:textId="77777777" w:rsidTr="004E62F4">
        <w:trPr>
          <w:cantSplit/>
          <w:trHeight w:val="268"/>
        </w:trPr>
        <w:tc>
          <w:tcPr>
            <w:tcW w:w="3327" w:type="dxa"/>
            <w:tcBorders>
              <w:top w:val="nil"/>
              <w:left w:val="nil"/>
              <w:bottom w:val="nil"/>
              <w:right w:val="nil"/>
            </w:tcBorders>
          </w:tcPr>
          <w:p w14:paraId="2F8AD86D" w14:textId="77777777" w:rsidR="009F42DE" w:rsidRPr="00BA7410" w:rsidRDefault="009F42DE" w:rsidP="004E62F4">
            <w:pPr>
              <w:shd w:val="clear" w:color="auto" w:fill="FFFFFF"/>
              <w:spacing w:line="320" w:lineRule="exact"/>
              <w:ind w:right="121"/>
              <w:rPr>
                <w:rFonts w:ascii="Cordia New" w:hAnsi="Cordia New" w:cs="Cordia New"/>
                <w:b/>
                <w:bCs/>
                <w:sz w:val="24"/>
                <w:szCs w:val="24"/>
              </w:rPr>
            </w:pPr>
            <w:r w:rsidRPr="00BA7410">
              <w:rPr>
                <w:rFonts w:ascii="Cordia New" w:hAnsi="Cordia New" w:cs="Cordia New"/>
                <w:b/>
                <w:bCs/>
                <w:sz w:val="24"/>
                <w:szCs w:val="24"/>
              </w:rPr>
              <w:t>Financial Assets</w:t>
            </w:r>
          </w:p>
        </w:tc>
        <w:tc>
          <w:tcPr>
            <w:tcW w:w="957" w:type="dxa"/>
            <w:gridSpan w:val="2"/>
            <w:tcBorders>
              <w:top w:val="nil"/>
              <w:left w:val="nil"/>
              <w:bottom w:val="nil"/>
              <w:right w:val="nil"/>
            </w:tcBorders>
          </w:tcPr>
          <w:p w14:paraId="7C9D9E71" w14:textId="77777777" w:rsidR="009F42DE" w:rsidRPr="00BA7410" w:rsidRDefault="009F42DE" w:rsidP="004E62F4">
            <w:pPr>
              <w:tabs>
                <w:tab w:val="decimal" w:pos="675"/>
              </w:tabs>
              <w:spacing w:line="300" w:lineRule="exact"/>
              <w:ind w:right="-115"/>
              <w:jc w:val="thaiDistribute"/>
              <w:rPr>
                <w:rFonts w:ascii="Cordia New" w:hAnsi="Cordia New" w:cs="Cordia New"/>
                <w:sz w:val="24"/>
                <w:szCs w:val="24"/>
              </w:rPr>
            </w:pPr>
          </w:p>
        </w:tc>
        <w:tc>
          <w:tcPr>
            <w:tcW w:w="958" w:type="dxa"/>
            <w:tcBorders>
              <w:top w:val="nil"/>
              <w:left w:val="nil"/>
              <w:bottom w:val="nil"/>
              <w:right w:val="nil"/>
            </w:tcBorders>
          </w:tcPr>
          <w:p w14:paraId="45D454E1" w14:textId="77777777" w:rsidR="009F42DE" w:rsidRPr="00BA7410" w:rsidRDefault="009F42DE" w:rsidP="004E62F4">
            <w:pPr>
              <w:tabs>
                <w:tab w:val="decimal" w:pos="-7905"/>
                <w:tab w:val="decimal" w:pos="675"/>
              </w:tabs>
              <w:spacing w:line="300" w:lineRule="exact"/>
              <w:ind w:right="-115"/>
              <w:jc w:val="thaiDistribute"/>
              <w:rPr>
                <w:rFonts w:ascii="Cordia New" w:hAnsi="Cordia New" w:cs="Cordia New"/>
                <w:sz w:val="24"/>
                <w:szCs w:val="24"/>
              </w:rPr>
            </w:pPr>
          </w:p>
        </w:tc>
        <w:tc>
          <w:tcPr>
            <w:tcW w:w="957" w:type="dxa"/>
            <w:tcBorders>
              <w:top w:val="nil"/>
              <w:left w:val="nil"/>
              <w:bottom w:val="nil"/>
              <w:right w:val="nil"/>
            </w:tcBorders>
          </w:tcPr>
          <w:p w14:paraId="7DC91114" w14:textId="77777777" w:rsidR="009F42DE" w:rsidRPr="00BA7410" w:rsidRDefault="009F42DE" w:rsidP="004E62F4">
            <w:pPr>
              <w:tabs>
                <w:tab w:val="decimal" w:pos="675"/>
              </w:tabs>
              <w:spacing w:line="300" w:lineRule="exact"/>
              <w:ind w:right="-115"/>
              <w:jc w:val="thaiDistribute"/>
              <w:rPr>
                <w:rFonts w:ascii="Cordia New" w:hAnsi="Cordia New" w:cs="Cordia New"/>
                <w:sz w:val="24"/>
                <w:szCs w:val="24"/>
              </w:rPr>
            </w:pPr>
          </w:p>
        </w:tc>
        <w:tc>
          <w:tcPr>
            <w:tcW w:w="958" w:type="dxa"/>
            <w:tcBorders>
              <w:top w:val="nil"/>
              <w:left w:val="nil"/>
              <w:bottom w:val="nil"/>
              <w:right w:val="nil"/>
            </w:tcBorders>
          </w:tcPr>
          <w:p w14:paraId="25A12833" w14:textId="77777777" w:rsidR="009F42DE" w:rsidRPr="00BA7410" w:rsidRDefault="009F42DE" w:rsidP="004E62F4">
            <w:pPr>
              <w:tabs>
                <w:tab w:val="decimal" w:pos="-10128"/>
                <w:tab w:val="decimal" w:pos="675"/>
              </w:tabs>
              <w:spacing w:line="300" w:lineRule="exact"/>
              <w:ind w:right="-115"/>
              <w:jc w:val="thaiDistribute"/>
              <w:rPr>
                <w:rFonts w:ascii="Cordia New" w:hAnsi="Cordia New" w:cs="Cordia New"/>
                <w:sz w:val="24"/>
                <w:szCs w:val="24"/>
              </w:rPr>
            </w:pPr>
          </w:p>
        </w:tc>
        <w:tc>
          <w:tcPr>
            <w:tcW w:w="957" w:type="dxa"/>
            <w:gridSpan w:val="2"/>
            <w:tcBorders>
              <w:top w:val="nil"/>
              <w:left w:val="nil"/>
              <w:bottom w:val="nil"/>
              <w:right w:val="nil"/>
            </w:tcBorders>
          </w:tcPr>
          <w:p w14:paraId="328FF0CA" w14:textId="77777777" w:rsidR="009F42DE" w:rsidRPr="00BA7410" w:rsidRDefault="009F42DE" w:rsidP="004E62F4">
            <w:pPr>
              <w:tabs>
                <w:tab w:val="decimal" w:pos="-11023"/>
                <w:tab w:val="decimal" w:pos="675"/>
              </w:tabs>
              <w:spacing w:line="300" w:lineRule="exact"/>
              <w:ind w:right="-115"/>
              <w:jc w:val="thaiDistribute"/>
              <w:rPr>
                <w:rFonts w:ascii="Cordia New" w:hAnsi="Cordia New" w:cs="Cordia New"/>
                <w:sz w:val="24"/>
                <w:szCs w:val="24"/>
              </w:rPr>
            </w:pPr>
          </w:p>
        </w:tc>
        <w:tc>
          <w:tcPr>
            <w:tcW w:w="1088" w:type="dxa"/>
            <w:tcBorders>
              <w:top w:val="nil"/>
              <w:left w:val="nil"/>
              <w:bottom w:val="nil"/>
              <w:right w:val="nil"/>
            </w:tcBorders>
          </w:tcPr>
          <w:p w14:paraId="57153B11" w14:textId="77777777" w:rsidR="009F42DE" w:rsidRPr="00BA7410" w:rsidRDefault="009F42DE" w:rsidP="004E62F4">
            <w:pPr>
              <w:tabs>
                <w:tab w:val="decimal" w:pos="-11023"/>
                <w:tab w:val="decimal" w:pos="675"/>
              </w:tabs>
              <w:spacing w:line="300" w:lineRule="exact"/>
              <w:ind w:right="-115"/>
              <w:jc w:val="thaiDistribute"/>
              <w:rPr>
                <w:rFonts w:ascii="Cordia New" w:hAnsi="Cordia New" w:cs="Cordia New"/>
                <w:sz w:val="24"/>
                <w:szCs w:val="24"/>
              </w:rPr>
            </w:pPr>
          </w:p>
        </w:tc>
      </w:tr>
      <w:tr w:rsidR="009F42DE" w:rsidRPr="00BA7410" w14:paraId="2FCCFFC6" w14:textId="77777777" w:rsidTr="004E62F4">
        <w:tc>
          <w:tcPr>
            <w:tcW w:w="3327" w:type="dxa"/>
            <w:tcBorders>
              <w:top w:val="nil"/>
              <w:left w:val="nil"/>
              <w:bottom w:val="nil"/>
              <w:right w:val="nil"/>
            </w:tcBorders>
          </w:tcPr>
          <w:p w14:paraId="4996910A" w14:textId="77777777" w:rsidR="009F42DE" w:rsidRPr="00BA7410" w:rsidRDefault="009F42DE" w:rsidP="004E62F4">
            <w:pPr>
              <w:spacing w:line="320" w:lineRule="exact"/>
              <w:ind w:right="-115"/>
              <w:rPr>
                <w:rFonts w:ascii="Cordia New" w:hAnsi="Cordia New" w:cs="Cordia New"/>
                <w:sz w:val="24"/>
                <w:szCs w:val="24"/>
              </w:rPr>
            </w:pPr>
            <w:r w:rsidRPr="00BA7410">
              <w:rPr>
                <w:rFonts w:ascii="Cordia New" w:hAnsi="Cordia New" w:cs="Cordia New"/>
                <w:sz w:val="24"/>
                <w:szCs w:val="24"/>
              </w:rPr>
              <w:t xml:space="preserve">        Interbank and money market items</w:t>
            </w:r>
            <w:r w:rsidRPr="00BA7410">
              <w:rPr>
                <w:rStyle w:val="FootnoteReference"/>
                <w:rFonts w:ascii="Cordia New" w:hAnsi="Cordia New" w:cs="Cordia New"/>
                <w:sz w:val="24"/>
                <w:szCs w:val="24"/>
              </w:rPr>
              <w:footnoteReference w:customMarkFollows="1" w:id="5"/>
              <w:sym w:font="Symbol" w:char="F02A"/>
            </w:r>
          </w:p>
        </w:tc>
        <w:tc>
          <w:tcPr>
            <w:tcW w:w="957" w:type="dxa"/>
            <w:gridSpan w:val="2"/>
            <w:tcBorders>
              <w:top w:val="nil"/>
              <w:left w:val="nil"/>
              <w:bottom w:val="nil"/>
              <w:right w:val="nil"/>
            </w:tcBorders>
          </w:tcPr>
          <w:p w14:paraId="3047092C" w14:textId="5BF79AB8" w:rsidR="009F42DE" w:rsidRPr="00BA7410" w:rsidRDefault="00D10BDB" w:rsidP="004E62F4">
            <w:pPr>
              <w:tabs>
                <w:tab w:val="decimal" w:pos="675"/>
              </w:tabs>
              <w:spacing w:line="300" w:lineRule="exact"/>
              <w:ind w:right="-115"/>
              <w:jc w:val="thaiDistribute"/>
              <w:rPr>
                <w:rFonts w:ascii="Cordia New" w:hAnsi="Cordia New" w:cs="Cordia New"/>
                <w:sz w:val="24"/>
                <w:szCs w:val="24"/>
              </w:rPr>
            </w:pPr>
            <w:r>
              <w:rPr>
                <w:rFonts w:ascii="Cordia New" w:hAnsi="Cordia New" w:cs="Cordia New"/>
                <w:sz w:val="24"/>
                <w:szCs w:val="24"/>
              </w:rPr>
              <w:t>786,573</w:t>
            </w:r>
          </w:p>
        </w:tc>
        <w:tc>
          <w:tcPr>
            <w:tcW w:w="958" w:type="dxa"/>
            <w:tcBorders>
              <w:top w:val="nil"/>
              <w:left w:val="nil"/>
              <w:bottom w:val="nil"/>
              <w:right w:val="nil"/>
            </w:tcBorders>
          </w:tcPr>
          <w:p w14:paraId="30379CF9" w14:textId="3B5AE129" w:rsidR="009F42DE" w:rsidRPr="00BA7410" w:rsidRDefault="00D10BDB" w:rsidP="004E62F4">
            <w:pPr>
              <w:tabs>
                <w:tab w:val="decimal" w:pos="714"/>
              </w:tabs>
              <w:spacing w:line="300" w:lineRule="exact"/>
              <w:ind w:right="-115"/>
              <w:jc w:val="thaiDistribute"/>
              <w:rPr>
                <w:rFonts w:ascii="Cordia New" w:hAnsi="Cordia New" w:cs="Cordia New"/>
                <w:sz w:val="24"/>
                <w:szCs w:val="24"/>
              </w:rPr>
            </w:pPr>
            <w:r>
              <w:rPr>
                <w:rFonts w:ascii="Cordia New" w:hAnsi="Cordia New" w:cs="Cordia New"/>
                <w:sz w:val="24"/>
                <w:szCs w:val="24"/>
              </w:rPr>
              <w:t>1,345</w:t>
            </w:r>
          </w:p>
        </w:tc>
        <w:tc>
          <w:tcPr>
            <w:tcW w:w="957" w:type="dxa"/>
            <w:tcBorders>
              <w:top w:val="nil"/>
              <w:left w:val="nil"/>
              <w:bottom w:val="nil"/>
              <w:right w:val="nil"/>
            </w:tcBorders>
          </w:tcPr>
          <w:p w14:paraId="608DDAF1" w14:textId="54E77C36" w:rsidR="009F42DE" w:rsidRPr="00BA7410" w:rsidRDefault="00D10BDB" w:rsidP="004E62F4">
            <w:pPr>
              <w:tabs>
                <w:tab w:val="decimal" w:pos="627"/>
              </w:tabs>
              <w:spacing w:line="300" w:lineRule="exact"/>
              <w:ind w:right="-3"/>
              <w:jc w:val="thaiDistribute"/>
              <w:rPr>
                <w:rFonts w:ascii="Cordia New" w:hAnsi="Cordia New" w:cs="Cordia New"/>
                <w:sz w:val="24"/>
                <w:szCs w:val="24"/>
              </w:rPr>
            </w:pPr>
            <w:r>
              <w:rPr>
                <w:rFonts w:ascii="Cordia New" w:hAnsi="Cordia New" w:cs="Cordia New"/>
                <w:sz w:val="24"/>
                <w:szCs w:val="24"/>
              </w:rPr>
              <w:t>19</w:t>
            </w:r>
          </w:p>
        </w:tc>
        <w:tc>
          <w:tcPr>
            <w:tcW w:w="958" w:type="dxa"/>
            <w:tcBorders>
              <w:top w:val="nil"/>
              <w:left w:val="nil"/>
              <w:bottom w:val="nil"/>
              <w:right w:val="nil"/>
            </w:tcBorders>
          </w:tcPr>
          <w:p w14:paraId="3D152B43" w14:textId="55A98EA2" w:rsidR="009F42DE" w:rsidRPr="00BA7410" w:rsidRDefault="00D10BDB" w:rsidP="004E62F4">
            <w:pPr>
              <w:tabs>
                <w:tab w:val="decimal" w:pos="709"/>
              </w:tabs>
              <w:spacing w:line="300" w:lineRule="exact"/>
              <w:ind w:left="-117" w:right="-109"/>
              <w:jc w:val="thaiDistribute"/>
              <w:rPr>
                <w:rFonts w:ascii="Cordia New" w:hAnsi="Cordia New" w:cs="Cordia New"/>
                <w:sz w:val="24"/>
                <w:szCs w:val="24"/>
              </w:rPr>
            </w:pPr>
            <w:r>
              <w:rPr>
                <w:rFonts w:ascii="Cordia New" w:hAnsi="Cordia New" w:cs="Cordia New"/>
                <w:sz w:val="24"/>
                <w:szCs w:val="24"/>
              </w:rPr>
              <w:t>50,333</w:t>
            </w:r>
          </w:p>
        </w:tc>
        <w:tc>
          <w:tcPr>
            <w:tcW w:w="957" w:type="dxa"/>
            <w:gridSpan w:val="2"/>
            <w:tcBorders>
              <w:top w:val="nil"/>
              <w:left w:val="nil"/>
              <w:bottom w:val="nil"/>
              <w:right w:val="nil"/>
            </w:tcBorders>
          </w:tcPr>
          <w:p w14:paraId="70298FC4" w14:textId="58853B28" w:rsidR="009F42DE" w:rsidRPr="00BA7410" w:rsidRDefault="00D10BDB" w:rsidP="004E62F4">
            <w:pPr>
              <w:tabs>
                <w:tab w:val="decimal" w:pos="593"/>
              </w:tabs>
              <w:spacing w:line="300" w:lineRule="exact"/>
              <w:ind w:left="-118" w:right="-112"/>
              <w:jc w:val="thaiDistribute"/>
              <w:rPr>
                <w:rFonts w:ascii="Cordia New" w:hAnsi="Cordia New" w:cs="Cordia New"/>
                <w:sz w:val="24"/>
                <w:szCs w:val="24"/>
              </w:rPr>
            </w:pPr>
            <w:r>
              <w:rPr>
                <w:rFonts w:ascii="Cordia New" w:hAnsi="Cordia New" w:cs="Cordia New"/>
                <w:sz w:val="24"/>
                <w:szCs w:val="24"/>
              </w:rPr>
              <w:t>127</w:t>
            </w:r>
          </w:p>
        </w:tc>
        <w:tc>
          <w:tcPr>
            <w:tcW w:w="1088" w:type="dxa"/>
            <w:tcBorders>
              <w:top w:val="nil"/>
              <w:left w:val="nil"/>
              <w:bottom w:val="nil"/>
              <w:right w:val="nil"/>
            </w:tcBorders>
          </w:tcPr>
          <w:p w14:paraId="057D37A9" w14:textId="0F17ECF9" w:rsidR="009F42DE" w:rsidRPr="00BA7410" w:rsidRDefault="00D10BDB" w:rsidP="004E62F4">
            <w:pPr>
              <w:tabs>
                <w:tab w:val="decimal" w:pos="674"/>
              </w:tabs>
              <w:spacing w:line="300" w:lineRule="exact"/>
              <w:ind w:left="-118" w:right="-112"/>
              <w:jc w:val="thaiDistribute"/>
              <w:rPr>
                <w:rFonts w:ascii="Cordia New" w:hAnsi="Cordia New" w:cs="Cordia New"/>
                <w:sz w:val="24"/>
                <w:szCs w:val="24"/>
              </w:rPr>
            </w:pPr>
            <w:r>
              <w:rPr>
                <w:rFonts w:ascii="Cordia New" w:hAnsi="Cordia New" w:cs="Cordia New"/>
                <w:sz w:val="24"/>
                <w:szCs w:val="24"/>
              </w:rPr>
              <w:t>838,397</w:t>
            </w:r>
          </w:p>
        </w:tc>
      </w:tr>
      <w:tr w:rsidR="009F42DE" w:rsidRPr="00BA7410" w14:paraId="5177CB1D" w14:textId="77777777" w:rsidTr="004E62F4">
        <w:tc>
          <w:tcPr>
            <w:tcW w:w="3327" w:type="dxa"/>
            <w:tcBorders>
              <w:top w:val="nil"/>
              <w:left w:val="nil"/>
              <w:bottom w:val="nil"/>
              <w:right w:val="nil"/>
            </w:tcBorders>
          </w:tcPr>
          <w:p w14:paraId="667D1D4D" w14:textId="77777777" w:rsidR="009F42DE" w:rsidRPr="00BA7410" w:rsidRDefault="009F42DE" w:rsidP="004E62F4">
            <w:pPr>
              <w:spacing w:line="320" w:lineRule="exact"/>
              <w:ind w:right="121"/>
              <w:jc w:val="both"/>
              <w:rPr>
                <w:rFonts w:ascii="Cordia New" w:hAnsi="Cordia New" w:cs="Cordia New"/>
                <w:sz w:val="24"/>
                <w:szCs w:val="24"/>
              </w:rPr>
            </w:pPr>
            <w:r w:rsidRPr="00BA7410">
              <w:rPr>
                <w:rFonts w:ascii="Cordia New" w:hAnsi="Cordia New" w:cs="Cordia New"/>
                <w:sz w:val="24"/>
                <w:szCs w:val="24"/>
              </w:rPr>
              <w:t xml:space="preserve">        Financial assets measured at</w:t>
            </w:r>
          </w:p>
        </w:tc>
        <w:tc>
          <w:tcPr>
            <w:tcW w:w="957" w:type="dxa"/>
            <w:gridSpan w:val="2"/>
            <w:tcBorders>
              <w:top w:val="nil"/>
              <w:left w:val="nil"/>
              <w:bottom w:val="nil"/>
              <w:right w:val="nil"/>
            </w:tcBorders>
          </w:tcPr>
          <w:p w14:paraId="68DA1306" w14:textId="77777777" w:rsidR="009F42DE" w:rsidRPr="00BA7410" w:rsidRDefault="009F42DE" w:rsidP="004E62F4">
            <w:pPr>
              <w:tabs>
                <w:tab w:val="decimal" w:pos="675"/>
              </w:tabs>
              <w:spacing w:line="300" w:lineRule="exact"/>
              <w:ind w:right="-115"/>
              <w:jc w:val="thaiDistribute"/>
              <w:rPr>
                <w:rFonts w:ascii="Cordia New" w:hAnsi="Cordia New" w:cs="Cordia New"/>
                <w:sz w:val="24"/>
                <w:szCs w:val="24"/>
              </w:rPr>
            </w:pPr>
          </w:p>
        </w:tc>
        <w:tc>
          <w:tcPr>
            <w:tcW w:w="958" w:type="dxa"/>
            <w:tcBorders>
              <w:top w:val="nil"/>
              <w:left w:val="nil"/>
              <w:bottom w:val="nil"/>
              <w:right w:val="nil"/>
            </w:tcBorders>
          </w:tcPr>
          <w:p w14:paraId="1118B748" w14:textId="77777777" w:rsidR="009F42DE" w:rsidRPr="00BA7410" w:rsidRDefault="009F42DE" w:rsidP="004E62F4">
            <w:pPr>
              <w:tabs>
                <w:tab w:val="decimal" w:pos="714"/>
              </w:tabs>
              <w:spacing w:line="300" w:lineRule="exact"/>
              <w:ind w:right="-115"/>
              <w:jc w:val="thaiDistribute"/>
              <w:rPr>
                <w:rFonts w:ascii="Cordia New" w:hAnsi="Cordia New" w:cs="Cordia New"/>
                <w:sz w:val="24"/>
                <w:szCs w:val="24"/>
              </w:rPr>
            </w:pPr>
          </w:p>
        </w:tc>
        <w:tc>
          <w:tcPr>
            <w:tcW w:w="957" w:type="dxa"/>
            <w:tcBorders>
              <w:top w:val="nil"/>
              <w:left w:val="nil"/>
              <w:bottom w:val="nil"/>
              <w:right w:val="nil"/>
            </w:tcBorders>
          </w:tcPr>
          <w:p w14:paraId="7C3C006C" w14:textId="77777777" w:rsidR="009F42DE" w:rsidRPr="00BA7410" w:rsidRDefault="009F42DE" w:rsidP="004E62F4">
            <w:pPr>
              <w:tabs>
                <w:tab w:val="decimal" w:pos="627"/>
              </w:tabs>
              <w:spacing w:line="300" w:lineRule="exact"/>
              <w:ind w:right="-3"/>
              <w:jc w:val="thaiDistribute"/>
              <w:rPr>
                <w:rFonts w:ascii="Cordia New" w:hAnsi="Cordia New" w:cs="Cordia New"/>
                <w:sz w:val="24"/>
                <w:szCs w:val="24"/>
              </w:rPr>
            </w:pPr>
          </w:p>
        </w:tc>
        <w:tc>
          <w:tcPr>
            <w:tcW w:w="958" w:type="dxa"/>
            <w:tcBorders>
              <w:top w:val="nil"/>
              <w:left w:val="nil"/>
              <w:bottom w:val="nil"/>
              <w:right w:val="nil"/>
            </w:tcBorders>
          </w:tcPr>
          <w:p w14:paraId="24E92313" w14:textId="77777777" w:rsidR="009F42DE" w:rsidRPr="00BA7410" w:rsidRDefault="009F42DE" w:rsidP="004E62F4">
            <w:pPr>
              <w:tabs>
                <w:tab w:val="decimal" w:pos="596"/>
              </w:tabs>
              <w:spacing w:line="300" w:lineRule="exact"/>
              <w:ind w:left="-117" w:right="-109"/>
              <w:jc w:val="thaiDistribute"/>
              <w:rPr>
                <w:rFonts w:ascii="Cordia New" w:hAnsi="Cordia New" w:cs="Cordia New"/>
                <w:sz w:val="24"/>
                <w:szCs w:val="24"/>
              </w:rPr>
            </w:pPr>
          </w:p>
        </w:tc>
        <w:tc>
          <w:tcPr>
            <w:tcW w:w="957" w:type="dxa"/>
            <w:gridSpan w:val="2"/>
            <w:tcBorders>
              <w:top w:val="nil"/>
              <w:left w:val="nil"/>
              <w:bottom w:val="nil"/>
              <w:right w:val="nil"/>
            </w:tcBorders>
          </w:tcPr>
          <w:p w14:paraId="1EF362DA" w14:textId="77777777" w:rsidR="009F42DE" w:rsidRPr="00BA7410" w:rsidRDefault="009F42DE" w:rsidP="004E62F4">
            <w:pPr>
              <w:tabs>
                <w:tab w:val="decimal" w:pos="593"/>
              </w:tabs>
              <w:spacing w:line="300" w:lineRule="exact"/>
              <w:ind w:left="-118" w:right="-112"/>
              <w:jc w:val="thaiDistribute"/>
              <w:rPr>
                <w:rFonts w:ascii="Cordia New" w:hAnsi="Cordia New" w:cs="Cordia New"/>
                <w:sz w:val="24"/>
                <w:szCs w:val="24"/>
              </w:rPr>
            </w:pPr>
          </w:p>
        </w:tc>
        <w:tc>
          <w:tcPr>
            <w:tcW w:w="1088" w:type="dxa"/>
            <w:tcBorders>
              <w:top w:val="nil"/>
              <w:left w:val="nil"/>
              <w:bottom w:val="nil"/>
              <w:right w:val="nil"/>
            </w:tcBorders>
          </w:tcPr>
          <w:p w14:paraId="7A23FB97" w14:textId="77777777" w:rsidR="009F42DE" w:rsidRPr="00BA7410" w:rsidRDefault="009F42DE" w:rsidP="004E62F4">
            <w:pPr>
              <w:tabs>
                <w:tab w:val="decimal" w:pos="674"/>
              </w:tabs>
              <w:spacing w:line="300" w:lineRule="exact"/>
              <w:ind w:left="-118" w:right="-112"/>
              <w:jc w:val="thaiDistribute"/>
              <w:rPr>
                <w:rFonts w:ascii="Cordia New" w:hAnsi="Cordia New" w:cs="Cordia New"/>
                <w:sz w:val="24"/>
                <w:szCs w:val="24"/>
              </w:rPr>
            </w:pPr>
          </w:p>
        </w:tc>
      </w:tr>
      <w:tr w:rsidR="009F42DE" w:rsidRPr="00BA7410" w14:paraId="6B44B41F" w14:textId="77777777" w:rsidTr="004E62F4">
        <w:tc>
          <w:tcPr>
            <w:tcW w:w="3327" w:type="dxa"/>
            <w:tcBorders>
              <w:top w:val="nil"/>
              <w:left w:val="nil"/>
              <w:bottom w:val="nil"/>
              <w:right w:val="nil"/>
            </w:tcBorders>
          </w:tcPr>
          <w:p w14:paraId="7BB7E9BA" w14:textId="77777777" w:rsidR="009F42DE" w:rsidRPr="00BA7410" w:rsidRDefault="009F42DE" w:rsidP="004E62F4">
            <w:pPr>
              <w:spacing w:line="320" w:lineRule="exact"/>
              <w:ind w:right="121"/>
              <w:jc w:val="both"/>
              <w:rPr>
                <w:rFonts w:ascii="Cordia New" w:hAnsi="Cordia New" w:cs="Cordia New"/>
                <w:sz w:val="24"/>
                <w:szCs w:val="24"/>
              </w:rPr>
            </w:pPr>
            <w:r w:rsidRPr="00BA7410">
              <w:rPr>
                <w:rFonts w:ascii="Cordia New" w:hAnsi="Cordia New" w:cs="Cordia New"/>
                <w:sz w:val="24"/>
                <w:szCs w:val="24"/>
              </w:rPr>
              <w:t xml:space="preserve">           fair value through profit or loss</w:t>
            </w:r>
          </w:p>
        </w:tc>
        <w:tc>
          <w:tcPr>
            <w:tcW w:w="957" w:type="dxa"/>
            <w:gridSpan w:val="2"/>
            <w:tcBorders>
              <w:top w:val="nil"/>
              <w:left w:val="nil"/>
              <w:bottom w:val="nil"/>
              <w:right w:val="nil"/>
            </w:tcBorders>
          </w:tcPr>
          <w:p w14:paraId="598E8EBD" w14:textId="3FD0155B" w:rsidR="009F42DE" w:rsidRPr="00BA7410" w:rsidRDefault="00D10BDB" w:rsidP="004E62F4">
            <w:pPr>
              <w:tabs>
                <w:tab w:val="decimal" w:pos="675"/>
              </w:tabs>
              <w:spacing w:line="300" w:lineRule="exact"/>
              <w:ind w:right="-115"/>
              <w:jc w:val="thaiDistribute"/>
              <w:rPr>
                <w:rFonts w:ascii="Cordia New" w:hAnsi="Cordia New" w:cs="Cordia New"/>
                <w:sz w:val="24"/>
                <w:szCs w:val="24"/>
              </w:rPr>
            </w:pPr>
            <w:r>
              <w:rPr>
                <w:rFonts w:ascii="Cordia New" w:hAnsi="Cordia New" w:cs="Cordia New"/>
                <w:sz w:val="24"/>
                <w:szCs w:val="24"/>
              </w:rPr>
              <w:t>13,636</w:t>
            </w:r>
          </w:p>
        </w:tc>
        <w:tc>
          <w:tcPr>
            <w:tcW w:w="958" w:type="dxa"/>
            <w:tcBorders>
              <w:top w:val="nil"/>
              <w:left w:val="nil"/>
              <w:bottom w:val="nil"/>
              <w:right w:val="nil"/>
            </w:tcBorders>
          </w:tcPr>
          <w:p w14:paraId="4D06C067" w14:textId="3056E40C" w:rsidR="009F42DE" w:rsidRPr="00BA7410" w:rsidRDefault="00D10BDB" w:rsidP="004E62F4">
            <w:pPr>
              <w:tabs>
                <w:tab w:val="decimal" w:pos="714"/>
              </w:tabs>
              <w:spacing w:line="300" w:lineRule="exact"/>
              <w:ind w:right="-115"/>
              <w:jc w:val="thaiDistribute"/>
              <w:rPr>
                <w:rFonts w:ascii="Cordia New" w:hAnsi="Cordia New" w:cs="Cordia New"/>
                <w:sz w:val="24"/>
                <w:szCs w:val="24"/>
              </w:rPr>
            </w:pPr>
            <w:r>
              <w:rPr>
                <w:rFonts w:ascii="Cordia New" w:hAnsi="Cordia New" w:cs="Cordia New"/>
                <w:sz w:val="24"/>
                <w:szCs w:val="24"/>
              </w:rPr>
              <w:t>24,</w:t>
            </w:r>
            <w:r w:rsidR="00AD4305">
              <w:rPr>
                <w:rFonts w:ascii="Cordia New" w:hAnsi="Cordia New" w:cs="Cordia New"/>
                <w:sz w:val="24"/>
                <w:szCs w:val="24"/>
              </w:rPr>
              <w:t>20</w:t>
            </w:r>
            <w:r>
              <w:rPr>
                <w:rFonts w:ascii="Cordia New" w:hAnsi="Cordia New" w:cs="Cordia New"/>
                <w:sz w:val="24"/>
                <w:szCs w:val="24"/>
              </w:rPr>
              <w:t>5</w:t>
            </w:r>
          </w:p>
        </w:tc>
        <w:tc>
          <w:tcPr>
            <w:tcW w:w="957" w:type="dxa"/>
            <w:tcBorders>
              <w:top w:val="nil"/>
              <w:left w:val="nil"/>
              <w:bottom w:val="nil"/>
              <w:right w:val="nil"/>
            </w:tcBorders>
          </w:tcPr>
          <w:p w14:paraId="170FFDCC" w14:textId="532B6F09" w:rsidR="009F42DE" w:rsidRPr="00BA7410" w:rsidRDefault="00D10BDB" w:rsidP="004E62F4">
            <w:pPr>
              <w:tabs>
                <w:tab w:val="decimal" w:pos="627"/>
              </w:tabs>
              <w:spacing w:line="300" w:lineRule="exact"/>
              <w:ind w:right="-3"/>
              <w:jc w:val="thaiDistribute"/>
              <w:rPr>
                <w:rFonts w:ascii="Cordia New" w:hAnsi="Cordia New" w:cs="Cordia New"/>
                <w:sz w:val="24"/>
                <w:szCs w:val="24"/>
              </w:rPr>
            </w:pPr>
            <w:r>
              <w:rPr>
                <w:rFonts w:ascii="Cordia New" w:hAnsi="Cordia New" w:cs="Cordia New"/>
                <w:sz w:val="24"/>
                <w:szCs w:val="24"/>
              </w:rPr>
              <w:t>26,161</w:t>
            </w:r>
          </w:p>
        </w:tc>
        <w:tc>
          <w:tcPr>
            <w:tcW w:w="958" w:type="dxa"/>
            <w:tcBorders>
              <w:top w:val="nil"/>
              <w:left w:val="nil"/>
              <w:bottom w:val="nil"/>
              <w:right w:val="nil"/>
            </w:tcBorders>
          </w:tcPr>
          <w:p w14:paraId="5B882E6F" w14:textId="458351D6" w:rsidR="009F42DE" w:rsidRPr="00BA7410" w:rsidRDefault="00D10BDB" w:rsidP="004E62F4">
            <w:pPr>
              <w:tabs>
                <w:tab w:val="decimal" w:pos="709"/>
              </w:tabs>
              <w:spacing w:line="300" w:lineRule="exact"/>
              <w:ind w:left="-117" w:right="-109"/>
              <w:jc w:val="thaiDistribute"/>
              <w:rPr>
                <w:rFonts w:ascii="Cordia New" w:hAnsi="Cordia New" w:cs="Cordia New"/>
                <w:sz w:val="24"/>
                <w:szCs w:val="24"/>
              </w:rPr>
            </w:pPr>
            <w:r>
              <w:rPr>
                <w:rFonts w:ascii="Cordia New" w:hAnsi="Cordia New" w:cs="Cordia New"/>
                <w:sz w:val="24"/>
                <w:szCs w:val="24"/>
              </w:rPr>
              <w:t>44,712</w:t>
            </w:r>
          </w:p>
        </w:tc>
        <w:tc>
          <w:tcPr>
            <w:tcW w:w="957" w:type="dxa"/>
            <w:gridSpan w:val="2"/>
            <w:tcBorders>
              <w:top w:val="nil"/>
              <w:left w:val="nil"/>
              <w:bottom w:val="nil"/>
              <w:right w:val="nil"/>
            </w:tcBorders>
          </w:tcPr>
          <w:p w14:paraId="126A426D" w14:textId="77777777" w:rsidR="009F42DE" w:rsidRPr="00BA7410" w:rsidRDefault="009F42DE" w:rsidP="004E62F4">
            <w:pPr>
              <w:tabs>
                <w:tab w:val="decimal" w:pos="593"/>
              </w:tabs>
              <w:spacing w:line="300" w:lineRule="exact"/>
              <w:ind w:left="-118" w:right="-112"/>
              <w:jc w:val="thaiDistribute"/>
              <w:rPr>
                <w:rFonts w:ascii="Cordia New" w:hAnsi="Cordia New" w:cs="Cordia New"/>
                <w:sz w:val="24"/>
                <w:szCs w:val="24"/>
              </w:rPr>
            </w:pPr>
            <w:r w:rsidRPr="00BA7410">
              <w:rPr>
                <w:rFonts w:ascii="Cordia New" w:hAnsi="Cordia New" w:cs="Cordia New"/>
                <w:sz w:val="24"/>
                <w:szCs w:val="24"/>
              </w:rPr>
              <w:t>-</w:t>
            </w:r>
          </w:p>
        </w:tc>
        <w:tc>
          <w:tcPr>
            <w:tcW w:w="1088" w:type="dxa"/>
            <w:tcBorders>
              <w:top w:val="nil"/>
              <w:left w:val="nil"/>
              <w:bottom w:val="nil"/>
              <w:right w:val="nil"/>
            </w:tcBorders>
          </w:tcPr>
          <w:p w14:paraId="11830ADE" w14:textId="58F67964" w:rsidR="009F42DE" w:rsidRPr="00BA7410" w:rsidRDefault="00D10BDB" w:rsidP="004E62F4">
            <w:pPr>
              <w:tabs>
                <w:tab w:val="decimal" w:pos="674"/>
              </w:tabs>
              <w:spacing w:line="300" w:lineRule="exact"/>
              <w:ind w:left="-118" w:right="-112"/>
              <w:jc w:val="thaiDistribute"/>
              <w:rPr>
                <w:rFonts w:ascii="Cordia New" w:hAnsi="Cordia New" w:cs="Cordia New"/>
                <w:sz w:val="24"/>
                <w:szCs w:val="24"/>
              </w:rPr>
            </w:pPr>
            <w:r>
              <w:rPr>
                <w:rFonts w:ascii="Cordia New" w:hAnsi="Cordia New" w:cs="Cordia New"/>
                <w:sz w:val="24"/>
                <w:szCs w:val="24"/>
              </w:rPr>
              <w:t>108,714</w:t>
            </w:r>
          </w:p>
        </w:tc>
      </w:tr>
      <w:tr w:rsidR="009F42DE" w:rsidRPr="00BA7410" w14:paraId="3C5AEE8D" w14:textId="77777777" w:rsidTr="004E62F4">
        <w:tc>
          <w:tcPr>
            <w:tcW w:w="3327" w:type="dxa"/>
            <w:tcBorders>
              <w:top w:val="nil"/>
              <w:left w:val="nil"/>
              <w:bottom w:val="nil"/>
              <w:right w:val="nil"/>
            </w:tcBorders>
          </w:tcPr>
          <w:p w14:paraId="45BF026C" w14:textId="77777777" w:rsidR="009F42DE" w:rsidRPr="00BA7410" w:rsidRDefault="009F42DE" w:rsidP="004E62F4">
            <w:pPr>
              <w:spacing w:line="320" w:lineRule="exact"/>
              <w:ind w:right="-115"/>
              <w:rPr>
                <w:rFonts w:ascii="Cordia New" w:hAnsi="Cordia New" w:cs="Cordia New"/>
                <w:sz w:val="24"/>
                <w:szCs w:val="24"/>
              </w:rPr>
            </w:pPr>
            <w:r w:rsidRPr="00BA7410">
              <w:rPr>
                <w:rFonts w:ascii="Cordia New" w:hAnsi="Cordia New" w:cs="Cordia New"/>
                <w:sz w:val="24"/>
                <w:szCs w:val="24"/>
              </w:rPr>
              <w:t xml:space="preserve">        Derivatives</w:t>
            </w:r>
            <w:r w:rsidRPr="00BA7410">
              <w:rPr>
                <w:rFonts w:ascii="Cordia New" w:hAnsi="Cordia New" w:cs="Cordia New" w:hint="cs"/>
                <w:sz w:val="24"/>
                <w:szCs w:val="24"/>
                <w:cs/>
              </w:rPr>
              <w:t xml:space="preserve"> </w:t>
            </w:r>
            <w:r w:rsidRPr="00BA7410">
              <w:rPr>
                <w:rFonts w:ascii="Cordia New" w:hAnsi="Cordia New" w:cs="Cordia New"/>
                <w:sz w:val="24"/>
                <w:szCs w:val="24"/>
              </w:rPr>
              <w:t>assets</w:t>
            </w:r>
          </w:p>
        </w:tc>
        <w:tc>
          <w:tcPr>
            <w:tcW w:w="957" w:type="dxa"/>
            <w:gridSpan w:val="2"/>
            <w:tcBorders>
              <w:top w:val="nil"/>
              <w:left w:val="nil"/>
              <w:bottom w:val="nil"/>
              <w:right w:val="nil"/>
            </w:tcBorders>
          </w:tcPr>
          <w:p w14:paraId="4BCCB822" w14:textId="324A8DAD" w:rsidR="009F42DE" w:rsidRPr="00BA7410" w:rsidRDefault="00D10BDB" w:rsidP="004E62F4">
            <w:pPr>
              <w:tabs>
                <w:tab w:val="decimal" w:pos="675"/>
              </w:tabs>
              <w:spacing w:line="300" w:lineRule="exact"/>
              <w:ind w:right="-115"/>
              <w:jc w:val="thaiDistribute"/>
              <w:rPr>
                <w:rFonts w:ascii="Cordia New" w:hAnsi="Cordia New" w:cs="Cordia New"/>
                <w:sz w:val="24"/>
                <w:szCs w:val="24"/>
              </w:rPr>
            </w:pPr>
            <w:r>
              <w:rPr>
                <w:rFonts w:ascii="Cordia New" w:hAnsi="Cordia New" w:cs="Cordia New"/>
                <w:sz w:val="24"/>
                <w:szCs w:val="24"/>
              </w:rPr>
              <w:t>26,222</w:t>
            </w:r>
          </w:p>
        </w:tc>
        <w:tc>
          <w:tcPr>
            <w:tcW w:w="958" w:type="dxa"/>
            <w:tcBorders>
              <w:top w:val="nil"/>
              <w:left w:val="nil"/>
              <w:bottom w:val="nil"/>
              <w:right w:val="nil"/>
            </w:tcBorders>
          </w:tcPr>
          <w:p w14:paraId="07C0D476" w14:textId="635CFB48" w:rsidR="009F42DE" w:rsidRPr="00BA7410" w:rsidRDefault="00D10BDB" w:rsidP="004E62F4">
            <w:pPr>
              <w:tabs>
                <w:tab w:val="decimal" w:pos="714"/>
              </w:tabs>
              <w:spacing w:line="300" w:lineRule="exact"/>
              <w:ind w:right="-115"/>
              <w:jc w:val="thaiDistribute"/>
              <w:rPr>
                <w:rFonts w:ascii="Cordia New" w:hAnsi="Cordia New" w:cs="Cordia New"/>
                <w:sz w:val="24"/>
                <w:szCs w:val="24"/>
              </w:rPr>
            </w:pPr>
            <w:r>
              <w:rPr>
                <w:rFonts w:ascii="Cordia New" w:hAnsi="Cordia New" w:cs="Cordia New"/>
                <w:sz w:val="24"/>
                <w:szCs w:val="24"/>
              </w:rPr>
              <w:t>35,551</w:t>
            </w:r>
          </w:p>
        </w:tc>
        <w:tc>
          <w:tcPr>
            <w:tcW w:w="957" w:type="dxa"/>
            <w:tcBorders>
              <w:top w:val="nil"/>
              <w:left w:val="nil"/>
              <w:bottom w:val="nil"/>
              <w:right w:val="nil"/>
            </w:tcBorders>
          </w:tcPr>
          <w:p w14:paraId="0BA359C2" w14:textId="06366701" w:rsidR="009F42DE" w:rsidRPr="00BA7410" w:rsidRDefault="00D10BDB" w:rsidP="004E62F4">
            <w:pPr>
              <w:tabs>
                <w:tab w:val="decimal" w:pos="627"/>
              </w:tabs>
              <w:spacing w:line="300" w:lineRule="exact"/>
              <w:ind w:right="-115"/>
              <w:jc w:val="thaiDistribute"/>
              <w:rPr>
                <w:rFonts w:ascii="Cordia New" w:hAnsi="Cordia New" w:cs="Cordia New"/>
                <w:sz w:val="24"/>
                <w:szCs w:val="24"/>
              </w:rPr>
            </w:pPr>
            <w:r>
              <w:rPr>
                <w:rFonts w:ascii="Cordia New" w:hAnsi="Cordia New" w:cs="Cordia New"/>
                <w:sz w:val="24"/>
                <w:szCs w:val="24"/>
              </w:rPr>
              <w:t>25,261</w:t>
            </w:r>
          </w:p>
        </w:tc>
        <w:tc>
          <w:tcPr>
            <w:tcW w:w="958" w:type="dxa"/>
            <w:tcBorders>
              <w:top w:val="nil"/>
              <w:left w:val="nil"/>
              <w:bottom w:val="nil"/>
              <w:right w:val="nil"/>
            </w:tcBorders>
          </w:tcPr>
          <w:p w14:paraId="14B7255F" w14:textId="77777777" w:rsidR="009F42DE" w:rsidRPr="00BA7410" w:rsidRDefault="009F42DE" w:rsidP="004E62F4">
            <w:pPr>
              <w:tabs>
                <w:tab w:val="decimal" w:pos="709"/>
              </w:tabs>
              <w:spacing w:line="300" w:lineRule="exact"/>
              <w:ind w:left="-117" w:right="-115"/>
              <w:jc w:val="thaiDistribute"/>
              <w:rPr>
                <w:rFonts w:ascii="Cordia New" w:hAnsi="Cordia New" w:cs="Cordia New"/>
                <w:sz w:val="24"/>
                <w:szCs w:val="24"/>
              </w:rPr>
            </w:pPr>
            <w:r w:rsidRPr="00BA7410">
              <w:rPr>
                <w:rFonts w:ascii="Cordia New" w:hAnsi="Cordia New" w:cs="Cordia New"/>
                <w:sz w:val="24"/>
                <w:szCs w:val="24"/>
              </w:rPr>
              <w:t>-</w:t>
            </w:r>
          </w:p>
        </w:tc>
        <w:tc>
          <w:tcPr>
            <w:tcW w:w="957" w:type="dxa"/>
            <w:gridSpan w:val="2"/>
            <w:tcBorders>
              <w:top w:val="nil"/>
              <w:left w:val="nil"/>
              <w:bottom w:val="nil"/>
              <w:right w:val="nil"/>
            </w:tcBorders>
          </w:tcPr>
          <w:p w14:paraId="51216256" w14:textId="77777777" w:rsidR="009F42DE" w:rsidRPr="00BA7410" w:rsidRDefault="009F42DE" w:rsidP="004E62F4">
            <w:pPr>
              <w:tabs>
                <w:tab w:val="decimal" w:pos="593"/>
              </w:tabs>
              <w:spacing w:line="300" w:lineRule="exact"/>
              <w:ind w:left="-118" w:right="-115"/>
              <w:jc w:val="thaiDistribute"/>
              <w:rPr>
                <w:rFonts w:ascii="Cordia New" w:hAnsi="Cordia New" w:cs="Cordia New"/>
                <w:sz w:val="24"/>
                <w:szCs w:val="24"/>
              </w:rPr>
            </w:pPr>
            <w:r w:rsidRPr="00BA7410">
              <w:rPr>
                <w:rFonts w:ascii="Cordia New" w:hAnsi="Cordia New" w:cs="Cordia New"/>
                <w:sz w:val="24"/>
                <w:szCs w:val="24"/>
              </w:rPr>
              <w:t>-</w:t>
            </w:r>
          </w:p>
        </w:tc>
        <w:tc>
          <w:tcPr>
            <w:tcW w:w="1088" w:type="dxa"/>
            <w:tcBorders>
              <w:top w:val="nil"/>
              <w:left w:val="nil"/>
              <w:bottom w:val="nil"/>
              <w:right w:val="nil"/>
            </w:tcBorders>
          </w:tcPr>
          <w:p w14:paraId="08C65942" w14:textId="3A2CDFBB" w:rsidR="009F42DE" w:rsidRPr="00BA7410" w:rsidRDefault="00D10BDB" w:rsidP="004E62F4">
            <w:pPr>
              <w:tabs>
                <w:tab w:val="decimal" w:pos="674"/>
              </w:tabs>
              <w:spacing w:line="300" w:lineRule="exact"/>
              <w:ind w:left="-118" w:right="-115"/>
              <w:jc w:val="thaiDistribute"/>
              <w:rPr>
                <w:rFonts w:ascii="Cordia New" w:hAnsi="Cordia New" w:cs="Cordia New"/>
                <w:sz w:val="24"/>
                <w:szCs w:val="24"/>
              </w:rPr>
            </w:pPr>
            <w:r>
              <w:rPr>
                <w:rFonts w:ascii="Cordia New" w:hAnsi="Cordia New" w:cs="Cordia New"/>
                <w:sz w:val="24"/>
                <w:szCs w:val="24"/>
              </w:rPr>
              <w:t>87,034</w:t>
            </w:r>
          </w:p>
        </w:tc>
      </w:tr>
      <w:tr w:rsidR="009F42DE" w:rsidRPr="00BA7410" w14:paraId="05387BB8" w14:textId="77777777" w:rsidTr="004E62F4">
        <w:tc>
          <w:tcPr>
            <w:tcW w:w="3327" w:type="dxa"/>
            <w:tcBorders>
              <w:top w:val="nil"/>
              <w:left w:val="nil"/>
              <w:bottom w:val="nil"/>
              <w:right w:val="nil"/>
            </w:tcBorders>
          </w:tcPr>
          <w:p w14:paraId="077E6C32" w14:textId="77777777" w:rsidR="009F42DE" w:rsidRPr="00BA7410" w:rsidRDefault="009F42DE" w:rsidP="004E62F4">
            <w:pPr>
              <w:spacing w:line="320" w:lineRule="exact"/>
              <w:ind w:right="121"/>
              <w:rPr>
                <w:rFonts w:ascii="Cordia New" w:hAnsi="Cordia New" w:cs="Cordia New"/>
                <w:sz w:val="24"/>
                <w:szCs w:val="24"/>
              </w:rPr>
            </w:pPr>
            <w:r w:rsidRPr="00BA7410">
              <w:rPr>
                <w:rFonts w:ascii="Cordia New" w:hAnsi="Cordia New" w:cs="Cordia New"/>
                <w:sz w:val="24"/>
                <w:szCs w:val="24"/>
              </w:rPr>
              <w:t xml:space="preserve">        Investments</w:t>
            </w:r>
          </w:p>
        </w:tc>
        <w:tc>
          <w:tcPr>
            <w:tcW w:w="957" w:type="dxa"/>
            <w:gridSpan w:val="2"/>
            <w:tcBorders>
              <w:top w:val="nil"/>
              <w:left w:val="nil"/>
              <w:bottom w:val="nil"/>
              <w:right w:val="nil"/>
            </w:tcBorders>
          </w:tcPr>
          <w:p w14:paraId="18096CE5" w14:textId="31A7058C" w:rsidR="009F42DE" w:rsidRPr="00BA7410" w:rsidRDefault="00D10BDB" w:rsidP="004E62F4">
            <w:pPr>
              <w:tabs>
                <w:tab w:val="decimal" w:pos="675"/>
              </w:tabs>
              <w:spacing w:line="300" w:lineRule="exact"/>
              <w:ind w:right="-115"/>
              <w:jc w:val="thaiDistribute"/>
              <w:rPr>
                <w:rFonts w:ascii="Cordia New" w:hAnsi="Cordia New" w:cs="Cordia New"/>
                <w:sz w:val="24"/>
                <w:szCs w:val="24"/>
              </w:rPr>
            </w:pPr>
            <w:r>
              <w:rPr>
                <w:rFonts w:ascii="Cordia New" w:hAnsi="Cordia New" w:cs="Cordia New"/>
                <w:sz w:val="24"/>
                <w:szCs w:val="24"/>
              </w:rPr>
              <w:t>159,344</w:t>
            </w:r>
          </w:p>
        </w:tc>
        <w:tc>
          <w:tcPr>
            <w:tcW w:w="958" w:type="dxa"/>
            <w:tcBorders>
              <w:top w:val="nil"/>
              <w:left w:val="nil"/>
              <w:bottom w:val="nil"/>
              <w:right w:val="nil"/>
            </w:tcBorders>
          </w:tcPr>
          <w:p w14:paraId="3CA33F8B" w14:textId="177CACBF" w:rsidR="009F42DE" w:rsidRPr="00BA7410" w:rsidRDefault="00D10BDB" w:rsidP="004E62F4">
            <w:pPr>
              <w:tabs>
                <w:tab w:val="decimal" w:pos="714"/>
              </w:tabs>
              <w:spacing w:line="300" w:lineRule="exact"/>
              <w:ind w:right="-115"/>
              <w:jc w:val="thaiDistribute"/>
              <w:rPr>
                <w:rFonts w:ascii="Cordia New" w:hAnsi="Cordia New" w:cs="Cordia New"/>
                <w:sz w:val="24"/>
                <w:szCs w:val="24"/>
              </w:rPr>
            </w:pPr>
            <w:r>
              <w:rPr>
                <w:rFonts w:ascii="Cordia New" w:hAnsi="Cordia New" w:cs="Cordia New"/>
                <w:sz w:val="24"/>
                <w:szCs w:val="24"/>
              </w:rPr>
              <w:t>423,909</w:t>
            </w:r>
          </w:p>
        </w:tc>
        <w:tc>
          <w:tcPr>
            <w:tcW w:w="957" w:type="dxa"/>
            <w:tcBorders>
              <w:top w:val="nil"/>
              <w:left w:val="nil"/>
              <w:bottom w:val="nil"/>
              <w:right w:val="nil"/>
            </w:tcBorders>
          </w:tcPr>
          <w:p w14:paraId="5DC993BB" w14:textId="42399EF5" w:rsidR="009F42DE" w:rsidRPr="00BA7410" w:rsidRDefault="00D10BDB" w:rsidP="004E62F4">
            <w:pPr>
              <w:tabs>
                <w:tab w:val="decimal" w:pos="627"/>
              </w:tabs>
              <w:spacing w:line="300" w:lineRule="exact"/>
              <w:ind w:right="-115"/>
              <w:jc w:val="thaiDistribute"/>
              <w:rPr>
                <w:rFonts w:ascii="Cordia New" w:hAnsi="Cordia New" w:cs="Cordia New"/>
                <w:sz w:val="24"/>
                <w:szCs w:val="24"/>
              </w:rPr>
            </w:pPr>
            <w:r>
              <w:rPr>
                <w:rFonts w:ascii="Cordia New" w:hAnsi="Cordia New" w:cs="Cordia New"/>
                <w:sz w:val="24"/>
                <w:szCs w:val="24"/>
              </w:rPr>
              <w:t>289,899</w:t>
            </w:r>
          </w:p>
        </w:tc>
        <w:tc>
          <w:tcPr>
            <w:tcW w:w="958" w:type="dxa"/>
            <w:tcBorders>
              <w:top w:val="nil"/>
              <w:left w:val="nil"/>
              <w:bottom w:val="nil"/>
              <w:right w:val="nil"/>
            </w:tcBorders>
          </w:tcPr>
          <w:p w14:paraId="19355DC7" w14:textId="43573A89" w:rsidR="009F42DE" w:rsidRPr="00BA7410" w:rsidRDefault="00D10BDB" w:rsidP="004E62F4">
            <w:pPr>
              <w:tabs>
                <w:tab w:val="decimal" w:pos="709"/>
              </w:tabs>
              <w:spacing w:line="300" w:lineRule="exact"/>
              <w:ind w:right="-115"/>
              <w:jc w:val="thaiDistribute"/>
              <w:rPr>
                <w:rFonts w:ascii="Cordia New" w:hAnsi="Cordia New" w:cs="Cordia New"/>
                <w:sz w:val="24"/>
                <w:szCs w:val="24"/>
              </w:rPr>
            </w:pPr>
            <w:r>
              <w:rPr>
                <w:rFonts w:ascii="Cordia New" w:hAnsi="Cordia New" w:cs="Cordia New"/>
                <w:sz w:val="24"/>
                <w:szCs w:val="24"/>
              </w:rPr>
              <w:t>81,296</w:t>
            </w:r>
          </w:p>
        </w:tc>
        <w:tc>
          <w:tcPr>
            <w:tcW w:w="957" w:type="dxa"/>
            <w:gridSpan w:val="2"/>
            <w:tcBorders>
              <w:top w:val="nil"/>
              <w:left w:val="nil"/>
              <w:bottom w:val="nil"/>
              <w:right w:val="nil"/>
            </w:tcBorders>
          </w:tcPr>
          <w:p w14:paraId="2F5B63E6" w14:textId="77777777" w:rsidR="009F42DE" w:rsidRPr="00BA7410" w:rsidRDefault="009F42DE" w:rsidP="004E62F4">
            <w:pPr>
              <w:tabs>
                <w:tab w:val="decimal" w:pos="593"/>
              </w:tabs>
              <w:spacing w:line="300" w:lineRule="exact"/>
              <w:ind w:right="-115"/>
              <w:jc w:val="thaiDistribute"/>
              <w:rPr>
                <w:rFonts w:ascii="Cordia New" w:hAnsi="Cordia New" w:cs="Cordia New"/>
                <w:sz w:val="24"/>
                <w:szCs w:val="24"/>
              </w:rPr>
            </w:pPr>
            <w:r w:rsidRPr="00BA7410">
              <w:rPr>
                <w:rFonts w:ascii="Cordia New" w:hAnsi="Cordia New" w:cs="Cordia New"/>
                <w:sz w:val="24"/>
                <w:szCs w:val="24"/>
              </w:rPr>
              <w:t>-</w:t>
            </w:r>
          </w:p>
        </w:tc>
        <w:tc>
          <w:tcPr>
            <w:tcW w:w="1088" w:type="dxa"/>
            <w:tcBorders>
              <w:top w:val="nil"/>
              <w:left w:val="nil"/>
              <w:bottom w:val="nil"/>
              <w:right w:val="nil"/>
            </w:tcBorders>
          </w:tcPr>
          <w:p w14:paraId="601448C4" w14:textId="2381DD6B" w:rsidR="009F42DE" w:rsidRPr="00BA7410" w:rsidRDefault="00D10BDB" w:rsidP="004E62F4">
            <w:pPr>
              <w:tabs>
                <w:tab w:val="decimal" w:pos="674"/>
              </w:tabs>
              <w:spacing w:line="300" w:lineRule="exact"/>
              <w:ind w:right="-115"/>
              <w:jc w:val="thaiDistribute"/>
              <w:rPr>
                <w:rFonts w:ascii="Cordia New" w:hAnsi="Cordia New" w:cs="Cordia New"/>
                <w:sz w:val="24"/>
                <w:szCs w:val="24"/>
              </w:rPr>
            </w:pPr>
            <w:r>
              <w:rPr>
                <w:rFonts w:ascii="Cordia New" w:hAnsi="Cordia New" w:cs="Cordia New"/>
                <w:sz w:val="24"/>
                <w:szCs w:val="24"/>
              </w:rPr>
              <w:t>954,448</w:t>
            </w:r>
          </w:p>
        </w:tc>
      </w:tr>
      <w:tr w:rsidR="009F42DE" w:rsidRPr="00BA7410" w14:paraId="17F07827" w14:textId="77777777" w:rsidTr="004E62F4">
        <w:tc>
          <w:tcPr>
            <w:tcW w:w="3327" w:type="dxa"/>
            <w:tcBorders>
              <w:top w:val="nil"/>
              <w:left w:val="nil"/>
              <w:bottom w:val="nil"/>
              <w:right w:val="nil"/>
            </w:tcBorders>
          </w:tcPr>
          <w:p w14:paraId="62EF06A0" w14:textId="77777777" w:rsidR="009F42DE" w:rsidRPr="00BA7410" w:rsidRDefault="009F42DE" w:rsidP="004E62F4">
            <w:pPr>
              <w:spacing w:line="320" w:lineRule="exact"/>
              <w:ind w:right="121"/>
              <w:rPr>
                <w:rFonts w:ascii="Cordia New" w:hAnsi="Cordia New" w:cs="Cordia New"/>
                <w:sz w:val="24"/>
                <w:szCs w:val="24"/>
              </w:rPr>
            </w:pPr>
            <w:r w:rsidRPr="00BA7410">
              <w:rPr>
                <w:rFonts w:ascii="Cordia New" w:hAnsi="Cordia New" w:cs="Cordia New"/>
                <w:sz w:val="24"/>
                <w:szCs w:val="24"/>
              </w:rPr>
              <w:t xml:space="preserve">        Loans to customers</w:t>
            </w:r>
            <w:r w:rsidRPr="00BA7410">
              <w:rPr>
                <w:rStyle w:val="FootnoteReference"/>
                <w:rFonts w:ascii="Cordia New" w:hAnsi="Cordia New" w:cs="Cordia New"/>
                <w:sz w:val="24"/>
                <w:szCs w:val="24"/>
              </w:rPr>
              <w:sym w:font="Symbol" w:char="F02A"/>
            </w:r>
          </w:p>
        </w:tc>
        <w:tc>
          <w:tcPr>
            <w:tcW w:w="957" w:type="dxa"/>
            <w:gridSpan w:val="2"/>
            <w:tcBorders>
              <w:top w:val="nil"/>
              <w:left w:val="nil"/>
              <w:bottom w:val="nil"/>
              <w:right w:val="nil"/>
            </w:tcBorders>
          </w:tcPr>
          <w:p w14:paraId="06DE1E97" w14:textId="6E7B141F" w:rsidR="009F42DE" w:rsidRPr="00BA7410" w:rsidRDefault="00D10BDB" w:rsidP="004E62F4">
            <w:pPr>
              <w:tabs>
                <w:tab w:val="decimal" w:pos="675"/>
              </w:tabs>
              <w:spacing w:line="300" w:lineRule="exact"/>
              <w:ind w:right="-115"/>
              <w:jc w:val="thaiDistribute"/>
              <w:rPr>
                <w:rFonts w:ascii="Cordia New" w:hAnsi="Cordia New" w:cs="Cordia New"/>
                <w:sz w:val="24"/>
                <w:szCs w:val="24"/>
              </w:rPr>
            </w:pPr>
            <w:r>
              <w:rPr>
                <w:rFonts w:ascii="Cordia New" w:hAnsi="Cordia New" w:cs="Cordia New"/>
                <w:sz w:val="24"/>
                <w:szCs w:val="24"/>
              </w:rPr>
              <w:t>1,036,686</w:t>
            </w:r>
          </w:p>
        </w:tc>
        <w:tc>
          <w:tcPr>
            <w:tcW w:w="958" w:type="dxa"/>
            <w:tcBorders>
              <w:top w:val="nil"/>
              <w:left w:val="nil"/>
              <w:bottom w:val="nil"/>
              <w:right w:val="nil"/>
            </w:tcBorders>
          </w:tcPr>
          <w:p w14:paraId="12484101" w14:textId="46150103" w:rsidR="009F42DE" w:rsidRPr="00BA7410" w:rsidRDefault="00D10BDB" w:rsidP="004E62F4">
            <w:pPr>
              <w:tabs>
                <w:tab w:val="decimal" w:pos="617"/>
              </w:tabs>
              <w:spacing w:line="300" w:lineRule="exact"/>
              <w:ind w:right="-115"/>
              <w:jc w:val="thaiDistribute"/>
              <w:rPr>
                <w:rFonts w:ascii="Cordia New" w:hAnsi="Cordia New" w:cs="Cordia New"/>
                <w:sz w:val="24"/>
                <w:szCs w:val="24"/>
              </w:rPr>
            </w:pPr>
            <w:r>
              <w:rPr>
                <w:rFonts w:ascii="Cordia New" w:hAnsi="Cordia New" w:cs="Cordia New"/>
                <w:sz w:val="24"/>
                <w:szCs w:val="24"/>
              </w:rPr>
              <w:t>1,057,600</w:t>
            </w:r>
          </w:p>
        </w:tc>
        <w:tc>
          <w:tcPr>
            <w:tcW w:w="957" w:type="dxa"/>
            <w:tcBorders>
              <w:top w:val="nil"/>
              <w:left w:val="nil"/>
              <w:bottom w:val="nil"/>
              <w:right w:val="nil"/>
            </w:tcBorders>
          </w:tcPr>
          <w:p w14:paraId="78F2750A" w14:textId="7A2B209D" w:rsidR="009F42DE" w:rsidRPr="00BA7410" w:rsidRDefault="00D10BDB" w:rsidP="004E62F4">
            <w:pPr>
              <w:tabs>
                <w:tab w:val="decimal" w:pos="627"/>
              </w:tabs>
              <w:spacing w:line="300" w:lineRule="exact"/>
              <w:ind w:right="-115"/>
              <w:jc w:val="thaiDistribute"/>
              <w:rPr>
                <w:rFonts w:ascii="Cordia New" w:hAnsi="Cordia New" w:cs="Cordia New"/>
                <w:sz w:val="24"/>
                <w:szCs w:val="24"/>
              </w:rPr>
            </w:pPr>
            <w:r>
              <w:rPr>
                <w:rFonts w:ascii="Cordia New" w:hAnsi="Cordia New" w:cs="Cordia New"/>
                <w:sz w:val="24"/>
                <w:szCs w:val="24"/>
              </w:rPr>
              <w:t>513,250</w:t>
            </w:r>
          </w:p>
        </w:tc>
        <w:tc>
          <w:tcPr>
            <w:tcW w:w="958" w:type="dxa"/>
            <w:tcBorders>
              <w:top w:val="nil"/>
              <w:left w:val="nil"/>
              <w:bottom w:val="nil"/>
              <w:right w:val="nil"/>
            </w:tcBorders>
          </w:tcPr>
          <w:p w14:paraId="0880EAE3" w14:textId="77777777" w:rsidR="009F42DE" w:rsidRPr="00BA7410" w:rsidRDefault="009F42DE" w:rsidP="004E62F4">
            <w:pPr>
              <w:tabs>
                <w:tab w:val="decimal" w:pos="709"/>
              </w:tabs>
              <w:spacing w:line="300" w:lineRule="exact"/>
              <w:ind w:right="-115"/>
              <w:jc w:val="thaiDistribute"/>
              <w:rPr>
                <w:rFonts w:ascii="Cordia New" w:hAnsi="Cordia New" w:cs="Cordia New"/>
                <w:sz w:val="24"/>
                <w:szCs w:val="24"/>
              </w:rPr>
            </w:pPr>
            <w:r w:rsidRPr="00BA7410">
              <w:rPr>
                <w:rFonts w:ascii="Cordia New" w:hAnsi="Cordia New" w:cs="Cordia New"/>
                <w:sz w:val="24"/>
                <w:szCs w:val="24"/>
              </w:rPr>
              <w:t>-</w:t>
            </w:r>
          </w:p>
        </w:tc>
        <w:tc>
          <w:tcPr>
            <w:tcW w:w="957" w:type="dxa"/>
            <w:gridSpan w:val="2"/>
            <w:tcBorders>
              <w:top w:val="nil"/>
              <w:left w:val="nil"/>
              <w:bottom w:val="nil"/>
              <w:right w:val="nil"/>
            </w:tcBorders>
          </w:tcPr>
          <w:p w14:paraId="54BFA975" w14:textId="6B9BF999" w:rsidR="009F42DE" w:rsidRPr="00BA7410" w:rsidRDefault="00D10BDB" w:rsidP="004E62F4">
            <w:pPr>
              <w:tabs>
                <w:tab w:val="decimal" w:pos="593"/>
              </w:tabs>
              <w:spacing w:line="300" w:lineRule="exact"/>
              <w:ind w:right="-115"/>
              <w:jc w:val="thaiDistribute"/>
              <w:rPr>
                <w:rFonts w:ascii="Cordia New" w:hAnsi="Cordia New" w:cs="Cordia New"/>
                <w:sz w:val="24"/>
                <w:szCs w:val="24"/>
              </w:rPr>
            </w:pPr>
            <w:r>
              <w:rPr>
                <w:rFonts w:ascii="Cordia New" w:hAnsi="Cordia New" w:cs="Cordia New"/>
                <w:sz w:val="24"/>
                <w:szCs w:val="24"/>
              </w:rPr>
              <w:t>105,394</w:t>
            </w:r>
          </w:p>
        </w:tc>
        <w:tc>
          <w:tcPr>
            <w:tcW w:w="1088" w:type="dxa"/>
            <w:tcBorders>
              <w:top w:val="nil"/>
              <w:left w:val="nil"/>
              <w:bottom w:val="nil"/>
              <w:right w:val="nil"/>
            </w:tcBorders>
          </w:tcPr>
          <w:p w14:paraId="57D4C0AC" w14:textId="1A7C43E1" w:rsidR="009F42DE" w:rsidRPr="00BA7410" w:rsidRDefault="00D10BDB" w:rsidP="004E62F4">
            <w:pPr>
              <w:tabs>
                <w:tab w:val="decimal" w:pos="674"/>
              </w:tabs>
              <w:spacing w:line="300" w:lineRule="exact"/>
              <w:ind w:right="-115"/>
              <w:jc w:val="thaiDistribute"/>
              <w:rPr>
                <w:rFonts w:ascii="Cordia New" w:hAnsi="Cordia New" w:cs="Cordia New"/>
                <w:sz w:val="24"/>
                <w:szCs w:val="24"/>
              </w:rPr>
            </w:pPr>
            <w:r>
              <w:rPr>
                <w:rFonts w:ascii="Cordia New" w:hAnsi="Cordia New" w:cs="Cordia New"/>
                <w:sz w:val="24"/>
                <w:szCs w:val="24"/>
              </w:rPr>
              <w:t>2,712,930</w:t>
            </w:r>
          </w:p>
        </w:tc>
      </w:tr>
      <w:tr w:rsidR="009F42DE" w:rsidRPr="00BA7410" w14:paraId="69C27762" w14:textId="77777777" w:rsidTr="004E62F4">
        <w:tc>
          <w:tcPr>
            <w:tcW w:w="3327" w:type="dxa"/>
            <w:tcBorders>
              <w:top w:val="nil"/>
              <w:left w:val="nil"/>
              <w:bottom w:val="nil"/>
              <w:right w:val="nil"/>
            </w:tcBorders>
          </w:tcPr>
          <w:p w14:paraId="7F3E38B2" w14:textId="77777777" w:rsidR="009F42DE" w:rsidRPr="00BA7410" w:rsidRDefault="009F42DE" w:rsidP="004E62F4">
            <w:pPr>
              <w:spacing w:line="320" w:lineRule="exact"/>
              <w:ind w:right="121"/>
              <w:rPr>
                <w:rFonts w:ascii="Cordia New" w:hAnsi="Cordia New" w:cs="Cordia New"/>
                <w:sz w:val="24"/>
                <w:szCs w:val="24"/>
              </w:rPr>
            </w:pPr>
            <w:r w:rsidRPr="00BA7410">
              <w:rPr>
                <w:rFonts w:ascii="Cordia New" w:hAnsi="Cordia New" w:cs="Cordia New"/>
                <w:b/>
                <w:bCs/>
                <w:sz w:val="24"/>
                <w:szCs w:val="24"/>
              </w:rPr>
              <w:t>Financial Liabilities</w:t>
            </w:r>
          </w:p>
        </w:tc>
        <w:tc>
          <w:tcPr>
            <w:tcW w:w="957" w:type="dxa"/>
            <w:gridSpan w:val="2"/>
            <w:tcBorders>
              <w:top w:val="nil"/>
              <w:left w:val="nil"/>
              <w:bottom w:val="nil"/>
              <w:right w:val="nil"/>
            </w:tcBorders>
          </w:tcPr>
          <w:p w14:paraId="1111FE47" w14:textId="77777777" w:rsidR="009F42DE" w:rsidRPr="00BA7410" w:rsidRDefault="009F42DE" w:rsidP="004E62F4">
            <w:pPr>
              <w:tabs>
                <w:tab w:val="decimal" w:pos="675"/>
              </w:tabs>
              <w:spacing w:line="300" w:lineRule="exact"/>
              <w:ind w:right="-115"/>
              <w:jc w:val="thaiDistribute"/>
              <w:rPr>
                <w:rFonts w:ascii="Cordia New" w:hAnsi="Cordia New" w:cs="Cordia New"/>
                <w:sz w:val="24"/>
                <w:szCs w:val="24"/>
              </w:rPr>
            </w:pPr>
          </w:p>
        </w:tc>
        <w:tc>
          <w:tcPr>
            <w:tcW w:w="958" w:type="dxa"/>
            <w:tcBorders>
              <w:top w:val="nil"/>
              <w:left w:val="nil"/>
              <w:bottom w:val="nil"/>
              <w:right w:val="nil"/>
            </w:tcBorders>
          </w:tcPr>
          <w:p w14:paraId="7A5495C6" w14:textId="77777777" w:rsidR="009F42DE" w:rsidRPr="00BA7410" w:rsidRDefault="009F42DE" w:rsidP="004E62F4">
            <w:pPr>
              <w:tabs>
                <w:tab w:val="decimal" w:pos="617"/>
              </w:tabs>
              <w:spacing w:line="300" w:lineRule="exact"/>
              <w:ind w:right="-115"/>
              <w:jc w:val="thaiDistribute"/>
              <w:rPr>
                <w:rFonts w:ascii="Cordia New" w:hAnsi="Cordia New" w:cs="Cordia New"/>
                <w:sz w:val="24"/>
                <w:szCs w:val="24"/>
              </w:rPr>
            </w:pPr>
          </w:p>
        </w:tc>
        <w:tc>
          <w:tcPr>
            <w:tcW w:w="957" w:type="dxa"/>
            <w:tcBorders>
              <w:top w:val="nil"/>
              <w:left w:val="nil"/>
              <w:bottom w:val="nil"/>
              <w:right w:val="nil"/>
            </w:tcBorders>
          </w:tcPr>
          <w:p w14:paraId="1A02BEAC" w14:textId="77777777" w:rsidR="009F42DE" w:rsidRPr="00BA7410" w:rsidRDefault="009F42DE" w:rsidP="004E62F4">
            <w:pPr>
              <w:tabs>
                <w:tab w:val="decimal" w:pos="627"/>
              </w:tabs>
              <w:spacing w:line="300" w:lineRule="exact"/>
              <w:ind w:right="-115"/>
              <w:jc w:val="thaiDistribute"/>
              <w:rPr>
                <w:rFonts w:ascii="Cordia New" w:hAnsi="Cordia New" w:cs="Cordia New"/>
                <w:sz w:val="24"/>
                <w:szCs w:val="24"/>
              </w:rPr>
            </w:pPr>
          </w:p>
        </w:tc>
        <w:tc>
          <w:tcPr>
            <w:tcW w:w="958" w:type="dxa"/>
            <w:tcBorders>
              <w:top w:val="nil"/>
              <w:left w:val="nil"/>
              <w:bottom w:val="nil"/>
              <w:right w:val="nil"/>
            </w:tcBorders>
          </w:tcPr>
          <w:p w14:paraId="76599C21" w14:textId="77777777" w:rsidR="009F42DE" w:rsidRPr="00BA7410" w:rsidRDefault="009F42DE" w:rsidP="004E62F4">
            <w:pPr>
              <w:tabs>
                <w:tab w:val="decimal" w:pos="709"/>
              </w:tabs>
              <w:spacing w:line="300" w:lineRule="exact"/>
              <w:ind w:right="-115"/>
              <w:jc w:val="thaiDistribute"/>
              <w:rPr>
                <w:rFonts w:ascii="Cordia New" w:hAnsi="Cordia New" w:cs="Cordia New"/>
                <w:sz w:val="24"/>
                <w:szCs w:val="24"/>
              </w:rPr>
            </w:pPr>
          </w:p>
        </w:tc>
        <w:tc>
          <w:tcPr>
            <w:tcW w:w="957" w:type="dxa"/>
            <w:gridSpan w:val="2"/>
            <w:tcBorders>
              <w:top w:val="nil"/>
              <w:left w:val="nil"/>
              <w:bottom w:val="nil"/>
              <w:right w:val="nil"/>
            </w:tcBorders>
          </w:tcPr>
          <w:p w14:paraId="66C7A169" w14:textId="77777777" w:rsidR="009F42DE" w:rsidRPr="00BA7410" w:rsidRDefault="009F42DE" w:rsidP="004E62F4">
            <w:pPr>
              <w:tabs>
                <w:tab w:val="decimal" w:pos="593"/>
              </w:tabs>
              <w:spacing w:line="300" w:lineRule="exact"/>
              <w:ind w:right="-115"/>
              <w:jc w:val="thaiDistribute"/>
              <w:rPr>
                <w:rFonts w:ascii="Cordia New" w:hAnsi="Cordia New" w:cs="Cordia New"/>
                <w:sz w:val="24"/>
                <w:szCs w:val="24"/>
              </w:rPr>
            </w:pPr>
          </w:p>
        </w:tc>
        <w:tc>
          <w:tcPr>
            <w:tcW w:w="1088" w:type="dxa"/>
            <w:tcBorders>
              <w:top w:val="nil"/>
              <w:left w:val="nil"/>
              <w:bottom w:val="nil"/>
              <w:right w:val="nil"/>
            </w:tcBorders>
          </w:tcPr>
          <w:p w14:paraId="13882A11" w14:textId="77777777" w:rsidR="009F42DE" w:rsidRPr="00BA7410" w:rsidRDefault="009F42DE" w:rsidP="004E62F4">
            <w:pPr>
              <w:tabs>
                <w:tab w:val="decimal" w:pos="674"/>
              </w:tabs>
              <w:spacing w:line="300" w:lineRule="exact"/>
              <w:ind w:right="-115"/>
              <w:jc w:val="thaiDistribute"/>
              <w:rPr>
                <w:rFonts w:ascii="Cordia New" w:hAnsi="Cordia New" w:cs="Cordia New"/>
                <w:sz w:val="24"/>
                <w:szCs w:val="24"/>
              </w:rPr>
            </w:pPr>
          </w:p>
        </w:tc>
      </w:tr>
      <w:tr w:rsidR="009F42DE" w:rsidRPr="00BA7410" w14:paraId="57BC1384" w14:textId="77777777" w:rsidTr="004E62F4">
        <w:tc>
          <w:tcPr>
            <w:tcW w:w="3327" w:type="dxa"/>
            <w:tcBorders>
              <w:top w:val="nil"/>
              <w:left w:val="nil"/>
              <w:bottom w:val="nil"/>
              <w:right w:val="nil"/>
            </w:tcBorders>
          </w:tcPr>
          <w:p w14:paraId="646AE70E" w14:textId="77777777" w:rsidR="009F42DE" w:rsidRPr="00BA7410" w:rsidRDefault="009F42DE" w:rsidP="004E62F4">
            <w:pPr>
              <w:spacing w:line="320" w:lineRule="exact"/>
              <w:ind w:right="121"/>
              <w:rPr>
                <w:rFonts w:ascii="Cordia New" w:hAnsi="Cordia New" w:cs="Cordia New"/>
                <w:sz w:val="24"/>
                <w:szCs w:val="24"/>
              </w:rPr>
            </w:pPr>
            <w:r w:rsidRPr="00BA7410">
              <w:rPr>
                <w:rFonts w:ascii="Cordia New" w:hAnsi="Cordia New" w:cs="Cordia New"/>
                <w:sz w:val="24"/>
                <w:szCs w:val="24"/>
              </w:rPr>
              <w:t xml:space="preserve">        Deposits</w:t>
            </w:r>
          </w:p>
        </w:tc>
        <w:tc>
          <w:tcPr>
            <w:tcW w:w="957" w:type="dxa"/>
            <w:gridSpan w:val="2"/>
            <w:tcBorders>
              <w:top w:val="nil"/>
              <w:left w:val="nil"/>
              <w:bottom w:val="nil"/>
              <w:right w:val="nil"/>
            </w:tcBorders>
          </w:tcPr>
          <w:p w14:paraId="742EF8F9" w14:textId="24BBC38F" w:rsidR="009F42DE" w:rsidRPr="00BA7410" w:rsidRDefault="00D10BDB" w:rsidP="004E62F4">
            <w:pPr>
              <w:tabs>
                <w:tab w:val="decimal" w:pos="675"/>
              </w:tabs>
              <w:spacing w:line="300" w:lineRule="exact"/>
              <w:ind w:right="-115"/>
              <w:jc w:val="thaiDistribute"/>
              <w:rPr>
                <w:rFonts w:ascii="Cordia New" w:hAnsi="Cordia New" w:cs="Cordia New"/>
                <w:sz w:val="24"/>
                <w:szCs w:val="24"/>
              </w:rPr>
            </w:pPr>
            <w:r>
              <w:rPr>
                <w:rFonts w:ascii="Cordia New" w:hAnsi="Cordia New" w:cs="Cordia New"/>
                <w:sz w:val="24"/>
                <w:szCs w:val="24"/>
              </w:rPr>
              <w:t>1,206,161</w:t>
            </w:r>
          </w:p>
        </w:tc>
        <w:tc>
          <w:tcPr>
            <w:tcW w:w="958" w:type="dxa"/>
            <w:tcBorders>
              <w:top w:val="nil"/>
              <w:left w:val="nil"/>
              <w:bottom w:val="nil"/>
              <w:right w:val="nil"/>
            </w:tcBorders>
          </w:tcPr>
          <w:p w14:paraId="49125015" w14:textId="5D237E97" w:rsidR="009F42DE" w:rsidRPr="00BA7410" w:rsidRDefault="00D10BDB" w:rsidP="004E62F4">
            <w:pPr>
              <w:tabs>
                <w:tab w:val="decimal" w:pos="714"/>
              </w:tabs>
              <w:spacing w:line="300" w:lineRule="exact"/>
              <w:ind w:right="-115"/>
              <w:jc w:val="thaiDistribute"/>
              <w:rPr>
                <w:rFonts w:ascii="Cordia New" w:hAnsi="Cordia New" w:cs="Cordia New"/>
                <w:sz w:val="24"/>
                <w:szCs w:val="24"/>
              </w:rPr>
            </w:pPr>
            <w:r>
              <w:rPr>
                <w:rFonts w:ascii="Cordia New" w:hAnsi="Cordia New" w:cs="Cordia New"/>
                <w:sz w:val="24"/>
                <w:szCs w:val="24"/>
              </w:rPr>
              <w:t>24,869</w:t>
            </w:r>
          </w:p>
        </w:tc>
        <w:tc>
          <w:tcPr>
            <w:tcW w:w="957" w:type="dxa"/>
            <w:tcBorders>
              <w:top w:val="nil"/>
              <w:left w:val="nil"/>
              <w:bottom w:val="nil"/>
              <w:right w:val="nil"/>
            </w:tcBorders>
          </w:tcPr>
          <w:p w14:paraId="5E97178F" w14:textId="77777777" w:rsidR="009F42DE" w:rsidRPr="00BA7410" w:rsidRDefault="009F42DE" w:rsidP="004E62F4">
            <w:pPr>
              <w:tabs>
                <w:tab w:val="decimal" w:pos="627"/>
              </w:tabs>
              <w:spacing w:line="300" w:lineRule="exact"/>
              <w:ind w:right="-115"/>
              <w:jc w:val="thaiDistribute"/>
              <w:rPr>
                <w:rFonts w:ascii="Cordia New" w:hAnsi="Cordia New" w:cs="Cordia New"/>
                <w:sz w:val="24"/>
                <w:szCs w:val="24"/>
              </w:rPr>
            </w:pPr>
            <w:r w:rsidRPr="00BA7410">
              <w:rPr>
                <w:rFonts w:ascii="Cordia New" w:hAnsi="Cordia New" w:cs="Cordia New"/>
                <w:sz w:val="24"/>
                <w:szCs w:val="24"/>
              </w:rPr>
              <w:t>-</w:t>
            </w:r>
          </w:p>
        </w:tc>
        <w:tc>
          <w:tcPr>
            <w:tcW w:w="958" w:type="dxa"/>
            <w:tcBorders>
              <w:top w:val="nil"/>
              <w:left w:val="nil"/>
              <w:bottom w:val="nil"/>
              <w:right w:val="nil"/>
            </w:tcBorders>
          </w:tcPr>
          <w:p w14:paraId="656FB24C" w14:textId="4B8E2B58" w:rsidR="009F42DE" w:rsidRPr="00BA7410" w:rsidRDefault="00D10BDB" w:rsidP="004E62F4">
            <w:pPr>
              <w:tabs>
                <w:tab w:val="decimal" w:pos="709"/>
              </w:tabs>
              <w:spacing w:line="300" w:lineRule="exact"/>
              <w:ind w:right="-115"/>
              <w:jc w:val="thaiDistribute"/>
              <w:rPr>
                <w:rFonts w:ascii="Cordia New" w:hAnsi="Cordia New" w:cs="Cordia New"/>
                <w:sz w:val="24"/>
                <w:szCs w:val="24"/>
              </w:rPr>
            </w:pPr>
            <w:r>
              <w:rPr>
                <w:rFonts w:ascii="Cordia New" w:hAnsi="Cordia New" w:cs="Cordia New"/>
                <w:sz w:val="24"/>
                <w:szCs w:val="24"/>
              </w:rPr>
              <w:t>1,964,909</w:t>
            </w:r>
          </w:p>
        </w:tc>
        <w:tc>
          <w:tcPr>
            <w:tcW w:w="957" w:type="dxa"/>
            <w:gridSpan w:val="2"/>
            <w:tcBorders>
              <w:top w:val="nil"/>
              <w:left w:val="nil"/>
              <w:bottom w:val="nil"/>
              <w:right w:val="nil"/>
            </w:tcBorders>
          </w:tcPr>
          <w:p w14:paraId="0917F64A" w14:textId="77777777" w:rsidR="009F42DE" w:rsidRPr="00BA7410" w:rsidRDefault="009F42DE" w:rsidP="004E62F4">
            <w:pPr>
              <w:tabs>
                <w:tab w:val="decimal" w:pos="593"/>
              </w:tabs>
              <w:spacing w:line="300" w:lineRule="exact"/>
              <w:ind w:right="-115"/>
              <w:jc w:val="thaiDistribute"/>
              <w:rPr>
                <w:rFonts w:ascii="Cordia New" w:hAnsi="Cordia New" w:cs="Cordia New"/>
                <w:sz w:val="24"/>
                <w:szCs w:val="24"/>
              </w:rPr>
            </w:pPr>
            <w:r w:rsidRPr="00BA7410">
              <w:rPr>
                <w:rFonts w:ascii="Cordia New" w:hAnsi="Cordia New" w:cs="Cordia New"/>
                <w:sz w:val="24"/>
                <w:szCs w:val="24"/>
              </w:rPr>
              <w:t>-</w:t>
            </w:r>
          </w:p>
        </w:tc>
        <w:tc>
          <w:tcPr>
            <w:tcW w:w="1088" w:type="dxa"/>
            <w:tcBorders>
              <w:top w:val="nil"/>
              <w:left w:val="nil"/>
              <w:bottom w:val="nil"/>
              <w:right w:val="nil"/>
            </w:tcBorders>
          </w:tcPr>
          <w:p w14:paraId="77501ED7" w14:textId="18D1A032" w:rsidR="009F42DE" w:rsidRPr="00BA7410" w:rsidRDefault="00D10BDB" w:rsidP="004E62F4">
            <w:pPr>
              <w:tabs>
                <w:tab w:val="decimal" w:pos="674"/>
              </w:tabs>
              <w:spacing w:line="300" w:lineRule="exact"/>
              <w:ind w:right="-115"/>
              <w:jc w:val="thaiDistribute"/>
              <w:rPr>
                <w:rFonts w:ascii="Cordia New" w:hAnsi="Cordia New" w:cs="Cordia New"/>
                <w:sz w:val="24"/>
                <w:szCs w:val="24"/>
              </w:rPr>
            </w:pPr>
            <w:r>
              <w:rPr>
                <w:rFonts w:ascii="Cordia New" w:hAnsi="Cordia New" w:cs="Cordia New"/>
                <w:sz w:val="24"/>
                <w:szCs w:val="24"/>
              </w:rPr>
              <w:t>3,195,939</w:t>
            </w:r>
          </w:p>
        </w:tc>
      </w:tr>
      <w:tr w:rsidR="009F42DE" w:rsidRPr="00BA7410" w14:paraId="0631E626" w14:textId="77777777" w:rsidTr="004E62F4">
        <w:tc>
          <w:tcPr>
            <w:tcW w:w="3327" w:type="dxa"/>
            <w:tcBorders>
              <w:top w:val="nil"/>
              <w:left w:val="nil"/>
              <w:bottom w:val="nil"/>
              <w:right w:val="nil"/>
            </w:tcBorders>
          </w:tcPr>
          <w:p w14:paraId="6545A111" w14:textId="77777777" w:rsidR="009F42DE" w:rsidRPr="00BA7410" w:rsidRDefault="009F42DE" w:rsidP="004E62F4">
            <w:pPr>
              <w:spacing w:line="320" w:lineRule="exact"/>
              <w:ind w:right="121"/>
              <w:rPr>
                <w:rFonts w:ascii="Cordia New" w:hAnsi="Cordia New" w:cs="Cordia New"/>
                <w:sz w:val="24"/>
                <w:szCs w:val="24"/>
              </w:rPr>
            </w:pPr>
            <w:r w:rsidRPr="00BA7410">
              <w:rPr>
                <w:rFonts w:ascii="Cordia New" w:hAnsi="Cordia New" w:cs="Cordia New"/>
                <w:sz w:val="24"/>
                <w:szCs w:val="24"/>
              </w:rPr>
              <w:t xml:space="preserve">        Interbank and money market items</w:t>
            </w:r>
          </w:p>
        </w:tc>
        <w:tc>
          <w:tcPr>
            <w:tcW w:w="957" w:type="dxa"/>
            <w:gridSpan w:val="2"/>
            <w:tcBorders>
              <w:top w:val="nil"/>
              <w:left w:val="nil"/>
              <w:bottom w:val="nil"/>
              <w:right w:val="nil"/>
            </w:tcBorders>
          </w:tcPr>
          <w:p w14:paraId="3B40FB84" w14:textId="249FBBCD" w:rsidR="009F42DE" w:rsidRPr="00BA7410" w:rsidRDefault="00D10BDB" w:rsidP="004E62F4">
            <w:pPr>
              <w:tabs>
                <w:tab w:val="decimal" w:pos="675"/>
              </w:tabs>
              <w:spacing w:line="300" w:lineRule="exact"/>
              <w:ind w:right="-115"/>
              <w:jc w:val="thaiDistribute"/>
              <w:rPr>
                <w:rFonts w:ascii="Cordia New" w:hAnsi="Cordia New" w:cs="Cordia New"/>
                <w:sz w:val="24"/>
                <w:szCs w:val="24"/>
              </w:rPr>
            </w:pPr>
            <w:r>
              <w:rPr>
                <w:rFonts w:ascii="Cordia New" w:hAnsi="Cordia New" w:cs="Cordia New"/>
                <w:sz w:val="24"/>
                <w:szCs w:val="24"/>
              </w:rPr>
              <w:t>251,054</w:t>
            </w:r>
          </w:p>
        </w:tc>
        <w:tc>
          <w:tcPr>
            <w:tcW w:w="958" w:type="dxa"/>
            <w:tcBorders>
              <w:top w:val="nil"/>
              <w:left w:val="nil"/>
              <w:bottom w:val="nil"/>
              <w:right w:val="nil"/>
            </w:tcBorders>
          </w:tcPr>
          <w:p w14:paraId="46FDD7D6" w14:textId="35E1E08F" w:rsidR="009F42DE" w:rsidRPr="00BA7410" w:rsidRDefault="00D10BDB" w:rsidP="004E62F4">
            <w:pPr>
              <w:tabs>
                <w:tab w:val="decimal" w:pos="714"/>
              </w:tabs>
              <w:spacing w:line="300" w:lineRule="exact"/>
              <w:ind w:right="-115"/>
              <w:jc w:val="thaiDistribute"/>
              <w:rPr>
                <w:rFonts w:ascii="Cordia New" w:hAnsi="Cordia New" w:cs="Cordia New"/>
                <w:sz w:val="24"/>
                <w:szCs w:val="24"/>
              </w:rPr>
            </w:pPr>
            <w:r>
              <w:rPr>
                <w:rFonts w:ascii="Cordia New" w:hAnsi="Cordia New" w:cs="Cordia New"/>
                <w:sz w:val="24"/>
                <w:szCs w:val="24"/>
              </w:rPr>
              <w:t>31,535</w:t>
            </w:r>
          </w:p>
        </w:tc>
        <w:tc>
          <w:tcPr>
            <w:tcW w:w="957" w:type="dxa"/>
            <w:tcBorders>
              <w:top w:val="nil"/>
              <w:left w:val="nil"/>
              <w:bottom w:val="nil"/>
              <w:right w:val="nil"/>
            </w:tcBorders>
          </w:tcPr>
          <w:p w14:paraId="134E0144" w14:textId="77777777" w:rsidR="009F42DE" w:rsidRPr="00BA7410" w:rsidRDefault="009F42DE" w:rsidP="004E62F4">
            <w:pPr>
              <w:tabs>
                <w:tab w:val="decimal" w:pos="627"/>
              </w:tabs>
              <w:spacing w:line="300" w:lineRule="exact"/>
              <w:ind w:right="-115"/>
              <w:jc w:val="thaiDistribute"/>
              <w:rPr>
                <w:rFonts w:ascii="Cordia New" w:hAnsi="Cordia New" w:cs="Cordia New"/>
                <w:sz w:val="24"/>
                <w:szCs w:val="24"/>
              </w:rPr>
            </w:pPr>
            <w:r w:rsidRPr="00BA7410">
              <w:rPr>
                <w:rFonts w:ascii="Cordia New" w:hAnsi="Cordia New" w:cs="Cordia New"/>
                <w:sz w:val="24"/>
                <w:szCs w:val="24"/>
              </w:rPr>
              <w:t>-</w:t>
            </w:r>
          </w:p>
        </w:tc>
        <w:tc>
          <w:tcPr>
            <w:tcW w:w="958" w:type="dxa"/>
            <w:tcBorders>
              <w:top w:val="nil"/>
              <w:left w:val="nil"/>
              <w:bottom w:val="nil"/>
              <w:right w:val="nil"/>
            </w:tcBorders>
          </w:tcPr>
          <w:p w14:paraId="32933CFC" w14:textId="366A34AF" w:rsidR="009F42DE" w:rsidRPr="00BA7410" w:rsidRDefault="00D10BDB" w:rsidP="004E62F4">
            <w:pPr>
              <w:tabs>
                <w:tab w:val="decimal" w:pos="709"/>
              </w:tabs>
              <w:spacing w:line="300" w:lineRule="exact"/>
              <w:ind w:right="-115"/>
              <w:jc w:val="thaiDistribute"/>
              <w:rPr>
                <w:rFonts w:ascii="Cordia New" w:hAnsi="Cordia New" w:cs="Cordia New"/>
                <w:sz w:val="24"/>
                <w:szCs w:val="24"/>
              </w:rPr>
            </w:pPr>
            <w:r>
              <w:rPr>
                <w:rFonts w:ascii="Cordia New" w:hAnsi="Cordia New" w:cs="Cordia New"/>
                <w:sz w:val="24"/>
                <w:szCs w:val="24"/>
              </w:rPr>
              <w:t>55,153</w:t>
            </w:r>
          </w:p>
        </w:tc>
        <w:tc>
          <w:tcPr>
            <w:tcW w:w="957" w:type="dxa"/>
            <w:gridSpan w:val="2"/>
            <w:tcBorders>
              <w:top w:val="nil"/>
              <w:left w:val="nil"/>
              <w:bottom w:val="nil"/>
              <w:right w:val="nil"/>
            </w:tcBorders>
          </w:tcPr>
          <w:p w14:paraId="55975AA0" w14:textId="77777777" w:rsidR="009F42DE" w:rsidRPr="00BA7410" w:rsidRDefault="009F42DE" w:rsidP="004E62F4">
            <w:pPr>
              <w:tabs>
                <w:tab w:val="decimal" w:pos="593"/>
              </w:tabs>
              <w:spacing w:line="300" w:lineRule="exact"/>
              <w:ind w:right="-115"/>
              <w:jc w:val="thaiDistribute"/>
              <w:rPr>
                <w:rFonts w:ascii="Cordia New" w:hAnsi="Cordia New" w:cs="Cordia New"/>
                <w:sz w:val="24"/>
                <w:szCs w:val="24"/>
              </w:rPr>
            </w:pPr>
            <w:r w:rsidRPr="00BA7410">
              <w:rPr>
                <w:rFonts w:ascii="Cordia New" w:hAnsi="Cordia New" w:cs="Cordia New"/>
                <w:sz w:val="24"/>
                <w:szCs w:val="24"/>
              </w:rPr>
              <w:t>-</w:t>
            </w:r>
          </w:p>
        </w:tc>
        <w:tc>
          <w:tcPr>
            <w:tcW w:w="1088" w:type="dxa"/>
            <w:tcBorders>
              <w:top w:val="nil"/>
              <w:left w:val="nil"/>
              <w:bottom w:val="nil"/>
              <w:right w:val="nil"/>
            </w:tcBorders>
          </w:tcPr>
          <w:p w14:paraId="2A7C861E" w14:textId="18B35FCF" w:rsidR="009F42DE" w:rsidRPr="00BA7410" w:rsidRDefault="00D10BDB" w:rsidP="004E62F4">
            <w:pPr>
              <w:tabs>
                <w:tab w:val="decimal" w:pos="674"/>
              </w:tabs>
              <w:spacing w:line="300" w:lineRule="exact"/>
              <w:ind w:right="-115"/>
              <w:jc w:val="thaiDistribute"/>
              <w:rPr>
                <w:rFonts w:ascii="Cordia New" w:hAnsi="Cordia New" w:cs="Cordia New"/>
                <w:sz w:val="24"/>
                <w:szCs w:val="24"/>
              </w:rPr>
            </w:pPr>
            <w:r>
              <w:rPr>
                <w:rFonts w:ascii="Cordia New" w:hAnsi="Cordia New" w:cs="Cordia New"/>
                <w:sz w:val="24"/>
                <w:szCs w:val="24"/>
              </w:rPr>
              <w:t>337,742</w:t>
            </w:r>
          </w:p>
        </w:tc>
      </w:tr>
      <w:tr w:rsidR="009F42DE" w:rsidRPr="00BA7410" w14:paraId="64ABD699" w14:textId="77777777" w:rsidTr="004E62F4">
        <w:tc>
          <w:tcPr>
            <w:tcW w:w="3327" w:type="dxa"/>
            <w:tcBorders>
              <w:top w:val="nil"/>
              <w:left w:val="nil"/>
              <w:bottom w:val="nil"/>
              <w:right w:val="nil"/>
            </w:tcBorders>
          </w:tcPr>
          <w:p w14:paraId="4356EA97" w14:textId="77777777" w:rsidR="009F42DE" w:rsidRPr="00BA7410" w:rsidRDefault="009F42DE" w:rsidP="004E62F4">
            <w:pPr>
              <w:spacing w:line="320" w:lineRule="exact"/>
              <w:ind w:right="121"/>
              <w:rPr>
                <w:rFonts w:ascii="Cordia New" w:hAnsi="Cordia New" w:cs="Cordia New"/>
                <w:sz w:val="24"/>
                <w:szCs w:val="24"/>
              </w:rPr>
            </w:pPr>
            <w:r w:rsidRPr="00BA7410">
              <w:rPr>
                <w:rFonts w:ascii="Cordia New" w:hAnsi="Cordia New" w:cs="Cordia New"/>
                <w:sz w:val="24"/>
                <w:szCs w:val="24"/>
              </w:rPr>
              <w:t xml:space="preserve">        Liabilities payable on demand</w:t>
            </w:r>
          </w:p>
        </w:tc>
        <w:tc>
          <w:tcPr>
            <w:tcW w:w="957" w:type="dxa"/>
            <w:gridSpan w:val="2"/>
            <w:tcBorders>
              <w:top w:val="nil"/>
              <w:left w:val="nil"/>
              <w:bottom w:val="nil"/>
              <w:right w:val="nil"/>
            </w:tcBorders>
          </w:tcPr>
          <w:p w14:paraId="787271D4" w14:textId="2518E461" w:rsidR="009F42DE" w:rsidRPr="00BA7410" w:rsidRDefault="00D10BDB" w:rsidP="004E62F4">
            <w:pPr>
              <w:tabs>
                <w:tab w:val="decimal" w:pos="675"/>
              </w:tabs>
              <w:spacing w:line="300" w:lineRule="exact"/>
              <w:ind w:right="-115"/>
              <w:jc w:val="thaiDistribute"/>
              <w:rPr>
                <w:rFonts w:ascii="Cordia New" w:hAnsi="Cordia New" w:cs="Cordia New"/>
                <w:sz w:val="24"/>
                <w:szCs w:val="24"/>
              </w:rPr>
            </w:pPr>
            <w:r>
              <w:rPr>
                <w:rFonts w:ascii="Cordia New" w:hAnsi="Cordia New" w:cs="Cordia New"/>
                <w:sz w:val="24"/>
                <w:szCs w:val="24"/>
              </w:rPr>
              <w:t>6,756</w:t>
            </w:r>
          </w:p>
        </w:tc>
        <w:tc>
          <w:tcPr>
            <w:tcW w:w="958" w:type="dxa"/>
            <w:tcBorders>
              <w:top w:val="nil"/>
              <w:left w:val="nil"/>
              <w:bottom w:val="nil"/>
              <w:right w:val="nil"/>
            </w:tcBorders>
          </w:tcPr>
          <w:p w14:paraId="5985BD16" w14:textId="77777777" w:rsidR="009F42DE" w:rsidRPr="00BA7410" w:rsidRDefault="009F42DE" w:rsidP="004E62F4">
            <w:pPr>
              <w:tabs>
                <w:tab w:val="decimal" w:pos="714"/>
              </w:tabs>
              <w:spacing w:line="300" w:lineRule="exact"/>
              <w:ind w:right="-115"/>
              <w:jc w:val="thaiDistribute"/>
              <w:rPr>
                <w:rFonts w:ascii="Cordia New" w:hAnsi="Cordia New" w:cs="Cordia New"/>
                <w:sz w:val="24"/>
                <w:szCs w:val="24"/>
              </w:rPr>
            </w:pPr>
            <w:r w:rsidRPr="00BA7410">
              <w:rPr>
                <w:rFonts w:ascii="Cordia New" w:hAnsi="Cordia New" w:cs="Cordia New"/>
                <w:sz w:val="24"/>
                <w:szCs w:val="24"/>
              </w:rPr>
              <w:t>-</w:t>
            </w:r>
          </w:p>
        </w:tc>
        <w:tc>
          <w:tcPr>
            <w:tcW w:w="957" w:type="dxa"/>
            <w:tcBorders>
              <w:top w:val="nil"/>
              <w:left w:val="nil"/>
              <w:bottom w:val="nil"/>
              <w:right w:val="nil"/>
            </w:tcBorders>
          </w:tcPr>
          <w:p w14:paraId="7AB3E48F" w14:textId="77777777" w:rsidR="009F42DE" w:rsidRPr="00BA7410" w:rsidRDefault="009F42DE" w:rsidP="004E62F4">
            <w:pPr>
              <w:tabs>
                <w:tab w:val="decimal" w:pos="627"/>
              </w:tabs>
              <w:spacing w:line="300" w:lineRule="exact"/>
              <w:ind w:right="-115"/>
              <w:jc w:val="thaiDistribute"/>
              <w:rPr>
                <w:rFonts w:ascii="Cordia New" w:hAnsi="Cordia New" w:cs="Cordia New"/>
                <w:sz w:val="24"/>
                <w:szCs w:val="24"/>
              </w:rPr>
            </w:pPr>
            <w:r w:rsidRPr="00BA7410">
              <w:rPr>
                <w:rFonts w:ascii="Cordia New" w:hAnsi="Cordia New" w:cs="Cordia New"/>
                <w:sz w:val="24"/>
                <w:szCs w:val="24"/>
              </w:rPr>
              <w:t>-</w:t>
            </w:r>
          </w:p>
        </w:tc>
        <w:tc>
          <w:tcPr>
            <w:tcW w:w="958" w:type="dxa"/>
            <w:tcBorders>
              <w:top w:val="nil"/>
              <w:left w:val="nil"/>
              <w:bottom w:val="nil"/>
              <w:right w:val="nil"/>
            </w:tcBorders>
          </w:tcPr>
          <w:p w14:paraId="62542D8B" w14:textId="77777777" w:rsidR="009F42DE" w:rsidRPr="00BA7410" w:rsidRDefault="009F42DE" w:rsidP="004E62F4">
            <w:pPr>
              <w:tabs>
                <w:tab w:val="decimal" w:pos="709"/>
              </w:tabs>
              <w:spacing w:line="300" w:lineRule="exact"/>
              <w:ind w:right="-115"/>
              <w:jc w:val="thaiDistribute"/>
              <w:rPr>
                <w:rFonts w:ascii="Cordia New" w:hAnsi="Cordia New" w:cs="Cordia New"/>
                <w:sz w:val="24"/>
                <w:szCs w:val="24"/>
              </w:rPr>
            </w:pPr>
            <w:r w:rsidRPr="00BA7410">
              <w:rPr>
                <w:rFonts w:ascii="Cordia New" w:hAnsi="Cordia New" w:cs="Cordia New"/>
                <w:sz w:val="24"/>
                <w:szCs w:val="24"/>
              </w:rPr>
              <w:t>-</w:t>
            </w:r>
          </w:p>
        </w:tc>
        <w:tc>
          <w:tcPr>
            <w:tcW w:w="957" w:type="dxa"/>
            <w:gridSpan w:val="2"/>
            <w:tcBorders>
              <w:top w:val="nil"/>
              <w:left w:val="nil"/>
              <w:bottom w:val="nil"/>
              <w:right w:val="nil"/>
            </w:tcBorders>
          </w:tcPr>
          <w:p w14:paraId="52642767" w14:textId="77777777" w:rsidR="009F42DE" w:rsidRPr="00BA7410" w:rsidRDefault="009F42DE" w:rsidP="004E62F4">
            <w:pPr>
              <w:tabs>
                <w:tab w:val="decimal" w:pos="593"/>
              </w:tabs>
              <w:spacing w:line="300" w:lineRule="exact"/>
              <w:ind w:right="-115"/>
              <w:jc w:val="thaiDistribute"/>
              <w:rPr>
                <w:rFonts w:ascii="Cordia New" w:hAnsi="Cordia New" w:cs="Cordia New"/>
                <w:sz w:val="24"/>
                <w:szCs w:val="24"/>
              </w:rPr>
            </w:pPr>
            <w:r w:rsidRPr="00BA7410">
              <w:rPr>
                <w:rFonts w:ascii="Cordia New" w:hAnsi="Cordia New" w:cs="Cordia New"/>
                <w:sz w:val="24"/>
                <w:szCs w:val="24"/>
              </w:rPr>
              <w:t>-</w:t>
            </w:r>
          </w:p>
        </w:tc>
        <w:tc>
          <w:tcPr>
            <w:tcW w:w="1088" w:type="dxa"/>
            <w:tcBorders>
              <w:top w:val="nil"/>
              <w:left w:val="nil"/>
              <w:bottom w:val="nil"/>
              <w:right w:val="nil"/>
            </w:tcBorders>
          </w:tcPr>
          <w:p w14:paraId="6748888F" w14:textId="65BF18F1" w:rsidR="009F42DE" w:rsidRPr="00BA7410" w:rsidRDefault="00D10BDB" w:rsidP="004E62F4">
            <w:pPr>
              <w:tabs>
                <w:tab w:val="decimal" w:pos="674"/>
              </w:tabs>
              <w:spacing w:line="300" w:lineRule="exact"/>
              <w:ind w:right="-115"/>
              <w:jc w:val="thaiDistribute"/>
              <w:rPr>
                <w:rFonts w:ascii="Cordia New" w:hAnsi="Cordia New" w:cs="Cordia New"/>
                <w:sz w:val="24"/>
                <w:szCs w:val="24"/>
              </w:rPr>
            </w:pPr>
            <w:r>
              <w:rPr>
                <w:rFonts w:ascii="Cordia New" w:hAnsi="Cordia New" w:cs="Cordia New"/>
                <w:sz w:val="24"/>
                <w:szCs w:val="24"/>
              </w:rPr>
              <w:t>6,756</w:t>
            </w:r>
          </w:p>
        </w:tc>
      </w:tr>
      <w:tr w:rsidR="009F42DE" w:rsidRPr="00BA7410" w14:paraId="7CD60DF0" w14:textId="77777777" w:rsidTr="004E62F4">
        <w:tc>
          <w:tcPr>
            <w:tcW w:w="3327" w:type="dxa"/>
            <w:tcBorders>
              <w:top w:val="nil"/>
              <w:left w:val="nil"/>
              <w:bottom w:val="nil"/>
              <w:right w:val="nil"/>
            </w:tcBorders>
          </w:tcPr>
          <w:p w14:paraId="2F54A711" w14:textId="77777777" w:rsidR="009F42DE" w:rsidRPr="00BA7410" w:rsidRDefault="009F42DE" w:rsidP="004E62F4">
            <w:pPr>
              <w:spacing w:line="320" w:lineRule="exact"/>
              <w:ind w:right="121"/>
              <w:jc w:val="both"/>
              <w:rPr>
                <w:rFonts w:ascii="Cordia New" w:hAnsi="Cordia New" w:cs="Cordia New"/>
                <w:sz w:val="24"/>
                <w:szCs w:val="24"/>
              </w:rPr>
            </w:pPr>
            <w:r w:rsidRPr="00BA7410">
              <w:rPr>
                <w:rFonts w:ascii="Cordia New" w:hAnsi="Cordia New" w:cs="Cordia New"/>
                <w:sz w:val="24"/>
                <w:szCs w:val="24"/>
              </w:rPr>
              <w:t xml:space="preserve">        Financial liabilities measured at</w:t>
            </w:r>
          </w:p>
        </w:tc>
        <w:tc>
          <w:tcPr>
            <w:tcW w:w="957" w:type="dxa"/>
            <w:gridSpan w:val="2"/>
            <w:tcBorders>
              <w:top w:val="nil"/>
              <w:left w:val="nil"/>
              <w:bottom w:val="nil"/>
              <w:right w:val="nil"/>
            </w:tcBorders>
          </w:tcPr>
          <w:p w14:paraId="5D99F7D6" w14:textId="77777777" w:rsidR="009F42DE" w:rsidRPr="00BA7410" w:rsidRDefault="009F42DE" w:rsidP="004E62F4">
            <w:pPr>
              <w:tabs>
                <w:tab w:val="decimal" w:pos="675"/>
              </w:tabs>
              <w:spacing w:line="300" w:lineRule="exact"/>
              <w:ind w:right="-115"/>
              <w:jc w:val="thaiDistribute"/>
              <w:rPr>
                <w:rFonts w:ascii="Cordia New" w:hAnsi="Cordia New" w:cs="Cordia New"/>
                <w:sz w:val="24"/>
                <w:szCs w:val="24"/>
              </w:rPr>
            </w:pPr>
          </w:p>
        </w:tc>
        <w:tc>
          <w:tcPr>
            <w:tcW w:w="958" w:type="dxa"/>
            <w:tcBorders>
              <w:top w:val="nil"/>
              <w:left w:val="nil"/>
              <w:bottom w:val="nil"/>
              <w:right w:val="nil"/>
            </w:tcBorders>
          </w:tcPr>
          <w:p w14:paraId="76C5C393" w14:textId="77777777" w:rsidR="009F42DE" w:rsidRPr="00BA7410" w:rsidRDefault="009F42DE" w:rsidP="004E62F4">
            <w:pPr>
              <w:tabs>
                <w:tab w:val="decimal" w:pos="714"/>
              </w:tabs>
              <w:spacing w:line="300" w:lineRule="exact"/>
              <w:ind w:right="-115"/>
              <w:jc w:val="thaiDistribute"/>
              <w:rPr>
                <w:rFonts w:ascii="Cordia New" w:hAnsi="Cordia New" w:cs="Cordia New"/>
                <w:sz w:val="24"/>
                <w:szCs w:val="24"/>
              </w:rPr>
            </w:pPr>
          </w:p>
        </w:tc>
        <w:tc>
          <w:tcPr>
            <w:tcW w:w="957" w:type="dxa"/>
            <w:tcBorders>
              <w:top w:val="nil"/>
              <w:left w:val="nil"/>
              <w:bottom w:val="nil"/>
              <w:right w:val="nil"/>
            </w:tcBorders>
          </w:tcPr>
          <w:p w14:paraId="1BECE1C1" w14:textId="77777777" w:rsidR="009F42DE" w:rsidRPr="00BA7410" w:rsidRDefault="009F42DE" w:rsidP="004E62F4">
            <w:pPr>
              <w:tabs>
                <w:tab w:val="decimal" w:pos="627"/>
              </w:tabs>
              <w:spacing w:line="300" w:lineRule="exact"/>
              <w:ind w:right="-115"/>
              <w:jc w:val="thaiDistribute"/>
              <w:rPr>
                <w:rFonts w:ascii="Cordia New" w:hAnsi="Cordia New" w:cs="Cordia New"/>
                <w:sz w:val="24"/>
                <w:szCs w:val="24"/>
              </w:rPr>
            </w:pPr>
          </w:p>
        </w:tc>
        <w:tc>
          <w:tcPr>
            <w:tcW w:w="958" w:type="dxa"/>
            <w:tcBorders>
              <w:top w:val="nil"/>
              <w:left w:val="nil"/>
              <w:bottom w:val="nil"/>
              <w:right w:val="nil"/>
            </w:tcBorders>
          </w:tcPr>
          <w:p w14:paraId="699D6C9F" w14:textId="77777777" w:rsidR="009F42DE" w:rsidRPr="00BA7410" w:rsidRDefault="009F42DE" w:rsidP="004E62F4">
            <w:pPr>
              <w:tabs>
                <w:tab w:val="decimal" w:pos="709"/>
              </w:tabs>
              <w:spacing w:line="300" w:lineRule="exact"/>
              <w:ind w:right="-115"/>
              <w:jc w:val="thaiDistribute"/>
              <w:rPr>
                <w:rFonts w:ascii="Cordia New" w:hAnsi="Cordia New" w:cs="Cordia New"/>
                <w:sz w:val="24"/>
                <w:szCs w:val="24"/>
              </w:rPr>
            </w:pPr>
          </w:p>
        </w:tc>
        <w:tc>
          <w:tcPr>
            <w:tcW w:w="957" w:type="dxa"/>
            <w:gridSpan w:val="2"/>
            <w:tcBorders>
              <w:top w:val="nil"/>
              <w:left w:val="nil"/>
              <w:bottom w:val="nil"/>
              <w:right w:val="nil"/>
            </w:tcBorders>
          </w:tcPr>
          <w:p w14:paraId="575D02DA" w14:textId="77777777" w:rsidR="009F42DE" w:rsidRPr="00BA7410" w:rsidRDefault="009F42DE" w:rsidP="004E62F4">
            <w:pPr>
              <w:tabs>
                <w:tab w:val="decimal" w:pos="593"/>
              </w:tabs>
              <w:spacing w:line="300" w:lineRule="exact"/>
              <w:ind w:right="-115"/>
              <w:jc w:val="thaiDistribute"/>
              <w:rPr>
                <w:rFonts w:ascii="Cordia New" w:hAnsi="Cordia New" w:cs="Cordia New"/>
                <w:sz w:val="24"/>
                <w:szCs w:val="24"/>
              </w:rPr>
            </w:pPr>
          </w:p>
        </w:tc>
        <w:tc>
          <w:tcPr>
            <w:tcW w:w="1088" w:type="dxa"/>
            <w:tcBorders>
              <w:top w:val="nil"/>
              <w:left w:val="nil"/>
              <w:bottom w:val="nil"/>
              <w:right w:val="nil"/>
            </w:tcBorders>
          </w:tcPr>
          <w:p w14:paraId="26433F09" w14:textId="77777777" w:rsidR="009F42DE" w:rsidRPr="00BA7410" w:rsidRDefault="009F42DE" w:rsidP="004E62F4">
            <w:pPr>
              <w:tabs>
                <w:tab w:val="decimal" w:pos="674"/>
              </w:tabs>
              <w:spacing w:line="300" w:lineRule="exact"/>
              <w:ind w:right="-115"/>
              <w:jc w:val="thaiDistribute"/>
              <w:rPr>
                <w:rFonts w:ascii="Cordia New" w:hAnsi="Cordia New" w:cs="Cordia New"/>
                <w:sz w:val="24"/>
                <w:szCs w:val="24"/>
              </w:rPr>
            </w:pPr>
          </w:p>
        </w:tc>
      </w:tr>
      <w:tr w:rsidR="009F42DE" w:rsidRPr="00BA7410" w14:paraId="429C1418" w14:textId="77777777" w:rsidTr="004E62F4">
        <w:tc>
          <w:tcPr>
            <w:tcW w:w="3327" w:type="dxa"/>
            <w:tcBorders>
              <w:top w:val="nil"/>
              <w:left w:val="nil"/>
              <w:bottom w:val="nil"/>
              <w:right w:val="nil"/>
            </w:tcBorders>
          </w:tcPr>
          <w:p w14:paraId="3AE1AFF1" w14:textId="77777777" w:rsidR="009F42DE" w:rsidRPr="00BA7410" w:rsidRDefault="009F42DE" w:rsidP="004E62F4">
            <w:pPr>
              <w:spacing w:line="320" w:lineRule="exact"/>
              <w:ind w:right="121"/>
              <w:jc w:val="both"/>
              <w:rPr>
                <w:rFonts w:ascii="Cordia New" w:hAnsi="Cordia New" w:cs="Cordia New"/>
                <w:sz w:val="24"/>
                <w:szCs w:val="24"/>
              </w:rPr>
            </w:pPr>
            <w:r w:rsidRPr="00BA7410">
              <w:rPr>
                <w:rFonts w:ascii="Cordia New" w:hAnsi="Cordia New" w:cs="Cordia New"/>
                <w:sz w:val="24"/>
                <w:szCs w:val="24"/>
              </w:rPr>
              <w:t xml:space="preserve">           fair value through profit or loss</w:t>
            </w:r>
          </w:p>
        </w:tc>
        <w:tc>
          <w:tcPr>
            <w:tcW w:w="957" w:type="dxa"/>
            <w:gridSpan w:val="2"/>
            <w:tcBorders>
              <w:top w:val="nil"/>
              <w:left w:val="nil"/>
              <w:bottom w:val="nil"/>
              <w:right w:val="nil"/>
            </w:tcBorders>
          </w:tcPr>
          <w:p w14:paraId="7F277ED9" w14:textId="46AB4714" w:rsidR="009F42DE" w:rsidRPr="00BA7410" w:rsidRDefault="00EC199A" w:rsidP="004E62F4">
            <w:pPr>
              <w:tabs>
                <w:tab w:val="decimal" w:pos="675"/>
              </w:tabs>
              <w:spacing w:line="300" w:lineRule="exact"/>
              <w:ind w:right="-115"/>
              <w:jc w:val="thaiDistribute"/>
              <w:rPr>
                <w:rFonts w:ascii="Cordia New" w:hAnsi="Cordia New" w:cs="Cordia New"/>
                <w:sz w:val="24"/>
                <w:szCs w:val="24"/>
              </w:rPr>
            </w:pPr>
            <w:r>
              <w:rPr>
                <w:rFonts w:ascii="Cordia New" w:hAnsi="Cordia New" w:cs="Cordia New"/>
                <w:sz w:val="24"/>
                <w:szCs w:val="24"/>
              </w:rPr>
              <w:t>284</w:t>
            </w:r>
          </w:p>
        </w:tc>
        <w:tc>
          <w:tcPr>
            <w:tcW w:w="958" w:type="dxa"/>
            <w:tcBorders>
              <w:top w:val="nil"/>
              <w:left w:val="nil"/>
              <w:bottom w:val="nil"/>
              <w:right w:val="nil"/>
            </w:tcBorders>
          </w:tcPr>
          <w:p w14:paraId="293A43EB" w14:textId="0C803A43" w:rsidR="009F42DE" w:rsidRPr="00BA7410" w:rsidRDefault="00EC199A" w:rsidP="004E62F4">
            <w:pPr>
              <w:tabs>
                <w:tab w:val="decimal" w:pos="714"/>
              </w:tabs>
              <w:spacing w:line="300" w:lineRule="exact"/>
              <w:ind w:right="-115"/>
              <w:jc w:val="thaiDistribute"/>
              <w:rPr>
                <w:rFonts w:ascii="Cordia New" w:hAnsi="Cordia New" w:cs="Cordia New"/>
                <w:sz w:val="24"/>
                <w:szCs w:val="24"/>
              </w:rPr>
            </w:pPr>
            <w:r>
              <w:rPr>
                <w:rFonts w:ascii="Cordia New" w:hAnsi="Cordia New" w:cs="Cordia New"/>
                <w:sz w:val="24"/>
                <w:szCs w:val="24"/>
              </w:rPr>
              <w:t>16,591</w:t>
            </w:r>
          </w:p>
        </w:tc>
        <w:tc>
          <w:tcPr>
            <w:tcW w:w="957" w:type="dxa"/>
            <w:tcBorders>
              <w:top w:val="nil"/>
              <w:left w:val="nil"/>
              <w:bottom w:val="nil"/>
              <w:right w:val="nil"/>
            </w:tcBorders>
          </w:tcPr>
          <w:p w14:paraId="3B4C563A" w14:textId="2E47DF2D" w:rsidR="009F42DE" w:rsidRPr="00BA7410" w:rsidRDefault="00EC199A" w:rsidP="004E62F4">
            <w:pPr>
              <w:tabs>
                <w:tab w:val="decimal" w:pos="627"/>
              </w:tabs>
              <w:spacing w:line="300" w:lineRule="exact"/>
              <w:ind w:right="-115"/>
              <w:jc w:val="thaiDistribute"/>
              <w:rPr>
                <w:rFonts w:ascii="Cordia New" w:hAnsi="Cordia New" w:cs="Cordia New"/>
                <w:sz w:val="24"/>
                <w:szCs w:val="24"/>
              </w:rPr>
            </w:pPr>
            <w:r>
              <w:rPr>
                <w:rFonts w:ascii="Cordia New" w:hAnsi="Cordia New" w:cs="Cordia New"/>
                <w:sz w:val="24"/>
                <w:szCs w:val="24"/>
              </w:rPr>
              <w:t>-</w:t>
            </w:r>
          </w:p>
        </w:tc>
        <w:tc>
          <w:tcPr>
            <w:tcW w:w="958" w:type="dxa"/>
            <w:tcBorders>
              <w:top w:val="nil"/>
              <w:left w:val="nil"/>
              <w:bottom w:val="nil"/>
              <w:right w:val="nil"/>
            </w:tcBorders>
          </w:tcPr>
          <w:p w14:paraId="7A94D053" w14:textId="77777777" w:rsidR="009F42DE" w:rsidRPr="00BA7410" w:rsidRDefault="009F42DE" w:rsidP="004E62F4">
            <w:pPr>
              <w:tabs>
                <w:tab w:val="decimal" w:pos="709"/>
              </w:tabs>
              <w:spacing w:line="300" w:lineRule="exact"/>
              <w:ind w:right="-115"/>
              <w:jc w:val="thaiDistribute"/>
              <w:rPr>
                <w:rFonts w:ascii="Cordia New" w:hAnsi="Cordia New" w:cs="Cordia New"/>
                <w:sz w:val="24"/>
                <w:szCs w:val="24"/>
              </w:rPr>
            </w:pPr>
            <w:r w:rsidRPr="00BA7410">
              <w:rPr>
                <w:rFonts w:ascii="Cordia New" w:hAnsi="Cordia New" w:cs="Cordia New"/>
                <w:sz w:val="24"/>
                <w:szCs w:val="24"/>
              </w:rPr>
              <w:t>-</w:t>
            </w:r>
          </w:p>
        </w:tc>
        <w:tc>
          <w:tcPr>
            <w:tcW w:w="957" w:type="dxa"/>
            <w:gridSpan w:val="2"/>
            <w:tcBorders>
              <w:top w:val="nil"/>
              <w:left w:val="nil"/>
              <w:bottom w:val="nil"/>
              <w:right w:val="nil"/>
            </w:tcBorders>
          </w:tcPr>
          <w:p w14:paraId="3A08F784" w14:textId="77777777" w:rsidR="009F42DE" w:rsidRPr="00BA7410" w:rsidRDefault="009F42DE" w:rsidP="004E62F4">
            <w:pPr>
              <w:tabs>
                <w:tab w:val="decimal" w:pos="593"/>
              </w:tabs>
              <w:spacing w:line="300" w:lineRule="exact"/>
              <w:ind w:right="-115"/>
              <w:jc w:val="thaiDistribute"/>
              <w:rPr>
                <w:rFonts w:ascii="Cordia New" w:hAnsi="Cordia New" w:cs="Cordia New"/>
                <w:sz w:val="24"/>
                <w:szCs w:val="24"/>
                <w:cs/>
              </w:rPr>
            </w:pPr>
            <w:r w:rsidRPr="00BA7410">
              <w:rPr>
                <w:rFonts w:ascii="Cordia New" w:hAnsi="Cordia New" w:cs="Cordia New"/>
                <w:sz w:val="24"/>
                <w:szCs w:val="24"/>
              </w:rPr>
              <w:t>-</w:t>
            </w:r>
          </w:p>
        </w:tc>
        <w:tc>
          <w:tcPr>
            <w:tcW w:w="1088" w:type="dxa"/>
            <w:tcBorders>
              <w:top w:val="nil"/>
              <w:left w:val="nil"/>
              <w:bottom w:val="nil"/>
              <w:right w:val="nil"/>
            </w:tcBorders>
          </w:tcPr>
          <w:p w14:paraId="050C4412" w14:textId="1CE30352" w:rsidR="009F42DE" w:rsidRPr="00BA7410" w:rsidRDefault="00EC199A" w:rsidP="004E62F4">
            <w:pPr>
              <w:tabs>
                <w:tab w:val="decimal" w:pos="674"/>
              </w:tabs>
              <w:spacing w:line="300" w:lineRule="exact"/>
              <w:ind w:right="-115"/>
              <w:jc w:val="thaiDistribute"/>
              <w:rPr>
                <w:rFonts w:ascii="Cordia New" w:hAnsi="Cordia New" w:cs="Cordia New"/>
                <w:sz w:val="24"/>
                <w:szCs w:val="24"/>
              </w:rPr>
            </w:pPr>
            <w:r>
              <w:rPr>
                <w:rFonts w:ascii="Cordia New" w:hAnsi="Cordia New" w:cs="Cordia New"/>
                <w:sz w:val="24"/>
                <w:szCs w:val="24"/>
              </w:rPr>
              <w:t>16,875</w:t>
            </w:r>
          </w:p>
        </w:tc>
      </w:tr>
      <w:tr w:rsidR="009F42DE" w:rsidRPr="00BA7410" w14:paraId="1BB01CBA" w14:textId="77777777" w:rsidTr="004E62F4">
        <w:tc>
          <w:tcPr>
            <w:tcW w:w="3327" w:type="dxa"/>
            <w:tcBorders>
              <w:top w:val="nil"/>
              <w:left w:val="nil"/>
              <w:bottom w:val="nil"/>
              <w:right w:val="nil"/>
            </w:tcBorders>
          </w:tcPr>
          <w:p w14:paraId="78BBC757" w14:textId="77777777" w:rsidR="009F42DE" w:rsidRPr="00BA7410" w:rsidRDefault="009F42DE" w:rsidP="004E62F4">
            <w:pPr>
              <w:spacing w:line="320" w:lineRule="exact"/>
              <w:ind w:right="121"/>
              <w:rPr>
                <w:rFonts w:ascii="Cordia New" w:hAnsi="Cordia New" w:cs="Cordia New"/>
                <w:sz w:val="24"/>
                <w:szCs w:val="24"/>
              </w:rPr>
            </w:pPr>
            <w:r w:rsidRPr="00BA7410">
              <w:rPr>
                <w:rFonts w:ascii="Cordia New" w:hAnsi="Cordia New" w:cs="Cordia New"/>
                <w:sz w:val="24"/>
                <w:szCs w:val="24"/>
              </w:rPr>
              <w:t xml:space="preserve">        Derivatives liabilities</w:t>
            </w:r>
          </w:p>
        </w:tc>
        <w:tc>
          <w:tcPr>
            <w:tcW w:w="957" w:type="dxa"/>
            <w:gridSpan w:val="2"/>
            <w:tcBorders>
              <w:top w:val="nil"/>
              <w:left w:val="nil"/>
              <w:bottom w:val="nil"/>
              <w:right w:val="nil"/>
            </w:tcBorders>
          </w:tcPr>
          <w:p w14:paraId="56DB40A7" w14:textId="76B860D5" w:rsidR="009F42DE" w:rsidRPr="00BA7410" w:rsidRDefault="00EC199A" w:rsidP="004E62F4">
            <w:pPr>
              <w:tabs>
                <w:tab w:val="decimal" w:pos="675"/>
              </w:tabs>
              <w:spacing w:line="300" w:lineRule="exact"/>
              <w:ind w:right="-115"/>
              <w:jc w:val="thaiDistribute"/>
              <w:rPr>
                <w:rFonts w:ascii="Cordia New" w:hAnsi="Cordia New" w:cs="Cordia New"/>
                <w:sz w:val="24"/>
                <w:szCs w:val="24"/>
              </w:rPr>
            </w:pPr>
            <w:r>
              <w:rPr>
                <w:rFonts w:ascii="Cordia New" w:hAnsi="Cordia New" w:cs="Cordia New"/>
                <w:sz w:val="24"/>
                <w:szCs w:val="24"/>
              </w:rPr>
              <w:t>22,191</w:t>
            </w:r>
          </w:p>
        </w:tc>
        <w:tc>
          <w:tcPr>
            <w:tcW w:w="958" w:type="dxa"/>
            <w:tcBorders>
              <w:top w:val="nil"/>
              <w:left w:val="nil"/>
              <w:bottom w:val="nil"/>
              <w:right w:val="nil"/>
            </w:tcBorders>
          </w:tcPr>
          <w:p w14:paraId="344C1DD0" w14:textId="3E336566" w:rsidR="009F42DE" w:rsidRPr="00BA7410" w:rsidRDefault="00EC199A" w:rsidP="004E62F4">
            <w:pPr>
              <w:tabs>
                <w:tab w:val="decimal" w:pos="714"/>
              </w:tabs>
              <w:spacing w:line="300" w:lineRule="exact"/>
              <w:ind w:right="-115"/>
              <w:jc w:val="thaiDistribute"/>
              <w:rPr>
                <w:rFonts w:ascii="Cordia New" w:hAnsi="Cordia New" w:cs="Cordia New"/>
                <w:sz w:val="24"/>
                <w:szCs w:val="24"/>
              </w:rPr>
            </w:pPr>
            <w:r>
              <w:rPr>
                <w:rFonts w:ascii="Cordia New" w:hAnsi="Cordia New" w:cs="Cordia New"/>
                <w:sz w:val="24"/>
                <w:szCs w:val="24"/>
              </w:rPr>
              <w:t>29,750</w:t>
            </w:r>
          </w:p>
        </w:tc>
        <w:tc>
          <w:tcPr>
            <w:tcW w:w="957" w:type="dxa"/>
            <w:tcBorders>
              <w:top w:val="nil"/>
              <w:left w:val="nil"/>
              <w:bottom w:val="nil"/>
              <w:right w:val="nil"/>
            </w:tcBorders>
          </w:tcPr>
          <w:p w14:paraId="6720718D" w14:textId="0E698387" w:rsidR="009F42DE" w:rsidRPr="00BA7410" w:rsidRDefault="00EC199A" w:rsidP="004E62F4">
            <w:pPr>
              <w:tabs>
                <w:tab w:val="decimal" w:pos="627"/>
              </w:tabs>
              <w:spacing w:line="300" w:lineRule="exact"/>
              <w:ind w:right="-115"/>
              <w:jc w:val="thaiDistribute"/>
              <w:rPr>
                <w:rFonts w:ascii="Cordia New" w:hAnsi="Cordia New" w:cs="Cordia New"/>
                <w:sz w:val="24"/>
                <w:szCs w:val="24"/>
              </w:rPr>
            </w:pPr>
            <w:r>
              <w:rPr>
                <w:rFonts w:ascii="Cordia New" w:hAnsi="Cordia New" w:cs="Cordia New"/>
                <w:sz w:val="24"/>
                <w:szCs w:val="24"/>
              </w:rPr>
              <w:t>17,034</w:t>
            </w:r>
          </w:p>
        </w:tc>
        <w:tc>
          <w:tcPr>
            <w:tcW w:w="958" w:type="dxa"/>
            <w:tcBorders>
              <w:top w:val="nil"/>
              <w:left w:val="nil"/>
              <w:bottom w:val="nil"/>
              <w:right w:val="nil"/>
            </w:tcBorders>
          </w:tcPr>
          <w:p w14:paraId="62B128E1" w14:textId="77777777" w:rsidR="009F42DE" w:rsidRPr="00BA7410" w:rsidRDefault="009F42DE" w:rsidP="004E62F4">
            <w:pPr>
              <w:tabs>
                <w:tab w:val="decimal" w:pos="709"/>
              </w:tabs>
              <w:spacing w:line="300" w:lineRule="exact"/>
              <w:ind w:right="-115"/>
              <w:jc w:val="thaiDistribute"/>
              <w:rPr>
                <w:rFonts w:ascii="Cordia New" w:hAnsi="Cordia New" w:cs="Cordia New"/>
                <w:sz w:val="24"/>
                <w:szCs w:val="24"/>
              </w:rPr>
            </w:pPr>
            <w:r w:rsidRPr="00BA7410">
              <w:rPr>
                <w:rFonts w:ascii="Cordia New" w:hAnsi="Cordia New" w:cs="Cordia New"/>
                <w:sz w:val="24"/>
                <w:szCs w:val="24"/>
              </w:rPr>
              <w:t>-</w:t>
            </w:r>
          </w:p>
        </w:tc>
        <w:tc>
          <w:tcPr>
            <w:tcW w:w="957" w:type="dxa"/>
            <w:gridSpan w:val="2"/>
            <w:tcBorders>
              <w:top w:val="nil"/>
              <w:left w:val="nil"/>
              <w:bottom w:val="nil"/>
              <w:right w:val="nil"/>
            </w:tcBorders>
          </w:tcPr>
          <w:p w14:paraId="417A26D7" w14:textId="77777777" w:rsidR="009F42DE" w:rsidRPr="00BA7410" w:rsidRDefault="009F42DE" w:rsidP="004E62F4">
            <w:pPr>
              <w:tabs>
                <w:tab w:val="decimal" w:pos="593"/>
              </w:tabs>
              <w:spacing w:line="300" w:lineRule="exact"/>
              <w:ind w:right="-115"/>
              <w:jc w:val="thaiDistribute"/>
              <w:rPr>
                <w:rFonts w:ascii="Cordia New" w:hAnsi="Cordia New" w:cs="Cordia New"/>
                <w:sz w:val="24"/>
                <w:szCs w:val="24"/>
              </w:rPr>
            </w:pPr>
            <w:r w:rsidRPr="00BA7410">
              <w:rPr>
                <w:rFonts w:ascii="Cordia New" w:hAnsi="Cordia New" w:cs="Cordia New"/>
                <w:sz w:val="24"/>
                <w:szCs w:val="24"/>
              </w:rPr>
              <w:t>-</w:t>
            </w:r>
          </w:p>
        </w:tc>
        <w:tc>
          <w:tcPr>
            <w:tcW w:w="1088" w:type="dxa"/>
            <w:tcBorders>
              <w:top w:val="nil"/>
              <w:left w:val="nil"/>
              <w:bottom w:val="nil"/>
              <w:right w:val="nil"/>
            </w:tcBorders>
          </w:tcPr>
          <w:p w14:paraId="0630DD8D" w14:textId="528106C1" w:rsidR="009F42DE" w:rsidRPr="00BA7410" w:rsidRDefault="00EC199A" w:rsidP="004E62F4">
            <w:pPr>
              <w:tabs>
                <w:tab w:val="decimal" w:pos="674"/>
              </w:tabs>
              <w:spacing w:line="300" w:lineRule="exact"/>
              <w:ind w:right="-115"/>
              <w:jc w:val="thaiDistribute"/>
              <w:rPr>
                <w:rFonts w:ascii="Cordia New" w:hAnsi="Cordia New" w:cs="Cordia New"/>
                <w:sz w:val="24"/>
                <w:szCs w:val="24"/>
              </w:rPr>
            </w:pPr>
            <w:r>
              <w:rPr>
                <w:rFonts w:ascii="Cordia New" w:hAnsi="Cordia New" w:cs="Cordia New"/>
                <w:sz w:val="24"/>
                <w:szCs w:val="24"/>
              </w:rPr>
              <w:t>68,975</w:t>
            </w:r>
          </w:p>
        </w:tc>
      </w:tr>
      <w:tr w:rsidR="009F42DE" w:rsidRPr="00BA7410" w14:paraId="345FCEA1" w14:textId="77777777" w:rsidTr="004E62F4">
        <w:tc>
          <w:tcPr>
            <w:tcW w:w="3327" w:type="dxa"/>
            <w:tcBorders>
              <w:top w:val="nil"/>
              <w:left w:val="nil"/>
              <w:bottom w:val="nil"/>
              <w:right w:val="nil"/>
            </w:tcBorders>
          </w:tcPr>
          <w:p w14:paraId="4E4ACF61" w14:textId="77777777" w:rsidR="009F42DE" w:rsidRPr="00BA7410" w:rsidRDefault="009F42DE" w:rsidP="004E62F4">
            <w:pPr>
              <w:spacing w:line="320" w:lineRule="exact"/>
              <w:ind w:right="121"/>
              <w:rPr>
                <w:rFonts w:ascii="Cordia New" w:hAnsi="Cordia New" w:cs="Cordia New"/>
                <w:sz w:val="24"/>
                <w:szCs w:val="24"/>
              </w:rPr>
            </w:pPr>
            <w:r w:rsidRPr="00BA7410">
              <w:rPr>
                <w:rFonts w:ascii="Cordia New" w:hAnsi="Cordia New" w:cs="Cordia New"/>
                <w:sz w:val="24"/>
                <w:szCs w:val="24"/>
              </w:rPr>
              <w:t xml:space="preserve">        Debt issued and borrowings</w:t>
            </w:r>
          </w:p>
        </w:tc>
        <w:tc>
          <w:tcPr>
            <w:tcW w:w="957" w:type="dxa"/>
            <w:gridSpan w:val="2"/>
            <w:tcBorders>
              <w:top w:val="nil"/>
              <w:left w:val="nil"/>
              <w:bottom w:val="nil"/>
              <w:right w:val="nil"/>
            </w:tcBorders>
          </w:tcPr>
          <w:p w14:paraId="2702A4D7" w14:textId="15A2C148" w:rsidR="009F42DE" w:rsidRPr="00BA7410" w:rsidRDefault="00315941" w:rsidP="004E62F4">
            <w:pPr>
              <w:tabs>
                <w:tab w:val="decimal" w:pos="675"/>
              </w:tabs>
              <w:spacing w:line="300" w:lineRule="exact"/>
              <w:ind w:right="-115"/>
              <w:jc w:val="thaiDistribute"/>
              <w:rPr>
                <w:rFonts w:ascii="Cordia New" w:hAnsi="Cordia New" w:cs="Cordia New"/>
                <w:sz w:val="24"/>
                <w:szCs w:val="24"/>
              </w:rPr>
            </w:pPr>
            <w:r>
              <w:rPr>
                <w:rFonts w:ascii="Cordia New" w:hAnsi="Cordia New" w:cs="Cordia New"/>
                <w:sz w:val="24"/>
                <w:szCs w:val="24"/>
              </w:rPr>
              <w:t>24,986</w:t>
            </w:r>
          </w:p>
        </w:tc>
        <w:tc>
          <w:tcPr>
            <w:tcW w:w="958" w:type="dxa"/>
            <w:tcBorders>
              <w:top w:val="nil"/>
              <w:left w:val="nil"/>
              <w:bottom w:val="nil"/>
              <w:right w:val="nil"/>
            </w:tcBorders>
          </w:tcPr>
          <w:p w14:paraId="2B7A9576" w14:textId="032B336A" w:rsidR="009F42DE" w:rsidRPr="00BA7410" w:rsidRDefault="00315941" w:rsidP="004E62F4">
            <w:pPr>
              <w:tabs>
                <w:tab w:val="decimal" w:pos="714"/>
              </w:tabs>
              <w:spacing w:line="300" w:lineRule="exact"/>
              <w:ind w:right="-115"/>
              <w:jc w:val="thaiDistribute"/>
              <w:rPr>
                <w:rFonts w:ascii="Cordia New" w:hAnsi="Cordia New" w:cs="Cordia New"/>
                <w:sz w:val="24"/>
                <w:szCs w:val="24"/>
              </w:rPr>
            </w:pPr>
            <w:r>
              <w:rPr>
                <w:rFonts w:ascii="Cordia New" w:hAnsi="Cordia New" w:cs="Cordia New"/>
                <w:sz w:val="24"/>
                <w:szCs w:val="24"/>
              </w:rPr>
              <w:t>100,302</w:t>
            </w:r>
          </w:p>
        </w:tc>
        <w:tc>
          <w:tcPr>
            <w:tcW w:w="957" w:type="dxa"/>
            <w:tcBorders>
              <w:top w:val="nil"/>
              <w:left w:val="nil"/>
              <w:bottom w:val="nil"/>
              <w:right w:val="nil"/>
            </w:tcBorders>
          </w:tcPr>
          <w:p w14:paraId="18C4A30A" w14:textId="7F85DC6D" w:rsidR="009F42DE" w:rsidRPr="00BA7410" w:rsidRDefault="00315941" w:rsidP="004E62F4">
            <w:pPr>
              <w:tabs>
                <w:tab w:val="decimal" w:pos="627"/>
              </w:tabs>
              <w:spacing w:line="300" w:lineRule="exact"/>
              <w:ind w:right="-115"/>
              <w:jc w:val="thaiDistribute"/>
              <w:rPr>
                <w:rFonts w:ascii="Cordia New" w:hAnsi="Cordia New" w:cs="Cordia New"/>
                <w:sz w:val="24"/>
                <w:szCs w:val="24"/>
              </w:rPr>
            </w:pPr>
            <w:r>
              <w:rPr>
                <w:rFonts w:ascii="Cordia New" w:hAnsi="Cordia New" w:cs="Cordia New"/>
                <w:sz w:val="24"/>
                <w:szCs w:val="24"/>
              </w:rPr>
              <w:t>80,486</w:t>
            </w:r>
          </w:p>
        </w:tc>
        <w:tc>
          <w:tcPr>
            <w:tcW w:w="958" w:type="dxa"/>
            <w:tcBorders>
              <w:top w:val="nil"/>
              <w:left w:val="nil"/>
              <w:bottom w:val="nil"/>
              <w:right w:val="nil"/>
            </w:tcBorders>
          </w:tcPr>
          <w:p w14:paraId="4AAF81EF" w14:textId="5D87E627" w:rsidR="009F42DE" w:rsidRPr="00BA7410" w:rsidRDefault="00315941" w:rsidP="004E62F4">
            <w:pPr>
              <w:tabs>
                <w:tab w:val="decimal" w:pos="709"/>
              </w:tabs>
              <w:spacing w:line="300" w:lineRule="exact"/>
              <w:ind w:left="-117" w:right="-115"/>
              <w:jc w:val="thaiDistribute"/>
              <w:rPr>
                <w:rFonts w:ascii="Cordia New" w:hAnsi="Cordia New" w:cs="Cordia New"/>
                <w:sz w:val="24"/>
                <w:szCs w:val="24"/>
              </w:rPr>
            </w:pPr>
            <w:r>
              <w:rPr>
                <w:rFonts w:ascii="Cordia New" w:hAnsi="Cordia New" w:cs="Cordia New"/>
                <w:sz w:val="24"/>
                <w:szCs w:val="24"/>
              </w:rPr>
              <w:t>34,000</w:t>
            </w:r>
          </w:p>
        </w:tc>
        <w:tc>
          <w:tcPr>
            <w:tcW w:w="957" w:type="dxa"/>
            <w:gridSpan w:val="2"/>
            <w:tcBorders>
              <w:top w:val="nil"/>
              <w:left w:val="nil"/>
              <w:bottom w:val="nil"/>
              <w:right w:val="nil"/>
            </w:tcBorders>
          </w:tcPr>
          <w:p w14:paraId="4A189CB8" w14:textId="77777777" w:rsidR="009F42DE" w:rsidRPr="00BA7410" w:rsidRDefault="009F42DE" w:rsidP="004E62F4">
            <w:pPr>
              <w:tabs>
                <w:tab w:val="decimal" w:pos="593"/>
              </w:tabs>
              <w:spacing w:line="300" w:lineRule="exact"/>
              <w:ind w:left="-118" w:right="-115"/>
              <w:jc w:val="thaiDistribute"/>
              <w:rPr>
                <w:rFonts w:ascii="Cordia New" w:hAnsi="Cordia New" w:cs="Cordia New"/>
                <w:sz w:val="24"/>
                <w:szCs w:val="24"/>
              </w:rPr>
            </w:pPr>
            <w:r w:rsidRPr="00BA7410">
              <w:rPr>
                <w:rFonts w:ascii="Cordia New" w:hAnsi="Cordia New" w:cs="Cordia New"/>
                <w:sz w:val="24"/>
                <w:szCs w:val="24"/>
              </w:rPr>
              <w:t>-</w:t>
            </w:r>
          </w:p>
        </w:tc>
        <w:tc>
          <w:tcPr>
            <w:tcW w:w="1088" w:type="dxa"/>
            <w:tcBorders>
              <w:top w:val="nil"/>
              <w:left w:val="nil"/>
              <w:bottom w:val="nil"/>
              <w:right w:val="nil"/>
            </w:tcBorders>
          </w:tcPr>
          <w:p w14:paraId="2D411217" w14:textId="5802EF3C" w:rsidR="009F42DE" w:rsidRPr="00BA7410" w:rsidRDefault="00315941" w:rsidP="004E62F4">
            <w:pPr>
              <w:tabs>
                <w:tab w:val="decimal" w:pos="674"/>
              </w:tabs>
              <w:spacing w:line="300" w:lineRule="exact"/>
              <w:ind w:left="-118" w:right="-115"/>
              <w:jc w:val="thaiDistribute"/>
              <w:rPr>
                <w:rFonts w:ascii="Cordia New" w:hAnsi="Cordia New" w:cs="Cordia New"/>
                <w:sz w:val="24"/>
                <w:szCs w:val="24"/>
              </w:rPr>
            </w:pPr>
            <w:r>
              <w:rPr>
                <w:rFonts w:ascii="Cordia New" w:hAnsi="Cordia New" w:cs="Cordia New"/>
                <w:sz w:val="24"/>
                <w:szCs w:val="24"/>
              </w:rPr>
              <w:t>239,774</w:t>
            </w:r>
          </w:p>
        </w:tc>
      </w:tr>
    </w:tbl>
    <w:p w14:paraId="5A86BAE6" w14:textId="77777777" w:rsidR="009F42DE" w:rsidRPr="00BA7410" w:rsidRDefault="009F42DE" w:rsidP="009F42DE">
      <w:pPr>
        <w:ind w:left="1560" w:right="-22"/>
        <w:jc w:val="both"/>
        <w:rPr>
          <w:rFonts w:ascii="Cordia New" w:hAnsi="Cordia New" w:cs="Cordia New"/>
          <w:sz w:val="16"/>
          <w:szCs w:val="16"/>
        </w:rPr>
      </w:pPr>
    </w:p>
    <w:p w14:paraId="409298EE" w14:textId="77777777" w:rsidR="009F42DE" w:rsidRPr="00BA7410" w:rsidRDefault="009F42DE">
      <w:pPr>
        <w:ind w:left="1560" w:right="-22"/>
        <w:jc w:val="both"/>
        <w:rPr>
          <w:rFonts w:ascii="Cordia New" w:hAnsi="Cordia New" w:cs="Cordia New"/>
          <w:sz w:val="16"/>
          <w:szCs w:val="16"/>
        </w:rPr>
      </w:pPr>
    </w:p>
    <w:p w14:paraId="142189CA" w14:textId="77777777" w:rsidR="009F42DE" w:rsidRPr="00BA7410" w:rsidRDefault="009F42DE">
      <w:pPr>
        <w:ind w:left="1560" w:right="-22"/>
        <w:jc w:val="both"/>
        <w:rPr>
          <w:rFonts w:ascii="Cordia New" w:hAnsi="Cordia New" w:cs="Cordia New"/>
          <w:sz w:val="16"/>
          <w:szCs w:val="16"/>
        </w:rPr>
      </w:pPr>
    </w:p>
    <w:p w14:paraId="21167DFA" w14:textId="77777777" w:rsidR="009F42DE" w:rsidRPr="00BA7410" w:rsidRDefault="009F42DE">
      <w:pPr>
        <w:ind w:left="1560" w:right="-22"/>
        <w:jc w:val="both"/>
        <w:rPr>
          <w:rFonts w:ascii="Cordia New" w:hAnsi="Cordia New" w:cs="Cordia New"/>
          <w:sz w:val="16"/>
          <w:szCs w:val="16"/>
        </w:rPr>
      </w:pPr>
    </w:p>
    <w:p w14:paraId="49083F0E" w14:textId="77777777" w:rsidR="009F42DE" w:rsidRPr="00BA7410" w:rsidRDefault="009F42DE">
      <w:pPr>
        <w:ind w:left="1560" w:right="-22"/>
        <w:jc w:val="both"/>
        <w:rPr>
          <w:rFonts w:ascii="Cordia New" w:hAnsi="Cordia New" w:cs="Cordia New"/>
          <w:sz w:val="16"/>
          <w:szCs w:val="16"/>
        </w:rPr>
      </w:pPr>
    </w:p>
    <w:p w14:paraId="14DD49EA" w14:textId="77777777" w:rsidR="009F42DE" w:rsidRPr="00BA7410" w:rsidRDefault="009F42DE">
      <w:pPr>
        <w:ind w:left="1560" w:right="-22"/>
        <w:jc w:val="both"/>
        <w:rPr>
          <w:rFonts w:ascii="Cordia New" w:hAnsi="Cordia New" w:cs="Cordia New"/>
          <w:sz w:val="16"/>
          <w:szCs w:val="16"/>
        </w:rPr>
      </w:pPr>
    </w:p>
    <w:p w14:paraId="498E3338" w14:textId="77777777" w:rsidR="009F42DE" w:rsidRPr="00BA7410" w:rsidRDefault="009F42DE">
      <w:pPr>
        <w:ind w:left="1560" w:right="-22"/>
        <w:jc w:val="both"/>
        <w:rPr>
          <w:rFonts w:ascii="Cordia New" w:hAnsi="Cordia New" w:cs="Cordia New"/>
          <w:sz w:val="16"/>
          <w:szCs w:val="16"/>
        </w:rPr>
      </w:pPr>
    </w:p>
    <w:p w14:paraId="638E5F42" w14:textId="77777777" w:rsidR="009F42DE" w:rsidRPr="00BA7410" w:rsidRDefault="009F42DE">
      <w:pPr>
        <w:ind w:left="1560" w:right="-22"/>
        <w:jc w:val="both"/>
        <w:rPr>
          <w:rFonts w:ascii="Cordia New" w:hAnsi="Cordia New" w:cs="Cordia New"/>
          <w:sz w:val="16"/>
          <w:szCs w:val="16"/>
        </w:rPr>
      </w:pPr>
    </w:p>
    <w:p w14:paraId="7FEEA3F7" w14:textId="77777777" w:rsidR="009F42DE" w:rsidRPr="00BA7410" w:rsidRDefault="009F42DE">
      <w:pPr>
        <w:ind w:left="1560" w:right="-22"/>
        <w:jc w:val="both"/>
        <w:rPr>
          <w:rFonts w:ascii="Cordia New" w:hAnsi="Cordia New" w:cs="Cordia New"/>
          <w:sz w:val="16"/>
          <w:szCs w:val="16"/>
        </w:rPr>
      </w:pPr>
    </w:p>
    <w:p w14:paraId="274BEB85" w14:textId="77777777" w:rsidR="009F42DE" w:rsidRPr="00BA7410" w:rsidRDefault="009F42DE">
      <w:pPr>
        <w:ind w:left="1560" w:right="-22"/>
        <w:jc w:val="both"/>
        <w:rPr>
          <w:rFonts w:ascii="Cordia New" w:hAnsi="Cordia New" w:cs="Cordia New"/>
          <w:sz w:val="16"/>
          <w:szCs w:val="16"/>
        </w:rPr>
      </w:pPr>
    </w:p>
    <w:p w14:paraId="0DC37DDB" w14:textId="77777777" w:rsidR="009F42DE" w:rsidRPr="00BA7410" w:rsidRDefault="009F42DE">
      <w:pPr>
        <w:ind w:left="1560" w:right="-22"/>
        <w:jc w:val="both"/>
        <w:rPr>
          <w:rFonts w:ascii="Cordia New" w:hAnsi="Cordia New" w:cs="Cordia New"/>
          <w:sz w:val="16"/>
          <w:szCs w:val="16"/>
        </w:rPr>
      </w:pPr>
    </w:p>
    <w:p w14:paraId="248CA94E" w14:textId="77777777" w:rsidR="009F42DE" w:rsidRPr="00BA7410" w:rsidRDefault="009F42DE">
      <w:pPr>
        <w:ind w:left="1560" w:right="-22"/>
        <w:jc w:val="both"/>
        <w:rPr>
          <w:rFonts w:ascii="Cordia New" w:hAnsi="Cordia New" w:cs="Cordia New"/>
          <w:sz w:val="16"/>
          <w:szCs w:val="16"/>
        </w:rPr>
      </w:pPr>
    </w:p>
    <w:p w14:paraId="372CEFED" w14:textId="77777777" w:rsidR="009F42DE" w:rsidRPr="00BA7410" w:rsidRDefault="009F42DE">
      <w:pPr>
        <w:ind w:left="1560" w:right="-22"/>
        <w:jc w:val="both"/>
        <w:rPr>
          <w:rFonts w:ascii="Cordia New" w:hAnsi="Cordia New" w:cs="Cordia New"/>
          <w:sz w:val="16"/>
          <w:szCs w:val="16"/>
        </w:rPr>
      </w:pPr>
    </w:p>
    <w:p w14:paraId="76687A18" w14:textId="77777777" w:rsidR="009F42DE" w:rsidRPr="00BA7410" w:rsidRDefault="009F42DE">
      <w:pPr>
        <w:ind w:left="1560" w:right="-22"/>
        <w:jc w:val="both"/>
        <w:rPr>
          <w:rFonts w:ascii="Cordia New" w:hAnsi="Cordia New" w:cs="Cordia New"/>
          <w:sz w:val="16"/>
          <w:szCs w:val="16"/>
        </w:rPr>
      </w:pPr>
    </w:p>
    <w:p w14:paraId="048E2C2E" w14:textId="77777777" w:rsidR="009F42DE" w:rsidRPr="00BA7410" w:rsidRDefault="009F42DE">
      <w:pPr>
        <w:ind w:left="1560" w:right="-22"/>
        <w:jc w:val="both"/>
        <w:rPr>
          <w:rFonts w:ascii="Cordia New" w:hAnsi="Cordia New" w:cs="Cordia New"/>
          <w:sz w:val="16"/>
          <w:szCs w:val="16"/>
        </w:rPr>
      </w:pPr>
    </w:p>
    <w:p w14:paraId="3929583D" w14:textId="77777777" w:rsidR="009F42DE" w:rsidRPr="00BA7410" w:rsidRDefault="009F42DE">
      <w:pPr>
        <w:ind w:left="1560" w:right="-22"/>
        <w:jc w:val="both"/>
        <w:rPr>
          <w:rFonts w:ascii="Cordia New" w:hAnsi="Cordia New" w:cs="Cordia New"/>
          <w:sz w:val="16"/>
          <w:szCs w:val="16"/>
        </w:rPr>
      </w:pPr>
    </w:p>
    <w:p w14:paraId="4312A7DB" w14:textId="77777777" w:rsidR="009F42DE" w:rsidRPr="00BA7410" w:rsidRDefault="009F42DE">
      <w:pPr>
        <w:ind w:left="1560" w:right="-22"/>
        <w:jc w:val="both"/>
        <w:rPr>
          <w:rFonts w:ascii="Cordia New" w:hAnsi="Cordia New" w:cs="Cordia New"/>
          <w:sz w:val="16"/>
          <w:szCs w:val="16"/>
        </w:rPr>
      </w:pPr>
    </w:p>
    <w:p w14:paraId="4A758AAF" w14:textId="77777777" w:rsidR="009F42DE" w:rsidRPr="00BA7410" w:rsidRDefault="009F42DE">
      <w:pPr>
        <w:ind w:left="1560" w:right="-22"/>
        <w:jc w:val="both"/>
        <w:rPr>
          <w:rFonts w:ascii="Cordia New" w:hAnsi="Cordia New" w:cs="Cordia New"/>
          <w:sz w:val="16"/>
          <w:szCs w:val="16"/>
        </w:rPr>
      </w:pPr>
    </w:p>
    <w:p w14:paraId="7B87CFEE" w14:textId="77777777" w:rsidR="009F42DE" w:rsidRPr="00BA7410" w:rsidRDefault="009F42DE">
      <w:pPr>
        <w:ind w:left="1560" w:right="-22"/>
        <w:jc w:val="both"/>
        <w:rPr>
          <w:rFonts w:ascii="Cordia New" w:hAnsi="Cordia New" w:cs="Cordia New"/>
          <w:sz w:val="16"/>
          <w:szCs w:val="16"/>
        </w:rPr>
      </w:pPr>
    </w:p>
    <w:p w14:paraId="67CF5124" w14:textId="77777777" w:rsidR="009F42DE" w:rsidRPr="00BA7410" w:rsidRDefault="009F42DE">
      <w:pPr>
        <w:ind w:left="1560" w:right="-22"/>
        <w:jc w:val="both"/>
        <w:rPr>
          <w:rFonts w:ascii="Cordia New" w:hAnsi="Cordia New" w:cs="Cordia New"/>
          <w:sz w:val="16"/>
          <w:szCs w:val="16"/>
        </w:rPr>
      </w:pPr>
    </w:p>
    <w:p w14:paraId="27C2EF16" w14:textId="77777777" w:rsidR="009F42DE" w:rsidRPr="00BA7410" w:rsidRDefault="009F42DE">
      <w:pPr>
        <w:ind w:left="1560" w:right="-22"/>
        <w:jc w:val="both"/>
        <w:rPr>
          <w:rFonts w:ascii="Cordia New" w:hAnsi="Cordia New" w:cs="Cordia New"/>
          <w:sz w:val="16"/>
          <w:szCs w:val="16"/>
        </w:rPr>
      </w:pPr>
    </w:p>
    <w:p w14:paraId="025D0D3D" w14:textId="77777777" w:rsidR="009F42DE" w:rsidRPr="00BA7410" w:rsidRDefault="009F42DE">
      <w:pPr>
        <w:ind w:left="1560" w:right="-22"/>
        <w:jc w:val="both"/>
        <w:rPr>
          <w:rFonts w:ascii="Cordia New" w:hAnsi="Cordia New" w:cs="Cordia New"/>
          <w:sz w:val="16"/>
          <w:szCs w:val="16"/>
        </w:rPr>
      </w:pPr>
    </w:p>
    <w:tbl>
      <w:tblPr>
        <w:tblW w:w="9202" w:type="dxa"/>
        <w:tblInd w:w="959" w:type="dxa"/>
        <w:tblLayout w:type="fixed"/>
        <w:tblLook w:val="0000" w:firstRow="0" w:lastRow="0" w:firstColumn="0" w:lastColumn="0" w:noHBand="0" w:noVBand="0"/>
      </w:tblPr>
      <w:tblGrid>
        <w:gridCol w:w="3327"/>
        <w:gridCol w:w="8"/>
        <w:gridCol w:w="949"/>
        <w:gridCol w:w="958"/>
        <w:gridCol w:w="957"/>
        <w:gridCol w:w="958"/>
        <w:gridCol w:w="497"/>
        <w:gridCol w:w="460"/>
        <w:gridCol w:w="1088"/>
      </w:tblGrid>
      <w:tr w:rsidR="002062D0" w:rsidRPr="00BA7410" w14:paraId="591F3D5A" w14:textId="77777777" w:rsidTr="00BB2E09">
        <w:trPr>
          <w:cantSplit/>
        </w:trPr>
        <w:tc>
          <w:tcPr>
            <w:tcW w:w="7654" w:type="dxa"/>
            <w:gridSpan w:val="7"/>
            <w:tcBorders>
              <w:top w:val="nil"/>
              <w:left w:val="nil"/>
              <w:bottom w:val="nil"/>
              <w:right w:val="nil"/>
            </w:tcBorders>
          </w:tcPr>
          <w:p w14:paraId="4BFD86E7" w14:textId="77777777" w:rsidR="002062D0" w:rsidRPr="00BA7410" w:rsidRDefault="002062D0" w:rsidP="00BB2E09">
            <w:pPr>
              <w:tabs>
                <w:tab w:val="decimal" w:pos="811"/>
              </w:tabs>
              <w:spacing w:line="240" w:lineRule="exact"/>
              <w:ind w:left="-22" w:right="121"/>
              <w:rPr>
                <w:rFonts w:ascii="Cordia New" w:hAnsi="Cordia New" w:cs="Cordia New"/>
                <w:sz w:val="24"/>
                <w:szCs w:val="24"/>
              </w:rPr>
            </w:pPr>
            <w:r w:rsidRPr="00BA7410">
              <w:rPr>
                <w:rFonts w:ascii="Cordia New" w:hAnsi="Cordia New" w:cs="Cordia New"/>
                <w:b/>
                <w:bCs/>
                <w:sz w:val="24"/>
                <w:szCs w:val="24"/>
              </w:rPr>
              <w:lastRenderedPageBreak/>
              <w:t xml:space="preserve">      </w:t>
            </w:r>
          </w:p>
        </w:tc>
        <w:tc>
          <w:tcPr>
            <w:tcW w:w="1548" w:type="dxa"/>
            <w:gridSpan w:val="2"/>
            <w:tcBorders>
              <w:top w:val="nil"/>
              <w:left w:val="nil"/>
              <w:bottom w:val="nil"/>
              <w:right w:val="nil"/>
            </w:tcBorders>
          </w:tcPr>
          <w:p w14:paraId="582D338B" w14:textId="77777777" w:rsidR="002062D0" w:rsidRPr="00BA7410" w:rsidRDefault="002062D0" w:rsidP="00BB2E09">
            <w:pPr>
              <w:tabs>
                <w:tab w:val="decimal" w:pos="-9143"/>
              </w:tabs>
              <w:spacing w:line="240" w:lineRule="exact"/>
              <w:ind w:right="-45"/>
              <w:jc w:val="right"/>
              <w:rPr>
                <w:rFonts w:ascii="Cordia New" w:hAnsi="Cordia New" w:cs="Cordia New"/>
                <w:sz w:val="24"/>
                <w:szCs w:val="24"/>
              </w:rPr>
            </w:pPr>
            <w:r w:rsidRPr="00BA7410">
              <w:rPr>
                <w:rFonts w:ascii="Cordia New" w:hAnsi="Cordia New" w:cs="Cordia New"/>
                <w:b/>
                <w:bCs/>
                <w:sz w:val="24"/>
                <w:szCs w:val="24"/>
              </w:rPr>
              <w:t>Million Baht</w:t>
            </w:r>
          </w:p>
        </w:tc>
      </w:tr>
      <w:tr w:rsidR="002062D0" w:rsidRPr="00BA7410" w14:paraId="543BFBFA" w14:textId="77777777" w:rsidTr="00BB2E09">
        <w:trPr>
          <w:cantSplit/>
          <w:trHeight w:val="218"/>
        </w:trPr>
        <w:tc>
          <w:tcPr>
            <w:tcW w:w="3335" w:type="dxa"/>
            <w:gridSpan w:val="2"/>
            <w:tcBorders>
              <w:top w:val="nil"/>
              <w:left w:val="nil"/>
              <w:bottom w:val="nil"/>
              <w:right w:val="nil"/>
            </w:tcBorders>
          </w:tcPr>
          <w:p w14:paraId="1E818814" w14:textId="77777777" w:rsidR="002062D0" w:rsidRPr="00BA7410" w:rsidRDefault="002062D0" w:rsidP="00BB2E09">
            <w:pPr>
              <w:shd w:val="clear" w:color="auto" w:fill="FFFFFF"/>
              <w:spacing w:line="240" w:lineRule="exact"/>
              <w:ind w:right="121"/>
              <w:jc w:val="center"/>
              <w:rPr>
                <w:rFonts w:ascii="Cordia New" w:hAnsi="Cordia New" w:cs="Cordia New"/>
                <w:b/>
                <w:bCs/>
                <w:sz w:val="24"/>
                <w:szCs w:val="24"/>
              </w:rPr>
            </w:pPr>
          </w:p>
        </w:tc>
        <w:tc>
          <w:tcPr>
            <w:tcW w:w="5867" w:type="dxa"/>
            <w:gridSpan w:val="7"/>
            <w:tcBorders>
              <w:top w:val="nil"/>
              <w:left w:val="nil"/>
              <w:bottom w:val="nil"/>
              <w:right w:val="nil"/>
            </w:tcBorders>
          </w:tcPr>
          <w:p w14:paraId="6A4E2DB2" w14:textId="77777777" w:rsidR="002062D0" w:rsidRPr="00BA7410" w:rsidRDefault="002062D0" w:rsidP="00BB2E09">
            <w:pPr>
              <w:shd w:val="clear" w:color="auto" w:fill="FFFFFF"/>
              <w:tabs>
                <w:tab w:val="decimal" w:pos="-11023"/>
              </w:tabs>
              <w:spacing w:line="240" w:lineRule="exact"/>
              <w:ind w:left="-108" w:right="121"/>
              <w:jc w:val="center"/>
              <w:outlineLvl w:val="0"/>
              <w:rPr>
                <w:rFonts w:ascii="Cordia New" w:hAnsi="Cordia New" w:cs="Cordia New"/>
                <w:b/>
                <w:bCs/>
                <w:sz w:val="24"/>
                <w:szCs w:val="24"/>
              </w:rPr>
            </w:pPr>
            <w:r w:rsidRPr="00BA7410">
              <w:rPr>
                <w:rFonts w:ascii="Cordia New" w:hAnsi="Cordia New" w:cs="Cordia New"/>
                <w:b/>
                <w:bCs/>
                <w:sz w:val="24"/>
                <w:szCs w:val="24"/>
              </w:rPr>
              <w:t>CONSOLIDATED</w:t>
            </w:r>
          </w:p>
        </w:tc>
      </w:tr>
      <w:tr w:rsidR="002062D0" w:rsidRPr="00BA7410" w14:paraId="6A8F6E2B" w14:textId="77777777" w:rsidTr="00BB2E09">
        <w:trPr>
          <w:cantSplit/>
          <w:trHeight w:val="200"/>
        </w:trPr>
        <w:tc>
          <w:tcPr>
            <w:tcW w:w="3335" w:type="dxa"/>
            <w:gridSpan w:val="2"/>
            <w:tcBorders>
              <w:top w:val="nil"/>
              <w:left w:val="nil"/>
              <w:bottom w:val="nil"/>
              <w:right w:val="nil"/>
            </w:tcBorders>
          </w:tcPr>
          <w:p w14:paraId="1C3E7865" w14:textId="77777777" w:rsidR="002062D0" w:rsidRPr="00BA7410" w:rsidRDefault="002062D0" w:rsidP="00BB2E09">
            <w:pPr>
              <w:shd w:val="clear" w:color="auto" w:fill="FFFFFF"/>
              <w:spacing w:line="240" w:lineRule="exact"/>
              <w:ind w:right="121"/>
              <w:jc w:val="center"/>
              <w:rPr>
                <w:rFonts w:ascii="Cordia New" w:hAnsi="Cordia New" w:cs="Cordia New"/>
                <w:b/>
                <w:bCs/>
                <w:sz w:val="24"/>
                <w:szCs w:val="24"/>
              </w:rPr>
            </w:pPr>
          </w:p>
        </w:tc>
        <w:tc>
          <w:tcPr>
            <w:tcW w:w="5867" w:type="dxa"/>
            <w:gridSpan w:val="7"/>
            <w:tcBorders>
              <w:top w:val="nil"/>
              <w:left w:val="nil"/>
              <w:bottom w:val="nil"/>
              <w:right w:val="nil"/>
            </w:tcBorders>
          </w:tcPr>
          <w:p w14:paraId="239D749D" w14:textId="1206E89E" w:rsidR="002062D0" w:rsidRPr="00BA7410" w:rsidRDefault="009F42DE" w:rsidP="00BB2E09">
            <w:pPr>
              <w:shd w:val="clear" w:color="auto" w:fill="FFFFFF"/>
              <w:tabs>
                <w:tab w:val="decimal" w:pos="-11023"/>
              </w:tabs>
              <w:spacing w:line="240" w:lineRule="exact"/>
              <w:ind w:left="-108" w:right="121"/>
              <w:jc w:val="center"/>
              <w:outlineLvl w:val="0"/>
              <w:rPr>
                <w:rFonts w:ascii="Cordia New" w:hAnsi="Cordia New" w:cs="Cordia New"/>
                <w:b/>
                <w:bCs/>
                <w:sz w:val="24"/>
                <w:szCs w:val="24"/>
              </w:rPr>
            </w:pPr>
            <w:r w:rsidRPr="00BA7410">
              <w:rPr>
                <w:rFonts w:ascii="Cordia New" w:hAnsi="Cordia New" w:cs="Cordia New"/>
                <w:b/>
                <w:bCs/>
                <w:sz w:val="24"/>
                <w:szCs w:val="24"/>
              </w:rPr>
              <w:t xml:space="preserve">DECEMBER 31, </w:t>
            </w:r>
            <w:r w:rsidR="002062D0" w:rsidRPr="00BA7410">
              <w:rPr>
                <w:rFonts w:ascii="Cordia New" w:hAnsi="Cordia New" w:cs="Cordia New"/>
                <w:b/>
                <w:bCs/>
                <w:sz w:val="24"/>
                <w:szCs w:val="24"/>
              </w:rPr>
              <w:t>2024</w:t>
            </w:r>
          </w:p>
        </w:tc>
      </w:tr>
      <w:tr w:rsidR="002062D0" w:rsidRPr="00BA7410" w14:paraId="7A1750C6" w14:textId="77777777" w:rsidTr="00BB2E09">
        <w:trPr>
          <w:cantSplit/>
          <w:trHeight w:val="268"/>
        </w:trPr>
        <w:tc>
          <w:tcPr>
            <w:tcW w:w="3327" w:type="dxa"/>
            <w:tcBorders>
              <w:top w:val="nil"/>
              <w:left w:val="nil"/>
              <w:bottom w:val="nil"/>
              <w:right w:val="nil"/>
            </w:tcBorders>
          </w:tcPr>
          <w:p w14:paraId="1B825E3C" w14:textId="77777777" w:rsidR="002062D0" w:rsidRPr="00BA7410" w:rsidRDefault="002062D0" w:rsidP="00BB2E09">
            <w:pPr>
              <w:shd w:val="clear" w:color="auto" w:fill="FFFFFF"/>
              <w:spacing w:line="240" w:lineRule="exact"/>
              <w:ind w:left="-108" w:right="121" w:hanging="10"/>
              <w:jc w:val="center"/>
              <w:rPr>
                <w:rFonts w:ascii="Cordia New" w:hAnsi="Cordia New" w:cs="Cordia New"/>
                <w:b/>
                <w:bCs/>
                <w:sz w:val="24"/>
                <w:szCs w:val="24"/>
              </w:rPr>
            </w:pPr>
          </w:p>
        </w:tc>
        <w:tc>
          <w:tcPr>
            <w:tcW w:w="957" w:type="dxa"/>
            <w:gridSpan w:val="2"/>
            <w:tcBorders>
              <w:top w:val="nil"/>
              <w:left w:val="nil"/>
              <w:bottom w:val="nil"/>
              <w:right w:val="nil"/>
            </w:tcBorders>
          </w:tcPr>
          <w:p w14:paraId="7365EBE0" w14:textId="77777777" w:rsidR="002062D0" w:rsidRPr="00BA7410" w:rsidRDefault="002062D0" w:rsidP="00BB2E09">
            <w:pPr>
              <w:shd w:val="clear" w:color="auto" w:fill="FFFFFF"/>
              <w:spacing w:line="240" w:lineRule="exact"/>
              <w:ind w:left="-108" w:right="-76"/>
              <w:jc w:val="center"/>
              <w:outlineLvl w:val="0"/>
              <w:rPr>
                <w:rFonts w:ascii="Cordia New" w:hAnsi="Cordia New" w:cs="Cordia New"/>
                <w:b/>
                <w:bCs/>
                <w:sz w:val="24"/>
                <w:szCs w:val="24"/>
              </w:rPr>
            </w:pPr>
            <w:r w:rsidRPr="00BA7410">
              <w:rPr>
                <w:rFonts w:ascii="Cordia New" w:hAnsi="Cordia New" w:cs="Cordia New"/>
                <w:b/>
                <w:bCs/>
                <w:sz w:val="24"/>
                <w:szCs w:val="24"/>
              </w:rPr>
              <w:t>Up to</w:t>
            </w:r>
          </w:p>
          <w:p w14:paraId="2816E68A" w14:textId="77777777" w:rsidR="002062D0" w:rsidRPr="00BA7410" w:rsidRDefault="002062D0" w:rsidP="00BB2E09">
            <w:pPr>
              <w:shd w:val="clear" w:color="auto" w:fill="FFFFFF"/>
              <w:spacing w:line="240" w:lineRule="exact"/>
              <w:ind w:left="-108" w:right="-76"/>
              <w:jc w:val="center"/>
              <w:outlineLvl w:val="0"/>
              <w:rPr>
                <w:rFonts w:ascii="Cordia New" w:hAnsi="Cordia New" w:cs="Cordia New"/>
                <w:b/>
                <w:bCs/>
                <w:sz w:val="24"/>
                <w:szCs w:val="24"/>
              </w:rPr>
            </w:pPr>
            <w:r w:rsidRPr="00BA7410">
              <w:rPr>
                <w:rFonts w:ascii="Cordia New" w:hAnsi="Cordia New" w:cs="Cordia New"/>
                <w:b/>
                <w:bCs/>
                <w:sz w:val="24"/>
                <w:szCs w:val="24"/>
              </w:rPr>
              <w:t>1 Year</w:t>
            </w:r>
          </w:p>
        </w:tc>
        <w:tc>
          <w:tcPr>
            <w:tcW w:w="958" w:type="dxa"/>
            <w:tcBorders>
              <w:top w:val="nil"/>
              <w:left w:val="nil"/>
              <w:bottom w:val="nil"/>
              <w:right w:val="nil"/>
            </w:tcBorders>
          </w:tcPr>
          <w:p w14:paraId="119700D8" w14:textId="77777777" w:rsidR="002062D0" w:rsidRPr="00BA7410" w:rsidRDefault="002062D0" w:rsidP="00BB2E09">
            <w:pPr>
              <w:shd w:val="clear" w:color="auto" w:fill="FFFFFF"/>
              <w:tabs>
                <w:tab w:val="decimal" w:pos="-7905"/>
              </w:tabs>
              <w:spacing w:line="240" w:lineRule="exact"/>
              <w:ind w:left="-108" w:right="-111"/>
              <w:jc w:val="center"/>
              <w:outlineLvl w:val="0"/>
              <w:rPr>
                <w:rFonts w:ascii="Cordia New" w:hAnsi="Cordia New" w:cs="Cordia New"/>
                <w:b/>
                <w:bCs/>
                <w:sz w:val="24"/>
                <w:szCs w:val="24"/>
              </w:rPr>
            </w:pPr>
            <w:r w:rsidRPr="00BA7410">
              <w:rPr>
                <w:rFonts w:ascii="Cordia New" w:hAnsi="Cordia New" w:cs="Cordia New"/>
                <w:b/>
                <w:bCs/>
                <w:sz w:val="24"/>
                <w:szCs w:val="24"/>
              </w:rPr>
              <w:t xml:space="preserve">1 to 5 </w:t>
            </w:r>
          </w:p>
          <w:p w14:paraId="69082799" w14:textId="77777777" w:rsidR="002062D0" w:rsidRPr="00BA7410" w:rsidRDefault="002062D0" w:rsidP="00BB2E09">
            <w:pPr>
              <w:shd w:val="clear" w:color="auto" w:fill="FFFFFF"/>
              <w:tabs>
                <w:tab w:val="decimal" w:pos="-7905"/>
              </w:tabs>
              <w:spacing w:line="240" w:lineRule="exact"/>
              <w:ind w:left="-108" w:right="-111"/>
              <w:jc w:val="center"/>
              <w:outlineLvl w:val="0"/>
              <w:rPr>
                <w:rFonts w:ascii="Cordia New" w:hAnsi="Cordia New" w:cs="Cordia New"/>
                <w:b/>
                <w:bCs/>
                <w:sz w:val="24"/>
                <w:szCs w:val="24"/>
              </w:rPr>
            </w:pPr>
            <w:r w:rsidRPr="00BA7410">
              <w:rPr>
                <w:rFonts w:ascii="Cordia New" w:hAnsi="Cordia New" w:cs="Cordia New"/>
                <w:b/>
                <w:bCs/>
                <w:sz w:val="24"/>
                <w:szCs w:val="24"/>
              </w:rPr>
              <w:t>Years</w:t>
            </w:r>
          </w:p>
        </w:tc>
        <w:tc>
          <w:tcPr>
            <w:tcW w:w="957" w:type="dxa"/>
            <w:tcBorders>
              <w:top w:val="nil"/>
              <w:left w:val="nil"/>
              <w:bottom w:val="nil"/>
              <w:right w:val="nil"/>
            </w:tcBorders>
          </w:tcPr>
          <w:p w14:paraId="78E3FD35" w14:textId="77777777" w:rsidR="002062D0" w:rsidRPr="00BA7410" w:rsidRDefault="002062D0" w:rsidP="00BB2E09">
            <w:pPr>
              <w:shd w:val="clear" w:color="auto" w:fill="FFFFFF"/>
              <w:spacing w:line="240" w:lineRule="exact"/>
              <w:ind w:left="-108" w:right="-99"/>
              <w:jc w:val="center"/>
              <w:rPr>
                <w:rFonts w:ascii="Cordia New" w:hAnsi="Cordia New" w:cs="Cordia New"/>
                <w:b/>
                <w:bCs/>
                <w:sz w:val="24"/>
                <w:szCs w:val="24"/>
              </w:rPr>
            </w:pPr>
            <w:r w:rsidRPr="00BA7410">
              <w:rPr>
                <w:rFonts w:ascii="Cordia New" w:hAnsi="Cordia New" w:cs="Cordia New"/>
                <w:b/>
                <w:bCs/>
                <w:sz w:val="24"/>
                <w:szCs w:val="24"/>
              </w:rPr>
              <w:t xml:space="preserve">Over </w:t>
            </w:r>
          </w:p>
          <w:p w14:paraId="5D75D848" w14:textId="77777777" w:rsidR="002062D0" w:rsidRPr="00BA7410" w:rsidRDefault="002062D0" w:rsidP="00BB2E09">
            <w:pPr>
              <w:shd w:val="clear" w:color="auto" w:fill="FFFFFF"/>
              <w:spacing w:line="240" w:lineRule="exact"/>
              <w:ind w:left="-108" w:right="-99"/>
              <w:jc w:val="center"/>
              <w:rPr>
                <w:rFonts w:ascii="Cordia New" w:hAnsi="Cordia New" w:cs="Cordia New"/>
                <w:b/>
                <w:bCs/>
                <w:sz w:val="24"/>
                <w:szCs w:val="24"/>
              </w:rPr>
            </w:pPr>
            <w:r w:rsidRPr="00BA7410">
              <w:rPr>
                <w:rFonts w:ascii="Cordia New" w:hAnsi="Cordia New" w:cs="Cordia New"/>
                <w:b/>
                <w:bCs/>
                <w:sz w:val="24"/>
                <w:szCs w:val="24"/>
              </w:rPr>
              <w:t>5 Years</w:t>
            </w:r>
          </w:p>
        </w:tc>
        <w:tc>
          <w:tcPr>
            <w:tcW w:w="958" w:type="dxa"/>
            <w:tcBorders>
              <w:top w:val="nil"/>
              <w:left w:val="nil"/>
              <w:bottom w:val="nil"/>
              <w:right w:val="nil"/>
            </w:tcBorders>
          </w:tcPr>
          <w:p w14:paraId="0CF73014" w14:textId="77777777" w:rsidR="002062D0" w:rsidRPr="00BA7410" w:rsidRDefault="002062D0" w:rsidP="00BB2E09">
            <w:pPr>
              <w:shd w:val="clear" w:color="auto" w:fill="FFFFFF"/>
              <w:tabs>
                <w:tab w:val="decimal" w:pos="-10128"/>
              </w:tabs>
              <w:spacing w:line="240" w:lineRule="exact"/>
              <w:ind w:left="-108" w:right="-107"/>
              <w:jc w:val="center"/>
              <w:rPr>
                <w:rFonts w:ascii="Cordia New" w:hAnsi="Cordia New" w:cs="Cordia New"/>
                <w:b/>
                <w:bCs/>
                <w:sz w:val="24"/>
                <w:szCs w:val="24"/>
              </w:rPr>
            </w:pPr>
            <w:r w:rsidRPr="00BA7410">
              <w:rPr>
                <w:rFonts w:ascii="Cordia New" w:hAnsi="Cordia New" w:cs="Cordia New"/>
                <w:b/>
                <w:bCs/>
                <w:sz w:val="24"/>
                <w:szCs w:val="24"/>
              </w:rPr>
              <w:t>No Maturity</w:t>
            </w:r>
          </w:p>
        </w:tc>
        <w:tc>
          <w:tcPr>
            <w:tcW w:w="957" w:type="dxa"/>
            <w:gridSpan w:val="2"/>
            <w:tcBorders>
              <w:top w:val="nil"/>
              <w:left w:val="nil"/>
              <w:bottom w:val="nil"/>
              <w:right w:val="nil"/>
            </w:tcBorders>
          </w:tcPr>
          <w:p w14:paraId="01FC34A7" w14:textId="77777777" w:rsidR="002062D0" w:rsidRPr="00BA7410" w:rsidRDefault="002062D0" w:rsidP="00BB2E09">
            <w:pPr>
              <w:shd w:val="clear" w:color="auto" w:fill="FFFFFF"/>
              <w:tabs>
                <w:tab w:val="decimal" w:pos="-10128"/>
              </w:tabs>
              <w:spacing w:line="240" w:lineRule="exact"/>
              <w:ind w:left="-108" w:right="-108"/>
              <w:jc w:val="center"/>
              <w:rPr>
                <w:rFonts w:ascii="Cordia New" w:hAnsi="Cordia New" w:cs="Cordia New"/>
                <w:b/>
                <w:bCs/>
                <w:sz w:val="24"/>
                <w:szCs w:val="24"/>
              </w:rPr>
            </w:pPr>
            <w:r w:rsidRPr="00BA7410">
              <w:rPr>
                <w:rFonts w:ascii="Cordia New" w:hAnsi="Cordia New" w:cs="Cordia New"/>
                <w:b/>
                <w:bCs/>
                <w:sz w:val="24"/>
                <w:szCs w:val="24"/>
              </w:rPr>
              <w:t>Non</w:t>
            </w:r>
            <w:r w:rsidRPr="00BA7410">
              <w:rPr>
                <w:rFonts w:ascii="Cordia New" w:hAnsi="Cordia New" w:cs="Cordia New"/>
                <w:b/>
                <w:bCs/>
                <w:sz w:val="24"/>
                <w:szCs w:val="24"/>
                <w:cs/>
              </w:rPr>
              <w:t xml:space="preserve"> </w:t>
            </w:r>
            <w:r w:rsidRPr="00BA7410">
              <w:rPr>
                <w:rFonts w:ascii="Cordia New" w:hAnsi="Cordia New" w:cs="Cordia New"/>
                <w:sz w:val="24"/>
                <w:szCs w:val="24"/>
              </w:rPr>
              <w:t>-</w:t>
            </w:r>
            <w:r w:rsidRPr="00BA7410">
              <w:rPr>
                <w:rFonts w:ascii="Cordia New" w:hAnsi="Cordia New" w:cs="Cordia New"/>
                <w:b/>
                <w:bCs/>
                <w:sz w:val="24"/>
                <w:szCs w:val="24"/>
              </w:rPr>
              <w:t xml:space="preserve"> performing</w:t>
            </w:r>
          </w:p>
          <w:p w14:paraId="437CA5C9" w14:textId="77777777" w:rsidR="002062D0" w:rsidRPr="00BA7410" w:rsidRDefault="002062D0" w:rsidP="00BB2E09">
            <w:pPr>
              <w:shd w:val="clear" w:color="auto" w:fill="FFFFFF"/>
              <w:tabs>
                <w:tab w:val="decimal" w:pos="-10128"/>
              </w:tabs>
              <w:spacing w:line="240" w:lineRule="exact"/>
              <w:ind w:left="-108" w:right="-108"/>
              <w:jc w:val="center"/>
              <w:rPr>
                <w:rFonts w:ascii="Cordia New" w:hAnsi="Cordia New" w:cs="Cordia New"/>
                <w:b/>
                <w:bCs/>
                <w:sz w:val="24"/>
                <w:szCs w:val="24"/>
              </w:rPr>
            </w:pPr>
            <w:r w:rsidRPr="00BA7410">
              <w:rPr>
                <w:rFonts w:ascii="Cordia New" w:hAnsi="Cordia New" w:cs="Cordia New"/>
                <w:b/>
                <w:bCs/>
                <w:sz w:val="24"/>
                <w:szCs w:val="24"/>
              </w:rPr>
              <w:t>Loans</w:t>
            </w:r>
          </w:p>
        </w:tc>
        <w:tc>
          <w:tcPr>
            <w:tcW w:w="1088" w:type="dxa"/>
            <w:tcBorders>
              <w:top w:val="nil"/>
              <w:left w:val="nil"/>
              <w:bottom w:val="nil"/>
              <w:right w:val="nil"/>
            </w:tcBorders>
          </w:tcPr>
          <w:p w14:paraId="1FF0F5ED" w14:textId="77777777" w:rsidR="002062D0" w:rsidRPr="00BA7410" w:rsidRDefault="002062D0" w:rsidP="00BB2E09">
            <w:pPr>
              <w:shd w:val="clear" w:color="auto" w:fill="FFFFFF"/>
              <w:tabs>
                <w:tab w:val="decimal" w:pos="-11023"/>
              </w:tabs>
              <w:spacing w:line="240" w:lineRule="exact"/>
              <w:ind w:left="-109" w:right="-12"/>
              <w:jc w:val="center"/>
              <w:outlineLvl w:val="0"/>
              <w:rPr>
                <w:rFonts w:ascii="Cordia New" w:hAnsi="Cordia New" w:cs="Cordia New"/>
                <w:b/>
                <w:bCs/>
                <w:sz w:val="24"/>
                <w:szCs w:val="24"/>
              </w:rPr>
            </w:pPr>
            <w:r w:rsidRPr="00BA7410">
              <w:rPr>
                <w:rFonts w:ascii="Cordia New" w:hAnsi="Cordia New" w:cs="Cordia New"/>
                <w:b/>
                <w:bCs/>
                <w:sz w:val="24"/>
                <w:szCs w:val="24"/>
              </w:rPr>
              <w:t>Total</w:t>
            </w:r>
          </w:p>
        </w:tc>
      </w:tr>
      <w:tr w:rsidR="002062D0" w:rsidRPr="00BA7410" w14:paraId="472D54A2" w14:textId="77777777" w:rsidTr="00BB2E09">
        <w:trPr>
          <w:cantSplit/>
          <w:trHeight w:val="268"/>
        </w:trPr>
        <w:tc>
          <w:tcPr>
            <w:tcW w:w="3327" w:type="dxa"/>
            <w:tcBorders>
              <w:top w:val="nil"/>
              <w:left w:val="nil"/>
              <w:bottom w:val="nil"/>
              <w:right w:val="nil"/>
            </w:tcBorders>
          </w:tcPr>
          <w:p w14:paraId="6B82A74D" w14:textId="77777777" w:rsidR="002062D0" w:rsidRPr="00BA7410" w:rsidRDefault="002062D0" w:rsidP="00BB2E09">
            <w:pPr>
              <w:shd w:val="clear" w:color="auto" w:fill="FFFFFF"/>
              <w:spacing w:line="320" w:lineRule="exact"/>
              <w:ind w:right="121"/>
              <w:rPr>
                <w:rFonts w:ascii="Cordia New" w:hAnsi="Cordia New" w:cs="Cordia New"/>
                <w:b/>
                <w:bCs/>
                <w:sz w:val="24"/>
                <w:szCs w:val="24"/>
              </w:rPr>
            </w:pPr>
            <w:r w:rsidRPr="00BA7410">
              <w:rPr>
                <w:rFonts w:ascii="Cordia New" w:hAnsi="Cordia New" w:cs="Cordia New"/>
                <w:b/>
                <w:bCs/>
                <w:sz w:val="24"/>
                <w:szCs w:val="24"/>
              </w:rPr>
              <w:t>Financial Assets</w:t>
            </w:r>
          </w:p>
        </w:tc>
        <w:tc>
          <w:tcPr>
            <w:tcW w:w="957" w:type="dxa"/>
            <w:gridSpan w:val="2"/>
            <w:tcBorders>
              <w:top w:val="nil"/>
              <w:left w:val="nil"/>
              <w:bottom w:val="nil"/>
              <w:right w:val="nil"/>
            </w:tcBorders>
          </w:tcPr>
          <w:p w14:paraId="0E591A0E" w14:textId="77777777" w:rsidR="002062D0" w:rsidRPr="00BA7410" w:rsidRDefault="002062D0" w:rsidP="00BB2E09">
            <w:pPr>
              <w:tabs>
                <w:tab w:val="decimal" w:pos="675"/>
              </w:tabs>
              <w:spacing w:line="300" w:lineRule="exact"/>
              <w:ind w:right="-115"/>
              <w:jc w:val="thaiDistribute"/>
              <w:rPr>
                <w:rFonts w:ascii="Cordia New" w:hAnsi="Cordia New" w:cs="Cordia New"/>
                <w:sz w:val="24"/>
                <w:szCs w:val="24"/>
              </w:rPr>
            </w:pPr>
          </w:p>
        </w:tc>
        <w:tc>
          <w:tcPr>
            <w:tcW w:w="958" w:type="dxa"/>
            <w:tcBorders>
              <w:top w:val="nil"/>
              <w:left w:val="nil"/>
              <w:bottom w:val="nil"/>
              <w:right w:val="nil"/>
            </w:tcBorders>
          </w:tcPr>
          <w:p w14:paraId="0B493FEA" w14:textId="77777777" w:rsidR="002062D0" w:rsidRPr="00BA7410" w:rsidRDefault="002062D0" w:rsidP="00BB2E09">
            <w:pPr>
              <w:tabs>
                <w:tab w:val="decimal" w:pos="-7905"/>
                <w:tab w:val="decimal" w:pos="675"/>
              </w:tabs>
              <w:spacing w:line="300" w:lineRule="exact"/>
              <w:ind w:right="-115"/>
              <w:jc w:val="thaiDistribute"/>
              <w:rPr>
                <w:rFonts w:ascii="Cordia New" w:hAnsi="Cordia New" w:cs="Cordia New"/>
                <w:sz w:val="24"/>
                <w:szCs w:val="24"/>
              </w:rPr>
            </w:pPr>
          </w:p>
        </w:tc>
        <w:tc>
          <w:tcPr>
            <w:tcW w:w="957" w:type="dxa"/>
            <w:tcBorders>
              <w:top w:val="nil"/>
              <w:left w:val="nil"/>
              <w:bottom w:val="nil"/>
              <w:right w:val="nil"/>
            </w:tcBorders>
          </w:tcPr>
          <w:p w14:paraId="1425A9A9" w14:textId="77777777" w:rsidR="002062D0" w:rsidRPr="00BA7410" w:rsidRDefault="002062D0" w:rsidP="00BB2E09">
            <w:pPr>
              <w:tabs>
                <w:tab w:val="decimal" w:pos="675"/>
              </w:tabs>
              <w:spacing w:line="300" w:lineRule="exact"/>
              <w:ind w:right="-115"/>
              <w:jc w:val="thaiDistribute"/>
              <w:rPr>
                <w:rFonts w:ascii="Cordia New" w:hAnsi="Cordia New" w:cs="Cordia New"/>
                <w:sz w:val="24"/>
                <w:szCs w:val="24"/>
              </w:rPr>
            </w:pPr>
          </w:p>
        </w:tc>
        <w:tc>
          <w:tcPr>
            <w:tcW w:w="958" w:type="dxa"/>
            <w:tcBorders>
              <w:top w:val="nil"/>
              <w:left w:val="nil"/>
              <w:bottom w:val="nil"/>
              <w:right w:val="nil"/>
            </w:tcBorders>
          </w:tcPr>
          <w:p w14:paraId="03EA6DF9" w14:textId="77777777" w:rsidR="002062D0" w:rsidRPr="00BA7410" w:rsidRDefault="002062D0" w:rsidP="00BB2E09">
            <w:pPr>
              <w:tabs>
                <w:tab w:val="decimal" w:pos="-10128"/>
                <w:tab w:val="decimal" w:pos="675"/>
              </w:tabs>
              <w:spacing w:line="300" w:lineRule="exact"/>
              <w:ind w:right="-115"/>
              <w:jc w:val="thaiDistribute"/>
              <w:rPr>
                <w:rFonts w:ascii="Cordia New" w:hAnsi="Cordia New" w:cs="Cordia New"/>
                <w:sz w:val="24"/>
                <w:szCs w:val="24"/>
              </w:rPr>
            </w:pPr>
          </w:p>
        </w:tc>
        <w:tc>
          <w:tcPr>
            <w:tcW w:w="957" w:type="dxa"/>
            <w:gridSpan w:val="2"/>
            <w:tcBorders>
              <w:top w:val="nil"/>
              <w:left w:val="nil"/>
              <w:bottom w:val="nil"/>
              <w:right w:val="nil"/>
            </w:tcBorders>
          </w:tcPr>
          <w:p w14:paraId="53899810" w14:textId="77777777" w:rsidR="002062D0" w:rsidRPr="00BA7410" w:rsidRDefault="002062D0" w:rsidP="00BB2E09">
            <w:pPr>
              <w:tabs>
                <w:tab w:val="decimal" w:pos="-11023"/>
                <w:tab w:val="decimal" w:pos="675"/>
              </w:tabs>
              <w:spacing w:line="300" w:lineRule="exact"/>
              <w:ind w:right="-115"/>
              <w:jc w:val="thaiDistribute"/>
              <w:rPr>
                <w:rFonts w:ascii="Cordia New" w:hAnsi="Cordia New" w:cs="Cordia New"/>
                <w:sz w:val="24"/>
                <w:szCs w:val="24"/>
              </w:rPr>
            </w:pPr>
          </w:p>
        </w:tc>
        <w:tc>
          <w:tcPr>
            <w:tcW w:w="1088" w:type="dxa"/>
            <w:tcBorders>
              <w:top w:val="nil"/>
              <w:left w:val="nil"/>
              <w:bottom w:val="nil"/>
              <w:right w:val="nil"/>
            </w:tcBorders>
          </w:tcPr>
          <w:p w14:paraId="609B76E7" w14:textId="77777777" w:rsidR="002062D0" w:rsidRPr="00BA7410" w:rsidRDefault="002062D0" w:rsidP="00BB2E09">
            <w:pPr>
              <w:tabs>
                <w:tab w:val="decimal" w:pos="-11023"/>
                <w:tab w:val="decimal" w:pos="675"/>
              </w:tabs>
              <w:spacing w:line="300" w:lineRule="exact"/>
              <w:ind w:right="-115"/>
              <w:jc w:val="thaiDistribute"/>
              <w:rPr>
                <w:rFonts w:ascii="Cordia New" w:hAnsi="Cordia New" w:cs="Cordia New"/>
                <w:sz w:val="24"/>
                <w:szCs w:val="24"/>
              </w:rPr>
            </w:pPr>
          </w:p>
        </w:tc>
      </w:tr>
      <w:tr w:rsidR="00CF7198" w:rsidRPr="00BA7410" w14:paraId="4C261365" w14:textId="77777777" w:rsidTr="00BB2E09">
        <w:tc>
          <w:tcPr>
            <w:tcW w:w="3327" w:type="dxa"/>
            <w:tcBorders>
              <w:top w:val="nil"/>
              <w:left w:val="nil"/>
              <w:bottom w:val="nil"/>
              <w:right w:val="nil"/>
            </w:tcBorders>
          </w:tcPr>
          <w:p w14:paraId="3114A717" w14:textId="77777777" w:rsidR="00CF7198" w:rsidRPr="00BA7410" w:rsidRDefault="00CF7198" w:rsidP="00CF7198">
            <w:pPr>
              <w:spacing w:line="320" w:lineRule="exact"/>
              <w:ind w:right="-115"/>
              <w:rPr>
                <w:rFonts w:ascii="Cordia New" w:hAnsi="Cordia New" w:cs="Cordia New"/>
                <w:sz w:val="24"/>
                <w:szCs w:val="24"/>
              </w:rPr>
            </w:pPr>
            <w:r w:rsidRPr="00BA7410">
              <w:rPr>
                <w:rFonts w:ascii="Cordia New" w:hAnsi="Cordia New" w:cs="Cordia New"/>
                <w:sz w:val="24"/>
                <w:szCs w:val="24"/>
              </w:rPr>
              <w:t xml:space="preserve">        Interbank and money market items</w:t>
            </w:r>
            <w:r w:rsidRPr="00BA7410">
              <w:rPr>
                <w:rStyle w:val="FootnoteReference"/>
                <w:rFonts w:ascii="Cordia New" w:hAnsi="Cordia New" w:cs="Cordia New"/>
                <w:sz w:val="24"/>
                <w:szCs w:val="24"/>
              </w:rPr>
              <w:footnoteReference w:customMarkFollows="1" w:id="6"/>
              <w:sym w:font="Symbol" w:char="F02A"/>
            </w:r>
          </w:p>
        </w:tc>
        <w:tc>
          <w:tcPr>
            <w:tcW w:w="957" w:type="dxa"/>
            <w:gridSpan w:val="2"/>
            <w:tcBorders>
              <w:top w:val="nil"/>
              <w:left w:val="nil"/>
              <w:bottom w:val="nil"/>
              <w:right w:val="nil"/>
            </w:tcBorders>
          </w:tcPr>
          <w:p w14:paraId="005AE7D7" w14:textId="77777777" w:rsidR="00CF7198" w:rsidRPr="00BA7410" w:rsidRDefault="00CF7198" w:rsidP="00CF7198">
            <w:pPr>
              <w:tabs>
                <w:tab w:val="decimal" w:pos="675"/>
              </w:tabs>
              <w:spacing w:line="300" w:lineRule="exact"/>
              <w:ind w:right="-115"/>
              <w:jc w:val="thaiDistribute"/>
              <w:rPr>
                <w:rFonts w:ascii="Cordia New" w:hAnsi="Cordia New" w:cs="Cordia New"/>
                <w:sz w:val="24"/>
                <w:szCs w:val="24"/>
              </w:rPr>
            </w:pPr>
            <w:r w:rsidRPr="00BA7410">
              <w:rPr>
                <w:rFonts w:ascii="Cordia New" w:hAnsi="Cordia New" w:cs="Cordia New"/>
                <w:sz w:val="24"/>
                <w:szCs w:val="24"/>
              </w:rPr>
              <w:t>699,05</w:t>
            </w:r>
            <w:r w:rsidR="00F738AE" w:rsidRPr="00BA7410">
              <w:rPr>
                <w:rFonts w:ascii="Cordia New" w:hAnsi="Cordia New" w:cs="Cordia New"/>
                <w:sz w:val="24"/>
                <w:szCs w:val="24"/>
              </w:rPr>
              <w:t>1</w:t>
            </w:r>
          </w:p>
        </w:tc>
        <w:tc>
          <w:tcPr>
            <w:tcW w:w="958" w:type="dxa"/>
            <w:tcBorders>
              <w:top w:val="nil"/>
              <w:left w:val="nil"/>
              <w:bottom w:val="nil"/>
              <w:right w:val="nil"/>
            </w:tcBorders>
          </w:tcPr>
          <w:p w14:paraId="3A7CC559" w14:textId="77777777" w:rsidR="00CF7198" w:rsidRPr="00BA7410" w:rsidRDefault="00CF7198" w:rsidP="00CF7198">
            <w:pPr>
              <w:tabs>
                <w:tab w:val="decimal" w:pos="615"/>
              </w:tabs>
              <w:spacing w:line="300" w:lineRule="exact"/>
              <w:ind w:right="-115"/>
              <w:jc w:val="thaiDistribute"/>
              <w:rPr>
                <w:rFonts w:ascii="Cordia New" w:hAnsi="Cordia New" w:cs="Cordia New"/>
                <w:sz w:val="24"/>
                <w:szCs w:val="24"/>
              </w:rPr>
            </w:pPr>
            <w:r w:rsidRPr="00BA7410">
              <w:rPr>
                <w:rFonts w:ascii="Cordia New" w:hAnsi="Cordia New" w:cs="Cordia New"/>
                <w:sz w:val="24"/>
                <w:szCs w:val="24"/>
              </w:rPr>
              <w:t>1,786</w:t>
            </w:r>
          </w:p>
        </w:tc>
        <w:tc>
          <w:tcPr>
            <w:tcW w:w="957" w:type="dxa"/>
            <w:tcBorders>
              <w:top w:val="nil"/>
              <w:left w:val="nil"/>
              <w:bottom w:val="nil"/>
              <w:right w:val="nil"/>
            </w:tcBorders>
          </w:tcPr>
          <w:p w14:paraId="5FABC18C" w14:textId="77777777" w:rsidR="00CF7198" w:rsidRPr="00BA7410" w:rsidRDefault="00CF7198" w:rsidP="00CF7198">
            <w:pPr>
              <w:tabs>
                <w:tab w:val="decimal" w:pos="627"/>
              </w:tabs>
              <w:spacing w:line="300" w:lineRule="exact"/>
              <w:ind w:right="-3"/>
              <w:jc w:val="thaiDistribute"/>
              <w:rPr>
                <w:rFonts w:ascii="Cordia New" w:hAnsi="Cordia New" w:cs="Cordia New"/>
                <w:sz w:val="24"/>
                <w:szCs w:val="24"/>
              </w:rPr>
            </w:pPr>
            <w:r w:rsidRPr="00BA7410">
              <w:rPr>
                <w:rFonts w:ascii="Cordia New" w:hAnsi="Cordia New" w:cs="Cordia New"/>
                <w:sz w:val="24"/>
                <w:szCs w:val="24"/>
              </w:rPr>
              <w:t>10</w:t>
            </w:r>
          </w:p>
        </w:tc>
        <w:tc>
          <w:tcPr>
            <w:tcW w:w="958" w:type="dxa"/>
            <w:tcBorders>
              <w:top w:val="nil"/>
              <w:left w:val="nil"/>
              <w:bottom w:val="nil"/>
              <w:right w:val="nil"/>
            </w:tcBorders>
          </w:tcPr>
          <w:p w14:paraId="5B2CF465" w14:textId="77777777" w:rsidR="00CF7198" w:rsidRPr="00BA7410" w:rsidRDefault="00CF7198" w:rsidP="00CF7198">
            <w:pPr>
              <w:tabs>
                <w:tab w:val="decimal" w:pos="709"/>
              </w:tabs>
              <w:spacing w:line="300" w:lineRule="exact"/>
              <w:ind w:left="-117" w:right="-109"/>
              <w:jc w:val="thaiDistribute"/>
              <w:rPr>
                <w:rFonts w:ascii="Cordia New" w:hAnsi="Cordia New" w:cs="Cordia New"/>
                <w:sz w:val="24"/>
                <w:szCs w:val="24"/>
              </w:rPr>
            </w:pPr>
            <w:r w:rsidRPr="00BA7410">
              <w:rPr>
                <w:rFonts w:ascii="Cordia New" w:hAnsi="Cordia New" w:cs="Cordia New"/>
                <w:sz w:val="24"/>
                <w:szCs w:val="24"/>
              </w:rPr>
              <w:t>51,932</w:t>
            </w:r>
          </w:p>
        </w:tc>
        <w:tc>
          <w:tcPr>
            <w:tcW w:w="957" w:type="dxa"/>
            <w:gridSpan w:val="2"/>
            <w:tcBorders>
              <w:top w:val="nil"/>
              <w:left w:val="nil"/>
              <w:bottom w:val="nil"/>
              <w:right w:val="nil"/>
            </w:tcBorders>
          </w:tcPr>
          <w:p w14:paraId="66A8AD0B" w14:textId="77777777" w:rsidR="00CF7198" w:rsidRPr="00BA7410" w:rsidRDefault="00CF7198" w:rsidP="00CF7198">
            <w:pPr>
              <w:tabs>
                <w:tab w:val="decimal" w:pos="593"/>
              </w:tabs>
              <w:spacing w:line="300" w:lineRule="exact"/>
              <w:ind w:left="-118" w:right="-112"/>
              <w:jc w:val="thaiDistribute"/>
              <w:rPr>
                <w:rFonts w:ascii="Cordia New" w:hAnsi="Cordia New" w:cs="Cordia New"/>
                <w:sz w:val="24"/>
                <w:szCs w:val="24"/>
              </w:rPr>
            </w:pPr>
            <w:r w:rsidRPr="00BA7410">
              <w:rPr>
                <w:rFonts w:ascii="Cordia New" w:hAnsi="Cordia New" w:cs="Cordia New"/>
                <w:sz w:val="24"/>
                <w:szCs w:val="24"/>
              </w:rPr>
              <w:t>128</w:t>
            </w:r>
          </w:p>
        </w:tc>
        <w:tc>
          <w:tcPr>
            <w:tcW w:w="1088" w:type="dxa"/>
            <w:tcBorders>
              <w:top w:val="nil"/>
              <w:left w:val="nil"/>
              <w:bottom w:val="nil"/>
              <w:right w:val="nil"/>
            </w:tcBorders>
          </w:tcPr>
          <w:p w14:paraId="70035D7A" w14:textId="77777777" w:rsidR="00CF7198" w:rsidRPr="00BA7410" w:rsidRDefault="00CF7198" w:rsidP="00CF7198">
            <w:pPr>
              <w:tabs>
                <w:tab w:val="decimal" w:pos="674"/>
              </w:tabs>
              <w:spacing w:line="300" w:lineRule="exact"/>
              <w:ind w:left="-118" w:right="-112"/>
              <w:jc w:val="thaiDistribute"/>
              <w:rPr>
                <w:rFonts w:ascii="Cordia New" w:hAnsi="Cordia New" w:cs="Cordia New"/>
                <w:sz w:val="24"/>
                <w:szCs w:val="24"/>
              </w:rPr>
            </w:pPr>
            <w:r w:rsidRPr="00BA7410">
              <w:rPr>
                <w:rFonts w:ascii="Cordia New" w:hAnsi="Cordia New" w:cs="Cordia New"/>
                <w:sz w:val="24"/>
                <w:szCs w:val="24"/>
              </w:rPr>
              <w:t>752,90</w:t>
            </w:r>
            <w:r w:rsidR="00F738AE" w:rsidRPr="00BA7410">
              <w:rPr>
                <w:rFonts w:ascii="Cordia New" w:hAnsi="Cordia New" w:cs="Cordia New"/>
                <w:sz w:val="24"/>
                <w:szCs w:val="24"/>
              </w:rPr>
              <w:t>7</w:t>
            </w:r>
          </w:p>
        </w:tc>
      </w:tr>
      <w:tr w:rsidR="00CF7198" w:rsidRPr="00BA7410" w14:paraId="3439D088" w14:textId="77777777" w:rsidTr="00BB2E09">
        <w:tc>
          <w:tcPr>
            <w:tcW w:w="3327" w:type="dxa"/>
            <w:tcBorders>
              <w:top w:val="nil"/>
              <w:left w:val="nil"/>
              <w:bottom w:val="nil"/>
              <w:right w:val="nil"/>
            </w:tcBorders>
          </w:tcPr>
          <w:p w14:paraId="6BC2F01E" w14:textId="77777777" w:rsidR="00CF7198" w:rsidRPr="00BA7410" w:rsidRDefault="00CF7198" w:rsidP="00CF7198">
            <w:pPr>
              <w:spacing w:line="320" w:lineRule="exact"/>
              <w:ind w:right="121"/>
              <w:jc w:val="both"/>
              <w:rPr>
                <w:rFonts w:ascii="Cordia New" w:hAnsi="Cordia New" w:cs="Cordia New"/>
                <w:sz w:val="24"/>
                <w:szCs w:val="24"/>
              </w:rPr>
            </w:pPr>
            <w:r w:rsidRPr="00BA7410">
              <w:rPr>
                <w:rFonts w:ascii="Cordia New" w:hAnsi="Cordia New" w:cs="Cordia New"/>
                <w:sz w:val="24"/>
                <w:szCs w:val="24"/>
              </w:rPr>
              <w:t xml:space="preserve">        Financial assets measured at</w:t>
            </w:r>
          </w:p>
        </w:tc>
        <w:tc>
          <w:tcPr>
            <w:tcW w:w="957" w:type="dxa"/>
            <w:gridSpan w:val="2"/>
            <w:tcBorders>
              <w:top w:val="nil"/>
              <w:left w:val="nil"/>
              <w:bottom w:val="nil"/>
              <w:right w:val="nil"/>
            </w:tcBorders>
          </w:tcPr>
          <w:p w14:paraId="3082945A" w14:textId="77777777" w:rsidR="00CF7198" w:rsidRPr="00BA7410" w:rsidRDefault="00CF7198" w:rsidP="00CF7198">
            <w:pPr>
              <w:tabs>
                <w:tab w:val="decimal" w:pos="675"/>
              </w:tabs>
              <w:spacing w:line="300" w:lineRule="exact"/>
              <w:ind w:right="-115"/>
              <w:jc w:val="thaiDistribute"/>
              <w:rPr>
                <w:rFonts w:ascii="Cordia New" w:hAnsi="Cordia New" w:cs="Cordia New"/>
                <w:sz w:val="24"/>
                <w:szCs w:val="24"/>
              </w:rPr>
            </w:pPr>
          </w:p>
        </w:tc>
        <w:tc>
          <w:tcPr>
            <w:tcW w:w="958" w:type="dxa"/>
            <w:tcBorders>
              <w:top w:val="nil"/>
              <w:left w:val="nil"/>
              <w:bottom w:val="nil"/>
              <w:right w:val="nil"/>
            </w:tcBorders>
          </w:tcPr>
          <w:p w14:paraId="1C821870" w14:textId="77777777" w:rsidR="00CF7198" w:rsidRPr="00BA7410" w:rsidRDefault="00CF7198" w:rsidP="00CF7198">
            <w:pPr>
              <w:tabs>
                <w:tab w:val="decimal" w:pos="617"/>
              </w:tabs>
              <w:spacing w:line="300" w:lineRule="exact"/>
              <w:ind w:right="-115"/>
              <w:jc w:val="thaiDistribute"/>
              <w:rPr>
                <w:rFonts w:ascii="Cordia New" w:hAnsi="Cordia New" w:cs="Cordia New"/>
                <w:sz w:val="24"/>
                <w:szCs w:val="24"/>
              </w:rPr>
            </w:pPr>
          </w:p>
        </w:tc>
        <w:tc>
          <w:tcPr>
            <w:tcW w:w="957" w:type="dxa"/>
            <w:tcBorders>
              <w:top w:val="nil"/>
              <w:left w:val="nil"/>
              <w:bottom w:val="nil"/>
              <w:right w:val="nil"/>
            </w:tcBorders>
          </w:tcPr>
          <w:p w14:paraId="45F04F10" w14:textId="77777777" w:rsidR="00CF7198" w:rsidRPr="00BA7410" w:rsidRDefault="00CF7198" w:rsidP="00CF7198">
            <w:pPr>
              <w:tabs>
                <w:tab w:val="decimal" w:pos="627"/>
              </w:tabs>
              <w:spacing w:line="300" w:lineRule="exact"/>
              <w:ind w:right="-3"/>
              <w:jc w:val="thaiDistribute"/>
              <w:rPr>
                <w:rFonts w:ascii="Cordia New" w:hAnsi="Cordia New" w:cs="Cordia New"/>
                <w:sz w:val="24"/>
                <w:szCs w:val="24"/>
              </w:rPr>
            </w:pPr>
          </w:p>
        </w:tc>
        <w:tc>
          <w:tcPr>
            <w:tcW w:w="958" w:type="dxa"/>
            <w:tcBorders>
              <w:top w:val="nil"/>
              <w:left w:val="nil"/>
              <w:bottom w:val="nil"/>
              <w:right w:val="nil"/>
            </w:tcBorders>
          </w:tcPr>
          <w:p w14:paraId="2F15F281" w14:textId="77777777" w:rsidR="00CF7198" w:rsidRPr="00BA7410" w:rsidRDefault="00CF7198" w:rsidP="00CF7198">
            <w:pPr>
              <w:tabs>
                <w:tab w:val="decimal" w:pos="709"/>
              </w:tabs>
              <w:spacing w:line="300" w:lineRule="exact"/>
              <w:ind w:left="-117" w:right="-109"/>
              <w:jc w:val="thaiDistribute"/>
              <w:rPr>
                <w:rFonts w:ascii="Cordia New" w:hAnsi="Cordia New" w:cs="Cordia New"/>
                <w:sz w:val="24"/>
                <w:szCs w:val="24"/>
              </w:rPr>
            </w:pPr>
          </w:p>
        </w:tc>
        <w:tc>
          <w:tcPr>
            <w:tcW w:w="957" w:type="dxa"/>
            <w:gridSpan w:val="2"/>
            <w:tcBorders>
              <w:top w:val="nil"/>
              <w:left w:val="nil"/>
              <w:bottom w:val="nil"/>
              <w:right w:val="nil"/>
            </w:tcBorders>
          </w:tcPr>
          <w:p w14:paraId="78050298" w14:textId="77777777" w:rsidR="00CF7198" w:rsidRPr="00BA7410" w:rsidRDefault="00CF7198" w:rsidP="00CF7198">
            <w:pPr>
              <w:tabs>
                <w:tab w:val="decimal" w:pos="593"/>
              </w:tabs>
              <w:spacing w:line="300" w:lineRule="exact"/>
              <w:ind w:left="-118" w:right="-112"/>
              <w:jc w:val="thaiDistribute"/>
              <w:rPr>
                <w:rFonts w:ascii="Cordia New" w:hAnsi="Cordia New" w:cs="Cordia New"/>
                <w:sz w:val="24"/>
                <w:szCs w:val="24"/>
              </w:rPr>
            </w:pPr>
          </w:p>
        </w:tc>
        <w:tc>
          <w:tcPr>
            <w:tcW w:w="1088" w:type="dxa"/>
            <w:tcBorders>
              <w:top w:val="nil"/>
              <w:left w:val="nil"/>
              <w:bottom w:val="nil"/>
              <w:right w:val="nil"/>
            </w:tcBorders>
          </w:tcPr>
          <w:p w14:paraId="73418936" w14:textId="77777777" w:rsidR="00CF7198" w:rsidRPr="00BA7410" w:rsidRDefault="00CF7198" w:rsidP="00CF7198">
            <w:pPr>
              <w:tabs>
                <w:tab w:val="decimal" w:pos="674"/>
              </w:tabs>
              <w:spacing w:line="300" w:lineRule="exact"/>
              <w:ind w:left="-118" w:right="-112"/>
              <w:jc w:val="thaiDistribute"/>
              <w:rPr>
                <w:rFonts w:ascii="Cordia New" w:hAnsi="Cordia New" w:cs="Cordia New"/>
                <w:sz w:val="24"/>
                <w:szCs w:val="24"/>
              </w:rPr>
            </w:pPr>
          </w:p>
        </w:tc>
      </w:tr>
      <w:tr w:rsidR="00CF7198" w:rsidRPr="00BA7410" w14:paraId="7EC0C2DE" w14:textId="77777777" w:rsidTr="00BB2E09">
        <w:tc>
          <w:tcPr>
            <w:tcW w:w="3327" w:type="dxa"/>
            <w:tcBorders>
              <w:top w:val="nil"/>
              <w:left w:val="nil"/>
              <w:bottom w:val="nil"/>
              <w:right w:val="nil"/>
            </w:tcBorders>
          </w:tcPr>
          <w:p w14:paraId="2901CB3F" w14:textId="77777777" w:rsidR="00CF7198" w:rsidRPr="00BA7410" w:rsidRDefault="00CF7198" w:rsidP="00CF7198">
            <w:pPr>
              <w:spacing w:line="320" w:lineRule="exact"/>
              <w:ind w:right="121"/>
              <w:jc w:val="both"/>
              <w:rPr>
                <w:rFonts w:ascii="Cordia New" w:hAnsi="Cordia New" w:cs="Cordia New"/>
                <w:sz w:val="24"/>
                <w:szCs w:val="24"/>
              </w:rPr>
            </w:pPr>
            <w:r w:rsidRPr="00BA7410">
              <w:rPr>
                <w:rFonts w:ascii="Cordia New" w:hAnsi="Cordia New" w:cs="Cordia New"/>
                <w:sz w:val="24"/>
                <w:szCs w:val="24"/>
              </w:rPr>
              <w:t xml:space="preserve">           fair value through profit or loss</w:t>
            </w:r>
          </w:p>
        </w:tc>
        <w:tc>
          <w:tcPr>
            <w:tcW w:w="957" w:type="dxa"/>
            <w:gridSpan w:val="2"/>
            <w:tcBorders>
              <w:top w:val="nil"/>
              <w:left w:val="nil"/>
              <w:bottom w:val="nil"/>
              <w:right w:val="nil"/>
            </w:tcBorders>
          </w:tcPr>
          <w:p w14:paraId="44DF018F" w14:textId="77777777" w:rsidR="00CF7198" w:rsidRPr="00BA7410" w:rsidRDefault="00CF7198" w:rsidP="00CF7198">
            <w:pPr>
              <w:tabs>
                <w:tab w:val="decimal" w:pos="675"/>
              </w:tabs>
              <w:spacing w:line="300" w:lineRule="exact"/>
              <w:ind w:right="-115"/>
              <w:jc w:val="thaiDistribute"/>
              <w:rPr>
                <w:rFonts w:ascii="Cordia New" w:hAnsi="Cordia New" w:cs="Cordia New"/>
                <w:sz w:val="24"/>
                <w:szCs w:val="24"/>
              </w:rPr>
            </w:pPr>
            <w:r w:rsidRPr="00BA7410">
              <w:rPr>
                <w:rFonts w:ascii="Cordia New" w:hAnsi="Cordia New" w:cs="Cordia New"/>
                <w:sz w:val="24"/>
                <w:szCs w:val="24"/>
              </w:rPr>
              <w:t>15,248</w:t>
            </w:r>
          </w:p>
        </w:tc>
        <w:tc>
          <w:tcPr>
            <w:tcW w:w="958" w:type="dxa"/>
            <w:tcBorders>
              <w:top w:val="nil"/>
              <w:left w:val="nil"/>
              <w:bottom w:val="nil"/>
              <w:right w:val="nil"/>
            </w:tcBorders>
          </w:tcPr>
          <w:p w14:paraId="3A4BA457" w14:textId="77777777" w:rsidR="00CF7198" w:rsidRPr="00BA7410" w:rsidRDefault="00CF7198" w:rsidP="00CF7198">
            <w:pPr>
              <w:tabs>
                <w:tab w:val="decimal" w:pos="617"/>
              </w:tabs>
              <w:spacing w:line="300" w:lineRule="exact"/>
              <w:ind w:right="-115"/>
              <w:jc w:val="thaiDistribute"/>
              <w:rPr>
                <w:rFonts w:ascii="Cordia New" w:hAnsi="Cordia New" w:cs="Cordia New"/>
                <w:sz w:val="24"/>
                <w:szCs w:val="24"/>
              </w:rPr>
            </w:pPr>
            <w:r w:rsidRPr="00BA7410">
              <w:rPr>
                <w:rFonts w:ascii="Cordia New" w:hAnsi="Cordia New" w:cs="Cordia New"/>
                <w:sz w:val="24"/>
                <w:szCs w:val="24"/>
              </w:rPr>
              <w:t>20,634</w:t>
            </w:r>
          </w:p>
        </w:tc>
        <w:tc>
          <w:tcPr>
            <w:tcW w:w="957" w:type="dxa"/>
            <w:tcBorders>
              <w:top w:val="nil"/>
              <w:left w:val="nil"/>
              <w:bottom w:val="nil"/>
              <w:right w:val="nil"/>
            </w:tcBorders>
          </w:tcPr>
          <w:p w14:paraId="02EC6BD6" w14:textId="77777777" w:rsidR="00CF7198" w:rsidRPr="00BA7410" w:rsidRDefault="00CF7198" w:rsidP="00CF7198">
            <w:pPr>
              <w:tabs>
                <w:tab w:val="decimal" w:pos="627"/>
              </w:tabs>
              <w:spacing w:line="300" w:lineRule="exact"/>
              <w:ind w:right="-3"/>
              <w:jc w:val="thaiDistribute"/>
              <w:rPr>
                <w:rFonts w:ascii="Cordia New" w:hAnsi="Cordia New" w:cs="Cordia New"/>
                <w:sz w:val="24"/>
                <w:szCs w:val="24"/>
              </w:rPr>
            </w:pPr>
            <w:r w:rsidRPr="00BA7410">
              <w:rPr>
                <w:rFonts w:ascii="Cordia New" w:hAnsi="Cordia New" w:cs="Cordia New"/>
                <w:sz w:val="24"/>
                <w:szCs w:val="24"/>
              </w:rPr>
              <w:t>25,087</w:t>
            </w:r>
          </w:p>
        </w:tc>
        <w:tc>
          <w:tcPr>
            <w:tcW w:w="958" w:type="dxa"/>
            <w:tcBorders>
              <w:top w:val="nil"/>
              <w:left w:val="nil"/>
              <w:bottom w:val="nil"/>
              <w:right w:val="nil"/>
            </w:tcBorders>
          </w:tcPr>
          <w:p w14:paraId="42F19622" w14:textId="77777777" w:rsidR="00CF7198" w:rsidRPr="00BA7410" w:rsidRDefault="00CF7198" w:rsidP="00CF7198">
            <w:pPr>
              <w:tabs>
                <w:tab w:val="decimal" w:pos="709"/>
              </w:tabs>
              <w:spacing w:line="300" w:lineRule="exact"/>
              <w:ind w:left="-117" w:right="-109"/>
              <w:jc w:val="thaiDistribute"/>
              <w:rPr>
                <w:rFonts w:ascii="Cordia New" w:hAnsi="Cordia New" w:cs="Cordia New"/>
                <w:sz w:val="24"/>
                <w:szCs w:val="24"/>
              </w:rPr>
            </w:pPr>
            <w:r w:rsidRPr="00BA7410">
              <w:rPr>
                <w:rFonts w:ascii="Cordia New" w:hAnsi="Cordia New" w:cs="Cordia New"/>
                <w:sz w:val="24"/>
                <w:szCs w:val="24"/>
              </w:rPr>
              <w:t>44,608</w:t>
            </w:r>
          </w:p>
        </w:tc>
        <w:tc>
          <w:tcPr>
            <w:tcW w:w="957" w:type="dxa"/>
            <w:gridSpan w:val="2"/>
            <w:tcBorders>
              <w:top w:val="nil"/>
              <w:left w:val="nil"/>
              <w:bottom w:val="nil"/>
              <w:right w:val="nil"/>
            </w:tcBorders>
          </w:tcPr>
          <w:p w14:paraId="49196255" w14:textId="77777777" w:rsidR="00CF7198" w:rsidRPr="00BA7410" w:rsidRDefault="00CF7198" w:rsidP="00CF7198">
            <w:pPr>
              <w:tabs>
                <w:tab w:val="decimal" w:pos="593"/>
              </w:tabs>
              <w:spacing w:line="300" w:lineRule="exact"/>
              <w:ind w:left="-118" w:right="-112"/>
              <w:jc w:val="thaiDistribute"/>
              <w:rPr>
                <w:rFonts w:ascii="Cordia New" w:hAnsi="Cordia New" w:cs="Cordia New"/>
                <w:sz w:val="24"/>
                <w:szCs w:val="24"/>
              </w:rPr>
            </w:pPr>
            <w:r w:rsidRPr="00BA7410">
              <w:rPr>
                <w:rFonts w:ascii="Cordia New" w:hAnsi="Cordia New" w:cs="Cordia New"/>
                <w:sz w:val="24"/>
                <w:szCs w:val="24"/>
              </w:rPr>
              <w:t>-</w:t>
            </w:r>
          </w:p>
        </w:tc>
        <w:tc>
          <w:tcPr>
            <w:tcW w:w="1088" w:type="dxa"/>
            <w:tcBorders>
              <w:top w:val="nil"/>
              <w:left w:val="nil"/>
              <w:bottom w:val="nil"/>
              <w:right w:val="nil"/>
            </w:tcBorders>
          </w:tcPr>
          <w:p w14:paraId="6DDE2866" w14:textId="77777777" w:rsidR="00CF7198" w:rsidRPr="00BA7410" w:rsidRDefault="00CF7198" w:rsidP="00CF7198">
            <w:pPr>
              <w:tabs>
                <w:tab w:val="decimal" w:pos="674"/>
              </w:tabs>
              <w:spacing w:line="300" w:lineRule="exact"/>
              <w:ind w:left="-118" w:right="-112"/>
              <w:jc w:val="thaiDistribute"/>
              <w:rPr>
                <w:rFonts w:ascii="Cordia New" w:hAnsi="Cordia New" w:cs="Cordia New"/>
                <w:sz w:val="24"/>
                <w:szCs w:val="24"/>
              </w:rPr>
            </w:pPr>
            <w:r w:rsidRPr="00BA7410">
              <w:rPr>
                <w:rFonts w:ascii="Cordia New" w:hAnsi="Cordia New" w:cs="Cordia New"/>
                <w:sz w:val="24"/>
                <w:szCs w:val="24"/>
              </w:rPr>
              <w:t>105,577</w:t>
            </w:r>
          </w:p>
        </w:tc>
      </w:tr>
      <w:tr w:rsidR="00CF7198" w:rsidRPr="00BA7410" w14:paraId="24D621C5" w14:textId="77777777" w:rsidTr="00BB2E09">
        <w:tc>
          <w:tcPr>
            <w:tcW w:w="3327" w:type="dxa"/>
            <w:tcBorders>
              <w:top w:val="nil"/>
              <w:left w:val="nil"/>
              <w:bottom w:val="nil"/>
              <w:right w:val="nil"/>
            </w:tcBorders>
          </w:tcPr>
          <w:p w14:paraId="4400BB8E" w14:textId="77777777" w:rsidR="00CF7198" w:rsidRPr="00BA7410" w:rsidRDefault="00CF7198" w:rsidP="00CF7198">
            <w:pPr>
              <w:spacing w:line="320" w:lineRule="exact"/>
              <w:ind w:right="-115"/>
              <w:rPr>
                <w:rFonts w:ascii="Cordia New" w:hAnsi="Cordia New" w:cs="Cordia New"/>
                <w:sz w:val="24"/>
                <w:szCs w:val="24"/>
              </w:rPr>
            </w:pPr>
            <w:r w:rsidRPr="00BA7410">
              <w:rPr>
                <w:rFonts w:ascii="Cordia New" w:hAnsi="Cordia New" w:cs="Cordia New"/>
                <w:sz w:val="24"/>
                <w:szCs w:val="24"/>
              </w:rPr>
              <w:t xml:space="preserve">        Derivatives</w:t>
            </w:r>
            <w:r w:rsidRPr="00BA7410">
              <w:rPr>
                <w:rFonts w:ascii="Cordia New" w:hAnsi="Cordia New" w:cs="Cordia New" w:hint="cs"/>
                <w:sz w:val="24"/>
                <w:szCs w:val="24"/>
                <w:cs/>
              </w:rPr>
              <w:t xml:space="preserve"> </w:t>
            </w:r>
            <w:r w:rsidRPr="00BA7410">
              <w:rPr>
                <w:rFonts w:ascii="Cordia New" w:hAnsi="Cordia New" w:cs="Cordia New"/>
                <w:sz w:val="24"/>
                <w:szCs w:val="24"/>
              </w:rPr>
              <w:t>assets</w:t>
            </w:r>
          </w:p>
        </w:tc>
        <w:tc>
          <w:tcPr>
            <w:tcW w:w="957" w:type="dxa"/>
            <w:gridSpan w:val="2"/>
            <w:tcBorders>
              <w:top w:val="nil"/>
              <w:left w:val="nil"/>
              <w:bottom w:val="nil"/>
              <w:right w:val="nil"/>
            </w:tcBorders>
          </w:tcPr>
          <w:p w14:paraId="6B2808A1" w14:textId="77777777" w:rsidR="00CF7198" w:rsidRPr="00BA7410" w:rsidRDefault="00CF7198" w:rsidP="00CF7198">
            <w:pPr>
              <w:tabs>
                <w:tab w:val="decimal" w:pos="675"/>
              </w:tabs>
              <w:spacing w:line="300" w:lineRule="exact"/>
              <w:ind w:right="-115"/>
              <w:jc w:val="thaiDistribute"/>
              <w:rPr>
                <w:rFonts w:ascii="Cordia New" w:hAnsi="Cordia New" w:cs="Cordia New"/>
                <w:sz w:val="24"/>
                <w:szCs w:val="24"/>
              </w:rPr>
            </w:pPr>
            <w:r w:rsidRPr="00BA7410">
              <w:rPr>
                <w:rFonts w:ascii="Cordia New" w:hAnsi="Cordia New" w:cs="Cordia New"/>
                <w:sz w:val="24"/>
                <w:szCs w:val="24"/>
              </w:rPr>
              <w:t>31,997</w:t>
            </w:r>
          </w:p>
        </w:tc>
        <w:tc>
          <w:tcPr>
            <w:tcW w:w="958" w:type="dxa"/>
            <w:tcBorders>
              <w:top w:val="nil"/>
              <w:left w:val="nil"/>
              <w:bottom w:val="nil"/>
              <w:right w:val="nil"/>
            </w:tcBorders>
          </w:tcPr>
          <w:p w14:paraId="79E004B7" w14:textId="77777777" w:rsidR="00CF7198" w:rsidRPr="00BA7410" w:rsidRDefault="00CF7198" w:rsidP="00CF7198">
            <w:pPr>
              <w:tabs>
                <w:tab w:val="decimal" w:pos="617"/>
              </w:tabs>
              <w:spacing w:line="300" w:lineRule="exact"/>
              <w:ind w:right="-115"/>
              <w:jc w:val="thaiDistribute"/>
              <w:rPr>
                <w:rFonts w:ascii="Cordia New" w:hAnsi="Cordia New" w:cs="Cordia New"/>
                <w:sz w:val="24"/>
                <w:szCs w:val="24"/>
              </w:rPr>
            </w:pPr>
            <w:r w:rsidRPr="00BA7410">
              <w:rPr>
                <w:rFonts w:ascii="Cordia New" w:hAnsi="Cordia New" w:cs="Cordia New"/>
                <w:sz w:val="24"/>
                <w:szCs w:val="24"/>
              </w:rPr>
              <w:t>29,032</w:t>
            </w:r>
          </w:p>
        </w:tc>
        <w:tc>
          <w:tcPr>
            <w:tcW w:w="957" w:type="dxa"/>
            <w:tcBorders>
              <w:top w:val="nil"/>
              <w:left w:val="nil"/>
              <w:bottom w:val="nil"/>
              <w:right w:val="nil"/>
            </w:tcBorders>
          </w:tcPr>
          <w:p w14:paraId="2221E6FB" w14:textId="77777777" w:rsidR="00CF7198" w:rsidRPr="00BA7410" w:rsidRDefault="00CF7198" w:rsidP="00CF7198">
            <w:pPr>
              <w:tabs>
                <w:tab w:val="decimal" w:pos="627"/>
              </w:tabs>
              <w:spacing w:line="300" w:lineRule="exact"/>
              <w:ind w:right="-3"/>
              <w:jc w:val="thaiDistribute"/>
              <w:rPr>
                <w:rFonts w:ascii="Cordia New" w:hAnsi="Cordia New" w:cs="Cordia New"/>
                <w:sz w:val="24"/>
                <w:szCs w:val="24"/>
              </w:rPr>
            </w:pPr>
            <w:r w:rsidRPr="00BA7410">
              <w:rPr>
                <w:rFonts w:ascii="Cordia New" w:hAnsi="Cordia New" w:cs="Cordia New"/>
                <w:sz w:val="24"/>
                <w:szCs w:val="24"/>
              </w:rPr>
              <w:t>26,237</w:t>
            </w:r>
          </w:p>
        </w:tc>
        <w:tc>
          <w:tcPr>
            <w:tcW w:w="958" w:type="dxa"/>
            <w:tcBorders>
              <w:top w:val="nil"/>
              <w:left w:val="nil"/>
              <w:bottom w:val="nil"/>
              <w:right w:val="nil"/>
            </w:tcBorders>
          </w:tcPr>
          <w:p w14:paraId="09A6E076" w14:textId="77777777" w:rsidR="00CF7198" w:rsidRPr="00BA7410" w:rsidRDefault="00CF7198" w:rsidP="00CF7198">
            <w:pPr>
              <w:tabs>
                <w:tab w:val="decimal" w:pos="709"/>
              </w:tabs>
              <w:spacing w:line="300" w:lineRule="exact"/>
              <w:ind w:left="-117" w:right="-109"/>
              <w:jc w:val="thaiDistribute"/>
              <w:rPr>
                <w:rFonts w:ascii="Cordia New" w:hAnsi="Cordia New" w:cs="Cordia New"/>
                <w:sz w:val="24"/>
                <w:szCs w:val="24"/>
              </w:rPr>
            </w:pPr>
            <w:r w:rsidRPr="00BA7410">
              <w:rPr>
                <w:rFonts w:ascii="Cordia New" w:hAnsi="Cordia New" w:cs="Cordia New"/>
                <w:sz w:val="24"/>
                <w:szCs w:val="24"/>
              </w:rPr>
              <w:t>-</w:t>
            </w:r>
          </w:p>
        </w:tc>
        <w:tc>
          <w:tcPr>
            <w:tcW w:w="957" w:type="dxa"/>
            <w:gridSpan w:val="2"/>
            <w:tcBorders>
              <w:top w:val="nil"/>
              <w:left w:val="nil"/>
              <w:bottom w:val="nil"/>
              <w:right w:val="nil"/>
            </w:tcBorders>
          </w:tcPr>
          <w:p w14:paraId="61FDC7F6" w14:textId="77777777" w:rsidR="00CF7198" w:rsidRPr="00BA7410" w:rsidRDefault="00CF7198" w:rsidP="00CF7198">
            <w:pPr>
              <w:tabs>
                <w:tab w:val="decimal" w:pos="593"/>
              </w:tabs>
              <w:spacing w:line="300" w:lineRule="exact"/>
              <w:ind w:left="-118" w:right="-112"/>
              <w:jc w:val="thaiDistribute"/>
              <w:rPr>
                <w:rFonts w:ascii="Cordia New" w:hAnsi="Cordia New" w:cs="Cordia New"/>
                <w:sz w:val="24"/>
                <w:szCs w:val="24"/>
              </w:rPr>
            </w:pPr>
            <w:r w:rsidRPr="00BA7410">
              <w:rPr>
                <w:rFonts w:ascii="Cordia New" w:hAnsi="Cordia New" w:cs="Cordia New"/>
                <w:sz w:val="24"/>
                <w:szCs w:val="24"/>
              </w:rPr>
              <w:t>-</w:t>
            </w:r>
          </w:p>
        </w:tc>
        <w:tc>
          <w:tcPr>
            <w:tcW w:w="1088" w:type="dxa"/>
            <w:tcBorders>
              <w:top w:val="nil"/>
              <w:left w:val="nil"/>
              <w:bottom w:val="nil"/>
              <w:right w:val="nil"/>
            </w:tcBorders>
          </w:tcPr>
          <w:p w14:paraId="5FED11F1" w14:textId="77777777" w:rsidR="00CF7198" w:rsidRPr="00BA7410" w:rsidRDefault="00CF7198" w:rsidP="00CF7198">
            <w:pPr>
              <w:tabs>
                <w:tab w:val="decimal" w:pos="674"/>
              </w:tabs>
              <w:spacing w:line="300" w:lineRule="exact"/>
              <w:ind w:left="-118" w:right="-112"/>
              <w:jc w:val="thaiDistribute"/>
              <w:rPr>
                <w:rFonts w:ascii="Cordia New" w:hAnsi="Cordia New" w:cs="Cordia New"/>
                <w:sz w:val="24"/>
                <w:szCs w:val="24"/>
              </w:rPr>
            </w:pPr>
            <w:r w:rsidRPr="00BA7410">
              <w:rPr>
                <w:rFonts w:ascii="Cordia New" w:hAnsi="Cordia New" w:cs="Cordia New"/>
                <w:sz w:val="24"/>
                <w:szCs w:val="24"/>
              </w:rPr>
              <w:t>87,266</w:t>
            </w:r>
          </w:p>
        </w:tc>
      </w:tr>
      <w:tr w:rsidR="00CF7198" w:rsidRPr="00BA7410" w14:paraId="35825C22" w14:textId="77777777" w:rsidTr="00BB2E09">
        <w:tc>
          <w:tcPr>
            <w:tcW w:w="3327" w:type="dxa"/>
            <w:tcBorders>
              <w:top w:val="nil"/>
              <w:left w:val="nil"/>
              <w:bottom w:val="nil"/>
              <w:right w:val="nil"/>
            </w:tcBorders>
          </w:tcPr>
          <w:p w14:paraId="45DA4687" w14:textId="77777777" w:rsidR="00CF7198" w:rsidRPr="00BA7410" w:rsidRDefault="00CF7198" w:rsidP="00CF7198">
            <w:pPr>
              <w:spacing w:line="320" w:lineRule="exact"/>
              <w:ind w:right="121"/>
              <w:rPr>
                <w:rFonts w:ascii="Cordia New" w:hAnsi="Cordia New" w:cs="Cordia New"/>
                <w:sz w:val="24"/>
                <w:szCs w:val="24"/>
              </w:rPr>
            </w:pPr>
            <w:r w:rsidRPr="00BA7410">
              <w:rPr>
                <w:rFonts w:ascii="Cordia New" w:hAnsi="Cordia New" w:cs="Cordia New"/>
                <w:sz w:val="24"/>
                <w:szCs w:val="24"/>
              </w:rPr>
              <w:t xml:space="preserve">        Investments</w:t>
            </w:r>
          </w:p>
        </w:tc>
        <w:tc>
          <w:tcPr>
            <w:tcW w:w="957" w:type="dxa"/>
            <w:gridSpan w:val="2"/>
            <w:tcBorders>
              <w:top w:val="nil"/>
              <w:left w:val="nil"/>
              <w:bottom w:val="nil"/>
              <w:right w:val="nil"/>
            </w:tcBorders>
          </w:tcPr>
          <w:p w14:paraId="61D07937" w14:textId="77777777" w:rsidR="00CF7198" w:rsidRPr="00BA7410" w:rsidRDefault="00CF7198" w:rsidP="00CF7198">
            <w:pPr>
              <w:tabs>
                <w:tab w:val="decimal" w:pos="675"/>
              </w:tabs>
              <w:spacing w:line="300" w:lineRule="exact"/>
              <w:ind w:right="-115"/>
              <w:jc w:val="thaiDistribute"/>
              <w:rPr>
                <w:rFonts w:ascii="Cordia New" w:hAnsi="Cordia New" w:cs="Cordia New"/>
                <w:sz w:val="24"/>
                <w:szCs w:val="24"/>
              </w:rPr>
            </w:pPr>
            <w:r w:rsidRPr="00BA7410">
              <w:rPr>
                <w:rFonts w:ascii="Cordia New" w:hAnsi="Cordia New" w:cs="Cordia New"/>
                <w:sz w:val="24"/>
                <w:szCs w:val="24"/>
              </w:rPr>
              <w:t>226,095</w:t>
            </w:r>
          </w:p>
        </w:tc>
        <w:tc>
          <w:tcPr>
            <w:tcW w:w="958" w:type="dxa"/>
            <w:tcBorders>
              <w:top w:val="nil"/>
              <w:left w:val="nil"/>
              <w:bottom w:val="nil"/>
              <w:right w:val="nil"/>
            </w:tcBorders>
          </w:tcPr>
          <w:p w14:paraId="15C71A76" w14:textId="77777777" w:rsidR="00CF7198" w:rsidRPr="00BA7410" w:rsidRDefault="00CF7198" w:rsidP="00CF7198">
            <w:pPr>
              <w:tabs>
                <w:tab w:val="decimal" w:pos="617"/>
              </w:tabs>
              <w:spacing w:line="300" w:lineRule="exact"/>
              <w:ind w:right="-115"/>
              <w:jc w:val="thaiDistribute"/>
              <w:rPr>
                <w:rFonts w:ascii="Cordia New" w:hAnsi="Cordia New" w:cs="Cordia New"/>
                <w:sz w:val="24"/>
                <w:szCs w:val="24"/>
              </w:rPr>
            </w:pPr>
            <w:r w:rsidRPr="00BA7410">
              <w:rPr>
                <w:rFonts w:ascii="Cordia New" w:hAnsi="Cordia New" w:cs="Cordia New"/>
                <w:sz w:val="24"/>
                <w:szCs w:val="24"/>
              </w:rPr>
              <w:t>380,973</w:t>
            </w:r>
          </w:p>
        </w:tc>
        <w:tc>
          <w:tcPr>
            <w:tcW w:w="957" w:type="dxa"/>
            <w:tcBorders>
              <w:top w:val="nil"/>
              <w:left w:val="nil"/>
              <w:bottom w:val="nil"/>
              <w:right w:val="nil"/>
            </w:tcBorders>
          </w:tcPr>
          <w:p w14:paraId="124ECE6D" w14:textId="77777777" w:rsidR="00CF7198" w:rsidRPr="00BA7410" w:rsidRDefault="00CF7198" w:rsidP="00CF7198">
            <w:pPr>
              <w:tabs>
                <w:tab w:val="decimal" w:pos="627"/>
              </w:tabs>
              <w:spacing w:line="300" w:lineRule="exact"/>
              <w:ind w:right="-3"/>
              <w:jc w:val="thaiDistribute"/>
              <w:rPr>
                <w:rFonts w:ascii="Cordia New" w:hAnsi="Cordia New" w:cs="Cordia New"/>
                <w:sz w:val="24"/>
                <w:szCs w:val="24"/>
              </w:rPr>
            </w:pPr>
            <w:r w:rsidRPr="00BA7410">
              <w:rPr>
                <w:rFonts w:ascii="Cordia New" w:hAnsi="Cordia New" w:cs="Cordia New"/>
                <w:sz w:val="24"/>
                <w:szCs w:val="24"/>
              </w:rPr>
              <w:t>282,191</w:t>
            </w:r>
          </w:p>
        </w:tc>
        <w:tc>
          <w:tcPr>
            <w:tcW w:w="958" w:type="dxa"/>
            <w:tcBorders>
              <w:top w:val="nil"/>
              <w:left w:val="nil"/>
              <w:bottom w:val="nil"/>
              <w:right w:val="nil"/>
            </w:tcBorders>
          </w:tcPr>
          <w:p w14:paraId="7451EFDB" w14:textId="77777777" w:rsidR="00CF7198" w:rsidRPr="00BA7410" w:rsidRDefault="00CF7198" w:rsidP="00CF7198">
            <w:pPr>
              <w:tabs>
                <w:tab w:val="decimal" w:pos="709"/>
              </w:tabs>
              <w:spacing w:line="300" w:lineRule="exact"/>
              <w:ind w:left="-117" w:right="-109"/>
              <w:jc w:val="thaiDistribute"/>
              <w:rPr>
                <w:rFonts w:ascii="Cordia New" w:hAnsi="Cordia New" w:cs="Cordia New"/>
                <w:sz w:val="24"/>
                <w:szCs w:val="24"/>
              </w:rPr>
            </w:pPr>
            <w:r w:rsidRPr="00BA7410">
              <w:rPr>
                <w:rFonts w:ascii="Cordia New" w:hAnsi="Cordia New" w:cs="Cordia New"/>
                <w:sz w:val="24"/>
                <w:szCs w:val="24"/>
              </w:rPr>
              <w:t>101,983</w:t>
            </w:r>
          </w:p>
        </w:tc>
        <w:tc>
          <w:tcPr>
            <w:tcW w:w="957" w:type="dxa"/>
            <w:gridSpan w:val="2"/>
            <w:tcBorders>
              <w:top w:val="nil"/>
              <w:left w:val="nil"/>
              <w:bottom w:val="nil"/>
              <w:right w:val="nil"/>
            </w:tcBorders>
          </w:tcPr>
          <w:p w14:paraId="066B909C" w14:textId="77777777" w:rsidR="00CF7198" w:rsidRPr="00BA7410" w:rsidRDefault="00CF7198" w:rsidP="00CF7198">
            <w:pPr>
              <w:tabs>
                <w:tab w:val="decimal" w:pos="593"/>
              </w:tabs>
              <w:spacing w:line="300" w:lineRule="exact"/>
              <w:ind w:left="-118" w:right="-112"/>
              <w:jc w:val="thaiDistribute"/>
              <w:rPr>
                <w:rFonts w:ascii="Cordia New" w:hAnsi="Cordia New" w:cs="Cordia New"/>
                <w:sz w:val="24"/>
                <w:szCs w:val="24"/>
              </w:rPr>
            </w:pPr>
            <w:r w:rsidRPr="00BA7410">
              <w:rPr>
                <w:rFonts w:ascii="Cordia New" w:hAnsi="Cordia New" w:cs="Cordia New"/>
                <w:sz w:val="24"/>
                <w:szCs w:val="24"/>
              </w:rPr>
              <w:t>-</w:t>
            </w:r>
          </w:p>
        </w:tc>
        <w:tc>
          <w:tcPr>
            <w:tcW w:w="1088" w:type="dxa"/>
            <w:tcBorders>
              <w:top w:val="nil"/>
              <w:left w:val="nil"/>
              <w:bottom w:val="nil"/>
              <w:right w:val="nil"/>
            </w:tcBorders>
          </w:tcPr>
          <w:p w14:paraId="67976173" w14:textId="77777777" w:rsidR="00CF7198" w:rsidRPr="00BA7410" w:rsidRDefault="00CF7198" w:rsidP="00CF7198">
            <w:pPr>
              <w:tabs>
                <w:tab w:val="decimal" w:pos="674"/>
              </w:tabs>
              <w:spacing w:line="300" w:lineRule="exact"/>
              <w:ind w:left="-118" w:right="-112"/>
              <w:jc w:val="thaiDistribute"/>
              <w:rPr>
                <w:rFonts w:ascii="Cordia New" w:hAnsi="Cordia New" w:cs="Cordia New"/>
                <w:sz w:val="24"/>
                <w:szCs w:val="24"/>
              </w:rPr>
            </w:pPr>
            <w:r w:rsidRPr="00BA7410">
              <w:rPr>
                <w:rFonts w:ascii="Cordia New" w:hAnsi="Cordia New" w:cs="Cordia New"/>
                <w:sz w:val="24"/>
                <w:szCs w:val="24"/>
              </w:rPr>
              <w:t>991,242</w:t>
            </w:r>
          </w:p>
        </w:tc>
      </w:tr>
      <w:tr w:rsidR="00CF7198" w:rsidRPr="00BA7410" w14:paraId="5EE7B544" w14:textId="77777777" w:rsidTr="00BB2E09">
        <w:tc>
          <w:tcPr>
            <w:tcW w:w="3327" w:type="dxa"/>
            <w:tcBorders>
              <w:top w:val="nil"/>
              <w:left w:val="nil"/>
              <w:bottom w:val="nil"/>
              <w:right w:val="nil"/>
            </w:tcBorders>
          </w:tcPr>
          <w:p w14:paraId="651558A5" w14:textId="77777777" w:rsidR="00CF7198" w:rsidRPr="00BA7410" w:rsidRDefault="00CF7198" w:rsidP="00CF7198">
            <w:pPr>
              <w:spacing w:line="320" w:lineRule="exact"/>
              <w:ind w:right="121"/>
              <w:rPr>
                <w:rFonts w:ascii="Cordia New" w:hAnsi="Cordia New" w:cs="Cordia New"/>
                <w:sz w:val="24"/>
                <w:szCs w:val="24"/>
              </w:rPr>
            </w:pPr>
            <w:r w:rsidRPr="00BA7410">
              <w:rPr>
                <w:rFonts w:ascii="Cordia New" w:hAnsi="Cordia New" w:cs="Cordia New"/>
                <w:sz w:val="24"/>
                <w:szCs w:val="24"/>
              </w:rPr>
              <w:t xml:space="preserve">        Loans to customers</w:t>
            </w:r>
            <w:r w:rsidRPr="00BA7410">
              <w:rPr>
                <w:rStyle w:val="FootnoteReference"/>
                <w:rFonts w:ascii="Cordia New" w:hAnsi="Cordia New" w:cs="Cordia New"/>
                <w:sz w:val="24"/>
                <w:szCs w:val="24"/>
              </w:rPr>
              <w:sym w:font="Symbol" w:char="F02A"/>
            </w:r>
          </w:p>
        </w:tc>
        <w:tc>
          <w:tcPr>
            <w:tcW w:w="957" w:type="dxa"/>
            <w:gridSpan w:val="2"/>
            <w:tcBorders>
              <w:top w:val="nil"/>
              <w:left w:val="nil"/>
              <w:bottom w:val="nil"/>
              <w:right w:val="nil"/>
            </w:tcBorders>
          </w:tcPr>
          <w:p w14:paraId="7EF6990A" w14:textId="77777777" w:rsidR="00CF7198" w:rsidRPr="00BA7410" w:rsidRDefault="00CF7198" w:rsidP="00CF7198">
            <w:pPr>
              <w:tabs>
                <w:tab w:val="decimal" w:pos="675"/>
              </w:tabs>
              <w:spacing w:line="300" w:lineRule="exact"/>
              <w:ind w:right="-115"/>
              <w:jc w:val="thaiDistribute"/>
              <w:rPr>
                <w:rFonts w:ascii="Cordia New" w:hAnsi="Cordia New" w:cs="Cordia New"/>
                <w:sz w:val="24"/>
                <w:szCs w:val="24"/>
              </w:rPr>
            </w:pPr>
            <w:r w:rsidRPr="00BA7410">
              <w:rPr>
                <w:rFonts w:ascii="Cordia New" w:hAnsi="Cordia New" w:cs="Cordia New"/>
                <w:sz w:val="24"/>
                <w:szCs w:val="24"/>
              </w:rPr>
              <w:t>1,069,259</w:t>
            </w:r>
          </w:p>
        </w:tc>
        <w:tc>
          <w:tcPr>
            <w:tcW w:w="958" w:type="dxa"/>
            <w:tcBorders>
              <w:top w:val="nil"/>
              <w:left w:val="nil"/>
              <w:bottom w:val="nil"/>
              <w:right w:val="nil"/>
            </w:tcBorders>
          </w:tcPr>
          <w:p w14:paraId="555A1270" w14:textId="77777777" w:rsidR="00CF7198" w:rsidRPr="00BA7410" w:rsidRDefault="00CF7198" w:rsidP="00CF7198">
            <w:pPr>
              <w:tabs>
                <w:tab w:val="decimal" w:pos="617"/>
              </w:tabs>
              <w:spacing w:line="300" w:lineRule="exact"/>
              <w:ind w:right="-115"/>
              <w:jc w:val="thaiDistribute"/>
              <w:rPr>
                <w:rFonts w:ascii="Cordia New" w:hAnsi="Cordia New" w:cs="Cordia New"/>
                <w:sz w:val="24"/>
                <w:szCs w:val="24"/>
              </w:rPr>
            </w:pPr>
            <w:r w:rsidRPr="00BA7410">
              <w:rPr>
                <w:rFonts w:ascii="Cordia New" w:hAnsi="Cordia New" w:cs="Cordia New"/>
                <w:sz w:val="24"/>
                <w:szCs w:val="24"/>
              </w:rPr>
              <w:t>1,044,791</w:t>
            </w:r>
          </w:p>
        </w:tc>
        <w:tc>
          <w:tcPr>
            <w:tcW w:w="957" w:type="dxa"/>
            <w:tcBorders>
              <w:top w:val="nil"/>
              <w:left w:val="nil"/>
              <w:bottom w:val="nil"/>
              <w:right w:val="nil"/>
            </w:tcBorders>
          </w:tcPr>
          <w:p w14:paraId="7B822BA0" w14:textId="77777777" w:rsidR="00CF7198" w:rsidRPr="00BA7410" w:rsidRDefault="00CF7198" w:rsidP="00CF7198">
            <w:pPr>
              <w:tabs>
                <w:tab w:val="decimal" w:pos="627"/>
              </w:tabs>
              <w:spacing w:line="300" w:lineRule="exact"/>
              <w:ind w:right="-3"/>
              <w:jc w:val="thaiDistribute"/>
              <w:rPr>
                <w:rFonts w:ascii="Cordia New" w:hAnsi="Cordia New" w:cs="Cordia New"/>
                <w:sz w:val="24"/>
                <w:szCs w:val="24"/>
              </w:rPr>
            </w:pPr>
            <w:r w:rsidRPr="00BA7410">
              <w:rPr>
                <w:rFonts w:ascii="Cordia New" w:hAnsi="Cordia New" w:cs="Cordia New"/>
                <w:sz w:val="24"/>
                <w:szCs w:val="24"/>
              </w:rPr>
              <w:t>493,546</w:t>
            </w:r>
          </w:p>
        </w:tc>
        <w:tc>
          <w:tcPr>
            <w:tcW w:w="958" w:type="dxa"/>
            <w:tcBorders>
              <w:top w:val="nil"/>
              <w:left w:val="nil"/>
              <w:bottom w:val="nil"/>
              <w:right w:val="nil"/>
            </w:tcBorders>
          </w:tcPr>
          <w:p w14:paraId="4BD08A44" w14:textId="77777777" w:rsidR="00CF7198" w:rsidRPr="00BA7410" w:rsidRDefault="00CF7198" w:rsidP="00CF7198">
            <w:pPr>
              <w:tabs>
                <w:tab w:val="decimal" w:pos="709"/>
              </w:tabs>
              <w:spacing w:line="300" w:lineRule="exact"/>
              <w:ind w:left="-117" w:right="-109"/>
              <w:jc w:val="thaiDistribute"/>
              <w:rPr>
                <w:rFonts w:ascii="Cordia New" w:hAnsi="Cordia New" w:cs="Cordia New"/>
                <w:sz w:val="24"/>
                <w:szCs w:val="24"/>
              </w:rPr>
            </w:pPr>
            <w:r w:rsidRPr="00BA7410">
              <w:rPr>
                <w:rFonts w:ascii="Cordia New" w:hAnsi="Cordia New" w:cs="Cordia New"/>
                <w:sz w:val="24"/>
                <w:szCs w:val="24"/>
              </w:rPr>
              <w:t>-</w:t>
            </w:r>
          </w:p>
        </w:tc>
        <w:tc>
          <w:tcPr>
            <w:tcW w:w="957" w:type="dxa"/>
            <w:gridSpan w:val="2"/>
            <w:tcBorders>
              <w:top w:val="nil"/>
              <w:left w:val="nil"/>
              <w:bottom w:val="nil"/>
              <w:right w:val="nil"/>
            </w:tcBorders>
          </w:tcPr>
          <w:p w14:paraId="1A553756" w14:textId="77777777" w:rsidR="00CF7198" w:rsidRPr="00BA7410" w:rsidRDefault="00CF7198" w:rsidP="00CF7198">
            <w:pPr>
              <w:tabs>
                <w:tab w:val="decimal" w:pos="593"/>
              </w:tabs>
              <w:spacing w:line="300" w:lineRule="exact"/>
              <w:ind w:left="-118" w:right="-112"/>
              <w:jc w:val="thaiDistribute"/>
              <w:rPr>
                <w:rFonts w:ascii="Cordia New" w:hAnsi="Cordia New" w:cs="Cordia New"/>
                <w:sz w:val="24"/>
                <w:szCs w:val="24"/>
              </w:rPr>
            </w:pPr>
            <w:r w:rsidRPr="00BA7410">
              <w:rPr>
                <w:rFonts w:ascii="Cordia New" w:hAnsi="Cordia New" w:cs="Cordia New"/>
                <w:sz w:val="24"/>
                <w:szCs w:val="24"/>
              </w:rPr>
              <w:t>85,705</w:t>
            </w:r>
          </w:p>
        </w:tc>
        <w:tc>
          <w:tcPr>
            <w:tcW w:w="1088" w:type="dxa"/>
            <w:tcBorders>
              <w:top w:val="nil"/>
              <w:left w:val="nil"/>
              <w:bottom w:val="nil"/>
              <w:right w:val="nil"/>
            </w:tcBorders>
          </w:tcPr>
          <w:p w14:paraId="52388F8B" w14:textId="77777777" w:rsidR="00CF7198" w:rsidRPr="00BA7410" w:rsidRDefault="00CF7198" w:rsidP="00CF7198">
            <w:pPr>
              <w:tabs>
                <w:tab w:val="decimal" w:pos="674"/>
              </w:tabs>
              <w:spacing w:line="300" w:lineRule="exact"/>
              <w:ind w:left="-118" w:right="-112"/>
              <w:jc w:val="thaiDistribute"/>
              <w:rPr>
                <w:rFonts w:ascii="Cordia New" w:hAnsi="Cordia New" w:cs="Cordia New"/>
                <w:sz w:val="24"/>
                <w:szCs w:val="24"/>
              </w:rPr>
            </w:pPr>
            <w:r w:rsidRPr="00BA7410">
              <w:rPr>
                <w:rFonts w:ascii="Cordia New" w:hAnsi="Cordia New" w:cs="Cordia New"/>
                <w:sz w:val="24"/>
                <w:szCs w:val="24"/>
              </w:rPr>
              <w:t>2,693,301</w:t>
            </w:r>
          </w:p>
        </w:tc>
      </w:tr>
      <w:tr w:rsidR="00CF7198" w:rsidRPr="00BA7410" w14:paraId="2E4E8BE1" w14:textId="77777777" w:rsidTr="00BB2E09">
        <w:tc>
          <w:tcPr>
            <w:tcW w:w="3327" w:type="dxa"/>
            <w:tcBorders>
              <w:top w:val="nil"/>
              <w:left w:val="nil"/>
              <w:bottom w:val="nil"/>
              <w:right w:val="nil"/>
            </w:tcBorders>
          </w:tcPr>
          <w:p w14:paraId="7A21CF83" w14:textId="77777777" w:rsidR="00CF7198" w:rsidRPr="00BA7410" w:rsidRDefault="00CF7198" w:rsidP="00CF7198">
            <w:pPr>
              <w:spacing w:line="320" w:lineRule="exact"/>
              <w:ind w:right="121"/>
              <w:rPr>
                <w:rFonts w:ascii="Cordia New" w:hAnsi="Cordia New" w:cs="Cordia New"/>
                <w:sz w:val="24"/>
                <w:szCs w:val="24"/>
              </w:rPr>
            </w:pPr>
            <w:r w:rsidRPr="00BA7410">
              <w:rPr>
                <w:rFonts w:ascii="Cordia New" w:hAnsi="Cordia New" w:cs="Cordia New"/>
                <w:b/>
                <w:bCs/>
                <w:sz w:val="24"/>
                <w:szCs w:val="24"/>
              </w:rPr>
              <w:t>Financial Liabilities</w:t>
            </w:r>
          </w:p>
        </w:tc>
        <w:tc>
          <w:tcPr>
            <w:tcW w:w="957" w:type="dxa"/>
            <w:gridSpan w:val="2"/>
            <w:tcBorders>
              <w:top w:val="nil"/>
              <w:left w:val="nil"/>
              <w:bottom w:val="nil"/>
              <w:right w:val="nil"/>
            </w:tcBorders>
          </w:tcPr>
          <w:p w14:paraId="7E22BE4F" w14:textId="77777777" w:rsidR="00CF7198" w:rsidRPr="00BA7410" w:rsidRDefault="00CF7198" w:rsidP="00CF7198">
            <w:pPr>
              <w:tabs>
                <w:tab w:val="decimal" w:pos="675"/>
              </w:tabs>
              <w:spacing w:line="300" w:lineRule="exact"/>
              <w:ind w:right="-115"/>
              <w:jc w:val="thaiDistribute"/>
              <w:rPr>
                <w:rFonts w:ascii="Cordia New" w:hAnsi="Cordia New" w:cs="Cordia New"/>
                <w:sz w:val="24"/>
                <w:szCs w:val="24"/>
              </w:rPr>
            </w:pPr>
          </w:p>
        </w:tc>
        <w:tc>
          <w:tcPr>
            <w:tcW w:w="958" w:type="dxa"/>
            <w:tcBorders>
              <w:top w:val="nil"/>
              <w:left w:val="nil"/>
              <w:bottom w:val="nil"/>
              <w:right w:val="nil"/>
            </w:tcBorders>
          </w:tcPr>
          <w:p w14:paraId="15EBE84B" w14:textId="77777777" w:rsidR="00CF7198" w:rsidRPr="00BA7410" w:rsidRDefault="00CF7198" w:rsidP="00CF7198">
            <w:pPr>
              <w:tabs>
                <w:tab w:val="decimal" w:pos="617"/>
              </w:tabs>
              <w:spacing w:line="300" w:lineRule="exact"/>
              <w:ind w:right="-115"/>
              <w:jc w:val="thaiDistribute"/>
              <w:rPr>
                <w:rFonts w:ascii="Cordia New" w:hAnsi="Cordia New" w:cs="Cordia New"/>
                <w:sz w:val="24"/>
                <w:szCs w:val="24"/>
              </w:rPr>
            </w:pPr>
          </w:p>
        </w:tc>
        <w:tc>
          <w:tcPr>
            <w:tcW w:w="957" w:type="dxa"/>
            <w:tcBorders>
              <w:top w:val="nil"/>
              <w:left w:val="nil"/>
              <w:bottom w:val="nil"/>
              <w:right w:val="nil"/>
            </w:tcBorders>
          </w:tcPr>
          <w:p w14:paraId="163B4803" w14:textId="77777777" w:rsidR="00CF7198" w:rsidRPr="00BA7410" w:rsidRDefault="00CF7198" w:rsidP="00CF7198">
            <w:pPr>
              <w:tabs>
                <w:tab w:val="decimal" w:pos="627"/>
              </w:tabs>
              <w:spacing w:line="300" w:lineRule="exact"/>
              <w:ind w:right="-3"/>
              <w:jc w:val="thaiDistribute"/>
              <w:rPr>
                <w:rFonts w:ascii="Cordia New" w:hAnsi="Cordia New" w:cs="Cordia New"/>
                <w:sz w:val="24"/>
                <w:szCs w:val="24"/>
              </w:rPr>
            </w:pPr>
          </w:p>
        </w:tc>
        <w:tc>
          <w:tcPr>
            <w:tcW w:w="958" w:type="dxa"/>
            <w:tcBorders>
              <w:top w:val="nil"/>
              <w:left w:val="nil"/>
              <w:bottom w:val="nil"/>
              <w:right w:val="nil"/>
            </w:tcBorders>
          </w:tcPr>
          <w:p w14:paraId="7B46487E" w14:textId="77777777" w:rsidR="00CF7198" w:rsidRPr="00BA7410" w:rsidRDefault="00CF7198" w:rsidP="00CF7198">
            <w:pPr>
              <w:tabs>
                <w:tab w:val="decimal" w:pos="709"/>
              </w:tabs>
              <w:spacing w:line="300" w:lineRule="exact"/>
              <w:ind w:left="-117" w:right="-109"/>
              <w:jc w:val="thaiDistribute"/>
              <w:rPr>
                <w:rFonts w:ascii="Cordia New" w:hAnsi="Cordia New" w:cs="Cordia New"/>
                <w:sz w:val="24"/>
                <w:szCs w:val="24"/>
              </w:rPr>
            </w:pPr>
          </w:p>
        </w:tc>
        <w:tc>
          <w:tcPr>
            <w:tcW w:w="957" w:type="dxa"/>
            <w:gridSpan w:val="2"/>
            <w:tcBorders>
              <w:top w:val="nil"/>
              <w:left w:val="nil"/>
              <w:bottom w:val="nil"/>
              <w:right w:val="nil"/>
            </w:tcBorders>
          </w:tcPr>
          <w:p w14:paraId="52580CD2" w14:textId="77777777" w:rsidR="00CF7198" w:rsidRPr="00BA7410" w:rsidRDefault="00CF7198" w:rsidP="00CF7198">
            <w:pPr>
              <w:tabs>
                <w:tab w:val="decimal" w:pos="593"/>
              </w:tabs>
              <w:spacing w:line="300" w:lineRule="exact"/>
              <w:ind w:left="-118" w:right="-112"/>
              <w:jc w:val="thaiDistribute"/>
              <w:rPr>
                <w:rFonts w:ascii="Cordia New" w:hAnsi="Cordia New" w:cs="Cordia New"/>
                <w:sz w:val="24"/>
                <w:szCs w:val="24"/>
              </w:rPr>
            </w:pPr>
          </w:p>
        </w:tc>
        <w:tc>
          <w:tcPr>
            <w:tcW w:w="1088" w:type="dxa"/>
            <w:tcBorders>
              <w:top w:val="nil"/>
              <w:left w:val="nil"/>
              <w:bottom w:val="nil"/>
              <w:right w:val="nil"/>
            </w:tcBorders>
          </w:tcPr>
          <w:p w14:paraId="16F0C8A8" w14:textId="77777777" w:rsidR="00CF7198" w:rsidRPr="00BA7410" w:rsidRDefault="00CF7198" w:rsidP="00CF7198">
            <w:pPr>
              <w:tabs>
                <w:tab w:val="decimal" w:pos="674"/>
              </w:tabs>
              <w:spacing w:line="300" w:lineRule="exact"/>
              <w:ind w:left="-118" w:right="-112"/>
              <w:jc w:val="thaiDistribute"/>
              <w:rPr>
                <w:rFonts w:ascii="Cordia New" w:hAnsi="Cordia New" w:cs="Cordia New"/>
                <w:sz w:val="24"/>
                <w:szCs w:val="24"/>
              </w:rPr>
            </w:pPr>
          </w:p>
        </w:tc>
      </w:tr>
      <w:tr w:rsidR="00CF7198" w:rsidRPr="00BA7410" w14:paraId="52C66A53" w14:textId="77777777" w:rsidTr="00BB2E09">
        <w:tc>
          <w:tcPr>
            <w:tcW w:w="3327" w:type="dxa"/>
            <w:tcBorders>
              <w:top w:val="nil"/>
              <w:left w:val="nil"/>
              <w:bottom w:val="nil"/>
              <w:right w:val="nil"/>
            </w:tcBorders>
          </w:tcPr>
          <w:p w14:paraId="16590F15" w14:textId="77777777" w:rsidR="00CF7198" w:rsidRPr="00BA7410" w:rsidRDefault="00CF7198" w:rsidP="00CF7198">
            <w:pPr>
              <w:spacing w:line="320" w:lineRule="exact"/>
              <w:ind w:right="121"/>
              <w:rPr>
                <w:rFonts w:ascii="Cordia New" w:hAnsi="Cordia New" w:cs="Cordia New"/>
                <w:sz w:val="24"/>
                <w:szCs w:val="24"/>
              </w:rPr>
            </w:pPr>
            <w:r w:rsidRPr="00BA7410">
              <w:rPr>
                <w:rFonts w:ascii="Cordia New" w:hAnsi="Cordia New" w:cs="Cordia New"/>
                <w:sz w:val="24"/>
                <w:szCs w:val="24"/>
              </w:rPr>
              <w:t xml:space="preserve">        Deposits</w:t>
            </w:r>
          </w:p>
        </w:tc>
        <w:tc>
          <w:tcPr>
            <w:tcW w:w="957" w:type="dxa"/>
            <w:gridSpan w:val="2"/>
            <w:tcBorders>
              <w:top w:val="nil"/>
              <w:left w:val="nil"/>
              <w:bottom w:val="nil"/>
              <w:right w:val="nil"/>
            </w:tcBorders>
          </w:tcPr>
          <w:p w14:paraId="71A45205" w14:textId="77777777" w:rsidR="00CF7198" w:rsidRPr="00BA7410" w:rsidRDefault="00CF7198" w:rsidP="00CF7198">
            <w:pPr>
              <w:tabs>
                <w:tab w:val="decimal" w:pos="675"/>
              </w:tabs>
              <w:spacing w:line="300" w:lineRule="exact"/>
              <w:ind w:right="-115"/>
              <w:jc w:val="thaiDistribute"/>
              <w:rPr>
                <w:rFonts w:ascii="Cordia New" w:hAnsi="Cordia New" w:cs="Cordia New"/>
                <w:sz w:val="24"/>
                <w:szCs w:val="24"/>
              </w:rPr>
            </w:pPr>
            <w:r w:rsidRPr="00BA7410">
              <w:rPr>
                <w:rFonts w:ascii="Cordia New" w:hAnsi="Cordia New" w:cs="Cordia New"/>
                <w:sz w:val="24"/>
                <w:szCs w:val="24"/>
              </w:rPr>
              <w:t>1,204,735</w:t>
            </w:r>
          </w:p>
        </w:tc>
        <w:tc>
          <w:tcPr>
            <w:tcW w:w="958" w:type="dxa"/>
            <w:tcBorders>
              <w:top w:val="nil"/>
              <w:left w:val="nil"/>
              <w:bottom w:val="nil"/>
              <w:right w:val="nil"/>
            </w:tcBorders>
          </w:tcPr>
          <w:p w14:paraId="47EB8F43" w14:textId="77777777" w:rsidR="00CF7198" w:rsidRPr="00BA7410" w:rsidRDefault="00CF7198" w:rsidP="00CF7198">
            <w:pPr>
              <w:tabs>
                <w:tab w:val="decimal" w:pos="617"/>
              </w:tabs>
              <w:spacing w:line="300" w:lineRule="exact"/>
              <w:ind w:right="-115"/>
              <w:jc w:val="thaiDistribute"/>
              <w:rPr>
                <w:rFonts w:ascii="Cordia New" w:hAnsi="Cordia New" w:cs="Cordia New"/>
                <w:sz w:val="24"/>
                <w:szCs w:val="24"/>
              </w:rPr>
            </w:pPr>
            <w:r w:rsidRPr="00BA7410">
              <w:rPr>
                <w:rFonts w:ascii="Cordia New" w:hAnsi="Cordia New" w:cs="Cordia New"/>
                <w:sz w:val="24"/>
                <w:szCs w:val="24"/>
              </w:rPr>
              <w:t>33,403</w:t>
            </w:r>
          </w:p>
        </w:tc>
        <w:tc>
          <w:tcPr>
            <w:tcW w:w="957" w:type="dxa"/>
            <w:tcBorders>
              <w:top w:val="nil"/>
              <w:left w:val="nil"/>
              <w:bottom w:val="nil"/>
              <w:right w:val="nil"/>
            </w:tcBorders>
          </w:tcPr>
          <w:p w14:paraId="32E3EA83" w14:textId="77777777" w:rsidR="00CF7198" w:rsidRPr="00BA7410" w:rsidRDefault="00CF7198" w:rsidP="00CF7198">
            <w:pPr>
              <w:tabs>
                <w:tab w:val="decimal" w:pos="627"/>
              </w:tabs>
              <w:spacing w:line="300" w:lineRule="exact"/>
              <w:ind w:right="-3"/>
              <w:jc w:val="thaiDistribute"/>
              <w:rPr>
                <w:rFonts w:ascii="Cordia New" w:hAnsi="Cordia New" w:cs="Cordia New"/>
                <w:sz w:val="24"/>
                <w:szCs w:val="24"/>
              </w:rPr>
            </w:pPr>
            <w:r w:rsidRPr="00BA7410">
              <w:rPr>
                <w:rFonts w:ascii="Cordia New" w:hAnsi="Cordia New" w:cs="Cordia New"/>
                <w:sz w:val="24"/>
                <w:szCs w:val="24"/>
              </w:rPr>
              <w:t>-</w:t>
            </w:r>
          </w:p>
        </w:tc>
        <w:tc>
          <w:tcPr>
            <w:tcW w:w="958" w:type="dxa"/>
            <w:tcBorders>
              <w:top w:val="nil"/>
              <w:left w:val="nil"/>
              <w:bottom w:val="nil"/>
              <w:right w:val="nil"/>
            </w:tcBorders>
          </w:tcPr>
          <w:p w14:paraId="6CA87004" w14:textId="77777777" w:rsidR="00CF7198" w:rsidRPr="00BA7410" w:rsidRDefault="00CF7198" w:rsidP="00CF7198">
            <w:pPr>
              <w:tabs>
                <w:tab w:val="decimal" w:pos="709"/>
              </w:tabs>
              <w:spacing w:line="300" w:lineRule="exact"/>
              <w:ind w:left="-117" w:right="-109"/>
              <w:jc w:val="thaiDistribute"/>
              <w:rPr>
                <w:rFonts w:ascii="Cordia New" w:hAnsi="Cordia New" w:cs="Cordia New"/>
                <w:sz w:val="24"/>
                <w:szCs w:val="24"/>
              </w:rPr>
            </w:pPr>
            <w:r w:rsidRPr="00BA7410">
              <w:rPr>
                <w:rFonts w:ascii="Cordia New" w:hAnsi="Cordia New" w:cs="Cordia New"/>
                <w:sz w:val="24"/>
                <w:szCs w:val="24"/>
              </w:rPr>
              <w:t>1,931,516</w:t>
            </w:r>
          </w:p>
        </w:tc>
        <w:tc>
          <w:tcPr>
            <w:tcW w:w="957" w:type="dxa"/>
            <w:gridSpan w:val="2"/>
            <w:tcBorders>
              <w:top w:val="nil"/>
              <w:left w:val="nil"/>
              <w:bottom w:val="nil"/>
              <w:right w:val="nil"/>
            </w:tcBorders>
          </w:tcPr>
          <w:p w14:paraId="14DE2DC9" w14:textId="77777777" w:rsidR="00CF7198" w:rsidRPr="00BA7410" w:rsidRDefault="00CF7198" w:rsidP="00CF7198">
            <w:pPr>
              <w:tabs>
                <w:tab w:val="decimal" w:pos="593"/>
              </w:tabs>
              <w:spacing w:line="300" w:lineRule="exact"/>
              <w:ind w:left="-118" w:right="-112"/>
              <w:jc w:val="thaiDistribute"/>
              <w:rPr>
                <w:rFonts w:ascii="Cordia New" w:hAnsi="Cordia New" w:cs="Cordia New"/>
                <w:sz w:val="24"/>
                <w:szCs w:val="24"/>
              </w:rPr>
            </w:pPr>
            <w:r w:rsidRPr="00BA7410">
              <w:rPr>
                <w:rFonts w:ascii="Cordia New" w:hAnsi="Cordia New" w:cs="Cordia New"/>
                <w:sz w:val="24"/>
                <w:szCs w:val="24"/>
              </w:rPr>
              <w:t>-</w:t>
            </w:r>
          </w:p>
        </w:tc>
        <w:tc>
          <w:tcPr>
            <w:tcW w:w="1088" w:type="dxa"/>
            <w:tcBorders>
              <w:top w:val="nil"/>
              <w:left w:val="nil"/>
              <w:bottom w:val="nil"/>
              <w:right w:val="nil"/>
            </w:tcBorders>
          </w:tcPr>
          <w:p w14:paraId="2A8F33E4" w14:textId="77777777" w:rsidR="00CF7198" w:rsidRPr="00BA7410" w:rsidRDefault="00CF7198" w:rsidP="00CF7198">
            <w:pPr>
              <w:tabs>
                <w:tab w:val="decimal" w:pos="674"/>
              </w:tabs>
              <w:spacing w:line="300" w:lineRule="exact"/>
              <w:ind w:left="-118" w:right="-112"/>
              <w:jc w:val="thaiDistribute"/>
              <w:rPr>
                <w:rFonts w:ascii="Cordia New" w:hAnsi="Cordia New" w:cs="Cordia New"/>
                <w:sz w:val="24"/>
                <w:szCs w:val="24"/>
              </w:rPr>
            </w:pPr>
            <w:r w:rsidRPr="00BA7410">
              <w:rPr>
                <w:rFonts w:ascii="Cordia New" w:hAnsi="Cordia New" w:cs="Cordia New"/>
                <w:sz w:val="24"/>
                <w:szCs w:val="24"/>
              </w:rPr>
              <w:t>3,169,654</w:t>
            </w:r>
          </w:p>
        </w:tc>
      </w:tr>
      <w:tr w:rsidR="00CF7198" w:rsidRPr="00BA7410" w14:paraId="73510F69" w14:textId="77777777" w:rsidTr="00BB2E09">
        <w:tc>
          <w:tcPr>
            <w:tcW w:w="3327" w:type="dxa"/>
            <w:tcBorders>
              <w:top w:val="nil"/>
              <w:left w:val="nil"/>
              <w:bottom w:val="nil"/>
              <w:right w:val="nil"/>
            </w:tcBorders>
          </w:tcPr>
          <w:p w14:paraId="20E9CA58" w14:textId="77777777" w:rsidR="00CF7198" w:rsidRPr="00BA7410" w:rsidRDefault="00CF7198" w:rsidP="00CF7198">
            <w:pPr>
              <w:spacing w:line="320" w:lineRule="exact"/>
              <w:ind w:right="121"/>
              <w:rPr>
                <w:rFonts w:ascii="Cordia New" w:hAnsi="Cordia New" w:cs="Cordia New"/>
                <w:sz w:val="24"/>
                <w:szCs w:val="24"/>
              </w:rPr>
            </w:pPr>
            <w:r w:rsidRPr="00BA7410">
              <w:rPr>
                <w:rFonts w:ascii="Cordia New" w:hAnsi="Cordia New" w:cs="Cordia New"/>
                <w:sz w:val="24"/>
                <w:szCs w:val="24"/>
              </w:rPr>
              <w:t xml:space="preserve">        Interbank and money market items</w:t>
            </w:r>
          </w:p>
        </w:tc>
        <w:tc>
          <w:tcPr>
            <w:tcW w:w="957" w:type="dxa"/>
            <w:gridSpan w:val="2"/>
            <w:tcBorders>
              <w:top w:val="nil"/>
              <w:left w:val="nil"/>
              <w:bottom w:val="nil"/>
              <w:right w:val="nil"/>
            </w:tcBorders>
          </w:tcPr>
          <w:p w14:paraId="440463CA" w14:textId="77777777" w:rsidR="00CF7198" w:rsidRPr="00BA7410" w:rsidRDefault="00CF7198" w:rsidP="00CF7198">
            <w:pPr>
              <w:tabs>
                <w:tab w:val="decimal" w:pos="675"/>
              </w:tabs>
              <w:spacing w:line="300" w:lineRule="exact"/>
              <w:ind w:right="-115"/>
              <w:jc w:val="thaiDistribute"/>
              <w:rPr>
                <w:rFonts w:ascii="Cordia New" w:hAnsi="Cordia New" w:cs="Cordia New"/>
                <w:sz w:val="24"/>
                <w:szCs w:val="24"/>
              </w:rPr>
            </w:pPr>
            <w:r w:rsidRPr="00BA7410">
              <w:rPr>
                <w:rFonts w:ascii="Cordia New" w:hAnsi="Cordia New" w:cs="Cordia New"/>
                <w:sz w:val="24"/>
                <w:szCs w:val="24"/>
              </w:rPr>
              <w:t>279,355</w:t>
            </w:r>
          </w:p>
        </w:tc>
        <w:tc>
          <w:tcPr>
            <w:tcW w:w="958" w:type="dxa"/>
            <w:tcBorders>
              <w:top w:val="nil"/>
              <w:left w:val="nil"/>
              <w:bottom w:val="nil"/>
              <w:right w:val="nil"/>
            </w:tcBorders>
          </w:tcPr>
          <w:p w14:paraId="777523B5" w14:textId="77777777" w:rsidR="00CF7198" w:rsidRPr="00BA7410" w:rsidRDefault="00CF7198" w:rsidP="00CF7198">
            <w:pPr>
              <w:tabs>
                <w:tab w:val="decimal" w:pos="617"/>
              </w:tabs>
              <w:spacing w:line="300" w:lineRule="exact"/>
              <w:ind w:right="-115"/>
              <w:jc w:val="thaiDistribute"/>
              <w:rPr>
                <w:rFonts w:ascii="Cordia New" w:hAnsi="Cordia New" w:cs="Cordia New"/>
                <w:sz w:val="24"/>
                <w:szCs w:val="24"/>
              </w:rPr>
            </w:pPr>
            <w:r w:rsidRPr="00BA7410">
              <w:rPr>
                <w:rFonts w:ascii="Cordia New" w:hAnsi="Cordia New" w:cs="Cordia New"/>
                <w:sz w:val="24"/>
                <w:szCs w:val="24"/>
              </w:rPr>
              <w:t>29,164</w:t>
            </w:r>
          </w:p>
        </w:tc>
        <w:tc>
          <w:tcPr>
            <w:tcW w:w="957" w:type="dxa"/>
            <w:tcBorders>
              <w:top w:val="nil"/>
              <w:left w:val="nil"/>
              <w:bottom w:val="nil"/>
              <w:right w:val="nil"/>
            </w:tcBorders>
          </w:tcPr>
          <w:p w14:paraId="63E7C319" w14:textId="77777777" w:rsidR="00CF7198" w:rsidRPr="00BA7410" w:rsidRDefault="00CF7198" w:rsidP="00CF7198">
            <w:pPr>
              <w:tabs>
                <w:tab w:val="decimal" w:pos="627"/>
              </w:tabs>
              <w:spacing w:line="300" w:lineRule="exact"/>
              <w:ind w:right="-3"/>
              <w:jc w:val="thaiDistribute"/>
              <w:rPr>
                <w:rFonts w:ascii="Cordia New" w:hAnsi="Cordia New" w:cs="Cordia New"/>
                <w:sz w:val="24"/>
                <w:szCs w:val="24"/>
              </w:rPr>
            </w:pPr>
            <w:r w:rsidRPr="00BA7410">
              <w:rPr>
                <w:rFonts w:ascii="Cordia New" w:hAnsi="Cordia New" w:cs="Cordia New"/>
                <w:sz w:val="24"/>
                <w:szCs w:val="24"/>
              </w:rPr>
              <w:t>-</w:t>
            </w:r>
          </w:p>
        </w:tc>
        <w:tc>
          <w:tcPr>
            <w:tcW w:w="958" w:type="dxa"/>
            <w:tcBorders>
              <w:top w:val="nil"/>
              <w:left w:val="nil"/>
              <w:bottom w:val="nil"/>
              <w:right w:val="nil"/>
            </w:tcBorders>
          </w:tcPr>
          <w:p w14:paraId="4D348919" w14:textId="77777777" w:rsidR="00CF7198" w:rsidRPr="00BA7410" w:rsidRDefault="00CF7198" w:rsidP="00CF7198">
            <w:pPr>
              <w:tabs>
                <w:tab w:val="decimal" w:pos="709"/>
              </w:tabs>
              <w:spacing w:line="300" w:lineRule="exact"/>
              <w:ind w:left="-117" w:right="-109"/>
              <w:jc w:val="thaiDistribute"/>
              <w:rPr>
                <w:rFonts w:ascii="Cordia New" w:hAnsi="Cordia New" w:cs="Cordia New"/>
                <w:sz w:val="24"/>
                <w:szCs w:val="24"/>
              </w:rPr>
            </w:pPr>
            <w:r w:rsidRPr="00BA7410">
              <w:rPr>
                <w:rFonts w:ascii="Cordia New" w:hAnsi="Cordia New" w:cs="Cordia New"/>
                <w:sz w:val="24"/>
                <w:szCs w:val="24"/>
              </w:rPr>
              <w:t>38,417</w:t>
            </w:r>
          </w:p>
        </w:tc>
        <w:tc>
          <w:tcPr>
            <w:tcW w:w="957" w:type="dxa"/>
            <w:gridSpan w:val="2"/>
            <w:tcBorders>
              <w:top w:val="nil"/>
              <w:left w:val="nil"/>
              <w:bottom w:val="nil"/>
              <w:right w:val="nil"/>
            </w:tcBorders>
          </w:tcPr>
          <w:p w14:paraId="737C56F3" w14:textId="77777777" w:rsidR="00CF7198" w:rsidRPr="00BA7410" w:rsidRDefault="00CF7198" w:rsidP="00CF7198">
            <w:pPr>
              <w:tabs>
                <w:tab w:val="decimal" w:pos="593"/>
              </w:tabs>
              <w:spacing w:line="300" w:lineRule="exact"/>
              <w:ind w:left="-118" w:right="-112"/>
              <w:jc w:val="thaiDistribute"/>
              <w:rPr>
                <w:rFonts w:ascii="Cordia New" w:hAnsi="Cordia New" w:cs="Cordia New"/>
                <w:sz w:val="24"/>
                <w:szCs w:val="24"/>
              </w:rPr>
            </w:pPr>
            <w:r w:rsidRPr="00BA7410">
              <w:rPr>
                <w:rFonts w:ascii="Cordia New" w:hAnsi="Cordia New" w:cs="Cordia New"/>
                <w:sz w:val="24"/>
                <w:szCs w:val="24"/>
              </w:rPr>
              <w:t>-</w:t>
            </w:r>
          </w:p>
        </w:tc>
        <w:tc>
          <w:tcPr>
            <w:tcW w:w="1088" w:type="dxa"/>
            <w:tcBorders>
              <w:top w:val="nil"/>
              <w:left w:val="nil"/>
              <w:bottom w:val="nil"/>
              <w:right w:val="nil"/>
            </w:tcBorders>
          </w:tcPr>
          <w:p w14:paraId="0420A470" w14:textId="77777777" w:rsidR="00CF7198" w:rsidRPr="00BA7410" w:rsidRDefault="00CF7198" w:rsidP="00CF7198">
            <w:pPr>
              <w:tabs>
                <w:tab w:val="decimal" w:pos="674"/>
              </w:tabs>
              <w:spacing w:line="300" w:lineRule="exact"/>
              <w:ind w:left="-118" w:right="-112"/>
              <w:jc w:val="thaiDistribute"/>
              <w:rPr>
                <w:rFonts w:ascii="Cordia New" w:hAnsi="Cordia New" w:cs="Cordia New"/>
                <w:sz w:val="24"/>
                <w:szCs w:val="24"/>
              </w:rPr>
            </w:pPr>
            <w:r w:rsidRPr="00BA7410">
              <w:rPr>
                <w:rFonts w:ascii="Cordia New" w:hAnsi="Cordia New" w:cs="Cordia New"/>
                <w:sz w:val="24"/>
                <w:szCs w:val="24"/>
              </w:rPr>
              <w:t>346,936</w:t>
            </w:r>
          </w:p>
        </w:tc>
      </w:tr>
      <w:tr w:rsidR="00CF7198" w:rsidRPr="00BA7410" w14:paraId="1AA544BC" w14:textId="77777777" w:rsidTr="00BB2E09">
        <w:tc>
          <w:tcPr>
            <w:tcW w:w="3327" w:type="dxa"/>
            <w:tcBorders>
              <w:top w:val="nil"/>
              <w:left w:val="nil"/>
              <w:bottom w:val="nil"/>
              <w:right w:val="nil"/>
            </w:tcBorders>
          </w:tcPr>
          <w:p w14:paraId="07C92E3A" w14:textId="77777777" w:rsidR="00CF7198" w:rsidRPr="00BA7410" w:rsidRDefault="00CF7198" w:rsidP="00CF7198">
            <w:pPr>
              <w:spacing w:line="320" w:lineRule="exact"/>
              <w:ind w:right="121"/>
              <w:rPr>
                <w:rFonts w:ascii="Cordia New" w:hAnsi="Cordia New" w:cs="Cordia New"/>
                <w:sz w:val="24"/>
                <w:szCs w:val="24"/>
              </w:rPr>
            </w:pPr>
            <w:r w:rsidRPr="00BA7410">
              <w:rPr>
                <w:rFonts w:ascii="Cordia New" w:hAnsi="Cordia New" w:cs="Cordia New"/>
                <w:sz w:val="24"/>
                <w:szCs w:val="24"/>
              </w:rPr>
              <w:t xml:space="preserve">        Liabilities payable on demand</w:t>
            </w:r>
          </w:p>
        </w:tc>
        <w:tc>
          <w:tcPr>
            <w:tcW w:w="957" w:type="dxa"/>
            <w:gridSpan w:val="2"/>
            <w:tcBorders>
              <w:top w:val="nil"/>
              <w:left w:val="nil"/>
              <w:bottom w:val="nil"/>
              <w:right w:val="nil"/>
            </w:tcBorders>
          </w:tcPr>
          <w:p w14:paraId="4BFF1CF1" w14:textId="77777777" w:rsidR="00CF7198" w:rsidRPr="00BA7410" w:rsidRDefault="00CF7198" w:rsidP="00CF7198">
            <w:pPr>
              <w:tabs>
                <w:tab w:val="decimal" w:pos="675"/>
              </w:tabs>
              <w:spacing w:line="300" w:lineRule="exact"/>
              <w:ind w:right="-115"/>
              <w:jc w:val="thaiDistribute"/>
              <w:rPr>
                <w:rFonts w:ascii="Cordia New" w:hAnsi="Cordia New" w:cs="Cordia New"/>
                <w:sz w:val="24"/>
                <w:szCs w:val="24"/>
              </w:rPr>
            </w:pPr>
            <w:r w:rsidRPr="00BA7410">
              <w:rPr>
                <w:rFonts w:ascii="Cordia New" w:hAnsi="Cordia New" w:cs="Cordia New"/>
                <w:sz w:val="24"/>
                <w:szCs w:val="24"/>
              </w:rPr>
              <w:t>7,125</w:t>
            </w:r>
          </w:p>
        </w:tc>
        <w:tc>
          <w:tcPr>
            <w:tcW w:w="958" w:type="dxa"/>
            <w:tcBorders>
              <w:top w:val="nil"/>
              <w:left w:val="nil"/>
              <w:bottom w:val="nil"/>
              <w:right w:val="nil"/>
            </w:tcBorders>
          </w:tcPr>
          <w:p w14:paraId="15063A65" w14:textId="77777777" w:rsidR="00CF7198" w:rsidRPr="00BA7410" w:rsidRDefault="00CF7198" w:rsidP="00CF7198">
            <w:pPr>
              <w:tabs>
                <w:tab w:val="decimal" w:pos="617"/>
              </w:tabs>
              <w:spacing w:line="300" w:lineRule="exact"/>
              <w:ind w:right="-115"/>
              <w:jc w:val="thaiDistribute"/>
              <w:rPr>
                <w:rFonts w:ascii="Cordia New" w:hAnsi="Cordia New" w:cs="Cordia New"/>
                <w:sz w:val="24"/>
                <w:szCs w:val="24"/>
              </w:rPr>
            </w:pPr>
            <w:r w:rsidRPr="00BA7410">
              <w:rPr>
                <w:rFonts w:ascii="Cordia New" w:hAnsi="Cordia New" w:cs="Cordia New"/>
                <w:sz w:val="24"/>
                <w:szCs w:val="24"/>
              </w:rPr>
              <w:t>-</w:t>
            </w:r>
          </w:p>
        </w:tc>
        <w:tc>
          <w:tcPr>
            <w:tcW w:w="957" w:type="dxa"/>
            <w:tcBorders>
              <w:top w:val="nil"/>
              <w:left w:val="nil"/>
              <w:bottom w:val="nil"/>
              <w:right w:val="nil"/>
            </w:tcBorders>
          </w:tcPr>
          <w:p w14:paraId="2AFAFD4C" w14:textId="77777777" w:rsidR="00CF7198" w:rsidRPr="00BA7410" w:rsidRDefault="00CF7198" w:rsidP="00CF7198">
            <w:pPr>
              <w:tabs>
                <w:tab w:val="decimal" w:pos="627"/>
              </w:tabs>
              <w:spacing w:line="300" w:lineRule="exact"/>
              <w:ind w:right="-3"/>
              <w:jc w:val="thaiDistribute"/>
              <w:rPr>
                <w:rFonts w:ascii="Cordia New" w:hAnsi="Cordia New" w:cs="Cordia New"/>
                <w:sz w:val="24"/>
                <w:szCs w:val="24"/>
              </w:rPr>
            </w:pPr>
            <w:r w:rsidRPr="00BA7410">
              <w:rPr>
                <w:rFonts w:ascii="Cordia New" w:hAnsi="Cordia New" w:cs="Cordia New"/>
                <w:sz w:val="24"/>
                <w:szCs w:val="24"/>
              </w:rPr>
              <w:t>-</w:t>
            </w:r>
          </w:p>
        </w:tc>
        <w:tc>
          <w:tcPr>
            <w:tcW w:w="958" w:type="dxa"/>
            <w:tcBorders>
              <w:top w:val="nil"/>
              <w:left w:val="nil"/>
              <w:bottom w:val="nil"/>
              <w:right w:val="nil"/>
            </w:tcBorders>
          </w:tcPr>
          <w:p w14:paraId="79D426D2" w14:textId="77777777" w:rsidR="00CF7198" w:rsidRPr="00BA7410" w:rsidRDefault="00CF7198" w:rsidP="00CF7198">
            <w:pPr>
              <w:tabs>
                <w:tab w:val="decimal" w:pos="709"/>
              </w:tabs>
              <w:spacing w:line="300" w:lineRule="exact"/>
              <w:ind w:left="-117" w:right="-109"/>
              <w:jc w:val="thaiDistribute"/>
              <w:rPr>
                <w:rFonts w:ascii="Cordia New" w:hAnsi="Cordia New" w:cs="Cordia New"/>
                <w:sz w:val="24"/>
                <w:szCs w:val="24"/>
              </w:rPr>
            </w:pPr>
            <w:r w:rsidRPr="00BA7410">
              <w:rPr>
                <w:rFonts w:ascii="Cordia New" w:hAnsi="Cordia New" w:cs="Cordia New"/>
                <w:sz w:val="24"/>
                <w:szCs w:val="24"/>
              </w:rPr>
              <w:t>-</w:t>
            </w:r>
          </w:p>
        </w:tc>
        <w:tc>
          <w:tcPr>
            <w:tcW w:w="957" w:type="dxa"/>
            <w:gridSpan w:val="2"/>
            <w:tcBorders>
              <w:top w:val="nil"/>
              <w:left w:val="nil"/>
              <w:bottom w:val="nil"/>
              <w:right w:val="nil"/>
            </w:tcBorders>
          </w:tcPr>
          <w:p w14:paraId="5AE23ACD" w14:textId="77777777" w:rsidR="00CF7198" w:rsidRPr="00BA7410" w:rsidRDefault="00CF7198" w:rsidP="00CF7198">
            <w:pPr>
              <w:tabs>
                <w:tab w:val="decimal" w:pos="593"/>
              </w:tabs>
              <w:spacing w:line="300" w:lineRule="exact"/>
              <w:ind w:left="-118" w:right="-112"/>
              <w:jc w:val="thaiDistribute"/>
              <w:rPr>
                <w:rFonts w:ascii="Cordia New" w:hAnsi="Cordia New" w:cs="Cordia New"/>
                <w:sz w:val="24"/>
                <w:szCs w:val="24"/>
              </w:rPr>
            </w:pPr>
            <w:r w:rsidRPr="00BA7410">
              <w:rPr>
                <w:rFonts w:ascii="Cordia New" w:hAnsi="Cordia New" w:cs="Cordia New"/>
                <w:sz w:val="24"/>
                <w:szCs w:val="24"/>
              </w:rPr>
              <w:t>-</w:t>
            </w:r>
          </w:p>
        </w:tc>
        <w:tc>
          <w:tcPr>
            <w:tcW w:w="1088" w:type="dxa"/>
            <w:tcBorders>
              <w:top w:val="nil"/>
              <w:left w:val="nil"/>
              <w:bottom w:val="nil"/>
              <w:right w:val="nil"/>
            </w:tcBorders>
          </w:tcPr>
          <w:p w14:paraId="33F6B5B2" w14:textId="77777777" w:rsidR="00CF7198" w:rsidRPr="00BA7410" w:rsidRDefault="00CF7198" w:rsidP="00CF7198">
            <w:pPr>
              <w:tabs>
                <w:tab w:val="decimal" w:pos="674"/>
              </w:tabs>
              <w:spacing w:line="300" w:lineRule="exact"/>
              <w:ind w:left="-118" w:right="-112"/>
              <w:jc w:val="thaiDistribute"/>
              <w:rPr>
                <w:rFonts w:ascii="Cordia New" w:hAnsi="Cordia New" w:cs="Cordia New"/>
                <w:sz w:val="24"/>
                <w:szCs w:val="24"/>
              </w:rPr>
            </w:pPr>
            <w:r w:rsidRPr="00BA7410">
              <w:rPr>
                <w:rFonts w:ascii="Cordia New" w:hAnsi="Cordia New" w:cs="Cordia New"/>
                <w:sz w:val="24"/>
                <w:szCs w:val="24"/>
              </w:rPr>
              <w:t>7,125</w:t>
            </w:r>
          </w:p>
        </w:tc>
      </w:tr>
      <w:tr w:rsidR="00CF7198" w:rsidRPr="00BA7410" w14:paraId="2055FE71" w14:textId="77777777" w:rsidTr="00BB2E09">
        <w:tc>
          <w:tcPr>
            <w:tcW w:w="3327" w:type="dxa"/>
            <w:tcBorders>
              <w:top w:val="nil"/>
              <w:left w:val="nil"/>
              <w:bottom w:val="nil"/>
              <w:right w:val="nil"/>
            </w:tcBorders>
          </w:tcPr>
          <w:p w14:paraId="514A9652" w14:textId="77777777" w:rsidR="00CF7198" w:rsidRPr="00BA7410" w:rsidRDefault="00CF7198" w:rsidP="00CF7198">
            <w:pPr>
              <w:spacing w:line="320" w:lineRule="exact"/>
              <w:ind w:right="121"/>
              <w:jc w:val="both"/>
              <w:rPr>
                <w:rFonts w:ascii="Cordia New" w:hAnsi="Cordia New" w:cs="Cordia New"/>
                <w:sz w:val="24"/>
                <w:szCs w:val="24"/>
              </w:rPr>
            </w:pPr>
            <w:r w:rsidRPr="00BA7410">
              <w:rPr>
                <w:rFonts w:ascii="Cordia New" w:hAnsi="Cordia New" w:cs="Cordia New"/>
                <w:sz w:val="24"/>
                <w:szCs w:val="24"/>
              </w:rPr>
              <w:t xml:space="preserve">        Financial liabilities measured at</w:t>
            </w:r>
          </w:p>
        </w:tc>
        <w:tc>
          <w:tcPr>
            <w:tcW w:w="957" w:type="dxa"/>
            <w:gridSpan w:val="2"/>
            <w:tcBorders>
              <w:top w:val="nil"/>
              <w:left w:val="nil"/>
              <w:bottom w:val="nil"/>
              <w:right w:val="nil"/>
            </w:tcBorders>
          </w:tcPr>
          <w:p w14:paraId="3575A035" w14:textId="77777777" w:rsidR="00CF7198" w:rsidRPr="00BA7410" w:rsidRDefault="00CF7198" w:rsidP="00CF7198">
            <w:pPr>
              <w:tabs>
                <w:tab w:val="decimal" w:pos="675"/>
              </w:tabs>
              <w:spacing w:line="300" w:lineRule="exact"/>
              <w:ind w:right="-115"/>
              <w:jc w:val="thaiDistribute"/>
              <w:rPr>
                <w:rFonts w:ascii="Cordia New" w:hAnsi="Cordia New" w:cs="Cordia New"/>
                <w:sz w:val="24"/>
                <w:szCs w:val="24"/>
              </w:rPr>
            </w:pPr>
          </w:p>
        </w:tc>
        <w:tc>
          <w:tcPr>
            <w:tcW w:w="958" w:type="dxa"/>
            <w:tcBorders>
              <w:top w:val="nil"/>
              <w:left w:val="nil"/>
              <w:bottom w:val="nil"/>
              <w:right w:val="nil"/>
            </w:tcBorders>
          </w:tcPr>
          <w:p w14:paraId="7C8FD19D" w14:textId="77777777" w:rsidR="00CF7198" w:rsidRPr="00BA7410" w:rsidRDefault="00CF7198" w:rsidP="00CF7198">
            <w:pPr>
              <w:tabs>
                <w:tab w:val="decimal" w:pos="617"/>
              </w:tabs>
              <w:spacing w:line="300" w:lineRule="exact"/>
              <w:ind w:right="-115"/>
              <w:jc w:val="thaiDistribute"/>
              <w:rPr>
                <w:rFonts w:ascii="Cordia New" w:hAnsi="Cordia New" w:cs="Cordia New"/>
                <w:sz w:val="24"/>
                <w:szCs w:val="24"/>
              </w:rPr>
            </w:pPr>
          </w:p>
        </w:tc>
        <w:tc>
          <w:tcPr>
            <w:tcW w:w="957" w:type="dxa"/>
            <w:tcBorders>
              <w:top w:val="nil"/>
              <w:left w:val="nil"/>
              <w:bottom w:val="nil"/>
              <w:right w:val="nil"/>
            </w:tcBorders>
          </w:tcPr>
          <w:p w14:paraId="3469755D" w14:textId="77777777" w:rsidR="00CF7198" w:rsidRPr="00BA7410" w:rsidRDefault="00CF7198" w:rsidP="00CF7198">
            <w:pPr>
              <w:tabs>
                <w:tab w:val="decimal" w:pos="627"/>
              </w:tabs>
              <w:spacing w:line="300" w:lineRule="exact"/>
              <w:ind w:right="-3"/>
              <w:jc w:val="thaiDistribute"/>
              <w:rPr>
                <w:rFonts w:ascii="Cordia New" w:hAnsi="Cordia New" w:cs="Cordia New"/>
                <w:sz w:val="24"/>
                <w:szCs w:val="24"/>
              </w:rPr>
            </w:pPr>
          </w:p>
        </w:tc>
        <w:tc>
          <w:tcPr>
            <w:tcW w:w="958" w:type="dxa"/>
            <w:tcBorders>
              <w:top w:val="nil"/>
              <w:left w:val="nil"/>
              <w:bottom w:val="nil"/>
              <w:right w:val="nil"/>
            </w:tcBorders>
          </w:tcPr>
          <w:p w14:paraId="4CC8380B" w14:textId="77777777" w:rsidR="00CF7198" w:rsidRPr="00BA7410" w:rsidRDefault="00CF7198" w:rsidP="00CF7198">
            <w:pPr>
              <w:tabs>
                <w:tab w:val="decimal" w:pos="709"/>
              </w:tabs>
              <w:spacing w:line="300" w:lineRule="exact"/>
              <w:ind w:left="-117" w:right="-109"/>
              <w:jc w:val="thaiDistribute"/>
              <w:rPr>
                <w:rFonts w:ascii="Cordia New" w:hAnsi="Cordia New" w:cs="Cordia New"/>
                <w:sz w:val="24"/>
                <w:szCs w:val="24"/>
              </w:rPr>
            </w:pPr>
          </w:p>
        </w:tc>
        <w:tc>
          <w:tcPr>
            <w:tcW w:w="957" w:type="dxa"/>
            <w:gridSpan w:val="2"/>
            <w:tcBorders>
              <w:top w:val="nil"/>
              <w:left w:val="nil"/>
              <w:bottom w:val="nil"/>
              <w:right w:val="nil"/>
            </w:tcBorders>
          </w:tcPr>
          <w:p w14:paraId="381ACDDF" w14:textId="77777777" w:rsidR="00CF7198" w:rsidRPr="00BA7410" w:rsidRDefault="00CF7198" w:rsidP="00CF7198">
            <w:pPr>
              <w:tabs>
                <w:tab w:val="decimal" w:pos="593"/>
              </w:tabs>
              <w:spacing w:line="300" w:lineRule="exact"/>
              <w:ind w:left="-118" w:right="-112"/>
              <w:jc w:val="thaiDistribute"/>
              <w:rPr>
                <w:rFonts w:ascii="Cordia New" w:hAnsi="Cordia New" w:cs="Cordia New"/>
                <w:sz w:val="24"/>
                <w:szCs w:val="24"/>
              </w:rPr>
            </w:pPr>
          </w:p>
        </w:tc>
        <w:tc>
          <w:tcPr>
            <w:tcW w:w="1088" w:type="dxa"/>
            <w:tcBorders>
              <w:top w:val="nil"/>
              <w:left w:val="nil"/>
              <w:bottom w:val="nil"/>
              <w:right w:val="nil"/>
            </w:tcBorders>
          </w:tcPr>
          <w:p w14:paraId="7758AF9C" w14:textId="77777777" w:rsidR="00CF7198" w:rsidRPr="00BA7410" w:rsidRDefault="00CF7198" w:rsidP="00CF7198">
            <w:pPr>
              <w:tabs>
                <w:tab w:val="decimal" w:pos="674"/>
              </w:tabs>
              <w:spacing w:line="300" w:lineRule="exact"/>
              <w:ind w:left="-118" w:right="-112"/>
              <w:jc w:val="thaiDistribute"/>
              <w:rPr>
                <w:rFonts w:ascii="Cordia New" w:hAnsi="Cordia New" w:cs="Cordia New"/>
                <w:sz w:val="24"/>
                <w:szCs w:val="24"/>
              </w:rPr>
            </w:pPr>
          </w:p>
        </w:tc>
      </w:tr>
      <w:tr w:rsidR="00CF7198" w:rsidRPr="00BA7410" w14:paraId="1DEE7589" w14:textId="77777777" w:rsidTr="00BB2E09">
        <w:tc>
          <w:tcPr>
            <w:tcW w:w="3327" w:type="dxa"/>
            <w:tcBorders>
              <w:top w:val="nil"/>
              <w:left w:val="nil"/>
              <w:bottom w:val="nil"/>
              <w:right w:val="nil"/>
            </w:tcBorders>
          </w:tcPr>
          <w:p w14:paraId="1E0EF7D0" w14:textId="77777777" w:rsidR="00CF7198" w:rsidRPr="00BA7410" w:rsidRDefault="00CF7198" w:rsidP="00CF7198">
            <w:pPr>
              <w:spacing w:line="320" w:lineRule="exact"/>
              <w:ind w:right="121"/>
              <w:jc w:val="both"/>
              <w:rPr>
                <w:rFonts w:ascii="Cordia New" w:hAnsi="Cordia New" w:cs="Cordia New"/>
                <w:sz w:val="24"/>
                <w:szCs w:val="24"/>
              </w:rPr>
            </w:pPr>
            <w:r w:rsidRPr="00BA7410">
              <w:rPr>
                <w:rFonts w:ascii="Cordia New" w:hAnsi="Cordia New" w:cs="Cordia New"/>
                <w:sz w:val="24"/>
                <w:szCs w:val="24"/>
              </w:rPr>
              <w:t xml:space="preserve">           fair value through profit or loss</w:t>
            </w:r>
          </w:p>
        </w:tc>
        <w:tc>
          <w:tcPr>
            <w:tcW w:w="957" w:type="dxa"/>
            <w:gridSpan w:val="2"/>
            <w:tcBorders>
              <w:top w:val="nil"/>
              <w:left w:val="nil"/>
              <w:bottom w:val="nil"/>
              <w:right w:val="nil"/>
            </w:tcBorders>
          </w:tcPr>
          <w:p w14:paraId="3F45BA55" w14:textId="77777777" w:rsidR="00CF7198" w:rsidRPr="00BA7410" w:rsidRDefault="00CF7198" w:rsidP="00CF7198">
            <w:pPr>
              <w:tabs>
                <w:tab w:val="decimal" w:pos="675"/>
              </w:tabs>
              <w:spacing w:line="300" w:lineRule="exact"/>
              <w:ind w:right="-115"/>
              <w:jc w:val="thaiDistribute"/>
              <w:rPr>
                <w:rFonts w:ascii="Cordia New" w:hAnsi="Cordia New" w:cs="Cordia New"/>
                <w:sz w:val="24"/>
                <w:szCs w:val="24"/>
              </w:rPr>
            </w:pPr>
            <w:r w:rsidRPr="00BA7410">
              <w:rPr>
                <w:rFonts w:ascii="Cordia New" w:hAnsi="Cordia New" w:cs="Cordia New"/>
                <w:sz w:val="24"/>
                <w:szCs w:val="24"/>
              </w:rPr>
              <w:t>455</w:t>
            </w:r>
          </w:p>
        </w:tc>
        <w:tc>
          <w:tcPr>
            <w:tcW w:w="958" w:type="dxa"/>
            <w:tcBorders>
              <w:top w:val="nil"/>
              <w:left w:val="nil"/>
              <w:bottom w:val="nil"/>
              <w:right w:val="nil"/>
            </w:tcBorders>
          </w:tcPr>
          <w:p w14:paraId="710A2B90" w14:textId="77777777" w:rsidR="00CF7198" w:rsidRPr="00BA7410" w:rsidRDefault="00CF7198" w:rsidP="00CF7198">
            <w:pPr>
              <w:tabs>
                <w:tab w:val="decimal" w:pos="617"/>
              </w:tabs>
              <w:spacing w:line="300" w:lineRule="exact"/>
              <w:ind w:right="-115"/>
              <w:jc w:val="thaiDistribute"/>
              <w:rPr>
                <w:rFonts w:ascii="Cordia New" w:hAnsi="Cordia New" w:cs="Cordia New"/>
                <w:sz w:val="24"/>
                <w:szCs w:val="24"/>
              </w:rPr>
            </w:pPr>
            <w:r w:rsidRPr="00BA7410">
              <w:rPr>
                <w:rFonts w:ascii="Cordia New" w:hAnsi="Cordia New" w:cs="Cordia New"/>
                <w:sz w:val="24"/>
                <w:szCs w:val="24"/>
              </w:rPr>
              <w:t>17,308</w:t>
            </w:r>
          </w:p>
        </w:tc>
        <w:tc>
          <w:tcPr>
            <w:tcW w:w="957" w:type="dxa"/>
            <w:tcBorders>
              <w:top w:val="nil"/>
              <w:left w:val="nil"/>
              <w:bottom w:val="nil"/>
              <w:right w:val="nil"/>
            </w:tcBorders>
          </w:tcPr>
          <w:p w14:paraId="2E36279A" w14:textId="77777777" w:rsidR="00CF7198" w:rsidRPr="00BA7410" w:rsidRDefault="00CF7198" w:rsidP="00CF7198">
            <w:pPr>
              <w:tabs>
                <w:tab w:val="decimal" w:pos="627"/>
              </w:tabs>
              <w:spacing w:line="300" w:lineRule="exact"/>
              <w:ind w:right="-3"/>
              <w:jc w:val="thaiDistribute"/>
              <w:rPr>
                <w:rFonts w:ascii="Cordia New" w:hAnsi="Cordia New" w:cs="Cordia New"/>
                <w:sz w:val="24"/>
                <w:szCs w:val="24"/>
              </w:rPr>
            </w:pPr>
            <w:r w:rsidRPr="00BA7410">
              <w:rPr>
                <w:rFonts w:ascii="Cordia New" w:hAnsi="Cordia New" w:cs="Cordia New"/>
                <w:sz w:val="24"/>
                <w:szCs w:val="24"/>
              </w:rPr>
              <w:t>-</w:t>
            </w:r>
          </w:p>
        </w:tc>
        <w:tc>
          <w:tcPr>
            <w:tcW w:w="958" w:type="dxa"/>
            <w:tcBorders>
              <w:top w:val="nil"/>
              <w:left w:val="nil"/>
              <w:bottom w:val="nil"/>
              <w:right w:val="nil"/>
            </w:tcBorders>
          </w:tcPr>
          <w:p w14:paraId="6E9A152F" w14:textId="77777777" w:rsidR="00CF7198" w:rsidRPr="00BA7410" w:rsidRDefault="00CF7198" w:rsidP="00CF7198">
            <w:pPr>
              <w:tabs>
                <w:tab w:val="decimal" w:pos="709"/>
              </w:tabs>
              <w:spacing w:line="300" w:lineRule="exact"/>
              <w:ind w:left="-117" w:right="-109"/>
              <w:jc w:val="thaiDistribute"/>
              <w:rPr>
                <w:rFonts w:ascii="Cordia New" w:hAnsi="Cordia New" w:cs="Cordia New"/>
                <w:sz w:val="24"/>
                <w:szCs w:val="24"/>
              </w:rPr>
            </w:pPr>
            <w:r w:rsidRPr="00BA7410">
              <w:rPr>
                <w:rFonts w:ascii="Cordia New" w:hAnsi="Cordia New" w:cs="Cordia New"/>
                <w:sz w:val="24"/>
                <w:szCs w:val="24"/>
              </w:rPr>
              <w:t>-</w:t>
            </w:r>
          </w:p>
        </w:tc>
        <w:tc>
          <w:tcPr>
            <w:tcW w:w="957" w:type="dxa"/>
            <w:gridSpan w:val="2"/>
            <w:tcBorders>
              <w:top w:val="nil"/>
              <w:left w:val="nil"/>
              <w:bottom w:val="nil"/>
              <w:right w:val="nil"/>
            </w:tcBorders>
          </w:tcPr>
          <w:p w14:paraId="282BAEE7" w14:textId="77777777" w:rsidR="00CF7198" w:rsidRPr="00BA7410" w:rsidRDefault="00CF7198" w:rsidP="00CF7198">
            <w:pPr>
              <w:tabs>
                <w:tab w:val="decimal" w:pos="593"/>
              </w:tabs>
              <w:spacing w:line="300" w:lineRule="exact"/>
              <w:ind w:left="-118" w:right="-112"/>
              <w:jc w:val="thaiDistribute"/>
              <w:rPr>
                <w:rFonts w:ascii="Cordia New" w:hAnsi="Cordia New" w:cs="Cordia New"/>
                <w:sz w:val="24"/>
                <w:szCs w:val="24"/>
              </w:rPr>
            </w:pPr>
            <w:r w:rsidRPr="00BA7410">
              <w:rPr>
                <w:rFonts w:ascii="Cordia New" w:hAnsi="Cordia New" w:cs="Cordia New"/>
                <w:sz w:val="24"/>
                <w:szCs w:val="24"/>
              </w:rPr>
              <w:t>-</w:t>
            </w:r>
          </w:p>
        </w:tc>
        <w:tc>
          <w:tcPr>
            <w:tcW w:w="1088" w:type="dxa"/>
            <w:tcBorders>
              <w:top w:val="nil"/>
              <w:left w:val="nil"/>
              <w:bottom w:val="nil"/>
              <w:right w:val="nil"/>
            </w:tcBorders>
          </w:tcPr>
          <w:p w14:paraId="2EE18D17" w14:textId="77777777" w:rsidR="00CF7198" w:rsidRPr="00BA7410" w:rsidRDefault="00CF7198" w:rsidP="00CF7198">
            <w:pPr>
              <w:tabs>
                <w:tab w:val="decimal" w:pos="674"/>
              </w:tabs>
              <w:spacing w:line="300" w:lineRule="exact"/>
              <w:ind w:left="-118" w:right="-112"/>
              <w:jc w:val="thaiDistribute"/>
              <w:rPr>
                <w:rFonts w:ascii="Cordia New" w:hAnsi="Cordia New" w:cs="Cordia New"/>
                <w:sz w:val="24"/>
                <w:szCs w:val="24"/>
              </w:rPr>
            </w:pPr>
            <w:r w:rsidRPr="00BA7410">
              <w:rPr>
                <w:rFonts w:ascii="Cordia New" w:hAnsi="Cordia New" w:cs="Cordia New"/>
                <w:sz w:val="24"/>
                <w:szCs w:val="24"/>
              </w:rPr>
              <w:t>17,763</w:t>
            </w:r>
          </w:p>
        </w:tc>
      </w:tr>
      <w:tr w:rsidR="00CF7198" w:rsidRPr="00BA7410" w14:paraId="79F91D32" w14:textId="77777777" w:rsidTr="00BB2E09">
        <w:tc>
          <w:tcPr>
            <w:tcW w:w="3327" w:type="dxa"/>
            <w:tcBorders>
              <w:top w:val="nil"/>
              <w:left w:val="nil"/>
              <w:bottom w:val="nil"/>
              <w:right w:val="nil"/>
            </w:tcBorders>
          </w:tcPr>
          <w:p w14:paraId="601FDBDD" w14:textId="77777777" w:rsidR="00CF7198" w:rsidRPr="00BA7410" w:rsidRDefault="00CF7198" w:rsidP="00CF7198">
            <w:pPr>
              <w:spacing w:line="320" w:lineRule="exact"/>
              <w:ind w:right="121"/>
              <w:rPr>
                <w:rFonts w:ascii="Cordia New" w:hAnsi="Cordia New" w:cs="Cordia New"/>
                <w:sz w:val="24"/>
                <w:szCs w:val="24"/>
              </w:rPr>
            </w:pPr>
            <w:r w:rsidRPr="00BA7410">
              <w:rPr>
                <w:rFonts w:ascii="Cordia New" w:hAnsi="Cordia New" w:cs="Cordia New"/>
                <w:sz w:val="24"/>
                <w:szCs w:val="24"/>
              </w:rPr>
              <w:t xml:space="preserve">        Derivatives liabilities</w:t>
            </w:r>
          </w:p>
        </w:tc>
        <w:tc>
          <w:tcPr>
            <w:tcW w:w="957" w:type="dxa"/>
            <w:gridSpan w:val="2"/>
            <w:tcBorders>
              <w:top w:val="nil"/>
              <w:left w:val="nil"/>
              <w:bottom w:val="nil"/>
              <w:right w:val="nil"/>
            </w:tcBorders>
          </w:tcPr>
          <w:p w14:paraId="414297FC" w14:textId="77777777" w:rsidR="00CF7198" w:rsidRPr="00BA7410" w:rsidRDefault="00CF7198" w:rsidP="00CF7198">
            <w:pPr>
              <w:tabs>
                <w:tab w:val="decimal" w:pos="675"/>
              </w:tabs>
              <w:spacing w:line="300" w:lineRule="exact"/>
              <w:ind w:right="-115"/>
              <w:jc w:val="thaiDistribute"/>
              <w:rPr>
                <w:rFonts w:ascii="Cordia New" w:hAnsi="Cordia New" w:cs="Cordia New"/>
                <w:sz w:val="24"/>
                <w:szCs w:val="24"/>
              </w:rPr>
            </w:pPr>
            <w:r w:rsidRPr="00BA7410">
              <w:rPr>
                <w:rFonts w:ascii="Cordia New" w:hAnsi="Cordia New" w:cs="Cordia New"/>
                <w:sz w:val="24"/>
                <w:szCs w:val="24"/>
              </w:rPr>
              <w:t>16,661</w:t>
            </w:r>
          </w:p>
        </w:tc>
        <w:tc>
          <w:tcPr>
            <w:tcW w:w="958" w:type="dxa"/>
            <w:tcBorders>
              <w:top w:val="nil"/>
              <w:left w:val="nil"/>
              <w:bottom w:val="nil"/>
              <w:right w:val="nil"/>
            </w:tcBorders>
          </w:tcPr>
          <w:p w14:paraId="32CD6B33" w14:textId="77777777" w:rsidR="00CF7198" w:rsidRPr="00BA7410" w:rsidRDefault="00CF7198" w:rsidP="00CF7198">
            <w:pPr>
              <w:tabs>
                <w:tab w:val="decimal" w:pos="617"/>
              </w:tabs>
              <w:spacing w:line="300" w:lineRule="exact"/>
              <w:ind w:right="-115"/>
              <w:jc w:val="thaiDistribute"/>
              <w:rPr>
                <w:rFonts w:ascii="Cordia New" w:hAnsi="Cordia New" w:cs="Cordia New"/>
                <w:sz w:val="24"/>
                <w:szCs w:val="24"/>
              </w:rPr>
            </w:pPr>
            <w:r w:rsidRPr="00BA7410">
              <w:rPr>
                <w:rFonts w:ascii="Cordia New" w:hAnsi="Cordia New" w:cs="Cordia New"/>
                <w:sz w:val="24"/>
                <w:szCs w:val="24"/>
              </w:rPr>
              <w:t>24,209</w:t>
            </w:r>
          </w:p>
        </w:tc>
        <w:tc>
          <w:tcPr>
            <w:tcW w:w="957" w:type="dxa"/>
            <w:tcBorders>
              <w:top w:val="nil"/>
              <w:left w:val="nil"/>
              <w:bottom w:val="nil"/>
              <w:right w:val="nil"/>
            </w:tcBorders>
          </w:tcPr>
          <w:p w14:paraId="0D965667" w14:textId="77777777" w:rsidR="00CF7198" w:rsidRPr="00BA7410" w:rsidRDefault="00CF7198" w:rsidP="00CF7198">
            <w:pPr>
              <w:tabs>
                <w:tab w:val="decimal" w:pos="627"/>
              </w:tabs>
              <w:spacing w:line="300" w:lineRule="exact"/>
              <w:ind w:right="-3"/>
              <w:jc w:val="thaiDistribute"/>
              <w:rPr>
                <w:rFonts w:ascii="Cordia New" w:hAnsi="Cordia New" w:cs="Cordia New"/>
                <w:sz w:val="24"/>
                <w:szCs w:val="24"/>
              </w:rPr>
            </w:pPr>
            <w:r w:rsidRPr="00BA7410">
              <w:rPr>
                <w:rFonts w:ascii="Cordia New" w:hAnsi="Cordia New" w:cs="Cordia New"/>
                <w:sz w:val="24"/>
                <w:szCs w:val="24"/>
              </w:rPr>
              <w:t>23,832</w:t>
            </w:r>
          </w:p>
        </w:tc>
        <w:tc>
          <w:tcPr>
            <w:tcW w:w="958" w:type="dxa"/>
            <w:tcBorders>
              <w:top w:val="nil"/>
              <w:left w:val="nil"/>
              <w:bottom w:val="nil"/>
              <w:right w:val="nil"/>
            </w:tcBorders>
          </w:tcPr>
          <w:p w14:paraId="5B7D5CD9" w14:textId="77777777" w:rsidR="00CF7198" w:rsidRPr="00BA7410" w:rsidRDefault="00CF7198" w:rsidP="00CF7198">
            <w:pPr>
              <w:tabs>
                <w:tab w:val="decimal" w:pos="709"/>
              </w:tabs>
              <w:spacing w:line="300" w:lineRule="exact"/>
              <w:ind w:left="-117" w:right="-109"/>
              <w:jc w:val="thaiDistribute"/>
              <w:rPr>
                <w:rFonts w:ascii="Cordia New" w:hAnsi="Cordia New" w:cs="Cordia New"/>
                <w:sz w:val="24"/>
                <w:szCs w:val="24"/>
              </w:rPr>
            </w:pPr>
            <w:r w:rsidRPr="00BA7410">
              <w:rPr>
                <w:rFonts w:ascii="Cordia New" w:hAnsi="Cordia New" w:cs="Cordia New"/>
                <w:sz w:val="24"/>
                <w:szCs w:val="24"/>
              </w:rPr>
              <w:t>-</w:t>
            </w:r>
          </w:p>
        </w:tc>
        <w:tc>
          <w:tcPr>
            <w:tcW w:w="957" w:type="dxa"/>
            <w:gridSpan w:val="2"/>
            <w:tcBorders>
              <w:top w:val="nil"/>
              <w:left w:val="nil"/>
              <w:bottom w:val="nil"/>
              <w:right w:val="nil"/>
            </w:tcBorders>
          </w:tcPr>
          <w:p w14:paraId="735FC9D8" w14:textId="77777777" w:rsidR="00CF7198" w:rsidRPr="00BA7410" w:rsidRDefault="00CF7198" w:rsidP="00CF7198">
            <w:pPr>
              <w:tabs>
                <w:tab w:val="decimal" w:pos="593"/>
              </w:tabs>
              <w:spacing w:line="300" w:lineRule="exact"/>
              <w:ind w:left="-118" w:right="-112"/>
              <w:jc w:val="thaiDistribute"/>
              <w:rPr>
                <w:rFonts w:ascii="Cordia New" w:hAnsi="Cordia New" w:cs="Cordia New"/>
                <w:sz w:val="24"/>
                <w:szCs w:val="24"/>
              </w:rPr>
            </w:pPr>
            <w:r w:rsidRPr="00BA7410">
              <w:rPr>
                <w:rFonts w:ascii="Cordia New" w:hAnsi="Cordia New" w:cs="Cordia New"/>
                <w:sz w:val="24"/>
                <w:szCs w:val="24"/>
              </w:rPr>
              <w:t>-</w:t>
            </w:r>
          </w:p>
        </w:tc>
        <w:tc>
          <w:tcPr>
            <w:tcW w:w="1088" w:type="dxa"/>
            <w:tcBorders>
              <w:top w:val="nil"/>
              <w:left w:val="nil"/>
              <w:bottom w:val="nil"/>
              <w:right w:val="nil"/>
            </w:tcBorders>
          </w:tcPr>
          <w:p w14:paraId="3CCF5B94" w14:textId="77777777" w:rsidR="00CF7198" w:rsidRPr="00BA7410" w:rsidRDefault="00CF7198" w:rsidP="00CF7198">
            <w:pPr>
              <w:tabs>
                <w:tab w:val="decimal" w:pos="674"/>
              </w:tabs>
              <w:spacing w:line="300" w:lineRule="exact"/>
              <w:ind w:left="-118" w:right="-112"/>
              <w:jc w:val="thaiDistribute"/>
              <w:rPr>
                <w:rFonts w:ascii="Cordia New" w:hAnsi="Cordia New" w:cs="Cordia New"/>
                <w:sz w:val="24"/>
                <w:szCs w:val="24"/>
              </w:rPr>
            </w:pPr>
            <w:r w:rsidRPr="00BA7410">
              <w:rPr>
                <w:rFonts w:ascii="Cordia New" w:hAnsi="Cordia New" w:cs="Cordia New"/>
                <w:sz w:val="24"/>
                <w:szCs w:val="24"/>
              </w:rPr>
              <w:t>64,702</w:t>
            </w:r>
          </w:p>
        </w:tc>
      </w:tr>
      <w:tr w:rsidR="00CF7198" w:rsidRPr="00BA7410" w14:paraId="45C0426C" w14:textId="77777777" w:rsidTr="00BB2E09">
        <w:tc>
          <w:tcPr>
            <w:tcW w:w="3327" w:type="dxa"/>
            <w:tcBorders>
              <w:top w:val="nil"/>
              <w:left w:val="nil"/>
              <w:bottom w:val="nil"/>
              <w:right w:val="nil"/>
            </w:tcBorders>
          </w:tcPr>
          <w:p w14:paraId="64E1FE99" w14:textId="77777777" w:rsidR="00CF7198" w:rsidRPr="00BA7410" w:rsidRDefault="00CF7198" w:rsidP="00CF7198">
            <w:pPr>
              <w:spacing w:line="320" w:lineRule="exact"/>
              <w:ind w:right="121"/>
              <w:rPr>
                <w:rFonts w:ascii="Cordia New" w:hAnsi="Cordia New" w:cs="Cordia New"/>
                <w:sz w:val="24"/>
                <w:szCs w:val="24"/>
              </w:rPr>
            </w:pPr>
            <w:r w:rsidRPr="00BA7410">
              <w:rPr>
                <w:rFonts w:ascii="Cordia New" w:hAnsi="Cordia New" w:cs="Cordia New"/>
                <w:sz w:val="24"/>
                <w:szCs w:val="24"/>
              </w:rPr>
              <w:t xml:space="preserve">        Debt issued and borrowings</w:t>
            </w:r>
          </w:p>
        </w:tc>
        <w:tc>
          <w:tcPr>
            <w:tcW w:w="957" w:type="dxa"/>
            <w:gridSpan w:val="2"/>
            <w:tcBorders>
              <w:top w:val="nil"/>
              <w:left w:val="nil"/>
              <w:bottom w:val="nil"/>
              <w:right w:val="nil"/>
            </w:tcBorders>
          </w:tcPr>
          <w:p w14:paraId="4CF1221A" w14:textId="77777777" w:rsidR="00CF7198" w:rsidRPr="00BA7410" w:rsidRDefault="00CF7198" w:rsidP="00CF7198">
            <w:pPr>
              <w:tabs>
                <w:tab w:val="decimal" w:pos="675"/>
              </w:tabs>
              <w:spacing w:line="300" w:lineRule="exact"/>
              <w:ind w:right="-115"/>
              <w:jc w:val="thaiDistribute"/>
              <w:rPr>
                <w:rFonts w:ascii="Cordia New" w:hAnsi="Cordia New" w:cs="Cordia New"/>
                <w:sz w:val="24"/>
                <w:szCs w:val="24"/>
              </w:rPr>
            </w:pPr>
            <w:r w:rsidRPr="00BA7410">
              <w:rPr>
                <w:rFonts w:ascii="Cordia New" w:hAnsi="Cordia New" w:cs="Cordia New"/>
                <w:sz w:val="24"/>
                <w:szCs w:val="24"/>
              </w:rPr>
              <w:t>26,575</w:t>
            </w:r>
          </w:p>
        </w:tc>
        <w:tc>
          <w:tcPr>
            <w:tcW w:w="958" w:type="dxa"/>
            <w:tcBorders>
              <w:top w:val="nil"/>
              <w:left w:val="nil"/>
              <w:bottom w:val="nil"/>
              <w:right w:val="nil"/>
            </w:tcBorders>
          </w:tcPr>
          <w:p w14:paraId="59B61636" w14:textId="77777777" w:rsidR="00CF7198" w:rsidRPr="00BA7410" w:rsidRDefault="00CF7198" w:rsidP="00CF7198">
            <w:pPr>
              <w:tabs>
                <w:tab w:val="decimal" w:pos="617"/>
              </w:tabs>
              <w:spacing w:line="300" w:lineRule="exact"/>
              <w:ind w:right="-115"/>
              <w:jc w:val="thaiDistribute"/>
              <w:rPr>
                <w:rFonts w:ascii="Cordia New" w:hAnsi="Cordia New" w:cs="Cordia New"/>
                <w:sz w:val="24"/>
                <w:szCs w:val="24"/>
              </w:rPr>
            </w:pPr>
            <w:r w:rsidRPr="00BA7410">
              <w:rPr>
                <w:rFonts w:ascii="Cordia New" w:hAnsi="Cordia New" w:cs="Cordia New"/>
                <w:sz w:val="24"/>
                <w:szCs w:val="24"/>
              </w:rPr>
              <w:t>62,133</w:t>
            </w:r>
          </w:p>
        </w:tc>
        <w:tc>
          <w:tcPr>
            <w:tcW w:w="957" w:type="dxa"/>
            <w:tcBorders>
              <w:top w:val="nil"/>
              <w:left w:val="nil"/>
              <w:bottom w:val="nil"/>
              <w:right w:val="nil"/>
            </w:tcBorders>
          </w:tcPr>
          <w:p w14:paraId="397EFC7F" w14:textId="77777777" w:rsidR="00CF7198" w:rsidRPr="00BA7410" w:rsidRDefault="00CF7198" w:rsidP="00CF7198">
            <w:pPr>
              <w:tabs>
                <w:tab w:val="decimal" w:pos="627"/>
              </w:tabs>
              <w:spacing w:line="300" w:lineRule="exact"/>
              <w:ind w:right="-3"/>
              <w:jc w:val="thaiDistribute"/>
              <w:rPr>
                <w:rFonts w:ascii="Cordia New" w:hAnsi="Cordia New" w:cs="Cordia New"/>
                <w:sz w:val="24"/>
                <w:szCs w:val="24"/>
              </w:rPr>
            </w:pPr>
            <w:r w:rsidRPr="00BA7410">
              <w:rPr>
                <w:rFonts w:ascii="Cordia New" w:hAnsi="Cordia New" w:cs="Cordia New"/>
                <w:sz w:val="24"/>
                <w:szCs w:val="24"/>
              </w:rPr>
              <w:t>91,077</w:t>
            </w:r>
          </w:p>
        </w:tc>
        <w:tc>
          <w:tcPr>
            <w:tcW w:w="958" w:type="dxa"/>
            <w:tcBorders>
              <w:top w:val="nil"/>
              <w:left w:val="nil"/>
              <w:bottom w:val="nil"/>
              <w:right w:val="nil"/>
            </w:tcBorders>
          </w:tcPr>
          <w:p w14:paraId="57A956AC" w14:textId="77777777" w:rsidR="00CF7198" w:rsidRPr="00BA7410" w:rsidRDefault="00CF7198" w:rsidP="00CF7198">
            <w:pPr>
              <w:tabs>
                <w:tab w:val="decimal" w:pos="709"/>
              </w:tabs>
              <w:spacing w:line="300" w:lineRule="exact"/>
              <w:ind w:left="-117" w:right="-109"/>
              <w:jc w:val="thaiDistribute"/>
              <w:rPr>
                <w:rFonts w:ascii="Cordia New" w:hAnsi="Cordia New" w:cs="Cordia New"/>
                <w:sz w:val="24"/>
                <w:szCs w:val="24"/>
              </w:rPr>
            </w:pPr>
            <w:r w:rsidRPr="00BA7410">
              <w:rPr>
                <w:rFonts w:ascii="Cordia New" w:hAnsi="Cordia New" w:cs="Cordia New"/>
                <w:sz w:val="24"/>
                <w:szCs w:val="24"/>
              </w:rPr>
              <w:t>34,000</w:t>
            </w:r>
          </w:p>
        </w:tc>
        <w:tc>
          <w:tcPr>
            <w:tcW w:w="957" w:type="dxa"/>
            <w:gridSpan w:val="2"/>
            <w:tcBorders>
              <w:top w:val="nil"/>
              <w:left w:val="nil"/>
              <w:bottom w:val="nil"/>
              <w:right w:val="nil"/>
            </w:tcBorders>
          </w:tcPr>
          <w:p w14:paraId="166EE9B7" w14:textId="77777777" w:rsidR="00CF7198" w:rsidRPr="00BA7410" w:rsidRDefault="00CF7198" w:rsidP="00CF7198">
            <w:pPr>
              <w:tabs>
                <w:tab w:val="decimal" w:pos="593"/>
              </w:tabs>
              <w:spacing w:line="300" w:lineRule="exact"/>
              <w:ind w:left="-118" w:right="-112"/>
              <w:jc w:val="thaiDistribute"/>
              <w:rPr>
                <w:rFonts w:ascii="Cordia New" w:hAnsi="Cordia New" w:cs="Cordia New"/>
                <w:sz w:val="24"/>
                <w:szCs w:val="24"/>
              </w:rPr>
            </w:pPr>
            <w:r w:rsidRPr="00BA7410">
              <w:rPr>
                <w:rFonts w:ascii="Cordia New" w:hAnsi="Cordia New" w:cs="Cordia New"/>
                <w:sz w:val="24"/>
                <w:szCs w:val="24"/>
              </w:rPr>
              <w:t>-</w:t>
            </w:r>
          </w:p>
        </w:tc>
        <w:tc>
          <w:tcPr>
            <w:tcW w:w="1088" w:type="dxa"/>
            <w:tcBorders>
              <w:top w:val="nil"/>
              <w:left w:val="nil"/>
              <w:bottom w:val="nil"/>
              <w:right w:val="nil"/>
            </w:tcBorders>
          </w:tcPr>
          <w:p w14:paraId="3808D42B" w14:textId="77777777" w:rsidR="00CF7198" w:rsidRPr="00BA7410" w:rsidRDefault="00CF7198" w:rsidP="00CF7198">
            <w:pPr>
              <w:tabs>
                <w:tab w:val="decimal" w:pos="674"/>
              </w:tabs>
              <w:spacing w:line="300" w:lineRule="exact"/>
              <w:ind w:left="-118" w:right="-112"/>
              <w:jc w:val="thaiDistribute"/>
              <w:rPr>
                <w:rFonts w:ascii="Cordia New" w:hAnsi="Cordia New" w:cs="Cordia New"/>
                <w:sz w:val="24"/>
                <w:szCs w:val="24"/>
              </w:rPr>
            </w:pPr>
            <w:r w:rsidRPr="00BA7410">
              <w:rPr>
                <w:rFonts w:ascii="Cordia New" w:hAnsi="Cordia New" w:cs="Cordia New"/>
                <w:sz w:val="24"/>
                <w:szCs w:val="24"/>
              </w:rPr>
              <w:t>213,785</w:t>
            </w:r>
          </w:p>
        </w:tc>
      </w:tr>
    </w:tbl>
    <w:p w14:paraId="7BC10A0A" w14:textId="77777777" w:rsidR="002062D0" w:rsidRPr="00BA7410" w:rsidRDefault="002062D0" w:rsidP="002062D0">
      <w:pPr>
        <w:ind w:left="1560" w:right="-22"/>
        <w:jc w:val="both"/>
        <w:rPr>
          <w:rFonts w:ascii="Cordia New" w:hAnsi="Cordia New" w:cs="Cordia New"/>
          <w:sz w:val="16"/>
          <w:szCs w:val="16"/>
        </w:rPr>
      </w:pPr>
    </w:p>
    <w:p w14:paraId="37AB158C" w14:textId="77777777" w:rsidR="002062D0" w:rsidRPr="00BA7410" w:rsidRDefault="002062D0">
      <w:pPr>
        <w:ind w:left="1560" w:right="-22"/>
        <w:jc w:val="both"/>
        <w:rPr>
          <w:rFonts w:ascii="Cordia New" w:hAnsi="Cordia New" w:cs="Cordia New"/>
          <w:sz w:val="16"/>
          <w:szCs w:val="16"/>
        </w:rPr>
      </w:pPr>
    </w:p>
    <w:p w14:paraId="396675B3" w14:textId="77777777" w:rsidR="002062D0" w:rsidRPr="00BA7410" w:rsidRDefault="002062D0">
      <w:pPr>
        <w:ind w:left="1560" w:right="-22"/>
        <w:jc w:val="both"/>
        <w:rPr>
          <w:rFonts w:ascii="Cordia New" w:hAnsi="Cordia New" w:cs="Cordia New"/>
          <w:sz w:val="16"/>
          <w:szCs w:val="16"/>
        </w:rPr>
      </w:pPr>
    </w:p>
    <w:p w14:paraId="2ABE25B3" w14:textId="77777777" w:rsidR="002062D0" w:rsidRPr="00BA7410" w:rsidRDefault="002062D0">
      <w:pPr>
        <w:ind w:left="1560" w:right="-22"/>
        <w:jc w:val="both"/>
        <w:rPr>
          <w:rFonts w:ascii="Cordia New" w:hAnsi="Cordia New" w:cs="Cordia New"/>
          <w:sz w:val="16"/>
          <w:szCs w:val="16"/>
        </w:rPr>
      </w:pPr>
    </w:p>
    <w:p w14:paraId="5BB91D6A" w14:textId="77777777" w:rsidR="002062D0" w:rsidRPr="00BA7410" w:rsidRDefault="002062D0">
      <w:pPr>
        <w:ind w:left="1560" w:right="-22"/>
        <w:jc w:val="both"/>
        <w:rPr>
          <w:rFonts w:ascii="Cordia New" w:hAnsi="Cordia New" w:cs="Cordia New"/>
          <w:sz w:val="16"/>
          <w:szCs w:val="16"/>
        </w:rPr>
      </w:pPr>
    </w:p>
    <w:p w14:paraId="67AA6018" w14:textId="77777777" w:rsidR="002062D0" w:rsidRPr="00BA7410" w:rsidRDefault="002062D0">
      <w:pPr>
        <w:ind w:left="1560" w:right="-22"/>
        <w:jc w:val="both"/>
        <w:rPr>
          <w:rFonts w:ascii="Cordia New" w:hAnsi="Cordia New" w:cs="Cordia New"/>
          <w:sz w:val="16"/>
          <w:szCs w:val="16"/>
        </w:rPr>
      </w:pPr>
    </w:p>
    <w:p w14:paraId="0E356AD7" w14:textId="77777777" w:rsidR="002062D0" w:rsidRPr="00BA7410" w:rsidRDefault="002062D0">
      <w:pPr>
        <w:ind w:left="1560" w:right="-22"/>
        <w:jc w:val="both"/>
        <w:rPr>
          <w:rFonts w:ascii="Cordia New" w:hAnsi="Cordia New" w:cs="Cordia New"/>
          <w:sz w:val="16"/>
          <w:szCs w:val="16"/>
        </w:rPr>
      </w:pPr>
    </w:p>
    <w:p w14:paraId="32505FB8" w14:textId="77777777" w:rsidR="002062D0" w:rsidRPr="00BA7410" w:rsidRDefault="002062D0">
      <w:pPr>
        <w:ind w:left="1560" w:right="-22"/>
        <w:jc w:val="both"/>
        <w:rPr>
          <w:rFonts w:ascii="Cordia New" w:hAnsi="Cordia New" w:cs="Cordia New"/>
          <w:sz w:val="16"/>
          <w:szCs w:val="16"/>
        </w:rPr>
      </w:pPr>
    </w:p>
    <w:p w14:paraId="5074F6BA" w14:textId="77777777" w:rsidR="002062D0" w:rsidRPr="00BA7410" w:rsidRDefault="002062D0">
      <w:pPr>
        <w:ind w:left="1560" w:right="-22"/>
        <w:jc w:val="both"/>
        <w:rPr>
          <w:rFonts w:ascii="Cordia New" w:hAnsi="Cordia New" w:cs="Cordia New"/>
          <w:sz w:val="16"/>
          <w:szCs w:val="16"/>
        </w:rPr>
      </w:pPr>
    </w:p>
    <w:p w14:paraId="322A1217" w14:textId="77777777" w:rsidR="002062D0" w:rsidRPr="00BA7410" w:rsidRDefault="002062D0">
      <w:pPr>
        <w:ind w:left="1560" w:right="-22"/>
        <w:jc w:val="both"/>
        <w:rPr>
          <w:rFonts w:ascii="Cordia New" w:hAnsi="Cordia New" w:cs="Cordia New"/>
          <w:sz w:val="16"/>
          <w:szCs w:val="16"/>
        </w:rPr>
      </w:pPr>
    </w:p>
    <w:p w14:paraId="1304D200" w14:textId="77777777" w:rsidR="002062D0" w:rsidRPr="00BA7410" w:rsidRDefault="002062D0">
      <w:pPr>
        <w:ind w:left="1560" w:right="-22"/>
        <w:jc w:val="both"/>
        <w:rPr>
          <w:rFonts w:ascii="Cordia New" w:hAnsi="Cordia New" w:cs="Cordia New"/>
          <w:sz w:val="16"/>
          <w:szCs w:val="16"/>
        </w:rPr>
      </w:pPr>
    </w:p>
    <w:p w14:paraId="3AF91514" w14:textId="77777777" w:rsidR="002062D0" w:rsidRPr="00BA7410" w:rsidRDefault="002062D0">
      <w:pPr>
        <w:ind w:left="1560" w:right="-22"/>
        <w:jc w:val="both"/>
        <w:rPr>
          <w:rFonts w:ascii="Cordia New" w:hAnsi="Cordia New" w:cs="Cordia New"/>
          <w:sz w:val="16"/>
          <w:szCs w:val="16"/>
        </w:rPr>
      </w:pPr>
    </w:p>
    <w:p w14:paraId="00AA7A42" w14:textId="77777777" w:rsidR="002062D0" w:rsidRPr="00BA7410" w:rsidRDefault="002062D0">
      <w:pPr>
        <w:ind w:left="1560" w:right="-22"/>
        <w:jc w:val="both"/>
        <w:rPr>
          <w:rFonts w:ascii="Cordia New" w:hAnsi="Cordia New" w:cs="Cordia New"/>
          <w:sz w:val="16"/>
          <w:szCs w:val="16"/>
        </w:rPr>
      </w:pPr>
    </w:p>
    <w:p w14:paraId="2720EF39" w14:textId="77777777" w:rsidR="002062D0" w:rsidRPr="00BA7410" w:rsidRDefault="002062D0">
      <w:pPr>
        <w:ind w:left="1560" w:right="-22"/>
        <w:jc w:val="both"/>
        <w:rPr>
          <w:rFonts w:ascii="Cordia New" w:hAnsi="Cordia New" w:cs="Cordia New"/>
          <w:sz w:val="16"/>
          <w:szCs w:val="16"/>
        </w:rPr>
      </w:pPr>
    </w:p>
    <w:p w14:paraId="35862EDB" w14:textId="77777777" w:rsidR="002062D0" w:rsidRPr="00BA7410" w:rsidRDefault="002062D0">
      <w:pPr>
        <w:ind w:left="1560" w:right="-22"/>
        <w:jc w:val="both"/>
        <w:rPr>
          <w:rFonts w:ascii="Cordia New" w:hAnsi="Cordia New" w:cs="Cordia New"/>
          <w:sz w:val="16"/>
          <w:szCs w:val="16"/>
        </w:rPr>
      </w:pPr>
    </w:p>
    <w:p w14:paraId="77C06208" w14:textId="77777777" w:rsidR="002062D0" w:rsidRPr="00BA7410" w:rsidRDefault="002062D0">
      <w:pPr>
        <w:ind w:left="1560" w:right="-22"/>
        <w:jc w:val="both"/>
        <w:rPr>
          <w:rFonts w:ascii="Cordia New" w:hAnsi="Cordia New" w:cs="Cordia New"/>
          <w:sz w:val="16"/>
          <w:szCs w:val="16"/>
        </w:rPr>
      </w:pPr>
    </w:p>
    <w:p w14:paraId="2A7DC697" w14:textId="77777777" w:rsidR="002062D0" w:rsidRPr="00BA7410" w:rsidRDefault="002062D0">
      <w:pPr>
        <w:ind w:left="1560" w:right="-22"/>
        <w:jc w:val="both"/>
        <w:rPr>
          <w:rFonts w:ascii="Cordia New" w:hAnsi="Cordia New" w:cs="Cordia New"/>
          <w:sz w:val="16"/>
          <w:szCs w:val="16"/>
        </w:rPr>
      </w:pPr>
    </w:p>
    <w:p w14:paraId="36386819" w14:textId="77777777" w:rsidR="002062D0" w:rsidRPr="00BA7410" w:rsidRDefault="002062D0">
      <w:pPr>
        <w:ind w:left="1560" w:right="-22"/>
        <w:jc w:val="both"/>
        <w:rPr>
          <w:rFonts w:ascii="Cordia New" w:hAnsi="Cordia New" w:cs="Cordia New"/>
          <w:sz w:val="16"/>
          <w:szCs w:val="16"/>
        </w:rPr>
      </w:pPr>
    </w:p>
    <w:p w14:paraId="2CFE475F" w14:textId="77777777" w:rsidR="002062D0" w:rsidRPr="00BA7410" w:rsidRDefault="002062D0">
      <w:pPr>
        <w:ind w:left="1560" w:right="-22"/>
        <w:jc w:val="both"/>
        <w:rPr>
          <w:rFonts w:ascii="Cordia New" w:hAnsi="Cordia New" w:cs="Cordia New"/>
          <w:sz w:val="16"/>
          <w:szCs w:val="16"/>
        </w:rPr>
      </w:pPr>
    </w:p>
    <w:p w14:paraId="3204DB82" w14:textId="77777777" w:rsidR="002062D0" w:rsidRPr="00BA7410" w:rsidRDefault="002062D0">
      <w:pPr>
        <w:ind w:left="1560" w:right="-22"/>
        <w:jc w:val="both"/>
        <w:rPr>
          <w:rFonts w:ascii="Cordia New" w:hAnsi="Cordia New" w:cs="Cordia New"/>
          <w:sz w:val="16"/>
          <w:szCs w:val="16"/>
        </w:rPr>
      </w:pPr>
    </w:p>
    <w:p w14:paraId="7F65D573" w14:textId="77777777" w:rsidR="002062D0" w:rsidRPr="00BA7410" w:rsidRDefault="002062D0">
      <w:pPr>
        <w:ind w:left="1560" w:right="-22"/>
        <w:jc w:val="both"/>
        <w:rPr>
          <w:rFonts w:ascii="Cordia New" w:hAnsi="Cordia New" w:cs="Cordia New"/>
          <w:sz w:val="16"/>
          <w:szCs w:val="16"/>
        </w:rPr>
      </w:pPr>
    </w:p>
    <w:p w14:paraId="0819D355" w14:textId="77777777" w:rsidR="000E2D2B" w:rsidRPr="00BA7410" w:rsidRDefault="000E2D2B">
      <w:pPr>
        <w:ind w:left="1560" w:right="-22"/>
        <w:jc w:val="both"/>
        <w:rPr>
          <w:rFonts w:ascii="Cordia New" w:hAnsi="Cordia New" w:cs="Cordia New"/>
          <w:sz w:val="16"/>
          <w:szCs w:val="16"/>
        </w:rPr>
      </w:pPr>
    </w:p>
    <w:p w14:paraId="61CD13D5" w14:textId="77777777" w:rsidR="000E2D2B" w:rsidRPr="00BA7410" w:rsidRDefault="000E2D2B">
      <w:pPr>
        <w:ind w:left="1560" w:right="-22"/>
        <w:jc w:val="both"/>
        <w:rPr>
          <w:rFonts w:ascii="Cordia New" w:hAnsi="Cordia New" w:cs="Cordia New"/>
          <w:sz w:val="16"/>
          <w:szCs w:val="16"/>
        </w:rPr>
      </w:pPr>
    </w:p>
    <w:p w14:paraId="137EB5D0" w14:textId="77777777" w:rsidR="000E2D2B" w:rsidRPr="00BA7410" w:rsidRDefault="000E2D2B">
      <w:pPr>
        <w:ind w:left="1560" w:right="-22"/>
        <w:jc w:val="both"/>
        <w:rPr>
          <w:rFonts w:ascii="Cordia New" w:hAnsi="Cordia New" w:cs="Cordia New"/>
          <w:sz w:val="16"/>
          <w:szCs w:val="16"/>
        </w:rPr>
      </w:pPr>
    </w:p>
    <w:p w14:paraId="7F11A175" w14:textId="77777777" w:rsidR="000E2D2B" w:rsidRPr="00BA7410" w:rsidRDefault="000E2D2B">
      <w:pPr>
        <w:ind w:left="1560" w:right="-22"/>
        <w:jc w:val="both"/>
        <w:rPr>
          <w:rFonts w:ascii="Cordia New" w:hAnsi="Cordia New" w:cs="Cordia New"/>
          <w:sz w:val="16"/>
          <w:szCs w:val="16"/>
        </w:rPr>
      </w:pPr>
    </w:p>
    <w:p w14:paraId="626C0ED8" w14:textId="77777777" w:rsidR="000E2D2B" w:rsidRPr="00BA7410" w:rsidRDefault="000E2D2B">
      <w:pPr>
        <w:ind w:left="1560" w:right="-22"/>
        <w:jc w:val="both"/>
        <w:rPr>
          <w:rFonts w:ascii="Cordia New" w:hAnsi="Cordia New" w:cs="Cordia New"/>
          <w:sz w:val="16"/>
          <w:szCs w:val="16"/>
        </w:rPr>
      </w:pPr>
    </w:p>
    <w:p w14:paraId="668272B9" w14:textId="77777777" w:rsidR="000E2D2B" w:rsidRPr="00BA7410" w:rsidRDefault="000E2D2B">
      <w:pPr>
        <w:ind w:left="1560" w:right="-22"/>
        <w:jc w:val="both"/>
        <w:rPr>
          <w:rFonts w:ascii="Cordia New" w:hAnsi="Cordia New" w:cs="Cordia New"/>
          <w:sz w:val="16"/>
          <w:szCs w:val="16"/>
        </w:rPr>
      </w:pPr>
    </w:p>
    <w:p w14:paraId="3577FF85" w14:textId="77777777" w:rsidR="000E2D2B" w:rsidRPr="00BA7410" w:rsidRDefault="000E2D2B">
      <w:pPr>
        <w:ind w:left="1560" w:right="-22"/>
        <w:jc w:val="both"/>
        <w:rPr>
          <w:rFonts w:ascii="Cordia New" w:hAnsi="Cordia New" w:cs="Cordia New"/>
          <w:sz w:val="16"/>
          <w:szCs w:val="16"/>
        </w:rPr>
      </w:pPr>
    </w:p>
    <w:p w14:paraId="579262C3" w14:textId="77777777" w:rsidR="000E2D2B" w:rsidRPr="00BA7410" w:rsidRDefault="000E2D2B">
      <w:pPr>
        <w:ind w:left="1560" w:right="-22"/>
        <w:jc w:val="both"/>
        <w:rPr>
          <w:rFonts w:ascii="Cordia New" w:hAnsi="Cordia New" w:cs="Cordia New"/>
          <w:sz w:val="16"/>
          <w:szCs w:val="16"/>
        </w:rPr>
      </w:pPr>
    </w:p>
    <w:p w14:paraId="25E3BDB1" w14:textId="77777777" w:rsidR="000E2D2B" w:rsidRPr="00BA7410" w:rsidRDefault="000E2D2B">
      <w:pPr>
        <w:ind w:left="1560" w:right="-22"/>
        <w:jc w:val="both"/>
        <w:rPr>
          <w:rFonts w:ascii="Cordia New" w:hAnsi="Cordia New" w:cs="Cordia New"/>
          <w:sz w:val="16"/>
          <w:szCs w:val="16"/>
        </w:rPr>
      </w:pPr>
    </w:p>
    <w:p w14:paraId="2CF0E387" w14:textId="77777777" w:rsidR="000E2D2B" w:rsidRPr="00BA7410" w:rsidRDefault="000E2D2B">
      <w:pPr>
        <w:ind w:left="1560" w:right="-22"/>
        <w:jc w:val="both"/>
        <w:rPr>
          <w:rFonts w:ascii="Cordia New" w:hAnsi="Cordia New" w:cs="Cordia New"/>
          <w:sz w:val="16"/>
          <w:szCs w:val="16"/>
        </w:rPr>
      </w:pPr>
    </w:p>
    <w:p w14:paraId="30557CAC" w14:textId="77777777" w:rsidR="000E2D2B" w:rsidRPr="00BA7410" w:rsidRDefault="000E2D2B">
      <w:pPr>
        <w:ind w:left="1560" w:right="-22"/>
        <w:jc w:val="both"/>
        <w:rPr>
          <w:rFonts w:ascii="Cordia New" w:hAnsi="Cordia New" w:cs="Cordia New"/>
          <w:sz w:val="16"/>
          <w:szCs w:val="16"/>
        </w:rPr>
      </w:pPr>
    </w:p>
    <w:tbl>
      <w:tblPr>
        <w:tblW w:w="9202" w:type="dxa"/>
        <w:tblInd w:w="959" w:type="dxa"/>
        <w:tblLayout w:type="fixed"/>
        <w:tblLook w:val="0000" w:firstRow="0" w:lastRow="0" w:firstColumn="0" w:lastColumn="0" w:noHBand="0" w:noVBand="0"/>
      </w:tblPr>
      <w:tblGrid>
        <w:gridCol w:w="3327"/>
        <w:gridCol w:w="8"/>
        <w:gridCol w:w="949"/>
        <w:gridCol w:w="958"/>
        <w:gridCol w:w="957"/>
        <w:gridCol w:w="958"/>
        <w:gridCol w:w="497"/>
        <w:gridCol w:w="460"/>
        <w:gridCol w:w="1088"/>
      </w:tblGrid>
      <w:tr w:rsidR="009F42DE" w:rsidRPr="00BA7410" w14:paraId="352D01FB" w14:textId="77777777" w:rsidTr="004E62F4">
        <w:trPr>
          <w:cantSplit/>
        </w:trPr>
        <w:tc>
          <w:tcPr>
            <w:tcW w:w="7654" w:type="dxa"/>
            <w:gridSpan w:val="7"/>
            <w:tcBorders>
              <w:top w:val="nil"/>
              <w:left w:val="nil"/>
              <w:bottom w:val="nil"/>
              <w:right w:val="nil"/>
            </w:tcBorders>
          </w:tcPr>
          <w:p w14:paraId="10447E2E" w14:textId="77777777" w:rsidR="009F42DE" w:rsidRPr="00BA7410" w:rsidRDefault="009F42DE" w:rsidP="004E62F4">
            <w:pPr>
              <w:tabs>
                <w:tab w:val="decimal" w:pos="811"/>
              </w:tabs>
              <w:spacing w:line="240" w:lineRule="exact"/>
              <w:ind w:left="-22" w:right="121"/>
              <w:rPr>
                <w:rFonts w:ascii="Cordia New" w:hAnsi="Cordia New" w:cs="Cordia New"/>
                <w:sz w:val="24"/>
                <w:szCs w:val="24"/>
              </w:rPr>
            </w:pPr>
            <w:r w:rsidRPr="00BA7410">
              <w:rPr>
                <w:rFonts w:ascii="Cordia New" w:hAnsi="Cordia New" w:cs="Cordia New"/>
                <w:b/>
                <w:bCs/>
                <w:sz w:val="24"/>
                <w:szCs w:val="24"/>
              </w:rPr>
              <w:lastRenderedPageBreak/>
              <w:t xml:space="preserve">         </w:t>
            </w:r>
          </w:p>
        </w:tc>
        <w:tc>
          <w:tcPr>
            <w:tcW w:w="1548" w:type="dxa"/>
            <w:gridSpan w:val="2"/>
            <w:tcBorders>
              <w:top w:val="nil"/>
              <w:left w:val="nil"/>
              <w:bottom w:val="nil"/>
              <w:right w:val="nil"/>
            </w:tcBorders>
          </w:tcPr>
          <w:p w14:paraId="2EA96FA6" w14:textId="77777777" w:rsidR="009F42DE" w:rsidRPr="00BA7410" w:rsidRDefault="009F42DE" w:rsidP="004E62F4">
            <w:pPr>
              <w:tabs>
                <w:tab w:val="decimal" w:pos="-9143"/>
              </w:tabs>
              <w:spacing w:line="240" w:lineRule="exact"/>
              <w:ind w:right="-45"/>
              <w:jc w:val="right"/>
              <w:rPr>
                <w:rFonts w:ascii="Cordia New" w:hAnsi="Cordia New" w:cs="Cordia New"/>
                <w:sz w:val="24"/>
                <w:szCs w:val="24"/>
              </w:rPr>
            </w:pPr>
            <w:r w:rsidRPr="00BA7410">
              <w:rPr>
                <w:rFonts w:ascii="Cordia New" w:hAnsi="Cordia New" w:cs="Cordia New"/>
                <w:b/>
                <w:bCs/>
                <w:sz w:val="24"/>
                <w:szCs w:val="24"/>
              </w:rPr>
              <w:t xml:space="preserve">   Million Baht</w:t>
            </w:r>
          </w:p>
        </w:tc>
      </w:tr>
      <w:tr w:rsidR="009F42DE" w:rsidRPr="00BA7410" w14:paraId="3867B71D" w14:textId="77777777" w:rsidTr="004E62F4">
        <w:trPr>
          <w:cantSplit/>
          <w:trHeight w:val="209"/>
        </w:trPr>
        <w:tc>
          <w:tcPr>
            <w:tcW w:w="3335" w:type="dxa"/>
            <w:gridSpan w:val="2"/>
            <w:tcBorders>
              <w:top w:val="nil"/>
              <w:left w:val="nil"/>
              <w:bottom w:val="nil"/>
              <w:right w:val="nil"/>
            </w:tcBorders>
          </w:tcPr>
          <w:p w14:paraId="1AB1C963" w14:textId="77777777" w:rsidR="009F42DE" w:rsidRPr="00BA7410" w:rsidRDefault="009F42DE" w:rsidP="004E62F4">
            <w:pPr>
              <w:shd w:val="clear" w:color="auto" w:fill="FFFFFF"/>
              <w:spacing w:line="240" w:lineRule="exact"/>
              <w:ind w:right="121"/>
              <w:jc w:val="center"/>
              <w:rPr>
                <w:rFonts w:ascii="Cordia New" w:hAnsi="Cordia New" w:cs="Cordia New"/>
                <w:b/>
                <w:bCs/>
                <w:sz w:val="24"/>
                <w:szCs w:val="24"/>
              </w:rPr>
            </w:pPr>
          </w:p>
        </w:tc>
        <w:tc>
          <w:tcPr>
            <w:tcW w:w="5867" w:type="dxa"/>
            <w:gridSpan w:val="7"/>
            <w:tcBorders>
              <w:top w:val="nil"/>
              <w:left w:val="nil"/>
              <w:bottom w:val="nil"/>
              <w:right w:val="nil"/>
            </w:tcBorders>
          </w:tcPr>
          <w:p w14:paraId="31878E38" w14:textId="77777777" w:rsidR="009F42DE" w:rsidRPr="00BA7410" w:rsidRDefault="009F42DE" w:rsidP="004E62F4">
            <w:pPr>
              <w:shd w:val="clear" w:color="auto" w:fill="FFFFFF"/>
              <w:tabs>
                <w:tab w:val="decimal" w:pos="-11023"/>
              </w:tabs>
              <w:spacing w:line="240" w:lineRule="exact"/>
              <w:ind w:left="-108" w:right="121"/>
              <w:jc w:val="center"/>
              <w:outlineLvl w:val="0"/>
              <w:rPr>
                <w:rFonts w:ascii="Cordia New" w:hAnsi="Cordia New" w:cs="Cordia New"/>
                <w:b/>
                <w:bCs/>
                <w:sz w:val="24"/>
                <w:szCs w:val="24"/>
              </w:rPr>
            </w:pPr>
            <w:r w:rsidRPr="00BA7410">
              <w:rPr>
                <w:rFonts w:ascii="Cordia New" w:hAnsi="Cordia New" w:cs="Cordia New"/>
                <w:b/>
                <w:bCs/>
                <w:sz w:val="24"/>
                <w:szCs w:val="24"/>
              </w:rPr>
              <w:t>THE BANK</w:t>
            </w:r>
          </w:p>
        </w:tc>
      </w:tr>
      <w:tr w:rsidR="009F42DE" w:rsidRPr="00BA7410" w14:paraId="250C89EC" w14:textId="77777777" w:rsidTr="004E62F4">
        <w:trPr>
          <w:cantSplit/>
          <w:trHeight w:val="155"/>
        </w:trPr>
        <w:tc>
          <w:tcPr>
            <w:tcW w:w="3335" w:type="dxa"/>
            <w:gridSpan w:val="2"/>
            <w:tcBorders>
              <w:top w:val="nil"/>
              <w:left w:val="nil"/>
              <w:bottom w:val="nil"/>
              <w:right w:val="nil"/>
            </w:tcBorders>
          </w:tcPr>
          <w:p w14:paraId="7DE892EC" w14:textId="77777777" w:rsidR="009F42DE" w:rsidRPr="00BA7410" w:rsidRDefault="009F42DE" w:rsidP="004E62F4">
            <w:pPr>
              <w:shd w:val="clear" w:color="auto" w:fill="FFFFFF"/>
              <w:spacing w:line="240" w:lineRule="exact"/>
              <w:ind w:right="121"/>
              <w:jc w:val="center"/>
              <w:rPr>
                <w:rFonts w:ascii="Cordia New" w:hAnsi="Cordia New" w:cs="Cordia New"/>
                <w:b/>
                <w:bCs/>
                <w:sz w:val="24"/>
                <w:szCs w:val="24"/>
              </w:rPr>
            </w:pPr>
          </w:p>
        </w:tc>
        <w:tc>
          <w:tcPr>
            <w:tcW w:w="5867" w:type="dxa"/>
            <w:gridSpan w:val="7"/>
            <w:tcBorders>
              <w:top w:val="nil"/>
              <w:left w:val="nil"/>
              <w:bottom w:val="nil"/>
              <w:right w:val="nil"/>
            </w:tcBorders>
          </w:tcPr>
          <w:p w14:paraId="5E595B33" w14:textId="4F9F9B30" w:rsidR="009F42DE" w:rsidRPr="00BA7410" w:rsidRDefault="009F42DE" w:rsidP="004E62F4">
            <w:pPr>
              <w:shd w:val="clear" w:color="auto" w:fill="FFFFFF"/>
              <w:tabs>
                <w:tab w:val="decimal" w:pos="-11023"/>
              </w:tabs>
              <w:spacing w:line="240" w:lineRule="exact"/>
              <w:ind w:left="-108" w:right="121"/>
              <w:jc w:val="center"/>
              <w:outlineLvl w:val="0"/>
              <w:rPr>
                <w:rFonts w:ascii="Cordia New" w:hAnsi="Cordia New" w:cs="Cordia New"/>
                <w:b/>
                <w:bCs/>
                <w:sz w:val="24"/>
                <w:szCs w:val="24"/>
              </w:rPr>
            </w:pPr>
            <w:r w:rsidRPr="00BA7410">
              <w:rPr>
                <w:rFonts w:ascii="Cordia New" w:hAnsi="Cordia New" w:cs="Cordia New"/>
                <w:b/>
                <w:bCs/>
                <w:sz w:val="24"/>
                <w:szCs w:val="24"/>
              </w:rPr>
              <w:t>JUNE 30, 2025</w:t>
            </w:r>
          </w:p>
        </w:tc>
      </w:tr>
      <w:tr w:rsidR="009F42DE" w:rsidRPr="00BA7410" w14:paraId="4389AABF" w14:textId="77777777" w:rsidTr="004E62F4">
        <w:trPr>
          <w:cantSplit/>
          <w:trHeight w:val="268"/>
        </w:trPr>
        <w:tc>
          <w:tcPr>
            <w:tcW w:w="3327" w:type="dxa"/>
            <w:tcBorders>
              <w:top w:val="nil"/>
              <w:left w:val="nil"/>
              <w:bottom w:val="nil"/>
              <w:right w:val="nil"/>
            </w:tcBorders>
          </w:tcPr>
          <w:p w14:paraId="6D13E6C4" w14:textId="77777777" w:rsidR="009F42DE" w:rsidRPr="00BA7410" w:rsidRDefault="009F42DE" w:rsidP="004E62F4">
            <w:pPr>
              <w:shd w:val="clear" w:color="auto" w:fill="FFFFFF"/>
              <w:spacing w:line="240" w:lineRule="exact"/>
              <w:ind w:left="-108" w:right="121" w:hanging="10"/>
              <w:jc w:val="center"/>
              <w:rPr>
                <w:rFonts w:ascii="Cordia New" w:hAnsi="Cordia New" w:cs="Cordia New"/>
                <w:b/>
                <w:bCs/>
                <w:sz w:val="24"/>
                <w:szCs w:val="24"/>
                <w:cs/>
                <w:lang w:val="en-GB"/>
              </w:rPr>
            </w:pPr>
          </w:p>
        </w:tc>
        <w:tc>
          <w:tcPr>
            <w:tcW w:w="957" w:type="dxa"/>
            <w:gridSpan w:val="2"/>
            <w:tcBorders>
              <w:top w:val="nil"/>
              <w:left w:val="nil"/>
              <w:bottom w:val="nil"/>
              <w:right w:val="nil"/>
            </w:tcBorders>
          </w:tcPr>
          <w:p w14:paraId="2F88EAB6" w14:textId="77777777" w:rsidR="009F42DE" w:rsidRPr="00BA7410" w:rsidRDefault="009F42DE" w:rsidP="004E62F4">
            <w:pPr>
              <w:shd w:val="clear" w:color="auto" w:fill="FFFFFF"/>
              <w:spacing w:line="240" w:lineRule="exact"/>
              <w:ind w:left="-108" w:right="-76"/>
              <w:jc w:val="center"/>
              <w:outlineLvl w:val="0"/>
              <w:rPr>
                <w:rFonts w:ascii="Cordia New" w:hAnsi="Cordia New" w:cs="Cordia New"/>
                <w:b/>
                <w:bCs/>
                <w:sz w:val="24"/>
                <w:szCs w:val="24"/>
              </w:rPr>
            </w:pPr>
            <w:r w:rsidRPr="00BA7410">
              <w:rPr>
                <w:rFonts w:ascii="Cordia New" w:hAnsi="Cordia New" w:cs="Cordia New"/>
                <w:b/>
                <w:bCs/>
                <w:sz w:val="24"/>
                <w:szCs w:val="24"/>
              </w:rPr>
              <w:t xml:space="preserve">Up to </w:t>
            </w:r>
          </w:p>
          <w:p w14:paraId="32A1052F" w14:textId="77777777" w:rsidR="009F42DE" w:rsidRPr="00BA7410" w:rsidRDefault="009F42DE" w:rsidP="004E62F4">
            <w:pPr>
              <w:shd w:val="clear" w:color="auto" w:fill="FFFFFF"/>
              <w:spacing w:line="240" w:lineRule="exact"/>
              <w:ind w:left="-108" w:right="-76"/>
              <w:jc w:val="center"/>
              <w:outlineLvl w:val="0"/>
              <w:rPr>
                <w:rFonts w:ascii="Cordia New" w:hAnsi="Cordia New" w:cs="Cordia New"/>
                <w:b/>
                <w:bCs/>
                <w:sz w:val="24"/>
                <w:szCs w:val="24"/>
              </w:rPr>
            </w:pPr>
            <w:r w:rsidRPr="00BA7410">
              <w:rPr>
                <w:rFonts w:ascii="Cordia New" w:hAnsi="Cordia New" w:cs="Cordia New"/>
                <w:b/>
                <w:bCs/>
                <w:sz w:val="24"/>
                <w:szCs w:val="24"/>
              </w:rPr>
              <w:t>1 Year</w:t>
            </w:r>
          </w:p>
        </w:tc>
        <w:tc>
          <w:tcPr>
            <w:tcW w:w="958" w:type="dxa"/>
            <w:tcBorders>
              <w:top w:val="nil"/>
              <w:left w:val="nil"/>
              <w:bottom w:val="nil"/>
              <w:right w:val="nil"/>
            </w:tcBorders>
          </w:tcPr>
          <w:p w14:paraId="6650B756" w14:textId="77777777" w:rsidR="009F42DE" w:rsidRPr="00BA7410" w:rsidRDefault="009F42DE" w:rsidP="004E62F4">
            <w:pPr>
              <w:shd w:val="clear" w:color="auto" w:fill="FFFFFF"/>
              <w:tabs>
                <w:tab w:val="decimal" w:pos="-7905"/>
              </w:tabs>
              <w:spacing w:line="240" w:lineRule="exact"/>
              <w:ind w:left="-108" w:right="-111"/>
              <w:jc w:val="center"/>
              <w:outlineLvl w:val="0"/>
              <w:rPr>
                <w:rFonts w:ascii="Cordia New" w:hAnsi="Cordia New" w:cs="Cordia New"/>
                <w:b/>
                <w:bCs/>
                <w:sz w:val="24"/>
                <w:szCs w:val="24"/>
              </w:rPr>
            </w:pPr>
            <w:r w:rsidRPr="00BA7410">
              <w:rPr>
                <w:rFonts w:ascii="Cordia New" w:hAnsi="Cordia New" w:cs="Cordia New"/>
                <w:b/>
                <w:bCs/>
                <w:sz w:val="24"/>
                <w:szCs w:val="24"/>
              </w:rPr>
              <w:t xml:space="preserve">1 to 5 </w:t>
            </w:r>
          </w:p>
          <w:p w14:paraId="41964139" w14:textId="77777777" w:rsidR="009F42DE" w:rsidRPr="00BA7410" w:rsidRDefault="009F42DE" w:rsidP="004E62F4">
            <w:pPr>
              <w:shd w:val="clear" w:color="auto" w:fill="FFFFFF"/>
              <w:tabs>
                <w:tab w:val="decimal" w:pos="-7905"/>
              </w:tabs>
              <w:spacing w:line="240" w:lineRule="exact"/>
              <w:ind w:left="-108" w:right="-111"/>
              <w:jc w:val="center"/>
              <w:outlineLvl w:val="0"/>
              <w:rPr>
                <w:rFonts w:ascii="Cordia New" w:hAnsi="Cordia New" w:cs="Cordia New"/>
                <w:b/>
                <w:bCs/>
                <w:sz w:val="24"/>
                <w:szCs w:val="24"/>
              </w:rPr>
            </w:pPr>
            <w:r w:rsidRPr="00BA7410">
              <w:rPr>
                <w:rFonts w:ascii="Cordia New" w:hAnsi="Cordia New" w:cs="Cordia New"/>
                <w:b/>
                <w:bCs/>
                <w:sz w:val="24"/>
                <w:szCs w:val="24"/>
              </w:rPr>
              <w:t>Years</w:t>
            </w:r>
          </w:p>
        </w:tc>
        <w:tc>
          <w:tcPr>
            <w:tcW w:w="957" w:type="dxa"/>
            <w:tcBorders>
              <w:top w:val="nil"/>
              <w:left w:val="nil"/>
              <w:bottom w:val="nil"/>
              <w:right w:val="nil"/>
            </w:tcBorders>
          </w:tcPr>
          <w:p w14:paraId="3C50FF86" w14:textId="77777777" w:rsidR="009F42DE" w:rsidRPr="00BA7410" w:rsidRDefault="009F42DE" w:rsidP="004E62F4">
            <w:pPr>
              <w:shd w:val="clear" w:color="auto" w:fill="FFFFFF"/>
              <w:spacing w:line="240" w:lineRule="exact"/>
              <w:ind w:left="-108" w:right="-99"/>
              <w:jc w:val="center"/>
              <w:rPr>
                <w:rFonts w:ascii="Cordia New" w:hAnsi="Cordia New" w:cs="Cordia New"/>
                <w:b/>
                <w:bCs/>
                <w:sz w:val="24"/>
                <w:szCs w:val="24"/>
              </w:rPr>
            </w:pPr>
            <w:r w:rsidRPr="00BA7410">
              <w:rPr>
                <w:rFonts w:ascii="Cordia New" w:hAnsi="Cordia New" w:cs="Cordia New"/>
                <w:b/>
                <w:bCs/>
                <w:sz w:val="24"/>
                <w:szCs w:val="24"/>
              </w:rPr>
              <w:t xml:space="preserve">Over </w:t>
            </w:r>
          </w:p>
          <w:p w14:paraId="0A678D07" w14:textId="77777777" w:rsidR="009F42DE" w:rsidRPr="00BA7410" w:rsidRDefault="009F42DE" w:rsidP="004E62F4">
            <w:pPr>
              <w:shd w:val="clear" w:color="auto" w:fill="FFFFFF"/>
              <w:spacing w:line="240" w:lineRule="exact"/>
              <w:ind w:left="-108" w:right="-99"/>
              <w:jc w:val="center"/>
              <w:rPr>
                <w:rFonts w:ascii="Cordia New" w:hAnsi="Cordia New" w:cs="Cordia New"/>
                <w:b/>
                <w:bCs/>
                <w:sz w:val="24"/>
                <w:szCs w:val="24"/>
              </w:rPr>
            </w:pPr>
            <w:r w:rsidRPr="00BA7410">
              <w:rPr>
                <w:rFonts w:ascii="Cordia New" w:hAnsi="Cordia New" w:cs="Cordia New"/>
                <w:b/>
                <w:bCs/>
                <w:sz w:val="24"/>
                <w:szCs w:val="24"/>
              </w:rPr>
              <w:t>5 Years</w:t>
            </w:r>
          </w:p>
        </w:tc>
        <w:tc>
          <w:tcPr>
            <w:tcW w:w="958" w:type="dxa"/>
            <w:tcBorders>
              <w:top w:val="nil"/>
              <w:left w:val="nil"/>
              <w:bottom w:val="nil"/>
              <w:right w:val="nil"/>
            </w:tcBorders>
          </w:tcPr>
          <w:p w14:paraId="4199F4BF" w14:textId="77777777" w:rsidR="009F42DE" w:rsidRPr="00BA7410" w:rsidRDefault="009F42DE" w:rsidP="004E62F4">
            <w:pPr>
              <w:shd w:val="clear" w:color="auto" w:fill="FFFFFF"/>
              <w:tabs>
                <w:tab w:val="decimal" w:pos="-10128"/>
              </w:tabs>
              <w:spacing w:line="240" w:lineRule="exact"/>
              <w:ind w:left="-108" w:right="-107"/>
              <w:jc w:val="center"/>
              <w:rPr>
                <w:rFonts w:ascii="Cordia New" w:hAnsi="Cordia New" w:cs="Cordia New"/>
                <w:b/>
                <w:bCs/>
                <w:sz w:val="24"/>
                <w:szCs w:val="24"/>
              </w:rPr>
            </w:pPr>
            <w:r w:rsidRPr="00BA7410">
              <w:rPr>
                <w:rFonts w:ascii="Cordia New" w:hAnsi="Cordia New" w:cs="Cordia New"/>
                <w:b/>
                <w:bCs/>
                <w:sz w:val="24"/>
                <w:szCs w:val="24"/>
              </w:rPr>
              <w:t>No Maturity</w:t>
            </w:r>
          </w:p>
        </w:tc>
        <w:tc>
          <w:tcPr>
            <w:tcW w:w="957" w:type="dxa"/>
            <w:gridSpan w:val="2"/>
            <w:tcBorders>
              <w:top w:val="nil"/>
              <w:left w:val="nil"/>
              <w:bottom w:val="nil"/>
              <w:right w:val="nil"/>
            </w:tcBorders>
          </w:tcPr>
          <w:p w14:paraId="4A4F2DDC" w14:textId="77777777" w:rsidR="009F42DE" w:rsidRPr="00BA7410" w:rsidRDefault="009F42DE" w:rsidP="004E62F4">
            <w:pPr>
              <w:shd w:val="clear" w:color="auto" w:fill="FFFFFF"/>
              <w:tabs>
                <w:tab w:val="decimal" w:pos="-10128"/>
              </w:tabs>
              <w:spacing w:line="240" w:lineRule="exact"/>
              <w:ind w:left="-108" w:right="-108"/>
              <w:jc w:val="center"/>
              <w:rPr>
                <w:rFonts w:ascii="Cordia New" w:hAnsi="Cordia New" w:cs="Cordia New"/>
                <w:b/>
                <w:bCs/>
                <w:sz w:val="24"/>
                <w:szCs w:val="24"/>
              </w:rPr>
            </w:pPr>
            <w:r w:rsidRPr="00BA7410">
              <w:rPr>
                <w:rFonts w:ascii="Cordia New" w:hAnsi="Cordia New" w:cs="Cordia New"/>
                <w:b/>
                <w:bCs/>
                <w:sz w:val="24"/>
                <w:szCs w:val="24"/>
              </w:rPr>
              <w:t>Non</w:t>
            </w:r>
            <w:r w:rsidRPr="00BA7410">
              <w:rPr>
                <w:rFonts w:ascii="Cordia New" w:hAnsi="Cordia New" w:cs="Cordia New"/>
                <w:b/>
                <w:bCs/>
                <w:sz w:val="24"/>
                <w:szCs w:val="24"/>
                <w:cs/>
              </w:rPr>
              <w:t xml:space="preserve"> </w:t>
            </w:r>
            <w:r w:rsidRPr="00BA7410">
              <w:rPr>
                <w:rFonts w:ascii="Cordia New" w:hAnsi="Cordia New" w:cs="Cordia New"/>
                <w:sz w:val="24"/>
                <w:szCs w:val="24"/>
              </w:rPr>
              <w:t>-</w:t>
            </w:r>
            <w:r w:rsidRPr="00BA7410">
              <w:rPr>
                <w:rFonts w:ascii="Cordia New" w:hAnsi="Cordia New" w:cs="Cordia New"/>
                <w:b/>
                <w:bCs/>
                <w:sz w:val="24"/>
                <w:szCs w:val="24"/>
              </w:rPr>
              <w:t xml:space="preserve"> performing</w:t>
            </w:r>
          </w:p>
          <w:p w14:paraId="5A9F2F08" w14:textId="77777777" w:rsidR="009F42DE" w:rsidRPr="00BA7410" w:rsidRDefault="009F42DE" w:rsidP="004E62F4">
            <w:pPr>
              <w:shd w:val="clear" w:color="auto" w:fill="FFFFFF"/>
              <w:tabs>
                <w:tab w:val="decimal" w:pos="-10128"/>
              </w:tabs>
              <w:spacing w:line="240" w:lineRule="exact"/>
              <w:ind w:left="-108" w:right="-108"/>
              <w:jc w:val="center"/>
              <w:rPr>
                <w:rFonts w:ascii="Cordia New" w:hAnsi="Cordia New" w:cs="Cordia New"/>
                <w:b/>
                <w:bCs/>
                <w:sz w:val="24"/>
                <w:szCs w:val="24"/>
              </w:rPr>
            </w:pPr>
            <w:r w:rsidRPr="00BA7410">
              <w:rPr>
                <w:rFonts w:ascii="Cordia New" w:hAnsi="Cordia New" w:cs="Cordia New"/>
                <w:b/>
                <w:bCs/>
                <w:sz w:val="24"/>
                <w:szCs w:val="24"/>
              </w:rPr>
              <w:t>Loans</w:t>
            </w:r>
          </w:p>
        </w:tc>
        <w:tc>
          <w:tcPr>
            <w:tcW w:w="1088" w:type="dxa"/>
            <w:tcBorders>
              <w:top w:val="nil"/>
              <w:left w:val="nil"/>
              <w:bottom w:val="nil"/>
              <w:right w:val="nil"/>
            </w:tcBorders>
          </w:tcPr>
          <w:p w14:paraId="27DC2524" w14:textId="77777777" w:rsidR="009F42DE" w:rsidRPr="00BA7410" w:rsidRDefault="009F42DE" w:rsidP="004E62F4">
            <w:pPr>
              <w:shd w:val="clear" w:color="auto" w:fill="FFFFFF"/>
              <w:tabs>
                <w:tab w:val="decimal" w:pos="-11023"/>
              </w:tabs>
              <w:spacing w:line="240" w:lineRule="exact"/>
              <w:ind w:left="-109" w:right="-12"/>
              <w:jc w:val="center"/>
              <w:outlineLvl w:val="0"/>
              <w:rPr>
                <w:rFonts w:ascii="Cordia New" w:hAnsi="Cordia New" w:cs="Cordia New"/>
                <w:b/>
                <w:bCs/>
                <w:sz w:val="24"/>
                <w:szCs w:val="24"/>
              </w:rPr>
            </w:pPr>
            <w:r w:rsidRPr="00BA7410">
              <w:rPr>
                <w:rFonts w:ascii="Cordia New" w:hAnsi="Cordia New" w:cs="Cordia New"/>
                <w:b/>
                <w:bCs/>
                <w:sz w:val="24"/>
                <w:szCs w:val="24"/>
              </w:rPr>
              <w:t>Total</w:t>
            </w:r>
          </w:p>
        </w:tc>
      </w:tr>
      <w:tr w:rsidR="009F42DE" w:rsidRPr="00BA7410" w14:paraId="20B9BF2B" w14:textId="77777777" w:rsidTr="004E62F4">
        <w:trPr>
          <w:cantSplit/>
          <w:trHeight w:val="268"/>
        </w:trPr>
        <w:tc>
          <w:tcPr>
            <w:tcW w:w="3327" w:type="dxa"/>
            <w:tcBorders>
              <w:top w:val="nil"/>
              <w:left w:val="nil"/>
              <w:bottom w:val="nil"/>
              <w:right w:val="nil"/>
            </w:tcBorders>
          </w:tcPr>
          <w:p w14:paraId="136844F8" w14:textId="77777777" w:rsidR="009F42DE" w:rsidRPr="00BA7410" w:rsidRDefault="009F42DE" w:rsidP="004E62F4">
            <w:pPr>
              <w:shd w:val="clear" w:color="auto" w:fill="FFFFFF"/>
              <w:spacing w:line="320" w:lineRule="exact"/>
              <w:ind w:right="121"/>
              <w:rPr>
                <w:rFonts w:ascii="Cordia New" w:hAnsi="Cordia New" w:cs="Cordia New"/>
                <w:b/>
                <w:bCs/>
                <w:sz w:val="24"/>
                <w:szCs w:val="24"/>
              </w:rPr>
            </w:pPr>
            <w:r w:rsidRPr="00BA7410">
              <w:rPr>
                <w:rFonts w:ascii="Cordia New" w:hAnsi="Cordia New" w:cs="Cordia New"/>
                <w:b/>
                <w:bCs/>
                <w:sz w:val="24"/>
                <w:szCs w:val="24"/>
              </w:rPr>
              <w:t>Financial Assets</w:t>
            </w:r>
          </w:p>
        </w:tc>
        <w:tc>
          <w:tcPr>
            <w:tcW w:w="957" w:type="dxa"/>
            <w:gridSpan w:val="2"/>
            <w:tcBorders>
              <w:top w:val="nil"/>
              <w:left w:val="nil"/>
              <w:bottom w:val="nil"/>
              <w:right w:val="nil"/>
            </w:tcBorders>
          </w:tcPr>
          <w:p w14:paraId="222AA0EF" w14:textId="77777777" w:rsidR="009F42DE" w:rsidRPr="00BA7410" w:rsidRDefault="009F42DE" w:rsidP="004E62F4">
            <w:pPr>
              <w:shd w:val="clear" w:color="auto" w:fill="FFFFFF"/>
              <w:spacing w:line="320" w:lineRule="exact"/>
              <w:ind w:left="-108" w:right="-76"/>
              <w:jc w:val="right"/>
              <w:outlineLvl w:val="0"/>
              <w:rPr>
                <w:rFonts w:ascii="Cordia New" w:hAnsi="Cordia New" w:cs="Cordia New"/>
                <w:sz w:val="24"/>
                <w:szCs w:val="24"/>
              </w:rPr>
            </w:pPr>
          </w:p>
        </w:tc>
        <w:tc>
          <w:tcPr>
            <w:tcW w:w="958" w:type="dxa"/>
            <w:tcBorders>
              <w:top w:val="nil"/>
              <w:left w:val="nil"/>
              <w:bottom w:val="nil"/>
              <w:right w:val="nil"/>
            </w:tcBorders>
          </w:tcPr>
          <w:p w14:paraId="586CA533" w14:textId="77777777" w:rsidR="009F42DE" w:rsidRPr="00BA7410" w:rsidRDefault="009F42DE" w:rsidP="004E62F4">
            <w:pPr>
              <w:shd w:val="clear" w:color="auto" w:fill="FFFFFF"/>
              <w:tabs>
                <w:tab w:val="decimal" w:pos="-7905"/>
              </w:tabs>
              <w:spacing w:line="320" w:lineRule="exact"/>
              <w:ind w:left="-108" w:right="-111"/>
              <w:jc w:val="right"/>
              <w:outlineLvl w:val="0"/>
              <w:rPr>
                <w:rFonts w:ascii="Cordia New" w:hAnsi="Cordia New" w:cs="Cordia New"/>
                <w:sz w:val="24"/>
                <w:szCs w:val="24"/>
              </w:rPr>
            </w:pPr>
          </w:p>
        </w:tc>
        <w:tc>
          <w:tcPr>
            <w:tcW w:w="957" w:type="dxa"/>
            <w:tcBorders>
              <w:top w:val="nil"/>
              <w:left w:val="nil"/>
              <w:bottom w:val="nil"/>
              <w:right w:val="nil"/>
            </w:tcBorders>
          </w:tcPr>
          <w:p w14:paraId="5B0A6E17" w14:textId="77777777" w:rsidR="009F42DE" w:rsidRPr="00BA7410" w:rsidRDefault="009F42DE" w:rsidP="004E62F4">
            <w:pPr>
              <w:shd w:val="clear" w:color="auto" w:fill="FFFFFF"/>
              <w:spacing w:line="320" w:lineRule="exact"/>
              <w:ind w:left="-108" w:right="-99"/>
              <w:jc w:val="right"/>
              <w:rPr>
                <w:rFonts w:ascii="Cordia New" w:hAnsi="Cordia New" w:cs="Cordia New"/>
                <w:sz w:val="24"/>
                <w:szCs w:val="24"/>
              </w:rPr>
            </w:pPr>
          </w:p>
        </w:tc>
        <w:tc>
          <w:tcPr>
            <w:tcW w:w="958" w:type="dxa"/>
            <w:tcBorders>
              <w:top w:val="nil"/>
              <w:left w:val="nil"/>
              <w:bottom w:val="nil"/>
              <w:right w:val="nil"/>
            </w:tcBorders>
          </w:tcPr>
          <w:p w14:paraId="3A2E5D05" w14:textId="77777777" w:rsidR="009F42DE" w:rsidRPr="00BA7410" w:rsidRDefault="009F42DE" w:rsidP="004E62F4">
            <w:pPr>
              <w:shd w:val="clear" w:color="auto" w:fill="FFFFFF"/>
              <w:tabs>
                <w:tab w:val="decimal" w:pos="-10128"/>
              </w:tabs>
              <w:spacing w:line="320" w:lineRule="exact"/>
              <w:ind w:left="-108" w:right="-107"/>
              <w:jc w:val="right"/>
              <w:rPr>
                <w:rFonts w:ascii="Cordia New" w:hAnsi="Cordia New" w:cs="Cordia New"/>
                <w:sz w:val="24"/>
                <w:szCs w:val="24"/>
              </w:rPr>
            </w:pPr>
          </w:p>
        </w:tc>
        <w:tc>
          <w:tcPr>
            <w:tcW w:w="957" w:type="dxa"/>
            <w:gridSpan w:val="2"/>
            <w:tcBorders>
              <w:top w:val="nil"/>
              <w:left w:val="nil"/>
              <w:bottom w:val="nil"/>
              <w:right w:val="nil"/>
            </w:tcBorders>
          </w:tcPr>
          <w:p w14:paraId="1FB35B8A" w14:textId="77777777" w:rsidR="009F42DE" w:rsidRPr="00BA7410" w:rsidRDefault="009F42DE" w:rsidP="004E62F4">
            <w:pPr>
              <w:shd w:val="clear" w:color="auto" w:fill="FFFFFF"/>
              <w:tabs>
                <w:tab w:val="decimal" w:pos="-11023"/>
              </w:tabs>
              <w:spacing w:line="320" w:lineRule="exact"/>
              <w:ind w:left="-109" w:right="-102"/>
              <w:jc w:val="right"/>
              <w:outlineLvl w:val="0"/>
              <w:rPr>
                <w:rFonts w:ascii="Cordia New" w:hAnsi="Cordia New" w:cs="Cordia New"/>
                <w:sz w:val="24"/>
                <w:szCs w:val="24"/>
              </w:rPr>
            </w:pPr>
          </w:p>
        </w:tc>
        <w:tc>
          <w:tcPr>
            <w:tcW w:w="1088" w:type="dxa"/>
            <w:tcBorders>
              <w:top w:val="nil"/>
              <w:left w:val="nil"/>
              <w:bottom w:val="nil"/>
              <w:right w:val="nil"/>
            </w:tcBorders>
          </w:tcPr>
          <w:p w14:paraId="3ECB84FD" w14:textId="77777777" w:rsidR="009F42DE" w:rsidRPr="00BA7410" w:rsidRDefault="009F42DE" w:rsidP="004E62F4">
            <w:pPr>
              <w:shd w:val="clear" w:color="auto" w:fill="FFFFFF"/>
              <w:tabs>
                <w:tab w:val="decimal" w:pos="-11023"/>
              </w:tabs>
              <w:spacing w:line="320" w:lineRule="exact"/>
              <w:ind w:left="-109" w:right="-12"/>
              <w:jc w:val="right"/>
              <w:outlineLvl w:val="0"/>
              <w:rPr>
                <w:rFonts w:ascii="Cordia New" w:hAnsi="Cordia New" w:cs="Cordia New"/>
                <w:sz w:val="24"/>
                <w:szCs w:val="24"/>
              </w:rPr>
            </w:pPr>
          </w:p>
        </w:tc>
      </w:tr>
      <w:tr w:rsidR="009F42DE" w:rsidRPr="00BA7410" w14:paraId="31D49C0D" w14:textId="77777777" w:rsidTr="004E62F4">
        <w:tc>
          <w:tcPr>
            <w:tcW w:w="3327" w:type="dxa"/>
            <w:tcBorders>
              <w:top w:val="nil"/>
              <w:left w:val="nil"/>
              <w:bottom w:val="nil"/>
              <w:right w:val="nil"/>
            </w:tcBorders>
          </w:tcPr>
          <w:p w14:paraId="10E7A59F" w14:textId="77777777" w:rsidR="009F42DE" w:rsidRPr="00BA7410" w:rsidRDefault="009F42DE" w:rsidP="004E62F4">
            <w:pPr>
              <w:spacing w:line="320" w:lineRule="exact"/>
              <w:ind w:right="-115"/>
              <w:rPr>
                <w:rFonts w:ascii="Cordia New" w:hAnsi="Cordia New" w:cs="Cordia New"/>
                <w:sz w:val="24"/>
                <w:szCs w:val="24"/>
              </w:rPr>
            </w:pPr>
            <w:r w:rsidRPr="00BA7410">
              <w:rPr>
                <w:rFonts w:ascii="Cordia New" w:hAnsi="Cordia New" w:cs="Cordia New"/>
                <w:sz w:val="24"/>
                <w:szCs w:val="24"/>
              </w:rPr>
              <w:t xml:space="preserve">        Interbank and money market items</w:t>
            </w:r>
            <w:r w:rsidRPr="00BA7410">
              <w:rPr>
                <w:rStyle w:val="FootnoteReference"/>
                <w:rFonts w:ascii="Cordia New" w:hAnsi="Cordia New" w:cs="Cordia New"/>
                <w:sz w:val="24"/>
                <w:szCs w:val="24"/>
              </w:rPr>
              <w:footnoteReference w:customMarkFollows="1" w:id="7"/>
              <w:sym w:font="Symbol" w:char="F02A"/>
            </w:r>
          </w:p>
        </w:tc>
        <w:tc>
          <w:tcPr>
            <w:tcW w:w="957" w:type="dxa"/>
            <w:gridSpan w:val="2"/>
            <w:tcBorders>
              <w:top w:val="nil"/>
              <w:left w:val="nil"/>
              <w:bottom w:val="nil"/>
              <w:right w:val="nil"/>
            </w:tcBorders>
          </w:tcPr>
          <w:p w14:paraId="21C985CD" w14:textId="23B68C6C" w:rsidR="009F42DE" w:rsidRPr="00BA7410" w:rsidRDefault="00E23D00" w:rsidP="004E62F4">
            <w:pPr>
              <w:tabs>
                <w:tab w:val="decimal" w:pos="675"/>
              </w:tabs>
              <w:spacing w:line="320" w:lineRule="exact"/>
              <w:ind w:left="-86" w:right="-97"/>
              <w:jc w:val="both"/>
              <w:rPr>
                <w:rFonts w:ascii="Cordia New" w:hAnsi="Cordia New" w:cs="Cordia New"/>
                <w:sz w:val="24"/>
                <w:szCs w:val="24"/>
              </w:rPr>
            </w:pPr>
            <w:r>
              <w:rPr>
                <w:rFonts w:ascii="Cordia New" w:hAnsi="Cordia New" w:cs="Cordia New"/>
                <w:sz w:val="24"/>
                <w:szCs w:val="24"/>
              </w:rPr>
              <w:t>719,254</w:t>
            </w:r>
          </w:p>
        </w:tc>
        <w:tc>
          <w:tcPr>
            <w:tcW w:w="958" w:type="dxa"/>
            <w:tcBorders>
              <w:top w:val="nil"/>
              <w:left w:val="nil"/>
              <w:bottom w:val="nil"/>
              <w:right w:val="nil"/>
            </w:tcBorders>
          </w:tcPr>
          <w:p w14:paraId="4B1ED66C" w14:textId="2D35DA5C" w:rsidR="009F42DE" w:rsidRPr="00BA7410" w:rsidRDefault="00E23D00" w:rsidP="004E62F4">
            <w:pPr>
              <w:tabs>
                <w:tab w:val="decimal" w:pos="675"/>
              </w:tabs>
              <w:spacing w:line="320" w:lineRule="exact"/>
              <w:ind w:left="-86" w:right="-97"/>
              <w:jc w:val="both"/>
              <w:rPr>
                <w:rFonts w:ascii="Cordia New" w:hAnsi="Cordia New" w:cs="Cordia New"/>
                <w:sz w:val="24"/>
                <w:szCs w:val="24"/>
              </w:rPr>
            </w:pPr>
            <w:r>
              <w:rPr>
                <w:rFonts w:ascii="Cordia New" w:hAnsi="Cordia New" w:cs="Cordia New"/>
                <w:sz w:val="24"/>
                <w:szCs w:val="24"/>
              </w:rPr>
              <w:t>-</w:t>
            </w:r>
          </w:p>
        </w:tc>
        <w:tc>
          <w:tcPr>
            <w:tcW w:w="957" w:type="dxa"/>
            <w:tcBorders>
              <w:top w:val="nil"/>
              <w:left w:val="nil"/>
              <w:bottom w:val="nil"/>
              <w:right w:val="nil"/>
            </w:tcBorders>
          </w:tcPr>
          <w:p w14:paraId="7914DBFA" w14:textId="77777777" w:rsidR="009F42DE" w:rsidRPr="00BA7410" w:rsidRDefault="009F42DE" w:rsidP="004E62F4">
            <w:pPr>
              <w:tabs>
                <w:tab w:val="decimal" w:pos="613"/>
              </w:tabs>
              <w:spacing w:line="320" w:lineRule="exact"/>
              <w:ind w:left="-86" w:right="-97"/>
              <w:jc w:val="both"/>
              <w:rPr>
                <w:rFonts w:ascii="Cordia New" w:hAnsi="Cordia New" w:cs="Cordia New"/>
                <w:sz w:val="24"/>
                <w:szCs w:val="24"/>
              </w:rPr>
            </w:pPr>
            <w:r w:rsidRPr="00BA7410">
              <w:rPr>
                <w:rFonts w:ascii="Cordia New" w:hAnsi="Cordia New" w:cs="Cordia New"/>
                <w:sz w:val="24"/>
                <w:szCs w:val="24"/>
              </w:rPr>
              <w:t>-</w:t>
            </w:r>
          </w:p>
        </w:tc>
        <w:tc>
          <w:tcPr>
            <w:tcW w:w="958" w:type="dxa"/>
            <w:tcBorders>
              <w:top w:val="nil"/>
              <w:left w:val="nil"/>
              <w:bottom w:val="nil"/>
              <w:right w:val="nil"/>
            </w:tcBorders>
          </w:tcPr>
          <w:p w14:paraId="3047F17E" w14:textId="467D8117" w:rsidR="009F42DE" w:rsidRPr="00BA7410" w:rsidRDefault="00E23D00" w:rsidP="004E62F4">
            <w:pPr>
              <w:tabs>
                <w:tab w:val="decimal" w:pos="675"/>
              </w:tabs>
              <w:spacing w:line="320" w:lineRule="exact"/>
              <w:ind w:left="-86" w:right="-97"/>
              <w:jc w:val="both"/>
              <w:rPr>
                <w:rFonts w:ascii="Cordia New" w:hAnsi="Cordia New" w:cs="Cordia New"/>
                <w:sz w:val="24"/>
                <w:szCs w:val="24"/>
              </w:rPr>
            </w:pPr>
            <w:r>
              <w:rPr>
                <w:rFonts w:ascii="Cordia New" w:hAnsi="Cordia New" w:cs="Cordia New"/>
                <w:sz w:val="24"/>
                <w:szCs w:val="24"/>
              </w:rPr>
              <w:t>45,661</w:t>
            </w:r>
          </w:p>
        </w:tc>
        <w:tc>
          <w:tcPr>
            <w:tcW w:w="957" w:type="dxa"/>
            <w:gridSpan w:val="2"/>
            <w:tcBorders>
              <w:top w:val="nil"/>
              <w:left w:val="nil"/>
              <w:bottom w:val="nil"/>
              <w:right w:val="nil"/>
            </w:tcBorders>
          </w:tcPr>
          <w:p w14:paraId="5308495C" w14:textId="1E088F2D" w:rsidR="009F42DE" w:rsidRPr="00BA7410" w:rsidRDefault="00E23D00" w:rsidP="004E62F4">
            <w:pPr>
              <w:tabs>
                <w:tab w:val="decimal" w:pos="675"/>
              </w:tabs>
              <w:spacing w:line="320" w:lineRule="exact"/>
              <w:ind w:left="-86" w:right="-97"/>
              <w:jc w:val="both"/>
              <w:rPr>
                <w:rFonts w:ascii="Cordia New" w:hAnsi="Cordia New" w:cs="Cordia New"/>
                <w:sz w:val="24"/>
                <w:szCs w:val="24"/>
              </w:rPr>
            </w:pPr>
            <w:r>
              <w:rPr>
                <w:rFonts w:ascii="Cordia New" w:hAnsi="Cordia New" w:cs="Cordia New"/>
                <w:sz w:val="24"/>
                <w:szCs w:val="24"/>
              </w:rPr>
              <w:t>117</w:t>
            </w:r>
          </w:p>
        </w:tc>
        <w:tc>
          <w:tcPr>
            <w:tcW w:w="1088" w:type="dxa"/>
            <w:tcBorders>
              <w:top w:val="nil"/>
              <w:left w:val="nil"/>
              <w:bottom w:val="nil"/>
              <w:right w:val="nil"/>
            </w:tcBorders>
          </w:tcPr>
          <w:p w14:paraId="7FF33F69" w14:textId="2985A7DA" w:rsidR="009F42DE" w:rsidRPr="00BA7410" w:rsidRDefault="00E23D00" w:rsidP="004E62F4">
            <w:pPr>
              <w:tabs>
                <w:tab w:val="decimal" w:pos="675"/>
              </w:tabs>
              <w:spacing w:line="320" w:lineRule="exact"/>
              <w:ind w:left="-86" w:right="-97"/>
              <w:jc w:val="both"/>
              <w:rPr>
                <w:rFonts w:ascii="Cordia New" w:hAnsi="Cordia New" w:cs="Cordia New"/>
                <w:sz w:val="24"/>
                <w:szCs w:val="24"/>
              </w:rPr>
            </w:pPr>
            <w:r>
              <w:rPr>
                <w:rFonts w:ascii="Cordia New" w:hAnsi="Cordia New" w:cs="Cordia New"/>
                <w:sz w:val="24"/>
                <w:szCs w:val="24"/>
              </w:rPr>
              <w:t>765,032</w:t>
            </w:r>
          </w:p>
        </w:tc>
      </w:tr>
      <w:tr w:rsidR="009F42DE" w:rsidRPr="00BA7410" w14:paraId="733F4136" w14:textId="77777777" w:rsidTr="004E62F4">
        <w:tc>
          <w:tcPr>
            <w:tcW w:w="3327" w:type="dxa"/>
            <w:tcBorders>
              <w:top w:val="nil"/>
              <w:left w:val="nil"/>
              <w:bottom w:val="nil"/>
              <w:right w:val="nil"/>
            </w:tcBorders>
          </w:tcPr>
          <w:p w14:paraId="447370C5" w14:textId="77777777" w:rsidR="009F42DE" w:rsidRPr="00BA7410" w:rsidRDefault="009F42DE" w:rsidP="004E62F4">
            <w:pPr>
              <w:spacing w:line="320" w:lineRule="exact"/>
              <w:ind w:right="121"/>
              <w:jc w:val="both"/>
              <w:rPr>
                <w:rFonts w:ascii="Cordia New" w:hAnsi="Cordia New" w:cs="Cordia New"/>
                <w:sz w:val="24"/>
                <w:szCs w:val="24"/>
              </w:rPr>
            </w:pPr>
            <w:r w:rsidRPr="00BA7410">
              <w:rPr>
                <w:rFonts w:ascii="Cordia New" w:hAnsi="Cordia New" w:cs="Cordia New"/>
                <w:sz w:val="24"/>
                <w:szCs w:val="24"/>
              </w:rPr>
              <w:t xml:space="preserve">        Financial assets measured at</w:t>
            </w:r>
          </w:p>
        </w:tc>
        <w:tc>
          <w:tcPr>
            <w:tcW w:w="957" w:type="dxa"/>
            <w:gridSpan w:val="2"/>
            <w:tcBorders>
              <w:top w:val="nil"/>
              <w:left w:val="nil"/>
              <w:bottom w:val="nil"/>
              <w:right w:val="nil"/>
            </w:tcBorders>
          </w:tcPr>
          <w:p w14:paraId="1BBA0B70" w14:textId="77777777" w:rsidR="009F42DE" w:rsidRPr="00BA7410" w:rsidRDefault="009F42DE" w:rsidP="004E62F4">
            <w:pPr>
              <w:tabs>
                <w:tab w:val="decimal" w:pos="675"/>
              </w:tabs>
              <w:spacing w:line="320" w:lineRule="exact"/>
              <w:ind w:left="-86" w:right="-97"/>
              <w:jc w:val="both"/>
              <w:rPr>
                <w:rFonts w:ascii="Cordia New" w:hAnsi="Cordia New" w:cs="Cordia New"/>
                <w:sz w:val="24"/>
                <w:szCs w:val="24"/>
              </w:rPr>
            </w:pPr>
          </w:p>
        </w:tc>
        <w:tc>
          <w:tcPr>
            <w:tcW w:w="958" w:type="dxa"/>
            <w:tcBorders>
              <w:top w:val="nil"/>
              <w:left w:val="nil"/>
              <w:bottom w:val="nil"/>
              <w:right w:val="nil"/>
            </w:tcBorders>
          </w:tcPr>
          <w:p w14:paraId="4B55814F" w14:textId="77777777" w:rsidR="009F42DE" w:rsidRPr="00BA7410" w:rsidRDefault="009F42DE" w:rsidP="004E62F4">
            <w:pPr>
              <w:tabs>
                <w:tab w:val="decimal" w:pos="675"/>
              </w:tabs>
              <w:spacing w:line="320" w:lineRule="exact"/>
              <w:ind w:left="-86" w:right="-97"/>
              <w:jc w:val="both"/>
              <w:rPr>
                <w:rFonts w:ascii="Cordia New" w:hAnsi="Cordia New" w:cs="Cordia New"/>
                <w:sz w:val="24"/>
                <w:szCs w:val="24"/>
              </w:rPr>
            </w:pPr>
          </w:p>
        </w:tc>
        <w:tc>
          <w:tcPr>
            <w:tcW w:w="957" w:type="dxa"/>
            <w:tcBorders>
              <w:top w:val="nil"/>
              <w:left w:val="nil"/>
              <w:bottom w:val="nil"/>
              <w:right w:val="nil"/>
            </w:tcBorders>
          </w:tcPr>
          <w:p w14:paraId="2A4E8154" w14:textId="77777777" w:rsidR="009F42DE" w:rsidRPr="00BA7410" w:rsidRDefault="009F42DE" w:rsidP="004E62F4">
            <w:pPr>
              <w:tabs>
                <w:tab w:val="decimal" w:pos="613"/>
              </w:tabs>
              <w:spacing w:line="320" w:lineRule="exact"/>
              <w:ind w:left="-86" w:right="-97"/>
              <w:jc w:val="both"/>
              <w:rPr>
                <w:rFonts w:ascii="Cordia New" w:hAnsi="Cordia New" w:cs="Cordia New"/>
                <w:sz w:val="24"/>
                <w:szCs w:val="24"/>
              </w:rPr>
            </w:pPr>
          </w:p>
        </w:tc>
        <w:tc>
          <w:tcPr>
            <w:tcW w:w="958" w:type="dxa"/>
            <w:tcBorders>
              <w:top w:val="nil"/>
              <w:left w:val="nil"/>
              <w:bottom w:val="nil"/>
              <w:right w:val="nil"/>
            </w:tcBorders>
          </w:tcPr>
          <w:p w14:paraId="20C42DE3" w14:textId="77777777" w:rsidR="009F42DE" w:rsidRPr="00BA7410" w:rsidRDefault="009F42DE" w:rsidP="004E62F4">
            <w:pPr>
              <w:tabs>
                <w:tab w:val="decimal" w:pos="675"/>
              </w:tabs>
              <w:spacing w:line="320" w:lineRule="exact"/>
              <w:ind w:left="-86" w:right="-97"/>
              <w:jc w:val="both"/>
              <w:rPr>
                <w:rFonts w:ascii="Cordia New" w:hAnsi="Cordia New" w:cs="Cordia New"/>
                <w:sz w:val="24"/>
                <w:szCs w:val="24"/>
              </w:rPr>
            </w:pPr>
          </w:p>
        </w:tc>
        <w:tc>
          <w:tcPr>
            <w:tcW w:w="957" w:type="dxa"/>
            <w:gridSpan w:val="2"/>
            <w:tcBorders>
              <w:top w:val="nil"/>
              <w:left w:val="nil"/>
              <w:bottom w:val="nil"/>
              <w:right w:val="nil"/>
            </w:tcBorders>
          </w:tcPr>
          <w:p w14:paraId="2121240D" w14:textId="77777777" w:rsidR="009F42DE" w:rsidRPr="00BA7410" w:rsidRDefault="009F42DE" w:rsidP="004E62F4">
            <w:pPr>
              <w:tabs>
                <w:tab w:val="decimal" w:pos="675"/>
              </w:tabs>
              <w:spacing w:line="320" w:lineRule="exact"/>
              <w:ind w:left="-86" w:right="-97"/>
              <w:jc w:val="both"/>
              <w:rPr>
                <w:rFonts w:ascii="Cordia New" w:hAnsi="Cordia New" w:cs="Cordia New"/>
                <w:sz w:val="24"/>
                <w:szCs w:val="24"/>
              </w:rPr>
            </w:pPr>
          </w:p>
        </w:tc>
        <w:tc>
          <w:tcPr>
            <w:tcW w:w="1088" w:type="dxa"/>
            <w:tcBorders>
              <w:top w:val="nil"/>
              <w:left w:val="nil"/>
              <w:bottom w:val="nil"/>
              <w:right w:val="nil"/>
            </w:tcBorders>
          </w:tcPr>
          <w:p w14:paraId="0F70BE3F" w14:textId="77777777" w:rsidR="009F42DE" w:rsidRPr="00BA7410" w:rsidRDefault="009F42DE" w:rsidP="004E62F4">
            <w:pPr>
              <w:tabs>
                <w:tab w:val="decimal" w:pos="675"/>
              </w:tabs>
              <w:spacing w:line="320" w:lineRule="exact"/>
              <w:ind w:left="-86" w:right="-97"/>
              <w:jc w:val="both"/>
              <w:rPr>
                <w:rFonts w:ascii="Cordia New" w:hAnsi="Cordia New" w:cs="Cordia New"/>
                <w:sz w:val="24"/>
                <w:szCs w:val="24"/>
              </w:rPr>
            </w:pPr>
          </w:p>
        </w:tc>
      </w:tr>
      <w:tr w:rsidR="009F42DE" w:rsidRPr="00BA7410" w14:paraId="339A6968" w14:textId="77777777" w:rsidTr="004E62F4">
        <w:tc>
          <w:tcPr>
            <w:tcW w:w="3327" w:type="dxa"/>
            <w:tcBorders>
              <w:top w:val="nil"/>
              <w:left w:val="nil"/>
              <w:bottom w:val="nil"/>
              <w:right w:val="nil"/>
            </w:tcBorders>
          </w:tcPr>
          <w:p w14:paraId="5CB5BC03" w14:textId="77777777" w:rsidR="009F42DE" w:rsidRPr="00BA7410" w:rsidRDefault="009F42DE" w:rsidP="004E62F4">
            <w:pPr>
              <w:spacing w:line="320" w:lineRule="exact"/>
              <w:ind w:right="121"/>
              <w:jc w:val="both"/>
              <w:rPr>
                <w:rFonts w:ascii="Cordia New" w:hAnsi="Cordia New" w:cs="Cordia New"/>
                <w:sz w:val="24"/>
                <w:szCs w:val="24"/>
              </w:rPr>
            </w:pPr>
            <w:r w:rsidRPr="00BA7410">
              <w:rPr>
                <w:rFonts w:ascii="Cordia New" w:hAnsi="Cordia New" w:cs="Cordia New"/>
                <w:sz w:val="24"/>
                <w:szCs w:val="24"/>
              </w:rPr>
              <w:t xml:space="preserve">           fair value through profit or loss</w:t>
            </w:r>
          </w:p>
        </w:tc>
        <w:tc>
          <w:tcPr>
            <w:tcW w:w="957" w:type="dxa"/>
            <w:gridSpan w:val="2"/>
            <w:tcBorders>
              <w:top w:val="nil"/>
              <w:left w:val="nil"/>
              <w:bottom w:val="nil"/>
              <w:right w:val="nil"/>
            </w:tcBorders>
          </w:tcPr>
          <w:p w14:paraId="42FAA19F" w14:textId="130CBE9C" w:rsidR="009F42DE" w:rsidRPr="00BA7410" w:rsidRDefault="00E23D00" w:rsidP="004E62F4">
            <w:pPr>
              <w:tabs>
                <w:tab w:val="decimal" w:pos="675"/>
              </w:tabs>
              <w:spacing w:line="320" w:lineRule="exact"/>
              <w:ind w:left="-86" w:right="-97"/>
              <w:jc w:val="both"/>
              <w:rPr>
                <w:rFonts w:ascii="Cordia New" w:hAnsi="Cordia New" w:cs="Cordia New"/>
                <w:sz w:val="24"/>
                <w:szCs w:val="24"/>
              </w:rPr>
            </w:pPr>
            <w:r>
              <w:rPr>
                <w:rFonts w:ascii="Cordia New" w:hAnsi="Cordia New" w:cs="Cordia New"/>
                <w:sz w:val="24"/>
                <w:szCs w:val="24"/>
              </w:rPr>
              <w:t>4,017</w:t>
            </w:r>
          </w:p>
        </w:tc>
        <w:tc>
          <w:tcPr>
            <w:tcW w:w="958" w:type="dxa"/>
            <w:tcBorders>
              <w:top w:val="nil"/>
              <w:left w:val="nil"/>
              <w:bottom w:val="nil"/>
              <w:right w:val="nil"/>
            </w:tcBorders>
          </w:tcPr>
          <w:p w14:paraId="24172522" w14:textId="630D7848" w:rsidR="009F42DE" w:rsidRPr="00BA7410" w:rsidRDefault="00E23D00" w:rsidP="004E62F4">
            <w:pPr>
              <w:tabs>
                <w:tab w:val="decimal" w:pos="675"/>
              </w:tabs>
              <w:spacing w:line="320" w:lineRule="exact"/>
              <w:ind w:left="-86" w:right="-97"/>
              <w:jc w:val="both"/>
              <w:rPr>
                <w:rFonts w:ascii="Cordia New" w:hAnsi="Cordia New" w:cs="Cordia New"/>
                <w:sz w:val="24"/>
                <w:szCs w:val="24"/>
              </w:rPr>
            </w:pPr>
            <w:r>
              <w:rPr>
                <w:rFonts w:ascii="Cordia New" w:hAnsi="Cordia New" w:cs="Cordia New"/>
                <w:sz w:val="24"/>
                <w:szCs w:val="24"/>
              </w:rPr>
              <w:t>23,795</w:t>
            </w:r>
          </w:p>
        </w:tc>
        <w:tc>
          <w:tcPr>
            <w:tcW w:w="957" w:type="dxa"/>
            <w:tcBorders>
              <w:top w:val="nil"/>
              <w:left w:val="nil"/>
              <w:bottom w:val="nil"/>
              <w:right w:val="nil"/>
            </w:tcBorders>
          </w:tcPr>
          <w:p w14:paraId="26F8510F" w14:textId="15A04EDF" w:rsidR="009F42DE" w:rsidRPr="00BA7410" w:rsidRDefault="00E23D00" w:rsidP="004E62F4">
            <w:pPr>
              <w:tabs>
                <w:tab w:val="decimal" w:pos="613"/>
              </w:tabs>
              <w:spacing w:line="320" w:lineRule="exact"/>
              <w:ind w:left="-86" w:right="-97"/>
              <w:jc w:val="both"/>
              <w:rPr>
                <w:rFonts w:ascii="Cordia New" w:hAnsi="Cordia New" w:cs="Cordia New"/>
                <w:sz w:val="24"/>
                <w:szCs w:val="24"/>
              </w:rPr>
            </w:pPr>
            <w:r>
              <w:rPr>
                <w:rFonts w:ascii="Cordia New" w:hAnsi="Cordia New" w:cs="Cordia New"/>
                <w:sz w:val="24"/>
                <w:szCs w:val="24"/>
              </w:rPr>
              <w:t>25,467</w:t>
            </w:r>
          </w:p>
        </w:tc>
        <w:tc>
          <w:tcPr>
            <w:tcW w:w="958" w:type="dxa"/>
            <w:tcBorders>
              <w:top w:val="nil"/>
              <w:left w:val="nil"/>
              <w:bottom w:val="nil"/>
              <w:right w:val="nil"/>
            </w:tcBorders>
          </w:tcPr>
          <w:p w14:paraId="1F4A7FC6" w14:textId="7F454F30" w:rsidR="009F42DE" w:rsidRPr="00BA7410" w:rsidRDefault="00E23D00" w:rsidP="004E62F4">
            <w:pPr>
              <w:tabs>
                <w:tab w:val="decimal" w:pos="675"/>
              </w:tabs>
              <w:spacing w:line="320" w:lineRule="exact"/>
              <w:ind w:left="-86" w:right="-97"/>
              <w:jc w:val="both"/>
              <w:rPr>
                <w:rFonts w:ascii="Cordia New" w:hAnsi="Cordia New" w:cs="Cordia New"/>
                <w:sz w:val="24"/>
                <w:szCs w:val="24"/>
              </w:rPr>
            </w:pPr>
            <w:r>
              <w:rPr>
                <w:rFonts w:ascii="Cordia New" w:hAnsi="Cordia New" w:cs="Cordia New"/>
                <w:sz w:val="24"/>
                <w:szCs w:val="24"/>
              </w:rPr>
              <w:t>61,826</w:t>
            </w:r>
          </w:p>
        </w:tc>
        <w:tc>
          <w:tcPr>
            <w:tcW w:w="957" w:type="dxa"/>
            <w:gridSpan w:val="2"/>
            <w:tcBorders>
              <w:top w:val="nil"/>
              <w:left w:val="nil"/>
              <w:bottom w:val="nil"/>
              <w:right w:val="nil"/>
            </w:tcBorders>
          </w:tcPr>
          <w:p w14:paraId="081481CF" w14:textId="77777777" w:rsidR="009F42DE" w:rsidRPr="00BA7410" w:rsidRDefault="009F42DE" w:rsidP="004E62F4">
            <w:pPr>
              <w:tabs>
                <w:tab w:val="decimal" w:pos="675"/>
              </w:tabs>
              <w:spacing w:line="320" w:lineRule="exact"/>
              <w:ind w:left="-86" w:right="-97"/>
              <w:jc w:val="both"/>
              <w:rPr>
                <w:rFonts w:ascii="Cordia New" w:hAnsi="Cordia New" w:cs="Cordia New"/>
                <w:sz w:val="24"/>
                <w:szCs w:val="24"/>
              </w:rPr>
            </w:pPr>
            <w:r w:rsidRPr="00BA7410">
              <w:rPr>
                <w:rFonts w:ascii="Cordia New" w:hAnsi="Cordia New" w:cs="Cordia New"/>
                <w:sz w:val="24"/>
                <w:szCs w:val="24"/>
              </w:rPr>
              <w:t>-</w:t>
            </w:r>
          </w:p>
        </w:tc>
        <w:tc>
          <w:tcPr>
            <w:tcW w:w="1088" w:type="dxa"/>
            <w:tcBorders>
              <w:top w:val="nil"/>
              <w:left w:val="nil"/>
              <w:bottom w:val="nil"/>
              <w:right w:val="nil"/>
            </w:tcBorders>
          </w:tcPr>
          <w:p w14:paraId="15C4A27E" w14:textId="5EF40880" w:rsidR="009F42DE" w:rsidRPr="00BA7410" w:rsidRDefault="00E23D00" w:rsidP="004E62F4">
            <w:pPr>
              <w:tabs>
                <w:tab w:val="decimal" w:pos="675"/>
              </w:tabs>
              <w:spacing w:line="320" w:lineRule="exact"/>
              <w:ind w:left="-86" w:right="-97"/>
              <w:jc w:val="both"/>
              <w:rPr>
                <w:rFonts w:ascii="Cordia New" w:hAnsi="Cordia New" w:cs="Cordia New"/>
                <w:sz w:val="24"/>
                <w:szCs w:val="24"/>
              </w:rPr>
            </w:pPr>
            <w:r>
              <w:rPr>
                <w:rFonts w:ascii="Cordia New" w:hAnsi="Cordia New" w:cs="Cordia New"/>
                <w:sz w:val="24"/>
                <w:szCs w:val="24"/>
              </w:rPr>
              <w:t>115,105</w:t>
            </w:r>
          </w:p>
        </w:tc>
      </w:tr>
      <w:tr w:rsidR="009F42DE" w:rsidRPr="00BA7410" w14:paraId="30FAB798" w14:textId="77777777" w:rsidTr="004E62F4">
        <w:tc>
          <w:tcPr>
            <w:tcW w:w="3327" w:type="dxa"/>
            <w:tcBorders>
              <w:top w:val="nil"/>
              <w:left w:val="nil"/>
              <w:bottom w:val="nil"/>
              <w:right w:val="nil"/>
            </w:tcBorders>
          </w:tcPr>
          <w:p w14:paraId="45CA8602" w14:textId="77777777" w:rsidR="009F42DE" w:rsidRPr="00BA7410" w:rsidRDefault="009F42DE" w:rsidP="004E62F4">
            <w:pPr>
              <w:spacing w:line="320" w:lineRule="exact"/>
              <w:ind w:right="-115"/>
              <w:rPr>
                <w:rFonts w:ascii="Cordia New" w:hAnsi="Cordia New" w:cs="Cordia New"/>
                <w:sz w:val="24"/>
                <w:szCs w:val="24"/>
              </w:rPr>
            </w:pPr>
            <w:r w:rsidRPr="00BA7410">
              <w:rPr>
                <w:rFonts w:ascii="Cordia New" w:hAnsi="Cordia New" w:cs="Cordia New"/>
                <w:sz w:val="24"/>
                <w:szCs w:val="24"/>
              </w:rPr>
              <w:t xml:space="preserve">        Derivatives assets</w:t>
            </w:r>
          </w:p>
        </w:tc>
        <w:tc>
          <w:tcPr>
            <w:tcW w:w="957" w:type="dxa"/>
            <w:gridSpan w:val="2"/>
            <w:tcBorders>
              <w:top w:val="nil"/>
              <w:left w:val="nil"/>
              <w:bottom w:val="nil"/>
              <w:right w:val="nil"/>
            </w:tcBorders>
          </w:tcPr>
          <w:p w14:paraId="0583E2A8" w14:textId="17D5D987" w:rsidR="009F42DE" w:rsidRPr="00BA7410" w:rsidRDefault="00E23D00" w:rsidP="004E62F4">
            <w:pPr>
              <w:tabs>
                <w:tab w:val="decimal" w:pos="675"/>
              </w:tabs>
              <w:spacing w:line="320" w:lineRule="exact"/>
              <w:ind w:left="-86" w:right="-97"/>
              <w:jc w:val="both"/>
              <w:rPr>
                <w:rFonts w:ascii="Cordia New" w:hAnsi="Cordia New" w:cs="Cordia New"/>
                <w:sz w:val="24"/>
                <w:szCs w:val="24"/>
              </w:rPr>
            </w:pPr>
            <w:r>
              <w:rPr>
                <w:rFonts w:ascii="Cordia New" w:hAnsi="Cordia New" w:cs="Cordia New"/>
                <w:sz w:val="24"/>
                <w:szCs w:val="24"/>
              </w:rPr>
              <w:t>25,793</w:t>
            </w:r>
          </w:p>
        </w:tc>
        <w:tc>
          <w:tcPr>
            <w:tcW w:w="958" w:type="dxa"/>
            <w:tcBorders>
              <w:top w:val="nil"/>
              <w:left w:val="nil"/>
              <w:bottom w:val="nil"/>
              <w:right w:val="nil"/>
            </w:tcBorders>
          </w:tcPr>
          <w:p w14:paraId="2F9AF809" w14:textId="030C851D" w:rsidR="009F42DE" w:rsidRPr="00BA7410" w:rsidRDefault="00E23D00" w:rsidP="004E62F4">
            <w:pPr>
              <w:tabs>
                <w:tab w:val="decimal" w:pos="675"/>
              </w:tabs>
              <w:spacing w:line="320" w:lineRule="exact"/>
              <w:ind w:left="-86" w:right="-97"/>
              <w:jc w:val="both"/>
              <w:rPr>
                <w:rFonts w:ascii="Cordia New" w:hAnsi="Cordia New" w:cs="Cordia New"/>
                <w:sz w:val="24"/>
                <w:szCs w:val="24"/>
              </w:rPr>
            </w:pPr>
            <w:r>
              <w:rPr>
                <w:rFonts w:ascii="Cordia New" w:hAnsi="Cordia New" w:cs="Cordia New"/>
                <w:sz w:val="24"/>
                <w:szCs w:val="24"/>
              </w:rPr>
              <w:t>35,430</w:t>
            </w:r>
          </w:p>
        </w:tc>
        <w:tc>
          <w:tcPr>
            <w:tcW w:w="957" w:type="dxa"/>
            <w:tcBorders>
              <w:top w:val="nil"/>
              <w:left w:val="nil"/>
              <w:bottom w:val="nil"/>
              <w:right w:val="nil"/>
            </w:tcBorders>
          </w:tcPr>
          <w:p w14:paraId="672A432A" w14:textId="3EA45EF0" w:rsidR="009F42DE" w:rsidRPr="00BA7410" w:rsidRDefault="00E23D00" w:rsidP="004E62F4">
            <w:pPr>
              <w:tabs>
                <w:tab w:val="decimal" w:pos="613"/>
              </w:tabs>
              <w:spacing w:line="320" w:lineRule="exact"/>
              <w:ind w:left="-86" w:right="-97"/>
              <w:jc w:val="both"/>
              <w:rPr>
                <w:rFonts w:ascii="Cordia New" w:hAnsi="Cordia New" w:cs="Cordia New"/>
                <w:sz w:val="24"/>
                <w:szCs w:val="24"/>
              </w:rPr>
            </w:pPr>
            <w:r>
              <w:rPr>
                <w:rFonts w:ascii="Cordia New" w:hAnsi="Cordia New" w:cs="Cordia New"/>
                <w:sz w:val="24"/>
                <w:szCs w:val="24"/>
              </w:rPr>
              <w:t>25,261</w:t>
            </w:r>
          </w:p>
        </w:tc>
        <w:tc>
          <w:tcPr>
            <w:tcW w:w="958" w:type="dxa"/>
            <w:tcBorders>
              <w:top w:val="nil"/>
              <w:left w:val="nil"/>
              <w:bottom w:val="nil"/>
              <w:right w:val="nil"/>
            </w:tcBorders>
          </w:tcPr>
          <w:p w14:paraId="5B5F908D" w14:textId="6313126E" w:rsidR="009F42DE" w:rsidRPr="00BA7410" w:rsidRDefault="009F42DE" w:rsidP="004E62F4">
            <w:pPr>
              <w:tabs>
                <w:tab w:val="decimal" w:pos="675"/>
              </w:tabs>
              <w:spacing w:line="320" w:lineRule="exact"/>
              <w:ind w:left="-86" w:right="-97"/>
              <w:jc w:val="both"/>
              <w:rPr>
                <w:rFonts w:ascii="Cordia New" w:hAnsi="Cordia New" w:cs="Cordia New"/>
                <w:sz w:val="24"/>
                <w:szCs w:val="24"/>
              </w:rPr>
            </w:pPr>
            <w:r w:rsidRPr="00BA7410">
              <w:rPr>
                <w:rFonts w:ascii="Cordia New" w:hAnsi="Cordia New" w:cs="Cordia New"/>
                <w:sz w:val="24"/>
                <w:szCs w:val="24"/>
              </w:rPr>
              <w:t>-</w:t>
            </w:r>
          </w:p>
        </w:tc>
        <w:tc>
          <w:tcPr>
            <w:tcW w:w="957" w:type="dxa"/>
            <w:gridSpan w:val="2"/>
            <w:tcBorders>
              <w:top w:val="nil"/>
              <w:left w:val="nil"/>
              <w:bottom w:val="nil"/>
              <w:right w:val="nil"/>
            </w:tcBorders>
          </w:tcPr>
          <w:p w14:paraId="7C395972" w14:textId="77777777" w:rsidR="009F42DE" w:rsidRPr="00BA7410" w:rsidRDefault="009F42DE" w:rsidP="004E62F4">
            <w:pPr>
              <w:tabs>
                <w:tab w:val="decimal" w:pos="675"/>
              </w:tabs>
              <w:spacing w:line="320" w:lineRule="exact"/>
              <w:ind w:left="-86" w:right="-97"/>
              <w:jc w:val="both"/>
              <w:rPr>
                <w:rFonts w:ascii="Cordia New" w:hAnsi="Cordia New" w:cs="Cordia New"/>
                <w:sz w:val="24"/>
                <w:szCs w:val="24"/>
              </w:rPr>
            </w:pPr>
            <w:r w:rsidRPr="00BA7410">
              <w:rPr>
                <w:rFonts w:ascii="Cordia New" w:hAnsi="Cordia New" w:cs="Cordia New"/>
                <w:sz w:val="24"/>
                <w:szCs w:val="24"/>
              </w:rPr>
              <w:t>-</w:t>
            </w:r>
          </w:p>
        </w:tc>
        <w:tc>
          <w:tcPr>
            <w:tcW w:w="1088" w:type="dxa"/>
            <w:tcBorders>
              <w:top w:val="nil"/>
              <w:left w:val="nil"/>
              <w:bottom w:val="nil"/>
              <w:right w:val="nil"/>
            </w:tcBorders>
          </w:tcPr>
          <w:p w14:paraId="3F295DA7" w14:textId="60FD322D" w:rsidR="009F42DE" w:rsidRPr="00BA7410" w:rsidRDefault="00E23D00" w:rsidP="004E62F4">
            <w:pPr>
              <w:tabs>
                <w:tab w:val="decimal" w:pos="675"/>
              </w:tabs>
              <w:spacing w:line="320" w:lineRule="exact"/>
              <w:ind w:left="-86" w:right="-97"/>
              <w:jc w:val="both"/>
              <w:rPr>
                <w:rFonts w:ascii="Cordia New" w:hAnsi="Cordia New" w:cs="Cordia New"/>
                <w:sz w:val="24"/>
                <w:szCs w:val="24"/>
              </w:rPr>
            </w:pPr>
            <w:r>
              <w:rPr>
                <w:rFonts w:ascii="Cordia New" w:hAnsi="Cordia New" w:cs="Cordia New"/>
                <w:sz w:val="24"/>
                <w:szCs w:val="24"/>
              </w:rPr>
              <w:t>86,484</w:t>
            </w:r>
          </w:p>
        </w:tc>
      </w:tr>
      <w:tr w:rsidR="009F42DE" w:rsidRPr="00BA7410" w14:paraId="27ACA4F5" w14:textId="77777777" w:rsidTr="004E62F4">
        <w:tc>
          <w:tcPr>
            <w:tcW w:w="3327" w:type="dxa"/>
            <w:tcBorders>
              <w:top w:val="nil"/>
              <w:left w:val="nil"/>
              <w:bottom w:val="nil"/>
              <w:right w:val="nil"/>
            </w:tcBorders>
          </w:tcPr>
          <w:p w14:paraId="1D621996" w14:textId="77777777" w:rsidR="009F42DE" w:rsidRPr="00BA7410" w:rsidRDefault="009F42DE" w:rsidP="004E62F4">
            <w:pPr>
              <w:spacing w:line="320" w:lineRule="exact"/>
              <w:ind w:right="121"/>
              <w:rPr>
                <w:rFonts w:ascii="Cordia New" w:hAnsi="Cordia New" w:cs="Cordia New"/>
                <w:sz w:val="24"/>
                <w:szCs w:val="24"/>
              </w:rPr>
            </w:pPr>
            <w:r w:rsidRPr="00BA7410">
              <w:rPr>
                <w:rFonts w:ascii="Cordia New" w:hAnsi="Cordia New" w:cs="Cordia New"/>
                <w:sz w:val="24"/>
                <w:szCs w:val="24"/>
              </w:rPr>
              <w:t xml:space="preserve">        Investments</w:t>
            </w:r>
          </w:p>
        </w:tc>
        <w:tc>
          <w:tcPr>
            <w:tcW w:w="957" w:type="dxa"/>
            <w:gridSpan w:val="2"/>
            <w:tcBorders>
              <w:top w:val="nil"/>
              <w:left w:val="nil"/>
              <w:bottom w:val="nil"/>
              <w:right w:val="nil"/>
            </w:tcBorders>
          </w:tcPr>
          <w:p w14:paraId="577C6163" w14:textId="3087062B" w:rsidR="009F42DE" w:rsidRPr="00BA7410" w:rsidRDefault="00E23D00" w:rsidP="004E62F4">
            <w:pPr>
              <w:tabs>
                <w:tab w:val="decimal" w:pos="675"/>
              </w:tabs>
              <w:spacing w:line="320" w:lineRule="exact"/>
              <w:ind w:left="-86" w:right="-97"/>
              <w:jc w:val="both"/>
              <w:rPr>
                <w:rFonts w:ascii="Cordia New" w:hAnsi="Cordia New" w:cs="Cordia New"/>
                <w:sz w:val="24"/>
                <w:szCs w:val="24"/>
              </w:rPr>
            </w:pPr>
            <w:r>
              <w:rPr>
                <w:rFonts w:ascii="Cordia New" w:hAnsi="Cordia New" w:cs="Cordia New"/>
                <w:sz w:val="24"/>
                <w:szCs w:val="24"/>
              </w:rPr>
              <w:t>48,285</w:t>
            </w:r>
          </w:p>
        </w:tc>
        <w:tc>
          <w:tcPr>
            <w:tcW w:w="958" w:type="dxa"/>
            <w:tcBorders>
              <w:top w:val="nil"/>
              <w:left w:val="nil"/>
              <w:bottom w:val="nil"/>
              <w:right w:val="nil"/>
            </w:tcBorders>
          </w:tcPr>
          <w:p w14:paraId="59B10142" w14:textId="1171433A" w:rsidR="009F42DE" w:rsidRPr="00BA7410" w:rsidRDefault="00E23D00" w:rsidP="004E62F4">
            <w:pPr>
              <w:tabs>
                <w:tab w:val="decimal" w:pos="675"/>
              </w:tabs>
              <w:spacing w:line="320" w:lineRule="exact"/>
              <w:ind w:left="-86" w:right="-97"/>
              <w:jc w:val="both"/>
              <w:rPr>
                <w:rFonts w:ascii="Cordia New" w:hAnsi="Cordia New" w:cs="Cordia New"/>
                <w:sz w:val="24"/>
                <w:szCs w:val="24"/>
              </w:rPr>
            </w:pPr>
            <w:r>
              <w:rPr>
                <w:rFonts w:ascii="Cordia New" w:hAnsi="Cordia New" w:cs="Cordia New"/>
                <w:sz w:val="24"/>
                <w:szCs w:val="24"/>
              </w:rPr>
              <w:t>375,392</w:t>
            </w:r>
          </w:p>
        </w:tc>
        <w:tc>
          <w:tcPr>
            <w:tcW w:w="957" w:type="dxa"/>
            <w:tcBorders>
              <w:top w:val="nil"/>
              <w:left w:val="nil"/>
              <w:bottom w:val="nil"/>
              <w:right w:val="nil"/>
            </w:tcBorders>
          </w:tcPr>
          <w:p w14:paraId="768A2933" w14:textId="71087C98" w:rsidR="009F42DE" w:rsidRPr="00BA7410" w:rsidRDefault="00E23D00" w:rsidP="004E62F4">
            <w:pPr>
              <w:tabs>
                <w:tab w:val="decimal" w:pos="613"/>
              </w:tabs>
              <w:spacing w:line="320" w:lineRule="exact"/>
              <w:ind w:left="-86" w:right="-97"/>
              <w:jc w:val="both"/>
              <w:rPr>
                <w:rFonts w:ascii="Cordia New" w:hAnsi="Cordia New" w:cs="Cordia New"/>
                <w:sz w:val="24"/>
                <w:szCs w:val="24"/>
              </w:rPr>
            </w:pPr>
            <w:r>
              <w:rPr>
                <w:rFonts w:ascii="Cordia New" w:hAnsi="Cordia New" w:cs="Cordia New"/>
                <w:sz w:val="24"/>
                <w:szCs w:val="24"/>
              </w:rPr>
              <w:t>280,195</w:t>
            </w:r>
          </w:p>
        </w:tc>
        <w:tc>
          <w:tcPr>
            <w:tcW w:w="958" w:type="dxa"/>
            <w:tcBorders>
              <w:top w:val="nil"/>
              <w:left w:val="nil"/>
              <w:bottom w:val="nil"/>
              <w:right w:val="nil"/>
            </w:tcBorders>
          </w:tcPr>
          <w:p w14:paraId="2D5B7CC5" w14:textId="5FA37B18" w:rsidR="009F42DE" w:rsidRPr="00BA7410" w:rsidRDefault="00E23D00" w:rsidP="004E62F4">
            <w:pPr>
              <w:tabs>
                <w:tab w:val="decimal" w:pos="675"/>
              </w:tabs>
              <w:spacing w:line="320" w:lineRule="exact"/>
              <w:ind w:left="-86" w:right="-97"/>
              <w:jc w:val="both"/>
              <w:rPr>
                <w:rFonts w:ascii="Cordia New" w:hAnsi="Cordia New" w:cs="Cordia New"/>
                <w:sz w:val="24"/>
                <w:szCs w:val="24"/>
              </w:rPr>
            </w:pPr>
            <w:r>
              <w:rPr>
                <w:rFonts w:ascii="Cordia New" w:hAnsi="Cordia New" w:cs="Cordia New"/>
                <w:sz w:val="24"/>
                <w:szCs w:val="24"/>
              </w:rPr>
              <w:t>225,079</w:t>
            </w:r>
          </w:p>
        </w:tc>
        <w:tc>
          <w:tcPr>
            <w:tcW w:w="957" w:type="dxa"/>
            <w:gridSpan w:val="2"/>
            <w:tcBorders>
              <w:top w:val="nil"/>
              <w:left w:val="nil"/>
              <w:bottom w:val="nil"/>
              <w:right w:val="nil"/>
            </w:tcBorders>
          </w:tcPr>
          <w:p w14:paraId="29CE5321" w14:textId="77777777" w:rsidR="009F42DE" w:rsidRPr="00BA7410" w:rsidRDefault="009F42DE" w:rsidP="004E62F4">
            <w:pPr>
              <w:tabs>
                <w:tab w:val="decimal" w:pos="675"/>
              </w:tabs>
              <w:spacing w:line="320" w:lineRule="exact"/>
              <w:ind w:left="-86" w:right="-97"/>
              <w:jc w:val="both"/>
              <w:rPr>
                <w:rFonts w:ascii="Cordia New" w:hAnsi="Cordia New" w:cs="Cordia New"/>
                <w:sz w:val="24"/>
                <w:szCs w:val="24"/>
              </w:rPr>
            </w:pPr>
            <w:r w:rsidRPr="00BA7410">
              <w:rPr>
                <w:rFonts w:ascii="Cordia New" w:hAnsi="Cordia New" w:cs="Cordia New"/>
                <w:sz w:val="24"/>
                <w:szCs w:val="24"/>
              </w:rPr>
              <w:t>-</w:t>
            </w:r>
          </w:p>
        </w:tc>
        <w:tc>
          <w:tcPr>
            <w:tcW w:w="1088" w:type="dxa"/>
            <w:tcBorders>
              <w:top w:val="nil"/>
              <w:left w:val="nil"/>
              <w:bottom w:val="nil"/>
              <w:right w:val="nil"/>
            </w:tcBorders>
          </w:tcPr>
          <w:p w14:paraId="6B57F05A" w14:textId="272BB97F" w:rsidR="009F42DE" w:rsidRPr="00BA7410" w:rsidRDefault="00E23D00" w:rsidP="004E62F4">
            <w:pPr>
              <w:tabs>
                <w:tab w:val="decimal" w:pos="675"/>
              </w:tabs>
              <w:spacing w:line="320" w:lineRule="exact"/>
              <w:ind w:left="-86" w:right="-97"/>
              <w:jc w:val="both"/>
              <w:rPr>
                <w:rFonts w:ascii="Cordia New" w:hAnsi="Cordia New" w:cs="Cordia New"/>
                <w:sz w:val="24"/>
                <w:szCs w:val="24"/>
              </w:rPr>
            </w:pPr>
            <w:r>
              <w:rPr>
                <w:rFonts w:ascii="Cordia New" w:hAnsi="Cordia New" w:cs="Cordia New"/>
                <w:sz w:val="24"/>
                <w:szCs w:val="24"/>
              </w:rPr>
              <w:t>928,951</w:t>
            </w:r>
          </w:p>
        </w:tc>
      </w:tr>
      <w:tr w:rsidR="009F42DE" w:rsidRPr="00BA7410" w14:paraId="3E14176D" w14:textId="77777777" w:rsidTr="004E62F4">
        <w:tc>
          <w:tcPr>
            <w:tcW w:w="3327" w:type="dxa"/>
            <w:tcBorders>
              <w:top w:val="nil"/>
              <w:left w:val="nil"/>
              <w:bottom w:val="nil"/>
              <w:right w:val="nil"/>
            </w:tcBorders>
          </w:tcPr>
          <w:p w14:paraId="25411303" w14:textId="77777777" w:rsidR="009F42DE" w:rsidRPr="00BA7410" w:rsidRDefault="009F42DE" w:rsidP="004E62F4">
            <w:pPr>
              <w:spacing w:line="320" w:lineRule="exact"/>
              <w:ind w:right="121"/>
              <w:rPr>
                <w:rFonts w:ascii="Cordia New" w:hAnsi="Cordia New" w:cs="Cordia New"/>
                <w:sz w:val="24"/>
                <w:szCs w:val="24"/>
              </w:rPr>
            </w:pPr>
            <w:r w:rsidRPr="00BA7410">
              <w:rPr>
                <w:rFonts w:ascii="Cordia New" w:hAnsi="Cordia New" w:cs="Cordia New"/>
                <w:sz w:val="24"/>
                <w:szCs w:val="24"/>
              </w:rPr>
              <w:t xml:space="preserve">        Loans to customers</w:t>
            </w:r>
            <w:r w:rsidRPr="00BA7410">
              <w:rPr>
                <w:rStyle w:val="FootnoteReference"/>
                <w:rFonts w:ascii="Cordia New" w:hAnsi="Cordia New" w:cs="Cordia New"/>
                <w:sz w:val="24"/>
                <w:szCs w:val="24"/>
              </w:rPr>
              <w:sym w:font="Symbol" w:char="F02A"/>
            </w:r>
          </w:p>
        </w:tc>
        <w:tc>
          <w:tcPr>
            <w:tcW w:w="957" w:type="dxa"/>
            <w:gridSpan w:val="2"/>
            <w:tcBorders>
              <w:top w:val="nil"/>
              <w:left w:val="nil"/>
              <w:bottom w:val="nil"/>
              <w:right w:val="nil"/>
            </w:tcBorders>
          </w:tcPr>
          <w:p w14:paraId="4C8322EB" w14:textId="169E5A4E" w:rsidR="009F42DE" w:rsidRPr="00BA7410" w:rsidRDefault="00E23D00" w:rsidP="004E62F4">
            <w:pPr>
              <w:tabs>
                <w:tab w:val="decimal" w:pos="675"/>
              </w:tabs>
              <w:spacing w:line="320" w:lineRule="exact"/>
              <w:ind w:left="-86" w:right="-97"/>
              <w:jc w:val="both"/>
              <w:rPr>
                <w:rFonts w:ascii="Cordia New" w:hAnsi="Cordia New" w:cs="Cordia New"/>
                <w:sz w:val="24"/>
                <w:szCs w:val="24"/>
              </w:rPr>
            </w:pPr>
            <w:r>
              <w:rPr>
                <w:rFonts w:ascii="Cordia New" w:hAnsi="Cordia New" w:cs="Cordia New"/>
                <w:sz w:val="24"/>
                <w:szCs w:val="24"/>
              </w:rPr>
              <w:t>893,861</w:t>
            </w:r>
          </w:p>
        </w:tc>
        <w:tc>
          <w:tcPr>
            <w:tcW w:w="958" w:type="dxa"/>
            <w:tcBorders>
              <w:top w:val="nil"/>
              <w:left w:val="nil"/>
              <w:bottom w:val="nil"/>
              <w:right w:val="nil"/>
            </w:tcBorders>
          </w:tcPr>
          <w:p w14:paraId="5DDF807D" w14:textId="2F7A8153" w:rsidR="009F42DE" w:rsidRPr="00BA7410" w:rsidRDefault="00E23D00" w:rsidP="004E62F4">
            <w:pPr>
              <w:tabs>
                <w:tab w:val="decimal" w:pos="675"/>
              </w:tabs>
              <w:spacing w:line="320" w:lineRule="exact"/>
              <w:ind w:left="-86" w:right="-97"/>
              <w:jc w:val="both"/>
              <w:rPr>
                <w:rFonts w:ascii="Cordia New" w:hAnsi="Cordia New" w:cs="Cordia New"/>
                <w:sz w:val="24"/>
                <w:szCs w:val="24"/>
              </w:rPr>
            </w:pPr>
            <w:r>
              <w:rPr>
                <w:rFonts w:ascii="Cordia New" w:hAnsi="Cordia New" w:cs="Cordia New"/>
                <w:sz w:val="24"/>
                <w:szCs w:val="24"/>
              </w:rPr>
              <w:t>918,386</w:t>
            </w:r>
          </w:p>
        </w:tc>
        <w:tc>
          <w:tcPr>
            <w:tcW w:w="957" w:type="dxa"/>
            <w:tcBorders>
              <w:top w:val="nil"/>
              <w:left w:val="nil"/>
              <w:bottom w:val="nil"/>
              <w:right w:val="nil"/>
            </w:tcBorders>
          </w:tcPr>
          <w:p w14:paraId="6251238F" w14:textId="4FAB53AE" w:rsidR="009F42DE" w:rsidRPr="00BA7410" w:rsidRDefault="00E23D00" w:rsidP="004E62F4">
            <w:pPr>
              <w:tabs>
                <w:tab w:val="decimal" w:pos="613"/>
              </w:tabs>
              <w:spacing w:line="320" w:lineRule="exact"/>
              <w:ind w:left="-86" w:right="-97"/>
              <w:jc w:val="both"/>
              <w:rPr>
                <w:rFonts w:ascii="Cordia New" w:hAnsi="Cordia New" w:cs="Cordia New"/>
                <w:sz w:val="24"/>
                <w:szCs w:val="24"/>
              </w:rPr>
            </w:pPr>
            <w:r>
              <w:rPr>
                <w:rFonts w:ascii="Cordia New" w:hAnsi="Cordia New" w:cs="Cordia New"/>
                <w:sz w:val="24"/>
                <w:szCs w:val="24"/>
              </w:rPr>
              <w:t>408,817</w:t>
            </w:r>
          </w:p>
        </w:tc>
        <w:tc>
          <w:tcPr>
            <w:tcW w:w="958" w:type="dxa"/>
            <w:tcBorders>
              <w:top w:val="nil"/>
              <w:left w:val="nil"/>
              <w:bottom w:val="nil"/>
              <w:right w:val="nil"/>
            </w:tcBorders>
          </w:tcPr>
          <w:p w14:paraId="5DCE1138" w14:textId="77777777" w:rsidR="009F42DE" w:rsidRPr="00BA7410" w:rsidRDefault="009F42DE" w:rsidP="004E62F4">
            <w:pPr>
              <w:tabs>
                <w:tab w:val="decimal" w:pos="675"/>
              </w:tabs>
              <w:spacing w:line="320" w:lineRule="exact"/>
              <w:ind w:left="-86" w:right="-97"/>
              <w:jc w:val="both"/>
              <w:rPr>
                <w:rFonts w:ascii="Cordia New" w:hAnsi="Cordia New" w:cs="Cordia New"/>
                <w:sz w:val="24"/>
                <w:szCs w:val="24"/>
              </w:rPr>
            </w:pPr>
            <w:r w:rsidRPr="00BA7410">
              <w:rPr>
                <w:rFonts w:ascii="Cordia New" w:hAnsi="Cordia New" w:cs="Cordia New"/>
                <w:sz w:val="24"/>
                <w:szCs w:val="24"/>
              </w:rPr>
              <w:t>-</w:t>
            </w:r>
          </w:p>
        </w:tc>
        <w:tc>
          <w:tcPr>
            <w:tcW w:w="957" w:type="dxa"/>
            <w:gridSpan w:val="2"/>
            <w:tcBorders>
              <w:top w:val="nil"/>
              <w:left w:val="nil"/>
              <w:bottom w:val="nil"/>
              <w:right w:val="nil"/>
            </w:tcBorders>
          </w:tcPr>
          <w:p w14:paraId="45777D3E" w14:textId="1CB642B0" w:rsidR="009F42DE" w:rsidRPr="00BA7410" w:rsidRDefault="00E23D00" w:rsidP="004E62F4">
            <w:pPr>
              <w:tabs>
                <w:tab w:val="decimal" w:pos="675"/>
              </w:tabs>
              <w:spacing w:line="320" w:lineRule="exact"/>
              <w:ind w:left="-86" w:right="-97"/>
              <w:jc w:val="both"/>
              <w:rPr>
                <w:rFonts w:ascii="Cordia New" w:hAnsi="Cordia New" w:cs="Cordia New"/>
                <w:sz w:val="24"/>
                <w:szCs w:val="24"/>
              </w:rPr>
            </w:pPr>
            <w:r>
              <w:rPr>
                <w:rFonts w:ascii="Cordia New" w:hAnsi="Cordia New" w:cs="Cordia New"/>
                <w:sz w:val="24"/>
                <w:szCs w:val="24"/>
              </w:rPr>
              <w:t>92,776</w:t>
            </w:r>
          </w:p>
        </w:tc>
        <w:tc>
          <w:tcPr>
            <w:tcW w:w="1088" w:type="dxa"/>
            <w:tcBorders>
              <w:top w:val="nil"/>
              <w:left w:val="nil"/>
              <w:bottom w:val="nil"/>
              <w:right w:val="nil"/>
            </w:tcBorders>
          </w:tcPr>
          <w:p w14:paraId="140C7C95" w14:textId="52C16FAF" w:rsidR="009F42DE" w:rsidRPr="00BA7410" w:rsidRDefault="00E23D00" w:rsidP="004E62F4">
            <w:pPr>
              <w:tabs>
                <w:tab w:val="decimal" w:pos="675"/>
              </w:tabs>
              <w:spacing w:line="320" w:lineRule="exact"/>
              <w:ind w:left="-86" w:right="-97"/>
              <w:jc w:val="both"/>
              <w:rPr>
                <w:rFonts w:ascii="Cordia New" w:hAnsi="Cordia New" w:cs="Cordia New"/>
                <w:sz w:val="24"/>
                <w:szCs w:val="24"/>
              </w:rPr>
            </w:pPr>
            <w:r>
              <w:rPr>
                <w:rFonts w:ascii="Cordia New" w:hAnsi="Cordia New" w:cs="Cordia New"/>
                <w:sz w:val="24"/>
                <w:szCs w:val="24"/>
              </w:rPr>
              <w:t>2,313,840</w:t>
            </w:r>
          </w:p>
        </w:tc>
      </w:tr>
      <w:tr w:rsidR="009F42DE" w:rsidRPr="00BA7410" w14:paraId="47E1127C" w14:textId="77777777" w:rsidTr="004E62F4">
        <w:tc>
          <w:tcPr>
            <w:tcW w:w="3327" w:type="dxa"/>
            <w:tcBorders>
              <w:top w:val="nil"/>
              <w:left w:val="nil"/>
              <w:bottom w:val="nil"/>
              <w:right w:val="nil"/>
            </w:tcBorders>
          </w:tcPr>
          <w:p w14:paraId="23D38C63" w14:textId="77777777" w:rsidR="009F42DE" w:rsidRPr="00BA7410" w:rsidRDefault="009F42DE" w:rsidP="004E62F4">
            <w:pPr>
              <w:spacing w:line="320" w:lineRule="exact"/>
              <w:ind w:right="121"/>
              <w:rPr>
                <w:rFonts w:ascii="Cordia New" w:hAnsi="Cordia New" w:cs="Cordia New"/>
                <w:sz w:val="24"/>
                <w:szCs w:val="24"/>
              </w:rPr>
            </w:pPr>
            <w:r w:rsidRPr="00BA7410">
              <w:rPr>
                <w:rFonts w:ascii="Cordia New" w:hAnsi="Cordia New" w:cs="Cordia New"/>
                <w:b/>
                <w:bCs/>
                <w:sz w:val="24"/>
                <w:szCs w:val="24"/>
              </w:rPr>
              <w:t>Financial Liabilities</w:t>
            </w:r>
          </w:p>
        </w:tc>
        <w:tc>
          <w:tcPr>
            <w:tcW w:w="957" w:type="dxa"/>
            <w:gridSpan w:val="2"/>
            <w:tcBorders>
              <w:top w:val="nil"/>
              <w:left w:val="nil"/>
              <w:bottom w:val="nil"/>
              <w:right w:val="nil"/>
            </w:tcBorders>
          </w:tcPr>
          <w:p w14:paraId="05BD7900" w14:textId="77777777" w:rsidR="009F42DE" w:rsidRPr="00BA7410" w:rsidRDefault="009F42DE" w:rsidP="004E62F4">
            <w:pPr>
              <w:tabs>
                <w:tab w:val="decimal" w:pos="675"/>
              </w:tabs>
              <w:spacing w:line="320" w:lineRule="exact"/>
              <w:ind w:left="-86" w:right="-97"/>
              <w:jc w:val="both"/>
              <w:rPr>
                <w:rFonts w:ascii="Cordia New" w:hAnsi="Cordia New" w:cs="Cordia New"/>
                <w:sz w:val="24"/>
                <w:szCs w:val="24"/>
              </w:rPr>
            </w:pPr>
          </w:p>
        </w:tc>
        <w:tc>
          <w:tcPr>
            <w:tcW w:w="958" w:type="dxa"/>
            <w:tcBorders>
              <w:top w:val="nil"/>
              <w:left w:val="nil"/>
              <w:bottom w:val="nil"/>
              <w:right w:val="nil"/>
            </w:tcBorders>
          </w:tcPr>
          <w:p w14:paraId="50D7AFF8" w14:textId="77777777" w:rsidR="009F42DE" w:rsidRPr="00BA7410" w:rsidRDefault="009F42DE" w:rsidP="004E62F4">
            <w:pPr>
              <w:tabs>
                <w:tab w:val="decimal" w:pos="675"/>
              </w:tabs>
              <w:spacing w:line="320" w:lineRule="exact"/>
              <w:ind w:left="-86" w:right="-97"/>
              <w:jc w:val="both"/>
              <w:rPr>
                <w:rFonts w:ascii="Cordia New" w:hAnsi="Cordia New" w:cs="Cordia New"/>
                <w:sz w:val="24"/>
                <w:szCs w:val="24"/>
              </w:rPr>
            </w:pPr>
          </w:p>
        </w:tc>
        <w:tc>
          <w:tcPr>
            <w:tcW w:w="957" w:type="dxa"/>
            <w:tcBorders>
              <w:top w:val="nil"/>
              <w:left w:val="nil"/>
              <w:bottom w:val="nil"/>
              <w:right w:val="nil"/>
            </w:tcBorders>
          </w:tcPr>
          <w:p w14:paraId="7D86950E" w14:textId="77777777" w:rsidR="009F42DE" w:rsidRPr="00BA7410" w:rsidRDefault="009F42DE" w:rsidP="004E62F4">
            <w:pPr>
              <w:tabs>
                <w:tab w:val="decimal" w:pos="613"/>
              </w:tabs>
              <w:spacing w:line="320" w:lineRule="exact"/>
              <w:ind w:left="-86" w:right="-97"/>
              <w:jc w:val="both"/>
              <w:rPr>
                <w:rFonts w:ascii="Cordia New" w:hAnsi="Cordia New" w:cs="Cordia New"/>
                <w:sz w:val="24"/>
                <w:szCs w:val="24"/>
              </w:rPr>
            </w:pPr>
          </w:p>
        </w:tc>
        <w:tc>
          <w:tcPr>
            <w:tcW w:w="958" w:type="dxa"/>
            <w:tcBorders>
              <w:top w:val="nil"/>
              <w:left w:val="nil"/>
              <w:bottom w:val="nil"/>
              <w:right w:val="nil"/>
            </w:tcBorders>
          </w:tcPr>
          <w:p w14:paraId="2F1143BB" w14:textId="77777777" w:rsidR="009F42DE" w:rsidRPr="00BA7410" w:rsidRDefault="009F42DE" w:rsidP="004E62F4">
            <w:pPr>
              <w:tabs>
                <w:tab w:val="decimal" w:pos="675"/>
              </w:tabs>
              <w:spacing w:line="320" w:lineRule="exact"/>
              <w:ind w:left="-86" w:right="-97"/>
              <w:jc w:val="both"/>
              <w:rPr>
                <w:rFonts w:ascii="Cordia New" w:hAnsi="Cordia New" w:cs="Cordia New"/>
                <w:sz w:val="24"/>
                <w:szCs w:val="24"/>
              </w:rPr>
            </w:pPr>
          </w:p>
        </w:tc>
        <w:tc>
          <w:tcPr>
            <w:tcW w:w="957" w:type="dxa"/>
            <w:gridSpan w:val="2"/>
            <w:tcBorders>
              <w:top w:val="nil"/>
              <w:left w:val="nil"/>
              <w:bottom w:val="nil"/>
              <w:right w:val="nil"/>
            </w:tcBorders>
          </w:tcPr>
          <w:p w14:paraId="44602A56" w14:textId="77777777" w:rsidR="009F42DE" w:rsidRPr="00BA7410" w:rsidRDefault="009F42DE" w:rsidP="004E62F4">
            <w:pPr>
              <w:tabs>
                <w:tab w:val="decimal" w:pos="675"/>
              </w:tabs>
              <w:spacing w:line="320" w:lineRule="exact"/>
              <w:ind w:left="-86" w:right="-97"/>
              <w:jc w:val="both"/>
              <w:rPr>
                <w:rFonts w:ascii="Cordia New" w:hAnsi="Cordia New" w:cs="Cordia New"/>
                <w:sz w:val="24"/>
                <w:szCs w:val="24"/>
              </w:rPr>
            </w:pPr>
          </w:p>
        </w:tc>
        <w:tc>
          <w:tcPr>
            <w:tcW w:w="1088" w:type="dxa"/>
            <w:tcBorders>
              <w:top w:val="nil"/>
              <w:left w:val="nil"/>
              <w:bottom w:val="nil"/>
              <w:right w:val="nil"/>
            </w:tcBorders>
          </w:tcPr>
          <w:p w14:paraId="3844F112" w14:textId="77777777" w:rsidR="009F42DE" w:rsidRPr="00BA7410" w:rsidRDefault="009F42DE" w:rsidP="004E62F4">
            <w:pPr>
              <w:tabs>
                <w:tab w:val="decimal" w:pos="675"/>
              </w:tabs>
              <w:spacing w:line="320" w:lineRule="exact"/>
              <w:ind w:left="-86" w:right="-97"/>
              <w:jc w:val="both"/>
              <w:rPr>
                <w:rFonts w:ascii="Cordia New" w:hAnsi="Cordia New" w:cs="Cordia New"/>
                <w:sz w:val="24"/>
                <w:szCs w:val="24"/>
              </w:rPr>
            </w:pPr>
          </w:p>
        </w:tc>
      </w:tr>
      <w:tr w:rsidR="009F42DE" w:rsidRPr="00BA7410" w14:paraId="3CE8D0CF" w14:textId="77777777" w:rsidTr="004E62F4">
        <w:tc>
          <w:tcPr>
            <w:tcW w:w="3327" w:type="dxa"/>
            <w:tcBorders>
              <w:top w:val="nil"/>
              <w:left w:val="nil"/>
              <w:bottom w:val="nil"/>
              <w:right w:val="nil"/>
            </w:tcBorders>
          </w:tcPr>
          <w:p w14:paraId="208EFBCF" w14:textId="77777777" w:rsidR="009F42DE" w:rsidRPr="00BA7410" w:rsidRDefault="009F42DE" w:rsidP="004E62F4">
            <w:pPr>
              <w:spacing w:line="320" w:lineRule="exact"/>
              <w:ind w:right="121"/>
              <w:rPr>
                <w:rFonts w:ascii="Cordia New" w:hAnsi="Cordia New" w:cs="Cordia New"/>
                <w:sz w:val="24"/>
                <w:szCs w:val="24"/>
              </w:rPr>
            </w:pPr>
            <w:r w:rsidRPr="00BA7410">
              <w:rPr>
                <w:rFonts w:ascii="Cordia New" w:hAnsi="Cordia New" w:cs="Cordia New"/>
                <w:sz w:val="24"/>
                <w:szCs w:val="24"/>
              </w:rPr>
              <w:t xml:space="preserve">        Deposits</w:t>
            </w:r>
          </w:p>
        </w:tc>
        <w:tc>
          <w:tcPr>
            <w:tcW w:w="957" w:type="dxa"/>
            <w:gridSpan w:val="2"/>
            <w:tcBorders>
              <w:top w:val="nil"/>
              <w:left w:val="nil"/>
              <w:bottom w:val="nil"/>
              <w:right w:val="nil"/>
            </w:tcBorders>
          </w:tcPr>
          <w:p w14:paraId="285F0918" w14:textId="6270305F" w:rsidR="009F42DE" w:rsidRPr="00BA7410" w:rsidRDefault="00E23D00" w:rsidP="004E62F4">
            <w:pPr>
              <w:tabs>
                <w:tab w:val="decimal" w:pos="675"/>
              </w:tabs>
              <w:spacing w:line="320" w:lineRule="exact"/>
              <w:ind w:left="-86" w:right="-97"/>
              <w:jc w:val="both"/>
              <w:rPr>
                <w:rFonts w:ascii="Cordia New" w:hAnsi="Cordia New" w:cs="Cordia New"/>
                <w:sz w:val="24"/>
                <w:szCs w:val="24"/>
              </w:rPr>
            </w:pPr>
            <w:r>
              <w:rPr>
                <w:rFonts w:ascii="Cordia New" w:hAnsi="Cordia New" w:cs="Cordia New"/>
                <w:sz w:val="24"/>
                <w:szCs w:val="24"/>
              </w:rPr>
              <w:t>1,029,482</w:t>
            </w:r>
          </w:p>
        </w:tc>
        <w:tc>
          <w:tcPr>
            <w:tcW w:w="958" w:type="dxa"/>
            <w:tcBorders>
              <w:top w:val="nil"/>
              <w:left w:val="nil"/>
              <w:bottom w:val="nil"/>
              <w:right w:val="nil"/>
            </w:tcBorders>
          </w:tcPr>
          <w:p w14:paraId="60ECAFD7" w14:textId="6A6CA7C0" w:rsidR="009F42DE" w:rsidRPr="00BA7410" w:rsidRDefault="00E23D00" w:rsidP="004E62F4">
            <w:pPr>
              <w:tabs>
                <w:tab w:val="decimal" w:pos="675"/>
              </w:tabs>
              <w:spacing w:line="320" w:lineRule="exact"/>
              <w:ind w:left="-86" w:right="-97"/>
              <w:jc w:val="both"/>
              <w:rPr>
                <w:rFonts w:ascii="Cordia New" w:hAnsi="Cordia New" w:cs="Cordia New"/>
                <w:sz w:val="24"/>
                <w:szCs w:val="24"/>
              </w:rPr>
            </w:pPr>
            <w:r>
              <w:rPr>
                <w:rFonts w:ascii="Cordia New" w:hAnsi="Cordia New" w:cs="Cordia New"/>
                <w:sz w:val="24"/>
                <w:szCs w:val="24"/>
              </w:rPr>
              <w:t>18,427</w:t>
            </w:r>
          </w:p>
        </w:tc>
        <w:tc>
          <w:tcPr>
            <w:tcW w:w="957" w:type="dxa"/>
            <w:tcBorders>
              <w:top w:val="nil"/>
              <w:left w:val="nil"/>
              <w:bottom w:val="nil"/>
              <w:right w:val="nil"/>
            </w:tcBorders>
          </w:tcPr>
          <w:p w14:paraId="7322A7F0" w14:textId="77777777" w:rsidR="009F42DE" w:rsidRPr="00BA7410" w:rsidRDefault="009F42DE" w:rsidP="004E62F4">
            <w:pPr>
              <w:tabs>
                <w:tab w:val="decimal" w:pos="613"/>
              </w:tabs>
              <w:spacing w:line="320" w:lineRule="exact"/>
              <w:ind w:left="-86" w:right="-97"/>
              <w:jc w:val="both"/>
              <w:rPr>
                <w:rFonts w:ascii="Cordia New" w:hAnsi="Cordia New" w:cs="Cordia New"/>
                <w:sz w:val="24"/>
                <w:szCs w:val="24"/>
              </w:rPr>
            </w:pPr>
            <w:r w:rsidRPr="00BA7410">
              <w:rPr>
                <w:rFonts w:ascii="Cordia New" w:hAnsi="Cordia New" w:cs="Cordia New"/>
                <w:sz w:val="24"/>
                <w:szCs w:val="24"/>
              </w:rPr>
              <w:t>-</w:t>
            </w:r>
          </w:p>
        </w:tc>
        <w:tc>
          <w:tcPr>
            <w:tcW w:w="958" w:type="dxa"/>
            <w:tcBorders>
              <w:top w:val="nil"/>
              <w:left w:val="nil"/>
              <w:bottom w:val="nil"/>
              <w:right w:val="nil"/>
            </w:tcBorders>
          </w:tcPr>
          <w:p w14:paraId="1391A46A" w14:textId="00D1E47F" w:rsidR="009F42DE" w:rsidRPr="00BA7410" w:rsidRDefault="00E23D00" w:rsidP="004E62F4">
            <w:pPr>
              <w:tabs>
                <w:tab w:val="decimal" w:pos="675"/>
              </w:tabs>
              <w:spacing w:line="320" w:lineRule="exact"/>
              <w:ind w:left="-86" w:right="-97"/>
              <w:jc w:val="both"/>
              <w:rPr>
                <w:rFonts w:ascii="Cordia New" w:hAnsi="Cordia New" w:cs="Cordia New"/>
                <w:sz w:val="24"/>
                <w:szCs w:val="24"/>
              </w:rPr>
            </w:pPr>
            <w:r>
              <w:rPr>
                <w:rFonts w:ascii="Cordia New" w:hAnsi="Cordia New" w:cs="Cordia New"/>
                <w:sz w:val="24"/>
                <w:szCs w:val="24"/>
              </w:rPr>
              <w:t>1,712,367</w:t>
            </w:r>
          </w:p>
        </w:tc>
        <w:tc>
          <w:tcPr>
            <w:tcW w:w="957" w:type="dxa"/>
            <w:gridSpan w:val="2"/>
            <w:tcBorders>
              <w:top w:val="nil"/>
              <w:left w:val="nil"/>
              <w:bottom w:val="nil"/>
              <w:right w:val="nil"/>
            </w:tcBorders>
          </w:tcPr>
          <w:p w14:paraId="555D44A8" w14:textId="77777777" w:rsidR="009F42DE" w:rsidRPr="00BA7410" w:rsidRDefault="009F42DE" w:rsidP="004E62F4">
            <w:pPr>
              <w:tabs>
                <w:tab w:val="decimal" w:pos="675"/>
              </w:tabs>
              <w:spacing w:line="320" w:lineRule="exact"/>
              <w:ind w:left="-86" w:right="-97"/>
              <w:jc w:val="both"/>
              <w:rPr>
                <w:rFonts w:ascii="Cordia New" w:hAnsi="Cordia New" w:cs="Cordia New"/>
                <w:sz w:val="24"/>
                <w:szCs w:val="24"/>
              </w:rPr>
            </w:pPr>
            <w:r w:rsidRPr="00BA7410">
              <w:rPr>
                <w:rFonts w:ascii="Cordia New" w:hAnsi="Cordia New" w:cs="Cordia New"/>
                <w:sz w:val="24"/>
                <w:szCs w:val="24"/>
              </w:rPr>
              <w:t>-</w:t>
            </w:r>
          </w:p>
        </w:tc>
        <w:tc>
          <w:tcPr>
            <w:tcW w:w="1088" w:type="dxa"/>
            <w:tcBorders>
              <w:top w:val="nil"/>
              <w:left w:val="nil"/>
              <w:bottom w:val="nil"/>
              <w:right w:val="nil"/>
            </w:tcBorders>
          </w:tcPr>
          <w:p w14:paraId="761FCC2D" w14:textId="38077A49" w:rsidR="009F42DE" w:rsidRPr="00BA7410" w:rsidRDefault="00E23D00" w:rsidP="004E62F4">
            <w:pPr>
              <w:tabs>
                <w:tab w:val="decimal" w:pos="675"/>
              </w:tabs>
              <w:spacing w:line="320" w:lineRule="exact"/>
              <w:ind w:left="-86" w:right="-97"/>
              <w:jc w:val="both"/>
              <w:rPr>
                <w:rFonts w:ascii="Cordia New" w:hAnsi="Cordia New" w:cs="Cordia New"/>
                <w:sz w:val="24"/>
                <w:szCs w:val="24"/>
              </w:rPr>
            </w:pPr>
            <w:r>
              <w:rPr>
                <w:rFonts w:ascii="Cordia New" w:hAnsi="Cordia New" w:cs="Cordia New"/>
                <w:sz w:val="24"/>
                <w:szCs w:val="24"/>
              </w:rPr>
              <w:t>2,760,276</w:t>
            </w:r>
          </w:p>
        </w:tc>
      </w:tr>
      <w:tr w:rsidR="009F42DE" w:rsidRPr="00BA7410" w14:paraId="378BB1F5" w14:textId="77777777" w:rsidTr="004E62F4">
        <w:tc>
          <w:tcPr>
            <w:tcW w:w="3327" w:type="dxa"/>
            <w:tcBorders>
              <w:top w:val="nil"/>
              <w:left w:val="nil"/>
              <w:bottom w:val="nil"/>
              <w:right w:val="nil"/>
            </w:tcBorders>
          </w:tcPr>
          <w:p w14:paraId="4A9F75C8" w14:textId="77777777" w:rsidR="009F42DE" w:rsidRPr="00BA7410" w:rsidRDefault="009F42DE" w:rsidP="004E62F4">
            <w:pPr>
              <w:spacing w:line="320" w:lineRule="exact"/>
              <w:ind w:right="121"/>
              <w:rPr>
                <w:rFonts w:ascii="Cordia New" w:hAnsi="Cordia New" w:cs="Cordia New"/>
                <w:sz w:val="24"/>
                <w:szCs w:val="24"/>
              </w:rPr>
            </w:pPr>
            <w:r w:rsidRPr="00BA7410">
              <w:rPr>
                <w:rFonts w:ascii="Cordia New" w:hAnsi="Cordia New" w:cs="Cordia New"/>
                <w:sz w:val="24"/>
                <w:szCs w:val="24"/>
              </w:rPr>
              <w:t xml:space="preserve">        Interbank and money market items</w:t>
            </w:r>
          </w:p>
        </w:tc>
        <w:tc>
          <w:tcPr>
            <w:tcW w:w="957" w:type="dxa"/>
            <w:gridSpan w:val="2"/>
            <w:tcBorders>
              <w:top w:val="nil"/>
              <w:left w:val="nil"/>
              <w:bottom w:val="nil"/>
              <w:right w:val="nil"/>
            </w:tcBorders>
          </w:tcPr>
          <w:p w14:paraId="627658AA" w14:textId="4DA616CE" w:rsidR="009F42DE" w:rsidRPr="00BA7410" w:rsidRDefault="00E23D00" w:rsidP="004E62F4">
            <w:pPr>
              <w:tabs>
                <w:tab w:val="decimal" w:pos="675"/>
              </w:tabs>
              <w:spacing w:line="320" w:lineRule="exact"/>
              <w:ind w:left="-86" w:right="-97"/>
              <w:jc w:val="both"/>
              <w:rPr>
                <w:rFonts w:ascii="Cordia New" w:hAnsi="Cordia New" w:cs="Cordia New"/>
                <w:sz w:val="24"/>
                <w:szCs w:val="24"/>
              </w:rPr>
            </w:pPr>
            <w:r>
              <w:rPr>
                <w:rFonts w:ascii="Cordia New" w:hAnsi="Cordia New" w:cs="Cordia New"/>
                <w:sz w:val="24"/>
                <w:szCs w:val="24"/>
              </w:rPr>
              <w:t>239,220</w:t>
            </w:r>
          </w:p>
        </w:tc>
        <w:tc>
          <w:tcPr>
            <w:tcW w:w="958" w:type="dxa"/>
            <w:tcBorders>
              <w:top w:val="nil"/>
              <w:left w:val="nil"/>
              <w:bottom w:val="nil"/>
              <w:right w:val="nil"/>
            </w:tcBorders>
          </w:tcPr>
          <w:p w14:paraId="713457E2" w14:textId="0465F2E5" w:rsidR="009F42DE" w:rsidRPr="00BA7410" w:rsidRDefault="00E23D00" w:rsidP="004E62F4">
            <w:pPr>
              <w:tabs>
                <w:tab w:val="decimal" w:pos="675"/>
              </w:tabs>
              <w:spacing w:line="320" w:lineRule="exact"/>
              <w:ind w:left="-86" w:right="-97"/>
              <w:jc w:val="both"/>
              <w:rPr>
                <w:rFonts w:ascii="Cordia New" w:hAnsi="Cordia New" w:cs="Cordia New"/>
                <w:sz w:val="24"/>
                <w:szCs w:val="24"/>
              </w:rPr>
            </w:pPr>
            <w:r>
              <w:rPr>
                <w:rFonts w:ascii="Cordia New" w:hAnsi="Cordia New" w:cs="Cordia New"/>
                <w:sz w:val="24"/>
                <w:szCs w:val="24"/>
              </w:rPr>
              <w:t>31,535</w:t>
            </w:r>
          </w:p>
        </w:tc>
        <w:tc>
          <w:tcPr>
            <w:tcW w:w="957" w:type="dxa"/>
            <w:tcBorders>
              <w:top w:val="nil"/>
              <w:left w:val="nil"/>
              <w:bottom w:val="nil"/>
              <w:right w:val="nil"/>
            </w:tcBorders>
          </w:tcPr>
          <w:p w14:paraId="001C690C" w14:textId="77777777" w:rsidR="009F42DE" w:rsidRPr="00BA7410" w:rsidRDefault="009F42DE" w:rsidP="004E62F4">
            <w:pPr>
              <w:tabs>
                <w:tab w:val="decimal" w:pos="613"/>
              </w:tabs>
              <w:spacing w:line="320" w:lineRule="exact"/>
              <w:ind w:left="-86" w:right="-97"/>
              <w:jc w:val="both"/>
              <w:rPr>
                <w:rFonts w:ascii="Cordia New" w:hAnsi="Cordia New" w:cs="Cordia New"/>
                <w:sz w:val="24"/>
                <w:szCs w:val="24"/>
              </w:rPr>
            </w:pPr>
            <w:r w:rsidRPr="00BA7410">
              <w:rPr>
                <w:rFonts w:ascii="Cordia New" w:hAnsi="Cordia New" w:cs="Cordia New"/>
                <w:sz w:val="24"/>
                <w:szCs w:val="24"/>
              </w:rPr>
              <w:t>-</w:t>
            </w:r>
          </w:p>
        </w:tc>
        <w:tc>
          <w:tcPr>
            <w:tcW w:w="958" w:type="dxa"/>
            <w:tcBorders>
              <w:top w:val="nil"/>
              <w:left w:val="nil"/>
              <w:bottom w:val="nil"/>
              <w:right w:val="nil"/>
            </w:tcBorders>
          </w:tcPr>
          <w:p w14:paraId="5CF6B338" w14:textId="65E0542C" w:rsidR="009F42DE" w:rsidRPr="00BA7410" w:rsidRDefault="00E23D00" w:rsidP="004E62F4">
            <w:pPr>
              <w:tabs>
                <w:tab w:val="decimal" w:pos="675"/>
              </w:tabs>
              <w:spacing w:line="320" w:lineRule="exact"/>
              <w:ind w:left="-86" w:right="-97"/>
              <w:jc w:val="both"/>
              <w:rPr>
                <w:rFonts w:ascii="Cordia New" w:hAnsi="Cordia New" w:cs="Cordia New"/>
                <w:sz w:val="24"/>
                <w:szCs w:val="24"/>
              </w:rPr>
            </w:pPr>
            <w:r>
              <w:rPr>
                <w:rFonts w:ascii="Cordia New" w:hAnsi="Cordia New" w:cs="Cordia New"/>
                <w:sz w:val="24"/>
                <w:szCs w:val="24"/>
              </w:rPr>
              <w:t>45,413</w:t>
            </w:r>
          </w:p>
        </w:tc>
        <w:tc>
          <w:tcPr>
            <w:tcW w:w="957" w:type="dxa"/>
            <w:gridSpan w:val="2"/>
            <w:tcBorders>
              <w:top w:val="nil"/>
              <w:left w:val="nil"/>
              <w:bottom w:val="nil"/>
              <w:right w:val="nil"/>
            </w:tcBorders>
          </w:tcPr>
          <w:p w14:paraId="7F465E95" w14:textId="77777777" w:rsidR="009F42DE" w:rsidRPr="00BA7410" w:rsidRDefault="009F42DE" w:rsidP="004E62F4">
            <w:pPr>
              <w:tabs>
                <w:tab w:val="decimal" w:pos="675"/>
              </w:tabs>
              <w:spacing w:line="320" w:lineRule="exact"/>
              <w:ind w:left="-86" w:right="-97"/>
              <w:jc w:val="both"/>
              <w:rPr>
                <w:rFonts w:ascii="Cordia New" w:hAnsi="Cordia New" w:cs="Cordia New"/>
                <w:sz w:val="24"/>
                <w:szCs w:val="24"/>
              </w:rPr>
            </w:pPr>
            <w:r w:rsidRPr="00BA7410">
              <w:rPr>
                <w:rFonts w:ascii="Cordia New" w:hAnsi="Cordia New" w:cs="Cordia New"/>
                <w:sz w:val="24"/>
                <w:szCs w:val="24"/>
              </w:rPr>
              <w:t>-</w:t>
            </w:r>
          </w:p>
        </w:tc>
        <w:tc>
          <w:tcPr>
            <w:tcW w:w="1088" w:type="dxa"/>
            <w:tcBorders>
              <w:top w:val="nil"/>
              <w:left w:val="nil"/>
              <w:bottom w:val="nil"/>
              <w:right w:val="nil"/>
            </w:tcBorders>
          </w:tcPr>
          <w:p w14:paraId="49A7704A" w14:textId="03A211A4" w:rsidR="009F42DE" w:rsidRPr="00BA7410" w:rsidRDefault="00E23D00" w:rsidP="004E62F4">
            <w:pPr>
              <w:tabs>
                <w:tab w:val="decimal" w:pos="675"/>
              </w:tabs>
              <w:spacing w:line="320" w:lineRule="exact"/>
              <w:ind w:left="-86" w:right="-97"/>
              <w:jc w:val="both"/>
              <w:rPr>
                <w:rFonts w:ascii="Cordia New" w:hAnsi="Cordia New" w:cs="Cordia New"/>
                <w:sz w:val="24"/>
                <w:szCs w:val="24"/>
              </w:rPr>
            </w:pPr>
            <w:r>
              <w:rPr>
                <w:rFonts w:ascii="Cordia New" w:hAnsi="Cordia New" w:cs="Cordia New"/>
                <w:sz w:val="24"/>
                <w:szCs w:val="24"/>
              </w:rPr>
              <w:t>316,168</w:t>
            </w:r>
          </w:p>
        </w:tc>
      </w:tr>
      <w:tr w:rsidR="009F42DE" w:rsidRPr="00BA7410" w14:paraId="573E6645" w14:textId="77777777" w:rsidTr="004E62F4">
        <w:tc>
          <w:tcPr>
            <w:tcW w:w="3327" w:type="dxa"/>
            <w:tcBorders>
              <w:top w:val="nil"/>
              <w:left w:val="nil"/>
              <w:bottom w:val="nil"/>
              <w:right w:val="nil"/>
            </w:tcBorders>
          </w:tcPr>
          <w:p w14:paraId="0536CD23" w14:textId="77777777" w:rsidR="009F42DE" w:rsidRPr="00BA7410" w:rsidRDefault="009F42DE" w:rsidP="004E62F4">
            <w:pPr>
              <w:spacing w:line="320" w:lineRule="exact"/>
              <w:ind w:right="121"/>
              <w:rPr>
                <w:rFonts w:ascii="Cordia New" w:hAnsi="Cordia New" w:cs="Cordia New"/>
                <w:sz w:val="24"/>
                <w:szCs w:val="24"/>
              </w:rPr>
            </w:pPr>
            <w:r w:rsidRPr="00BA7410">
              <w:rPr>
                <w:rFonts w:ascii="Cordia New" w:hAnsi="Cordia New" w:cs="Cordia New"/>
                <w:sz w:val="24"/>
                <w:szCs w:val="24"/>
              </w:rPr>
              <w:t xml:space="preserve">        Liabilities payable on demand</w:t>
            </w:r>
          </w:p>
        </w:tc>
        <w:tc>
          <w:tcPr>
            <w:tcW w:w="957" w:type="dxa"/>
            <w:gridSpan w:val="2"/>
            <w:tcBorders>
              <w:top w:val="nil"/>
              <w:left w:val="nil"/>
              <w:bottom w:val="nil"/>
              <w:right w:val="nil"/>
            </w:tcBorders>
          </w:tcPr>
          <w:p w14:paraId="226875FB" w14:textId="3B12A899" w:rsidR="009F42DE" w:rsidRPr="00BA7410" w:rsidRDefault="00E23D00" w:rsidP="004E62F4">
            <w:pPr>
              <w:tabs>
                <w:tab w:val="decimal" w:pos="675"/>
              </w:tabs>
              <w:spacing w:line="320" w:lineRule="exact"/>
              <w:ind w:left="-86" w:right="-97"/>
              <w:jc w:val="both"/>
              <w:rPr>
                <w:rFonts w:ascii="Cordia New" w:hAnsi="Cordia New" w:cs="Cordia New"/>
                <w:sz w:val="24"/>
                <w:szCs w:val="24"/>
              </w:rPr>
            </w:pPr>
            <w:r>
              <w:rPr>
                <w:rFonts w:ascii="Cordia New" w:hAnsi="Cordia New" w:cs="Cordia New"/>
                <w:sz w:val="24"/>
                <w:szCs w:val="24"/>
              </w:rPr>
              <w:t>6,725</w:t>
            </w:r>
          </w:p>
        </w:tc>
        <w:tc>
          <w:tcPr>
            <w:tcW w:w="958" w:type="dxa"/>
            <w:tcBorders>
              <w:top w:val="nil"/>
              <w:left w:val="nil"/>
              <w:bottom w:val="nil"/>
              <w:right w:val="nil"/>
            </w:tcBorders>
          </w:tcPr>
          <w:p w14:paraId="1C82F5DA" w14:textId="77777777" w:rsidR="009F42DE" w:rsidRPr="00BA7410" w:rsidRDefault="009F42DE" w:rsidP="004E62F4">
            <w:pPr>
              <w:tabs>
                <w:tab w:val="decimal" w:pos="675"/>
              </w:tabs>
              <w:spacing w:line="320" w:lineRule="exact"/>
              <w:ind w:left="-86" w:right="-97"/>
              <w:jc w:val="both"/>
              <w:rPr>
                <w:rFonts w:ascii="Cordia New" w:hAnsi="Cordia New" w:cs="Cordia New"/>
                <w:sz w:val="24"/>
                <w:szCs w:val="24"/>
              </w:rPr>
            </w:pPr>
            <w:r w:rsidRPr="00BA7410">
              <w:rPr>
                <w:rFonts w:ascii="Cordia New" w:hAnsi="Cordia New" w:cs="Cordia New"/>
                <w:sz w:val="24"/>
                <w:szCs w:val="24"/>
              </w:rPr>
              <w:t>-</w:t>
            </w:r>
          </w:p>
        </w:tc>
        <w:tc>
          <w:tcPr>
            <w:tcW w:w="957" w:type="dxa"/>
            <w:tcBorders>
              <w:top w:val="nil"/>
              <w:left w:val="nil"/>
              <w:bottom w:val="nil"/>
              <w:right w:val="nil"/>
            </w:tcBorders>
          </w:tcPr>
          <w:p w14:paraId="671E739A" w14:textId="77777777" w:rsidR="009F42DE" w:rsidRPr="00BA7410" w:rsidRDefault="009F42DE" w:rsidP="004E62F4">
            <w:pPr>
              <w:tabs>
                <w:tab w:val="decimal" w:pos="613"/>
              </w:tabs>
              <w:spacing w:line="320" w:lineRule="exact"/>
              <w:ind w:left="-86" w:right="-97"/>
              <w:jc w:val="both"/>
              <w:rPr>
                <w:rFonts w:ascii="Cordia New" w:hAnsi="Cordia New" w:cs="Cordia New"/>
                <w:sz w:val="24"/>
                <w:szCs w:val="24"/>
              </w:rPr>
            </w:pPr>
            <w:r w:rsidRPr="00BA7410">
              <w:rPr>
                <w:rFonts w:ascii="Cordia New" w:hAnsi="Cordia New" w:cs="Cordia New"/>
                <w:sz w:val="24"/>
                <w:szCs w:val="24"/>
              </w:rPr>
              <w:t>-</w:t>
            </w:r>
          </w:p>
        </w:tc>
        <w:tc>
          <w:tcPr>
            <w:tcW w:w="958" w:type="dxa"/>
            <w:tcBorders>
              <w:top w:val="nil"/>
              <w:left w:val="nil"/>
              <w:bottom w:val="nil"/>
              <w:right w:val="nil"/>
            </w:tcBorders>
          </w:tcPr>
          <w:p w14:paraId="1645B8C2" w14:textId="77777777" w:rsidR="009F42DE" w:rsidRPr="00BA7410" w:rsidRDefault="009F42DE" w:rsidP="004E62F4">
            <w:pPr>
              <w:tabs>
                <w:tab w:val="decimal" w:pos="675"/>
              </w:tabs>
              <w:spacing w:line="320" w:lineRule="exact"/>
              <w:ind w:left="-86" w:right="-97"/>
              <w:jc w:val="both"/>
              <w:rPr>
                <w:rFonts w:ascii="Cordia New" w:hAnsi="Cordia New" w:cs="Cordia New"/>
                <w:sz w:val="24"/>
                <w:szCs w:val="24"/>
              </w:rPr>
            </w:pPr>
            <w:r w:rsidRPr="00BA7410">
              <w:rPr>
                <w:rFonts w:ascii="Cordia New" w:hAnsi="Cordia New" w:cs="Cordia New"/>
                <w:sz w:val="24"/>
                <w:szCs w:val="24"/>
              </w:rPr>
              <w:t>-</w:t>
            </w:r>
          </w:p>
        </w:tc>
        <w:tc>
          <w:tcPr>
            <w:tcW w:w="957" w:type="dxa"/>
            <w:gridSpan w:val="2"/>
            <w:tcBorders>
              <w:top w:val="nil"/>
              <w:left w:val="nil"/>
              <w:bottom w:val="nil"/>
              <w:right w:val="nil"/>
            </w:tcBorders>
          </w:tcPr>
          <w:p w14:paraId="0BCDADD7" w14:textId="77777777" w:rsidR="009F42DE" w:rsidRPr="00BA7410" w:rsidRDefault="009F42DE" w:rsidP="004E62F4">
            <w:pPr>
              <w:tabs>
                <w:tab w:val="decimal" w:pos="675"/>
              </w:tabs>
              <w:spacing w:line="320" w:lineRule="exact"/>
              <w:ind w:left="-86" w:right="-97"/>
              <w:jc w:val="both"/>
              <w:rPr>
                <w:rFonts w:ascii="Cordia New" w:hAnsi="Cordia New" w:cs="Cordia New"/>
                <w:sz w:val="24"/>
                <w:szCs w:val="24"/>
              </w:rPr>
            </w:pPr>
            <w:r w:rsidRPr="00BA7410">
              <w:rPr>
                <w:rFonts w:ascii="Cordia New" w:hAnsi="Cordia New" w:cs="Cordia New"/>
                <w:sz w:val="24"/>
                <w:szCs w:val="24"/>
              </w:rPr>
              <w:t>-</w:t>
            </w:r>
          </w:p>
        </w:tc>
        <w:tc>
          <w:tcPr>
            <w:tcW w:w="1088" w:type="dxa"/>
            <w:tcBorders>
              <w:top w:val="nil"/>
              <w:left w:val="nil"/>
              <w:bottom w:val="nil"/>
              <w:right w:val="nil"/>
            </w:tcBorders>
          </w:tcPr>
          <w:p w14:paraId="6C92CFE5" w14:textId="7D69ABB2" w:rsidR="009F42DE" w:rsidRPr="00BA7410" w:rsidRDefault="00E23D00" w:rsidP="004E62F4">
            <w:pPr>
              <w:tabs>
                <w:tab w:val="decimal" w:pos="675"/>
              </w:tabs>
              <w:spacing w:line="320" w:lineRule="exact"/>
              <w:ind w:left="-86" w:right="-97"/>
              <w:jc w:val="both"/>
              <w:rPr>
                <w:rFonts w:ascii="Cordia New" w:hAnsi="Cordia New" w:cs="Cordia New"/>
                <w:sz w:val="24"/>
                <w:szCs w:val="24"/>
              </w:rPr>
            </w:pPr>
            <w:r>
              <w:rPr>
                <w:rFonts w:ascii="Cordia New" w:hAnsi="Cordia New" w:cs="Cordia New"/>
                <w:sz w:val="24"/>
                <w:szCs w:val="24"/>
              </w:rPr>
              <w:t>6,725</w:t>
            </w:r>
          </w:p>
        </w:tc>
      </w:tr>
      <w:tr w:rsidR="009F42DE" w:rsidRPr="00BA7410" w14:paraId="5DF5C98C" w14:textId="77777777" w:rsidTr="004E62F4">
        <w:tc>
          <w:tcPr>
            <w:tcW w:w="3327" w:type="dxa"/>
            <w:tcBorders>
              <w:top w:val="nil"/>
              <w:left w:val="nil"/>
              <w:bottom w:val="nil"/>
              <w:right w:val="nil"/>
            </w:tcBorders>
          </w:tcPr>
          <w:p w14:paraId="0FE65C6E" w14:textId="77777777" w:rsidR="009F42DE" w:rsidRPr="00BA7410" w:rsidRDefault="009F42DE" w:rsidP="004E62F4">
            <w:pPr>
              <w:spacing w:line="320" w:lineRule="exact"/>
              <w:ind w:right="121"/>
              <w:jc w:val="both"/>
              <w:rPr>
                <w:rFonts w:ascii="Cordia New" w:hAnsi="Cordia New" w:cs="Cordia New"/>
                <w:sz w:val="24"/>
                <w:szCs w:val="24"/>
              </w:rPr>
            </w:pPr>
            <w:r w:rsidRPr="00BA7410">
              <w:rPr>
                <w:rFonts w:ascii="Cordia New" w:hAnsi="Cordia New" w:cs="Cordia New"/>
                <w:sz w:val="24"/>
                <w:szCs w:val="24"/>
              </w:rPr>
              <w:t xml:space="preserve">        Financial liabilities measured at</w:t>
            </w:r>
          </w:p>
        </w:tc>
        <w:tc>
          <w:tcPr>
            <w:tcW w:w="957" w:type="dxa"/>
            <w:gridSpan w:val="2"/>
            <w:tcBorders>
              <w:top w:val="nil"/>
              <w:left w:val="nil"/>
              <w:bottom w:val="nil"/>
              <w:right w:val="nil"/>
            </w:tcBorders>
          </w:tcPr>
          <w:p w14:paraId="1374A900" w14:textId="77777777" w:rsidR="009F42DE" w:rsidRPr="00BA7410" w:rsidRDefault="009F42DE" w:rsidP="004E62F4">
            <w:pPr>
              <w:tabs>
                <w:tab w:val="decimal" w:pos="675"/>
              </w:tabs>
              <w:spacing w:line="320" w:lineRule="exact"/>
              <w:ind w:left="-86" w:right="-97"/>
              <w:jc w:val="both"/>
              <w:rPr>
                <w:rFonts w:ascii="Cordia New" w:hAnsi="Cordia New" w:cs="Cordia New"/>
                <w:sz w:val="24"/>
                <w:szCs w:val="24"/>
              </w:rPr>
            </w:pPr>
          </w:p>
        </w:tc>
        <w:tc>
          <w:tcPr>
            <w:tcW w:w="958" w:type="dxa"/>
            <w:tcBorders>
              <w:top w:val="nil"/>
              <w:left w:val="nil"/>
              <w:bottom w:val="nil"/>
              <w:right w:val="nil"/>
            </w:tcBorders>
          </w:tcPr>
          <w:p w14:paraId="7D8431F3" w14:textId="77777777" w:rsidR="009F42DE" w:rsidRPr="00BA7410" w:rsidRDefault="009F42DE" w:rsidP="004E62F4">
            <w:pPr>
              <w:tabs>
                <w:tab w:val="decimal" w:pos="675"/>
              </w:tabs>
              <w:spacing w:line="320" w:lineRule="exact"/>
              <w:ind w:left="-86" w:right="-97"/>
              <w:jc w:val="both"/>
              <w:rPr>
                <w:rFonts w:ascii="Cordia New" w:hAnsi="Cordia New" w:cs="Cordia New"/>
                <w:sz w:val="24"/>
                <w:szCs w:val="24"/>
              </w:rPr>
            </w:pPr>
          </w:p>
        </w:tc>
        <w:tc>
          <w:tcPr>
            <w:tcW w:w="957" w:type="dxa"/>
            <w:tcBorders>
              <w:top w:val="nil"/>
              <w:left w:val="nil"/>
              <w:bottom w:val="nil"/>
              <w:right w:val="nil"/>
            </w:tcBorders>
          </w:tcPr>
          <w:p w14:paraId="537D2605" w14:textId="77777777" w:rsidR="009F42DE" w:rsidRPr="00BA7410" w:rsidRDefault="009F42DE" w:rsidP="004E62F4">
            <w:pPr>
              <w:tabs>
                <w:tab w:val="decimal" w:pos="613"/>
              </w:tabs>
              <w:spacing w:line="320" w:lineRule="exact"/>
              <w:ind w:left="-86" w:right="-97"/>
              <w:jc w:val="both"/>
              <w:rPr>
                <w:rFonts w:ascii="Cordia New" w:hAnsi="Cordia New" w:cs="Cordia New"/>
                <w:sz w:val="24"/>
                <w:szCs w:val="24"/>
              </w:rPr>
            </w:pPr>
          </w:p>
        </w:tc>
        <w:tc>
          <w:tcPr>
            <w:tcW w:w="958" w:type="dxa"/>
            <w:tcBorders>
              <w:top w:val="nil"/>
              <w:left w:val="nil"/>
              <w:bottom w:val="nil"/>
              <w:right w:val="nil"/>
            </w:tcBorders>
          </w:tcPr>
          <w:p w14:paraId="032879A4" w14:textId="77777777" w:rsidR="009F42DE" w:rsidRPr="00BA7410" w:rsidRDefault="009F42DE" w:rsidP="004E62F4">
            <w:pPr>
              <w:tabs>
                <w:tab w:val="decimal" w:pos="675"/>
              </w:tabs>
              <w:spacing w:line="320" w:lineRule="exact"/>
              <w:ind w:left="-86" w:right="-97"/>
              <w:jc w:val="both"/>
              <w:rPr>
                <w:rFonts w:ascii="Cordia New" w:hAnsi="Cordia New" w:cs="Cordia New"/>
                <w:sz w:val="24"/>
                <w:szCs w:val="24"/>
              </w:rPr>
            </w:pPr>
          </w:p>
        </w:tc>
        <w:tc>
          <w:tcPr>
            <w:tcW w:w="957" w:type="dxa"/>
            <w:gridSpan w:val="2"/>
            <w:tcBorders>
              <w:top w:val="nil"/>
              <w:left w:val="nil"/>
              <w:bottom w:val="nil"/>
              <w:right w:val="nil"/>
            </w:tcBorders>
          </w:tcPr>
          <w:p w14:paraId="42CF4AAA" w14:textId="77777777" w:rsidR="009F42DE" w:rsidRPr="00BA7410" w:rsidRDefault="009F42DE" w:rsidP="004E62F4">
            <w:pPr>
              <w:tabs>
                <w:tab w:val="decimal" w:pos="675"/>
              </w:tabs>
              <w:spacing w:line="320" w:lineRule="exact"/>
              <w:ind w:left="-86" w:right="-97"/>
              <w:jc w:val="both"/>
              <w:rPr>
                <w:rFonts w:ascii="Cordia New" w:hAnsi="Cordia New" w:cs="Cordia New"/>
                <w:sz w:val="24"/>
                <w:szCs w:val="24"/>
              </w:rPr>
            </w:pPr>
          </w:p>
        </w:tc>
        <w:tc>
          <w:tcPr>
            <w:tcW w:w="1088" w:type="dxa"/>
            <w:tcBorders>
              <w:top w:val="nil"/>
              <w:left w:val="nil"/>
              <w:bottom w:val="nil"/>
              <w:right w:val="nil"/>
            </w:tcBorders>
          </w:tcPr>
          <w:p w14:paraId="25703D8B" w14:textId="77777777" w:rsidR="009F42DE" w:rsidRPr="00BA7410" w:rsidRDefault="009F42DE" w:rsidP="004E62F4">
            <w:pPr>
              <w:tabs>
                <w:tab w:val="decimal" w:pos="675"/>
              </w:tabs>
              <w:spacing w:line="320" w:lineRule="exact"/>
              <w:ind w:left="-86" w:right="-97"/>
              <w:jc w:val="both"/>
              <w:rPr>
                <w:rFonts w:ascii="Cordia New" w:hAnsi="Cordia New" w:cs="Cordia New"/>
                <w:sz w:val="24"/>
                <w:szCs w:val="24"/>
              </w:rPr>
            </w:pPr>
          </w:p>
        </w:tc>
      </w:tr>
      <w:tr w:rsidR="009F42DE" w:rsidRPr="00BA7410" w14:paraId="377896B6" w14:textId="77777777" w:rsidTr="004E62F4">
        <w:tc>
          <w:tcPr>
            <w:tcW w:w="3327" w:type="dxa"/>
            <w:tcBorders>
              <w:top w:val="nil"/>
              <w:left w:val="nil"/>
              <w:bottom w:val="nil"/>
              <w:right w:val="nil"/>
            </w:tcBorders>
          </w:tcPr>
          <w:p w14:paraId="3941E7B6" w14:textId="77777777" w:rsidR="009F42DE" w:rsidRPr="00BA7410" w:rsidRDefault="009F42DE" w:rsidP="004E62F4">
            <w:pPr>
              <w:spacing w:line="320" w:lineRule="exact"/>
              <w:ind w:right="121"/>
              <w:jc w:val="both"/>
              <w:rPr>
                <w:rFonts w:ascii="Cordia New" w:hAnsi="Cordia New" w:cs="Cordia New"/>
                <w:sz w:val="24"/>
                <w:szCs w:val="24"/>
              </w:rPr>
            </w:pPr>
            <w:r w:rsidRPr="00BA7410">
              <w:rPr>
                <w:rFonts w:ascii="Cordia New" w:hAnsi="Cordia New" w:cs="Cordia New"/>
                <w:sz w:val="24"/>
                <w:szCs w:val="24"/>
              </w:rPr>
              <w:t xml:space="preserve">           fair value through profit or loss</w:t>
            </w:r>
          </w:p>
        </w:tc>
        <w:tc>
          <w:tcPr>
            <w:tcW w:w="957" w:type="dxa"/>
            <w:gridSpan w:val="2"/>
            <w:tcBorders>
              <w:top w:val="nil"/>
              <w:left w:val="nil"/>
              <w:bottom w:val="nil"/>
              <w:right w:val="nil"/>
            </w:tcBorders>
          </w:tcPr>
          <w:p w14:paraId="30630184" w14:textId="77777777" w:rsidR="009F42DE" w:rsidRPr="00BA7410" w:rsidRDefault="009F42DE" w:rsidP="004E62F4">
            <w:pPr>
              <w:tabs>
                <w:tab w:val="decimal" w:pos="675"/>
              </w:tabs>
              <w:spacing w:line="320" w:lineRule="exact"/>
              <w:ind w:left="-86" w:right="-97"/>
              <w:jc w:val="both"/>
              <w:rPr>
                <w:rFonts w:ascii="Cordia New" w:hAnsi="Cordia New" w:cs="Cordia New"/>
                <w:sz w:val="24"/>
                <w:szCs w:val="24"/>
              </w:rPr>
            </w:pPr>
            <w:r w:rsidRPr="00BA7410">
              <w:rPr>
                <w:rFonts w:ascii="Cordia New" w:hAnsi="Cordia New" w:cs="Cordia New"/>
                <w:sz w:val="24"/>
                <w:szCs w:val="24"/>
              </w:rPr>
              <w:t>-</w:t>
            </w:r>
          </w:p>
        </w:tc>
        <w:tc>
          <w:tcPr>
            <w:tcW w:w="958" w:type="dxa"/>
            <w:tcBorders>
              <w:top w:val="nil"/>
              <w:left w:val="nil"/>
              <w:bottom w:val="nil"/>
              <w:right w:val="nil"/>
            </w:tcBorders>
          </w:tcPr>
          <w:p w14:paraId="613DFAF8" w14:textId="7533D4F1" w:rsidR="009F42DE" w:rsidRPr="00BA7410" w:rsidRDefault="00E23D00" w:rsidP="004E62F4">
            <w:pPr>
              <w:tabs>
                <w:tab w:val="decimal" w:pos="675"/>
              </w:tabs>
              <w:spacing w:line="320" w:lineRule="exact"/>
              <w:ind w:left="-86" w:right="-97"/>
              <w:jc w:val="both"/>
              <w:rPr>
                <w:rFonts w:ascii="Cordia New" w:hAnsi="Cordia New" w:cs="Cordia New"/>
                <w:sz w:val="24"/>
                <w:szCs w:val="24"/>
              </w:rPr>
            </w:pPr>
            <w:r>
              <w:rPr>
                <w:rFonts w:ascii="Cordia New" w:hAnsi="Cordia New" w:cs="Cordia New"/>
                <w:sz w:val="24"/>
                <w:szCs w:val="24"/>
              </w:rPr>
              <w:t>16,591</w:t>
            </w:r>
          </w:p>
        </w:tc>
        <w:tc>
          <w:tcPr>
            <w:tcW w:w="957" w:type="dxa"/>
            <w:tcBorders>
              <w:top w:val="nil"/>
              <w:left w:val="nil"/>
              <w:bottom w:val="nil"/>
              <w:right w:val="nil"/>
            </w:tcBorders>
          </w:tcPr>
          <w:p w14:paraId="21D1EA04" w14:textId="607D2546" w:rsidR="009F42DE" w:rsidRPr="00BA7410" w:rsidRDefault="00E23D00" w:rsidP="004E62F4">
            <w:pPr>
              <w:tabs>
                <w:tab w:val="decimal" w:pos="613"/>
              </w:tabs>
              <w:spacing w:line="320" w:lineRule="exact"/>
              <w:ind w:left="-86" w:right="-97"/>
              <w:jc w:val="both"/>
              <w:rPr>
                <w:rFonts w:ascii="Cordia New" w:hAnsi="Cordia New" w:cs="Cordia New"/>
                <w:sz w:val="24"/>
                <w:szCs w:val="24"/>
              </w:rPr>
            </w:pPr>
            <w:r>
              <w:rPr>
                <w:rFonts w:ascii="Cordia New" w:hAnsi="Cordia New" w:cs="Cordia New"/>
                <w:sz w:val="24"/>
                <w:szCs w:val="24"/>
              </w:rPr>
              <w:t>-</w:t>
            </w:r>
          </w:p>
        </w:tc>
        <w:tc>
          <w:tcPr>
            <w:tcW w:w="958" w:type="dxa"/>
            <w:tcBorders>
              <w:top w:val="nil"/>
              <w:left w:val="nil"/>
              <w:bottom w:val="nil"/>
              <w:right w:val="nil"/>
            </w:tcBorders>
          </w:tcPr>
          <w:p w14:paraId="0D0B60D7" w14:textId="77777777" w:rsidR="009F42DE" w:rsidRPr="00BA7410" w:rsidRDefault="009F42DE" w:rsidP="004E62F4">
            <w:pPr>
              <w:tabs>
                <w:tab w:val="decimal" w:pos="675"/>
              </w:tabs>
              <w:spacing w:line="320" w:lineRule="exact"/>
              <w:ind w:left="-86" w:right="-97"/>
              <w:jc w:val="both"/>
              <w:rPr>
                <w:rFonts w:ascii="Cordia New" w:hAnsi="Cordia New" w:cs="Cordia New"/>
                <w:sz w:val="24"/>
                <w:szCs w:val="24"/>
              </w:rPr>
            </w:pPr>
            <w:r w:rsidRPr="00BA7410">
              <w:rPr>
                <w:rFonts w:ascii="Cordia New" w:hAnsi="Cordia New" w:cs="Cordia New"/>
                <w:sz w:val="24"/>
                <w:szCs w:val="24"/>
              </w:rPr>
              <w:t>-</w:t>
            </w:r>
          </w:p>
        </w:tc>
        <w:tc>
          <w:tcPr>
            <w:tcW w:w="957" w:type="dxa"/>
            <w:gridSpan w:val="2"/>
            <w:tcBorders>
              <w:top w:val="nil"/>
              <w:left w:val="nil"/>
              <w:bottom w:val="nil"/>
              <w:right w:val="nil"/>
            </w:tcBorders>
          </w:tcPr>
          <w:p w14:paraId="088ED33A" w14:textId="77777777" w:rsidR="009F42DE" w:rsidRPr="00BA7410" w:rsidRDefault="009F42DE" w:rsidP="004E62F4">
            <w:pPr>
              <w:tabs>
                <w:tab w:val="decimal" w:pos="675"/>
              </w:tabs>
              <w:spacing w:line="320" w:lineRule="exact"/>
              <w:ind w:left="-86" w:right="-97"/>
              <w:jc w:val="both"/>
              <w:rPr>
                <w:rFonts w:ascii="Cordia New" w:hAnsi="Cordia New" w:cs="Cordia New"/>
                <w:sz w:val="24"/>
                <w:szCs w:val="24"/>
              </w:rPr>
            </w:pPr>
            <w:r w:rsidRPr="00BA7410">
              <w:rPr>
                <w:rFonts w:ascii="Cordia New" w:hAnsi="Cordia New" w:cs="Cordia New"/>
                <w:sz w:val="24"/>
                <w:szCs w:val="24"/>
              </w:rPr>
              <w:t>-</w:t>
            </w:r>
          </w:p>
        </w:tc>
        <w:tc>
          <w:tcPr>
            <w:tcW w:w="1088" w:type="dxa"/>
            <w:tcBorders>
              <w:top w:val="nil"/>
              <w:left w:val="nil"/>
              <w:bottom w:val="nil"/>
              <w:right w:val="nil"/>
            </w:tcBorders>
          </w:tcPr>
          <w:p w14:paraId="6A4A179B" w14:textId="4258F12A" w:rsidR="009F42DE" w:rsidRPr="00BA7410" w:rsidRDefault="00E23D00" w:rsidP="004E62F4">
            <w:pPr>
              <w:tabs>
                <w:tab w:val="decimal" w:pos="675"/>
              </w:tabs>
              <w:spacing w:line="320" w:lineRule="exact"/>
              <w:ind w:left="-86" w:right="-97"/>
              <w:jc w:val="both"/>
              <w:rPr>
                <w:rFonts w:ascii="Cordia New" w:hAnsi="Cordia New" w:cs="Cordia New"/>
                <w:sz w:val="24"/>
                <w:szCs w:val="24"/>
              </w:rPr>
            </w:pPr>
            <w:r>
              <w:rPr>
                <w:rFonts w:ascii="Cordia New" w:hAnsi="Cordia New" w:cs="Cordia New"/>
                <w:sz w:val="24"/>
                <w:szCs w:val="24"/>
              </w:rPr>
              <w:t>16,591</w:t>
            </w:r>
          </w:p>
        </w:tc>
      </w:tr>
      <w:tr w:rsidR="009F42DE" w:rsidRPr="00BA7410" w14:paraId="6C60B093" w14:textId="77777777" w:rsidTr="004E62F4">
        <w:tc>
          <w:tcPr>
            <w:tcW w:w="3327" w:type="dxa"/>
            <w:tcBorders>
              <w:top w:val="nil"/>
              <w:left w:val="nil"/>
              <w:bottom w:val="nil"/>
              <w:right w:val="nil"/>
            </w:tcBorders>
          </w:tcPr>
          <w:p w14:paraId="283A9232" w14:textId="77777777" w:rsidR="009F42DE" w:rsidRPr="00BA7410" w:rsidRDefault="009F42DE" w:rsidP="004E62F4">
            <w:pPr>
              <w:spacing w:line="320" w:lineRule="exact"/>
              <w:ind w:right="121"/>
              <w:rPr>
                <w:rFonts w:ascii="Cordia New" w:hAnsi="Cordia New" w:cs="Cordia New"/>
                <w:sz w:val="24"/>
                <w:szCs w:val="24"/>
              </w:rPr>
            </w:pPr>
            <w:r w:rsidRPr="00BA7410">
              <w:rPr>
                <w:rFonts w:ascii="Cordia New" w:hAnsi="Cordia New" w:cs="Cordia New"/>
                <w:sz w:val="24"/>
                <w:szCs w:val="24"/>
              </w:rPr>
              <w:t xml:space="preserve">        Derivatives liabilities</w:t>
            </w:r>
          </w:p>
        </w:tc>
        <w:tc>
          <w:tcPr>
            <w:tcW w:w="957" w:type="dxa"/>
            <w:gridSpan w:val="2"/>
            <w:tcBorders>
              <w:top w:val="nil"/>
              <w:left w:val="nil"/>
              <w:bottom w:val="nil"/>
              <w:right w:val="nil"/>
            </w:tcBorders>
          </w:tcPr>
          <w:p w14:paraId="6A0745FA" w14:textId="7FE8F19F" w:rsidR="009F42DE" w:rsidRPr="00BA7410" w:rsidRDefault="00E23D00" w:rsidP="004E62F4">
            <w:pPr>
              <w:tabs>
                <w:tab w:val="decimal" w:pos="675"/>
              </w:tabs>
              <w:spacing w:line="320" w:lineRule="exact"/>
              <w:ind w:left="-86" w:right="-97"/>
              <w:jc w:val="both"/>
              <w:rPr>
                <w:rFonts w:ascii="Cordia New" w:hAnsi="Cordia New" w:cs="Cordia New"/>
                <w:sz w:val="24"/>
                <w:szCs w:val="24"/>
              </w:rPr>
            </w:pPr>
            <w:r>
              <w:rPr>
                <w:rFonts w:ascii="Cordia New" w:hAnsi="Cordia New" w:cs="Cordia New"/>
                <w:sz w:val="24"/>
                <w:szCs w:val="24"/>
              </w:rPr>
              <w:t>21,463</w:t>
            </w:r>
          </w:p>
        </w:tc>
        <w:tc>
          <w:tcPr>
            <w:tcW w:w="958" w:type="dxa"/>
            <w:tcBorders>
              <w:top w:val="nil"/>
              <w:left w:val="nil"/>
              <w:bottom w:val="nil"/>
              <w:right w:val="nil"/>
            </w:tcBorders>
          </w:tcPr>
          <w:p w14:paraId="34148267" w14:textId="71A14A16" w:rsidR="009F42DE" w:rsidRPr="00BA7410" w:rsidRDefault="00E23D00" w:rsidP="004E62F4">
            <w:pPr>
              <w:tabs>
                <w:tab w:val="decimal" w:pos="675"/>
              </w:tabs>
              <w:spacing w:line="320" w:lineRule="exact"/>
              <w:ind w:left="-86" w:right="-97"/>
              <w:jc w:val="both"/>
              <w:rPr>
                <w:rFonts w:ascii="Cordia New" w:hAnsi="Cordia New" w:cs="Cordia New"/>
                <w:sz w:val="24"/>
                <w:szCs w:val="24"/>
              </w:rPr>
            </w:pPr>
            <w:r>
              <w:rPr>
                <w:rFonts w:ascii="Cordia New" w:hAnsi="Cordia New" w:cs="Cordia New"/>
                <w:sz w:val="24"/>
                <w:szCs w:val="24"/>
              </w:rPr>
              <w:t>29,6</w:t>
            </w:r>
            <w:r w:rsidR="00DC5B8B">
              <w:rPr>
                <w:rFonts w:ascii="Cordia New" w:hAnsi="Cordia New" w:cs="Cordia New"/>
                <w:sz w:val="24"/>
                <w:szCs w:val="24"/>
              </w:rPr>
              <w:t>1</w:t>
            </w:r>
            <w:r>
              <w:rPr>
                <w:rFonts w:ascii="Cordia New" w:hAnsi="Cordia New" w:cs="Cordia New"/>
                <w:sz w:val="24"/>
                <w:szCs w:val="24"/>
              </w:rPr>
              <w:t>0</w:t>
            </w:r>
          </w:p>
        </w:tc>
        <w:tc>
          <w:tcPr>
            <w:tcW w:w="957" w:type="dxa"/>
            <w:tcBorders>
              <w:top w:val="nil"/>
              <w:left w:val="nil"/>
              <w:bottom w:val="nil"/>
              <w:right w:val="nil"/>
            </w:tcBorders>
          </w:tcPr>
          <w:p w14:paraId="11DB898E" w14:textId="1BC7F119" w:rsidR="009F42DE" w:rsidRPr="00BA7410" w:rsidRDefault="00E23D00" w:rsidP="004E62F4">
            <w:pPr>
              <w:tabs>
                <w:tab w:val="decimal" w:pos="613"/>
              </w:tabs>
              <w:spacing w:line="320" w:lineRule="exact"/>
              <w:ind w:left="-86" w:right="-97"/>
              <w:jc w:val="both"/>
              <w:rPr>
                <w:rFonts w:ascii="Cordia New" w:hAnsi="Cordia New" w:cs="Cordia New"/>
                <w:sz w:val="24"/>
                <w:szCs w:val="24"/>
              </w:rPr>
            </w:pPr>
            <w:r>
              <w:rPr>
                <w:rFonts w:ascii="Cordia New" w:hAnsi="Cordia New" w:cs="Cordia New"/>
                <w:sz w:val="24"/>
                <w:szCs w:val="24"/>
              </w:rPr>
              <w:t>17,035</w:t>
            </w:r>
          </w:p>
        </w:tc>
        <w:tc>
          <w:tcPr>
            <w:tcW w:w="958" w:type="dxa"/>
            <w:tcBorders>
              <w:top w:val="nil"/>
              <w:left w:val="nil"/>
              <w:bottom w:val="nil"/>
              <w:right w:val="nil"/>
            </w:tcBorders>
          </w:tcPr>
          <w:p w14:paraId="2E38C1C9" w14:textId="77777777" w:rsidR="009F42DE" w:rsidRPr="00BA7410" w:rsidRDefault="009F42DE" w:rsidP="004E62F4">
            <w:pPr>
              <w:tabs>
                <w:tab w:val="decimal" w:pos="675"/>
              </w:tabs>
              <w:spacing w:line="320" w:lineRule="exact"/>
              <w:ind w:left="-86" w:right="-97"/>
              <w:jc w:val="both"/>
              <w:rPr>
                <w:rFonts w:ascii="Cordia New" w:hAnsi="Cordia New" w:cs="Cordia New"/>
                <w:sz w:val="24"/>
                <w:szCs w:val="24"/>
              </w:rPr>
            </w:pPr>
            <w:r w:rsidRPr="00BA7410">
              <w:rPr>
                <w:rFonts w:ascii="Cordia New" w:hAnsi="Cordia New" w:cs="Cordia New"/>
                <w:sz w:val="24"/>
                <w:szCs w:val="24"/>
              </w:rPr>
              <w:t>-</w:t>
            </w:r>
          </w:p>
        </w:tc>
        <w:tc>
          <w:tcPr>
            <w:tcW w:w="957" w:type="dxa"/>
            <w:gridSpan w:val="2"/>
            <w:tcBorders>
              <w:top w:val="nil"/>
              <w:left w:val="nil"/>
              <w:bottom w:val="nil"/>
              <w:right w:val="nil"/>
            </w:tcBorders>
          </w:tcPr>
          <w:p w14:paraId="526F1482" w14:textId="77777777" w:rsidR="009F42DE" w:rsidRPr="00BA7410" w:rsidRDefault="009F42DE" w:rsidP="004E62F4">
            <w:pPr>
              <w:tabs>
                <w:tab w:val="decimal" w:pos="675"/>
              </w:tabs>
              <w:spacing w:line="320" w:lineRule="exact"/>
              <w:ind w:left="-86" w:right="-97"/>
              <w:jc w:val="both"/>
              <w:rPr>
                <w:rFonts w:ascii="Cordia New" w:hAnsi="Cordia New" w:cs="Cordia New"/>
                <w:sz w:val="24"/>
                <w:szCs w:val="24"/>
              </w:rPr>
            </w:pPr>
            <w:r w:rsidRPr="00BA7410">
              <w:rPr>
                <w:rFonts w:ascii="Cordia New" w:hAnsi="Cordia New" w:cs="Cordia New"/>
                <w:sz w:val="24"/>
                <w:szCs w:val="24"/>
              </w:rPr>
              <w:t>-</w:t>
            </w:r>
          </w:p>
        </w:tc>
        <w:tc>
          <w:tcPr>
            <w:tcW w:w="1088" w:type="dxa"/>
            <w:tcBorders>
              <w:top w:val="nil"/>
              <w:left w:val="nil"/>
              <w:bottom w:val="nil"/>
              <w:right w:val="nil"/>
            </w:tcBorders>
          </w:tcPr>
          <w:p w14:paraId="0A72ACED" w14:textId="3610F07B" w:rsidR="009F42DE" w:rsidRPr="00BA7410" w:rsidRDefault="00E23D00" w:rsidP="004E62F4">
            <w:pPr>
              <w:tabs>
                <w:tab w:val="decimal" w:pos="675"/>
              </w:tabs>
              <w:spacing w:line="320" w:lineRule="exact"/>
              <w:ind w:left="-86" w:right="-97"/>
              <w:jc w:val="both"/>
              <w:rPr>
                <w:rFonts w:ascii="Cordia New" w:hAnsi="Cordia New" w:cs="Cordia New"/>
                <w:sz w:val="24"/>
                <w:szCs w:val="24"/>
              </w:rPr>
            </w:pPr>
            <w:r>
              <w:rPr>
                <w:rFonts w:ascii="Cordia New" w:hAnsi="Cordia New" w:cs="Cordia New"/>
                <w:sz w:val="24"/>
                <w:szCs w:val="24"/>
              </w:rPr>
              <w:t>68,108</w:t>
            </w:r>
          </w:p>
        </w:tc>
      </w:tr>
      <w:tr w:rsidR="009F42DE" w:rsidRPr="00BA7410" w14:paraId="1E620302" w14:textId="77777777" w:rsidTr="004E62F4">
        <w:tc>
          <w:tcPr>
            <w:tcW w:w="3327" w:type="dxa"/>
            <w:tcBorders>
              <w:top w:val="nil"/>
              <w:left w:val="nil"/>
              <w:bottom w:val="nil"/>
              <w:right w:val="nil"/>
            </w:tcBorders>
          </w:tcPr>
          <w:p w14:paraId="5462E53F" w14:textId="77777777" w:rsidR="009F42DE" w:rsidRPr="00BA7410" w:rsidRDefault="009F42DE" w:rsidP="004E62F4">
            <w:pPr>
              <w:spacing w:line="320" w:lineRule="exact"/>
              <w:ind w:right="121"/>
              <w:rPr>
                <w:rFonts w:ascii="Cordia New" w:hAnsi="Cordia New" w:cs="Cordia New"/>
                <w:sz w:val="24"/>
                <w:szCs w:val="24"/>
              </w:rPr>
            </w:pPr>
            <w:r w:rsidRPr="00BA7410">
              <w:rPr>
                <w:rFonts w:ascii="Cordia New" w:hAnsi="Cordia New" w:cs="Cordia New"/>
                <w:sz w:val="24"/>
                <w:szCs w:val="24"/>
              </w:rPr>
              <w:t xml:space="preserve">        Debt issued and borrowings</w:t>
            </w:r>
          </w:p>
        </w:tc>
        <w:tc>
          <w:tcPr>
            <w:tcW w:w="957" w:type="dxa"/>
            <w:gridSpan w:val="2"/>
            <w:tcBorders>
              <w:top w:val="nil"/>
              <w:left w:val="nil"/>
              <w:bottom w:val="nil"/>
              <w:right w:val="nil"/>
            </w:tcBorders>
          </w:tcPr>
          <w:p w14:paraId="710186D0" w14:textId="0ED4B48D" w:rsidR="009F42DE" w:rsidRPr="00BA7410" w:rsidRDefault="00E23D00" w:rsidP="004E62F4">
            <w:pPr>
              <w:tabs>
                <w:tab w:val="decimal" w:pos="675"/>
              </w:tabs>
              <w:spacing w:line="320" w:lineRule="exact"/>
              <w:ind w:left="-86" w:right="-97"/>
              <w:jc w:val="both"/>
              <w:rPr>
                <w:rFonts w:ascii="Cordia New" w:hAnsi="Cordia New" w:cs="Cordia New"/>
                <w:sz w:val="24"/>
                <w:szCs w:val="24"/>
              </w:rPr>
            </w:pPr>
            <w:r>
              <w:rPr>
                <w:rFonts w:ascii="Cordia New" w:hAnsi="Cordia New" w:cs="Cordia New"/>
                <w:sz w:val="24"/>
                <w:szCs w:val="24"/>
              </w:rPr>
              <w:t>24,425</w:t>
            </w:r>
          </w:p>
        </w:tc>
        <w:tc>
          <w:tcPr>
            <w:tcW w:w="958" w:type="dxa"/>
            <w:tcBorders>
              <w:top w:val="nil"/>
              <w:left w:val="nil"/>
              <w:bottom w:val="nil"/>
              <w:right w:val="nil"/>
            </w:tcBorders>
          </w:tcPr>
          <w:p w14:paraId="629DCD1A" w14:textId="7C4E283C" w:rsidR="009F42DE" w:rsidRPr="00BA7410" w:rsidRDefault="00E23D00" w:rsidP="004E62F4">
            <w:pPr>
              <w:tabs>
                <w:tab w:val="decimal" w:pos="675"/>
              </w:tabs>
              <w:spacing w:line="320" w:lineRule="exact"/>
              <w:ind w:left="-86" w:right="-97"/>
              <w:jc w:val="both"/>
              <w:rPr>
                <w:rFonts w:ascii="Cordia New" w:hAnsi="Cordia New" w:cs="Cordia New"/>
                <w:sz w:val="24"/>
                <w:szCs w:val="24"/>
              </w:rPr>
            </w:pPr>
            <w:r>
              <w:rPr>
                <w:rFonts w:ascii="Cordia New" w:hAnsi="Cordia New" w:cs="Cordia New"/>
                <w:sz w:val="24"/>
                <w:szCs w:val="24"/>
              </w:rPr>
              <w:t>100,302</w:t>
            </w:r>
          </w:p>
        </w:tc>
        <w:tc>
          <w:tcPr>
            <w:tcW w:w="957" w:type="dxa"/>
            <w:tcBorders>
              <w:top w:val="nil"/>
              <w:left w:val="nil"/>
              <w:bottom w:val="nil"/>
              <w:right w:val="nil"/>
            </w:tcBorders>
          </w:tcPr>
          <w:p w14:paraId="5AD23BE1" w14:textId="4BC41B22" w:rsidR="009F42DE" w:rsidRPr="00BA7410" w:rsidRDefault="00E23D00" w:rsidP="004E62F4">
            <w:pPr>
              <w:tabs>
                <w:tab w:val="decimal" w:pos="613"/>
              </w:tabs>
              <w:spacing w:line="320" w:lineRule="exact"/>
              <w:ind w:left="-86" w:right="-97"/>
              <w:jc w:val="both"/>
              <w:rPr>
                <w:rFonts w:ascii="Cordia New" w:hAnsi="Cordia New" w:cs="Cordia New"/>
                <w:sz w:val="24"/>
                <w:szCs w:val="24"/>
              </w:rPr>
            </w:pPr>
            <w:r>
              <w:rPr>
                <w:rFonts w:ascii="Cordia New" w:hAnsi="Cordia New" w:cs="Cordia New"/>
                <w:sz w:val="24"/>
                <w:szCs w:val="24"/>
              </w:rPr>
              <w:t>80,482</w:t>
            </w:r>
          </w:p>
        </w:tc>
        <w:tc>
          <w:tcPr>
            <w:tcW w:w="958" w:type="dxa"/>
            <w:tcBorders>
              <w:top w:val="nil"/>
              <w:left w:val="nil"/>
              <w:bottom w:val="nil"/>
              <w:right w:val="nil"/>
            </w:tcBorders>
          </w:tcPr>
          <w:p w14:paraId="4E5013FC" w14:textId="568FA9EA" w:rsidR="009F42DE" w:rsidRPr="00BA7410" w:rsidRDefault="00E23D00" w:rsidP="004E62F4">
            <w:pPr>
              <w:tabs>
                <w:tab w:val="decimal" w:pos="675"/>
              </w:tabs>
              <w:spacing w:line="320" w:lineRule="exact"/>
              <w:ind w:left="-86" w:right="-97"/>
              <w:jc w:val="both"/>
              <w:rPr>
                <w:rFonts w:ascii="Cordia New" w:hAnsi="Cordia New" w:cs="Cordia New"/>
                <w:sz w:val="24"/>
                <w:szCs w:val="24"/>
              </w:rPr>
            </w:pPr>
            <w:r>
              <w:rPr>
                <w:rFonts w:ascii="Cordia New" w:hAnsi="Cordia New" w:cs="Cordia New"/>
                <w:sz w:val="24"/>
                <w:szCs w:val="24"/>
              </w:rPr>
              <w:t>34,000</w:t>
            </w:r>
          </w:p>
        </w:tc>
        <w:tc>
          <w:tcPr>
            <w:tcW w:w="957" w:type="dxa"/>
            <w:gridSpan w:val="2"/>
            <w:tcBorders>
              <w:top w:val="nil"/>
              <w:left w:val="nil"/>
              <w:bottom w:val="nil"/>
              <w:right w:val="nil"/>
            </w:tcBorders>
          </w:tcPr>
          <w:p w14:paraId="711B7DF0" w14:textId="77777777" w:rsidR="009F42DE" w:rsidRPr="00BA7410" w:rsidRDefault="009F42DE" w:rsidP="004E62F4">
            <w:pPr>
              <w:tabs>
                <w:tab w:val="decimal" w:pos="675"/>
              </w:tabs>
              <w:spacing w:line="320" w:lineRule="exact"/>
              <w:ind w:left="-86" w:right="-97"/>
              <w:jc w:val="both"/>
              <w:rPr>
                <w:rFonts w:ascii="Cordia New" w:hAnsi="Cordia New" w:cs="Cordia New"/>
                <w:sz w:val="24"/>
                <w:szCs w:val="24"/>
              </w:rPr>
            </w:pPr>
            <w:r w:rsidRPr="00BA7410">
              <w:rPr>
                <w:rFonts w:ascii="Cordia New" w:hAnsi="Cordia New" w:cs="Cordia New"/>
                <w:sz w:val="24"/>
                <w:szCs w:val="24"/>
              </w:rPr>
              <w:t>-</w:t>
            </w:r>
          </w:p>
        </w:tc>
        <w:tc>
          <w:tcPr>
            <w:tcW w:w="1088" w:type="dxa"/>
            <w:tcBorders>
              <w:top w:val="nil"/>
              <w:left w:val="nil"/>
              <w:bottom w:val="nil"/>
              <w:right w:val="nil"/>
            </w:tcBorders>
          </w:tcPr>
          <w:p w14:paraId="46BB66C2" w14:textId="37A73045" w:rsidR="009F42DE" w:rsidRPr="00BA7410" w:rsidRDefault="00E23D00" w:rsidP="004E62F4">
            <w:pPr>
              <w:tabs>
                <w:tab w:val="decimal" w:pos="675"/>
              </w:tabs>
              <w:spacing w:line="320" w:lineRule="exact"/>
              <w:ind w:left="-86" w:right="-97"/>
              <w:jc w:val="both"/>
              <w:rPr>
                <w:rFonts w:ascii="Cordia New" w:hAnsi="Cordia New" w:cs="Cordia New"/>
                <w:sz w:val="24"/>
                <w:szCs w:val="24"/>
                <w:cs/>
              </w:rPr>
            </w:pPr>
            <w:r>
              <w:rPr>
                <w:rFonts w:ascii="Cordia New" w:hAnsi="Cordia New" w:cs="Cordia New"/>
                <w:sz w:val="24"/>
                <w:szCs w:val="24"/>
              </w:rPr>
              <w:t>239,209</w:t>
            </w:r>
          </w:p>
        </w:tc>
      </w:tr>
    </w:tbl>
    <w:p w14:paraId="311A3819" w14:textId="77777777" w:rsidR="009F42DE" w:rsidRPr="00BA7410" w:rsidRDefault="009F42DE" w:rsidP="009F42DE">
      <w:pPr>
        <w:ind w:left="899" w:right="121" w:hanging="539"/>
        <w:rPr>
          <w:rFonts w:ascii="Cordia New" w:hAnsi="Cordia New" w:cs="Cordia New"/>
          <w:sz w:val="16"/>
          <w:szCs w:val="16"/>
        </w:rPr>
      </w:pPr>
    </w:p>
    <w:p w14:paraId="2A2396EB" w14:textId="77777777" w:rsidR="005D0FF2" w:rsidRPr="00BA7410" w:rsidRDefault="005D0FF2" w:rsidP="00342243">
      <w:pPr>
        <w:ind w:left="1560" w:right="-22"/>
        <w:jc w:val="both"/>
        <w:rPr>
          <w:rFonts w:ascii="Cordia New" w:hAnsi="Cordia New" w:cs="Cordia New"/>
          <w:sz w:val="16"/>
          <w:szCs w:val="16"/>
        </w:rPr>
      </w:pPr>
    </w:p>
    <w:tbl>
      <w:tblPr>
        <w:tblW w:w="9202" w:type="dxa"/>
        <w:tblInd w:w="959" w:type="dxa"/>
        <w:tblLayout w:type="fixed"/>
        <w:tblLook w:val="0000" w:firstRow="0" w:lastRow="0" w:firstColumn="0" w:lastColumn="0" w:noHBand="0" w:noVBand="0"/>
      </w:tblPr>
      <w:tblGrid>
        <w:gridCol w:w="3327"/>
        <w:gridCol w:w="8"/>
        <w:gridCol w:w="949"/>
        <w:gridCol w:w="958"/>
        <w:gridCol w:w="957"/>
        <w:gridCol w:w="958"/>
        <w:gridCol w:w="497"/>
        <w:gridCol w:w="460"/>
        <w:gridCol w:w="1088"/>
      </w:tblGrid>
      <w:tr w:rsidR="002062D0" w:rsidRPr="00BA7410" w14:paraId="40B9462A" w14:textId="77777777" w:rsidTr="00BB2E09">
        <w:trPr>
          <w:cantSplit/>
        </w:trPr>
        <w:tc>
          <w:tcPr>
            <w:tcW w:w="7654" w:type="dxa"/>
            <w:gridSpan w:val="7"/>
            <w:tcBorders>
              <w:top w:val="nil"/>
              <w:left w:val="nil"/>
              <w:bottom w:val="nil"/>
              <w:right w:val="nil"/>
            </w:tcBorders>
          </w:tcPr>
          <w:p w14:paraId="32618F49" w14:textId="77777777" w:rsidR="002062D0" w:rsidRPr="00BA7410" w:rsidRDefault="002062D0" w:rsidP="00BB2E09">
            <w:pPr>
              <w:tabs>
                <w:tab w:val="decimal" w:pos="811"/>
              </w:tabs>
              <w:spacing w:line="240" w:lineRule="exact"/>
              <w:ind w:left="-22" w:right="121"/>
              <w:rPr>
                <w:rFonts w:ascii="Cordia New" w:hAnsi="Cordia New" w:cs="Cordia New"/>
                <w:sz w:val="24"/>
                <w:szCs w:val="24"/>
              </w:rPr>
            </w:pPr>
            <w:r w:rsidRPr="00BA7410">
              <w:rPr>
                <w:rFonts w:ascii="Cordia New" w:hAnsi="Cordia New" w:cs="Cordia New"/>
                <w:b/>
                <w:bCs/>
                <w:sz w:val="24"/>
                <w:szCs w:val="24"/>
              </w:rPr>
              <w:t xml:space="preserve">         </w:t>
            </w:r>
          </w:p>
        </w:tc>
        <w:tc>
          <w:tcPr>
            <w:tcW w:w="1548" w:type="dxa"/>
            <w:gridSpan w:val="2"/>
            <w:tcBorders>
              <w:top w:val="nil"/>
              <w:left w:val="nil"/>
              <w:bottom w:val="nil"/>
              <w:right w:val="nil"/>
            </w:tcBorders>
          </w:tcPr>
          <w:p w14:paraId="63C2BC28" w14:textId="77777777" w:rsidR="002062D0" w:rsidRPr="00BA7410" w:rsidRDefault="002062D0" w:rsidP="00BB2E09">
            <w:pPr>
              <w:tabs>
                <w:tab w:val="decimal" w:pos="-9143"/>
              </w:tabs>
              <w:spacing w:line="240" w:lineRule="exact"/>
              <w:ind w:right="-45"/>
              <w:jc w:val="right"/>
              <w:rPr>
                <w:rFonts w:ascii="Cordia New" w:hAnsi="Cordia New" w:cs="Cordia New"/>
                <w:sz w:val="24"/>
                <w:szCs w:val="24"/>
              </w:rPr>
            </w:pPr>
            <w:r w:rsidRPr="00BA7410">
              <w:rPr>
                <w:rFonts w:ascii="Cordia New" w:hAnsi="Cordia New" w:cs="Cordia New"/>
                <w:b/>
                <w:bCs/>
                <w:sz w:val="24"/>
                <w:szCs w:val="24"/>
              </w:rPr>
              <w:t xml:space="preserve">   Million Baht</w:t>
            </w:r>
          </w:p>
        </w:tc>
      </w:tr>
      <w:tr w:rsidR="002062D0" w:rsidRPr="00BA7410" w14:paraId="7BF374E6" w14:textId="77777777" w:rsidTr="00BB2E09">
        <w:trPr>
          <w:cantSplit/>
          <w:trHeight w:val="209"/>
        </w:trPr>
        <w:tc>
          <w:tcPr>
            <w:tcW w:w="3335" w:type="dxa"/>
            <w:gridSpan w:val="2"/>
            <w:tcBorders>
              <w:top w:val="nil"/>
              <w:left w:val="nil"/>
              <w:bottom w:val="nil"/>
              <w:right w:val="nil"/>
            </w:tcBorders>
          </w:tcPr>
          <w:p w14:paraId="1EC587DC" w14:textId="77777777" w:rsidR="002062D0" w:rsidRPr="00BA7410" w:rsidRDefault="002062D0" w:rsidP="00BB2E09">
            <w:pPr>
              <w:shd w:val="clear" w:color="auto" w:fill="FFFFFF"/>
              <w:spacing w:line="240" w:lineRule="exact"/>
              <w:ind w:right="121"/>
              <w:jc w:val="center"/>
              <w:rPr>
                <w:rFonts w:ascii="Cordia New" w:hAnsi="Cordia New" w:cs="Cordia New"/>
                <w:b/>
                <w:bCs/>
                <w:sz w:val="24"/>
                <w:szCs w:val="24"/>
              </w:rPr>
            </w:pPr>
          </w:p>
        </w:tc>
        <w:tc>
          <w:tcPr>
            <w:tcW w:w="5867" w:type="dxa"/>
            <w:gridSpan w:val="7"/>
            <w:tcBorders>
              <w:top w:val="nil"/>
              <w:left w:val="nil"/>
              <w:bottom w:val="nil"/>
              <w:right w:val="nil"/>
            </w:tcBorders>
          </w:tcPr>
          <w:p w14:paraId="1AF9CB28" w14:textId="77777777" w:rsidR="002062D0" w:rsidRPr="00BA7410" w:rsidRDefault="002062D0" w:rsidP="00BB2E09">
            <w:pPr>
              <w:shd w:val="clear" w:color="auto" w:fill="FFFFFF"/>
              <w:tabs>
                <w:tab w:val="decimal" w:pos="-11023"/>
              </w:tabs>
              <w:spacing w:line="240" w:lineRule="exact"/>
              <w:ind w:left="-108" w:right="121"/>
              <w:jc w:val="center"/>
              <w:outlineLvl w:val="0"/>
              <w:rPr>
                <w:rFonts w:ascii="Cordia New" w:hAnsi="Cordia New" w:cs="Cordia New"/>
                <w:b/>
                <w:bCs/>
                <w:sz w:val="24"/>
                <w:szCs w:val="24"/>
              </w:rPr>
            </w:pPr>
            <w:r w:rsidRPr="00BA7410">
              <w:rPr>
                <w:rFonts w:ascii="Cordia New" w:hAnsi="Cordia New" w:cs="Cordia New"/>
                <w:b/>
                <w:bCs/>
                <w:sz w:val="24"/>
                <w:szCs w:val="24"/>
              </w:rPr>
              <w:t>THE BANK</w:t>
            </w:r>
          </w:p>
        </w:tc>
      </w:tr>
      <w:tr w:rsidR="002062D0" w:rsidRPr="00BA7410" w14:paraId="5A640AEC" w14:textId="77777777" w:rsidTr="00BB2E09">
        <w:trPr>
          <w:cantSplit/>
          <w:trHeight w:val="155"/>
        </w:trPr>
        <w:tc>
          <w:tcPr>
            <w:tcW w:w="3335" w:type="dxa"/>
            <w:gridSpan w:val="2"/>
            <w:tcBorders>
              <w:top w:val="nil"/>
              <w:left w:val="nil"/>
              <w:bottom w:val="nil"/>
              <w:right w:val="nil"/>
            </w:tcBorders>
          </w:tcPr>
          <w:p w14:paraId="45D8A4AC" w14:textId="77777777" w:rsidR="002062D0" w:rsidRPr="00BA7410" w:rsidRDefault="002062D0" w:rsidP="00BB2E09">
            <w:pPr>
              <w:shd w:val="clear" w:color="auto" w:fill="FFFFFF"/>
              <w:spacing w:line="240" w:lineRule="exact"/>
              <w:ind w:right="121"/>
              <w:jc w:val="center"/>
              <w:rPr>
                <w:rFonts w:ascii="Cordia New" w:hAnsi="Cordia New" w:cs="Cordia New"/>
                <w:b/>
                <w:bCs/>
                <w:sz w:val="24"/>
                <w:szCs w:val="24"/>
              </w:rPr>
            </w:pPr>
          </w:p>
        </w:tc>
        <w:tc>
          <w:tcPr>
            <w:tcW w:w="5867" w:type="dxa"/>
            <w:gridSpan w:val="7"/>
            <w:tcBorders>
              <w:top w:val="nil"/>
              <w:left w:val="nil"/>
              <w:bottom w:val="nil"/>
              <w:right w:val="nil"/>
            </w:tcBorders>
          </w:tcPr>
          <w:p w14:paraId="233243E9" w14:textId="7A4E4288" w:rsidR="002062D0" w:rsidRPr="00BA7410" w:rsidRDefault="009F42DE" w:rsidP="00BB2E09">
            <w:pPr>
              <w:shd w:val="clear" w:color="auto" w:fill="FFFFFF"/>
              <w:tabs>
                <w:tab w:val="decimal" w:pos="-11023"/>
              </w:tabs>
              <w:spacing w:line="240" w:lineRule="exact"/>
              <w:ind w:left="-108" w:right="121"/>
              <w:jc w:val="center"/>
              <w:outlineLvl w:val="0"/>
              <w:rPr>
                <w:rFonts w:ascii="Cordia New" w:hAnsi="Cordia New" w:cs="Cordia New"/>
                <w:b/>
                <w:bCs/>
                <w:sz w:val="24"/>
                <w:szCs w:val="24"/>
              </w:rPr>
            </w:pPr>
            <w:r w:rsidRPr="00BA7410">
              <w:rPr>
                <w:rFonts w:ascii="Cordia New" w:hAnsi="Cordia New" w:cs="Cordia New"/>
                <w:b/>
                <w:bCs/>
                <w:sz w:val="24"/>
                <w:szCs w:val="24"/>
              </w:rPr>
              <w:t xml:space="preserve">DECEMBER 31, </w:t>
            </w:r>
            <w:r w:rsidR="002062D0" w:rsidRPr="00BA7410">
              <w:rPr>
                <w:rFonts w:ascii="Cordia New" w:hAnsi="Cordia New" w:cs="Cordia New"/>
                <w:b/>
                <w:bCs/>
                <w:sz w:val="24"/>
                <w:szCs w:val="24"/>
              </w:rPr>
              <w:t>2024</w:t>
            </w:r>
          </w:p>
        </w:tc>
      </w:tr>
      <w:tr w:rsidR="002062D0" w:rsidRPr="00BA7410" w14:paraId="55D5FB05" w14:textId="77777777" w:rsidTr="00BB2E09">
        <w:trPr>
          <w:cantSplit/>
          <w:trHeight w:val="268"/>
        </w:trPr>
        <w:tc>
          <w:tcPr>
            <w:tcW w:w="3327" w:type="dxa"/>
            <w:tcBorders>
              <w:top w:val="nil"/>
              <w:left w:val="nil"/>
              <w:bottom w:val="nil"/>
              <w:right w:val="nil"/>
            </w:tcBorders>
          </w:tcPr>
          <w:p w14:paraId="4B03F24D" w14:textId="77777777" w:rsidR="002062D0" w:rsidRPr="00BA7410" w:rsidRDefault="002062D0" w:rsidP="00BB2E09">
            <w:pPr>
              <w:shd w:val="clear" w:color="auto" w:fill="FFFFFF"/>
              <w:spacing w:line="240" w:lineRule="exact"/>
              <w:ind w:left="-108" w:right="121" w:hanging="10"/>
              <w:jc w:val="center"/>
              <w:rPr>
                <w:rFonts w:ascii="Cordia New" w:hAnsi="Cordia New" w:cs="Cordia New"/>
                <w:b/>
                <w:bCs/>
                <w:sz w:val="24"/>
                <w:szCs w:val="24"/>
                <w:cs/>
                <w:lang w:val="en-GB"/>
              </w:rPr>
            </w:pPr>
          </w:p>
        </w:tc>
        <w:tc>
          <w:tcPr>
            <w:tcW w:w="957" w:type="dxa"/>
            <w:gridSpan w:val="2"/>
            <w:tcBorders>
              <w:top w:val="nil"/>
              <w:left w:val="nil"/>
              <w:bottom w:val="nil"/>
              <w:right w:val="nil"/>
            </w:tcBorders>
          </w:tcPr>
          <w:p w14:paraId="71734365" w14:textId="77777777" w:rsidR="002062D0" w:rsidRPr="00BA7410" w:rsidRDefault="002062D0" w:rsidP="00BB2E09">
            <w:pPr>
              <w:shd w:val="clear" w:color="auto" w:fill="FFFFFF"/>
              <w:spacing w:line="240" w:lineRule="exact"/>
              <w:ind w:left="-108" w:right="-76"/>
              <w:jc w:val="center"/>
              <w:outlineLvl w:val="0"/>
              <w:rPr>
                <w:rFonts w:ascii="Cordia New" w:hAnsi="Cordia New" w:cs="Cordia New"/>
                <w:b/>
                <w:bCs/>
                <w:sz w:val="24"/>
                <w:szCs w:val="24"/>
              </w:rPr>
            </w:pPr>
            <w:r w:rsidRPr="00BA7410">
              <w:rPr>
                <w:rFonts w:ascii="Cordia New" w:hAnsi="Cordia New" w:cs="Cordia New"/>
                <w:b/>
                <w:bCs/>
                <w:sz w:val="24"/>
                <w:szCs w:val="24"/>
              </w:rPr>
              <w:t xml:space="preserve">Up to </w:t>
            </w:r>
          </w:p>
          <w:p w14:paraId="6DED6835" w14:textId="77777777" w:rsidR="002062D0" w:rsidRPr="00BA7410" w:rsidRDefault="002062D0" w:rsidP="00BB2E09">
            <w:pPr>
              <w:shd w:val="clear" w:color="auto" w:fill="FFFFFF"/>
              <w:spacing w:line="240" w:lineRule="exact"/>
              <w:ind w:left="-108" w:right="-76"/>
              <w:jc w:val="center"/>
              <w:outlineLvl w:val="0"/>
              <w:rPr>
                <w:rFonts w:ascii="Cordia New" w:hAnsi="Cordia New" w:cs="Cordia New"/>
                <w:b/>
                <w:bCs/>
                <w:sz w:val="24"/>
                <w:szCs w:val="24"/>
              </w:rPr>
            </w:pPr>
            <w:r w:rsidRPr="00BA7410">
              <w:rPr>
                <w:rFonts w:ascii="Cordia New" w:hAnsi="Cordia New" w:cs="Cordia New"/>
                <w:b/>
                <w:bCs/>
                <w:sz w:val="24"/>
                <w:szCs w:val="24"/>
              </w:rPr>
              <w:t>1 Year</w:t>
            </w:r>
          </w:p>
        </w:tc>
        <w:tc>
          <w:tcPr>
            <w:tcW w:w="958" w:type="dxa"/>
            <w:tcBorders>
              <w:top w:val="nil"/>
              <w:left w:val="nil"/>
              <w:bottom w:val="nil"/>
              <w:right w:val="nil"/>
            </w:tcBorders>
          </w:tcPr>
          <w:p w14:paraId="47C3B675" w14:textId="77777777" w:rsidR="002062D0" w:rsidRPr="00BA7410" w:rsidRDefault="002062D0" w:rsidP="00BB2E09">
            <w:pPr>
              <w:shd w:val="clear" w:color="auto" w:fill="FFFFFF"/>
              <w:tabs>
                <w:tab w:val="decimal" w:pos="-7905"/>
              </w:tabs>
              <w:spacing w:line="240" w:lineRule="exact"/>
              <w:ind w:left="-108" w:right="-111"/>
              <w:jc w:val="center"/>
              <w:outlineLvl w:val="0"/>
              <w:rPr>
                <w:rFonts w:ascii="Cordia New" w:hAnsi="Cordia New" w:cs="Cordia New"/>
                <w:b/>
                <w:bCs/>
                <w:sz w:val="24"/>
                <w:szCs w:val="24"/>
              </w:rPr>
            </w:pPr>
            <w:r w:rsidRPr="00BA7410">
              <w:rPr>
                <w:rFonts w:ascii="Cordia New" w:hAnsi="Cordia New" w:cs="Cordia New"/>
                <w:b/>
                <w:bCs/>
                <w:sz w:val="24"/>
                <w:szCs w:val="24"/>
              </w:rPr>
              <w:t xml:space="preserve">1 to 5 </w:t>
            </w:r>
          </w:p>
          <w:p w14:paraId="3A3B946D" w14:textId="77777777" w:rsidR="002062D0" w:rsidRPr="00BA7410" w:rsidRDefault="002062D0" w:rsidP="00BB2E09">
            <w:pPr>
              <w:shd w:val="clear" w:color="auto" w:fill="FFFFFF"/>
              <w:tabs>
                <w:tab w:val="decimal" w:pos="-7905"/>
              </w:tabs>
              <w:spacing w:line="240" w:lineRule="exact"/>
              <w:ind w:left="-108" w:right="-111"/>
              <w:jc w:val="center"/>
              <w:outlineLvl w:val="0"/>
              <w:rPr>
                <w:rFonts w:ascii="Cordia New" w:hAnsi="Cordia New" w:cs="Cordia New"/>
                <w:b/>
                <w:bCs/>
                <w:sz w:val="24"/>
                <w:szCs w:val="24"/>
              </w:rPr>
            </w:pPr>
            <w:r w:rsidRPr="00BA7410">
              <w:rPr>
                <w:rFonts w:ascii="Cordia New" w:hAnsi="Cordia New" w:cs="Cordia New"/>
                <w:b/>
                <w:bCs/>
                <w:sz w:val="24"/>
                <w:szCs w:val="24"/>
              </w:rPr>
              <w:t>Years</w:t>
            </w:r>
          </w:p>
        </w:tc>
        <w:tc>
          <w:tcPr>
            <w:tcW w:w="957" w:type="dxa"/>
            <w:tcBorders>
              <w:top w:val="nil"/>
              <w:left w:val="nil"/>
              <w:bottom w:val="nil"/>
              <w:right w:val="nil"/>
            </w:tcBorders>
          </w:tcPr>
          <w:p w14:paraId="1AB9DEFC" w14:textId="77777777" w:rsidR="002062D0" w:rsidRPr="00BA7410" w:rsidRDefault="002062D0" w:rsidP="00BB2E09">
            <w:pPr>
              <w:shd w:val="clear" w:color="auto" w:fill="FFFFFF"/>
              <w:spacing w:line="240" w:lineRule="exact"/>
              <w:ind w:left="-108" w:right="-99"/>
              <w:jc w:val="center"/>
              <w:rPr>
                <w:rFonts w:ascii="Cordia New" w:hAnsi="Cordia New" w:cs="Cordia New"/>
                <w:b/>
                <w:bCs/>
                <w:sz w:val="24"/>
                <w:szCs w:val="24"/>
              </w:rPr>
            </w:pPr>
            <w:r w:rsidRPr="00BA7410">
              <w:rPr>
                <w:rFonts w:ascii="Cordia New" w:hAnsi="Cordia New" w:cs="Cordia New"/>
                <w:b/>
                <w:bCs/>
                <w:sz w:val="24"/>
                <w:szCs w:val="24"/>
              </w:rPr>
              <w:t xml:space="preserve">Over </w:t>
            </w:r>
          </w:p>
          <w:p w14:paraId="67AC24AA" w14:textId="77777777" w:rsidR="002062D0" w:rsidRPr="00BA7410" w:rsidRDefault="002062D0" w:rsidP="00BB2E09">
            <w:pPr>
              <w:shd w:val="clear" w:color="auto" w:fill="FFFFFF"/>
              <w:spacing w:line="240" w:lineRule="exact"/>
              <w:ind w:left="-108" w:right="-99"/>
              <w:jc w:val="center"/>
              <w:rPr>
                <w:rFonts w:ascii="Cordia New" w:hAnsi="Cordia New" w:cs="Cordia New"/>
                <w:b/>
                <w:bCs/>
                <w:sz w:val="24"/>
                <w:szCs w:val="24"/>
              </w:rPr>
            </w:pPr>
            <w:r w:rsidRPr="00BA7410">
              <w:rPr>
                <w:rFonts w:ascii="Cordia New" w:hAnsi="Cordia New" w:cs="Cordia New"/>
                <w:b/>
                <w:bCs/>
                <w:sz w:val="24"/>
                <w:szCs w:val="24"/>
              </w:rPr>
              <w:t>5 Years</w:t>
            </w:r>
          </w:p>
        </w:tc>
        <w:tc>
          <w:tcPr>
            <w:tcW w:w="958" w:type="dxa"/>
            <w:tcBorders>
              <w:top w:val="nil"/>
              <w:left w:val="nil"/>
              <w:bottom w:val="nil"/>
              <w:right w:val="nil"/>
            </w:tcBorders>
          </w:tcPr>
          <w:p w14:paraId="520773A9" w14:textId="77777777" w:rsidR="002062D0" w:rsidRPr="00BA7410" w:rsidRDefault="002062D0" w:rsidP="00BB2E09">
            <w:pPr>
              <w:shd w:val="clear" w:color="auto" w:fill="FFFFFF"/>
              <w:tabs>
                <w:tab w:val="decimal" w:pos="-10128"/>
              </w:tabs>
              <w:spacing w:line="240" w:lineRule="exact"/>
              <w:ind w:left="-108" w:right="-107"/>
              <w:jc w:val="center"/>
              <w:rPr>
                <w:rFonts w:ascii="Cordia New" w:hAnsi="Cordia New" w:cs="Cordia New"/>
                <w:b/>
                <w:bCs/>
                <w:sz w:val="24"/>
                <w:szCs w:val="24"/>
              </w:rPr>
            </w:pPr>
            <w:r w:rsidRPr="00BA7410">
              <w:rPr>
                <w:rFonts w:ascii="Cordia New" w:hAnsi="Cordia New" w:cs="Cordia New"/>
                <w:b/>
                <w:bCs/>
                <w:sz w:val="24"/>
                <w:szCs w:val="24"/>
              </w:rPr>
              <w:t>No Maturity</w:t>
            </w:r>
          </w:p>
        </w:tc>
        <w:tc>
          <w:tcPr>
            <w:tcW w:w="957" w:type="dxa"/>
            <w:gridSpan w:val="2"/>
            <w:tcBorders>
              <w:top w:val="nil"/>
              <w:left w:val="nil"/>
              <w:bottom w:val="nil"/>
              <w:right w:val="nil"/>
            </w:tcBorders>
          </w:tcPr>
          <w:p w14:paraId="02ECF570" w14:textId="77777777" w:rsidR="002062D0" w:rsidRPr="00BA7410" w:rsidRDefault="002062D0" w:rsidP="00BB2E09">
            <w:pPr>
              <w:shd w:val="clear" w:color="auto" w:fill="FFFFFF"/>
              <w:tabs>
                <w:tab w:val="decimal" w:pos="-10128"/>
              </w:tabs>
              <w:spacing w:line="240" w:lineRule="exact"/>
              <w:ind w:left="-108" w:right="-108"/>
              <w:jc w:val="center"/>
              <w:rPr>
                <w:rFonts w:ascii="Cordia New" w:hAnsi="Cordia New" w:cs="Cordia New"/>
                <w:b/>
                <w:bCs/>
                <w:sz w:val="24"/>
                <w:szCs w:val="24"/>
              </w:rPr>
            </w:pPr>
            <w:r w:rsidRPr="00BA7410">
              <w:rPr>
                <w:rFonts w:ascii="Cordia New" w:hAnsi="Cordia New" w:cs="Cordia New"/>
                <w:b/>
                <w:bCs/>
                <w:sz w:val="24"/>
                <w:szCs w:val="24"/>
              </w:rPr>
              <w:t>Non</w:t>
            </w:r>
            <w:r w:rsidRPr="00BA7410">
              <w:rPr>
                <w:rFonts w:ascii="Cordia New" w:hAnsi="Cordia New" w:cs="Cordia New"/>
                <w:b/>
                <w:bCs/>
                <w:sz w:val="24"/>
                <w:szCs w:val="24"/>
                <w:cs/>
              </w:rPr>
              <w:t xml:space="preserve"> </w:t>
            </w:r>
            <w:r w:rsidRPr="00BA7410">
              <w:rPr>
                <w:rFonts w:ascii="Cordia New" w:hAnsi="Cordia New" w:cs="Cordia New"/>
                <w:sz w:val="24"/>
                <w:szCs w:val="24"/>
              </w:rPr>
              <w:t>-</w:t>
            </w:r>
            <w:r w:rsidRPr="00BA7410">
              <w:rPr>
                <w:rFonts w:ascii="Cordia New" w:hAnsi="Cordia New" w:cs="Cordia New"/>
                <w:b/>
                <w:bCs/>
                <w:sz w:val="24"/>
                <w:szCs w:val="24"/>
              </w:rPr>
              <w:t xml:space="preserve"> performing</w:t>
            </w:r>
          </w:p>
          <w:p w14:paraId="57907166" w14:textId="77777777" w:rsidR="002062D0" w:rsidRPr="00BA7410" w:rsidRDefault="002062D0" w:rsidP="00BB2E09">
            <w:pPr>
              <w:shd w:val="clear" w:color="auto" w:fill="FFFFFF"/>
              <w:tabs>
                <w:tab w:val="decimal" w:pos="-10128"/>
              </w:tabs>
              <w:spacing w:line="240" w:lineRule="exact"/>
              <w:ind w:left="-108" w:right="-108"/>
              <w:jc w:val="center"/>
              <w:rPr>
                <w:rFonts w:ascii="Cordia New" w:hAnsi="Cordia New" w:cs="Cordia New"/>
                <w:b/>
                <w:bCs/>
                <w:sz w:val="24"/>
                <w:szCs w:val="24"/>
              </w:rPr>
            </w:pPr>
            <w:r w:rsidRPr="00BA7410">
              <w:rPr>
                <w:rFonts w:ascii="Cordia New" w:hAnsi="Cordia New" w:cs="Cordia New"/>
                <w:b/>
                <w:bCs/>
                <w:sz w:val="24"/>
                <w:szCs w:val="24"/>
              </w:rPr>
              <w:t>Loans</w:t>
            </w:r>
          </w:p>
        </w:tc>
        <w:tc>
          <w:tcPr>
            <w:tcW w:w="1088" w:type="dxa"/>
            <w:tcBorders>
              <w:top w:val="nil"/>
              <w:left w:val="nil"/>
              <w:bottom w:val="nil"/>
              <w:right w:val="nil"/>
            </w:tcBorders>
          </w:tcPr>
          <w:p w14:paraId="5B5B3A3C" w14:textId="77777777" w:rsidR="002062D0" w:rsidRPr="00BA7410" w:rsidRDefault="002062D0" w:rsidP="00BB2E09">
            <w:pPr>
              <w:shd w:val="clear" w:color="auto" w:fill="FFFFFF"/>
              <w:tabs>
                <w:tab w:val="decimal" w:pos="-11023"/>
              </w:tabs>
              <w:spacing w:line="240" w:lineRule="exact"/>
              <w:ind w:left="-109" w:right="-12"/>
              <w:jc w:val="center"/>
              <w:outlineLvl w:val="0"/>
              <w:rPr>
                <w:rFonts w:ascii="Cordia New" w:hAnsi="Cordia New" w:cs="Cordia New"/>
                <w:b/>
                <w:bCs/>
                <w:sz w:val="24"/>
                <w:szCs w:val="24"/>
              </w:rPr>
            </w:pPr>
            <w:r w:rsidRPr="00BA7410">
              <w:rPr>
                <w:rFonts w:ascii="Cordia New" w:hAnsi="Cordia New" w:cs="Cordia New"/>
                <w:b/>
                <w:bCs/>
                <w:sz w:val="24"/>
                <w:szCs w:val="24"/>
              </w:rPr>
              <w:t>Total</w:t>
            </w:r>
          </w:p>
        </w:tc>
      </w:tr>
      <w:tr w:rsidR="002062D0" w:rsidRPr="00BA7410" w14:paraId="718F7D08" w14:textId="77777777" w:rsidTr="00BB2E09">
        <w:trPr>
          <w:cantSplit/>
          <w:trHeight w:val="268"/>
        </w:trPr>
        <w:tc>
          <w:tcPr>
            <w:tcW w:w="3327" w:type="dxa"/>
            <w:tcBorders>
              <w:top w:val="nil"/>
              <w:left w:val="nil"/>
              <w:bottom w:val="nil"/>
              <w:right w:val="nil"/>
            </w:tcBorders>
          </w:tcPr>
          <w:p w14:paraId="0D0BC5E3" w14:textId="77777777" w:rsidR="002062D0" w:rsidRPr="00BA7410" w:rsidRDefault="002062D0" w:rsidP="00BB2E09">
            <w:pPr>
              <w:shd w:val="clear" w:color="auto" w:fill="FFFFFF"/>
              <w:spacing w:line="320" w:lineRule="exact"/>
              <w:ind w:right="121"/>
              <w:rPr>
                <w:rFonts w:ascii="Cordia New" w:hAnsi="Cordia New" w:cs="Cordia New"/>
                <w:b/>
                <w:bCs/>
                <w:sz w:val="24"/>
                <w:szCs w:val="24"/>
              </w:rPr>
            </w:pPr>
            <w:r w:rsidRPr="00BA7410">
              <w:rPr>
                <w:rFonts w:ascii="Cordia New" w:hAnsi="Cordia New" w:cs="Cordia New"/>
                <w:b/>
                <w:bCs/>
                <w:sz w:val="24"/>
                <w:szCs w:val="24"/>
              </w:rPr>
              <w:t>Financial Assets</w:t>
            </w:r>
          </w:p>
        </w:tc>
        <w:tc>
          <w:tcPr>
            <w:tcW w:w="957" w:type="dxa"/>
            <w:gridSpan w:val="2"/>
            <w:tcBorders>
              <w:top w:val="nil"/>
              <w:left w:val="nil"/>
              <w:bottom w:val="nil"/>
              <w:right w:val="nil"/>
            </w:tcBorders>
          </w:tcPr>
          <w:p w14:paraId="17B34B7E" w14:textId="77777777" w:rsidR="002062D0" w:rsidRPr="00BA7410" w:rsidRDefault="002062D0" w:rsidP="00CF7198">
            <w:pPr>
              <w:tabs>
                <w:tab w:val="decimal" w:pos="675"/>
              </w:tabs>
              <w:spacing w:line="320" w:lineRule="exact"/>
              <w:ind w:left="-86" w:right="-97"/>
              <w:rPr>
                <w:rFonts w:ascii="Cordia New" w:hAnsi="Cordia New" w:cs="Cordia New"/>
                <w:sz w:val="24"/>
                <w:szCs w:val="24"/>
              </w:rPr>
            </w:pPr>
          </w:p>
        </w:tc>
        <w:tc>
          <w:tcPr>
            <w:tcW w:w="958" w:type="dxa"/>
            <w:tcBorders>
              <w:top w:val="nil"/>
              <w:left w:val="nil"/>
              <w:bottom w:val="nil"/>
              <w:right w:val="nil"/>
            </w:tcBorders>
          </w:tcPr>
          <w:p w14:paraId="5463D2D3" w14:textId="77777777" w:rsidR="002062D0" w:rsidRPr="00BA7410" w:rsidRDefault="002062D0" w:rsidP="00CF7198">
            <w:pPr>
              <w:tabs>
                <w:tab w:val="decimal" w:pos="-7905"/>
                <w:tab w:val="decimal" w:pos="675"/>
              </w:tabs>
              <w:spacing w:line="320" w:lineRule="exact"/>
              <w:ind w:left="-86" w:right="-97"/>
              <w:rPr>
                <w:rFonts w:ascii="Cordia New" w:hAnsi="Cordia New" w:cs="Cordia New"/>
                <w:sz w:val="24"/>
                <w:szCs w:val="24"/>
              </w:rPr>
            </w:pPr>
          </w:p>
        </w:tc>
        <w:tc>
          <w:tcPr>
            <w:tcW w:w="957" w:type="dxa"/>
            <w:tcBorders>
              <w:top w:val="nil"/>
              <w:left w:val="nil"/>
              <w:bottom w:val="nil"/>
              <w:right w:val="nil"/>
            </w:tcBorders>
          </w:tcPr>
          <w:p w14:paraId="149BCF62" w14:textId="77777777" w:rsidR="002062D0" w:rsidRPr="00BA7410" w:rsidRDefault="002062D0" w:rsidP="00CF7198">
            <w:pPr>
              <w:tabs>
                <w:tab w:val="decimal" w:pos="675"/>
              </w:tabs>
              <w:spacing w:line="320" w:lineRule="exact"/>
              <w:ind w:left="-86" w:right="-97"/>
              <w:rPr>
                <w:rFonts w:ascii="Cordia New" w:hAnsi="Cordia New" w:cs="Cordia New"/>
                <w:sz w:val="24"/>
                <w:szCs w:val="24"/>
              </w:rPr>
            </w:pPr>
          </w:p>
        </w:tc>
        <w:tc>
          <w:tcPr>
            <w:tcW w:w="958" w:type="dxa"/>
            <w:tcBorders>
              <w:top w:val="nil"/>
              <w:left w:val="nil"/>
              <w:bottom w:val="nil"/>
              <w:right w:val="nil"/>
            </w:tcBorders>
          </w:tcPr>
          <w:p w14:paraId="386F9734" w14:textId="77777777" w:rsidR="002062D0" w:rsidRPr="00BA7410" w:rsidRDefault="002062D0" w:rsidP="00CF7198">
            <w:pPr>
              <w:tabs>
                <w:tab w:val="decimal" w:pos="-10128"/>
                <w:tab w:val="decimal" w:pos="675"/>
              </w:tabs>
              <w:spacing w:line="320" w:lineRule="exact"/>
              <w:ind w:left="-86" w:right="-97"/>
              <w:rPr>
                <w:rFonts w:ascii="Cordia New" w:hAnsi="Cordia New" w:cs="Cordia New"/>
                <w:sz w:val="24"/>
                <w:szCs w:val="24"/>
              </w:rPr>
            </w:pPr>
          </w:p>
        </w:tc>
        <w:tc>
          <w:tcPr>
            <w:tcW w:w="957" w:type="dxa"/>
            <w:gridSpan w:val="2"/>
            <w:tcBorders>
              <w:top w:val="nil"/>
              <w:left w:val="nil"/>
              <w:bottom w:val="nil"/>
              <w:right w:val="nil"/>
            </w:tcBorders>
          </w:tcPr>
          <w:p w14:paraId="2C086D00" w14:textId="77777777" w:rsidR="002062D0" w:rsidRPr="00BA7410" w:rsidRDefault="002062D0" w:rsidP="00CF7198">
            <w:pPr>
              <w:tabs>
                <w:tab w:val="decimal" w:pos="-11023"/>
                <w:tab w:val="decimal" w:pos="675"/>
              </w:tabs>
              <w:spacing w:line="320" w:lineRule="exact"/>
              <w:ind w:left="-86" w:right="-97"/>
              <w:rPr>
                <w:rFonts w:ascii="Cordia New" w:hAnsi="Cordia New" w:cs="Cordia New"/>
                <w:sz w:val="24"/>
                <w:szCs w:val="24"/>
              </w:rPr>
            </w:pPr>
          </w:p>
        </w:tc>
        <w:tc>
          <w:tcPr>
            <w:tcW w:w="1088" w:type="dxa"/>
            <w:tcBorders>
              <w:top w:val="nil"/>
              <w:left w:val="nil"/>
              <w:bottom w:val="nil"/>
              <w:right w:val="nil"/>
            </w:tcBorders>
          </w:tcPr>
          <w:p w14:paraId="5A4A5AF0" w14:textId="77777777" w:rsidR="002062D0" w:rsidRPr="00BA7410" w:rsidRDefault="002062D0" w:rsidP="00CF7198">
            <w:pPr>
              <w:tabs>
                <w:tab w:val="decimal" w:pos="-11023"/>
                <w:tab w:val="decimal" w:pos="675"/>
              </w:tabs>
              <w:spacing w:line="320" w:lineRule="exact"/>
              <w:ind w:left="-86" w:right="-97"/>
              <w:rPr>
                <w:rFonts w:ascii="Cordia New" w:hAnsi="Cordia New" w:cs="Cordia New"/>
                <w:sz w:val="24"/>
                <w:szCs w:val="24"/>
              </w:rPr>
            </w:pPr>
          </w:p>
        </w:tc>
      </w:tr>
      <w:tr w:rsidR="00CF7198" w:rsidRPr="00BA7410" w14:paraId="20FD7E68" w14:textId="77777777" w:rsidTr="00BB2E09">
        <w:tc>
          <w:tcPr>
            <w:tcW w:w="3327" w:type="dxa"/>
            <w:tcBorders>
              <w:top w:val="nil"/>
              <w:left w:val="nil"/>
              <w:bottom w:val="nil"/>
              <w:right w:val="nil"/>
            </w:tcBorders>
          </w:tcPr>
          <w:p w14:paraId="28BC7F90" w14:textId="541694D8" w:rsidR="00CF7198" w:rsidRPr="00BA7410" w:rsidRDefault="00CF7198" w:rsidP="00CF7198">
            <w:pPr>
              <w:spacing w:line="320" w:lineRule="exact"/>
              <w:ind w:right="-115"/>
              <w:rPr>
                <w:rFonts w:ascii="Cordia New" w:hAnsi="Cordia New" w:cs="Cordia New"/>
                <w:sz w:val="24"/>
                <w:szCs w:val="24"/>
              </w:rPr>
            </w:pPr>
            <w:r w:rsidRPr="00BA7410">
              <w:rPr>
                <w:rFonts w:ascii="Cordia New" w:hAnsi="Cordia New" w:cs="Cordia New"/>
                <w:sz w:val="24"/>
                <w:szCs w:val="24"/>
              </w:rPr>
              <w:t xml:space="preserve">        Interbank and money market items</w:t>
            </w:r>
            <w:r w:rsidR="009F42DE" w:rsidRPr="00BA7410">
              <w:rPr>
                <w:rStyle w:val="FootnoteReference"/>
                <w:rFonts w:ascii="Cordia New" w:hAnsi="Cordia New" w:cs="Cordia New"/>
                <w:sz w:val="24"/>
                <w:szCs w:val="24"/>
              </w:rPr>
              <w:sym w:font="Symbol" w:char="F02A"/>
            </w:r>
          </w:p>
        </w:tc>
        <w:tc>
          <w:tcPr>
            <w:tcW w:w="957" w:type="dxa"/>
            <w:gridSpan w:val="2"/>
            <w:tcBorders>
              <w:top w:val="nil"/>
              <w:left w:val="nil"/>
              <w:bottom w:val="nil"/>
              <w:right w:val="nil"/>
            </w:tcBorders>
          </w:tcPr>
          <w:p w14:paraId="62768144" w14:textId="77777777" w:rsidR="00CF7198" w:rsidRPr="00BA7410" w:rsidRDefault="00CF7198" w:rsidP="00CF7198">
            <w:pPr>
              <w:tabs>
                <w:tab w:val="decimal" w:pos="675"/>
              </w:tabs>
              <w:spacing w:line="320" w:lineRule="exact"/>
              <w:ind w:left="-86" w:right="-97"/>
              <w:rPr>
                <w:rFonts w:ascii="Cordia New" w:hAnsi="Cordia New" w:cs="Cordia New"/>
                <w:sz w:val="24"/>
                <w:szCs w:val="24"/>
              </w:rPr>
            </w:pPr>
            <w:r w:rsidRPr="00BA7410">
              <w:rPr>
                <w:rFonts w:ascii="Cordia New" w:hAnsi="Cordia New" w:cs="Cordia New"/>
                <w:sz w:val="24"/>
                <w:szCs w:val="24"/>
              </w:rPr>
              <w:t>622,877</w:t>
            </w:r>
          </w:p>
        </w:tc>
        <w:tc>
          <w:tcPr>
            <w:tcW w:w="958" w:type="dxa"/>
            <w:tcBorders>
              <w:top w:val="nil"/>
              <w:left w:val="nil"/>
              <w:bottom w:val="nil"/>
              <w:right w:val="nil"/>
            </w:tcBorders>
          </w:tcPr>
          <w:p w14:paraId="7749F241" w14:textId="77777777" w:rsidR="00CF7198" w:rsidRPr="00BA7410" w:rsidRDefault="00CF7198" w:rsidP="00CF7198">
            <w:pPr>
              <w:tabs>
                <w:tab w:val="decimal" w:pos="617"/>
              </w:tabs>
              <w:spacing w:line="320" w:lineRule="exact"/>
              <w:ind w:left="-100" w:right="-104"/>
              <w:rPr>
                <w:rFonts w:ascii="Cordia New" w:hAnsi="Cordia New" w:cs="Cordia New"/>
                <w:sz w:val="24"/>
                <w:szCs w:val="24"/>
              </w:rPr>
            </w:pPr>
            <w:r w:rsidRPr="00BA7410">
              <w:rPr>
                <w:rFonts w:ascii="Cordia New" w:hAnsi="Cordia New" w:cs="Cordia New"/>
                <w:sz w:val="24"/>
                <w:szCs w:val="24"/>
              </w:rPr>
              <w:t>408</w:t>
            </w:r>
          </w:p>
        </w:tc>
        <w:tc>
          <w:tcPr>
            <w:tcW w:w="957" w:type="dxa"/>
            <w:tcBorders>
              <w:top w:val="nil"/>
              <w:left w:val="nil"/>
              <w:bottom w:val="nil"/>
              <w:right w:val="nil"/>
            </w:tcBorders>
          </w:tcPr>
          <w:p w14:paraId="6ADF9EAC" w14:textId="77777777" w:rsidR="00CF7198" w:rsidRPr="00BA7410" w:rsidRDefault="00CF7198" w:rsidP="00CF7198">
            <w:pPr>
              <w:tabs>
                <w:tab w:val="decimal" w:pos="588"/>
              </w:tabs>
              <w:spacing w:line="320" w:lineRule="exact"/>
              <w:ind w:left="-100" w:right="-104"/>
              <w:rPr>
                <w:rFonts w:ascii="Cordia New" w:hAnsi="Cordia New" w:cs="Cordia New"/>
                <w:sz w:val="24"/>
                <w:szCs w:val="24"/>
              </w:rPr>
            </w:pPr>
            <w:r w:rsidRPr="00BA7410">
              <w:rPr>
                <w:rFonts w:ascii="Cordia New" w:hAnsi="Cordia New" w:cs="Cordia New"/>
                <w:sz w:val="24"/>
                <w:szCs w:val="24"/>
              </w:rPr>
              <w:t>-</w:t>
            </w:r>
          </w:p>
        </w:tc>
        <w:tc>
          <w:tcPr>
            <w:tcW w:w="958" w:type="dxa"/>
            <w:tcBorders>
              <w:top w:val="nil"/>
              <w:left w:val="nil"/>
              <w:bottom w:val="nil"/>
              <w:right w:val="nil"/>
            </w:tcBorders>
          </w:tcPr>
          <w:p w14:paraId="1FD71E74" w14:textId="77777777" w:rsidR="00CF7198" w:rsidRPr="00BA7410" w:rsidRDefault="00CF7198" w:rsidP="00CF7198">
            <w:pPr>
              <w:tabs>
                <w:tab w:val="decimal" w:pos="625"/>
              </w:tabs>
              <w:spacing w:line="320" w:lineRule="exact"/>
              <w:ind w:left="-100" w:right="-104"/>
              <w:rPr>
                <w:rFonts w:ascii="Cordia New" w:hAnsi="Cordia New" w:cs="Cordia New"/>
                <w:sz w:val="24"/>
                <w:szCs w:val="24"/>
              </w:rPr>
            </w:pPr>
            <w:r w:rsidRPr="00BA7410">
              <w:rPr>
                <w:rFonts w:ascii="Cordia New" w:hAnsi="Cordia New" w:cs="Cordia New"/>
                <w:sz w:val="24"/>
                <w:szCs w:val="24"/>
              </w:rPr>
              <w:t>45,322</w:t>
            </w:r>
          </w:p>
        </w:tc>
        <w:tc>
          <w:tcPr>
            <w:tcW w:w="957" w:type="dxa"/>
            <w:gridSpan w:val="2"/>
            <w:tcBorders>
              <w:top w:val="nil"/>
              <w:left w:val="nil"/>
              <w:bottom w:val="nil"/>
              <w:right w:val="nil"/>
            </w:tcBorders>
          </w:tcPr>
          <w:p w14:paraId="1AB80642" w14:textId="77777777" w:rsidR="00CF7198" w:rsidRPr="00BA7410" w:rsidRDefault="00CF7198" w:rsidP="00CF7198">
            <w:pPr>
              <w:tabs>
                <w:tab w:val="decimal" w:pos="625"/>
              </w:tabs>
              <w:spacing w:line="320" w:lineRule="exact"/>
              <w:ind w:left="-100" w:right="-104"/>
              <w:rPr>
                <w:rFonts w:ascii="Cordia New" w:hAnsi="Cordia New" w:cs="Cordia New"/>
                <w:sz w:val="24"/>
                <w:szCs w:val="24"/>
              </w:rPr>
            </w:pPr>
            <w:r w:rsidRPr="00BA7410">
              <w:rPr>
                <w:rFonts w:ascii="Cordia New" w:hAnsi="Cordia New" w:cs="Cordia New"/>
                <w:sz w:val="24"/>
                <w:szCs w:val="24"/>
              </w:rPr>
              <w:t>117</w:t>
            </w:r>
          </w:p>
        </w:tc>
        <w:tc>
          <w:tcPr>
            <w:tcW w:w="1088" w:type="dxa"/>
            <w:tcBorders>
              <w:top w:val="nil"/>
              <w:left w:val="nil"/>
              <w:bottom w:val="nil"/>
              <w:right w:val="nil"/>
            </w:tcBorders>
          </w:tcPr>
          <w:p w14:paraId="20D4DBB5" w14:textId="77777777" w:rsidR="00CF7198" w:rsidRPr="00BA7410" w:rsidRDefault="00CF7198" w:rsidP="00CF7198">
            <w:pPr>
              <w:tabs>
                <w:tab w:val="decimal" w:pos="642"/>
              </w:tabs>
              <w:spacing w:line="320" w:lineRule="exact"/>
              <w:ind w:right="-104"/>
              <w:rPr>
                <w:rFonts w:ascii="Cordia New" w:hAnsi="Cordia New" w:cs="Cordia New"/>
                <w:sz w:val="24"/>
                <w:szCs w:val="24"/>
              </w:rPr>
            </w:pPr>
            <w:r w:rsidRPr="00BA7410">
              <w:rPr>
                <w:rFonts w:ascii="Cordia New" w:hAnsi="Cordia New" w:cs="Cordia New"/>
                <w:sz w:val="24"/>
                <w:szCs w:val="24"/>
              </w:rPr>
              <w:t>668,724</w:t>
            </w:r>
          </w:p>
        </w:tc>
      </w:tr>
      <w:tr w:rsidR="00CF7198" w:rsidRPr="00BA7410" w14:paraId="4AACD3F2" w14:textId="77777777" w:rsidTr="00BB2E09">
        <w:tc>
          <w:tcPr>
            <w:tcW w:w="3327" w:type="dxa"/>
            <w:tcBorders>
              <w:top w:val="nil"/>
              <w:left w:val="nil"/>
              <w:bottom w:val="nil"/>
              <w:right w:val="nil"/>
            </w:tcBorders>
          </w:tcPr>
          <w:p w14:paraId="37E7127B" w14:textId="77777777" w:rsidR="00CF7198" w:rsidRPr="00BA7410" w:rsidRDefault="00CF7198" w:rsidP="00CF7198">
            <w:pPr>
              <w:spacing w:line="320" w:lineRule="exact"/>
              <w:ind w:right="121"/>
              <w:jc w:val="both"/>
              <w:rPr>
                <w:rFonts w:ascii="Cordia New" w:hAnsi="Cordia New" w:cs="Cordia New"/>
                <w:sz w:val="24"/>
                <w:szCs w:val="24"/>
              </w:rPr>
            </w:pPr>
            <w:r w:rsidRPr="00BA7410">
              <w:rPr>
                <w:rFonts w:ascii="Cordia New" w:hAnsi="Cordia New" w:cs="Cordia New"/>
                <w:sz w:val="24"/>
                <w:szCs w:val="24"/>
              </w:rPr>
              <w:t xml:space="preserve">        Financial assets measured at</w:t>
            </w:r>
          </w:p>
        </w:tc>
        <w:tc>
          <w:tcPr>
            <w:tcW w:w="957" w:type="dxa"/>
            <w:gridSpan w:val="2"/>
            <w:tcBorders>
              <w:top w:val="nil"/>
              <w:left w:val="nil"/>
              <w:bottom w:val="nil"/>
              <w:right w:val="nil"/>
            </w:tcBorders>
          </w:tcPr>
          <w:p w14:paraId="36BCC317" w14:textId="77777777" w:rsidR="00CF7198" w:rsidRPr="00BA7410" w:rsidRDefault="00CF7198" w:rsidP="00CF7198">
            <w:pPr>
              <w:tabs>
                <w:tab w:val="decimal" w:pos="675"/>
              </w:tabs>
              <w:spacing w:line="320" w:lineRule="exact"/>
              <w:ind w:left="-86" w:right="-97"/>
              <w:rPr>
                <w:rFonts w:ascii="Cordia New" w:hAnsi="Cordia New" w:cs="Cordia New"/>
                <w:sz w:val="24"/>
                <w:szCs w:val="24"/>
              </w:rPr>
            </w:pPr>
          </w:p>
        </w:tc>
        <w:tc>
          <w:tcPr>
            <w:tcW w:w="958" w:type="dxa"/>
            <w:tcBorders>
              <w:top w:val="nil"/>
              <w:left w:val="nil"/>
              <w:bottom w:val="nil"/>
              <w:right w:val="nil"/>
            </w:tcBorders>
          </w:tcPr>
          <w:p w14:paraId="02950AFF" w14:textId="77777777" w:rsidR="00CF7198" w:rsidRPr="00BA7410" w:rsidRDefault="00CF7198" w:rsidP="00CF7198">
            <w:pPr>
              <w:tabs>
                <w:tab w:val="decimal" w:pos="617"/>
              </w:tabs>
              <w:spacing w:line="320" w:lineRule="exact"/>
              <w:ind w:left="-100" w:right="-104"/>
              <w:rPr>
                <w:rFonts w:ascii="Cordia New" w:hAnsi="Cordia New" w:cs="Cordia New"/>
                <w:sz w:val="24"/>
                <w:szCs w:val="24"/>
              </w:rPr>
            </w:pPr>
          </w:p>
        </w:tc>
        <w:tc>
          <w:tcPr>
            <w:tcW w:w="957" w:type="dxa"/>
            <w:tcBorders>
              <w:top w:val="nil"/>
              <w:left w:val="nil"/>
              <w:bottom w:val="nil"/>
              <w:right w:val="nil"/>
            </w:tcBorders>
          </w:tcPr>
          <w:p w14:paraId="2AD3909C" w14:textId="77777777" w:rsidR="00CF7198" w:rsidRPr="00BA7410" w:rsidRDefault="00CF7198" w:rsidP="00CF7198">
            <w:pPr>
              <w:tabs>
                <w:tab w:val="decimal" w:pos="588"/>
              </w:tabs>
              <w:spacing w:line="320" w:lineRule="exact"/>
              <w:ind w:left="-100" w:right="-104"/>
              <w:rPr>
                <w:rFonts w:ascii="Cordia New" w:hAnsi="Cordia New" w:cs="Cordia New"/>
                <w:sz w:val="24"/>
                <w:szCs w:val="24"/>
              </w:rPr>
            </w:pPr>
          </w:p>
        </w:tc>
        <w:tc>
          <w:tcPr>
            <w:tcW w:w="958" w:type="dxa"/>
            <w:tcBorders>
              <w:top w:val="nil"/>
              <w:left w:val="nil"/>
              <w:bottom w:val="nil"/>
              <w:right w:val="nil"/>
            </w:tcBorders>
          </w:tcPr>
          <w:p w14:paraId="115F7E74" w14:textId="77777777" w:rsidR="00CF7198" w:rsidRPr="00BA7410" w:rsidRDefault="00CF7198" w:rsidP="00CF7198">
            <w:pPr>
              <w:tabs>
                <w:tab w:val="decimal" w:pos="625"/>
              </w:tabs>
              <w:spacing w:line="320" w:lineRule="exact"/>
              <w:ind w:left="-100" w:right="-104"/>
              <w:rPr>
                <w:rFonts w:ascii="Cordia New" w:hAnsi="Cordia New" w:cs="Cordia New"/>
                <w:sz w:val="24"/>
                <w:szCs w:val="24"/>
              </w:rPr>
            </w:pPr>
          </w:p>
        </w:tc>
        <w:tc>
          <w:tcPr>
            <w:tcW w:w="957" w:type="dxa"/>
            <w:gridSpan w:val="2"/>
            <w:tcBorders>
              <w:top w:val="nil"/>
              <w:left w:val="nil"/>
              <w:bottom w:val="nil"/>
              <w:right w:val="nil"/>
            </w:tcBorders>
          </w:tcPr>
          <w:p w14:paraId="1782E117" w14:textId="77777777" w:rsidR="00CF7198" w:rsidRPr="00BA7410" w:rsidRDefault="00CF7198" w:rsidP="00CF7198">
            <w:pPr>
              <w:tabs>
                <w:tab w:val="decimal" w:pos="625"/>
              </w:tabs>
              <w:spacing w:line="320" w:lineRule="exact"/>
              <w:ind w:left="-100" w:right="-104"/>
              <w:rPr>
                <w:rFonts w:ascii="Cordia New" w:hAnsi="Cordia New" w:cs="Cordia New"/>
                <w:sz w:val="24"/>
                <w:szCs w:val="24"/>
              </w:rPr>
            </w:pPr>
          </w:p>
        </w:tc>
        <w:tc>
          <w:tcPr>
            <w:tcW w:w="1088" w:type="dxa"/>
            <w:tcBorders>
              <w:top w:val="nil"/>
              <w:left w:val="nil"/>
              <w:bottom w:val="nil"/>
              <w:right w:val="nil"/>
            </w:tcBorders>
          </w:tcPr>
          <w:p w14:paraId="1301E4A2" w14:textId="77777777" w:rsidR="00CF7198" w:rsidRPr="00BA7410" w:rsidRDefault="00CF7198" w:rsidP="00CF7198">
            <w:pPr>
              <w:tabs>
                <w:tab w:val="decimal" w:pos="642"/>
              </w:tabs>
              <w:spacing w:line="320" w:lineRule="exact"/>
              <w:ind w:right="-104"/>
              <w:rPr>
                <w:rFonts w:ascii="Cordia New" w:hAnsi="Cordia New" w:cs="Cordia New"/>
                <w:sz w:val="24"/>
                <w:szCs w:val="24"/>
              </w:rPr>
            </w:pPr>
          </w:p>
        </w:tc>
      </w:tr>
      <w:tr w:rsidR="00CF7198" w:rsidRPr="00BA7410" w14:paraId="43DB9175" w14:textId="77777777" w:rsidTr="00BB2E09">
        <w:tc>
          <w:tcPr>
            <w:tcW w:w="3327" w:type="dxa"/>
            <w:tcBorders>
              <w:top w:val="nil"/>
              <w:left w:val="nil"/>
              <w:bottom w:val="nil"/>
              <w:right w:val="nil"/>
            </w:tcBorders>
          </w:tcPr>
          <w:p w14:paraId="634BD47C" w14:textId="77777777" w:rsidR="00CF7198" w:rsidRPr="00BA7410" w:rsidRDefault="00CF7198" w:rsidP="00CF7198">
            <w:pPr>
              <w:spacing w:line="320" w:lineRule="exact"/>
              <w:ind w:right="121"/>
              <w:jc w:val="both"/>
              <w:rPr>
                <w:rFonts w:ascii="Cordia New" w:hAnsi="Cordia New" w:cs="Cordia New"/>
                <w:sz w:val="24"/>
                <w:szCs w:val="24"/>
              </w:rPr>
            </w:pPr>
            <w:r w:rsidRPr="00BA7410">
              <w:rPr>
                <w:rFonts w:ascii="Cordia New" w:hAnsi="Cordia New" w:cs="Cordia New"/>
                <w:sz w:val="24"/>
                <w:szCs w:val="24"/>
              </w:rPr>
              <w:t xml:space="preserve">           fair value through profit or loss</w:t>
            </w:r>
          </w:p>
        </w:tc>
        <w:tc>
          <w:tcPr>
            <w:tcW w:w="957" w:type="dxa"/>
            <w:gridSpan w:val="2"/>
            <w:tcBorders>
              <w:top w:val="nil"/>
              <w:left w:val="nil"/>
              <w:bottom w:val="nil"/>
              <w:right w:val="nil"/>
            </w:tcBorders>
          </w:tcPr>
          <w:p w14:paraId="6F2396A0" w14:textId="77777777" w:rsidR="00CF7198" w:rsidRPr="00BA7410" w:rsidRDefault="00CF7198" w:rsidP="00CF7198">
            <w:pPr>
              <w:tabs>
                <w:tab w:val="decimal" w:pos="675"/>
              </w:tabs>
              <w:spacing w:line="320" w:lineRule="exact"/>
              <w:ind w:left="-86" w:right="-97"/>
              <w:rPr>
                <w:rFonts w:ascii="Cordia New" w:hAnsi="Cordia New" w:cs="Cordia New"/>
                <w:sz w:val="24"/>
                <w:szCs w:val="24"/>
              </w:rPr>
            </w:pPr>
            <w:r w:rsidRPr="00BA7410">
              <w:rPr>
                <w:rFonts w:ascii="Cordia New" w:hAnsi="Cordia New" w:cs="Cordia New"/>
                <w:sz w:val="24"/>
                <w:szCs w:val="24"/>
              </w:rPr>
              <w:t>2,800</w:t>
            </w:r>
          </w:p>
        </w:tc>
        <w:tc>
          <w:tcPr>
            <w:tcW w:w="958" w:type="dxa"/>
            <w:tcBorders>
              <w:top w:val="nil"/>
              <w:left w:val="nil"/>
              <w:bottom w:val="nil"/>
              <w:right w:val="nil"/>
            </w:tcBorders>
          </w:tcPr>
          <w:p w14:paraId="43566273" w14:textId="77777777" w:rsidR="00CF7198" w:rsidRPr="00BA7410" w:rsidRDefault="00CF7198" w:rsidP="00CF7198">
            <w:pPr>
              <w:tabs>
                <w:tab w:val="decimal" w:pos="617"/>
              </w:tabs>
              <w:spacing w:line="320" w:lineRule="exact"/>
              <w:ind w:left="-100" w:right="-104"/>
              <w:rPr>
                <w:rFonts w:ascii="Cordia New" w:hAnsi="Cordia New" w:cs="Cordia New"/>
                <w:sz w:val="24"/>
                <w:szCs w:val="24"/>
              </w:rPr>
            </w:pPr>
            <w:r w:rsidRPr="00BA7410">
              <w:rPr>
                <w:rFonts w:ascii="Cordia New" w:hAnsi="Cordia New" w:cs="Cordia New"/>
                <w:sz w:val="24"/>
                <w:szCs w:val="24"/>
              </w:rPr>
              <w:t>20,107</w:t>
            </w:r>
          </w:p>
        </w:tc>
        <w:tc>
          <w:tcPr>
            <w:tcW w:w="957" w:type="dxa"/>
            <w:tcBorders>
              <w:top w:val="nil"/>
              <w:left w:val="nil"/>
              <w:bottom w:val="nil"/>
              <w:right w:val="nil"/>
            </w:tcBorders>
          </w:tcPr>
          <w:p w14:paraId="640BA606" w14:textId="77777777" w:rsidR="00CF7198" w:rsidRPr="00BA7410" w:rsidRDefault="00CF7198" w:rsidP="00CF7198">
            <w:pPr>
              <w:tabs>
                <w:tab w:val="decimal" w:pos="588"/>
              </w:tabs>
              <w:spacing w:line="320" w:lineRule="exact"/>
              <w:ind w:left="-100" w:right="-104"/>
              <w:rPr>
                <w:rFonts w:ascii="Cordia New" w:hAnsi="Cordia New" w:cs="Cordia New"/>
                <w:sz w:val="24"/>
                <w:szCs w:val="24"/>
              </w:rPr>
            </w:pPr>
            <w:r w:rsidRPr="00BA7410">
              <w:rPr>
                <w:rFonts w:ascii="Cordia New" w:hAnsi="Cordia New" w:cs="Cordia New"/>
                <w:sz w:val="24"/>
                <w:szCs w:val="24"/>
              </w:rPr>
              <w:t>24,637</w:t>
            </w:r>
          </w:p>
        </w:tc>
        <w:tc>
          <w:tcPr>
            <w:tcW w:w="958" w:type="dxa"/>
            <w:tcBorders>
              <w:top w:val="nil"/>
              <w:left w:val="nil"/>
              <w:bottom w:val="nil"/>
              <w:right w:val="nil"/>
            </w:tcBorders>
          </w:tcPr>
          <w:p w14:paraId="2DED22A0" w14:textId="77777777" w:rsidR="00CF7198" w:rsidRPr="00BA7410" w:rsidRDefault="00CF7198" w:rsidP="00CF7198">
            <w:pPr>
              <w:tabs>
                <w:tab w:val="decimal" w:pos="625"/>
              </w:tabs>
              <w:spacing w:line="320" w:lineRule="exact"/>
              <w:ind w:left="-100" w:right="-104"/>
              <w:rPr>
                <w:rFonts w:ascii="Cordia New" w:hAnsi="Cordia New" w:cs="Cordia New"/>
                <w:sz w:val="24"/>
                <w:szCs w:val="24"/>
              </w:rPr>
            </w:pPr>
            <w:r w:rsidRPr="00BA7410">
              <w:rPr>
                <w:rFonts w:ascii="Cordia New" w:hAnsi="Cordia New" w:cs="Cordia New"/>
                <w:sz w:val="24"/>
                <w:szCs w:val="24"/>
              </w:rPr>
              <w:t>63,434</w:t>
            </w:r>
          </w:p>
        </w:tc>
        <w:tc>
          <w:tcPr>
            <w:tcW w:w="957" w:type="dxa"/>
            <w:gridSpan w:val="2"/>
            <w:tcBorders>
              <w:top w:val="nil"/>
              <w:left w:val="nil"/>
              <w:bottom w:val="nil"/>
              <w:right w:val="nil"/>
            </w:tcBorders>
          </w:tcPr>
          <w:p w14:paraId="7D5623EC" w14:textId="77777777" w:rsidR="00CF7198" w:rsidRPr="00BA7410" w:rsidRDefault="00CF7198" w:rsidP="00CF7198">
            <w:pPr>
              <w:tabs>
                <w:tab w:val="decimal" w:pos="625"/>
              </w:tabs>
              <w:spacing w:line="320" w:lineRule="exact"/>
              <w:ind w:left="-100" w:right="-104"/>
              <w:rPr>
                <w:rFonts w:ascii="Cordia New" w:hAnsi="Cordia New" w:cs="Cordia New"/>
                <w:sz w:val="24"/>
                <w:szCs w:val="24"/>
              </w:rPr>
            </w:pPr>
            <w:r w:rsidRPr="00BA7410">
              <w:rPr>
                <w:rFonts w:ascii="Cordia New" w:hAnsi="Cordia New" w:cs="Cordia New"/>
                <w:sz w:val="24"/>
                <w:szCs w:val="24"/>
              </w:rPr>
              <w:t>-</w:t>
            </w:r>
          </w:p>
        </w:tc>
        <w:tc>
          <w:tcPr>
            <w:tcW w:w="1088" w:type="dxa"/>
            <w:tcBorders>
              <w:top w:val="nil"/>
              <w:left w:val="nil"/>
              <w:bottom w:val="nil"/>
              <w:right w:val="nil"/>
            </w:tcBorders>
          </w:tcPr>
          <w:p w14:paraId="6CACFFBB" w14:textId="77777777" w:rsidR="00CF7198" w:rsidRPr="00BA7410" w:rsidRDefault="00CF7198" w:rsidP="00CF7198">
            <w:pPr>
              <w:tabs>
                <w:tab w:val="decimal" w:pos="642"/>
              </w:tabs>
              <w:spacing w:line="320" w:lineRule="exact"/>
              <w:ind w:right="-104"/>
              <w:rPr>
                <w:rFonts w:ascii="Cordia New" w:hAnsi="Cordia New" w:cs="Cordia New"/>
                <w:sz w:val="24"/>
                <w:szCs w:val="24"/>
              </w:rPr>
            </w:pPr>
            <w:r w:rsidRPr="00BA7410">
              <w:rPr>
                <w:rFonts w:ascii="Cordia New" w:hAnsi="Cordia New" w:cs="Cordia New"/>
                <w:sz w:val="24"/>
                <w:szCs w:val="24"/>
              </w:rPr>
              <w:t>110,978</w:t>
            </w:r>
          </w:p>
        </w:tc>
      </w:tr>
      <w:tr w:rsidR="00CF7198" w:rsidRPr="00BA7410" w14:paraId="3474BBB6" w14:textId="77777777" w:rsidTr="00BB2E09">
        <w:tc>
          <w:tcPr>
            <w:tcW w:w="3327" w:type="dxa"/>
            <w:tcBorders>
              <w:top w:val="nil"/>
              <w:left w:val="nil"/>
              <w:bottom w:val="nil"/>
              <w:right w:val="nil"/>
            </w:tcBorders>
          </w:tcPr>
          <w:p w14:paraId="59681E54" w14:textId="77777777" w:rsidR="00CF7198" w:rsidRPr="00BA7410" w:rsidRDefault="00CF7198" w:rsidP="00CF7198">
            <w:pPr>
              <w:spacing w:line="320" w:lineRule="exact"/>
              <w:ind w:right="-115"/>
              <w:rPr>
                <w:rFonts w:ascii="Cordia New" w:hAnsi="Cordia New" w:cs="Cordia New"/>
                <w:sz w:val="24"/>
                <w:szCs w:val="24"/>
              </w:rPr>
            </w:pPr>
            <w:r w:rsidRPr="00BA7410">
              <w:rPr>
                <w:rFonts w:ascii="Cordia New" w:hAnsi="Cordia New" w:cs="Cordia New"/>
                <w:sz w:val="24"/>
                <w:szCs w:val="24"/>
              </w:rPr>
              <w:t xml:space="preserve">        Derivatives assets</w:t>
            </w:r>
          </w:p>
        </w:tc>
        <w:tc>
          <w:tcPr>
            <w:tcW w:w="957" w:type="dxa"/>
            <w:gridSpan w:val="2"/>
            <w:tcBorders>
              <w:top w:val="nil"/>
              <w:left w:val="nil"/>
              <w:bottom w:val="nil"/>
              <w:right w:val="nil"/>
            </w:tcBorders>
          </w:tcPr>
          <w:p w14:paraId="0A605AC7" w14:textId="77777777" w:rsidR="00CF7198" w:rsidRPr="00BA7410" w:rsidRDefault="00CF7198" w:rsidP="00CF7198">
            <w:pPr>
              <w:tabs>
                <w:tab w:val="decimal" w:pos="675"/>
              </w:tabs>
              <w:spacing w:line="320" w:lineRule="exact"/>
              <w:ind w:left="-86" w:right="-97"/>
              <w:rPr>
                <w:rFonts w:ascii="Cordia New" w:hAnsi="Cordia New" w:cs="Cordia New"/>
                <w:sz w:val="24"/>
                <w:szCs w:val="24"/>
              </w:rPr>
            </w:pPr>
            <w:r w:rsidRPr="00BA7410">
              <w:rPr>
                <w:rFonts w:ascii="Cordia New" w:hAnsi="Cordia New" w:cs="Cordia New"/>
                <w:sz w:val="24"/>
                <w:szCs w:val="24"/>
              </w:rPr>
              <w:t>31,124</w:t>
            </w:r>
          </w:p>
        </w:tc>
        <w:tc>
          <w:tcPr>
            <w:tcW w:w="958" w:type="dxa"/>
            <w:tcBorders>
              <w:top w:val="nil"/>
              <w:left w:val="nil"/>
              <w:bottom w:val="nil"/>
              <w:right w:val="nil"/>
            </w:tcBorders>
          </w:tcPr>
          <w:p w14:paraId="2D874B1A" w14:textId="77777777" w:rsidR="00CF7198" w:rsidRPr="00BA7410" w:rsidRDefault="00CF7198" w:rsidP="00CF7198">
            <w:pPr>
              <w:tabs>
                <w:tab w:val="decimal" w:pos="617"/>
              </w:tabs>
              <w:spacing w:line="320" w:lineRule="exact"/>
              <w:ind w:left="-100" w:right="-104"/>
              <w:rPr>
                <w:rFonts w:ascii="Cordia New" w:hAnsi="Cordia New" w:cs="Cordia New"/>
                <w:sz w:val="24"/>
                <w:szCs w:val="24"/>
              </w:rPr>
            </w:pPr>
            <w:r w:rsidRPr="00BA7410">
              <w:rPr>
                <w:rFonts w:ascii="Cordia New" w:hAnsi="Cordia New" w:cs="Cordia New"/>
                <w:sz w:val="24"/>
                <w:szCs w:val="24"/>
              </w:rPr>
              <w:t>28,943</w:t>
            </w:r>
          </w:p>
        </w:tc>
        <w:tc>
          <w:tcPr>
            <w:tcW w:w="957" w:type="dxa"/>
            <w:tcBorders>
              <w:top w:val="nil"/>
              <w:left w:val="nil"/>
              <w:bottom w:val="nil"/>
              <w:right w:val="nil"/>
            </w:tcBorders>
          </w:tcPr>
          <w:p w14:paraId="3A58F0DF" w14:textId="77777777" w:rsidR="00CF7198" w:rsidRPr="00BA7410" w:rsidRDefault="00CF7198" w:rsidP="00CF7198">
            <w:pPr>
              <w:tabs>
                <w:tab w:val="decimal" w:pos="588"/>
              </w:tabs>
              <w:spacing w:line="320" w:lineRule="exact"/>
              <w:ind w:left="-100" w:right="-104"/>
              <w:rPr>
                <w:rFonts w:ascii="Cordia New" w:hAnsi="Cordia New" w:cs="Cordia New"/>
                <w:sz w:val="24"/>
                <w:szCs w:val="24"/>
              </w:rPr>
            </w:pPr>
            <w:r w:rsidRPr="00BA7410">
              <w:rPr>
                <w:rFonts w:ascii="Cordia New" w:hAnsi="Cordia New" w:cs="Cordia New"/>
                <w:sz w:val="24"/>
                <w:szCs w:val="24"/>
              </w:rPr>
              <w:t>26,229</w:t>
            </w:r>
          </w:p>
        </w:tc>
        <w:tc>
          <w:tcPr>
            <w:tcW w:w="958" w:type="dxa"/>
            <w:tcBorders>
              <w:top w:val="nil"/>
              <w:left w:val="nil"/>
              <w:bottom w:val="nil"/>
              <w:right w:val="nil"/>
            </w:tcBorders>
          </w:tcPr>
          <w:p w14:paraId="011D7F58" w14:textId="77777777" w:rsidR="00CF7198" w:rsidRPr="00BA7410" w:rsidRDefault="00CF7198" w:rsidP="00CF7198">
            <w:pPr>
              <w:tabs>
                <w:tab w:val="decimal" w:pos="625"/>
              </w:tabs>
              <w:spacing w:line="320" w:lineRule="exact"/>
              <w:ind w:left="-100" w:right="-104"/>
              <w:rPr>
                <w:rFonts w:ascii="Cordia New" w:hAnsi="Cordia New" w:cs="Cordia New"/>
                <w:sz w:val="24"/>
                <w:szCs w:val="24"/>
              </w:rPr>
            </w:pPr>
            <w:r w:rsidRPr="00BA7410">
              <w:rPr>
                <w:rFonts w:ascii="Cordia New" w:hAnsi="Cordia New" w:cs="Cordia New"/>
                <w:sz w:val="24"/>
                <w:szCs w:val="24"/>
              </w:rPr>
              <w:t>-</w:t>
            </w:r>
          </w:p>
        </w:tc>
        <w:tc>
          <w:tcPr>
            <w:tcW w:w="957" w:type="dxa"/>
            <w:gridSpan w:val="2"/>
            <w:tcBorders>
              <w:top w:val="nil"/>
              <w:left w:val="nil"/>
              <w:bottom w:val="nil"/>
              <w:right w:val="nil"/>
            </w:tcBorders>
          </w:tcPr>
          <w:p w14:paraId="63AB0EC2" w14:textId="77777777" w:rsidR="00CF7198" w:rsidRPr="00BA7410" w:rsidRDefault="00CF7198" w:rsidP="00CF7198">
            <w:pPr>
              <w:tabs>
                <w:tab w:val="decimal" w:pos="625"/>
              </w:tabs>
              <w:spacing w:line="320" w:lineRule="exact"/>
              <w:ind w:left="-100" w:right="-104"/>
              <w:rPr>
                <w:rFonts w:ascii="Cordia New" w:hAnsi="Cordia New" w:cs="Cordia New"/>
                <w:sz w:val="24"/>
                <w:szCs w:val="24"/>
              </w:rPr>
            </w:pPr>
            <w:r w:rsidRPr="00BA7410">
              <w:rPr>
                <w:rFonts w:ascii="Cordia New" w:hAnsi="Cordia New" w:cs="Cordia New"/>
                <w:sz w:val="24"/>
                <w:szCs w:val="24"/>
              </w:rPr>
              <w:t>-</w:t>
            </w:r>
          </w:p>
        </w:tc>
        <w:tc>
          <w:tcPr>
            <w:tcW w:w="1088" w:type="dxa"/>
            <w:tcBorders>
              <w:top w:val="nil"/>
              <w:left w:val="nil"/>
              <w:bottom w:val="nil"/>
              <w:right w:val="nil"/>
            </w:tcBorders>
          </w:tcPr>
          <w:p w14:paraId="346226BC" w14:textId="77777777" w:rsidR="00CF7198" w:rsidRPr="00BA7410" w:rsidRDefault="00CF7198" w:rsidP="00CF7198">
            <w:pPr>
              <w:tabs>
                <w:tab w:val="decimal" w:pos="642"/>
              </w:tabs>
              <w:spacing w:line="320" w:lineRule="exact"/>
              <w:ind w:right="-104"/>
              <w:rPr>
                <w:rFonts w:ascii="Cordia New" w:hAnsi="Cordia New" w:cs="Cordia New"/>
                <w:sz w:val="24"/>
                <w:szCs w:val="24"/>
              </w:rPr>
            </w:pPr>
            <w:r w:rsidRPr="00BA7410">
              <w:rPr>
                <w:rFonts w:ascii="Cordia New" w:hAnsi="Cordia New" w:cs="Cordia New"/>
                <w:sz w:val="24"/>
                <w:szCs w:val="24"/>
              </w:rPr>
              <w:t>86,296</w:t>
            </w:r>
          </w:p>
        </w:tc>
      </w:tr>
      <w:tr w:rsidR="00CF7198" w:rsidRPr="00BA7410" w14:paraId="445EF7A8" w14:textId="77777777" w:rsidTr="00BB2E09">
        <w:tc>
          <w:tcPr>
            <w:tcW w:w="3327" w:type="dxa"/>
            <w:tcBorders>
              <w:top w:val="nil"/>
              <w:left w:val="nil"/>
              <w:bottom w:val="nil"/>
              <w:right w:val="nil"/>
            </w:tcBorders>
          </w:tcPr>
          <w:p w14:paraId="7D51FE8B" w14:textId="77777777" w:rsidR="00CF7198" w:rsidRPr="00BA7410" w:rsidRDefault="00CF7198" w:rsidP="00CF7198">
            <w:pPr>
              <w:spacing w:line="320" w:lineRule="exact"/>
              <w:ind w:right="121"/>
              <w:rPr>
                <w:rFonts w:ascii="Cordia New" w:hAnsi="Cordia New" w:cs="Cordia New"/>
                <w:sz w:val="24"/>
                <w:szCs w:val="24"/>
              </w:rPr>
            </w:pPr>
            <w:r w:rsidRPr="00BA7410">
              <w:rPr>
                <w:rFonts w:ascii="Cordia New" w:hAnsi="Cordia New" w:cs="Cordia New"/>
                <w:sz w:val="24"/>
                <w:szCs w:val="24"/>
              </w:rPr>
              <w:t xml:space="preserve">        Investments</w:t>
            </w:r>
          </w:p>
        </w:tc>
        <w:tc>
          <w:tcPr>
            <w:tcW w:w="957" w:type="dxa"/>
            <w:gridSpan w:val="2"/>
            <w:tcBorders>
              <w:top w:val="nil"/>
              <w:left w:val="nil"/>
              <w:bottom w:val="nil"/>
              <w:right w:val="nil"/>
            </w:tcBorders>
          </w:tcPr>
          <w:p w14:paraId="4D9F1AFF" w14:textId="77777777" w:rsidR="00CF7198" w:rsidRPr="00BA7410" w:rsidRDefault="00CF7198" w:rsidP="00CF7198">
            <w:pPr>
              <w:tabs>
                <w:tab w:val="decimal" w:pos="675"/>
              </w:tabs>
              <w:spacing w:line="320" w:lineRule="exact"/>
              <w:ind w:left="-86" w:right="-97"/>
              <w:rPr>
                <w:rFonts w:ascii="Cordia New" w:hAnsi="Cordia New" w:cs="Cordia New"/>
                <w:sz w:val="24"/>
                <w:szCs w:val="24"/>
              </w:rPr>
            </w:pPr>
            <w:r w:rsidRPr="00BA7410">
              <w:rPr>
                <w:rFonts w:ascii="Cordia New" w:hAnsi="Cordia New" w:cs="Cordia New"/>
                <w:sz w:val="24"/>
                <w:szCs w:val="24"/>
              </w:rPr>
              <w:t>92,568</w:t>
            </w:r>
          </w:p>
        </w:tc>
        <w:tc>
          <w:tcPr>
            <w:tcW w:w="958" w:type="dxa"/>
            <w:tcBorders>
              <w:top w:val="nil"/>
              <w:left w:val="nil"/>
              <w:bottom w:val="nil"/>
              <w:right w:val="nil"/>
            </w:tcBorders>
          </w:tcPr>
          <w:p w14:paraId="6BDB9641" w14:textId="77777777" w:rsidR="00CF7198" w:rsidRPr="00BA7410" w:rsidRDefault="00CF7198" w:rsidP="00CF7198">
            <w:pPr>
              <w:tabs>
                <w:tab w:val="decimal" w:pos="617"/>
              </w:tabs>
              <w:spacing w:line="320" w:lineRule="exact"/>
              <w:ind w:left="-100" w:right="-104"/>
              <w:rPr>
                <w:rFonts w:ascii="Cordia New" w:hAnsi="Cordia New" w:cs="Cordia New"/>
                <w:sz w:val="24"/>
                <w:szCs w:val="24"/>
              </w:rPr>
            </w:pPr>
            <w:r w:rsidRPr="00BA7410">
              <w:rPr>
                <w:rFonts w:ascii="Cordia New" w:hAnsi="Cordia New" w:cs="Cordia New"/>
                <w:sz w:val="24"/>
                <w:szCs w:val="24"/>
              </w:rPr>
              <w:t>350,057</w:t>
            </w:r>
          </w:p>
        </w:tc>
        <w:tc>
          <w:tcPr>
            <w:tcW w:w="957" w:type="dxa"/>
            <w:tcBorders>
              <w:top w:val="nil"/>
              <w:left w:val="nil"/>
              <w:bottom w:val="nil"/>
              <w:right w:val="nil"/>
            </w:tcBorders>
          </w:tcPr>
          <w:p w14:paraId="622031D9" w14:textId="77777777" w:rsidR="00CF7198" w:rsidRPr="00BA7410" w:rsidRDefault="00CF7198" w:rsidP="00CF7198">
            <w:pPr>
              <w:tabs>
                <w:tab w:val="decimal" w:pos="588"/>
              </w:tabs>
              <w:spacing w:line="320" w:lineRule="exact"/>
              <w:ind w:left="-100" w:right="-104"/>
              <w:rPr>
                <w:rFonts w:ascii="Cordia New" w:hAnsi="Cordia New" w:cs="Cordia New"/>
                <w:sz w:val="24"/>
                <w:szCs w:val="24"/>
              </w:rPr>
            </w:pPr>
            <w:r w:rsidRPr="00BA7410">
              <w:rPr>
                <w:rFonts w:ascii="Cordia New" w:hAnsi="Cordia New" w:cs="Cordia New"/>
                <w:sz w:val="24"/>
                <w:szCs w:val="24"/>
              </w:rPr>
              <w:t>274,645</w:t>
            </w:r>
          </w:p>
        </w:tc>
        <w:tc>
          <w:tcPr>
            <w:tcW w:w="958" w:type="dxa"/>
            <w:tcBorders>
              <w:top w:val="nil"/>
              <w:left w:val="nil"/>
              <w:bottom w:val="nil"/>
              <w:right w:val="nil"/>
            </w:tcBorders>
          </w:tcPr>
          <w:p w14:paraId="082543F4" w14:textId="77777777" w:rsidR="00CF7198" w:rsidRPr="00BA7410" w:rsidRDefault="00CF7198" w:rsidP="00CF7198">
            <w:pPr>
              <w:tabs>
                <w:tab w:val="decimal" w:pos="625"/>
              </w:tabs>
              <w:spacing w:line="320" w:lineRule="exact"/>
              <w:ind w:left="-100" w:right="-104"/>
              <w:rPr>
                <w:rFonts w:ascii="Cordia New" w:hAnsi="Cordia New" w:cs="Cordia New"/>
                <w:sz w:val="24"/>
                <w:szCs w:val="24"/>
              </w:rPr>
            </w:pPr>
            <w:r w:rsidRPr="00BA7410">
              <w:rPr>
                <w:rFonts w:ascii="Cordia New" w:hAnsi="Cordia New" w:cs="Cordia New"/>
                <w:sz w:val="24"/>
                <w:szCs w:val="24"/>
              </w:rPr>
              <w:t>245,738</w:t>
            </w:r>
          </w:p>
        </w:tc>
        <w:tc>
          <w:tcPr>
            <w:tcW w:w="957" w:type="dxa"/>
            <w:gridSpan w:val="2"/>
            <w:tcBorders>
              <w:top w:val="nil"/>
              <w:left w:val="nil"/>
              <w:bottom w:val="nil"/>
              <w:right w:val="nil"/>
            </w:tcBorders>
          </w:tcPr>
          <w:p w14:paraId="18AC8D42" w14:textId="77777777" w:rsidR="00CF7198" w:rsidRPr="00BA7410" w:rsidRDefault="00CF7198" w:rsidP="00CF7198">
            <w:pPr>
              <w:tabs>
                <w:tab w:val="decimal" w:pos="625"/>
              </w:tabs>
              <w:spacing w:line="320" w:lineRule="exact"/>
              <w:ind w:left="-100" w:right="-104"/>
              <w:rPr>
                <w:rFonts w:ascii="Cordia New" w:hAnsi="Cordia New" w:cs="Cordia New"/>
                <w:sz w:val="24"/>
                <w:szCs w:val="24"/>
              </w:rPr>
            </w:pPr>
            <w:r w:rsidRPr="00BA7410">
              <w:rPr>
                <w:rFonts w:ascii="Cordia New" w:hAnsi="Cordia New" w:cs="Cordia New"/>
                <w:sz w:val="24"/>
                <w:szCs w:val="24"/>
              </w:rPr>
              <w:t>-</w:t>
            </w:r>
          </w:p>
        </w:tc>
        <w:tc>
          <w:tcPr>
            <w:tcW w:w="1088" w:type="dxa"/>
            <w:tcBorders>
              <w:top w:val="nil"/>
              <w:left w:val="nil"/>
              <w:bottom w:val="nil"/>
              <w:right w:val="nil"/>
            </w:tcBorders>
          </w:tcPr>
          <w:p w14:paraId="2EB3D77F" w14:textId="77777777" w:rsidR="00CF7198" w:rsidRPr="00BA7410" w:rsidRDefault="00CF7198" w:rsidP="00CF7198">
            <w:pPr>
              <w:tabs>
                <w:tab w:val="decimal" w:pos="642"/>
              </w:tabs>
              <w:spacing w:line="320" w:lineRule="exact"/>
              <w:ind w:right="-104"/>
              <w:rPr>
                <w:rFonts w:ascii="Cordia New" w:hAnsi="Cordia New" w:cs="Cordia New"/>
                <w:sz w:val="24"/>
                <w:szCs w:val="24"/>
              </w:rPr>
            </w:pPr>
            <w:r w:rsidRPr="00BA7410">
              <w:rPr>
                <w:rFonts w:ascii="Cordia New" w:hAnsi="Cordia New" w:cs="Cordia New"/>
                <w:sz w:val="24"/>
                <w:szCs w:val="24"/>
              </w:rPr>
              <w:t>963,008</w:t>
            </w:r>
          </w:p>
        </w:tc>
      </w:tr>
      <w:tr w:rsidR="00CF7198" w:rsidRPr="00BA7410" w14:paraId="0A611202" w14:textId="77777777" w:rsidTr="00BB2E09">
        <w:tc>
          <w:tcPr>
            <w:tcW w:w="3327" w:type="dxa"/>
            <w:tcBorders>
              <w:top w:val="nil"/>
              <w:left w:val="nil"/>
              <w:bottom w:val="nil"/>
              <w:right w:val="nil"/>
            </w:tcBorders>
          </w:tcPr>
          <w:p w14:paraId="0A4FBDAE" w14:textId="77777777" w:rsidR="00CF7198" w:rsidRPr="00BA7410" w:rsidRDefault="00CF7198" w:rsidP="00CF7198">
            <w:pPr>
              <w:spacing w:line="320" w:lineRule="exact"/>
              <w:ind w:right="121"/>
              <w:rPr>
                <w:rFonts w:ascii="Cordia New" w:hAnsi="Cordia New" w:cs="Cordia New"/>
                <w:sz w:val="24"/>
                <w:szCs w:val="24"/>
              </w:rPr>
            </w:pPr>
            <w:r w:rsidRPr="00BA7410">
              <w:rPr>
                <w:rFonts w:ascii="Cordia New" w:hAnsi="Cordia New" w:cs="Cordia New"/>
                <w:sz w:val="24"/>
                <w:szCs w:val="24"/>
              </w:rPr>
              <w:t xml:space="preserve">        Loans to customers</w:t>
            </w:r>
            <w:r w:rsidRPr="00BA7410">
              <w:rPr>
                <w:rStyle w:val="FootnoteReference"/>
                <w:rFonts w:ascii="Cordia New" w:hAnsi="Cordia New" w:cs="Cordia New"/>
                <w:sz w:val="24"/>
                <w:szCs w:val="24"/>
              </w:rPr>
              <w:sym w:font="Symbol" w:char="F02A"/>
            </w:r>
          </w:p>
        </w:tc>
        <w:tc>
          <w:tcPr>
            <w:tcW w:w="957" w:type="dxa"/>
            <w:gridSpan w:val="2"/>
            <w:tcBorders>
              <w:top w:val="nil"/>
              <w:left w:val="nil"/>
              <w:bottom w:val="nil"/>
              <w:right w:val="nil"/>
            </w:tcBorders>
          </w:tcPr>
          <w:p w14:paraId="302C60ED" w14:textId="77777777" w:rsidR="00CF7198" w:rsidRPr="00BA7410" w:rsidRDefault="00CF7198" w:rsidP="00CF7198">
            <w:pPr>
              <w:tabs>
                <w:tab w:val="decimal" w:pos="675"/>
              </w:tabs>
              <w:spacing w:line="320" w:lineRule="exact"/>
              <w:ind w:left="-86" w:right="-97"/>
              <w:rPr>
                <w:rFonts w:ascii="Cordia New" w:hAnsi="Cordia New" w:cs="Cordia New"/>
                <w:sz w:val="24"/>
                <w:szCs w:val="24"/>
              </w:rPr>
            </w:pPr>
            <w:r w:rsidRPr="00BA7410">
              <w:rPr>
                <w:rFonts w:ascii="Cordia New" w:hAnsi="Cordia New" w:cs="Cordia New"/>
                <w:sz w:val="24"/>
                <w:szCs w:val="24"/>
              </w:rPr>
              <w:t>911,161</w:t>
            </w:r>
          </w:p>
        </w:tc>
        <w:tc>
          <w:tcPr>
            <w:tcW w:w="958" w:type="dxa"/>
            <w:tcBorders>
              <w:top w:val="nil"/>
              <w:left w:val="nil"/>
              <w:bottom w:val="nil"/>
              <w:right w:val="nil"/>
            </w:tcBorders>
          </w:tcPr>
          <w:p w14:paraId="318F3E16" w14:textId="77777777" w:rsidR="00CF7198" w:rsidRPr="00BA7410" w:rsidRDefault="00CF7198" w:rsidP="00CF7198">
            <w:pPr>
              <w:tabs>
                <w:tab w:val="decimal" w:pos="617"/>
              </w:tabs>
              <w:spacing w:line="320" w:lineRule="exact"/>
              <w:ind w:left="-100" w:right="-104"/>
              <w:rPr>
                <w:rFonts w:ascii="Cordia New" w:hAnsi="Cordia New" w:cs="Cordia New"/>
                <w:sz w:val="24"/>
                <w:szCs w:val="24"/>
              </w:rPr>
            </w:pPr>
            <w:r w:rsidRPr="00BA7410">
              <w:rPr>
                <w:rFonts w:ascii="Cordia New" w:hAnsi="Cordia New" w:cs="Cordia New"/>
                <w:sz w:val="24"/>
                <w:szCs w:val="24"/>
              </w:rPr>
              <w:t>904,538</w:t>
            </w:r>
          </w:p>
        </w:tc>
        <w:tc>
          <w:tcPr>
            <w:tcW w:w="957" w:type="dxa"/>
            <w:tcBorders>
              <w:top w:val="nil"/>
              <w:left w:val="nil"/>
              <w:bottom w:val="nil"/>
              <w:right w:val="nil"/>
            </w:tcBorders>
          </w:tcPr>
          <w:p w14:paraId="5F4DB199" w14:textId="77777777" w:rsidR="00CF7198" w:rsidRPr="00BA7410" w:rsidRDefault="00CF7198" w:rsidP="00CF7198">
            <w:pPr>
              <w:tabs>
                <w:tab w:val="decimal" w:pos="588"/>
              </w:tabs>
              <w:spacing w:line="320" w:lineRule="exact"/>
              <w:ind w:left="-100" w:right="-104"/>
              <w:rPr>
                <w:rFonts w:ascii="Cordia New" w:hAnsi="Cordia New" w:cs="Cordia New"/>
                <w:sz w:val="24"/>
                <w:szCs w:val="24"/>
              </w:rPr>
            </w:pPr>
            <w:r w:rsidRPr="00BA7410">
              <w:rPr>
                <w:rFonts w:ascii="Cordia New" w:hAnsi="Cordia New" w:cs="Cordia New"/>
                <w:sz w:val="24"/>
                <w:szCs w:val="24"/>
              </w:rPr>
              <w:t>397,281</w:t>
            </w:r>
          </w:p>
        </w:tc>
        <w:tc>
          <w:tcPr>
            <w:tcW w:w="958" w:type="dxa"/>
            <w:tcBorders>
              <w:top w:val="nil"/>
              <w:left w:val="nil"/>
              <w:bottom w:val="nil"/>
              <w:right w:val="nil"/>
            </w:tcBorders>
          </w:tcPr>
          <w:p w14:paraId="42A33218" w14:textId="77777777" w:rsidR="00CF7198" w:rsidRPr="00BA7410" w:rsidRDefault="00CF7198" w:rsidP="00CF7198">
            <w:pPr>
              <w:tabs>
                <w:tab w:val="decimal" w:pos="625"/>
              </w:tabs>
              <w:spacing w:line="320" w:lineRule="exact"/>
              <w:ind w:left="-100" w:right="-104"/>
              <w:rPr>
                <w:rFonts w:ascii="Cordia New" w:hAnsi="Cordia New" w:cs="Cordia New"/>
                <w:sz w:val="24"/>
                <w:szCs w:val="24"/>
              </w:rPr>
            </w:pPr>
            <w:r w:rsidRPr="00BA7410">
              <w:rPr>
                <w:rFonts w:ascii="Cordia New" w:hAnsi="Cordia New" w:cs="Cordia New"/>
                <w:sz w:val="24"/>
                <w:szCs w:val="24"/>
              </w:rPr>
              <w:t>-</w:t>
            </w:r>
          </w:p>
        </w:tc>
        <w:tc>
          <w:tcPr>
            <w:tcW w:w="957" w:type="dxa"/>
            <w:gridSpan w:val="2"/>
            <w:tcBorders>
              <w:top w:val="nil"/>
              <w:left w:val="nil"/>
              <w:bottom w:val="nil"/>
              <w:right w:val="nil"/>
            </w:tcBorders>
          </w:tcPr>
          <w:p w14:paraId="09C591B2" w14:textId="77777777" w:rsidR="00CF7198" w:rsidRPr="00BA7410" w:rsidRDefault="00CF7198" w:rsidP="00CF7198">
            <w:pPr>
              <w:tabs>
                <w:tab w:val="decimal" w:pos="625"/>
              </w:tabs>
              <w:spacing w:line="320" w:lineRule="exact"/>
              <w:ind w:left="-100" w:right="-104"/>
              <w:rPr>
                <w:rFonts w:ascii="Cordia New" w:hAnsi="Cordia New" w:cs="Cordia New"/>
                <w:sz w:val="24"/>
                <w:szCs w:val="24"/>
              </w:rPr>
            </w:pPr>
            <w:r w:rsidRPr="00BA7410">
              <w:rPr>
                <w:rFonts w:ascii="Cordia New" w:hAnsi="Cordia New" w:cs="Cordia New"/>
                <w:sz w:val="24"/>
                <w:szCs w:val="24"/>
              </w:rPr>
              <w:t>73,001</w:t>
            </w:r>
          </w:p>
        </w:tc>
        <w:tc>
          <w:tcPr>
            <w:tcW w:w="1088" w:type="dxa"/>
            <w:tcBorders>
              <w:top w:val="nil"/>
              <w:left w:val="nil"/>
              <w:bottom w:val="nil"/>
              <w:right w:val="nil"/>
            </w:tcBorders>
          </w:tcPr>
          <w:p w14:paraId="7B731E5F" w14:textId="77777777" w:rsidR="00CF7198" w:rsidRPr="00BA7410" w:rsidRDefault="00CF7198" w:rsidP="00CF7198">
            <w:pPr>
              <w:tabs>
                <w:tab w:val="decimal" w:pos="642"/>
              </w:tabs>
              <w:spacing w:line="320" w:lineRule="exact"/>
              <w:ind w:left="-127" w:right="-104"/>
              <w:rPr>
                <w:rFonts w:ascii="Cordia New" w:hAnsi="Cordia New" w:cs="Cordia New"/>
                <w:sz w:val="24"/>
                <w:szCs w:val="24"/>
              </w:rPr>
            </w:pPr>
            <w:r w:rsidRPr="00BA7410">
              <w:rPr>
                <w:rFonts w:ascii="Cordia New" w:hAnsi="Cordia New" w:cs="Cordia New"/>
                <w:sz w:val="24"/>
                <w:szCs w:val="24"/>
              </w:rPr>
              <w:t>2,285,981</w:t>
            </w:r>
          </w:p>
        </w:tc>
      </w:tr>
      <w:tr w:rsidR="00CF7198" w:rsidRPr="00BA7410" w14:paraId="6C1ED499" w14:textId="77777777" w:rsidTr="00BB2E09">
        <w:tc>
          <w:tcPr>
            <w:tcW w:w="3327" w:type="dxa"/>
            <w:tcBorders>
              <w:top w:val="nil"/>
              <w:left w:val="nil"/>
              <w:bottom w:val="nil"/>
              <w:right w:val="nil"/>
            </w:tcBorders>
          </w:tcPr>
          <w:p w14:paraId="48FC94FE" w14:textId="77777777" w:rsidR="00CF7198" w:rsidRPr="00BA7410" w:rsidRDefault="00CF7198" w:rsidP="00CF7198">
            <w:pPr>
              <w:spacing w:line="320" w:lineRule="exact"/>
              <w:ind w:right="121"/>
              <w:rPr>
                <w:rFonts w:ascii="Cordia New" w:hAnsi="Cordia New" w:cs="Cordia New"/>
                <w:sz w:val="24"/>
                <w:szCs w:val="24"/>
              </w:rPr>
            </w:pPr>
            <w:r w:rsidRPr="00BA7410">
              <w:rPr>
                <w:rFonts w:ascii="Cordia New" w:hAnsi="Cordia New" w:cs="Cordia New"/>
                <w:b/>
                <w:bCs/>
                <w:sz w:val="24"/>
                <w:szCs w:val="24"/>
              </w:rPr>
              <w:t>Financial Liabilities</w:t>
            </w:r>
          </w:p>
        </w:tc>
        <w:tc>
          <w:tcPr>
            <w:tcW w:w="957" w:type="dxa"/>
            <w:gridSpan w:val="2"/>
            <w:tcBorders>
              <w:top w:val="nil"/>
              <w:left w:val="nil"/>
              <w:bottom w:val="nil"/>
              <w:right w:val="nil"/>
            </w:tcBorders>
          </w:tcPr>
          <w:p w14:paraId="1CECABF1" w14:textId="77777777" w:rsidR="00CF7198" w:rsidRPr="00BA7410" w:rsidRDefault="00CF7198" w:rsidP="00CF7198">
            <w:pPr>
              <w:tabs>
                <w:tab w:val="decimal" w:pos="675"/>
              </w:tabs>
              <w:spacing w:line="320" w:lineRule="exact"/>
              <w:ind w:left="-86" w:right="-97"/>
              <w:rPr>
                <w:rFonts w:ascii="Cordia New" w:hAnsi="Cordia New" w:cs="Cordia New"/>
                <w:sz w:val="24"/>
                <w:szCs w:val="24"/>
              </w:rPr>
            </w:pPr>
          </w:p>
        </w:tc>
        <w:tc>
          <w:tcPr>
            <w:tcW w:w="958" w:type="dxa"/>
            <w:tcBorders>
              <w:top w:val="nil"/>
              <w:left w:val="nil"/>
              <w:bottom w:val="nil"/>
              <w:right w:val="nil"/>
            </w:tcBorders>
          </w:tcPr>
          <w:p w14:paraId="3E8D03F5" w14:textId="77777777" w:rsidR="00CF7198" w:rsidRPr="00BA7410" w:rsidRDefault="00CF7198" w:rsidP="00CF7198">
            <w:pPr>
              <w:tabs>
                <w:tab w:val="decimal" w:pos="617"/>
              </w:tabs>
              <w:spacing w:line="320" w:lineRule="exact"/>
              <w:ind w:left="-100" w:right="-104"/>
              <w:rPr>
                <w:rFonts w:ascii="Cordia New" w:hAnsi="Cordia New" w:cs="Cordia New"/>
                <w:sz w:val="24"/>
                <w:szCs w:val="24"/>
              </w:rPr>
            </w:pPr>
          </w:p>
        </w:tc>
        <w:tc>
          <w:tcPr>
            <w:tcW w:w="957" w:type="dxa"/>
            <w:tcBorders>
              <w:top w:val="nil"/>
              <w:left w:val="nil"/>
              <w:bottom w:val="nil"/>
              <w:right w:val="nil"/>
            </w:tcBorders>
          </w:tcPr>
          <w:p w14:paraId="42DDABD0" w14:textId="77777777" w:rsidR="00CF7198" w:rsidRPr="00BA7410" w:rsidRDefault="00CF7198" w:rsidP="00CF7198">
            <w:pPr>
              <w:tabs>
                <w:tab w:val="decimal" w:pos="588"/>
              </w:tabs>
              <w:spacing w:line="320" w:lineRule="exact"/>
              <w:ind w:left="-100" w:right="-104"/>
              <w:rPr>
                <w:rFonts w:ascii="Cordia New" w:hAnsi="Cordia New" w:cs="Cordia New"/>
                <w:sz w:val="24"/>
                <w:szCs w:val="24"/>
              </w:rPr>
            </w:pPr>
          </w:p>
        </w:tc>
        <w:tc>
          <w:tcPr>
            <w:tcW w:w="958" w:type="dxa"/>
            <w:tcBorders>
              <w:top w:val="nil"/>
              <w:left w:val="nil"/>
              <w:bottom w:val="nil"/>
              <w:right w:val="nil"/>
            </w:tcBorders>
          </w:tcPr>
          <w:p w14:paraId="4D153449" w14:textId="77777777" w:rsidR="00CF7198" w:rsidRPr="00BA7410" w:rsidRDefault="00CF7198" w:rsidP="00CF7198">
            <w:pPr>
              <w:tabs>
                <w:tab w:val="decimal" w:pos="625"/>
              </w:tabs>
              <w:spacing w:line="320" w:lineRule="exact"/>
              <w:ind w:left="-100" w:right="-104"/>
              <w:rPr>
                <w:rFonts w:ascii="Cordia New" w:hAnsi="Cordia New" w:cs="Cordia New"/>
                <w:sz w:val="24"/>
                <w:szCs w:val="24"/>
              </w:rPr>
            </w:pPr>
          </w:p>
        </w:tc>
        <w:tc>
          <w:tcPr>
            <w:tcW w:w="957" w:type="dxa"/>
            <w:gridSpan w:val="2"/>
            <w:tcBorders>
              <w:top w:val="nil"/>
              <w:left w:val="nil"/>
              <w:bottom w:val="nil"/>
              <w:right w:val="nil"/>
            </w:tcBorders>
          </w:tcPr>
          <w:p w14:paraId="4183B9AC" w14:textId="77777777" w:rsidR="00CF7198" w:rsidRPr="00BA7410" w:rsidRDefault="00CF7198" w:rsidP="00CF7198">
            <w:pPr>
              <w:tabs>
                <w:tab w:val="decimal" w:pos="625"/>
              </w:tabs>
              <w:spacing w:line="320" w:lineRule="exact"/>
              <w:ind w:left="-100" w:right="-104"/>
              <w:rPr>
                <w:rFonts w:ascii="Cordia New" w:hAnsi="Cordia New" w:cs="Cordia New"/>
                <w:sz w:val="24"/>
                <w:szCs w:val="24"/>
              </w:rPr>
            </w:pPr>
          </w:p>
        </w:tc>
        <w:tc>
          <w:tcPr>
            <w:tcW w:w="1088" w:type="dxa"/>
            <w:tcBorders>
              <w:top w:val="nil"/>
              <w:left w:val="nil"/>
              <w:bottom w:val="nil"/>
              <w:right w:val="nil"/>
            </w:tcBorders>
          </w:tcPr>
          <w:p w14:paraId="7576DD90" w14:textId="77777777" w:rsidR="00CF7198" w:rsidRPr="00BA7410" w:rsidRDefault="00CF7198" w:rsidP="00CF7198">
            <w:pPr>
              <w:tabs>
                <w:tab w:val="decimal" w:pos="642"/>
              </w:tabs>
              <w:spacing w:line="320" w:lineRule="exact"/>
              <w:ind w:right="-104"/>
              <w:rPr>
                <w:rFonts w:ascii="Cordia New" w:hAnsi="Cordia New" w:cs="Cordia New"/>
                <w:sz w:val="24"/>
                <w:szCs w:val="24"/>
              </w:rPr>
            </w:pPr>
          </w:p>
        </w:tc>
      </w:tr>
      <w:tr w:rsidR="00CF7198" w:rsidRPr="00BA7410" w14:paraId="55D4EF52" w14:textId="77777777" w:rsidTr="00BB2E09">
        <w:tc>
          <w:tcPr>
            <w:tcW w:w="3327" w:type="dxa"/>
            <w:tcBorders>
              <w:top w:val="nil"/>
              <w:left w:val="nil"/>
              <w:bottom w:val="nil"/>
              <w:right w:val="nil"/>
            </w:tcBorders>
          </w:tcPr>
          <w:p w14:paraId="75CED203" w14:textId="77777777" w:rsidR="00CF7198" w:rsidRPr="00BA7410" w:rsidRDefault="00CF7198" w:rsidP="00CF7198">
            <w:pPr>
              <w:spacing w:line="320" w:lineRule="exact"/>
              <w:ind w:right="121"/>
              <w:rPr>
                <w:rFonts w:ascii="Cordia New" w:hAnsi="Cordia New" w:cs="Cordia New"/>
                <w:sz w:val="24"/>
                <w:szCs w:val="24"/>
              </w:rPr>
            </w:pPr>
            <w:r w:rsidRPr="00BA7410">
              <w:rPr>
                <w:rFonts w:ascii="Cordia New" w:hAnsi="Cordia New" w:cs="Cordia New"/>
                <w:sz w:val="24"/>
                <w:szCs w:val="24"/>
              </w:rPr>
              <w:t xml:space="preserve">        Deposits</w:t>
            </w:r>
          </w:p>
        </w:tc>
        <w:tc>
          <w:tcPr>
            <w:tcW w:w="957" w:type="dxa"/>
            <w:gridSpan w:val="2"/>
            <w:tcBorders>
              <w:top w:val="nil"/>
              <w:left w:val="nil"/>
              <w:bottom w:val="nil"/>
              <w:right w:val="nil"/>
            </w:tcBorders>
          </w:tcPr>
          <w:p w14:paraId="1A5BB49A" w14:textId="77777777" w:rsidR="00CF7198" w:rsidRPr="00BA7410" w:rsidRDefault="00CF7198" w:rsidP="00CF7198">
            <w:pPr>
              <w:tabs>
                <w:tab w:val="decimal" w:pos="675"/>
              </w:tabs>
              <w:spacing w:line="320" w:lineRule="exact"/>
              <w:ind w:left="-86" w:right="-97"/>
              <w:rPr>
                <w:rFonts w:ascii="Cordia New" w:hAnsi="Cordia New" w:cs="Cordia New"/>
                <w:sz w:val="24"/>
                <w:szCs w:val="24"/>
              </w:rPr>
            </w:pPr>
            <w:r w:rsidRPr="00BA7410">
              <w:rPr>
                <w:rFonts w:ascii="Cordia New" w:hAnsi="Cordia New" w:cs="Cordia New"/>
                <w:sz w:val="24"/>
                <w:szCs w:val="24"/>
              </w:rPr>
              <w:t>1,000,034</w:t>
            </w:r>
          </w:p>
        </w:tc>
        <w:tc>
          <w:tcPr>
            <w:tcW w:w="958" w:type="dxa"/>
            <w:tcBorders>
              <w:top w:val="nil"/>
              <w:left w:val="nil"/>
              <w:bottom w:val="nil"/>
              <w:right w:val="nil"/>
            </w:tcBorders>
          </w:tcPr>
          <w:p w14:paraId="4B2C46FF" w14:textId="77777777" w:rsidR="00CF7198" w:rsidRPr="00BA7410" w:rsidRDefault="00CF7198" w:rsidP="00CF7198">
            <w:pPr>
              <w:tabs>
                <w:tab w:val="decimal" w:pos="617"/>
              </w:tabs>
              <w:spacing w:line="320" w:lineRule="exact"/>
              <w:ind w:left="-100" w:right="-104"/>
              <w:rPr>
                <w:rFonts w:ascii="Cordia New" w:hAnsi="Cordia New" w:cs="Cordia New"/>
                <w:sz w:val="24"/>
                <w:szCs w:val="24"/>
              </w:rPr>
            </w:pPr>
            <w:r w:rsidRPr="00BA7410">
              <w:rPr>
                <w:rFonts w:ascii="Cordia New" w:hAnsi="Cordia New" w:cs="Cordia New"/>
                <w:sz w:val="24"/>
                <w:szCs w:val="24"/>
              </w:rPr>
              <w:t>21,727</w:t>
            </w:r>
          </w:p>
        </w:tc>
        <w:tc>
          <w:tcPr>
            <w:tcW w:w="957" w:type="dxa"/>
            <w:tcBorders>
              <w:top w:val="nil"/>
              <w:left w:val="nil"/>
              <w:bottom w:val="nil"/>
              <w:right w:val="nil"/>
            </w:tcBorders>
          </w:tcPr>
          <w:p w14:paraId="7CAC7050" w14:textId="77777777" w:rsidR="00CF7198" w:rsidRPr="00BA7410" w:rsidRDefault="00CF7198" w:rsidP="00CF7198">
            <w:pPr>
              <w:tabs>
                <w:tab w:val="decimal" w:pos="588"/>
              </w:tabs>
              <w:spacing w:line="320" w:lineRule="exact"/>
              <w:ind w:left="-100" w:right="-104"/>
              <w:rPr>
                <w:rFonts w:ascii="Cordia New" w:hAnsi="Cordia New" w:cs="Cordia New"/>
                <w:sz w:val="24"/>
                <w:szCs w:val="24"/>
              </w:rPr>
            </w:pPr>
            <w:r w:rsidRPr="00BA7410">
              <w:rPr>
                <w:rFonts w:ascii="Cordia New" w:hAnsi="Cordia New" w:cs="Cordia New"/>
                <w:sz w:val="24"/>
                <w:szCs w:val="24"/>
              </w:rPr>
              <w:t>-</w:t>
            </w:r>
          </w:p>
        </w:tc>
        <w:tc>
          <w:tcPr>
            <w:tcW w:w="958" w:type="dxa"/>
            <w:tcBorders>
              <w:top w:val="nil"/>
              <w:left w:val="nil"/>
              <w:bottom w:val="nil"/>
              <w:right w:val="nil"/>
            </w:tcBorders>
          </w:tcPr>
          <w:p w14:paraId="7E5D986E" w14:textId="77777777" w:rsidR="00CF7198" w:rsidRPr="00BA7410" w:rsidRDefault="00CF7198" w:rsidP="00CF7198">
            <w:pPr>
              <w:tabs>
                <w:tab w:val="decimal" w:pos="625"/>
              </w:tabs>
              <w:spacing w:line="320" w:lineRule="exact"/>
              <w:ind w:left="-100" w:right="-104"/>
              <w:rPr>
                <w:rFonts w:ascii="Cordia New" w:hAnsi="Cordia New" w:cs="Cordia New"/>
                <w:sz w:val="24"/>
                <w:szCs w:val="24"/>
              </w:rPr>
            </w:pPr>
            <w:r w:rsidRPr="00BA7410">
              <w:rPr>
                <w:rFonts w:ascii="Cordia New" w:hAnsi="Cordia New" w:cs="Cordia New"/>
                <w:sz w:val="24"/>
                <w:szCs w:val="24"/>
              </w:rPr>
              <w:t>1,700,712</w:t>
            </w:r>
          </w:p>
        </w:tc>
        <w:tc>
          <w:tcPr>
            <w:tcW w:w="957" w:type="dxa"/>
            <w:gridSpan w:val="2"/>
            <w:tcBorders>
              <w:top w:val="nil"/>
              <w:left w:val="nil"/>
              <w:bottom w:val="nil"/>
              <w:right w:val="nil"/>
            </w:tcBorders>
          </w:tcPr>
          <w:p w14:paraId="67ADBF67" w14:textId="77777777" w:rsidR="00CF7198" w:rsidRPr="00BA7410" w:rsidRDefault="00CF7198" w:rsidP="00CF7198">
            <w:pPr>
              <w:tabs>
                <w:tab w:val="decimal" w:pos="625"/>
              </w:tabs>
              <w:spacing w:line="320" w:lineRule="exact"/>
              <w:ind w:left="-100" w:right="-104"/>
              <w:rPr>
                <w:rFonts w:ascii="Cordia New" w:hAnsi="Cordia New" w:cs="Cordia New"/>
                <w:sz w:val="24"/>
                <w:szCs w:val="24"/>
              </w:rPr>
            </w:pPr>
            <w:r w:rsidRPr="00BA7410">
              <w:rPr>
                <w:rFonts w:ascii="Cordia New" w:hAnsi="Cordia New" w:cs="Cordia New"/>
                <w:sz w:val="24"/>
                <w:szCs w:val="24"/>
              </w:rPr>
              <w:t>-</w:t>
            </w:r>
          </w:p>
        </w:tc>
        <w:tc>
          <w:tcPr>
            <w:tcW w:w="1088" w:type="dxa"/>
            <w:tcBorders>
              <w:top w:val="nil"/>
              <w:left w:val="nil"/>
              <w:bottom w:val="nil"/>
              <w:right w:val="nil"/>
            </w:tcBorders>
          </w:tcPr>
          <w:p w14:paraId="0F94AD9C" w14:textId="77777777" w:rsidR="00CF7198" w:rsidRPr="00BA7410" w:rsidRDefault="00CF7198" w:rsidP="00CF7198">
            <w:pPr>
              <w:tabs>
                <w:tab w:val="decimal" w:pos="642"/>
              </w:tabs>
              <w:spacing w:line="320" w:lineRule="exact"/>
              <w:ind w:left="-113" w:right="-104"/>
              <w:rPr>
                <w:rFonts w:ascii="Cordia New" w:hAnsi="Cordia New" w:cs="Cordia New"/>
                <w:sz w:val="24"/>
                <w:szCs w:val="24"/>
              </w:rPr>
            </w:pPr>
            <w:r w:rsidRPr="00BA7410">
              <w:rPr>
                <w:rFonts w:ascii="Cordia New" w:hAnsi="Cordia New" w:cs="Cordia New"/>
                <w:sz w:val="24"/>
                <w:szCs w:val="24"/>
              </w:rPr>
              <w:t>2,722,473</w:t>
            </w:r>
          </w:p>
        </w:tc>
      </w:tr>
      <w:tr w:rsidR="00CF7198" w:rsidRPr="00BA7410" w14:paraId="5FC80188" w14:textId="77777777" w:rsidTr="00BB2E09">
        <w:tc>
          <w:tcPr>
            <w:tcW w:w="3327" w:type="dxa"/>
            <w:tcBorders>
              <w:top w:val="nil"/>
              <w:left w:val="nil"/>
              <w:bottom w:val="nil"/>
              <w:right w:val="nil"/>
            </w:tcBorders>
          </w:tcPr>
          <w:p w14:paraId="64EDF8B9" w14:textId="77777777" w:rsidR="00CF7198" w:rsidRPr="00BA7410" w:rsidRDefault="00CF7198" w:rsidP="00CF7198">
            <w:pPr>
              <w:spacing w:line="320" w:lineRule="exact"/>
              <w:ind w:right="121"/>
              <w:rPr>
                <w:rFonts w:ascii="Cordia New" w:hAnsi="Cordia New" w:cs="Cordia New"/>
                <w:sz w:val="24"/>
                <w:szCs w:val="24"/>
              </w:rPr>
            </w:pPr>
            <w:r w:rsidRPr="00BA7410">
              <w:rPr>
                <w:rFonts w:ascii="Cordia New" w:hAnsi="Cordia New" w:cs="Cordia New"/>
                <w:sz w:val="24"/>
                <w:szCs w:val="24"/>
              </w:rPr>
              <w:t xml:space="preserve">        Interbank and money market items</w:t>
            </w:r>
          </w:p>
        </w:tc>
        <w:tc>
          <w:tcPr>
            <w:tcW w:w="957" w:type="dxa"/>
            <w:gridSpan w:val="2"/>
            <w:tcBorders>
              <w:top w:val="nil"/>
              <w:left w:val="nil"/>
              <w:bottom w:val="nil"/>
              <w:right w:val="nil"/>
            </w:tcBorders>
          </w:tcPr>
          <w:p w14:paraId="186BCC8B" w14:textId="77777777" w:rsidR="00CF7198" w:rsidRPr="00BA7410" w:rsidRDefault="00CF7198" w:rsidP="00CF7198">
            <w:pPr>
              <w:tabs>
                <w:tab w:val="decimal" w:pos="675"/>
              </w:tabs>
              <w:spacing w:line="320" w:lineRule="exact"/>
              <w:ind w:left="-86" w:right="-97"/>
              <w:rPr>
                <w:rFonts w:ascii="Cordia New" w:hAnsi="Cordia New" w:cs="Cordia New"/>
                <w:sz w:val="24"/>
                <w:szCs w:val="24"/>
              </w:rPr>
            </w:pPr>
            <w:r w:rsidRPr="00BA7410">
              <w:rPr>
                <w:rFonts w:ascii="Cordia New" w:hAnsi="Cordia New" w:cs="Cordia New"/>
                <w:sz w:val="24"/>
                <w:szCs w:val="24"/>
              </w:rPr>
              <w:t>260,352</w:t>
            </w:r>
          </w:p>
        </w:tc>
        <w:tc>
          <w:tcPr>
            <w:tcW w:w="958" w:type="dxa"/>
            <w:tcBorders>
              <w:top w:val="nil"/>
              <w:left w:val="nil"/>
              <w:bottom w:val="nil"/>
              <w:right w:val="nil"/>
            </w:tcBorders>
          </w:tcPr>
          <w:p w14:paraId="7A92A338" w14:textId="77777777" w:rsidR="00CF7198" w:rsidRPr="00BA7410" w:rsidRDefault="00CF7198" w:rsidP="00CF7198">
            <w:pPr>
              <w:tabs>
                <w:tab w:val="decimal" w:pos="617"/>
              </w:tabs>
              <w:spacing w:line="320" w:lineRule="exact"/>
              <w:ind w:left="-100" w:right="-104"/>
              <w:rPr>
                <w:rFonts w:ascii="Cordia New" w:hAnsi="Cordia New" w:cs="Cordia New"/>
                <w:sz w:val="24"/>
                <w:szCs w:val="24"/>
              </w:rPr>
            </w:pPr>
            <w:r w:rsidRPr="00BA7410">
              <w:rPr>
                <w:rFonts w:ascii="Cordia New" w:hAnsi="Cordia New" w:cs="Cordia New"/>
                <w:sz w:val="24"/>
                <w:szCs w:val="24"/>
              </w:rPr>
              <w:t>29,164</w:t>
            </w:r>
          </w:p>
        </w:tc>
        <w:tc>
          <w:tcPr>
            <w:tcW w:w="957" w:type="dxa"/>
            <w:tcBorders>
              <w:top w:val="nil"/>
              <w:left w:val="nil"/>
              <w:bottom w:val="nil"/>
              <w:right w:val="nil"/>
            </w:tcBorders>
          </w:tcPr>
          <w:p w14:paraId="668C9A6C" w14:textId="77777777" w:rsidR="00CF7198" w:rsidRPr="00BA7410" w:rsidRDefault="00CF7198" w:rsidP="00CF7198">
            <w:pPr>
              <w:tabs>
                <w:tab w:val="decimal" w:pos="588"/>
              </w:tabs>
              <w:spacing w:line="320" w:lineRule="exact"/>
              <w:ind w:left="-100" w:right="-104"/>
              <w:rPr>
                <w:rFonts w:ascii="Cordia New" w:hAnsi="Cordia New" w:cs="Cordia New"/>
                <w:sz w:val="24"/>
                <w:szCs w:val="24"/>
              </w:rPr>
            </w:pPr>
            <w:r w:rsidRPr="00BA7410">
              <w:rPr>
                <w:rFonts w:ascii="Cordia New" w:hAnsi="Cordia New" w:cs="Cordia New"/>
                <w:sz w:val="24"/>
                <w:szCs w:val="24"/>
              </w:rPr>
              <w:t>-</w:t>
            </w:r>
          </w:p>
        </w:tc>
        <w:tc>
          <w:tcPr>
            <w:tcW w:w="958" w:type="dxa"/>
            <w:tcBorders>
              <w:top w:val="nil"/>
              <w:left w:val="nil"/>
              <w:bottom w:val="nil"/>
              <w:right w:val="nil"/>
            </w:tcBorders>
          </w:tcPr>
          <w:p w14:paraId="3B0CFD79" w14:textId="77777777" w:rsidR="00CF7198" w:rsidRPr="00BA7410" w:rsidRDefault="00CF7198" w:rsidP="00CF7198">
            <w:pPr>
              <w:tabs>
                <w:tab w:val="decimal" w:pos="625"/>
              </w:tabs>
              <w:spacing w:line="320" w:lineRule="exact"/>
              <w:ind w:left="-100" w:right="-104"/>
              <w:rPr>
                <w:rFonts w:ascii="Cordia New" w:hAnsi="Cordia New" w:cs="Cordia New"/>
                <w:sz w:val="24"/>
                <w:szCs w:val="24"/>
              </w:rPr>
            </w:pPr>
            <w:r w:rsidRPr="00BA7410">
              <w:rPr>
                <w:rFonts w:ascii="Cordia New" w:hAnsi="Cordia New" w:cs="Cordia New"/>
                <w:sz w:val="24"/>
                <w:szCs w:val="24"/>
              </w:rPr>
              <w:t>31,130</w:t>
            </w:r>
          </w:p>
        </w:tc>
        <w:tc>
          <w:tcPr>
            <w:tcW w:w="957" w:type="dxa"/>
            <w:gridSpan w:val="2"/>
            <w:tcBorders>
              <w:top w:val="nil"/>
              <w:left w:val="nil"/>
              <w:bottom w:val="nil"/>
              <w:right w:val="nil"/>
            </w:tcBorders>
          </w:tcPr>
          <w:p w14:paraId="7C64D56F" w14:textId="77777777" w:rsidR="00CF7198" w:rsidRPr="00BA7410" w:rsidRDefault="00CF7198" w:rsidP="00CF7198">
            <w:pPr>
              <w:tabs>
                <w:tab w:val="decimal" w:pos="625"/>
              </w:tabs>
              <w:spacing w:line="320" w:lineRule="exact"/>
              <w:ind w:left="-100" w:right="-104"/>
              <w:rPr>
                <w:rFonts w:ascii="Cordia New" w:hAnsi="Cordia New" w:cs="Cordia New"/>
                <w:sz w:val="24"/>
                <w:szCs w:val="24"/>
              </w:rPr>
            </w:pPr>
            <w:r w:rsidRPr="00BA7410">
              <w:rPr>
                <w:rFonts w:ascii="Cordia New" w:hAnsi="Cordia New" w:cs="Cordia New"/>
                <w:sz w:val="24"/>
                <w:szCs w:val="24"/>
              </w:rPr>
              <w:t>-</w:t>
            </w:r>
          </w:p>
        </w:tc>
        <w:tc>
          <w:tcPr>
            <w:tcW w:w="1088" w:type="dxa"/>
            <w:tcBorders>
              <w:top w:val="nil"/>
              <w:left w:val="nil"/>
              <w:bottom w:val="nil"/>
              <w:right w:val="nil"/>
            </w:tcBorders>
          </w:tcPr>
          <w:p w14:paraId="435CF24B" w14:textId="77777777" w:rsidR="00CF7198" w:rsidRPr="00BA7410" w:rsidRDefault="00CF7198" w:rsidP="00CF7198">
            <w:pPr>
              <w:tabs>
                <w:tab w:val="decimal" w:pos="642"/>
              </w:tabs>
              <w:spacing w:line="320" w:lineRule="exact"/>
              <w:ind w:right="-104"/>
              <w:rPr>
                <w:rFonts w:ascii="Cordia New" w:hAnsi="Cordia New" w:cs="Cordia New"/>
                <w:sz w:val="24"/>
                <w:szCs w:val="24"/>
              </w:rPr>
            </w:pPr>
            <w:r w:rsidRPr="00BA7410">
              <w:rPr>
                <w:rFonts w:ascii="Cordia New" w:hAnsi="Cordia New" w:cs="Cordia New"/>
                <w:sz w:val="24"/>
                <w:szCs w:val="24"/>
              </w:rPr>
              <w:t>320,646</w:t>
            </w:r>
          </w:p>
        </w:tc>
      </w:tr>
      <w:tr w:rsidR="00CF7198" w:rsidRPr="00BA7410" w14:paraId="0BDDB641" w14:textId="77777777" w:rsidTr="00BB2E09">
        <w:tc>
          <w:tcPr>
            <w:tcW w:w="3327" w:type="dxa"/>
            <w:tcBorders>
              <w:top w:val="nil"/>
              <w:left w:val="nil"/>
              <w:bottom w:val="nil"/>
              <w:right w:val="nil"/>
            </w:tcBorders>
          </w:tcPr>
          <w:p w14:paraId="16EFB9E4" w14:textId="77777777" w:rsidR="00CF7198" w:rsidRPr="00BA7410" w:rsidRDefault="00CF7198" w:rsidP="00CF7198">
            <w:pPr>
              <w:spacing w:line="320" w:lineRule="exact"/>
              <w:ind w:right="121"/>
              <w:rPr>
                <w:rFonts w:ascii="Cordia New" w:hAnsi="Cordia New" w:cs="Cordia New"/>
                <w:sz w:val="24"/>
                <w:szCs w:val="24"/>
              </w:rPr>
            </w:pPr>
            <w:r w:rsidRPr="00BA7410">
              <w:rPr>
                <w:rFonts w:ascii="Cordia New" w:hAnsi="Cordia New" w:cs="Cordia New"/>
                <w:sz w:val="24"/>
                <w:szCs w:val="24"/>
              </w:rPr>
              <w:t xml:space="preserve">        Liabilities payable on demand</w:t>
            </w:r>
          </w:p>
        </w:tc>
        <w:tc>
          <w:tcPr>
            <w:tcW w:w="957" w:type="dxa"/>
            <w:gridSpan w:val="2"/>
            <w:tcBorders>
              <w:top w:val="nil"/>
              <w:left w:val="nil"/>
              <w:bottom w:val="nil"/>
              <w:right w:val="nil"/>
            </w:tcBorders>
          </w:tcPr>
          <w:p w14:paraId="05BB207F" w14:textId="77777777" w:rsidR="00CF7198" w:rsidRPr="00BA7410" w:rsidRDefault="00CF7198" w:rsidP="00CF7198">
            <w:pPr>
              <w:tabs>
                <w:tab w:val="decimal" w:pos="675"/>
              </w:tabs>
              <w:spacing w:line="320" w:lineRule="exact"/>
              <w:ind w:left="-86" w:right="-97"/>
              <w:rPr>
                <w:rFonts w:ascii="Cordia New" w:hAnsi="Cordia New" w:cs="Cordia New"/>
                <w:sz w:val="24"/>
                <w:szCs w:val="24"/>
              </w:rPr>
            </w:pPr>
            <w:r w:rsidRPr="00BA7410">
              <w:rPr>
                <w:rFonts w:ascii="Cordia New" w:hAnsi="Cordia New" w:cs="Cordia New"/>
                <w:sz w:val="24"/>
                <w:szCs w:val="24"/>
              </w:rPr>
              <w:t>7,056</w:t>
            </w:r>
          </w:p>
        </w:tc>
        <w:tc>
          <w:tcPr>
            <w:tcW w:w="958" w:type="dxa"/>
            <w:tcBorders>
              <w:top w:val="nil"/>
              <w:left w:val="nil"/>
              <w:bottom w:val="nil"/>
              <w:right w:val="nil"/>
            </w:tcBorders>
          </w:tcPr>
          <w:p w14:paraId="76DA523E" w14:textId="77777777" w:rsidR="00CF7198" w:rsidRPr="00BA7410" w:rsidRDefault="00CF7198" w:rsidP="00CF7198">
            <w:pPr>
              <w:tabs>
                <w:tab w:val="decimal" w:pos="617"/>
              </w:tabs>
              <w:spacing w:line="320" w:lineRule="exact"/>
              <w:ind w:left="-100" w:right="-104"/>
              <w:rPr>
                <w:rFonts w:ascii="Cordia New" w:hAnsi="Cordia New" w:cs="Cordia New"/>
                <w:sz w:val="24"/>
                <w:szCs w:val="24"/>
              </w:rPr>
            </w:pPr>
            <w:r w:rsidRPr="00BA7410">
              <w:rPr>
                <w:rFonts w:ascii="Cordia New" w:hAnsi="Cordia New" w:cs="Cordia New"/>
                <w:sz w:val="24"/>
                <w:szCs w:val="24"/>
              </w:rPr>
              <w:t>-</w:t>
            </w:r>
          </w:p>
        </w:tc>
        <w:tc>
          <w:tcPr>
            <w:tcW w:w="957" w:type="dxa"/>
            <w:tcBorders>
              <w:top w:val="nil"/>
              <w:left w:val="nil"/>
              <w:bottom w:val="nil"/>
              <w:right w:val="nil"/>
            </w:tcBorders>
          </w:tcPr>
          <w:p w14:paraId="309217E0" w14:textId="77777777" w:rsidR="00CF7198" w:rsidRPr="00BA7410" w:rsidRDefault="00CF7198" w:rsidP="00CF7198">
            <w:pPr>
              <w:tabs>
                <w:tab w:val="decimal" w:pos="588"/>
              </w:tabs>
              <w:spacing w:line="320" w:lineRule="exact"/>
              <w:ind w:left="-100" w:right="-104"/>
              <w:rPr>
                <w:rFonts w:ascii="Cordia New" w:hAnsi="Cordia New" w:cs="Cordia New"/>
                <w:sz w:val="24"/>
                <w:szCs w:val="24"/>
              </w:rPr>
            </w:pPr>
            <w:r w:rsidRPr="00BA7410">
              <w:rPr>
                <w:rFonts w:ascii="Cordia New" w:hAnsi="Cordia New" w:cs="Cordia New"/>
                <w:sz w:val="24"/>
                <w:szCs w:val="24"/>
              </w:rPr>
              <w:t>-</w:t>
            </w:r>
          </w:p>
        </w:tc>
        <w:tc>
          <w:tcPr>
            <w:tcW w:w="958" w:type="dxa"/>
            <w:tcBorders>
              <w:top w:val="nil"/>
              <w:left w:val="nil"/>
              <w:bottom w:val="nil"/>
              <w:right w:val="nil"/>
            </w:tcBorders>
          </w:tcPr>
          <w:p w14:paraId="6FAAAFE2" w14:textId="77777777" w:rsidR="00CF7198" w:rsidRPr="00BA7410" w:rsidRDefault="00CF7198" w:rsidP="00CF7198">
            <w:pPr>
              <w:tabs>
                <w:tab w:val="decimal" w:pos="625"/>
              </w:tabs>
              <w:spacing w:line="320" w:lineRule="exact"/>
              <w:ind w:left="-100" w:right="-104"/>
              <w:rPr>
                <w:rFonts w:ascii="Cordia New" w:hAnsi="Cordia New" w:cs="Cordia New"/>
                <w:sz w:val="24"/>
                <w:szCs w:val="24"/>
              </w:rPr>
            </w:pPr>
            <w:r w:rsidRPr="00BA7410">
              <w:rPr>
                <w:rFonts w:ascii="Cordia New" w:hAnsi="Cordia New" w:cs="Cordia New"/>
                <w:sz w:val="24"/>
                <w:szCs w:val="24"/>
              </w:rPr>
              <w:t>-</w:t>
            </w:r>
          </w:p>
        </w:tc>
        <w:tc>
          <w:tcPr>
            <w:tcW w:w="957" w:type="dxa"/>
            <w:gridSpan w:val="2"/>
            <w:tcBorders>
              <w:top w:val="nil"/>
              <w:left w:val="nil"/>
              <w:bottom w:val="nil"/>
              <w:right w:val="nil"/>
            </w:tcBorders>
          </w:tcPr>
          <w:p w14:paraId="022A6432" w14:textId="77777777" w:rsidR="00CF7198" w:rsidRPr="00BA7410" w:rsidRDefault="00CF7198" w:rsidP="00CF7198">
            <w:pPr>
              <w:tabs>
                <w:tab w:val="decimal" w:pos="625"/>
              </w:tabs>
              <w:spacing w:line="320" w:lineRule="exact"/>
              <w:ind w:left="-100" w:right="-104"/>
              <w:rPr>
                <w:rFonts w:ascii="Cordia New" w:hAnsi="Cordia New" w:cs="Cordia New"/>
                <w:sz w:val="24"/>
                <w:szCs w:val="24"/>
              </w:rPr>
            </w:pPr>
            <w:r w:rsidRPr="00BA7410">
              <w:rPr>
                <w:rFonts w:ascii="Cordia New" w:hAnsi="Cordia New" w:cs="Cordia New"/>
                <w:sz w:val="24"/>
                <w:szCs w:val="24"/>
              </w:rPr>
              <w:t>-</w:t>
            </w:r>
          </w:p>
        </w:tc>
        <w:tc>
          <w:tcPr>
            <w:tcW w:w="1088" w:type="dxa"/>
            <w:tcBorders>
              <w:top w:val="nil"/>
              <w:left w:val="nil"/>
              <w:bottom w:val="nil"/>
              <w:right w:val="nil"/>
            </w:tcBorders>
          </w:tcPr>
          <w:p w14:paraId="2F5285A4" w14:textId="77777777" w:rsidR="00CF7198" w:rsidRPr="00BA7410" w:rsidRDefault="00CF7198" w:rsidP="00CF7198">
            <w:pPr>
              <w:tabs>
                <w:tab w:val="decimal" w:pos="642"/>
              </w:tabs>
              <w:spacing w:line="320" w:lineRule="exact"/>
              <w:ind w:right="-104"/>
              <w:rPr>
                <w:rFonts w:ascii="Cordia New" w:hAnsi="Cordia New" w:cs="Cordia New"/>
                <w:sz w:val="24"/>
                <w:szCs w:val="24"/>
              </w:rPr>
            </w:pPr>
            <w:r w:rsidRPr="00BA7410">
              <w:rPr>
                <w:rFonts w:ascii="Cordia New" w:hAnsi="Cordia New" w:cs="Cordia New"/>
                <w:sz w:val="24"/>
                <w:szCs w:val="24"/>
              </w:rPr>
              <w:t>7,056</w:t>
            </w:r>
          </w:p>
        </w:tc>
      </w:tr>
      <w:tr w:rsidR="00CF7198" w:rsidRPr="00BA7410" w14:paraId="499B5525" w14:textId="77777777" w:rsidTr="00BB2E09">
        <w:tc>
          <w:tcPr>
            <w:tcW w:w="3327" w:type="dxa"/>
            <w:tcBorders>
              <w:top w:val="nil"/>
              <w:left w:val="nil"/>
              <w:bottom w:val="nil"/>
              <w:right w:val="nil"/>
            </w:tcBorders>
          </w:tcPr>
          <w:p w14:paraId="53A5A5A4" w14:textId="77777777" w:rsidR="00CF7198" w:rsidRPr="00BA7410" w:rsidRDefault="00CF7198" w:rsidP="00CF7198">
            <w:pPr>
              <w:spacing w:line="320" w:lineRule="exact"/>
              <w:ind w:right="121"/>
              <w:jc w:val="both"/>
              <w:rPr>
                <w:rFonts w:ascii="Cordia New" w:hAnsi="Cordia New" w:cs="Cordia New"/>
                <w:sz w:val="24"/>
                <w:szCs w:val="24"/>
              </w:rPr>
            </w:pPr>
            <w:r w:rsidRPr="00BA7410">
              <w:rPr>
                <w:rFonts w:ascii="Cordia New" w:hAnsi="Cordia New" w:cs="Cordia New"/>
                <w:sz w:val="24"/>
                <w:szCs w:val="24"/>
              </w:rPr>
              <w:t xml:space="preserve">        Financial liabilities measured at</w:t>
            </w:r>
          </w:p>
        </w:tc>
        <w:tc>
          <w:tcPr>
            <w:tcW w:w="957" w:type="dxa"/>
            <w:gridSpan w:val="2"/>
            <w:tcBorders>
              <w:top w:val="nil"/>
              <w:left w:val="nil"/>
              <w:bottom w:val="nil"/>
              <w:right w:val="nil"/>
            </w:tcBorders>
          </w:tcPr>
          <w:p w14:paraId="14D0701A" w14:textId="77777777" w:rsidR="00CF7198" w:rsidRPr="00BA7410" w:rsidRDefault="00CF7198" w:rsidP="00CF7198">
            <w:pPr>
              <w:tabs>
                <w:tab w:val="decimal" w:pos="675"/>
              </w:tabs>
              <w:spacing w:line="320" w:lineRule="exact"/>
              <w:ind w:left="-86" w:right="-97"/>
              <w:rPr>
                <w:rFonts w:ascii="Cordia New" w:hAnsi="Cordia New" w:cs="Cordia New"/>
                <w:sz w:val="24"/>
                <w:szCs w:val="24"/>
              </w:rPr>
            </w:pPr>
          </w:p>
        </w:tc>
        <w:tc>
          <w:tcPr>
            <w:tcW w:w="958" w:type="dxa"/>
            <w:tcBorders>
              <w:top w:val="nil"/>
              <w:left w:val="nil"/>
              <w:bottom w:val="nil"/>
              <w:right w:val="nil"/>
            </w:tcBorders>
          </w:tcPr>
          <w:p w14:paraId="1B696206" w14:textId="77777777" w:rsidR="00CF7198" w:rsidRPr="00BA7410" w:rsidRDefault="00CF7198" w:rsidP="00CF7198">
            <w:pPr>
              <w:tabs>
                <w:tab w:val="decimal" w:pos="617"/>
              </w:tabs>
              <w:spacing w:line="320" w:lineRule="exact"/>
              <w:ind w:left="-100" w:right="-104"/>
              <w:rPr>
                <w:rFonts w:ascii="Cordia New" w:hAnsi="Cordia New" w:cs="Cordia New"/>
                <w:sz w:val="24"/>
                <w:szCs w:val="24"/>
              </w:rPr>
            </w:pPr>
          </w:p>
        </w:tc>
        <w:tc>
          <w:tcPr>
            <w:tcW w:w="957" w:type="dxa"/>
            <w:tcBorders>
              <w:top w:val="nil"/>
              <w:left w:val="nil"/>
              <w:bottom w:val="nil"/>
              <w:right w:val="nil"/>
            </w:tcBorders>
          </w:tcPr>
          <w:p w14:paraId="34E24C15" w14:textId="77777777" w:rsidR="00CF7198" w:rsidRPr="00BA7410" w:rsidRDefault="00CF7198" w:rsidP="00CF7198">
            <w:pPr>
              <w:tabs>
                <w:tab w:val="decimal" w:pos="588"/>
              </w:tabs>
              <w:spacing w:line="320" w:lineRule="exact"/>
              <w:ind w:left="-100" w:right="-104"/>
              <w:rPr>
                <w:rFonts w:ascii="Cordia New" w:hAnsi="Cordia New" w:cs="Cordia New"/>
                <w:sz w:val="24"/>
                <w:szCs w:val="24"/>
              </w:rPr>
            </w:pPr>
          </w:p>
        </w:tc>
        <w:tc>
          <w:tcPr>
            <w:tcW w:w="958" w:type="dxa"/>
            <w:tcBorders>
              <w:top w:val="nil"/>
              <w:left w:val="nil"/>
              <w:bottom w:val="nil"/>
              <w:right w:val="nil"/>
            </w:tcBorders>
          </w:tcPr>
          <w:p w14:paraId="688D9B8A" w14:textId="77777777" w:rsidR="00CF7198" w:rsidRPr="00BA7410" w:rsidRDefault="00CF7198" w:rsidP="00CF7198">
            <w:pPr>
              <w:tabs>
                <w:tab w:val="decimal" w:pos="625"/>
              </w:tabs>
              <w:spacing w:line="320" w:lineRule="exact"/>
              <w:ind w:left="-100" w:right="-104"/>
              <w:rPr>
                <w:rFonts w:ascii="Cordia New" w:hAnsi="Cordia New" w:cs="Cordia New"/>
                <w:sz w:val="24"/>
                <w:szCs w:val="24"/>
              </w:rPr>
            </w:pPr>
          </w:p>
        </w:tc>
        <w:tc>
          <w:tcPr>
            <w:tcW w:w="957" w:type="dxa"/>
            <w:gridSpan w:val="2"/>
            <w:tcBorders>
              <w:top w:val="nil"/>
              <w:left w:val="nil"/>
              <w:bottom w:val="nil"/>
              <w:right w:val="nil"/>
            </w:tcBorders>
          </w:tcPr>
          <w:p w14:paraId="1B94FC24" w14:textId="77777777" w:rsidR="00CF7198" w:rsidRPr="00BA7410" w:rsidRDefault="00CF7198" w:rsidP="00CF7198">
            <w:pPr>
              <w:tabs>
                <w:tab w:val="decimal" w:pos="625"/>
              </w:tabs>
              <w:spacing w:line="320" w:lineRule="exact"/>
              <w:ind w:left="-100" w:right="-104"/>
              <w:rPr>
                <w:rFonts w:ascii="Cordia New" w:hAnsi="Cordia New" w:cs="Cordia New"/>
                <w:sz w:val="24"/>
                <w:szCs w:val="24"/>
              </w:rPr>
            </w:pPr>
          </w:p>
        </w:tc>
        <w:tc>
          <w:tcPr>
            <w:tcW w:w="1088" w:type="dxa"/>
            <w:tcBorders>
              <w:top w:val="nil"/>
              <w:left w:val="nil"/>
              <w:bottom w:val="nil"/>
              <w:right w:val="nil"/>
            </w:tcBorders>
          </w:tcPr>
          <w:p w14:paraId="3D999FFC" w14:textId="77777777" w:rsidR="00CF7198" w:rsidRPr="00BA7410" w:rsidRDefault="00CF7198" w:rsidP="00CF7198">
            <w:pPr>
              <w:tabs>
                <w:tab w:val="decimal" w:pos="642"/>
              </w:tabs>
              <w:spacing w:line="320" w:lineRule="exact"/>
              <w:ind w:right="-104"/>
              <w:rPr>
                <w:rFonts w:ascii="Cordia New" w:hAnsi="Cordia New" w:cs="Cordia New"/>
                <w:sz w:val="24"/>
                <w:szCs w:val="24"/>
              </w:rPr>
            </w:pPr>
          </w:p>
        </w:tc>
      </w:tr>
      <w:tr w:rsidR="00CF7198" w:rsidRPr="00BA7410" w14:paraId="0B12452A" w14:textId="77777777" w:rsidTr="00BB2E09">
        <w:tc>
          <w:tcPr>
            <w:tcW w:w="3327" w:type="dxa"/>
            <w:tcBorders>
              <w:top w:val="nil"/>
              <w:left w:val="nil"/>
              <w:bottom w:val="nil"/>
              <w:right w:val="nil"/>
            </w:tcBorders>
          </w:tcPr>
          <w:p w14:paraId="671E5B09" w14:textId="77777777" w:rsidR="00CF7198" w:rsidRPr="00BA7410" w:rsidRDefault="00CF7198" w:rsidP="00CF7198">
            <w:pPr>
              <w:spacing w:line="320" w:lineRule="exact"/>
              <w:ind w:right="121"/>
              <w:jc w:val="both"/>
              <w:rPr>
                <w:rFonts w:ascii="Cordia New" w:hAnsi="Cordia New" w:cs="Cordia New"/>
                <w:sz w:val="24"/>
                <w:szCs w:val="24"/>
              </w:rPr>
            </w:pPr>
            <w:r w:rsidRPr="00BA7410">
              <w:rPr>
                <w:rFonts w:ascii="Cordia New" w:hAnsi="Cordia New" w:cs="Cordia New"/>
                <w:sz w:val="24"/>
                <w:szCs w:val="24"/>
              </w:rPr>
              <w:t xml:space="preserve">           fair value through profit or loss</w:t>
            </w:r>
          </w:p>
        </w:tc>
        <w:tc>
          <w:tcPr>
            <w:tcW w:w="957" w:type="dxa"/>
            <w:gridSpan w:val="2"/>
            <w:tcBorders>
              <w:top w:val="nil"/>
              <w:left w:val="nil"/>
              <w:bottom w:val="nil"/>
              <w:right w:val="nil"/>
            </w:tcBorders>
          </w:tcPr>
          <w:p w14:paraId="12974602" w14:textId="77777777" w:rsidR="00CF7198" w:rsidRPr="00BA7410" w:rsidRDefault="00CF7198" w:rsidP="00CF7198">
            <w:pPr>
              <w:tabs>
                <w:tab w:val="decimal" w:pos="675"/>
              </w:tabs>
              <w:spacing w:line="320" w:lineRule="exact"/>
              <w:ind w:left="-86" w:right="-97"/>
              <w:rPr>
                <w:rFonts w:ascii="Cordia New" w:hAnsi="Cordia New" w:cs="Cordia New"/>
                <w:sz w:val="24"/>
                <w:szCs w:val="24"/>
              </w:rPr>
            </w:pPr>
            <w:r w:rsidRPr="00BA7410">
              <w:rPr>
                <w:rFonts w:ascii="Cordia New" w:hAnsi="Cordia New" w:cs="Cordia New"/>
                <w:sz w:val="24"/>
                <w:szCs w:val="24"/>
              </w:rPr>
              <w:t>-</w:t>
            </w:r>
          </w:p>
        </w:tc>
        <w:tc>
          <w:tcPr>
            <w:tcW w:w="958" w:type="dxa"/>
            <w:tcBorders>
              <w:top w:val="nil"/>
              <w:left w:val="nil"/>
              <w:bottom w:val="nil"/>
              <w:right w:val="nil"/>
            </w:tcBorders>
          </w:tcPr>
          <w:p w14:paraId="5065771E" w14:textId="77777777" w:rsidR="00CF7198" w:rsidRPr="00BA7410" w:rsidRDefault="00CF7198" w:rsidP="00CF7198">
            <w:pPr>
              <w:tabs>
                <w:tab w:val="decimal" w:pos="617"/>
              </w:tabs>
              <w:spacing w:line="320" w:lineRule="exact"/>
              <w:ind w:left="-100" w:right="-104"/>
              <w:rPr>
                <w:rFonts w:ascii="Cordia New" w:hAnsi="Cordia New" w:cs="Cordia New"/>
                <w:sz w:val="24"/>
                <w:szCs w:val="24"/>
              </w:rPr>
            </w:pPr>
            <w:r w:rsidRPr="00BA7410">
              <w:rPr>
                <w:rFonts w:ascii="Cordia New" w:hAnsi="Cordia New" w:cs="Cordia New"/>
                <w:sz w:val="24"/>
                <w:szCs w:val="24"/>
              </w:rPr>
              <w:t>17,308</w:t>
            </w:r>
          </w:p>
        </w:tc>
        <w:tc>
          <w:tcPr>
            <w:tcW w:w="957" w:type="dxa"/>
            <w:tcBorders>
              <w:top w:val="nil"/>
              <w:left w:val="nil"/>
              <w:bottom w:val="nil"/>
              <w:right w:val="nil"/>
            </w:tcBorders>
          </w:tcPr>
          <w:p w14:paraId="5F97A32C" w14:textId="77777777" w:rsidR="00CF7198" w:rsidRPr="00BA7410" w:rsidRDefault="00CF7198" w:rsidP="00CF7198">
            <w:pPr>
              <w:tabs>
                <w:tab w:val="decimal" w:pos="588"/>
              </w:tabs>
              <w:spacing w:line="320" w:lineRule="exact"/>
              <w:ind w:left="-100" w:right="-104"/>
              <w:rPr>
                <w:rFonts w:ascii="Cordia New" w:hAnsi="Cordia New" w:cs="Cordia New"/>
                <w:sz w:val="24"/>
                <w:szCs w:val="24"/>
              </w:rPr>
            </w:pPr>
            <w:r w:rsidRPr="00BA7410">
              <w:rPr>
                <w:rFonts w:ascii="Cordia New" w:hAnsi="Cordia New" w:cs="Cordia New"/>
                <w:sz w:val="24"/>
                <w:szCs w:val="24"/>
              </w:rPr>
              <w:t>-</w:t>
            </w:r>
          </w:p>
        </w:tc>
        <w:tc>
          <w:tcPr>
            <w:tcW w:w="958" w:type="dxa"/>
            <w:tcBorders>
              <w:top w:val="nil"/>
              <w:left w:val="nil"/>
              <w:bottom w:val="nil"/>
              <w:right w:val="nil"/>
            </w:tcBorders>
          </w:tcPr>
          <w:p w14:paraId="575BB0B1" w14:textId="77777777" w:rsidR="00CF7198" w:rsidRPr="00BA7410" w:rsidRDefault="00CF7198" w:rsidP="00CF7198">
            <w:pPr>
              <w:tabs>
                <w:tab w:val="decimal" w:pos="625"/>
              </w:tabs>
              <w:spacing w:line="320" w:lineRule="exact"/>
              <w:ind w:left="-100" w:right="-104"/>
              <w:rPr>
                <w:rFonts w:ascii="Cordia New" w:hAnsi="Cordia New" w:cs="Cordia New"/>
                <w:sz w:val="24"/>
                <w:szCs w:val="24"/>
              </w:rPr>
            </w:pPr>
            <w:r w:rsidRPr="00BA7410">
              <w:rPr>
                <w:rFonts w:ascii="Cordia New" w:hAnsi="Cordia New" w:cs="Cordia New"/>
                <w:sz w:val="24"/>
                <w:szCs w:val="24"/>
              </w:rPr>
              <w:t>-</w:t>
            </w:r>
          </w:p>
        </w:tc>
        <w:tc>
          <w:tcPr>
            <w:tcW w:w="957" w:type="dxa"/>
            <w:gridSpan w:val="2"/>
            <w:tcBorders>
              <w:top w:val="nil"/>
              <w:left w:val="nil"/>
              <w:bottom w:val="nil"/>
              <w:right w:val="nil"/>
            </w:tcBorders>
          </w:tcPr>
          <w:p w14:paraId="73964ABE" w14:textId="77777777" w:rsidR="00CF7198" w:rsidRPr="00BA7410" w:rsidRDefault="00CF7198" w:rsidP="00CF7198">
            <w:pPr>
              <w:tabs>
                <w:tab w:val="decimal" w:pos="625"/>
              </w:tabs>
              <w:spacing w:line="320" w:lineRule="exact"/>
              <w:ind w:left="-100" w:right="-104"/>
              <w:rPr>
                <w:rFonts w:ascii="Cordia New" w:hAnsi="Cordia New" w:cs="Cordia New"/>
                <w:sz w:val="24"/>
                <w:szCs w:val="24"/>
              </w:rPr>
            </w:pPr>
            <w:r w:rsidRPr="00BA7410">
              <w:rPr>
                <w:rFonts w:ascii="Cordia New" w:hAnsi="Cordia New" w:cs="Cordia New"/>
                <w:sz w:val="24"/>
                <w:szCs w:val="24"/>
              </w:rPr>
              <w:t>-</w:t>
            </w:r>
          </w:p>
        </w:tc>
        <w:tc>
          <w:tcPr>
            <w:tcW w:w="1088" w:type="dxa"/>
            <w:tcBorders>
              <w:top w:val="nil"/>
              <w:left w:val="nil"/>
              <w:bottom w:val="nil"/>
              <w:right w:val="nil"/>
            </w:tcBorders>
          </w:tcPr>
          <w:p w14:paraId="67BE500F" w14:textId="77777777" w:rsidR="00CF7198" w:rsidRPr="00BA7410" w:rsidRDefault="00CF7198" w:rsidP="00CF7198">
            <w:pPr>
              <w:tabs>
                <w:tab w:val="decimal" w:pos="642"/>
              </w:tabs>
              <w:spacing w:line="320" w:lineRule="exact"/>
              <w:ind w:right="-104"/>
              <w:rPr>
                <w:rFonts w:ascii="Cordia New" w:hAnsi="Cordia New" w:cs="Cordia New"/>
                <w:sz w:val="24"/>
                <w:szCs w:val="24"/>
              </w:rPr>
            </w:pPr>
            <w:r w:rsidRPr="00BA7410">
              <w:rPr>
                <w:rFonts w:ascii="Cordia New" w:hAnsi="Cordia New" w:cs="Cordia New"/>
                <w:sz w:val="24"/>
                <w:szCs w:val="24"/>
              </w:rPr>
              <w:t>17,308</w:t>
            </w:r>
          </w:p>
        </w:tc>
      </w:tr>
      <w:tr w:rsidR="00CF7198" w:rsidRPr="00BA7410" w14:paraId="6F052FC2" w14:textId="77777777" w:rsidTr="00BB2E09">
        <w:tc>
          <w:tcPr>
            <w:tcW w:w="3327" w:type="dxa"/>
            <w:tcBorders>
              <w:top w:val="nil"/>
              <w:left w:val="nil"/>
              <w:bottom w:val="nil"/>
              <w:right w:val="nil"/>
            </w:tcBorders>
          </w:tcPr>
          <w:p w14:paraId="56F41D72" w14:textId="77777777" w:rsidR="00CF7198" w:rsidRPr="00BA7410" w:rsidRDefault="00CF7198" w:rsidP="00CF7198">
            <w:pPr>
              <w:spacing w:line="320" w:lineRule="exact"/>
              <w:ind w:right="121"/>
              <w:rPr>
                <w:rFonts w:ascii="Cordia New" w:hAnsi="Cordia New" w:cs="Cordia New"/>
                <w:sz w:val="24"/>
                <w:szCs w:val="24"/>
              </w:rPr>
            </w:pPr>
            <w:r w:rsidRPr="00BA7410">
              <w:rPr>
                <w:rFonts w:ascii="Cordia New" w:hAnsi="Cordia New" w:cs="Cordia New"/>
                <w:sz w:val="24"/>
                <w:szCs w:val="24"/>
              </w:rPr>
              <w:t xml:space="preserve">        Derivatives liabilities</w:t>
            </w:r>
          </w:p>
        </w:tc>
        <w:tc>
          <w:tcPr>
            <w:tcW w:w="957" w:type="dxa"/>
            <w:gridSpan w:val="2"/>
            <w:tcBorders>
              <w:top w:val="nil"/>
              <w:left w:val="nil"/>
              <w:bottom w:val="nil"/>
              <w:right w:val="nil"/>
            </w:tcBorders>
          </w:tcPr>
          <w:p w14:paraId="6E1A794D" w14:textId="77777777" w:rsidR="00CF7198" w:rsidRPr="00BA7410" w:rsidRDefault="00CF7198" w:rsidP="00CF7198">
            <w:pPr>
              <w:tabs>
                <w:tab w:val="decimal" w:pos="675"/>
              </w:tabs>
              <w:spacing w:line="320" w:lineRule="exact"/>
              <w:ind w:left="-86" w:right="-97"/>
              <w:rPr>
                <w:rFonts w:ascii="Cordia New" w:hAnsi="Cordia New" w:cs="Cordia New"/>
                <w:sz w:val="24"/>
                <w:szCs w:val="24"/>
              </w:rPr>
            </w:pPr>
            <w:r w:rsidRPr="00BA7410">
              <w:rPr>
                <w:rFonts w:ascii="Cordia New" w:hAnsi="Cordia New" w:cs="Cordia New"/>
                <w:sz w:val="24"/>
                <w:szCs w:val="24"/>
              </w:rPr>
              <w:t>15,850</w:t>
            </w:r>
          </w:p>
        </w:tc>
        <w:tc>
          <w:tcPr>
            <w:tcW w:w="958" w:type="dxa"/>
            <w:tcBorders>
              <w:top w:val="nil"/>
              <w:left w:val="nil"/>
              <w:bottom w:val="nil"/>
              <w:right w:val="nil"/>
            </w:tcBorders>
          </w:tcPr>
          <w:p w14:paraId="08AC657A" w14:textId="77777777" w:rsidR="00CF7198" w:rsidRPr="00BA7410" w:rsidRDefault="00CF7198" w:rsidP="00CF7198">
            <w:pPr>
              <w:tabs>
                <w:tab w:val="decimal" w:pos="617"/>
              </w:tabs>
              <w:spacing w:line="320" w:lineRule="exact"/>
              <w:ind w:left="-100" w:right="-104"/>
              <w:rPr>
                <w:rFonts w:ascii="Cordia New" w:hAnsi="Cordia New" w:cs="Cordia New"/>
                <w:sz w:val="24"/>
                <w:szCs w:val="24"/>
              </w:rPr>
            </w:pPr>
            <w:r w:rsidRPr="00BA7410">
              <w:rPr>
                <w:rFonts w:ascii="Cordia New" w:hAnsi="Cordia New" w:cs="Cordia New"/>
                <w:sz w:val="24"/>
                <w:szCs w:val="24"/>
              </w:rPr>
              <w:t>23,881</w:t>
            </w:r>
          </w:p>
        </w:tc>
        <w:tc>
          <w:tcPr>
            <w:tcW w:w="957" w:type="dxa"/>
            <w:tcBorders>
              <w:top w:val="nil"/>
              <w:left w:val="nil"/>
              <w:bottom w:val="nil"/>
              <w:right w:val="nil"/>
            </w:tcBorders>
          </w:tcPr>
          <w:p w14:paraId="58BDBF61" w14:textId="77777777" w:rsidR="00CF7198" w:rsidRPr="00BA7410" w:rsidRDefault="00CF7198" w:rsidP="00CF7198">
            <w:pPr>
              <w:tabs>
                <w:tab w:val="decimal" w:pos="588"/>
              </w:tabs>
              <w:spacing w:line="320" w:lineRule="exact"/>
              <w:ind w:left="-100" w:right="-104"/>
              <w:rPr>
                <w:rFonts w:ascii="Cordia New" w:hAnsi="Cordia New" w:cs="Cordia New"/>
                <w:sz w:val="24"/>
                <w:szCs w:val="24"/>
              </w:rPr>
            </w:pPr>
            <w:r w:rsidRPr="00BA7410">
              <w:rPr>
                <w:rFonts w:ascii="Cordia New" w:hAnsi="Cordia New" w:cs="Cordia New"/>
                <w:sz w:val="24"/>
                <w:szCs w:val="24"/>
              </w:rPr>
              <w:t>23,832</w:t>
            </w:r>
          </w:p>
        </w:tc>
        <w:tc>
          <w:tcPr>
            <w:tcW w:w="958" w:type="dxa"/>
            <w:tcBorders>
              <w:top w:val="nil"/>
              <w:left w:val="nil"/>
              <w:bottom w:val="nil"/>
              <w:right w:val="nil"/>
            </w:tcBorders>
          </w:tcPr>
          <w:p w14:paraId="0263BFB6" w14:textId="77777777" w:rsidR="00CF7198" w:rsidRPr="00BA7410" w:rsidRDefault="00CF7198" w:rsidP="00CF7198">
            <w:pPr>
              <w:tabs>
                <w:tab w:val="decimal" w:pos="625"/>
              </w:tabs>
              <w:spacing w:line="320" w:lineRule="exact"/>
              <w:ind w:left="-100" w:right="-104"/>
              <w:rPr>
                <w:rFonts w:ascii="Cordia New" w:hAnsi="Cordia New" w:cs="Cordia New"/>
                <w:sz w:val="24"/>
                <w:szCs w:val="24"/>
              </w:rPr>
            </w:pPr>
            <w:r w:rsidRPr="00BA7410">
              <w:rPr>
                <w:rFonts w:ascii="Cordia New" w:hAnsi="Cordia New" w:cs="Cordia New"/>
                <w:sz w:val="24"/>
                <w:szCs w:val="24"/>
              </w:rPr>
              <w:t>-</w:t>
            </w:r>
          </w:p>
        </w:tc>
        <w:tc>
          <w:tcPr>
            <w:tcW w:w="957" w:type="dxa"/>
            <w:gridSpan w:val="2"/>
            <w:tcBorders>
              <w:top w:val="nil"/>
              <w:left w:val="nil"/>
              <w:bottom w:val="nil"/>
              <w:right w:val="nil"/>
            </w:tcBorders>
          </w:tcPr>
          <w:p w14:paraId="47BE69EE" w14:textId="77777777" w:rsidR="00CF7198" w:rsidRPr="00BA7410" w:rsidRDefault="00CF7198" w:rsidP="00CF7198">
            <w:pPr>
              <w:tabs>
                <w:tab w:val="decimal" w:pos="625"/>
              </w:tabs>
              <w:spacing w:line="320" w:lineRule="exact"/>
              <w:ind w:left="-100" w:right="-104"/>
              <w:rPr>
                <w:rFonts w:ascii="Cordia New" w:hAnsi="Cordia New" w:cs="Cordia New"/>
                <w:sz w:val="24"/>
                <w:szCs w:val="24"/>
              </w:rPr>
            </w:pPr>
            <w:r w:rsidRPr="00BA7410">
              <w:rPr>
                <w:rFonts w:ascii="Cordia New" w:hAnsi="Cordia New" w:cs="Cordia New"/>
                <w:sz w:val="24"/>
                <w:szCs w:val="24"/>
              </w:rPr>
              <w:t>-</w:t>
            </w:r>
          </w:p>
        </w:tc>
        <w:tc>
          <w:tcPr>
            <w:tcW w:w="1088" w:type="dxa"/>
            <w:tcBorders>
              <w:top w:val="nil"/>
              <w:left w:val="nil"/>
              <w:bottom w:val="nil"/>
              <w:right w:val="nil"/>
            </w:tcBorders>
          </w:tcPr>
          <w:p w14:paraId="6EF2ADDF" w14:textId="77777777" w:rsidR="00CF7198" w:rsidRPr="00BA7410" w:rsidRDefault="00CF7198" w:rsidP="00CF7198">
            <w:pPr>
              <w:tabs>
                <w:tab w:val="decimal" w:pos="642"/>
              </w:tabs>
              <w:spacing w:line="320" w:lineRule="exact"/>
              <w:ind w:right="-104"/>
              <w:rPr>
                <w:rFonts w:ascii="Cordia New" w:hAnsi="Cordia New" w:cs="Cordia New"/>
                <w:sz w:val="24"/>
                <w:szCs w:val="24"/>
              </w:rPr>
            </w:pPr>
            <w:r w:rsidRPr="00BA7410">
              <w:rPr>
                <w:rFonts w:ascii="Cordia New" w:hAnsi="Cordia New" w:cs="Cordia New"/>
                <w:sz w:val="24"/>
                <w:szCs w:val="24"/>
              </w:rPr>
              <w:t>63,563</w:t>
            </w:r>
          </w:p>
        </w:tc>
      </w:tr>
      <w:tr w:rsidR="00CF7198" w:rsidRPr="00BA7410" w14:paraId="282B1E36" w14:textId="77777777" w:rsidTr="00BB2E09">
        <w:tc>
          <w:tcPr>
            <w:tcW w:w="3327" w:type="dxa"/>
            <w:tcBorders>
              <w:top w:val="nil"/>
              <w:left w:val="nil"/>
              <w:bottom w:val="nil"/>
              <w:right w:val="nil"/>
            </w:tcBorders>
          </w:tcPr>
          <w:p w14:paraId="3506071C" w14:textId="77777777" w:rsidR="00CF7198" w:rsidRPr="00BA7410" w:rsidRDefault="00CF7198" w:rsidP="00CF7198">
            <w:pPr>
              <w:spacing w:line="320" w:lineRule="exact"/>
              <w:ind w:right="121"/>
              <w:rPr>
                <w:rFonts w:ascii="Cordia New" w:hAnsi="Cordia New" w:cs="Cordia New"/>
                <w:sz w:val="24"/>
                <w:szCs w:val="24"/>
              </w:rPr>
            </w:pPr>
            <w:r w:rsidRPr="00BA7410">
              <w:rPr>
                <w:rFonts w:ascii="Cordia New" w:hAnsi="Cordia New" w:cs="Cordia New"/>
                <w:sz w:val="24"/>
                <w:szCs w:val="24"/>
              </w:rPr>
              <w:t xml:space="preserve">        Debt issued and borrowings</w:t>
            </w:r>
          </w:p>
        </w:tc>
        <w:tc>
          <w:tcPr>
            <w:tcW w:w="957" w:type="dxa"/>
            <w:gridSpan w:val="2"/>
            <w:tcBorders>
              <w:top w:val="nil"/>
              <w:left w:val="nil"/>
              <w:bottom w:val="nil"/>
              <w:right w:val="nil"/>
            </w:tcBorders>
          </w:tcPr>
          <w:p w14:paraId="434B8AB9" w14:textId="77777777" w:rsidR="00CF7198" w:rsidRPr="00BA7410" w:rsidRDefault="00CF7198" w:rsidP="00CF7198">
            <w:pPr>
              <w:tabs>
                <w:tab w:val="decimal" w:pos="675"/>
              </w:tabs>
              <w:spacing w:line="320" w:lineRule="exact"/>
              <w:ind w:left="-86" w:right="-97"/>
              <w:rPr>
                <w:rFonts w:ascii="Cordia New" w:hAnsi="Cordia New" w:cs="Cordia New"/>
                <w:sz w:val="24"/>
                <w:szCs w:val="24"/>
              </w:rPr>
            </w:pPr>
            <w:r w:rsidRPr="00BA7410">
              <w:rPr>
                <w:rFonts w:ascii="Cordia New" w:hAnsi="Cordia New" w:cs="Cordia New"/>
                <w:sz w:val="24"/>
                <w:szCs w:val="24"/>
              </w:rPr>
              <w:t>25,501</w:t>
            </w:r>
          </w:p>
        </w:tc>
        <w:tc>
          <w:tcPr>
            <w:tcW w:w="958" w:type="dxa"/>
            <w:tcBorders>
              <w:top w:val="nil"/>
              <w:left w:val="nil"/>
              <w:bottom w:val="nil"/>
              <w:right w:val="nil"/>
            </w:tcBorders>
          </w:tcPr>
          <w:p w14:paraId="4415B4F9" w14:textId="77777777" w:rsidR="00CF7198" w:rsidRPr="00BA7410" w:rsidRDefault="00CF7198" w:rsidP="00CF7198">
            <w:pPr>
              <w:tabs>
                <w:tab w:val="decimal" w:pos="617"/>
              </w:tabs>
              <w:spacing w:line="320" w:lineRule="exact"/>
              <w:ind w:left="-100" w:right="-104"/>
              <w:rPr>
                <w:rFonts w:ascii="Cordia New" w:hAnsi="Cordia New" w:cs="Cordia New"/>
                <w:sz w:val="24"/>
                <w:szCs w:val="24"/>
              </w:rPr>
            </w:pPr>
            <w:r w:rsidRPr="00BA7410">
              <w:rPr>
                <w:rFonts w:ascii="Cordia New" w:hAnsi="Cordia New" w:cs="Cordia New"/>
                <w:sz w:val="24"/>
                <w:szCs w:val="24"/>
              </w:rPr>
              <w:t>62,133</w:t>
            </w:r>
          </w:p>
        </w:tc>
        <w:tc>
          <w:tcPr>
            <w:tcW w:w="957" w:type="dxa"/>
            <w:tcBorders>
              <w:top w:val="nil"/>
              <w:left w:val="nil"/>
              <w:bottom w:val="nil"/>
              <w:right w:val="nil"/>
            </w:tcBorders>
          </w:tcPr>
          <w:p w14:paraId="0FCC7F2A" w14:textId="77777777" w:rsidR="00CF7198" w:rsidRPr="00BA7410" w:rsidRDefault="00CF7198" w:rsidP="00CF7198">
            <w:pPr>
              <w:tabs>
                <w:tab w:val="decimal" w:pos="588"/>
              </w:tabs>
              <w:spacing w:line="320" w:lineRule="exact"/>
              <w:ind w:left="-100" w:right="-104"/>
              <w:rPr>
                <w:rFonts w:ascii="Cordia New" w:hAnsi="Cordia New" w:cs="Cordia New"/>
                <w:sz w:val="24"/>
                <w:szCs w:val="24"/>
              </w:rPr>
            </w:pPr>
            <w:r w:rsidRPr="00BA7410">
              <w:rPr>
                <w:rFonts w:ascii="Cordia New" w:hAnsi="Cordia New" w:cs="Cordia New"/>
                <w:sz w:val="24"/>
                <w:szCs w:val="24"/>
              </w:rPr>
              <w:t>91,077</w:t>
            </w:r>
          </w:p>
        </w:tc>
        <w:tc>
          <w:tcPr>
            <w:tcW w:w="958" w:type="dxa"/>
            <w:tcBorders>
              <w:top w:val="nil"/>
              <w:left w:val="nil"/>
              <w:bottom w:val="nil"/>
              <w:right w:val="nil"/>
            </w:tcBorders>
          </w:tcPr>
          <w:p w14:paraId="33372568" w14:textId="77777777" w:rsidR="00CF7198" w:rsidRPr="00BA7410" w:rsidRDefault="00CF7198" w:rsidP="00CF7198">
            <w:pPr>
              <w:tabs>
                <w:tab w:val="decimal" w:pos="625"/>
              </w:tabs>
              <w:spacing w:line="320" w:lineRule="exact"/>
              <w:ind w:left="-100" w:right="-104"/>
              <w:rPr>
                <w:rFonts w:ascii="Cordia New" w:hAnsi="Cordia New" w:cs="Cordia New"/>
                <w:sz w:val="24"/>
                <w:szCs w:val="24"/>
              </w:rPr>
            </w:pPr>
            <w:r w:rsidRPr="00BA7410">
              <w:rPr>
                <w:rFonts w:ascii="Cordia New" w:hAnsi="Cordia New" w:cs="Cordia New"/>
                <w:sz w:val="24"/>
                <w:szCs w:val="24"/>
              </w:rPr>
              <w:t>34,000</w:t>
            </w:r>
          </w:p>
        </w:tc>
        <w:tc>
          <w:tcPr>
            <w:tcW w:w="957" w:type="dxa"/>
            <w:gridSpan w:val="2"/>
            <w:tcBorders>
              <w:top w:val="nil"/>
              <w:left w:val="nil"/>
              <w:bottom w:val="nil"/>
              <w:right w:val="nil"/>
            </w:tcBorders>
          </w:tcPr>
          <w:p w14:paraId="65A2D4A1" w14:textId="77777777" w:rsidR="00CF7198" w:rsidRPr="00BA7410" w:rsidRDefault="00CF7198" w:rsidP="00CF7198">
            <w:pPr>
              <w:tabs>
                <w:tab w:val="decimal" w:pos="625"/>
              </w:tabs>
              <w:spacing w:line="320" w:lineRule="exact"/>
              <w:ind w:left="-100" w:right="-104"/>
              <w:rPr>
                <w:rFonts w:ascii="Cordia New" w:hAnsi="Cordia New" w:cs="Cordia New"/>
                <w:sz w:val="24"/>
                <w:szCs w:val="24"/>
              </w:rPr>
            </w:pPr>
            <w:r w:rsidRPr="00BA7410">
              <w:rPr>
                <w:rFonts w:ascii="Cordia New" w:hAnsi="Cordia New" w:cs="Cordia New"/>
                <w:sz w:val="24"/>
                <w:szCs w:val="24"/>
              </w:rPr>
              <w:t>-</w:t>
            </w:r>
          </w:p>
        </w:tc>
        <w:tc>
          <w:tcPr>
            <w:tcW w:w="1088" w:type="dxa"/>
            <w:tcBorders>
              <w:top w:val="nil"/>
              <w:left w:val="nil"/>
              <w:bottom w:val="nil"/>
              <w:right w:val="nil"/>
            </w:tcBorders>
          </w:tcPr>
          <w:p w14:paraId="32C41A20" w14:textId="77777777" w:rsidR="00CF7198" w:rsidRPr="00BA7410" w:rsidRDefault="00CF7198" w:rsidP="00CF7198">
            <w:pPr>
              <w:tabs>
                <w:tab w:val="decimal" w:pos="642"/>
              </w:tabs>
              <w:spacing w:line="320" w:lineRule="exact"/>
              <w:ind w:right="-104"/>
              <w:rPr>
                <w:rFonts w:ascii="Cordia New" w:hAnsi="Cordia New" w:cs="Cordia New"/>
                <w:sz w:val="24"/>
                <w:szCs w:val="24"/>
                <w:cs/>
              </w:rPr>
            </w:pPr>
            <w:r w:rsidRPr="00BA7410">
              <w:rPr>
                <w:rFonts w:ascii="Cordia New" w:hAnsi="Cordia New" w:cs="Cordia New"/>
                <w:sz w:val="24"/>
                <w:szCs w:val="24"/>
              </w:rPr>
              <w:t>212,711</w:t>
            </w:r>
          </w:p>
        </w:tc>
      </w:tr>
    </w:tbl>
    <w:p w14:paraId="1932B644" w14:textId="77777777" w:rsidR="002062D0" w:rsidRPr="00BA7410" w:rsidRDefault="002062D0" w:rsidP="002062D0">
      <w:pPr>
        <w:ind w:left="899" w:right="121" w:hanging="539"/>
        <w:rPr>
          <w:rFonts w:ascii="Cordia New" w:hAnsi="Cordia New" w:cs="Cordia New"/>
          <w:sz w:val="6"/>
          <w:szCs w:val="6"/>
        </w:rPr>
      </w:pPr>
    </w:p>
    <w:p w14:paraId="49870E78" w14:textId="77777777" w:rsidR="002062D0" w:rsidRPr="00BA7410" w:rsidRDefault="002062D0" w:rsidP="002062D0">
      <w:pPr>
        <w:ind w:left="1560" w:right="-22"/>
        <w:jc w:val="both"/>
        <w:rPr>
          <w:rFonts w:ascii="Cordia New" w:hAnsi="Cordia New" w:cs="Cordia New"/>
          <w:sz w:val="6"/>
          <w:szCs w:val="6"/>
        </w:rPr>
      </w:pPr>
    </w:p>
    <w:p w14:paraId="4EBD09E5" w14:textId="77777777" w:rsidR="009F42DE" w:rsidRPr="00BA7410" w:rsidRDefault="009F42DE" w:rsidP="002062D0">
      <w:pPr>
        <w:ind w:left="1560" w:right="-22"/>
        <w:jc w:val="both"/>
        <w:rPr>
          <w:rFonts w:ascii="Cordia New" w:hAnsi="Cordia New" w:cs="Cordia New"/>
          <w:sz w:val="6"/>
          <w:szCs w:val="6"/>
        </w:rPr>
      </w:pPr>
    </w:p>
    <w:p w14:paraId="138D2B69" w14:textId="5102BCC8" w:rsidR="00F76393" w:rsidRPr="00BA7410" w:rsidRDefault="008D6A16">
      <w:pPr>
        <w:ind w:left="851" w:right="-22" w:hanging="567"/>
        <w:jc w:val="both"/>
        <w:rPr>
          <w:rFonts w:ascii="Cordia New" w:hAnsi="Cordia New" w:cs="Cordia New"/>
          <w:sz w:val="28"/>
          <w:szCs w:val="28"/>
        </w:rPr>
      </w:pPr>
      <w:r w:rsidRPr="00BA7410">
        <w:rPr>
          <w:rFonts w:ascii="Cordia New" w:hAnsi="Cordia New" w:cs="Cordia New"/>
          <w:sz w:val="28"/>
          <w:szCs w:val="28"/>
        </w:rPr>
        <w:lastRenderedPageBreak/>
        <w:t>4</w:t>
      </w:r>
      <w:r w:rsidR="00F76393" w:rsidRPr="00BA7410">
        <w:rPr>
          <w:rFonts w:ascii="Cordia New" w:hAnsi="Cordia New" w:cs="Cordia New"/>
          <w:sz w:val="28"/>
          <w:szCs w:val="28"/>
        </w:rPr>
        <w:t>.</w:t>
      </w:r>
      <w:r w:rsidRPr="00BA7410">
        <w:rPr>
          <w:rFonts w:ascii="Cordia New" w:hAnsi="Cordia New" w:cs="Cordia New"/>
          <w:sz w:val="28"/>
          <w:szCs w:val="28"/>
        </w:rPr>
        <w:t>5</w:t>
      </w:r>
      <w:r w:rsidR="00F76393" w:rsidRPr="00BA7410">
        <w:rPr>
          <w:rFonts w:ascii="Cordia New" w:hAnsi="Cordia New" w:cs="Cordia New"/>
          <w:sz w:val="28"/>
          <w:szCs w:val="28"/>
        </w:rPr>
        <w:tab/>
        <w:t>Fair value of financial instruments</w:t>
      </w:r>
    </w:p>
    <w:p w14:paraId="29C72819" w14:textId="21F8EF00" w:rsidR="00EF43F2" w:rsidRPr="00BA7410" w:rsidRDefault="00EF43F2">
      <w:pPr>
        <w:ind w:left="851" w:right="-22"/>
        <w:jc w:val="both"/>
        <w:rPr>
          <w:rFonts w:ascii="Cordia New" w:hAnsi="Cordia New" w:cs="Cordia New"/>
          <w:spacing w:val="2"/>
          <w:sz w:val="16"/>
          <w:szCs w:val="16"/>
        </w:rPr>
      </w:pPr>
    </w:p>
    <w:p w14:paraId="585A0F76" w14:textId="2FEFED7A" w:rsidR="00F76393" w:rsidRPr="00BA7410" w:rsidRDefault="00F76393">
      <w:pPr>
        <w:ind w:left="851" w:right="-22"/>
        <w:jc w:val="both"/>
        <w:rPr>
          <w:rFonts w:ascii="Cordia New" w:hAnsi="Cordia New" w:cs="Cordia New"/>
          <w:sz w:val="28"/>
          <w:szCs w:val="28"/>
        </w:rPr>
      </w:pPr>
      <w:r w:rsidRPr="00625EA4">
        <w:rPr>
          <w:rFonts w:ascii="Cordia New" w:hAnsi="Cordia New" w:cs="Cordia New"/>
          <w:sz w:val="28"/>
          <w:szCs w:val="28"/>
        </w:rPr>
        <w:t>The following table presents the carrying amount and estimated fair value of financial instruments as at</w:t>
      </w:r>
      <w:r w:rsidRPr="00BA7410">
        <w:rPr>
          <w:rFonts w:ascii="Cordia New" w:hAnsi="Cordia New" w:cs="Cordia New"/>
          <w:sz w:val="28"/>
          <w:szCs w:val="28"/>
        </w:rPr>
        <w:t xml:space="preserve"> </w:t>
      </w:r>
      <w:r w:rsidR="00C847E9" w:rsidRPr="00BA7410">
        <w:rPr>
          <w:rFonts w:ascii="Cordia New" w:hAnsi="Cordia New" w:cs="Cordia New"/>
          <w:sz w:val="28"/>
          <w:szCs w:val="28"/>
        </w:rPr>
        <w:t>June 30, 2025 and December 31, 2024</w:t>
      </w:r>
      <w:r w:rsidRPr="00BA7410">
        <w:rPr>
          <w:rFonts w:ascii="Cordia New" w:hAnsi="Cordia New" w:cs="Cordia New"/>
          <w:sz w:val="28"/>
          <w:szCs w:val="28"/>
        </w:rPr>
        <w:t xml:space="preserve"> :</w:t>
      </w:r>
    </w:p>
    <w:p w14:paraId="12100D8B" w14:textId="5AD4A19E" w:rsidR="00991A2F" w:rsidRPr="00BA7410" w:rsidRDefault="00991A2F">
      <w:pPr>
        <w:ind w:left="851" w:right="-22"/>
        <w:jc w:val="both"/>
        <w:rPr>
          <w:rFonts w:ascii="Cordia New" w:hAnsi="Cordia New" w:cs="Cordia New"/>
          <w:sz w:val="16"/>
          <w:szCs w:val="16"/>
        </w:rPr>
      </w:pPr>
    </w:p>
    <w:tbl>
      <w:tblPr>
        <w:tblW w:w="9756" w:type="dxa"/>
        <w:tblInd w:w="405" w:type="dxa"/>
        <w:tblLayout w:type="fixed"/>
        <w:tblLook w:val="0000" w:firstRow="0" w:lastRow="0" w:firstColumn="0" w:lastColumn="0" w:noHBand="0" w:noVBand="0"/>
      </w:tblPr>
      <w:tblGrid>
        <w:gridCol w:w="4184"/>
        <w:gridCol w:w="1370"/>
        <w:gridCol w:w="1393"/>
        <w:gridCol w:w="1306"/>
        <w:gridCol w:w="97"/>
        <w:gridCol w:w="1406"/>
      </w:tblGrid>
      <w:tr w:rsidR="00F76393" w:rsidRPr="00BA7410" w14:paraId="30441E65" w14:textId="77777777">
        <w:trPr>
          <w:cantSplit/>
        </w:trPr>
        <w:tc>
          <w:tcPr>
            <w:tcW w:w="8253" w:type="dxa"/>
            <w:gridSpan w:val="4"/>
            <w:tcBorders>
              <w:top w:val="nil"/>
              <w:left w:val="nil"/>
              <w:bottom w:val="nil"/>
              <w:right w:val="nil"/>
            </w:tcBorders>
          </w:tcPr>
          <w:p w14:paraId="0CE441A6" w14:textId="77777777" w:rsidR="00F76393" w:rsidRPr="00BA7410" w:rsidRDefault="00F76393">
            <w:pPr>
              <w:tabs>
                <w:tab w:val="decimal" w:pos="811"/>
              </w:tabs>
              <w:spacing w:line="240" w:lineRule="exact"/>
              <w:ind w:left="-22" w:right="121"/>
              <w:rPr>
                <w:rFonts w:ascii="Cordia New" w:hAnsi="Cordia New" w:cs="Cordia New"/>
                <w:sz w:val="24"/>
                <w:szCs w:val="24"/>
              </w:rPr>
            </w:pPr>
          </w:p>
        </w:tc>
        <w:tc>
          <w:tcPr>
            <w:tcW w:w="1503" w:type="dxa"/>
            <w:gridSpan w:val="2"/>
            <w:tcBorders>
              <w:top w:val="nil"/>
              <w:left w:val="nil"/>
              <w:bottom w:val="nil"/>
              <w:right w:val="nil"/>
            </w:tcBorders>
          </w:tcPr>
          <w:p w14:paraId="2BB740F7" w14:textId="77777777" w:rsidR="00F76393" w:rsidRPr="00BA7410" w:rsidRDefault="00F76393">
            <w:pPr>
              <w:tabs>
                <w:tab w:val="decimal" w:pos="-9143"/>
              </w:tabs>
              <w:spacing w:line="240" w:lineRule="exact"/>
              <w:ind w:right="-45"/>
              <w:jc w:val="right"/>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F76393" w:rsidRPr="00BA7410" w14:paraId="5A3951AE" w14:textId="77777777">
        <w:tblPrEx>
          <w:tblCellMar>
            <w:left w:w="0" w:type="dxa"/>
            <w:right w:w="0" w:type="dxa"/>
          </w:tblCellMar>
        </w:tblPrEx>
        <w:trPr>
          <w:cantSplit/>
          <w:trHeight w:hRule="exact" w:val="220"/>
        </w:trPr>
        <w:tc>
          <w:tcPr>
            <w:tcW w:w="4184" w:type="dxa"/>
            <w:tcBorders>
              <w:top w:val="nil"/>
              <w:left w:val="nil"/>
              <w:bottom w:val="nil"/>
              <w:right w:val="nil"/>
            </w:tcBorders>
          </w:tcPr>
          <w:p w14:paraId="404EDA4A" w14:textId="77777777" w:rsidR="00F76393" w:rsidRPr="00BA7410" w:rsidRDefault="00F76393">
            <w:pPr>
              <w:tabs>
                <w:tab w:val="right" w:pos="3686"/>
              </w:tabs>
              <w:spacing w:line="240" w:lineRule="exact"/>
              <w:ind w:left="1620" w:right="121"/>
              <w:rPr>
                <w:rFonts w:ascii="Cordia New" w:hAnsi="Cordia New" w:cs="Cordia New"/>
                <w:sz w:val="24"/>
                <w:szCs w:val="24"/>
              </w:rPr>
            </w:pPr>
          </w:p>
        </w:tc>
        <w:tc>
          <w:tcPr>
            <w:tcW w:w="5572" w:type="dxa"/>
            <w:gridSpan w:val="5"/>
            <w:tcBorders>
              <w:top w:val="nil"/>
              <w:left w:val="nil"/>
              <w:bottom w:val="nil"/>
              <w:right w:val="nil"/>
            </w:tcBorders>
          </w:tcPr>
          <w:p w14:paraId="2C191B4E" w14:textId="77777777" w:rsidR="00F76393" w:rsidRPr="00BA7410" w:rsidRDefault="00F76393" w:rsidP="00672D83">
            <w:pPr>
              <w:tabs>
                <w:tab w:val="decimal" w:pos="-9143"/>
              </w:tabs>
              <w:spacing w:line="240" w:lineRule="exact"/>
              <w:ind w:right="19"/>
              <w:jc w:val="center"/>
              <w:rPr>
                <w:rFonts w:ascii="Cordia New" w:hAnsi="Cordia New" w:cs="Cordia New"/>
                <w:sz w:val="24"/>
                <w:szCs w:val="24"/>
              </w:rPr>
            </w:pPr>
            <w:r w:rsidRPr="00BA7410">
              <w:rPr>
                <w:rFonts w:ascii="Cordia New" w:hAnsi="Cordia New" w:cs="Cordia New"/>
                <w:b/>
                <w:bCs/>
                <w:sz w:val="24"/>
                <w:szCs w:val="24"/>
              </w:rPr>
              <w:t>CONSOLIDATED</w:t>
            </w:r>
          </w:p>
        </w:tc>
      </w:tr>
      <w:tr w:rsidR="00403434" w:rsidRPr="00BA7410" w14:paraId="3953168A" w14:textId="77777777" w:rsidTr="00022632">
        <w:tblPrEx>
          <w:tblCellMar>
            <w:left w:w="0" w:type="dxa"/>
            <w:right w:w="0" w:type="dxa"/>
          </w:tblCellMar>
        </w:tblPrEx>
        <w:trPr>
          <w:cantSplit/>
          <w:trHeight w:hRule="exact" w:val="220"/>
        </w:trPr>
        <w:tc>
          <w:tcPr>
            <w:tcW w:w="4184" w:type="dxa"/>
            <w:tcBorders>
              <w:top w:val="nil"/>
              <w:left w:val="nil"/>
              <w:bottom w:val="nil"/>
              <w:right w:val="nil"/>
            </w:tcBorders>
          </w:tcPr>
          <w:p w14:paraId="63FF71F3" w14:textId="77777777" w:rsidR="00403434" w:rsidRPr="00BA7410" w:rsidRDefault="00403434" w:rsidP="00403434">
            <w:pPr>
              <w:tabs>
                <w:tab w:val="right" w:pos="3686"/>
              </w:tabs>
              <w:spacing w:line="240" w:lineRule="exact"/>
              <w:ind w:left="1620" w:right="121"/>
              <w:rPr>
                <w:rFonts w:ascii="Cordia New" w:hAnsi="Cordia New" w:cs="Cordia New"/>
                <w:sz w:val="24"/>
                <w:szCs w:val="24"/>
              </w:rPr>
            </w:pPr>
          </w:p>
        </w:tc>
        <w:tc>
          <w:tcPr>
            <w:tcW w:w="2763" w:type="dxa"/>
            <w:gridSpan w:val="2"/>
            <w:tcBorders>
              <w:top w:val="nil"/>
              <w:left w:val="nil"/>
              <w:bottom w:val="nil"/>
              <w:right w:val="nil"/>
            </w:tcBorders>
            <w:vAlign w:val="center"/>
          </w:tcPr>
          <w:p w14:paraId="59C36D23" w14:textId="14FC7779" w:rsidR="00403434" w:rsidRPr="00BA7410" w:rsidRDefault="00403434" w:rsidP="0040343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June 30, 2025</w:t>
            </w:r>
          </w:p>
        </w:tc>
        <w:tc>
          <w:tcPr>
            <w:tcW w:w="2809" w:type="dxa"/>
            <w:gridSpan w:val="3"/>
            <w:tcBorders>
              <w:top w:val="nil"/>
              <w:left w:val="nil"/>
              <w:bottom w:val="nil"/>
              <w:right w:val="nil"/>
            </w:tcBorders>
            <w:vAlign w:val="center"/>
          </w:tcPr>
          <w:p w14:paraId="393ECD34" w14:textId="34801202" w:rsidR="00403434" w:rsidRPr="00BA7410" w:rsidRDefault="00403434" w:rsidP="0040343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December 31, 2024</w:t>
            </w:r>
          </w:p>
        </w:tc>
      </w:tr>
      <w:tr w:rsidR="00403434" w:rsidRPr="00BA7410" w14:paraId="6625E388" w14:textId="77777777" w:rsidTr="001816CB">
        <w:tblPrEx>
          <w:tblCellMar>
            <w:left w:w="0" w:type="dxa"/>
            <w:right w:w="0" w:type="dxa"/>
          </w:tblCellMar>
        </w:tblPrEx>
        <w:trPr>
          <w:trHeight w:val="463"/>
        </w:trPr>
        <w:tc>
          <w:tcPr>
            <w:tcW w:w="4184" w:type="dxa"/>
            <w:tcBorders>
              <w:top w:val="nil"/>
              <w:left w:val="nil"/>
              <w:bottom w:val="nil"/>
              <w:right w:val="nil"/>
            </w:tcBorders>
          </w:tcPr>
          <w:p w14:paraId="43946D05" w14:textId="77777777" w:rsidR="00403434" w:rsidRPr="00BA7410" w:rsidRDefault="00403434" w:rsidP="00403434">
            <w:pPr>
              <w:tabs>
                <w:tab w:val="right" w:pos="3686"/>
              </w:tabs>
              <w:spacing w:line="240" w:lineRule="exact"/>
              <w:ind w:left="1620" w:right="121"/>
              <w:rPr>
                <w:rFonts w:ascii="Cordia New" w:hAnsi="Cordia New" w:cs="Cordia New"/>
                <w:sz w:val="24"/>
                <w:szCs w:val="24"/>
              </w:rPr>
            </w:pPr>
          </w:p>
        </w:tc>
        <w:tc>
          <w:tcPr>
            <w:tcW w:w="1370" w:type="dxa"/>
            <w:tcBorders>
              <w:top w:val="nil"/>
              <w:left w:val="nil"/>
              <w:bottom w:val="nil"/>
              <w:right w:val="nil"/>
            </w:tcBorders>
          </w:tcPr>
          <w:p w14:paraId="30273E32" w14:textId="77777777" w:rsidR="00403434" w:rsidRPr="00BA7410" w:rsidRDefault="00403434" w:rsidP="00403434">
            <w:pPr>
              <w:tabs>
                <w:tab w:val="decimal" w:pos="-5103"/>
              </w:tabs>
              <w:spacing w:line="240" w:lineRule="exact"/>
              <w:ind w:right="121"/>
              <w:jc w:val="center"/>
              <w:rPr>
                <w:rFonts w:ascii="Cordia New" w:hAnsi="Cordia New" w:cs="Cordia New"/>
                <w:b/>
                <w:bCs/>
                <w:sz w:val="24"/>
                <w:szCs w:val="24"/>
              </w:rPr>
            </w:pPr>
            <w:r w:rsidRPr="00BA7410">
              <w:rPr>
                <w:rFonts w:ascii="Cordia New" w:hAnsi="Cordia New" w:cs="Cordia New"/>
                <w:b/>
                <w:bCs/>
                <w:sz w:val="24"/>
                <w:szCs w:val="24"/>
              </w:rPr>
              <w:t>Carrying</w:t>
            </w:r>
          </w:p>
          <w:p w14:paraId="6C89D4C9" w14:textId="77777777" w:rsidR="00403434" w:rsidRPr="00BA7410" w:rsidRDefault="00403434" w:rsidP="00403434">
            <w:pPr>
              <w:tabs>
                <w:tab w:val="decimal" w:pos="-5103"/>
              </w:tabs>
              <w:spacing w:line="240" w:lineRule="exact"/>
              <w:ind w:right="121"/>
              <w:jc w:val="center"/>
              <w:rPr>
                <w:rFonts w:ascii="Cordia New" w:hAnsi="Cordia New" w:cs="Cordia New"/>
                <w:b/>
                <w:bCs/>
                <w:sz w:val="24"/>
                <w:szCs w:val="24"/>
              </w:rPr>
            </w:pPr>
            <w:r w:rsidRPr="00BA7410">
              <w:rPr>
                <w:rFonts w:ascii="Cordia New" w:hAnsi="Cordia New" w:cs="Cordia New"/>
                <w:b/>
                <w:bCs/>
                <w:sz w:val="24"/>
                <w:szCs w:val="24"/>
              </w:rPr>
              <w:t>Amount</w:t>
            </w:r>
          </w:p>
        </w:tc>
        <w:tc>
          <w:tcPr>
            <w:tcW w:w="1393" w:type="dxa"/>
            <w:tcBorders>
              <w:top w:val="nil"/>
              <w:left w:val="nil"/>
              <w:bottom w:val="nil"/>
              <w:right w:val="nil"/>
            </w:tcBorders>
          </w:tcPr>
          <w:p w14:paraId="7EB50DF0" w14:textId="77777777" w:rsidR="00403434" w:rsidRPr="00BA7410" w:rsidRDefault="00403434" w:rsidP="00403434">
            <w:pPr>
              <w:tabs>
                <w:tab w:val="decimal" w:pos="-5103"/>
              </w:tabs>
              <w:spacing w:line="240" w:lineRule="exact"/>
              <w:ind w:right="121"/>
              <w:jc w:val="center"/>
              <w:rPr>
                <w:rFonts w:ascii="Cordia New" w:hAnsi="Cordia New" w:cs="Cordia New"/>
                <w:b/>
                <w:bCs/>
                <w:sz w:val="24"/>
                <w:szCs w:val="24"/>
              </w:rPr>
            </w:pPr>
            <w:r w:rsidRPr="00BA7410">
              <w:rPr>
                <w:rFonts w:ascii="Cordia New" w:hAnsi="Cordia New" w:cs="Cordia New"/>
                <w:b/>
                <w:bCs/>
                <w:sz w:val="24"/>
                <w:szCs w:val="24"/>
              </w:rPr>
              <w:t>Fair Value</w:t>
            </w:r>
          </w:p>
        </w:tc>
        <w:tc>
          <w:tcPr>
            <w:tcW w:w="1403" w:type="dxa"/>
            <w:gridSpan w:val="2"/>
            <w:tcBorders>
              <w:top w:val="nil"/>
              <w:left w:val="nil"/>
              <w:bottom w:val="nil"/>
              <w:right w:val="nil"/>
            </w:tcBorders>
          </w:tcPr>
          <w:p w14:paraId="02E4B830" w14:textId="77777777" w:rsidR="00403434" w:rsidRPr="00BA7410" w:rsidRDefault="00403434" w:rsidP="00403434">
            <w:pPr>
              <w:tabs>
                <w:tab w:val="decimal" w:pos="-5103"/>
              </w:tabs>
              <w:spacing w:line="240" w:lineRule="exact"/>
              <w:ind w:right="121"/>
              <w:jc w:val="center"/>
              <w:rPr>
                <w:rFonts w:ascii="Cordia New" w:hAnsi="Cordia New" w:cs="Cordia New"/>
                <w:b/>
                <w:bCs/>
                <w:sz w:val="24"/>
                <w:szCs w:val="24"/>
              </w:rPr>
            </w:pPr>
            <w:r w:rsidRPr="00BA7410">
              <w:rPr>
                <w:rFonts w:ascii="Cordia New" w:hAnsi="Cordia New" w:cs="Cordia New"/>
                <w:b/>
                <w:bCs/>
                <w:sz w:val="24"/>
                <w:szCs w:val="24"/>
              </w:rPr>
              <w:t>Carrying</w:t>
            </w:r>
          </w:p>
          <w:p w14:paraId="1B7AB0A1" w14:textId="77777777" w:rsidR="00403434" w:rsidRPr="00BA7410" w:rsidRDefault="00403434" w:rsidP="00403434">
            <w:pPr>
              <w:tabs>
                <w:tab w:val="decimal" w:pos="-5103"/>
              </w:tabs>
              <w:spacing w:line="240" w:lineRule="exact"/>
              <w:ind w:right="121"/>
              <w:jc w:val="center"/>
              <w:rPr>
                <w:rFonts w:ascii="Cordia New" w:hAnsi="Cordia New" w:cs="Cordia New"/>
                <w:b/>
                <w:bCs/>
                <w:sz w:val="24"/>
                <w:szCs w:val="24"/>
              </w:rPr>
            </w:pPr>
            <w:r w:rsidRPr="00BA7410">
              <w:rPr>
                <w:rFonts w:ascii="Cordia New" w:hAnsi="Cordia New" w:cs="Cordia New"/>
                <w:b/>
                <w:bCs/>
                <w:sz w:val="24"/>
                <w:szCs w:val="24"/>
              </w:rPr>
              <w:t>Amount</w:t>
            </w:r>
          </w:p>
        </w:tc>
        <w:tc>
          <w:tcPr>
            <w:tcW w:w="1406" w:type="dxa"/>
            <w:tcBorders>
              <w:top w:val="nil"/>
              <w:left w:val="nil"/>
              <w:bottom w:val="nil"/>
              <w:right w:val="nil"/>
            </w:tcBorders>
          </w:tcPr>
          <w:p w14:paraId="4CD6C3E4" w14:textId="77777777" w:rsidR="00403434" w:rsidRPr="00BA7410" w:rsidRDefault="00403434" w:rsidP="00403434">
            <w:pPr>
              <w:tabs>
                <w:tab w:val="decimal" w:pos="-5103"/>
              </w:tabs>
              <w:spacing w:line="240" w:lineRule="exact"/>
              <w:ind w:right="121"/>
              <w:jc w:val="center"/>
              <w:rPr>
                <w:rFonts w:ascii="Cordia New" w:hAnsi="Cordia New" w:cs="Cordia New"/>
                <w:b/>
                <w:bCs/>
                <w:sz w:val="24"/>
                <w:szCs w:val="24"/>
              </w:rPr>
            </w:pPr>
            <w:r w:rsidRPr="00BA7410">
              <w:rPr>
                <w:rFonts w:ascii="Cordia New" w:hAnsi="Cordia New" w:cs="Cordia New"/>
                <w:b/>
                <w:bCs/>
                <w:sz w:val="24"/>
                <w:szCs w:val="24"/>
              </w:rPr>
              <w:t>Fair Value</w:t>
            </w:r>
          </w:p>
        </w:tc>
      </w:tr>
      <w:tr w:rsidR="00403434" w:rsidRPr="00BA7410" w14:paraId="35A0A60E" w14:textId="77777777" w:rsidTr="001816CB">
        <w:trPr>
          <w:trHeight w:val="238"/>
        </w:trPr>
        <w:tc>
          <w:tcPr>
            <w:tcW w:w="4184" w:type="dxa"/>
            <w:tcBorders>
              <w:top w:val="nil"/>
              <w:left w:val="nil"/>
              <w:bottom w:val="nil"/>
              <w:right w:val="nil"/>
            </w:tcBorders>
            <w:vAlign w:val="bottom"/>
          </w:tcPr>
          <w:p w14:paraId="5696D336" w14:textId="77777777" w:rsidR="00403434" w:rsidRPr="00BA7410" w:rsidRDefault="00403434" w:rsidP="00403434">
            <w:pPr>
              <w:spacing w:line="320" w:lineRule="exact"/>
              <w:ind w:right="121"/>
              <w:rPr>
                <w:rFonts w:ascii="Cordia New" w:hAnsi="Cordia New" w:cs="Cordia New"/>
                <w:b/>
                <w:bCs/>
                <w:sz w:val="24"/>
                <w:szCs w:val="24"/>
              </w:rPr>
            </w:pPr>
            <w:r w:rsidRPr="00BA7410">
              <w:rPr>
                <w:rFonts w:ascii="Cordia New" w:hAnsi="Cordia New" w:cs="Cordia New"/>
                <w:b/>
                <w:bCs/>
                <w:sz w:val="24"/>
                <w:szCs w:val="24"/>
              </w:rPr>
              <w:t xml:space="preserve">        Financial Assets</w:t>
            </w:r>
          </w:p>
        </w:tc>
        <w:tc>
          <w:tcPr>
            <w:tcW w:w="1370" w:type="dxa"/>
            <w:tcBorders>
              <w:top w:val="nil"/>
              <w:left w:val="nil"/>
              <w:bottom w:val="nil"/>
              <w:right w:val="nil"/>
            </w:tcBorders>
          </w:tcPr>
          <w:p w14:paraId="7331B3A7" w14:textId="77777777" w:rsidR="00403434" w:rsidRPr="00BA7410" w:rsidRDefault="00403434" w:rsidP="00403434">
            <w:pPr>
              <w:tabs>
                <w:tab w:val="decimal" w:pos="743"/>
              </w:tabs>
              <w:spacing w:line="320" w:lineRule="exact"/>
              <w:ind w:right="121"/>
              <w:rPr>
                <w:rFonts w:ascii="Cordia New" w:hAnsi="Cordia New" w:cs="Cordia New"/>
                <w:sz w:val="24"/>
                <w:szCs w:val="24"/>
              </w:rPr>
            </w:pPr>
          </w:p>
        </w:tc>
        <w:tc>
          <w:tcPr>
            <w:tcW w:w="1393" w:type="dxa"/>
            <w:tcBorders>
              <w:top w:val="nil"/>
              <w:left w:val="nil"/>
              <w:bottom w:val="nil"/>
              <w:right w:val="nil"/>
            </w:tcBorders>
          </w:tcPr>
          <w:p w14:paraId="54C6033B" w14:textId="77777777" w:rsidR="00403434" w:rsidRPr="00BA7410" w:rsidRDefault="00403434" w:rsidP="00403434">
            <w:pPr>
              <w:tabs>
                <w:tab w:val="decimal" w:pos="743"/>
              </w:tabs>
              <w:spacing w:line="320" w:lineRule="exact"/>
              <w:ind w:right="121"/>
              <w:rPr>
                <w:rFonts w:ascii="Cordia New" w:hAnsi="Cordia New" w:cs="Cordia New"/>
                <w:sz w:val="24"/>
                <w:szCs w:val="24"/>
              </w:rPr>
            </w:pPr>
          </w:p>
        </w:tc>
        <w:tc>
          <w:tcPr>
            <w:tcW w:w="1403" w:type="dxa"/>
            <w:gridSpan w:val="2"/>
            <w:tcBorders>
              <w:top w:val="nil"/>
              <w:left w:val="nil"/>
              <w:bottom w:val="nil"/>
              <w:right w:val="nil"/>
            </w:tcBorders>
          </w:tcPr>
          <w:p w14:paraId="4B76C81F" w14:textId="77777777" w:rsidR="00403434" w:rsidRPr="00BA7410" w:rsidRDefault="00403434" w:rsidP="00403434">
            <w:pPr>
              <w:tabs>
                <w:tab w:val="decimal" w:pos="743"/>
              </w:tabs>
              <w:spacing w:line="320" w:lineRule="exact"/>
              <w:ind w:right="121"/>
              <w:rPr>
                <w:rFonts w:ascii="Cordia New" w:hAnsi="Cordia New" w:cs="Cordia New"/>
                <w:sz w:val="24"/>
                <w:szCs w:val="24"/>
              </w:rPr>
            </w:pPr>
          </w:p>
        </w:tc>
        <w:tc>
          <w:tcPr>
            <w:tcW w:w="1406" w:type="dxa"/>
            <w:tcBorders>
              <w:top w:val="nil"/>
              <w:left w:val="nil"/>
              <w:bottom w:val="nil"/>
              <w:right w:val="nil"/>
            </w:tcBorders>
          </w:tcPr>
          <w:p w14:paraId="26E8375D" w14:textId="77777777" w:rsidR="00403434" w:rsidRPr="00BA7410" w:rsidRDefault="00403434" w:rsidP="00403434">
            <w:pPr>
              <w:tabs>
                <w:tab w:val="decimal" w:pos="743"/>
              </w:tabs>
              <w:spacing w:line="320" w:lineRule="exact"/>
              <w:ind w:right="121"/>
              <w:rPr>
                <w:rFonts w:ascii="Cordia New" w:hAnsi="Cordia New" w:cs="Cordia New"/>
                <w:sz w:val="24"/>
                <w:szCs w:val="24"/>
              </w:rPr>
            </w:pPr>
          </w:p>
        </w:tc>
      </w:tr>
      <w:tr w:rsidR="00354D97" w:rsidRPr="00BA7410" w14:paraId="09A24D22" w14:textId="77777777" w:rsidTr="001816CB">
        <w:tc>
          <w:tcPr>
            <w:tcW w:w="4184" w:type="dxa"/>
            <w:tcBorders>
              <w:top w:val="nil"/>
              <w:left w:val="nil"/>
              <w:bottom w:val="nil"/>
              <w:right w:val="nil"/>
            </w:tcBorders>
          </w:tcPr>
          <w:p w14:paraId="6F0F348F" w14:textId="77777777" w:rsidR="00354D97" w:rsidRPr="00BA7410" w:rsidRDefault="00354D97" w:rsidP="00354D97">
            <w:pPr>
              <w:pStyle w:val="Header"/>
              <w:tabs>
                <w:tab w:val="clear" w:pos="4153"/>
                <w:tab w:val="clear" w:pos="8306"/>
              </w:tabs>
              <w:spacing w:line="320" w:lineRule="exact"/>
              <w:ind w:left="601" w:right="121"/>
              <w:rPr>
                <w:rFonts w:ascii="Cordia New" w:hAnsi="Cordia New" w:cs="Cordia New"/>
                <w:sz w:val="24"/>
                <w:szCs w:val="24"/>
              </w:rPr>
            </w:pPr>
            <w:r w:rsidRPr="00BA7410">
              <w:rPr>
                <w:rFonts w:ascii="Cordia New" w:hAnsi="Cordia New" w:cs="Cordia New"/>
                <w:sz w:val="24"/>
                <w:szCs w:val="24"/>
              </w:rPr>
              <w:t xml:space="preserve">   Cash</w:t>
            </w:r>
          </w:p>
        </w:tc>
        <w:tc>
          <w:tcPr>
            <w:tcW w:w="1370" w:type="dxa"/>
            <w:tcBorders>
              <w:top w:val="nil"/>
              <w:left w:val="nil"/>
              <w:bottom w:val="nil"/>
              <w:right w:val="nil"/>
            </w:tcBorders>
          </w:tcPr>
          <w:p w14:paraId="35604B1C" w14:textId="1073E380" w:rsidR="00354D97" w:rsidRPr="00BA7410" w:rsidRDefault="00354D97" w:rsidP="00354D97">
            <w:pPr>
              <w:tabs>
                <w:tab w:val="decimal" w:pos="873"/>
              </w:tabs>
              <w:spacing w:line="320" w:lineRule="exact"/>
              <w:ind w:right="121"/>
              <w:rPr>
                <w:rFonts w:ascii="Cordia New" w:hAnsi="Cordia New" w:cs="Cordia New"/>
                <w:sz w:val="24"/>
                <w:szCs w:val="24"/>
              </w:rPr>
            </w:pPr>
            <w:r w:rsidRPr="00354D97">
              <w:rPr>
                <w:rFonts w:ascii="Cordia New" w:hAnsi="Cordia New" w:cs="Cordia New"/>
                <w:sz w:val="24"/>
                <w:szCs w:val="24"/>
              </w:rPr>
              <w:t>37,896</w:t>
            </w:r>
          </w:p>
        </w:tc>
        <w:tc>
          <w:tcPr>
            <w:tcW w:w="1393" w:type="dxa"/>
            <w:tcBorders>
              <w:top w:val="nil"/>
              <w:left w:val="nil"/>
              <w:bottom w:val="nil"/>
              <w:right w:val="nil"/>
            </w:tcBorders>
          </w:tcPr>
          <w:p w14:paraId="4A2E4012" w14:textId="48EB4F16" w:rsidR="00354D97" w:rsidRPr="00BA7410" w:rsidRDefault="00354D97" w:rsidP="00354D97">
            <w:pPr>
              <w:tabs>
                <w:tab w:val="decimal" w:pos="873"/>
              </w:tabs>
              <w:spacing w:line="320" w:lineRule="exact"/>
              <w:ind w:right="121"/>
              <w:rPr>
                <w:rFonts w:ascii="Cordia New" w:hAnsi="Cordia New" w:cs="Cordia New"/>
                <w:sz w:val="24"/>
                <w:szCs w:val="24"/>
              </w:rPr>
            </w:pPr>
            <w:r w:rsidRPr="00354D97">
              <w:rPr>
                <w:rFonts w:ascii="Cordia New" w:hAnsi="Cordia New" w:cs="Cordia New"/>
                <w:sz w:val="24"/>
                <w:szCs w:val="24"/>
              </w:rPr>
              <w:t>37,896</w:t>
            </w:r>
          </w:p>
        </w:tc>
        <w:tc>
          <w:tcPr>
            <w:tcW w:w="1403" w:type="dxa"/>
            <w:gridSpan w:val="2"/>
            <w:tcBorders>
              <w:top w:val="nil"/>
              <w:left w:val="nil"/>
              <w:bottom w:val="nil"/>
              <w:right w:val="nil"/>
            </w:tcBorders>
          </w:tcPr>
          <w:p w14:paraId="6B5CD6A4" w14:textId="714D4FC9" w:rsidR="00354D97" w:rsidRPr="00BA7410" w:rsidRDefault="00354D97" w:rsidP="00354D97">
            <w:pPr>
              <w:tabs>
                <w:tab w:val="decimal" w:pos="873"/>
              </w:tabs>
              <w:spacing w:line="320" w:lineRule="exact"/>
              <w:ind w:right="121"/>
              <w:rPr>
                <w:rFonts w:ascii="Cordia New" w:hAnsi="Cordia New" w:cs="Cordia New"/>
                <w:sz w:val="24"/>
                <w:szCs w:val="24"/>
              </w:rPr>
            </w:pPr>
            <w:r w:rsidRPr="00BA7410">
              <w:rPr>
                <w:rFonts w:ascii="Cordia New" w:hAnsi="Cordia New" w:cs="Cordia New"/>
                <w:sz w:val="24"/>
                <w:szCs w:val="24"/>
              </w:rPr>
              <w:t>47,364</w:t>
            </w:r>
          </w:p>
        </w:tc>
        <w:tc>
          <w:tcPr>
            <w:tcW w:w="1406" w:type="dxa"/>
            <w:tcBorders>
              <w:top w:val="nil"/>
              <w:left w:val="nil"/>
              <w:bottom w:val="nil"/>
              <w:right w:val="nil"/>
            </w:tcBorders>
          </w:tcPr>
          <w:p w14:paraId="63A34531" w14:textId="3DFABF91" w:rsidR="00354D97" w:rsidRPr="00BA7410" w:rsidRDefault="00354D97" w:rsidP="00354D97">
            <w:pPr>
              <w:tabs>
                <w:tab w:val="decimal" w:pos="873"/>
              </w:tabs>
              <w:spacing w:line="320" w:lineRule="exact"/>
              <w:ind w:right="121"/>
              <w:rPr>
                <w:rFonts w:ascii="Cordia New" w:hAnsi="Cordia New" w:cs="Cordia New"/>
                <w:sz w:val="24"/>
                <w:szCs w:val="24"/>
              </w:rPr>
            </w:pPr>
            <w:r w:rsidRPr="00BA7410">
              <w:rPr>
                <w:rFonts w:ascii="Cordia New" w:hAnsi="Cordia New" w:cs="Cordia New"/>
                <w:sz w:val="24"/>
                <w:szCs w:val="24"/>
              </w:rPr>
              <w:t>47,364</w:t>
            </w:r>
          </w:p>
        </w:tc>
      </w:tr>
      <w:tr w:rsidR="00354D97" w:rsidRPr="00BA7410" w14:paraId="115DE00A" w14:textId="77777777" w:rsidTr="001816CB">
        <w:tc>
          <w:tcPr>
            <w:tcW w:w="4184" w:type="dxa"/>
            <w:tcBorders>
              <w:top w:val="nil"/>
              <w:left w:val="nil"/>
              <w:bottom w:val="nil"/>
              <w:right w:val="nil"/>
            </w:tcBorders>
          </w:tcPr>
          <w:p w14:paraId="3275CD25" w14:textId="77777777" w:rsidR="00354D97" w:rsidRPr="00BA7410" w:rsidRDefault="00354D97" w:rsidP="00354D97">
            <w:pPr>
              <w:spacing w:line="320" w:lineRule="exact"/>
              <w:ind w:left="601" w:right="-129"/>
              <w:rPr>
                <w:rFonts w:ascii="Cordia New" w:hAnsi="Cordia New" w:cs="Cordia New"/>
                <w:sz w:val="24"/>
                <w:szCs w:val="24"/>
              </w:rPr>
            </w:pPr>
            <w:r w:rsidRPr="00BA7410">
              <w:rPr>
                <w:rFonts w:ascii="Cordia New" w:hAnsi="Cordia New" w:cs="Cordia New"/>
                <w:sz w:val="24"/>
                <w:szCs w:val="24"/>
              </w:rPr>
              <w:t xml:space="preserve">   Interbank and money market items, net</w:t>
            </w:r>
          </w:p>
        </w:tc>
        <w:tc>
          <w:tcPr>
            <w:tcW w:w="1370" w:type="dxa"/>
            <w:tcBorders>
              <w:top w:val="nil"/>
              <w:left w:val="nil"/>
              <w:bottom w:val="nil"/>
              <w:right w:val="nil"/>
            </w:tcBorders>
          </w:tcPr>
          <w:p w14:paraId="6C4BDC54" w14:textId="0645D191" w:rsidR="00354D97" w:rsidRPr="00BA7410" w:rsidRDefault="00354D97" w:rsidP="00354D97">
            <w:pPr>
              <w:tabs>
                <w:tab w:val="decimal" w:pos="873"/>
              </w:tabs>
              <w:spacing w:line="320" w:lineRule="exact"/>
              <w:ind w:right="121"/>
              <w:rPr>
                <w:rFonts w:ascii="Cordia New" w:hAnsi="Cordia New" w:cs="Cordia New"/>
                <w:sz w:val="24"/>
                <w:szCs w:val="24"/>
              </w:rPr>
            </w:pPr>
            <w:r w:rsidRPr="00354D97">
              <w:rPr>
                <w:rFonts w:ascii="Cordia New" w:hAnsi="Cordia New" w:cs="Cordia New"/>
                <w:sz w:val="24"/>
                <w:szCs w:val="24"/>
              </w:rPr>
              <w:t>837,724</w:t>
            </w:r>
          </w:p>
        </w:tc>
        <w:tc>
          <w:tcPr>
            <w:tcW w:w="1393" w:type="dxa"/>
            <w:tcBorders>
              <w:top w:val="nil"/>
              <w:left w:val="nil"/>
              <w:bottom w:val="nil"/>
              <w:right w:val="nil"/>
            </w:tcBorders>
          </w:tcPr>
          <w:p w14:paraId="35508531" w14:textId="3F856199" w:rsidR="00354D97" w:rsidRPr="00BA7410" w:rsidRDefault="00354D97" w:rsidP="00354D97">
            <w:pPr>
              <w:tabs>
                <w:tab w:val="decimal" w:pos="873"/>
              </w:tabs>
              <w:spacing w:line="320" w:lineRule="exact"/>
              <w:ind w:right="121"/>
              <w:rPr>
                <w:rFonts w:ascii="Cordia New" w:hAnsi="Cordia New" w:cs="Cordia New"/>
                <w:sz w:val="24"/>
                <w:szCs w:val="24"/>
              </w:rPr>
            </w:pPr>
            <w:r w:rsidRPr="00354D97">
              <w:rPr>
                <w:rFonts w:ascii="Cordia New" w:hAnsi="Cordia New" w:cs="Cordia New"/>
                <w:sz w:val="24"/>
                <w:szCs w:val="24"/>
              </w:rPr>
              <w:t>837,724</w:t>
            </w:r>
          </w:p>
        </w:tc>
        <w:tc>
          <w:tcPr>
            <w:tcW w:w="1403" w:type="dxa"/>
            <w:gridSpan w:val="2"/>
            <w:tcBorders>
              <w:top w:val="nil"/>
              <w:left w:val="nil"/>
              <w:bottom w:val="nil"/>
              <w:right w:val="nil"/>
            </w:tcBorders>
          </w:tcPr>
          <w:p w14:paraId="6D127A3F" w14:textId="5793E6BB" w:rsidR="00354D97" w:rsidRPr="00BA7410" w:rsidRDefault="00354D97" w:rsidP="00354D97">
            <w:pPr>
              <w:tabs>
                <w:tab w:val="decimal" w:pos="873"/>
              </w:tabs>
              <w:spacing w:line="320" w:lineRule="exact"/>
              <w:ind w:right="121"/>
              <w:rPr>
                <w:rFonts w:ascii="Cordia New" w:hAnsi="Cordia New" w:cs="Cordia New"/>
                <w:sz w:val="24"/>
                <w:szCs w:val="24"/>
              </w:rPr>
            </w:pPr>
            <w:r w:rsidRPr="00BA7410">
              <w:rPr>
                <w:rFonts w:ascii="Cordia New" w:hAnsi="Cordia New" w:cs="Cordia New"/>
                <w:sz w:val="24"/>
                <w:szCs w:val="24"/>
              </w:rPr>
              <w:t>752,269</w:t>
            </w:r>
          </w:p>
        </w:tc>
        <w:tc>
          <w:tcPr>
            <w:tcW w:w="1406" w:type="dxa"/>
            <w:tcBorders>
              <w:top w:val="nil"/>
              <w:left w:val="nil"/>
              <w:bottom w:val="nil"/>
              <w:right w:val="nil"/>
            </w:tcBorders>
          </w:tcPr>
          <w:p w14:paraId="78E8ADBB" w14:textId="60077198" w:rsidR="00354D97" w:rsidRPr="00BA7410" w:rsidRDefault="00354D97" w:rsidP="00354D97">
            <w:pPr>
              <w:tabs>
                <w:tab w:val="decimal" w:pos="873"/>
              </w:tabs>
              <w:spacing w:line="320" w:lineRule="exact"/>
              <w:ind w:right="121"/>
              <w:rPr>
                <w:rFonts w:ascii="Cordia New" w:hAnsi="Cordia New" w:cs="Cordia New"/>
                <w:sz w:val="24"/>
                <w:szCs w:val="24"/>
              </w:rPr>
            </w:pPr>
            <w:r w:rsidRPr="00BA7410">
              <w:rPr>
                <w:rFonts w:ascii="Cordia New" w:hAnsi="Cordia New" w:cs="Cordia New"/>
                <w:sz w:val="24"/>
                <w:szCs w:val="24"/>
              </w:rPr>
              <w:t>752,269</w:t>
            </w:r>
          </w:p>
        </w:tc>
      </w:tr>
      <w:tr w:rsidR="00354D97" w:rsidRPr="00BA7410" w14:paraId="01D8876D" w14:textId="77777777" w:rsidTr="001816CB">
        <w:tc>
          <w:tcPr>
            <w:tcW w:w="4184" w:type="dxa"/>
            <w:tcBorders>
              <w:top w:val="nil"/>
              <w:left w:val="nil"/>
              <w:bottom w:val="nil"/>
              <w:right w:val="nil"/>
            </w:tcBorders>
          </w:tcPr>
          <w:p w14:paraId="596891E9" w14:textId="77777777" w:rsidR="00354D97" w:rsidRPr="00BA7410" w:rsidRDefault="00354D97" w:rsidP="00354D97">
            <w:pPr>
              <w:spacing w:line="320" w:lineRule="exact"/>
              <w:ind w:left="883" w:right="-129" w:hanging="282"/>
              <w:rPr>
                <w:rFonts w:ascii="Cordia New" w:hAnsi="Cordia New" w:cs="Cordia New"/>
                <w:sz w:val="24"/>
                <w:szCs w:val="24"/>
              </w:rPr>
            </w:pPr>
            <w:r w:rsidRPr="00BA7410">
              <w:rPr>
                <w:rFonts w:ascii="Cordia New" w:hAnsi="Cordia New" w:cs="Cordia New" w:hint="cs"/>
                <w:sz w:val="24"/>
                <w:szCs w:val="24"/>
                <w:cs/>
              </w:rPr>
              <w:t xml:space="preserve">   </w:t>
            </w:r>
            <w:r w:rsidRPr="00BA7410">
              <w:rPr>
                <w:rFonts w:ascii="Cordia New" w:hAnsi="Cordia New" w:cs="Cordia New"/>
                <w:sz w:val="24"/>
                <w:szCs w:val="24"/>
              </w:rPr>
              <w:t xml:space="preserve">Financial assets measured at fair value </w:t>
            </w:r>
          </w:p>
        </w:tc>
        <w:tc>
          <w:tcPr>
            <w:tcW w:w="1370" w:type="dxa"/>
            <w:tcBorders>
              <w:top w:val="nil"/>
              <w:left w:val="nil"/>
              <w:bottom w:val="nil"/>
              <w:right w:val="nil"/>
            </w:tcBorders>
          </w:tcPr>
          <w:p w14:paraId="1BB26CEA" w14:textId="77777777" w:rsidR="00354D97" w:rsidRPr="00BA7410" w:rsidRDefault="00354D97" w:rsidP="00354D97">
            <w:pPr>
              <w:tabs>
                <w:tab w:val="decimal" w:pos="873"/>
              </w:tabs>
              <w:spacing w:line="320" w:lineRule="exact"/>
              <w:ind w:right="121"/>
              <w:rPr>
                <w:rFonts w:ascii="Cordia New" w:hAnsi="Cordia New" w:cs="Cordia New"/>
                <w:sz w:val="24"/>
                <w:szCs w:val="24"/>
              </w:rPr>
            </w:pPr>
          </w:p>
        </w:tc>
        <w:tc>
          <w:tcPr>
            <w:tcW w:w="1393" w:type="dxa"/>
            <w:tcBorders>
              <w:top w:val="nil"/>
              <w:left w:val="nil"/>
              <w:bottom w:val="nil"/>
              <w:right w:val="nil"/>
            </w:tcBorders>
          </w:tcPr>
          <w:p w14:paraId="27091B9C" w14:textId="77777777" w:rsidR="00354D97" w:rsidRPr="00BA7410" w:rsidRDefault="00354D97" w:rsidP="00354D97">
            <w:pPr>
              <w:tabs>
                <w:tab w:val="decimal" w:pos="873"/>
              </w:tabs>
              <w:spacing w:line="320" w:lineRule="exact"/>
              <w:ind w:right="121"/>
              <w:rPr>
                <w:rFonts w:ascii="Cordia New" w:hAnsi="Cordia New" w:cs="Cordia New"/>
                <w:sz w:val="24"/>
                <w:szCs w:val="24"/>
              </w:rPr>
            </w:pPr>
          </w:p>
        </w:tc>
        <w:tc>
          <w:tcPr>
            <w:tcW w:w="1403" w:type="dxa"/>
            <w:gridSpan w:val="2"/>
            <w:tcBorders>
              <w:top w:val="nil"/>
              <w:left w:val="nil"/>
              <w:bottom w:val="nil"/>
              <w:right w:val="nil"/>
            </w:tcBorders>
          </w:tcPr>
          <w:p w14:paraId="2374F7E8" w14:textId="77777777" w:rsidR="00354D97" w:rsidRPr="00BA7410" w:rsidRDefault="00354D97" w:rsidP="00354D97">
            <w:pPr>
              <w:tabs>
                <w:tab w:val="decimal" w:pos="873"/>
              </w:tabs>
              <w:spacing w:line="320" w:lineRule="exact"/>
              <w:ind w:right="121"/>
              <w:rPr>
                <w:rFonts w:ascii="Cordia New" w:hAnsi="Cordia New" w:cs="Cordia New"/>
                <w:sz w:val="24"/>
                <w:szCs w:val="24"/>
              </w:rPr>
            </w:pPr>
          </w:p>
        </w:tc>
        <w:tc>
          <w:tcPr>
            <w:tcW w:w="1406" w:type="dxa"/>
            <w:tcBorders>
              <w:top w:val="nil"/>
              <w:left w:val="nil"/>
              <w:bottom w:val="nil"/>
              <w:right w:val="nil"/>
            </w:tcBorders>
          </w:tcPr>
          <w:p w14:paraId="595736A7" w14:textId="77777777" w:rsidR="00354D97" w:rsidRPr="00BA7410" w:rsidRDefault="00354D97" w:rsidP="00354D97">
            <w:pPr>
              <w:tabs>
                <w:tab w:val="decimal" w:pos="873"/>
              </w:tabs>
              <w:spacing w:line="320" w:lineRule="exact"/>
              <w:ind w:right="121"/>
              <w:rPr>
                <w:rFonts w:ascii="Cordia New" w:hAnsi="Cordia New" w:cs="Cordia New"/>
                <w:sz w:val="24"/>
                <w:szCs w:val="24"/>
              </w:rPr>
            </w:pPr>
          </w:p>
        </w:tc>
      </w:tr>
      <w:tr w:rsidR="00354D97" w:rsidRPr="00BA7410" w14:paraId="40C0D3C6" w14:textId="77777777" w:rsidTr="001816CB">
        <w:tc>
          <w:tcPr>
            <w:tcW w:w="4184" w:type="dxa"/>
            <w:tcBorders>
              <w:top w:val="nil"/>
              <w:left w:val="nil"/>
              <w:bottom w:val="nil"/>
              <w:right w:val="nil"/>
            </w:tcBorders>
          </w:tcPr>
          <w:p w14:paraId="6AD02382" w14:textId="77777777" w:rsidR="00354D97" w:rsidRPr="00BA7410" w:rsidRDefault="00354D97" w:rsidP="00354D97">
            <w:pPr>
              <w:spacing w:line="320" w:lineRule="exact"/>
              <w:ind w:left="883" w:right="-129" w:hanging="282"/>
              <w:rPr>
                <w:rFonts w:ascii="Cordia New" w:hAnsi="Cordia New" w:cs="Cordia New"/>
                <w:sz w:val="24"/>
                <w:szCs w:val="24"/>
                <w:cs/>
              </w:rPr>
            </w:pPr>
            <w:r w:rsidRPr="00BA7410">
              <w:rPr>
                <w:rFonts w:ascii="Cordia New" w:hAnsi="Cordia New" w:cs="Cordia New"/>
                <w:sz w:val="24"/>
                <w:szCs w:val="24"/>
              </w:rPr>
              <w:t xml:space="preserve">       through profit or loss</w:t>
            </w:r>
          </w:p>
        </w:tc>
        <w:tc>
          <w:tcPr>
            <w:tcW w:w="1370" w:type="dxa"/>
            <w:tcBorders>
              <w:top w:val="nil"/>
              <w:left w:val="nil"/>
              <w:bottom w:val="nil"/>
              <w:right w:val="nil"/>
            </w:tcBorders>
          </w:tcPr>
          <w:p w14:paraId="4DEF13EF" w14:textId="7AFDEDB7" w:rsidR="00354D97" w:rsidRPr="00BA7410" w:rsidRDefault="00354D97" w:rsidP="00354D97">
            <w:pPr>
              <w:tabs>
                <w:tab w:val="decimal" w:pos="873"/>
              </w:tabs>
              <w:spacing w:line="320" w:lineRule="exact"/>
              <w:ind w:right="121"/>
              <w:rPr>
                <w:rFonts w:ascii="Cordia New" w:hAnsi="Cordia New" w:cs="Cordia New"/>
                <w:sz w:val="24"/>
                <w:szCs w:val="24"/>
              </w:rPr>
            </w:pPr>
            <w:r w:rsidRPr="00354D97">
              <w:rPr>
                <w:rFonts w:ascii="Cordia New" w:hAnsi="Cordia New" w:cs="Cordia New"/>
                <w:sz w:val="24"/>
                <w:szCs w:val="24"/>
              </w:rPr>
              <w:t>108,714</w:t>
            </w:r>
          </w:p>
        </w:tc>
        <w:tc>
          <w:tcPr>
            <w:tcW w:w="1393" w:type="dxa"/>
            <w:tcBorders>
              <w:top w:val="nil"/>
              <w:left w:val="nil"/>
              <w:bottom w:val="nil"/>
              <w:right w:val="nil"/>
            </w:tcBorders>
          </w:tcPr>
          <w:p w14:paraId="67DCA358" w14:textId="7A957C17" w:rsidR="00354D97" w:rsidRPr="00BA7410" w:rsidRDefault="00354D97" w:rsidP="00354D97">
            <w:pPr>
              <w:tabs>
                <w:tab w:val="decimal" w:pos="873"/>
              </w:tabs>
              <w:spacing w:line="320" w:lineRule="exact"/>
              <w:ind w:right="121"/>
              <w:rPr>
                <w:rFonts w:ascii="Cordia New" w:hAnsi="Cordia New" w:cs="Cordia New"/>
                <w:sz w:val="24"/>
                <w:szCs w:val="24"/>
              </w:rPr>
            </w:pPr>
            <w:r w:rsidRPr="00354D97">
              <w:rPr>
                <w:rFonts w:ascii="Cordia New" w:hAnsi="Cordia New" w:cs="Cordia New"/>
                <w:sz w:val="24"/>
                <w:szCs w:val="24"/>
              </w:rPr>
              <w:t>108,714</w:t>
            </w:r>
          </w:p>
        </w:tc>
        <w:tc>
          <w:tcPr>
            <w:tcW w:w="1403" w:type="dxa"/>
            <w:gridSpan w:val="2"/>
            <w:tcBorders>
              <w:top w:val="nil"/>
              <w:left w:val="nil"/>
              <w:bottom w:val="nil"/>
              <w:right w:val="nil"/>
            </w:tcBorders>
          </w:tcPr>
          <w:p w14:paraId="167359E9" w14:textId="189DB002" w:rsidR="00354D97" w:rsidRPr="00BA7410" w:rsidRDefault="00354D97" w:rsidP="00354D97">
            <w:pPr>
              <w:tabs>
                <w:tab w:val="decimal" w:pos="873"/>
              </w:tabs>
              <w:spacing w:line="320" w:lineRule="exact"/>
              <w:ind w:right="121"/>
              <w:rPr>
                <w:rFonts w:ascii="Cordia New" w:hAnsi="Cordia New" w:cs="Cordia New"/>
                <w:sz w:val="24"/>
                <w:szCs w:val="24"/>
              </w:rPr>
            </w:pPr>
            <w:r w:rsidRPr="00BA7410">
              <w:rPr>
                <w:rFonts w:ascii="Cordia New" w:hAnsi="Cordia New" w:cs="Cordia New"/>
                <w:sz w:val="24"/>
                <w:szCs w:val="24"/>
              </w:rPr>
              <w:t>105,577</w:t>
            </w:r>
          </w:p>
        </w:tc>
        <w:tc>
          <w:tcPr>
            <w:tcW w:w="1406" w:type="dxa"/>
            <w:tcBorders>
              <w:top w:val="nil"/>
              <w:left w:val="nil"/>
              <w:bottom w:val="nil"/>
              <w:right w:val="nil"/>
            </w:tcBorders>
          </w:tcPr>
          <w:p w14:paraId="624D0B8C" w14:textId="747603C1" w:rsidR="00354D97" w:rsidRPr="00BA7410" w:rsidRDefault="00354D97" w:rsidP="00354D97">
            <w:pPr>
              <w:tabs>
                <w:tab w:val="decimal" w:pos="873"/>
              </w:tabs>
              <w:spacing w:line="320" w:lineRule="exact"/>
              <w:ind w:right="121"/>
              <w:rPr>
                <w:rFonts w:ascii="Cordia New" w:hAnsi="Cordia New" w:cs="Cordia New"/>
                <w:sz w:val="24"/>
                <w:szCs w:val="24"/>
              </w:rPr>
            </w:pPr>
            <w:r w:rsidRPr="00BA7410">
              <w:rPr>
                <w:rFonts w:ascii="Cordia New" w:hAnsi="Cordia New" w:cs="Cordia New"/>
                <w:sz w:val="24"/>
                <w:szCs w:val="24"/>
              </w:rPr>
              <w:t>105,577</w:t>
            </w:r>
          </w:p>
        </w:tc>
      </w:tr>
      <w:tr w:rsidR="00354D97" w:rsidRPr="00BA7410" w14:paraId="45BCE4E1" w14:textId="77777777" w:rsidTr="001816CB">
        <w:tc>
          <w:tcPr>
            <w:tcW w:w="4184" w:type="dxa"/>
            <w:tcBorders>
              <w:top w:val="nil"/>
              <w:left w:val="nil"/>
              <w:bottom w:val="nil"/>
              <w:right w:val="nil"/>
            </w:tcBorders>
          </w:tcPr>
          <w:p w14:paraId="40892B92" w14:textId="77777777" w:rsidR="00354D97" w:rsidRPr="00BA7410" w:rsidRDefault="00354D97" w:rsidP="00354D97">
            <w:pPr>
              <w:spacing w:line="320" w:lineRule="exact"/>
              <w:ind w:left="601" w:right="-129"/>
              <w:rPr>
                <w:rFonts w:ascii="Cordia New" w:hAnsi="Cordia New" w:cs="Cordia New"/>
                <w:sz w:val="24"/>
                <w:szCs w:val="24"/>
              </w:rPr>
            </w:pPr>
            <w:r w:rsidRPr="00BA7410">
              <w:rPr>
                <w:rFonts w:ascii="Cordia New" w:hAnsi="Cordia New" w:cs="Cordia New"/>
                <w:sz w:val="24"/>
                <w:szCs w:val="24"/>
              </w:rPr>
              <w:t xml:space="preserve">   Derivatives assets</w:t>
            </w:r>
          </w:p>
        </w:tc>
        <w:tc>
          <w:tcPr>
            <w:tcW w:w="1370" w:type="dxa"/>
            <w:tcBorders>
              <w:top w:val="nil"/>
              <w:left w:val="nil"/>
              <w:bottom w:val="nil"/>
              <w:right w:val="nil"/>
            </w:tcBorders>
          </w:tcPr>
          <w:p w14:paraId="6959554E" w14:textId="53C66CE0" w:rsidR="00354D97" w:rsidRPr="00BA7410" w:rsidRDefault="00354D97" w:rsidP="00354D97">
            <w:pPr>
              <w:tabs>
                <w:tab w:val="decimal" w:pos="873"/>
              </w:tabs>
              <w:spacing w:line="320" w:lineRule="exact"/>
              <w:ind w:right="121"/>
              <w:rPr>
                <w:rFonts w:ascii="Cordia New" w:hAnsi="Cordia New" w:cs="Cordia New"/>
                <w:sz w:val="24"/>
                <w:szCs w:val="24"/>
              </w:rPr>
            </w:pPr>
            <w:r w:rsidRPr="00354D97">
              <w:rPr>
                <w:rFonts w:ascii="Cordia New" w:hAnsi="Cordia New" w:cs="Cordia New"/>
                <w:sz w:val="24"/>
                <w:szCs w:val="24"/>
              </w:rPr>
              <w:t>87,034</w:t>
            </w:r>
          </w:p>
        </w:tc>
        <w:tc>
          <w:tcPr>
            <w:tcW w:w="1393" w:type="dxa"/>
            <w:tcBorders>
              <w:top w:val="nil"/>
              <w:left w:val="nil"/>
              <w:bottom w:val="nil"/>
              <w:right w:val="nil"/>
            </w:tcBorders>
          </w:tcPr>
          <w:p w14:paraId="232A864D" w14:textId="7E48DDAD" w:rsidR="00354D97" w:rsidRPr="00BA7410" w:rsidRDefault="00354D97" w:rsidP="00354D97">
            <w:pPr>
              <w:tabs>
                <w:tab w:val="decimal" w:pos="873"/>
              </w:tabs>
              <w:spacing w:line="320" w:lineRule="exact"/>
              <w:ind w:right="121"/>
              <w:rPr>
                <w:rFonts w:ascii="Cordia New" w:hAnsi="Cordia New" w:cs="Cordia New"/>
                <w:sz w:val="24"/>
                <w:szCs w:val="24"/>
              </w:rPr>
            </w:pPr>
            <w:r w:rsidRPr="00354D97">
              <w:rPr>
                <w:rFonts w:ascii="Cordia New" w:hAnsi="Cordia New" w:cs="Cordia New"/>
                <w:sz w:val="24"/>
                <w:szCs w:val="24"/>
              </w:rPr>
              <w:t>87,391</w:t>
            </w:r>
          </w:p>
        </w:tc>
        <w:tc>
          <w:tcPr>
            <w:tcW w:w="1403" w:type="dxa"/>
            <w:gridSpan w:val="2"/>
            <w:tcBorders>
              <w:top w:val="nil"/>
              <w:left w:val="nil"/>
              <w:bottom w:val="nil"/>
              <w:right w:val="nil"/>
            </w:tcBorders>
          </w:tcPr>
          <w:p w14:paraId="316F0034" w14:textId="6E7B0ACE" w:rsidR="00354D97" w:rsidRPr="00BA7410" w:rsidRDefault="00354D97" w:rsidP="00354D97">
            <w:pPr>
              <w:tabs>
                <w:tab w:val="decimal" w:pos="873"/>
              </w:tabs>
              <w:spacing w:line="320" w:lineRule="exact"/>
              <w:ind w:right="121"/>
              <w:rPr>
                <w:rFonts w:ascii="Cordia New" w:hAnsi="Cordia New" w:cs="Cordia New"/>
                <w:sz w:val="24"/>
                <w:szCs w:val="24"/>
              </w:rPr>
            </w:pPr>
            <w:r w:rsidRPr="00BA7410">
              <w:rPr>
                <w:rFonts w:ascii="Cordia New" w:hAnsi="Cordia New" w:cs="Cordia New"/>
                <w:sz w:val="24"/>
                <w:szCs w:val="24"/>
              </w:rPr>
              <w:t>87,266</w:t>
            </w:r>
          </w:p>
        </w:tc>
        <w:tc>
          <w:tcPr>
            <w:tcW w:w="1406" w:type="dxa"/>
            <w:tcBorders>
              <w:top w:val="nil"/>
              <w:left w:val="nil"/>
              <w:bottom w:val="nil"/>
              <w:right w:val="nil"/>
            </w:tcBorders>
          </w:tcPr>
          <w:p w14:paraId="0A67A8A1" w14:textId="015A7F3E" w:rsidR="00354D97" w:rsidRPr="00BA7410" w:rsidRDefault="00354D97" w:rsidP="00354D97">
            <w:pPr>
              <w:tabs>
                <w:tab w:val="decimal" w:pos="873"/>
              </w:tabs>
              <w:spacing w:line="320" w:lineRule="exact"/>
              <w:ind w:right="121"/>
              <w:rPr>
                <w:rFonts w:ascii="Cordia New" w:hAnsi="Cordia New" w:cs="Cordia New"/>
                <w:sz w:val="24"/>
                <w:szCs w:val="24"/>
              </w:rPr>
            </w:pPr>
            <w:r w:rsidRPr="00BA7410">
              <w:rPr>
                <w:rFonts w:ascii="Cordia New" w:hAnsi="Cordia New" w:cs="Cordia New"/>
                <w:sz w:val="24"/>
                <w:szCs w:val="24"/>
              </w:rPr>
              <w:t>86,855</w:t>
            </w:r>
          </w:p>
        </w:tc>
      </w:tr>
      <w:tr w:rsidR="00354D97" w:rsidRPr="00BA7410" w14:paraId="3FF585BF" w14:textId="77777777" w:rsidTr="001816CB">
        <w:tc>
          <w:tcPr>
            <w:tcW w:w="4184" w:type="dxa"/>
            <w:tcBorders>
              <w:top w:val="nil"/>
              <w:left w:val="nil"/>
              <w:bottom w:val="nil"/>
              <w:right w:val="nil"/>
            </w:tcBorders>
          </w:tcPr>
          <w:p w14:paraId="7AA57502" w14:textId="77777777" w:rsidR="00354D97" w:rsidRPr="00BA7410" w:rsidRDefault="00354D97" w:rsidP="00354D97">
            <w:pPr>
              <w:spacing w:line="320" w:lineRule="exact"/>
              <w:ind w:left="601" w:right="121"/>
              <w:rPr>
                <w:rFonts w:ascii="Cordia New" w:hAnsi="Cordia New" w:cs="Cordia New"/>
                <w:sz w:val="24"/>
                <w:szCs w:val="24"/>
              </w:rPr>
            </w:pPr>
            <w:r w:rsidRPr="00BA7410">
              <w:rPr>
                <w:rFonts w:ascii="Cordia New" w:hAnsi="Cordia New" w:cs="Cordia New"/>
                <w:sz w:val="24"/>
                <w:szCs w:val="24"/>
              </w:rPr>
              <w:t xml:space="preserve">   Investments, net </w:t>
            </w:r>
          </w:p>
        </w:tc>
        <w:tc>
          <w:tcPr>
            <w:tcW w:w="1370" w:type="dxa"/>
            <w:tcBorders>
              <w:top w:val="nil"/>
              <w:left w:val="nil"/>
              <w:bottom w:val="nil"/>
              <w:right w:val="nil"/>
            </w:tcBorders>
          </w:tcPr>
          <w:p w14:paraId="3886D5CC" w14:textId="7E4BA437" w:rsidR="00354D97" w:rsidRPr="00BA7410" w:rsidRDefault="00354D97" w:rsidP="00354D97">
            <w:pPr>
              <w:tabs>
                <w:tab w:val="decimal" w:pos="873"/>
              </w:tabs>
              <w:spacing w:line="320" w:lineRule="exact"/>
              <w:ind w:right="121"/>
              <w:rPr>
                <w:rFonts w:ascii="Cordia New" w:hAnsi="Cordia New" w:cs="Cordia New"/>
                <w:sz w:val="24"/>
                <w:szCs w:val="24"/>
              </w:rPr>
            </w:pPr>
            <w:r w:rsidRPr="00354D97">
              <w:rPr>
                <w:rFonts w:ascii="Cordia New" w:hAnsi="Cordia New" w:cs="Cordia New"/>
                <w:sz w:val="24"/>
                <w:szCs w:val="24"/>
              </w:rPr>
              <w:t>954,142</w:t>
            </w:r>
          </w:p>
        </w:tc>
        <w:tc>
          <w:tcPr>
            <w:tcW w:w="1393" w:type="dxa"/>
            <w:tcBorders>
              <w:top w:val="nil"/>
              <w:left w:val="nil"/>
              <w:bottom w:val="nil"/>
              <w:right w:val="nil"/>
            </w:tcBorders>
          </w:tcPr>
          <w:p w14:paraId="27C4C78E" w14:textId="4C6D2AE3" w:rsidR="00354D97" w:rsidRPr="00BA7410" w:rsidRDefault="00354D97" w:rsidP="00354D97">
            <w:pPr>
              <w:tabs>
                <w:tab w:val="decimal" w:pos="873"/>
              </w:tabs>
              <w:spacing w:line="320" w:lineRule="exact"/>
              <w:ind w:right="121"/>
              <w:rPr>
                <w:rFonts w:ascii="Cordia New" w:hAnsi="Cordia New" w:cs="Cordia New"/>
                <w:sz w:val="24"/>
                <w:szCs w:val="24"/>
              </w:rPr>
            </w:pPr>
            <w:r w:rsidRPr="00354D97">
              <w:rPr>
                <w:rFonts w:ascii="Cordia New" w:hAnsi="Cordia New" w:cs="Cordia New"/>
                <w:sz w:val="24"/>
                <w:szCs w:val="24"/>
              </w:rPr>
              <w:t>961,232</w:t>
            </w:r>
          </w:p>
        </w:tc>
        <w:tc>
          <w:tcPr>
            <w:tcW w:w="1403" w:type="dxa"/>
            <w:gridSpan w:val="2"/>
            <w:tcBorders>
              <w:top w:val="nil"/>
              <w:left w:val="nil"/>
              <w:bottom w:val="nil"/>
              <w:right w:val="nil"/>
            </w:tcBorders>
          </w:tcPr>
          <w:p w14:paraId="43286143" w14:textId="07D0317D" w:rsidR="00354D97" w:rsidRPr="00BA7410" w:rsidRDefault="00354D97" w:rsidP="00354D97">
            <w:pPr>
              <w:tabs>
                <w:tab w:val="decimal" w:pos="873"/>
              </w:tabs>
              <w:spacing w:line="320" w:lineRule="exact"/>
              <w:ind w:right="121"/>
              <w:rPr>
                <w:rFonts w:ascii="Cordia New" w:hAnsi="Cordia New" w:cs="Cordia New"/>
                <w:sz w:val="24"/>
                <w:szCs w:val="24"/>
              </w:rPr>
            </w:pPr>
            <w:r w:rsidRPr="00BA7410">
              <w:rPr>
                <w:rFonts w:ascii="Cordia New" w:hAnsi="Cordia New" w:cs="Cordia New"/>
                <w:sz w:val="24"/>
                <w:szCs w:val="24"/>
              </w:rPr>
              <w:t>990,986</w:t>
            </w:r>
          </w:p>
        </w:tc>
        <w:tc>
          <w:tcPr>
            <w:tcW w:w="1406" w:type="dxa"/>
            <w:tcBorders>
              <w:top w:val="nil"/>
              <w:left w:val="nil"/>
              <w:bottom w:val="nil"/>
              <w:right w:val="nil"/>
            </w:tcBorders>
          </w:tcPr>
          <w:p w14:paraId="7F281689" w14:textId="59073238" w:rsidR="00354D97" w:rsidRPr="00BA7410" w:rsidRDefault="00354D97" w:rsidP="00354D97">
            <w:pPr>
              <w:tabs>
                <w:tab w:val="decimal" w:pos="873"/>
              </w:tabs>
              <w:spacing w:line="320" w:lineRule="exact"/>
              <w:ind w:right="121"/>
              <w:rPr>
                <w:rFonts w:ascii="Cordia New" w:hAnsi="Cordia New" w:cs="Cordia New"/>
                <w:sz w:val="24"/>
                <w:szCs w:val="24"/>
              </w:rPr>
            </w:pPr>
            <w:r w:rsidRPr="00BA7410">
              <w:rPr>
                <w:rFonts w:ascii="Cordia New" w:hAnsi="Cordia New" w:cs="Cordia New"/>
                <w:sz w:val="24"/>
                <w:szCs w:val="24"/>
              </w:rPr>
              <w:t>994,722</w:t>
            </w:r>
          </w:p>
        </w:tc>
      </w:tr>
      <w:tr w:rsidR="00354D97" w:rsidRPr="00BA7410" w14:paraId="7CC62D18" w14:textId="77777777" w:rsidTr="001816CB">
        <w:tc>
          <w:tcPr>
            <w:tcW w:w="4184" w:type="dxa"/>
            <w:tcBorders>
              <w:top w:val="nil"/>
              <w:left w:val="nil"/>
              <w:bottom w:val="nil"/>
              <w:right w:val="nil"/>
            </w:tcBorders>
          </w:tcPr>
          <w:p w14:paraId="4918D384" w14:textId="77777777" w:rsidR="00354D97" w:rsidRPr="00BA7410" w:rsidRDefault="00354D97" w:rsidP="00354D97">
            <w:pPr>
              <w:spacing w:line="320" w:lineRule="exact"/>
              <w:ind w:left="601" w:right="-111"/>
              <w:rPr>
                <w:rFonts w:ascii="Cordia New" w:hAnsi="Cordia New" w:cs="Cordia New"/>
                <w:sz w:val="24"/>
                <w:szCs w:val="24"/>
              </w:rPr>
            </w:pPr>
            <w:r w:rsidRPr="00BA7410">
              <w:rPr>
                <w:rFonts w:ascii="Cordia New" w:hAnsi="Cordia New" w:cs="Cordia New"/>
                <w:sz w:val="24"/>
                <w:szCs w:val="24"/>
              </w:rPr>
              <w:t xml:space="preserve">   Loans to customers and accrued interest</w:t>
            </w:r>
          </w:p>
        </w:tc>
        <w:tc>
          <w:tcPr>
            <w:tcW w:w="1370" w:type="dxa"/>
            <w:tcBorders>
              <w:top w:val="nil"/>
              <w:left w:val="nil"/>
              <w:bottom w:val="nil"/>
              <w:right w:val="nil"/>
            </w:tcBorders>
          </w:tcPr>
          <w:p w14:paraId="587754B4" w14:textId="77777777" w:rsidR="00354D97" w:rsidRPr="00BA7410" w:rsidRDefault="00354D97" w:rsidP="00354D97">
            <w:pPr>
              <w:tabs>
                <w:tab w:val="decimal" w:pos="875"/>
              </w:tabs>
              <w:spacing w:line="320" w:lineRule="exact"/>
              <w:ind w:right="121"/>
              <w:rPr>
                <w:rFonts w:ascii="Cordia New" w:hAnsi="Cordia New" w:cs="Cordia New"/>
                <w:sz w:val="24"/>
                <w:szCs w:val="24"/>
              </w:rPr>
            </w:pPr>
          </w:p>
        </w:tc>
        <w:tc>
          <w:tcPr>
            <w:tcW w:w="1393" w:type="dxa"/>
            <w:tcBorders>
              <w:top w:val="nil"/>
              <w:left w:val="nil"/>
              <w:bottom w:val="nil"/>
              <w:right w:val="nil"/>
            </w:tcBorders>
          </w:tcPr>
          <w:p w14:paraId="74F970DA" w14:textId="77777777" w:rsidR="00354D97" w:rsidRPr="00BA7410" w:rsidRDefault="00354D97" w:rsidP="00354D97">
            <w:pPr>
              <w:tabs>
                <w:tab w:val="decimal" w:pos="875"/>
              </w:tabs>
              <w:spacing w:line="320" w:lineRule="exact"/>
              <w:ind w:right="121"/>
              <w:rPr>
                <w:rFonts w:ascii="Cordia New" w:hAnsi="Cordia New" w:cs="Cordia New"/>
                <w:sz w:val="24"/>
                <w:szCs w:val="24"/>
              </w:rPr>
            </w:pPr>
          </w:p>
        </w:tc>
        <w:tc>
          <w:tcPr>
            <w:tcW w:w="1403" w:type="dxa"/>
            <w:gridSpan w:val="2"/>
            <w:tcBorders>
              <w:top w:val="nil"/>
              <w:left w:val="nil"/>
              <w:bottom w:val="nil"/>
              <w:right w:val="nil"/>
            </w:tcBorders>
          </w:tcPr>
          <w:p w14:paraId="206B57E1" w14:textId="77777777" w:rsidR="00354D97" w:rsidRPr="00BA7410" w:rsidRDefault="00354D97" w:rsidP="00354D97">
            <w:pPr>
              <w:tabs>
                <w:tab w:val="decimal" w:pos="875"/>
              </w:tabs>
              <w:spacing w:line="320" w:lineRule="exact"/>
              <w:ind w:right="121"/>
              <w:rPr>
                <w:rFonts w:ascii="Cordia New" w:hAnsi="Cordia New" w:cs="Cordia New"/>
                <w:sz w:val="24"/>
                <w:szCs w:val="24"/>
              </w:rPr>
            </w:pPr>
          </w:p>
        </w:tc>
        <w:tc>
          <w:tcPr>
            <w:tcW w:w="1406" w:type="dxa"/>
            <w:tcBorders>
              <w:top w:val="nil"/>
              <w:left w:val="nil"/>
              <w:bottom w:val="nil"/>
              <w:right w:val="nil"/>
            </w:tcBorders>
          </w:tcPr>
          <w:p w14:paraId="51170FCE" w14:textId="77777777" w:rsidR="00354D97" w:rsidRPr="00BA7410" w:rsidRDefault="00354D97" w:rsidP="00354D97">
            <w:pPr>
              <w:tabs>
                <w:tab w:val="decimal" w:pos="875"/>
              </w:tabs>
              <w:spacing w:line="320" w:lineRule="exact"/>
              <w:ind w:right="121"/>
              <w:rPr>
                <w:rFonts w:ascii="Cordia New" w:hAnsi="Cordia New" w:cs="Cordia New"/>
                <w:sz w:val="24"/>
                <w:szCs w:val="24"/>
              </w:rPr>
            </w:pPr>
          </w:p>
        </w:tc>
      </w:tr>
      <w:tr w:rsidR="00354D97" w:rsidRPr="00BA7410" w14:paraId="14B8D651" w14:textId="77777777" w:rsidTr="001816CB">
        <w:tc>
          <w:tcPr>
            <w:tcW w:w="4184" w:type="dxa"/>
            <w:tcBorders>
              <w:top w:val="nil"/>
              <w:left w:val="nil"/>
              <w:bottom w:val="nil"/>
              <w:right w:val="nil"/>
            </w:tcBorders>
          </w:tcPr>
          <w:p w14:paraId="59BCFB10" w14:textId="77777777" w:rsidR="00354D97" w:rsidRPr="00BA7410" w:rsidRDefault="00354D97" w:rsidP="00354D97">
            <w:pPr>
              <w:spacing w:line="320" w:lineRule="exact"/>
              <w:ind w:left="605" w:right="-115"/>
              <w:rPr>
                <w:rFonts w:ascii="Cordia New" w:hAnsi="Cordia New" w:cs="Cordia New"/>
                <w:sz w:val="24"/>
                <w:szCs w:val="24"/>
              </w:rPr>
            </w:pPr>
            <w:r w:rsidRPr="00BA7410">
              <w:rPr>
                <w:rFonts w:ascii="Cordia New" w:hAnsi="Cordia New" w:cs="Cordia New"/>
                <w:sz w:val="24"/>
                <w:szCs w:val="24"/>
              </w:rPr>
              <w:t xml:space="preserve">       receivables, net</w:t>
            </w:r>
          </w:p>
        </w:tc>
        <w:tc>
          <w:tcPr>
            <w:tcW w:w="1370" w:type="dxa"/>
            <w:tcBorders>
              <w:top w:val="nil"/>
              <w:left w:val="nil"/>
              <w:bottom w:val="nil"/>
              <w:right w:val="nil"/>
            </w:tcBorders>
          </w:tcPr>
          <w:p w14:paraId="41F86CB4" w14:textId="3C6DF074" w:rsidR="00354D97" w:rsidRPr="00BA7410" w:rsidRDefault="00354D97" w:rsidP="00354D97">
            <w:pPr>
              <w:tabs>
                <w:tab w:val="decimal" w:pos="875"/>
              </w:tabs>
              <w:spacing w:line="320" w:lineRule="exact"/>
              <w:ind w:right="121"/>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904000" behindDoc="0" locked="0" layoutInCell="1" allowOverlap="1" wp14:anchorId="7E45FC4C" wp14:editId="06F40198">
                      <wp:simplePos x="0" y="0"/>
                      <wp:positionH relativeFrom="column">
                        <wp:posOffset>-13335</wp:posOffset>
                      </wp:positionH>
                      <wp:positionV relativeFrom="paragraph">
                        <wp:posOffset>191135</wp:posOffset>
                      </wp:positionV>
                      <wp:extent cx="3228340" cy="2256155"/>
                      <wp:effectExtent l="0" t="0" r="10160" b="10795"/>
                      <wp:wrapNone/>
                      <wp:docPr id="1425137893" name="Group 613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28340" cy="2256155"/>
                                <a:chOff x="5876" y="6923"/>
                                <a:chExt cx="5084" cy="3553"/>
                              </a:xfrm>
                            </wpg:grpSpPr>
                            <wpg:grpSp>
                              <wpg:cNvPr id="2000925388" name="Group 61384"/>
                              <wpg:cNvGrpSpPr>
                                <a:grpSpLocks/>
                              </wpg:cNvGrpSpPr>
                              <wpg:grpSpPr bwMode="auto">
                                <a:xfrm>
                                  <a:off x="5876" y="10127"/>
                                  <a:ext cx="5084" cy="349"/>
                                  <a:chOff x="5876" y="10127"/>
                                  <a:chExt cx="5084" cy="349"/>
                                </a:xfrm>
                              </wpg:grpSpPr>
                              <wps:wsp>
                                <wps:cNvPr id="1054982400" name="Line 61385"/>
                                <wps:cNvCnPr>
                                  <a:cxnSpLocks noChangeShapeType="1"/>
                                </wps:cNvCnPr>
                                <wps:spPr bwMode="auto">
                                  <a:xfrm>
                                    <a:off x="5876" y="10476"/>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425075944" name="Line 61386"/>
                                <wps:cNvCnPr>
                                  <a:cxnSpLocks noChangeShapeType="1"/>
                                </wps:cNvCnPr>
                                <wps:spPr bwMode="auto">
                                  <a:xfrm>
                                    <a:off x="7277" y="10472"/>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131919359" name="Line 61387"/>
                                <wps:cNvCnPr>
                                  <a:cxnSpLocks noChangeShapeType="1"/>
                                </wps:cNvCnPr>
                                <wps:spPr bwMode="auto">
                                  <a:xfrm>
                                    <a:off x="8680" y="10476"/>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214948697" name="Line 61388"/>
                                <wps:cNvCnPr>
                                  <a:cxnSpLocks noChangeShapeType="1"/>
                                </wps:cNvCnPr>
                                <wps:spPr bwMode="auto">
                                  <a:xfrm>
                                    <a:off x="10045" y="10476"/>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780078646" name="Line 61389"/>
                                <wps:cNvCnPr>
                                  <a:cxnSpLocks noChangeShapeType="1"/>
                                </wps:cNvCnPr>
                                <wps:spPr bwMode="auto">
                                  <a:xfrm>
                                    <a:off x="5891" y="10131"/>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0288766" name="Line 61390"/>
                                <wps:cNvCnPr>
                                  <a:cxnSpLocks noChangeShapeType="1"/>
                                </wps:cNvCnPr>
                                <wps:spPr bwMode="auto">
                                  <a:xfrm>
                                    <a:off x="7292" y="10127"/>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6780761" name="Line 61391"/>
                                <wps:cNvCnPr>
                                  <a:cxnSpLocks noChangeShapeType="1"/>
                                </wps:cNvCnPr>
                                <wps:spPr bwMode="auto">
                                  <a:xfrm>
                                    <a:off x="8695" y="10131"/>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82550238" name="Line 61392"/>
                                <wps:cNvCnPr>
                                  <a:cxnSpLocks noChangeShapeType="1"/>
                                </wps:cNvCnPr>
                                <wps:spPr bwMode="auto">
                                  <a:xfrm>
                                    <a:off x="10060" y="10131"/>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92629874" name="Group 61393"/>
                              <wpg:cNvGrpSpPr>
                                <a:grpSpLocks/>
                              </wpg:cNvGrpSpPr>
                              <wpg:grpSpPr bwMode="auto">
                                <a:xfrm>
                                  <a:off x="5876" y="6923"/>
                                  <a:ext cx="5084" cy="349"/>
                                  <a:chOff x="5876" y="10127"/>
                                  <a:chExt cx="5084" cy="349"/>
                                </a:xfrm>
                              </wpg:grpSpPr>
                              <wps:wsp>
                                <wps:cNvPr id="1518252903" name="Line 61394"/>
                                <wps:cNvCnPr>
                                  <a:cxnSpLocks noChangeShapeType="1"/>
                                </wps:cNvCnPr>
                                <wps:spPr bwMode="auto">
                                  <a:xfrm>
                                    <a:off x="5876" y="10476"/>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129309388" name="Line 61395"/>
                                <wps:cNvCnPr>
                                  <a:cxnSpLocks noChangeShapeType="1"/>
                                </wps:cNvCnPr>
                                <wps:spPr bwMode="auto">
                                  <a:xfrm>
                                    <a:off x="7277" y="10472"/>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891357200" name="Line 61396"/>
                                <wps:cNvCnPr>
                                  <a:cxnSpLocks noChangeShapeType="1"/>
                                </wps:cNvCnPr>
                                <wps:spPr bwMode="auto">
                                  <a:xfrm>
                                    <a:off x="8680" y="10476"/>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631730137" name="Line 61397"/>
                                <wps:cNvCnPr>
                                  <a:cxnSpLocks noChangeShapeType="1"/>
                                </wps:cNvCnPr>
                                <wps:spPr bwMode="auto">
                                  <a:xfrm>
                                    <a:off x="10045" y="10476"/>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319139678" name="Line 61398"/>
                                <wps:cNvCnPr>
                                  <a:cxnSpLocks noChangeShapeType="1"/>
                                </wps:cNvCnPr>
                                <wps:spPr bwMode="auto">
                                  <a:xfrm>
                                    <a:off x="5891" y="10131"/>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99714454" name="Line 61399"/>
                                <wps:cNvCnPr>
                                  <a:cxnSpLocks noChangeShapeType="1"/>
                                </wps:cNvCnPr>
                                <wps:spPr bwMode="auto">
                                  <a:xfrm>
                                    <a:off x="7292" y="10127"/>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74865730" name="Line 61400"/>
                                <wps:cNvCnPr>
                                  <a:cxnSpLocks noChangeShapeType="1"/>
                                </wps:cNvCnPr>
                                <wps:spPr bwMode="auto">
                                  <a:xfrm>
                                    <a:off x="8695" y="10131"/>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5545565" name="Line 61401"/>
                                <wps:cNvCnPr>
                                  <a:cxnSpLocks noChangeShapeType="1"/>
                                </wps:cNvCnPr>
                                <wps:spPr bwMode="auto">
                                  <a:xfrm>
                                    <a:off x="10060" y="10131"/>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79B246D5" id="Group 61383" o:spid="_x0000_s1026" style="position:absolute;margin-left:-1.05pt;margin-top:15.05pt;width:254.2pt;height:177.65pt;z-index:251904000" coordorigin="5876,6923" coordsize="5084,35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">
                      <v:group id="Group 61384" o:spid="_x0000_s1027" style="position:absolute;left:5876;top:10127;width:5084;height:349" coordorigin="5876,10127" coordsize="5084,3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">
                        <v:line id="Line 61385" o:spid="_x0000_s1028" style="position:absolute;visibility:visible;mso-wrap-style:square" from="5876,10476" to="6776,104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" strokeweight="3pt">
                          <v:stroke linestyle="thinThin"/>
                        </v:line>
                        <v:line id="Line 61386" o:spid="_x0000_s1029" style="position:absolute;visibility:visible;mso-wrap-style:square" from="7277,10472" to="8177,10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" strokeweight="3pt">
                          <v:stroke linestyle="thinThin"/>
                        </v:line>
                        <v:line id="Line 61387" o:spid="_x0000_s1030" style="position:absolute;visibility:visible;mso-wrap-style:square" from="8680,10476" to="9580,104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" strokeweight="3pt">
                          <v:stroke linestyle="thinThin"/>
                        </v:line>
                        <v:line id="Line 61388" o:spid="_x0000_s1031" style="position:absolute;visibility:visible;mso-wrap-style:square" from="10045,10476" to="10945,104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" strokeweight="3pt">
                          <v:stroke linestyle="thinThin"/>
                        </v:line>
                        <v:line id="Line 61389" o:spid="_x0000_s1032" style="position:absolute;visibility:visible;mso-wrap-style:square" from="5891,10131" to="6791,101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"/>
                        <v:line id="Line 61390" o:spid="_x0000_s1033" style="position:absolute;visibility:visible;mso-wrap-style:square" from="7292,10127" to="8192,10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"/>
                        <v:line id="Line 61391" o:spid="_x0000_s1034" style="position:absolute;visibility:visible;mso-wrap-style:square" from="8695,10131" to="9595,101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"/>
                        <v:line id="Line 61392" o:spid="_x0000_s1035" style="position:absolute;visibility:visible;mso-wrap-style:square" from="10060,10131" to="10960,101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"/>
                      </v:group>
                      <v:group id="Group 61393" o:spid="_x0000_s1036" style="position:absolute;left:5876;top:6923;width:5084;height:349" coordorigin="5876,10127" coordsize="5084,3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">
                        <v:line id="Line 61394" o:spid="_x0000_s1037" style="position:absolute;visibility:visible;mso-wrap-style:square" from="5876,10476" to="6776,104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" strokeweight="3pt">
                          <v:stroke linestyle="thinThin"/>
                        </v:line>
                        <v:line id="Line 61395" o:spid="_x0000_s1038" style="position:absolute;visibility:visible;mso-wrap-style:square" from="7277,10472" to="8177,10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" strokeweight="3pt">
                          <v:stroke linestyle="thinThin"/>
                        </v:line>
                        <v:line id="Line 61396" o:spid="_x0000_s1039" style="position:absolute;visibility:visible;mso-wrap-style:square" from="8680,10476" to="9580,104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" strokeweight="3pt">
                          <v:stroke linestyle="thinThin"/>
                        </v:line>
                        <v:line id="Line 61397" o:spid="_x0000_s1040" style="position:absolute;visibility:visible;mso-wrap-style:square" from="10045,10476" to="10945,104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" strokeweight="3pt">
                          <v:stroke linestyle="thinThin"/>
                        </v:line>
                        <v:line id="Line 61398" o:spid="_x0000_s1041" style="position:absolute;visibility:visible;mso-wrap-style:square" from="5891,10131" to="6791,101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"/>
                        <v:line id="Line 61399" o:spid="_x0000_s1042" style="position:absolute;visibility:visible;mso-wrap-style:square" from="7292,10127" to="8192,10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"/>
                        <v:line id="Line 61400" o:spid="_x0000_s1043" style="position:absolute;visibility:visible;mso-wrap-style:square" from="8695,10131" to="9595,101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"/>
                        <v:line id="Line 61401" o:spid="_x0000_s1044" style="position:absolute;visibility:visible;mso-wrap-style:square" from="10060,10131" to="10960,101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"/>
                      </v:group>
                    </v:group>
                  </w:pict>
                </mc:Fallback>
              </mc:AlternateContent>
            </w:r>
            <w:r>
              <w:rPr>
                <w:rFonts w:ascii="Cordia New" w:hAnsi="Cordia New" w:cs="Cordia New"/>
                <w:sz w:val="24"/>
                <w:szCs w:val="24"/>
              </w:rPr>
              <w:t>2,434,12</w:t>
            </w:r>
            <w:r w:rsidR="00490EF5">
              <w:rPr>
                <w:rFonts w:ascii="Cordia New" w:hAnsi="Cordia New" w:cs="Cordia New"/>
                <w:sz w:val="24"/>
                <w:szCs w:val="24"/>
              </w:rPr>
              <w:t>6</w:t>
            </w:r>
          </w:p>
        </w:tc>
        <w:tc>
          <w:tcPr>
            <w:tcW w:w="1393" w:type="dxa"/>
            <w:tcBorders>
              <w:top w:val="nil"/>
              <w:left w:val="nil"/>
              <w:bottom w:val="nil"/>
              <w:right w:val="nil"/>
            </w:tcBorders>
          </w:tcPr>
          <w:p w14:paraId="726F11B3" w14:textId="3400F6C9" w:rsidR="00354D97" w:rsidRPr="00BA7410" w:rsidRDefault="00354D97" w:rsidP="00354D97">
            <w:pPr>
              <w:tabs>
                <w:tab w:val="decimal" w:pos="875"/>
              </w:tabs>
              <w:spacing w:line="320" w:lineRule="exact"/>
              <w:ind w:right="121"/>
              <w:rPr>
                <w:rFonts w:ascii="Cordia New" w:hAnsi="Cordia New" w:cs="Cordia New"/>
                <w:sz w:val="24"/>
                <w:szCs w:val="24"/>
              </w:rPr>
            </w:pPr>
            <w:r>
              <w:rPr>
                <w:rFonts w:ascii="Cordia New" w:hAnsi="Cordia New" w:cs="Cordia New"/>
                <w:sz w:val="24"/>
                <w:szCs w:val="24"/>
              </w:rPr>
              <w:t>2,434,12</w:t>
            </w:r>
            <w:r w:rsidR="00490EF5">
              <w:rPr>
                <w:rFonts w:ascii="Cordia New" w:hAnsi="Cordia New" w:cs="Cordia New"/>
                <w:sz w:val="24"/>
                <w:szCs w:val="24"/>
              </w:rPr>
              <w:t>6</w:t>
            </w:r>
          </w:p>
        </w:tc>
        <w:tc>
          <w:tcPr>
            <w:tcW w:w="1403" w:type="dxa"/>
            <w:gridSpan w:val="2"/>
            <w:tcBorders>
              <w:top w:val="nil"/>
              <w:left w:val="nil"/>
              <w:bottom w:val="nil"/>
              <w:right w:val="nil"/>
            </w:tcBorders>
          </w:tcPr>
          <w:p w14:paraId="2A06F7D7" w14:textId="041E8153" w:rsidR="00354D97" w:rsidRPr="00BA7410" w:rsidRDefault="00354D97" w:rsidP="00354D97">
            <w:pPr>
              <w:tabs>
                <w:tab w:val="decimal" w:pos="875"/>
              </w:tabs>
              <w:spacing w:line="320" w:lineRule="exact"/>
              <w:ind w:right="121"/>
              <w:rPr>
                <w:rFonts w:ascii="Cordia New" w:hAnsi="Cordia New" w:cs="Cordia New"/>
                <w:sz w:val="24"/>
                <w:szCs w:val="24"/>
              </w:rPr>
            </w:pPr>
            <w:r w:rsidRPr="00BA7410">
              <w:rPr>
                <w:rFonts w:ascii="Cordia New" w:hAnsi="Cordia New" w:cs="Cordia New"/>
                <w:sz w:val="24"/>
                <w:szCs w:val="24"/>
              </w:rPr>
              <w:t>2,428,321</w:t>
            </w:r>
          </w:p>
        </w:tc>
        <w:tc>
          <w:tcPr>
            <w:tcW w:w="1406" w:type="dxa"/>
            <w:tcBorders>
              <w:top w:val="nil"/>
              <w:left w:val="nil"/>
              <w:bottom w:val="nil"/>
              <w:right w:val="nil"/>
            </w:tcBorders>
          </w:tcPr>
          <w:p w14:paraId="685EB7AA" w14:textId="21540966" w:rsidR="00354D97" w:rsidRPr="00BA7410" w:rsidRDefault="00354D97" w:rsidP="00354D97">
            <w:pPr>
              <w:tabs>
                <w:tab w:val="decimal" w:pos="875"/>
              </w:tabs>
              <w:spacing w:line="320" w:lineRule="exact"/>
              <w:ind w:right="121"/>
              <w:rPr>
                <w:rFonts w:ascii="Cordia New" w:hAnsi="Cordia New" w:cs="Cordia New"/>
                <w:sz w:val="24"/>
                <w:szCs w:val="24"/>
              </w:rPr>
            </w:pPr>
            <w:r w:rsidRPr="00BA7410">
              <w:rPr>
                <w:rFonts w:ascii="Cordia New" w:hAnsi="Cordia New" w:cs="Cordia New"/>
                <w:sz w:val="24"/>
                <w:szCs w:val="24"/>
              </w:rPr>
              <w:t>2,428,321</w:t>
            </w:r>
          </w:p>
        </w:tc>
      </w:tr>
      <w:tr w:rsidR="00354D97" w:rsidRPr="00BA7410" w14:paraId="2091D519" w14:textId="77777777" w:rsidTr="001816CB">
        <w:tc>
          <w:tcPr>
            <w:tcW w:w="4184" w:type="dxa"/>
            <w:tcBorders>
              <w:top w:val="nil"/>
              <w:left w:val="nil"/>
              <w:bottom w:val="nil"/>
              <w:right w:val="nil"/>
            </w:tcBorders>
          </w:tcPr>
          <w:p w14:paraId="1202A7F0" w14:textId="77777777" w:rsidR="00354D97" w:rsidRPr="00BA7410" w:rsidRDefault="00354D97" w:rsidP="00354D97">
            <w:pPr>
              <w:spacing w:line="320" w:lineRule="exact"/>
              <w:ind w:left="605" w:right="115" w:hanging="216"/>
              <w:rPr>
                <w:rFonts w:ascii="Cordia New" w:hAnsi="Cordia New" w:cs="Cordia New"/>
                <w:b/>
                <w:bCs/>
                <w:sz w:val="24"/>
                <w:szCs w:val="24"/>
              </w:rPr>
            </w:pPr>
            <w:r w:rsidRPr="00BA7410">
              <w:rPr>
                <w:rFonts w:ascii="Cordia New" w:hAnsi="Cordia New" w:cs="Cordia New"/>
                <w:b/>
                <w:bCs/>
                <w:sz w:val="24"/>
                <w:szCs w:val="24"/>
              </w:rPr>
              <w:t xml:space="preserve">              Total</w:t>
            </w:r>
          </w:p>
        </w:tc>
        <w:tc>
          <w:tcPr>
            <w:tcW w:w="1370" w:type="dxa"/>
            <w:tcBorders>
              <w:top w:val="nil"/>
              <w:left w:val="nil"/>
              <w:bottom w:val="nil"/>
              <w:right w:val="nil"/>
            </w:tcBorders>
          </w:tcPr>
          <w:p w14:paraId="0AF152BF" w14:textId="1DF5B36B" w:rsidR="00354D97" w:rsidRPr="00BA7410" w:rsidRDefault="00962B95" w:rsidP="00354D97">
            <w:pPr>
              <w:tabs>
                <w:tab w:val="decimal" w:pos="875"/>
              </w:tabs>
              <w:spacing w:line="320" w:lineRule="exact"/>
              <w:ind w:right="121"/>
              <w:rPr>
                <w:rFonts w:ascii="Cordia New" w:hAnsi="Cordia New" w:cs="Cordia New"/>
                <w:sz w:val="24"/>
                <w:szCs w:val="24"/>
              </w:rPr>
            </w:pPr>
            <w:r>
              <w:rPr>
                <w:rFonts w:ascii="Cordia New" w:hAnsi="Cordia New" w:cs="Cordia New"/>
                <w:sz w:val="24"/>
                <w:szCs w:val="24"/>
              </w:rPr>
              <w:t>4</w:t>
            </w:r>
            <w:r w:rsidR="00985835">
              <w:rPr>
                <w:rFonts w:ascii="Cordia New" w:hAnsi="Cordia New" w:cs="Cordia New"/>
                <w:sz w:val="24"/>
                <w:szCs w:val="24"/>
              </w:rPr>
              <w:t>,</w:t>
            </w:r>
            <w:r>
              <w:rPr>
                <w:rFonts w:ascii="Cordia New" w:hAnsi="Cordia New" w:cs="Cordia New"/>
                <w:sz w:val="24"/>
                <w:szCs w:val="24"/>
              </w:rPr>
              <w:t>459</w:t>
            </w:r>
            <w:r w:rsidR="00985835">
              <w:rPr>
                <w:rFonts w:ascii="Cordia New" w:hAnsi="Cordia New" w:cs="Cordia New"/>
                <w:sz w:val="24"/>
                <w:szCs w:val="24"/>
              </w:rPr>
              <w:t>,63</w:t>
            </w:r>
            <w:r w:rsidR="00490EF5">
              <w:rPr>
                <w:rFonts w:ascii="Cordia New" w:hAnsi="Cordia New" w:cs="Cordia New"/>
                <w:sz w:val="24"/>
                <w:szCs w:val="24"/>
              </w:rPr>
              <w:t>6</w:t>
            </w:r>
          </w:p>
        </w:tc>
        <w:tc>
          <w:tcPr>
            <w:tcW w:w="1393" w:type="dxa"/>
            <w:tcBorders>
              <w:top w:val="nil"/>
              <w:left w:val="nil"/>
              <w:bottom w:val="nil"/>
              <w:right w:val="nil"/>
            </w:tcBorders>
          </w:tcPr>
          <w:p w14:paraId="67001179" w14:textId="6C91E344" w:rsidR="00354D97" w:rsidRPr="00BA7410" w:rsidRDefault="00985835" w:rsidP="00354D97">
            <w:pPr>
              <w:tabs>
                <w:tab w:val="decimal" w:pos="875"/>
              </w:tabs>
              <w:spacing w:line="320" w:lineRule="exact"/>
              <w:ind w:right="121"/>
              <w:rPr>
                <w:rFonts w:ascii="Cordia New" w:hAnsi="Cordia New" w:cs="Cordia New"/>
                <w:sz w:val="24"/>
                <w:szCs w:val="24"/>
              </w:rPr>
            </w:pPr>
            <w:r>
              <w:rPr>
                <w:rFonts w:ascii="Cordia New" w:hAnsi="Cordia New" w:cs="Cordia New"/>
                <w:sz w:val="24"/>
                <w:szCs w:val="24"/>
              </w:rPr>
              <w:t>4,467,08</w:t>
            </w:r>
            <w:r w:rsidR="00490EF5">
              <w:rPr>
                <w:rFonts w:ascii="Cordia New" w:hAnsi="Cordia New" w:cs="Cordia New"/>
                <w:sz w:val="24"/>
                <w:szCs w:val="24"/>
              </w:rPr>
              <w:t>3</w:t>
            </w:r>
          </w:p>
        </w:tc>
        <w:tc>
          <w:tcPr>
            <w:tcW w:w="1403" w:type="dxa"/>
            <w:gridSpan w:val="2"/>
            <w:tcBorders>
              <w:top w:val="nil"/>
              <w:left w:val="nil"/>
              <w:bottom w:val="nil"/>
              <w:right w:val="nil"/>
            </w:tcBorders>
          </w:tcPr>
          <w:p w14:paraId="08AB2F9E" w14:textId="2FF94308" w:rsidR="00354D97" w:rsidRPr="00BA7410" w:rsidRDefault="00354D97" w:rsidP="00354D97">
            <w:pPr>
              <w:tabs>
                <w:tab w:val="decimal" w:pos="875"/>
              </w:tabs>
              <w:spacing w:line="320" w:lineRule="exact"/>
              <w:ind w:right="121"/>
              <w:rPr>
                <w:rFonts w:ascii="Cordia New" w:hAnsi="Cordia New" w:cs="Cordia New"/>
                <w:sz w:val="24"/>
                <w:szCs w:val="24"/>
              </w:rPr>
            </w:pPr>
            <w:r w:rsidRPr="00BA7410">
              <w:rPr>
                <w:rFonts w:ascii="Cordia New" w:hAnsi="Cordia New" w:cs="Cordia New"/>
                <w:sz w:val="24"/>
                <w:szCs w:val="24"/>
              </w:rPr>
              <w:t>4,411,783</w:t>
            </w:r>
          </w:p>
        </w:tc>
        <w:tc>
          <w:tcPr>
            <w:tcW w:w="1406" w:type="dxa"/>
            <w:tcBorders>
              <w:top w:val="nil"/>
              <w:left w:val="nil"/>
              <w:bottom w:val="nil"/>
              <w:right w:val="nil"/>
            </w:tcBorders>
          </w:tcPr>
          <w:p w14:paraId="2A4E8004" w14:textId="088D4D7F" w:rsidR="00354D97" w:rsidRPr="00BA7410" w:rsidRDefault="00354D97" w:rsidP="00354D97">
            <w:pPr>
              <w:tabs>
                <w:tab w:val="decimal" w:pos="875"/>
              </w:tabs>
              <w:spacing w:line="320" w:lineRule="exact"/>
              <w:ind w:right="121"/>
              <w:rPr>
                <w:rFonts w:ascii="Cordia New" w:hAnsi="Cordia New" w:cs="Cordia New"/>
                <w:sz w:val="24"/>
                <w:szCs w:val="24"/>
              </w:rPr>
            </w:pPr>
            <w:r w:rsidRPr="00BA7410">
              <w:rPr>
                <w:rFonts w:ascii="Cordia New" w:hAnsi="Cordia New" w:cs="Cordia New"/>
                <w:sz w:val="24"/>
                <w:szCs w:val="24"/>
              </w:rPr>
              <w:t>4,415,108</w:t>
            </w:r>
          </w:p>
        </w:tc>
      </w:tr>
      <w:tr w:rsidR="00354D97" w:rsidRPr="00BA7410" w14:paraId="580D3C53" w14:textId="77777777" w:rsidTr="001816CB">
        <w:tc>
          <w:tcPr>
            <w:tcW w:w="4184" w:type="dxa"/>
            <w:tcBorders>
              <w:top w:val="nil"/>
              <w:left w:val="nil"/>
              <w:bottom w:val="nil"/>
              <w:right w:val="nil"/>
            </w:tcBorders>
            <w:vAlign w:val="bottom"/>
          </w:tcPr>
          <w:p w14:paraId="15A8EA0A" w14:textId="77777777" w:rsidR="00354D97" w:rsidRPr="00BA7410" w:rsidRDefault="00354D97" w:rsidP="00354D97">
            <w:pPr>
              <w:spacing w:line="320" w:lineRule="exact"/>
              <w:ind w:right="121"/>
              <w:rPr>
                <w:rFonts w:ascii="Cordia New" w:hAnsi="Cordia New" w:cs="Cordia New"/>
                <w:b/>
                <w:bCs/>
                <w:sz w:val="24"/>
                <w:szCs w:val="24"/>
              </w:rPr>
            </w:pPr>
            <w:r w:rsidRPr="00BA7410">
              <w:rPr>
                <w:rFonts w:ascii="Cordia New" w:hAnsi="Cordia New" w:cs="Cordia New"/>
                <w:b/>
                <w:bCs/>
                <w:sz w:val="24"/>
                <w:szCs w:val="24"/>
              </w:rPr>
              <w:t xml:space="preserve">        Financial Liabilities</w:t>
            </w:r>
          </w:p>
        </w:tc>
        <w:tc>
          <w:tcPr>
            <w:tcW w:w="1370" w:type="dxa"/>
            <w:tcBorders>
              <w:top w:val="nil"/>
              <w:left w:val="nil"/>
              <w:bottom w:val="nil"/>
              <w:right w:val="nil"/>
            </w:tcBorders>
          </w:tcPr>
          <w:p w14:paraId="0C273FD4" w14:textId="77777777" w:rsidR="00354D97" w:rsidRPr="00BA7410" w:rsidRDefault="00354D97" w:rsidP="00354D97">
            <w:pPr>
              <w:tabs>
                <w:tab w:val="decimal" w:pos="875"/>
              </w:tabs>
              <w:spacing w:line="320" w:lineRule="exact"/>
              <w:ind w:right="121"/>
              <w:rPr>
                <w:rFonts w:ascii="Cordia New" w:hAnsi="Cordia New" w:cs="Cordia New"/>
                <w:sz w:val="24"/>
                <w:szCs w:val="24"/>
              </w:rPr>
            </w:pPr>
          </w:p>
        </w:tc>
        <w:tc>
          <w:tcPr>
            <w:tcW w:w="1393" w:type="dxa"/>
            <w:tcBorders>
              <w:top w:val="nil"/>
              <w:left w:val="nil"/>
              <w:bottom w:val="nil"/>
              <w:right w:val="nil"/>
            </w:tcBorders>
          </w:tcPr>
          <w:p w14:paraId="58C85259" w14:textId="77777777" w:rsidR="00354D97" w:rsidRPr="00BA7410" w:rsidRDefault="00354D97" w:rsidP="00354D97">
            <w:pPr>
              <w:tabs>
                <w:tab w:val="decimal" w:pos="875"/>
              </w:tabs>
              <w:spacing w:line="320" w:lineRule="exact"/>
              <w:ind w:right="121"/>
              <w:rPr>
                <w:rFonts w:ascii="Cordia New" w:hAnsi="Cordia New" w:cs="Cordia New"/>
                <w:sz w:val="24"/>
                <w:szCs w:val="24"/>
              </w:rPr>
            </w:pPr>
          </w:p>
        </w:tc>
        <w:tc>
          <w:tcPr>
            <w:tcW w:w="1403" w:type="dxa"/>
            <w:gridSpan w:val="2"/>
            <w:tcBorders>
              <w:top w:val="nil"/>
              <w:left w:val="nil"/>
              <w:bottom w:val="nil"/>
              <w:right w:val="nil"/>
            </w:tcBorders>
          </w:tcPr>
          <w:p w14:paraId="180C123A" w14:textId="77777777" w:rsidR="00354D97" w:rsidRPr="00BA7410" w:rsidRDefault="00354D97" w:rsidP="00354D97">
            <w:pPr>
              <w:tabs>
                <w:tab w:val="decimal" w:pos="875"/>
              </w:tabs>
              <w:spacing w:line="320" w:lineRule="exact"/>
              <w:ind w:right="121"/>
              <w:rPr>
                <w:rFonts w:ascii="Cordia New" w:hAnsi="Cordia New" w:cs="Cordia New"/>
                <w:sz w:val="24"/>
                <w:szCs w:val="24"/>
              </w:rPr>
            </w:pPr>
          </w:p>
        </w:tc>
        <w:tc>
          <w:tcPr>
            <w:tcW w:w="1406" w:type="dxa"/>
            <w:tcBorders>
              <w:top w:val="nil"/>
              <w:left w:val="nil"/>
              <w:bottom w:val="nil"/>
              <w:right w:val="nil"/>
            </w:tcBorders>
          </w:tcPr>
          <w:p w14:paraId="2223F225" w14:textId="77777777" w:rsidR="00354D97" w:rsidRPr="00BA7410" w:rsidRDefault="00354D97" w:rsidP="00354D97">
            <w:pPr>
              <w:tabs>
                <w:tab w:val="decimal" w:pos="875"/>
              </w:tabs>
              <w:spacing w:line="320" w:lineRule="exact"/>
              <w:ind w:right="121"/>
              <w:rPr>
                <w:rFonts w:ascii="Cordia New" w:hAnsi="Cordia New" w:cs="Cordia New"/>
                <w:sz w:val="24"/>
                <w:szCs w:val="24"/>
              </w:rPr>
            </w:pPr>
          </w:p>
        </w:tc>
      </w:tr>
      <w:tr w:rsidR="00354D97" w:rsidRPr="00BA7410" w14:paraId="02705F34" w14:textId="77777777" w:rsidTr="001816CB">
        <w:tc>
          <w:tcPr>
            <w:tcW w:w="4184" w:type="dxa"/>
            <w:tcBorders>
              <w:top w:val="nil"/>
              <w:left w:val="nil"/>
              <w:bottom w:val="nil"/>
              <w:right w:val="nil"/>
            </w:tcBorders>
          </w:tcPr>
          <w:p w14:paraId="0ED00F8D" w14:textId="77777777" w:rsidR="00354D97" w:rsidRPr="00BA7410" w:rsidRDefault="00354D97" w:rsidP="00354D97">
            <w:pPr>
              <w:spacing w:line="320" w:lineRule="exact"/>
              <w:ind w:left="601" w:right="121"/>
              <w:rPr>
                <w:rFonts w:ascii="Cordia New" w:hAnsi="Cordia New" w:cs="Cordia New"/>
                <w:sz w:val="24"/>
                <w:szCs w:val="24"/>
              </w:rPr>
            </w:pPr>
            <w:r w:rsidRPr="00BA7410">
              <w:rPr>
                <w:rFonts w:ascii="Cordia New" w:hAnsi="Cordia New" w:cs="Cordia New"/>
                <w:sz w:val="24"/>
                <w:szCs w:val="24"/>
              </w:rPr>
              <w:t xml:space="preserve">   Deposits</w:t>
            </w:r>
          </w:p>
        </w:tc>
        <w:tc>
          <w:tcPr>
            <w:tcW w:w="1370" w:type="dxa"/>
            <w:tcBorders>
              <w:top w:val="nil"/>
              <w:left w:val="nil"/>
              <w:bottom w:val="nil"/>
              <w:right w:val="nil"/>
            </w:tcBorders>
          </w:tcPr>
          <w:p w14:paraId="5EF14E11" w14:textId="602FBB09" w:rsidR="00354D97" w:rsidRPr="00BA7410" w:rsidRDefault="00354D97" w:rsidP="00354D97">
            <w:pPr>
              <w:tabs>
                <w:tab w:val="decimal" w:pos="873"/>
              </w:tabs>
              <w:spacing w:line="320" w:lineRule="exact"/>
              <w:ind w:right="121"/>
              <w:rPr>
                <w:rFonts w:ascii="Cordia New" w:hAnsi="Cordia New" w:cs="Cordia New"/>
                <w:sz w:val="24"/>
                <w:szCs w:val="24"/>
              </w:rPr>
            </w:pPr>
            <w:r w:rsidRPr="00354D97">
              <w:rPr>
                <w:rFonts w:ascii="Cordia New" w:hAnsi="Cordia New" w:cs="Cordia New"/>
                <w:sz w:val="24"/>
                <w:szCs w:val="24"/>
              </w:rPr>
              <w:t>3,195,939</w:t>
            </w:r>
          </w:p>
        </w:tc>
        <w:tc>
          <w:tcPr>
            <w:tcW w:w="1393" w:type="dxa"/>
            <w:tcBorders>
              <w:top w:val="nil"/>
              <w:left w:val="nil"/>
              <w:bottom w:val="nil"/>
              <w:right w:val="nil"/>
            </w:tcBorders>
          </w:tcPr>
          <w:p w14:paraId="6A4CC4B4" w14:textId="22273BA9" w:rsidR="00354D97" w:rsidRPr="00BA7410" w:rsidRDefault="00354D97" w:rsidP="00354D97">
            <w:pPr>
              <w:tabs>
                <w:tab w:val="decimal" w:pos="873"/>
              </w:tabs>
              <w:spacing w:line="320" w:lineRule="exact"/>
              <w:ind w:right="121"/>
              <w:rPr>
                <w:rFonts w:ascii="Cordia New" w:hAnsi="Cordia New" w:cs="Cordia New"/>
                <w:sz w:val="24"/>
                <w:szCs w:val="24"/>
              </w:rPr>
            </w:pPr>
            <w:r w:rsidRPr="00354D97">
              <w:rPr>
                <w:rFonts w:ascii="Cordia New" w:hAnsi="Cordia New" w:cs="Cordia New"/>
                <w:sz w:val="24"/>
                <w:szCs w:val="24"/>
              </w:rPr>
              <w:t>3,195,939</w:t>
            </w:r>
          </w:p>
        </w:tc>
        <w:tc>
          <w:tcPr>
            <w:tcW w:w="1403" w:type="dxa"/>
            <w:gridSpan w:val="2"/>
            <w:tcBorders>
              <w:top w:val="nil"/>
              <w:left w:val="nil"/>
              <w:bottom w:val="nil"/>
              <w:right w:val="nil"/>
            </w:tcBorders>
          </w:tcPr>
          <w:p w14:paraId="1E232820" w14:textId="2FE2AE78" w:rsidR="00354D97" w:rsidRPr="00BA7410" w:rsidRDefault="00354D97" w:rsidP="00354D97">
            <w:pPr>
              <w:tabs>
                <w:tab w:val="decimal" w:pos="873"/>
              </w:tabs>
              <w:spacing w:line="320" w:lineRule="exact"/>
              <w:ind w:right="121"/>
              <w:rPr>
                <w:rFonts w:ascii="Cordia New" w:hAnsi="Cordia New" w:cs="Cordia New"/>
                <w:sz w:val="24"/>
                <w:szCs w:val="24"/>
              </w:rPr>
            </w:pPr>
            <w:r w:rsidRPr="00BA7410">
              <w:rPr>
                <w:rFonts w:ascii="Cordia New" w:hAnsi="Cordia New" w:cs="Cordia New"/>
                <w:sz w:val="24"/>
                <w:szCs w:val="24"/>
              </w:rPr>
              <w:t>3,169,654</w:t>
            </w:r>
          </w:p>
        </w:tc>
        <w:tc>
          <w:tcPr>
            <w:tcW w:w="1406" w:type="dxa"/>
            <w:tcBorders>
              <w:top w:val="nil"/>
              <w:left w:val="nil"/>
              <w:bottom w:val="nil"/>
              <w:right w:val="nil"/>
            </w:tcBorders>
          </w:tcPr>
          <w:p w14:paraId="45C71B55" w14:textId="264C0750" w:rsidR="00354D97" w:rsidRPr="00BA7410" w:rsidRDefault="00354D97" w:rsidP="00354D97">
            <w:pPr>
              <w:tabs>
                <w:tab w:val="decimal" w:pos="873"/>
              </w:tabs>
              <w:spacing w:line="320" w:lineRule="exact"/>
              <w:ind w:right="121"/>
              <w:rPr>
                <w:rFonts w:ascii="Cordia New" w:hAnsi="Cordia New" w:cs="Cordia New"/>
                <w:sz w:val="24"/>
                <w:szCs w:val="24"/>
              </w:rPr>
            </w:pPr>
            <w:r w:rsidRPr="00BA7410">
              <w:rPr>
                <w:rFonts w:ascii="Cordia New" w:hAnsi="Cordia New" w:cs="Cordia New"/>
                <w:sz w:val="24"/>
                <w:szCs w:val="24"/>
              </w:rPr>
              <w:t>3,169,654</w:t>
            </w:r>
          </w:p>
        </w:tc>
      </w:tr>
      <w:tr w:rsidR="00354D97" w:rsidRPr="00BA7410" w14:paraId="5481582D" w14:textId="77777777" w:rsidTr="001816CB">
        <w:tc>
          <w:tcPr>
            <w:tcW w:w="4184" w:type="dxa"/>
            <w:tcBorders>
              <w:top w:val="nil"/>
              <w:left w:val="nil"/>
              <w:bottom w:val="nil"/>
              <w:right w:val="nil"/>
            </w:tcBorders>
          </w:tcPr>
          <w:p w14:paraId="2C0100C5" w14:textId="77777777" w:rsidR="00354D97" w:rsidRPr="00BA7410" w:rsidRDefault="00354D97" w:rsidP="00354D97">
            <w:pPr>
              <w:spacing w:line="320" w:lineRule="exact"/>
              <w:ind w:left="601" w:right="121"/>
              <w:rPr>
                <w:rFonts w:ascii="Cordia New" w:hAnsi="Cordia New" w:cs="Cordia New"/>
                <w:sz w:val="24"/>
                <w:szCs w:val="24"/>
              </w:rPr>
            </w:pPr>
            <w:r w:rsidRPr="00BA7410">
              <w:rPr>
                <w:rFonts w:ascii="Cordia New" w:hAnsi="Cordia New" w:cs="Cordia New"/>
                <w:sz w:val="24"/>
                <w:szCs w:val="24"/>
              </w:rPr>
              <w:t xml:space="preserve">   Interbank and money market items</w:t>
            </w:r>
          </w:p>
        </w:tc>
        <w:tc>
          <w:tcPr>
            <w:tcW w:w="1370" w:type="dxa"/>
            <w:tcBorders>
              <w:top w:val="nil"/>
              <w:left w:val="nil"/>
              <w:bottom w:val="nil"/>
              <w:right w:val="nil"/>
            </w:tcBorders>
          </w:tcPr>
          <w:p w14:paraId="3D8745DC" w14:textId="562891BE" w:rsidR="00354D97" w:rsidRPr="00BA7410" w:rsidRDefault="00354D97" w:rsidP="00354D97">
            <w:pPr>
              <w:tabs>
                <w:tab w:val="decimal" w:pos="873"/>
              </w:tabs>
              <w:spacing w:line="320" w:lineRule="exact"/>
              <w:ind w:right="121"/>
              <w:rPr>
                <w:rFonts w:ascii="Cordia New" w:hAnsi="Cordia New" w:cs="Cordia New"/>
                <w:sz w:val="24"/>
                <w:szCs w:val="24"/>
              </w:rPr>
            </w:pPr>
            <w:r w:rsidRPr="00354D97">
              <w:rPr>
                <w:rFonts w:ascii="Cordia New" w:hAnsi="Cordia New" w:cs="Cordia New"/>
                <w:sz w:val="24"/>
                <w:szCs w:val="24"/>
              </w:rPr>
              <w:t>337,742</w:t>
            </w:r>
          </w:p>
        </w:tc>
        <w:tc>
          <w:tcPr>
            <w:tcW w:w="1393" w:type="dxa"/>
            <w:tcBorders>
              <w:top w:val="nil"/>
              <w:left w:val="nil"/>
              <w:bottom w:val="nil"/>
              <w:right w:val="nil"/>
            </w:tcBorders>
          </w:tcPr>
          <w:p w14:paraId="098FCD8F" w14:textId="6D6C0D92" w:rsidR="00354D97" w:rsidRPr="00BA7410" w:rsidRDefault="00354D97" w:rsidP="00354D97">
            <w:pPr>
              <w:tabs>
                <w:tab w:val="decimal" w:pos="873"/>
              </w:tabs>
              <w:spacing w:line="320" w:lineRule="exact"/>
              <w:ind w:right="121"/>
              <w:rPr>
                <w:rFonts w:ascii="Cordia New" w:hAnsi="Cordia New" w:cs="Cordia New"/>
                <w:sz w:val="24"/>
                <w:szCs w:val="24"/>
              </w:rPr>
            </w:pPr>
            <w:r w:rsidRPr="00354D97">
              <w:rPr>
                <w:rFonts w:ascii="Cordia New" w:hAnsi="Cordia New" w:cs="Cordia New"/>
                <w:sz w:val="24"/>
                <w:szCs w:val="24"/>
              </w:rPr>
              <w:t>337,742</w:t>
            </w:r>
          </w:p>
        </w:tc>
        <w:tc>
          <w:tcPr>
            <w:tcW w:w="1403" w:type="dxa"/>
            <w:gridSpan w:val="2"/>
            <w:tcBorders>
              <w:top w:val="nil"/>
              <w:left w:val="nil"/>
              <w:bottom w:val="nil"/>
              <w:right w:val="nil"/>
            </w:tcBorders>
          </w:tcPr>
          <w:p w14:paraId="6CCDA91C" w14:textId="4DC15A1C" w:rsidR="00354D97" w:rsidRPr="00BA7410" w:rsidRDefault="00354D97" w:rsidP="00354D97">
            <w:pPr>
              <w:tabs>
                <w:tab w:val="decimal" w:pos="873"/>
              </w:tabs>
              <w:spacing w:line="320" w:lineRule="exact"/>
              <w:ind w:right="121"/>
              <w:rPr>
                <w:rFonts w:ascii="Cordia New" w:hAnsi="Cordia New" w:cs="Cordia New"/>
                <w:sz w:val="24"/>
                <w:szCs w:val="24"/>
              </w:rPr>
            </w:pPr>
            <w:r w:rsidRPr="00BA7410">
              <w:rPr>
                <w:rFonts w:ascii="Cordia New" w:hAnsi="Cordia New" w:cs="Cordia New"/>
                <w:sz w:val="24"/>
                <w:szCs w:val="24"/>
              </w:rPr>
              <w:t>346,936</w:t>
            </w:r>
          </w:p>
        </w:tc>
        <w:tc>
          <w:tcPr>
            <w:tcW w:w="1406" w:type="dxa"/>
            <w:tcBorders>
              <w:top w:val="nil"/>
              <w:left w:val="nil"/>
              <w:bottom w:val="nil"/>
              <w:right w:val="nil"/>
            </w:tcBorders>
          </w:tcPr>
          <w:p w14:paraId="28DD7FEC" w14:textId="0DAABA0B" w:rsidR="00354D97" w:rsidRPr="00BA7410" w:rsidRDefault="00354D97" w:rsidP="00354D97">
            <w:pPr>
              <w:tabs>
                <w:tab w:val="decimal" w:pos="873"/>
              </w:tabs>
              <w:spacing w:line="320" w:lineRule="exact"/>
              <w:ind w:right="121"/>
              <w:rPr>
                <w:rFonts w:ascii="Cordia New" w:hAnsi="Cordia New" w:cs="Cordia New"/>
                <w:sz w:val="24"/>
                <w:szCs w:val="24"/>
              </w:rPr>
            </w:pPr>
            <w:r w:rsidRPr="00BA7410">
              <w:rPr>
                <w:rFonts w:ascii="Cordia New" w:hAnsi="Cordia New" w:cs="Cordia New"/>
                <w:sz w:val="24"/>
                <w:szCs w:val="24"/>
              </w:rPr>
              <w:t>346,936</w:t>
            </w:r>
          </w:p>
        </w:tc>
      </w:tr>
      <w:tr w:rsidR="00354D97" w:rsidRPr="00BA7410" w14:paraId="3DE894EE" w14:textId="77777777" w:rsidTr="001816CB">
        <w:tc>
          <w:tcPr>
            <w:tcW w:w="4184" w:type="dxa"/>
            <w:tcBorders>
              <w:top w:val="nil"/>
              <w:left w:val="nil"/>
              <w:bottom w:val="nil"/>
              <w:right w:val="nil"/>
            </w:tcBorders>
          </w:tcPr>
          <w:p w14:paraId="01208F37" w14:textId="77777777" w:rsidR="00354D97" w:rsidRPr="00BA7410" w:rsidRDefault="00354D97" w:rsidP="00354D97">
            <w:pPr>
              <w:spacing w:line="320" w:lineRule="exact"/>
              <w:ind w:left="601" w:right="121"/>
              <w:rPr>
                <w:rFonts w:ascii="Cordia New" w:hAnsi="Cordia New" w:cs="Cordia New"/>
                <w:sz w:val="24"/>
                <w:szCs w:val="24"/>
              </w:rPr>
            </w:pPr>
            <w:r w:rsidRPr="00BA7410">
              <w:rPr>
                <w:rFonts w:ascii="Cordia New" w:hAnsi="Cordia New" w:cs="Cordia New"/>
                <w:sz w:val="24"/>
                <w:szCs w:val="24"/>
              </w:rPr>
              <w:t xml:space="preserve">   Liabilities payable on demand</w:t>
            </w:r>
          </w:p>
        </w:tc>
        <w:tc>
          <w:tcPr>
            <w:tcW w:w="1370" w:type="dxa"/>
            <w:tcBorders>
              <w:top w:val="nil"/>
              <w:left w:val="nil"/>
              <w:bottom w:val="nil"/>
              <w:right w:val="nil"/>
            </w:tcBorders>
          </w:tcPr>
          <w:p w14:paraId="5922F4CA" w14:textId="65519B4A" w:rsidR="00354D97" w:rsidRPr="00BA7410" w:rsidRDefault="00354D97" w:rsidP="00354D97">
            <w:pPr>
              <w:tabs>
                <w:tab w:val="decimal" w:pos="873"/>
              </w:tabs>
              <w:spacing w:line="320" w:lineRule="exact"/>
              <w:ind w:right="121"/>
              <w:rPr>
                <w:rFonts w:ascii="Cordia New" w:hAnsi="Cordia New" w:cs="Cordia New"/>
                <w:sz w:val="24"/>
                <w:szCs w:val="24"/>
              </w:rPr>
            </w:pPr>
            <w:r w:rsidRPr="00354D97">
              <w:rPr>
                <w:rFonts w:ascii="Cordia New" w:hAnsi="Cordia New" w:cs="Cordia New"/>
                <w:sz w:val="24"/>
                <w:szCs w:val="24"/>
              </w:rPr>
              <w:t>6,756</w:t>
            </w:r>
          </w:p>
        </w:tc>
        <w:tc>
          <w:tcPr>
            <w:tcW w:w="1393" w:type="dxa"/>
            <w:tcBorders>
              <w:top w:val="nil"/>
              <w:left w:val="nil"/>
              <w:bottom w:val="nil"/>
              <w:right w:val="nil"/>
            </w:tcBorders>
          </w:tcPr>
          <w:p w14:paraId="2D15D1FC" w14:textId="06BF4C77" w:rsidR="00354D97" w:rsidRPr="00BA7410" w:rsidRDefault="00354D97" w:rsidP="00354D97">
            <w:pPr>
              <w:tabs>
                <w:tab w:val="decimal" w:pos="873"/>
              </w:tabs>
              <w:spacing w:line="320" w:lineRule="exact"/>
              <w:ind w:right="121"/>
              <w:rPr>
                <w:rFonts w:ascii="Cordia New" w:hAnsi="Cordia New" w:cs="Cordia New"/>
                <w:sz w:val="24"/>
                <w:szCs w:val="24"/>
              </w:rPr>
            </w:pPr>
            <w:r w:rsidRPr="00354D97">
              <w:rPr>
                <w:rFonts w:ascii="Cordia New" w:hAnsi="Cordia New" w:cs="Cordia New"/>
                <w:sz w:val="24"/>
                <w:szCs w:val="24"/>
              </w:rPr>
              <w:t>6,756</w:t>
            </w:r>
          </w:p>
        </w:tc>
        <w:tc>
          <w:tcPr>
            <w:tcW w:w="1403" w:type="dxa"/>
            <w:gridSpan w:val="2"/>
            <w:tcBorders>
              <w:top w:val="nil"/>
              <w:left w:val="nil"/>
              <w:bottom w:val="nil"/>
              <w:right w:val="nil"/>
            </w:tcBorders>
          </w:tcPr>
          <w:p w14:paraId="3925855E" w14:textId="69AFF19D" w:rsidR="00354D97" w:rsidRPr="00BA7410" w:rsidRDefault="00354D97" w:rsidP="00354D97">
            <w:pPr>
              <w:tabs>
                <w:tab w:val="decimal" w:pos="873"/>
              </w:tabs>
              <w:spacing w:line="320" w:lineRule="exact"/>
              <w:ind w:right="121"/>
              <w:rPr>
                <w:rFonts w:ascii="Cordia New" w:hAnsi="Cordia New" w:cs="Cordia New"/>
                <w:sz w:val="24"/>
                <w:szCs w:val="24"/>
              </w:rPr>
            </w:pPr>
            <w:r w:rsidRPr="00BA7410">
              <w:rPr>
                <w:rFonts w:ascii="Cordia New" w:hAnsi="Cordia New" w:cs="Cordia New"/>
                <w:sz w:val="24"/>
                <w:szCs w:val="24"/>
              </w:rPr>
              <w:t>7,125</w:t>
            </w:r>
          </w:p>
        </w:tc>
        <w:tc>
          <w:tcPr>
            <w:tcW w:w="1406" w:type="dxa"/>
            <w:tcBorders>
              <w:top w:val="nil"/>
              <w:left w:val="nil"/>
              <w:bottom w:val="nil"/>
              <w:right w:val="nil"/>
            </w:tcBorders>
          </w:tcPr>
          <w:p w14:paraId="6F7A324D" w14:textId="1DD50807" w:rsidR="00354D97" w:rsidRPr="00BA7410" w:rsidRDefault="00354D97" w:rsidP="00354D97">
            <w:pPr>
              <w:tabs>
                <w:tab w:val="decimal" w:pos="873"/>
              </w:tabs>
              <w:spacing w:line="320" w:lineRule="exact"/>
              <w:ind w:right="121"/>
              <w:rPr>
                <w:rFonts w:ascii="Cordia New" w:hAnsi="Cordia New" w:cs="Cordia New"/>
                <w:sz w:val="24"/>
                <w:szCs w:val="24"/>
              </w:rPr>
            </w:pPr>
            <w:r w:rsidRPr="00BA7410">
              <w:rPr>
                <w:rFonts w:ascii="Cordia New" w:hAnsi="Cordia New" w:cs="Cordia New"/>
                <w:sz w:val="24"/>
                <w:szCs w:val="24"/>
              </w:rPr>
              <w:t>7,125</w:t>
            </w:r>
          </w:p>
        </w:tc>
      </w:tr>
      <w:tr w:rsidR="00354D97" w:rsidRPr="00BA7410" w14:paraId="439AFFCE" w14:textId="77777777" w:rsidTr="001816CB">
        <w:tc>
          <w:tcPr>
            <w:tcW w:w="4184" w:type="dxa"/>
            <w:tcBorders>
              <w:top w:val="nil"/>
              <w:left w:val="nil"/>
              <w:bottom w:val="nil"/>
              <w:right w:val="nil"/>
            </w:tcBorders>
          </w:tcPr>
          <w:p w14:paraId="1EA64A1A" w14:textId="77777777" w:rsidR="00354D97" w:rsidRPr="00BA7410" w:rsidRDefault="00354D97" w:rsidP="00354D97">
            <w:pPr>
              <w:spacing w:line="320" w:lineRule="exact"/>
              <w:ind w:left="883" w:right="121" w:hanging="282"/>
              <w:rPr>
                <w:rFonts w:ascii="Cordia New" w:hAnsi="Cordia New" w:cs="Cordia New"/>
                <w:sz w:val="24"/>
                <w:szCs w:val="24"/>
              </w:rPr>
            </w:pPr>
            <w:r w:rsidRPr="00BA7410">
              <w:rPr>
                <w:rFonts w:ascii="Cordia New" w:hAnsi="Cordia New" w:cs="Cordia New"/>
                <w:sz w:val="24"/>
                <w:szCs w:val="24"/>
              </w:rPr>
              <w:t xml:space="preserve">   Financial liabilities measured at fair value </w:t>
            </w:r>
          </w:p>
        </w:tc>
        <w:tc>
          <w:tcPr>
            <w:tcW w:w="1370" w:type="dxa"/>
            <w:tcBorders>
              <w:top w:val="nil"/>
              <w:left w:val="nil"/>
              <w:bottom w:val="nil"/>
              <w:right w:val="nil"/>
            </w:tcBorders>
          </w:tcPr>
          <w:p w14:paraId="6C75808A" w14:textId="77777777" w:rsidR="00354D97" w:rsidRPr="00BA7410" w:rsidRDefault="00354D97" w:rsidP="00354D97">
            <w:pPr>
              <w:tabs>
                <w:tab w:val="decimal" w:pos="873"/>
              </w:tabs>
              <w:spacing w:line="320" w:lineRule="exact"/>
              <w:ind w:right="121"/>
              <w:rPr>
                <w:rFonts w:ascii="Cordia New" w:hAnsi="Cordia New" w:cs="Cordia New"/>
                <w:sz w:val="24"/>
                <w:szCs w:val="24"/>
              </w:rPr>
            </w:pPr>
          </w:p>
        </w:tc>
        <w:tc>
          <w:tcPr>
            <w:tcW w:w="1393" w:type="dxa"/>
            <w:tcBorders>
              <w:top w:val="nil"/>
              <w:left w:val="nil"/>
              <w:bottom w:val="nil"/>
              <w:right w:val="nil"/>
            </w:tcBorders>
          </w:tcPr>
          <w:p w14:paraId="72D117B4" w14:textId="77777777" w:rsidR="00354D97" w:rsidRPr="00BA7410" w:rsidRDefault="00354D97" w:rsidP="00354D97">
            <w:pPr>
              <w:tabs>
                <w:tab w:val="decimal" w:pos="873"/>
              </w:tabs>
              <w:spacing w:line="320" w:lineRule="exact"/>
              <w:ind w:right="121"/>
              <w:rPr>
                <w:rFonts w:ascii="Cordia New" w:hAnsi="Cordia New" w:cs="Cordia New"/>
                <w:sz w:val="24"/>
                <w:szCs w:val="24"/>
              </w:rPr>
            </w:pPr>
          </w:p>
        </w:tc>
        <w:tc>
          <w:tcPr>
            <w:tcW w:w="1403" w:type="dxa"/>
            <w:gridSpan w:val="2"/>
            <w:tcBorders>
              <w:top w:val="nil"/>
              <w:left w:val="nil"/>
              <w:bottom w:val="nil"/>
              <w:right w:val="nil"/>
            </w:tcBorders>
          </w:tcPr>
          <w:p w14:paraId="5A87520B" w14:textId="77777777" w:rsidR="00354D97" w:rsidRPr="00BA7410" w:rsidRDefault="00354D97" w:rsidP="00354D97">
            <w:pPr>
              <w:tabs>
                <w:tab w:val="decimal" w:pos="873"/>
              </w:tabs>
              <w:spacing w:line="320" w:lineRule="exact"/>
              <w:ind w:right="121"/>
              <w:rPr>
                <w:rFonts w:ascii="Cordia New" w:hAnsi="Cordia New" w:cs="Cordia New"/>
                <w:sz w:val="24"/>
                <w:szCs w:val="24"/>
              </w:rPr>
            </w:pPr>
          </w:p>
        </w:tc>
        <w:tc>
          <w:tcPr>
            <w:tcW w:w="1406" w:type="dxa"/>
            <w:tcBorders>
              <w:top w:val="nil"/>
              <w:left w:val="nil"/>
              <w:bottom w:val="nil"/>
              <w:right w:val="nil"/>
            </w:tcBorders>
          </w:tcPr>
          <w:p w14:paraId="1463615E" w14:textId="77777777" w:rsidR="00354D97" w:rsidRPr="00BA7410" w:rsidRDefault="00354D97" w:rsidP="00354D97">
            <w:pPr>
              <w:tabs>
                <w:tab w:val="decimal" w:pos="873"/>
              </w:tabs>
              <w:spacing w:line="320" w:lineRule="exact"/>
              <w:ind w:right="121"/>
              <w:rPr>
                <w:rFonts w:ascii="Cordia New" w:hAnsi="Cordia New" w:cs="Cordia New"/>
                <w:sz w:val="24"/>
                <w:szCs w:val="24"/>
              </w:rPr>
            </w:pPr>
          </w:p>
        </w:tc>
      </w:tr>
      <w:tr w:rsidR="00354D97" w:rsidRPr="00BA7410" w14:paraId="6C185FE3" w14:textId="77777777" w:rsidTr="001816CB">
        <w:tc>
          <w:tcPr>
            <w:tcW w:w="4184" w:type="dxa"/>
            <w:tcBorders>
              <w:top w:val="nil"/>
              <w:left w:val="nil"/>
              <w:bottom w:val="nil"/>
              <w:right w:val="nil"/>
            </w:tcBorders>
          </w:tcPr>
          <w:p w14:paraId="2C546591" w14:textId="77777777" w:rsidR="00354D97" w:rsidRPr="00BA7410" w:rsidRDefault="00354D97" w:rsidP="00354D97">
            <w:pPr>
              <w:spacing w:line="320" w:lineRule="exact"/>
              <w:ind w:left="883" w:right="121" w:hanging="282"/>
              <w:rPr>
                <w:rFonts w:ascii="Cordia New" w:hAnsi="Cordia New" w:cs="Cordia New"/>
                <w:sz w:val="24"/>
                <w:szCs w:val="24"/>
              </w:rPr>
            </w:pPr>
            <w:r w:rsidRPr="00BA7410">
              <w:rPr>
                <w:rFonts w:ascii="Cordia New" w:hAnsi="Cordia New" w:cs="Cordia New"/>
                <w:sz w:val="24"/>
                <w:szCs w:val="24"/>
              </w:rPr>
              <w:t xml:space="preserve">       through profit or loss</w:t>
            </w:r>
          </w:p>
        </w:tc>
        <w:tc>
          <w:tcPr>
            <w:tcW w:w="1370" w:type="dxa"/>
            <w:tcBorders>
              <w:top w:val="nil"/>
              <w:left w:val="nil"/>
              <w:bottom w:val="nil"/>
              <w:right w:val="nil"/>
            </w:tcBorders>
          </w:tcPr>
          <w:p w14:paraId="3CC93C73" w14:textId="73E517E4" w:rsidR="00354D97" w:rsidRPr="00BA7410" w:rsidRDefault="00354D97" w:rsidP="00354D97">
            <w:pPr>
              <w:tabs>
                <w:tab w:val="decimal" w:pos="873"/>
              </w:tabs>
              <w:spacing w:line="320" w:lineRule="exact"/>
              <w:ind w:right="121"/>
              <w:rPr>
                <w:rFonts w:ascii="Cordia New" w:hAnsi="Cordia New" w:cs="Cordia New"/>
                <w:sz w:val="24"/>
                <w:szCs w:val="24"/>
              </w:rPr>
            </w:pPr>
            <w:r w:rsidRPr="00354D97">
              <w:rPr>
                <w:rFonts w:ascii="Cordia New" w:hAnsi="Cordia New" w:cs="Cordia New"/>
                <w:sz w:val="24"/>
                <w:szCs w:val="24"/>
              </w:rPr>
              <w:t>16,875</w:t>
            </w:r>
          </w:p>
        </w:tc>
        <w:tc>
          <w:tcPr>
            <w:tcW w:w="1393" w:type="dxa"/>
            <w:tcBorders>
              <w:top w:val="nil"/>
              <w:left w:val="nil"/>
              <w:bottom w:val="nil"/>
              <w:right w:val="nil"/>
            </w:tcBorders>
          </w:tcPr>
          <w:p w14:paraId="0F20DA47" w14:textId="36D27B8B" w:rsidR="00354D97" w:rsidRPr="00BA7410" w:rsidRDefault="00354D97" w:rsidP="00354D97">
            <w:pPr>
              <w:tabs>
                <w:tab w:val="decimal" w:pos="873"/>
              </w:tabs>
              <w:spacing w:line="320" w:lineRule="exact"/>
              <w:ind w:right="121"/>
              <w:rPr>
                <w:rFonts w:ascii="Cordia New" w:hAnsi="Cordia New" w:cs="Cordia New"/>
                <w:sz w:val="24"/>
                <w:szCs w:val="24"/>
              </w:rPr>
            </w:pPr>
            <w:r w:rsidRPr="00354D97">
              <w:rPr>
                <w:rFonts w:ascii="Cordia New" w:hAnsi="Cordia New" w:cs="Cordia New"/>
                <w:sz w:val="24"/>
                <w:szCs w:val="24"/>
              </w:rPr>
              <w:t>16,875</w:t>
            </w:r>
          </w:p>
        </w:tc>
        <w:tc>
          <w:tcPr>
            <w:tcW w:w="1403" w:type="dxa"/>
            <w:gridSpan w:val="2"/>
            <w:tcBorders>
              <w:top w:val="nil"/>
              <w:left w:val="nil"/>
              <w:bottom w:val="nil"/>
              <w:right w:val="nil"/>
            </w:tcBorders>
          </w:tcPr>
          <w:p w14:paraId="7A6288BE" w14:textId="10A1AEEA" w:rsidR="00354D97" w:rsidRPr="00BA7410" w:rsidRDefault="00354D97" w:rsidP="00354D97">
            <w:pPr>
              <w:tabs>
                <w:tab w:val="decimal" w:pos="873"/>
              </w:tabs>
              <w:spacing w:line="320" w:lineRule="exact"/>
              <w:ind w:right="121"/>
              <w:rPr>
                <w:rFonts w:ascii="Cordia New" w:hAnsi="Cordia New" w:cs="Cordia New"/>
                <w:sz w:val="24"/>
                <w:szCs w:val="24"/>
              </w:rPr>
            </w:pPr>
            <w:r w:rsidRPr="00BA7410">
              <w:rPr>
                <w:rFonts w:ascii="Cordia New" w:hAnsi="Cordia New" w:cs="Cordia New"/>
                <w:sz w:val="24"/>
                <w:szCs w:val="24"/>
              </w:rPr>
              <w:t>17,763</w:t>
            </w:r>
          </w:p>
        </w:tc>
        <w:tc>
          <w:tcPr>
            <w:tcW w:w="1406" w:type="dxa"/>
            <w:tcBorders>
              <w:top w:val="nil"/>
              <w:left w:val="nil"/>
              <w:bottom w:val="nil"/>
              <w:right w:val="nil"/>
            </w:tcBorders>
          </w:tcPr>
          <w:p w14:paraId="3124CEA5" w14:textId="25C00D98" w:rsidR="00354D97" w:rsidRPr="00BA7410" w:rsidRDefault="00354D97" w:rsidP="00354D97">
            <w:pPr>
              <w:tabs>
                <w:tab w:val="decimal" w:pos="873"/>
              </w:tabs>
              <w:spacing w:line="320" w:lineRule="exact"/>
              <w:ind w:right="121"/>
              <w:rPr>
                <w:rFonts w:ascii="Cordia New" w:hAnsi="Cordia New" w:cs="Cordia New"/>
                <w:sz w:val="24"/>
                <w:szCs w:val="24"/>
              </w:rPr>
            </w:pPr>
            <w:r w:rsidRPr="00BA7410">
              <w:rPr>
                <w:rFonts w:ascii="Cordia New" w:hAnsi="Cordia New" w:cs="Cordia New"/>
                <w:sz w:val="24"/>
                <w:szCs w:val="24"/>
              </w:rPr>
              <w:t>17,763</w:t>
            </w:r>
          </w:p>
        </w:tc>
      </w:tr>
      <w:tr w:rsidR="00354D97" w:rsidRPr="00BA7410" w14:paraId="7EEAC754" w14:textId="77777777" w:rsidTr="001816CB">
        <w:tc>
          <w:tcPr>
            <w:tcW w:w="4184" w:type="dxa"/>
            <w:tcBorders>
              <w:top w:val="nil"/>
              <w:left w:val="nil"/>
              <w:bottom w:val="nil"/>
              <w:right w:val="nil"/>
            </w:tcBorders>
          </w:tcPr>
          <w:p w14:paraId="7E238065" w14:textId="77777777" w:rsidR="00354D97" w:rsidRPr="00BA7410" w:rsidRDefault="00354D97" w:rsidP="00354D97">
            <w:pPr>
              <w:spacing w:line="320" w:lineRule="exact"/>
              <w:ind w:left="601" w:right="121"/>
              <w:rPr>
                <w:rFonts w:ascii="Cordia New" w:hAnsi="Cordia New" w:cs="Cordia New"/>
                <w:sz w:val="24"/>
                <w:szCs w:val="24"/>
              </w:rPr>
            </w:pPr>
            <w:r w:rsidRPr="00BA7410">
              <w:rPr>
                <w:rFonts w:ascii="Cordia New" w:hAnsi="Cordia New" w:cs="Cordia New"/>
                <w:sz w:val="24"/>
                <w:szCs w:val="24"/>
              </w:rPr>
              <w:t xml:space="preserve">   Derivatives liabilities</w:t>
            </w:r>
          </w:p>
        </w:tc>
        <w:tc>
          <w:tcPr>
            <w:tcW w:w="1370" w:type="dxa"/>
            <w:tcBorders>
              <w:top w:val="nil"/>
              <w:left w:val="nil"/>
              <w:bottom w:val="nil"/>
              <w:right w:val="nil"/>
            </w:tcBorders>
          </w:tcPr>
          <w:p w14:paraId="3301A97D" w14:textId="43DA44C2" w:rsidR="00354D97" w:rsidRPr="00BA7410" w:rsidRDefault="00354D97" w:rsidP="00354D97">
            <w:pPr>
              <w:tabs>
                <w:tab w:val="decimal" w:pos="873"/>
              </w:tabs>
              <w:spacing w:line="320" w:lineRule="exact"/>
              <w:ind w:right="121"/>
              <w:rPr>
                <w:rFonts w:ascii="Cordia New" w:hAnsi="Cordia New" w:cs="Cordia New"/>
                <w:sz w:val="24"/>
                <w:szCs w:val="24"/>
              </w:rPr>
            </w:pPr>
            <w:r w:rsidRPr="00354D97">
              <w:rPr>
                <w:rFonts w:ascii="Cordia New" w:hAnsi="Cordia New" w:cs="Cordia New"/>
                <w:sz w:val="24"/>
                <w:szCs w:val="24"/>
              </w:rPr>
              <w:t>68,975</w:t>
            </w:r>
          </w:p>
        </w:tc>
        <w:tc>
          <w:tcPr>
            <w:tcW w:w="1393" w:type="dxa"/>
            <w:tcBorders>
              <w:top w:val="nil"/>
              <w:left w:val="nil"/>
              <w:bottom w:val="nil"/>
              <w:right w:val="nil"/>
            </w:tcBorders>
          </w:tcPr>
          <w:p w14:paraId="61CFF18E" w14:textId="541C1517" w:rsidR="00354D97" w:rsidRPr="00BA7410" w:rsidRDefault="00354D97" w:rsidP="00354D97">
            <w:pPr>
              <w:tabs>
                <w:tab w:val="decimal" w:pos="873"/>
              </w:tabs>
              <w:spacing w:line="320" w:lineRule="exact"/>
              <w:ind w:right="121"/>
              <w:rPr>
                <w:rFonts w:ascii="Cordia New" w:hAnsi="Cordia New" w:cs="Cordia New"/>
                <w:sz w:val="24"/>
                <w:szCs w:val="24"/>
              </w:rPr>
            </w:pPr>
            <w:r>
              <w:rPr>
                <w:rFonts w:ascii="Cordia New" w:hAnsi="Cordia New" w:cs="Cordia New"/>
                <w:sz w:val="24"/>
                <w:szCs w:val="24"/>
              </w:rPr>
              <w:t>68,959</w:t>
            </w:r>
          </w:p>
        </w:tc>
        <w:tc>
          <w:tcPr>
            <w:tcW w:w="1403" w:type="dxa"/>
            <w:gridSpan w:val="2"/>
            <w:tcBorders>
              <w:top w:val="nil"/>
              <w:left w:val="nil"/>
              <w:bottom w:val="nil"/>
              <w:right w:val="nil"/>
            </w:tcBorders>
          </w:tcPr>
          <w:p w14:paraId="0172C9EE" w14:textId="53D637BD" w:rsidR="00354D97" w:rsidRPr="00BA7410" w:rsidRDefault="00354D97" w:rsidP="00354D97">
            <w:pPr>
              <w:tabs>
                <w:tab w:val="decimal" w:pos="873"/>
              </w:tabs>
              <w:spacing w:line="320" w:lineRule="exact"/>
              <w:ind w:right="121"/>
              <w:rPr>
                <w:rFonts w:ascii="Cordia New" w:hAnsi="Cordia New" w:cs="Cordia New"/>
                <w:sz w:val="24"/>
                <w:szCs w:val="24"/>
              </w:rPr>
            </w:pPr>
            <w:r w:rsidRPr="00BA7410">
              <w:rPr>
                <w:rFonts w:ascii="Cordia New" w:hAnsi="Cordia New" w:cs="Cordia New"/>
                <w:sz w:val="24"/>
                <w:szCs w:val="24"/>
              </w:rPr>
              <w:t>64,702</w:t>
            </w:r>
          </w:p>
        </w:tc>
        <w:tc>
          <w:tcPr>
            <w:tcW w:w="1406" w:type="dxa"/>
            <w:tcBorders>
              <w:top w:val="nil"/>
              <w:left w:val="nil"/>
              <w:bottom w:val="nil"/>
              <w:right w:val="nil"/>
            </w:tcBorders>
          </w:tcPr>
          <w:p w14:paraId="2BB94DCF" w14:textId="5C253E5A" w:rsidR="00354D97" w:rsidRPr="00BA7410" w:rsidRDefault="00354D97" w:rsidP="00354D97">
            <w:pPr>
              <w:tabs>
                <w:tab w:val="decimal" w:pos="873"/>
              </w:tabs>
              <w:spacing w:line="320" w:lineRule="exact"/>
              <w:ind w:right="121"/>
              <w:rPr>
                <w:rFonts w:ascii="Cordia New" w:hAnsi="Cordia New" w:cs="Cordia New"/>
                <w:sz w:val="24"/>
                <w:szCs w:val="24"/>
              </w:rPr>
            </w:pPr>
            <w:r w:rsidRPr="00BA7410">
              <w:rPr>
                <w:rFonts w:ascii="Cordia New" w:hAnsi="Cordia New" w:cs="Cordia New"/>
                <w:sz w:val="24"/>
                <w:szCs w:val="24"/>
              </w:rPr>
              <w:t>64,692</w:t>
            </w:r>
          </w:p>
        </w:tc>
      </w:tr>
      <w:tr w:rsidR="00354D97" w:rsidRPr="00BA7410" w14:paraId="51AB3FF8" w14:textId="77777777" w:rsidTr="001816CB">
        <w:tc>
          <w:tcPr>
            <w:tcW w:w="4184" w:type="dxa"/>
            <w:tcBorders>
              <w:top w:val="nil"/>
              <w:left w:val="nil"/>
              <w:bottom w:val="nil"/>
              <w:right w:val="nil"/>
            </w:tcBorders>
          </w:tcPr>
          <w:p w14:paraId="0FEDD1A6" w14:textId="77777777" w:rsidR="00354D97" w:rsidRPr="00BA7410" w:rsidRDefault="00354D97" w:rsidP="00354D97">
            <w:pPr>
              <w:spacing w:line="320" w:lineRule="exact"/>
              <w:ind w:left="601" w:right="121"/>
              <w:rPr>
                <w:rFonts w:ascii="Cordia New" w:hAnsi="Cordia New" w:cs="Cordia New"/>
                <w:sz w:val="24"/>
                <w:szCs w:val="24"/>
              </w:rPr>
            </w:pPr>
            <w:r w:rsidRPr="00BA7410">
              <w:rPr>
                <w:rFonts w:ascii="Cordia New" w:hAnsi="Cordia New" w:cs="Cordia New"/>
                <w:sz w:val="24"/>
                <w:szCs w:val="24"/>
              </w:rPr>
              <w:t xml:space="preserve">   Debt issued</w:t>
            </w:r>
          </w:p>
        </w:tc>
        <w:tc>
          <w:tcPr>
            <w:tcW w:w="1370" w:type="dxa"/>
            <w:tcBorders>
              <w:top w:val="nil"/>
              <w:left w:val="nil"/>
              <w:bottom w:val="nil"/>
              <w:right w:val="nil"/>
            </w:tcBorders>
          </w:tcPr>
          <w:p w14:paraId="31908D5F" w14:textId="51AF6577" w:rsidR="00354D97" w:rsidRPr="00BA7410" w:rsidRDefault="00354D97" w:rsidP="00354D97">
            <w:pPr>
              <w:tabs>
                <w:tab w:val="decimal" w:pos="873"/>
              </w:tabs>
              <w:spacing w:line="320" w:lineRule="exact"/>
              <w:ind w:right="121"/>
              <w:rPr>
                <w:rFonts w:ascii="Cordia New" w:hAnsi="Cordia New" w:cs="Cordia New"/>
                <w:sz w:val="24"/>
                <w:szCs w:val="24"/>
              </w:rPr>
            </w:pPr>
            <w:r w:rsidRPr="00354D97">
              <w:rPr>
                <w:rFonts w:ascii="Cordia New" w:hAnsi="Cordia New" w:cs="Cordia New"/>
                <w:sz w:val="24"/>
                <w:szCs w:val="24"/>
              </w:rPr>
              <w:t>239,76</w:t>
            </w:r>
            <w:r>
              <w:rPr>
                <w:rFonts w:ascii="Cordia New" w:hAnsi="Cordia New" w:cs="Cordia New"/>
                <w:sz w:val="24"/>
                <w:szCs w:val="24"/>
              </w:rPr>
              <w:t>6</w:t>
            </w:r>
          </w:p>
        </w:tc>
        <w:tc>
          <w:tcPr>
            <w:tcW w:w="1393" w:type="dxa"/>
            <w:tcBorders>
              <w:top w:val="nil"/>
              <w:left w:val="nil"/>
              <w:bottom w:val="nil"/>
              <w:right w:val="nil"/>
            </w:tcBorders>
          </w:tcPr>
          <w:p w14:paraId="118C349B" w14:textId="51D1610D" w:rsidR="00354D97" w:rsidRPr="00BA7410" w:rsidRDefault="00354D97" w:rsidP="00354D97">
            <w:pPr>
              <w:tabs>
                <w:tab w:val="decimal" w:pos="873"/>
              </w:tabs>
              <w:spacing w:line="320" w:lineRule="exact"/>
              <w:ind w:right="121"/>
              <w:rPr>
                <w:rFonts w:ascii="Cordia New" w:hAnsi="Cordia New" w:cs="Cordia New"/>
                <w:sz w:val="24"/>
                <w:szCs w:val="24"/>
              </w:rPr>
            </w:pPr>
            <w:r w:rsidRPr="00354D97">
              <w:rPr>
                <w:rFonts w:ascii="Cordia New" w:hAnsi="Cordia New" w:cs="Cordia New"/>
                <w:sz w:val="24"/>
                <w:szCs w:val="24"/>
              </w:rPr>
              <w:t>2</w:t>
            </w:r>
            <w:r w:rsidR="00490EF5">
              <w:rPr>
                <w:rFonts w:ascii="Cordia New" w:hAnsi="Cordia New" w:cs="Cordia New"/>
                <w:sz w:val="24"/>
                <w:szCs w:val="24"/>
              </w:rPr>
              <w:t>33</w:t>
            </w:r>
            <w:r w:rsidRPr="00354D97">
              <w:rPr>
                <w:rFonts w:ascii="Cordia New" w:hAnsi="Cordia New" w:cs="Cordia New"/>
                <w:sz w:val="24"/>
                <w:szCs w:val="24"/>
              </w:rPr>
              <w:t>,</w:t>
            </w:r>
            <w:r w:rsidR="00490EF5">
              <w:rPr>
                <w:rFonts w:ascii="Cordia New" w:hAnsi="Cordia New" w:cs="Cordia New"/>
                <w:sz w:val="24"/>
                <w:szCs w:val="24"/>
              </w:rPr>
              <w:t>947</w:t>
            </w:r>
          </w:p>
        </w:tc>
        <w:tc>
          <w:tcPr>
            <w:tcW w:w="1403" w:type="dxa"/>
            <w:gridSpan w:val="2"/>
            <w:tcBorders>
              <w:top w:val="nil"/>
              <w:left w:val="nil"/>
              <w:bottom w:val="nil"/>
              <w:right w:val="nil"/>
            </w:tcBorders>
          </w:tcPr>
          <w:p w14:paraId="4ACACF89" w14:textId="1BD5E3BB" w:rsidR="00354D97" w:rsidRPr="00BA7410" w:rsidRDefault="00354D97" w:rsidP="00354D97">
            <w:pPr>
              <w:tabs>
                <w:tab w:val="decimal" w:pos="873"/>
              </w:tabs>
              <w:spacing w:line="320" w:lineRule="exact"/>
              <w:ind w:right="121"/>
              <w:rPr>
                <w:rFonts w:ascii="Cordia New" w:hAnsi="Cordia New" w:cs="Cordia New"/>
                <w:sz w:val="24"/>
                <w:szCs w:val="24"/>
              </w:rPr>
            </w:pPr>
            <w:r w:rsidRPr="00BA7410">
              <w:rPr>
                <w:rFonts w:ascii="Cordia New" w:hAnsi="Cordia New" w:cs="Cordia New"/>
                <w:sz w:val="24"/>
                <w:szCs w:val="24"/>
              </w:rPr>
              <w:t>213,777</w:t>
            </w:r>
          </w:p>
        </w:tc>
        <w:tc>
          <w:tcPr>
            <w:tcW w:w="1406" w:type="dxa"/>
            <w:tcBorders>
              <w:top w:val="nil"/>
              <w:left w:val="nil"/>
              <w:bottom w:val="nil"/>
              <w:right w:val="nil"/>
            </w:tcBorders>
          </w:tcPr>
          <w:p w14:paraId="6188A192" w14:textId="778E3906" w:rsidR="00354D97" w:rsidRPr="00BA7410" w:rsidRDefault="00354D97" w:rsidP="00354D97">
            <w:pPr>
              <w:tabs>
                <w:tab w:val="decimal" w:pos="873"/>
              </w:tabs>
              <w:spacing w:line="320" w:lineRule="exact"/>
              <w:ind w:right="121"/>
              <w:rPr>
                <w:rFonts w:ascii="Cordia New" w:hAnsi="Cordia New" w:cs="Cordia New"/>
                <w:sz w:val="24"/>
                <w:szCs w:val="24"/>
              </w:rPr>
            </w:pPr>
            <w:r w:rsidRPr="00BA7410">
              <w:rPr>
                <w:rFonts w:ascii="Cordia New" w:hAnsi="Cordia New" w:cs="Cordia New"/>
                <w:sz w:val="24"/>
                <w:szCs w:val="24"/>
              </w:rPr>
              <w:t>206,399</w:t>
            </w:r>
          </w:p>
        </w:tc>
      </w:tr>
      <w:tr w:rsidR="00354D97" w:rsidRPr="00BA7410" w14:paraId="03985DE8" w14:textId="77777777" w:rsidTr="001816CB">
        <w:tc>
          <w:tcPr>
            <w:tcW w:w="4184" w:type="dxa"/>
            <w:tcBorders>
              <w:top w:val="nil"/>
              <w:left w:val="nil"/>
              <w:bottom w:val="nil"/>
              <w:right w:val="nil"/>
            </w:tcBorders>
          </w:tcPr>
          <w:p w14:paraId="31C1F672" w14:textId="77777777" w:rsidR="00354D97" w:rsidRPr="00BA7410" w:rsidRDefault="00354D97" w:rsidP="00354D97">
            <w:pPr>
              <w:spacing w:line="320" w:lineRule="exact"/>
              <w:ind w:left="601" w:right="121"/>
              <w:rPr>
                <w:rFonts w:ascii="Cordia New" w:hAnsi="Cordia New" w:cs="Cordia New"/>
                <w:sz w:val="24"/>
                <w:szCs w:val="24"/>
              </w:rPr>
            </w:pPr>
            <w:r w:rsidRPr="00BA7410">
              <w:rPr>
                <w:rFonts w:ascii="Cordia New" w:hAnsi="Cordia New" w:cs="Cordia New"/>
                <w:sz w:val="24"/>
                <w:szCs w:val="24"/>
              </w:rPr>
              <w:t xml:space="preserve">   Borrowings</w:t>
            </w:r>
          </w:p>
        </w:tc>
        <w:tc>
          <w:tcPr>
            <w:tcW w:w="1370" w:type="dxa"/>
            <w:tcBorders>
              <w:top w:val="nil"/>
              <w:left w:val="nil"/>
              <w:bottom w:val="nil"/>
              <w:right w:val="nil"/>
            </w:tcBorders>
          </w:tcPr>
          <w:p w14:paraId="791835B9" w14:textId="0036D00A" w:rsidR="00354D97" w:rsidRPr="00BA7410" w:rsidRDefault="00354D97" w:rsidP="00354D97">
            <w:pPr>
              <w:tabs>
                <w:tab w:val="decimal" w:pos="875"/>
              </w:tabs>
              <w:spacing w:line="320" w:lineRule="exact"/>
              <w:ind w:right="121"/>
              <w:rPr>
                <w:rFonts w:ascii="Cordia New" w:hAnsi="Cordia New" w:cs="Cordia New"/>
                <w:sz w:val="24"/>
                <w:szCs w:val="24"/>
              </w:rPr>
            </w:pPr>
            <w:r>
              <w:rPr>
                <w:rFonts w:ascii="Cordia New" w:hAnsi="Cordia New" w:cs="Cordia New"/>
                <w:sz w:val="24"/>
                <w:szCs w:val="24"/>
              </w:rPr>
              <w:t>8</w:t>
            </w:r>
          </w:p>
        </w:tc>
        <w:tc>
          <w:tcPr>
            <w:tcW w:w="1393" w:type="dxa"/>
            <w:tcBorders>
              <w:top w:val="nil"/>
              <w:left w:val="nil"/>
              <w:bottom w:val="nil"/>
              <w:right w:val="nil"/>
            </w:tcBorders>
          </w:tcPr>
          <w:p w14:paraId="30D1F0E5" w14:textId="273ACA3F" w:rsidR="00354D97" w:rsidRPr="00BA7410" w:rsidRDefault="00354D97" w:rsidP="00354D97">
            <w:pPr>
              <w:tabs>
                <w:tab w:val="decimal" w:pos="875"/>
              </w:tabs>
              <w:spacing w:line="320" w:lineRule="exact"/>
              <w:ind w:right="121"/>
              <w:rPr>
                <w:rFonts w:ascii="Cordia New" w:hAnsi="Cordia New" w:cs="Cordia New"/>
                <w:sz w:val="24"/>
                <w:szCs w:val="24"/>
              </w:rPr>
            </w:pPr>
            <w:r>
              <w:rPr>
                <w:rFonts w:ascii="Cordia New" w:hAnsi="Cordia New" w:cs="Cordia New"/>
                <w:sz w:val="24"/>
                <w:szCs w:val="24"/>
              </w:rPr>
              <w:t>8</w:t>
            </w:r>
          </w:p>
        </w:tc>
        <w:tc>
          <w:tcPr>
            <w:tcW w:w="1403" w:type="dxa"/>
            <w:gridSpan w:val="2"/>
            <w:tcBorders>
              <w:top w:val="nil"/>
              <w:left w:val="nil"/>
              <w:bottom w:val="nil"/>
              <w:right w:val="nil"/>
            </w:tcBorders>
          </w:tcPr>
          <w:p w14:paraId="0113503F" w14:textId="262E8EF2" w:rsidR="00354D97" w:rsidRPr="00BA7410" w:rsidRDefault="00354D97" w:rsidP="00354D97">
            <w:pPr>
              <w:tabs>
                <w:tab w:val="decimal" w:pos="875"/>
              </w:tabs>
              <w:spacing w:line="320" w:lineRule="exact"/>
              <w:ind w:right="121"/>
              <w:rPr>
                <w:rFonts w:ascii="Cordia New" w:hAnsi="Cordia New" w:cs="Cordia New"/>
                <w:sz w:val="24"/>
                <w:szCs w:val="24"/>
              </w:rPr>
            </w:pPr>
            <w:r w:rsidRPr="00BA7410">
              <w:rPr>
                <w:rFonts w:ascii="Cordia New" w:hAnsi="Cordia New" w:cs="Cordia New"/>
                <w:sz w:val="24"/>
                <w:szCs w:val="24"/>
              </w:rPr>
              <w:t>8</w:t>
            </w:r>
          </w:p>
        </w:tc>
        <w:tc>
          <w:tcPr>
            <w:tcW w:w="1406" w:type="dxa"/>
            <w:tcBorders>
              <w:top w:val="nil"/>
              <w:left w:val="nil"/>
              <w:bottom w:val="nil"/>
              <w:right w:val="nil"/>
            </w:tcBorders>
          </w:tcPr>
          <w:p w14:paraId="5CFA2633" w14:textId="632EA5D1" w:rsidR="00354D97" w:rsidRPr="00BA7410" w:rsidRDefault="00354D97" w:rsidP="00354D97">
            <w:pPr>
              <w:tabs>
                <w:tab w:val="decimal" w:pos="875"/>
              </w:tabs>
              <w:spacing w:line="320" w:lineRule="exact"/>
              <w:ind w:right="121"/>
              <w:rPr>
                <w:rFonts w:ascii="Cordia New" w:hAnsi="Cordia New" w:cs="Cordia New"/>
                <w:sz w:val="24"/>
                <w:szCs w:val="24"/>
              </w:rPr>
            </w:pPr>
            <w:r w:rsidRPr="00BA7410">
              <w:rPr>
                <w:rFonts w:ascii="Cordia New" w:hAnsi="Cordia New" w:cs="Cordia New"/>
                <w:sz w:val="24"/>
                <w:szCs w:val="24"/>
              </w:rPr>
              <w:t>8</w:t>
            </w:r>
          </w:p>
        </w:tc>
      </w:tr>
      <w:tr w:rsidR="00354D97" w:rsidRPr="00BA7410" w14:paraId="1EAA7E42" w14:textId="77777777" w:rsidTr="001816CB">
        <w:tc>
          <w:tcPr>
            <w:tcW w:w="4184" w:type="dxa"/>
            <w:tcBorders>
              <w:top w:val="nil"/>
              <w:left w:val="nil"/>
              <w:bottom w:val="nil"/>
              <w:right w:val="nil"/>
            </w:tcBorders>
          </w:tcPr>
          <w:p w14:paraId="07573107" w14:textId="4C6471B6" w:rsidR="00354D97" w:rsidRPr="00BA7410" w:rsidRDefault="00354D97" w:rsidP="00354D97">
            <w:pPr>
              <w:tabs>
                <w:tab w:val="decimal" w:pos="743"/>
              </w:tabs>
              <w:spacing w:line="320" w:lineRule="exact"/>
              <w:ind w:right="121"/>
              <w:rPr>
                <w:rFonts w:ascii="Cordia New" w:hAnsi="Cordia New" w:cs="Cordia New"/>
                <w:sz w:val="24"/>
                <w:szCs w:val="24"/>
              </w:rPr>
            </w:pPr>
            <w:r w:rsidRPr="00BA7410">
              <w:rPr>
                <w:rFonts w:ascii="Cordia New" w:hAnsi="Cordia New" w:cs="Cordia New"/>
                <w:sz w:val="24"/>
                <w:szCs w:val="24"/>
              </w:rPr>
              <w:t xml:space="preserve">          </w:t>
            </w:r>
            <w:r w:rsidRPr="00BA7410">
              <w:rPr>
                <w:rFonts w:ascii="Cordia New" w:hAnsi="Cordia New" w:cs="Cordia New"/>
                <w:b/>
                <w:bCs/>
                <w:sz w:val="24"/>
                <w:szCs w:val="24"/>
              </w:rPr>
              <w:t xml:space="preserve">              Total</w:t>
            </w:r>
            <w:r w:rsidRPr="00BA7410">
              <w:rPr>
                <w:rFonts w:ascii="Cordia New" w:hAnsi="Cordia New" w:cs="Cordia New"/>
                <w:sz w:val="24"/>
                <w:szCs w:val="24"/>
              </w:rPr>
              <w:t xml:space="preserve">      </w:t>
            </w:r>
          </w:p>
        </w:tc>
        <w:tc>
          <w:tcPr>
            <w:tcW w:w="1370" w:type="dxa"/>
            <w:tcBorders>
              <w:top w:val="nil"/>
              <w:left w:val="nil"/>
              <w:bottom w:val="nil"/>
              <w:right w:val="nil"/>
            </w:tcBorders>
          </w:tcPr>
          <w:p w14:paraId="37007F4F" w14:textId="230BF11C" w:rsidR="00354D97" w:rsidRPr="00BA7410" w:rsidRDefault="00985835" w:rsidP="00354D97">
            <w:pPr>
              <w:tabs>
                <w:tab w:val="decimal" w:pos="875"/>
              </w:tabs>
              <w:spacing w:line="320" w:lineRule="exact"/>
              <w:ind w:right="121"/>
              <w:rPr>
                <w:rFonts w:ascii="Cordia New" w:hAnsi="Cordia New" w:cs="Cordia New"/>
                <w:sz w:val="24"/>
                <w:szCs w:val="24"/>
              </w:rPr>
            </w:pPr>
            <w:r>
              <w:rPr>
                <w:rFonts w:ascii="Cordia New" w:hAnsi="Cordia New" w:cs="Cordia New"/>
                <w:sz w:val="24"/>
                <w:szCs w:val="24"/>
              </w:rPr>
              <w:t>3,866,061</w:t>
            </w:r>
          </w:p>
        </w:tc>
        <w:tc>
          <w:tcPr>
            <w:tcW w:w="1393" w:type="dxa"/>
            <w:tcBorders>
              <w:top w:val="nil"/>
              <w:left w:val="nil"/>
              <w:bottom w:val="nil"/>
              <w:right w:val="nil"/>
            </w:tcBorders>
          </w:tcPr>
          <w:p w14:paraId="2920C228" w14:textId="28307286" w:rsidR="00354D97" w:rsidRPr="00BA7410" w:rsidRDefault="00985835" w:rsidP="00354D97">
            <w:pPr>
              <w:tabs>
                <w:tab w:val="decimal" w:pos="875"/>
              </w:tabs>
              <w:spacing w:line="320" w:lineRule="exact"/>
              <w:ind w:right="121"/>
              <w:rPr>
                <w:rFonts w:ascii="Cordia New" w:hAnsi="Cordia New" w:cs="Cordia New"/>
                <w:sz w:val="24"/>
                <w:szCs w:val="24"/>
              </w:rPr>
            </w:pPr>
            <w:r>
              <w:rPr>
                <w:rFonts w:ascii="Cordia New" w:hAnsi="Cordia New" w:cs="Cordia New"/>
                <w:sz w:val="24"/>
                <w:szCs w:val="24"/>
              </w:rPr>
              <w:t>3,8</w:t>
            </w:r>
            <w:r w:rsidR="00490EF5">
              <w:rPr>
                <w:rFonts w:ascii="Cordia New" w:hAnsi="Cordia New" w:cs="Cordia New"/>
                <w:sz w:val="24"/>
                <w:szCs w:val="24"/>
              </w:rPr>
              <w:t>6</w:t>
            </w:r>
            <w:r>
              <w:rPr>
                <w:rFonts w:ascii="Cordia New" w:hAnsi="Cordia New" w:cs="Cordia New"/>
                <w:sz w:val="24"/>
                <w:szCs w:val="24"/>
              </w:rPr>
              <w:t>0,</w:t>
            </w:r>
            <w:r w:rsidR="00490EF5">
              <w:rPr>
                <w:rFonts w:ascii="Cordia New" w:hAnsi="Cordia New" w:cs="Cordia New"/>
                <w:sz w:val="24"/>
                <w:szCs w:val="24"/>
              </w:rPr>
              <w:t>226</w:t>
            </w:r>
          </w:p>
        </w:tc>
        <w:tc>
          <w:tcPr>
            <w:tcW w:w="1403" w:type="dxa"/>
            <w:gridSpan w:val="2"/>
            <w:tcBorders>
              <w:top w:val="nil"/>
              <w:left w:val="nil"/>
              <w:bottom w:val="nil"/>
              <w:right w:val="nil"/>
            </w:tcBorders>
          </w:tcPr>
          <w:p w14:paraId="68C544CE" w14:textId="0F9C1CD8" w:rsidR="00354D97" w:rsidRPr="00BA7410" w:rsidRDefault="00354D97" w:rsidP="00354D97">
            <w:pPr>
              <w:tabs>
                <w:tab w:val="decimal" w:pos="875"/>
              </w:tabs>
              <w:spacing w:line="320" w:lineRule="exact"/>
              <w:ind w:right="121"/>
              <w:rPr>
                <w:rFonts w:ascii="Cordia New" w:hAnsi="Cordia New" w:cs="Cordia New"/>
                <w:sz w:val="24"/>
                <w:szCs w:val="24"/>
              </w:rPr>
            </w:pPr>
            <w:r w:rsidRPr="00BA7410">
              <w:rPr>
                <w:rFonts w:ascii="Cordia New" w:hAnsi="Cordia New" w:cs="Cordia New"/>
                <w:sz w:val="24"/>
                <w:szCs w:val="24"/>
              </w:rPr>
              <w:t>3,819,965</w:t>
            </w:r>
          </w:p>
        </w:tc>
        <w:tc>
          <w:tcPr>
            <w:tcW w:w="1406" w:type="dxa"/>
            <w:tcBorders>
              <w:top w:val="nil"/>
              <w:left w:val="nil"/>
              <w:bottom w:val="nil"/>
              <w:right w:val="nil"/>
            </w:tcBorders>
          </w:tcPr>
          <w:p w14:paraId="72ED8F97" w14:textId="730B3CBE" w:rsidR="00354D97" w:rsidRPr="00BA7410" w:rsidRDefault="00354D97" w:rsidP="00354D97">
            <w:pPr>
              <w:tabs>
                <w:tab w:val="decimal" w:pos="875"/>
              </w:tabs>
              <w:spacing w:line="320" w:lineRule="exact"/>
              <w:ind w:right="121"/>
              <w:rPr>
                <w:rFonts w:ascii="Cordia New" w:hAnsi="Cordia New" w:cs="Cordia New"/>
                <w:sz w:val="24"/>
                <w:szCs w:val="24"/>
              </w:rPr>
            </w:pPr>
            <w:r w:rsidRPr="00BA7410">
              <w:rPr>
                <w:rFonts w:ascii="Cordia New" w:hAnsi="Cordia New" w:cs="Cordia New"/>
                <w:sz w:val="24"/>
                <w:szCs w:val="24"/>
              </w:rPr>
              <w:t>3,812,577</w:t>
            </w:r>
          </w:p>
        </w:tc>
      </w:tr>
    </w:tbl>
    <w:p w14:paraId="0DBA5AC2" w14:textId="77777777" w:rsidR="00F76393" w:rsidRPr="00BA7410" w:rsidRDefault="00F76393">
      <w:pPr>
        <w:tabs>
          <w:tab w:val="decimal" w:pos="4589"/>
          <w:tab w:val="left" w:pos="5849"/>
          <w:tab w:val="left" w:pos="7352"/>
          <w:tab w:val="left" w:pos="8594"/>
        </w:tabs>
        <w:spacing w:line="320" w:lineRule="exact"/>
        <w:ind w:left="405" w:right="121"/>
        <w:rPr>
          <w:rFonts w:ascii="Cordia New" w:hAnsi="Cordia New" w:cs="Cordia New"/>
          <w:sz w:val="24"/>
          <w:szCs w:val="24"/>
        </w:rPr>
      </w:pPr>
      <w:r w:rsidRPr="00BA7410">
        <w:rPr>
          <w:rFonts w:ascii="Cordia New" w:hAnsi="Cordia New" w:cs="Cordia New"/>
          <w:sz w:val="24"/>
          <w:szCs w:val="24"/>
        </w:rPr>
        <w:tab/>
      </w:r>
    </w:p>
    <w:p w14:paraId="41388178" w14:textId="77777777" w:rsidR="00F76393" w:rsidRPr="00BA7410" w:rsidRDefault="00F76393">
      <w:pPr>
        <w:tabs>
          <w:tab w:val="decimal" w:pos="4589"/>
          <w:tab w:val="left" w:pos="5849"/>
          <w:tab w:val="left" w:pos="7352"/>
          <w:tab w:val="left" w:pos="8594"/>
        </w:tabs>
        <w:spacing w:line="320" w:lineRule="exact"/>
        <w:ind w:left="405" w:right="121"/>
        <w:rPr>
          <w:rFonts w:ascii="Cordia New" w:hAnsi="Cordia New" w:cs="Cordia New"/>
          <w:sz w:val="24"/>
          <w:szCs w:val="24"/>
        </w:rPr>
      </w:pPr>
    </w:p>
    <w:p w14:paraId="2FCBACE4" w14:textId="77777777" w:rsidR="00F76393" w:rsidRPr="00BA7410" w:rsidRDefault="00F76393">
      <w:pPr>
        <w:tabs>
          <w:tab w:val="decimal" w:pos="4589"/>
          <w:tab w:val="left" w:pos="5849"/>
          <w:tab w:val="left" w:pos="7352"/>
          <w:tab w:val="left" w:pos="8594"/>
        </w:tabs>
        <w:spacing w:line="320" w:lineRule="exact"/>
        <w:ind w:left="405" w:right="121"/>
        <w:rPr>
          <w:rFonts w:ascii="Cordia New" w:hAnsi="Cordia New" w:cs="Cordia New"/>
          <w:sz w:val="24"/>
          <w:szCs w:val="24"/>
        </w:rPr>
      </w:pPr>
    </w:p>
    <w:p w14:paraId="33B46791" w14:textId="77777777" w:rsidR="00F76393" w:rsidRPr="002D23D3" w:rsidRDefault="00F76393">
      <w:pPr>
        <w:tabs>
          <w:tab w:val="decimal" w:pos="4589"/>
          <w:tab w:val="left" w:pos="5849"/>
          <w:tab w:val="left" w:pos="7352"/>
          <w:tab w:val="left" w:pos="8594"/>
        </w:tabs>
        <w:spacing w:line="320" w:lineRule="exact"/>
        <w:ind w:left="405" w:right="121"/>
        <w:rPr>
          <w:rFonts w:ascii="Cordia New" w:hAnsi="Cordia New" w:cs="Cordia New"/>
          <w:sz w:val="24"/>
          <w:szCs w:val="24"/>
          <w:lang w:val="en-GB"/>
        </w:rPr>
      </w:pPr>
    </w:p>
    <w:p w14:paraId="2AF5FD1E" w14:textId="77777777" w:rsidR="00672D83" w:rsidRPr="00BA7410" w:rsidRDefault="00672D83">
      <w:pPr>
        <w:tabs>
          <w:tab w:val="decimal" w:pos="4589"/>
          <w:tab w:val="left" w:pos="5849"/>
          <w:tab w:val="left" w:pos="7352"/>
          <w:tab w:val="left" w:pos="8594"/>
        </w:tabs>
        <w:spacing w:line="320" w:lineRule="exact"/>
        <w:ind w:left="405" w:right="121"/>
        <w:rPr>
          <w:rFonts w:ascii="Cordia New" w:hAnsi="Cordia New" w:cs="Cordia New"/>
          <w:sz w:val="24"/>
          <w:szCs w:val="24"/>
        </w:rPr>
      </w:pPr>
    </w:p>
    <w:p w14:paraId="39FC40C4" w14:textId="77777777" w:rsidR="00672D83" w:rsidRPr="00BA7410" w:rsidRDefault="00672D83">
      <w:pPr>
        <w:tabs>
          <w:tab w:val="decimal" w:pos="4589"/>
          <w:tab w:val="left" w:pos="5849"/>
          <w:tab w:val="left" w:pos="7352"/>
          <w:tab w:val="left" w:pos="8594"/>
        </w:tabs>
        <w:spacing w:line="320" w:lineRule="exact"/>
        <w:ind w:left="405" w:right="121"/>
        <w:rPr>
          <w:rFonts w:ascii="Cordia New" w:hAnsi="Cordia New" w:cs="Cordia New"/>
          <w:sz w:val="24"/>
          <w:szCs w:val="24"/>
        </w:rPr>
      </w:pPr>
    </w:p>
    <w:p w14:paraId="1D4D6304" w14:textId="77777777" w:rsidR="00672D83" w:rsidRPr="00BA7410" w:rsidRDefault="00672D83">
      <w:pPr>
        <w:tabs>
          <w:tab w:val="decimal" w:pos="4589"/>
          <w:tab w:val="left" w:pos="5849"/>
          <w:tab w:val="left" w:pos="7352"/>
          <w:tab w:val="left" w:pos="8594"/>
        </w:tabs>
        <w:spacing w:line="320" w:lineRule="exact"/>
        <w:ind w:left="405" w:right="121"/>
        <w:rPr>
          <w:rFonts w:ascii="Cordia New" w:hAnsi="Cordia New" w:cs="Cordia New"/>
          <w:sz w:val="24"/>
          <w:szCs w:val="24"/>
        </w:rPr>
      </w:pPr>
    </w:p>
    <w:p w14:paraId="3CDC52B1" w14:textId="77777777" w:rsidR="00672D83" w:rsidRPr="00BA7410" w:rsidRDefault="00672D83">
      <w:pPr>
        <w:tabs>
          <w:tab w:val="decimal" w:pos="4589"/>
          <w:tab w:val="left" w:pos="5849"/>
          <w:tab w:val="left" w:pos="7352"/>
          <w:tab w:val="left" w:pos="8594"/>
        </w:tabs>
        <w:spacing w:line="320" w:lineRule="exact"/>
        <w:ind w:left="405" w:right="121"/>
        <w:rPr>
          <w:rFonts w:ascii="Cordia New" w:hAnsi="Cordia New" w:cs="Cordia New"/>
          <w:sz w:val="24"/>
          <w:szCs w:val="24"/>
        </w:rPr>
      </w:pPr>
    </w:p>
    <w:p w14:paraId="6B5D19A7" w14:textId="77777777" w:rsidR="00672D83" w:rsidRPr="00BA7410" w:rsidRDefault="00672D83">
      <w:pPr>
        <w:tabs>
          <w:tab w:val="decimal" w:pos="4589"/>
          <w:tab w:val="left" w:pos="5849"/>
          <w:tab w:val="left" w:pos="7352"/>
          <w:tab w:val="left" w:pos="8594"/>
        </w:tabs>
        <w:spacing w:line="320" w:lineRule="exact"/>
        <w:ind w:left="405" w:right="121"/>
        <w:rPr>
          <w:rFonts w:ascii="Cordia New" w:hAnsi="Cordia New" w:cs="Cordia New"/>
          <w:sz w:val="24"/>
          <w:szCs w:val="24"/>
        </w:rPr>
      </w:pPr>
    </w:p>
    <w:p w14:paraId="6DAE1533" w14:textId="77777777" w:rsidR="00672D83" w:rsidRPr="00BA7410" w:rsidRDefault="00672D83">
      <w:pPr>
        <w:tabs>
          <w:tab w:val="decimal" w:pos="4589"/>
          <w:tab w:val="left" w:pos="5849"/>
          <w:tab w:val="left" w:pos="7352"/>
          <w:tab w:val="left" w:pos="8594"/>
        </w:tabs>
        <w:spacing w:line="320" w:lineRule="exact"/>
        <w:ind w:left="405" w:right="121"/>
        <w:rPr>
          <w:rFonts w:ascii="Cordia New" w:hAnsi="Cordia New" w:cs="Cordia New"/>
          <w:sz w:val="24"/>
          <w:szCs w:val="24"/>
        </w:rPr>
      </w:pPr>
    </w:p>
    <w:p w14:paraId="4A703758" w14:textId="77777777" w:rsidR="00672D83" w:rsidRPr="00BA7410" w:rsidRDefault="00672D83">
      <w:pPr>
        <w:tabs>
          <w:tab w:val="decimal" w:pos="4589"/>
          <w:tab w:val="left" w:pos="5849"/>
          <w:tab w:val="left" w:pos="7352"/>
          <w:tab w:val="left" w:pos="8594"/>
        </w:tabs>
        <w:spacing w:line="320" w:lineRule="exact"/>
        <w:ind w:left="405" w:right="121"/>
        <w:rPr>
          <w:rFonts w:ascii="Cordia New" w:hAnsi="Cordia New" w:cs="Cordia New"/>
          <w:sz w:val="24"/>
          <w:szCs w:val="24"/>
        </w:rPr>
      </w:pPr>
    </w:p>
    <w:p w14:paraId="4E080183" w14:textId="77777777" w:rsidR="00F76393" w:rsidRPr="00BA7410" w:rsidRDefault="00F76393">
      <w:pPr>
        <w:tabs>
          <w:tab w:val="decimal" w:pos="4589"/>
          <w:tab w:val="left" w:pos="5849"/>
          <w:tab w:val="left" w:pos="7352"/>
          <w:tab w:val="left" w:pos="8594"/>
        </w:tabs>
        <w:spacing w:line="320" w:lineRule="exact"/>
        <w:ind w:left="405" w:right="121"/>
        <w:rPr>
          <w:rFonts w:ascii="Cordia New" w:hAnsi="Cordia New" w:cs="Cordia New"/>
          <w:sz w:val="24"/>
          <w:szCs w:val="24"/>
        </w:rPr>
      </w:pPr>
    </w:p>
    <w:p w14:paraId="242ED090" w14:textId="77777777" w:rsidR="00F76393" w:rsidRPr="00BA7410" w:rsidRDefault="00F76393">
      <w:pPr>
        <w:tabs>
          <w:tab w:val="decimal" w:pos="4589"/>
          <w:tab w:val="left" w:pos="5849"/>
          <w:tab w:val="left" w:pos="7352"/>
          <w:tab w:val="left" w:pos="8594"/>
        </w:tabs>
        <w:spacing w:line="320" w:lineRule="exact"/>
        <w:ind w:left="405" w:right="121"/>
        <w:rPr>
          <w:rFonts w:ascii="Cordia New" w:hAnsi="Cordia New" w:cs="Cordia New"/>
          <w:sz w:val="24"/>
          <w:szCs w:val="24"/>
        </w:rPr>
      </w:pPr>
    </w:p>
    <w:p w14:paraId="3303F337" w14:textId="77777777" w:rsidR="00F76393" w:rsidRPr="00BA7410" w:rsidRDefault="00F76393">
      <w:pPr>
        <w:tabs>
          <w:tab w:val="decimal" w:pos="4589"/>
          <w:tab w:val="left" w:pos="5849"/>
          <w:tab w:val="left" w:pos="7352"/>
          <w:tab w:val="left" w:pos="8594"/>
        </w:tabs>
        <w:spacing w:line="320" w:lineRule="exact"/>
        <w:ind w:left="405" w:right="121"/>
        <w:rPr>
          <w:rFonts w:ascii="Cordia New" w:hAnsi="Cordia New" w:cs="Cordia New"/>
          <w:sz w:val="24"/>
          <w:szCs w:val="24"/>
        </w:rPr>
      </w:pPr>
    </w:p>
    <w:p w14:paraId="399642B9" w14:textId="77777777" w:rsidR="00F76393" w:rsidRPr="00BA7410" w:rsidRDefault="00F76393">
      <w:pPr>
        <w:tabs>
          <w:tab w:val="decimal" w:pos="4589"/>
          <w:tab w:val="left" w:pos="5849"/>
          <w:tab w:val="left" w:pos="7352"/>
          <w:tab w:val="left" w:pos="8594"/>
        </w:tabs>
        <w:spacing w:line="320" w:lineRule="exact"/>
        <w:ind w:left="405" w:right="121"/>
        <w:rPr>
          <w:rFonts w:ascii="Cordia New" w:hAnsi="Cordia New" w:cs="Cordia New"/>
          <w:sz w:val="24"/>
          <w:szCs w:val="24"/>
        </w:rPr>
      </w:pPr>
    </w:p>
    <w:tbl>
      <w:tblPr>
        <w:tblW w:w="9756" w:type="dxa"/>
        <w:tblInd w:w="405" w:type="dxa"/>
        <w:tblLayout w:type="fixed"/>
        <w:tblLook w:val="0000" w:firstRow="0" w:lastRow="0" w:firstColumn="0" w:lastColumn="0" w:noHBand="0" w:noVBand="0"/>
      </w:tblPr>
      <w:tblGrid>
        <w:gridCol w:w="4184"/>
        <w:gridCol w:w="1370"/>
        <w:gridCol w:w="1393"/>
        <w:gridCol w:w="1306"/>
        <w:gridCol w:w="97"/>
        <w:gridCol w:w="1406"/>
      </w:tblGrid>
      <w:tr w:rsidR="00672D83" w:rsidRPr="00BA7410" w14:paraId="1A7DA9AB" w14:textId="77777777" w:rsidTr="00E700F9">
        <w:trPr>
          <w:cantSplit/>
        </w:trPr>
        <w:tc>
          <w:tcPr>
            <w:tcW w:w="8253" w:type="dxa"/>
            <w:gridSpan w:val="4"/>
            <w:tcBorders>
              <w:top w:val="nil"/>
              <w:left w:val="nil"/>
              <w:bottom w:val="nil"/>
              <w:right w:val="nil"/>
            </w:tcBorders>
          </w:tcPr>
          <w:p w14:paraId="548A8075" w14:textId="77777777" w:rsidR="00672D83" w:rsidRPr="00BA7410" w:rsidRDefault="00672D83" w:rsidP="00E700F9">
            <w:pPr>
              <w:tabs>
                <w:tab w:val="decimal" w:pos="811"/>
              </w:tabs>
              <w:spacing w:line="240" w:lineRule="exact"/>
              <w:ind w:left="-22" w:right="121"/>
              <w:rPr>
                <w:rFonts w:ascii="Cordia New" w:hAnsi="Cordia New" w:cs="Cordia New"/>
                <w:sz w:val="24"/>
                <w:szCs w:val="24"/>
              </w:rPr>
            </w:pPr>
          </w:p>
        </w:tc>
        <w:tc>
          <w:tcPr>
            <w:tcW w:w="1503" w:type="dxa"/>
            <w:gridSpan w:val="2"/>
            <w:tcBorders>
              <w:top w:val="nil"/>
              <w:left w:val="nil"/>
              <w:bottom w:val="nil"/>
              <w:right w:val="nil"/>
            </w:tcBorders>
          </w:tcPr>
          <w:p w14:paraId="606EECC2" w14:textId="77777777" w:rsidR="00672D83" w:rsidRPr="00BA7410" w:rsidRDefault="00672D83" w:rsidP="00E700F9">
            <w:pPr>
              <w:tabs>
                <w:tab w:val="decimal" w:pos="-9143"/>
              </w:tabs>
              <w:spacing w:line="240" w:lineRule="exact"/>
              <w:ind w:right="-45"/>
              <w:jc w:val="right"/>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672D83" w:rsidRPr="00BA7410" w14:paraId="484170D5" w14:textId="77777777" w:rsidTr="00E700F9">
        <w:tblPrEx>
          <w:tblCellMar>
            <w:left w:w="0" w:type="dxa"/>
            <w:right w:w="0" w:type="dxa"/>
          </w:tblCellMar>
        </w:tblPrEx>
        <w:trPr>
          <w:cantSplit/>
          <w:trHeight w:hRule="exact" w:val="220"/>
        </w:trPr>
        <w:tc>
          <w:tcPr>
            <w:tcW w:w="4184" w:type="dxa"/>
            <w:tcBorders>
              <w:top w:val="nil"/>
              <w:left w:val="nil"/>
              <w:bottom w:val="nil"/>
              <w:right w:val="nil"/>
            </w:tcBorders>
          </w:tcPr>
          <w:p w14:paraId="61E2BAC5" w14:textId="77777777" w:rsidR="00672D83" w:rsidRPr="00BA7410" w:rsidRDefault="00672D83" w:rsidP="00E700F9">
            <w:pPr>
              <w:tabs>
                <w:tab w:val="right" w:pos="3686"/>
              </w:tabs>
              <w:spacing w:line="240" w:lineRule="exact"/>
              <w:ind w:left="1620" w:right="121"/>
              <w:rPr>
                <w:rFonts w:ascii="Cordia New" w:hAnsi="Cordia New" w:cs="Cordia New"/>
                <w:sz w:val="24"/>
                <w:szCs w:val="24"/>
              </w:rPr>
            </w:pPr>
          </w:p>
        </w:tc>
        <w:tc>
          <w:tcPr>
            <w:tcW w:w="5572" w:type="dxa"/>
            <w:gridSpan w:val="5"/>
            <w:tcBorders>
              <w:top w:val="nil"/>
              <w:left w:val="nil"/>
              <w:bottom w:val="nil"/>
              <w:right w:val="nil"/>
            </w:tcBorders>
          </w:tcPr>
          <w:p w14:paraId="5223F381" w14:textId="77777777" w:rsidR="00672D83" w:rsidRPr="00BA7410" w:rsidRDefault="00672D83" w:rsidP="00672D83">
            <w:pPr>
              <w:tabs>
                <w:tab w:val="decimal" w:pos="-9143"/>
              </w:tabs>
              <w:spacing w:line="240" w:lineRule="exact"/>
              <w:ind w:right="19"/>
              <w:jc w:val="center"/>
              <w:rPr>
                <w:rFonts w:ascii="Cordia New" w:hAnsi="Cordia New" w:cs="Cordia New"/>
                <w:sz w:val="24"/>
                <w:szCs w:val="24"/>
              </w:rPr>
            </w:pPr>
            <w:r w:rsidRPr="00BA7410">
              <w:rPr>
                <w:rFonts w:ascii="Cordia New" w:hAnsi="Cordia New" w:cs="Cordia New"/>
                <w:b/>
                <w:bCs/>
                <w:sz w:val="24"/>
                <w:szCs w:val="24"/>
              </w:rPr>
              <w:t>THE BANK</w:t>
            </w:r>
          </w:p>
        </w:tc>
      </w:tr>
      <w:tr w:rsidR="00403434" w:rsidRPr="00BA7410" w14:paraId="35CA23AB" w14:textId="77777777" w:rsidTr="000C544C">
        <w:tblPrEx>
          <w:tblCellMar>
            <w:left w:w="0" w:type="dxa"/>
            <w:right w:w="0" w:type="dxa"/>
          </w:tblCellMar>
        </w:tblPrEx>
        <w:trPr>
          <w:cantSplit/>
          <w:trHeight w:hRule="exact" w:val="220"/>
        </w:trPr>
        <w:tc>
          <w:tcPr>
            <w:tcW w:w="4184" w:type="dxa"/>
            <w:tcBorders>
              <w:top w:val="nil"/>
              <w:left w:val="nil"/>
              <w:bottom w:val="nil"/>
              <w:right w:val="nil"/>
            </w:tcBorders>
          </w:tcPr>
          <w:p w14:paraId="11927479" w14:textId="77777777" w:rsidR="00403434" w:rsidRPr="00BA7410" w:rsidRDefault="00403434" w:rsidP="00403434">
            <w:pPr>
              <w:tabs>
                <w:tab w:val="right" w:pos="3686"/>
              </w:tabs>
              <w:spacing w:line="240" w:lineRule="exact"/>
              <w:ind w:left="1620" w:right="121"/>
              <w:rPr>
                <w:rFonts w:ascii="Cordia New" w:hAnsi="Cordia New" w:cs="Cordia New"/>
                <w:sz w:val="24"/>
                <w:szCs w:val="24"/>
              </w:rPr>
            </w:pPr>
          </w:p>
        </w:tc>
        <w:tc>
          <w:tcPr>
            <w:tcW w:w="2763" w:type="dxa"/>
            <w:gridSpan w:val="2"/>
            <w:tcBorders>
              <w:top w:val="nil"/>
              <w:left w:val="nil"/>
              <w:bottom w:val="nil"/>
              <w:right w:val="nil"/>
            </w:tcBorders>
            <w:vAlign w:val="center"/>
          </w:tcPr>
          <w:p w14:paraId="3A8AF84F" w14:textId="27A89C10" w:rsidR="00403434" w:rsidRPr="00BA7410" w:rsidRDefault="00403434" w:rsidP="0040343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June 30, 2025</w:t>
            </w:r>
          </w:p>
        </w:tc>
        <w:tc>
          <w:tcPr>
            <w:tcW w:w="2809" w:type="dxa"/>
            <w:gridSpan w:val="3"/>
            <w:tcBorders>
              <w:top w:val="nil"/>
              <w:left w:val="nil"/>
              <w:bottom w:val="nil"/>
              <w:right w:val="nil"/>
            </w:tcBorders>
            <w:vAlign w:val="center"/>
          </w:tcPr>
          <w:p w14:paraId="0064CAF1" w14:textId="0A77E8BC" w:rsidR="00403434" w:rsidRPr="00BA7410" w:rsidRDefault="00403434" w:rsidP="0040343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December 31, 2024</w:t>
            </w:r>
          </w:p>
        </w:tc>
      </w:tr>
      <w:tr w:rsidR="00403434" w:rsidRPr="00BA7410" w14:paraId="40DDDCEE" w14:textId="77777777" w:rsidTr="00E700F9">
        <w:tblPrEx>
          <w:tblCellMar>
            <w:left w:w="0" w:type="dxa"/>
            <w:right w:w="0" w:type="dxa"/>
          </w:tblCellMar>
        </w:tblPrEx>
        <w:trPr>
          <w:trHeight w:val="463"/>
        </w:trPr>
        <w:tc>
          <w:tcPr>
            <w:tcW w:w="4184" w:type="dxa"/>
            <w:tcBorders>
              <w:top w:val="nil"/>
              <w:left w:val="nil"/>
              <w:bottom w:val="nil"/>
              <w:right w:val="nil"/>
            </w:tcBorders>
          </w:tcPr>
          <w:p w14:paraId="26C71FBB" w14:textId="77777777" w:rsidR="00403434" w:rsidRPr="00BA7410" w:rsidRDefault="00403434" w:rsidP="00403434">
            <w:pPr>
              <w:tabs>
                <w:tab w:val="right" w:pos="3686"/>
              </w:tabs>
              <w:spacing w:line="240" w:lineRule="exact"/>
              <w:ind w:left="1620" w:right="121"/>
              <w:rPr>
                <w:rFonts w:ascii="Cordia New" w:hAnsi="Cordia New" w:cs="Cordia New"/>
                <w:sz w:val="24"/>
                <w:szCs w:val="24"/>
              </w:rPr>
            </w:pPr>
          </w:p>
        </w:tc>
        <w:tc>
          <w:tcPr>
            <w:tcW w:w="1370" w:type="dxa"/>
            <w:tcBorders>
              <w:top w:val="nil"/>
              <w:left w:val="nil"/>
              <w:bottom w:val="nil"/>
              <w:right w:val="nil"/>
            </w:tcBorders>
          </w:tcPr>
          <w:p w14:paraId="40190B2C" w14:textId="77777777" w:rsidR="00403434" w:rsidRPr="00BA7410" w:rsidRDefault="00403434" w:rsidP="00403434">
            <w:pPr>
              <w:tabs>
                <w:tab w:val="decimal" w:pos="-5103"/>
              </w:tabs>
              <w:spacing w:line="240" w:lineRule="exact"/>
              <w:ind w:right="121"/>
              <w:jc w:val="center"/>
              <w:rPr>
                <w:rFonts w:ascii="Cordia New" w:hAnsi="Cordia New" w:cs="Cordia New"/>
                <w:b/>
                <w:bCs/>
                <w:sz w:val="24"/>
                <w:szCs w:val="24"/>
              </w:rPr>
            </w:pPr>
            <w:r w:rsidRPr="00BA7410">
              <w:rPr>
                <w:rFonts w:ascii="Cordia New" w:hAnsi="Cordia New" w:cs="Cordia New"/>
                <w:b/>
                <w:bCs/>
                <w:sz w:val="24"/>
                <w:szCs w:val="24"/>
              </w:rPr>
              <w:t>Carrying</w:t>
            </w:r>
          </w:p>
          <w:p w14:paraId="1BCE6057" w14:textId="77777777" w:rsidR="00403434" w:rsidRPr="00BA7410" w:rsidRDefault="00403434" w:rsidP="00403434">
            <w:pPr>
              <w:tabs>
                <w:tab w:val="decimal" w:pos="-5103"/>
              </w:tabs>
              <w:spacing w:line="240" w:lineRule="exact"/>
              <w:ind w:right="121"/>
              <w:jc w:val="center"/>
              <w:rPr>
                <w:rFonts w:ascii="Cordia New" w:hAnsi="Cordia New" w:cs="Cordia New"/>
                <w:b/>
                <w:bCs/>
                <w:sz w:val="24"/>
                <w:szCs w:val="24"/>
              </w:rPr>
            </w:pPr>
            <w:r w:rsidRPr="00BA7410">
              <w:rPr>
                <w:rFonts w:ascii="Cordia New" w:hAnsi="Cordia New" w:cs="Cordia New"/>
                <w:b/>
                <w:bCs/>
                <w:sz w:val="24"/>
                <w:szCs w:val="24"/>
              </w:rPr>
              <w:t>Amount</w:t>
            </w:r>
          </w:p>
        </w:tc>
        <w:tc>
          <w:tcPr>
            <w:tcW w:w="1393" w:type="dxa"/>
            <w:tcBorders>
              <w:top w:val="nil"/>
              <w:left w:val="nil"/>
              <w:bottom w:val="nil"/>
              <w:right w:val="nil"/>
            </w:tcBorders>
          </w:tcPr>
          <w:p w14:paraId="5752BCC6" w14:textId="77777777" w:rsidR="00403434" w:rsidRPr="00BA7410" w:rsidRDefault="00403434" w:rsidP="00403434">
            <w:pPr>
              <w:tabs>
                <w:tab w:val="decimal" w:pos="-5103"/>
              </w:tabs>
              <w:spacing w:line="240" w:lineRule="exact"/>
              <w:ind w:right="121"/>
              <w:jc w:val="center"/>
              <w:rPr>
                <w:rFonts w:ascii="Cordia New" w:hAnsi="Cordia New" w:cs="Cordia New"/>
                <w:b/>
                <w:bCs/>
                <w:sz w:val="24"/>
                <w:szCs w:val="24"/>
              </w:rPr>
            </w:pPr>
            <w:r w:rsidRPr="00BA7410">
              <w:rPr>
                <w:rFonts w:ascii="Cordia New" w:hAnsi="Cordia New" w:cs="Cordia New"/>
                <w:b/>
                <w:bCs/>
                <w:sz w:val="24"/>
                <w:szCs w:val="24"/>
              </w:rPr>
              <w:t>Fair Value</w:t>
            </w:r>
          </w:p>
        </w:tc>
        <w:tc>
          <w:tcPr>
            <w:tcW w:w="1403" w:type="dxa"/>
            <w:gridSpan w:val="2"/>
            <w:tcBorders>
              <w:top w:val="nil"/>
              <w:left w:val="nil"/>
              <w:bottom w:val="nil"/>
              <w:right w:val="nil"/>
            </w:tcBorders>
          </w:tcPr>
          <w:p w14:paraId="1C20E999" w14:textId="77777777" w:rsidR="00403434" w:rsidRPr="00BA7410" w:rsidRDefault="00403434" w:rsidP="00403434">
            <w:pPr>
              <w:tabs>
                <w:tab w:val="decimal" w:pos="-5103"/>
              </w:tabs>
              <w:spacing w:line="240" w:lineRule="exact"/>
              <w:ind w:right="121"/>
              <w:jc w:val="center"/>
              <w:rPr>
                <w:rFonts w:ascii="Cordia New" w:hAnsi="Cordia New" w:cs="Cordia New"/>
                <w:b/>
                <w:bCs/>
                <w:sz w:val="24"/>
                <w:szCs w:val="24"/>
              </w:rPr>
            </w:pPr>
            <w:r w:rsidRPr="00BA7410">
              <w:rPr>
                <w:rFonts w:ascii="Cordia New" w:hAnsi="Cordia New" w:cs="Cordia New"/>
                <w:b/>
                <w:bCs/>
                <w:sz w:val="24"/>
                <w:szCs w:val="24"/>
              </w:rPr>
              <w:t>Carrying</w:t>
            </w:r>
          </w:p>
          <w:p w14:paraId="35AE5B1D" w14:textId="77777777" w:rsidR="00403434" w:rsidRPr="00BA7410" w:rsidRDefault="00403434" w:rsidP="00403434">
            <w:pPr>
              <w:tabs>
                <w:tab w:val="decimal" w:pos="-5103"/>
              </w:tabs>
              <w:spacing w:line="240" w:lineRule="exact"/>
              <w:ind w:right="121"/>
              <w:jc w:val="center"/>
              <w:rPr>
                <w:rFonts w:ascii="Cordia New" w:hAnsi="Cordia New" w:cs="Cordia New"/>
                <w:b/>
                <w:bCs/>
                <w:sz w:val="24"/>
                <w:szCs w:val="24"/>
              </w:rPr>
            </w:pPr>
            <w:r w:rsidRPr="00BA7410">
              <w:rPr>
                <w:rFonts w:ascii="Cordia New" w:hAnsi="Cordia New" w:cs="Cordia New"/>
                <w:b/>
                <w:bCs/>
                <w:sz w:val="24"/>
                <w:szCs w:val="24"/>
              </w:rPr>
              <w:t>Amount</w:t>
            </w:r>
          </w:p>
        </w:tc>
        <w:tc>
          <w:tcPr>
            <w:tcW w:w="1406" w:type="dxa"/>
            <w:tcBorders>
              <w:top w:val="nil"/>
              <w:left w:val="nil"/>
              <w:bottom w:val="nil"/>
              <w:right w:val="nil"/>
            </w:tcBorders>
          </w:tcPr>
          <w:p w14:paraId="7CEA3AC7" w14:textId="77777777" w:rsidR="00403434" w:rsidRPr="00BA7410" w:rsidRDefault="00403434" w:rsidP="00403434">
            <w:pPr>
              <w:tabs>
                <w:tab w:val="decimal" w:pos="-5103"/>
              </w:tabs>
              <w:spacing w:line="240" w:lineRule="exact"/>
              <w:ind w:right="121"/>
              <w:jc w:val="center"/>
              <w:rPr>
                <w:rFonts w:ascii="Cordia New" w:hAnsi="Cordia New" w:cs="Cordia New"/>
                <w:b/>
                <w:bCs/>
                <w:sz w:val="24"/>
                <w:szCs w:val="24"/>
              </w:rPr>
            </w:pPr>
            <w:r w:rsidRPr="00BA7410">
              <w:rPr>
                <w:rFonts w:ascii="Cordia New" w:hAnsi="Cordia New" w:cs="Cordia New"/>
                <w:b/>
                <w:bCs/>
                <w:sz w:val="24"/>
                <w:szCs w:val="24"/>
              </w:rPr>
              <w:t>Fair Value</w:t>
            </w:r>
          </w:p>
        </w:tc>
      </w:tr>
      <w:tr w:rsidR="00403434" w:rsidRPr="00BA7410" w14:paraId="36BD3EF0" w14:textId="77777777" w:rsidTr="00E700F9">
        <w:trPr>
          <w:trHeight w:val="238"/>
        </w:trPr>
        <w:tc>
          <w:tcPr>
            <w:tcW w:w="4184" w:type="dxa"/>
            <w:tcBorders>
              <w:top w:val="nil"/>
              <w:left w:val="nil"/>
              <w:bottom w:val="nil"/>
              <w:right w:val="nil"/>
            </w:tcBorders>
            <w:vAlign w:val="bottom"/>
          </w:tcPr>
          <w:p w14:paraId="1A715B06" w14:textId="77777777" w:rsidR="00403434" w:rsidRPr="00BA7410" w:rsidRDefault="00403434" w:rsidP="00403434">
            <w:pPr>
              <w:spacing w:line="320" w:lineRule="exact"/>
              <w:ind w:right="121"/>
              <w:rPr>
                <w:rFonts w:ascii="Cordia New" w:hAnsi="Cordia New" w:cs="Cordia New"/>
                <w:b/>
                <w:bCs/>
                <w:sz w:val="24"/>
                <w:szCs w:val="24"/>
              </w:rPr>
            </w:pPr>
            <w:r w:rsidRPr="00BA7410">
              <w:rPr>
                <w:rFonts w:ascii="Cordia New" w:hAnsi="Cordia New" w:cs="Cordia New"/>
                <w:b/>
                <w:bCs/>
                <w:sz w:val="24"/>
                <w:szCs w:val="24"/>
              </w:rPr>
              <w:t xml:space="preserve">        Financial Assets</w:t>
            </w:r>
          </w:p>
        </w:tc>
        <w:tc>
          <w:tcPr>
            <w:tcW w:w="1370" w:type="dxa"/>
            <w:tcBorders>
              <w:top w:val="nil"/>
              <w:left w:val="nil"/>
              <w:bottom w:val="nil"/>
              <w:right w:val="nil"/>
            </w:tcBorders>
          </w:tcPr>
          <w:p w14:paraId="09BDB060" w14:textId="77777777" w:rsidR="00403434" w:rsidRPr="00BA7410" w:rsidRDefault="00403434" w:rsidP="00403434">
            <w:pPr>
              <w:tabs>
                <w:tab w:val="decimal" w:pos="875"/>
              </w:tabs>
              <w:spacing w:line="320" w:lineRule="exact"/>
              <w:ind w:right="121"/>
              <w:rPr>
                <w:rFonts w:ascii="Cordia New" w:hAnsi="Cordia New" w:cs="Cordia New"/>
                <w:sz w:val="24"/>
                <w:szCs w:val="24"/>
              </w:rPr>
            </w:pPr>
          </w:p>
        </w:tc>
        <w:tc>
          <w:tcPr>
            <w:tcW w:w="1393" w:type="dxa"/>
            <w:tcBorders>
              <w:top w:val="nil"/>
              <w:left w:val="nil"/>
              <w:bottom w:val="nil"/>
              <w:right w:val="nil"/>
            </w:tcBorders>
          </w:tcPr>
          <w:p w14:paraId="4D241962" w14:textId="77777777" w:rsidR="00403434" w:rsidRPr="00BA7410" w:rsidRDefault="00403434" w:rsidP="00403434">
            <w:pPr>
              <w:tabs>
                <w:tab w:val="decimal" w:pos="882"/>
              </w:tabs>
              <w:spacing w:line="320" w:lineRule="exact"/>
              <w:ind w:right="121"/>
              <w:rPr>
                <w:rFonts w:ascii="Cordia New" w:hAnsi="Cordia New" w:cs="Cordia New"/>
                <w:sz w:val="24"/>
                <w:szCs w:val="24"/>
              </w:rPr>
            </w:pPr>
          </w:p>
        </w:tc>
        <w:tc>
          <w:tcPr>
            <w:tcW w:w="1403" w:type="dxa"/>
            <w:gridSpan w:val="2"/>
            <w:tcBorders>
              <w:top w:val="nil"/>
              <w:left w:val="nil"/>
              <w:bottom w:val="nil"/>
              <w:right w:val="nil"/>
            </w:tcBorders>
          </w:tcPr>
          <w:p w14:paraId="7CEE9B84" w14:textId="77777777" w:rsidR="00403434" w:rsidRPr="00BA7410" w:rsidRDefault="00403434" w:rsidP="00403434">
            <w:pPr>
              <w:tabs>
                <w:tab w:val="decimal" w:pos="875"/>
              </w:tabs>
              <w:spacing w:line="320" w:lineRule="exact"/>
              <w:ind w:right="121"/>
              <w:rPr>
                <w:rFonts w:ascii="Cordia New" w:hAnsi="Cordia New" w:cs="Cordia New"/>
                <w:sz w:val="24"/>
                <w:szCs w:val="24"/>
              </w:rPr>
            </w:pPr>
          </w:p>
        </w:tc>
        <w:tc>
          <w:tcPr>
            <w:tcW w:w="1406" w:type="dxa"/>
            <w:tcBorders>
              <w:top w:val="nil"/>
              <w:left w:val="nil"/>
              <w:bottom w:val="nil"/>
              <w:right w:val="nil"/>
            </w:tcBorders>
          </w:tcPr>
          <w:p w14:paraId="68D10BC4" w14:textId="77777777" w:rsidR="00403434" w:rsidRPr="00BA7410" w:rsidRDefault="00403434" w:rsidP="00403434">
            <w:pPr>
              <w:tabs>
                <w:tab w:val="decimal" w:pos="882"/>
              </w:tabs>
              <w:spacing w:line="320" w:lineRule="exact"/>
              <w:ind w:right="121"/>
              <w:rPr>
                <w:rFonts w:ascii="Cordia New" w:hAnsi="Cordia New" w:cs="Cordia New"/>
                <w:sz w:val="24"/>
                <w:szCs w:val="24"/>
              </w:rPr>
            </w:pPr>
          </w:p>
        </w:tc>
      </w:tr>
      <w:tr w:rsidR="00985835" w:rsidRPr="00BA7410" w14:paraId="5F027F87" w14:textId="77777777" w:rsidTr="00045751">
        <w:tc>
          <w:tcPr>
            <w:tcW w:w="4184" w:type="dxa"/>
            <w:tcBorders>
              <w:top w:val="nil"/>
              <w:left w:val="nil"/>
              <w:bottom w:val="nil"/>
              <w:right w:val="nil"/>
            </w:tcBorders>
          </w:tcPr>
          <w:p w14:paraId="152443C6" w14:textId="77777777" w:rsidR="00985835" w:rsidRPr="00BA7410" w:rsidRDefault="00985835" w:rsidP="00985835">
            <w:pPr>
              <w:pStyle w:val="Header"/>
              <w:tabs>
                <w:tab w:val="clear" w:pos="4153"/>
                <w:tab w:val="clear" w:pos="8306"/>
              </w:tabs>
              <w:spacing w:line="320" w:lineRule="exact"/>
              <w:ind w:left="601" w:right="121"/>
              <w:rPr>
                <w:rFonts w:ascii="Cordia New" w:hAnsi="Cordia New" w:cs="Cordia New"/>
                <w:sz w:val="24"/>
                <w:szCs w:val="24"/>
              </w:rPr>
            </w:pPr>
            <w:r w:rsidRPr="00BA7410">
              <w:rPr>
                <w:rFonts w:ascii="Cordia New" w:hAnsi="Cordia New" w:cs="Cordia New"/>
                <w:sz w:val="24"/>
                <w:szCs w:val="24"/>
              </w:rPr>
              <w:t xml:space="preserve">   Cash</w:t>
            </w:r>
          </w:p>
        </w:tc>
        <w:tc>
          <w:tcPr>
            <w:tcW w:w="1370" w:type="dxa"/>
          </w:tcPr>
          <w:p w14:paraId="2B48BA74" w14:textId="39EF3423" w:rsidR="00985835" w:rsidRPr="00BA7410" w:rsidRDefault="00985835" w:rsidP="00985835">
            <w:pPr>
              <w:tabs>
                <w:tab w:val="decimal" w:pos="873"/>
              </w:tabs>
              <w:spacing w:line="320" w:lineRule="exact"/>
              <w:ind w:right="121"/>
              <w:rPr>
                <w:rFonts w:ascii="Cordia New" w:hAnsi="Cordia New" w:cs="Cordia New"/>
                <w:sz w:val="24"/>
                <w:szCs w:val="24"/>
              </w:rPr>
            </w:pPr>
            <w:r w:rsidRPr="00985835">
              <w:rPr>
                <w:rFonts w:ascii="Cordia New" w:hAnsi="Cordia New" w:cs="Cordia New"/>
                <w:sz w:val="24"/>
                <w:szCs w:val="24"/>
              </w:rPr>
              <w:t>34,892</w:t>
            </w:r>
          </w:p>
        </w:tc>
        <w:tc>
          <w:tcPr>
            <w:tcW w:w="1393" w:type="dxa"/>
          </w:tcPr>
          <w:p w14:paraId="2025BE79" w14:textId="28AFF43D" w:rsidR="00985835" w:rsidRPr="00BA7410" w:rsidRDefault="00985835" w:rsidP="00985835">
            <w:pPr>
              <w:tabs>
                <w:tab w:val="decimal" w:pos="873"/>
              </w:tabs>
              <w:spacing w:line="320" w:lineRule="exact"/>
              <w:ind w:right="121"/>
              <w:rPr>
                <w:rFonts w:ascii="Cordia New" w:hAnsi="Cordia New" w:cs="Cordia New"/>
                <w:sz w:val="24"/>
                <w:szCs w:val="24"/>
              </w:rPr>
            </w:pPr>
            <w:r w:rsidRPr="00985835">
              <w:rPr>
                <w:rFonts w:ascii="Cordia New" w:hAnsi="Cordia New" w:cs="Cordia New"/>
                <w:sz w:val="24"/>
                <w:szCs w:val="24"/>
              </w:rPr>
              <w:t>34,892</w:t>
            </w:r>
          </w:p>
        </w:tc>
        <w:tc>
          <w:tcPr>
            <w:tcW w:w="1403" w:type="dxa"/>
            <w:gridSpan w:val="2"/>
            <w:tcBorders>
              <w:top w:val="nil"/>
              <w:left w:val="nil"/>
              <w:bottom w:val="nil"/>
              <w:right w:val="nil"/>
            </w:tcBorders>
          </w:tcPr>
          <w:p w14:paraId="6308E2A0" w14:textId="3DAA6478" w:rsidR="00985835" w:rsidRPr="00BA7410" w:rsidRDefault="00985835" w:rsidP="00985835">
            <w:pPr>
              <w:tabs>
                <w:tab w:val="decimal" w:pos="873"/>
              </w:tabs>
              <w:spacing w:line="320" w:lineRule="exact"/>
              <w:ind w:right="121"/>
              <w:rPr>
                <w:rFonts w:ascii="Cordia New" w:hAnsi="Cordia New" w:cs="Cordia New"/>
                <w:sz w:val="24"/>
                <w:szCs w:val="24"/>
              </w:rPr>
            </w:pPr>
            <w:r w:rsidRPr="00BA7410">
              <w:rPr>
                <w:rFonts w:ascii="Cordia New" w:hAnsi="Cordia New" w:cs="Cordia New"/>
                <w:sz w:val="24"/>
                <w:szCs w:val="24"/>
              </w:rPr>
              <w:t>43,793</w:t>
            </w:r>
          </w:p>
        </w:tc>
        <w:tc>
          <w:tcPr>
            <w:tcW w:w="1406" w:type="dxa"/>
            <w:tcBorders>
              <w:top w:val="nil"/>
              <w:left w:val="nil"/>
              <w:bottom w:val="nil"/>
              <w:right w:val="nil"/>
            </w:tcBorders>
          </w:tcPr>
          <w:p w14:paraId="66EAF694" w14:textId="4CDD12F4" w:rsidR="00985835" w:rsidRPr="00BA7410" w:rsidRDefault="00985835" w:rsidP="00985835">
            <w:pPr>
              <w:tabs>
                <w:tab w:val="decimal" w:pos="873"/>
              </w:tabs>
              <w:spacing w:line="320" w:lineRule="exact"/>
              <w:ind w:right="121"/>
              <w:rPr>
                <w:rFonts w:ascii="Cordia New" w:hAnsi="Cordia New" w:cs="Cordia New"/>
                <w:sz w:val="24"/>
                <w:szCs w:val="24"/>
              </w:rPr>
            </w:pPr>
            <w:r w:rsidRPr="00BA7410">
              <w:rPr>
                <w:rFonts w:ascii="Cordia New" w:hAnsi="Cordia New" w:cs="Cordia New"/>
                <w:sz w:val="24"/>
                <w:szCs w:val="24"/>
              </w:rPr>
              <w:t>43,793</w:t>
            </w:r>
          </w:p>
        </w:tc>
      </w:tr>
      <w:tr w:rsidR="00985835" w:rsidRPr="00BA7410" w14:paraId="107BEA08" w14:textId="77777777" w:rsidTr="00045751">
        <w:tc>
          <w:tcPr>
            <w:tcW w:w="4184" w:type="dxa"/>
            <w:tcBorders>
              <w:top w:val="nil"/>
              <w:left w:val="nil"/>
              <w:bottom w:val="nil"/>
              <w:right w:val="nil"/>
            </w:tcBorders>
          </w:tcPr>
          <w:p w14:paraId="7DE3503B" w14:textId="77777777" w:rsidR="00985835" w:rsidRPr="00BA7410" w:rsidRDefault="00985835" w:rsidP="00985835">
            <w:pPr>
              <w:spacing w:line="320" w:lineRule="exact"/>
              <w:ind w:left="601" w:right="-129"/>
              <w:rPr>
                <w:rFonts w:ascii="Cordia New" w:hAnsi="Cordia New" w:cs="Cordia New"/>
                <w:sz w:val="24"/>
                <w:szCs w:val="24"/>
              </w:rPr>
            </w:pPr>
            <w:r w:rsidRPr="00BA7410">
              <w:rPr>
                <w:rFonts w:ascii="Cordia New" w:hAnsi="Cordia New" w:cs="Cordia New"/>
                <w:sz w:val="24"/>
                <w:szCs w:val="24"/>
              </w:rPr>
              <w:t xml:space="preserve">   Interbank and money market items, net</w:t>
            </w:r>
          </w:p>
        </w:tc>
        <w:tc>
          <w:tcPr>
            <w:tcW w:w="1370" w:type="dxa"/>
          </w:tcPr>
          <w:p w14:paraId="1489E0BF" w14:textId="0139939E" w:rsidR="00985835" w:rsidRPr="00BA7410" w:rsidRDefault="00985835" w:rsidP="00985835">
            <w:pPr>
              <w:tabs>
                <w:tab w:val="decimal" w:pos="873"/>
              </w:tabs>
              <w:spacing w:line="320" w:lineRule="exact"/>
              <w:ind w:right="121"/>
              <w:rPr>
                <w:rFonts w:ascii="Cordia New" w:hAnsi="Cordia New" w:cs="Cordia New"/>
                <w:sz w:val="24"/>
                <w:szCs w:val="24"/>
              </w:rPr>
            </w:pPr>
            <w:r w:rsidRPr="00985835">
              <w:rPr>
                <w:rFonts w:ascii="Cordia New" w:hAnsi="Cordia New" w:cs="Cordia New"/>
                <w:sz w:val="24"/>
                <w:szCs w:val="24"/>
              </w:rPr>
              <w:t>764,388</w:t>
            </w:r>
          </w:p>
        </w:tc>
        <w:tc>
          <w:tcPr>
            <w:tcW w:w="1393" w:type="dxa"/>
          </w:tcPr>
          <w:p w14:paraId="087FB5DD" w14:textId="18E0C481" w:rsidR="00985835" w:rsidRPr="00BA7410" w:rsidRDefault="00985835" w:rsidP="00985835">
            <w:pPr>
              <w:tabs>
                <w:tab w:val="decimal" w:pos="873"/>
              </w:tabs>
              <w:spacing w:line="320" w:lineRule="exact"/>
              <w:ind w:right="121"/>
              <w:rPr>
                <w:rFonts w:ascii="Cordia New" w:hAnsi="Cordia New" w:cs="Cordia New"/>
                <w:sz w:val="24"/>
                <w:szCs w:val="24"/>
              </w:rPr>
            </w:pPr>
            <w:r w:rsidRPr="00985835">
              <w:rPr>
                <w:rFonts w:ascii="Cordia New" w:hAnsi="Cordia New" w:cs="Cordia New"/>
                <w:sz w:val="24"/>
                <w:szCs w:val="24"/>
              </w:rPr>
              <w:t>764,388</w:t>
            </w:r>
          </w:p>
        </w:tc>
        <w:tc>
          <w:tcPr>
            <w:tcW w:w="1403" w:type="dxa"/>
            <w:gridSpan w:val="2"/>
            <w:tcBorders>
              <w:top w:val="nil"/>
              <w:left w:val="nil"/>
              <w:bottom w:val="nil"/>
              <w:right w:val="nil"/>
            </w:tcBorders>
          </w:tcPr>
          <w:p w14:paraId="267094C9" w14:textId="582CFFCB" w:rsidR="00985835" w:rsidRPr="00BA7410" w:rsidRDefault="00985835" w:rsidP="00985835">
            <w:pPr>
              <w:tabs>
                <w:tab w:val="decimal" w:pos="873"/>
              </w:tabs>
              <w:spacing w:line="320" w:lineRule="exact"/>
              <w:ind w:right="121"/>
              <w:rPr>
                <w:rFonts w:ascii="Cordia New" w:hAnsi="Cordia New" w:cs="Cordia New"/>
                <w:sz w:val="24"/>
                <w:szCs w:val="24"/>
              </w:rPr>
            </w:pPr>
            <w:r w:rsidRPr="00BA7410">
              <w:rPr>
                <w:rFonts w:ascii="Cordia New" w:hAnsi="Cordia New" w:cs="Cordia New"/>
                <w:sz w:val="24"/>
                <w:szCs w:val="24"/>
              </w:rPr>
              <w:t>668,047</w:t>
            </w:r>
          </w:p>
        </w:tc>
        <w:tc>
          <w:tcPr>
            <w:tcW w:w="1406" w:type="dxa"/>
            <w:tcBorders>
              <w:top w:val="nil"/>
              <w:left w:val="nil"/>
              <w:bottom w:val="nil"/>
              <w:right w:val="nil"/>
            </w:tcBorders>
          </w:tcPr>
          <w:p w14:paraId="4808B105" w14:textId="515DF0D4" w:rsidR="00985835" w:rsidRPr="00BA7410" w:rsidRDefault="00985835" w:rsidP="00985835">
            <w:pPr>
              <w:tabs>
                <w:tab w:val="decimal" w:pos="873"/>
              </w:tabs>
              <w:spacing w:line="320" w:lineRule="exact"/>
              <w:ind w:right="121"/>
              <w:rPr>
                <w:rFonts w:ascii="Cordia New" w:hAnsi="Cordia New" w:cs="Cordia New"/>
                <w:sz w:val="24"/>
                <w:szCs w:val="24"/>
              </w:rPr>
            </w:pPr>
            <w:r w:rsidRPr="00BA7410">
              <w:rPr>
                <w:rFonts w:ascii="Cordia New" w:hAnsi="Cordia New" w:cs="Cordia New"/>
                <w:sz w:val="24"/>
                <w:szCs w:val="24"/>
              </w:rPr>
              <w:t>668,047</w:t>
            </w:r>
          </w:p>
        </w:tc>
      </w:tr>
      <w:tr w:rsidR="00985835" w:rsidRPr="00BA7410" w14:paraId="554D9253" w14:textId="77777777" w:rsidTr="00045751">
        <w:tc>
          <w:tcPr>
            <w:tcW w:w="4184" w:type="dxa"/>
            <w:tcBorders>
              <w:top w:val="nil"/>
              <w:left w:val="nil"/>
              <w:bottom w:val="nil"/>
              <w:right w:val="nil"/>
            </w:tcBorders>
          </w:tcPr>
          <w:p w14:paraId="7CCDE6E1" w14:textId="77777777" w:rsidR="00985835" w:rsidRPr="00BA7410" w:rsidRDefault="00985835" w:rsidP="00985835">
            <w:pPr>
              <w:spacing w:line="320" w:lineRule="exact"/>
              <w:ind w:left="883" w:right="-129" w:hanging="282"/>
              <w:rPr>
                <w:rFonts w:ascii="Cordia New" w:hAnsi="Cordia New" w:cs="Cordia New"/>
                <w:sz w:val="24"/>
                <w:szCs w:val="24"/>
              </w:rPr>
            </w:pPr>
            <w:r w:rsidRPr="00BA7410">
              <w:rPr>
                <w:rFonts w:ascii="Cordia New" w:hAnsi="Cordia New" w:cs="Cordia New" w:hint="cs"/>
                <w:sz w:val="24"/>
                <w:szCs w:val="24"/>
                <w:cs/>
              </w:rPr>
              <w:t xml:space="preserve">   </w:t>
            </w:r>
            <w:r w:rsidRPr="00BA7410">
              <w:rPr>
                <w:rFonts w:ascii="Cordia New" w:hAnsi="Cordia New" w:cs="Cordia New"/>
                <w:sz w:val="24"/>
                <w:szCs w:val="24"/>
              </w:rPr>
              <w:t xml:space="preserve">Financial assets measured at fair value </w:t>
            </w:r>
          </w:p>
        </w:tc>
        <w:tc>
          <w:tcPr>
            <w:tcW w:w="1370" w:type="dxa"/>
          </w:tcPr>
          <w:p w14:paraId="021F4BDD" w14:textId="77777777" w:rsidR="00985835" w:rsidRPr="00BA7410" w:rsidRDefault="00985835" w:rsidP="00985835">
            <w:pPr>
              <w:tabs>
                <w:tab w:val="decimal" w:pos="873"/>
              </w:tabs>
              <w:spacing w:line="320" w:lineRule="exact"/>
              <w:ind w:right="121"/>
              <w:rPr>
                <w:rFonts w:ascii="Cordia New" w:hAnsi="Cordia New" w:cs="Cordia New"/>
                <w:sz w:val="24"/>
                <w:szCs w:val="24"/>
              </w:rPr>
            </w:pPr>
          </w:p>
        </w:tc>
        <w:tc>
          <w:tcPr>
            <w:tcW w:w="1393" w:type="dxa"/>
          </w:tcPr>
          <w:p w14:paraId="05AE1629" w14:textId="77777777" w:rsidR="00985835" w:rsidRPr="00BA7410" w:rsidRDefault="00985835" w:rsidP="00985835">
            <w:pPr>
              <w:tabs>
                <w:tab w:val="decimal" w:pos="873"/>
              </w:tabs>
              <w:spacing w:line="320" w:lineRule="exact"/>
              <w:ind w:right="121"/>
              <w:rPr>
                <w:rFonts w:ascii="Cordia New" w:hAnsi="Cordia New" w:cs="Cordia New"/>
                <w:sz w:val="24"/>
                <w:szCs w:val="24"/>
              </w:rPr>
            </w:pPr>
          </w:p>
        </w:tc>
        <w:tc>
          <w:tcPr>
            <w:tcW w:w="1403" w:type="dxa"/>
            <w:gridSpan w:val="2"/>
            <w:tcBorders>
              <w:top w:val="nil"/>
              <w:left w:val="nil"/>
              <w:bottom w:val="nil"/>
              <w:right w:val="nil"/>
            </w:tcBorders>
          </w:tcPr>
          <w:p w14:paraId="0294D135" w14:textId="77777777" w:rsidR="00985835" w:rsidRPr="00BA7410" w:rsidRDefault="00985835" w:rsidP="00985835">
            <w:pPr>
              <w:tabs>
                <w:tab w:val="decimal" w:pos="873"/>
              </w:tabs>
              <w:spacing w:line="320" w:lineRule="exact"/>
              <w:ind w:right="121"/>
              <w:rPr>
                <w:rFonts w:ascii="Cordia New" w:hAnsi="Cordia New" w:cs="Cordia New"/>
                <w:sz w:val="24"/>
                <w:szCs w:val="24"/>
              </w:rPr>
            </w:pPr>
          </w:p>
        </w:tc>
        <w:tc>
          <w:tcPr>
            <w:tcW w:w="1406" w:type="dxa"/>
            <w:tcBorders>
              <w:top w:val="nil"/>
              <w:left w:val="nil"/>
              <w:bottom w:val="nil"/>
              <w:right w:val="nil"/>
            </w:tcBorders>
          </w:tcPr>
          <w:p w14:paraId="222A8C1A" w14:textId="77777777" w:rsidR="00985835" w:rsidRPr="00BA7410" w:rsidRDefault="00985835" w:rsidP="00985835">
            <w:pPr>
              <w:tabs>
                <w:tab w:val="decimal" w:pos="873"/>
              </w:tabs>
              <w:spacing w:line="320" w:lineRule="exact"/>
              <w:ind w:right="121"/>
              <w:rPr>
                <w:rFonts w:ascii="Cordia New" w:hAnsi="Cordia New" w:cs="Cordia New"/>
                <w:sz w:val="24"/>
                <w:szCs w:val="24"/>
              </w:rPr>
            </w:pPr>
          </w:p>
        </w:tc>
      </w:tr>
      <w:tr w:rsidR="00985835" w:rsidRPr="00BA7410" w14:paraId="1F9C3C8A" w14:textId="77777777" w:rsidTr="00045751">
        <w:tc>
          <w:tcPr>
            <w:tcW w:w="4184" w:type="dxa"/>
            <w:tcBorders>
              <w:top w:val="nil"/>
              <w:left w:val="nil"/>
              <w:bottom w:val="nil"/>
              <w:right w:val="nil"/>
            </w:tcBorders>
          </w:tcPr>
          <w:p w14:paraId="1BF34BAD" w14:textId="77777777" w:rsidR="00985835" w:rsidRPr="00BA7410" w:rsidRDefault="00985835" w:rsidP="00985835">
            <w:pPr>
              <w:spacing w:line="320" w:lineRule="exact"/>
              <w:ind w:left="883" w:right="-129" w:hanging="282"/>
              <w:rPr>
                <w:rFonts w:ascii="Cordia New" w:hAnsi="Cordia New" w:cs="Cordia New"/>
                <w:sz w:val="24"/>
                <w:szCs w:val="24"/>
                <w:cs/>
              </w:rPr>
            </w:pPr>
            <w:r w:rsidRPr="00BA7410">
              <w:rPr>
                <w:rFonts w:ascii="Cordia New" w:hAnsi="Cordia New" w:cs="Cordia New"/>
                <w:sz w:val="24"/>
                <w:szCs w:val="24"/>
              </w:rPr>
              <w:t xml:space="preserve">       through profit or loss</w:t>
            </w:r>
          </w:p>
        </w:tc>
        <w:tc>
          <w:tcPr>
            <w:tcW w:w="1370" w:type="dxa"/>
          </w:tcPr>
          <w:p w14:paraId="5FAAF74D" w14:textId="01DF53DF" w:rsidR="00985835" w:rsidRPr="00BA7410" w:rsidRDefault="00985835" w:rsidP="00985835">
            <w:pPr>
              <w:tabs>
                <w:tab w:val="decimal" w:pos="873"/>
              </w:tabs>
              <w:spacing w:line="320" w:lineRule="exact"/>
              <w:ind w:right="121"/>
              <w:rPr>
                <w:rFonts w:ascii="Cordia New" w:hAnsi="Cordia New" w:cs="Cordia New"/>
                <w:sz w:val="24"/>
                <w:szCs w:val="24"/>
              </w:rPr>
            </w:pPr>
            <w:r w:rsidRPr="00985835">
              <w:rPr>
                <w:rFonts w:ascii="Cordia New" w:hAnsi="Cordia New" w:cs="Cordia New"/>
                <w:sz w:val="24"/>
                <w:szCs w:val="24"/>
              </w:rPr>
              <w:t>115,105</w:t>
            </w:r>
          </w:p>
        </w:tc>
        <w:tc>
          <w:tcPr>
            <w:tcW w:w="1393" w:type="dxa"/>
          </w:tcPr>
          <w:p w14:paraId="3CDE1B71" w14:textId="6FA14A2B" w:rsidR="00985835" w:rsidRPr="00BA7410" w:rsidRDefault="00985835" w:rsidP="00985835">
            <w:pPr>
              <w:tabs>
                <w:tab w:val="decimal" w:pos="873"/>
              </w:tabs>
              <w:spacing w:line="320" w:lineRule="exact"/>
              <w:ind w:right="121"/>
              <w:rPr>
                <w:rFonts w:ascii="Cordia New" w:hAnsi="Cordia New" w:cs="Cordia New"/>
                <w:sz w:val="24"/>
                <w:szCs w:val="24"/>
              </w:rPr>
            </w:pPr>
            <w:r w:rsidRPr="00985835">
              <w:rPr>
                <w:rFonts w:ascii="Cordia New" w:hAnsi="Cordia New" w:cs="Cordia New"/>
                <w:sz w:val="24"/>
                <w:szCs w:val="24"/>
              </w:rPr>
              <w:t>115,105</w:t>
            </w:r>
          </w:p>
        </w:tc>
        <w:tc>
          <w:tcPr>
            <w:tcW w:w="1403" w:type="dxa"/>
            <w:gridSpan w:val="2"/>
            <w:tcBorders>
              <w:top w:val="nil"/>
              <w:left w:val="nil"/>
              <w:bottom w:val="nil"/>
              <w:right w:val="nil"/>
            </w:tcBorders>
          </w:tcPr>
          <w:p w14:paraId="2FCF890E" w14:textId="1BECC5F1" w:rsidR="00985835" w:rsidRPr="00BA7410" w:rsidRDefault="00985835" w:rsidP="00985835">
            <w:pPr>
              <w:tabs>
                <w:tab w:val="decimal" w:pos="873"/>
              </w:tabs>
              <w:spacing w:line="320" w:lineRule="exact"/>
              <w:ind w:right="121"/>
              <w:rPr>
                <w:rFonts w:ascii="Cordia New" w:hAnsi="Cordia New" w:cs="Cordia New"/>
                <w:sz w:val="24"/>
                <w:szCs w:val="24"/>
              </w:rPr>
            </w:pPr>
            <w:r w:rsidRPr="00BA7410">
              <w:rPr>
                <w:rFonts w:ascii="Cordia New" w:hAnsi="Cordia New" w:cs="Cordia New"/>
                <w:sz w:val="24"/>
                <w:szCs w:val="24"/>
              </w:rPr>
              <w:t>110,978</w:t>
            </w:r>
          </w:p>
        </w:tc>
        <w:tc>
          <w:tcPr>
            <w:tcW w:w="1406" w:type="dxa"/>
            <w:tcBorders>
              <w:top w:val="nil"/>
              <w:left w:val="nil"/>
              <w:bottom w:val="nil"/>
              <w:right w:val="nil"/>
            </w:tcBorders>
          </w:tcPr>
          <w:p w14:paraId="47C9B11B" w14:textId="6572689E" w:rsidR="00985835" w:rsidRPr="00BA7410" w:rsidRDefault="00985835" w:rsidP="00985835">
            <w:pPr>
              <w:tabs>
                <w:tab w:val="decimal" w:pos="873"/>
              </w:tabs>
              <w:spacing w:line="320" w:lineRule="exact"/>
              <w:ind w:right="121"/>
              <w:rPr>
                <w:rFonts w:ascii="Cordia New" w:hAnsi="Cordia New" w:cs="Cordia New"/>
                <w:sz w:val="24"/>
                <w:szCs w:val="24"/>
              </w:rPr>
            </w:pPr>
            <w:r w:rsidRPr="00BA7410">
              <w:rPr>
                <w:rFonts w:ascii="Cordia New" w:hAnsi="Cordia New" w:cs="Cordia New"/>
                <w:sz w:val="24"/>
                <w:szCs w:val="24"/>
              </w:rPr>
              <w:t>110,978</w:t>
            </w:r>
          </w:p>
        </w:tc>
      </w:tr>
      <w:tr w:rsidR="00985835" w:rsidRPr="00BA7410" w14:paraId="3A2BEED8" w14:textId="77777777" w:rsidTr="00045751">
        <w:tc>
          <w:tcPr>
            <w:tcW w:w="4184" w:type="dxa"/>
            <w:tcBorders>
              <w:top w:val="nil"/>
              <w:left w:val="nil"/>
              <w:bottom w:val="nil"/>
              <w:right w:val="nil"/>
            </w:tcBorders>
          </w:tcPr>
          <w:p w14:paraId="47CB4AE8" w14:textId="77777777" w:rsidR="00985835" w:rsidRPr="00BA7410" w:rsidRDefault="00985835" w:rsidP="00985835">
            <w:pPr>
              <w:spacing w:line="320" w:lineRule="exact"/>
              <w:ind w:left="601" w:right="-129"/>
              <w:rPr>
                <w:rFonts w:ascii="Cordia New" w:hAnsi="Cordia New" w:cs="Cordia New"/>
                <w:sz w:val="24"/>
                <w:szCs w:val="24"/>
              </w:rPr>
            </w:pPr>
            <w:r w:rsidRPr="00BA7410">
              <w:rPr>
                <w:rFonts w:ascii="Cordia New" w:hAnsi="Cordia New" w:cs="Cordia New"/>
                <w:sz w:val="24"/>
                <w:szCs w:val="24"/>
              </w:rPr>
              <w:t xml:space="preserve">   Derivatives assets</w:t>
            </w:r>
          </w:p>
        </w:tc>
        <w:tc>
          <w:tcPr>
            <w:tcW w:w="1370" w:type="dxa"/>
          </w:tcPr>
          <w:p w14:paraId="5D0578C7" w14:textId="19A74601" w:rsidR="00985835" w:rsidRPr="00BA7410" w:rsidRDefault="00985835" w:rsidP="00985835">
            <w:pPr>
              <w:tabs>
                <w:tab w:val="decimal" w:pos="873"/>
              </w:tabs>
              <w:spacing w:line="320" w:lineRule="exact"/>
              <w:ind w:right="121"/>
              <w:rPr>
                <w:rFonts w:ascii="Cordia New" w:hAnsi="Cordia New" w:cs="Cordia New"/>
                <w:sz w:val="24"/>
                <w:szCs w:val="24"/>
              </w:rPr>
            </w:pPr>
            <w:r w:rsidRPr="00985835">
              <w:rPr>
                <w:rFonts w:ascii="Cordia New" w:hAnsi="Cordia New" w:cs="Cordia New"/>
                <w:sz w:val="24"/>
                <w:szCs w:val="24"/>
              </w:rPr>
              <w:t>86,484</w:t>
            </w:r>
          </w:p>
        </w:tc>
        <w:tc>
          <w:tcPr>
            <w:tcW w:w="1393" w:type="dxa"/>
          </w:tcPr>
          <w:p w14:paraId="35F7439C" w14:textId="4135563A" w:rsidR="00985835" w:rsidRPr="00BA7410" w:rsidRDefault="00985835" w:rsidP="00985835">
            <w:pPr>
              <w:tabs>
                <w:tab w:val="decimal" w:pos="873"/>
              </w:tabs>
              <w:spacing w:line="320" w:lineRule="exact"/>
              <w:ind w:right="121"/>
              <w:rPr>
                <w:rFonts w:ascii="Cordia New" w:hAnsi="Cordia New" w:cs="Cordia New"/>
                <w:sz w:val="24"/>
                <w:szCs w:val="24"/>
              </w:rPr>
            </w:pPr>
            <w:r w:rsidRPr="00985835">
              <w:rPr>
                <w:rFonts w:ascii="Cordia New" w:hAnsi="Cordia New" w:cs="Cordia New"/>
                <w:sz w:val="24"/>
                <w:szCs w:val="24"/>
              </w:rPr>
              <w:t>86,841</w:t>
            </w:r>
          </w:p>
        </w:tc>
        <w:tc>
          <w:tcPr>
            <w:tcW w:w="1403" w:type="dxa"/>
            <w:gridSpan w:val="2"/>
            <w:tcBorders>
              <w:top w:val="nil"/>
              <w:left w:val="nil"/>
              <w:bottom w:val="nil"/>
              <w:right w:val="nil"/>
            </w:tcBorders>
          </w:tcPr>
          <w:p w14:paraId="69E97EED" w14:textId="71246CD5" w:rsidR="00985835" w:rsidRPr="00BA7410" w:rsidRDefault="00985835" w:rsidP="00985835">
            <w:pPr>
              <w:tabs>
                <w:tab w:val="decimal" w:pos="873"/>
              </w:tabs>
              <w:spacing w:line="320" w:lineRule="exact"/>
              <w:ind w:right="121"/>
              <w:rPr>
                <w:rFonts w:ascii="Cordia New" w:hAnsi="Cordia New" w:cs="Cordia New"/>
                <w:sz w:val="24"/>
                <w:szCs w:val="24"/>
              </w:rPr>
            </w:pPr>
            <w:r w:rsidRPr="00BA7410">
              <w:rPr>
                <w:rFonts w:ascii="Cordia New" w:hAnsi="Cordia New" w:cs="Cordia New"/>
                <w:sz w:val="24"/>
                <w:szCs w:val="24"/>
              </w:rPr>
              <w:t>86,296</w:t>
            </w:r>
          </w:p>
        </w:tc>
        <w:tc>
          <w:tcPr>
            <w:tcW w:w="1406" w:type="dxa"/>
            <w:tcBorders>
              <w:top w:val="nil"/>
              <w:left w:val="nil"/>
              <w:bottom w:val="nil"/>
              <w:right w:val="nil"/>
            </w:tcBorders>
          </w:tcPr>
          <w:p w14:paraId="3DB74056" w14:textId="1D7015C0" w:rsidR="00985835" w:rsidRPr="00BA7410" w:rsidRDefault="00985835" w:rsidP="00985835">
            <w:pPr>
              <w:tabs>
                <w:tab w:val="decimal" w:pos="873"/>
              </w:tabs>
              <w:spacing w:line="320" w:lineRule="exact"/>
              <w:ind w:right="121"/>
              <w:rPr>
                <w:rFonts w:ascii="Cordia New" w:hAnsi="Cordia New" w:cs="Cordia New"/>
                <w:sz w:val="24"/>
                <w:szCs w:val="24"/>
              </w:rPr>
            </w:pPr>
            <w:r w:rsidRPr="00BA7410">
              <w:rPr>
                <w:rFonts w:ascii="Cordia New" w:hAnsi="Cordia New" w:cs="Cordia New"/>
                <w:sz w:val="24"/>
                <w:szCs w:val="24"/>
              </w:rPr>
              <w:t>85,885</w:t>
            </w:r>
          </w:p>
        </w:tc>
      </w:tr>
      <w:tr w:rsidR="00985835" w:rsidRPr="00BA7410" w14:paraId="764511D1" w14:textId="77777777" w:rsidTr="00045751">
        <w:tc>
          <w:tcPr>
            <w:tcW w:w="4184" w:type="dxa"/>
            <w:tcBorders>
              <w:top w:val="nil"/>
              <w:left w:val="nil"/>
              <w:bottom w:val="nil"/>
              <w:right w:val="nil"/>
            </w:tcBorders>
          </w:tcPr>
          <w:p w14:paraId="4276B8DF" w14:textId="77777777" w:rsidR="00985835" w:rsidRPr="00BA7410" w:rsidRDefault="00985835" w:rsidP="00985835">
            <w:pPr>
              <w:spacing w:line="320" w:lineRule="exact"/>
              <w:ind w:left="601" w:right="121"/>
              <w:rPr>
                <w:rFonts w:ascii="Cordia New" w:hAnsi="Cordia New" w:cs="Cordia New"/>
                <w:sz w:val="24"/>
                <w:szCs w:val="24"/>
              </w:rPr>
            </w:pPr>
            <w:r w:rsidRPr="00BA7410">
              <w:rPr>
                <w:rFonts w:ascii="Cordia New" w:hAnsi="Cordia New" w:cs="Cordia New"/>
                <w:sz w:val="24"/>
                <w:szCs w:val="24"/>
              </w:rPr>
              <w:t xml:space="preserve">   Investments, net </w:t>
            </w:r>
          </w:p>
        </w:tc>
        <w:tc>
          <w:tcPr>
            <w:tcW w:w="1370" w:type="dxa"/>
          </w:tcPr>
          <w:p w14:paraId="5F9F2C22" w14:textId="3639BBF3" w:rsidR="00985835" w:rsidRPr="00BA7410" w:rsidRDefault="00985835" w:rsidP="00985835">
            <w:pPr>
              <w:tabs>
                <w:tab w:val="decimal" w:pos="873"/>
              </w:tabs>
              <w:spacing w:line="320" w:lineRule="exact"/>
              <w:ind w:right="121"/>
              <w:rPr>
                <w:rFonts w:ascii="Cordia New" w:hAnsi="Cordia New" w:cs="Cordia New"/>
                <w:sz w:val="24"/>
                <w:szCs w:val="24"/>
              </w:rPr>
            </w:pPr>
            <w:r w:rsidRPr="00985835">
              <w:rPr>
                <w:rFonts w:ascii="Cordia New" w:hAnsi="Cordia New" w:cs="Cordia New"/>
                <w:sz w:val="24"/>
                <w:szCs w:val="24"/>
              </w:rPr>
              <w:t>928,378</w:t>
            </w:r>
          </w:p>
        </w:tc>
        <w:tc>
          <w:tcPr>
            <w:tcW w:w="1393" w:type="dxa"/>
          </w:tcPr>
          <w:p w14:paraId="786D0E7B" w14:textId="5FEC1AB0" w:rsidR="00985835" w:rsidRPr="00BA7410" w:rsidRDefault="00985835" w:rsidP="00985835">
            <w:pPr>
              <w:tabs>
                <w:tab w:val="decimal" w:pos="873"/>
              </w:tabs>
              <w:spacing w:line="320" w:lineRule="exact"/>
              <w:ind w:right="121"/>
              <w:rPr>
                <w:rFonts w:ascii="Cordia New" w:hAnsi="Cordia New" w:cs="Cordia New"/>
                <w:sz w:val="24"/>
                <w:szCs w:val="24"/>
              </w:rPr>
            </w:pPr>
            <w:r w:rsidRPr="00985835">
              <w:rPr>
                <w:rFonts w:ascii="Cordia New" w:hAnsi="Cordia New" w:cs="Cordia New"/>
                <w:sz w:val="24"/>
                <w:szCs w:val="24"/>
              </w:rPr>
              <w:t>955,186</w:t>
            </w:r>
          </w:p>
        </w:tc>
        <w:tc>
          <w:tcPr>
            <w:tcW w:w="1403" w:type="dxa"/>
            <w:gridSpan w:val="2"/>
            <w:tcBorders>
              <w:top w:val="nil"/>
              <w:left w:val="nil"/>
              <w:bottom w:val="nil"/>
              <w:right w:val="nil"/>
            </w:tcBorders>
          </w:tcPr>
          <w:p w14:paraId="0AD187BD" w14:textId="6FFF2FA7" w:rsidR="00985835" w:rsidRPr="00BA7410" w:rsidRDefault="00985835" w:rsidP="00985835">
            <w:pPr>
              <w:tabs>
                <w:tab w:val="decimal" w:pos="873"/>
              </w:tabs>
              <w:spacing w:line="320" w:lineRule="exact"/>
              <w:ind w:right="121"/>
              <w:rPr>
                <w:rFonts w:ascii="Cordia New" w:hAnsi="Cordia New" w:cs="Cordia New"/>
                <w:sz w:val="24"/>
                <w:szCs w:val="24"/>
              </w:rPr>
            </w:pPr>
            <w:r w:rsidRPr="00BA7410">
              <w:rPr>
                <w:rFonts w:ascii="Cordia New" w:hAnsi="Cordia New" w:cs="Cordia New"/>
                <w:sz w:val="24"/>
                <w:szCs w:val="24"/>
              </w:rPr>
              <w:t>962,484</w:t>
            </w:r>
          </w:p>
        </w:tc>
        <w:tc>
          <w:tcPr>
            <w:tcW w:w="1406" w:type="dxa"/>
            <w:tcBorders>
              <w:top w:val="nil"/>
              <w:left w:val="nil"/>
              <w:bottom w:val="nil"/>
              <w:right w:val="nil"/>
            </w:tcBorders>
          </w:tcPr>
          <w:p w14:paraId="2351054D" w14:textId="2BD40FC2" w:rsidR="00985835" w:rsidRPr="00BA7410" w:rsidRDefault="00985835" w:rsidP="00985835">
            <w:pPr>
              <w:tabs>
                <w:tab w:val="decimal" w:pos="873"/>
              </w:tabs>
              <w:spacing w:line="320" w:lineRule="exact"/>
              <w:ind w:right="121"/>
              <w:rPr>
                <w:rFonts w:ascii="Cordia New" w:hAnsi="Cordia New" w:cs="Cordia New"/>
                <w:sz w:val="24"/>
                <w:szCs w:val="24"/>
              </w:rPr>
            </w:pPr>
            <w:r w:rsidRPr="00BA7410">
              <w:rPr>
                <w:rFonts w:ascii="Cordia New" w:hAnsi="Cordia New" w:cs="Cordia New"/>
                <w:sz w:val="24"/>
                <w:szCs w:val="24"/>
              </w:rPr>
              <w:t>990,460</w:t>
            </w:r>
          </w:p>
        </w:tc>
      </w:tr>
      <w:tr w:rsidR="00985835" w:rsidRPr="00BA7410" w14:paraId="23575FAB" w14:textId="77777777" w:rsidTr="00E700F9">
        <w:tc>
          <w:tcPr>
            <w:tcW w:w="4184" w:type="dxa"/>
            <w:tcBorders>
              <w:top w:val="nil"/>
              <w:left w:val="nil"/>
              <w:bottom w:val="nil"/>
              <w:right w:val="nil"/>
            </w:tcBorders>
          </w:tcPr>
          <w:p w14:paraId="52C97DA1" w14:textId="77777777" w:rsidR="00985835" w:rsidRPr="00BA7410" w:rsidRDefault="00985835" w:rsidP="00985835">
            <w:pPr>
              <w:spacing w:line="320" w:lineRule="exact"/>
              <w:ind w:left="601" w:right="-111"/>
              <w:rPr>
                <w:rFonts w:ascii="Cordia New" w:hAnsi="Cordia New" w:cs="Cordia New"/>
                <w:sz w:val="24"/>
                <w:szCs w:val="24"/>
              </w:rPr>
            </w:pPr>
            <w:r w:rsidRPr="00BA7410">
              <w:rPr>
                <w:rFonts w:ascii="Cordia New" w:hAnsi="Cordia New" w:cs="Cordia New"/>
                <w:sz w:val="24"/>
                <w:szCs w:val="24"/>
              </w:rPr>
              <w:t xml:space="preserve">   Loans to customers and accrued interest</w:t>
            </w:r>
          </w:p>
        </w:tc>
        <w:tc>
          <w:tcPr>
            <w:tcW w:w="1370" w:type="dxa"/>
            <w:tcBorders>
              <w:top w:val="nil"/>
              <w:left w:val="nil"/>
              <w:bottom w:val="nil"/>
              <w:right w:val="nil"/>
            </w:tcBorders>
          </w:tcPr>
          <w:p w14:paraId="16E56953" w14:textId="77777777" w:rsidR="00985835" w:rsidRPr="00BA7410" w:rsidRDefault="00985835" w:rsidP="00985835">
            <w:pPr>
              <w:tabs>
                <w:tab w:val="decimal" w:pos="875"/>
              </w:tabs>
              <w:spacing w:line="320" w:lineRule="exact"/>
              <w:ind w:right="121"/>
              <w:rPr>
                <w:rFonts w:ascii="Cordia New" w:hAnsi="Cordia New" w:cs="Cordia New"/>
                <w:sz w:val="24"/>
                <w:szCs w:val="24"/>
              </w:rPr>
            </w:pPr>
          </w:p>
        </w:tc>
        <w:tc>
          <w:tcPr>
            <w:tcW w:w="1393" w:type="dxa"/>
            <w:tcBorders>
              <w:top w:val="nil"/>
              <w:left w:val="nil"/>
              <w:bottom w:val="nil"/>
              <w:right w:val="nil"/>
            </w:tcBorders>
          </w:tcPr>
          <w:p w14:paraId="7A0654D7" w14:textId="77777777" w:rsidR="00985835" w:rsidRPr="00BA7410" w:rsidRDefault="00985835" w:rsidP="00985835">
            <w:pPr>
              <w:tabs>
                <w:tab w:val="decimal" w:pos="875"/>
              </w:tabs>
              <w:spacing w:line="320" w:lineRule="exact"/>
              <w:ind w:right="121"/>
              <w:rPr>
                <w:rFonts w:ascii="Cordia New" w:hAnsi="Cordia New" w:cs="Cordia New"/>
                <w:sz w:val="24"/>
                <w:szCs w:val="24"/>
              </w:rPr>
            </w:pPr>
          </w:p>
        </w:tc>
        <w:tc>
          <w:tcPr>
            <w:tcW w:w="1403" w:type="dxa"/>
            <w:gridSpan w:val="2"/>
            <w:tcBorders>
              <w:top w:val="nil"/>
              <w:left w:val="nil"/>
              <w:bottom w:val="nil"/>
              <w:right w:val="nil"/>
            </w:tcBorders>
          </w:tcPr>
          <w:p w14:paraId="5FF1A514" w14:textId="77777777" w:rsidR="00985835" w:rsidRPr="00BA7410" w:rsidRDefault="00985835" w:rsidP="00985835">
            <w:pPr>
              <w:tabs>
                <w:tab w:val="decimal" w:pos="875"/>
              </w:tabs>
              <w:spacing w:line="320" w:lineRule="exact"/>
              <w:ind w:right="121"/>
              <w:rPr>
                <w:rFonts w:ascii="Cordia New" w:hAnsi="Cordia New" w:cs="Cordia New"/>
                <w:sz w:val="24"/>
                <w:szCs w:val="24"/>
              </w:rPr>
            </w:pPr>
          </w:p>
        </w:tc>
        <w:tc>
          <w:tcPr>
            <w:tcW w:w="1406" w:type="dxa"/>
            <w:tcBorders>
              <w:top w:val="nil"/>
              <w:left w:val="nil"/>
              <w:bottom w:val="nil"/>
              <w:right w:val="nil"/>
            </w:tcBorders>
          </w:tcPr>
          <w:p w14:paraId="5456DC89" w14:textId="77777777" w:rsidR="00985835" w:rsidRPr="00BA7410" w:rsidRDefault="00985835" w:rsidP="00985835">
            <w:pPr>
              <w:tabs>
                <w:tab w:val="decimal" w:pos="875"/>
              </w:tabs>
              <w:spacing w:line="320" w:lineRule="exact"/>
              <w:ind w:right="121"/>
              <w:rPr>
                <w:rFonts w:ascii="Cordia New" w:hAnsi="Cordia New" w:cs="Cordia New"/>
                <w:sz w:val="24"/>
                <w:szCs w:val="24"/>
              </w:rPr>
            </w:pPr>
          </w:p>
        </w:tc>
      </w:tr>
      <w:tr w:rsidR="00985835" w:rsidRPr="00BA7410" w14:paraId="0EFD41C8" w14:textId="77777777" w:rsidTr="00E700F9">
        <w:tc>
          <w:tcPr>
            <w:tcW w:w="4184" w:type="dxa"/>
            <w:tcBorders>
              <w:top w:val="nil"/>
              <w:left w:val="nil"/>
              <w:bottom w:val="nil"/>
              <w:right w:val="nil"/>
            </w:tcBorders>
          </w:tcPr>
          <w:p w14:paraId="69FDEC2D" w14:textId="77777777" w:rsidR="00985835" w:rsidRPr="00BA7410" w:rsidRDefault="00985835" w:rsidP="00985835">
            <w:pPr>
              <w:spacing w:line="320" w:lineRule="exact"/>
              <w:ind w:left="605" w:right="-115"/>
              <w:rPr>
                <w:rFonts w:ascii="Cordia New" w:hAnsi="Cordia New" w:cs="Cordia New"/>
                <w:sz w:val="24"/>
                <w:szCs w:val="24"/>
              </w:rPr>
            </w:pPr>
            <w:r w:rsidRPr="00BA7410">
              <w:rPr>
                <w:rFonts w:ascii="Cordia New" w:hAnsi="Cordia New" w:cs="Cordia New"/>
                <w:sz w:val="24"/>
                <w:szCs w:val="24"/>
              </w:rPr>
              <w:t xml:space="preserve">       receivables, net</w:t>
            </w:r>
          </w:p>
        </w:tc>
        <w:tc>
          <w:tcPr>
            <w:tcW w:w="1370" w:type="dxa"/>
            <w:tcBorders>
              <w:top w:val="nil"/>
              <w:left w:val="nil"/>
              <w:bottom w:val="nil"/>
              <w:right w:val="nil"/>
            </w:tcBorders>
          </w:tcPr>
          <w:p w14:paraId="4D5A5802" w14:textId="498B8796" w:rsidR="00985835" w:rsidRPr="00BA7410" w:rsidRDefault="00985835" w:rsidP="00985835">
            <w:pPr>
              <w:tabs>
                <w:tab w:val="decimal" w:pos="875"/>
              </w:tabs>
              <w:spacing w:line="320" w:lineRule="exact"/>
              <w:ind w:right="121"/>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906048" behindDoc="0" locked="0" layoutInCell="1" allowOverlap="1" wp14:anchorId="5DECEA91" wp14:editId="59EDDD8A">
                      <wp:simplePos x="0" y="0"/>
                      <wp:positionH relativeFrom="column">
                        <wp:posOffset>15875</wp:posOffset>
                      </wp:positionH>
                      <wp:positionV relativeFrom="paragraph">
                        <wp:posOffset>184785</wp:posOffset>
                      </wp:positionV>
                      <wp:extent cx="3228340" cy="2256155"/>
                      <wp:effectExtent l="0" t="0" r="10160" b="10795"/>
                      <wp:wrapNone/>
                      <wp:docPr id="800894460" name="Group 614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28340" cy="2256155"/>
                                <a:chOff x="5876" y="6923"/>
                                <a:chExt cx="5084" cy="3553"/>
                              </a:xfrm>
                            </wpg:grpSpPr>
                            <wpg:grpSp>
                              <wpg:cNvPr id="294924208" name="Group 61422"/>
                              <wpg:cNvGrpSpPr>
                                <a:grpSpLocks/>
                              </wpg:cNvGrpSpPr>
                              <wpg:grpSpPr bwMode="auto">
                                <a:xfrm>
                                  <a:off x="5876" y="10127"/>
                                  <a:ext cx="5084" cy="349"/>
                                  <a:chOff x="5876" y="10127"/>
                                  <a:chExt cx="5084" cy="349"/>
                                </a:xfrm>
                              </wpg:grpSpPr>
                              <wps:wsp>
                                <wps:cNvPr id="63887243" name="Line 61423"/>
                                <wps:cNvCnPr>
                                  <a:cxnSpLocks noChangeShapeType="1"/>
                                </wps:cNvCnPr>
                                <wps:spPr bwMode="auto">
                                  <a:xfrm>
                                    <a:off x="5876" y="10476"/>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2067903121" name="Line 61424"/>
                                <wps:cNvCnPr>
                                  <a:cxnSpLocks noChangeShapeType="1"/>
                                </wps:cNvCnPr>
                                <wps:spPr bwMode="auto">
                                  <a:xfrm>
                                    <a:off x="7277" y="10472"/>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344901148" name="Line 61425"/>
                                <wps:cNvCnPr>
                                  <a:cxnSpLocks noChangeShapeType="1"/>
                                </wps:cNvCnPr>
                                <wps:spPr bwMode="auto">
                                  <a:xfrm>
                                    <a:off x="8680" y="10476"/>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63556599" name="Line 61426"/>
                                <wps:cNvCnPr>
                                  <a:cxnSpLocks noChangeShapeType="1"/>
                                </wps:cNvCnPr>
                                <wps:spPr bwMode="auto">
                                  <a:xfrm>
                                    <a:off x="10045" y="10476"/>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682635256" name="Line 61427"/>
                                <wps:cNvCnPr>
                                  <a:cxnSpLocks noChangeShapeType="1"/>
                                </wps:cNvCnPr>
                                <wps:spPr bwMode="auto">
                                  <a:xfrm>
                                    <a:off x="5891" y="10131"/>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7493317" name="Line 61428"/>
                                <wps:cNvCnPr>
                                  <a:cxnSpLocks noChangeShapeType="1"/>
                                </wps:cNvCnPr>
                                <wps:spPr bwMode="auto">
                                  <a:xfrm>
                                    <a:off x="7292" y="10127"/>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9006071" name="Line 61429"/>
                                <wps:cNvCnPr>
                                  <a:cxnSpLocks noChangeShapeType="1"/>
                                </wps:cNvCnPr>
                                <wps:spPr bwMode="auto">
                                  <a:xfrm>
                                    <a:off x="8695" y="10131"/>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89467" name="Line 61430"/>
                                <wps:cNvCnPr>
                                  <a:cxnSpLocks noChangeShapeType="1"/>
                                </wps:cNvCnPr>
                                <wps:spPr bwMode="auto">
                                  <a:xfrm>
                                    <a:off x="10060" y="10131"/>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28886845" name="Group 61431"/>
                              <wpg:cNvGrpSpPr>
                                <a:grpSpLocks/>
                              </wpg:cNvGrpSpPr>
                              <wpg:grpSpPr bwMode="auto">
                                <a:xfrm>
                                  <a:off x="5876" y="6923"/>
                                  <a:ext cx="5084" cy="349"/>
                                  <a:chOff x="5876" y="10127"/>
                                  <a:chExt cx="5084" cy="349"/>
                                </a:xfrm>
                              </wpg:grpSpPr>
                              <wps:wsp>
                                <wps:cNvPr id="273372883" name="Line 61432"/>
                                <wps:cNvCnPr>
                                  <a:cxnSpLocks noChangeShapeType="1"/>
                                </wps:cNvCnPr>
                                <wps:spPr bwMode="auto">
                                  <a:xfrm>
                                    <a:off x="5876" y="10476"/>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609361659" name="Line 61433"/>
                                <wps:cNvCnPr>
                                  <a:cxnSpLocks noChangeShapeType="1"/>
                                </wps:cNvCnPr>
                                <wps:spPr bwMode="auto">
                                  <a:xfrm>
                                    <a:off x="7277" y="10472"/>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2096762211" name="Line 61434"/>
                                <wps:cNvCnPr>
                                  <a:cxnSpLocks noChangeShapeType="1"/>
                                </wps:cNvCnPr>
                                <wps:spPr bwMode="auto">
                                  <a:xfrm>
                                    <a:off x="8680" y="10476"/>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727691866" name="Line 61435"/>
                                <wps:cNvCnPr>
                                  <a:cxnSpLocks noChangeShapeType="1"/>
                                </wps:cNvCnPr>
                                <wps:spPr bwMode="auto">
                                  <a:xfrm>
                                    <a:off x="10045" y="10476"/>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572312983" name="Line 61436"/>
                                <wps:cNvCnPr>
                                  <a:cxnSpLocks noChangeShapeType="1"/>
                                </wps:cNvCnPr>
                                <wps:spPr bwMode="auto">
                                  <a:xfrm>
                                    <a:off x="5891" y="10131"/>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36781186" name="Line 61437"/>
                                <wps:cNvCnPr>
                                  <a:cxnSpLocks noChangeShapeType="1"/>
                                </wps:cNvCnPr>
                                <wps:spPr bwMode="auto">
                                  <a:xfrm>
                                    <a:off x="7292" y="10127"/>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53271779" name="Line 61438"/>
                                <wps:cNvCnPr>
                                  <a:cxnSpLocks noChangeShapeType="1"/>
                                </wps:cNvCnPr>
                                <wps:spPr bwMode="auto">
                                  <a:xfrm>
                                    <a:off x="8695" y="10131"/>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5135760" name="Line 61439"/>
                                <wps:cNvCnPr>
                                  <a:cxnSpLocks noChangeShapeType="1"/>
                                </wps:cNvCnPr>
                                <wps:spPr bwMode="auto">
                                  <a:xfrm>
                                    <a:off x="10060" y="10131"/>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59366DE1" id="Group 61421" o:spid="_x0000_s1026" style="position:absolute;margin-left:1.25pt;margin-top:14.55pt;width:254.2pt;height:177.65pt;z-index:251906048" coordorigin="5876,6923" coordsize="5084,35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">
                      <v:group id="Group 61422" o:spid="_x0000_s1027" style="position:absolute;left:5876;top:10127;width:5084;height:349" coordorigin="5876,10127" coordsize="5084,3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">
                        <v:line id="Line 61423" o:spid="_x0000_s1028" style="position:absolute;visibility:visible;mso-wrap-style:square" from="5876,10476" to="6776,104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" strokeweight="3pt">
                          <v:stroke linestyle="thinThin"/>
                        </v:line>
                        <v:line id="Line 61424" o:spid="_x0000_s1029" style="position:absolute;visibility:visible;mso-wrap-style:square" from="7277,10472" to="8177,10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" strokeweight="3pt">
                          <v:stroke linestyle="thinThin"/>
                        </v:line>
                        <v:line id="Line 61425" o:spid="_x0000_s1030" style="position:absolute;visibility:visible;mso-wrap-style:square" from="8680,10476" to="9580,104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" strokeweight="3pt">
                          <v:stroke linestyle="thinThin"/>
                        </v:line>
                        <v:line id="Line 61426" o:spid="_x0000_s1031" style="position:absolute;visibility:visible;mso-wrap-style:square" from="10045,10476" to="10945,104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" strokeweight="3pt">
                          <v:stroke linestyle="thinThin"/>
                        </v:line>
                        <v:line id="Line 61427" o:spid="_x0000_s1032" style="position:absolute;visibility:visible;mso-wrap-style:square" from="5891,10131" to="6791,101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"/>
                        <v:line id="Line 61428" o:spid="_x0000_s1033" style="position:absolute;visibility:visible;mso-wrap-style:square" from="7292,10127" to="8192,10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"/>
                        <v:line id="Line 61429" o:spid="_x0000_s1034" style="position:absolute;visibility:visible;mso-wrap-style:square" from="8695,10131" to="9595,101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"/>
                        <v:line id="Line 61430" o:spid="_x0000_s1035" style="position:absolute;visibility:visible;mso-wrap-style:square" from="10060,10131" to="10960,101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"/>
                      </v:group>
                      <v:group id="Group 61431" o:spid="_x0000_s1036" style="position:absolute;left:5876;top:6923;width:5084;height:349" coordorigin="5876,10127" coordsize="5084,3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">
                        <v:line id="Line 61432" o:spid="_x0000_s1037" style="position:absolute;visibility:visible;mso-wrap-style:square" from="5876,10476" to="6776,104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" strokeweight="3pt">
                          <v:stroke linestyle="thinThin"/>
                        </v:line>
                        <v:line id="Line 61433" o:spid="_x0000_s1038" style="position:absolute;visibility:visible;mso-wrap-style:square" from="7277,10472" to="8177,10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" strokeweight="3pt">
                          <v:stroke linestyle="thinThin"/>
                        </v:line>
                        <v:line id="Line 61434" o:spid="_x0000_s1039" style="position:absolute;visibility:visible;mso-wrap-style:square" from="8680,10476" to="9580,104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" strokeweight="3pt">
                          <v:stroke linestyle="thinThin"/>
                        </v:line>
                        <v:line id="Line 61435" o:spid="_x0000_s1040" style="position:absolute;visibility:visible;mso-wrap-style:square" from="10045,10476" to="10945,104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" strokeweight="3pt">
                          <v:stroke linestyle="thinThin"/>
                        </v:line>
                        <v:line id="Line 61436" o:spid="_x0000_s1041" style="position:absolute;visibility:visible;mso-wrap-style:square" from="5891,10131" to="6791,101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"/>
                        <v:line id="Line 61437" o:spid="_x0000_s1042" style="position:absolute;visibility:visible;mso-wrap-style:square" from="7292,10127" to="8192,10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"/>
                        <v:line id="Line 61438" o:spid="_x0000_s1043" style="position:absolute;visibility:visible;mso-wrap-style:square" from="8695,10131" to="9595,101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"/>
                        <v:line id="Line 61439" o:spid="_x0000_s1044" style="position:absolute;visibility:visible;mso-wrap-style:square" from="10060,10131" to="10960,101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"/>
                      </v:group>
                    </v:group>
                  </w:pict>
                </mc:Fallback>
              </mc:AlternateContent>
            </w:r>
            <w:r>
              <w:rPr>
                <w:rFonts w:ascii="Cordia New" w:hAnsi="Cordia New" w:cs="Cordia New"/>
                <w:sz w:val="24"/>
                <w:szCs w:val="24"/>
              </w:rPr>
              <w:t>2,064,954</w:t>
            </w:r>
          </w:p>
        </w:tc>
        <w:tc>
          <w:tcPr>
            <w:tcW w:w="1393" w:type="dxa"/>
            <w:tcBorders>
              <w:top w:val="nil"/>
              <w:left w:val="nil"/>
              <w:bottom w:val="nil"/>
              <w:right w:val="nil"/>
            </w:tcBorders>
          </w:tcPr>
          <w:p w14:paraId="1DEF2084" w14:textId="68DEF785" w:rsidR="00985835" w:rsidRPr="00BA7410" w:rsidRDefault="00985835" w:rsidP="00985835">
            <w:pPr>
              <w:tabs>
                <w:tab w:val="decimal" w:pos="875"/>
              </w:tabs>
              <w:spacing w:line="320" w:lineRule="exact"/>
              <w:ind w:right="121"/>
              <w:rPr>
                <w:rFonts w:ascii="Cordia New" w:hAnsi="Cordia New" w:cs="Cordia New"/>
                <w:sz w:val="24"/>
                <w:szCs w:val="24"/>
              </w:rPr>
            </w:pPr>
            <w:r>
              <w:rPr>
                <w:rFonts w:ascii="Cordia New" w:hAnsi="Cordia New" w:cs="Cordia New"/>
                <w:sz w:val="24"/>
                <w:szCs w:val="24"/>
              </w:rPr>
              <w:t>2,064,954</w:t>
            </w:r>
          </w:p>
        </w:tc>
        <w:tc>
          <w:tcPr>
            <w:tcW w:w="1403" w:type="dxa"/>
            <w:gridSpan w:val="2"/>
            <w:tcBorders>
              <w:top w:val="nil"/>
              <w:left w:val="nil"/>
              <w:bottom w:val="nil"/>
              <w:right w:val="nil"/>
            </w:tcBorders>
          </w:tcPr>
          <w:p w14:paraId="79BF2EFB" w14:textId="016D4326" w:rsidR="00985835" w:rsidRPr="00BA7410" w:rsidRDefault="00985835" w:rsidP="00985835">
            <w:pPr>
              <w:tabs>
                <w:tab w:val="decimal" w:pos="875"/>
              </w:tabs>
              <w:spacing w:line="320" w:lineRule="exact"/>
              <w:ind w:right="121"/>
              <w:rPr>
                <w:rFonts w:ascii="Cordia New" w:hAnsi="Cordia New" w:cs="Cordia New"/>
                <w:sz w:val="24"/>
                <w:szCs w:val="24"/>
              </w:rPr>
            </w:pPr>
            <w:r w:rsidRPr="00BA7410">
              <w:rPr>
                <w:rFonts w:ascii="Cordia New" w:hAnsi="Cordia New" w:cs="Cordia New"/>
                <w:sz w:val="24"/>
                <w:szCs w:val="24"/>
              </w:rPr>
              <w:t>2,051,898</w:t>
            </w:r>
          </w:p>
        </w:tc>
        <w:tc>
          <w:tcPr>
            <w:tcW w:w="1406" w:type="dxa"/>
            <w:tcBorders>
              <w:top w:val="nil"/>
              <w:left w:val="nil"/>
              <w:bottom w:val="nil"/>
              <w:right w:val="nil"/>
            </w:tcBorders>
          </w:tcPr>
          <w:p w14:paraId="367A5AE1" w14:textId="57B5A8B9" w:rsidR="00985835" w:rsidRPr="00BA7410" w:rsidRDefault="00985835" w:rsidP="00985835">
            <w:pPr>
              <w:tabs>
                <w:tab w:val="decimal" w:pos="875"/>
              </w:tabs>
              <w:spacing w:line="320" w:lineRule="exact"/>
              <w:ind w:right="121"/>
              <w:rPr>
                <w:rFonts w:ascii="Cordia New" w:hAnsi="Cordia New" w:cs="Cordia New"/>
                <w:sz w:val="24"/>
                <w:szCs w:val="24"/>
              </w:rPr>
            </w:pPr>
            <w:r w:rsidRPr="00BA7410">
              <w:rPr>
                <w:rFonts w:ascii="Cordia New" w:hAnsi="Cordia New" w:cs="Cordia New"/>
                <w:sz w:val="24"/>
                <w:szCs w:val="24"/>
              </w:rPr>
              <w:t>2,051,898</w:t>
            </w:r>
          </w:p>
        </w:tc>
      </w:tr>
      <w:tr w:rsidR="00985835" w:rsidRPr="00BA7410" w14:paraId="6B68DDFD" w14:textId="77777777" w:rsidTr="00E700F9">
        <w:tc>
          <w:tcPr>
            <w:tcW w:w="4184" w:type="dxa"/>
            <w:tcBorders>
              <w:top w:val="nil"/>
              <w:left w:val="nil"/>
              <w:bottom w:val="nil"/>
              <w:right w:val="nil"/>
            </w:tcBorders>
          </w:tcPr>
          <w:p w14:paraId="24D1598B" w14:textId="77777777" w:rsidR="00985835" w:rsidRPr="00BA7410" w:rsidRDefault="00985835" w:rsidP="00985835">
            <w:pPr>
              <w:spacing w:line="320" w:lineRule="exact"/>
              <w:ind w:left="605" w:right="115" w:hanging="216"/>
              <w:rPr>
                <w:rFonts w:ascii="Cordia New" w:hAnsi="Cordia New" w:cs="Cordia New"/>
                <w:b/>
                <w:bCs/>
                <w:sz w:val="24"/>
                <w:szCs w:val="24"/>
              </w:rPr>
            </w:pPr>
            <w:r w:rsidRPr="00BA7410">
              <w:rPr>
                <w:rFonts w:ascii="Cordia New" w:hAnsi="Cordia New" w:cs="Cordia New"/>
                <w:b/>
                <w:bCs/>
                <w:sz w:val="24"/>
                <w:szCs w:val="24"/>
              </w:rPr>
              <w:t xml:space="preserve">              Total</w:t>
            </w:r>
          </w:p>
        </w:tc>
        <w:tc>
          <w:tcPr>
            <w:tcW w:w="1370" w:type="dxa"/>
            <w:tcBorders>
              <w:top w:val="nil"/>
              <w:left w:val="nil"/>
              <w:bottom w:val="nil"/>
              <w:right w:val="nil"/>
            </w:tcBorders>
          </w:tcPr>
          <w:p w14:paraId="0E64F2B4" w14:textId="10DF7CEA" w:rsidR="00985835" w:rsidRPr="00BA7410" w:rsidRDefault="00F86166" w:rsidP="00985835">
            <w:pPr>
              <w:tabs>
                <w:tab w:val="decimal" w:pos="875"/>
              </w:tabs>
              <w:spacing w:line="320" w:lineRule="exact"/>
              <w:ind w:right="121"/>
              <w:rPr>
                <w:rFonts w:ascii="Cordia New" w:hAnsi="Cordia New" w:cs="Cordia New"/>
                <w:sz w:val="24"/>
                <w:szCs w:val="24"/>
              </w:rPr>
            </w:pPr>
            <w:r>
              <w:rPr>
                <w:rFonts w:ascii="Cordia New" w:hAnsi="Cordia New" w:cs="Cordia New"/>
                <w:sz w:val="24"/>
                <w:szCs w:val="24"/>
              </w:rPr>
              <w:t>3,994,201</w:t>
            </w:r>
          </w:p>
        </w:tc>
        <w:tc>
          <w:tcPr>
            <w:tcW w:w="1393" w:type="dxa"/>
            <w:tcBorders>
              <w:top w:val="nil"/>
              <w:left w:val="nil"/>
              <w:bottom w:val="nil"/>
              <w:right w:val="nil"/>
            </w:tcBorders>
          </w:tcPr>
          <w:p w14:paraId="51BFA8A0" w14:textId="26BF0F67" w:rsidR="00985835" w:rsidRPr="00BA7410" w:rsidRDefault="00F86166" w:rsidP="00985835">
            <w:pPr>
              <w:tabs>
                <w:tab w:val="decimal" w:pos="875"/>
              </w:tabs>
              <w:spacing w:line="320" w:lineRule="exact"/>
              <w:ind w:right="121"/>
              <w:rPr>
                <w:rFonts w:ascii="Cordia New" w:hAnsi="Cordia New" w:cs="Cordia New"/>
                <w:sz w:val="24"/>
                <w:szCs w:val="24"/>
              </w:rPr>
            </w:pPr>
            <w:r>
              <w:rPr>
                <w:rFonts w:ascii="Cordia New" w:hAnsi="Cordia New" w:cs="Cordia New"/>
                <w:sz w:val="24"/>
                <w:szCs w:val="24"/>
              </w:rPr>
              <w:t>4,021,366</w:t>
            </w:r>
          </w:p>
        </w:tc>
        <w:tc>
          <w:tcPr>
            <w:tcW w:w="1403" w:type="dxa"/>
            <w:gridSpan w:val="2"/>
            <w:tcBorders>
              <w:top w:val="nil"/>
              <w:left w:val="nil"/>
              <w:bottom w:val="nil"/>
              <w:right w:val="nil"/>
            </w:tcBorders>
          </w:tcPr>
          <w:p w14:paraId="40B4D5AC" w14:textId="6F16A995" w:rsidR="00985835" w:rsidRPr="00BA7410" w:rsidRDefault="00985835" w:rsidP="00985835">
            <w:pPr>
              <w:tabs>
                <w:tab w:val="decimal" w:pos="875"/>
              </w:tabs>
              <w:spacing w:line="320" w:lineRule="exact"/>
              <w:ind w:right="121"/>
              <w:rPr>
                <w:rFonts w:ascii="Cordia New" w:hAnsi="Cordia New" w:cs="Cordia New"/>
                <w:sz w:val="24"/>
                <w:szCs w:val="24"/>
              </w:rPr>
            </w:pPr>
            <w:r w:rsidRPr="00BA7410">
              <w:rPr>
                <w:rFonts w:ascii="Cordia New" w:hAnsi="Cordia New" w:cs="Cordia New"/>
                <w:sz w:val="24"/>
                <w:szCs w:val="24"/>
              </w:rPr>
              <w:t>3,923,496</w:t>
            </w:r>
          </w:p>
        </w:tc>
        <w:tc>
          <w:tcPr>
            <w:tcW w:w="1406" w:type="dxa"/>
            <w:tcBorders>
              <w:top w:val="nil"/>
              <w:left w:val="nil"/>
              <w:bottom w:val="nil"/>
              <w:right w:val="nil"/>
            </w:tcBorders>
          </w:tcPr>
          <w:p w14:paraId="7475EF43" w14:textId="53749F68" w:rsidR="00985835" w:rsidRPr="00BA7410" w:rsidRDefault="00985835" w:rsidP="00985835">
            <w:pPr>
              <w:tabs>
                <w:tab w:val="decimal" w:pos="875"/>
              </w:tabs>
              <w:spacing w:line="320" w:lineRule="exact"/>
              <w:ind w:right="121"/>
              <w:rPr>
                <w:rFonts w:ascii="Cordia New" w:hAnsi="Cordia New" w:cs="Cordia New"/>
                <w:sz w:val="24"/>
                <w:szCs w:val="24"/>
              </w:rPr>
            </w:pPr>
            <w:r w:rsidRPr="00BA7410">
              <w:rPr>
                <w:rFonts w:ascii="Cordia New" w:hAnsi="Cordia New" w:cs="Cordia New"/>
                <w:sz w:val="24"/>
                <w:szCs w:val="24"/>
              </w:rPr>
              <w:t>3,951,061</w:t>
            </w:r>
          </w:p>
        </w:tc>
      </w:tr>
      <w:tr w:rsidR="00985835" w:rsidRPr="00BA7410" w14:paraId="6BCF15E4" w14:textId="77777777" w:rsidTr="00E700F9">
        <w:tc>
          <w:tcPr>
            <w:tcW w:w="4184" w:type="dxa"/>
            <w:tcBorders>
              <w:top w:val="nil"/>
              <w:left w:val="nil"/>
              <w:bottom w:val="nil"/>
              <w:right w:val="nil"/>
            </w:tcBorders>
            <w:vAlign w:val="bottom"/>
          </w:tcPr>
          <w:p w14:paraId="31192E78" w14:textId="77777777" w:rsidR="00985835" w:rsidRPr="00BA7410" w:rsidRDefault="00985835" w:rsidP="00985835">
            <w:pPr>
              <w:spacing w:line="320" w:lineRule="exact"/>
              <w:ind w:right="121"/>
              <w:rPr>
                <w:rFonts w:ascii="Cordia New" w:hAnsi="Cordia New" w:cs="Cordia New"/>
                <w:b/>
                <w:bCs/>
                <w:sz w:val="24"/>
                <w:szCs w:val="24"/>
              </w:rPr>
            </w:pPr>
            <w:r w:rsidRPr="00BA7410">
              <w:rPr>
                <w:rFonts w:ascii="Cordia New" w:hAnsi="Cordia New" w:cs="Cordia New"/>
                <w:b/>
                <w:bCs/>
                <w:sz w:val="24"/>
                <w:szCs w:val="24"/>
              </w:rPr>
              <w:t xml:space="preserve">        Financial Liabilities</w:t>
            </w:r>
          </w:p>
        </w:tc>
        <w:tc>
          <w:tcPr>
            <w:tcW w:w="1370" w:type="dxa"/>
            <w:tcBorders>
              <w:top w:val="nil"/>
              <w:left w:val="nil"/>
              <w:bottom w:val="nil"/>
              <w:right w:val="nil"/>
            </w:tcBorders>
          </w:tcPr>
          <w:p w14:paraId="2E18794D" w14:textId="77777777" w:rsidR="00985835" w:rsidRPr="00BA7410" w:rsidRDefault="00985835" w:rsidP="00985835">
            <w:pPr>
              <w:tabs>
                <w:tab w:val="decimal" w:pos="875"/>
              </w:tabs>
              <w:spacing w:line="320" w:lineRule="exact"/>
              <w:ind w:right="121"/>
              <w:rPr>
                <w:rFonts w:ascii="Cordia New" w:hAnsi="Cordia New" w:cs="Cordia New"/>
                <w:sz w:val="24"/>
                <w:szCs w:val="24"/>
              </w:rPr>
            </w:pPr>
          </w:p>
        </w:tc>
        <w:tc>
          <w:tcPr>
            <w:tcW w:w="1393" w:type="dxa"/>
            <w:tcBorders>
              <w:top w:val="nil"/>
              <w:left w:val="nil"/>
              <w:bottom w:val="nil"/>
              <w:right w:val="nil"/>
            </w:tcBorders>
          </w:tcPr>
          <w:p w14:paraId="7BF2524A" w14:textId="77777777" w:rsidR="00985835" w:rsidRPr="00BA7410" w:rsidRDefault="00985835" w:rsidP="00985835">
            <w:pPr>
              <w:tabs>
                <w:tab w:val="decimal" w:pos="875"/>
              </w:tabs>
              <w:spacing w:line="320" w:lineRule="exact"/>
              <w:ind w:right="121"/>
              <w:rPr>
                <w:rFonts w:ascii="Cordia New" w:hAnsi="Cordia New" w:cs="Cordia New"/>
                <w:sz w:val="24"/>
                <w:szCs w:val="24"/>
              </w:rPr>
            </w:pPr>
          </w:p>
        </w:tc>
        <w:tc>
          <w:tcPr>
            <w:tcW w:w="1403" w:type="dxa"/>
            <w:gridSpan w:val="2"/>
            <w:tcBorders>
              <w:top w:val="nil"/>
              <w:left w:val="nil"/>
              <w:bottom w:val="nil"/>
              <w:right w:val="nil"/>
            </w:tcBorders>
          </w:tcPr>
          <w:p w14:paraId="1A4BE07D" w14:textId="77777777" w:rsidR="00985835" w:rsidRPr="00BA7410" w:rsidRDefault="00985835" w:rsidP="00985835">
            <w:pPr>
              <w:tabs>
                <w:tab w:val="decimal" w:pos="875"/>
              </w:tabs>
              <w:spacing w:line="320" w:lineRule="exact"/>
              <w:ind w:right="121"/>
              <w:rPr>
                <w:rFonts w:ascii="Cordia New" w:hAnsi="Cordia New" w:cs="Cordia New"/>
                <w:sz w:val="24"/>
                <w:szCs w:val="24"/>
              </w:rPr>
            </w:pPr>
          </w:p>
        </w:tc>
        <w:tc>
          <w:tcPr>
            <w:tcW w:w="1406" w:type="dxa"/>
            <w:tcBorders>
              <w:top w:val="nil"/>
              <w:left w:val="nil"/>
              <w:bottom w:val="nil"/>
              <w:right w:val="nil"/>
            </w:tcBorders>
          </w:tcPr>
          <w:p w14:paraId="6BEFDBC5" w14:textId="77777777" w:rsidR="00985835" w:rsidRPr="00BA7410" w:rsidRDefault="00985835" w:rsidP="00985835">
            <w:pPr>
              <w:tabs>
                <w:tab w:val="decimal" w:pos="875"/>
              </w:tabs>
              <w:spacing w:line="320" w:lineRule="exact"/>
              <w:ind w:right="121"/>
              <w:rPr>
                <w:rFonts w:ascii="Cordia New" w:hAnsi="Cordia New" w:cs="Cordia New"/>
                <w:sz w:val="24"/>
                <w:szCs w:val="24"/>
              </w:rPr>
            </w:pPr>
          </w:p>
        </w:tc>
      </w:tr>
      <w:tr w:rsidR="00F86166" w:rsidRPr="00BA7410" w14:paraId="465ABB6B" w14:textId="77777777" w:rsidTr="00045751">
        <w:tc>
          <w:tcPr>
            <w:tcW w:w="4184" w:type="dxa"/>
            <w:tcBorders>
              <w:top w:val="nil"/>
              <w:left w:val="nil"/>
              <w:bottom w:val="nil"/>
              <w:right w:val="nil"/>
            </w:tcBorders>
          </w:tcPr>
          <w:p w14:paraId="0287B974" w14:textId="77777777" w:rsidR="00F86166" w:rsidRPr="00BA7410" w:rsidRDefault="00F86166" w:rsidP="00F86166">
            <w:pPr>
              <w:spacing w:line="320" w:lineRule="exact"/>
              <w:ind w:left="601" w:right="121"/>
              <w:rPr>
                <w:rFonts w:ascii="Cordia New" w:hAnsi="Cordia New" w:cs="Cordia New"/>
                <w:sz w:val="24"/>
                <w:szCs w:val="24"/>
              </w:rPr>
            </w:pPr>
            <w:r w:rsidRPr="00BA7410">
              <w:rPr>
                <w:rFonts w:ascii="Cordia New" w:hAnsi="Cordia New" w:cs="Cordia New"/>
                <w:sz w:val="24"/>
                <w:szCs w:val="24"/>
              </w:rPr>
              <w:t xml:space="preserve">   Deposits</w:t>
            </w:r>
          </w:p>
        </w:tc>
        <w:tc>
          <w:tcPr>
            <w:tcW w:w="1370" w:type="dxa"/>
          </w:tcPr>
          <w:p w14:paraId="2BE240BA" w14:textId="373A00B5" w:rsidR="00F86166" w:rsidRPr="00BA7410" w:rsidRDefault="00F86166" w:rsidP="00F86166">
            <w:pPr>
              <w:tabs>
                <w:tab w:val="decimal" w:pos="873"/>
              </w:tabs>
              <w:spacing w:line="320" w:lineRule="exact"/>
              <w:ind w:right="121"/>
              <w:rPr>
                <w:rFonts w:ascii="Cordia New" w:hAnsi="Cordia New" w:cs="Cordia New"/>
                <w:sz w:val="24"/>
                <w:szCs w:val="24"/>
              </w:rPr>
            </w:pPr>
            <w:r w:rsidRPr="00F86166">
              <w:rPr>
                <w:rFonts w:ascii="Cordia New" w:hAnsi="Cordia New" w:cs="Cordia New"/>
                <w:sz w:val="24"/>
                <w:szCs w:val="24"/>
              </w:rPr>
              <w:t>2,760,276</w:t>
            </w:r>
          </w:p>
        </w:tc>
        <w:tc>
          <w:tcPr>
            <w:tcW w:w="1393" w:type="dxa"/>
          </w:tcPr>
          <w:p w14:paraId="21D9F225" w14:textId="4739E7AF" w:rsidR="00F86166" w:rsidRPr="00BA7410" w:rsidRDefault="00F86166" w:rsidP="00F86166">
            <w:pPr>
              <w:tabs>
                <w:tab w:val="decimal" w:pos="873"/>
              </w:tabs>
              <w:spacing w:line="320" w:lineRule="exact"/>
              <w:ind w:right="121"/>
              <w:rPr>
                <w:rFonts w:ascii="Cordia New" w:hAnsi="Cordia New" w:cs="Cordia New"/>
                <w:sz w:val="24"/>
                <w:szCs w:val="24"/>
              </w:rPr>
            </w:pPr>
            <w:r w:rsidRPr="00F86166">
              <w:rPr>
                <w:rFonts w:ascii="Cordia New" w:hAnsi="Cordia New" w:cs="Cordia New"/>
                <w:sz w:val="24"/>
                <w:szCs w:val="24"/>
              </w:rPr>
              <w:t>2,760,276</w:t>
            </w:r>
          </w:p>
        </w:tc>
        <w:tc>
          <w:tcPr>
            <w:tcW w:w="1403" w:type="dxa"/>
            <w:gridSpan w:val="2"/>
            <w:tcBorders>
              <w:top w:val="nil"/>
              <w:left w:val="nil"/>
              <w:bottom w:val="nil"/>
              <w:right w:val="nil"/>
            </w:tcBorders>
          </w:tcPr>
          <w:p w14:paraId="412B465D" w14:textId="3C14305F" w:rsidR="00F86166" w:rsidRPr="00BA7410" w:rsidRDefault="00F86166" w:rsidP="00F86166">
            <w:pPr>
              <w:tabs>
                <w:tab w:val="decimal" w:pos="873"/>
              </w:tabs>
              <w:spacing w:line="320" w:lineRule="exact"/>
              <w:ind w:right="121"/>
              <w:rPr>
                <w:rFonts w:ascii="Cordia New" w:hAnsi="Cordia New" w:cs="Cordia New"/>
                <w:sz w:val="24"/>
                <w:szCs w:val="24"/>
              </w:rPr>
            </w:pPr>
            <w:r w:rsidRPr="00BA7410">
              <w:rPr>
                <w:rFonts w:ascii="Cordia New" w:hAnsi="Cordia New" w:cs="Cordia New"/>
                <w:sz w:val="24"/>
                <w:szCs w:val="24"/>
              </w:rPr>
              <w:t>2,722,473</w:t>
            </w:r>
          </w:p>
        </w:tc>
        <w:tc>
          <w:tcPr>
            <w:tcW w:w="1406" w:type="dxa"/>
            <w:tcBorders>
              <w:top w:val="nil"/>
              <w:left w:val="nil"/>
              <w:bottom w:val="nil"/>
              <w:right w:val="nil"/>
            </w:tcBorders>
          </w:tcPr>
          <w:p w14:paraId="34373E38" w14:textId="6D909350" w:rsidR="00F86166" w:rsidRPr="00BA7410" w:rsidRDefault="00F86166" w:rsidP="00F86166">
            <w:pPr>
              <w:tabs>
                <w:tab w:val="decimal" w:pos="873"/>
              </w:tabs>
              <w:spacing w:line="320" w:lineRule="exact"/>
              <w:ind w:right="121"/>
              <w:rPr>
                <w:rFonts w:ascii="Cordia New" w:hAnsi="Cordia New" w:cs="Cordia New"/>
                <w:sz w:val="24"/>
                <w:szCs w:val="24"/>
              </w:rPr>
            </w:pPr>
            <w:r w:rsidRPr="00BA7410">
              <w:rPr>
                <w:rFonts w:ascii="Cordia New" w:hAnsi="Cordia New" w:cs="Cordia New"/>
                <w:sz w:val="24"/>
                <w:szCs w:val="24"/>
              </w:rPr>
              <w:t>2,722,473</w:t>
            </w:r>
          </w:p>
        </w:tc>
      </w:tr>
      <w:tr w:rsidR="00F86166" w:rsidRPr="00BA7410" w14:paraId="584BF8A7" w14:textId="77777777" w:rsidTr="00045751">
        <w:tc>
          <w:tcPr>
            <w:tcW w:w="4184" w:type="dxa"/>
            <w:tcBorders>
              <w:top w:val="nil"/>
              <w:left w:val="nil"/>
              <w:bottom w:val="nil"/>
              <w:right w:val="nil"/>
            </w:tcBorders>
          </w:tcPr>
          <w:p w14:paraId="21D4BFE1" w14:textId="77777777" w:rsidR="00F86166" w:rsidRPr="00BA7410" w:rsidRDefault="00F86166" w:rsidP="00F86166">
            <w:pPr>
              <w:spacing w:line="320" w:lineRule="exact"/>
              <w:ind w:left="601" w:right="121"/>
              <w:rPr>
                <w:rFonts w:ascii="Cordia New" w:hAnsi="Cordia New" w:cs="Cordia New"/>
                <w:sz w:val="24"/>
                <w:szCs w:val="24"/>
              </w:rPr>
            </w:pPr>
            <w:r w:rsidRPr="00BA7410">
              <w:rPr>
                <w:rFonts w:ascii="Cordia New" w:hAnsi="Cordia New" w:cs="Cordia New"/>
                <w:sz w:val="24"/>
                <w:szCs w:val="24"/>
              </w:rPr>
              <w:t xml:space="preserve">   Interbank and money market items</w:t>
            </w:r>
          </w:p>
        </w:tc>
        <w:tc>
          <w:tcPr>
            <w:tcW w:w="1370" w:type="dxa"/>
          </w:tcPr>
          <w:p w14:paraId="79D1E391" w14:textId="137A0CCD" w:rsidR="00F86166" w:rsidRPr="00BA7410" w:rsidRDefault="00F86166" w:rsidP="00F86166">
            <w:pPr>
              <w:tabs>
                <w:tab w:val="decimal" w:pos="873"/>
              </w:tabs>
              <w:spacing w:line="320" w:lineRule="exact"/>
              <w:ind w:right="121"/>
              <w:rPr>
                <w:rFonts w:ascii="Cordia New" w:hAnsi="Cordia New" w:cs="Cordia New"/>
                <w:sz w:val="24"/>
                <w:szCs w:val="24"/>
              </w:rPr>
            </w:pPr>
            <w:r w:rsidRPr="00F86166">
              <w:rPr>
                <w:rFonts w:ascii="Cordia New" w:hAnsi="Cordia New" w:cs="Cordia New"/>
                <w:sz w:val="24"/>
                <w:szCs w:val="24"/>
              </w:rPr>
              <w:t>316,168</w:t>
            </w:r>
          </w:p>
        </w:tc>
        <w:tc>
          <w:tcPr>
            <w:tcW w:w="1393" w:type="dxa"/>
          </w:tcPr>
          <w:p w14:paraId="041420CC" w14:textId="4C49E159" w:rsidR="00F86166" w:rsidRPr="00BA7410" w:rsidRDefault="00F86166" w:rsidP="00F86166">
            <w:pPr>
              <w:tabs>
                <w:tab w:val="decimal" w:pos="873"/>
              </w:tabs>
              <w:spacing w:line="320" w:lineRule="exact"/>
              <w:ind w:right="121"/>
              <w:rPr>
                <w:rFonts w:ascii="Cordia New" w:hAnsi="Cordia New" w:cs="Cordia New"/>
                <w:sz w:val="24"/>
                <w:szCs w:val="24"/>
              </w:rPr>
            </w:pPr>
            <w:r w:rsidRPr="00F86166">
              <w:rPr>
                <w:rFonts w:ascii="Cordia New" w:hAnsi="Cordia New" w:cs="Cordia New"/>
                <w:sz w:val="24"/>
                <w:szCs w:val="24"/>
              </w:rPr>
              <w:t>316,168</w:t>
            </w:r>
          </w:p>
        </w:tc>
        <w:tc>
          <w:tcPr>
            <w:tcW w:w="1403" w:type="dxa"/>
            <w:gridSpan w:val="2"/>
            <w:tcBorders>
              <w:top w:val="nil"/>
              <w:left w:val="nil"/>
              <w:bottom w:val="nil"/>
              <w:right w:val="nil"/>
            </w:tcBorders>
          </w:tcPr>
          <w:p w14:paraId="133AF3F9" w14:textId="5E7045FE" w:rsidR="00F86166" w:rsidRPr="00BA7410" w:rsidRDefault="00F86166" w:rsidP="00F86166">
            <w:pPr>
              <w:tabs>
                <w:tab w:val="decimal" w:pos="873"/>
              </w:tabs>
              <w:spacing w:line="320" w:lineRule="exact"/>
              <w:ind w:right="121"/>
              <w:rPr>
                <w:rFonts w:ascii="Cordia New" w:hAnsi="Cordia New" w:cs="Cordia New"/>
                <w:sz w:val="24"/>
                <w:szCs w:val="24"/>
              </w:rPr>
            </w:pPr>
            <w:r w:rsidRPr="00BA7410">
              <w:rPr>
                <w:rFonts w:ascii="Cordia New" w:hAnsi="Cordia New" w:cs="Cordia New"/>
                <w:sz w:val="24"/>
                <w:szCs w:val="24"/>
              </w:rPr>
              <w:t>320,646</w:t>
            </w:r>
          </w:p>
        </w:tc>
        <w:tc>
          <w:tcPr>
            <w:tcW w:w="1406" w:type="dxa"/>
            <w:tcBorders>
              <w:top w:val="nil"/>
              <w:left w:val="nil"/>
              <w:bottom w:val="nil"/>
              <w:right w:val="nil"/>
            </w:tcBorders>
          </w:tcPr>
          <w:p w14:paraId="57AE6455" w14:textId="143A0AB3" w:rsidR="00F86166" w:rsidRPr="00BA7410" w:rsidRDefault="00F86166" w:rsidP="00F86166">
            <w:pPr>
              <w:tabs>
                <w:tab w:val="decimal" w:pos="873"/>
              </w:tabs>
              <w:spacing w:line="320" w:lineRule="exact"/>
              <w:ind w:right="121"/>
              <w:rPr>
                <w:rFonts w:ascii="Cordia New" w:hAnsi="Cordia New" w:cs="Cordia New"/>
                <w:sz w:val="24"/>
                <w:szCs w:val="24"/>
              </w:rPr>
            </w:pPr>
            <w:r w:rsidRPr="00BA7410">
              <w:rPr>
                <w:rFonts w:ascii="Cordia New" w:hAnsi="Cordia New" w:cs="Cordia New"/>
                <w:sz w:val="24"/>
                <w:szCs w:val="24"/>
              </w:rPr>
              <w:t>320,646</w:t>
            </w:r>
          </w:p>
        </w:tc>
      </w:tr>
      <w:tr w:rsidR="00F86166" w:rsidRPr="00BA7410" w14:paraId="7BEA6125" w14:textId="77777777" w:rsidTr="00045751">
        <w:tc>
          <w:tcPr>
            <w:tcW w:w="4184" w:type="dxa"/>
            <w:tcBorders>
              <w:top w:val="nil"/>
              <w:left w:val="nil"/>
              <w:bottom w:val="nil"/>
              <w:right w:val="nil"/>
            </w:tcBorders>
          </w:tcPr>
          <w:p w14:paraId="758F0E75" w14:textId="77777777" w:rsidR="00F86166" w:rsidRPr="00BA7410" w:rsidRDefault="00F86166" w:rsidP="00F86166">
            <w:pPr>
              <w:spacing w:line="320" w:lineRule="exact"/>
              <w:ind w:left="601" w:right="121"/>
              <w:rPr>
                <w:rFonts w:ascii="Cordia New" w:hAnsi="Cordia New" w:cs="Cordia New"/>
                <w:sz w:val="24"/>
                <w:szCs w:val="24"/>
              </w:rPr>
            </w:pPr>
            <w:r w:rsidRPr="00BA7410">
              <w:rPr>
                <w:rFonts w:ascii="Cordia New" w:hAnsi="Cordia New" w:cs="Cordia New"/>
                <w:sz w:val="24"/>
                <w:szCs w:val="24"/>
              </w:rPr>
              <w:t xml:space="preserve">   Liabilities payable on demand</w:t>
            </w:r>
          </w:p>
        </w:tc>
        <w:tc>
          <w:tcPr>
            <w:tcW w:w="1370" w:type="dxa"/>
          </w:tcPr>
          <w:p w14:paraId="0C2A9F02" w14:textId="4956FB1C" w:rsidR="00F86166" w:rsidRPr="00BA7410" w:rsidRDefault="00F86166" w:rsidP="00F86166">
            <w:pPr>
              <w:tabs>
                <w:tab w:val="decimal" w:pos="873"/>
              </w:tabs>
              <w:spacing w:line="320" w:lineRule="exact"/>
              <w:ind w:right="121"/>
              <w:rPr>
                <w:rFonts w:ascii="Cordia New" w:hAnsi="Cordia New" w:cs="Cordia New"/>
                <w:sz w:val="24"/>
                <w:szCs w:val="24"/>
              </w:rPr>
            </w:pPr>
            <w:r w:rsidRPr="00F86166">
              <w:rPr>
                <w:rFonts w:ascii="Cordia New" w:hAnsi="Cordia New" w:cs="Cordia New"/>
                <w:sz w:val="24"/>
                <w:szCs w:val="24"/>
              </w:rPr>
              <w:t>6,725</w:t>
            </w:r>
          </w:p>
        </w:tc>
        <w:tc>
          <w:tcPr>
            <w:tcW w:w="1393" w:type="dxa"/>
          </w:tcPr>
          <w:p w14:paraId="5A22D6FB" w14:textId="28EC2A9A" w:rsidR="00F86166" w:rsidRPr="00BA7410" w:rsidRDefault="00F86166" w:rsidP="00F86166">
            <w:pPr>
              <w:tabs>
                <w:tab w:val="decimal" w:pos="873"/>
              </w:tabs>
              <w:spacing w:line="320" w:lineRule="exact"/>
              <w:ind w:right="121"/>
              <w:rPr>
                <w:rFonts w:ascii="Cordia New" w:hAnsi="Cordia New" w:cs="Cordia New"/>
                <w:sz w:val="24"/>
                <w:szCs w:val="24"/>
              </w:rPr>
            </w:pPr>
            <w:r w:rsidRPr="00F86166">
              <w:rPr>
                <w:rFonts w:ascii="Cordia New" w:hAnsi="Cordia New" w:cs="Cordia New"/>
                <w:sz w:val="24"/>
                <w:szCs w:val="24"/>
              </w:rPr>
              <w:t>6,725</w:t>
            </w:r>
          </w:p>
        </w:tc>
        <w:tc>
          <w:tcPr>
            <w:tcW w:w="1403" w:type="dxa"/>
            <w:gridSpan w:val="2"/>
            <w:tcBorders>
              <w:top w:val="nil"/>
              <w:left w:val="nil"/>
              <w:bottom w:val="nil"/>
              <w:right w:val="nil"/>
            </w:tcBorders>
          </w:tcPr>
          <w:p w14:paraId="059E516D" w14:textId="11B93E4F" w:rsidR="00F86166" w:rsidRPr="00BA7410" w:rsidRDefault="00F86166" w:rsidP="00F86166">
            <w:pPr>
              <w:tabs>
                <w:tab w:val="decimal" w:pos="873"/>
              </w:tabs>
              <w:spacing w:line="320" w:lineRule="exact"/>
              <w:ind w:right="121"/>
              <w:rPr>
                <w:rFonts w:ascii="Cordia New" w:hAnsi="Cordia New" w:cs="Cordia New"/>
                <w:sz w:val="24"/>
                <w:szCs w:val="24"/>
              </w:rPr>
            </w:pPr>
            <w:r w:rsidRPr="00BA7410">
              <w:rPr>
                <w:rFonts w:ascii="Cordia New" w:hAnsi="Cordia New" w:cs="Cordia New"/>
                <w:sz w:val="24"/>
                <w:szCs w:val="24"/>
              </w:rPr>
              <w:t>7,056</w:t>
            </w:r>
          </w:p>
        </w:tc>
        <w:tc>
          <w:tcPr>
            <w:tcW w:w="1406" w:type="dxa"/>
            <w:tcBorders>
              <w:top w:val="nil"/>
              <w:left w:val="nil"/>
              <w:bottom w:val="nil"/>
              <w:right w:val="nil"/>
            </w:tcBorders>
          </w:tcPr>
          <w:p w14:paraId="25A667D7" w14:textId="0A9828E8" w:rsidR="00F86166" w:rsidRPr="00BA7410" w:rsidRDefault="00F86166" w:rsidP="00F86166">
            <w:pPr>
              <w:tabs>
                <w:tab w:val="decimal" w:pos="873"/>
              </w:tabs>
              <w:spacing w:line="320" w:lineRule="exact"/>
              <w:ind w:right="121"/>
              <w:rPr>
                <w:rFonts w:ascii="Cordia New" w:hAnsi="Cordia New" w:cs="Cordia New"/>
                <w:sz w:val="24"/>
                <w:szCs w:val="24"/>
              </w:rPr>
            </w:pPr>
            <w:r w:rsidRPr="00BA7410">
              <w:rPr>
                <w:rFonts w:ascii="Cordia New" w:hAnsi="Cordia New" w:cs="Cordia New"/>
                <w:sz w:val="24"/>
                <w:szCs w:val="24"/>
              </w:rPr>
              <w:t>7,056</w:t>
            </w:r>
          </w:p>
        </w:tc>
      </w:tr>
      <w:tr w:rsidR="00F86166" w:rsidRPr="00BA7410" w14:paraId="348919D1" w14:textId="77777777" w:rsidTr="00045751">
        <w:tc>
          <w:tcPr>
            <w:tcW w:w="4184" w:type="dxa"/>
            <w:tcBorders>
              <w:top w:val="nil"/>
              <w:left w:val="nil"/>
              <w:bottom w:val="nil"/>
              <w:right w:val="nil"/>
            </w:tcBorders>
          </w:tcPr>
          <w:p w14:paraId="699DB190" w14:textId="77777777" w:rsidR="00F86166" w:rsidRPr="00BA7410" w:rsidRDefault="00F86166" w:rsidP="00F86166">
            <w:pPr>
              <w:spacing w:line="320" w:lineRule="exact"/>
              <w:ind w:left="883" w:right="121" w:hanging="282"/>
              <w:rPr>
                <w:rFonts w:ascii="Cordia New" w:hAnsi="Cordia New" w:cs="Cordia New"/>
                <w:sz w:val="24"/>
                <w:szCs w:val="24"/>
              </w:rPr>
            </w:pPr>
            <w:r w:rsidRPr="00BA7410">
              <w:rPr>
                <w:rFonts w:ascii="Cordia New" w:hAnsi="Cordia New" w:cs="Cordia New"/>
                <w:sz w:val="24"/>
                <w:szCs w:val="24"/>
              </w:rPr>
              <w:t xml:space="preserve">   Financial liabilities measured at fair value </w:t>
            </w:r>
          </w:p>
        </w:tc>
        <w:tc>
          <w:tcPr>
            <w:tcW w:w="1370" w:type="dxa"/>
          </w:tcPr>
          <w:p w14:paraId="61B1DB85" w14:textId="77777777" w:rsidR="00F86166" w:rsidRPr="00BA7410" w:rsidRDefault="00F86166" w:rsidP="00F86166">
            <w:pPr>
              <w:tabs>
                <w:tab w:val="decimal" w:pos="873"/>
              </w:tabs>
              <w:spacing w:line="320" w:lineRule="exact"/>
              <w:ind w:right="121"/>
              <w:rPr>
                <w:rFonts w:ascii="Cordia New" w:hAnsi="Cordia New" w:cs="Cordia New"/>
                <w:sz w:val="24"/>
                <w:szCs w:val="24"/>
              </w:rPr>
            </w:pPr>
          </w:p>
        </w:tc>
        <w:tc>
          <w:tcPr>
            <w:tcW w:w="1393" w:type="dxa"/>
          </w:tcPr>
          <w:p w14:paraId="7F3F60F8" w14:textId="77777777" w:rsidR="00F86166" w:rsidRPr="00BA7410" w:rsidRDefault="00F86166" w:rsidP="00F86166">
            <w:pPr>
              <w:tabs>
                <w:tab w:val="decimal" w:pos="873"/>
              </w:tabs>
              <w:spacing w:line="320" w:lineRule="exact"/>
              <w:ind w:right="121"/>
              <w:rPr>
                <w:rFonts w:ascii="Cordia New" w:hAnsi="Cordia New" w:cs="Cordia New"/>
                <w:sz w:val="24"/>
                <w:szCs w:val="24"/>
              </w:rPr>
            </w:pPr>
          </w:p>
        </w:tc>
        <w:tc>
          <w:tcPr>
            <w:tcW w:w="1403" w:type="dxa"/>
            <w:gridSpan w:val="2"/>
            <w:tcBorders>
              <w:top w:val="nil"/>
              <w:left w:val="nil"/>
              <w:bottom w:val="nil"/>
              <w:right w:val="nil"/>
            </w:tcBorders>
          </w:tcPr>
          <w:p w14:paraId="3D77FA43" w14:textId="77777777" w:rsidR="00F86166" w:rsidRPr="00BA7410" w:rsidRDefault="00F86166" w:rsidP="00F86166">
            <w:pPr>
              <w:tabs>
                <w:tab w:val="decimal" w:pos="873"/>
              </w:tabs>
              <w:spacing w:line="320" w:lineRule="exact"/>
              <w:ind w:right="121"/>
              <w:rPr>
                <w:rFonts w:ascii="Cordia New" w:hAnsi="Cordia New" w:cs="Cordia New"/>
                <w:sz w:val="24"/>
                <w:szCs w:val="24"/>
              </w:rPr>
            </w:pPr>
          </w:p>
        </w:tc>
        <w:tc>
          <w:tcPr>
            <w:tcW w:w="1406" w:type="dxa"/>
            <w:tcBorders>
              <w:top w:val="nil"/>
              <w:left w:val="nil"/>
              <w:bottom w:val="nil"/>
              <w:right w:val="nil"/>
            </w:tcBorders>
          </w:tcPr>
          <w:p w14:paraId="3EC8B308" w14:textId="77777777" w:rsidR="00F86166" w:rsidRPr="00BA7410" w:rsidRDefault="00F86166" w:rsidP="00F86166">
            <w:pPr>
              <w:tabs>
                <w:tab w:val="decimal" w:pos="873"/>
              </w:tabs>
              <w:spacing w:line="320" w:lineRule="exact"/>
              <w:ind w:right="121"/>
              <w:rPr>
                <w:rFonts w:ascii="Cordia New" w:hAnsi="Cordia New" w:cs="Cordia New"/>
                <w:sz w:val="24"/>
                <w:szCs w:val="24"/>
              </w:rPr>
            </w:pPr>
          </w:p>
        </w:tc>
      </w:tr>
      <w:tr w:rsidR="00F86166" w:rsidRPr="00BA7410" w14:paraId="150CF269" w14:textId="77777777" w:rsidTr="00045751">
        <w:tc>
          <w:tcPr>
            <w:tcW w:w="4184" w:type="dxa"/>
            <w:tcBorders>
              <w:top w:val="nil"/>
              <w:left w:val="nil"/>
              <w:bottom w:val="nil"/>
              <w:right w:val="nil"/>
            </w:tcBorders>
          </w:tcPr>
          <w:p w14:paraId="0AB02D96" w14:textId="77777777" w:rsidR="00F86166" w:rsidRPr="00BA7410" w:rsidRDefault="00F86166" w:rsidP="00F86166">
            <w:pPr>
              <w:spacing w:line="320" w:lineRule="exact"/>
              <w:ind w:left="883" w:right="121" w:hanging="282"/>
              <w:rPr>
                <w:rFonts w:ascii="Cordia New" w:hAnsi="Cordia New" w:cs="Cordia New"/>
                <w:sz w:val="24"/>
                <w:szCs w:val="24"/>
              </w:rPr>
            </w:pPr>
            <w:r w:rsidRPr="00BA7410">
              <w:rPr>
                <w:rFonts w:ascii="Cordia New" w:hAnsi="Cordia New" w:cs="Cordia New"/>
                <w:sz w:val="24"/>
                <w:szCs w:val="24"/>
              </w:rPr>
              <w:t xml:space="preserve">       through profit or loss</w:t>
            </w:r>
          </w:p>
        </w:tc>
        <w:tc>
          <w:tcPr>
            <w:tcW w:w="1370" w:type="dxa"/>
          </w:tcPr>
          <w:p w14:paraId="23D191FC" w14:textId="072B3016" w:rsidR="00F86166" w:rsidRPr="00BA7410" w:rsidRDefault="00F86166" w:rsidP="00F86166">
            <w:pPr>
              <w:tabs>
                <w:tab w:val="decimal" w:pos="873"/>
              </w:tabs>
              <w:spacing w:line="320" w:lineRule="exact"/>
              <w:ind w:right="121"/>
              <w:rPr>
                <w:rFonts w:ascii="Cordia New" w:hAnsi="Cordia New" w:cs="Cordia New"/>
                <w:sz w:val="24"/>
                <w:szCs w:val="24"/>
              </w:rPr>
            </w:pPr>
            <w:r w:rsidRPr="00F86166">
              <w:rPr>
                <w:rFonts w:ascii="Cordia New" w:hAnsi="Cordia New" w:cs="Cordia New"/>
                <w:sz w:val="24"/>
                <w:szCs w:val="24"/>
              </w:rPr>
              <w:t>16,591</w:t>
            </w:r>
          </w:p>
        </w:tc>
        <w:tc>
          <w:tcPr>
            <w:tcW w:w="1393" w:type="dxa"/>
          </w:tcPr>
          <w:p w14:paraId="39DA36C1" w14:textId="1EE0832D" w:rsidR="00F86166" w:rsidRPr="00BA7410" w:rsidRDefault="00F86166" w:rsidP="00F86166">
            <w:pPr>
              <w:tabs>
                <w:tab w:val="decimal" w:pos="873"/>
              </w:tabs>
              <w:spacing w:line="320" w:lineRule="exact"/>
              <w:ind w:right="121"/>
              <w:rPr>
                <w:rFonts w:ascii="Cordia New" w:hAnsi="Cordia New" w:cs="Cordia New"/>
                <w:sz w:val="24"/>
                <w:szCs w:val="24"/>
              </w:rPr>
            </w:pPr>
            <w:r w:rsidRPr="00F86166">
              <w:rPr>
                <w:rFonts w:ascii="Cordia New" w:hAnsi="Cordia New" w:cs="Cordia New"/>
                <w:sz w:val="24"/>
                <w:szCs w:val="24"/>
              </w:rPr>
              <w:t>16,591</w:t>
            </w:r>
          </w:p>
        </w:tc>
        <w:tc>
          <w:tcPr>
            <w:tcW w:w="1403" w:type="dxa"/>
            <w:gridSpan w:val="2"/>
            <w:tcBorders>
              <w:top w:val="nil"/>
              <w:left w:val="nil"/>
              <w:bottom w:val="nil"/>
              <w:right w:val="nil"/>
            </w:tcBorders>
          </w:tcPr>
          <w:p w14:paraId="03736B86" w14:textId="0A65F558" w:rsidR="00F86166" w:rsidRPr="00BA7410" w:rsidRDefault="00F86166" w:rsidP="00F86166">
            <w:pPr>
              <w:tabs>
                <w:tab w:val="decimal" w:pos="873"/>
              </w:tabs>
              <w:spacing w:line="320" w:lineRule="exact"/>
              <w:ind w:right="121"/>
              <w:rPr>
                <w:rFonts w:ascii="Cordia New" w:hAnsi="Cordia New" w:cs="Cordia New"/>
                <w:sz w:val="24"/>
                <w:szCs w:val="24"/>
              </w:rPr>
            </w:pPr>
            <w:r w:rsidRPr="00BA7410">
              <w:rPr>
                <w:rFonts w:ascii="Cordia New" w:hAnsi="Cordia New" w:cs="Cordia New"/>
                <w:sz w:val="24"/>
                <w:szCs w:val="24"/>
              </w:rPr>
              <w:t>17,308</w:t>
            </w:r>
          </w:p>
        </w:tc>
        <w:tc>
          <w:tcPr>
            <w:tcW w:w="1406" w:type="dxa"/>
            <w:tcBorders>
              <w:top w:val="nil"/>
              <w:left w:val="nil"/>
              <w:bottom w:val="nil"/>
              <w:right w:val="nil"/>
            </w:tcBorders>
          </w:tcPr>
          <w:p w14:paraId="7DF0AC3F" w14:textId="0481F921" w:rsidR="00F86166" w:rsidRPr="00BA7410" w:rsidRDefault="00F86166" w:rsidP="00F86166">
            <w:pPr>
              <w:tabs>
                <w:tab w:val="decimal" w:pos="873"/>
              </w:tabs>
              <w:spacing w:line="320" w:lineRule="exact"/>
              <w:ind w:right="121"/>
              <w:rPr>
                <w:rFonts w:ascii="Cordia New" w:hAnsi="Cordia New" w:cs="Cordia New"/>
                <w:sz w:val="24"/>
                <w:szCs w:val="24"/>
              </w:rPr>
            </w:pPr>
            <w:r w:rsidRPr="00BA7410">
              <w:rPr>
                <w:rFonts w:ascii="Cordia New" w:hAnsi="Cordia New" w:cs="Cordia New"/>
                <w:sz w:val="24"/>
                <w:szCs w:val="24"/>
              </w:rPr>
              <w:t>17,308</w:t>
            </w:r>
          </w:p>
        </w:tc>
      </w:tr>
      <w:tr w:rsidR="00F86166" w:rsidRPr="00BA7410" w14:paraId="6F39B045" w14:textId="77777777" w:rsidTr="00045751">
        <w:tc>
          <w:tcPr>
            <w:tcW w:w="4184" w:type="dxa"/>
            <w:tcBorders>
              <w:top w:val="nil"/>
              <w:left w:val="nil"/>
              <w:bottom w:val="nil"/>
              <w:right w:val="nil"/>
            </w:tcBorders>
          </w:tcPr>
          <w:p w14:paraId="2CBC73FF" w14:textId="77777777" w:rsidR="00F86166" w:rsidRPr="00BA7410" w:rsidRDefault="00F86166" w:rsidP="00F86166">
            <w:pPr>
              <w:spacing w:line="320" w:lineRule="exact"/>
              <w:ind w:left="601" w:right="121"/>
              <w:rPr>
                <w:rFonts w:ascii="Cordia New" w:hAnsi="Cordia New" w:cs="Cordia New"/>
                <w:sz w:val="24"/>
                <w:szCs w:val="24"/>
              </w:rPr>
            </w:pPr>
            <w:r w:rsidRPr="00BA7410">
              <w:rPr>
                <w:rFonts w:ascii="Cordia New" w:hAnsi="Cordia New" w:cs="Cordia New"/>
                <w:sz w:val="24"/>
                <w:szCs w:val="24"/>
              </w:rPr>
              <w:t xml:space="preserve">   Derivatives liabilities</w:t>
            </w:r>
          </w:p>
        </w:tc>
        <w:tc>
          <w:tcPr>
            <w:tcW w:w="1370" w:type="dxa"/>
          </w:tcPr>
          <w:p w14:paraId="54BACCE9" w14:textId="26151E41" w:rsidR="00F86166" w:rsidRPr="00BA7410" w:rsidRDefault="00F86166" w:rsidP="00F86166">
            <w:pPr>
              <w:tabs>
                <w:tab w:val="decimal" w:pos="873"/>
              </w:tabs>
              <w:spacing w:line="320" w:lineRule="exact"/>
              <w:ind w:right="121"/>
              <w:rPr>
                <w:rFonts w:ascii="Cordia New" w:hAnsi="Cordia New" w:cs="Cordia New"/>
                <w:sz w:val="24"/>
                <w:szCs w:val="24"/>
              </w:rPr>
            </w:pPr>
            <w:r w:rsidRPr="00F86166">
              <w:rPr>
                <w:rFonts w:ascii="Cordia New" w:hAnsi="Cordia New" w:cs="Cordia New"/>
                <w:sz w:val="24"/>
                <w:szCs w:val="24"/>
              </w:rPr>
              <w:t>68,108</w:t>
            </w:r>
          </w:p>
        </w:tc>
        <w:tc>
          <w:tcPr>
            <w:tcW w:w="1393" w:type="dxa"/>
          </w:tcPr>
          <w:p w14:paraId="1D53E73B" w14:textId="13367357" w:rsidR="00F86166" w:rsidRPr="00BA7410" w:rsidRDefault="00F86166" w:rsidP="00F86166">
            <w:pPr>
              <w:tabs>
                <w:tab w:val="decimal" w:pos="873"/>
              </w:tabs>
              <w:spacing w:line="320" w:lineRule="exact"/>
              <w:ind w:right="121"/>
              <w:rPr>
                <w:rFonts w:ascii="Cordia New" w:hAnsi="Cordia New" w:cs="Cordia New"/>
                <w:sz w:val="24"/>
                <w:szCs w:val="24"/>
              </w:rPr>
            </w:pPr>
            <w:r w:rsidRPr="00F86166">
              <w:rPr>
                <w:rFonts w:ascii="Cordia New" w:hAnsi="Cordia New" w:cs="Cordia New"/>
                <w:sz w:val="24"/>
                <w:szCs w:val="24"/>
              </w:rPr>
              <w:t>68,092</w:t>
            </w:r>
          </w:p>
        </w:tc>
        <w:tc>
          <w:tcPr>
            <w:tcW w:w="1403" w:type="dxa"/>
            <w:gridSpan w:val="2"/>
            <w:tcBorders>
              <w:top w:val="nil"/>
              <w:left w:val="nil"/>
              <w:bottom w:val="nil"/>
              <w:right w:val="nil"/>
            </w:tcBorders>
          </w:tcPr>
          <w:p w14:paraId="36DA7B15" w14:textId="093F1765" w:rsidR="00F86166" w:rsidRPr="00BA7410" w:rsidRDefault="00F86166" w:rsidP="00F86166">
            <w:pPr>
              <w:tabs>
                <w:tab w:val="decimal" w:pos="873"/>
              </w:tabs>
              <w:spacing w:line="320" w:lineRule="exact"/>
              <w:ind w:right="121"/>
              <w:rPr>
                <w:rFonts w:ascii="Cordia New" w:hAnsi="Cordia New" w:cs="Cordia New"/>
                <w:sz w:val="24"/>
                <w:szCs w:val="24"/>
              </w:rPr>
            </w:pPr>
            <w:r w:rsidRPr="00BA7410">
              <w:rPr>
                <w:rFonts w:ascii="Cordia New" w:hAnsi="Cordia New" w:cs="Cordia New"/>
                <w:sz w:val="24"/>
                <w:szCs w:val="24"/>
              </w:rPr>
              <w:t>63,563</w:t>
            </w:r>
          </w:p>
        </w:tc>
        <w:tc>
          <w:tcPr>
            <w:tcW w:w="1406" w:type="dxa"/>
            <w:tcBorders>
              <w:top w:val="nil"/>
              <w:left w:val="nil"/>
              <w:bottom w:val="nil"/>
              <w:right w:val="nil"/>
            </w:tcBorders>
          </w:tcPr>
          <w:p w14:paraId="76B09464" w14:textId="54713E34" w:rsidR="00F86166" w:rsidRPr="00BA7410" w:rsidRDefault="00F86166" w:rsidP="00F86166">
            <w:pPr>
              <w:tabs>
                <w:tab w:val="decimal" w:pos="873"/>
              </w:tabs>
              <w:spacing w:line="320" w:lineRule="exact"/>
              <w:ind w:right="121"/>
              <w:rPr>
                <w:rFonts w:ascii="Cordia New" w:hAnsi="Cordia New" w:cs="Cordia New"/>
                <w:sz w:val="24"/>
                <w:szCs w:val="24"/>
              </w:rPr>
            </w:pPr>
            <w:r w:rsidRPr="00BA7410">
              <w:rPr>
                <w:rFonts w:ascii="Cordia New" w:hAnsi="Cordia New" w:cs="Cordia New"/>
                <w:sz w:val="24"/>
                <w:szCs w:val="24"/>
              </w:rPr>
              <w:t>63,554</w:t>
            </w:r>
          </w:p>
        </w:tc>
      </w:tr>
      <w:tr w:rsidR="00F86166" w:rsidRPr="00BA7410" w14:paraId="1E63D132" w14:textId="77777777" w:rsidTr="00045751">
        <w:tc>
          <w:tcPr>
            <w:tcW w:w="4184" w:type="dxa"/>
            <w:tcBorders>
              <w:top w:val="nil"/>
              <w:left w:val="nil"/>
              <w:bottom w:val="nil"/>
              <w:right w:val="nil"/>
            </w:tcBorders>
          </w:tcPr>
          <w:p w14:paraId="132C2F4B" w14:textId="77777777" w:rsidR="00F86166" w:rsidRPr="00BA7410" w:rsidRDefault="00F86166" w:rsidP="00F86166">
            <w:pPr>
              <w:spacing w:line="320" w:lineRule="exact"/>
              <w:ind w:left="601" w:right="121"/>
              <w:rPr>
                <w:rFonts w:ascii="Cordia New" w:hAnsi="Cordia New" w:cs="Cordia New"/>
                <w:sz w:val="24"/>
                <w:szCs w:val="24"/>
              </w:rPr>
            </w:pPr>
            <w:r w:rsidRPr="00BA7410">
              <w:rPr>
                <w:rFonts w:ascii="Cordia New" w:hAnsi="Cordia New" w:cs="Cordia New"/>
                <w:sz w:val="24"/>
                <w:szCs w:val="24"/>
              </w:rPr>
              <w:t xml:space="preserve">   Debt issued</w:t>
            </w:r>
          </w:p>
        </w:tc>
        <w:tc>
          <w:tcPr>
            <w:tcW w:w="1370" w:type="dxa"/>
          </w:tcPr>
          <w:p w14:paraId="211F1D33" w14:textId="2AF38E46" w:rsidR="00F86166" w:rsidRPr="00BA7410" w:rsidRDefault="00F86166" w:rsidP="00F86166">
            <w:pPr>
              <w:tabs>
                <w:tab w:val="decimal" w:pos="873"/>
              </w:tabs>
              <w:spacing w:line="320" w:lineRule="exact"/>
              <w:ind w:right="121"/>
              <w:rPr>
                <w:rFonts w:ascii="Cordia New" w:hAnsi="Cordia New" w:cs="Cordia New"/>
                <w:sz w:val="24"/>
                <w:szCs w:val="24"/>
              </w:rPr>
            </w:pPr>
            <w:r w:rsidRPr="00F86166">
              <w:rPr>
                <w:rFonts w:ascii="Cordia New" w:hAnsi="Cordia New" w:cs="Cordia New"/>
                <w:sz w:val="24"/>
                <w:szCs w:val="24"/>
              </w:rPr>
              <w:t>239,209</w:t>
            </w:r>
          </w:p>
        </w:tc>
        <w:tc>
          <w:tcPr>
            <w:tcW w:w="1393" w:type="dxa"/>
          </w:tcPr>
          <w:p w14:paraId="41AFF5E9" w14:textId="0AA4A263" w:rsidR="00F86166" w:rsidRPr="00BA7410" w:rsidRDefault="00F86166" w:rsidP="00F86166">
            <w:pPr>
              <w:tabs>
                <w:tab w:val="decimal" w:pos="873"/>
              </w:tabs>
              <w:spacing w:line="320" w:lineRule="exact"/>
              <w:ind w:right="121"/>
              <w:rPr>
                <w:rFonts w:ascii="Cordia New" w:hAnsi="Cordia New" w:cs="Cordia New"/>
                <w:sz w:val="24"/>
                <w:szCs w:val="24"/>
              </w:rPr>
            </w:pPr>
            <w:r w:rsidRPr="00F86166">
              <w:rPr>
                <w:rFonts w:ascii="Cordia New" w:hAnsi="Cordia New" w:cs="Cordia New"/>
                <w:sz w:val="24"/>
                <w:szCs w:val="24"/>
              </w:rPr>
              <w:t>2</w:t>
            </w:r>
            <w:r w:rsidR="00490EF5">
              <w:rPr>
                <w:rFonts w:ascii="Cordia New" w:hAnsi="Cordia New" w:cs="Cordia New"/>
                <w:sz w:val="24"/>
                <w:szCs w:val="24"/>
              </w:rPr>
              <w:t>3</w:t>
            </w:r>
            <w:r w:rsidRPr="00F86166">
              <w:rPr>
                <w:rFonts w:ascii="Cordia New" w:hAnsi="Cordia New" w:cs="Cordia New"/>
                <w:sz w:val="24"/>
                <w:szCs w:val="24"/>
              </w:rPr>
              <w:t>3,</w:t>
            </w:r>
            <w:r w:rsidR="00490EF5">
              <w:rPr>
                <w:rFonts w:ascii="Cordia New" w:hAnsi="Cordia New" w:cs="Cordia New"/>
                <w:sz w:val="24"/>
                <w:szCs w:val="24"/>
              </w:rPr>
              <w:t>390</w:t>
            </w:r>
          </w:p>
        </w:tc>
        <w:tc>
          <w:tcPr>
            <w:tcW w:w="1403" w:type="dxa"/>
            <w:gridSpan w:val="2"/>
            <w:tcBorders>
              <w:top w:val="nil"/>
              <w:left w:val="nil"/>
              <w:bottom w:val="nil"/>
              <w:right w:val="nil"/>
            </w:tcBorders>
          </w:tcPr>
          <w:p w14:paraId="1679B0F5" w14:textId="176C39CB" w:rsidR="00F86166" w:rsidRPr="00BA7410" w:rsidRDefault="00F86166" w:rsidP="00F86166">
            <w:pPr>
              <w:tabs>
                <w:tab w:val="decimal" w:pos="873"/>
              </w:tabs>
              <w:spacing w:line="320" w:lineRule="exact"/>
              <w:ind w:right="121"/>
              <w:rPr>
                <w:rFonts w:ascii="Cordia New" w:hAnsi="Cordia New" w:cs="Cordia New"/>
                <w:sz w:val="24"/>
                <w:szCs w:val="24"/>
              </w:rPr>
            </w:pPr>
            <w:r w:rsidRPr="00BA7410">
              <w:rPr>
                <w:rFonts w:ascii="Cordia New" w:hAnsi="Cordia New" w:cs="Cordia New"/>
                <w:sz w:val="24"/>
                <w:szCs w:val="24"/>
              </w:rPr>
              <w:t>212,711</w:t>
            </w:r>
          </w:p>
        </w:tc>
        <w:tc>
          <w:tcPr>
            <w:tcW w:w="1406" w:type="dxa"/>
            <w:tcBorders>
              <w:top w:val="nil"/>
              <w:left w:val="nil"/>
              <w:bottom w:val="nil"/>
              <w:right w:val="nil"/>
            </w:tcBorders>
          </w:tcPr>
          <w:p w14:paraId="55865B27" w14:textId="2DF1DF9D" w:rsidR="00F86166" w:rsidRPr="00BA7410" w:rsidRDefault="00F86166" w:rsidP="00F86166">
            <w:pPr>
              <w:tabs>
                <w:tab w:val="decimal" w:pos="873"/>
              </w:tabs>
              <w:spacing w:line="320" w:lineRule="exact"/>
              <w:ind w:right="121"/>
              <w:rPr>
                <w:rFonts w:ascii="Cordia New" w:hAnsi="Cordia New" w:cs="Cordia New"/>
                <w:sz w:val="24"/>
                <w:szCs w:val="24"/>
              </w:rPr>
            </w:pPr>
            <w:r w:rsidRPr="00BA7410">
              <w:rPr>
                <w:rFonts w:ascii="Cordia New" w:hAnsi="Cordia New" w:cs="Cordia New"/>
                <w:sz w:val="24"/>
                <w:szCs w:val="24"/>
              </w:rPr>
              <w:t>205,333</w:t>
            </w:r>
          </w:p>
        </w:tc>
      </w:tr>
      <w:tr w:rsidR="00F86166" w:rsidRPr="00BA7410" w14:paraId="59815CE5" w14:textId="77777777" w:rsidTr="00D23F51">
        <w:tc>
          <w:tcPr>
            <w:tcW w:w="4184" w:type="dxa"/>
            <w:tcBorders>
              <w:top w:val="nil"/>
              <w:left w:val="nil"/>
              <w:bottom w:val="nil"/>
              <w:right w:val="nil"/>
            </w:tcBorders>
          </w:tcPr>
          <w:p w14:paraId="765D1F76" w14:textId="77777777" w:rsidR="00F86166" w:rsidRPr="00BA7410" w:rsidRDefault="00F86166" w:rsidP="00F86166">
            <w:pPr>
              <w:spacing w:line="320" w:lineRule="exact"/>
              <w:ind w:left="601" w:right="121"/>
              <w:rPr>
                <w:rFonts w:ascii="Cordia New" w:hAnsi="Cordia New" w:cs="Cordia New"/>
                <w:sz w:val="24"/>
                <w:szCs w:val="24"/>
              </w:rPr>
            </w:pPr>
            <w:r w:rsidRPr="00BA7410">
              <w:rPr>
                <w:rFonts w:ascii="Cordia New" w:hAnsi="Cordia New" w:cs="Cordia New"/>
                <w:sz w:val="24"/>
                <w:szCs w:val="24"/>
              </w:rPr>
              <w:t xml:space="preserve">   Borrowings</w:t>
            </w:r>
          </w:p>
        </w:tc>
        <w:tc>
          <w:tcPr>
            <w:tcW w:w="1370" w:type="dxa"/>
          </w:tcPr>
          <w:p w14:paraId="6D8CE9D3" w14:textId="220D33B7" w:rsidR="00F86166" w:rsidRPr="00BA7410" w:rsidRDefault="00F86166" w:rsidP="00F86166">
            <w:pPr>
              <w:tabs>
                <w:tab w:val="decimal" w:pos="875"/>
              </w:tabs>
              <w:spacing w:line="320" w:lineRule="exact"/>
              <w:ind w:right="121"/>
              <w:rPr>
                <w:rFonts w:ascii="Cordia New" w:hAnsi="Cordia New" w:cs="Cordia New"/>
                <w:sz w:val="24"/>
                <w:szCs w:val="24"/>
              </w:rPr>
            </w:pPr>
            <w:r>
              <w:rPr>
                <w:rFonts w:ascii="Cordia New" w:hAnsi="Cordia New" w:cs="Cordia New"/>
                <w:sz w:val="24"/>
                <w:szCs w:val="24"/>
              </w:rPr>
              <w:t>-</w:t>
            </w:r>
          </w:p>
        </w:tc>
        <w:tc>
          <w:tcPr>
            <w:tcW w:w="1393" w:type="dxa"/>
          </w:tcPr>
          <w:p w14:paraId="51F33C83" w14:textId="6F85BA0F" w:rsidR="00F86166" w:rsidRPr="00BA7410" w:rsidRDefault="00F86166" w:rsidP="00F86166">
            <w:pPr>
              <w:tabs>
                <w:tab w:val="decimal" w:pos="875"/>
              </w:tabs>
              <w:spacing w:line="320" w:lineRule="exact"/>
              <w:ind w:right="121"/>
              <w:rPr>
                <w:rFonts w:ascii="Cordia New" w:hAnsi="Cordia New" w:cs="Cordia New"/>
                <w:sz w:val="24"/>
                <w:szCs w:val="24"/>
              </w:rPr>
            </w:pPr>
            <w:r>
              <w:rPr>
                <w:rFonts w:ascii="Cordia New" w:hAnsi="Cordia New" w:cs="Cordia New"/>
                <w:sz w:val="24"/>
                <w:szCs w:val="24"/>
              </w:rPr>
              <w:t>-</w:t>
            </w:r>
          </w:p>
        </w:tc>
        <w:tc>
          <w:tcPr>
            <w:tcW w:w="1403" w:type="dxa"/>
            <w:gridSpan w:val="2"/>
            <w:tcBorders>
              <w:top w:val="nil"/>
              <w:left w:val="nil"/>
              <w:bottom w:val="nil"/>
              <w:right w:val="nil"/>
            </w:tcBorders>
          </w:tcPr>
          <w:p w14:paraId="7B6546FA" w14:textId="331C4CB9" w:rsidR="00F86166" w:rsidRPr="00BA7410" w:rsidRDefault="00F86166" w:rsidP="00F86166">
            <w:pPr>
              <w:tabs>
                <w:tab w:val="decimal" w:pos="875"/>
              </w:tabs>
              <w:spacing w:line="320" w:lineRule="exact"/>
              <w:ind w:right="121"/>
              <w:rPr>
                <w:rFonts w:ascii="Cordia New" w:hAnsi="Cordia New" w:cs="Cordia New"/>
                <w:sz w:val="24"/>
                <w:szCs w:val="24"/>
              </w:rPr>
            </w:pPr>
            <w:r w:rsidRPr="00BA7410">
              <w:rPr>
                <w:rFonts w:ascii="Cordia New" w:hAnsi="Cordia New" w:cs="Cordia New"/>
                <w:sz w:val="24"/>
                <w:szCs w:val="24"/>
              </w:rPr>
              <w:t>-</w:t>
            </w:r>
          </w:p>
        </w:tc>
        <w:tc>
          <w:tcPr>
            <w:tcW w:w="1406" w:type="dxa"/>
            <w:tcBorders>
              <w:top w:val="nil"/>
              <w:left w:val="nil"/>
              <w:bottom w:val="nil"/>
              <w:right w:val="nil"/>
            </w:tcBorders>
          </w:tcPr>
          <w:p w14:paraId="7760D968" w14:textId="5FB82202" w:rsidR="00F86166" w:rsidRPr="00BA7410" w:rsidRDefault="00F86166" w:rsidP="00F86166">
            <w:pPr>
              <w:tabs>
                <w:tab w:val="decimal" w:pos="875"/>
              </w:tabs>
              <w:spacing w:line="320" w:lineRule="exact"/>
              <w:ind w:right="121"/>
              <w:rPr>
                <w:rFonts w:ascii="Cordia New" w:hAnsi="Cordia New" w:cs="Cordia New"/>
                <w:sz w:val="24"/>
                <w:szCs w:val="24"/>
              </w:rPr>
            </w:pPr>
            <w:r w:rsidRPr="00BA7410">
              <w:rPr>
                <w:rFonts w:ascii="Cordia New" w:hAnsi="Cordia New" w:cs="Cordia New"/>
                <w:sz w:val="24"/>
                <w:szCs w:val="24"/>
              </w:rPr>
              <w:t>-</w:t>
            </w:r>
          </w:p>
        </w:tc>
      </w:tr>
      <w:tr w:rsidR="00F86166" w:rsidRPr="00BA7410" w14:paraId="5A7860B9" w14:textId="77777777" w:rsidTr="00E700F9">
        <w:tc>
          <w:tcPr>
            <w:tcW w:w="4184" w:type="dxa"/>
            <w:tcBorders>
              <w:top w:val="nil"/>
              <w:left w:val="nil"/>
              <w:bottom w:val="nil"/>
              <w:right w:val="nil"/>
            </w:tcBorders>
          </w:tcPr>
          <w:p w14:paraId="52D5AF9B" w14:textId="0C61EE36" w:rsidR="00F86166" w:rsidRPr="00BA7410" w:rsidRDefault="00F86166" w:rsidP="00F86166">
            <w:pPr>
              <w:tabs>
                <w:tab w:val="decimal" w:pos="743"/>
              </w:tabs>
              <w:spacing w:line="320" w:lineRule="exact"/>
              <w:ind w:right="121"/>
              <w:rPr>
                <w:rFonts w:ascii="Cordia New" w:hAnsi="Cordia New" w:cs="Cordia New"/>
                <w:sz w:val="24"/>
                <w:szCs w:val="24"/>
              </w:rPr>
            </w:pPr>
            <w:r w:rsidRPr="00BA7410">
              <w:rPr>
                <w:rFonts w:ascii="Cordia New" w:hAnsi="Cordia New" w:cs="Cordia New"/>
                <w:sz w:val="24"/>
                <w:szCs w:val="24"/>
              </w:rPr>
              <w:t xml:space="preserve">          </w:t>
            </w:r>
            <w:r w:rsidRPr="00BA7410">
              <w:rPr>
                <w:rFonts w:ascii="Cordia New" w:hAnsi="Cordia New" w:cs="Cordia New"/>
                <w:b/>
                <w:bCs/>
                <w:sz w:val="24"/>
                <w:szCs w:val="24"/>
              </w:rPr>
              <w:t xml:space="preserve">              Total</w:t>
            </w:r>
            <w:r w:rsidRPr="00BA7410">
              <w:rPr>
                <w:rFonts w:ascii="Cordia New" w:hAnsi="Cordia New" w:cs="Cordia New"/>
                <w:sz w:val="24"/>
                <w:szCs w:val="24"/>
              </w:rPr>
              <w:t xml:space="preserve">      </w:t>
            </w:r>
          </w:p>
        </w:tc>
        <w:tc>
          <w:tcPr>
            <w:tcW w:w="1370" w:type="dxa"/>
            <w:tcBorders>
              <w:top w:val="nil"/>
              <w:left w:val="nil"/>
              <w:bottom w:val="nil"/>
              <w:right w:val="nil"/>
            </w:tcBorders>
          </w:tcPr>
          <w:p w14:paraId="6ABEB528" w14:textId="6E9638D3" w:rsidR="00F86166" w:rsidRPr="00BA7410" w:rsidRDefault="00F86166" w:rsidP="00F86166">
            <w:pPr>
              <w:tabs>
                <w:tab w:val="decimal" w:pos="875"/>
              </w:tabs>
              <w:spacing w:line="320" w:lineRule="exact"/>
              <w:ind w:right="121"/>
              <w:rPr>
                <w:rFonts w:ascii="Cordia New" w:hAnsi="Cordia New" w:cs="Cordia New"/>
                <w:sz w:val="24"/>
                <w:szCs w:val="24"/>
              </w:rPr>
            </w:pPr>
            <w:r>
              <w:rPr>
                <w:rFonts w:ascii="Cordia New" w:hAnsi="Cordia New" w:cs="Cordia New"/>
                <w:sz w:val="24"/>
                <w:szCs w:val="24"/>
              </w:rPr>
              <w:t>3,407,077</w:t>
            </w:r>
          </w:p>
        </w:tc>
        <w:tc>
          <w:tcPr>
            <w:tcW w:w="1393" w:type="dxa"/>
            <w:tcBorders>
              <w:top w:val="nil"/>
              <w:left w:val="nil"/>
              <w:bottom w:val="nil"/>
              <w:right w:val="nil"/>
            </w:tcBorders>
          </w:tcPr>
          <w:p w14:paraId="3138B64B" w14:textId="7DAA831D" w:rsidR="00F86166" w:rsidRPr="00BA7410" w:rsidRDefault="00F86166" w:rsidP="00F86166">
            <w:pPr>
              <w:tabs>
                <w:tab w:val="decimal" w:pos="875"/>
              </w:tabs>
              <w:spacing w:line="320" w:lineRule="exact"/>
              <w:ind w:right="121"/>
              <w:rPr>
                <w:rFonts w:ascii="Cordia New" w:hAnsi="Cordia New" w:cs="Cordia New"/>
                <w:sz w:val="24"/>
                <w:szCs w:val="24"/>
              </w:rPr>
            </w:pPr>
            <w:r>
              <w:rPr>
                <w:rFonts w:ascii="Cordia New" w:hAnsi="Cordia New" w:cs="Cordia New"/>
                <w:sz w:val="24"/>
                <w:szCs w:val="24"/>
              </w:rPr>
              <w:t>3,</w:t>
            </w:r>
            <w:r w:rsidR="00490EF5">
              <w:rPr>
                <w:rFonts w:ascii="Cordia New" w:hAnsi="Cordia New" w:cs="Cordia New"/>
                <w:sz w:val="24"/>
                <w:szCs w:val="24"/>
              </w:rPr>
              <w:t>40</w:t>
            </w:r>
            <w:r>
              <w:rPr>
                <w:rFonts w:ascii="Cordia New" w:hAnsi="Cordia New" w:cs="Cordia New"/>
                <w:sz w:val="24"/>
                <w:szCs w:val="24"/>
              </w:rPr>
              <w:t>1,</w:t>
            </w:r>
            <w:r w:rsidR="00490EF5">
              <w:rPr>
                <w:rFonts w:ascii="Cordia New" w:hAnsi="Cordia New" w:cs="Cordia New"/>
                <w:sz w:val="24"/>
                <w:szCs w:val="24"/>
              </w:rPr>
              <w:t>242</w:t>
            </w:r>
          </w:p>
        </w:tc>
        <w:tc>
          <w:tcPr>
            <w:tcW w:w="1403" w:type="dxa"/>
            <w:gridSpan w:val="2"/>
            <w:tcBorders>
              <w:top w:val="nil"/>
              <w:left w:val="nil"/>
              <w:bottom w:val="nil"/>
              <w:right w:val="nil"/>
            </w:tcBorders>
          </w:tcPr>
          <w:p w14:paraId="67B63143" w14:textId="58E146A4" w:rsidR="00F86166" w:rsidRPr="00BA7410" w:rsidRDefault="00F86166" w:rsidP="00F86166">
            <w:pPr>
              <w:tabs>
                <w:tab w:val="decimal" w:pos="875"/>
              </w:tabs>
              <w:spacing w:line="320" w:lineRule="exact"/>
              <w:ind w:right="121"/>
              <w:rPr>
                <w:rFonts w:ascii="Cordia New" w:hAnsi="Cordia New" w:cs="Cordia New"/>
                <w:sz w:val="24"/>
                <w:szCs w:val="24"/>
              </w:rPr>
            </w:pPr>
            <w:r w:rsidRPr="00BA7410">
              <w:rPr>
                <w:rFonts w:ascii="Cordia New" w:hAnsi="Cordia New" w:cs="Cordia New"/>
                <w:sz w:val="24"/>
                <w:szCs w:val="24"/>
              </w:rPr>
              <w:t>3,343,757</w:t>
            </w:r>
          </w:p>
        </w:tc>
        <w:tc>
          <w:tcPr>
            <w:tcW w:w="1406" w:type="dxa"/>
            <w:tcBorders>
              <w:top w:val="nil"/>
              <w:left w:val="nil"/>
              <w:bottom w:val="nil"/>
              <w:right w:val="nil"/>
            </w:tcBorders>
          </w:tcPr>
          <w:p w14:paraId="538CC542" w14:textId="6953C28B" w:rsidR="00F86166" w:rsidRPr="00BA7410" w:rsidRDefault="00F86166" w:rsidP="00F86166">
            <w:pPr>
              <w:tabs>
                <w:tab w:val="decimal" w:pos="875"/>
              </w:tabs>
              <w:spacing w:line="320" w:lineRule="exact"/>
              <w:ind w:right="121"/>
              <w:rPr>
                <w:rFonts w:ascii="Cordia New" w:hAnsi="Cordia New" w:cs="Cordia New"/>
                <w:sz w:val="24"/>
                <w:szCs w:val="24"/>
              </w:rPr>
            </w:pPr>
            <w:r w:rsidRPr="00BA7410">
              <w:rPr>
                <w:rFonts w:ascii="Cordia New" w:hAnsi="Cordia New" w:cs="Cordia New"/>
                <w:sz w:val="24"/>
                <w:szCs w:val="24"/>
              </w:rPr>
              <w:t>3,336,370</w:t>
            </w:r>
          </w:p>
        </w:tc>
      </w:tr>
    </w:tbl>
    <w:p w14:paraId="57237AB0" w14:textId="7E29F180" w:rsidR="007D608C" w:rsidRPr="00BA7410" w:rsidRDefault="007D608C" w:rsidP="007D608C">
      <w:pPr>
        <w:ind w:left="851" w:right="-29"/>
        <w:jc w:val="thaiDistribute"/>
        <w:rPr>
          <w:rFonts w:ascii="Cordia New" w:hAnsi="Cordia New" w:cs="Cordia New"/>
          <w:sz w:val="16"/>
          <w:szCs w:val="16"/>
        </w:rPr>
      </w:pPr>
    </w:p>
    <w:p w14:paraId="072697D8" w14:textId="77777777" w:rsidR="00F76393" w:rsidRPr="00BA7410" w:rsidRDefault="00F76393">
      <w:pPr>
        <w:ind w:left="851" w:right="-29"/>
        <w:jc w:val="thaiDistribute"/>
        <w:rPr>
          <w:rFonts w:ascii="Cordia New" w:hAnsi="Cordia New" w:cs="Cordia New"/>
          <w:sz w:val="28"/>
          <w:szCs w:val="28"/>
        </w:rPr>
      </w:pPr>
      <w:r w:rsidRPr="00BA7410">
        <w:rPr>
          <w:rFonts w:ascii="Cordia New" w:hAnsi="Cordia New" w:cs="Cordia New"/>
          <w:sz w:val="28"/>
          <w:szCs w:val="28"/>
        </w:rPr>
        <w:t>For cash, deposits, interbank and money market items (liabilities), liabilities payable on demand, and borrowings, the carrying amounts in the statement of financial position approximate the fair value of the items.</w:t>
      </w:r>
    </w:p>
    <w:p w14:paraId="6E9BEE24" w14:textId="77777777" w:rsidR="00F76393" w:rsidRPr="00BA7410" w:rsidRDefault="00F76393">
      <w:pPr>
        <w:ind w:left="851" w:right="-29"/>
        <w:jc w:val="thaiDistribute"/>
        <w:rPr>
          <w:rFonts w:ascii="Cordia New" w:hAnsi="Cordia New" w:cs="Cordia New"/>
          <w:sz w:val="16"/>
          <w:szCs w:val="16"/>
        </w:rPr>
      </w:pPr>
    </w:p>
    <w:p w14:paraId="6F0BCF84" w14:textId="77777777" w:rsidR="00F76393" w:rsidRPr="00BA7410" w:rsidRDefault="00F76393">
      <w:pPr>
        <w:ind w:left="851" w:right="-29"/>
        <w:jc w:val="thaiDistribute"/>
        <w:rPr>
          <w:rFonts w:ascii="Cordia New" w:hAnsi="Cordia New" w:cs="Cordia New"/>
          <w:sz w:val="28"/>
          <w:szCs w:val="28"/>
        </w:rPr>
      </w:pPr>
      <w:r w:rsidRPr="00BA7410">
        <w:rPr>
          <w:rFonts w:ascii="Cordia New" w:hAnsi="Cordia New" w:cs="Cordia New"/>
          <w:sz w:val="28"/>
          <w:szCs w:val="28"/>
        </w:rPr>
        <w:t xml:space="preserve">The fair value for loans to customers and interest receivables, net and interbank and money market items, net (assets) is based on the carrying value of the loans to customers and interest receivables, net of the allowance for expected credit loss as presented in the statement of financial position. </w:t>
      </w:r>
    </w:p>
    <w:p w14:paraId="3324DF49" w14:textId="77777777" w:rsidR="00F76393" w:rsidRPr="00BA7410" w:rsidRDefault="00F76393">
      <w:pPr>
        <w:ind w:left="851" w:right="-29"/>
        <w:jc w:val="thaiDistribute"/>
        <w:rPr>
          <w:rFonts w:ascii="Cordia New" w:hAnsi="Cordia New" w:cs="Cordia New"/>
          <w:sz w:val="16"/>
          <w:szCs w:val="16"/>
        </w:rPr>
      </w:pPr>
    </w:p>
    <w:p w14:paraId="2896AF64" w14:textId="77777777" w:rsidR="00F76393" w:rsidRPr="00BA7410" w:rsidRDefault="00F76393">
      <w:pPr>
        <w:ind w:left="851" w:right="-29"/>
        <w:jc w:val="thaiDistribute"/>
        <w:rPr>
          <w:rFonts w:ascii="Cordia New" w:hAnsi="Cordia New" w:cs="Cordia New"/>
          <w:sz w:val="28"/>
          <w:szCs w:val="28"/>
        </w:rPr>
      </w:pPr>
      <w:r w:rsidRPr="00BA7410">
        <w:rPr>
          <w:rFonts w:ascii="Cordia New" w:hAnsi="Cordia New" w:cs="Cordia New"/>
          <w:sz w:val="28"/>
          <w:szCs w:val="28"/>
        </w:rPr>
        <w:t xml:space="preserve">The following methods and assumptions were used by the Bank in estimating the fair value of financial instruments as disclosed herein : </w:t>
      </w:r>
    </w:p>
    <w:p w14:paraId="37D347D3" w14:textId="77777777" w:rsidR="00F76393" w:rsidRPr="00BA7410" w:rsidRDefault="00F76393">
      <w:pPr>
        <w:ind w:left="851" w:right="-29"/>
        <w:jc w:val="thaiDistribute"/>
        <w:rPr>
          <w:rFonts w:ascii="Cordia New" w:hAnsi="Cordia New" w:cs="Cordia New"/>
          <w:sz w:val="16"/>
          <w:szCs w:val="16"/>
        </w:rPr>
      </w:pPr>
    </w:p>
    <w:p w14:paraId="3F7741D8" w14:textId="77777777" w:rsidR="00F76393" w:rsidRPr="00BA7410" w:rsidRDefault="00F76393">
      <w:pPr>
        <w:ind w:left="851" w:right="-29"/>
        <w:jc w:val="thaiDistribute"/>
        <w:rPr>
          <w:rFonts w:ascii="Cordia New" w:hAnsi="Cordia New" w:cs="Cordia New"/>
          <w:sz w:val="28"/>
          <w:szCs w:val="28"/>
        </w:rPr>
      </w:pPr>
      <w:r w:rsidRPr="00BA7410">
        <w:rPr>
          <w:rFonts w:ascii="Cordia New" w:hAnsi="Cordia New" w:cs="Cordia New"/>
          <w:spacing w:val="-4"/>
          <w:sz w:val="28"/>
          <w:szCs w:val="28"/>
        </w:rPr>
        <w:t>The fair values of interbank and money market items, net (assets), loans to customers and interest receivables, net</w:t>
      </w:r>
      <w:r w:rsidRPr="00BA7410">
        <w:rPr>
          <w:rFonts w:ascii="Cordia New" w:hAnsi="Cordia New" w:cs="Cordia New"/>
          <w:sz w:val="28"/>
          <w:szCs w:val="28"/>
        </w:rPr>
        <w:t>, deposits, interbank and money market items (liabilities), liabilities payable on demand, and borrowings are determined by discounting cash flows using the relevant market interest rates.</w:t>
      </w:r>
    </w:p>
    <w:p w14:paraId="5D25CD4A" w14:textId="77777777" w:rsidR="00F76393" w:rsidRPr="00BA7410" w:rsidRDefault="00F76393">
      <w:pPr>
        <w:ind w:left="851" w:right="-29"/>
        <w:jc w:val="thaiDistribute"/>
        <w:rPr>
          <w:rFonts w:ascii="Cordia New" w:hAnsi="Cordia New" w:cs="Cordia New"/>
          <w:sz w:val="16"/>
          <w:szCs w:val="16"/>
        </w:rPr>
      </w:pPr>
    </w:p>
    <w:p w14:paraId="0E417736" w14:textId="77777777" w:rsidR="00F76393" w:rsidRPr="001124E1" w:rsidRDefault="00F76393">
      <w:pPr>
        <w:ind w:left="850" w:right="-14"/>
        <w:jc w:val="thaiDistribute"/>
        <w:rPr>
          <w:rFonts w:ascii="Cordia New" w:hAnsi="Cordia New" w:cs="Cordia New"/>
          <w:spacing w:val="2"/>
          <w:sz w:val="28"/>
          <w:szCs w:val="28"/>
        </w:rPr>
      </w:pPr>
      <w:r w:rsidRPr="001124E1">
        <w:rPr>
          <w:rFonts w:ascii="Cordia New" w:hAnsi="Cordia New" w:cs="Cordia New"/>
          <w:spacing w:val="8"/>
          <w:sz w:val="28"/>
          <w:szCs w:val="28"/>
        </w:rPr>
        <w:t>The fair value of derivatives is derived from market price or valuation techniques which are based on</w:t>
      </w:r>
      <w:r w:rsidRPr="001124E1">
        <w:rPr>
          <w:rFonts w:ascii="Cordia New" w:hAnsi="Cordia New" w:cs="Cordia New"/>
          <w:sz w:val="28"/>
          <w:szCs w:val="28"/>
        </w:rPr>
        <w:t xml:space="preserve"> </w:t>
      </w:r>
      <w:r w:rsidRPr="001124E1">
        <w:rPr>
          <w:rFonts w:ascii="Cordia New" w:hAnsi="Cordia New" w:cs="Cordia New"/>
          <w:spacing w:val="4"/>
          <w:sz w:val="28"/>
          <w:szCs w:val="28"/>
        </w:rPr>
        <w:t>the market prices of instruments with similar characteristics and maturities or</w:t>
      </w:r>
      <w:r w:rsidRPr="001124E1">
        <w:rPr>
          <w:rFonts w:ascii="Cordia New" w:hAnsi="Cordia New" w:cs="Cordia New"/>
          <w:spacing w:val="4"/>
          <w:sz w:val="28"/>
          <w:szCs w:val="28"/>
          <w:cs/>
        </w:rPr>
        <w:t xml:space="preserve"> </w:t>
      </w:r>
      <w:r w:rsidRPr="001124E1">
        <w:rPr>
          <w:rFonts w:ascii="Cordia New" w:hAnsi="Cordia New" w:cs="Cordia New"/>
          <w:spacing w:val="4"/>
          <w:sz w:val="28"/>
          <w:szCs w:val="28"/>
        </w:rPr>
        <w:t>the valuation quoted by</w:t>
      </w:r>
      <w:r w:rsidRPr="001124E1">
        <w:rPr>
          <w:rFonts w:ascii="Cordia New" w:hAnsi="Cordia New" w:cs="Cordia New"/>
          <w:sz w:val="28"/>
          <w:szCs w:val="28"/>
        </w:rPr>
        <w:t xml:space="preserve"> </w:t>
      </w:r>
      <w:r w:rsidRPr="001124E1">
        <w:rPr>
          <w:rFonts w:ascii="Cordia New" w:hAnsi="Cordia New" w:cs="Cordia New"/>
          <w:spacing w:val="2"/>
          <w:sz w:val="28"/>
          <w:szCs w:val="28"/>
        </w:rPr>
        <w:t>reliable institution</w:t>
      </w:r>
      <w:r w:rsidR="00B47F16" w:rsidRPr="001124E1">
        <w:rPr>
          <w:rFonts w:ascii="Cordia New" w:hAnsi="Cordia New" w:cs="Cordia New"/>
          <w:spacing w:val="2"/>
          <w:sz w:val="28"/>
          <w:szCs w:val="28"/>
        </w:rPr>
        <w:t>s</w:t>
      </w:r>
      <w:r w:rsidRPr="001124E1">
        <w:rPr>
          <w:rFonts w:ascii="Cordia New" w:hAnsi="Cordia New" w:cs="Cordia New"/>
          <w:spacing w:val="2"/>
          <w:sz w:val="28"/>
          <w:szCs w:val="28"/>
          <w:cs/>
        </w:rPr>
        <w:t xml:space="preserve">. </w:t>
      </w:r>
    </w:p>
    <w:p w14:paraId="0087189B" w14:textId="77777777" w:rsidR="00F76393" w:rsidRPr="00BA7410" w:rsidRDefault="00F76393">
      <w:pPr>
        <w:ind w:left="850" w:right="-14"/>
        <w:jc w:val="thaiDistribute"/>
        <w:rPr>
          <w:rFonts w:ascii="Cordia New" w:hAnsi="Cordia New" w:cs="Cordia New"/>
          <w:sz w:val="16"/>
          <w:szCs w:val="16"/>
          <w:cs/>
          <w:lang w:val="en-GB"/>
        </w:rPr>
      </w:pPr>
    </w:p>
    <w:p w14:paraId="59C79872" w14:textId="77777777" w:rsidR="00F76393" w:rsidRPr="00BA7410" w:rsidRDefault="00F76393">
      <w:pPr>
        <w:ind w:left="850" w:right="-14"/>
        <w:jc w:val="thaiDistribute"/>
        <w:rPr>
          <w:rFonts w:ascii="Cordia New" w:hAnsi="Cordia New" w:cs="Cordia New"/>
          <w:sz w:val="28"/>
          <w:szCs w:val="28"/>
        </w:rPr>
      </w:pPr>
      <w:r w:rsidRPr="00BA7410">
        <w:rPr>
          <w:rFonts w:ascii="Cordia New" w:hAnsi="Cordia New" w:cs="Cordia New"/>
          <w:sz w:val="28"/>
          <w:szCs w:val="28"/>
        </w:rPr>
        <w:lastRenderedPageBreak/>
        <w:t xml:space="preserve">The fair value determination of investments in debt securities </w:t>
      </w:r>
    </w:p>
    <w:p w14:paraId="593038B6" w14:textId="77777777" w:rsidR="00F76393" w:rsidRPr="00BA7410" w:rsidRDefault="00F76393">
      <w:pPr>
        <w:ind w:left="851" w:right="-10"/>
        <w:jc w:val="thaiDistribute"/>
        <w:rPr>
          <w:rFonts w:ascii="Cordia New" w:hAnsi="Cordia New" w:cs="Cordia New"/>
          <w:sz w:val="16"/>
          <w:szCs w:val="16"/>
        </w:rPr>
      </w:pPr>
    </w:p>
    <w:tbl>
      <w:tblPr>
        <w:tblW w:w="9309" w:type="dxa"/>
        <w:tblInd w:w="864" w:type="dxa"/>
        <w:tblLayout w:type="fixed"/>
        <w:tblLook w:val="0000" w:firstRow="0" w:lastRow="0" w:firstColumn="0" w:lastColumn="0" w:noHBand="0" w:noVBand="0"/>
      </w:tblPr>
      <w:tblGrid>
        <w:gridCol w:w="308"/>
        <w:gridCol w:w="9001"/>
      </w:tblGrid>
      <w:tr w:rsidR="00F76393" w:rsidRPr="00BA7410" w14:paraId="720F75C3" w14:textId="77777777">
        <w:tc>
          <w:tcPr>
            <w:tcW w:w="308" w:type="dxa"/>
          </w:tcPr>
          <w:p w14:paraId="29FC879E" w14:textId="77777777" w:rsidR="00F76393" w:rsidRPr="00BA7410" w:rsidRDefault="00F76393">
            <w:pPr>
              <w:tabs>
                <w:tab w:val="num" w:pos="851"/>
              </w:tabs>
              <w:ind w:right="-26"/>
              <w:jc w:val="thaiDistribute"/>
              <w:rPr>
                <w:rFonts w:ascii="Cordia New" w:hAnsi="Cordia New" w:cs="Cordia New"/>
                <w:sz w:val="28"/>
                <w:szCs w:val="28"/>
              </w:rPr>
            </w:pPr>
            <w:r w:rsidRPr="00BA7410">
              <w:rPr>
                <w:rFonts w:ascii="Cordia New" w:hAnsi="Cordia New" w:cs="Cordia New"/>
                <w:sz w:val="28"/>
                <w:szCs w:val="28"/>
              </w:rPr>
              <w:t>-</w:t>
            </w:r>
          </w:p>
        </w:tc>
        <w:tc>
          <w:tcPr>
            <w:tcW w:w="9001" w:type="dxa"/>
          </w:tcPr>
          <w:p w14:paraId="57EB88A5" w14:textId="77777777" w:rsidR="00F76393" w:rsidRPr="00BA7410" w:rsidRDefault="00F76393" w:rsidP="007B6A73">
            <w:pPr>
              <w:tabs>
                <w:tab w:val="num" w:pos="851"/>
              </w:tabs>
              <w:ind w:left="-72" w:right="143"/>
              <w:jc w:val="thaiDistribute"/>
              <w:rPr>
                <w:rFonts w:ascii="Cordia New" w:hAnsi="Cordia New" w:cs="Cordia New"/>
                <w:sz w:val="28"/>
                <w:szCs w:val="28"/>
              </w:rPr>
            </w:pPr>
            <w:r w:rsidRPr="00BA7410">
              <w:rPr>
                <w:rFonts w:ascii="Cordia New" w:hAnsi="Cordia New" w:cs="Cordia New"/>
                <w:spacing w:val="-2"/>
                <w:sz w:val="28"/>
                <w:szCs w:val="28"/>
              </w:rPr>
              <w:t>For domestic debt securities listed in the Thai Bond Market Association, the fair value is determined by using</w:t>
            </w:r>
            <w:r w:rsidRPr="00BA7410">
              <w:rPr>
                <w:rFonts w:ascii="Cordia New" w:hAnsi="Cordia New" w:cs="Cordia New"/>
                <w:sz w:val="28"/>
                <w:szCs w:val="28"/>
              </w:rPr>
              <w:t xml:space="preserve"> the market yield of debt securities published by the Thai Bond Market Association. For such debt securities that are not listed in the Thai Bond Market Association, the average bid yield from three reliable financial institutions will be used.</w:t>
            </w:r>
          </w:p>
          <w:p w14:paraId="01E61064" w14:textId="77777777" w:rsidR="00F76393" w:rsidRPr="00BA7410" w:rsidRDefault="00F76393" w:rsidP="007B6A73">
            <w:pPr>
              <w:tabs>
                <w:tab w:val="num" w:pos="851"/>
              </w:tabs>
              <w:ind w:left="-66" w:right="143"/>
              <w:jc w:val="thaiDistribute"/>
              <w:rPr>
                <w:rFonts w:ascii="Cordia New" w:hAnsi="Cordia New" w:cs="Cordia New"/>
                <w:sz w:val="16"/>
                <w:szCs w:val="16"/>
              </w:rPr>
            </w:pPr>
          </w:p>
        </w:tc>
      </w:tr>
      <w:tr w:rsidR="00F76393" w:rsidRPr="00BA7410" w14:paraId="74A1079E" w14:textId="77777777">
        <w:tc>
          <w:tcPr>
            <w:tcW w:w="308" w:type="dxa"/>
          </w:tcPr>
          <w:p w14:paraId="5625A4D7" w14:textId="77777777" w:rsidR="00F76393" w:rsidRPr="00BA7410" w:rsidRDefault="00F76393">
            <w:pPr>
              <w:tabs>
                <w:tab w:val="num" w:pos="851"/>
              </w:tabs>
              <w:ind w:right="-26"/>
              <w:jc w:val="thaiDistribute"/>
              <w:rPr>
                <w:rFonts w:ascii="Cordia New" w:hAnsi="Cordia New" w:cs="Cordia New"/>
                <w:sz w:val="28"/>
                <w:szCs w:val="28"/>
              </w:rPr>
            </w:pPr>
            <w:r w:rsidRPr="00BA7410">
              <w:rPr>
                <w:rFonts w:ascii="Cordia New" w:hAnsi="Cordia New" w:cs="Cordia New"/>
                <w:sz w:val="28"/>
                <w:szCs w:val="28"/>
              </w:rPr>
              <w:t>-</w:t>
            </w:r>
          </w:p>
        </w:tc>
        <w:tc>
          <w:tcPr>
            <w:tcW w:w="9001" w:type="dxa"/>
          </w:tcPr>
          <w:p w14:paraId="7D31A557" w14:textId="77777777" w:rsidR="00F76393" w:rsidRPr="00BA7410" w:rsidRDefault="00F76393" w:rsidP="007B6A73">
            <w:pPr>
              <w:tabs>
                <w:tab w:val="num" w:pos="851"/>
              </w:tabs>
              <w:ind w:left="-66" w:right="143"/>
              <w:jc w:val="thaiDistribute"/>
              <w:rPr>
                <w:rFonts w:ascii="Cordia New" w:hAnsi="Cordia New" w:cs="Cordia New"/>
                <w:sz w:val="28"/>
                <w:szCs w:val="28"/>
              </w:rPr>
            </w:pPr>
            <w:r w:rsidRPr="00BA7410">
              <w:rPr>
                <w:rFonts w:ascii="Cordia New" w:hAnsi="Cordia New" w:cs="Cordia New"/>
                <w:sz w:val="28"/>
                <w:szCs w:val="28"/>
              </w:rPr>
              <w:t>For foreign debt securities, the value quoted by reliable international financial</w:t>
            </w:r>
            <w:r w:rsidRPr="00BA7410">
              <w:rPr>
                <w:rFonts w:ascii="Cordia New" w:hAnsi="Cordia New" w:cs="Cordia New"/>
                <w:sz w:val="28"/>
                <w:szCs w:val="28"/>
                <w:cs/>
              </w:rPr>
              <w:t xml:space="preserve"> </w:t>
            </w:r>
            <w:r w:rsidRPr="00BA7410">
              <w:rPr>
                <w:rFonts w:ascii="Cordia New" w:hAnsi="Cordia New" w:cs="Cordia New"/>
                <w:sz w:val="28"/>
                <w:szCs w:val="28"/>
              </w:rPr>
              <w:t>institutions will be used.</w:t>
            </w:r>
          </w:p>
        </w:tc>
      </w:tr>
    </w:tbl>
    <w:p w14:paraId="60AE32E8" w14:textId="77777777" w:rsidR="00F76393" w:rsidRPr="00BA7410" w:rsidRDefault="00F76393">
      <w:pPr>
        <w:ind w:left="850" w:right="-14"/>
        <w:jc w:val="thaiDistribute"/>
        <w:rPr>
          <w:rFonts w:ascii="Cordia New" w:hAnsi="Cordia New" w:cs="Cordia New"/>
          <w:sz w:val="16"/>
          <w:szCs w:val="16"/>
        </w:rPr>
      </w:pPr>
    </w:p>
    <w:p w14:paraId="15E3C786" w14:textId="77777777" w:rsidR="00F76393" w:rsidRPr="00BA7410" w:rsidRDefault="00F76393">
      <w:pPr>
        <w:ind w:left="850" w:right="-14"/>
        <w:jc w:val="thaiDistribute"/>
        <w:rPr>
          <w:rFonts w:ascii="Cordia New" w:hAnsi="Cordia New" w:cs="Cordia New"/>
          <w:sz w:val="28"/>
          <w:szCs w:val="28"/>
        </w:rPr>
      </w:pPr>
      <w:r w:rsidRPr="00BA7410">
        <w:rPr>
          <w:rFonts w:ascii="Cordia New" w:hAnsi="Cordia New" w:cs="Cordia New"/>
          <w:sz w:val="28"/>
          <w:szCs w:val="28"/>
        </w:rPr>
        <w:t>The fair value determination of investments in equity securities</w:t>
      </w:r>
    </w:p>
    <w:p w14:paraId="5E6A1FF7" w14:textId="77777777" w:rsidR="00F76393" w:rsidRPr="00BA7410" w:rsidRDefault="00F76393">
      <w:pPr>
        <w:ind w:left="850" w:right="-14"/>
        <w:jc w:val="thaiDistribute"/>
        <w:rPr>
          <w:rFonts w:ascii="Cordia New" w:hAnsi="Cordia New" w:cs="Cordia New"/>
          <w:sz w:val="16"/>
          <w:szCs w:val="16"/>
        </w:rPr>
      </w:pPr>
    </w:p>
    <w:tbl>
      <w:tblPr>
        <w:tblW w:w="9309" w:type="dxa"/>
        <w:tblInd w:w="864" w:type="dxa"/>
        <w:tblLayout w:type="fixed"/>
        <w:tblLook w:val="0000" w:firstRow="0" w:lastRow="0" w:firstColumn="0" w:lastColumn="0" w:noHBand="0" w:noVBand="0"/>
      </w:tblPr>
      <w:tblGrid>
        <w:gridCol w:w="308"/>
        <w:gridCol w:w="9001"/>
      </w:tblGrid>
      <w:tr w:rsidR="00F76393" w:rsidRPr="00BA7410" w14:paraId="0912E675" w14:textId="77777777">
        <w:tc>
          <w:tcPr>
            <w:tcW w:w="308" w:type="dxa"/>
          </w:tcPr>
          <w:p w14:paraId="28594117" w14:textId="77777777" w:rsidR="00F76393" w:rsidRPr="00BA7410" w:rsidRDefault="00F76393">
            <w:pPr>
              <w:tabs>
                <w:tab w:val="num" w:pos="851"/>
              </w:tabs>
              <w:ind w:right="-26"/>
              <w:jc w:val="thaiDistribute"/>
              <w:rPr>
                <w:rFonts w:ascii="Cordia New" w:hAnsi="Cordia New" w:cs="Cordia New"/>
                <w:sz w:val="28"/>
                <w:szCs w:val="28"/>
              </w:rPr>
            </w:pPr>
            <w:r w:rsidRPr="00BA7410">
              <w:rPr>
                <w:rFonts w:ascii="Cordia New" w:hAnsi="Cordia New" w:cs="Cordia New"/>
                <w:sz w:val="28"/>
                <w:szCs w:val="28"/>
              </w:rPr>
              <w:t>-</w:t>
            </w:r>
          </w:p>
        </w:tc>
        <w:tc>
          <w:tcPr>
            <w:tcW w:w="9001" w:type="dxa"/>
          </w:tcPr>
          <w:p w14:paraId="0322DA96" w14:textId="77777777" w:rsidR="00F76393" w:rsidRPr="00BA7410" w:rsidRDefault="00F76393" w:rsidP="007B6A73">
            <w:pPr>
              <w:tabs>
                <w:tab w:val="num" w:pos="851"/>
              </w:tabs>
              <w:ind w:left="-72" w:right="157"/>
              <w:jc w:val="thaiDistribute"/>
              <w:rPr>
                <w:rFonts w:ascii="Cordia New" w:hAnsi="Cordia New" w:cs="Cordia New"/>
                <w:sz w:val="28"/>
                <w:szCs w:val="28"/>
              </w:rPr>
            </w:pPr>
            <w:r w:rsidRPr="00BA7410">
              <w:rPr>
                <w:rFonts w:ascii="Cordia New" w:hAnsi="Cordia New" w:cs="Cordia New"/>
                <w:spacing w:val="2"/>
                <w:sz w:val="28"/>
                <w:szCs w:val="28"/>
              </w:rPr>
              <w:t>For marketable equity securities with readily determinable market values, the fair value is determined by</w:t>
            </w:r>
            <w:r w:rsidRPr="00BA7410">
              <w:rPr>
                <w:rFonts w:ascii="Cordia New" w:hAnsi="Cordia New" w:cs="Cordia New"/>
                <w:sz w:val="28"/>
                <w:szCs w:val="28"/>
              </w:rPr>
              <w:t xml:space="preserve"> </w:t>
            </w:r>
            <w:r w:rsidRPr="00BA7410">
              <w:rPr>
                <w:rFonts w:ascii="Cordia New" w:hAnsi="Cordia New" w:cs="Cordia New"/>
                <w:spacing w:val="6"/>
                <w:sz w:val="28"/>
                <w:szCs w:val="28"/>
              </w:rPr>
              <w:t xml:space="preserve">the last bid price on </w:t>
            </w:r>
            <w:r w:rsidR="0026618F" w:rsidRPr="00BA7410">
              <w:rPr>
                <w:rFonts w:ascii="Cordia New" w:hAnsi="Cordia New" w:cs="Cordia New"/>
                <w:spacing w:val="6"/>
                <w:sz w:val="28"/>
                <w:szCs w:val="28"/>
              </w:rPr>
              <w:t>t</w:t>
            </w:r>
            <w:r w:rsidRPr="00BA7410">
              <w:rPr>
                <w:rFonts w:ascii="Cordia New" w:hAnsi="Cordia New" w:cs="Cordia New"/>
                <w:spacing w:val="6"/>
                <w:sz w:val="28"/>
                <w:szCs w:val="28"/>
              </w:rPr>
              <w:t>he Stock Exchange of Thailand on the last business day of the reporting date.</w:t>
            </w:r>
            <w:r w:rsidRPr="00BA7410">
              <w:rPr>
                <w:rFonts w:ascii="Cordia New" w:hAnsi="Cordia New" w:cs="Cordia New"/>
                <w:sz w:val="28"/>
                <w:szCs w:val="28"/>
              </w:rPr>
              <w:t xml:space="preserve"> If the last bid price is not available, the last closing price will be used.</w:t>
            </w:r>
          </w:p>
          <w:p w14:paraId="6B286E0D" w14:textId="77777777" w:rsidR="00F76393" w:rsidRPr="00BA7410" w:rsidRDefault="00F76393" w:rsidP="007B6A73">
            <w:pPr>
              <w:tabs>
                <w:tab w:val="num" w:pos="851"/>
              </w:tabs>
              <w:ind w:left="-66" w:right="157"/>
              <w:jc w:val="thaiDistribute"/>
              <w:rPr>
                <w:rFonts w:ascii="Cordia New" w:hAnsi="Cordia New" w:cs="Cordia New"/>
                <w:sz w:val="16"/>
                <w:szCs w:val="16"/>
              </w:rPr>
            </w:pPr>
          </w:p>
        </w:tc>
      </w:tr>
      <w:tr w:rsidR="00F76393" w:rsidRPr="00BA7410" w14:paraId="0DB08E77" w14:textId="77777777">
        <w:tc>
          <w:tcPr>
            <w:tcW w:w="308" w:type="dxa"/>
          </w:tcPr>
          <w:p w14:paraId="351FD91E" w14:textId="77777777" w:rsidR="00F76393" w:rsidRPr="00BA7410" w:rsidRDefault="00F76393">
            <w:pPr>
              <w:tabs>
                <w:tab w:val="num" w:pos="851"/>
              </w:tabs>
              <w:ind w:right="-26"/>
              <w:jc w:val="thaiDistribute"/>
              <w:rPr>
                <w:rFonts w:ascii="Cordia New" w:hAnsi="Cordia New" w:cs="Cordia New"/>
                <w:sz w:val="28"/>
                <w:szCs w:val="28"/>
              </w:rPr>
            </w:pPr>
            <w:r w:rsidRPr="00BA7410">
              <w:rPr>
                <w:rFonts w:ascii="Cordia New" w:hAnsi="Cordia New" w:cs="Cordia New"/>
                <w:sz w:val="28"/>
                <w:szCs w:val="28"/>
              </w:rPr>
              <w:t>-</w:t>
            </w:r>
          </w:p>
        </w:tc>
        <w:tc>
          <w:tcPr>
            <w:tcW w:w="9001" w:type="dxa"/>
          </w:tcPr>
          <w:p w14:paraId="21D919BC" w14:textId="77777777" w:rsidR="00F76393" w:rsidRPr="00BA7410" w:rsidRDefault="00F76393" w:rsidP="007B6A73">
            <w:pPr>
              <w:ind w:left="-43" w:right="157"/>
              <w:jc w:val="thaiDistribute"/>
              <w:rPr>
                <w:rFonts w:ascii="Cordia New" w:hAnsi="Cordia New" w:cs="Cordia New"/>
                <w:sz w:val="28"/>
                <w:szCs w:val="28"/>
              </w:rPr>
            </w:pPr>
            <w:r w:rsidRPr="00BA7410">
              <w:rPr>
                <w:rFonts w:ascii="Cordia New" w:hAnsi="Cordia New" w:cs="Cordia New"/>
                <w:sz w:val="28"/>
                <w:szCs w:val="28"/>
              </w:rPr>
              <w:t>Investments in unit trusts are stated at fair value based on redemption value at the reporting date.</w:t>
            </w:r>
          </w:p>
          <w:p w14:paraId="20BCFFDD" w14:textId="77777777" w:rsidR="00F76393" w:rsidRPr="00BA7410" w:rsidRDefault="00F76393" w:rsidP="007B6A73">
            <w:pPr>
              <w:ind w:left="-43" w:right="157"/>
              <w:jc w:val="thaiDistribute"/>
              <w:rPr>
                <w:rFonts w:ascii="Cordia New" w:hAnsi="Cordia New" w:cs="Cordia New"/>
                <w:sz w:val="16"/>
                <w:szCs w:val="16"/>
              </w:rPr>
            </w:pPr>
          </w:p>
        </w:tc>
      </w:tr>
      <w:tr w:rsidR="00F76393" w:rsidRPr="00BA7410" w14:paraId="41D050F5" w14:textId="77777777">
        <w:tc>
          <w:tcPr>
            <w:tcW w:w="308" w:type="dxa"/>
          </w:tcPr>
          <w:p w14:paraId="49562227" w14:textId="77777777" w:rsidR="00F76393" w:rsidRPr="00BA7410" w:rsidRDefault="00F76393">
            <w:pPr>
              <w:tabs>
                <w:tab w:val="num" w:pos="851"/>
              </w:tabs>
              <w:ind w:right="-26"/>
              <w:jc w:val="thaiDistribute"/>
              <w:rPr>
                <w:rFonts w:ascii="Cordia New" w:hAnsi="Cordia New" w:cs="Cordia New"/>
                <w:sz w:val="28"/>
                <w:szCs w:val="28"/>
              </w:rPr>
            </w:pPr>
            <w:r w:rsidRPr="00BA7410">
              <w:rPr>
                <w:rFonts w:ascii="Cordia New" w:hAnsi="Cordia New" w:cs="Cordia New"/>
                <w:sz w:val="28"/>
                <w:szCs w:val="28"/>
              </w:rPr>
              <w:t>-</w:t>
            </w:r>
          </w:p>
        </w:tc>
        <w:tc>
          <w:tcPr>
            <w:tcW w:w="9001" w:type="dxa"/>
          </w:tcPr>
          <w:p w14:paraId="0869117B" w14:textId="77777777" w:rsidR="00F76393" w:rsidRPr="00BA7410" w:rsidRDefault="00F76393" w:rsidP="007B6A73">
            <w:pPr>
              <w:ind w:left="-43" w:right="157"/>
              <w:jc w:val="thaiDistribute"/>
              <w:rPr>
                <w:rFonts w:ascii="Cordia New" w:hAnsi="Cordia New" w:cs="Cordia New"/>
                <w:sz w:val="28"/>
                <w:szCs w:val="28"/>
              </w:rPr>
            </w:pPr>
            <w:r w:rsidRPr="00BA7410">
              <w:rPr>
                <w:rFonts w:ascii="Cordia New" w:hAnsi="Cordia New" w:cs="Cordia New"/>
                <w:sz w:val="28"/>
                <w:szCs w:val="28"/>
              </w:rPr>
              <w:t>For other non-marketable investments, the fair value is determined by using appropriate valuation techniques with price and/or variables from the market and consideration to limitation of sale, liquidation, and discount rate to adjust such fair value. The valuation techniques include the use of recent arm’s length transactions, reference to current fair value of other investments that have similar characteristics, discounted cash flows, and market multiples.</w:t>
            </w:r>
          </w:p>
        </w:tc>
      </w:tr>
    </w:tbl>
    <w:p w14:paraId="6FBEA676" w14:textId="77777777" w:rsidR="00F76393" w:rsidRPr="00BA7410" w:rsidRDefault="00F76393">
      <w:pPr>
        <w:ind w:left="851" w:right="-29"/>
        <w:jc w:val="thaiDistribute"/>
        <w:rPr>
          <w:rFonts w:ascii="Cordia New" w:hAnsi="Cordia New" w:cs="Cordia New"/>
          <w:sz w:val="16"/>
          <w:szCs w:val="16"/>
        </w:rPr>
      </w:pPr>
    </w:p>
    <w:p w14:paraId="0004E672" w14:textId="77777777" w:rsidR="00F76393" w:rsidRPr="00BA7410" w:rsidRDefault="00F76393">
      <w:pPr>
        <w:ind w:left="851" w:right="-29"/>
        <w:jc w:val="thaiDistribute"/>
        <w:rPr>
          <w:rFonts w:ascii="Cordia New" w:hAnsi="Cordia New" w:cs="Cordia New"/>
          <w:sz w:val="28"/>
          <w:szCs w:val="28"/>
        </w:rPr>
      </w:pPr>
      <w:r w:rsidRPr="00BA7410">
        <w:rPr>
          <w:rFonts w:ascii="Cordia New" w:hAnsi="Cordia New" w:cs="Cordia New"/>
          <w:sz w:val="28"/>
          <w:szCs w:val="28"/>
        </w:rPr>
        <w:t>The fair value for debt issued is based on the market value</w:t>
      </w:r>
    </w:p>
    <w:p w14:paraId="57095457" w14:textId="77777777" w:rsidR="00F76393" w:rsidRPr="00BA7410" w:rsidRDefault="00F76393">
      <w:pPr>
        <w:ind w:left="851" w:right="-29"/>
        <w:jc w:val="thaiDistribute"/>
        <w:rPr>
          <w:rFonts w:ascii="Cordia New" w:hAnsi="Cordia New" w:cs="Cordia New"/>
          <w:sz w:val="16"/>
          <w:szCs w:val="16"/>
        </w:rPr>
      </w:pPr>
    </w:p>
    <w:p w14:paraId="1BF57EE7" w14:textId="77777777" w:rsidR="00F76393" w:rsidRPr="00BA7410" w:rsidRDefault="00F76393">
      <w:pPr>
        <w:ind w:left="851" w:right="-23"/>
        <w:jc w:val="thaiDistribute"/>
        <w:rPr>
          <w:rFonts w:ascii="Cordia New" w:hAnsi="Cordia New" w:cs="Cordia New"/>
          <w:sz w:val="28"/>
          <w:szCs w:val="28"/>
        </w:rPr>
      </w:pPr>
      <w:r w:rsidRPr="00BA7410">
        <w:rPr>
          <w:rFonts w:ascii="Cordia New" w:hAnsi="Cordia New" w:cs="Cordia New"/>
          <w:sz w:val="28"/>
          <w:szCs w:val="28"/>
        </w:rPr>
        <w:t xml:space="preserve">Fair value is the price that would be received to sell an asset or paid to transfer a liability in an orderly transaction between market participants at the measurement date in the principal market, or in the absence, the most advantageous market, where is accessible to by the Bank. The fair value of instruments that are quoted in active markets is determined using the quoted prices. A market is regarded as active if transactions </w:t>
      </w:r>
      <w:r w:rsidRPr="00BA7410">
        <w:rPr>
          <w:rFonts w:ascii="Cordia New" w:hAnsi="Cordia New" w:cs="Cordia New"/>
          <w:spacing w:val="8"/>
          <w:sz w:val="28"/>
          <w:szCs w:val="28"/>
        </w:rPr>
        <w:t>take place with sufficient frequency and volume to provide pricing information on an ongoing basis.</w:t>
      </w:r>
      <w:r w:rsidR="00B9446E" w:rsidRPr="00BA7410">
        <w:rPr>
          <w:rFonts w:ascii="Cordia New" w:hAnsi="Cordia New" w:cs="Cordia New"/>
          <w:sz w:val="28"/>
          <w:szCs w:val="28"/>
        </w:rPr>
        <w:t xml:space="preserve"> </w:t>
      </w:r>
      <w:r w:rsidRPr="00BA7410">
        <w:rPr>
          <w:rFonts w:ascii="Cordia New" w:hAnsi="Cordia New" w:cs="Cordia New"/>
          <w:sz w:val="28"/>
          <w:szCs w:val="28"/>
        </w:rPr>
        <w:t xml:space="preserve"> If the market is not active, or an asset or a liability is not traded in an active market, the Bank uses valuation techniques to determine fair value</w:t>
      </w:r>
      <w:r w:rsidRPr="00BA7410">
        <w:rPr>
          <w:rFonts w:ascii="Cordia New" w:hAnsi="Cordia New" w:cs="Cordia New" w:hint="cs"/>
          <w:sz w:val="28"/>
          <w:szCs w:val="28"/>
          <w:cs/>
        </w:rPr>
        <w:t xml:space="preserve"> </w:t>
      </w:r>
      <w:r w:rsidRPr="00BA7410">
        <w:rPr>
          <w:rFonts w:ascii="Cordia New" w:hAnsi="Cordia New" w:cs="Cordia New"/>
          <w:sz w:val="28"/>
          <w:szCs w:val="28"/>
        </w:rPr>
        <w:t xml:space="preserve">by using the assumptions that market participants would use when pricing the asset or liability. Where applicable, a valuation adjustment is applied to </w:t>
      </w:r>
      <w:r w:rsidR="00FE4282" w:rsidRPr="00BA7410">
        <w:rPr>
          <w:rFonts w:ascii="Cordia New" w:hAnsi="Cordia New" w:cs="Cordia New"/>
          <w:sz w:val="28"/>
          <w:szCs w:val="28"/>
        </w:rPr>
        <w:t>de</w:t>
      </w:r>
      <w:r w:rsidRPr="00BA7410">
        <w:rPr>
          <w:rFonts w:ascii="Cordia New" w:hAnsi="Cordia New" w:cs="Cordia New"/>
          <w:sz w:val="28"/>
          <w:szCs w:val="28"/>
        </w:rPr>
        <w:t>rive at the fair value.</w:t>
      </w:r>
    </w:p>
    <w:p w14:paraId="34121778" w14:textId="77777777" w:rsidR="00FC1DC0" w:rsidRPr="00BA7410" w:rsidRDefault="00FC1DC0">
      <w:pPr>
        <w:spacing w:line="240" w:lineRule="atLeast"/>
        <w:ind w:left="855" w:right="-22"/>
        <w:jc w:val="thaiDistribute"/>
        <w:rPr>
          <w:rFonts w:ascii="Cordia New" w:hAnsi="Cordia New" w:cs="Cordia New"/>
          <w:sz w:val="16"/>
          <w:szCs w:val="16"/>
        </w:rPr>
      </w:pPr>
    </w:p>
    <w:p w14:paraId="351B2F3C" w14:textId="442D06BB" w:rsidR="00F76393" w:rsidRPr="00BA7410" w:rsidRDefault="00F76393">
      <w:pPr>
        <w:spacing w:line="240" w:lineRule="atLeast"/>
        <w:ind w:left="855" w:right="-22"/>
        <w:jc w:val="thaiDistribute"/>
        <w:rPr>
          <w:rFonts w:ascii="Cordia New" w:hAnsi="Cordia New" w:cs="Cordia New"/>
          <w:sz w:val="28"/>
          <w:szCs w:val="28"/>
        </w:rPr>
      </w:pPr>
      <w:r w:rsidRPr="00BA7410">
        <w:rPr>
          <w:rFonts w:ascii="Cordia New" w:hAnsi="Cordia New" w:cs="Cordia New"/>
          <w:sz w:val="28"/>
          <w:szCs w:val="28"/>
        </w:rPr>
        <w:t xml:space="preserve">The following table shows an analysis of financial assets and financial liabilities by level of the fair value hierarchy as at </w:t>
      </w:r>
      <w:r w:rsidR="00C847E9" w:rsidRPr="00BA7410">
        <w:rPr>
          <w:rFonts w:ascii="Cordia New" w:hAnsi="Cordia New" w:cs="Cordia New"/>
          <w:sz w:val="28"/>
          <w:szCs w:val="28"/>
        </w:rPr>
        <w:t>June 30, 2025 and December 31, 2024</w:t>
      </w:r>
      <w:r w:rsidRPr="00BA7410">
        <w:rPr>
          <w:rFonts w:ascii="Cordia New" w:hAnsi="Cordia New" w:cs="Cordia New"/>
          <w:sz w:val="28"/>
          <w:szCs w:val="28"/>
        </w:rPr>
        <w:t>.</w:t>
      </w:r>
    </w:p>
    <w:p w14:paraId="6EEFE610" w14:textId="77777777" w:rsidR="00230A03" w:rsidRPr="00BA7410" w:rsidRDefault="00230A03">
      <w:pPr>
        <w:spacing w:line="240" w:lineRule="atLeast"/>
        <w:ind w:left="855" w:right="-22"/>
        <w:jc w:val="thaiDistribute"/>
        <w:rPr>
          <w:rFonts w:ascii="Cordia New" w:hAnsi="Cordia New" w:cs="Cordia New"/>
          <w:sz w:val="16"/>
          <w:szCs w:val="16"/>
          <w:cs/>
          <w:lang w:val="en-GB"/>
        </w:rPr>
      </w:pPr>
    </w:p>
    <w:p w14:paraId="0459E8C8" w14:textId="77777777" w:rsidR="00FC1DC0" w:rsidRPr="00BA7410" w:rsidRDefault="00FC1DC0">
      <w:pPr>
        <w:spacing w:line="240" w:lineRule="atLeast"/>
        <w:ind w:left="855" w:right="-22"/>
        <w:jc w:val="thaiDistribute"/>
        <w:rPr>
          <w:rFonts w:ascii="Cordia New" w:hAnsi="Cordia New" w:cs="Cordia New"/>
          <w:sz w:val="16"/>
          <w:szCs w:val="16"/>
          <w:cs/>
          <w:lang w:val="en-GB"/>
        </w:rPr>
      </w:pPr>
    </w:p>
    <w:p w14:paraId="0843E29A" w14:textId="77777777" w:rsidR="00FC1DC0" w:rsidRPr="00BA7410" w:rsidRDefault="00FC1DC0">
      <w:pPr>
        <w:spacing w:line="240" w:lineRule="atLeast"/>
        <w:ind w:left="855" w:right="-22"/>
        <w:jc w:val="thaiDistribute"/>
        <w:rPr>
          <w:rFonts w:ascii="Cordia New" w:hAnsi="Cordia New" w:cs="Cordia New"/>
          <w:sz w:val="16"/>
          <w:szCs w:val="16"/>
          <w:cs/>
          <w:lang w:val="en-GB"/>
        </w:rPr>
      </w:pPr>
    </w:p>
    <w:p w14:paraId="2F58EC49" w14:textId="77777777" w:rsidR="00FC1DC0" w:rsidRPr="00BA7410" w:rsidRDefault="00FC1DC0">
      <w:pPr>
        <w:spacing w:line="240" w:lineRule="atLeast"/>
        <w:ind w:left="855" w:right="-22"/>
        <w:jc w:val="thaiDistribute"/>
        <w:rPr>
          <w:rFonts w:ascii="Cordia New" w:hAnsi="Cordia New" w:cs="Cordia New"/>
          <w:sz w:val="16"/>
          <w:szCs w:val="16"/>
          <w:cs/>
          <w:lang w:val="en-GB"/>
        </w:rPr>
      </w:pPr>
    </w:p>
    <w:p w14:paraId="016D8B28" w14:textId="77777777" w:rsidR="00FC1DC0" w:rsidRPr="00BA7410" w:rsidRDefault="00FC1DC0">
      <w:pPr>
        <w:spacing w:line="240" w:lineRule="atLeast"/>
        <w:ind w:left="855" w:right="-22"/>
        <w:jc w:val="thaiDistribute"/>
        <w:rPr>
          <w:rFonts w:ascii="Cordia New" w:hAnsi="Cordia New" w:cs="Cordia New"/>
          <w:sz w:val="16"/>
          <w:szCs w:val="16"/>
          <w:lang w:val="en-GB"/>
        </w:rPr>
      </w:pPr>
    </w:p>
    <w:p w14:paraId="628040D1" w14:textId="77777777" w:rsidR="00FC1DC0" w:rsidRPr="00BA7410" w:rsidRDefault="00FC1DC0">
      <w:pPr>
        <w:spacing w:line="240" w:lineRule="atLeast"/>
        <w:ind w:left="855" w:right="-22"/>
        <w:jc w:val="thaiDistribute"/>
        <w:rPr>
          <w:rFonts w:ascii="Cordia New" w:hAnsi="Cordia New" w:cs="Cordia New"/>
          <w:sz w:val="16"/>
          <w:szCs w:val="16"/>
          <w:cs/>
          <w:lang w:val="en-GB"/>
        </w:rPr>
      </w:pPr>
    </w:p>
    <w:tbl>
      <w:tblPr>
        <w:tblW w:w="9918" w:type="dxa"/>
        <w:tblInd w:w="243" w:type="dxa"/>
        <w:tblLayout w:type="fixed"/>
        <w:tblLook w:val="0000" w:firstRow="0" w:lastRow="0" w:firstColumn="0" w:lastColumn="0" w:noHBand="0" w:noVBand="0"/>
      </w:tblPr>
      <w:tblGrid>
        <w:gridCol w:w="6"/>
        <w:gridCol w:w="2586"/>
        <w:gridCol w:w="889"/>
        <w:gridCol w:w="924"/>
        <w:gridCol w:w="924"/>
        <w:gridCol w:w="927"/>
        <w:gridCol w:w="924"/>
        <w:gridCol w:w="909"/>
        <w:gridCol w:w="342"/>
        <w:gridCol w:w="458"/>
        <w:gridCol w:w="1029"/>
      </w:tblGrid>
      <w:tr w:rsidR="00F76393" w:rsidRPr="00BA7410" w14:paraId="1F3BA7B7" w14:textId="77777777">
        <w:trPr>
          <w:gridBefore w:val="1"/>
          <w:wBefore w:w="6" w:type="dxa"/>
          <w:cantSplit/>
        </w:trPr>
        <w:tc>
          <w:tcPr>
            <w:tcW w:w="8425" w:type="dxa"/>
            <w:gridSpan w:val="8"/>
            <w:tcBorders>
              <w:top w:val="nil"/>
              <w:left w:val="nil"/>
              <w:bottom w:val="nil"/>
              <w:right w:val="nil"/>
            </w:tcBorders>
          </w:tcPr>
          <w:p w14:paraId="6D43701C" w14:textId="77777777" w:rsidR="00F76393" w:rsidRPr="00BA7410" w:rsidRDefault="00F76393">
            <w:pPr>
              <w:tabs>
                <w:tab w:val="decimal" w:pos="811"/>
              </w:tabs>
              <w:spacing w:line="240" w:lineRule="exact"/>
              <w:ind w:left="-22" w:right="121"/>
              <w:rPr>
                <w:rFonts w:ascii="Cordia New" w:hAnsi="Cordia New" w:cs="Cordia New"/>
                <w:sz w:val="24"/>
                <w:szCs w:val="24"/>
              </w:rPr>
            </w:pPr>
            <w:r w:rsidRPr="00BA7410">
              <w:rPr>
                <w:rFonts w:ascii="Cordia New" w:hAnsi="Cordia New" w:cs="Cordia New"/>
                <w:b/>
                <w:bCs/>
                <w:sz w:val="24"/>
                <w:szCs w:val="24"/>
              </w:rPr>
              <w:lastRenderedPageBreak/>
              <w:t xml:space="preserve">         </w:t>
            </w:r>
          </w:p>
        </w:tc>
        <w:tc>
          <w:tcPr>
            <w:tcW w:w="1487" w:type="dxa"/>
            <w:gridSpan w:val="2"/>
            <w:tcBorders>
              <w:top w:val="nil"/>
              <w:left w:val="nil"/>
              <w:bottom w:val="nil"/>
              <w:right w:val="nil"/>
            </w:tcBorders>
          </w:tcPr>
          <w:p w14:paraId="4F30D3D6" w14:textId="77777777" w:rsidR="00F76393" w:rsidRPr="00BA7410" w:rsidRDefault="00F76393">
            <w:pPr>
              <w:tabs>
                <w:tab w:val="decimal" w:pos="-9143"/>
              </w:tabs>
              <w:spacing w:line="240" w:lineRule="exact"/>
              <w:ind w:right="-45"/>
              <w:jc w:val="right"/>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F76393" w:rsidRPr="00BA7410" w14:paraId="6BBAD9B0" w14:textId="77777777" w:rsidTr="00EF43F2">
        <w:trPr>
          <w:gridBefore w:val="1"/>
          <w:wBefore w:w="6" w:type="dxa"/>
          <w:cantSplit/>
          <w:trHeight w:val="110"/>
        </w:trPr>
        <w:tc>
          <w:tcPr>
            <w:tcW w:w="2586" w:type="dxa"/>
            <w:tcBorders>
              <w:top w:val="nil"/>
              <w:left w:val="nil"/>
              <w:bottom w:val="nil"/>
              <w:right w:val="nil"/>
            </w:tcBorders>
          </w:tcPr>
          <w:p w14:paraId="4E9DCB55" w14:textId="77777777" w:rsidR="00F76393" w:rsidRPr="00BA7410" w:rsidRDefault="00F76393">
            <w:pPr>
              <w:shd w:val="clear" w:color="auto" w:fill="FFFFFF"/>
              <w:spacing w:line="240" w:lineRule="exact"/>
              <w:ind w:right="115"/>
              <w:jc w:val="center"/>
              <w:rPr>
                <w:rFonts w:ascii="Cordia New" w:hAnsi="Cordia New" w:cs="Cordia New"/>
                <w:b/>
                <w:bCs/>
                <w:sz w:val="24"/>
                <w:szCs w:val="24"/>
              </w:rPr>
            </w:pPr>
          </w:p>
        </w:tc>
        <w:tc>
          <w:tcPr>
            <w:tcW w:w="7326" w:type="dxa"/>
            <w:gridSpan w:val="9"/>
            <w:tcBorders>
              <w:top w:val="nil"/>
              <w:left w:val="nil"/>
              <w:bottom w:val="nil"/>
              <w:right w:val="nil"/>
            </w:tcBorders>
          </w:tcPr>
          <w:p w14:paraId="168E4A08" w14:textId="77777777" w:rsidR="00F76393" w:rsidRPr="00BA7410" w:rsidRDefault="00F76393">
            <w:pPr>
              <w:shd w:val="clear" w:color="auto" w:fill="FFFFFF"/>
              <w:tabs>
                <w:tab w:val="decimal" w:pos="-11023"/>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CONSOLIDATED</w:t>
            </w:r>
          </w:p>
        </w:tc>
      </w:tr>
      <w:tr w:rsidR="00403434" w:rsidRPr="00BA7410" w14:paraId="111CF4B5" w14:textId="77777777" w:rsidTr="003B773B">
        <w:tblPrEx>
          <w:tblCellMar>
            <w:left w:w="0" w:type="dxa"/>
            <w:right w:w="0" w:type="dxa"/>
          </w:tblCellMar>
        </w:tblPrEx>
        <w:trPr>
          <w:cantSplit/>
          <w:trHeight w:hRule="exact" w:val="220"/>
        </w:trPr>
        <w:tc>
          <w:tcPr>
            <w:tcW w:w="2592" w:type="dxa"/>
            <w:gridSpan w:val="2"/>
            <w:tcBorders>
              <w:top w:val="nil"/>
              <w:left w:val="nil"/>
              <w:bottom w:val="nil"/>
              <w:right w:val="nil"/>
            </w:tcBorders>
          </w:tcPr>
          <w:p w14:paraId="7A3E2B65" w14:textId="77777777" w:rsidR="00403434" w:rsidRPr="00BA7410" w:rsidRDefault="00403434" w:rsidP="00403434">
            <w:pPr>
              <w:tabs>
                <w:tab w:val="right" w:pos="3686"/>
              </w:tabs>
              <w:spacing w:line="240" w:lineRule="exact"/>
              <w:ind w:left="1620"/>
              <w:rPr>
                <w:rFonts w:ascii="Cordia New" w:hAnsi="Cordia New" w:cs="Cordia New"/>
                <w:sz w:val="24"/>
                <w:szCs w:val="24"/>
              </w:rPr>
            </w:pPr>
          </w:p>
        </w:tc>
        <w:tc>
          <w:tcPr>
            <w:tcW w:w="3664" w:type="dxa"/>
            <w:gridSpan w:val="4"/>
            <w:tcBorders>
              <w:top w:val="nil"/>
              <w:left w:val="nil"/>
              <w:bottom w:val="nil"/>
              <w:right w:val="nil"/>
            </w:tcBorders>
            <w:vAlign w:val="center"/>
          </w:tcPr>
          <w:p w14:paraId="3E13C8A3" w14:textId="5A9D9BEB" w:rsidR="00403434" w:rsidRPr="00BA7410" w:rsidRDefault="00403434" w:rsidP="0040343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June 30, 2025</w:t>
            </w:r>
          </w:p>
        </w:tc>
        <w:tc>
          <w:tcPr>
            <w:tcW w:w="3662" w:type="dxa"/>
            <w:gridSpan w:val="5"/>
            <w:tcBorders>
              <w:top w:val="nil"/>
              <w:left w:val="nil"/>
              <w:bottom w:val="nil"/>
              <w:right w:val="nil"/>
            </w:tcBorders>
            <w:vAlign w:val="center"/>
          </w:tcPr>
          <w:p w14:paraId="1804F44D" w14:textId="6B73635B" w:rsidR="00403434" w:rsidRPr="00BA7410" w:rsidRDefault="00403434" w:rsidP="0040343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December 31, 2024</w:t>
            </w:r>
          </w:p>
        </w:tc>
      </w:tr>
      <w:tr w:rsidR="00403434" w:rsidRPr="00BA7410" w14:paraId="37504695" w14:textId="77777777" w:rsidTr="00EF43F2">
        <w:trPr>
          <w:gridBefore w:val="1"/>
          <w:wBefore w:w="6" w:type="dxa"/>
          <w:trHeight w:val="268"/>
        </w:trPr>
        <w:tc>
          <w:tcPr>
            <w:tcW w:w="2586" w:type="dxa"/>
            <w:tcBorders>
              <w:top w:val="nil"/>
              <w:left w:val="nil"/>
              <w:bottom w:val="nil"/>
              <w:right w:val="nil"/>
            </w:tcBorders>
          </w:tcPr>
          <w:p w14:paraId="1EE48937" w14:textId="77777777" w:rsidR="00403434" w:rsidRPr="00BA7410" w:rsidRDefault="00403434" w:rsidP="00403434">
            <w:pPr>
              <w:shd w:val="clear" w:color="auto" w:fill="FFFFFF"/>
              <w:spacing w:line="240" w:lineRule="exact"/>
              <w:ind w:right="121"/>
              <w:jc w:val="center"/>
              <w:rPr>
                <w:rFonts w:ascii="Cordia New" w:hAnsi="Cordia New" w:cs="Cordia New"/>
                <w:b/>
                <w:bCs/>
                <w:sz w:val="24"/>
                <w:szCs w:val="24"/>
              </w:rPr>
            </w:pPr>
          </w:p>
        </w:tc>
        <w:tc>
          <w:tcPr>
            <w:tcW w:w="889" w:type="dxa"/>
            <w:tcBorders>
              <w:top w:val="nil"/>
              <w:left w:val="nil"/>
              <w:bottom w:val="nil"/>
              <w:right w:val="nil"/>
            </w:tcBorders>
          </w:tcPr>
          <w:p w14:paraId="4070C511" w14:textId="77777777" w:rsidR="00403434" w:rsidRPr="00BA7410" w:rsidRDefault="00403434" w:rsidP="0040343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Level 1</w:t>
            </w:r>
          </w:p>
        </w:tc>
        <w:tc>
          <w:tcPr>
            <w:tcW w:w="924" w:type="dxa"/>
            <w:tcBorders>
              <w:top w:val="nil"/>
              <w:left w:val="nil"/>
              <w:bottom w:val="nil"/>
              <w:right w:val="nil"/>
            </w:tcBorders>
          </w:tcPr>
          <w:p w14:paraId="4144FEF5" w14:textId="77777777" w:rsidR="00403434" w:rsidRPr="00BA7410" w:rsidRDefault="00403434" w:rsidP="0040343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Level 2</w:t>
            </w:r>
          </w:p>
        </w:tc>
        <w:tc>
          <w:tcPr>
            <w:tcW w:w="924" w:type="dxa"/>
            <w:tcBorders>
              <w:top w:val="nil"/>
              <w:left w:val="nil"/>
              <w:bottom w:val="nil"/>
              <w:right w:val="nil"/>
            </w:tcBorders>
          </w:tcPr>
          <w:p w14:paraId="0EF5D86B" w14:textId="77777777" w:rsidR="00403434" w:rsidRPr="00BA7410" w:rsidRDefault="00403434" w:rsidP="0040343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 xml:space="preserve">Level 3 </w:t>
            </w:r>
          </w:p>
        </w:tc>
        <w:tc>
          <w:tcPr>
            <w:tcW w:w="927" w:type="dxa"/>
            <w:tcBorders>
              <w:top w:val="nil"/>
              <w:left w:val="nil"/>
              <w:bottom w:val="nil"/>
              <w:right w:val="nil"/>
            </w:tcBorders>
          </w:tcPr>
          <w:p w14:paraId="087C4B6E" w14:textId="77777777" w:rsidR="00403434" w:rsidRPr="00BA7410" w:rsidRDefault="00403434" w:rsidP="0040343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Total</w:t>
            </w:r>
          </w:p>
        </w:tc>
        <w:tc>
          <w:tcPr>
            <w:tcW w:w="924" w:type="dxa"/>
            <w:tcBorders>
              <w:top w:val="nil"/>
              <w:left w:val="nil"/>
              <w:bottom w:val="nil"/>
              <w:right w:val="nil"/>
            </w:tcBorders>
          </w:tcPr>
          <w:p w14:paraId="2366642C" w14:textId="77777777" w:rsidR="00403434" w:rsidRPr="00BA7410" w:rsidRDefault="00403434" w:rsidP="0040343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Level 1</w:t>
            </w:r>
          </w:p>
        </w:tc>
        <w:tc>
          <w:tcPr>
            <w:tcW w:w="909" w:type="dxa"/>
            <w:tcBorders>
              <w:top w:val="nil"/>
              <w:left w:val="nil"/>
              <w:bottom w:val="nil"/>
              <w:right w:val="nil"/>
            </w:tcBorders>
          </w:tcPr>
          <w:p w14:paraId="2A1DC214" w14:textId="77777777" w:rsidR="00403434" w:rsidRPr="00BA7410" w:rsidRDefault="00403434" w:rsidP="0040343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Level 2</w:t>
            </w:r>
          </w:p>
        </w:tc>
        <w:tc>
          <w:tcPr>
            <w:tcW w:w="800" w:type="dxa"/>
            <w:gridSpan w:val="2"/>
            <w:tcBorders>
              <w:top w:val="nil"/>
              <w:left w:val="nil"/>
              <w:bottom w:val="nil"/>
              <w:right w:val="nil"/>
            </w:tcBorders>
          </w:tcPr>
          <w:p w14:paraId="52AB47CA" w14:textId="77777777" w:rsidR="00403434" w:rsidRPr="00BA7410" w:rsidRDefault="00403434" w:rsidP="0040343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 xml:space="preserve">Level 3 </w:t>
            </w:r>
          </w:p>
        </w:tc>
        <w:tc>
          <w:tcPr>
            <w:tcW w:w="1029" w:type="dxa"/>
            <w:tcBorders>
              <w:top w:val="nil"/>
              <w:left w:val="nil"/>
              <w:bottom w:val="nil"/>
              <w:right w:val="nil"/>
            </w:tcBorders>
          </w:tcPr>
          <w:p w14:paraId="0FEDF803" w14:textId="77777777" w:rsidR="00403434" w:rsidRPr="00BA7410" w:rsidRDefault="00403434" w:rsidP="0040343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Total</w:t>
            </w:r>
          </w:p>
        </w:tc>
      </w:tr>
      <w:tr w:rsidR="00403434" w:rsidRPr="00BA7410" w14:paraId="677ECAF7" w14:textId="77777777" w:rsidTr="00EF43F2">
        <w:trPr>
          <w:gridBefore w:val="1"/>
          <w:wBefore w:w="6" w:type="dxa"/>
        </w:trPr>
        <w:tc>
          <w:tcPr>
            <w:tcW w:w="2586" w:type="dxa"/>
            <w:tcBorders>
              <w:top w:val="nil"/>
              <w:left w:val="nil"/>
              <w:bottom w:val="nil"/>
              <w:right w:val="nil"/>
            </w:tcBorders>
          </w:tcPr>
          <w:p w14:paraId="1DB0A483" w14:textId="77777777" w:rsidR="00403434" w:rsidRPr="00BA7410" w:rsidRDefault="00403434" w:rsidP="00403434">
            <w:pPr>
              <w:spacing w:line="320" w:lineRule="exact"/>
              <w:ind w:right="-106"/>
              <w:jc w:val="both"/>
              <w:rPr>
                <w:rFonts w:ascii="Cordia New" w:hAnsi="Cordia New" w:cs="Cordia New"/>
                <w:sz w:val="24"/>
                <w:szCs w:val="24"/>
                <w:cs/>
              </w:rPr>
            </w:pPr>
            <w:r w:rsidRPr="00BA7410">
              <w:rPr>
                <w:rFonts w:ascii="Cordia New" w:hAnsi="Cordia New" w:cs="Cordia New"/>
                <w:sz w:val="24"/>
                <w:szCs w:val="24"/>
              </w:rPr>
              <w:t>Items measured at fair value</w:t>
            </w:r>
          </w:p>
        </w:tc>
        <w:tc>
          <w:tcPr>
            <w:tcW w:w="889" w:type="dxa"/>
            <w:tcBorders>
              <w:top w:val="nil"/>
              <w:left w:val="nil"/>
              <w:bottom w:val="nil"/>
              <w:right w:val="nil"/>
            </w:tcBorders>
          </w:tcPr>
          <w:p w14:paraId="1CA3FC06" w14:textId="77777777" w:rsidR="00403434" w:rsidRPr="00BA7410" w:rsidRDefault="00403434" w:rsidP="00403434">
            <w:pPr>
              <w:tabs>
                <w:tab w:val="decimal" w:pos="522"/>
              </w:tabs>
              <w:spacing w:line="320" w:lineRule="exact"/>
              <w:ind w:left="-92" w:right="-109"/>
              <w:jc w:val="both"/>
              <w:rPr>
                <w:rFonts w:ascii="Cordia New" w:hAnsi="Cordia New" w:cs="Cordia New"/>
                <w:sz w:val="24"/>
                <w:szCs w:val="24"/>
              </w:rPr>
            </w:pPr>
          </w:p>
        </w:tc>
        <w:tc>
          <w:tcPr>
            <w:tcW w:w="924" w:type="dxa"/>
            <w:tcBorders>
              <w:top w:val="nil"/>
              <w:left w:val="nil"/>
              <w:bottom w:val="nil"/>
              <w:right w:val="nil"/>
            </w:tcBorders>
          </w:tcPr>
          <w:p w14:paraId="5A084220" w14:textId="77777777" w:rsidR="00403434" w:rsidRPr="00BA7410" w:rsidRDefault="00403434" w:rsidP="00403434">
            <w:pPr>
              <w:tabs>
                <w:tab w:val="decimal" w:pos="565"/>
              </w:tabs>
              <w:spacing w:line="320" w:lineRule="exact"/>
              <w:ind w:left="-93" w:right="-109"/>
              <w:jc w:val="both"/>
              <w:rPr>
                <w:rFonts w:ascii="Cordia New" w:hAnsi="Cordia New" w:cs="Cordia New"/>
                <w:sz w:val="24"/>
                <w:szCs w:val="24"/>
              </w:rPr>
            </w:pPr>
          </w:p>
        </w:tc>
        <w:tc>
          <w:tcPr>
            <w:tcW w:w="924" w:type="dxa"/>
            <w:tcBorders>
              <w:top w:val="nil"/>
              <w:left w:val="nil"/>
              <w:bottom w:val="nil"/>
              <w:right w:val="nil"/>
            </w:tcBorders>
          </w:tcPr>
          <w:p w14:paraId="09DDBE90" w14:textId="77777777" w:rsidR="00403434" w:rsidRPr="00BA7410" w:rsidRDefault="00403434" w:rsidP="00403434">
            <w:pPr>
              <w:tabs>
                <w:tab w:val="decimal" w:pos="565"/>
              </w:tabs>
              <w:spacing w:line="320" w:lineRule="exact"/>
              <w:ind w:left="-93" w:right="-109"/>
              <w:jc w:val="both"/>
              <w:rPr>
                <w:rFonts w:ascii="Cordia New" w:hAnsi="Cordia New" w:cs="Cordia New"/>
                <w:sz w:val="24"/>
                <w:szCs w:val="24"/>
              </w:rPr>
            </w:pPr>
          </w:p>
        </w:tc>
        <w:tc>
          <w:tcPr>
            <w:tcW w:w="927" w:type="dxa"/>
            <w:tcBorders>
              <w:top w:val="nil"/>
              <w:left w:val="nil"/>
              <w:bottom w:val="nil"/>
              <w:right w:val="nil"/>
            </w:tcBorders>
          </w:tcPr>
          <w:p w14:paraId="1AE4543C" w14:textId="77777777" w:rsidR="00403434" w:rsidRPr="00BA7410" w:rsidRDefault="00403434" w:rsidP="00403434">
            <w:pPr>
              <w:tabs>
                <w:tab w:val="decimal" w:pos="816"/>
              </w:tabs>
              <w:spacing w:line="320" w:lineRule="exact"/>
              <w:ind w:left="-107" w:right="121"/>
              <w:jc w:val="both"/>
              <w:rPr>
                <w:rFonts w:ascii="Cordia New" w:hAnsi="Cordia New" w:cs="Cordia New"/>
                <w:sz w:val="24"/>
                <w:szCs w:val="24"/>
              </w:rPr>
            </w:pPr>
          </w:p>
        </w:tc>
        <w:tc>
          <w:tcPr>
            <w:tcW w:w="924" w:type="dxa"/>
            <w:tcBorders>
              <w:top w:val="nil"/>
              <w:left w:val="nil"/>
              <w:bottom w:val="nil"/>
              <w:right w:val="nil"/>
            </w:tcBorders>
          </w:tcPr>
          <w:p w14:paraId="448044EF" w14:textId="77777777" w:rsidR="00403434" w:rsidRPr="00BA7410" w:rsidRDefault="00403434" w:rsidP="00403434">
            <w:pPr>
              <w:tabs>
                <w:tab w:val="decimal" w:pos="593"/>
              </w:tabs>
              <w:spacing w:line="320" w:lineRule="exact"/>
              <w:ind w:left="-108" w:right="-108"/>
              <w:jc w:val="both"/>
              <w:rPr>
                <w:rFonts w:ascii="Cordia New" w:hAnsi="Cordia New" w:cs="Cordia New"/>
                <w:sz w:val="24"/>
                <w:szCs w:val="24"/>
              </w:rPr>
            </w:pPr>
          </w:p>
        </w:tc>
        <w:tc>
          <w:tcPr>
            <w:tcW w:w="909" w:type="dxa"/>
            <w:tcBorders>
              <w:top w:val="nil"/>
              <w:left w:val="nil"/>
              <w:bottom w:val="nil"/>
              <w:right w:val="nil"/>
            </w:tcBorders>
          </w:tcPr>
          <w:p w14:paraId="07E15513" w14:textId="77777777" w:rsidR="00403434" w:rsidRPr="00BA7410" w:rsidRDefault="00403434" w:rsidP="00403434">
            <w:pPr>
              <w:tabs>
                <w:tab w:val="decimal" w:pos="312"/>
                <w:tab w:val="decimal" w:pos="593"/>
              </w:tabs>
              <w:spacing w:line="320" w:lineRule="exact"/>
              <w:ind w:left="-108" w:right="-108"/>
              <w:jc w:val="both"/>
              <w:rPr>
                <w:rFonts w:ascii="Cordia New" w:hAnsi="Cordia New" w:cs="Cordia New"/>
                <w:sz w:val="24"/>
                <w:szCs w:val="24"/>
              </w:rPr>
            </w:pPr>
          </w:p>
        </w:tc>
        <w:tc>
          <w:tcPr>
            <w:tcW w:w="800" w:type="dxa"/>
            <w:gridSpan w:val="2"/>
            <w:tcBorders>
              <w:top w:val="nil"/>
              <w:left w:val="nil"/>
              <w:bottom w:val="nil"/>
              <w:right w:val="nil"/>
            </w:tcBorders>
          </w:tcPr>
          <w:p w14:paraId="6A8981FB" w14:textId="77777777" w:rsidR="00403434" w:rsidRPr="00BA7410" w:rsidRDefault="00403434" w:rsidP="00403434">
            <w:pPr>
              <w:tabs>
                <w:tab w:val="decimal" w:pos="407"/>
                <w:tab w:val="decimal" w:pos="593"/>
              </w:tabs>
              <w:spacing w:line="320" w:lineRule="exact"/>
              <w:ind w:left="-97" w:right="-122"/>
              <w:jc w:val="both"/>
              <w:rPr>
                <w:rFonts w:ascii="Cordia New" w:hAnsi="Cordia New" w:cs="Cordia New"/>
                <w:sz w:val="24"/>
                <w:szCs w:val="24"/>
              </w:rPr>
            </w:pPr>
          </w:p>
        </w:tc>
        <w:tc>
          <w:tcPr>
            <w:tcW w:w="1029" w:type="dxa"/>
            <w:tcBorders>
              <w:top w:val="nil"/>
              <w:left w:val="nil"/>
              <w:bottom w:val="nil"/>
              <w:right w:val="nil"/>
            </w:tcBorders>
          </w:tcPr>
          <w:p w14:paraId="384C7059" w14:textId="77777777" w:rsidR="00403434" w:rsidRPr="00BA7410" w:rsidRDefault="00403434" w:rsidP="00403434">
            <w:pPr>
              <w:tabs>
                <w:tab w:val="decimal" w:pos="593"/>
              </w:tabs>
              <w:spacing w:line="320" w:lineRule="exact"/>
              <w:ind w:left="-108" w:right="-94"/>
              <w:jc w:val="both"/>
              <w:rPr>
                <w:rFonts w:ascii="Cordia New" w:hAnsi="Cordia New" w:cs="Cordia New"/>
                <w:sz w:val="24"/>
                <w:szCs w:val="24"/>
              </w:rPr>
            </w:pPr>
          </w:p>
        </w:tc>
      </w:tr>
      <w:tr w:rsidR="00403434" w:rsidRPr="00BA7410" w14:paraId="71E85C4C" w14:textId="77777777" w:rsidTr="00EF43F2">
        <w:trPr>
          <w:gridBefore w:val="1"/>
          <w:wBefore w:w="6" w:type="dxa"/>
        </w:trPr>
        <w:tc>
          <w:tcPr>
            <w:tcW w:w="2586" w:type="dxa"/>
            <w:tcBorders>
              <w:top w:val="nil"/>
              <w:left w:val="nil"/>
              <w:bottom w:val="nil"/>
              <w:right w:val="nil"/>
            </w:tcBorders>
          </w:tcPr>
          <w:p w14:paraId="063D4E42" w14:textId="77777777" w:rsidR="00403434" w:rsidRPr="00BA7410" w:rsidRDefault="00403434" w:rsidP="00403434">
            <w:pPr>
              <w:spacing w:line="320" w:lineRule="exact"/>
              <w:ind w:left="191" w:right="255" w:hanging="305"/>
              <w:jc w:val="both"/>
              <w:rPr>
                <w:rFonts w:ascii="Cordia New" w:hAnsi="Cordia New" w:cs="Cordia New"/>
                <w:sz w:val="24"/>
                <w:szCs w:val="24"/>
              </w:rPr>
            </w:pPr>
            <w:r w:rsidRPr="00BA7410">
              <w:rPr>
                <w:rFonts w:ascii="Cordia New" w:hAnsi="Cordia New" w:cs="Cordia New"/>
                <w:sz w:val="24"/>
                <w:szCs w:val="24"/>
              </w:rPr>
              <w:t xml:space="preserve">       Financial assets</w:t>
            </w:r>
          </w:p>
        </w:tc>
        <w:tc>
          <w:tcPr>
            <w:tcW w:w="889" w:type="dxa"/>
            <w:tcBorders>
              <w:top w:val="nil"/>
              <w:left w:val="nil"/>
              <w:bottom w:val="nil"/>
              <w:right w:val="nil"/>
            </w:tcBorders>
          </w:tcPr>
          <w:p w14:paraId="78EFFC5C" w14:textId="77777777" w:rsidR="00403434" w:rsidRPr="00BA7410" w:rsidRDefault="00403434" w:rsidP="00403434">
            <w:pPr>
              <w:tabs>
                <w:tab w:val="decimal" w:pos="312"/>
              </w:tabs>
              <w:spacing w:line="320" w:lineRule="exact"/>
              <w:ind w:left="-108" w:right="-108"/>
              <w:jc w:val="both"/>
              <w:rPr>
                <w:rFonts w:ascii="Cordia New" w:hAnsi="Cordia New" w:cs="Cordia New"/>
                <w:sz w:val="24"/>
                <w:szCs w:val="24"/>
              </w:rPr>
            </w:pPr>
          </w:p>
        </w:tc>
        <w:tc>
          <w:tcPr>
            <w:tcW w:w="924" w:type="dxa"/>
            <w:tcBorders>
              <w:top w:val="nil"/>
              <w:left w:val="nil"/>
              <w:bottom w:val="nil"/>
              <w:right w:val="nil"/>
            </w:tcBorders>
          </w:tcPr>
          <w:p w14:paraId="29B15314" w14:textId="77777777" w:rsidR="00403434" w:rsidRPr="00BA7410" w:rsidRDefault="00403434" w:rsidP="00403434">
            <w:pPr>
              <w:tabs>
                <w:tab w:val="decimal" w:pos="312"/>
                <w:tab w:val="decimal" w:pos="565"/>
              </w:tabs>
              <w:spacing w:line="320" w:lineRule="exact"/>
              <w:ind w:left="-108" w:right="-108"/>
              <w:jc w:val="both"/>
              <w:rPr>
                <w:rFonts w:ascii="Cordia New" w:hAnsi="Cordia New" w:cs="Cordia New"/>
                <w:sz w:val="24"/>
                <w:szCs w:val="24"/>
              </w:rPr>
            </w:pPr>
          </w:p>
        </w:tc>
        <w:tc>
          <w:tcPr>
            <w:tcW w:w="924" w:type="dxa"/>
            <w:tcBorders>
              <w:top w:val="nil"/>
              <w:left w:val="nil"/>
              <w:bottom w:val="nil"/>
              <w:right w:val="nil"/>
            </w:tcBorders>
          </w:tcPr>
          <w:p w14:paraId="12CCF146" w14:textId="77777777" w:rsidR="00403434" w:rsidRPr="00BA7410" w:rsidRDefault="00403434" w:rsidP="00403434">
            <w:pPr>
              <w:tabs>
                <w:tab w:val="decimal" w:pos="312"/>
                <w:tab w:val="decimal" w:pos="565"/>
              </w:tabs>
              <w:spacing w:line="320" w:lineRule="exact"/>
              <w:ind w:left="-108" w:right="-108"/>
              <w:jc w:val="both"/>
              <w:rPr>
                <w:rFonts w:ascii="Cordia New" w:hAnsi="Cordia New" w:cs="Cordia New"/>
                <w:sz w:val="24"/>
                <w:szCs w:val="24"/>
              </w:rPr>
            </w:pPr>
          </w:p>
        </w:tc>
        <w:tc>
          <w:tcPr>
            <w:tcW w:w="927" w:type="dxa"/>
            <w:tcBorders>
              <w:top w:val="nil"/>
              <w:left w:val="nil"/>
              <w:bottom w:val="nil"/>
              <w:right w:val="nil"/>
            </w:tcBorders>
          </w:tcPr>
          <w:p w14:paraId="5B50B716" w14:textId="77777777" w:rsidR="00403434" w:rsidRPr="00BA7410" w:rsidRDefault="00403434" w:rsidP="00403434">
            <w:pPr>
              <w:tabs>
                <w:tab w:val="decimal" w:pos="312"/>
                <w:tab w:val="decimal" w:pos="816"/>
              </w:tabs>
              <w:spacing w:line="320" w:lineRule="exact"/>
              <w:ind w:left="-108" w:right="-108"/>
              <w:jc w:val="both"/>
              <w:rPr>
                <w:rFonts w:ascii="Cordia New" w:hAnsi="Cordia New" w:cs="Cordia New"/>
                <w:sz w:val="24"/>
                <w:szCs w:val="24"/>
              </w:rPr>
            </w:pPr>
          </w:p>
        </w:tc>
        <w:tc>
          <w:tcPr>
            <w:tcW w:w="924" w:type="dxa"/>
            <w:tcBorders>
              <w:top w:val="nil"/>
              <w:left w:val="nil"/>
              <w:bottom w:val="nil"/>
              <w:right w:val="nil"/>
            </w:tcBorders>
          </w:tcPr>
          <w:p w14:paraId="428CAAB9" w14:textId="77777777" w:rsidR="00403434" w:rsidRPr="00BA7410" w:rsidRDefault="00403434" w:rsidP="00403434">
            <w:pPr>
              <w:tabs>
                <w:tab w:val="decimal" w:pos="593"/>
              </w:tabs>
              <w:spacing w:line="320" w:lineRule="exact"/>
              <w:ind w:left="-108" w:right="-108"/>
              <w:jc w:val="both"/>
              <w:rPr>
                <w:rFonts w:ascii="Cordia New" w:hAnsi="Cordia New" w:cs="Cordia New"/>
                <w:sz w:val="24"/>
                <w:szCs w:val="24"/>
              </w:rPr>
            </w:pPr>
          </w:p>
        </w:tc>
        <w:tc>
          <w:tcPr>
            <w:tcW w:w="909" w:type="dxa"/>
            <w:tcBorders>
              <w:top w:val="nil"/>
              <w:left w:val="nil"/>
              <w:bottom w:val="nil"/>
              <w:right w:val="nil"/>
            </w:tcBorders>
          </w:tcPr>
          <w:p w14:paraId="297E4BFB" w14:textId="77777777" w:rsidR="00403434" w:rsidRPr="00BA7410" w:rsidRDefault="00403434" w:rsidP="00403434">
            <w:pPr>
              <w:tabs>
                <w:tab w:val="decimal" w:pos="593"/>
              </w:tabs>
              <w:spacing w:line="320" w:lineRule="exact"/>
              <w:ind w:left="-108" w:right="-108"/>
              <w:jc w:val="both"/>
              <w:rPr>
                <w:rFonts w:ascii="Cordia New" w:hAnsi="Cordia New" w:cs="Cordia New"/>
                <w:sz w:val="24"/>
                <w:szCs w:val="24"/>
              </w:rPr>
            </w:pPr>
          </w:p>
        </w:tc>
        <w:tc>
          <w:tcPr>
            <w:tcW w:w="800" w:type="dxa"/>
            <w:gridSpan w:val="2"/>
            <w:tcBorders>
              <w:top w:val="nil"/>
              <w:left w:val="nil"/>
              <w:bottom w:val="nil"/>
              <w:right w:val="nil"/>
            </w:tcBorders>
          </w:tcPr>
          <w:p w14:paraId="6D35AEAD" w14:textId="77777777" w:rsidR="00403434" w:rsidRPr="00BA7410" w:rsidRDefault="00403434" w:rsidP="00403434">
            <w:pPr>
              <w:tabs>
                <w:tab w:val="decimal" w:pos="407"/>
                <w:tab w:val="decimal" w:pos="593"/>
              </w:tabs>
              <w:spacing w:line="320" w:lineRule="exact"/>
              <w:ind w:left="-108" w:right="-108"/>
              <w:jc w:val="both"/>
              <w:rPr>
                <w:rFonts w:ascii="Cordia New" w:hAnsi="Cordia New" w:cs="Cordia New"/>
                <w:sz w:val="24"/>
                <w:szCs w:val="24"/>
              </w:rPr>
            </w:pPr>
          </w:p>
        </w:tc>
        <w:tc>
          <w:tcPr>
            <w:tcW w:w="1029" w:type="dxa"/>
            <w:tcBorders>
              <w:top w:val="nil"/>
              <w:left w:val="nil"/>
              <w:bottom w:val="nil"/>
              <w:right w:val="nil"/>
            </w:tcBorders>
          </w:tcPr>
          <w:p w14:paraId="3F7B2287" w14:textId="77777777" w:rsidR="00403434" w:rsidRPr="00BA7410" w:rsidRDefault="00403434" w:rsidP="00403434">
            <w:pPr>
              <w:tabs>
                <w:tab w:val="decimal" w:pos="593"/>
              </w:tabs>
              <w:spacing w:line="320" w:lineRule="exact"/>
              <w:ind w:left="-108" w:right="-108"/>
              <w:jc w:val="both"/>
              <w:rPr>
                <w:rFonts w:ascii="Cordia New" w:hAnsi="Cordia New" w:cs="Cordia New"/>
                <w:sz w:val="24"/>
                <w:szCs w:val="24"/>
              </w:rPr>
            </w:pPr>
          </w:p>
        </w:tc>
      </w:tr>
      <w:tr w:rsidR="00403434" w:rsidRPr="00BA7410" w14:paraId="2D411058" w14:textId="77777777" w:rsidTr="00EF43F2">
        <w:trPr>
          <w:gridBefore w:val="1"/>
          <w:wBefore w:w="6" w:type="dxa"/>
        </w:trPr>
        <w:tc>
          <w:tcPr>
            <w:tcW w:w="2586" w:type="dxa"/>
            <w:tcBorders>
              <w:top w:val="nil"/>
              <w:left w:val="nil"/>
              <w:bottom w:val="nil"/>
              <w:right w:val="nil"/>
            </w:tcBorders>
          </w:tcPr>
          <w:p w14:paraId="7A29C5D8" w14:textId="77777777" w:rsidR="00403434" w:rsidRPr="00BA7410" w:rsidRDefault="00403434" w:rsidP="00403434">
            <w:pPr>
              <w:spacing w:line="320" w:lineRule="exact"/>
              <w:ind w:left="371" w:right="14" w:hanging="305"/>
              <w:jc w:val="both"/>
              <w:rPr>
                <w:rFonts w:ascii="Cordia New" w:hAnsi="Cordia New" w:cs="Cordia New"/>
                <w:sz w:val="24"/>
                <w:szCs w:val="24"/>
              </w:rPr>
            </w:pPr>
            <w:r w:rsidRPr="00BA7410">
              <w:rPr>
                <w:rFonts w:ascii="Cordia New" w:hAnsi="Cordia New" w:cs="Cordia New"/>
                <w:sz w:val="24"/>
                <w:szCs w:val="24"/>
              </w:rPr>
              <w:t xml:space="preserve">       Financial assets measured </w:t>
            </w:r>
          </w:p>
        </w:tc>
        <w:tc>
          <w:tcPr>
            <w:tcW w:w="889" w:type="dxa"/>
            <w:tcBorders>
              <w:top w:val="nil"/>
              <w:left w:val="nil"/>
              <w:bottom w:val="nil"/>
              <w:right w:val="nil"/>
            </w:tcBorders>
          </w:tcPr>
          <w:p w14:paraId="2F97E196" w14:textId="77777777" w:rsidR="00403434" w:rsidRPr="00BA7410" w:rsidRDefault="00403434" w:rsidP="00403434">
            <w:pPr>
              <w:tabs>
                <w:tab w:val="decimal" w:pos="593"/>
              </w:tabs>
              <w:spacing w:line="320" w:lineRule="exact"/>
              <w:ind w:left="-108" w:right="-108"/>
              <w:jc w:val="both"/>
              <w:rPr>
                <w:rFonts w:ascii="Cordia New" w:hAnsi="Cordia New" w:cs="Cordia New"/>
                <w:sz w:val="24"/>
                <w:szCs w:val="24"/>
              </w:rPr>
            </w:pPr>
          </w:p>
        </w:tc>
        <w:tc>
          <w:tcPr>
            <w:tcW w:w="924" w:type="dxa"/>
            <w:tcBorders>
              <w:top w:val="nil"/>
              <w:left w:val="nil"/>
              <w:bottom w:val="nil"/>
              <w:right w:val="nil"/>
            </w:tcBorders>
          </w:tcPr>
          <w:p w14:paraId="70B6038B" w14:textId="77777777" w:rsidR="00403434" w:rsidRPr="00BA7410" w:rsidRDefault="00403434" w:rsidP="00403434">
            <w:pPr>
              <w:tabs>
                <w:tab w:val="decimal" w:pos="593"/>
              </w:tabs>
              <w:spacing w:line="320" w:lineRule="exact"/>
              <w:ind w:left="-108" w:right="-108"/>
              <w:jc w:val="both"/>
              <w:rPr>
                <w:rFonts w:ascii="Cordia New" w:hAnsi="Cordia New" w:cs="Cordia New"/>
                <w:sz w:val="24"/>
                <w:szCs w:val="24"/>
              </w:rPr>
            </w:pPr>
          </w:p>
        </w:tc>
        <w:tc>
          <w:tcPr>
            <w:tcW w:w="924" w:type="dxa"/>
            <w:tcBorders>
              <w:top w:val="nil"/>
              <w:left w:val="nil"/>
              <w:bottom w:val="nil"/>
              <w:right w:val="nil"/>
            </w:tcBorders>
          </w:tcPr>
          <w:p w14:paraId="11B2D35A" w14:textId="77777777" w:rsidR="00403434" w:rsidRPr="00BA7410" w:rsidRDefault="00403434" w:rsidP="00403434">
            <w:pPr>
              <w:tabs>
                <w:tab w:val="decimal" w:pos="593"/>
              </w:tabs>
              <w:spacing w:line="320" w:lineRule="exact"/>
              <w:ind w:left="-108" w:right="-108"/>
              <w:jc w:val="both"/>
              <w:rPr>
                <w:rFonts w:ascii="Cordia New" w:hAnsi="Cordia New" w:cs="Cordia New"/>
                <w:sz w:val="24"/>
                <w:szCs w:val="24"/>
              </w:rPr>
            </w:pPr>
          </w:p>
        </w:tc>
        <w:tc>
          <w:tcPr>
            <w:tcW w:w="927" w:type="dxa"/>
            <w:tcBorders>
              <w:top w:val="nil"/>
              <w:left w:val="nil"/>
              <w:bottom w:val="nil"/>
              <w:right w:val="nil"/>
            </w:tcBorders>
          </w:tcPr>
          <w:p w14:paraId="1462CDE2" w14:textId="77777777" w:rsidR="00403434" w:rsidRPr="00BA7410" w:rsidRDefault="00403434" w:rsidP="00403434">
            <w:pPr>
              <w:tabs>
                <w:tab w:val="decimal" w:pos="593"/>
              </w:tabs>
              <w:spacing w:line="320" w:lineRule="exact"/>
              <w:ind w:left="-108" w:right="-108"/>
              <w:jc w:val="both"/>
              <w:rPr>
                <w:rFonts w:ascii="Cordia New" w:hAnsi="Cordia New" w:cs="Cordia New"/>
                <w:sz w:val="24"/>
                <w:szCs w:val="24"/>
              </w:rPr>
            </w:pPr>
          </w:p>
        </w:tc>
        <w:tc>
          <w:tcPr>
            <w:tcW w:w="924" w:type="dxa"/>
            <w:tcBorders>
              <w:top w:val="nil"/>
              <w:left w:val="nil"/>
              <w:bottom w:val="nil"/>
              <w:right w:val="nil"/>
            </w:tcBorders>
          </w:tcPr>
          <w:p w14:paraId="2D8114B2" w14:textId="77777777" w:rsidR="00403434" w:rsidRPr="00BA7410" w:rsidRDefault="00403434" w:rsidP="00403434">
            <w:pPr>
              <w:tabs>
                <w:tab w:val="decimal" w:pos="593"/>
              </w:tabs>
              <w:spacing w:line="320" w:lineRule="exact"/>
              <w:ind w:left="-108" w:right="-108"/>
              <w:jc w:val="both"/>
              <w:rPr>
                <w:rFonts w:ascii="Cordia New" w:hAnsi="Cordia New" w:cs="Cordia New"/>
                <w:sz w:val="24"/>
                <w:szCs w:val="24"/>
              </w:rPr>
            </w:pPr>
          </w:p>
        </w:tc>
        <w:tc>
          <w:tcPr>
            <w:tcW w:w="909" w:type="dxa"/>
            <w:tcBorders>
              <w:top w:val="nil"/>
              <w:left w:val="nil"/>
              <w:bottom w:val="nil"/>
              <w:right w:val="nil"/>
            </w:tcBorders>
          </w:tcPr>
          <w:p w14:paraId="4C03AFFA" w14:textId="77777777" w:rsidR="00403434" w:rsidRPr="00BA7410" w:rsidRDefault="00403434" w:rsidP="00403434">
            <w:pPr>
              <w:tabs>
                <w:tab w:val="decimal" w:pos="593"/>
              </w:tabs>
              <w:spacing w:line="320" w:lineRule="exact"/>
              <w:ind w:left="-108" w:right="-108"/>
              <w:jc w:val="both"/>
              <w:rPr>
                <w:rFonts w:ascii="Cordia New" w:hAnsi="Cordia New" w:cs="Cordia New"/>
                <w:sz w:val="24"/>
                <w:szCs w:val="24"/>
              </w:rPr>
            </w:pPr>
          </w:p>
        </w:tc>
        <w:tc>
          <w:tcPr>
            <w:tcW w:w="800" w:type="dxa"/>
            <w:gridSpan w:val="2"/>
            <w:tcBorders>
              <w:top w:val="nil"/>
              <w:left w:val="nil"/>
              <w:bottom w:val="nil"/>
              <w:right w:val="nil"/>
            </w:tcBorders>
          </w:tcPr>
          <w:p w14:paraId="4482F651" w14:textId="77777777" w:rsidR="00403434" w:rsidRPr="00BA7410" w:rsidRDefault="00403434" w:rsidP="00403434">
            <w:pPr>
              <w:tabs>
                <w:tab w:val="decimal" w:pos="593"/>
              </w:tabs>
              <w:spacing w:line="320" w:lineRule="exact"/>
              <w:ind w:left="-108" w:right="-108"/>
              <w:jc w:val="both"/>
              <w:rPr>
                <w:rFonts w:ascii="Cordia New" w:hAnsi="Cordia New" w:cs="Cordia New"/>
                <w:sz w:val="24"/>
                <w:szCs w:val="24"/>
              </w:rPr>
            </w:pPr>
          </w:p>
        </w:tc>
        <w:tc>
          <w:tcPr>
            <w:tcW w:w="1029" w:type="dxa"/>
            <w:tcBorders>
              <w:top w:val="nil"/>
              <w:left w:val="nil"/>
              <w:bottom w:val="nil"/>
              <w:right w:val="nil"/>
            </w:tcBorders>
          </w:tcPr>
          <w:p w14:paraId="6F305BDD" w14:textId="77777777" w:rsidR="00403434" w:rsidRPr="00BA7410" w:rsidRDefault="00403434" w:rsidP="00403434">
            <w:pPr>
              <w:tabs>
                <w:tab w:val="decimal" w:pos="593"/>
              </w:tabs>
              <w:spacing w:line="320" w:lineRule="exact"/>
              <w:ind w:left="-108" w:right="-108"/>
              <w:jc w:val="both"/>
              <w:rPr>
                <w:rFonts w:ascii="Cordia New" w:hAnsi="Cordia New" w:cs="Cordia New"/>
                <w:sz w:val="24"/>
                <w:szCs w:val="24"/>
              </w:rPr>
            </w:pPr>
          </w:p>
        </w:tc>
      </w:tr>
      <w:tr w:rsidR="00403434" w:rsidRPr="00BA7410" w14:paraId="5E75F3AB" w14:textId="77777777" w:rsidTr="00EF43F2">
        <w:trPr>
          <w:gridBefore w:val="1"/>
          <w:wBefore w:w="6" w:type="dxa"/>
        </w:trPr>
        <w:tc>
          <w:tcPr>
            <w:tcW w:w="2586" w:type="dxa"/>
            <w:tcBorders>
              <w:top w:val="nil"/>
              <w:left w:val="nil"/>
              <w:bottom w:val="nil"/>
              <w:right w:val="nil"/>
            </w:tcBorders>
          </w:tcPr>
          <w:p w14:paraId="341CB88A" w14:textId="77777777" w:rsidR="00403434" w:rsidRPr="00BA7410" w:rsidRDefault="00403434" w:rsidP="00403434">
            <w:pPr>
              <w:spacing w:line="320" w:lineRule="exact"/>
              <w:ind w:left="312" w:right="14" w:firstLine="284"/>
              <w:jc w:val="both"/>
              <w:rPr>
                <w:rFonts w:ascii="Cordia New" w:hAnsi="Cordia New" w:cs="Cordia New"/>
                <w:sz w:val="24"/>
                <w:szCs w:val="24"/>
              </w:rPr>
            </w:pPr>
            <w:r w:rsidRPr="00BA7410">
              <w:rPr>
                <w:rFonts w:ascii="Cordia New" w:hAnsi="Cordia New" w:cs="Cordia New"/>
                <w:sz w:val="24"/>
                <w:szCs w:val="24"/>
              </w:rPr>
              <w:t xml:space="preserve">at fair value through </w:t>
            </w:r>
          </w:p>
        </w:tc>
        <w:tc>
          <w:tcPr>
            <w:tcW w:w="889" w:type="dxa"/>
            <w:tcBorders>
              <w:top w:val="nil"/>
              <w:left w:val="nil"/>
              <w:bottom w:val="nil"/>
              <w:right w:val="nil"/>
            </w:tcBorders>
          </w:tcPr>
          <w:p w14:paraId="4CE0654B" w14:textId="77777777" w:rsidR="00403434" w:rsidRPr="00BA7410" w:rsidRDefault="00403434" w:rsidP="00403434">
            <w:pPr>
              <w:tabs>
                <w:tab w:val="decimal" w:pos="593"/>
              </w:tabs>
              <w:spacing w:line="320" w:lineRule="exact"/>
              <w:ind w:left="-108" w:right="-108"/>
              <w:jc w:val="both"/>
              <w:rPr>
                <w:rFonts w:ascii="Cordia New" w:hAnsi="Cordia New" w:cs="Cordia New"/>
                <w:sz w:val="24"/>
                <w:szCs w:val="24"/>
              </w:rPr>
            </w:pPr>
          </w:p>
        </w:tc>
        <w:tc>
          <w:tcPr>
            <w:tcW w:w="924" w:type="dxa"/>
            <w:tcBorders>
              <w:top w:val="nil"/>
              <w:left w:val="nil"/>
              <w:bottom w:val="nil"/>
              <w:right w:val="nil"/>
            </w:tcBorders>
          </w:tcPr>
          <w:p w14:paraId="579ABBF2" w14:textId="77777777" w:rsidR="00403434" w:rsidRPr="00BA7410" w:rsidRDefault="00403434" w:rsidP="00403434">
            <w:pPr>
              <w:tabs>
                <w:tab w:val="decimal" w:pos="593"/>
              </w:tabs>
              <w:spacing w:line="320" w:lineRule="exact"/>
              <w:ind w:left="-108" w:right="-108"/>
              <w:jc w:val="both"/>
              <w:rPr>
                <w:rFonts w:ascii="Cordia New" w:hAnsi="Cordia New" w:cs="Cordia New"/>
                <w:sz w:val="24"/>
                <w:szCs w:val="24"/>
              </w:rPr>
            </w:pPr>
          </w:p>
        </w:tc>
        <w:tc>
          <w:tcPr>
            <w:tcW w:w="924" w:type="dxa"/>
            <w:tcBorders>
              <w:top w:val="nil"/>
              <w:left w:val="nil"/>
              <w:bottom w:val="nil"/>
              <w:right w:val="nil"/>
            </w:tcBorders>
          </w:tcPr>
          <w:p w14:paraId="66291A9D" w14:textId="77777777" w:rsidR="00403434" w:rsidRPr="00BA7410" w:rsidRDefault="00403434" w:rsidP="00403434">
            <w:pPr>
              <w:tabs>
                <w:tab w:val="decimal" w:pos="593"/>
              </w:tabs>
              <w:spacing w:line="320" w:lineRule="exact"/>
              <w:ind w:left="-108" w:right="-108"/>
              <w:jc w:val="both"/>
              <w:rPr>
                <w:rFonts w:ascii="Cordia New" w:hAnsi="Cordia New" w:cs="Cordia New"/>
                <w:sz w:val="24"/>
                <w:szCs w:val="24"/>
              </w:rPr>
            </w:pPr>
          </w:p>
        </w:tc>
        <w:tc>
          <w:tcPr>
            <w:tcW w:w="927" w:type="dxa"/>
            <w:tcBorders>
              <w:top w:val="nil"/>
              <w:left w:val="nil"/>
              <w:bottom w:val="nil"/>
              <w:right w:val="nil"/>
            </w:tcBorders>
          </w:tcPr>
          <w:p w14:paraId="51EEE1DC" w14:textId="77777777" w:rsidR="00403434" w:rsidRPr="00BA7410" w:rsidRDefault="00403434" w:rsidP="00403434">
            <w:pPr>
              <w:tabs>
                <w:tab w:val="decimal" w:pos="593"/>
              </w:tabs>
              <w:spacing w:line="320" w:lineRule="exact"/>
              <w:ind w:left="-108" w:right="-108"/>
              <w:jc w:val="both"/>
              <w:rPr>
                <w:rFonts w:ascii="Cordia New" w:hAnsi="Cordia New" w:cs="Cordia New"/>
                <w:sz w:val="24"/>
                <w:szCs w:val="24"/>
              </w:rPr>
            </w:pPr>
          </w:p>
        </w:tc>
        <w:tc>
          <w:tcPr>
            <w:tcW w:w="924" w:type="dxa"/>
            <w:tcBorders>
              <w:top w:val="nil"/>
              <w:left w:val="nil"/>
              <w:bottom w:val="nil"/>
              <w:right w:val="nil"/>
            </w:tcBorders>
          </w:tcPr>
          <w:p w14:paraId="545B932E" w14:textId="77777777" w:rsidR="00403434" w:rsidRPr="00BA7410" w:rsidRDefault="00403434" w:rsidP="00403434">
            <w:pPr>
              <w:tabs>
                <w:tab w:val="decimal" w:pos="593"/>
              </w:tabs>
              <w:spacing w:line="320" w:lineRule="exact"/>
              <w:ind w:left="-108" w:right="-108"/>
              <w:jc w:val="both"/>
              <w:rPr>
                <w:rFonts w:ascii="Cordia New" w:hAnsi="Cordia New" w:cs="Cordia New"/>
                <w:sz w:val="24"/>
                <w:szCs w:val="24"/>
              </w:rPr>
            </w:pPr>
          </w:p>
        </w:tc>
        <w:tc>
          <w:tcPr>
            <w:tcW w:w="909" w:type="dxa"/>
            <w:tcBorders>
              <w:top w:val="nil"/>
              <w:left w:val="nil"/>
              <w:bottom w:val="nil"/>
              <w:right w:val="nil"/>
            </w:tcBorders>
          </w:tcPr>
          <w:p w14:paraId="582A38E1" w14:textId="77777777" w:rsidR="00403434" w:rsidRPr="00BA7410" w:rsidRDefault="00403434" w:rsidP="00403434">
            <w:pPr>
              <w:tabs>
                <w:tab w:val="decimal" w:pos="593"/>
              </w:tabs>
              <w:spacing w:line="320" w:lineRule="exact"/>
              <w:ind w:left="-108" w:right="-108"/>
              <w:jc w:val="both"/>
              <w:rPr>
                <w:rFonts w:ascii="Cordia New" w:hAnsi="Cordia New" w:cs="Cordia New"/>
                <w:sz w:val="24"/>
                <w:szCs w:val="24"/>
              </w:rPr>
            </w:pPr>
          </w:p>
        </w:tc>
        <w:tc>
          <w:tcPr>
            <w:tcW w:w="800" w:type="dxa"/>
            <w:gridSpan w:val="2"/>
            <w:tcBorders>
              <w:top w:val="nil"/>
              <w:left w:val="nil"/>
              <w:bottom w:val="nil"/>
              <w:right w:val="nil"/>
            </w:tcBorders>
          </w:tcPr>
          <w:p w14:paraId="66D50287" w14:textId="77777777" w:rsidR="00403434" w:rsidRPr="00BA7410" w:rsidRDefault="00403434" w:rsidP="00403434">
            <w:pPr>
              <w:tabs>
                <w:tab w:val="decimal" w:pos="593"/>
              </w:tabs>
              <w:spacing w:line="320" w:lineRule="exact"/>
              <w:ind w:left="-108" w:right="-108"/>
              <w:jc w:val="both"/>
              <w:rPr>
                <w:rFonts w:ascii="Cordia New" w:hAnsi="Cordia New" w:cs="Cordia New"/>
                <w:sz w:val="24"/>
                <w:szCs w:val="24"/>
              </w:rPr>
            </w:pPr>
          </w:p>
        </w:tc>
        <w:tc>
          <w:tcPr>
            <w:tcW w:w="1029" w:type="dxa"/>
            <w:tcBorders>
              <w:top w:val="nil"/>
              <w:left w:val="nil"/>
              <w:bottom w:val="nil"/>
              <w:right w:val="nil"/>
            </w:tcBorders>
          </w:tcPr>
          <w:p w14:paraId="14CED960" w14:textId="77777777" w:rsidR="00403434" w:rsidRPr="00BA7410" w:rsidRDefault="00403434" w:rsidP="00403434">
            <w:pPr>
              <w:tabs>
                <w:tab w:val="decimal" w:pos="593"/>
              </w:tabs>
              <w:spacing w:line="320" w:lineRule="exact"/>
              <w:ind w:left="-108" w:right="-108"/>
              <w:jc w:val="both"/>
              <w:rPr>
                <w:rFonts w:ascii="Cordia New" w:hAnsi="Cordia New" w:cs="Cordia New"/>
                <w:sz w:val="24"/>
                <w:szCs w:val="24"/>
              </w:rPr>
            </w:pPr>
          </w:p>
        </w:tc>
      </w:tr>
      <w:tr w:rsidR="00444F9B" w:rsidRPr="00BA7410" w14:paraId="2CE75E3F" w14:textId="77777777" w:rsidTr="00EF43F2">
        <w:trPr>
          <w:gridBefore w:val="1"/>
          <w:wBefore w:w="6" w:type="dxa"/>
        </w:trPr>
        <w:tc>
          <w:tcPr>
            <w:tcW w:w="2586" w:type="dxa"/>
            <w:tcBorders>
              <w:top w:val="nil"/>
              <w:left w:val="nil"/>
              <w:bottom w:val="nil"/>
              <w:right w:val="nil"/>
            </w:tcBorders>
          </w:tcPr>
          <w:p w14:paraId="6E11BF02" w14:textId="77777777" w:rsidR="00444F9B" w:rsidRPr="00BA7410" w:rsidRDefault="00444F9B" w:rsidP="00444F9B">
            <w:pPr>
              <w:spacing w:line="320" w:lineRule="exact"/>
              <w:ind w:left="312" w:right="14" w:firstLine="284"/>
              <w:jc w:val="both"/>
              <w:rPr>
                <w:rFonts w:ascii="Cordia New" w:hAnsi="Cordia New" w:cs="Cordia New"/>
                <w:sz w:val="24"/>
                <w:szCs w:val="24"/>
              </w:rPr>
            </w:pPr>
            <w:r w:rsidRPr="00BA7410">
              <w:rPr>
                <w:rFonts w:ascii="Cordia New" w:hAnsi="Cordia New" w:cs="Cordia New"/>
                <w:sz w:val="24"/>
                <w:szCs w:val="24"/>
              </w:rPr>
              <w:t>profit or loss</w:t>
            </w:r>
          </w:p>
        </w:tc>
        <w:tc>
          <w:tcPr>
            <w:tcW w:w="889" w:type="dxa"/>
            <w:tcBorders>
              <w:top w:val="nil"/>
              <w:left w:val="nil"/>
              <w:bottom w:val="nil"/>
              <w:right w:val="nil"/>
            </w:tcBorders>
          </w:tcPr>
          <w:p w14:paraId="39D9B267" w14:textId="6A605E2E" w:rsidR="00444F9B" w:rsidRPr="00BA7410" w:rsidRDefault="00796872" w:rsidP="00444F9B">
            <w:pPr>
              <w:tabs>
                <w:tab w:val="decimal" w:pos="593"/>
              </w:tabs>
              <w:spacing w:line="320" w:lineRule="exact"/>
              <w:ind w:left="-108" w:right="-108"/>
              <w:jc w:val="both"/>
              <w:rPr>
                <w:rFonts w:ascii="Cordia New" w:hAnsi="Cordia New" w:cs="Cordia New"/>
                <w:sz w:val="24"/>
                <w:szCs w:val="24"/>
              </w:rPr>
            </w:pPr>
            <w:r>
              <w:rPr>
                <w:rFonts w:ascii="Cordia New" w:hAnsi="Cordia New" w:cs="Cordia New"/>
                <w:sz w:val="24"/>
                <w:szCs w:val="24"/>
              </w:rPr>
              <w:t>27</w:t>
            </w:r>
            <w:r w:rsidR="00444F9B" w:rsidRPr="00444F9B">
              <w:rPr>
                <w:rFonts w:ascii="Cordia New" w:hAnsi="Cordia New" w:cs="Cordia New"/>
                <w:sz w:val="24"/>
                <w:szCs w:val="24"/>
              </w:rPr>
              <w:t>,</w:t>
            </w:r>
            <w:r>
              <w:rPr>
                <w:rFonts w:ascii="Cordia New" w:hAnsi="Cordia New" w:cs="Cordia New"/>
                <w:sz w:val="24"/>
                <w:szCs w:val="24"/>
              </w:rPr>
              <w:t>644</w:t>
            </w:r>
          </w:p>
        </w:tc>
        <w:tc>
          <w:tcPr>
            <w:tcW w:w="924" w:type="dxa"/>
            <w:tcBorders>
              <w:top w:val="nil"/>
              <w:left w:val="nil"/>
              <w:bottom w:val="nil"/>
              <w:right w:val="nil"/>
            </w:tcBorders>
          </w:tcPr>
          <w:p w14:paraId="6F9DEADD" w14:textId="5EABB972" w:rsidR="00444F9B" w:rsidRPr="00BA7410" w:rsidRDefault="00444F9B" w:rsidP="00444F9B">
            <w:pPr>
              <w:tabs>
                <w:tab w:val="decimal" w:pos="593"/>
              </w:tabs>
              <w:spacing w:line="320" w:lineRule="exact"/>
              <w:ind w:left="-108" w:right="-108"/>
              <w:jc w:val="both"/>
              <w:rPr>
                <w:rFonts w:ascii="Cordia New" w:hAnsi="Cordia New" w:cs="Cordia New"/>
                <w:sz w:val="24"/>
                <w:szCs w:val="24"/>
                <w:cs/>
              </w:rPr>
            </w:pPr>
            <w:r w:rsidRPr="00444F9B">
              <w:rPr>
                <w:rFonts w:ascii="Cordia New" w:hAnsi="Cordia New" w:cs="Cordia New"/>
                <w:sz w:val="24"/>
                <w:szCs w:val="24"/>
              </w:rPr>
              <w:t>12,205</w:t>
            </w:r>
          </w:p>
        </w:tc>
        <w:tc>
          <w:tcPr>
            <w:tcW w:w="924" w:type="dxa"/>
            <w:tcBorders>
              <w:top w:val="nil"/>
              <w:left w:val="nil"/>
              <w:bottom w:val="nil"/>
              <w:right w:val="nil"/>
            </w:tcBorders>
          </w:tcPr>
          <w:p w14:paraId="18480B23" w14:textId="241FEABC" w:rsidR="00444F9B" w:rsidRPr="00BA7410" w:rsidRDefault="00796872" w:rsidP="00444F9B">
            <w:pPr>
              <w:tabs>
                <w:tab w:val="decimal" w:pos="593"/>
              </w:tabs>
              <w:spacing w:line="320" w:lineRule="exact"/>
              <w:ind w:left="-108" w:right="-108"/>
              <w:jc w:val="both"/>
              <w:rPr>
                <w:rFonts w:ascii="Cordia New" w:hAnsi="Cordia New" w:cs="Cordia New"/>
                <w:sz w:val="24"/>
                <w:szCs w:val="24"/>
              </w:rPr>
            </w:pPr>
            <w:r>
              <w:rPr>
                <w:rFonts w:ascii="Cordia New" w:hAnsi="Cordia New" w:cs="Cordia New"/>
                <w:sz w:val="24"/>
                <w:szCs w:val="24"/>
              </w:rPr>
              <w:t>68</w:t>
            </w:r>
            <w:r w:rsidR="00444F9B" w:rsidRPr="00444F9B">
              <w:rPr>
                <w:rFonts w:ascii="Cordia New" w:hAnsi="Cordia New" w:cs="Cordia New"/>
                <w:sz w:val="24"/>
                <w:szCs w:val="24"/>
              </w:rPr>
              <w:t>,</w:t>
            </w:r>
            <w:r>
              <w:rPr>
                <w:rFonts w:ascii="Cordia New" w:hAnsi="Cordia New" w:cs="Cordia New"/>
                <w:sz w:val="24"/>
                <w:szCs w:val="24"/>
              </w:rPr>
              <w:t>865</w:t>
            </w:r>
          </w:p>
        </w:tc>
        <w:tc>
          <w:tcPr>
            <w:tcW w:w="927" w:type="dxa"/>
            <w:tcBorders>
              <w:top w:val="nil"/>
              <w:left w:val="nil"/>
              <w:bottom w:val="nil"/>
              <w:right w:val="nil"/>
            </w:tcBorders>
          </w:tcPr>
          <w:p w14:paraId="1EDFF218" w14:textId="0A553DBA"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444F9B">
              <w:rPr>
                <w:rFonts w:ascii="Cordia New" w:hAnsi="Cordia New" w:cs="Cordia New"/>
                <w:sz w:val="24"/>
                <w:szCs w:val="24"/>
              </w:rPr>
              <w:t>108,714</w:t>
            </w:r>
          </w:p>
        </w:tc>
        <w:tc>
          <w:tcPr>
            <w:tcW w:w="924" w:type="dxa"/>
            <w:tcBorders>
              <w:top w:val="nil"/>
              <w:left w:val="nil"/>
              <w:bottom w:val="nil"/>
              <w:right w:val="nil"/>
            </w:tcBorders>
          </w:tcPr>
          <w:p w14:paraId="105734ED" w14:textId="574D6975"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BA7410">
              <w:rPr>
                <w:rFonts w:ascii="Cordia New" w:hAnsi="Cordia New" w:cs="Cordia New"/>
                <w:sz w:val="24"/>
                <w:szCs w:val="24"/>
              </w:rPr>
              <w:t>30,330</w:t>
            </w:r>
          </w:p>
        </w:tc>
        <w:tc>
          <w:tcPr>
            <w:tcW w:w="909" w:type="dxa"/>
            <w:tcBorders>
              <w:top w:val="nil"/>
              <w:left w:val="nil"/>
              <w:bottom w:val="nil"/>
              <w:right w:val="nil"/>
            </w:tcBorders>
          </w:tcPr>
          <w:p w14:paraId="7C961008" w14:textId="4FD393C8" w:rsidR="00444F9B" w:rsidRPr="00BA7410" w:rsidRDefault="00444F9B" w:rsidP="00444F9B">
            <w:pPr>
              <w:tabs>
                <w:tab w:val="decimal" w:pos="593"/>
              </w:tabs>
              <w:spacing w:line="320" w:lineRule="exact"/>
              <w:ind w:left="-108" w:right="-108"/>
              <w:jc w:val="both"/>
              <w:rPr>
                <w:rFonts w:ascii="Cordia New" w:hAnsi="Cordia New" w:cs="Cordia New"/>
                <w:sz w:val="24"/>
                <w:szCs w:val="24"/>
                <w:cs/>
              </w:rPr>
            </w:pPr>
            <w:r w:rsidRPr="00BA7410">
              <w:rPr>
                <w:rFonts w:ascii="Cordia New" w:hAnsi="Cordia New" w:cs="Cordia New"/>
                <w:sz w:val="24"/>
                <w:szCs w:val="24"/>
              </w:rPr>
              <w:t>6,876</w:t>
            </w:r>
          </w:p>
        </w:tc>
        <w:tc>
          <w:tcPr>
            <w:tcW w:w="800" w:type="dxa"/>
            <w:gridSpan w:val="2"/>
            <w:tcBorders>
              <w:top w:val="nil"/>
              <w:left w:val="nil"/>
              <w:bottom w:val="nil"/>
              <w:right w:val="nil"/>
            </w:tcBorders>
          </w:tcPr>
          <w:p w14:paraId="23F1FBFE" w14:textId="02D9372D"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BA7410">
              <w:rPr>
                <w:rFonts w:ascii="Cordia New" w:hAnsi="Cordia New" w:cs="Cordia New"/>
                <w:sz w:val="24"/>
                <w:szCs w:val="24"/>
              </w:rPr>
              <w:t>68,371</w:t>
            </w:r>
          </w:p>
        </w:tc>
        <w:tc>
          <w:tcPr>
            <w:tcW w:w="1029" w:type="dxa"/>
            <w:tcBorders>
              <w:top w:val="nil"/>
              <w:left w:val="nil"/>
              <w:bottom w:val="nil"/>
              <w:right w:val="nil"/>
            </w:tcBorders>
          </w:tcPr>
          <w:p w14:paraId="155D0722" w14:textId="622672D1"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BA7410">
              <w:rPr>
                <w:rFonts w:ascii="Cordia New" w:hAnsi="Cordia New" w:cs="Cordia New"/>
                <w:sz w:val="24"/>
                <w:szCs w:val="24"/>
              </w:rPr>
              <w:t>105,577</w:t>
            </w:r>
          </w:p>
        </w:tc>
      </w:tr>
      <w:tr w:rsidR="00444F9B" w:rsidRPr="00BA7410" w14:paraId="1CC14F8E" w14:textId="77777777" w:rsidTr="00EF43F2">
        <w:trPr>
          <w:gridBefore w:val="1"/>
          <w:wBefore w:w="6" w:type="dxa"/>
        </w:trPr>
        <w:tc>
          <w:tcPr>
            <w:tcW w:w="2586" w:type="dxa"/>
            <w:tcBorders>
              <w:top w:val="nil"/>
              <w:left w:val="nil"/>
              <w:bottom w:val="nil"/>
              <w:right w:val="nil"/>
            </w:tcBorders>
          </w:tcPr>
          <w:p w14:paraId="431767E2" w14:textId="77777777" w:rsidR="00444F9B" w:rsidRPr="00BA7410" w:rsidRDefault="00444F9B" w:rsidP="00444F9B">
            <w:pPr>
              <w:spacing w:line="320" w:lineRule="exact"/>
              <w:ind w:left="371" w:right="14" w:hanging="305"/>
              <w:jc w:val="both"/>
              <w:rPr>
                <w:rFonts w:ascii="Cordia New" w:hAnsi="Cordia New" w:cs="Cordia New"/>
                <w:sz w:val="24"/>
                <w:szCs w:val="24"/>
              </w:rPr>
            </w:pPr>
            <w:r w:rsidRPr="00BA7410">
              <w:rPr>
                <w:rFonts w:ascii="Cordia New" w:hAnsi="Cordia New" w:cs="Cordia New"/>
                <w:sz w:val="24"/>
                <w:szCs w:val="24"/>
              </w:rPr>
              <w:t xml:space="preserve">       Derivatives assets</w:t>
            </w:r>
          </w:p>
        </w:tc>
        <w:tc>
          <w:tcPr>
            <w:tcW w:w="889" w:type="dxa"/>
            <w:tcBorders>
              <w:top w:val="nil"/>
              <w:left w:val="nil"/>
              <w:bottom w:val="nil"/>
              <w:right w:val="nil"/>
            </w:tcBorders>
          </w:tcPr>
          <w:p w14:paraId="73F93080" w14:textId="032DCA49"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444F9B">
              <w:rPr>
                <w:rFonts w:ascii="Cordia New" w:hAnsi="Cordia New" w:cs="Cordia New"/>
                <w:sz w:val="24"/>
                <w:szCs w:val="24"/>
              </w:rPr>
              <w:t>66</w:t>
            </w:r>
          </w:p>
        </w:tc>
        <w:tc>
          <w:tcPr>
            <w:tcW w:w="924" w:type="dxa"/>
            <w:tcBorders>
              <w:top w:val="nil"/>
              <w:left w:val="nil"/>
              <w:bottom w:val="nil"/>
              <w:right w:val="nil"/>
            </w:tcBorders>
          </w:tcPr>
          <w:p w14:paraId="39C691D1" w14:textId="0EB61176"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444F9B">
              <w:rPr>
                <w:rFonts w:ascii="Cordia New" w:hAnsi="Cordia New" w:cs="Cordia New"/>
                <w:sz w:val="24"/>
                <w:szCs w:val="24"/>
              </w:rPr>
              <w:t>87,325</w:t>
            </w:r>
          </w:p>
        </w:tc>
        <w:tc>
          <w:tcPr>
            <w:tcW w:w="924" w:type="dxa"/>
            <w:tcBorders>
              <w:top w:val="nil"/>
              <w:left w:val="nil"/>
              <w:bottom w:val="nil"/>
              <w:right w:val="nil"/>
            </w:tcBorders>
          </w:tcPr>
          <w:p w14:paraId="11D4C762" w14:textId="79C8A585"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444F9B">
              <w:rPr>
                <w:rFonts w:ascii="Cordia New" w:hAnsi="Cordia New" w:cs="Cordia New"/>
                <w:sz w:val="24"/>
                <w:szCs w:val="24"/>
              </w:rPr>
              <w:t>-</w:t>
            </w:r>
          </w:p>
        </w:tc>
        <w:tc>
          <w:tcPr>
            <w:tcW w:w="927" w:type="dxa"/>
            <w:tcBorders>
              <w:top w:val="nil"/>
              <w:left w:val="nil"/>
              <w:bottom w:val="nil"/>
              <w:right w:val="nil"/>
            </w:tcBorders>
          </w:tcPr>
          <w:p w14:paraId="2AF1C6E1" w14:textId="2182E55E"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444F9B">
              <w:rPr>
                <w:rFonts w:ascii="Cordia New" w:hAnsi="Cordia New" w:cs="Cordia New"/>
                <w:sz w:val="24"/>
                <w:szCs w:val="24"/>
              </w:rPr>
              <w:t>87,391</w:t>
            </w:r>
          </w:p>
        </w:tc>
        <w:tc>
          <w:tcPr>
            <w:tcW w:w="924" w:type="dxa"/>
            <w:tcBorders>
              <w:top w:val="nil"/>
              <w:left w:val="nil"/>
              <w:bottom w:val="nil"/>
              <w:right w:val="nil"/>
            </w:tcBorders>
          </w:tcPr>
          <w:p w14:paraId="18677C22" w14:textId="780FA1FA"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BA7410">
              <w:rPr>
                <w:rFonts w:ascii="Cordia New" w:hAnsi="Cordia New" w:cs="Cordia New"/>
                <w:sz w:val="24"/>
                <w:szCs w:val="24"/>
              </w:rPr>
              <w:t>219</w:t>
            </w:r>
          </w:p>
        </w:tc>
        <w:tc>
          <w:tcPr>
            <w:tcW w:w="909" w:type="dxa"/>
            <w:tcBorders>
              <w:top w:val="nil"/>
              <w:left w:val="nil"/>
              <w:bottom w:val="nil"/>
              <w:right w:val="nil"/>
            </w:tcBorders>
          </w:tcPr>
          <w:p w14:paraId="5511E863" w14:textId="0AC5F3CD"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BA7410">
              <w:rPr>
                <w:rFonts w:ascii="Cordia New" w:hAnsi="Cordia New" w:cs="Cordia New"/>
                <w:sz w:val="24"/>
                <w:szCs w:val="24"/>
              </w:rPr>
              <w:t>86,636</w:t>
            </w:r>
          </w:p>
        </w:tc>
        <w:tc>
          <w:tcPr>
            <w:tcW w:w="800" w:type="dxa"/>
            <w:gridSpan w:val="2"/>
            <w:tcBorders>
              <w:top w:val="nil"/>
              <w:left w:val="nil"/>
              <w:bottom w:val="nil"/>
              <w:right w:val="nil"/>
            </w:tcBorders>
          </w:tcPr>
          <w:p w14:paraId="2B0CF51C" w14:textId="6726BC3D"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BA7410">
              <w:rPr>
                <w:rFonts w:ascii="Cordia New" w:hAnsi="Cordia New" w:cs="Cordia New"/>
                <w:sz w:val="24"/>
                <w:szCs w:val="24"/>
              </w:rPr>
              <w:t>-</w:t>
            </w:r>
          </w:p>
        </w:tc>
        <w:tc>
          <w:tcPr>
            <w:tcW w:w="1029" w:type="dxa"/>
            <w:tcBorders>
              <w:top w:val="nil"/>
              <w:left w:val="nil"/>
              <w:bottom w:val="nil"/>
              <w:right w:val="nil"/>
            </w:tcBorders>
          </w:tcPr>
          <w:p w14:paraId="2B23F02A" w14:textId="541055E9"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BA7410">
              <w:rPr>
                <w:rFonts w:ascii="Cordia New" w:hAnsi="Cordia New" w:cs="Cordia New"/>
                <w:sz w:val="24"/>
                <w:szCs w:val="24"/>
              </w:rPr>
              <w:t>86,855</w:t>
            </w:r>
          </w:p>
        </w:tc>
      </w:tr>
      <w:tr w:rsidR="00444F9B" w:rsidRPr="00BA7410" w14:paraId="355221A9" w14:textId="77777777" w:rsidTr="00EF43F2">
        <w:trPr>
          <w:gridBefore w:val="1"/>
          <w:wBefore w:w="6" w:type="dxa"/>
        </w:trPr>
        <w:tc>
          <w:tcPr>
            <w:tcW w:w="2586" w:type="dxa"/>
            <w:tcBorders>
              <w:top w:val="nil"/>
              <w:left w:val="nil"/>
              <w:bottom w:val="nil"/>
              <w:right w:val="nil"/>
            </w:tcBorders>
          </w:tcPr>
          <w:p w14:paraId="3F15BB53" w14:textId="77777777" w:rsidR="00444F9B" w:rsidRPr="00BA7410" w:rsidRDefault="00444F9B" w:rsidP="00444F9B">
            <w:pPr>
              <w:spacing w:line="320" w:lineRule="exact"/>
              <w:ind w:left="371" w:right="14" w:hanging="305"/>
              <w:jc w:val="both"/>
              <w:rPr>
                <w:rFonts w:ascii="Cordia New" w:hAnsi="Cordia New" w:cs="Cordia New"/>
                <w:sz w:val="24"/>
                <w:szCs w:val="24"/>
              </w:rPr>
            </w:pPr>
            <w:r w:rsidRPr="00BA7410">
              <w:rPr>
                <w:rFonts w:ascii="Cordia New" w:hAnsi="Cordia New" w:cs="Cordia New"/>
                <w:sz w:val="24"/>
                <w:szCs w:val="24"/>
              </w:rPr>
              <w:t xml:space="preserve">       Investments, net</w:t>
            </w:r>
          </w:p>
        </w:tc>
        <w:tc>
          <w:tcPr>
            <w:tcW w:w="889" w:type="dxa"/>
            <w:tcBorders>
              <w:top w:val="nil"/>
              <w:left w:val="nil"/>
              <w:bottom w:val="nil"/>
              <w:right w:val="nil"/>
            </w:tcBorders>
          </w:tcPr>
          <w:p w14:paraId="3FC03698" w14:textId="35A5F8FA"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444F9B">
              <w:rPr>
                <w:rFonts w:ascii="Cordia New" w:hAnsi="Cordia New" w:cs="Cordia New"/>
                <w:sz w:val="24"/>
                <w:szCs w:val="24"/>
              </w:rPr>
              <w:t>195,208</w:t>
            </w:r>
          </w:p>
        </w:tc>
        <w:tc>
          <w:tcPr>
            <w:tcW w:w="924" w:type="dxa"/>
            <w:tcBorders>
              <w:top w:val="nil"/>
              <w:left w:val="nil"/>
              <w:bottom w:val="nil"/>
              <w:right w:val="nil"/>
            </w:tcBorders>
          </w:tcPr>
          <w:p w14:paraId="4BFB3E15" w14:textId="3B4D60A5"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444F9B">
              <w:rPr>
                <w:rFonts w:ascii="Cordia New" w:hAnsi="Cordia New" w:cs="Cordia New"/>
                <w:sz w:val="24"/>
                <w:szCs w:val="24"/>
              </w:rPr>
              <w:t>643,845</w:t>
            </w:r>
          </w:p>
        </w:tc>
        <w:tc>
          <w:tcPr>
            <w:tcW w:w="924" w:type="dxa"/>
            <w:tcBorders>
              <w:top w:val="nil"/>
              <w:left w:val="nil"/>
              <w:bottom w:val="nil"/>
              <w:right w:val="nil"/>
            </w:tcBorders>
          </w:tcPr>
          <w:p w14:paraId="008995CE" w14:textId="22815AE8"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444F9B">
              <w:rPr>
                <w:rFonts w:ascii="Cordia New" w:hAnsi="Cordia New" w:cs="Cordia New"/>
                <w:sz w:val="24"/>
                <w:szCs w:val="24"/>
              </w:rPr>
              <w:t>21,866</w:t>
            </w:r>
          </w:p>
        </w:tc>
        <w:tc>
          <w:tcPr>
            <w:tcW w:w="927" w:type="dxa"/>
            <w:tcBorders>
              <w:top w:val="nil"/>
              <w:left w:val="nil"/>
              <w:bottom w:val="nil"/>
              <w:right w:val="nil"/>
            </w:tcBorders>
          </w:tcPr>
          <w:p w14:paraId="3944C213" w14:textId="57893C43"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444F9B">
              <w:rPr>
                <w:rFonts w:ascii="Cordia New" w:hAnsi="Cordia New" w:cs="Cordia New"/>
                <w:sz w:val="24"/>
                <w:szCs w:val="24"/>
              </w:rPr>
              <w:t>860,919</w:t>
            </w:r>
          </w:p>
        </w:tc>
        <w:tc>
          <w:tcPr>
            <w:tcW w:w="924" w:type="dxa"/>
            <w:tcBorders>
              <w:top w:val="nil"/>
              <w:left w:val="nil"/>
              <w:bottom w:val="nil"/>
              <w:right w:val="nil"/>
            </w:tcBorders>
          </w:tcPr>
          <w:p w14:paraId="1DD61C43" w14:textId="11BCBF1D"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BA7410">
              <w:rPr>
                <w:rFonts w:ascii="Cordia New" w:hAnsi="Cordia New" w:cs="Cordia New"/>
                <w:sz w:val="24"/>
                <w:szCs w:val="24"/>
              </w:rPr>
              <w:t>207,919</w:t>
            </w:r>
          </w:p>
        </w:tc>
        <w:tc>
          <w:tcPr>
            <w:tcW w:w="909" w:type="dxa"/>
            <w:tcBorders>
              <w:top w:val="nil"/>
              <w:left w:val="nil"/>
              <w:bottom w:val="nil"/>
              <w:right w:val="nil"/>
            </w:tcBorders>
          </w:tcPr>
          <w:p w14:paraId="3A06EE9D" w14:textId="10FC6B7E"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BA7410">
              <w:rPr>
                <w:rFonts w:ascii="Cordia New" w:hAnsi="Cordia New" w:cs="Cordia New"/>
                <w:sz w:val="24"/>
                <w:szCs w:val="24"/>
              </w:rPr>
              <w:t>649,341</w:t>
            </w:r>
          </w:p>
        </w:tc>
        <w:tc>
          <w:tcPr>
            <w:tcW w:w="800" w:type="dxa"/>
            <w:gridSpan w:val="2"/>
            <w:tcBorders>
              <w:top w:val="nil"/>
              <w:left w:val="nil"/>
              <w:bottom w:val="nil"/>
              <w:right w:val="nil"/>
            </w:tcBorders>
          </w:tcPr>
          <w:p w14:paraId="36FCC052" w14:textId="3EB47DD7"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BA7410">
              <w:rPr>
                <w:rFonts w:ascii="Cordia New" w:hAnsi="Cordia New" w:cs="Cordia New"/>
                <w:sz w:val="24"/>
                <w:szCs w:val="24"/>
              </w:rPr>
              <w:t>22,884</w:t>
            </w:r>
          </w:p>
        </w:tc>
        <w:tc>
          <w:tcPr>
            <w:tcW w:w="1029" w:type="dxa"/>
            <w:tcBorders>
              <w:top w:val="nil"/>
              <w:left w:val="nil"/>
              <w:bottom w:val="nil"/>
              <w:right w:val="nil"/>
            </w:tcBorders>
          </w:tcPr>
          <w:p w14:paraId="196AE7FA" w14:textId="2D4C7C5F"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BA7410">
              <w:rPr>
                <w:rFonts w:ascii="Cordia New" w:hAnsi="Cordia New" w:cs="Cordia New"/>
                <w:sz w:val="24"/>
                <w:szCs w:val="24"/>
              </w:rPr>
              <w:t>880,144</w:t>
            </w:r>
          </w:p>
        </w:tc>
      </w:tr>
      <w:tr w:rsidR="00444F9B" w:rsidRPr="00BA7410" w14:paraId="6956296D" w14:textId="77777777" w:rsidTr="00EF43F2">
        <w:trPr>
          <w:gridBefore w:val="1"/>
          <w:wBefore w:w="6" w:type="dxa"/>
        </w:trPr>
        <w:tc>
          <w:tcPr>
            <w:tcW w:w="2586" w:type="dxa"/>
            <w:tcBorders>
              <w:top w:val="nil"/>
              <w:left w:val="nil"/>
              <w:bottom w:val="nil"/>
              <w:right w:val="nil"/>
            </w:tcBorders>
          </w:tcPr>
          <w:p w14:paraId="2AE220F2" w14:textId="77777777" w:rsidR="00444F9B" w:rsidRPr="00BA7410" w:rsidRDefault="00444F9B" w:rsidP="00444F9B">
            <w:pPr>
              <w:spacing w:line="320" w:lineRule="exact"/>
              <w:ind w:left="191" w:right="255" w:hanging="305"/>
              <w:jc w:val="both"/>
              <w:rPr>
                <w:rFonts w:ascii="Cordia New" w:hAnsi="Cordia New" w:cs="Cordia New"/>
                <w:sz w:val="24"/>
                <w:szCs w:val="24"/>
              </w:rPr>
            </w:pPr>
            <w:r w:rsidRPr="00BA7410">
              <w:rPr>
                <w:rFonts w:ascii="Cordia New" w:hAnsi="Cordia New" w:cs="Cordia New"/>
                <w:sz w:val="24"/>
                <w:szCs w:val="24"/>
              </w:rPr>
              <w:t xml:space="preserve">       Financial liabilities</w:t>
            </w:r>
          </w:p>
        </w:tc>
        <w:tc>
          <w:tcPr>
            <w:tcW w:w="889" w:type="dxa"/>
            <w:tcBorders>
              <w:top w:val="nil"/>
              <w:left w:val="nil"/>
              <w:bottom w:val="nil"/>
              <w:right w:val="nil"/>
            </w:tcBorders>
          </w:tcPr>
          <w:p w14:paraId="4016A181"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924" w:type="dxa"/>
            <w:tcBorders>
              <w:top w:val="nil"/>
              <w:left w:val="nil"/>
              <w:bottom w:val="nil"/>
              <w:right w:val="nil"/>
            </w:tcBorders>
          </w:tcPr>
          <w:p w14:paraId="3F3EB78B"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924" w:type="dxa"/>
            <w:tcBorders>
              <w:top w:val="nil"/>
              <w:left w:val="nil"/>
              <w:bottom w:val="nil"/>
              <w:right w:val="nil"/>
            </w:tcBorders>
          </w:tcPr>
          <w:p w14:paraId="641415A1"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927" w:type="dxa"/>
            <w:tcBorders>
              <w:top w:val="nil"/>
              <w:left w:val="nil"/>
              <w:bottom w:val="nil"/>
              <w:right w:val="nil"/>
            </w:tcBorders>
          </w:tcPr>
          <w:p w14:paraId="718E9BED"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924" w:type="dxa"/>
            <w:tcBorders>
              <w:top w:val="nil"/>
              <w:left w:val="nil"/>
              <w:bottom w:val="nil"/>
              <w:right w:val="nil"/>
            </w:tcBorders>
          </w:tcPr>
          <w:p w14:paraId="0700B628"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909" w:type="dxa"/>
            <w:tcBorders>
              <w:top w:val="nil"/>
              <w:left w:val="nil"/>
              <w:bottom w:val="nil"/>
              <w:right w:val="nil"/>
            </w:tcBorders>
          </w:tcPr>
          <w:p w14:paraId="4158D51A"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800" w:type="dxa"/>
            <w:gridSpan w:val="2"/>
            <w:tcBorders>
              <w:top w:val="nil"/>
              <w:left w:val="nil"/>
              <w:bottom w:val="nil"/>
              <w:right w:val="nil"/>
            </w:tcBorders>
          </w:tcPr>
          <w:p w14:paraId="07F4259C"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1029" w:type="dxa"/>
            <w:tcBorders>
              <w:top w:val="nil"/>
              <w:left w:val="nil"/>
              <w:bottom w:val="nil"/>
              <w:right w:val="nil"/>
            </w:tcBorders>
          </w:tcPr>
          <w:p w14:paraId="3C537903"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r>
      <w:tr w:rsidR="00444F9B" w:rsidRPr="00BA7410" w14:paraId="2CEB2EDA" w14:textId="77777777" w:rsidTr="00EF43F2">
        <w:trPr>
          <w:gridBefore w:val="1"/>
          <w:wBefore w:w="6" w:type="dxa"/>
        </w:trPr>
        <w:tc>
          <w:tcPr>
            <w:tcW w:w="2586" w:type="dxa"/>
            <w:tcBorders>
              <w:top w:val="nil"/>
              <w:left w:val="nil"/>
              <w:bottom w:val="nil"/>
              <w:right w:val="nil"/>
            </w:tcBorders>
          </w:tcPr>
          <w:p w14:paraId="2980236D" w14:textId="77777777" w:rsidR="00444F9B" w:rsidRPr="00BA7410" w:rsidRDefault="00444F9B" w:rsidP="00444F9B">
            <w:pPr>
              <w:spacing w:line="320" w:lineRule="exact"/>
              <w:ind w:left="371" w:right="-114" w:hanging="305"/>
              <w:rPr>
                <w:rFonts w:ascii="Cordia New" w:hAnsi="Cordia New" w:cs="Cordia New"/>
                <w:sz w:val="24"/>
                <w:szCs w:val="24"/>
              </w:rPr>
            </w:pPr>
            <w:r w:rsidRPr="00BA7410">
              <w:rPr>
                <w:rFonts w:ascii="Cordia New" w:hAnsi="Cordia New" w:cs="Cordia New"/>
                <w:sz w:val="24"/>
                <w:szCs w:val="24"/>
              </w:rPr>
              <w:t xml:space="preserve">       Financial liabilities measured </w:t>
            </w:r>
          </w:p>
        </w:tc>
        <w:tc>
          <w:tcPr>
            <w:tcW w:w="889" w:type="dxa"/>
            <w:tcBorders>
              <w:top w:val="nil"/>
              <w:left w:val="nil"/>
              <w:bottom w:val="nil"/>
              <w:right w:val="nil"/>
            </w:tcBorders>
          </w:tcPr>
          <w:p w14:paraId="33DBC47F"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924" w:type="dxa"/>
            <w:tcBorders>
              <w:top w:val="nil"/>
              <w:left w:val="nil"/>
              <w:bottom w:val="nil"/>
              <w:right w:val="nil"/>
            </w:tcBorders>
          </w:tcPr>
          <w:p w14:paraId="110E02F2"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924" w:type="dxa"/>
            <w:tcBorders>
              <w:top w:val="nil"/>
              <w:left w:val="nil"/>
              <w:bottom w:val="nil"/>
              <w:right w:val="nil"/>
            </w:tcBorders>
          </w:tcPr>
          <w:p w14:paraId="6193CA57"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927" w:type="dxa"/>
            <w:tcBorders>
              <w:top w:val="nil"/>
              <w:left w:val="nil"/>
              <w:bottom w:val="nil"/>
              <w:right w:val="nil"/>
            </w:tcBorders>
          </w:tcPr>
          <w:p w14:paraId="7DC64FEE"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924" w:type="dxa"/>
            <w:tcBorders>
              <w:top w:val="nil"/>
              <w:left w:val="nil"/>
              <w:bottom w:val="nil"/>
              <w:right w:val="nil"/>
            </w:tcBorders>
          </w:tcPr>
          <w:p w14:paraId="3BF565FB"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909" w:type="dxa"/>
            <w:tcBorders>
              <w:top w:val="nil"/>
              <w:left w:val="nil"/>
              <w:bottom w:val="nil"/>
              <w:right w:val="nil"/>
            </w:tcBorders>
          </w:tcPr>
          <w:p w14:paraId="50562639"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800" w:type="dxa"/>
            <w:gridSpan w:val="2"/>
            <w:tcBorders>
              <w:top w:val="nil"/>
              <w:left w:val="nil"/>
              <w:bottom w:val="nil"/>
              <w:right w:val="nil"/>
            </w:tcBorders>
          </w:tcPr>
          <w:p w14:paraId="140542F5"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1029" w:type="dxa"/>
            <w:tcBorders>
              <w:top w:val="nil"/>
              <w:left w:val="nil"/>
              <w:bottom w:val="nil"/>
              <w:right w:val="nil"/>
            </w:tcBorders>
          </w:tcPr>
          <w:p w14:paraId="28E67A36"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r>
      <w:tr w:rsidR="00444F9B" w:rsidRPr="00BA7410" w14:paraId="48CAF650" w14:textId="77777777" w:rsidTr="00EF43F2">
        <w:trPr>
          <w:gridBefore w:val="1"/>
          <w:wBefore w:w="6" w:type="dxa"/>
        </w:trPr>
        <w:tc>
          <w:tcPr>
            <w:tcW w:w="2586" w:type="dxa"/>
            <w:tcBorders>
              <w:top w:val="nil"/>
              <w:left w:val="nil"/>
              <w:bottom w:val="nil"/>
              <w:right w:val="nil"/>
            </w:tcBorders>
          </w:tcPr>
          <w:p w14:paraId="557134BD" w14:textId="77777777" w:rsidR="00444F9B" w:rsidRPr="00BA7410" w:rsidRDefault="00444F9B" w:rsidP="00444F9B">
            <w:pPr>
              <w:spacing w:line="320" w:lineRule="exact"/>
              <w:ind w:left="312" w:right="14" w:firstLine="284"/>
              <w:jc w:val="both"/>
              <w:rPr>
                <w:rFonts w:ascii="Cordia New" w:hAnsi="Cordia New" w:cs="Cordia New"/>
                <w:sz w:val="24"/>
                <w:szCs w:val="24"/>
              </w:rPr>
            </w:pPr>
            <w:r w:rsidRPr="00BA7410">
              <w:rPr>
                <w:rFonts w:ascii="Cordia New" w:hAnsi="Cordia New" w:cs="Cordia New"/>
                <w:sz w:val="24"/>
                <w:szCs w:val="24"/>
              </w:rPr>
              <w:t xml:space="preserve">at fair value through </w:t>
            </w:r>
          </w:p>
        </w:tc>
        <w:tc>
          <w:tcPr>
            <w:tcW w:w="889" w:type="dxa"/>
            <w:tcBorders>
              <w:top w:val="nil"/>
              <w:left w:val="nil"/>
              <w:bottom w:val="nil"/>
              <w:right w:val="nil"/>
            </w:tcBorders>
          </w:tcPr>
          <w:p w14:paraId="730124CD"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924" w:type="dxa"/>
            <w:tcBorders>
              <w:top w:val="nil"/>
              <w:left w:val="nil"/>
              <w:bottom w:val="nil"/>
              <w:right w:val="nil"/>
            </w:tcBorders>
          </w:tcPr>
          <w:p w14:paraId="0DEDCD21"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924" w:type="dxa"/>
            <w:tcBorders>
              <w:top w:val="nil"/>
              <w:left w:val="nil"/>
              <w:bottom w:val="nil"/>
              <w:right w:val="nil"/>
            </w:tcBorders>
          </w:tcPr>
          <w:p w14:paraId="76E319D1"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927" w:type="dxa"/>
            <w:tcBorders>
              <w:top w:val="nil"/>
              <w:left w:val="nil"/>
              <w:bottom w:val="nil"/>
              <w:right w:val="nil"/>
            </w:tcBorders>
          </w:tcPr>
          <w:p w14:paraId="016254ED"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924" w:type="dxa"/>
            <w:tcBorders>
              <w:top w:val="nil"/>
              <w:left w:val="nil"/>
              <w:bottom w:val="nil"/>
              <w:right w:val="nil"/>
            </w:tcBorders>
          </w:tcPr>
          <w:p w14:paraId="3460AE16"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909" w:type="dxa"/>
            <w:tcBorders>
              <w:top w:val="nil"/>
              <w:left w:val="nil"/>
              <w:bottom w:val="nil"/>
              <w:right w:val="nil"/>
            </w:tcBorders>
          </w:tcPr>
          <w:p w14:paraId="7C035F5A"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800" w:type="dxa"/>
            <w:gridSpan w:val="2"/>
            <w:tcBorders>
              <w:top w:val="nil"/>
              <w:left w:val="nil"/>
              <w:bottom w:val="nil"/>
              <w:right w:val="nil"/>
            </w:tcBorders>
          </w:tcPr>
          <w:p w14:paraId="286DF17A"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1029" w:type="dxa"/>
            <w:tcBorders>
              <w:top w:val="nil"/>
              <w:left w:val="nil"/>
              <w:bottom w:val="nil"/>
              <w:right w:val="nil"/>
            </w:tcBorders>
          </w:tcPr>
          <w:p w14:paraId="1CD5953D"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r>
      <w:tr w:rsidR="00444F9B" w:rsidRPr="00BA7410" w14:paraId="038D82BF" w14:textId="77777777" w:rsidTr="00EF43F2">
        <w:trPr>
          <w:gridBefore w:val="1"/>
          <w:wBefore w:w="6" w:type="dxa"/>
        </w:trPr>
        <w:tc>
          <w:tcPr>
            <w:tcW w:w="2586" w:type="dxa"/>
            <w:tcBorders>
              <w:top w:val="nil"/>
              <w:left w:val="nil"/>
              <w:bottom w:val="nil"/>
              <w:right w:val="nil"/>
            </w:tcBorders>
          </w:tcPr>
          <w:p w14:paraId="2D583AE6" w14:textId="77777777" w:rsidR="00444F9B" w:rsidRPr="00BA7410" w:rsidRDefault="00444F9B" w:rsidP="00444F9B">
            <w:pPr>
              <w:spacing w:line="320" w:lineRule="exact"/>
              <w:ind w:left="312" w:right="14" w:firstLine="284"/>
              <w:jc w:val="both"/>
              <w:rPr>
                <w:rFonts w:ascii="Cordia New" w:hAnsi="Cordia New" w:cs="Cordia New"/>
                <w:sz w:val="24"/>
                <w:szCs w:val="24"/>
              </w:rPr>
            </w:pPr>
            <w:r w:rsidRPr="00BA7410">
              <w:rPr>
                <w:rFonts w:ascii="Cordia New" w:hAnsi="Cordia New" w:cs="Cordia New"/>
                <w:sz w:val="24"/>
                <w:szCs w:val="24"/>
              </w:rPr>
              <w:t>profit or loss</w:t>
            </w:r>
          </w:p>
        </w:tc>
        <w:tc>
          <w:tcPr>
            <w:tcW w:w="889" w:type="dxa"/>
            <w:tcBorders>
              <w:top w:val="nil"/>
              <w:left w:val="nil"/>
              <w:bottom w:val="nil"/>
              <w:right w:val="nil"/>
            </w:tcBorders>
          </w:tcPr>
          <w:p w14:paraId="2CD8493F" w14:textId="7BB39F40"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444F9B">
              <w:rPr>
                <w:rFonts w:ascii="Cordia New" w:hAnsi="Cordia New" w:cs="Cordia New"/>
                <w:sz w:val="24"/>
                <w:szCs w:val="24"/>
              </w:rPr>
              <w:t>2</w:t>
            </w:r>
            <w:r w:rsidR="00A74877">
              <w:rPr>
                <w:rFonts w:ascii="Cordia New" w:hAnsi="Cordia New" w:cs="Cordia New"/>
                <w:sz w:val="24"/>
                <w:szCs w:val="24"/>
              </w:rPr>
              <w:t>84</w:t>
            </w:r>
          </w:p>
        </w:tc>
        <w:tc>
          <w:tcPr>
            <w:tcW w:w="924" w:type="dxa"/>
            <w:tcBorders>
              <w:top w:val="nil"/>
              <w:left w:val="nil"/>
              <w:bottom w:val="nil"/>
              <w:right w:val="nil"/>
            </w:tcBorders>
          </w:tcPr>
          <w:p w14:paraId="007EB881" w14:textId="434B99CB"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444F9B">
              <w:rPr>
                <w:rFonts w:ascii="Cordia New" w:hAnsi="Cordia New" w:cs="Cordia New"/>
                <w:sz w:val="24"/>
                <w:szCs w:val="24"/>
              </w:rPr>
              <w:t>16,</w:t>
            </w:r>
            <w:r w:rsidR="00A74877">
              <w:rPr>
                <w:rFonts w:ascii="Cordia New" w:hAnsi="Cordia New" w:cs="Cordia New"/>
                <w:sz w:val="24"/>
                <w:szCs w:val="24"/>
              </w:rPr>
              <w:t>591</w:t>
            </w:r>
          </w:p>
        </w:tc>
        <w:tc>
          <w:tcPr>
            <w:tcW w:w="924" w:type="dxa"/>
            <w:tcBorders>
              <w:top w:val="nil"/>
              <w:left w:val="nil"/>
              <w:bottom w:val="nil"/>
              <w:right w:val="nil"/>
            </w:tcBorders>
          </w:tcPr>
          <w:p w14:paraId="1878CC56" w14:textId="364BBF73"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444F9B">
              <w:rPr>
                <w:rFonts w:ascii="Cordia New" w:hAnsi="Cordia New" w:cs="Cordia New"/>
                <w:sz w:val="24"/>
                <w:szCs w:val="24"/>
              </w:rPr>
              <w:t>-</w:t>
            </w:r>
          </w:p>
        </w:tc>
        <w:tc>
          <w:tcPr>
            <w:tcW w:w="927" w:type="dxa"/>
            <w:tcBorders>
              <w:top w:val="nil"/>
              <w:left w:val="nil"/>
              <w:bottom w:val="nil"/>
              <w:right w:val="nil"/>
            </w:tcBorders>
          </w:tcPr>
          <w:p w14:paraId="6D43BDCE" w14:textId="12FC6823"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444F9B">
              <w:rPr>
                <w:rFonts w:ascii="Cordia New" w:hAnsi="Cordia New" w:cs="Cordia New"/>
                <w:sz w:val="24"/>
                <w:szCs w:val="24"/>
              </w:rPr>
              <w:t>16,875</w:t>
            </w:r>
          </w:p>
        </w:tc>
        <w:tc>
          <w:tcPr>
            <w:tcW w:w="924" w:type="dxa"/>
            <w:tcBorders>
              <w:top w:val="nil"/>
              <w:left w:val="nil"/>
              <w:bottom w:val="nil"/>
              <w:right w:val="nil"/>
            </w:tcBorders>
          </w:tcPr>
          <w:p w14:paraId="5AD586E0" w14:textId="6A4C0520"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BA7410">
              <w:rPr>
                <w:rFonts w:ascii="Cordia New" w:hAnsi="Cordia New" w:cs="Cordia New"/>
                <w:sz w:val="24"/>
                <w:szCs w:val="24"/>
              </w:rPr>
              <w:t>455</w:t>
            </w:r>
          </w:p>
        </w:tc>
        <w:tc>
          <w:tcPr>
            <w:tcW w:w="909" w:type="dxa"/>
            <w:tcBorders>
              <w:top w:val="nil"/>
              <w:left w:val="nil"/>
              <w:bottom w:val="nil"/>
              <w:right w:val="nil"/>
            </w:tcBorders>
          </w:tcPr>
          <w:p w14:paraId="4CA42B59" w14:textId="016D9ACF"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BA7410">
              <w:rPr>
                <w:rFonts w:ascii="Cordia New" w:hAnsi="Cordia New" w:cs="Cordia New"/>
                <w:sz w:val="24"/>
                <w:szCs w:val="24"/>
              </w:rPr>
              <w:t>17,308</w:t>
            </w:r>
          </w:p>
        </w:tc>
        <w:tc>
          <w:tcPr>
            <w:tcW w:w="800" w:type="dxa"/>
            <w:gridSpan w:val="2"/>
            <w:tcBorders>
              <w:top w:val="nil"/>
              <w:left w:val="nil"/>
              <w:bottom w:val="nil"/>
              <w:right w:val="nil"/>
            </w:tcBorders>
          </w:tcPr>
          <w:p w14:paraId="511FC55B" w14:textId="64D8A62D"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BA7410">
              <w:rPr>
                <w:rFonts w:ascii="Cordia New" w:hAnsi="Cordia New" w:cs="Cordia New"/>
                <w:sz w:val="24"/>
                <w:szCs w:val="24"/>
              </w:rPr>
              <w:t>-</w:t>
            </w:r>
          </w:p>
        </w:tc>
        <w:tc>
          <w:tcPr>
            <w:tcW w:w="1029" w:type="dxa"/>
            <w:tcBorders>
              <w:top w:val="nil"/>
              <w:left w:val="nil"/>
              <w:bottom w:val="nil"/>
              <w:right w:val="nil"/>
            </w:tcBorders>
          </w:tcPr>
          <w:p w14:paraId="4AE30D99" w14:textId="666C0847"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BA7410">
              <w:rPr>
                <w:rFonts w:ascii="Cordia New" w:hAnsi="Cordia New" w:cs="Cordia New"/>
                <w:sz w:val="24"/>
                <w:szCs w:val="24"/>
              </w:rPr>
              <w:t>17,763</w:t>
            </w:r>
          </w:p>
        </w:tc>
      </w:tr>
      <w:tr w:rsidR="00444F9B" w:rsidRPr="00BA7410" w14:paraId="55EB4253" w14:textId="77777777" w:rsidTr="00EF43F2">
        <w:trPr>
          <w:gridBefore w:val="1"/>
          <w:wBefore w:w="6" w:type="dxa"/>
        </w:trPr>
        <w:tc>
          <w:tcPr>
            <w:tcW w:w="2586" w:type="dxa"/>
            <w:tcBorders>
              <w:top w:val="nil"/>
              <w:left w:val="nil"/>
              <w:bottom w:val="nil"/>
              <w:right w:val="nil"/>
            </w:tcBorders>
          </w:tcPr>
          <w:p w14:paraId="66DD9CE5" w14:textId="77777777" w:rsidR="00444F9B" w:rsidRPr="00BA7410" w:rsidRDefault="00444F9B" w:rsidP="00444F9B">
            <w:pPr>
              <w:spacing w:line="320" w:lineRule="exact"/>
              <w:ind w:left="371" w:right="14" w:hanging="305"/>
              <w:jc w:val="both"/>
              <w:rPr>
                <w:rFonts w:ascii="Cordia New" w:hAnsi="Cordia New" w:cs="Cordia New"/>
                <w:sz w:val="24"/>
                <w:szCs w:val="24"/>
              </w:rPr>
            </w:pPr>
            <w:r w:rsidRPr="00BA7410">
              <w:rPr>
                <w:rFonts w:ascii="Cordia New" w:hAnsi="Cordia New" w:cs="Cordia New"/>
                <w:sz w:val="24"/>
                <w:szCs w:val="24"/>
              </w:rPr>
              <w:t xml:space="preserve">       Derivatives liabilities</w:t>
            </w:r>
          </w:p>
        </w:tc>
        <w:tc>
          <w:tcPr>
            <w:tcW w:w="889" w:type="dxa"/>
            <w:tcBorders>
              <w:top w:val="nil"/>
              <w:left w:val="nil"/>
              <w:bottom w:val="nil"/>
              <w:right w:val="nil"/>
            </w:tcBorders>
          </w:tcPr>
          <w:p w14:paraId="5ED8F048" w14:textId="7833CA86"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444F9B">
              <w:rPr>
                <w:rFonts w:ascii="Cordia New" w:hAnsi="Cordia New" w:cs="Cordia New"/>
                <w:sz w:val="24"/>
                <w:szCs w:val="24"/>
              </w:rPr>
              <w:t>39</w:t>
            </w:r>
          </w:p>
        </w:tc>
        <w:tc>
          <w:tcPr>
            <w:tcW w:w="924" w:type="dxa"/>
            <w:tcBorders>
              <w:top w:val="nil"/>
              <w:left w:val="nil"/>
              <w:bottom w:val="nil"/>
              <w:right w:val="nil"/>
            </w:tcBorders>
          </w:tcPr>
          <w:p w14:paraId="4386D3FF" w14:textId="75ED5F47"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444F9B">
              <w:rPr>
                <w:rFonts w:ascii="Cordia New" w:hAnsi="Cordia New" w:cs="Cordia New"/>
                <w:sz w:val="24"/>
                <w:szCs w:val="24"/>
              </w:rPr>
              <w:t>68,920</w:t>
            </w:r>
          </w:p>
        </w:tc>
        <w:tc>
          <w:tcPr>
            <w:tcW w:w="924" w:type="dxa"/>
            <w:tcBorders>
              <w:top w:val="nil"/>
              <w:left w:val="nil"/>
              <w:bottom w:val="nil"/>
              <w:right w:val="nil"/>
            </w:tcBorders>
          </w:tcPr>
          <w:p w14:paraId="267FAF4F" w14:textId="2E6D1683"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444F9B">
              <w:rPr>
                <w:rFonts w:ascii="Cordia New" w:hAnsi="Cordia New" w:cs="Cordia New"/>
                <w:sz w:val="24"/>
                <w:szCs w:val="24"/>
              </w:rPr>
              <w:t>-</w:t>
            </w:r>
          </w:p>
        </w:tc>
        <w:tc>
          <w:tcPr>
            <w:tcW w:w="927" w:type="dxa"/>
            <w:tcBorders>
              <w:top w:val="nil"/>
              <w:left w:val="nil"/>
              <w:bottom w:val="nil"/>
              <w:right w:val="nil"/>
            </w:tcBorders>
          </w:tcPr>
          <w:p w14:paraId="0B754318" w14:textId="2A0572D6"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444F9B">
              <w:rPr>
                <w:rFonts w:ascii="Cordia New" w:hAnsi="Cordia New" w:cs="Cordia New"/>
                <w:sz w:val="24"/>
                <w:szCs w:val="24"/>
              </w:rPr>
              <w:t>68,959</w:t>
            </w:r>
          </w:p>
        </w:tc>
        <w:tc>
          <w:tcPr>
            <w:tcW w:w="924" w:type="dxa"/>
            <w:tcBorders>
              <w:top w:val="nil"/>
              <w:left w:val="nil"/>
              <w:bottom w:val="nil"/>
              <w:right w:val="nil"/>
            </w:tcBorders>
          </w:tcPr>
          <w:p w14:paraId="2C9B9795" w14:textId="598681BB"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BA7410">
              <w:rPr>
                <w:rFonts w:ascii="Cordia New" w:hAnsi="Cordia New" w:cs="Cordia New"/>
                <w:sz w:val="24"/>
                <w:szCs w:val="24"/>
              </w:rPr>
              <w:t>34</w:t>
            </w:r>
          </w:p>
        </w:tc>
        <w:tc>
          <w:tcPr>
            <w:tcW w:w="909" w:type="dxa"/>
            <w:tcBorders>
              <w:top w:val="nil"/>
              <w:left w:val="nil"/>
              <w:bottom w:val="nil"/>
              <w:right w:val="nil"/>
            </w:tcBorders>
          </w:tcPr>
          <w:p w14:paraId="6812FAE1" w14:textId="182BB907"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BA7410">
              <w:rPr>
                <w:rFonts w:ascii="Cordia New" w:hAnsi="Cordia New" w:cs="Cordia New"/>
                <w:sz w:val="24"/>
                <w:szCs w:val="24"/>
              </w:rPr>
              <w:t>64,658</w:t>
            </w:r>
          </w:p>
        </w:tc>
        <w:tc>
          <w:tcPr>
            <w:tcW w:w="800" w:type="dxa"/>
            <w:gridSpan w:val="2"/>
            <w:tcBorders>
              <w:top w:val="nil"/>
              <w:left w:val="nil"/>
              <w:bottom w:val="nil"/>
              <w:right w:val="nil"/>
            </w:tcBorders>
          </w:tcPr>
          <w:p w14:paraId="3B2F7C14" w14:textId="60661011"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BA7410">
              <w:rPr>
                <w:rFonts w:ascii="Cordia New" w:hAnsi="Cordia New" w:cs="Cordia New"/>
                <w:sz w:val="24"/>
                <w:szCs w:val="24"/>
              </w:rPr>
              <w:t>-</w:t>
            </w:r>
          </w:p>
        </w:tc>
        <w:tc>
          <w:tcPr>
            <w:tcW w:w="1029" w:type="dxa"/>
            <w:tcBorders>
              <w:top w:val="nil"/>
              <w:left w:val="nil"/>
              <w:bottom w:val="nil"/>
              <w:right w:val="nil"/>
            </w:tcBorders>
          </w:tcPr>
          <w:p w14:paraId="27B7EC26" w14:textId="468343CD"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BA7410">
              <w:rPr>
                <w:rFonts w:ascii="Cordia New" w:hAnsi="Cordia New" w:cs="Cordia New"/>
                <w:sz w:val="24"/>
                <w:szCs w:val="24"/>
              </w:rPr>
              <w:t>64,692</w:t>
            </w:r>
          </w:p>
        </w:tc>
      </w:tr>
      <w:tr w:rsidR="00444F9B" w:rsidRPr="00BA7410" w14:paraId="0CDF9D14" w14:textId="77777777" w:rsidTr="00EF43F2">
        <w:trPr>
          <w:gridBefore w:val="1"/>
          <w:wBefore w:w="6" w:type="dxa"/>
        </w:trPr>
        <w:tc>
          <w:tcPr>
            <w:tcW w:w="2586" w:type="dxa"/>
            <w:tcBorders>
              <w:top w:val="nil"/>
              <w:left w:val="nil"/>
              <w:bottom w:val="nil"/>
              <w:right w:val="nil"/>
            </w:tcBorders>
          </w:tcPr>
          <w:p w14:paraId="3D5C3FCC" w14:textId="77777777" w:rsidR="00444F9B" w:rsidRPr="00BA7410" w:rsidRDefault="00444F9B" w:rsidP="00444F9B">
            <w:pPr>
              <w:spacing w:line="320" w:lineRule="exact"/>
              <w:ind w:right="-115"/>
              <w:jc w:val="both"/>
              <w:rPr>
                <w:rFonts w:ascii="Cordia New" w:hAnsi="Cordia New" w:cs="Cordia New"/>
                <w:sz w:val="24"/>
                <w:szCs w:val="24"/>
                <w:cs/>
              </w:rPr>
            </w:pPr>
            <w:r w:rsidRPr="00BA7410">
              <w:rPr>
                <w:rFonts w:ascii="Cordia New" w:hAnsi="Cordia New" w:cs="Cordia New"/>
                <w:sz w:val="24"/>
                <w:szCs w:val="24"/>
              </w:rPr>
              <w:t>Items not measured at fair value</w:t>
            </w:r>
          </w:p>
        </w:tc>
        <w:tc>
          <w:tcPr>
            <w:tcW w:w="889" w:type="dxa"/>
            <w:tcBorders>
              <w:top w:val="nil"/>
              <w:left w:val="nil"/>
              <w:bottom w:val="nil"/>
              <w:right w:val="nil"/>
            </w:tcBorders>
          </w:tcPr>
          <w:p w14:paraId="17084031"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924" w:type="dxa"/>
            <w:tcBorders>
              <w:top w:val="nil"/>
              <w:left w:val="nil"/>
              <w:bottom w:val="nil"/>
              <w:right w:val="nil"/>
            </w:tcBorders>
          </w:tcPr>
          <w:p w14:paraId="32934B6D"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924" w:type="dxa"/>
            <w:tcBorders>
              <w:top w:val="nil"/>
              <w:left w:val="nil"/>
              <w:bottom w:val="nil"/>
              <w:right w:val="nil"/>
            </w:tcBorders>
          </w:tcPr>
          <w:p w14:paraId="57C17434"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927" w:type="dxa"/>
            <w:tcBorders>
              <w:top w:val="nil"/>
              <w:left w:val="nil"/>
              <w:bottom w:val="nil"/>
              <w:right w:val="nil"/>
            </w:tcBorders>
          </w:tcPr>
          <w:p w14:paraId="3393E667"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924" w:type="dxa"/>
            <w:tcBorders>
              <w:top w:val="nil"/>
              <w:left w:val="nil"/>
              <w:bottom w:val="nil"/>
              <w:right w:val="nil"/>
            </w:tcBorders>
          </w:tcPr>
          <w:p w14:paraId="4BFACC64"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909" w:type="dxa"/>
            <w:tcBorders>
              <w:top w:val="nil"/>
              <w:left w:val="nil"/>
              <w:bottom w:val="nil"/>
              <w:right w:val="nil"/>
            </w:tcBorders>
          </w:tcPr>
          <w:p w14:paraId="6F800366"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800" w:type="dxa"/>
            <w:gridSpan w:val="2"/>
            <w:tcBorders>
              <w:top w:val="nil"/>
              <w:left w:val="nil"/>
              <w:bottom w:val="nil"/>
              <w:right w:val="nil"/>
            </w:tcBorders>
          </w:tcPr>
          <w:p w14:paraId="1D0F4F8D"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1029" w:type="dxa"/>
            <w:tcBorders>
              <w:top w:val="nil"/>
              <w:left w:val="nil"/>
              <w:bottom w:val="nil"/>
              <w:right w:val="nil"/>
            </w:tcBorders>
          </w:tcPr>
          <w:p w14:paraId="6F6B927C"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r>
      <w:tr w:rsidR="00444F9B" w:rsidRPr="00BA7410" w14:paraId="254305EC" w14:textId="77777777" w:rsidTr="00EF43F2">
        <w:trPr>
          <w:gridBefore w:val="1"/>
          <w:wBefore w:w="6" w:type="dxa"/>
        </w:trPr>
        <w:tc>
          <w:tcPr>
            <w:tcW w:w="2586" w:type="dxa"/>
            <w:tcBorders>
              <w:top w:val="nil"/>
              <w:left w:val="nil"/>
              <w:bottom w:val="nil"/>
              <w:right w:val="nil"/>
            </w:tcBorders>
          </w:tcPr>
          <w:p w14:paraId="7999CFD2" w14:textId="77777777" w:rsidR="00444F9B" w:rsidRPr="00BA7410" w:rsidRDefault="00444F9B" w:rsidP="00444F9B">
            <w:pPr>
              <w:spacing w:line="320" w:lineRule="exact"/>
              <w:ind w:left="191" w:right="255" w:hanging="305"/>
              <w:jc w:val="both"/>
              <w:rPr>
                <w:rFonts w:ascii="Cordia New" w:hAnsi="Cordia New" w:cs="Cordia New"/>
                <w:sz w:val="24"/>
                <w:szCs w:val="24"/>
              </w:rPr>
            </w:pPr>
            <w:r w:rsidRPr="00BA7410">
              <w:rPr>
                <w:rFonts w:ascii="Cordia New" w:hAnsi="Cordia New" w:cs="Cordia New"/>
                <w:sz w:val="24"/>
                <w:szCs w:val="24"/>
              </w:rPr>
              <w:t xml:space="preserve">       Financial assets</w:t>
            </w:r>
          </w:p>
        </w:tc>
        <w:tc>
          <w:tcPr>
            <w:tcW w:w="889" w:type="dxa"/>
            <w:tcBorders>
              <w:top w:val="nil"/>
              <w:left w:val="nil"/>
              <w:bottom w:val="nil"/>
              <w:right w:val="nil"/>
            </w:tcBorders>
          </w:tcPr>
          <w:p w14:paraId="1CC6970A"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924" w:type="dxa"/>
            <w:tcBorders>
              <w:top w:val="nil"/>
              <w:left w:val="nil"/>
              <w:bottom w:val="nil"/>
              <w:right w:val="nil"/>
            </w:tcBorders>
          </w:tcPr>
          <w:p w14:paraId="099D15E8"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924" w:type="dxa"/>
            <w:tcBorders>
              <w:top w:val="nil"/>
              <w:left w:val="nil"/>
              <w:bottom w:val="nil"/>
              <w:right w:val="nil"/>
            </w:tcBorders>
          </w:tcPr>
          <w:p w14:paraId="6A5E0C64"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927" w:type="dxa"/>
            <w:tcBorders>
              <w:top w:val="nil"/>
              <w:left w:val="nil"/>
              <w:bottom w:val="nil"/>
              <w:right w:val="nil"/>
            </w:tcBorders>
          </w:tcPr>
          <w:p w14:paraId="350E517D"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924" w:type="dxa"/>
            <w:tcBorders>
              <w:top w:val="nil"/>
              <w:left w:val="nil"/>
              <w:bottom w:val="nil"/>
              <w:right w:val="nil"/>
            </w:tcBorders>
          </w:tcPr>
          <w:p w14:paraId="0158F73D"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909" w:type="dxa"/>
            <w:tcBorders>
              <w:top w:val="nil"/>
              <w:left w:val="nil"/>
              <w:bottom w:val="nil"/>
              <w:right w:val="nil"/>
            </w:tcBorders>
          </w:tcPr>
          <w:p w14:paraId="4D1195EF"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800" w:type="dxa"/>
            <w:gridSpan w:val="2"/>
            <w:tcBorders>
              <w:top w:val="nil"/>
              <w:left w:val="nil"/>
              <w:bottom w:val="nil"/>
              <w:right w:val="nil"/>
            </w:tcBorders>
          </w:tcPr>
          <w:p w14:paraId="36B1C333"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1029" w:type="dxa"/>
            <w:tcBorders>
              <w:top w:val="nil"/>
              <w:left w:val="nil"/>
              <w:bottom w:val="nil"/>
              <w:right w:val="nil"/>
            </w:tcBorders>
          </w:tcPr>
          <w:p w14:paraId="5C9A4482"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r>
      <w:tr w:rsidR="00444F9B" w:rsidRPr="00BA7410" w14:paraId="61688B8D" w14:textId="77777777" w:rsidTr="00EF43F2">
        <w:trPr>
          <w:gridBefore w:val="1"/>
          <w:wBefore w:w="6" w:type="dxa"/>
        </w:trPr>
        <w:tc>
          <w:tcPr>
            <w:tcW w:w="2586" w:type="dxa"/>
            <w:tcBorders>
              <w:top w:val="nil"/>
              <w:left w:val="nil"/>
              <w:bottom w:val="nil"/>
              <w:right w:val="nil"/>
            </w:tcBorders>
          </w:tcPr>
          <w:p w14:paraId="1746E848" w14:textId="77777777" w:rsidR="00444F9B" w:rsidRPr="00BA7410" w:rsidRDefault="00444F9B" w:rsidP="00444F9B">
            <w:pPr>
              <w:spacing w:line="320" w:lineRule="exact"/>
              <w:ind w:left="371" w:right="14" w:hanging="305"/>
              <w:jc w:val="both"/>
              <w:rPr>
                <w:rFonts w:ascii="Cordia New" w:hAnsi="Cordia New" w:cs="Cordia New"/>
                <w:sz w:val="24"/>
                <w:szCs w:val="24"/>
              </w:rPr>
            </w:pPr>
            <w:r w:rsidRPr="00BA7410">
              <w:rPr>
                <w:rFonts w:ascii="Cordia New" w:hAnsi="Cordia New" w:cs="Cordia New"/>
                <w:sz w:val="24"/>
                <w:szCs w:val="24"/>
              </w:rPr>
              <w:t xml:space="preserve">       Investments, net</w:t>
            </w:r>
          </w:p>
        </w:tc>
        <w:tc>
          <w:tcPr>
            <w:tcW w:w="889" w:type="dxa"/>
            <w:tcBorders>
              <w:top w:val="nil"/>
              <w:left w:val="nil"/>
              <w:bottom w:val="nil"/>
              <w:right w:val="nil"/>
            </w:tcBorders>
          </w:tcPr>
          <w:p w14:paraId="1649D8D1" w14:textId="60812E85"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Pr>
                <w:rFonts w:ascii="Cordia New" w:hAnsi="Cordia New" w:cs="Cordia New"/>
                <w:sz w:val="24"/>
                <w:szCs w:val="24"/>
              </w:rPr>
              <w:t>1,331</w:t>
            </w:r>
          </w:p>
        </w:tc>
        <w:tc>
          <w:tcPr>
            <w:tcW w:w="924" w:type="dxa"/>
            <w:tcBorders>
              <w:top w:val="nil"/>
              <w:left w:val="nil"/>
              <w:bottom w:val="nil"/>
              <w:right w:val="nil"/>
            </w:tcBorders>
          </w:tcPr>
          <w:p w14:paraId="2A0F886B" w14:textId="08B3C22D"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Pr>
                <w:rFonts w:ascii="Cordia New" w:hAnsi="Cordia New" w:cs="Cordia New"/>
                <w:sz w:val="24"/>
                <w:szCs w:val="24"/>
              </w:rPr>
              <w:t>97,800</w:t>
            </w:r>
          </w:p>
        </w:tc>
        <w:tc>
          <w:tcPr>
            <w:tcW w:w="924" w:type="dxa"/>
            <w:tcBorders>
              <w:top w:val="nil"/>
              <w:left w:val="nil"/>
              <w:bottom w:val="nil"/>
              <w:right w:val="nil"/>
            </w:tcBorders>
          </w:tcPr>
          <w:p w14:paraId="30F13715" w14:textId="32A99673"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Pr>
                <w:rFonts w:ascii="Cordia New" w:hAnsi="Cordia New" w:cs="Cordia New"/>
                <w:sz w:val="24"/>
                <w:szCs w:val="24"/>
              </w:rPr>
              <w:t>1,182</w:t>
            </w:r>
          </w:p>
        </w:tc>
        <w:tc>
          <w:tcPr>
            <w:tcW w:w="927" w:type="dxa"/>
            <w:tcBorders>
              <w:top w:val="nil"/>
              <w:left w:val="nil"/>
              <w:bottom w:val="nil"/>
              <w:right w:val="nil"/>
            </w:tcBorders>
          </w:tcPr>
          <w:p w14:paraId="30DADBAC" w14:textId="1DE61495"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Pr>
                <w:rFonts w:ascii="Cordia New" w:hAnsi="Cordia New" w:cs="Cordia New"/>
                <w:sz w:val="24"/>
                <w:szCs w:val="24"/>
              </w:rPr>
              <w:t>100,313</w:t>
            </w:r>
          </w:p>
        </w:tc>
        <w:tc>
          <w:tcPr>
            <w:tcW w:w="924" w:type="dxa"/>
            <w:tcBorders>
              <w:top w:val="nil"/>
              <w:left w:val="nil"/>
              <w:bottom w:val="nil"/>
              <w:right w:val="nil"/>
            </w:tcBorders>
          </w:tcPr>
          <w:p w14:paraId="572A346B" w14:textId="34CCF154"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BA7410">
              <w:rPr>
                <w:rFonts w:ascii="Cordia New" w:hAnsi="Cordia New" w:cs="Cordia New"/>
                <w:sz w:val="24"/>
                <w:szCs w:val="24"/>
              </w:rPr>
              <w:t>2,704</w:t>
            </w:r>
          </w:p>
        </w:tc>
        <w:tc>
          <w:tcPr>
            <w:tcW w:w="909" w:type="dxa"/>
            <w:tcBorders>
              <w:top w:val="nil"/>
              <w:left w:val="nil"/>
              <w:bottom w:val="nil"/>
              <w:right w:val="nil"/>
            </w:tcBorders>
          </w:tcPr>
          <w:p w14:paraId="0929CC09" w14:textId="355305E6"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BA7410">
              <w:rPr>
                <w:rFonts w:ascii="Cordia New" w:hAnsi="Cordia New" w:cs="Cordia New"/>
                <w:sz w:val="24"/>
                <w:szCs w:val="24"/>
              </w:rPr>
              <w:t>107,918</w:t>
            </w:r>
          </w:p>
        </w:tc>
        <w:tc>
          <w:tcPr>
            <w:tcW w:w="800" w:type="dxa"/>
            <w:gridSpan w:val="2"/>
            <w:tcBorders>
              <w:top w:val="nil"/>
              <w:left w:val="nil"/>
              <w:bottom w:val="nil"/>
              <w:right w:val="nil"/>
            </w:tcBorders>
          </w:tcPr>
          <w:p w14:paraId="23851C9C" w14:textId="4D160EFD"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BA7410">
              <w:rPr>
                <w:rFonts w:ascii="Cordia New" w:hAnsi="Cordia New" w:cs="Cordia New"/>
                <w:sz w:val="24"/>
                <w:szCs w:val="24"/>
              </w:rPr>
              <w:t>3,956</w:t>
            </w:r>
          </w:p>
        </w:tc>
        <w:tc>
          <w:tcPr>
            <w:tcW w:w="1029" w:type="dxa"/>
            <w:tcBorders>
              <w:top w:val="nil"/>
              <w:left w:val="nil"/>
              <w:bottom w:val="nil"/>
              <w:right w:val="nil"/>
            </w:tcBorders>
          </w:tcPr>
          <w:p w14:paraId="44A74E02" w14:textId="6249CFDB"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BA7410">
              <w:rPr>
                <w:rFonts w:ascii="Cordia New" w:hAnsi="Cordia New" w:cs="Cordia New"/>
                <w:sz w:val="24"/>
                <w:szCs w:val="24"/>
              </w:rPr>
              <w:t>114,578</w:t>
            </w:r>
          </w:p>
        </w:tc>
      </w:tr>
      <w:tr w:rsidR="00444F9B" w:rsidRPr="00BA7410" w14:paraId="55D3FDF4" w14:textId="77777777" w:rsidTr="00EF43F2">
        <w:trPr>
          <w:gridBefore w:val="1"/>
          <w:wBefore w:w="6" w:type="dxa"/>
        </w:trPr>
        <w:tc>
          <w:tcPr>
            <w:tcW w:w="2586" w:type="dxa"/>
            <w:tcBorders>
              <w:top w:val="nil"/>
              <w:left w:val="nil"/>
              <w:bottom w:val="nil"/>
              <w:right w:val="nil"/>
            </w:tcBorders>
          </w:tcPr>
          <w:p w14:paraId="02BE7E7D" w14:textId="77777777" w:rsidR="00444F9B" w:rsidRPr="00BA7410" w:rsidRDefault="00444F9B" w:rsidP="00444F9B">
            <w:pPr>
              <w:spacing w:line="320" w:lineRule="exact"/>
              <w:ind w:left="191" w:right="255" w:hanging="305"/>
              <w:jc w:val="both"/>
              <w:rPr>
                <w:rFonts w:ascii="Cordia New" w:hAnsi="Cordia New" w:cs="Cordia New"/>
                <w:sz w:val="24"/>
                <w:szCs w:val="24"/>
              </w:rPr>
            </w:pPr>
            <w:r w:rsidRPr="00BA7410">
              <w:rPr>
                <w:rFonts w:ascii="Cordia New" w:hAnsi="Cordia New" w:cs="Cordia New"/>
                <w:sz w:val="24"/>
                <w:szCs w:val="24"/>
              </w:rPr>
              <w:t xml:space="preserve">       Financial liabilities</w:t>
            </w:r>
          </w:p>
        </w:tc>
        <w:tc>
          <w:tcPr>
            <w:tcW w:w="889" w:type="dxa"/>
            <w:tcBorders>
              <w:top w:val="nil"/>
              <w:left w:val="nil"/>
              <w:bottom w:val="nil"/>
              <w:right w:val="nil"/>
            </w:tcBorders>
          </w:tcPr>
          <w:p w14:paraId="610721DA"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924" w:type="dxa"/>
            <w:tcBorders>
              <w:top w:val="nil"/>
              <w:left w:val="nil"/>
              <w:bottom w:val="nil"/>
              <w:right w:val="nil"/>
            </w:tcBorders>
          </w:tcPr>
          <w:p w14:paraId="69AA9AFC"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924" w:type="dxa"/>
            <w:tcBorders>
              <w:top w:val="nil"/>
              <w:left w:val="nil"/>
              <w:bottom w:val="nil"/>
              <w:right w:val="nil"/>
            </w:tcBorders>
          </w:tcPr>
          <w:p w14:paraId="5108B0E1"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927" w:type="dxa"/>
            <w:tcBorders>
              <w:top w:val="nil"/>
              <w:left w:val="nil"/>
              <w:bottom w:val="nil"/>
              <w:right w:val="nil"/>
            </w:tcBorders>
          </w:tcPr>
          <w:p w14:paraId="557680D4"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924" w:type="dxa"/>
            <w:tcBorders>
              <w:top w:val="nil"/>
              <w:left w:val="nil"/>
              <w:bottom w:val="nil"/>
              <w:right w:val="nil"/>
            </w:tcBorders>
          </w:tcPr>
          <w:p w14:paraId="3E391DBB"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909" w:type="dxa"/>
            <w:tcBorders>
              <w:top w:val="nil"/>
              <w:left w:val="nil"/>
              <w:bottom w:val="nil"/>
              <w:right w:val="nil"/>
            </w:tcBorders>
          </w:tcPr>
          <w:p w14:paraId="30366B2C"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800" w:type="dxa"/>
            <w:gridSpan w:val="2"/>
            <w:tcBorders>
              <w:top w:val="nil"/>
              <w:left w:val="nil"/>
              <w:bottom w:val="nil"/>
              <w:right w:val="nil"/>
            </w:tcBorders>
          </w:tcPr>
          <w:p w14:paraId="32BA4177"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1029" w:type="dxa"/>
            <w:tcBorders>
              <w:top w:val="nil"/>
              <w:left w:val="nil"/>
              <w:bottom w:val="nil"/>
              <w:right w:val="nil"/>
            </w:tcBorders>
          </w:tcPr>
          <w:p w14:paraId="2E6E3AD6"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r>
      <w:tr w:rsidR="00E25542" w:rsidRPr="00BA7410" w14:paraId="1CDB1915" w14:textId="77777777" w:rsidTr="00EF43F2">
        <w:trPr>
          <w:gridBefore w:val="1"/>
          <w:wBefore w:w="6" w:type="dxa"/>
        </w:trPr>
        <w:tc>
          <w:tcPr>
            <w:tcW w:w="2586" w:type="dxa"/>
            <w:tcBorders>
              <w:top w:val="nil"/>
              <w:left w:val="nil"/>
              <w:bottom w:val="nil"/>
              <w:right w:val="nil"/>
            </w:tcBorders>
          </w:tcPr>
          <w:p w14:paraId="40C26E28" w14:textId="77777777" w:rsidR="00E25542" w:rsidRPr="00BA7410" w:rsidRDefault="00E25542" w:rsidP="00E25542">
            <w:pPr>
              <w:spacing w:line="320" w:lineRule="exact"/>
              <w:ind w:left="371" w:right="14" w:hanging="305"/>
              <w:jc w:val="both"/>
              <w:rPr>
                <w:rFonts w:ascii="Cordia New" w:hAnsi="Cordia New" w:cs="Cordia New"/>
                <w:sz w:val="24"/>
                <w:szCs w:val="24"/>
              </w:rPr>
            </w:pPr>
            <w:r w:rsidRPr="00BA7410">
              <w:rPr>
                <w:rFonts w:ascii="Cordia New" w:hAnsi="Cordia New" w:cs="Cordia New"/>
                <w:sz w:val="24"/>
                <w:szCs w:val="24"/>
              </w:rPr>
              <w:t xml:space="preserve">       Debt issued</w:t>
            </w:r>
          </w:p>
        </w:tc>
        <w:tc>
          <w:tcPr>
            <w:tcW w:w="889" w:type="dxa"/>
            <w:tcBorders>
              <w:top w:val="nil"/>
              <w:left w:val="nil"/>
              <w:bottom w:val="nil"/>
              <w:right w:val="nil"/>
            </w:tcBorders>
          </w:tcPr>
          <w:p w14:paraId="7E08B950" w14:textId="1F043257" w:rsidR="00E25542" w:rsidRPr="00BA7410" w:rsidRDefault="00E25542" w:rsidP="00E25542">
            <w:pPr>
              <w:tabs>
                <w:tab w:val="decimal" w:pos="593"/>
              </w:tabs>
              <w:spacing w:line="320" w:lineRule="exact"/>
              <w:ind w:left="-108" w:right="-108"/>
              <w:jc w:val="both"/>
              <w:rPr>
                <w:rFonts w:ascii="Cordia New" w:hAnsi="Cordia New" w:cs="Cordia New"/>
                <w:sz w:val="24"/>
                <w:szCs w:val="24"/>
              </w:rPr>
            </w:pPr>
            <w:r w:rsidRPr="00E25542">
              <w:rPr>
                <w:rFonts w:ascii="Cordia New" w:hAnsi="Cordia New" w:cs="Cordia New"/>
                <w:sz w:val="24"/>
                <w:szCs w:val="24"/>
              </w:rPr>
              <w:t>-</w:t>
            </w:r>
          </w:p>
        </w:tc>
        <w:tc>
          <w:tcPr>
            <w:tcW w:w="924" w:type="dxa"/>
            <w:tcBorders>
              <w:top w:val="nil"/>
              <w:left w:val="nil"/>
              <w:bottom w:val="nil"/>
              <w:right w:val="nil"/>
            </w:tcBorders>
          </w:tcPr>
          <w:p w14:paraId="2FBA2887" w14:textId="6B226182" w:rsidR="00E25542" w:rsidRPr="00BA7410" w:rsidRDefault="00E25542" w:rsidP="00E25542">
            <w:pPr>
              <w:tabs>
                <w:tab w:val="decimal" w:pos="593"/>
              </w:tabs>
              <w:spacing w:line="320" w:lineRule="exact"/>
              <w:ind w:left="-108" w:right="-108"/>
              <w:jc w:val="both"/>
              <w:rPr>
                <w:rFonts w:ascii="Cordia New" w:hAnsi="Cordia New" w:cs="Cordia New"/>
                <w:sz w:val="24"/>
                <w:szCs w:val="24"/>
              </w:rPr>
            </w:pPr>
            <w:r w:rsidRPr="00E25542">
              <w:rPr>
                <w:rFonts w:ascii="Cordia New" w:hAnsi="Cordia New" w:cs="Cordia New"/>
                <w:sz w:val="24"/>
                <w:szCs w:val="24"/>
              </w:rPr>
              <w:t>2</w:t>
            </w:r>
            <w:r w:rsidR="00490EF5">
              <w:rPr>
                <w:rFonts w:ascii="Cordia New" w:hAnsi="Cordia New" w:cs="Cordia New"/>
                <w:sz w:val="24"/>
                <w:szCs w:val="24"/>
              </w:rPr>
              <w:t>33</w:t>
            </w:r>
            <w:r w:rsidRPr="00E25542">
              <w:rPr>
                <w:rFonts w:ascii="Cordia New" w:hAnsi="Cordia New" w:cs="Cordia New"/>
                <w:sz w:val="24"/>
                <w:szCs w:val="24"/>
              </w:rPr>
              <w:t>,</w:t>
            </w:r>
            <w:r w:rsidR="00490EF5">
              <w:rPr>
                <w:rFonts w:ascii="Cordia New" w:hAnsi="Cordia New" w:cs="Cordia New"/>
                <w:sz w:val="24"/>
                <w:szCs w:val="24"/>
              </w:rPr>
              <w:t>947</w:t>
            </w:r>
          </w:p>
        </w:tc>
        <w:tc>
          <w:tcPr>
            <w:tcW w:w="924" w:type="dxa"/>
            <w:tcBorders>
              <w:top w:val="nil"/>
              <w:left w:val="nil"/>
              <w:bottom w:val="nil"/>
              <w:right w:val="nil"/>
            </w:tcBorders>
          </w:tcPr>
          <w:p w14:paraId="13B17D44" w14:textId="0A085BA3" w:rsidR="00E25542" w:rsidRPr="00BA7410" w:rsidRDefault="00E25542" w:rsidP="00E25542">
            <w:pPr>
              <w:tabs>
                <w:tab w:val="decimal" w:pos="593"/>
              </w:tabs>
              <w:spacing w:line="320" w:lineRule="exact"/>
              <w:ind w:left="-108" w:right="-108"/>
              <w:jc w:val="both"/>
              <w:rPr>
                <w:rFonts w:ascii="Cordia New" w:hAnsi="Cordia New" w:cs="Cordia New"/>
                <w:sz w:val="24"/>
                <w:szCs w:val="24"/>
              </w:rPr>
            </w:pPr>
            <w:r w:rsidRPr="00E25542">
              <w:rPr>
                <w:rFonts w:ascii="Cordia New" w:hAnsi="Cordia New" w:cs="Cordia New"/>
                <w:sz w:val="24"/>
                <w:szCs w:val="24"/>
              </w:rPr>
              <w:t>-</w:t>
            </w:r>
          </w:p>
        </w:tc>
        <w:tc>
          <w:tcPr>
            <w:tcW w:w="927" w:type="dxa"/>
            <w:tcBorders>
              <w:top w:val="nil"/>
              <w:left w:val="nil"/>
              <w:bottom w:val="nil"/>
              <w:right w:val="nil"/>
            </w:tcBorders>
          </w:tcPr>
          <w:p w14:paraId="1B1F525A" w14:textId="7E4F8A29" w:rsidR="00E25542" w:rsidRPr="00BA7410" w:rsidRDefault="00E25542" w:rsidP="00E25542">
            <w:pPr>
              <w:tabs>
                <w:tab w:val="decimal" w:pos="593"/>
              </w:tabs>
              <w:spacing w:line="320" w:lineRule="exact"/>
              <w:ind w:left="-108" w:right="-108"/>
              <w:jc w:val="both"/>
              <w:rPr>
                <w:rFonts w:ascii="Cordia New" w:hAnsi="Cordia New" w:cs="Cordia New"/>
                <w:sz w:val="24"/>
                <w:szCs w:val="24"/>
              </w:rPr>
            </w:pPr>
            <w:r w:rsidRPr="00E25542">
              <w:rPr>
                <w:rFonts w:ascii="Cordia New" w:hAnsi="Cordia New" w:cs="Cordia New"/>
                <w:sz w:val="24"/>
                <w:szCs w:val="24"/>
              </w:rPr>
              <w:t>2</w:t>
            </w:r>
            <w:r w:rsidR="00490EF5">
              <w:rPr>
                <w:rFonts w:ascii="Cordia New" w:hAnsi="Cordia New" w:cs="Cordia New"/>
                <w:sz w:val="24"/>
                <w:szCs w:val="24"/>
              </w:rPr>
              <w:t>33</w:t>
            </w:r>
            <w:r w:rsidRPr="00E25542">
              <w:rPr>
                <w:rFonts w:ascii="Cordia New" w:hAnsi="Cordia New" w:cs="Cordia New"/>
                <w:sz w:val="24"/>
                <w:szCs w:val="24"/>
              </w:rPr>
              <w:t>,</w:t>
            </w:r>
            <w:r w:rsidR="00490EF5">
              <w:rPr>
                <w:rFonts w:ascii="Cordia New" w:hAnsi="Cordia New" w:cs="Cordia New"/>
                <w:sz w:val="24"/>
                <w:szCs w:val="24"/>
              </w:rPr>
              <w:t>947</w:t>
            </w:r>
          </w:p>
        </w:tc>
        <w:tc>
          <w:tcPr>
            <w:tcW w:w="924" w:type="dxa"/>
            <w:tcBorders>
              <w:top w:val="nil"/>
              <w:left w:val="nil"/>
              <w:bottom w:val="nil"/>
              <w:right w:val="nil"/>
            </w:tcBorders>
          </w:tcPr>
          <w:p w14:paraId="1BA70676" w14:textId="44B7FD7E" w:rsidR="00E25542" w:rsidRPr="00BA7410" w:rsidRDefault="00E25542" w:rsidP="00E25542">
            <w:pPr>
              <w:tabs>
                <w:tab w:val="decimal" w:pos="593"/>
              </w:tabs>
              <w:spacing w:line="320" w:lineRule="exact"/>
              <w:ind w:left="-108" w:right="-108"/>
              <w:jc w:val="both"/>
              <w:rPr>
                <w:rFonts w:ascii="Cordia New" w:hAnsi="Cordia New" w:cs="Cordia New"/>
                <w:sz w:val="24"/>
                <w:szCs w:val="24"/>
              </w:rPr>
            </w:pPr>
            <w:r w:rsidRPr="00BA7410">
              <w:rPr>
                <w:rFonts w:ascii="Cordia New" w:hAnsi="Cordia New" w:cs="Cordia New"/>
                <w:sz w:val="24"/>
                <w:szCs w:val="24"/>
              </w:rPr>
              <w:t>-</w:t>
            </w:r>
          </w:p>
        </w:tc>
        <w:tc>
          <w:tcPr>
            <w:tcW w:w="909" w:type="dxa"/>
            <w:tcBorders>
              <w:top w:val="nil"/>
              <w:left w:val="nil"/>
              <w:bottom w:val="nil"/>
              <w:right w:val="nil"/>
            </w:tcBorders>
          </w:tcPr>
          <w:p w14:paraId="71AFA672" w14:textId="6184AB0E" w:rsidR="00E25542" w:rsidRPr="00BA7410" w:rsidRDefault="00E25542" w:rsidP="00E25542">
            <w:pPr>
              <w:tabs>
                <w:tab w:val="decimal" w:pos="593"/>
              </w:tabs>
              <w:spacing w:line="320" w:lineRule="exact"/>
              <w:ind w:left="-108" w:right="-108"/>
              <w:jc w:val="both"/>
              <w:rPr>
                <w:rFonts w:ascii="Cordia New" w:hAnsi="Cordia New" w:cs="Cordia New"/>
                <w:sz w:val="24"/>
                <w:szCs w:val="24"/>
              </w:rPr>
            </w:pPr>
            <w:r w:rsidRPr="00BA7410">
              <w:rPr>
                <w:rFonts w:ascii="Cordia New" w:hAnsi="Cordia New" w:cs="Cordia New"/>
                <w:sz w:val="24"/>
                <w:szCs w:val="24"/>
              </w:rPr>
              <w:t>206,399</w:t>
            </w:r>
          </w:p>
        </w:tc>
        <w:tc>
          <w:tcPr>
            <w:tcW w:w="800" w:type="dxa"/>
            <w:gridSpan w:val="2"/>
            <w:tcBorders>
              <w:top w:val="nil"/>
              <w:left w:val="nil"/>
              <w:bottom w:val="nil"/>
              <w:right w:val="nil"/>
            </w:tcBorders>
          </w:tcPr>
          <w:p w14:paraId="7A914B7C" w14:textId="39A32196" w:rsidR="00E25542" w:rsidRPr="00BA7410" w:rsidRDefault="00E25542" w:rsidP="00E25542">
            <w:pPr>
              <w:tabs>
                <w:tab w:val="decimal" w:pos="593"/>
              </w:tabs>
              <w:spacing w:line="320" w:lineRule="exact"/>
              <w:ind w:left="-108" w:right="-108"/>
              <w:jc w:val="both"/>
              <w:rPr>
                <w:rFonts w:ascii="Cordia New" w:hAnsi="Cordia New" w:cs="Cordia New"/>
                <w:sz w:val="24"/>
                <w:szCs w:val="24"/>
              </w:rPr>
            </w:pPr>
            <w:r w:rsidRPr="00BA7410">
              <w:rPr>
                <w:rFonts w:ascii="Cordia New" w:hAnsi="Cordia New" w:cs="Cordia New"/>
                <w:sz w:val="24"/>
                <w:szCs w:val="24"/>
              </w:rPr>
              <w:t>-</w:t>
            </w:r>
          </w:p>
        </w:tc>
        <w:tc>
          <w:tcPr>
            <w:tcW w:w="1029" w:type="dxa"/>
            <w:tcBorders>
              <w:top w:val="nil"/>
              <w:left w:val="nil"/>
              <w:bottom w:val="nil"/>
              <w:right w:val="nil"/>
            </w:tcBorders>
          </w:tcPr>
          <w:p w14:paraId="3309DFCA" w14:textId="424C47BE" w:rsidR="00E25542" w:rsidRPr="00BA7410" w:rsidRDefault="00E25542" w:rsidP="00E25542">
            <w:pPr>
              <w:tabs>
                <w:tab w:val="decimal" w:pos="593"/>
              </w:tabs>
              <w:spacing w:line="320" w:lineRule="exact"/>
              <w:ind w:left="-108" w:right="-108"/>
              <w:jc w:val="both"/>
              <w:rPr>
                <w:rFonts w:ascii="Cordia New" w:hAnsi="Cordia New" w:cs="Cordia New"/>
                <w:sz w:val="24"/>
                <w:szCs w:val="24"/>
              </w:rPr>
            </w:pPr>
            <w:r w:rsidRPr="00BA7410">
              <w:rPr>
                <w:rFonts w:ascii="Cordia New" w:hAnsi="Cordia New" w:cs="Cordia New"/>
                <w:sz w:val="24"/>
                <w:szCs w:val="24"/>
              </w:rPr>
              <w:t>206,399</w:t>
            </w:r>
          </w:p>
        </w:tc>
      </w:tr>
    </w:tbl>
    <w:p w14:paraId="1C5E0629" w14:textId="77777777" w:rsidR="00F76393" w:rsidRPr="00BA7410" w:rsidRDefault="00F76393">
      <w:pPr>
        <w:spacing w:line="240" w:lineRule="atLeast"/>
        <w:ind w:left="284" w:right="-22"/>
        <w:jc w:val="both"/>
        <w:rPr>
          <w:rFonts w:ascii="Cordia New" w:hAnsi="Cordia New" w:cs="Cordia New"/>
          <w:sz w:val="16"/>
          <w:szCs w:val="16"/>
        </w:rPr>
      </w:pPr>
    </w:p>
    <w:p w14:paraId="5E1F09F7" w14:textId="77777777" w:rsidR="00F76393" w:rsidRPr="00BA7410" w:rsidRDefault="00F76393">
      <w:pPr>
        <w:spacing w:line="240" w:lineRule="atLeast"/>
        <w:ind w:left="284" w:right="-22"/>
        <w:jc w:val="both"/>
        <w:rPr>
          <w:rFonts w:ascii="Cordia New" w:hAnsi="Cordia New" w:cs="Cordia New"/>
          <w:sz w:val="16"/>
          <w:szCs w:val="16"/>
        </w:rPr>
      </w:pPr>
    </w:p>
    <w:tbl>
      <w:tblPr>
        <w:tblW w:w="9911" w:type="dxa"/>
        <w:tblInd w:w="250" w:type="dxa"/>
        <w:tblLayout w:type="fixed"/>
        <w:tblLook w:val="0000" w:firstRow="0" w:lastRow="0" w:firstColumn="0" w:lastColumn="0" w:noHBand="0" w:noVBand="0"/>
      </w:tblPr>
      <w:tblGrid>
        <w:gridCol w:w="2576"/>
        <w:gridCol w:w="898"/>
        <w:gridCol w:w="924"/>
        <w:gridCol w:w="924"/>
        <w:gridCol w:w="927"/>
        <w:gridCol w:w="924"/>
        <w:gridCol w:w="909"/>
        <w:gridCol w:w="342"/>
        <w:gridCol w:w="458"/>
        <w:gridCol w:w="1029"/>
      </w:tblGrid>
      <w:tr w:rsidR="00F76393" w:rsidRPr="00BA7410" w14:paraId="3C5E9D30" w14:textId="77777777" w:rsidTr="002460D6">
        <w:trPr>
          <w:cantSplit/>
        </w:trPr>
        <w:tc>
          <w:tcPr>
            <w:tcW w:w="8424" w:type="dxa"/>
            <w:gridSpan w:val="8"/>
            <w:tcBorders>
              <w:top w:val="nil"/>
              <w:left w:val="nil"/>
              <w:bottom w:val="nil"/>
              <w:right w:val="nil"/>
            </w:tcBorders>
          </w:tcPr>
          <w:p w14:paraId="67CE35F9" w14:textId="77777777" w:rsidR="00F76393" w:rsidRPr="00BA7410" w:rsidRDefault="00F76393">
            <w:pPr>
              <w:tabs>
                <w:tab w:val="decimal" w:pos="811"/>
              </w:tabs>
              <w:spacing w:line="240" w:lineRule="exact"/>
              <w:ind w:left="-22" w:right="121"/>
              <w:rPr>
                <w:rFonts w:ascii="Cordia New" w:hAnsi="Cordia New" w:cs="Cordia New"/>
                <w:sz w:val="24"/>
                <w:szCs w:val="24"/>
              </w:rPr>
            </w:pPr>
            <w:r w:rsidRPr="00BA7410">
              <w:rPr>
                <w:rFonts w:ascii="Cordia New" w:hAnsi="Cordia New" w:cs="Cordia New"/>
                <w:b/>
                <w:bCs/>
                <w:sz w:val="24"/>
                <w:szCs w:val="24"/>
              </w:rPr>
              <w:t xml:space="preserve">         </w:t>
            </w:r>
          </w:p>
        </w:tc>
        <w:tc>
          <w:tcPr>
            <w:tcW w:w="1487" w:type="dxa"/>
            <w:gridSpan w:val="2"/>
            <w:tcBorders>
              <w:top w:val="nil"/>
              <w:left w:val="nil"/>
              <w:bottom w:val="nil"/>
              <w:right w:val="nil"/>
            </w:tcBorders>
          </w:tcPr>
          <w:p w14:paraId="6CF98B37" w14:textId="77777777" w:rsidR="00F76393" w:rsidRPr="00BA7410" w:rsidRDefault="00F76393">
            <w:pPr>
              <w:tabs>
                <w:tab w:val="decimal" w:pos="-9143"/>
              </w:tabs>
              <w:spacing w:line="240" w:lineRule="exact"/>
              <w:ind w:right="-45"/>
              <w:jc w:val="right"/>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F76393" w:rsidRPr="00BA7410" w14:paraId="2946DEF0" w14:textId="77777777" w:rsidTr="002460D6">
        <w:trPr>
          <w:cantSplit/>
          <w:trHeight w:val="110"/>
        </w:trPr>
        <w:tc>
          <w:tcPr>
            <w:tcW w:w="2576" w:type="dxa"/>
            <w:tcBorders>
              <w:top w:val="nil"/>
              <w:left w:val="nil"/>
              <w:bottom w:val="nil"/>
              <w:right w:val="nil"/>
            </w:tcBorders>
          </w:tcPr>
          <w:p w14:paraId="14C11CF9" w14:textId="77777777" w:rsidR="00F76393" w:rsidRPr="00BA7410" w:rsidRDefault="00F76393">
            <w:pPr>
              <w:shd w:val="clear" w:color="auto" w:fill="FFFFFF"/>
              <w:spacing w:line="240" w:lineRule="exact"/>
              <w:ind w:right="115"/>
              <w:jc w:val="center"/>
              <w:rPr>
                <w:rFonts w:ascii="Cordia New" w:hAnsi="Cordia New" w:cs="Cordia New"/>
                <w:b/>
                <w:bCs/>
                <w:sz w:val="24"/>
                <w:szCs w:val="24"/>
              </w:rPr>
            </w:pPr>
          </w:p>
        </w:tc>
        <w:tc>
          <w:tcPr>
            <w:tcW w:w="7335" w:type="dxa"/>
            <w:gridSpan w:val="9"/>
            <w:tcBorders>
              <w:top w:val="nil"/>
              <w:left w:val="nil"/>
              <w:bottom w:val="nil"/>
              <w:right w:val="nil"/>
            </w:tcBorders>
          </w:tcPr>
          <w:p w14:paraId="4F812A76" w14:textId="77777777" w:rsidR="00F76393" w:rsidRPr="00BA7410" w:rsidRDefault="00F76393">
            <w:pPr>
              <w:shd w:val="clear" w:color="auto" w:fill="FFFFFF"/>
              <w:tabs>
                <w:tab w:val="decimal" w:pos="-11023"/>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THE BANK</w:t>
            </w:r>
          </w:p>
        </w:tc>
      </w:tr>
      <w:tr w:rsidR="00403434" w:rsidRPr="00BA7410" w14:paraId="7571C518" w14:textId="77777777" w:rsidTr="00EF5A17">
        <w:tblPrEx>
          <w:tblCellMar>
            <w:left w:w="0" w:type="dxa"/>
            <w:right w:w="0" w:type="dxa"/>
          </w:tblCellMar>
        </w:tblPrEx>
        <w:trPr>
          <w:cantSplit/>
          <w:trHeight w:hRule="exact" w:val="220"/>
        </w:trPr>
        <w:tc>
          <w:tcPr>
            <w:tcW w:w="2576" w:type="dxa"/>
            <w:tcBorders>
              <w:top w:val="nil"/>
              <w:left w:val="nil"/>
              <w:bottom w:val="nil"/>
              <w:right w:val="nil"/>
            </w:tcBorders>
          </w:tcPr>
          <w:p w14:paraId="1EE37083" w14:textId="77777777" w:rsidR="00403434" w:rsidRPr="00BA7410" w:rsidRDefault="00403434" w:rsidP="00403434">
            <w:pPr>
              <w:tabs>
                <w:tab w:val="right" w:pos="3686"/>
              </w:tabs>
              <w:spacing w:line="240" w:lineRule="exact"/>
              <w:ind w:left="1620"/>
              <w:rPr>
                <w:rFonts w:ascii="Cordia New" w:hAnsi="Cordia New" w:cs="Cordia New"/>
                <w:sz w:val="24"/>
                <w:szCs w:val="24"/>
              </w:rPr>
            </w:pPr>
          </w:p>
        </w:tc>
        <w:tc>
          <w:tcPr>
            <w:tcW w:w="3673" w:type="dxa"/>
            <w:gridSpan w:val="4"/>
            <w:tcBorders>
              <w:top w:val="nil"/>
              <w:left w:val="nil"/>
              <w:bottom w:val="nil"/>
              <w:right w:val="nil"/>
            </w:tcBorders>
            <w:vAlign w:val="center"/>
          </w:tcPr>
          <w:p w14:paraId="16600478" w14:textId="6016C261" w:rsidR="00403434" w:rsidRPr="00BA7410" w:rsidRDefault="00403434" w:rsidP="0040343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June 30, 2025</w:t>
            </w:r>
          </w:p>
        </w:tc>
        <w:tc>
          <w:tcPr>
            <w:tcW w:w="3662" w:type="dxa"/>
            <w:gridSpan w:val="5"/>
            <w:tcBorders>
              <w:top w:val="nil"/>
              <w:left w:val="nil"/>
              <w:bottom w:val="nil"/>
              <w:right w:val="nil"/>
            </w:tcBorders>
            <w:vAlign w:val="center"/>
          </w:tcPr>
          <w:p w14:paraId="7C982FE1" w14:textId="642BE026" w:rsidR="00403434" w:rsidRPr="00BA7410" w:rsidRDefault="00403434" w:rsidP="0040343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December 31, 2024</w:t>
            </w:r>
          </w:p>
        </w:tc>
      </w:tr>
      <w:tr w:rsidR="00403434" w:rsidRPr="00BA7410" w14:paraId="1C9DDE7B" w14:textId="77777777" w:rsidTr="002460D6">
        <w:trPr>
          <w:trHeight w:val="268"/>
        </w:trPr>
        <w:tc>
          <w:tcPr>
            <w:tcW w:w="2576" w:type="dxa"/>
            <w:tcBorders>
              <w:top w:val="nil"/>
              <w:left w:val="nil"/>
              <w:bottom w:val="nil"/>
              <w:right w:val="nil"/>
            </w:tcBorders>
          </w:tcPr>
          <w:p w14:paraId="28A31B63" w14:textId="77777777" w:rsidR="00403434" w:rsidRPr="00BA7410" w:rsidRDefault="00403434" w:rsidP="00403434">
            <w:pPr>
              <w:shd w:val="clear" w:color="auto" w:fill="FFFFFF"/>
              <w:spacing w:line="240" w:lineRule="exact"/>
              <w:ind w:right="121"/>
              <w:jc w:val="center"/>
              <w:rPr>
                <w:rFonts w:ascii="Cordia New" w:hAnsi="Cordia New" w:cs="Cordia New"/>
                <w:b/>
                <w:bCs/>
                <w:sz w:val="24"/>
                <w:szCs w:val="24"/>
              </w:rPr>
            </w:pPr>
          </w:p>
        </w:tc>
        <w:tc>
          <w:tcPr>
            <w:tcW w:w="898" w:type="dxa"/>
            <w:tcBorders>
              <w:top w:val="nil"/>
              <w:left w:val="nil"/>
              <w:bottom w:val="nil"/>
              <w:right w:val="nil"/>
            </w:tcBorders>
          </w:tcPr>
          <w:p w14:paraId="145E6D93" w14:textId="77777777" w:rsidR="00403434" w:rsidRPr="00BA7410" w:rsidRDefault="00403434" w:rsidP="0040343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Level 1</w:t>
            </w:r>
          </w:p>
        </w:tc>
        <w:tc>
          <w:tcPr>
            <w:tcW w:w="924" w:type="dxa"/>
            <w:tcBorders>
              <w:top w:val="nil"/>
              <w:left w:val="nil"/>
              <w:bottom w:val="nil"/>
              <w:right w:val="nil"/>
            </w:tcBorders>
          </w:tcPr>
          <w:p w14:paraId="059E5442" w14:textId="77777777" w:rsidR="00403434" w:rsidRPr="00BA7410" w:rsidRDefault="00403434" w:rsidP="0040343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Level 2</w:t>
            </w:r>
          </w:p>
        </w:tc>
        <w:tc>
          <w:tcPr>
            <w:tcW w:w="924" w:type="dxa"/>
            <w:tcBorders>
              <w:top w:val="nil"/>
              <w:left w:val="nil"/>
              <w:bottom w:val="nil"/>
              <w:right w:val="nil"/>
            </w:tcBorders>
          </w:tcPr>
          <w:p w14:paraId="26130FC4" w14:textId="77777777" w:rsidR="00403434" w:rsidRPr="00BA7410" w:rsidRDefault="00403434" w:rsidP="0040343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 xml:space="preserve">Level 3 </w:t>
            </w:r>
          </w:p>
        </w:tc>
        <w:tc>
          <w:tcPr>
            <w:tcW w:w="927" w:type="dxa"/>
            <w:tcBorders>
              <w:top w:val="nil"/>
              <w:left w:val="nil"/>
              <w:bottom w:val="nil"/>
              <w:right w:val="nil"/>
            </w:tcBorders>
          </w:tcPr>
          <w:p w14:paraId="445096FD" w14:textId="77777777" w:rsidR="00403434" w:rsidRPr="00BA7410" w:rsidRDefault="00403434" w:rsidP="0040343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Total</w:t>
            </w:r>
          </w:p>
        </w:tc>
        <w:tc>
          <w:tcPr>
            <w:tcW w:w="924" w:type="dxa"/>
            <w:tcBorders>
              <w:top w:val="nil"/>
              <w:left w:val="nil"/>
              <w:bottom w:val="nil"/>
              <w:right w:val="nil"/>
            </w:tcBorders>
          </w:tcPr>
          <w:p w14:paraId="62BD3802" w14:textId="77777777" w:rsidR="00403434" w:rsidRPr="00BA7410" w:rsidRDefault="00403434" w:rsidP="0040343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Level 1</w:t>
            </w:r>
          </w:p>
        </w:tc>
        <w:tc>
          <w:tcPr>
            <w:tcW w:w="909" w:type="dxa"/>
            <w:tcBorders>
              <w:top w:val="nil"/>
              <w:left w:val="nil"/>
              <w:bottom w:val="nil"/>
              <w:right w:val="nil"/>
            </w:tcBorders>
          </w:tcPr>
          <w:p w14:paraId="101A853D" w14:textId="77777777" w:rsidR="00403434" w:rsidRPr="00BA7410" w:rsidRDefault="00403434" w:rsidP="0040343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Level 2</w:t>
            </w:r>
          </w:p>
        </w:tc>
        <w:tc>
          <w:tcPr>
            <w:tcW w:w="800" w:type="dxa"/>
            <w:gridSpan w:val="2"/>
            <w:tcBorders>
              <w:top w:val="nil"/>
              <w:left w:val="nil"/>
              <w:bottom w:val="nil"/>
              <w:right w:val="nil"/>
            </w:tcBorders>
          </w:tcPr>
          <w:p w14:paraId="647626D6" w14:textId="77777777" w:rsidR="00403434" w:rsidRPr="00BA7410" w:rsidRDefault="00403434" w:rsidP="0040343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 xml:space="preserve">Level 3 </w:t>
            </w:r>
          </w:p>
        </w:tc>
        <w:tc>
          <w:tcPr>
            <w:tcW w:w="1029" w:type="dxa"/>
            <w:tcBorders>
              <w:top w:val="nil"/>
              <w:left w:val="nil"/>
              <w:bottom w:val="nil"/>
              <w:right w:val="nil"/>
            </w:tcBorders>
          </w:tcPr>
          <w:p w14:paraId="23BCC9FE" w14:textId="77777777" w:rsidR="00403434" w:rsidRPr="00BA7410" w:rsidRDefault="00403434" w:rsidP="0040343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Total</w:t>
            </w:r>
          </w:p>
        </w:tc>
      </w:tr>
      <w:tr w:rsidR="00403434" w:rsidRPr="00BA7410" w14:paraId="0AC439AA" w14:textId="77777777" w:rsidTr="002460D6">
        <w:tc>
          <w:tcPr>
            <w:tcW w:w="2576" w:type="dxa"/>
            <w:tcBorders>
              <w:top w:val="nil"/>
              <w:left w:val="nil"/>
              <w:bottom w:val="nil"/>
              <w:right w:val="nil"/>
            </w:tcBorders>
          </w:tcPr>
          <w:p w14:paraId="6F6CD9EA" w14:textId="77777777" w:rsidR="00403434" w:rsidRPr="00BA7410" w:rsidRDefault="00403434" w:rsidP="00403434">
            <w:pPr>
              <w:spacing w:line="320" w:lineRule="exact"/>
              <w:ind w:right="-106"/>
              <w:jc w:val="both"/>
              <w:rPr>
                <w:rFonts w:ascii="Cordia New" w:hAnsi="Cordia New" w:cs="Cordia New"/>
                <w:sz w:val="24"/>
                <w:szCs w:val="24"/>
                <w:cs/>
              </w:rPr>
            </w:pPr>
            <w:r w:rsidRPr="00BA7410">
              <w:rPr>
                <w:rFonts w:ascii="Cordia New" w:hAnsi="Cordia New" w:cs="Cordia New"/>
                <w:sz w:val="24"/>
                <w:szCs w:val="24"/>
              </w:rPr>
              <w:t>Items measured at fair value</w:t>
            </w:r>
          </w:p>
        </w:tc>
        <w:tc>
          <w:tcPr>
            <w:tcW w:w="898" w:type="dxa"/>
            <w:tcBorders>
              <w:top w:val="nil"/>
              <w:left w:val="nil"/>
              <w:bottom w:val="nil"/>
              <w:right w:val="nil"/>
            </w:tcBorders>
          </w:tcPr>
          <w:p w14:paraId="3DF0DFEB" w14:textId="77777777" w:rsidR="00403434" w:rsidRPr="00BA7410" w:rsidRDefault="00403434" w:rsidP="00403434">
            <w:pPr>
              <w:tabs>
                <w:tab w:val="decimal" w:pos="522"/>
              </w:tabs>
              <w:spacing w:line="320" w:lineRule="exact"/>
              <w:ind w:left="-92" w:right="-109"/>
              <w:jc w:val="both"/>
              <w:rPr>
                <w:rFonts w:ascii="Cordia New" w:hAnsi="Cordia New" w:cs="Cordia New"/>
                <w:sz w:val="24"/>
                <w:szCs w:val="24"/>
              </w:rPr>
            </w:pPr>
          </w:p>
        </w:tc>
        <w:tc>
          <w:tcPr>
            <w:tcW w:w="924" w:type="dxa"/>
            <w:tcBorders>
              <w:top w:val="nil"/>
              <w:left w:val="nil"/>
              <w:bottom w:val="nil"/>
              <w:right w:val="nil"/>
            </w:tcBorders>
          </w:tcPr>
          <w:p w14:paraId="5CCB023A" w14:textId="77777777" w:rsidR="00403434" w:rsidRPr="00BA7410" w:rsidRDefault="00403434" w:rsidP="00403434">
            <w:pPr>
              <w:tabs>
                <w:tab w:val="decimal" w:pos="565"/>
              </w:tabs>
              <w:spacing w:line="320" w:lineRule="exact"/>
              <w:ind w:left="-93" w:right="-109"/>
              <w:jc w:val="both"/>
              <w:rPr>
                <w:rFonts w:ascii="Cordia New" w:hAnsi="Cordia New" w:cs="Cordia New"/>
                <w:sz w:val="24"/>
                <w:szCs w:val="24"/>
              </w:rPr>
            </w:pPr>
          </w:p>
        </w:tc>
        <w:tc>
          <w:tcPr>
            <w:tcW w:w="924" w:type="dxa"/>
            <w:tcBorders>
              <w:top w:val="nil"/>
              <w:left w:val="nil"/>
              <w:bottom w:val="nil"/>
              <w:right w:val="nil"/>
            </w:tcBorders>
          </w:tcPr>
          <w:p w14:paraId="73214C53" w14:textId="77777777" w:rsidR="00403434" w:rsidRPr="00BA7410" w:rsidRDefault="00403434" w:rsidP="00403434">
            <w:pPr>
              <w:tabs>
                <w:tab w:val="decimal" w:pos="565"/>
              </w:tabs>
              <w:spacing w:line="320" w:lineRule="exact"/>
              <w:ind w:left="-93" w:right="-109"/>
              <w:jc w:val="both"/>
              <w:rPr>
                <w:rFonts w:ascii="Cordia New" w:hAnsi="Cordia New" w:cs="Cordia New"/>
                <w:sz w:val="24"/>
                <w:szCs w:val="24"/>
              </w:rPr>
            </w:pPr>
          </w:p>
        </w:tc>
        <w:tc>
          <w:tcPr>
            <w:tcW w:w="927" w:type="dxa"/>
            <w:tcBorders>
              <w:top w:val="nil"/>
              <w:left w:val="nil"/>
              <w:bottom w:val="nil"/>
              <w:right w:val="nil"/>
            </w:tcBorders>
          </w:tcPr>
          <w:p w14:paraId="5F7A0383" w14:textId="77777777" w:rsidR="00403434" w:rsidRPr="00BA7410" w:rsidRDefault="00403434" w:rsidP="00403434">
            <w:pPr>
              <w:tabs>
                <w:tab w:val="decimal" w:pos="816"/>
              </w:tabs>
              <w:spacing w:line="320" w:lineRule="exact"/>
              <w:ind w:left="-107" w:right="121"/>
              <w:jc w:val="both"/>
              <w:rPr>
                <w:rFonts w:ascii="Cordia New" w:hAnsi="Cordia New" w:cs="Cordia New"/>
                <w:sz w:val="24"/>
                <w:szCs w:val="24"/>
              </w:rPr>
            </w:pPr>
          </w:p>
        </w:tc>
        <w:tc>
          <w:tcPr>
            <w:tcW w:w="924" w:type="dxa"/>
            <w:tcBorders>
              <w:top w:val="nil"/>
              <w:left w:val="nil"/>
              <w:bottom w:val="nil"/>
              <w:right w:val="nil"/>
            </w:tcBorders>
          </w:tcPr>
          <w:p w14:paraId="66E5A010" w14:textId="77777777" w:rsidR="00403434" w:rsidRPr="00BA7410" w:rsidRDefault="00403434" w:rsidP="00403434">
            <w:pPr>
              <w:tabs>
                <w:tab w:val="decimal" w:pos="593"/>
              </w:tabs>
              <w:spacing w:line="320" w:lineRule="exact"/>
              <w:ind w:left="-108" w:right="-108"/>
              <w:jc w:val="both"/>
              <w:rPr>
                <w:rFonts w:ascii="Cordia New" w:hAnsi="Cordia New" w:cs="Cordia New"/>
                <w:sz w:val="24"/>
                <w:szCs w:val="24"/>
              </w:rPr>
            </w:pPr>
          </w:p>
        </w:tc>
        <w:tc>
          <w:tcPr>
            <w:tcW w:w="909" w:type="dxa"/>
            <w:tcBorders>
              <w:top w:val="nil"/>
              <w:left w:val="nil"/>
              <w:bottom w:val="nil"/>
              <w:right w:val="nil"/>
            </w:tcBorders>
          </w:tcPr>
          <w:p w14:paraId="123A8019" w14:textId="77777777" w:rsidR="00403434" w:rsidRPr="00BA7410" w:rsidRDefault="00403434" w:rsidP="00403434">
            <w:pPr>
              <w:tabs>
                <w:tab w:val="decimal" w:pos="312"/>
                <w:tab w:val="decimal" w:pos="593"/>
              </w:tabs>
              <w:spacing w:line="320" w:lineRule="exact"/>
              <w:ind w:left="-108" w:right="-108"/>
              <w:jc w:val="both"/>
              <w:rPr>
                <w:rFonts w:ascii="Cordia New" w:hAnsi="Cordia New" w:cs="Cordia New"/>
                <w:sz w:val="24"/>
                <w:szCs w:val="24"/>
              </w:rPr>
            </w:pPr>
          </w:p>
        </w:tc>
        <w:tc>
          <w:tcPr>
            <w:tcW w:w="800" w:type="dxa"/>
            <w:gridSpan w:val="2"/>
            <w:tcBorders>
              <w:top w:val="nil"/>
              <w:left w:val="nil"/>
              <w:bottom w:val="nil"/>
              <w:right w:val="nil"/>
            </w:tcBorders>
          </w:tcPr>
          <w:p w14:paraId="69510357" w14:textId="77777777" w:rsidR="00403434" w:rsidRPr="00BA7410" w:rsidRDefault="00403434" w:rsidP="00403434">
            <w:pPr>
              <w:tabs>
                <w:tab w:val="decimal" w:pos="407"/>
                <w:tab w:val="decimal" w:pos="593"/>
              </w:tabs>
              <w:spacing w:line="320" w:lineRule="exact"/>
              <w:ind w:left="-97" w:right="-122"/>
              <w:jc w:val="both"/>
              <w:rPr>
                <w:rFonts w:ascii="Cordia New" w:hAnsi="Cordia New" w:cs="Cordia New"/>
                <w:sz w:val="24"/>
                <w:szCs w:val="24"/>
              </w:rPr>
            </w:pPr>
          </w:p>
        </w:tc>
        <w:tc>
          <w:tcPr>
            <w:tcW w:w="1029" w:type="dxa"/>
            <w:tcBorders>
              <w:top w:val="nil"/>
              <w:left w:val="nil"/>
              <w:bottom w:val="nil"/>
              <w:right w:val="nil"/>
            </w:tcBorders>
          </w:tcPr>
          <w:p w14:paraId="63FA0CA6" w14:textId="77777777" w:rsidR="00403434" w:rsidRPr="00BA7410" w:rsidRDefault="00403434" w:rsidP="00403434">
            <w:pPr>
              <w:tabs>
                <w:tab w:val="decimal" w:pos="593"/>
              </w:tabs>
              <w:spacing w:line="320" w:lineRule="exact"/>
              <w:ind w:left="-108" w:right="-94"/>
              <w:jc w:val="both"/>
              <w:rPr>
                <w:rFonts w:ascii="Cordia New" w:hAnsi="Cordia New" w:cs="Cordia New"/>
                <w:sz w:val="24"/>
                <w:szCs w:val="24"/>
              </w:rPr>
            </w:pPr>
          </w:p>
        </w:tc>
      </w:tr>
      <w:tr w:rsidR="00403434" w:rsidRPr="00BA7410" w14:paraId="0C49CC63" w14:textId="77777777" w:rsidTr="002460D6">
        <w:tc>
          <w:tcPr>
            <w:tcW w:w="2576" w:type="dxa"/>
            <w:tcBorders>
              <w:top w:val="nil"/>
              <w:left w:val="nil"/>
              <w:bottom w:val="nil"/>
              <w:right w:val="nil"/>
            </w:tcBorders>
          </w:tcPr>
          <w:p w14:paraId="24E4DDD1" w14:textId="77777777" w:rsidR="00403434" w:rsidRPr="00BA7410" w:rsidRDefault="00403434" w:rsidP="00403434">
            <w:pPr>
              <w:spacing w:line="320" w:lineRule="exact"/>
              <w:ind w:left="191" w:right="255" w:hanging="305"/>
              <w:jc w:val="both"/>
              <w:rPr>
                <w:rFonts w:ascii="Cordia New" w:hAnsi="Cordia New" w:cs="Cordia New"/>
                <w:sz w:val="24"/>
                <w:szCs w:val="24"/>
              </w:rPr>
            </w:pPr>
            <w:r w:rsidRPr="00BA7410">
              <w:rPr>
                <w:rFonts w:ascii="Cordia New" w:hAnsi="Cordia New" w:cs="Cordia New"/>
                <w:sz w:val="24"/>
                <w:szCs w:val="24"/>
              </w:rPr>
              <w:t xml:space="preserve">       Financial assets</w:t>
            </w:r>
          </w:p>
        </w:tc>
        <w:tc>
          <w:tcPr>
            <w:tcW w:w="898" w:type="dxa"/>
            <w:tcBorders>
              <w:top w:val="nil"/>
              <w:left w:val="nil"/>
              <w:bottom w:val="nil"/>
              <w:right w:val="nil"/>
            </w:tcBorders>
          </w:tcPr>
          <w:p w14:paraId="7B1E5118" w14:textId="77777777" w:rsidR="00403434" w:rsidRPr="00BA7410" w:rsidRDefault="00403434" w:rsidP="00403434">
            <w:pPr>
              <w:tabs>
                <w:tab w:val="decimal" w:pos="312"/>
              </w:tabs>
              <w:spacing w:line="320" w:lineRule="exact"/>
              <w:ind w:left="-108" w:right="-108"/>
              <w:jc w:val="both"/>
              <w:rPr>
                <w:rFonts w:ascii="Cordia New" w:hAnsi="Cordia New" w:cs="Cordia New"/>
                <w:sz w:val="24"/>
                <w:szCs w:val="24"/>
              </w:rPr>
            </w:pPr>
          </w:p>
        </w:tc>
        <w:tc>
          <w:tcPr>
            <w:tcW w:w="924" w:type="dxa"/>
            <w:tcBorders>
              <w:top w:val="nil"/>
              <w:left w:val="nil"/>
              <w:bottom w:val="nil"/>
              <w:right w:val="nil"/>
            </w:tcBorders>
          </w:tcPr>
          <w:p w14:paraId="551A126F" w14:textId="77777777" w:rsidR="00403434" w:rsidRPr="00BA7410" w:rsidRDefault="00403434" w:rsidP="00403434">
            <w:pPr>
              <w:tabs>
                <w:tab w:val="decimal" w:pos="312"/>
                <w:tab w:val="decimal" w:pos="565"/>
              </w:tabs>
              <w:spacing w:line="320" w:lineRule="exact"/>
              <w:ind w:left="-108" w:right="-108"/>
              <w:jc w:val="both"/>
              <w:rPr>
                <w:rFonts w:ascii="Cordia New" w:hAnsi="Cordia New" w:cs="Cordia New"/>
                <w:sz w:val="24"/>
                <w:szCs w:val="24"/>
              </w:rPr>
            </w:pPr>
          </w:p>
        </w:tc>
        <w:tc>
          <w:tcPr>
            <w:tcW w:w="924" w:type="dxa"/>
            <w:tcBorders>
              <w:top w:val="nil"/>
              <w:left w:val="nil"/>
              <w:bottom w:val="nil"/>
              <w:right w:val="nil"/>
            </w:tcBorders>
          </w:tcPr>
          <w:p w14:paraId="64420AF5" w14:textId="77777777" w:rsidR="00403434" w:rsidRPr="00BA7410" w:rsidRDefault="00403434" w:rsidP="00403434">
            <w:pPr>
              <w:tabs>
                <w:tab w:val="decimal" w:pos="312"/>
                <w:tab w:val="decimal" w:pos="565"/>
              </w:tabs>
              <w:spacing w:line="320" w:lineRule="exact"/>
              <w:ind w:left="-108" w:right="-108"/>
              <w:jc w:val="both"/>
              <w:rPr>
                <w:rFonts w:ascii="Cordia New" w:hAnsi="Cordia New" w:cs="Cordia New"/>
                <w:sz w:val="24"/>
                <w:szCs w:val="24"/>
              </w:rPr>
            </w:pPr>
          </w:p>
        </w:tc>
        <w:tc>
          <w:tcPr>
            <w:tcW w:w="927" w:type="dxa"/>
            <w:tcBorders>
              <w:top w:val="nil"/>
              <w:left w:val="nil"/>
              <w:bottom w:val="nil"/>
              <w:right w:val="nil"/>
            </w:tcBorders>
          </w:tcPr>
          <w:p w14:paraId="54AB42A7" w14:textId="77777777" w:rsidR="00403434" w:rsidRPr="00BA7410" w:rsidRDefault="00403434" w:rsidP="00403434">
            <w:pPr>
              <w:tabs>
                <w:tab w:val="decimal" w:pos="312"/>
                <w:tab w:val="decimal" w:pos="816"/>
              </w:tabs>
              <w:spacing w:line="320" w:lineRule="exact"/>
              <w:ind w:left="-108" w:right="-108"/>
              <w:jc w:val="both"/>
              <w:rPr>
                <w:rFonts w:ascii="Cordia New" w:hAnsi="Cordia New" w:cs="Cordia New"/>
                <w:sz w:val="24"/>
                <w:szCs w:val="24"/>
              </w:rPr>
            </w:pPr>
          </w:p>
        </w:tc>
        <w:tc>
          <w:tcPr>
            <w:tcW w:w="924" w:type="dxa"/>
            <w:tcBorders>
              <w:top w:val="nil"/>
              <w:left w:val="nil"/>
              <w:bottom w:val="nil"/>
              <w:right w:val="nil"/>
            </w:tcBorders>
          </w:tcPr>
          <w:p w14:paraId="4928DEDA" w14:textId="77777777" w:rsidR="00403434" w:rsidRPr="00BA7410" w:rsidRDefault="00403434" w:rsidP="00403434">
            <w:pPr>
              <w:tabs>
                <w:tab w:val="decimal" w:pos="593"/>
              </w:tabs>
              <w:spacing w:line="320" w:lineRule="exact"/>
              <w:ind w:left="-108" w:right="-108"/>
              <w:jc w:val="both"/>
              <w:rPr>
                <w:rFonts w:ascii="Cordia New" w:hAnsi="Cordia New" w:cs="Cordia New"/>
                <w:sz w:val="24"/>
                <w:szCs w:val="24"/>
              </w:rPr>
            </w:pPr>
          </w:p>
        </w:tc>
        <w:tc>
          <w:tcPr>
            <w:tcW w:w="909" w:type="dxa"/>
            <w:tcBorders>
              <w:top w:val="nil"/>
              <w:left w:val="nil"/>
              <w:bottom w:val="nil"/>
              <w:right w:val="nil"/>
            </w:tcBorders>
          </w:tcPr>
          <w:p w14:paraId="3FFA3766" w14:textId="77777777" w:rsidR="00403434" w:rsidRPr="00BA7410" w:rsidRDefault="00403434" w:rsidP="00403434">
            <w:pPr>
              <w:tabs>
                <w:tab w:val="decimal" w:pos="593"/>
              </w:tabs>
              <w:spacing w:line="320" w:lineRule="exact"/>
              <w:ind w:left="-108" w:right="-108"/>
              <w:jc w:val="both"/>
              <w:rPr>
                <w:rFonts w:ascii="Cordia New" w:hAnsi="Cordia New" w:cs="Cordia New"/>
                <w:sz w:val="24"/>
                <w:szCs w:val="24"/>
              </w:rPr>
            </w:pPr>
          </w:p>
        </w:tc>
        <w:tc>
          <w:tcPr>
            <w:tcW w:w="800" w:type="dxa"/>
            <w:gridSpan w:val="2"/>
            <w:tcBorders>
              <w:top w:val="nil"/>
              <w:left w:val="nil"/>
              <w:bottom w:val="nil"/>
              <w:right w:val="nil"/>
            </w:tcBorders>
          </w:tcPr>
          <w:p w14:paraId="7D2C1499" w14:textId="77777777" w:rsidR="00403434" w:rsidRPr="00BA7410" w:rsidRDefault="00403434" w:rsidP="00403434">
            <w:pPr>
              <w:tabs>
                <w:tab w:val="decimal" w:pos="407"/>
                <w:tab w:val="decimal" w:pos="593"/>
              </w:tabs>
              <w:spacing w:line="320" w:lineRule="exact"/>
              <w:ind w:left="-108" w:right="-108"/>
              <w:jc w:val="both"/>
              <w:rPr>
                <w:rFonts w:ascii="Cordia New" w:hAnsi="Cordia New" w:cs="Cordia New"/>
                <w:sz w:val="24"/>
                <w:szCs w:val="24"/>
              </w:rPr>
            </w:pPr>
          </w:p>
        </w:tc>
        <w:tc>
          <w:tcPr>
            <w:tcW w:w="1029" w:type="dxa"/>
            <w:tcBorders>
              <w:top w:val="nil"/>
              <w:left w:val="nil"/>
              <w:bottom w:val="nil"/>
              <w:right w:val="nil"/>
            </w:tcBorders>
          </w:tcPr>
          <w:p w14:paraId="1F1F3BE7" w14:textId="77777777" w:rsidR="00403434" w:rsidRPr="00BA7410" w:rsidRDefault="00403434" w:rsidP="00403434">
            <w:pPr>
              <w:tabs>
                <w:tab w:val="decimal" w:pos="593"/>
              </w:tabs>
              <w:spacing w:line="320" w:lineRule="exact"/>
              <w:ind w:left="-108" w:right="-108"/>
              <w:jc w:val="both"/>
              <w:rPr>
                <w:rFonts w:ascii="Cordia New" w:hAnsi="Cordia New" w:cs="Cordia New"/>
                <w:sz w:val="24"/>
                <w:szCs w:val="24"/>
              </w:rPr>
            </w:pPr>
          </w:p>
        </w:tc>
      </w:tr>
      <w:tr w:rsidR="00403434" w:rsidRPr="00BA7410" w14:paraId="5792B43E" w14:textId="77777777" w:rsidTr="002460D6">
        <w:tc>
          <w:tcPr>
            <w:tcW w:w="2576" w:type="dxa"/>
            <w:tcBorders>
              <w:top w:val="nil"/>
              <w:left w:val="nil"/>
              <w:bottom w:val="nil"/>
              <w:right w:val="nil"/>
            </w:tcBorders>
          </w:tcPr>
          <w:p w14:paraId="06329FAD" w14:textId="77777777" w:rsidR="00403434" w:rsidRPr="00BA7410" w:rsidRDefault="00403434" w:rsidP="00403434">
            <w:pPr>
              <w:spacing w:line="320" w:lineRule="exact"/>
              <w:ind w:left="371" w:right="14" w:hanging="305"/>
              <w:jc w:val="both"/>
              <w:rPr>
                <w:rFonts w:ascii="Cordia New" w:hAnsi="Cordia New" w:cs="Cordia New"/>
                <w:sz w:val="24"/>
                <w:szCs w:val="24"/>
              </w:rPr>
            </w:pPr>
            <w:r w:rsidRPr="00BA7410">
              <w:rPr>
                <w:rFonts w:ascii="Cordia New" w:hAnsi="Cordia New" w:cs="Cordia New"/>
                <w:sz w:val="24"/>
                <w:szCs w:val="24"/>
              </w:rPr>
              <w:t xml:space="preserve">       Financial assets measured </w:t>
            </w:r>
          </w:p>
        </w:tc>
        <w:tc>
          <w:tcPr>
            <w:tcW w:w="898" w:type="dxa"/>
            <w:tcBorders>
              <w:top w:val="nil"/>
              <w:left w:val="nil"/>
              <w:bottom w:val="nil"/>
              <w:right w:val="nil"/>
            </w:tcBorders>
          </w:tcPr>
          <w:p w14:paraId="5F245BAE" w14:textId="77777777" w:rsidR="00403434" w:rsidRPr="00BA7410" w:rsidRDefault="00403434" w:rsidP="00403434">
            <w:pPr>
              <w:tabs>
                <w:tab w:val="decimal" w:pos="312"/>
              </w:tabs>
              <w:spacing w:line="320" w:lineRule="exact"/>
              <w:ind w:left="-108" w:right="-108"/>
              <w:jc w:val="both"/>
              <w:rPr>
                <w:rFonts w:ascii="Cordia New" w:hAnsi="Cordia New" w:cs="Cordia New"/>
                <w:sz w:val="24"/>
                <w:szCs w:val="24"/>
              </w:rPr>
            </w:pPr>
          </w:p>
        </w:tc>
        <w:tc>
          <w:tcPr>
            <w:tcW w:w="924" w:type="dxa"/>
            <w:tcBorders>
              <w:top w:val="nil"/>
              <w:left w:val="nil"/>
              <w:bottom w:val="nil"/>
              <w:right w:val="nil"/>
            </w:tcBorders>
          </w:tcPr>
          <w:p w14:paraId="10DE0605" w14:textId="77777777" w:rsidR="00403434" w:rsidRPr="00BA7410" w:rsidRDefault="00403434" w:rsidP="00403434">
            <w:pPr>
              <w:tabs>
                <w:tab w:val="decimal" w:pos="312"/>
                <w:tab w:val="decimal" w:pos="565"/>
              </w:tabs>
              <w:spacing w:line="320" w:lineRule="exact"/>
              <w:ind w:left="-108" w:right="-108"/>
              <w:jc w:val="both"/>
              <w:rPr>
                <w:rFonts w:ascii="Cordia New" w:hAnsi="Cordia New" w:cs="Cordia New"/>
                <w:sz w:val="24"/>
                <w:szCs w:val="24"/>
              </w:rPr>
            </w:pPr>
          </w:p>
        </w:tc>
        <w:tc>
          <w:tcPr>
            <w:tcW w:w="924" w:type="dxa"/>
            <w:tcBorders>
              <w:top w:val="nil"/>
              <w:left w:val="nil"/>
              <w:bottom w:val="nil"/>
              <w:right w:val="nil"/>
            </w:tcBorders>
          </w:tcPr>
          <w:p w14:paraId="30999F32" w14:textId="77777777" w:rsidR="00403434" w:rsidRPr="00BA7410" w:rsidRDefault="00403434" w:rsidP="00403434">
            <w:pPr>
              <w:tabs>
                <w:tab w:val="decimal" w:pos="312"/>
                <w:tab w:val="decimal" w:pos="565"/>
              </w:tabs>
              <w:spacing w:line="320" w:lineRule="exact"/>
              <w:ind w:left="-108" w:right="-108"/>
              <w:jc w:val="both"/>
              <w:rPr>
                <w:rFonts w:ascii="Cordia New" w:hAnsi="Cordia New" w:cs="Cordia New"/>
                <w:sz w:val="24"/>
                <w:szCs w:val="24"/>
              </w:rPr>
            </w:pPr>
          </w:p>
        </w:tc>
        <w:tc>
          <w:tcPr>
            <w:tcW w:w="927" w:type="dxa"/>
            <w:tcBorders>
              <w:top w:val="nil"/>
              <w:left w:val="nil"/>
              <w:bottom w:val="nil"/>
              <w:right w:val="nil"/>
            </w:tcBorders>
          </w:tcPr>
          <w:p w14:paraId="107D0F8B" w14:textId="77777777" w:rsidR="00403434" w:rsidRPr="00BA7410" w:rsidRDefault="00403434" w:rsidP="00403434">
            <w:pPr>
              <w:tabs>
                <w:tab w:val="decimal" w:pos="312"/>
                <w:tab w:val="decimal" w:pos="816"/>
              </w:tabs>
              <w:spacing w:line="320" w:lineRule="exact"/>
              <w:ind w:left="-108" w:right="-108"/>
              <w:jc w:val="both"/>
              <w:rPr>
                <w:rFonts w:ascii="Cordia New" w:hAnsi="Cordia New" w:cs="Cordia New"/>
                <w:sz w:val="24"/>
                <w:szCs w:val="24"/>
              </w:rPr>
            </w:pPr>
          </w:p>
        </w:tc>
        <w:tc>
          <w:tcPr>
            <w:tcW w:w="924" w:type="dxa"/>
            <w:tcBorders>
              <w:top w:val="nil"/>
              <w:left w:val="nil"/>
              <w:bottom w:val="nil"/>
              <w:right w:val="nil"/>
            </w:tcBorders>
          </w:tcPr>
          <w:p w14:paraId="28C9FAD3" w14:textId="77777777" w:rsidR="00403434" w:rsidRPr="00BA7410" w:rsidRDefault="00403434" w:rsidP="00403434">
            <w:pPr>
              <w:tabs>
                <w:tab w:val="decimal" w:pos="593"/>
              </w:tabs>
              <w:spacing w:line="320" w:lineRule="exact"/>
              <w:ind w:left="-108" w:right="-108"/>
              <w:jc w:val="both"/>
              <w:rPr>
                <w:rFonts w:ascii="Cordia New" w:hAnsi="Cordia New" w:cs="Cordia New"/>
                <w:sz w:val="24"/>
                <w:szCs w:val="24"/>
              </w:rPr>
            </w:pPr>
          </w:p>
        </w:tc>
        <w:tc>
          <w:tcPr>
            <w:tcW w:w="909" w:type="dxa"/>
            <w:tcBorders>
              <w:top w:val="nil"/>
              <w:left w:val="nil"/>
              <w:bottom w:val="nil"/>
              <w:right w:val="nil"/>
            </w:tcBorders>
          </w:tcPr>
          <w:p w14:paraId="67A83463" w14:textId="77777777" w:rsidR="00403434" w:rsidRPr="00BA7410" w:rsidRDefault="00403434" w:rsidP="00403434">
            <w:pPr>
              <w:tabs>
                <w:tab w:val="decimal" w:pos="593"/>
              </w:tabs>
              <w:spacing w:line="320" w:lineRule="exact"/>
              <w:ind w:left="-108" w:right="-108"/>
              <w:jc w:val="both"/>
              <w:rPr>
                <w:rFonts w:ascii="Cordia New" w:hAnsi="Cordia New" w:cs="Cordia New"/>
                <w:sz w:val="24"/>
                <w:szCs w:val="24"/>
              </w:rPr>
            </w:pPr>
          </w:p>
        </w:tc>
        <w:tc>
          <w:tcPr>
            <w:tcW w:w="800" w:type="dxa"/>
            <w:gridSpan w:val="2"/>
            <w:tcBorders>
              <w:top w:val="nil"/>
              <w:left w:val="nil"/>
              <w:bottom w:val="nil"/>
              <w:right w:val="nil"/>
            </w:tcBorders>
          </w:tcPr>
          <w:p w14:paraId="3AEE9B99" w14:textId="77777777" w:rsidR="00403434" w:rsidRPr="00BA7410" w:rsidRDefault="00403434" w:rsidP="00403434">
            <w:pPr>
              <w:tabs>
                <w:tab w:val="decimal" w:pos="407"/>
                <w:tab w:val="decimal" w:pos="593"/>
              </w:tabs>
              <w:spacing w:line="320" w:lineRule="exact"/>
              <w:ind w:left="-108" w:right="-108"/>
              <w:jc w:val="both"/>
              <w:rPr>
                <w:rFonts w:ascii="Cordia New" w:hAnsi="Cordia New" w:cs="Cordia New"/>
                <w:sz w:val="24"/>
                <w:szCs w:val="24"/>
              </w:rPr>
            </w:pPr>
          </w:p>
        </w:tc>
        <w:tc>
          <w:tcPr>
            <w:tcW w:w="1029" w:type="dxa"/>
            <w:tcBorders>
              <w:top w:val="nil"/>
              <w:left w:val="nil"/>
              <w:bottom w:val="nil"/>
              <w:right w:val="nil"/>
            </w:tcBorders>
          </w:tcPr>
          <w:p w14:paraId="6ED40A0E" w14:textId="77777777" w:rsidR="00403434" w:rsidRPr="00BA7410" w:rsidRDefault="00403434" w:rsidP="00403434">
            <w:pPr>
              <w:tabs>
                <w:tab w:val="decimal" w:pos="593"/>
              </w:tabs>
              <w:spacing w:line="320" w:lineRule="exact"/>
              <w:ind w:left="-108" w:right="-108"/>
              <w:jc w:val="both"/>
              <w:rPr>
                <w:rFonts w:ascii="Cordia New" w:hAnsi="Cordia New" w:cs="Cordia New"/>
                <w:sz w:val="24"/>
                <w:szCs w:val="24"/>
              </w:rPr>
            </w:pPr>
          </w:p>
        </w:tc>
      </w:tr>
      <w:tr w:rsidR="00403434" w:rsidRPr="00BA7410" w14:paraId="688A7816" w14:textId="77777777" w:rsidTr="002460D6">
        <w:tc>
          <w:tcPr>
            <w:tcW w:w="2576" w:type="dxa"/>
            <w:tcBorders>
              <w:top w:val="nil"/>
              <w:left w:val="nil"/>
              <w:bottom w:val="nil"/>
              <w:right w:val="nil"/>
            </w:tcBorders>
          </w:tcPr>
          <w:p w14:paraId="3219A3CA" w14:textId="77777777" w:rsidR="00403434" w:rsidRPr="00BA7410" w:rsidRDefault="00403434" w:rsidP="00403434">
            <w:pPr>
              <w:spacing w:line="320" w:lineRule="exact"/>
              <w:ind w:left="312" w:right="14" w:firstLine="284"/>
              <w:jc w:val="both"/>
              <w:rPr>
                <w:rFonts w:ascii="Cordia New" w:hAnsi="Cordia New" w:cs="Cordia New"/>
                <w:sz w:val="24"/>
                <w:szCs w:val="24"/>
              </w:rPr>
            </w:pPr>
            <w:r w:rsidRPr="00BA7410">
              <w:rPr>
                <w:rFonts w:ascii="Cordia New" w:hAnsi="Cordia New" w:cs="Cordia New"/>
                <w:sz w:val="24"/>
                <w:szCs w:val="24"/>
              </w:rPr>
              <w:t xml:space="preserve">at fair value through </w:t>
            </w:r>
          </w:p>
        </w:tc>
        <w:tc>
          <w:tcPr>
            <w:tcW w:w="898" w:type="dxa"/>
            <w:tcBorders>
              <w:top w:val="nil"/>
              <w:left w:val="nil"/>
              <w:bottom w:val="nil"/>
              <w:right w:val="nil"/>
            </w:tcBorders>
          </w:tcPr>
          <w:p w14:paraId="1CAD3A20" w14:textId="77777777" w:rsidR="00403434" w:rsidRPr="00BA7410" w:rsidRDefault="00403434" w:rsidP="00403434">
            <w:pPr>
              <w:tabs>
                <w:tab w:val="decimal" w:pos="312"/>
              </w:tabs>
              <w:spacing w:line="320" w:lineRule="exact"/>
              <w:ind w:left="-108" w:right="-108"/>
              <w:jc w:val="both"/>
              <w:rPr>
                <w:rFonts w:ascii="Cordia New" w:hAnsi="Cordia New" w:cs="Cordia New"/>
                <w:sz w:val="24"/>
                <w:szCs w:val="24"/>
              </w:rPr>
            </w:pPr>
          </w:p>
        </w:tc>
        <w:tc>
          <w:tcPr>
            <w:tcW w:w="924" w:type="dxa"/>
            <w:tcBorders>
              <w:top w:val="nil"/>
              <w:left w:val="nil"/>
              <w:bottom w:val="nil"/>
              <w:right w:val="nil"/>
            </w:tcBorders>
          </w:tcPr>
          <w:p w14:paraId="3C9BAAE0" w14:textId="77777777" w:rsidR="00403434" w:rsidRPr="00BA7410" w:rsidRDefault="00403434" w:rsidP="00403434">
            <w:pPr>
              <w:tabs>
                <w:tab w:val="decimal" w:pos="312"/>
                <w:tab w:val="decimal" w:pos="565"/>
              </w:tabs>
              <w:spacing w:line="320" w:lineRule="exact"/>
              <w:ind w:left="-108" w:right="-108"/>
              <w:jc w:val="both"/>
              <w:rPr>
                <w:rFonts w:ascii="Cordia New" w:hAnsi="Cordia New" w:cs="Cordia New"/>
                <w:sz w:val="24"/>
                <w:szCs w:val="24"/>
              </w:rPr>
            </w:pPr>
          </w:p>
        </w:tc>
        <w:tc>
          <w:tcPr>
            <w:tcW w:w="924" w:type="dxa"/>
            <w:tcBorders>
              <w:top w:val="nil"/>
              <w:left w:val="nil"/>
              <w:bottom w:val="nil"/>
              <w:right w:val="nil"/>
            </w:tcBorders>
          </w:tcPr>
          <w:p w14:paraId="3AF737A1" w14:textId="77777777" w:rsidR="00403434" w:rsidRPr="00BA7410" w:rsidRDefault="00403434" w:rsidP="00403434">
            <w:pPr>
              <w:tabs>
                <w:tab w:val="decimal" w:pos="312"/>
                <w:tab w:val="decimal" w:pos="565"/>
              </w:tabs>
              <w:spacing w:line="320" w:lineRule="exact"/>
              <w:ind w:left="-108" w:right="-108"/>
              <w:jc w:val="both"/>
              <w:rPr>
                <w:rFonts w:ascii="Cordia New" w:hAnsi="Cordia New" w:cs="Cordia New"/>
                <w:sz w:val="24"/>
                <w:szCs w:val="24"/>
              </w:rPr>
            </w:pPr>
          </w:p>
        </w:tc>
        <w:tc>
          <w:tcPr>
            <w:tcW w:w="927" w:type="dxa"/>
            <w:tcBorders>
              <w:top w:val="nil"/>
              <w:left w:val="nil"/>
              <w:bottom w:val="nil"/>
              <w:right w:val="nil"/>
            </w:tcBorders>
          </w:tcPr>
          <w:p w14:paraId="391DF6AD" w14:textId="77777777" w:rsidR="00403434" w:rsidRPr="00BA7410" w:rsidRDefault="00403434" w:rsidP="00403434">
            <w:pPr>
              <w:tabs>
                <w:tab w:val="decimal" w:pos="312"/>
                <w:tab w:val="decimal" w:pos="816"/>
              </w:tabs>
              <w:spacing w:line="320" w:lineRule="exact"/>
              <w:ind w:left="-108" w:right="-108"/>
              <w:jc w:val="both"/>
              <w:rPr>
                <w:rFonts w:ascii="Cordia New" w:hAnsi="Cordia New" w:cs="Cordia New"/>
                <w:sz w:val="24"/>
                <w:szCs w:val="24"/>
              </w:rPr>
            </w:pPr>
          </w:p>
        </w:tc>
        <w:tc>
          <w:tcPr>
            <w:tcW w:w="924" w:type="dxa"/>
            <w:tcBorders>
              <w:top w:val="nil"/>
              <w:left w:val="nil"/>
              <w:bottom w:val="nil"/>
              <w:right w:val="nil"/>
            </w:tcBorders>
          </w:tcPr>
          <w:p w14:paraId="4D8D26DC" w14:textId="77777777" w:rsidR="00403434" w:rsidRPr="00BA7410" w:rsidRDefault="00403434" w:rsidP="00403434">
            <w:pPr>
              <w:tabs>
                <w:tab w:val="decimal" w:pos="593"/>
              </w:tabs>
              <w:spacing w:line="320" w:lineRule="exact"/>
              <w:ind w:left="-108" w:right="-108"/>
              <w:jc w:val="both"/>
              <w:rPr>
                <w:rFonts w:ascii="Cordia New" w:hAnsi="Cordia New" w:cs="Cordia New"/>
                <w:sz w:val="24"/>
                <w:szCs w:val="24"/>
              </w:rPr>
            </w:pPr>
          </w:p>
        </w:tc>
        <w:tc>
          <w:tcPr>
            <w:tcW w:w="909" w:type="dxa"/>
            <w:tcBorders>
              <w:top w:val="nil"/>
              <w:left w:val="nil"/>
              <w:bottom w:val="nil"/>
              <w:right w:val="nil"/>
            </w:tcBorders>
          </w:tcPr>
          <w:p w14:paraId="3B18A1DC" w14:textId="77777777" w:rsidR="00403434" w:rsidRPr="00BA7410" w:rsidRDefault="00403434" w:rsidP="00403434">
            <w:pPr>
              <w:tabs>
                <w:tab w:val="decimal" w:pos="593"/>
              </w:tabs>
              <w:spacing w:line="320" w:lineRule="exact"/>
              <w:ind w:left="-108" w:right="-108"/>
              <w:jc w:val="both"/>
              <w:rPr>
                <w:rFonts w:ascii="Cordia New" w:hAnsi="Cordia New" w:cs="Cordia New"/>
                <w:sz w:val="24"/>
                <w:szCs w:val="24"/>
              </w:rPr>
            </w:pPr>
          </w:p>
        </w:tc>
        <w:tc>
          <w:tcPr>
            <w:tcW w:w="800" w:type="dxa"/>
            <w:gridSpan w:val="2"/>
            <w:tcBorders>
              <w:top w:val="nil"/>
              <w:left w:val="nil"/>
              <w:bottom w:val="nil"/>
              <w:right w:val="nil"/>
            </w:tcBorders>
          </w:tcPr>
          <w:p w14:paraId="3B0649E4" w14:textId="77777777" w:rsidR="00403434" w:rsidRPr="00BA7410" w:rsidRDefault="00403434" w:rsidP="00403434">
            <w:pPr>
              <w:tabs>
                <w:tab w:val="decimal" w:pos="407"/>
                <w:tab w:val="decimal" w:pos="593"/>
              </w:tabs>
              <w:spacing w:line="320" w:lineRule="exact"/>
              <w:ind w:left="-108" w:right="-108"/>
              <w:jc w:val="both"/>
              <w:rPr>
                <w:rFonts w:ascii="Cordia New" w:hAnsi="Cordia New" w:cs="Cordia New"/>
                <w:sz w:val="24"/>
                <w:szCs w:val="24"/>
              </w:rPr>
            </w:pPr>
          </w:p>
        </w:tc>
        <w:tc>
          <w:tcPr>
            <w:tcW w:w="1029" w:type="dxa"/>
            <w:tcBorders>
              <w:top w:val="nil"/>
              <w:left w:val="nil"/>
              <w:bottom w:val="nil"/>
              <w:right w:val="nil"/>
            </w:tcBorders>
          </w:tcPr>
          <w:p w14:paraId="7B4D88EA" w14:textId="77777777" w:rsidR="00403434" w:rsidRPr="00BA7410" w:rsidRDefault="00403434" w:rsidP="00403434">
            <w:pPr>
              <w:tabs>
                <w:tab w:val="decimal" w:pos="593"/>
              </w:tabs>
              <w:spacing w:line="320" w:lineRule="exact"/>
              <w:ind w:left="-108" w:right="-108"/>
              <w:jc w:val="both"/>
              <w:rPr>
                <w:rFonts w:ascii="Cordia New" w:hAnsi="Cordia New" w:cs="Cordia New"/>
                <w:sz w:val="24"/>
                <w:szCs w:val="24"/>
              </w:rPr>
            </w:pPr>
          </w:p>
        </w:tc>
      </w:tr>
      <w:tr w:rsidR="00444F9B" w:rsidRPr="00BA7410" w14:paraId="748B0CE4" w14:textId="77777777" w:rsidTr="002460D6">
        <w:tc>
          <w:tcPr>
            <w:tcW w:w="2576" w:type="dxa"/>
            <w:tcBorders>
              <w:top w:val="nil"/>
              <w:left w:val="nil"/>
              <w:bottom w:val="nil"/>
              <w:right w:val="nil"/>
            </w:tcBorders>
          </w:tcPr>
          <w:p w14:paraId="232DC03B" w14:textId="77777777" w:rsidR="00444F9B" w:rsidRPr="00BA7410" w:rsidRDefault="00444F9B" w:rsidP="00444F9B">
            <w:pPr>
              <w:spacing w:line="320" w:lineRule="exact"/>
              <w:ind w:left="312" w:right="14" w:firstLine="284"/>
              <w:jc w:val="both"/>
              <w:rPr>
                <w:rFonts w:ascii="Cordia New" w:hAnsi="Cordia New" w:cs="Cordia New"/>
                <w:sz w:val="24"/>
                <w:szCs w:val="24"/>
              </w:rPr>
            </w:pPr>
            <w:r w:rsidRPr="00BA7410">
              <w:rPr>
                <w:rFonts w:ascii="Cordia New" w:hAnsi="Cordia New" w:cs="Cordia New"/>
                <w:sz w:val="24"/>
                <w:szCs w:val="24"/>
              </w:rPr>
              <w:t>profit or loss</w:t>
            </w:r>
          </w:p>
        </w:tc>
        <w:tc>
          <w:tcPr>
            <w:tcW w:w="898" w:type="dxa"/>
            <w:tcBorders>
              <w:top w:val="nil"/>
              <w:left w:val="nil"/>
              <w:bottom w:val="nil"/>
              <w:right w:val="nil"/>
            </w:tcBorders>
          </w:tcPr>
          <w:p w14:paraId="2D3461EA" w14:textId="52D2C05B"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444F9B">
              <w:rPr>
                <w:rFonts w:ascii="Cordia New" w:hAnsi="Cordia New" w:cs="Cordia New"/>
                <w:sz w:val="24"/>
                <w:szCs w:val="24"/>
              </w:rPr>
              <w:t>1</w:t>
            </w:r>
            <w:r w:rsidR="00796872">
              <w:rPr>
                <w:rFonts w:ascii="Cordia New" w:hAnsi="Cordia New" w:cs="Cordia New"/>
                <w:sz w:val="24"/>
                <w:szCs w:val="24"/>
              </w:rPr>
              <w:t>6</w:t>
            </w:r>
            <w:r w:rsidRPr="00444F9B">
              <w:rPr>
                <w:rFonts w:ascii="Cordia New" w:hAnsi="Cordia New" w:cs="Cordia New"/>
                <w:sz w:val="24"/>
                <w:szCs w:val="24"/>
              </w:rPr>
              <w:t>,</w:t>
            </w:r>
            <w:r w:rsidR="00796872">
              <w:rPr>
                <w:rFonts w:ascii="Cordia New" w:hAnsi="Cordia New" w:cs="Cordia New"/>
                <w:sz w:val="24"/>
                <w:szCs w:val="24"/>
              </w:rPr>
              <w:t>488</w:t>
            </w:r>
          </w:p>
        </w:tc>
        <w:tc>
          <w:tcPr>
            <w:tcW w:w="924" w:type="dxa"/>
            <w:tcBorders>
              <w:top w:val="nil"/>
              <w:left w:val="nil"/>
              <w:bottom w:val="nil"/>
              <w:right w:val="nil"/>
            </w:tcBorders>
          </w:tcPr>
          <w:p w14:paraId="4D9D169D" w14:textId="75DA1E18" w:rsidR="00444F9B" w:rsidRPr="00BA7410" w:rsidRDefault="00444F9B" w:rsidP="00444F9B">
            <w:pPr>
              <w:tabs>
                <w:tab w:val="decimal" w:pos="593"/>
              </w:tabs>
              <w:spacing w:line="320" w:lineRule="exact"/>
              <w:ind w:left="-108" w:right="-108"/>
              <w:jc w:val="both"/>
              <w:rPr>
                <w:rFonts w:ascii="Cordia New" w:hAnsi="Cordia New" w:cs="Cordia New"/>
                <w:sz w:val="24"/>
                <w:szCs w:val="24"/>
                <w:cs/>
              </w:rPr>
            </w:pPr>
            <w:r w:rsidRPr="00444F9B">
              <w:rPr>
                <w:rFonts w:ascii="Cordia New" w:hAnsi="Cordia New" w:cs="Cordia New"/>
                <w:sz w:val="24"/>
                <w:szCs w:val="24"/>
              </w:rPr>
              <w:t>7,970</w:t>
            </w:r>
          </w:p>
        </w:tc>
        <w:tc>
          <w:tcPr>
            <w:tcW w:w="924" w:type="dxa"/>
            <w:tcBorders>
              <w:top w:val="nil"/>
              <w:left w:val="nil"/>
              <w:bottom w:val="nil"/>
              <w:right w:val="nil"/>
            </w:tcBorders>
          </w:tcPr>
          <w:p w14:paraId="1E795F40" w14:textId="7D83D255" w:rsidR="00444F9B" w:rsidRPr="00BA7410" w:rsidRDefault="00796872" w:rsidP="00444F9B">
            <w:pPr>
              <w:tabs>
                <w:tab w:val="decimal" w:pos="593"/>
              </w:tabs>
              <w:spacing w:line="320" w:lineRule="exact"/>
              <w:ind w:left="-108" w:right="-108"/>
              <w:jc w:val="both"/>
              <w:rPr>
                <w:rFonts w:ascii="Cordia New" w:hAnsi="Cordia New" w:cs="Cordia New"/>
                <w:sz w:val="24"/>
                <w:szCs w:val="24"/>
              </w:rPr>
            </w:pPr>
            <w:r>
              <w:rPr>
                <w:rFonts w:ascii="Cordia New" w:hAnsi="Cordia New" w:cs="Cordia New"/>
                <w:sz w:val="24"/>
                <w:szCs w:val="24"/>
              </w:rPr>
              <w:t>90</w:t>
            </w:r>
            <w:r w:rsidR="00444F9B" w:rsidRPr="00444F9B">
              <w:rPr>
                <w:rFonts w:ascii="Cordia New" w:hAnsi="Cordia New" w:cs="Cordia New"/>
                <w:sz w:val="24"/>
                <w:szCs w:val="24"/>
              </w:rPr>
              <w:t>,</w:t>
            </w:r>
            <w:r>
              <w:rPr>
                <w:rFonts w:ascii="Cordia New" w:hAnsi="Cordia New" w:cs="Cordia New"/>
                <w:sz w:val="24"/>
                <w:szCs w:val="24"/>
              </w:rPr>
              <w:t>647</w:t>
            </w:r>
          </w:p>
        </w:tc>
        <w:tc>
          <w:tcPr>
            <w:tcW w:w="927" w:type="dxa"/>
            <w:tcBorders>
              <w:top w:val="nil"/>
              <w:left w:val="nil"/>
              <w:bottom w:val="nil"/>
              <w:right w:val="nil"/>
            </w:tcBorders>
          </w:tcPr>
          <w:p w14:paraId="3147E867" w14:textId="5985319A"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444F9B">
              <w:rPr>
                <w:rFonts w:ascii="Cordia New" w:hAnsi="Cordia New" w:cs="Cordia New"/>
                <w:sz w:val="24"/>
                <w:szCs w:val="24"/>
              </w:rPr>
              <w:t>115,105</w:t>
            </w:r>
          </w:p>
        </w:tc>
        <w:tc>
          <w:tcPr>
            <w:tcW w:w="924" w:type="dxa"/>
            <w:tcBorders>
              <w:top w:val="nil"/>
              <w:left w:val="nil"/>
              <w:bottom w:val="nil"/>
              <w:right w:val="nil"/>
            </w:tcBorders>
          </w:tcPr>
          <w:p w14:paraId="2EAB7C34" w14:textId="79D8E62E"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444F9B">
              <w:rPr>
                <w:rFonts w:ascii="Cordia New" w:hAnsi="Cordia New" w:cs="Cordia New"/>
                <w:sz w:val="24"/>
                <w:szCs w:val="24"/>
              </w:rPr>
              <w:t>16,597</w:t>
            </w:r>
          </w:p>
        </w:tc>
        <w:tc>
          <w:tcPr>
            <w:tcW w:w="909" w:type="dxa"/>
            <w:tcBorders>
              <w:top w:val="nil"/>
              <w:left w:val="nil"/>
              <w:bottom w:val="nil"/>
              <w:right w:val="nil"/>
            </w:tcBorders>
          </w:tcPr>
          <w:p w14:paraId="03C8A6FE" w14:textId="42B691F2" w:rsidR="00444F9B" w:rsidRPr="00BA7410" w:rsidRDefault="00444F9B" w:rsidP="00444F9B">
            <w:pPr>
              <w:tabs>
                <w:tab w:val="decimal" w:pos="593"/>
              </w:tabs>
              <w:spacing w:line="320" w:lineRule="exact"/>
              <w:ind w:left="-108" w:right="-108"/>
              <w:jc w:val="both"/>
              <w:rPr>
                <w:rFonts w:ascii="Cordia New" w:hAnsi="Cordia New" w:cs="Cordia New"/>
                <w:sz w:val="24"/>
                <w:szCs w:val="24"/>
                <w:cs/>
              </w:rPr>
            </w:pPr>
            <w:r w:rsidRPr="00BA7410">
              <w:rPr>
                <w:rFonts w:ascii="Cordia New" w:hAnsi="Cordia New" w:cs="Cordia New"/>
                <w:sz w:val="24"/>
                <w:szCs w:val="24"/>
              </w:rPr>
              <w:t>3,427</w:t>
            </w:r>
          </w:p>
        </w:tc>
        <w:tc>
          <w:tcPr>
            <w:tcW w:w="800" w:type="dxa"/>
            <w:gridSpan w:val="2"/>
            <w:tcBorders>
              <w:top w:val="nil"/>
              <w:left w:val="nil"/>
              <w:bottom w:val="nil"/>
              <w:right w:val="nil"/>
            </w:tcBorders>
          </w:tcPr>
          <w:p w14:paraId="43BB186B" w14:textId="7109B6AB"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BA7410">
              <w:rPr>
                <w:rFonts w:ascii="Cordia New" w:hAnsi="Cordia New" w:cs="Cordia New"/>
                <w:sz w:val="24"/>
                <w:szCs w:val="24"/>
              </w:rPr>
              <w:t>90,954</w:t>
            </w:r>
          </w:p>
        </w:tc>
        <w:tc>
          <w:tcPr>
            <w:tcW w:w="1029" w:type="dxa"/>
            <w:tcBorders>
              <w:top w:val="nil"/>
              <w:left w:val="nil"/>
              <w:bottom w:val="nil"/>
              <w:right w:val="nil"/>
            </w:tcBorders>
          </w:tcPr>
          <w:p w14:paraId="7BA498E9" w14:textId="1CB1C272"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BA7410">
              <w:rPr>
                <w:rFonts w:ascii="Cordia New" w:hAnsi="Cordia New" w:cs="Cordia New"/>
                <w:sz w:val="24"/>
                <w:szCs w:val="24"/>
              </w:rPr>
              <w:t>110,978</w:t>
            </w:r>
          </w:p>
        </w:tc>
      </w:tr>
      <w:tr w:rsidR="00444F9B" w:rsidRPr="00BA7410" w14:paraId="113C80FF" w14:textId="77777777" w:rsidTr="002460D6">
        <w:tc>
          <w:tcPr>
            <w:tcW w:w="2576" w:type="dxa"/>
            <w:tcBorders>
              <w:top w:val="nil"/>
              <w:left w:val="nil"/>
              <w:bottom w:val="nil"/>
              <w:right w:val="nil"/>
            </w:tcBorders>
          </w:tcPr>
          <w:p w14:paraId="157A768D" w14:textId="77777777" w:rsidR="00444F9B" w:rsidRPr="00BA7410" w:rsidRDefault="00444F9B" w:rsidP="00444F9B">
            <w:pPr>
              <w:spacing w:line="320" w:lineRule="exact"/>
              <w:ind w:left="371" w:right="14" w:hanging="305"/>
              <w:jc w:val="both"/>
              <w:rPr>
                <w:rFonts w:ascii="Cordia New" w:hAnsi="Cordia New" w:cs="Cordia New"/>
                <w:sz w:val="24"/>
                <w:szCs w:val="24"/>
              </w:rPr>
            </w:pPr>
            <w:r w:rsidRPr="00BA7410">
              <w:rPr>
                <w:rFonts w:ascii="Cordia New" w:hAnsi="Cordia New" w:cs="Cordia New"/>
                <w:sz w:val="24"/>
                <w:szCs w:val="24"/>
              </w:rPr>
              <w:t xml:space="preserve">       Derivatives assets</w:t>
            </w:r>
          </w:p>
        </w:tc>
        <w:tc>
          <w:tcPr>
            <w:tcW w:w="898" w:type="dxa"/>
            <w:tcBorders>
              <w:top w:val="nil"/>
              <w:left w:val="nil"/>
              <w:bottom w:val="nil"/>
              <w:right w:val="nil"/>
            </w:tcBorders>
          </w:tcPr>
          <w:p w14:paraId="1622AC1C" w14:textId="11036EA5"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444F9B">
              <w:rPr>
                <w:rFonts w:ascii="Cordia New" w:hAnsi="Cordia New" w:cs="Cordia New"/>
                <w:sz w:val="24"/>
                <w:szCs w:val="24"/>
              </w:rPr>
              <w:t>53</w:t>
            </w:r>
          </w:p>
        </w:tc>
        <w:tc>
          <w:tcPr>
            <w:tcW w:w="924" w:type="dxa"/>
            <w:tcBorders>
              <w:top w:val="nil"/>
              <w:left w:val="nil"/>
              <w:bottom w:val="nil"/>
              <w:right w:val="nil"/>
            </w:tcBorders>
          </w:tcPr>
          <w:p w14:paraId="4B315A14" w14:textId="4BB87433"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444F9B">
              <w:rPr>
                <w:rFonts w:ascii="Cordia New" w:hAnsi="Cordia New" w:cs="Cordia New"/>
                <w:sz w:val="24"/>
                <w:szCs w:val="24"/>
              </w:rPr>
              <w:t>86,788</w:t>
            </w:r>
          </w:p>
        </w:tc>
        <w:tc>
          <w:tcPr>
            <w:tcW w:w="924" w:type="dxa"/>
            <w:tcBorders>
              <w:top w:val="nil"/>
              <w:left w:val="nil"/>
              <w:bottom w:val="nil"/>
              <w:right w:val="nil"/>
            </w:tcBorders>
          </w:tcPr>
          <w:p w14:paraId="3F599C0A" w14:textId="7E4EB492"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444F9B">
              <w:rPr>
                <w:rFonts w:ascii="Cordia New" w:hAnsi="Cordia New" w:cs="Cordia New"/>
                <w:sz w:val="24"/>
                <w:szCs w:val="24"/>
              </w:rPr>
              <w:t>-</w:t>
            </w:r>
          </w:p>
        </w:tc>
        <w:tc>
          <w:tcPr>
            <w:tcW w:w="927" w:type="dxa"/>
            <w:tcBorders>
              <w:top w:val="nil"/>
              <w:left w:val="nil"/>
              <w:bottom w:val="nil"/>
              <w:right w:val="nil"/>
            </w:tcBorders>
          </w:tcPr>
          <w:p w14:paraId="6BC3FF40" w14:textId="2C724265"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444F9B">
              <w:rPr>
                <w:rFonts w:ascii="Cordia New" w:hAnsi="Cordia New" w:cs="Cordia New"/>
                <w:sz w:val="24"/>
                <w:szCs w:val="24"/>
              </w:rPr>
              <w:t>86,841</w:t>
            </w:r>
          </w:p>
        </w:tc>
        <w:tc>
          <w:tcPr>
            <w:tcW w:w="924" w:type="dxa"/>
            <w:tcBorders>
              <w:top w:val="nil"/>
              <w:left w:val="nil"/>
              <w:bottom w:val="nil"/>
              <w:right w:val="nil"/>
            </w:tcBorders>
          </w:tcPr>
          <w:p w14:paraId="59242F5D" w14:textId="197CD895"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444F9B">
              <w:rPr>
                <w:rFonts w:ascii="Cordia New" w:hAnsi="Cordia New" w:cs="Cordia New"/>
                <w:sz w:val="24"/>
                <w:szCs w:val="24"/>
              </w:rPr>
              <w:t>204</w:t>
            </w:r>
          </w:p>
        </w:tc>
        <w:tc>
          <w:tcPr>
            <w:tcW w:w="909" w:type="dxa"/>
            <w:tcBorders>
              <w:top w:val="nil"/>
              <w:left w:val="nil"/>
              <w:bottom w:val="nil"/>
              <w:right w:val="nil"/>
            </w:tcBorders>
          </w:tcPr>
          <w:p w14:paraId="5C39D907" w14:textId="66F9C2C4"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BA7410">
              <w:rPr>
                <w:rFonts w:ascii="Cordia New" w:hAnsi="Cordia New" w:cs="Cordia New"/>
                <w:sz w:val="24"/>
                <w:szCs w:val="24"/>
              </w:rPr>
              <w:t>85,681</w:t>
            </w:r>
          </w:p>
        </w:tc>
        <w:tc>
          <w:tcPr>
            <w:tcW w:w="800" w:type="dxa"/>
            <w:gridSpan w:val="2"/>
            <w:tcBorders>
              <w:top w:val="nil"/>
              <w:left w:val="nil"/>
              <w:bottom w:val="nil"/>
              <w:right w:val="nil"/>
            </w:tcBorders>
          </w:tcPr>
          <w:p w14:paraId="3247BE01" w14:textId="16B1DA28"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BA7410">
              <w:rPr>
                <w:rFonts w:ascii="Cordia New" w:hAnsi="Cordia New" w:cs="Cordia New"/>
                <w:sz w:val="24"/>
                <w:szCs w:val="24"/>
              </w:rPr>
              <w:t>-</w:t>
            </w:r>
          </w:p>
        </w:tc>
        <w:tc>
          <w:tcPr>
            <w:tcW w:w="1029" w:type="dxa"/>
            <w:tcBorders>
              <w:top w:val="nil"/>
              <w:left w:val="nil"/>
              <w:bottom w:val="nil"/>
              <w:right w:val="nil"/>
            </w:tcBorders>
          </w:tcPr>
          <w:p w14:paraId="05510BC0" w14:textId="400AFB29"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BA7410">
              <w:rPr>
                <w:rFonts w:ascii="Cordia New" w:hAnsi="Cordia New" w:cs="Cordia New"/>
                <w:sz w:val="24"/>
                <w:szCs w:val="24"/>
              </w:rPr>
              <w:t>85,885</w:t>
            </w:r>
          </w:p>
        </w:tc>
      </w:tr>
      <w:tr w:rsidR="00444F9B" w:rsidRPr="00BA7410" w14:paraId="05BDC03D" w14:textId="77777777" w:rsidTr="002460D6">
        <w:tc>
          <w:tcPr>
            <w:tcW w:w="2576" w:type="dxa"/>
            <w:tcBorders>
              <w:top w:val="nil"/>
              <w:left w:val="nil"/>
              <w:bottom w:val="nil"/>
              <w:right w:val="nil"/>
            </w:tcBorders>
          </w:tcPr>
          <w:p w14:paraId="592D6B9C" w14:textId="77777777" w:rsidR="00444F9B" w:rsidRPr="00BA7410" w:rsidRDefault="00444F9B" w:rsidP="00444F9B">
            <w:pPr>
              <w:spacing w:line="320" w:lineRule="exact"/>
              <w:ind w:left="371" w:right="14" w:hanging="305"/>
              <w:jc w:val="both"/>
              <w:rPr>
                <w:rFonts w:ascii="Cordia New" w:hAnsi="Cordia New" w:cs="Cordia New"/>
                <w:sz w:val="24"/>
                <w:szCs w:val="24"/>
              </w:rPr>
            </w:pPr>
            <w:r w:rsidRPr="00BA7410">
              <w:rPr>
                <w:rFonts w:ascii="Cordia New" w:hAnsi="Cordia New" w:cs="Cordia New"/>
                <w:sz w:val="24"/>
                <w:szCs w:val="24"/>
              </w:rPr>
              <w:t xml:space="preserve">       Investments, net</w:t>
            </w:r>
          </w:p>
        </w:tc>
        <w:tc>
          <w:tcPr>
            <w:tcW w:w="898" w:type="dxa"/>
            <w:tcBorders>
              <w:top w:val="nil"/>
              <w:left w:val="nil"/>
              <w:bottom w:val="nil"/>
              <w:right w:val="nil"/>
            </w:tcBorders>
          </w:tcPr>
          <w:p w14:paraId="3E86299F" w14:textId="658D87FF"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444F9B">
              <w:rPr>
                <w:rFonts w:ascii="Cordia New" w:hAnsi="Cordia New" w:cs="Cordia New"/>
                <w:sz w:val="24"/>
                <w:szCs w:val="24"/>
              </w:rPr>
              <w:t>73,526</w:t>
            </w:r>
          </w:p>
        </w:tc>
        <w:tc>
          <w:tcPr>
            <w:tcW w:w="924" w:type="dxa"/>
            <w:tcBorders>
              <w:top w:val="nil"/>
              <w:left w:val="nil"/>
              <w:bottom w:val="nil"/>
              <w:right w:val="nil"/>
            </w:tcBorders>
          </w:tcPr>
          <w:p w14:paraId="3BF78C75" w14:textId="01A72080"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444F9B">
              <w:rPr>
                <w:rFonts w:ascii="Cordia New" w:hAnsi="Cordia New" w:cs="Cordia New"/>
                <w:sz w:val="24"/>
                <w:szCs w:val="24"/>
              </w:rPr>
              <w:t>613,840</w:t>
            </w:r>
          </w:p>
        </w:tc>
        <w:tc>
          <w:tcPr>
            <w:tcW w:w="924" w:type="dxa"/>
            <w:tcBorders>
              <w:top w:val="nil"/>
              <w:left w:val="nil"/>
              <w:bottom w:val="nil"/>
              <w:right w:val="nil"/>
            </w:tcBorders>
          </w:tcPr>
          <w:p w14:paraId="22D43A39" w14:textId="03968055"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444F9B">
              <w:rPr>
                <w:rFonts w:ascii="Cordia New" w:hAnsi="Cordia New" w:cs="Cordia New"/>
                <w:sz w:val="24"/>
                <w:szCs w:val="24"/>
              </w:rPr>
              <w:t>21,574</w:t>
            </w:r>
          </w:p>
        </w:tc>
        <w:tc>
          <w:tcPr>
            <w:tcW w:w="927" w:type="dxa"/>
            <w:tcBorders>
              <w:top w:val="nil"/>
              <w:left w:val="nil"/>
              <w:bottom w:val="nil"/>
              <w:right w:val="nil"/>
            </w:tcBorders>
          </w:tcPr>
          <w:p w14:paraId="42CA6EC1" w14:textId="3FC5E857"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444F9B">
              <w:rPr>
                <w:rFonts w:ascii="Cordia New" w:hAnsi="Cordia New" w:cs="Cordia New"/>
                <w:sz w:val="24"/>
                <w:szCs w:val="24"/>
              </w:rPr>
              <w:t>708,940</w:t>
            </w:r>
          </w:p>
        </w:tc>
        <w:tc>
          <w:tcPr>
            <w:tcW w:w="924" w:type="dxa"/>
            <w:tcBorders>
              <w:top w:val="nil"/>
              <w:left w:val="nil"/>
              <w:bottom w:val="nil"/>
              <w:right w:val="nil"/>
            </w:tcBorders>
          </w:tcPr>
          <w:p w14:paraId="6B07B7FB" w14:textId="0FE13F35"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444F9B">
              <w:rPr>
                <w:rFonts w:ascii="Cordia New" w:hAnsi="Cordia New" w:cs="Cordia New"/>
                <w:sz w:val="24"/>
                <w:szCs w:val="24"/>
              </w:rPr>
              <w:t>89,122</w:t>
            </w:r>
          </w:p>
        </w:tc>
        <w:tc>
          <w:tcPr>
            <w:tcW w:w="909" w:type="dxa"/>
            <w:tcBorders>
              <w:top w:val="nil"/>
              <w:left w:val="nil"/>
              <w:bottom w:val="nil"/>
              <w:right w:val="nil"/>
            </w:tcBorders>
          </w:tcPr>
          <w:p w14:paraId="2229F82B" w14:textId="6B32DCA8"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BA7410">
              <w:rPr>
                <w:rFonts w:ascii="Cordia New" w:hAnsi="Cordia New" w:cs="Cordia New"/>
                <w:sz w:val="24"/>
                <w:szCs w:val="24"/>
              </w:rPr>
              <w:t>620,547</w:t>
            </w:r>
          </w:p>
        </w:tc>
        <w:tc>
          <w:tcPr>
            <w:tcW w:w="800" w:type="dxa"/>
            <w:gridSpan w:val="2"/>
            <w:tcBorders>
              <w:top w:val="nil"/>
              <w:left w:val="nil"/>
              <w:bottom w:val="nil"/>
              <w:right w:val="nil"/>
            </w:tcBorders>
          </w:tcPr>
          <w:p w14:paraId="3F225752" w14:textId="19480E4C"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BA7410">
              <w:rPr>
                <w:rFonts w:ascii="Cordia New" w:hAnsi="Cordia New" w:cs="Cordia New"/>
                <w:sz w:val="24"/>
                <w:szCs w:val="24"/>
              </w:rPr>
              <w:t>22,587</w:t>
            </w:r>
          </w:p>
        </w:tc>
        <w:tc>
          <w:tcPr>
            <w:tcW w:w="1029" w:type="dxa"/>
            <w:tcBorders>
              <w:top w:val="nil"/>
              <w:left w:val="nil"/>
              <w:bottom w:val="nil"/>
              <w:right w:val="nil"/>
            </w:tcBorders>
          </w:tcPr>
          <w:p w14:paraId="237CCC7E" w14:textId="7C5945CF"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BA7410">
              <w:rPr>
                <w:rFonts w:ascii="Cordia New" w:hAnsi="Cordia New" w:cs="Cordia New"/>
                <w:sz w:val="24"/>
                <w:szCs w:val="24"/>
              </w:rPr>
              <w:t>732,256</w:t>
            </w:r>
          </w:p>
        </w:tc>
      </w:tr>
      <w:tr w:rsidR="00444F9B" w:rsidRPr="00BA7410" w14:paraId="64CE4776" w14:textId="77777777" w:rsidTr="002460D6">
        <w:tc>
          <w:tcPr>
            <w:tcW w:w="2576" w:type="dxa"/>
            <w:tcBorders>
              <w:top w:val="nil"/>
              <w:left w:val="nil"/>
              <w:bottom w:val="nil"/>
              <w:right w:val="nil"/>
            </w:tcBorders>
          </w:tcPr>
          <w:p w14:paraId="5B849C0E" w14:textId="77777777" w:rsidR="00444F9B" w:rsidRPr="00BA7410" w:rsidRDefault="00444F9B" w:rsidP="00444F9B">
            <w:pPr>
              <w:spacing w:line="320" w:lineRule="exact"/>
              <w:ind w:left="191" w:right="255" w:hanging="305"/>
              <w:jc w:val="both"/>
              <w:rPr>
                <w:rFonts w:ascii="Cordia New" w:hAnsi="Cordia New" w:cs="Cordia New"/>
                <w:sz w:val="24"/>
                <w:szCs w:val="24"/>
              </w:rPr>
            </w:pPr>
            <w:r w:rsidRPr="00BA7410">
              <w:rPr>
                <w:rFonts w:ascii="Cordia New" w:hAnsi="Cordia New" w:cs="Cordia New"/>
                <w:sz w:val="24"/>
                <w:szCs w:val="24"/>
              </w:rPr>
              <w:t xml:space="preserve">       Financial liabilities</w:t>
            </w:r>
          </w:p>
        </w:tc>
        <w:tc>
          <w:tcPr>
            <w:tcW w:w="898" w:type="dxa"/>
            <w:tcBorders>
              <w:top w:val="nil"/>
              <w:left w:val="nil"/>
              <w:bottom w:val="nil"/>
              <w:right w:val="nil"/>
            </w:tcBorders>
          </w:tcPr>
          <w:p w14:paraId="0963B243"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924" w:type="dxa"/>
            <w:tcBorders>
              <w:top w:val="nil"/>
              <w:left w:val="nil"/>
              <w:bottom w:val="nil"/>
              <w:right w:val="nil"/>
            </w:tcBorders>
          </w:tcPr>
          <w:p w14:paraId="50BA5A67"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924" w:type="dxa"/>
            <w:tcBorders>
              <w:top w:val="nil"/>
              <w:left w:val="nil"/>
              <w:bottom w:val="nil"/>
              <w:right w:val="nil"/>
            </w:tcBorders>
          </w:tcPr>
          <w:p w14:paraId="182B05C0"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927" w:type="dxa"/>
            <w:tcBorders>
              <w:top w:val="nil"/>
              <w:left w:val="nil"/>
              <w:bottom w:val="nil"/>
              <w:right w:val="nil"/>
            </w:tcBorders>
          </w:tcPr>
          <w:p w14:paraId="4588528B"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924" w:type="dxa"/>
            <w:tcBorders>
              <w:top w:val="nil"/>
              <w:left w:val="nil"/>
              <w:bottom w:val="nil"/>
              <w:right w:val="nil"/>
            </w:tcBorders>
          </w:tcPr>
          <w:p w14:paraId="19D37664"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909" w:type="dxa"/>
            <w:tcBorders>
              <w:top w:val="nil"/>
              <w:left w:val="nil"/>
              <w:bottom w:val="nil"/>
              <w:right w:val="nil"/>
            </w:tcBorders>
          </w:tcPr>
          <w:p w14:paraId="60719046"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800" w:type="dxa"/>
            <w:gridSpan w:val="2"/>
            <w:tcBorders>
              <w:top w:val="nil"/>
              <w:left w:val="nil"/>
              <w:bottom w:val="nil"/>
              <w:right w:val="nil"/>
            </w:tcBorders>
          </w:tcPr>
          <w:p w14:paraId="7FB8C53D"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1029" w:type="dxa"/>
            <w:tcBorders>
              <w:top w:val="nil"/>
              <w:left w:val="nil"/>
              <w:bottom w:val="nil"/>
              <w:right w:val="nil"/>
            </w:tcBorders>
          </w:tcPr>
          <w:p w14:paraId="6E73A001"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r>
      <w:tr w:rsidR="00444F9B" w:rsidRPr="00BA7410" w14:paraId="016C26D8" w14:textId="77777777" w:rsidTr="002460D6">
        <w:tc>
          <w:tcPr>
            <w:tcW w:w="2576" w:type="dxa"/>
            <w:tcBorders>
              <w:top w:val="nil"/>
              <w:left w:val="nil"/>
              <w:bottom w:val="nil"/>
              <w:right w:val="nil"/>
            </w:tcBorders>
          </w:tcPr>
          <w:p w14:paraId="589878DF" w14:textId="77777777" w:rsidR="00444F9B" w:rsidRPr="00BA7410" w:rsidRDefault="00444F9B" w:rsidP="00444F9B">
            <w:pPr>
              <w:spacing w:line="320" w:lineRule="exact"/>
              <w:ind w:left="371" w:right="-114" w:hanging="305"/>
              <w:rPr>
                <w:rFonts w:ascii="Cordia New" w:hAnsi="Cordia New" w:cs="Cordia New"/>
                <w:sz w:val="24"/>
                <w:szCs w:val="24"/>
              </w:rPr>
            </w:pPr>
            <w:r w:rsidRPr="00BA7410">
              <w:rPr>
                <w:rFonts w:ascii="Cordia New" w:hAnsi="Cordia New" w:cs="Cordia New"/>
                <w:sz w:val="24"/>
                <w:szCs w:val="24"/>
              </w:rPr>
              <w:t xml:space="preserve">       Financial liabilities measured </w:t>
            </w:r>
          </w:p>
        </w:tc>
        <w:tc>
          <w:tcPr>
            <w:tcW w:w="898" w:type="dxa"/>
            <w:tcBorders>
              <w:top w:val="nil"/>
              <w:left w:val="nil"/>
              <w:bottom w:val="nil"/>
              <w:right w:val="nil"/>
            </w:tcBorders>
          </w:tcPr>
          <w:p w14:paraId="6C61D847"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924" w:type="dxa"/>
            <w:tcBorders>
              <w:top w:val="nil"/>
              <w:left w:val="nil"/>
              <w:bottom w:val="nil"/>
              <w:right w:val="nil"/>
            </w:tcBorders>
          </w:tcPr>
          <w:p w14:paraId="00B310C3"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924" w:type="dxa"/>
            <w:tcBorders>
              <w:top w:val="nil"/>
              <w:left w:val="nil"/>
              <w:bottom w:val="nil"/>
              <w:right w:val="nil"/>
            </w:tcBorders>
          </w:tcPr>
          <w:p w14:paraId="7096AAC8"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927" w:type="dxa"/>
            <w:tcBorders>
              <w:top w:val="nil"/>
              <w:left w:val="nil"/>
              <w:bottom w:val="nil"/>
              <w:right w:val="nil"/>
            </w:tcBorders>
          </w:tcPr>
          <w:p w14:paraId="5F229F5C"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924" w:type="dxa"/>
            <w:tcBorders>
              <w:top w:val="nil"/>
              <w:left w:val="nil"/>
              <w:bottom w:val="nil"/>
              <w:right w:val="nil"/>
            </w:tcBorders>
          </w:tcPr>
          <w:p w14:paraId="4E487698"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909" w:type="dxa"/>
            <w:tcBorders>
              <w:top w:val="nil"/>
              <w:left w:val="nil"/>
              <w:bottom w:val="nil"/>
              <w:right w:val="nil"/>
            </w:tcBorders>
          </w:tcPr>
          <w:p w14:paraId="4CFA8DD1"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800" w:type="dxa"/>
            <w:gridSpan w:val="2"/>
            <w:tcBorders>
              <w:top w:val="nil"/>
              <w:left w:val="nil"/>
              <w:bottom w:val="nil"/>
              <w:right w:val="nil"/>
            </w:tcBorders>
          </w:tcPr>
          <w:p w14:paraId="431F7AA5"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1029" w:type="dxa"/>
            <w:tcBorders>
              <w:top w:val="nil"/>
              <w:left w:val="nil"/>
              <w:bottom w:val="nil"/>
              <w:right w:val="nil"/>
            </w:tcBorders>
          </w:tcPr>
          <w:p w14:paraId="29B0DF1D"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r>
      <w:tr w:rsidR="00444F9B" w:rsidRPr="00BA7410" w14:paraId="44366BCB" w14:textId="77777777" w:rsidTr="002460D6">
        <w:tc>
          <w:tcPr>
            <w:tcW w:w="2576" w:type="dxa"/>
            <w:tcBorders>
              <w:top w:val="nil"/>
              <w:left w:val="nil"/>
              <w:bottom w:val="nil"/>
              <w:right w:val="nil"/>
            </w:tcBorders>
          </w:tcPr>
          <w:p w14:paraId="2D1ACEA3" w14:textId="77777777" w:rsidR="00444F9B" w:rsidRPr="00BA7410" w:rsidRDefault="00444F9B" w:rsidP="00444F9B">
            <w:pPr>
              <w:spacing w:line="320" w:lineRule="exact"/>
              <w:ind w:left="312" w:right="14" w:firstLine="284"/>
              <w:jc w:val="both"/>
              <w:rPr>
                <w:rFonts w:ascii="Cordia New" w:hAnsi="Cordia New" w:cs="Cordia New"/>
                <w:sz w:val="24"/>
                <w:szCs w:val="24"/>
              </w:rPr>
            </w:pPr>
            <w:r w:rsidRPr="00BA7410">
              <w:rPr>
                <w:rFonts w:ascii="Cordia New" w:hAnsi="Cordia New" w:cs="Cordia New"/>
                <w:sz w:val="24"/>
                <w:szCs w:val="24"/>
              </w:rPr>
              <w:t xml:space="preserve">at fair value through </w:t>
            </w:r>
          </w:p>
        </w:tc>
        <w:tc>
          <w:tcPr>
            <w:tcW w:w="898" w:type="dxa"/>
            <w:tcBorders>
              <w:top w:val="nil"/>
              <w:left w:val="nil"/>
              <w:bottom w:val="nil"/>
              <w:right w:val="nil"/>
            </w:tcBorders>
          </w:tcPr>
          <w:p w14:paraId="78761675" w14:textId="7729F323"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924" w:type="dxa"/>
            <w:tcBorders>
              <w:top w:val="nil"/>
              <w:left w:val="nil"/>
              <w:bottom w:val="nil"/>
              <w:right w:val="nil"/>
            </w:tcBorders>
          </w:tcPr>
          <w:p w14:paraId="65488AA3" w14:textId="05D929EC"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924" w:type="dxa"/>
            <w:tcBorders>
              <w:top w:val="nil"/>
              <w:left w:val="nil"/>
              <w:bottom w:val="nil"/>
              <w:right w:val="nil"/>
            </w:tcBorders>
          </w:tcPr>
          <w:p w14:paraId="2AFB88AD" w14:textId="4B61E69E"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927" w:type="dxa"/>
            <w:tcBorders>
              <w:top w:val="nil"/>
              <w:left w:val="nil"/>
              <w:bottom w:val="nil"/>
              <w:right w:val="nil"/>
            </w:tcBorders>
          </w:tcPr>
          <w:p w14:paraId="0EB71930" w14:textId="4F675CDA"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924" w:type="dxa"/>
            <w:tcBorders>
              <w:top w:val="nil"/>
              <w:left w:val="nil"/>
              <w:bottom w:val="nil"/>
              <w:right w:val="nil"/>
            </w:tcBorders>
          </w:tcPr>
          <w:p w14:paraId="214DECBA" w14:textId="3D71BCDE"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909" w:type="dxa"/>
            <w:tcBorders>
              <w:top w:val="nil"/>
              <w:left w:val="nil"/>
              <w:bottom w:val="nil"/>
              <w:right w:val="nil"/>
            </w:tcBorders>
          </w:tcPr>
          <w:p w14:paraId="457F6E71"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800" w:type="dxa"/>
            <w:gridSpan w:val="2"/>
            <w:tcBorders>
              <w:top w:val="nil"/>
              <w:left w:val="nil"/>
              <w:bottom w:val="nil"/>
              <w:right w:val="nil"/>
            </w:tcBorders>
          </w:tcPr>
          <w:p w14:paraId="44BCBAD8"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1029" w:type="dxa"/>
            <w:tcBorders>
              <w:top w:val="nil"/>
              <w:left w:val="nil"/>
              <w:bottom w:val="nil"/>
              <w:right w:val="nil"/>
            </w:tcBorders>
          </w:tcPr>
          <w:p w14:paraId="1758C97D"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r>
      <w:tr w:rsidR="00444F9B" w:rsidRPr="00BA7410" w14:paraId="1FA26F44" w14:textId="77777777" w:rsidTr="002460D6">
        <w:tc>
          <w:tcPr>
            <w:tcW w:w="2576" w:type="dxa"/>
            <w:tcBorders>
              <w:top w:val="nil"/>
              <w:left w:val="nil"/>
              <w:bottom w:val="nil"/>
              <w:right w:val="nil"/>
            </w:tcBorders>
          </w:tcPr>
          <w:p w14:paraId="76D22B1A" w14:textId="77777777" w:rsidR="00444F9B" w:rsidRPr="00BA7410" w:rsidRDefault="00444F9B" w:rsidP="00444F9B">
            <w:pPr>
              <w:spacing w:line="320" w:lineRule="exact"/>
              <w:ind w:left="312" w:right="14" w:firstLine="284"/>
              <w:jc w:val="both"/>
              <w:rPr>
                <w:rFonts w:ascii="Cordia New" w:hAnsi="Cordia New" w:cs="Cordia New"/>
                <w:sz w:val="24"/>
                <w:szCs w:val="24"/>
              </w:rPr>
            </w:pPr>
            <w:r w:rsidRPr="00BA7410">
              <w:rPr>
                <w:rFonts w:ascii="Cordia New" w:hAnsi="Cordia New" w:cs="Cordia New"/>
                <w:sz w:val="24"/>
                <w:szCs w:val="24"/>
              </w:rPr>
              <w:t>profit or loss</w:t>
            </w:r>
          </w:p>
        </w:tc>
        <w:tc>
          <w:tcPr>
            <w:tcW w:w="898" w:type="dxa"/>
            <w:tcBorders>
              <w:top w:val="nil"/>
              <w:left w:val="nil"/>
              <w:bottom w:val="nil"/>
              <w:right w:val="nil"/>
            </w:tcBorders>
          </w:tcPr>
          <w:p w14:paraId="77CC74E9" w14:textId="3DCE5A39" w:rsidR="00444F9B" w:rsidRPr="007D5AAB" w:rsidRDefault="00444F9B" w:rsidP="00444F9B">
            <w:pPr>
              <w:tabs>
                <w:tab w:val="decimal" w:pos="593"/>
              </w:tabs>
              <w:spacing w:line="320" w:lineRule="exact"/>
              <w:ind w:left="-108" w:right="-108"/>
              <w:jc w:val="both"/>
              <w:rPr>
                <w:rFonts w:ascii="Cordia New" w:hAnsi="Cordia New" w:cs="Cordia New"/>
                <w:sz w:val="24"/>
                <w:szCs w:val="24"/>
              </w:rPr>
            </w:pPr>
            <w:r w:rsidRPr="007D5AAB">
              <w:rPr>
                <w:rFonts w:ascii="Cordia New" w:hAnsi="Cordia New" w:cs="Cordia New"/>
                <w:sz w:val="24"/>
                <w:szCs w:val="24"/>
              </w:rPr>
              <w:t>-</w:t>
            </w:r>
          </w:p>
        </w:tc>
        <w:tc>
          <w:tcPr>
            <w:tcW w:w="924" w:type="dxa"/>
            <w:tcBorders>
              <w:top w:val="nil"/>
              <w:left w:val="nil"/>
              <w:bottom w:val="nil"/>
              <w:right w:val="nil"/>
            </w:tcBorders>
          </w:tcPr>
          <w:p w14:paraId="79AE0135" w14:textId="3FE814B9" w:rsidR="00444F9B" w:rsidRPr="007D5AAB" w:rsidRDefault="004B3884" w:rsidP="00444F9B">
            <w:pPr>
              <w:tabs>
                <w:tab w:val="decimal" w:pos="593"/>
              </w:tabs>
              <w:spacing w:line="320" w:lineRule="exact"/>
              <w:ind w:left="-108" w:right="-108"/>
              <w:jc w:val="both"/>
              <w:rPr>
                <w:rFonts w:ascii="Cordia New" w:hAnsi="Cordia New" w:cs="Cordia New"/>
                <w:sz w:val="24"/>
                <w:szCs w:val="24"/>
              </w:rPr>
            </w:pPr>
            <w:r w:rsidRPr="007D5AAB">
              <w:rPr>
                <w:rFonts w:ascii="Cordia New" w:hAnsi="Cordia New" w:cs="Cordia New"/>
                <w:sz w:val="24"/>
                <w:szCs w:val="24"/>
              </w:rPr>
              <w:t>16,591</w:t>
            </w:r>
          </w:p>
        </w:tc>
        <w:tc>
          <w:tcPr>
            <w:tcW w:w="924" w:type="dxa"/>
            <w:tcBorders>
              <w:top w:val="nil"/>
              <w:left w:val="nil"/>
              <w:bottom w:val="nil"/>
              <w:right w:val="nil"/>
            </w:tcBorders>
          </w:tcPr>
          <w:p w14:paraId="2371441E" w14:textId="26357383" w:rsidR="00444F9B" w:rsidRPr="007D5AAB" w:rsidRDefault="00444F9B" w:rsidP="00444F9B">
            <w:pPr>
              <w:tabs>
                <w:tab w:val="decimal" w:pos="593"/>
              </w:tabs>
              <w:spacing w:line="320" w:lineRule="exact"/>
              <w:ind w:left="-108" w:right="-108"/>
              <w:jc w:val="both"/>
              <w:rPr>
                <w:rFonts w:ascii="Cordia New" w:hAnsi="Cordia New" w:cs="Cordia New"/>
                <w:sz w:val="24"/>
                <w:szCs w:val="24"/>
              </w:rPr>
            </w:pPr>
            <w:r w:rsidRPr="007D5AAB">
              <w:rPr>
                <w:rFonts w:ascii="Cordia New" w:hAnsi="Cordia New" w:cs="Cordia New"/>
                <w:sz w:val="24"/>
                <w:szCs w:val="24"/>
              </w:rPr>
              <w:t>-</w:t>
            </w:r>
          </w:p>
        </w:tc>
        <w:tc>
          <w:tcPr>
            <w:tcW w:w="927" w:type="dxa"/>
            <w:tcBorders>
              <w:top w:val="nil"/>
              <w:left w:val="nil"/>
              <w:bottom w:val="nil"/>
              <w:right w:val="nil"/>
            </w:tcBorders>
          </w:tcPr>
          <w:p w14:paraId="4B4F0219" w14:textId="329D1D84" w:rsidR="00444F9B" w:rsidRPr="007D5AAB" w:rsidRDefault="004B3884" w:rsidP="00444F9B">
            <w:pPr>
              <w:tabs>
                <w:tab w:val="decimal" w:pos="593"/>
              </w:tabs>
              <w:spacing w:line="320" w:lineRule="exact"/>
              <w:ind w:left="-108" w:right="-108"/>
              <w:jc w:val="both"/>
              <w:rPr>
                <w:rFonts w:ascii="Cordia New" w:hAnsi="Cordia New" w:cs="Cordia New"/>
                <w:sz w:val="24"/>
                <w:szCs w:val="24"/>
              </w:rPr>
            </w:pPr>
            <w:r w:rsidRPr="007D5AAB">
              <w:rPr>
                <w:rFonts w:ascii="Cordia New" w:hAnsi="Cordia New" w:cs="Cordia New"/>
                <w:sz w:val="24"/>
                <w:szCs w:val="24"/>
              </w:rPr>
              <w:t>16,591</w:t>
            </w:r>
          </w:p>
        </w:tc>
        <w:tc>
          <w:tcPr>
            <w:tcW w:w="924" w:type="dxa"/>
            <w:tcBorders>
              <w:top w:val="nil"/>
              <w:left w:val="nil"/>
              <w:bottom w:val="nil"/>
              <w:right w:val="nil"/>
            </w:tcBorders>
          </w:tcPr>
          <w:p w14:paraId="311052B3" w14:textId="59B6CAD3"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910D44">
              <w:rPr>
                <w:rFonts w:ascii="Cordia New" w:hAnsi="Cordia New" w:cs="Cordia New"/>
              </w:rPr>
              <w:t>-</w:t>
            </w:r>
          </w:p>
        </w:tc>
        <w:tc>
          <w:tcPr>
            <w:tcW w:w="909" w:type="dxa"/>
            <w:tcBorders>
              <w:top w:val="nil"/>
              <w:left w:val="nil"/>
              <w:bottom w:val="nil"/>
              <w:right w:val="nil"/>
            </w:tcBorders>
          </w:tcPr>
          <w:p w14:paraId="5A4159CB" w14:textId="0650B112"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BA7410">
              <w:rPr>
                <w:rFonts w:ascii="Cordia New" w:hAnsi="Cordia New" w:cs="Cordia New"/>
                <w:sz w:val="24"/>
                <w:szCs w:val="24"/>
              </w:rPr>
              <w:t>17,308</w:t>
            </w:r>
          </w:p>
        </w:tc>
        <w:tc>
          <w:tcPr>
            <w:tcW w:w="800" w:type="dxa"/>
            <w:gridSpan w:val="2"/>
            <w:tcBorders>
              <w:top w:val="nil"/>
              <w:left w:val="nil"/>
              <w:bottom w:val="nil"/>
              <w:right w:val="nil"/>
            </w:tcBorders>
          </w:tcPr>
          <w:p w14:paraId="181EA680" w14:textId="60A5AFF1"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BA7410">
              <w:rPr>
                <w:rFonts w:ascii="Cordia New" w:hAnsi="Cordia New" w:cs="Cordia New"/>
                <w:sz w:val="24"/>
                <w:szCs w:val="24"/>
              </w:rPr>
              <w:t>-</w:t>
            </w:r>
          </w:p>
        </w:tc>
        <w:tc>
          <w:tcPr>
            <w:tcW w:w="1029" w:type="dxa"/>
            <w:tcBorders>
              <w:top w:val="nil"/>
              <w:left w:val="nil"/>
              <w:bottom w:val="nil"/>
              <w:right w:val="nil"/>
            </w:tcBorders>
          </w:tcPr>
          <w:p w14:paraId="6AE64999" w14:textId="4F5B976D"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BA7410">
              <w:rPr>
                <w:rFonts w:ascii="Cordia New" w:hAnsi="Cordia New" w:cs="Cordia New"/>
                <w:sz w:val="24"/>
                <w:szCs w:val="24"/>
              </w:rPr>
              <w:t>17,308</w:t>
            </w:r>
          </w:p>
        </w:tc>
      </w:tr>
      <w:tr w:rsidR="00444F9B" w:rsidRPr="00BA7410" w14:paraId="28389325" w14:textId="77777777" w:rsidTr="002460D6">
        <w:tc>
          <w:tcPr>
            <w:tcW w:w="2576" w:type="dxa"/>
            <w:tcBorders>
              <w:top w:val="nil"/>
              <w:left w:val="nil"/>
              <w:bottom w:val="nil"/>
              <w:right w:val="nil"/>
            </w:tcBorders>
          </w:tcPr>
          <w:p w14:paraId="359340C5" w14:textId="77777777" w:rsidR="00444F9B" w:rsidRPr="00BA7410" w:rsidRDefault="00444F9B" w:rsidP="00444F9B">
            <w:pPr>
              <w:spacing w:line="320" w:lineRule="exact"/>
              <w:ind w:left="371" w:right="14" w:hanging="305"/>
              <w:jc w:val="both"/>
              <w:rPr>
                <w:rFonts w:ascii="Cordia New" w:hAnsi="Cordia New" w:cs="Cordia New"/>
                <w:sz w:val="24"/>
                <w:szCs w:val="24"/>
              </w:rPr>
            </w:pPr>
            <w:r w:rsidRPr="00BA7410">
              <w:rPr>
                <w:rFonts w:ascii="Cordia New" w:hAnsi="Cordia New" w:cs="Cordia New"/>
                <w:sz w:val="24"/>
                <w:szCs w:val="24"/>
              </w:rPr>
              <w:t xml:space="preserve">       Derivatives liabilities</w:t>
            </w:r>
          </w:p>
        </w:tc>
        <w:tc>
          <w:tcPr>
            <w:tcW w:w="898" w:type="dxa"/>
            <w:tcBorders>
              <w:top w:val="nil"/>
              <w:left w:val="nil"/>
              <w:bottom w:val="nil"/>
              <w:right w:val="nil"/>
            </w:tcBorders>
          </w:tcPr>
          <w:p w14:paraId="6D28A0D4" w14:textId="4963D3E2" w:rsidR="00444F9B" w:rsidRPr="007D5AAB" w:rsidRDefault="00444F9B" w:rsidP="00444F9B">
            <w:pPr>
              <w:tabs>
                <w:tab w:val="decimal" w:pos="593"/>
              </w:tabs>
              <w:spacing w:line="320" w:lineRule="exact"/>
              <w:ind w:left="-108" w:right="-108"/>
              <w:jc w:val="both"/>
              <w:rPr>
                <w:rFonts w:ascii="Cordia New" w:hAnsi="Cordia New" w:cs="Cordia New"/>
                <w:sz w:val="24"/>
                <w:szCs w:val="24"/>
              </w:rPr>
            </w:pPr>
            <w:r w:rsidRPr="007D5AAB">
              <w:rPr>
                <w:rFonts w:ascii="Cordia New" w:hAnsi="Cordia New" w:cs="Cordia New"/>
                <w:sz w:val="24"/>
                <w:szCs w:val="24"/>
              </w:rPr>
              <w:t>-</w:t>
            </w:r>
          </w:p>
        </w:tc>
        <w:tc>
          <w:tcPr>
            <w:tcW w:w="924" w:type="dxa"/>
            <w:tcBorders>
              <w:top w:val="nil"/>
              <w:left w:val="nil"/>
              <w:bottom w:val="nil"/>
              <w:right w:val="nil"/>
            </w:tcBorders>
          </w:tcPr>
          <w:p w14:paraId="4AAEC7FF" w14:textId="0404E016" w:rsidR="00444F9B" w:rsidRPr="007D5AAB" w:rsidRDefault="004B3884" w:rsidP="00444F9B">
            <w:pPr>
              <w:tabs>
                <w:tab w:val="decimal" w:pos="593"/>
              </w:tabs>
              <w:spacing w:line="320" w:lineRule="exact"/>
              <w:ind w:left="-108" w:right="-108"/>
              <w:jc w:val="both"/>
              <w:rPr>
                <w:rFonts w:ascii="Cordia New" w:hAnsi="Cordia New" w:cs="Cordia New"/>
                <w:sz w:val="24"/>
                <w:szCs w:val="24"/>
              </w:rPr>
            </w:pPr>
            <w:r>
              <w:rPr>
                <w:rFonts w:ascii="Cordia New" w:hAnsi="Cordia New" w:cs="Cordia New"/>
                <w:sz w:val="24"/>
                <w:szCs w:val="24"/>
              </w:rPr>
              <w:t>68,092</w:t>
            </w:r>
          </w:p>
        </w:tc>
        <w:tc>
          <w:tcPr>
            <w:tcW w:w="924" w:type="dxa"/>
            <w:tcBorders>
              <w:top w:val="nil"/>
              <w:left w:val="nil"/>
              <w:bottom w:val="nil"/>
              <w:right w:val="nil"/>
            </w:tcBorders>
          </w:tcPr>
          <w:p w14:paraId="2E3B5987" w14:textId="291C397E" w:rsidR="00444F9B" w:rsidRPr="007D5AAB" w:rsidRDefault="00444F9B" w:rsidP="00444F9B">
            <w:pPr>
              <w:tabs>
                <w:tab w:val="decimal" w:pos="593"/>
              </w:tabs>
              <w:spacing w:line="320" w:lineRule="exact"/>
              <w:ind w:left="-108" w:right="-108"/>
              <w:jc w:val="both"/>
              <w:rPr>
                <w:rFonts w:ascii="Cordia New" w:hAnsi="Cordia New" w:cs="Cordia New"/>
                <w:sz w:val="24"/>
                <w:szCs w:val="24"/>
              </w:rPr>
            </w:pPr>
            <w:r w:rsidRPr="007D5AAB">
              <w:rPr>
                <w:rFonts w:ascii="Cordia New" w:hAnsi="Cordia New" w:cs="Cordia New"/>
                <w:sz w:val="24"/>
                <w:szCs w:val="24"/>
              </w:rPr>
              <w:t>-</w:t>
            </w:r>
          </w:p>
        </w:tc>
        <w:tc>
          <w:tcPr>
            <w:tcW w:w="927" w:type="dxa"/>
            <w:tcBorders>
              <w:top w:val="nil"/>
              <w:left w:val="nil"/>
              <w:bottom w:val="nil"/>
              <w:right w:val="nil"/>
            </w:tcBorders>
          </w:tcPr>
          <w:p w14:paraId="35E66C5B" w14:textId="135F4E96" w:rsidR="00444F9B" w:rsidRPr="007D5AAB" w:rsidRDefault="004B3884" w:rsidP="00444F9B">
            <w:pPr>
              <w:tabs>
                <w:tab w:val="decimal" w:pos="593"/>
              </w:tabs>
              <w:spacing w:line="320" w:lineRule="exact"/>
              <w:ind w:left="-108" w:right="-108"/>
              <w:jc w:val="both"/>
              <w:rPr>
                <w:rFonts w:ascii="Cordia New" w:hAnsi="Cordia New" w:cs="Cordia New"/>
                <w:sz w:val="24"/>
                <w:szCs w:val="24"/>
              </w:rPr>
            </w:pPr>
            <w:r>
              <w:rPr>
                <w:rFonts w:ascii="Cordia New" w:hAnsi="Cordia New" w:cs="Cordia New"/>
                <w:sz w:val="24"/>
                <w:szCs w:val="24"/>
              </w:rPr>
              <w:t>68,092</w:t>
            </w:r>
          </w:p>
        </w:tc>
        <w:tc>
          <w:tcPr>
            <w:tcW w:w="924" w:type="dxa"/>
            <w:tcBorders>
              <w:top w:val="nil"/>
              <w:left w:val="nil"/>
              <w:bottom w:val="nil"/>
              <w:right w:val="nil"/>
            </w:tcBorders>
          </w:tcPr>
          <w:p w14:paraId="63D7B081" w14:textId="4CFC079E"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910D44">
              <w:rPr>
                <w:rFonts w:ascii="Cordia New" w:hAnsi="Cordia New" w:cs="Cordia New"/>
              </w:rPr>
              <w:t>-</w:t>
            </w:r>
          </w:p>
        </w:tc>
        <w:tc>
          <w:tcPr>
            <w:tcW w:w="909" w:type="dxa"/>
            <w:tcBorders>
              <w:top w:val="nil"/>
              <w:left w:val="nil"/>
              <w:bottom w:val="nil"/>
              <w:right w:val="nil"/>
            </w:tcBorders>
          </w:tcPr>
          <w:p w14:paraId="649B2FB6" w14:textId="6258025D"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BA7410">
              <w:rPr>
                <w:rFonts w:ascii="Cordia New" w:hAnsi="Cordia New" w:cs="Cordia New"/>
                <w:sz w:val="24"/>
                <w:szCs w:val="24"/>
              </w:rPr>
              <w:t>63,554</w:t>
            </w:r>
          </w:p>
        </w:tc>
        <w:tc>
          <w:tcPr>
            <w:tcW w:w="800" w:type="dxa"/>
            <w:gridSpan w:val="2"/>
            <w:tcBorders>
              <w:top w:val="nil"/>
              <w:left w:val="nil"/>
              <w:bottom w:val="nil"/>
              <w:right w:val="nil"/>
            </w:tcBorders>
          </w:tcPr>
          <w:p w14:paraId="308233B5" w14:textId="655F92D5"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BA7410">
              <w:rPr>
                <w:rFonts w:ascii="Cordia New" w:hAnsi="Cordia New" w:cs="Cordia New"/>
                <w:sz w:val="24"/>
                <w:szCs w:val="24"/>
              </w:rPr>
              <w:t>-</w:t>
            </w:r>
          </w:p>
        </w:tc>
        <w:tc>
          <w:tcPr>
            <w:tcW w:w="1029" w:type="dxa"/>
            <w:tcBorders>
              <w:top w:val="nil"/>
              <w:left w:val="nil"/>
              <w:bottom w:val="nil"/>
              <w:right w:val="nil"/>
            </w:tcBorders>
          </w:tcPr>
          <w:p w14:paraId="0E067163" w14:textId="1E90E88C"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BA7410">
              <w:rPr>
                <w:rFonts w:ascii="Cordia New" w:hAnsi="Cordia New" w:cs="Cordia New"/>
                <w:sz w:val="24"/>
                <w:szCs w:val="24"/>
              </w:rPr>
              <w:t>63,554</w:t>
            </w:r>
          </w:p>
        </w:tc>
      </w:tr>
      <w:tr w:rsidR="00444F9B" w:rsidRPr="00BA7410" w14:paraId="6FEAF5E9" w14:textId="77777777" w:rsidTr="002460D6">
        <w:tc>
          <w:tcPr>
            <w:tcW w:w="2576" w:type="dxa"/>
            <w:tcBorders>
              <w:top w:val="nil"/>
              <w:left w:val="nil"/>
              <w:bottom w:val="nil"/>
              <w:right w:val="nil"/>
            </w:tcBorders>
          </w:tcPr>
          <w:p w14:paraId="1D71C46A" w14:textId="77777777" w:rsidR="00444F9B" w:rsidRPr="00BA7410" w:rsidRDefault="00444F9B" w:rsidP="00444F9B">
            <w:pPr>
              <w:spacing w:line="320" w:lineRule="exact"/>
              <w:ind w:right="-115"/>
              <w:jc w:val="both"/>
              <w:rPr>
                <w:rFonts w:ascii="Cordia New" w:hAnsi="Cordia New" w:cs="Cordia New"/>
                <w:sz w:val="24"/>
                <w:szCs w:val="24"/>
                <w:cs/>
              </w:rPr>
            </w:pPr>
            <w:r w:rsidRPr="00BA7410">
              <w:rPr>
                <w:rFonts w:ascii="Cordia New" w:hAnsi="Cordia New" w:cs="Cordia New"/>
                <w:sz w:val="24"/>
                <w:szCs w:val="24"/>
              </w:rPr>
              <w:t>Items not measured at fair value</w:t>
            </w:r>
          </w:p>
        </w:tc>
        <w:tc>
          <w:tcPr>
            <w:tcW w:w="898" w:type="dxa"/>
            <w:tcBorders>
              <w:top w:val="nil"/>
              <w:left w:val="nil"/>
              <w:bottom w:val="nil"/>
              <w:right w:val="nil"/>
            </w:tcBorders>
          </w:tcPr>
          <w:p w14:paraId="3088E569" w14:textId="63EFDE3B"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924" w:type="dxa"/>
            <w:tcBorders>
              <w:top w:val="nil"/>
              <w:left w:val="nil"/>
              <w:bottom w:val="nil"/>
              <w:right w:val="nil"/>
            </w:tcBorders>
          </w:tcPr>
          <w:p w14:paraId="0ED5AAE4" w14:textId="2C4165EC"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924" w:type="dxa"/>
            <w:tcBorders>
              <w:top w:val="nil"/>
              <w:left w:val="nil"/>
              <w:bottom w:val="nil"/>
              <w:right w:val="nil"/>
            </w:tcBorders>
          </w:tcPr>
          <w:p w14:paraId="360993B8" w14:textId="45ECE60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927" w:type="dxa"/>
            <w:tcBorders>
              <w:top w:val="nil"/>
              <w:left w:val="nil"/>
              <w:bottom w:val="nil"/>
              <w:right w:val="nil"/>
            </w:tcBorders>
          </w:tcPr>
          <w:p w14:paraId="2874B7BC" w14:textId="2F5E0B86"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924" w:type="dxa"/>
            <w:tcBorders>
              <w:top w:val="nil"/>
              <w:left w:val="nil"/>
              <w:bottom w:val="nil"/>
              <w:right w:val="nil"/>
            </w:tcBorders>
          </w:tcPr>
          <w:p w14:paraId="20B9827D" w14:textId="223E57A1"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909" w:type="dxa"/>
            <w:tcBorders>
              <w:top w:val="nil"/>
              <w:left w:val="nil"/>
              <w:bottom w:val="nil"/>
              <w:right w:val="nil"/>
            </w:tcBorders>
          </w:tcPr>
          <w:p w14:paraId="07CFAB10"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800" w:type="dxa"/>
            <w:gridSpan w:val="2"/>
            <w:tcBorders>
              <w:top w:val="nil"/>
              <w:left w:val="nil"/>
              <w:bottom w:val="nil"/>
              <w:right w:val="nil"/>
            </w:tcBorders>
          </w:tcPr>
          <w:p w14:paraId="44E23A63"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1029" w:type="dxa"/>
            <w:tcBorders>
              <w:top w:val="nil"/>
              <w:left w:val="nil"/>
              <w:bottom w:val="nil"/>
              <w:right w:val="nil"/>
            </w:tcBorders>
          </w:tcPr>
          <w:p w14:paraId="35E6BCEF"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r>
      <w:tr w:rsidR="00444F9B" w:rsidRPr="00BA7410" w14:paraId="3F145A81" w14:textId="77777777" w:rsidTr="002460D6">
        <w:tc>
          <w:tcPr>
            <w:tcW w:w="2576" w:type="dxa"/>
            <w:tcBorders>
              <w:top w:val="nil"/>
              <w:left w:val="nil"/>
              <w:bottom w:val="nil"/>
              <w:right w:val="nil"/>
            </w:tcBorders>
          </w:tcPr>
          <w:p w14:paraId="23E8EABA" w14:textId="77777777" w:rsidR="00444F9B" w:rsidRPr="00BA7410" w:rsidRDefault="00444F9B" w:rsidP="00444F9B">
            <w:pPr>
              <w:spacing w:line="320" w:lineRule="exact"/>
              <w:ind w:left="191" w:right="255" w:hanging="305"/>
              <w:jc w:val="both"/>
              <w:rPr>
                <w:rFonts w:ascii="Cordia New" w:hAnsi="Cordia New" w:cs="Cordia New"/>
                <w:sz w:val="24"/>
                <w:szCs w:val="24"/>
              </w:rPr>
            </w:pPr>
            <w:r w:rsidRPr="00BA7410">
              <w:rPr>
                <w:rFonts w:ascii="Cordia New" w:hAnsi="Cordia New" w:cs="Cordia New"/>
                <w:sz w:val="24"/>
                <w:szCs w:val="24"/>
              </w:rPr>
              <w:t xml:space="preserve">       Financial assets</w:t>
            </w:r>
          </w:p>
        </w:tc>
        <w:tc>
          <w:tcPr>
            <w:tcW w:w="898" w:type="dxa"/>
            <w:tcBorders>
              <w:top w:val="nil"/>
              <w:left w:val="nil"/>
              <w:bottom w:val="nil"/>
              <w:right w:val="nil"/>
            </w:tcBorders>
          </w:tcPr>
          <w:p w14:paraId="39819772" w14:textId="4EF03ACA"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924" w:type="dxa"/>
            <w:tcBorders>
              <w:top w:val="nil"/>
              <w:left w:val="nil"/>
              <w:bottom w:val="nil"/>
              <w:right w:val="nil"/>
            </w:tcBorders>
          </w:tcPr>
          <w:p w14:paraId="3B9BBAE5" w14:textId="0595627E"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924" w:type="dxa"/>
            <w:tcBorders>
              <w:top w:val="nil"/>
              <w:left w:val="nil"/>
              <w:bottom w:val="nil"/>
              <w:right w:val="nil"/>
            </w:tcBorders>
          </w:tcPr>
          <w:p w14:paraId="605DABCC" w14:textId="5E9E9A61"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927" w:type="dxa"/>
            <w:tcBorders>
              <w:top w:val="nil"/>
              <w:left w:val="nil"/>
              <w:bottom w:val="nil"/>
              <w:right w:val="nil"/>
            </w:tcBorders>
          </w:tcPr>
          <w:p w14:paraId="04948B54" w14:textId="042D72ED"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924" w:type="dxa"/>
            <w:tcBorders>
              <w:top w:val="nil"/>
              <w:left w:val="nil"/>
              <w:bottom w:val="nil"/>
              <w:right w:val="nil"/>
            </w:tcBorders>
          </w:tcPr>
          <w:p w14:paraId="51B1BD4D" w14:textId="2B922FBE"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909" w:type="dxa"/>
            <w:tcBorders>
              <w:top w:val="nil"/>
              <w:left w:val="nil"/>
              <w:bottom w:val="nil"/>
              <w:right w:val="nil"/>
            </w:tcBorders>
          </w:tcPr>
          <w:p w14:paraId="2AB81E1F"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800" w:type="dxa"/>
            <w:gridSpan w:val="2"/>
            <w:tcBorders>
              <w:top w:val="nil"/>
              <w:left w:val="nil"/>
              <w:bottom w:val="nil"/>
              <w:right w:val="nil"/>
            </w:tcBorders>
          </w:tcPr>
          <w:p w14:paraId="74685B5B"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1029" w:type="dxa"/>
            <w:tcBorders>
              <w:top w:val="nil"/>
              <w:left w:val="nil"/>
              <w:bottom w:val="nil"/>
              <w:right w:val="nil"/>
            </w:tcBorders>
          </w:tcPr>
          <w:p w14:paraId="6285B8ED"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r>
      <w:tr w:rsidR="00444F9B" w:rsidRPr="00BA7410" w14:paraId="3B81E546" w14:textId="77777777" w:rsidTr="002460D6">
        <w:tc>
          <w:tcPr>
            <w:tcW w:w="2576" w:type="dxa"/>
            <w:tcBorders>
              <w:top w:val="nil"/>
              <w:left w:val="nil"/>
              <w:bottom w:val="nil"/>
              <w:right w:val="nil"/>
            </w:tcBorders>
          </w:tcPr>
          <w:p w14:paraId="0AE0CAC0" w14:textId="77777777" w:rsidR="00444F9B" w:rsidRPr="00BA7410" w:rsidRDefault="00444F9B" w:rsidP="00444F9B">
            <w:pPr>
              <w:spacing w:line="320" w:lineRule="exact"/>
              <w:ind w:left="371" w:right="14" w:hanging="305"/>
              <w:jc w:val="both"/>
              <w:rPr>
                <w:rFonts w:ascii="Cordia New" w:hAnsi="Cordia New" w:cs="Cordia New"/>
                <w:sz w:val="24"/>
                <w:szCs w:val="24"/>
              </w:rPr>
            </w:pPr>
            <w:r w:rsidRPr="00BA7410">
              <w:rPr>
                <w:rFonts w:ascii="Cordia New" w:hAnsi="Cordia New" w:cs="Cordia New"/>
                <w:sz w:val="24"/>
                <w:szCs w:val="24"/>
              </w:rPr>
              <w:t xml:space="preserve">       Investments, net</w:t>
            </w:r>
          </w:p>
        </w:tc>
        <w:tc>
          <w:tcPr>
            <w:tcW w:w="898" w:type="dxa"/>
            <w:tcBorders>
              <w:top w:val="nil"/>
              <w:left w:val="nil"/>
              <w:bottom w:val="nil"/>
              <w:right w:val="nil"/>
            </w:tcBorders>
          </w:tcPr>
          <w:p w14:paraId="6CCEF0F4" w14:textId="6BF3967B"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444F9B">
              <w:rPr>
                <w:rFonts w:ascii="Cordia New" w:hAnsi="Cordia New" w:cs="Cordia New"/>
                <w:sz w:val="24"/>
                <w:szCs w:val="24"/>
              </w:rPr>
              <w:t>1,331</w:t>
            </w:r>
          </w:p>
        </w:tc>
        <w:tc>
          <w:tcPr>
            <w:tcW w:w="924" w:type="dxa"/>
            <w:tcBorders>
              <w:top w:val="nil"/>
              <w:left w:val="nil"/>
              <w:bottom w:val="nil"/>
              <w:right w:val="nil"/>
            </w:tcBorders>
          </w:tcPr>
          <w:p w14:paraId="59FEAC3D" w14:textId="7AE0DE1F"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444F9B">
              <w:rPr>
                <w:rFonts w:ascii="Cordia New" w:hAnsi="Cordia New" w:cs="Cordia New"/>
                <w:sz w:val="24"/>
                <w:szCs w:val="24"/>
              </w:rPr>
              <w:t>80,332</w:t>
            </w:r>
          </w:p>
        </w:tc>
        <w:tc>
          <w:tcPr>
            <w:tcW w:w="924" w:type="dxa"/>
            <w:tcBorders>
              <w:top w:val="nil"/>
              <w:left w:val="nil"/>
              <w:bottom w:val="nil"/>
              <w:right w:val="nil"/>
            </w:tcBorders>
          </w:tcPr>
          <w:p w14:paraId="1A2273B5" w14:textId="1FB64BC4"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444F9B">
              <w:rPr>
                <w:rFonts w:ascii="Cordia New" w:hAnsi="Cordia New" w:cs="Cordia New"/>
                <w:sz w:val="24"/>
                <w:szCs w:val="24"/>
              </w:rPr>
              <w:t>164,583</w:t>
            </w:r>
          </w:p>
        </w:tc>
        <w:tc>
          <w:tcPr>
            <w:tcW w:w="927" w:type="dxa"/>
            <w:tcBorders>
              <w:top w:val="nil"/>
              <w:left w:val="nil"/>
              <w:bottom w:val="nil"/>
              <w:right w:val="nil"/>
            </w:tcBorders>
          </w:tcPr>
          <w:p w14:paraId="36BDAE89" w14:textId="2F856576"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444F9B">
              <w:rPr>
                <w:rFonts w:ascii="Cordia New" w:hAnsi="Cordia New" w:cs="Cordia New"/>
                <w:sz w:val="24"/>
                <w:szCs w:val="24"/>
              </w:rPr>
              <w:t>246,246</w:t>
            </w:r>
          </w:p>
        </w:tc>
        <w:tc>
          <w:tcPr>
            <w:tcW w:w="924" w:type="dxa"/>
            <w:tcBorders>
              <w:top w:val="nil"/>
              <w:left w:val="nil"/>
              <w:bottom w:val="nil"/>
              <w:right w:val="nil"/>
            </w:tcBorders>
          </w:tcPr>
          <w:p w14:paraId="25DD980F" w14:textId="3835FD4E"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BA7410">
              <w:rPr>
                <w:rFonts w:ascii="Cordia New" w:hAnsi="Cordia New" w:cs="Cordia New"/>
                <w:sz w:val="24"/>
                <w:szCs w:val="24"/>
              </w:rPr>
              <w:t>2,704</w:t>
            </w:r>
          </w:p>
        </w:tc>
        <w:tc>
          <w:tcPr>
            <w:tcW w:w="909" w:type="dxa"/>
            <w:tcBorders>
              <w:top w:val="nil"/>
              <w:left w:val="nil"/>
              <w:bottom w:val="nil"/>
              <w:right w:val="nil"/>
            </w:tcBorders>
          </w:tcPr>
          <w:p w14:paraId="411F4C91" w14:textId="0A4366E4"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BA7410">
              <w:rPr>
                <w:rFonts w:ascii="Cordia New" w:hAnsi="Cordia New" w:cs="Cordia New"/>
                <w:sz w:val="24"/>
                <w:szCs w:val="24"/>
              </w:rPr>
              <w:t>86,389</w:t>
            </w:r>
          </w:p>
        </w:tc>
        <w:tc>
          <w:tcPr>
            <w:tcW w:w="800" w:type="dxa"/>
            <w:gridSpan w:val="2"/>
            <w:tcBorders>
              <w:top w:val="nil"/>
              <w:left w:val="nil"/>
              <w:bottom w:val="nil"/>
              <w:right w:val="nil"/>
            </w:tcBorders>
          </w:tcPr>
          <w:p w14:paraId="68C93DB3" w14:textId="56CEEC3A"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BA7410">
              <w:rPr>
                <w:rFonts w:ascii="Cordia New" w:hAnsi="Cordia New" w:cs="Cordia New"/>
                <w:sz w:val="24"/>
                <w:szCs w:val="24"/>
              </w:rPr>
              <w:t>169,111</w:t>
            </w:r>
          </w:p>
        </w:tc>
        <w:tc>
          <w:tcPr>
            <w:tcW w:w="1029" w:type="dxa"/>
            <w:tcBorders>
              <w:top w:val="nil"/>
              <w:left w:val="nil"/>
              <w:bottom w:val="nil"/>
              <w:right w:val="nil"/>
            </w:tcBorders>
          </w:tcPr>
          <w:p w14:paraId="0B50F2DE" w14:textId="5B495E23" w:rsidR="00444F9B" w:rsidRPr="00BA7410" w:rsidRDefault="00444F9B" w:rsidP="00444F9B">
            <w:pPr>
              <w:tabs>
                <w:tab w:val="decimal" w:pos="593"/>
              </w:tabs>
              <w:spacing w:line="320" w:lineRule="exact"/>
              <w:ind w:left="-108" w:right="-108"/>
              <w:jc w:val="both"/>
              <w:rPr>
                <w:rFonts w:ascii="Cordia New" w:hAnsi="Cordia New" w:cs="Cordia New"/>
                <w:sz w:val="24"/>
                <w:szCs w:val="24"/>
              </w:rPr>
            </w:pPr>
            <w:r w:rsidRPr="00BA7410">
              <w:rPr>
                <w:rFonts w:ascii="Cordia New" w:hAnsi="Cordia New" w:cs="Cordia New"/>
                <w:sz w:val="24"/>
                <w:szCs w:val="24"/>
              </w:rPr>
              <w:t>258,204</w:t>
            </w:r>
          </w:p>
        </w:tc>
      </w:tr>
      <w:tr w:rsidR="00444F9B" w:rsidRPr="00BA7410" w14:paraId="2F60DBDA" w14:textId="77777777" w:rsidTr="002460D6">
        <w:tc>
          <w:tcPr>
            <w:tcW w:w="2576" w:type="dxa"/>
            <w:tcBorders>
              <w:top w:val="nil"/>
              <w:left w:val="nil"/>
              <w:bottom w:val="nil"/>
              <w:right w:val="nil"/>
            </w:tcBorders>
          </w:tcPr>
          <w:p w14:paraId="014571DF" w14:textId="77777777" w:rsidR="00444F9B" w:rsidRPr="00BA7410" w:rsidRDefault="00444F9B" w:rsidP="00444F9B">
            <w:pPr>
              <w:spacing w:line="320" w:lineRule="exact"/>
              <w:ind w:left="191" w:right="255" w:hanging="305"/>
              <w:jc w:val="both"/>
              <w:rPr>
                <w:rFonts w:ascii="Cordia New" w:hAnsi="Cordia New" w:cs="Cordia New"/>
                <w:sz w:val="24"/>
                <w:szCs w:val="24"/>
              </w:rPr>
            </w:pPr>
            <w:r w:rsidRPr="00BA7410">
              <w:rPr>
                <w:rFonts w:ascii="Cordia New" w:hAnsi="Cordia New" w:cs="Cordia New"/>
                <w:sz w:val="24"/>
                <w:szCs w:val="24"/>
              </w:rPr>
              <w:t xml:space="preserve">       Financial liabilities</w:t>
            </w:r>
          </w:p>
        </w:tc>
        <w:tc>
          <w:tcPr>
            <w:tcW w:w="898" w:type="dxa"/>
            <w:tcBorders>
              <w:top w:val="nil"/>
              <w:left w:val="nil"/>
              <w:bottom w:val="nil"/>
              <w:right w:val="nil"/>
            </w:tcBorders>
          </w:tcPr>
          <w:p w14:paraId="602E1768"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924" w:type="dxa"/>
            <w:tcBorders>
              <w:top w:val="nil"/>
              <w:left w:val="nil"/>
              <w:bottom w:val="nil"/>
              <w:right w:val="nil"/>
            </w:tcBorders>
          </w:tcPr>
          <w:p w14:paraId="6344CEBE"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924" w:type="dxa"/>
            <w:tcBorders>
              <w:top w:val="nil"/>
              <w:left w:val="nil"/>
              <w:bottom w:val="nil"/>
              <w:right w:val="nil"/>
            </w:tcBorders>
          </w:tcPr>
          <w:p w14:paraId="61BC2BC8"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927" w:type="dxa"/>
            <w:tcBorders>
              <w:top w:val="nil"/>
              <w:left w:val="nil"/>
              <w:bottom w:val="nil"/>
              <w:right w:val="nil"/>
            </w:tcBorders>
          </w:tcPr>
          <w:p w14:paraId="0AE892EB"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924" w:type="dxa"/>
            <w:tcBorders>
              <w:top w:val="nil"/>
              <w:left w:val="nil"/>
              <w:bottom w:val="nil"/>
              <w:right w:val="nil"/>
            </w:tcBorders>
          </w:tcPr>
          <w:p w14:paraId="1758ED22"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909" w:type="dxa"/>
            <w:tcBorders>
              <w:top w:val="nil"/>
              <w:left w:val="nil"/>
              <w:bottom w:val="nil"/>
              <w:right w:val="nil"/>
            </w:tcBorders>
          </w:tcPr>
          <w:p w14:paraId="498DE7D3"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800" w:type="dxa"/>
            <w:gridSpan w:val="2"/>
            <w:tcBorders>
              <w:top w:val="nil"/>
              <w:left w:val="nil"/>
              <w:bottom w:val="nil"/>
              <w:right w:val="nil"/>
            </w:tcBorders>
          </w:tcPr>
          <w:p w14:paraId="64036583"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c>
          <w:tcPr>
            <w:tcW w:w="1029" w:type="dxa"/>
            <w:tcBorders>
              <w:top w:val="nil"/>
              <w:left w:val="nil"/>
              <w:bottom w:val="nil"/>
              <w:right w:val="nil"/>
            </w:tcBorders>
          </w:tcPr>
          <w:p w14:paraId="715A46F3" w14:textId="77777777" w:rsidR="00444F9B" w:rsidRPr="00BA7410" w:rsidRDefault="00444F9B" w:rsidP="00444F9B">
            <w:pPr>
              <w:tabs>
                <w:tab w:val="decimal" w:pos="593"/>
              </w:tabs>
              <w:spacing w:line="320" w:lineRule="exact"/>
              <w:ind w:left="-108" w:right="-108"/>
              <w:jc w:val="both"/>
              <w:rPr>
                <w:rFonts w:ascii="Cordia New" w:hAnsi="Cordia New" w:cs="Cordia New"/>
                <w:sz w:val="24"/>
                <w:szCs w:val="24"/>
              </w:rPr>
            </w:pPr>
          </w:p>
        </w:tc>
      </w:tr>
      <w:tr w:rsidR="00E25542" w:rsidRPr="00BA7410" w14:paraId="19801BF8" w14:textId="77777777" w:rsidTr="002460D6">
        <w:tc>
          <w:tcPr>
            <w:tcW w:w="2576" w:type="dxa"/>
            <w:tcBorders>
              <w:top w:val="nil"/>
              <w:left w:val="nil"/>
              <w:bottom w:val="nil"/>
              <w:right w:val="nil"/>
            </w:tcBorders>
          </w:tcPr>
          <w:p w14:paraId="31DF1289" w14:textId="77777777" w:rsidR="00E25542" w:rsidRPr="00BA7410" w:rsidRDefault="00E25542" w:rsidP="00E25542">
            <w:pPr>
              <w:spacing w:line="320" w:lineRule="exact"/>
              <w:ind w:left="371" w:right="14" w:hanging="305"/>
              <w:jc w:val="both"/>
              <w:rPr>
                <w:rFonts w:ascii="Cordia New" w:hAnsi="Cordia New" w:cs="Cordia New"/>
                <w:sz w:val="24"/>
                <w:szCs w:val="24"/>
              </w:rPr>
            </w:pPr>
            <w:r w:rsidRPr="00BA7410">
              <w:rPr>
                <w:rFonts w:ascii="Cordia New" w:hAnsi="Cordia New" w:cs="Cordia New"/>
                <w:sz w:val="24"/>
                <w:szCs w:val="24"/>
              </w:rPr>
              <w:t xml:space="preserve">       Debt issued</w:t>
            </w:r>
          </w:p>
        </w:tc>
        <w:tc>
          <w:tcPr>
            <w:tcW w:w="898" w:type="dxa"/>
            <w:tcBorders>
              <w:top w:val="nil"/>
              <w:left w:val="nil"/>
              <w:bottom w:val="nil"/>
              <w:right w:val="nil"/>
            </w:tcBorders>
          </w:tcPr>
          <w:p w14:paraId="55D6F187" w14:textId="71453530" w:rsidR="00E25542" w:rsidRPr="00BA7410" w:rsidRDefault="00E25542" w:rsidP="00E25542">
            <w:pPr>
              <w:tabs>
                <w:tab w:val="decimal" w:pos="593"/>
              </w:tabs>
              <w:spacing w:line="320" w:lineRule="exact"/>
              <w:ind w:left="-108" w:right="-108"/>
              <w:jc w:val="both"/>
              <w:rPr>
                <w:rFonts w:ascii="Cordia New" w:hAnsi="Cordia New" w:cs="Cordia New"/>
                <w:sz w:val="24"/>
                <w:szCs w:val="24"/>
              </w:rPr>
            </w:pPr>
            <w:r w:rsidRPr="00E25542">
              <w:rPr>
                <w:rFonts w:ascii="Cordia New" w:hAnsi="Cordia New" w:cs="Cordia New"/>
                <w:sz w:val="24"/>
                <w:szCs w:val="24"/>
              </w:rPr>
              <w:t>-</w:t>
            </w:r>
          </w:p>
        </w:tc>
        <w:tc>
          <w:tcPr>
            <w:tcW w:w="924" w:type="dxa"/>
            <w:tcBorders>
              <w:top w:val="nil"/>
              <w:left w:val="nil"/>
              <w:bottom w:val="nil"/>
              <w:right w:val="nil"/>
            </w:tcBorders>
          </w:tcPr>
          <w:p w14:paraId="31FCA721" w14:textId="6CD310BB" w:rsidR="00E25542" w:rsidRPr="00BA7410" w:rsidRDefault="00E25542" w:rsidP="00E25542">
            <w:pPr>
              <w:tabs>
                <w:tab w:val="decimal" w:pos="593"/>
              </w:tabs>
              <w:spacing w:line="320" w:lineRule="exact"/>
              <w:ind w:left="-108" w:right="-108"/>
              <w:jc w:val="both"/>
              <w:rPr>
                <w:rFonts w:ascii="Cordia New" w:hAnsi="Cordia New" w:cs="Cordia New"/>
                <w:sz w:val="24"/>
                <w:szCs w:val="24"/>
              </w:rPr>
            </w:pPr>
            <w:r w:rsidRPr="00E25542">
              <w:rPr>
                <w:rFonts w:ascii="Cordia New" w:hAnsi="Cordia New" w:cs="Cordia New"/>
                <w:sz w:val="24"/>
                <w:szCs w:val="24"/>
              </w:rPr>
              <w:t>2</w:t>
            </w:r>
            <w:r w:rsidR="00490EF5">
              <w:rPr>
                <w:rFonts w:ascii="Cordia New" w:hAnsi="Cordia New" w:cs="Cordia New"/>
                <w:sz w:val="24"/>
                <w:szCs w:val="24"/>
              </w:rPr>
              <w:t>3</w:t>
            </w:r>
            <w:r w:rsidRPr="00E25542">
              <w:rPr>
                <w:rFonts w:ascii="Cordia New" w:hAnsi="Cordia New" w:cs="Cordia New"/>
                <w:sz w:val="24"/>
                <w:szCs w:val="24"/>
              </w:rPr>
              <w:t>3,</w:t>
            </w:r>
            <w:r w:rsidR="00490EF5">
              <w:rPr>
                <w:rFonts w:ascii="Cordia New" w:hAnsi="Cordia New" w:cs="Cordia New"/>
                <w:sz w:val="24"/>
                <w:szCs w:val="24"/>
              </w:rPr>
              <w:t>390</w:t>
            </w:r>
          </w:p>
        </w:tc>
        <w:tc>
          <w:tcPr>
            <w:tcW w:w="924" w:type="dxa"/>
            <w:tcBorders>
              <w:top w:val="nil"/>
              <w:left w:val="nil"/>
              <w:bottom w:val="nil"/>
              <w:right w:val="nil"/>
            </w:tcBorders>
          </w:tcPr>
          <w:p w14:paraId="44A463B8" w14:textId="0227BB8A" w:rsidR="00E25542" w:rsidRPr="00BA7410" w:rsidRDefault="00E25542" w:rsidP="00E25542">
            <w:pPr>
              <w:tabs>
                <w:tab w:val="decimal" w:pos="593"/>
              </w:tabs>
              <w:spacing w:line="320" w:lineRule="exact"/>
              <w:ind w:left="-108" w:right="-108"/>
              <w:jc w:val="both"/>
              <w:rPr>
                <w:rFonts w:ascii="Cordia New" w:hAnsi="Cordia New" w:cs="Cordia New"/>
                <w:sz w:val="24"/>
                <w:szCs w:val="24"/>
              </w:rPr>
            </w:pPr>
            <w:r w:rsidRPr="00E25542">
              <w:rPr>
                <w:rFonts w:ascii="Cordia New" w:hAnsi="Cordia New" w:cs="Cordia New"/>
                <w:sz w:val="24"/>
                <w:szCs w:val="24"/>
              </w:rPr>
              <w:t>-</w:t>
            </w:r>
          </w:p>
        </w:tc>
        <w:tc>
          <w:tcPr>
            <w:tcW w:w="927" w:type="dxa"/>
            <w:tcBorders>
              <w:top w:val="nil"/>
              <w:left w:val="nil"/>
              <w:bottom w:val="nil"/>
              <w:right w:val="nil"/>
            </w:tcBorders>
          </w:tcPr>
          <w:p w14:paraId="719275AA" w14:textId="5171AD25" w:rsidR="00E25542" w:rsidRPr="00BA7410" w:rsidRDefault="00E25542" w:rsidP="00E25542">
            <w:pPr>
              <w:tabs>
                <w:tab w:val="decimal" w:pos="593"/>
              </w:tabs>
              <w:spacing w:line="320" w:lineRule="exact"/>
              <w:ind w:left="-108" w:right="-108"/>
              <w:jc w:val="both"/>
              <w:rPr>
                <w:rFonts w:ascii="Cordia New" w:hAnsi="Cordia New" w:cs="Cordia New"/>
                <w:sz w:val="24"/>
                <w:szCs w:val="24"/>
              </w:rPr>
            </w:pPr>
            <w:r w:rsidRPr="00E25542">
              <w:rPr>
                <w:rFonts w:ascii="Cordia New" w:hAnsi="Cordia New" w:cs="Cordia New"/>
                <w:sz w:val="24"/>
                <w:szCs w:val="24"/>
              </w:rPr>
              <w:t>2</w:t>
            </w:r>
            <w:r w:rsidR="00490EF5">
              <w:rPr>
                <w:rFonts w:ascii="Cordia New" w:hAnsi="Cordia New" w:cs="Cordia New"/>
                <w:sz w:val="24"/>
                <w:szCs w:val="24"/>
              </w:rPr>
              <w:t>3</w:t>
            </w:r>
            <w:r w:rsidRPr="00E25542">
              <w:rPr>
                <w:rFonts w:ascii="Cordia New" w:hAnsi="Cordia New" w:cs="Cordia New"/>
                <w:sz w:val="24"/>
                <w:szCs w:val="24"/>
              </w:rPr>
              <w:t>3,</w:t>
            </w:r>
            <w:r w:rsidR="00490EF5">
              <w:rPr>
                <w:rFonts w:ascii="Cordia New" w:hAnsi="Cordia New" w:cs="Cordia New"/>
                <w:sz w:val="24"/>
                <w:szCs w:val="24"/>
              </w:rPr>
              <w:t>390</w:t>
            </w:r>
          </w:p>
        </w:tc>
        <w:tc>
          <w:tcPr>
            <w:tcW w:w="924" w:type="dxa"/>
            <w:tcBorders>
              <w:top w:val="nil"/>
              <w:left w:val="nil"/>
              <w:bottom w:val="nil"/>
              <w:right w:val="nil"/>
            </w:tcBorders>
          </w:tcPr>
          <w:p w14:paraId="1AB8E336" w14:textId="28AD423A" w:rsidR="00E25542" w:rsidRPr="00BA7410" w:rsidRDefault="00E25542" w:rsidP="00E25542">
            <w:pPr>
              <w:tabs>
                <w:tab w:val="decimal" w:pos="593"/>
              </w:tabs>
              <w:spacing w:line="320" w:lineRule="exact"/>
              <w:ind w:left="-108" w:right="-108"/>
              <w:jc w:val="both"/>
              <w:rPr>
                <w:rFonts w:ascii="Cordia New" w:hAnsi="Cordia New" w:cs="Cordia New"/>
                <w:sz w:val="24"/>
                <w:szCs w:val="24"/>
              </w:rPr>
            </w:pPr>
            <w:r w:rsidRPr="00BA7410">
              <w:rPr>
                <w:rFonts w:ascii="Cordia New" w:hAnsi="Cordia New" w:cs="Cordia New"/>
                <w:sz w:val="24"/>
                <w:szCs w:val="24"/>
              </w:rPr>
              <w:t>-</w:t>
            </w:r>
          </w:p>
        </w:tc>
        <w:tc>
          <w:tcPr>
            <w:tcW w:w="909" w:type="dxa"/>
            <w:tcBorders>
              <w:top w:val="nil"/>
              <w:left w:val="nil"/>
              <w:bottom w:val="nil"/>
              <w:right w:val="nil"/>
            </w:tcBorders>
          </w:tcPr>
          <w:p w14:paraId="41F14A2F" w14:textId="19D278EC" w:rsidR="00E25542" w:rsidRPr="00BA7410" w:rsidRDefault="00E25542" w:rsidP="00E25542">
            <w:pPr>
              <w:tabs>
                <w:tab w:val="decimal" w:pos="593"/>
              </w:tabs>
              <w:spacing w:line="320" w:lineRule="exact"/>
              <w:ind w:left="-108" w:right="-108"/>
              <w:jc w:val="both"/>
              <w:rPr>
                <w:rFonts w:ascii="Cordia New" w:hAnsi="Cordia New" w:cs="Cordia New"/>
                <w:sz w:val="24"/>
                <w:szCs w:val="24"/>
              </w:rPr>
            </w:pPr>
            <w:r w:rsidRPr="00BA7410">
              <w:rPr>
                <w:rFonts w:ascii="Cordia New" w:hAnsi="Cordia New" w:cs="Cordia New"/>
                <w:sz w:val="24"/>
                <w:szCs w:val="24"/>
              </w:rPr>
              <w:t>205,333</w:t>
            </w:r>
          </w:p>
        </w:tc>
        <w:tc>
          <w:tcPr>
            <w:tcW w:w="800" w:type="dxa"/>
            <w:gridSpan w:val="2"/>
            <w:tcBorders>
              <w:top w:val="nil"/>
              <w:left w:val="nil"/>
              <w:bottom w:val="nil"/>
              <w:right w:val="nil"/>
            </w:tcBorders>
          </w:tcPr>
          <w:p w14:paraId="60B7D66C" w14:textId="3A75C502" w:rsidR="00E25542" w:rsidRPr="00BA7410" w:rsidRDefault="00E25542" w:rsidP="00E25542">
            <w:pPr>
              <w:tabs>
                <w:tab w:val="decimal" w:pos="593"/>
              </w:tabs>
              <w:spacing w:line="320" w:lineRule="exact"/>
              <w:ind w:left="-108" w:right="-108"/>
              <w:jc w:val="both"/>
              <w:rPr>
                <w:rFonts w:ascii="Cordia New" w:hAnsi="Cordia New" w:cs="Cordia New"/>
                <w:sz w:val="24"/>
                <w:szCs w:val="24"/>
              </w:rPr>
            </w:pPr>
            <w:r w:rsidRPr="00BA7410">
              <w:rPr>
                <w:rFonts w:ascii="Cordia New" w:hAnsi="Cordia New" w:cs="Cordia New"/>
                <w:sz w:val="24"/>
                <w:szCs w:val="24"/>
              </w:rPr>
              <w:t>-</w:t>
            </w:r>
          </w:p>
        </w:tc>
        <w:tc>
          <w:tcPr>
            <w:tcW w:w="1029" w:type="dxa"/>
            <w:tcBorders>
              <w:top w:val="nil"/>
              <w:left w:val="nil"/>
              <w:bottom w:val="nil"/>
              <w:right w:val="nil"/>
            </w:tcBorders>
          </w:tcPr>
          <w:p w14:paraId="07A9D5EA" w14:textId="5313BE4F" w:rsidR="00E25542" w:rsidRPr="00BA7410" w:rsidRDefault="00E25542" w:rsidP="00E25542">
            <w:pPr>
              <w:tabs>
                <w:tab w:val="decimal" w:pos="593"/>
              </w:tabs>
              <w:spacing w:line="320" w:lineRule="exact"/>
              <w:ind w:left="-108" w:right="-108"/>
              <w:jc w:val="both"/>
              <w:rPr>
                <w:rFonts w:ascii="Cordia New" w:hAnsi="Cordia New" w:cs="Cordia New"/>
                <w:sz w:val="24"/>
                <w:szCs w:val="24"/>
              </w:rPr>
            </w:pPr>
            <w:r w:rsidRPr="00BA7410">
              <w:rPr>
                <w:rFonts w:ascii="Cordia New" w:hAnsi="Cordia New" w:cs="Cordia New"/>
                <w:sz w:val="24"/>
                <w:szCs w:val="24"/>
              </w:rPr>
              <w:t>205,333</w:t>
            </w:r>
          </w:p>
        </w:tc>
      </w:tr>
    </w:tbl>
    <w:p w14:paraId="62BDC824" w14:textId="77777777" w:rsidR="00F76393" w:rsidRPr="00BA7410" w:rsidRDefault="00F76393">
      <w:pPr>
        <w:spacing w:line="240" w:lineRule="atLeast"/>
        <w:ind w:left="284" w:right="-22"/>
        <w:jc w:val="both"/>
        <w:rPr>
          <w:rFonts w:ascii="Cordia New" w:hAnsi="Cordia New" w:cs="Cordia New"/>
          <w:sz w:val="16"/>
          <w:szCs w:val="16"/>
        </w:rPr>
      </w:pPr>
    </w:p>
    <w:p w14:paraId="25B3FF1F" w14:textId="77777777" w:rsidR="00FC1DC0" w:rsidRPr="00BA7410" w:rsidRDefault="00FC1DC0">
      <w:pPr>
        <w:spacing w:line="240" w:lineRule="atLeast"/>
        <w:ind w:left="284" w:right="-22"/>
        <w:jc w:val="both"/>
        <w:rPr>
          <w:rFonts w:ascii="Cordia New" w:hAnsi="Cordia New" w:cs="Cordia New"/>
          <w:sz w:val="16"/>
          <w:szCs w:val="16"/>
        </w:rPr>
      </w:pPr>
    </w:p>
    <w:tbl>
      <w:tblPr>
        <w:tblW w:w="9290" w:type="dxa"/>
        <w:tblInd w:w="817" w:type="dxa"/>
        <w:tblLook w:val="0000" w:firstRow="0" w:lastRow="0" w:firstColumn="0" w:lastColumn="0" w:noHBand="0" w:noVBand="0"/>
      </w:tblPr>
      <w:tblGrid>
        <w:gridCol w:w="821"/>
        <w:gridCol w:w="270"/>
        <w:gridCol w:w="8199"/>
      </w:tblGrid>
      <w:tr w:rsidR="00F76393" w:rsidRPr="00BA7410" w14:paraId="44BCF512" w14:textId="77777777">
        <w:tc>
          <w:tcPr>
            <w:tcW w:w="9290" w:type="dxa"/>
            <w:gridSpan w:val="3"/>
          </w:tcPr>
          <w:p w14:paraId="054F0D46" w14:textId="77777777" w:rsidR="00F76393" w:rsidRPr="00BA7410" w:rsidRDefault="00F76393">
            <w:pPr>
              <w:ind w:left="38" w:right="-23"/>
              <w:jc w:val="thaiDistribute"/>
              <w:rPr>
                <w:rFonts w:ascii="Cordia New" w:hAnsi="Cordia New" w:cs="Cordia New"/>
                <w:sz w:val="28"/>
                <w:szCs w:val="28"/>
              </w:rPr>
            </w:pPr>
            <w:r w:rsidRPr="00BA7410">
              <w:rPr>
                <w:rFonts w:ascii="Cordia New" w:hAnsi="Cordia New" w:cs="Cordia New"/>
                <w:sz w:val="28"/>
                <w:szCs w:val="28"/>
              </w:rPr>
              <w:lastRenderedPageBreak/>
              <w:t>Fair values are determined according to the following hierarchy :</w:t>
            </w:r>
          </w:p>
        </w:tc>
      </w:tr>
      <w:tr w:rsidR="00F76393" w:rsidRPr="00BA7410" w14:paraId="0D48F717" w14:textId="77777777">
        <w:tc>
          <w:tcPr>
            <w:tcW w:w="821" w:type="dxa"/>
          </w:tcPr>
          <w:p w14:paraId="201287B0" w14:textId="77777777" w:rsidR="00F76393" w:rsidRPr="00BA7410" w:rsidRDefault="00F76393">
            <w:pPr>
              <w:tabs>
                <w:tab w:val="left" w:pos="2255"/>
              </w:tabs>
              <w:spacing w:line="360" w:lineRule="exact"/>
              <w:ind w:left="32" w:right="-57"/>
              <w:jc w:val="thaiDistribute"/>
              <w:rPr>
                <w:rFonts w:ascii="Cordia New" w:hAnsi="Cordia New" w:cs="Cordia New"/>
                <w:sz w:val="28"/>
                <w:szCs w:val="28"/>
              </w:rPr>
            </w:pPr>
            <w:r w:rsidRPr="00BA7410">
              <w:rPr>
                <w:rFonts w:ascii="Cordia New" w:hAnsi="Cordia New" w:cs="Cordia New"/>
                <w:sz w:val="28"/>
                <w:szCs w:val="28"/>
              </w:rPr>
              <w:t xml:space="preserve">Level </w:t>
            </w:r>
            <w:r w:rsidR="008D6A16" w:rsidRPr="00BA7410">
              <w:rPr>
                <w:rFonts w:ascii="Cordia New" w:hAnsi="Cordia New" w:cs="Cordia New"/>
                <w:sz w:val="28"/>
                <w:szCs w:val="28"/>
              </w:rPr>
              <w:t>1</w:t>
            </w:r>
          </w:p>
        </w:tc>
        <w:tc>
          <w:tcPr>
            <w:tcW w:w="270" w:type="dxa"/>
          </w:tcPr>
          <w:p w14:paraId="01EC1DBE" w14:textId="77777777" w:rsidR="00F76393" w:rsidRPr="00BA7410" w:rsidRDefault="00F76393">
            <w:pPr>
              <w:spacing w:line="360" w:lineRule="exact"/>
              <w:ind w:left="-90" w:right="-57"/>
              <w:jc w:val="thaiDistribute"/>
              <w:rPr>
                <w:rFonts w:ascii="Cordia New" w:hAnsi="Cordia New" w:cs="Cordia New"/>
                <w:sz w:val="28"/>
                <w:szCs w:val="28"/>
              </w:rPr>
            </w:pPr>
            <w:r w:rsidRPr="00BA7410">
              <w:rPr>
                <w:rFonts w:ascii="Cordia New" w:hAnsi="Cordia New" w:cs="Cordia New"/>
                <w:sz w:val="28"/>
                <w:szCs w:val="28"/>
              </w:rPr>
              <w:t xml:space="preserve">  -</w:t>
            </w:r>
          </w:p>
        </w:tc>
        <w:tc>
          <w:tcPr>
            <w:tcW w:w="8199" w:type="dxa"/>
          </w:tcPr>
          <w:p w14:paraId="5A3DBB58" w14:textId="77777777" w:rsidR="00F76393" w:rsidRPr="00BA7410" w:rsidRDefault="00F76393" w:rsidP="007B6A73">
            <w:pPr>
              <w:spacing w:line="360" w:lineRule="exact"/>
              <w:ind w:left="-81" w:right="85"/>
              <w:jc w:val="thaiDistribute"/>
              <w:rPr>
                <w:rFonts w:ascii="Cordia New" w:hAnsi="Cordia New" w:cs="Cordia New"/>
                <w:sz w:val="28"/>
                <w:szCs w:val="28"/>
              </w:rPr>
            </w:pPr>
            <w:r w:rsidRPr="00BA7410">
              <w:rPr>
                <w:rFonts w:ascii="Cordia New" w:hAnsi="Cordia New" w:cs="Cordia New"/>
                <w:sz w:val="28"/>
                <w:szCs w:val="28"/>
              </w:rPr>
              <w:t>quoted prices in active market for identical assets or liabilities</w:t>
            </w:r>
          </w:p>
        </w:tc>
      </w:tr>
      <w:tr w:rsidR="00F76393" w:rsidRPr="00BA7410" w14:paraId="1A738D75" w14:textId="77777777">
        <w:tc>
          <w:tcPr>
            <w:tcW w:w="821" w:type="dxa"/>
          </w:tcPr>
          <w:p w14:paraId="433BE8D9" w14:textId="77777777" w:rsidR="00F76393" w:rsidRPr="00BA7410" w:rsidRDefault="00F76393">
            <w:pPr>
              <w:tabs>
                <w:tab w:val="left" w:pos="2255"/>
              </w:tabs>
              <w:spacing w:line="360" w:lineRule="exact"/>
              <w:ind w:left="32" w:right="-57"/>
              <w:jc w:val="thaiDistribute"/>
              <w:rPr>
                <w:rFonts w:ascii="Cordia New" w:hAnsi="Cordia New" w:cs="Cordia New"/>
                <w:sz w:val="28"/>
                <w:szCs w:val="28"/>
              </w:rPr>
            </w:pPr>
            <w:r w:rsidRPr="00BA7410">
              <w:rPr>
                <w:rFonts w:ascii="Cordia New" w:hAnsi="Cordia New" w:cs="Cordia New"/>
                <w:sz w:val="28"/>
                <w:szCs w:val="28"/>
              </w:rPr>
              <w:t xml:space="preserve">Level </w:t>
            </w:r>
            <w:r w:rsidR="008D6A16" w:rsidRPr="00BA7410">
              <w:rPr>
                <w:rFonts w:ascii="Cordia New" w:hAnsi="Cordia New" w:cs="Cordia New"/>
                <w:sz w:val="28"/>
                <w:szCs w:val="28"/>
              </w:rPr>
              <w:t>2</w:t>
            </w:r>
          </w:p>
        </w:tc>
        <w:tc>
          <w:tcPr>
            <w:tcW w:w="270" w:type="dxa"/>
          </w:tcPr>
          <w:p w14:paraId="6C60AF36" w14:textId="77777777" w:rsidR="00F76393" w:rsidRPr="00BA7410" w:rsidRDefault="00F76393">
            <w:pPr>
              <w:spacing w:line="360" w:lineRule="exact"/>
              <w:ind w:left="-90" w:right="-57"/>
              <w:jc w:val="thaiDistribute"/>
              <w:rPr>
                <w:rFonts w:ascii="Cordia New" w:hAnsi="Cordia New" w:cs="Cordia New"/>
                <w:sz w:val="28"/>
                <w:szCs w:val="28"/>
              </w:rPr>
            </w:pPr>
            <w:r w:rsidRPr="00BA7410">
              <w:rPr>
                <w:rFonts w:ascii="Cordia New" w:hAnsi="Cordia New" w:cs="Cordia New"/>
                <w:sz w:val="28"/>
                <w:szCs w:val="28"/>
              </w:rPr>
              <w:t xml:space="preserve">  -</w:t>
            </w:r>
          </w:p>
        </w:tc>
        <w:tc>
          <w:tcPr>
            <w:tcW w:w="8199" w:type="dxa"/>
          </w:tcPr>
          <w:p w14:paraId="542E976A" w14:textId="77777777" w:rsidR="00F76393" w:rsidRPr="00BA7410" w:rsidRDefault="00F76393" w:rsidP="007B6A73">
            <w:pPr>
              <w:spacing w:line="360" w:lineRule="exact"/>
              <w:ind w:left="-81" w:right="85"/>
              <w:jc w:val="thaiDistribute"/>
              <w:rPr>
                <w:rFonts w:ascii="Cordia New" w:hAnsi="Cordia New" w:cs="Cordia New"/>
                <w:sz w:val="28"/>
                <w:szCs w:val="28"/>
              </w:rPr>
            </w:pPr>
            <w:r w:rsidRPr="00BA7410">
              <w:rPr>
                <w:rFonts w:ascii="Cordia New" w:hAnsi="Cordia New" w:cs="Cordia New"/>
                <w:sz w:val="28"/>
                <w:szCs w:val="28"/>
              </w:rPr>
              <w:t>value derived from valuation techniques for which the significant input used for the fair value measurement is directly or indirectly observable in the market</w:t>
            </w:r>
          </w:p>
        </w:tc>
      </w:tr>
      <w:tr w:rsidR="00F76393" w:rsidRPr="00BA7410" w14:paraId="3F48A0A7" w14:textId="77777777">
        <w:tc>
          <w:tcPr>
            <w:tcW w:w="821" w:type="dxa"/>
          </w:tcPr>
          <w:p w14:paraId="5E069413" w14:textId="77777777" w:rsidR="00F76393" w:rsidRPr="00BA7410" w:rsidRDefault="00F76393">
            <w:pPr>
              <w:tabs>
                <w:tab w:val="left" w:pos="2255"/>
              </w:tabs>
              <w:spacing w:line="360" w:lineRule="exact"/>
              <w:ind w:left="32" w:right="-57"/>
              <w:jc w:val="thaiDistribute"/>
              <w:rPr>
                <w:rFonts w:ascii="Cordia New" w:hAnsi="Cordia New" w:cs="Cordia New"/>
                <w:sz w:val="28"/>
                <w:szCs w:val="28"/>
              </w:rPr>
            </w:pPr>
            <w:r w:rsidRPr="00BA7410">
              <w:rPr>
                <w:rFonts w:ascii="Cordia New" w:hAnsi="Cordia New" w:cs="Cordia New"/>
                <w:sz w:val="28"/>
                <w:szCs w:val="28"/>
              </w:rPr>
              <w:t xml:space="preserve">Level </w:t>
            </w:r>
            <w:r w:rsidR="008D6A16" w:rsidRPr="00BA7410">
              <w:rPr>
                <w:rFonts w:ascii="Cordia New" w:hAnsi="Cordia New" w:cs="Cordia New"/>
                <w:sz w:val="28"/>
                <w:szCs w:val="28"/>
              </w:rPr>
              <w:t>3</w:t>
            </w:r>
          </w:p>
        </w:tc>
        <w:tc>
          <w:tcPr>
            <w:tcW w:w="270" w:type="dxa"/>
          </w:tcPr>
          <w:p w14:paraId="3D6B7D30" w14:textId="77777777" w:rsidR="00F76393" w:rsidRPr="00BA7410" w:rsidRDefault="00F76393">
            <w:pPr>
              <w:spacing w:line="360" w:lineRule="exact"/>
              <w:ind w:left="-90" w:right="-57"/>
              <w:jc w:val="thaiDistribute"/>
              <w:rPr>
                <w:rFonts w:ascii="Cordia New" w:hAnsi="Cordia New" w:cs="Cordia New"/>
                <w:sz w:val="28"/>
                <w:szCs w:val="28"/>
              </w:rPr>
            </w:pPr>
            <w:r w:rsidRPr="00BA7410">
              <w:rPr>
                <w:rFonts w:ascii="Cordia New" w:hAnsi="Cordia New" w:cs="Cordia New"/>
                <w:sz w:val="28"/>
                <w:szCs w:val="28"/>
              </w:rPr>
              <w:t xml:space="preserve">  -</w:t>
            </w:r>
          </w:p>
        </w:tc>
        <w:tc>
          <w:tcPr>
            <w:tcW w:w="8199" w:type="dxa"/>
          </w:tcPr>
          <w:p w14:paraId="5FAE5D92" w14:textId="77777777" w:rsidR="00F76393" w:rsidRPr="00BA7410" w:rsidRDefault="00F76393" w:rsidP="007B6A73">
            <w:pPr>
              <w:spacing w:line="360" w:lineRule="exact"/>
              <w:ind w:left="-81" w:right="85"/>
              <w:jc w:val="thaiDistribute"/>
              <w:rPr>
                <w:rFonts w:ascii="Cordia New" w:hAnsi="Cordia New" w:cs="Cordia New"/>
                <w:sz w:val="28"/>
                <w:szCs w:val="28"/>
              </w:rPr>
            </w:pPr>
            <w:r w:rsidRPr="00BA7410">
              <w:rPr>
                <w:rFonts w:ascii="Cordia New" w:hAnsi="Cordia New" w:cs="Cordia New"/>
                <w:sz w:val="28"/>
                <w:szCs w:val="28"/>
              </w:rPr>
              <w:t>value derived from valuation techniques for which the significant input used for the fair value measurement is unobservable in the market</w:t>
            </w:r>
          </w:p>
        </w:tc>
      </w:tr>
    </w:tbl>
    <w:p w14:paraId="6047EEBF" w14:textId="77777777" w:rsidR="00F76393" w:rsidRPr="00BA7410" w:rsidRDefault="00F76393">
      <w:pPr>
        <w:ind w:left="851" w:right="-23"/>
        <w:jc w:val="thaiDistribute"/>
        <w:rPr>
          <w:rFonts w:ascii="Cordia New" w:hAnsi="Cordia New" w:cs="Cordia New"/>
          <w:sz w:val="16"/>
          <w:szCs w:val="16"/>
        </w:rPr>
      </w:pPr>
    </w:p>
    <w:p w14:paraId="429F0B8C" w14:textId="77777777" w:rsidR="00F76393" w:rsidRPr="00BA7410" w:rsidRDefault="00F76393">
      <w:pPr>
        <w:ind w:left="851" w:right="-23"/>
        <w:jc w:val="thaiDistribute"/>
        <w:rPr>
          <w:rFonts w:ascii="Cordia New" w:hAnsi="Cordia New" w:cs="Cordia New"/>
          <w:sz w:val="28"/>
          <w:szCs w:val="28"/>
        </w:rPr>
      </w:pPr>
      <w:r w:rsidRPr="00BA7410">
        <w:rPr>
          <w:rFonts w:ascii="Cordia New" w:hAnsi="Cordia New" w:cs="Cordia New"/>
          <w:sz w:val="28"/>
          <w:szCs w:val="28"/>
        </w:rPr>
        <w:t xml:space="preserve">When using valuation techniques, the valuation adjustments are adopted, when the Bank considers that there </w:t>
      </w:r>
      <w:r w:rsidRPr="00BA7410">
        <w:rPr>
          <w:rFonts w:ascii="Cordia New" w:hAnsi="Cordia New" w:cs="Cordia New"/>
          <w:spacing w:val="-2"/>
          <w:sz w:val="28"/>
          <w:szCs w:val="28"/>
        </w:rPr>
        <w:t>are additional factors that would be considered by a market participant but are not incorporated within the valuation</w:t>
      </w:r>
      <w:r w:rsidRPr="00BA7410">
        <w:rPr>
          <w:rFonts w:ascii="Cordia New" w:hAnsi="Cordia New" w:cs="Cordia New"/>
          <w:sz w:val="28"/>
          <w:szCs w:val="28"/>
        </w:rPr>
        <w:t xml:space="preserve"> measurements.</w:t>
      </w:r>
      <w:r w:rsidRPr="00BA7410">
        <w:rPr>
          <w:rFonts w:ascii="Cordia New" w:hAnsi="Cordia New" w:cs="Cordia New"/>
          <w:sz w:val="28"/>
          <w:szCs w:val="28"/>
          <w:cs/>
        </w:rPr>
        <w:t xml:space="preserve"> </w:t>
      </w:r>
      <w:r w:rsidRPr="00BA7410">
        <w:rPr>
          <w:rFonts w:ascii="Cordia New" w:hAnsi="Cordia New" w:cs="Cordia New"/>
          <w:sz w:val="28"/>
          <w:szCs w:val="28"/>
        </w:rPr>
        <w:t>The considering factors are such as bid-offer spread, counterparty credit and liquidity, etc.</w:t>
      </w:r>
    </w:p>
    <w:p w14:paraId="6A8AE4DB" w14:textId="77777777" w:rsidR="00F76393" w:rsidRPr="00BA7410" w:rsidRDefault="00F76393">
      <w:pPr>
        <w:ind w:left="851" w:right="-29"/>
        <w:jc w:val="thaiDistribute"/>
        <w:rPr>
          <w:rFonts w:ascii="Cordia New" w:hAnsi="Cordia New" w:cs="Cordia New"/>
          <w:sz w:val="16"/>
          <w:szCs w:val="16"/>
        </w:rPr>
      </w:pPr>
    </w:p>
    <w:p w14:paraId="6D7A8E15" w14:textId="77777777" w:rsidR="00F76393" w:rsidRPr="00BA7410" w:rsidRDefault="008D6A16">
      <w:pPr>
        <w:ind w:left="851" w:right="-29" w:hanging="567"/>
        <w:jc w:val="thaiDistribute"/>
        <w:rPr>
          <w:rFonts w:ascii="Cordia New" w:hAnsi="Cordia New" w:cs="Cordia New"/>
          <w:sz w:val="28"/>
          <w:szCs w:val="28"/>
        </w:rPr>
      </w:pPr>
      <w:r w:rsidRPr="00BA7410">
        <w:rPr>
          <w:rFonts w:ascii="Cordia New" w:hAnsi="Cordia New" w:cs="Cordia New"/>
          <w:sz w:val="28"/>
          <w:szCs w:val="28"/>
        </w:rPr>
        <w:t>4</w:t>
      </w:r>
      <w:r w:rsidR="00F76393" w:rsidRPr="00BA7410">
        <w:rPr>
          <w:rFonts w:ascii="Cordia New" w:hAnsi="Cordia New" w:cs="Cordia New"/>
          <w:sz w:val="28"/>
          <w:szCs w:val="28"/>
        </w:rPr>
        <w:t>.</w:t>
      </w:r>
      <w:r w:rsidRPr="00BA7410">
        <w:rPr>
          <w:rFonts w:ascii="Cordia New" w:hAnsi="Cordia New" w:cs="Cordia New"/>
          <w:sz w:val="28"/>
          <w:szCs w:val="28"/>
        </w:rPr>
        <w:t>6</w:t>
      </w:r>
      <w:r w:rsidR="00F76393" w:rsidRPr="00BA7410">
        <w:rPr>
          <w:rFonts w:ascii="Cordia New" w:hAnsi="Cordia New" w:cs="Cordia New"/>
          <w:sz w:val="28"/>
          <w:szCs w:val="28"/>
        </w:rPr>
        <w:tab/>
        <w:t>Capital fund</w:t>
      </w:r>
    </w:p>
    <w:p w14:paraId="11A9A462" w14:textId="77777777" w:rsidR="008623C6" w:rsidRPr="00BA7410" w:rsidRDefault="008623C6" w:rsidP="008623C6">
      <w:pPr>
        <w:ind w:right="-29"/>
        <w:jc w:val="thaiDistribute"/>
        <w:rPr>
          <w:rFonts w:ascii="Cordia New" w:hAnsi="Cordia New" w:cs="Cordia New"/>
          <w:sz w:val="16"/>
          <w:szCs w:val="16"/>
        </w:rPr>
      </w:pPr>
    </w:p>
    <w:p w14:paraId="3413F4AE" w14:textId="77777777" w:rsidR="008623C6" w:rsidRPr="00BA7410" w:rsidRDefault="008623C6" w:rsidP="008623C6">
      <w:pPr>
        <w:ind w:left="854" w:right="-29"/>
        <w:jc w:val="thaiDistribute"/>
        <w:rPr>
          <w:rFonts w:ascii="Cordia New" w:hAnsi="Cordia New" w:cs="Cordia New"/>
          <w:spacing w:val="-2"/>
          <w:sz w:val="28"/>
          <w:szCs w:val="28"/>
        </w:rPr>
      </w:pPr>
      <w:r w:rsidRPr="00BA7410">
        <w:rPr>
          <w:rFonts w:ascii="Cordia New" w:hAnsi="Cordia New" w:cs="Cordia New"/>
          <w:spacing w:val="-2"/>
          <w:sz w:val="28"/>
          <w:szCs w:val="28"/>
        </w:rPr>
        <w:t xml:space="preserve">It is the Bank’s policy to maintain an adequate level of capital to support growth strategies under an acceptable risk framework taking into consideration regulatory requirements and market expectations. The Bank regularly assesses its capital adequacy under various scenarios in order to anticipate capital requirements for the purpose of its capital planning and management process. </w:t>
      </w:r>
    </w:p>
    <w:p w14:paraId="7C9E9013" w14:textId="77777777" w:rsidR="008623C6" w:rsidRPr="00BA7410" w:rsidRDefault="008623C6" w:rsidP="008623C6">
      <w:pPr>
        <w:ind w:left="854" w:right="-29"/>
        <w:jc w:val="thaiDistribute"/>
        <w:rPr>
          <w:rFonts w:ascii="Cordia New" w:hAnsi="Cordia New" w:cs="Cordia New"/>
          <w:sz w:val="16"/>
          <w:szCs w:val="16"/>
          <w:cs/>
          <w:lang w:val="en-GB"/>
        </w:rPr>
      </w:pPr>
    </w:p>
    <w:p w14:paraId="6A0A1313" w14:textId="77777777" w:rsidR="008623C6" w:rsidRPr="00BA7410" w:rsidRDefault="008623C6" w:rsidP="008623C6">
      <w:pPr>
        <w:ind w:left="854" w:right="-29"/>
        <w:jc w:val="thaiDistribute"/>
        <w:rPr>
          <w:rFonts w:ascii="Cordia New" w:hAnsi="Cordia New" w:cs="Cordia New"/>
          <w:sz w:val="28"/>
          <w:szCs w:val="28"/>
        </w:rPr>
      </w:pPr>
      <w:r w:rsidRPr="00BA7410">
        <w:rPr>
          <w:rFonts w:ascii="Cordia New" w:hAnsi="Cordia New" w:cs="Cordia New"/>
          <w:sz w:val="28"/>
          <w:szCs w:val="28"/>
        </w:rPr>
        <w:t xml:space="preserve">The guideline on capital fund based on the Basel III guidelines of the BOT requires the Bank to set out additional capital ratio of more than </w:t>
      </w:r>
      <w:r w:rsidR="008D6A16" w:rsidRPr="00BA7410">
        <w:rPr>
          <w:rFonts w:ascii="Cordia New" w:hAnsi="Cordia New" w:cs="Cordia New"/>
          <w:sz w:val="28"/>
          <w:szCs w:val="28"/>
        </w:rPr>
        <w:t>2</w:t>
      </w:r>
      <w:r w:rsidRPr="00BA7410">
        <w:rPr>
          <w:rFonts w:ascii="Cordia New" w:hAnsi="Cordia New" w:cs="Cordia New"/>
          <w:sz w:val="28"/>
          <w:szCs w:val="28"/>
        </w:rPr>
        <w:t>.</w:t>
      </w:r>
      <w:r w:rsidR="008D6A16" w:rsidRPr="00BA7410">
        <w:rPr>
          <w:rFonts w:ascii="Cordia New" w:hAnsi="Cordia New" w:cs="Cordia New"/>
          <w:sz w:val="28"/>
          <w:szCs w:val="28"/>
        </w:rPr>
        <w:t>50</w:t>
      </w:r>
      <w:r w:rsidRPr="00BA7410">
        <w:rPr>
          <w:rFonts w:ascii="Cordia New" w:hAnsi="Cordia New" w:cs="Cordia New"/>
          <w:sz w:val="28"/>
          <w:szCs w:val="28"/>
        </w:rPr>
        <w:t xml:space="preserve"> percent which maintains a capital conservation buffer in addition to minimum capital adequacy ratios.</w:t>
      </w:r>
      <w:r w:rsidR="006902F5" w:rsidRPr="00BA7410">
        <w:rPr>
          <w:rFonts w:ascii="Cordia New" w:hAnsi="Cordia New" w:cs="Cordia New"/>
          <w:sz w:val="28"/>
          <w:szCs w:val="28"/>
        </w:rPr>
        <w:t xml:space="preserve"> T</w:t>
      </w:r>
      <w:r w:rsidRPr="00BA7410">
        <w:rPr>
          <w:rFonts w:ascii="Cordia New" w:hAnsi="Cordia New" w:cs="Cordia New"/>
          <w:sz w:val="28"/>
          <w:szCs w:val="28"/>
        </w:rPr>
        <w:t xml:space="preserve">he BOT has announced the guideline to identify and regulate Domestic Systemically Important Bank (D-SIB). The BOT requires the Bank, classified as D-SIB, must have additional capital requirement for Higher Loss Absorbency (HLA) requirement by increasing the Common Equity Tier </w:t>
      </w:r>
      <w:r w:rsidR="008D6A16" w:rsidRPr="00BA7410">
        <w:rPr>
          <w:rFonts w:ascii="Cordia New" w:hAnsi="Cordia New" w:cs="Cordia New"/>
          <w:sz w:val="28"/>
          <w:szCs w:val="28"/>
        </w:rPr>
        <w:t>1</w:t>
      </w:r>
      <w:r w:rsidRPr="00BA7410">
        <w:rPr>
          <w:rFonts w:ascii="Cordia New" w:hAnsi="Cordia New" w:cs="Cordia New"/>
          <w:sz w:val="28"/>
          <w:szCs w:val="28"/>
        </w:rPr>
        <w:t xml:space="preserve"> ratio at </w:t>
      </w:r>
      <w:r w:rsidR="008D6A16" w:rsidRPr="00BA7410">
        <w:rPr>
          <w:rFonts w:ascii="Cordia New" w:hAnsi="Cordia New" w:cs="Cordia New"/>
          <w:sz w:val="28"/>
          <w:szCs w:val="28"/>
        </w:rPr>
        <w:t>1</w:t>
      </w:r>
      <w:r w:rsidRPr="00BA7410">
        <w:rPr>
          <w:rFonts w:ascii="Cordia New" w:hAnsi="Cordia New" w:cs="Cordia New"/>
          <w:sz w:val="28"/>
          <w:szCs w:val="28"/>
        </w:rPr>
        <w:t xml:space="preserve"> percent.</w:t>
      </w:r>
      <w:r w:rsidRPr="00BA7410">
        <w:rPr>
          <w:rFonts w:ascii="Cordia New" w:hAnsi="Cordia New" w:cs="Cordia New" w:hint="cs"/>
          <w:sz w:val="28"/>
          <w:szCs w:val="28"/>
          <w:cs/>
        </w:rPr>
        <w:t xml:space="preserve"> </w:t>
      </w:r>
      <w:r w:rsidRPr="00BA7410">
        <w:rPr>
          <w:rFonts w:ascii="Cordia New" w:hAnsi="Cordia New" w:cs="Cordia New"/>
          <w:sz w:val="28"/>
          <w:szCs w:val="28"/>
        </w:rPr>
        <w:t>The minimum capital adequacy and a capital conservation buffer ratios to risk</w:t>
      </w:r>
      <w:r w:rsidRPr="00BA7410">
        <w:rPr>
          <w:rFonts w:ascii="Cordia New" w:hAnsi="Cordia New" w:cs="Cordia New" w:hint="cs"/>
          <w:sz w:val="28"/>
          <w:szCs w:val="28"/>
          <w:cs/>
        </w:rPr>
        <w:t>-</w:t>
      </w:r>
      <w:r w:rsidRPr="00BA7410">
        <w:rPr>
          <w:rFonts w:ascii="Cordia New" w:hAnsi="Cordia New" w:cs="Cordia New"/>
          <w:sz w:val="28"/>
          <w:szCs w:val="28"/>
        </w:rPr>
        <w:t>weighted assets is as follows :</w:t>
      </w:r>
    </w:p>
    <w:p w14:paraId="1F8AA894" w14:textId="77777777" w:rsidR="008623C6" w:rsidRPr="00BA7410" w:rsidRDefault="008623C6" w:rsidP="008623C6">
      <w:pPr>
        <w:ind w:left="294" w:right="-22"/>
        <w:jc w:val="thaiDistribute"/>
        <w:rPr>
          <w:rFonts w:ascii="Cordia New" w:hAnsi="Cordia New" w:cs="Cordia New"/>
          <w:sz w:val="16"/>
          <w:szCs w:val="16"/>
        </w:rPr>
      </w:pPr>
    </w:p>
    <w:tbl>
      <w:tblPr>
        <w:tblW w:w="9391" w:type="dxa"/>
        <w:tblInd w:w="644" w:type="dxa"/>
        <w:tblLayout w:type="fixed"/>
        <w:tblCellMar>
          <w:left w:w="0" w:type="dxa"/>
          <w:right w:w="0" w:type="dxa"/>
        </w:tblCellMar>
        <w:tblLook w:val="0000" w:firstRow="0" w:lastRow="0" w:firstColumn="0" w:lastColumn="0" w:noHBand="0" w:noVBand="0"/>
      </w:tblPr>
      <w:tblGrid>
        <w:gridCol w:w="6394"/>
        <w:gridCol w:w="1512"/>
        <w:gridCol w:w="1485"/>
      </w:tblGrid>
      <w:tr w:rsidR="008623C6" w:rsidRPr="00BA7410" w14:paraId="689EB475" w14:textId="77777777" w:rsidTr="008623C6">
        <w:trPr>
          <w:cantSplit/>
          <w:trHeight w:val="254"/>
        </w:trPr>
        <w:tc>
          <w:tcPr>
            <w:tcW w:w="6394" w:type="dxa"/>
            <w:tcBorders>
              <w:top w:val="nil"/>
              <w:left w:val="nil"/>
              <w:bottom w:val="nil"/>
              <w:right w:val="nil"/>
            </w:tcBorders>
          </w:tcPr>
          <w:p w14:paraId="25720617" w14:textId="77777777" w:rsidR="008623C6" w:rsidRPr="00BA7410" w:rsidRDefault="008623C6" w:rsidP="00E700F9">
            <w:pPr>
              <w:tabs>
                <w:tab w:val="decimal" w:pos="-5245"/>
              </w:tabs>
              <w:spacing w:line="240" w:lineRule="exact"/>
              <w:jc w:val="center"/>
              <w:rPr>
                <w:rFonts w:ascii="Cordia New" w:hAnsi="Cordia New" w:cs="Cordia New"/>
                <w:b/>
                <w:bCs/>
                <w:sz w:val="24"/>
                <w:szCs w:val="24"/>
              </w:rPr>
            </w:pPr>
          </w:p>
        </w:tc>
        <w:tc>
          <w:tcPr>
            <w:tcW w:w="2997" w:type="dxa"/>
            <w:gridSpan w:val="2"/>
            <w:tcBorders>
              <w:top w:val="nil"/>
              <w:left w:val="nil"/>
              <w:bottom w:val="nil"/>
              <w:right w:val="nil"/>
            </w:tcBorders>
          </w:tcPr>
          <w:p w14:paraId="22606F68" w14:textId="77777777" w:rsidR="008623C6" w:rsidRPr="00BA7410" w:rsidRDefault="008623C6" w:rsidP="00E700F9">
            <w:pPr>
              <w:tabs>
                <w:tab w:val="decimal" w:pos="-9143"/>
              </w:tabs>
              <w:spacing w:line="240" w:lineRule="exact"/>
              <w:ind w:right="43"/>
              <w:jc w:val="right"/>
              <w:rPr>
                <w:rFonts w:ascii="Cordia New" w:hAnsi="Cordia New" w:cs="Cordia New"/>
                <w:sz w:val="24"/>
                <w:szCs w:val="24"/>
              </w:rPr>
            </w:pPr>
            <w:r w:rsidRPr="00BA7410">
              <w:rPr>
                <w:rFonts w:ascii="Cordia New" w:hAnsi="Cordia New" w:cs="Cordia New"/>
                <w:b/>
                <w:bCs/>
                <w:sz w:val="24"/>
                <w:szCs w:val="24"/>
              </w:rPr>
              <w:t>Percentage</w:t>
            </w:r>
          </w:p>
        </w:tc>
      </w:tr>
      <w:tr w:rsidR="00403434" w:rsidRPr="00BA7410" w14:paraId="10E02AC5" w14:textId="77777777" w:rsidTr="008623C6">
        <w:trPr>
          <w:trHeight w:hRule="exact" w:val="220"/>
        </w:trPr>
        <w:tc>
          <w:tcPr>
            <w:tcW w:w="6394" w:type="dxa"/>
            <w:tcBorders>
              <w:top w:val="nil"/>
              <w:left w:val="nil"/>
              <w:bottom w:val="nil"/>
              <w:right w:val="nil"/>
            </w:tcBorders>
          </w:tcPr>
          <w:p w14:paraId="2B7DD7E1" w14:textId="77777777" w:rsidR="00403434" w:rsidRPr="00BA7410" w:rsidRDefault="00403434" w:rsidP="00403434">
            <w:pPr>
              <w:tabs>
                <w:tab w:val="decimal" w:pos="-5103"/>
              </w:tabs>
              <w:spacing w:line="240" w:lineRule="exact"/>
              <w:ind w:left="-107" w:right="-70"/>
              <w:jc w:val="center"/>
              <w:rPr>
                <w:rFonts w:ascii="Cordia New" w:hAnsi="Cordia New" w:cs="Cordia New"/>
                <w:b/>
                <w:bCs/>
                <w:sz w:val="24"/>
                <w:szCs w:val="24"/>
              </w:rPr>
            </w:pPr>
          </w:p>
        </w:tc>
        <w:tc>
          <w:tcPr>
            <w:tcW w:w="1512" w:type="dxa"/>
            <w:tcBorders>
              <w:top w:val="nil"/>
              <w:left w:val="nil"/>
              <w:bottom w:val="nil"/>
              <w:right w:val="nil"/>
            </w:tcBorders>
            <w:vAlign w:val="center"/>
          </w:tcPr>
          <w:p w14:paraId="15CF9162" w14:textId="554D27E6" w:rsidR="00403434" w:rsidRPr="00BA7410" w:rsidRDefault="00403434" w:rsidP="00403434">
            <w:pPr>
              <w:jc w:val="center"/>
              <w:rPr>
                <w:rFonts w:ascii="Cordia New" w:hAnsi="Cordia New" w:cs="Cordia New"/>
                <w:b/>
                <w:bCs/>
                <w:color w:val="000000"/>
                <w:sz w:val="24"/>
                <w:szCs w:val="24"/>
              </w:rPr>
            </w:pPr>
            <w:r w:rsidRPr="00BA7410">
              <w:rPr>
                <w:rFonts w:ascii="Cordia New" w:hAnsi="Cordia New" w:cs="Cordia New"/>
                <w:b/>
                <w:bCs/>
                <w:color w:val="000000"/>
                <w:sz w:val="24"/>
                <w:szCs w:val="24"/>
              </w:rPr>
              <w:t>June 30, 2025</w:t>
            </w:r>
          </w:p>
        </w:tc>
        <w:tc>
          <w:tcPr>
            <w:tcW w:w="1485" w:type="dxa"/>
            <w:tcBorders>
              <w:top w:val="nil"/>
              <w:left w:val="nil"/>
              <w:bottom w:val="nil"/>
              <w:right w:val="nil"/>
            </w:tcBorders>
            <w:vAlign w:val="center"/>
          </w:tcPr>
          <w:p w14:paraId="57090A62" w14:textId="0C0085FD" w:rsidR="00403434" w:rsidRPr="00BA7410" w:rsidRDefault="00403434" w:rsidP="00403434">
            <w:pPr>
              <w:ind w:left="-142" w:right="-108"/>
              <w:jc w:val="center"/>
              <w:rPr>
                <w:rFonts w:ascii="Cordia New" w:hAnsi="Cordia New" w:cs="Cordia New"/>
                <w:b/>
                <w:bCs/>
                <w:color w:val="000000"/>
                <w:sz w:val="24"/>
                <w:szCs w:val="24"/>
              </w:rPr>
            </w:pPr>
            <w:r w:rsidRPr="00BA7410">
              <w:rPr>
                <w:rFonts w:ascii="Cordia New" w:hAnsi="Cordia New" w:cs="Cordia New"/>
                <w:b/>
                <w:bCs/>
                <w:color w:val="000000"/>
                <w:sz w:val="24"/>
                <w:szCs w:val="24"/>
              </w:rPr>
              <w:t>December 31, 2024</w:t>
            </w:r>
          </w:p>
        </w:tc>
      </w:tr>
      <w:tr w:rsidR="00403434" w:rsidRPr="00BA7410" w14:paraId="1BCAC1A3" w14:textId="77777777" w:rsidTr="008623C6">
        <w:trPr>
          <w:trHeight w:hRule="exact" w:val="220"/>
        </w:trPr>
        <w:tc>
          <w:tcPr>
            <w:tcW w:w="6394" w:type="dxa"/>
            <w:tcBorders>
              <w:top w:val="nil"/>
              <w:left w:val="nil"/>
              <w:bottom w:val="nil"/>
              <w:right w:val="nil"/>
            </w:tcBorders>
          </w:tcPr>
          <w:p w14:paraId="02D580E4" w14:textId="77777777" w:rsidR="00403434" w:rsidRPr="00BA7410" w:rsidRDefault="00403434" w:rsidP="00403434">
            <w:pPr>
              <w:tabs>
                <w:tab w:val="decimal" w:pos="-5103"/>
              </w:tabs>
              <w:spacing w:line="240" w:lineRule="exact"/>
              <w:ind w:left="508" w:right="-70"/>
              <w:rPr>
                <w:rFonts w:ascii="Cordia New" w:hAnsi="Cordia New" w:cs="Cordia New"/>
                <w:b/>
                <w:bCs/>
                <w:sz w:val="24"/>
                <w:szCs w:val="24"/>
              </w:rPr>
            </w:pPr>
            <w:r w:rsidRPr="00BA7410">
              <w:rPr>
                <w:rFonts w:ascii="Cordia New" w:hAnsi="Cordia New" w:cs="Cordia New"/>
                <w:b/>
                <w:bCs/>
                <w:sz w:val="24"/>
                <w:szCs w:val="24"/>
              </w:rPr>
              <w:t>Capital Fund Ratio</w:t>
            </w:r>
          </w:p>
        </w:tc>
        <w:tc>
          <w:tcPr>
            <w:tcW w:w="1512" w:type="dxa"/>
            <w:tcBorders>
              <w:top w:val="nil"/>
              <w:left w:val="nil"/>
              <w:bottom w:val="nil"/>
              <w:right w:val="nil"/>
            </w:tcBorders>
          </w:tcPr>
          <w:p w14:paraId="53BE5C94" w14:textId="77777777" w:rsidR="00403434" w:rsidRPr="00BA7410" w:rsidRDefault="00403434" w:rsidP="00403434">
            <w:pPr>
              <w:tabs>
                <w:tab w:val="decimal" w:pos="-5103"/>
              </w:tabs>
              <w:spacing w:line="240" w:lineRule="exact"/>
              <w:jc w:val="center"/>
              <w:rPr>
                <w:rFonts w:ascii="Cordia New" w:hAnsi="Cordia New" w:cs="Cordia New"/>
                <w:b/>
                <w:bCs/>
                <w:sz w:val="24"/>
                <w:szCs w:val="24"/>
              </w:rPr>
            </w:pPr>
          </w:p>
        </w:tc>
        <w:tc>
          <w:tcPr>
            <w:tcW w:w="1485" w:type="dxa"/>
            <w:tcBorders>
              <w:top w:val="nil"/>
              <w:left w:val="nil"/>
              <w:bottom w:val="nil"/>
              <w:right w:val="nil"/>
            </w:tcBorders>
          </w:tcPr>
          <w:p w14:paraId="48F28AFC" w14:textId="77777777" w:rsidR="00403434" w:rsidRPr="00BA7410" w:rsidRDefault="00403434" w:rsidP="00403434">
            <w:pPr>
              <w:tabs>
                <w:tab w:val="decimal" w:pos="-5103"/>
              </w:tabs>
              <w:spacing w:line="240" w:lineRule="exact"/>
              <w:ind w:left="-9"/>
              <w:jc w:val="center"/>
              <w:rPr>
                <w:rFonts w:ascii="Cordia New" w:hAnsi="Cordia New" w:cs="Cordia New"/>
                <w:b/>
                <w:bCs/>
                <w:sz w:val="24"/>
                <w:szCs w:val="24"/>
              </w:rPr>
            </w:pPr>
          </w:p>
        </w:tc>
      </w:tr>
      <w:tr w:rsidR="00403434" w:rsidRPr="00BA7410" w14:paraId="1094A0BF" w14:textId="77777777" w:rsidTr="008623C6">
        <w:trPr>
          <w:trHeight w:val="317"/>
        </w:trPr>
        <w:tc>
          <w:tcPr>
            <w:tcW w:w="6394" w:type="dxa"/>
            <w:tcBorders>
              <w:top w:val="nil"/>
              <w:left w:val="nil"/>
              <w:bottom w:val="nil"/>
              <w:right w:val="nil"/>
            </w:tcBorders>
          </w:tcPr>
          <w:p w14:paraId="4C7346C2" w14:textId="77777777" w:rsidR="00403434" w:rsidRPr="00BA7410" w:rsidRDefault="00403434" w:rsidP="00403434">
            <w:pPr>
              <w:tabs>
                <w:tab w:val="left" w:pos="-1978"/>
              </w:tabs>
              <w:spacing w:line="320" w:lineRule="exact"/>
              <w:ind w:left="186"/>
              <w:jc w:val="both"/>
              <w:rPr>
                <w:rFonts w:ascii="Cordia New" w:hAnsi="Cordia New" w:cs="Cordia New"/>
                <w:sz w:val="24"/>
                <w:szCs w:val="24"/>
                <w:cs/>
              </w:rPr>
            </w:pPr>
            <w:r w:rsidRPr="00BA7410">
              <w:rPr>
                <w:rFonts w:ascii="Cordia New" w:hAnsi="Cordia New" w:cs="Cordia New"/>
                <w:sz w:val="24"/>
                <w:szCs w:val="24"/>
              </w:rPr>
              <w:t>Common Equity Tier 1 ratio</w:t>
            </w:r>
          </w:p>
        </w:tc>
        <w:tc>
          <w:tcPr>
            <w:tcW w:w="1512" w:type="dxa"/>
            <w:tcBorders>
              <w:top w:val="nil"/>
              <w:left w:val="nil"/>
              <w:bottom w:val="nil"/>
              <w:right w:val="nil"/>
            </w:tcBorders>
          </w:tcPr>
          <w:p w14:paraId="7D6E5152" w14:textId="77777777" w:rsidR="00403434" w:rsidRPr="00BA7410" w:rsidRDefault="00403434" w:rsidP="00403434">
            <w:pPr>
              <w:spacing w:line="320" w:lineRule="exact"/>
              <w:jc w:val="center"/>
              <w:rPr>
                <w:rFonts w:ascii="Cordia New" w:hAnsi="Cordia New" w:cs="Cordia New"/>
                <w:sz w:val="24"/>
                <w:szCs w:val="24"/>
              </w:rPr>
            </w:pPr>
            <w:r w:rsidRPr="00BA7410">
              <w:rPr>
                <w:rFonts w:ascii="Cordia New" w:hAnsi="Cordia New" w:cs="Cordia New"/>
                <w:sz w:val="24"/>
                <w:szCs w:val="24"/>
              </w:rPr>
              <w:t xml:space="preserve">More than  </w:t>
            </w:r>
            <w:r w:rsidRPr="00BA7410">
              <w:rPr>
                <w:rFonts w:ascii="Cordia New" w:hAnsi="Cordia New" w:cs="Cordia New" w:hint="cs"/>
                <w:sz w:val="24"/>
                <w:szCs w:val="24"/>
                <w:cs/>
              </w:rPr>
              <w:t xml:space="preserve"> </w:t>
            </w:r>
            <w:r w:rsidRPr="00BA7410">
              <w:rPr>
                <w:rFonts w:ascii="Cordia New" w:hAnsi="Cordia New" w:cs="Cordia New"/>
                <w:sz w:val="24"/>
                <w:szCs w:val="24"/>
              </w:rPr>
              <w:t xml:space="preserve"> 8.0</w:t>
            </w:r>
          </w:p>
        </w:tc>
        <w:tc>
          <w:tcPr>
            <w:tcW w:w="1485" w:type="dxa"/>
            <w:tcBorders>
              <w:top w:val="nil"/>
              <w:left w:val="nil"/>
              <w:bottom w:val="nil"/>
              <w:right w:val="nil"/>
            </w:tcBorders>
          </w:tcPr>
          <w:p w14:paraId="0C32B69F" w14:textId="77777777" w:rsidR="00403434" w:rsidRPr="00BA7410" w:rsidRDefault="00403434" w:rsidP="00403434">
            <w:pPr>
              <w:spacing w:line="320" w:lineRule="exact"/>
              <w:jc w:val="center"/>
              <w:rPr>
                <w:rFonts w:ascii="Cordia New" w:hAnsi="Cordia New" w:cs="Cordia New"/>
                <w:sz w:val="24"/>
                <w:szCs w:val="24"/>
              </w:rPr>
            </w:pPr>
            <w:r w:rsidRPr="00BA7410">
              <w:rPr>
                <w:rFonts w:ascii="Cordia New" w:hAnsi="Cordia New" w:cs="Cordia New"/>
                <w:sz w:val="24"/>
                <w:szCs w:val="24"/>
              </w:rPr>
              <w:t xml:space="preserve">More than  </w:t>
            </w:r>
            <w:r w:rsidRPr="00BA7410">
              <w:rPr>
                <w:rFonts w:ascii="Cordia New" w:hAnsi="Cordia New" w:cs="Cordia New" w:hint="cs"/>
                <w:sz w:val="24"/>
                <w:szCs w:val="24"/>
                <w:cs/>
              </w:rPr>
              <w:t xml:space="preserve"> </w:t>
            </w:r>
            <w:r w:rsidRPr="00BA7410">
              <w:rPr>
                <w:rFonts w:ascii="Cordia New" w:hAnsi="Cordia New" w:cs="Cordia New"/>
                <w:sz w:val="24"/>
                <w:szCs w:val="24"/>
              </w:rPr>
              <w:t xml:space="preserve"> 8.0</w:t>
            </w:r>
          </w:p>
        </w:tc>
      </w:tr>
      <w:tr w:rsidR="00403434" w:rsidRPr="00BA7410" w14:paraId="6898465B" w14:textId="77777777" w:rsidTr="008623C6">
        <w:trPr>
          <w:trHeight w:val="317"/>
        </w:trPr>
        <w:tc>
          <w:tcPr>
            <w:tcW w:w="6394" w:type="dxa"/>
            <w:tcBorders>
              <w:top w:val="nil"/>
              <w:left w:val="nil"/>
              <w:bottom w:val="nil"/>
              <w:right w:val="nil"/>
            </w:tcBorders>
          </w:tcPr>
          <w:p w14:paraId="30E76E98" w14:textId="77777777" w:rsidR="00403434" w:rsidRPr="00BA7410" w:rsidRDefault="00403434" w:rsidP="00403434">
            <w:pPr>
              <w:tabs>
                <w:tab w:val="left" w:pos="-1978"/>
              </w:tabs>
              <w:spacing w:line="320" w:lineRule="exact"/>
              <w:ind w:left="186"/>
              <w:jc w:val="both"/>
              <w:rPr>
                <w:rFonts w:ascii="Cordia New" w:hAnsi="Cordia New" w:cs="Cordia New"/>
                <w:sz w:val="24"/>
                <w:szCs w:val="24"/>
                <w:cs/>
              </w:rPr>
            </w:pPr>
            <w:r w:rsidRPr="00BA7410">
              <w:rPr>
                <w:rFonts w:ascii="Cordia New" w:hAnsi="Cordia New" w:cs="Cordia New"/>
                <w:sz w:val="24"/>
                <w:szCs w:val="24"/>
              </w:rPr>
              <w:t>Tier 1 capital ratio</w:t>
            </w:r>
          </w:p>
        </w:tc>
        <w:tc>
          <w:tcPr>
            <w:tcW w:w="1512" w:type="dxa"/>
            <w:tcBorders>
              <w:top w:val="nil"/>
              <w:left w:val="nil"/>
              <w:bottom w:val="nil"/>
              <w:right w:val="nil"/>
            </w:tcBorders>
          </w:tcPr>
          <w:p w14:paraId="398A8154" w14:textId="77777777" w:rsidR="00403434" w:rsidRPr="00BA7410" w:rsidRDefault="00403434" w:rsidP="00403434">
            <w:pPr>
              <w:spacing w:line="320" w:lineRule="exact"/>
              <w:jc w:val="center"/>
            </w:pPr>
            <w:r w:rsidRPr="00BA7410">
              <w:rPr>
                <w:rFonts w:ascii="Cordia New" w:hAnsi="Cordia New" w:cs="Cordia New"/>
                <w:sz w:val="24"/>
                <w:szCs w:val="24"/>
              </w:rPr>
              <w:t xml:space="preserve">More than </w:t>
            </w:r>
            <w:r w:rsidRPr="00BA7410">
              <w:rPr>
                <w:rFonts w:ascii="Cordia New" w:hAnsi="Cordia New" w:cs="Cordia New" w:hint="cs"/>
                <w:sz w:val="24"/>
                <w:szCs w:val="24"/>
                <w:cs/>
              </w:rPr>
              <w:t xml:space="preserve"> </w:t>
            </w:r>
            <w:r w:rsidRPr="00BA7410">
              <w:rPr>
                <w:rFonts w:ascii="Cordia New" w:hAnsi="Cordia New" w:cs="Cordia New"/>
                <w:sz w:val="24"/>
                <w:szCs w:val="24"/>
              </w:rPr>
              <w:t xml:space="preserve">  9.5</w:t>
            </w:r>
          </w:p>
        </w:tc>
        <w:tc>
          <w:tcPr>
            <w:tcW w:w="1485" w:type="dxa"/>
            <w:tcBorders>
              <w:top w:val="nil"/>
              <w:left w:val="nil"/>
              <w:bottom w:val="nil"/>
              <w:right w:val="nil"/>
            </w:tcBorders>
          </w:tcPr>
          <w:p w14:paraId="119051A1" w14:textId="77777777" w:rsidR="00403434" w:rsidRPr="00BA7410" w:rsidRDefault="00403434" w:rsidP="00403434">
            <w:pPr>
              <w:spacing w:line="320" w:lineRule="exact"/>
              <w:jc w:val="center"/>
            </w:pPr>
            <w:r w:rsidRPr="00BA7410">
              <w:rPr>
                <w:rFonts w:ascii="Cordia New" w:hAnsi="Cordia New" w:cs="Cordia New"/>
                <w:sz w:val="24"/>
                <w:szCs w:val="24"/>
              </w:rPr>
              <w:t xml:space="preserve">More than </w:t>
            </w:r>
            <w:r w:rsidRPr="00BA7410">
              <w:rPr>
                <w:rFonts w:ascii="Cordia New" w:hAnsi="Cordia New" w:cs="Cordia New" w:hint="cs"/>
                <w:sz w:val="24"/>
                <w:szCs w:val="24"/>
                <w:cs/>
              </w:rPr>
              <w:t xml:space="preserve"> </w:t>
            </w:r>
            <w:r w:rsidRPr="00BA7410">
              <w:rPr>
                <w:rFonts w:ascii="Cordia New" w:hAnsi="Cordia New" w:cs="Cordia New"/>
                <w:sz w:val="24"/>
                <w:szCs w:val="24"/>
              </w:rPr>
              <w:t xml:space="preserve">  9.5</w:t>
            </w:r>
          </w:p>
        </w:tc>
      </w:tr>
      <w:tr w:rsidR="00403434" w:rsidRPr="00BA7410" w14:paraId="66614BEA" w14:textId="77777777" w:rsidTr="008623C6">
        <w:trPr>
          <w:trHeight w:val="317"/>
        </w:trPr>
        <w:tc>
          <w:tcPr>
            <w:tcW w:w="6394" w:type="dxa"/>
            <w:tcBorders>
              <w:top w:val="nil"/>
              <w:left w:val="nil"/>
              <w:bottom w:val="nil"/>
              <w:right w:val="nil"/>
            </w:tcBorders>
          </w:tcPr>
          <w:p w14:paraId="34D00C18" w14:textId="77777777" w:rsidR="00403434" w:rsidRPr="00BA7410" w:rsidRDefault="00403434" w:rsidP="00403434">
            <w:pPr>
              <w:tabs>
                <w:tab w:val="left" w:pos="-1978"/>
              </w:tabs>
              <w:spacing w:line="320" w:lineRule="exact"/>
              <w:ind w:left="186"/>
              <w:jc w:val="both"/>
              <w:rPr>
                <w:rFonts w:ascii="Cordia New" w:hAnsi="Cordia New" w:cs="Cordia New"/>
                <w:sz w:val="24"/>
                <w:szCs w:val="24"/>
                <w:cs/>
              </w:rPr>
            </w:pPr>
            <w:r w:rsidRPr="00BA7410">
              <w:rPr>
                <w:rFonts w:ascii="Cordia New" w:hAnsi="Cordia New" w:cs="Cordia New"/>
                <w:sz w:val="24"/>
                <w:szCs w:val="24"/>
              </w:rPr>
              <w:t>Total capital fund ratio</w:t>
            </w:r>
          </w:p>
        </w:tc>
        <w:tc>
          <w:tcPr>
            <w:tcW w:w="1512" w:type="dxa"/>
            <w:tcBorders>
              <w:top w:val="nil"/>
              <w:left w:val="nil"/>
              <w:bottom w:val="nil"/>
              <w:right w:val="nil"/>
            </w:tcBorders>
          </w:tcPr>
          <w:p w14:paraId="2C6CB1F0" w14:textId="77777777" w:rsidR="00403434" w:rsidRPr="00BA7410" w:rsidRDefault="00403434" w:rsidP="00403434">
            <w:pPr>
              <w:spacing w:line="320" w:lineRule="exact"/>
              <w:ind w:right="117"/>
              <w:jc w:val="center"/>
              <w:rPr>
                <w:rFonts w:ascii="Cordia New" w:hAnsi="Cordia New" w:cs="Cordia New"/>
                <w:sz w:val="24"/>
                <w:szCs w:val="24"/>
              </w:rPr>
            </w:pPr>
            <w:r w:rsidRPr="00BA7410">
              <w:rPr>
                <w:rFonts w:ascii="Cordia New" w:hAnsi="Cordia New" w:cs="Cordia New"/>
                <w:sz w:val="24"/>
                <w:szCs w:val="24"/>
              </w:rPr>
              <w:t xml:space="preserve">   More than</w:t>
            </w:r>
            <w:r w:rsidRPr="00BA7410">
              <w:rPr>
                <w:rFonts w:ascii="Cordia New" w:hAnsi="Cordia New" w:cs="Cordia New" w:hint="cs"/>
                <w:sz w:val="24"/>
                <w:szCs w:val="24"/>
                <w:cs/>
              </w:rPr>
              <w:t xml:space="preserve"> </w:t>
            </w:r>
            <w:r w:rsidRPr="00BA7410">
              <w:rPr>
                <w:rFonts w:ascii="Cordia New" w:hAnsi="Cordia New" w:cs="Cordia New"/>
                <w:sz w:val="24"/>
                <w:szCs w:val="24"/>
              </w:rPr>
              <w:t xml:space="preserve"> 12.0</w:t>
            </w:r>
          </w:p>
        </w:tc>
        <w:tc>
          <w:tcPr>
            <w:tcW w:w="1485" w:type="dxa"/>
            <w:tcBorders>
              <w:top w:val="nil"/>
              <w:left w:val="nil"/>
              <w:bottom w:val="nil"/>
              <w:right w:val="nil"/>
            </w:tcBorders>
          </w:tcPr>
          <w:p w14:paraId="60F30706" w14:textId="77777777" w:rsidR="00403434" w:rsidRPr="00BA7410" w:rsidRDefault="00403434" w:rsidP="00403434">
            <w:pPr>
              <w:spacing w:line="320" w:lineRule="exact"/>
              <w:ind w:right="117"/>
              <w:jc w:val="center"/>
              <w:rPr>
                <w:rFonts w:ascii="Cordia New" w:hAnsi="Cordia New" w:cs="Cordia New"/>
                <w:sz w:val="24"/>
                <w:szCs w:val="24"/>
              </w:rPr>
            </w:pPr>
            <w:r w:rsidRPr="00BA7410">
              <w:rPr>
                <w:rFonts w:ascii="Cordia New" w:hAnsi="Cordia New" w:cs="Cordia New"/>
                <w:sz w:val="24"/>
                <w:szCs w:val="24"/>
              </w:rPr>
              <w:t xml:space="preserve">   More than</w:t>
            </w:r>
            <w:r w:rsidRPr="00BA7410">
              <w:rPr>
                <w:rFonts w:ascii="Cordia New" w:hAnsi="Cordia New" w:cs="Cordia New" w:hint="cs"/>
                <w:sz w:val="24"/>
                <w:szCs w:val="24"/>
                <w:cs/>
              </w:rPr>
              <w:t xml:space="preserve"> </w:t>
            </w:r>
            <w:r w:rsidRPr="00BA7410">
              <w:rPr>
                <w:rFonts w:ascii="Cordia New" w:hAnsi="Cordia New" w:cs="Cordia New"/>
                <w:sz w:val="24"/>
                <w:szCs w:val="24"/>
              </w:rPr>
              <w:t xml:space="preserve"> 12.0</w:t>
            </w:r>
          </w:p>
        </w:tc>
      </w:tr>
    </w:tbl>
    <w:p w14:paraId="3DAA4EF0" w14:textId="77777777" w:rsidR="008623C6" w:rsidRPr="00BA7410" w:rsidRDefault="008623C6" w:rsidP="008623C6">
      <w:pPr>
        <w:ind w:left="828" w:right="-22" w:firstLine="54"/>
        <w:jc w:val="both"/>
        <w:rPr>
          <w:rFonts w:ascii="Cordia New" w:hAnsi="Cordia New" w:cs="Cordia New"/>
          <w:sz w:val="16"/>
          <w:szCs w:val="16"/>
        </w:rPr>
      </w:pPr>
    </w:p>
    <w:p w14:paraId="49A31B7D" w14:textId="77777777" w:rsidR="008623C6" w:rsidRPr="00BA7410" w:rsidRDefault="008623C6" w:rsidP="008623C6">
      <w:pPr>
        <w:ind w:left="854" w:right="-22"/>
        <w:jc w:val="thaiDistribute"/>
        <w:rPr>
          <w:rFonts w:ascii="Cordia New" w:hAnsi="Cordia New" w:cs="Cordia New"/>
          <w:spacing w:val="-4"/>
          <w:sz w:val="28"/>
          <w:szCs w:val="28"/>
        </w:rPr>
      </w:pPr>
      <w:r w:rsidRPr="00BA7410">
        <w:rPr>
          <w:rFonts w:ascii="Cordia New" w:hAnsi="Cordia New" w:cs="Cordia New"/>
          <w:spacing w:val="-4"/>
          <w:sz w:val="28"/>
          <w:szCs w:val="28"/>
        </w:rPr>
        <w:t xml:space="preserve">Moreover, the BOT may require to maintain additional capital for countercyclical buffer at maximum of </w:t>
      </w:r>
      <w:r w:rsidR="008D6A16" w:rsidRPr="00BA7410">
        <w:rPr>
          <w:rFonts w:ascii="Cordia New" w:hAnsi="Cordia New" w:cs="Cordia New"/>
          <w:spacing w:val="-4"/>
          <w:sz w:val="28"/>
          <w:szCs w:val="28"/>
        </w:rPr>
        <w:t>2</w:t>
      </w:r>
      <w:r w:rsidRPr="00BA7410">
        <w:rPr>
          <w:rFonts w:ascii="Cordia New" w:hAnsi="Cordia New" w:cs="Cordia New"/>
          <w:spacing w:val="-4"/>
          <w:sz w:val="28"/>
          <w:szCs w:val="28"/>
        </w:rPr>
        <w:t>.</w:t>
      </w:r>
      <w:r w:rsidR="008D6A16" w:rsidRPr="00BA7410">
        <w:rPr>
          <w:rFonts w:ascii="Cordia New" w:hAnsi="Cordia New" w:cs="Cordia New"/>
          <w:spacing w:val="-4"/>
          <w:sz w:val="28"/>
          <w:szCs w:val="28"/>
        </w:rPr>
        <w:t>50</w:t>
      </w:r>
      <w:r w:rsidRPr="00BA7410">
        <w:rPr>
          <w:rFonts w:ascii="Cordia New" w:hAnsi="Cordia New" w:cs="Cordia New"/>
          <w:spacing w:val="-4"/>
          <w:sz w:val="28"/>
          <w:szCs w:val="28"/>
        </w:rPr>
        <w:t xml:space="preserve"> percent. </w:t>
      </w:r>
    </w:p>
    <w:p w14:paraId="11625D22" w14:textId="77777777" w:rsidR="008623C6" w:rsidRPr="00BA7410" w:rsidRDefault="008623C6" w:rsidP="008623C6">
      <w:pPr>
        <w:ind w:left="854" w:right="-22"/>
        <w:jc w:val="thaiDistribute"/>
        <w:rPr>
          <w:rFonts w:ascii="Cordia New" w:hAnsi="Cordia New" w:cs="Cordia New"/>
          <w:sz w:val="16"/>
          <w:szCs w:val="16"/>
        </w:rPr>
      </w:pPr>
    </w:p>
    <w:p w14:paraId="059BA936" w14:textId="77777777" w:rsidR="00FC1DC0" w:rsidRPr="00BA7410" w:rsidRDefault="00FC1DC0" w:rsidP="008623C6">
      <w:pPr>
        <w:ind w:left="854" w:right="-22"/>
        <w:jc w:val="thaiDistribute"/>
        <w:rPr>
          <w:rFonts w:ascii="Cordia New" w:hAnsi="Cordia New" w:cs="Cordia New"/>
          <w:sz w:val="16"/>
          <w:szCs w:val="16"/>
        </w:rPr>
      </w:pPr>
    </w:p>
    <w:p w14:paraId="3FB73783" w14:textId="77777777" w:rsidR="00FC1DC0" w:rsidRPr="00BA7410" w:rsidRDefault="00FC1DC0" w:rsidP="008623C6">
      <w:pPr>
        <w:ind w:left="854" w:right="-22"/>
        <w:jc w:val="thaiDistribute"/>
        <w:rPr>
          <w:rFonts w:ascii="Cordia New" w:hAnsi="Cordia New" w:cs="Cordia New"/>
          <w:sz w:val="16"/>
          <w:szCs w:val="16"/>
        </w:rPr>
      </w:pPr>
    </w:p>
    <w:p w14:paraId="72D96D96" w14:textId="77777777" w:rsidR="00FC1DC0" w:rsidRPr="00BA7410" w:rsidRDefault="00FC1DC0" w:rsidP="008623C6">
      <w:pPr>
        <w:ind w:left="854" w:right="-22"/>
        <w:jc w:val="thaiDistribute"/>
        <w:rPr>
          <w:rFonts w:ascii="Cordia New" w:hAnsi="Cordia New" w:cs="Cordia New"/>
          <w:sz w:val="16"/>
          <w:szCs w:val="16"/>
        </w:rPr>
      </w:pPr>
    </w:p>
    <w:p w14:paraId="1A4DFAE5" w14:textId="77777777" w:rsidR="00FC1DC0" w:rsidRPr="00BA7410" w:rsidRDefault="00FC1DC0" w:rsidP="008623C6">
      <w:pPr>
        <w:ind w:left="854" w:right="-22"/>
        <w:jc w:val="thaiDistribute"/>
        <w:rPr>
          <w:rFonts w:ascii="Cordia New" w:hAnsi="Cordia New" w:cs="Cordia New"/>
          <w:sz w:val="16"/>
          <w:szCs w:val="16"/>
        </w:rPr>
      </w:pPr>
    </w:p>
    <w:p w14:paraId="40259F7D" w14:textId="77777777" w:rsidR="00403434" w:rsidRPr="00BA7410" w:rsidRDefault="00403434" w:rsidP="008623C6">
      <w:pPr>
        <w:ind w:left="854" w:right="-22"/>
        <w:jc w:val="thaiDistribute"/>
        <w:rPr>
          <w:rFonts w:ascii="Cordia New" w:hAnsi="Cordia New" w:cs="Cordia New"/>
          <w:sz w:val="16"/>
          <w:szCs w:val="16"/>
        </w:rPr>
      </w:pPr>
    </w:p>
    <w:p w14:paraId="6CCAE7B3" w14:textId="77777777" w:rsidR="00403434" w:rsidRPr="00BA7410" w:rsidRDefault="00403434" w:rsidP="008623C6">
      <w:pPr>
        <w:ind w:left="854" w:right="-22"/>
        <w:jc w:val="thaiDistribute"/>
        <w:rPr>
          <w:rFonts w:ascii="Cordia New" w:hAnsi="Cordia New" w:cs="Cordia New"/>
          <w:sz w:val="16"/>
          <w:szCs w:val="16"/>
        </w:rPr>
      </w:pPr>
    </w:p>
    <w:p w14:paraId="3C9EF025" w14:textId="77777777" w:rsidR="00FC1DC0" w:rsidRPr="00BA7410" w:rsidRDefault="00FC1DC0" w:rsidP="008623C6">
      <w:pPr>
        <w:ind w:left="854" w:right="-22"/>
        <w:jc w:val="thaiDistribute"/>
        <w:rPr>
          <w:rFonts w:ascii="Cordia New" w:hAnsi="Cordia New" w:cs="Cordia New"/>
          <w:sz w:val="16"/>
          <w:szCs w:val="16"/>
        </w:rPr>
      </w:pPr>
    </w:p>
    <w:p w14:paraId="386F83D3" w14:textId="77777777" w:rsidR="00FC1DC0" w:rsidRPr="00BA7410" w:rsidRDefault="00FC1DC0" w:rsidP="008623C6">
      <w:pPr>
        <w:ind w:left="854" w:right="-22"/>
        <w:jc w:val="thaiDistribute"/>
        <w:rPr>
          <w:rFonts w:ascii="Cordia New" w:hAnsi="Cordia New" w:cs="Cordia New"/>
          <w:sz w:val="16"/>
          <w:szCs w:val="16"/>
        </w:rPr>
      </w:pPr>
    </w:p>
    <w:p w14:paraId="2920FAF6" w14:textId="476407EE" w:rsidR="008623C6" w:rsidRPr="00BA7410" w:rsidRDefault="008623C6" w:rsidP="008623C6">
      <w:pPr>
        <w:ind w:left="854" w:right="-22"/>
        <w:jc w:val="thaiDistribute"/>
        <w:rPr>
          <w:rFonts w:ascii="Cordia New" w:hAnsi="Cordia New" w:cs="Cordia New"/>
          <w:sz w:val="28"/>
          <w:szCs w:val="28"/>
        </w:rPr>
      </w:pPr>
      <w:r w:rsidRPr="00BA7410">
        <w:rPr>
          <w:rFonts w:ascii="Cordia New" w:hAnsi="Cordia New" w:cs="Cordia New"/>
          <w:spacing w:val="-2"/>
          <w:sz w:val="28"/>
          <w:szCs w:val="28"/>
        </w:rPr>
        <w:lastRenderedPageBreak/>
        <w:t xml:space="preserve">As at </w:t>
      </w:r>
      <w:r w:rsidR="00C847E9" w:rsidRPr="00BA7410">
        <w:rPr>
          <w:rFonts w:ascii="Cordia New" w:hAnsi="Cordia New" w:cs="Cordia New"/>
          <w:spacing w:val="-2"/>
          <w:sz w:val="28"/>
          <w:szCs w:val="28"/>
        </w:rPr>
        <w:t>June 30, 2025 and December 31, 2024</w:t>
      </w:r>
      <w:r w:rsidRPr="00BA7410">
        <w:rPr>
          <w:rFonts w:ascii="Cordia New" w:hAnsi="Cordia New" w:cs="Cordia New"/>
          <w:spacing w:val="-2"/>
          <w:sz w:val="28"/>
          <w:szCs w:val="28"/>
        </w:rPr>
        <w:t>, the Bank maintained capital adequacy ratios to risk assets and capital fund</w:t>
      </w:r>
      <w:r w:rsidRPr="00BA7410">
        <w:rPr>
          <w:rFonts w:ascii="Cordia New" w:hAnsi="Cordia New" w:cs="Cordia New"/>
          <w:sz w:val="28"/>
          <w:szCs w:val="28"/>
        </w:rPr>
        <w:t xml:space="preserve"> in accordance with the BOT’s Notification relating to the Basel III guidelines as follows :</w:t>
      </w:r>
    </w:p>
    <w:p w14:paraId="28AB9A96" w14:textId="77777777" w:rsidR="009D1488" w:rsidRPr="00BA7410" w:rsidRDefault="009D1488" w:rsidP="009D1488">
      <w:pPr>
        <w:rPr>
          <w:rFonts w:ascii="Cordia New" w:hAnsi="Cordia New" w:cs="Cordia New"/>
          <w:sz w:val="16"/>
          <w:szCs w:val="16"/>
        </w:rPr>
      </w:pPr>
    </w:p>
    <w:tbl>
      <w:tblPr>
        <w:tblW w:w="9391" w:type="dxa"/>
        <w:tblInd w:w="644" w:type="dxa"/>
        <w:tblLayout w:type="fixed"/>
        <w:tblCellMar>
          <w:left w:w="0" w:type="dxa"/>
          <w:right w:w="0" w:type="dxa"/>
        </w:tblCellMar>
        <w:tblLook w:val="0000" w:firstRow="0" w:lastRow="0" w:firstColumn="0" w:lastColumn="0" w:noHBand="0" w:noVBand="0"/>
      </w:tblPr>
      <w:tblGrid>
        <w:gridCol w:w="4004"/>
        <w:gridCol w:w="1217"/>
        <w:gridCol w:w="1506"/>
        <w:gridCol w:w="1134"/>
        <w:gridCol w:w="1530"/>
      </w:tblGrid>
      <w:tr w:rsidR="009D1488" w:rsidRPr="00BA7410" w14:paraId="46164A38" w14:textId="77777777" w:rsidTr="004E62F4">
        <w:trPr>
          <w:cantSplit/>
          <w:trHeight w:val="254"/>
        </w:trPr>
        <w:tc>
          <w:tcPr>
            <w:tcW w:w="4004" w:type="dxa"/>
            <w:tcBorders>
              <w:top w:val="nil"/>
              <w:left w:val="nil"/>
              <w:bottom w:val="nil"/>
              <w:right w:val="nil"/>
            </w:tcBorders>
          </w:tcPr>
          <w:p w14:paraId="5A5622F7" w14:textId="77777777" w:rsidR="009D1488" w:rsidRPr="00BA7410" w:rsidRDefault="009D1488" w:rsidP="004E62F4">
            <w:pPr>
              <w:tabs>
                <w:tab w:val="right" w:pos="3686"/>
              </w:tabs>
              <w:ind w:left="1620"/>
              <w:rPr>
                <w:rFonts w:ascii="Cordia New" w:hAnsi="Cordia New" w:cs="Cordia New"/>
                <w:sz w:val="16"/>
                <w:szCs w:val="16"/>
              </w:rPr>
            </w:pPr>
          </w:p>
        </w:tc>
        <w:tc>
          <w:tcPr>
            <w:tcW w:w="5387" w:type="dxa"/>
            <w:gridSpan w:val="4"/>
            <w:tcBorders>
              <w:top w:val="nil"/>
              <w:left w:val="nil"/>
              <w:bottom w:val="nil"/>
              <w:right w:val="nil"/>
            </w:tcBorders>
          </w:tcPr>
          <w:p w14:paraId="35883998" w14:textId="77777777" w:rsidR="009D1488" w:rsidRPr="00BA7410" w:rsidRDefault="009D1488" w:rsidP="004E62F4">
            <w:pPr>
              <w:tabs>
                <w:tab w:val="decimal" w:pos="-9143"/>
              </w:tabs>
              <w:spacing w:line="240" w:lineRule="exact"/>
              <w:ind w:right="43"/>
              <w:jc w:val="right"/>
              <w:rPr>
                <w:rFonts w:ascii="Cordia New" w:hAnsi="Cordia New" w:cs="Cordia New"/>
                <w:sz w:val="24"/>
                <w:szCs w:val="24"/>
              </w:rPr>
            </w:pPr>
            <w:r w:rsidRPr="00BA7410">
              <w:rPr>
                <w:rFonts w:ascii="Cordia New" w:hAnsi="Cordia New" w:cs="Cordia New"/>
                <w:b/>
                <w:bCs/>
                <w:sz w:val="24"/>
                <w:szCs w:val="24"/>
              </w:rPr>
              <w:t xml:space="preserve">                                                                            Percentage</w:t>
            </w:r>
          </w:p>
        </w:tc>
      </w:tr>
      <w:tr w:rsidR="009D1488" w:rsidRPr="00BA7410" w14:paraId="6F4BADA4" w14:textId="77777777" w:rsidTr="004E62F4">
        <w:trPr>
          <w:cantSplit/>
          <w:trHeight w:hRule="exact" w:val="220"/>
        </w:trPr>
        <w:tc>
          <w:tcPr>
            <w:tcW w:w="4004" w:type="dxa"/>
            <w:tcBorders>
              <w:top w:val="nil"/>
              <w:left w:val="nil"/>
              <w:bottom w:val="nil"/>
              <w:right w:val="nil"/>
            </w:tcBorders>
          </w:tcPr>
          <w:p w14:paraId="602A238E" w14:textId="77777777" w:rsidR="009D1488" w:rsidRPr="00BA7410" w:rsidRDefault="009D1488" w:rsidP="004E62F4">
            <w:pPr>
              <w:tabs>
                <w:tab w:val="right" w:pos="3686"/>
              </w:tabs>
              <w:spacing w:line="240" w:lineRule="exact"/>
              <w:ind w:left="1620"/>
              <w:rPr>
                <w:rFonts w:ascii="Cordia New" w:hAnsi="Cordia New" w:cs="Cordia New"/>
                <w:sz w:val="24"/>
                <w:szCs w:val="24"/>
              </w:rPr>
            </w:pPr>
          </w:p>
        </w:tc>
        <w:tc>
          <w:tcPr>
            <w:tcW w:w="2723" w:type="dxa"/>
            <w:gridSpan w:val="2"/>
            <w:tcBorders>
              <w:top w:val="nil"/>
              <w:left w:val="nil"/>
              <w:bottom w:val="nil"/>
              <w:right w:val="nil"/>
            </w:tcBorders>
          </w:tcPr>
          <w:p w14:paraId="4BA2D6ED" w14:textId="77777777" w:rsidR="009D1488" w:rsidRPr="00BA7410" w:rsidRDefault="009D1488" w:rsidP="004E62F4">
            <w:pPr>
              <w:tabs>
                <w:tab w:val="decimal" w:pos="-5245"/>
              </w:tabs>
              <w:spacing w:line="240" w:lineRule="exact"/>
              <w:jc w:val="center"/>
              <w:rPr>
                <w:rFonts w:ascii="Cordia New" w:hAnsi="Cordia New" w:cs="Cordia New"/>
                <w:b/>
                <w:bCs/>
                <w:sz w:val="24"/>
                <w:szCs w:val="24"/>
              </w:rPr>
            </w:pPr>
            <w:r w:rsidRPr="00BA7410">
              <w:rPr>
                <w:rFonts w:ascii="Cordia New" w:hAnsi="Cordia New" w:cs="Cordia New"/>
                <w:b/>
                <w:bCs/>
                <w:sz w:val="24"/>
                <w:szCs w:val="24"/>
              </w:rPr>
              <w:t>CONSOLIDATED</w:t>
            </w:r>
          </w:p>
        </w:tc>
        <w:tc>
          <w:tcPr>
            <w:tcW w:w="2664" w:type="dxa"/>
            <w:gridSpan w:val="2"/>
            <w:tcBorders>
              <w:top w:val="nil"/>
              <w:left w:val="nil"/>
              <w:bottom w:val="nil"/>
              <w:right w:val="nil"/>
            </w:tcBorders>
          </w:tcPr>
          <w:p w14:paraId="411C21DB" w14:textId="77777777" w:rsidR="009D1488" w:rsidRPr="00BA7410" w:rsidRDefault="009D1488" w:rsidP="004E62F4">
            <w:pPr>
              <w:tabs>
                <w:tab w:val="decimal" w:pos="-9143"/>
              </w:tabs>
              <w:spacing w:line="240" w:lineRule="exact"/>
              <w:jc w:val="center"/>
              <w:rPr>
                <w:rFonts w:ascii="Cordia New" w:hAnsi="Cordia New" w:cs="Cordia New"/>
                <w:sz w:val="24"/>
                <w:szCs w:val="24"/>
              </w:rPr>
            </w:pPr>
            <w:r w:rsidRPr="00BA7410">
              <w:rPr>
                <w:rFonts w:ascii="Cordia New" w:hAnsi="Cordia New" w:cs="Cordia New"/>
                <w:b/>
                <w:bCs/>
                <w:sz w:val="24"/>
                <w:szCs w:val="24"/>
              </w:rPr>
              <w:t>THE BANK</w:t>
            </w:r>
          </w:p>
        </w:tc>
      </w:tr>
      <w:tr w:rsidR="009D1488" w:rsidRPr="00BA7410" w14:paraId="6FB3E504" w14:textId="77777777" w:rsidTr="004E62F4">
        <w:trPr>
          <w:trHeight w:hRule="exact" w:val="220"/>
        </w:trPr>
        <w:tc>
          <w:tcPr>
            <w:tcW w:w="4004" w:type="dxa"/>
            <w:tcBorders>
              <w:top w:val="nil"/>
              <w:left w:val="nil"/>
              <w:bottom w:val="nil"/>
              <w:right w:val="nil"/>
            </w:tcBorders>
          </w:tcPr>
          <w:p w14:paraId="455159AC" w14:textId="77777777" w:rsidR="009D1488" w:rsidRPr="00BA7410" w:rsidRDefault="009D1488" w:rsidP="004E62F4">
            <w:pPr>
              <w:tabs>
                <w:tab w:val="right" w:pos="3686"/>
              </w:tabs>
              <w:spacing w:line="240" w:lineRule="exact"/>
              <w:ind w:left="1627"/>
              <w:rPr>
                <w:rFonts w:ascii="Cordia New" w:hAnsi="Cordia New" w:cs="Cordia New"/>
                <w:sz w:val="24"/>
                <w:szCs w:val="24"/>
              </w:rPr>
            </w:pPr>
            <w:r w:rsidRPr="00BA7410">
              <w:rPr>
                <w:rFonts w:ascii="Cordia New" w:hAnsi="Cordia New" w:cs="Cordia New"/>
                <w:sz w:val="24"/>
                <w:szCs w:val="24"/>
              </w:rPr>
              <w:tab/>
            </w:r>
          </w:p>
        </w:tc>
        <w:tc>
          <w:tcPr>
            <w:tcW w:w="1217" w:type="dxa"/>
            <w:tcBorders>
              <w:top w:val="nil"/>
              <w:left w:val="nil"/>
              <w:bottom w:val="nil"/>
              <w:right w:val="nil"/>
            </w:tcBorders>
            <w:vAlign w:val="center"/>
          </w:tcPr>
          <w:p w14:paraId="5CEA074E" w14:textId="77777777" w:rsidR="009D1488" w:rsidRPr="00BA7410" w:rsidRDefault="009D1488" w:rsidP="004E62F4">
            <w:pPr>
              <w:jc w:val="center"/>
              <w:rPr>
                <w:rFonts w:ascii="Cordia New" w:hAnsi="Cordia New" w:cs="Cordia New"/>
                <w:b/>
                <w:bCs/>
                <w:color w:val="000000"/>
                <w:sz w:val="24"/>
                <w:szCs w:val="24"/>
              </w:rPr>
            </w:pPr>
            <w:r w:rsidRPr="00BA7410">
              <w:rPr>
                <w:rFonts w:ascii="Cordia New" w:hAnsi="Cordia New" w:cs="Cordia New"/>
                <w:b/>
                <w:bCs/>
                <w:color w:val="000000"/>
                <w:sz w:val="24"/>
                <w:szCs w:val="24"/>
              </w:rPr>
              <w:t>June 30, 2025</w:t>
            </w:r>
          </w:p>
        </w:tc>
        <w:tc>
          <w:tcPr>
            <w:tcW w:w="1506" w:type="dxa"/>
            <w:tcBorders>
              <w:top w:val="nil"/>
              <w:left w:val="nil"/>
              <w:bottom w:val="nil"/>
              <w:right w:val="nil"/>
            </w:tcBorders>
            <w:vAlign w:val="center"/>
          </w:tcPr>
          <w:p w14:paraId="192723CA" w14:textId="77777777" w:rsidR="009D1488" w:rsidRPr="00BA7410" w:rsidRDefault="009D1488" w:rsidP="004E62F4">
            <w:pPr>
              <w:ind w:left="-144" w:right="-108"/>
              <w:jc w:val="center"/>
              <w:rPr>
                <w:rFonts w:ascii="Cordia New" w:hAnsi="Cordia New" w:cs="Cordia New"/>
                <w:b/>
                <w:bCs/>
                <w:color w:val="000000"/>
                <w:sz w:val="24"/>
                <w:szCs w:val="24"/>
              </w:rPr>
            </w:pPr>
            <w:r w:rsidRPr="00BA7410">
              <w:rPr>
                <w:rFonts w:ascii="Cordia New" w:hAnsi="Cordia New" w:cs="Cordia New"/>
                <w:b/>
                <w:bCs/>
                <w:color w:val="000000"/>
                <w:sz w:val="24"/>
                <w:szCs w:val="24"/>
              </w:rPr>
              <w:t>December 31, 2024</w:t>
            </w:r>
          </w:p>
        </w:tc>
        <w:tc>
          <w:tcPr>
            <w:tcW w:w="1134" w:type="dxa"/>
            <w:tcBorders>
              <w:top w:val="nil"/>
              <w:left w:val="nil"/>
              <w:bottom w:val="nil"/>
              <w:right w:val="nil"/>
            </w:tcBorders>
            <w:vAlign w:val="center"/>
          </w:tcPr>
          <w:p w14:paraId="0D94B7CE" w14:textId="77777777" w:rsidR="009D1488" w:rsidRPr="00BA7410" w:rsidRDefault="009D1488" w:rsidP="004E62F4">
            <w:pPr>
              <w:jc w:val="center"/>
              <w:rPr>
                <w:rFonts w:ascii="Cordia New" w:hAnsi="Cordia New" w:cs="Cordia New"/>
                <w:b/>
                <w:bCs/>
                <w:color w:val="000000"/>
                <w:sz w:val="24"/>
                <w:szCs w:val="24"/>
              </w:rPr>
            </w:pPr>
            <w:r w:rsidRPr="00BA7410">
              <w:rPr>
                <w:rFonts w:ascii="Cordia New" w:hAnsi="Cordia New" w:cs="Cordia New"/>
                <w:b/>
                <w:bCs/>
                <w:color w:val="000000"/>
                <w:sz w:val="24"/>
                <w:szCs w:val="24"/>
              </w:rPr>
              <w:t>June 30, 2025</w:t>
            </w:r>
          </w:p>
        </w:tc>
        <w:tc>
          <w:tcPr>
            <w:tcW w:w="1530" w:type="dxa"/>
            <w:tcBorders>
              <w:top w:val="nil"/>
              <w:left w:val="nil"/>
              <w:bottom w:val="nil"/>
              <w:right w:val="nil"/>
            </w:tcBorders>
            <w:vAlign w:val="center"/>
          </w:tcPr>
          <w:p w14:paraId="1D5C0EE3" w14:textId="77777777" w:rsidR="009D1488" w:rsidRPr="00BA7410" w:rsidRDefault="009D1488" w:rsidP="004E62F4">
            <w:pPr>
              <w:ind w:left="-144" w:right="-108"/>
              <w:jc w:val="center"/>
              <w:rPr>
                <w:rFonts w:ascii="Cordia New" w:hAnsi="Cordia New" w:cs="Cordia New"/>
                <w:b/>
                <w:bCs/>
                <w:color w:val="000000"/>
                <w:sz w:val="24"/>
                <w:szCs w:val="24"/>
              </w:rPr>
            </w:pPr>
            <w:r w:rsidRPr="00BA7410">
              <w:rPr>
                <w:rFonts w:ascii="Cordia New" w:hAnsi="Cordia New" w:cs="Cordia New"/>
                <w:b/>
                <w:bCs/>
                <w:color w:val="000000"/>
                <w:sz w:val="24"/>
                <w:szCs w:val="24"/>
              </w:rPr>
              <w:t>December 31, 2024</w:t>
            </w:r>
          </w:p>
        </w:tc>
      </w:tr>
      <w:tr w:rsidR="00403434" w:rsidRPr="00BA7410" w14:paraId="5826B2F6" w14:textId="77777777" w:rsidTr="004E62F4">
        <w:trPr>
          <w:trHeight w:val="317"/>
        </w:trPr>
        <w:tc>
          <w:tcPr>
            <w:tcW w:w="4004" w:type="dxa"/>
            <w:tcBorders>
              <w:top w:val="nil"/>
              <w:left w:val="nil"/>
              <w:bottom w:val="nil"/>
              <w:right w:val="nil"/>
            </w:tcBorders>
          </w:tcPr>
          <w:p w14:paraId="6365C063" w14:textId="77777777" w:rsidR="00403434" w:rsidRPr="00BA7410" w:rsidRDefault="00403434" w:rsidP="00403434">
            <w:pPr>
              <w:tabs>
                <w:tab w:val="left" w:pos="-1978"/>
              </w:tabs>
              <w:spacing w:line="320" w:lineRule="exact"/>
              <w:ind w:left="162"/>
              <w:jc w:val="both"/>
              <w:rPr>
                <w:rFonts w:ascii="Cordia New" w:hAnsi="Cordia New" w:cs="Cordia New"/>
                <w:sz w:val="24"/>
                <w:szCs w:val="24"/>
              </w:rPr>
            </w:pPr>
            <w:r w:rsidRPr="00BA7410">
              <w:rPr>
                <w:rFonts w:ascii="Cordia New" w:hAnsi="Cordia New" w:cs="Cordia New"/>
                <w:sz w:val="24"/>
                <w:szCs w:val="24"/>
              </w:rPr>
              <w:t>Common Equity Tier 1 capital to risk assets ratio</w:t>
            </w:r>
          </w:p>
        </w:tc>
        <w:tc>
          <w:tcPr>
            <w:tcW w:w="1217" w:type="dxa"/>
            <w:tcBorders>
              <w:top w:val="nil"/>
              <w:left w:val="nil"/>
              <w:bottom w:val="nil"/>
              <w:right w:val="nil"/>
            </w:tcBorders>
          </w:tcPr>
          <w:p w14:paraId="51929292" w14:textId="0E4DA051" w:rsidR="00403434" w:rsidRPr="00BA7410" w:rsidRDefault="00EA6EF0" w:rsidP="00403434">
            <w:pPr>
              <w:tabs>
                <w:tab w:val="decimal" w:pos="642"/>
              </w:tabs>
              <w:spacing w:line="320" w:lineRule="exact"/>
              <w:ind w:right="-18"/>
              <w:jc w:val="thaiDistribute"/>
              <w:rPr>
                <w:rFonts w:ascii="Cordia New" w:hAnsi="Cordia New" w:cs="Cordia New"/>
                <w:sz w:val="24"/>
                <w:szCs w:val="24"/>
              </w:rPr>
            </w:pPr>
            <w:r>
              <w:rPr>
                <w:rFonts w:ascii="Cordia New" w:hAnsi="Cordia New" w:cs="Cordia New"/>
                <w:sz w:val="24"/>
                <w:szCs w:val="24"/>
              </w:rPr>
              <w:t>16.71</w:t>
            </w:r>
          </w:p>
        </w:tc>
        <w:tc>
          <w:tcPr>
            <w:tcW w:w="1506" w:type="dxa"/>
            <w:tcBorders>
              <w:top w:val="nil"/>
              <w:left w:val="nil"/>
              <w:bottom w:val="nil"/>
              <w:right w:val="nil"/>
            </w:tcBorders>
          </w:tcPr>
          <w:p w14:paraId="7F0DC77F" w14:textId="41D3A434" w:rsidR="00403434" w:rsidRPr="00BA7410" w:rsidRDefault="00403434" w:rsidP="00403434">
            <w:pPr>
              <w:tabs>
                <w:tab w:val="decimal" w:pos="739"/>
              </w:tabs>
              <w:spacing w:line="320" w:lineRule="exact"/>
              <w:ind w:right="-18"/>
              <w:jc w:val="thaiDistribute"/>
              <w:rPr>
                <w:rFonts w:ascii="Cordia New" w:hAnsi="Cordia New" w:cs="Cordia New"/>
                <w:sz w:val="24"/>
                <w:szCs w:val="24"/>
              </w:rPr>
            </w:pPr>
            <w:r w:rsidRPr="00BA7410">
              <w:rPr>
                <w:rFonts w:ascii="Cordia New" w:hAnsi="Cordia New" w:cs="Cordia New"/>
                <w:sz w:val="24"/>
                <w:szCs w:val="24"/>
              </w:rPr>
              <w:t>16.18</w:t>
            </w:r>
          </w:p>
        </w:tc>
        <w:tc>
          <w:tcPr>
            <w:tcW w:w="1134" w:type="dxa"/>
            <w:tcBorders>
              <w:top w:val="nil"/>
              <w:left w:val="nil"/>
              <w:bottom w:val="nil"/>
              <w:right w:val="nil"/>
            </w:tcBorders>
          </w:tcPr>
          <w:p w14:paraId="4EAB58E2" w14:textId="7F931BEA" w:rsidR="00403434" w:rsidRPr="00BA7410" w:rsidRDefault="00EA6EF0" w:rsidP="00403434">
            <w:pPr>
              <w:tabs>
                <w:tab w:val="decimal" w:pos="663"/>
              </w:tabs>
              <w:spacing w:line="320" w:lineRule="exact"/>
              <w:rPr>
                <w:rFonts w:ascii="Cordia New" w:hAnsi="Cordia New" w:cs="Cordia New"/>
                <w:sz w:val="24"/>
                <w:szCs w:val="24"/>
              </w:rPr>
            </w:pPr>
            <w:r>
              <w:rPr>
                <w:rFonts w:ascii="Cordia New" w:hAnsi="Cordia New" w:cs="Cordia New"/>
                <w:sz w:val="24"/>
                <w:szCs w:val="24"/>
              </w:rPr>
              <w:t>18.20</w:t>
            </w:r>
          </w:p>
        </w:tc>
        <w:tc>
          <w:tcPr>
            <w:tcW w:w="1530" w:type="dxa"/>
            <w:tcBorders>
              <w:top w:val="nil"/>
              <w:left w:val="nil"/>
              <w:bottom w:val="nil"/>
              <w:right w:val="nil"/>
            </w:tcBorders>
          </w:tcPr>
          <w:p w14:paraId="1E7DB8C9" w14:textId="26E6E744" w:rsidR="00403434" w:rsidRPr="00BA7410" w:rsidRDefault="00403434" w:rsidP="00403434">
            <w:pPr>
              <w:tabs>
                <w:tab w:val="decimal" w:pos="773"/>
              </w:tabs>
              <w:spacing w:line="320" w:lineRule="exact"/>
              <w:rPr>
                <w:rFonts w:ascii="Cordia New" w:hAnsi="Cordia New" w:cs="Cordia New"/>
                <w:sz w:val="24"/>
                <w:szCs w:val="24"/>
              </w:rPr>
            </w:pPr>
            <w:r w:rsidRPr="00BA7410">
              <w:rPr>
                <w:rFonts w:ascii="Cordia New" w:hAnsi="Cordia New" w:cs="Cordia New"/>
                <w:sz w:val="24"/>
                <w:szCs w:val="24"/>
              </w:rPr>
              <w:t>17.82</w:t>
            </w:r>
          </w:p>
        </w:tc>
      </w:tr>
      <w:tr w:rsidR="00403434" w:rsidRPr="00BA7410" w14:paraId="3C8B19FE" w14:textId="77777777" w:rsidTr="004E62F4">
        <w:trPr>
          <w:trHeight w:val="317"/>
        </w:trPr>
        <w:tc>
          <w:tcPr>
            <w:tcW w:w="4004" w:type="dxa"/>
            <w:tcBorders>
              <w:top w:val="nil"/>
              <w:left w:val="nil"/>
              <w:bottom w:val="nil"/>
              <w:right w:val="nil"/>
            </w:tcBorders>
          </w:tcPr>
          <w:p w14:paraId="5FAC6D31" w14:textId="77777777" w:rsidR="00403434" w:rsidRPr="00BA7410" w:rsidRDefault="00403434" w:rsidP="00403434">
            <w:pPr>
              <w:tabs>
                <w:tab w:val="left" w:pos="-1978"/>
              </w:tabs>
              <w:spacing w:line="320" w:lineRule="exact"/>
              <w:ind w:left="162"/>
              <w:jc w:val="both"/>
              <w:rPr>
                <w:rFonts w:ascii="Cordia New" w:hAnsi="Cordia New" w:cs="Cordia New"/>
                <w:sz w:val="24"/>
                <w:szCs w:val="24"/>
              </w:rPr>
            </w:pPr>
            <w:r w:rsidRPr="00BA7410">
              <w:rPr>
                <w:rFonts w:ascii="Cordia New" w:hAnsi="Cordia New" w:cs="Cordia New"/>
                <w:sz w:val="24"/>
                <w:szCs w:val="24"/>
              </w:rPr>
              <w:t>Tier 1 capital to risk assets ratio</w:t>
            </w:r>
          </w:p>
        </w:tc>
        <w:tc>
          <w:tcPr>
            <w:tcW w:w="1217" w:type="dxa"/>
            <w:tcBorders>
              <w:top w:val="nil"/>
              <w:left w:val="nil"/>
              <w:bottom w:val="nil"/>
              <w:right w:val="nil"/>
            </w:tcBorders>
          </w:tcPr>
          <w:p w14:paraId="74E5EB3B" w14:textId="509685E3" w:rsidR="00403434" w:rsidRPr="00BA7410" w:rsidRDefault="00EA6EF0" w:rsidP="00403434">
            <w:pPr>
              <w:tabs>
                <w:tab w:val="decimal" w:pos="642"/>
              </w:tabs>
              <w:spacing w:line="320" w:lineRule="exact"/>
              <w:ind w:right="-18"/>
              <w:jc w:val="thaiDistribute"/>
              <w:rPr>
                <w:rFonts w:ascii="Cordia New" w:hAnsi="Cordia New" w:cs="Cordia New"/>
                <w:sz w:val="24"/>
                <w:szCs w:val="24"/>
              </w:rPr>
            </w:pPr>
            <w:r>
              <w:rPr>
                <w:rFonts w:ascii="Cordia New" w:hAnsi="Cordia New" w:cs="Cordia New"/>
                <w:sz w:val="24"/>
                <w:szCs w:val="24"/>
              </w:rPr>
              <w:t>17.48</w:t>
            </w:r>
          </w:p>
        </w:tc>
        <w:tc>
          <w:tcPr>
            <w:tcW w:w="1506" w:type="dxa"/>
            <w:tcBorders>
              <w:top w:val="nil"/>
              <w:left w:val="nil"/>
              <w:bottom w:val="nil"/>
              <w:right w:val="nil"/>
            </w:tcBorders>
          </w:tcPr>
          <w:p w14:paraId="337E2EFF" w14:textId="6F4F2C5D" w:rsidR="00403434" w:rsidRPr="00BA7410" w:rsidRDefault="00403434" w:rsidP="00403434">
            <w:pPr>
              <w:tabs>
                <w:tab w:val="decimal" w:pos="739"/>
              </w:tabs>
              <w:spacing w:line="320" w:lineRule="exact"/>
              <w:ind w:right="-18"/>
              <w:jc w:val="thaiDistribute"/>
              <w:rPr>
                <w:rFonts w:ascii="Cordia New" w:hAnsi="Cordia New" w:cs="Cordia New"/>
                <w:sz w:val="24"/>
                <w:szCs w:val="24"/>
              </w:rPr>
            </w:pPr>
            <w:r w:rsidRPr="00BA7410">
              <w:rPr>
                <w:rFonts w:ascii="Cordia New" w:hAnsi="Cordia New" w:cs="Cordia New"/>
                <w:sz w:val="24"/>
                <w:szCs w:val="24"/>
              </w:rPr>
              <w:t>16.96</w:t>
            </w:r>
          </w:p>
        </w:tc>
        <w:tc>
          <w:tcPr>
            <w:tcW w:w="1134" w:type="dxa"/>
            <w:tcBorders>
              <w:top w:val="nil"/>
              <w:left w:val="nil"/>
              <w:bottom w:val="nil"/>
              <w:right w:val="nil"/>
            </w:tcBorders>
          </w:tcPr>
          <w:p w14:paraId="0ADDAA28" w14:textId="57637F5B" w:rsidR="00403434" w:rsidRPr="00BA7410" w:rsidRDefault="00EA6EF0" w:rsidP="00403434">
            <w:pPr>
              <w:tabs>
                <w:tab w:val="decimal" w:pos="642"/>
              </w:tabs>
              <w:spacing w:line="320" w:lineRule="exact"/>
              <w:rPr>
                <w:rFonts w:ascii="Cordia New" w:hAnsi="Cordia New" w:cs="Cordia New"/>
                <w:sz w:val="24"/>
                <w:szCs w:val="24"/>
              </w:rPr>
            </w:pPr>
            <w:r>
              <w:rPr>
                <w:rFonts w:ascii="Cordia New" w:hAnsi="Cordia New" w:cs="Cordia New"/>
                <w:sz w:val="24"/>
                <w:szCs w:val="24"/>
              </w:rPr>
              <w:t>19.05</w:t>
            </w:r>
          </w:p>
        </w:tc>
        <w:tc>
          <w:tcPr>
            <w:tcW w:w="1530" w:type="dxa"/>
            <w:tcBorders>
              <w:top w:val="nil"/>
              <w:left w:val="nil"/>
              <w:bottom w:val="nil"/>
              <w:right w:val="nil"/>
            </w:tcBorders>
          </w:tcPr>
          <w:p w14:paraId="74D578E0" w14:textId="0342DA92" w:rsidR="00403434" w:rsidRPr="00BA7410" w:rsidRDefault="00403434" w:rsidP="00403434">
            <w:pPr>
              <w:tabs>
                <w:tab w:val="decimal" w:pos="773"/>
              </w:tabs>
              <w:spacing w:line="320" w:lineRule="exact"/>
              <w:rPr>
                <w:rFonts w:ascii="Cordia New" w:hAnsi="Cordia New" w:cs="Cordia New"/>
                <w:sz w:val="24"/>
                <w:szCs w:val="24"/>
              </w:rPr>
            </w:pPr>
            <w:r w:rsidRPr="00BA7410">
              <w:rPr>
                <w:rFonts w:ascii="Cordia New" w:hAnsi="Cordia New" w:cs="Cordia New"/>
                <w:sz w:val="24"/>
                <w:szCs w:val="24"/>
              </w:rPr>
              <w:t>18.68</w:t>
            </w:r>
          </w:p>
        </w:tc>
      </w:tr>
      <w:tr w:rsidR="00403434" w:rsidRPr="00BA7410" w14:paraId="66E6E45E" w14:textId="77777777" w:rsidTr="004E62F4">
        <w:trPr>
          <w:trHeight w:val="317"/>
        </w:trPr>
        <w:tc>
          <w:tcPr>
            <w:tcW w:w="4004" w:type="dxa"/>
            <w:tcBorders>
              <w:top w:val="nil"/>
              <w:left w:val="nil"/>
              <w:bottom w:val="nil"/>
              <w:right w:val="nil"/>
            </w:tcBorders>
          </w:tcPr>
          <w:p w14:paraId="3F70FF6A" w14:textId="77777777" w:rsidR="00403434" w:rsidRPr="00BA7410" w:rsidRDefault="00403434" w:rsidP="00403434">
            <w:pPr>
              <w:tabs>
                <w:tab w:val="left" w:pos="-1978"/>
              </w:tabs>
              <w:spacing w:line="320" w:lineRule="exact"/>
              <w:ind w:left="162"/>
              <w:jc w:val="both"/>
              <w:rPr>
                <w:rFonts w:ascii="Cordia New" w:hAnsi="Cordia New" w:cs="Cordia New"/>
                <w:sz w:val="24"/>
                <w:szCs w:val="24"/>
              </w:rPr>
            </w:pPr>
            <w:r w:rsidRPr="00BA7410">
              <w:rPr>
                <w:rFonts w:ascii="Cordia New" w:hAnsi="Cordia New" w:cs="Cordia New"/>
                <w:sz w:val="24"/>
                <w:szCs w:val="24"/>
              </w:rPr>
              <w:t>Total capital to risk assets ratio</w:t>
            </w:r>
          </w:p>
        </w:tc>
        <w:tc>
          <w:tcPr>
            <w:tcW w:w="1217" w:type="dxa"/>
            <w:tcBorders>
              <w:top w:val="nil"/>
              <w:left w:val="nil"/>
              <w:bottom w:val="nil"/>
              <w:right w:val="nil"/>
            </w:tcBorders>
          </w:tcPr>
          <w:p w14:paraId="6D034CB0" w14:textId="435F6A2F" w:rsidR="00403434" w:rsidRPr="00BA7410" w:rsidRDefault="00EA6EF0" w:rsidP="00403434">
            <w:pPr>
              <w:tabs>
                <w:tab w:val="decimal" w:pos="642"/>
              </w:tabs>
              <w:spacing w:line="320" w:lineRule="exact"/>
              <w:ind w:right="-18"/>
              <w:jc w:val="thaiDistribute"/>
              <w:rPr>
                <w:rFonts w:ascii="Cordia New" w:hAnsi="Cordia New" w:cs="Cordia New"/>
                <w:sz w:val="24"/>
                <w:szCs w:val="24"/>
                <w:cs/>
              </w:rPr>
            </w:pPr>
            <w:r>
              <w:rPr>
                <w:rFonts w:ascii="Cordia New" w:hAnsi="Cordia New" w:cs="Cordia New"/>
                <w:sz w:val="24"/>
                <w:szCs w:val="24"/>
              </w:rPr>
              <w:t>21.97</w:t>
            </w:r>
          </w:p>
        </w:tc>
        <w:tc>
          <w:tcPr>
            <w:tcW w:w="1506" w:type="dxa"/>
            <w:tcBorders>
              <w:top w:val="nil"/>
              <w:left w:val="nil"/>
              <w:bottom w:val="nil"/>
              <w:right w:val="nil"/>
            </w:tcBorders>
          </w:tcPr>
          <w:p w14:paraId="32A1EB35" w14:textId="4B65E4F2" w:rsidR="00403434" w:rsidRPr="00BA7410" w:rsidRDefault="00403434" w:rsidP="00403434">
            <w:pPr>
              <w:tabs>
                <w:tab w:val="decimal" w:pos="739"/>
              </w:tabs>
              <w:spacing w:line="320" w:lineRule="exact"/>
              <w:ind w:right="-18"/>
              <w:jc w:val="thaiDistribute"/>
              <w:rPr>
                <w:rFonts w:ascii="Cordia New" w:hAnsi="Cordia New" w:cs="Cordia New"/>
                <w:sz w:val="24"/>
                <w:szCs w:val="24"/>
                <w:cs/>
              </w:rPr>
            </w:pPr>
            <w:r w:rsidRPr="00BA7410">
              <w:rPr>
                <w:rFonts w:ascii="Cordia New" w:hAnsi="Cordia New" w:cs="Cordia New"/>
                <w:sz w:val="24"/>
                <w:szCs w:val="24"/>
              </w:rPr>
              <w:t>20.35</w:t>
            </w:r>
          </w:p>
        </w:tc>
        <w:tc>
          <w:tcPr>
            <w:tcW w:w="1134" w:type="dxa"/>
            <w:tcBorders>
              <w:top w:val="nil"/>
              <w:left w:val="nil"/>
              <w:bottom w:val="nil"/>
              <w:right w:val="nil"/>
            </w:tcBorders>
          </w:tcPr>
          <w:p w14:paraId="08C9200E" w14:textId="59A96475" w:rsidR="00403434" w:rsidRPr="00BA7410" w:rsidRDefault="00EA6EF0" w:rsidP="00403434">
            <w:pPr>
              <w:tabs>
                <w:tab w:val="decimal" w:pos="642"/>
              </w:tabs>
              <w:spacing w:line="320" w:lineRule="exact"/>
              <w:rPr>
                <w:rFonts w:ascii="Cordia New" w:hAnsi="Cordia New" w:cs="Cordia New"/>
                <w:sz w:val="24"/>
                <w:szCs w:val="24"/>
                <w:cs/>
              </w:rPr>
            </w:pPr>
            <w:r>
              <w:rPr>
                <w:rFonts w:ascii="Cordia New" w:hAnsi="Cordia New" w:cs="Cordia New"/>
                <w:sz w:val="24"/>
                <w:szCs w:val="24"/>
              </w:rPr>
              <w:t>23.89</w:t>
            </w:r>
          </w:p>
        </w:tc>
        <w:tc>
          <w:tcPr>
            <w:tcW w:w="1530" w:type="dxa"/>
            <w:tcBorders>
              <w:top w:val="nil"/>
              <w:left w:val="nil"/>
              <w:bottom w:val="nil"/>
              <w:right w:val="nil"/>
            </w:tcBorders>
          </w:tcPr>
          <w:p w14:paraId="26DF7DB9" w14:textId="36C7D5BA" w:rsidR="00403434" w:rsidRPr="00BA7410" w:rsidRDefault="00403434" w:rsidP="00403434">
            <w:pPr>
              <w:tabs>
                <w:tab w:val="decimal" w:pos="773"/>
              </w:tabs>
              <w:spacing w:line="320" w:lineRule="exact"/>
              <w:rPr>
                <w:rFonts w:ascii="Cordia New" w:hAnsi="Cordia New" w:cs="Cordia New"/>
                <w:sz w:val="24"/>
                <w:szCs w:val="24"/>
                <w:cs/>
              </w:rPr>
            </w:pPr>
            <w:r w:rsidRPr="00BA7410">
              <w:rPr>
                <w:rFonts w:ascii="Cordia New" w:hAnsi="Cordia New" w:cs="Cordia New"/>
                <w:sz w:val="24"/>
                <w:szCs w:val="24"/>
              </w:rPr>
              <w:t>22.36</w:t>
            </w:r>
          </w:p>
        </w:tc>
      </w:tr>
    </w:tbl>
    <w:p w14:paraId="42D3D2E6" w14:textId="77777777" w:rsidR="009D1488" w:rsidRPr="00BA7410" w:rsidRDefault="009D1488" w:rsidP="009D1488">
      <w:pPr>
        <w:ind w:left="288" w:right="-22"/>
        <w:jc w:val="both"/>
        <w:rPr>
          <w:rFonts w:ascii="Cordia New" w:hAnsi="Cordia New" w:cs="Cordia New"/>
          <w:sz w:val="16"/>
          <w:szCs w:val="16"/>
        </w:rPr>
      </w:pPr>
    </w:p>
    <w:p w14:paraId="534E98D8" w14:textId="77777777" w:rsidR="009D1488" w:rsidRPr="00BA7410" w:rsidRDefault="009D1488" w:rsidP="009D1488">
      <w:pPr>
        <w:ind w:left="279" w:right="24"/>
        <w:jc w:val="thaiDistribute"/>
        <w:outlineLvl w:val="0"/>
        <w:rPr>
          <w:rFonts w:ascii="Cordia New" w:hAnsi="Cordia New" w:cs="Cordia New"/>
          <w:sz w:val="16"/>
          <w:szCs w:val="16"/>
        </w:rPr>
      </w:pPr>
      <w:r w:rsidRPr="00BA7410">
        <w:rPr>
          <w:rFonts w:ascii="Cordia New" w:hAnsi="Cordia New" w:cs="Cordia New" w:hint="cs"/>
          <w:sz w:val="16"/>
          <w:szCs w:val="16"/>
          <w:cs/>
        </w:rPr>
        <w:t xml:space="preserve">      </w:t>
      </w:r>
    </w:p>
    <w:tbl>
      <w:tblPr>
        <w:tblW w:w="9299" w:type="dxa"/>
        <w:tblInd w:w="738" w:type="dxa"/>
        <w:tblLayout w:type="fixed"/>
        <w:tblLook w:val="0000" w:firstRow="0" w:lastRow="0" w:firstColumn="0" w:lastColumn="0" w:noHBand="0" w:noVBand="0"/>
      </w:tblPr>
      <w:tblGrid>
        <w:gridCol w:w="3908"/>
        <w:gridCol w:w="1217"/>
        <w:gridCol w:w="1498"/>
        <w:gridCol w:w="1164"/>
        <w:gridCol w:w="1512"/>
      </w:tblGrid>
      <w:tr w:rsidR="009D1488" w:rsidRPr="00BA7410" w14:paraId="403985AE" w14:textId="77777777" w:rsidTr="007B6A73">
        <w:trPr>
          <w:cantSplit/>
        </w:trPr>
        <w:tc>
          <w:tcPr>
            <w:tcW w:w="7787" w:type="dxa"/>
            <w:gridSpan w:val="4"/>
            <w:tcBorders>
              <w:top w:val="nil"/>
              <w:left w:val="nil"/>
              <w:bottom w:val="nil"/>
              <w:right w:val="nil"/>
            </w:tcBorders>
          </w:tcPr>
          <w:p w14:paraId="094A87C4" w14:textId="77777777" w:rsidR="009D1488" w:rsidRPr="00BA7410" w:rsidRDefault="009D1488" w:rsidP="004E62F4">
            <w:pPr>
              <w:tabs>
                <w:tab w:val="decimal" w:pos="811"/>
              </w:tabs>
              <w:spacing w:line="240" w:lineRule="exact"/>
              <w:ind w:right="-307"/>
              <w:rPr>
                <w:rFonts w:ascii="Cordia New" w:hAnsi="Cordia New" w:cs="Cordia New"/>
                <w:sz w:val="24"/>
                <w:szCs w:val="24"/>
              </w:rPr>
            </w:pPr>
          </w:p>
        </w:tc>
        <w:tc>
          <w:tcPr>
            <w:tcW w:w="1512" w:type="dxa"/>
            <w:tcBorders>
              <w:top w:val="nil"/>
              <w:left w:val="nil"/>
              <w:bottom w:val="nil"/>
              <w:right w:val="nil"/>
            </w:tcBorders>
          </w:tcPr>
          <w:p w14:paraId="0B470FE5" w14:textId="77777777" w:rsidR="009D1488" w:rsidRPr="00BA7410" w:rsidRDefault="009D1488" w:rsidP="004E62F4">
            <w:pPr>
              <w:spacing w:line="240" w:lineRule="exact"/>
              <w:ind w:right="-45"/>
              <w:jc w:val="right"/>
              <w:rPr>
                <w:rFonts w:ascii="Cordia New" w:hAnsi="Cordia New" w:cs="Cordia New"/>
                <w:b/>
                <w:bCs/>
                <w:sz w:val="24"/>
                <w:szCs w:val="24"/>
              </w:rPr>
            </w:pPr>
            <w:r w:rsidRPr="00BA7410">
              <w:rPr>
                <w:rFonts w:ascii="Cordia New" w:hAnsi="Cordia New" w:cs="Cordia New"/>
                <w:b/>
                <w:bCs/>
                <w:sz w:val="24"/>
                <w:szCs w:val="24"/>
              </w:rPr>
              <w:t xml:space="preserve">  Million Baht </w:t>
            </w:r>
          </w:p>
        </w:tc>
      </w:tr>
      <w:tr w:rsidR="009D1488" w:rsidRPr="00BA7410" w14:paraId="58C2204E" w14:textId="77777777" w:rsidTr="007B6A73">
        <w:tblPrEx>
          <w:tblCellMar>
            <w:left w:w="0" w:type="dxa"/>
            <w:right w:w="0" w:type="dxa"/>
          </w:tblCellMar>
        </w:tblPrEx>
        <w:trPr>
          <w:cantSplit/>
          <w:trHeight w:hRule="exact" w:val="220"/>
        </w:trPr>
        <w:tc>
          <w:tcPr>
            <w:tcW w:w="3908" w:type="dxa"/>
            <w:tcBorders>
              <w:top w:val="nil"/>
              <w:left w:val="nil"/>
              <w:bottom w:val="nil"/>
              <w:right w:val="nil"/>
            </w:tcBorders>
          </w:tcPr>
          <w:p w14:paraId="79CA349B" w14:textId="77777777" w:rsidR="009D1488" w:rsidRPr="00BA7410" w:rsidRDefault="009D1488" w:rsidP="004E62F4">
            <w:pPr>
              <w:tabs>
                <w:tab w:val="right" w:pos="3686"/>
              </w:tabs>
              <w:spacing w:line="240" w:lineRule="exact"/>
              <w:ind w:left="1620"/>
              <w:rPr>
                <w:rFonts w:ascii="Cordia New" w:hAnsi="Cordia New" w:cs="Cordia New"/>
                <w:sz w:val="24"/>
                <w:szCs w:val="24"/>
              </w:rPr>
            </w:pPr>
          </w:p>
        </w:tc>
        <w:tc>
          <w:tcPr>
            <w:tcW w:w="2715" w:type="dxa"/>
            <w:gridSpan w:val="2"/>
            <w:tcBorders>
              <w:top w:val="nil"/>
              <w:left w:val="nil"/>
              <w:bottom w:val="nil"/>
              <w:right w:val="nil"/>
            </w:tcBorders>
          </w:tcPr>
          <w:p w14:paraId="5D511AB0" w14:textId="77777777" w:rsidR="009D1488" w:rsidRPr="00BA7410" w:rsidRDefault="009D1488" w:rsidP="004E62F4">
            <w:pPr>
              <w:tabs>
                <w:tab w:val="decimal" w:pos="-5245"/>
              </w:tabs>
              <w:spacing w:line="240" w:lineRule="exact"/>
              <w:jc w:val="center"/>
              <w:rPr>
                <w:rFonts w:ascii="Cordia New" w:hAnsi="Cordia New" w:cs="Cordia New"/>
                <w:b/>
                <w:bCs/>
                <w:sz w:val="24"/>
                <w:szCs w:val="24"/>
              </w:rPr>
            </w:pPr>
            <w:r w:rsidRPr="00BA7410">
              <w:rPr>
                <w:rFonts w:ascii="Cordia New" w:hAnsi="Cordia New" w:cs="Cordia New"/>
                <w:b/>
                <w:bCs/>
                <w:sz w:val="24"/>
                <w:szCs w:val="24"/>
              </w:rPr>
              <w:t>CONSOLIDATED</w:t>
            </w:r>
          </w:p>
        </w:tc>
        <w:tc>
          <w:tcPr>
            <w:tcW w:w="2676" w:type="dxa"/>
            <w:gridSpan w:val="2"/>
            <w:tcBorders>
              <w:top w:val="nil"/>
              <w:left w:val="nil"/>
              <w:bottom w:val="nil"/>
              <w:right w:val="nil"/>
            </w:tcBorders>
          </w:tcPr>
          <w:p w14:paraId="0B79BFDC" w14:textId="77777777" w:rsidR="009D1488" w:rsidRPr="00BA7410" w:rsidRDefault="009D1488" w:rsidP="004E62F4">
            <w:pPr>
              <w:tabs>
                <w:tab w:val="decimal" w:pos="-9143"/>
              </w:tabs>
              <w:spacing w:line="240" w:lineRule="exact"/>
              <w:jc w:val="center"/>
              <w:rPr>
                <w:rFonts w:ascii="Cordia New" w:hAnsi="Cordia New" w:cs="Cordia New"/>
                <w:sz w:val="24"/>
                <w:szCs w:val="24"/>
              </w:rPr>
            </w:pPr>
            <w:r w:rsidRPr="00BA7410">
              <w:rPr>
                <w:rFonts w:ascii="Cordia New" w:hAnsi="Cordia New" w:cs="Cordia New"/>
                <w:b/>
                <w:bCs/>
                <w:sz w:val="24"/>
                <w:szCs w:val="24"/>
              </w:rPr>
              <w:t>THE BANK</w:t>
            </w:r>
          </w:p>
        </w:tc>
      </w:tr>
      <w:tr w:rsidR="009D1488" w:rsidRPr="00BA7410" w14:paraId="1C1D1F04" w14:textId="77777777" w:rsidTr="007B6A73">
        <w:tblPrEx>
          <w:tblCellMar>
            <w:left w:w="0" w:type="dxa"/>
            <w:right w:w="0" w:type="dxa"/>
          </w:tblCellMar>
        </w:tblPrEx>
        <w:trPr>
          <w:trHeight w:hRule="exact" w:val="220"/>
        </w:trPr>
        <w:tc>
          <w:tcPr>
            <w:tcW w:w="3908" w:type="dxa"/>
            <w:tcBorders>
              <w:top w:val="nil"/>
              <w:left w:val="nil"/>
              <w:bottom w:val="nil"/>
              <w:right w:val="nil"/>
            </w:tcBorders>
          </w:tcPr>
          <w:p w14:paraId="2A5E31D2" w14:textId="77777777" w:rsidR="009D1488" w:rsidRPr="00BA7410" w:rsidRDefault="009D1488" w:rsidP="004E62F4">
            <w:pPr>
              <w:tabs>
                <w:tab w:val="right" w:pos="3686"/>
              </w:tabs>
              <w:spacing w:line="240" w:lineRule="exact"/>
              <w:ind w:left="1622"/>
              <w:rPr>
                <w:rFonts w:ascii="Cordia New" w:hAnsi="Cordia New" w:cs="Cordia New"/>
                <w:sz w:val="24"/>
                <w:szCs w:val="24"/>
              </w:rPr>
            </w:pPr>
          </w:p>
        </w:tc>
        <w:tc>
          <w:tcPr>
            <w:tcW w:w="1217" w:type="dxa"/>
            <w:tcBorders>
              <w:top w:val="nil"/>
              <w:left w:val="nil"/>
              <w:bottom w:val="nil"/>
              <w:right w:val="nil"/>
            </w:tcBorders>
            <w:vAlign w:val="center"/>
          </w:tcPr>
          <w:p w14:paraId="7AAA04D3" w14:textId="77777777" w:rsidR="009D1488" w:rsidRPr="00BA7410" w:rsidRDefault="009D1488" w:rsidP="004E62F4">
            <w:pPr>
              <w:jc w:val="center"/>
              <w:rPr>
                <w:rFonts w:ascii="Cordia New" w:hAnsi="Cordia New" w:cs="Cordia New"/>
                <w:b/>
                <w:bCs/>
                <w:color w:val="000000"/>
                <w:sz w:val="24"/>
                <w:szCs w:val="24"/>
              </w:rPr>
            </w:pPr>
            <w:r w:rsidRPr="00BA7410">
              <w:rPr>
                <w:rFonts w:ascii="Cordia New" w:hAnsi="Cordia New" w:cs="Cordia New"/>
                <w:b/>
                <w:bCs/>
                <w:color w:val="000000"/>
                <w:sz w:val="24"/>
                <w:szCs w:val="24"/>
              </w:rPr>
              <w:t>June 30, 2025</w:t>
            </w:r>
          </w:p>
        </w:tc>
        <w:tc>
          <w:tcPr>
            <w:tcW w:w="1498" w:type="dxa"/>
            <w:tcBorders>
              <w:top w:val="nil"/>
              <w:left w:val="nil"/>
              <w:bottom w:val="nil"/>
              <w:right w:val="nil"/>
            </w:tcBorders>
            <w:vAlign w:val="center"/>
          </w:tcPr>
          <w:p w14:paraId="6788140D" w14:textId="77777777" w:rsidR="009D1488" w:rsidRPr="00BA7410" w:rsidRDefault="009D1488" w:rsidP="004E62F4">
            <w:pPr>
              <w:ind w:left="-144" w:right="-108"/>
              <w:jc w:val="center"/>
              <w:rPr>
                <w:rFonts w:ascii="Cordia New" w:hAnsi="Cordia New" w:cs="Cordia New"/>
                <w:b/>
                <w:bCs/>
                <w:color w:val="000000"/>
                <w:sz w:val="24"/>
                <w:szCs w:val="24"/>
              </w:rPr>
            </w:pPr>
            <w:r w:rsidRPr="00BA7410">
              <w:rPr>
                <w:rFonts w:ascii="Cordia New" w:hAnsi="Cordia New" w:cs="Cordia New"/>
                <w:b/>
                <w:bCs/>
                <w:color w:val="000000"/>
                <w:sz w:val="24"/>
                <w:szCs w:val="24"/>
              </w:rPr>
              <w:t>December 31, 2024</w:t>
            </w:r>
          </w:p>
        </w:tc>
        <w:tc>
          <w:tcPr>
            <w:tcW w:w="1164" w:type="dxa"/>
            <w:tcBorders>
              <w:top w:val="nil"/>
              <w:left w:val="nil"/>
              <w:bottom w:val="nil"/>
              <w:right w:val="nil"/>
            </w:tcBorders>
            <w:vAlign w:val="center"/>
          </w:tcPr>
          <w:p w14:paraId="6A762B3C" w14:textId="77777777" w:rsidR="009D1488" w:rsidRPr="00BA7410" w:rsidRDefault="009D1488" w:rsidP="004E62F4">
            <w:pPr>
              <w:jc w:val="center"/>
              <w:rPr>
                <w:rFonts w:ascii="Cordia New" w:hAnsi="Cordia New" w:cs="Cordia New"/>
                <w:b/>
                <w:bCs/>
                <w:color w:val="000000"/>
                <w:sz w:val="24"/>
                <w:szCs w:val="24"/>
              </w:rPr>
            </w:pPr>
            <w:r w:rsidRPr="00BA7410">
              <w:rPr>
                <w:rFonts w:ascii="Cordia New" w:hAnsi="Cordia New" w:cs="Cordia New"/>
                <w:b/>
                <w:bCs/>
                <w:color w:val="000000"/>
                <w:sz w:val="24"/>
                <w:szCs w:val="24"/>
              </w:rPr>
              <w:t>June 30, 2025</w:t>
            </w:r>
          </w:p>
        </w:tc>
        <w:tc>
          <w:tcPr>
            <w:tcW w:w="1512" w:type="dxa"/>
            <w:tcBorders>
              <w:top w:val="nil"/>
              <w:left w:val="nil"/>
              <w:bottom w:val="nil"/>
              <w:right w:val="nil"/>
            </w:tcBorders>
            <w:vAlign w:val="center"/>
          </w:tcPr>
          <w:p w14:paraId="526587F2" w14:textId="77777777" w:rsidR="009D1488" w:rsidRPr="00BA7410" w:rsidRDefault="009D1488" w:rsidP="004E62F4">
            <w:pPr>
              <w:ind w:left="-144" w:right="-108"/>
              <w:jc w:val="center"/>
              <w:rPr>
                <w:rFonts w:ascii="Cordia New" w:hAnsi="Cordia New" w:cs="Cordia New"/>
                <w:b/>
                <w:bCs/>
                <w:color w:val="000000"/>
                <w:sz w:val="24"/>
                <w:szCs w:val="24"/>
              </w:rPr>
            </w:pPr>
            <w:r w:rsidRPr="00BA7410">
              <w:rPr>
                <w:rFonts w:ascii="Cordia New" w:hAnsi="Cordia New" w:cs="Cordia New"/>
                <w:b/>
                <w:bCs/>
                <w:color w:val="000000"/>
                <w:sz w:val="24"/>
                <w:szCs w:val="24"/>
              </w:rPr>
              <w:t>December 31, 2024</w:t>
            </w:r>
          </w:p>
        </w:tc>
      </w:tr>
      <w:tr w:rsidR="00403434" w:rsidRPr="00BA7410" w14:paraId="13843F05" w14:textId="77777777" w:rsidTr="007B6A73">
        <w:tblPrEx>
          <w:tblCellMar>
            <w:left w:w="0" w:type="dxa"/>
            <w:right w:w="0" w:type="dxa"/>
          </w:tblCellMar>
        </w:tblPrEx>
        <w:trPr>
          <w:trHeight w:val="317"/>
        </w:trPr>
        <w:tc>
          <w:tcPr>
            <w:tcW w:w="3908" w:type="dxa"/>
            <w:tcBorders>
              <w:top w:val="nil"/>
              <w:left w:val="nil"/>
              <w:bottom w:val="nil"/>
              <w:right w:val="nil"/>
            </w:tcBorders>
          </w:tcPr>
          <w:p w14:paraId="243B9699" w14:textId="77777777" w:rsidR="00403434" w:rsidRPr="00BA7410" w:rsidRDefault="00403434" w:rsidP="00403434">
            <w:pPr>
              <w:tabs>
                <w:tab w:val="left" w:pos="-1978"/>
              </w:tabs>
              <w:spacing w:line="320" w:lineRule="exact"/>
              <w:ind w:left="162"/>
              <w:jc w:val="both"/>
              <w:rPr>
                <w:rFonts w:ascii="Cordia New" w:hAnsi="Cordia New" w:cs="Cordia New"/>
                <w:sz w:val="24"/>
                <w:szCs w:val="24"/>
              </w:rPr>
            </w:pPr>
            <w:r w:rsidRPr="00BA7410">
              <w:rPr>
                <w:rFonts w:ascii="Cordia New" w:hAnsi="Cordia New" w:cs="Cordia New"/>
                <w:b/>
                <w:bCs/>
                <w:sz w:val="24"/>
                <w:szCs w:val="24"/>
              </w:rPr>
              <w:t>Tier 1 capital</w:t>
            </w:r>
          </w:p>
        </w:tc>
        <w:tc>
          <w:tcPr>
            <w:tcW w:w="1217" w:type="dxa"/>
            <w:tcBorders>
              <w:top w:val="nil"/>
              <w:left w:val="nil"/>
              <w:bottom w:val="nil"/>
              <w:right w:val="nil"/>
            </w:tcBorders>
            <w:vAlign w:val="bottom"/>
          </w:tcPr>
          <w:p w14:paraId="1D0D43A0" w14:textId="755C176F" w:rsidR="00403434" w:rsidRPr="00BA7410" w:rsidRDefault="00EA6EF0" w:rsidP="00403434">
            <w:pPr>
              <w:tabs>
                <w:tab w:val="decimal" w:pos="858"/>
              </w:tabs>
              <w:spacing w:line="320" w:lineRule="exact"/>
              <w:rPr>
                <w:rFonts w:ascii="Cordia New" w:hAnsi="Cordia New" w:cs="Cordia New"/>
                <w:sz w:val="24"/>
                <w:szCs w:val="24"/>
                <w:cs/>
              </w:rPr>
            </w:pPr>
            <w:r>
              <w:rPr>
                <w:rFonts w:ascii="Cordia New" w:hAnsi="Cordia New" w:cs="Cordia New"/>
                <w:sz w:val="24"/>
                <w:szCs w:val="24"/>
              </w:rPr>
              <w:t>537,800</w:t>
            </w:r>
          </w:p>
        </w:tc>
        <w:tc>
          <w:tcPr>
            <w:tcW w:w="1498" w:type="dxa"/>
            <w:tcBorders>
              <w:top w:val="nil"/>
              <w:left w:val="nil"/>
              <w:bottom w:val="nil"/>
              <w:right w:val="nil"/>
            </w:tcBorders>
            <w:vAlign w:val="bottom"/>
          </w:tcPr>
          <w:p w14:paraId="20E81503" w14:textId="4F655BDA" w:rsidR="00403434" w:rsidRPr="00BA7410" w:rsidRDefault="00403434" w:rsidP="00403434">
            <w:pPr>
              <w:tabs>
                <w:tab w:val="decimal" w:pos="977"/>
              </w:tabs>
              <w:spacing w:line="320" w:lineRule="exact"/>
              <w:rPr>
                <w:rFonts w:ascii="Cordia New" w:hAnsi="Cordia New" w:cs="Cordia New"/>
                <w:sz w:val="24"/>
                <w:szCs w:val="24"/>
                <w:cs/>
              </w:rPr>
            </w:pPr>
            <w:r w:rsidRPr="00BA7410">
              <w:rPr>
                <w:rFonts w:ascii="Cordia New" w:hAnsi="Cordia New" w:cs="Cordia New"/>
                <w:sz w:val="24"/>
                <w:szCs w:val="24"/>
              </w:rPr>
              <w:t>516,755</w:t>
            </w:r>
          </w:p>
        </w:tc>
        <w:tc>
          <w:tcPr>
            <w:tcW w:w="1164" w:type="dxa"/>
            <w:tcBorders>
              <w:top w:val="nil"/>
              <w:left w:val="nil"/>
              <w:bottom w:val="nil"/>
              <w:right w:val="nil"/>
            </w:tcBorders>
          </w:tcPr>
          <w:p w14:paraId="027ADD4D" w14:textId="32412831" w:rsidR="00403434" w:rsidRPr="00BA7410" w:rsidRDefault="00EA6EF0" w:rsidP="00403434">
            <w:pPr>
              <w:tabs>
                <w:tab w:val="decimal" w:pos="915"/>
              </w:tabs>
              <w:spacing w:line="320" w:lineRule="exact"/>
              <w:rPr>
                <w:rFonts w:ascii="Cordia New" w:hAnsi="Cordia New" w:cs="Cordia New"/>
                <w:sz w:val="24"/>
                <w:szCs w:val="24"/>
              </w:rPr>
            </w:pPr>
            <w:r>
              <w:rPr>
                <w:rFonts w:ascii="Cordia New" w:hAnsi="Cordia New" w:cs="Cordia New"/>
                <w:sz w:val="24"/>
                <w:szCs w:val="24"/>
              </w:rPr>
              <w:t>529,267</w:t>
            </w:r>
          </w:p>
        </w:tc>
        <w:tc>
          <w:tcPr>
            <w:tcW w:w="1512" w:type="dxa"/>
            <w:tcBorders>
              <w:top w:val="nil"/>
              <w:left w:val="nil"/>
              <w:bottom w:val="nil"/>
              <w:right w:val="nil"/>
            </w:tcBorders>
          </w:tcPr>
          <w:p w14:paraId="3E8871D8" w14:textId="540FCB89" w:rsidR="00403434" w:rsidRPr="00BA7410" w:rsidRDefault="00403434" w:rsidP="00403434">
            <w:pPr>
              <w:tabs>
                <w:tab w:val="decimal" w:pos="983"/>
              </w:tabs>
              <w:spacing w:line="320" w:lineRule="exact"/>
              <w:rPr>
                <w:rFonts w:ascii="Cordia New" w:hAnsi="Cordia New" w:cs="Cordia New"/>
                <w:sz w:val="24"/>
                <w:szCs w:val="24"/>
              </w:rPr>
            </w:pPr>
            <w:r w:rsidRPr="00BA7410">
              <w:rPr>
                <w:rFonts w:ascii="Cordia New" w:hAnsi="Cordia New" w:cs="Cordia New"/>
                <w:sz w:val="24"/>
                <w:szCs w:val="24"/>
              </w:rPr>
              <w:t>510,958</w:t>
            </w:r>
          </w:p>
        </w:tc>
      </w:tr>
      <w:tr w:rsidR="00403434" w:rsidRPr="00BA7410" w14:paraId="71EC2C43" w14:textId="77777777" w:rsidTr="007B6A73">
        <w:tblPrEx>
          <w:tblCellMar>
            <w:left w:w="0" w:type="dxa"/>
            <w:right w:w="0" w:type="dxa"/>
          </w:tblCellMar>
        </w:tblPrEx>
        <w:trPr>
          <w:trHeight w:val="317"/>
        </w:trPr>
        <w:tc>
          <w:tcPr>
            <w:tcW w:w="3908" w:type="dxa"/>
            <w:tcBorders>
              <w:top w:val="nil"/>
              <w:left w:val="nil"/>
              <w:bottom w:val="nil"/>
              <w:right w:val="nil"/>
            </w:tcBorders>
          </w:tcPr>
          <w:p w14:paraId="53725B3D" w14:textId="77777777" w:rsidR="00403434" w:rsidRPr="00BA7410" w:rsidRDefault="00403434" w:rsidP="00403434">
            <w:pPr>
              <w:tabs>
                <w:tab w:val="left" w:pos="-1978"/>
              </w:tabs>
              <w:spacing w:line="320" w:lineRule="exact"/>
              <w:ind w:left="162"/>
              <w:jc w:val="both"/>
              <w:rPr>
                <w:rFonts w:ascii="Cordia New" w:hAnsi="Cordia New" w:cs="Cordia New"/>
                <w:sz w:val="24"/>
                <w:szCs w:val="24"/>
              </w:rPr>
            </w:pPr>
            <w:r w:rsidRPr="00BA7410">
              <w:rPr>
                <w:rFonts w:ascii="Cordia New" w:hAnsi="Cordia New" w:cs="Cordia New"/>
                <w:b/>
                <w:bCs/>
                <w:sz w:val="24"/>
                <w:szCs w:val="24"/>
              </w:rPr>
              <w:t xml:space="preserve">    </w:t>
            </w:r>
            <w:r w:rsidRPr="00BA7410">
              <w:rPr>
                <w:rFonts w:ascii="Cordia New" w:hAnsi="Cordia New" w:cs="Cordia New"/>
                <w:sz w:val="24"/>
                <w:szCs w:val="24"/>
              </w:rPr>
              <w:t xml:space="preserve">Common Equity Tier 1 capital </w:t>
            </w:r>
          </w:p>
        </w:tc>
        <w:tc>
          <w:tcPr>
            <w:tcW w:w="1217" w:type="dxa"/>
            <w:tcBorders>
              <w:top w:val="nil"/>
              <w:left w:val="nil"/>
              <w:bottom w:val="nil"/>
              <w:right w:val="nil"/>
            </w:tcBorders>
            <w:vAlign w:val="bottom"/>
          </w:tcPr>
          <w:p w14:paraId="65230461" w14:textId="5BAD0B02" w:rsidR="00403434" w:rsidRPr="00BA7410" w:rsidRDefault="00EA6EF0" w:rsidP="00403434">
            <w:pPr>
              <w:tabs>
                <w:tab w:val="decimal" w:pos="858"/>
              </w:tabs>
              <w:spacing w:line="320" w:lineRule="exact"/>
              <w:rPr>
                <w:rFonts w:ascii="Cordia New" w:hAnsi="Cordia New" w:cs="Cordia New"/>
                <w:sz w:val="24"/>
                <w:szCs w:val="24"/>
              </w:rPr>
            </w:pPr>
            <w:r>
              <w:rPr>
                <w:rFonts w:ascii="Cordia New" w:hAnsi="Cordia New" w:cs="Cordia New"/>
                <w:sz w:val="24"/>
                <w:szCs w:val="24"/>
              </w:rPr>
              <w:t>513,990</w:t>
            </w:r>
          </w:p>
        </w:tc>
        <w:tc>
          <w:tcPr>
            <w:tcW w:w="1498" w:type="dxa"/>
            <w:tcBorders>
              <w:top w:val="nil"/>
              <w:left w:val="nil"/>
              <w:bottom w:val="nil"/>
              <w:right w:val="nil"/>
            </w:tcBorders>
            <w:vAlign w:val="bottom"/>
          </w:tcPr>
          <w:p w14:paraId="0B6BF98C" w14:textId="7E81A20B" w:rsidR="00403434" w:rsidRPr="00BA7410" w:rsidRDefault="00403434" w:rsidP="00403434">
            <w:pPr>
              <w:tabs>
                <w:tab w:val="decimal" w:pos="977"/>
              </w:tabs>
              <w:spacing w:line="320" w:lineRule="exact"/>
              <w:rPr>
                <w:rFonts w:ascii="Cordia New" w:hAnsi="Cordia New" w:cs="Cordia New"/>
                <w:sz w:val="24"/>
                <w:szCs w:val="24"/>
              </w:rPr>
            </w:pPr>
            <w:r w:rsidRPr="00BA7410">
              <w:rPr>
                <w:rFonts w:ascii="Cordia New" w:hAnsi="Cordia New" w:cs="Cordia New"/>
                <w:sz w:val="24"/>
                <w:szCs w:val="24"/>
              </w:rPr>
              <w:t>492,953</w:t>
            </w:r>
          </w:p>
        </w:tc>
        <w:tc>
          <w:tcPr>
            <w:tcW w:w="1164" w:type="dxa"/>
            <w:tcBorders>
              <w:top w:val="nil"/>
              <w:left w:val="nil"/>
              <w:bottom w:val="nil"/>
              <w:right w:val="nil"/>
            </w:tcBorders>
          </w:tcPr>
          <w:p w14:paraId="48513073" w14:textId="0FB38C26" w:rsidR="00403434" w:rsidRPr="00BA7410" w:rsidRDefault="00EA6EF0" w:rsidP="00403434">
            <w:pPr>
              <w:tabs>
                <w:tab w:val="decimal" w:pos="929"/>
              </w:tabs>
              <w:spacing w:line="320" w:lineRule="exact"/>
              <w:rPr>
                <w:rFonts w:ascii="Cordia New" w:hAnsi="Cordia New" w:cs="Cordia New"/>
                <w:sz w:val="24"/>
                <w:szCs w:val="24"/>
              </w:rPr>
            </w:pPr>
            <w:r>
              <w:rPr>
                <w:rFonts w:ascii="Cordia New" w:hAnsi="Cordia New" w:cs="Cordia New"/>
                <w:sz w:val="24"/>
                <w:szCs w:val="24"/>
              </w:rPr>
              <w:t>505,675</w:t>
            </w:r>
          </w:p>
        </w:tc>
        <w:tc>
          <w:tcPr>
            <w:tcW w:w="1512" w:type="dxa"/>
            <w:tcBorders>
              <w:top w:val="nil"/>
              <w:left w:val="nil"/>
              <w:bottom w:val="nil"/>
              <w:right w:val="nil"/>
            </w:tcBorders>
          </w:tcPr>
          <w:p w14:paraId="6DBC7548" w14:textId="7D001C09" w:rsidR="00403434" w:rsidRPr="00BA7410" w:rsidRDefault="00403434" w:rsidP="00403434">
            <w:pPr>
              <w:tabs>
                <w:tab w:val="decimal" w:pos="983"/>
              </w:tabs>
              <w:spacing w:line="320" w:lineRule="exact"/>
              <w:rPr>
                <w:rFonts w:ascii="Cordia New" w:hAnsi="Cordia New" w:cs="Cordia New"/>
                <w:sz w:val="24"/>
                <w:szCs w:val="24"/>
              </w:rPr>
            </w:pPr>
            <w:r w:rsidRPr="00BA7410">
              <w:rPr>
                <w:rFonts w:ascii="Cordia New" w:hAnsi="Cordia New" w:cs="Cordia New"/>
                <w:sz w:val="24"/>
                <w:szCs w:val="24"/>
              </w:rPr>
              <w:t>487,366</w:t>
            </w:r>
          </w:p>
        </w:tc>
      </w:tr>
      <w:tr w:rsidR="00403434" w:rsidRPr="00BA7410" w14:paraId="1C774F48" w14:textId="77777777" w:rsidTr="007B6A73">
        <w:tblPrEx>
          <w:tblCellMar>
            <w:left w:w="0" w:type="dxa"/>
            <w:right w:w="0" w:type="dxa"/>
          </w:tblCellMar>
        </w:tblPrEx>
        <w:trPr>
          <w:trHeight w:val="317"/>
        </w:trPr>
        <w:tc>
          <w:tcPr>
            <w:tcW w:w="3908" w:type="dxa"/>
            <w:tcBorders>
              <w:top w:val="nil"/>
              <w:left w:val="nil"/>
              <w:bottom w:val="nil"/>
              <w:right w:val="nil"/>
            </w:tcBorders>
          </w:tcPr>
          <w:p w14:paraId="0C6AEFC4" w14:textId="77777777" w:rsidR="00403434" w:rsidRPr="00BA7410" w:rsidRDefault="00403434" w:rsidP="00403434">
            <w:pPr>
              <w:tabs>
                <w:tab w:val="left" w:pos="-1978"/>
              </w:tabs>
              <w:spacing w:line="320" w:lineRule="exact"/>
              <w:ind w:left="162"/>
              <w:rPr>
                <w:rFonts w:ascii="Cordia New" w:hAnsi="Cordia New" w:cs="Cordia New"/>
                <w:sz w:val="24"/>
                <w:szCs w:val="24"/>
              </w:rPr>
            </w:pPr>
            <w:r w:rsidRPr="00BA7410">
              <w:rPr>
                <w:rFonts w:ascii="Cordia New" w:hAnsi="Cordia New" w:cs="Cordia New"/>
                <w:sz w:val="24"/>
                <w:szCs w:val="24"/>
              </w:rPr>
              <w:t xml:space="preserve">         Paid-up share capital </w:t>
            </w:r>
          </w:p>
        </w:tc>
        <w:tc>
          <w:tcPr>
            <w:tcW w:w="1217" w:type="dxa"/>
            <w:tcBorders>
              <w:top w:val="nil"/>
              <w:left w:val="nil"/>
              <w:bottom w:val="nil"/>
              <w:right w:val="nil"/>
            </w:tcBorders>
            <w:vAlign w:val="bottom"/>
          </w:tcPr>
          <w:p w14:paraId="7D7CFB8E" w14:textId="24A72501" w:rsidR="00403434" w:rsidRPr="00BA7410" w:rsidRDefault="00EA6EF0" w:rsidP="00403434">
            <w:pPr>
              <w:tabs>
                <w:tab w:val="decimal" w:pos="858"/>
              </w:tabs>
              <w:spacing w:line="320" w:lineRule="exact"/>
              <w:rPr>
                <w:rFonts w:ascii="Cordia New" w:hAnsi="Cordia New" w:cs="Cordia New"/>
                <w:sz w:val="24"/>
                <w:szCs w:val="24"/>
              </w:rPr>
            </w:pPr>
            <w:r>
              <w:rPr>
                <w:rFonts w:ascii="Cordia New" w:hAnsi="Cordia New" w:cs="Cordia New"/>
                <w:sz w:val="24"/>
                <w:szCs w:val="24"/>
              </w:rPr>
              <w:t>19,088</w:t>
            </w:r>
          </w:p>
        </w:tc>
        <w:tc>
          <w:tcPr>
            <w:tcW w:w="1498" w:type="dxa"/>
            <w:tcBorders>
              <w:top w:val="nil"/>
              <w:left w:val="nil"/>
              <w:bottom w:val="nil"/>
              <w:right w:val="nil"/>
            </w:tcBorders>
            <w:vAlign w:val="bottom"/>
          </w:tcPr>
          <w:p w14:paraId="3ECB701F" w14:textId="4E3276C2" w:rsidR="00403434" w:rsidRPr="00BA7410" w:rsidRDefault="00403434" w:rsidP="00403434">
            <w:pPr>
              <w:tabs>
                <w:tab w:val="decimal" w:pos="977"/>
              </w:tabs>
              <w:spacing w:line="320" w:lineRule="exact"/>
              <w:rPr>
                <w:rFonts w:ascii="Cordia New" w:hAnsi="Cordia New" w:cs="Cordia New"/>
                <w:sz w:val="24"/>
                <w:szCs w:val="24"/>
              </w:rPr>
            </w:pPr>
            <w:r w:rsidRPr="00BA7410">
              <w:rPr>
                <w:rFonts w:ascii="Cordia New" w:hAnsi="Cordia New" w:cs="Cordia New"/>
                <w:sz w:val="24"/>
                <w:szCs w:val="24"/>
              </w:rPr>
              <w:t>19,088</w:t>
            </w:r>
          </w:p>
        </w:tc>
        <w:tc>
          <w:tcPr>
            <w:tcW w:w="1164" w:type="dxa"/>
            <w:tcBorders>
              <w:top w:val="nil"/>
              <w:left w:val="nil"/>
              <w:bottom w:val="nil"/>
              <w:right w:val="nil"/>
            </w:tcBorders>
          </w:tcPr>
          <w:p w14:paraId="1D9920B8" w14:textId="7744AC0D" w:rsidR="00403434" w:rsidRPr="00BA7410" w:rsidRDefault="00EA6EF0" w:rsidP="00403434">
            <w:pPr>
              <w:tabs>
                <w:tab w:val="decimal" w:pos="929"/>
              </w:tabs>
              <w:spacing w:line="320" w:lineRule="exact"/>
              <w:rPr>
                <w:rFonts w:ascii="Cordia New" w:hAnsi="Cordia New" w:cs="Cordia New"/>
                <w:sz w:val="24"/>
                <w:szCs w:val="24"/>
              </w:rPr>
            </w:pPr>
            <w:r>
              <w:rPr>
                <w:rFonts w:ascii="Cordia New" w:hAnsi="Cordia New" w:cs="Cordia New"/>
                <w:sz w:val="24"/>
                <w:szCs w:val="24"/>
              </w:rPr>
              <w:t>19,088</w:t>
            </w:r>
          </w:p>
        </w:tc>
        <w:tc>
          <w:tcPr>
            <w:tcW w:w="1512" w:type="dxa"/>
            <w:tcBorders>
              <w:top w:val="nil"/>
              <w:left w:val="nil"/>
              <w:bottom w:val="nil"/>
              <w:right w:val="nil"/>
            </w:tcBorders>
          </w:tcPr>
          <w:p w14:paraId="1688E2F3" w14:textId="08407A3C" w:rsidR="00403434" w:rsidRPr="00BA7410" w:rsidRDefault="00403434" w:rsidP="00403434">
            <w:pPr>
              <w:tabs>
                <w:tab w:val="decimal" w:pos="983"/>
              </w:tabs>
              <w:spacing w:line="320" w:lineRule="exact"/>
              <w:rPr>
                <w:rFonts w:ascii="Cordia New" w:hAnsi="Cordia New" w:cs="Cordia New"/>
                <w:sz w:val="24"/>
                <w:szCs w:val="24"/>
              </w:rPr>
            </w:pPr>
            <w:r w:rsidRPr="00BA7410">
              <w:rPr>
                <w:rFonts w:ascii="Cordia New" w:hAnsi="Cordia New" w:cs="Cordia New"/>
                <w:sz w:val="24"/>
                <w:szCs w:val="24"/>
              </w:rPr>
              <w:t>19,088</w:t>
            </w:r>
          </w:p>
        </w:tc>
      </w:tr>
      <w:tr w:rsidR="00403434" w:rsidRPr="00BA7410" w14:paraId="0B7CFA99" w14:textId="77777777" w:rsidTr="007B6A73">
        <w:tblPrEx>
          <w:tblCellMar>
            <w:left w:w="0" w:type="dxa"/>
            <w:right w:w="0" w:type="dxa"/>
          </w:tblCellMar>
        </w:tblPrEx>
        <w:trPr>
          <w:trHeight w:val="317"/>
        </w:trPr>
        <w:tc>
          <w:tcPr>
            <w:tcW w:w="3908" w:type="dxa"/>
            <w:tcBorders>
              <w:top w:val="nil"/>
              <w:left w:val="nil"/>
              <w:bottom w:val="nil"/>
              <w:right w:val="nil"/>
            </w:tcBorders>
          </w:tcPr>
          <w:p w14:paraId="2829502E" w14:textId="77777777" w:rsidR="00403434" w:rsidRPr="00BA7410" w:rsidRDefault="00403434" w:rsidP="00403434">
            <w:pPr>
              <w:tabs>
                <w:tab w:val="left" w:pos="-1978"/>
              </w:tabs>
              <w:spacing w:line="320" w:lineRule="exact"/>
              <w:ind w:left="162"/>
              <w:rPr>
                <w:rFonts w:ascii="Cordia New" w:hAnsi="Cordia New" w:cs="Cordia New"/>
                <w:sz w:val="24"/>
                <w:szCs w:val="24"/>
              </w:rPr>
            </w:pPr>
            <w:r w:rsidRPr="00BA7410">
              <w:rPr>
                <w:rFonts w:ascii="Cordia New" w:hAnsi="Cordia New" w:cs="Cordia New"/>
                <w:sz w:val="24"/>
                <w:szCs w:val="24"/>
              </w:rPr>
              <w:t xml:space="preserve">         Premium on share capital </w:t>
            </w:r>
          </w:p>
        </w:tc>
        <w:tc>
          <w:tcPr>
            <w:tcW w:w="1217" w:type="dxa"/>
            <w:tcBorders>
              <w:top w:val="nil"/>
              <w:left w:val="nil"/>
              <w:bottom w:val="nil"/>
              <w:right w:val="nil"/>
            </w:tcBorders>
            <w:vAlign w:val="bottom"/>
          </w:tcPr>
          <w:p w14:paraId="53F5B214" w14:textId="5C21B840" w:rsidR="00403434" w:rsidRPr="00BA7410" w:rsidRDefault="00EA6EF0" w:rsidP="00403434">
            <w:pPr>
              <w:tabs>
                <w:tab w:val="decimal" w:pos="858"/>
              </w:tabs>
              <w:spacing w:line="320" w:lineRule="exact"/>
              <w:rPr>
                <w:rFonts w:ascii="Cordia New" w:hAnsi="Cordia New" w:cs="Cordia New"/>
                <w:sz w:val="24"/>
                <w:szCs w:val="24"/>
              </w:rPr>
            </w:pPr>
            <w:r>
              <w:rPr>
                <w:rFonts w:ascii="Cordia New" w:hAnsi="Cordia New" w:cs="Cordia New"/>
                <w:sz w:val="24"/>
                <w:szCs w:val="24"/>
              </w:rPr>
              <w:t>56,346</w:t>
            </w:r>
          </w:p>
        </w:tc>
        <w:tc>
          <w:tcPr>
            <w:tcW w:w="1498" w:type="dxa"/>
            <w:tcBorders>
              <w:top w:val="nil"/>
              <w:left w:val="nil"/>
              <w:bottom w:val="nil"/>
              <w:right w:val="nil"/>
            </w:tcBorders>
            <w:vAlign w:val="bottom"/>
          </w:tcPr>
          <w:p w14:paraId="13BD7A0B" w14:textId="0102C693" w:rsidR="00403434" w:rsidRPr="00BA7410" w:rsidRDefault="00403434" w:rsidP="00403434">
            <w:pPr>
              <w:tabs>
                <w:tab w:val="decimal" w:pos="977"/>
              </w:tabs>
              <w:spacing w:line="320" w:lineRule="exact"/>
              <w:rPr>
                <w:rFonts w:ascii="Cordia New" w:hAnsi="Cordia New" w:cs="Cordia New"/>
                <w:sz w:val="24"/>
                <w:szCs w:val="24"/>
              </w:rPr>
            </w:pPr>
            <w:r w:rsidRPr="00BA7410">
              <w:rPr>
                <w:rFonts w:ascii="Cordia New" w:hAnsi="Cordia New" w:cs="Cordia New"/>
                <w:sz w:val="24"/>
                <w:szCs w:val="24"/>
              </w:rPr>
              <w:t>56,346</w:t>
            </w:r>
          </w:p>
        </w:tc>
        <w:tc>
          <w:tcPr>
            <w:tcW w:w="1164" w:type="dxa"/>
            <w:tcBorders>
              <w:top w:val="nil"/>
              <w:left w:val="nil"/>
              <w:bottom w:val="nil"/>
              <w:right w:val="nil"/>
            </w:tcBorders>
          </w:tcPr>
          <w:p w14:paraId="66FFA420" w14:textId="06C8B2BF" w:rsidR="00403434" w:rsidRPr="00BA7410" w:rsidRDefault="00EA6EF0" w:rsidP="00403434">
            <w:pPr>
              <w:tabs>
                <w:tab w:val="decimal" w:pos="929"/>
              </w:tabs>
              <w:spacing w:line="320" w:lineRule="exact"/>
              <w:rPr>
                <w:rFonts w:ascii="Cordia New" w:hAnsi="Cordia New" w:cs="Cordia New"/>
                <w:sz w:val="24"/>
                <w:szCs w:val="24"/>
              </w:rPr>
            </w:pPr>
            <w:r>
              <w:rPr>
                <w:rFonts w:ascii="Cordia New" w:hAnsi="Cordia New" w:cs="Cordia New"/>
                <w:sz w:val="24"/>
                <w:szCs w:val="24"/>
              </w:rPr>
              <w:t>56,346</w:t>
            </w:r>
          </w:p>
        </w:tc>
        <w:tc>
          <w:tcPr>
            <w:tcW w:w="1512" w:type="dxa"/>
            <w:tcBorders>
              <w:top w:val="nil"/>
              <w:left w:val="nil"/>
              <w:bottom w:val="nil"/>
              <w:right w:val="nil"/>
            </w:tcBorders>
          </w:tcPr>
          <w:p w14:paraId="78485F4D" w14:textId="2C9E181B" w:rsidR="00403434" w:rsidRPr="00BA7410" w:rsidRDefault="00403434" w:rsidP="00403434">
            <w:pPr>
              <w:tabs>
                <w:tab w:val="decimal" w:pos="983"/>
              </w:tabs>
              <w:spacing w:line="320" w:lineRule="exact"/>
              <w:rPr>
                <w:rFonts w:ascii="Cordia New" w:hAnsi="Cordia New" w:cs="Cordia New"/>
                <w:sz w:val="24"/>
                <w:szCs w:val="24"/>
              </w:rPr>
            </w:pPr>
            <w:r w:rsidRPr="00BA7410">
              <w:rPr>
                <w:rFonts w:ascii="Cordia New" w:hAnsi="Cordia New" w:cs="Cordia New"/>
                <w:sz w:val="24"/>
                <w:szCs w:val="24"/>
              </w:rPr>
              <w:t>56,346</w:t>
            </w:r>
          </w:p>
        </w:tc>
      </w:tr>
      <w:tr w:rsidR="00403434" w:rsidRPr="00BA7410" w14:paraId="266AFE3E" w14:textId="77777777" w:rsidTr="007B6A73">
        <w:tblPrEx>
          <w:tblCellMar>
            <w:left w:w="0" w:type="dxa"/>
            <w:right w:w="0" w:type="dxa"/>
          </w:tblCellMar>
        </w:tblPrEx>
        <w:trPr>
          <w:trHeight w:val="317"/>
        </w:trPr>
        <w:tc>
          <w:tcPr>
            <w:tcW w:w="3908" w:type="dxa"/>
            <w:tcBorders>
              <w:top w:val="nil"/>
              <w:left w:val="nil"/>
              <w:bottom w:val="nil"/>
              <w:right w:val="nil"/>
            </w:tcBorders>
          </w:tcPr>
          <w:p w14:paraId="54A6692B" w14:textId="77777777" w:rsidR="00403434" w:rsidRPr="00BA7410" w:rsidRDefault="00403434" w:rsidP="00403434">
            <w:pPr>
              <w:tabs>
                <w:tab w:val="left" w:pos="-1978"/>
              </w:tabs>
              <w:spacing w:line="320" w:lineRule="exact"/>
              <w:ind w:left="162"/>
              <w:rPr>
                <w:rFonts w:ascii="Cordia New" w:hAnsi="Cordia New" w:cs="Cordia New"/>
                <w:sz w:val="24"/>
                <w:szCs w:val="24"/>
              </w:rPr>
            </w:pPr>
            <w:r w:rsidRPr="00BA7410">
              <w:rPr>
                <w:rFonts w:ascii="Cordia New" w:hAnsi="Cordia New" w:cs="Cordia New"/>
                <w:sz w:val="24"/>
                <w:szCs w:val="24"/>
              </w:rPr>
              <w:t xml:space="preserve">         Legal reserve</w:t>
            </w:r>
          </w:p>
        </w:tc>
        <w:tc>
          <w:tcPr>
            <w:tcW w:w="1217" w:type="dxa"/>
            <w:tcBorders>
              <w:top w:val="nil"/>
              <w:left w:val="nil"/>
              <w:bottom w:val="nil"/>
              <w:right w:val="nil"/>
            </w:tcBorders>
            <w:vAlign w:val="bottom"/>
          </w:tcPr>
          <w:p w14:paraId="0F1D6932" w14:textId="2C09036A" w:rsidR="00403434" w:rsidRPr="00BA7410" w:rsidRDefault="00EA6EF0" w:rsidP="00403434">
            <w:pPr>
              <w:tabs>
                <w:tab w:val="decimal" w:pos="858"/>
              </w:tabs>
              <w:spacing w:line="320" w:lineRule="exact"/>
              <w:rPr>
                <w:rFonts w:ascii="Cordia New" w:hAnsi="Cordia New" w:cs="Cordia New"/>
                <w:sz w:val="24"/>
                <w:szCs w:val="24"/>
              </w:rPr>
            </w:pPr>
            <w:r>
              <w:rPr>
                <w:rFonts w:ascii="Cordia New" w:hAnsi="Cordia New" w:cs="Cordia New"/>
                <w:sz w:val="24"/>
                <w:szCs w:val="24"/>
              </w:rPr>
              <w:t>29,500</w:t>
            </w:r>
          </w:p>
        </w:tc>
        <w:tc>
          <w:tcPr>
            <w:tcW w:w="1498" w:type="dxa"/>
            <w:tcBorders>
              <w:top w:val="nil"/>
              <w:left w:val="nil"/>
              <w:bottom w:val="nil"/>
              <w:right w:val="nil"/>
            </w:tcBorders>
            <w:vAlign w:val="bottom"/>
          </w:tcPr>
          <w:p w14:paraId="76595D15" w14:textId="62889D90" w:rsidR="00403434" w:rsidRPr="00BA7410" w:rsidRDefault="00403434" w:rsidP="00403434">
            <w:pPr>
              <w:tabs>
                <w:tab w:val="decimal" w:pos="977"/>
              </w:tabs>
              <w:spacing w:line="320" w:lineRule="exact"/>
              <w:rPr>
                <w:rFonts w:ascii="Cordia New" w:hAnsi="Cordia New" w:cs="Cordia New"/>
                <w:sz w:val="24"/>
                <w:szCs w:val="24"/>
              </w:rPr>
            </w:pPr>
            <w:r w:rsidRPr="00BA7410">
              <w:rPr>
                <w:rFonts w:ascii="Cordia New" w:hAnsi="Cordia New" w:cs="Cordia New"/>
                <w:sz w:val="24"/>
                <w:szCs w:val="24"/>
              </w:rPr>
              <w:t>29,000</w:t>
            </w:r>
          </w:p>
        </w:tc>
        <w:tc>
          <w:tcPr>
            <w:tcW w:w="1164" w:type="dxa"/>
            <w:tcBorders>
              <w:top w:val="nil"/>
              <w:left w:val="nil"/>
              <w:bottom w:val="nil"/>
              <w:right w:val="nil"/>
            </w:tcBorders>
          </w:tcPr>
          <w:p w14:paraId="5D54D820" w14:textId="19D47467" w:rsidR="00403434" w:rsidRPr="00BA7410" w:rsidRDefault="00EA6EF0" w:rsidP="00403434">
            <w:pPr>
              <w:tabs>
                <w:tab w:val="decimal" w:pos="929"/>
              </w:tabs>
              <w:spacing w:line="320" w:lineRule="exact"/>
              <w:rPr>
                <w:rFonts w:ascii="Cordia New" w:hAnsi="Cordia New" w:cs="Cordia New"/>
                <w:sz w:val="24"/>
                <w:szCs w:val="24"/>
              </w:rPr>
            </w:pPr>
            <w:r>
              <w:rPr>
                <w:rFonts w:ascii="Cordia New" w:hAnsi="Cordia New" w:cs="Cordia New"/>
                <w:sz w:val="24"/>
                <w:szCs w:val="24"/>
              </w:rPr>
              <w:t>29,500</w:t>
            </w:r>
          </w:p>
        </w:tc>
        <w:tc>
          <w:tcPr>
            <w:tcW w:w="1512" w:type="dxa"/>
            <w:tcBorders>
              <w:top w:val="nil"/>
              <w:left w:val="nil"/>
              <w:bottom w:val="nil"/>
              <w:right w:val="nil"/>
            </w:tcBorders>
          </w:tcPr>
          <w:p w14:paraId="1AF43A3D" w14:textId="480F8226" w:rsidR="00403434" w:rsidRPr="00BA7410" w:rsidRDefault="00403434" w:rsidP="00403434">
            <w:pPr>
              <w:tabs>
                <w:tab w:val="decimal" w:pos="983"/>
              </w:tabs>
              <w:spacing w:line="320" w:lineRule="exact"/>
              <w:rPr>
                <w:rFonts w:ascii="Cordia New" w:hAnsi="Cordia New" w:cs="Cordia New"/>
                <w:sz w:val="24"/>
                <w:szCs w:val="24"/>
              </w:rPr>
            </w:pPr>
            <w:r w:rsidRPr="00BA7410">
              <w:rPr>
                <w:rFonts w:ascii="Cordia New" w:hAnsi="Cordia New" w:cs="Cordia New"/>
                <w:sz w:val="24"/>
                <w:szCs w:val="24"/>
              </w:rPr>
              <w:t>29,000</w:t>
            </w:r>
          </w:p>
        </w:tc>
      </w:tr>
      <w:tr w:rsidR="00403434" w:rsidRPr="00BA7410" w14:paraId="4711B3B7" w14:textId="77777777" w:rsidTr="007B6A73">
        <w:tblPrEx>
          <w:tblCellMar>
            <w:left w:w="0" w:type="dxa"/>
            <w:right w:w="0" w:type="dxa"/>
          </w:tblCellMar>
        </w:tblPrEx>
        <w:trPr>
          <w:trHeight w:val="317"/>
        </w:trPr>
        <w:tc>
          <w:tcPr>
            <w:tcW w:w="3908" w:type="dxa"/>
            <w:tcBorders>
              <w:top w:val="nil"/>
              <w:left w:val="nil"/>
              <w:bottom w:val="nil"/>
              <w:right w:val="nil"/>
            </w:tcBorders>
          </w:tcPr>
          <w:p w14:paraId="71A86052" w14:textId="77777777" w:rsidR="00403434" w:rsidRPr="00BA7410" w:rsidRDefault="00403434" w:rsidP="00403434">
            <w:pPr>
              <w:tabs>
                <w:tab w:val="left" w:pos="-1978"/>
              </w:tabs>
              <w:spacing w:line="320" w:lineRule="exact"/>
              <w:ind w:left="162"/>
              <w:rPr>
                <w:rFonts w:ascii="Cordia New" w:hAnsi="Cordia New" w:cs="Cordia New"/>
                <w:sz w:val="24"/>
                <w:szCs w:val="24"/>
              </w:rPr>
            </w:pPr>
            <w:r w:rsidRPr="00BA7410">
              <w:rPr>
                <w:rFonts w:ascii="Cordia New" w:hAnsi="Cordia New" w:cs="Cordia New"/>
                <w:sz w:val="24"/>
                <w:szCs w:val="24"/>
              </w:rPr>
              <w:t xml:space="preserve">         Reserves appropriated from net profit</w:t>
            </w:r>
          </w:p>
        </w:tc>
        <w:tc>
          <w:tcPr>
            <w:tcW w:w="1217" w:type="dxa"/>
            <w:tcBorders>
              <w:top w:val="nil"/>
              <w:left w:val="nil"/>
              <w:bottom w:val="nil"/>
              <w:right w:val="nil"/>
            </w:tcBorders>
            <w:vAlign w:val="bottom"/>
          </w:tcPr>
          <w:p w14:paraId="638414C9" w14:textId="7D067EB7" w:rsidR="00403434" w:rsidRPr="00BA7410" w:rsidRDefault="00EA6EF0" w:rsidP="00403434">
            <w:pPr>
              <w:tabs>
                <w:tab w:val="decimal" w:pos="858"/>
              </w:tabs>
              <w:spacing w:line="320" w:lineRule="exact"/>
              <w:rPr>
                <w:rFonts w:ascii="Cordia New" w:hAnsi="Cordia New" w:cs="Cordia New"/>
                <w:sz w:val="24"/>
                <w:szCs w:val="24"/>
              </w:rPr>
            </w:pPr>
            <w:r>
              <w:rPr>
                <w:rFonts w:ascii="Cordia New" w:hAnsi="Cordia New" w:cs="Cordia New"/>
                <w:sz w:val="24"/>
                <w:szCs w:val="24"/>
              </w:rPr>
              <w:t>131,500</w:t>
            </w:r>
          </w:p>
        </w:tc>
        <w:tc>
          <w:tcPr>
            <w:tcW w:w="1498" w:type="dxa"/>
            <w:tcBorders>
              <w:top w:val="nil"/>
              <w:left w:val="nil"/>
              <w:bottom w:val="nil"/>
              <w:right w:val="nil"/>
            </w:tcBorders>
            <w:vAlign w:val="bottom"/>
          </w:tcPr>
          <w:p w14:paraId="5D1E4B8B" w14:textId="2E1184F1" w:rsidR="00403434" w:rsidRPr="00BA7410" w:rsidRDefault="00403434" w:rsidP="00403434">
            <w:pPr>
              <w:tabs>
                <w:tab w:val="decimal" w:pos="977"/>
              </w:tabs>
              <w:spacing w:line="320" w:lineRule="exact"/>
              <w:rPr>
                <w:rFonts w:ascii="Cordia New" w:hAnsi="Cordia New" w:cs="Cordia New"/>
                <w:sz w:val="24"/>
                <w:szCs w:val="24"/>
              </w:rPr>
            </w:pPr>
            <w:r w:rsidRPr="00BA7410">
              <w:rPr>
                <w:rFonts w:ascii="Cordia New" w:hAnsi="Cordia New" w:cs="Cordia New"/>
                <w:sz w:val="24"/>
                <w:szCs w:val="24"/>
              </w:rPr>
              <w:t>131,500</w:t>
            </w:r>
          </w:p>
        </w:tc>
        <w:tc>
          <w:tcPr>
            <w:tcW w:w="1164" w:type="dxa"/>
            <w:tcBorders>
              <w:top w:val="nil"/>
              <w:left w:val="nil"/>
              <w:bottom w:val="nil"/>
              <w:right w:val="nil"/>
            </w:tcBorders>
          </w:tcPr>
          <w:p w14:paraId="6E44FC3E" w14:textId="09990467" w:rsidR="00403434" w:rsidRPr="00BA7410" w:rsidRDefault="00EA6EF0" w:rsidP="00403434">
            <w:pPr>
              <w:tabs>
                <w:tab w:val="decimal" w:pos="929"/>
              </w:tabs>
              <w:spacing w:line="320" w:lineRule="exact"/>
              <w:rPr>
                <w:rFonts w:ascii="Cordia New" w:hAnsi="Cordia New" w:cs="Cordia New"/>
                <w:sz w:val="24"/>
                <w:szCs w:val="24"/>
              </w:rPr>
            </w:pPr>
            <w:r>
              <w:rPr>
                <w:rFonts w:ascii="Cordia New" w:hAnsi="Cordia New" w:cs="Cordia New"/>
                <w:sz w:val="24"/>
                <w:szCs w:val="24"/>
              </w:rPr>
              <w:t>131,500</w:t>
            </w:r>
          </w:p>
        </w:tc>
        <w:tc>
          <w:tcPr>
            <w:tcW w:w="1512" w:type="dxa"/>
            <w:tcBorders>
              <w:top w:val="nil"/>
              <w:left w:val="nil"/>
              <w:bottom w:val="nil"/>
              <w:right w:val="nil"/>
            </w:tcBorders>
          </w:tcPr>
          <w:p w14:paraId="678DD42D" w14:textId="1600CA71" w:rsidR="00403434" w:rsidRPr="00BA7410" w:rsidRDefault="00403434" w:rsidP="00403434">
            <w:pPr>
              <w:tabs>
                <w:tab w:val="decimal" w:pos="983"/>
              </w:tabs>
              <w:spacing w:line="320" w:lineRule="exact"/>
              <w:rPr>
                <w:rFonts w:ascii="Cordia New" w:hAnsi="Cordia New" w:cs="Cordia New"/>
                <w:sz w:val="24"/>
                <w:szCs w:val="24"/>
              </w:rPr>
            </w:pPr>
            <w:r w:rsidRPr="00BA7410">
              <w:rPr>
                <w:rFonts w:ascii="Cordia New" w:hAnsi="Cordia New" w:cs="Cordia New"/>
                <w:sz w:val="24"/>
                <w:szCs w:val="24"/>
              </w:rPr>
              <w:t>131,500</w:t>
            </w:r>
          </w:p>
        </w:tc>
      </w:tr>
      <w:tr w:rsidR="00403434" w:rsidRPr="00BA7410" w14:paraId="47D61083" w14:textId="77777777" w:rsidTr="007B6A73">
        <w:tblPrEx>
          <w:tblCellMar>
            <w:left w:w="0" w:type="dxa"/>
            <w:right w:w="0" w:type="dxa"/>
          </w:tblCellMar>
        </w:tblPrEx>
        <w:trPr>
          <w:trHeight w:val="317"/>
        </w:trPr>
        <w:tc>
          <w:tcPr>
            <w:tcW w:w="3908" w:type="dxa"/>
            <w:tcBorders>
              <w:top w:val="nil"/>
              <w:left w:val="nil"/>
              <w:bottom w:val="nil"/>
              <w:right w:val="nil"/>
            </w:tcBorders>
          </w:tcPr>
          <w:p w14:paraId="0D284681" w14:textId="77777777" w:rsidR="00403434" w:rsidRPr="00BA7410" w:rsidRDefault="00403434" w:rsidP="00403434">
            <w:pPr>
              <w:tabs>
                <w:tab w:val="left" w:pos="-1978"/>
              </w:tabs>
              <w:spacing w:line="320" w:lineRule="exact"/>
              <w:ind w:left="162"/>
              <w:rPr>
                <w:rFonts w:ascii="Cordia New" w:hAnsi="Cordia New" w:cs="Cordia New"/>
                <w:sz w:val="24"/>
                <w:szCs w:val="24"/>
              </w:rPr>
            </w:pPr>
            <w:r w:rsidRPr="00BA7410">
              <w:rPr>
                <w:rFonts w:ascii="Cordia New" w:hAnsi="Cordia New" w:cs="Cordia New"/>
                <w:sz w:val="24"/>
                <w:szCs w:val="24"/>
              </w:rPr>
              <w:t xml:space="preserve">         Net profit after appropriation</w:t>
            </w:r>
          </w:p>
        </w:tc>
        <w:tc>
          <w:tcPr>
            <w:tcW w:w="1217" w:type="dxa"/>
            <w:tcBorders>
              <w:top w:val="nil"/>
              <w:left w:val="nil"/>
              <w:bottom w:val="nil"/>
              <w:right w:val="nil"/>
            </w:tcBorders>
            <w:vAlign w:val="bottom"/>
          </w:tcPr>
          <w:p w14:paraId="5D25803A" w14:textId="047CC012" w:rsidR="00403434" w:rsidRPr="00BA7410" w:rsidRDefault="00EA6EF0" w:rsidP="00403434">
            <w:pPr>
              <w:tabs>
                <w:tab w:val="decimal" w:pos="858"/>
              </w:tabs>
              <w:spacing w:line="320" w:lineRule="exact"/>
              <w:rPr>
                <w:rFonts w:ascii="Cordia New" w:hAnsi="Cordia New" w:cs="Cordia New"/>
                <w:sz w:val="24"/>
                <w:szCs w:val="24"/>
              </w:rPr>
            </w:pPr>
            <w:r>
              <w:rPr>
                <w:rFonts w:ascii="Cordia New" w:hAnsi="Cordia New" w:cs="Cordia New"/>
                <w:sz w:val="24"/>
                <w:szCs w:val="24"/>
              </w:rPr>
              <w:t>268,087</w:t>
            </w:r>
          </w:p>
        </w:tc>
        <w:tc>
          <w:tcPr>
            <w:tcW w:w="1498" w:type="dxa"/>
            <w:tcBorders>
              <w:top w:val="nil"/>
              <w:left w:val="nil"/>
              <w:bottom w:val="nil"/>
              <w:right w:val="nil"/>
            </w:tcBorders>
            <w:vAlign w:val="bottom"/>
          </w:tcPr>
          <w:p w14:paraId="02B52836" w14:textId="7125D881" w:rsidR="00403434" w:rsidRPr="00BA7410" w:rsidRDefault="00403434" w:rsidP="00403434">
            <w:pPr>
              <w:tabs>
                <w:tab w:val="decimal" w:pos="977"/>
              </w:tabs>
              <w:spacing w:line="320" w:lineRule="exact"/>
              <w:rPr>
                <w:rFonts w:ascii="Cordia New" w:hAnsi="Cordia New" w:cs="Cordia New"/>
                <w:sz w:val="24"/>
                <w:szCs w:val="24"/>
              </w:rPr>
            </w:pPr>
            <w:r w:rsidRPr="00BA7410">
              <w:rPr>
                <w:rFonts w:ascii="Cordia New" w:hAnsi="Cordia New" w:cs="Cordia New"/>
                <w:sz w:val="24"/>
                <w:szCs w:val="24"/>
              </w:rPr>
              <w:t>257,552</w:t>
            </w:r>
          </w:p>
        </w:tc>
        <w:tc>
          <w:tcPr>
            <w:tcW w:w="1164" w:type="dxa"/>
            <w:tcBorders>
              <w:top w:val="nil"/>
              <w:left w:val="nil"/>
              <w:bottom w:val="nil"/>
              <w:right w:val="nil"/>
            </w:tcBorders>
          </w:tcPr>
          <w:p w14:paraId="7AD44BBF" w14:textId="572A6C65" w:rsidR="00403434" w:rsidRPr="00BA7410" w:rsidRDefault="00EA6EF0" w:rsidP="00403434">
            <w:pPr>
              <w:tabs>
                <w:tab w:val="decimal" w:pos="929"/>
              </w:tabs>
              <w:spacing w:line="320" w:lineRule="exact"/>
              <w:rPr>
                <w:rFonts w:ascii="Cordia New" w:hAnsi="Cordia New" w:cs="Cordia New"/>
                <w:sz w:val="24"/>
                <w:szCs w:val="24"/>
              </w:rPr>
            </w:pPr>
            <w:r>
              <w:rPr>
                <w:rFonts w:ascii="Cordia New" w:hAnsi="Cordia New" w:cs="Cordia New"/>
                <w:sz w:val="24"/>
                <w:szCs w:val="24"/>
              </w:rPr>
              <w:t>240,052</w:t>
            </w:r>
          </w:p>
        </w:tc>
        <w:tc>
          <w:tcPr>
            <w:tcW w:w="1512" w:type="dxa"/>
            <w:tcBorders>
              <w:top w:val="nil"/>
              <w:left w:val="nil"/>
              <w:bottom w:val="nil"/>
              <w:right w:val="nil"/>
            </w:tcBorders>
          </w:tcPr>
          <w:p w14:paraId="3D6ADE11" w14:textId="37631456" w:rsidR="00403434" w:rsidRPr="00BA7410" w:rsidRDefault="00403434" w:rsidP="00403434">
            <w:pPr>
              <w:tabs>
                <w:tab w:val="decimal" w:pos="983"/>
              </w:tabs>
              <w:spacing w:line="320" w:lineRule="exact"/>
              <w:rPr>
                <w:rFonts w:ascii="Cordia New" w:hAnsi="Cordia New" w:cs="Cordia New"/>
                <w:sz w:val="24"/>
                <w:szCs w:val="24"/>
              </w:rPr>
            </w:pPr>
            <w:r w:rsidRPr="00BA7410">
              <w:rPr>
                <w:rFonts w:ascii="Cordia New" w:hAnsi="Cordia New" w:cs="Cordia New"/>
                <w:sz w:val="24"/>
                <w:szCs w:val="24"/>
              </w:rPr>
              <w:t>230,565</w:t>
            </w:r>
          </w:p>
        </w:tc>
      </w:tr>
      <w:tr w:rsidR="00403434" w:rsidRPr="00BA7410" w14:paraId="63BACE1B" w14:textId="77777777" w:rsidTr="007B6A73">
        <w:tblPrEx>
          <w:tblCellMar>
            <w:left w:w="0" w:type="dxa"/>
            <w:right w:w="0" w:type="dxa"/>
          </w:tblCellMar>
        </w:tblPrEx>
        <w:trPr>
          <w:trHeight w:val="317"/>
        </w:trPr>
        <w:tc>
          <w:tcPr>
            <w:tcW w:w="3908" w:type="dxa"/>
            <w:tcBorders>
              <w:top w:val="nil"/>
              <w:left w:val="nil"/>
              <w:bottom w:val="nil"/>
              <w:right w:val="nil"/>
            </w:tcBorders>
          </w:tcPr>
          <w:p w14:paraId="7A443F5D" w14:textId="77777777" w:rsidR="00403434" w:rsidRPr="00BA7410" w:rsidRDefault="00403434" w:rsidP="00403434">
            <w:pPr>
              <w:tabs>
                <w:tab w:val="left" w:pos="-1978"/>
              </w:tabs>
              <w:spacing w:line="320" w:lineRule="exact"/>
              <w:ind w:left="162"/>
              <w:rPr>
                <w:rFonts w:ascii="Cordia New" w:hAnsi="Cordia New" w:cs="Cordia New"/>
                <w:sz w:val="24"/>
                <w:szCs w:val="24"/>
              </w:rPr>
            </w:pPr>
            <w:r w:rsidRPr="00BA7410">
              <w:rPr>
                <w:rFonts w:ascii="Cordia New" w:hAnsi="Cordia New" w:cs="Cordia New"/>
                <w:sz w:val="24"/>
                <w:szCs w:val="24"/>
              </w:rPr>
              <w:t xml:space="preserve">         Other comprehensive income</w:t>
            </w:r>
          </w:p>
        </w:tc>
        <w:tc>
          <w:tcPr>
            <w:tcW w:w="1217" w:type="dxa"/>
            <w:tcBorders>
              <w:top w:val="nil"/>
              <w:left w:val="nil"/>
              <w:bottom w:val="nil"/>
              <w:right w:val="nil"/>
            </w:tcBorders>
            <w:vAlign w:val="bottom"/>
          </w:tcPr>
          <w:p w14:paraId="273FC175" w14:textId="0AE8453F" w:rsidR="00403434" w:rsidRPr="00BA7410" w:rsidRDefault="00EA6EF0" w:rsidP="00403434">
            <w:pPr>
              <w:tabs>
                <w:tab w:val="decimal" w:pos="858"/>
              </w:tabs>
              <w:spacing w:line="320" w:lineRule="exact"/>
              <w:rPr>
                <w:rFonts w:ascii="Cordia New" w:hAnsi="Cordia New" w:cs="Cordia New"/>
                <w:sz w:val="24"/>
                <w:szCs w:val="24"/>
              </w:rPr>
            </w:pPr>
            <w:r>
              <w:rPr>
                <w:rFonts w:ascii="Cordia New" w:hAnsi="Cordia New" w:cs="Cordia New"/>
                <w:sz w:val="24"/>
                <w:szCs w:val="24"/>
              </w:rPr>
              <w:t>43,401</w:t>
            </w:r>
          </w:p>
        </w:tc>
        <w:tc>
          <w:tcPr>
            <w:tcW w:w="1498" w:type="dxa"/>
            <w:tcBorders>
              <w:top w:val="nil"/>
              <w:left w:val="nil"/>
              <w:bottom w:val="nil"/>
              <w:right w:val="nil"/>
            </w:tcBorders>
            <w:vAlign w:val="bottom"/>
          </w:tcPr>
          <w:p w14:paraId="53ED63EB" w14:textId="53EFCD97" w:rsidR="00403434" w:rsidRPr="00BA7410" w:rsidRDefault="00403434" w:rsidP="00403434">
            <w:pPr>
              <w:tabs>
                <w:tab w:val="decimal" w:pos="977"/>
              </w:tabs>
              <w:spacing w:line="320" w:lineRule="exact"/>
              <w:rPr>
                <w:rFonts w:ascii="Cordia New" w:hAnsi="Cordia New" w:cs="Cordia New"/>
                <w:sz w:val="24"/>
                <w:szCs w:val="24"/>
              </w:rPr>
            </w:pPr>
            <w:r w:rsidRPr="00BA7410">
              <w:rPr>
                <w:rFonts w:ascii="Cordia New" w:hAnsi="Cordia New" w:cs="Cordia New"/>
                <w:sz w:val="24"/>
                <w:szCs w:val="24"/>
              </w:rPr>
              <w:t>37,533</w:t>
            </w:r>
          </w:p>
        </w:tc>
        <w:tc>
          <w:tcPr>
            <w:tcW w:w="1164" w:type="dxa"/>
            <w:tcBorders>
              <w:top w:val="nil"/>
              <w:left w:val="nil"/>
              <w:bottom w:val="nil"/>
              <w:right w:val="nil"/>
            </w:tcBorders>
          </w:tcPr>
          <w:p w14:paraId="551F13F9" w14:textId="0366F367" w:rsidR="00403434" w:rsidRPr="00BA7410" w:rsidRDefault="00EA6EF0" w:rsidP="00403434">
            <w:pPr>
              <w:tabs>
                <w:tab w:val="decimal" w:pos="929"/>
              </w:tabs>
              <w:spacing w:line="320" w:lineRule="exact"/>
              <w:rPr>
                <w:rFonts w:ascii="Cordia New" w:hAnsi="Cordia New" w:cs="Cordia New"/>
                <w:sz w:val="24"/>
                <w:szCs w:val="24"/>
              </w:rPr>
            </w:pPr>
            <w:r>
              <w:rPr>
                <w:rFonts w:ascii="Cordia New" w:hAnsi="Cordia New" w:cs="Cordia New"/>
                <w:sz w:val="24"/>
                <w:szCs w:val="24"/>
              </w:rPr>
              <w:t>51,091</w:t>
            </w:r>
          </w:p>
        </w:tc>
        <w:tc>
          <w:tcPr>
            <w:tcW w:w="1512" w:type="dxa"/>
            <w:tcBorders>
              <w:top w:val="nil"/>
              <w:left w:val="nil"/>
              <w:bottom w:val="nil"/>
              <w:right w:val="nil"/>
            </w:tcBorders>
          </w:tcPr>
          <w:p w14:paraId="244E1CFD" w14:textId="6F10056D" w:rsidR="00403434" w:rsidRPr="00BA7410" w:rsidRDefault="00403434" w:rsidP="00403434">
            <w:pPr>
              <w:tabs>
                <w:tab w:val="decimal" w:pos="983"/>
              </w:tabs>
              <w:spacing w:line="320" w:lineRule="exact"/>
              <w:rPr>
                <w:rFonts w:ascii="Cordia New" w:hAnsi="Cordia New" w:cs="Cordia New"/>
                <w:sz w:val="24"/>
                <w:szCs w:val="24"/>
              </w:rPr>
            </w:pPr>
            <w:r w:rsidRPr="00BA7410">
              <w:rPr>
                <w:rFonts w:ascii="Cordia New" w:hAnsi="Cordia New" w:cs="Cordia New"/>
                <w:sz w:val="24"/>
                <w:szCs w:val="24"/>
              </w:rPr>
              <w:t>46,150</w:t>
            </w:r>
          </w:p>
        </w:tc>
      </w:tr>
      <w:tr w:rsidR="00403434" w:rsidRPr="00BA7410" w14:paraId="7B3B6CB7" w14:textId="77777777" w:rsidTr="007B6A73">
        <w:tblPrEx>
          <w:tblCellMar>
            <w:left w:w="0" w:type="dxa"/>
            <w:right w:w="0" w:type="dxa"/>
          </w:tblCellMar>
        </w:tblPrEx>
        <w:trPr>
          <w:trHeight w:val="317"/>
        </w:trPr>
        <w:tc>
          <w:tcPr>
            <w:tcW w:w="3908" w:type="dxa"/>
            <w:tcBorders>
              <w:top w:val="nil"/>
              <w:left w:val="nil"/>
              <w:bottom w:val="nil"/>
              <w:right w:val="nil"/>
            </w:tcBorders>
          </w:tcPr>
          <w:p w14:paraId="1081C47E" w14:textId="77777777" w:rsidR="00403434" w:rsidRPr="00BA7410" w:rsidRDefault="00403434" w:rsidP="00403434">
            <w:pPr>
              <w:tabs>
                <w:tab w:val="left" w:pos="-1978"/>
              </w:tabs>
              <w:spacing w:line="320" w:lineRule="exact"/>
              <w:ind w:left="357" w:hanging="195"/>
              <w:rPr>
                <w:rFonts w:ascii="Cordia New" w:hAnsi="Cordia New" w:cs="Cordia New"/>
                <w:sz w:val="24"/>
                <w:szCs w:val="24"/>
              </w:rPr>
            </w:pPr>
            <w:r w:rsidRPr="00BA7410">
              <w:rPr>
                <w:rFonts w:ascii="Cordia New" w:hAnsi="Cordia New" w:cs="Cordia New"/>
                <w:sz w:val="24"/>
                <w:szCs w:val="24"/>
              </w:rPr>
              <w:t xml:space="preserve">         Items of the subsidiary undertaking</w:t>
            </w:r>
          </w:p>
        </w:tc>
        <w:tc>
          <w:tcPr>
            <w:tcW w:w="1217" w:type="dxa"/>
            <w:tcBorders>
              <w:top w:val="nil"/>
              <w:left w:val="nil"/>
              <w:bottom w:val="nil"/>
              <w:right w:val="nil"/>
            </w:tcBorders>
            <w:vAlign w:val="bottom"/>
          </w:tcPr>
          <w:p w14:paraId="5D5BD1B7" w14:textId="77777777" w:rsidR="00403434" w:rsidRPr="00BA7410" w:rsidRDefault="00403434" w:rsidP="00403434">
            <w:pPr>
              <w:tabs>
                <w:tab w:val="decimal" w:pos="858"/>
              </w:tabs>
              <w:spacing w:line="320" w:lineRule="exact"/>
              <w:rPr>
                <w:rFonts w:ascii="Cordia New" w:hAnsi="Cordia New" w:cs="Cordia New"/>
                <w:sz w:val="24"/>
                <w:szCs w:val="24"/>
              </w:rPr>
            </w:pPr>
          </w:p>
        </w:tc>
        <w:tc>
          <w:tcPr>
            <w:tcW w:w="1498" w:type="dxa"/>
            <w:tcBorders>
              <w:top w:val="nil"/>
              <w:left w:val="nil"/>
              <w:bottom w:val="nil"/>
              <w:right w:val="nil"/>
            </w:tcBorders>
            <w:vAlign w:val="bottom"/>
          </w:tcPr>
          <w:p w14:paraId="26893F4F" w14:textId="77777777" w:rsidR="00403434" w:rsidRPr="00BA7410" w:rsidRDefault="00403434" w:rsidP="00403434">
            <w:pPr>
              <w:tabs>
                <w:tab w:val="decimal" w:pos="914"/>
              </w:tabs>
              <w:spacing w:line="320" w:lineRule="exact"/>
              <w:rPr>
                <w:rFonts w:ascii="Cordia New" w:hAnsi="Cordia New" w:cs="Cordia New"/>
                <w:sz w:val="24"/>
                <w:szCs w:val="24"/>
              </w:rPr>
            </w:pPr>
          </w:p>
        </w:tc>
        <w:tc>
          <w:tcPr>
            <w:tcW w:w="1164" w:type="dxa"/>
            <w:tcBorders>
              <w:top w:val="nil"/>
              <w:left w:val="nil"/>
              <w:bottom w:val="nil"/>
              <w:right w:val="nil"/>
            </w:tcBorders>
          </w:tcPr>
          <w:p w14:paraId="7A4E8DC4" w14:textId="77777777" w:rsidR="00403434" w:rsidRPr="00BA7410" w:rsidRDefault="00403434" w:rsidP="00403434">
            <w:pPr>
              <w:tabs>
                <w:tab w:val="decimal" w:pos="929"/>
              </w:tabs>
              <w:spacing w:line="320" w:lineRule="exact"/>
              <w:rPr>
                <w:rFonts w:ascii="Cordia New" w:hAnsi="Cordia New" w:cs="Cordia New"/>
                <w:sz w:val="24"/>
                <w:szCs w:val="24"/>
              </w:rPr>
            </w:pPr>
          </w:p>
        </w:tc>
        <w:tc>
          <w:tcPr>
            <w:tcW w:w="1512" w:type="dxa"/>
            <w:tcBorders>
              <w:top w:val="nil"/>
              <w:left w:val="nil"/>
              <w:bottom w:val="nil"/>
              <w:right w:val="nil"/>
            </w:tcBorders>
          </w:tcPr>
          <w:p w14:paraId="32A190C4" w14:textId="77777777" w:rsidR="00403434" w:rsidRPr="00BA7410" w:rsidRDefault="00403434" w:rsidP="00403434">
            <w:pPr>
              <w:tabs>
                <w:tab w:val="decimal" w:pos="983"/>
              </w:tabs>
              <w:spacing w:line="320" w:lineRule="exact"/>
              <w:rPr>
                <w:rFonts w:ascii="Cordia New" w:hAnsi="Cordia New" w:cs="Cordia New"/>
                <w:sz w:val="24"/>
                <w:szCs w:val="24"/>
              </w:rPr>
            </w:pPr>
          </w:p>
        </w:tc>
      </w:tr>
      <w:tr w:rsidR="00403434" w:rsidRPr="00BA7410" w14:paraId="4E0F9FEF" w14:textId="77777777" w:rsidTr="007B6A73">
        <w:tblPrEx>
          <w:tblCellMar>
            <w:left w:w="0" w:type="dxa"/>
            <w:right w:w="0" w:type="dxa"/>
          </w:tblCellMar>
        </w:tblPrEx>
        <w:trPr>
          <w:trHeight w:val="317"/>
        </w:trPr>
        <w:tc>
          <w:tcPr>
            <w:tcW w:w="3908" w:type="dxa"/>
            <w:tcBorders>
              <w:top w:val="nil"/>
              <w:left w:val="nil"/>
              <w:bottom w:val="nil"/>
              <w:right w:val="nil"/>
            </w:tcBorders>
          </w:tcPr>
          <w:p w14:paraId="31C6AD8E" w14:textId="77777777" w:rsidR="00403434" w:rsidRPr="00BA7410" w:rsidRDefault="00403434" w:rsidP="00403434">
            <w:pPr>
              <w:tabs>
                <w:tab w:val="left" w:pos="-1978"/>
              </w:tabs>
              <w:spacing w:line="320" w:lineRule="exact"/>
              <w:ind w:left="357" w:hanging="195"/>
              <w:rPr>
                <w:rFonts w:ascii="Cordia New" w:hAnsi="Cordia New" w:cs="Cordia New"/>
                <w:sz w:val="24"/>
                <w:szCs w:val="24"/>
              </w:rPr>
            </w:pPr>
            <w:r w:rsidRPr="00BA7410">
              <w:rPr>
                <w:rFonts w:ascii="Cordia New" w:hAnsi="Cordia New" w:cs="Cordia New"/>
                <w:sz w:val="24"/>
                <w:szCs w:val="24"/>
              </w:rPr>
              <w:t xml:space="preserve">           commercial bank business only for the portion</w:t>
            </w:r>
          </w:p>
        </w:tc>
        <w:tc>
          <w:tcPr>
            <w:tcW w:w="1217" w:type="dxa"/>
            <w:tcBorders>
              <w:top w:val="nil"/>
              <w:left w:val="nil"/>
              <w:bottom w:val="nil"/>
              <w:right w:val="nil"/>
            </w:tcBorders>
            <w:vAlign w:val="bottom"/>
          </w:tcPr>
          <w:p w14:paraId="2DFCEAD7" w14:textId="77777777" w:rsidR="00403434" w:rsidRPr="00BA7410" w:rsidRDefault="00403434" w:rsidP="00403434">
            <w:pPr>
              <w:tabs>
                <w:tab w:val="decimal" w:pos="858"/>
              </w:tabs>
              <w:spacing w:line="320" w:lineRule="exact"/>
              <w:rPr>
                <w:rFonts w:ascii="Cordia New" w:hAnsi="Cordia New" w:cs="Cordia New"/>
                <w:sz w:val="24"/>
                <w:szCs w:val="24"/>
              </w:rPr>
            </w:pPr>
          </w:p>
        </w:tc>
        <w:tc>
          <w:tcPr>
            <w:tcW w:w="1498" w:type="dxa"/>
            <w:tcBorders>
              <w:top w:val="nil"/>
              <w:left w:val="nil"/>
              <w:bottom w:val="nil"/>
              <w:right w:val="nil"/>
            </w:tcBorders>
            <w:vAlign w:val="bottom"/>
          </w:tcPr>
          <w:p w14:paraId="5ACA142B" w14:textId="77777777" w:rsidR="00403434" w:rsidRPr="00BA7410" w:rsidRDefault="00403434" w:rsidP="00403434">
            <w:pPr>
              <w:tabs>
                <w:tab w:val="decimal" w:pos="914"/>
              </w:tabs>
              <w:spacing w:line="320" w:lineRule="exact"/>
              <w:rPr>
                <w:rFonts w:ascii="Cordia New" w:hAnsi="Cordia New" w:cs="Cordia New"/>
                <w:sz w:val="24"/>
                <w:szCs w:val="24"/>
              </w:rPr>
            </w:pPr>
          </w:p>
        </w:tc>
        <w:tc>
          <w:tcPr>
            <w:tcW w:w="1164" w:type="dxa"/>
            <w:tcBorders>
              <w:top w:val="nil"/>
              <w:left w:val="nil"/>
              <w:bottom w:val="nil"/>
              <w:right w:val="nil"/>
            </w:tcBorders>
          </w:tcPr>
          <w:p w14:paraId="15749C33" w14:textId="77777777" w:rsidR="00403434" w:rsidRPr="00BA7410" w:rsidRDefault="00403434" w:rsidP="00403434">
            <w:pPr>
              <w:tabs>
                <w:tab w:val="decimal" w:pos="929"/>
              </w:tabs>
              <w:spacing w:line="320" w:lineRule="exact"/>
              <w:rPr>
                <w:rFonts w:ascii="Cordia New" w:hAnsi="Cordia New" w:cs="Cordia New"/>
                <w:sz w:val="24"/>
                <w:szCs w:val="24"/>
              </w:rPr>
            </w:pPr>
          </w:p>
        </w:tc>
        <w:tc>
          <w:tcPr>
            <w:tcW w:w="1512" w:type="dxa"/>
            <w:tcBorders>
              <w:top w:val="nil"/>
              <w:left w:val="nil"/>
              <w:bottom w:val="nil"/>
              <w:right w:val="nil"/>
            </w:tcBorders>
          </w:tcPr>
          <w:p w14:paraId="35991D8E" w14:textId="77777777" w:rsidR="00403434" w:rsidRPr="00BA7410" w:rsidRDefault="00403434" w:rsidP="00403434">
            <w:pPr>
              <w:tabs>
                <w:tab w:val="decimal" w:pos="983"/>
              </w:tabs>
              <w:spacing w:line="320" w:lineRule="exact"/>
              <w:rPr>
                <w:rFonts w:ascii="Cordia New" w:hAnsi="Cordia New" w:cs="Cordia New"/>
                <w:sz w:val="24"/>
                <w:szCs w:val="24"/>
              </w:rPr>
            </w:pPr>
          </w:p>
        </w:tc>
      </w:tr>
      <w:tr w:rsidR="00403434" w:rsidRPr="00BA7410" w14:paraId="1D1B2745" w14:textId="77777777" w:rsidTr="007B6A73">
        <w:tblPrEx>
          <w:tblCellMar>
            <w:left w:w="0" w:type="dxa"/>
            <w:right w:w="0" w:type="dxa"/>
          </w:tblCellMar>
        </w:tblPrEx>
        <w:trPr>
          <w:trHeight w:val="317"/>
        </w:trPr>
        <w:tc>
          <w:tcPr>
            <w:tcW w:w="3908" w:type="dxa"/>
            <w:tcBorders>
              <w:top w:val="nil"/>
              <w:left w:val="nil"/>
              <w:bottom w:val="nil"/>
              <w:right w:val="nil"/>
            </w:tcBorders>
          </w:tcPr>
          <w:p w14:paraId="48777B60" w14:textId="77777777" w:rsidR="00403434" w:rsidRPr="00BA7410" w:rsidRDefault="00403434" w:rsidP="00403434">
            <w:pPr>
              <w:tabs>
                <w:tab w:val="left" w:pos="-1978"/>
              </w:tabs>
              <w:spacing w:line="320" w:lineRule="exact"/>
              <w:ind w:left="357" w:hanging="195"/>
              <w:rPr>
                <w:rFonts w:ascii="Cordia New" w:hAnsi="Cordia New" w:cs="Cordia New"/>
                <w:sz w:val="24"/>
                <w:szCs w:val="24"/>
              </w:rPr>
            </w:pPr>
            <w:r w:rsidRPr="00BA7410">
              <w:rPr>
                <w:rFonts w:ascii="Cordia New" w:hAnsi="Cordia New" w:cs="Cordia New"/>
                <w:sz w:val="24"/>
                <w:szCs w:val="24"/>
              </w:rPr>
              <w:t xml:space="preserve">           of non-controlling shareholders that can be</w:t>
            </w:r>
          </w:p>
        </w:tc>
        <w:tc>
          <w:tcPr>
            <w:tcW w:w="1217" w:type="dxa"/>
            <w:tcBorders>
              <w:top w:val="nil"/>
              <w:left w:val="nil"/>
              <w:bottom w:val="nil"/>
              <w:right w:val="nil"/>
            </w:tcBorders>
            <w:vAlign w:val="bottom"/>
          </w:tcPr>
          <w:p w14:paraId="2AC4ECC4" w14:textId="77777777" w:rsidR="00403434" w:rsidRPr="00BA7410" w:rsidRDefault="00403434" w:rsidP="00403434">
            <w:pPr>
              <w:tabs>
                <w:tab w:val="decimal" w:pos="858"/>
              </w:tabs>
              <w:spacing w:line="320" w:lineRule="exact"/>
              <w:rPr>
                <w:rFonts w:ascii="Cordia New" w:hAnsi="Cordia New" w:cs="Cordia New"/>
                <w:sz w:val="24"/>
                <w:szCs w:val="24"/>
              </w:rPr>
            </w:pPr>
          </w:p>
        </w:tc>
        <w:tc>
          <w:tcPr>
            <w:tcW w:w="1498" w:type="dxa"/>
            <w:tcBorders>
              <w:top w:val="nil"/>
              <w:left w:val="nil"/>
              <w:bottom w:val="nil"/>
              <w:right w:val="nil"/>
            </w:tcBorders>
            <w:vAlign w:val="bottom"/>
          </w:tcPr>
          <w:p w14:paraId="5FBBDB57" w14:textId="77777777" w:rsidR="00403434" w:rsidRPr="00BA7410" w:rsidRDefault="00403434" w:rsidP="00403434">
            <w:pPr>
              <w:tabs>
                <w:tab w:val="decimal" w:pos="914"/>
              </w:tabs>
              <w:spacing w:line="320" w:lineRule="exact"/>
              <w:rPr>
                <w:rFonts w:ascii="Cordia New" w:hAnsi="Cordia New" w:cs="Cordia New"/>
                <w:sz w:val="24"/>
                <w:szCs w:val="24"/>
              </w:rPr>
            </w:pPr>
          </w:p>
        </w:tc>
        <w:tc>
          <w:tcPr>
            <w:tcW w:w="1164" w:type="dxa"/>
            <w:tcBorders>
              <w:top w:val="nil"/>
              <w:left w:val="nil"/>
              <w:bottom w:val="nil"/>
              <w:right w:val="nil"/>
            </w:tcBorders>
          </w:tcPr>
          <w:p w14:paraId="44DA8507" w14:textId="77777777" w:rsidR="00403434" w:rsidRPr="00BA7410" w:rsidRDefault="00403434" w:rsidP="00403434">
            <w:pPr>
              <w:tabs>
                <w:tab w:val="decimal" w:pos="929"/>
              </w:tabs>
              <w:spacing w:line="320" w:lineRule="exact"/>
              <w:rPr>
                <w:rFonts w:ascii="Cordia New" w:hAnsi="Cordia New" w:cs="Cordia New"/>
                <w:sz w:val="24"/>
                <w:szCs w:val="24"/>
              </w:rPr>
            </w:pPr>
          </w:p>
        </w:tc>
        <w:tc>
          <w:tcPr>
            <w:tcW w:w="1512" w:type="dxa"/>
            <w:tcBorders>
              <w:top w:val="nil"/>
              <w:left w:val="nil"/>
              <w:bottom w:val="nil"/>
              <w:right w:val="nil"/>
            </w:tcBorders>
          </w:tcPr>
          <w:p w14:paraId="0E2E3104" w14:textId="77777777" w:rsidR="00403434" w:rsidRPr="00BA7410" w:rsidRDefault="00403434" w:rsidP="00403434">
            <w:pPr>
              <w:tabs>
                <w:tab w:val="decimal" w:pos="983"/>
              </w:tabs>
              <w:spacing w:line="320" w:lineRule="exact"/>
              <w:rPr>
                <w:rFonts w:ascii="Cordia New" w:hAnsi="Cordia New" w:cs="Cordia New"/>
                <w:sz w:val="24"/>
                <w:szCs w:val="24"/>
              </w:rPr>
            </w:pPr>
          </w:p>
        </w:tc>
      </w:tr>
      <w:tr w:rsidR="00403434" w:rsidRPr="00BA7410" w14:paraId="3D9D8BFB" w14:textId="77777777" w:rsidTr="007B6A73">
        <w:tblPrEx>
          <w:tblCellMar>
            <w:left w:w="0" w:type="dxa"/>
            <w:right w:w="0" w:type="dxa"/>
          </w:tblCellMar>
        </w:tblPrEx>
        <w:trPr>
          <w:trHeight w:val="317"/>
        </w:trPr>
        <w:tc>
          <w:tcPr>
            <w:tcW w:w="3908" w:type="dxa"/>
            <w:tcBorders>
              <w:top w:val="nil"/>
              <w:left w:val="nil"/>
              <w:bottom w:val="nil"/>
              <w:right w:val="nil"/>
            </w:tcBorders>
          </w:tcPr>
          <w:p w14:paraId="35BE3A1D" w14:textId="77777777" w:rsidR="00403434" w:rsidRPr="00BA7410" w:rsidRDefault="00403434" w:rsidP="00403434">
            <w:pPr>
              <w:tabs>
                <w:tab w:val="left" w:pos="-1978"/>
              </w:tabs>
              <w:spacing w:line="320" w:lineRule="exact"/>
              <w:ind w:left="357" w:hanging="195"/>
              <w:rPr>
                <w:rFonts w:ascii="Cordia New" w:hAnsi="Cordia New" w:cs="Cordia New"/>
                <w:sz w:val="24"/>
                <w:szCs w:val="24"/>
              </w:rPr>
            </w:pPr>
            <w:r w:rsidRPr="00BA7410">
              <w:rPr>
                <w:rFonts w:ascii="Cordia New" w:hAnsi="Cordia New" w:cs="Cordia New"/>
                <w:sz w:val="24"/>
                <w:szCs w:val="24"/>
              </w:rPr>
              <w:t xml:space="preserve">           counted as tier 1 capital of the financial group</w:t>
            </w:r>
          </w:p>
        </w:tc>
        <w:tc>
          <w:tcPr>
            <w:tcW w:w="1217" w:type="dxa"/>
            <w:tcBorders>
              <w:top w:val="nil"/>
              <w:left w:val="nil"/>
              <w:bottom w:val="nil"/>
              <w:right w:val="nil"/>
            </w:tcBorders>
            <w:vAlign w:val="bottom"/>
          </w:tcPr>
          <w:p w14:paraId="5DC83F47" w14:textId="02405AB0" w:rsidR="00403434" w:rsidRPr="00BA7410" w:rsidRDefault="00EA6EF0" w:rsidP="00403434">
            <w:pPr>
              <w:tabs>
                <w:tab w:val="decimal" w:pos="858"/>
              </w:tabs>
              <w:spacing w:line="320" w:lineRule="exact"/>
              <w:rPr>
                <w:rFonts w:ascii="Cordia New" w:hAnsi="Cordia New" w:cs="Cordia New"/>
                <w:sz w:val="24"/>
                <w:szCs w:val="24"/>
              </w:rPr>
            </w:pPr>
            <w:r>
              <w:rPr>
                <w:rFonts w:ascii="Cordia New" w:hAnsi="Cordia New" w:cs="Cordia New"/>
                <w:sz w:val="24"/>
                <w:szCs w:val="24"/>
              </w:rPr>
              <w:t>397</w:t>
            </w:r>
          </w:p>
        </w:tc>
        <w:tc>
          <w:tcPr>
            <w:tcW w:w="1498" w:type="dxa"/>
            <w:tcBorders>
              <w:top w:val="nil"/>
              <w:left w:val="nil"/>
              <w:bottom w:val="nil"/>
              <w:right w:val="nil"/>
            </w:tcBorders>
            <w:vAlign w:val="bottom"/>
          </w:tcPr>
          <w:p w14:paraId="66307157" w14:textId="31AEF618" w:rsidR="00403434" w:rsidRPr="00BA7410" w:rsidRDefault="00403434" w:rsidP="00403434">
            <w:pPr>
              <w:tabs>
                <w:tab w:val="decimal" w:pos="914"/>
              </w:tabs>
              <w:spacing w:line="320" w:lineRule="exact"/>
              <w:rPr>
                <w:rFonts w:ascii="Cordia New" w:hAnsi="Cordia New" w:cs="Cordia New"/>
                <w:sz w:val="24"/>
                <w:szCs w:val="24"/>
              </w:rPr>
            </w:pPr>
            <w:r w:rsidRPr="00BA7410">
              <w:rPr>
                <w:rFonts w:ascii="Cordia New" w:hAnsi="Cordia New" w:cs="Cordia New"/>
                <w:sz w:val="24"/>
                <w:szCs w:val="24"/>
              </w:rPr>
              <w:t>407</w:t>
            </w:r>
          </w:p>
        </w:tc>
        <w:tc>
          <w:tcPr>
            <w:tcW w:w="1164" w:type="dxa"/>
            <w:tcBorders>
              <w:top w:val="nil"/>
              <w:left w:val="nil"/>
              <w:bottom w:val="nil"/>
              <w:right w:val="nil"/>
            </w:tcBorders>
          </w:tcPr>
          <w:p w14:paraId="6B78FBAE" w14:textId="1F945B96" w:rsidR="00403434" w:rsidRPr="00BA7410" w:rsidRDefault="00EA6EF0" w:rsidP="00403434">
            <w:pPr>
              <w:tabs>
                <w:tab w:val="decimal" w:pos="929"/>
              </w:tabs>
              <w:spacing w:line="320" w:lineRule="exact"/>
              <w:rPr>
                <w:rFonts w:ascii="Cordia New" w:hAnsi="Cordia New" w:cs="Cordia New"/>
                <w:sz w:val="24"/>
                <w:szCs w:val="24"/>
              </w:rPr>
            </w:pPr>
            <w:r>
              <w:rPr>
                <w:rFonts w:ascii="Cordia New" w:hAnsi="Cordia New" w:cs="Cordia New"/>
                <w:sz w:val="24"/>
                <w:szCs w:val="24"/>
              </w:rPr>
              <w:t>-</w:t>
            </w:r>
          </w:p>
        </w:tc>
        <w:tc>
          <w:tcPr>
            <w:tcW w:w="1512" w:type="dxa"/>
            <w:tcBorders>
              <w:top w:val="nil"/>
              <w:left w:val="nil"/>
              <w:bottom w:val="nil"/>
              <w:right w:val="nil"/>
            </w:tcBorders>
          </w:tcPr>
          <w:p w14:paraId="1B5C43B1" w14:textId="54AD0CCD" w:rsidR="00403434" w:rsidRPr="00BA7410" w:rsidRDefault="00403434" w:rsidP="00403434">
            <w:pPr>
              <w:tabs>
                <w:tab w:val="decimal" w:pos="983"/>
              </w:tabs>
              <w:spacing w:line="320" w:lineRule="exact"/>
              <w:rPr>
                <w:rFonts w:ascii="Cordia New" w:hAnsi="Cordia New" w:cs="Cordia New"/>
                <w:sz w:val="24"/>
                <w:szCs w:val="24"/>
              </w:rPr>
            </w:pPr>
            <w:r w:rsidRPr="00BA7410">
              <w:rPr>
                <w:rFonts w:ascii="Cordia New" w:hAnsi="Cordia New" w:cs="Cordia New"/>
                <w:sz w:val="24"/>
                <w:szCs w:val="24"/>
              </w:rPr>
              <w:t>-</w:t>
            </w:r>
          </w:p>
        </w:tc>
      </w:tr>
      <w:tr w:rsidR="00403434" w:rsidRPr="00BA7410" w14:paraId="3C0DB1AA" w14:textId="77777777" w:rsidTr="007B6A73">
        <w:tblPrEx>
          <w:tblCellMar>
            <w:left w:w="0" w:type="dxa"/>
            <w:right w:w="0" w:type="dxa"/>
          </w:tblCellMar>
        </w:tblPrEx>
        <w:trPr>
          <w:trHeight w:val="317"/>
        </w:trPr>
        <w:tc>
          <w:tcPr>
            <w:tcW w:w="3908" w:type="dxa"/>
            <w:tcBorders>
              <w:top w:val="nil"/>
              <w:left w:val="nil"/>
              <w:bottom w:val="nil"/>
              <w:right w:val="nil"/>
            </w:tcBorders>
          </w:tcPr>
          <w:p w14:paraId="600FFC3D" w14:textId="77777777" w:rsidR="00403434" w:rsidRPr="00BA7410" w:rsidRDefault="00403434" w:rsidP="00403434">
            <w:pPr>
              <w:tabs>
                <w:tab w:val="left" w:pos="-1978"/>
              </w:tabs>
              <w:spacing w:line="320" w:lineRule="exact"/>
              <w:ind w:left="162"/>
              <w:rPr>
                <w:rFonts w:ascii="Cordia New" w:hAnsi="Cordia New" w:cs="Cordia New"/>
                <w:sz w:val="24"/>
                <w:szCs w:val="24"/>
              </w:rPr>
            </w:pPr>
            <w:r w:rsidRPr="00BA7410">
              <w:rPr>
                <w:rFonts w:ascii="Cordia New" w:hAnsi="Cordia New" w:cs="Cordia New"/>
                <w:sz w:val="24"/>
                <w:szCs w:val="24"/>
              </w:rPr>
              <w:t xml:space="preserve">         Deductions from Common Equity Tier 1 capital</w:t>
            </w:r>
          </w:p>
        </w:tc>
        <w:tc>
          <w:tcPr>
            <w:tcW w:w="1217" w:type="dxa"/>
            <w:tcBorders>
              <w:top w:val="nil"/>
              <w:left w:val="nil"/>
              <w:bottom w:val="nil"/>
              <w:right w:val="nil"/>
            </w:tcBorders>
            <w:vAlign w:val="bottom"/>
          </w:tcPr>
          <w:p w14:paraId="604CAB1E" w14:textId="5D612486" w:rsidR="00403434" w:rsidRPr="00BA7410" w:rsidRDefault="00EA6EF0" w:rsidP="00403434">
            <w:pPr>
              <w:tabs>
                <w:tab w:val="decimal" w:pos="858"/>
              </w:tabs>
              <w:spacing w:line="320" w:lineRule="exact"/>
              <w:rPr>
                <w:rFonts w:ascii="Cordia New" w:hAnsi="Cordia New" w:cs="Cordia New"/>
                <w:sz w:val="24"/>
                <w:szCs w:val="24"/>
              </w:rPr>
            </w:pPr>
            <w:r>
              <w:rPr>
                <w:rFonts w:ascii="Cordia New" w:hAnsi="Cordia New" w:cs="Cordia New"/>
                <w:sz w:val="24"/>
                <w:szCs w:val="24"/>
              </w:rPr>
              <w:t>(34,329)</w:t>
            </w:r>
          </w:p>
        </w:tc>
        <w:tc>
          <w:tcPr>
            <w:tcW w:w="1498" w:type="dxa"/>
            <w:tcBorders>
              <w:top w:val="nil"/>
              <w:left w:val="nil"/>
              <w:bottom w:val="nil"/>
              <w:right w:val="nil"/>
            </w:tcBorders>
            <w:vAlign w:val="bottom"/>
          </w:tcPr>
          <w:p w14:paraId="784D7A82" w14:textId="2023C133" w:rsidR="00403434" w:rsidRPr="00BA7410" w:rsidRDefault="00403434" w:rsidP="00403434">
            <w:pPr>
              <w:tabs>
                <w:tab w:val="decimal" w:pos="914"/>
              </w:tabs>
              <w:spacing w:line="320" w:lineRule="exact"/>
              <w:rPr>
                <w:rFonts w:ascii="Cordia New" w:hAnsi="Cordia New" w:cs="Cordia New"/>
                <w:sz w:val="24"/>
                <w:szCs w:val="24"/>
              </w:rPr>
            </w:pPr>
            <w:r w:rsidRPr="00BA7410">
              <w:rPr>
                <w:rFonts w:ascii="Cordia New" w:hAnsi="Cordia New" w:cs="Cordia New"/>
                <w:sz w:val="24"/>
                <w:szCs w:val="24"/>
              </w:rPr>
              <w:t>(38,473)</w:t>
            </w:r>
          </w:p>
        </w:tc>
        <w:tc>
          <w:tcPr>
            <w:tcW w:w="1164" w:type="dxa"/>
            <w:tcBorders>
              <w:top w:val="nil"/>
              <w:left w:val="nil"/>
              <w:bottom w:val="nil"/>
              <w:right w:val="nil"/>
            </w:tcBorders>
          </w:tcPr>
          <w:p w14:paraId="4F61BA8C" w14:textId="082228E4" w:rsidR="00403434" w:rsidRPr="00BA7410" w:rsidRDefault="00EA6EF0" w:rsidP="00403434">
            <w:pPr>
              <w:tabs>
                <w:tab w:val="decimal" w:pos="929"/>
              </w:tabs>
              <w:spacing w:line="320" w:lineRule="exact"/>
              <w:rPr>
                <w:rFonts w:ascii="Cordia New" w:hAnsi="Cordia New" w:cs="Cordia New"/>
                <w:sz w:val="24"/>
                <w:szCs w:val="24"/>
              </w:rPr>
            </w:pPr>
            <w:r>
              <w:rPr>
                <w:rFonts w:ascii="Cordia New" w:hAnsi="Cordia New" w:cs="Cordia New"/>
                <w:sz w:val="24"/>
                <w:szCs w:val="24"/>
              </w:rPr>
              <w:t>(21,902)</w:t>
            </w:r>
          </w:p>
        </w:tc>
        <w:tc>
          <w:tcPr>
            <w:tcW w:w="1512" w:type="dxa"/>
            <w:tcBorders>
              <w:top w:val="nil"/>
              <w:left w:val="nil"/>
              <w:bottom w:val="nil"/>
              <w:right w:val="nil"/>
            </w:tcBorders>
          </w:tcPr>
          <w:p w14:paraId="733E674C" w14:textId="0DD0E506" w:rsidR="00403434" w:rsidRPr="00BA7410" w:rsidRDefault="00403434" w:rsidP="00403434">
            <w:pPr>
              <w:tabs>
                <w:tab w:val="decimal" w:pos="983"/>
              </w:tabs>
              <w:spacing w:line="320" w:lineRule="exact"/>
              <w:rPr>
                <w:rFonts w:ascii="Cordia New" w:hAnsi="Cordia New" w:cs="Cordia New"/>
                <w:sz w:val="24"/>
                <w:szCs w:val="24"/>
              </w:rPr>
            </w:pPr>
            <w:r w:rsidRPr="00BA7410">
              <w:rPr>
                <w:rFonts w:ascii="Cordia New" w:hAnsi="Cordia New" w:cs="Cordia New"/>
                <w:sz w:val="24"/>
                <w:szCs w:val="24"/>
              </w:rPr>
              <w:t>(25,283)</w:t>
            </w:r>
          </w:p>
        </w:tc>
      </w:tr>
      <w:tr w:rsidR="00403434" w:rsidRPr="00BA7410" w14:paraId="7268CEBB" w14:textId="77777777" w:rsidTr="007B6A73">
        <w:tblPrEx>
          <w:tblCellMar>
            <w:left w:w="0" w:type="dxa"/>
            <w:right w:w="0" w:type="dxa"/>
          </w:tblCellMar>
        </w:tblPrEx>
        <w:trPr>
          <w:trHeight w:val="317"/>
        </w:trPr>
        <w:tc>
          <w:tcPr>
            <w:tcW w:w="3908" w:type="dxa"/>
            <w:tcBorders>
              <w:top w:val="nil"/>
              <w:left w:val="nil"/>
              <w:bottom w:val="nil"/>
              <w:right w:val="nil"/>
            </w:tcBorders>
          </w:tcPr>
          <w:p w14:paraId="7465A5B0" w14:textId="77777777" w:rsidR="00403434" w:rsidRPr="00BA7410" w:rsidRDefault="00403434" w:rsidP="00403434">
            <w:pPr>
              <w:tabs>
                <w:tab w:val="left" w:pos="-1978"/>
              </w:tabs>
              <w:spacing w:line="320" w:lineRule="exact"/>
              <w:ind w:left="162"/>
              <w:jc w:val="both"/>
              <w:rPr>
                <w:rFonts w:ascii="Cordia New" w:hAnsi="Cordia New" w:cs="Cordia New"/>
                <w:sz w:val="24"/>
                <w:szCs w:val="24"/>
              </w:rPr>
            </w:pPr>
            <w:r w:rsidRPr="00BA7410">
              <w:rPr>
                <w:rFonts w:ascii="Cordia New" w:hAnsi="Cordia New" w:cs="Cordia New"/>
                <w:b/>
                <w:bCs/>
                <w:sz w:val="24"/>
                <w:szCs w:val="24"/>
              </w:rPr>
              <w:t xml:space="preserve">    </w:t>
            </w:r>
            <w:r w:rsidRPr="00BA7410">
              <w:rPr>
                <w:rFonts w:ascii="Cordia New" w:hAnsi="Cordia New" w:cs="Cordia New"/>
                <w:sz w:val="24"/>
                <w:szCs w:val="24"/>
              </w:rPr>
              <w:t xml:space="preserve">Additional Tier 1 capital </w:t>
            </w:r>
          </w:p>
        </w:tc>
        <w:tc>
          <w:tcPr>
            <w:tcW w:w="1217" w:type="dxa"/>
            <w:tcBorders>
              <w:top w:val="nil"/>
              <w:left w:val="nil"/>
              <w:bottom w:val="nil"/>
              <w:right w:val="nil"/>
            </w:tcBorders>
            <w:vAlign w:val="bottom"/>
          </w:tcPr>
          <w:p w14:paraId="7A925675" w14:textId="4E59030A" w:rsidR="00403434" w:rsidRPr="00BA7410" w:rsidRDefault="00EA6EF0" w:rsidP="00403434">
            <w:pPr>
              <w:tabs>
                <w:tab w:val="decimal" w:pos="858"/>
              </w:tabs>
              <w:spacing w:line="320" w:lineRule="exact"/>
              <w:rPr>
                <w:rFonts w:ascii="Cordia New" w:hAnsi="Cordia New" w:cs="Cordia New"/>
                <w:sz w:val="24"/>
                <w:szCs w:val="24"/>
              </w:rPr>
            </w:pPr>
            <w:r>
              <w:rPr>
                <w:rFonts w:ascii="Cordia New" w:hAnsi="Cordia New" w:cs="Cordia New"/>
                <w:sz w:val="24"/>
                <w:szCs w:val="24"/>
              </w:rPr>
              <w:t>23,810</w:t>
            </w:r>
          </w:p>
        </w:tc>
        <w:tc>
          <w:tcPr>
            <w:tcW w:w="1498" w:type="dxa"/>
            <w:tcBorders>
              <w:top w:val="nil"/>
              <w:left w:val="nil"/>
              <w:bottom w:val="nil"/>
              <w:right w:val="nil"/>
            </w:tcBorders>
            <w:vAlign w:val="bottom"/>
          </w:tcPr>
          <w:p w14:paraId="5B0BBAB7" w14:textId="16B78A23" w:rsidR="00403434" w:rsidRPr="00BA7410" w:rsidRDefault="00403434" w:rsidP="00403434">
            <w:pPr>
              <w:tabs>
                <w:tab w:val="decimal" w:pos="914"/>
              </w:tabs>
              <w:spacing w:line="320" w:lineRule="exact"/>
              <w:rPr>
                <w:rFonts w:ascii="Cordia New" w:hAnsi="Cordia New" w:cs="Cordia New"/>
                <w:sz w:val="24"/>
                <w:szCs w:val="24"/>
              </w:rPr>
            </w:pPr>
            <w:r w:rsidRPr="00BA7410">
              <w:rPr>
                <w:rFonts w:ascii="Cordia New" w:hAnsi="Cordia New" w:cs="Cordia New"/>
                <w:sz w:val="24"/>
                <w:szCs w:val="24"/>
              </w:rPr>
              <w:t>23,802</w:t>
            </w:r>
          </w:p>
        </w:tc>
        <w:tc>
          <w:tcPr>
            <w:tcW w:w="1164" w:type="dxa"/>
            <w:tcBorders>
              <w:top w:val="nil"/>
              <w:left w:val="nil"/>
              <w:bottom w:val="nil"/>
              <w:right w:val="nil"/>
            </w:tcBorders>
          </w:tcPr>
          <w:p w14:paraId="6C06F431" w14:textId="037DB365" w:rsidR="00403434" w:rsidRPr="00BA7410" w:rsidRDefault="00EA6EF0" w:rsidP="00403434">
            <w:pPr>
              <w:tabs>
                <w:tab w:val="decimal" w:pos="929"/>
              </w:tabs>
              <w:spacing w:line="320" w:lineRule="exact"/>
              <w:rPr>
                <w:rFonts w:ascii="Cordia New" w:hAnsi="Cordia New" w:cs="Cordia New"/>
                <w:sz w:val="24"/>
                <w:szCs w:val="24"/>
              </w:rPr>
            </w:pPr>
            <w:r>
              <w:rPr>
                <w:rFonts w:ascii="Cordia New" w:hAnsi="Cordia New" w:cs="Cordia New"/>
                <w:sz w:val="24"/>
                <w:szCs w:val="24"/>
              </w:rPr>
              <w:t>23,592</w:t>
            </w:r>
          </w:p>
        </w:tc>
        <w:tc>
          <w:tcPr>
            <w:tcW w:w="1512" w:type="dxa"/>
            <w:tcBorders>
              <w:top w:val="nil"/>
              <w:left w:val="nil"/>
              <w:bottom w:val="nil"/>
              <w:right w:val="nil"/>
            </w:tcBorders>
          </w:tcPr>
          <w:p w14:paraId="61D2E35A" w14:textId="21EED4C6" w:rsidR="00403434" w:rsidRPr="00BA7410" w:rsidRDefault="00403434" w:rsidP="00403434">
            <w:pPr>
              <w:tabs>
                <w:tab w:val="decimal" w:pos="983"/>
              </w:tabs>
              <w:spacing w:line="320" w:lineRule="exact"/>
              <w:rPr>
                <w:rFonts w:ascii="Cordia New" w:hAnsi="Cordia New" w:cs="Cordia New"/>
                <w:sz w:val="24"/>
                <w:szCs w:val="24"/>
              </w:rPr>
            </w:pPr>
            <w:r w:rsidRPr="00BA7410">
              <w:rPr>
                <w:rFonts w:ascii="Cordia New" w:hAnsi="Cordia New" w:cs="Cordia New"/>
                <w:sz w:val="24"/>
                <w:szCs w:val="24"/>
              </w:rPr>
              <w:t>23,592</w:t>
            </w:r>
          </w:p>
        </w:tc>
      </w:tr>
      <w:tr w:rsidR="00403434" w:rsidRPr="00BA7410" w14:paraId="0E58CF7D" w14:textId="77777777" w:rsidTr="007B6A73">
        <w:tblPrEx>
          <w:tblCellMar>
            <w:left w:w="0" w:type="dxa"/>
            <w:right w:w="0" w:type="dxa"/>
          </w:tblCellMar>
        </w:tblPrEx>
        <w:trPr>
          <w:trHeight w:val="220"/>
        </w:trPr>
        <w:tc>
          <w:tcPr>
            <w:tcW w:w="3908" w:type="dxa"/>
            <w:tcBorders>
              <w:top w:val="nil"/>
              <w:left w:val="nil"/>
              <w:bottom w:val="nil"/>
              <w:right w:val="nil"/>
            </w:tcBorders>
          </w:tcPr>
          <w:p w14:paraId="39CFD05F" w14:textId="77777777" w:rsidR="00403434" w:rsidRPr="00BA7410" w:rsidRDefault="00403434" w:rsidP="00403434">
            <w:pPr>
              <w:tabs>
                <w:tab w:val="left" w:pos="-1978"/>
              </w:tabs>
              <w:spacing w:line="320" w:lineRule="exact"/>
              <w:ind w:left="162"/>
              <w:rPr>
                <w:rFonts w:ascii="Cordia New" w:hAnsi="Cordia New" w:cs="Cordia New"/>
                <w:sz w:val="24"/>
                <w:szCs w:val="24"/>
              </w:rPr>
            </w:pPr>
          </w:p>
        </w:tc>
        <w:tc>
          <w:tcPr>
            <w:tcW w:w="1217" w:type="dxa"/>
            <w:tcBorders>
              <w:top w:val="nil"/>
              <w:left w:val="nil"/>
              <w:bottom w:val="nil"/>
              <w:right w:val="nil"/>
            </w:tcBorders>
            <w:vAlign w:val="bottom"/>
          </w:tcPr>
          <w:p w14:paraId="7479B0D6" w14:textId="3792A2E0" w:rsidR="00403434" w:rsidRPr="00BA7410" w:rsidRDefault="00403434" w:rsidP="00403434">
            <w:pPr>
              <w:tabs>
                <w:tab w:val="decimal" w:pos="858"/>
              </w:tabs>
              <w:spacing w:line="320" w:lineRule="exact"/>
              <w:rPr>
                <w:rFonts w:ascii="Cordia New" w:hAnsi="Cordia New" w:cs="Cordia New"/>
                <w:sz w:val="24"/>
                <w:szCs w:val="24"/>
              </w:rPr>
            </w:pPr>
          </w:p>
        </w:tc>
        <w:tc>
          <w:tcPr>
            <w:tcW w:w="1498" w:type="dxa"/>
            <w:tcBorders>
              <w:top w:val="nil"/>
              <w:left w:val="nil"/>
              <w:bottom w:val="nil"/>
              <w:right w:val="nil"/>
            </w:tcBorders>
            <w:vAlign w:val="bottom"/>
          </w:tcPr>
          <w:p w14:paraId="7B820A42" w14:textId="77777777" w:rsidR="00403434" w:rsidRPr="00BA7410" w:rsidRDefault="00403434" w:rsidP="00403434">
            <w:pPr>
              <w:tabs>
                <w:tab w:val="decimal" w:pos="914"/>
              </w:tabs>
              <w:spacing w:line="320" w:lineRule="exact"/>
              <w:rPr>
                <w:rFonts w:ascii="Cordia New" w:hAnsi="Cordia New" w:cs="Cordia New"/>
                <w:sz w:val="24"/>
                <w:szCs w:val="24"/>
              </w:rPr>
            </w:pPr>
          </w:p>
        </w:tc>
        <w:tc>
          <w:tcPr>
            <w:tcW w:w="1164" w:type="dxa"/>
            <w:tcBorders>
              <w:top w:val="nil"/>
              <w:left w:val="nil"/>
              <w:bottom w:val="nil"/>
              <w:right w:val="nil"/>
            </w:tcBorders>
          </w:tcPr>
          <w:p w14:paraId="46D08461" w14:textId="77777777" w:rsidR="00403434" w:rsidRPr="00BA7410" w:rsidRDefault="00403434" w:rsidP="00403434">
            <w:pPr>
              <w:tabs>
                <w:tab w:val="decimal" w:pos="929"/>
              </w:tabs>
              <w:spacing w:line="320" w:lineRule="exact"/>
              <w:rPr>
                <w:rFonts w:ascii="Cordia New" w:hAnsi="Cordia New" w:cs="Cordia New"/>
                <w:sz w:val="24"/>
                <w:szCs w:val="24"/>
              </w:rPr>
            </w:pPr>
          </w:p>
        </w:tc>
        <w:tc>
          <w:tcPr>
            <w:tcW w:w="1512" w:type="dxa"/>
            <w:tcBorders>
              <w:top w:val="nil"/>
              <w:left w:val="nil"/>
              <w:bottom w:val="nil"/>
              <w:right w:val="nil"/>
            </w:tcBorders>
          </w:tcPr>
          <w:p w14:paraId="48736790" w14:textId="77777777" w:rsidR="00403434" w:rsidRPr="00BA7410" w:rsidRDefault="00403434" w:rsidP="00403434">
            <w:pPr>
              <w:tabs>
                <w:tab w:val="decimal" w:pos="983"/>
              </w:tabs>
              <w:spacing w:line="320" w:lineRule="exact"/>
              <w:rPr>
                <w:rFonts w:ascii="Cordia New" w:hAnsi="Cordia New" w:cs="Cordia New"/>
                <w:sz w:val="24"/>
                <w:szCs w:val="24"/>
              </w:rPr>
            </w:pPr>
          </w:p>
        </w:tc>
      </w:tr>
      <w:tr w:rsidR="00403434" w:rsidRPr="00BA7410" w14:paraId="578D8423" w14:textId="77777777" w:rsidTr="007B6A73">
        <w:tblPrEx>
          <w:tblCellMar>
            <w:left w:w="0" w:type="dxa"/>
            <w:right w:w="0" w:type="dxa"/>
          </w:tblCellMar>
        </w:tblPrEx>
        <w:trPr>
          <w:trHeight w:val="317"/>
        </w:trPr>
        <w:tc>
          <w:tcPr>
            <w:tcW w:w="3908" w:type="dxa"/>
            <w:tcBorders>
              <w:top w:val="nil"/>
              <w:left w:val="nil"/>
              <w:bottom w:val="nil"/>
              <w:right w:val="nil"/>
            </w:tcBorders>
          </w:tcPr>
          <w:p w14:paraId="001CAF87" w14:textId="77777777" w:rsidR="00403434" w:rsidRPr="00BA7410" w:rsidRDefault="00403434" w:rsidP="00403434">
            <w:pPr>
              <w:tabs>
                <w:tab w:val="left" w:pos="-1978"/>
              </w:tabs>
              <w:spacing w:line="320" w:lineRule="exact"/>
              <w:ind w:left="162"/>
              <w:jc w:val="both"/>
              <w:rPr>
                <w:rFonts w:ascii="Cordia New" w:hAnsi="Cordia New" w:cs="Cordia New"/>
                <w:b/>
                <w:bCs/>
                <w:sz w:val="24"/>
                <w:szCs w:val="24"/>
              </w:rPr>
            </w:pPr>
            <w:r w:rsidRPr="00BA7410">
              <w:rPr>
                <w:rFonts w:ascii="Cordia New" w:hAnsi="Cordia New" w:cs="Cordia New"/>
                <w:b/>
                <w:bCs/>
                <w:sz w:val="24"/>
                <w:szCs w:val="24"/>
              </w:rPr>
              <w:t>Tier 2 capital</w:t>
            </w:r>
          </w:p>
        </w:tc>
        <w:tc>
          <w:tcPr>
            <w:tcW w:w="1217" w:type="dxa"/>
            <w:tcBorders>
              <w:top w:val="nil"/>
              <w:left w:val="nil"/>
              <w:bottom w:val="nil"/>
              <w:right w:val="nil"/>
            </w:tcBorders>
            <w:vAlign w:val="bottom"/>
          </w:tcPr>
          <w:p w14:paraId="67867B99" w14:textId="4095251F" w:rsidR="00403434" w:rsidRPr="00BA7410" w:rsidRDefault="00EA6EF0" w:rsidP="00403434">
            <w:pPr>
              <w:tabs>
                <w:tab w:val="decimal" w:pos="858"/>
              </w:tabs>
              <w:spacing w:line="320" w:lineRule="exact"/>
              <w:rPr>
                <w:rFonts w:ascii="Cordia New" w:hAnsi="Cordia New" w:cs="Cordia New"/>
                <w:sz w:val="24"/>
                <w:szCs w:val="24"/>
              </w:rPr>
            </w:pPr>
            <w:r>
              <w:rPr>
                <w:rFonts w:ascii="Cordia New" w:hAnsi="Cordia New" w:cs="Cordia New"/>
                <w:sz w:val="24"/>
                <w:szCs w:val="24"/>
              </w:rPr>
              <w:t>137,928</w:t>
            </w:r>
          </w:p>
        </w:tc>
        <w:tc>
          <w:tcPr>
            <w:tcW w:w="1498" w:type="dxa"/>
            <w:tcBorders>
              <w:top w:val="nil"/>
              <w:left w:val="nil"/>
              <w:bottom w:val="nil"/>
              <w:right w:val="nil"/>
            </w:tcBorders>
            <w:vAlign w:val="bottom"/>
          </w:tcPr>
          <w:p w14:paraId="2D408735" w14:textId="1A3B1491" w:rsidR="00403434" w:rsidRPr="00BA7410" w:rsidRDefault="00403434" w:rsidP="00403434">
            <w:pPr>
              <w:tabs>
                <w:tab w:val="decimal" w:pos="914"/>
              </w:tabs>
              <w:spacing w:line="320" w:lineRule="exact"/>
              <w:rPr>
                <w:rFonts w:ascii="Cordia New" w:hAnsi="Cordia New" w:cs="Cordia New"/>
                <w:sz w:val="24"/>
                <w:szCs w:val="24"/>
              </w:rPr>
            </w:pPr>
            <w:r w:rsidRPr="00BA7410">
              <w:rPr>
                <w:rFonts w:ascii="Cordia New" w:hAnsi="Cordia New" w:cs="Cordia New"/>
                <w:sz w:val="24"/>
                <w:szCs w:val="24"/>
              </w:rPr>
              <w:t>103,305</w:t>
            </w:r>
          </w:p>
        </w:tc>
        <w:tc>
          <w:tcPr>
            <w:tcW w:w="1164" w:type="dxa"/>
            <w:tcBorders>
              <w:top w:val="nil"/>
              <w:left w:val="nil"/>
              <w:bottom w:val="nil"/>
              <w:right w:val="nil"/>
            </w:tcBorders>
          </w:tcPr>
          <w:p w14:paraId="1F8FD053" w14:textId="6DD28E5A" w:rsidR="00403434" w:rsidRPr="00BA7410" w:rsidRDefault="00EA6EF0" w:rsidP="00403434">
            <w:pPr>
              <w:tabs>
                <w:tab w:val="decimal" w:pos="929"/>
              </w:tabs>
              <w:spacing w:line="320" w:lineRule="exact"/>
              <w:rPr>
                <w:rFonts w:ascii="Cordia New" w:hAnsi="Cordia New" w:cs="Cordia New"/>
                <w:sz w:val="24"/>
                <w:szCs w:val="24"/>
              </w:rPr>
            </w:pPr>
            <w:r>
              <w:rPr>
                <w:rFonts w:ascii="Cordia New" w:hAnsi="Cordia New" w:cs="Cordia New"/>
                <w:sz w:val="24"/>
                <w:szCs w:val="24"/>
              </w:rPr>
              <w:t>134,529</w:t>
            </w:r>
          </w:p>
        </w:tc>
        <w:tc>
          <w:tcPr>
            <w:tcW w:w="1512" w:type="dxa"/>
            <w:tcBorders>
              <w:top w:val="nil"/>
              <w:left w:val="nil"/>
              <w:bottom w:val="nil"/>
              <w:right w:val="nil"/>
            </w:tcBorders>
          </w:tcPr>
          <w:p w14:paraId="6B37D259" w14:textId="62656F3E" w:rsidR="00403434" w:rsidRPr="00BA7410" w:rsidRDefault="00403434" w:rsidP="00403434">
            <w:pPr>
              <w:tabs>
                <w:tab w:val="decimal" w:pos="983"/>
              </w:tabs>
              <w:spacing w:line="320" w:lineRule="exact"/>
              <w:rPr>
                <w:rFonts w:ascii="Cordia New" w:hAnsi="Cordia New" w:cs="Cordia New"/>
                <w:sz w:val="24"/>
                <w:szCs w:val="24"/>
              </w:rPr>
            </w:pPr>
            <w:r w:rsidRPr="00BA7410">
              <w:rPr>
                <w:rFonts w:ascii="Cordia New" w:hAnsi="Cordia New" w:cs="Cordia New"/>
                <w:sz w:val="24"/>
                <w:szCs w:val="24"/>
              </w:rPr>
              <w:t>100,549</w:t>
            </w:r>
          </w:p>
        </w:tc>
      </w:tr>
      <w:tr w:rsidR="00403434" w:rsidRPr="00BA7410" w14:paraId="2D242B91" w14:textId="77777777" w:rsidTr="007B6A73">
        <w:tblPrEx>
          <w:tblCellMar>
            <w:left w:w="0" w:type="dxa"/>
            <w:right w:w="0" w:type="dxa"/>
          </w:tblCellMar>
        </w:tblPrEx>
        <w:trPr>
          <w:trHeight w:val="175"/>
        </w:trPr>
        <w:tc>
          <w:tcPr>
            <w:tcW w:w="3908" w:type="dxa"/>
            <w:tcBorders>
              <w:top w:val="nil"/>
              <w:left w:val="nil"/>
              <w:bottom w:val="nil"/>
              <w:right w:val="nil"/>
            </w:tcBorders>
          </w:tcPr>
          <w:p w14:paraId="6B130A74" w14:textId="77777777" w:rsidR="00403434" w:rsidRPr="00BA7410" w:rsidRDefault="00403434" w:rsidP="00403434">
            <w:pPr>
              <w:tabs>
                <w:tab w:val="left" w:pos="-1978"/>
              </w:tabs>
              <w:spacing w:line="320" w:lineRule="exact"/>
              <w:ind w:left="162"/>
              <w:rPr>
                <w:rFonts w:ascii="Cordia New" w:hAnsi="Cordia New" w:cs="Cordia New"/>
                <w:sz w:val="24"/>
                <w:szCs w:val="24"/>
              </w:rPr>
            </w:pPr>
          </w:p>
        </w:tc>
        <w:tc>
          <w:tcPr>
            <w:tcW w:w="1217" w:type="dxa"/>
            <w:tcBorders>
              <w:top w:val="nil"/>
              <w:left w:val="nil"/>
              <w:bottom w:val="nil"/>
              <w:right w:val="nil"/>
            </w:tcBorders>
            <w:vAlign w:val="bottom"/>
          </w:tcPr>
          <w:p w14:paraId="5484F8E1" w14:textId="77777777" w:rsidR="00403434" w:rsidRPr="00BA7410" w:rsidRDefault="00403434" w:rsidP="00403434">
            <w:pPr>
              <w:tabs>
                <w:tab w:val="decimal" w:pos="858"/>
              </w:tabs>
              <w:spacing w:line="320" w:lineRule="exact"/>
              <w:rPr>
                <w:rFonts w:ascii="Cordia New" w:hAnsi="Cordia New" w:cs="Cordia New"/>
                <w:sz w:val="24"/>
                <w:szCs w:val="24"/>
              </w:rPr>
            </w:pPr>
          </w:p>
        </w:tc>
        <w:tc>
          <w:tcPr>
            <w:tcW w:w="1498" w:type="dxa"/>
            <w:tcBorders>
              <w:top w:val="nil"/>
              <w:left w:val="nil"/>
              <w:bottom w:val="nil"/>
              <w:right w:val="nil"/>
            </w:tcBorders>
            <w:vAlign w:val="bottom"/>
          </w:tcPr>
          <w:p w14:paraId="0C4CA995" w14:textId="77777777" w:rsidR="00403434" w:rsidRPr="00BA7410" w:rsidRDefault="00403434" w:rsidP="00403434">
            <w:pPr>
              <w:tabs>
                <w:tab w:val="decimal" w:pos="914"/>
              </w:tabs>
              <w:spacing w:line="320" w:lineRule="exact"/>
              <w:rPr>
                <w:rFonts w:ascii="Cordia New" w:hAnsi="Cordia New" w:cs="Cordia New"/>
                <w:sz w:val="24"/>
                <w:szCs w:val="24"/>
              </w:rPr>
            </w:pPr>
          </w:p>
        </w:tc>
        <w:tc>
          <w:tcPr>
            <w:tcW w:w="1164" w:type="dxa"/>
            <w:tcBorders>
              <w:top w:val="nil"/>
              <w:left w:val="nil"/>
              <w:bottom w:val="nil"/>
              <w:right w:val="nil"/>
            </w:tcBorders>
          </w:tcPr>
          <w:p w14:paraId="7412646F" w14:textId="77777777" w:rsidR="00403434" w:rsidRPr="00BA7410" w:rsidRDefault="00403434" w:rsidP="00403434">
            <w:pPr>
              <w:tabs>
                <w:tab w:val="decimal" w:pos="929"/>
              </w:tabs>
              <w:spacing w:line="320" w:lineRule="exact"/>
              <w:rPr>
                <w:rFonts w:ascii="Cordia New" w:hAnsi="Cordia New" w:cs="Cordia New"/>
                <w:sz w:val="24"/>
                <w:szCs w:val="24"/>
              </w:rPr>
            </w:pPr>
          </w:p>
        </w:tc>
        <w:tc>
          <w:tcPr>
            <w:tcW w:w="1512" w:type="dxa"/>
            <w:tcBorders>
              <w:top w:val="nil"/>
              <w:left w:val="nil"/>
              <w:bottom w:val="nil"/>
              <w:right w:val="nil"/>
            </w:tcBorders>
          </w:tcPr>
          <w:p w14:paraId="00A3F615" w14:textId="77777777" w:rsidR="00403434" w:rsidRPr="00BA7410" w:rsidRDefault="00403434" w:rsidP="00403434">
            <w:pPr>
              <w:tabs>
                <w:tab w:val="decimal" w:pos="983"/>
              </w:tabs>
              <w:spacing w:line="320" w:lineRule="exact"/>
              <w:rPr>
                <w:rFonts w:ascii="Cordia New" w:hAnsi="Cordia New" w:cs="Cordia New"/>
                <w:sz w:val="24"/>
                <w:szCs w:val="24"/>
              </w:rPr>
            </w:pPr>
          </w:p>
        </w:tc>
      </w:tr>
      <w:tr w:rsidR="00403434" w:rsidRPr="00BA7410" w14:paraId="56C50D56" w14:textId="77777777" w:rsidTr="007B6A73">
        <w:tblPrEx>
          <w:tblCellMar>
            <w:left w:w="0" w:type="dxa"/>
            <w:right w:w="0" w:type="dxa"/>
          </w:tblCellMar>
        </w:tblPrEx>
        <w:trPr>
          <w:trHeight w:val="317"/>
        </w:trPr>
        <w:tc>
          <w:tcPr>
            <w:tcW w:w="3908" w:type="dxa"/>
            <w:tcBorders>
              <w:top w:val="nil"/>
              <w:left w:val="nil"/>
              <w:bottom w:val="nil"/>
              <w:right w:val="nil"/>
            </w:tcBorders>
          </w:tcPr>
          <w:p w14:paraId="5FA82C65" w14:textId="77777777" w:rsidR="00403434" w:rsidRPr="00BA7410" w:rsidRDefault="00403434" w:rsidP="00403434">
            <w:pPr>
              <w:tabs>
                <w:tab w:val="left" w:pos="-1978"/>
              </w:tabs>
              <w:spacing w:line="320" w:lineRule="exact"/>
              <w:ind w:left="162" w:right="-427"/>
              <w:rPr>
                <w:rFonts w:ascii="Cordia New" w:hAnsi="Cordia New" w:cs="Cordia New"/>
                <w:b/>
                <w:bCs/>
                <w:sz w:val="24"/>
                <w:szCs w:val="24"/>
              </w:rPr>
            </w:pPr>
            <w:r w:rsidRPr="00BA7410">
              <w:rPr>
                <w:rFonts w:ascii="Cordia New" w:hAnsi="Cordia New" w:cs="Cordia New"/>
                <w:b/>
                <w:bCs/>
                <w:sz w:val="24"/>
                <w:szCs w:val="24"/>
              </w:rPr>
              <w:t>Total capital fund</w:t>
            </w:r>
          </w:p>
        </w:tc>
        <w:tc>
          <w:tcPr>
            <w:tcW w:w="1217" w:type="dxa"/>
            <w:tcBorders>
              <w:top w:val="nil"/>
              <w:left w:val="nil"/>
              <w:bottom w:val="nil"/>
              <w:right w:val="nil"/>
            </w:tcBorders>
          </w:tcPr>
          <w:p w14:paraId="51BC1869" w14:textId="02118F41" w:rsidR="00403434" w:rsidRPr="00BA7410" w:rsidRDefault="00EA6EF0" w:rsidP="00403434">
            <w:pPr>
              <w:tabs>
                <w:tab w:val="decimal" w:pos="858"/>
              </w:tabs>
              <w:spacing w:line="320" w:lineRule="exact"/>
              <w:rPr>
                <w:rFonts w:ascii="Cordia New" w:hAnsi="Cordia New" w:cs="Cordia New"/>
                <w:sz w:val="24"/>
                <w:szCs w:val="24"/>
              </w:rPr>
            </w:pPr>
            <w:r>
              <w:rPr>
                <w:rFonts w:ascii="Cordia New" w:hAnsi="Cordia New" w:cs="Cordia New"/>
                <w:sz w:val="24"/>
                <w:szCs w:val="24"/>
              </w:rPr>
              <w:t>675,728</w:t>
            </w:r>
          </w:p>
        </w:tc>
        <w:tc>
          <w:tcPr>
            <w:tcW w:w="1498" w:type="dxa"/>
            <w:tcBorders>
              <w:top w:val="nil"/>
              <w:left w:val="nil"/>
              <w:bottom w:val="nil"/>
              <w:right w:val="nil"/>
            </w:tcBorders>
          </w:tcPr>
          <w:p w14:paraId="38016417" w14:textId="6790CCD3" w:rsidR="00403434" w:rsidRPr="00BA7410" w:rsidRDefault="00403434" w:rsidP="00403434">
            <w:pPr>
              <w:tabs>
                <w:tab w:val="decimal" w:pos="914"/>
              </w:tabs>
              <w:spacing w:line="320" w:lineRule="exact"/>
              <w:rPr>
                <w:rFonts w:ascii="Cordia New" w:hAnsi="Cordia New" w:cs="Cordia New"/>
                <w:sz w:val="24"/>
                <w:szCs w:val="24"/>
              </w:rPr>
            </w:pPr>
            <w:r w:rsidRPr="00BA7410">
              <w:rPr>
                <w:rFonts w:ascii="Cordia New" w:hAnsi="Cordia New" w:cs="Cordia New"/>
                <w:sz w:val="24"/>
                <w:szCs w:val="24"/>
              </w:rPr>
              <w:t>620,060</w:t>
            </w:r>
          </w:p>
        </w:tc>
        <w:tc>
          <w:tcPr>
            <w:tcW w:w="1164" w:type="dxa"/>
            <w:tcBorders>
              <w:top w:val="nil"/>
              <w:left w:val="nil"/>
              <w:bottom w:val="nil"/>
              <w:right w:val="nil"/>
            </w:tcBorders>
          </w:tcPr>
          <w:p w14:paraId="28698812" w14:textId="36660235" w:rsidR="00403434" w:rsidRPr="00BA7410" w:rsidRDefault="00EA6EF0" w:rsidP="00403434">
            <w:pPr>
              <w:tabs>
                <w:tab w:val="decimal" w:pos="929"/>
              </w:tabs>
              <w:spacing w:line="320" w:lineRule="exact"/>
              <w:rPr>
                <w:rFonts w:ascii="Cordia New" w:hAnsi="Cordia New" w:cs="Cordia New"/>
                <w:sz w:val="24"/>
                <w:szCs w:val="24"/>
              </w:rPr>
            </w:pPr>
            <w:r>
              <w:rPr>
                <w:rFonts w:ascii="Cordia New" w:hAnsi="Cordia New" w:cs="Cordia New"/>
                <w:sz w:val="24"/>
                <w:szCs w:val="24"/>
              </w:rPr>
              <w:t>663,796</w:t>
            </w:r>
          </w:p>
        </w:tc>
        <w:tc>
          <w:tcPr>
            <w:tcW w:w="1512" w:type="dxa"/>
            <w:tcBorders>
              <w:top w:val="nil"/>
              <w:left w:val="nil"/>
              <w:bottom w:val="nil"/>
              <w:right w:val="nil"/>
            </w:tcBorders>
          </w:tcPr>
          <w:p w14:paraId="7395D97A" w14:textId="68698A04" w:rsidR="00403434" w:rsidRPr="00BA7410" w:rsidRDefault="00403434" w:rsidP="00403434">
            <w:pPr>
              <w:tabs>
                <w:tab w:val="decimal" w:pos="983"/>
              </w:tabs>
              <w:spacing w:line="320" w:lineRule="exact"/>
              <w:rPr>
                <w:rFonts w:ascii="Cordia New" w:hAnsi="Cordia New" w:cs="Cordia New"/>
                <w:sz w:val="24"/>
                <w:szCs w:val="24"/>
              </w:rPr>
            </w:pPr>
            <w:r w:rsidRPr="00BA7410">
              <w:rPr>
                <w:rFonts w:ascii="Cordia New" w:hAnsi="Cordia New" w:cs="Cordia New"/>
                <w:sz w:val="24"/>
                <w:szCs w:val="24"/>
              </w:rPr>
              <w:t>611,507</w:t>
            </w:r>
          </w:p>
        </w:tc>
      </w:tr>
    </w:tbl>
    <w:p w14:paraId="3F1F2D7B" w14:textId="33E0BC42" w:rsidR="008623C6" w:rsidRPr="00BA7410" w:rsidRDefault="004F0A5F" w:rsidP="00403434">
      <w:pPr>
        <w:ind w:left="279" w:right="24"/>
        <w:jc w:val="thaiDistribute"/>
        <w:outlineLvl w:val="0"/>
        <w:rPr>
          <w:rFonts w:ascii="Cordia New" w:hAnsi="Cordia New" w:cs="Cordia New"/>
          <w:spacing w:val="-2"/>
          <w:sz w:val="16"/>
          <w:szCs w:val="16"/>
        </w:rPr>
      </w:pPr>
      <w:r w:rsidRPr="00BA7410">
        <w:rPr>
          <w:rFonts w:ascii="Cordia New" w:hAnsi="Cordia New" w:cs="Cordia New" w:hint="cs"/>
          <w:sz w:val="16"/>
          <w:szCs w:val="16"/>
          <w:cs/>
        </w:rPr>
        <w:t xml:space="preserve">      </w:t>
      </w:r>
    </w:p>
    <w:p w14:paraId="2A209EC0" w14:textId="5138354C" w:rsidR="008623C6" w:rsidRPr="00BA7410" w:rsidRDefault="00FC1DC0" w:rsidP="008623C6">
      <w:pPr>
        <w:ind w:left="851" w:right="-22" w:hanging="3"/>
        <w:jc w:val="thaiDistribute"/>
        <w:rPr>
          <w:rFonts w:ascii="Cordia New" w:hAnsi="Cordia New" w:cs="Cordia New"/>
          <w:spacing w:val="-2"/>
          <w:sz w:val="28"/>
          <w:szCs w:val="28"/>
        </w:rPr>
      </w:pPr>
      <w:r w:rsidRPr="00BA7410">
        <w:rPr>
          <w:rFonts w:ascii="Cordia New" w:hAnsi="Cordia New" w:cs="Cordia New"/>
          <w:spacing w:val="-2"/>
          <w:sz w:val="28"/>
          <w:szCs w:val="28"/>
        </w:rPr>
        <w:t>A</w:t>
      </w:r>
      <w:r w:rsidR="008623C6" w:rsidRPr="00BA7410">
        <w:rPr>
          <w:rFonts w:ascii="Cordia New" w:hAnsi="Cordia New" w:cs="Cordia New"/>
          <w:spacing w:val="-2"/>
          <w:sz w:val="28"/>
          <w:szCs w:val="28"/>
        </w:rPr>
        <w:t xml:space="preserve">s at </w:t>
      </w:r>
      <w:r w:rsidR="00C847E9" w:rsidRPr="00BA7410">
        <w:rPr>
          <w:rFonts w:ascii="Cordia New" w:hAnsi="Cordia New" w:cs="Cordia New"/>
          <w:spacing w:val="-2"/>
          <w:sz w:val="28"/>
          <w:szCs w:val="28"/>
        </w:rPr>
        <w:t>June 30, 2025 and December 31, 2024</w:t>
      </w:r>
      <w:r w:rsidR="008623C6" w:rsidRPr="00BA7410">
        <w:rPr>
          <w:rFonts w:ascii="Cordia New" w:hAnsi="Cordia New" w:cs="Cordia New"/>
          <w:spacing w:val="-2"/>
          <w:sz w:val="28"/>
          <w:szCs w:val="28"/>
        </w:rPr>
        <w:t>, the Bank has</w:t>
      </w:r>
      <w:r w:rsidR="008623C6" w:rsidRPr="00BA7410">
        <w:rPr>
          <w:rFonts w:ascii="Cordia New" w:hAnsi="Cordia New" w:cs="Cordia New" w:hint="cs"/>
          <w:spacing w:val="-2"/>
          <w:sz w:val="28"/>
          <w:szCs w:val="28"/>
          <w:cs/>
        </w:rPr>
        <w:t xml:space="preserve"> </w:t>
      </w:r>
      <w:r w:rsidR="008623C6" w:rsidRPr="00BA7410">
        <w:rPr>
          <w:rFonts w:ascii="Cordia New" w:hAnsi="Cordia New" w:cs="Cordia New"/>
          <w:spacing w:val="-2"/>
          <w:sz w:val="28"/>
          <w:szCs w:val="28"/>
        </w:rPr>
        <w:t>no capital add-on arising from Single Lending Limit.</w:t>
      </w:r>
    </w:p>
    <w:p w14:paraId="40770823" w14:textId="77777777" w:rsidR="008623C6" w:rsidRPr="00BA7410" w:rsidRDefault="008623C6" w:rsidP="008623C6">
      <w:pPr>
        <w:ind w:left="851" w:right="-22" w:hanging="3"/>
        <w:jc w:val="thaiDistribute"/>
        <w:rPr>
          <w:rFonts w:ascii="Cordia New" w:hAnsi="Cordia New" w:cs="Cordia New"/>
          <w:sz w:val="16"/>
          <w:szCs w:val="16"/>
        </w:rPr>
      </w:pPr>
    </w:p>
    <w:p w14:paraId="317FFF22" w14:textId="77777777" w:rsidR="008623C6" w:rsidRPr="00BA7410" w:rsidRDefault="008623C6" w:rsidP="008623C6">
      <w:pPr>
        <w:ind w:left="851" w:right="-22" w:hanging="3"/>
        <w:jc w:val="thaiDistribute"/>
        <w:rPr>
          <w:rFonts w:ascii="Cordia New" w:hAnsi="Cordia New" w:cs="Cordia New"/>
          <w:sz w:val="28"/>
          <w:szCs w:val="28"/>
        </w:rPr>
      </w:pPr>
      <w:r w:rsidRPr="00BA7410">
        <w:rPr>
          <w:rFonts w:ascii="Cordia New" w:hAnsi="Cordia New" w:cs="Cordia New"/>
          <w:sz w:val="28"/>
          <w:szCs w:val="28"/>
        </w:rPr>
        <w:t>Disclosure of capital maintenance information of the Bank and the Financial Holding Group under the BOT’s Notification regarding the disclosure of the capital requirement of commercial banks, regarding the disclosure of the capital requirement of the Financial Holding Group and regarding liquidity coverage ratio disclosure standards.</w:t>
      </w:r>
    </w:p>
    <w:p w14:paraId="166B7BB8" w14:textId="77777777" w:rsidR="0048372B" w:rsidRPr="00BA7410" w:rsidRDefault="0048372B" w:rsidP="008623C6">
      <w:pPr>
        <w:ind w:left="851" w:right="-22" w:hanging="3"/>
        <w:jc w:val="thaiDistribute"/>
        <w:rPr>
          <w:rFonts w:ascii="Cordia New" w:hAnsi="Cordia New" w:cs="Cordia New"/>
          <w:sz w:val="16"/>
          <w:szCs w:val="16"/>
        </w:rPr>
      </w:pPr>
    </w:p>
    <w:p w14:paraId="3475F672" w14:textId="77777777" w:rsidR="008623C6" w:rsidRPr="00BA7410" w:rsidRDefault="008623C6" w:rsidP="008623C6">
      <w:pPr>
        <w:ind w:left="851" w:right="-22" w:hanging="3"/>
        <w:jc w:val="thaiDistribute"/>
        <w:rPr>
          <w:rFonts w:ascii="Cordia New" w:hAnsi="Cordia New" w:cs="Cordia New"/>
          <w:sz w:val="28"/>
          <w:szCs w:val="28"/>
        </w:rPr>
      </w:pPr>
      <w:r w:rsidRPr="00BA7410">
        <w:rPr>
          <w:rFonts w:ascii="Cordia New" w:hAnsi="Cordia New" w:cs="Cordia New"/>
          <w:sz w:val="28"/>
          <w:szCs w:val="28"/>
        </w:rPr>
        <w:t>Location of disclosure    www.</w:t>
      </w:r>
      <w:r w:rsidR="0048372B" w:rsidRPr="00BA7410">
        <w:rPr>
          <w:rFonts w:ascii="Cordia New" w:hAnsi="Cordia New" w:cs="Cordia New"/>
          <w:sz w:val="28"/>
          <w:szCs w:val="28"/>
        </w:rPr>
        <w:t>bangkokbank.com</w:t>
      </w:r>
      <w:r w:rsidR="0048372B" w:rsidRPr="00BA7410">
        <w:rPr>
          <w:rFonts w:ascii="Cordia New" w:hAnsi="Cordia New" w:cs="Cordia New" w:hint="cs"/>
          <w:sz w:val="28"/>
          <w:szCs w:val="28"/>
          <w:cs/>
        </w:rPr>
        <w:t>/</w:t>
      </w:r>
      <w:r w:rsidR="0048372B" w:rsidRPr="00BA7410">
        <w:rPr>
          <w:rFonts w:ascii="Cordia New" w:hAnsi="Cordia New" w:cs="Cordia New"/>
          <w:sz w:val="28"/>
          <w:szCs w:val="28"/>
        </w:rPr>
        <w:t>th-TH/Investor-Relations/Financial-Information</w:t>
      </w:r>
    </w:p>
    <w:p w14:paraId="2C7C3A86" w14:textId="04915FEA" w:rsidR="008623C6" w:rsidRPr="00BA7410" w:rsidRDefault="008623C6" w:rsidP="00A1669E">
      <w:pPr>
        <w:ind w:left="857" w:right="-23" w:hanging="6"/>
        <w:jc w:val="thaiDistribute"/>
        <w:rPr>
          <w:rFonts w:ascii="Cordia New" w:hAnsi="Cordia New" w:cs="Cordia New"/>
          <w:sz w:val="28"/>
          <w:szCs w:val="28"/>
        </w:rPr>
      </w:pPr>
      <w:r w:rsidRPr="00BA7410">
        <w:rPr>
          <w:rFonts w:ascii="Cordia New" w:hAnsi="Cordia New" w:cs="Cordia New"/>
          <w:sz w:val="28"/>
          <w:szCs w:val="28"/>
        </w:rPr>
        <w:t xml:space="preserve">Date of disclosure          </w:t>
      </w:r>
      <w:r w:rsidR="00955367" w:rsidRPr="00BA7410">
        <w:rPr>
          <w:rFonts w:ascii="Cordia New" w:hAnsi="Cordia New" w:cs="Cordia New"/>
          <w:sz w:val="28"/>
          <w:szCs w:val="28"/>
        </w:rPr>
        <w:t>April</w:t>
      </w:r>
      <w:r w:rsidRPr="00BA7410">
        <w:rPr>
          <w:rFonts w:ascii="Cordia New" w:hAnsi="Cordia New" w:cs="Cordia New"/>
          <w:sz w:val="28"/>
          <w:szCs w:val="28"/>
        </w:rPr>
        <w:t xml:space="preserve"> </w:t>
      </w:r>
      <w:r w:rsidR="008D6A16" w:rsidRPr="00BA7410">
        <w:rPr>
          <w:rFonts w:ascii="Cordia New" w:hAnsi="Cordia New" w:cs="Cordia New"/>
          <w:sz w:val="28"/>
          <w:szCs w:val="28"/>
        </w:rPr>
        <w:t>3</w:t>
      </w:r>
      <w:r w:rsidR="00955367" w:rsidRPr="00BA7410">
        <w:rPr>
          <w:rFonts w:ascii="Cordia New" w:hAnsi="Cordia New" w:cs="Cordia New"/>
          <w:sz w:val="28"/>
          <w:szCs w:val="28"/>
        </w:rPr>
        <w:t>0</w:t>
      </w:r>
      <w:r w:rsidRPr="00BA7410">
        <w:rPr>
          <w:rFonts w:ascii="Cordia New" w:hAnsi="Cordia New" w:cs="Cordia New"/>
          <w:sz w:val="28"/>
          <w:szCs w:val="28"/>
        </w:rPr>
        <w:t xml:space="preserve">, </w:t>
      </w:r>
      <w:r w:rsidR="008D6A16" w:rsidRPr="00BA7410">
        <w:rPr>
          <w:rFonts w:ascii="Cordia New" w:hAnsi="Cordia New" w:cs="Cordia New"/>
          <w:sz w:val="28"/>
          <w:szCs w:val="28"/>
        </w:rPr>
        <w:t>202</w:t>
      </w:r>
      <w:r w:rsidR="00955367" w:rsidRPr="00BA7410">
        <w:rPr>
          <w:rFonts w:ascii="Cordia New" w:hAnsi="Cordia New" w:cs="Cordia New"/>
          <w:sz w:val="28"/>
          <w:szCs w:val="28"/>
        </w:rPr>
        <w:t>5</w:t>
      </w:r>
    </w:p>
    <w:p w14:paraId="34DDE89E" w14:textId="0EDFC100" w:rsidR="008623C6" w:rsidRPr="00BA7410" w:rsidRDefault="008623C6" w:rsidP="006D3569">
      <w:pPr>
        <w:ind w:left="857" w:right="-23" w:hanging="6"/>
        <w:jc w:val="thaiDistribute"/>
        <w:rPr>
          <w:rFonts w:ascii="Cordia New" w:hAnsi="Cordia New" w:cs="Cordia New"/>
          <w:sz w:val="28"/>
          <w:szCs w:val="28"/>
        </w:rPr>
      </w:pPr>
      <w:r w:rsidRPr="00BA7410">
        <w:rPr>
          <w:rFonts w:ascii="Cordia New" w:hAnsi="Cordia New" w:cs="Cordia New"/>
          <w:sz w:val="28"/>
          <w:szCs w:val="28"/>
        </w:rPr>
        <w:t xml:space="preserve">Information as </w:t>
      </w:r>
      <w:r w:rsidR="00821CE2">
        <w:rPr>
          <w:rFonts w:ascii="Cordia New" w:hAnsi="Cordia New" w:cs="Cordia New"/>
          <w:sz w:val="28"/>
          <w:szCs w:val="28"/>
        </w:rPr>
        <w:t>at</w:t>
      </w:r>
      <w:r w:rsidRPr="00BA7410">
        <w:rPr>
          <w:rFonts w:ascii="Cordia New" w:hAnsi="Cordia New" w:cs="Cordia New"/>
          <w:sz w:val="28"/>
          <w:szCs w:val="28"/>
        </w:rPr>
        <w:t xml:space="preserve">            </w:t>
      </w:r>
      <w:r w:rsidR="00955367" w:rsidRPr="00BA7410">
        <w:rPr>
          <w:rFonts w:ascii="Cordia New" w:hAnsi="Cordia New" w:cs="Cordia New"/>
          <w:sz w:val="28"/>
          <w:szCs w:val="28"/>
        </w:rPr>
        <w:t>December</w:t>
      </w:r>
      <w:r w:rsidRPr="00BA7410">
        <w:rPr>
          <w:rFonts w:ascii="Cordia New" w:hAnsi="Cordia New" w:cs="Cordia New"/>
          <w:sz w:val="28"/>
          <w:szCs w:val="28"/>
        </w:rPr>
        <w:t xml:space="preserve"> </w:t>
      </w:r>
      <w:r w:rsidR="008D6A16" w:rsidRPr="00BA7410">
        <w:rPr>
          <w:rFonts w:ascii="Cordia New" w:hAnsi="Cordia New" w:cs="Cordia New"/>
          <w:sz w:val="28"/>
          <w:szCs w:val="28"/>
        </w:rPr>
        <w:t>3</w:t>
      </w:r>
      <w:r w:rsidR="00955367" w:rsidRPr="00BA7410">
        <w:rPr>
          <w:rFonts w:ascii="Cordia New" w:hAnsi="Cordia New" w:cs="Cordia New"/>
          <w:sz w:val="28"/>
          <w:szCs w:val="28"/>
        </w:rPr>
        <w:t>1</w:t>
      </w:r>
      <w:r w:rsidRPr="00BA7410">
        <w:rPr>
          <w:rFonts w:ascii="Cordia New" w:hAnsi="Cordia New" w:cs="Cordia New"/>
          <w:sz w:val="28"/>
          <w:szCs w:val="28"/>
        </w:rPr>
        <w:t xml:space="preserve">, </w:t>
      </w:r>
      <w:r w:rsidR="008D6A16" w:rsidRPr="00BA7410">
        <w:rPr>
          <w:rFonts w:ascii="Cordia New" w:hAnsi="Cordia New" w:cs="Cordia New"/>
          <w:sz w:val="28"/>
          <w:szCs w:val="28"/>
        </w:rPr>
        <w:t>202</w:t>
      </w:r>
      <w:r w:rsidR="0048372B" w:rsidRPr="00BA7410">
        <w:rPr>
          <w:rFonts w:ascii="Cordia New" w:hAnsi="Cordia New" w:cs="Cordia New"/>
          <w:sz w:val="28"/>
          <w:szCs w:val="28"/>
        </w:rPr>
        <w:t>4</w:t>
      </w:r>
    </w:p>
    <w:p w14:paraId="5102332D" w14:textId="77777777" w:rsidR="00E92076" w:rsidRPr="00BA7410" w:rsidRDefault="00E92076">
      <w:pPr>
        <w:ind w:left="851" w:right="-22"/>
        <w:jc w:val="both"/>
        <w:rPr>
          <w:rFonts w:ascii="Cordia New" w:hAnsi="Cordia New" w:cs="Cordia New"/>
          <w:sz w:val="16"/>
          <w:szCs w:val="16"/>
        </w:rPr>
      </w:pPr>
      <w:bookmarkStart w:id="5" w:name="_Hlk64330282"/>
    </w:p>
    <w:p w14:paraId="385E3AE8" w14:textId="77777777" w:rsidR="00403434" w:rsidRPr="00BA7410" w:rsidRDefault="00403434">
      <w:pPr>
        <w:ind w:left="851" w:right="-22"/>
        <w:jc w:val="both"/>
        <w:rPr>
          <w:rFonts w:ascii="Cordia New" w:hAnsi="Cordia New" w:cs="Cordia New"/>
          <w:sz w:val="16"/>
          <w:szCs w:val="16"/>
        </w:rPr>
      </w:pPr>
    </w:p>
    <w:p w14:paraId="5C723584" w14:textId="77777777" w:rsidR="00F76393" w:rsidRPr="00BA7410" w:rsidRDefault="008D6A16">
      <w:pPr>
        <w:ind w:left="284" w:right="-22" w:hanging="284"/>
        <w:jc w:val="thaiDistribute"/>
        <w:outlineLvl w:val="0"/>
        <w:rPr>
          <w:rFonts w:ascii="Cordia New" w:hAnsi="Cordia New" w:cs="Cordia New"/>
          <w:b/>
          <w:bCs/>
          <w:sz w:val="28"/>
          <w:szCs w:val="28"/>
        </w:rPr>
      </w:pPr>
      <w:r w:rsidRPr="00BA7410">
        <w:rPr>
          <w:rFonts w:ascii="Cordia New" w:hAnsi="Cordia New" w:cs="Cordia New"/>
          <w:b/>
          <w:bCs/>
          <w:sz w:val="28"/>
          <w:szCs w:val="28"/>
        </w:rPr>
        <w:lastRenderedPageBreak/>
        <w:t>5</w:t>
      </w:r>
      <w:r w:rsidR="00F76393" w:rsidRPr="00BA7410">
        <w:rPr>
          <w:rFonts w:ascii="Cordia New" w:hAnsi="Cordia New" w:cs="Cordia New"/>
          <w:b/>
          <w:bCs/>
          <w:sz w:val="28"/>
          <w:szCs w:val="28"/>
        </w:rPr>
        <w:t>.</w:t>
      </w:r>
      <w:r w:rsidR="00F76393" w:rsidRPr="00BA7410">
        <w:rPr>
          <w:rFonts w:ascii="Cordia New" w:hAnsi="Cordia New" w:cs="Cordia New"/>
          <w:b/>
          <w:bCs/>
          <w:sz w:val="28"/>
          <w:szCs w:val="28"/>
        </w:rPr>
        <w:tab/>
      </w:r>
      <w:r w:rsidR="00BD384E" w:rsidRPr="00BA7410">
        <w:rPr>
          <w:rFonts w:ascii="Cordia New" w:hAnsi="Cordia New" w:cs="Cordia New"/>
          <w:b/>
          <w:bCs/>
          <w:sz w:val="28"/>
          <w:szCs w:val="28"/>
        </w:rPr>
        <w:t xml:space="preserve">Significant </w:t>
      </w:r>
      <w:r w:rsidR="00975C12" w:rsidRPr="00BA7410">
        <w:rPr>
          <w:rFonts w:ascii="Cordia New" w:hAnsi="Cordia New" w:cs="Cordia New"/>
          <w:b/>
          <w:bCs/>
          <w:sz w:val="28"/>
          <w:szCs w:val="28"/>
        </w:rPr>
        <w:t>U</w:t>
      </w:r>
      <w:r w:rsidR="00BD384E" w:rsidRPr="00BA7410">
        <w:rPr>
          <w:rFonts w:ascii="Cordia New" w:hAnsi="Cordia New" w:cs="Cordia New"/>
          <w:b/>
          <w:bCs/>
          <w:sz w:val="28"/>
          <w:szCs w:val="28"/>
        </w:rPr>
        <w:t>se of Accounting Judgments and Estimates</w:t>
      </w:r>
    </w:p>
    <w:p w14:paraId="247BDF92" w14:textId="77777777" w:rsidR="00F76393" w:rsidRPr="00BA7410" w:rsidRDefault="00F76393">
      <w:pPr>
        <w:ind w:left="284" w:right="-22"/>
        <w:jc w:val="thaiDistribute"/>
        <w:rPr>
          <w:rFonts w:ascii="Cordia New" w:hAnsi="Cordia New" w:cs="Cordia New"/>
          <w:sz w:val="16"/>
          <w:szCs w:val="16"/>
        </w:rPr>
      </w:pPr>
    </w:p>
    <w:p w14:paraId="3F3CBCFB" w14:textId="77777777" w:rsidR="00F76393" w:rsidRPr="00BA7410" w:rsidRDefault="008D6A16">
      <w:pPr>
        <w:ind w:left="284" w:right="-22" w:firstLine="4"/>
        <w:jc w:val="thaiDistribute"/>
        <w:rPr>
          <w:rFonts w:ascii="Cordia New" w:hAnsi="Cordia New" w:cs="Cordia New"/>
          <w:sz w:val="28"/>
          <w:szCs w:val="28"/>
        </w:rPr>
      </w:pPr>
      <w:r w:rsidRPr="00BA7410">
        <w:rPr>
          <w:rFonts w:ascii="Cordia New" w:hAnsi="Cordia New" w:cs="Cordia New"/>
          <w:sz w:val="28"/>
          <w:szCs w:val="28"/>
        </w:rPr>
        <w:t>5</w:t>
      </w:r>
      <w:r w:rsidR="00F76393" w:rsidRPr="00BA7410">
        <w:rPr>
          <w:rFonts w:ascii="Cordia New" w:hAnsi="Cordia New" w:cs="Cordia New"/>
          <w:sz w:val="28"/>
          <w:szCs w:val="28"/>
        </w:rPr>
        <w:t>.</w:t>
      </w:r>
      <w:r w:rsidRPr="00BA7410">
        <w:rPr>
          <w:rFonts w:ascii="Cordia New" w:hAnsi="Cordia New" w:cs="Cordia New"/>
          <w:sz w:val="28"/>
          <w:szCs w:val="28"/>
        </w:rPr>
        <w:t>1</w:t>
      </w:r>
      <w:r w:rsidR="00F76393" w:rsidRPr="00BA7410">
        <w:rPr>
          <w:rFonts w:ascii="Cordia New" w:hAnsi="Cordia New" w:cs="Cordia New"/>
          <w:sz w:val="28"/>
          <w:szCs w:val="28"/>
        </w:rPr>
        <w:t xml:space="preserve">      Impairment losses on financial assets</w:t>
      </w:r>
    </w:p>
    <w:p w14:paraId="182AB3F7" w14:textId="77777777" w:rsidR="00F76393" w:rsidRPr="00BA7410" w:rsidRDefault="00F76393">
      <w:pPr>
        <w:ind w:left="284" w:right="-22" w:firstLine="4"/>
        <w:jc w:val="thaiDistribute"/>
        <w:rPr>
          <w:rFonts w:ascii="Cordia New" w:hAnsi="Cordia New" w:cs="Cordia New"/>
          <w:sz w:val="16"/>
          <w:szCs w:val="16"/>
        </w:rPr>
      </w:pPr>
    </w:p>
    <w:p w14:paraId="3946C8D9" w14:textId="77777777" w:rsidR="00F76393" w:rsidRPr="00BA7410" w:rsidRDefault="00F76393">
      <w:pPr>
        <w:ind w:left="850" w:right="-14"/>
        <w:jc w:val="thaiDistribute"/>
        <w:rPr>
          <w:rFonts w:ascii="Cordia New" w:hAnsi="Cordia New" w:cs="Cordia New"/>
          <w:sz w:val="28"/>
          <w:szCs w:val="28"/>
        </w:rPr>
      </w:pPr>
      <w:r w:rsidRPr="00BA7410">
        <w:rPr>
          <w:rFonts w:ascii="Cordia New" w:hAnsi="Cordia New" w:cs="Cordia New"/>
          <w:sz w:val="28"/>
          <w:szCs w:val="28"/>
        </w:rPr>
        <w:t xml:space="preserve">The measurement of impairment losses under Thai Financial Reporting Standard No. </w:t>
      </w:r>
      <w:r w:rsidR="008D6A16" w:rsidRPr="00BA7410">
        <w:rPr>
          <w:rFonts w:ascii="Cordia New" w:hAnsi="Cordia New" w:cs="Cordia New"/>
          <w:sz w:val="28"/>
          <w:szCs w:val="28"/>
        </w:rPr>
        <w:t>9</w:t>
      </w:r>
      <w:r w:rsidR="007F2499" w:rsidRPr="00BA7410">
        <w:rPr>
          <w:rFonts w:ascii="Cordia New" w:hAnsi="Cordia New" w:cs="Cordia New"/>
          <w:sz w:val="28"/>
          <w:szCs w:val="28"/>
        </w:rPr>
        <w:t xml:space="preserve"> regarding Financial Instruments</w:t>
      </w:r>
      <w:r w:rsidRPr="00BA7410">
        <w:rPr>
          <w:rFonts w:ascii="Cordia New" w:hAnsi="Cordia New" w:cs="Cordia New"/>
          <w:sz w:val="28"/>
          <w:szCs w:val="28"/>
        </w:rPr>
        <w:t xml:space="preserve"> across all categories of financial assets requires judgment, in particular, the estimation of the amount and timing of future cash flows and collateral values and the assessment of significant increase in credit risk. These estimates are driven by a number of factors, changes in which can result in different levels of allowance.</w:t>
      </w:r>
    </w:p>
    <w:p w14:paraId="6B93F68F" w14:textId="77777777" w:rsidR="008D6C4D" w:rsidRPr="00BA7410" w:rsidRDefault="008D6C4D">
      <w:pPr>
        <w:ind w:left="850" w:right="-14"/>
        <w:jc w:val="thaiDistribute"/>
        <w:rPr>
          <w:rFonts w:ascii="Cordia New" w:hAnsi="Cordia New" w:cs="Cordia New"/>
          <w:sz w:val="16"/>
          <w:szCs w:val="16"/>
        </w:rPr>
      </w:pPr>
    </w:p>
    <w:bookmarkEnd w:id="5"/>
    <w:p w14:paraId="2666C1F7" w14:textId="77777777" w:rsidR="00F76393" w:rsidRPr="00BA7410" w:rsidRDefault="00F76393">
      <w:pPr>
        <w:ind w:left="850" w:right="-14"/>
        <w:jc w:val="thaiDistribute"/>
        <w:rPr>
          <w:rFonts w:ascii="Cordia New" w:hAnsi="Cordia New" w:cs="Cordia New"/>
          <w:sz w:val="28"/>
          <w:szCs w:val="28"/>
        </w:rPr>
      </w:pPr>
      <w:r w:rsidRPr="00BA7410">
        <w:rPr>
          <w:rFonts w:ascii="Cordia New" w:hAnsi="Cordia New" w:cs="Cordia New"/>
          <w:sz w:val="28"/>
          <w:szCs w:val="28"/>
        </w:rPr>
        <w:t>The Bank’s ECL calculations are outputs of complex models with a number of underlying assumptions regarding the choice of variable inputs and their interdependencies. Elements of the ECL models that</w:t>
      </w:r>
      <w:r w:rsidR="008D6C4D" w:rsidRPr="00BA7410">
        <w:rPr>
          <w:rFonts w:ascii="Cordia New" w:hAnsi="Cordia New" w:cs="Cordia New"/>
          <w:sz w:val="28"/>
          <w:szCs w:val="28"/>
        </w:rPr>
        <w:t xml:space="preserve"> are considered accounting judg</w:t>
      </w:r>
      <w:r w:rsidRPr="00BA7410">
        <w:rPr>
          <w:rFonts w:ascii="Cordia New" w:hAnsi="Cordia New" w:cs="Cordia New"/>
          <w:sz w:val="28"/>
          <w:szCs w:val="28"/>
        </w:rPr>
        <w:t>ments and estimates include</w:t>
      </w:r>
      <w:r w:rsidR="008D6C4D" w:rsidRPr="00BA7410">
        <w:rPr>
          <w:rFonts w:ascii="Cordia New" w:hAnsi="Cordia New" w:cs="Cordia New"/>
          <w:sz w:val="28"/>
          <w:szCs w:val="28"/>
        </w:rPr>
        <w:t xml:space="preserve"> </w:t>
      </w:r>
      <w:r w:rsidRPr="00BA7410">
        <w:rPr>
          <w:rFonts w:ascii="Cordia New" w:hAnsi="Cordia New" w:cs="Cordia New"/>
          <w:sz w:val="28"/>
          <w:szCs w:val="28"/>
        </w:rPr>
        <w:t>:</w:t>
      </w:r>
    </w:p>
    <w:p w14:paraId="4F2BD781" w14:textId="77777777" w:rsidR="00F76393" w:rsidRPr="00BA7410" w:rsidRDefault="00F76393">
      <w:pPr>
        <w:ind w:left="851" w:right="-11"/>
        <w:jc w:val="thaiDistribute"/>
        <w:rPr>
          <w:rFonts w:ascii="Cordia New" w:hAnsi="Cordia New" w:cs="Cordia New"/>
          <w:sz w:val="16"/>
          <w:szCs w:val="16"/>
        </w:rPr>
      </w:pPr>
    </w:p>
    <w:tbl>
      <w:tblPr>
        <w:tblW w:w="9279" w:type="dxa"/>
        <w:tblInd w:w="828" w:type="dxa"/>
        <w:tblLook w:val="0000" w:firstRow="0" w:lastRow="0" w:firstColumn="0" w:lastColumn="0" w:noHBand="0" w:noVBand="0"/>
      </w:tblPr>
      <w:tblGrid>
        <w:gridCol w:w="360"/>
        <w:gridCol w:w="8919"/>
      </w:tblGrid>
      <w:tr w:rsidR="00F76393" w:rsidRPr="00BA7410" w14:paraId="149E918F" w14:textId="77777777">
        <w:tc>
          <w:tcPr>
            <w:tcW w:w="360" w:type="dxa"/>
          </w:tcPr>
          <w:p w14:paraId="5FF7413C" w14:textId="77777777" w:rsidR="00F76393" w:rsidRPr="00BA7410" w:rsidRDefault="00F76393">
            <w:pPr>
              <w:ind w:left="-90" w:right="-58"/>
              <w:jc w:val="thaiDistribute"/>
              <w:rPr>
                <w:rFonts w:ascii="Cordia New" w:hAnsi="Cordia New" w:cs="Cordia New"/>
                <w:sz w:val="28"/>
                <w:szCs w:val="28"/>
              </w:rPr>
            </w:pPr>
            <w:r w:rsidRPr="00BA7410">
              <w:rPr>
                <w:rFonts w:ascii="Cordia New" w:hAnsi="Cordia New" w:cs="Cordia New"/>
                <w:sz w:val="28"/>
                <w:szCs w:val="28"/>
              </w:rPr>
              <w:t xml:space="preserve">   -</w:t>
            </w:r>
          </w:p>
        </w:tc>
        <w:tc>
          <w:tcPr>
            <w:tcW w:w="8919" w:type="dxa"/>
          </w:tcPr>
          <w:p w14:paraId="2B8E7EAE" w14:textId="77777777" w:rsidR="00F76393" w:rsidRPr="00BA7410" w:rsidRDefault="00F76393" w:rsidP="00BD4E34">
            <w:pPr>
              <w:ind w:left="-81" w:right="85"/>
              <w:jc w:val="thaiDistribute"/>
              <w:rPr>
                <w:rFonts w:ascii="Cordia New" w:hAnsi="Cordia New" w:cs="Cordia New"/>
                <w:sz w:val="16"/>
                <w:szCs w:val="16"/>
              </w:rPr>
            </w:pPr>
            <w:r w:rsidRPr="00BA7410">
              <w:rPr>
                <w:rFonts w:ascii="Cordia New" w:hAnsi="Cordia New" w:cs="Cordia New"/>
                <w:sz w:val="28"/>
                <w:szCs w:val="28"/>
                <w:lang w:val="en-GB" w:eastAsia="en-GB"/>
              </w:rPr>
              <w:t>The Bank’s internal credit grading model, which assigns probability of default to the individual grades</w:t>
            </w:r>
          </w:p>
        </w:tc>
      </w:tr>
      <w:tr w:rsidR="00F76393" w:rsidRPr="00BA7410" w14:paraId="269FD838" w14:textId="77777777">
        <w:tc>
          <w:tcPr>
            <w:tcW w:w="360" w:type="dxa"/>
          </w:tcPr>
          <w:p w14:paraId="2242E535" w14:textId="77777777" w:rsidR="00F76393" w:rsidRPr="00BA7410" w:rsidRDefault="00F76393">
            <w:pPr>
              <w:ind w:left="-90" w:right="-58"/>
              <w:jc w:val="thaiDistribute"/>
              <w:rPr>
                <w:rFonts w:ascii="Cordia New" w:hAnsi="Cordia New" w:cs="Cordia New"/>
                <w:sz w:val="28"/>
                <w:szCs w:val="28"/>
              </w:rPr>
            </w:pPr>
            <w:r w:rsidRPr="00BA7410">
              <w:rPr>
                <w:rFonts w:ascii="Cordia New" w:hAnsi="Cordia New" w:cs="Cordia New"/>
                <w:sz w:val="28"/>
                <w:szCs w:val="28"/>
              </w:rPr>
              <w:t xml:space="preserve">   -</w:t>
            </w:r>
          </w:p>
        </w:tc>
        <w:tc>
          <w:tcPr>
            <w:tcW w:w="8919" w:type="dxa"/>
          </w:tcPr>
          <w:p w14:paraId="7B5FD5F3" w14:textId="77777777" w:rsidR="00F76393" w:rsidRPr="00BA7410" w:rsidRDefault="00F76393" w:rsidP="00BD4E34">
            <w:pPr>
              <w:ind w:left="-81" w:right="85"/>
              <w:jc w:val="thaiDistribute"/>
              <w:rPr>
                <w:rFonts w:ascii="Cordia New" w:hAnsi="Cordia New" w:cs="Cordia New"/>
                <w:sz w:val="28"/>
                <w:szCs w:val="28"/>
              </w:rPr>
            </w:pPr>
            <w:r w:rsidRPr="00BA7410">
              <w:rPr>
                <w:rFonts w:ascii="Cordia New" w:hAnsi="Cordia New" w:cs="Cordia New"/>
                <w:sz w:val="28"/>
                <w:szCs w:val="28"/>
                <w:lang w:val="en-GB" w:eastAsia="en-GB"/>
              </w:rPr>
              <w:t>The Bank’s criteria for assessing if there has been a significant increase in credit risk and so allowance for financial assets should be measured on a lifetime ECL basis and the qualitative assessment</w:t>
            </w:r>
          </w:p>
        </w:tc>
      </w:tr>
      <w:tr w:rsidR="00F76393" w:rsidRPr="00BA7410" w14:paraId="0798F95E" w14:textId="77777777">
        <w:tc>
          <w:tcPr>
            <w:tcW w:w="360" w:type="dxa"/>
          </w:tcPr>
          <w:p w14:paraId="5D36A972" w14:textId="77777777" w:rsidR="00F76393" w:rsidRPr="00BA7410" w:rsidRDefault="00F76393">
            <w:pPr>
              <w:ind w:left="-90" w:right="-58"/>
              <w:jc w:val="thaiDistribute"/>
              <w:rPr>
                <w:rFonts w:ascii="Cordia New" w:hAnsi="Cordia New" w:cs="Cordia New"/>
                <w:sz w:val="28"/>
                <w:szCs w:val="28"/>
              </w:rPr>
            </w:pPr>
            <w:r w:rsidRPr="00BA7410">
              <w:rPr>
                <w:rFonts w:ascii="Cordia New" w:hAnsi="Cordia New" w:cs="Cordia New"/>
                <w:sz w:val="28"/>
                <w:szCs w:val="28"/>
              </w:rPr>
              <w:t xml:space="preserve">   -</w:t>
            </w:r>
          </w:p>
        </w:tc>
        <w:tc>
          <w:tcPr>
            <w:tcW w:w="8919" w:type="dxa"/>
          </w:tcPr>
          <w:p w14:paraId="150F50BC" w14:textId="77777777" w:rsidR="00F76393" w:rsidRPr="00BA7410" w:rsidRDefault="00F76393" w:rsidP="00BD4E34">
            <w:pPr>
              <w:ind w:left="-81" w:right="85"/>
              <w:jc w:val="thaiDistribute"/>
              <w:rPr>
                <w:rFonts w:ascii="Cordia New" w:hAnsi="Cordia New" w:cs="Cordia New"/>
                <w:sz w:val="28"/>
                <w:szCs w:val="28"/>
                <w:lang w:val="en-GB" w:eastAsia="en-GB"/>
              </w:rPr>
            </w:pPr>
            <w:r w:rsidRPr="00BA7410">
              <w:rPr>
                <w:rFonts w:ascii="Cordia New" w:hAnsi="Cordia New" w:cs="Cordia New"/>
                <w:sz w:val="28"/>
                <w:szCs w:val="28"/>
                <w:lang w:val="en-GB" w:eastAsia="en-GB"/>
              </w:rPr>
              <w:t>The segmentation of financial assets when their ECL is assessed on a collective basis</w:t>
            </w:r>
          </w:p>
        </w:tc>
      </w:tr>
      <w:tr w:rsidR="00F76393" w:rsidRPr="00BA7410" w14:paraId="05D6B46D" w14:textId="77777777">
        <w:tc>
          <w:tcPr>
            <w:tcW w:w="360" w:type="dxa"/>
          </w:tcPr>
          <w:p w14:paraId="12A3400D" w14:textId="77777777" w:rsidR="00F76393" w:rsidRPr="00BA7410" w:rsidRDefault="00F76393">
            <w:pPr>
              <w:ind w:left="-90" w:right="-58"/>
              <w:jc w:val="thaiDistribute"/>
              <w:rPr>
                <w:rFonts w:ascii="Cordia New" w:hAnsi="Cordia New" w:cs="Cordia New"/>
                <w:sz w:val="28"/>
                <w:szCs w:val="28"/>
              </w:rPr>
            </w:pPr>
            <w:r w:rsidRPr="00BA7410">
              <w:rPr>
                <w:rFonts w:ascii="Cordia New" w:hAnsi="Cordia New" w:cs="Cordia New"/>
                <w:sz w:val="28"/>
                <w:szCs w:val="28"/>
              </w:rPr>
              <w:t xml:space="preserve">   -</w:t>
            </w:r>
          </w:p>
        </w:tc>
        <w:tc>
          <w:tcPr>
            <w:tcW w:w="8919" w:type="dxa"/>
          </w:tcPr>
          <w:p w14:paraId="1BDCEF58" w14:textId="77777777" w:rsidR="00F76393" w:rsidRPr="00BA7410" w:rsidRDefault="00F76393" w:rsidP="00BD4E34">
            <w:pPr>
              <w:ind w:left="-81" w:right="85"/>
              <w:jc w:val="thaiDistribute"/>
              <w:rPr>
                <w:rFonts w:ascii="Cordia New" w:hAnsi="Cordia New" w:cs="Cordia New"/>
                <w:sz w:val="28"/>
                <w:szCs w:val="28"/>
                <w:lang w:val="en-GB" w:eastAsia="en-GB"/>
              </w:rPr>
            </w:pPr>
            <w:r w:rsidRPr="00BA7410">
              <w:rPr>
                <w:rFonts w:ascii="Cordia New" w:hAnsi="Cordia New" w:cs="Cordia New"/>
                <w:sz w:val="28"/>
                <w:szCs w:val="28"/>
                <w:lang w:val="en-GB" w:eastAsia="en-GB"/>
              </w:rPr>
              <w:t>Development of ECL models, including the various formulas and the choice of inputs</w:t>
            </w:r>
          </w:p>
        </w:tc>
      </w:tr>
      <w:tr w:rsidR="00F76393" w:rsidRPr="00BA7410" w14:paraId="10D1665B" w14:textId="77777777">
        <w:tc>
          <w:tcPr>
            <w:tcW w:w="360" w:type="dxa"/>
          </w:tcPr>
          <w:p w14:paraId="18D46895" w14:textId="77777777" w:rsidR="00F76393" w:rsidRPr="00BA7410" w:rsidRDefault="00F76393">
            <w:pPr>
              <w:ind w:left="-90" w:right="-58"/>
              <w:jc w:val="thaiDistribute"/>
              <w:rPr>
                <w:rFonts w:ascii="Cordia New" w:hAnsi="Cordia New" w:cs="Cordia New"/>
                <w:sz w:val="28"/>
                <w:szCs w:val="28"/>
              </w:rPr>
            </w:pPr>
            <w:r w:rsidRPr="00BA7410">
              <w:rPr>
                <w:rFonts w:ascii="Cordia New" w:hAnsi="Cordia New" w:cs="Cordia New"/>
                <w:sz w:val="28"/>
                <w:szCs w:val="28"/>
              </w:rPr>
              <w:t xml:space="preserve">   -</w:t>
            </w:r>
          </w:p>
        </w:tc>
        <w:tc>
          <w:tcPr>
            <w:tcW w:w="8919" w:type="dxa"/>
          </w:tcPr>
          <w:p w14:paraId="27BCCB56" w14:textId="77777777" w:rsidR="00F76393" w:rsidRPr="00BA7410" w:rsidRDefault="00F76393" w:rsidP="00BD4E34">
            <w:pPr>
              <w:ind w:left="-81" w:right="85"/>
              <w:jc w:val="thaiDistribute"/>
              <w:rPr>
                <w:rFonts w:ascii="Cordia New" w:hAnsi="Cordia New" w:cs="Cordia New"/>
                <w:sz w:val="28"/>
                <w:szCs w:val="28"/>
                <w:lang w:val="en-GB" w:eastAsia="en-GB"/>
              </w:rPr>
            </w:pPr>
            <w:r w:rsidRPr="00BA7410">
              <w:rPr>
                <w:rFonts w:ascii="Cordia New" w:hAnsi="Cordia New" w:cs="Cordia New"/>
                <w:sz w:val="28"/>
                <w:szCs w:val="28"/>
                <w:lang w:val="en-GB" w:eastAsia="en-GB"/>
              </w:rPr>
              <w:t>Determination of associations between macroeconomic scenarios and, economic inputs and collateral values, and the effect on probability of defaults, exposure at defaults and loss given defaults</w:t>
            </w:r>
          </w:p>
        </w:tc>
      </w:tr>
      <w:tr w:rsidR="00F76393" w:rsidRPr="00BA7410" w14:paraId="58113535" w14:textId="77777777">
        <w:tc>
          <w:tcPr>
            <w:tcW w:w="360" w:type="dxa"/>
          </w:tcPr>
          <w:p w14:paraId="4C5068CE" w14:textId="77777777" w:rsidR="00F76393" w:rsidRPr="00BA7410" w:rsidRDefault="00F76393">
            <w:pPr>
              <w:ind w:left="-90" w:right="-58"/>
              <w:jc w:val="thaiDistribute"/>
              <w:rPr>
                <w:rFonts w:ascii="Cordia New" w:hAnsi="Cordia New" w:cs="Cordia New"/>
                <w:sz w:val="28"/>
                <w:szCs w:val="28"/>
              </w:rPr>
            </w:pPr>
            <w:r w:rsidRPr="00BA7410">
              <w:rPr>
                <w:rFonts w:ascii="Cordia New" w:hAnsi="Cordia New" w:cs="Cordia New"/>
                <w:sz w:val="28"/>
                <w:szCs w:val="28"/>
              </w:rPr>
              <w:t xml:space="preserve">   -</w:t>
            </w:r>
          </w:p>
        </w:tc>
        <w:tc>
          <w:tcPr>
            <w:tcW w:w="8919" w:type="dxa"/>
          </w:tcPr>
          <w:p w14:paraId="43D18612" w14:textId="77777777" w:rsidR="00F76393" w:rsidRPr="00BA7410" w:rsidRDefault="00F76393" w:rsidP="00BD4E34">
            <w:pPr>
              <w:ind w:left="-81" w:right="85"/>
              <w:jc w:val="thaiDistribute"/>
              <w:rPr>
                <w:rFonts w:ascii="Cordia New" w:hAnsi="Cordia New" w:cs="Cordia New"/>
                <w:sz w:val="28"/>
                <w:szCs w:val="28"/>
                <w:lang w:val="en-GB" w:eastAsia="en-GB"/>
              </w:rPr>
            </w:pPr>
            <w:r w:rsidRPr="00BA7410">
              <w:rPr>
                <w:rFonts w:ascii="Cordia New" w:hAnsi="Cordia New" w:cs="Cordia New"/>
                <w:sz w:val="28"/>
                <w:szCs w:val="28"/>
                <w:lang w:val="en-GB" w:eastAsia="en-GB"/>
              </w:rPr>
              <w:t>Selection of forward-looking macroeconomic scenarios and their probability weightings, to derive the economic inputs into ECL models</w:t>
            </w:r>
          </w:p>
        </w:tc>
      </w:tr>
    </w:tbl>
    <w:p w14:paraId="273315D6" w14:textId="77777777" w:rsidR="00F76393" w:rsidRPr="00BA7410" w:rsidRDefault="00F76393">
      <w:pPr>
        <w:autoSpaceDE w:val="0"/>
        <w:autoSpaceDN w:val="0"/>
        <w:adjustRightInd w:val="0"/>
        <w:ind w:left="1134"/>
        <w:jc w:val="thaiDistribute"/>
        <w:rPr>
          <w:rFonts w:ascii="Cordia New" w:hAnsi="Cordia New" w:cs="Cordia New"/>
          <w:sz w:val="16"/>
          <w:szCs w:val="16"/>
          <w:cs/>
          <w:lang w:val="en-GB" w:eastAsia="en-GB"/>
        </w:rPr>
      </w:pPr>
    </w:p>
    <w:p w14:paraId="6DD97593" w14:textId="77777777" w:rsidR="00F76393" w:rsidRPr="00BA7410" w:rsidRDefault="005B3026">
      <w:pPr>
        <w:ind w:left="851" w:right="-11"/>
        <w:jc w:val="thaiDistribute"/>
        <w:rPr>
          <w:rFonts w:ascii="Cordia New" w:hAnsi="Cordia New" w:cs="Cordia New"/>
          <w:sz w:val="28"/>
          <w:szCs w:val="28"/>
        </w:rPr>
      </w:pPr>
      <w:r w:rsidRPr="00BA7410">
        <w:rPr>
          <w:rFonts w:ascii="Cordia New" w:hAnsi="Cordia New" w:cs="Cordia New"/>
          <w:sz w:val="28"/>
          <w:szCs w:val="28"/>
        </w:rPr>
        <w:t>There</w:t>
      </w:r>
      <w:r w:rsidR="00F76393" w:rsidRPr="00BA7410">
        <w:rPr>
          <w:rFonts w:ascii="Cordia New" w:hAnsi="Cordia New" w:cs="Cordia New"/>
          <w:sz w:val="28"/>
          <w:szCs w:val="28"/>
        </w:rPr>
        <w:t xml:space="preserve"> has been the Bank’s policy to regularly review its models in the context of actual loss experience and adjust when necessary.</w:t>
      </w:r>
    </w:p>
    <w:p w14:paraId="4A808981" w14:textId="77777777" w:rsidR="00FC1DC0" w:rsidRPr="00BA7410" w:rsidRDefault="00FC1DC0">
      <w:pPr>
        <w:ind w:left="851" w:right="-11"/>
        <w:jc w:val="thaiDistribute"/>
        <w:rPr>
          <w:rFonts w:ascii="Cordia New" w:hAnsi="Cordia New" w:cs="Cordia New"/>
          <w:sz w:val="16"/>
          <w:szCs w:val="16"/>
        </w:rPr>
      </w:pPr>
    </w:p>
    <w:p w14:paraId="4027F281" w14:textId="77777777" w:rsidR="00F76393" w:rsidRPr="00BA7410" w:rsidRDefault="008D6A16">
      <w:pPr>
        <w:ind w:left="900" w:hanging="603"/>
        <w:jc w:val="thaiDistribute"/>
        <w:rPr>
          <w:rFonts w:ascii="Cordia New" w:hAnsi="Cordia New" w:cs="Cordia New"/>
          <w:sz w:val="28"/>
          <w:szCs w:val="28"/>
        </w:rPr>
      </w:pPr>
      <w:r w:rsidRPr="00BA7410">
        <w:rPr>
          <w:rFonts w:ascii="Cordia New" w:hAnsi="Cordia New" w:cs="Cordia New"/>
          <w:sz w:val="28"/>
          <w:szCs w:val="28"/>
        </w:rPr>
        <w:t>5</w:t>
      </w:r>
      <w:r w:rsidR="00F76393" w:rsidRPr="00BA7410">
        <w:rPr>
          <w:rFonts w:ascii="Cordia New" w:hAnsi="Cordia New" w:cs="Cordia New"/>
          <w:sz w:val="28"/>
          <w:szCs w:val="28"/>
        </w:rPr>
        <w:t>.</w:t>
      </w:r>
      <w:r w:rsidRPr="00BA7410">
        <w:rPr>
          <w:rFonts w:ascii="Cordia New" w:hAnsi="Cordia New" w:cs="Cordia New"/>
          <w:sz w:val="28"/>
          <w:szCs w:val="28"/>
        </w:rPr>
        <w:t>2</w:t>
      </w:r>
      <w:r w:rsidR="00F76393" w:rsidRPr="00BA7410">
        <w:rPr>
          <w:rFonts w:ascii="Cordia New" w:hAnsi="Cordia New" w:cs="Cordia New"/>
          <w:sz w:val="28"/>
          <w:szCs w:val="28"/>
        </w:rPr>
        <w:t xml:space="preserve">      Provisions</w:t>
      </w:r>
    </w:p>
    <w:p w14:paraId="578F1421" w14:textId="77777777" w:rsidR="00F76393" w:rsidRPr="00BA7410" w:rsidRDefault="00F76393">
      <w:pPr>
        <w:ind w:left="855"/>
        <w:jc w:val="thaiDistribute"/>
        <w:rPr>
          <w:rFonts w:ascii="Cordia New" w:hAnsi="Cordia New" w:cs="Cordia New"/>
          <w:sz w:val="16"/>
          <w:szCs w:val="16"/>
        </w:rPr>
      </w:pPr>
    </w:p>
    <w:p w14:paraId="27042AF4" w14:textId="77777777" w:rsidR="00F76393" w:rsidRPr="00BA7410" w:rsidRDefault="00F76393">
      <w:pPr>
        <w:ind w:left="855"/>
        <w:jc w:val="thaiDistribute"/>
        <w:rPr>
          <w:rFonts w:ascii="Cordia New" w:hAnsi="Cordia New" w:cs="Cordia New"/>
          <w:sz w:val="28"/>
          <w:szCs w:val="28"/>
        </w:rPr>
      </w:pPr>
      <w:r w:rsidRPr="00BA7410">
        <w:rPr>
          <w:rFonts w:ascii="Cordia New" w:hAnsi="Cordia New" w:cs="Cordia New"/>
          <w:sz w:val="28"/>
          <w:szCs w:val="28"/>
        </w:rPr>
        <w:t>The determination of the provisions on the statement of financial position requires the use of various assumptions and judgments by the Bank, taking into consideration the nature of transactions and the circumstances requiring the provisions, the probability of the outflow of economic benefits to settle such obligations and the estimate of the net future cash outflows. The consideration is based on the experience and information that is available at the time that the financial statements are being prepared.</w:t>
      </w:r>
      <w:r w:rsidRPr="00BA7410">
        <w:rPr>
          <w:rFonts w:ascii="Cordia New" w:hAnsi="Cordia New" w:cs="Cordia New"/>
          <w:sz w:val="28"/>
          <w:szCs w:val="28"/>
          <w:cs/>
        </w:rPr>
        <w:t xml:space="preserve"> </w:t>
      </w:r>
      <w:r w:rsidRPr="00BA7410">
        <w:rPr>
          <w:rFonts w:ascii="Cordia New" w:hAnsi="Cordia New" w:cs="Cordia New"/>
          <w:sz w:val="28"/>
          <w:szCs w:val="28"/>
        </w:rPr>
        <w:t>The provisions are reviewed regularly.  However, the actual results may differ from the estimates.</w:t>
      </w:r>
    </w:p>
    <w:p w14:paraId="65F09ADF" w14:textId="77777777" w:rsidR="00F76393" w:rsidRPr="00BA7410" w:rsidRDefault="00F76393">
      <w:pPr>
        <w:ind w:left="855"/>
        <w:jc w:val="thaiDistribute"/>
        <w:rPr>
          <w:rFonts w:ascii="Cordia New" w:hAnsi="Cordia New" w:cs="Cordia New"/>
          <w:sz w:val="16"/>
          <w:szCs w:val="16"/>
        </w:rPr>
      </w:pPr>
    </w:p>
    <w:p w14:paraId="5A723ABF" w14:textId="77777777" w:rsidR="00FC2E97" w:rsidRPr="00BA7410" w:rsidRDefault="00FC2E97">
      <w:pPr>
        <w:ind w:left="855"/>
        <w:jc w:val="thaiDistribute"/>
        <w:rPr>
          <w:rFonts w:ascii="Cordia New" w:hAnsi="Cordia New" w:cs="Cordia New"/>
          <w:sz w:val="16"/>
          <w:szCs w:val="16"/>
        </w:rPr>
      </w:pPr>
    </w:p>
    <w:p w14:paraId="6B449424" w14:textId="77777777" w:rsidR="00FC2E97" w:rsidRPr="00BA7410" w:rsidRDefault="00FC2E97">
      <w:pPr>
        <w:ind w:left="855"/>
        <w:jc w:val="thaiDistribute"/>
        <w:rPr>
          <w:rFonts w:ascii="Cordia New" w:hAnsi="Cordia New" w:cs="Cordia New"/>
          <w:sz w:val="16"/>
          <w:szCs w:val="16"/>
        </w:rPr>
      </w:pPr>
    </w:p>
    <w:p w14:paraId="40F4125A" w14:textId="77777777" w:rsidR="00FC2E97" w:rsidRPr="00BA7410" w:rsidRDefault="00FC2E97">
      <w:pPr>
        <w:ind w:left="855"/>
        <w:jc w:val="thaiDistribute"/>
        <w:rPr>
          <w:rFonts w:ascii="Cordia New" w:hAnsi="Cordia New" w:cs="Cordia New"/>
          <w:sz w:val="16"/>
          <w:szCs w:val="16"/>
        </w:rPr>
      </w:pPr>
    </w:p>
    <w:p w14:paraId="6E70E879" w14:textId="77777777" w:rsidR="00F76393" w:rsidRPr="00BA7410" w:rsidRDefault="00F76393">
      <w:pPr>
        <w:ind w:left="855"/>
        <w:jc w:val="thaiDistribute"/>
        <w:rPr>
          <w:rFonts w:ascii="Cordia New" w:hAnsi="Cordia New" w:cs="Cordia New"/>
          <w:sz w:val="28"/>
          <w:szCs w:val="28"/>
        </w:rPr>
      </w:pPr>
      <w:r w:rsidRPr="00BA7410">
        <w:rPr>
          <w:rFonts w:ascii="Cordia New" w:hAnsi="Cordia New" w:cs="Cordia New"/>
          <w:sz w:val="28"/>
          <w:szCs w:val="28"/>
        </w:rPr>
        <w:lastRenderedPageBreak/>
        <w:t xml:space="preserve">For the estimation of the provision for the defined benefit plans under the post-employment benefits, the estimation is calculated by an actuary by using the actuarial techniques which require actuarial assumptions </w:t>
      </w:r>
      <w:r w:rsidRPr="00BA7410">
        <w:rPr>
          <w:rFonts w:ascii="Cordia New" w:hAnsi="Cordia New" w:cs="Cordia New"/>
          <w:spacing w:val="2"/>
          <w:sz w:val="28"/>
          <w:szCs w:val="28"/>
        </w:rPr>
        <w:t>on financial variables such as discount rate, future salaries and benefits</w:t>
      </w:r>
      <w:r w:rsidR="006A2C9E" w:rsidRPr="00BA7410">
        <w:rPr>
          <w:rFonts w:ascii="Cordia New" w:hAnsi="Cordia New" w:cs="Cordia New"/>
          <w:spacing w:val="2"/>
          <w:sz w:val="28"/>
          <w:szCs w:val="28"/>
        </w:rPr>
        <w:t xml:space="preserve">, </w:t>
      </w:r>
      <w:r w:rsidRPr="00BA7410">
        <w:rPr>
          <w:rFonts w:ascii="Cordia New" w:hAnsi="Cordia New" w:cs="Cordia New"/>
          <w:spacing w:val="2"/>
          <w:sz w:val="28"/>
          <w:szCs w:val="28"/>
        </w:rPr>
        <w:t xml:space="preserve">etc., and demographic variables </w:t>
      </w:r>
      <w:r w:rsidRPr="00BA7410">
        <w:rPr>
          <w:rFonts w:ascii="Cordia New" w:hAnsi="Cordia New" w:cs="Cordia New"/>
          <w:sz w:val="28"/>
          <w:szCs w:val="28"/>
        </w:rPr>
        <w:t>such as employee mortality and turnover</w:t>
      </w:r>
      <w:r w:rsidR="006A2C9E" w:rsidRPr="00BA7410">
        <w:rPr>
          <w:rFonts w:ascii="Cordia New" w:hAnsi="Cordia New" w:cs="Cordia New"/>
          <w:sz w:val="28"/>
          <w:szCs w:val="28"/>
        </w:rPr>
        <w:t xml:space="preserve">, </w:t>
      </w:r>
      <w:r w:rsidRPr="00BA7410">
        <w:rPr>
          <w:rFonts w:ascii="Cordia New" w:hAnsi="Cordia New" w:cs="Cordia New"/>
          <w:sz w:val="28"/>
          <w:szCs w:val="28"/>
        </w:rPr>
        <w:t xml:space="preserve">etc. </w:t>
      </w:r>
    </w:p>
    <w:p w14:paraId="7C936BBB" w14:textId="77777777" w:rsidR="00A239A5" w:rsidRPr="00BA7410" w:rsidRDefault="00A239A5">
      <w:pPr>
        <w:ind w:left="855"/>
        <w:jc w:val="thaiDistribute"/>
        <w:rPr>
          <w:rFonts w:ascii="Cordia New" w:hAnsi="Cordia New" w:cs="Cordia New"/>
          <w:sz w:val="16"/>
          <w:szCs w:val="16"/>
        </w:rPr>
      </w:pPr>
    </w:p>
    <w:p w14:paraId="3E98D5DA" w14:textId="77777777" w:rsidR="00F76393" w:rsidRPr="00BA7410" w:rsidRDefault="008D6A16">
      <w:pPr>
        <w:pStyle w:val="BodyTextIndent"/>
        <w:spacing w:line="240" w:lineRule="auto"/>
        <w:ind w:hanging="603"/>
        <w:jc w:val="thaiDistribute"/>
        <w:rPr>
          <w:rFonts w:ascii="Cordia New" w:hAnsi="Cordia New" w:cs="Cordia New"/>
          <w:b/>
          <w:bCs/>
          <w:sz w:val="28"/>
          <w:szCs w:val="28"/>
        </w:rPr>
      </w:pPr>
      <w:r w:rsidRPr="00BA7410">
        <w:rPr>
          <w:rFonts w:ascii="Cordia New" w:hAnsi="Cordia New" w:cs="Cordia New"/>
          <w:sz w:val="28"/>
          <w:szCs w:val="28"/>
        </w:rPr>
        <w:t>5</w:t>
      </w:r>
      <w:r w:rsidR="00F76393" w:rsidRPr="00BA7410">
        <w:rPr>
          <w:rFonts w:ascii="Cordia New" w:hAnsi="Cordia New" w:cs="Cordia New"/>
          <w:sz w:val="28"/>
          <w:szCs w:val="28"/>
        </w:rPr>
        <w:t>.</w:t>
      </w:r>
      <w:r w:rsidRPr="00BA7410">
        <w:rPr>
          <w:rFonts w:ascii="Cordia New" w:hAnsi="Cordia New" w:cs="Cordia New"/>
          <w:sz w:val="28"/>
          <w:szCs w:val="28"/>
        </w:rPr>
        <w:t>3</w:t>
      </w:r>
      <w:r w:rsidR="00F76393" w:rsidRPr="00BA7410">
        <w:rPr>
          <w:rFonts w:ascii="Cordia New" w:hAnsi="Cordia New" w:cs="Cordia New"/>
          <w:sz w:val="28"/>
          <w:szCs w:val="28"/>
        </w:rPr>
        <w:t xml:space="preserve">      Fair value of financial instruments</w:t>
      </w:r>
    </w:p>
    <w:p w14:paraId="0850DBD9" w14:textId="77777777" w:rsidR="00F76393" w:rsidRPr="00BA7410" w:rsidRDefault="00F76393">
      <w:pPr>
        <w:ind w:left="873"/>
        <w:jc w:val="thaiDistribute"/>
        <w:rPr>
          <w:rFonts w:ascii="Cordia New" w:hAnsi="Cordia New" w:cs="Cordia New"/>
          <w:sz w:val="16"/>
          <w:szCs w:val="16"/>
        </w:rPr>
      </w:pPr>
    </w:p>
    <w:p w14:paraId="210ECA88" w14:textId="77777777" w:rsidR="00F76393" w:rsidRPr="00BA7410" w:rsidRDefault="00F76393">
      <w:pPr>
        <w:ind w:left="855" w:right="-22"/>
        <w:jc w:val="thaiDistribute"/>
        <w:rPr>
          <w:rFonts w:ascii="Cordia New" w:hAnsi="Cordia New" w:cs="Cordia New"/>
          <w:sz w:val="28"/>
          <w:szCs w:val="28"/>
        </w:rPr>
      </w:pPr>
      <w:r w:rsidRPr="00BA7410">
        <w:rPr>
          <w:rFonts w:ascii="Cordia New" w:hAnsi="Cordia New" w:cs="Cordia New"/>
          <w:sz w:val="28"/>
          <w:szCs w:val="28"/>
        </w:rPr>
        <w:t xml:space="preserve">Where assets and liabilities are not traded in active markets, the Bank determines fair value by using valuation techniques commonly used by market participants including the reference to the fair value of another instrument </w:t>
      </w:r>
      <w:r w:rsidR="005220AC" w:rsidRPr="00BA7410">
        <w:rPr>
          <w:rFonts w:ascii="Cordia New" w:hAnsi="Cordia New" w:cs="Cordia New"/>
          <w:sz w:val="28"/>
          <w:szCs w:val="28"/>
        </w:rPr>
        <w:t xml:space="preserve">with </w:t>
      </w:r>
      <w:r w:rsidRPr="00BA7410">
        <w:rPr>
          <w:rFonts w:ascii="Cordia New" w:hAnsi="Cordia New" w:cs="Cordia New"/>
          <w:sz w:val="28"/>
          <w:szCs w:val="28"/>
        </w:rPr>
        <w:t>a similar nature, the discounted cash flow analysis and pricing models.</w:t>
      </w:r>
    </w:p>
    <w:p w14:paraId="4F7C8DCF" w14:textId="77777777" w:rsidR="00F76393" w:rsidRPr="00BA7410" w:rsidRDefault="00F76393">
      <w:pPr>
        <w:ind w:left="855" w:right="-22"/>
        <w:jc w:val="thaiDistribute"/>
        <w:rPr>
          <w:rFonts w:ascii="Cordia New" w:hAnsi="Cordia New" w:cs="Cordia New"/>
          <w:sz w:val="16"/>
          <w:szCs w:val="16"/>
        </w:rPr>
      </w:pPr>
    </w:p>
    <w:p w14:paraId="78592632" w14:textId="77777777" w:rsidR="00F76393" w:rsidRPr="00BA7410" w:rsidRDefault="00F76393" w:rsidP="008D6C4D">
      <w:pPr>
        <w:tabs>
          <w:tab w:val="left" w:pos="851"/>
        </w:tabs>
        <w:ind w:left="855" w:right="-37"/>
        <w:jc w:val="thaiDistribute"/>
        <w:rPr>
          <w:rFonts w:ascii="Cordia New" w:hAnsi="Cordia New" w:cs="Cordia New"/>
          <w:sz w:val="28"/>
          <w:szCs w:val="28"/>
        </w:rPr>
      </w:pPr>
      <w:r w:rsidRPr="00BA7410">
        <w:rPr>
          <w:rFonts w:ascii="Cordia New" w:hAnsi="Cordia New" w:cs="Cordia New"/>
          <w:sz w:val="28"/>
          <w:szCs w:val="28"/>
        </w:rPr>
        <w:t>The Bank uses its best judgment in estimating the fair values of financial instruments. However, estimation methodologies and assumptions used to estimate fair values are inherently subjective. Accordingly, the use of different estimation methodologies and/or market assumptions may have a significant effect on the estimated fair values.</w:t>
      </w:r>
    </w:p>
    <w:p w14:paraId="0F1B50DE" w14:textId="77777777" w:rsidR="00F76393" w:rsidRPr="00BA7410" w:rsidRDefault="00F76393">
      <w:pPr>
        <w:ind w:left="284" w:right="-22" w:hanging="284"/>
        <w:jc w:val="thaiDistribute"/>
        <w:outlineLvl w:val="0"/>
        <w:rPr>
          <w:rFonts w:ascii="Cordia New" w:hAnsi="Cordia New" w:cs="Cordia New"/>
          <w:b/>
          <w:bCs/>
          <w:sz w:val="16"/>
          <w:szCs w:val="16"/>
        </w:rPr>
      </w:pPr>
    </w:p>
    <w:p w14:paraId="25F9FC23" w14:textId="77777777" w:rsidR="00F76393" w:rsidRPr="00BA7410" w:rsidRDefault="008D6A16" w:rsidP="008D6C4D">
      <w:pPr>
        <w:pStyle w:val="BodyTextIndent"/>
        <w:spacing w:line="240" w:lineRule="auto"/>
        <w:ind w:left="846" w:hanging="576"/>
        <w:jc w:val="thaiDistribute"/>
        <w:rPr>
          <w:rFonts w:ascii="Cordia New" w:hAnsi="Cordia New" w:cs="Cordia New"/>
          <w:sz w:val="28"/>
          <w:szCs w:val="28"/>
        </w:rPr>
      </w:pPr>
      <w:r w:rsidRPr="00BA7410">
        <w:rPr>
          <w:rFonts w:ascii="Cordia New" w:hAnsi="Cordia New" w:cs="Cordia New" w:hint="cs"/>
          <w:sz w:val="28"/>
          <w:szCs w:val="28"/>
        </w:rPr>
        <w:t>5</w:t>
      </w:r>
      <w:r w:rsidR="00F76393" w:rsidRPr="00BA7410">
        <w:rPr>
          <w:rFonts w:ascii="Cordia New" w:hAnsi="Cordia New" w:cs="Cordia New"/>
          <w:sz w:val="28"/>
          <w:szCs w:val="28"/>
          <w:cs/>
        </w:rPr>
        <w:t>.</w:t>
      </w:r>
      <w:r w:rsidRPr="00BA7410">
        <w:rPr>
          <w:rFonts w:ascii="Cordia New" w:hAnsi="Cordia New" w:cs="Cordia New"/>
          <w:sz w:val="28"/>
          <w:szCs w:val="28"/>
        </w:rPr>
        <w:t>4</w:t>
      </w:r>
      <w:r w:rsidR="00F76393" w:rsidRPr="00BA7410">
        <w:rPr>
          <w:rFonts w:ascii="Cordia New" w:hAnsi="Cordia New" w:cs="Cordia New"/>
          <w:sz w:val="28"/>
          <w:szCs w:val="28"/>
          <w:cs/>
        </w:rPr>
        <w:tab/>
      </w:r>
      <w:r w:rsidR="00F76393" w:rsidRPr="00BA7410">
        <w:rPr>
          <w:rFonts w:ascii="Cordia New" w:hAnsi="Cordia New" w:cs="Cordia New"/>
          <w:sz w:val="28"/>
          <w:szCs w:val="28"/>
        </w:rPr>
        <w:t xml:space="preserve">Impairment of </w:t>
      </w:r>
      <w:r w:rsidR="005A5882" w:rsidRPr="00BA7410">
        <w:rPr>
          <w:rFonts w:ascii="Cordia New" w:hAnsi="Cordia New" w:cs="Cordia New"/>
          <w:sz w:val="28"/>
          <w:szCs w:val="28"/>
        </w:rPr>
        <w:t>g</w:t>
      </w:r>
      <w:r w:rsidR="00F76393" w:rsidRPr="00BA7410">
        <w:rPr>
          <w:rFonts w:ascii="Cordia New" w:hAnsi="Cordia New" w:cs="Cordia New"/>
          <w:sz w:val="28"/>
          <w:szCs w:val="28"/>
        </w:rPr>
        <w:t>oodwill</w:t>
      </w:r>
    </w:p>
    <w:p w14:paraId="024A99FE" w14:textId="77777777" w:rsidR="00F76393" w:rsidRPr="00BA7410" w:rsidRDefault="00F76393">
      <w:pPr>
        <w:ind w:left="404" w:right="-22" w:firstLine="447"/>
        <w:jc w:val="thaiDistribute"/>
        <w:rPr>
          <w:rFonts w:ascii="Cordia New" w:hAnsi="Cordia New" w:cs="Cordia New"/>
          <w:sz w:val="16"/>
          <w:szCs w:val="16"/>
        </w:rPr>
      </w:pPr>
    </w:p>
    <w:p w14:paraId="03025F7F" w14:textId="77777777" w:rsidR="00F76393" w:rsidRPr="00BA7410" w:rsidRDefault="00F76393" w:rsidP="008D6C4D">
      <w:pPr>
        <w:tabs>
          <w:tab w:val="left" w:pos="851"/>
        </w:tabs>
        <w:ind w:left="855" w:right="-37"/>
        <w:jc w:val="thaiDistribute"/>
        <w:rPr>
          <w:rFonts w:ascii="Cordia New" w:hAnsi="Cordia New" w:cs="Cordia New"/>
          <w:sz w:val="28"/>
          <w:szCs w:val="28"/>
        </w:rPr>
      </w:pPr>
      <w:r w:rsidRPr="00BA7410">
        <w:rPr>
          <w:rFonts w:ascii="Cordia New" w:hAnsi="Cordia New" w:cs="Cordia New"/>
          <w:sz w:val="28"/>
          <w:szCs w:val="28"/>
        </w:rPr>
        <w:t>Performing the impairment test on the carrying amount of goodwill against the recoverable amount is carried out on an annual basis, or when there is indicat</w:t>
      </w:r>
      <w:r w:rsidR="00733B80" w:rsidRPr="00BA7410">
        <w:rPr>
          <w:rFonts w:ascii="Cordia New" w:hAnsi="Cordia New" w:cs="Cordia New"/>
          <w:sz w:val="28"/>
          <w:szCs w:val="28"/>
        </w:rPr>
        <w:t>ion</w:t>
      </w:r>
      <w:r w:rsidRPr="00BA7410">
        <w:rPr>
          <w:rFonts w:ascii="Cordia New" w:hAnsi="Cordia New" w:cs="Cordia New"/>
          <w:sz w:val="28"/>
          <w:szCs w:val="28"/>
        </w:rPr>
        <w:t xml:space="preserve"> that the goodwill may be impaired. The recoverable amount is determined based on the present value of estimated future cash flows expected to arise from the continuing operations. In estimating the future cash flows, growth rates and discount rates used in computing the recoverable amount is ex</w:t>
      </w:r>
      <w:r w:rsidR="008D6C4D" w:rsidRPr="00BA7410">
        <w:rPr>
          <w:rFonts w:ascii="Cordia New" w:hAnsi="Cordia New" w:cs="Cordia New"/>
          <w:sz w:val="28"/>
          <w:szCs w:val="28"/>
        </w:rPr>
        <w:t>ercised by the Bank’s best judg</w:t>
      </w:r>
      <w:r w:rsidRPr="00BA7410">
        <w:rPr>
          <w:rFonts w:ascii="Cordia New" w:hAnsi="Cordia New" w:cs="Cordia New"/>
          <w:sz w:val="28"/>
          <w:szCs w:val="28"/>
        </w:rPr>
        <w:t>ment which is inherently uncertain and subject to potential change over time. However, the Bank reviews these estimates on a regular basis.</w:t>
      </w:r>
    </w:p>
    <w:p w14:paraId="0D1643CA" w14:textId="77777777" w:rsidR="00F76393" w:rsidRPr="00BA7410" w:rsidRDefault="00F76393">
      <w:pPr>
        <w:ind w:left="284" w:right="-22" w:hanging="284"/>
        <w:jc w:val="thaiDistribute"/>
        <w:outlineLvl w:val="0"/>
        <w:rPr>
          <w:rFonts w:ascii="Cordia New" w:hAnsi="Cordia New" w:cs="Cordia New"/>
          <w:b/>
          <w:bCs/>
          <w:sz w:val="16"/>
          <w:szCs w:val="16"/>
        </w:rPr>
      </w:pPr>
    </w:p>
    <w:p w14:paraId="2A334CC9" w14:textId="77777777" w:rsidR="00F76393" w:rsidRPr="00BA7410" w:rsidRDefault="00F76393">
      <w:pPr>
        <w:ind w:left="284" w:right="-22" w:hanging="284"/>
        <w:jc w:val="thaiDistribute"/>
        <w:outlineLvl w:val="0"/>
        <w:rPr>
          <w:rFonts w:ascii="Cordia New" w:hAnsi="Cordia New" w:cs="Cordia New"/>
          <w:b/>
          <w:bCs/>
          <w:sz w:val="16"/>
          <w:szCs w:val="16"/>
        </w:rPr>
      </w:pPr>
    </w:p>
    <w:p w14:paraId="0D1573EA" w14:textId="77777777" w:rsidR="00C803BE" w:rsidRPr="00BA7410" w:rsidRDefault="00C803BE">
      <w:pPr>
        <w:ind w:left="284" w:right="-22" w:hanging="284"/>
        <w:jc w:val="thaiDistribute"/>
        <w:outlineLvl w:val="0"/>
        <w:rPr>
          <w:rFonts w:ascii="Cordia New" w:hAnsi="Cordia New" w:cs="Cordia New"/>
          <w:b/>
          <w:bCs/>
          <w:sz w:val="16"/>
          <w:szCs w:val="16"/>
        </w:rPr>
      </w:pPr>
    </w:p>
    <w:p w14:paraId="0B0C7E73" w14:textId="77777777" w:rsidR="002460D6" w:rsidRPr="00BA7410" w:rsidRDefault="002460D6">
      <w:pPr>
        <w:ind w:left="284" w:right="-22" w:hanging="284"/>
        <w:jc w:val="thaiDistribute"/>
        <w:outlineLvl w:val="0"/>
        <w:rPr>
          <w:rFonts w:ascii="Cordia New" w:hAnsi="Cordia New" w:cs="Cordia New"/>
          <w:b/>
          <w:bCs/>
          <w:sz w:val="16"/>
          <w:szCs w:val="16"/>
        </w:rPr>
      </w:pPr>
    </w:p>
    <w:p w14:paraId="795BBC38" w14:textId="77777777" w:rsidR="002460D6" w:rsidRPr="00BA7410" w:rsidRDefault="002460D6">
      <w:pPr>
        <w:ind w:left="284" w:right="-22" w:hanging="284"/>
        <w:jc w:val="thaiDistribute"/>
        <w:outlineLvl w:val="0"/>
        <w:rPr>
          <w:rFonts w:ascii="Cordia New" w:hAnsi="Cordia New" w:cs="Cordia New"/>
          <w:b/>
          <w:bCs/>
          <w:sz w:val="16"/>
          <w:szCs w:val="16"/>
        </w:rPr>
      </w:pPr>
    </w:p>
    <w:p w14:paraId="4F50A442" w14:textId="77777777" w:rsidR="002460D6" w:rsidRPr="00BA7410" w:rsidRDefault="002460D6">
      <w:pPr>
        <w:ind w:left="284" w:right="-22" w:hanging="284"/>
        <w:jc w:val="thaiDistribute"/>
        <w:outlineLvl w:val="0"/>
        <w:rPr>
          <w:rFonts w:ascii="Cordia New" w:hAnsi="Cordia New" w:cs="Cordia New"/>
          <w:b/>
          <w:bCs/>
          <w:sz w:val="16"/>
          <w:szCs w:val="16"/>
        </w:rPr>
      </w:pPr>
    </w:p>
    <w:p w14:paraId="63BA51D0" w14:textId="77777777" w:rsidR="00C803BE" w:rsidRPr="00BA7410" w:rsidRDefault="00C803BE">
      <w:pPr>
        <w:ind w:left="284" w:right="-22" w:hanging="284"/>
        <w:jc w:val="thaiDistribute"/>
        <w:outlineLvl w:val="0"/>
        <w:rPr>
          <w:rFonts w:ascii="Cordia New" w:hAnsi="Cordia New" w:cs="Cordia New"/>
          <w:b/>
          <w:bCs/>
          <w:sz w:val="16"/>
          <w:szCs w:val="16"/>
        </w:rPr>
      </w:pPr>
    </w:p>
    <w:p w14:paraId="7DE19098" w14:textId="77777777" w:rsidR="00FC1DC0" w:rsidRPr="00BA7410" w:rsidRDefault="00FC1DC0">
      <w:pPr>
        <w:ind w:left="284" w:right="-22" w:hanging="284"/>
        <w:jc w:val="thaiDistribute"/>
        <w:outlineLvl w:val="0"/>
        <w:rPr>
          <w:rFonts w:ascii="Cordia New" w:hAnsi="Cordia New" w:cs="Cordia New"/>
          <w:b/>
          <w:bCs/>
          <w:sz w:val="16"/>
          <w:szCs w:val="16"/>
        </w:rPr>
      </w:pPr>
    </w:p>
    <w:p w14:paraId="517516F9" w14:textId="77777777" w:rsidR="00FC1DC0" w:rsidRPr="00BA7410" w:rsidRDefault="00FC1DC0">
      <w:pPr>
        <w:ind w:left="284" w:right="-22" w:hanging="284"/>
        <w:jc w:val="thaiDistribute"/>
        <w:outlineLvl w:val="0"/>
        <w:rPr>
          <w:rFonts w:ascii="Cordia New" w:hAnsi="Cordia New" w:cs="Cordia New"/>
          <w:b/>
          <w:bCs/>
          <w:sz w:val="16"/>
          <w:szCs w:val="16"/>
        </w:rPr>
      </w:pPr>
    </w:p>
    <w:p w14:paraId="13FF1CC3" w14:textId="77777777" w:rsidR="00FC1DC0" w:rsidRPr="00BA7410" w:rsidRDefault="00FC1DC0">
      <w:pPr>
        <w:ind w:left="284" w:right="-22" w:hanging="284"/>
        <w:jc w:val="thaiDistribute"/>
        <w:outlineLvl w:val="0"/>
        <w:rPr>
          <w:rFonts w:ascii="Cordia New" w:hAnsi="Cordia New" w:cs="Cordia New"/>
          <w:b/>
          <w:bCs/>
          <w:sz w:val="16"/>
          <w:szCs w:val="16"/>
        </w:rPr>
      </w:pPr>
    </w:p>
    <w:p w14:paraId="3CFF1133" w14:textId="77777777" w:rsidR="00FC1DC0" w:rsidRPr="00BA7410" w:rsidRDefault="00FC1DC0">
      <w:pPr>
        <w:ind w:left="284" w:right="-22" w:hanging="284"/>
        <w:jc w:val="thaiDistribute"/>
        <w:outlineLvl w:val="0"/>
        <w:rPr>
          <w:rFonts w:ascii="Cordia New" w:hAnsi="Cordia New" w:cs="Cordia New"/>
          <w:b/>
          <w:bCs/>
          <w:sz w:val="16"/>
          <w:szCs w:val="16"/>
        </w:rPr>
      </w:pPr>
    </w:p>
    <w:p w14:paraId="20439963" w14:textId="77777777" w:rsidR="00FC1DC0" w:rsidRPr="00BA7410" w:rsidRDefault="00FC1DC0">
      <w:pPr>
        <w:ind w:left="284" w:right="-22" w:hanging="284"/>
        <w:jc w:val="thaiDistribute"/>
        <w:outlineLvl w:val="0"/>
        <w:rPr>
          <w:rFonts w:ascii="Cordia New" w:hAnsi="Cordia New" w:cs="Cordia New"/>
          <w:b/>
          <w:bCs/>
          <w:sz w:val="16"/>
          <w:szCs w:val="16"/>
        </w:rPr>
      </w:pPr>
    </w:p>
    <w:p w14:paraId="5C6025DB" w14:textId="77777777" w:rsidR="00FC1DC0" w:rsidRPr="00BA7410" w:rsidRDefault="00FC1DC0">
      <w:pPr>
        <w:ind w:left="284" w:right="-22" w:hanging="284"/>
        <w:jc w:val="thaiDistribute"/>
        <w:outlineLvl w:val="0"/>
        <w:rPr>
          <w:rFonts w:ascii="Cordia New" w:hAnsi="Cordia New" w:cs="Cordia New"/>
          <w:b/>
          <w:bCs/>
          <w:sz w:val="16"/>
          <w:szCs w:val="16"/>
        </w:rPr>
      </w:pPr>
    </w:p>
    <w:p w14:paraId="6F9939EB" w14:textId="77777777" w:rsidR="00FC1DC0" w:rsidRPr="00BA7410" w:rsidRDefault="00FC1DC0">
      <w:pPr>
        <w:ind w:left="284" w:right="-22" w:hanging="284"/>
        <w:jc w:val="thaiDistribute"/>
        <w:outlineLvl w:val="0"/>
        <w:rPr>
          <w:rFonts w:ascii="Cordia New" w:hAnsi="Cordia New" w:cs="Cordia New"/>
          <w:b/>
          <w:bCs/>
          <w:sz w:val="16"/>
          <w:szCs w:val="16"/>
        </w:rPr>
      </w:pPr>
    </w:p>
    <w:p w14:paraId="644FD3C5" w14:textId="77777777" w:rsidR="00FC1DC0" w:rsidRPr="00BA7410" w:rsidRDefault="00FC1DC0">
      <w:pPr>
        <w:ind w:left="284" w:right="-22" w:hanging="284"/>
        <w:jc w:val="thaiDistribute"/>
        <w:outlineLvl w:val="0"/>
        <w:rPr>
          <w:rFonts w:ascii="Cordia New" w:hAnsi="Cordia New" w:cs="Cordia New"/>
          <w:b/>
          <w:bCs/>
          <w:sz w:val="16"/>
          <w:szCs w:val="16"/>
        </w:rPr>
      </w:pPr>
    </w:p>
    <w:p w14:paraId="657C1FE1" w14:textId="77777777" w:rsidR="00FC1DC0" w:rsidRPr="00BA7410" w:rsidRDefault="00FC1DC0">
      <w:pPr>
        <w:ind w:left="284" w:right="-22" w:hanging="284"/>
        <w:jc w:val="thaiDistribute"/>
        <w:outlineLvl w:val="0"/>
        <w:rPr>
          <w:rFonts w:ascii="Cordia New" w:hAnsi="Cordia New" w:cs="Cordia New"/>
          <w:b/>
          <w:bCs/>
          <w:sz w:val="16"/>
          <w:szCs w:val="16"/>
        </w:rPr>
      </w:pPr>
    </w:p>
    <w:p w14:paraId="65DFE97B" w14:textId="77777777" w:rsidR="00FC1DC0" w:rsidRPr="00BA7410" w:rsidRDefault="00FC1DC0">
      <w:pPr>
        <w:ind w:left="284" w:right="-22" w:hanging="284"/>
        <w:jc w:val="thaiDistribute"/>
        <w:outlineLvl w:val="0"/>
        <w:rPr>
          <w:rFonts w:ascii="Cordia New" w:hAnsi="Cordia New" w:cs="Cordia New"/>
          <w:b/>
          <w:bCs/>
          <w:sz w:val="16"/>
          <w:szCs w:val="16"/>
        </w:rPr>
      </w:pPr>
    </w:p>
    <w:p w14:paraId="5A0CFF5B" w14:textId="77777777" w:rsidR="00FC1DC0" w:rsidRPr="00BA7410" w:rsidRDefault="00FC1DC0">
      <w:pPr>
        <w:ind w:left="284" w:right="-22" w:hanging="284"/>
        <w:jc w:val="thaiDistribute"/>
        <w:outlineLvl w:val="0"/>
        <w:rPr>
          <w:rFonts w:ascii="Cordia New" w:hAnsi="Cordia New" w:cs="Cordia New"/>
          <w:b/>
          <w:bCs/>
          <w:sz w:val="16"/>
          <w:szCs w:val="16"/>
        </w:rPr>
      </w:pPr>
    </w:p>
    <w:p w14:paraId="3FAD2093" w14:textId="77777777" w:rsidR="00FC1DC0" w:rsidRPr="00BA7410" w:rsidRDefault="00FC1DC0">
      <w:pPr>
        <w:ind w:left="284" w:right="-22" w:hanging="284"/>
        <w:jc w:val="thaiDistribute"/>
        <w:outlineLvl w:val="0"/>
        <w:rPr>
          <w:rFonts w:ascii="Cordia New" w:hAnsi="Cordia New" w:cs="Cordia New"/>
          <w:b/>
          <w:bCs/>
          <w:sz w:val="16"/>
          <w:szCs w:val="16"/>
        </w:rPr>
      </w:pPr>
    </w:p>
    <w:p w14:paraId="6FC76B0F" w14:textId="77777777" w:rsidR="00FC1DC0" w:rsidRPr="00BA7410" w:rsidRDefault="00FC1DC0">
      <w:pPr>
        <w:ind w:left="284" w:right="-22" w:hanging="284"/>
        <w:jc w:val="thaiDistribute"/>
        <w:outlineLvl w:val="0"/>
        <w:rPr>
          <w:rFonts w:ascii="Cordia New" w:hAnsi="Cordia New" w:cs="Cordia New"/>
          <w:b/>
          <w:bCs/>
          <w:sz w:val="16"/>
          <w:szCs w:val="16"/>
        </w:rPr>
      </w:pPr>
    </w:p>
    <w:p w14:paraId="50631F7A" w14:textId="77777777" w:rsidR="00FC1DC0" w:rsidRPr="00BA7410" w:rsidRDefault="00FC1DC0">
      <w:pPr>
        <w:ind w:left="284" w:right="-22" w:hanging="284"/>
        <w:jc w:val="thaiDistribute"/>
        <w:outlineLvl w:val="0"/>
        <w:rPr>
          <w:rFonts w:ascii="Cordia New" w:hAnsi="Cordia New" w:cs="Cordia New"/>
          <w:b/>
          <w:bCs/>
          <w:sz w:val="16"/>
          <w:szCs w:val="16"/>
        </w:rPr>
      </w:pPr>
    </w:p>
    <w:p w14:paraId="05BB5D12" w14:textId="77777777" w:rsidR="00FC1DC0" w:rsidRPr="00BA7410" w:rsidRDefault="00FC1DC0">
      <w:pPr>
        <w:ind w:left="284" w:right="-22" w:hanging="284"/>
        <w:jc w:val="thaiDistribute"/>
        <w:outlineLvl w:val="0"/>
        <w:rPr>
          <w:rFonts w:ascii="Cordia New" w:hAnsi="Cordia New" w:cs="Cordia New"/>
          <w:b/>
          <w:bCs/>
          <w:sz w:val="16"/>
          <w:szCs w:val="16"/>
        </w:rPr>
      </w:pPr>
    </w:p>
    <w:p w14:paraId="7FEE3588" w14:textId="77777777" w:rsidR="00FC1DC0" w:rsidRPr="00BA7410" w:rsidRDefault="00FC1DC0">
      <w:pPr>
        <w:ind w:left="284" w:right="-22" w:hanging="284"/>
        <w:jc w:val="thaiDistribute"/>
        <w:outlineLvl w:val="0"/>
        <w:rPr>
          <w:rFonts w:ascii="Cordia New" w:hAnsi="Cordia New" w:cs="Cordia New"/>
          <w:b/>
          <w:bCs/>
          <w:sz w:val="16"/>
          <w:szCs w:val="16"/>
        </w:rPr>
      </w:pPr>
    </w:p>
    <w:p w14:paraId="708892DF" w14:textId="77777777" w:rsidR="00FC1DC0" w:rsidRPr="00BA7410" w:rsidRDefault="00FC1DC0">
      <w:pPr>
        <w:ind w:left="284" w:right="-22" w:hanging="284"/>
        <w:jc w:val="thaiDistribute"/>
        <w:outlineLvl w:val="0"/>
        <w:rPr>
          <w:rFonts w:ascii="Cordia New" w:hAnsi="Cordia New" w:cs="Cordia New"/>
          <w:b/>
          <w:bCs/>
          <w:sz w:val="16"/>
          <w:szCs w:val="16"/>
        </w:rPr>
      </w:pPr>
    </w:p>
    <w:p w14:paraId="42776794" w14:textId="77777777" w:rsidR="00FC1DC0" w:rsidRPr="00BA7410" w:rsidRDefault="00FC1DC0">
      <w:pPr>
        <w:ind w:left="284" w:right="-22" w:hanging="284"/>
        <w:jc w:val="thaiDistribute"/>
        <w:outlineLvl w:val="0"/>
        <w:rPr>
          <w:rFonts w:ascii="Cordia New" w:hAnsi="Cordia New" w:cs="Cordia New"/>
          <w:b/>
          <w:bCs/>
          <w:sz w:val="16"/>
          <w:szCs w:val="16"/>
        </w:rPr>
      </w:pPr>
    </w:p>
    <w:p w14:paraId="79CD6843" w14:textId="77777777" w:rsidR="00FC1DC0" w:rsidRPr="00BA7410" w:rsidRDefault="00FC1DC0" w:rsidP="00FC2E97">
      <w:pPr>
        <w:ind w:right="-22"/>
        <w:jc w:val="thaiDistribute"/>
        <w:outlineLvl w:val="0"/>
        <w:rPr>
          <w:rFonts w:ascii="Cordia New" w:hAnsi="Cordia New" w:cs="Cordia New"/>
          <w:b/>
          <w:bCs/>
          <w:sz w:val="16"/>
          <w:szCs w:val="16"/>
        </w:rPr>
      </w:pPr>
    </w:p>
    <w:p w14:paraId="5825C7D4" w14:textId="77777777" w:rsidR="00FC1DC0" w:rsidRPr="00BA7410" w:rsidRDefault="00FC1DC0">
      <w:pPr>
        <w:ind w:left="284" w:right="-22" w:hanging="284"/>
        <w:jc w:val="thaiDistribute"/>
        <w:outlineLvl w:val="0"/>
        <w:rPr>
          <w:rFonts w:ascii="Cordia New" w:hAnsi="Cordia New" w:cs="Cordia New"/>
          <w:b/>
          <w:bCs/>
          <w:sz w:val="16"/>
          <w:szCs w:val="16"/>
        </w:rPr>
      </w:pPr>
    </w:p>
    <w:p w14:paraId="3C6FE2A9" w14:textId="77777777" w:rsidR="00F76393" w:rsidRPr="00BA7410" w:rsidRDefault="008D6A16">
      <w:pPr>
        <w:ind w:left="284" w:right="-22" w:hanging="284"/>
        <w:jc w:val="thaiDistribute"/>
        <w:outlineLvl w:val="0"/>
        <w:rPr>
          <w:rFonts w:ascii="Cordia New" w:hAnsi="Cordia New" w:cs="Cordia New"/>
          <w:b/>
          <w:bCs/>
          <w:sz w:val="28"/>
          <w:szCs w:val="28"/>
        </w:rPr>
      </w:pPr>
      <w:r w:rsidRPr="00BA7410">
        <w:rPr>
          <w:rFonts w:ascii="Cordia New" w:hAnsi="Cordia New" w:cs="Cordia New"/>
          <w:b/>
          <w:bCs/>
          <w:sz w:val="28"/>
          <w:szCs w:val="28"/>
        </w:rPr>
        <w:lastRenderedPageBreak/>
        <w:t>6</w:t>
      </w:r>
      <w:r w:rsidR="00F76393" w:rsidRPr="00BA7410">
        <w:rPr>
          <w:rFonts w:ascii="Cordia New" w:hAnsi="Cordia New" w:cs="Cordia New"/>
          <w:b/>
          <w:bCs/>
          <w:sz w:val="28"/>
          <w:szCs w:val="28"/>
        </w:rPr>
        <w:t>.</w:t>
      </w:r>
      <w:r w:rsidR="00F76393" w:rsidRPr="00BA7410">
        <w:rPr>
          <w:rFonts w:ascii="Cordia New" w:hAnsi="Cordia New" w:cs="Cordia New"/>
          <w:b/>
          <w:bCs/>
          <w:sz w:val="28"/>
          <w:szCs w:val="28"/>
        </w:rPr>
        <w:tab/>
      </w:r>
      <w:r w:rsidR="00BD384E" w:rsidRPr="00BA7410">
        <w:rPr>
          <w:rFonts w:ascii="Cordia New" w:hAnsi="Cordia New" w:cs="Cordia New"/>
          <w:b/>
          <w:bCs/>
          <w:sz w:val="28"/>
          <w:szCs w:val="28"/>
        </w:rPr>
        <w:t>Additional Information</w:t>
      </w:r>
    </w:p>
    <w:p w14:paraId="2B5754A6" w14:textId="77777777" w:rsidR="00F76393" w:rsidRPr="00BA7410" w:rsidRDefault="00F76393">
      <w:pPr>
        <w:ind w:right="-22"/>
        <w:jc w:val="thaiDistribute"/>
        <w:rPr>
          <w:rFonts w:ascii="Cordia New" w:hAnsi="Cordia New" w:cs="Cordia New"/>
          <w:sz w:val="16"/>
          <w:szCs w:val="16"/>
        </w:rPr>
      </w:pPr>
    </w:p>
    <w:p w14:paraId="50572352" w14:textId="77777777" w:rsidR="00F76393" w:rsidRPr="00BA7410" w:rsidRDefault="008D6A16">
      <w:pPr>
        <w:tabs>
          <w:tab w:val="left" w:pos="851"/>
        </w:tabs>
        <w:ind w:left="284" w:right="-22"/>
        <w:jc w:val="thaiDistribute"/>
        <w:rPr>
          <w:rFonts w:ascii="Cordia New" w:hAnsi="Cordia New" w:cs="Cordia New"/>
          <w:sz w:val="28"/>
          <w:szCs w:val="28"/>
        </w:rPr>
      </w:pPr>
      <w:r w:rsidRPr="00BA7410">
        <w:rPr>
          <w:rFonts w:ascii="Cordia New" w:hAnsi="Cordia New" w:cs="Cordia New"/>
          <w:sz w:val="28"/>
          <w:szCs w:val="28"/>
        </w:rPr>
        <w:t>6</w:t>
      </w:r>
      <w:r w:rsidR="00F76393" w:rsidRPr="00BA7410">
        <w:rPr>
          <w:rFonts w:ascii="Cordia New" w:hAnsi="Cordia New" w:cs="Cordia New"/>
          <w:sz w:val="28"/>
          <w:szCs w:val="28"/>
        </w:rPr>
        <w:t>.</w:t>
      </w:r>
      <w:r w:rsidRPr="00BA7410">
        <w:rPr>
          <w:rFonts w:ascii="Cordia New" w:hAnsi="Cordia New" w:cs="Cordia New"/>
          <w:sz w:val="28"/>
          <w:szCs w:val="28"/>
        </w:rPr>
        <w:t>1</w:t>
      </w:r>
      <w:r w:rsidR="00F76393" w:rsidRPr="00BA7410">
        <w:rPr>
          <w:rFonts w:ascii="Cordia New" w:hAnsi="Cordia New" w:cs="Cordia New"/>
          <w:sz w:val="28"/>
          <w:szCs w:val="28"/>
        </w:rPr>
        <w:t xml:space="preserve">    </w:t>
      </w:r>
      <w:r w:rsidR="00F76393" w:rsidRPr="00BA7410">
        <w:rPr>
          <w:rFonts w:ascii="Cordia New" w:hAnsi="Cordia New" w:cs="Cordia New"/>
          <w:sz w:val="28"/>
          <w:szCs w:val="28"/>
        </w:rPr>
        <w:tab/>
      </w:r>
      <w:r w:rsidR="00B72EE0" w:rsidRPr="00BA7410">
        <w:rPr>
          <w:rFonts w:ascii="Cordia New" w:hAnsi="Cordia New" w:cs="Cordia New"/>
          <w:sz w:val="28"/>
          <w:szCs w:val="28"/>
        </w:rPr>
        <w:t>Classification of Financial Assets and Financial Liabilities</w:t>
      </w:r>
    </w:p>
    <w:p w14:paraId="39F2D16A" w14:textId="77777777" w:rsidR="00F76393" w:rsidRPr="00BA7410" w:rsidRDefault="00F76393">
      <w:pPr>
        <w:tabs>
          <w:tab w:val="left" w:pos="851"/>
        </w:tabs>
        <w:ind w:left="284" w:right="-22"/>
        <w:jc w:val="thaiDistribute"/>
        <w:rPr>
          <w:rFonts w:ascii="Cordia New" w:hAnsi="Cordia New" w:cs="Cordia New"/>
          <w:sz w:val="16"/>
          <w:szCs w:val="16"/>
        </w:rPr>
      </w:pPr>
    </w:p>
    <w:p w14:paraId="33589411" w14:textId="5ADB17D8" w:rsidR="00F76393" w:rsidRPr="00BA7410" w:rsidRDefault="00F76393">
      <w:pPr>
        <w:pStyle w:val="BodyText3"/>
        <w:tabs>
          <w:tab w:val="left" w:pos="1560"/>
        </w:tabs>
        <w:spacing w:line="240" w:lineRule="auto"/>
        <w:ind w:left="1556" w:hanging="706"/>
        <w:rPr>
          <w:rFonts w:ascii="Cordia New" w:hAnsi="Cordia New" w:cs="Cordia New"/>
          <w:spacing w:val="-4"/>
          <w:sz w:val="28"/>
          <w:szCs w:val="28"/>
        </w:rPr>
      </w:pPr>
      <w:r w:rsidRPr="00BA7410">
        <w:rPr>
          <w:rFonts w:ascii="Cordia New" w:hAnsi="Cordia New" w:cs="Cordia New"/>
          <w:spacing w:val="-4"/>
          <w:sz w:val="28"/>
          <w:szCs w:val="28"/>
        </w:rPr>
        <w:t>Classification of financial assets and financial liabilities as at</w:t>
      </w:r>
      <w:r w:rsidR="00832B6D" w:rsidRPr="00BA7410">
        <w:rPr>
          <w:rFonts w:ascii="Cordia New" w:hAnsi="Cordia New" w:cs="Cordia New"/>
          <w:spacing w:val="-4"/>
          <w:sz w:val="28"/>
          <w:szCs w:val="28"/>
        </w:rPr>
        <w:t xml:space="preserve"> </w:t>
      </w:r>
      <w:r w:rsidR="00C847E9" w:rsidRPr="00BA7410">
        <w:rPr>
          <w:rFonts w:ascii="Cordia New" w:hAnsi="Cordia New" w:cs="Cordia New"/>
          <w:spacing w:val="-4"/>
          <w:sz w:val="28"/>
          <w:szCs w:val="28"/>
        </w:rPr>
        <w:t>June 30, 2025 and December 31, 2024</w:t>
      </w:r>
      <w:r w:rsidRPr="00BA7410">
        <w:rPr>
          <w:rFonts w:ascii="Cordia New" w:hAnsi="Cordia New" w:cs="Cordia New"/>
          <w:spacing w:val="-4"/>
          <w:sz w:val="28"/>
          <w:szCs w:val="28"/>
        </w:rPr>
        <w:t xml:space="preserve"> are as follows</w:t>
      </w:r>
      <w:r w:rsidR="00832B6D" w:rsidRPr="00BA7410">
        <w:rPr>
          <w:rFonts w:ascii="Cordia New" w:hAnsi="Cordia New" w:cs="Cordia New"/>
          <w:spacing w:val="-4"/>
          <w:sz w:val="28"/>
          <w:szCs w:val="28"/>
        </w:rPr>
        <w:t xml:space="preserve"> </w:t>
      </w:r>
      <w:r w:rsidRPr="00BA7410">
        <w:rPr>
          <w:rFonts w:ascii="Cordia New" w:hAnsi="Cordia New" w:cs="Cordia New"/>
          <w:spacing w:val="-4"/>
          <w:sz w:val="28"/>
          <w:szCs w:val="28"/>
        </w:rPr>
        <w:t>:</w:t>
      </w:r>
    </w:p>
    <w:p w14:paraId="7D595AB4" w14:textId="77777777" w:rsidR="005C7061" w:rsidRPr="00BA7410" w:rsidRDefault="005C7061" w:rsidP="005C7061">
      <w:pPr>
        <w:ind w:right="-22"/>
        <w:jc w:val="both"/>
        <w:rPr>
          <w:rFonts w:ascii="Cordia New" w:hAnsi="Cordia New" w:cs="Cordia New"/>
          <w:sz w:val="16"/>
          <w:szCs w:val="16"/>
        </w:rPr>
      </w:pPr>
    </w:p>
    <w:tbl>
      <w:tblPr>
        <w:tblW w:w="9783" w:type="dxa"/>
        <w:tblInd w:w="252" w:type="dxa"/>
        <w:tblLayout w:type="fixed"/>
        <w:tblCellMar>
          <w:left w:w="0" w:type="dxa"/>
          <w:right w:w="0" w:type="dxa"/>
        </w:tblCellMar>
        <w:tblLook w:val="0000" w:firstRow="0" w:lastRow="0" w:firstColumn="0" w:lastColumn="0" w:noHBand="0" w:noVBand="0"/>
      </w:tblPr>
      <w:tblGrid>
        <w:gridCol w:w="3168"/>
        <w:gridCol w:w="1107"/>
        <w:gridCol w:w="1116"/>
        <w:gridCol w:w="1107"/>
        <w:gridCol w:w="765"/>
        <w:gridCol w:w="315"/>
        <w:gridCol w:w="1107"/>
        <w:gridCol w:w="1098"/>
      </w:tblGrid>
      <w:tr w:rsidR="005C7061" w:rsidRPr="00BA7410" w14:paraId="25DA8905" w14:textId="77777777" w:rsidTr="004E62F4">
        <w:tc>
          <w:tcPr>
            <w:tcW w:w="7263" w:type="dxa"/>
            <w:gridSpan w:val="5"/>
          </w:tcPr>
          <w:p w14:paraId="67F99F4D" w14:textId="77777777" w:rsidR="005C7061" w:rsidRPr="00BA7410" w:rsidRDefault="005C7061" w:rsidP="004E62F4">
            <w:pPr>
              <w:spacing w:line="240" w:lineRule="exact"/>
              <w:jc w:val="thaiDistribute"/>
              <w:rPr>
                <w:rFonts w:ascii="Cordia New" w:hAnsi="Cordia New" w:cs="Cordia New"/>
                <w:b/>
                <w:bCs/>
                <w:sz w:val="24"/>
                <w:szCs w:val="24"/>
              </w:rPr>
            </w:pPr>
            <w:r w:rsidRPr="00BA7410">
              <w:rPr>
                <w:rFonts w:ascii="Cordia New" w:hAnsi="Cordia New" w:cs="Cordia New"/>
                <w:sz w:val="24"/>
                <w:szCs w:val="24"/>
              </w:rPr>
              <w:tab/>
              <w:t xml:space="preserve"> </w:t>
            </w:r>
            <w:r w:rsidRPr="00BA7410">
              <w:rPr>
                <w:rFonts w:ascii="Cordia New" w:hAnsi="Cordia New" w:cs="Cordia New"/>
                <w:sz w:val="24"/>
                <w:szCs w:val="24"/>
              </w:rPr>
              <w:tab/>
            </w:r>
            <w:r w:rsidRPr="00BA7410">
              <w:rPr>
                <w:rFonts w:ascii="Cordia New" w:hAnsi="Cordia New" w:cs="Cordia New"/>
                <w:sz w:val="24"/>
                <w:szCs w:val="24"/>
              </w:rPr>
              <w:tab/>
            </w:r>
            <w:r w:rsidRPr="00BA7410">
              <w:rPr>
                <w:rFonts w:ascii="Cordia New" w:hAnsi="Cordia New" w:cs="Cordia New"/>
                <w:sz w:val="24"/>
                <w:szCs w:val="24"/>
              </w:rPr>
              <w:tab/>
            </w:r>
            <w:r w:rsidRPr="00BA7410">
              <w:rPr>
                <w:rFonts w:ascii="Cordia New" w:hAnsi="Cordia New" w:cs="Cordia New"/>
                <w:sz w:val="24"/>
                <w:szCs w:val="24"/>
              </w:rPr>
              <w:tab/>
            </w:r>
            <w:r w:rsidRPr="00BA7410">
              <w:rPr>
                <w:rFonts w:ascii="Cordia New" w:hAnsi="Cordia New" w:cs="Cordia New"/>
                <w:b/>
                <w:bCs/>
                <w:sz w:val="24"/>
                <w:szCs w:val="24"/>
              </w:rPr>
              <w:t xml:space="preserve">                                                                                                      </w:t>
            </w:r>
            <w:r w:rsidRPr="00BA7410">
              <w:rPr>
                <w:rFonts w:ascii="Cordia New" w:hAnsi="Cordia New" w:cs="Cordia New"/>
                <w:b/>
                <w:bCs/>
                <w:sz w:val="24"/>
                <w:szCs w:val="24"/>
                <w:cs/>
              </w:rPr>
              <w:t xml:space="preserve">  </w:t>
            </w:r>
            <w:r w:rsidRPr="00BA7410">
              <w:rPr>
                <w:rFonts w:ascii="Cordia New" w:hAnsi="Cordia New" w:cs="Cordia New"/>
                <w:b/>
                <w:bCs/>
                <w:sz w:val="24"/>
                <w:szCs w:val="24"/>
              </w:rPr>
              <w:t xml:space="preserve">       </w:t>
            </w:r>
          </w:p>
        </w:tc>
        <w:tc>
          <w:tcPr>
            <w:tcW w:w="2520" w:type="dxa"/>
            <w:gridSpan w:val="3"/>
          </w:tcPr>
          <w:p w14:paraId="6E614D2C" w14:textId="77777777" w:rsidR="005C7061" w:rsidRPr="00BA7410" w:rsidRDefault="005C7061" w:rsidP="004E62F4">
            <w:pPr>
              <w:spacing w:line="240" w:lineRule="exact"/>
              <w:ind w:left="36" w:right="72" w:hanging="36"/>
              <w:jc w:val="right"/>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5C7061" w:rsidRPr="00BA7410" w14:paraId="347E3F38" w14:textId="77777777" w:rsidTr="004E62F4">
        <w:tc>
          <w:tcPr>
            <w:tcW w:w="3168" w:type="dxa"/>
          </w:tcPr>
          <w:p w14:paraId="4BC75E5B" w14:textId="77777777" w:rsidR="005C7061" w:rsidRPr="00BA7410" w:rsidRDefault="005C7061" w:rsidP="004E62F4">
            <w:pPr>
              <w:tabs>
                <w:tab w:val="right" w:pos="2552"/>
              </w:tabs>
              <w:spacing w:line="240" w:lineRule="exact"/>
              <w:ind w:left="142" w:right="567"/>
              <w:jc w:val="thaiDistribute"/>
              <w:rPr>
                <w:rFonts w:ascii="Cordia New" w:hAnsi="Cordia New" w:cs="Cordia New"/>
                <w:b/>
                <w:bCs/>
                <w:sz w:val="24"/>
                <w:szCs w:val="24"/>
              </w:rPr>
            </w:pPr>
          </w:p>
        </w:tc>
        <w:tc>
          <w:tcPr>
            <w:tcW w:w="6615" w:type="dxa"/>
            <w:gridSpan w:val="7"/>
          </w:tcPr>
          <w:p w14:paraId="3A7BA539" w14:textId="77777777" w:rsidR="005C7061" w:rsidRPr="00BA7410" w:rsidRDefault="005C7061" w:rsidP="004E62F4">
            <w:pPr>
              <w:spacing w:line="240" w:lineRule="exact"/>
              <w:jc w:val="center"/>
              <w:rPr>
                <w:rFonts w:ascii="Cordia New" w:hAnsi="Cordia New" w:cs="Cordia New"/>
                <w:b/>
                <w:bCs/>
                <w:sz w:val="24"/>
                <w:szCs w:val="24"/>
                <w:cs/>
              </w:rPr>
            </w:pPr>
            <w:r w:rsidRPr="00BA7410">
              <w:rPr>
                <w:rFonts w:ascii="Cordia New" w:hAnsi="Cordia New" w:cs="Cordia New"/>
                <w:b/>
                <w:bCs/>
                <w:sz w:val="24"/>
                <w:szCs w:val="24"/>
              </w:rPr>
              <w:t>CONSOLIDATED</w:t>
            </w:r>
          </w:p>
        </w:tc>
      </w:tr>
      <w:tr w:rsidR="005C7061" w:rsidRPr="00BA7410" w14:paraId="4B08EAE9" w14:textId="77777777" w:rsidTr="004E62F4">
        <w:tc>
          <w:tcPr>
            <w:tcW w:w="3168" w:type="dxa"/>
          </w:tcPr>
          <w:p w14:paraId="6A4C1411" w14:textId="77777777" w:rsidR="005C7061" w:rsidRPr="00BA7410" w:rsidRDefault="005C7061" w:rsidP="004E62F4">
            <w:pPr>
              <w:tabs>
                <w:tab w:val="right" w:pos="2552"/>
              </w:tabs>
              <w:spacing w:line="240" w:lineRule="exact"/>
              <w:ind w:left="142" w:right="567"/>
              <w:jc w:val="thaiDistribute"/>
              <w:rPr>
                <w:rFonts w:ascii="Cordia New" w:hAnsi="Cordia New" w:cs="Cordia New"/>
                <w:b/>
                <w:bCs/>
                <w:sz w:val="24"/>
                <w:szCs w:val="24"/>
              </w:rPr>
            </w:pPr>
          </w:p>
        </w:tc>
        <w:tc>
          <w:tcPr>
            <w:tcW w:w="6615" w:type="dxa"/>
            <w:gridSpan w:val="7"/>
          </w:tcPr>
          <w:p w14:paraId="03AAD062" w14:textId="32D13353" w:rsidR="005C7061" w:rsidRPr="00BA7410" w:rsidRDefault="005C7061" w:rsidP="004E62F4">
            <w:pPr>
              <w:spacing w:line="240" w:lineRule="exact"/>
              <w:jc w:val="center"/>
              <w:rPr>
                <w:rFonts w:ascii="Cordia New" w:hAnsi="Cordia New" w:cs="Cordia New"/>
                <w:b/>
                <w:bCs/>
                <w:sz w:val="24"/>
                <w:szCs w:val="24"/>
                <w:cs/>
              </w:rPr>
            </w:pPr>
            <w:r w:rsidRPr="00BA7410">
              <w:rPr>
                <w:rFonts w:ascii="Cordia New" w:hAnsi="Cordia New" w:cs="Cordia New"/>
                <w:b/>
                <w:bCs/>
                <w:sz w:val="24"/>
                <w:szCs w:val="24"/>
              </w:rPr>
              <w:t>JUNE 30, 2025</w:t>
            </w:r>
          </w:p>
        </w:tc>
      </w:tr>
      <w:tr w:rsidR="005C7061" w:rsidRPr="00BA7410" w14:paraId="6A749322" w14:textId="77777777" w:rsidTr="004E62F4">
        <w:tc>
          <w:tcPr>
            <w:tcW w:w="3168" w:type="dxa"/>
            <w:tcMar>
              <w:top w:w="0" w:type="dxa"/>
              <w:left w:w="108" w:type="dxa"/>
              <w:bottom w:w="0" w:type="dxa"/>
              <w:right w:w="108" w:type="dxa"/>
            </w:tcMar>
          </w:tcPr>
          <w:p w14:paraId="3028C609" w14:textId="77777777" w:rsidR="005C7061" w:rsidRPr="00BA7410" w:rsidRDefault="005C7061" w:rsidP="004E62F4">
            <w:pPr>
              <w:spacing w:line="280" w:lineRule="exact"/>
              <w:ind w:left="-108" w:right="92"/>
              <w:jc w:val="thaiDistribute"/>
              <w:outlineLvl w:val="0"/>
              <w:rPr>
                <w:rFonts w:ascii="Cordia New" w:hAnsi="Cordia New" w:cs="Cordia New"/>
                <w:b/>
                <w:bCs/>
                <w:sz w:val="24"/>
                <w:szCs w:val="24"/>
              </w:rPr>
            </w:pPr>
          </w:p>
        </w:tc>
        <w:tc>
          <w:tcPr>
            <w:tcW w:w="1107" w:type="dxa"/>
            <w:tcMar>
              <w:top w:w="0" w:type="dxa"/>
              <w:left w:w="108" w:type="dxa"/>
              <w:bottom w:w="0" w:type="dxa"/>
              <w:right w:w="108" w:type="dxa"/>
            </w:tcMar>
          </w:tcPr>
          <w:p w14:paraId="2742157F" w14:textId="77777777" w:rsidR="005C7061" w:rsidRPr="00BA7410" w:rsidRDefault="005C7061" w:rsidP="004E62F4">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Financial</w:t>
            </w:r>
          </w:p>
          <w:p w14:paraId="2D3F74E4" w14:textId="77777777" w:rsidR="005C7061" w:rsidRPr="00BA7410" w:rsidRDefault="005C7061" w:rsidP="004E62F4">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instruments</w:t>
            </w:r>
          </w:p>
          <w:p w14:paraId="76741ACD" w14:textId="77777777" w:rsidR="005C7061" w:rsidRPr="00BA7410" w:rsidRDefault="005C7061" w:rsidP="004E62F4">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measured</w:t>
            </w:r>
          </w:p>
          <w:p w14:paraId="5F3531B7" w14:textId="77777777" w:rsidR="005C7061" w:rsidRPr="00BA7410" w:rsidRDefault="005C7061" w:rsidP="004E62F4">
            <w:pPr>
              <w:tabs>
                <w:tab w:val="decimal" w:pos="-675"/>
                <w:tab w:val="left" w:pos="712"/>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at FVTPL</w:t>
            </w:r>
          </w:p>
        </w:tc>
        <w:tc>
          <w:tcPr>
            <w:tcW w:w="1116" w:type="dxa"/>
            <w:tcMar>
              <w:top w:w="0" w:type="dxa"/>
              <w:left w:w="108" w:type="dxa"/>
              <w:bottom w:w="0" w:type="dxa"/>
              <w:right w:w="108" w:type="dxa"/>
            </w:tcMar>
          </w:tcPr>
          <w:p w14:paraId="16C13471" w14:textId="77777777" w:rsidR="005C7061" w:rsidRPr="00BA7410" w:rsidRDefault="005C7061" w:rsidP="004E62F4">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Financial</w:t>
            </w:r>
          </w:p>
          <w:p w14:paraId="0D05894D" w14:textId="77777777" w:rsidR="005C7061" w:rsidRPr="00BA7410" w:rsidRDefault="005C7061" w:rsidP="004E62F4">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instruments</w:t>
            </w:r>
          </w:p>
          <w:p w14:paraId="287115EE" w14:textId="77777777" w:rsidR="005C7061" w:rsidRPr="00BA7410" w:rsidRDefault="005C7061" w:rsidP="004E62F4">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designated</w:t>
            </w:r>
          </w:p>
          <w:p w14:paraId="156325D4" w14:textId="77777777" w:rsidR="005C7061" w:rsidRPr="00BA7410" w:rsidRDefault="005C7061" w:rsidP="004E62F4">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at FVTPL</w:t>
            </w:r>
          </w:p>
        </w:tc>
        <w:tc>
          <w:tcPr>
            <w:tcW w:w="1107" w:type="dxa"/>
            <w:tcMar>
              <w:top w:w="0" w:type="dxa"/>
              <w:left w:w="108" w:type="dxa"/>
              <w:bottom w:w="0" w:type="dxa"/>
              <w:right w:w="108" w:type="dxa"/>
            </w:tcMar>
          </w:tcPr>
          <w:p w14:paraId="17AEEBBE" w14:textId="77777777" w:rsidR="005C7061" w:rsidRPr="00BA7410" w:rsidRDefault="005C7061" w:rsidP="004E62F4">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Financial</w:t>
            </w:r>
          </w:p>
          <w:p w14:paraId="2C969491" w14:textId="77777777" w:rsidR="005C7061" w:rsidRPr="00BA7410" w:rsidRDefault="005C7061" w:rsidP="004E62F4">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instruments</w:t>
            </w:r>
          </w:p>
          <w:p w14:paraId="27CE4F86" w14:textId="77777777" w:rsidR="005C7061" w:rsidRPr="00BA7410" w:rsidRDefault="005C7061" w:rsidP="004E62F4">
            <w:pPr>
              <w:tabs>
                <w:tab w:val="decimal" w:pos="-6532"/>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measured</w:t>
            </w:r>
          </w:p>
          <w:p w14:paraId="30CDA125" w14:textId="77777777" w:rsidR="005C7061" w:rsidRPr="00BA7410" w:rsidRDefault="005C7061" w:rsidP="004E62F4">
            <w:pPr>
              <w:tabs>
                <w:tab w:val="decimal" w:pos="-6532"/>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at FVOCI</w:t>
            </w:r>
          </w:p>
        </w:tc>
        <w:tc>
          <w:tcPr>
            <w:tcW w:w="1080" w:type="dxa"/>
            <w:gridSpan w:val="2"/>
            <w:tcMar>
              <w:top w:w="0" w:type="dxa"/>
              <w:left w:w="108" w:type="dxa"/>
              <w:bottom w:w="0" w:type="dxa"/>
              <w:right w:w="108" w:type="dxa"/>
            </w:tcMar>
          </w:tcPr>
          <w:p w14:paraId="5BABDDA2" w14:textId="77777777" w:rsidR="005C7061" w:rsidRPr="00BA7410" w:rsidRDefault="005C7061" w:rsidP="004E62F4">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 xml:space="preserve">Investments </w:t>
            </w:r>
          </w:p>
          <w:p w14:paraId="6B627DD8" w14:textId="77777777" w:rsidR="005C7061" w:rsidRPr="00BA7410" w:rsidRDefault="005C7061" w:rsidP="004E62F4">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in equity</w:t>
            </w:r>
          </w:p>
          <w:p w14:paraId="3C82BA2F" w14:textId="77777777" w:rsidR="005C7061" w:rsidRPr="00BA7410" w:rsidRDefault="005C7061" w:rsidP="004E62F4">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securities</w:t>
            </w:r>
          </w:p>
          <w:p w14:paraId="7E2D7A82" w14:textId="77777777" w:rsidR="005C7061" w:rsidRPr="00BA7410" w:rsidRDefault="005C7061" w:rsidP="004E62F4">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designated</w:t>
            </w:r>
          </w:p>
          <w:p w14:paraId="31C1BA79" w14:textId="77777777" w:rsidR="005C7061" w:rsidRPr="00BA7410" w:rsidRDefault="005C7061" w:rsidP="004E62F4">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at FVOCI</w:t>
            </w:r>
          </w:p>
        </w:tc>
        <w:tc>
          <w:tcPr>
            <w:tcW w:w="1107" w:type="dxa"/>
            <w:tcMar>
              <w:top w:w="0" w:type="dxa"/>
              <w:left w:w="108" w:type="dxa"/>
              <w:bottom w:w="0" w:type="dxa"/>
              <w:right w:w="108" w:type="dxa"/>
            </w:tcMar>
          </w:tcPr>
          <w:p w14:paraId="701B8780" w14:textId="77777777" w:rsidR="005C7061" w:rsidRPr="00BA7410" w:rsidRDefault="005C7061" w:rsidP="004E62F4">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Financial</w:t>
            </w:r>
          </w:p>
          <w:p w14:paraId="6B2A27A4" w14:textId="77777777" w:rsidR="005C7061" w:rsidRPr="00BA7410" w:rsidRDefault="005C7061" w:rsidP="004E62F4">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instruments</w:t>
            </w:r>
          </w:p>
          <w:p w14:paraId="4B3FBF61" w14:textId="77777777" w:rsidR="005C7061" w:rsidRPr="00BA7410" w:rsidRDefault="005C7061" w:rsidP="004E62F4">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measured</w:t>
            </w:r>
          </w:p>
          <w:p w14:paraId="679DCF5E" w14:textId="77777777" w:rsidR="005C7061" w:rsidRPr="00BA7410" w:rsidRDefault="005C7061" w:rsidP="004E62F4">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at amortized</w:t>
            </w:r>
          </w:p>
          <w:p w14:paraId="2C292EE7" w14:textId="77777777" w:rsidR="005C7061" w:rsidRPr="00BA7410" w:rsidRDefault="005C7061" w:rsidP="004E62F4">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cost</w:t>
            </w:r>
          </w:p>
        </w:tc>
        <w:tc>
          <w:tcPr>
            <w:tcW w:w="1098" w:type="dxa"/>
            <w:tcMar>
              <w:top w:w="0" w:type="dxa"/>
              <w:left w:w="108" w:type="dxa"/>
              <w:bottom w:w="0" w:type="dxa"/>
              <w:right w:w="108" w:type="dxa"/>
            </w:tcMar>
          </w:tcPr>
          <w:p w14:paraId="42F92105" w14:textId="77777777" w:rsidR="005C7061" w:rsidRPr="00BA7410" w:rsidRDefault="005C7061" w:rsidP="004E62F4">
            <w:pPr>
              <w:tabs>
                <w:tab w:val="decimal" w:pos="-6532"/>
              </w:tabs>
              <w:spacing w:line="240" w:lineRule="exact"/>
              <w:ind w:left="-93" w:right="-109"/>
              <w:jc w:val="center"/>
              <w:rPr>
                <w:rFonts w:ascii="Cordia New" w:hAnsi="Cordia New" w:cs="Cordia New"/>
                <w:b/>
                <w:bCs/>
                <w:sz w:val="24"/>
                <w:szCs w:val="24"/>
              </w:rPr>
            </w:pPr>
            <w:r w:rsidRPr="00BA7410">
              <w:rPr>
                <w:rFonts w:ascii="Cordia New" w:hAnsi="Cordia New" w:cs="Cordia New"/>
                <w:b/>
                <w:bCs/>
                <w:sz w:val="24"/>
                <w:szCs w:val="24"/>
              </w:rPr>
              <w:t>Total</w:t>
            </w:r>
          </w:p>
        </w:tc>
      </w:tr>
      <w:tr w:rsidR="005C7061" w:rsidRPr="00BA7410" w14:paraId="09C23B28" w14:textId="77777777" w:rsidTr="004E62F4">
        <w:tc>
          <w:tcPr>
            <w:tcW w:w="3168" w:type="dxa"/>
          </w:tcPr>
          <w:p w14:paraId="153D62C9" w14:textId="77777777" w:rsidR="005C7061" w:rsidRPr="00BA7410" w:rsidRDefault="005C7061" w:rsidP="004E62F4">
            <w:pPr>
              <w:ind w:right="119"/>
              <w:jc w:val="thaiDistribute"/>
              <w:rPr>
                <w:rFonts w:ascii="Cordia New" w:hAnsi="Cordia New" w:cs="Cordia New"/>
                <w:b/>
                <w:bCs/>
                <w:sz w:val="24"/>
                <w:szCs w:val="24"/>
              </w:rPr>
            </w:pPr>
            <w:r w:rsidRPr="00BA7410">
              <w:rPr>
                <w:rFonts w:ascii="Cordia New" w:hAnsi="Cordia New" w:cs="Cordia New"/>
                <w:b/>
                <w:bCs/>
                <w:sz w:val="24"/>
                <w:szCs w:val="24"/>
              </w:rPr>
              <w:t>Financial assets</w:t>
            </w:r>
          </w:p>
        </w:tc>
        <w:tc>
          <w:tcPr>
            <w:tcW w:w="1107" w:type="dxa"/>
          </w:tcPr>
          <w:p w14:paraId="6F036DEB" w14:textId="77777777" w:rsidR="005C7061" w:rsidRPr="00BA7410" w:rsidRDefault="005C7061" w:rsidP="004E62F4">
            <w:pPr>
              <w:tabs>
                <w:tab w:val="decimal" w:pos="800"/>
              </w:tabs>
              <w:jc w:val="thaiDistribute"/>
              <w:rPr>
                <w:rFonts w:ascii="Cordia New" w:hAnsi="Cordia New" w:cs="Cordia New"/>
                <w:sz w:val="24"/>
                <w:szCs w:val="24"/>
              </w:rPr>
            </w:pPr>
          </w:p>
        </w:tc>
        <w:tc>
          <w:tcPr>
            <w:tcW w:w="1116" w:type="dxa"/>
          </w:tcPr>
          <w:p w14:paraId="719CB359" w14:textId="77777777" w:rsidR="005C7061" w:rsidRPr="00BA7410" w:rsidRDefault="005C7061" w:rsidP="004E62F4"/>
        </w:tc>
        <w:tc>
          <w:tcPr>
            <w:tcW w:w="1107" w:type="dxa"/>
          </w:tcPr>
          <w:p w14:paraId="23995B97" w14:textId="77777777" w:rsidR="005C7061" w:rsidRPr="00BA7410" w:rsidRDefault="005C7061" w:rsidP="004E62F4"/>
        </w:tc>
        <w:tc>
          <w:tcPr>
            <w:tcW w:w="1080" w:type="dxa"/>
            <w:gridSpan w:val="2"/>
          </w:tcPr>
          <w:p w14:paraId="4D5B65E1" w14:textId="77777777" w:rsidR="005C7061" w:rsidRPr="00BA7410" w:rsidRDefault="005C7061" w:rsidP="004E62F4"/>
        </w:tc>
        <w:tc>
          <w:tcPr>
            <w:tcW w:w="1107" w:type="dxa"/>
          </w:tcPr>
          <w:p w14:paraId="46604127" w14:textId="77777777" w:rsidR="005C7061" w:rsidRPr="00BA7410" w:rsidRDefault="005C7061" w:rsidP="004E62F4"/>
        </w:tc>
        <w:tc>
          <w:tcPr>
            <w:tcW w:w="1098" w:type="dxa"/>
          </w:tcPr>
          <w:p w14:paraId="75B05BE4" w14:textId="77777777" w:rsidR="005C7061" w:rsidRPr="00BA7410" w:rsidRDefault="005C7061" w:rsidP="004E62F4"/>
        </w:tc>
      </w:tr>
      <w:tr w:rsidR="005C7061" w:rsidRPr="00BA7410" w14:paraId="2B4D5A15" w14:textId="77777777" w:rsidTr="004E62F4">
        <w:tc>
          <w:tcPr>
            <w:tcW w:w="3168" w:type="dxa"/>
          </w:tcPr>
          <w:p w14:paraId="7B6434C9" w14:textId="77777777" w:rsidR="005C7061" w:rsidRPr="00BA7410" w:rsidRDefault="005C7061" w:rsidP="004E62F4">
            <w:pPr>
              <w:jc w:val="thaiDistribute"/>
              <w:rPr>
                <w:rFonts w:ascii="Cordia New" w:hAnsi="Cordia New" w:cs="Cordia New"/>
                <w:sz w:val="24"/>
                <w:szCs w:val="24"/>
              </w:rPr>
            </w:pPr>
            <w:r w:rsidRPr="00BA7410">
              <w:rPr>
                <w:rFonts w:ascii="Cordia New" w:hAnsi="Cordia New" w:cs="Cordia New"/>
                <w:sz w:val="24"/>
                <w:szCs w:val="24"/>
              </w:rPr>
              <w:t xml:space="preserve">       Cash</w:t>
            </w:r>
          </w:p>
        </w:tc>
        <w:tc>
          <w:tcPr>
            <w:tcW w:w="1107" w:type="dxa"/>
          </w:tcPr>
          <w:p w14:paraId="4E49F941"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 xml:space="preserve">          -</w:t>
            </w:r>
          </w:p>
        </w:tc>
        <w:tc>
          <w:tcPr>
            <w:tcW w:w="1116" w:type="dxa"/>
          </w:tcPr>
          <w:p w14:paraId="06EC24BC"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2C49E5EA"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080" w:type="dxa"/>
            <w:gridSpan w:val="2"/>
          </w:tcPr>
          <w:p w14:paraId="2A05FC87"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42B59B90" w14:textId="192026F7"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37,896</w:t>
            </w:r>
          </w:p>
        </w:tc>
        <w:tc>
          <w:tcPr>
            <w:tcW w:w="1098" w:type="dxa"/>
          </w:tcPr>
          <w:p w14:paraId="4C1DB8F5" w14:textId="0223E860"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37,896</w:t>
            </w:r>
          </w:p>
        </w:tc>
      </w:tr>
      <w:tr w:rsidR="005C7061" w:rsidRPr="00BA7410" w14:paraId="55CB1E18" w14:textId="77777777" w:rsidTr="004E62F4">
        <w:tc>
          <w:tcPr>
            <w:tcW w:w="3168" w:type="dxa"/>
          </w:tcPr>
          <w:p w14:paraId="5185B19E" w14:textId="77777777" w:rsidR="005C7061" w:rsidRPr="00BA7410" w:rsidRDefault="005C7061" w:rsidP="004E62F4">
            <w:pPr>
              <w:jc w:val="thaiDistribute"/>
              <w:rPr>
                <w:rFonts w:ascii="Cordia New" w:hAnsi="Cordia New" w:cs="Cordia New"/>
                <w:sz w:val="24"/>
                <w:szCs w:val="24"/>
              </w:rPr>
            </w:pPr>
            <w:r w:rsidRPr="00BA7410">
              <w:rPr>
                <w:rFonts w:ascii="Cordia New" w:hAnsi="Cordia New" w:cs="Cordia New"/>
                <w:sz w:val="24"/>
                <w:szCs w:val="24"/>
              </w:rPr>
              <w:t xml:space="preserve">       Interbank and money market items, net</w:t>
            </w:r>
          </w:p>
        </w:tc>
        <w:tc>
          <w:tcPr>
            <w:tcW w:w="1107" w:type="dxa"/>
          </w:tcPr>
          <w:p w14:paraId="10FBDA03"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 xml:space="preserve">          -</w:t>
            </w:r>
          </w:p>
        </w:tc>
        <w:tc>
          <w:tcPr>
            <w:tcW w:w="1116" w:type="dxa"/>
          </w:tcPr>
          <w:p w14:paraId="28E74FE0"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4CF01359"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080" w:type="dxa"/>
            <w:gridSpan w:val="2"/>
          </w:tcPr>
          <w:p w14:paraId="31232868"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2CD1E6EA" w14:textId="316686FC"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837,724</w:t>
            </w:r>
          </w:p>
        </w:tc>
        <w:tc>
          <w:tcPr>
            <w:tcW w:w="1098" w:type="dxa"/>
          </w:tcPr>
          <w:p w14:paraId="0B945D47" w14:textId="6EBBFFC0"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837,724</w:t>
            </w:r>
          </w:p>
        </w:tc>
      </w:tr>
      <w:tr w:rsidR="005C7061" w:rsidRPr="00BA7410" w14:paraId="167B3FAF" w14:textId="77777777" w:rsidTr="004E62F4">
        <w:tc>
          <w:tcPr>
            <w:tcW w:w="3168" w:type="dxa"/>
          </w:tcPr>
          <w:p w14:paraId="6C4E6C7C" w14:textId="77777777" w:rsidR="005C7061" w:rsidRPr="00BA7410" w:rsidRDefault="005C7061" w:rsidP="004E62F4">
            <w:pPr>
              <w:jc w:val="thaiDistribute"/>
              <w:rPr>
                <w:rFonts w:ascii="Cordia New" w:hAnsi="Cordia New" w:cs="Cordia New"/>
                <w:sz w:val="24"/>
                <w:szCs w:val="24"/>
              </w:rPr>
            </w:pPr>
            <w:r w:rsidRPr="00BA7410">
              <w:rPr>
                <w:rFonts w:ascii="Cordia New" w:hAnsi="Cordia New" w:cs="Cordia New"/>
                <w:sz w:val="24"/>
                <w:szCs w:val="24"/>
              </w:rPr>
              <w:t xml:space="preserve">       Financial assets measured at FVTPL</w:t>
            </w:r>
          </w:p>
        </w:tc>
        <w:tc>
          <w:tcPr>
            <w:tcW w:w="1107" w:type="dxa"/>
          </w:tcPr>
          <w:p w14:paraId="17A4D539" w14:textId="5383511E"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108,714</w:t>
            </w:r>
          </w:p>
        </w:tc>
        <w:tc>
          <w:tcPr>
            <w:tcW w:w="1116" w:type="dxa"/>
          </w:tcPr>
          <w:p w14:paraId="2994AF12"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480D0454"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080" w:type="dxa"/>
            <w:gridSpan w:val="2"/>
          </w:tcPr>
          <w:p w14:paraId="366BEC99"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65607A81"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098" w:type="dxa"/>
          </w:tcPr>
          <w:p w14:paraId="4148874C" w14:textId="7651B697"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108,714</w:t>
            </w:r>
          </w:p>
        </w:tc>
      </w:tr>
      <w:tr w:rsidR="005C7061" w:rsidRPr="00BA7410" w14:paraId="113A5668" w14:textId="77777777" w:rsidTr="004E62F4">
        <w:tc>
          <w:tcPr>
            <w:tcW w:w="3168" w:type="dxa"/>
          </w:tcPr>
          <w:p w14:paraId="1146E495" w14:textId="77777777" w:rsidR="005C7061" w:rsidRPr="00BA7410" w:rsidRDefault="005C7061" w:rsidP="004E62F4">
            <w:pPr>
              <w:jc w:val="thaiDistribute"/>
              <w:rPr>
                <w:rFonts w:ascii="Cordia New" w:hAnsi="Cordia New" w:cs="Cordia New"/>
                <w:sz w:val="24"/>
                <w:szCs w:val="24"/>
              </w:rPr>
            </w:pPr>
            <w:r w:rsidRPr="00BA7410">
              <w:rPr>
                <w:rFonts w:ascii="Cordia New" w:hAnsi="Cordia New" w:cs="Cordia New"/>
                <w:sz w:val="24"/>
                <w:szCs w:val="24"/>
              </w:rPr>
              <w:t xml:space="preserve">       Derivatives assets</w:t>
            </w:r>
          </w:p>
        </w:tc>
        <w:tc>
          <w:tcPr>
            <w:tcW w:w="1107" w:type="dxa"/>
          </w:tcPr>
          <w:p w14:paraId="67BBF0F5" w14:textId="3B988DB0"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87,034</w:t>
            </w:r>
          </w:p>
        </w:tc>
        <w:tc>
          <w:tcPr>
            <w:tcW w:w="1116" w:type="dxa"/>
          </w:tcPr>
          <w:p w14:paraId="3017D620"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1D7E4B6A"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080" w:type="dxa"/>
            <w:gridSpan w:val="2"/>
          </w:tcPr>
          <w:p w14:paraId="111FE76B"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0FFDB968"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098" w:type="dxa"/>
          </w:tcPr>
          <w:p w14:paraId="13BE93D7" w14:textId="0F09C938"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87,034</w:t>
            </w:r>
          </w:p>
        </w:tc>
      </w:tr>
      <w:tr w:rsidR="005C7061" w:rsidRPr="00BA7410" w14:paraId="1B4DD43B" w14:textId="77777777" w:rsidTr="004E62F4">
        <w:tc>
          <w:tcPr>
            <w:tcW w:w="3168" w:type="dxa"/>
          </w:tcPr>
          <w:p w14:paraId="06118936" w14:textId="77777777" w:rsidR="005C7061" w:rsidRPr="00BA7410" w:rsidRDefault="005C7061" w:rsidP="004E62F4">
            <w:pPr>
              <w:jc w:val="thaiDistribute"/>
              <w:rPr>
                <w:rFonts w:ascii="Cordia New" w:hAnsi="Cordia New" w:cs="Cordia New"/>
                <w:sz w:val="24"/>
                <w:szCs w:val="24"/>
              </w:rPr>
            </w:pPr>
            <w:r w:rsidRPr="00BA7410">
              <w:rPr>
                <w:rFonts w:ascii="Cordia New" w:hAnsi="Cordia New" w:cs="Cordia New"/>
                <w:sz w:val="24"/>
                <w:szCs w:val="24"/>
              </w:rPr>
              <w:t xml:space="preserve">       Investments, net</w:t>
            </w:r>
          </w:p>
        </w:tc>
        <w:tc>
          <w:tcPr>
            <w:tcW w:w="1107" w:type="dxa"/>
          </w:tcPr>
          <w:p w14:paraId="69C97D49"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 xml:space="preserve">          -</w:t>
            </w:r>
          </w:p>
        </w:tc>
        <w:tc>
          <w:tcPr>
            <w:tcW w:w="1116" w:type="dxa"/>
          </w:tcPr>
          <w:p w14:paraId="71D83AD9"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0F56952A" w14:textId="4E624156"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779,545</w:t>
            </w:r>
          </w:p>
        </w:tc>
        <w:tc>
          <w:tcPr>
            <w:tcW w:w="1080" w:type="dxa"/>
            <w:gridSpan w:val="2"/>
          </w:tcPr>
          <w:p w14:paraId="07A52954" w14:textId="56C882D7"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81,374</w:t>
            </w:r>
          </w:p>
        </w:tc>
        <w:tc>
          <w:tcPr>
            <w:tcW w:w="1107" w:type="dxa"/>
          </w:tcPr>
          <w:p w14:paraId="662F306A" w14:textId="635B95C4"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92,248</w:t>
            </w:r>
          </w:p>
        </w:tc>
        <w:tc>
          <w:tcPr>
            <w:tcW w:w="1098" w:type="dxa"/>
          </w:tcPr>
          <w:p w14:paraId="3B61357D" w14:textId="6CA4C48B"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953,167</w:t>
            </w:r>
          </w:p>
        </w:tc>
      </w:tr>
      <w:tr w:rsidR="005C7061" w:rsidRPr="00BA7410" w14:paraId="5F7EB006" w14:textId="77777777" w:rsidTr="004E62F4">
        <w:tc>
          <w:tcPr>
            <w:tcW w:w="3168" w:type="dxa"/>
          </w:tcPr>
          <w:p w14:paraId="13D38A6B" w14:textId="77777777" w:rsidR="005C7061" w:rsidRPr="00BA7410" w:rsidRDefault="005C7061" w:rsidP="004E62F4">
            <w:pPr>
              <w:jc w:val="thaiDistribute"/>
              <w:rPr>
                <w:rFonts w:ascii="Cordia New" w:hAnsi="Cordia New" w:cs="Cordia New"/>
                <w:sz w:val="24"/>
                <w:szCs w:val="24"/>
                <w:cs/>
              </w:rPr>
            </w:pPr>
            <w:r w:rsidRPr="00BA7410">
              <w:rPr>
                <w:rFonts w:ascii="Cordia New" w:hAnsi="Cordia New" w:cs="Cordia New"/>
                <w:sz w:val="24"/>
                <w:szCs w:val="24"/>
              </w:rPr>
              <w:t xml:space="preserve">       Loans to customers and accrued</w:t>
            </w:r>
          </w:p>
        </w:tc>
        <w:tc>
          <w:tcPr>
            <w:tcW w:w="1107" w:type="dxa"/>
          </w:tcPr>
          <w:p w14:paraId="3571DA14" w14:textId="77777777" w:rsidR="005C7061" w:rsidRPr="00BA7410" w:rsidRDefault="005C7061" w:rsidP="004E62F4">
            <w:pPr>
              <w:tabs>
                <w:tab w:val="decimal" w:pos="800"/>
              </w:tabs>
              <w:jc w:val="thaiDistribute"/>
              <w:rPr>
                <w:rFonts w:ascii="Cordia New" w:hAnsi="Cordia New" w:cs="Cordia New"/>
                <w:sz w:val="24"/>
                <w:szCs w:val="24"/>
              </w:rPr>
            </w:pPr>
          </w:p>
        </w:tc>
        <w:tc>
          <w:tcPr>
            <w:tcW w:w="1116" w:type="dxa"/>
          </w:tcPr>
          <w:p w14:paraId="6BC7F560" w14:textId="77777777" w:rsidR="005C7061" w:rsidRPr="00BA7410" w:rsidRDefault="005C7061" w:rsidP="004E62F4">
            <w:pPr>
              <w:tabs>
                <w:tab w:val="decimal" w:pos="800"/>
              </w:tabs>
              <w:jc w:val="thaiDistribute"/>
              <w:rPr>
                <w:rFonts w:ascii="Cordia New" w:hAnsi="Cordia New" w:cs="Cordia New"/>
                <w:sz w:val="24"/>
                <w:szCs w:val="24"/>
              </w:rPr>
            </w:pPr>
          </w:p>
        </w:tc>
        <w:tc>
          <w:tcPr>
            <w:tcW w:w="1107" w:type="dxa"/>
          </w:tcPr>
          <w:p w14:paraId="711D41FB" w14:textId="77777777" w:rsidR="005C7061" w:rsidRPr="00BA7410" w:rsidRDefault="005C7061" w:rsidP="004E62F4">
            <w:pPr>
              <w:tabs>
                <w:tab w:val="decimal" w:pos="800"/>
              </w:tabs>
              <w:jc w:val="thaiDistribute"/>
              <w:rPr>
                <w:rFonts w:ascii="Cordia New" w:hAnsi="Cordia New" w:cs="Cordia New"/>
                <w:sz w:val="24"/>
                <w:szCs w:val="24"/>
              </w:rPr>
            </w:pPr>
          </w:p>
        </w:tc>
        <w:tc>
          <w:tcPr>
            <w:tcW w:w="1080" w:type="dxa"/>
            <w:gridSpan w:val="2"/>
          </w:tcPr>
          <w:p w14:paraId="0A793FC9" w14:textId="77777777" w:rsidR="005C7061" w:rsidRPr="00BA7410" w:rsidRDefault="005C7061" w:rsidP="004E62F4">
            <w:pPr>
              <w:tabs>
                <w:tab w:val="decimal" w:pos="800"/>
              </w:tabs>
              <w:jc w:val="thaiDistribute"/>
              <w:rPr>
                <w:rFonts w:ascii="Cordia New" w:hAnsi="Cordia New" w:cs="Cordia New"/>
                <w:sz w:val="24"/>
                <w:szCs w:val="24"/>
              </w:rPr>
            </w:pPr>
          </w:p>
        </w:tc>
        <w:tc>
          <w:tcPr>
            <w:tcW w:w="1107" w:type="dxa"/>
          </w:tcPr>
          <w:p w14:paraId="6890B066" w14:textId="77777777" w:rsidR="005C7061" w:rsidRPr="00BA7410" w:rsidRDefault="005C7061" w:rsidP="004E62F4">
            <w:pPr>
              <w:tabs>
                <w:tab w:val="decimal" w:pos="800"/>
              </w:tabs>
              <w:jc w:val="thaiDistribute"/>
              <w:rPr>
                <w:rFonts w:ascii="Cordia New" w:hAnsi="Cordia New" w:cs="Cordia New"/>
                <w:sz w:val="24"/>
                <w:szCs w:val="24"/>
              </w:rPr>
            </w:pPr>
          </w:p>
        </w:tc>
        <w:tc>
          <w:tcPr>
            <w:tcW w:w="1098" w:type="dxa"/>
          </w:tcPr>
          <w:p w14:paraId="11CC239B" w14:textId="77777777" w:rsidR="005C7061" w:rsidRPr="00BA7410" w:rsidRDefault="005C7061" w:rsidP="004E62F4">
            <w:pPr>
              <w:tabs>
                <w:tab w:val="decimal" w:pos="800"/>
              </w:tabs>
              <w:jc w:val="thaiDistribute"/>
              <w:rPr>
                <w:rFonts w:ascii="Cordia New" w:hAnsi="Cordia New" w:cs="Cordia New"/>
                <w:sz w:val="24"/>
                <w:szCs w:val="24"/>
              </w:rPr>
            </w:pPr>
          </w:p>
        </w:tc>
      </w:tr>
      <w:tr w:rsidR="005C7061" w:rsidRPr="00BA7410" w14:paraId="3F09A482" w14:textId="77777777" w:rsidTr="004E62F4">
        <w:tc>
          <w:tcPr>
            <w:tcW w:w="3168" w:type="dxa"/>
          </w:tcPr>
          <w:p w14:paraId="1A33B14C" w14:textId="77777777" w:rsidR="005C7061" w:rsidRPr="00BA7410" w:rsidRDefault="005C7061" w:rsidP="004E62F4">
            <w:pPr>
              <w:jc w:val="thaiDistribute"/>
              <w:rPr>
                <w:rFonts w:ascii="Cordia New" w:hAnsi="Cordia New" w:cs="Cordia New"/>
                <w:sz w:val="24"/>
                <w:szCs w:val="24"/>
              </w:rPr>
            </w:pPr>
            <w:r w:rsidRPr="00BA7410">
              <w:rPr>
                <w:rFonts w:ascii="Cordia New" w:hAnsi="Cordia New" w:cs="Cordia New"/>
                <w:sz w:val="24"/>
                <w:szCs w:val="24"/>
              </w:rPr>
              <w:t xml:space="preserve">           interest receivables, net</w:t>
            </w:r>
          </w:p>
        </w:tc>
        <w:tc>
          <w:tcPr>
            <w:tcW w:w="1107" w:type="dxa"/>
          </w:tcPr>
          <w:p w14:paraId="4C255F4A"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748352" behindDoc="0" locked="0" layoutInCell="1" allowOverlap="1" wp14:anchorId="40E68CDC" wp14:editId="2049AF8A">
                      <wp:simplePos x="0" y="0"/>
                      <wp:positionH relativeFrom="column">
                        <wp:posOffset>-1905</wp:posOffset>
                      </wp:positionH>
                      <wp:positionV relativeFrom="paragraph">
                        <wp:posOffset>192405</wp:posOffset>
                      </wp:positionV>
                      <wp:extent cx="4066540" cy="1904365"/>
                      <wp:effectExtent l="0" t="0" r="0" b="0"/>
                      <wp:wrapNone/>
                      <wp:docPr id="1692872247" name="Group 585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66540" cy="1904365"/>
                                <a:chOff x="4708" y="11125"/>
                                <a:chExt cx="6404" cy="2999"/>
                              </a:xfrm>
                            </wpg:grpSpPr>
                            <wpg:grpSp>
                              <wpg:cNvPr id="2017467485" name="Group 58552"/>
                              <wpg:cNvGrpSpPr>
                                <a:grpSpLocks/>
                              </wpg:cNvGrpSpPr>
                              <wpg:grpSpPr bwMode="auto">
                                <a:xfrm>
                                  <a:off x="4708" y="11125"/>
                                  <a:ext cx="6404" cy="319"/>
                                  <a:chOff x="4708" y="11145"/>
                                  <a:chExt cx="6404" cy="319"/>
                                </a:xfrm>
                              </wpg:grpSpPr>
                              <wpg:grpSp>
                                <wpg:cNvPr id="992826886" name="Group 58553"/>
                                <wpg:cNvGrpSpPr>
                                  <a:grpSpLocks/>
                                </wpg:cNvGrpSpPr>
                                <wpg:grpSpPr bwMode="auto">
                                  <a:xfrm>
                                    <a:off x="6968" y="11145"/>
                                    <a:ext cx="900" cy="315"/>
                                    <a:chOff x="6428" y="8805"/>
                                    <a:chExt cx="900" cy="315"/>
                                  </a:xfrm>
                                </wpg:grpSpPr>
                                <wps:wsp>
                                  <wps:cNvPr id="1849177761" name="Line 58554"/>
                                  <wps:cNvCnPr>
                                    <a:cxnSpLocks noChangeShapeType="1"/>
                                  </wps:cNvCnPr>
                                  <wps:spPr bwMode="auto">
                                    <a:xfrm>
                                      <a:off x="6428" y="8805"/>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00616994" name="Line 58555"/>
                                  <wps:cNvCnPr>
                                    <a:cxnSpLocks noChangeShapeType="1"/>
                                  </wps:cNvCnPr>
                                  <wps:spPr bwMode="auto">
                                    <a:xfrm>
                                      <a:off x="6428" y="9120"/>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1340077786" name="Group 58556"/>
                                <wpg:cNvGrpSpPr>
                                  <a:grpSpLocks/>
                                </wpg:cNvGrpSpPr>
                                <wpg:grpSpPr bwMode="auto">
                                  <a:xfrm>
                                    <a:off x="8066" y="11147"/>
                                    <a:ext cx="900" cy="315"/>
                                    <a:chOff x="7746" y="8807"/>
                                    <a:chExt cx="900" cy="315"/>
                                  </a:xfrm>
                                </wpg:grpSpPr>
                                <wps:wsp>
                                  <wps:cNvPr id="876030579" name="Line 58557"/>
                                  <wps:cNvCnPr>
                                    <a:cxnSpLocks noChangeShapeType="1"/>
                                  </wps:cNvCnPr>
                                  <wps:spPr bwMode="auto">
                                    <a:xfrm>
                                      <a:off x="7746" y="8807"/>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3352426" name="Line 58558"/>
                                  <wps:cNvCnPr>
                                    <a:cxnSpLocks noChangeShapeType="1"/>
                                  </wps:cNvCnPr>
                                  <wps:spPr bwMode="auto">
                                    <a:xfrm>
                                      <a:off x="7746" y="9122"/>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1109878050" name="Group 58559"/>
                                <wpg:cNvGrpSpPr>
                                  <a:grpSpLocks/>
                                </wpg:cNvGrpSpPr>
                                <wpg:grpSpPr bwMode="auto">
                                  <a:xfrm>
                                    <a:off x="9134" y="11147"/>
                                    <a:ext cx="900" cy="315"/>
                                    <a:chOff x="9034" y="8807"/>
                                    <a:chExt cx="900" cy="315"/>
                                  </a:xfrm>
                                </wpg:grpSpPr>
                                <wps:wsp>
                                  <wps:cNvPr id="38655388" name="Line 58560"/>
                                  <wps:cNvCnPr>
                                    <a:cxnSpLocks noChangeShapeType="1"/>
                                  </wps:cNvCnPr>
                                  <wps:spPr bwMode="auto">
                                    <a:xfrm>
                                      <a:off x="9034" y="8807"/>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0822186" name="Line 58561"/>
                                  <wps:cNvCnPr>
                                    <a:cxnSpLocks noChangeShapeType="1"/>
                                  </wps:cNvCnPr>
                                  <wps:spPr bwMode="auto">
                                    <a:xfrm>
                                      <a:off x="9034" y="9122"/>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1801346080" name="Group 58562"/>
                                <wpg:cNvGrpSpPr>
                                  <a:grpSpLocks/>
                                </wpg:cNvGrpSpPr>
                                <wpg:grpSpPr bwMode="auto">
                                  <a:xfrm>
                                    <a:off x="10212" y="11149"/>
                                    <a:ext cx="900" cy="315"/>
                                    <a:chOff x="10352" y="8809"/>
                                    <a:chExt cx="900" cy="315"/>
                                  </a:xfrm>
                                </wpg:grpSpPr>
                                <wps:wsp>
                                  <wps:cNvPr id="1208621550" name="Line 58563"/>
                                  <wps:cNvCnPr>
                                    <a:cxnSpLocks noChangeShapeType="1"/>
                                  </wps:cNvCnPr>
                                  <wps:spPr bwMode="auto">
                                    <a:xfrm>
                                      <a:off x="10352" y="880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41507302" name="Line 58564"/>
                                  <wps:cNvCnPr>
                                    <a:cxnSpLocks noChangeShapeType="1"/>
                                  </wps:cNvCnPr>
                                  <wps:spPr bwMode="auto">
                                    <a:xfrm>
                                      <a:off x="10352" y="912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887380193" name="Group 58565"/>
                                <wpg:cNvGrpSpPr>
                                  <a:grpSpLocks/>
                                </wpg:cNvGrpSpPr>
                                <wpg:grpSpPr bwMode="auto">
                                  <a:xfrm>
                                    <a:off x="4708" y="11145"/>
                                    <a:ext cx="900" cy="315"/>
                                    <a:chOff x="6428" y="8805"/>
                                    <a:chExt cx="900" cy="315"/>
                                  </a:xfrm>
                                </wpg:grpSpPr>
                                <wps:wsp>
                                  <wps:cNvPr id="1097487114" name="Line 58566"/>
                                  <wps:cNvCnPr>
                                    <a:cxnSpLocks noChangeShapeType="1"/>
                                  </wps:cNvCnPr>
                                  <wps:spPr bwMode="auto">
                                    <a:xfrm>
                                      <a:off x="6428" y="8805"/>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23972944" name="Line 58567"/>
                                  <wps:cNvCnPr>
                                    <a:cxnSpLocks noChangeShapeType="1"/>
                                  </wps:cNvCnPr>
                                  <wps:spPr bwMode="auto">
                                    <a:xfrm>
                                      <a:off x="6428" y="9120"/>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1828818425" name="Group 58568"/>
                                <wpg:cNvGrpSpPr>
                                  <a:grpSpLocks/>
                                </wpg:cNvGrpSpPr>
                                <wpg:grpSpPr bwMode="auto">
                                  <a:xfrm>
                                    <a:off x="5846" y="11147"/>
                                    <a:ext cx="900" cy="315"/>
                                    <a:chOff x="7746" y="8807"/>
                                    <a:chExt cx="900" cy="315"/>
                                  </a:xfrm>
                                </wpg:grpSpPr>
                                <wps:wsp>
                                  <wps:cNvPr id="1949025593" name="Line 58569"/>
                                  <wps:cNvCnPr>
                                    <a:cxnSpLocks noChangeShapeType="1"/>
                                  </wps:cNvCnPr>
                                  <wps:spPr bwMode="auto">
                                    <a:xfrm>
                                      <a:off x="7746" y="8807"/>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0722242" name="Line 58570"/>
                                  <wps:cNvCnPr>
                                    <a:cxnSpLocks noChangeShapeType="1"/>
                                  </wps:cNvCnPr>
                                  <wps:spPr bwMode="auto">
                                    <a:xfrm>
                                      <a:off x="7746" y="9122"/>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189854410" name="Group 58571"/>
                              <wpg:cNvGrpSpPr>
                                <a:grpSpLocks/>
                              </wpg:cNvGrpSpPr>
                              <wpg:grpSpPr bwMode="auto">
                                <a:xfrm>
                                  <a:off x="4708" y="13805"/>
                                  <a:ext cx="6404" cy="319"/>
                                  <a:chOff x="4708" y="11145"/>
                                  <a:chExt cx="6404" cy="319"/>
                                </a:xfrm>
                              </wpg:grpSpPr>
                              <wpg:grpSp>
                                <wpg:cNvPr id="1815708840" name="Group 58572"/>
                                <wpg:cNvGrpSpPr>
                                  <a:grpSpLocks/>
                                </wpg:cNvGrpSpPr>
                                <wpg:grpSpPr bwMode="auto">
                                  <a:xfrm>
                                    <a:off x="6968" y="11145"/>
                                    <a:ext cx="900" cy="315"/>
                                    <a:chOff x="6428" y="8805"/>
                                    <a:chExt cx="900" cy="315"/>
                                  </a:xfrm>
                                </wpg:grpSpPr>
                                <wps:wsp>
                                  <wps:cNvPr id="1008948994" name="Line 58573"/>
                                  <wps:cNvCnPr>
                                    <a:cxnSpLocks noChangeShapeType="1"/>
                                  </wps:cNvCnPr>
                                  <wps:spPr bwMode="auto">
                                    <a:xfrm>
                                      <a:off x="6428" y="8805"/>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31961125" name="Line 58574"/>
                                  <wps:cNvCnPr>
                                    <a:cxnSpLocks noChangeShapeType="1"/>
                                  </wps:cNvCnPr>
                                  <wps:spPr bwMode="auto">
                                    <a:xfrm>
                                      <a:off x="6428" y="9120"/>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1849915355" name="Group 58575"/>
                                <wpg:cNvGrpSpPr>
                                  <a:grpSpLocks/>
                                </wpg:cNvGrpSpPr>
                                <wpg:grpSpPr bwMode="auto">
                                  <a:xfrm>
                                    <a:off x="8066" y="11147"/>
                                    <a:ext cx="900" cy="315"/>
                                    <a:chOff x="7746" y="8807"/>
                                    <a:chExt cx="900" cy="315"/>
                                  </a:xfrm>
                                </wpg:grpSpPr>
                                <wps:wsp>
                                  <wps:cNvPr id="1816506947" name="Line 58576"/>
                                  <wps:cNvCnPr>
                                    <a:cxnSpLocks noChangeShapeType="1"/>
                                  </wps:cNvCnPr>
                                  <wps:spPr bwMode="auto">
                                    <a:xfrm>
                                      <a:off x="7746" y="8807"/>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3160846" name="Line 58577"/>
                                  <wps:cNvCnPr>
                                    <a:cxnSpLocks noChangeShapeType="1"/>
                                  </wps:cNvCnPr>
                                  <wps:spPr bwMode="auto">
                                    <a:xfrm>
                                      <a:off x="7746" y="9122"/>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1093727237" name="Group 58578"/>
                                <wpg:cNvGrpSpPr>
                                  <a:grpSpLocks/>
                                </wpg:cNvGrpSpPr>
                                <wpg:grpSpPr bwMode="auto">
                                  <a:xfrm>
                                    <a:off x="9134" y="11147"/>
                                    <a:ext cx="900" cy="315"/>
                                    <a:chOff x="9034" y="8807"/>
                                    <a:chExt cx="900" cy="315"/>
                                  </a:xfrm>
                                </wpg:grpSpPr>
                                <wps:wsp>
                                  <wps:cNvPr id="460590428" name="Line 58579"/>
                                  <wps:cNvCnPr>
                                    <a:cxnSpLocks noChangeShapeType="1"/>
                                  </wps:cNvCnPr>
                                  <wps:spPr bwMode="auto">
                                    <a:xfrm>
                                      <a:off x="9034" y="8807"/>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32386855" name="Line 58580"/>
                                  <wps:cNvCnPr>
                                    <a:cxnSpLocks noChangeShapeType="1"/>
                                  </wps:cNvCnPr>
                                  <wps:spPr bwMode="auto">
                                    <a:xfrm>
                                      <a:off x="9034" y="9122"/>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1947703067" name="Group 58581"/>
                                <wpg:cNvGrpSpPr>
                                  <a:grpSpLocks/>
                                </wpg:cNvGrpSpPr>
                                <wpg:grpSpPr bwMode="auto">
                                  <a:xfrm>
                                    <a:off x="10212" y="11149"/>
                                    <a:ext cx="900" cy="315"/>
                                    <a:chOff x="10352" y="8809"/>
                                    <a:chExt cx="900" cy="315"/>
                                  </a:xfrm>
                                </wpg:grpSpPr>
                                <wps:wsp>
                                  <wps:cNvPr id="1756476387" name="Line 58582"/>
                                  <wps:cNvCnPr>
                                    <a:cxnSpLocks noChangeShapeType="1"/>
                                  </wps:cNvCnPr>
                                  <wps:spPr bwMode="auto">
                                    <a:xfrm>
                                      <a:off x="10352" y="880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72461546" name="Line 58583"/>
                                  <wps:cNvCnPr>
                                    <a:cxnSpLocks noChangeShapeType="1"/>
                                  </wps:cNvCnPr>
                                  <wps:spPr bwMode="auto">
                                    <a:xfrm>
                                      <a:off x="10352" y="912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887220822" name="Group 58584"/>
                                <wpg:cNvGrpSpPr>
                                  <a:grpSpLocks/>
                                </wpg:cNvGrpSpPr>
                                <wpg:grpSpPr bwMode="auto">
                                  <a:xfrm>
                                    <a:off x="4708" y="11145"/>
                                    <a:ext cx="900" cy="315"/>
                                    <a:chOff x="6428" y="8805"/>
                                    <a:chExt cx="900" cy="315"/>
                                  </a:xfrm>
                                </wpg:grpSpPr>
                                <wps:wsp>
                                  <wps:cNvPr id="277685219" name="Line 58585"/>
                                  <wps:cNvCnPr>
                                    <a:cxnSpLocks noChangeShapeType="1"/>
                                  </wps:cNvCnPr>
                                  <wps:spPr bwMode="auto">
                                    <a:xfrm>
                                      <a:off x="6428" y="8805"/>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505296" name="Line 58586"/>
                                  <wps:cNvCnPr>
                                    <a:cxnSpLocks noChangeShapeType="1"/>
                                  </wps:cNvCnPr>
                                  <wps:spPr bwMode="auto">
                                    <a:xfrm>
                                      <a:off x="6428" y="9120"/>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1083893947" name="Group 58587"/>
                                <wpg:cNvGrpSpPr>
                                  <a:grpSpLocks/>
                                </wpg:cNvGrpSpPr>
                                <wpg:grpSpPr bwMode="auto">
                                  <a:xfrm>
                                    <a:off x="5846" y="11147"/>
                                    <a:ext cx="900" cy="315"/>
                                    <a:chOff x="7746" y="8807"/>
                                    <a:chExt cx="900" cy="315"/>
                                  </a:xfrm>
                                </wpg:grpSpPr>
                                <wps:wsp>
                                  <wps:cNvPr id="1419419233" name="Line 58588"/>
                                  <wps:cNvCnPr>
                                    <a:cxnSpLocks noChangeShapeType="1"/>
                                  </wps:cNvCnPr>
                                  <wps:spPr bwMode="auto">
                                    <a:xfrm>
                                      <a:off x="7746" y="8807"/>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03989284" name="Line 58589"/>
                                  <wps:cNvCnPr>
                                    <a:cxnSpLocks noChangeShapeType="1"/>
                                  </wps:cNvCnPr>
                                  <wps:spPr bwMode="auto">
                                    <a:xfrm>
                                      <a:off x="7746" y="9122"/>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wgp>
                        </a:graphicData>
                      </a:graphic>
                      <wp14:sizeRelH relativeFrom="page">
                        <wp14:pctWidth>0</wp14:pctWidth>
                      </wp14:sizeRelH>
                      <wp14:sizeRelV relativeFrom="page">
                        <wp14:pctHeight>0</wp14:pctHeight>
                      </wp14:sizeRelV>
                    </wp:anchor>
                  </w:drawing>
                </mc:Choice>
                <mc:Fallback>
                  <w:pict>
                    <v:group w14:anchorId="64218957" id="Group 58551" o:spid="_x0000_s1026" style="position:absolute;margin-left:-.15pt;margin-top:15.15pt;width:320.2pt;height:149.95pt;z-index:251748352" coordorigin="4708,11125" coordsize="6404,2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">
                      <v:group id="Group 58552" o:spid="_x0000_s1027" style="position:absolute;left:4708;top:11125;width:6404;height:319" coordorigin="4708,11145" coordsize="6404,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">
                        <v:group id="Group 58553" o:spid="_x0000_s1028" style="position:absolute;left:6968;top:11145;width:900;height:315" coordorigin="6428,8805" coordsize="90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">
                          <v:line id="Line 58554" o:spid="_x0000_s1029" style="position:absolute;visibility:visible;mso-wrap-style:square" from="6428,8805" to="7328,88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"/>
                          <v:line id="Line 58555" o:spid="_x0000_s1030" style="position:absolute;visibility:visible;mso-wrap-style:square" from="6428,9120" to="7328,9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" strokeweight="3pt">
                            <v:stroke linestyle="thinThin"/>
                          </v:line>
                        </v:group>
                        <v:group id="Group 58556" o:spid="_x0000_s1031" style="position:absolute;left:8066;top:11147;width:900;height:315" coordorigin="7746,8807" coordsize="90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">
                          <v:line id="Line 58557" o:spid="_x0000_s1032" style="position:absolute;visibility:visible;mso-wrap-style:square" from="7746,8807" to="8646,8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"/>
                          <v:line id="Line 58558" o:spid="_x0000_s1033" style="position:absolute;visibility:visible;mso-wrap-style:square" from="7746,9122" to="8646,91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" strokeweight="3pt">
                            <v:stroke linestyle="thinThin"/>
                          </v:line>
                        </v:group>
                        <v:group id="Group 58559" o:spid="_x0000_s1034" style="position:absolute;left:9134;top:11147;width:900;height:315" coordorigin="9034,8807" coordsize="90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">
                          <v:line id="Line 58560" o:spid="_x0000_s1035" style="position:absolute;visibility:visible;mso-wrap-style:square" from="9034,8807" to="9934,8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"/>
                          <v:line id="Line 58561" o:spid="_x0000_s1036" style="position:absolute;visibility:visible;mso-wrap-style:square" from="9034,9122" to="9934,91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" strokeweight="3pt">
                            <v:stroke linestyle="thinThin"/>
                          </v:line>
                        </v:group>
                        <v:group id="Group 58562" o:spid="_x0000_s1037" style="position:absolute;left:10212;top:11149;width:900;height:315" coordorigin="10352,8809" coordsize="90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">
                          <v:line id="Line 58563" o:spid="_x0000_s1038" style="position:absolute;visibility:visible;mso-wrap-style:square" from="10352,8809" to="11252,8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"/>
                          <v:line id="Line 58564" o:spid="_x0000_s1039" style="position:absolute;visibility:visible;mso-wrap-style:square" from="10352,9124" to="11252,91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" strokeweight="3pt">
                            <v:stroke linestyle="thinThin"/>
                          </v:line>
                        </v:group>
                        <v:group id="Group 58565" o:spid="_x0000_s1040" style="position:absolute;left:4708;top:11145;width:900;height:315" coordorigin="6428,8805" coordsize="90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">
                          <v:line id="Line 58566" o:spid="_x0000_s1041" style="position:absolute;visibility:visible;mso-wrap-style:square" from="6428,8805" to="7328,88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"/>
                          <v:line id="Line 58567" o:spid="_x0000_s1042" style="position:absolute;visibility:visible;mso-wrap-style:square" from="6428,9120" to="7328,9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" strokeweight="3pt">
                            <v:stroke linestyle="thinThin"/>
                          </v:line>
                        </v:group>
                        <v:group id="Group 58568" o:spid="_x0000_s1043" style="position:absolute;left:5846;top:11147;width:900;height:315" coordorigin="7746,8807" coordsize="90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">
                          <v:line id="Line 58569" o:spid="_x0000_s1044" style="position:absolute;visibility:visible;mso-wrap-style:square" from="7746,8807" to="8646,8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"/>
                          <v:line id="Line 58570" o:spid="_x0000_s1045" style="position:absolute;visibility:visible;mso-wrap-style:square" from="7746,9122" to="8646,91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" strokeweight="3pt">
                            <v:stroke linestyle="thinThin"/>
                          </v:line>
                        </v:group>
                      </v:group>
                      <v:group id="Group 58571" o:spid="_x0000_s1046" style="position:absolute;left:4708;top:13805;width:6404;height:319" coordorigin="4708,11145" coordsize="6404,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">
                        <v:group id="Group 58572" o:spid="_x0000_s1047" style="position:absolute;left:6968;top:11145;width:900;height:315" coordorigin="6428,8805" coordsize="90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">
                          <v:line id="Line 58573" o:spid="_x0000_s1048" style="position:absolute;visibility:visible;mso-wrap-style:square" from="6428,8805" to="7328,88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"/>
                          <v:line id="Line 58574" o:spid="_x0000_s1049" style="position:absolute;visibility:visible;mso-wrap-style:square" from="6428,9120" to="7328,9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" strokeweight="3pt">
                            <v:stroke linestyle="thinThin"/>
                          </v:line>
                        </v:group>
                        <v:group id="Group 58575" o:spid="_x0000_s1050" style="position:absolute;left:8066;top:11147;width:900;height:315" coordorigin="7746,8807" coordsize="90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">
                          <v:line id="Line 58576" o:spid="_x0000_s1051" style="position:absolute;visibility:visible;mso-wrap-style:square" from="7746,8807" to="8646,8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"/>
                          <v:line id="Line 58577" o:spid="_x0000_s1052" style="position:absolute;visibility:visible;mso-wrap-style:square" from="7746,9122" to="8646,91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" strokeweight="3pt">
                            <v:stroke linestyle="thinThin"/>
                          </v:line>
                        </v:group>
                        <v:group id="Group 58578" o:spid="_x0000_s1053" style="position:absolute;left:9134;top:11147;width:900;height:315" coordorigin="9034,8807" coordsize="90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">
                          <v:line id="Line 58579" o:spid="_x0000_s1054" style="position:absolute;visibility:visible;mso-wrap-style:square" from="9034,8807" to="9934,8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"/>
                          <v:line id="Line 58580" o:spid="_x0000_s1055" style="position:absolute;visibility:visible;mso-wrap-style:square" from="9034,9122" to="9934,91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" strokeweight="3pt">
                            <v:stroke linestyle="thinThin"/>
                          </v:line>
                        </v:group>
                        <v:group id="Group 58581" o:spid="_x0000_s1056" style="position:absolute;left:10212;top:11149;width:900;height:315" coordorigin="10352,8809" coordsize="90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">
                          <v:line id="Line 58582" o:spid="_x0000_s1057" style="position:absolute;visibility:visible;mso-wrap-style:square" from="10352,8809" to="11252,8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"/>
                          <v:line id="Line 58583" o:spid="_x0000_s1058" style="position:absolute;visibility:visible;mso-wrap-style:square" from="10352,9124" to="11252,91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" strokeweight="3pt">
                            <v:stroke linestyle="thinThin"/>
                          </v:line>
                        </v:group>
                        <v:group id="Group 58584" o:spid="_x0000_s1059" style="position:absolute;left:4708;top:11145;width:900;height:315" coordorigin="6428,8805" coordsize="90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">
                          <v:line id="Line 58585" o:spid="_x0000_s1060" style="position:absolute;visibility:visible;mso-wrap-style:square" from="6428,8805" to="7328,88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"/>
                          <v:line id="Line 58586" o:spid="_x0000_s1061" style="position:absolute;visibility:visible;mso-wrap-style:square" from="6428,9120" to="7328,9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" strokeweight="3pt">
                            <v:stroke linestyle="thinThin"/>
                          </v:line>
                        </v:group>
                        <v:group id="Group 58587" o:spid="_x0000_s1062" style="position:absolute;left:5846;top:11147;width:900;height:315" coordorigin="7746,8807" coordsize="90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">
                          <v:line id="Line 58588" o:spid="_x0000_s1063" style="position:absolute;visibility:visible;mso-wrap-style:square" from="7746,8807" to="8646,8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"/>
                          <v:line id="Line 58589" o:spid="_x0000_s1064" style="position:absolute;visibility:visible;mso-wrap-style:square" from="7746,9122" to="8646,91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" strokeweight="3pt">
                            <v:stroke linestyle="thinThin"/>
                          </v:line>
                        </v:group>
                      </v:group>
                    </v:group>
                  </w:pict>
                </mc:Fallback>
              </mc:AlternateContent>
            </w:r>
            <w:r w:rsidRPr="00BA7410">
              <w:rPr>
                <w:rFonts w:ascii="Cordia New" w:hAnsi="Cordia New" w:cs="Cordia New"/>
                <w:sz w:val="24"/>
                <w:szCs w:val="24"/>
              </w:rPr>
              <w:t xml:space="preserve">          -</w:t>
            </w:r>
          </w:p>
        </w:tc>
        <w:tc>
          <w:tcPr>
            <w:tcW w:w="1116" w:type="dxa"/>
          </w:tcPr>
          <w:p w14:paraId="50C579F1"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42E3E725"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080" w:type="dxa"/>
            <w:gridSpan w:val="2"/>
          </w:tcPr>
          <w:p w14:paraId="3C27530E"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4BAA070B" w14:textId="69217021"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2,434,126</w:t>
            </w:r>
          </w:p>
        </w:tc>
        <w:tc>
          <w:tcPr>
            <w:tcW w:w="1098" w:type="dxa"/>
          </w:tcPr>
          <w:p w14:paraId="54DD0B5C" w14:textId="1582FD82"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2,434,126</w:t>
            </w:r>
          </w:p>
        </w:tc>
      </w:tr>
      <w:tr w:rsidR="005C7061" w:rsidRPr="00BA7410" w14:paraId="4BDD0A4C" w14:textId="77777777" w:rsidTr="004E62F4">
        <w:tc>
          <w:tcPr>
            <w:tcW w:w="3168" w:type="dxa"/>
          </w:tcPr>
          <w:p w14:paraId="6FF8F221" w14:textId="77777777" w:rsidR="005C7061" w:rsidRPr="00BA7410" w:rsidRDefault="005C7061" w:rsidP="004E62F4">
            <w:pPr>
              <w:jc w:val="thaiDistribute"/>
              <w:rPr>
                <w:rFonts w:ascii="Cordia New" w:hAnsi="Cordia New" w:cs="Cordia New"/>
                <w:b/>
                <w:bCs/>
                <w:sz w:val="24"/>
                <w:szCs w:val="24"/>
              </w:rPr>
            </w:pPr>
            <w:r w:rsidRPr="00BA7410">
              <w:rPr>
                <w:rFonts w:ascii="Cordia New" w:hAnsi="Cordia New" w:cs="Cordia New"/>
                <w:b/>
                <w:bCs/>
                <w:sz w:val="24"/>
                <w:szCs w:val="24"/>
              </w:rPr>
              <w:t xml:space="preserve">             Total </w:t>
            </w:r>
          </w:p>
        </w:tc>
        <w:tc>
          <w:tcPr>
            <w:tcW w:w="1107" w:type="dxa"/>
          </w:tcPr>
          <w:p w14:paraId="3C6DD333" w14:textId="713EA7DC"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195,748</w:t>
            </w:r>
          </w:p>
        </w:tc>
        <w:tc>
          <w:tcPr>
            <w:tcW w:w="1116" w:type="dxa"/>
          </w:tcPr>
          <w:p w14:paraId="5C4C2511"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7036D956" w14:textId="7D13A532"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779,545</w:t>
            </w:r>
          </w:p>
        </w:tc>
        <w:tc>
          <w:tcPr>
            <w:tcW w:w="1080" w:type="dxa"/>
            <w:gridSpan w:val="2"/>
          </w:tcPr>
          <w:p w14:paraId="033CA21F" w14:textId="268BA4BC"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81,374</w:t>
            </w:r>
          </w:p>
        </w:tc>
        <w:tc>
          <w:tcPr>
            <w:tcW w:w="1107" w:type="dxa"/>
          </w:tcPr>
          <w:p w14:paraId="482425B3" w14:textId="31089DEB"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3,401,994</w:t>
            </w:r>
          </w:p>
        </w:tc>
        <w:tc>
          <w:tcPr>
            <w:tcW w:w="1098" w:type="dxa"/>
          </w:tcPr>
          <w:p w14:paraId="2DC724D7" w14:textId="76E80246"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4,458,661</w:t>
            </w:r>
          </w:p>
        </w:tc>
      </w:tr>
      <w:tr w:rsidR="005C7061" w:rsidRPr="00BA7410" w14:paraId="23F736A1" w14:textId="77777777" w:rsidTr="004E62F4">
        <w:tc>
          <w:tcPr>
            <w:tcW w:w="3168" w:type="dxa"/>
          </w:tcPr>
          <w:p w14:paraId="79E0D64E" w14:textId="77777777" w:rsidR="005C7061" w:rsidRPr="00BA7410" w:rsidRDefault="005C7061" w:rsidP="004E62F4">
            <w:pPr>
              <w:jc w:val="thaiDistribute"/>
              <w:rPr>
                <w:rFonts w:ascii="Cordia New" w:hAnsi="Cordia New" w:cs="Cordia New"/>
                <w:b/>
                <w:bCs/>
                <w:sz w:val="24"/>
                <w:szCs w:val="24"/>
              </w:rPr>
            </w:pPr>
            <w:r w:rsidRPr="00BA7410">
              <w:rPr>
                <w:rFonts w:ascii="Cordia New" w:hAnsi="Cordia New" w:cs="Cordia New"/>
                <w:b/>
                <w:bCs/>
                <w:sz w:val="24"/>
                <w:szCs w:val="24"/>
              </w:rPr>
              <w:t>Financial liabilities</w:t>
            </w:r>
          </w:p>
        </w:tc>
        <w:tc>
          <w:tcPr>
            <w:tcW w:w="1107" w:type="dxa"/>
          </w:tcPr>
          <w:p w14:paraId="418A603A" w14:textId="77777777" w:rsidR="005C7061" w:rsidRPr="00BA7410" w:rsidRDefault="005C7061" w:rsidP="004E62F4">
            <w:pPr>
              <w:tabs>
                <w:tab w:val="decimal" w:pos="800"/>
              </w:tabs>
              <w:jc w:val="thaiDistribute"/>
              <w:rPr>
                <w:rFonts w:ascii="Cordia New" w:hAnsi="Cordia New" w:cs="Cordia New"/>
                <w:sz w:val="24"/>
                <w:szCs w:val="24"/>
              </w:rPr>
            </w:pPr>
          </w:p>
        </w:tc>
        <w:tc>
          <w:tcPr>
            <w:tcW w:w="1116" w:type="dxa"/>
          </w:tcPr>
          <w:p w14:paraId="749A6E81" w14:textId="77777777" w:rsidR="005C7061" w:rsidRPr="00BA7410" w:rsidRDefault="005C7061" w:rsidP="004E62F4">
            <w:pPr>
              <w:tabs>
                <w:tab w:val="decimal" w:pos="800"/>
              </w:tabs>
              <w:jc w:val="thaiDistribute"/>
              <w:rPr>
                <w:rFonts w:ascii="Cordia New" w:hAnsi="Cordia New" w:cs="Cordia New"/>
                <w:sz w:val="24"/>
                <w:szCs w:val="24"/>
              </w:rPr>
            </w:pPr>
          </w:p>
        </w:tc>
        <w:tc>
          <w:tcPr>
            <w:tcW w:w="1107" w:type="dxa"/>
          </w:tcPr>
          <w:p w14:paraId="638E381B" w14:textId="77777777" w:rsidR="005C7061" w:rsidRPr="00BA7410" w:rsidRDefault="005C7061" w:rsidP="004E62F4">
            <w:pPr>
              <w:tabs>
                <w:tab w:val="decimal" w:pos="800"/>
              </w:tabs>
              <w:jc w:val="thaiDistribute"/>
              <w:rPr>
                <w:rFonts w:ascii="Cordia New" w:hAnsi="Cordia New" w:cs="Cordia New"/>
                <w:sz w:val="24"/>
                <w:szCs w:val="24"/>
              </w:rPr>
            </w:pPr>
          </w:p>
        </w:tc>
        <w:tc>
          <w:tcPr>
            <w:tcW w:w="1080" w:type="dxa"/>
            <w:gridSpan w:val="2"/>
          </w:tcPr>
          <w:p w14:paraId="620B5DB7" w14:textId="77777777" w:rsidR="005C7061" w:rsidRPr="00BA7410" w:rsidRDefault="005C7061" w:rsidP="004E62F4">
            <w:pPr>
              <w:tabs>
                <w:tab w:val="decimal" w:pos="800"/>
              </w:tabs>
              <w:jc w:val="thaiDistribute"/>
              <w:rPr>
                <w:rFonts w:ascii="Cordia New" w:hAnsi="Cordia New" w:cs="Cordia New"/>
                <w:sz w:val="24"/>
                <w:szCs w:val="24"/>
              </w:rPr>
            </w:pPr>
          </w:p>
        </w:tc>
        <w:tc>
          <w:tcPr>
            <w:tcW w:w="1107" w:type="dxa"/>
          </w:tcPr>
          <w:p w14:paraId="6917239F" w14:textId="77777777" w:rsidR="005C7061" w:rsidRPr="00BA7410" w:rsidRDefault="005C7061" w:rsidP="004E62F4">
            <w:pPr>
              <w:tabs>
                <w:tab w:val="decimal" w:pos="800"/>
              </w:tabs>
              <w:jc w:val="thaiDistribute"/>
              <w:rPr>
                <w:rFonts w:ascii="Cordia New" w:hAnsi="Cordia New" w:cs="Cordia New"/>
                <w:sz w:val="24"/>
                <w:szCs w:val="24"/>
              </w:rPr>
            </w:pPr>
          </w:p>
        </w:tc>
        <w:tc>
          <w:tcPr>
            <w:tcW w:w="1098" w:type="dxa"/>
          </w:tcPr>
          <w:p w14:paraId="37BE8B6A" w14:textId="77777777" w:rsidR="005C7061" w:rsidRPr="00BA7410" w:rsidRDefault="005C7061" w:rsidP="004E62F4">
            <w:pPr>
              <w:tabs>
                <w:tab w:val="decimal" w:pos="800"/>
              </w:tabs>
              <w:jc w:val="thaiDistribute"/>
              <w:rPr>
                <w:rFonts w:ascii="Cordia New" w:hAnsi="Cordia New" w:cs="Cordia New"/>
                <w:sz w:val="24"/>
                <w:szCs w:val="24"/>
              </w:rPr>
            </w:pPr>
          </w:p>
        </w:tc>
      </w:tr>
      <w:tr w:rsidR="005C7061" w:rsidRPr="00BA7410" w14:paraId="1A9BC9C8" w14:textId="77777777" w:rsidTr="004E62F4">
        <w:tc>
          <w:tcPr>
            <w:tcW w:w="3168" w:type="dxa"/>
          </w:tcPr>
          <w:p w14:paraId="5DF77F26" w14:textId="77777777" w:rsidR="005C7061" w:rsidRPr="00BA7410" w:rsidRDefault="005C7061" w:rsidP="004E62F4">
            <w:pPr>
              <w:jc w:val="thaiDistribute"/>
              <w:rPr>
                <w:rFonts w:ascii="Cordia New" w:hAnsi="Cordia New" w:cs="Cordia New"/>
                <w:sz w:val="24"/>
                <w:szCs w:val="24"/>
                <w:cs/>
              </w:rPr>
            </w:pPr>
            <w:r w:rsidRPr="00BA7410">
              <w:rPr>
                <w:rFonts w:ascii="Cordia New" w:hAnsi="Cordia New" w:cs="Cordia New"/>
                <w:sz w:val="24"/>
                <w:szCs w:val="24"/>
              </w:rPr>
              <w:t xml:space="preserve">       Deposits</w:t>
            </w:r>
          </w:p>
        </w:tc>
        <w:tc>
          <w:tcPr>
            <w:tcW w:w="1107" w:type="dxa"/>
          </w:tcPr>
          <w:p w14:paraId="7AD5CBA3"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 xml:space="preserve">          -</w:t>
            </w:r>
          </w:p>
        </w:tc>
        <w:tc>
          <w:tcPr>
            <w:tcW w:w="1116" w:type="dxa"/>
          </w:tcPr>
          <w:p w14:paraId="76F22F90"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44179130"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080" w:type="dxa"/>
            <w:gridSpan w:val="2"/>
          </w:tcPr>
          <w:p w14:paraId="5729AB3D"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749B23F7" w14:textId="48F1B318"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3,195,939</w:t>
            </w:r>
          </w:p>
        </w:tc>
        <w:tc>
          <w:tcPr>
            <w:tcW w:w="1098" w:type="dxa"/>
          </w:tcPr>
          <w:p w14:paraId="7EBFAEA4" w14:textId="2BD31B09"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3,195,939</w:t>
            </w:r>
          </w:p>
        </w:tc>
      </w:tr>
      <w:tr w:rsidR="005C7061" w:rsidRPr="00BA7410" w14:paraId="45DD1821" w14:textId="77777777" w:rsidTr="004E62F4">
        <w:tc>
          <w:tcPr>
            <w:tcW w:w="3168" w:type="dxa"/>
          </w:tcPr>
          <w:p w14:paraId="6598CF67" w14:textId="77777777" w:rsidR="005C7061" w:rsidRPr="00BA7410" w:rsidRDefault="005C7061" w:rsidP="004E62F4">
            <w:pPr>
              <w:jc w:val="thaiDistribute"/>
              <w:rPr>
                <w:rFonts w:ascii="Cordia New" w:hAnsi="Cordia New" w:cs="Cordia New"/>
                <w:sz w:val="24"/>
                <w:szCs w:val="24"/>
              </w:rPr>
            </w:pPr>
            <w:r w:rsidRPr="00BA7410">
              <w:rPr>
                <w:rFonts w:ascii="Cordia New" w:hAnsi="Cordia New" w:cs="Cordia New"/>
                <w:sz w:val="24"/>
                <w:szCs w:val="24"/>
              </w:rPr>
              <w:t xml:space="preserve">       Interbank and money market item</w:t>
            </w:r>
          </w:p>
        </w:tc>
        <w:tc>
          <w:tcPr>
            <w:tcW w:w="1107" w:type="dxa"/>
          </w:tcPr>
          <w:p w14:paraId="325982C7"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 xml:space="preserve">          -</w:t>
            </w:r>
          </w:p>
        </w:tc>
        <w:tc>
          <w:tcPr>
            <w:tcW w:w="1116" w:type="dxa"/>
          </w:tcPr>
          <w:p w14:paraId="2EFAD666"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67FFD32E"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080" w:type="dxa"/>
            <w:gridSpan w:val="2"/>
          </w:tcPr>
          <w:p w14:paraId="5C557A87"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564A7FAF" w14:textId="3974D861"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337,742</w:t>
            </w:r>
          </w:p>
        </w:tc>
        <w:tc>
          <w:tcPr>
            <w:tcW w:w="1098" w:type="dxa"/>
          </w:tcPr>
          <w:p w14:paraId="031132F8" w14:textId="1C64D048"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337,742</w:t>
            </w:r>
          </w:p>
        </w:tc>
      </w:tr>
      <w:tr w:rsidR="005C7061" w:rsidRPr="00BA7410" w14:paraId="2AD35BC4" w14:textId="77777777" w:rsidTr="004E62F4">
        <w:tc>
          <w:tcPr>
            <w:tcW w:w="3168" w:type="dxa"/>
          </w:tcPr>
          <w:p w14:paraId="4DF38122" w14:textId="77777777" w:rsidR="005C7061" w:rsidRPr="00BA7410" w:rsidRDefault="005C7061" w:rsidP="004E62F4">
            <w:pPr>
              <w:jc w:val="thaiDistribute"/>
              <w:rPr>
                <w:rFonts w:ascii="Cordia New" w:hAnsi="Cordia New" w:cs="Cordia New"/>
                <w:sz w:val="24"/>
                <w:szCs w:val="24"/>
              </w:rPr>
            </w:pPr>
            <w:r w:rsidRPr="00BA7410">
              <w:rPr>
                <w:rFonts w:ascii="Cordia New" w:hAnsi="Cordia New" w:cs="Cordia New"/>
                <w:sz w:val="24"/>
                <w:szCs w:val="24"/>
              </w:rPr>
              <w:t xml:space="preserve">       Liability payable on demand </w:t>
            </w:r>
          </w:p>
        </w:tc>
        <w:tc>
          <w:tcPr>
            <w:tcW w:w="1107" w:type="dxa"/>
          </w:tcPr>
          <w:p w14:paraId="11ADC959"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 xml:space="preserve">          -</w:t>
            </w:r>
          </w:p>
        </w:tc>
        <w:tc>
          <w:tcPr>
            <w:tcW w:w="1116" w:type="dxa"/>
          </w:tcPr>
          <w:p w14:paraId="5312268F"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7A5E23DF"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080" w:type="dxa"/>
            <w:gridSpan w:val="2"/>
          </w:tcPr>
          <w:p w14:paraId="08931FBF"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0F358E13" w14:textId="449548E7"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6,756</w:t>
            </w:r>
          </w:p>
        </w:tc>
        <w:tc>
          <w:tcPr>
            <w:tcW w:w="1098" w:type="dxa"/>
          </w:tcPr>
          <w:p w14:paraId="14981E69" w14:textId="70224E2C"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6,756</w:t>
            </w:r>
          </w:p>
        </w:tc>
      </w:tr>
      <w:tr w:rsidR="005C7061" w:rsidRPr="00BA7410" w14:paraId="003D40B8" w14:textId="77777777" w:rsidTr="004E62F4">
        <w:tc>
          <w:tcPr>
            <w:tcW w:w="3168" w:type="dxa"/>
          </w:tcPr>
          <w:p w14:paraId="09743BD5" w14:textId="77777777" w:rsidR="005C7061" w:rsidRPr="00BA7410" w:rsidRDefault="005C7061" w:rsidP="004E62F4">
            <w:pPr>
              <w:jc w:val="thaiDistribute"/>
              <w:rPr>
                <w:rFonts w:ascii="Cordia New" w:hAnsi="Cordia New" w:cs="Cordia New"/>
                <w:sz w:val="24"/>
                <w:szCs w:val="24"/>
                <w:cs/>
              </w:rPr>
            </w:pPr>
            <w:r w:rsidRPr="00BA7410">
              <w:rPr>
                <w:rFonts w:ascii="Cordia New" w:hAnsi="Cordia New" w:cs="Cordia New"/>
                <w:sz w:val="24"/>
                <w:szCs w:val="24"/>
              </w:rPr>
              <w:t xml:space="preserve">       Financial liabilities measured at FVTPL</w:t>
            </w:r>
          </w:p>
        </w:tc>
        <w:tc>
          <w:tcPr>
            <w:tcW w:w="1107" w:type="dxa"/>
          </w:tcPr>
          <w:p w14:paraId="4B2814BF" w14:textId="4B2736B0"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284</w:t>
            </w:r>
          </w:p>
        </w:tc>
        <w:tc>
          <w:tcPr>
            <w:tcW w:w="1116" w:type="dxa"/>
          </w:tcPr>
          <w:p w14:paraId="5BB0D055" w14:textId="76049195"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16,591</w:t>
            </w:r>
          </w:p>
        </w:tc>
        <w:tc>
          <w:tcPr>
            <w:tcW w:w="1107" w:type="dxa"/>
          </w:tcPr>
          <w:p w14:paraId="29352AC4"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080" w:type="dxa"/>
            <w:gridSpan w:val="2"/>
          </w:tcPr>
          <w:p w14:paraId="77B66B87"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2C482171"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098" w:type="dxa"/>
          </w:tcPr>
          <w:p w14:paraId="6637A837" w14:textId="17443119"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16,875</w:t>
            </w:r>
          </w:p>
        </w:tc>
      </w:tr>
      <w:tr w:rsidR="005C7061" w:rsidRPr="00BA7410" w14:paraId="395736C7" w14:textId="77777777" w:rsidTr="004E62F4">
        <w:tc>
          <w:tcPr>
            <w:tcW w:w="3168" w:type="dxa"/>
          </w:tcPr>
          <w:p w14:paraId="48E87430" w14:textId="77777777" w:rsidR="005C7061" w:rsidRPr="00BA7410" w:rsidRDefault="005C7061" w:rsidP="004E62F4">
            <w:pPr>
              <w:jc w:val="thaiDistribute"/>
              <w:rPr>
                <w:rFonts w:ascii="Cordia New" w:hAnsi="Cordia New" w:cs="Cordia New"/>
                <w:sz w:val="24"/>
                <w:szCs w:val="24"/>
                <w:cs/>
              </w:rPr>
            </w:pPr>
            <w:r w:rsidRPr="00BA7410">
              <w:rPr>
                <w:rFonts w:ascii="Cordia New" w:hAnsi="Cordia New" w:cs="Cordia New"/>
                <w:sz w:val="24"/>
                <w:szCs w:val="24"/>
              </w:rPr>
              <w:t xml:space="preserve">       Derivatives liabilities</w:t>
            </w:r>
          </w:p>
        </w:tc>
        <w:tc>
          <w:tcPr>
            <w:tcW w:w="1107" w:type="dxa"/>
          </w:tcPr>
          <w:p w14:paraId="18BE28C3" w14:textId="4A8873D6"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68,975</w:t>
            </w:r>
          </w:p>
        </w:tc>
        <w:tc>
          <w:tcPr>
            <w:tcW w:w="1116" w:type="dxa"/>
          </w:tcPr>
          <w:p w14:paraId="522E821A"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5D42014D"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080" w:type="dxa"/>
            <w:gridSpan w:val="2"/>
          </w:tcPr>
          <w:p w14:paraId="4838C95A"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45916E7E"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098" w:type="dxa"/>
          </w:tcPr>
          <w:p w14:paraId="7748A7B8" w14:textId="54C60C8D"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68,975</w:t>
            </w:r>
          </w:p>
        </w:tc>
      </w:tr>
      <w:tr w:rsidR="005C7061" w:rsidRPr="00BA7410" w14:paraId="617219C5" w14:textId="77777777" w:rsidTr="004E62F4">
        <w:tc>
          <w:tcPr>
            <w:tcW w:w="3168" w:type="dxa"/>
          </w:tcPr>
          <w:p w14:paraId="61DD50B9" w14:textId="77777777" w:rsidR="005C7061" w:rsidRPr="00BA7410" w:rsidRDefault="005C7061" w:rsidP="004E62F4">
            <w:pPr>
              <w:jc w:val="thaiDistribute"/>
              <w:rPr>
                <w:rFonts w:ascii="Cordia New" w:hAnsi="Cordia New" w:cs="Cordia New"/>
                <w:sz w:val="24"/>
                <w:szCs w:val="24"/>
              </w:rPr>
            </w:pPr>
            <w:r w:rsidRPr="00BA7410">
              <w:rPr>
                <w:rFonts w:ascii="Cordia New" w:hAnsi="Cordia New" w:cs="Cordia New"/>
                <w:sz w:val="24"/>
                <w:szCs w:val="24"/>
              </w:rPr>
              <w:t xml:space="preserve">       Debt issued and borrowings</w:t>
            </w:r>
          </w:p>
        </w:tc>
        <w:tc>
          <w:tcPr>
            <w:tcW w:w="1107" w:type="dxa"/>
          </w:tcPr>
          <w:p w14:paraId="026EC0A6"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 xml:space="preserve">          -</w:t>
            </w:r>
          </w:p>
        </w:tc>
        <w:tc>
          <w:tcPr>
            <w:tcW w:w="1116" w:type="dxa"/>
          </w:tcPr>
          <w:p w14:paraId="6DE141F2"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75ABD01B"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080" w:type="dxa"/>
            <w:gridSpan w:val="2"/>
          </w:tcPr>
          <w:p w14:paraId="5B5BA201"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6562E67D" w14:textId="76849CA0"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239,774</w:t>
            </w:r>
          </w:p>
        </w:tc>
        <w:tc>
          <w:tcPr>
            <w:tcW w:w="1098" w:type="dxa"/>
          </w:tcPr>
          <w:p w14:paraId="1E31395B" w14:textId="78DABA71"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239,774</w:t>
            </w:r>
          </w:p>
        </w:tc>
      </w:tr>
      <w:tr w:rsidR="005C7061" w:rsidRPr="00BA7410" w14:paraId="67796E14" w14:textId="77777777" w:rsidTr="004E62F4">
        <w:tc>
          <w:tcPr>
            <w:tcW w:w="3168" w:type="dxa"/>
          </w:tcPr>
          <w:p w14:paraId="71537FDE" w14:textId="77777777" w:rsidR="005C7061" w:rsidRPr="00BA7410" w:rsidRDefault="005C7061" w:rsidP="004E62F4">
            <w:pPr>
              <w:jc w:val="thaiDistribute"/>
              <w:rPr>
                <w:rFonts w:ascii="Cordia New" w:hAnsi="Cordia New" w:cs="Cordia New"/>
                <w:b/>
                <w:bCs/>
                <w:sz w:val="24"/>
                <w:szCs w:val="24"/>
                <w:cs/>
              </w:rPr>
            </w:pPr>
            <w:r w:rsidRPr="00BA7410">
              <w:rPr>
                <w:rFonts w:ascii="Cordia New" w:hAnsi="Cordia New" w:cs="Cordia New"/>
                <w:b/>
                <w:bCs/>
                <w:sz w:val="24"/>
                <w:szCs w:val="24"/>
              </w:rPr>
              <w:t xml:space="preserve">             Total</w:t>
            </w:r>
          </w:p>
        </w:tc>
        <w:tc>
          <w:tcPr>
            <w:tcW w:w="1107" w:type="dxa"/>
          </w:tcPr>
          <w:p w14:paraId="2B5D57AB" w14:textId="0559F4C6"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69,259</w:t>
            </w:r>
          </w:p>
        </w:tc>
        <w:tc>
          <w:tcPr>
            <w:tcW w:w="1116" w:type="dxa"/>
          </w:tcPr>
          <w:p w14:paraId="36F903E1" w14:textId="03BC42B8"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16,591</w:t>
            </w:r>
          </w:p>
        </w:tc>
        <w:tc>
          <w:tcPr>
            <w:tcW w:w="1107" w:type="dxa"/>
          </w:tcPr>
          <w:p w14:paraId="0A169087"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080" w:type="dxa"/>
            <w:gridSpan w:val="2"/>
          </w:tcPr>
          <w:p w14:paraId="1EB350F4"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6035662C" w14:textId="15145A8F"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3,780,211</w:t>
            </w:r>
          </w:p>
        </w:tc>
        <w:tc>
          <w:tcPr>
            <w:tcW w:w="1098" w:type="dxa"/>
          </w:tcPr>
          <w:p w14:paraId="7B9D9566" w14:textId="5B871248"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3,866,061</w:t>
            </w:r>
          </w:p>
        </w:tc>
      </w:tr>
    </w:tbl>
    <w:p w14:paraId="3880D134" w14:textId="77777777" w:rsidR="005C7061" w:rsidRPr="00BA7410" w:rsidRDefault="005C7061" w:rsidP="005C7061">
      <w:pPr>
        <w:ind w:right="-22"/>
        <w:jc w:val="both"/>
        <w:rPr>
          <w:rFonts w:ascii="Cordia New" w:hAnsi="Cordia New" w:cs="Cordia New"/>
          <w:sz w:val="16"/>
          <w:szCs w:val="16"/>
        </w:rPr>
      </w:pPr>
    </w:p>
    <w:p w14:paraId="4D92371E" w14:textId="77777777" w:rsidR="005C7061" w:rsidRPr="00BA7410" w:rsidRDefault="005C7061">
      <w:pPr>
        <w:pStyle w:val="BodyText3"/>
        <w:tabs>
          <w:tab w:val="left" w:pos="1560"/>
        </w:tabs>
        <w:spacing w:line="240" w:lineRule="auto"/>
        <w:ind w:left="1556" w:hanging="706"/>
        <w:rPr>
          <w:rFonts w:ascii="Cordia New" w:hAnsi="Cordia New" w:cs="Cordia New"/>
          <w:spacing w:val="-2"/>
          <w:sz w:val="28"/>
          <w:szCs w:val="28"/>
        </w:rPr>
      </w:pPr>
    </w:p>
    <w:p w14:paraId="1BA31665" w14:textId="77777777" w:rsidR="005C7061" w:rsidRPr="00BA7410" w:rsidRDefault="005C7061">
      <w:pPr>
        <w:pStyle w:val="BodyText3"/>
        <w:tabs>
          <w:tab w:val="left" w:pos="1560"/>
        </w:tabs>
        <w:spacing w:line="240" w:lineRule="auto"/>
        <w:ind w:left="1556" w:hanging="706"/>
        <w:rPr>
          <w:rFonts w:ascii="Cordia New" w:hAnsi="Cordia New" w:cs="Cordia New"/>
          <w:spacing w:val="-2"/>
          <w:sz w:val="28"/>
          <w:szCs w:val="28"/>
        </w:rPr>
      </w:pPr>
    </w:p>
    <w:p w14:paraId="68B242FF" w14:textId="77777777" w:rsidR="005C7061" w:rsidRPr="00BA7410" w:rsidRDefault="005C7061">
      <w:pPr>
        <w:pStyle w:val="BodyText3"/>
        <w:tabs>
          <w:tab w:val="left" w:pos="1560"/>
        </w:tabs>
        <w:spacing w:line="240" w:lineRule="auto"/>
        <w:ind w:left="1556" w:hanging="706"/>
        <w:rPr>
          <w:rFonts w:ascii="Cordia New" w:hAnsi="Cordia New" w:cs="Cordia New"/>
          <w:spacing w:val="-2"/>
          <w:sz w:val="28"/>
          <w:szCs w:val="28"/>
        </w:rPr>
      </w:pPr>
    </w:p>
    <w:p w14:paraId="3A3D0908" w14:textId="77777777" w:rsidR="005C7061" w:rsidRPr="00BA7410" w:rsidRDefault="005C7061">
      <w:pPr>
        <w:pStyle w:val="BodyText3"/>
        <w:tabs>
          <w:tab w:val="left" w:pos="1560"/>
        </w:tabs>
        <w:spacing w:line="240" w:lineRule="auto"/>
        <w:ind w:left="1556" w:hanging="706"/>
        <w:rPr>
          <w:rFonts w:ascii="Cordia New" w:hAnsi="Cordia New" w:cs="Cordia New"/>
          <w:spacing w:val="-2"/>
          <w:sz w:val="28"/>
          <w:szCs w:val="28"/>
        </w:rPr>
      </w:pPr>
    </w:p>
    <w:p w14:paraId="1EAA5143" w14:textId="77777777" w:rsidR="005C7061" w:rsidRPr="00BA7410" w:rsidRDefault="005C7061">
      <w:pPr>
        <w:pStyle w:val="BodyText3"/>
        <w:tabs>
          <w:tab w:val="left" w:pos="1560"/>
        </w:tabs>
        <w:spacing w:line="240" w:lineRule="auto"/>
        <w:ind w:left="1556" w:hanging="706"/>
        <w:rPr>
          <w:rFonts w:ascii="Cordia New" w:hAnsi="Cordia New" w:cs="Cordia New"/>
          <w:spacing w:val="-2"/>
          <w:sz w:val="28"/>
          <w:szCs w:val="28"/>
        </w:rPr>
      </w:pPr>
    </w:p>
    <w:p w14:paraId="136DC0D1" w14:textId="77777777" w:rsidR="005C7061" w:rsidRPr="00BA7410" w:rsidRDefault="005C7061">
      <w:pPr>
        <w:pStyle w:val="BodyText3"/>
        <w:tabs>
          <w:tab w:val="left" w:pos="1560"/>
        </w:tabs>
        <w:spacing w:line="240" w:lineRule="auto"/>
        <w:ind w:left="1556" w:hanging="706"/>
        <w:rPr>
          <w:rFonts w:ascii="Cordia New" w:hAnsi="Cordia New" w:cs="Cordia New"/>
          <w:spacing w:val="-2"/>
          <w:sz w:val="28"/>
          <w:szCs w:val="28"/>
        </w:rPr>
      </w:pPr>
    </w:p>
    <w:p w14:paraId="0AD7F130" w14:textId="77777777" w:rsidR="005C7061" w:rsidRPr="00BA7410" w:rsidRDefault="005C7061">
      <w:pPr>
        <w:pStyle w:val="BodyText3"/>
        <w:tabs>
          <w:tab w:val="left" w:pos="1560"/>
        </w:tabs>
        <w:spacing w:line="240" w:lineRule="auto"/>
        <w:ind w:left="1556" w:hanging="706"/>
        <w:rPr>
          <w:rFonts w:ascii="Cordia New" w:hAnsi="Cordia New" w:cs="Cordia New"/>
          <w:spacing w:val="-2"/>
          <w:sz w:val="28"/>
          <w:szCs w:val="28"/>
        </w:rPr>
      </w:pPr>
    </w:p>
    <w:p w14:paraId="26199FE7" w14:textId="77777777" w:rsidR="005C7061" w:rsidRPr="00BA7410" w:rsidRDefault="005C7061">
      <w:pPr>
        <w:pStyle w:val="BodyText3"/>
        <w:tabs>
          <w:tab w:val="left" w:pos="1560"/>
        </w:tabs>
        <w:spacing w:line="240" w:lineRule="auto"/>
        <w:ind w:left="1556" w:hanging="706"/>
        <w:rPr>
          <w:rFonts w:ascii="Cordia New" w:hAnsi="Cordia New" w:cs="Cordia New"/>
          <w:spacing w:val="-2"/>
          <w:sz w:val="28"/>
          <w:szCs w:val="28"/>
        </w:rPr>
      </w:pPr>
    </w:p>
    <w:p w14:paraId="7BE67DE8" w14:textId="77777777" w:rsidR="005C7061" w:rsidRPr="00BA7410" w:rsidRDefault="005C7061">
      <w:pPr>
        <w:pStyle w:val="BodyText3"/>
        <w:tabs>
          <w:tab w:val="left" w:pos="1560"/>
        </w:tabs>
        <w:spacing w:line="240" w:lineRule="auto"/>
        <w:ind w:left="1556" w:hanging="706"/>
        <w:rPr>
          <w:rFonts w:ascii="Cordia New" w:hAnsi="Cordia New" w:cs="Cordia New"/>
          <w:spacing w:val="-2"/>
          <w:sz w:val="28"/>
          <w:szCs w:val="28"/>
        </w:rPr>
      </w:pPr>
    </w:p>
    <w:p w14:paraId="4491254C" w14:textId="77777777" w:rsidR="005C7061" w:rsidRPr="00BA7410" w:rsidRDefault="005C7061">
      <w:pPr>
        <w:pStyle w:val="BodyText3"/>
        <w:tabs>
          <w:tab w:val="left" w:pos="1560"/>
        </w:tabs>
        <w:spacing w:line="240" w:lineRule="auto"/>
        <w:ind w:left="1556" w:hanging="706"/>
        <w:rPr>
          <w:rFonts w:ascii="Cordia New" w:hAnsi="Cordia New" w:cs="Cordia New"/>
          <w:spacing w:val="-2"/>
          <w:sz w:val="28"/>
          <w:szCs w:val="28"/>
        </w:rPr>
      </w:pPr>
    </w:p>
    <w:p w14:paraId="271B8E1D" w14:textId="77777777" w:rsidR="005C7061" w:rsidRPr="00BA7410" w:rsidRDefault="005C7061">
      <w:pPr>
        <w:pStyle w:val="BodyText3"/>
        <w:tabs>
          <w:tab w:val="left" w:pos="1560"/>
        </w:tabs>
        <w:spacing w:line="240" w:lineRule="auto"/>
        <w:ind w:left="1556" w:hanging="706"/>
        <w:rPr>
          <w:rFonts w:ascii="Cordia New" w:hAnsi="Cordia New" w:cs="Cordia New"/>
          <w:spacing w:val="-2"/>
          <w:sz w:val="28"/>
          <w:szCs w:val="28"/>
        </w:rPr>
      </w:pPr>
    </w:p>
    <w:tbl>
      <w:tblPr>
        <w:tblW w:w="9783" w:type="dxa"/>
        <w:tblInd w:w="252" w:type="dxa"/>
        <w:tblLayout w:type="fixed"/>
        <w:tblCellMar>
          <w:left w:w="0" w:type="dxa"/>
          <w:right w:w="0" w:type="dxa"/>
        </w:tblCellMar>
        <w:tblLook w:val="0000" w:firstRow="0" w:lastRow="0" w:firstColumn="0" w:lastColumn="0" w:noHBand="0" w:noVBand="0"/>
      </w:tblPr>
      <w:tblGrid>
        <w:gridCol w:w="3168"/>
        <w:gridCol w:w="1107"/>
        <w:gridCol w:w="1116"/>
        <w:gridCol w:w="1107"/>
        <w:gridCol w:w="765"/>
        <w:gridCol w:w="315"/>
        <w:gridCol w:w="1107"/>
        <w:gridCol w:w="1098"/>
      </w:tblGrid>
      <w:tr w:rsidR="0048372B" w:rsidRPr="00BA7410" w14:paraId="0D0A7291" w14:textId="77777777" w:rsidTr="00BB2E09">
        <w:tc>
          <w:tcPr>
            <w:tcW w:w="7263" w:type="dxa"/>
            <w:gridSpan w:val="5"/>
          </w:tcPr>
          <w:p w14:paraId="5BC1BFCE" w14:textId="77777777" w:rsidR="0048372B" w:rsidRPr="00BA7410" w:rsidRDefault="0048372B" w:rsidP="00BB2E09">
            <w:pPr>
              <w:spacing w:line="240" w:lineRule="exact"/>
              <w:jc w:val="thaiDistribute"/>
              <w:rPr>
                <w:rFonts w:ascii="Cordia New" w:hAnsi="Cordia New" w:cs="Cordia New"/>
                <w:b/>
                <w:bCs/>
                <w:sz w:val="24"/>
                <w:szCs w:val="24"/>
              </w:rPr>
            </w:pPr>
            <w:r w:rsidRPr="00BA7410">
              <w:rPr>
                <w:rFonts w:ascii="Cordia New" w:hAnsi="Cordia New" w:cs="Cordia New"/>
                <w:sz w:val="24"/>
                <w:szCs w:val="24"/>
              </w:rPr>
              <w:lastRenderedPageBreak/>
              <w:tab/>
              <w:t xml:space="preserve"> </w:t>
            </w:r>
            <w:r w:rsidRPr="00BA7410">
              <w:rPr>
                <w:rFonts w:ascii="Cordia New" w:hAnsi="Cordia New" w:cs="Cordia New"/>
                <w:sz w:val="24"/>
                <w:szCs w:val="24"/>
              </w:rPr>
              <w:tab/>
            </w:r>
            <w:r w:rsidRPr="00BA7410">
              <w:rPr>
                <w:rFonts w:ascii="Cordia New" w:hAnsi="Cordia New" w:cs="Cordia New"/>
                <w:sz w:val="24"/>
                <w:szCs w:val="24"/>
              </w:rPr>
              <w:tab/>
            </w:r>
            <w:r w:rsidRPr="00BA7410">
              <w:rPr>
                <w:rFonts w:ascii="Cordia New" w:hAnsi="Cordia New" w:cs="Cordia New"/>
                <w:sz w:val="24"/>
                <w:szCs w:val="24"/>
              </w:rPr>
              <w:tab/>
            </w:r>
            <w:r w:rsidRPr="00BA7410">
              <w:rPr>
                <w:rFonts w:ascii="Cordia New" w:hAnsi="Cordia New" w:cs="Cordia New"/>
                <w:sz w:val="24"/>
                <w:szCs w:val="24"/>
              </w:rPr>
              <w:tab/>
            </w:r>
            <w:r w:rsidRPr="00BA7410">
              <w:rPr>
                <w:rFonts w:ascii="Cordia New" w:hAnsi="Cordia New" w:cs="Cordia New"/>
                <w:b/>
                <w:bCs/>
                <w:sz w:val="24"/>
                <w:szCs w:val="24"/>
              </w:rPr>
              <w:t xml:space="preserve">                                                                                                      </w:t>
            </w:r>
            <w:r w:rsidRPr="00BA7410">
              <w:rPr>
                <w:rFonts w:ascii="Cordia New" w:hAnsi="Cordia New" w:cs="Cordia New"/>
                <w:b/>
                <w:bCs/>
                <w:sz w:val="24"/>
                <w:szCs w:val="24"/>
                <w:cs/>
              </w:rPr>
              <w:t xml:space="preserve">  </w:t>
            </w:r>
            <w:r w:rsidRPr="00BA7410">
              <w:rPr>
                <w:rFonts w:ascii="Cordia New" w:hAnsi="Cordia New" w:cs="Cordia New"/>
                <w:b/>
                <w:bCs/>
                <w:sz w:val="24"/>
                <w:szCs w:val="24"/>
              </w:rPr>
              <w:t xml:space="preserve">       </w:t>
            </w:r>
          </w:p>
        </w:tc>
        <w:tc>
          <w:tcPr>
            <w:tcW w:w="2520" w:type="dxa"/>
            <w:gridSpan w:val="3"/>
          </w:tcPr>
          <w:p w14:paraId="32E818C1" w14:textId="77777777" w:rsidR="0048372B" w:rsidRPr="00BA7410" w:rsidRDefault="0048372B" w:rsidP="00BB2E09">
            <w:pPr>
              <w:spacing w:line="240" w:lineRule="exact"/>
              <w:ind w:left="36" w:right="72" w:hanging="36"/>
              <w:jc w:val="right"/>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48372B" w:rsidRPr="00BA7410" w14:paraId="1494B28C" w14:textId="77777777" w:rsidTr="00BB2E09">
        <w:tc>
          <w:tcPr>
            <w:tcW w:w="3168" w:type="dxa"/>
          </w:tcPr>
          <w:p w14:paraId="64D9DEF8" w14:textId="77777777" w:rsidR="0048372B" w:rsidRPr="00BA7410" w:rsidRDefault="0048372B" w:rsidP="00BB2E09">
            <w:pPr>
              <w:tabs>
                <w:tab w:val="right" w:pos="2552"/>
              </w:tabs>
              <w:spacing w:line="240" w:lineRule="exact"/>
              <w:ind w:left="142" w:right="567"/>
              <w:jc w:val="thaiDistribute"/>
              <w:rPr>
                <w:rFonts w:ascii="Cordia New" w:hAnsi="Cordia New" w:cs="Cordia New"/>
                <w:b/>
                <w:bCs/>
                <w:sz w:val="24"/>
                <w:szCs w:val="24"/>
              </w:rPr>
            </w:pPr>
          </w:p>
        </w:tc>
        <w:tc>
          <w:tcPr>
            <w:tcW w:w="6615" w:type="dxa"/>
            <w:gridSpan w:val="7"/>
          </w:tcPr>
          <w:p w14:paraId="154BB613" w14:textId="77777777" w:rsidR="0048372B" w:rsidRPr="00BA7410" w:rsidRDefault="0048372B" w:rsidP="00BB2E09">
            <w:pPr>
              <w:spacing w:line="240" w:lineRule="exact"/>
              <w:jc w:val="center"/>
              <w:rPr>
                <w:rFonts w:ascii="Cordia New" w:hAnsi="Cordia New" w:cs="Cordia New"/>
                <w:b/>
                <w:bCs/>
                <w:sz w:val="24"/>
                <w:szCs w:val="24"/>
                <w:cs/>
              </w:rPr>
            </w:pPr>
            <w:r w:rsidRPr="00BA7410">
              <w:rPr>
                <w:rFonts w:ascii="Cordia New" w:hAnsi="Cordia New" w:cs="Cordia New"/>
                <w:b/>
                <w:bCs/>
                <w:sz w:val="24"/>
                <w:szCs w:val="24"/>
              </w:rPr>
              <w:t>CONSOLIDATED</w:t>
            </w:r>
          </w:p>
        </w:tc>
      </w:tr>
      <w:tr w:rsidR="0048372B" w:rsidRPr="00BA7410" w14:paraId="43A17D99" w14:textId="77777777" w:rsidTr="00BB2E09">
        <w:tc>
          <w:tcPr>
            <w:tcW w:w="3168" w:type="dxa"/>
          </w:tcPr>
          <w:p w14:paraId="27926ED1" w14:textId="77777777" w:rsidR="0048372B" w:rsidRPr="00BA7410" w:rsidRDefault="0048372B" w:rsidP="00BB2E09">
            <w:pPr>
              <w:tabs>
                <w:tab w:val="right" w:pos="2552"/>
              </w:tabs>
              <w:spacing w:line="240" w:lineRule="exact"/>
              <w:ind w:left="142" w:right="567"/>
              <w:jc w:val="thaiDistribute"/>
              <w:rPr>
                <w:rFonts w:ascii="Cordia New" w:hAnsi="Cordia New" w:cs="Cordia New"/>
                <w:b/>
                <w:bCs/>
                <w:sz w:val="24"/>
                <w:szCs w:val="24"/>
              </w:rPr>
            </w:pPr>
          </w:p>
        </w:tc>
        <w:tc>
          <w:tcPr>
            <w:tcW w:w="6615" w:type="dxa"/>
            <w:gridSpan w:val="7"/>
          </w:tcPr>
          <w:p w14:paraId="37B2061E" w14:textId="33751DF4" w:rsidR="0048372B" w:rsidRPr="00BA7410" w:rsidRDefault="005C7061" w:rsidP="00BB2E09">
            <w:pPr>
              <w:spacing w:line="240" w:lineRule="exact"/>
              <w:jc w:val="center"/>
              <w:rPr>
                <w:rFonts w:ascii="Cordia New" w:hAnsi="Cordia New" w:cs="Cordia New"/>
                <w:b/>
                <w:bCs/>
                <w:sz w:val="24"/>
                <w:szCs w:val="24"/>
                <w:cs/>
              </w:rPr>
            </w:pPr>
            <w:r w:rsidRPr="00BA7410">
              <w:rPr>
                <w:rFonts w:ascii="Cordia New" w:hAnsi="Cordia New" w:cs="Cordia New"/>
                <w:b/>
                <w:bCs/>
                <w:sz w:val="24"/>
                <w:szCs w:val="24"/>
              </w:rPr>
              <w:t xml:space="preserve">DECEMBER 31, </w:t>
            </w:r>
            <w:r w:rsidR="0048372B" w:rsidRPr="00BA7410">
              <w:rPr>
                <w:rFonts w:ascii="Cordia New" w:hAnsi="Cordia New" w:cs="Cordia New"/>
                <w:b/>
                <w:bCs/>
                <w:sz w:val="24"/>
                <w:szCs w:val="24"/>
              </w:rPr>
              <w:t>2024</w:t>
            </w:r>
          </w:p>
        </w:tc>
      </w:tr>
      <w:tr w:rsidR="0048372B" w:rsidRPr="00BA7410" w14:paraId="5AC1C056" w14:textId="77777777" w:rsidTr="00BB2E09">
        <w:tc>
          <w:tcPr>
            <w:tcW w:w="3168" w:type="dxa"/>
            <w:tcMar>
              <w:top w:w="0" w:type="dxa"/>
              <w:left w:w="108" w:type="dxa"/>
              <w:bottom w:w="0" w:type="dxa"/>
              <w:right w:w="108" w:type="dxa"/>
            </w:tcMar>
          </w:tcPr>
          <w:p w14:paraId="255C221D" w14:textId="77777777" w:rsidR="0048372B" w:rsidRPr="00BA7410" w:rsidRDefault="0048372B" w:rsidP="00BB2E09">
            <w:pPr>
              <w:spacing w:line="280" w:lineRule="exact"/>
              <w:ind w:left="-108" w:right="92"/>
              <w:jc w:val="thaiDistribute"/>
              <w:outlineLvl w:val="0"/>
              <w:rPr>
                <w:rFonts w:ascii="Cordia New" w:hAnsi="Cordia New" w:cs="Cordia New"/>
                <w:b/>
                <w:bCs/>
                <w:sz w:val="24"/>
                <w:szCs w:val="24"/>
              </w:rPr>
            </w:pPr>
          </w:p>
        </w:tc>
        <w:tc>
          <w:tcPr>
            <w:tcW w:w="1107" w:type="dxa"/>
            <w:tcMar>
              <w:top w:w="0" w:type="dxa"/>
              <w:left w:w="108" w:type="dxa"/>
              <w:bottom w:w="0" w:type="dxa"/>
              <w:right w:w="108" w:type="dxa"/>
            </w:tcMar>
          </w:tcPr>
          <w:p w14:paraId="5A95699B" w14:textId="77777777" w:rsidR="0048372B" w:rsidRPr="00BA7410" w:rsidRDefault="0048372B" w:rsidP="00BB2E09">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Financial</w:t>
            </w:r>
          </w:p>
          <w:p w14:paraId="31014C8E" w14:textId="77777777" w:rsidR="0048372B" w:rsidRPr="00BA7410" w:rsidRDefault="0048372B" w:rsidP="00BB2E09">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instruments</w:t>
            </w:r>
          </w:p>
          <w:p w14:paraId="19E2B6FC" w14:textId="77777777" w:rsidR="0048372B" w:rsidRPr="00BA7410" w:rsidRDefault="0048372B" w:rsidP="00BB2E09">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measured</w:t>
            </w:r>
          </w:p>
          <w:p w14:paraId="29929B65" w14:textId="77777777" w:rsidR="0048372B" w:rsidRPr="00BA7410" w:rsidRDefault="0048372B" w:rsidP="00BB2E09">
            <w:pPr>
              <w:tabs>
                <w:tab w:val="decimal" w:pos="-675"/>
                <w:tab w:val="left" w:pos="712"/>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at FVTPL</w:t>
            </w:r>
          </w:p>
        </w:tc>
        <w:tc>
          <w:tcPr>
            <w:tcW w:w="1116" w:type="dxa"/>
            <w:tcMar>
              <w:top w:w="0" w:type="dxa"/>
              <w:left w:w="108" w:type="dxa"/>
              <w:bottom w:w="0" w:type="dxa"/>
              <w:right w:w="108" w:type="dxa"/>
            </w:tcMar>
          </w:tcPr>
          <w:p w14:paraId="78602DDB" w14:textId="77777777" w:rsidR="0048372B" w:rsidRPr="00BA7410" w:rsidRDefault="0048372B" w:rsidP="00BB2E09">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Financial</w:t>
            </w:r>
          </w:p>
          <w:p w14:paraId="1CCC254B" w14:textId="77777777" w:rsidR="0048372B" w:rsidRPr="00BA7410" w:rsidRDefault="0048372B" w:rsidP="00BB2E09">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instruments</w:t>
            </w:r>
          </w:p>
          <w:p w14:paraId="5EBF761A" w14:textId="77777777" w:rsidR="0048372B" w:rsidRPr="00BA7410" w:rsidRDefault="0048372B" w:rsidP="00BB2E09">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designated</w:t>
            </w:r>
          </w:p>
          <w:p w14:paraId="7222A4B3" w14:textId="77777777" w:rsidR="0048372B" w:rsidRPr="00BA7410" w:rsidRDefault="0048372B" w:rsidP="00BB2E09">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at FVTPL</w:t>
            </w:r>
          </w:p>
        </w:tc>
        <w:tc>
          <w:tcPr>
            <w:tcW w:w="1107" w:type="dxa"/>
            <w:tcMar>
              <w:top w:w="0" w:type="dxa"/>
              <w:left w:w="108" w:type="dxa"/>
              <w:bottom w:w="0" w:type="dxa"/>
              <w:right w:w="108" w:type="dxa"/>
            </w:tcMar>
          </w:tcPr>
          <w:p w14:paraId="36155E64" w14:textId="77777777" w:rsidR="0048372B" w:rsidRPr="00BA7410" w:rsidRDefault="0048372B" w:rsidP="00BB2E09">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Financial</w:t>
            </w:r>
          </w:p>
          <w:p w14:paraId="6CD2E370" w14:textId="77777777" w:rsidR="0048372B" w:rsidRPr="00BA7410" w:rsidRDefault="0048372B" w:rsidP="00BB2E09">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instruments</w:t>
            </w:r>
          </w:p>
          <w:p w14:paraId="716C39F8" w14:textId="77777777" w:rsidR="0048372B" w:rsidRPr="00BA7410" w:rsidRDefault="0048372B" w:rsidP="00BB2E09">
            <w:pPr>
              <w:tabs>
                <w:tab w:val="decimal" w:pos="-6532"/>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measured</w:t>
            </w:r>
          </w:p>
          <w:p w14:paraId="5FF8C9B7" w14:textId="77777777" w:rsidR="0048372B" w:rsidRPr="00BA7410" w:rsidRDefault="0048372B" w:rsidP="00BB2E09">
            <w:pPr>
              <w:tabs>
                <w:tab w:val="decimal" w:pos="-6532"/>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at FVOCI</w:t>
            </w:r>
          </w:p>
        </w:tc>
        <w:tc>
          <w:tcPr>
            <w:tcW w:w="1080" w:type="dxa"/>
            <w:gridSpan w:val="2"/>
            <w:tcMar>
              <w:top w:w="0" w:type="dxa"/>
              <w:left w:w="108" w:type="dxa"/>
              <w:bottom w:w="0" w:type="dxa"/>
              <w:right w:w="108" w:type="dxa"/>
            </w:tcMar>
          </w:tcPr>
          <w:p w14:paraId="665F5D9A" w14:textId="77777777" w:rsidR="0048372B" w:rsidRPr="00BA7410" w:rsidRDefault="0048372B" w:rsidP="00BB2E09">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 xml:space="preserve">Investments </w:t>
            </w:r>
          </w:p>
          <w:p w14:paraId="7396BAE7" w14:textId="77777777" w:rsidR="0048372B" w:rsidRPr="00BA7410" w:rsidRDefault="0048372B" w:rsidP="00BB2E09">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in equity</w:t>
            </w:r>
          </w:p>
          <w:p w14:paraId="788D2793" w14:textId="77777777" w:rsidR="0048372B" w:rsidRPr="00BA7410" w:rsidRDefault="0048372B" w:rsidP="00BB2E09">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securities</w:t>
            </w:r>
          </w:p>
          <w:p w14:paraId="5A3435C0" w14:textId="77777777" w:rsidR="0048372B" w:rsidRPr="00BA7410" w:rsidRDefault="0048372B" w:rsidP="00BB2E09">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designated</w:t>
            </w:r>
          </w:p>
          <w:p w14:paraId="1FFEF0A0" w14:textId="77777777" w:rsidR="0048372B" w:rsidRPr="00BA7410" w:rsidRDefault="0048372B" w:rsidP="00BB2E09">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at FVOCI</w:t>
            </w:r>
          </w:p>
        </w:tc>
        <w:tc>
          <w:tcPr>
            <w:tcW w:w="1107" w:type="dxa"/>
            <w:tcMar>
              <w:top w:w="0" w:type="dxa"/>
              <w:left w:w="108" w:type="dxa"/>
              <w:bottom w:w="0" w:type="dxa"/>
              <w:right w:w="108" w:type="dxa"/>
            </w:tcMar>
          </w:tcPr>
          <w:p w14:paraId="1261F6DB" w14:textId="77777777" w:rsidR="0048372B" w:rsidRPr="00BA7410" w:rsidRDefault="0048372B" w:rsidP="00BB2E09">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Financial</w:t>
            </w:r>
          </w:p>
          <w:p w14:paraId="5347E309" w14:textId="77777777" w:rsidR="0048372B" w:rsidRPr="00BA7410" w:rsidRDefault="0048372B" w:rsidP="00BB2E09">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instruments</w:t>
            </w:r>
          </w:p>
          <w:p w14:paraId="07DDA1F2" w14:textId="77777777" w:rsidR="0048372B" w:rsidRPr="00BA7410" w:rsidRDefault="0048372B" w:rsidP="00BB2E09">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measured</w:t>
            </w:r>
          </w:p>
          <w:p w14:paraId="5C9A73F0" w14:textId="77777777" w:rsidR="0048372B" w:rsidRPr="00BA7410" w:rsidRDefault="0048372B" w:rsidP="00BB2E09">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at amortized</w:t>
            </w:r>
          </w:p>
          <w:p w14:paraId="2C5EB2C7" w14:textId="77777777" w:rsidR="0048372B" w:rsidRPr="00BA7410" w:rsidRDefault="0048372B" w:rsidP="00BB2E09">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cost</w:t>
            </w:r>
          </w:p>
        </w:tc>
        <w:tc>
          <w:tcPr>
            <w:tcW w:w="1098" w:type="dxa"/>
            <w:tcMar>
              <w:top w:w="0" w:type="dxa"/>
              <w:left w:w="108" w:type="dxa"/>
              <w:bottom w:w="0" w:type="dxa"/>
              <w:right w:w="108" w:type="dxa"/>
            </w:tcMar>
          </w:tcPr>
          <w:p w14:paraId="47FD480C" w14:textId="77777777" w:rsidR="0048372B" w:rsidRPr="00BA7410" w:rsidRDefault="0048372B" w:rsidP="00BB2E09">
            <w:pPr>
              <w:tabs>
                <w:tab w:val="decimal" w:pos="-6532"/>
              </w:tabs>
              <w:spacing w:line="240" w:lineRule="exact"/>
              <w:ind w:left="-93" w:right="-109"/>
              <w:jc w:val="center"/>
              <w:rPr>
                <w:rFonts w:ascii="Cordia New" w:hAnsi="Cordia New" w:cs="Cordia New"/>
                <w:b/>
                <w:bCs/>
                <w:sz w:val="24"/>
                <w:szCs w:val="24"/>
              </w:rPr>
            </w:pPr>
            <w:r w:rsidRPr="00BA7410">
              <w:rPr>
                <w:rFonts w:ascii="Cordia New" w:hAnsi="Cordia New" w:cs="Cordia New"/>
                <w:b/>
                <w:bCs/>
                <w:sz w:val="24"/>
                <w:szCs w:val="24"/>
              </w:rPr>
              <w:t>Total</w:t>
            </w:r>
          </w:p>
        </w:tc>
      </w:tr>
      <w:tr w:rsidR="0048372B" w:rsidRPr="00BA7410" w14:paraId="501FCA0C" w14:textId="77777777" w:rsidTr="00BB2E09">
        <w:tc>
          <w:tcPr>
            <w:tcW w:w="3168" w:type="dxa"/>
          </w:tcPr>
          <w:p w14:paraId="55FC8420" w14:textId="77777777" w:rsidR="0048372B" w:rsidRPr="00BA7410" w:rsidRDefault="0048372B" w:rsidP="00BB2E09">
            <w:pPr>
              <w:ind w:right="119"/>
              <w:jc w:val="thaiDistribute"/>
              <w:rPr>
                <w:rFonts w:ascii="Cordia New" w:hAnsi="Cordia New" w:cs="Cordia New"/>
                <w:b/>
                <w:bCs/>
                <w:sz w:val="24"/>
                <w:szCs w:val="24"/>
              </w:rPr>
            </w:pPr>
            <w:r w:rsidRPr="00BA7410">
              <w:rPr>
                <w:rFonts w:ascii="Cordia New" w:hAnsi="Cordia New" w:cs="Cordia New"/>
                <w:b/>
                <w:bCs/>
                <w:sz w:val="24"/>
                <w:szCs w:val="24"/>
              </w:rPr>
              <w:t>Financial assets</w:t>
            </w:r>
          </w:p>
        </w:tc>
        <w:tc>
          <w:tcPr>
            <w:tcW w:w="1107" w:type="dxa"/>
          </w:tcPr>
          <w:p w14:paraId="53659425" w14:textId="77777777" w:rsidR="0048372B" w:rsidRPr="00BA7410" w:rsidRDefault="0048372B" w:rsidP="00BB2E09">
            <w:pPr>
              <w:tabs>
                <w:tab w:val="decimal" w:pos="800"/>
              </w:tabs>
              <w:jc w:val="thaiDistribute"/>
              <w:rPr>
                <w:rFonts w:ascii="Cordia New" w:hAnsi="Cordia New" w:cs="Cordia New"/>
                <w:sz w:val="24"/>
                <w:szCs w:val="24"/>
              </w:rPr>
            </w:pPr>
          </w:p>
        </w:tc>
        <w:tc>
          <w:tcPr>
            <w:tcW w:w="1116" w:type="dxa"/>
          </w:tcPr>
          <w:p w14:paraId="7AF12515" w14:textId="77777777" w:rsidR="0048372B" w:rsidRPr="00BA7410" w:rsidRDefault="0048372B" w:rsidP="00BB2E09"/>
        </w:tc>
        <w:tc>
          <w:tcPr>
            <w:tcW w:w="1107" w:type="dxa"/>
          </w:tcPr>
          <w:p w14:paraId="10288813" w14:textId="77777777" w:rsidR="0048372B" w:rsidRPr="00BA7410" w:rsidRDefault="0048372B" w:rsidP="00BB2E09"/>
        </w:tc>
        <w:tc>
          <w:tcPr>
            <w:tcW w:w="1080" w:type="dxa"/>
            <w:gridSpan w:val="2"/>
          </w:tcPr>
          <w:p w14:paraId="7DF8F4AD" w14:textId="77777777" w:rsidR="0048372B" w:rsidRPr="00BA7410" w:rsidRDefault="0048372B" w:rsidP="00BB2E09"/>
        </w:tc>
        <w:tc>
          <w:tcPr>
            <w:tcW w:w="1107" w:type="dxa"/>
          </w:tcPr>
          <w:p w14:paraId="52CF7E64" w14:textId="77777777" w:rsidR="0048372B" w:rsidRPr="00BA7410" w:rsidRDefault="0048372B" w:rsidP="00BB2E09"/>
        </w:tc>
        <w:tc>
          <w:tcPr>
            <w:tcW w:w="1098" w:type="dxa"/>
          </w:tcPr>
          <w:p w14:paraId="7D30B1BE" w14:textId="77777777" w:rsidR="0048372B" w:rsidRPr="00BA7410" w:rsidRDefault="0048372B" w:rsidP="00BB2E09"/>
        </w:tc>
      </w:tr>
      <w:tr w:rsidR="0048372B" w:rsidRPr="00BA7410" w14:paraId="01257025" w14:textId="77777777" w:rsidTr="00BB2E09">
        <w:tc>
          <w:tcPr>
            <w:tcW w:w="3168" w:type="dxa"/>
          </w:tcPr>
          <w:p w14:paraId="6E970A4B" w14:textId="77777777" w:rsidR="0048372B" w:rsidRPr="00BA7410" w:rsidRDefault="0048372B" w:rsidP="00BB2E09">
            <w:pPr>
              <w:jc w:val="thaiDistribute"/>
              <w:rPr>
                <w:rFonts w:ascii="Cordia New" w:hAnsi="Cordia New" w:cs="Cordia New"/>
                <w:sz w:val="24"/>
                <w:szCs w:val="24"/>
              </w:rPr>
            </w:pPr>
            <w:r w:rsidRPr="00BA7410">
              <w:rPr>
                <w:rFonts w:ascii="Cordia New" w:hAnsi="Cordia New" w:cs="Cordia New"/>
                <w:sz w:val="24"/>
                <w:szCs w:val="24"/>
              </w:rPr>
              <w:t xml:space="preserve">       Cash</w:t>
            </w:r>
          </w:p>
        </w:tc>
        <w:tc>
          <w:tcPr>
            <w:tcW w:w="1107" w:type="dxa"/>
          </w:tcPr>
          <w:p w14:paraId="3372DA94"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 xml:space="preserve">          -</w:t>
            </w:r>
          </w:p>
        </w:tc>
        <w:tc>
          <w:tcPr>
            <w:tcW w:w="1116" w:type="dxa"/>
          </w:tcPr>
          <w:p w14:paraId="58383901"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7FEFC203"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080" w:type="dxa"/>
            <w:gridSpan w:val="2"/>
          </w:tcPr>
          <w:p w14:paraId="2BF2E773"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20A5F215"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47,364</w:t>
            </w:r>
          </w:p>
        </w:tc>
        <w:tc>
          <w:tcPr>
            <w:tcW w:w="1098" w:type="dxa"/>
          </w:tcPr>
          <w:p w14:paraId="1944D82A"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47,364</w:t>
            </w:r>
          </w:p>
        </w:tc>
      </w:tr>
      <w:tr w:rsidR="0048372B" w:rsidRPr="00BA7410" w14:paraId="5436C4FA" w14:textId="77777777" w:rsidTr="00BB2E09">
        <w:tc>
          <w:tcPr>
            <w:tcW w:w="3168" w:type="dxa"/>
          </w:tcPr>
          <w:p w14:paraId="144BE75A" w14:textId="77777777" w:rsidR="0048372B" w:rsidRPr="00BA7410" w:rsidRDefault="0048372B" w:rsidP="00BB2E09">
            <w:pPr>
              <w:jc w:val="thaiDistribute"/>
              <w:rPr>
                <w:rFonts w:ascii="Cordia New" w:hAnsi="Cordia New" w:cs="Cordia New"/>
                <w:sz w:val="24"/>
                <w:szCs w:val="24"/>
              </w:rPr>
            </w:pPr>
            <w:r w:rsidRPr="00BA7410">
              <w:rPr>
                <w:rFonts w:ascii="Cordia New" w:hAnsi="Cordia New" w:cs="Cordia New"/>
                <w:sz w:val="24"/>
                <w:szCs w:val="24"/>
              </w:rPr>
              <w:t xml:space="preserve">       Interbank and money market items, net</w:t>
            </w:r>
          </w:p>
        </w:tc>
        <w:tc>
          <w:tcPr>
            <w:tcW w:w="1107" w:type="dxa"/>
          </w:tcPr>
          <w:p w14:paraId="3EF72C1B"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 xml:space="preserve">          -</w:t>
            </w:r>
          </w:p>
        </w:tc>
        <w:tc>
          <w:tcPr>
            <w:tcW w:w="1116" w:type="dxa"/>
          </w:tcPr>
          <w:p w14:paraId="2B63E6EE"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329F15D3"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080" w:type="dxa"/>
            <w:gridSpan w:val="2"/>
          </w:tcPr>
          <w:p w14:paraId="1C14FF92"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6C9D3531"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752,269</w:t>
            </w:r>
          </w:p>
        </w:tc>
        <w:tc>
          <w:tcPr>
            <w:tcW w:w="1098" w:type="dxa"/>
          </w:tcPr>
          <w:p w14:paraId="660E78A2"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752,269</w:t>
            </w:r>
          </w:p>
        </w:tc>
      </w:tr>
      <w:tr w:rsidR="0048372B" w:rsidRPr="00BA7410" w14:paraId="50567A95" w14:textId="77777777" w:rsidTr="00BB2E09">
        <w:tc>
          <w:tcPr>
            <w:tcW w:w="3168" w:type="dxa"/>
          </w:tcPr>
          <w:p w14:paraId="542F9AC3" w14:textId="77777777" w:rsidR="0048372B" w:rsidRPr="00BA7410" w:rsidRDefault="0048372B" w:rsidP="00BB2E09">
            <w:pPr>
              <w:jc w:val="thaiDistribute"/>
              <w:rPr>
                <w:rFonts w:ascii="Cordia New" w:hAnsi="Cordia New" w:cs="Cordia New"/>
                <w:sz w:val="24"/>
                <w:szCs w:val="24"/>
              </w:rPr>
            </w:pPr>
            <w:r w:rsidRPr="00BA7410">
              <w:rPr>
                <w:rFonts w:ascii="Cordia New" w:hAnsi="Cordia New" w:cs="Cordia New"/>
                <w:sz w:val="24"/>
                <w:szCs w:val="24"/>
              </w:rPr>
              <w:t xml:space="preserve">       Financial assets measured at FVTPL</w:t>
            </w:r>
          </w:p>
        </w:tc>
        <w:tc>
          <w:tcPr>
            <w:tcW w:w="1107" w:type="dxa"/>
          </w:tcPr>
          <w:p w14:paraId="415112EA"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105,577</w:t>
            </w:r>
          </w:p>
        </w:tc>
        <w:tc>
          <w:tcPr>
            <w:tcW w:w="1116" w:type="dxa"/>
          </w:tcPr>
          <w:p w14:paraId="5E4F804F"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2AFA46B8"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080" w:type="dxa"/>
            <w:gridSpan w:val="2"/>
          </w:tcPr>
          <w:p w14:paraId="5E77C986"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347AFADD"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098" w:type="dxa"/>
          </w:tcPr>
          <w:p w14:paraId="6CF6BA50"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105,577</w:t>
            </w:r>
          </w:p>
        </w:tc>
      </w:tr>
      <w:tr w:rsidR="0048372B" w:rsidRPr="00BA7410" w14:paraId="0EEDEAA8" w14:textId="77777777" w:rsidTr="00BB2E09">
        <w:tc>
          <w:tcPr>
            <w:tcW w:w="3168" w:type="dxa"/>
          </w:tcPr>
          <w:p w14:paraId="20A99925" w14:textId="77777777" w:rsidR="0048372B" w:rsidRPr="00BA7410" w:rsidRDefault="0048372B" w:rsidP="00BB2E09">
            <w:pPr>
              <w:jc w:val="thaiDistribute"/>
              <w:rPr>
                <w:rFonts w:ascii="Cordia New" w:hAnsi="Cordia New" w:cs="Cordia New"/>
                <w:sz w:val="24"/>
                <w:szCs w:val="24"/>
              </w:rPr>
            </w:pPr>
            <w:r w:rsidRPr="00BA7410">
              <w:rPr>
                <w:rFonts w:ascii="Cordia New" w:hAnsi="Cordia New" w:cs="Cordia New"/>
                <w:sz w:val="24"/>
                <w:szCs w:val="24"/>
              </w:rPr>
              <w:t xml:space="preserve">       Derivatives assets</w:t>
            </w:r>
          </w:p>
        </w:tc>
        <w:tc>
          <w:tcPr>
            <w:tcW w:w="1107" w:type="dxa"/>
          </w:tcPr>
          <w:p w14:paraId="2564F350"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87,266</w:t>
            </w:r>
          </w:p>
        </w:tc>
        <w:tc>
          <w:tcPr>
            <w:tcW w:w="1116" w:type="dxa"/>
          </w:tcPr>
          <w:p w14:paraId="2CD719DB"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5307BF93"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080" w:type="dxa"/>
            <w:gridSpan w:val="2"/>
          </w:tcPr>
          <w:p w14:paraId="6B4D3C26"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0D095E2A"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098" w:type="dxa"/>
          </w:tcPr>
          <w:p w14:paraId="3B6E3B83"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87,266</w:t>
            </w:r>
          </w:p>
        </w:tc>
      </w:tr>
      <w:tr w:rsidR="0048372B" w:rsidRPr="00BA7410" w14:paraId="19131EE4" w14:textId="77777777" w:rsidTr="00BB2E09">
        <w:tc>
          <w:tcPr>
            <w:tcW w:w="3168" w:type="dxa"/>
          </w:tcPr>
          <w:p w14:paraId="584FEF3E" w14:textId="77777777" w:rsidR="0048372B" w:rsidRPr="00BA7410" w:rsidRDefault="0048372B" w:rsidP="00BB2E09">
            <w:pPr>
              <w:jc w:val="thaiDistribute"/>
              <w:rPr>
                <w:rFonts w:ascii="Cordia New" w:hAnsi="Cordia New" w:cs="Cordia New"/>
                <w:sz w:val="24"/>
                <w:szCs w:val="24"/>
              </w:rPr>
            </w:pPr>
            <w:r w:rsidRPr="00BA7410">
              <w:rPr>
                <w:rFonts w:ascii="Cordia New" w:hAnsi="Cordia New" w:cs="Cordia New"/>
                <w:sz w:val="24"/>
                <w:szCs w:val="24"/>
              </w:rPr>
              <w:t xml:space="preserve">       Investments, net</w:t>
            </w:r>
          </w:p>
        </w:tc>
        <w:tc>
          <w:tcPr>
            <w:tcW w:w="1107" w:type="dxa"/>
          </w:tcPr>
          <w:p w14:paraId="0D9A10EB"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 xml:space="preserve">          -</w:t>
            </w:r>
          </w:p>
        </w:tc>
        <w:tc>
          <w:tcPr>
            <w:tcW w:w="1116" w:type="dxa"/>
          </w:tcPr>
          <w:p w14:paraId="6A87B05B"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72857A9B"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777,62</w:t>
            </w:r>
            <w:r w:rsidR="006519C5" w:rsidRPr="00BA7410">
              <w:rPr>
                <w:rFonts w:ascii="Cordia New" w:hAnsi="Cordia New" w:cs="Cordia New"/>
                <w:sz w:val="24"/>
                <w:szCs w:val="24"/>
              </w:rPr>
              <w:t>6</w:t>
            </w:r>
          </w:p>
        </w:tc>
        <w:tc>
          <w:tcPr>
            <w:tcW w:w="1080" w:type="dxa"/>
            <w:gridSpan w:val="2"/>
          </w:tcPr>
          <w:p w14:paraId="05BD8D90"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102,51</w:t>
            </w:r>
            <w:r w:rsidR="006519C5" w:rsidRPr="00BA7410">
              <w:rPr>
                <w:rFonts w:ascii="Cordia New" w:hAnsi="Cordia New" w:cs="Cordia New"/>
                <w:sz w:val="24"/>
                <w:szCs w:val="24"/>
              </w:rPr>
              <w:t>8</w:t>
            </w:r>
          </w:p>
        </w:tc>
        <w:tc>
          <w:tcPr>
            <w:tcW w:w="1107" w:type="dxa"/>
          </w:tcPr>
          <w:p w14:paraId="53EC8D86"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109,831</w:t>
            </w:r>
          </w:p>
        </w:tc>
        <w:tc>
          <w:tcPr>
            <w:tcW w:w="1098" w:type="dxa"/>
          </w:tcPr>
          <w:p w14:paraId="34FE4112"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989,975</w:t>
            </w:r>
          </w:p>
        </w:tc>
      </w:tr>
      <w:tr w:rsidR="0048372B" w:rsidRPr="00BA7410" w14:paraId="2CECF6BC" w14:textId="77777777" w:rsidTr="00BB2E09">
        <w:tc>
          <w:tcPr>
            <w:tcW w:w="3168" w:type="dxa"/>
          </w:tcPr>
          <w:p w14:paraId="0D94D205" w14:textId="77777777" w:rsidR="0048372B" w:rsidRPr="00BA7410" w:rsidRDefault="0048372B" w:rsidP="00BB2E09">
            <w:pPr>
              <w:jc w:val="thaiDistribute"/>
              <w:rPr>
                <w:rFonts w:ascii="Cordia New" w:hAnsi="Cordia New" w:cs="Cordia New"/>
                <w:sz w:val="24"/>
                <w:szCs w:val="24"/>
                <w:cs/>
              </w:rPr>
            </w:pPr>
            <w:r w:rsidRPr="00BA7410">
              <w:rPr>
                <w:rFonts w:ascii="Cordia New" w:hAnsi="Cordia New" w:cs="Cordia New"/>
                <w:sz w:val="24"/>
                <w:szCs w:val="24"/>
              </w:rPr>
              <w:t xml:space="preserve">       Loans to customers and accrued</w:t>
            </w:r>
          </w:p>
        </w:tc>
        <w:tc>
          <w:tcPr>
            <w:tcW w:w="1107" w:type="dxa"/>
          </w:tcPr>
          <w:p w14:paraId="2149BE58" w14:textId="77777777" w:rsidR="0048372B" w:rsidRPr="00BA7410" w:rsidRDefault="0048372B" w:rsidP="00BB2E09">
            <w:pPr>
              <w:tabs>
                <w:tab w:val="decimal" w:pos="800"/>
              </w:tabs>
              <w:jc w:val="thaiDistribute"/>
              <w:rPr>
                <w:rFonts w:ascii="Cordia New" w:hAnsi="Cordia New" w:cs="Cordia New"/>
                <w:sz w:val="24"/>
                <w:szCs w:val="24"/>
              </w:rPr>
            </w:pPr>
          </w:p>
        </w:tc>
        <w:tc>
          <w:tcPr>
            <w:tcW w:w="1116" w:type="dxa"/>
          </w:tcPr>
          <w:p w14:paraId="2517F61C" w14:textId="77777777" w:rsidR="0048372B" w:rsidRPr="00BA7410" w:rsidRDefault="0048372B" w:rsidP="00BB2E09">
            <w:pPr>
              <w:tabs>
                <w:tab w:val="decimal" w:pos="800"/>
              </w:tabs>
              <w:jc w:val="thaiDistribute"/>
              <w:rPr>
                <w:rFonts w:ascii="Cordia New" w:hAnsi="Cordia New" w:cs="Cordia New"/>
                <w:sz w:val="24"/>
                <w:szCs w:val="24"/>
              </w:rPr>
            </w:pPr>
          </w:p>
        </w:tc>
        <w:tc>
          <w:tcPr>
            <w:tcW w:w="1107" w:type="dxa"/>
          </w:tcPr>
          <w:p w14:paraId="2349563B" w14:textId="77777777" w:rsidR="0048372B" w:rsidRPr="00BA7410" w:rsidRDefault="0048372B" w:rsidP="00BB2E09">
            <w:pPr>
              <w:tabs>
                <w:tab w:val="decimal" w:pos="800"/>
              </w:tabs>
              <w:jc w:val="thaiDistribute"/>
              <w:rPr>
                <w:rFonts w:ascii="Cordia New" w:hAnsi="Cordia New" w:cs="Cordia New"/>
                <w:sz w:val="24"/>
                <w:szCs w:val="24"/>
              </w:rPr>
            </w:pPr>
          </w:p>
        </w:tc>
        <w:tc>
          <w:tcPr>
            <w:tcW w:w="1080" w:type="dxa"/>
            <w:gridSpan w:val="2"/>
          </w:tcPr>
          <w:p w14:paraId="4F7DE8E7" w14:textId="77777777" w:rsidR="0048372B" w:rsidRPr="00BA7410" w:rsidRDefault="0048372B" w:rsidP="00BB2E09">
            <w:pPr>
              <w:tabs>
                <w:tab w:val="decimal" w:pos="800"/>
              </w:tabs>
              <w:jc w:val="thaiDistribute"/>
              <w:rPr>
                <w:rFonts w:ascii="Cordia New" w:hAnsi="Cordia New" w:cs="Cordia New"/>
                <w:sz w:val="24"/>
                <w:szCs w:val="24"/>
              </w:rPr>
            </w:pPr>
          </w:p>
        </w:tc>
        <w:tc>
          <w:tcPr>
            <w:tcW w:w="1107" w:type="dxa"/>
          </w:tcPr>
          <w:p w14:paraId="2C5CCD19" w14:textId="77777777" w:rsidR="0048372B" w:rsidRPr="00BA7410" w:rsidRDefault="0048372B" w:rsidP="00BB2E09">
            <w:pPr>
              <w:tabs>
                <w:tab w:val="decimal" w:pos="800"/>
              </w:tabs>
              <w:jc w:val="thaiDistribute"/>
              <w:rPr>
                <w:rFonts w:ascii="Cordia New" w:hAnsi="Cordia New" w:cs="Cordia New"/>
                <w:sz w:val="24"/>
                <w:szCs w:val="24"/>
              </w:rPr>
            </w:pPr>
          </w:p>
        </w:tc>
        <w:tc>
          <w:tcPr>
            <w:tcW w:w="1098" w:type="dxa"/>
          </w:tcPr>
          <w:p w14:paraId="7F34F020" w14:textId="77777777" w:rsidR="0048372B" w:rsidRPr="00BA7410" w:rsidRDefault="0048372B" w:rsidP="00BB2E09">
            <w:pPr>
              <w:tabs>
                <w:tab w:val="decimal" w:pos="800"/>
              </w:tabs>
              <w:jc w:val="thaiDistribute"/>
              <w:rPr>
                <w:rFonts w:ascii="Cordia New" w:hAnsi="Cordia New" w:cs="Cordia New"/>
                <w:sz w:val="24"/>
                <w:szCs w:val="24"/>
              </w:rPr>
            </w:pPr>
          </w:p>
        </w:tc>
      </w:tr>
      <w:tr w:rsidR="0048372B" w:rsidRPr="00BA7410" w14:paraId="2EA6A780" w14:textId="77777777" w:rsidTr="00BB2E09">
        <w:tc>
          <w:tcPr>
            <w:tcW w:w="3168" w:type="dxa"/>
          </w:tcPr>
          <w:p w14:paraId="19C24E8F" w14:textId="77777777" w:rsidR="0048372B" w:rsidRPr="00BA7410" w:rsidRDefault="0048372B" w:rsidP="00BB2E09">
            <w:pPr>
              <w:jc w:val="thaiDistribute"/>
              <w:rPr>
                <w:rFonts w:ascii="Cordia New" w:hAnsi="Cordia New" w:cs="Cordia New"/>
                <w:sz w:val="24"/>
                <w:szCs w:val="24"/>
              </w:rPr>
            </w:pPr>
            <w:r w:rsidRPr="00BA7410">
              <w:rPr>
                <w:rFonts w:ascii="Cordia New" w:hAnsi="Cordia New" w:cs="Cordia New"/>
                <w:sz w:val="24"/>
                <w:szCs w:val="24"/>
              </w:rPr>
              <w:t xml:space="preserve">           interest receivables, net</w:t>
            </w:r>
          </w:p>
        </w:tc>
        <w:tc>
          <w:tcPr>
            <w:tcW w:w="1107" w:type="dxa"/>
          </w:tcPr>
          <w:p w14:paraId="4E4C89A2" w14:textId="256C532E" w:rsidR="0048372B" w:rsidRPr="00BA7410" w:rsidRDefault="00B73F76" w:rsidP="00BB2E09">
            <w:pPr>
              <w:tabs>
                <w:tab w:val="decimal" w:pos="800"/>
              </w:tabs>
              <w:jc w:val="thaiDistribute"/>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561984" behindDoc="0" locked="0" layoutInCell="1" allowOverlap="1" wp14:anchorId="64EF995C" wp14:editId="4A17041C">
                      <wp:simplePos x="0" y="0"/>
                      <wp:positionH relativeFrom="column">
                        <wp:posOffset>-1905</wp:posOffset>
                      </wp:positionH>
                      <wp:positionV relativeFrom="paragraph">
                        <wp:posOffset>192405</wp:posOffset>
                      </wp:positionV>
                      <wp:extent cx="4066540" cy="1904365"/>
                      <wp:effectExtent l="0" t="0" r="0" b="0"/>
                      <wp:wrapNone/>
                      <wp:docPr id="2084065306" name="Group 605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66540" cy="1904365"/>
                                <a:chOff x="4708" y="11125"/>
                                <a:chExt cx="6404" cy="2999"/>
                              </a:xfrm>
                            </wpg:grpSpPr>
                            <wpg:grpSp>
                              <wpg:cNvPr id="912921044" name="Group 60514"/>
                              <wpg:cNvGrpSpPr>
                                <a:grpSpLocks/>
                              </wpg:cNvGrpSpPr>
                              <wpg:grpSpPr bwMode="auto">
                                <a:xfrm>
                                  <a:off x="4708" y="11125"/>
                                  <a:ext cx="6404" cy="319"/>
                                  <a:chOff x="4708" y="11145"/>
                                  <a:chExt cx="6404" cy="319"/>
                                </a:xfrm>
                              </wpg:grpSpPr>
                              <wpg:grpSp>
                                <wpg:cNvPr id="1852423599" name="Group 60515"/>
                                <wpg:cNvGrpSpPr>
                                  <a:grpSpLocks/>
                                </wpg:cNvGrpSpPr>
                                <wpg:grpSpPr bwMode="auto">
                                  <a:xfrm>
                                    <a:off x="6968" y="11145"/>
                                    <a:ext cx="900" cy="315"/>
                                    <a:chOff x="6428" y="8805"/>
                                    <a:chExt cx="900" cy="315"/>
                                  </a:xfrm>
                                </wpg:grpSpPr>
                                <wps:wsp>
                                  <wps:cNvPr id="1875509213" name="Line 60516"/>
                                  <wps:cNvCnPr>
                                    <a:cxnSpLocks noChangeShapeType="1"/>
                                  </wps:cNvCnPr>
                                  <wps:spPr bwMode="auto">
                                    <a:xfrm>
                                      <a:off x="6428" y="8805"/>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17754559" name="Line 60517"/>
                                  <wps:cNvCnPr>
                                    <a:cxnSpLocks noChangeShapeType="1"/>
                                  </wps:cNvCnPr>
                                  <wps:spPr bwMode="auto">
                                    <a:xfrm>
                                      <a:off x="6428" y="9120"/>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2035631264" name="Group 60518"/>
                                <wpg:cNvGrpSpPr>
                                  <a:grpSpLocks/>
                                </wpg:cNvGrpSpPr>
                                <wpg:grpSpPr bwMode="auto">
                                  <a:xfrm>
                                    <a:off x="8066" y="11147"/>
                                    <a:ext cx="900" cy="315"/>
                                    <a:chOff x="7746" y="8807"/>
                                    <a:chExt cx="900" cy="315"/>
                                  </a:xfrm>
                                </wpg:grpSpPr>
                                <wps:wsp>
                                  <wps:cNvPr id="1011947885" name="Line 60519"/>
                                  <wps:cNvCnPr>
                                    <a:cxnSpLocks noChangeShapeType="1"/>
                                  </wps:cNvCnPr>
                                  <wps:spPr bwMode="auto">
                                    <a:xfrm>
                                      <a:off x="7746" y="8807"/>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67222155" name="Line 60520"/>
                                  <wps:cNvCnPr>
                                    <a:cxnSpLocks noChangeShapeType="1"/>
                                  </wps:cNvCnPr>
                                  <wps:spPr bwMode="auto">
                                    <a:xfrm>
                                      <a:off x="7746" y="9122"/>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539821354" name="Group 60521"/>
                                <wpg:cNvGrpSpPr>
                                  <a:grpSpLocks/>
                                </wpg:cNvGrpSpPr>
                                <wpg:grpSpPr bwMode="auto">
                                  <a:xfrm>
                                    <a:off x="9134" y="11147"/>
                                    <a:ext cx="900" cy="315"/>
                                    <a:chOff x="9034" y="8807"/>
                                    <a:chExt cx="900" cy="315"/>
                                  </a:xfrm>
                                </wpg:grpSpPr>
                                <wps:wsp>
                                  <wps:cNvPr id="792589158" name="Line 60522"/>
                                  <wps:cNvCnPr>
                                    <a:cxnSpLocks noChangeShapeType="1"/>
                                  </wps:cNvCnPr>
                                  <wps:spPr bwMode="auto">
                                    <a:xfrm>
                                      <a:off x="9034" y="8807"/>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683977" name="Line 60523"/>
                                  <wps:cNvCnPr>
                                    <a:cxnSpLocks noChangeShapeType="1"/>
                                  </wps:cNvCnPr>
                                  <wps:spPr bwMode="auto">
                                    <a:xfrm>
                                      <a:off x="9034" y="9122"/>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779438394" name="Group 60524"/>
                                <wpg:cNvGrpSpPr>
                                  <a:grpSpLocks/>
                                </wpg:cNvGrpSpPr>
                                <wpg:grpSpPr bwMode="auto">
                                  <a:xfrm>
                                    <a:off x="10212" y="11149"/>
                                    <a:ext cx="900" cy="315"/>
                                    <a:chOff x="10352" y="8809"/>
                                    <a:chExt cx="900" cy="315"/>
                                  </a:xfrm>
                                </wpg:grpSpPr>
                                <wps:wsp>
                                  <wps:cNvPr id="414469458" name="Line 60525"/>
                                  <wps:cNvCnPr>
                                    <a:cxnSpLocks noChangeShapeType="1"/>
                                  </wps:cNvCnPr>
                                  <wps:spPr bwMode="auto">
                                    <a:xfrm>
                                      <a:off x="10352" y="880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39068294" name="Line 60526"/>
                                  <wps:cNvCnPr>
                                    <a:cxnSpLocks noChangeShapeType="1"/>
                                  </wps:cNvCnPr>
                                  <wps:spPr bwMode="auto">
                                    <a:xfrm>
                                      <a:off x="10352" y="912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919361268" name="Group 60527"/>
                                <wpg:cNvGrpSpPr>
                                  <a:grpSpLocks/>
                                </wpg:cNvGrpSpPr>
                                <wpg:grpSpPr bwMode="auto">
                                  <a:xfrm>
                                    <a:off x="4708" y="11145"/>
                                    <a:ext cx="900" cy="315"/>
                                    <a:chOff x="6428" y="8805"/>
                                    <a:chExt cx="900" cy="315"/>
                                  </a:xfrm>
                                </wpg:grpSpPr>
                                <wps:wsp>
                                  <wps:cNvPr id="715309668" name="Line 60528"/>
                                  <wps:cNvCnPr>
                                    <a:cxnSpLocks noChangeShapeType="1"/>
                                  </wps:cNvCnPr>
                                  <wps:spPr bwMode="auto">
                                    <a:xfrm>
                                      <a:off x="6428" y="8805"/>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06226698" name="Line 60529"/>
                                  <wps:cNvCnPr>
                                    <a:cxnSpLocks noChangeShapeType="1"/>
                                  </wps:cNvCnPr>
                                  <wps:spPr bwMode="auto">
                                    <a:xfrm>
                                      <a:off x="6428" y="9120"/>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1997981110" name="Group 60530"/>
                                <wpg:cNvGrpSpPr>
                                  <a:grpSpLocks/>
                                </wpg:cNvGrpSpPr>
                                <wpg:grpSpPr bwMode="auto">
                                  <a:xfrm>
                                    <a:off x="5846" y="11147"/>
                                    <a:ext cx="900" cy="315"/>
                                    <a:chOff x="7746" y="8807"/>
                                    <a:chExt cx="900" cy="315"/>
                                  </a:xfrm>
                                </wpg:grpSpPr>
                                <wps:wsp>
                                  <wps:cNvPr id="451609360" name="Line 60531"/>
                                  <wps:cNvCnPr>
                                    <a:cxnSpLocks noChangeShapeType="1"/>
                                  </wps:cNvCnPr>
                                  <wps:spPr bwMode="auto">
                                    <a:xfrm>
                                      <a:off x="7746" y="8807"/>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5828591" name="Line 60532"/>
                                  <wps:cNvCnPr>
                                    <a:cxnSpLocks noChangeShapeType="1"/>
                                  </wps:cNvCnPr>
                                  <wps:spPr bwMode="auto">
                                    <a:xfrm>
                                      <a:off x="7746" y="9122"/>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251361429" name="Group 60533"/>
                              <wpg:cNvGrpSpPr>
                                <a:grpSpLocks/>
                              </wpg:cNvGrpSpPr>
                              <wpg:grpSpPr bwMode="auto">
                                <a:xfrm>
                                  <a:off x="4708" y="13805"/>
                                  <a:ext cx="6404" cy="319"/>
                                  <a:chOff x="4708" y="11145"/>
                                  <a:chExt cx="6404" cy="319"/>
                                </a:xfrm>
                              </wpg:grpSpPr>
                              <wpg:grpSp>
                                <wpg:cNvPr id="2106332691" name="Group 60534"/>
                                <wpg:cNvGrpSpPr>
                                  <a:grpSpLocks/>
                                </wpg:cNvGrpSpPr>
                                <wpg:grpSpPr bwMode="auto">
                                  <a:xfrm>
                                    <a:off x="6968" y="11145"/>
                                    <a:ext cx="900" cy="315"/>
                                    <a:chOff x="6428" y="8805"/>
                                    <a:chExt cx="900" cy="315"/>
                                  </a:xfrm>
                                </wpg:grpSpPr>
                                <wps:wsp>
                                  <wps:cNvPr id="1756500046" name="Line 60535"/>
                                  <wps:cNvCnPr>
                                    <a:cxnSpLocks noChangeShapeType="1"/>
                                  </wps:cNvCnPr>
                                  <wps:spPr bwMode="auto">
                                    <a:xfrm>
                                      <a:off x="6428" y="8805"/>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94046138" name="Line 60536"/>
                                  <wps:cNvCnPr>
                                    <a:cxnSpLocks noChangeShapeType="1"/>
                                  </wps:cNvCnPr>
                                  <wps:spPr bwMode="auto">
                                    <a:xfrm>
                                      <a:off x="6428" y="9120"/>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1720608848" name="Group 60537"/>
                                <wpg:cNvGrpSpPr>
                                  <a:grpSpLocks/>
                                </wpg:cNvGrpSpPr>
                                <wpg:grpSpPr bwMode="auto">
                                  <a:xfrm>
                                    <a:off x="8066" y="11147"/>
                                    <a:ext cx="900" cy="315"/>
                                    <a:chOff x="7746" y="8807"/>
                                    <a:chExt cx="900" cy="315"/>
                                  </a:xfrm>
                                </wpg:grpSpPr>
                                <wps:wsp>
                                  <wps:cNvPr id="1163725546" name="Line 60538"/>
                                  <wps:cNvCnPr>
                                    <a:cxnSpLocks noChangeShapeType="1"/>
                                  </wps:cNvCnPr>
                                  <wps:spPr bwMode="auto">
                                    <a:xfrm>
                                      <a:off x="7746" y="8807"/>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57021111" name="Line 60539"/>
                                  <wps:cNvCnPr>
                                    <a:cxnSpLocks noChangeShapeType="1"/>
                                  </wps:cNvCnPr>
                                  <wps:spPr bwMode="auto">
                                    <a:xfrm>
                                      <a:off x="7746" y="9122"/>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2021540617" name="Group 60540"/>
                                <wpg:cNvGrpSpPr>
                                  <a:grpSpLocks/>
                                </wpg:cNvGrpSpPr>
                                <wpg:grpSpPr bwMode="auto">
                                  <a:xfrm>
                                    <a:off x="9134" y="11147"/>
                                    <a:ext cx="900" cy="315"/>
                                    <a:chOff x="9034" y="8807"/>
                                    <a:chExt cx="900" cy="315"/>
                                  </a:xfrm>
                                </wpg:grpSpPr>
                                <wps:wsp>
                                  <wps:cNvPr id="841749991" name="Line 60541"/>
                                  <wps:cNvCnPr>
                                    <a:cxnSpLocks noChangeShapeType="1"/>
                                  </wps:cNvCnPr>
                                  <wps:spPr bwMode="auto">
                                    <a:xfrm>
                                      <a:off x="9034" y="8807"/>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6093335" name="Line 60542"/>
                                  <wps:cNvCnPr>
                                    <a:cxnSpLocks noChangeShapeType="1"/>
                                  </wps:cNvCnPr>
                                  <wps:spPr bwMode="auto">
                                    <a:xfrm>
                                      <a:off x="9034" y="9122"/>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1441377639" name="Group 60543"/>
                                <wpg:cNvGrpSpPr>
                                  <a:grpSpLocks/>
                                </wpg:cNvGrpSpPr>
                                <wpg:grpSpPr bwMode="auto">
                                  <a:xfrm>
                                    <a:off x="10212" y="11149"/>
                                    <a:ext cx="900" cy="315"/>
                                    <a:chOff x="10352" y="8809"/>
                                    <a:chExt cx="900" cy="315"/>
                                  </a:xfrm>
                                </wpg:grpSpPr>
                                <wps:wsp>
                                  <wps:cNvPr id="430105583" name="Line 60544"/>
                                  <wps:cNvCnPr>
                                    <a:cxnSpLocks noChangeShapeType="1"/>
                                  </wps:cNvCnPr>
                                  <wps:spPr bwMode="auto">
                                    <a:xfrm>
                                      <a:off x="10352" y="880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60229205" name="Line 60545"/>
                                  <wps:cNvCnPr>
                                    <a:cxnSpLocks noChangeShapeType="1"/>
                                  </wps:cNvCnPr>
                                  <wps:spPr bwMode="auto">
                                    <a:xfrm>
                                      <a:off x="10352" y="912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1894535543" name="Group 60546"/>
                                <wpg:cNvGrpSpPr>
                                  <a:grpSpLocks/>
                                </wpg:cNvGrpSpPr>
                                <wpg:grpSpPr bwMode="auto">
                                  <a:xfrm>
                                    <a:off x="4708" y="11145"/>
                                    <a:ext cx="900" cy="315"/>
                                    <a:chOff x="6428" y="8805"/>
                                    <a:chExt cx="900" cy="315"/>
                                  </a:xfrm>
                                </wpg:grpSpPr>
                                <wps:wsp>
                                  <wps:cNvPr id="1959720456" name="Line 60547"/>
                                  <wps:cNvCnPr>
                                    <a:cxnSpLocks noChangeShapeType="1"/>
                                  </wps:cNvCnPr>
                                  <wps:spPr bwMode="auto">
                                    <a:xfrm>
                                      <a:off x="6428" y="8805"/>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33564990" name="Line 60548"/>
                                  <wps:cNvCnPr>
                                    <a:cxnSpLocks noChangeShapeType="1"/>
                                  </wps:cNvCnPr>
                                  <wps:spPr bwMode="auto">
                                    <a:xfrm>
                                      <a:off x="6428" y="9120"/>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668830959" name="Group 60549"/>
                                <wpg:cNvGrpSpPr>
                                  <a:grpSpLocks/>
                                </wpg:cNvGrpSpPr>
                                <wpg:grpSpPr bwMode="auto">
                                  <a:xfrm>
                                    <a:off x="5846" y="11147"/>
                                    <a:ext cx="900" cy="315"/>
                                    <a:chOff x="7746" y="8807"/>
                                    <a:chExt cx="900" cy="315"/>
                                  </a:xfrm>
                                </wpg:grpSpPr>
                                <wps:wsp>
                                  <wps:cNvPr id="2134916770" name="Line 60550"/>
                                  <wps:cNvCnPr>
                                    <a:cxnSpLocks noChangeShapeType="1"/>
                                  </wps:cNvCnPr>
                                  <wps:spPr bwMode="auto">
                                    <a:xfrm>
                                      <a:off x="7746" y="8807"/>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88374999" name="Line 60551"/>
                                  <wps:cNvCnPr>
                                    <a:cxnSpLocks noChangeShapeType="1"/>
                                  </wps:cNvCnPr>
                                  <wps:spPr bwMode="auto">
                                    <a:xfrm>
                                      <a:off x="7746" y="9122"/>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wgp>
                        </a:graphicData>
                      </a:graphic>
                      <wp14:sizeRelH relativeFrom="page">
                        <wp14:pctWidth>0</wp14:pctWidth>
                      </wp14:sizeRelH>
                      <wp14:sizeRelV relativeFrom="page">
                        <wp14:pctHeight>0</wp14:pctHeight>
                      </wp14:sizeRelV>
                    </wp:anchor>
                  </w:drawing>
                </mc:Choice>
                <mc:Fallback>
                  <w:pict>
                    <v:group w14:anchorId="3D66CCC0" id="Group 60513" o:spid="_x0000_s1026" style="position:absolute;margin-left:-.15pt;margin-top:15.15pt;width:320.2pt;height:149.95pt;z-index:251561984" coordorigin="4708,11125" coordsize="6404,2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">
                      <v:group id="Group 60514" o:spid="_x0000_s1027" style="position:absolute;left:4708;top:11125;width:6404;height:319" coordorigin="4708,11145" coordsize="6404,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">
                        <v:group id="Group 60515" o:spid="_x0000_s1028" style="position:absolute;left:6968;top:11145;width:900;height:315" coordorigin="6428,8805" coordsize="90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">
                          <v:line id="Line 60516" o:spid="_x0000_s1029" style="position:absolute;visibility:visible;mso-wrap-style:square" from="6428,8805" to="7328,88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"/>
                          <v:line id="Line 60517" o:spid="_x0000_s1030" style="position:absolute;visibility:visible;mso-wrap-style:square" from="6428,9120" to="7328,9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" strokeweight="3pt">
                            <v:stroke linestyle="thinThin"/>
                          </v:line>
                        </v:group>
                        <v:group id="Group 60518" o:spid="_x0000_s1031" style="position:absolute;left:8066;top:11147;width:900;height:315" coordorigin="7746,8807" coordsize="90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">
                          <v:line id="Line 60519" o:spid="_x0000_s1032" style="position:absolute;visibility:visible;mso-wrap-style:square" from="7746,8807" to="8646,8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"/>
                          <v:line id="Line 60520" o:spid="_x0000_s1033" style="position:absolute;visibility:visible;mso-wrap-style:square" from="7746,9122" to="8646,91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" strokeweight="3pt">
                            <v:stroke linestyle="thinThin"/>
                          </v:line>
                        </v:group>
                        <v:group id="Group 60521" o:spid="_x0000_s1034" style="position:absolute;left:9134;top:11147;width:900;height:315" coordorigin="9034,8807" coordsize="90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">
                          <v:line id="Line 60522" o:spid="_x0000_s1035" style="position:absolute;visibility:visible;mso-wrap-style:square" from="9034,8807" to="9934,8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"/>
                          <v:line id="Line 60523" o:spid="_x0000_s1036" style="position:absolute;visibility:visible;mso-wrap-style:square" from="9034,9122" to="9934,91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" strokeweight="3pt">
                            <v:stroke linestyle="thinThin"/>
                          </v:line>
                        </v:group>
                        <v:group id="Group 60524" o:spid="_x0000_s1037" style="position:absolute;left:10212;top:11149;width:900;height:315" coordorigin="10352,8809" coordsize="90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">
                          <v:line id="Line 60525" o:spid="_x0000_s1038" style="position:absolute;visibility:visible;mso-wrap-style:square" from="10352,8809" to="11252,8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"/>
                          <v:line id="Line 60526" o:spid="_x0000_s1039" style="position:absolute;visibility:visible;mso-wrap-style:square" from="10352,9124" to="11252,91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" strokeweight="3pt">
                            <v:stroke linestyle="thinThin"/>
                          </v:line>
                        </v:group>
                        <v:group id="Group 60527" o:spid="_x0000_s1040" style="position:absolute;left:4708;top:11145;width:900;height:315" coordorigin="6428,8805" coordsize="90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">
                          <v:line id="Line 60528" o:spid="_x0000_s1041" style="position:absolute;visibility:visible;mso-wrap-style:square" from="6428,8805" to="7328,88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"/>
                          <v:line id="Line 60529" o:spid="_x0000_s1042" style="position:absolute;visibility:visible;mso-wrap-style:square" from="6428,9120" to="7328,9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" strokeweight="3pt">
                            <v:stroke linestyle="thinThin"/>
                          </v:line>
                        </v:group>
                        <v:group id="Group 60530" o:spid="_x0000_s1043" style="position:absolute;left:5846;top:11147;width:900;height:315" coordorigin="7746,8807" coordsize="90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">
                          <v:line id="Line 60531" o:spid="_x0000_s1044" style="position:absolute;visibility:visible;mso-wrap-style:square" from="7746,8807" to="8646,8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"/>
                          <v:line id="Line 60532" o:spid="_x0000_s1045" style="position:absolute;visibility:visible;mso-wrap-style:square" from="7746,9122" to="8646,91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" strokeweight="3pt">
                            <v:stroke linestyle="thinThin"/>
                          </v:line>
                        </v:group>
                      </v:group>
                      <v:group id="Group 60533" o:spid="_x0000_s1046" style="position:absolute;left:4708;top:13805;width:6404;height:319" coordorigin="4708,11145" coordsize="6404,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">
                        <v:group id="Group 60534" o:spid="_x0000_s1047" style="position:absolute;left:6968;top:11145;width:900;height:315" coordorigin="6428,8805" coordsize="90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">
                          <v:line id="Line 60535" o:spid="_x0000_s1048" style="position:absolute;visibility:visible;mso-wrap-style:square" from="6428,8805" to="7328,88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"/>
                          <v:line id="Line 60536" o:spid="_x0000_s1049" style="position:absolute;visibility:visible;mso-wrap-style:square" from="6428,9120" to="7328,9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" strokeweight="3pt">
                            <v:stroke linestyle="thinThin"/>
                          </v:line>
                        </v:group>
                        <v:group id="Group 60537" o:spid="_x0000_s1050" style="position:absolute;left:8066;top:11147;width:900;height:315" coordorigin="7746,8807" coordsize="90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">
                          <v:line id="Line 60538" o:spid="_x0000_s1051" style="position:absolute;visibility:visible;mso-wrap-style:square" from="7746,8807" to="8646,8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"/>
                          <v:line id="Line 60539" o:spid="_x0000_s1052" style="position:absolute;visibility:visible;mso-wrap-style:square" from="7746,9122" to="8646,91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" strokeweight="3pt">
                            <v:stroke linestyle="thinThin"/>
                          </v:line>
                        </v:group>
                        <v:group id="Group 60540" o:spid="_x0000_s1053" style="position:absolute;left:9134;top:11147;width:900;height:315" coordorigin="9034,8807" coordsize="90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">
                          <v:line id="Line 60541" o:spid="_x0000_s1054" style="position:absolute;visibility:visible;mso-wrap-style:square" from="9034,8807" to="9934,8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"/>
                          <v:line id="Line 60542" o:spid="_x0000_s1055" style="position:absolute;visibility:visible;mso-wrap-style:square" from="9034,9122" to="9934,91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" strokeweight="3pt">
                            <v:stroke linestyle="thinThin"/>
                          </v:line>
                        </v:group>
                        <v:group id="Group 60543" o:spid="_x0000_s1056" style="position:absolute;left:10212;top:11149;width:900;height:315" coordorigin="10352,8809" coordsize="90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">
                          <v:line id="Line 60544" o:spid="_x0000_s1057" style="position:absolute;visibility:visible;mso-wrap-style:square" from="10352,8809" to="11252,8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"/>
                          <v:line id="Line 60545" o:spid="_x0000_s1058" style="position:absolute;visibility:visible;mso-wrap-style:square" from="10352,9124" to="11252,91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" strokeweight="3pt">
                            <v:stroke linestyle="thinThin"/>
                          </v:line>
                        </v:group>
                        <v:group id="Group 60546" o:spid="_x0000_s1059" style="position:absolute;left:4708;top:11145;width:900;height:315" coordorigin="6428,8805" coordsize="90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">
                          <v:line id="Line 60547" o:spid="_x0000_s1060" style="position:absolute;visibility:visible;mso-wrap-style:square" from="6428,8805" to="7328,88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"/>
                          <v:line id="Line 60548" o:spid="_x0000_s1061" style="position:absolute;visibility:visible;mso-wrap-style:square" from="6428,9120" to="7328,9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" strokeweight="3pt">
                            <v:stroke linestyle="thinThin"/>
                          </v:line>
                        </v:group>
                        <v:group id="Group 60549" o:spid="_x0000_s1062" style="position:absolute;left:5846;top:11147;width:900;height:315" coordorigin="7746,8807" coordsize="90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">
                          <v:line id="Line 60550" o:spid="_x0000_s1063" style="position:absolute;visibility:visible;mso-wrap-style:square" from="7746,8807" to="8646,8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"/>
                          <v:line id="Line 60551" o:spid="_x0000_s1064" style="position:absolute;visibility:visible;mso-wrap-style:square" from="7746,9122" to="8646,91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" strokeweight="3pt">
                            <v:stroke linestyle="thinThin"/>
                          </v:line>
                        </v:group>
                      </v:group>
                    </v:group>
                  </w:pict>
                </mc:Fallback>
              </mc:AlternateContent>
            </w:r>
            <w:r w:rsidR="0048372B" w:rsidRPr="00BA7410">
              <w:rPr>
                <w:rFonts w:ascii="Cordia New" w:hAnsi="Cordia New" w:cs="Cordia New"/>
                <w:sz w:val="24"/>
                <w:szCs w:val="24"/>
              </w:rPr>
              <w:t xml:space="preserve">          -</w:t>
            </w:r>
          </w:p>
        </w:tc>
        <w:tc>
          <w:tcPr>
            <w:tcW w:w="1116" w:type="dxa"/>
          </w:tcPr>
          <w:p w14:paraId="6948E2D7"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2C334DE3"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080" w:type="dxa"/>
            <w:gridSpan w:val="2"/>
          </w:tcPr>
          <w:p w14:paraId="473FDA00"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779B1859"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2,428,321</w:t>
            </w:r>
          </w:p>
        </w:tc>
        <w:tc>
          <w:tcPr>
            <w:tcW w:w="1098" w:type="dxa"/>
          </w:tcPr>
          <w:p w14:paraId="1402132F"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2,428,321</w:t>
            </w:r>
          </w:p>
        </w:tc>
      </w:tr>
      <w:tr w:rsidR="0048372B" w:rsidRPr="00BA7410" w14:paraId="083DDF96" w14:textId="77777777" w:rsidTr="00BB2E09">
        <w:tc>
          <w:tcPr>
            <w:tcW w:w="3168" w:type="dxa"/>
          </w:tcPr>
          <w:p w14:paraId="4A74A088" w14:textId="77777777" w:rsidR="0048372B" w:rsidRPr="00BA7410" w:rsidRDefault="0048372B" w:rsidP="00BB2E09">
            <w:pPr>
              <w:jc w:val="thaiDistribute"/>
              <w:rPr>
                <w:rFonts w:ascii="Cordia New" w:hAnsi="Cordia New" w:cs="Cordia New"/>
                <w:b/>
                <w:bCs/>
                <w:sz w:val="24"/>
                <w:szCs w:val="24"/>
              </w:rPr>
            </w:pPr>
            <w:r w:rsidRPr="00BA7410">
              <w:rPr>
                <w:rFonts w:ascii="Cordia New" w:hAnsi="Cordia New" w:cs="Cordia New"/>
                <w:b/>
                <w:bCs/>
                <w:sz w:val="24"/>
                <w:szCs w:val="24"/>
              </w:rPr>
              <w:t xml:space="preserve">             Total </w:t>
            </w:r>
          </w:p>
        </w:tc>
        <w:tc>
          <w:tcPr>
            <w:tcW w:w="1107" w:type="dxa"/>
          </w:tcPr>
          <w:p w14:paraId="773F62BC"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192,843</w:t>
            </w:r>
          </w:p>
        </w:tc>
        <w:tc>
          <w:tcPr>
            <w:tcW w:w="1116" w:type="dxa"/>
          </w:tcPr>
          <w:p w14:paraId="55BBC4A0"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1F73118F"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777,62</w:t>
            </w:r>
            <w:r w:rsidR="006519C5" w:rsidRPr="00BA7410">
              <w:rPr>
                <w:rFonts w:ascii="Cordia New" w:hAnsi="Cordia New" w:cs="Cordia New"/>
                <w:sz w:val="24"/>
                <w:szCs w:val="24"/>
              </w:rPr>
              <w:t>6</w:t>
            </w:r>
          </w:p>
        </w:tc>
        <w:tc>
          <w:tcPr>
            <w:tcW w:w="1080" w:type="dxa"/>
            <w:gridSpan w:val="2"/>
          </w:tcPr>
          <w:p w14:paraId="1C754FDA"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102,51</w:t>
            </w:r>
            <w:r w:rsidR="006519C5" w:rsidRPr="00BA7410">
              <w:rPr>
                <w:rFonts w:ascii="Cordia New" w:hAnsi="Cordia New" w:cs="Cordia New"/>
                <w:sz w:val="24"/>
                <w:szCs w:val="24"/>
              </w:rPr>
              <w:t>8</w:t>
            </w:r>
          </w:p>
        </w:tc>
        <w:tc>
          <w:tcPr>
            <w:tcW w:w="1107" w:type="dxa"/>
          </w:tcPr>
          <w:p w14:paraId="5B851AD0"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3,337,785</w:t>
            </w:r>
          </w:p>
        </w:tc>
        <w:tc>
          <w:tcPr>
            <w:tcW w:w="1098" w:type="dxa"/>
          </w:tcPr>
          <w:p w14:paraId="1C627562"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4,410,772</w:t>
            </w:r>
          </w:p>
        </w:tc>
      </w:tr>
      <w:tr w:rsidR="0048372B" w:rsidRPr="00BA7410" w14:paraId="0B65A425" w14:textId="77777777" w:rsidTr="00BB2E09">
        <w:tc>
          <w:tcPr>
            <w:tcW w:w="3168" w:type="dxa"/>
          </w:tcPr>
          <w:p w14:paraId="48B72CB2" w14:textId="77777777" w:rsidR="0048372B" w:rsidRPr="00BA7410" w:rsidRDefault="0048372B" w:rsidP="00BB2E09">
            <w:pPr>
              <w:jc w:val="thaiDistribute"/>
              <w:rPr>
                <w:rFonts w:ascii="Cordia New" w:hAnsi="Cordia New" w:cs="Cordia New"/>
                <w:b/>
                <w:bCs/>
                <w:sz w:val="24"/>
                <w:szCs w:val="24"/>
              </w:rPr>
            </w:pPr>
            <w:r w:rsidRPr="00BA7410">
              <w:rPr>
                <w:rFonts w:ascii="Cordia New" w:hAnsi="Cordia New" w:cs="Cordia New"/>
                <w:b/>
                <w:bCs/>
                <w:sz w:val="24"/>
                <w:szCs w:val="24"/>
              </w:rPr>
              <w:t>Financial liabilities</w:t>
            </w:r>
          </w:p>
        </w:tc>
        <w:tc>
          <w:tcPr>
            <w:tcW w:w="1107" w:type="dxa"/>
          </w:tcPr>
          <w:p w14:paraId="363A9323" w14:textId="77777777" w:rsidR="0048372B" w:rsidRPr="00BA7410" w:rsidRDefault="0048372B" w:rsidP="00BB2E09">
            <w:pPr>
              <w:tabs>
                <w:tab w:val="decimal" w:pos="800"/>
              </w:tabs>
              <w:jc w:val="thaiDistribute"/>
              <w:rPr>
                <w:rFonts w:ascii="Cordia New" w:hAnsi="Cordia New" w:cs="Cordia New"/>
                <w:sz w:val="24"/>
                <w:szCs w:val="24"/>
              </w:rPr>
            </w:pPr>
          </w:p>
        </w:tc>
        <w:tc>
          <w:tcPr>
            <w:tcW w:w="1116" w:type="dxa"/>
          </w:tcPr>
          <w:p w14:paraId="002B83D4" w14:textId="77777777" w:rsidR="0048372B" w:rsidRPr="00BA7410" w:rsidRDefault="0048372B" w:rsidP="00BB2E09">
            <w:pPr>
              <w:tabs>
                <w:tab w:val="decimal" w:pos="800"/>
              </w:tabs>
              <w:jc w:val="thaiDistribute"/>
              <w:rPr>
                <w:rFonts w:ascii="Cordia New" w:hAnsi="Cordia New" w:cs="Cordia New"/>
                <w:sz w:val="24"/>
                <w:szCs w:val="24"/>
              </w:rPr>
            </w:pPr>
          </w:p>
        </w:tc>
        <w:tc>
          <w:tcPr>
            <w:tcW w:w="1107" w:type="dxa"/>
          </w:tcPr>
          <w:p w14:paraId="206D14E3" w14:textId="77777777" w:rsidR="0048372B" w:rsidRPr="00BA7410" w:rsidRDefault="0048372B" w:rsidP="00BB2E09">
            <w:pPr>
              <w:tabs>
                <w:tab w:val="decimal" w:pos="800"/>
              </w:tabs>
              <w:jc w:val="thaiDistribute"/>
              <w:rPr>
                <w:rFonts w:ascii="Cordia New" w:hAnsi="Cordia New" w:cs="Cordia New"/>
                <w:sz w:val="24"/>
                <w:szCs w:val="24"/>
              </w:rPr>
            </w:pPr>
          </w:p>
        </w:tc>
        <w:tc>
          <w:tcPr>
            <w:tcW w:w="1080" w:type="dxa"/>
            <w:gridSpan w:val="2"/>
          </w:tcPr>
          <w:p w14:paraId="13C71D23" w14:textId="77777777" w:rsidR="0048372B" w:rsidRPr="00BA7410" w:rsidRDefault="0048372B" w:rsidP="00BB2E09">
            <w:pPr>
              <w:tabs>
                <w:tab w:val="decimal" w:pos="800"/>
              </w:tabs>
              <w:jc w:val="thaiDistribute"/>
              <w:rPr>
                <w:rFonts w:ascii="Cordia New" w:hAnsi="Cordia New" w:cs="Cordia New"/>
                <w:sz w:val="24"/>
                <w:szCs w:val="24"/>
              </w:rPr>
            </w:pPr>
          </w:p>
        </w:tc>
        <w:tc>
          <w:tcPr>
            <w:tcW w:w="1107" w:type="dxa"/>
          </w:tcPr>
          <w:p w14:paraId="58B59351" w14:textId="77777777" w:rsidR="0048372B" w:rsidRPr="00BA7410" w:rsidRDefault="0048372B" w:rsidP="00BB2E09">
            <w:pPr>
              <w:tabs>
                <w:tab w:val="decimal" w:pos="800"/>
              </w:tabs>
              <w:jc w:val="thaiDistribute"/>
              <w:rPr>
                <w:rFonts w:ascii="Cordia New" w:hAnsi="Cordia New" w:cs="Cordia New"/>
                <w:sz w:val="24"/>
                <w:szCs w:val="24"/>
              </w:rPr>
            </w:pPr>
          </w:p>
        </w:tc>
        <w:tc>
          <w:tcPr>
            <w:tcW w:w="1098" w:type="dxa"/>
          </w:tcPr>
          <w:p w14:paraId="48E16ED4" w14:textId="77777777" w:rsidR="0048372B" w:rsidRPr="00BA7410" w:rsidRDefault="0048372B" w:rsidP="00BB2E09">
            <w:pPr>
              <w:tabs>
                <w:tab w:val="decimal" w:pos="800"/>
              </w:tabs>
              <w:jc w:val="thaiDistribute"/>
              <w:rPr>
                <w:rFonts w:ascii="Cordia New" w:hAnsi="Cordia New" w:cs="Cordia New"/>
                <w:sz w:val="24"/>
                <w:szCs w:val="24"/>
              </w:rPr>
            </w:pPr>
          </w:p>
        </w:tc>
      </w:tr>
      <w:tr w:rsidR="0048372B" w:rsidRPr="00BA7410" w14:paraId="1CED16F0" w14:textId="77777777" w:rsidTr="00BB2E09">
        <w:tc>
          <w:tcPr>
            <w:tcW w:w="3168" w:type="dxa"/>
          </w:tcPr>
          <w:p w14:paraId="5556CCD9" w14:textId="77777777" w:rsidR="0048372B" w:rsidRPr="00BA7410" w:rsidRDefault="0048372B" w:rsidP="00BB2E09">
            <w:pPr>
              <w:jc w:val="thaiDistribute"/>
              <w:rPr>
                <w:rFonts w:ascii="Cordia New" w:hAnsi="Cordia New" w:cs="Cordia New"/>
                <w:sz w:val="24"/>
                <w:szCs w:val="24"/>
                <w:cs/>
              </w:rPr>
            </w:pPr>
            <w:r w:rsidRPr="00BA7410">
              <w:rPr>
                <w:rFonts w:ascii="Cordia New" w:hAnsi="Cordia New" w:cs="Cordia New"/>
                <w:sz w:val="24"/>
                <w:szCs w:val="24"/>
              </w:rPr>
              <w:t xml:space="preserve">       Deposits</w:t>
            </w:r>
          </w:p>
        </w:tc>
        <w:tc>
          <w:tcPr>
            <w:tcW w:w="1107" w:type="dxa"/>
          </w:tcPr>
          <w:p w14:paraId="7DFD7D84"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 xml:space="preserve">          -</w:t>
            </w:r>
          </w:p>
        </w:tc>
        <w:tc>
          <w:tcPr>
            <w:tcW w:w="1116" w:type="dxa"/>
          </w:tcPr>
          <w:p w14:paraId="00C5253F"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263291C5"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080" w:type="dxa"/>
            <w:gridSpan w:val="2"/>
          </w:tcPr>
          <w:p w14:paraId="7D0EE8AA"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4000ACA5"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3,169,654</w:t>
            </w:r>
          </w:p>
        </w:tc>
        <w:tc>
          <w:tcPr>
            <w:tcW w:w="1098" w:type="dxa"/>
          </w:tcPr>
          <w:p w14:paraId="74EC00F1"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3,169,654</w:t>
            </w:r>
          </w:p>
        </w:tc>
      </w:tr>
      <w:tr w:rsidR="0048372B" w:rsidRPr="00BA7410" w14:paraId="2C9F0D18" w14:textId="77777777" w:rsidTr="00BB2E09">
        <w:tc>
          <w:tcPr>
            <w:tcW w:w="3168" w:type="dxa"/>
          </w:tcPr>
          <w:p w14:paraId="4E95B28E" w14:textId="77777777" w:rsidR="0048372B" w:rsidRPr="00BA7410" w:rsidRDefault="0048372B" w:rsidP="00BB2E09">
            <w:pPr>
              <w:jc w:val="thaiDistribute"/>
              <w:rPr>
                <w:rFonts w:ascii="Cordia New" w:hAnsi="Cordia New" w:cs="Cordia New"/>
                <w:sz w:val="24"/>
                <w:szCs w:val="24"/>
              </w:rPr>
            </w:pPr>
            <w:r w:rsidRPr="00BA7410">
              <w:rPr>
                <w:rFonts w:ascii="Cordia New" w:hAnsi="Cordia New" w:cs="Cordia New"/>
                <w:sz w:val="24"/>
                <w:szCs w:val="24"/>
              </w:rPr>
              <w:t xml:space="preserve">       Interbank and money market item</w:t>
            </w:r>
          </w:p>
        </w:tc>
        <w:tc>
          <w:tcPr>
            <w:tcW w:w="1107" w:type="dxa"/>
          </w:tcPr>
          <w:p w14:paraId="5FEFC25B"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 xml:space="preserve">          -</w:t>
            </w:r>
          </w:p>
        </w:tc>
        <w:tc>
          <w:tcPr>
            <w:tcW w:w="1116" w:type="dxa"/>
          </w:tcPr>
          <w:p w14:paraId="0C0015EC"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7A55B1AF"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080" w:type="dxa"/>
            <w:gridSpan w:val="2"/>
          </w:tcPr>
          <w:p w14:paraId="448E7432"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280C721D"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346,936</w:t>
            </w:r>
          </w:p>
        </w:tc>
        <w:tc>
          <w:tcPr>
            <w:tcW w:w="1098" w:type="dxa"/>
          </w:tcPr>
          <w:p w14:paraId="0082951C"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346,936</w:t>
            </w:r>
          </w:p>
        </w:tc>
      </w:tr>
      <w:tr w:rsidR="0048372B" w:rsidRPr="00BA7410" w14:paraId="7E1FD180" w14:textId="77777777" w:rsidTr="00BB2E09">
        <w:tc>
          <w:tcPr>
            <w:tcW w:w="3168" w:type="dxa"/>
          </w:tcPr>
          <w:p w14:paraId="6CC614DA" w14:textId="77777777" w:rsidR="0048372B" w:rsidRPr="00BA7410" w:rsidRDefault="0048372B" w:rsidP="00BB2E09">
            <w:pPr>
              <w:jc w:val="thaiDistribute"/>
              <w:rPr>
                <w:rFonts w:ascii="Cordia New" w:hAnsi="Cordia New" w:cs="Cordia New"/>
                <w:sz w:val="24"/>
                <w:szCs w:val="24"/>
              </w:rPr>
            </w:pPr>
            <w:r w:rsidRPr="00BA7410">
              <w:rPr>
                <w:rFonts w:ascii="Cordia New" w:hAnsi="Cordia New" w:cs="Cordia New"/>
                <w:sz w:val="24"/>
                <w:szCs w:val="24"/>
              </w:rPr>
              <w:t xml:space="preserve">       Liability payable on demand </w:t>
            </w:r>
          </w:p>
        </w:tc>
        <w:tc>
          <w:tcPr>
            <w:tcW w:w="1107" w:type="dxa"/>
          </w:tcPr>
          <w:p w14:paraId="061AF150"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 xml:space="preserve">          -</w:t>
            </w:r>
          </w:p>
        </w:tc>
        <w:tc>
          <w:tcPr>
            <w:tcW w:w="1116" w:type="dxa"/>
          </w:tcPr>
          <w:p w14:paraId="52A83A8A"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1ADAADFB"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080" w:type="dxa"/>
            <w:gridSpan w:val="2"/>
          </w:tcPr>
          <w:p w14:paraId="52513499"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105BB730"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7,125</w:t>
            </w:r>
          </w:p>
        </w:tc>
        <w:tc>
          <w:tcPr>
            <w:tcW w:w="1098" w:type="dxa"/>
          </w:tcPr>
          <w:p w14:paraId="298F6B9B"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7,125</w:t>
            </w:r>
          </w:p>
        </w:tc>
      </w:tr>
      <w:tr w:rsidR="0048372B" w:rsidRPr="00BA7410" w14:paraId="17A67441" w14:textId="77777777" w:rsidTr="00BB2E09">
        <w:tc>
          <w:tcPr>
            <w:tcW w:w="3168" w:type="dxa"/>
          </w:tcPr>
          <w:p w14:paraId="25B5248C" w14:textId="77777777" w:rsidR="0048372B" w:rsidRPr="00BA7410" w:rsidRDefault="0048372B" w:rsidP="00BB2E09">
            <w:pPr>
              <w:jc w:val="thaiDistribute"/>
              <w:rPr>
                <w:rFonts w:ascii="Cordia New" w:hAnsi="Cordia New" w:cs="Cordia New"/>
                <w:sz w:val="24"/>
                <w:szCs w:val="24"/>
                <w:cs/>
              </w:rPr>
            </w:pPr>
            <w:r w:rsidRPr="00BA7410">
              <w:rPr>
                <w:rFonts w:ascii="Cordia New" w:hAnsi="Cordia New" w:cs="Cordia New"/>
                <w:sz w:val="24"/>
                <w:szCs w:val="24"/>
              </w:rPr>
              <w:t xml:space="preserve">       Financial liabilities measured at FVTPL</w:t>
            </w:r>
          </w:p>
        </w:tc>
        <w:tc>
          <w:tcPr>
            <w:tcW w:w="1107" w:type="dxa"/>
          </w:tcPr>
          <w:p w14:paraId="3147CAE1"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45</w:t>
            </w:r>
            <w:r w:rsidR="0017477C" w:rsidRPr="00BA7410">
              <w:rPr>
                <w:rFonts w:ascii="Cordia New" w:hAnsi="Cordia New" w:cs="Cordia New"/>
                <w:sz w:val="24"/>
                <w:szCs w:val="24"/>
              </w:rPr>
              <w:t>5</w:t>
            </w:r>
          </w:p>
        </w:tc>
        <w:tc>
          <w:tcPr>
            <w:tcW w:w="1116" w:type="dxa"/>
          </w:tcPr>
          <w:p w14:paraId="2A3EE02C"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17,308</w:t>
            </w:r>
          </w:p>
        </w:tc>
        <w:tc>
          <w:tcPr>
            <w:tcW w:w="1107" w:type="dxa"/>
          </w:tcPr>
          <w:p w14:paraId="492AC7EF"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080" w:type="dxa"/>
            <w:gridSpan w:val="2"/>
          </w:tcPr>
          <w:p w14:paraId="0944EE66"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347A78FA"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098" w:type="dxa"/>
          </w:tcPr>
          <w:p w14:paraId="597FD1F4"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17,76</w:t>
            </w:r>
            <w:r w:rsidR="0017477C" w:rsidRPr="00BA7410">
              <w:rPr>
                <w:rFonts w:ascii="Cordia New" w:hAnsi="Cordia New" w:cs="Cordia New"/>
                <w:sz w:val="24"/>
                <w:szCs w:val="24"/>
              </w:rPr>
              <w:t>3</w:t>
            </w:r>
          </w:p>
        </w:tc>
      </w:tr>
      <w:tr w:rsidR="0048372B" w:rsidRPr="00BA7410" w14:paraId="0505BB72" w14:textId="77777777" w:rsidTr="00BB2E09">
        <w:tc>
          <w:tcPr>
            <w:tcW w:w="3168" w:type="dxa"/>
          </w:tcPr>
          <w:p w14:paraId="67C6A9B1" w14:textId="77777777" w:rsidR="0048372B" w:rsidRPr="00BA7410" w:rsidRDefault="0048372B" w:rsidP="00BB2E09">
            <w:pPr>
              <w:jc w:val="thaiDistribute"/>
              <w:rPr>
                <w:rFonts w:ascii="Cordia New" w:hAnsi="Cordia New" w:cs="Cordia New"/>
                <w:sz w:val="24"/>
                <w:szCs w:val="24"/>
                <w:cs/>
              </w:rPr>
            </w:pPr>
            <w:r w:rsidRPr="00BA7410">
              <w:rPr>
                <w:rFonts w:ascii="Cordia New" w:hAnsi="Cordia New" w:cs="Cordia New"/>
                <w:sz w:val="24"/>
                <w:szCs w:val="24"/>
              </w:rPr>
              <w:t xml:space="preserve">       Derivatives liabilities</w:t>
            </w:r>
          </w:p>
        </w:tc>
        <w:tc>
          <w:tcPr>
            <w:tcW w:w="1107" w:type="dxa"/>
          </w:tcPr>
          <w:p w14:paraId="4B68E176"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64,702</w:t>
            </w:r>
          </w:p>
        </w:tc>
        <w:tc>
          <w:tcPr>
            <w:tcW w:w="1116" w:type="dxa"/>
          </w:tcPr>
          <w:p w14:paraId="119E56DE"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027744D0"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080" w:type="dxa"/>
            <w:gridSpan w:val="2"/>
          </w:tcPr>
          <w:p w14:paraId="3497A1F3"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382CBE92"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098" w:type="dxa"/>
          </w:tcPr>
          <w:p w14:paraId="2797C8F9"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64,702</w:t>
            </w:r>
          </w:p>
        </w:tc>
      </w:tr>
      <w:tr w:rsidR="0048372B" w:rsidRPr="00BA7410" w14:paraId="507AFE4A" w14:textId="77777777" w:rsidTr="00BB2E09">
        <w:tc>
          <w:tcPr>
            <w:tcW w:w="3168" w:type="dxa"/>
          </w:tcPr>
          <w:p w14:paraId="47F4C6BA" w14:textId="77777777" w:rsidR="0048372B" w:rsidRPr="00BA7410" w:rsidRDefault="0048372B" w:rsidP="00BB2E09">
            <w:pPr>
              <w:jc w:val="thaiDistribute"/>
              <w:rPr>
                <w:rFonts w:ascii="Cordia New" w:hAnsi="Cordia New" w:cs="Cordia New"/>
                <w:sz w:val="24"/>
                <w:szCs w:val="24"/>
              </w:rPr>
            </w:pPr>
            <w:r w:rsidRPr="00BA7410">
              <w:rPr>
                <w:rFonts w:ascii="Cordia New" w:hAnsi="Cordia New" w:cs="Cordia New"/>
                <w:sz w:val="24"/>
                <w:szCs w:val="24"/>
              </w:rPr>
              <w:t xml:space="preserve">       Debt issued and borrowings</w:t>
            </w:r>
          </w:p>
        </w:tc>
        <w:tc>
          <w:tcPr>
            <w:tcW w:w="1107" w:type="dxa"/>
          </w:tcPr>
          <w:p w14:paraId="14789DE5"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 xml:space="preserve">          -</w:t>
            </w:r>
          </w:p>
        </w:tc>
        <w:tc>
          <w:tcPr>
            <w:tcW w:w="1116" w:type="dxa"/>
          </w:tcPr>
          <w:p w14:paraId="724E293D"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3B90FB34"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080" w:type="dxa"/>
            <w:gridSpan w:val="2"/>
          </w:tcPr>
          <w:p w14:paraId="4401BF0D"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120B224D"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213,785</w:t>
            </w:r>
          </w:p>
        </w:tc>
        <w:tc>
          <w:tcPr>
            <w:tcW w:w="1098" w:type="dxa"/>
          </w:tcPr>
          <w:p w14:paraId="502FAFE0"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213,785</w:t>
            </w:r>
          </w:p>
        </w:tc>
      </w:tr>
      <w:tr w:rsidR="0048372B" w:rsidRPr="00BA7410" w14:paraId="6D9B19BE" w14:textId="77777777" w:rsidTr="00BB2E09">
        <w:tc>
          <w:tcPr>
            <w:tcW w:w="3168" w:type="dxa"/>
          </w:tcPr>
          <w:p w14:paraId="197A3587" w14:textId="77777777" w:rsidR="0048372B" w:rsidRPr="00BA7410" w:rsidRDefault="0048372B" w:rsidP="00BB2E09">
            <w:pPr>
              <w:jc w:val="thaiDistribute"/>
              <w:rPr>
                <w:rFonts w:ascii="Cordia New" w:hAnsi="Cordia New" w:cs="Cordia New"/>
                <w:b/>
                <w:bCs/>
                <w:sz w:val="24"/>
                <w:szCs w:val="24"/>
                <w:cs/>
              </w:rPr>
            </w:pPr>
            <w:r w:rsidRPr="00BA7410">
              <w:rPr>
                <w:rFonts w:ascii="Cordia New" w:hAnsi="Cordia New" w:cs="Cordia New"/>
                <w:b/>
                <w:bCs/>
                <w:sz w:val="24"/>
                <w:szCs w:val="24"/>
              </w:rPr>
              <w:t xml:space="preserve">             Total</w:t>
            </w:r>
          </w:p>
        </w:tc>
        <w:tc>
          <w:tcPr>
            <w:tcW w:w="1107" w:type="dxa"/>
          </w:tcPr>
          <w:p w14:paraId="00642AF4"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65,15</w:t>
            </w:r>
            <w:r w:rsidR="0017477C" w:rsidRPr="00BA7410">
              <w:rPr>
                <w:rFonts w:ascii="Cordia New" w:hAnsi="Cordia New" w:cs="Cordia New"/>
                <w:sz w:val="24"/>
                <w:szCs w:val="24"/>
              </w:rPr>
              <w:t>7</w:t>
            </w:r>
          </w:p>
        </w:tc>
        <w:tc>
          <w:tcPr>
            <w:tcW w:w="1116" w:type="dxa"/>
          </w:tcPr>
          <w:p w14:paraId="1DD07AE1"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17,308</w:t>
            </w:r>
          </w:p>
        </w:tc>
        <w:tc>
          <w:tcPr>
            <w:tcW w:w="1107" w:type="dxa"/>
          </w:tcPr>
          <w:p w14:paraId="6206D1F8"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080" w:type="dxa"/>
            <w:gridSpan w:val="2"/>
          </w:tcPr>
          <w:p w14:paraId="3AB20337"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5A3232F0"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3,737,500</w:t>
            </w:r>
          </w:p>
        </w:tc>
        <w:tc>
          <w:tcPr>
            <w:tcW w:w="1098" w:type="dxa"/>
          </w:tcPr>
          <w:p w14:paraId="52D918D9"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3,819,96</w:t>
            </w:r>
            <w:r w:rsidR="0017477C" w:rsidRPr="00BA7410">
              <w:rPr>
                <w:rFonts w:ascii="Cordia New" w:hAnsi="Cordia New" w:cs="Cordia New"/>
                <w:sz w:val="24"/>
                <w:szCs w:val="24"/>
              </w:rPr>
              <w:t>5</w:t>
            </w:r>
          </w:p>
        </w:tc>
      </w:tr>
    </w:tbl>
    <w:p w14:paraId="723770DA" w14:textId="77777777" w:rsidR="0048372B" w:rsidRPr="00BA7410" w:rsidRDefault="0048372B" w:rsidP="0048372B">
      <w:pPr>
        <w:ind w:right="-22"/>
        <w:jc w:val="both"/>
        <w:rPr>
          <w:rFonts w:ascii="Cordia New" w:hAnsi="Cordia New" w:cs="Cordia New"/>
          <w:sz w:val="16"/>
          <w:szCs w:val="16"/>
        </w:rPr>
      </w:pPr>
    </w:p>
    <w:p w14:paraId="53F14B83" w14:textId="77777777" w:rsidR="0048372B" w:rsidRPr="00BA7410" w:rsidRDefault="0048372B" w:rsidP="0048372B">
      <w:pPr>
        <w:ind w:right="-22"/>
        <w:jc w:val="both"/>
        <w:rPr>
          <w:rFonts w:ascii="Cordia New" w:hAnsi="Cordia New" w:cs="Cordia New"/>
          <w:sz w:val="16"/>
          <w:szCs w:val="16"/>
        </w:rPr>
      </w:pPr>
    </w:p>
    <w:p w14:paraId="6AEAC537" w14:textId="77777777" w:rsidR="0048372B" w:rsidRPr="00BA7410" w:rsidRDefault="0048372B" w:rsidP="00C3263C">
      <w:pPr>
        <w:ind w:right="-22"/>
        <w:jc w:val="both"/>
        <w:rPr>
          <w:rFonts w:ascii="Cordia New" w:hAnsi="Cordia New" w:cs="Cordia New"/>
          <w:sz w:val="16"/>
          <w:szCs w:val="16"/>
        </w:rPr>
      </w:pPr>
    </w:p>
    <w:p w14:paraId="4B9CCD02" w14:textId="77777777" w:rsidR="0048372B" w:rsidRPr="00BA7410" w:rsidRDefault="0048372B" w:rsidP="00C3263C">
      <w:pPr>
        <w:ind w:right="-22"/>
        <w:jc w:val="both"/>
        <w:rPr>
          <w:rFonts w:ascii="Cordia New" w:hAnsi="Cordia New" w:cs="Cordia New"/>
          <w:sz w:val="16"/>
          <w:szCs w:val="16"/>
        </w:rPr>
      </w:pPr>
    </w:p>
    <w:p w14:paraId="5971B3A5" w14:textId="77777777" w:rsidR="0048372B" w:rsidRPr="00BA7410" w:rsidRDefault="0048372B" w:rsidP="00C3263C">
      <w:pPr>
        <w:ind w:right="-22"/>
        <w:jc w:val="both"/>
        <w:rPr>
          <w:rFonts w:ascii="Cordia New" w:hAnsi="Cordia New" w:cs="Cordia New"/>
          <w:sz w:val="16"/>
          <w:szCs w:val="16"/>
        </w:rPr>
      </w:pPr>
    </w:p>
    <w:p w14:paraId="7A05ACAF" w14:textId="77777777" w:rsidR="0048372B" w:rsidRPr="00BA7410" w:rsidRDefault="0048372B" w:rsidP="00C3263C">
      <w:pPr>
        <w:ind w:right="-22"/>
        <w:jc w:val="both"/>
        <w:rPr>
          <w:rFonts w:ascii="Cordia New" w:hAnsi="Cordia New" w:cs="Cordia New"/>
          <w:sz w:val="16"/>
          <w:szCs w:val="16"/>
        </w:rPr>
      </w:pPr>
    </w:p>
    <w:p w14:paraId="46BEBD6B" w14:textId="77777777" w:rsidR="0048372B" w:rsidRPr="00BA7410" w:rsidRDefault="0048372B" w:rsidP="00C3263C">
      <w:pPr>
        <w:ind w:right="-22"/>
        <w:jc w:val="both"/>
        <w:rPr>
          <w:rFonts w:ascii="Cordia New" w:hAnsi="Cordia New" w:cs="Cordia New"/>
          <w:sz w:val="16"/>
          <w:szCs w:val="16"/>
        </w:rPr>
      </w:pPr>
    </w:p>
    <w:p w14:paraId="1E7597DA" w14:textId="77777777" w:rsidR="0048372B" w:rsidRPr="00BA7410" w:rsidRDefault="0048372B" w:rsidP="00C3263C">
      <w:pPr>
        <w:ind w:right="-22"/>
        <w:jc w:val="both"/>
        <w:rPr>
          <w:rFonts w:ascii="Cordia New" w:hAnsi="Cordia New" w:cs="Cordia New"/>
          <w:sz w:val="16"/>
          <w:szCs w:val="16"/>
        </w:rPr>
      </w:pPr>
    </w:p>
    <w:p w14:paraId="204F41D7" w14:textId="77777777" w:rsidR="0048372B" w:rsidRPr="00BA7410" w:rsidRDefault="0048372B" w:rsidP="00C3263C">
      <w:pPr>
        <w:ind w:right="-22"/>
        <w:jc w:val="both"/>
        <w:rPr>
          <w:rFonts w:ascii="Cordia New" w:hAnsi="Cordia New" w:cs="Cordia New"/>
          <w:sz w:val="16"/>
          <w:szCs w:val="16"/>
        </w:rPr>
      </w:pPr>
    </w:p>
    <w:p w14:paraId="1B9D9F10" w14:textId="77777777" w:rsidR="0048372B" w:rsidRPr="00BA7410" w:rsidRDefault="0048372B" w:rsidP="00C3263C">
      <w:pPr>
        <w:ind w:right="-22"/>
        <w:jc w:val="both"/>
        <w:rPr>
          <w:rFonts w:ascii="Cordia New" w:hAnsi="Cordia New" w:cs="Cordia New"/>
          <w:sz w:val="16"/>
          <w:szCs w:val="16"/>
        </w:rPr>
      </w:pPr>
    </w:p>
    <w:p w14:paraId="08EBE702" w14:textId="77777777" w:rsidR="0048372B" w:rsidRPr="00BA7410" w:rsidRDefault="0048372B" w:rsidP="00C3263C">
      <w:pPr>
        <w:ind w:right="-22"/>
        <w:jc w:val="both"/>
        <w:rPr>
          <w:rFonts w:ascii="Cordia New" w:hAnsi="Cordia New" w:cs="Cordia New"/>
          <w:sz w:val="16"/>
          <w:szCs w:val="16"/>
        </w:rPr>
      </w:pPr>
    </w:p>
    <w:p w14:paraId="5D09E20F" w14:textId="77777777" w:rsidR="0048372B" w:rsidRPr="00BA7410" w:rsidRDefault="0048372B" w:rsidP="00C3263C">
      <w:pPr>
        <w:ind w:right="-22"/>
        <w:jc w:val="both"/>
        <w:rPr>
          <w:rFonts w:ascii="Cordia New" w:hAnsi="Cordia New" w:cs="Cordia New"/>
          <w:sz w:val="16"/>
          <w:szCs w:val="16"/>
        </w:rPr>
      </w:pPr>
    </w:p>
    <w:p w14:paraId="5F324B57" w14:textId="77777777" w:rsidR="0048372B" w:rsidRPr="00BA7410" w:rsidRDefault="0048372B" w:rsidP="00C3263C">
      <w:pPr>
        <w:ind w:right="-22"/>
        <w:jc w:val="both"/>
        <w:rPr>
          <w:rFonts w:ascii="Cordia New" w:hAnsi="Cordia New" w:cs="Cordia New"/>
          <w:sz w:val="16"/>
          <w:szCs w:val="16"/>
        </w:rPr>
      </w:pPr>
    </w:p>
    <w:p w14:paraId="2781260B" w14:textId="77777777" w:rsidR="0048372B" w:rsidRPr="00BA7410" w:rsidRDefault="0048372B" w:rsidP="00C3263C">
      <w:pPr>
        <w:ind w:right="-22"/>
        <w:jc w:val="both"/>
        <w:rPr>
          <w:rFonts w:ascii="Cordia New" w:hAnsi="Cordia New" w:cs="Cordia New"/>
          <w:sz w:val="16"/>
          <w:szCs w:val="16"/>
        </w:rPr>
      </w:pPr>
    </w:p>
    <w:p w14:paraId="209D3AE1" w14:textId="77777777" w:rsidR="0048372B" w:rsidRPr="00BA7410" w:rsidRDefault="0048372B" w:rsidP="00C3263C">
      <w:pPr>
        <w:ind w:right="-22"/>
        <w:jc w:val="both"/>
        <w:rPr>
          <w:rFonts w:ascii="Cordia New" w:hAnsi="Cordia New" w:cs="Cordia New"/>
          <w:sz w:val="16"/>
          <w:szCs w:val="16"/>
        </w:rPr>
      </w:pPr>
    </w:p>
    <w:p w14:paraId="4AE89D22" w14:textId="77777777" w:rsidR="0048372B" w:rsidRPr="00BA7410" w:rsidRDefault="0048372B" w:rsidP="00C3263C">
      <w:pPr>
        <w:ind w:right="-22"/>
        <w:jc w:val="both"/>
        <w:rPr>
          <w:rFonts w:ascii="Cordia New" w:hAnsi="Cordia New" w:cs="Cordia New"/>
          <w:sz w:val="16"/>
          <w:szCs w:val="16"/>
        </w:rPr>
      </w:pPr>
    </w:p>
    <w:p w14:paraId="58E1018F" w14:textId="77777777" w:rsidR="0048372B" w:rsidRPr="00BA7410" w:rsidRDefault="0048372B" w:rsidP="00C3263C">
      <w:pPr>
        <w:ind w:right="-22"/>
        <w:jc w:val="both"/>
        <w:rPr>
          <w:rFonts w:ascii="Cordia New" w:hAnsi="Cordia New" w:cs="Cordia New"/>
          <w:sz w:val="16"/>
          <w:szCs w:val="16"/>
        </w:rPr>
      </w:pPr>
    </w:p>
    <w:p w14:paraId="4B05AD7B" w14:textId="77777777" w:rsidR="0048372B" w:rsidRPr="00BA7410" w:rsidRDefault="0048372B" w:rsidP="00C3263C">
      <w:pPr>
        <w:ind w:right="-22"/>
        <w:jc w:val="both"/>
        <w:rPr>
          <w:rFonts w:ascii="Cordia New" w:hAnsi="Cordia New" w:cs="Cordia New"/>
          <w:sz w:val="16"/>
          <w:szCs w:val="16"/>
        </w:rPr>
      </w:pPr>
    </w:p>
    <w:p w14:paraId="33DD1C0E" w14:textId="77777777" w:rsidR="0048372B" w:rsidRPr="00BA7410" w:rsidRDefault="0048372B" w:rsidP="00C3263C">
      <w:pPr>
        <w:ind w:right="-22"/>
        <w:jc w:val="both"/>
        <w:rPr>
          <w:rFonts w:ascii="Cordia New" w:hAnsi="Cordia New" w:cs="Cordia New"/>
          <w:sz w:val="16"/>
          <w:szCs w:val="16"/>
        </w:rPr>
      </w:pPr>
    </w:p>
    <w:p w14:paraId="7D4FBDD9" w14:textId="77777777" w:rsidR="00C01D45" w:rsidRPr="00BA7410" w:rsidRDefault="00C01D45" w:rsidP="00C01D45">
      <w:pPr>
        <w:ind w:right="-22"/>
        <w:jc w:val="both"/>
        <w:rPr>
          <w:rFonts w:ascii="Cordia New" w:hAnsi="Cordia New" w:cs="Cordia New"/>
          <w:sz w:val="16"/>
          <w:szCs w:val="16"/>
        </w:rPr>
      </w:pPr>
    </w:p>
    <w:p w14:paraId="77333659" w14:textId="77777777" w:rsidR="00C01D45" w:rsidRPr="00BA7410" w:rsidRDefault="00C01D45" w:rsidP="00C01D45">
      <w:pPr>
        <w:ind w:right="-22"/>
        <w:jc w:val="both"/>
        <w:rPr>
          <w:rFonts w:ascii="Cordia New" w:hAnsi="Cordia New" w:cs="Cordia New"/>
          <w:sz w:val="16"/>
          <w:szCs w:val="16"/>
        </w:rPr>
      </w:pPr>
    </w:p>
    <w:p w14:paraId="02B8F2BD" w14:textId="77777777" w:rsidR="00C01D45" w:rsidRPr="00BA7410" w:rsidRDefault="00C01D45" w:rsidP="00C01D45">
      <w:pPr>
        <w:ind w:right="-22"/>
        <w:jc w:val="both"/>
        <w:rPr>
          <w:rFonts w:ascii="Cordia New" w:hAnsi="Cordia New" w:cs="Cordia New"/>
          <w:sz w:val="16"/>
          <w:szCs w:val="16"/>
        </w:rPr>
      </w:pPr>
    </w:p>
    <w:p w14:paraId="0C4500A0" w14:textId="77777777" w:rsidR="00C01D45" w:rsidRPr="00BA7410" w:rsidRDefault="00C01D45" w:rsidP="00C01D45">
      <w:pPr>
        <w:ind w:right="-22"/>
        <w:jc w:val="both"/>
        <w:rPr>
          <w:rFonts w:ascii="Cordia New" w:hAnsi="Cordia New" w:cs="Cordia New"/>
          <w:sz w:val="16"/>
          <w:szCs w:val="16"/>
        </w:rPr>
      </w:pPr>
    </w:p>
    <w:p w14:paraId="4E35A3F0" w14:textId="77777777" w:rsidR="00C01D45" w:rsidRPr="00BA7410" w:rsidRDefault="00C01D45" w:rsidP="00C01D45">
      <w:pPr>
        <w:ind w:right="-22"/>
        <w:jc w:val="both"/>
        <w:rPr>
          <w:rFonts w:ascii="Cordia New" w:hAnsi="Cordia New" w:cs="Cordia New"/>
          <w:sz w:val="16"/>
          <w:szCs w:val="16"/>
        </w:rPr>
      </w:pPr>
    </w:p>
    <w:p w14:paraId="7ADF064A" w14:textId="77777777" w:rsidR="00C01D45" w:rsidRPr="00BA7410" w:rsidRDefault="00C01D45" w:rsidP="00C01D45">
      <w:pPr>
        <w:ind w:right="-22"/>
        <w:jc w:val="both"/>
        <w:rPr>
          <w:rFonts w:ascii="Cordia New" w:hAnsi="Cordia New" w:cs="Cordia New"/>
          <w:sz w:val="16"/>
          <w:szCs w:val="16"/>
        </w:rPr>
      </w:pPr>
    </w:p>
    <w:p w14:paraId="59014D2D" w14:textId="77777777" w:rsidR="00C01D45" w:rsidRPr="00BA7410" w:rsidRDefault="00C01D45" w:rsidP="00C01D45">
      <w:pPr>
        <w:ind w:right="-22"/>
        <w:jc w:val="both"/>
        <w:rPr>
          <w:rFonts w:ascii="Cordia New" w:hAnsi="Cordia New" w:cs="Cordia New"/>
          <w:sz w:val="16"/>
          <w:szCs w:val="16"/>
        </w:rPr>
      </w:pPr>
    </w:p>
    <w:p w14:paraId="21FAA0C6" w14:textId="77777777" w:rsidR="00C01D45" w:rsidRPr="00BA7410" w:rsidRDefault="00C01D45" w:rsidP="00C01D45">
      <w:pPr>
        <w:ind w:right="-22"/>
        <w:jc w:val="both"/>
        <w:rPr>
          <w:rFonts w:ascii="Cordia New" w:hAnsi="Cordia New" w:cs="Cordia New"/>
          <w:sz w:val="16"/>
          <w:szCs w:val="16"/>
        </w:rPr>
      </w:pPr>
    </w:p>
    <w:p w14:paraId="4E5FF311" w14:textId="77777777" w:rsidR="005C7061" w:rsidRPr="00BA7410" w:rsidRDefault="005C7061" w:rsidP="00C01D45">
      <w:pPr>
        <w:ind w:right="-22"/>
        <w:jc w:val="both"/>
        <w:rPr>
          <w:rFonts w:ascii="Cordia New" w:hAnsi="Cordia New" w:cs="Cordia New"/>
          <w:sz w:val="16"/>
          <w:szCs w:val="16"/>
        </w:rPr>
      </w:pPr>
    </w:p>
    <w:tbl>
      <w:tblPr>
        <w:tblW w:w="9783" w:type="dxa"/>
        <w:tblInd w:w="252" w:type="dxa"/>
        <w:tblLayout w:type="fixed"/>
        <w:tblCellMar>
          <w:left w:w="0" w:type="dxa"/>
          <w:right w:w="0" w:type="dxa"/>
        </w:tblCellMar>
        <w:tblLook w:val="0000" w:firstRow="0" w:lastRow="0" w:firstColumn="0" w:lastColumn="0" w:noHBand="0" w:noVBand="0"/>
      </w:tblPr>
      <w:tblGrid>
        <w:gridCol w:w="3168"/>
        <w:gridCol w:w="1107"/>
        <w:gridCol w:w="1116"/>
        <w:gridCol w:w="1107"/>
        <w:gridCol w:w="765"/>
        <w:gridCol w:w="315"/>
        <w:gridCol w:w="1107"/>
        <w:gridCol w:w="1098"/>
      </w:tblGrid>
      <w:tr w:rsidR="005C7061" w:rsidRPr="00BA7410" w14:paraId="0CAE8D36" w14:textId="77777777" w:rsidTr="004E62F4">
        <w:tc>
          <w:tcPr>
            <w:tcW w:w="7263" w:type="dxa"/>
            <w:gridSpan w:val="5"/>
          </w:tcPr>
          <w:p w14:paraId="0F40D8A6" w14:textId="77777777" w:rsidR="005C7061" w:rsidRPr="00BA7410" w:rsidRDefault="005C7061" w:rsidP="004E62F4">
            <w:pPr>
              <w:spacing w:line="240" w:lineRule="exact"/>
              <w:jc w:val="thaiDistribute"/>
              <w:rPr>
                <w:rFonts w:ascii="Cordia New" w:hAnsi="Cordia New" w:cs="Cordia New"/>
                <w:b/>
                <w:bCs/>
                <w:sz w:val="24"/>
                <w:szCs w:val="24"/>
              </w:rPr>
            </w:pPr>
            <w:r w:rsidRPr="00BA7410">
              <w:rPr>
                <w:rFonts w:ascii="Cordia New" w:hAnsi="Cordia New" w:cs="Cordia New"/>
                <w:sz w:val="24"/>
                <w:szCs w:val="24"/>
              </w:rPr>
              <w:lastRenderedPageBreak/>
              <w:tab/>
              <w:t xml:space="preserve"> </w:t>
            </w:r>
            <w:r w:rsidRPr="00BA7410">
              <w:rPr>
                <w:rFonts w:ascii="Cordia New" w:hAnsi="Cordia New" w:cs="Cordia New"/>
                <w:sz w:val="24"/>
                <w:szCs w:val="24"/>
              </w:rPr>
              <w:tab/>
            </w:r>
            <w:r w:rsidRPr="00BA7410">
              <w:rPr>
                <w:rFonts w:ascii="Cordia New" w:hAnsi="Cordia New" w:cs="Cordia New"/>
                <w:sz w:val="24"/>
                <w:szCs w:val="24"/>
              </w:rPr>
              <w:tab/>
            </w:r>
            <w:r w:rsidRPr="00BA7410">
              <w:rPr>
                <w:rFonts w:ascii="Cordia New" w:hAnsi="Cordia New" w:cs="Cordia New"/>
                <w:sz w:val="24"/>
                <w:szCs w:val="24"/>
              </w:rPr>
              <w:tab/>
            </w:r>
            <w:r w:rsidRPr="00BA7410">
              <w:rPr>
                <w:rFonts w:ascii="Cordia New" w:hAnsi="Cordia New" w:cs="Cordia New"/>
                <w:sz w:val="24"/>
                <w:szCs w:val="24"/>
              </w:rPr>
              <w:tab/>
            </w:r>
            <w:r w:rsidRPr="00BA7410">
              <w:rPr>
                <w:rFonts w:ascii="Cordia New" w:hAnsi="Cordia New" w:cs="Cordia New"/>
                <w:b/>
                <w:bCs/>
                <w:sz w:val="24"/>
                <w:szCs w:val="24"/>
              </w:rPr>
              <w:t xml:space="preserve">                                                                                                      </w:t>
            </w:r>
            <w:r w:rsidRPr="00BA7410">
              <w:rPr>
                <w:rFonts w:ascii="Cordia New" w:hAnsi="Cordia New" w:cs="Cordia New"/>
                <w:b/>
                <w:bCs/>
                <w:sz w:val="24"/>
                <w:szCs w:val="24"/>
                <w:cs/>
              </w:rPr>
              <w:t xml:space="preserve">  </w:t>
            </w:r>
            <w:r w:rsidRPr="00BA7410">
              <w:rPr>
                <w:rFonts w:ascii="Cordia New" w:hAnsi="Cordia New" w:cs="Cordia New"/>
                <w:b/>
                <w:bCs/>
                <w:sz w:val="24"/>
                <w:szCs w:val="24"/>
              </w:rPr>
              <w:t xml:space="preserve">       </w:t>
            </w:r>
          </w:p>
        </w:tc>
        <w:tc>
          <w:tcPr>
            <w:tcW w:w="2520" w:type="dxa"/>
            <w:gridSpan w:val="3"/>
          </w:tcPr>
          <w:p w14:paraId="45C40988" w14:textId="77777777" w:rsidR="005C7061" w:rsidRPr="00BA7410" w:rsidRDefault="005C7061" w:rsidP="004E62F4">
            <w:pPr>
              <w:spacing w:line="240" w:lineRule="exact"/>
              <w:ind w:left="36" w:right="72" w:hanging="36"/>
              <w:jc w:val="right"/>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5C7061" w:rsidRPr="00BA7410" w14:paraId="4C4627E9" w14:textId="77777777" w:rsidTr="004E62F4">
        <w:tc>
          <w:tcPr>
            <w:tcW w:w="3168" w:type="dxa"/>
          </w:tcPr>
          <w:p w14:paraId="1F6C0C30" w14:textId="77777777" w:rsidR="005C7061" w:rsidRPr="00BA7410" w:rsidRDefault="005C7061" w:rsidP="004E62F4">
            <w:pPr>
              <w:tabs>
                <w:tab w:val="right" w:pos="2552"/>
              </w:tabs>
              <w:spacing w:line="240" w:lineRule="exact"/>
              <w:ind w:left="142" w:right="567"/>
              <w:jc w:val="thaiDistribute"/>
              <w:rPr>
                <w:rFonts w:ascii="Cordia New" w:hAnsi="Cordia New" w:cs="Cordia New"/>
                <w:b/>
                <w:bCs/>
                <w:sz w:val="24"/>
                <w:szCs w:val="24"/>
              </w:rPr>
            </w:pPr>
          </w:p>
        </w:tc>
        <w:tc>
          <w:tcPr>
            <w:tcW w:w="6615" w:type="dxa"/>
            <w:gridSpan w:val="7"/>
          </w:tcPr>
          <w:p w14:paraId="0F1C506D" w14:textId="77777777" w:rsidR="005C7061" w:rsidRPr="00BA7410" w:rsidRDefault="005C7061" w:rsidP="004E62F4">
            <w:pPr>
              <w:spacing w:line="240" w:lineRule="exact"/>
              <w:jc w:val="center"/>
              <w:rPr>
                <w:rFonts w:ascii="Cordia New" w:hAnsi="Cordia New" w:cs="Cordia New"/>
                <w:b/>
                <w:bCs/>
                <w:sz w:val="24"/>
                <w:szCs w:val="24"/>
                <w:cs/>
              </w:rPr>
            </w:pPr>
            <w:r w:rsidRPr="00BA7410">
              <w:rPr>
                <w:rFonts w:ascii="Cordia New" w:hAnsi="Cordia New" w:cs="Cordia New"/>
                <w:b/>
                <w:bCs/>
                <w:sz w:val="24"/>
                <w:szCs w:val="24"/>
              </w:rPr>
              <w:t>THE BANK</w:t>
            </w:r>
          </w:p>
        </w:tc>
      </w:tr>
      <w:tr w:rsidR="005C7061" w:rsidRPr="00BA7410" w14:paraId="32D1991F" w14:textId="77777777" w:rsidTr="004E62F4">
        <w:tc>
          <w:tcPr>
            <w:tcW w:w="3168" w:type="dxa"/>
          </w:tcPr>
          <w:p w14:paraId="3A75E5F8" w14:textId="77777777" w:rsidR="005C7061" w:rsidRPr="00BA7410" w:rsidRDefault="005C7061" w:rsidP="004E62F4">
            <w:pPr>
              <w:tabs>
                <w:tab w:val="right" w:pos="2552"/>
              </w:tabs>
              <w:spacing w:line="240" w:lineRule="exact"/>
              <w:ind w:left="142" w:right="567"/>
              <w:jc w:val="thaiDistribute"/>
              <w:rPr>
                <w:rFonts w:ascii="Cordia New" w:hAnsi="Cordia New" w:cs="Cordia New"/>
                <w:b/>
                <w:bCs/>
                <w:sz w:val="24"/>
                <w:szCs w:val="24"/>
              </w:rPr>
            </w:pPr>
          </w:p>
        </w:tc>
        <w:tc>
          <w:tcPr>
            <w:tcW w:w="6615" w:type="dxa"/>
            <w:gridSpan w:val="7"/>
          </w:tcPr>
          <w:p w14:paraId="58042A24" w14:textId="35AA369D" w:rsidR="005C7061" w:rsidRPr="00BA7410" w:rsidRDefault="005C7061" w:rsidP="004E62F4">
            <w:pPr>
              <w:spacing w:line="240" w:lineRule="exact"/>
              <w:jc w:val="center"/>
              <w:rPr>
                <w:rFonts w:ascii="Cordia New" w:hAnsi="Cordia New" w:cs="Cordia New"/>
                <w:b/>
                <w:bCs/>
                <w:sz w:val="24"/>
                <w:szCs w:val="24"/>
                <w:cs/>
              </w:rPr>
            </w:pPr>
            <w:r w:rsidRPr="00BA7410">
              <w:rPr>
                <w:rFonts w:ascii="Cordia New" w:hAnsi="Cordia New" w:cs="Cordia New"/>
                <w:b/>
                <w:bCs/>
                <w:sz w:val="24"/>
                <w:szCs w:val="24"/>
              </w:rPr>
              <w:t>JUNE 30, 2025</w:t>
            </w:r>
          </w:p>
        </w:tc>
      </w:tr>
      <w:tr w:rsidR="005C7061" w:rsidRPr="00BA7410" w14:paraId="0C46284A" w14:textId="77777777" w:rsidTr="004E62F4">
        <w:tc>
          <w:tcPr>
            <w:tcW w:w="3168" w:type="dxa"/>
            <w:tcMar>
              <w:top w:w="0" w:type="dxa"/>
              <w:left w:w="108" w:type="dxa"/>
              <w:bottom w:w="0" w:type="dxa"/>
              <w:right w:w="108" w:type="dxa"/>
            </w:tcMar>
          </w:tcPr>
          <w:p w14:paraId="2DEBFF46" w14:textId="77777777" w:rsidR="005C7061" w:rsidRPr="00BA7410" w:rsidRDefault="005C7061" w:rsidP="004E62F4">
            <w:pPr>
              <w:spacing w:line="240" w:lineRule="exact"/>
              <w:ind w:left="-108" w:right="92"/>
              <w:jc w:val="thaiDistribute"/>
              <w:outlineLvl w:val="0"/>
              <w:rPr>
                <w:rFonts w:ascii="Cordia New" w:hAnsi="Cordia New" w:cs="Cordia New"/>
                <w:b/>
                <w:bCs/>
                <w:sz w:val="24"/>
                <w:szCs w:val="24"/>
              </w:rPr>
            </w:pPr>
          </w:p>
        </w:tc>
        <w:tc>
          <w:tcPr>
            <w:tcW w:w="1107" w:type="dxa"/>
            <w:tcMar>
              <w:top w:w="0" w:type="dxa"/>
              <w:left w:w="108" w:type="dxa"/>
              <w:bottom w:w="0" w:type="dxa"/>
              <w:right w:w="108" w:type="dxa"/>
            </w:tcMar>
          </w:tcPr>
          <w:p w14:paraId="51ACDF12" w14:textId="77777777" w:rsidR="005C7061" w:rsidRPr="00BA7410" w:rsidRDefault="005C7061" w:rsidP="004E62F4">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Financial</w:t>
            </w:r>
          </w:p>
          <w:p w14:paraId="6FF689AE" w14:textId="77777777" w:rsidR="005C7061" w:rsidRPr="00BA7410" w:rsidRDefault="005C7061" w:rsidP="004E62F4">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instruments</w:t>
            </w:r>
          </w:p>
          <w:p w14:paraId="600CD7BD" w14:textId="77777777" w:rsidR="005C7061" w:rsidRPr="00BA7410" w:rsidRDefault="005C7061" w:rsidP="004E62F4">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measured</w:t>
            </w:r>
          </w:p>
          <w:p w14:paraId="67BD4D7E" w14:textId="77777777" w:rsidR="005C7061" w:rsidRPr="00BA7410" w:rsidRDefault="005C7061" w:rsidP="004E62F4">
            <w:pPr>
              <w:tabs>
                <w:tab w:val="decimal" w:pos="-675"/>
                <w:tab w:val="left" w:pos="712"/>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at FVTPL</w:t>
            </w:r>
          </w:p>
        </w:tc>
        <w:tc>
          <w:tcPr>
            <w:tcW w:w="1116" w:type="dxa"/>
            <w:tcMar>
              <w:top w:w="0" w:type="dxa"/>
              <w:left w:w="108" w:type="dxa"/>
              <w:bottom w:w="0" w:type="dxa"/>
              <w:right w:w="108" w:type="dxa"/>
            </w:tcMar>
          </w:tcPr>
          <w:p w14:paraId="6452C0D3" w14:textId="77777777" w:rsidR="005C7061" w:rsidRPr="00BA7410" w:rsidRDefault="005C7061" w:rsidP="004E62F4">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Financial</w:t>
            </w:r>
          </w:p>
          <w:p w14:paraId="55BC47A0" w14:textId="77777777" w:rsidR="005C7061" w:rsidRPr="00BA7410" w:rsidRDefault="005C7061" w:rsidP="004E62F4">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instruments</w:t>
            </w:r>
          </w:p>
          <w:p w14:paraId="3314B153" w14:textId="77777777" w:rsidR="005C7061" w:rsidRPr="00BA7410" w:rsidRDefault="005C7061" w:rsidP="004E62F4">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designated</w:t>
            </w:r>
          </w:p>
          <w:p w14:paraId="3BE37BB8" w14:textId="77777777" w:rsidR="005C7061" w:rsidRPr="00BA7410" w:rsidRDefault="005C7061" w:rsidP="004E62F4">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at FVTPL</w:t>
            </w:r>
          </w:p>
        </w:tc>
        <w:tc>
          <w:tcPr>
            <w:tcW w:w="1107" w:type="dxa"/>
            <w:tcMar>
              <w:top w:w="0" w:type="dxa"/>
              <w:left w:w="108" w:type="dxa"/>
              <w:bottom w:w="0" w:type="dxa"/>
              <w:right w:w="108" w:type="dxa"/>
            </w:tcMar>
          </w:tcPr>
          <w:p w14:paraId="210E0F06" w14:textId="77777777" w:rsidR="005C7061" w:rsidRPr="00BA7410" w:rsidRDefault="005C7061" w:rsidP="004E62F4">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Financial</w:t>
            </w:r>
          </w:p>
          <w:p w14:paraId="3363101A" w14:textId="77777777" w:rsidR="005C7061" w:rsidRPr="00BA7410" w:rsidRDefault="005C7061" w:rsidP="004E62F4">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instruments</w:t>
            </w:r>
          </w:p>
          <w:p w14:paraId="7A6D94C0" w14:textId="77777777" w:rsidR="005C7061" w:rsidRPr="00BA7410" w:rsidRDefault="005C7061" w:rsidP="004E62F4">
            <w:pPr>
              <w:tabs>
                <w:tab w:val="decimal" w:pos="-6532"/>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measured</w:t>
            </w:r>
          </w:p>
          <w:p w14:paraId="58F08BC0" w14:textId="77777777" w:rsidR="005C7061" w:rsidRPr="00BA7410" w:rsidRDefault="005C7061" w:rsidP="004E62F4">
            <w:pPr>
              <w:tabs>
                <w:tab w:val="decimal" w:pos="-6532"/>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at FVOCI</w:t>
            </w:r>
          </w:p>
        </w:tc>
        <w:tc>
          <w:tcPr>
            <w:tcW w:w="1080" w:type="dxa"/>
            <w:gridSpan w:val="2"/>
            <w:tcMar>
              <w:top w:w="0" w:type="dxa"/>
              <w:left w:w="108" w:type="dxa"/>
              <w:bottom w:w="0" w:type="dxa"/>
              <w:right w:w="108" w:type="dxa"/>
            </w:tcMar>
          </w:tcPr>
          <w:p w14:paraId="1F2E2449" w14:textId="77777777" w:rsidR="005C7061" w:rsidRPr="00BA7410" w:rsidRDefault="005C7061" w:rsidP="004E62F4">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 xml:space="preserve">Investments </w:t>
            </w:r>
          </w:p>
          <w:p w14:paraId="4832CEB3" w14:textId="77777777" w:rsidR="005C7061" w:rsidRPr="00BA7410" w:rsidRDefault="005C7061" w:rsidP="004E62F4">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in equity</w:t>
            </w:r>
          </w:p>
          <w:p w14:paraId="60307C1F" w14:textId="77777777" w:rsidR="005C7061" w:rsidRPr="00BA7410" w:rsidRDefault="005C7061" w:rsidP="004E62F4">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securities</w:t>
            </w:r>
          </w:p>
          <w:p w14:paraId="3F169BF6" w14:textId="77777777" w:rsidR="005C7061" w:rsidRPr="00BA7410" w:rsidRDefault="005C7061" w:rsidP="004E62F4">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designated</w:t>
            </w:r>
          </w:p>
          <w:p w14:paraId="6169F904" w14:textId="77777777" w:rsidR="005C7061" w:rsidRPr="00BA7410" w:rsidRDefault="005C7061" w:rsidP="004E62F4">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at FVOCI</w:t>
            </w:r>
          </w:p>
        </w:tc>
        <w:tc>
          <w:tcPr>
            <w:tcW w:w="1107" w:type="dxa"/>
            <w:tcMar>
              <w:top w:w="0" w:type="dxa"/>
              <w:left w:w="108" w:type="dxa"/>
              <w:bottom w:w="0" w:type="dxa"/>
              <w:right w:w="108" w:type="dxa"/>
            </w:tcMar>
          </w:tcPr>
          <w:p w14:paraId="398307B0" w14:textId="77777777" w:rsidR="005C7061" w:rsidRPr="00BA7410" w:rsidRDefault="005C7061" w:rsidP="004E62F4">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Financial</w:t>
            </w:r>
          </w:p>
          <w:p w14:paraId="72CAC0BA" w14:textId="77777777" w:rsidR="005C7061" w:rsidRPr="00BA7410" w:rsidRDefault="005C7061" w:rsidP="004E62F4">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instruments</w:t>
            </w:r>
          </w:p>
          <w:p w14:paraId="67509EF2" w14:textId="77777777" w:rsidR="005C7061" w:rsidRPr="00BA7410" w:rsidRDefault="005C7061" w:rsidP="004E62F4">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measured</w:t>
            </w:r>
          </w:p>
          <w:p w14:paraId="1AEEA207" w14:textId="77777777" w:rsidR="005C7061" w:rsidRPr="00BA7410" w:rsidRDefault="005C7061" w:rsidP="004E62F4">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at amortized</w:t>
            </w:r>
          </w:p>
          <w:p w14:paraId="4FCAA089" w14:textId="77777777" w:rsidR="005C7061" w:rsidRPr="00BA7410" w:rsidRDefault="005C7061" w:rsidP="004E62F4">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cost</w:t>
            </w:r>
          </w:p>
        </w:tc>
        <w:tc>
          <w:tcPr>
            <w:tcW w:w="1098" w:type="dxa"/>
            <w:tcMar>
              <w:top w:w="0" w:type="dxa"/>
              <w:left w:w="108" w:type="dxa"/>
              <w:bottom w:w="0" w:type="dxa"/>
              <w:right w:w="108" w:type="dxa"/>
            </w:tcMar>
          </w:tcPr>
          <w:p w14:paraId="2B7D983D" w14:textId="77777777" w:rsidR="005C7061" w:rsidRPr="00BA7410" w:rsidRDefault="005C7061" w:rsidP="004E62F4">
            <w:pPr>
              <w:tabs>
                <w:tab w:val="decimal" w:pos="-6532"/>
              </w:tabs>
              <w:spacing w:line="240" w:lineRule="exact"/>
              <w:ind w:left="-93" w:right="-109"/>
              <w:jc w:val="center"/>
              <w:rPr>
                <w:rFonts w:ascii="Cordia New" w:hAnsi="Cordia New" w:cs="Cordia New"/>
                <w:b/>
                <w:bCs/>
                <w:sz w:val="24"/>
                <w:szCs w:val="24"/>
              </w:rPr>
            </w:pPr>
            <w:r w:rsidRPr="00BA7410">
              <w:rPr>
                <w:rFonts w:ascii="Cordia New" w:hAnsi="Cordia New" w:cs="Cordia New"/>
                <w:b/>
                <w:bCs/>
                <w:sz w:val="24"/>
                <w:szCs w:val="24"/>
              </w:rPr>
              <w:t>Total</w:t>
            </w:r>
          </w:p>
        </w:tc>
      </w:tr>
      <w:tr w:rsidR="005C7061" w:rsidRPr="00BA7410" w14:paraId="5026FB3C" w14:textId="77777777" w:rsidTr="004E62F4">
        <w:tc>
          <w:tcPr>
            <w:tcW w:w="3168" w:type="dxa"/>
          </w:tcPr>
          <w:p w14:paraId="7A846756" w14:textId="77777777" w:rsidR="005C7061" w:rsidRPr="00BA7410" w:rsidRDefault="005C7061" w:rsidP="004E62F4">
            <w:pPr>
              <w:ind w:right="119"/>
              <w:jc w:val="thaiDistribute"/>
              <w:rPr>
                <w:rFonts w:ascii="Cordia New" w:hAnsi="Cordia New" w:cs="Cordia New"/>
                <w:b/>
                <w:bCs/>
                <w:sz w:val="24"/>
                <w:szCs w:val="24"/>
              </w:rPr>
            </w:pPr>
            <w:r w:rsidRPr="00BA7410">
              <w:rPr>
                <w:rFonts w:ascii="Cordia New" w:hAnsi="Cordia New" w:cs="Cordia New"/>
                <w:b/>
                <w:bCs/>
                <w:sz w:val="24"/>
                <w:szCs w:val="24"/>
              </w:rPr>
              <w:t>Financial assets</w:t>
            </w:r>
          </w:p>
        </w:tc>
        <w:tc>
          <w:tcPr>
            <w:tcW w:w="1107" w:type="dxa"/>
          </w:tcPr>
          <w:p w14:paraId="447D40E2" w14:textId="77777777" w:rsidR="005C7061" w:rsidRPr="00BA7410" w:rsidRDefault="005C7061" w:rsidP="004E62F4">
            <w:pPr>
              <w:tabs>
                <w:tab w:val="decimal" w:pos="800"/>
              </w:tabs>
              <w:jc w:val="thaiDistribute"/>
              <w:rPr>
                <w:rFonts w:ascii="Cordia New" w:hAnsi="Cordia New" w:cs="Cordia New"/>
                <w:sz w:val="24"/>
                <w:szCs w:val="24"/>
              </w:rPr>
            </w:pPr>
          </w:p>
        </w:tc>
        <w:tc>
          <w:tcPr>
            <w:tcW w:w="1116" w:type="dxa"/>
          </w:tcPr>
          <w:p w14:paraId="142EF4A6" w14:textId="77777777" w:rsidR="005C7061" w:rsidRPr="00BA7410" w:rsidRDefault="005C7061" w:rsidP="004E62F4"/>
        </w:tc>
        <w:tc>
          <w:tcPr>
            <w:tcW w:w="1107" w:type="dxa"/>
          </w:tcPr>
          <w:p w14:paraId="686C2FE9" w14:textId="77777777" w:rsidR="005C7061" w:rsidRPr="00BA7410" w:rsidRDefault="005C7061" w:rsidP="004E62F4"/>
        </w:tc>
        <w:tc>
          <w:tcPr>
            <w:tcW w:w="1080" w:type="dxa"/>
            <w:gridSpan w:val="2"/>
          </w:tcPr>
          <w:p w14:paraId="1976F2E9" w14:textId="77777777" w:rsidR="005C7061" w:rsidRPr="00BA7410" w:rsidRDefault="005C7061" w:rsidP="004E62F4"/>
        </w:tc>
        <w:tc>
          <w:tcPr>
            <w:tcW w:w="1107" w:type="dxa"/>
          </w:tcPr>
          <w:p w14:paraId="03519264" w14:textId="77777777" w:rsidR="005C7061" w:rsidRPr="00BA7410" w:rsidRDefault="005C7061" w:rsidP="004E62F4"/>
        </w:tc>
        <w:tc>
          <w:tcPr>
            <w:tcW w:w="1098" w:type="dxa"/>
          </w:tcPr>
          <w:p w14:paraId="6B69AD37" w14:textId="77777777" w:rsidR="005C7061" w:rsidRPr="00BA7410" w:rsidRDefault="005C7061" w:rsidP="004E62F4"/>
        </w:tc>
      </w:tr>
      <w:tr w:rsidR="005C7061" w:rsidRPr="00BA7410" w14:paraId="54ED60DC" w14:textId="77777777" w:rsidTr="004E62F4">
        <w:tc>
          <w:tcPr>
            <w:tcW w:w="3168" w:type="dxa"/>
          </w:tcPr>
          <w:p w14:paraId="02811F11" w14:textId="77777777" w:rsidR="005C7061" w:rsidRPr="00BA7410" w:rsidRDefault="005C7061" w:rsidP="004E62F4">
            <w:pPr>
              <w:jc w:val="thaiDistribute"/>
              <w:rPr>
                <w:rFonts w:ascii="Cordia New" w:hAnsi="Cordia New" w:cs="Cordia New"/>
                <w:sz w:val="24"/>
                <w:szCs w:val="24"/>
              </w:rPr>
            </w:pPr>
            <w:r w:rsidRPr="00BA7410">
              <w:rPr>
                <w:rFonts w:ascii="Cordia New" w:hAnsi="Cordia New" w:cs="Cordia New"/>
                <w:sz w:val="24"/>
                <w:szCs w:val="24"/>
              </w:rPr>
              <w:t xml:space="preserve">       Cash</w:t>
            </w:r>
          </w:p>
        </w:tc>
        <w:tc>
          <w:tcPr>
            <w:tcW w:w="1107" w:type="dxa"/>
          </w:tcPr>
          <w:p w14:paraId="2E9182BA"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16" w:type="dxa"/>
          </w:tcPr>
          <w:p w14:paraId="1F50F237"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7F68EDE3"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080" w:type="dxa"/>
            <w:gridSpan w:val="2"/>
          </w:tcPr>
          <w:p w14:paraId="777B095C"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4622FDD7" w14:textId="0261B2F9"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34,892</w:t>
            </w:r>
          </w:p>
        </w:tc>
        <w:tc>
          <w:tcPr>
            <w:tcW w:w="1098" w:type="dxa"/>
          </w:tcPr>
          <w:p w14:paraId="4770FED7" w14:textId="28248476"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34,892</w:t>
            </w:r>
          </w:p>
        </w:tc>
      </w:tr>
      <w:tr w:rsidR="005C7061" w:rsidRPr="00BA7410" w14:paraId="4DD41590" w14:textId="77777777" w:rsidTr="004E62F4">
        <w:tc>
          <w:tcPr>
            <w:tcW w:w="3168" w:type="dxa"/>
          </w:tcPr>
          <w:p w14:paraId="31A9C133" w14:textId="77777777" w:rsidR="005C7061" w:rsidRPr="00BA7410" w:rsidRDefault="005C7061" w:rsidP="004E62F4">
            <w:pPr>
              <w:jc w:val="thaiDistribute"/>
              <w:rPr>
                <w:rFonts w:ascii="Cordia New" w:hAnsi="Cordia New" w:cs="Cordia New"/>
                <w:sz w:val="24"/>
                <w:szCs w:val="24"/>
              </w:rPr>
            </w:pPr>
            <w:r w:rsidRPr="00BA7410">
              <w:rPr>
                <w:rFonts w:ascii="Cordia New" w:hAnsi="Cordia New" w:cs="Cordia New"/>
                <w:sz w:val="24"/>
                <w:szCs w:val="24"/>
              </w:rPr>
              <w:t xml:space="preserve">       Interbank and money market items, net</w:t>
            </w:r>
          </w:p>
        </w:tc>
        <w:tc>
          <w:tcPr>
            <w:tcW w:w="1107" w:type="dxa"/>
          </w:tcPr>
          <w:p w14:paraId="58657CDF"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16" w:type="dxa"/>
          </w:tcPr>
          <w:p w14:paraId="48744B75"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307F962E"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080" w:type="dxa"/>
            <w:gridSpan w:val="2"/>
          </w:tcPr>
          <w:p w14:paraId="29B131E9"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0DD49143" w14:textId="62CBA5B4"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764,388</w:t>
            </w:r>
          </w:p>
        </w:tc>
        <w:tc>
          <w:tcPr>
            <w:tcW w:w="1098" w:type="dxa"/>
          </w:tcPr>
          <w:p w14:paraId="2ED5741C" w14:textId="0540B58F"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764,388</w:t>
            </w:r>
          </w:p>
        </w:tc>
      </w:tr>
      <w:tr w:rsidR="005C7061" w:rsidRPr="00BA7410" w14:paraId="6592770B" w14:textId="77777777" w:rsidTr="004E62F4">
        <w:tc>
          <w:tcPr>
            <w:tcW w:w="3168" w:type="dxa"/>
          </w:tcPr>
          <w:p w14:paraId="5C4C026A" w14:textId="77777777" w:rsidR="005C7061" w:rsidRPr="00BA7410" w:rsidRDefault="005C7061" w:rsidP="004E62F4">
            <w:pPr>
              <w:jc w:val="thaiDistribute"/>
              <w:rPr>
                <w:rFonts w:ascii="Cordia New" w:hAnsi="Cordia New" w:cs="Cordia New"/>
                <w:sz w:val="24"/>
                <w:szCs w:val="24"/>
              </w:rPr>
            </w:pPr>
            <w:r w:rsidRPr="00BA7410">
              <w:rPr>
                <w:rFonts w:ascii="Cordia New" w:hAnsi="Cordia New" w:cs="Cordia New"/>
                <w:sz w:val="24"/>
                <w:szCs w:val="24"/>
              </w:rPr>
              <w:t xml:space="preserve">       Financial assets measured at FVTPL</w:t>
            </w:r>
          </w:p>
        </w:tc>
        <w:tc>
          <w:tcPr>
            <w:tcW w:w="1107" w:type="dxa"/>
          </w:tcPr>
          <w:p w14:paraId="6B0572D3" w14:textId="21D097EC"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115,105</w:t>
            </w:r>
          </w:p>
        </w:tc>
        <w:tc>
          <w:tcPr>
            <w:tcW w:w="1116" w:type="dxa"/>
          </w:tcPr>
          <w:p w14:paraId="4B12EC15"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2FF7BCF8"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080" w:type="dxa"/>
            <w:gridSpan w:val="2"/>
          </w:tcPr>
          <w:p w14:paraId="4E1939AE"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38C69BE8"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098" w:type="dxa"/>
          </w:tcPr>
          <w:p w14:paraId="3657E900" w14:textId="24A80624"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115,105</w:t>
            </w:r>
          </w:p>
        </w:tc>
      </w:tr>
      <w:tr w:rsidR="005C7061" w:rsidRPr="00BA7410" w14:paraId="263396AB" w14:textId="77777777" w:rsidTr="004E62F4">
        <w:tc>
          <w:tcPr>
            <w:tcW w:w="3168" w:type="dxa"/>
          </w:tcPr>
          <w:p w14:paraId="3EEDDD3A" w14:textId="77777777" w:rsidR="005C7061" w:rsidRPr="00BA7410" w:rsidRDefault="005C7061" w:rsidP="004E62F4">
            <w:pPr>
              <w:jc w:val="thaiDistribute"/>
              <w:rPr>
                <w:rFonts w:ascii="Cordia New" w:hAnsi="Cordia New" w:cs="Cordia New"/>
                <w:sz w:val="24"/>
                <w:szCs w:val="24"/>
              </w:rPr>
            </w:pPr>
            <w:r w:rsidRPr="00BA7410">
              <w:rPr>
                <w:rFonts w:ascii="Cordia New" w:hAnsi="Cordia New" w:cs="Cordia New"/>
                <w:sz w:val="24"/>
                <w:szCs w:val="24"/>
              </w:rPr>
              <w:t xml:space="preserve">       Derivatives assets</w:t>
            </w:r>
          </w:p>
        </w:tc>
        <w:tc>
          <w:tcPr>
            <w:tcW w:w="1107" w:type="dxa"/>
          </w:tcPr>
          <w:p w14:paraId="464CDA0E" w14:textId="2B7B7E80"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86,484</w:t>
            </w:r>
          </w:p>
        </w:tc>
        <w:tc>
          <w:tcPr>
            <w:tcW w:w="1116" w:type="dxa"/>
          </w:tcPr>
          <w:p w14:paraId="0D5618B7"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3AFEDEDA"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080" w:type="dxa"/>
            <w:gridSpan w:val="2"/>
          </w:tcPr>
          <w:p w14:paraId="5EB817C7"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57750B2D"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098" w:type="dxa"/>
          </w:tcPr>
          <w:p w14:paraId="403AAE0A" w14:textId="1DB3248D"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86,484</w:t>
            </w:r>
          </w:p>
        </w:tc>
      </w:tr>
      <w:tr w:rsidR="005C7061" w:rsidRPr="00BA7410" w14:paraId="207023FD" w14:textId="77777777" w:rsidTr="004E62F4">
        <w:tc>
          <w:tcPr>
            <w:tcW w:w="3168" w:type="dxa"/>
          </w:tcPr>
          <w:p w14:paraId="2427DA37" w14:textId="77777777" w:rsidR="005C7061" w:rsidRPr="00BA7410" w:rsidRDefault="005C7061" w:rsidP="004E62F4">
            <w:pPr>
              <w:jc w:val="thaiDistribute"/>
              <w:rPr>
                <w:rFonts w:ascii="Cordia New" w:hAnsi="Cordia New" w:cs="Cordia New"/>
                <w:sz w:val="24"/>
                <w:szCs w:val="24"/>
              </w:rPr>
            </w:pPr>
            <w:r w:rsidRPr="00BA7410">
              <w:rPr>
                <w:rFonts w:ascii="Cordia New" w:hAnsi="Cordia New" w:cs="Cordia New"/>
                <w:sz w:val="24"/>
                <w:szCs w:val="24"/>
              </w:rPr>
              <w:t xml:space="preserve">       Investments, net</w:t>
            </w:r>
          </w:p>
        </w:tc>
        <w:tc>
          <w:tcPr>
            <w:tcW w:w="1107" w:type="dxa"/>
          </w:tcPr>
          <w:p w14:paraId="27EB3D62"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16" w:type="dxa"/>
          </w:tcPr>
          <w:p w14:paraId="069EA46F"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0F16E2E9" w14:textId="40D28161"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628,945</w:t>
            </w:r>
          </w:p>
        </w:tc>
        <w:tc>
          <w:tcPr>
            <w:tcW w:w="1080" w:type="dxa"/>
            <w:gridSpan w:val="2"/>
          </w:tcPr>
          <w:p w14:paraId="7C0BBB0A" w14:textId="10016301"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79,995</w:t>
            </w:r>
          </w:p>
        </w:tc>
        <w:tc>
          <w:tcPr>
            <w:tcW w:w="1107" w:type="dxa"/>
          </w:tcPr>
          <w:p w14:paraId="691369E3" w14:textId="2477FC76"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74,622</w:t>
            </w:r>
          </w:p>
        </w:tc>
        <w:tc>
          <w:tcPr>
            <w:tcW w:w="1098" w:type="dxa"/>
          </w:tcPr>
          <w:p w14:paraId="28D22207" w14:textId="3113A580"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783,562</w:t>
            </w:r>
          </w:p>
        </w:tc>
      </w:tr>
      <w:tr w:rsidR="005C7061" w:rsidRPr="00BA7410" w14:paraId="397FBCAE" w14:textId="77777777" w:rsidTr="004E62F4">
        <w:tc>
          <w:tcPr>
            <w:tcW w:w="3168" w:type="dxa"/>
          </w:tcPr>
          <w:p w14:paraId="0921524B" w14:textId="77777777" w:rsidR="005C7061" w:rsidRPr="00BA7410" w:rsidRDefault="005C7061" w:rsidP="004E62F4">
            <w:pPr>
              <w:jc w:val="thaiDistribute"/>
              <w:rPr>
                <w:rFonts w:ascii="Cordia New" w:hAnsi="Cordia New" w:cs="Cordia New"/>
                <w:sz w:val="24"/>
                <w:szCs w:val="24"/>
                <w:cs/>
              </w:rPr>
            </w:pPr>
            <w:r w:rsidRPr="00BA7410">
              <w:rPr>
                <w:rFonts w:ascii="Cordia New" w:hAnsi="Cordia New" w:cs="Cordia New"/>
                <w:sz w:val="24"/>
                <w:szCs w:val="24"/>
              </w:rPr>
              <w:t xml:space="preserve">       Loans to customers and accrued</w:t>
            </w:r>
          </w:p>
        </w:tc>
        <w:tc>
          <w:tcPr>
            <w:tcW w:w="1107" w:type="dxa"/>
          </w:tcPr>
          <w:p w14:paraId="5E5EAF42" w14:textId="77777777" w:rsidR="005C7061" w:rsidRPr="00BA7410" w:rsidRDefault="005C7061" w:rsidP="004E62F4">
            <w:pPr>
              <w:tabs>
                <w:tab w:val="decimal" w:pos="800"/>
              </w:tabs>
              <w:jc w:val="thaiDistribute"/>
              <w:rPr>
                <w:rFonts w:ascii="Cordia New" w:hAnsi="Cordia New" w:cs="Cordia New"/>
                <w:sz w:val="24"/>
                <w:szCs w:val="24"/>
              </w:rPr>
            </w:pPr>
          </w:p>
        </w:tc>
        <w:tc>
          <w:tcPr>
            <w:tcW w:w="1116" w:type="dxa"/>
          </w:tcPr>
          <w:p w14:paraId="717650AA" w14:textId="77777777" w:rsidR="005C7061" w:rsidRPr="00BA7410" w:rsidRDefault="005C7061" w:rsidP="004E62F4">
            <w:pPr>
              <w:tabs>
                <w:tab w:val="decimal" w:pos="800"/>
              </w:tabs>
              <w:jc w:val="thaiDistribute"/>
              <w:rPr>
                <w:rFonts w:ascii="Cordia New" w:hAnsi="Cordia New" w:cs="Cordia New"/>
                <w:sz w:val="24"/>
                <w:szCs w:val="24"/>
              </w:rPr>
            </w:pPr>
          </w:p>
        </w:tc>
        <w:tc>
          <w:tcPr>
            <w:tcW w:w="1107" w:type="dxa"/>
          </w:tcPr>
          <w:p w14:paraId="630173DB" w14:textId="77777777" w:rsidR="005C7061" w:rsidRPr="00BA7410" w:rsidRDefault="005C7061" w:rsidP="004E62F4">
            <w:pPr>
              <w:tabs>
                <w:tab w:val="decimal" w:pos="800"/>
              </w:tabs>
              <w:jc w:val="thaiDistribute"/>
              <w:rPr>
                <w:rFonts w:ascii="Cordia New" w:hAnsi="Cordia New" w:cs="Cordia New"/>
                <w:sz w:val="24"/>
                <w:szCs w:val="24"/>
              </w:rPr>
            </w:pPr>
          </w:p>
        </w:tc>
        <w:tc>
          <w:tcPr>
            <w:tcW w:w="1080" w:type="dxa"/>
            <w:gridSpan w:val="2"/>
          </w:tcPr>
          <w:p w14:paraId="49C67A31" w14:textId="77777777" w:rsidR="005C7061" w:rsidRPr="00BA7410" w:rsidRDefault="005C7061" w:rsidP="004E62F4">
            <w:pPr>
              <w:tabs>
                <w:tab w:val="decimal" w:pos="800"/>
              </w:tabs>
              <w:jc w:val="thaiDistribute"/>
              <w:rPr>
                <w:rFonts w:ascii="Cordia New" w:hAnsi="Cordia New" w:cs="Cordia New"/>
                <w:sz w:val="24"/>
                <w:szCs w:val="24"/>
              </w:rPr>
            </w:pPr>
          </w:p>
        </w:tc>
        <w:tc>
          <w:tcPr>
            <w:tcW w:w="1107" w:type="dxa"/>
          </w:tcPr>
          <w:p w14:paraId="5E4A7746" w14:textId="77777777" w:rsidR="005C7061" w:rsidRPr="00BA7410" w:rsidRDefault="005C7061" w:rsidP="004E62F4">
            <w:pPr>
              <w:tabs>
                <w:tab w:val="decimal" w:pos="800"/>
              </w:tabs>
              <w:jc w:val="thaiDistribute"/>
              <w:rPr>
                <w:rFonts w:ascii="Cordia New" w:hAnsi="Cordia New" w:cs="Cordia New"/>
                <w:sz w:val="24"/>
                <w:szCs w:val="24"/>
              </w:rPr>
            </w:pPr>
          </w:p>
        </w:tc>
        <w:tc>
          <w:tcPr>
            <w:tcW w:w="1098" w:type="dxa"/>
          </w:tcPr>
          <w:p w14:paraId="69CEB196" w14:textId="77777777" w:rsidR="005C7061" w:rsidRPr="00BA7410" w:rsidRDefault="005C7061" w:rsidP="004E62F4">
            <w:pPr>
              <w:tabs>
                <w:tab w:val="decimal" w:pos="800"/>
              </w:tabs>
              <w:jc w:val="thaiDistribute"/>
              <w:rPr>
                <w:rFonts w:ascii="Cordia New" w:hAnsi="Cordia New" w:cs="Cordia New"/>
                <w:sz w:val="24"/>
                <w:szCs w:val="24"/>
              </w:rPr>
            </w:pPr>
          </w:p>
        </w:tc>
      </w:tr>
      <w:tr w:rsidR="005C7061" w:rsidRPr="00BA7410" w14:paraId="7CDCF444" w14:textId="77777777" w:rsidTr="004E62F4">
        <w:tc>
          <w:tcPr>
            <w:tcW w:w="3168" w:type="dxa"/>
          </w:tcPr>
          <w:p w14:paraId="74763C58" w14:textId="77777777" w:rsidR="005C7061" w:rsidRPr="00BA7410" w:rsidRDefault="005C7061" w:rsidP="004E62F4">
            <w:pPr>
              <w:jc w:val="thaiDistribute"/>
              <w:rPr>
                <w:rFonts w:ascii="Cordia New" w:hAnsi="Cordia New" w:cs="Cordia New"/>
                <w:sz w:val="24"/>
                <w:szCs w:val="24"/>
              </w:rPr>
            </w:pPr>
            <w:r w:rsidRPr="00BA7410">
              <w:rPr>
                <w:rFonts w:ascii="Cordia New" w:hAnsi="Cordia New" w:cs="Cordia New"/>
                <w:sz w:val="24"/>
                <w:szCs w:val="24"/>
              </w:rPr>
              <w:t xml:space="preserve">           interest receivables, net</w:t>
            </w:r>
          </w:p>
        </w:tc>
        <w:tc>
          <w:tcPr>
            <w:tcW w:w="1107" w:type="dxa"/>
          </w:tcPr>
          <w:p w14:paraId="76F5F3B3"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750400" behindDoc="0" locked="0" layoutInCell="1" allowOverlap="1" wp14:anchorId="54B3E5DA" wp14:editId="45E003BE">
                      <wp:simplePos x="0" y="0"/>
                      <wp:positionH relativeFrom="column">
                        <wp:posOffset>8890</wp:posOffset>
                      </wp:positionH>
                      <wp:positionV relativeFrom="paragraph">
                        <wp:posOffset>208915</wp:posOffset>
                      </wp:positionV>
                      <wp:extent cx="4066540" cy="1904365"/>
                      <wp:effectExtent l="0" t="0" r="0" b="0"/>
                      <wp:wrapNone/>
                      <wp:docPr id="836132084" name="Group 585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66540" cy="1904365"/>
                                <a:chOff x="4708" y="11125"/>
                                <a:chExt cx="6404" cy="2999"/>
                              </a:xfrm>
                            </wpg:grpSpPr>
                            <wpg:grpSp>
                              <wpg:cNvPr id="1416156530" name="Group 58591"/>
                              <wpg:cNvGrpSpPr>
                                <a:grpSpLocks/>
                              </wpg:cNvGrpSpPr>
                              <wpg:grpSpPr bwMode="auto">
                                <a:xfrm>
                                  <a:off x="4708" y="11125"/>
                                  <a:ext cx="6404" cy="319"/>
                                  <a:chOff x="4708" y="11145"/>
                                  <a:chExt cx="6404" cy="319"/>
                                </a:xfrm>
                              </wpg:grpSpPr>
                              <wpg:grpSp>
                                <wpg:cNvPr id="54782112" name="Group 58592"/>
                                <wpg:cNvGrpSpPr>
                                  <a:grpSpLocks/>
                                </wpg:cNvGrpSpPr>
                                <wpg:grpSpPr bwMode="auto">
                                  <a:xfrm>
                                    <a:off x="6968" y="11145"/>
                                    <a:ext cx="900" cy="315"/>
                                    <a:chOff x="6428" y="8805"/>
                                    <a:chExt cx="900" cy="315"/>
                                  </a:xfrm>
                                </wpg:grpSpPr>
                                <wps:wsp>
                                  <wps:cNvPr id="18404492" name="Line 58593"/>
                                  <wps:cNvCnPr>
                                    <a:cxnSpLocks noChangeShapeType="1"/>
                                  </wps:cNvCnPr>
                                  <wps:spPr bwMode="auto">
                                    <a:xfrm>
                                      <a:off x="6428" y="8805"/>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4104067" name="Line 58594"/>
                                  <wps:cNvCnPr>
                                    <a:cxnSpLocks noChangeShapeType="1"/>
                                  </wps:cNvCnPr>
                                  <wps:spPr bwMode="auto">
                                    <a:xfrm>
                                      <a:off x="6428" y="9120"/>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514617715" name="Group 58595"/>
                                <wpg:cNvGrpSpPr>
                                  <a:grpSpLocks/>
                                </wpg:cNvGrpSpPr>
                                <wpg:grpSpPr bwMode="auto">
                                  <a:xfrm>
                                    <a:off x="8066" y="11147"/>
                                    <a:ext cx="900" cy="315"/>
                                    <a:chOff x="7746" y="8807"/>
                                    <a:chExt cx="900" cy="315"/>
                                  </a:xfrm>
                                </wpg:grpSpPr>
                                <wps:wsp>
                                  <wps:cNvPr id="248404595" name="Line 58596"/>
                                  <wps:cNvCnPr>
                                    <a:cxnSpLocks noChangeShapeType="1"/>
                                  </wps:cNvCnPr>
                                  <wps:spPr bwMode="auto">
                                    <a:xfrm>
                                      <a:off x="7746" y="8807"/>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6619071" name="Line 58597"/>
                                  <wps:cNvCnPr>
                                    <a:cxnSpLocks noChangeShapeType="1"/>
                                  </wps:cNvCnPr>
                                  <wps:spPr bwMode="auto">
                                    <a:xfrm>
                                      <a:off x="7746" y="9122"/>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2124179687" name="Group 58598"/>
                                <wpg:cNvGrpSpPr>
                                  <a:grpSpLocks/>
                                </wpg:cNvGrpSpPr>
                                <wpg:grpSpPr bwMode="auto">
                                  <a:xfrm>
                                    <a:off x="9134" y="11147"/>
                                    <a:ext cx="900" cy="315"/>
                                    <a:chOff x="9034" y="8807"/>
                                    <a:chExt cx="900" cy="315"/>
                                  </a:xfrm>
                                </wpg:grpSpPr>
                                <wps:wsp>
                                  <wps:cNvPr id="2058942642" name="Line 58599"/>
                                  <wps:cNvCnPr>
                                    <a:cxnSpLocks noChangeShapeType="1"/>
                                  </wps:cNvCnPr>
                                  <wps:spPr bwMode="auto">
                                    <a:xfrm>
                                      <a:off x="9034" y="8807"/>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43210221" name="Line 58600"/>
                                  <wps:cNvCnPr>
                                    <a:cxnSpLocks noChangeShapeType="1"/>
                                  </wps:cNvCnPr>
                                  <wps:spPr bwMode="auto">
                                    <a:xfrm>
                                      <a:off x="9034" y="9122"/>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1103242901" name="Group 58601"/>
                                <wpg:cNvGrpSpPr>
                                  <a:grpSpLocks/>
                                </wpg:cNvGrpSpPr>
                                <wpg:grpSpPr bwMode="auto">
                                  <a:xfrm>
                                    <a:off x="10212" y="11149"/>
                                    <a:ext cx="900" cy="315"/>
                                    <a:chOff x="10352" y="8809"/>
                                    <a:chExt cx="900" cy="315"/>
                                  </a:xfrm>
                                </wpg:grpSpPr>
                                <wps:wsp>
                                  <wps:cNvPr id="1570830131" name="Line 58602"/>
                                  <wps:cNvCnPr>
                                    <a:cxnSpLocks noChangeShapeType="1"/>
                                  </wps:cNvCnPr>
                                  <wps:spPr bwMode="auto">
                                    <a:xfrm>
                                      <a:off x="10352" y="880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489467" name="Line 58603"/>
                                  <wps:cNvCnPr>
                                    <a:cxnSpLocks noChangeShapeType="1"/>
                                  </wps:cNvCnPr>
                                  <wps:spPr bwMode="auto">
                                    <a:xfrm>
                                      <a:off x="10352" y="912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766617820" name="Group 58604"/>
                                <wpg:cNvGrpSpPr>
                                  <a:grpSpLocks/>
                                </wpg:cNvGrpSpPr>
                                <wpg:grpSpPr bwMode="auto">
                                  <a:xfrm>
                                    <a:off x="4708" y="11145"/>
                                    <a:ext cx="900" cy="315"/>
                                    <a:chOff x="6428" y="8805"/>
                                    <a:chExt cx="900" cy="315"/>
                                  </a:xfrm>
                                </wpg:grpSpPr>
                                <wps:wsp>
                                  <wps:cNvPr id="2006510362" name="Line 58605"/>
                                  <wps:cNvCnPr>
                                    <a:cxnSpLocks noChangeShapeType="1"/>
                                  </wps:cNvCnPr>
                                  <wps:spPr bwMode="auto">
                                    <a:xfrm>
                                      <a:off x="6428" y="8805"/>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50810759" name="Line 58606"/>
                                  <wps:cNvCnPr>
                                    <a:cxnSpLocks noChangeShapeType="1"/>
                                  </wps:cNvCnPr>
                                  <wps:spPr bwMode="auto">
                                    <a:xfrm>
                                      <a:off x="6428" y="9120"/>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1393281066" name="Group 58607"/>
                                <wpg:cNvGrpSpPr>
                                  <a:grpSpLocks/>
                                </wpg:cNvGrpSpPr>
                                <wpg:grpSpPr bwMode="auto">
                                  <a:xfrm>
                                    <a:off x="5846" y="11147"/>
                                    <a:ext cx="900" cy="315"/>
                                    <a:chOff x="7746" y="8807"/>
                                    <a:chExt cx="900" cy="315"/>
                                  </a:xfrm>
                                </wpg:grpSpPr>
                                <wps:wsp>
                                  <wps:cNvPr id="241651528" name="Line 58608"/>
                                  <wps:cNvCnPr>
                                    <a:cxnSpLocks noChangeShapeType="1"/>
                                  </wps:cNvCnPr>
                                  <wps:spPr bwMode="auto">
                                    <a:xfrm>
                                      <a:off x="7746" y="8807"/>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46067607" name="Line 58609"/>
                                  <wps:cNvCnPr>
                                    <a:cxnSpLocks noChangeShapeType="1"/>
                                  </wps:cNvCnPr>
                                  <wps:spPr bwMode="auto">
                                    <a:xfrm>
                                      <a:off x="7746" y="9122"/>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847303377" name="Group 58610"/>
                              <wpg:cNvGrpSpPr>
                                <a:grpSpLocks/>
                              </wpg:cNvGrpSpPr>
                              <wpg:grpSpPr bwMode="auto">
                                <a:xfrm>
                                  <a:off x="4708" y="13805"/>
                                  <a:ext cx="6404" cy="319"/>
                                  <a:chOff x="4708" y="11145"/>
                                  <a:chExt cx="6404" cy="319"/>
                                </a:xfrm>
                              </wpg:grpSpPr>
                              <wpg:grpSp>
                                <wpg:cNvPr id="1490323456" name="Group 58611"/>
                                <wpg:cNvGrpSpPr>
                                  <a:grpSpLocks/>
                                </wpg:cNvGrpSpPr>
                                <wpg:grpSpPr bwMode="auto">
                                  <a:xfrm>
                                    <a:off x="6968" y="11145"/>
                                    <a:ext cx="900" cy="315"/>
                                    <a:chOff x="6428" y="8805"/>
                                    <a:chExt cx="900" cy="315"/>
                                  </a:xfrm>
                                </wpg:grpSpPr>
                                <wps:wsp>
                                  <wps:cNvPr id="1765638764" name="Line 58612"/>
                                  <wps:cNvCnPr>
                                    <a:cxnSpLocks noChangeShapeType="1"/>
                                  </wps:cNvCnPr>
                                  <wps:spPr bwMode="auto">
                                    <a:xfrm>
                                      <a:off x="6428" y="8805"/>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99631665" name="Line 58613"/>
                                  <wps:cNvCnPr>
                                    <a:cxnSpLocks noChangeShapeType="1"/>
                                  </wps:cNvCnPr>
                                  <wps:spPr bwMode="auto">
                                    <a:xfrm>
                                      <a:off x="6428" y="9120"/>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1276474743" name="Group 58614"/>
                                <wpg:cNvGrpSpPr>
                                  <a:grpSpLocks/>
                                </wpg:cNvGrpSpPr>
                                <wpg:grpSpPr bwMode="auto">
                                  <a:xfrm>
                                    <a:off x="8066" y="11147"/>
                                    <a:ext cx="900" cy="315"/>
                                    <a:chOff x="7746" y="8807"/>
                                    <a:chExt cx="900" cy="315"/>
                                  </a:xfrm>
                                </wpg:grpSpPr>
                                <wps:wsp>
                                  <wps:cNvPr id="1039272807" name="Line 58615"/>
                                  <wps:cNvCnPr>
                                    <a:cxnSpLocks noChangeShapeType="1"/>
                                  </wps:cNvCnPr>
                                  <wps:spPr bwMode="auto">
                                    <a:xfrm>
                                      <a:off x="7746" y="8807"/>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88823049" name="Line 58616"/>
                                  <wps:cNvCnPr>
                                    <a:cxnSpLocks noChangeShapeType="1"/>
                                  </wps:cNvCnPr>
                                  <wps:spPr bwMode="auto">
                                    <a:xfrm>
                                      <a:off x="7746" y="9122"/>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1252284767" name="Group 58617"/>
                                <wpg:cNvGrpSpPr>
                                  <a:grpSpLocks/>
                                </wpg:cNvGrpSpPr>
                                <wpg:grpSpPr bwMode="auto">
                                  <a:xfrm>
                                    <a:off x="9134" y="11147"/>
                                    <a:ext cx="900" cy="315"/>
                                    <a:chOff x="9034" y="8807"/>
                                    <a:chExt cx="900" cy="315"/>
                                  </a:xfrm>
                                </wpg:grpSpPr>
                                <wps:wsp>
                                  <wps:cNvPr id="2007099798" name="Line 58618"/>
                                  <wps:cNvCnPr>
                                    <a:cxnSpLocks noChangeShapeType="1"/>
                                  </wps:cNvCnPr>
                                  <wps:spPr bwMode="auto">
                                    <a:xfrm>
                                      <a:off x="9034" y="8807"/>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59900223" name="Line 58619"/>
                                  <wps:cNvCnPr>
                                    <a:cxnSpLocks noChangeShapeType="1"/>
                                  </wps:cNvCnPr>
                                  <wps:spPr bwMode="auto">
                                    <a:xfrm>
                                      <a:off x="9034" y="9122"/>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1811313742" name="Group 58620"/>
                                <wpg:cNvGrpSpPr>
                                  <a:grpSpLocks/>
                                </wpg:cNvGrpSpPr>
                                <wpg:grpSpPr bwMode="auto">
                                  <a:xfrm>
                                    <a:off x="10212" y="11149"/>
                                    <a:ext cx="900" cy="315"/>
                                    <a:chOff x="10352" y="8809"/>
                                    <a:chExt cx="900" cy="315"/>
                                  </a:xfrm>
                                </wpg:grpSpPr>
                                <wps:wsp>
                                  <wps:cNvPr id="1869914892" name="Line 58621"/>
                                  <wps:cNvCnPr>
                                    <a:cxnSpLocks noChangeShapeType="1"/>
                                  </wps:cNvCnPr>
                                  <wps:spPr bwMode="auto">
                                    <a:xfrm>
                                      <a:off x="10352" y="880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52788760" name="Line 58622"/>
                                  <wps:cNvCnPr>
                                    <a:cxnSpLocks noChangeShapeType="1"/>
                                  </wps:cNvCnPr>
                                  <wps:spPr bwMode="auto">
                                    <a:xfrm>
                                      <a:off x="10352" y="912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755988328" name="Group 58623"/>
                                <wpg:cNvGrpSpPr>
                                  <a:grpSpLocks/>
                                </wpg:cNvGrpSpPr>
                                <wpg:grpSpPr bwMode="auto">
                                  <a:xfrm>
                                    <a:off x="4708" y="11145"/>
                                    <a:ext cx="900" cy="315"/>
                                    <a:chOff x="6428" y="8805"/>
                                    <a:chExt cx="900" cy="315"/>
                                  </a:xfrm>
                                </wpg:grpSpPr>
                                <wps:wsp>
                                  <wps:cNvPr id="912405357" name="Line 58624"/>
                                  <wps:cNvCnPr>
                                    <a:cxnSpLocks noChangeShapeType="1"/>
                                  </wps:cNvCnPr>
                                  <wps:spPr bwMode="auto">
                                    <a:xfrm>
                                      <a:off x="6428" y="8805"/>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5560597" name="Line 58625"/>
                                  <wps:cNvCnPr>
                                    <a:cxnSpLocks noChangeShapeType="1"/>
                                  </wps:cNvCnPr>
                                  <wps:spPr bwMode="auto">
                                    <a:xfrm>
                                      <a:off x="6428" y="9120"/>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1073441247" name="Group 58626"/>
                                <wpg:cNvGrpSpPr>
                                  <a:grpSpLocks/>
                                </wpg:cNvGrpSpPr>
                                <wpg:grpSpPr bwMode="auto">
                                  <a:xfrm>
                                    <a:off x="5846" y="11147"/>
                                    <a:ext cx="900" cy="315"/>
                                    <a:chOff x="7746" y="8807"/>
                                    <a:chExt cx="900" cy="315"/>
                                  </a:xfrm>
                                </wpg:grpSpPr>
                                <wps:wsp>
                                  <wps:cNvPr id="1514177127" name="Line 58627"/>
                                  <wps:cNvCnPr>
                                    <a:cxnSpLocks noChangeShapeType="1"/>
                                  </wps:cNvCnPr>
                                  <wps:spPr bwMode="auto">
                                    <a:xfrm>
                                      <a:off x="7746" y="8807"/>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89162525" name="Line 58628"/>
                                  <wps:cNvCnPr>
                                    <a:cxnSpLocks noChangeShapeType="1"/>
                                  </wps:cNvCnPr>
                                  <wps:spPr bwMode="auto">
                                    <a:xfrm>
                                      <a:off x="7746" y="9122"/>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wgp>
                        </a:graphicData>
                      </a:graphic>
                      <wp14:sizeRelH relativeFrom="page">
                        <wp14:pctWidth>0</wp14:pctWidth>
                      </wp14:sizeRelH>
                      <wp14:sizeRelV relativeFrom="page">
                        <wp14:pctHeight>0</wp14:pctHeight>
                      </wp14:sizeRelV>
                    </wp:anchor>
                  </w:drawing>
                </mc:Choice>
                <mc:Fallback>
                  <w:pict>
                    <v:group w14:anchorId="6781BAEF" id="Group 58590" o:spid="_x0000_s1026" style="position:absolute;margin-left:.7pt;margin-top:16.45pt;width:320.2pt;height:149.95pt;z-index:251750400" coordorigin="4708,11125" coordsize="6404,2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">
                      <v:group id="Group 58591" o:spid="_x0000_s1027" style="position:absolute;left:4708;top:11125;width:6404;height:319" coordorigin="4708,11145" coordsize="6404,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">
                        <v:group id="Group 58592" o:spid="_x0000_s1028" style="position:absolute;left:6968;top:11145;width:900;height:315" coordorigin="6428,8805" coordsize="90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">
                          <v:line id="Line 58593" o:spid="_x0000_s1029" style="position:absolute;visibility:visible;mso-wrap-style:square" from="6428,8805" to="7328,88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"/>
                          <v:line id="Line 58594" o:spid="_x0000_s1030" style="position:absolute;visibility:visible;mso-wrap-style:square" from="6428,9120" to="7328,9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" strokeweight="3pt">
                            <v:stroke linestyle="thinThin"/>
                          </v:line>
                        </v:group>
                        <v:group id="Group 58595" o:spid="_x0000_s1031" style="position:absolute;left:8066;top:11147;width:900;height:315" coordorigin="7746,8807" coordsize="90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">
                          <v:line id="Line 58596" o:spid="_x0000_s1032" style="position:absolute;visibility:visible;mso-wrap-style:square" from="7746,8807" to="8646,8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"/>
                          <v:line id="Line 58597" o:spid="_x0000_s1033" style="position:absolute;visibility:visible;mso-wrap-style:square" from="7746,9122" to="8646,91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" strokeweight="3pt">
                            <v:stroke linestyle="thinThin"/>
                          </v:line>
                        </v:group>
                        <v:group id="Group 58598" o:spid="_x0000_s1034" style="position:absolute;left:9134;top:11147;width:900;height:315" coordorigin="9034,8807" coordsize="90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">
                          <v:line id="Line 58599" o:spid="_x0000_s1035" style="position:absolute;visibility:visible;mso-wrap-style:square" from="9034,8807" to="9934,8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"/>
                          <v:line id="Line 58600" o:spid="_x0000_s1036" style="position:absolute;visibility:visible;mso-wrap-style:square" from="9034,9122" to="9934,91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" strokeweight="3pt">
                            <v:stroke linestyle="thinThin"/>
                          </v:line>
                        </v:group>
                        <v:group id="Group 58601" o:spid="_x0000_s1037" style="position:absolute;left:10212;top:11149;width:900;height:315" coordorigin="10352,8809" coordsize="90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">
                          <v:line id="Line 58602" o:spid="_x0000_s1038" style="position:absolute;visibility:visible;mso-wrap-style:square" from="10352,8809" to="11252,8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"/>
                          <v:line id="Line 58603" o:spid="_x0000_s1039" style="position:absolute;visibility:visible;mso-wrap-style:square" from="10352,9124" to="11252,91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" strokeweight="3pt">
                            <v:stroke linestyle="thinThin"/>
                          </v:line>
                        </v:group>
                        <v:group id="Group 58604" o:spid="_x0000_s1040" style="position:absolute;left:4708;top:11145;width:900;height:315" coordorigin="6428,8805" coordsize="90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">
                          <v:line id="Line 58605" o:spid="_x0000_s1041" style="position:absolute;visibility:visible;mso-wrap-style:square" from="6428,8805" to="7328,88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"/>
                          <v:line id="Line 58606" o:spid="_x0000_s1042" style="position:absolute;visibility:visible;mso-wrap-style:square" from="6428,9120" to="7328,9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" strokeweight="3pt">
                            <v:stroke linestyle="thinThin"/>
                          </v:line>
                        </v:group>
                        <v:group id="Group 58607" o:spid="_x0000_s1043" style="position:absolute;left:5846;top:11147;width:900;height:315" coordorigin="7746,8807" coordsize="90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">
                          <v:line id="Line 58608" o:spid="_x0000_s1044" style="position:absolute;visibility:visible;mso-wrap-style:square" from="7746,8807" to="8646,8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"/>
                          <v:line id="Line 58609" o:spid="_x0000_s1045" style="position:absolute;visibility:visible;mso-wrap-style:square" from="7746,9122" to="8646,91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" strokeweight="3pt">
                            <v:stroke linestyle="thinThin"/>
                          </v:line>
                        </v:group>
                      </v:group>
                      <v:group id="Group 58610" o:spid="_x0000_s1046" style="position:absolute;left:4708;top:13805;width:6404;height:319" coordorigin="4708,11145" coordsize="6404,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">
                        <v:group id="Group 58611" o:spid="_x0000_s1047" style="position:absolute;left:6968;top:11145;width:900;height:315" coordorigin="6428,8805" coordsize="90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">
                          <v:line id="Line 58612" o:spid="_x0000_s1048" style="position:absolute;visibility:visible;mso-wrap-style:square" from="6428,8805" to="7328,88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"/>
                          <v:line id="Line 58613" o:spid="_x0000_s1049" style="position:absolute;visibility:visible;mso-wrap-style:square" from="6428,9120" to="7328,9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" strokeweight="3pt">
                            <v:stroke linestyle="thinThin"/>
                          </v:line>
                        </v:group>
                        <v:group id="Group 58614" o:spid="_x0000_s1050" style="position:absolute;left:8066;top:11147;width:900;height:315" coordorigin="7746,8807" coordsize="90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">
                          <v:line id="Line 58615" o:spid="_x0000_s1051" style="position:absolute;visibility:visible;mso-wrap-style:square" from="7746,8807" to="8646,8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"/>
                          <v:line id="Line 58616" o:spid="_x0000_s1052" style="position:absolute;visibility:visible;mso-wrap-style:square" from="7746,9122" to="8646,91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" strokeweight="3pt">
                            <v:stroke linestyle="thinThin"/>
                          </v:line>
                        </v:group>
                        <v:group id="Group 58617" o:spid="_x0000_s1053" style="position:absolute;left:9134;top:11147;width:900;height:315" coordorigin="9034,8807" coordsize="90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">
                          <v:line id="Line 58618" o:spid="_x0000_s1054" style="position:absolute;visibility:visible;mso-wrap-style:square" from="9034,8807" to="9934,8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"/>
                          <v:line id="Line 58619" o:spid="_x0000_s1055" style="position:absolute;visibility:visible;mso-wrap-style:square" from="9034,9122" to="9934,91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" strokeweight="3pt">
                            <v:stroke linestyle="thinThin"/>
                          </v:line>
                        </v:group>
                        <v:group id="Group 58620" o:spid="_x0000_s1056" style="position:absolute;left:10212;top:11149;width:900;height:315" coordorigin="10352,8809" coordsize="90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">
                          <v:line id="Line 58621" o:spid="_x0000_s1057" style="position:absolute;visibility:visible;mso-wrap-style:square" from="10352,8809" to="11252,8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"/>
                          <v:line id="Line 58622" o:spid="_x0000_s1058" style="position:absolute;visibility:visible;mso-wrap-style:square" from="10352,9124" to="11252,91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" strokeweight="3pt">
                            <v:stroke linestyle="thinThin"/>
                          </v:line>
                        </v:group>
                        <v:group id="Group 58623" o:spid="_x0000_s1059" style="position:absolute;left:4708;top:11145;width:900;height:315" coordorigin="6428,8805" coordsize="90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">
                          <v:line id="Line 58624" o:spid="_x0000_s1060" style="position:absolute;visibility:visible;mso-wrap-style:square" from="6428,8805" to="7328,88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"/>
                          <v:line id="Line 58625" o:spid="_x0000_s1061" style="position:absolute;visibility:visible;mso-wrap-style:square" from="6428,9120" to="7328,9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" strokeweight="3pt">
                            <v:stroke linestyle="thinThin"/>
                          </v:line>
                        </v:group>
                        <v:group id="Group 58626" o:spid="_x0000_s1062" style="position:absolute;left:5846;top:11147;width:900;height:315" coordorigin="7746,8807" coordsize="90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">
                          <v:line id="Line 58627" o:spid="_x0000_s1063" style="position:absolute;visibility:visible;mso-wrap-style:square" from="7746,8807" to="8646,8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"/>
                          <v:line id="Line 58628" o:spid="_x0000_s1064" style="position:absolute;visibility:visible;mso-wrap-style:square" from="7746,9122" to="8646,91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" strokeweight="3pt">
                            <v:stroke linestyle="thinThin"/>
                          </v:line>
                        </v:group>
                      </v:group>
                    </v:group>
                  </w:pict>
                </mc:Fallback>
              </mc:AlternateContent>
            </w:r>
            <w:r w:rsidRPr="00BA7410">
              <w:rPr>
                <w:rFonts w:ascii="Cordia New" w:hAnsi="Cordia New" w:cs="Cordia New"/>
                <w:sz w:val="24"/>
                <w:szCs w:val="24"/>
              </w:rPr>
              <w:t>-</w:t>
            </w:r>
          </w:p>
        </w:tc>
        <w:tc>
          <w:tcPr>
            <w:tcW w:w="1116" w:type="dxa"/>
          </w:tcPr>
          <w:p w14:paraId="5493246B"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2BE90998"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080" w:type="dxa"/>
            <w:gridSpan w:val="2"/>
          </w:tcPr>
          <w:p w14:paraId="2621D533"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7AFCDC37" w14:textId="43F8E6FC"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2,064,954</w:t>
            </w:r>
          </w:p>
        </w:tc>
        <w:tc>
          <w:tcPr>
            <w:tcW w:w="1098" w:type="dxa"/>
          </w:tcPr>
          <w:p w14:paraId="51993040" w14:textId="233519B6"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2,064,954</w:t>
            </w:r>
          </w:p>
        </w:tc>
      </w:tr>
      <w:tr w:rsidR="005C7061" w:rsidRPr="00BA7410" w14:paraId="2FF0E850" w14:textId="77777777" w:rsidTr="004E62F4">
        <w:tc>
          <w:tcPr>
            <w:tcW w:w="3168" w:type="dxa"/>
          </w:tcPr>
          <w:p w14:paraId="4393DFEC" w14:textId="77777777" w:rsidR="005C7061" w:rsidRPr="00BA7410" w:rsidRDefault="005C7061" w:rsidP="004E62F4">
            <w:pPr>
              <w:jc w:val="thaiDistribute"/>
              <w:rPr>
                <w:rFonts w:ascii="Cordia New" w:hAnsi="Cordia New" w:cs="Cordia New"/>
                <w:b/>
                <w:bCs/>
                <w:sz w:val="24"/>
                <w:szCs w:val="24"/>
              </w:rPr>
            </w:pPr>
            <w:r w:rsidRPr="00BA7410">
              <w:rPr>
                <w:rFonts w:ascii="Cordia New" w:hAnsi="Cordia New" w:cs="Cordia New"/>
                <w:b/>
                <w:bCs/>
                <w:sz w:val="24"/>
                <w:szCs w:val="24"/>
              </w:rPr>
              <w:t xml:space="preserve">             Total </w:t>
            </w:r>
          </w:p>
        </w:tc>
        <w:tc>
          <w:tcPr>
            <w:tcW w:w="1107" w:type="dxa"/>
          </w:tcPr>
          <w:p w14:paraId="1B022718" w14:textId="05A797B2"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201,589</w:t>
            </w:r>
          </w:p>
        </w:tc>
        <w:tc>
          <w:tcPr>
            <w:tcW w:w="1116" w:type="dxa"/>
          </w:tcPr>
          <w:p w14:paraId="3CA28CB3"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42FC85B8" w14:textId="1363B9ED"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628,945</w:t>
            </w:r>
          </w:p>
        </w:tc>
        <w:tc>
          <w:tcPr>
            <w:tcW w:w="1080" w:type="dxa"/>
            <w:gridSpan w:val="2"/>
          </w:tcPr>
          <w:p w14:paraId="6CA2C3C0" w14:textId="7421AFE7"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79,995</w:t>
            </w:r>
          </w:p>
        </w:tc>
        <w:tc>
          <w:tcPr>
            <w:tcW w:w="1107" w:type="dxa"/>
          </w:tcPr>
          <w:p w14:paraId="3B3C89C5" w14:textId="4D8FBBEE"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2,938,856</w:t>
            </w:r>
          </w:p>
        </w:tc>
        <w:tc>
          <w:tcPr>
            <w:tcW w:w="1098" w:type="dxa"/>
          </w:tcPr>
          <w:p w14:paraId="1C7E2F7F" w14:textId="7ADF1F6D"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3,849,385</w:t>
            </w:r>
          </w:p>
        </w:tc>
      </w:tr>
      <w:tr w:rsidR="005C7061" w:rsidRPr="00BA7410" w14:paraId="4576B239" w14:textId="77777777" w:rsidTr="004E62F4">
        <w:tc>
          <w:tcPr>
            <w:tcW w:w="3168" w:type="dxa"/>
          </w:tcPr>
          <w:p w14:paraId="480D2259" w14:textId="77777777" w:rsidR="005C7061" w:rsidRPr="00BA7410" w:rsidRDefault="005C7061" w:rsidP="004E62F4">
            <w:pPr>
              <w:jc w:val="thaiDistribute"/>
              <w:rPr>
                <w:rFonts w:ascii="Cordia New" w:hAnsi="Cordia New" w:cs="Cordia New"/>
                <w:b/>
                <w:bCs/>
                <w:sz w:val="24"/>
                <w:szCs w:val="24"/>
              </w:rPr>
            </w:pPr>
            <w:r w:rsidRPr="00BA7410">
              <w:rPr>
                <w:rFonts w:ascii="Cordia New" w:hAnsi="Cordia New" w:cs="Cordia New"/>
                <w:b/>
                <w:bCs/>
                <w:sz w:val="24"/>
                <w:szCs w:val="24"/>
              </w:rPr>
              <w:t>Financial liabilities</w:t>
            </w:r>
          </w:p>
        </w:tc>
        <w:tc>
          <w:tcPr>
            <w:tcW w:w="1107" w:type="dxa"/>
          </w:tcPr>
          <w:p w14:paraId="3AEB8FA4" w14:textId="77777777" w:rsidR="005C7061" w:rsidRPr="00BA7410" w:rsidRDefault="005C7061" w:rsidP="004E62F4">
            <w:pPr>
              <w:tabs>
                <w:tab w:val="decimal" w:pos="800"/>
              </w:tabs>
              <w:jc w:val="thaiDistribute"/>
              <w:rPr>
                <w:rFonts w:ascii="Cordia New" w:hAnsi="Cordia New" w:cs="Cordia New"/>
                <w:sz w:val="24"/>
                <w:szCs w:val="24"/>
              </w:rPr>
            </w:pPr>
          </w:p>
        </w:tc>
        <w:tc>
          <w:tcPr>
            <w:tcW w:w="1116" w:type="dxa"/>
          </w:tcPr>
          <w:p w14:paraId="79F26236" w14:textId="77777777" w:rsidR="005C7061" w:rsidRPr="00BA7410" w:rsidRDefault="005C7061" w:rsidP="004E62F4">
            <w:pPr>
              <w:tabs>
                <w:tab w:val="decimal" w:pos="800"/>
              </w:tabs>
              <w:jc w:val="thaiDistribute"/>
              <w:rPr>
                <w:rFonts w:ascii="Cordia New" w:hAnsi="Cordia New" w:cs="Cordia New"/>
                <w:sz w:val="24"/>
                <w:szCs w:val="24"/>
              </w:rPr>
            </w:pPr>
          </w:p>
        </w:tc>
        <w:tc>
          <w:tcPr>
            <w:tcW w:w="1107" w:type="dxa"/>
          </w:tcPr>
          <w:p w14:paraId="62AEB770" w14:textId="77777777" w:rsidR="005C7061" w:rsidRPr="00BA7410" w:rsidRDefault="005C7061" w:rsidP="004E62F4">
            <w:pPr>
              <w:tabs>
                <w:tab w:val="decimal" w:pos="800"/>
              </w:tabs>
              <w:jc w:val="thaiDistribute"/>
              <w:rPr>
                <w:rFonts w:ascii="Cordia New" w:hAnsi="Cordia New" w:cs="Cordia New"/>
                <w:sz w:val="24"/>
                <w:szCs w:val="24"/>
              </w:rPr>
            </w:pPr>
          </w:p>
        </w:tc>
        <w:tc>
          <w:tcPr>
            <w:tcW w:w="1080" w:type="dxa"/>
            <w:gridSpan w:val="2"/>
          </w:tcPr>
          <w:p w14:paraId="63C02D69" w14:textId="77777777" w:rsidR="005C7061" w:rsidRPr="00BA7410" w:rsidRDefault="005C7061" w:rsidP="004E62F4">
            <w:pPr>
              <w:tabs>
                <w:tab w:val="decimal" w:pos="800"/>
              </w:tabs>
              <w:jc w:val="thaiDistribute"/>
              <w:rPr>
                <w:rFonts w:ascii="Cordia New" w:hAnsi="Cordia New" w:cs="Cordia New"/>
                <w:sz w:val="24"/>
                <w:szCs w:val="24"/>
              </w:rPr>
            </w:pPr>
          </w:p>
        </w:tc>
        <w:tc>
          <w:tcPr>
            <w:tcW w:w="1107" w:type="dxa"/>
          </w:tcPr>
          <w:p w14:paraId="5E9AFA4C" w14:textId="77777777" w:rsidR="005C7061" w:rsidRPr="00BA7410" w:rsidRDefault="005C7061" w:rsidP="004E62F4">
            <w:pPr>
              <w:tabs>
                <w:tab w:val="decimal" w:pos="800"/>
              </w:tabs>
              <w:jc w:val="thaiDistribute"/>
              <w:rPr>
                <w:rFonts w:ascii="Cordia New" w:hAnsi="Cordia New" w:cs="Cordia New"/>
                <w:sz w:val="24"/>
                <w:szCs w:val="24"/>
              </w:rPr>
            </w:pPr>
          </w:p>
        </w:tc>
        <w:tc>
          <w:tcPr>
            <w:tcW w:w="1098" w:type="dxa"/>
          </w:tcPr>
          <w:p w14:paraId="7A8117B0" w14:textId="77777777" w:rsidR="005C7061" w:rsidRPr="00BA7410" w:rsidRDefault="005C7061" w:rsidP="004E62F4">
            <w:pPr>
              <w:tabs>
                <w:tab w:val="decimal" w:pos="800"/>
              </w:tabs>
              <w:jc w:val="thaiDistribute"/>
              <w:rPr>
                <w:rFonts w:ascii="Cordia New" w:hAnsi="Cordia New" w:cs="Cordia New"/>
                <w:sz w:val="24"/>
                <w:szCs w:val="24"/>
              </w:rPr>
            </w:pPr>
          </w:p>
        </w:tc>
      </w:tr>
      <w:tr w:rsidR="005C7061" w:rsidRPr="00BA7410" w14:paraId="74BE89EF" w14:textId="77777777" w:rsidTr="004E62F4">
        <w:tc>
          <w:tcPr>
            <w:tcW w:w="3168" w:type="dxa"/>
          </w:tcPr>
          <w:p w14:paraId="75A01523" w14:textId="77777777" w:rsidR="005C7061" w:rsidRPr="00BA7410" w:rsidRDefault="005C7061" w:rsidP="004E62F4">
            <w:pPr>
              <w:jc w:val="thaiDistribute"/>
              <w:rPr>
                <w:rFonts w:ascii="Cordia New" w:hAnsi="Cordia New" w:cs="Cordia New"/>
                <w:sz w:val="24"/>
                <w:szCs w:val="24"/>
                <w:cs/>
              </w:rPr>
            </w:pPr>
            <w:r w:rsidRPr="00BA7410">
              <w:rPr>
                <w:rFonts w:ascii="Cordia New" w:hAnsi="Cordia New" w:cs="Cordia New"/>
                <w:sz w:val="24"/>
                <w:szCs w:val="24"/>
              </w:rPr>
              <w:t xml:space="preserve">       Deposits</w:t>
            </w:r>
          </w:p>
        </w:tc>
        <w:tc>
          <w:tcPr>
            <w:tcW w:w="1107" w:type="dxa"/>
          </w:tcPr>
          <w:p w14:paraId="1957D727"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16" w:type="dxa"/>
          </w:tcPr>
          <w:p w14:paraId="59E5BB53"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5D5035EB"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080" w:type="dxa"/>
            <w:gridSpan w:val="2"/>
          </w:tcPr>
          <w:p w14:paraId="69315F3F"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261FDCCA" w14:textId="17D7F165"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2,760,276</w:t>
            </w:r>
          </w:p>
        </w:tc>
        <w:tc>
          <w:tcPr>
            <w:tcW w:w="1098" w:type="dxa"/>
          </w:tcPr>
          <w:p w14:paraId="2F65F040" w14:textId="06B35B5C"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2,760,276</w:t>
            </w:r>
          </w:p>
        </w:tc>
      </w:tr>
      <w:tr w:rsidR="005C7061" w:rsidRPr="00BA7410" w14:paraId="0ECBDC85" w14:textId="77777777" w:rsidTr="004E62F4">
        <w:tc>
          <w:tcPr>
            <w:tcW w:w="3168" w:type="dxa"/>
          </w:tcPr>
          <w:p w14:paraId="4CBE88FD" w14:textId="77777777" w:rsidR="005C7061" w:rsidRPr="00BA7410" w:rsidRDefault="005C7061" w:rsidP="004E62F4">
            <w:pPr>
              <w:jc w:val="thaiDistribute"/>
              <w:rPr>
                <w:rFonts w:ascii="Cordia New" w:hAnsi="Cordia New" w:cs="Cordia New"/>
                <w:sz w:val="24"/>
                <w:szCs w:val="24"/>
              </w:rPr>
            </w:pPr>
            <w:r w:rsidRPr="00BA7410">
              <w:rPr>
                <w:rFonts w:ascii="Cordia New" w:hAnsi="Cordia New" w:cs="Cordia New"/>
                <w:sz w:val="24"/>
                <w:szCs w:val="24"/>
              </w:rPr>
              <w:t xml:space="preserve">       Interbank and money market item</w:t>
            </w:r>
          </w:p>
        </w:tc>
        <w:tc>
          <w:tcPr>
            <w:tcW w:w="1107" w:type="dxa"/>
          </w:tcPr>
          <w:p w14:paraId="449A32CB"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16" w:type="dxa"/>
          </w:tcPr>
          <w:p w14:paraId="6A9B6A43"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67488858"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080" w:type="dxa"/>
            <w:gridSpan w:val="2"/>
          </w:tcPr>
          <w:p w14:paraId="64A38969"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70DB5B21" w14:textId="139C6FEF"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316,168</w:t>
            </w:r>
          </w:p>
        </w:tc>
        <w:tc>
          <w:tcPr>
            <w:tcW w:w="1098" w:type="dxa"/>
          </w:tcPr>
          <w:p w14:paraId="2A4406F6" w14:textId="2D54350E"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316,168</w:t>
            </w:r>
          </w:p>
        </w:tc>
      </w:tr>
      <w:tr w:rsidR="005C7061" w:rsidRPr="00BA7410" w14:paraId="328C55FE" w14:textId="77777777" w:rsidTr="004E62F4">
        <w:tc>
          <w:tcPr>
            <w:tcW w:w="3168" w:type="dxa"/>
          </w:tcPr>
          <w:p w14:paraId="3DD782EE" w14:textId="77777777" w:rsidR="005C7061" w:rsidRPr="00BA7410" w:rsidRDefault="005C7061" w:rsidP="004E62F4">
            <w:pPr>
              <w:jc w:val="thaiDistribute"/>
              <w:rPr>
                <w:rFonts w:ascii="Cordia New" w:hAnsi="Cordia New" w:cs="Cordia New"/>
                <w:sz w:val="24"/>
                <w:szCs w:val="24"/>
              </w:rPr>
            </w:pPr>
            <w:r w:rsidRPr="00BA7410">
              <w:rPr>
                <w:rFonts w:ascii="Cordia New" w:hAnsi="Cordia New" w:cs="Cordia New"/>
                <w:sz w:val="24"/>
                <w:szCs w:val="24"/>
              </w:rPr>
              <w:t xml:space="preserve">       Liability payable on demand </w:t>
            </w:r>
          </w:p>
        </w:tc>
        <w:tc>
          <w:tcPr>
            <w:tcW w:w="1107" w:type="dxa"/>
          </w:tcPr>
          <w:p w14:paraId="0FC6A92C"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16" w:type="dxa"/>
          </w:tcPr>
          <w:p w14:paraId="5354C61D"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76412B29"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080" w:type="dxa"/>
            <w:gridSpan w:val="2"/>
          </w:tcPr>
          <w:p w14:paraId="3D21C1ED"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531968A7" w14:textId="5B8533A1"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6,725</w:t>
            </w:r>
          </w:p>
        </w:tc>
        <w:tc>
          <w:tcPr>
            <w:tcW w:w="1098" w:type="dxa"/>
          </w:tcPr>
          <w:p w14:paraId="10D0BA6B" w14:textId="77CF5D66"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6,725</w:t>
            </w:r>
          </w:p>
        </w:tc>
      </w:tr>
      <w:tr w:rsidR="005C7061" w:rsidRPr="00BA7410" w14:paraId="56A401FA" w14:textId="77777777" w:rsidTr="004E62F4">
        <w:tc>
          <w:tcPr>
            <w:tcW w:w="3168" w:type="dxa"/>
          </w:tcPr>
          <w:p w14:paraId="4CCBB0D0" w14:textId="77777777" w:rsidR="005C7061" w:rsidRPr="00BA7410" w:rsidRDefault="005C7061" w:rsidP="004E62F4">
            <w:pPr>
              <w:jc w:val="thaiDistribute"/>
              <w:rPr>
                <w:rFonts w:ascii="Cordia New" w:hAnsi="Cordia New" w:cs="Cordia New"/>
                <w:sz w:val="24"/>
                <w:szCs w:val="24"/>
                <w:cs/>
              </w:rPr>
            </w:pPr>
            <w:r w:rsidRPr="00BA7410">
              <w:rPr>
                <w:rFonts w:ascii="Cordia New" w:hAnsi="Cordia New" w:cs="Cordia New"/>
                <w:sz w:val="24"/>
                <w:szCs w:val="24"/>
              </w:rPr>
              <w:t xml:space="preserve">       Financial liabilities measured at FVTPL</w:t>
            </w:r>
          </w:p>
        </w:tc>
        <w:tc>
          <w:tcPr>
            <w:tcW w:w="1107" w:type="dxa"/>
          </w:tcPr>
          <w:p w14:paraId="3D4AF69A"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16" w:type="dxa"/>
          </w:tcPr>
          <w:p w14:paraId="7FE34004" w14:textId="3C57FEE2"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16,591</w:t>
            </w:r>
          </w:p>
        </w:tc>
        <w:tc>
          <w:tcPr>
            <w:tcW w:w="1107" w:type="dxa"/>
          </w:tcPr>
          <w:p w14:paraId="4C1BE3FF"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080" w:type="dxa"/>
            <w:gridSpan w:val="2"/>
          </w:tcPr>
          <w:p w14:paraId="650681EE"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45B36E90"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098" w:type="dxa"/>
          </w:tcPr>
          <w:p w14:paraId="0FA561C2" w14:textId="692DABF9"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16,591</w:t>
            </w:r>
          </w:p>
        </w:tc>
      </w:tr>
      <w:tr w:rsidR="005C7061" w:rsidRPr="00BA7410" w14:paraId="23CAD482" w14:textId="77777777" w:rsidTr="004E62F4">
        <w:tc>
          <w:tcPr>
            <w:tcW w:w="3168" w:type="dxa"/>
          </w:tcPr>
          <w:p w14:paraId="6CECBDFE" w14:textId="77777777" w:rsidR="005C7061" w:rsidRPr="00BA7410" w:rsidRDefault="005C7061" w:rsidP="004E62F4">
            <w:pPr>
              <w:jc w:val="thaiDistribute"/>
              <w:rPr>
                <w:rFonts w:ascii="Cordia New" w:hAnsi="Cordia New" w:cs="Cordia New"/>
                <w:sz w:val="24"/>
                <w:szCs w:val="24"/>
                <w:cs/>
              </w:rPr>
            </w:pPr>
            <w:r w:rsidRPr="00BA7410">
              <w:rPr>
                <w:rFonts w:ascii="Cordia New" w:hAnsi="Cordia New" w:cs="Cordia New"/>
                <w:sz w:val="24"/>
                <w:szCs w:val="24"/>
              </w:rPr>
              <w:t xml:space="preserve">       Derivatives liabilities</w:t>
            </w:r>
          </w:p>
        </w:tc>
        <w:tc>
          <w:tcPr>
            <w:tcW w:w="1107" w:type="dxa"/>
          </w:tcPr>
          <w:p w14:paraId="5141A1DF" w14:textId="32E174D5" w:rsidR="005C7061" w:rsidRPr="00BA7410" w:rsidRDefault="00E62849" w:rsidP="004E62F4">
            <w:pPr>
              <w:tabs>
                <w:tab w:val="decimal" w:pos="800"/>
              </w:tabs>
              <w:jc w:val="thaiDistribute"/>
              <w:rPr>
                <w:rFonts w:ascii="Cordia New" w:hAnsi="Cordia New" w:cs="Cordia New"/>
                <w:sz w:val="24"/>
                <w:szCs w:val="24"/>
                <w:cs/>
              </w:rPr>
            </w:pPr>
            <w:r>
              <w:rPr>
                <w:rFonts w:ascii="Cordia New" w:hAnsi="Cordia New" w:cs="Cordia New"/>
                <w:sz w:val="24"/>
                <w:szCs w:val="24"/>
              </w:rPr>
              <w:t>68,108</w:t>
            </w:r>
          </w:p>
        </w:tc>
        <w:tc>
          <w:tcPr>
            <w:tcW w:w="1116" w:type="dxa"/>
          </w:tcPr>
          <w:p w14:paraId="5DEBD7BA"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3BBFF41B"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080" w:type="dxa"/>
            <w:gridSpan w:val="2"/>
          </w:tcPr>
          <w:p w14:paraId="4E047B1C"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1CF3D011"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098" w:type="dxa"/>
          </w:tcPr>
          <w:p w14:paraId="5081EF6C" w14:textId="43832818"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68,108</w:t>
            </w:r>
          </w:p>
        </w:tc>
      </w:tr>
      <w:tr w:rsidR="005C7061" w:rsidRPr="00BA7410" w14:paraId="53DC2B33" w14:textId="77777777" w:rsidTr="004E62F4">
        <w:tc>
          <w:tcPr>
            <w:tcW w:w="3168" w:type="dxa"/>
          </w:tcPr>
          <w:p w14:paraId="374743A3" w14:textId="77777777" w:rsidR="005C7061" w:rsidRPr="00BA7410" w:rsidRDefault="005C7061" w:rsidP="004E62F4">
            <w:pPr>
              <w:jc w:val="thaiDistribute"/>
              <w:rPr>
                <w:rFonts w:ascii="Cordia New" w:hAnsi="Cordia New" w:cs="Cordia New"/>
                <w:sz w:val="24"/>
                <w:szCs w:val="24"/>
              </w:rPr>
            </w:pPr>
            <w:r w:rsidRPr="00BA7410">
              <w:rPr>
                <w:rFonts w:ascii="Cordia New" w:hAnsi="Cordia New" w:cs="Cordia New"/>
                <w:sz w:val="24"/>
                <w:szCs w:val="24"/>
              </w:rPr>
              <w:t xml:space="preserve">       Debt issued and borrowings</w:t>
            </w:r>
          </w:p>
        </w:tc>
        <w:tc>
          <w:tcPr>
            <w:tcW w:w="1107" w:type="dxa"/>
          </w:tcPr>
          <w:p w14:paraId="43FA97D6"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16" w:type="dxa"/>
          </w:tcPr>
          <w:p w14:paraId="7F9FBB7D"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2DE8A6F1"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080" w:type="dxa"/>
            <w:gridSpan w:val="2"/>
          </w:tcPr>
          <w:p w14:paraId="51594131"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6826E63D" w14:textId="5A817EFD"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239,209</w:t>
            </w:r>
          </w:p>
        </w:tc>
        <w:tc>
          <w:tcPr>
            <w:tcW w:w="1098" w:type="dxa"/>
          </w:tcPr>
          <w:p w14:paraId="375BB283" w14:textId="280B903C"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239,209</w:t>
            </w:r>
          </w:p>
        </w:tc>
      </w:tr>
      <w:tr w:rsidR="005C7061" w:rsidRPr="00BA7410" w14:paraId="1E2F649C" w14:textId="77777777" w:rsidTr="004E62F4">
        <w:tc>
          <w:tcPr>
            <w:tcW w:w="3168" w:type="dxa"/>
          </w:tcPr>
          <w:p w14:paraId="407214AD" w14:textId="77777777" w:rsidR="005C7061" w:rsidRPr="00BA7410" w:rsidRDefault="005C7061" w:rsidP="004E62F4">
            <w:pPr>
              <w:jc w:val="thaiDistribute"/>
              <w:rPr>
                <w:rFonts w:ascii="Cordia New" w:hAnsi="Cordia New" w:cs="Cordia New"/>
                <w:b/>
                <w:bCs/>
                <w:sz w:val="24"/>
                <w:szCs w:val="24"/>
                <w:cs/>
              </w:rPr>
            </w:pPr>
            <w:r w:rsidRPr="00BA7410">
              <w:rPr>
                <w:rFonts w:ascii="Cordia New" w:hAnsi="Cordia New" w:cs="Cordia New"/>
                <w:b/>
                <w:bCs/>
                <w:sz w:val="24"/>
                <w:szCs w:val="24"/>
              </w:rPr>
              <w:t xml:space="preserve">             Total</w:t>
            </w:r>
          </w:p>
        </w:tc>
        <w:tc>
          <w:tcPr>
            <w:tcW w:w="1107" w:type="dxa"/>
          </w:tcPr>
          <w:p w14:paraId="738FFFD2" w14:textId="6D71C3DA"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68,108</w:t>
            </w:r>
          </w:p>
        </w:tc>
        <w:tc>
          <w:tcPr>
            <w:tcW w:w="1116" w:type="dxa"/>
          </w:tcPr>
          <w:p w14:paraId="7656065C" w14:textId="13D127FC"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16,591</w:t>
            </w:r>
          </w:p>
        </w:tc>
        <w:tc>
          <w:tcPr>
            <w:tcW w:w="1107" w:type="dxa"/>
          </w:tcPr>
          <w:p w14:paraId="5D3EE6FD"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080" w:type="dxa"/>
            <w:gridSpan w:val="2"/>
          </w:tcPr>
          <w:p w14:paraId="51306395" w14:textId="77777777" w:rsidR="005C7061" w:rsidRPr="00BA7410" w:rsidRDefault="005C7061" w:rsidP="004E62F4">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486925A4" w14:textId="236E635A"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3,322,378</w:t>
            </w:r>
          </w:p>
        </w:tc>
        <w:tc>
          <w:tcPr>
            <w:tcW w:w="1098" w:type="dxa"/>
          </w:tcPr>
          <w:p w14:paraId="04D5EE9B" w14:textId="7F01F2AA" w:rsidR="005C7061" w:rsidRPr="00BA7410" w:rsidRDefault="00E62849" w:rsidP="004E62F4">
            <w:pPr>
              <w:tabs>
                <w:tab w:val="decimal" w:pos="800"/>
              </w:tabs>
              <w:jc w:val="thaiDistribute"/>
              <w:rPr>
                <w:rFonts w:ascii="Cordia New" w:hAnsi="Cordia New" w:cs="Cordia New"/>
                <w:sz w:val="24"/>
                <w:szCs w:val="24"/>
              </w:rPr>
            </w:pPr>
            <w:r>
              <w:rPr>
                <w:rFonts w:ascii="Cordia New" w:hAnsi="Cordia New" w:cs="Cordia New"/>
                <w:sz w:val="24"/>
                <w:szCs w:val="24"/>
              </w:rPr>
              <w:t>3,407,077</w:t>
            </w:r>
          </w:p>
        </w:tc>
      </w:tr>
    </w:tbl>
    <w:p w14:paraId="1B338645" w14:textId="77777777" w:rsidR="005C7061" w:rsidRPr="00BA7410" w:rsidRDefault="005C7061" w:rsidP="005C7061">
      <w:pPr>
        <w:ind w:right="-22"/>
        <w:jc w:val="both"/>
        <w:rPr>
          <w:rFonts w:ascii="Cordia New" w:hAnsi="Cordia New" w:cs="Cordia New"/>
          <w:sz w:val="16"/>
          <w:szCs w:val="16"/>
        </w:rPr>
      </w:pPr>
    </w:p>
    <w:p w14:paraId="22B2D77D" w14:textId="77777777" w:rsidR="005C7061" w:rsidRPr="00BA7410" w:rsidRDefault="005C7061" w:rsidP="005C7061">
      <w:pPr>
        <w:ind w:right="-22"/>
        <w:jc w:val="both"/>
        <w:rPr>
          <w:rFonts w:ascii="Cordia New" w:hAnsi="Cordia New" w:cs="Cordia New"/>
          <w:sz w:val="16"/>
          <w:szCs w:val="16"/>
        </w:rPr>
      </w:pPr>
    </w:p>
    <w:p w14:paraId="4201A8C2" w14:textId="77777777" w:rsidR="005C7061" w:rsidRPr="00BA7410" w:rsidRDefault="005C7061" w:rsidP="005C7061">
      <w:pPr>
        <w:ind w:right="-22"/>
        <w:jc w:val="both"/>
        <w:rPr>
          <w:rFonts w:ascii="Cordia New" w:hAnsi="Cordia New" w:cs="Cordia New"/>
          <w:sz w:val="16"/>
          <w:szCs w:val="16"/>
        </w:rPr>
      </w:pPr>
    </w:p>
    <w:p w14:paraId="0B30E087" w14:textId="77777777" w:rsidR="00C3263C" w:rsidRPr="00BA7410" w:rsidRDefault="00C3263C" w:rsidP="00C3263C">
      <w:pPr>
        <w:ind w:right="-22"/>
        <w:jc w:val="both"/>
        <w:rPr>
          <w:rFonts w:ascii="Cordia New" w:hAnsi="Cordia New" w:cs="Cordia New"/>
          <w:sz w:val="16"/>
          <w:szCs w:val="16"/>
        </w:rPr>
      </w:pPr>
    </w:p>
    <w:p w14:paraId="6D223EDB" w14:textId="77777777" w:rsidR="00C3263C" w:rsidRPr="00BA7410" w:rsidRDefault="00C3263C" w:rsidP="00C3263C">
      <w:pPr>
        <w:ind w:right="-22"/>
        <w:jc w:val="both"/>
        <w:rPr>
          <w:rFonts w:ascii="Cordia New" w:hAnsi="Cordia New" w:cs="Cordia New"/>
          <w:sz w:val="16"/>
          <w:szCs w:val="16"/>
        </w:rPr>
      </w:pPr>
    </w:p>
    <w:p w14:paraId="343CF267" w14:textId="77777777" w:rsidR="005C7061" w:rsidRPr="00BA7410" w:rsidRDefault="005C7061" w:rsidP="00C3263C">
      <w:pPr>
        <w:ind w:right="-22"/>
        <w:jc w:val="both"/>
        <w:rPr>
          <w:rFonts w:ascii="Cordia New" w:hAnsi="Cordia New" w:cs="Cordia New"/>
          <w:sz w:val="16"/>
          <w:szCs w:val="16"/>
        </w:rPr>
      </w:pPr>
    </w:p>
    <w:p w14:paraId="33C64A0B" w14:textId="77777777" w:rsidR="005C7061" w:rsidRPr="00BA7410" w:rsidRDefault="005C7061" w:rsidP="00C3263C">
      <w:pPr>
        <w:ind w:right="-22"/>
        <w:jc w:val="both"/>
        <w:rPr>
          <w:rFonts w:ascii="Cordia New" w:hAnsi="Cordia New" w:cs="Cordia New"/>
          <w:sz w:val="16"/>
          <w:szCs w:val="16"/>
        </w:rPr>
      </w:pPr>
    </w:p>
    <w:p w14:paraId="55D9D4B8" w14:textId="77777777" w:rsidR="005C7061" w:rsidRPr="00BA7410" w:rsidRDefault="005C7061" w:rsidP="00C3263C">
      <w:pPr>
        <w:ind w:right="-22"/>
        <w:jc w:val="both"/>
        <w:rPr>
          <w:rFonts w:ascii="Cordia New" w:hAnsi="Cordia New" w:cs="Cordia New"/>
          <w:sz w:val="16"/>
          <w:szCs w:val="16"/>
        </w:rPr>
      </w:pPr>
    </w:p>
    <w:p w14:paraId="5D9224F2" w14:textId="77777777" w:rsidR="005C7061" w:rsidRPr="00BA7410" w:rsidRDefault="005C7061" w:rsidP="00C3263C">
      <w:pPr>
        <w:ind w:right="-22"/>
        <w:jc w:val="both"/>
        <w:rPr>
          <w:rFonts w:ascii="Cordia New" w:hAnsi="Cordia New" w:cs="Cordia New"/>
          <w:sz w:val="16"/>
          <w:szCs w:val="16"/>
        </w:rPr>
      </w:pPr>
    </w:p>
    <w:p w14:paraId="7EE3A7CF" w14:textId="77777777" w:rsidR="005C7061" w:rsidRPr="00BA7410" w:rsidRDefault="005C7061" w:rsidP="00C3263C">
      <w:pPr>
        <w:ind w:right="-22"/>
        <w:jc w:val="both"/>
        <w:rPr>
          <w:rFonts w:ascii="Cordia New" w:hAnsi="Cordia New" w:cs="Cordia New"/>
          <w:sz w:val="16"/>
          <w:szCs w:val="16"/>
        </w:rPr>
      </w:pPr>
    </w:p>
    <w:p w14:paraId="4C1B3108" w14:textId="77777777" w:rsidR="005C7061" w:rsidRPr="00BA7410" w:rsidRDefault="005C7061" w:rsidP="00C3263C">
      <w:pPr>
        <w:ind w:right="-22"/>
        <w:jc w:val="both"/>
        <w:rPr>
          <w:rFonts w:ascii="Cordia New" w:hAnsi="Cordia New" w:cs="Cordia New"/>
          <w:sz w:val="16"/>
          <w:szCs w:val="16"/>
        </w:rPr>
      </w:pPr>
    </w:p>
    <w:p w14:paraId="6B94A366" w14:textId="77777777" w:rsidR="005C7061" w:rsidRPr="00BA7410" w:rsidRDefault="005C7061" w:rsidP="00C3263C">
      <w:pPr>
        <w:ind w:right="-22"/>
        <w:jc w:val="both"/>
        <w:rPr>
          <w:rFonts w:ascii="Cordia New" w:hAnsi="Cordia New" w:cs="Cordia New"/>
          <w:sz w:val="16"/>
          <w:szCs w:val="16"/>
        </w:rPr>
      </w:pPr>
    </w:p>
    <w:p w14:paraId="73A3AABE" w14:textId="77777777" w:rsidR="005C7061" w:rsidRPr="00BA7410" w:rsidRDefault="005C7061" w:rsidP="00C3263C">
      <w:pPr>
        <w:ind w:right="-22"/>
        <w:jc w:val="both"/>
        <w:rPr>
          <w:rFonts w:ascii="Cordia New" w:hAnsi="Cordia New" w:cs="Cordia New"/>
          <w:sz w:val="16"/>
          <w:szCs w:val="16"/>
        </w:rPr>
      </w:pPr>
    </w:p>
    <w:p w14:paraId="185843A6" w14:textId="77777777" w:rsidR="005C7061" w:rsidRPr="00BA7410" w:rsidRDefault="005C7061" w:rsidP="00C3263C">
      <w:pPr>
        <w:ind w:right="-22"/>
        <w:jc w:val="both"/>
        <w:rPr>
          <w:rFonts w:ascii="Cordia New" w:hAnsi="Cordia New" w:cs="Cordia New"/>
          <w:sz w:val="16"/>
          <w:szCs w:val="16"/>
        </w:rPr>
      </w:pPr>
    </w:p>
    <w:p w14:paraId="5101D9D5" w14:textId="77777777" w:rsidR="005C7061" w:rsidRPr="00BA7410" w:rsidRDefault="005C7061" w:rsidP="00C3263C">
      <w:pPr>
        <w:ind w:right="-22"/>
        <w:jc w:val="both"/>
        <w:rPr>
          <w:rFonts w:ascii="Cordia New" w:hAnsi="Cordia New" w:cs="Cordia New"/>
          <w:sz w:val="16"/>
          <w:szCs w:val="16"/>
        </w:rPr>
      </w:pPr>
    </w:p>
    <w:p w14:paraId="01D9DE82" w14:textId="77777777" w:rsidR="005C7061" w:rsidRPr="00BA7410" w:rsidRDefault="005C7061" w:rsidP="00C3263C">
      <w:pPr>
        <w:ind w:right="-22"/>
        <w:jc w:val="both"/>
        <w:rPr>
          <w:rFonts w:ascii="Cordia New" w:hAnsi="Cordia New" w:cs="Cordia New"/>
          <w:sz w:val="16"/>
          <w:szCs w:val="16"/>
        </w:rPr>
      </w:pPr>
    </w:p>
    <w:p w14:paraId="28CA8FC9" w14:textId="77777777" w:rsidR="005C7061" w:rsidRPr="00BA7410" w:rsidRDefault="005C7061" w:rsidP="00C3263C">
      <w:pPr>
        <w:ind w:right="-22"/>
        <w:jc w:val="both"/>
        <w:rPr>
          <w:rFonts w:ascii="Cordia New" w:hAnsi="Cordia New" w:cs="Cordia New"/>
          <w:sz w:val="16"/>
          <w:szCs w:val="16"/>
        </w:rPr>
      </w:pPr>
    </w:p>
    <w:p w14:paraId="1CDE381E" w14:textId="77777777" w:rsidR="005C7061" w:rsidRPr="00BA7410" w:rsidRDefault="005C7061" w:rsidP="00C3263C">
      <w:pPr>
        <w:ind w:right="-22"/>
        <w:jc w:val="both"/>
        <w:rPr>
          <w:rFonts w:ascii="Cordia New" w:hAnsi="Cordia New" w:cs="Cordia New"/>
          <w:sz w:val="16"/>
          <w:szCs w:val="16"/>
        </w:rPr>
      </w:pPr>
    </w:p>
    <w:p w14:paraId="7EEBDE4E" w14:textId="77777777" w:rsidR="005C7061" w:rsidRPr="00BA7410" w:rsidRDefault="005C7061" w:rsidP="00C3263C">
      <w:pPr>
        <w:ind w:right="-22"/>
        <w:jc w:val="both"/>
        <w:rPr>
          <w:rFonts w:ascii="Cordia New" w:hAnsi="Cordia New" w:cs="Cordia New"/>
          <w:sz w:val="16"/>
          <w:szCs w:val="16"/>
        </w:rPr>
      </w:pPr>
    </w:p>
    <w:p w14:paraId="060F2363" w14:textId="77777777" w:rsidR="005C7061" w:rsidRPr="00BA7410" w:rsidRDefault="005C7061" w:rsidP="00C3263C">
      <w:pPr>
        <w:ind w:right="-22"/>
        <w:jc w:val="both"/>
        <w:rPr>
          <w:rFonts w:ascii="Cordia New" w:hAnsi="Cordia New" w:cs="Cordia New"/>
          <w:sz w:val="16"/>
          <w:szCs w:val="16"/>
        </w:rPr>
      </w:pPr>
    </w:p>
    <w:p w14:paraId="18084B63" w14:textId="77777777" w:rsidR="005C7061" w:rsidRPr="00BA7410" w:rsidRDefault="005C7061" w:rsidP="00C3263C">
      <w:pPr>
        <w:ind w:right="-22"/>
        <w:jc w:val="both"/>
        <w:rPr>
          <w:rFonts w:ascii="Cordia New" w:hAnsi="Cordia New" w:cs="Cordia New"/>
          <w:sz w:val="16"/>
          <w:szCs w:val="16"/>
        </w:rPr>
      </w:pPr>
    </w:p>
    <w:p w14:paraId="7EDA7743" w14:textId="77777777" w:rsidR="005C7061" w:rsidRPr="00BA7410" w:rsidRDefault="005C7061" w:rsidP="00C3263C">
      <w:pPr>
        <w:ind w:right="-22"/>
        <w:jc w:val="both"/>
        <w:rPr>
          <w:rFonts w:ascii="Cordia New" w:hAnsi="Cordia New" w:cs="Cordia New"/>
          <w:sz w:val="16"/>
          <w:szCs w:val="16"/>
        </w:rPr>
      </w:pPr>
    </w:p>
    <w:p w14:paraId="076AB92F" w14:textId="77777777" w:rsidR="005C7061" w:rsidRPr="00BA7410" w:rsidRDefault="005C7061" w:rsidP="00C3263C">
      <w:pPr>
        <w:ind w:right="-22"/>
        <w:jc w:val="both"/>
        <w:rPr>
          <w:rFonts w:ascii="Cordia New" w:hAnsi="Cordia New" w:cs="Cordia New"/>
          <w:sz w:val="16"/>
          <w:szCs w:val="16"/>
        </w:rPr>
      </w:pPr>
    </w:p>
    <w:p w14:paraId="0543C9FE" w14:textId="77777777" w:rsidR="005C7061" w:rsidRPr="00BA7410" w:rsidRDefault="005C7061" w:rsidP="00C3263C">
      <w:pPr>
        <w:ind w:right="-22"/>
        <w:jc w:val="both"/>
        <w:rPr>
          <w:rFonts w:ascii="Cordia New" w:hAnsi="Cordia New" w:cs="Cordia New"/>
          <w:sz w:val="16"/>
          <w:szCs w:val="16"/>
        </w:rPr>
      </w:pPr>
    </w:p>
    <w:p w14:paraId="28DFAE4C" w14:textId="77777777" w:rsidR="005C7061" w:rsidRPr="00BA7410" w:rsidRDefault="005C7061" w:rsidP="00C3263C">
      <w:pPr>
        <w:ind w:right="-22"/>
        <w:jc w:val="both"/>
        <w:rPr>
          <w:rFonts w:ascii="Cordia New" w:hAnsi="Cordia New" w:cs="Cordia New"/>
          <w:sz w:val="16"/>
          <w:szCs w:val="16"/>
        </w:rPr>
      </w:pPr>
    </w:p>
    <w:p w14:paraId="15472009" w14:textId="77777777" w:rsidR="005C7061" w:rsidRPr="00BA7410" w:rsidRDefault="005C7061" w:rsidP="00C3263C">
      <w:pPr>
        <w:ind w:right="-22"/>
        <w:jc w:val="both"/>
        <w:rPr>
          <w:rFonts w:ascii="Cordia New" w:hAnsi="Cordia New" w:cs="Cordia New"/>
          <w:sz w:val="16"/>
          <w:szCs w:val="16"/>
        </w:rPr>
      </w:pPr>
    </w:p>
    <w:p w14:paraId="55D25104" w14:textId="77777777" w:rsidR="00C3263C" w:rsidRPr="00BA7410" w:rsidRDefault="00C3263C" w:rsidP="00C3263C">
      <w:pPr>
        <w:ind w:right="-22"/>
        <w:jc w:val="both"/>
        <w:rPr>
          <w:rFonts w:ascii="Cordia New" w:hAnsi="Cordia New" w:cs="Cordia New"/>
          <w:sz w:val="16"/>
          <w:szCs w:val="16"/>
        </w:rPr>
      </w:pPr>
    </w:p>
    <w:p w14:paraId="007AF13B" w14:textId="77777777" w:rsidR="0048372B" w:rsidRPr="00BA7410" w:rsidRDefault="0048372B" w:rsidP="0048372B">
      <w:pPr>
        <w:ind w:right="-22"/>
        <w:jc w:val="both"/>
        <w:rPr>
          <w:rFonts w:ascii="Cordia New" w:hAnsi="Cordia New" w:cs="Cordia New"/>
          <w:sz w:val="16"/>
          <w:szCs w:val="16"/>
        </w:rPr>
      </w:pPr>
    </w:p>
    <w:tbl>
      <w:tblPr>
        <w:tblW w:w="9783" w:type="dxa"/>
        <w:tblInd w:w="252" w:type="dxa"/>
        <w:tblLayout w:type="fixed"/>
        <w:tblCellMar>
          <w:left w:w="0" w:type="dxa"/>
          <w:right w:w="0" w:type="dxa"/>
        </w:tblCellMar>
        <w:tblLook w:val="0000" w:firstRow="0" w:lastRow="0" w:firstColumn="0" w:lastColumn="0" w:noHBand="0" w:noVBand="0"/>
      </w:tblPr>
      <w:tblGrid>
        <w:gridCol w:w="3168"/>
        <w:gridCol w:w="1107"/>
        <w:gridCol w:w="1116"/>
        <w:gridCol w:w="1107"/>
        <w:gridCol w:w="765"/>
        <w:gridCol w:w="315"/>
        <w:gridCol w:w="1107"/>
        <w:gridCol w:w="1098"/>
      </w:tblGrid>
      <w:tr w:rsidR="0048372B" w:rsidRPr="00BA7410" w14:paraId="22FE0E65" w14:textId="77777777" w:rsidTr="00BB2E09">
        <w:tc>
          <w:tcPr>
            <w:tcW w:w="7263" w:type="dxa"/>
            <w:gridSpan w:val="5"/>
          </w:tcPr>
          <w:p w14:paraId="078511B2" w14:textId="77777777" w:rsidR="0048372B" w:rsidRPr="00BA7410" w:rsidRDefault="0048372B" w:rsidP="00BB2E09">
            <w:pPr>
              <w:spacing w:line="240" w:lineRule="exact"/>
              <w:jc w:val="thaiDistribute"/>
              <w:rPr>
                <w:rFonts w:ascii="Cordia New" w:hAnsi="Cordia New" w:cs="Cordia New"/>
                <w:b/>
                <w:bCs/>
                <w:sz w:val="24"/>
                <w:szCs w:val="24"/>
              </w:rPr>
            </w:pPr>
            <w:r w:rsidRPr="00BA7410">
              <w:rPr>
                <w:rFonts w:ascii="Cordia New" w:hAnsi="Cordia New" w:cs="Cordia New"/>
                <w:sz w:val="24"/>
                <w:szCs w:val="24"/>
              </w:rPr>
              <w:lastRenderedPageBreak/>
              <w:tab/>
              <w:t xml:space="preserve"> </w:t>
            </w:r>
            <w:r w:rsidRPr="00BA7410">
              <w:rPr>
                <w:rFonts w:ascii="Cordia New" w:hAnsi="Cordia New" w:cs="Cordia New"/>
                <w:sz w:val="24"/>
                <w:szCs w:val="24"/>
              </w:rPr>
              <w:tab/>
            </w:r>
            <w:r w:rsidRPr="00BA7410">
              <w:rPr>
                <w:rFonts w:ascii="Cordia New" w:hAnsi="Cordia New" w:cs="Cordia New"/>
                <w:sz w:val="24"/>
                <w:szCs w:val="24"/>
              </w:rPr>
              <w:tab/>
            </w:r>
            <w:r w:rsidRPr="00BA7410">
              <w:rPr>
                <w:rFonts w:ascii="Cordia New" w:hAnsi="Cordia New" w:cs="Cordia New"/>
                <w:sz w:val="24"/>
                <w:szCs w:val="24"/>
              </w:rPr>
              <w:tab/>
            </w:r>
            <w:r w:rsidRPr="00BA7410">
              <w:rPr>
                <w:rFonts w:ascii="Cordia New" w:hAnsi="Cordia New" w:cs="Cordia New"/>
                <w:sz w:val="24"/>
                <w:szCs w:val="24"/>
              </w:rPr>
              <w:tab/>
            </w:r>
            <w:r w:rsidRPr="00BA7410">
              <w:rPr>
                <w:rFonts w:ascii="Cordia New" w:hAnsi="Cordia New" w:cs="Cordia New"/>
                <w:b/>
                <w:bCs/>
                <w:sz w:val="24"/>
                <w:szCs w:val="24"/>
              </w:rPr>
              <w:t xml:space="preserve">                                                                                                      </w:t>
            </w:r>
            <w:r w:rsidRPr="00BA7410">
              <w:rPr>
                <w:rFonts w:ascii="Cordia New" w:hAnsi="Cordia New" w:cs="Cordia New"/>
                <w:b/>
                <w:bCs/>
                <w:sz w:val="24"/>
                <w:szCs w:val="24"/>
                <w:cs/>
              </w:rPr>
              <w:t xml:space="preserve">  </w:t>
            </w:r>
            <w:r w:rsidRPr="00BA7410">
              <w:rPr>
                <w:rFonts w:ascii="Cordia New" w:hAnsi="Cordia New" w:cs="Cordia New"/>
                <w:b/>
                <w:bCs/>
                <w:sz w:val="24"/>
                <w:szCs w:val="24"/>
              </w:rPr>
              <w:t xml:space="preserve">       </w:t>
            </w:r>
          </w:p>
        </w:tc>
        <w:tc>
          <w:tcPr>
            <w:tcW w:w="2520" w:type="dxa"/>
            <w:gridSpan w:val="3"/>
          </w:tcPr>
          <w:p w14:paraId="1704820E" w14:textId="77777777" w:rsidR="0048372B" w:rsidRPr="00BA7410" w:rsidRDefault="0048372B" w:rsidP="00BB2E09">
            <w:pPr>
              <w:spacing w:line="240" w:lineRule="exact"/>
              <w:ind w:left="36" w:right="72" w:hanging="36"/>
              <w:jc w:val="right"/>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48372B" w:rsidRPr="00BA7410" w14:paraId="3B9A999A" w14:textId="77777777" w:rsidTr="00BB2E09">
        <w:tc>
          <w:tcPr>
            <w:tcW w:w="3168" w:type="dxa"/>
          </w:tcPr>
          <w:p w14:paraId="077AF679" w14:textId="77777777" w:rsidR="0048372B" w:rsidRPr="00BA7410" w:rsidRDefault="0048372B" w:rsidP="00BB2E09">
            <w:pPr>
              <w:tabs>
                <w:tab w:val="right" w:pos="2552"/>
              </w:tabs>
              <w:spacing w:line="240" w:lineRule="exact"/>
              <w:ind w:left="142" w:right="567"/>
              <w:jc w:val="thaiDistribute"/>
              <w:rPr>
                <w:rFonts w:ascii="Cordia New" w:hAnsi="Cordia New" w:cs="Cordia New"/>
                <w:b/>
                <w:bCs/>
                <w:sz w:val="24"/>
                <w:szCs w:val="24"/>
              </w:rPr>
            </w:pPr>
          </w:p>
        </w:tc>
        <w:tc>
          <w:tcPr>
            <w:tcW w:w="6615" w:type="dxa"/>
            <w:gridSpan w:val="7"/>
          </w:tcPr>
          <w:p w14:paraId="134E3D84" w14:textId="77777777" w:rsidR="0048372B" w:rsidRPr="00BA7410" w:rsidRDefault="0048372B" w:rsidP="00BB2E09">
            <w:pPr>
              <w:spacing w:line="240" w:lineRule="exact"/>
              <w:jc w:val="center"/>
              <w:rPr>
                <w:rFonts w:ascii="Cordia New" w:hAnsi="Cordia New" w:cs="Cordia New"/>
                <w:b/>
                <w:bCs/>
                <w:sz w:val="24"/>
                <w:szCs w:val="24"/>
                <w:cs/>
              </w:rPr>
            </w:pPr>
            <w:r w:rsidRPr="00BA7410">
              <w:rPr>
                <w:rFonts w:ascii="Cordia New" w:hAnsi="Cordia New" w:cs="Cordia New"/>
                <w:b/>
                <w:bCs/>
                <w:sz w:val="24"/>
                <w:szCs w:val="24"/>
              </w:rPr>
              <w:t>THE BANK</w:t>
            </w:r>
          </w:p>
        </w:tc>
      </w:tr>
      <w:tr w:rsidR="0048372B" w:rsidRPr="00BA7410" w14:paraId="62BDAC83" w14:textId="77777777" w:rsidTr="00BB2E09">
        <w:tc>
          <w:tcPr>
            <w:tcW w:w="3168" w:type="dxa"/>
          </w:tcPr>
          <w:p w14:paraId="35038452" w14:textId="77777777" w:rsidR="0048372B" w:rsidRPr="00BA7410" w:rsidRDefault="0048372B" w:rsidP="00BB2E09">
            <w:pPr>
              <w:tabs>
                <w:tab w:val="right" w:pos="2552"/>
              </w:tabs>
              <w:spacing w:line="240" w:lineRule="exact"/>
              <w:ind w:left="142" w:right="567"/>
              <w:jc w:val="thaiDistribute"/>
              <w:rPr>
                <w:rFonts w:ascii="Cordia New" w:hAnsi="Cordia New" w:cs="Cordia New"/>
                <w:b/>
                <w:bCs/>
                <w:sz w:val="24"/>
                <w:szCs w:val="24"/>
              </w:rPr>
            </w:pPr>
          </w:p>
        </w:tc>
        <w:tc>
          <w:tcPr>
            <w:tcW w:w="6615" w:type="dxa"/>
            <w:gridSpan w:val="7"/>
          </w:tcPr>
          <w:p w14:paraId="62F81800" w14:textId="5F80020B" w:rsidR="0048372B" w:rsidRPr="00BA7410" w:rsidRDefault="005C7061" w:rsidP="0048372B">
            <w:pPr>
              <w:spacing w:line="240" w:lineRule="exact"/>
              <w:jc w:val="center"/>
              <w:rPr>
                <w:rFonts w:ascii="Cordia New" w:hAnsi="Cordia New" w:cs="Cordia New"/>
                <w:b/>
                <w:bCs/>
                <w:sz w:val="24"/>
                <w:szCs w:val="24"/>
                <w:cs/>
              </w:rPr>
            </w:pPr>
            <w:r w:rsidRPr="00BA7410">
              <w:rPr>
                <w:rFonts w:ascii="Cordia New" w:hAnsi="Cordia New" w:cs="Cordia New"/>
                <w:b/>
                <w:bCs/>
                <w:sz w:val="24"/>
                <w:szCs w:val="24"/>
              </w:rPr>
              <w:t xml:space="preserve">DECEMBER 31, </w:t>
            </w:r>
            <w:r w:rsidR="0048372B" w:rsidRPr="00BA7410">
              <w:rPr>
                <w:rFonts w:ascii="Cordia New" w:hAnsi="Cordia New" w:cs="Cordia New"/>
                <w:b/>
                <w:bCs/>
                <w:sz w:val="24"/>
                <w:szCs w:val="24"/>
              </w:rPr>
              <w:t>2024</w:t>
            </w:r>
          </w:p>
        </w:tc>
      </w:tr>
      <w:tr w:rsidR="0048372B" w:rsidRPr="00BA7410" w14:paraId="1953EDEF" w14:textId="77777777" w:rsidTr="00BB2E09">
        <w:tc>
          <w:tcPr>
            <w:tcW w:w="3168" w:type="dxa"/>
            <w:tcMar>
              <w:top w:w="0" w:type="dxa"/>
              <w:left w:w="108" w:type="dxa"/>
              <w:bottom w:w="0" w:type="dxa"/>
              <w:right w:w="108" w:type="dxa"/>
            </w:tcMar>
          </w:tcPr>
          <w:p w14:paraId="219008BD" w14:textId="77777777" w:rsidR="0048372B" w:rsidRPr="00BA7410" w:rsidRDefault="0048372B" w:rsidP="00BB2E09">
            <w:pPr>
              <w:spacing w:line="240" w:lineRule="exact"/>
              <w:ind w:left="-108" w:right="92"/>
              <w:jc w:val="thaiDistribute"/>
              <w:outlineLvl w:val="0"/>
              <w:rPr>
                <w:rFonts w:ascii="Cordia New" w:hAnsi="Cordia New" w:cs="Cordia New"/>
                <w:b/>
                <w:bCs/>
                <w:sz w:val="24"/>
                <w:szCs w:val="24"/>
              </w:rPr>
            </w:pPr>
          </w:p>
        </w:tc>
        <w:tc>
          <w:tcPr>
            <w:tcW w:w="1107" w:type="dxa"/>
            <w:tcMar>
              <w:top w:w="0" w:type="dxa"/>
              <w:left w:w="108" w:type="dxa"/>
              <w:bottom w:w="0" w:type="dxa"/>
              <w:right w:w="108" w:type="dxa"/>
            </w:tcMar>
          </w:tcPr>
          <w:p w14:paraId="2DAC0AC3" w14:textId="77777777" w:rsidR="0048372B" w:rsidRPr="00BA7410" w:rsidRDefault="0048372B" w:rsidP="00BB2E09">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Financial</w:t>
            </w:r>
          </w:p>
          <w:p w14:paraId="3C2594FC" w14:textId="77777777" w:rsidR="0048372B" w:rsidRPr="00BA7410" w:rsidRDefault="0048372B" w:rsidP="00BB2E09">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instruments</w:t>
            </w:r>
          </w:p>
          <w:p w14:paraId="08D15F97" w14:textId="77777777" w:rsidR="0048372B" w:rsidRPr="00BA7410" w:rsidRDefault="0048372B" w:rsidP="00BB2E09">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measured</w:t>
            </w:r>
          </w:p>
          <w:p w14:paraId="634CE7BD" w14:textId="77777777" w:rsidR="0048372B" w:rsidRPr="00BA7410" w:rsidRDefault="0048372B" w:rsidP="00BB2E09">
            <w:pPr>
              <w:tabs>
                <w:tab w:val="decimal" w:pos="-675"/>
                <w:tab w:val="left" w:pos="712"/>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at FVTPL</w:t>
            </w:r>
          </w:p>
        </w:tc>
        <w:tc>
          <w:tcPr>
            <w:tcW w:w="1116" w:type="dxa"/>
            <w:tcMar>
              <w:top w:w="0" w:type="dxa"/>
              <w:left w:w="108" w:type="dxa"/>
              <w:bottom w:w="0" w:type="dxa"/>
              <w:right w:w="108" w:type="dxa"/>
            </w:tcMar>
          </w:tcPr>
          <w:p w14:paraId="18632D3B" w14:textId="77777777" w:rsidR="0048372B" w:rsidRPr="00BA7410" w:rsidRDefault="0048372B" w:rsidP="00BB2E09">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Financial</w:t>
            </w:r>
          </w:p>
          <w:p w14:paraId="2FCAF5AB" w14:textId="77777777" w:rsidR="0048372B" w:rsidRPr="00BA7410" w:rsidRDefault="0048372B" w:rsidP="00BB2E09">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instruments</w:t>
            </w:r>
          </w:p>
          <w:p w14:paraId="183F74AB" w14:textId="77777777" w:rsidR="0048372B" w:rsidRPr="00BA7410" w:rsidRDefault="0048372B" w:rsidP="00BB2E09">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designated</w:t>
            </w:r>
          </w:p>
          <w:p w14:paraId="556B8BE7" w14:textId="77777777" w:rsidR="0048372B" w:rsidRPr="00BA7410" w:rsidRDefault="0048372B" w:rsidP="00BB2E09">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at FVTPL</w:t>
            </w:r>
          </w:p>
        </w:tc>
        <w:tc>
          <w:tcPr>
            <w:tcW w:w="1107" w:type="dxa"/>
            <w:tcMar>
              <w:top w:w="0" w:type="dxa"/>
              <w:left w:w="108" w:type="dxa"/>
              <w:bottom w:w="0" w:type="dxa"/>
              <w:right w:w="108" w:type="dxa"/>
            </w:tcMar>
          </w:tcPr>
          <w:p w14:paraId="19E2F736" w14:textId="77777777" w:rsidR="0048372B" w:rsidRPr="00BA7410" w:rsidRDefault="0048372B" w:rsidP="00BB2E09">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Financial</w:t>
            </w:r>
          </w:p>
          <w:p w14:paraId="33328160" w14:textId="77777777" w:rsidR="0048372B" w:rsidRPr="00BA7410" w:rsidRDefault="0048372B" w:rsidP="00BB2E09">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instruments</w:t>
            </w:r>
          </w:p>
          <w:p w14:paraId="339A008A" w14:textId="77777777" w:rsidR="0048372B" w:rsidRPr="00BA7410" w:rsidRDefault="0048372B" w:rsidP="00BB2E09">
            <w:pPr>
              <w:tabs>
                <w:tab w:val="decimal" w:pos="-6532"/>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measured</w:t>
            </w:r>
          </w:p>
          <w:p w14:paraId="36137E9B" w14:textId="77777777" w:rsidR="0048372B" w:rsidRPr="00BA7410" w:rsidRDefault="0048372B" w:rsidP="00BB2E09">
            <w:pPr>
              <w:tabs>
                <w:tab w:val="decimal" w:pos="-6532"/>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at FVOCI</w:t>
            </w:r>
          </w:p>
        </w:tc>
        <w:tc>
          <w:tcPr>
            <w:tcW w:w="1080" w:type="dxa"/>
            <w:gridSpan w:val="2"/>
            <w:tcMar>
              <w:top w:w="0" w:type="dxa"/>
              <w:left w:w="108" w:type="dxa"/>
              <w:bottom w:w="0" w:type="dxa"/>
              <w:right w:w="108" w:type="dxa"/>
            </w:tcMar>
          </w:tcPr>
          <w:p w14:paraId="24ECDD4C" w14:textId="77777777" w:rsidR="0048372B" w:rsidRPr="00BA7410" w:rsidRDefault="0048372B" w:rsidP="00BB2E09">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 xml:space="preserve">Investments </w:t>
            </w:r>
          </w:p>
          <w:p w14:paraId="2DF2700C" w14:textId="77777777" w:rsidR="0048372B" w:rsidRPr="00BA7410" w:rsidRDefault="0048372B" w:rsidP="00BB2E09">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in equity</w:t>
            </w:r>
          </w:p>
          <w:p w14:paraId="48C1421E" w14:textId="77777777" w:rsidR="0048372B" w:rsidRPr="00BA7410" w:rsidRDefault="0048372B" w:rsidP="00BB2E09">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securities</w:t>
            </w:r>
          </w:p>
          <w:p w14:paraId="391256DC" w14:textId="77777777" w:rsidR="0048372B" w:rsidRPr="00BA7410" w:rsidRDefault="0048372B" w:rsidP="00BB2E09">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designated</w:t>
            </w:r>
          </w:p>
          <w:p w14:paraId="0F9B0739" w14:textId="77777777" w:rsidR="0048372B" w:rsidRPr="00BA7410" w:rsidRDefault="0048372B" w:rsidP="00BB2E09">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at FVOCI</w:t>
            </w:r>
          </w:p>
        </w:tc>
        <w:tc>
          <w:tcPr>
            <w:tcW w:w="1107" w:type="dxa"/>
            <w:tcMar>
              <w:top w:w="0" w:type="dxa"/>
              <w:left w:w="108" w:type="dxa"/>
              <w:bottom w:w="0" w:type="dxa"/>
              <w:right w:w="108" w:type="dxa"/>
            </w:tcMar>
          </w:tcPr>
          <w:p w14:paraId="4970CC41" w14:textId="77777777" w:rsidR="0048372B" w:rsidRPr="00BA7410" w:rsidRDefault="0048372B" w:rsidP="00BB2E09">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Financial</w:t>
            </w:r>
          </w:p>
          <w:p w14:paraId="0758BC73" w14:textId="77777777" w:rsidR="0048372B" w:rsidRPr="00BA7410" w:rsidRDefault="0048372B" w:rsidP="00BB2E09">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instruments</w:t>
            </w:r>
          </w:p>
          <w:p w14:paraId="72422B4A" w14:textId="77777777" w:rsidR="0048372B" w:rsidRPr="00BA7410" w:rsidRDefault="0048372B" w:rsidP="00BB2E09">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measured</w:t>
            </w:r>
          </w:p>
          <w:p w14:paraId="6F83B9D4" w14:textId="77777777" w:rsidR="0048372B" w:rsidRPr="00BA7410" w:rsidRDefault="0048372B" w:rsidP="00BB2E09">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at amortized</w:t>
            </w:r>
          </w:p>
          <w:p w14:paraId="2B7CF546" w14:textId="77777777" w:rsidR="0048372B" w:rsidRPr="00BA7410" w:rsidRDefault="0048372B" w:rsidP="00BB2E09">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cost</w:t>
            </w:r>
          </w:p>
        </w:tc>
        <w:tc>
          <w:tcPr>
            <w:tcW w:w="1098" w:type="dxa"/>
            <w:tcMar>
              <w:top w:w="0" w:type="dxa"/>
              <w:left w:w="108" w:type="dxa"/>
              <w:bottom w:w="0" w:type="dxa"/>
              <w:right w:w="108" w:type="dxa"/>
            </w:tcMar>
          </w:tcPr>
          <w:p w14:paraId="73DA50A0" w14:textId="77777777" w:rsidR="0048372B" w:rsidRPr="00BA7410" w:rsidRDefault="0048372B" w:rsidP="00BB2E09">
            <w:pPr>
              <w:tabs>
                <w:tab w:val="decimal" w:pos="-6532"/>
              </w:tabs>
              <w:spacing w:line="240" w:lineRule="exact"/>
              <w:ind w:left="-93" w:right="-109"/>
              <w:jc w:val="center"/>
              <w:rPr>
                <w:rFonts w:ascii="Cordia New" w:hAnsi="Cordia New" w:cs="Cordia New"/>
                <w:b/>
                <w:bCs/>
                <w:sz w:val="24"/>
                <w:szCs w:val="24"/>
              </w:rPr>
            </w:pPr>
            <w:r w:rsidRPr="00BA7410">
              <w:rPr>
                <w:rFonts w:ascii="Cordia New" w:hAnsi="Cordia New" w:cs="Cordia New"/>
                <w:b/>
                <w:bCs/>
                <w:sz w:val="24"/>
                <w:szCs w:val="24"/>
              </w:rPr>
              <w:t>Total</w:t>
            </w:r>
          </w:p>
        </w:tc>
      </w:tr>
      <w:tr w:rsidR="0048372B" w:rsidRPr="00BA7410" w14:paraId="7647EDDF" w14:textId="77777777" w:rsidTr="00BB2E09">
        <w:tc>
          <w:tcPr>
            <w:tcW w:w="3168" w:type="dxa"/>
          </w:tcPr>
          <w:p w14:paraId="43DB9B34" w14:textId="77777777" w:rsidR="0048372B" w:rsidRPr="00BA7410" w:rsidRDefault="0048372B" w:rsidP="00BB2E09">
            <w:pPr>
              <w:ind w:right="119"/>
              <w:jc w:val="thaiDistribute"/>
              <w:rPr>
                <w:rFonts w:ascii="Cordia New" w:hAnsi="Cordia New" w:cs="Cordia New"/>
                <w:b/>
                <w:bCs/>
                <w:sz w:val="24"/>
                <w:szCs w:val="24"/>
              </w:rPr>
            </w:pPr>
            <w:r w:rsidRPr="00BA7410">
              <w:rPr>
                <w:rFonts w:ascii="Cordia New" w:hAnsi="Cordia New" w:cs="Cordia New"/>
                <w:b/>
                <w:bCs/>
                <w:sz w:val="24"/>
                <w:szCs w:val="24"/>
              </w:rPr>
              <w:t>Financial assets</w:t>
            </w:r>
          </w:p>
        </w:tc>
        <w:tc>
          <w:tcPr>
            <w:tcW w:w="1107" w:type="dxa"/>
          </w:tcPr>
          <w:p w14:paraId="5ADDE844" w14:textId="77777777" w:rsidR="0048372B" w:rsidRPr="00BA7410" w:rsidRDefault="0048372B" w:rsidP="00BB2E09">
            <w:pPr>
              <w:tabs>
                <w:tab w:val="decimal" w:pos="800"/>
              </w:tabs>
              <w:jc w:val="thaiDistribute"/>
              <w:rPr>
                <w:rFonts w:ascii="Cordia New" w:hAnsi="Cordia New" w:cs="Cordia New"/>
                <w:sz w:val="24"/>
                <w:szCs w:val="24"/>
              </w:rPr>
            </w:pPr>
          </w:p>
        </w:tc>
        <w:tc>
          <w:tcPr>
            <w:tcW w:w="1116" w:type="dxa"/>
          </w:tcPr>
          <w:p w14:paraId="0E245265" w14:textId="77777777" w:rsidR="0048372B" w:rsidRPr="00BA7410" w:rsidRDefault="0048372B" w:rsidP="00BB2E09"/>
        </w:tc>
        <w:tc>
          <w:tcPr>
            <w:tcW w:w="1107" w:type="dxa"/>
          </w:tcPr>
          <w:p w14:paraId="2279B06E" w14:textId="77777777" w:rsidR="0048372B" w:rsidRPr="00BA7410" w:rsidRDefault="0048372B" w:rsidP="00BB2E09"/>
        </w:tc>
        <w:tc>
          <w:tcPr>
            <w:tcW w:w="1080" w:type="dxa"/>
            <w:gridSpan w:val="2"/>
          </w:tcPr>
          <w:p w14:paraId="3172273B" w14:textId="77777777" w:rsidR="0048372B" w:rsidRPr="00BA7410" w:rsidRDefault="0048372B" w:rsidP="00BB2E09"/>
        </w:tc>
        <w:tc>
          <w:tcPr>
            <w:tcW w:w="1107" w:type="dxa"/>
          </w:tcPr>
          <w:p w14:paraId="0357CFEA" w14:textId="77777777" w:rsidR="0048372B" w:rsidRPr="00BA7410" w:rsidRDefault="0048372B" w:rsidP="00BB2E09"/>
        </w:tc>
        <w:tc>
          <w:tcPr>
            <w:tcW w:w="1098" w:type="dxa"/>
          </w:tcPr>
          <w:p w14:paraId="5ACFF070" w14:textId="77777777" w:rsidR="0048372B" w:rsidRPr="00BA7410" w:rsidRDefault="0048372B" w:rsidP="00BB2E09"/>
        </w:tc>
      </w:tr>
      <w:tr w:rsidR="0048372B" w:rsidRPr="00BA7410" w14:paraId="2C4F77B1" w14:textId="77777777" w:rsidTr="00BB2E09">
        <w:tc>
          <w:tcPr>
            <w:tcW w:w="3168" w:type="dxa"/>
          </w:tcPr>
          <w:p w14:paraId="407D8783" w14:textId="77777777" w:rsidR="0048372B" w:rsidRPr="00BA7410" w:rsidRDefault="0048372B" w:rsidP="00BB2E09">
            <w:pPr>
              <w:jc w:val="thaiDistribute"/>
              <w:rPr>
                <w:rFonts w:ascii="Cordia New" w:hAnsi="Cordia New" w:cs="Cordia New"/>
                <w:sz w:val="24"/>
                <w:szCs w:val="24"/>
              </w:rPr>
            </w:pPr>
            <w:r w:rsidRPr="00BA7410">
              <w:rPr>
                <w:rFonts w:ascii="Cordia New" w:hAnsi="Cordia New" w:cs="Cordia New"/>
                <w:sz w:val="24"/>
                <w:szCs w:val="24"/>
              </w:rPr>
              <w:t xml:space="preserve">       Cash</w:t>
            </w:r>
          </w:p>
        </w:tc>
        <w:tc>
          <w:tcPr>
            <w:tcW w:w="1107" w:type="dxa"/>
          </w:tcPr>
          <w:p w14:paraId="2AC47E0A"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16" w:type="dxa"/>
          </w:tcPr>
          <w:p w14:paraId="4F240A1E"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34A4FB7D"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080" w:type="dxa"/>
            <w:gridSpan w:val="2"/>
          </w:tcPr>
          <w:p w14:paraId="3850B50A"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0B3E172E"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43,793</w:t>
            </w:r>
          </w:p>
        </w:tc>
        <w:tc>
          <w:tcPr>
            <w:tcW w:w="1098" w:type="dxa"/>
          </w:tcPr>
          <w:p w14:paraId="680BEB51"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43,793</w:t>
            </w:r>
          </w:p>
        </w:tc>
      </w:tr>
      <w:tr w:rsidR="0048372B" w:rsidRPr="00BA7410" w14:paraId="2EA7F81A" w14:textId="77777777" w:rsidTr="00BB2E09">
        <w:tc>
          <w:tcPr>
            <w:tcW w:w="3168" w:type="dxa"/>
          </w:tcPr>
          <w:p w14:paraId="7FAF7F0A" w14:textId="77777777" w:rsidR="0048372B" w:rsidRPr="00BA7410" w:rsidRDefault="0048372B" w:rsidP="00BB2E09">
            <w:pPr>
              <w:jc w:val="thaiDistribute"/>
              <w:rPr>
                <w:rFonts w:ascii="Cordia New" w:hAnsi="Cordia New" w:cs="Cordia New"/>
                <w:sz w:val="24"/>
                <w:szCs w:val="24"/>
              </w:rPr>
            </w:pPr>
            <w:r w:rsidRPr="00BA7410">
              <w:rPr>
                <w:rFonts w:ascii="Cordia New" w:hAnsi="Cordia New" w:cs="Cordia New"/>
                <w:sz w:val="24"/>
                <w:szCs w:val="24"/>
              </w:rPr>
              <w:t xml:space="preserve">       Interbank and money market items, net</w:t>
            </w:r>
          </w:p>
        </w:tc>
        <w:tc>
          <w:tcPr>
            <w:tcW w:w="1107" w:type="dxa"/>
          </w:tcPr>
          <w:p w14:paraId="0AA99640"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16" w:type="dxa"/>
          </w:tcPr>
          <w:p w14:paraId="26F5D338"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3FB4C723"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080" w:type="dxa"/>
            <w:gridSpan w:val="2"/>
          </w:tcPr>
          <w:p w14:paraId="1548619C"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14D553A0"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668,047</w:t>
            </w:r>
          </w:p>
        </w:tc>
        <w:tc>
          <w:tcPr>
            <w:tcW w:w="1098" w:type="dxa"/>
          </w:tcPr>
          <w:p w14:paraId="56F5CC35"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668,047</w:t>
            </w:r>
          </w:p>
        </w:tc>
      </w:tr>
      <w:tr w:rsidR="0048372B" w:rsidRPr="00BA7410" w14:paraId="50EFBF1B" w14:textId="77777777" w:rsidTr="00BB2E09">
        <w:tc>
          <w:tcPr>
            <w:tcW w:w="3168" w:type="dxa"/>
          </w:tcPr>
          <w:p w14:paraId="7CE5D808" w14:textId="77777777" w:rsidR="0048372B" w:rsidRPr="00BA7410" w:rsidRDefault="0048372B" w:rsidP="00BB2E09">
            <w:pPr>
              <w:jc w:val="thaiDistribute"/>
              <w:rPr>
                <w:rFonts w:ascii="Cordia New" w:hAnsi="Cordia New" w:cs="Cordia New"/>
                <w:sz w:val="24"/>
                <w:szCs w:val="24"/>
              </w:rPr>
            </w:pPr>
            <w:r w:rsidRPr="00BA7410">
              <w:rPr>
                <w:rFonts w:ascii="Cordia New" w:hAnsi="Cordia New" w:cs="Cordia New"/>
                <w:sz w:val="24"/>
                <w:szCs w:val="24"/>
              </w:rPr>
              <w:t xml:space="preserve">       Financial assets measured at FVTPL</w:t>
            </w:r>
          </w:p>
        </w:tc>
        <w:tc>
          <w:tcPr>
            <w:tcW w:w="1107" w:type="dxa"/>
          </w:tcPr>
          <w:p w14:paraId="189D9BE7"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110,978</w:t>
            </w:r>
          </w:p>
        </w:tc>
        <w:tc>
          <w:tcPr>
            <w:tcW w:w="1116" w:type="dxa"/>
          </w:tcPr>
          <w:p w14:paraId="71729D18"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55019A0D"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080" w:type="dxa"/>
            <w:gridSpan w:val="2"/>
          </w:tcPr>
          <w:p w14:paraId="397FDA23"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78E03C64"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098" w:type="dxa"/>
          </w:tcPr>
          <w:p w14:paraId="4D79B3B3"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110,978</w:t>
            </w:r>
          </w:p>
        </w:tc>
      </w:tr>
      <w:tr w:rsidR="0048372B" w:rsidRPr="00BA7410" w14:paraId="526C8774" w14:textId="77777777" w:rsidTr="00BB2E09">
        <w:tc>
          <w:tcPr>
            <w:tcW w:w="3168" w:type="dxa"/>
          </w:tcPr>
          <w:p w14:paraId="188349ED" w14:textId="77777777" w:rsidR="0048372B" w:rsidRPr="00BA7410" w:rsidRDefault="0048372B" w:rsidP="00BB2E09">
            <w:pPr>
              <w:jc w:val="thaiDistribute"/>
              <w:rPr>
                <w:rFonts w:ascii="Cordia New" w:hAnsi="Cordia New" w:cs="Cordia New"/>
                <w:sz w:val="24"/>
                <w:szCs w:val="24"/>
              </w:rPr>
            </w:pPr>
            <w:r w:rsidRPr="00BA7410">
              <w:rPr>
                <w:rFonts w:ascii="Cordia New" w:hAnsi="Cordia New" w:cs="Cordia New"/>
                <w:sz w:val="24"/>
                <w:szCs w:val="24"/>
              </w:rPr>
              <w:t xml:space="preserve">       Derivatives assets</w:t>
            </w:r>
          </w:p>
        </w:tc>
        <w:tc>
          <w:tcPr>
            <w:tcW w:w="1107" w:type="dxa"/>
          </w:tcPr>
          <w:p w14:paraId="7FB7B7C6"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86,296</w:t>
            </w:r>
          </w:p>
        </w:tc>
        <w:tc>
          <w:tcPr>
            <w:tcW w:w="1116" w:type="dxa"/>
          </w:tcPr>
          <w:p w14:paraId="46122D5A"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4262AA70"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080" w:type="dxa"/>
            <w:gridSpan w:val="2"/>
          </w:tcPr>
          <w:p w14:paraId="5E31753C"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2A6B63E0"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098" w:type="dxa"/>
          </w:tcPr>
          <w:p w14:paraId="74E3637C"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86,296</w:t>
            </w:r>
          </w:p>
        </w:tc>
      </w:tr>
      <w:tr w:rsidR="0048372B" w:rsidRPr="00BA7410" w14:paraId="088BB0FE" w14:textId="77777777" w:rsidTr="00BB2E09">
        <w:tc>
          <w:tcPr>
            <w:tcW w:w="3168" w:type="dxa"/>
          </w:tcPr>
          <w:p w14:paraId="28954D46" w14:textId="77777777" w:rsidR="0048372B" w:rsidRPr="00BA7410" w:rsidRDefault="0048372B" w:rsidP="00BB2E09">
            <w:pPr>
              <w:jc w:val="thaiDistribute"/>
              <w:rPr>
                <w:rFonts w:ascii="Cordia New" w:hAnsi="Cordia New" w:cs="Cordia New"/>
                <w:sz w:val="24"/>
                <w:szCs w:val="24"/>
              </w:rPr>
            </w:pPr>
            <w:r w:rsidRPr="00BA7410">
              <w:rPr>
                <w:rFonts w:ascii="Cordia New" w:hAnsi="Cordia New" w:cs="Cordia New"/>
                <w:sz w:val="24"/>
                <w:szCs w:val="24"/>
              </w:rPr>
              <w:t xml:space="preserve">       Investments, net</w:t>
            </w:r>
          </w:p>
        </w:tc>
        <w:tc>
          <w:tcPr>
            <w:tcW w:w="1107" w:type="dxa"/>
          </w:tcPr>
          <w:p w14:paraId="02C251FF"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16" w:type="dxa"/>
          </w:tcPr>
          <w:p w14:paraId="73D055C3"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1A77078A"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631,602</w:t>
            </w:r>
          </w:p>
        </w:tc>
        <w:tc>
          <w:tcPr>
            <w:tcW w:w="1080" w:type="dxa"/>
            <w:gridSpan w:val="2"/>
          </w:tcPr>
          <w:p w14:paraId="636900B0"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100,654</w:t>
            </w:r>
          </w:p>
        </w:tc>
        <w:tc>
          <w:tcPr>
            <w:tcW w:w="1107" w:type="dxa"/>
          </w:tcPr>
          <w:p w14:paraId="4E4C4BAF"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85,412</w:t>
            </w:r>
          </w:p>
        </w:tc>
        <w:tc>
          <w:tcPr>
            <w:tcW w:w="1098" w:type="dxa"/>
          </w:tcPr>
          <w:p w14:paraId="60005A0E" w14:textId="77777777" w:rsidR="0048372B" w:rsidRPr="00BA7410" w:rsidRDefault="0003623A" w:rsidP="00BB2E09">
            <w:pPr>
              <w:tabs>
                <w:tab w:val="decimal" w:pos="800"/>
              </w:tabs>
              <w:jc w:val="thaiDistribute"/>
              <w:rPr>
                <w:rFonts w:ascii="Cordia New" w:hAnsi="Cordia New" w:cs="Cordia New"/>
                <w:sz w:val="24"/>
                <w:szCs w:val="24"/>
                <w:cs/>
              </w:rPr>
            </w:pPr>
            <w:r w:rsidRPr="00BA7410">
              <w:rPr>
                <w:rFonts w:ascii="Cordia New" w:hAnsi="Cordia New" w:cs="Cordia New"/>
                <w:sz w:val="24"/>
                <w:szCs w:val="24"/>
              </w:rPr>
              <w:t>817,668</w:t>
            </w:r>
          </w:p>
        </w:tc>
      </w:tr>
      <w:tr w:rsidR="0048372B" w:rsidRPr="00BA7410" w14:paraId="0DA380D1" w14:textId="77777777" w:rsidTr="00BB2E09">
        <w:tc>
          <w:tcPr>
            <w:tcW w:w="3168" w:type="dxa"/>
          </w:tcPr>
          <w:p w14:paraId="7211B4F2" w14:textId="77777777" w:rsidR="0048372B" w:rsidRPr="00BA7410" w:rsidRDefault="0048372B" w:rsidP="00BB2E09">
            <w:pPr>
              <w:jc w:val="thaiDistribute"/>
              <w:rPr>
                <w:rFonts w:ascii="Cordia New" w:hAnsi="Cordia New" w:cs="Cordia New"/>
                <w:sz w:val="24"/>
                <w:szCs w:val="24"/>
                <w:cs/>
              </w:rPr>
            </w:pPr>
            <w:r w:rsidRPr="00BA7410">
              <w:rPr>
                <w:rFonts w:ascii="Cordia New" w:hAnsi="Cordia New" w:cs="Cordia New"/>
                <w:sz w:val="24"/>
                <w:szCs w:val="24"/>
              </w:rPr>
              <w:t xml:space="preserve">       Loans to customers and accrued</w:t>
            </w:r>
          </w:p>
        </w:tc>
        <w:tc>
          <w:tcPr>
            <w:tcW w:w="1107" w:type="dxa"/>
          </w:tcPr>
          <w:p w14:paraId="2C579C5B" w14:textId="77777777" w:rsidR="0048372B" w:rsidRPr="00BA7410" w:rsidRDefault="0048372B" w:rsidP="00BB2E09">
            <w:pPr>
              <w:tabs>
                <w:tab w:val="decimal" w:pos="800"/>
              </w:tabs>
              <w:jc w:val="thaiDistribute"/>
              <w:rPr>
                <w:rFonts w:ascii="Cordia New" w:hAnsi="Cordia New" w:cs="Cordia New"/>
                <w:sz w:val="24"/>
                <w:szCs w:val="24"/>
              </w:rPr>
            </w:pPr>
          </w:p>
        </w:tc>
        <w:tc>
          <w:tcPr>
            <w:tcW w:w="1116" w:type="dxa"/>
          </w:tcPr>
          <w:p w14:paraId="38160D06" w14:textId="77777777" w:rsidR="0048372B" w:rsidRPr="00BA7410" w:rsidRDefault="0048372B" w:rsidP="00BB2E09">
            <w:pPr>
              <w:tabs>
                <w:tab w:val="decimal" w:pos="800"/>
              </w:tabs>
              <w:jc w:val="thaiDistribute"/>
              <w:rPr>
                <w:rFonts w:ascii="Cordia New" w:hAnsi="Cordia New" w:cs="Cordia New"/>
                <w:sz w:val="24"/>
                <w:szCs w:val="24"/>
              </w:rPr>
            </w:pPr>
          </w:p>
        </w:tc>
        <w:tc>
          <w:tcPr>
            <w:tcW w:w="1107" w:type="dxa"/>
          </w:tcPr>
          <w:p w14:paraId="40FE8156" w14:textId="77777777" w:rsidR="0048372B" w:rsidRPr="00BA7410" w:rsidRDefault="0048372B" w:rsidP="00BB2E09">
            <w:pPr>
              <w:tabs>
                <w:tab w:val="decimal" w:pos="800"/>
              </w:tabs>
              <w:jc w:val="thaiDistribute"/>
              <w:rPr>
                <w:rFonts w:ascii="Cordia New" w:hAnsi="Cordia New" w:cs="Cordia New"/>
                <w:sz w:val="24"/>
                <w:szCs w:val="24"/>
              </w:rPr>
            </w:pPr>
          </w:p>
        </w:tc>
        <w:tc>
          <w:tcPr>
            <w:tcW w:w="1080" w:type="dxa"/>
            <w:gridSpan w:val="2"/>
          </w:tcPr>
          <w:p w14:paraId="7EB49821" w14:textId="77777777" w:rsidR="0048372B" w:rsidRPr="00BA7410" w:rsidRDefault="0048372B" w:rsidP="00BB2E09">
            <w:pPr>
              <w:tabs>
                <w:tab w:val="decimal" w:pos="800"/>
              </w:tabs>
              <w:jc w:val="thaiDistribute"/>
              <w:rPr>
                <w:rFonts w:ascii="Cordia New" w:hAnsi="Cordia New" w:cs="Cordia New"/>
                <w:sz w:val="24"/>
                <w:szCs w:val="24"/>
              </w:rPr>
            </w:pPr>
          </w:p>
        </w:tc>
        <w:tc>
          <w:tcPr>
            <w:tcW w:w="1107" w:type="dxa"/>
          </w:tcPr>
          <w:p w14:paraId="713D2CA9" w14:textId="77777777" w:rsidR="0048372B" w:rsidRPr="00BA7410" w:rsidRDefault="0048372B" w:rsidP="00BB2E09">
            <w:pPr>
              <w:tabs>
                <w:tab w:val="decimal" w:pos="800"/>
              </w:tabs>
              <w:jc w:val="thaiDistribute"/>
              <w:rPr>
                <w:rFonts w:ascii="Cordia New" w:hAnsi="Cordia New" w:cs="Cordia New"/>
                <w:sz w:val="24"/>
                <w:szCs w:val="24"/>
              </w:rPr>
            </w:pPr>
          </w:p>
        </w:tc>
        <w:tc>
          <w:tcPr>
            <w:tcW w:w="1098" w:type="dxa"/>
          </w:tcPr>
          <w:p w14:paraId="52E74734" w14:textId="77777777" w:rsidR="0048372B" w:rsidRPr="00BA7410" w:rsidRDefault="0048372B" w:rsidP="00BB2E09">
            <w:pPr>
              <w:tabs>
                <w:tab w:val="decimal" w:pos="800"/>
              </w:tabs>
              <w:jc w:val="thaiDistribute"/>
              <w:rPr>
                <w:rFonts w:ascii="Cordia New" w:hAnsi="Cordia New" w:cs="Cordia New"/>
                <w:sz w:val="24"/>
                <w:szCs w:val="24"/>
              </w:rPr>
            </w:pPr>
          </w:p>
        </w:tc>
      </w:tr>
      <w:tr w:rsidR="0048372B" w:rsidRPr="00BA7410" w14:paraId="17DC5AE2" w14:textId="77777777" w:rsidTr="00BB2E09">
        <w:tc>
          <w:tcPr>
            <w:tcW w:w="3168" w:type="dxa"/>
          </w:tcPr>
          <w:p w14:paraId="54918D1E" w14:textId="77777777" w:rsidR="0048372B" w:rsidRPr="00BA7410" w:rsidRDefault="0048372B" w:rsidP="00BB2E09">
            <w:pPr>
              <w:jc w:val="thaiDistribute"/>
              <w:rPr>
                <w:rFonts w:ascii="Cordia New" w:hAnsi="Cordia New" w:cs="Cordia New"/>
                <w:sz w:val="24"/>
                <w:szCs w:val="24"/>
              </w:rPr>
            </w:pPr>
            <w:r w:rsidRPr="00BA7410">
              <w:rPr>
                <w:rFonts w:ascii="Cordia New" w:hAnsi="Cordia New" w:cs="Cordia New"/>
                <w:sz w:val="24"/>
                <w:szCs w:val="24"/>
              </w:rPr>
              <w:t xml:space="preserve">           interest receivables, net</w:t>
            </w:r>
          </w:p>
        </w:tc>
        <w:tc>
          <w:tcPr>
            <w:tcW w:w="1107" w:type="dxa"/>
          </w:tcPr>
          <w:p w14:paraId="6EDFA4C4" w14:textId="55123995" w:rsidR="0048372B" w:rsidRPr="00BA7410" w:rsidRDefault="00B73F76" w:rsidP="00BB2E09">
            <w:pPr>
              <w:tabs>
                <w:tab w:val="decimal" w:pos="800"/>
              </w:tabs>
              <w:jc w:val="thaiDistribute"/>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563008" behindDoc="0" locked="0" layoutInCell="1" allowOverlap="1" wp14:anchorId="3700E65C" wp14:editId="70059271">
                      <wp:simplePos x="0" y="0"/>
                      <wp:positionH relativeFrom="column">
                        <wp:posOffset>8890</wp:posOffset>
                      </wp:positionH>
                      <wp:positionV relativeFrom="paragraph">
                        <wp:posOffset>208915</wp:posOffset>
                      </wp:positionV>
                      <wp:extent cx="4066540" cy="1904365"/>
                      <wp:effectExtent l="0" t="0" r="0" b="0"/>
                      <wp:wrapNone/>
                      <wp:docPr id="178168383" name="Group 605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66540" cy="1904365"/>
                                <a:chOff x="4708" y="11125"/>
                                <a:chExt cx="6404" cy="2999"/>
                              </a:xfrm>
                            </wpg:grpSpPr>
                            <wpg:grpSp>
                              <wpg:cNvPr id="607903088" name="Group 60553"/>
                              <wpg:cNvGrpSpPr>
                                <a:grpSpLocks/>
                              </wpg:cNvGrpSpPr>
                              <wpg:grpSpPr bwMode="auto">
                                <a:xfrm>
                                  <a:off x="4708" y="11125"/>
                                  <a:ext cx="6404" cy="319"/>
                                  <a:chOff x="4708" y="11145"/>
                                  <a:chExt cx="6404" cy="319"/>
                                </a:xfrm>
                              </wpg:grpSpPr>
                              <wpg:grpSp>
                                <wpg:cNvPr id="281953755" name="Group 60554"/>
                                <wpg:cNvGrpSpPr>
                                  <a:grpSpLocks/>
                                </wpg:cNvGrpSpPr>
                                <wpg:grpSpPr bwMode="auto">
                                  <a:xfrm>
                                    <a:off x="6968" y="11145"/>
                                    <a:ext cx="900" cy="315"/>
                                    <a:chOff x="6428" y="8805"/>
                                    <a:chExt cx="900" cy="315"/>
                                  </a:xfrm>
                                </wpg:grpSpPr>
                                <wps:wsp>
                                  <wps:cNvPr id="782872411" name="Line 60555"/>
                                  <wps:cNvCnPr>
                                    <a:cxnSpLocks noChangeShapeType="1"/>
                                  </wps:cNvCnPr>
                                  <wps:spPr bwMode="auto">
                                    <a:xfrm>
                                      <a:off x="6428" y="8805"/>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32012622" name="Line 60556"/>
                                  <wps:cNvCnPr>
                                    <a:cxnSpLocks noChangeShapeType="1"/>
                                  </wps:cNvCnPr>
                                  <wps:spPr bwMode="auto">
                                    <a:xfrm>
                                      <a:off x="6428" y="9120"/>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700765660" name="Group 60557"/>
                                <wpg:cNvGrpSpPr>
                                  <a:grpSpLocks/>
                                </wpg:cNvGrpSpPr>
                                <wpg:grpSpPr bwMode="auto">
                                  <a:xfrm>
                                    <a:off x="8066" y="11147"/>
                                    <a:ext cx="900" cy="315"/>
                                    <a:chOff x="7746" y="8807"/>
                                    <a:chExt cx="900" cy="315"/>
                                  </a:xfrm>
                                </wpg:grpSpPr>
                                <wps:wsp>
                                  <wps:cNvPr id="441594943" name="Line 60558"/>
                                  <wps:cNvCnPr>
                                    <a:cxnSpLocks noChangeShapeType="1"/>
                                  </wps:cNvCnPr>
                                  <wps:spPr bwMode="auto">
                                    <a:xfrm>
                                      <a:off x="7746" y="8807"/>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6241959" name="Line 60559"/>
                                  <wps:cNvCnPr>
                                    <a:cxnSpLocks noChangeShapeType="1"/>
                                  </wps:cNvCnPr>
                                  <wps:spPr bwMode="auto">
                                    <a:xfrm>
                                      <a:off x="7746" y="9122"/>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886576678" name="Group 60560"/>
                                <wpg:cNvGrpSpPr>
                                  <a:grpSpLocks/>
                                </wpg:cNvGrpSpPr>
                                <wpg:grpSpPr bwMode="auto">
                                  <a:xfrm>
                                    <a:off x="9134" y="11147"/>
                                    <a:ext cx="900" cy="315"/>
                                    <a:chOff x="9034" y="8807"/>
                                    <a:chExt cx="900" cy="315"/>
                                  </a:xfrm>
                                </wpg:grpSpPr>
                                <wps:wsp>
                                  <wps:cNvPr id="2132732362" name="Line 60561"/>
                                  <wps:cNvCnPr>
                                    <a:cxnSpLocks noChangeShapeType="1"/>
                                  </wps:cNvCnPr>
                                  <wps:spPr bwMode="auto">
                                    <a:xfrm>
                                      <a:off x="9034" y="8807"/>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661534" name="Line 60562"/>
                                  <wps:cNvCnPr>
                                    <a:cxnSpLocks noChangeShapeType="1"/>
                                  </wps:cNvCnPr>
                                  <wps:spPr bwMode="auto">
                                    <a:xfrm>
                                      <a:off x="9034" y="9122"/>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1633031708" name="Group 60563"/>
                                <wpg:cNvGrpSpPr>
                                  <a:grpSpLocks/>
                                </wpg:cNvGrpSpPr>
                                <wpg:grpSpPr bwMode="auto">
                                  <a:xfrm>
                                    <a:off x="10212" y="11149"/>
                                    <a:ext cx="900" cy="315"/>
                                    <a:chOff x="10352" y="8809"/>
                                    <a:chExt cx="900" cy="315"/>
                                  </a:xfrm>
                                </wpg:grpSpPr>
                                <wps:wsp>
                                  <wps:cNvPr id="1926145229" name="Line 60564"/>
                                  <wps:cNvCnPr>
                                    <a:cxnSpLocks noChangeShapeType="1"/>
                                  </wps:cNvCnPr>
                                  <wps:spPr bwMode="auto">
                                    <a:xfrm>
                                      <a:off x="10352" y="880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55416033" name="Line 60565"/>
                                  <wps:cNvCnPr>
                                    <a:cxnSpLocks noChangeShapeType="1"/>
                                  </wps:cNvCnPr>
                                  <wps:spPr bwMode="auto">
                                    <a:xfrm>
                                      <a:off x="10352" y="912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685937742" name="Group 60566"/>
                                <wpg:cNvGrpSpPr>
                                  <a:grpSpLocks/>
                                </wpg:cNvGrpSpPr>
                                <wpg:grpSpPr bwMode="auto">
                                  <a:xfrm>
                                    <a:off x="4708" y="11145"/>
                                    <a:ext cx="900" cy="315"/>
                                    <a:chOff x="6428" y="8805"/>
                                    <a:chExt cx="900" cy="315"/>
                                  </a:xfrm>
                                </wpg:grpSpPr>
                                <wps:wsp>
                                  <wps:cNvPr id="385440701" name="Line 60567"/>
                                  <wps:cNvCnPr>
                                    <a:cxnSpLocks noChangeShapeType="1"/>
                                  </wps:cNvCnPr>
                                  <wps:spPr bwMode="auto">
                                    <a:xfrm>
                                      <a:off x="6428" y="8805"/>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76794188" name="Line 60568"/>
                                  <wps:cNvCnPr>
                                    <a:cxnSpLocks noChangeShapeType="1"/>
                                  </wps:cNvCnPr>
                                  <wps:spPr bwMode="auto">
                                    <a:xfrm>
                                      <a:off x="6428" y="9120"/>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1077903103" name="Group 60569"/>
                                <wpg:cNvGrpSpPr>
                                  <a:grpSpLocks/>
                                </wpg:cNvGrpSpPr>
                                <wpg:grpSpPr bwMode="auto">
                                  <a:xfrm>
                                    <a:off x="5846" y="11147"/>
                                    <a:ext cx="900" cy="315"/>
                                    <a:chOff x="7746" y="8807"/>
                                    <a:chExt cx="900" cy="315"/>
                                  </a:xfrm>
                                </wpg:grpSpPr>
                                <wps:wsp>
                                  <wps:cNvPr id="1979096570" name="Line 60570"/>
                                  <wps:cNvCnPr>
                                    <a:cxnSpLocks noChangeShapeType="1"/>
                                  </wps:cNvCnPr>
                                  <wps:spPr bwMode="auto">
                                    <a:xfrm>
                                      <a:off x="7746" y="8807"/>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44472466" name="Line 60571"/>
                                  <wps:cNvCnPr>
                                    <a:cxnSpLocks noChangeShapeType="1"/>
                                  </wps:cNvCnPr>
                                  <wps:spPr bwMode="auto">
                                    <a:xfrm>
                                      <a:off x="7746" y="9122"/>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140864093" name="Group 60572"/>
                              <wpg:cNvGrpSpPr>
                                <a:grpSpLocks/>
                              </wpg:cNvGrpSpPr>
                              <wpg:grpSpPr bwMode="auto">
                                <a:xfrm>
                                  <a:off x="4708" y="13805"/>
                                  <a:ext cx="6404" cy="319"/>
                                  <a:chOff x="4708" y="11145"/>
                                  <a:chExt cx="6404" cy="319"/>
                                </a:xfrm>
                              </wpg:grpSpPr>
                              <wpg:grpSp>
                                <wpg:cNvPr id="2029302412" name="Group 60573"/>
                                <wpg:cNvGrpSpPr>
                                  <a:grpSpLocks/>
                                </wpg:cNvGrpSpPr>
                                <wpg:grpSpPr bwMode="auto">
                                  <a:xfrm>
                                    <a:off x="6968" y="11145"/>
                                    <a:ext cx="900" cy="315"/>
                                    <a:chOff x="6428" y="8805"/>
                                    <a:chExt cx="900" cy="315"/>
                                  </a:xfrm>
                                </wpg:grpSpPr>
                                <wps:wsp>
                                  <wps:cNvPr id="1823632809" name="Line 60574"/>
                                  <wps:cNvCnPr>
                                    <a:cxnSpLocks noChangeShapeType="1"/>
                                  </wps:cNvCnPr>
                                  <wps:spPr bwMode="auto">
                                    <a:xfrm>
                                      <a:off x="6428" y="8805"/>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92291397" name="Line 60575"/>
                                  <wps:cNvCnPr>
                                    <a:cxnSpLocks noChangeShapeType="1"/>
                                  </wps:cNvCnPr>
                                  <wps:spPr bwMode="auto">
                                    <a:xfrm>
                                      <a:off x="6428" y="9120"/>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1330839606" name="Group 60576"/>
                                <wpg:cNvGrpSpPr>
                                  <a:grpSpLocks/>
                                </wpg:cNvGrpSpPr>
                                <wpg:grpSpPr bwMode="auto">
                                  <a:xfrm>
                                    <a:off x="8066" y="11147"/>
                                    <a:ext cx="900" cy="315"/>
                                    <a:chOff x="7746" y="8807"/>
                                    <a:chExt cx="900" cy="315"/>
                                  </a:xfrm>
                                </wpg:grpSpPr>
                                <wps:wsp>
                                  <wps:cNvPr id="1298467751" name="Line 60577"/>
                                  <wps:cNvCnPr>
                                    <a:cxnSpLocks noChangeShapeType="1"/>
                                  </wps:cNvCnPr>
                                  <wps:spPr bwMode="auto">
                                    <a:xfrm>
                                      <a:off x="7746" y="8807"/>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86097325" name="Line 60578"/>
                                  <wps:cNvCnPr>
                                    <a:cxnSpLocks noChangeShapeType="1"/>
                                  </wps:cNvCnPr>
                                  <wps:spPr bwMode="auto">
                                    <a:xfrm>
                                      <a:off x="7746" y="9122"/>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1236082944" name="Group 60579"/>
                                <wpg:cNvGrpSpPr>
                                  <a:grpSpLocks/>
                                </wpg:cNvGrpSpPr>
                                <wpg:grpSpPr bwMode="auto">
                                  <a:xfrm>
                                    <a:off x="9134" y="11147"/>
                                    <a:ext cx="900" cy="315"/>
                                    <a:chOff x="9034" y="8807"/>
                                    <a:chExt cx="900" cy="315"/>
                                  </a:xfrm>
                                </wpg:grpSpPr>
                                <wps:wsp>
                                  <wps:cNvPr id="1120737165" name="Line 60580"/>
                                  <wps:cNvCnPr>
                                    <a:cxnSpLocks noChangeShapeType="1"/>
                                  </wps:cNvCnPr>
                                  <wps:spPr bwMode="auto">
                                    <a:xfrm>
                                      <a:off x="9034" y="8807"/>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484234" name="Line 60581"/>
                                  <wps:cNvCnPr>
                                    <a:cxnSpLocks noChangeShapeType="1"/>
                                  </wps:cNvCnPr>
                                  <wps:spPr bwMode="auto">
                                    <a:xfrm>
                                      <a:off x="9034" y="9122"/>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2143094532" name="Group 60582"/>
                                <wpg:cNvGrpSpPr>
                                  <a:grpSpLocks/>
                                </wpg:cNvGrpSpPr>
                                <wpg:grpSpPr bwMode="auto">
                                  <a:xfrm>
                                    <a:off x="10212" y="11149"/>
                                    <a:ext cx="900" cy="315"/>
                                    <a:chOff x="10352" y="8809"/>
                                    <a:chExt cx="900" cy="315"/>
                                  </a:xfrm>
                                </wpg:grpSpPr>
                                <wps:wsp>
                                  <wps:cNvPr id="667842640" name="Line 60583"/>
                                  <wps:cNvCnPr>
                                    <a:cxnSpLocks noChangeShapeType="1"/>
                                  </wps:cNvCnPr>
                                  <wps:spPr bwMode="auto">
                                    <a:xfrm>
                                      <a:off x="10352" y="880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0290225" name="Line 60584"/>
                                  <wps:cNvCnPr>
                                    <a:cxnSpLocks noChangeShapeType="1"/>
                                  </wps:cNvCnPr>
                                  <wps:spPr bwMode="auto">
                                    <a:xfrm>
                                      <a:off x="10352" y="912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1542718541" name="Group 60585"/>
                                <wpg:cNvGrpSpPr>
                                  <a:grpSpLocks/>
                                </wpg:cNvGrpSpPr>
                                <wpg:grpSpPr bwMode="auto">
                                  <a:xfrm>
                                    <a:off x="4708" y="11145"/>
                                    <a:ext cx="900" cy="315"/>
                                    <a:chOff x="6428" y="8805"/>
                                    <a:chExt cx="900" cy="315"/>
                                  </a:xfrm>
                                </wpg:grpSpPr>
                                <wps:wsp>
                                  <wps:cNvPr id="390086303" name="Line 60586"/>
                                  <wps:cNvCnPr>
                                    <a:cxnSpLocks noChangeShapeType="1"/>
                                  </wps:cNvCnPr>
                                  <wps:spPr bwMode="auto">
                                    <a:xfrm>
                                      <a:off x="6428" y="8805"/>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89095205" name="Line 60587"/>
                                  <wps:cNvCnPr>
                                    <a:cxnSpLocks noChangeShapeType="1"/>
                                  </wps:cNvCnPr>
                                  <wps:spPr bwMode="auto">
                                    <a:xfrm>
                                      <a:off x="6428" y="9120"/>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576860586" name="Group 60588"/>
                                <wpg:cNvGrpSpPr>
                                  <a:grpSpLocks/>
                                </wpg:cNvGrpSpPr>
                                <wpg:grpSpPr bwMode="auto">
                                  <a:xfrm>
                                    <a:off x="5846" y="11147"/>
                                    <a:ext cx="900" cy="315"/>
                                    <a:chOff x="7746" y="8807"/>
                                    <a:chExt cx="900" cy="315"/>
                                  </a:xfrm>
                                </wpg:grpSpPr>
                                <wps:wsp>
                                  <wps:cNvPr id="437279089" name="Line 60589"/>
                                  <wps:cNvCnPr>
                                    <a:cxnSpLocks noChangeShapeType="1"/>
                                  </wps:cNvCnPr>
                                  <wps:spPr bwMode="auto">
                                    <a:xfrm>
                                      <a:off x="7746" y="8807"/>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65971394" name="Line 60590"/>
                                  <wps:cNvCnPr>
                                    <a:cxnSpLocks noChangeShapeType="1"/>
                                  </wps:cNvCnPr>
                                  <wps:spPr bwMode="auto">
                                    <a:xfrm>
                                      <a:off x="7746" y="9122"/>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wgp>
                        </a:graphicData>
                      </a:graphic>
                      <wp14:sizeRelH relativeFrom="page">
                        <wp14:pctWidth>0</wp14:pctWidth>
                      </wp14:sizeRelH>
                      <wp14:sizeRelV relativeFrom="page">
                        <wp14:pctHeight>0</wp14:pctHeight>
                      </wp14:sizeRelV>
                    </wp:anchor>
                  </w:drawing>
                </mc:Choice>
                <mc:Fallback>
                  <w:pict>
                    <v:group w14:anchorId="387C1318" id="Group 60552" o:spid="_x0000_s1026" style="position:absolute;margin-left:.7pt;margin-top:16.45pt;width:320.2pt;height:149.95pt;z-index:251563008" coordorigin="4708,11125" coordsize="6404,2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">
                      <v:group id="Group 60553" o:spid="_x0000_s1027" style="position:absolute;left:4708;top:11125;width:6404;height:319" coordorigin="4708,11145" coordsize="6404,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">
                        <v:group id="Group 60554" o:spid="_x0000_s1028" style="position:absolute;left:6968;top:11145;width:900;height:315" coordorigin="6428,8805" coordsize="90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">
                          <v:line id="Line 60555" o:spid="_x0000_s1029" style="position:absolute;visibility:visible;mso-wrap-style:square" from="6428,8805" to="7328,88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"/>
                          <v:line id="Line 60556" o:spid="_x0000_s1030" style="position:absolute;visibility:visible;mso-wrap-style:square" from="6428,9120" to="7328,9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" strokeweight="3pt">
                            <v:stroke linestyle="thinThin"/>
                          </v:line>
                        </v:group>
                        <v:group id="Group 60557" o:spid="_x0000_s1031" style="position:absolute;left:8066;top:11147;width:900;height:315" coordorigin="7746,8807" coordsize="90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">
                          <v:line id="Line 60558" o:spid="_x0000_s1032" style="position:absolute;visibility:visible;mso-wrap-style:square" from="7746,8807" to="8646,8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"/>
                          <v:line id="Line 60559" o:spid="_x0000_s1033" style="position:absolute;visibility:visible;mso-wrap-style:square" from="7746,9122" to="8646,91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" strokeweight="3pt">
                            <v:stroke linestyle="thinThin"/>
                          </v:line>
                        </v:group>
                        <v:group id="Group 60560" o:spid="_x0000_s1034" style="position:absolute;left:9134;top:11147;width:900;height:315" coordorigin="9034,8807" coordsize="90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">
                          <v:line id="Line 60561" o:spid="_x0000_s1035" style="position:absolute;visibility:visible;mso-wrap-style:square" from="9034,8807" to="9934,8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"/>
                          <v:line id="Line 60562" o:spid="_x0000_s1036" style="position:absolute;visibility:visible;mso-wrap-style:square" from="9034,9122" to="9934,91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" strokeweight="3pt">
                            <v:stroke linestyle="thinThin"/>
                          </v:line>
                        </v:group>
                        <v:group id="Group 60563" o:spid="_x0000_s1037" style="position:absolute;left:10212;top:11149;width:900;height:315" coordorigin="10352,8809" coordsize="90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">
                          <v:line id="Line 60564" o:spid="_x0000_s1038" style="position:absolute;visibility:visible;mso-wrap-style:square" from="10352,8809" to="11252,8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"/>
                          <v:line id="Line 60565" o:spid="_x0000_s1039" style="position:absolute;visibility:visible;mso-wrap-style:square" from="10352,9124" to="11252,91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" strokeweight="3pt">
                            <v:stroke linestyle="thinThin"/>
                          </v:line>
                        </v:group>
                        <v:group id="Group 60566" o:spid="_x0000_s1040" style="position:absolute;left:4708;top:11145;width:900;height:315" coordorigin="6428,8805" coordsize="90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">
                          <v:line id="Line 60567" o:spid="_x0000_s1041" style="position:absolute;visibility:visible;mso-wrap-style:square" from="6428,8805" to="7328,88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"/>
                          <v:line id="Line 60568" o:spid="_x0000_s1042" style="position:absolute;visibility:visible;mso-wrap-style:square" from="6428,9120" to="7328,9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" strokeweight="3pt">
                            <v:stroke linestyle="thinThin"/>
                          </v:line>
                        </v:group>
                        <v:group id="Group 60569" o:spid="_x0000_s1043" style="position:absolute;left:5846;top:11147;width:900;height:315" coordorigin="7746,8807" coordsize="90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">
                          <v:line id="Line 60570" o:spid="_x0000_s1044" style="position:absolute;visibility:visible;mso-wrap-style:square" from="7746,8807" to="8646,8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"/>
                          <v:line id="Line 60571" o:spid="_x0000_s1045" style="position:absolute;visibility:visible;mso-wrap-style:square" from="7746,9122" to="8646,91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" strokeweight="3pt">
                            <v:stroke linestyle="thinThin"/>
                          </v:line>
                        </v:group>
                      </v:group>
                      <v:group id="Group 60572" o:spid="_x0000_s1046" style="position:absolute;left:4708;top:13805;width:6404;height:319" coordorigin="4708,11145" coordsize="6404,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">
                        <v:group id="Group 60573" o:spid="_x0000_s1047" style="position:absolute;left:6968;top:11145;width:900;height:315" coordorigin="6428,8805" coordsize="90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">
                          <v:line id="Line 60574" o:spid="_x0000_s1048" style="position:absolute;visibility:visible;mso-wrap-style:square" from="6428,8805" to="7328,88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"/>
                          <v:line id="Line 60575" o:spid="_x0000_s1049" style="position:absolute;visibility:visible;mso-wrap-style:square" from="6428,9120" to="7328,9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" strokeweight="3pt">
                            <v:stroke linestyle="thinThin"/>
                          </v:line>
                        </v:group>
                        <v:group id="Group 60576" o:spid="_x0000_s1050" style="position:absolute;left:8066;top:11147;width:900;height:315" coordorigin="7746,8807" coordsize="90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">
                          <v:line id="Line 60577" o:spid="_x0000_s1051" style="position:absolute;visibility:visible;mso-wrap-style:square" from="7746,8807" to="8646,8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"/>
                          <v:line id="Line 60578" o:spid="_x0000_s1052" style="position:absolute;visibility:visible;mso-wrap-style:square" from="7746,9122" to="8646,91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" strokeweight="3pt">
                            <v:stroke linestyle="thinThin"/>
                          </v:line>
                        </v:group>
                        <v:group id="Group 60579" o:spid="_x0000_s1053" style="position:absolute;left:9134;top:11147;width:900;height:315" coordorigin="9034,8807" coordsize="90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">
                          <v:line id="Line 60580" o:spid="_x0000_s1054" style="position:absolute;visibility:visible;mso-wrap-style:square" from="9034,8807" to="9934,8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"/>
                          <v:line id="Line 60581" o:spid="_x0000_s1055" style="position:absolute;visibility:visible;mso-wrap-style:square" from="9034,9122" to="9934,91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" strokeweight="3pt">
                            <v:stroke linestyle="thinThin"/>
                          </v:line>
                        </v:group>
                        <v:group id="Group 60582" o:spid="_x0000_s1056" style="position:absolute;left:10212;top:11149;width:900;height:315" coordorigin="10352,8809" coordsize="90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">
                          <v:line id="Line 60583" o:spid="_x0000_s1057" style="position:absolute;visibility:visible;mso-wrap-style:square" from="10352,8809" to="11252,8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"/>
                          <v:line id="Line 60584" o:spid="_x0000_s1058" style="position:absolute;visibility:visible;mso-wrap-style:square" from="10352,9124" to="11252,91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" strokeweight="3pt">
                            <v:stroke linestyle="thinThin"/>
                          </v:line>
                        </v:group>
                        <v:group id="Group 60585" o:spid="_x0000_s1059" style="position:absolute;left:4708;top:11145;width:900;height:315" coordorigin="6428,8805" coordsize="90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">
                          <v:line id="Line 60586" o:spid="_x0000_s1060" style="position:absolute;visibility:visible;mso-wrap-style:square" from="6428,8805" to="7328,88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"/>
                          <v:line id="Line 60587" o:spid="_x0000_s1061" style="position:absolute;visibility:visible;mso-wrap-style:square" from="6428,9120" to="7328,9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" strokeweight="3pt">
                            <v:stroke linestyle="thinThin"/>
                          </v:line>
                        </v:group>
                        <v:group id="Group 60588" o:spid="_x0000_s1062" style="position:absolute;left:5846;top:11147;width:900;height:315" coordorigin="7746,8807" coordsize="90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">
                          <v:line id="Line 60589" o:spid="_x0000_s1063" style="position:absolute;visibility:visible;mso-wrap-style:square" from="7746,8807" to="8646,8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"/>
                          <v:line id="Line 60590" o:spid="_x0000_s1064" style="position:absolute;visibility:visible;mso-wrap-style:square" from="7746,9122" to="8646,91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" strokeweight="3pt">
                            <v:stroke linestyle="thinThin"/>
                          </v:line>
                        </v:group>
                      </v:group>
                    </v:group>
                  </w:pict>
                </mc:Fallback>
              </mc:AlternateContent>
            </w:r>
            <w:r w:rsidR="0048372B" w:rsidRPr="00BA7410">
              <w:rPr>
                <w:rFonts w:ascii="Cordia New" w:hAnsi="Cordia New" w:cs="Cordia New"/>
                <w:sz w:val="24"/>
                <w:szCs w:val="24"/>
              </w:rPr>
              <w:t>-</w:t>
            </w:r>
          </w:p>
        </w:tc>
        <w:tc>
          <w:tcPr>
            <w:tcW w:w="1116" w:type="dxa"/>
          </w:tcPr>
          <w:p w14:paraId="14C0F07C"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48D6937F"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080" w:type="dxa"/>
            <w:gridSpan w:val="2"/>
          </w:tcPr>
          <w:p w14:paraId="6AE54FCB"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7A3304B8"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2,051,898</w:t>
            </w:r>
          </w:p>
        </w:tc>
        <w:tc>
          <w:tcPr>
            <w:tcW w:w="1098" w:type="dxa"/>
          </w:tcPr>
          <w:p w14:paraId="12490F4B"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2,051,898</w:t>
            </w:r>
          </w:p>
        </w:tc>
      </w:tr>
      <w:tr w:rsidR="0048372B" w:rsidRPr="00BA7410" w14:paraId="0A4FC1E9" w14:textId="77777777" w:rsidTr="00BB2E09">
        <w:tc>
          <w:tcPr>
            <w:tcW w:w="3168" w:type="dxa"/>
          </w:tcPr>
          <w:p w14:paraId="7B975123" w14:textId="77777777" w:rsidR="0048372B" w:rsidRPr="00BA7410" w:rsidRDefault="0048372B" w:rsidP="00BB2E09">
            <w:pPr>
              <w:jc w:val="thaiDistribute"/>
              <w:rPr>
                <w:rFonts w:ascii="Cordia New" w:hAnsi="Cordia New" w:cs="Cordia New"/>
                <w:b/>
                <w:bCs/>
                <w:sz w:val="24"/>
                <w:szCs w:val="24"/>
              </w:rPr>
            </w:pPr>
            <w:r w:rsidRPr="00BA7410">
              <w:rPr>
                <w:rFonts w:ascii="Cordia New" w:hAnsi="Cordia New" w:cs="Cordia New"/>
                <w:b/>
                <w:bCs/>
                <w:sz w:val="24"/>
                <w:szCs w:val="24"/>
              </w:rPr>
              <w:t xml:space="preserve">             Total </w:t>
            </w:r>
          </w:p>
        </w:tc>
        <w:tc>
          <w:tcPr>
            <w:tcW w:w="1107" w:type="dxa"/>
          </w:tcPr>
          <w:p w14:paraId="77109F07"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197,274</w:t>
            </w:r>
          </w:p>
        </w:tc>
        <w:tc>
          <w:tcPr>
            <w:tcW w:w="1116" w:type="dxa"/>
          </w:tcPr>
          <w:p w14:paraId="53B1BE5C"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64E0C223"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631,602</w:t>
            </w:r>
          </w:p>
        </w:tc>
        <w:tc>
          <w:tcPr>
            <w:tcW w:w="1080" w:type="dxa"/>
            <w:gridSpan w:val="2"/>
          </w:tcPr>
          <w:p w14:paraId="1D849614"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100,654</w:t>
            </w:r>
          </w:p>
        </w:tc>
        <w:tc>
          <w:tcPr>
            <w:tcW w:w="1107" w:type="dxa"/>
          </w:tcPr>
          <w:p w14:paraId="027E3D2F"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2,849,150</w:t>
            </w:r>
          </w:p>
        </w:tc>
        <w:tc>
          <w:tcPr>
            <w:tcW w:w="1098" w:type="dxa"/>
          </w:tcPr>
          <w:p w14:paraId="3FFDE53A"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3,778,680</w:t>
            </w:r>
          </w:p>
        </w:tc>
      </w:tr>
      <w:tr w:rsidR="0048372B" w:rsidRPr="00BA7410" w14:paraId="4ADB02F1" w14:textId="77777777" w:rsidTr="00BB2E09">
        <w:tc>
          <w:tcPr>
            <w:tcW w:w="3168" w:type="dxa"/>
          </w:tcPr>
          <w:p w14:paraId="30CEB7F9" w14:textId="77777777" w:rsidR="0048372B" w:rsidRPr="00BA7410" w:rsidRDefault="0048372B" w:rsidP="00BB2E09">
            <w:pPr>
              <w:jc w:val="thaiDistribute"/>
              <w:rPr>
                <w:rFonts w:ascii="Cordia New" w:hAnsi="Cordia New" w:cs="Cordia New"/>
                <w:b/>
                <w:bCs/>
                <w:sz w:val="24"/>
                <w:szCs w:val="24"/>
              </w:rPr>
            </w:pPr>
            <w:r w:rsidRPr="00BA7410">
              <w:rPr>
                <w:rFonts w:ascii="Cordia New" w:hAnsi="Cordia New" w:cs="Cordia New"/>
                <w:b/>
                <w:bCs/>
                <w:sz w:val="24"/>
                <w:szCs w:val="24"/>
              </w:rPr>
              <w:t>Financial liabilities</w:t>
            </w:r>
          </w:p>
        </w:tc>
        <w:tc>
          <w:tcPr>
            <w:tcW w:w="1107" w:type="dxa"/>
          </w:tcPr>
          <w:p w14:paraId="0574AB5F" w14:textId="77777777" w:rsidR="0048372B" w:rsidRPr="00BA7410" w:rsidRDefault="0048372B" w:rsidP="00BB2E09">
            <w:pPr>
              <w:tabs>
                <w:tab w:val="decimal" w:pos="800"/>
              </w:tabs>
              <w:jc w:val="thaiDistribute"/>
              <w:rPr>
                <w:rFonts w:ascii="Cordia New" w:hAnsi="Cordia New" w:cs="Cordia New"/>
                <w:sz w:val="24"/>
                <w:szCs w:val="24"/>
              </w:rPr>
            </w:pPr>
          </w:p>
        </w:tc>
        <w:tc>
          <w:tcPr>
            <w:tcW w:w="1116" w:type="dxa"/>
          </w:tcPr>
          <w:p w14:paraId="67DEFBCE" w14:textId="77777777" w:rsidR="0048372B" w:rsidRPr="00BA7410" w:rsidRDefault="0048372B" w:rsidP="00BB2E09">
            <w:pPr>
              <w:tabs>
                <w:tab w:val="decimal" w:pos="800"/>
              </w:tabs>
              <w:jc w:val="thaiDistribute"/>
              <w:rPr>
                <w:rFonts w:ascii="Cordia New" w:hAnsi="Cordia New" w:cs="Cordia New"/>
                <w:sz w:val="24"/>
                <w:szCs w:val="24"/>
              </w:rPr>
            </w:pPr>
          </w:p>
        </w:tc>
        <w:tc>
          <w:tcPr>
            <w:tcW w:w="1107" w:type="dxa"/>
          </w:tcPr>
          <w:p w14:paraId="706EF2B0" w14:textId="77777777" w:rsidR="0048372B" w:rsidRPr="00BA7410" w:rsidRDefault="0048372B" w:rsidP="00BB2E09">
            <w:pPr>
              <w:tabs>
                <w:tab w:val="decimal" w:pos="800"/>
              </w:tabs>
              <w:jc w:val="thaiDistribute"/>
              <w:rPr>
                <w:rFonts w:ascii="Cordia New" w:hAnsi="Cordia New" w:cs="Cordia New"/>
                <w:sz w:val="24"/>
                <w:szCs w:val="24"/>
              </w:rPr>
            </w:pPr>
          </w:p>
        </w:tc>
        <w:tc>
          <w:tcPr>
            <w:tcW w:w="1080" w:type="dxa"/>
            <w:gridSpan w:val="2"/>
          </w:tcPr>
          <w:p w14:paraId="6B613682" w14:textId="77777777" w:rsidR="0048372B" w:rsidRPr="00BA7410" w:rsidRDefault="0048372B" w:rsidP="00BB2E09">
            <w:pPr>
              <w:tabs>
                <w:tab w:val="decimal" w:pos="800"/>
              </w:tabs>
              <w:jc w:val="thaiDistribute"/>
              <w:rPr>
                <w:rFonts w:ascii="Cordia New" w:hAnsi="Cordia New" w:cs="Cordia New"/>
                <w:sz w:val="24"/>
                <w:szCs w:val="24"/>
              </w:rPr>
            </w:pPr>
          </w:p>
        </w:tc>
        <w:tc>
          <w:tcPr>
            <w:tcW w:w="1107" w:type="dxa"/>
          </w:tcPr>
          <w:p w14:paraId="0B74FAB6" w14:textId="77777777" w:rsidR="0048372B" w:rsidRPr="00BA7410" w:rsidRDefault="0048372B" w:rsidP="00BB2E09">
            <w:pPr>
              <w:tabs>
                <w:tab w:val="decimal" w:pos="800"/>
              </w:tabs>
              <w:jc w:val="thaiDistribute"/>
              <w:rPr>
                <w:rFonts w:ascii="Cordia New" w:hAnsi="Cordia New" w:cs="Cordia New"/>
                <w:sz w:val="24"/>
                <w:szCs w:val="24"/>
              </w:rPr>
            </w:pPr>
          </w:p>
        </w:tc>
        <w:tc>
          <w:tcPr>
            <w:tcW w:w="1098" w:type="dxa"/>
          </w:tcPr>
          <w:p w14:paraId="21C2D7BC" w14:textId="77777777" w:rsidR="0048372B" w:rsidRPr="00BA7410" w:rsidRDefault="0048372B" w:rsidP="00BB2E09">
            <w:pPr>
              <w:tabs>
                <w:tab w:val="decimal" w:pos="800"/>
              </w:tabs>
              <w:jc w:val="thaiDistribute"/>
              <w:rPr>
                <w:rFonts w:ascii="Cordia New" w:hAnsi="Cordia New" w:cs="Cordia New"/>
                <w:sz w:val="24"/>
                <w:szCs w:val="24"/>
              </w:rPr>
            </w:pPr>
          </w:p>
        </w:tc>
      </w:tr>
      <w:tr w:rsidR="0048372B" w:rsidRPr="00BA7410" w14:paraId="3C03CCCD" w14:textId="77777777" w:rsidTr="00BB2E09">
        <w:tc>
          <w:tcPr>
            <w:tcW w:w="3168" w:type="dxa"/>
          </w:tcPr>
          <w:p w14:paraId="4F0CA181" w14:textId="77777777" w:rsidR="0048372B" w:rsidRPr="00BA7410" w:rsidRDefault="0048372B" w:rsidP="00BB2E09">
            <w:pPr>
              <w:jc w:val="thaiDistribute"/>
              <w:rPr>
                <w:rFonts w:ascii="Cordia New" w:hAnsi="Cordia New" w:cs="Cordia New"/>
                <w:sz w:val="24"/>
                <w:szCs w:val="24"/>
                <w:cs/>
              </w:rPr>
            </w:pPr>
            <w:r w:rsidRPr="00BA7410">
              <w:rPr>
                <w:rFonts w:ascii="Cordia New" w:hAnsi="Cordia New" w:cs="Cordia New"/>
                <w:sz w:val="24"/>
                <w:szCs w:val="24"/>
              </w:rPr>
              <w:t xml:space="preserve">       Deposits</w:t>
            </w:r>
          </w:p>
        </w:tc>
        <w:tc>
          <w:tcPr>
            <w:tcW w:w="1107" w:type="dxa"/>
          </w:tcPr>
          <w:p w14:paraId="329CB66B"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16" w:type="dxa"/>
          </w:tcPr>
          <w:p w14:paraId="410EF792"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763C6790"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080" w:type="dxa"/>
            <w:gridSpan w:val="2"/>
          </w:tcPr>
          <w:p w14:paraId="065E031D"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5FAA367E"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2,722,473</w:t>
            </w:r>
          </w:p>
        </w:tc>
        <w:tc>
          <w:tcPr>
            <w:tcW w:w="1098" w:type="dxa"/>
          </w:tcPr>
          <w:p w14:paraId="1FF95A24"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2,722,473</w:t>
            </w:r>
          </w:p>
        </w:tc>
      </w:tr>
      <w:tr w:rsidR="0048372B" w:rsidRPr="00BA7410" w14:paraId="2694C90D" w14:textId="77777777" w:rsidTr="00BB2E09">
        <w:tc>
          <w:tcPr>
            <w:tcW w:w="3168" w:type="dxa"/>
          </w:tcPr>
          <w:p w14:paraId="78D4B760" w14:textId="77777777" w:rsidR="0048372B" w:rsidRPr="00BA7410" w:rsidRDefault="0048372B" w:rsidP="00BB2E09">
            <w:pPr>
              <w:jc w:val="thaiDistribute"/>
              <w:rPr>
                <w:rFonts w:ascii="Cordia New" w:hAnsi="Cordia New" w:cs="Cordia New"/>
                <w:sz w:val="24"/>
                <w:szCs w:val="24"/>
              </w:rPr>
            </w:pPr>
            <w:r w:rsidRPr="00BA7410">
              <w:rPr>
                <w:rFonts w:ascii="Cordia New" w:hAnsi="Cordia New" w:cs="Cordia New"/>
                <w:sz w:val="24"/>
                <w:szCs w:val="24"/>
              </w:rPr>
              <w:t xml:space="preserve">       Interbank and money market item</w:t>
            </w:r>
          </w:p>
        </w:tc>
        <w:tc>
          <w:tcPr>
            <w:tcW w:w="1107" w:type="dxa"/>
          </w:tcPr>
          <w:p w14:paraId="138BD517"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16" w:type="dxa"/>
          </w:tcPr>
          <w:p w14:paraId="767A8687"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5587EB91"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080" w:type="dxa"/>
            <w:gridSpan w:val="2"/>
          </w:tcPr>
          <w:p w14:paraId="5A6503B3"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704BC4B0"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320,646</w:t>
            </w:r>
          </w:p>
        </w:tc>
        <w:tc>
          <w:tcPr>
            <w:tcW w:w="1098" w:type="dxa"/>
          </w:tcPr>
          <w:p w14:paraId="25C58BE6"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320,646</w:t>
            </w:r>
          </w:p>
        </w:tc>
      </w:tr>
      <w:tr w:rsidR="0048372B" w:rsidRPr="00BA7410" w14:paraId="1C06F3B4" w14:textId="77777777" w:rsidTr="00BB2E09">
        <w:tc>
          <w:tcPr>
            <w:tcW w:w="3168" w:type="dxa"/>
          </w:tcPr>
          <w:p w14:paraId="34F1D10A" w14:textId="77777777" w:rsidR="0048372B" w:rsidRPr="00BA7410" w:rsidRDefault="0048372B" w:rsidP="00BB2E09">
            <w:pPr>
              <w:jc w:val="thaiDistribute"/>
              <w:rPr>
                <w:rFonts w:ascii="Cordia New" w:hAnsi="Cordia New" w:cs="Cordia New"/>
                <w:sz w:val="24"/>
                <w:szCs w:val="24"/>
              </w:rPr>
            </w:pPr>
            <w:r w:rsidRPr="00BA7410">
              <w:rPr>
                <w:rFonts w:ascii="Cordia New" w:hAnsi="Cordia New" w:cs="Cordia New"/>
                <w:sz w:val="24"/>
                <w:szCs w:val="24"/>
              </w:rPr>
              <w:t xml:space="preserve">       Liability payable on demand </w:t>
            </w:r>
          </w:p>
        </w:tc>
        <w:tc>
          <w:tcPr>
            <w:tcW w:w="1107" w:type="dxa"/>
          </w:tcPr>
          <w:p w14:paraId="3BED33E4"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16" w:type="dxa"/>
          </w:tcPr>
          <w:p w14:paraId="15EC81B4"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2D38A1FF"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080" w:type="dxa"/>
            <w:gridSpan w:val="2"/>
          </w:tcPr>
          <w:p w14:paraId="70AB71AD"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7C34E2F8"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7,056</w:t>
            </w:r>
          </w:p>
        </w:tc>
        <w:tc>
          <w:tcPr>
            <w:tcW w:w="1098" w:type="dxa"/>
          </w:tcPr>
          <w:p w14:paraId="13F43E4E"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7,056</w:t>
            </w:r>
          </w:p>
        </w:tc>
      </w:tr>
      <w:tr w:rsidR="0048372B" w:rsidRPr="00BA7410" w14:paraId="7033DD7E" w14:textId="77777777" w:rsidTr="00BB2E09">
        <w:tc>
          <w:tcPr>
            <w:tcW w:w="3168" w:type="dxa"/>
          </w:tcPr>
          <w:p w14:paraId="51C0112A" w14:textId="77777777" w:rsidR="0048372B" w:rsidRPr="00BA7410" w:rsidRDefault="0048372B" w:rsidP="00BB2E09">
            <w:pPr>
              <w:jc w:val="thaiDistribute"/>
              <w:rPr>
                <w:rFonts w:ascii="Cordia New" w:hAnsi="Cordia New" w:cs="Cordia New"/>
                <w:sz w:val="24"/>
                <w:szCs w:val="24"/>
                <w:cs/>
              </w:rPr>
            </w:pPr>
            <w:r w:rsidRPr="00BA7410">
              <w:rPr>
                <w:rFonts w:ascii="Cordia New" w:hAnsi="Cordia New" w:cs="Cordia New"/>
                <w:sz w:val="24"/>
                <w:szCs w:val="24"/>
              </w:rPr>
              <w:t xml:space="preserve">       Financial liabilities measured at FVTPL</w:t>
            </w:r>
          </w:p>
        </w:tc>
        <w:tc>
          <w:tcPr>
            <w:tcW w:w="1107" w:type="dxa"/>
          </w:tcPr>
          <w:p w14:paraId="505F4AC1"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16" w:type="dxa"/>
          </w:tcPr>
          <w:p w14:paraId="72C3A76D"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17,308</w:t>
            </w:r>
          </w:p>
        </w:tc>
        <w:tc>
          <w:tcPr>
            <w:tcW w:w="1107" w:type="dxa"/>
          </w:tcPr>
          <w:p w14:paraId="56FAEE37"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080" w:type="dxa"/>
            <w:gridSpan w:val="2"/>
          </w:tcPr>
          <w:p w14:paraId="7391AA4A"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363ED1D1"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098" w:type="dxa"/>
          </w:tcPr>
          <w:p w14:paraId="23041F5C"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17,308</w:t>
            </w:r>
          </w:p>
        </w:tc>
      </w:tr>
      <w:tr w:rsidR="0048372B" w:rsidRPr="00BA7410" w14:paraId="4F2E2692" w14:textId="77777777" w:rsidTr="00BB2E09">
        <w:tc>
          <w:tcPr>
            <w:tcW w:w="3168" w:type="dxa"/>
          </w:tcPr>
          <w:p w14:paraId="10C51925" w14:textId="77777777" w:rsidR="0048372B" w:rsidRPr="00BA7410" w:rsidRDefault="0048372B" w:rsidP="00BB2E09">
            <w:pPr>
              <w:jc w:val="thaiDistribute"/>
              <w:rPr>
                <w:rFonts w:ascii="Cordia New" w:hAnsi="Cordia New" w:cs="Cordia New"/>
                <w:sz w:val="24"/>
                <w:szCs w:val="24"/>
                <w:cs/>
              </w:rPr>
            </w:pPr>
            <w:r w:rsidRPr="00BA7410">
              <w:rPr>
                <w:rFonts w:ascii="Cordia New" w:hAnsi="Cordia New" w:cs="Cordia New"/>
                <w:sz w:val="24"/>
                <w:szCs w:val="24"/>
              </w:rPr>
              <w:t xml:space="preserve">       Derivatives liabilities</w:t>
            </w:r>
          </w:p>
        </w:tc>
        <w:tc>
          <w:tcPr>
            <w:tcW w:w="1107" w:type="dxa"/>
          </w:tcPr>
          <w:p w14:paraId="74626958"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63,563</w:t>
            </w:r>
          </w:p>
        </w:tc>
        <w:tc>
          <w:tcPr>
            <w:tcW w:w="1116" w:type="dxa"/>
          </w:tcPr>
          <w:p w14:paraId="7E704B0D"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34FC3C1E"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080" w:type="dxa"/>
            <w:gridSpan w:val="2"/>
          </w:tcPr>
          <w:p w14:paraId="4B9B1141"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16F1D9F6"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098" w:type="dxa"/>
          </w:tcPr>
          <w:p w14:paraId="574362B2"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63,563</w:t>
            </w:r>
          </w:p>
        </w:tc>
      </w:tr>
      <w:tr w:rsidR="0048372B" w:rsidRPr="00BA7410" w14:paraId="46B7C32E" w14:textId="77777777" w:rsidTr="00BB2E09">
        <w:tc>
          <w:tcPr>
            <w:tcW w:w="3168" w:type="dxa"/>
          </w:tcPr>
          <w:p w14:paraId="388A9C0F" w14:textId="77777777" w:rsidR="0048372B" w:rsidRPr="00BA7410" w:rsidRDefault="0048372B" w:rsidP="00BB2E09">
            <w:pPr>
              <w:jc w:val="thaiDistribute"/>
              <w:rPr>
                <w:rFonts w:ascii="Cordia New" w:hAnsi="Cordia New" w:cs="Cordia New"/>
                <w:sz w:val="24"/>
                <w:szCs w:val="24"/>
              </w:rPr>
            </w:pPr>
            <w:r w:rsidRPr="00BA7410">
              <w:rPr>
                <w:rFonts w:ascii="Cordia New" w:hAnsi="Cordia New" w:cs="Cordia New"/>
                <w:sz w:val="24"/>
                <w:szCs w:val="24"/>
              </w:rPr>
              <w:t xml:space="preserve">       Debt issued and borrowings</w:t>
            </w:r>
          </w:p>
        </w:tc>
        <w:tc>
          <w:tcPr>
            <w:tcW w:w="1107" w:type="dxa"/>
          </w:tcPr>
          <w:p w14:paraId="3891D04E"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16" w:type="dxa"/>
          </w:tcPr>
          <w:p w14:paraId="4CF1068B"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5594E3E7"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080" w:type="dxa"/>
            <w:gridSpan w:val="2"/>
          </w:tcPr>
          <w:p w14:paraId="4BF7F3DA"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0252D15C"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2</w:t>
            </w:r>
            <w:r w:rsidR="00BD40D6" w:rsidRPr="00BA7410">
              <w:rPr>
                <w:rFonts w:ascii="Cordia New" w:hAnsi="Cordia New" w:cs="Cordia New"/>
                <w:sz w:val="24"/>
                <w:szCs w:val="24"/>
              </w:rPr>
              <w:t>12</w:t>
            </w:r>
            <w:r w:rsidRPr="00BA7410">
              <w:rPr>
                <w:rFonts w:ascii="Cordia New" w:hAnsi="Cordia New" w:cs="Cordia New"/>
                <w:sz w:val="24"/>
                <w:szCs w:val="24"/>
              </w:rPr>
              <w:t>,711</w:t>
            </w:r>
          </w:p>
        </w:tc>
        <w:tc>
          <w:tcPr>
            <w:tcW w:w="1098" w:type="dxa"/>
          </w:tcPr>
          <w:p w14:paraId="3E365DC2"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2</w:t>
            </w:r>
            <w:r w:rsidR="00BD40D6" w:rsidRPr="00BA7410">
              <w:rPr>
                <w:rFonts w:ascii="Cordia New" w:hAnsi="Cordia New" w:cs="Cordia New"/>
                <w:sz w:val="24"/>
                <w:szCs w:val="24"/>
              </w:rPr>
              <w:t>12</w:t>
            </w:r>
            <w:r w:rsidRPr="00BA7410">
              <w:rPr>
                <w:rFonts w:ascii="Cordia New" w:hAnsi="Cordia New" w:cs="Cordia New"/>
                <w:sz w:val="24"/>
                <w:szCs w:val="24"/>
              </w:rPr>
              <w:t>,711</w:t>
            </w:r>
          </w:p>
        </w:tc>
      </w:tr>
      <w:tr w:rsidR="0048372B" w:rsidRPr="00BA7410" w14:paraId="3C346823" w14:textId="77777777" w:rsidTr="00BB2E09">
        <w:tc>
          <w:tcPr>
            <w:tcW w:w="3168" w:type="dxa"/>
          </w:tcPr>
          <w:p w14:paraId="12C7952E" w14:textId="77777777" w:rsidR="0048372B" w:rsidRPr="00BA7410" w:rsidRDefault="0048372B" w:rsidP="00BB2E09">
            <w:pPr>
              <w:jc w:val="thaiDistribute"/>
              <w:rPr>
                <w:rFonts w:ascii="Cordia New" w:hAnsi="Cordia New" w:cs="Cordia New"/>
                <w:b/>
                <w:bCs/>
                <w:sz w:val="24"/>
                <w:szCs w:val="24"/>
                <w:cs/>
              </w:rPr>
            </w:pPr>
            <w:r w:rsidRPr="00BA7410">
              <w:rPr>
                <w:rFonts w:ascii="Cordia New" w:hAnsi="Cordia New" w:cs="Cordia New"/>
                <w:b/>
                <w:bCs/>
                <w:sz w:val="24"/>
                <w:szCs w:val="24"/>
              </w:rPr>
              <w:t xml:space="preserve">             Total</w:t>
            </w:r>
          </w:p>
        </w:tc>
        <w:tc>
          <w:tcPr>
            <w:tcW w:w="1107" w:type="dxa"/>
          </w:tcPr>
          <w:p w14:paraId="0DB2B48B"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63,563</w:t>
            </w:r>
          </w:p>
        </w:tc>
        <w:tc>
          <w:tcPr>
            <w:tcW w:w="1116" w:type="dxa"/>
          </w:tcPr>
          <w:p w14:paraId="1BC50021"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17,308</w:t>
            </w:r>
          </w:p>
        </w:tc>
        <w:tc>
          <w:tcPr>
            <w:tcW w:w="1107" w:type="dxa"/>
          </w:tcPr>
          <w:p w14:paraId="6FA2BE56"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080" w:type="dxa"/>
            <w:gridSpan w:val="2"/>
          </w:tcPr>
          <w:p w14:paraId="516CECF7" w14:textId="77777777" w:rsidR="0048372B" w:rsidRPr="00BA7410" w:rsidRDefault="0048372B"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w:t>
            </w:r>
          </w:p>
        </w:tc>
        <w:tc>
          <w:tcPr>
            <w:tcW w:w="1107" w:type="dxa"/>
          </w:tcPr>
          <w:p w14:paraId="5ACBA628"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3,262,886</w:t>
            </w:r>
          </w:p>
        </w:tc>
        <w:tc>
          <w:tcPr>
            <w:tcW w:w="1098" w:type="dxa"/>
          </w:tcPr>
          <w:p w14:paraId="51B231FC" w14:textId="77777777" w:rsidR="0048372B" w:rsidRPr="00BA7410" w:rsidRDefault="0003623A" w:rsidP="00BB2E09">
            <w:pPr>
              <w:tabs>
                <w:tab w:val="decimal" w:pos="800"/>
              </w:tabs>
              <w:jc w:val="thaiDistribute"/>
              <w:rPr>
                <w:rFonts w:ascii="Cordia New" w:hAnsi="Cordia New" w:cs="Cordia New"/>
                <w:sz w:val="24"/>
                <w:szCs w:val="24"/>
              </w:rPr>
            </w:pPr>
            <w:r w:rsidRPr="00BA7410">
              <w:rPr>
                <w:rFonts w:ascii="Cordia New" w:hAnsi="Cordia New" w:cs="Cordia New"/>
                <w:sz w:val="24"/>
                <w:szCs w:val="24"/>
              </w:rPr>
              <w:t>3,343,757</w:t>
            </w:r>
          </w:p>
        </w:tc>
      </w:tr>
    </w:tbl>
    <w:p w14:paraId="418BED84" w14:textId="77777777" w:rsidR="0048372B" w:rsidRPr="00BA7410" w:rsidRDefault="0048372B" w:rsidP="0048372B">
      <w:pPr>
        <w:ind w:right="-22"/>
        <w:jc w:val="both"/>
        <w:rPr>
          <w:rFonts w:ascii="Cordia New" w:hAnsi="Cordia New" w:cs="Cordia New"/>
          <w:sz w:val="16"/>
          <w:szCs w:val="16"/>
        </w:rPr>
      </w:pPr>
    </w:p>
    <w:p w14:paraId="3023C2E3" w14:textId="77777777" w:rsidR="0048372B" w:rsidRPr="00BA7410" w:rsidRDefault="0048372B" w:rsidP="0048372B">
      <w:pPr>
        <w:ind w:right="-22"/>
        <w:jc w:val="both"/>
        <w:rPr>
          <w:rFonts w:ascii="Cordia New" w:hAnsi="Cordia New" w:cs="Cordia New"/>
          <w:sz w:val="16"/>
          <w:szCs w:val="16"/>
        </w:rPr>
      </w:pPr>
    </w:p>
    <w:p w14:paraId="66F84173" w14:textId="77777777" w:rsidR="0048372B" w:rsidRPr="00BA7410" w:rsidRDefault="0048372B" w:rsidP="0048372B">
      <w:pPr>
        <w:ind w:right="-22"/>
        <w:jc w:val="both"/>
        <w:rPr>
          <w:rFonts w:ascii="Cordia New" w:hAnsi="Cordia New" w:cs="Cordia New"/>
          <w:sz w:val="16"/>
          <w:szCs w:val="16"/>
        </w:rPr>
      </w:pPr>
    </w:p>
    <w:p w14:paraId="5CF3C173" w14:textId="77777777" w:rsidR="0048372B" w:rsidRPr="00BA7410" w:rsidRDefault="0048372B" w:rsidP="0048372B">
      <w:pPr>
        <w:ind w:right="-22"/>
        <w:jc w:val="both"/>
        <w:rPr>
          <w:rFonts w:ascii="Cordia New" w:hAnsi="Cordia New" w:cs="Cordia New"/>
          <w:sz w:val="16"/>
          <w:szCs w:val="16"/>
        </w:rPr>
      </w:pPr>
    </w:p>
    <w:p w14:paraId="0E514F78" w14:textId="77777777" w:rsidR="0048372B" w:rsidRPr="00BA7410" w:rsidRDefault="0048372B" w:rsidP="0048372B">
      <w:pPr>
        <w:ind w:right="-22"/>
        <w:jc w:val="both"/>
        <w:rPr>
          <w:rFonts w:ascii="Cordia New" w:hAnsi="Cordia New" w:cs="Cordia New"/>
          <w:sz w:val="16"/>
          <w:szCs w:val="16"/>
        </w:rPr>
      </w:pPr>
    </w:p>
    <w:p w14:paraId="60625747" w14:textId="77777777" w:rsidR="0048372B" w:rsidRPr="00BA7410" w:rsidRDefault="0048372B" w:rsidP="0048372B">
      <w:pPr>
        <w:ind w:right="-22"/>
        <w:jc w:val="both"/>
        <w:rPr>
          <w:rFonts w:ascii="Cordia New" w:hAnsi="Cordia New" w:cs="Cordia New"/>
          <w:sz w:val="16"/>
          <w:szCs w:val="16"/>
        </w:rPr>
      </w:pPr>
    </w:p>
    <w:p w14:paraId="37BB30D6" w14:textId="77777777" w:rsidR="0048372B" w:rsidRPr="00BA7410" w:rsidRDefault="0048372B" w:rsidP="0048372B">
      <w:pPr>
        <w:ind w:right="-22"/>
        <w:jc w:val="both"/>
        <w:rPr>
          <w:rFonts w:ascii="Cordia New" w:hAnsi="Cordia New" w:cs="Cordia New"/>
          <w:sz w:val="16"/>
          <w:szCs w:val="16"/>
        </w:rPr>
      </w:pPr>
    </w:p>
    <w:p w14:paraId="234D46C1" w14:textId="77777777" w:rsidR="0048372B" w:rsidRPr="00BA7410" w:rsidRDefault="0048372B" w:rsidP="0048372B">
      <w:pPr>
        <w:ind w:right="-22"/>
        <w:jc w:val="both"/>
        <w:rPr>
          <w:rFonts w:ascii="Cordia New" w:hAnsi="Cordia New" w:cs="Cordia New"/>
          <w:sz w:val="16"/>
          <w:szCs w:val="16"/>
        </w:rPr>
      </w:pPr>
    </w:p>
    <w:p w14:paraId="66A018C0" w14:textId="77777777" w:rsidR="00C3263C" w:rsidRPr="00BA7410" w:rsidRDefault="00C3263C" w:rsidP="00C3263C">
      <w:pPr>
        <w:ind w:right="-22"/>
        <w:jc w:val="both"/>
        <w:rPr>
          <w:rFonts w:ascii="Cordia New" w:hAnsi="Cordia New" w:cs="Cordia New"/>
          <w:sz w:val="16"/>
          <w:szCs w:val="16"/>
        </w:rPr>
      </w:pPr>
    </w:p>
    <w:p w14:paraId="26E27842" w14:textId="77777777" w:rsidR="00C3263C" w:rsidRPr="00BA7410" w:rsidRDefault="00C3263C" w:rsidP="00C3263C">
      <w:pPr>
        <w:ind w:right="-22"/>
        <w:jc w:val="both"/>
        <w:rPr>
          <w:rFonts w:ascii="Cordia New" w:hAnsi="Cordia New" w:cs="Cordia New"/>
          <w:sz w:val="16"/>
          <w:szCs w:val="16"/>
        </w:rPr>
      </w:pPr>
    </w:p>
    <w:p w14:paraId="592C5524" w14:textId="77777777" w:rsidR="00C3263C" w:rsidRPr="00BA7410" w:rsidRDefault="00C3263C" w:rsidP="00C3263C">
      <w:pPr>
        <w:ind w:right="-22"/>
        <w:jc w:val="both"/>
        <w:rPr>
          <w:rFonts w:ascii="Cordia New" w:hAnsi="Cordia New" w:cs="Cordia New"/>
          <w:sz w:val="16"/>
          <w:szCs w:val="16"/>
        </w:rPr>
      </w:pPr>
    </w:p>
    <w:p w14:paraId="14CB25C4" w14:textId="77777777" w:rsidR="00C3263C" w:rsidRPr="00BA7410" w:rsidRDefault="00C3263C" w:rsidP="00C3263C">
      <w:pPr>
        <w:ind w:right="-22"/>
        <w:jc w:val="both"/>
        <w:rPr>
          <w:rFonts w:ascii="Cordia New" w:hAnsi="Cordia New" w:cs="Cordia New"/>
          <w:sz w:val="16"/>
          <w:szCs w:val="16"/>
        </w:rPr>
      </w:pPr>
    </w:p>
    <w:p w14:paraId="507481F4" w14:textId="77777777" w:rsidR="00C3263C" w:rsidRPr="00BA7410" w:rsidRDefault="00C3263C" w:rsidP="00C3263C">
      <w:pPr>
        <w:ind w:right="-22"/>
        <w:jc w:val="both"/>
        <w:rPr>
          <w:rFonts w:ascii="Cordia New" w:hAnsi="Cordia New" w:cs="Cordia New"/>
          <w:sz w:val="16"/>
          <w:szCs w:val="16"/>
        </w:rPr>
      </w:pPr>
    </w:p>
    <w:p w14:paraId="20AA5EDC" w14:textId="77777777" w:rsidR="00C3263C" w:rsidRPr="00BA7410" w:rsidRDefault="00C3263C" w:rsidP="00C3263C">
      <w:pPr>
        <w:ind w:right="-22"/>
        <w:jc w:val="both"/>
        <w:rPr>
          <w:rFonts w:ascii="Cordia New" w:hAnsi="Cordia New" w:cs="Cordia New"/>
          <w:sz w:val="16"/>
          <w:szCs w:val="16"/>
        </w:rPr>
      </w:pPr>
    </w:p>
    <w:p w14:paraId="4305E302" w14:textId="77777777" w:rsidR="00C3263C" w:rsidRPr="00BA7410" w:rsidRDefault="00C3263C" w:rsidP="00C3263C">
      <w:pPr>
        <w:ind w:right="-22"/>
        <w:jc w:val="both"/>
        <w:rPr>
          <w:rFonts w:ascii="Cordia New" w:hAnsi="Cordia New" w:cs="Cordia New"/>
          <w:sz w:val="16"/>
          <w:szCs w:val="16"/>
        </w:rPr>
      </w:pPr>
    </w:p>
    <w:p w14:paraId="53E28956" w14:textId="77777777" w:rsidR="00C3263C" w:rsidRPr="00BA7410" w:rsidRDefault="00C3263C" w:rsidP="00C3263C">
      <w:pPr>
        <w:ind w:right="-22"/>
        <w:jc w:val="both"/>
        <w:rPr>
          <w:rFonts w:ascii="Cordia New" w:hAnsi="Cordia New" w:cs="Cordia New"/>
          <w:sz w:val="16"/>
          <w:szCs w:val="16"/>
        </w:rPr>
      </w:pPr>
    </w:p>
    <w:p w14:paraId="34BB7844" w14:textId="77777777" w:rsidR="00C01D45" w:rsidRPr="00BA7410" w:rsidRDefault="00C01D45" w:rsidP="00C3263C">
      <w:pPr>
        <w:ind w:right="-22"/>
        <w:jc w:val="both"/>
        <w:rPr>
          <w:rFonts w:ascii="Cordia New" w:hAnsi="Cordia New" w:cs="Cordia New"/>
          <w:sz w:val="16"/>
          <w:szCs w:val="16"/>
        </w:rPr>
      </w:pPr>
    </w:p>
    <w:p w14:paraId="1701A23F" w14:textId="77777777" w:rsidR="00C01D45" w:rsidRPr="00BA7410" w:rsidRDefault="00C01D45" w:rsidP="00C3263C">
      <w:pPr>
        <w:ind w:right="-22"/>
        <w:jc w:val="both"/>
        <w:rPr>
          <w:rFonts w:ascii="Cordia New" w:hAnsi="Cordia New" w:cs="Cordia New"/>
          <w:sz w:val="16"/>
          <w:szCs w:val="16"/>
        </w:rPr>
      </w:pPr>
    </w:p>
    <w:p w14:paraId="34BA00B0" w14:textId="77777777" w:rsidR="00C01D45" w:rsidRPr="00BA7410" w:rsidRDefault="00C01D45" w:rsidP="00C3263C">
      <w:pPr>
        <w:ind w:right="-22"/>
        <w:jc w:val="both"/>
        <w:rPr>
          <w:rFonts w:ascii="Cordia New" w:hAnsi="Cordia New" w:cs="Cordia New"/>
          <w:sz w:val="16"/>
          <w:szCs w:val="16"/>
        </w:rPr>
      </w:pPr>
    </w:p>
    <w:p w14:paraId="5EB92372" w14:textId="77777777" w:rsidR="00C01D45" w:rsidRPr="00BA7410" w:rsidRDefault="00C01D45" w:rsidP="00C3263C">
      <w:pPr>
        <w:ind w:right="-22"/>
        <w:jc w:val="both"/>
        <w:rPr>
          <w:rFonts w:ascii="Cordia New" w:hAnsi="Cordia New" w:cs="Cordia New"/>
          <w:sz w:val="16"/>
          <w:szCs w:val="16"/>
        </w:rPr>
      </w:pPr>
    </w:p>
    <w:p w14:paraId="7F91BF80" w14:textId="77777777" w:rsidR="00C01D45" w:rsidRPr="00BA7410" w:rsidRDefault="00C01D45" w:rsidP="00C3263C">
      <w:pPr>
        <w:ind w:right="-22"/>
        <w:jc w:val="both"/>
        <w:rPr>
          <w:rFonts w:ascii="Cordia New" w:hAnsi="Cordia New" w:cs="Cordia New"/>
          <w:sz w:val="16"/>
          <w:szCs w:val="16"/>
        </w:rPr>
      </w:pPr>
    </w:p>
    <w:p w14:paraId="156C91B5" w14:textId="77777777" w:rsidR="00C01D45" w:rsidRPr="00BA7410" w:rsidRDefault="00C01D45" w:rsidP="00C3263C">
      <w:pPr>
        <w:ind w:right="-22"/>
        <w:jc w:val="both"/>
        <w:rPr>
          <w:rFonts w:ascii="Cordia New" w:hAnsi="Cordia New" w:cs="Cordia New"/>
          <w:sz w:val="16"/>
          <w:szCs w:val="16"/>
        </w:rPr>
      </w:pPr>
    </w:p>
    <w:p w14:paraId="011E7824" w14:textId="77777777" w:rsidR="0048372B" w:rsidRPr="00BA7410" w:rsidRDefault="0048372B" w:rsidP="00C3263C">
      <w:pPr>
        <w:ind w:right="-22"/>
        <w:jc w:val="both"/>
        <w:rPr>
          <w:rFonts w:ascii="Cordia New" w:hAnsi="Cordia New" w:cs="Cordia New"/>
          <w:sz w:val="16"/>
          <w:szCs w:val="16"/>
        </w:rPr>
      </w:pPr>
    </w:p>
    <w:p w14:paraId="08F3B714" w14:textId="77777777" w:rsidR="00C01D45" w:rsidRPr="00BA7410" w:rsidRDefault="00C01D45" w:rsidP="00C3263C">
      <w:pPr>
        <w:ind w:right="-22"/>
        <w:jc w:val="both"/>
        <w:rPr>
          <w:rFonts w:ascii="Cordia New" w:hAnsi="Cordia New" w:cs="Cordia New"/>
          <w:sz w:val="16"/>
          <w:szCs w:val="16"/>
        </w:rPr>
      </w:pPr>
    </w:p>
    <w:p w14:paraId="08C31E03" w14:textId="77777777" w:rsidR="00C01D45" w:rsidRPr="00BA7410" w:rsidRDefault="00C01D45" w:rsidP="00C3263C">
      <w:pPr>
        <w:ind w:right="-22"/>
        <w:jc w:val="both"/>
        <w:rPr>
          <w:rFonts w:ascii="Cordia New" w:hAnsi="Cordia New" w:cs="Cordia New"/>
          <w:sz w:val="16"/>
          <w:szCs w:val="16"/>
        </w:rPr>
      </w:pPr>
    </w:p>
    <w:p w14:paraId="40630A5B" w14:textId="77777777" w:rsidR="00C01D45" w:rsidRPr="00BA7410" w:rsidRDefault="00C01D45" w:rsidP="00C3263C">
      <w:pPr>
        <w:ind w:right="-22"/>
        <w:jc w:val="both"/>
        <w:rPr>
          <w:rFonts w:ascii="Cordia New" w:hAnsi="Cordia New" w:cs="Cordia New"/>
          <w:sz w:val="16"/>
          <w:szCs w:val="16"/>
        </w:rPr>
      </w:pPr>
    </w:p>
    <w:p w14:paraId="32911C2A" w14:textId="77777777" w:rsidR="00C3263C" w:rsidRPr="00BA7410" w:rsidRDefault="00C3263C" w:rsidP="00C3263C">
      <w:pPr>
        <w:ind w:right="-22"/>
        <w:jc w:val="both"/>
        <w:rPr>
          <w:rFonts w:ascii="Cordia New" w:hAnsi="Cordia New" w:cs="Cordia New"/>
          <w:sz w:val="16"/>
          <w:szCs w:val="16"/>
        </w:rPr>
      </w:pPr>
    </w:p>
    <w:p w14:paraId="46C9FB88" w14:textId="77777777" w:rsidR="00C01D45" w:rsidRPr="00BA7410" w:rsidRDefault="00C01D45" w:rsidP="00C01D45">
      <w:pPr>
        <w:ind w:right="-22"/>
        <w:jc w:val="both"/>
        <w:rPr>
          <w:rFonts w:ascii="Cordia New" w:hAnsi="Cordia New" w:cs="Cordia New"/>
          <w:sz w:val="16"/>
          <w:szCs w:val="16"/>
        </w:rPr>
      </w:pPr>
    </w:p>
    <w:p w14:paraId="0C107675" w14:textId="2A918AD2" w:rsidR="005651E5" w:rsidRPr="00BA7410" w:rsidRDefault="008D6A16" w:rsidP="005651E5">
      <w:pPr>
        <w:tabs>
          <w:tab w:val="left" w:pos="851"/>
        </w:tabs>
        <w:ind w:left="284" w:right="-23"/>
        <w:rPr>
          <w:rFonts w:ascii="Cordia New" w:hAnsi="Cordia New" w:cs="Cordia New"/>
          <w:sz w:val="28"/>
          <w:szCs w:val="28"/>
        </w:rPr>
      </w:pPr>
      <w:r w:rsidRPr="00BA7410">
        <w:rPr>
          <w:rFonts w:ascii="Cordia New" w:hAnsi="Cordia New" w:cs="Cordia New"/>
          <w:sz w:val="28"/>
          <w:szCs w:val="28"/>
        </w:rPr>
        <w:lastRenderedPageBreak/>
        <w:t>6</w:t>
      </w:r>
      <w:r w:rsidR="005651E5" w:rsidRPr="00BA7410">
        <w:rPr>
          <w:rFonts w:ascii="Cordia New" w:hAnsi="Cordia New" w:cs="Cordia New"/>
          <w:sz w:val="28"/>
          <w:szCs w:val="28"/>
        </w:rPr>
        <w:t>.</w:t>
      </w:r>
      <w:r w:rsidRPr="00BA7410">
        <w:rPr>
          <w:rFonts w:ascii="Cordia New" w:hAnsi="Cordia New" w:cs="Cordia New"/>
          <w:sz w:val="28"/>
          <w:szCs w:val="28"/>
        </w:rPr>
        <w:t>2</w:t>
      </w:r>
      <w:r w:rsidR="005651E5" w:rsidRPr="00BA7410">
        <w:rPr>
          <w:rFonts w:ascii="Cordia New" w:hAnsi="Cordia New" w:cs="Cordia New"/>
          <w:sz w:val="28"/>
          <w:szCs w:val="28"/>
        </w:rPr>
        <w:t xml:space="preserve">    </w:t>
      </w:r>
      <w:r w:rsidR="005651E5" w:rsidRPr="00BA7410">
        <w:rPr>
          <w:rFonts w:ascii="Cordia New" w:hAnsi="Cordia New" w:cs="Cordia New"/>
          <w:sz w:val="28"/>
          <w:szCs w:val="28"/>
        </w:rPr>
        <w:tab/>
        <w:t>Cash</w:t>
      </w:r>
    </w:p>
    <w:p w14:paraId="6E9D10D6" w14:textId="6C584987" w:rsidR="005651E5" w:rsidRPr="00BA7410" w:rsidRDefault="005651E5" w:rsidP="005651E5">
      <w:pPr>
        <w:tabs>
          <w:tab w:val="left" w:pos="851"/>
        </w:tabs>
        <w:ind w:left="284" w:right="-22"/>
        <w:rPr>
          <w:rFonts w:ascii="Cordia New" w:hAnsi="Cordia New" w:cs="Cordia New"/>
          <w:sz w:val="16"/>
          <w:szCs w:val="16"/>
          <w:cs/>
        </w:rPr>
      </w:pPr>
    </w:p>
    <w:p w14:paraId="1A9BD3A3" w14:textId="10897FA9" w:rsidR="005651E5" w:rsidRPr="00BA7410" w:rsidRDefault="005651E5" w:rsidP="0070475A">
      <w:pPr>
        <w:ind w:left="851" w:right="-28"/>
        <w:jc w:val="both"/>
        <w:rPr>
          <w:rFonts w:ascii="Cordia New" w:hAnsi="Cordia New" w:cs="Cordia New"/>
          <w:sz w:val="28"/>
          <w:szCs w:val="28"/>
        </w:rPr>
      </w:pPr>
      <w:r w:rsidRPr="00BA7410">
        <w:rPr>
          <w:rFonts w:ascii="Cordia New" w:hAnsi="Cordia New" w:cs="Cordia New"/>
          <w:sz w:val="28"/>
          <w:szCs w:val="28"/>
        </w:rPr>
        <w:t xml:space="preserve">Cash as at </w:t>
      </w:r>
      <w:r w:rsidR="00C847E9" w:rsidRPr="00BA7410">
        <w:rPr>
          <w:rFonts w:ascii="Cordia New" w:hAnsi="Cordia New" w:cs="Cordia New"/>
          <w:sz w:val="28"/>
          <w:szCs w:val="28"/>
        </w:rPr>
        <w:t>June 30, 2025 and December 31, 2024</w:t>
      </w:r>
      <w:r w:rsidRPr="00BA7410">
        <w:rPr>
          <w:rFonts w:ascii="Cordia New" w:hAnsi="Cordia New" w:cs="Cordia New"/>
          <w:sz w:val="28"/>
          <w:szCs w:val="28"/>
        </w:rPr>
        <w:t xml:space="preserve"> are as follows :</w:t>
      </w:r>
    </w:p>
    <w:p w14:paraId="6712CB49" w14:textId="77777777" w:rsidR="001611B3" w:rsidRPr="00BA7410" w:rsidRDefault="001611B3" w:rsidP="005651E5">
      <w:pPr>
        <w:tabs>
          <w:tab w:val="left" w:pos="851"/>
        </w:tabs>
        <w:ind w:left="284" w:right="-22"/>
        <w:rPr>
          <w:rFonts w:ascii="Cordia New" w:hAnsi="Cordia New" w:cs="Cordia New"/>
          <w:sz w:val="16"/>
          <w:szCs w:val="16"/>
        </w:rPr>
      </w:pPr>
    </w:p>
    <w:p w14:paraId="1928704B" w14:textId="03C668A8" w:rsidR="00BA2AC6" w:rsidRPr="00BA7410" w:rsidRDefault="00BA2AC6" w:rsidP="00BA2AC6">
      <w:pPr>
        <w:tabs>
          <w:tab w:val="left" w:pos="851"/>
        </w:tabs>
        <w:ind w:left="284" w:right="-22"/>
        <w:rPr>
          <w:rFonts w:ascii="Cordia New" w:hAnsi="Cordia New" w:cs="Cordia New"/>
          <w:sz w:val="16"/>
          <w:szCs w:val="16"/>
        </w:rPr>
      </w:pPr>
    </w:p>
    <w:tbl>
      <w:tblPr>
        <w:tblW w:w="9379" w:type="dxa"/>
        <w:tblInd w:w="658" w:type="dxa"/>
        <w:tblLayout w:type="fixed"/>
        <w:tblCellMar>
          <w:left w:w="0" w:type="dxa"/>
          <w:right w:w="0" w:type="dxa"/>
        </w:tblCellMar>
        <w:tblLook w:val="0000" w:firstRow="0" w:lastRow="0" w:firstColumn="0" w:lastColumn="0" w:noHBand="0" w:noVBand="0"/>
      </w:tblPr>
      <w:tblGrid>
        <w:gridCol w:w="3850"/>
        <w:gridCol w:w="1394"/>
        <w:gridCol w:w="1475"/>
        <w:gridCol w:w="1128"/>
        <w:gridCol w:w="255"/>
        <w:gridCol w:w="1277"/>
      </w:tblGrid>
      <w:tr w:rsidR="00BA2AC6" w:rsidRPr="00BA7410" w14:paraId="0B4FB5F1" w14:textId="77777777" w:rsidTr="004E62F4">
        <w:trPr>
          <w:cantSplit/>
        </w:trPr>
        <w:tc>
          <w:tcPr>
            <w:tcW w:w="8102" w:type="dxa"/>
            <w:gridSpan w:val="5"/>
          </w:tcPr>
          <w:p w14:paraId="3F68BE52" w14:textId="77777777" w:rsidR="00BA2AC6" w:rsidRPr="00BA7410" w:rsidRDefault="00BA2AC6" w:rsidP="004E62F4">
            <w:pPr>
              <w:tabs>
                <w:tab w:val="decimal" w:pos="811"/>
              </w:tabs>
              <w:spacing w:line="240" w:lineRule="exact"/>
              <w:ind w:right="-6"/>
              <w:rPr>
                <w:rFonts w:ascii="Cordia New" w:hAnsi="Cordia New" w:cs="Cordia New"/>
                <w:sz w:val="24"/>
                <w:szCs w:val="24"/>
              </w:rPr>
            </w:pPr>
          </w:p>
        </w:tc>
        <w:tc>
          <w:tcPr>
            <w:tcW w:w="1277" w:type="dxa"/>
          </w:tcPr>
          <w:p w14:paraId="305A17CC" w14:textId="77777777" w:rsidR="00BA2AC6" w:rsidRPr="00BA7410" w:rsidRDefault="00BA2AC6" w:rsidP="004E62F4">
            <w:pPr>
              <w:spacing w:line="240" w:lineRule="exact"/>
              <w:ind w:right="63"/>
              <w:jc w:val="right"/>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BA2AC6" w:rsidRPr="00BA7410" w14:paraId="34C28753" w14:textId="77777777" w:rsidTr="004E62F4">
        <w:trPr>
          <w:cantSplit/>
          <w:trHeight w:hRule="exact" w:val="220"/>
        </w:trPr>
        <w:tc>
          <w:tcPr>
            <w:tcW w:w="3850" w:type="dxa"/>
            <w:tcBorders>
              <w:top w:val="nil"/>
              <w:left w:val="nil"/>
              <w:bottom w:val="nil"/>
              <w:right w:val="nil"/>
            </w:tcBorders>
          </w:tcPr>
          <w:p w14:paraId="0C03A74F" w14:textId="63496B57" w:rsidR="00BA2AC6" w:rsidRPr="00BA7410" w:rsidRDefault="00BA2AC6" w:rsidP="004E62F4">
            <w:pPr>
              <w:tabs>
                <w:tab w:val="right" w:pos="3686"/>
              </w:tabs>
              <w:spacing w:line="240" w:lineRule="exact"/>
              <w:ind w:left="1620" w:right="121"/>
              <w:rPr>
                <w:rFonts w:ascii="Cordia New" w:hAnsi="Cordia New" w:cs="Cordia New"/>
                <w:sz w:val="24"/>
                <w:szCs w:val="24"/>
              </w:rPr>
            </w:pPr>
          </w:p>
        </w:tc>
        <w:tc>
          <w:tcPr>
            <w:tcW w:w="2869" w:type="dxa"/>
            <w:gridSpan w:val="2"/>
            <w:tcBorders>
              <w:top w:val="nil"/>
              <w:left w:val="nil"/>
              <w:bottom w:val="nil"/>
              <w:right w:val="nil"/>
            </w:tcBorders>
          </w:tcPr>
          <w:p w14:paraId="0336437E" w14:textId="77777777" w:rsidR="00BA2AC6" w:rsidRPr="00BA7410" w:rsidRDefault="00BA2AC6" w:rsidP="004E62F4">
            <w:pPr>
              <w:tabs>
                <w:tab w:val="decimal" w:pos="-5245"/>
              </w:tabs>
              <w:spacing w:line="240" w:lineRule="exact"/>
              <w:jc w:val="center"/>
              <w:rPr>
                <w:rFonts w:ascii="Cordia New" w:hAnsi="Cordia New" w:cs="Cordia New"/>
                <w:b/>
                <w:bCs/>
                <w:sz w:val="24"/>
                <w:szCs w:val="24"/>
              </w:rPr>
            </w:pPr>
            <w:r w:rsidRPr="00BA7410">
              <w:rPr>
                <w:rFonts w:ascii="Cordia New" w:hAnsi="Cordia New" w:cs="Cordia New"/>
                <w:b/>
                <w:bCs/>
                <w:sz w:val="24"/>
                <w:szCs w:val="24"/>
              </w:rPr>
              <w:t>CONSOLIDATED</w:t>
            </w:r>
          </w:p>
        </w:tc>
        <w:tc>
          <w:tcPr>
            <w:tcW w:w="2660" w:type="dxa"/>
            <w:gridSpan w:val="3"/>
            <w:tcBorders>
              <w:top w:val="nil"/>
              <w:left w:val="nil"/>
              <w:bottom w:val="nil"/>
              <w:right w:val="nil"/>
            </w:tcBorders>
          </w:tcPr>
          <w:p w14:paraId="53C7D851" w14:textId="77777777" w:rsidR="00BA2AC6" w:rsidRPr="00BA7410" w:rsidRDefault="00BA2AC6" w:rsidP="004E62F4">
            <w:pPr>
              <w:tabs>
                <w:tab w:val="decimal" w:pos="-9143"/>
              </w:tabs>
              <w:spacing w:line="240" w:lineRule="exact"/>
              <w:jc w:val="center"/>
              <w:rPr>
                <w:rFonts w:ascii="Cordia New" w:hAnsi="Cordia New" w:cs="Cordia New"/>
                <w:sz w:val="24"/>
                <w:szCs w:val="24"/>
              </w:rPr>
            </w:pPr>
            <w:r w:rsidRPr="00BA7410">
              <w:rPr>
                <w:rFonts w:ascii="Cordia New" w:hAnsi="Cordia New" w:cs="Cordia New"/>
                <w:b/>
                <w:bCs/>
                <w:sz w:val="24"/>
                <w:szCs w:val="24"/>
              </w:rPr>
              <w:t>THE BANK</w:t>
            </w:r>
          </w:p>
        </w:tc>
      </w:tr>
      <w:tr w:rsidR="00BA2AC6" w:rsidRPr="00BA7410" w14:paraId="1F99BD43" w14:textId="77777777" w:rsidTr="004E62F4">
        <w:trPr>
          <w:trHeight w:val="259"/>
        </w:trPr>
        <w:tc>
          <w:tcPr>
            <w:tcW w:w="3850" w:type="dxa"/>
            <w:tcBorders>
              <w:top w:val="nil"/>
              <w:left w:val="nil"/>
              <w:bottom w:val="nil"/>
              <w:right w:val="nil"/>
            </w:tcBorders>
          </w:tcPr>
          <w:p w14:paraId="25CE5B36" w14:textId="655A5662" w:rsidR="00BA2AC6" w:rsidRPr="00BA7410" w:rsidRDefault="00BA2AC6" w:rsidP="004E62F4">
            <w:pPr>
              <w:tabs>
                <w:tab w:val="right" w:pos="3686"/>
              </w:tabs>
              <w:spacing w:line="240" w:lineRule="exact"/>
              <w:ind w:left="1620" w:right="121"/>
              <w:rPr>
                <w:rFonts w:ascii="Cordia New" w:hAnsi="Cordia New" w:cs="Cordia New"/>
                <w:sz w:val="24"/>
                <w:szCs w:val="24"/>
              </w:rPr>
            </w:pPr>
            <w:r w:rsidRPr="00BA7410">
              <w:rPr>
                <w:rFonts w:ascii="Cordia New" w:hAnsi="Cordia New" w:cs="Cordia New"/>
                <w:b/>
                <w:bCs/>
                <w:sz w:val="24"/>
                <w:szCs w:val="24"/>
              </w:rPr>
              <w:tab/>
            </w:r>
          </w:p>
        </w:tc>
        <w:tc>
          <w:tcPr>
            <w:tcW w:w="1394" w:type="dxa"/>
            <w:tcBorders>
              <w:top w:val="nil"/>
              <w:left w:val="nil"/>
              <w:bottom w:val="nil"/>
              <w:right w:val="nil"/>
            </w:tcBorders>
            <w:vAlign w:val="center"/>
          </w:tcPr>
          <w:p w14:paraId="788DFB35" w14:textId="77777777" w:rsidR="00BA2AC6" w:rsidRPr="00BA7410" w:rsidRDefault="00BA2AC6"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June 30, 2025</w:t>
            </w:r>
          </w:p>
        </w:tc>
        <w:tc>
          <w:tcPr>
            <w:tcW w:w="1475" w:type="dxa"/>
            <w:tcBorders>
              <w:top w:val="nil"/>
              <w:left w:val="nil"/>
              <w:bottom w:val="nil"/>
              <w:right w:val="nil"/>
            </w:tcBorders>
            <w:vAlign w:val="center"/>
          </w:tcPr>
          <w:p w14:paraId="79EB233A" w14:textId="77777777" w:rsidR="00BA2AC6" w:rsidRPr="00BA7410" w:rsidRDefault="00BA2AC6" w:rsidP="004E62F4">
            <w:pPr>
              <w:tabs>
                <w:tab w:val="decimal" w:pos="-5103"/>
              </w:tabs>
              <w:spacing w:line="240" w:lineRule="exact"/>
              <w:ind w:right="-6"/>
              <w:jc w:val="center"/>
              <w:rPr>
                <w:rFonts w:ascii="Cordia New" w:hAnsi="Cordia New" w:cs="Cordia New"/>
                <w:b/>
                <w:bCs/>
                <w:sz w:val="24"/>
                <w:szCs w:val="24"/>
              </w:rPr>
            </w:pPr>
            <w:r w:rsidRPr="00BA7410">
              <w:rPr>
                <w:rFonts w:ascii="Cordia New" w:hAnsi="Cordia New" w:cs="Cordia New"/>
                <w:b/>
                <w:bCs/>
                <w:color w:val="000000"/>
                <w:sz w:val="24"/>
                <w:szCs w:val="24"/>
              </w:rPr>
              <w:t>December 31, 2024</w:t>
            </w:r>
          </w:p>
        </w:tc>
        <w:tc>
          <w:tcPr>
            <w:tcW w:w="1128" w:type="dxa"/>
            <w:tcBorders>
              <w:top w:val="nil"/>
              <w:left w:val="nil"/>
              <w:bottom w:val="nil"/>
              <w:right w:val="nil"/>
            </w:tcBorders>
            <w:vAlign w:val="center"/>
          </w:tcPr>
          <w:p w14:paraId="4CB35564" w14:textId="77777777" w:rsidR="00BA2AC6" w:rsidRPr="00BA7410" w:rsidRDefault="00BA2AC6"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June 30, 2025</w:t>
            </w:r>
          </w:p>
        </w:tc>
        <w:tc>
          <w:tcPr>
            <w:tcW w:w="1532" w:type="dxa"/>
            <w:gridSpan w:val="2"/>
            <w:tcBorders>
              <w:top w:val="nil"/>
              <w:left w:val="nil"/>
              <w:bottom w:val="nil"/>
              <w:right w:val="nil"/>
            </w:tcBorders>
            <w:vAlign w:val="center"/>
          </w:tcPr>
          <w:p w14:paraId="16DFB7C5" w14:textId="77777777" w:rsidR="00BA2AC6" w:rsidRPr="00BA7410" w:rsidRDefault="00BA2AC6" w:rsidP="004E62F4">
            <w:pPr>
              <w:tabs>
                <w:tab w:val="decimal" w:pos="-5103"/>
              </w:tabs>
              <w:spacing w:line="240" w:lineRule="exact"/>
              <w:ind w:right="23"/>
              <w:jc w:val="center"/>
              <w:rPr>
                <w:rFonts w:ascii="Cordia New" w:hAnsi="Cordia New" w:cs="Cordia New"/>
                <w:b/>
                <w:bCs/>
                <w:sz w:val="24"/>
                <w:szCs w:val="24"/>
              </w:rPr>
            </w:pPr>
            <w:r w:rsidRPr="00BA7410">
              <w:rPr>
                <w:rFonts w:ascii="Cordia New" w:hAnsi="Cordia New" w:cs="Cordia New"/>
                <w:b/>
                <w:bCs/>
                <w:color w:val="000000"/>
                <w:sz w:val="24"/>
                <w:szCs w:val="24"/>
              </w:rPr>
              <w:t>December 31, 2024</w:t>
            </w:r>
          </w:p>
        </w:tc>
      </w:tr>
      <w:tr w:rsidR="005C7061" w:rsidRPr="00BA7410" w14:paraId="14CDE053" w14:textId="77777777" w:rsidTr="004E62F4">
        <w:tblPrEx>
          <w:tblCellMar>
            <w:left w:w="108" w:type="dxa"/>
            <w:right w:w="108" w:type="dxa"/>
          </w:tblCellMar>
        </w:tblPrEx>
        <w:trPr>
          <w:trHeight w:val="333"/>
        </w:trPr>
        <w:tc>
          <w:tcPr>
            <w:tcW w:w="3850" w:type="dxa"/>
            <w:tcBorders>
              <w:top w:val="nil"/>
              <w:left w:val="nil"/>
              <w:bottom w:val="nil"/>
              <w:right w:val="nil"/>
            </w:tcBorders>
          </w:tcPr>
          <w:p w14:paraId="67FE6BC2" w14:textId="6107FBC0" w:rsidR="005C7061" w:rsidRPr="00BA7410" w:rsidRDefault="005C7061" w:rsidP="005C7061">
            <w:pPr>
              <w:spacing w:line="320" w:lineRule="exact"/>
              <w:ind w:left="85" w:right="-6"/>
              <w:rPr>
                <w:rFonts w:ascii="Cordia New" w:hAnsi="Cordia New" w:cs="Cordia New"/>
                <w:sz w:val="24"/>
                <w:szCs w:val="24"/>
              </w:rPr>
            </w:pPr>
            <w:r w:rsidRPr="00BA7410">
              <w:rPr>
                <w:rFonts w:ascii="Cordia New" w:hAnsi="Cordia New" w:cs="Cordia New"/>
                <w:sz w:val="24"/>
                <w:szCs w:val="24"/>
              </w:rPr>
              <w:t>Cash</w:t>
            </w:r>
          </w:p>
        </w:tc>
        <w:tc>
          <w:tcPr>
            <w:tcW w:w="1394" w:type="dxa"/>
            <w:tcBorders>
              <w:top w:val="nil"/>
              <w:left w:val="nil"/>
              <w:bottom w:val="nil"/>
              <w:right w:val="nil"/>
            </w:tcBorders>
          </w:tcPr>
          <w:p w14:paraId="2678E910" w14:textId="3B65C7CF" w:rsidR="005C7061" w:rsidRPr="00BA7410" w:rsidRDefault="00E62849" w:rsidP="005C7061">
            <w:pPr>
              <w:pStyle w:val="a"/>
              <w:tabs>
                <w:tab w:val="decimal" w:pos="816"/>
              </w:tabs>
              <w:spacing w:line="320" w:lineRule="exact"/>
              <w:rPr>
                <w:rFonts w:ascii="Cordia New" w:hAnsi="Cordia New" w:cs="Cordia New"/>
                <w:sz w:val="24"/>
                <w:szCs w:val="24"/>
              </w:rPr>
            </w:pPr>
            <w:r>
              <w:rPr>
                <w:rFonts w:ascii="Cordia New" w:hAnsi="Cordia New" w:cs="Cordia New"/>
                <w:sz w:val="24"/>
                <w:szCs w:val="24"/>
              </w:rPr>
              <w:t>37,839</w:t>
            </w:r>
          </w:p>
        </w:tc>
        <w:tc>
          <w:tcPr>
            <w:tcW w:w="1475" w:type="dxa"/>
            <w:tcBorders>
              <w:top w:val="nil"/>
              <w:left w:val="nil"/>
              <w:bottom w:val="nil"/>
              <w:right w:val="nil"/>
            </w:tcBorders>
          </w:tcPr>
          <w:p w14:paraId="0791E0C2" w14:textId="5E595D99" w:rsidR="005C7061" w:rsidRPr="00BA7410" w:rsidRDefault="005C7061" w:rsidP="005C7061">
            <w:pPr>
              <w:pStyle w:val="a"/>
              <w:tabs>
                <w:tab w:val="decimal" w:pos="816"/>
              </w:tabs>
              <w:spacing w:line="320" w:lineRule="exact"/>
              <w:rPr>
                <w:rFonts w:ascii="Cordia New" w:hAnsi="Cordia New" w:cs="Cordia New"/>
                <w:sz w:val="24"/>
                <w:szCs w:val="24"/>
              </w:rPr>
            </w:pPr>
            <w:r w:rsidRPr="00BA7410">
              <w:rPr>
                <w:rFonts w:ascii="Cordia New" w:hAnsi="Cordia New" w:cs="Cordia New"/>
                <w:sz w:val="24"/>
                <w:szCs w:val="24"/>
              </w:rPr>
              <w:t>47,324</w:t>
            </w:r>
          </w:p>
        </w:tc>
        <w:tc>
          <w:tcPr>
            <w:tcW w:w="1128" w:type="dxa"/>
            <w:tcBorders>
              <w:top w:val="nil"/>
              <w:left w:val="nil"/>
              <w:bottom w:val="nil"/>
              <w:right w:val="nil"/>
            </w:tcBorders>
          </w:tcPr>
          <w:p w14:paraId="02683312" w14:textId="0F80B55F" w:rsidR="005C7061" w:rsidRPr="00BA7410" w:rsidRDefault="00E62849" w:rsidP="005C7061">
            <w:pPr>
              <w:pStyle w:val="a"/>
              <w:tabs>
                <w:tab w:val="decimal" w:pos="687"/>
              </w:tabs>
              <w:spacing w:line="320" w:lineRule="exact"/>
              <w:rPr>
                <w:rFonts w:ascii="Cordia New" w:hAnsi="Cordia New" w:cs="Cordia New"/>
                <w:sz w:val="24"/>
                <w:szCs w:val="24"/>
              </w:rPr>
            </w:pPr>
            <w:r>
              <w:rPr>
                <w:rFonts w:ascii="Cordia New" w:hAnsi="Cordia New" w:cs="Cordia New"/>
                <w:sz w:val="24"/>
                <w:szCs w:val="24"/>
              </w:rPr>
              <w:t>34,835</w:t>
            </w:r>
          </w:p>
        </w:tc>
        <w:tc>
          <w:tcPr>
            <w:tcW w:w="1532" w:type="dxa"/>
            <w:gridSpan w:val="2"/>
            <w:tcBorders>
              <w:top w:val="nil"/>
              <w:left w:val="nil"/>
              <w:bottom w:val="nil"/>
              <w:right w:val="nil"/>
            </w:tcBorders>
          </w:tcPr>
          <w:p w14:paraId="727BDCAD" w14:textId="530A6AA4" w:rsidR="005C7061" w:rsidRPr="00BA7410" w:rsidRDefault="005C7061" w:rsidP="005C7061">
            <w:pPr>
              <w:pStyle w:val="a"/>
              <w:tabs>
                <w:tab w:val="decimal" w:pos="816"/>
              </w:tabs>
              <w:spacing w:line="320" w:lineRule="exact"/>
              <w:rPr>
                <w:rFonts w:ascii="Cordia New" w:hAnsi="Cordia New" w:cs="Cordia New"/>
                <w:sz w:val="24"/>
                <w:szCs w:val="24"/>
              </w:rPr>
            </w:pPr>
            <w:r w:rsidRPr="00BA7410">
              <w:rPr>
                <w:rFonts w:ascii="Cordia New" w:hAnsi="Cordia New" w:cs="Cordia New"/>
                <w:sz w:val="24"/>
                <w:szCs w:val="24"/>
              </w:rPr>
              <w:t>43,753</w:t>
            </w:r>
          </w:p>
        </w:tc>
      </w:tr>
      <w:tr w:rsidR="005C7061" w:rsidRPr="00BA7410" w14:paraId="51EE18AE" w14:textId="77777777" w:rsidTr="004E62F4">
        <w:tblPrEx>
          <w:tblCellMar>
            <w:left w:w="108" w:type="dxa"/>
            <w:right w:w="108" w:type="dxa"/>
          </w:tblCellMar>
        </w:tblPrEx>
        <w:tc>
          <w:tcPr>
            <w:tcW w:w="3850" w:type="dxa"/>
            <w:tcBorders>
              <w:top w:val="nil"/>
              <w:left w:val="nil"/>
              <w:bottom w:val="nil"/>
              <w:right w:val="nil"/>
            </w:tcBorders>
          </w:tcPr>
          <w:p w14:paraId="392383EE" w14:textId="0D6B0B29" w:rsidR="005C7061" w:rsidRPr="00BA7410" w:rsidRDefault="005C7061" w:rsidP="005C7061">
            <w:pPr>
              <w:spacing w:line="320" w:lineRule="exact"/>
              <w:ind w:left="85" w:right="-6"/>
              <w:rPr>
                <w:rFonts w:ascii="Cordia New" w:hAnsi="Cordia New" w:cs="Cordia New"/>
                <w:sz w:val="24"/>
                <w:szCs w:val="24"/>
              </w:rPr>
            </w:pPr>
            <w:r w:rsidRPr="00BA7410">
              <w:rPr>
                <w:rFonts w:ascii="Cordia New" w:hAnsi="Cordia New" w:cs="Cordia New"/>
                <w:sz w:val="24"/>
                <w:szCs w:val="24"/>
              </w:rPr>
              <w:t>Cash received in advance from e</w:t>
            </w:r>
            <w:r w:rsidRPr="00BA7410">
              <w:rPr>
                <w:rFonts w:ascii="Cordia New" w:hAnsi="Cordia New" w:cs="Cordia New" w:hint="cs"/>
                <w:sz w:val="24"/>
                <w:szCs w:val="24"/>
                <w:cs/>
              </w:rPr>
              <w:t>-</w:t>
            </w:r>
            <w:r w:rsidRPr="00BA7410">
              <w:rPr>
                <w:rFonts w:ascii="Cordia New" w:hAnsi="Cordia New" w:cs="Cordia New"/>
                <w:sz w:val="24"/>
                <w:szCs w:val="24"/>
              </w:rPr>
              <w:t xml:space="preserve">Money </w:t>
            </w:r>
          </w:p>
        </w:tc>
        <w:tc>
          <w:tcPr>
            <w:tcW w:w="1394" w:type="dxa"/>
            <w:tcBorders>
              <w:top w:val="nil"/>
              <w:left w:val="nil"/>
              <w:bottom w:val="nil"/>
              <w:right w:val="nil"/>
            </w:tcBorders>
          </w:tcPr>
          <w:p w14:paraId="228908A5" w14:textId="0C346B7F" w:rsidR="005C7061" w:rsidRPr="00BA7410" w:rsidRDefault="005C7061" w:rsidP="005C7061">
            <w:pPr>
              <w:pStyle w:val="a"/>
              <w:tabs>
                <w:tab w:val="decimal" w:pos="816"/>
              </w:tabs>
              <w:spacing w:line="320" w:lineRule="exact"/>
              <w:rPr>
                <w:rFonts w:ascii="Cordia New" w:hAnsi="Cordia New" w:cs="Cordia New"/>
                <w:sz w:val="24"/>
                <w:szCs w:val="24"/>
              </w:rPr>
            </w:pPr>
          </w:p>
        </w:tc>
        <w:tc>
          <w:tcPr>
            <w:tcW w:w="1475" w:type="dxa"/>
            <w:tcBorders>
              <w:top w:val="nil"/>
              <w:left w:val="nil"/>
              <w:bottom w:val="nil"/>
              <w:right w:val="nil"/>
            </w:tcBorders>
          </w:tcPr>
          <w:p w14:paraId="7E1D6AD8" w14:textId="77777777" w:rsidR="005C7061" w:rsidRPr="00BA7410" w:rsidRDefault="005C7061" w:rsidP="005C7061">
            <w:pPr>
              <w:pStyle w:val="a"/>
              <w:tabs>
                <w:tab w:val="decimal" w:pos="816"/>
              </w:tabs>
              <w:spacing w:line="320" w:lineRule="exact"/>
              <w:rPr>
                <w:rFonts w:ascii="Cordia New" w:hAnsi="Cordia New" w:cs="Cordia New"/>
                <w:sz w:val="24"/>
                <w:szCs w:val="24"/>
              </w:rPr>
            </w:pPr>
          </w:p>
        </w:tc>
        <w:tc>
          <w:tcPr>
            <w:tcW w:w="1128" w:type="dxa"/>
            <w:tcBorders>
              <w:top w:val="nil"/>
              <w:left w:val="nil"/>
              <w:bottom w:val="nil"/>
              <w:right w:val="nil"/>
            </w:tcBorders>
          </w:tcPr>
          <w:p w14:paraId="4998D68E" w14:textId="77777777" w:rsidR="005C7061" w:rsidRPr="00BA7410" w:rsidRDefault="005C7061" w:rsidP="005C7061">
            <w:pPr>
              <w:pStyle w:val="a"/>
              <w:tabs>
                <w:tab w:val="decimal" w:pos="687"/>
              </w:tabs>
              <w:spacing w:line="320" w:lineRule="exact"/>
              <w:rPr>
                <w:rFonts w:ascii="Cordia New" w:hAnsi="Cordia New" w:cs="Cordia New"/>
                <w:sz w:val="24"/>
                <w:szCs w:val="24"/>
              </w:rPr>
            </w:pPr>
          </w:p>
        </w:tc>
        <w:tc>
          <w:tcPr>
            <w:tcW w:w="1532" w:type="dxa"/>
            <w:gridSpan w:val="2"/>
            <w:tcBorders>
              <w:top w:val="nil"/>
              <w:left w:val="nil"/>
              <w:bottom w:val="nil"/>
              <w:right w:val="nil"/>
            </w:tcBorders>
          </w:tcPr>
          <w:p w14:paraId="076BE99E" w14:textId="77777777" w:rsidR="005C7061" w:rsidRPr="00BA7410" w:rsidRDefault="005C7061" w:rsidP="005C7061">
            <w:pPr>
              <w:pStyle w:val="a"/>
              <w:tabs>
                <w:tab w:val="decimal" w:pos="816"/>
              </w:tabs>
              <w:spacing w:line="320" w:lineRule="exact"/>
              <w:rPr>
                <w:rFonts w:ascii="Cordia New" w:hAnsi="Cordia New" w:cs="Cordia New"/>
                <w:sz w:val="24"/>
                <w:szCs w:val="24"/>
              </w:rPr>
            </w:pPr>
          </w:p>
        </w:tc>
      </w:tr>
      <w:tr w:rsidR="005C7061" w:rsidRPr="00BA7410" w14:paraId="4B95C1B5" w14:textId="77777777" w:rsidTr="004E62F4">
        <w:tblPrEx>
          <w:tblCellMar>
            <w:left w:w="108" w:type="dxa"/>
            <w:right w:w="108" w:type="dxa"/>
          </w:tblCellMar>
        </w:tblPrEx>
        <w:tc>
          <w:tcPr>
            <w:tcW w:w="3850" w:type="dxa"/>
            <w:tcBorders>
              <w:top w:val="nil"/>
              <w:left w:val="nil"/>
              <w:bottom w:val="nil"/>
              <w:right w:val="nil"/>
            </w:tcBorders>
          </w:tcPr>
          <w:p w14:paraId="3635B396" w14:textId="5B91271D" w:rsidR="005C7061" w:rsidRPr="00BA7410" w:rsidRDefault="005C7061" w:rsidP="005C7061">
            <w:pPr>
              <w:spacing w:line="320" w:lineRule="exact"/>
              <w:ind w:right="-6"/>
              <w:rPr>
                <w:rFonts w:ascii="Cordia New" w:hAnsi="Cordia New" w:cs="Cordia New"/>
                <w:sz w:val="24"/>
                <w:szCs w:val="24"/>
              </w:rPr>
            </w:pPr>
            <w:r w:rsidRPr="00BA7410">
              <w:rPr>
                <w:rFonts w:ascii="Cordia New" w:hAnsi="Cordia New" w:cs="Cordia New"/>
                <w:sz w:val="24"/>
                <w:szCs w:val="24"/>
              </w:rPr>
              <w:t xml:space="preserve">       and electronic money transfer service</w:t>
            </w:r>
          </w:p>
        </w:tc>
        <w:tc>
          <w:tcPr>
            <w:tcW w:w="1394" w:type="dxa"/>
            <w:tcBorders>
              <w:top w:val="nil"/>
              <w:left w:val="nil"/>
              <w:bottom w:val="nil"/>
              <w:right w:val="nil"/>
            </w:tcBorders>
          </w:tcPr>
          <w:p w14:paraId="45375C4E" w14:textId="4694A1BA" w:rsidR="005C7061" w:rsidRPr="00BA7410" w:rsidRDefault="005C7061" w:rsidP="005C7061">
            <w:pPr>
              <w:pStyle w:val="a"/>
              <w:tabs>
                <w:tab w:val="decimal" w:pos="816"/>
              </w:tabs>
              <w:spacing w:line="320" w:lineRule="exact"/>
              <w:rPr>
                <w:rFonts w:ascii="Cordia New" w:hAnsi="Cordia New" w:cs="Cordia New"/>
                <w:sz w:val="24"/>
                <w:szCs w:val="24"/>
              </w:rPr>
            </w:pPr>
            <w:r w:rsidRPr="00BA7410">
              <w:rPr>
                <w:noProof/>
              </w:rPr>
              <mc:AlternateContent>
                <mc:Choice Requires="wpg">
                  <w:drawing>
                    <wp:anchor distT="0" distB="0" distL="114300" distR="114300" simplePos="0" relativeHeight="251618304" behindDoc="0" locked="0" layoutInCell="1" allowOverlap="1" wp14:anchorId="3FED998C" wp14:editId="2BD1E5AD">
                      <wp:simplePos x="0" y="0"/>
                      <wp:positionH relativeFrom="column">
                        <wp:posOffset>45720</wp:posOffset>
                      </wp:positionH>
                      <wp:positionV relativeFrom="paragraph">
                        <wp:posOffset>198120</wp:posOffset>
                      </wp:positionV>
                      <wp:extent cx="3077210" cy="212725"/>
                      <wp:effectExtent l="0" t="0" r="27940" b="15875"/>
                      <wp:wrapNone/>
                      <wp:docPr id="142442415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7210" cy="212725"/>
                                <a:chOff x="5928" y="4198"/>
                                <a:chExt cx="4846" cy="335"/>
                              </a:xfrm>
                            </wpg:grpSpPr>
                            <wpg:grpSp>
                              <wpg:cNvPr id="2104626664" name="Group 3"/>
                              <wpg:cNvGrpSpPr>
                                <a:grpSpLocks/>
                              </wpg:cNvGrpSpPr>
                              <wpg:grpSpPr bwMode="auto">
                                <a:xfrm>
                                  <a:off x="9904" y="4198"/>
                                  <a:ext cx="870" cy="335"/>
                                  <a:chOff x="10056" y="12479"/>
                                  <a:chExt cx="915" cy="335"/>
                                </a:xfrm>
                              </wpg:grpSpPr>
                              <wps:wsp>
                                <wps:cNvPr id="1600154348" name="Line 4"/>
                                <wps:cNvCnPr>
                                  <a:cxnSpLocks noChangeShapeType="1"/>
                                </wps:cNvCnPr>
                                <wps:spPr bwMode="auto">
                                  <a:xfrm>
                                    <a:off x="1007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956891582" name="Line 5"/>
                                <wps:cNvCnPr>
                                  <a:cxnSpLocks noChangeShapeType="1"/>
                                </wps:cNvCnPr>
                                <wps:spPr bwMode="auto">
                                  <a:xfrm>
                                    <a:off x="10056"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397556112" name="Group 6"/>
                              <wpg:cNvGrpSpPr>
                                <a:grpSpLocks/>
                              </wpg:cNvGrpSpPr>
                              <wpg:grpSpPr bwMode="auto">
                                <a:xfrm>
                                  <a:off x="8683" y="4198"/>
                                  <a:ext cx="856" cy="335"/>
                                  <a:chOff x="8721" y="12479"/>
                                  <a:chExt cx="900" cy="335"/>
                                </a:xfrm>
                              </wpg:grpSpPr>
                              <wps:wsp>
                                <wps:cNvPr id="1461290089" name="Line 7"/>
                                <wps:cNvCnPr>
                                  <a:cxnSpLocks noChangeShapeType="1"/>
                                </wps:cNvCnPr>
                                <wps:spPr bwMode="auto">
                                  <a:xfrm>
                                    <a:off x="872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654993271" name="Line 8"/>
                                <wps:cNvCnPr>
                                  <a:cxnSpLocks noChangeShapeType="1"/>
                                </wps:cNvCnPr>
                                <wps:spPr bwMode="auto">
                                  <a:xfrm>
                                    <a:off x="8721"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600074588" name="Group 9"/>
                              <wpg:cNvGrpSpPr>
                                <a:grpSpLocks/>
                              </wpg:cNvGrpSpPr>
                              <wpg:grpSpPr bwMode="auto">
                                <a:xfrm>
                                  <a:off x="7312" y="4198"/>
                                  <a:ext cx="855" cy="335"/>
                                  <a:chOff x="7371" y="12479"/>
                                  <a:chExt cx="900" cy="335"/>
                                </a:xfrm>
                              </wpg:grpSpPr>
                              <wps:wsp>
                                <wps:cNvPr id="957792340" name="Line 10"/>
                                <wps:cNvCnPr>
                                  <a:cxnSpLocks noChangeShapeType="1"/>
                                </wps:cNvCnPr>
                                <wps:spPr bwMode="auto">
                                  <a:xfrm>
                                    <a:off x="737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771557593" name="Line 11"/>
                                <wps:cNvCnPr>
                                  <a:cxnSpLocks noChangeShapeType="1"/>
                                </wps:cNvCnPr>
                                <wps:spPr bwMode="auto">
                                  <a:xfrm>
                                    <a:off x="7371"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586258493" name="Group 12"/>
                              <wpg:cNvGrpSpPr>
                                <a:grpSpLocks/>
                              </wpg:cNvGrpSpPr>
                              <wpg:grpSpPr bwMode="auto">
                                <a:xfrm>
                                  <a:off x="5928" y="4198"/>
                                  <a:ext cx="856" cy="335"/>
                                  <a:chOff x="6021" y="12479"/>
                                  <a:chExt cx="900" cy="335"/>
                                </a:xfrm>
                              </wpg:grpSpPr>
                              <wps:wsp>
                                <wps:cNvPr id="673682772" name="Line 13"/>
                                <wps:cNvCnPr>
                                  <a:cxnSpLocks noChangeShapeType="1"/>
                                </wps:cNvCnPr>
                                <wps:spPr bwMode="auto">
                                  <a:xfrm>
                                    <a:off x="602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929198618" name="Line 14"/>
                                <wps:cNvCnPr>
                                  <a:cxnSpLocks noChangeShapeType="1"/>
                                </wps:cNvCnPr>
                                <wps:spPr bwMode="auto">
                                  <a:xfrm>
                                    <a:off x="6021"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15E6AEE0" id="Group 2" o:spid="_x0000_s1026" style="position:absolute;margin-left:3.6pt;margin-top:15.6pt;width:242.3pt;height:16.75pt;z-index:251618304" coordorigin="5928,4198" coordsize="4846,3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">
                      <v:group id="Group 3" o:spid="_x0000_s1027" style="position:absolute;left:9904;top:4198;width:870;height:335" coordorigin="10056,12479" coordsize="915,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">
                        <v:line id="Line 4" o:spid="_x0000_s1028" style="position:absolute;visibility:visible;mso-wrap-style:square" from="10071,12814" to="1097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" strokeweight="3pt">
                          <v:stroke linestyle="thinThin"/>
                        </v:line>
                        <v:line id="Line 5" o:spid="_x0000_s1029" style="position:absolute;visibility:visible;mso-wrap-style:square" from="10056,12479" to="10956,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"/>
                      </v:group>
                      <v:group id="Group 6" o:spid="_x0000_s1030" style="position:absolute;left:8683;top:4198;width:856;height:335" coordorigin="8721,12479" coordsize="900,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">
                        <v:line id="Line 7" o:spid="_x0000_s1031" style="position:absolute;visibility:visible;mso-wrap-style:square" from="8721,12814" to="962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" strokeweight="3pt">
                          <v:stroke linestyle="thinThin"/>
                        </v:line>
                        <v:line id="Line 8" o:spid="_x0000_s1032" style="position:absolute;visibility:visible;mso-wrap-style:square" from="8721,12479" to="9621,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"/>
                      </v:group>
                      <v:group id="Group 9" o:spid="_x0000_s1033" style="position:absolute;left:7312;top:4198;width:855;height:335" coordorigin="7371,12479" coordsize="900,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">
                        <v:line id="Line 10" o:spid="_x0000_s1034" style="position:absolute;visibility:visible;mso-wrap-style:square" from="7371,12814" to="827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" strokeweight="3pt">
                          <v:stroke linestyle="thinThin"/>
                        </v:line>
                        <v:line id="Line 11" o:spid="_x0000_s1035" style="position:absolute;visibility:visible;mso-wrap-style:square" from="7371,12479" to="8271,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"/>
                      </v:group>
                      <v:group id="Group 12" o:spid="_x0000_s1036" style="position:absolute;left:5928;top:4198;width:856;height:335" coordorigin="6021,12479" coordsize="900,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">
                        <v:line id="Line 13" o:spid="_x0000_s1037" style="position:absolute;visibility:visible;mso-wrap-style:square" from="6021,12814" to="692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" strokeweight="3pt">
                          <v:stroke linestyle="thinThin"/>
                        </v:line>
                        <v:line id="Line 14" o:spid="_x0000_s1038" style="position:absolute;visibility:visible;mso-wrap-style:square" from="6021,12479" to="6921,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"/>
                      </v:group>
                    </v:group>
                  </w:pict>
                </mc:Fallback>
              </mc:AlternateContent>
            </w:r>
            <w:r w:rsidR="00E62849">
              <w:rPr>
                <w:rFonts w:ascii="Cordia New" w:hAnsi="Cordia New" w:cs="Cordia New"/>
                <w:sz w:val="24"/>
                <w:szCs w:val="24"/>
              </w:rPr>
              <w:t>57</w:t>
            </w:r>
          </w:p>
        </w:tc>
        <w:tc>
          <w:tcPr>
            <w:tcW w:w="1475" w:type="dxa"/>
            <w:tcBorders>
              <w:top w:val="nil"/>
              <w:left w:val="nil"/>
              <w:bottom w:val="nil"/>
              <w:right w:val="nil"/>
            </w:tcBorders>
          </w:tcPr>
          <w:p w14:paraId="77DCFBDE" w14:textId="2568996A" w:rsidR="005C7061" w:rsidRPr="00BA7410" w:rsidRDefault="005C7061" w:rsidP="005C7061">
            <w:pPr>
              <w:pStyle w:val="a"/>
              <w:tabs>
                <w:tab w:val="decimal" w:pos="816"/>
              </w:tabs>
              <w:spacing w:line="320" w:lineRule="exact"/>
              <w:rPr>
                <w:rFonts w:ascii="Cordia New" w:hAnsi="Cordia New" w:cs="Cordia New"/>
                <w:sz w:val="24"/>
                <w:szCs w:val="24"/>
              </w:rPr>
            </w:pPr>
            <w:r w:rsidRPr="00BA7410">
              <w:rPr>
                <w:rFonts w:ascii="Cordia New" w:hAnsi="Cordia New" w:cs="Cordia New"/>
                <w:sz w:val="24"/>
                <w:szCs w:val="24"/>
              </w:rPr>
              <w:t>40</w:t>
            </w:r>
          </w:p>
        </w:tc>
        <w:tc>
          <w:tcPr>
            <w:tcW w:w="1128" w:type="dxa"/>
            <w:tcBorders>
              <w:top w:val="nil"/>
              <w:left w:val="nil"/>
              <w:bottom w:val="nil"/>
              <w:right w:val="nil"/>
            </w:tcBorders>
          </w:tcPr>
          <w:p w14:paraId="73B76430" w14:textId="31F376C3" w:rsidR="005C7061" w:rsidRPr="00BA7410" w:rsidRDefault="00E62849" w:rsidP="005C7061">
            <w:pPr>
              <w:pStyle w:val="a"/>
              <w:tabs>
                <w:tab w:val="decimal" w:pos="687"/>
              </w:tabs>
              <w:spacing w:line="320" w:lineRule="exact"/>
              <w:rPr>
                <w:rFonts w:ascii="Cordia New" w:hAnsi="Cordia New" w:cs="Cordia New"/>
                <w:sz w:val="24"/>
                <w:szCs w:val="24"/>
              </w:rPr>
            </w:pPr>
            <w:r>
              <w:rPr>
                <w:rFonts w:ascii="Cordia New" w:hAnsi="Cordia New" w:cs="Cordia New"/>
                <w:sz w:val="24"/>
                <w:szCs w:val="24"/>
              </w:rPr>
              <w:t>57</w:t>
            </w:r>
          </w:p>
        </w:tc>
        <w:tc>
          <w:tcPr>
            <w:tcW w:w="1532" w:type="dxa"/>
            <w:gridSpan w:val="2"/>
            <w:tcBorders>
              <w:top w:val="nil"/>
              <w:left w:val="nil"/>
              <w:bottom w:val="nil"/>
              <w:right w:val="nil"/>
            </w:tcBorders>
          </w:tcPr>
          <w:p w14:paraId="5D8B7F0B" w14:textId="51AA0778" w:rsidR="005C7061" w:rsidRPr="00BA7410" w:rsidRDefault="005C7061" w:rsidP="005C7061">
            <w:pPr>
              <w:pStyle w:val="a"/>
              <w:tabs>
                <w:tab w:val="decimal" w:pos="816"/>
              </w:tabs>
              <w:spacing w:line="320" w:lineRule="exact"/>
              <w:rPr>
                <w:rFonts w:ascii="Cordia New" w:hAnsi="Cordia New" w:cs="Cordia New"/>
                <w:sz w:val="24"/>
                <w:szCs w:val="24"/>
              </w:rPr>
            </w:pPr>
            <w:r w:rsidRPr="00BA7410">
              <w:rPr>
                <w:rFonts w:ascii="Cordia New" w:hAnsi="Cordia New" w:cs="Cordia New"/>
                <w:sz w:val="24"/>
                <w:szCs w:val="24"/>
              </w:rPr>
              <w:t>40</w:t>
            </w:r>
          </w:p>
        </w:tc>
      </w:tr>
      <w:tr w:rsidR="005C7061" w:rsidRPr="00BA7410" w14:paraId="58510EC7" w14:textId="77777777" w:rsidTr="004E62F4">
        <w:tblPrEx>
          <w:tblCellMar>
            <w:left w:w="108" w:type="dxa"/>
            <w:right w:w="108" w:type="dxa"/>
          </w:tblCellMar>
        </w:tblPrEx>
        <w:tc>
          <w:tcPr>
            <w:tcW w:w="3850" w:type="dxa"/>
            <w:tcBorders>
              <w:top w:val="nil"/>
              <w:left w:val="nil"/>
              <w:bottom w:val="nil"/>
              <w:right w:val="nil"/>
            </w:tcBorders>
          </w:tcPr>
          <w:p w14:paraId="4B350822" w14:textId="58CB3E30" w:rsidR="005C7061" w:rsidRPr="00BA7410" w:rsidRDefault="005C7061" w:rsidP="005C7061">
            <w:pPr>
              <w:spacing w:line="320" w:lineRule="exact"/>
              <w:ind w:left="85" w:right="-6"/>
              <w:rPr>
                <w:rFonts w:ascii="Cordia New" w:hAnsi="Cordia New" w:cs="Cordia New"/>
                <w:sz w:val="24"/>
                <w:szCs w:val="24"/>
              </w:rPr>
            </w:pPr>
            <w:r w:rsidRPr="00BA7410">
              <w:rPr>
                <w:rFonts w:ascii="Cordia New" w:hAnsi="Cordia New" w:cs="Cordia New"/>
                <w:b/>
                <w:bCs/>
                <w:sz w:val="24"/>
                <w:szCs w:val="24"/>
              </w:rPr>
              <w:t xml:space="preserve">        Total</w:t>
            </w:r>
            <w:r w:rsidRPr="00BA7410">
              <w:rPr>
                <w:rFonts w:ascii="Cordia New" w:hAnsi="Cordia New" w:cs="Cordia New"/>
                <w:b/>
                <w:bCs/>
                <w:sz w:val="24"/>
                <w:szCs w:val="24"/>
              </w:rPr>
              <w:tab/>
            </w:r>
          </w:p>
        </w:tc>
        <w:tc>
          <w:tcPr>
            <w:tcW w:w="1394" w:type="dxa"/>
            <w:tcBorders>
              <w:top w:val="nil"/>
              <w:left w:val="nil"/>
              <w:bottom w:val="nil"/>
              <w:right w:val="nil"/>
            </w:tcBorders>
          </w:tcPr>
          <w:p w14:paraId="4C85CFDA" w14:textId="3B4912F9" w:rsidR="005C7061" w:rsidRPr="00BA7410" w:rsidRDefault="00E62849" w:rsidP="005C7061">
            <w:pPr>
              <w:pStyle w:val="a"/>
              <w:tabs>
                <w:tab w:val="decimal" w:pos="816"/>
              </w:tabs>
              <w:spacing w:line="320" w:lineRule="exact"/>
              <w:rPr>
                <w:rFonts w:ascii="Cordia New" w:hAnsi="Cordia New" w:cs="Cordia New"/>
                <w:sz w:val="24"/>
                <w:szCs w:val="24"/>
              </w:rPr>
            </w:pPr>
            <w:r>
              <w:rPr>
                <w:rFonts w:ascii="Cordia New" w:hAnsi="Cordia New" w:cs="Cordia New"/>
                <w:sz w:val="24"/>
                <w:szCs w:val="24"/>
              </w:rPr>
              <w:t>37,896</w:t>
            </w:r>
          </w:p>
        </w:tc>
        <w:tc>
          <w:tcPr>
            <w:tcW w:w="1475" w:type="dxa"/>
            <w:tcBorders>
              <w:top w:val="nil"/>
              <w:left w:val="nil"/>
              <w:bottom w:val="nil"/>
              <w:right w:val="nil"/>
            </w:tcBorders>
          </w:tcPr>
          <w:p w14:paraId="4483AD52" w14:textId="38D24163" w:rsidR="005C7061" w:rsidRPr="00BA7410" w:rsidRDefault="005C7061" w:rsidP="005C7061">
            <w:pPr>
              <w:pStyle w:val="a"/>
              <w:tabs>
                <w:tab w:val="decimal" w:pos="816"/>
              </w:tabs>
              <w:spacing w:line="320" w:lineRule="exact"/>
              <w:rPr>
                <w:rFonts w:ascii="Cordia New" w:hAnsi="Cordia New" w:cs="Cordia New"/>
                <w:sz w:val="24"/>
                <w:szCs w:val="24"/>
              </w:rPr>
            </w:pPr>
            <w:r w:rsidRPr="00BA7410">
              <w:rPr>
                <w:rFonts w:ascii="Cordia New" w:hAnsi="Cordia New" w:cs="Cordia New"/>
                <w:sz w:val="24"/>
                <w:szCs w:val="24"/>
              </w:rPr>
              <w:t>47,364</w:t>
            </w:r>
          </w:p>
        </w:tc>
        <w:tc>
          <w:tcPr>
            <w:tcW w:w="1128" w:type="dxa"/>
            <w:tcBorders>
              <w:top w:val="nil"/>
              <w:left w:val="nil"/>
              <w:bottom w:val="nil"/>
              <w:right w:val="nil"/>
            </w:tcBorders>
          </w:tcPr>
          <w:p w14:paraId="0A9CF570" w14:textId="613A85C7" w:rsidR="005C7061" w:rsidRPr="00BA7410" w:rsidRDefault="00E62849" w:rsidP="005C7061">
            <w:pPr>
              <w:pStyle w:val="a"/>
              <w:tabs>
                <w:tab w:val="decimal" w:pos="687"/>
              </w:tabs>
              <w:spacing w:line="320" w:lineRule="exact"/>
              <w:rPr>
                <w:rFonts w:ascii="Cordia New" w:hAnsi="Cordia New" w:cs="Cordia New"/>
                <w:sz w:val="24"/>
                <w:szCs w:val="24"/>
              </w:rPr>
            </w:pPr>
            <w:r>
              <w:rPr>
                <w:rFonts w:ascii="Cordia New" w:hAnsi="Cordia New" w:cs="Cordia New"/>
                <w:sz w:val="24"/>
                <w:szCs w:val="24"/>
              </w:rPr>
              <w:t>34,892</w:t>
            </w:r>
          </w:p>
        </w:tc>
        <w:tc>
          <w:tcPr>
            <w:tcW w:w="1532" w:type="dxa"/>
            <w:gridSpan w:val="2"/>
            <w:tcBorders>
              <w:top w:val="nil"/>
              <w:left w:val="nil"/>
              <w:bottom w:val="nil"/>
              <w:right w:val="nil"/>
            </w:tcBorders>
          </w:tcPr>
          <w:p w14:paraId="42808A93" w14:textId="02ED6409" w:rsidR="005C7061" w:rsidRPr="00BA7410" w:rsidRDefault="005C7061" w:rsidP="005C7061">
            <w:pPr>
              <w:pStyle w:val="a"/>
              <w:tabs>
                <w:tab w:val="decimal" w:pos="816"/>
              </w:tabs>
              <w:spacing w:line="320" w:lineRule="exact"/>
              <w:rPr>
                <w:rFonts w:ascii="Cordia New" w:hAnsi="Cordia New" w:cs="Cordia New"/>
                <w:sz w:val="24"/>
                <w:szCs w:val="24"/>
              </w:rPr>
            </w:pPr>
            <w:r w:rsidRPr="00BA7410">
              <w:rPr>
                <w:rFonts w:ascii="Cordia New" w:hAnsi="Cordia New" w:cs="Cordia New"/>
                <w:sz w:val="24"/>
                <w:szCs w:val="24"/>
              </w:rPr>
              <w:t>43,793</w:t>
            </w:r>
          </w:p>
        </w:tc>
      </w:tr>
    </w:tbl>
    <w:p w14:paraId="7E3D0E5F" w14:textId="033FA0FD" w:rsidR="00BA2AC6" w:rsidRPr="00BA7410" w:rsidRDefault="00BA2AC6" w:rsidP="005651E5">
      <w:pPr>
        <w:tabs>
          <w:tab w:val="left" w:pos="851"/>
        </w:tabs>
        <w:ind w:left="284" w:right="-22"/>
        <w:rPr>
          <w:rFonts w:ascii="Cordia New" w:hAnsi="Cordia New" w:cs="Cordia New"/>
          <w:sz w:val="16"/>
          <w:szCs w:val="16"/>
        </w:rPr>
      </w:pPr>
    </w:p>
    <w:p w14:paraId="02D76962" w14:textId="77777777" w:rsidR="00F76393" w:rsidRPr="00BA7410" w:rsidRDefault="008D6A16" w:rsidP="00FA7B96">
      <w:pPr>
        <w:tabs>
          <w:tab w:val="left" w:pos="851"/>
        </w:tabs>
        <w:ind w:left="284" w:right="-23"/>
        <w:rPr>
          <w:rFonts w:ascii="Cordia New" w:hAnsi="Cordia New" w:cs="Cordia New"/>
          <w:sz w:val="28"/>
          <w:szCs w:val="28"/>
        </w:rPr>
      </w:pPr>
      <w:r w:rsidRPr="00BA7410">
        <w:rPr>
          <w:rFonts w:ascii="Cordia New" w:hAnsi="Cordia New" w:cs="Cordia New"/>
          <w:sz w:val="28"/>
          <w:szCs w:val="28"/>
        </w:rPr>
        <w:t>6</w:t>
      </w:r>
      <w:r w:rsidR="00F76393" w:rsidRPr="00BA7410">
        <w:rPr>
          <w:rFonts w:ascii="Cordia New" w:hAnsi="Cordia New" w:cs="Cordia New"/>
          <w:sz w:val="28"/>
          <w:szCs w:val="28"/>
        </w:rPr>
        <w:t>.</w:t>
      </w:r>
      <w:r w:rsidRPr="00BA7410">
        <w:rPr>
          <w:rFonts w:ascii="Cordia New" w:hAnsi="Cordia New" w:cs="Cordia New"/>
          <w:sz w:val="28"/>
          <w:szCs w:val="28"/>
        </w:rPr>
        <w:t>3</w:t>
      </w:r>
      <w:r w:rsidR="00F76393" w:rsidRPr="00BA7410">
        <w:rPr>
          <w:rFonts w:ascii="Cordia New" w:hAnsi="Cordia New" w:cs="Cordia New"/>
          <w:sz w:val="28"/>
          <w:szCs w:val="28"/>
        </w:rPr>
        <w:t xml:space="preserve">    </w:t>
      </w:r>
      <w:r w:rsidR="00F76393" w:rsidRPr="00BA7410">
        <w:rPr>
          <w:rFonts w:ascii="Cordia New" w:hAnsi="Cordia New" w:cs="Cordia New"/>
          <w:sz w:val="28"/>
          <w:szCs w:val="28"/>
        </w:rPr>
        <w:tab/>
      </w:r>
      <w:r w:rsidR="00B72EE0" w:rsidRPr="00BA7410">
        <w:rPr>
          <w:rFonts w:ascii="Cordia New" w:hAnsi="Cordia New" w:cs="Cordia New"/>
          <w:sz w:val="28"/>
          <w:szCs w:val="28"/>
        </w:rPr>
        <w:t>Supplementary Disclosures of Cash Flow Information</w:t>
      </w:r>
    </w:p>
    <w:p w14:paraId="1CF29172" w14:textId="77777777" w:rsidR="00F76393" w:rsidRPr="00BA7410" w:rsidRDefault="0048372B">
      <w:pPr>
        <w:pStyle w:val="BodyText3"/>
        <w:spacing w:line="240" w:lineRule="auto"/>
        <w:rPr>
          <w:rFonts w:ascii="Cordia New" w:hAnsi="Cordia New" w:cs="Cordia New"/>
          <w:sz w:val="12"/>
          <w:szCs w:val="12"/>
        </w:rPr>
      </w:pPr>
      <w:r w:rsidRPr="00BA7410">
        <w:rPr>
          <w:rFonts w:ascii="Cordia New" w:hAnsi="Cordia New" w:cs="Cordia New" w:hint="cs"/>
          <w:sz w:val="12"/>
          <w:szCs w:val="12"/>
          <w:cs/>
        </w:rPr>
        <w:t xml:space="preserve"> </w:t>
      </w:r>
    </w:p>
    <w:p w14:paraId="2838CE12" w14:textId="725429FE" w:rsidR="00575FB3" w:rsidRPr="00BA7410" w:rsidRDefault="00575FB3" w:rsidP="00575FB3">
      <w:pPr>
        <w:pStyle w:val="BodyText3"/>
        <w:tabs>
          <w:tab w:val="left" w:pos="1560"/>
        </w:tabs>
        <w:spacing w:line="240" w:lineRule="auto"/>
        <w:ind w:left="1556" w:hanging="706"/>
        <w:rPr>
          <w:rFonts w:ascii="Cordia New" w:hAnsi="Cordia New" w:cs="Cordia New"/>
          <w:sz w:val="28"/>
          <w:szCs w:val="28"/>
        </w:rPr>
      </w:pPr>
      <w:r w:rsidRPr="00BA7410">
        <w:rPr>
          <w:rFonts w:ascii="Cordia New" w:hAnsi="Cordia New" w:cs="Cordia New"/>
          <w:sz w:val="28"/>
          <w:szCs w:val="28"/>
        </w:rPr>
        <w:t>Significant non-cash items for the six-month periods ended June 30, 2025 and 2024 are as follows :</w:t>
      </w:r>
    </w:p>
    <w:p w14:paraId="264652DF" w14:textId="77777777" w:rsidR="00575FB3" w:rsidRPr="00BA7410" w:rsidRDefault="00575FB3" w:rsidP="00575FB3">
      <w:pPr>
        <w:pStyle w:val="BodyText3"/>
        <w:tabs>
          <w:tab w:val="left" w:pos="1560"/>
        </w:tabs>
        <w:spacing w:line="240" w:lineRule="auto"/>
        <w:ind w:left="1556" w:hanging="706"/>
        <w:rPr>
          <w:rFonts w:ascii="Cordia New" w:hAnsi="Cordia New" w:cs="Cordia New"/>
          <w:sz w:val="16"/>
          <w:szCs w:val="16"/>
        </w:rPr>
      </w:pPr>
    </w:p>
    <w:tbl>
      <w:tblPr>
        <w:tblW w:w="9409" w:type="dxa"/>
        <w:tblInd w:w="752" w:type="dxa"/>
        <w:tblLayout w:type="fixed"/>
        <w:tblLook w:val="0000" w:firstRow="0" w:lastRow="0" w:firstColumn="0" w:lastColumn="0" w:noHBand="0" w:noVBand="0"/>
      </w:tblPr>
      <w:tblGrid>
        <w:gridCol w:w="3851"/>
        <w:gridCol w:w="1410"/>
        <w:gridCol w:w="1400"/>
        <w:gridCol w:w="1401"/>
        <w:gridCol w:w="1347"/>
      </w:tblGrid>
      <w:tr w:rsidR="00575FB3" w:rsidRPr="00BA7410" w14:paraId="09A715AD" w14:textId="77777777" w:rsidTr="004E62F4">
        <w:trPr>
          <w:cantSplit/>
        </w:trPr>
        <w:tc>
          <w:tcPr>
            <w:tcW w:w="8062" w:type="dxa"/>
            <w:gridSpan w:val="4"/>
            <w:tcBorders>
              <w:top w:val="nil"/>
              <w:left w:val="nil"/>
              <w:bottom w:val="nil"/>
              <w:right w:val="nil"/>
            </w:tcBorders>
          </w:tcPr>
          <w:p w14:paraId="72E5EFAE" w14:textId="77777777" w:rsidR="00575FB3" w:rsidRPr="00BA7410" w:rsidRDefault="00575FB3" w:rsidP="004E62F4">
            <w:pPr>
              <w:tabs>
                <w:tab w:val="decimal" w:pos="811"/>
              </w:tabs>
              <w:spacing w:line="240" w:lineRule="exact"/>
              <w:ind w:right="-307"/>
              <w:rPr>
                <w:rFonts w:ascii="Cordia New" w:hAnsi="Cordia New" w:cs="Cordia New"/>
                <w:sz w:val="24"/>
                <w:szCs w:val="24"/>
              </w:rPr>
            </w:pPr>
          </w:p>
        </w:tc>
        <w:tc>
          <w:tcPr>
            <w:tcW w:w="1347" w:type="dxa"/>
            <w:tcBorders>
              <w:top w:val="nil"/>
              <w:left w:val="nil"/>
              <w:bottom w:val="nil"/>
              <w:right w:val="nil"/>
            </w:tcBorders>
          </w:tcPr>
          <w:p w14:paraId="7A28C8AA" w14:textId="77777777" w:rsidR="00575FB3" w:rsidRPr="00BA7410" w:rsidRDefault="00575FB3" w:rsidP="004E62F4">
            <w:pPr>
              <w:spacing w:line="240" w:lineRule="exact"/>
              <w:ind w:right="-27"/>
              <w:jc w:val="right"/>
              <w:rPr>
                <w:rFonts w:ascii="Cordia New" w:hAnsi="Cordia New" w:cs="Cordia New"/>
                <w:b/>
                <w:bCs/>
                <w:sz w:val="24"/>
                <w:szCs w:val="24"/>
              </w:rPr>
            </w:pPr>
            <w:r w:rsidRPr="00BA7410">
              <w:rPr>
                <w:rFonts w:ascii="Cordia New" w:hAnsi="Cordia New" w:cs="Cordia New"/>
                <w:b/>
                <w:bCs/>
                <w:sz w:val="24"/>
                <w:szCs w:val="24"/>
              </w:rPr>
              <w:t xml:space="preserve">     Million Baht </w:t>
            </w:r>
          </w:p>
        </w:tc>
      </w:tr>
      <w:tr w:rsidR="00575FB3" w:rsidRPr="00BA7410" w14:paraId="4E735A38" w14:textId="77777777" w:rsidTr="004E62F4">
        <w:tblPrEx>
          <w:tblCellMar>
            <w:left w:w="0" w:type="dxa"/>
            <w:right w:w="0" w:type="dxa"/>
          </w:tblCellMar>
        </w:tblPrEx>
        <w:trPr>
          <w:cantSplit/>
          <w:trHeight w:hRule="exact" w:val="220"/>
        </w:trPr>
        <w:tc>
          <w:tcPr>
            <w:tcW w:w="3851" w:type="dxa"/>
            <w:tcBorders>
              <w:top w:val="nil"/>
              <w:left w:val="nil"/>
              <w:bottom w:val="nil"/>
              <w:right w:val="nil"/>
            </w:tcBorders>
          </w:tcPr>
          <w:p w14:paraId="69F74152" w14:textId="77777777" w:rsidR="00575FB3" w:rsidRPr="00BA7410" w:rsidRDefault="00575FB3" w:rsidP="004E62F4">
            <w:pPr>
              <w:tabs>
                <w:tab w:val="right" w:pos="3686"/>
              </w:tabs>
              <w:spacing w:line="240" w:lineRule="exact"/>
              <w:ind w:left="1620"/>
              <w:rPr>
                <w:rFonts w:ascii="Cordia New" w:hAnsi="Cordia New" w:cs="Cordia New"/>
                <w:sz w:val="24"/>
                <w:szCs w:val="24"/>
              </w:rPr>
            </w:pPr>
          </w:p>
        </w:tc>
        <w:tc>
          <w:tcPr>
            <w:tcW w:w="2810" w:type="dxa"/>
            <w:gridSpan w:val="2"/>
            <w:tcBorders>
              <w:top w:val="nil"/>
              <w:left w:val="nil"/>
              <w:bottom w:val="nil"/>
              <w:right w:val="nil"/>
            </w:tcBorders>
          </w:tcPr>
          <w:p w14:paraId="4D91DED3" w14:textId="77777777" w:rsidR="00575FB3" w:rsidRPr="00BA7410" w:rsidRDefault="00575FB3" w:rsidP="004E62F4">
            <w:pPr>
              <w:tabs>
                <w:tab w:val="decimal" w:pos="-5245"/>
              </w:tabs>
              <w:spacing w:line="240" w:lineRule="exact"/>
              <w:jc w:val="center"/>
              <w:rPr>
                <w:rFonts w:ascii="Cordia New" w:hAnsi="Cordia New" w:cs="Cordia New"/>
                <w:b/>
                <w:bCs/>
                <w:sz w:val="24"/>
                <w:szCs w:val="24"/>
              </w:rPr>
            </w:pPr>
            <w:r w:rsidRPr="00BA7410">
              <w:rPr>
                <w:rFonts w:ascii="Cordia New" w:hAnsi="Cordia New" w:cs="Cordia New"/>
                <w:b/>
                <w:bCs/>
                <w:sz w:val="24"/>
                <w:szCs w:val="24"/>
              </w:rPr>
              <w:t>CONSOLIDATED</w:t>
            </w:r>
          </w:p>
        </w:tc>
        <w:tc>
          <w:tcPr>
            <w:tcW w:w="2748" w:type="dxa"/>
            <w:gridSpan w:val="2"/>
            <w:tcBorders>
              <w:top w:val="nil"/>
              <w:left w:val="nil"/>
              <w:bottom w:val="nil"/>
              <w:right w:val="nil"/>
            </w:tcBorders>
          </w:tcPr>
          <w:p w14:paraId="701E1E0A" w14:textId="77777777" w:rsidR="00575FB3" w:rsidRPr="00BA7410" w:rsidRDefault="00575FB3" w:rsidP="004E62F4">
            <w:pPr>
              <w:tabs>
                <w:tab w:val="decimal" w:pos="-9143"/>
              </w:tabs>
              <w:spacing w:line="240" w:lineRule="exact"/>
              <w:jc w:val="center"/>
              <w:rPr>
                <w:rFonts w:ascii="Cordia New" w:hAnsi="Cordia New" w:cs="Cordia New"/>
                <w:sz w:val="24"/>
                <w:szCs w:val="24"/>
              </w:rPr>
            </w:pPr>
            <w:r w:rsidRPr="00BA7410">
              <w:rPr>
                <w:rFonts w:ascii="Cordia New" w:hAnsi="Cordia New" w:cs="Cordia New"/>
                <w:b/>
                <w:bCs/>
                <w:sz w:val="24"/>
                <w:szCs w:val="24"/>
              </w:rPr>
              <w:t>THE BANK</w:t>
            </w:r>
          </w:p>
        </w:tc>
      </w:tr>
      <w:tr w:rsidR="00575FB3" w:rsidRPr="00BA7410" w14:paraId="4CE12637" w14:textId="77777777" w:rsidTr="004E62F4">
        <w:tblPrEx>
          <w:tblCellMar>
            <w:left w:w="0" w:type="dxa"/>
            <w:right w:w="0" w:type="dxa"/>
          </w:tblCellMar>
        </w:tblPrEx>
        <w:trPr>
          <w:cantSplit/>
          <w:trHeight w:hRule="exact" w:val="220"/>
        </w:trPr>
        <w:tc>
          <w:tcPr>
            <w:tcW w:w="3851" w:type="dxa"/>
            <w:tcBorders>
              <w:top w:val="nil"/>
              <w:left w:val="nil"/>
              <w:bottom w:val="nil"/>
              <w:right w:val="nil"/>
            </w:tcBorders>
          </w:tcPr>
          <w:p w14:paraId="3A590876" w14:textId="77777777" w:rsidR="00575FB3" w:rsidRPr="00BA7410" w:rsidRDefault="00575FB3" w:rsidP="004E62F4">
            <w:pPr>
              <w:tabs>
                <w:tab w:val="right" w:pos="3686"/>
              </w:tabs>
              <w:spacing w:line="240" w:lineRule="exact"/>
              <w:ind w:left="1620"/>
              <w:rPr>
                <w:rFonts w:ascii="Cordia New" w:hAnsi="Cordia New" w:cs="Cordia New"/>
                <w:sz w:val="24"/>
                <w:szCs w:val="24"/>
              </w:rPr>
            </w:pPr>
          </w:p>
        </w:tc>
        <w:tc>
          <w:tcPr>
            <w:tcW w:w="2810" w:type="dxa"/>
            <w:gridSpan w:val="2"/>
            <w:tcBorders>
              <w:top w:val="nil"/>
              <w:left w:val="nil"/>
              <w:bottom w:val="nil"/>
              <w:right w:val="nil"/>
            </w:tcBorders>
          </w:tcPr>
          <w:p w14:paraId="04A662D9" w14:textId="77777777" w:rsidR="00575FB3" w:rsidRPr="00BA7410" w:rsidRDefault="00575FB3" w:rsidP="004E62F4">
            <w:pPr>
              <w:tabs>
                <w:tab w:val="decimal" w:pos="-9143"/>
              </w:tabs>
              <w:spacing w:line="240" w:lineRule="exact"/>
              <w:jc w:val="center"/>
              <w:rPr>
                <w:rFonts w:ascii="Cordia New" w:hAnsi="Cordia New" w:cs="Cordia New"/>
                <w:b/>
                <w:bCs/>
                <w:sz w:val="24"/>
                <w:szCs w:val="24"/>
              </w:rPr>
            </w:pPr>
            <w:r w:rsidRPr="00BA7410">
              <w:rPr>
                <w:rFonts w:ascii="Cordia New" w:hAnsi="Cordia New" w:cs="Cordia New"/>
                <w:b/>
                <w:bCs/>
                <w:sz w:val="24"/>
                <w:szCs w:val="24"/>
              </w:rPr>
              <w:t>FOR THE SIX-MONTH PERIODS</w:t>
            </w:r>
          </w:p>
        </w:tc>
        <w:tc>
          <w:tcPr>
            <w:tcW w:w="2748" w:type="dxa"/>
            <w:gridSpan w:val="2"/>
            <w:tcBorders>
              <w:top w:val="nil"/>
              <w:left w:val="nil"/>
              <w:bottom w:val="nil"/>
              <w:right w:val="nil"/>
            </w:tcBorders>
          </w:tcPr>
          <w:p w14:paraId="7E2AD959" w14:textId="77777777" w:rsidR="00575FB3" w:rsidRPr="00BA7410" w:rsidRDefault="00575FB3" w:rsidP="004E62F4">
            <w:pPr>
              <w:tabs>
                <w:tab w:val="decimal" w:pos="-9143"/>
              </w:tabs>
              <w:spacing w:line="240" w:lineRule="exact"/>
              <w:jc w:val="center"/>
              <w:rPr>
                <w:rFonts w:ascii="Cordia New" w:hAnsi="Cordia New" w:cs="Cordia New"/>
                <w:b/>
                <w:bCs/>
                <w:sz w:val="24"/>
                <w:szCs w:val="24"/>
              </w:rPr>
            </w:pPr>
            <w:r w:rsidRPr="00BA7410">
              <w:rPr>
                <w:rFonts w:ascii="Cordia New" w:hAnsi="Cordia New" w:cs="Cordia New"/>
                <w:b/>
                <w:bCs/>
                <w:sz w:val="24"/>
                <w:szCs w:val="24"/>
              </w:rPr>
              <w:t>FOR THE SIX-MONTH PERIODS</w:t>
            </w:r>
          </w:p>
        </w:tc>
      </w:tr>
      <w:tr w:rsidR="00575FB3" w:rsidRPr="00BA7410" w14:paraId="33B6FD17" w14:textId="77777777" w:rsidTr="004E62F4">
        <w:tblPrEx>
          <w:tblCellMar>
            <w:left w:w="0" w:type="dxa"/>
            <w:right w:w="0" w:type="dxa"/>
          </w:tblCellMar>
        </w:tblPrEx>
        <w:trPr>
          <w:cantSplit/>
          <w:trHeight w:hRule="exact" w:val="220"/>
        </w:trPr>
        <w:tc>
          <w:tcPr>
            <w:tcW w:w="3851" w:type="dxa"/>
            <w:tcBorders>
              <w:top w:val="nil"/>
              <w:left w:val="nil"/>
              <w:bottom w:val="nil"/>
              <w:right w:val="nil"/>
            </w:tcBorders>
          </w:tcPr>
          <w:p w14:paraId="7483E19F" w14:textId="77777777" w:rsidR="00575FB3" w:rsidRPr="00BA7410" w:rsidRDefault="00575FB3" w:rsidP="004E62F4">
            <w:pPr>
              <w:tabs>
                <w:tab w:val="right" w:pos="3686"/>
              </w:tabs>
              <w:spacing w:line="240" w:lineRule="exact"/>
              <w:ind w:left="1620"/>
              <w:rPr>
                <w:rFonts w:ascii="Cordia New" w:hAnsi="Cordia New" w:cs="Cordia New"/>
                <w:sz w:val="24"/>
                <w:szCs w:val="24"/>
              </w:rPr>
            </w:pPr>
          </w:p>
        </w:tc>
        <w:tc>
          <w:tcPr>
            <w:tcW w:w="2810" w:type="dxa"/>
            <w:gridSpan w:val="2"/>
            <w:tcBorders>
              <w:top w:val="nil"/>
              <w:left w:val="nil"/>
              <w:bottom w:val="nil"/>
              <w:right w:val="nil"/>
            </w:tcBorders>
          </w:tcPr>
          <w:p w14:paraId="02738235" w14:textId="77777777" w:rsidR="00575FB3" w:rsidRPr="00BA7410" w:rsidRDefault="00575FB3" w:rsidP="004E62F4">
            <w:pPr>
              <w:tabs>
                <w:tab w:val="decimal" w:pos="-9143"/>
              </w:tabs>
              <w:spacing w:line="240" w:lineRule="exact"/>
              <w:jc w:val="center"/>
              <w:rPr>
                <w:rFonts w:ascii="Cordia New" w:hAnsi="Cordia New" w:cs="Cordia New"/>
                <w:b/>
                <w:bCs/>
                <w:sz w:val="24"/>
                <w:szCs w:val="24"/>
              </w:rPr>
            </w:pPr>
            <w:r w:rsidRPr="00BA7410">
              <w:rPr>
                <w:rFonts w:ascii="Cordia New" w:hAnsi="Cordia New" w:cs="Cordia New"/>
                <w:b/>
                <w:bCs/>
                <w:sz w:val="24"/>
                <w:szCs w:val="24"/>
              </w:rPr>
              <w:t>ENDED</w:t>
            </w:r>
          </w:p>
        </w:tc>
        <w:tc>
          <w:tcPr>
            <w:tcW w:w="2748" w:type="dxa"/>
            <w:gridSpan w:val="2"/>
            <w:tcBorders>
              <w:top w:val="nil"/>
              <w:left w:val="nil"/>
              <w:bottom w:val="nil"/>
              <w:right w:val="nil"/>
            </w:tcBorders>
          </w:tcPr>
          <w:p w14:paraId="2456DF08" w14:textId="77777777" w:rsidR="00575FB3" w:rsidRPr="00BA7410" w:rsidRDefault="00575FB3" w:rsidP="004E62F4">
            <w:pPr>
              <w:tabs>
                <w:tab w:val="decimal" w:pos="-9143"/>
              </w:tabs>
              <w:spacing w:line="240" w:lineRule="exact"/>
              <w:jc w:val="center"/>
              <w:rPr>
                <w:rFonts w:ascii="Cordia New" w:hAnsi="Cordia New" w:cs="Cordia New"/>
                <w:b/>
                <w:bCs/>
                <w:sz w:val="24"/>
                <w:szCs w:val="24"/>
              </w:rPr>
            </w:pPr>
            <w:r w:rsidRPr="00BA7410">
              <w:rPr>
                <w:rFonts w:ascii="Cordia New" w:hAnsi="Cordia New" w:cs="Cordia New"/>
                <w:b/>
                <w:bCs/>
                <w:sz w:val="24"/>
                <w:szCs w:val="24"/>
              </w:rPr>
              <w:t>ENDED</w:t>
            </w:r>
          </w:p>
        </w:tc>
      </w:tr>
      <w:tr w:rsidR="00575FB3" w:rsidRPr="00BA7410" w14:paraId="732D17B6" w14:textId="77777777" w:rsidTr="004E62F4">
        <w:tblPrEx>
          <w:tblCellMar>
            <w:left w:w="0" w:type="dxa"/>
            <w:right w:w="0" w:type="dxa"/>
          </w:tblCellMar>
        </w:tblPrEx>
        <w:trPr>
          <w:trHeight w:val="155"/>
        </w:trPr>
        <w:tc>
          <w:tcPr>
            <w:tcW w:w="3851" w:type="dxa"/>
            <w:tcBorders>
              <w:top w:val="nil"/>
              <w:left w:val="nil"/>
              <w:bottom w:val="nil"/>
              <w:right w:val="nil"/>
            </w:tcBorders>
          </w:tcPr>
          <w:p w14:paraId="0E183B44" w14:textId="77777777" w:rsidR="00575FB3" w:rsidRPr="00BA7410" w:rsidRDefault="00575FB3" w:rsidP="004E62F4">
            <w:pPr>
              <w:tabs>
                <w:tab w:val="right" w:pos="3686"/>
              </w:tabs>
              <w:spacing w:line="240" w:lineRule="exact"/>
              <w:ind w:left="1620"/>
              <w:rPr>
                <w:rFonts w:ascii="Cordia New" w:hAnsi="Cordia New" w:cs="Cordia New"/>
                <w:sz w:val="24"/>
                <w:szCs w:val="24"/>
              </w:rPr>
            </w:pPr>
          </w:p>
        </w:tc>
        <w:tc>
          <w:tcPr>
            <w:tcW w:w="1410" w:type="dxa"/>
            <w:tcBorders>
              <w:top w:val="nil"/>
              <w:left w:val="nil"/>
              <w:bottom w:val="nil"/>
              <w:right w:val="nil"/>
            </w:tcBorders>
          </w:tcPr>
          <w:p w14:paraId="52A6665C" w14:textId="77777777" w:rsidR="00575FB3" w:rsidRPr="00BA7410" w:rsidRDefault="00575FB3"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2025</w:t>
            </w:r>
          </w:p>
        </w:tc>
        <w:tc>
          <w:tcPr>
            <w:tcW w:w="1400" w:type="dxa"/>
            <w:tcBorders>
              <w:top w:val="nil"/>
              <w:left w:val="nil"/>
              <w:bottom w:val="nil"/>
              <w:right w:val="nil"/>
            </w:tcBorders>
          </w:tcPr>
          <w:p w14:paraId="54B1BC46" w14:textId="0DA483A9" w:rsidR="00575FB3" w:rsidRPr="00BA7410" w:rsidRDefault="00575FB3"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2024</w:t>
            </w:r>
          </w:p>
        </w:tc>
        <w:tc>
          <w:tcPr>
            <w:tcW w:w="1401" w:type="dxa"/>
            <w:tcBorders>
              <w:top w:val="nil"/>
              <w:left w:val="nil"/>
              <w:bottom w:val="nil"/>
              <w:right w:val="nil"/>
            </w:tcBorders>
          </w:tcPr>
          <w:p w14:paraId="4190B600" w14:textId="77777777" w:rsidR="00575FB3" w:rsidRPr="00BA7410" w:rsidRDefault="00575FB3"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2025</w:t>
            </w:r>
          </w:p>
        </w:tc>
        <w:tc>
          <w:tcPr>
            <w:tcW w:w="1347" w:type="dxa"/>
            <w:tcBorders>
              <w:top w:val="nil"/>
              <w:left w:val="nil"/>
              <w:bottom w:val="nil"/>
              <w:right w:val="nil"/>
            </w:tcBorders>
          </w:tcPr>
          <w:p w14:paraId="67A2FF68" w14:textId="05D55967" w:rsidR="00575FB3" w:rsidRPr="00BA7410" w:rsidRDefault="00575FB3"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2024</w:t>
            </w:r>
          </w:p>
        </w:tc>
      </w:tr>
      <w:tr w:rsidR="00575FB3" w:rsidRPr="00BA7410" w14:paraId="29BDA2F6" w14:textId="77777777" w:rsidTr="004E62F4">
        <w:tblPrEx>
          <w:tblCellMar>
            <w:left w:w="0" w:type="dxa"/>
            <w:right w:w="0" w:type="dxa"/>
          </w:tblCellMar>
        </w:tblPrEx>
        <w:trPr>
          <w:trHeight w:hRule="exact" w:val="292"/>
        </w:trPr>
        <w:tc>
          <w:tcPr>
            <w:tcW w:w="3851" w:type="dxa"/>
            <w:tcBorders>
              <w:top w:val="nil"/>
              <w:left w:val="nil"/>
              <w:bottom w:val="nil"/>
              <w:right w:val="nil"/>
            </w:tcBorders>
            <w:vAlign w:val="bottom"/>
          </w:tcPr>
          <w:p w14:paraId="23F3A6A4" w14:textId="77777777" w:rsidR="00575FB3" w:rsidRPr="00BA7410" w:rsidRDefault="00575FB3" w:rsidP="004E62F4">
            <w:pPr>
              <w:tabs>
                <w:tab w:val="left" w:pos="378"/>
                <w:tab w:val="right" w:pos="3686"/>
              </w:tabs>
              <w:spacing w:line="320" w:lineRule="exact"/>
              <w:ind w:left="193"/>
              <w:rPr>
                <w:rFonts w:ascii="Cordia New" w:hAnsi="Cordia New" w:cs="Cordia New"/>
                <w:sz w:val="24"/>
                <w:szCs w:val="24"/>
              </w:rPr>
            </w:pPr>
            <w:r w:rsidRPr="00BA7410">
              <w:rPr>
                <w:rFonts w:ascii="Cordia New" w:hAnsi="Cordia New" w:cs="Cordia New"/>
                <w:sz w:val="24"/>
                <w:szCs w:val="24"/>
              </w:rPr>
              <w:t>Unrealized gains on investments in</w:t>
            </w:r>
          </w:p>
        </w:tc>
        <w:tc>
          <w:tcPr>
            <w:tcW w:w="1410" w:type="dxa"/>
            <w:tcBorders>
              <w:top w:val="nil"/>
              <w:left w:val="nil"/>
              <w:bottom w:val="nil"/>
              <w:right w:val="nil"/>
            </w:tcBorders>
            <w:vAlign w:val="bottom"/>
          </w:tcPr>
          <w:p w14:paraId="554CAF6D" w14:textId="77777777" w:rsidR="00575FB3" w:rsidRPr="00BA7410" w:rsidRDefault="00575FB3" w:rsidP="004E62F4">
            <w:pPr>
              <w:tabs>
                <w:tab w:val="decimal" w:pos="816"/>
              </w:tabs>
              <w:spacing w:line="320" w:lineRule="exact"/>
              <w:rPr>
                <w:rFonts w:ascii="Cordia New" w:hAnsi="Cordia New" w:cs="Cordia New"/>
                <w:sz w:val="24"/>
                <w:szCs w:val="24"/>
              </w:rPr>
            </w:pPr>
          </w:p>
        </w:tc>
        <w:tc>
          <w:tcPr>
            <w:tcW w:w="1400" w:type="dxa"/>
            <w:tcBorders>
              <w:top w:val="nil"/>
              <w:left w:val="nil"/>
              <w:bottom w:val="nil"/>
              <w:right w:val="nil"/>
            </w:tcBorders>
            <w:vAlign w:val="bottom"/>
          </w:tcPr>
          <w:p w14:paraId="79F2DE3B" w14:textId="77777777" w:rsidR="00575FB3" w:rsidRPr="00BA7410" w:rsidRDefault="00575FB3" w:rsidP="004E62F4">
            <w:pPr>
              <w:tabs>
                <w:tab w:val="decimal" w:pos="816"/>
              </w:tabs>
              <w:spacing w:line="320" w:lineRule="exact"/>
              <w:rPr>
                <w:rFonts w:ascii="Cordia New" w:hAnsi="Cordia New" w:cs="Cordia New"/>
                <w:sz w:val="24"/>
                <w:szCs w:val="24"/>
              </w:rPr>
            </w:pPr>
          </w:p>
        </w:tc>
        <w:tc>
          <w:tcPr>
            <w:tcW w:w="1401" w:type="dxa"/>
            <w:tcBorders>
              <w:top w:val="nil"/>
              <w:left w:val="nil"/>
              <w:bottom w:val="nil"/>
              <w:right w:val="nil"/>
            </w:tcBorders>
            <w:vAlign w:val="bottom"/>
          </w:tcPr>
          <w:p w14:paraId="75448460" w14:textId="77777777" w:rsidR="00575FB3" w:rsidRPr="00BA7410" w:rsidRDefault="00575FB3" w:rsidP="004E62F4">
            <w:pPr>
              <w:tabs>
                <w:tab w:val="decimal" w:pos="816"/>
              </w:tabs>
              <w:spacing w:line="320" w:lineRule="exact"/>
              <w:rPr>
                <w:rFonts w:ascii="Cordia New" w:hAnsi="Cordia New" w:cs="Cordia New"/>
                <w:sz w:val="24"/>
                <w:szCs w:val="24"/>
              </w:rPr>
            </w:pPr>
          </w:p>
        </w:tc>
        <w:tc>
          <w:tcPr>
            <w:tcW w:w="1347" w:type="dxa"/>
            <w:tcBorders>
              <w:top w:val="nil"/>
              <w:left w:val="nil"/>
              <w:bottom w:val="nil"/>
              <w:right w:val="nil"/>
            </w:tcBorders>
            <w:vAlign w:val="bottom"/>
          </w:tcPr>
          <w:p w14:paraId="60975C52" w14:textId="77777777" w:rsidR="00575FB3" w:rsidRPr="00BA7410" w:rsidRDefault="00575FB3" w:rsidP="004E62F4">
            <w:pPr>
              <w:tabs>
                <w:tab w:val="decimal" w:pos="816"/>
              </w:tabs>
              <w:spacing w:line="320" w:lineRule="exact"/>
              <w:rPr>
                <w:rFonts w:ascii="Cordia New" w:hAnsi="Cordia New" w:cs="Cordia New"/>
                <w:sz w:val="24"/>
                <w:szCs w:val="24"/>
              </w:rPr>
            </w:pPr>
          </w:p>
        </w:tc>
      </w:tr>
      <w:tr w:rsidR="005C7061" w:rsidRPr="00BA7410" w14:paraId="2B2D20C9" w14:textId="77777777" w:rsidTr="004E62F4">
        <w:tblPrEx>
          <w:tblCellMar>
            <w:left w:w="0" w:type="dxa"/>
            <w:right w:w="0" w:type="dxa"/>
          </w:tblCellMar>
        </w:tblPrEx>
        <w:trPr>
          <w:trHeight w:hRule="exact" w:val="292"/>
        </w:trPr>
        <w:tc>
          <w:tcPr>
            <w:tcW w:w="3851" w:type="dxa"/>
            <w:tcBorders>
              <w:top w:val="nil"/>
              <w:left w:val="nil"/>
              <w:bottom w:val="nil"/>
              <w:right w:val="nil"/>
            </w:tcBorders>
            <w:vAlign w:val="bottom"/>
          </w:tcPr>
          <w:p w14:paraId="6B2183CB" w14:textId="77777777" w:rsidR="005C7061" w:rsidRPr="00BA7410" w:rsidRDefault="005C7061" w:rsidP="005C7061">
            <w:pPr>
              <w:tabs>
                <w:tab w:val="left" w:pos="378"/>
                <w:tab w:val="right" w:pos="3686"/>
              </w:tabs>
              <w:spacing w:line="320" w:lineRule="exact"/>
              <w:ind w:left="193"/>
              <w:rPr>
                <w:rFonts w:ascii="Cordia New" w:hAnsi="Cordia New" w:cs="Cordia New"/>
                <w:sz w:val="24"/>
                <w:szCs w:val="24"/>
              </w:rPr>
            </w:pPr>
            <w:r w:rsidRPr="00BA7410">
              <w:rPr>
                <w:rFonts w:ascii="Cordia New" w:hAnsi="Cordia New" w:cs="Cordia New"/>
                <w:sz w:val="24"/>
                <w:szCs w:val="24"/>
              </w:rPr>
              <w:t xml:space="preserve">    shareholders’ equity</w:t>
            </w:r>
            <w:r w:rsidRPr="00BA7410">
              <w:rPr>
                <w:rFonts w:ascii="Cordia New" w:hAnsi="Cordia New" w:cs="Cordia New"/>
                <w:sz w:val="24"/>
                <w:szCs w:val="24"/>
                <w:cs/>
              </w:rPr>
              <w:t xml:space="preserve"> </w:t>
            </w:r>
            <w:r w:rsidRPr="00BA7410">
              <w:rPr>
                <w:rFonts w:ascii="Cordia New" w:hAnsi="Cordia New" w:cs="Cordia New"/>
                <w:sz w:val="24"/>
                <w:szCs w:val="24"/>
              </w:rPr>
              <w:t>decrease</w:t>
            </w:r>
          </w:p>
        </w:tc>
        <w:tc>
          <w:tcPr>
            <w:tcW w:w="1410" w:type="dxa"/>
            <w:tcBorders>
              <w:top w:val="nil"/>
              <w:left w:val="nil"/>
              <w:bottom w:val="nil"/>
              <w:right w:val="nil"/>
            </w:tcBorders>
            <w:vAlign w:val="bottom"/>
          </w:tcPr>
          <w:p w14:paraId="7FC9E712" w14:textId="2279FB26" w:rsidR="005C7061" w:rsidRPr="00BA7410" w:rsidRDefault="00D731F5" w:rsidP="005C7061">
            <w:pPr>
              <w:tabs>
                <w:tab w:val="decimal" w:pos="816"/>
              </w:tabs>
              <w:spacing w:line="320" w:lineRule="exact"/>
              <w:rPr>
                <w:rFonts w:ascii="Cordia New" w:hAnsi="Cordia New" w:cs="Cordia New"/>
                <w:sz w:val="24"/>
                <w:szCs w:val="24"/>
              </w:rPr>
            </w:pPr>
            <w:r>
              <w:rPr>
                <w:rFonts w:ascii="Cordia New" w:hAnsi="Cordia New" w:cs="Cordia New"/>
                <w:sz w:val="24"/>
                <w:szCs w:val="24"/>
              </w:rPr>
              <w:t>(4,656)</w:t>
            </w:r>
          </w:p>
        </w:tc>
        <w:tc>
          <w:tcPr>
            <w:tcW w:w="1400" w:type="dxa"/>
            <w:tcBorders>
              <w:top w:val="nil"/>
              <w:left w:val="nil"/>
              <w:bottom w:val="nil"/>
              <w:right w:val="nil"/>
            </w:tcBorders>
            <w:vAlign w:val="bottom"/>
          </w:tcPr>
          <w:p w14:paraId="7FB2A621" w14:textId="23B80B43" w:rsidR="005C7061" w:rsidRPr="00BA7410" w:rsidRDefault="005C7061" w:rsidP="005C7061">
            <w:pPr>
              <w:tabs>
                <w:tab w:val="decimal" w:pos="816"/>
              </w:tabs>
              <w:spacing w:line="320" w:lineRule="exact"/>
              <w:rPr>
                <w:rFonts w:ascii="Cordia New" w:hAnsi="Cordia New" w:cs="Cordia New"/>
                <w:sz w:val="24"/>
                <w:szCs w:val="24"/>
              </w:rPr>
            </w:pPr>
            <w:r w:rsidRPr="00BA7410">
              <w:rPr>
                <w:rFonts w:ascii="Cordia New" w:hAnsi="Cordia New" w:cs="Cordia New"/>
                <w:sz w:val="24"/>
                <w:szCs w:val="24"/>
              </w:rPr>
              <w:t>(4,642)</w:t>
            </w:r>
          </w:p>
        </w:tc>
        <w:tc>
          <w:tcPr>
            <w:tcW w:w="1401" w:type="dxa"/>
            <w:tcBorders>
              <w:top w:val="nil"/>
              <w:left w:val="nil"/>
              <w:bottom w:val="nil"/>
              <w:right w:val="nil"/>
            </w:tcBorders>
            <w:vAlign w:val="bottom"/>
          </w:tcPr>
          <w:p w14:paraId="039C454A" w14:textId="002BDC8A" w:rsidR="005C7061" w:rsidRPr="00BA7410" w:rsidRDefault="00D731F5" w:rsidP="005C7061">
            <w:pPr>
              <w:tabs>
                <w:tab w:val="decimal" w:pos="816"/>
              </w:tabs>
              <w:spacing w:line="320" w:lineRule="exact"/>
              <w:rPr>
                <w:rFonts w:ascii="Cordia New" w:hAnsi="Cordia New" w:cs="Cordia New"/>
                <w:sz w:val="24"/>
                <w:szCs w:val="24"/>
              </w:rPr>
            </w:pPr>
            <w:r>
              <w:rPr>
                <w:rFonts w:ascii="Cordia New" w:hAnsi="Cordia New" w:cs="Cordia New"/>
                <w:sz w:val="24"/>
                <w:szCs w:val="24"/>
              </w:rPr>
              <w:t>(5,021)</w:t>
            </w:r>
          </w:p>
        </w:tc>
        <w:tc>
          <w:tcPr>
            <w:tcW w:w="1347" w:type="dxa"/>
            <w:tcBorders>
              <w:top w:val="nil"/>
              <w:left w:val="nil"/>
              <w:bottom w:val="nil"/>
              <w:right w:val="nil"/>
            </w:tcBorders>
            <w:vAlign w:val="bottom"/>
          </w:tcPr>
          <w:p w14:paraId="1D1AE0C1" w14:textId="725FD931" w:rsidR="005C7061" w:rsidRPr="00BA7410" w:rsidRDefault="005C7061" w:rsidP="005C7061">
            <w:pPr>
              <w:tabs>
                <w:tab w:val="decimal" w:pos="816"/>
              </w:tabs>
              <w:spacing w:line="320" w:lineRule="exact"/>
              <w:rPr>
                <w:rFonts w:ascii="Cordia New" w:hAnsi="Cordia New" w:cs="Cordia New"/>
                <w:sz w:val="24"/>
                <w:szCs w:val="24"/>
              </w:rPr>
            </w:pPr>
            <w:r w:rsidRPr="00BA7410">
              <w:rPr>
                <w:rFonts w:ascii="Cordia New" w:hAnsi="Cordia New" w:cs="Cordia New"/>
                <w:sz w:val="24"/>
                <w:szCs w:val="24"/>
              </w:rPr>
              <w:t>(4,219)</w:t>
            </w:r>
          </w:p>
        </w:tc>
      </w:tr>
      <w:tr w:rsidR="005C7061" w:rsidRPr="00BA7410" w14:paraId="7B849C4E" w14:textId="77777777" w:rsidTr="004E62F4">
        <w:tblPrEx>
          <w:tblCellMar>
            <w:left w:w="0" w:type="dxa"/>
            <w:right w:w="0" w:type="dxa"/>
          </w:tblCellMar>
        </w:tblPrEx>
        <w:trPr>
          <w:trHeight w:hRule="exact" w:val="292"/>
        </w:trPr>
        <w:tc>
          <w:tcPr>
            <w:tcW w:w="3851" w:type="dxa"/>
            <w:tcBorders>
              <w:top w:val="nil"/>
              <w:left w:val="nil"/>
              <w:bottom w:val="nil"/>
              <w:right w:val="nil"/>
            </w:tcBorders>
            <w:vAlign w:val="bottom"/>
          </w:tcPr>
          <w:p w14:paraId="7D4F7C3C" w14:textId="4565A5CF" w:rsidR="005C7061" w:rsidRPr="00BA7410" w:rsidRDefault="005C7061" w:rsidP="005C7061">
            <w:pPr>
              <w:tabs>
                <w:tab w:val="left" w:pos="378"/>
              </w:tabs>
              <w:spacing w:line="320" w:lineRule="exact"/>
              <w:ind w:left="193"/>
              <w:rPr>
                <w:rFonts w:ascii="Cordia New" w:hAnsi="Cordia New" w:cs="Cordia New"/>
                <w:sz w:val="24"/>
                <w:szCs w:val="24"/>
              </w:rPr>
            </w:pPr>
            <w:r w:rsidRPr="00BA7410">
              <w:rPr>
                <w:rFonts w:ascii="Cordia New" w:hAnsi="Cordia New" w:cs="Cordia New"/>
                <w:sz w:val="24"/>
                <w:szCs w:val="24"/>
              </w:rPr>
              <w:t xml:space="preserve">Appraisal surplus </w:t>
            </w:r>
            <w:r w:rsidR="00D731F5">
              <w:rPr>
                <w:rFonts w:ascii="Cordia New" w:hAnsi="Cordia New" w:cs="Cordia New"/>
                <w:sz w:val="24"/>
                <w:szCs w:val="24"/>
              </w:rPr>
              <w:t>increase (</w:t>
            </w:r>
            <w:r w:rsidRPr="00BA7410">
              <w:rPr>
                <w:rFonts w:ascii="Cordia New" w:hAnsi="Cordia New" w:cs="Cordia New"/>
                <w:sz w:val="24"/>
                <w:szCs w:val="24"/>
              </w:rPr>
              <w:t>decrease</w:t>
            </w:r>
            <w:r w:rsidR="00D731F5">
              <w:rPr>
                <w:rFonts w:ascii="Cordia New" w:hAnsi="Cordia New" w:cs="Cordia New"/>
                <w:sz w:val="24"/>
                <w:szCs w:val="24"/>
              </w:rPr>
              <w:t>)</w:t>
            </w:r>
          </w:p>
        </w:tc>
        <w:tc>
          <w:tcPr>
            <w:tcW w:w="1410" w:type="dxa"/>
            <w:tcBorders>
              <w:top w:val="nil"/>
              <w:left w:val="nil"/>
              <w:bottom w:val="nil"/>
              <w:right w:val="nil"/>
            </w:tcBorders>
            <w:vAlign w:val="bottom"/>
          </w:tcPr>
          <w:p w14:paraId="6D5DF2FE" w14:textId="43605ADD" w:rsidR="005C7061" w:rsidRPr="00BA7410" w:rsidRDefault="00D731F5" w:rsidP="005C7061">
            <w:pPr>
              <w:tabs>
                <w:tab w:val="decimal" w:pos="816"/>
              </w:tabs>
              <w:spacing w:line="320" w:lineRule="exact"/>
              <w:rPr>
                <w:rFonts w:ascii="Cordia New" w:hAnsi="Cordia New" w:cs="Cordia New"/>
                <w:sz w:val="24"/>
                <w:szCs w:val="24"/>
              </w:rPr>
            </w:pPr>
            <w:r>
              <w:rPr>
                <w:rFonts w:ascii="Cordia New" w:hAnsi="Cordia New" w:cs="Cordia New"/>
                <w:sz w:val="24"/>
                <w:szCs w:val="24"/>
              </w:rPr>
              <w:t>10,759</w:t>
            </w:r>
          </w:p>
        </w:tc>
        <w:tc>
          <w:tcPr>
            <w:tcW w:w="1400" w:type="dxa"/>
            <w:tcBorders>
              <w:top w:val="nil"/>
              <w:left w:val="nil"/>
              <w:bottom w:val="nil"/>
              <w:right w:val="nil"/>
            </w:tcBorders>
            <w:vAlign w:val="bottom"/>
          </w:tcPr>
          <w:p w14:paraId="483FFB60" w14:textId="6694CE59" w:rsidR="005C7061" w:rsidRPr="00BA7410" w:rsidRDefault="005C7061" w:rsidP="005C7061">
            <w:pPr>
              <w:tabs>
                <w:tab w:val="decimal" w:pos="816"/>
              </w:tabs>
              <w:spacing w:line="320" w:lineRule="exact"/>
              <w:rPr>
                <w:rFonts w:ascii="Cordia New" w:hAnsi="Cordia New" w:cs="Cordia New"/>
                <w:sz w:val="24"/>
                <w:szCs w:val="24"/>
              </w:rPr>
            </w:pPr>
            <w:r w:rsidRPr="00BA7410">
              <w:rPr>
                <w:rFonts w:ascii="Cordia New" w:hAnsi="Cordia New" w:cs="Cordia New"/>
                <w:sz w:val="24"/>
                <w:szCs w:val="24"/>
              </w:rPr>
              <w:t>(609)</w:t>
            </w:r>
          </w:p>
        </w:tc>
        <w:tc>
          <w:tcPr>
            <w:tcW w:w="1401" w:type="dxa"/>
            <w:tcBorders>
              <w:top w:val="nil"/>
              <w:left w:val="nil"/>
              <w:bottom w:val="nil"/>
              <w:right w:val="nil"/>
            </w:tcBorders>
            <w:vAlign w:val="bottom"/>
          </w:tcPr>
          <w:p w14:paraId="599B6A84" w14:textId="2D94D695" w:rsidR="005C7061" w:rsidRPr="00BA7410" w:rsidRDefault="00D731F5" w:rsidP="005C7061">
            <w:pPr>
              <w:tabs>
                <w:tab w:val="decimal" w:pos="816"/>
              </w:tabs>
              <w:spacing w:line="320" w:lineRule="exact"/>
              <w:rPr>
                <w:rFonts w:ascii="Cordia New" w:hAnsi="Cordia New" w:cs="Cordia New"/>
                <w:sz w:val="24"/>
                <w:szCs w:val="24"/>
              </w:rPr>
            </w:pPr>
            <w:r>
              <w:rPr>
                <w:rFonts w:ascii="Cordia New" w:hAnsi="Cordia New" w:cs="Cordia New"/>
                <w:sz w:val="24"/>
                <w:szCs w:val="24"/>
              </w:rPr>
              <w:t>10,485</w:t>
            </w:r>
          </w:p>
        </w:tc>
        <w:tc>
          <w:tcPr>
            <w:tcW w:w="1347" w:type="dxa"/>
            <w:tcBorders>
              <w:top w:val="nil"/>
              <w:left w:val="nil"/>
              <w:bottom w:val="nil"/>
              <w:right w:val="nil"/>
            </w:tcBorders>
            <w:vAlign w:val="bottom"/>
          </w:tcPr>
          <w:p w14:paraId="3A521F39" w14:textId="621C1D6B" w:rsidR="005C7061" w:rsidRPr="00BA7410" w:rsidRDefault="005C7061" w:rsidP="005C7061">
            <w:pPr>
              <w:tabs>
                <w:tab w:val="decimal" w:pos="816"/>
              </w:tabs>
              <w:spacing w:line="320" w:lineRule="exact"/>
              <w:rPr>
                <w:rFonts w:ascii="Cordia New" w:hAnsi="Cordia New" w:cs="Cordia New"/>
                <w:sz w:val="24"/>
                <w:szCs w:val="24"/>
              </w:rPr>
            </w:pPr>
            <w:r w:rsidRPr="00BA7410">
              <w:rPr>
                <w:rFonts w:ascii="Cordia New" w:hAnsi="Cordia New" w:cs="Cordia New"/>
                <w:sz w:val="24"/>
                <w:szCs w:val="24"/>
              </w:rPr>
              <w:t>(598)</w:t>
            </w:r>
          </w:p>
        </w:tc>
      </w:tr>
      <w:tr w:rsidR="005C7061" w:rsidRPr="00BA7410" w14:paraId="017C8DC1" w14:textId="77777777" w:rsidTr="004E62F4">
        <w:tblPrEx>
          <w:tblCellMar>
            <w:left w:w="0" w:type="dxa"/>
            <w:right w:w="0" w:type="dxa"/>
          </w:tblCellMar>
        </w:tblPrEx>
        <w:trPr>
          <w:trHeight w:hRule="exact" w:val="292"/>
        </w:trPr>
        <w:tc>
          <w:tcPr>
            <w:tcW w:w="3851" w:type="dxa"/>
            <w:tcBorders>
              <w:top w:val="nil"/>
              <w:left w:val="nil"/>
              <w:bottom w:val="nil"/>
              <w:right w:val="nil"/>
            </w:tcBorders>
            <w:vAlign w:val="bottom"/>
          </w:tcPr>
          <w:p w14:paraId="296D4AEF" w14:textId="2B69BBF5" w:rsidR="005C7061" w:rsidRPr="00BA7410" w:rsidRDefault="005C7061" w:rsidP="005C7061">
            <w:pPr>
              <w:tabs>
                <w:tab w:val="left" w:pos="378"/>
                <w:tab w:val="left" w:pos="633"/>
              </w:tabs>
              <w:spacing w:line="320" w:lineRule="exact"/>
              <w:ind w:left="193"/>
              <w:rPr>
                <w:rFonts w:ascii="Cordia New" w:hAnsi="Cordia New" w:cs="Cordia New"/>
                <w:sz w:val="24"/>
                <w:szCs w:val="24"/>
              </w:rPr>
            </w:pPr>
            <w:r w:rsidRPr="00BA7410">
              <w:rPr>
                <w:rFonts w:ascii="Cordia New" w:hAnsi="Cordia New" w:cs="Cordia New"/>
                <w:sz w:val="24"/>
                <w:szCs w:val="24"/>
              </w:rPr>
              <w:t>Debt issued and borrowings increase</w:t>
            </w:r>
            <w:r w:rsidR="004611AC">
              <w:rPr>
                <w:rFonts w:ascii="Cordia New" w:hAnsi="Cordia New" w:cs="Cordia New"/>
                <w:sz w:val="24"/>
                <w:szCs w:val="24"/>
              </w:rPr>
              <w:t xml:space="preserve"> (</w:t>
            </w:r>
            <w:r w:rsidR="004611AC" w:rsidRPr="00BA7410">
              <w:rPr>
                <w:rFonts w:ascii="Cordia New" w:hAnsi="Cordia New" w:cs="Cordia New"/>
                <w:sz w:val="24"/>
                <w:szCs w:val="24"/>
              </w:rPr>
              <w:t>decrease</w:t>
            </w:r>
            <w:r w:rsidR="004611AC">
              <w:rPr>
                <w:rFonts w:ascii="Cordia New" w:hAnsi="Cordia New" w:cs="Cordia New"/>
                <w:sz w:val="24"/>
                <w:szCs w:val="24"/>
              </w:rPr>
              <w:t>)</w:t>
            </w:r>
          </w:p>
        </w:tc>
        <w:tc>
          <w:tcPr>
            <w:tcW w:w="1410" w:type="dxa"/>
            <w:tcBorders>
              <w:top w:val="nil"/>
              <w:left w:val="nil"/>
              <w:bottom w:val="nil"/>
              <w:right w:val="nil"/>
            </w:tcBorders>
            <w:vAlign w:val="bottom"/>
          </w:tcPr>
          <w:p w14:paraId="60E06A32" w14:textId="4404366B" w:rsidR="005C7061" w:rsidRPr="00BA7410" w:rsidRDefault="00850762" w:rsidP="005C7061">
            <w:pPr>
              <w:tabs>
                <w:tab w:val="decimal" w:pos="816"/>
              </w:tabs>
              <w:spacing w:line="320" w:lineRule="exact"/>
              <w:rPr>
                <w:rFonts w:ascii="Cordia New" w:hAnsi="Cordia New" w:cs="Cordia New"/>
                <w:sz w:val="24"/>
                <w:szCs w:val="24"/>
              </w:rPr>
            </w:pPr>
            <w:r>
              <w:rPr>
                <w:rFonts w:ascii="Cordia New" w:hAnsi="Cordia New" w:cs="Cordia New"/>
                <w:sz w:val="24"/>
                <w:szCs w:val="24"/>
              </w:rPr>
              <w:t>(7,442)</w:t>
            </w:r>
          </w:p>
        </w:tc>
        <w:tc>
          <w:tcPr>
            <w:tcW w:w="1400" w:type="dxa"/>
            <w:tcBorders>
              <w:top w:val="nil"/>
              <w:left w:val="nil"/>
              <w:bottom w:val="nil"/>
              <w:right w:val="nil"/>
            </w:tcBorders>
            <w:vAlign w:val="bottom"/>
          </w:tcPr>
          <w:p w14:paraId="1C56E2EC" w14:textId="75BD1155" w:rsidR="005C7061" w:rsidRPr="00BA7410" w:rsidRDefault="005C7061" w:rsidP="005C7061">
            <w:pPr>
              <w:tabs>
                <w:tab w:val="decimal" w:pos="816"/>
              </w:tabs>
              <w:spacing w:line="320" w:lineRule="exact"/>
              <w:rPr>
                <w:rFonts w:ascii="Cordia New" w:hAnsi="Cordia New" w:cs="Cordia New"/>
                <w:sz w:val="24"/>
                <w:szCs w:val="24"/>
              </w:rPr>
            </w:pPr>
            <w:r w:rsidRPr="00BA7410">
              <w:rPr>
                <w:rFonts w:ascii="Cordia New" w:hAnsi="Cordia New" w:cs="Cordia New"/>
                <w:sz w:val="24"/>
                <w:szCs w:val="24"/>
              </w:rPr>
              <w:t>13,782</w:t>
            </w:r>
          </w:p>
        </w:tc>
        <w:tc>
          <w:tcPr>
            <w:tcW w:w="1401" w:type="dxa"/>
            <w:tcBorders>
              <w:top w:val="nil"/>
              <w:left w:val="nil"/>
              <w:bottom w:val="nil"/>
              <w:right w:val="nil"/>
            </w:tcBorders>
            <w:vAlign w:val="bottom"/>
          </w:tcPr>
          <w:p w14:paraId="4C4C3AA5" w14:textId="40644002" w:rsidR="005C7061" w:rsidRPr="00BA7410" w:rsidRDefault="00850762" w:rsidP="005C7061">
            <w:pPr>
              <w:tabs>
                <w:tab w:val="decimal" w:pos="816"/>
              </w:tabs>
              <w:spacing w:line="320" w:lineRule="exact"/>
              <w:rPr>
                <w:rFonts w:ascii="Cordia New" w:hAnsi="Cordia New" w:cs="Cordia New"/>
                <w:sz w:val="24"/>
                <w:szCs w:val="24"/>
              </w:rPr>
            </w:pPr>
            <w:r>
              <w:rPr>
                <w:rFonts w:ascii="Cordia New" w:hAnsi="Cordia New" w:cs="Cordia New"/>
                <w:sz w:val="24"/>
                <w:szCs w:val="24"/>
              </w:rPr>
              <w:t>(7,442)</w:t>
            </w:r>
          </w:p>
        </w:tc>
        <w:tc>
          <w:tcPr>
            <w:tcW w:w="1347" w:type="dxa"/>
            <w:tcBorders>
              <w:top w:val="nil"/>
              <w:left w:val="nil"/>
              <w:bottom w:val="nil"/>
              <w:right w:val="nil"/>
            </w:tcBorders>
            <w:vAlign w:val="bottom"/>
          </w:tcPr>
          <w:p w14:paraId="2372ADA6" w14:textId="6BA16C02" w:rsidR="005C7061" w:rsidRPr="00BA7410" w:rsidRDefault="005C7061" w:rsidP="005C7061">
            <w:pPr>
              <w:tabs>
                <w:tab w:val="decimal" w:pos="816"/>
              </w:tabs>
              <w:spacing w:line="320" w:lineRule="exact"/>
              <w:rPr>
                <w:rFonts w:ascii="Cordia New" w:hAnsi="Cordia New" w:cs="Cordia New"/>
                <w:sz w:val="24"/>
                <w:szCs w:val="24"/>
              </w:rPr>
            </w:pPr>
            <w:r w:rsidRPr="00BA7410">
              <w:rPr>
                <w:rFonts w:ascii="Cordia New" w:hAnsi="Cordia New" w:cs="Cordia New"/>
                <w:sz w:val="24"/>
                <w:szCs w:val="24"/>
              </w:rPr>
              <w:t>13,782</w:t>
            </w:r>
          </w:p>
        </w:tc>
      </w:tr>
    </w:tbl>
    <w:p w14:paraId="0BD98E2C" w14:textId="78DE92CB" w:rsidR="00415DD5" w:rsidRPr="00BA7410" w:rsidRDefault="004611AC" w:rsidP="00415DD5">
      <w:pPr>
        <w:tabs>
          <w:tab w:val="decimal" w:pos="4984"/>
          <w:tab w:val="left" w:pos="6229"/>
          <w:tab w:val="left" w:pos="7703"/>
          <w:tab w:val="left" w:pos="8977"/>
        </w:tabs>
        <w:spacing w:line="240" w:lineRule="exact"/>
        <w:ind w:right="-22"/>
        <w:rPr>
          <w:rFonts w:ascii="Cordia New" w:hAnsi="Cordia New" w:cs="Cordia New"/>
          <w:b/>
          <w:bCs/>
          <w:sz w:val="24"/>
          <w:szCs w:val="24"/>
        </w:rPr>
      </w:pPr>
      <w:r>
        <w:rPr>
          <w:rFonts w:ascii="Cordia New" w:hAnsi="Cordia New" w:cs="Cordia New"/>
          <w:b/>
          <w:bCs/>
          <w:sz w:val="24"/>
          <w:szCs w:val="24"/>
        </w:rPr>
        <w:t xml:space="preserve"> </w:t>
      </w:r>
    </w:p>
    <w:p w14:paraId="27FB247D" w14:textId="77777777" w:rsidR="005C7061" w:rsidRPr="00BA7410" w:rsidRDefault="005C7061" w:rsidP="00415DD5">
      <w:pPr>
        <w:tabs>
          <w:tab w:val="decimal" w:pos="4984"/>
          <w:tab w:val="left" w:pos="6229"/>
          <w:tab w:val="left" w:pos="7703"/>
          <w:tab w:val="left" w:pos="8977"/>
        </w:tabs>
        <w:spacing w:line="240" w:lineRule="exact"/>
        <w:ind w:right="-22"/>
        <w:rPr>
          <w:rFonts w:ascii="Cordia New" w:hAnsi="Cordia New" w:cs="Cordia New"/>
          <w:b/>
          <w:bCs/>
          <w:sz w:val="24"/>
          <w:szCs w:val="24"/>
        </w:rPr>
      </w:pPr>
    </w:p>
    <w:p w14:paraId="4A43A98A" w14:textId="77777777" w:rsidR="005C7061" w:rsidRPr="00BA7410" w:rsidRDefault="005C7061" w:rsidP="00415DD5">
      <w:pPr>
        <w:tabs>
          <w:tab w:val="decimal" w:pos="4984"/>
          <w:tab w:val="left" w:pos="6229"/>
          <w:tab w:val="left" w:pos="7703"/>
          <w:tab w:val="left" w:pos="8977"/>
        </w:tabs>
        <w:spacing w:line="240" w:lineRule="exact"/>
        <w:ind w:right="-22"/>
        <w:rPr>
          <w:rFonts w:ascii="Cordia New" w:hAnsi="Cordia New" w:cs="Cordia New"/>
          <w:b/>
          <w:bCs/>
          <w:sz w:val="24"/>
          <w:szCs w:val="24"/>
        </w:rPr>
      </w:pPr>
    </w:p>
    <w:p w14:paraId="4D3D1C60" w14:textId="77777777" w:rsidR="005C7061" w:rsidRPr="00BA7410" w:rsidRDefault="005C7061" w:rsidP="00415DD5">
      <w:pPr>
        <w:tabs>
          <w:tab w:val="decimal" w:pos="4984"/>
          <w:tab w:val="left" w:pos="6229"/>
          <w:tab w:val="left" w:pos="7703"/>
          <w:tab w:val="left" w:pos="8977"/>
        </w:tabs>
        <w:spacing w:line="240" w:lineRule="exact"/>
        <w:ind w:right="-22"/>
        <w:rPr>
          <w:rFonts w:ascii="Cordia New" w:hAnsi="Cordia New" w:cs="Cordia New"/>
          <w:b/>
          <w:bCs/>
          <w:sz w:val="24"/>
          <w:szCs w:val="24"/>
        </w:rPr>
      </w:pPr>
    </w:p>
    <w:p w14:paraId="25542963" w14:textId="77777777" w:rsidR="005C7061" w:rsidRPr="00BA7410" w:rsidRDefault="005C7061" w:rsidP="00415DD5">
      <w:pPr>
        <w:tabs>
          <w:tab w:val="decimal" w:pos="4984"/>
          <w:tab w:val="left" w:pos="6229"/>
          <w:tab w:val="left" w:pos="7703"/>
          <w:tab w:val="left" w:pos="8977"/>
        </w:tabs>
        <w:spacing w:line="240" w:lineRule="exact"/>
        <w:ind w:right="-22"/>
        <w:rPr>
          <w:rFonts w:ascii="Cordia New" w:hAnsi="Cordia New" w:cs="Cordia New"/>
          <w:b/>
          <w:bCs/>
          <w:sz w:val="24"/>
          <w:szCs w:val="24"/>
        </w:rPr>
      </w:pPr>
    </w:p>
    <w:p w14:paraId="16AD6A1C" w14:textId="77777777" w:rsidR="005C7061" w:rsidRPr="00BA7410" w:rsidRDefault="005C7061" w:rsidP="00415DD5">
      <w:pPr>
        <w:tabs>
          <w:tab w:val="decimal" w:pos="4984"/>
          <w:tab w:val="left" w:pos="6229"/>
          <w:tab w:val="left" w:pos="7703"/>
          <w:tab w:val="left" w:pos="8977"/>
        </w:tabs>
        <w:spacing w:line="240" w:lineRule="exact"/>
        <w:ind w:right="-22"/>
        <w:rPr>
          <w:rFonts w:ascii="Cordia New" w:hAnsi="Cordia New" w:cs="Cordia New"/>
          <w:b/>
          <w:bCs/>
          <w:sz w:val="24"/>
          <w:szCs w:val="24"/>
        </w:rPr>
      </w:pPr>
    </w:p>
    <w:p w14:paraId="5D46C1C3" w14:textId="77777777" w:rsidR="005C7061" w:rsidRPr="00BA7410" w:rsidRDefault="005C7061" w:rsidP="00415DD5">
      <w:pPr>
        <w:tabs>
          <w:tab w:val="decimal" w:pos="4984"/>
          <w:tab w:val="left" w:pos="6229"/>
          <w:tab w:val="left" w:pos="7703"/>
          <w:tab w:val="left" w:pos="8977"/>
        </w:tabs>
        <w:spacing w:line="240" w:lineRule="exact"/>
        <w:ind w:right="-22"/>
        <w:rPr>
          <w:rFonts w:ascii="Cordia New" w:hAnsi="Cordia New" w:cs="Cordia New"/>
          <w:b/>
          <w:bCs/>
          <w:sz w:val="24"/>
          <w:szCs w:val="24"/>
        </w:rPr>
      </w:pPr>
    </w:p>
    <w:p w14:paraId="2FEF5A57" w14:textId="77777777" w:rsidR="005C7061" w:rsidRPr="00BA7410" w:rsidRDefault="005C7061" w:rsidP="00415DD5">
      <w:pPr>
        <w:tabs>
          <w:tab w:val="decimal" w:pos="4984"/>
          <w:tab w:val="left" w:pos="6229"/>
          <w:tab w:val="left" w:pos="7703"/>
          <w:tab w:val="left" w:pos="8977"/>
        </w:tabs>
        <w:spacing w:line="240" w:lineRule="exact"/>
        <w:ind w:right="-22"/>
        <w:rPr>
          <w:rFonts w:ascii="Cordia New" w:hAnsi="Cordia New" w:cs="Cordia New"/>
          <w:b/>
          <w:bCs/>
          <w:sz w:val="24"/>
          <w:szCs w:val="24"/>
        </w:rPr>
      </w:pPr>
    </w:p>
    <w:p w14:paraId="49C50604" w14:textId="77777777" w:rsidR="005C7061" w:rsidRPr="00BA7410" w:rsidRDefault="005C7061" w:rsidP="00415DD5">
      <w:pPr>
        <w:tabs>
          <w:tab w:val="decimal" w:pos="4984"/>
          <w:tab w:val="left" w:pos="6229"/>
          <w:tab w:val="left" w:pos="7703"/>
          <w:tab w:val="left" w:pos="8977"/>
        </w:tabs>
        <w:spacing w:line="240" w:lineRule="exact"/>
        <w:ind w:right="-22"/>
        <w:rPr>
          <w:rFonts w:ascii="Cordia New" w:hAnsi="Cordia New" w:cs="Cordia New"/>
          <w:b/>
          <w:bCs/>
          <w:sz w:val="24"/>
          <w:szCs w:val="24"/>
        </w:rPr>
      </w:pPr>
    </w:p>
    <w:p w14:paraId="4AB93A12" w14:textId="77777777" w:rsidR="005C7061" w:rsidRPr="00BA7410" w:rsidRDefault="005C7061" w:rsidP="00415DD5">
      <w:pPr>
        <w:tabs>
          <w:tab w:val="decimal" w:pos="4984"/>
          <w:tab w:val="left" w:pos="6229"/>
          <w:tab w:val="left" w:pos="7703"/>
          <w:tab w:val="left" w:pos="8977"/>
        </w:tabs>
        <w:spacing w:line="240" w:lineRule="exact"/>
        <w:ind w:right="-22"/>
        <w:rPr>
          <w:rFonts w:ascii="Cordia New" w:hAnsi="Cordia New" w:cs="Cordia New"/>
          <w:b/>
          <w:bCs/>
          <w:sz w:val="24"/>
          <w:szCs w:val="24"/>
        </w:rPr>
      </w:pPr>
    </w:p>
    <w:p w14:paraId="70BB360B" w14:textId="77777777" w:rsidR="005C7061" w:rsidRPr="00BA7410" w:rsidRDefault="005C7061" w:rsidP="00415DD5">
      <w:pPr>
        <w:tabs>
          <w:tab w:val="decimal" w:pos="4984"/>
          <w:tab w:val="left" w:pos="6229"/>
          <w:tab w:val="left" w:pos="7703"/>
          <w:tab w:val="left" w:pos="8977"/>
        </w:tabs>
        <w:spacing w:line="240" w:lineRule="exact"/>
        <w:ind w:right="-22"/>
        <w:rPr>
          <w:rFonts w:ascii="Cordia New" w:hAnsi="Cordia New" w:cs="Cordia New"/>
          <w:b/>
          <w:bCs/>
          <w:sz w:val="24"/>
          <w:szCs w:val="24"/>
        </w:rPr>
      </w:pPr>
    </w:p>
    <w:p w14:paraId="1FB26C9B" w14:textId="77777777" w:rsidR="005C7061" w:rsidRPr="00BA7410" w:rsidRDefault="005C7061" w:rsidP="00415DD5">
      <w:pPr>
        <w:tabs>
          <w:tab w:val="decimal" w:pos="4984"/>
          <w:tab w:val="left" w:pos="6229"/>
          <w:tab w:val="left" w:pos="7703"/>
          <w:tab w:val="left" w:pos="8977"/>
        </w:tabs>
        <w:spacing w:line="240" w:lineRule="exact"/>
        <w:ind w:right="-22"/>
        <w:rPr>
          <w:rFonts w:ascii="Cordia New" w:hAnsi="Cordia New" w:cs="Cordia New"/>
          <w:b/>
          <w:bCs/>
          <w:sz w:val="24"/>
          <w:szCs w:val="24"/>
        </w:rPr>
      </w:pPr>
    </w:p>
    <w:p w14:paraId="7DD12ED5" w14:textId="77777777" w:rsidR="005C7061" w:rsidRPr="00BA7410" w:rsidRDefault="005C7061" w:rsidP="00415DD5">
      <w:pPr>
        <w:tabs>
          <w:tab w:val="decimal" w:pos="4984"/>
          <w:tab w:val="left" w:pos="6229"/>
          <w:tab w:val="left" w:pos="7703"/>
          <w:tab w:val="left" w:pos="8977"/>
        </w:tabs>
        <w:spacing w:line="240" w:lineRule="exact"/>
        <w:ind w:right="-22"/>
        <w:rPr>
          <w:rFonts w:ascii="Cordia New" w:hAnsi="Cordia New" w:cs="Cordia New"/>
          <w:b/>
          <w:bCs/>
          <w:sz w:val="24"/>
          <w:szCs w:val="24"/>
        </w:rPr>
      </w:pPr>
    </w:p>
    <w:p w14:paraId="313BAF6C" w14:textId="77777777" w:rsidR="005C7061" w:rsidRPr="00BA7410" w:rsidRDefault="005C7061" w:rsidP="00415DD5">
      <w:pPr>
        <w:tabs>
          <w:tab w:val="decimal" w:pos="4984"/>
          <w:tab w:val="left" w:pos="6229"/>
          <w:tab w:val="left" w:pos="7703"/>
          <w:tab w:val="left" w:pos="8977"/>
        </w:tabs>
        <w:spacing w:line="240" w:lineRule="exact"/>
        <w:ind w:right="-22"/>
        <w:rPr>
          <w:rFonts w:ascii="Cordia New" w:hAnsi="Cordia New" w:cs="Cordia New"/>
          <w:b/>
          <w:bCs/>
          <w:sz w:val="24"/>
          <w:szCs w:val="24"/>
        </w:rPr>
      </w:pPr>
    </w:p>
    <w:p w14:paraId="0DC1EDEA" w14:textId="77777777" w:rsidR="005C7061" w:rsidRPr="00BA7410" w:rsidRDefault="005C7061" w:rsidP="00415DD5">
      <w:pPr>
        <w:tabs>
          <w:tab w:val="decimal" w:pos="4984"/>
          <w:tab w:val="left" w:pos="6229"/>
          <w:tab w:val="left" w:pos="7703"/>
          <w:tab w:val="left" w:pos="8977"/>
        </w:tabs>
        <w:spacing w:line="240" w:lineRule="exact"/>
        <w:ind w:right="-22"/>
        <w:rPr>
          <w:rFonts w:ascii="Cordia New" w:hAnsi="Cordia New" w:cs="Cordia New"/>
          <w:b/>
          <w:bCs/>
          <w:sz w:val="24"/>
          <w:szCs w:val="24"/>
        </w:rPr>
      </w:pPr>
    </w:p>
    <w:p w14:paraId="5D9A1D8E" w14:textId="77777777" w:rsidR="005C7061" w:rsidRPr="00BA7410" w:rsidRDefault="005C7061" w:rsidP="00415DD5">
      <w:pPr>
        <w:tabs>
          <w:tab w:val="decimal" w:pos="4984"/>
          <w:tab w:val="left" w:pos="6229"/>
          <w:tab w:val="left" w:pos="7703"/>
          <w:tab w:val="left" w:pos="8977"/>
        </w:tabs>
        <w:spacing w:line="240" w:lineRule="exact"/>
        <w:ind w:right="-22"/>
        <w:rPr>
          <w:rFonts w:ascii="Cordia New" w:hAnsi="Cordia New" w:cs="Cordia New"/>
          <w:b/>
          <w:bCs/>
          <w:sz w:val="24"/>
          <w:szCs w:val="24"/>
        </w:rPr>
      </w:pPr>
    </w:p>
    <w:p w14:paraId="7298E953" w14:textId="77777777" w:rsidR="005C7061" w:rsidRPr="00BA7410" w:rsidRDefault="005C7061" w:rsidP="00415DD5">
      <w:pPr>
        <w:tabs>
          <w:tab w:val="decimal" w:pos="4984"/>
          <w:tab w:val="left" w:pos="6229"/>
          <w:tab w:val="left" w:pos="7703"/>
          <w:tab w:val="left" w:pos="8977"/>
        </w:tabs>
        <w:spacing w:line="240" w:lineRule="exact"/>
        <w:ind w:right="-22"/>
        <w:rPr>
          <w:rFonts w:ascii="Cordia New" w:hAnsi="Cordia New" w:cs="Cordia New"/>
          <w:b/>
          <w:bCs/>
          <w:sz w:val="24"/>
          <w:szCs w:val="24"/>
        </w:rPr>
      </w:pPr>
    </w:p>
    <w:p w14:paraId="6BECF9C1" w14:textId="77777777" w:rsidR="005C7061" w:rsidRPr="00BA7410" w:rsidRDefault="005C7061" w:rsidP="00415DD5">
      <w:pPr>
        <w:tabs>
          <w:tab w:val="decimal" w:pos="4984"/>
          <w:tab w:val="left" w:pos="6229"/>
          <w:tab w:val="left" w:pos="7703"/>
          <w:tab w:val="left" w:pos="8977"/>
        </w:tabs>
        <w:spacing w:line="240" w:lineRule="exact"/>
        <w:ind w:right="-22"/>
        <w:rPr>
          <w:rFonts w:ascii="Cordia New" w:hAnsi="Cordia New" w:cs="Cordia New"/>
          <w:b/>
          <w:bCs/>
          <w:sz w:val="24"/>
          <w:szCs w:val="24"/>
        </w:rPr>
      </w:pPr>
    </w:p>
    <w:p w14:paraId="2A73EFD9" w14:textId="77777777" w:rsidR="005C7061" w:rsidRPr="00BA7410" w:rsidRDefault="005C7061" w:rsidP="00415DD5">
      <w:pPr>
        <w:tabs>
          <w:tab w:val="decimal" w:pos="4984"/>
          <w:tab w:val="left" w:pos="6229"/>
          <w:tab w:val="left" w:pos="7703"/>
          <w:tab w:val="left" w:pos="8977"/>
        </w:tabs>
        <w:spacing w:line="240" w:lineRule="exact"/>
        <w:ind w:right="-22"/>
        <w:rPr>
          <w:rFonts w:ascii="Cordia New" w:hAnsi="Cordia New" w:cs="Cordia New"/>
          <w:b/>
          <w:bCs/>
          <w:sz w:val="24"/>
          <w:szCs w:val="24"/>
        </w:rPr>
      </w:pPr>
    </w:p>
    <w:p w14:paraId="6FAE5797" w14:textId="77777777" w:rsidR="005C7061" w:rsidRPr="00BA7410" w:rsidRDefault="005C7061" w:rsidP="00415DD5">
      <w:pPr>
        <w:tabs>
          <w:tab w:val="decimal" w:pos="4984"/>
          <w:tab w:val="left" w:pos="6229"/>
          <w:tab w:val="left" w:pos="7703"/>
          <w:tab w:val="left" w:pos="8977"/>
        </w:tabs>
        <w:spacing w:line="240" w:lineRule="exact"/>
        <w:ind w:right="-22"/>
        <w:rPr>
          <w:rFonts w:ascii="Cordia New" w:hAnsi="Cordia New" w:cs="Cordia New"/>
          <w:b/>
          <w:bCs/>
          <w:sz w:val="24"/>
          <w:szCs w:val="24"/>
        </w:rPr>
      </w:pPr>
    </w:p>
    <w:p w14:paraId="0F5764F5" w14:textId="77777777" w:rsidR="005C7061" w:rsidRPr="00BA7410" w:rsidRDefault="005C7061" w:rsidP="00415DD5">
      <w:pPr>
        <w:tabs>
          <w:tab w:val="decimal" w:pos="4984"/>
          <w:tab w:val="left" w:pos="6229"/>
          <w:tab w:val="left" w:pos="7703"/>
          <w:tab w:val="left" w:pos="8977"/>
        </w:tabs>
        <w:spacing w:line="240" w:lineRule="exact"/>
        <w:ind w:right="-22"/>
        <w:rPr>
          <w:rFonts w:ascii="Cordia New" w:hAnsi="Cordia New" w:cs="Cordia New"/>
          <w:b/>
          <w:bCs/>
          <w:sz w:val="24"/>
          <w:szCs w:val="24"/>
        </w:rPr>
      </w:pPr>
    </w:p>
    <w:p w14:paraId="01C9BD9F" w14:textId="77777777" w:rsidR="005C7061" w:rsidRPr="00BA7410" w:rsidRDefault="005C7061" w:rsidP="00415DD5">
      <w:pPr>
        <w:tabs>
          <w:tab w:val="decimal" w:pos="4984"/>
          <w:tab w:val="left" w:pos="6229"/>
          <w:tab w:val="left" w:pos="7703"/>
          <w:tab w:val="left" w:pos="8977"/>
        </w:tabs>
        <w:spacing w:line="240" w:lineRule="exact"/>
        <w:ind w:right="-22"/>
        <w:rPr>
          <w:rFonts w:ascii="Cordia New" w:hAnsi="Cordia New" w:cs="Cordia New"/>
          <w:b/>
          <w:bCs/>
          <w:sz w:val="24"/>
          <w:szCs w:val="24"/>
        </w:rPr>
      </w:pPr>
    </w:p>
    <w:p w14:paraId="3F30BBE0" w14:textId="77777777" w:rsidR="005C7061" w:rsidRPr="00BA7410" w:rsidRDefault="005C7061" w:rsidP="00415DD5">
      <w:pPr>
        <w:tabs>
          <w:tab w:val="decimal" w:pos="4984"/>
          <w:tab w:val="left" w:pos="6229"/>
          <w:tab w:val="left" w:pos="7703"/>
          <w:tab w:val="left" w:pos="8977"/>
        </w:tabs>
        <w:spacing w:line="240" w:lineRule="exact"/>
        <w:ind w:right="-22"/>
        <w:rPr>
          <w:rFonts w:ascii="Cordia New" w:hAnsi="Cordia New" w:cs="Cordia New"/>
          <w:b/>
          <w:bCs/>
          <w:sz w:val="24"/>
          <w:szCs w:val="24"/>
        </w:rPr>
      </w:pPr>
    </w:p>
    <w:p w14:paraId="7CF76CB3" w14:textId="77777777" w:rsidR="005C7061" w:rsidRPr="00BA7410" w:rsidRDefault="005C7061" w:rsidP="00415DD5">
      <w:pPr>
        <w:tabs>
          <w:tab w:val="decimal" w:pos="4984"/>
          <w:tab w:val="left" w:pos="6229"/>
          <w:tab w:val="left" w:pos="7703"/>
          <w:tab w:val="left" w:pos="8977"/>
        </w:tabs>
        <w:spacing w:line="240" w:lineRule="exact"/>
        <w:ind w:right="-22"/>
        <w:rPr>
          <w:rFonts w:ascii="Cordia New" w:hAnsi="Cordia New" w:cs="Cordia New"/>
          <w:b/>
          <w:bCs/>
          <w:sz w:val="24"/>
          <w:szCs w:val="24"/>
        </w:rPr>
      </w:pPr>
    </w:p>
    <w:p w14:paraId="3C7DB799" w14:textId="77777777" w:rsidR="005C7061" w:rsidRPr="00BA7410" w:rsidRDefault="005C7061" w:rsidP="00415DD5">
      <w:pPr>
        <w:tabs>
          <w:tab w:val="decimal" w:pos="4984"/>
          <w:tab w:val="left" w:pos="6229"/>
          <w:tab w:val="left" w:pos="7703"/>
          <w:tab w:val="left" w:pos="8977"/>
        </w:tabs>
        <w:spacing w:line="240" w:lineRule="exact"/>
        <w:ind w:right="-22"/>
        <w:rPr>
          <w:rFonts w:ascii="Cordia New" w:hAnsi="Cordia New" w:cs="Cordia New"/>
          <w:b/>
          <w:bCs/>
          <w:sz w:val="24"/>
          <w:szCs w:val="24"/>
        </w:rPr>
      </w:pPr>
    </w:p>
    <w:p w14:paraId="1E229EA9" w14:textId="77777777" w:rsidR="005C7061" w:rsidRPr="00BA7410" w:rsidRDefault="005C7061" w:rsidP="00415DD5">
      <w:pPr>
        <w:tabs>
          <w:tab w:val="decimal" w:pos="4984"/>
          <w:tab w:val="left" w:pos="6229"/>
          <w:tab w:val="left" w:pos="7703"/>
          <w:tab w:val="left" w:pos="8977"/>
        </w:tabs>
        <w:spacing w:line="240" w:lineRule="exact"/>
        <w:ind w:right="-22"/>
        <w:rPr>
          <w:rFonts w:ascii="Cordia New" w:hAnsi="Cordia New" w:cs="Cordia New"/>
          <w:b/>
          <w:bCs/>
          <w:sz w:val="24"/>
          <w:szCs w:val="24"/>
        </w:rPr>
      </w:pPr>
    </w:p>
    <w:p w14:paraId="374ED1D5" w14:textId="77777777" w:rsidR="005C7061" w:rsidRPr="00BA7410" w:rsidRDefault="005C7061" w:rsidP="00415DD5">
      <w:pPr>
        <w:tabs>
          <w:tab w:val="decimal" w:pos="4984"/>
          <w:tab w:val="left" w:pos="6229"/>
          <w:tab w:val="left" w:pos="7703"/>
          <w:tab w:val="left" w:pos="8977"/>
        </w:tabs>
        <w:spacing w:line="240" w:lineRule="exact"/>
        <w:ind w:right="-22"/>
        <w:rPr>
          <w:rFonts w:ascii="Cordia New" w:hAnsi="Cordia New" w:cs="Cordia New"/>
          <w:b/>
          <w:bCs/>
          <w:sz w:val="24"/>
          <w:szCs w:val="24"/>
        </w:rPr>
      </w:pPr>
    </w:p>
    <w:p w14:paraId="342FD4CC" w14:textId="53EC9F51" w:rsidR="00F76393" w:rsidRPr="00BA7410" w:rsidRDefault="008D6A16">
      <w:pPr>
        <w:ind w:left="851" w:right="-23" w:hanging="567"/>
        <w:jc w:val="both"/>
        <w:rPr>
          <w:rFonts w:ascii="Cordia New" w:hAnsi="Cordia New" w:cs="Cordia New"/>
          <w:sz w:val="28"/>
          <w:szCs w:val="28"/>
        </w:rPr>
      </w:pPr>
      <w:r w:rsidRPr="00BA7410">
        <w:rPr>
          <w:rFonts w:ascii="Cordia New" w:hAnsi="Cordia New" w:cs="Cordia New"/>
          <w:sz w:val="28"/>
          <w:szCs w:val="28"/>
        </w:rPr>
        <w:lastRenderedPageBreak/>
        <w:t>6</w:t>
      </w:r>
      <w:r w:rsidR="00F76393" w:rsidRPr="00BA7410">
        <w:rPr>
          <w:rFonts w:ascii="Cordia New" w:hAnsi="Cordia New" w:cs="Cordia New"/>
          <w:sz w:val="28"/>
          <w:szCs w:val="28"/>
        </w:rPr>
        <w:t>.</w:t>
      </w:r>
      <w:r w:rsidRPr="00BA7410">
        <w:rPr>
          <w:rFonts w:ascii="Cordia New" w:hAnsi="Cordia New" w:cs="Cordia New"/>
          <w:sz w:val="28"/>
          <w:szCs w:val="28"/>
        </w:rPr>
        <w:t>4</w:t>
      </w:r>
      <w:r w:rsidR="00F76393" w:rsidRPr="00BA7410">
        <w:rPr>
          <w:rFonts w:ascii="Cordia New" w:hAnsi="Cordia New" w:cs="Cordia New"/>
          <w:sz w:val="28"/>
          <w:szCs w:val="28"/>
        </w:rPr>
        <w:t xml:space="preserve">    </w:t>
      </w:r>
      <w:r w:rsidR="00F76393" w:rsidRPr="00BA7410">
        <w:rPr>
          <w:rFonts w:ascii="Cordia New" w:hAnsi="Cordia New" w:cs="Cordia New"/>
          <w:sz w:val="28"/>
          <w:szCs w:val="28"/>
        </w:rPr>
        <w:tab/>
      </w:r>
      <w:r w:rsidR="00B72EE0" w:rsidRPr="00BA7410">
        <w:rPr>
          <w:rFonts w:ascii="Cordia New" w:hAnsi="Cordia New" w:cs="Cordia New"/>
          <w:sz w:val="28"/>
          <w:szCs w:val="28"/>
        </w:rPr>
        <w:t>Interbank and Money Market Items, net (Assets)</w:t>
      </w:r>
    </w:p>
    <w:p w14:paraId="2A037366" w14:textId="77777777" w:rsidR="00F76393" w:rsidRPr="00BA7410" w:rsidRDefault="00F76393">
      <w:pPr>
        <w:ind w:left="540" w:right="-22"/>
        <w:jc w:val="thaiDistribute"/>
        <w:rPr>
          <w:rFonts w:ascii="Cordia New" w:hAnsi="Cordia New" w:cs="Cordia New"/>
          <w:sz w:val="16"/>
          <w:szCs w:val="16"/>
        </w:rPr>
      </w:pPr>
    </w:p>
    <w:p w14:paraId="616EC900" w14:textId="16A67C59" w:rsidR="00F76393" w:rsidRPr="00BA7410" w:rsidRDefault="00F76393" w:rsidP="00415DD5">
      <w:pPr>
        <w:tabs>
          <w:tab w:val="left" w:pos="851"/>
        </w:tabs>
        <w:ind w:left="851" w:right="-22"/>
        <w:jc w:val="thaiDistribute"/>
        <w:outlineLvl w:val="0"/>
        <w:rPr>
          <w:rFonts w:ascii="Cordia New" w:hAnsi="Cordia New" w:cs="Cordia New"/>
          <w:spacing w:val="-2"/>
          <w:sz w:val="28"/>
          <w:szCs w:val="28"/>
        </w:rPr>
      </w:pPr>
      <w:r w:rsidRPr="00BA7410">
        <w:rPr>
          <w:rFonts w:ascii="Cordia New" w:hAnsi="Cordia New" w:cs="Cordia New"/>
          <w:spacing w:val="-2"/>
          <w:sz w:val="28"/>
          <w:szCs w:val="28"/>
        </w:rPr>
        <w:t xml:space="preserve">Interbank and money market items, net (assets) as at </w:t>
      </w:r>
      <w:r w:rsidR="00C847E9" w:rsidRPr="00BA7410">
        <w:rPr>
          <w:rFonts w:ascii="Cordia New" w:hAnsi="Cordia New" w:cs="Cordia New"/>
          <w:spacing w:val="-2"/>
          <w:sz w:val="28"/>
          <w:szCs w:val="28"/>
        </w:rPr>
        <w:t>June 30, 2025 and December 31, 2024</w:t>
      </w:r>
      <w:r w:rsidRPr="00BA7410">
        <w:rPr>
          <w:rFonts w:ascii="Cordia New" w:hAnsi="Cordia New" w:cs="Cordia New"/>
          <w:spacing w:val="-2"/>
          <w:sz w:val="28"/>
          <w:szCs w:val="28"/>
        </w:rPr>
        <w:t xml:space="preserve"> consisted of the following :</w:t>
      </w:r>
    </w:p>
    <w:p w14:paraId="7221E0A2" w14:textId="77777777" w:rsidR="00C721F6" w:rsidRPr="00BA7410" w:rsidRDefault="00C721F6" w:rsidP="003062C7">
      <w:pPr>
        <w:shd w:val="clear" w:color="auto" w:fill="FFFFFF"/>
        <w:ind w:right="-22" w:firstLine="4"/>
        <w:jc w:val="thaiDistribute"/>
        <w:rPr>
          <w:rFonts w:ascii="Cordia New" w:hAnsi="Cordia New" w:cs="Cordia New"/>
          <w:sz w:val="16"/>
          <w:szCs w:val="16"/>
        </w:rPr>
      </w:pPr>
    </w:p>
    <w:p w14:paraId="23A214FA" w14:textId="167B8CAC" w:rsidR="00575FB3" w:rsidRPr="00BA7410" w:rsidRDefault="00575FB3" w:rsidP="00575FB3">
      <w:pPr>
        <w:shd w:val="clear" w:color="auto" w:fill="FFFFFF"/>
        <w:ind w:right="-22" w:firstLine="4"/>
        <w:jc w:val="thaiDistribute"/>
        <w:rPr>
          <w:rFonts w:ascii="Cordia New" w:hAnsi="Cordia New" w:cs="Cordia New"/>
          <w:sz w:val="16"/>
          <w:szCs w:val="16"/>
        </w:rPr>
      </w:pPr>
    </w:p>
    <w:tbl>
      <w:tblPr>
        <w:tblW w:w="9728" w:type="dxa"/>
        <w:tblInd w:w="416" w:type="dxa"/>
        <w:tblLayout w:type="fixed"/>
        <w:tblLook w:val="0000" w:firstRow="0" w:lastRow="0" w:firstColumn="0" w:lastColumn="0" w:noHBand="0" w:noVBand="0"/>
      </w:tblPr>
      <w:tblGrid>
        <w:gridCol w:w="4086"/>
        <w:gridCol w:w="1330"/>
        <w:gridCol w:w="1505"/>
        <w:gridCol w:w="1208"/>
        <w:gridCol w:w="140"/>
        <w:gridCol w:w="1459"/>
      </w:tblGrid>
      <w:tr w:rsidR="00575FB3" w:rsidRPr="00BA7410" w14:paraId="238ABB8D" w14:textId="77777777" w:rsidTr="004E62F4">
        <w:trPr>
          <w:cantSplit/>
        </w:trPr>
        <w:tc>
          <w:tcPr>
            <w:tcW w:w="8129" w:type="dxa"/>
            <w:gridSpan w:val="4"/>
            <w:tcBorders>
              <w:top w:val="nil"/>
              <w:left w:val="nil"/>
              <w:bottom w:val="nil"/>
              <w:right w:val="nil"/>
            </w:tcBorders>
          </w:tcPr>
          <w:p w14:paraId="1C0B7318" w14:textId="77777777" w:rsidR="00575FB3" w:rsidRPr="00BA7410" w:rsidRDefault="00575FB3" w:rsidP="004E62F4">
            <w:pPr>
              <w:tabs>
                <w:tab w:val="decimal" w:pos="811"/>
              </w:tabs>
              <w:spacing w:line="240" w:lineRule="exact"/>
              <w:ind w:left="-22" w:right="-307"/>
              <w:rPr>
                <w:rFonts w:ascii="Cordia New" w:hAnsi="Cordia New" w:cs="Cordia New"/>
                <w:sz w:val="24"/>
                <w:szCs w:val="24"/>
              </w:rPr>
            </w:pPr>
          </w:p>
        </w:tc>
        <w:tc>
          <w:tcPr>
            <w:tcW w:w="1599" w:type="dxa"/>
            <w:gridSpan w:val="2"/>
            <w:tcBorders>
              <w:top w:val="nil"/>
              <w:left w:val="nil"/>
              <w:bottom w:val="nil"/>
              <w:right w:val="nil"/>
            </w:tcBorders>
          </w:tcPr>
          <w:p w14:paraId="7E4B2300" w14:textId="77777777" w:rsidR="00575FB3" w:rsidRPr="00BA7410" w:rsidRDefault="00575FB3" w:rsidP="004E62F4">
            <w:pPr>
              <w:tabs>
                <w:tab w:val="left" w:pos="6096"/>
              </w:tabs>
              <w:spacing w:line="240" w:lineRule="exact"/>
              <w:ind w:right="-29"/>
              <w:jc w:val="right"/>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575FB3" w:rsidRPr="00BA7410" w14:paraId="5886E7C1" w14:textId="77777777" w:rsidTr="004E62F4">
        <w:tblPrEx>
          <w:tblCellMar>
            <w:left w:w="0" w:type="dxa"/>
            <w:right w:w="0" w:type="dxa"/>
          </w:tblCellMar>
        </w:tblPrEx>
        <w:trPr>
          <w:cantSplit/>
          <w:trHeight w:hRule="exact" w:val="220"/>
        </w:trPr>
        <w:tc>
          <w:tcPr>
            <w:tcW w:w="4086" w:type="dxa"/>
            <w:tcBorders>
              <w:top w:val="nil"/>
              <w:left w:val="nil"/>
              <w:bottom w:val="nil"/>
              <w:right w:val="nil"/>
            </w:tcBorders>
          </w:tcPr>
          <w:p w14:paraId="1C49D024" w14:textId="77777777" w:rsidR="00575FB3" w:rsidRPr="00BA7410" w:rsidRDefault="00575FB3" w:rsidP="004E62F4">
            <w:pPr>
              <w:tabs>
                <w:tab w:val="right" w:pos="3686"/>
              </w:tabs>
              <w:spacing w:line="240" w:lineRule="exact"/>
              <w:ind w:left="1627"/>
              <w:rPr>
                <w:rFonts w:ascii="Cordia New" w:hAnsi="Cordia New" w:cs="Cordia New"/>
                <w:sz w:val="24"/>
                <w:szCs w:val="24"/>
              </w:rPr>
            </w:pPr>
          </w:p>
        </w:tc>
        <w:tc>
          <w:tcPr>
            <w:tcW w:w="2835" w:type="dxa"/>
            <w:gridSpan w:val="2"/>
            <w:tcBorders>
              <w:top w:val="nil"/>
              <w:left w:val="nil"/>
              <w:bottom w:val="nil"/>
              <w:right w:val="nil"/>
            </w:tcBorders>
          </w:tcPr>
          <w:p w14:paraId="56C2A63B" w14:textId="77777777" w:rsidR="00575FB3" w:rsidRPr="00BA7410" w:rsidRDefault="00575FB3" w:rsidP="004E62F4">
            <w:pPr>
              <w:tabs>
                <w:tab w:val="decimal" w:pos="-5245"/>
              </w:tabs>
              <w:spacing w:line="240" w:lineRule="exact"/>
              <w:jc w:val="center"/>
              <w:rPr>
                <w:rFonts w:ascii="Cordia New" w:hAnsi="Cordia New" w:cs="Cordia New"/>
                <w:b/>
                <w:bCs/>
                <w:sz w:val="24"/>
                <w:szCs w:val="24"/>
              </w:rPr>
            </w:pPr>
            <w:r w:rsidRPr="00BA7410">
              <w:rPr>
                <w:rFonts w:ascii="Cordia New" w:hAnsi="Cordia New" w:cs="Cordia New"/>
                <w:b/>
                <w:bCs/>
                <w:sz w:val="24"/>
                <w:szCs w:val="24"/>
              </w:rPr>
              <w:t>CONSOLIDATED</w:t>
            </w:r>
          </w:p>
        </w:tc>
        <w:tc>
          <w:tcPr>
            <w:tcW w:w="2807" w:type="dxa"/>
            <w:gridSpan w:val="3"/>
            <w:tcBorders>
              <w:top w:val="nil"/>
              <w:left w:val="nil"/>
              <w:bottom w:val="nil"/>
              <w:right w:val="nil"/>
            </w:tcBorders>
          </w:tcPr>
          <w:p w14:paraId="04700545" w14:textId="77777777" w:rsidR="00575FB3" w:rsidRPr="00BA7410" w:rsidRDefault="00575FB3" w:rsidP="004E62F4">
            <w:pPr>
              <w:tabs>
                <w:tab w:val="decimal" w:pos="-9143"/>
              </w:tabs>
              <w:spacing w:line="240" w:lineRule="exact"/>
              <w:jc w:val="center"/>
              <w:rPr>
                <w:rFonts w:ascii="Cordia New" w:hAnsi="Cordia New" w:cs="Cordia New"/>
                <w:sz w:val="24"/>
                <w:szCs w:val="24"/>
              </w:rPr>
            </w:pPr>
            <w:r w:rsidRPr="00BA7410">
              <w:rPr>
                <w:rFonts w:ascii="Cordia New" w:hAnsi="Cordia New" w:cs="Cordia New"/>
                <w:b/>
                <w:bCs/>
                <w:sz w:val="24"/>
                <w:szCs w:val="24"/>
              </w:rPr>
              <w:t>THE BANK</w:t>
            </w:r>
          </w:p>
        </w:tc>
      </w:tr>
      <w:tr w:rsidR="00575FB3" w:rsidRPr="00BA7410" w14:paraId="14D281BE" w14:textId="77777777" w:rsidTr="004E62F4">
        <w:tblPrEx>
          <w:tblCellMar>
            <w:left w:w="0" w:type="dxa"/>
            <w:right w:w="0" w:type="dxa"/>
          </w:tblCellMar>
        </w:tblPrEx>
        <w:trPr>
          <w:trHeight w:val="254"/>
        </w:trPr>
        <w:tc>
          <w:tcPr>
            <w:tcW w:w="4086" w:type="dxa"/>
            <w:tcBorders>
              <w:top w:val="nil"/>
              <w:left w:val="nil"/>
              <w:bottom w:val="nil"/>
              <w:right w:val="nil"/>
            </w:tcBorders>
          </w:tcPr>
          <w:p w14:paraId="4A75C016" w14:textId="77777777" w:rsidR="00575FB3" w:rsidRPr="00BA7410" w:rsidRDefault="00575FB3" w:rsidP="004E62F4">
            <w:pPr>
              <w:tabs>
                <w:tab w:val="right" w:pos="3686"/>
              </w:tabs>
              <w:spacing w:line="240" w:lineRule="exact"/>
              <w:ind w:left="1620"/>
              <w:rPr>
                <w:rFonts w:ascii="Cordia New" w:hAnsi="Cordia New" w:cs="Cordia New"/>
                <w:sz w:val="24"/>
                <w:szCs w:val="24"/>
              </w:rPr>
            </w:pPr>
          </w:p>
        </w:tc>
        <w:tc>
          <w:tcPr>
            <w:tcW w:w="1330" w:type="dxa"/>
            <w:tcBorders>
              <w:top w:val="nil"/>
              <w:left w:val="nil"/>
              <w:bottom w:val="nil"/>
              <w:right w:val="nil"/>
            </w:tcBorders>
            <w:vAlign w:val="center"/>
          </w:tcPr>
          <w:p w14:paraId="2256F831" w14:textId="77777777" w:rsidR="00575FB3" w:rsidRPr="00BA7410" w:rsidRDefault="00575FB3"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June 30, 2025</w:t>
            </w:r>
          </w:p>
        </w:tc>
        <w:tc>
          <w:tcPr>
            <w:tcW w:w="1505" w:type="dxa"/>
            <w:tcBorders>
              <w:top w:val="nil"/>
              <w:left w:val="nil"/>
              <w:bottom w:val="nil"/>
              <w:right w:val="nil"/>
            </w:tcBorders>
            <w:vAlign w:val="center"/>
          </w:tcPr>
          <w:p w14:paraId="7D7C2E5D" w14:textId="77777777" w:rsidR="00575FB3" w:rsidRPr="00BA7410" w:rsidRDefault="00575FB3" w:rsidP="004E62F4">
            <w:pPr>
              <w:tabs>
                <w:tab w:val="decimal" w:pos="-5103"/>
              </w:tabs>
              <w:spacing w:line="240" w:lineRule="exact"/>
              <w:ind w:right="-6"/>
              <w:jc w:val="center"/>
              <w:rPr>
                <w:rFonts w:ascii="Cordia New" w:hAnsi="Cordia New" w:cs="Cordia New"/>
                <w:b/>
                <w:bCs/>
                <w:sz w:val="24"/>
                <w:szCs w:val="24"/>
              </w:rPr>
            </w:pPr>
            <w:r w:rsidRPr="00BA7410">
              <w:rPr>
                <w:rFonts w:ascii="Cordia New" w:hAnsi="Cordia New" w:cs="Cordia New"/>
                <w:b/>
                <w:bCs/>
                <w:color w:val="000000"/>
                <w:sz w:val="24"/>
                <w:szCs w:val="24"/>
              </w:rPr>
              <w:t>December 31, 2024</w:t>
            </w:r>
          </w:p>
        </w:tc>
        <w:tc>
          <w:tcPr>
            <w:tcW w:w="1348" w:type="dxa"/>
            <w:gridSpan w:val="2"/>
            <w:tcBorders>
              <w:top w:val="nil"/>
              <w:left w:val="nil"/>
              <w:bottom w:val="nil"/>
              <w:right w:val="nil"/>
            </w:tcBorders>
            <w:vAlign w:val="center"/>
          </w:tcPr>
          <w:p w14:paraId="200B9954" w14:textId="77777777" w:rsidR="00575FB3" w:rsidRPr="00BA7410" w:rsidRDefault="00575FB3"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June 30, 2025</w:t>
            </w:r>
          </w:p>
        </w:tc>
        <w:tc>
          <w:tcPr>
            <w:tcW w:w="1459" w:type="dxa"/>
            <w:tcBorders>
              <w:top w:val="nil"/>
              <w:left w:val="nil"/>
              <w:bottom w:val="nil"/>
              <w:right w:val="nil"/>
            </w:tcBorders>
            <w:vAlign w:val="center"/>
          </w:tcPr>
          <w:p w14:paraId="7805E296" w14:textId="77777777" w:rsidR="00575FB3" w:rsidRPr="00BA7410" w:rsidRDefault="00575FB3"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December 31, 2024</w:t>
            </w:r>
          </w:p>
        </w:tc>
      </w:tr>
      <w:tr w:rsidR="00575FB3" w:rsidRPr="00BA7410" w14:paraId="59916CD8" w14:textId="77777777" w:rsidTr="004E62F4">
        <w:tblPrEx>
          <w:tblCellMar>
            <w:left w:w="0" w:type="dxa"/>
            <w:right w:w="0" w:type="dxa"/>
          </w:tblCellMar>
        </w:tblPrEx>
        <w:tc>
          <w:tcPr>
            <w:tcW w:w="4086" w:type="dxa"/>
            <w:tcBorders>
              <w:top w:val="nil"/>
              <w:left w:val="nil"/>
              <w:bottom w:val="nil"/>
              <w:right w:val="nil"/>
            </w:tcBorders>
          </w:tcPr>
          <w:p w14:paraId="6AC80334" w14:textId="77777777" w:rsidR="00575FB3" w:rsidRPr="00BA7410" w:rsidRDefault="00575FB3" w:rsidP="004E62F4">
            <w:pPr>
              <w:spacing w:line="280" w:lineRule="exact"/>
              <w:ind w:left="556"/>
              <w:rPr>
                <w:rFonts w:ascii="Cordia New" w:hAnsi="Cordia New" w:cs="Cordia New"/>
                <w:sz w:val="24"/>
                <w:szCs w:val="24"/>
              </w:rPr>
            </w:pPr>
            <w:r w:rsidRPr="00BA7410">
              <w:rPr>
                <w:rFonts w:ascii="Cordia New" w:hAnsi="Cordia New" w:cs="Cordia New"/>
                <w:b/>
                <w:bCs/>
                <w:sz w:val="24"/>
                <w:szCs w:val="24"/>
              </w:rPr>
              <w:t>Domestic items</w:t>
            </w:r>
          </w:p>
        </w:tc>
        <w:tc>
          <w:tcPr>
            <w:tcW w:w="1330" w:type="dxa"/>
            <w:tcBorders>
              <w:top w:val="nil"/>
              <w:left w:val="nil"/>
              <w:bottom w:val="nil"/>
              <w:right w:val="nil"/>
            </w:tcBorders>
          </w:tcPr>
          <w:p w14:paraId="162FD00A" w14:textId="77777777" w:rsidR="00575FB3" w:rsidRPr="00BA7410" w:rsidRDefault="00575FB3" w:rsidP="004E62F4">
            <w:pPr>
              <w:tabs>
                <w:tab w:val="decimal" w:pos="929"/>
              </w:tabs>
              <w:spacing w:line="320" w:lineRule="exact"/>
              <w:rPr>
                <w:rFonts w:ascii="Cordia New" w:hAnsi="Cordia New" w:cs="Cordia New"/>
                <w:sz w:val="24"/>
                <w:szCs w:val="24"/>
              </w:rPr>
            </w:pPr>
          </w:p>
        </w:tc>
        <w:tc>
          <w:tcPr>
            <w:tcW w:w="1505" w:type="dxa"/>
            <w:tcBorders>
              <w:top w:val="nil"/>
              <w:left w:val="nil"/>
              <w:bottom w:val="nil"/>
              <w:right w:val="nil"/>
            </w:tcBorders>
            <w:vAlign w:val="bottom"/>
          </w:tcPr>
          <w:p w14:paraId="434CC3B5" w14:textId="77777777" w:rsidR="00575FB3" w:rsidRPr="00BA7410" w:rsidRDefault="00575FB3" w:rsidP="004E62F4">
            <w:pPr>
              <w:tabs>
                <w:tab w:val="decimal" w:pos="929"/>
              </w:tabs>
              <w:spacing w:line="320" w:lineRule="exact"/>
              <w:rPr>
                <w:rFonts w:ascii="Cordia New" w:hAnsi="Cordia New" w:cs="Cordia New"/>
                <w:sz w:val="24"/>
                <w:szCs w:val="24"/>
              </w:rPr>
            </w:pPr>
          </w:p>
        </w:tc>
        <w:tc>
          <w:tcPr>
            <w:tcW w:w="1348" w:type="dxa"/>
            <w:gridSpan w:val="2"/>
            <w:tcBorders>
              <w:top w:val="nil"/>
              <w:left w:val="nil"/>
              <w:bottom w:val="nil"/>
              <w:right w:val="nil"/>
            </w:tcBorders>
          </w:tcPr>
          <w:p w14:paraId="72FCD9CE" w14:textId="77777777" w:rsidR="00575FB3" w:rsidRPr="00BA7410" w:rsidRDefault="00575FB3" w:rsidP="004E62F4">
            <w:pPr>
              <w:tabs>
                <w:tab w:val="decimal" w:pos="929"/>
              </w:tabs>
              <w:spacing w:line="320" w:lineRule="exact"/>
              <w:rPr>
                <w:rFonts w:ascii="Cordia New" w:hAnsi="Cordia New" w:cs="Cordia New"/>
                <w:sz w:val="24"/>
                <w:szCs w:val="24"/>
              </w:rPr>
            </w:pPr>
          </w:p>
        </w:tc>
        <w:tc>
          <w:tcPr>
            <w:tcW w:w="1459" w:type="dxa"/>
            <w:tcBorders>
              <w:top w:val="nil"/>
              <w:left w:val="nil"/>
              <w:bottom w:val="nil"/>
              <w:right w:val="nil"/>
            </w:tcBorders>
            <w:vAlign w:val="bottom"/>
          </w:tcPr>
          <w:p w14:paraId="693CB8FB" w14:textId="77777777" w:rsidR="00575FB3" w:rsidRPr="00BA7410" w:rsidRDefault="00575FB3" w:rsidP="004E62F4">
            <w:pPr>
              <w:tabs>
                <w:tab w:val="decimal" w:pos="929"/>
              </w:tabs>
              <w:spacing w:line="320" w:lineRule="exact"/>
              <w:rPr>
                <w:rFonts w:ascii="Cordia New" w:hAnsi="Cordia New" w:cs="Cordia New"/>
                <w:sz w:val="24"/>
                <w:szCs w:val="24"/>
              </w:rPr>
            </w:pPr>
          </w:p>
        </w:tc>
      </w:tr>
      <w:tr w:rsidR="00575FB3" w:rsidRPr="00BA7410" w14:paraId="0826313E" w14:textId="77777777" w:rsidTr="004E62F4">
        <w:tblPrEx>
          <w:tblCellMar>
            <w:left w:w="0" w:type="dxa"/>
            <w:right w:w="0" w:type="dxa"/>
          </w:tblCellMar>
        </w:tblPrEx>
        <w:tc>
          <w:tcPr>
            <w:tcW w:w="4086" w:type="dxa"/>
            <w:tcBorders>
              <w:top w:val="nil"/>
              <w:left w:val="nil"/>
              <w:bottom w:val="nil"/>
              <w:right w:val="nil"/>
            </w:tcBorders>
          </w:tcPr>
          <w:p w14:paraId="3B097761" w14:textId="77777777" w:rsidR="00575FB3" w:rsidRPr="00BA7410" w:rsidRDefault="00575FB3" w:rsidP="004E62F4">
            <w:pPr>
              <w:spacing w:line="280" w:lineRule="exact"/>
              <w:ind w:left="556"/>
              <w:rPr>
                <w:rFonts w:ascii="Cordia New" w:hAnsi="Cordia New" w:cs="Cordia New"/>
                <w:sz w:val="24"/>
                <w:szCs w:val="24"/>
              </w:rPr>
            </w:pPr>
            <w:r w:rsidRPr="00BA7410">
              <w:rPr>
                <w:rFonts w:ascii="Cordia New" w:hAnsi="Cordia New" w:cs="Cordia New"/>
                <w:sz w:val="24"/>
                <w:szCs w:val="24"/>
              </w:rPr>
              <w:t xml:space="preserve">Bank of Thailand and Financial Institutions </w:t>
            </w:r>
          </w:p>
        </w:tc>
        <w:tc>
          <w:tcPr>
            <w:tcW w:w="1330" w:type="dxa"/>
            <w:tcBorders>
              <w:top w:val="nil"/>
              <w:left w:val="nil"/>
              <w:bottom w:val="nil"/>
              <w:right w:val="nil"/>
            </w:tcBorders>
          </w:tcPr>
          <w:p w14:paraId="7535A711" w14:textId="77777777" w:rsidR="00575FB3" w:rsidRPr="00BA7410" w:rsidRDefault="00575FB3" w:rsidP="004E62F4">
            <w:pPr>
              <w:tabs>
                <w:tab w:val="decimal" w:pos="929"/>
              </w:tabs>
              <w:spacing w:line="320" w:lineRule="exact"/>
              <w:rPr>
                <w:rFonts w:ascii="Cordia New" w:hAnsi="Cordia New" w:cs="Cordia New"/>
                <w:sz w:val="24"/>
                <w:szCs w:val="24"/>
              </w:rPr>
            </w:pPr>
          </w:p>
        </w:tc>
        <w:tc>
          <w:tcPr>
            <w:tcW w:w="1505" w:type="dxa"/>
            <w:tcBorders>
              <w:top w:val="nil"/>
              <w:left w:val="nil"/>
              <w:bottom w:val="nil"/>
              <w:right w:val="nil"/>
            </w:tcBorders>
          </w:tcPr>
          <w:p w14:paraId="2657276C" w14:textId="77777777" w:rsidR="00575FB3" w:rsidRPr="00BA7410" w:rsidRDefault="00575FB3" w:rsidP="004E62F4">
            <w:pPr>
              <w:tabs>
                <w:tab w:val="decimal" w:pos="929"/>
              </w:tabs>
              <w:spacing w:line="320" w:lineRule="exact"/>
              <w:rPr>
                <w:rFonts w:ascii="Cordia New" w:hAnsi="Cordia New" w:cs="Cordia New"/>
                <w:sz w:val="24"/>
                <w:szCs w:val="24"/>
              </w:rPr>
            </w:pPr>
          </w:p>
        </w:tc>
        <w:tc>
          <w:tcPr>
            <w:tcW w:w="1348" w:type="dxa"/>
            <w:gridSpan w:val="2"/>
            <w:tcBorders>
              <w:top w:val="nil"/>
              <w:left w:val="nil"/>
              <w:bottom w:val="nil"/>
              <w:right w:val="nil"/>
            </w:tcBorders>
          </w:tcPr>
          <w:p w14:paraId="7890119A" w14:textId="77777777" w:rsidR="00575FB3" w:rsidRPr="00BA7410" w:rsidRDefault="00575FB3" w:rsidP="004E62F4">
            <w:pPr>
              <w:tabs>
                <w:tab w:val="decimal" w:pos="929"/>
              </w:tabs>
              <w:spacing w:line="320" w:lineRule="exact"/>
              <w:rPr>
                <w:rFonts w:ascii="Cordia New" w:hAnsi="Cordia New" w:cs="Cordia New"/>
                <w:sz w:val="24"/>
                <w:szCs w:val="24"/>
              </w:rPr>
            </w:pPr>
          </w:p>
        </w:tc>
        <w:tc>
          <w:tcPr>
            <w:tcW w:w="1459" w:type="dxa"/>
            <w:tcBorders>
              <w:top w:val="nil"/>
              <w:left w:val="nil"/>
              <w:bottom w:val="nil"/>
              <w:right w:val="nil"/>
            </w:tcBorders>
          </w:tcPr>
          <w:p w14:paraId="4A004A10" w14:textId="77777777" w:rsidR="00575FB3" w:rsidRPr="00BA7410" w:rsidRDefault="00575FB3" w:rsidP="004E62F4">
            <w:pPr>
              <w:tabs>
                <w:tab w:val="decimal" w:pos="929"/>
              </w:tabs>
              <w:spacing w:line="320" w:lineRule="exact"/>
              <w:rPr>
                <w:rFonts w:ascii="Cordia New" w:hAnsi="Cordia New" w:cs="Cordia New"/>
                <w:sz w:val="24"/>
                <w:szCs w:val="24"/>
              </w:rPr>
            </w:pPr>
          </w:p>
        </w:tc>
      </w:tr>
      <w:tr w:rsidR="000B440D" w:rsidRPr="00BA7410" w14:paraId="038321AF" w14:textId="77777777" w:rsidTr="004E62F4">
        <w:tblPrEx>
          <w:tblCellMar>
            <w:left w:w="0" w:type="dxa"/>
            <w:right w:w="0" w:type="dxa"/>
          </w:tblCellMar>
        </w:tblPrEx>
        <w:tc>
          <w:tcPr>
            <w:tcW w:w="4086" w:type="dxa"/>
            <w:tcBorders>
              <w:top w:val="nil"/>
              <w:left w:val="nil"/>
              <w:bottom w:val="nil"/>
              <w:right w:val="nil"/>
            </w:tcBorders>
          </w:tcPr>
          <w:p w14:paraId="3C3BBA71" w14:textId="77777777" w:rsidR="000B440D" w:rsidRPr="00BA7410" w:rsidRDefault="000B440D" w:rsidP="000B440D">
            <w:pPr>
              <w:spacing w:line="280" w:lineRule="exact"/>
              <w:ind w:left="556"/>
              <w:rPr>
                <w:rFonts w:ascii="Cordia New" w:hAnsi="Cordia New" w:cs="Cordia New"/>
                <w:sz w:val="24"/>
                <w:szCs w:val="24"/>
              </w:rPr>
            </w:pPr>
            <w:r w:rsidRPr="00BA7410">
              <w:rPr>
                <w:rFonts w:ascii="Cordia New" w:hAnsi="Cordia New" w:cs="Cordia New"/>
                <w:sz w:val="24"/>
                <w:szCs w:val="24"/>
              </w:rPr>
              <w:t xml:space="preserve">    Development Fund</w:t>
            </w:r>
          </w:p>
        </w:tc>
        <w:tc>
          <w:tcPr>
            <w:tcW w:w="1330" w:type="dxa"/>
            <w:tcBorders>
              <w:top w:val="nil"/>
              <w:left w:val="nil"/>
              <w:bottom w:val="nil"/>
              <w:right w:val="nil"/>
            </w:tcBorders>
          </w:tcPr>
          <w:p w14:paraId="5A6C4D40" w14:textId="119D732E" w:rsidR="000B440D" w:rsidRPr="00BA7410" w:rsidRDefault="00F05E94" w:rsidP="000B440D">
            <w:pPr>
              <w:tabs>
                <w:tab w:val="decimal" w:pos="994"/>
              </w:tabs>
              <w:spacing w:line="320" w:lineRule="exact"/>
              <w:rPr>
                <w:rFonts w:ascii="Cordia New" w:hAnsi="Cordia New" w:cs="Cordia New"/>
                <w:sz w:val="24"/>
                <w:szCs w:val="24"/>
              </w:rPr>
            </w:pPr>
            <w:r>
              <w:rPr>
                <w:rFonts w:ascii="Cordia New" w:hAnsi="Cordia New" w:cs="Cordia New"/>
                <w:sz w:val="24"/>
                <w:szCs w:val="24"/>
              </w:rPr>
              <w:t>606,114</w:t>
            </w:r>
          </w:p>
        </w:tc>
        <w:tc>
          <w:tcPr>
            <w:tcW w:w="1505" w:type="dxa"/>
            <w:tcBorders>
              <w:top w:val="nil"/>
              <w:left w:val="nil"/>
              <w:bottom w:val="nil"/>
              <w:right w:val="nil"/>
            </w:tcBorders>
          </w:tcPr>
          <w:p w14:paraId="07DC860B" w14:textId="32ECAB51" w:rsidR="000B440D" w:rsidRPr="00BA7410" w:rsidRDefault="000B440D" w:rsidP="000B440D">
            <w:pPr>
              <w:tabs>
                <w:tab w:val="decimal" w:pos="994"/>
              </w:tabs>
              <w:spacing w:line="320" w:lineRule="exact"/>
              <w:rPr>
                <w:rFonts w:ascii="Cordia New" w:hAnsi="Cordia New" w:cs="Cordia New"/>
                <w:sz w:val="24"/>
                <w:szCs w:val="24"/>
              </w:rPr>
            </w:pPr>
            <w:r w:rsidRPr="00BA7410">
              <w:rPr>
                <w:rFonts w:ascii="Cordia New" w:hAnsi="Cordia New" w:cs="Cordia New"/>
                <w:sz w:val="24"/>
                <w:szCs w:val="24"/>
              </w:rPr>
              <w:t>517,401</w:t>
            </w:r>
          </w:p>
        </w:tc>
        <w:tc>
          <w:tcPr>
            <w:tcW w:w="1348" w:type="dxa"/>
            <w:gridSpan w:val="2"/>
            <w:tcBorders>
              <w:top w:val="nil"/>
              <w:left w:val="nil"/>
              <w:bottom w:val="nil"/>
              <w:right w:val="nil"/>
            </w:tcBorders>
          </w:tcPr>
          <w:p w14:paraId="320EF5CA" w14:textId="700BFA00" w:rsidR="000B440D" w:rsidRPr="00BA7410" w:rsidRDefault="0066651F" w:rsidP="000B440D">
            <w:pPr>
              <w:tabs>
                <w:tab w:val="decimal" w:pos="994"/>
              </w:tabs>
              <w:spacing w:line="320" w:lineRule="exact"/>
              <w:rPr>
                <w:rFonts w:ascii="Cordia New" w:hAnsi="Cordia New" w:cs="Cordia New"/>
                <w:sz w:val="24"/>
                <w:szCs w:val="24"/>
              </w:rPr>
            </w:pPr>
            <w:r>
              <w:rPr>
                <w:rFonts w:ascii="Cordia New" w:hAnsi="Cordia New" w:cs="Cordia New"/>
                <w:sz w:val="24"/>
                <w:szCs w:val="24"/>
              </w:rPr>
              <w:t>606,114</w:t>
            </w:r>
          </w:p>
        </w:tc>
        <w:tc>
          <w:tcPr>
            <w:tcW w:w="1459" w:type="dxa"/>
            <w:tcBorders>
              <w:top w:val="nil"/>
              <w:left w:val="nil"/>
              <w:bottom w:val="nil"/>
              <w:right w:val="nil"/>
            </w:tcBorders>
          </w:tcPr>
          <w:p w14:paraId="02F81D27" w14:textId="7FEB9375" w:rsidR="000B440D" w:rsidRPr="00BA7410" w:rsidRDefault="000B440D" w:rsidP="000B440D">
            <w:pPr>
              <w:tabs>
                <w:tab w:val="decimal" w:pos="994"/>
              </w:tabs>
              <w:spacing w:line="320" w:lineRule="exact"/>
              <w:rPr>
                <w:rFonts w:ascii="Cordia New" w:hAnsi="Cordia New" w:cs="Cordia New"/>
                <w:sz w:val="24"/>
                <w:szCs w:val="24"/>
              </w:rPr>
            </w:pPr>
            <w:r w:rsidRPr="00BA7410">
              <w:rPr>
                <w:rFonts w:ascii="Cordia New" w:hAnsi="Cordia New" w:cs="Cordia New"/>
                <w:sz w:val="24"/>
                <w:szCs w:val="24"/>
              </w:rPr>
              <w:t>517,401</w:t>
            </w:r>
          </w:p>
        </w:tc>
      </w:tr>
      <w:tr w:rsidR="000B440D" w:rsidRPr="00BA7410" w14:paraId="7151AE68" w14:textId="77777777" w:rsidTr="004E62F4">
        <w:tblPrEx>
          <w:tblCellMar>
            <w:left w:w="0" w:type="dxa"/>
            <w:right w:w="0" w:type="dxa"/>
          </w:tblCellMar>
        </w:tblPrEx>
        <w:tc>
          <w:tcPr>
            <w:tcW w:w="4086" w:type="dxa"/>
            <w:tcBorders>
              <w:top w:val="nil"/>
              <w:left w:val="nil"/>
              <w:bottom w:val="nil"/>
              <w:right w:val="nil"/>
            </w:tcBorders>
          </w:tcPr>
          <w:p w14:paraId="58AFF91D" w14:textId="77777777" w:rsidR="000B440D" w:rsidRPr="00BA7410" w:rsidRDefault="000B440D" w:rsidP="000B440D">
            <w:pPr>
              <w:spacing w:line="280" w:lineRule="exact"/>
              <w:ind w:left="556"/>
              <w:rPr>
                <w:rFonts w:ascii="Cordia New" w:hAnsi="Cordia New" w:cs="Cordia New"/>
                <w:sz w:val="24"/>
                <w:szCs w:val="24"/>
              </w:rPr>
            </w:pPr>
            <w:r w:rsidRPr="00BA7410">
              <w:rPr>
                <w:rFonts w:ascii="Cordia New" w:hAnsi="Cordia New" w:cs="Cordia New"/>
                <w:sz w:val="24"/>
                <w:szCs w:val="24"/>
              </w:rPr>
              <w:t>Commercial banks</w:t>
            </w:r>
          </w:p>
        </w:tc>
        <w:tc>
          <w:tcPr>
            <w:tcW w:w="1330" w:type="dxa"/>
            <w:tcBorders>
              <w:top w:val="nil"/>
              <w:left w:val="nil"/>
              <w:bottom w:val="nil"/>
              <w:right w:val="nil"/>
            </w:tcBorders>
          </w:tcPr>
          <w:p w14:paraId="71F4A364" w14:textId="7C684859" w:rsidR="000B440D" w:rsidRPr="00BA7410" w:rsidRDefault="00F05E94" w:rsidP="000B440D">
            <w:pPr>
              <w:tabs>
                <w:tab w:val="decimal" w:pos="994"/>
              </w:tabs>
              <w:spacing w:line="320" w:lineRule="exact"/>
              <w:rPr>
                <w:rFonts w:ascii="Cordia New" w:hAnsi="Cordia New" w:cs="Cordia New"/>
                <w:sz w:val="24"/>
                <w:szCs w:val="24"/>
              </w:rPr>
            </w:pPr>
            <w:r>
              <w:rPr>
                <w:rFonts w:ascii="Cordia New" w:hAnsi="Cordia New" w:cs="Cordia New"/>
                <w:sz w:val="24"/>
                <w:szCs w:val="24"/>
              </w:rPr>
              <w:t>20,995</w:t>
            </w:r>
          </w:p>
        </w:tc>
        <w:tc>
          <w:tcPr>
            <w:tcW w:w="1505" w:type="dxa"/>
            <w:tcBorders>
              <w:top w:val="nil"/>
              <w:left w:val="nil"/>
              <w:bottom w:val="nil"/>
              <w:right w:val="nil"/>
            </w:tcBorders>
          </w:tcPr>
          <w:p w14:paraId="512D2A63" w14:textId="3C7522C9" w:rsidR="000B440D" w:rsidRPr="00BA7410" w:rsidRDefault="000B440D" w:rsidP="000B440D">
            <w:pPr>
              <w:tabs>
                <w:tab w:val="decimal" w:pos="994"/>
              </w:tabs>
              <w:spacing w:line="320" w:lineRule="exact"/>
              <w:rPr>
                <w:rFonts w:ascii="Cordia New" w:hAnsi="Cordia New" w:cs="Cordia New"/>
                <w:sz w:val="24"/>
                <w:szCs w:val="24"/>
              </w:rPr>
            </w:pPr>
            <w:r w:rsidRPr="00BA7410">
              <w:rPr>
                <w:rFonts w:ascii="Cordia New" w:hAnsi="Cordia New" w:cs="Cordia New"/>
                <w:sz w:val="24"/>
                <w:szCs w:val="24"/>
              </w:rPr>
              <w:t>19,500</w:t>
            </w:r>
          </w:p>
        </w:tc>
        <w:tc>
          <w:tcPr>
            <w:tcW w:w="1348" w:type="dxa"/>
            <w:gridSpan w:val="2"/>
            <w:tcBorders>
              <w:top w:val="nil"/>
              <w:left w:val="nil"/>
              <w:bottom w:val="nil"/>
              <w:right w:val="nil"/>
            </w:tcBorders>
          </w:tcPr>
          <w:p w14:paraId="4CC009EE" w14:textId="6AB382A2" w:rsidR="000B440D" w:rsidRPr="00BA7410" w:rsidRDefault="0066651F" w:rsidP="000B440D">
            <w:pPr>
              <w:tabs>
                <w:tab w:val="decimal" w:pos="994"/>
              </w:tabs>
              <w:spacing w:line="320" w:lineRule="exact"/>
              <w:rPr>
                <w:rFonts w:ascii="Cordia New" w:hAnsi="Cordia New" w:cs="Cordia New"/>
                <w:sz w:val="24"/>
                <w:szCs w:val="24"/>
              </w:rPr>
            </w:pPr>
            <w:r>
              <w:rPr>
                <w:rFonts w:ascii="Cordia New" w:hAnsi="Cordia New" w:cs="Cordia New"/>
                <w:sz w:val="24"/>
                <w:szCs w:val="24"/>
              </w:rPr>
              <w:t>10,291</w:t>
            </w:r>
          </w:p>
        </w:tc>
        <w:tc>
          <w:tcPr>
            <w:tcW w:w="1459" w:type="dxa"/>
            <w:tcBorders>
              <w:top w:val="nil"/>
              <w:left w:val="nil"/>
              <w:bottom w:val="nil"/>
              <w:right w:val="nil"/>
            </w:tcBorders>
          </w:tcPr>
          <w:p w14:paraId="7E49D3DD" w14:textId="0B84F328" w:rsidR="000B440D" w:rsidRPr="00BA7410" w:rsidRDefault="000B440D" w:rsidP="000B440D">
            <w:pPr>
              <w:tabs>
                <w:tab w:val="decimal" w:pos="994"/>
              </w:tabs>
              <w:spacing w:line="320" w:lineRule="exact"/>
              <w:rPr>
                <w:rFonts w:ascii="Cordia New" w:hAnsi="Cordia New" w:cs="Cordia New"/>
                <w:sz w:val="24"/>
                <w:szCs w:val="24"/>
              </w:rPr>
            </w:pPr>
            <w:r w:rsidRPr="00BA7410">
              <w:rPr>
                <w:rFonts w:ascii="Cordia New" w:hAnsi="Cordia New" w:cs="Cordia New"/>
                <w:sz w:val="24"/>
                <w:szCs w:val="24"/>
              </w:rPr>
              <w:t>11,707</w:t>
            </w:r>
          </w:p>
        </w:tc>
      </w:tr>
      <w:tr w:rsidR="00F05E94" w:rsidRPr="00BA7410" w14:paraId="28228119" w14:textId="77777777" w:rsidTr="004E62F4">
        <w:tblPrEx>
          <w:tblCellMar>
            <w:left w:w="0" w:type="dxa"/>
            <w:right w:w="0" w:type="dxa"/>
          </w:tblCellMar>
        </w:tblPrEx>
        <w:tc>
          <w:tcPr>
            <w:tcW w:w="4086" w:type="dxa"/>
            <w:tcBorders>
              <w:top w:val="nil"/>
              <w:left w:val="nil"/>
              <w:bottom w:val="nil"/>
              <w:right w:val="nil"/>
            </w:tcBorders>
          </w:tcPr>
          <w:p w14:paraId="7698F1B9" w14:textId="4EBF6104" w:rsidR="00F05E94" w:rsidRPr="00BA7410" w:rsidRDefault="00F05E94" w:rsidP="000B440D">
            <w:pPr>
              <w:spacing w:line="280" w:lineRule="exact"/>
              <w:ind w:left="556"/>
              <w:rPr>
                <w:rFonts w:ascii="Cordia New" w:hAnsi="Cordia New" w:cs="Cordia New"/>
                <w:sz w:val="24"/>
                <w:szCs w:val="24"/>
              </w:rPr>
            </w:pPr>
            <w:r w:rsidRPr="00BA7410">
              <w:rPr>
                <w:rFonts w:ascii="Cordia New" w:hAnsi="Cordia New" w:cs="Cordia New"/>
                <w:sz w:val="24"/>
                <w:szCs w:val="24"/>
              </w:rPr>
              <w:t>Special purpose financial institutions</w:t>
            </w:r>
          </w:p>
        </w:tc>
        <w:tc>
          <w:tcPr>
            <w:tcW w:w="1330" w:type="dxa"/>
            <w:tcBorders>
              <w:top w:val="nil"/>
              <w:left w:val="nil"/>
              <w:bottom w:val="nil"/>
              <w:right w:val="nil"/>
            </w:tcBorders>
          </w:tcPr>
          <w:p w14:paraId="647E2EBB" w14:textId="718902C8" w:rsidR="00F05E94" w:rsidRPr="00BA7410" w:rsidRDefault="00F05E94" w:rsidP="000B440D">
            <w:pPr>
              <w:tabs>
                <w:tab w:val="decimal" w:pos="994"/>
              </w:tabs>
              <w:spacing w:line="320" w:lineRule="exact"/>
              <w:rPr>
                <w:rFonts w:ascii="Cordia New" w:hAnsi="Cordia New" w:cs="Cordia New"/>
                <w:sz w:val="24"/>
                <w:szCs w:val="24"/>
              </w:rPr>
            </w:pPr>
            <w:r>
              <w:rPr>
                <w:rFonts w:ascii="Cordia New" w:hAnsi="Cordia New" w:cs="Cordia New"/>
                <w:sz w:val="24"/>
                <w:szCs w:val="24"/>
              </w:rPr>
              <w:t>5,100</w:t>
            </w:r>
          </w:p>
        </w:tc>
        <w:tc>
          <w:tcPr>
            <w:tcW w:w="1505" w:type="dxa"/>
            <w:tcBorders>
              <w:top w:val="nil"/>
              <w:left w:val="nil"/>
              <w:bottom w:val="nil"/>
              <w:right w:val="nil"/>
            </w:tcBorders>
          </w:tcPr>
          <w:p w14:paraId="57D3A4C2" w14:textId="1EF9B47E" w:rsidR="00F05E94" w:rsidRPr="00BA7410" w:rsidRDefault="00F05E94" w:rsidP="000B440D">
            <w:pPr>
              <w:tabs>
                <w:tab w:val="decimal" w:pos="994"/>
              </w:tabs>
              <w:spacing w:line="320" w:lineRule="exact"/>
              <w:rPr>
                <w:rFonts w:ascii="Cordia New" w:hAnsi="Cordia New" w:cs="Cordia New"/>
                <w:sz w:val="24"/>
                <w:szCs w:val="24"/>
              </w:rPr>
            </w:pPr>
            <w:r>
              <w:rPr>
                <w:rFonts w:ascii="Cordia New" w:hAnsi="Cordia New" w:cs="Cordia New"/>
                <w:sz w:val="24"/>
                <w:szCs w:val="24"/>
              </w:rPr>
              <w:t>-</w:t>
            </w:r>
          </w:p>
        </w:tc>
        <w:tc>
          <w:tcPr>
            <w:tcW w:w="1348" w:type="dxa"/>
            <w:gridSpan w:val="2"/>
            <w:tcBorders>
              <w:top w:val="nil"/>
              <w:left w:val="nil"/>
              <w:bottom w:val="nil"/>
              <w:right w:val="nil"/>
            </w:tcBorders>
          </w:tcPr>
          <w:p w14:paraId="6D6484BC" w14:textId="37C5B9D2" w:rsidR="00F05E94" w:rsidRPr="00BA7410" w:rsidRDefault="0066651F" w:rsidP="000B440D">
            <w:pPr>
              <w:tabs>
                <w:tab w:val="decimal" w:pos="994"/>
              </w:tabs>
              <w:spacing w:line="320" w:lineRule="exact"/>
              <w:rPr>
                <w:rFonts w:ascii="Cordia New" w:hAnsi="Cordia New" w:cs="Cordia New"/>
                <w:sz w:val="24"/>
                <w:szCs w:val="24"/>
              </w:rPr>
            </w:pPr>
            <w:r>
              <w:rPr>
                <w:rFonts w:ascii="Cordia New" w:hAnsi="Cordia New" w:cs="Cordia New"/>
                <w:sz w:val="24"/>
                <w:szCs w:val="24"/>
              </w:rPr>
              <w:t>5,100</w:t>
            </w:r>
          </w:p>
        </w:tc>
        <w:tc>
          <w:tcPr>
            <w:tcW w:w="1459" w:type="dxa"/>
            <w:tcBorders>
              <w:top w:val="nil"/>
              <w:left w:val="nil"/>
              <w:bottom w:val="nil"/>
              <w:right w:val="nil"/>
            </w:tcBorders>
          </w:tcPr>
          <w:p w14:paraId="44450D78" w14:textId="6C8DF7AC" w:rsidR="00F05E94" w:rsidRPr="00BA7410" w:rsidRDefault="00F05E94" w:rsidP="000B440D">
            <w:pPr>
              <w:tabs>
                <w:tab w:val="decimal" w:pos="994"/>
              </w:tabs>
              <w:spacing w:line="320" w:lineRule="exact"/>
              <w:rPr>
                <w:rFonts w:ascii="Cordia New" w:hAnsi="Cordia New" w:cs="Cordia New"/>
                <w:sz w:val="24"/>
                <w:szCs w:val="24"/>
              </w:rPr>
            </w:pPr>
            <w:r>
              <w:rPr>
                <w:rFonts w:ascii="Cordia New" w:hAnsi="Cordia New" w:cs="Cordia New"/>
                <w:sz w:val="24"/>
                <w:szCs w:val="24"/>
              </w:rPr>
              <w:t>-</w:t>
            </w:r>
          </w:p>
        </w:tc>
      </w:tr>
      <w:tr w:rsidR="000B440D" w:rsidRPr="00BA7410" w14:paraId="1D45CC28" w14:textId="77777777" w:rsidTr="004E62F4">
        <w:tblPrEx>
          <w:tblCellMar>
            <w:left w:w="0" w:type="dxa"/>
            <w:right w:w="0" w:type="dxa"/>
          </w:tblCellMar>
        </w:tblPrEx>
        <w:tc>
          <w:tcPr>
            <w:tcW w:w="4086" w:type="dxa"/>
            <w:tcBorders>
              <w:top w:val="nil"/>
              <w:left w:val="nil"/>
              <w:bottom w:val="nil"/>
              <w:right w:val="nil"/>
            </w:tcBorders>
          </w:tcPr>
          <w:p w14:paraId="659CC5FD" w14:textId="77777777" w:rsidR="000B440D" w:rsidRPr="00BA7410" w:rsidRDefault="000B440D" w:rsidP="000B440D">
            <w:pPr>
              <w:spacing w:line="280" w:lineRule="exact"/>
              <w:ind w:left="556"/>
              <w:rPr>
                <w:rFonts w:ascii="Cordia New" w:hAnsi="Cordia New" w:cs="Cordia New"/>
                <w:sz w:val="24"/>
                <w:szCs w:val="24"/>
              </w:rPr>
            </w:pPr>
            <w:r w:rsidRPr="00BA7410">
              <w:rPr>
                <w:rFonts w:ascii="Cordia New" w:hAnsi="Cordia New" w:cs="Cordia New"/>
                <w:sz w:val="24"/>
                <w:szCs w:val="24"/>
              </w:rPr>
              <w:t>Other financial institutions</w:t>
            </w:r>
          </w:p>
        </w:tc>
        <w:tc>
          <w:tcPr>
            <w:tcW w:w="1330" w:type="dxa"/>
            <w:tcBorders>
              <w:top w:val="nil"/>
              <w:left w:val="nil"/>
              <w:bottom w:val="nil"/>
              <w:right w:val="nil"/>
            </w:tcBorders>
          </w:tcPr>
          <w:p w14:paraId="4A645EA4" w14:textId="1208BDD6" w:rsidR="000B440D" w:rsidRPr="00BA7410" w:rsidRDefault="000B440D" w:rsidP="000B440D">
            <w:pPr>
              <w:tabs>
                <w:tab w:val="decimal" w:pos="994"/>
              </w:tabs>
              <w:spacing w:line="320" w:lineRule="exact"/>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620352" behindDoc="0" locked="0" layoutInCell="1" allowOverlap="1" wp14:anchorId="4D17C309" wp14:editId="2E64E149">
                      <wp:simplePos x="0" y="0"/>
                      <wp:positionH relativeFrom="column">
                        <wp:posOffset>180975</wp:posOffset>
                      </wp:positionH>
                      <wp:positionV relativeFrom="paragraph">
                        <wp:posOffset>207645</wp:posOffset>
                      </wp:positionV>
                      <wp:extent cx="3159760" cy="3258820"/>
                      <wp:effectExtent l="0" t="0" r="21590" b="17780"/>
                      <wp:wrapNone/>
                      <wp:docPr id="47945195"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59760" cy="3258820"/>
                                <a:chOff x="5955" y="5199"/>
                                <a:chExt cx="4976" cy="5132"/>
                              </a:xfrm>
                            </wpg:grpSpPr>
                            <wpg:grpSp>
                              <wpg:cNvPr id="2031408710" name="Group 25"/>
                              <wpg:cNvGrpSpPr>
                                <a:grpSpLocks/>
                              </wpg:cNvGrpSpPr>
                              <wpg:grpSpPr bwMode="auto">
                                <a:xfrm>
                                  <a:off x="10138" y="5204"/>
                                  <a:ext cx="793" cy="5123"/>
                                  <a:chOff x="9946" y="4488"/>
                                  <a:chExt cx="793" cy="5123"/>
                                </a:xfrm>
                              </wpg:grpSpPr>
                              <wps:wsp>
                                <wps:cNvPr id="1074340397" name="Line 26"/>
                                <wps:cNvCnPr>
                                  <a:cxnSpLocks noChangeShapeType="1"/>
                                </wps:cNvCnPr>
                                <wps:spPr bwMode="auto">
                                  <a:xfrm>
                                    <a:off x="9958" y="9611"/>
                                    <a:ext cx="78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37606059" name="Line 27"/>
                                <wps:cNvCnPr>
                                  <a:cxnSpLocks noChangeShapeType="1"/>
                                </wps:cNvCnPr>
                                <wps:spPr bwMode="auto">
                                  <a:xfrm>
                                    <a:off x="9950" y="9279"/>
                                    <a:ext cx="7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76064354" name="Line 28"/>
                                <wps:cNvCnPr>
                                  <a:cxnSpLocks noChangeShapeType="1"/>
                                </wps:cNvCnPr>
                                <wps:spPr bwMode="auto">
                                  <a:xfrm>
                                    <a:off x="9958" y="8973"/>
                                    <a:ext cx="7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44000360" name="Line 29"/>
                                <wps:cNvCnPr>
                                  <a:cxnSpLocks noChangeShapeType="1"/>
                                </wps:cNvCnPr>
                                <wps:spPr bwMode="auto">
                                  <a:xfrm>
                                    <a:off x="9946" y="7682"/>
                                    <a:ext cx="7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31023951" name="Line 30"/>
                                <wps:cNvCnPr>
                                  <a:cxnSpLocks noChangeShapeType="1"/>
                                </wps:cNvCnPr>
                                <wps:spPr bwMode="auto">
                                  <a:xfrm>
                                    <a:off x="9959" y="4488"/>
                                    <a:ext cx="7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28097902" name="Line 31"/>
                                <wps:cNvCnPr>
                                  <a:cxnSpLocks noChangeShapeType="1"/>
                                </wps:cNvCnPr>
                                <wps:spPr bwMode="auto">
                                  <a:xfrm>
                                    <a:off x="9958" y="5776"/>
                                    <a:ext cx="7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54589644" name="Line 32"/>
                                <wps:cNvCnPr>
                                  <a:cxnSpLocks noChangeShapeType="1"/>
                                </wps:cNvCnPr>
                                <wps:spPr bwMode="auto">
                                  <a:xfrm>
                                    <a:off x="9950" y="6084"/>
                                    <a:ext cx="7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849456214" name="Group 33"/>
                              <wpg:cNvGrpSpPr>
                                <a:grpSpLocks/>
                              </wpg:cNvGrpSpPr>
                              <wpg:grpSpPr bwMode="auto">
                                <a:xfrm>
                                  <a:off x="8775" y="5208"/>
                                  <a:ext cx="793" cy="5123"/>
                                  <a:chOff x="9946" y="4488"/>
                                  <a:chExt cx="793" cy="5123"/>
                                </a:xfrm>
                              </wpg:grpSpPr>
                              <wps:wsp>
                                <wps:cNvPr id="1447175591" name="Line 34"/>
                                <wps:cNvCnPr>
                                  <a:cxnSpLocks noChangeShapeType="1"/>
                                </wps:cNvCnPr>
                                <wps:spPr bwMode="auto">
                                  <a:xfrm>
                                    <a:off x="9958" y="9611"/>
                                    <a:ext cx="78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790193468" name="Line 35"/>
                                <wps:cNvCnPr>
                                  <a:cxnSpLocks noChangeShapeType="1"/>
                                </wps:cNvCnPr>
                                <wps:spPr bwMode="auto">
                                  <a:xfrm>
                                    <a:off x="9950" y="9279"/>
                                    <a:ext cx="7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7784404" name="Line 36"/>
                                <wps:cNvCnPr>
                                  <a:cxnSpLocks noChangeShapeType="1"/>
                                </wps:cNvCnPr>
                                <wps:spPr bwMode="auto">
                                  <a:xfrm>
                                    <a:off x="9958" y="8973"/>
                                    <a:ext cx="7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7652720" name="Line 37"/>
                                <wps:cNvCnPr>
                                  <a:cxnSpLocks noChangeShapeType="1"/>
                                </wps:cNvCnPr>
                                <wps:spPr bwMode="auto">
                                  <a:xfrm>
                                    <a:off x="9946" y="7682"/>
                                    <a:ext cx="7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57758143" name="Line 38"/>
                                <wps:cNvCnPr>
                                  <a:cxnSpLocks noChangeShapeType="1"/>
                                </wps:cNvCnPr>
                                <wps:spPr bwMode="auto">
                                  <a:xfrm>
                                    <a:off x="9959" y="4488"/>
                                    <a:ext cx="7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1524476" name="Line 39"/>
                                <wps:cNvCnPr>
                                  <a:cxnSpLocks noChangeShapeType="1"/>
                                </wps:cNvCnPr>
                                <wps:spPr bwMode="auto">
                                  <a:xfrm>
                                    <a:off x="9958" y="5776"/>
                                    <a:ext cx="7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92117584" name="Line 40"/>
                                <wps:cNvCnPr>
                                  <a:cxnSpLocks noChangeShapeType="1"/>
                                </wps:cNvCnPr>
                                <wps:spPr bwMode="auto">
                                  <a:xfrm>
                                    <a:off x="9950" y="6084"/>
                                    <a:ext cx="7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512863546" name="Group 41"/>
                              <wpg:cNvGrpSpPr>
                                <a:grpSpLocks/>
                              </wpg:cNvGrpSpPr>
                              <wpg:grpSpPr bwMode="auto">
                                <a:xfrm>
                                  <a:off x="7287" y="5199"/>
                                  <a:ext cx="793" cy="5123"/>
                                  <a:chOff x="9946" y="4488"/>
                                  <a:chExt cx="793" cy="5123"/>
                                </a:xfrm>
                              </wpg:grpSpPr>
                              <wps:wsp>
                                <wps:cNvPr id="231894683" name="Line 42"/>
                                <wps:cNvCnPr>
                                  <a:cxnSpLocks noChangeShapeType="1"/>
                                </wps:cNvCnPr>
                                <wps:spPr bwMode="auto">
                                  <a:xfrm>
                                    <a:off x="9958" y="9611"/>
                                    <a:ext cx="78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757451110" name="Line 43"/>
                                <wps:cNvCnPr>
                                  <a:cxnSpLocks noChangeShapeType="1"/>
                                </wps:cNvCnPr>
                                <wps:spPr bwMode="auto">
                                  <a:xfrm>
                                    <a:off x="9950" y="9279"/>
                                    <a:ext cx="7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41403368" name="Line 44"/>
                                <wps:cNvCnPr>
                                  <a:cxnSpLocks noChangeShapeType="1"/>
                                </wps:cNvCnPr>
                                <wps:spPr bwMode="auto">
                                  <a:xfrm>
                                    <a:off x="9958" y="8973"/>
                                    <a:ext cx="7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5240002" name="Line 45"/>
                                <wps:cNvCnPr>
                                  <a:cxnSpLocks noChangeShapeType="1"/>
                                </wps:cNvCnPr>
                                <wps:spPr bwMode="auto">
                                  <a:xfrm>
                                    <a:off x="9946" y="7682"/>
                                    <a:ext cx="7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53350795" name="Line 46"/>
                                <wps:cNvCnPr>
                                  <a:cxnSpLocks noChangeShapeType="1"/>
                                </wps:cNvCnPr>
                                <wps:spPr bwMode="auto">
                                  <a:xfrm>
                                    <a:off x="9959" y="4488"/>
                                    <a:ext cx="7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52423264" name="Line 47"/>
                                <wps:cNvCnPr>
                                  <a:cxnSpLocks noChangeShapeType="1"/>
                                </wps:cNvCnPr>
                                <wps:spPr bwMode="auto">
                                  <a:xfrm>
                                    <a:off x="9958" y="5776"/>
                                    <a:ext cx="7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33753221" name="Line 48"/>
                                <wps:cNvCnPr>
                                  <a:cxnSpLocks noChangeShapeType="1"/>
                                </wps:cNvCnPr>
                                <wps:spPr bwMode="auto">
                                  <a:xfrm>
                                    <a:off x="9950" y="6084"/>
                                    <a:ext cx="7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652082181" name="Group 49"/>
                              <wpg:cNvGrpSpPr>
                                <a:grpSpLocks/>
                              </wpg:cNvGrpSpPr>
                              <wpg:grpSpPr bwMode="auto">
                                <a:xfrm>
                                  <a:off x="5955" y="5200"/>
                                  <a:ext cx="793" cy="5123"/>
                                  <a:chOff x="9946" y="4488"/>
                                  <a:chExt cx="793" cy="5123"/>
                                </a:xfrm>
                              </wpg:grpSpPr>
                              <wps:wsp>
                                <wps:cNvPr id="1843218478" name="Line 50"/>
                                <wps:cNvCnPr>
                                  <a:cxnSpLocks noChangeShapeType="1"/>
                                </wps:cNvCnPr>
                                <wps:spPr bwMode="auto">
                                  <a:xfrm>
                                    <a:off x="9958" y="9611"/>
                                    <a:ext cx="78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862766323" name="Line 51"/>
                                <wps:cNvCnPr>
                                  <a:cxnSpLocks noChangeShapeType="1"/>
                                </wps:cNvCnPr>
                                <wps:spPr bwMode="auto">
                                  <a:xfrm>
                                    <a:off x="9950" y="9279"/>
                                    <a:ext cx="7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89935907" name="Line 52"/>
                                <wps:cNvCnPr>
                                  <a:cxnSpLocks noChangeShapeType="1"/>
                                </wps:cNvCnPr>
                                <wps:spPr bwMode="auto">
                                  <a:xfrm>
                                    <a:off x="9958" y="8973"/>
                                    <a:ext cx="7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1902688" name="Line 53"/>
                                <wps:cNvCnPr>
                                  <a:cxnSpLocks noChangeShapeType="1"/>
                                </wps:cNvCnPr>
                                <wps:spPr bwMode="auto">
                                  <a:xfrm>
                                    <a:off x="9946" y="7682"/>
                                    <a:ext cx="7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31582779" name="Line 54"/>
                                <wps:cNvCnPr>
                                  <a:cxnSpLocks noChangeShapeType="1"/>
                                </wps:cNvCnPr>
                                <wps:spPr bwMode="auto">
                                  <a:xfrm>
                                    <a:off x="9959" y="4488"/>
                                    <a:ext cx="7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2155804" name="Line 55"/>
                                <wps:cNvCnPr>
                                  <a:cxnSpLocks noChangeShapeType="1"/>
                                </wps:cNvCnPr>
                                <wps:spPr bwMode="auto">
                                  <a:xfrm>
                                    <a:off x="9958" y="5776"/>
                                    <a:ext cx="7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6999346" name="Line 56"/>
                                <wps:cNvCnPr>
                                  <a:cxnSpLocks noChangeShapeType="1"/>
                                </wps:cNvCnPr>
                                <wps:spPr bwMode="auto">
                                  <a:xfrm>
                                    <a:off x="9950" y="6084"/>
                                    <a:ext cx="7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7401552F" id="Group 3" o:spid="_x0000_s1026" style="position:absolute;margin-left:14.25pt;margin-top:16.35pt;width:248.8pt;height:256.6pt;z-index:251620352" coordorigin="5955,5199" coordsize="4976,51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">
                      <v:group id="Group 25" o:spid="_x0000_s1027" style="position:absolute;left:10138;top:5204;width:793;height:5123" coordorigin="9946,4488" coordsize="793,5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">
                        <v:line id="Line 26" o:spid="_x0000_s1028" style="position:absolute;visibility:visible;mso-wrap-style:square" from="9958,9611" to="10738,96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" strokeweight="3pt">
                          <v:stroke linestyle="thinThin"/>
                        </v:line>
                        <v:line id="Line 27" o:spid="_x0000_s1029" style="position:absolute;visibility:visible;mso-wrap-style:square" from="9950,9279" to="10730,92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"/>
                        <v:line id="Line 28" o:spid="_x0000_s1030" style="position:absolute;visibility:visible;mso-wrap-style:square" from="9958,8973" to="10738,89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"/>
                        <v:line id="Line 29" o:spid="_x0000_s1031" style="position:absolute;visibility:visible;mso-wrap-style:square" from="9946,7682" to="10726,76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"/>
                        <v:line id="Line 30" o:spid="_x0000_s1032" style="position:absolute;visibility:visible;mso-wrap-style:square" from="9959,4488" to="10739,44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"/>
                        <v:line id="Line 31" o:spid="_x0000_s1033" style="position:absolute;visibility:visible;mso-wrap-style:square" from="9958,5776" to="10738,57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"/>
                        <v:line id="Line 32" o:spid="_x0000_s1034" style="position:absolute;visibility:visible;mso-wrap-style:square" from="9950,6084" to="10730,60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"/>
                      </v:group>
                      <v:group id="Group 33" o:spid="_x0000_s1035" style="position:absolute;left:8775;top:5208;width:793;height:5123" coordorigin="9946,4488" coordsize="793,5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">
                        <v:line id="Line 34" o:spid="_x0000_s1036" style="position:absolute;visibility:visible;mso-wrap-style:square" from="9958,9611" to="10738,96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" strokeweight="3pt">
                          <v:stroke linestyle="thinThin"/>
                        </v:line>
                        <v:line id="Line 35" o:spid="_x0000_s1037" style="position:absolute;visibility:visible;mso-wrap-style:square" from="9950,9279" to="10730,92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"/>
                        <v:line id="Line 36" o:spid="_x0000_s1038" style="position:absolute;visibility:visible;mso-wrap-style:square" from="9958,8973" to="10738,89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"/>
                        <v:line id="Line 37" o:spid="_x0000_s1039" style="position:absolute;visibility:visible;mso-wrap-style:square" from="9946,7682" to="10726,76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"/>
                        <v:line id="Line 38" o:spid="_x0000_s1040" style="position:absolute;visibility:visible;mso-wrap-style:square" from="9959,4488" to="10739,44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"/>
                        <v:line id="Line 39" o:spid="_x0000_s1041" style="position:absolute;visibility:visible;mso-wrap-style:square" from="9958,5776" to="10738,57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"/>
                        <v:line id="Line 40" o:spid="_x0000_s1042" style="position:absolute;visibility:visible;mso-wrap-style:square" from="9950,6084" to="10730,60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"/>
                      </v:group>
                      <v:group id="Group 41" o:spid="_x0000_s1043" style="position:absolute;left:7287;top:5199;width:793;height:5123" coordorigin="9946,4488" coordsize="793,5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">
                        <v:line id="Line 42" o:spid="_x0000_s1044" style="position:absolute;visibility:visible;mso-wrap-style:square" from="9958,9611" to="10738,96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" strokeweight="3pt">
                          <v:stroke linestyle="thinThin"/>
                        </v:line>
                        <v:line id="Line 43" o:spid="_x0000_s1045" style="position:absolute;visibility:visible;mso-wrap-style:square" from="9950,9279" to="10730,92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"/>
                        <v:line id="Line 44" o:spid="_x0000_s1046" style="position:absolute;visibility:visible;mso-wrap-style:square" from="9958,8973" to="10738,89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"/>
                        <v:line id="Line 45" o:spid="_x0000_s1047" style="position:absolute;visibility:visible;mso-wrap-style:square" from="9946,7682" to="10726,76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"/>
                        <v:line id="Line 46" o:spid="_x0000_s1048" style="position:absolute;visibility:visible;mso-wrap-style:square" from="9959,4488" to="10739,44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"/>
                        <v:line id="Line 47" o:spid="_x0000_s1049" style="position:absolute;visibility:visible;mso-wrap-style:square" from="9958,5776" to="10738,57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"/>
                        <v:line id="Line 48" o:spid="_x0000_s1050" style="position:absolute;visibility:visible;mso-wrap-style:square" from="9950,6084" to="10730,60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"/>
                      </v:group>
                      <v:group id="Group 49" o:spid="_x0000_s1051" style="position:absolute;left:5955;top:5200;width:793;height:5123" coordorigin="9946,4488" coordsize="793,5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">
                        <v:line id="Line 50" o:spid="_x0000_s1052" style="position:absolute;visibility:visible;mso-wrap-style:square" from="9958,9611" to="10738,96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" strokeweight="3pt">
                          <v:stroke linestyle="thinThin"/>
                        </v:line>
                        <v:line id="Line 51" o:spid="_x0000_s1053" style="position:absolute;visibility:visible;mso-wrap-style:square" from="9950,9279" to="10730,92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"/>
                        <v:line id="Line 52" o:spid="_x0000_s1054" style="position:absolute;visibility:visible;mso-wrap-style:square" from="9958,8973" to="10738,89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"/>
                        <v:line id="Line 53" o:spid="_x0000_s1055" style="position:absolute;visibility:visible;mso-wrap-style:square" from="9946,7682" to="10726,76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"/>
                        <v:line id="Line 54" o:spid="_x0000_s1056" style="position:absolute;visibility:visible;mso-wrap-style:square" from="9959,4488" to="10739,44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"/>
                        <v:line id="Line 55" o:spid="_x0000_s1057" style="position:absolute;visibility:visible;mso-wrap-style:square" from="9958,5776" to="10738,57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"/>
                        <v:line id="Line 56" o:spid="_x0000_s1058" style="position:absolute;visibility:visible;mso-wrap-style:square" from="9950,6084" to="10730,60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"/>
                      </v:group>
                    </v:group>
                  </w:pict>
                </mc:Fallback>
              </mc:AlternateContent>
            </w:r>
            <w:r w:rsidR="00F05E94">
              <w:rPr>
                <w:rFonts w:ascii="Cordia New" w:hAnsi="Cordia New" w:cs="Cordia New"/>
                <w:sz w:val="24"/>
                <w:szCs w:val="24"/>
              </w:rPr>
              <w:t>2,220</w:t>
            </w:r>
          </w:p>
        </w:tc>
        <w:tc>
          <w:tcPr>
            <w:tcW w:w="1505" w:type="dxa"/>
            <w:tcBorders>
              <w:top w:val="nil"/>
              <w:left w:val="nil"/>
              <w:bottom w:val="nil"/>
              <w:right w:val="nil"/>
            </w:tcBorders>
          </w:tcPr>
          <w:p w14:paraId="078F8A5B" w14:textId="74C4431F" w:rsidR="000B440D" w:rsidRPr="00BA7410" w:rsidRDefault="000B440D" w:rsidP="000B440D">
            <w:pPr>
              <w:tabs>
                <w:tab w:val="decimal" w:pos="994"/>
              </w:tabs>
              <w:spacing w:line="320" w:lineRule="exact"/>
              <w:rPr>
                <w:rFonts w:ascii="Cordia New" w:hAnsi="Cordia New" w:cs="Cordia New"/>
                <w:sz w:val="24"/>
                <w:szCs w:val="24"/>
              </w:rPr>
            </w:pPr>
            <w:r w:rsidRPr="00BA7410">
              <w:rPr>
                <w:rFonts w:ascii="Cordia New" w:hAnsi="Cordia New" w:cs="Cordia New"/>
                <w:sz w:val="24"/>
                <w:szCs w:val="24"/>
              </w:rPr>
              <w:t>4,583</w:t>
            </w:r>
          </w:p>
        </w:tc>
        <w:tc>
          <w:tcPr>
            <w:tcW w:w="1348" w:type="dxa"/>
            <w:gridSpan w:val="2"/>
            <w:tcBorders>
              <w:top w:val="nil"/>
              <w:left w:val="nil"/>
              <w:bottom w:val="nil"/>
              <w:right w:val="nil"/>
            </w:tcBorders>
          </w:tcPr>
          <w:p w14:paraId="28BB7131" w14:textId="492CB747" w:rsidR="000B440D" w:rsidRPr="00BA7410" w:rsidRDefault="0066651F" w:rsidP="000B440D">
            <w:pPr>
              <w:tabs>
                <w:tab w:val="decimal" w:pos="994"/>
              </w:tabs>
              <w:spacing w:line="320" w:lineRule="exact"/>
              <w:rPr>
                <w:rFonts w:ascii="Cordia New" w:hAnsi="Cordia New" w:cs="Cordia New"/>
                <w:sz w:val="24"/>
                <w:szCs w:val="24"/>
              </w:rPr>
            </w:pPr>
            <w:r>
              <w:rPr>
                <w:rFonts w:ascii="Cordia New" w:hAnsi="Cordia New" w:cs="Cordia New"/>
                <w:sz w:val="24"/>
                <w:szCs w:val="24"/>
              </w:rPr>
              <w:t>2,220</w:t>
            </w:r>
          </w:p>
        </w:tc>
        <w:tc>
          <w:tcPr>
            <w:tcW w:w="1459" w:type="dxa"/>
            <w:tcBorders>
              <w:top w:val="nil"/>
              <w:left w:val="nil"/>
              <w:bottom w:val="nil"/>
              <w:right w:val="nil"/>
            </w:tcBorders>
          </w:tcPr>
          <w:p w14:paraId="39F23E1E" w14:textId="0670FE8E" w:rsidR="000B440D" w:rsidRPr="00BA7410" w:rsidRDefault="000B440D" w:rsidP="000B440D">
            <w:pPr>
              <w:tabs>
                <w:tab w:val="decimal" w:pos="994"/>
              </w:tabs>
              <w:spacing w:line="320" w:lineRule="exact"/>
              <w:rPr>
                <w:rFonts w:ascii="Cordia New" w:hAnsi="Cordia New" w:cs="Cordia New"/>
                <w:sz w:val="24"/>
                <w:szCs w:val="24"/>
              </w:rPr>
            </w:pPr>
            <w:r w:rsidRPr="00BA7410">
              <w:rPr>
                <w:rFonts w:ascii="Cordia New" w:hAnsi="Cordia New" w:cs="Cordia New"/>
                <w:sz w:val="24"/>
                <w:szCs w:val="24"/>
              </w:rPr>
              <w:t>4,583</w:t>
            </w:r>
          </w:p>
        </w:tc>
      </w:tr>
      <w:tr w:rsidR="000B440D" w:rsidRPr="00BA7410" w14:paraId="64B63265" w14:textId="77777777" w:rsidTr="004E62F4">
        <w:tblPrEx>
          <w:tblCellMar>
            <w:left w:w="0" w:type="dxa"/>
            <w:right w:w="0" w:type="dxa"/>
          </w:tblCellMar>
        </w:tblPrEx>
        <w:tc>
          <w:tcPr>
            <w:tcW w:w="4086" w:type="dxa"/>
            <w:tcBorders>
              <w:top w:val="nil"/>
              <w:left w:val="nil"/>
              <w:bottom w:val="nil"/>
              <w:right w:val="nil"/>
            </w:tcBorders>
          </w:tcPr>
          <w:p w14:paraId="19B5EA68" w14:textId="77777777" w:rsidR="000B440D" w:rsidRPr="00BA7410" w:rsidRDefault="000B440D" w:rsidP="000B440D">
            <w:pPr>
              <w:tabs>
                <w:tab w:val="left" w:pos="349"/>
              </w:tabs>
              <w:spacing w:line="280" w:lineRule="exact"/>
              <w:ind w:left="556"/>
              <w:rPr>
                <w:rFonts w:ascii="Cordia New" w:hAnsi="Cordia New" w:cs="Cordia New"/>
                <w:sz w:val="24"/>
                <w:szCs w:val="24"/>
              </w:rPr>
            </w:pPr>
            <w:r w:rsidRPr="00BA7410">
              <w:rPr>
                <w:rFonts w:ascii="Cordia New" w:hAnsi="Cordia New" w:cs="Cordia New"/>
                <w:sz w:val="24"/>
                <w:szCs w:val="24"/>
              </w:rPr>
              <w:t xml:space="preserve">        Total</w:t>
            </w:r>
          </w:p>
        </w:tc>
        <w:tc>
          <w:tcPr>
            <w:tcW w:w="1330" w:type="dxa"/>
            <w:tcBorders>
              <w:top w:val="nil"/>
              <w:left w:val="nil"/>
              <w:bottom w:val="nil"/>
              <w:right w:val="nil"/>
            </w:tcBorders>
          </w:tcPr>
          <w:p w14:paraId="72EE6362" w14:textId="532D1013" w:rsidR="000B440D" w:rsidRPr="00BA7410" w:rsidRDefault="00F05E94" w:rsidP="000B440D">
            <w:pPr>
              <w:tabs>
                <w:tab w:val="decimal" w:pos="994"/>
              </w:tabs>
              <w:spacing w:line="320" w:lineRule="exact"/>
              <w:rPr>
                <w:rFonts w:ascii="Cordia New" w:hAnsi="Cordia New" w:cs="Cordia New"/>
                <w:sz w:val="24"/>
                <w:szCs w:val="24"/>
              </w:rPr>
            </w:pPr>
            <w:r>
              <w:rPr>
                <w:rFonts w:ascii="Cordia New" w:hAnsi="Cordia New" w:cs="Cordia New"/>
                <w:sz w:val="24"/>
                <w:szCs w:val="24"/>
              </w:rPr>
              <w:t>634,429</w:t>
            </w:r>
          </w:p>
        </w:tc>
        <w:tc>
          <w:tcPr>
            <w:tcW w:w="1505" w:type="dxa"/>
            <w:tcBorders>
              <w:top w:val="nil"/>
              <w:left w:val="nil"/>
              <w:bottom w:val="nil"/>
              <w:right w:val="nil"/>
            </w:tcBorders>
          </w:tcPr>
          <w:p w14:paraId="3E678B02" w14:textId="284FEEC1" w:rsidR="000B440D" w:rsidRPr="00BA7410" w:rsidRDefault="000B440D" w:rsidP="000B440D">
            <w:pPr>
              <w:tabs>
                <w:tab w:val="decimal" w:pos="994"/>
              </w:tabs>
              <w:spacing w:line="320" w:lineRule="exact"/>
              <w:rPr>
                <w:rFonts w:ascii="Cordia New" w:hAnsi="Cordia New" w:cs="Cordia New"/>
                <w:sz w:val="24"/>
                <w:szCs w:val="24"/>
              </w:rPr>
            </w:pPr>
            <w:r w:rsidRPr="00BA7410">
              <w:rPr>
                <w:rFonts w:ascii="Cordia New" w:hAnsi="Cordia New" w:cs="Cordia New"/>
                <w:sz w:val="24"/>
                <w:szCs w:val="24"/>
              </w:rPr>
              <w:t>541,484</w:t>
            </w:r>
          </w:p>
        </w:tc>
        <w:tc>
          <w:tcPr>
            <w:tcW w:w="1348" w:type="dxa"/>
            <w:gridSpan w:val="2"/>
            <w:tcBorders>
              <w:top w:val="nil"/>
              <w:left w:val="nil"/>
              <w:bottom w:val="nil"/>
              <w:right w:val="nil"/>
            </w:tcBorders>
          </w:tcPr>
          <w:p w14:paraId="254C8E7D" w14:textId="7FB0E585" w:rsidR="000B440D" w:rsidRPr="00BA7410" w:rsidRDefault="0066651F" w:rsidP="000B440D">
            <w:pPr>
              <w:tabs>
                <w:tab w:val="decimal" w:pos="994"/>
              </w:tabs>
              <w:spacing w:line="320" w:lineRule="exact"/>
              <w:rPr>
                <w:rFonts w:ascii="Cordia New" w:hAnsi="Cordia New" w:cs="Cordia New"/>
                <w:sz w:val="24"/>
                <w:szCs w:val="24"/>
              </w:rPr>
            </w:pPr>
            <w:r>
              <w:rPr>
                <w:rFonts w:ascii="Cordia New" w:hAnsi="Cordia New" w:cs="Cordia New"/>
                <w:sz w:val="24"/>
                <w:szCs w:val="24"/>
              </w:rPr>
              <w:t>623,725</w:t>
            </w:r>
          </w:p>
        </w:tc>
        <w:tc>
          <w:tcPr>
            <w:tcW w:w="1459" w:type="dxa"/>
            <w:tcBorders>
              <w:top w:val="nil"/>
              <w:left w:val="nil"/>
              <w:bottom w:val="nil"/>
              <w:right w:val="nil"/>
            </w:tcBorders>
          </w:tcPr>
          <w:p w14:paraId="0503252F" w14:textId="37E249D4" w:rsidR="000B440D" w:rsidRPr="00BA7410" w:rsidRDefault="000B440D" w:rsidP="000B440D">
            <w:pPr>
              <w:tabs>
                <w:tab w:val="decimal" w:pos="994"/>
              </w:tabs>
              <w:spacing w:line="320" w:lineRule="exact"/>
              <w:rPr>
                <w:rFonts w:ascii="Cordia New" w:hAnsi="Cordia New" w:cs="Cordia New"/>
                <w:sz w:val="24"/>
                <w:szCs w:val="24"/>
              </w:rPr>
            </w:pPr>
            <w:r w:rsidRPr="00BA7410">
              <w:rPr>
                <w:rFonts w:ascii="Cordia New" w:hAnsi="Cordia New" w:cs="Cordia New"/>
                <w:sz w:val="24"/>
                <w:szCs w:val="24"/>
              </w:rPr>
              <w:t>533,691</w:t>
            </w:r>
          </w:p>
        </w:tc>
      </w:tr>
      <w:tr w:rsidR="000B440D" w:rsidRPr="00BA7410" w14:paraId="5D98A2C1" w14:textId="77777777" w:rsidTr="004E62F4">
        <w:tblPrEx>
          <w:tblCellMar>
            <w:left w:w="0" w:type="dxa"/>
            <w:right w:w="0" w:type="dxa"/>
          </w:tblCellMar>
        </w:tblPrEx>
        <w:tc>
          <w:tcPr>
            <w:tcW w:w="4086" w:type="dxa"/>
            <w:tcBorders>
              <w:top w:val="nil"/>
              <w:left w:val="nil"/>
              <w:bottom w:val="nil"/>
              <w:right w:val="nil"/>
            </w:tcBorders>
          </w:tcPr>
          <w:p w14:paraId="3CB840FB" w14:textId="77777777" w:rsidR="000B440D" w:rsidRPr="00BA7410" w:rsidRDefault="000B440D" w:rsidP="000B440D">
            <w:pPr>
              <w:tabs>
                <w:tab w:val="left" w:pos="349"/>
              </w:tabs>
              <w:spacing w:line="280" w:lineRule="exact"/>
              <w:ind w:left="556"/>
              <w:rPr>
                <w:rFonts w:ascii="Cordia New" w:hAnsi="Cordia New" w:cs="Cordia New"/>
                <w:sz w:val="24"/>
                <w:szCs w:val="24"/>
              </w:rPr>
            </w:pPr>
            <w:r w:rsidRPr="00BA7410">
              <w:rPr>
                <w:rFonts w:ascii="Cordia New" w:hAnsi="Cordia New" w:cs="Cordia New"/>
                <w:sz w:val="24"/>
                <w:szCs w:val="24"/>
                <w:u w:val="single"/>
              </w:rPr>
              <w:t>Add</w:t>
            </w:r>
            <w:r w:rsidRPr="00BA7410">
              <w:rPr>
                <w:rFonts w:ascii="Cordia New" w:hAnsi="Cordia New" w:cs="Cordia New"/>
                <w:sz w:val="24"/>
                <w:szCs w:val="24"/>
              </w:rPr>
              <w:t xml:space="preserve"> Accrued interest receivables and </w:t>
            </w:r>
          </w:p>
        </w:tc>
        <w:tc>
          <w:tcPr>
            <w:tcW w:w="1330" w:type="dxa"/>
            <w:tcBorders>
              <w:top w:val="nil"/>
              <w:left w:val="nil"/>
              <w:bottom w:val="nil"/>
              <w:right w:val="nil"/>
            </w:tcBorders>
          </w:tcPr>
          <w:p w14:paraId="03A1B36E" w14:textId="77777777" w:rsidR="000B440D" w:rsidRPr="00BA7410" w:rsidRDefault="000B440D" w:rsidP="000B440D">
            <w:pPr>
              <w:tabs>
                <w:tab w:val="decimal" w:pos="994"/>
              </w:tabs>
              <w:spacing w:line="320" w:lineRule="exact"/>
              <w:rPr>
                <w:rFonts w:ascii="Cordia New" w:hAnsi="Cordia New" w:cs="Cordia New"/>
                <w:sz w:val="24"/>
                <w:szCs w:val="24"/>
              </w:rPr>
            </w:pPr>
          </w:p>
        </w:tc>
        <w:tc>
          <w:tcPr>
            <w:tcW w:w="1505" w:type="dxa"/>
            <w:tcBorders>
              <w:top w:val="nil"/>
              <w:left w:val="nil"/>
              <w:bottom w:val="nil"/>
              <w:right w:val="nil"/>
            </w:tcBorders>
          </w:tcPr>
          <w:p w14:paraId="6D6D390F" w14:textId="77777777" w:rsidR="000B440D" w:rsidRPr="00BA7410" w:rsidRDefault="000B440D" w:rsidP="000B440D">
            <w:pPr>
              <w:tabs>
                <w:tab w:val="decimal" w:pos="994"/>
              </w:tabs>
              <w:spacing w:line="320" w:lineRule="exact"/>
              <w:rPr>
                <w:rFonts w:ascii="Cordia New" w:hAnsi="Cordia New" w:cs="Cordia New"/>
                <w:sz w:val="24"/>
                <w:szCs w:val="24"/>
              </w:rPr>
            </w:pPr>
          </w:p>
        </w:tc>
        <w:tc>
          <w:tcPr>
            <w:tcW w:w="1348" w:type="dxa"/>
            <w:gridSpan w:val="2"/>
            <w:tcBorders>
              <w:top w:val="nil"/>
              <w:left w:val="nil"/>
              <w:bottom w:val="nil"/>
              <w:right w:val="nil"/>
            </w:tcBorders>
          </w:tcPr>
          <w:p w14:paraId="1232D3D6" w14:textId="77777777" w:rsidR="000B440D" w:rsidRPr="00BA7410" w:rsidRDefault="000B440D" w:rsidP="000B440D">
            <w:pPr>
              <w:tabs>
                <w:tab w:val="decimal" w:pos="994"/>
              </w:tabs>
              <w:spacing w:line="320" w:lineRule="exact"/>
              <w:rPr>
                <w:rFonts w:ascii="Cordia New" w:hAnsi="Cordia New" w:cs="Cordia New"/>
                <w:sz w:val="24"/>
                <w:szCs w:val="24"/>
              </w:rPr>
            </w:pPr>
          </w:p>
        </w:tc>
        <w:tc>
          <w:tcPr>
            <w:tcW w:w="1459" w:type="dxa"/>
            <w:tcBorders>
              <w:top w:val="nil"/>
              <w:left w:val="nil"/>
              <w:bottom w:val="nil"/>
              <w:right w:val="nil"/>
            </w:tcBorders>
          </w:tcPr>
          <w:p w14:paraId="42F5750F" w14:textId="77777777" w:rsidR="000B440D" w:rsidRPr="00BA7410" w:rsidRDefault="000B440D" w:rsidP="000B440D">
            <w:pPr>
              <w:tabs>
                <w:tab w:val="decimal" w:pos="994"/>
              </w:tabs>
              <w:spacing w:line="320" w:lineRule="exact"/>
              <w:rPr>
                <w:rFonts w:ascii="Cordia New" w:hAnsi="Cordia New" w:cs="Cordia New"/>
                <w:sz w:val="24"/>
                <w:szCs w:val="24"/>
              </w:rPr>
            </w:pPr>
          </w:p>
        </w:tc>
      </w:tr>
      <w:tr w:rsidR="000B440D" w:rsidRPr="00BA7410" w14:paraId="41B10AED" w14:textId="77777777" w:rsidTr="004E62F4">
        <w:tblPrEx>
          <w:tblCellMar>
            <w:left w:w="0" w:type="dxa"/>
            <w:right w:w="0" w:type="dxa"/>
          </w:tblCellMar>
        </w:tblPrEx>
        <w:tc>
          <w:tcPr>
            <w:tcW w:w="4086" w:type="dxa"/>
            <w:tcBorders>
              <w:top w:val="nil"/>
              <w:left w:val="nil"/>
              <w:bottom w:val="nil"/>
              <w:right w:val="nil"/>
            </w:tcBorders>
          </w:tcPr>
          <w:p w14:paraId="43A8ABF1" w14:textId="77777777" w:rsidR="000B440D" w:rsidRPr="00BA7410" w:rsidRDefault="000B440D" w:rsidP="000B440D">
            <w:pPr>
              <w:tabs>
                <w:tab w:val="left" w:pos="349"/>
              </w:tabs>
              <w:spacing w:line="280" w:lineRule="exact"/>
              <w:ind w:left="556"/>
              <w:rPr>
                <w:rFonts w:ascii="Cordia New" w:hAnsi="Cordia New" w:cs="Cordia New"/>
                <w:sz w:val="24"/>
                <w:szCs w:val="24"/>
                <w:u w:val="single"/>
              </w:rPr>
            </w:pPr>
            <w:r w:rsidRPr="00BA7410">
              <w:rPr>
                <w:rFonts w:ascii="Cordia New" w:hAnsi="Cordia New" w:cs="Cordia New"/>
                <w:sz w:val="24"/>
                <w:szCs w:val="24"/>
              </w:rPr>
              <w:t xml:space="preserve">    undue interest receivables</w:t>
            </w:r>
          </w:p>
        </w:tc>
        <w:tc>
          <w:tcPr>
            <w:tcW w:w="1330" w:type="dxa"/>
            <w:tcBorders>
              <w:top w:val="nil"/>
              <w:left w:val="nil"/>
              <w:bottom w:val="nil"/>
              <w:right w:val="nil"/>
            </w:tcBorders>
          </w:tcPr>
          <w:p w14:paraId="38D9109F" w14:textId="7ECB926C" w:rsidR="000B440D" w:rsidRPr="00BA7410" w:rsidRDefault="00F05E94" w:rsidP="000B440D">
            <w:pPr>
              <w:tabs>
                <w:tab w:val="decimal" w:pos="994"/>
              </w:tabs>
              <w:spacing w:line="320" w:lineRule="exact"/>
              <w:rPr>
                <w:rFonts w:ascii="Cordia New" w:hAnsi="Cordia New" w:cs="Cordia New"/>
                <w:sz w:val="24"/>
                <w:szCs w:val="24"/>
              </w:rPr>
            </w:pPr>
            <w:r>
              <w:rPr>
                <w:rFonts w:ascii="Cordia New" w:hAnsi="Cordia New" w:cs="Cordia New"/>
                <w:sz w:val="24"/>
                <w:szCs w:val="24"/>
              </w:rPr>
              <w:t>174</w:t>
            </w:r>
          </w:p>
        </w:tc>
        <w:tc>
          <w:tcPr>
            <w:tcW w:w="1505" w:type="dxa"/>
            <w:tcBorders>
              <w:top w:val="nil"/>
              <w:left w:val="nil"/>
              <w:bottom w:val="nil"/>
              <w:right w:val="nil"/>
            </w:tcBorders>
          </w:tcPr>
          <w:p w14:paraId="7A5F75F4" w14:textId="1D872A92" w:rsidR="000B440D" w:rsidRPr="00BA7410" w:rsidRDefault="000B440D" w:rsidP="000B440D">
            <w:pPr>
              <w:tabs>
                <w:tab w:val="decimal" w:pos="994"/>
              </w:tabs>
              <w:spacing w:line="320" w:lineRule="exact"/>
              <w:rPr>
                <w:rFonts w:ascii="Cordia New" w:hAnsi="Cordia New" w:cs="Cordia New"/>
                <w:sz w:val="24"/>
                <w:szCs w:val="24"/>
              </w:rPr>
            </w:pPr>
            <w:r w:rsidRPr="00BA7410">
              <w:rPr>
                <w:rFonts w:ascii="Cordia New" w:hAnsi="Cordia New" w:cs="Cordia New"/>
                <w:sz w:val="24"/>
                <w:szCs w:val="24"/>
              </w:rPr>
              <w:t>214</w:t>
            </w:r>
          </w:p>
        </w:tc>
        <w:tc>
          <w:tcPr>
            <w:tcW w:w="1348" w:type="dxa"/>
            <w:gridSpan w:val="2"/>
            <w:tcBorders>
              <w:top w:val="nil"/>
              <w:left w:val="nil"/>
              <w:bottom w:val="nil"/>
              <w:right w:val="nil"/>
            </w:tcBorders>
          </w:tcPr>
          <w:p w14:paraId="3B3D1BCF" w14:textId="560735A2" w:rsidR="000B440D" w:rsidRPr="00BA7410" w:rsidRDefault="0066651F" w:rsidP="000B440D">
            <w:pPr>
              <w:tabs>
                <w:tab w:val="decimal" w:pos="994"/>
              </w:tabs>
              <w:spacing w:line="320" w:lineRule="exact"/>
              <w:rPr>
                <w:rFonts w:ascii="Cordia New" w:hAnsi="Cordia New" w:cs="Cordia New"/>
                <w:sz w:val="24"/>
                <w:szCs w:val="24"/>
              </w:rPr>
            </w:pPr>
            <w:r>
              <w:rPr>
                <w:rFonts w:ascii="Cordia New" w:hAnsi="Cordia New" w:cs="Cordia New"/>
                <w:sz w:val="24"/>
                <w:szCs w:val="24"/>
              </w:rPr>
              <w:t>163</w:t>
            </w:r>
          </w:p>
        </w:tc>
        <w:tc>
          <w:tcPr>
            <w:tcW w:w="1459" w:type="dxa"/>
            <w:tcBorders>
              <w:top w:val="nil"/>
              <w:left w:val="nil"/>
              <w:bottom w:val="nil"/>
              <w:right w:val="nil"/>
            </w:tcBorders>
          </w:tcPr>
          <w:p w14:paraId="3260ABF1" w14:textId="7F37255A" w:rsidR="000B440D" w:rsidRPr="00BA7410" w:rsidRDefault="000B440D" w:rsidP="000B440D">
            <w:pPr>
              <w:tabs>
                <w:tab w:val="decimal" w:pos="994"/>
              </w:tabs>
              <w:spacing w:line="320" w:lineRule="exact"/>
              <w:rPr>
                <w:rFonts w:ascii="Cordia New" w:hAnsi="Cordia New" w:cs="Cordia New"/>
                <w:sz w:val="24"/>
                <w:szCs w:val="24"/>
              </w:rPr>
            </w:pPr>
            <w:r w:rsidRPr="00BA7410">
              <w:rPr>
                <w:rFonts w:ascii="Cordia New" w:hAnsi="Cordia New" w:cs="Cordia New"/>
                <w:sz w:val="24"/>
                <w:szCs w:val="24"/>
              </w:rPr>
              <w:t>185</w:t>
            </w:r>
          </w:p>
        </w:tc>
      </w:tr>
      <w:tr w:rsidR="000B440D" w:rsidRPr="00BA7410" w14:paraId="3ADCA061" w14:textId="77777777" w:rsidTr="004E62F4">
        <w:tblPrEx>
          <w:tblCellMar>
            <w:left w:w="0" w:type="dxa"/>
            <w:right w:w="0" w:type="dxa"/>
          </w:tblCellMar>
        </w:tblPrEx>
        <w:tc>
          <w:tcPr>
            <w:tcW w:w="4086" w:type="dxa"/>
            <w:tcBorders>
              <w:top w:val="nil"/>
              <w:left w:val="nil"/>
              <w:bottom w:val="nil"/>
              <w:right w:val="nil"/>
            </w:tcBorders>
          </w:tcPr>
          <w:p w14:paraId="3FFCFFCA" w14:textId="77777777" w:rsidR="000B440D" w:rsidRPr="00BA7410" w:rsidRDefault="000B440D" w:rsidP="000B440D">
            <w:pPr>
              <w:spacing w:line="280" w:lineRule="exact"/>
              <w:ind w:left="556"/>
              <w:rPr>
                <w:rFonts w:ascii="Cordia New" w:hAnsi="Cordia New" w:cs="Cordia New"/>
                <w:sz w:val="24"/>
                <w:szCs w:val="24"/>
              </w:rPr>
            </w:pPr>
            <w:r w:rsidRPr="00BA7410">
              <w:rPr>
                <w:rFonts w:ascii="Cordia New" w:hAnsi="Cordia New" w:cs="Cordia New"/>
                <w:sz w:val="24"/>
                <w:szCs w:val="24"/>
                <w:u w:val="single"/>
              </w:rPr>
              <w:t>Less</w:t>
            </w:r>
            <w:r w:rsidRPr="00BA7410">
              <w:rPr>
                <w:rFonts w:ascii="Cordia New" w:hAnsi="Cordia New" w:cs="Cordia New"/>
                <w:sz w:val="24"/>
                <w:szCs w:val="24"/>
              </w:rPr>
              <w:t xml:space="preserve"> Allowance for expected credit loss</w:t>
            </w:r>
          </w:p>
        </w:tc>
        <w:tc>
          <w:tcPr>
            <w:tcW w:w="1330" w:type="dxa"/>
            <w:tcBorders>
              <w:top w:val="nil"/>
              <w:left w:val="nil"/>
              <w:bottom w:val="nil"/>
              <w:right w:val="nil"/>
            </w:tcBorders>
          </w:tcPr>
          <w:p w14:paraId="67EDAC1E" w14:textId="0B4C7DD8" w:rsidR="000B440D" w:rsidRPr="00BA7410" w:rsidRDefault="00F05E94" w:rsidP="000B440D">
            <w:pPr>
              <w:tabs>
                <w:tab w:val="decimal" w:pos="994"/>
              </w:tabs>
              <w:spacing w:line="320" w:lineRule="exact"/>
              <w:rPr>
                <w:rFonts w:ascii="Cordia New" w:hAnsi="Cordia New" w:cs="Cordia New"/>
                <w:sz w:val="24"/>
                <w:szCs w:val="24"/>
                <w:cs/>
              </w:rPr>
            </w:pPr>
            <w:r>
              <w:rPr>
                <w:rFonts w:ascii="Cordia New" w:hAnsi="Cordia New" w:cs="Cordia New" w:hint="cs"/>
                <w:sz w:val="24"/>
                <w:szCs w:val="24"/>
                <w:cs/>
              </w:rPr>
              <w:t>(</w:t>
            </w:r>
            <w:r>
              <w:rPr>
                <w:rFonts w:ascii="Cordia New" w:hAnsi="Cordia New" w:cs="Cordia New"/>
                <w:sz w:val="24"/>
                <w:szCs w:val="24"/>
              </w:rPr>
              <w:t>165</w:t>
            </w:r>
            <w:r>
              <w:rPr>
                <w:rFonts w:ascii="Cordia New" w:hAnsi="Cordia New" w:cs="Cordia New" w:hint="cs"/>
                <w:sz w:val="24"/>
                <w:szCs w:val="24"/>
                <w:cs/>
              </w:rPr>
              <w:t>)</w:t>
            </w:r>
          </w:p>
        </w:tc>
        <w:tc>
          <w:tcPr>
            <w:tcW w:w="1505" w:type="dxa"/>
            <w:tcBorders>
              <w:top w:val="nil"/>
              <w:left w:val="nil"/>
              <w:bottom w:val="nil"/>
              <w:right w:val="nil"/>
            </w:tcBorders>
          </w:tcPr>
          <w:p w14:paraId="23F0DC88" w14:textId="6578EF50" w:rsidR="000B440D" w:rsidRPr="00BA7410" w:rsidRDefault="000B440D" w:rsidP="000B440D">
            <w:pPr>
              <w:tabs>
                <w:tab w:val="decimal" w:pos="994"/>
              </w:tabs>
              <w:spacing w:line="320" w:lineRule="exact"/>
              <w:rPr>
                <w:rFonts w:ascii="Cordia New" w:hAnsi="Cordia New" w:cs="Cordia New"/>
                <w:sz w:val="24"/>
                <w:szCs w:val="24"/>
              </w:rPr>
            </w:pPr>
            <w:r w:rsidRPr="00BA7410">
              <w:rPr>
                <w:rFonts w:ascii="Cordia New" w:hAnsi="Cordia New" w:cs="Cordia New" w:hint="cs"/>
                <w:sz w:val="24"/>
                <w:szCs w:val="24"/>
                <w:cs/>
              </w:rPr>
              <w:t>(</w:t>
            </w:r>
            <w:r w:rsidRPr="00BA7410">
              <w:rPr>
                <w:rFonts w:ascii="Cordia New" w:hAnsi="Cordia New" w:cs="Cordia New"/>
                <w:sz w:val="24"/>
                <w:szCs w:val="24"/>
              </w:rPr>
              <w:t>160</w:t>
            </w:r>
            <w:r w:rsidRPr="00BA7410">
              <w:rPr>
                <w:rFonts w:ascii="Cordia New" w:hAnsi="Cordia New" w:cs="Cordia New" w:hint="cs"/>
                <w:sz w:val="24"/>
                <w:szCs w:val="24"/>
                <w:cs/>
              </w:rPr>
              <w:t>)</w:t>
            </w:r>
          </w:p>
        </w:tc>
        <w:tc>
          <w:tcPr>
            <w:tcW w:w="1348" w:type="dxa"/>
            <w:gridSpan w:val="2"/>
            <w:tcBorders>
              <w:top w:val="nil"/>
              <w:left w:val="nil"/>
              <w:bottom w:val="nil"/>
              <w:right w:val="nil"/>
            </w:tcBorders>
          </w:tcPr>
          <w:p w14:paraId="6A491AE1" w14:textId="63DD6105" w:rsidR="000B440D" w:rsidRPr="00BA7410" w:rsidRDefault="0066651F" w:rsidP="000B440D">
            <w:pPr>
              <w:tabs>
                <w:tab w:val="decimal" w:pos="994"/>
              </w:tabs>
              <w:spacing w:line="320" w:lineRule="exact"/>
              <w:rPr>
                <w:rFonts w:ascii="Cordia New" w:hAnsi="Cordia New" w:cs="Cordia New"/>
                <w:sz w:val="24"/>
                <w:szCs w:val="24"/>
                <w:cs/>
              </w:rPr>
            </w:pPr>
            <w:r>
              <w:rPr>
                <w:rFonts w:ascii="Cordia New" w:hAnsi="Cordia New" w:cs="Cordia New" w:hint="cs"/>
                <w:sz w:val="24"/>
                <w:szCs w:val="24"/>
                <w:cs/>
              </w:rPr>
              <w:t>(</w:t>
            </w:r>
            <w:r>
              <w:rPr>
                <w:rFonts w:ascii="Cordia New" w:hAnsi="Cordia New" w:cs="Cordia New"/>
                <w:sz w:val="24"/>
                <w:szCs w:val="24"/>
              </w:rPr>
              <w:t>165</w:t>
            </w:r>
            <w:r>
              <w:rPr>
                <w:rFonts w:ascii="Cordia New" w:hAnsi="Cordia New" w:cs="Cordia New" w:hint="cs"/>
                <w:sz w:val="24"/>
                <w:szCs w:val="24"/>
                <w:cs/>
              </w:rPr>
              <w:t>)</w:t>
            </w:r>
          </w:p>
        </w:tc>
        <w:tc>
          <w:tcPr>
            <w:tcW w:w="1459" w:type="dxa"/>
            <w:tcBorders>
              <w:top w:val="nil"/>
              <w:left w:val="nil"/>
              <w:bottom w:val="nil"/>
              <w:right w:val="nil"/>
            </w:tcBorders>
          </w:tcPr>
          <w:p w14:paraId="119922E7" w14:textId="01A0D7A6" w:rsidR="000B440D" w:rsidRPr="00BA7410" w:rsidRDefault="000B440D" w:rsidP="000B440D">
            <w:pPr>
              <w:tabs>
                <w:tab w:val="decimal" w:pos="994"/>
              </w:tabs>
              <w:spacing w:line="320" w:lineRule="exact"/>
              <w:rPr>
                <w:rFonts w:ascii="Cordia New" w:hAnsi="Cordia New" w:cs="Cordia New"/>
                <w:sz w:val="24"/>
                <w:szCs w:val="24"/>
              </w:rPr>
            </w:pPr>
            <w:r w:rsidRPr="00BA7410">
              <w:rPr>
                <w:rFonts w:ascii="Cordia New" w:hAnsi="Cordia New" w:cs="Cordia New" w:hint="cs"/>
                <w:sz w:val="24"/>
                <w:szCs w:val="24"/>
                <w:cs/>
              </w:rPr>
              <w:t>(</w:t>
            </w:r>
            <w:r w:rsidRPr="00BA7410">
              <w:rPr>
                <w:rFonts w:ascii="Cordia New" w:hAnsi="Cordia New" w:cs="Cordia New"/>
                <w:sz w:val="24"/>
                <w:szCs w:val="24"/>
              </w:rPr>
              <w:t>160</w:t>
            </w:r>
            <w:r w:rsidRPr="00BA7410">
              <w:rPr>
                <w:rFonts w:ascii="Cordia New" w:hAnsi="Cordia New" w:cs="Cordia New" w:hint="cs"/>
                <w:sz w:val="24"/>
                <w:szCs w:val="24"/>
                <w:cs/>
              </w:rPr>
              <w:t>)</w:t>
            </w:r>
          </w:p>
        </w:tc>
      </w:tr>
      <w:tr w:rsidR="000B440D" w:rsidRPr="00BA7410" w14:paraId="7F79C829" w14:textId="77777777" w:rsidTr="004E62F4">
        <w:tblPrEx>
          <w:tblCellMar>
            <w:left w:w="0" w:type="dxa"/>
            <w:right w:w="0" w:type="dxa"/>
          </w:tblCellMar>
        </w:tblPrEx>
        <w:tc>
          <w:tcPr>
            <w:tcW w:w="4086" w:type="dxa"/>
            <w:tcBorders>
              <w:top w:val="nil"/>
              <w:left w:val="nil"/>
              <w:bottom w:val="nil"/>
              <w:right w:val="nil"/>
            </w:tcBorders>
          </w:tcPr>
          <w:p w14:paraId="3D018660" w14:textId="77777777" w:rsidR="000B440D" w:rsidRPr="00BA7410" w:rsidRDefault="000B440D" w:rsidP="000B440D">
            <w:pPr>
              <w:tabs>
                <w:tab w:val="left" w:pos="349"/>
                <w:tab w:val="left" w:pos="491"/>
              </w:tabs>
              <w:spacing w:line="280" w:lineRule="exact"/>
              <w:ind w:left="556"/>
              <w:rPr>
                <w:rFonts w:ascii="Cordia New" w:hAnsi="Cordia New" w:cs="Cordia New"/>
                <w:sz w:val="24"/>
                <w:szCs w:val="24"/>
              </w:rPr>
            </w:pPr>
            <w:r w:rsidRPr="00BA7410">
              <w:rPr>
                <w:rFonts w:ascii="Cordia New" w:hAnsi="Cordia New" w:cs="Cordia New"/>
                <w:sz w:val="24"/>
                <w:szCs w:val="24"/>
              </w:rPr>
              <w:tab/>
              <w:t xml:space="preserve">    Total domestic items</w:t>
            </w:r>
          </w:p>
        </w:tc>
        <w:tc>
          <w:tcPr>
            <w:tcW w:w="1330" w:type="dxa"/>
            <w:tcBorders>
              <w:top w:val="nil"/>
              <w:left w:val="nil"/>
              <w:bottom w:val="nil"/>
              <w:right w:val="nil"/>
            </w:tcBorders>
          </w:tcPr>
          <w:p w14:paraId="7E8CE23E" w14:textId="55ADAC59" w:rsidR="000B440D" w:rsidRPr="00BA7410" w:rsidRDefault="00F05E94" w:rsidP="000B440D">
            <w:pPr>
              <w:tabs>
                <w:tab w:val="decimal" w:pos="994"/>
              </w:tabs>
              <w:spacing w:line="320" w:lineRule="exact"/>
              <w:rPr>
                <w:rFonts w:ascii="Cordia New" w:hAnsi="Cordia New" w:cs="Cordia New"/>
                <w:sz w:val="24"/>
                <w:szCs w:val="24"/>
              </w:rPr>
            </w:pPr>
            <w:r>
              <w:rPr>
                <w:rFonts w:ascii="Cordia New" w:hAnsi="Cordia New" w:cs="Cordia New"/>
                <w:sz w:val="24"/>
                <w:szCs w:val="24"/>
              </w:rPr>
              <w:t>634,438</w:t>
            </w:r>
          </w:p>
        </w:tc>
        <w:tc>
          <w:tcPr>
            <w:tcW w:w="1505" w:type="dxa"/>
            <w:tcBorders>
              <w:top w:val="nil"/>
              <w:left w:val="nil"/>
              <w:bottom w:val="nil"/>
              <w:right w:val="nil"/>
            </w:tcBorders>
          </w:tcPr>
          <w:p w14:paraId="7DD06EC3" w14:textId="6B81CCD1" w:rsidR="000B440D" w:rsidRPr="00BA7410" w:rsidRDefault="000B440D" w:rsidP="000B440D">
            <w:pPr>
              <w:tabs>
                <w:tab w:val="decimal" w:pos="994"/>
              </w:tabs>
              <w:spacing w:line="320" w:lineRule="exact"/>
              <w:rPr>
                <w:rFonts w:ascii="Cordia New" w:hAnsi="Cordia New" w:cs="Cordia New"/>
                <w:sz w:val="24"/>
                <w:szCs w:val="24"/>
              </w:rPr>
            </w:pPr>
            <w:r w:rsidRPr="00BA7410">
              <w:rPr>
                <w:rFonts w:ascii="Cordia New" w:hAnsi="Cordia New" w:cs="Cordia New"/>
                <w:sz w:val="24"/>
                <w:szCs w:val="24"/>
              </w:rPr>
              <w:t>541,538</w:t>
            </w:r>
          </w:p>
        </w:tc>
        <w:tc>
          <w:tcPr>
            <w:tcW w:w="1348" w:type="dxa"/>
            <w:gridSpan w:val="2"/>
            <w:tcBorders>
              <w:top w:val="nil"/>
              <w:left w:val="nil"/>
              <w:bottom w:val="nil"/>
              <w:right w:val="nil"/>
            </w:tcBorders>
          </w:tcPr>
          <w:p w14:paraId="403633FD" w14:textId="49449D9B" w:rsidR="000B440D" w:rsidRPr="00BA7410" w:rsidRDefault="0066651F" w:rsidP="000B440D">
            <w:pPr>
              <w:tabs>
                <w:tab w:val="decimal" w:pos="994"/>
              </w:tabs>
              <w:spacing w:line="320" w:lineRule="exact"/>
              <w:rPr>
                <w:rFonts w:ascii="Cordia New" w:hAnsi="Cordia New" w:cs="Cordia New"/>
                <w:sz w:val="24"/>
                <w:szCs w:val="24"/>
              </w:rPr>
            </w:pPr>
            <w:r>
              <w:rPr>
                <w:rFonts w:ascii="Cordia New" w:hAnsi="Cordia New" w:cs="Cordia New"/>
                <w:sz w:val="24"/>
                <w:szCs w:val="24"/>
              </w:rPr>
              <w:t>623,723</w:t>
            </w:r>
          </w:p>
        </w:tc>
        <w:tc>
          <w:tcPr>
            <w:tcW w:w="1459" w:type="dxa"/>
            <w:tcBorders>
              <w:top w:val="nil"/>
              <w:left w:val="nil"/>
              <w:bottom w:val="nil"/>
              <w:right w:val="nil"/>
            </w:tcBorders>
          </w:tcPr>
          <w:p w14:paraId="7A754234" w14:textId="127DA8CA" w:rsidR="000B440D" w:rsidRPr="00BA7410" w:rsidRDefault="000B440D" w:rsidP="000B440D">
            <w:pPr>
              <w:tabs>
                <w:tab w:val="decimal" w:pos="994"/>
              </w:tabs>
              <w:spacing w:line="320" w:lineRule="exact"/>
              <w:rPr>
                <w:rFonts w:ascii="Cordia New" w:hAnsi="Cordia New" w:cs="Cordia New"/>
                <w:sz w:val="24"/>
                <w:szCs w:val="24"/>
              </w:rPr>
            </w:pPr>
            <w:r w:rsidRPr="00BA7410">
              <w:rPr>
                <w:rFonts w:ascii="Cordia New" w:hAnsi="Cordia New" w:cs="Cordia New"/>
                <w:sz w:val="24"/>
                <w:szCs w:val="24"/>
              </w:rPr>
              <w:t>533,716</w:t>
            </w:r>
          </w:p>
        </w:tc>
      </w:tr>
      <w:tr w:rsidR="000B440D" w:rsidRPr="00BA7410" w14:paraId="564BF1A4" w14:textId="77777777" w:rsidTr="004E62F4">
        <w:tblPrEx>
          <w:tblCellMar>
            <w:left w:w="0" w:type="dxa"/>
            <w:right w:w="0" w:type="dxa"/>
          </w:tblCellMar>
        </w:tblPrEx>
        <w:tc>
          <w:tcPr>
            <w:tcW w:w="4086" w:type="dxa"/>
            <w:tcBorders>
              <w:top w:val="nil"/>
              <w:left w:val="nil"/>
              <w:bottom w:val="nil"/>
              <w:right w:val="nil"/>
            </w:tcBorders>
          </w:tcPr>
          <w:p w14:paraId="7E00D616" w14:textId="77777777" w:rsidR="000B440D" w:rsidRPr="00BA7410" w:rsidRDefault="000B440D" w:rsidP="000B440D">
            <w:pPr>
              <w:tabs>
                <w:tab w:val="left" w:pos="349"/>
                <w:tab w:val="left" w:pos="491"/>
              </w:tabs>
              <w:spacing w:line="280" w:lineRule="exact"/>
              <w:ind w:left="556"/>
              <w:rPr>
                <w:rFonts w:ascii="Cordia New" w:hAnsi="Cordia New" w:cs="Cordia New"/>
                <w:sz w:val="24"/>
                <w:szCs w:val="24"/>
              </w:rPr>
            </w:pPr>
            <w:r w:rsidRPr="00BA7410">
              <w:rPr>
                <w:rFonts w:ascii="Cordia New" w:hAnsi="Cordia New" w:cs="Cordia New"/>
                <w:b/>
                <w:bCs/>
                <w:sz w:val="24"/>
                <w:szCs w:val="24"/>
              </w:rPr>
              <w:t>Foreign items</w:t>
            </w:r>
          </w:p>
        </w:tc>
        <w:tc>
          <w:tcPr>
            <w:tcW w:w="1330" w:type="dxa"/>
            <w:tcBorders>
              <w:top w:val="nil"/>
              <w:left w:val="nil"/>
              <w:bottom w:val="nil"/>
              <w:right w:val="nil"/>
            </w:tcBorders>
          </w:tcPr>
          <w:p w14:paraId="0121FA50" w14:textId="77777777" w:rsidR="000B440D" w:rsidRPr="00BA7410" w:rsidRDefault="000B440D" w:rsidP="000B440D">
            <w:pPr>
              <w:tabs>
                <w:tab w:val="decimal" w:pos="994"/>
              </w:tabs>
              <w:spacing w:line="320" w:lineRule="exact"/>
              <w:rPr>
                <w:rFonts w:ascii="Cordia New" w:hAnsi="Cordia New" w:cs="Cordia New"/>
                <w:sz w:val="24"/>
                <w:szCs w:val="24"/>
              </w:rPr>
            </w:pPr>
          </w:p>
        </w:tc>
        <w:tc>
          <w:tcPr>
            <w:tcW w:w="1505" w:type="dxa"/>
            <w:tcBorders>
              <w:top w:val="nil"/>
              <w:left w:val="nil"/>
              <w:bottom w:val="nil"/>
              <w:right w:val="nil"/>
            </w:tcBorders>
          </w:tcPr>
          <w:p w14:paraId="0F8C8D55" w14:textId="77777777" w:rsidR="000B440D" w:rsidRPr="00BA7410" w:rsidRDefault="000B440D" w:rsidP="000B440D">
            <w:pPr>
              <w:tabs>
                <w:tab w:val="decimal" w:pos="994"/>
              </w:tabs>
              <w:spacing w:line="320" w:lineRule="exact"/>
              <w:rPr>
                <w:rFonts w:ascii="Cordia New" w:hAnsi="Cordia New" w:cs="Cordia New"/>
                <w:sz w:val="24"/>
                <w:szCs w:val="24"/>
              </w:rPr>
            </w:pPr>
          </w:p>
        </w:tc>
        <w:tc>
          <w:tcPr>
            <w:tcW w:w="1348" w:type="dxa"/>
            <w:gridSpan w:val="2"/>
            <w:tcBorders>
              <w:top w:val="nil"/>
              <w:left w:val="nil"/>
              <w:bottom w:val="nil"/>
              <w:right w:val="nil"/>
            </w:tcBorders>
          </w:tcPr>
          <w:p w14:paraId="1E16A72F" w14:textId="77777777" w:rsidR="000B440D" w:rsidRPr="00BA7410" w:rsidRDefault="000B440D" w:rsidP="000B440D">
            <w:pPr>
              <w:tabs>
                <w:tab w:val="decimal" w:pos="994"/>
              </w:tabs>
              <w:spacing w:line="320" w:lineRule="exact"/>
              <w:rPr>
                <w:rFonts w:ascii="Cordia New" w:hAnsi="Cordia New" w:cs="Cordia New"/>
                <w:sz w:val="24"/>
                <w:szCs w:val="24"/>
              </w:rPr>
            </w:pPr>
          </w:p>
        </w:tc>
        <w:tc>
          <w:tcPr>
            <w:tcW w:w="1459" w:type="dxa"/>
            <w:tcBorders>
              <w:top w:val="nil"/>
              <w:left w:val="nil"/>
              <w:bottom w:val="nil"/>
              <w:right w:val="nil"/>
            </w:tcBorders>
          </w:tcPr>
          <w:p w14:paraId="661888FB" w14:textId="77777777" w:rsidR="000B440D" w:rsidRPr="00BA7410" w:rsidRDefault="000B440D" w:rsidP="000B440D">
            <w:pPr>
              <w:tabs>
                <w:tab w:val="decimal" w:pos="994"/>
              </w:tabs>
              <w:spacing w:line="320" w:lineRule="exact"/>
              <w:rPr>
                <w:rFonts w:ascii="Cordia New" w:hAnsi="Cordia New" w:cs="Cordia New"/>
                <w:sz w:val="24"/>
                <w:szCs w:val="24"/>
              </w:rPr>
            </w:pPr>
          </w:p>
        </w:tc>
      </w:tr>
      <w:tr w:rsidR="000B440D" w:rsidRPr="00BA7410" w14:paraId="3A0014C3" w14:textId="77777777" w:rsidTr="004E62F4">
        <w:tblPrEx>
          <w:tblCellMar>
            <w:left w:w="0" w:type="dxa"/>
            <w:right w:w="0" w:type="dxa"/>
          </w:tblCellMar>
        </w:tblPrEx>
        <w:tc>
          <w:tcPr>
            <w:tcW w:w="4086" w:type="dxa"/>
            <w:tcBorders>
              <w:top w:val="nil"/>
              <w:left w:val="nil"/>
              <w:bottom w:val="nil"/>
              <w:right w:val="nil"/>
            </w:tcBorders>
          </w:tcPr>
          <w:p w14:paraId="3A820AAD" w14:textId="77777777" w:rsidR="000B440D" w:rsidRPr="00BA7410" w:rsidRDefault="000B440D" w:rsidP="000B440D">
            <w:pPr>
              <w:tabs>
                <w:tab w:val="left" w:pos="349"/>
              </w:tabs>
              <w:spacing w:line="280" w:lineRule="exact"/>
              <w:ind w:left="556"/>
              <w:rPr>
                <w:rFonts w:ascii="Cordia New" w:hAnsi="Cordia New" w:cs="Cordia New"/>
                <w:sz w:val="24"/>
                <w:szCs w:val="24"/>
              </w:rPr>
            </w:pPr>
            <w:r w:rsidRPr="00BA7410">
              <w:rPr>
                <w:rFonts w:ascii="Cordia New" w:hAnsi="Cordia New" w:cs="Cordia New"/>
                <w:sz w:val="24"/>
                <w:szCs w:val="24"/>
              </w:rPr>
              <w:t>USD</w:t>
            </w:r>
          </w:p>
        </w:tc>
        <w:tc>
          <w:tcPr>
            <w:tcW w:w="1330" w:type="dxa"/>
            <w:tcBorders>
              <w:top w:val="nil"/>
              <w:left w:val="nil"/>
              <w:bottom w:val="nil"/>
              <w:right w:val="nil"/>
            </w:tcBorders>
          </w:tcPr>
          <w:p w14:paraId="29E0707B" w14:textId="150ED9C5" w:rsidR="000B440D" w:rsidRPr="00BA7410" w:rsidRDefault="00F05E94" w:rsidP="000B440D">
            <w:pPr>
              <w:tabs>
                <w:tab w:val="decimal" w:pos="994"/>
              </w:tabs>
              <w:spacing w:line="320" w:lineRule="exact"/>
              <w:rPr>
                <w:rFonts w:ascii="Cordia New" w:hAnsi="Cordia New" w:cs="Cordia New"/>
                <w:sz w:val="24"/>
                <w:szCs w:val="24"/>
              </w:rPr>
            </w:pPr>
            <w:r>
              <w:rPr>
                <w:rFonts w:ascii="Cordia New" w:hAnsi="Cordia New" w:cs="Cordia New"/>
                <w:sz w:val="24"/>
                <w:szCs w:val="24"/>
              </w:rPr>
              <w:t>128,453</w:t>
            </w:r>
          </w:p>
        </w:tc>
        <w:tc>
          <w:tcPr>
            <w:tcW w:w="1505" w:type="dxa"/>
            <w:tcBorders>
              <w:top w:val="nil"/>
              <w:left w:val="nil"/>
              <w:bottom w:val="nil"/>
              <w:right w:val="nil"/>
            </w:tcBorders>
          </w:tcPr>
          <w:p w14:paraId="2247EC29" w14:textId="6D9B5852" w:rsidR="000B440D" w:rsidRPr="00BA7410" w:rsidRDefault="000B440D" w:rsidP="000B440D">
            <w:pPr>
              <w:tabs>
                <w:tab w:val="decimal" w:pos="994"/>
              </w:tabs>
              <w:spacing w:line="320" w:lineRule="exact"/>
              <w:rPr>
                <w:rFonts w:ascii="Cordia New" w:hAnsi="Cordia New" w:cs="Cordia New"/>
                <w:sz w:val="24"/>
                <w:szCs w:val="24"/>
              </w:rPr>
            </w:pPr>
            <w:r w:rsidRPr="00BA7410">
              <w:rPr>
                <w:rFonts w:ascii="Cordia New" w:hAnsi="Cordia New" w:cs="Cordia New"/>
                <w:sz w:val="24"/>
                <w:szCs w:val="24"/>
              </w:rPr>
              <w:t>109,932</w:t>
            </w:r>
          </w:p>
        </w:tc>
        <w:tc>
          <w:tcPr>
            <w:tcW w:w="1348" w:type="dxa"/>
            <w:gridSpan w:val="2"/>
            <w:tcBorders>
              <w:top w:val="nil"/>
              <w:left w:val="nil"/>
              <w:bottom w:val="nil"/>
              <w:right w:val="nil"/>
            </w:tcBorders>
          </w:tcPr>
          <w:p w14:paraId="3C3BB3B1" w14:textId="6F6D8E15" w:rsidR="000B440D" w:rsidRPr="00BA7410" w:rsidRDefault="0066651F" w:rsidP="000B440D">
            <w:pPr>
              <w:tabs>
                <w:tab w:val="decimal" w:pos="994"/>
              </w:tabs>
              <w:spacing w:line="320" w:lineRule="exact"/>
              <w:rPr>
                <w:rFonts w:ascii="Cordia New" w:hAnsi="Cordia New" w:cs="Cordia New"/>
                <w:sz w:val="24"/>
                <w:szCs w:val="24"/>
              </w:rPr>
            </w:pPr>
            <w:r>
              <w:rPr>
                <w:rFonts w:ascii="Cordia New" w:hAnsi="Cordia New" w:cs="Cordia New"/>
                <w:sz w:val="24"/>
                <w:szCs w:val="24"/>
              </w:rPr>
              <w:t>102,905</w:t>
            </w:r>
          </w:p>
        </w:tc>
        <w:tc>
          <w:tcPr>
            <w:tcW w:w="1459" w:type="dxa"/>
            <w:tcBorders>
              <w:top w:val="nil"/>
              <w:left w:val="nil"/>
              <w:bottom w:val="nil"/>
              <w:right w:val="nil"/>
            </w:tcBorders>
          </w:tcPr>
          <w:p w14:paraId="59695C20" w14:textId="79C10AAC" w:rsidR="000B440D" w:rsidRPr="00BA7410" w:rsidRDefault="000B440D" w:rsidP="000B440D">
            <w:pPr>
              <w:tabs>
                <w:tab w:val="decimal" w:pos="994"/>
              </w:tabs>
              <w:spacing w:line="320" w:lineRule="exact"/>
              <w:rPr>
                <w:rFonts w:ascii="Cordia New" w:hAnsi="Cordia New" w:cs="Cordia New"/>
                <w:sz w:val="24"/>
                <w:szCs w:val="24"/>
              </w:rPr>
            </w:pPr>
            <w:r w:rsidRPr="00BA7410">
              <w:rPr>
                <w:rFonts w:ascii="Cordia New" w:hAnsi="Cordia New" w:cs="Cordia New"/>
                <w:sz w:val="24"/>
                <w:szCs w:val="24"/>
              </w:rPr>
              <w:t>83,046</w:t>
            </w:r>
          </w:p>
        </w:tc>
      </w:tr>
      <w:tr w:rsidR="000B440D" w:rsidRPr="00BA7410" w14:paraId="726973A9" w14:textId="77777777" w:rsidTr="004E62F4">
        <w:tblPrEx>
          <w:tblCellMar>
            <w:left w:w="0" w:type="dxa"/>
            <w:right w:w="0" w:type="dxa"/>
          </w:tblCellMar>
        </w:tblPrEx>
        <w:tc>
          <w:tcPr>
            <w:tcW w:w="4086" w:type="dxa"/>
            <w:tcBorders>
              <w:top w:val="nil"/>
              <w:left w:val="nil"/>
              <w:bottom w:val="nil"/>
              <w:right w:val="nil"/>
            </w:tcBorders>
          </w:tcPr>
          <w:p w14:paraId="30294E37" w14:textId="77777777" w:rsidR="000B440D" w:rsidRPr="00BA7410" w:rsidRDefault="000B440D" w:rsidP="000B440D">
            <w:pPr>
              <w:tabs>
                <w:tab w:val="left" w:pos="349"/>
              </w:tabs>
              <w:spacing w:line="280" w:lineRule="exact"/>
              <w:ind w:left="556"/>
              <w:rPr>
                <w:rFonts w:ascii="Cordia New" w:hAnsi="Cordia New" w:cs="Cordia New"/>
                <w:sz w:val="24"/>
                <w:szCs w:val="24"/>
              </w:rPr>
            </w:pPr>
            <w:r w:rsidRPr="00BA7410">
              <w:rPr>
                <w:rFonts w:ascii="Cordia New" w:hAnsi="Cordia New" w:cs="Cordia New"/>
                <w:sz w:val="24"/>
                <w:szCs w:val="24"/>
              </w:rPr>
              <w:t>JPY</w:t>
            </w:r>
          </w:p>
        </w:tc>
        <w:tc>
          <w:tcPr>
            <w:tcW w:w="1330" w:type="dxa"/>
            <w:tcBorders>
              <w:top w:val="nil"/>
              <w:left w:val="nil"/>
              <w:bottom w:val="nil"/>
              <w:right w:val="nil"/>
            </w:tcBorders>
          </w:tcPr>
          <w:p w14:paraId="3BAA517F" w14:textId="478295AB" w:rsidR="000B440D" w:rsidRPr="00BA7410" w:rsidRDefault="00F05E94" w:rsidP="000B440D">
            <w:pPr>
              <w:tabs>
                <w:tab w:val="decimal" w:pos="994"/>
              </w:tabs>
              <w:spacing w:line="320" w:lineRule="exact"/>
              <w:rPr>
                <w:rFonts w:ascii="Cordia New" w:hAnsi="Cordia New" w:cs="Cordia New"/>
                <w:sz w:val="24"/>
                <w:szCs w:val="24"/>
              </w:rPr>
            </w:pPr>
            <w:r>
              <w:rPr>
                <w:rFonts w:ascii="Cordia New" w:hAnsi="Cordia New" w:cs="Cordia New"/>
                <w:sz w:val="24"/>
                <w:szCs w:val="24"/>
              </w:rPr>
              <w:t>14,928</w:t>
            </w:r>
          </w:p>
        </w:tc>
        <w:tc>
          <w:tcPr>
            <w:tcW w:w="1505" w:type="dxa"/>
            <w:tcBorders>
              <w:top w:val="nil"/>
              <w:left w:val="nil"/>
              <w:bottom w:val="nil"/>
              <w:right w:val="nil"/>
            </w:tcBorders>
          </w:tcPr>
          <w:p w14:paraId="100553D9" w14:textId="7B983F4A" w:rsidR="000B440D" w:rsidRPr="00BA7410" w:rsidRDefault="000B440D" w:rsidP="000B440D">
            <w:pPr>
              <w:tabs>
                <w:tab w:val="decimal" w:pos="994"/>
              </w:tabs>
              <w:spacing w:line="320" w:lineRule="exact"/>
              <w:rPr>
                <w:rFonts w:ascii="Cordia New" w:hAnsi="Cordia New" w:cs="Cordia New"/>
                <w:sz w:val="24"/>
                <w:szCs w:val="24"/>
              </w:rPr>
            </w:pPr>
            <w:r w:rsidRPr="00BA7410">
              <w:rPr>
                <w:rFonts w:ascii="Cordia New" w:hAnsi="Cordia New" w:cs="Cordia New"/>
                <w:sz w:val="24"/>
                <w:szCs w:val="24"/>
              </w:rPr>
              <w:t>23,375</w:t>
            </w:r>
          </w:p>
        </w:tc>
        <w:tc>
          <w:tcPr>
            <w:tcW w:w="1348" w:type="dxa"/>
            <w:gridSpan w:val="2"/>
            <w:tcBorders>
              <w:top w:val="nil"/>
              <w:left w:val="nil"/>
              <w:bottom w:val="nil"/>
              <w:right w:val="nil"/>
            </w:tcBorders>
          </w:tcPr>
          <w:p w14:paraId="376E7616" w14:textId="3568B9DD" w:rsidR="000B440D" w:rsidRPr="00BA7410" w:rsidRDefault="0066651F" w:rsidP="000B440D">
            <w:pPr>
              <w:tabs>
                <w:tab w:val="decimal" w:pos="994"/>
              </w:tabs>
              <w:spacing w:line="320" w:lineRule="exact"/>
              <w:rPr>
                <w:rFonts w:ascii="Cordia New" w:hAnsi="Cordia New" w:cs="Cordia New"/>
                <w:sz w:val="24"/>
                <w:szCs w:val="24"/>
              </w:rPr>
            </w:pPr>
            <w:r>
              <w:rPr>
                <w:rFonts w:ascii="Cordia New" w:hAnsi="Cordia New" w:cs="Cordia New"/>
                <w:sz w:val="24"/>
                <w:szCs w:val="24"/>
              </w:rPr>
              <w:t>14,307</w:t>
            </w:r>
          </w:p>
        </w:tc>
        <w:tc>
          <w:tcPr>
            <w:tcW w:w="1459" w:type="dxa"/>
            <w:tcBorders>
              <w:top w:val="nil"/>
              <w:left w:val="nil"/>
              <w:bottom w:val="nil"/>
              <w:right w:val="nil"/>
            </w:tcBorders>
          </w:tcPr>
          <w:p w14:paraId="23B5040F" w14:textId="7DC36426" w:rsidR="000B440D" w:rsidRPr="00BA7410" w:rsidRDefault="000B440D" w:rsidP="000B440D">
            <w:pPr>
              <w:tabs>
                <w:tab w:val="decimal" w:pos="994"/>
              </w:tabs>
              <w:spacing w:line="320" w:lineRule="exact"/>
              <w:rPr>
                <w:rFonts w:ascii="Cordia New" w:hAnsi="Cordia New" w:cs="Cordia New"/>
                <w:sz w:val="24"/>
                <w:szCs w:val="24"/>
              </w:rPr>
            </w:pPr>
            <w:r w:rsidRPr="00BA7410">
              <w:rPr>
                <w:rFonts w:ascii="Cordia New" w:hAnsi="Cordia New" w:cs="Cordia New"/>
                <w:sz w:val="24"/>
                <w:szCs w:val="24"/>
              </w:rPr>
              <w:t>22,709</w:t>
            </w:r>
          </w:p>
        </w:tc>
      </w:tr>
      <w:tr w:rsidR="000B440D" w:rsidRPr="00BA7410" w14:paraId="0CA73FA7" w14:textId="77777777" w:rsidTr="004E62F4">
        <w:tblPrEx>
          <w:tblCellMar>
            <w:left w:w="0" w:type="dxa"/>
            <w:right w:w="0" w:type="dxa"/>
          </w:tblCellMar>
        </w:tblPrEx>
        <w:tc>
          <w:tcPr>
            <w:tcW w:w="4086" w:type="dxa"/>
            <w:tcBorders>
              <w:top w:val="nil"/>
              <w:left w:val="nil"/>
              <w:bottom w:val="nil"/>
              <w:right w:val="nil"/>
            </w:tcBorders>
          </w:tcPr>
          <w:p w14:paraId="52870DC9" w14:textId="77777777" w:rsidR="000B440D" w:rsidRPr="00BA7410" w:rsidRDefault="000B440D" w:rsidP="000B440D">
            <w:pPr>
              <w:tabs>
                <w:tab w:val="left" w:pos="349"/>
              </w:tabs>
              <w:spacing w:line="280" w:lineRule="exact"/>
              <w:ind w:left="556"/>
              <w:rPr>
                <w:rFonts w:ascii="Cordia New" w:hAnsi="Cordia New" w:cs="Cordia New"/>
                <w:sz w:val="24"/>
                <w:szCs w:val="24"/>
              </w:rPr>
            </w:pPr>
            <w:r w:rsidRPr="00BA7410">
              <w:rPr>
                <w:rFonts w:ascii="Cordia New" w:hAnsi="Cordia New" w:cs="Cordia New"/>
                <w:sz w:val="24"/>
                <w:szCs w:val="24"/>
              </w:rPr>
              <w:t>EUR</w:t>
            </w:r>
          </w:p>
        </w:tc>
        <w:tc>
          <w:tcPr>
            <w:tcW w:w="1330" w:type="dxa"/>
            <w:tcBorders>
              <w:top w:val="nil"/>
              <w:left w:val="nil"/>
              <w:bottom w:val="nil"/>
              <w:right w:val="nil"/>
            </w:tcBorders>
          </w:tcPr>
          <w:p w14:paraId="2228A75F" w14:textId="05432109" w:rsidR="000B440D" w:rsidRPr="00BA7410" w:rsidRDefault="00F05E94" w:rsidP="000B440D">
            <w:pPr>
              <w:tabs>
                <w:tab w:val="decimal" w:pos="994"/>
              </w:tabs>
              <w:spacing w:line="320" w:lineRule="exact"/>
              <w:rPr>
                <w:rFonts w:ascii="Cordia New" w:hAnsi="Cordia New" w:cs="Cordia New"/>
                <w:sz w:val="24"/>
                <w:szCs w:val="24"/>
              </w:rPr>
            </w:pPr>
            <w:r>
              <w:rPr>
                <w:rFonts w:ascii="Cordia New" w:hAnsi="Cordia New" w:cs="Cordia New"/>
                <w:sz w:val="24"/>
                <w:szCs w:val="24"/>
              </w:rPr>
              <w:t>1,064</w:t>
            </w:r>
          </w:p>
        </w:tc>
        <w:tc>
          <w:tcPr>
            <w:tcW w:w="1505" w:type="dxa"/>
            <w:tcBorders>
              <w:top w:val="nil"/>
              <w:left w:val="nil"/>
              <w:bottom w:val="nil"/>
              <w:right w:val="nil"/>
            </w:tcBorders>
          </w:tcPr>
          <w:p w14:paraId="0CA9A8B4" w14:textId="1AC103AE" w:rsidR="000B440D" w:rsidRPr="00BA7410" w:rsidRDefault="000B440D" w:rsidP="000B440D">
            <w:pPr>
              <w:tabs>
                <w:tab w:val="decimal" w:pos="994"/>
              </w:tabs>
              <w:spacing w:line="320" w:lineRule="exact"/>
              <w:rPr>
                <w:rFonts w:ascii="Cordia New" w:hAnsi="Cordia New" w:cs="Cordia New"/>
                <w:sz w:val="24"/>
                <w:szCs w:val="24"/>
              </w:rPr>
            </w:pPr>
            <w:r w:rsidRPr="00BA7410">
              <w:rPr>
                <w:rFonts w:ascii="Cordia New" w:hAnsi="Cordia New" w:cs="Cordia New"/>
                <w:sz w:val="24"/>
                <w:szCs w:val="24"/>
              </w:rPr>
              <w:t>3,505</w:t>
            </w:r>
          </w:p>
        </w:tc>
        <w:tc>
          <w:tcPr>
            <w:tcW w:w="1348" w:type="dxa"/>
            <w:gridSpan w:val="2"/>
            <w:tcBorders>
              <w:top w:val="nil"/>
              <w:left w:val="nil"/>
              <w:bottom w:val="nil"/>
              <w:right w:val="nil"/>
            </w:tcBorders>
          </w:tcPr>
          <w:p w14:paraId="63B9B5EA" w14:textId="6101AFF6" w:rsidR="000B440D" w:rsidRPr="00BA7410" w:rsidRDefault="0066651F" w:rsidP="000B440D">
            <w:pPr>
              <w:tabs>
                <w:tab w:val="decimal" w:pos="994"/>
              </w:tabs>
              <w:spacing w:line="320" w:lineRule="exact"/>
              <w:rPr>
                <w:rFonts w:ascii="Cordia New" w:hAnsi="Cordia New" w:cs="Cordia New"/>
                <w:sz w:val="24"/>
                <w:szCs w:val="24"/>
              </w:rPr>
            </w:pPr>
            <w:r>
              <w:rPr>
                <w:rFonts w:ascii="Cordia New" w:hAnsi="Cordia New" w:cs="Cordia New"/>
                <w:sz w:val="24"/>
                <w:szCs w:val="24"/>
              </w:rPr>
              <w:t>830</w:t>
            </w:r>
          </w:p>
        </w:tc>
        <w:tc>
          <w:tcPr>
            <w:tcW w:w="1459" w:type="dxa"/>
            <w:tcBorders>
              <w:top w:val="nil"/>
              <w:left w:val="nil"/>
              <w:bottom w:val="nil"/>
              <w:right w:val="nil"/>
            </w:tcBorders>
          </w:tcPr>
          <w:p w14:paraId="6684B882" w14:textId="4BE6118C" w:rsidR="000B440D" w:rsidRPr="00BA7410" w:rsidRDefault="000B440D" w:rsidP="000B440D">
            <w:pPr>
              <w:tabs>
                <w:tab w:val="decimal" w:pos="994"/>
              </w:tabs>
              <w:spacing w:line="320" w:lineRule="exact"/>
              <w:rPr>
                <w:rFonts w:ascii="Cordia New" w:hAnsi="Cordia New" w:cs="Cordia New"/>
                <w:sz w:val="24"/>
                <w:szCs w:val="24"/>
              </w:rPr>
            </w:pPr>
            <w:r w:rsidRPr="00BA7410">
              <w:rPr>
                <w:rFonts w:ascii="Cordia New" w:hAnsi="Cordia New" w:cs="Cordia New"/>
                <w:sz w:val="24"/>
                <w:szCs w:val="24"/>
              </w:rPr>
              <w:t>2,985</w:t>
            </w:r>
          </w:p>
        </w:tc>
      </w:tr>
      <w:tr w:rsidR="000B440D" w:rsidRPr="00BA7410" w14:paraId="6EB36535" w14:textId="77777777" w:rsidTr="004E62F4">
        <w:tblPrEx>
          <w:tblCellMar>
            <w:left w:w="0" w:type="dxa"/>
            <w:right w:w="0" w:type="dxa"/>
          </w:tblCellMar>
        </w:tblPrEx>
        <w:tc>
          <w:tcPr>
            <w:tcW w:w="4086" w:type="dxa"/>
            <w:tcBorders>
              <w:top w:val="nil"/>
              <w:left w:val="nil"/>
              <w:bottom w:val="nil"/>
              <w:right w:val="nil"/>
            </w:tcBorders>
          </w:tcPr>
          <w:p w14:paraId="074196C7" w14:textId="77777777" w:rsidR="000B440D" w:rsidRPr="00BA7410" w:rsidRDefault="000B440D" w:rsidP="000B440D">
            <w:pPr>
              <w:tabs>
                <w:tab w:val="left" w:pos="349"/>
              </w:tabs>
              <w:spacing w:line="280" w:lineRule="exact"/>
              <w:ind w:left="556"/>
              <w:rPr>
                <w:rFonts w:ascii="Cordia New" w:hAnsi="Cordia New" w:cs="Cordia New"/>
                <w:sz w:val="24"/>
                <w:szCs w:val="24"/>
              </w:rPr>
            </w:pPr>
            <w:r w:rsidRPr="00BA7410">
              <w:rPr>
                <w:rFonts w:ascii="Cordia New" w:hAnsi="Cordia New" w:cs="Cordia New"/>
                <w:sz w:val="24"/>
                <w:szCs w:val="24"/>
              </w:rPr>
              <w:t>Others</w:t>
            </w:r>
          </w:p>
        </w:tc>
        <w:tc>
          <w:tcPr>
            <w:tcW w:w="1330" w:type="dxa"/>
            <w:tcBorders>
              <w:top w:val="nil"/>
              <w:left w:val="nil"/>
              <w:bottom w:val="nil"/>
              <w:right w:val="nil"/>
            </w:tcBorders>
          </w:tcPr>
          <w:p w14:paraId="7A42111A" w14:textId="32974632" w:rsidR="000B440D" w:rsidRPr="00BA7410" w:rsidRDefault="00F05E94" w:rsidP="000B440D">
            <w:pPr>
              <w:tabs>
                <w:tab w:val="decimal" w:pos="994"/>
              </w:tabs>
              <w:spacing w:line="320" w:lineRule="exact"/>
              <w:rPr>
                <w:rFonts w:ascii="Cordia New" w:hAnsi="Cordia New" w:cs="Cordia New"/>
                <w:sz w:val="24"/>
                <w:szCs w:val="24"/>
              </w:rPr>
            </w:pPr>
            <w:r>
              <w:rPr>
                <w:rFonts w:ascii="Cordia New" w:hAnsi="Cordia New" w:cs="Cordia New"/>
                <w:sz w:val="24"/>
                <w:szCs w:val="24"/>
              </w:rPr>
              <w:t>59,523</w:t>
            </w:r>
          </w:p>
        </w:tc>
        <w:tc>
          <w:tcPr>
            <w:tcW w:w="1505" w:type="dxa"/>
            <w:tcBorders>
              <w:top w:val="nil"/>
              <w:left w:val="nil"/>
              <w:bottom w:val="nil"/>
              <w:right w:val="nil"/>
            </w:tcBorders>
          </w:tcPr>
          <w:p w14:paraId="53971738" w14:textId="79B6DF2F" w:rsidR="000B440D" w:rsidRPr="00BA7410" w:rsidRDefault="000B440D" w:rsidP="000B440D">
            <w:pPr>
              <w:tabs>
                <w:tab w:val="decimal" w:pos="994"/>
              </w:tabs>
              <w:spacing w:line="320" w:lineRule="exact"/>
              <w:rPr>
                <w:rFonts w:ascii="Cordia New" w:hAnsi="Cordia New" w:cs="Cordia New"/>
                <w:sz w:val="24"/>
                <w:szCs w:val="24"/>
              </w:rPr>
            </w:pPr>
            <w:r w:rsidRPr="00BA7410">
              <w:rPr>
                <w:rFonts w:ascii="Cordia New" w:hAnsi="Cordia New" w:cs="Cordia New"/>
                <w:sz w:val="24"/>
                <w:szCs w:val="24"/>
              </w:rPr>
              <w:t>74,611</w:t>
            </w:r>
          </w:p>
        </w:tc>
        <w:tc>
          <w:tcPr>
            <w:tcW w:w="1348" w:type="dxa"/>
            <w:gridSpan w:val="2"/>
            <w:tcBorders>
              <w:top w:val="nil"/>
              <w:left w:val="nil"/>
              <w:bottom w:val="nil"/>
              <w:right w:val="nil"/>
            </w:tcBorders>
          </w:tcPr>
          <w:p w14:paraId="66629416" w14:textId="19A78A21" w:rsidR="000B440D" w:rsidRPr="00BA7410" w:rsidRDefault="0066651F" w:rsidP="000B440D">
            <w:pPr>
              <w:tabs>
                <w:tab w:val="decimal" w:pos="994"/>
              </w:tabs>
              <w:spacing w:line="320" w:lineRule="exact"/>
              <w:rPr>
                <w:rFonts w:ascii="Cordia New" w:hAnsi="Cordia New" w:cs="Cordia New"/>
                <w:sz w:val="24"/>
                <w:szCs w:val="24"/>
              </w:rPr>
            </w:pPr>
            <w:r>
              <w:rPr>
                <w:rFonts w:ascii="Cordia New" w:hAnsi="Cordia New" w:cs="Cordia New"/>
                <w:sz w:val="24"/>
                <w:szCs w:val="24"/>
              </w:rPr>
              <w:t>23,265</w:t>
            </w:r>
          </w:p>
        </w:tc>
        <w:tc>
          <w:tcPr>
            <w:tcW w:w="1459" w:type="dxa"/>
            <w:tcBorders>
              <w:top w:val="nil"/>
              <w:left w:val="nil"/>
              <w:bottom w:val="nil"/>
              <w:right w:val="nil"/>
            </w:tcBorders>
          </w:tcPr>
          <w:p w14:paraId="6ED7FA8A" w14:textId="543BF88E" w:rsidR="000B440D" w:rsidRPr="00BA7410" w:rsidRDefault="000B440D" w:rsidP="000B440D">
            <w:pPr>
              <w:tabs>
                <w:tab w:val="decimal" w:pos="994"/>
              </w:tabs>
              <w:spacing w:line="320" w:lineRule="exact"/>
              <w:rPr>
                <w:rFonts w:ascii="Cordia New" w:hAnsi="Cordia New" w:cs="Cordia New"/>
                <w:sz w:val="24"/>
                <w:szCs w:val="24"/>
              </w:rPr>
            </w:pPr>
            <w:r w:rsidRPr="00BA7410">
              <w:rPr>
                <w:rFonts w:ascii="Cordia New" w:hAnsi="Cordia New" w:cs="Cordia New"/>
                <w:sz w:val="24"/>
                <w:szCs w:val="24"/>
              </w:rPr>
              <w:t>26,293</w:t>
            </w:r>
          </w:p>
        </w:tc>
      </w:tr>
      <w:tr w:rsidR="000B440D" w:rsidRPr="00BA7410" w14:paraId="4F4A2335" w14:textId="77777777" w:rsidTr="004E62F4">
        <w:tblPrEx>
          <w:tblCellMar>
            <w:left w:w="0" w:type="dxa"/>
            <w:right w:w="0" w:type="dxa"/>
          </w:tblCellMar>
        </w:tblPrEx>
        <w:tc>
          <w:tcPr>
            <w:tcW w:w="4086" w:type="dxa"/>
            <w:tcBorders>
              <w:top w:val="nil"/>
              <w:left w:val="nil"/>
              <w:bottom w:val="nil"/>
              <w:right w:val="nil"/>
            </w:tcBorders>
          </w:tcPr>
          <w:p w14:paraId="733EA3CD" w14:textId="77777777" w:rsidR="000B440D" w:rsidRPr="00BA7410" w:rsidRDefault="000B440D" w:rsidP="000B440D">
            <w:pPr>
              <w:tabs>
                <w:tab w:val="left" w:pos="349"/>
                <w:tab w:val="left" w:pos="633"/>
              </w:tabs>
              <w:spacing w:line="280" w:lineRule="exact"/>
              <w:ind w:left="556"/>
              <w:rPr>
                <w:rFonts w:ascii="Cordia New" w:hAnsi="Cordia New" w:cs="Cordia New"/>
                <w:sz w:val="24"/>
                <w:szCs w:val="24"/>
              </w:rPr>
            </w:pPr>
            <w:r w:rsidRPr="00BA7410">
              <w:rPr>
                <w:rFonts w:ascii="Cordia New" w:hAnsi="Cordia New" w:cs="Cordia New"/>
                <w:sz w:val="24"/>
                <w:szCs w:val="24"/>
              </w:rPr>
              <w:t xml:space="preserve">        Total </w:t>
            </w:r>
          </w:p>
        </w:tc>
        <w:tc>
          <w:tcPr>
            <w:tcW w:w="1330" w:type="dxa"/>
            <w:tcBorders>
              <w:top w:val="nil"/>
              <w:left w:val="nil"/>
              <w:bottom w:val="nil"/>
              <w:right w:val="nil"/>
            </w:tcBorders>
          </w:tcPr>
          <w:p w14:paraId="451EF1EC" w14:textId="52FDE47F" w:rsidR="000B440D" w:rsidRPr="00BA7410" w:rsidRDefault="00F05E94" w:rsidP="000B440D">
            <w:pPr>
              <w:tabs>
                <w:tab w:val="decimal" w:pos="994"/>
              </w:tabs>
              <w:spacing w:line="320" w:lineRule="exact"/>
              <w:rPr>
                <w:rFonts w:ascii="Cordia New" w:hAnsi="Cordia New" w:cs="Cordia New"/>
                <w:sz w:val="24"/>
                <w:szCs w:val="24"/>
              </w:rPr>
            </w:pPr>
            <w:r>
              <w:rPr>
                <w:rFonts w:ascii="Cordia New" w:hAnsi="Cordia New" w:cs="Cordia New"/>
                <w:sz w:val="24"/>
                <w:szCs w:val="24"/>
              </w:rPr>
              <w:t>203,968</w:t>
            </w:r>
          </w:p>
        </w:tc>
        <w:tc>
          <w:tcPr>
            <w:tcW w:w="1505" w:type="dxa"/>
            <w:tcBorders>
              <w:top w:val="nil"/>
              <w:left w:val="nil"/>
              <w:bottom w:val="nil"/>
              <w:right w:val="nil"/>
            </w:tcBorders>
          </w:tcPr>
          <w:p w14:paraId="4F33CDB7" w14:textId="779CF805" w:rsidR="000B440D" w:rsidRPr="00BA7410" w:rsidRDefault="000B440D" w:rsidP="000B440D">
            <w:pPr>
              <w:tabs>
                <w:tab w:val="decimal" w:pos="994"/>
              </w:tabs>
              <w:spacing w:line="320" w:lineRule="exact"/>
              <w:rPr>
                <w:rFonts w:ascii="Cordia New" w:hAnsi="Cordia New" w:cs="Cordia New"/>
                <w:sz w:val="24"/>
                <w:szCs w:val="24"/>
              </w:rPr>
            </w:pPr>
            <w:r w:rsidRPr="00BA7410">
              <w:rPr>
                <w:rFonts w:ascii="Cordia New" w:hAnsi="Cordia New" w:cs="Cordia New"/>
                <w:sz w:val="24"/>
                <w:szCs w:val="24"/>
              </w:rPr>
              <w:t>211,423</w:t>
            </w:r>
          </w:p>
        </w:tc>
        <w:tc>
          <w:tcPr>
            <w:tcW w:w="1348" w:type="dxa"/>
            <w:gridSpan w:val="2"/>
            <w:tcBorders>
              <w:top w:val="nil"/>
              <w:left w:val="nil"/>
              <w:bottom w:val="nil"/>
              <w:right w:val="nil"/>
            </w:tcBorders>
          </w:tcPr>
          <w:p w14:paraId="1167BD4D" w14:textId="63DD21F9" w:rsidR="000B440D" w:rsidRPr="00BA7410" w:rsidRDefault="0066651F" w:rsidP="000B440D">
            <w:pPr>
              <w:tabs>
                <w:tab w:val="decimal" w:pos="994"/>
              </w:tabs>
              <w:spacing w:line="320" w:lineRule="exact"/>
              <w:rPr>
                <w:rFonts w:ascii="Cordia New" w:hAnsi="Cordia New" w:cs="Cordia New"/>
                <w:sz w:val="24"/>
                <w:szCs w:val="24"/>
              </w:rPr>
            </w:pPr>
            <w:r>
              <w:rPr>
                <w:rFonts w:ascii="Cordia New" w:hAnsi="Cordia New" w:cs="Cordia New"/>
                <w:sz w:val="24"/>
                <w:szCs w:val="24"/>
              </w:rPr>
              <w:t>141,307</w:t>
            </w:r>
          </w:p>
        </w:tc>
        <w:tc>
          <w:tcPr>
            <w:tcW w:w="1459" w:type="dxa"/>
            <w:tcBorders>
              <w:top w:val="nil"/>
              <w:left w:val="nil"/>
              <w:bottom w:val="nil"/>
              <w:right w:val="nil"/>
            </w:tcBorders>
          </w:tcPr>
          <w:p w14:paraId="53D5E1F4" w14:textId="1BBB517B" w:rsidR="000B440D" w:rsidRPr="00BA7410" w:rsidRDefault="000B440D" w:rsidP="000B440D">
            <w:pPr>
              <w:tabs>
                <w:tab w:val="decimal" w:pos="994"/>
              </w:tabs>
              <w:spacing w:line="320" w:lineRule="exact"/>
              <w:rPr>
                <w:rFonts w:ascii="Cordia New" w:hAnsi="Cordia New" w:cs="Cordia New"/>
                <w:sz w:val="24"/>
                <w:szCs w:val="24"/>
              </w:rPr>
            </w:pPr>
            <w:r w:rsidRPr="00BA7410">
              <w:rPr>
                <w:rFonts w:ascii="Cordia New" w:hAnsi="Cordia New" w:cs="Cordia New"/>
                <w:sz w:val="24"/>
                <w:szCs w:val="24"/>
              </w:rPr>
              <w:t>135,033</w:t>
            </w:r>
          </w:p>
        </w:tc>
      </w:tr>
      <w:tr w:rsidR="000B440D" w:rsidRPr="00BA7410" w14:paraId="496D0A87" w14:textId="77777777" w:rsidTr="004E62F4">
        <w:tblPrEx>
          <w:tblCellMar>
            <w:left w:w="0" w:type="dxa"/>
            <w:right w:w="0" w:type="dxa"/>
          </w:tblCellMar>
        </w:tblPrEx>
        <w:tc>
          <w:tcPr>
            <w:tcW w:w="4086" w:type="dxa"/>
            <w:tcBorders>
              <w:top w:val="nil"/>
              <w:left w:val="nil"/>
              <w:bottom w:val="nil"/>
              <w:right w:val="nil"/>
            </w:tcBorders>
          </w:tcPr>
          <w:p w14:paraId="6A3592BA" w14:textId="77777777" w:rsidR="000B440D" w:rsidRPr="00BA7410" w:rsidRDefault="000B440D" w:rsidP="000B440D">
            <w:pPr>
              <w:tabs>
                <w:tab w:val="left" w:pos="349"/>
              </w:tabs>
              <w:spacing w:line="280" w:lineRule="exact"/>
              <w:ind w:left="556"/>
              <w:rPr>
                <w:rFonts w:ascii="Cordia New" w:hAnsi="Cordia New" w:cs="Cordia New"/>
                <w:sz w:val="24"/>
                <w:szCs w:val="24"/>
              </w:rPr>
            </w:pPr>
            <w:r w:rsidRPr="00BA7410">
              <w:rPr>
                <w:rFonts w:ascii="Cordia New" w:hAnsi="Cordia New" w:cs="Cordia New"/>
                <w:sz w:val="24"/>
                <w:szCs w:val="24"/>
                <w:u w:val="single"/>
              </w:rPr>
              <w:t>Add</w:t>
            </w:r>
            <w:r w:rsidRPr="00BA7410">
              <w:rPr>
                <w:rFonts w:ascii="Cordia New" w:hAnsi="Cordia New" w:cs="Cordia New"/>
                <w:sz w:val="24"/>
                <w:szCs w:val="24"/>
              </w:rPr>
              <w:t xml:space="preserve"> Accrued interest receivables and </w:t>
            </w:r>
          </w:p>
        </w:tc>
        <w:tc>
          <w:tcPr>
            <w:tcW w:w="1330" w:type="dxa"/>
            <w:tcBorders>
              <w:top w:val="nil"/>
              <w:left w:val="nil"/>
              <w:bottom w:val="nil"/>
              <w:right w:val="nil"/>
            </w:tcBorders>
          </w:tcPr>
          <w:p w14:paraId="244AC7AF" w14:textId="77777777" w:rsidR="000B440D" w:rsidRPr="00BA7410" w:rsidRDefault="000B440D" w:rsidP="000B440D">
            <w:pPr>
              <w:tabs>
                <w:tab w:val="decimal" w:pos="994"/>
              </w:tabs>
              <w:spacing w:line="320" w:lineRule="exact"/>
              <w:rPr>
                <w:rFonts w:ascii="Cordia New" w:hAnsi="Cordia New" w:cs="Cordia New"/>
                <w:sz w:val="24"/>
                <w:szCs w:val="24"/>
              </w:rPr>
            </w:pPr>
          </w:p>
        </w:tc>
        <w:tc>
          <w:tcPr>
            <w:tcW w:w="1505" w:type="dxa"/>
            <w:tcBorders>
              <w:top w:val="nil"/>
              <w:left w:val="nil"/>
              <w:bottom w:val="nil"/>
              <w:right w:val="nil"/>
            </w:tcBorders>
          </w:tcPr>
          <w:p w14:paraId="63DB3D71" w14:textId="77777777" w:rsidR="000B440D" w:rsidRPr="00BA7410" w:rsidRDefault="000B440D" w:rsidP="000B440D">
            <w:pPr>
              <w:tabs>
                <w:tab w:val="decimal" w:pos="994"/>
              </w:tabs>
              <w:spacing w:line="320" w:lineRule="exact"/>
              <w:rPr>
                <w:rFonts w:ascii="Cordia New" w:hAnsi="Cordia New" w:cs="Cordia New"/>
                <w:sz w:val="24"/>
                <w:szCs w:val="24"/>
              </w:rPr>
            </w:pPr>
          </w:p>
        </w:tc>
        <w:tc>
          <w:tcPr>
            <w:tcW w:w="1348" w:type="dxa"/>
            <w:gridSpan w:val="2"/>
            <w:tcBorders>
              <w:top w:val="nil"/>
              <w:left w:val="nil"/>
              <w:bottom w:val="nil"/>
              <w:right w:val="nil"/>
            </w:tcBorders>
          </w:tcPr>
          <w:p w14:paraId="6CD11315" w14:textId="77777777" w:rsidR="000B440D" w:rsidRPr="00BA7410" w:rsidRDefault="000B440D" w:rsidP="000B440D">
            <w:pPr>
              <w:tabs>
                <w:tab w:val="decimal" w:pos="994"/>
              </w:tabs>
              <w:spacing w:line="320" w:lineRule="exact"/>
              <w:rPr>
                <w:rFonts w:ascii="Cordia New" w:hAnsi="Cordia New" w:cs="Cordia New"/>
                <w:sz w:val="24"/>
                <w:szCs w:val="24"/>
              </w:rPr>
            </w:pPr>
          </w:p>
        </w:tc>
        <w:tc>
          <w:tcPr>
            <w:tcW w:w="1459" w:type="dxa"/>
            <w:tcBorders>
              <w:top w:val="nil"/>
              <w:left w:val="nil"/>
              <w:bottom w:val="nil"/>
              <w:right w:val="nil"/>
            </w:tcBorders>
          </w:tcPr>
          <w:p w14:paraId="2BD5F036" w14:textId="77777777" w:rsidR="000B440D" w:rsidRPr="00BA7410" w:rsidRDefault="000B440D" w:rsidP="000B440D">
            <w:pPr>
              <w:tabs>
                <w:tab w:val="decimal" w:pos="994"/>
              </w:tabs>
              <w:spacing w:line="320" w:lineRule="exact"/>
              <w:rPr>
                <w:rFonts w:ascii="Cordia New" w:hAnsi="Cordia New" w:cs="Cordia New"/>
                <w:sz w:val="24"/>
                <w:szCs w:val="24"/>
              </w:rPr>
            </w:pPr>
          </w:p>
        </w:tc>
      </w:tr>
      <w:tr w:rsidR="000B440D" w:rsidRPr="00BA7410" w14:paraId="733867A6" w14:textId="77777777" w:rsidTr="004E62F4">
        <w:tblPrEx>
          <w:tblCellMar>
            <w:left w:w="0" w:type="dxa"/>
            <w:right w:w="0" w:type="dxa"/>
          </w:tblCellMar>
        </w:tblPrEx>
        <w:tc>
          <w:tcPr>
            <w:tcW w:w="4086" w:type="dxa"/>
            <w:tcBorders>
              <w:top w:val="nil"/>
              <w:left w:val="nil"/>
              <w:bottom w:val="nil"/>
              <w:right w:val="nil"/>
            </w:tcBorders>
          </w:tcPr>
          <w:p w14:paraId="7739BEBF" w14:textId="77777777" w:rsidR="000B440D" w:rsidRPr="00BA7410" w:rsidRDefault="000B440D" w:rsidP="000B440D">
            <w:pPr>
              <w:tabs>
                <w:tab w:val="left" w:pos="349"/>
              </w:tabs>
              <w:spacing w:line="280" w:lineRule="exact"/>
              <w:ind w:left="556"/>
              <w:rPr>
                <w:rFonts w:ascii="Cordia New" w:hAnsi="Cordia New" w:cs="Cordia New"/>
                <w:sz w:val="24"/>
                <w:szCs w:val="24"/>
                <w:u w:val="single"/>
              </w:rPr>
            </w:pPr>
            <w:r w:rsidRPr="00BA7410">
              <w:rPr>
                <w:rFonts w:ascii="Cordia New" w:hAnsi="Cordia New" w:cs="Cordia New"/>
                <w:sz w:val="24"/>
                <w:szCs w:val="24"/>
              </w:rPr>
              <w:t xml:space="preserve">    undue interest receivables</w:t>
            </w:r>
          </w:p>
        </w:tc>
        <w:tc>
          <w:tcPr>
            <w:tcW w:w="1330" w:type="dxa"/>
            <w:tcBorders>
              <w:top w:val="nil"/>
              <w:left w:val="nil"/>
              <w:bottom w:val="nil"/>
              <w:right w:val="nil"/>
            </w:tcBorders>
          </w:tcPr>
          <w:p w14:paraId="7D57A031" w14:textId="33EC4BE8" w:rsidR="000B440D" w:rsidRPr="00BA7410" w:rsidRDefault="00F05E94" w:rsidP="000B440D">
            <w:pPr>
              <w:tabs>
                <w:tab w:val="decimal" w:pos="994"/>
              </w:tabs>
              <w:spacing w:line="320" w:lineRule="exact"/>
              <w:rPr>
                <w:rFonts w:ascii="Cordia New" w:hAnsi="Cordia New" w:cs="Cordia New"/>
                <w:sz w:val="24"/>
                <w:szCs w:val="24"/>
              </w:rPr>
            </w:pPr>
            <w:r>
              <w:rPr>
                <w:rFonts w:ascii="Cordia New" w:hAnsi="Cordia New" w:cs="Cordia New"/>
                <w:sz w:val="24"/>
                <w:szCs w:val="24"/>
              </w:rPr>
              <w:t>689</w:t>
            </w:r>
          </w:p>
        </w:tc>
        <w:tc>
          <w:tcPr>
            <w:tcW w:w="1505" w:type="dxa"/>
            <w:tcBorders>
              <w:top w:val="nil"/>
              <w:left w:val="nil"/>
              <w:bottom w:val="nil"/>
              <w:right w:val="nil"/>
            </w:tcBorders>
          </w:tcPr>
          <w:p w14:paraId="25A96CEA" w14:textId="5BE3D206" w:rsidR="000B440D" w:rsidRPr="00BA7410" w:rsidRDefault="000B440D" w:rsidP="000B440D">
            <w:pPr>
              <w:tabs>
                <w:tab w:val="decimal" w:pos="994"/>
              </w:tabs>
              <w:spacing w:line="320" w:lineRule="exact"/>
              <w:rPr>
                <w:rFonts w:ascii="Cordia New" w:hAnsi="Cordia New" w:cs="Cordia New"/>
                <w:sz w:val="24"/>
                <w:szCs w:val="24"/>
              </w:rPr>
            </w:pPr>
            <w:r w:rsidRPr="00BA7410">
              <w:rPr>
                <w:rFonts w:ascii="Cordia New" w:hAnsi="Cordia New" w:cs="Cordia New"/>
                <w:sz w:val="24"/>
                <w:szCs w:val="24"/>
              </w:rPr>
              <w:t>782</w:t>
            </w:r>
          </w:p>
        </w:tc>
        <w:tc>
          <w:tcPr>
            <w:tcW w:w="1348" w:type="dxa"/>
            <w:gridSpan w:val="2"/>
            <w:tcBorders>
              <w:top w:val="nil"/>
              <w:left w:val="nil"/>
              <w:bottom w:val="nil"/>
              <w:right w:val="nil"/>
            </w:tcBorders>
          </w:tcPr>
          <w:p w14:paraId="6FC4233F" w14:textId="4AEBFEC8" w:rsidR="000B440D" w:rsidRPr="00BA7410" w:rsidRDefault="0066651F" w:rsidP="000B440D">
            <w:pPr>
              <w:tabs>
                <w:tab w:val="decimal" w:pos="994"/>
              </w:tabs>
              <w:spacing w:line="320" w:lineRule="exact"/>
              <w:rPr>
                <w:rFonts w:ascii="Cordia New" w:hAnsi="Cordia New" w:cs="Cordia New"/>
                <w:sz w:val="24"/>
                <w:szCs w:val="24"/>
              </w:rPr>
            </w:pPr>
            <w:r>
              <w:rPr>
                <w:rFonts w:ascii="Cordia New" w:hAnsi="Cordia New" w:cs="Cordia New"/>
                <w:sz w:val="24"/>
                <w:szCs w:val="24"/>
              </w:rPr>
              <w:t>620</w:t>
            </w:r>
          </w:p>
        </w:tc>
        <w:tc>
          <w:tcPr>
            <w:tcW w:w="1459" w:type="dxa"/>
            <w:tcBorders>
              <w:top w:val="nil"/>
              <w:left w:val="nil"/>
              <w:bottom w:val="nil"/>
              <w:right w:val="nil"/>
            </w:tcBorders>
          </w:tcPr>
          <w:p w14:paraId="52892AB6" w14:textId="7C3192C1" w:rsidR="000B440D" w:rsidRPr="00BA7410" w:rsidRDefault="000B440D" w:rsidP="000B440D">
            <w:pPr>
              <w:tabs>
                <w:tab w:val="decimal" w:pos="994"/>
              </w:tabs>
              <w:spacing w:line="320" w:lineRule="exact"/>
              <w:rPr>
                <w:rFonts w:ascii="Cordia New" w:hAnsi="Cordia New" w:cs="Cordia New"/>
                <w:sz w:val="24"/>
                <w:szCs w:val="24"/>
              </w:rPr>
            </w:pPr>
            <w:r w:rsidRPr="00BA7410">
              <w:rPr>
                <w:rFonts w:ascii="Cordia New" w:hAnsi="Cordia New" w:cs="Cordia New"/>
                <w:sz w:val="24"/>
                <w:szCs w:val="24"/>
              </w:rPr>
              <w:t>673</w:t>
            </w:r>
          </w:p>
        </w:tc>
      </w:tr>
      <w:tr w:rsidR="000B440D" w:rsidRPr="00BA7410" w14:paraId="739F63A5" w14:textId="77777777" w:rsidTr="004E62F4">
        <w:tblPrEx>
          <w:tblCellMar>
            <w:left w:w="0" w:type="dxa"/>
            <w:right w:w="0" w:type="dxa"/>
          </w:tblCellMar>
        </w:tblPrEx>
        <w:tc>
          <w:tcPr>
            <w:tcW w:w="4086" w:type="dxa"/>
            <w:tcBorders>
              <w:top w:val="nil"/>
              <w:left w:val="nil"/>
              <w:bottom w:val="nil"/>
              <w:right w:val="nil"/>
            </w:tcBorders>
          </w:tcPr>
          <w:p w14:paraId="55ED3BD9" w14:textId="77777777" w:rsidR="000B440D" w:rsidRPr="00BA7410" w:rsidRDefault="000B440D" w:rsidP="000B440D">
            <w:pPr>
              <w:spacing w:line="280" w:lineRule="exact"/>
              <w:ind w:left="556"/>
              <w:rPr>
                <w:rFonts w:ascii="Cordia New" w:hAnsi="Cordia New" w:cs="Cordia New"/>
                <w:sz w:val="24"/>
                <w:szCs w:val="24"/>
              </w:rPr>
            </w:pPr>
            <w:r w:rsidRPr="00BA7410">
              <w:rPr>
                <w:rFonts w:ascii="Cordia New" w:hAnsi="Cordia New" w:cs="Cordia New"/>
                <w:sz w:val="24"/>
                <w:szCs w:val="24"/>
                <w:u w:val="single"/>
              </w:rPr>
              <w:t>Less</w:t>
            </w:r>
            <w:r w:rsidRPr="00BA7410">
              <w:rPr>
                <w:rFonts w:ascii="Cordia New" w:hAnsi="Cordia New" w:cs="Cordia New"/>
                <w:sz w:val="24"/>
                <w:szCs w:val="24"/>
              </w:rPr>
              <w:t xml:space="preserve"> Allowance for expected credit loss</w:t>
            </w:r>
          </w:p>
        </w:tc>
        <w:tc>
          <w:tcPr>
            <w:tcW w:w="1330" w:type="dxa"/>
            <w:tcBorders>
              <w:top w:val="nil"/>
              <w:left w:val="nil"/>
              <w:bottom w:val="nil"/>
              <w:right w:val="nil"/>
            </w:tcBorders>
          </w:tcPr>
          <w:p w14:paraId="091DC715" w14:textId="56AEBF01" w:rsidR="000B440D" w:rsidRPr="00BA7410" w:rsidRDefault="00F05E94" w:rsidP="000B440D">
            <w:pPr>
              <w:tabs>
                <w:tab w:val="decimal" w:pos="994"/>
              </w:tabs>
              <w:spacing w:line="320" w:lineRule="exact"/>
              <w:rPr>
                <w:rFonts w:ascii="Cordia New" w:hAnsi="Cordia New" w:cs="Cordia New"/>
                <w:sz w:val="24"/>
                <w:szCs w:val="24"/>
                <w:cs/>
              </w:rPr>
            </w:pPr>
            <w:r>
              <w:rPr>
                <w:rFonts w:ascii="Cordia New" w:hAnsi="Cordia New" w:cs="Cordia New" w:hint="cs"/>
                <w:sz w:val="24"/>
                <w:szCs w:val="24"/>
                <w:cs/>
              </w:rPr>
              <w:t>(</w:t>
            </w:r>
            <w:r>
              <w:rPr>
                <w:rFonts w:ascii="Cordia New" w:hAnsi="Cordia New" w:cs="Cordia New"/>
                <w:sz w:val="24"/>
                <w:szCs w:val="24"/>
              </w:rPr>
              <w:t>1,371</w:t>
            </w:r>
            <w:r>
              <w:rPr>
                <w:rFonts w:ascii="Cordia New" w:hAnsi="Cordia New" w:cs="Cordia New" w:hint="cs"/>
                <w:sz w:val="24"/>
                <w:szCs w:val="24"/>
                <w:cs/>
              </w:rPr>
              <w:t>)</w:t>
            </w:r>
          </w:p>
        </w:tc>
        <w:tc>
          <w:tcPr>
            <w:tcW w:w="1505" w:type="dxa"/>
            <w:tcBorders>
              <w:top w:val="nil"/>
              <w:left w:val="nil"/>
              <w:bottom w:val="nil"/>
              <w:right w:val="nil"/>
            </w:tcBorders>
          </w:tcPr>
          <w:p w14:paraId="566B1C89" w14:textId="4DFD13E9" w:rsidR="000B440D" w:rsidRPr="00BA7410" w:rsidRDefault="000B440D" w:rsidP="000B440D">
            <w:pPr>
              <w:tabs>
                <w:tab w:val="decimal" w:pos="994"/>
              </w:tabs>
              <w:spacing w:line="320" w:lineRule="exact"/>
              <w:rPr>
                <w:rFonts w:ascii="Cordia New" w:hAnsi="Cordia New" w:cs="Cordia New"/>
                <w:sz w:val="24"/>
                <w:szCs w:val="24"/>
              </w:rPr>
            </w:pPr>
            <w:r w:rsidRPr="00BA7410">
              <w:rPr>
                <w:rFonts w:ascii="Cordia New" w:hAnsi="Cordia New" w:cs="Cordia New" w:hint="cs"/>
                <w:sz w:val="24"/>
                <w:szCs w:val="24"/>
                <w:cs/>
              </w:rPr>
              <w:t>(</w:t>
            </w:r>
            <w:r w:rsidRPr="00BA7410">
              <w:rPr>
                <w:rFonts w:ascii="Cordia New" w:hAnsi="Cordia New" w:cs="Cordia New"/>
                <w:sz w:val="24"/>
                <w:szCs w:val="24"/>
              </w:rPr>
              <w:t>1,474</w:t>
            </w:r>
            <w:r w:rsidRPr="00BA7410">
              <w:rPr>
                <w:rFonts w:ascii="Cordia New" w:hAnsi="Cordia New" w:cs="Cordia New" w:hint="cs"/>
                <w:sz w:val="24"/>
                <w:szCs w:val="24"/>
                <w:cs/>
              </w:rPr>
              <w:t>)</w:t>
            </w:r>
          </w:p>
        </w:tc>
        <w:tc>
          <w:tcPr>
            <w:tcW w:w="1348" w:type="dxa"/>
            <w:gridSpan w:val="2"/>
            <w:tcBorders>
              <w:top w:val="nil"/>
              <w:left w:val="nil"/>
              <w:bottom w:val="nil"/>
              <w:right w:val="nil"/>
            </w:tcBorders>
          </w:tcPr>
          <w:p w14:paraId="66329E8A" w14:textId="21F7A090" w:rsidR="000B440D" w:rsidRPr="00BA7410" w:rsidRDefault="0066651F" w:rsidP="000B440D">
            <w:pPr>
              <w:tabs>
                <w:tab w:val="decimal" w:pos="994"/>
              </w:tabs>
              <w:spacing w:line="320" w:lineRule="exact"/>
              <w:rPr>
                <w:rFonts w:ascii="Cordia New" w:hAnsi="Cordia New" w:cs="Cordia New"/>
                <w:sz w:val="24"/>
                <w:szCs w:val="24"/>
                <w:cs/>
              </w:rPr>
            </w:pPr>
            <w:r>
              <w:rPr>
                <w:rFonts w:ascii="Cordia New" w:hAnsi="Cordia New" w:cs="Cordia New" w:hint="cs"/>
                <w:sz w:val="24"/>
                <w:szCs w:val="24"/>
                <w:cs/>
              </w:rPr>
              <w:t>(</w:t>
            </w:r>
            <w:r>
              <w:rPr>
                <w:rFonts w:ascii="Cordia New" w:hAnsi="Cordia New" w:cs="Cordia New"/>
                <w:sz w:val="24"/>
                <w:szCs w:val="24"/>
              </w:rPr>
              <w:t>1,262</w:t>
            </w:r>
            <w:r>
              <w:rPr>
                <w:rFonts w:ascii="Cordia New" w:hAnsi="Cordia New" w:cs="Cordia New" w:hint="cs"/>
                <w:sz w:val="24"/>
                <w:szCs w:val="24"/>
                <w:cs/>
              </w:rPr>
              <w:t>)</w:t>
            </w:r>
          </w:p>
        </w:tc>
        <w:tc>
          <w:tcPr>
            <w:tcW w:w="1459" w:type="dxa"/>
            <w:tcBorders>
              <w:top w:val="nil"/>
              <w:left w:val="nil"/>
              <w:bottom w:val="nil"/>
              <w:right w:val="nil"/>
            </w:tcBorders>
          </w:tcPr>
          <w:p w14:paraId="3EF90E1E" w14:textId="14D7E35D" w:rsidR="000B440D" w:rsidRPr="00BA7410" w:rsidRDefault="000B440D" w:rsidP="000B440D">
            <w:pPr>
              <w:tabs>
                <w:tab w:val="decimal" w:pos="994"/>
              </w:tabs>
              <w:spacing w:line="320" w:lineRule="exact"/>
              <w:rPr>
                <w:rFonts w:ascii="Cordia New" w:hAnsi="Cordia New" w:cs="Cordia New"/>
                <w:sz w:val="24"/>
                <w:szCs w:val="24"/>
              </w:rPr>
            </w:pPr>
            <w:r w:rsidRPr="00BA7410">
              <w:rPr>
                <w:rFonts w:ascii="Cordia New" w:hAnsi="Cordia New" w:cs="Cordia New" w:hint="cs"/>
                <w:sz w:val="24"/>
                <w:szCs w:val="24"/>
                <w:cs/>
              </w:rPr>
              <w:t>(</w:t>
            </w:r>
            <w:r w:rsidRPr="00BA7410">
              <w:rPr>
                <w:rFonts w:ascii="Cordia New" w:hAnsi="Cordia New" w:cs="Cordia New"/>
                <w:sz w:val="24"/>
                <w:szCs w:val="24"/>
              </w:rPr>
              <w:t>1,375</w:t>
            </w:r>
            <w:r w:rsidRPr="00BA7410">
              <w:rPr>
                <w:rFonts w:ascii="Cordia New" w:hAnsi="Cordia New" w:cs="Cordia New" w:hint="cs"/>
                <w:sz w:val="24"/>
                <w:szCs w:val="24"/>
                <w:cs/>
              </w:rPr>
              <w:t>)</w:t>
            </w:r>
          </w:p>
        </w:tc>
      </w:tr>
      <w:tr w:rsidR="000B440D" w:rsidRPr="00BA7410" w14:paraId="09D20096" w14:textId="77777777" w:rsidTr="004E62F4">
        <w:tblPrEx>
          <w:tblCellMar>
            <w:left w:w="0" w:type="dxa"/>
            <w:right w:w="0" w:type="dxa"/>
          </w:tblCellMar>
        </w:tblPrEx>
        <w:tc>
          <w:tcPr>
            <w:tcW w:w="4086" w:type="dxa"/>
            <w:tcBorders>
              <w:top w:val="nil"/>
              <w:left w:val="nil"/>
              <w:bottom w:val="nil"/>
              <w:right w:val="nil"/>
            </w:tcBorders>
          </w:tcPr>
          <w:p w14:paraId="44BEAD79" w14:textId="77777777" w:rsidR="000B440D" w:rsidRPr="00BA7410" w:rsidRDefault="000B440D" w:rsidP="000B440D">
            <w:pPr>
              <w:tabs>
                <w:tab w:val="left" w:pos="349"/>
                <w:tab w:val="right" w:pos="1980"/>
              </w:tabs>
              <w:spacing w:line="280" w:lineRule="exact"/>
              <w:ind w:left="556"/>
              <w:rPr>
                <w:rFonts w:ascii="Cordia New" w:hAnsi="Cordia New" w:cs="Cordia New"/>
                <w:sz w:val="24"/>
                <w:szCs w:val="24"/>
              </w:rPr>
            </w:pPr>
            <w:r w:rsidRPr="00BA7410">
              <w:rPr>
                <w:rFonts w:ascii="Cordia New" w:hAnsi="Cordia New" w:cs="Cordia New"/>
                <w:sz w:val="24"/>
                <w:szCs w:val="24"/>
              </w:rPr>
              <w:t xml:space="preserve">        </w:t>
            </w:r>
            <w:r w:rsidRPr="00BA7410">
              <w:rPr>
                <w:rFonts w:ascii="Cordia New" w:hAnsi="Cordia New" w:cs="Cordia New"/>
                <w:sz w:val="24"/>
                <w:szCs w:val="24"/>
              </w:rPr>
              <w:tab/>
              <w:t>Total foreign items</w:t>
            </w:r>
          </w:p>
        </w:tc>
        <w:tc>
          <w:tcPr>
            <w:tcW w:w="1330" w:type="dxa"/>
            <w:tcBorders>
              <w:top w:val="nil"/>
              <w:left w:val="nil"/>
              <w:bottom w:val="nil"/>
              <w:right w:val="nil"/>
            </w:tcBorders>
          </w:tcPr>
          <w:p w14:paraId="6211D099" w14:textId="5213C4F9" w:rsidR="000B440D" w:rsidRPr="00BA7410" w:rsidRDefault="00F05E94" w:rsidP="000B440D">
            <w:pPr>
              <w:tabs>
                <w:tab w:val="decimal" w:pos="994"/>
              </w:tabs>
              <w:spacing w:line="320" w:lineRule="exact"/>
              <w:rPr>
                <w:rFonts w:ascii="Cordia New" w:hAnsi="Cordia New" w:cs="Cordia New"/>
                <w:sz w:val="24"/>
                <w:szCs w:val="24"/>
              </w:rPr>
            </w:pPr>
            <w:r>
              <w:rPr>
                <w:rFonts w:ascii="Cordia New" w:hAnsi="Cordia New" w:cs="Cordia New"/>
                <w:sz w:val="24"/>
                <w:szCs w:val="24"/>
              </w:rPr>
              <w:t>203,</w:t>
            </w:r>
            <w:r w:rsidR="00836268">
              <w:rPr>
                <w:rFonts w:ascii="Cordia New" w:hAnsi="Cordia New" w:cs="Cordia New"/>
                <w:sz w:val="24"/>
                <w:szCs w:val="24"/>
              </w:rPr>
              <w:t>2</w:t>
            </w:r>
            <w:r>
              <w:rPr>
                <w:rFonts w:ascii="Cordia New" w:hAnsi="Cordia New" w:cs="Cordia New"/>
                <w:sz w:val="24"/>
                <w:szCs w:val="24"/>
              </w:rPr>
              <w:t>86</w:t>
            </w:r>
          </w:p>
        </w:tc>
        <w:tc>
          <w:tcPr>
            <w:tcW w:w="1505" w:type="dxa"/>
            <w:tcBorders>
              <w:top w:val="nil"/>
              <w:left w:val="nil"/>
              <w:bottom w:val="nil"/>
              <w:right w:val="nil"/>
            </w:tcBorders>
          </w:tcPr>
          <w:p w14:paraId="607C6F06" w14:textId="00F1A26C" w:rsidR="000B440D" w:rsidRPr="00BA7410" w:rsidRDefault="000B440D" w:rsidP="000B440D">
            <w:pPr>
              <w:tabs>
                <w:tab w:val="decimal" w:pos="994"/>
              </w:tabs>
              <w:spacing w:line="320" w:lineRule="exact"/>
              <w:rPr>
                <w:rFonts w:ascii="Cordia New" w:hAnsi="Cordia New" w:cs="Cordia New"/>
                <w:sz w:val="24"/>
                <w:szCs w:val="24"/>
              </w:rPr>
            </w:pPr>
            <w:r w:rsidRPr="00BA7410">
              <w:rPr>
                <w:rFonts w:ascii="Cordia New" w:hAnsi="Cordia New" w:cs="Cordia New"/>
                <w:sz w:val="24"/>
                <w:szCs w:val="24"/>
              </w:rPr>
              <w:t>210,731</w:t>
            </w:r>
          </w:p>
        </w:tc>
        <w:tc>
          <w:tcPr>
            <w:tcW w:w="1348" w:type="dxa"/>
            <w:gridSpan w:val="2"/>
            <w:tcBorders>
              <w:top w:val="nil"/>
              <w:left w:val="nil"/>
              <w:bottom w:val="nil"/>
              <w:right w:val="nil"/>
            </w:tcBorders>
          </w:tcPr>
          <w:p w14:paraId="20BC132C" w14:textId="3CEF5ED4" w:rsidR="000B440D" w:rsidRPr="00BA7410" w:rsidRDefault="0066651F" w:rsidP="000B440D">
            <w:pPr>
              <w:tabs>
                <w:tab w:val="decimal" w:pos="994"/>
              </w:tabs>
              <w:spacing w:line="320" w:lineRule="exact"/>
              <w:rPr>
                <w:rFonts w:ascii="Cordia New" w:hAnsi="Cordia New" w:cs="Cordia New"/>
                <w:sz w:val="24"/>
                <w:szCs w:val="24"/>
              </w:rPr>
            </w:pPr>
            <w:r>
              <w:rPr>
                <w:rFonts w:ascii="Cordia New" w:hAnsi="Cordia New" w:cs="Cordia New"/>
                <w:sz w:val="24"/>
                <w:szCs w:val="24"/>
              </w:rPr>
              <w:t>140,665</w:t>
            </w:r>
          </w:p>
        </w:tc>
        <w:tc>
          <w:tcPr>
            <w:tcW w:w="1459" w:type="dxa"/>
            <w:tcBorders>
              <w:top w:val="nil"/>
              <w:left w:val="nil"/>
              <w:bottom w:val="nil"/>
              <w:right w:val="nil"/>
            </w:tcBorders>
          </w:tcPr>
          <w:p w14:paraId="6A38383A" w14:textId="393A13F8" w:rsidR="000B440D" w:rsidRPr="00BA7410" w:rsidRDefault="000B440D" w:rsidP="000B440D">
            <w:pPr>
              <w:tabs>
                <w:tab w:val="decimal" w:pos="994"/>
              </w:tabs>
              <w:spacing w:line="320" w:lineRule="exact"/>
              <w:rPr>
                <w:rFonts w:ascii="Cordia New" w:hAnsi="Cordia New" w:cs="Cordia New"/>
                <w:sz w:val="24"/>
                <w:szCs w:val="24"/>
              </w:rPr>
            </w:pPr>
            <w:r w:rsidRPr="00BA7410">
              <w:rPr>
                <w:rFonts w:ascii="Cordia New" w:hAnsi="Cordia New" w:cs="Cordia New"/>
                <w:sz w:val="24"/>
                <w:szCs w:val="24"/>
              </w:rPr>
              <w:t>134,331</w:t>
            </w:r>
          </w:p>
        </w:tc>
      </w:tr>
      <w:tr w:rsidR="000B440D" w:rsidRPr="00BA7410" w14:paraId="1CD5BE2B" w14:textId="77777777" w:rsidTr="004E62F4">
        <w:tblPrEx>
          <w:tblCellMar>
            <w:left w:w="0" w:type="dxa"/>
            <w:right w:w="0" w:type="dxa"/>
          </w:tblCellMar>
        </w:tblPrEx>
        <w:tc>
          <w:tcPr>
            <w:tcW w:w="4086" w:type="dxa"/>
            <w:tcBorders>
              <w:top w:val="nil"/>
              <w:left w:val="nil"/>
              <w:bottom w:val="nil"/>
              <w:right w:val="nil"/>
            </w:tcBorders>
          </w:tcPr>
          <w:p w14:paraId="586D231A" w14:textId="77777777" w:rsidR="000B440D" w:rsidRPr="00BA7410" w:rsidRDefault="000B440D" w:rsidP="000B440D">
            <w:pPr>
              <w:tabs>
                <w:tab w:val="left" w:pos="349"/>
                <w:tab w:val="left" w:pos="633"/>
              </w:tabs>
              <w:spacing w:line="280" w:lineRule="exact"/>
              <w:ind w:left="556"/>
              <w:rPr>
                <w:rFonts w:ascii="Cordia New" w:hAnsi="Cordia New" w:cs="Cordia New"/>
                <w:sz w:val="24"/>
                <w:szCs w:val="24"/>
              </w:rPr>
            </w:pPr>
            <w:r w:rsidRPr="00BA7410">
              <w:rPr>
                <w:rFonts w:ascii="Cordia New" w:hAnsi="Cordia New" w:cs="Cordia New"/>
                <w:sz w:val="24"/>
                <w:szCs w:val="24"/>
              </w:rPr>
              <w:t xml:space="preserve">                </w:t>
            </w:r>
            <w:r w:rsidRPr="00BA7410">
              <w:rPr>
                <w:rFonts w:ascii="Cordia New" w:hAnsi="Cordia New" w:cs="Cordia New"/>
                <w:b/>
                <w:bCs/>
                <w:sz w:val="24"/>
                <w:szCs w:val="24"/>
              </w:rPr>
              <w:t xml:space="preserve">Total domestic and foreign items  </w:t>
            </w:r>
          </w:p>
        </w:tc>
        <w:tc>
          <w:tcPr>
            <w:tcW w:w="1330" w:type="dxa"/>
            <w:tcBorders>
              <w:top w:val="nil"/>
              <w:left w:val="nil"/>
              <w:bottom w:val="nil"/>
              <w:right w:val="nil"/>
            </w:tcBorders>
          </w:tcPr>
          <w:p w14:paraId="6DE88784" w14:textId="6CAF07AB" w:rsidR="000B440D" w:rsidRPr="00BA7410" w:rsidRDefault="00F05E94" w:rsidP="000B440D">
            <w:pPr>
              <w:tabs>
                <w:tab w:val="decimal" w:pos="994"/>
              </w:tabs>
              <w:spacing w:line="320" w:lineRule="exact"/>
              <w:rPr>
                <w:rFonts w:ascii="Cordia New" w:hAnsi="Cordia New" w:cs="Cordia New"/>
                <w:sz w:val="24"/>
                <w:szCs w:val="24"/>
              </w:rPr>
            </w:pPr>
            <w:r>
              <w:rPr>
                <w:rFonts w:ascii="Cordia New" w:hAnsi="Cordia New" w:cs="Cordia New"/>
                <w:sz w:val="24"/>
                <w:szCs w:val="24"/>
              </w:rPr>
              <w:t>837,724</w:t>
            </w:r>
          </w:p>
        </w:tc>
        <w:tc>
          <w:tcPr>
            <w:tcW w:w="1505" w:type="dxa"/>
            <w:tcBorders>
              <w:top w:val="nil"/>
              <w:left w:val="nil"/>
              <w:bottom w:val="nil"/>
              <w:right w:val="nil"/>
            </w:tcBorders>
          </w:tcPr>
          <w:p w14:paraId="0CA3C273" w14:textId="50F0B55E" w:rsidR="000B440D" w:rsidRPr="00BA7410" w:rsidRDefault="000B440D" w:rsidP="000B440D">
            <w:pPr>
              <w:tabs>
                <w:tab w:val="decimal" w:pos="994"/>
              </w:tabs>
              <w:spacing w:line="320" w:lineRule="exact"/>
              <w:rPr>
                <w:rFonts w:ascii="Cordia New" w:hAnsi="Cordia New" w:cs="Cordia New"/>
                <w:sz w:val="24"/>
                <w:szCs w:val="24"/>
              </w:rPr>
            </w:pPr>
            <w:r w:rsidRPr="00BA7410">
              <w:rPr>
                <w:rFonts w:ascii="Cordia New" w:hAnsi="Cordia New" w:cs="Cordia New"/>
                <w:sz w:val="24"/>
                <w:szCs w:val="24"/>
              </w:rPr>
              <w:t>752,269</w:t>
            </w:r>
          </w:p>
        </w:tc>
        <w:tc>
          <w:tcPr>
            <w:tcW w:w="1348" w:type="dxa"/>
            <w:gridSpan w:val="2"/>
            <w:tcBorders>
              <w:top w:val="nil"/>
              <w:left w:val="nil"/>
              <w:bottom w:val="nil"/>
              <w:right w:val="nil"/>
            </w:tcBorders>
          </w:tcPr>
          <w:p w14:paraId="0167740C" w14:textId="1CD0E3AB" w:rsidR="000B440D" w:rsidRPr="00BA7410" w:rsidRDefault="0066651F" w:rsidP="000B440D">
            <w:pPr>
              <w:tabs>
                <w:tab w:val="decimal" w:pos="994"/>
              </w:tabs>
              <w:spacing w:line="320" w:lineRule="exact"/>
              <w:rPr>
                <w:rFonts w:ascii="Cordia New" w:hAnsi="Cordia New" w:cs="Cordia New"/>
                <w:sz w:val="24"/>
                <w:szCs w:val="24"/>
              </w:rPr>
            </w:pPr>
            <w:r>
              <w:rPr>
                <w:rFonts w:ascii="Cordia New" w:hAnsi="Cordia New" w:cs="Cordia New"/>
                <w:sz w:val="24"/>
                <w:szCs w:val="24"/>
              </w:rPr>
              <w:t>764,388</w:t>
            </w:r>
          </w:p>
        </w:tc>
        <w:tc>
          <w:tcPr>
            <w:tcW w:w="1459" w:type="dxa"/>
            <w:tcBorders>
              <w:top w:val="nil"/>
              <w:left w:val="nil"/>
              <w:bottom w:val="nil"/>
              <w:right w:val="nil"/>
            </w:tcBorders>
          </w:tcPr>
          <w:p w14:paraId="78DBA1A9" w14:textId="0B6F4C3E" w:rsidR="000B440D" w:rsidRPr="00BA7410" w:rsidRDefault="000B440D" w:rsidP="000B440D">
            <w:pPr>
              <w:tabs>
                <w:tab w:val="decimal" w:pos="994"/>
              </w:tabs>
              <w:spacing w:line="320" w:lineRule="exact"/>
              <w:rPr>
                <w:rFonts w:ascii="Cordia New" w:hAnsi="Cordia New" w:cs="Cordia New"/>
                <w:sz w:val="24"/>
                <w:szCs w:val="24"/>
              </w:rPr>
            </w:pPr>
            <w:r w:rsidRPr="00BA7410">
              <w:rPr>
                <w:rFonts w:ascii="Cordia New" w:hAnsi="Cordia New" w:cs="Cordia New"/>
                <w:sz w:val="24"/>
                <w:szCs w:val="24"/>
              </w:rPr>
              <w:t>668,047</w:t>
            </w:r>
          </w:p>
        </w:tc>
      </w:tr>
    </w:tbl>
    <w:p w14:paraId="1E6F2C17" w14:textId="77777777" w:rsidR="00575FB3" w:rsidRPr="00BA7410" w:rsidRDefault="00575FB3" w:rsidP="003062C7">
      <w:pPr>
        <w:shd w:val="clear" w:color="auto" w:fill="FFFFFF"/>
        <w:ind w:right="-22" w:firstLine="4"/>
        <w:jc w:val="thaiDistribute"/>
        <w:rPr>
          <w:rFonts w:ascii="Cordia New" w:hAnsi="Cordia New" w:cs="Cordia New"/>
          <w:sz w:val="16"/>
          <w:szCs w:val="16"/>
        </w:rPr>
      </w:pPr>
    </w:p>
    <w:p w14:paraId="63CB7D7E" w14:textId="77777777" w:rsidR="00F76393" w:rsidRPr="00BA7410" w:rsidRDefault="008D6A16">
      <w:pPr>
        <w:ind w:left="851" w:right="-23" w:hanging="567"/>
        <w:jc w:val="both"/>
        <w:rPr>
          <w:rFonts w:ascii="Cordia New" w:hAnsi="Cordia New" w:cs="Cordia New"/>
          <w:sz w:val="28"/>
          <w:szCs w:val="28"/>
        </w:rPr>
      </w:pPr>
      <w:r w:rsidRPr="00BA7410">
        <w:rPr>
          <w:rFonts w:ascii="Cordia New" w:hAnsi="Cordia New" w:cs="Cordia New"/>
          <w:sz w:val="28"/>
          <w:szCs w:val="28"/>
        </w:rPr>
        <w:t>6</w:t>
      </w:r>
      <w:r w:rsidR="00F76393" w:rsidRPr="00BA7410">
        <w:rPr>
          <w:rFonts w:ascii="Cordia New" w:hAnsi="Cordia New" w:cs="Cordia New"/>
          <w:sz w:val="28"/>
          <w:szCs w:val="28"/>
        </w:rPr>
        <w:t>.</w:t>
      </w:r>
      <w:r w:rsidRPr="00BA7410">
        <w:rPr>
          <w:rFonts w:ascii="Cordia New" w:hAnsi="Cordia New" w:cs="Cordia New"/>
          <w:sz w:val="28"/>
          <w:szCs w:val="28"/>
        </w:rPr>
        <w:t>5</w:t>
      </w:r>
      <w:r w:rsidR="00F76393" w:rsidRPr="00BA7410">
        <w:rPr>
          <w:rFonts w:ascii="Cordia New" w:hAnsi="Cordia New" w:cs="Cordia New"/>
          <w:sz w:val="28"/>
          <w:szCs w:val="28"/>
        </w:rPr>
        <w:t xml:space="preserve">      </w:t>
      </w:r>
      <w:r w:rsidR="00B72EE0" w:rsidRPr="00BA7410">
        <w:rPr>
          <w:rFonts w:ascii="Cordia New" w:hAnsi="Cordia New" w:cs="Cordia New"/>
          <w:sz w:val="28"/>
          <w:szCs w:val="28"/>
        </w:rPr>
        <w:t xml:space="preserve">Financial Assets Measured at Fair Value </w:t>
      </w:r>
      <w:r w:rsidR="008666A3" w:rsidRPr="00BA7410">
        <w:rPr>
          <w:rFonts w:ascii="Cordia New" w:hAnsi="Cordia New" w:cs="Cordia New"/>
          <w:sz w:val="28"/>
          <w:szCs w:val="28"/>
        </w:rPr>
        <w:t>t</w:t>
      </w:r>
      <w:r w:rsidR="00B72EE0" w:rsidRPr="00BA7410">
        <w:rPr>
          <w:rFonts w:ascii="Cordia New" w:hAnsi="Cordia New" w:cs="Cordia New"/>
          <w:sz w:val="28"/>
          <w:szCs w:val="28"/>
        </w:rPr>
        <w:t>hrough Profit or Loss</w:t>
      </w:r>
    </w:p>
    <w:p w14:paraId="109A41C3" w14:textId="77777777" w:rsidR="00C721F6" w:rsidRPr="00BA7410" w:rsidRDefault="00C721F6">
      <w:pPr>
        <w:ind w:left="851" w:right="-23" w:hanging="567"/>
        <w:jc w:val="both"/>
        <w:rPr>
          <w:rFonts w:ascii="Cordia New" w:hAnsi="Cordia New" w:cs="Cordia New"/>
          <w:sz w:val="16"/>
          <w:szCs w:val="16"/>
        </w:rPr>
      </w:pPr>
    </w:p>
    <w:p w14:paraId="08D99A67" w14:textId="086E0A09" w:rsidR="00F76393" w:rsidRPr="00BA7410" w:rsidRDefault="008D6A16">
      <w:pPr>
        <w:ind w:left="1575" w:right="-23" w:hanging="720"/>
        <w:jc w:val="both"/>
        <w:rPr>
          <w:rFonts w:ascii="Cordia New" w:hAnsi="Cordia New" w:cs="Cordia New"/>
          <w:sz w:val="28"/>
          <w:szCs w:val="28"/>
        </w:rPr>
      </w:pPr>
      <w:r w:rsidRPr="00BA7410">
        <w:rPr>
          <w:rFonts w:ascii="Cordia New" w:hAnsi="Cordia New" w:cs="Cordia New"/>
          <w:sz w:val="28"/>
          <w:szCs w:val="28"/>
        </w:rPr>
        <w:t>6</w:t>
      </w:r>
      <w:r w:rsidR="00F76393" w:rsidRPr="00BA7410">
        <w:rPr>
          <w:rFonts w:ascii="Cordia New" w:hAnsi="Cordia New" w:cs="Cordia New"/>
          <w:sz w:val="28"/>
          <w:szCs w:val="28"/>
        </w:rPr>
        <w:t>.</w:t>
      </w:r>
      <w:r w:rsidRPr="00BA7410">
        <w:rPr>
          <w:rFonts w:ascii="Cordia New" w:hAnsi="Cordia New" w:cs="Cordia New"/>
          <w:sz w:val="28"/>
          <w:szCs w:val="28"/>
        </w:rPr>
        <w:t>5</w:t>
      </w:r>
      <w:r w:rsidR="00F76393" w:rsidRPr="00BA7410">
        <w:rPr>
          <w:rFonts w:ascii="Cordia New" w:hAnsi="Cordia New" w:cs="Cordia New"/>
          <w:sz w:val="28"/>
          <w:szCs w:val="28"/>
        </w:rPr>
        <w:t>.</w:t>
      </w:r>
      <w:r w:rsidRPr="00BA7410">
        <w:rPr>
          <w:rFonts w:ascii="Cordia New" w:hAnsi="Cordia New" w:cs="Cordia New"/>
          <w:sz w:val="28"/>
          <w:szCs w:val="28"/>
        </w:rPr>
        <w:t>1</w:t>
      </w:r>
      <w:r w:rsidR="00F76393" w:rsidRPr="00BA7410">
        <w:rPr>
          <w:rFonts w:ascii="Cordia New" w:hAnsi="Cordia New" w:cs="Cordia New"/>
          <w:sz w:val="28"/>
          <w:szCs w:val="28"/>
        </w:rPr>
        <w:t xml:space="preserve">      Trading financial assets as at </w:t>
      </w:r>
      <w:r w:rsidR="00C847E9" w:rsidRPr="00BA7410">
        <w:rPr>
          <w:rFonts w:ascii="Cordia New" w:hAnsi="Cordia New" w:cs="Cordia New"/>
          <w:sz w:val="28"/>
          <w:szCs w:val="28"/>
        </w:rPr>
        <w:t>June 30, 2025 and December 31, 2024</w:t>
      </w:r>
      <w:r w:rsidR="00F76393" w:rsidRPr="00BA7410">
        <w:rPr>
          <w:rFonts w:ascii="Cordia New" w:hAnsi="Cordia New" w:cs="Cordia New"/>
          <w:sz w:val="28"/>
          <w:szCs w:val="28"/>
        </w:rPr>
        <w:t xml:space="preserve"> consisted of the following :</w:t>
      </w:r>
    </w:p>
    <w:p w14:paraId="430271A4" w14:textId="129C71B3" w:rsidR="00575FB3" w:rsidRPr="00BA7410" w:rsidRDefault="00575FB3" w:rsidP="00575FB3">
      <w:pPr>
        <w:ind w:right="-22" w:firstLine="4"/>
        <w:jc w:val="both"/>
        <w:rPr>
          <w:rFonts w:ascii="Cordia New" w:hAnsi="Cordia New" w:cs="Cordia New"/>
          <w:sz w:val="14"/>
          <w:szCs w:val="14"/>
        </w:rPr>
      </w:pPr>
    </w:p>
    <w:tbl>
      <w:tblPr>
        <w:tblW w:w="9326" w:type="dxa"/>
        <w:tblInd w:w="817" w:type="dxa"/>
        <w:tblLayout w:type="fixed"/>
        <w:tblLook w:val="0000" w:firstRow="0" w:lastRow="0" w:firstColumn="0" w:lastColumn="0" w:noHBand="0" w:noVBand="0"/>
      </w:tblPr>
      <w:tblGrid>
        <w:gridCol w:w="3686"/>
        <w:gridCol w:w="1344"/>
        <w:gridCol w:w="1491"/>
        <w:gridCol w:w="1197"/>
        <w:gridCol w:w="154"/>
        <w:gridCol w:w="1454"/>
      </w:tblGrid>
      <w:tr w:rsidR="00575FB3" w:rsidRPr="00BA7410" w14:paraId="759CED5B" w14:textId="77777777" w:rsidTr="004E62F4">
        <w:trPr>
          <w:cantSplit/>
        </w:trPr>
        <w:tc>
          <w:tcPr>
            <w:tcW w:w="7718" w:type="dxa"/>
            <w:gridSpan w:val="4"/>
            <w:tcBorders>
              <w:top w:val="nil"/>
              <w:left w:val="nil"/>
              <w:bottom w:val="nil"/>
              <w:right w:val="nil"/>
            </w:tcBorders>
          </w:tcPr>
          <w:p w14:paraId="4FCE8043" w14:textId="77777777" w:rsidR="00575FB3" w:rsidRPr="00BA7410" w:rsidRDefault="00575FB3" w:rsidP="004E62F4">
            <w:pPr>
              <w:tabs>
                <w:tab w:val="decimal" w:pos="811"/>
              </w:tabs>
              <w:spacing w:line="240" w:lineRule="exact"/>
              <w:ind w:left="-22" w:right="-307"/>
              <w:rPr>
                <w:rFonts w:ascii="Cordia New" w:hAnsi="Cordia New" w:cs="Cordia New"/>
                <w:sz w:val="24"/>
                <w:szCs w:val="24"/>
              </w:rPr>
            </w:pPr>
          </w:p>
        </w:tc>
        <w:tc>
          <w:tcPr>
            <w:tcW w:w="1608" w:type="dxa"/>
            <w:gridSpan w:val="2"/>
            <w:tcBorders>
              <w:top w:val="nil"/>
              <w:left w:val="nil"/>
              <w:bottom w:val="nil"/>
              <w:right w:val="nil"/>
            </w:tcBorders>
          </w:tcPr>
          <w:p w14:paraId="401B6275" w14:textId="77777777" w:rsidR="00575FB3" w:rsidRPr="00BA7410" w:rsidRDefault="00575FB3" w:rsidP="004E62F4">
            <w:pPr>
              <w:tabs>
                <w:tab w:val="decimal" w:pos="-9143"/>
              </w:tabs>
              <w:spacing w:line="240" w:lineRule="exact"/>
              <w:ind w:right="-52"/>
              <w:jc w:val="right"/>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575FB3" w:rsidRPr="00BA7410" w14:paraId="74EA4CAC" w14:textId="77777777" w:rsidTr="004E62F4">
        <w:tblPrEx>
          <w:tblCellMar>
            <w:left w:w="0" w:type="dxa"/>
            <w:right w:w="0" w:type="dxa"/>
          </w:tblCellMar>
        </w:tblPrEx>
        <w:trPr>
          <w:cantSplit/>
          <w:trHeight w:val="254"/>
        </w:trPr>
        <w:tc>
          <w:tcPr>
            <w:tcW w:w="3686" w:type="dxa"/>
            <w:tcBorders>
              <w:top w:val="nil"/>
              <w:left w:val="nil"/>
              <w:bottom w:val="nil"/>
              <w:right w:val="nil"/>
            </w:tcBorders>
          </w:tcPr>
          <w:p w14:paraId="204AA782" w14:textId="77777777" w:rsidR="00575FB3" w:rsidRPr="00BA7410" w:rsidRDefault="00575FB3" w:rsidP="004E62F4">
            <w:pPr>
              <w:tabs>
                <w:tab w:val="right" w:pos="3686"/>
              </w:tabs>
              <w:spacing w:line="240" w:lineRule="exact"/>
              <w:ind w:left="1620"/>
              <w:rPr>
                <w:rFonts w:ascii="Cordia New" w:hAnsi="Cordia New" w:cs="Cordia New"/>
                <w:sz w:val="24"/>
                <w:szCs w:val="24"/>
              </w:rPr>
            </w:pPr>
          </w:p>
        </w:tc>
        <w:tc>
          <w:tcPr>
            <w:tcW w:w="2835" w:type="dxa"/>
            <w:gridSpan w:val="2"/>
            <w:tcBorders>
              <w:top w:val="nil"/>
              <w:left w:val="nil"/>
              <w:bottom w:val="nil"/>
              <w:right w:val="nil"/>
            </w:tcBorders>
          </w:tcPr>
          <w:p w14:paraId="6B08EBFC" w14:textId="77777777" w:rsidR="00575FB3" w:rsidRPr="00BA7410" w:rsidRDefault="00575FB3" w:rsidP="004E62F4">
            <w:pPr>
              <w:tabs>
                <w:tab w:val="decimal" w:pos="-5245"/>
              </w:tabs>
              <w:spacing w:line="240" w:lineRule="exact"/>
              <w:jc w:val="center"/>
              <w:rPr>
                <w:rFonts w:ascii="Cordia New" w:hAnsi="Cordia New" w:cs="Cordia New"/>
                <w:b/>
                <w:bCs/>
                <w:sz w:val="24"/>
                <w:szCs w:val="24"/>
              </w:rPr>
            </w:pPr>
            <w:r w:rsidRPr="00BA7410">
              <w:rPr>
                <w:rFonts w:ascii="Cordia New" w:hAnsi="Cordia New" w:cs="Cordia New"/>
                <w:b/>
                <w:bCs/>
                <w:sz w:val="24"/>
                <w:szCs w:val="24"/>
              </w:rPr>
              <w:t>CONSOLIDATED</w:t>
            </w:r>
          </w:p>
        </w:tc>
        <w:tc>
          <w:tcPr>
            <w:tcW w:w="2805" w:type="dxa"/>
            <w:gridSpan w:val="3"/>
            <w:tcBorders>
              <w:top w:val="nil"/>
              <w:left w:val="nil"/>
              <w:bottom w:val="nil"/>
              <w:right w:val="nil"/>
            </w:tcBorders>
          </w:tcPr>
          <w:p w14:paraId="50520082" w14:textId="77777777" w:rsidR="00575FB3" w:rsidRPr="00BA7410" w:rsidRDefault="00575FB3" w:rsidP="004E62F4">
            <w:pPr>
              <w:tabs>
                <w:tab w:val="decimal" w:pos="-9143"/>
              </w:tabs>
              <w:spacing w:line="240" w:lineRule="exact"/>
              <w:jc w:val="center"/>
              <w:rPr>
                <w:rFonts w:ascii="Cordia New" w:hAnsi="Cordia New" w:cs="Cordia New"/>
                <w:sz w:val="24"/>
                <w:szCs w:val="24"/>
              </w:rPr>
            </w:pPr>
            <w:r w:rsidRPr="00BA7410">
              <w:rPr>
                <w:rFonts w:ascii="Cordia New" w:hAnsi="Cordia New" w:cs="Cordia New"/>
                <w:b/>
                <w:bCs/>
                <w:sz w:val="24"/>
                <w:szCs w:val="24"/>
              </w:rPr>
              <w:t>THE BANK</w:t>
            </w:r>
          </w:p>
        </w:tc>
      </w:tr>
      <w:tr w:rsidR="00575FB3" w:rsidRPr="00BA7410" w14:paraId="6DD5C458" w14:textId="77777777" w:rsidTr="004E62F4">
        <w:tblPrEx>
          <w:tblCellMar>
            <w:left w:w="0" w:type="dxa"/>
            <w:right w:w="0" w:type="dxa"/>
          </w:tblCellMar>
        </w:tblPrEx>
        <w:trPr>
          <w:trHeight w:val="254"/>
        </w:trPr>
        <w:tc>
          <w:tcPr>
            <w:tcW w:w="3686" w:type="dxa"/>
            <w:tcBorders>
              <w:top w:val="nil"/>
              <w:left w:val="nil"/>
              <w:bottom w:val="nil"/>
              <w:right w:val="nil"/>
            </w:tcBorders>
          </w:tcPr>
          <w:p w14:paraId="5B8C4D55" w14:textId="77777777" w:rsidR="00575FB3" w:rsidRPr="00BA7410" w:rsidRDefault="00575FB3" w:rsidP="004E62F4">
            <w:pPr>
              <w:tabs>
                <w:tab w:val="right" w:pos="3686"/>
              </w:tabs>
              <w:spacing w:line="240" w:lineRule="exact"/>
              <w:ind w:left="1620"/>
              <w:rPr>
                <w:rFonts w:ascii="Cordia New" w:hAnsi="Cordia New" w:cs="Cordia New"/>
                <w:sz w:val="24"/>
                <w:szCs w:val="24"/>
              </w:rPr>
            </w:pPr>
          </w:p>
        </w:tc>
        <w:tc>
          <w:tcPr>
            <w:tcW w:w="1344" w:type="dxa"/>
            <w:tcBorders>
              <w:top w:val="nil"/>
              <w:left w:val="nil"/>
              <w:bottom w:val="nil"/>
              <w:right w:val="nil"/>
            </w:tcBorders>
            <w:vAlign w:val="center"/>
          </w:tcPr>
          <w:p w14:paraId="307F909E" w14:textId="77777777" w:rsidR="00575FB3" w:rsidRPr="00BA7410" w:rsidRDefault="00575FB3" w:rsidP="004E62F4">
            <w:pPr>
              <w:spacing w:line="240" w:lineRule="exact"/>
              <w:jc w:val="center"/>
              <w:rPr>
                <w:rFonts w:ascii="Cordia New" w:hAnsi="Cordia New" w:cs="Cordia New"/>
                <w:b/>
                <w:bCs/>
                <w:color w:val="000000"/>
                <w:sz w:val="24"/>
                <w:szCs w:val="24"/>
              </w:rPr>
            </w:pPr>
            <w:r w:rsidRPr="00BA7410">
              <w:rPr>
                <w:rFonts w:ascii="Cordia New" w:hAnsi="Cordia New" w:cs="Cordia New"/>
                <w:b/>
                <w:bCs/>
                <w:color w:val="000000"/>
                <w:sz w:val="24"/>
                <w:szCs w:val="24"/>
              </w:rPr>
              <w:t>June 30, 2025</w:t>
            </w:r>
          </w:p>
        </w:tc>
        <w:tc>
          <w:tcPr>
            <w:tcW w:w="1491" w:type="dxa"/>
            <w:tcBorders>
              <w:top w:val="nil"/>
              <w:left w:val="nil"/>
              <w:bottom w:val="nil"/>
              <w:right w:val="nil"/>
            </w:tcBorders>
            <w:vAlign w:val="center"/>
          </w:tcPr>
          <w:p w14:paraId="28DBD5F7" w14:textId="77777777" w:rsidR="00575FB3" w:rsidRPr="00BA7410" w:rsidRDefault="00575FB3" w:rsidP="004E62F4">
            <w:pPr>
              <w:spacing w:line="240" w:lineRule="exact"/>
              <w:ind w:left="19"/>
              <w:jc w:val="center"/>
              <w:rPr>
                <w:rFonts w:ascii="Cordia New" w:hAnsi="Cordia New" w:cs="Cordia New"/>
                <w:b/>
                <w:bCs/>
                <w:color w:val="000000"/>
                <w:sz w:val="24"/>
                <w:szCs w:val="24"/>
              </w:rPr>
            </w:pPr>
            <w:r w:rsidRPr="00BA7410">
              <w:rPr>
                <w:rFonts w:ascii="Cordia New" w:hAnsi="Cordia New" w:cs="Cordia New"/>
                <w:b/>
                <w:bCs/>
                <w:color w:val="000000"/>
                <w:sz w:val="24"/>
                <w:szCs w:val="24"/>
              </w:rPr>
              <w:t>December 31, 2024</w:t>
            </w:r>
          </w:p>
        </w:tc>
        <w:tc>
          <w:tcPr>
            <w:tcW w:w="1351" w:type="dxa"/>
            <w:gridSpan w:val="2"/>
            <w:tcBorders>
              <w:top w:val="nil"/>
              <w:left w:val="nil"/>
              <w:bottom w:val="nil"/>
              <w:right w:val="nil"/>
            </w:tcBorders>
            <w:vAlign w:val="center"/>
          </w:tcPr>
          <w:p w14:paraId="14AC3309" w14:textId="77777777" w:rsidR="00575FB3" w:rsidRPr="00BA7410" w:rsidRDefault="00575FB3" w:rsidP="004E62F4">
            <w:pPr>
              <w:spacing w:line="240" w:lineRule="exact"/>
              <w:jc w:val="center"/>
              <w:rPr>
                <w:rFonts w:ascii="Cordia New" w:hAnsi="Cordia New" w:cs="Cordia New"/>
                <w:b/>
                <w:bCs/>
                <w:color w:val="000000"/>
                <w:sz w:val="24"/>
                <w:szCs w:val="24"/>
              </w:rPr>
            </w:pPr>
            <w:r w:rsidRPr="00BA7410">
              <w:rPr>
                <w:rFonts w:ascii="Cordia New" w:hAnsi="Cordia New" w:cs="Cordia New"/>
                <w:b/>
                <w:bCs/>
                <w:color w:val="000000"/>
                <w:sz w:val="24"/>
                <w:szCs w:val="24"/>
              </w:rPr>
              <w:t>June 30, 2025</w:t>
            </w:r>
          </w:p>
        </w:tc>
        <w:tc>
          <w:tcPr>
            <w:tcW w:w="1454" w:type="dxa"/>
            <w:tcBorders>
              <w:top w:val="nil"/>
              <w:left w:val="nil"/>
              <w:bottom w:val="nil"/>
              <w:right w:val="nil"/>
            </w:tcBorders>
            <w:vAlign w:val="center"/>
          </w:tcPr>
          <w:p w14:paraId="2D2E8CA1" w14:textId="77777777" w:rsidR="00575FB3" w:rsidRPr="00BA7410" w:rsidRDefault="00575FB3" w:rsidP="004E62F4">
            <w:pPr>
              <w:spacing w:line="240" w:lineRule="exact"/>
              <w:ind w:left="-8" w:right="-10"/>
              <w:jc w:val="center"/>
              <w:rPr>
                <w:rFonts w:ascii="Cordia New" w:hAnsi="Cordia New" w:cs="Cordia New"/>
                <w:b/>
                <w:bCs/>
                <w:color w:val="000000"/>
                <w:sz w:val="24"/>
                <w:szCs w:val="24"/>
              </w:rPr>
            </w:pPr>
            <w:r w:rsidRPr="00BA7410">
              <w:rPr>
                <w:rFonts w:ascii="Cordia New" w:hAnsi="Cordia New" w:cs="Cordia New"/>
                <w:b/>
                <w:bCs/>
                <w:color w:val="000000"/>
                <w:sz w:val="24"/>
                <w:szCs w:val="24"/>
              </w:rPr>
              <w:t>December 31, 2024</w:t>
            </w:r>
          </w:p>
        </w:tc>
      </w:tr>
      <w:tr w:rsidR="00575FB3" w:rsidRPr="00BA7410" w14:paraId="174AC01F" w14:textId="77777777" w:rsidTr="004E62F4">
        <w:tblPrEx>
          <w:tblCellMar>
            <w:left w:w="0" w:type="dxa"/>
            <w:right w:w="0" w:type="dxa"/>
          </w:tblCellMar>
        </w:tblPrEx>
        <w:trPr>
          <w:trHeight w:val="254"/>
        </w:trPr>
        <w:tc>
          <w:tcPr>
            <w:tcW w:w="3686" w:type="dxa"/>
            <w:tcBorders>
              <w:top w:val="nil"/>
              <w:left w:val="nil"/>
              <w:bottom w:val="nil"/>
              <w:right w:val="nil"/>
            </w:tcBorders>
          </w:tcPr>
          <w:p w14:paraId="3CDA453A" w14:textId="77777777" w:rsidR="00575FB3" w:rsidRPr="00BA7410" w:rsidRDefault="00575FB3" w:rsidP="004E62F4">
            <w:pPr>
              <w:tabs>
                <w:tab w:val="right" w:pos="3686"/>
              </w:tabs>
              <w:spacing w:line="240" w:lineRule="exact"/>
              <w:ind w:left="1620"/>
              <w:rPr>
                <w:rFonts w:ascii="Cordia New" w:hAnsi="Cordia New" w:cs="Cordia New"/>
                <w:sz w:val="24"/>
                <w:szCs w:val="24"/>
              </w:rPr>
            </w:pPr>
          </w:p>
        </w:tc>
        <w:tc>
          <w:tcPr>
            <w:tcW w:w="1344" w:type="dxa"/>
            <w:tcBorders>
              <w:top w:val="nil"/>
              <w:left w:val="nil"/>
              <w:bottom w:val="nil"/>
              <w:right w:val="nil"/>
            </w:tcBorders>
          </w:tcPr>
          <w:p w14:paraId="1C9E9338" w14:textId="77777777" w:rsidR="00575FB3" w:rsidRPr="00BA7410" w:rsidRDefault="00575FB3"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sz w:val="24"/>
                <w:szCs w:val="24"/>
              </w:rPr>
              <w:t>Fair Value</w:t>
            </w:r>
          </w:p>
        </w:tc>
        <w:tc>
          <w:tcPr>
            <w:tcW w:w="1491" w:type="dxa"/>
            <w:tcBorders>
              <w:top w:val="nil"/>
              <w:left w:val="nil"/>
              <w:bottom w:val="nil"/>
              <w:right w:val="nil"/>
            </w:tcBorders>
          </w:tcPr>
          <w:p w14:paraId="0A829A52" w14:textId="77777777" w:rsidR="00575FB3" w:rsidRPr="00BA7410" w:rsidRDefault="00575FB3" w:rsidP="004E62F4">
            <w:pPr>
              <w:tabs>
                <w:tab w:val="decimal" w:pos="-5103"/>
              </w:tabs>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Fair Value</w:t>
            </w:r>
          </w:p>
        </w:tc>
        <w:tc>
          <w:tcPr>
            <w:tcW w:w="1351" w:type="dxa"/>
            <w:gridSpan w:val="2"/>
            <w:tcBorders>
              <w:top w:val="nil"/>
              <w:left w:val="nil"/>
              <w:bottom w:val="nil"/>
              <w:right w:val="nil"/>
            </w:tcBorders>
          </w:tcPr>
          <w:p w14:paraId="4F67007F" w14:textId="77777777" w:rsidR="00575FB3" w:rsidRPr="00BA7410" w:rsidRDefault="00575FB3"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sz w:val="24"/>
                <w:szCs w:val="24"/>
              </w:rPr>
              <w:t>Fair Value</w:t>
            </w:r>
          </w:p>
        </w:tc>
        <w:tc>
          <w:tcPr>
            <w:tcW w:w="1454" w:type="dxa"/>
            <w:tcBorders>
              <w:top w:val="nil"/>
              <w:left w:val="nil"/>
              <w:bottom w:val="nil"/>
              <w:right w:val="nil"/>
            </w:tcBorders>
          </w:tcPr>
          <w:p w14:paraId="3D8AF7A1" w14:textId="77777777" w:rsidR="00575FB3" w:rsidRPr="00BA7410" w:rsidRDefault="00575FB3" w:rsidP="004E62F4">
            <w:pPr>
              <w:tabs>
                <w:tab w:val="decimal" w:pos="-5103"/>
              </w:tabs>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Fair Value</w:t>
            </w:r>
          </w:p>
        </w:tc>
      </w:tr>
      <w:tr w:rsidR="00575FB3" w:rsidRPr="00BA7410" w14:paraId="05C313B2" w14:textId="77777777" w:rsidTr="004E62F4">
        <w:tblPrEx>
          <w:tblCellMar>
            <w:left w:w="0" w:type="dxa"/>
            <w:right w:w="0" w:type="dxa"/>
          </w:tblCellMar>
        </w:tblPrEx>
        <w:tc>
          <w:tcPr>
            <w:tcW w:w="3686" w:type="dxa"/>
            <w:tcBorders>
              <w:top w:val="nil"/>
              <w:left w:val="nil"/>
              <w:bottom w:val="nil"/>
              <w:right w:val="nil"/>
            </w:tcBorders>
            <w:vAlign w:val="bottom"/>
          </w:tcPr>
          <w:p w14:paraId="29B91691" w14:textId="77777777" w:rsidR="00575FB3" w:rsidRPr="00BA7410" w:rsidRDefault="00575FB3" w:rsidP="004E62F4">
            <w:pPr>
              <w:pStyle w:val="ListParagraph"/>
              <w:shd w:val="clear" w:color="auto" w:fill="FFFFFF"/>
              <w:spacing w:line="320" w:lineRule="exact"/>
              <w:ind w:left="853"/>
              <w:jc w:val="thaiDistribute"/>
              <w:rPr>
                <w:rFonts w:ascii="Cordia New" w:hAnsi="Cordia New" w:cs="Cordia New"/>
                <w:sz w:val="24"/>
                <w:szCs w:val="24"/>
              </w:rPr>
            </w:pPr>
            <w:r w:rsidRPr="00BA7410">
              <w:rPr>
                <w:rFonts w:ascii="Cordia New" w:hAnsi="Cordia New" w:cs="Cordia New"/>
                <w:sz w:val="24"/>
                <w:szCs w:val="24"/>
              </w:rPr>
              <w:t>Thai government and state enterprise</w:t>
            </w:r>
          </w:p>
        </w:tc>
        <w:tc>
          <w:tcPr>
            <w:tcW w:w="1344" w:type="dxa"/>
            <w:tcBorders>
              <w:top w:val="nil"/>
              <w:left w:val="nil"/>
              <w:bottom w:val="nil"/>
              <w:right w:val="nil"/>
            </w:tcBorders>
          </w:tcPr>
          <w:p w14:paraId="3CA38015" w14:textId="77777777" w:rsidR="00575FB3" w:rsidRPr="00BA7410" w:rsidRDefault="00575FB3" w:rsidP="004E62F4">
            <w:pPr>
              <w:tabs>
                <w:tab w:val="decimal" w:pos="994"/>
              </w:tabs>
              <w:spacing w:line="320" w:lineRule="exact"/>
              <w:rPr>
                <w:rFonts w:ascii="Cordia New" w:hAnsi="Cordia New" w:cs="Cordia New"/>
                <w:sz w:val="24"/>
                <w:szCs w:val="24"/>
              </w:rPr>
            </w:pPr>
          </w:p>
        </w:tc>
        <w:tc>
          <w:tcPr>
            <w:tcW w:w="1491" w:type="dxa"/>
            <w:tcBorders>
              <w:top w:val="nil"/>
              <w:left w:val="nil"/>
              <w:bottom w:val="nil"/>
              <w:right w:val="nil"/>
            </w:tcBorders>
          </w:tcPr>
          <w:p w14:paraId="67758370" w14:textId="77777777" w:rsidR="00575FB3" w:rsidRPr="00BA7410" w:rsidRDefault="00575FB3" w:rsidP="004E62F4">
            <w:pPr>
              <w:tabs>
                <w:tab w:val="decimal" w:pos="994"/>
              </w:tabs>
              <w:spacing w:line="320" w:lineRule="exact"/>
              <w:rPr>
                <w:rFonts w:ascii="Cordia New" w:hAnsi="Cordia New" w:cs="Cordia New"/>
                <w:sz w:val="24"/>
                <w:szCs w:val="24"/>
              </w:rPr>
            </w:pPr>
          </w:p>
        </w:tc>
        <w:tc>
          <w:tcPr>
            <w:tcW w:w="1351" w:type="dxa"/>
            <w:gridSpan w:val="2"/>
            <w:tcBorders>
              <w:top w:val="nil"/>
              <w:left w:val="nil"/>
              <w:bottom w:val="nil"/>
              <w:right w:val="nil"/>
            </w:tcBorders>
          </w:tcPr>
          <w:p w14:paraId="2240496A" w14:textId="77777777" w:rsidR="00575FB3" w:rsidRPr="00BA7410" w:rsidRDefault="00575FB3" w:rsidP="004E62F4">
            <w:pPr>
              <w:tabs>
                <w:tab w:val="decimal" w:pos="993"/>
              </w:tabs>
              <w:spacing w:line="320" w:lineRule="exact"/>
              <w:rPr>
                <w:rFonts w:ascii="Cordia New" w:hAnsi="Cordia New" w:cs="Cordia New"/>
                <w:sz w:val="24"/>
                <w:szCs w:val="24"/>
              </w:rPr>
            </w:pPr>
          </w:p>
        </w:tc>
        <w:tc>
          <w:tcPr>
            <w:tcW w:w="1454" w:type="dxa"/>
            <w:tcBorders>
              <w:top w:val="nil"/>
              <w:left w:val="nil"/>
              <w:bottom w:val="nil"/>
              <w:right w:val="nil"/>
            </w:tcBorders>
          </w:tcPr>
          <w:p w14:paraId="174D264D" w14:textId="77777777" w:rsidR="00575FB3" w:rsidRPr="00BA7410" w:rsidRDefault="00575FB3" w:rsidP="004E62F4">
            <w:pPr>
              <w:tabs>
                <w:tab w:val="decimal" w:pos="993"/>
              </w:tabs>
              <w:spacing w:line="320" w:lineRule="exact"/>
              <w:rPr>
                <w:rFonts w:ascii="Cordia New" w:hAnsi="Cordia New" w:cs="Cordia New"/>
                <w:sz w:val="24"/>
                <w:szCs w:val="24"/>
              </w:rPr>
            </w:pPr>
          </w:p>
        </w:tc>
      </w:tr>
      <w:tr w:rsidR="000B440D" w:rsidRPr="00BA7410" w14:paraId="2ED62778" w14:textId="77777777" w:rsidTr="004E62F4">
        <w:tblPrEx>
          <w:tblCellMar>
            <w:left w:w="0" w:type="dxa"/>
            <w:right w:w="0" w:type="dxa"/>
          </w:tblCellMar>
        </w:tblPrEx>
        <w:tc>
          <w:tcPr>
            <w:tcW w:w="3686" w:type="dxa"/>
            <w:tcBorders>
              <w:top w:val="nil"/>
              <w:left w:val="nil"/>
              <w:bottom w:val="nil"/>
              <w:right w:val="nil"/>
            </w:tcBorders>
          </w:tcPr>
          <w:p w14:paraId="27D73E3A" w14:textId="77777777" w:rsidR="000B440D" w:rsidRPr="00BA7410" w:rsidRDefault="000B440D" w:rsidP="000B440D">
            <w:pPr>
              <w:spacing w:line="320" w:lineRule="exact"/>
              <w:ind w:left="850"/>
              <w:rPr>
                <w:rFonts w:ascii="Cordia New" w:hAnsi="Cordia New" w:cs="Cordia New"/>
                <w:sz w:val="24"/>
                <w:szCs w:val="24"/>
              </w:rPr>
            </w:pPr>
            <w:r w:rsidRPr="00BA7410">
              <w:rPr>
                <w:rFonts w:ascii="Cordia New" w:hAnsi="Cordia New" w:cs="Cordia New"/>
                <w:sz w:val="24"/>
                <w:szCs w:val="24"/>
              </w:rPr>
              <w:t xml:space="preserve">    securities</w:t>
            </w:r>
          </w:p>
        </w:tc>
        <w:tc>
          <w:tcPr>
            <w:tcW w:w="1344" w:type="dxa"/>
            <w:tcBorders>
              <w:top w:val="nil"/>
              <w:left w:val="nil"/>
              <w:bottom w:val="nil"/>
              <w:right w:val="nil"/>
            </w:tcBorders>
          </w:tcPr>
          <w:p w14:paraId="077AF125" w14:textId="0606372B" w:rsidR="000B440D" w:rsidRPr="00BA7410" w:rsidRDefault="00C233D3" w:rsidP="000B440D">
            <w:pPr>
              <w:tabs>
                <w:tab w:val="decimal" w:pos="994"/>
              </w:tabs>
              <w:spacing w:line="320" w:lineRule="exact"/>
              <w:rPr>
                <w:rFonts w:ascii="Cordia New" w:hAnsi="Cordia New" w:cs="Cordia New"/>
                <w:sz w:val="24"/>
                <w:szCs w:val="24"/>
              </w:rPr>
            </w:pPr>
            <w:r>
              <w:rPr>
                <w:rFonts w:ascii="Cordia New" w:hAnsi="Cordia New" w:cs="Cordia New"/>
                <w:sz w:val="24"/>
                <w:szCs w:val="24"/>
              </w:rPr>
              <w:t>7,292</w:t>
            </w:r>
          </w:p>
        </w:tc>
        <w:tc>
          <w:tcPr>
            <w:tcW w:w="1491" w:type="dxa"/>
            <w:tcBorders>
              <w:top w:val="nil"/>
              <w:left w:val="nil"/>
              <w:bottom w:val="nil"/>
              <w:right w:val="nil"/>
            </w:tcBorders>
          </w:tcPr>
          <w:p w14:paraId="1281C327" w14:textId="297815A4" w:rsidR="000B440D" w:rsidRPr="00BA7410" w:rsidRDefault="000B440D" w:rsidP="000B440D">
            <w:pPr>
              <w:tabs>
                <w:tab w:val="decimal" w:pos="994"/>
              </w:tabs>
              <w:spacing w:line="320" w:lineRule="exact"/>
              <w:rPr>
                <w:rFonts w:ascii="Cordia New" w:hAnsi="Cordia New" w:cs="Cordia New"/>
                <w:sz w:val="24"/>
                <w:szCs w:val="24"/>
              </w:rPr>
            </w:pPr>
            <w:r w:rsidRPr="00BA7410">
              <w:rPr>
                <w:rFonts w:ascii="Cordia New" w:hAnsi="Cordia New" w:cs="Cordia New"/>
                <w:sz w:val="24"/>
                <w:szCs w:val="24"/>
              </w:rPr>
              <w:t>2,616</w:t>
            </w:r>
          </w:p>
        </w:tc>
        <w:tc>
          <w:tcPr>
            <w:tcW w:w="1351" w:type="dxa"/>
            <w:gridSpan w:val="2"/>
            <w:tcBorders>
              <w:top w:val="nil"/>
              <w:left w:val="nil"/>
              <w:bottom w:val="nil"/>
              <w:right w:val="nil"/>
            </w:tcBorders>
          </w:tcPr>
          <w:p w14:paraId="1728772D" w14:textId="2CD76282" w:rsidR="000B440D" w:rsidRPr="00BA7410" w:rsidRDefault="00C233D3" w:rsidP="000B440D">
            <w:pPr>
              <w:tabs>
                <w:tab w:val="decimal" w:pos="993"/>
              </w:tabs>
              <w:spacing w:line="320" w:lineRule="exact"/>
              <w:rPr>
                <w:rFonts w:ascii="Cordia New" w:hAnsi="Cordia New" w:cs="Cordia New"/>
                <w:sz w:val="24"/>
                <w:szCs w:val="24"/>
              </w:rPr>
            </w:pPr>
            <w:r>
              <w:rPr>
                <w:rFonts w:ascii="Cordia New" w:hAnsi="Cordia New" w:cs="Cordia New"/>
                <w:sz w:val="24"/>
                <w:szCs w:val="24"/>
              </w:rPr>
              <w:t>7,292</w:t>
            </w:r>
          </w:p>
        </w:tc>
        <w:tc>
          <w:tcPr>
            <w:tcW w:w="1454" w:type="dxa"/>
            <w:tcBorders>
              <w:top w:val="nil"/>
              <w:left w:val="nil"/>
              <w:bottom w:val="nil"/>
              <w:right w:val="nil"/>
            </w:tcBorders>
          </w:tcPr>
          <w:p w14:paraId="0670C22F" w14:textId="2653C9B1" w:rsidR="000B440D" w:rsidRPr="00BA7410" w:rsidRDefault="000B440D" w:rsidP="000B440D">
            <w:pPr>
              <w:tabs>
                <w:tab w:val="decimal" w:pos="993"/>
              </w:tabs>
              <w:spacing w:line="320" w:lineRule="exact"/>
              <w:rPr>
                <w:rFonts w:ascii="Cordia New" w:hAnsi="Cordia New" w:cs="Cordia New"/>
                <w:sz w:val="24"/>
                <w:szCs w:val="24"/>
              </w:rPr>
            </w:pPr>
            <w:r w:rsidRPr="00BA7410">
              <w:rPr>
                <w:rFonts w:ascii="Cordia New" w:hAnsi="Cordia New" w:cs="Cordia New"/>
                <w:sz w:val="24"/>
                <w:szCs w:val="24"/>
              </w:rPr>
              <w:t>2,616</w:t>
            </w:r>
          </w:p>
        </w:tc>
      </w:tr>
      <w:tr w:rsidR="000B440D" w:rsidRPr="00BA7410" w14:paraId="6B76FACC" w14:textId="77777777" w:rsidTr="004E62F4">
        <w:tblPrEx>
          <w:tblCellMar>
            <w:left w:w="0" w:type="dxa"/>
            <w:right w:w="0" w:type="dxa"/>
          </w:tblCellMar>
        </w:tblPrEx>
        <w:tc>
          <w:tcPr>
            <w:tcW w:w="3686" w:type="dxa"/>
            <w:tcBorders>
              <w:top w:val="nil"/>
              <w:left w:val="nil"/>
              <w:bottom w:val="nil"/>
              <w:right w:val="nil"/>
            </w:tcBorders>
            <w:vAlign w:val="bottom"/>
          </w:tcPr>
          <w:p w14:paraId="68B4E861" w14:textId="77777777" w:rsidR="000B440D" w:rsidRPr="00BA7410" w:rsidRDefault="000B440D" w:rsidP="000B440D">
            <w:pPr>
              <w:pStyle w:val="ListParagraph"/>
              <w:shd w:val="clear" w:color="auto" w:fill="FFFFFF"/>
              <w:spacing w:line="320" w:lineRule="exact"/>
              <w:ind w:left="853"/>
              <w:jc w:val="thaiDistribute"/>
              <w:rPr>
                <w:rFonts w:ascii="Cordia New" w:hAnsi="Cordia New" w:cs="Cordia New"/>
                <w:sz w:val="24"/>
                <w:szCs w:val="24"/>
              </w:rPr>
            </w:pPr>
            <w:r w:rsidRPr="00BA7410">
              <w:rPr>
                <w:rFonts w:ascii="Cordia New" w:hAnsi="Cordia New" w:cs="Cordia New"/>
                <w:sz w:val="24"/>
                <w:szCs w:val="24"/>
              </w:rPr>
              <w:t>Foreign debt securities</w:t>
            </w:r>
          </w:p>
        </w:tc>
        <w:tc>
          <w:tcPr>
            <w:tcW w:w="1344" w:type="dxa"/>
            <w:tcBorders>
              <w:top w:val="nil"/>
              <w:left w:val="nil"/>
              <w:bottom w:val="nil"/>
              <w:right w:val="nil"/>
            </w:tcBorders>
          </w:tcPr>
          <w:p w14:paraId="7F43BD82" w14:textId="3930BB3C" w:rsidR="000B440D" w:rsidRPr="00BA7410" w:rsidRDefault="00C233D3" w:rsidP="000B440D">
            <w:pPr>
              <w:tabs>
                <w:tab w:val="decimal" w:pos="994"/>
              </w:tabs>
              <w:spacing w:line="320" w:lineRule="exact"/>
              <w:rPr>
                <w:rFonts w:ascii="Cordia New" w:hAnsi="Cordia New" w:cs="Cordia New"/>
                <w:sz w:val="24"/>
                <w:szCs w:val="24"/>
              </w:rPr>
            </w:pPr>
            <w:r>
              <w:rPr>
                <w:rFonts w:ascii="Cordia New" w:hAnsi="Cordia New" w:cs="Cordia New"/>
                <w:sz w:val="24"/>
                <w:szCs w:val="24"/>
              </w:rPr>
              <w:t>9,502</w:t>
            </w:r>
          </w:p>
        </w:tc>
        <w:tc>
          <w:tcPr>
            <w:tcW w:w="1491" w:type="dxa"/>
            <w:tcBorders>
              <w:top w:val="nil"/>
              <w:left w:val="nil"/>
              <w:bottom w:val="nil"/>
              <w:right w:val="nil"/>
            </w:tcBorders>
          </w:tcPr>
          <w:p w14:paraId="64CA101F" w14:textId="7EE2F8C2" w:rsidR="000B440D" w:rsidRPr="00BA7410" w:rsidRDefault="000B440D" w:rsidP="000B440D">
            <w:pPr>
              <w:tabs>
                <w:tab w:val="decimal" w:pos="994"/>
              </w:tabs>
              <w:spacing w:line="320" w:lineRule="exact"/>
              <w:rPr>
                <w:rFonts w:ascii="Cordia New" w:hAnsi="Cordia New" w:cs="Cordia New"/>
                <w:sz w:val="24"/>
                <w:szCs w:val="24"/>
              </w:rPr>
            </w:pPr>
            <w:r w:rsidRPr="00BA7410">
              <w:rPr>
                <w:rFonts w:ascii="Cordia New" w:hAnsi="Cordia New" w:cs="Cordia New"/>
                <w:sz w:val="24"/>
                <w:szCs w:val="24"/>
              </w:rPr>
              <w:t>10,618</w:t>
            </w:r>
          </w:p>
        </w:tc>
        <w:tc>
          <w:tcPr>
            <w:tcW w:w="1351" w:type="dxa"/>
            <w:gridSpan w:val="2"/>
            <w:tcBorders>
              <w:top w:val="nil"/>
              <w:left w:val="nil"/>
              <w:bottom w:val="nil"/>
              <w:right w:val="nil"/>
            </w:tcBorders>
          </w:tcPr>
          <w:p w14:paraId="36D964AE" w14:textId="5DEADC55" w:rsidR="000B440D" w:rsidRPr="00BA7410" w:rsidRDefault="00C233D3" w:rsidP="000B440D">
            <w:pPr>
              <w:tabs>
                <w:tab w:val="decimal" w:pos="993"/>
              </w:tabs>
              <w:spacing w:line="320" w:lineRule="exact"/>
              <w:rPr>
                <w:rFonts w:ascii="Cordia New" w:hAnsi="Cordia New" w:cs="Cordia New"/>
                <w:sz w:val="24"/>
                <w:szCs w:val="24"/>
              </w:rPr>
            </w:pPr>
            <w:r>
              <w:rPr>
                <w:rFonts w:ascii="Cordia New" w:hAnsi="Cordia New" w:cs="Cordia New"/>
                <w:sz w:val="24"/>
                <w:szCs w:val="24"/>
              </w:rPr>
              <w:t>-</w:t>
            </w:r>
          </w:p>
        </w:tc>
        <w:tc>
          <w:tcPr>
            <w:tcW w:w="1454" w:type="dxa"/>
            <w:tcBorders>
              <w:top w:val="nil"/>
              <w:left w:val="nil"/>
              <w:bottom w:val="nil"/>
              <w:right w:val="nil"/>
            </w:tcBorders>
          </w:tcPr>
          <w:p w14:paraId="4CF844DF" w14:textId="776D437E" w:rsidR="000B440D" w:rsidRPr="00BA7410" w:rsidRDefault="000B440D" w:rsidP="000B440D">
            <w:pPr>
              <w:tabs>
                <w:tab w:val="decimal" w:pos="993"/>
              </w:tabs>
              <w:spacing w:line="320" w:lineRule="exact"/>
              <w:rPr>
                <w:rFonts w:ascii="Cordia New" w:hAnsi="Cordia New" w:cs="Cordia New"/>
                <w:sz w:val="24"/>
                <w:szCs w:val="24"/>
              </w:rPr>
            </w:pPr>
            <w:r w:rsidRPr="00BA7410">
              <w:rPr>
                <w:rFonts w:ascii="Cordia New" w:hAnsi="Cordia New" w:cs="Cordia New"/>
                <w:sz w:val="24"/>
                <w:szCs w:val="24"/>
              </w:rPr>
              <w:t>-</w:t>
            </w:r>
          </w:p>
        </w:tc>
      </w:tr>
      <w:tr w:rsidR="000B440D" w:rsidRPr="00BA7410" w14:paraId="55FFF98D" w14:textId="77777777" w:rsidTr="004E62F4">
        <w:tblPrEx>
          <w:tblCellMar>
            <w:left w:w="0" w:type="dxa"/>
            <w:right w:w="0" w:type="dxa"/>
          </w:tblCellMar>
        </w:tblPrEx>
        <w:tc>
          <w:tcPr>
            <w:tcW w:w="3686" w:type="dxa"/>
            <w:tcBorders>
              <w:top w:val="nil"/>
              <w:left w:val="nil"/>
              <w:bottom w:val="nil"/>
              <w:right w:val="nil"/>
            </w:tcBorders>
            <w:vAlign w:val="bottom"/>
          </w:tcPr>
          <w:p w14:paraId="4E805181" w14:textId="77777777" w:rsidR="000B440D" w:rsidRPr="00BA7410" w:rsidRDefault="000B440D" w:rsidP="000B440D">
            <w:pPr>
              <w:pStyle w:val="ListParagraph"/>
              <w:shd w:val="clear" w:color="auto" w:fill="FFFFFF"/>
              <w:spacing w:line="320" w:lineRule="exact"/>
              <w:ind w:left="853"/>
              <w:jc w:val="thaiDistribute"/>
              <w:rPr>
                <w:rFonts w:ascii="Cordia New" w:hAnsi="Cordia New" w:cs="Cordia New"/>
                <w:sz w:val="24"/>
                <w:szCs w:val="24"/>
              </w:rPr>
            </w:pPr>
            <w:r w:rsidRPr="00BA7410">
              <w:rPr>
                <w:rFonts w:ascii="Cordia New" w:hAnsi="Cordia New" w:cs="Cordia New"/>
                <w:sz w:val="24"/>
                <w:szCs w:val="24"/>
              </w:rPr>
              <w:t>Domestic marketable equity securities</w:t>
            </w:r>
          </w:p>
        </w:tc>
        <w:tc>
          <w:tcPr>
            <w:tcW w:w="1344" w:type="dxa"/>
            <w:tcBorders>
              <w:top w:val="nil"/>
              <w:left w:val="nil"/>
              <w:bottom w:val="nil"/>
              <w:right w:val="nil"/>
            </w:tcBorders>
          </w:tcPr>
          <w:p w14:paraId="2BC3A332" w14:textId="4965B04F" w:rsidR="000B440D" w:rsidRPr="00BA7410" w:rsidRDefault="00C233D3" w:rsidP="000B440D">
            <w:pPr>
              <w:tabs>
                <w:tab w:val="decimal" w:pos="994"/>
              </w:tabs>
              <w:spacing w:line="320" w:lineRule="exact"/>
              <w:rPr>
                <w:rFonts w:ascii="Cordia New" w:hAnsi="Cordia New" w:cs="Cordia New"/>
                <w:sz w:val="24"/>
                <w:szCs w:val="24"/>
              </w:rPr>
            </w:pPr>
            <w:r>
              <w:rPr>
                <w:rFonts w:ascii="Cordia New" w:hAnsi="Cordia New" w:cs="Cordia New"/>
                <w:sz w:val="24"/>
                <w:szCs w:val="24"/>
              </w:rPr>
              <w:t>1,095</w:t>
            </w:r>
          </w:p>
        </w:tc>
        <w:tc>
          <w:tcPr>
            <w:tcW w:w="1491" w:type="dxa"/>
            <w:tcBorders>
              <w:top w:val="nil"/>
              <w:left w:val="nil"/>
              <w:bottom w:val="nil"/>
              <w:right w:val="nil"/>
            </w:tcBorders>
          </w:tcPr>
          <w:p w14:paraId="0B588D22" w14:textId="646E35EB" w:rsidR="000B440D" w:rsidRPr="00BA7410" w:rsidRDefault="000B440D" w:rsidP="000B440D">
            <w:pPr>
              <w:tabs>
                <w:tab w:val="decimal" w:pos="994"/>
              </w:tabs>
              <w:spacing w:line="320" w:lineRule="exact"/>
              <w:rPr>
                <w:rFonts w:ascii="Cordia New" w:hAnsi="Cordia New" w:cs="Cordia New"/>
                <w:sz w:val="24"/>
                <w:szCs w:val="24"/>
              </w:rPr>
            </w:pPr>
            <w:r w:rsidRPr="00BA7410">
              <w:rPr>
                <w:rFonts w:ascii="Cordia New" w:hAnsi="Cordia New" w:cs="Cordia New"/>
                <w:sz w:val="24"/>
                <w:szCs w:val="24"/>
              </w:rPr>
              <w:t>2,325</w:t>
            </w:r>
          </w:p>
        </w:tc>
        <w:tc>
          <w:tcPr>
            <w:tcW w:w="1351" w:type="dxa"/>
            <w:gridSpan w:val="2"/>
            <w:tcBorders>
              <w:top w:val="nil"/>
              <w:left w:val="nil"/>
              <w:bottom w:val="nil"/>
              <w:right w:val="nil"/>
            </w:tcBorders>
          </w:tcPr>
          <w:p w14:paraId="5F2B0E44" w14:textId="1613912F" w:rsidR="000B440D" w:rsidRPr="00BA7410" w:rsidRDefault="00C233D3" w:rsidP="000B440D">
            <w:pPr>
              <w:tabs>
                <w:tab w:val="decimal" w:pos="993"/>
              </w:tabs>
              <w:spacing w:line="320" w:lineRule="exact"/>
              <w:rPr>
                <w:rFonts w:ascii="Cordia New" w:hAnsi="Cordia New" w:cs="Cordia New"/>
                <w:sz w:val="24"/>
                <w:szCs w:val="24"/>
              </w:rPr>
            </w:pPr>
            <w:r>
              <w:rPr>
                <w:rFonts w:ascii="Cordia New" w:hAnsi="Cordia New" w:cs="Cordia New"/>
                <w:sz w:val="24"/>
                <w:szCs w:val="24"/>
              </w:rPr>
              <w:t>-</w:t>
            </w:r>
          </w:p>
        </w:tc>
        <w:tc>
          <w:tcPr>
            <w:tcW w:w="1454" w:type="dxa"/>
            <w:tcBorders>
              <w:top w:val="nil"/>
              <w:left w:val="nil"/>
              <w:bottom w:val="nil"/>
              <w:right w:val="nil"/>
            </w:tcBorders>
          </w:tcPr>
          <w:p w14:paraId="11CF3A65" w14:textId="35C341D1" w:rsidR="000B440D" w:rsidRPr="00BA7410" w:rsidRDefault="000B440D" w:rsidP="000B440D">
            <w:pPr>
              <w:tabs>
                <w:tab w:val="decimal" w:pos="993"/>
              </w:tabs>
              <w:spacing w:line="320" w:lineRule="exact"/>
              <w:rPr>
                <w:rFonts w:ascii="Cordia New" w:hAnsi="Cordia New" w:cs="Cordia New"/>
                <w:sz w:val="24"/>
                <w:szCs w:val="24"/>
              </w:rPr>
            </w:pPr>
            <w:r w:rsidRPr="00BA7410">
              <w:rPr>
                <w:rFonts w:ascii="Cordia New" w:hAnsi="Cordia New" w:cs="Cordia New"/>
                <w:sz w:val="24"/>
                <w:szCs w:val="24"/>
              </w:rPr>
              <w:t>-</w:t>
            </w:r>
          </w:p>
        </w:tc>
      </w:tr>
      <w:tr w:rsidR="000B440D" w:rsidRPr="00BA7410" w14:paraId="6B98C86D" w14:textId="77777777" w:rsidTr="004E62F4">
        <w:tblPrEx>
          <w:tblCellMar>
            <w:left w:w="0" w:type="dxa"/>
            <w:right w:w="0" w:type="dxa"/>
          </w:tblCellMar>
        </w:tblPrEx>
        <w:tc>
          <w:tcPr>
            <w:tcW w:w="3686" w:type="dxa"/>
            <w:tcBorders>
              <w:top w:val="nil"/>
              <w:left w:val="nil"/>
              <w:bottom w:val="nil"/>
              <w:right w:val="nil"/>
            </w:tcBorders>
            <w:vAlign w:val="bottom"/>
          </w:tcPr>
          <w:p w14:paraId="58156D4A" w14:textId="77777777" w:rsidR="000B440D" w:rsidRPr="00BA7410" w:rsidRDefault="000B440D" w:rsidP="000B440D">
            <w:pPr>
              <w:pStyle w:val="ListParagraph"/>
              <w:shd w:val="clear" w:color="auto" w:fill="FFFFFF"/>
              <w:spacing w:line="320" w:lineRule="exact"/>
              <w:ind w:left="853"/>
              <w:jc w:val="thaiDistribute"/>
              <w:rPr>
                <w:rFonts w:ascii="Cordia New" w:hAnsi="Cordia New" w:cs="Cordia New"/>
                <w:sz w:val="24"/>
                <w:szCs w:val="24"/>
              </w:rPr>
            </w:pPr>
            <w:r w:rsidRPr="00BA7410">
              <w:rPr>
                <w:rFonts w:ascii="Cordia New" w:hAnsi="Cordia New" w:cs="Cordia New"/>
                <w:sz w:val="24"/>
                <w:szCs w:val="24"/>
              </w:rPr>
              <w:t>Others</w:t>
            </w:r>
          </w:p>
        </w:tc>
        <w:tc>
          <w:tcPr>
            <w:tcW w:w="1344" w:type="dxa"/>
            <w:tcBorders>
              <w:top w:val="nil"/>
              <w:left w:val="nil"/>
              <w:bottom w:val="nil"/>
              <w:right w:val="nil"/>
            </w:tcBorders>
          </w:tcPr>
          <w:p w14:paraId="490E8C45" w14:textId="4586D976" w:rsidR="000B440D" w:rsidRPr="00BA7410" w:rsidRDefault="00C233D3" w:rsidP="000B440D">
            <w:pPr>
              <w:tabs>
                <w:tab w:val="decimal" w:pos="994"/>
              </w:tabs>
              <w:spacing w:line="320" w:lineRule="exact"/>
              <w:rPr>
                <w:rFonts w:ascii="Cordia New" w:hAnsi="Cordia New" w:cs="Cordia New"/>
                <w:sz w:val="24"/>
                <w:szCs w:val="24"/>
              </w:rPr>
            </w:pPr>
            <w:r>
              <w:rPr>
                <w:rFonts w:ascii="Cordia New" w:hAnsi="Cordia New" w:cs="Cordia New"/>
                <w:sz w:val="24"/>
                <w:szCs w:val="24"/>
              </w:rPr>
              <w:t>118</w:t>
            </w:r>
          </w:p>
        </w:tc>
        <w:tc>
          <w:tcPr>
            <w:tcW w:w="1491" w:type="dxa"/>
            <w:tcBorders>
              <w:top w:val="nil"/>
              <w:left w:val="nil"/>
              <w:bottom w:val="nil"/>
              <w:right w:val="nil"/>
            </w:tcBorders>
          </w:tcPr>
          <w:p w14:paraId="4E280B7B" w14:textId="7317538E" w:rsidR="000B440D" w:rsidRPr="00BA7410" w:rsidRDefault="000B440D" w:rsidP="000B440D">
            <w:pPr>
              <w:tabs>
                <w:tab w:val="decimal" w:pos="994"/>
              </w:tabs>
              <w:spacing w:line="320" w:lineRule="exact"/>
              <w:rPr>
                <w:rFonts w:ascii="Cordia New" w:hAnsi="Cordia New" w:cs="Cordia New"/>
                <w:sz w:val="24"/>
                <w:szCs w:val="24"/>
              </w:rPr>
            </w:pPr>
            <w:r w:rsidRPr="00BA7410">
              <w:rPr>
                <w:rFonts w:ascii="Cordia New" w:hAnsi="Cordia New" w:cs="Cordia New"/>
                <w:sz w:val="24"/>
                <w:szCs w:val="24"/>
              </w:rPr>
              <w:t>114</w:t>
            </w:r>
          </w:p>
        </w:tc>
        <w:tc>
          <w:tcPr>
            <w:tcW w:w="1351" w:type="dxa"/>
            <w:gridSpan w:val="2"/>
            <w:tcBorders>
              <w:top w:val="nil"/>
              <w:left w:val="nil"/>
              <w:bottom w:val="nil"/>
              <w:right w:val="nil"/>
            </w:tcBorders>
          </w:tcPr>
          <w:p w14:paraId="714D5468" w14:textId="07B5658F" w:rsidR="000B440D" w:rsidRPr="00BA7410" w:rsidRDefault="00C233D3" w:rsidP="000B440D">
            <w:pPr>
              <w:tabs>
                <w:tab w:val="decimal" w:pos="993"/>
              </w:tabs>
              <w:spacing w:line="320" w:lineRule="exact"/>
              <w:rPr>
                <w:rFonts w:ascii="Cordia New" w:hAnsi="Cordia New" w:cs="Cordia New"/>
                <w:sz w:val="24"/>
                <w:szCs w:val="24"/>
              </w:rPr>
            </w:pPr>
            <w:r>
              <w:rPr>
                <w:rFonts w:ascii="Cordia New" w:hAnsi="Cordia New" w:cs="Cordia New"/>
                <w:sz w:val="24"/>
                <w:szCs w:val="24"/>
              </w:rPr>
              <w:t>-</w:t>
            </w:r>
          </w:p>
        </w:tc>
        <w:tc>
          <w:tcPr>
            <w:tcW w:w="1454" w:type="dxa"/>
            <w:tcBorders>
              <w:top w:val="nil"/>
              <w:left w:val="nil"/>
              <w:bottom w:val="nil"/>
              <w:right w:val="nil"/>
            </w:tcBorders>
          </w:tcPr>
          <w:p w14:paraId="3EAC1B1C" w14:textId="1EC0D14F" w:rsidR="000B440D" w:rsidRPr="00BA7410" w:rsidRDefault="000B440D" w:rsidP="000B440D">
            <w:pPr>
              <w:tabs>
                <w:tab w:val="decimal" w:pos="993"/>
              </w:tabs>
              <w:spacing w:line="320" w:lineRule="exact"/>
              <w:rPr>
                <w:rFonts w:ascii="Cordia New" w:hAnsi="Cordia New" w:cs="Cordia New"/>
                <w:sz w:val="24"/>
                <w:szCs w:val="24"/>
              </w:rPr>
            </w:pPr>
            <w:r w:rsidRPr="00BA7410">
              <w:rPr>
                <w:rFonts w:ascii="Cordia New" w:hAnsi="Cordia New" w:cs="Cordia New"/>
                <w:sz w:val="24"/>
                <w:szCs w:val="24"/>
              </w:rPr>
              <w:t>-</w:t>
            </w:r>
          </w:p>
        </w:tc>
      </w:tr>
      <w:tr w:rsidR="000B440D" w:rsidRPr="00BA7410" w14:paraId="5D6963F8" w14:textId="77777777" w:rsidTr="004E62F4">
        <w:tblPrEx>
          <w:tblCellMar>
            <w:left w:w="0" w:type="dxa"/>
            <w:right w:w="0" w:type="dxa"/>
          </w:tblCellMar>
        </w:tblPrEx>
        <w:tc>
          <w:tcPr>
            <w:tcW w:w="3686" w:type="dxa"/>
            <w:tcBorders>
              <w:top w:val="nil"/>
              <w:left w:val="nil"/>
              <w:bottom w:val="nil"/>
              <w:right w:val="nil"/>
            </w:tcBorders>
            <w:vAlign w:val="bottom"/>
          </w:tcPr>
          <w:p w14:paraId="5F4DF3D5" w14:textId="77777777" w:rsidR="000B440D" w:rsidRPr="00BA7410" w:rsidRDefault="000B440D" w:rsidP="000B440D">
            <w:pPr>
              <w:pStyle w:val="ListParagraph"/>
              <w:shd w:val="clear" w:color="auto" w:fill="FFFFFF"/>
              <w:spacing w:line="320" w:lineRule="exact"/>
              <w:ind w:left="853"/>
              <w:jc w:val="thaiDistribute"/>
              <w:rPr>
                <w:rFonts w:ascii="Cordia New" w:hAnsi="Cordia New" w:cs="Cordia New"/>
                <w:b/>
                <w:bCs/>
                <w:sz w:val="24"/>
                <w:szCs w:val="24"/>
              </w:rPr>
            </w:pPr>
            <w:r w:rsidRPr="00BA7410">
              <w:rPr>
                <w:rFonts w:ascii="Cordia New" w:hAnsi="Cordia New" w:cs="Cordia New"/>
                <w:b/>
                <w:bCs/>
                <w:sz w:val="24"/>
                <w:szCs w:val="24"/>
              </w:rPr>
              <w:t xml:space="preserve">        Total </w:t>
            </w:r>
          </w:p>
        </w:tc>
        <w:tc>
          <w:tcPr>
            <w:tcW w:w="1344" w:type="dxa"/>
            <w:tcBorders>
              <w:top w:val="nil"/>
              <w:left w:val="nil"/>
              <w:bottom w:val="nil"/>
              <w:right w:val="nil"/>
            </w:tcBorders>
          </w:tcPr>
          <w:p w14:paraId="4C90247F" w14:textId="6C6AE6DB" w:rsidR="000B440D" w:rsidRPr="00BA7410" w:rsidRDefault="000B440D" w:rsidP="000B440D">
            <w:pPr>
              <w:tabs>
                <w:tab w:val="decimal" w:pos="994"/>
              </w:tabs>
              <w:spacing w:line="320" w:lineRule="exact"/>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622400" behindDoc="0" locked="0" layoutInCell="1" allowOverlap="1" wp14:anchorId="53E63EC2" wp14:editId="6F237346">
                      <wp:simplePos x="0" y="0"/>
                      <wp:positionH relativeFrom="column">
                        <wp:posOffset>176530</wp:posOffset>
                      </wp:positionH>
                      <wp:positionV relativeFrom="paragraph">
                        <wp:posOffset>3810</wp:posOffset>
                      </wp:positionV>
                      <wp:extent cx="3152140" cy="206375"/>
                      <wp:effectExtent l="0" t="0" r="29210" b="22225"/>
                      <wp:wrapNone/>
                      <wp:docPr id="570618875"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52140" cy="206375"/>
                                <a:chOff x="5805" y="13073"/>
                                <a:chExt cx="4964" cy="325"/>
                              </a:xfrm>
                            </wpg:grpSpPr>
                            <wpg:grpSp>
                              <wpg:cNvPr id="1947128852" name="Group 58"/>
                              <wpg:cNvGrpSpPr>
                                <a:grpSpLocks/>
                              </wpg:cNvGrpSpPr>
                              <wpg:grpSpPr bwMode="auto">
                                <a:xfrm>
                                  <a:off x="8620" y="13080"/>
                                  <a:ext cx="789" cy="318"/>
                                  <a:chOff x="9200" y="6450"/>
                                  <a:chExt cx="789" cy="318"/>
                                </a:xfrm>
                              </wpg:grpSpPr>
                              <wps:wsp>
                                <wps:cNvPr id="1237127015" name="Line 59"/>
                                <wps:cNvCnPr>
                                  <a:cxnSpLocks noChangeShapeType="1"/>
                                </wps:cNvCnPr>
                                <wps:spPr bwMode="auto">
                                  <a:xfrm>
                                    <a:off x="9200" y="6450"/>
                                    <a:ext cx="78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8011808" name="Line 60"/>
                                <wps:cNvCnPr>
                                  <a:cxnSpLocks noChangeShapeType="1"/>
                                </wps:cNvCnPr>
                                <wps:spPr bwMode="auto">
                                  <a:xfrm>
                                    <a:off x="9200" y="6768"/>
                                    <a:ext cx="789"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928492170" name="Group 61"/>
                              <wpg:cNvGrpSpPr>
                                <a:grpSpLocks/>
                              </wpg:cNvGrpSpPr>
                              <wpg:grpSpPr bwMode="auto">
                                <a:xfrm>
                                  <a:off x="9965" y="13073"/>
                                  <a:ext cx="804" cy="318"/>
                                  <a:chOff x="10692" y="6447"/>
                                  <a:chExt cx="804" cy="318"/>
                                </a:xfrm>
                              </wpg:grpSpPr>
                              <wps:wsp>
                                <wps:cNvPr id="860326970" name="Line 62"/>
                                <wps:cNvCnPr>
                                  <a:cxnSpLocks noChangeShapeType="1"/>
                                </wps:cNvCnPr>
                                <wps:spPr bwMode="auto">
                                  <a:xfrm>
                                    <a:off x="10692" y="6447"/>
                                    <a:ext cx="78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2744561" name="Line 63"/>
                                <wps:cNvCnPr>
                                  <a:cxnSpLocks noChangeShapeType="1"/>
                                </wps:cNvCnPr>
                                <wps:spPr bwMode="auto">
                                  <a:xfrm>
                                    <a:off x="10707" y="6765"/>
                                    <a:ext cx="789"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2113676763" name="Group 64"/>
                              <wpg:cNvGrpSpPr>
                                <a:grpSpLocks/>
                              </wpg:cNvGrpSpPr>
                              <wpg:grpSpPr bwMode="auto">
                                <a:xfrm>
                                  <a:off x="5805" y="13080"/>
                                  <a:ext cx="789" cy="318"/>
                                  <a:chOff x="9200" y="6450"/>
                                  <a:chExt cx="789" cy="318"/>
                                </a:xfrm>
                              </wpg:grpSpPr>
                              <wps:wsp>
                                <wps:cNvPr id="2021649596" name="Line 65"/>
                                <wps:cNvCnPr>
                                  <a:cxnSpLocks noChangeShapeType="1"/>
                                </wps:cNvCnPr>
                                <wps:spPr bwMode="auto">
                                  <a:xfrm>
                                    <a:off x="9200" y="6450"/>
                                    <a:ext cx="78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5706535" name="Line 66"/>
                                <wps:cNvCnPr>
                                  <a:cxnSpLocks noChangeShapeType="1"/>
                                </wps:cNvCnPr>
                                <wps:spPr bwMode="auto">
                                  <a:xfrm>
                                    <a:off x="9200" y="6768"/>
                                    <a:ext cx="789"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1964908164" name="Group 67"/>
                              <wpg:cNvGrpSpPr>
                                <a:grpSpLocks/>
                              </wpg:cNvGrpSpPr>
                              <wpg:grpSpPr bwMode="auto">
                                <a:xfrm>
                                  <a:off x="7130" y="13077"/>
                                  <a:ext cx="804" cy="318"/>
                                  <a:chOff x="10692" y="6447"/>
                                  <a:chExt cx="804" cy="318"/>
                                </a:xfrm>
                              </wpg:grpSpPr>
                              <wps:wsp>
                                <wps:cNvPr id="215931407" name="Line 68"/>
                                <wps:cNvCnPr>
                                  <a:cxnSpLocks noChangeShapeType="1"/>
                                </wps:cNvCnPr>
                                <wps:spPr bwMode="auto">
                                  <a:xfrm>
                                    <a:off x="10692" y="6447"/>
                                    <a:ext cx="78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75186007" name="Line 69"/>
                                <wps:cNvCnPr>
                                  <a:cxnSpLocks noChangeShapeType="1"/>
                                </wps:cNvCnPr>
                                <wps:spPr bwMode="auto">
                                  <a:xfrm>
                                    <a:off x="10707" y="6765"/>
                                    <a:ext cx="789"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7C5E797C" id="Group 4" o:spid="_x0000_s1026" style="position:absolute;margin-left:13.9pt;margin-top:.3pt;width:248.2pt;height:16.25pt;z-index:251622400" coordorigin="5805,13073" coordsize="4964,3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">
                      <v:group id="Group 58" o:spid="_x0000_s1027" style="position:absolute;left:8620;top:13080;width:789;height:318" coordorigin="9200,6450" coordsize="78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">
                        <v:line id="Line 59" o:spid="_x0000_s1028" style="position:absolute;visibility:visible;mso-wrap-style:square" from="9200,6450" to="9989,6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"/>
                        <v:line id="Line 60" o:spid="_x0000_s1029" style="position:absolute;visibility:visible;mso-wrap-style:square" from="9200,6768" to="9989,67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" strokeweight="3pt">
                          <v:stroke linestyle="thinThin"/>
                        </v:line>
                      </v:group>
                      <v:group id="Group 61" o:spid="_x0000_s1030" style="position:absolute;left:9965;top:13073;width:804;height:318" coordorigin="10692,6447" coordsize="804,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">
                        <v:line id="Line 62" o:spid="_x0000_s1031" style="position:absolute;visibility:visible;mso-wrap-style:square" from="10692,6447" to="11481,6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"/>
                        <v:line id="Line 63" o:spid="_x0000_s1032" style="position:absolute;visibility:visible;mso-wrap-style:square" from="10707,6765" to="11496,6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" strokeweight="3pt">
                          <v:stroke linestyle="thinThin"/>
                        </v:line>
                      </v:group>
                      <v:group id="Group 64" o:spid="_x0000_s1033" style="position:absolute;left:5805;top:13080;width:789;height:318" coordorigin="9200,6450" coordsize="78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">
                        <v:line id="Line 65" o:spid="_x0000_s1034" style="position:absolute;visibility:visible;mso-wrap-style:square" from="9200,6450" to="9989,6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"/>
                        <v:line id="Line 66" o:spid="_x0000_s1035" style="position:absolute;visibility:visible;mso-wrap-style:square" from="9200,6768" to="9989,67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" strokeweight="3pt">
                          <v:stroke linestyle="thinThin"/>
                        </v:line>
                      </v:group>
                      <v:group id="Group 67" o:spid="_x0000_s1036" style="position:absolute;left:7130;top:13077;width:804;height:318" coordorigin="10692,6447" coordsize="804,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">
                        <v:line id="Line 68" o:spid="_x0000_s1037" style="position:absolute;visibility:visible;mso-wrap-style:square" from="10692,6447" to="11481,6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"/>
                        <v:line id="Line 69" o:spid="_x0000_s1038" style="position:absolute;visibility:visible;mso-wrap-style:square" from="10707,6765" to="11496,6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" strokeweight="3pt">
                          <v:stroke linestyle="thinThin"/>
                        </v:line>
                      </v:group>
                    </v:group>
                  </w:pict>
                </mc:Fallback>
              </mc:AlternateContent>
            </w:r>
            <w:r w:rsidR="00C233D3">
              <w:rPr>
                <w:rFonts w:ascii="Cordia New" w:hAnsi="Cordia New" w:cs="Cordia New"/>
                <w:sz w:val="24"/>
                <w:szCs w:val="24"/>
              </w:rPr>
              <w:t>18,007</w:t>
            </w:r>
          </w:p>
        </w:tc>
        <w:tc>
          <w:tcPr>
            <w:tcW w:w="1491" w:type="dxa"/>
            <w:tcBorders>
              <w:top w:val="nil"/>
              <w:left w:val="nil"/>
              <w:bottom w:val="nil"/>
              <w:right w:val="nil"/>
            </w:tcBorders>
          </w:tcPr>
          <w:p w14:paraId="50D4E81D" w14:textId="60ED70F6" w:rsidR="000B440D" w:rsidRPr="00BA7410" w:rsidRDefault="000B440D" w:rsidP="000B440D">
            <w:pPr>
              <w:tabs>
                <w:tab w:val="decimal" w:pos="994"/>
              </w:tabs>
              <w:spacing w:line="320" w:lineRule="exact"/>
              <w:rPr>
                <w:rFonts w:ascii="Cordia New" w:hAnsi="Cordia New" w:cs="Cordia New"/>
                <w:sz w:val="24"/>
                <w:szCs w:val="24"/>
              </w:rPr>
            </w:pPr>
            <w:r w:rsidRPr="00BA7410">
              <w:rPr>
                <w:rFonts w:ascii="Cordia New" w:hAnsi="Cordia New" w:cs="Cordia New"/>
                <w:sz w:val="24"/>
                <w:szCs w:val="24"/>
              </w:rPr>
              <w:t>15,673</w:t>
            </w:r>
          </w:p>
        </w:tc>
        <w:tc>
          <w:tcPr>
            <w:tcW w:w="1351" w:type="dxa"/>
            <w:gridSpan w:val="2"/>
            <w:tcBorders>
              <w:top w:val="nil"/>
              <w:left w:val="nil"/>
              <w:bottom w:val="nil"/>
              <w:right w:val="nil"/>
            </w:tcBorders>
          </w:tcPr>
          <w:p w14:paraId="12D9816C" w14:textId="022D2A1B" w:rsidR="000B440D" w:rsidRPr="00BA7410" w:rsidRDefault="00C233D3" w:rsidP="000B440D">
            <w:pPr>
              <w:tabs>
                <w:tab w:val="decimal" w:pos="993"/>
              </w:tabs>
              <w:spacing w:line="320" w:lineRule="exact"/>
              <w:rPr>
                <w:rFonts w:ascii="Cordia New" w:hAnsi="Cordia New" w:cs="Cordia New"/>
                <w:sz w:val="24"/>
                <w:szCs w:val="24"/>
              </w:rPr>
            </w:pPr>
            <w:r>
              <w:rPr>
                <w:rFonts w:ascii="Cordia New" w:hAnsi="Cordia New" w:cs="Cordia New"/>
                <w:sz w:val="24"/>
                <w:szCs w:val="24"/>
              </w:rPr>
              <w:t>7,292</w:t>
            </w:r>
          </w:p>
        </w:tc>
        <w:tc>
          <w:tcPr>
            <w:tcW w:w="1454" w:type="dxa"/>
            <w:tcBorders>
              <w:top w:val="nil"/>
              <w:left w:val="nil"/>
              <w:bottom w:val="nil"/>
              <w:right w:val="nil"/>
            </w:tcBorders>
          </w:tcPr>
          <w:p w14:paraId="3D46BA64" w14:textId="662A8A21" w:rsidR="000B440D" w:rsidRPr="00BA7410" w:rsidRDefault="000B440D" w:rsidP="000B440D">
            <w:pPr>
              <w:tabs>
                <w:tab w:val="decimal" w:pos="993"/>
              </w:tabs>
              <w:spacing w:line="320" w:lineRule="exact"/>
              <w:rPr>
                <w:rFonts w:ascii="Cordia New" w:hAnsi="Cordia New" w:cs="Cordia New"/>
                <w:sz w:val="24"/>
                <w:szCs w:val="24"/>
              </w:rPr>
            </w:pPr>
            <w:r w:rsidRPr="00BA7410">
              <w:rPr>
                <w:rFonts w:ascii="Cordia New" w:hAnsi="Cordia New" w:cs="Cordia New"/>
                <w:sz w:val="24"/>
                <w:szCs w:val="24"/>
              </w:rPr>
              <w:t>2,616</w:t>
            </w:r>
          </w:p>
        </w:tc>
      </w:tr>
    </w:tbl>
    <w:p w14:paraId="3D7CBE89" w14:textId="59AAE656" w:rsidR="00F76393" w:rsidRPr="00BA7410" w:rsidRDefault="008D6A16">
      <w:pPr>
        <w:shd w:val="clear" w:color="auto" w:fill="FFFFFF"/>
        <w:spacing w:line="240" w:lineRule="atLeast"/>
        <w:ind w:left="1557" w:right="-23" w:hanging="702"/>
        <w:jc w:val="thaiDistribute"/>
        <w:rPr>
          <w:rFonts w:ascii="Cordia New" w:hAnsi="Cordia New" w:cs="Cordia New"/>
          <w:sz w:val="28"/>
          <w:szCs w:val="28"/>
        </w:rPr>
      </w:pPr>
      <w:r w:rsidRPr="00BA7410">
        <w:rPr>
          <w:rFonts w:ascii="Cordia New" w:hAnsi="Cordia New" w:cs="Cordia New"/>
          <w:sz w:val="28"/>
          <w:szCs w:val="28"/>
        </w:rPr>
        <w:lastRenderedPageBreak/>
        <w:t>6</w:t>
      </w:r>
      <w:r w:rsidR="00F76393" w:rsidRPr="00BA7410">
        <w:rPr>
          <w:rFonts w:ascii="Cordia New" w:hAnsi="Cordia New" w:cs="Cordia New"/>
          <w:sz w:val="28"/>
          <w:szCs w:val="28"/>
        </w:rPr>
        <w:t>.</w:t>
      </w:r>
      <w:r w:rsidRPr="00BA7410">
        <w:rPr>
          <w:rFonts w:ascii="Cordia New" w:hAnsi="Cordia New" w:cs="Cordia New"/>
          <w:sz w:val="28"/>
          <w:szCs w:val="28"/>
        </w:rPr>
        <w:t>5</w:t>
      </w:r>
      <w:r w:rsidR="00F76393" w:rsidRPr="00BA7410">
        <w:rPr>
          <w:rFonts w:ascii="Cordia New" w:hAnsi="Cordia New" w:cs="Cordia New"/>
          <w:sz w:val="28"/>
          <w:szCs w:val="28"/>
        </w:rPr>
        <w:t>.</w:t>
      </w:r>
      <w:r w:rsidRPr="00BA7410">
        <w:rPr>
          <w:rFonts w:ascii="Cordia New" w:hAnsi="Cordia New" w:cs="Cordia New"/>
          <w:sz w:val="28"/>
          <w:szCs w:val="28"/>
        </w:rPr>
        <w:t>2</w:t>
      </w:r>
      <w:r w:rsidR="00F76393" w:rsidRPr="00BA7410">
        <w:rPr>
          <w:rFonts w:ascii="Cordia New" w:hAnsi="Cordia New" w:cs="Cordia New"/>
          <w:sz w:val="28"/>
          <w:szCs w:val="28"/>
        </w:rPr>
        <w:t xml:space="preserve">      Others as at</w:t>
      </w:r>
      <w:r w:rsidR="00C80159" w:rsidRPr="00BA7410">
        <w:rPr>
          <w:rFonts w:ascii="Cordia New" w:hAnsi="Cordia New" w:cs="Cordia New"/>
          <w:sz w:val="28"/>
          <w:szCs w:val="28"/>
        </w:rPr>
        <w:t xml:space="preserve"> </w:t>
      </w:r>
      <w:r w:rsidR="00C847E9" w:rsidRPr="00BA7410">
        <w:rPr>
          <w:rFonts w:ascii="Cordia New" w:hAnsi="Cordia New" w:cs="Cordia New"/>
          <w:sz w:val="28"/>
          <w:szCs w:val="28"/>
        </w:rPr>
        <w:t>June 30, 2025 and December 31, 2024</w:t>
      </w:r>
      <w:r w:rsidR="00F76393" w:rsidRPr="00BA7410">
        <w:rPr>
          <w:rFonts w:ascii="Cordia New" w:hAnsi="Cordia New" w:cs="Cordia New"/>
          <w:sz w:val="28"/>
          <w:szCs w:val="28"/>
        </w:rPr>
        <w:t xml:space="preserve"> consisted of the following :</w:t>
      </w:r>
    </w:p>
    <w:p w14:paraId="75A65A32" w14:textId="77777777" w:rsidR="00C721F6" w:rsidRPr="00BA7410" w:rsidRDefault="00C721F6" w:rsidP="00C721F6">
      <w:pPr>
        <w:pStyle w:val="ListParagraph"/>
        <w:shd w:val="clear" w:color="auto" w:fill="FFFFFF"/>
        <w:ind w:left="731"/>
        <w:jc w:val="both"/>
        <w:rPr>
          <w:rFonts w:ascii="Cordia New" w:eastAsia="Times New Roman" w:hAnsi="Cordia New"/>
          <w:sz w:val="16"/>
          <w:szCs w:val="16"/>
        </w:rPr>
      </w:pPr>
    </w:p>
    <w:tbl>
      <w:tblPr>
        <w:tblW w:w="9326" w:type="dxa"/>
        <w:tblInd w:w="817" w:type="dxa"/>
        <w:tblLayout w:type="fixed"/>
        <w:tblLook w:val="0000" w:firstRow="0" w:lastRow="0" w:firstColumn="0" w:lastColumn="0" w:noHBand="0" w:noVBand="0"/>
      </w:tblPr>
      <w:tblGrid>
        <w:gridCol w:w="3686"/>
        <w:gridCol w:w="1344"/>
        <w:gridCol w:w="1491"/>
        <w:gridCol w:w="1197"/>
        <w:gridCol w:w="154"/>
        <w:gridCol w:w="1454"/>
      </w:tblGrid>
      <w:tr w:rsidR="00575FB3" w:rsidRPr="00BA7410" w14:paraId="171DB0EE" w14:textId="77777777" w:rsidTr="004E62F4">
        <w:trPr>
          <w:cantSplit/>
        </w:trPr>
        <w:tc>
          <w:tcPr>
            <w:tcW w:w="7718" w:type="dxa"/>
            <w:gridSpan w:val="4"/>
            <w:tcBorders>
              <w:top w:val="nil"/>
              <w:left w:val="nil"/>
              <w:bottom w:val="nil"/>
              <w:right w:val="nil"/>
            </w:tcBorders>
          </w:tcPr>
          <w:p w14:paraId="1049816E" w14:textId="77777777" w:rsidR="00575FB3" w:rsidRPr="00BA7410" w:rsidRDefault="00575FB3" w:rsidP="004E62F4">
            <w:pPr>
              <w:tabs>
                <w:tab w:val="decimal" w:pos="811"/>
              </w:tabs>
              <w:spacing w:line="240" w:lineRule="exact"/>
              <w:ind w:left="-22" w:right="-307"/>
              <w:rPr>
                <w:rFonts w:ascii="Cordia New" w:hAnsi="Cordia New" w:cs="Cordia New"/>
                <w:sz w:val="24"/>
                <w:szCs w:val="24"/>
              </w:rPr>
            </w:pPr>
          </w:p>
        </w:tc>
        <w:tc>
          <w:tcPr>
            <w:tcW w:w="1608" w:type="dxa"/>
            <w:gridSpan w:val="2"/>
            <w:tcBorders>
              <w:top w:val="nil"/>
              <w:left w:val="nil"/>
              <w:bottom w:val="nil"/>
              <w:right w:val="nil"/>
            </w:tcBorders>
          </w:tcPr>
          <w:p w14:paraId="6EF70F95" w14:textId="77777777" w:rsidR="00575FB3" w:rsidRPr="00BA7410" w:rsidRDefault="00575FB3" w:rsidP="004E62F4">
            <w:pPr>
              <w:tabs>
                <w:tab w:val="decimal" w:pos="-9143"/>
              </w:tabs>
              <w:spacing w:line="240" w:lineRule="exact"/>
              <w:ind w:right="-52"/>
              <w:jc w:val="right"/>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575FB3" w:rsidRPr="00BA7410" w14:paraId="4A1BB2C3" w14:textId="77777777" w:rsidTr="004E62F4">
        <w:tblPrEx>
          <w:tblCellMar>
            <w:left w:w="0" w:type="dxa"/>
            <w:right w:w="0" w:type="dxa"/>
          </w:tblCellMar>
        </w:tblPrEx>
        <w:trPr>
          <w:cantSplit/>
          <w:trHeight w:val="254"/>
        </w:trPr>
        <w:tc>
          <w:tcPr>
            <w:tcW w:w="3686" w:type="dxa"/>
            <w:tcBorders>
              <w:top w:val="nil"/>
              <w:left w:val="nil"/>
              <w:bottom w:val="nil"/>
              <w:right w:val="nil"/>
            </w:tcBorders>
          </w:tcPr>
          <w:p w14:paraId="69196038" w14:textId="77777777" w:rsidR="00575FB3" w:rsidRPr="00BA7410" w:rsidRDefault="00575FB3" w:rsidP="004E62F4">
            <w:pPr>
              <w:tabs>
                <w:tab w:val="right" w:pos="3686"/>
              </w:tabs>
              <w:spacing w:line="240" w:lineRule="exact"/>
              <w:ind w:left="1620"/>
              <w:rPr>
                <w:rFonts w:ascii="Cordia New" w:hAnsi="Cordia New" w:cs="Cordia New"/>
                <w:sz w:val="24"/>
                <w:szCs w:val="24"/>
              </w:rPr>
            </w:pPr>
          </w:p>
        </w:tc>
        <w:tc>
          <w:tcPr>
            <w:tcW w:w="2835" w:type="dxa"/>
            <w:gridSpan w:val="2"/>
            <w:tcBorders>
              <w:top w:val="nil"/>
              <w:left w:val="nil"/>
              <w:bottom w:val="nil"/>
              <w:right w:val="nil"/>
            </w:tcBorders>
          </w:tcPr>
          <w:p w14:paraId="0D8D224F" w14:textId="77777777" w:rsidR="00575FB3" w:rsidRPr="00BA7410" w:rsidRDefault="00575FB3" w:rsidP="004E62F4">
            <w:pPr>
              <w:tabs>
                <w:tab w:val="decimal" w:pos="-5245"/>
              </w:tabs>
              <w:spacing w:line="240" w:lineRule="exact"/>
              <w:jc w:val="center"/>
              <w:rPr>
                <w:rFonts w:ascii="Cordia New" w:hAnsi="Cordia New" w:cs="Cordia New"/>
                <w:b/>
                <w:bCs/>
                <w:sz w:val="24"/>
                <w:szCs w:val="24"/>
              </w:rPr>
            </w:pPr>
            <w:r w:rsidRPr="00BA7410">
              <w:rPr>
                <w:rFonts w:ascii="Cordia New" w:hAnsi="Cordia New" w:cs="Cordia New"/>
                <w:b/>
                <w:bCs/>
                <w:sz w:val="24"/>
                <w:szCs w:val="24"/>
              </w:rPr>
              <w:t>CONSOLIDATED</w:t>
            </w:r>
          </w:p>
        </w:tc>
        <w:tc>
          <w:tcPr>
            <w:tcW w:w="2805" w:type="dxa"/>
            <w:gridSpan w:val="3"/>
            <w:tcBorders>
              <w:top w:val="nil"/>
              <w:left w:val="nil"/>
              <w:bottom w:val="nil"/>
              <w:right w:val="nil"/>
            </w:tcBorders>
          </w:tcPr>
          <w:p w14:paraId="7A69DBA1" w14:textId="77777777" w:rsidR="00575FB3" w:rsidRPr="00BA7410" w:rsidRDefault="00575FB3" w:rsidP="004E62F4">
            <w:pPr>
              <w:tabs>
                <w:tab w:val="decimal" w:pos="-9143"/>
              </w:tabs>
              <w:spacing w:line="240" w:lineRule="exact"/>
              <w:jc w:val="center"/>
              <w:rPr>
                <w:rFonts w:ascii="Cordia New" w:hAnsi="Cordia New" w:cs="Cordia New"/>
                <w:sz w:val="24"/>
                <w:szCs w:val="24"/>
              </w:rPr>
            </w:pPr>
            <w:r w:rsidRPr="00BA7410">
              <w:rPr>
                <w:rFonts w:ascii="Cordia New" w:hAnsi="Cordia New" w:cs="Cordia New"/>
                <w:b/>
                <w:bCs/>
                <w:sz w:val="24"/>
                <w:szCs w:val="24"/>
              </w:rPr>
              <w:t>THE BANK</w:t>
            </w:r>
          </w:p>
        </w:tc>
      </w:tr>
      <w:tr w:rsidR="00575FB3" w:rsidRPr="00BA7410" w14:paraId="708EC6DC" w14:textId="77777777" w:rsidTr="004E62F4">
        <w:tblPrEx>
          <w:tblCellMar>
            <w:left w:w="0" w:type="dxa"/>
            <w:right w:w="0" w:type="dxa"/>
          </w:tblCellMar>
        </w:tblPrEx>
        <w:trPr>
          <w:trHeight w:val="254"/>
        </w:trPr>
        <w:tc>
          <w:tcPr>
            <w:tcW w:w="3686" w:type="dxa"/>
            <w:tcBorders>
              <w:top w:val="nil"/>
              <w:left w:val="nil"/>
              <w:bottom w:val="nil"/>
              <w:right w:val="nil"/>
            </w:tcBorders>
          </w:tcPr>
          <w:p w14:paraId="23A5C5AC" w14:textId="77777777" w:rsidR="00575FB3" w:rsidRPr="00BA7410" w:rsidRDefault="00575FB3" w:rsidP="004E62F4">
            <w:pPr>
              <w:tabs>
                <w:tab w:val="right" w:pos="3686"/>
              </w:tabs>
              <w:spacing w:line="240" w:lineRule="exact"/>
              <w:ind w:left="1620"/>
              <w:rPr>
                <w:rFonts w:ascii="Cordia New" w:hAnsi="Cordia New" w:cs="Cordia New"/>
                <w:sz w:val="24"/>
                <w:szCs w:val="24"/>
              </w:rPr>
            </w:pPr>
          </w:p>
        </w:tc>
        <w:tc>
          <w:tcPr>
            <w:tcW w:w="1344" w:type="dxa"/>
            <w:tcBorders>
              <w:top w:val="nil"/>
              <w:left w:val="nil"/>
              <w:bottom w:val="nil"/>
              <w:right w:val="nil"/>
            </w:tcBorders>
            <w:vAlign w:val="center"/>
          </w:tcPr>
          <w:p w14:paraId="299D215E" w14:textId="77777777" w:rsidR="00575FB3" w:rsidRPr="00BA7410" w:rsidRDefault="00575FB3" w:rsidP="004E62F4">
            <w:pPr>
              <w:spacing w:line="240" w:lineRule="exact"/>
              <w:jc w:val="center"/>
              <w:rPr>
                <w:rFonts w:ascii="Cordia New" w:hAnsi="Cordia New" w:cs="Cordia New"/>
                <w:b/>
                <w:bCs/>
                <w:color w:val="000000"/>
                <w:sz w:val="24"/>
                <w:szCs w:val="24"/>
              </w:rPr>
            </w:pPr>
            <w:r w:rsidRPr="00BA7410">
              <w:rPr>
                <w:rFonts w:ascii="Cordia New" w:hAnsi="Cordia New" w:cs="Cordia New"/>
                <w:b/>
                <w:bCs/>
                <w:color w:val="000000"/>
                <w:sz w:val="24"/>
                <w:szCs w:val="24"/>
              </w:rPr>
              <w:t>June 30, 2025</w:t>
            </w:r>
          </w:p>
        </w:tc>
        <w:tc>
          <w:tcPr>
            <w:tcW w:w="1491" w:type="dxa"/>
            <w:tcBorders>
              <w:top w:val="nil"/>
              <w:left w:val="nil"/>
              <w:bottom w:val="nil"/>
              <w:right w:val="nil"/>
            </w:tcBorders>
            <w:vAlign w:val="center"/>
          </w:tcPr>
          <w:p w14:paraId="0C15CA60" w14:textId="77777777" w:rsidR="00575FB3" w:rsidRPr="00BA7410" w:rsidRDefault="00575FB3" w:rsidP="004E62F4">
            <w:pPr>
              <w:spacing w:line="240" w:lineRule="exact"/>
              <w:ind w:left="19"/>
              <w:jc w:val="center"/>
              <w:rPr>
                <w:rFonts w:ascii="Cordia New" w:hAnsi="Cordia New" w:cs="Cordia New"/>
                <w:b/>
                <w:bCs/>
                <w:color w:val="000000"/>
                <w:sz w:val="24"/>
                <w:szCs w:val="24"/>
              </w:rPr>
            </w:pPr>
            <w:r w:rsidRPr="00BA7410">
              <w:rPr>
                <w:rFonts w:ascii="Cordia New" w:hAnsi="Cordia New" w:cs="Cordia New"/>
                <w:b/>
                <w:bCs/>
                <w:color w:val="000000"/>
                <w:sz w:val="24"/>
                <w:szCs w:val="24"/>
              </w:rPr>
              <w:t>December 31, 2024</w:t>
            </w:r>
          </w:p>
        </w:tc>
        <w:tc>
          <w:tcPr>
            <w:tcW w:w="1351" w:type="dxa"/>
            <w:gridSpan w:val="2"/>
            <w:tcBorders>
              <w:top w:val="nil"/>
              <w:left w:val="nil"/>
              <w:bottom w:val="nil"/>
              <w:right w:val="nil"/>
            </w:tcBorders>
            <w:vAlign w:val="center"/>
          </w:tcPr>
          <w:p w14:paraId="3B017355" w14:textId="77777777" w:rsidR="00575FB3" w:rsidRPr="00BA7410" w:rsidRDefault="00575FB3" w:rsidP="004E62F4">
            <w:pPr>
              <w:spacing w:line="240" w:lineRule="exact"/>
              <w:jc w:val="center"/>
              <w:rPr>
                <w:rFonts w:ascii="Cordia New" w:hAnsi="Cordia New" w:cs="Cordia New"/>
                <w:b/>
                <w:bCs/>
                <w:color w:val="000000"/>
                <w:sz w:val="24"/>
                <w:szCs w:val="24"/>
              </w:rPr>
            </w:pPr>
            <w:r w:rsidRPr="00BA7410">
              <w:rPr>
                <w:rFonts w:ascii="Cordia New" w:hAnsi="Cordia New" w:cs="Cordia New"/>
                <w:b/>
                <w:bCs/>
                <w:color w:val="000000"/>
                <w:sz w:val="24"/>
                <w:szCs w:val="24"/>
              </w:rPr>
              <w:t>June 30, 2025</w:t>
            </w:r>
          </w:p>
        </w:tc>
        <w:tc>
          <w:tcPr>
            <w:tcW w:w="1454" w:type="dxa"/>
            <w:tcBorders>
              <w:top w:val="nil"/>
              <w:left w:val="nil"/>
              <w:bottom w:val="nil"/>
              <w:right w:val="nil"/>
            </w:tcBorders>
            <w:vAlign w:val="center"/>
          </w:tcPr>
          <w:p w14:paraId="41B24F08" w14:textId="77777777" w:rsidR="00575FB3" w:rsidRPr="00BA7410" w:rsidRDefault="00575FB3" w:rsidP="004E62F4">
            <w:pPr>
              <w:spacing w:line="240" w:lineRule="exact"/>
              <w:ind w:left="-8" w:right="-10"/>
              <w:jc w:val="center"/>
              <w:rPr>
                <w:rFonts w:ascii="Cordia New" w:hAnsi="Cordia New" w:cs="Cordia New"/>
                <w:b/>
                <w:bCs/>
                <w:color w:val="000000"/>
                <w:sz w:val="24"/>
                <w:szCs w:val="24"/>
              </w:rPr>
            </w:pPr>
            <w:r w:rsidRPr="00BA7410">
              <w:rPr>
                <w:rFonts w:ascii="Cordia New" w:hAnsi="Cordia New" w:cs="Cordia New"/>
                <w:b/>
                <w:bCs/>
                <w:color w:val="000000"/>
                <w:sz w:val="24"/>
                <w:szCs w:val="24"/>
              </w:rPr>
              <w:t>December 31, 2024</w:t>
            </w:r>
          </w:p>
        </w:tc>
      </w:tr>
      <w:tr w:rsidR="00575FB3" w:rsidRPr="00BA7410" w14:paraId="2B1E17F1" w14:textId="77777777" w:rsidTr="004E62F4">
        <w:tblPrEx>
          <w:tblCellMar>
            <w:left w:w="0" w:type="dxa"/>
            <w:right w:w="0" w:type="dxa"/>
          </w:tblCellMar>
        </w:tblPrEx>
        <w:trPr>
          <w:trHeight w:val="254"/>
        </w:trPr>
        <w:tc>
          <w:tcPr>
            <w:tcW w:w="3686" w:type="dxa"/>
            <w:tcBorders>
              <w:top w:val="nil"/>
              <w:left w:val="nil"/>
              <w:bottom w:val="nil"/>
              <w:right w:val="nil"/>
            </w:tcBorders>
          </w:tcPr>
          <w:p w14:paraId="306FE7C6" w14:textId="77777777" w:rsidR="00575FB3" w:rsidRPr="00BA7410" w:rsidRDefault="00575FB3" w:rsidP="004E62F4">
            <w:pPr>
              <w:tabs>
                <w:tab w:val="right" w:pos="3686"/>
              </w:tabs>
              <w:spacing w:line="240" w:lineRule="exact"/>
              <w:ind w:left="1620"/>
              <w:rPr>
                <w:rFonts w:ascii="Cordia New" w:hAnsi="Cordia New" w:cs="Cordia New"/>
                <w:sz w:val="24"/>
                <w:szCs w:val="24"/>
              </w:rPr>
            </w:pPr>
          </w:p>
        </w:tc>
        <w:tc>
          <w:tcPr>
            <w:tcW w:w="1344" w:type="dxa"/>
            <w:tcBorders>
              <w:top w:val="nil"/>
              <w:left w:val="nil"/>
              <w:bottom w:val="nil"/>
              <w:right w:val="nil"/>
            </w:tcBorders>
          </w:tcPr>
          <w:p w14:paraId="501B6887" w14:textId="77777777" w:rsidR="00575FB3" w:rsidRPr="00BA7410" w:rsidRDefault="00575FB3"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sz w:val="24"/>
                <w:szCs w:val="24"/>
              </w:rPr>
              <w:t>Fair Value</w:t>
            </w:r>
          </w:p>
        </w:tc>
        <w:tc>
          <w:tcPr>
            <w:tcW w:w="1491" w:type="dxa"/>
            <w:tcBorders>
              <w:top w:val="nil"/>
              <w:left w:val="nil"/>
              <w:bottom w:val="nil"/>
              <w:right w:val="nil"/>
            </w:tcBorders>
          </w:tcPr>
          <w:p w14:paraId="4685D577" w14:textId="77777777" w:rsidR="00575FB3" w:rsidRPr="00BA7410" w:rsidRDefault="00575FB3" w:rsidP="004E62F4">
            <w:pPr>
              <w:tabs>
                <w:tab w:val="decimal" w:pos="-5103"/>
              </w:tabs>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Fair Value</w:t>
            </w:r>
          </w:p>
        </w:tc>
        <w:tc>
          <w:tcPr>
            <w:tcW w:w="1351" w:type="dxa"/>
            <w:gridSpan w:val="2"/>
            <w:tcBorders>
              <w:top w:val="nil"/>
              <w:left w:val="nil"/>
              <w:bottom w:val="nil"/>
              <w:right w:val="nil"/>
            </w:tcBorders>
          </w:tcPr>
          <w:p w14:paraId="175B0894" w14:textId="77777777" w:rsidR="00575FB3" w:rsidRPr="00BA7410" w:rsidRDefault="00575FB3"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sz w:val="24"/>
                <w:szCs w:val="24"/>
              </w:rPr>
              <w:t>Fair Value</w:t>
            </w:r>
          </w:p>
        </w:tc>
        <w:tc>
          <w:tcPr>
            <w:tcW w:w="1454" w:type="dxa"/>
            <w:tcBorders>
              <w:top w:val="nil"/>
              <w:left w:val="nil"/>
              <w:bottom w:val="nil"/>
              <w:right w:val="nil"/>
            </w:tcBorders>
          </w:tcPr>
          <w:p w14:paraId="1A64E125" w14:textId="77777777" w:rsidR="00575FB3" w:rsidRPr="00BA7410" w:rsidRDefault="00575FB3" w:rsidP="004E62F4">
            <w:pPr>
              <w:tabs>
                <w:tab w:val="decimal" w:pos="-5103"/>
              </w:tabs>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Fair Value</w:t>
            </w:r>
          </w:p>
        </w:tc>
      </w:tr>
      <w:tr w:rsidR="00744670" w:rsidRPr="00BA7410" w14:paraId="10641FBF" w14:textId="77777777" w:rsidTr="004E62F4">
        <w:tblPrEx>
          <w:tblCellMar>
            <w:left w:w="0" w:type="dxa"/>
            <w:right w:w="0" w:type="dxa"/>
          </w:tblCellMar>
        </w:tblPrEx>
        <w:tc>
          <w:tcPr>
            <w:tcW w:w="3686" w:type="dxa"/>
            <w:tcBorders>
              <w:top w:val="nil"/>
              <w:left w:val="nil"/>
              <w:bottom w:val="nil"/>
              <w:right w:val="nil"/>
            </w:tcBorders>
          </w:tcPr>
          <w:p w14:paraId="3C8947AD" w14:textId="77777777" w:rsidR="00744670" w:rsidRPr="00BA7410" w:rsidRDefault="00744670" w:rsidP="00744670">
            <w:pPr>
              <w:pStyle w:val="ListParagraph"/>
              <w:shd w:val="clear" w:color="auto" w:fill="FFFFFF"/>
              <w:spacing w:line="320" w:lineRule="exact"/>
              <w:ind w:left="853"/>
              <w:jc w:val="thaiDistribute"/>
              <w:rPr>
                <w:rFonts w:ascii="Cordia New" w:hAnsi="Cordia New" w:cs="Cordia New"/>
                <w:sz w:val="24"/>
                <w:szCs w:val="24"/>
                <w:cs/>
              </w:rPr>
            </w:pPr>
            <w:r w:rsidRPr="00BA7410">
              <w:rPr>
                <w:rFonts w:ascii="Cordia New" w:hAnsi="Cordia New" w:cs="Cordia New"/>
                <w:sz w:val="24"/>
                <w:szCs w:val="24"/>
              </w:rPr>
              <w:t>Investment</w:t>
            </w:r>
            <w:r w:rsidRPr="00BA7410">
              <w:rPr>
                <w:rFonts w:ascii="Cordia New" w:hAnsi="Cordia New" w:cs="Cordia New"/>
                <w:sz w:val="24"/>
                <w:szCs w:val="24"/>
                <w:lang w:val="en-US"/>
              </w:rPr>
              <w:t>s</w:t>
            </w:r>
            <w:r w:rsidRPr="00BA7410">
              <w:rPr>
                <w:rFonts w:ascii="Cordia New" w:hAnsi="Cordia New" w:cs="Cordia New"/>
                <w:sz w:val="24"/>
                <w:szCs w:val="24"/>
              </w:rPr>
              <w:t xml:space="preserve"> in debt securities</w:t>
            </w:r>
          </w:p>
        </w:tc>
        <w:tc>
          <w:tcPr>
            <w:tcW w:w="1344" w:type="dxa"/>
            <w:tcBorders>
              <w:top w:val="nil"/>
              <w:left w:val="nil"/>
              <w:bottom w:val="nil"/>
              <w:right w:val="nil"/>
            </w:tcBorders>
          </w:tcPr>
          <w:p w14:paraId="798F8A7E" w14:textId="21816F37" w:rsidR="00744670" w:rsidRPr="00BA7410" w:rsidRDefault="00C233D3" w:rsidP="00744670">
            <w:pPr>
              <w:tabs>
                <w:tab w:val="decimal" w:pos="994"/>
              </w:tabs>
              <w:spacing w:line="320" w:lineRule="exact"/>
              <w:rPr>
                <w:rFonts w:ascii="Cordia New" w:hAnsi="Cordia New" w:cs="Cordia New"/>
                <w:sz w:val="24"/>
                <w:szCs w:val="24"/>
              </w:rPr>
            </w:pPr>
            <w:r>
              <w:rPr>
                <w:rFonts w:ascii="Cordia New" w:hAnsi="Cordia New" w:cs="Cordia New"/>
                <w:sz w:val="24"/>
                <w:szCs w:val="24"/>
              </w:rPr>
              <w:t>82,824</w:t>
            </w:r>
          </w:p>
        </w:tc>
        <w:tc>
          <w:tcPr>
            <w:tcW w:w="1491" w:type="dxa"/>
            <w:tcBorders>
              <w:top w:val="nil"/>
              <w:left w:val="nil"/>
              <w:bottom w:val="nil"/>
              <w:right w:val="nil"/>
            </w:tcBorders>
          </w:tcPr>
          <w:p w14:paraId="12C0EB07" w14:textId="3C2ED9C7" w:rsidR="00744670" w:rsidRPr="00BA7410" w:rsidRDefault="00744670" w:rsidP="00744670">
            <w:pPr>
              <w:tabs>
                <w:tab w:val="decimal" w:pos="994"/>
              </w:tabs>
              <w:spacing w:line="320" w:lineRule="exact"/>
              <w:rPr>
                <w:rFonts w:ascii="Cordia New" w:hAnsi="Cordia New" w:cs="Cordia New"/>
                <w:sz w:val="24"/>
                <w:szCs w:val="24"/>
              </w:rPr>
            </w:pPr>
            <w:r w:rsidRPr="00BA7410">
              <w:rPr>
                <w:rFonts w:ascii="Cordia New" w:hAnsi="Cordia New" w:cs="Cordia New"/>
                <w:sz w:val="24"/>
                <w:szCs w:val="24"/>
              </w:rPr>
              <w:t>81,789</w:t>
            </w:r>
          </w:p>
        </w:tc>
        <w:tc>
          <w:tcPr>
            <w:tcW w:w="1351" w:type="dxa"/>
            <w:gridSpan w:val="2"/>
            <w:tcBorders>
              <w:top w:val="nil"/>
              <w:left w:val="nil"/>
              <w:bottom w:val="nil"/>
              <w:right w:val="nil"/>
            </w:tcBorders>
          </w:tcPr>
          <w:p w14:paraId="0E052AB6" w14:textId="0B4B0B2C" w:rsidR="00744670" w:rsidRPr="00BA7410" w:rsidRDefault="00C233D3" w:rsidP="00744670">
            <w:pPr>
              <w:tabs>
                <w:tab w:val="decimal" w:pos="993"/>
              </w:tabs>
              <w:spacing w:line="320" w:lineRule="exact"/>
              <w:rPr>
                <w:rFonts w:ascii="Cordia New" w:hAnsi="Cordia New" w:cs="Cordia New"/>
                <w:sz w:val="24"/>
                <w:szCs w:val="24"/>
              </w:rPr>
            </w:pPr>
            <w:r>
              <w:rPr>
                <w:rFonts w:ascii="Cordia New" w:hAnsi="Cordia New" w:cs="Cordia New"/>
                <w:sz w:val="24"/>
                <w:szCs w:val="24"/>
              </w:rPr>
              <w:t>100,832</w:t>
            </w:r>
          </w:p>
        </w:tc>
        <w:tc>
          <w:tcPr>
            <w:tcW w:w="1454" w:type="dxa"/>
            <w:tcBorders>
              <w:top w:val="nil"/>
              <w:left w:val="nil"/>
              <w:bottom w:val="nil"/>
              <w:right w:val="nil"/>
            </w:tcBorders>
          </w:tcPr>
          <w:p w14:paraId="7744404F" w14:textId="187BA34E" w:rsidR="00744670" w:rsidRPr="00BA7410" w:rsidRDefault="00744670" w:rsidP="00744670">
            <w:pPr>
              <w:tabs>
                <w:tab w:val="decimal" w:pos="993"/>
              </w:tabs>
              <w:spacing w:line="320" w:lineRule="exact"/>
              <w:rPr>
                <w:rFonts w:ascii="Cordia New" w:hAnsi="Cordia New" w:cs="Cordia New"/>
                <w:sz w:val="24"/>
                <w:szCs w:val="24"/>
              </w:rPr>
            </w:pPr>
            <w:r w:rsidRPr="00BA7410">
              <w:rPr>
                <w:rFonts w:ascii="Cordia New" w:hAnsi="Cordia New" w:cs="Cordia New"/>
                <w:sz w:val="24"/>
                <w:szCs w:val="24"/>
              </w:rPr>
              <w:t>101,382</w:t>
            </w:r>
          </w:p>
        </w:tc>
      </w:tr>
      <w:tr w:rsidR="00744670" w:rsidRPr="00BA7410" w14:paraId="162EE0F1" w14:textId="77777777" w:rsidTr="004E62F4">
        <w:tblPrEx>
          <w:tblCellMar>
            <w:left w:w="0" w:type="dxa"/>
            <w:right w:w="0" w:type="dxa"/>
          </w:tblCellMar>
        </w:tblPrEx>
        <w:tc>
          <w:tcPr>
            <w:tcW w:w="3686" w:type="dxa"/>
            <w:tcBorders>
              <w:top w:val="nil"/>
              <w:left w:val="nil"/>
              <w:bottom w:val="nil"/>
              <w:right w:val="nil"/>
            </w:tcBorders>
          </w:tcPr>
          <w:p w14:paraId="6C229E67" w14:textId="77777777" w:rsidR="00744670" w:rsidRPr="00BA7410" w:rsidRDefault="00744670" w:rsidP="00744670">
            <w:pPr>
              <w:pStyle w:val="ListParagraph"/>
              <w:shd w:val="clear" w:color="auto" w:fill="FFFFFF"/>
              <w:spacing w:line="320" w:lineRule="exact"/>
              <w:ind w:left="853"/>
              <w:jc w:val="thaiDistribute"/>
              <w:rPr>
                <w:rFonts w:ascii="Cordia New" w:hAnsi="Cordia New" w:cs="Cordia New"/>
                <w:sz w:val="24"/>
                <w:szCs w:val="24"/>
              </w:rPr>
            </w:pPr>
            <w:r w:rsidRPr="00BA7410">
              <w:rPr>
                <w:rFonts w:ascii="Cordia New" w:hAnsi="Cordia New" w:cs="Cordia New"/>
                <w:sz w:val="24"/>
                <w:szCs w:val="24"/>
              </w:rPr>
              <w:t>Investment</w:t>
            </w:r>
            <w:r w:rsidRPr="00BA7410">
              <w:rPr>
                <w:rFonts w:ascii="Cordia New" w:hAnsi="Cordia New" w:cs="Cordia New"/>
                <w:sz w:val="24"/>
                <w:szCs w:val="24"/>
                <w:lang w:val="en-US"/>
              </w:rPr>
              <w:t>s</w:t>
            </w:r>
            <w:r w:rsidRPr="00BA7410">
              <w:rPr>
                <w:rFonts w:ascii="Cordia New" w:hAnsi="Cordia New" w:cs="Cordia New"/>
                <w:sz w:val="24"/>
                <w:szCs w:val="24"/>
              </w:rPr>
              <w:t xml:space="preserve"> in equity securities </w:t>
            </w:r>
          </w:p>
        </w:tc>
        <w:tc>
          <w:tcPr>
            <w:tcW w:w="1344" w:type="dxa"/>
            <w:tcBorders>
              <w:top w:val="nil"/>
              <w:left w:val="nil"/>
              <w:bottom w:val="nil"/>
              <w:right w:val="nil"/>
            </w:tcBorders>
          </w:tcPr>
          <w:p w14:paraId="0723C238" w14:textId="551E6E9D" w:rsidR="00744670" w:rsidRPr="00BA7410" w:rsidRDefault="00744670" w:rsidP="00744670">
            <w:pPr>
              <w:tabs>
                <w:tab w:val="decimal" w:pos="994"/>
              </w:tabs>
              <w:spacing w:line="320" w:lineRule="exact"/>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624448" behindDoc="0" locked="0" layoutInCell="1" allowOverlap="1" wp14:anchorId="28A76EA2" wp14:editId="3E0A48C1">
                      <wp:simplePos x="0" y="0"/>
                      <wp:positionH relativeFrom="column">
                        <wp:posOffset>179070</wp:posOffset>
                      </wp:positionH>
                      <wp:positionV relativeFrom="paragraph">
                        <wp:posOffset>205740</wp:posOffset>
                      </wp:positionV>
                      <wp:extent cx="3164840" cy="813435"/>
                      <wp:effectExtent l="0" t="0" r="35560" b="24765"/>
                      <wp:wrapNone/>
                      <wp:docPr id="648722749"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64840" cy="813435"/>
                                <a:chOff x="5785" y="3503"/>
                                <a:chExt cx="4984" cy="1281"/>
                              </a:xfrm>
                            </wpg:grpSpPr>
                            <wpg:grpSp>
                              <wpg:cNvPr id="1788373726" name="Group 71"/>
                              <wpg:cNvGrpSpPr>
                                <a:grpSpLocks/>
                              </wpg:cNvGrpSpPr>
                              <wpg:grpSpPr bwMode="auto">
                                <a:xfrm>
                                  <a:off x="5785" y="3503"/>
                                  <a:ext cx="4964" cy="325"/>
                                  <a:chOff x="5805" y="13073"/>
                                  <a:chExt cx="4964" cy="325"/>
                                </a:xfrm>
                              </wpg:grpSpPr>
                              <wpg:grpSp>
                                <wpg:cNvPr id="1561233141" name="Group 72"/>
                                <wpg:cNvGrpSpPr>
                                  <a:grpSpLocks/>
                                </wpg:cNvGrpSpPr>
                                <wpg:grpSpPr bwMode="auto">
                                  <a:xfrm>
                                    <a:off x="8620" y="13080"/>
                                    <a:ext cx="789" cy="318"/>
                                    <a:chOff x="9200" y="6450"/>
                                    <a:chExt cx="789" cy="318"/>
                                  </a:xfrm>
                                </wpg:grpSpPr>
                                <wps:wsp>
                                  <wps:cNvPr id="1235840280" name="Line 73"/>
                                  <wps:cNvCnPr>
                                    <a:cxnSpLocks noChangeShapeType="1"/>
                                  </wps:cNvCnPr>
                                  <wps:spPr bwMode="auto">
                                    <a:xfrm>
                                      <a:off x="9200" y="6450"/>
                                      <a:ext cx="78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41398421" name="Line 74"/>
                                  <wps:cNvCnPr>
                                    <a:cxnSpLocks noChangeShapeType="1"/>
                                  </wps:cNvCnPr>
                                  <wps:spPr bwMode="auto">
                                    <a:xfrm>
                                      <a:off x="9200" y="6768"/>
                                      <a:ext cx="789"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850762483" name="Group 75"/>
                                <wpg:cNvGrpSpPr>
                                  <a:grpSpLocks/>
                                </wpg:cNvGrpSpPr>
                                <wpg:grpSpPr bwMode="auto">
                                  <a:xfrm>
                                    <a:off x="9965" y="13073"/>
                                    <a:ext cx="804" cy="318"/>
                                    <a:chOff x="10692" y="6447"/>
                                    <a:chExt cx="804" cy="318"/>
                                  </a:xfrm>
                                </wpg:grpSpPr>
                                <wps:wsp>
                                  <wps:cNvPr id="58950673" name="Line 76"/>
                                  <wps:cNvCnPr>
                                    <a:cxnSpLocks noChangeShapeType="1"/>
                                  </wps:cNvCnPr>
                                  <wps:spPr bwMode="auto">
                                    <a:xfrm>
                                      <a:off x="10692" y="6447"/>
                                      <a:ext cx="78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85244578" name="Line 77"/>
                                  <wps:cNvCnPr>
                                    <a:cxnSpLocks noChangeShapeType="1"/>
                                  </wps:cNvCnPr>
                                  <wps:spPr bwMode="auto">
                                    <a:xfrm>
                                      <a:off x="10707" y="6765"/>
                                      <a:ext cx="789"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1702079241" name="Group 78"/>
                                <wpg:cNvGrpSpPr>
                                  <a:grpSpLocks/>
                                </wpg:cNvGrpSpPr>
                                <wpg:grpSpPr bwMode="auto">
                                  <a:xfrm>
                                    <a:off x="5805" y="13080"/>
                                    <a:ext cx="789" cy="318"/>
                                    <a:chOff x="9200" y="6450"/>
                                    <a:chExt cx="789" cy="318"/>
                                  </a:xfrm>
                                </wpg:grpSpPr>
                                <wps:wsp>
                                  <wps:cNvPr id="1612908098" name="Line 79"/>
                                  <wps:cNvCnPr>
                                    <a:cxnSpLocks noChangeShapeType="1"/>
                                  </wps:cNvCnPr>
                                  <wps:spPr bwMode="auto">
                                    <a:xfrm>
                                      <a:off x="9200" y="6450"/>
                                      <a:ext cx="78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11618064" name="Line 80"/>
                                  <wps:cNvCnPr>
                                    <a:cxnSpLocks noChangeShapeType="1"/>
                                  </wps:cNvCnPr>
                                  <wps:spPr bwMode="auto">
                                    <a:xfrm>
                                      <a:off x="9200" y="6768"/>
                                      <a:ext cx="789"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1369199045" name="Group 81"/>
                                <wpg:cNvGrpSpPr>
                                  <a:grpSpLocks/>
                                </wpg:cNvGrpSpPr>
                                <wpg:grpSpPr bwMode="auto">
                                  <a:xfrm>
                                    <a:off x="7130" y="13077"/>
                                    <a:ext cx="804" cy="318"/>
                                    <a:chOff x="10692" y="6447"/>
                                    <a:chExt cx="804" cy="318"/>
                                  </a:xfrm>
                                </wpg:grpSpPr>
                                <wps:wsp>
                                  <wps:cNvPr id="1622084446" name="Line 82"/>
                                  <wps:cNvCnPr>
                                    <a:cxnSpLocks noChangeShapeType="1"/>
                                  </wps:cNvCnPr>
                                  <wps:spPr bwMode="auto">
                                    <a:xfrm>
                                      <a:off x="10692" y="6447"/>
                                      <a:ext cx="78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95930116" name="Line 83"/>
                                  <wps:cNvCnPr>
                                    <a:cxnSpLocks noChangeShapeType="1"/>
                                  </wps:cNvCnPr>
                                  <wps:spPr bwMode="auto">
                                    <a:xfrm>
                                      <a:off x="10707" y="6765"/>
                                      <a:ext cx="789"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1425686943" name="Line 84"/>
                              <wps:cNvCnPr>
                                <a:cxnSpLocks noChangeShapeType="1"/>
                              </wps:cNvCnPr>
                              <wps:spPr bwMode="auto">
                                <a:xfrm>
                                  <a:off x="8620" y="4784"/>
                                  <a:ext cx="789"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406368385" name="Line 85"/>
                              <wps:cNvCnPr>
                                <a:cxnSpLocks noChangeShapeType="1"/>
                              </wps:cNvCnPr>
                              <wps:spPr bwMode="auto">
                                <a:xfrm>
                                  <a:off x="9980" y="4777"/>
                                  <a:ext cx="789"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672787814" name="Line 86"/>
                              <wps:cNvCnPr>
                                <a:cxnSpLocks noChangeShapeType="1"/>
                              </wps:cNvCnPr>
                              <wps:spPr bwMode="auto">
                                <a:xfrm>
                                  <a:off x="5805" y="4784"/>
                                  <a:ext cx="789"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006340074" name="Line 87"/>
                              <wps:cNvCnPr>
                                <a:cxnSpLocks noChangeShapeType="1"/>
                              </wps:cNvCnPr>
                              <wps:spPr bwMode="auto">
                                <a:xfrm>
                                  <a:off x="7145" y="4781"/>
                                  <a:ext cx="789"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9583A48" id="Group 5" o:spid="_x0000_s1026" style="position:absolute;margin-left:14.1pt;margin-top:16.2pt;width:249.2pt;height:64.05pt;z-index:251624448" coordorigin="5785,3503" coordsize="4984,1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">
                      <v:group id="Group 71" o:spid="_x0000_s1027" style="position:absolute;left:5785;top:3503;width:4964;height:325" coordorigin="5805,13073" coordsize="4964,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">
                        <v:group id="Group 72" o:spid="_x0000_s1028" style="position:absolute;left:8620;top:13080;width:789;height:318" coordorigin="9200,6450" coordsize="78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">
                          <v:line id="Line 73" o:spid="_x0000_s1029" style="position:absolute;visibility:visible;mso-wrap-style:square" from="9200,6450" to="9989,6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"/>
                          <v:line id="Line 74" o:spid="_x0000_s1030" style="position:absolute;visibility:visible;mso-wrap-style:square" from="9200,6768" to="9989,67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" strokeweight="3pt">
                            <v:stroke linestyle="thinThin"/>
                          </v:line>
                        </v:group>
                        <v:group id="Group 75" o:spid="_x0000_s1031" style="position:absolute;left:9965;top:13073;width:804;height:318" coordorigin="10692,6447" coordsize="804,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">
                          <v:line id="Line 76" o:spid="_x0000_s1032" style="position:absolute;visibility:visible;mso-wrap-style:square" from="10692,6447" to="11481,6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"/>
                          <v:line id="Line 77" o:spid="_x0000_s1033" style="position:absolute;visibility:visible;mso-wrap-style:square" from="10707,6765" to="11496,6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" strokeweight="3pt">
                            <v:stroke linestyle="thinThin"/>
                          </v:line>
                        </v:group>
                        <v:group id="Group 78" o:spid="_x0000_s1034" style="position:absolute;left:5805;top:13080;width:789;height:318" coordorigin="9200,6450" coordsize="78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">
                          <v:line id="Line 79" o:spid="_x0000_s1035" style="position:absolute;visibility:visible;mso-wrap-style:square" from="9200,6450" to="9989,6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"/>
                          <v:line id="Line 80" o:spid="_x0000_s1036" style="position:absolute;visibility:visible;mso-wrap-style:square" from="9200,6768" to="9989,67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" strokeweight="3pt">
                            <v:stroke linestyle="thinThin"/>
                          </v:line>
                        </v:group>
                        <v:group id="Group 81" o:spid="_x0000_s1037" style="position:absolute;left:7130;top:13077;width:804;height:318" coordorigin="10692,6447" coordsize="804,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">
                          <v:line id="Line 82" o:spid="_x0000_s1038" style="position:absolute;visibility:visible;mso-wrap-style:square" from="10692,6447" to="11481,6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"/>
                          <v:line id="Line 83" o:spid="_x0000_s1039" style="position:absolute;visibility:visible;mso-wrap-style:square" from="10707,6765" to="11496,6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" strokeweight="3pt">
                            <v:stroke linestyle="thinThin"/>
                          </v:line>
                        </v:group>
                      </v:group>
                      <v:line id="Line 84" o:spid="_x0000_s1040" style="position:absolute;visibility:visible;mso-wrap-style:square" from="8620,4784" to="9409,47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" strokeweight="3pt">
                        <v:stroke linestyle="thinThin"/>
                      </v:line>
                      <v:line id="Line 85" o:spid="_x0000_s1041" style="position:absolute;visibility:visible;mso-wrap-style:square" from="9980,4777" to="10769,47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" strokeweight="3pt">
                        <v:stroke linestyle="thinThin"/>
                      </v:line>
                      <v:line id="Line 86" o:spid="_x0000_s1042" style="position:absolute;visibility:visible;mso-wrap-style:square" from="5805,4784" to="6594,47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" strokeweight="3pt">
                        <v:stroke linestyle="thinThin"/>
                      </v:line>
                      <v:line id="Line 87" o:spid="_x0000_s1043" style="position:absolute;visibility:visible;mso-wrap-style:square" from="7145,4781" to="7934,47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" strokeweight="3pt">
                        <v:stroke linestyle="thinThin"/>
                      </v:line>
                    </v:group>
                  </w:pict>
                </mc:Fallback>
              </mc:AlternateContent>
            </w:r>
            <w:r w:rsidR="00C233D3">
              <w:rPr>
                <w:rFonts w:ascii="Cordia New" w:hAnsi="Cordia New" w:cs="Cordia New"/>
                <w:sz w:val="24"/>
                <w:szCs w:val="24"/>
              </w:rPr>
              <w:t>7,883</w:t>
            </w:r>
          </w:p>
        </w:tc>
        <w:tc>
          <w:tcPr>
            <w:tcW w:w="1491" w:type="dxa"/>
            <w:tcBorders>
              <w:top w:val="nil"/>
              <w:left w:val="nil"/>
              <w:bottom w:val="nil"/>
              <w:right w:val="nil"/>
            </w:tcBorders>
          </w:tcPr>
          <w:p w14:paraId="01DE87EF" w14:textId="6C658E51" w:rsidR="00744670" w:rsidRPr="00BA7410" w:rsidRDefault="00744670" w:rsidP="00744670">
            <w:pPr>
              <w:tabs>
                <w:tab w:val="decimal" w:pos="994"/>
              </w:tabs>
              <w:spacing w:line="320" w:lineRule="exact"/>
              <w:rPr>
                <w:rFonts w:ascii="Cordia New" w:hAnsi="Cordia New" w:cs="Cordia New"/>
                <w:sz w:val="24"/>
                <w:szCs w:val="24"/>
              </w:rPr>
            </w:pPr>
            <w:r w:rsidRPr="00BA7410">
              <w:rPr>
                <w:rFonts w:ascii="Cordia New" w:hAnsi="Cordia New" w:cs="Cordia New"/>
                <w:sz w:val="24"/>
                <w:szCs w:val="24"/>
              </w:rPr>
              <w:t>8,115</w:t>
            </w:r>
          </w:p>
        </w:tc>
        <w:tc>
          <w:tcPr>
            <w:tcW w:w="1351" w:type="dxa"/>
            <w:gridSpan w:val="2"/>
            <w:tcBorders>
              <w:top w:val="nil"/>
              <w:left w:val="nil"/>
              <w:bottom w:val="nil"/>
              <w:right w:val="nil"/>
            </w:tcBorders>
          </w:tcPr>
          <w:p w14:paraId="51118808" w14:textId="6EB258E7" w:rsidR="00744670" w:rsidRPr="00BA7410" w:rsidRDefault="00C233D3" w:rsidP="00744670">
            <w:pPr>
              <w:tabs>
                <w:tab w:val="decimal" w:pos="993"/>
              </w:tabs>
              <w:spacing w:line="320" w:lineRule="exact"/>
              <w:rPr>
                <w:rFonts w:ascii="Cordia New" w:hAnsi="Cordia New" w:cs="Cordia New"/>
                <w:sz w:val="24"/>
                <w:szCs w:val="24"/>
              </w:rPr>
            </w:pPr>
            <w:r>
              <w:rPr>
                <w:rFonts w:ascii="Cordia New" w:hAnsi="Cordia New" w:cs="Cordia New"/>
                <w:sz w:val="24"/>
                <w:szCs w:val="24"/>
              </w:rPr>
              <w:t>6,981</w:t>
            </w:r>
          </w:p>
        </w:tc>
        <w:tc>
          <w:tcPr>
            <w:tcW w:w="1454" w:type="dxa"/>
            <w:tcBorders>
              <w:top w:val="nil"/>
              <w:left w:val="nil"/>
              <w:bottom w:val="nil"/>
              <w:right w:val="nil"/>
            </w:tcBorders>
          </w:tcPr>
          <w:p w14:paraId="289C7B31" w14:textId="5A34B0C4" w:rsidR="00744670" w:rsidRPr="00BA7410" w:rsidRDefault="00744670" w:rsidP="00744670">
            <w:pPr>
              <w:tabs>
                <w:tab w:val="decimal" w:pos="993"/>
              </w:tabs>
              <w:spacing w:line="320" w:lineRule="exact"/>
              <w:rPr>
                <w:rFonts w:ascii="Cordia New" w:hAnsi="Cordia New" w:cs="Cordia New"/>
                <w:sz w:val="24"/>
                <w:szCs w:val="24"/>
              </w:rPr>
            </w:pPr>
            <w:r w:rsidRPr="00BA7410">
              <w:rPr>
                <w:rFonts w:ascii="Cordia New" w:hAnsi="Cordia New" w:cs="Cordia New"/>
                <w:sz w:val="24"/>
                <w:szCs w:val="24"/>
              </w:rPr>
              <w:t>6,980</w:t>
            </w:r>
          </w:p>
        </w:tc>
      </w:tr>
      <w:tr w:rsidR="00744670" w:rsidRPr="00BA7410" w14:paraId="3E733907" w14:textId="77777777" w:rsidTr="004E62F4">
        <w:tblPrEx>
          <w:tblCellMar>
            <w:left w:w="0" w:type="dxa"/>
            <w:right w:w="0" w:type="dxa"/>
          </w:tblCellMar>
        </w:tblPrEx>
        <w:tc>
          <w:tcPr>
            <w:tcW w:w="3686" w:type="dxa"/>
            <w:tcBorders>
              <w:top w:val="nil"/>
              <w:left w:val="nil"/>
              <w:bottom w:val="nil"/>
              <w:right w:val="nil"/>
            </w:tcBorders>
          </w:tcPr>
          <w:p w14:paraId="1F7844BC" w14:textId="77777777" w:rsidR="00744670" w:rsidRPr="00BA7410" w:rsidRDefault="00744670" w:rsidP="00744670">
            <w:pPr>
              <w:pStyle w:val="ListParagraph"/>
              <w:shd w:val="clear" w:color="auto" w:fill="FFFFFF"/>
              <w:spacing w:line="320" w:lineRule="exact"/>
              <w:ind w:left="853"/>
              <w:jc w:val="thaiDistribute"/>
              <w:rPr>
                <w:rFonts w:ascii="Cordia New" w:hAnsi="Cordia New" w:cs="Cordia New"/>
                <w:b/>
                <w:bCs/>
                <w:sz w:val="24"/>
                <w:szCs w:val="24"/>
              </w:rPr>
            </w:pPr>
            <w:r w:rsidRPr="00BA7410">
              <w:rPr>
                <w:rFonts w:ascii="Cordia New" w:hAnsi="Cordia New" w:cs="Cordia New"/>
                <w:b/>
                <w:bCs/>
                <w:sz w:val="24"/>
                <w:szCs w:val="24"/>
              </w:rPr>
              <w:t xml:space="preserve">        Total    </w:t>
            </w:r>
          </w:p>
        </w:tc>
        <w:tc>
          <w:tcPr>
            <w:tcW w:w="1344" w:type="dxa"/>
            <w:tcBorders>
              <w:top w:val="nil"/>
              <w:left w:val="nil"/>
              <w:bottom w:val="nil"/>
              <w:right w:val="nil"/>
            </w:tcBorders>
          </w:tcPr>
          <w:p w14:paraId="63F1A933" w14:textId="7DD59EC6" w:rsidR="00744670" w:rsidRPr="00BA7410" w:rsidRDefault="00C233D3" w:rsidP="00744670">
            <w:pPr>
              <w:tabs>
                <w:tab w:val="decimal" w:pos="994"/>
              </w:tabs>
              <w:spacing w:line="320" w:lineRule="exact"/>
              <w:rPr>
                <w:rFonts w:ascii="Cordia New" w:hAnsi="Cordia New" w:cs="Cordia New"/>
                <w:sz w:val="24"/>
                <w:szCs w:val="24"/>
              </w:rPr>
            </w:pPr>
            <w:r>
              <w:rPr>
                <w:rFonts w:ascii="Cordia New" w:hAnsi="Cordia New" w:cs="Cordia New"/>
                <w:sz w:val="24"/>
                <w:szCs w:val="24"/>
              </w:rPr>
              <w:t>90,707</w:t>
            </w:r>
          </w:p>
        </w:tc>
        <w:tc>
          <w:tcPr>
            <w:tcW w:w="1491" w:type="dxa"/>
            <w:tcBorders>
              <w:top w:val="nil"/>
              <w:left w:val="nil"/>
              <w:bottom w:val="nil"/>
              <w:right w:val="nil"/>
            </w:tcBorders>
          </w:tcPr>
          <w:p w14:paraId="48F4FF9D" w14:textId="0F11B044" w:rsidR="00744670" w:rsidRPr="00BA7410" w:rsidRDefault="00744670" w:rsidP="00744670">
            <w:pPr>
              <w:tabs>
                <w:tab w:val="decimal" w:pos="994"/>
              </w:tabs>
              <w:spacing w:line="320" w:lineRule="exact"/>
              <w:rPr>
                <w:rFonts w:ascii="Cordia New" w:hAnsi="Cordia New" w:cs="Cordia New"/>
                <w:sz w:val="24"/>
                <w:szCs w:val="24"/>
              </w:rPr>
            </w:pPr>
            <w:r w:rsidRPr="00BA7410">
              <w:rPr>
                <w:rFonts w:ascii="Cordia New" w:hAnsi="Cordia New" w:cs="Cordia New"/>
                <w:sz w:val="24"/>
                <w:szCs w:val="24"/>
              </w:rPr>
              <w:t>89,904</w:t>
            </w:r>
          </w:p>
        </w:tc>
        <w:tc>
          <w:tcPr>
            <w:tcW w:w="1351" w:type="dxa"/>
            <w:gridSpan w:val="2"/>
            <w:tcBorders>
              <w:top w:val="nil"/>
              <w:left w:val="nil"/>
              <w:bottom w:val="nil"/>
              <w:right w:val="nil"/>
            </w:tcBorders>
          </w:tcPr>
          <w:p w14:paraId="79FF0E10" w14:textId="3EA07EC8" w:rsidR="00744670" w:rsidRPr="00BA7410" w:rsidRDefault="00C233D3" w:rsidP="00744670">
            <w:pPr>
              <w:tabs>
                <w:tab w:val="decimal" w:pos="993"/>
              </w:tabs>
              <w:spacing w:line="320" w:lineRule="exact"/>
              <w:rPr>
                <w:rFonts w:ascii="Cordia New" w:hAnsi="Cordia New" w:cs="Cordia New"/>
                <w:sz w:val="24"/>
                <w:szCs w:val="24"/>
              </w:rPr>
            </w:pPr>
            <w:r>
              <w:rPr>
                <w:rFonts w:ascii="Cordia New" w:hAnsi="Cordia New" w:cs="Cordia New"/>
                <w:sz w:val="24"/>
                <w:szCs w:val="24"/>
              </w:rPr>
              <w:t>107,813</w:t>
            </w:r>
          </w:p>
        </w:tc>
        <w:tc>
          <w:tcPr>
            <w:tcW w:w="1454" w:type="dxa"/>
            <w:tcBorders>
              <w:top w:val="nil"/>
              <w:left w:val="nil"/>
              <w:bottom w:val="nil"/>
              <w:right w:val="nil"/>
            </w:tcBorders>
          </w:tcPr>
          <w:p w14:paraId="48CB6875" w14:textId="326E2958" w:rsidR="00744670" w:rsidRPr="00BA7410" w:rsidRDefault="00744670" w:rsidP="00744670">
            <w:pPr>
              <w:tabs>
                <w:tab w:val="decimal" w:pos="993"/>
              </w:tabs>
              <w:spacing w:line="320" w:lineRule="exact"/>
              <w:rPr>
                <w:rFonts w:ascii="Cordia New" w:hAnsi="Cordia New" w:cs="Cordia New"/>
                <w:sz w:val="24"/>
                <w:szCs w:val="24"/>
              </w:rPr>
            </w:pPr>
            <w:r w:rsidRPr="00BA7410">
              <w:rPr>
                <w:rFonts w:ascii="Cordia New" w:hAnsi="Cordia New" w:cs="Cordia New"/>
                <w:sz w:val="24"/>
                <w:szCs w:val="24"/>
              </w:rPr>
              <w:t>108,362</w:t>
            </w:r>
          </w:p>
        </w:tc>
      </w:tr>
      <w:tr w:rsidR="00744670" w:rsidRPr="00BA7410" w14:paraId="3314C91D" w14:textId="77777777" w:rsidTr="004E62F4">
        <w:tblPrEx>
          <w:tblCellMar>
            <w:left w:w="0" w:type="dxa"/>
            <w:right w:w="0" w:type="dxa"/>
          </w:tblCellMar>
        </w:tblPrEx>
        <w:tc>
          <w:tcPr>
            <w:tcW w:w="3686" w:type="dxa"/>
            <w:tcBorders>
              <w:top w:val="nil"/>
              <w:left w:val="nil"/>
              <w:bottom w:val="nil"/>
              <w:right w:val="nil"/>
            </w:tcBorders>
          </w:tcPr>
          <w:p w14:paraId="655FAA4A" w14:textId="77777777" w:rsidR="00744670" w:rsidRPr="00BA7410" w:rsidRDefault="00744670" w:rsidP="00744670">
            <w:pPr>
              <w:pStyle w:val="ListParagraph"/>
              <w:shd w:val="clear" w:color="auto" w:fill="FFFFFF"/>
              <w:spacing w:line="320" w:lineRule="exact"/>
              <w:ind w:left="853"/>
              <w:jc w:val="thaiDistribute"/>
              <w:rPr>
                <w:rFonts w:ascii="Cordia New" w:hAnsi="Cordia New" w:cs="Cordia New"/>
                <w:b/>
                <w:bCs/>
                <w:sz w:val="24"/>
                <w:szCs w:val="24"/>
              </w:rPr>
            </w:pPr>
            <w:r w:rsidRPr="00BA7410">
              <w:rPr>
                <w:rFonts w:ascii="Cordia New" w:hAnsi="Cordia New" w:cs="Cordia New"/>
                <w:b/>
                <w:bCs/>
                <w:sz w:val="24"/>
                <w:szCs w:val="24"/>
              </w:rPr>
              <w:t xml:space="preserve">        </w:t>
            </w:r>
            <w:r w:rsidRPr="00BA7410">
              <w:rPr>
                <w:rFonts w:ascii="Cordia New" w:hAnsi="Cordia New" w:cs="Cordia New"/>
                <w:b/>
                <w:bCs/>
                <w:sz w:val="24"/>
                <w:szCs w:val="24"/>
                <w:lang w:val="en-US"/>
              </w:rPr>
              <w:t xml:space="preserve">        </w:t>
            </w:r>
            <w:r w:rsidRPr="00BA7410">
              <w:rPr>
                <w:rFonts w:ascii="Cordia New" w:hAnsi="Cordia New" w:cs="Cordia New"/>
                <w:b/>
                <w:bCs/>
                <w:sz w:val="24"/>
                <w:szCs w:val="24"/>
              </w:rPr>
              <w:t>Financial assets measured</w:t>
            </w:r>
          </w:p>
        </w:tc>
        <w:tc>
          <w:tcPr>
            <w:tcW w:w="1344" w:type="dxa"/>
            <w:tcBorders>
              <w:top w:val="nil"/>
              <w:left w:val="nil"/>
              <w:bottom w:val="nil"/>
              <w:right w:val="nil"/>
            </w:tcBorders>
          </w:tcPr>
          <w:p w14:paraId="2214D68A" w14:textId="1D1481F1" w:rsidR="00744670" w:rsidRPr="00BA7410" w:rsidRDefault="00744670" w:rsidP="00744670">
            <w:pPr>
              <w:tabs>
                <w:tab w:val="decimal" w:pos="994"/>
              </w:tabs>
              <w:spacing w:line="320" w:lineRule="exact"/>
              <w:rPr>
                <w:rFonts w:ascii="Cordia New" w:hAnsi="Cordia New" w:cs="Cordia New"/>
                <w:sz w:val="24"/>
                <w:szCs w:val="24"/>
              </w:rPr>
            </w:pPr>
          </w:p>
        </w:tc>
        <w:tc>
          <w:tcPr>
            <w:tcW w:w="1491" w:type="dxa"/>
            <w:tcBorders>
              <w:top w:val="nil"/>
              <w:left w:val="nil"/>
              <w:bottom w:val="nil"/>
              <w:right w:val="nil"/>
            </w:tcBorders>
          </w:tcPr>
          <w:p w14:paraId="14773710" w14:textId="77777777" w:rsidR="00744670" w:rsidRPr="00BA7410" w:rsidRDefault="00744670" w:rsidP="00744670">
            <w:pPr>
              <w:tabs>
                <w:tab w:val="decimal" w:pos="994"/>
              </w:tabs>
              <w:spacing w:line="320" w:lineRule="exact"/>
              <w:rPr>
                <w:rFonts w:ascii="Cordia New" w:hAnsi="Cordia New" w:cs="Cordia New"/>
                <w:sz w:val="24"/>
                <w:szCs w:val="24"/>
              </w:rPr>
            </w:pPr>
          </w:p>
        </w:tc>
        <w:tc>
          <w:tcPr>
            <w:tcW w:w="1351" w:type="dxa"/>
            <w:gridSpan w:val="2"/>
            <w:tcBorders>
              <w:top w:val="nil"/>
              <w:left w:val="nil"/>
              <w:bottom w:val="nil"/>
              <w:right w:val="nil"/>
            </w:tcBorders>
          </w:tcPr>
          <w:p w14:paraId="3C882CDE" w14:textId="77777777" w:rsidR="00744670" w:rsidRPr="00BA7410" w:rsidRDefault="00744670" w:rsidP="00744670">
            <w:pPr>
              <w:tabs>
                <w:tab w:val="decimal" w:pos="993"/>
              </w:tabs>
              <w:spacing w:line="320" w:lineRule="exact"/>
              <w:rPr>
                <w:rFonts w:ascii="Cordia New" w:hAnsi="Cordia New" w:cs="Cordia New"/>
                <w:sz w:val="24"/>
                <w:szCs w:val="24"/>
              </w:rPr>
            </w:pPr>
          </w:p>
        </w:tc>
        <w:tc>
          <w:tcPr>
            <w:tcW w:w="1454" w:type="dxa"/>
            <w:tcBorders>
              <w:top w:val="nil"/>
              <w:left w:val="nil"/>
              <w:bottom w:val="nil"/>
              <w:right w:val="nil"/>
            </w:tcBorders>
          </w:tcPr>
          <w:p w14:paraId="4F2E0223" w14:textId="77777777" w:rsidR="00744670" w:rsidRPr="00BA7410" w:rsidRDefault="00744670" w:rsidP="00744670">
            <w:pPr>
              <w:tabs>
                <w:tab w:val="decimal" w:pos="993"/>
              </w:tabs>
              <w:spacing w:line="320" w:lineRule="exact"/>
              <w:rPr>
                <w:rFonts w:ascii="Cordia New" w:hAnsi="Cordia New" w:cs="Cordia New"/>
                <w:sz w:val="24"/>
                <w:szCs w:val="24"/>
              </w:rPr>
            </w:pPr>
          </w:p>
        </w:tc>
      </w:tr>
      <w:tr w:rsidR="00744670" w:rsidRPr="00BA7410" w14:paraId="0B7E64A8" w14:textId="77777777" w:rsidTr="004E62F4">
        <w:tblPrEx>
          <w:tblCellMar>
            <w:left w:w="0" w:type="dxa"/>
            <w:right w:w="0" w:type="dxa"/>
          </w:tblCellMar>
        </w:tblPrEx>
        <w:tc>
          <w:tcPr>
            <w:tcW w:w="3686" w:type="dxa"/>
            <w:tcBorders>
              <w:top w:val="nil"/>
              <w:left w:val="nil"/>
              <w:bottom w:val="nil"/>
              <w:right w:val="nil"/>
            </w:tcBorders>
          </w:tcPr>
          <w:p w14:paraId="3F74338E" w14:textId="77777777" w:rsidR="00744670" w:rsidRPr="00BA7410" w:rsidRDefault="00744670" w:rsidP="00744670">
            <w:pPr>
              <w:pStyle w:val="ListParagraph"/>
              <w:shd w:val="clear" w:color="auto" w:fill="FFFFFF"/>
              <w:spacing w:line="320" w:lineRule="exact"/>
              <w:ind w:left="853"/>
              <w:jc w:val="thaiDistribute"/>
              <w:rPr>
                <w:rFonts w:ascii="Cordia New" w:hAnsi="Cordia New" w:cs="Cordia New"/>
                <w:b/>
                <w:bCs/>
                <w:sz w:val="24"/>
                <w:szCs w:val="24"/>
                <w:lang w:val="en-US"/>
              </w:rPr>
            </w:pPr>
            <w:r w:rsidRPr="00BA7410">
              <w:rPr>
                <w:rFonts w:ascii="Cordia New" w:hAnsi="Cordia New" w:cs="Cordia New"/>
                <w:b/>
                <w:bCs/>
                <w:sz w:val="24"/>
                <w:szCs w:val="24"/>
              </w:rPr>
              <w:t xml:space="preserve">                </w:t>
            </w:r>
            <w:r w:rsidRPr="00BA7410">
              <w:rPr>
                <w:rFonts w:ascii="Cordia New" w:hAnsi="Cordia New" w:cs="Cordia New"/>
                <w:b/>
                <w:bCs/>
                <w:sz w:val="24"/>
                <w:szCs w:val="24"/>
                <w:lang w:val="en-US"/>
              </w:rPr>
              <w:t xml:space="preserve">    </w:t>
            </w:r>
            <w:r w:rsidRPr="00BA7410">
              <w:rPr>
                <w:rFonts w:ascii="Cordia New" w:hAnsi="Cordia New" w:cs="Cordia New"/>
                <w:b/>
                <w:bCs/>
                <w:sz w:val="24"/>
                <w:szCs w:val="24"/>
              </w:rPr>
              <w:t>at fair value</w:t>
            </w:r>
            <w:r w:rsidRPr="00BA7410">
              <w:rPr>
                <w:rFonts w:ascii="Cordia New" w:hAnsi="Cordia New" w:cs="Cordia New"/>
                <w:b/>
                <w:bCs/>
                <w:sz w:val="24"/>
                <w:szCs w:val="24"/>
                <w:lang w:val="en-US"/>
              </w:rPr>
              <w:t xml:space="preserve"> through</w:t>
            </w:r>
          </w:p>
        </w:tc>
        <w:tc>
          <w:tcPr>
            <w:tcW w:w="1344" w:type="dxa"/>
            <w:tcBorders>
              <w:top w:val="nil"/>
              <w:left w:val="nil"/>
              <w:bottom w:val="nil"/>
              <w:right w:val="nil"/>
            </w:tcBorders>
          </w:tcPr>
          <w:p w14:paraId="67EA9624" w14:textId="0DCC099C" w:rsidR="00744670" w:rsidRPr="00BA7410" w:rsidRDefault="00744670" w:rsidP="00744670">
            <w:pPr>
              <w:tabs>
                <w:tab w:val="decimal" w:pos="994"/>
              </w:tabs>
              <w:spacing w:line="320" w:lineRule="exact"/>
              <w:rPr>
                <w:rFonts w:ascii="Cordia New" w:hAnsi="Cordia New" w:cs="Cordia New"/>
                <w:sz w:val="24"/>
                <w:szCs w:val="24"/>
              </w:rPr>
            </w:pPr>
          </w:p>
        </w:tc>
        <w:tc>
          <w:tcPr>
            <w:tcW w:w="1491" w:type="dxa"/>
            <w:tcBorders>
              <w:top w:val="nil"/>
              <w:left w:val="nil"/>
              <w:bottom w:val="nil"/>
              <w:right w:val="nil"/>
            </w:tcBorders>
          </w:tcPr>
          <w:p w14:paraId="2D8ECED4" w14:textId="77777777" w:rsidR="00744670" w:rsidRPr="00BA7410" w:rsidRDefault="00744670" w:rsidP="00744670">
            <w:pPr>
              <w:tabs>
                <w:tab w:val="decimal" w:pos="994"/>
              </w:tabs>
              <w:spacing w:line="320" w:lineRule="exact"/>
              <w:rPr>
                <w:rFonts w:ascii="Cordia New" w:hAnsi="Cordia New" w:cs="Cordia New"/>
                <w:sz w:val="24"/>
                <w:szCs w:val="24"/>
              </w:rPr>
            </w:pPr>
          </w:p>
        </w:tc>
        <w:tc>
          <w:tcPr>
            <w:tcW w:w="1351" w:type="dxa"/>
            <w:gridSpan w:val="2"/>
            <w:tcBorders>
              <w:top w:val="nil"/>
              <w:left w:val="nil"/>
              <w:bottom w:val="nil"/>
              <w:right w:val="nil"/>
            </w:tcBorders>
          </w:tcPr>
          <w:p w14:paraId="5AA15622" w14:textId="77777777" w:rsidR="00744670" w:rsidRPr="00BA7410" w:rsidRDefault="00744670" w:rsidP="00744670">
            <w:pPr>
              <w:tabs>
                <w:tab w:val="decimal" w:pos="993"/>
              </w:tabs>
              <w:spacing w:line="320" w:lineRule="exact"/>
              <w:rPr>
                <w:rFonts w:ascii="Cordia New" w:hAnsi="Cordia New" w:cs="Cordia New"/>
                <w:sz w:val="24"/>
                <w:szCs w:val="24"/>
              </w:rPr>
            </w:pPr>
          </w:p>
        </w:tc>
        <w:tc>
          <w:tcPr>
            <w:tcW w:w="1454" w:type="dxa"/>
            <w:tcBorders>
              <w:top w:val="nil"/>
              <w:left w:val="nil"/>
              <w:bottom w:val="nil"/>
              <w:right w:val="nil"/>
            </w:tcBorders>
          </w:tcPr>
          <w:p w14:paraId="7A723C40" w14:textId="77777777" w:rsidR="00744670" w:rsidRPr="00BA7410" w:rsidRDefault="00744670" w:rsidP="00744670">
            <w:pPr>
              <w:tabs>
                <w:tab w:val="decimal" w:pos="993"/>
              </w:tabs>
              <w:spacing w:line="320" w:lineRule="exact"/>
              <w:rPr>
                <w:rFonts w:ascii="Cordia New" w:hAnsi="Cordia New" w:cs="Cordia New"/>
                <w:sz w:val="24"/>
                <w:szCs w:val="24"/>
              </w:rPr>
            </w:pPr>
          </w:p>
        </w:tc>
      </w:tr>
      <w:tr w:rsidR="00744670" w:rsidRPr="00BA7410" w14:paraId="10EF43F4" w14:textId="77777777" w:rsidTr="004E62F4">
        <w:tblPrEx>
          <w:tblCellMar>
            <w:left w:w="0" w:type="dxa"/>
            <w:right w:w="0" w:type="dxa"/>
          </w:tblCellMar>
        </w:tblPrEx>
        <w:tc>
          <w:tcPr>
            <w:tcW w:w="3686" w:type="dxa"/>
            <w:tcBorders>
              <w:top w:val="nil"/>
              <w:left w:val="nil"/>
              <w:bottom w:val="nil"/>
              <w:right w:val="nil"/>
            </w:tcBorders>
          </w:tcPr>
          <w:p w14:paraId="0AE828D2" w14:textId="77777777" w:rsidR="00744670" w:rsidRPr="00BA7410" w:rsidRDefault="00744670" w:rsidP="00744670">
            <w:pPr>
              <w:pStyle w:val="ListParagraph"/>
              <w:shd w:val="clear" w:color="auto" w:fill="FFFFFF"/>
              <w:spacing w:line="320" w:lineRule="exact"/>
              <w:ind w:left="853"/>
              <w:jc w:val="thaiDistribute"/>
              <w:rPr>
                <w:rFonts w:ascii="Cordia New" w:hAnsi="Cordia New" w:cs="Cordia New"/>
                <w:b/>
                <w:bCs/>
                <w:sz w:val="24"/>
                <w:szCs w:val="24"/>
              </w:rPr>
            </w:pPr>
            <w:r w:rsidRPr="00BA7410">
              <w:rPr>
                <w:rFonts w:ascii="Cordia New" w:hAnsi="Cordia New" w:cs="Cordia New"/>
                <w:b/>
                <w:bCs/>
                <w:sz w:val="24"/>
                <w:szCs w:val="24"/>
              </w:rPr>
              <w:t xml:space="preserve">                    profit or loss</w:t>
            </w:r>
          </w:p>
        </w:tc>
        <w:tc>
          <w:tcPr>
            <w:tcW w:w="1344" w:type="dxa"/>
            <w:tcBorders>
              <w:top w:val="nil"/>
              <w:left w:val="nil"/>
              <w:bottom w:val="nil"/>
              <w:right w:val="nil"/>
            </w:tcBorders>
          </w:tcPr>
          <w:p w14:paraId="0772C514" w14:textId="3BA192D1" w:rsidR="00744670" w:rsidRPr="00BA7410" w:rsidRDefault="00C233D3" w:rsidP="00744670">
            <w:pPr>
              <w:tabs>
                <w:tab w:val="decimal" w:pos="994"/>
              </w:tabs>
              <w:spacing w:line="320" w:lineRule="exact"/>
              <w:rPr>
                <w:rFonts w:ascii="Cordia New" w:hAnsi="Cordia New" w:cs="Cordia New"/>
                <w:sz w:val="24"/>
                <w:szCs w:val="24"/>
              </w:rPr>
            </w:pPr>
            <w:r>
              <w:rPr>
                <w:rFonts w:ascii="Cordia New" w:hAnsi="Cordia New" w:cs="Cordia New"/>
                <w:sz w:val="24"/>
                <w:szCs w:val="24"/>
              </w:rPr>
              <w:t>108,714</w:t>
            </w:r>
          </w:p>
        </w:tc>
        <w:tc>
          <w:tcPr>
            <w:tcW w:w="1491" w:type="dxa"/>
            <w:tcBorders>
              <w:top w:val="nil"/>
              <w:left w:val="nil"/>
              <w:bottom w:val="nil"/>
              <w:right w:val="nil"/>
            </w:tcBorders>
          </w:tcPr>
          <w:p w14:paraId="58FF3A00" w14:textId="34A3D77A" w:rsidR="00744670" w:rsidRPr="00BA7410" w:rsidRDefault="00744670" w:rsidP="00744670">
            <w:pPr>
              <w:tabs>
                <w:tab w:val="decimal" w:pos="994"/>
              </w:tabs>
              <w:spacing w:line="320" w:lineRule="exact"/>
              <w:rPr>
                <w:rFonts w:ascii="Cordia New" w:hAnsi="Cordia New" w:cs="Cordia New"/>
                <w:sz w:val="24"/>
                <w:szCs w:val="24"/>
              </w:rPr>
            </w:pPr>
            <w:r w:rsidRPr="00BA7410">
              <w:rPr>
                <w:rFonts w:ascii="Cordia New" w:hAnsi="Cordia New" w:cs="Cordia New"/>
                <w:sz w:val="24"/>
                <w:szCs w:val="24"/>
              </w:rPr>
              <w:t>105,577</w:t>
            </w:r>
          </w:p>
        </w:tc>
        <w:tc>
          <w:tcPr>
            <w:tcW w:w="1351" w:type="dxa"/>
            <w:gridSpan w:val="2"/>
            <w:tcBorders>
              <w:top w:val="nil"/>
              <w:left w:val="nil"/>
              <w:bottom w:val="nil"/>
              <w:right w:val="nil"/>
            </w:tcBorders>
          </w:tcPr>
          <w:p w14:paraId="5260F282" w14:textId="66813DB8" w:rsidR="00744670" w:rsidRPr="00BA7410" w:rsidRDefault="00C233D3" w:rsidP="00744670">
            <w:pPr>
              <w:tabs>
                <w:tab w:val="decimal" w:pos="993"/>
              </w:tabs>
              <w:spacing w:line="320" w:lineRule="exact"/>
              <w:rPr>
                <w:rFonts w:ascii="Cordia New" w:hAnsi="Cordia New" w:cs="Cordia New"/>
                <w:sz w:val="24"/>
                <w:szCs w:val="24"/>
              </w:rPr>
            </w:pPr>
            <w:r>
              <w:rPr>
                <w:rFonts w:ascii="Cordia New" w:hAnsi="Cordia New" w:cs="Cordia New"/>
                <w:sz w:val="24"/>
                <w:szCs w:val="24"/>
              </w:rPr>
              <w:t>115,105</w:t>
            </w:r>
          </w:p>
        </w:tc>
        <w:tc>
          <w:tcPr>
            <w:tcW w:w="1454" w:type="dxa"/>
            <w:tcBorders>
              <w:top w:val="nil"/>
              <w:left w:val="nil"/>
              <w:bottom w:val="nil"/>
              <w:right w:val="nil"/>
            </w:tcBorders>
          </w:tcPr>
          <w:p w14:paraId="6C443D44" w14:textId="4734DC27" w:rsidR="00744670" w:rsidRPr="00BA7410" w:rsidRDefault="00744670" w:rsidP="00744670">
            <w:pPr>
              <w:tabs>
                <w:tab w:val="decimal" w:pos="993"/>
              </w:tabs>
              <w:spacing w:line="320" w:lineRule="exact"/>
              <w:rPr>
                <w:rFonts w:ascii="Cordia New" w:hAnsi="Cordia New" w:cs="Cordia New"/>
                <w:sz w:val="24"/>
                <w:szCs w:val="24"/>
              </w:rPr>
            </w:pPr>
            <w:r w:rsidRPr="00BA7410">
              <w:rPr>
                <w:rFonts w:ascii="Cordia New" w:hAnsi="Cordia New" w:cs="Cordia New"/>
                <w:sz w:val="24"/>
                <w:szCs w:val="24"/>
              </w:rPr>
              <w:t>110,978</w:t>
            </w:r>
          </w:p>
        </w:tc>
      </w:tr>
    </w:tbl>
    <w:p w14:paraId="0BD165D0" w14:textId="22822C81" w:rsidR="00575FB3" w:rsidRPr="00BA7410" w:rsidRDefault="00575FB3" w:rsidP="00C721F6">
      <w:pPr>
        <w:pStyle w:val="ListParagraph"/>
        <w:shd w:val="clear" w:color="auto" w:fill="FFFFFF"/>
        <w:ind w:left="731"/>
        <w:jc w:val="both"/>
        <w:rPr>
          <w:rFonts w:ascii="Cordia New" w:eastAsia="Times New Roman" w:hAnsi="Cordia New"/>
          <w:sz w:val="16"/>
          <w:szCs w:val="16"/>
        </w:rPr>
      </w:pPr>
    </w:p>
    <w:p w14:paraId="765488C1" w14:textId="77777777" w:rsidR="00F76393" w:rsidRPr="00BA7410" w:rsidRDefault="008D6A16">
      <w:pPr>
        <w:ind w:left="851" w:right="-23" w:hanging="567"/>
        <w:jc w:val="thaiDistribute"/>
        <w:rPr>
          <w:rFonts w:ascii="Cordia New" w:hAnsi="Cordia New" w:cs="Cordia New"/>
          <w:sz w:val="28"/>
          <w:szCs w:val="28"/>
        </w:rPr>
      </w:pPr>
      <w:r w:rsidRPr="00BA7410">
        <w:rPr>
          <w:rFonts w:ascii="Cordia New" w:hAnsi="Cordia New" w:cs="Cordia New"/>
          <w:sz w:val="28"/>
          <w:szCs w:val="28"/>
        </w:rPr>
        <w:t>6</w:t>
      </w:r>
      <w:r w:rsidR="00F76393" w:rsidRPr="00BA7410">
        <w:rPr>
          <w:rFonts w:ascii="Cordia New" w:hAnsi="Cordia New" w:cs="Cordia New"/>
          <w:sz w:val="28"/>
          <w:szCs w:val="28"/>
        </w:rPr>
        <w:t>.</w:t>
      </w:r>
      <w:r w:rsidRPr="00BA7410">
        <w:rPr>
          <w:rFonts w:ascii="Cordia New" w:hAnsi="Cordia New" w:cs="Cordia New"/>
          <w:sz w:val="28"/>
          <w:szCs w:val="28"/>
        </w:rPr>
        <w:t>6</w:t>
      </w:r>
      <w:r w:rsidR="00F76393" w:rsidRPr="00BA7410">
        <w:rPr>
          <w:rFonts w:ascii="Cordia New" w:hAnsi="Cordia New" w:cs="Cordia New"/>
          <w:sz w:val="28"/>
          <w:szCs w:val="28"/>
        </w:rPr>
        <w:t xml:space="preserve">    </w:t>
      </w:r>
      <w:r w:rsidR="00F76393" w:rsidRPr="00BA7410">
        <w:rPr>
          <w:rFonts w:ascii="Cordia New" w:hAnsi="Cordia New" w:cs="Cordia New"/>
          <w:sz w:val="28"/>
          <w:szCs w:val="28"/>
        </w:rPr>
        <w:tab/>
      </w:r>
      <w:r w:rsidR="00B72EE0" w:rsidRPr="00BA7410">
        <w:rPr>
          <w:rFonts w:ascii="Cordia New" w:hAnsi="Cordia New" w:cs="Cordia New"/>
          <w:sz w:val="28"/>
          <w:szCs w:val="28"/>
        </w:rPr>
        <w:t>Derivatives Assets and Liabilities</w:t>
      </w:r>
    </w:p>
    <w:p w14:paraId="240F4914" w14:textId="77777777" w:rsidR="00F76393" w:rsidRPr="00BA7410" w:rsidRDefault="00F76393">
      <w:pPr>
        <w:ind w:left="851" w:right="-22"/>
        <w:jc w:val="thaiDistribute"/>
        <w:rPr>
          <w:rFonts w:ascii="Cordia New" w:hAnsi="Cordia New" w:cs="Cordia New"/>
          <w:sz w:val="16"/>
          <w:szCs w:val="16"/>
        </w:rPr>
      </w:pPr>
    </w:p>
    <w:p w14:paraId="79734C91" w14:textId="771D2C17" w:rsidR="00F76393" w:rsidRPr="00BA7410" w:rsidRDefault="00F76393" w:rsidP="001B1C70">
      <w:pPr>
        <w:ind w:left="851" w:right="-22"/>
        <w:jc w:val="thaiDistribute"/>
        <w:rPr>
          <w:rFonts w:ascii="Cordia New" w:hAnsi="Cordia New" w:cs="Cordia New"/>
          <w:sz w:val="28"/>
          <w:szCs w:val="28"/>
        </w:rPr>
      </w:pPr>
      <w:r w:rsidRPr="00BA7410">
        <w:rPr>
          <w:rFonts w:ascii="Cordia New" w:hAnsi="Cordia New" w:cs="Cordia New"/>
          <w:sz w:val="28"/>
          <w:szCs w:val="28"/>
        </w:rPr>
        <w:t xml:space="preserve">The fair values and the notional amounts </w:t>
      </w:r>
      <w:r w:rsidRPr="00BA7410">
        <w:rPr>
          <w:rFonts w:ascii="Cordia New" w:hAnsi="Cordia New" w:cs="Cordia New"/>
          <w:sz w:val="28"/>
        </w:rPr>
        <w:t xml:space="preserve">derivatives </w:t>
      </w:r>
      <w:r w:rsidRPr="00BA7410">
        <w:rPr>
          <w:rFonts w:ascii="Cordia New" w:hAnsi="Cordia New" w:cs="Cordia New"/>
          <w:sz w:val="28"/>
          <w:szCs w:val="28"/>
        </w:rPr>
        <w:t xml:space="preserve">classified by type of risk as at </w:t>
      </w:r>
      <w:r w:rsidR="00C847E9" w:rsidRPr="00BA7410">
        <w:rPr>
          <w:rFonts w:ascii="Cordia New" w:hAnsi="Cordia New" w:cs="Cordia New"/>
          <w:sz w:val="28"/>
          <w:szCs w:val="28"/>
        </w:rPr>
        <w:t>June 30, 2025 and December 31, 2024</w:t>
      </w:r>
      <w:r w:rsidRPr="00BA7410">
        <w:rPr>
          <w:rFonts w:ascii="Cordia New" w:hAnsi="Cordia New" w:cs="Cordia New"/>
          <w:sz w:val="28"/>
          <w:szCs w:val="28"/>
        </w:rPr>
        <w:t xml:space="preserve"> are as follows :</w:t>
      </w:r>
    </w:p>
    <w:p w14:paraId="574D61BE" w14:textId="77777777" w:rsidR="00F76393" w:rsidRPr="00BA7410" w:rsidRDefault="00F76393">
      <w:pPr>
        <w:ind w:right="6"/>
        <w:jc w:val="both"/>
        <w:rPr>
          <w:rFonts w:ascii="Cordia New" w:hAnsi="Cordia New" w:cs="Cordia New"/>
          <w:sz w:val="16"/>
          <w:szCs w:val="16"/>
        </w:rPr>
      </w:pPr>
    </w:p>
    <w:tbl>
      <w:tblPr>
        <w:tblW w:w="9751" w:type="dxa"/>
        <w:tblInd w:w="284" w:type="dxa"/>
        <w:tblLayout w:type="fixed"/>
        <w:tblCellMar>
          <w:left w:w="0" w:type="dxa"/>
          <w:right w:w="0" w:type="dxa"/>
        </w:tblCellMar>
        <w:tblLook w:val="0000" w:firstRow="0" w:lastRow="0" w:firstColumn="0" w:lastColumn="0" w:noHBand="0" w:noVBand="0"/>
      </w:tblPr>
      <w:tblGrid>
        <w:gridCol w:w="2956"/>
        <w:gridCol w:w="1188"/>
        <w:gridCol w:w="1125"/>
        <w:gridCol w:w="1125"/>
        <w:gridCol w:w="1125"/>
        <w:gridCol w:w="868"/>
        <w:gridCol w:w="257"/>
        <w:gridCol w:w="1107"/>
      </w:tblGrid>
      <w:tr w:rsidR="00F76393" w:rsidRPr="00BA7410" w14:paraId="7C3C2364" w14:textId="77777777" w:rsidTr="001B1C70">
        <w:trPr>
          <w:cantSplit/>
        </w:trPr>
        <w:tc>
          <w:tcPr>
            <w:tcW w:w="8387" w:type="dxa"/>
            <w:gridSpan w:val="6"/>
            <w:tcBorders>
              <w:top w:val="nil"/>
              <w:left w:val="nil"/>
              <w:bottom w:val="nil"/>
              <w:right w:val="nil"/>
            </w:tcBorders>
          </w:tcPr>
          <w:p w14:paraId="4EAB94A8" w14:textId="77777777" w:rsidR="00F76393" w:rsidRPr="00BA7410" w:rsidRDefault="00F76393">
            <w:pPr>
              <w:tabs>
                <w:tab w:val="decimal" w:pos="822"/>
              </w:tabs>
              <w:spacing w:line="240" w:lineRule="exact"/>
              <w:ind w:right="-6"/>
              <w:rPr>
                <w:rFonts w:ascii="Cordia New" w:hAnsi="Cordia New" w:cs="Cordia New"/>
                <w:sz w:val="24"/>
                <w:szCs w:val="24"/>
              </w:rPr>
            </w:pPr>
          </w:p>
        </w:tc>
        <w:tc>
          <w:tcPr>
            <w:tcW w:w="1364" w:type="dxa"/>
            <w:gridSpan w:val="2"/>
            <w:tcBorders>
              <w:top w:val="nil"/>
              <w:left w:val="nil"/>
              <w:bottom w:val="nil"/>
              <w:right w:val="nil"/>
            </w:tcBorders>
          </w:tcPr>
          <w:p w14:paraId="2772DAAF" w14:textId="77777777" w:rsidR="00F76393" w:rsidRPr="00BA7410" w:rsidRDefault="00F76393">
            <w:pPr>
              <w:spacing w:line="240" w:lineRule="exact"/>
              <w:ind w:right="45"/>
              <w:jc w:val="right"/>
              <w:rPr>
                <w:rFonts w:ascii="Cordia New" w:hAnsi="Cordia New" w:cs="Cordia New"/>
                <w:sz w:val="24"/>
                <w:szCs w:val="24"/>
              </w:rPr>
            </w:pPr>
            <w:r w:rsidRPr="00BA7410">
              <w:rPr>
                <w:rFonts w:ascii="Cordia New" w:hAnsi="Cordia New" w:cs="Cordia New"/>
                <w:b/>
                <w:bCs/>
                <w:sz w:val="24"/>
                <w:szCs w:val="24"/>
              </w:rPr>
              <w:t xml:space="preserve">      Million Baht</w:t>
            </w:r>
          </w:p>
        </w:tc>
      </w:tr>
      <w:tr w:rsidR="00F76393" w:rsidRPr="00BA7410" w14:paraId="2E9D2A9E" w14:textId="77777777" w:rsidTr="001B1C70">
        <w:trPr>
          <w:cantSplit/>
        </w:trPr>
        <w:tc>
          <w:tcPr>
            <w:tcW w:w="2956" w:type="dxa"/>
            <w:tcBorders>
              <w:top w:val="nil"/>
              <w:left w:val="nil"/>
              <w:bottom w:val="nil"/>
              <w:right w:val="nil"/>
            </w:tcBorders>
          </w:tcPr>
          <w:p w14:paraId="2A26BFE5" w14:textId="77777777" w:rsidR="00F76393" w:rsidRPr="00BA7410" w:rsidRDefault="00F76393">
            <w:pPr>
              <w:spacing w:line="240" w:lineRule="exact"/>
              <w:ind w:left="1621" w:right="-6" w:hanging="1338"/>
              <w:rPr>
                <w:rFonts w:ascii="Cordia New" w:hAnsi="Cordia New" w:cs="Cordia New"/>
                <w:sz w:val="24"/>
                <w:szCs w:val="24"/>
              </w:rPr>
            </w:pPr>
          </w:p>
        </w:tc>
        <w:tc>
          <w:tcPr>
            <w:tcW w:w="6795" w:type="dxa"/>
            <w:gridSpan w:val="7"/>
            <w:tcBorders>
              <w:top w:val="nil"/>
              <w:left w:val="nil"/>
              <w:bottom w:val="nil"/>
              <w:right w:val="nil"/>
            </w:tcBorders>
          </w:tcPr>
          <w:p w14:paraId="2B9C84BE" w14:textId="77777777" w:rsidR="00F76393" w:rsidRPr="00BA7410" w:rsidRDefault="00F76393">
            <w:pPr>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CONSOLIDATED</w:t>
            </w:r>
          </w:p>
        </w:tc>
      </w:tr>
      <w:tr w:rsidR="002972B9" w:rsidRPr="00BA7410" w14:paraId="3580EA03" w14:textId="77777777" w:rsidTr="00EF3561">
        <w:trPr>
          <w:cantSplit/>
        </w:trPr>
        <w:tc>
          <w:tcPr>
            <w:tcW w:w="2956" w:type="dxa"/>
            <w:tcBorders>
              <w:top w:val="nil"/>
              <w:left w:val="nil"/>
              <w:bottom w:val="nil"/>
              <w:right w:val="nil"/>
            </w:tcBorders>
          </w:tcPr>
          <w:p w14:paraId="5E78AEB6" w14:textId="77777777" w:rsidR="002972B9" w:rsidRPr="00BA7410" w:rsidRDefault="002972B9" w:rsidP="002972B9">
            <w:pPr>
              <w:spacing w:line="240" w:lineRule="exact"/>
              <w:ind w:left="1621" w:right="-6" w:hanging="1338"/>
              <w:rPr>
                <w:rFonts w:ascii="Cordia New" w:hAnsi="Cordia New" w:cs="Cordia New"/>
                <w:sz w:val="24"/>
                <w:szCs w:val="24"/>
              </w:rPr>
            </w:pPr>
          </w:p>
        </w:tc>
        <w:tc>
          <w:tcPr>
            <w:tcW w:w="3438" w:type="dxa"/>
            <w:gridSpan w:val="3"/>
            <w:tcBorders>
              <w:top w:val="nil"/>
              <w:left w:val="nil"/>
              <w:bottom w:val="nil"/>
              <w:right w:val="nil"/>
            </w:tcBorders>
            <w:vAlign w:val="center"/>
          </w:tcPr>
          <w:p w14:paraId="56D3689D" w14:textId="4EF563A9" w:rsidR="002972B9" w:rsidRPr="00BA7410" w:rsidRDefault="002972B9" w:rsidP="002972B9">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June 30, 2025</w:t>
            </w:r>
          </w:p>
        </w:tc>
        <w:tc>
          <w:tcPr>
            <w:tcW w:w="3357" w:type="dxa"/>
            <w:gridSpan w:val="4"/>
            <w:tcBorders>
              <w:top w:val="nil"/>
              <w:left w:val="nil"/>
              <w:bottom w:val="nil"/>
              <w:right w:val="nil"/>
            </w:tcBorders>
            <w:vAlign w:val="center"/>
          </w:tcPr>
          <w:p w14:paraId="0761297A" w14:textId="280507BD" w:rsidR="002972B9" w:rsidRPr="00BA7410" w:rsidRDefault="002972B9" w:rsidP="002972B9">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December 31, 2024</w:t>
            </w:r>
          </w:p>
        </w:tc>
      </w:tr>
      <w:tr w:rsidR="002972B9" w:rsidRPr="00BA7410" w14:paraId="1908CEFC" w14:textId="77777777" w:rsidTr="001B1C70">
        <w:tc>
          <w:tcPr>
            <w:tcW w:w="2956" w:type="dxa"/>
            <w:tcBorders>
              <w:top w:val="nil"/>
              <w:left w:val="nil"/>
              <w:bottom w:val="nil"/>
              <w:right w:val="nil"/>
            </w:tcBorders>
          </w:tcPr>
          <w:p w14:paraId="2D9E53E0" w14:textId="77777777" w:rsidR="002972B9" w:rsidRPr="00BA7410" w:rsidRDefault="002972B9" w:rsidP="002972B9">
            <w:pPr>
              <w:spacing w:line="240" w:lineRule="exact"/>
              <w:ind w:left="585" w:right="-6"/>
              <w:rPr>
                <w:rFonts w:ascii="Cordia New" w:hAnsi="Cordia New" w:cs="Cordia New"/>
                <w:b/>
                <w:bCs/>
                <w:sz w:val="24"/>
                <w:szCs w:val="24"/>
              </w:rPr>
            </w:pPr>
            <w:r w:rsidRPr="00BA7410">
              <w:rPr>
                <w:rFonts w:ascii="Cordia New" w:hAnsi="Cordia New" w:cs="Cordia New"/>
                <w:b/>
                <w:bCs/>
                <w:sz w:val="24"/>
                <w:szCs w:val="24"/>
              </w:rPr>
              <w:t xml:space="preserve">    Type of risk</w:t>
            </w:r>
          </w:p>
        </w:tc>
        <w:tc>
          <w:tcPr>
            <w:tcW w:w="2313" w:type="dxa"/>
            <w:gridSpan w:val="2"/>
            <w:tcBorders>
              <w:top w:val="nil"/>
              <w:left w:val="nil"/>
              <w:bottom w:val="nil"/>
              <w:right w:val="nil"/>
            </w:tcBorders>
          </w:tcPr>
          <w:p w14:paraId="2E048999" w14:textId="77777777" w:rsidR="002972B9" w:rsidRPr="00BA7410" w:rsidRDefault="002972B9" w:rsidP="002972B9">
            <w:pPr>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Fair Value</w:t>
            </w:r>
          </w:p>
        </w:tc>
        <w:tc>
          <w:tcPr>
            <w:tcW w:w="1125" w:type="dxa"/>
            <w:tcBorders>
              <w:top w:val="nil"/>
              <w:left w:val="nil"/>
              <w:bottom w:val="nil"/>
              <w:right w:val="nil"/>
            </w:tcBorders>
          </w:tcPr>
          <w:p w14:paraId="7F1F8885" w14:textId="77777777" w:rsidR="002972B9" w:rsidRPr="00BA7410" w:rsidRDefault="002972B9" w:rsidP="002972B9">
            <w:pPr>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Notional</w:t>
            </w:r>
          </w:p>
        </w:tc>
        <w:tc>
          <w:tcPr>
            <w:tcW w:w="2250" w:type="dxa"/>
            <w:gridSpan w:val="3"/>
            <w:tcBorders>
              <w:top w:val="nil"/>
              <w:left w:val="nil"/>
              <w:bottom w:val="nil"/>
              <w:right w:val="nil"/>
            </w:tcBorders>
          </w:tcPr>
          <w:p w14:paraId="77C563A1" w14:textId="77777777" w:rsidR="002972B9" w:rsidRPr="00BA7410" w:rsidRDefault="002972B9" w:rsidP="002972B9">
            <w:pPr>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Fair Value</w:t>
            </w:r>
          </w:p>
        </w:tc>
        <w:tc>
          <w:tcPr>
            <w:tcW w:w="1107" w:type="dxa"/>
            <w:tcBorders>
              <w:top w:val="nil"/>
              <w:left w:val="nil"/>
              <w:bottom w:val="nil"/>
              <w:right w:val="nil"/>
            </w:tcBorders>
          </w:tcPr>
          <w:p w14:paraId="6A8C0781" w14:textId="77777777" w:rsidR="002972B9" w:rsidRPr="00BA7410" w:rsidRDefault="002972B9" w:rsidP="002972B9">
            <w:pPr>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Notional</w:t>
            </w:r>
          </w:p>
        </w:tc>
      </w:tr>
      <w:tr w:rsidR="002972B9" w:rsidRPr="00BA7410" w14:paraId="6889931F" w14:textId="77777777" w:rsidTr="001B1C70">
        <w:tc>
          <w:tcPr>
            <w:tcW w:w="2956" w:type="dxa"/>
            <w:tcBorders>
              <w:top w:val="nil"/>
              <w:left w:val="nil"/>
              <w:bottom w:val="nil"/>
              <w:right w:val="nil"/>
            </w:tcBorders>
          </w:tcPr>
          <w:p w14:paraId="01F95B57" w14:textId="77777777" w:rsidR="002972B9" w:rsidRPr="00BA7410" w:rsidRDefault="002972B9" w:rsidP="002972B9">
            <w:pPr>
              <w:spacing w:line="240" w:lineRule="exact"/>
              <w:ind w:left="1621" w:right="-6" w:hanging="1338"/>
              <w:rPr>
                <w:rFonts w:ascii="Cordia New" w:hAnsi="Cordia New" w:cs="Cordia New"/>
                <w:b/>
                <w:bCs/>
                <w:sz w:val="24"/>
                <w:szCs w:val="24"/>
              </w:rPr>
            </w:pPr>
          </w:p>
        </w:tc>
        <w:tc>
          <w:tcPr>
            <w:tcW w:w="2313" w:type="dxa"/>
            <w:gridSpan w:val="2"/>
            <w:tcBorders>
              <w:top w:val="nil"/>
              <w:left w:val="nil"/>
              <w:bottom w:val="nil"/>
              <w:right w:val="nil"/>
            </w:tcBorders>
          </w:tcPr>
          <w:p w14:paraId="5631B826" w14:textId="77777777" w:rsidR="002972B9" w:rsidRPr="00BA7410" w:rsidRDefault="002972B9" w:rsidP="002972B9">
            <w:pPr>
              <w:spacing w:line="240" w:lineRule="exact"/>
              <w:ind w:right="-6"/>
              <w:jc w:val="center"/>
              <w:rPr>
                <w:rFonts w:ascii="Cordia New" w:hAnsi="Cordia New" w:cs="Cordia New"/>
                <w:b/>
                <w:bCs/>
                <w:sz w:val="24"/>
                <w:szCs w:val="24"/>
              </w:rPr>
            </w:pPr>
          </w:p>
        </w:tc>
        <w:tc>
          <w:tcPr>
            <w:tcW w:w="1125" w:type="dxa"/>
            <w:tcBorders>
              <w:top w:val="nil"/>
              <w:left w:val="nil"/>
              <w:bottom w:val="nil"/>
              <w:right w:val="nil"/>
            </w:tcBorders>
          </w:tcPr>
          <w:p w14:paraId="4C7275B4" w14:textId="77777777" w:rsidR="002972B9" w:rsidRPr="00BA7410" w:rsidRDefault="002972B9" w:rsidP="002972B9">
            <w:pPr>
              <w:tabs>
                <w:tab w:val="decimal" w:pos="-4820"/>
              </w:tabs>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Amount</w:t>
            </w:r>
          </w:p>
        </w:tc>
        <w:tc>
          <w:tcPr>
            <w:tcW w:w="2250" w:type="dxa"/>
            <w:gridSpan w:val="3"/>
            <w:tcBorders>
              <w:top w:val="nil"/>
              <w:left w:val="nil"/>
              <w:bottom w:val="nil"/>
              <w:right w:val="nil"/>
            </w:tcBorders>
          </w:tcPr>
          <w:p w14:paraId="5E1A5A72" w14:textId="77777777" w:rsidR="002972B9" w:rsidRPr="00BA7410" w:rsidRDefault="002972B9" w:rsidP="002972B9">
            <w:pPr>
              <w:spacing w:line="240" w:lineRule="exact"/>
              <w:ind w:right="-6"/>
              <w:jc w:val="center"/>
              <w:rPr>
                <w:rFonts w:ascii="Cordia New" w:hAnsi="Cordia New" w:cs="Cordia New"/>
                <w:b/>
                <w:bCs/>
                <w:sz w:val="24"/>
                <w:szCs w:val="24"/>
              </w:rPr>
            </w:pPr>
          </w:p>
        </w:tc>
        <w:tc>
          <w:tcPr>
            <w:tcW w:w="1107" w:type="dxa"/>
            <w:tcBorders>
              <w:top w:val="nil"/>
              <w:left w:val="nil"/>
              <w:bottom w:val="nil"/>
              <w:right w:val="nil"/>
            </w:tcBorders>
          </w:tcPr>
          <w:p w14:paraId="340CC25F" w14:textId="77777777" w:rsidR="002972B9" w:rsidRPr="00BA7410" w:rsidRDefault="002972B9" w:rsidP="002972B9">
            <w:pPr>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Amount</w:t>
            </w:r>
          </w:p>
        </w:tc>
      </w:tr>
      <w:tr w:rsidR="002972B9" w:rsidRPr="00BA7410" w14:paraId="4F326B00" w14:textId="77777777" w:rsidTr="001B1C70">
        <w:tc>
          <w:tcPr>
            <w:tcW w:w="2956" w:type="dxa"/>
            <w:tcBorders>
              <w:top w:val="nil"/>
              <w:left w:val="nil"/>
              <w:bottom w:val="nil"/>
              <w:right w:val="nil"/>
            </w:tcBorders>
          </w:tcPr>
          <w:p w14:paraId="00DDF996" w14:textId="77777777" w:rsidR="002972B9" w:rsidRPr="00BA7410" w:rsidRDefault="002972B9" w:rsidP="002972B9">
            <w:pPr>
              <w:spacing w:line="240" w:lineRule="exact"/>
              <w:ind w:left="1621" w:right="-6" w:hanging="1338"/>
              <w:rPr>
                <w:rFonts w:ascii="Cordia New" w:hAnsi="Cordia New" w:cs="Cordia New"/>
                <w:b/>
                <w:bCs/>
                <w:sz w:val="24"/>
                <w:szCs w:val="24"/>
              </w:rPr>
            </w:pPr>
          </w:p>
        </w:tc>
        <w:tc>
          <w:tcPr>
            <w:tcW w:w="1188" w:type="dxa"/>
            <w:tcBorders>
              <w:top w:val="nil"/>
              <w:left w:val="nil"/>
              <w:bottom w:val="nil"/>
              <w:right w:val="nil"/>
            </w:tcBorders>
          </w:tcPr>
          <w:p w14:paraId="5EBCA37E" w14:textId="77777777" w:rsidR="002972B9" w:rsidRPr="00BA7410" w:rsidRDefault="002972B9" w:rsidP="002972B9">
            <w:pPr>
              <w:tabs>
                <w:tab w:val="decimal" w:pos="-4820"/>
              </w:tabs>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Assets</w:t>
            </w:r>
          </w:p>
        </w:tc>
        <w:tc>
          <w:tcPr>
            <w:tcW w:w="1125" w:type="dxa"/>
            <w:tcBorders>
              <w:top w:val="nil"/>
              <w:left w:val="nil"/>
              <w:bottom w:val="nil"/>
              <w:right w:val="nil"/>
            </w:tcBorders>
          </w:tcPr>
          <w:p w14:paraId="05D8F4DE" w14:textId="77777777" w:rsidR="002972B9" w:rsidRPr="00BA7410" w:rsidRDefault="002972B9" w:rsidP="002972B9">
            <w:pPr>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Liabilities</w:t>
            </w:r>
          </w:p>
        </w:tc>
        <w:tc>
          <w:tcPr>
            <w:tcW w:w="1125" w:type="dxa"/>
            <w:tcBorders>
              <w:top w:val="nil"/>
              <w:left w:val="nil"/>
              <w:bottom w:val="nil"/>
              <w:right w:val="nil"/>
            </w:tcBorders>
          </w:tcPr>
          <w:p w14:paraId="6F368A4A" w14:textId="77777777" w:rsidR="002972B9" w:rsidRPr="00BA7410" w:rsidRDefault="002972B9" w:rsidP="002972B9">
            <w:pPr>
              <w:tabs>
                <w:tab w:val="decimal" w:pos="-4820"/>
              </w:tabs>
              <w:spacing w:line="240" w:lineRule="exact"/>
              <w:ind w:right="-6"/>
              <w:jc w:val="center"/>
              <w:rPr>
                <w:rFonts w:ascii="Cordia New" w:hAnsi="Cordia New" w:cs="Cordia New"/>
                <w:b/>
                <w:bCs/>
                <w:sz w:val="24"/>
                <w:szCs w:val="24"/>
              </w:rPr>
            </w:pPr>
          </w:p>
        </w:tc>
        <w:tc>
          <w:tcPr>
            <w:tcW w:w="1125" w:type="dxa"/>
            <w:tcBorders>
              <w:top w:val="nil"/>
              <w:left w:val="nil"/>
              <w:bottom w:val="nil"/>
              <w:right w:val="nil"/>
            </w:tcBorders>
          </w:tcPr>
          <w:p w14:paraId="1A642814" w14:textId="77777777" w:rsidR="002972B9" w:rsidRPr="00BA7410" w:rsidRDefault="002972B9" w:rsidP="002972B9">
            <w:pPr>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Assets</w:t>
            </w:r>
          </w:p>
        </w:tc>
        <w:tc>
          <w:tcPr>
            <w:tcW w:w="1125" w:type="dxa"/>
            <w:gridSpan w:val="2"/>
            <w:tcBorders>
              <w:top w:val="nil"/>
              <w:left w:val="nil"/>
              <w:bottom w:val="nil"/>
              <w:right w:val="nil"/>
            </w:tcBorders>
          </w:tcPr>
          <w:p w14:paraId="0F625006" w14:textId="77777777" w:rsidR="002972B9" w:rsidRPr="00BA7410" w:rsidRDefault="002972B9" w:rsidP="002972B9">
            <w:pPr>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Liabilities</w:t>
            </w:r>
          </w:p>
        </w:tc>
        <w:tc>
          <w:tcPr>
            <w:tcW w:w="1107" w:type="dxa"/>
            <w:tcBorders>
              <w:top w:val="nil"/>
              <w:left w:val="nil"/>
              <w:bottom w:val="nil"/>
              <w:right w:val="nil"/>
            </w:tcBorders>
          </w:tcPr>
          <w:p w14:paraId="49A4B7F7" w14:textId="77777777" w:rsidR="002972B9" w:rsidRPr="00BA7410" w:rsidRDefault="002972B9" w:rsidP="002972B9">
            <w:pPr>
              <w:spacing w:line="240" w:lineRule="exact"/>
              <w:ind w:right="-6"/>
              <w:jc w:val="center"/>
              <w:rPr>
                <w:rFonts w:ascii="Cordia New" w:hAnsi="Cordia New" w:cs="Cordia New"/>
                <w:b/>
                <w:bCs/>
                <w:sz w:val="24"/>
                <w:szCs w:val="24"/>
              </w:rPr>
            </w:pPr>
          </w:p>
        </w:tc>
      </w:tr>
      <w:tr w:rsidR="002972B9" w:rsidRPr="00BA7410" w14:paraId="19795A75" w14:textId="77777777" w:rsidTr="001B1C70">
        <w:tc>
          <w:tcPr>
            <w:tcW w:w="2956" w:type="dxa"/>
            <w:tcBorders>
              <w:top w:val="nil"/>
              <w:left w:val="nil"/>
              <w:bottom w:val="nil"/>
              <w:right w:val="nil"/>
            </w:tcBorders>
          </w:tcPr>
          <w:p w14:paraId="5C3FCAE5" w14:textId="77777777" w:rsidR="002972B9" w:rsidRPr="00BA7410" w:rsidRDefault="002972B9" w:rsidP="002972B9">
            <w:pPr>
              <w:spacing w:line="320" w:lineRule="exact"/>
              <w:ind w:left="567"/>
              <w:rPr>
                <w:rFonts w:ascii="Cordia New" w:hAnsi="Cordia New" w:cs="Cordia New"/>
                <w:sz w:val="24"/>
                <w:szCs w:val="24"/>
              </w:rPr>
            </w:pPr>
            <w:r w:rsidRPr="00BA7410">
              <w:rPr>
                <w:rFonts w:ascii="Cordia New" w:hAnsi="Cordia New" w:cs="Cordia New"/>
                <w:sz w:val="24"/>
                <w:szCs w:val="24"/>
              </w:rPr>
              <w:t>Foreign exchange rate</w:t>
            </w:r>
          </w:p>
        </w:tc>
        <w:tc>
          <w:tcPr>
            <w:tcW w:w="1188" w:type="dxa"/>
            <w:tcBorders>
              <w:top w:val="nil"/>
              <w:left w:val="nil"/>
              <w:bottom w:val="nil"/>
              <w:right w:val="nil"/>
            </w:tcBorders>
          </w:tcPr>
          <w:p w14:paraId="1657A29D" w14:textId="78C11896" w:rsidR="002972B9" w:rsidRPr="00BA7410" w:rsidRDefault="009C3705" w:rsidP="002972B9">
            <w:pPr>
              <w:tabs>
                <w:tab w:val="decimal" w:pos="804"/>
              </w:tabs>
              <w:spacing w:line="320" w:lineRule="exact"/>
              <w:rPr>
                <w:rFonts w:ascii="Cordia New" w:hAnsi="Cordia New" w:cs="Cordia New"/>
                <w:sz w:val="24"/>
                <w:szCs w:val="24"/>
              </w:rPr>
            </w:pPr>
            <w:r>
              <w:rPr>
                <w:rFonts w:ascii="Cordia New" w:hAnsi="Cordia New" w:cs="Cordia New"/>
                <w:sz w:val="24"/>
                <w:szCs w:val="24"/>
              </w:rPr>
              <w:t>61,144</w:t>
            </w:r>
          </w:p>
        </w:tc>
        <w:tc>
          <w:tcPr>
            <w:tcW w:w="1125" w:type="dxa"/>
            <w:tcBorders>
              <w:top w:val="nil"/>
              <w:left w:val="nil"/>
              <w:bottom w:val="nil"/>
              <w:right w:val="nil"/>
            </w:tcBorders>
          </w:tcPr>
          <w:p w14:paraId="3B061855" w14:textId="329A88D0" w:rsidR="002972B9" w:rsidRPr="00BA7410" w:rsidRDefault="009C3705" w:rsidP="002972B9">
            <w:pPr>
              <w:tabs>
                <w:tab w:val="decimal" w:pos="804"/>
              </w:tabs>
              <w:spacing w:line="320" w:lineRule="exact"/>
              <w:rPr>
                <w:rFonts w:ascii="Cordia New" w:hAnsi="Cordia New" w:cs="Cordia New"/>
                <w:sz w:val="24"/>
                <w:szCs w:val="24"/>
              </w:rPr>
            </w:pPr>
            <w:r>
              <w:rPr>
                <w:rFonts w:ascii="Cordia New" w:hAnsi="Cordia New" w:cs="Cordia New"/>
                <w:sz w:val="24"/>
                <w:szCs w:val="24"/>
              </w:rPr>
              <w:t>39,453</w:t>
            </w:r>
          </w:p>
        </w:tc>
        <w:tc>
          <w:tcPr>
            <w:tcW w:w="1125" w:type="dxa"/>
            <w:tcBorders>
              <w:top w:val="nil"/>
              <w:left w:val="nil"/>
              <w:bottom w:val="nil"/>
              <w:right w:val="nil"/>
            </w:tcBorders>
          </w:tcPr>
          <w:p w14:paraId="73E050AA" w14:textId="595600DB" w:rsidR="002972B9" w:rsidRPr="00BA7410" w:rsidRDefault="009C3705" w:rsidP="002972B9">
            <w:pPr>
              <w:tabs>
                <w:tab w:val="decimal" w:pos="882"/>
              </w:tabs>
              <w:spacing w:line="320" w:lineRule="exact"/>
              <w:rPr>
                <w:rFonts w:ascii="Cordia New" w:hAnsi="Cordia New" w:cs="Cordia New"/>
                <w:sz w:val="24"/>
                <w:szCs w:val="24"/>
              </w:rPr>
            </w:pPr>
            <w:r>
              <w:rPr>
                <w:rFonts w:ascii="Cordia New" w:hAnsi="Cordia New" w:cs="Cordia New"/>
                <w:sz w:val="24"/>
                <w:szCs w:val="24"/>
              </w:rPr>
              <w:t>2,235,282</w:t>
            </w:r>
          </w:p>
        </w:tc>
        <w:tc>
          <w:tcPr>
            <w:tcW w:w="1125" w:type="dxa"/>
            <w:tcBorders>
              <w:top w:val="nil"/>
              <w:left w:val="nil"/>
              <w:bottom w:val="nil"/>
              <w:right w:val="nil"/>
            </w:tcBorders>
          </w:tcPr>
          <w:p w14:paraId="7F837726" w14:textId="34FF4FFD" w:rsidR="002972B9" w:rsidRPr="00BA7410" w:rsidRDefault="002972B9" w:rsidP="002972B9">
            <w:pPr>
              <w:tabs>
                <w:tab w:val="decimal" w:pos="804"/>
              </w:tabs>
              <w:spacing w:line="320" w:lineRule="exact"/>
              <w:rPr>
                <w:rFonts w:ascii="Cordia New" w:hAnsi="Cordia New" w:cs="Cordia New"/>
                <w:sz w:val="24"/>
                <w:szCs w:val="24"/>
              </w:rPr>
            </w:pPr>
            <w:r w:rsidRPr="00BA7410">
              <w:rPr>
                <w:rFonts w:ascii="Cordia New" w:hAnsi="Cordia New" w:cs="Cordia New"/>
                <w:sz w:val="24"/>
                <w:szCs w:val="24"/>
              </w:rPr>
              <w:t>63,142</w:t>
            </w:r>
          </w:p>
        </w:tc>
        <w:tc>
          <w:tcPr>
            <w:tcW w:w="1125" w:type="dxa"/>
            <w:gridSpan w:val="2"/>
            <w:tcBorders>
              <w:top w:val="nil"/>
              <w:left w:val="nil"/>
              <w:bottom w:val="nil"/>
              <w:right w:val="nil"/>
            </w:tcBorders>
          </w:tcPr>
          <w:p w14:paraId="717EF47F" w14:textId="41AC6118" w:rsidR="002972B9" w:rsidRPr="00BA7410" w:rsidRDefault="002972B9" w:rsidP="002972B9">
            <w:pPr>
              <w:tabs>
                <w:tab w:val="decimal" w:pos="804"/>
              </w:tabs>
              <w:spacing w:line="320" w:lineRule="exact"/>
              <w:rPr>
                <w:rFonts w:ascii="Cordia New" w:hAnsi="Cordia New" w:cs="Cordia New"/>
                <w:sz w:val="24"/>
                <w:szCs w:val="24"/>
              </w:rPr>
            </w:pPr>
            <w:r w:rsidRPr="00BA7410">
              <w:rPr>
                <w:rFonts w:ascii="Cordia New" w:hAnsi="Cordia New" w:cs="Cordia New"/>
                <w:sz w:val="24"/>
                <w:szCs w:val="24"/>
              </w:rPr>
              <w:t>35,953</w:t>
            </w:r>
          </w:p>
        </w:tc>
        <w:tc>
          <w:tcPr>
            <w:tcW w:w="1107" w:type="dxa"/>
            <w:tcBorders>
              <w:top w:val="nil"/>
              <w:left w:val="nil"/>
              <w:bottom w:val="nil"/>
              <w:right w:val="nil"/>
            </w:tcBorders>
          </w:tcPr>
          <w:p w14:paraId="2E76AA8B" w14:textId="0D15BACD" w:rsidR="002972B9" w:rsidRPr="00BA7410" w:rsidRDefault="002972B9" w:rsidP="002972B9">
            <w:pPr>
              <w:tabs>
                <w:tab w:val="decimal" w:pos="882"/>
              </w:tabs>
              <w:spacing w:line="320" w:lineRule="exact"/>
              <w:rPr>
                <w:rFonts w:ascii="Cordia New" w:hAnsi="Cordia New" w:cs="Cordia New"/>
                <w:sz w:val="24"/>
                <w:szCs w:val="24"/>
              </w:rPr>
            </w:pPr>
            <w:r w:rsidRPr="00BA7410">
              <w:rPr>
                <w:rFonts w:ascii="Cordia New" w:hAnsi="Cordia New" w:cs="Cordia New"/>
                <w:sz w:val="24"/>
                <w:szCs w:val="24"/>
              </w:rPr>
              <w:t>2,189,112</w:t>
            </w:r>
          </w:p>
        </w:tc>
      </w:tr>
      <w:tr w:rsidR="002972B9" w:rsidRPr="00BA7410" w14:paraId="74AFB153" w14:textId="77777777" w:rsidTr="001B1C70">
        <w:tc>
          <w:tcPr>
            <w:tcW w:w="2956" w:type="dxa"/>
            <w:tcBorders>
              <w:top w:val="nil"/>
              <w:left w:val="nil"/>
              <w:bottom w:val="nil"/>
              <w:right w:val="nil"/>
            </w:tcBorders>
          </w:tcPr>
          <w:p w14:paraId="5F900AAD" w14:textId="77777777" w:rsidR="002972B9" w:rsidRPr="00BA7410" w:rsidRDefault="002972B9" w:rsidP="002972B9">
            <w:pPr>
              <w:spacing w:line="320" w:lineRule="exact"/>
              <w:ind w:left="567"/>
              <w:rPr>
                <w:rFonts w:ascii="Cordia New" w:hAnsi="Cordia New" w:cs="Cordia New"/>
                <w:sz w:val="24"/>
                <w:szCs w:val="24"/>
              </w:rPr>
            </w:pPr>
            <w:r w:rsidRPr="00BA7410">
              <w:rPr>
                <w:rFonts w:ascii="Cordia New" w:hAnsi="Cordia New" w:cs="Cordia New"/>
                <w:sz w:val="24"/>
                <w:szCs w:val="24"/>
              </w:rPr>
              <w:t>Interest rate</w:t>
            </w:r>
          </w:p>
        </w:tc>
        <w:tc>
          <w:tcPr>
            <w:tcW w:w="1188" w:type="dxa"/>
            <w:tcBorders>
              <w:top w:val="nil"/>
              <w:left w:val="nil"/>
              <w:bottom w:val="nil"/>
              <w:right w:val="nil"/>
            </w:tcBorders>
          </w:tcPr>
          <w:p w14:paraId="33F67653" w14:textId="644253DB" w:rsidR="002972B9" w:rsidRPr="00BA7410" w:rsidRDefault="009C3705" w:rsidP="002972B9">
            <w:pPr>
              <w:tabs>
                <w:tab w:val="decimal" w:pos="804"/>
              </w:tabs>
              <w:spacing w:line="320" w:lineRule="exact"/>
              <w:rPr>
                <w:rFonts w:ascii="Cordia New" w:hAnsi="Cordia New" w:cs="Cordia New"/>
                <w:sz w:val="24"/>
                <w:szCs w:val="24"/>
              </w:rPr>
            </w:pPr>
            <w:r>
              <w:rPr>
                <w:rFonts w:ascii="Cordia New" w:hAnsi="Cordia New" w:cs="Cordia New"/>
                <w:sz w:val="24"/>
                <w:szCs w:val="24"/>
              </w:rPr>
              <w:t>25,788</w:t>
            </w:r>
          </w:p>
        </w:tc>
        <w:tc>
          <w:tcPr>
            <w:tcW w:w="1125" w:type="dxa"/>
            <w:tcBorders>
              <w:top w:val="nil"/>
              <w:left w:val="nil"/>
              <w:bottom w:val="nil"/>
              <w:right w:val="nil"/>
            </w:tcBorders>
          </w:tcPr>
          <w:p w14:paraId="11262213" w14:textId="536A2905" w:rsidR="002972B9" w:rsidRPr="00BA7410" w:rsidRDefault="009C3705" w:rsidP="002972B9">
            <w:pPr>
              <w:tabs>
                <w:tab w:val="decimal" w:pos="804"/>
              </w:tabs>
              <w:spacing w:line="320" w:lineRule="exact"/>
              <w:rPr>
                <w:rFonts w:ascii="Cordia New" w:hAnsi="Cordia New" w:cs="Cordia New"/>
                <w:sz w:val="24"/>
                <w:szCs w:val="24"/>
              </w:rPr>
            </w:pPr>
            <w:r>
              <w:rPr>
                <w:rFonts w:ascii="Cordia New" w:hAnsi="Cordia New" w:cs="Cordia New"/>
                <w:sz w:val="24"/>
                <w:szCs w:val="24"/>
              </w:rPr>
              <w:t>29,490</w:t>
            </w:r>
          </w:p>
        </w:tc>
        <w:tc>
          <w:tcPr>
            <w:tcW w:w="1125" w:type="dxa"/>
            <w:tcBorders>
              <w:top w:val="nil"/>
              <w:left w:val="nil"/>
              <w:bottom w:val="nil"/>
              <w:right w:val="nil"/>
            </w:tcBorders>
          </w:tcPr>
          <w:p w14:paraId="7EF5F729" w14:textId="44A30CAC" w:rsidR="002972B9" w:rsidRPr="00BA7410" w:rsidRDefault="009C3705" w:rsidP="002972B9">
            <w:pPr>
              <w:tabs>
                <w:tab w:val="decimal" w:pos="882"/>
              </w:tabs>
              <w:spacing w:line="320" w:lineRule="exact"/>
              <w:rPr>
                <w:rFonts w:ascii="Cordia New" w:hAnsi="Cordia New" w:cs="Cordia New"/>
                <w:sz w:val="24"/>
                <w:szCs w:val="24"/>
              </w:rPr>
            </w:pPr>
            <w:r>
              <w:rPr>
                <w:rFonts w:ascii="Cordia New" w:hAnsi="Cordia New" w:cs="Cordia New"/>
                <w:sz w:val="24"/>
                <w:szCs w:val="24"/>
              </w:rPr>
              <w:t>2,065,549</w:t>
            </w:r>
          </w:p>
        </w:tc>
        <w:tc>
          <w:tcPr>
            <w:tcW w:w="1125" w:type="dxa"/>
            <w:tcBorders>
              <w:top w:val="nil"/>
              <w:left w:val="nil"/>
              <w:bottom w:val="nil"/>
              <w:right w:val="nil"/>
            </w:tcBorders>
          </w:tcPr>
          <w:p w14:paraId="3D17CBF1" w14:textId="15ABFF3A" w:rsidR="002972B9" w:rsidRPr="00BA7410" w:rsidRDefault="002972B9" w:rsidP="002972B9">
            <w:pPr>
              <w:tabs>
                <w:tab w:val="decimal" w:pos="804"/>
              </w:tabs>
              <w:spacing w:line="320" w:lineRule="exact"/>
              <w:rPr>
                <w:rFonts w:ascii="Cordia New" w:hAnsi="Cordia New" w:cs="Cordia New"/>
                <w:sz w:val="24"/>
                <w:szCs w:val="24"/>
              </w:rPr>
            </w:pPr>
            <w:r w:rsidRPr="00BA7410">
              <w:rPr>
                <w:rFonts w:ascii="Cordia New" w:hAnsi="Cordia New" w:cs="Cordia New"/>
                <w:sz w:val="24"/>
                <w:szCs w:val="24"/>
              </w:rPr>
              <w:t>23,805</w:t>
            </w:r>
          </w:p>
        </w:tc>
        <w:tc>
          <w:tcPr>
            <w:tcW w:w="1125" w:type="dxa"/>
            <w:gridSpan w:val="2"/>
            <w:tcBorders>
              <w:top w:val="nil"/>
              <w:left w:val="nil"/>
              <w:bottom w:val="nil"/>
              <w:right w:val="nil"/>
            </w:tcBorders>
          </w:tcPr>
          <w:p w14:paraId="54F7B3B1" w14:textId="026B02C1" w:rsidR="002972B9" w:rsidRPr="00BA7410" w:rsidRDefault="002972B9" w:rsidP="002972B9">
            <w:pPr>
              <w:tabs>
                <w:tab w:val="decimal" w:pos="804"/>
              </w:tabs>
              <w:spacing w:line="320" w:lineRule="exact"/>
              <w:rPr>
                <w:rFonts w:ascii="Cordia New" w:hAnsi="Cordia New" w:cs="Cordia New"/>
                <w:sz w:val="24"/>
                <w:szCs w:val="24"/>
              </w:rPr>
            </w:pPr>
            <w:r w:rsidRPr="00BA7410">
              <w:rPr>
                <w:rFonts w:ascii="Cordia New" w:hAnsi="Cordia New" w:cs="Cordia New"/>
                <w:sz w:val="24"/>
                <w:szCs w:val="24"/>
              </w:rPr>
              <w:t>28,722</w:t>
            </w:r>
          </w:p>
        </w:tc>
        <w:tc>
          <w:tcPr>
            <w:tcW w:w="1107" w:type="dxa"/>
            <w:tcBorders>
              <w:top w:val="nil"/>
              <w:left w:val="nil"/>
              <w:bottom w:val="nil"/>
              <w:right w:val="nil"/>
            </w:tcBorders>
          </w:tcPr>
          <w:p w14:paraId="3DB570A8" w14:textId="5E555FCE" w:rsidR="002972B9" w:rsidRPr="00BA7410" w:rsidRDefault="002972B9" w:rsidP="002972B9">
            <w:pPr>
              <w:tabs>
                <w:tab w:val="decimal" w:pos="882"/>
              </w:tabs>
              <w:spacing w:line="320" w:lineRule="exact"/>
              <w:rPr>
                <w:rFonts w:ascii="Cordia New" w:hAnsi="Cordia New" w:cs="Cordia New"/>
                <w:sz w:val="24"/>
                <w:szCs w:val="24"/>
              </w:rPr>
            </w:pPr>
            <w:r w:rsidRPr="00BA7410">
              <w:rPr>
                <w:rFonts w:ascii="Cordia New" w:hAnsi="Cordia New" w:cs="Cordia New"/>
                <w:sz w:val="24"/>
                <w:szCs w:val="24"/>
              </w:rPr>
              <w:t>1,846,588</w:t>
            </w:r>
          </w:p>
        </w:tc>
      </w:tr>
      <w:tr w:rsidR="002972B9" w:rsidRPr="00BA7410" w14:paraId="1C886194" w14:textId="77777777" w:rsidTr="001B1C70">
        <w:tc>
          <w:tcPr>
            <w:tcW w:w="2956" w:type="dxa"/>
            <w:tcBorders>
              <w:top w:val="nil"/>
              <w:left w:val="nil"/>
              <w:bottom w:val="nil"/>
              <w:right w:val="nil"/>
            </w:tcBorders>
          </w:tcPr>
          <w:p w14:paraId="1332A442" w14:textId="77777777" w:rsidR="002972B9" w:rsidRPr="00BA7410" w:rsidRDefault="002972B9" w:rsidP="002972B9">
            <w:pPr>
              <w:spacing w:line="320" w:lineRule="exact"/>
              <w:ind w:left="567"/>
              <w:rPr>
                <w:rFonts w:ascii="Cordia New" w:hAnsi="Cordia New" w:cs="Cordia New"/>
                <w:sz w:val="24"/>
                <w:szCs w:val="24"/>
              </w:rPr>
            </w:pPr>
            <w:r w:rsidRPr="00BA7410">
              <w:rPr>
                <w:rFonts w:ascii="Cordia New" w:hAnsi="Cordia New" w:cs="Cordia New"/>
                <w:sz w:val="24"/>
                <w:szCs w:val="24"/>
              </w:rPr>
              <w:t>Others</w:t>
            </w:r>
          </w:p>
        </w:tc>
        <w:tc>
          <w:tcPr>
            <w:tcW w:w="1188" w:type="dxa"/>
            <w:tcBorders>
              <w:top w:val="nil"/>
              <w:left w:val="nil"/>
              <w:bottom w:val="nil"/>
              <w:right w:val="nil"/>
            </w:tcBorders>
          </w:tcPr>
          <w:p w14:paraId="18D4290F" w14:textId="543D1881" w:rsidR="002972B9" w:rsidRPr="00BA7410" w:rsidRDefault="002972B9" w:rsidP="002972B9">
            <w:pPr>
              <w:tabs>
                <w:tab w:val="decimal" w:pos="804"/>
              </w:tabs>
              <w:spacing w:line="320" w:lineRule="exact"/>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754496" behindDoc="0" locked="0" layoutInCell="1" allowOverlap="1" wp14:anchorId="6D8AB27C" wp14:editId="1A365546">
                      <wp:simplePos x="0" y="0"/>
                      <wp:positionH relativeFrom="column">
                        <wp:posOffset>45085</wp:posOffset>
                      </wp:positionH>
                      <wp:positionV relativeFrom="paragraph">
                        <wp:posOffset>196215</wp:posOffset>
                      </wp:positionV>
                      <wp:extent cx="4154170" cy="213360"/>
                      <wp:effectExtent l="0" t="0" r="36830" b="15240"/>
                      <wp:wrapNone/>
                      <wp:docPr id="195043435" name="Group 596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54170" cy="213360"/>
                                <a:chOff x="4576" y="4673"/>
                                <a:chExt cx="6542" cy="336"/>
                              </a:xfrm>
                            </wpg:grpSpPr>
                            <wps:wsp>
                              <wps:cNvPr id="382635805" name="Line 59619"/>
                              <wps:cNvCnPr>
                                <a:cxnSpLocks noChangeShapeType="1"/>
                              </wps:cNvCnPr>
                              <wps:spPr bwMode="auto">
                                <a:xfrm>
                                  <a:off x="4576" y="5009"/>
                                  <a:ext cx="789"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967018563" name="Line 59620"/>
                              <wps:cNvCnPr>
                                <a:cxnSpLocks noChangeShapeType="1"/>
                              </wps:cNvCnPr>
                              <wps:spPr bwMode="auto">
                                <a:xfrm>
                                  <a:off x="5783" y="5006"/>
                                  <a:ext cx="789"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845666626" name="Line 59621"/>
                              <wps:cNvCnPr>
                                <a:cxnSpLocks noChangeShapeType="1"/>
                              </wps:cNvCnPr>
                              <wps:spPr bwMode="auto">
                                <a:xfrm>
                                  <a:off x="6947" y="5009"/>
                                  <a:ext cx="789"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273888847" name="Line 59622"/>
                              <wps:cNvCnPr>
                                <a:cxnSpLocks noChangeShapeType="1"/>
                              </wps:cNvCnPr>
                              <wps:spPr bwMode="auto">
                                <a:xfrm>
                                  <a:off x="8009" y="5006"/>
                                  <a:ext cx="789"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925747808" name="Line 59623"/>
                              <wps:cNvCnPr>
                                <a:cxnSpLocks noChangeShapeType="1"/>
                              </wps:cNvCnPr>
                              <wps:spPr bwMode="auto">
                                <a:xfrm>
                                  <a:off x="4576" y="4676"/>
                                  <a:ext cx="78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38341063" name="Line 59624"/>
                              <wps:cNvCnPr>
                                <a:cxnSpLocks noChangeShapeType="1"/>
                              </wps:cNvCnPr>
                              <wps:spPr bwMode="auto">
                                <a:xfrm>
                                  <a:off x="5783" y="4673"/>
                                  <a:ext cx="78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80110970" name="Line 59625"/>
                              <wps:cNvCnPr>
                                <a:cxnSpLocks noChangeShapeType="1"/>
                              </wps:cNvCnPr>
                              <wps:spPr bwMode="auto">
                                <a:xfrm>
                                  <a:off x="6947" y="4676"/>
                                  <a:ext cx="78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36107892" name="Line 59626"/>
                              <wps:cNvCnPr>
                                <a:cxnSpLocks noChangeShapeType="1"/>
                              </wps:cNvCnPr>
                              <wps:spPr bwMode="auto">
                                <a:xfrm>
                                  <a:off x="7994" y="4673"/>
                                  <a:ext cx="78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5833878" name="Line 59627"/>
                              <wps:cNvCnPr>
                                <a:cxnSpLocks noChangeShapeType="1"/>
                              </wps:cNvCnPr>
                              <wps:spPr bwMode="auto">
                                <a:xfrm>
                                  <a:off x="9146" y="5009"/>
                                  <a:ext cx="789"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837456652" name="Line 59628"/>
                              <wps:cNvCnPr>
                                <a:cxnSpLocks noChangeShapeType="1"/>
                              </wps:cNvCnPr>
                              <wps:spPr bwMode="auto">
                                <a:xfrm>
                                  <a:off x="9146" y="4676"/>
                                  <a:ext cx="78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3570501" name="Line 59629"/>
                              <wps:cNvCnPr>
                                <a:cxnSpLocks noChangeShapeType="1"/>
                              </wps:cNvCnPr>
                              <wps:spPr bwMode="auto">
                                <a:xfrm>
                                  <a:off x="10329" y="5006"/>
                                  <a:ext cx="789"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316237578" name="Line 59630"/>
                              <wps:cNvCnPr>
                                <a:cxnSpLocks noChangeShapeType="1"/>
                              </wps:cNvCnPr>
                              <wps:spPr bwMode="auto">
                                <a:xfrm>
                                  <a:off x="10329" y="4673"/>
                                  <a:ext cx="78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DEE8650" id="Group 59618" o:spid="_x0000_s1026" style="position:absolute;margin-left:3.55pt;margin-top:15.45pt;width:327.1pt;height:16.8pt;z-index:251754496" coordorigin="4576,4673" coordsize="6542,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">
                      <v:line id="Line 59619" o:spid="_x0000_s1027" style="position:absolute;visibility:visible;mso-wrap-style:square" from="4576,5009" to="5365,5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" strokeweight="3pt">
                        <v:stroke linestyle="thinThin"/>
                      </v:line>
                      <v:line id="Line 59620" o:spid="_x0000_s1028" style="position:absolute;visibility:visible;mso-wrap-style:square" from="5783,5006" to="6572,5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" strokeweight="3pt">
                        <v:stroke linestyle="thinThin"/>
                      </v:line>
                      <v:line id="Line 59621" o:spid="_x0000_s1029" style="position:absolute;visibility:visible;mso-wrap-style:square" from="6947,5009" to="7736,5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" strokeweight="3pt">
                        <v:stroke linestyle="thinThin"/>
                      </v:line>
                      <v:line id="Line 59622" o:spid="_x0000_s1030" style="position:absolute;visibility:visible;mso-wrap-style:square" from="8009,5006" to="8798,5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" strokeweight="3pt">
                        <v:stroke linestyle="thinThin"/>
                      </v:line>
                      <v:line id="Line 59623" o:spid="_x0000_s1031" style="position:absolute;visibility:visible;mso-wrap-style:square" from="4576,4676" to="5365,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"/>
                      <v:line id="Line 59624" o:spid="_x0000_s1032" style="position:absolute;visibility:visible;mso-wrap-style:square" from="5783,4673" to="6572,46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"/>
                      <v:line id="Line 59625" o:spid="_x0000_s1033" style="position:absolute;visibility:visible;mso-wrap-style:square" from="6947,4676" to="7736,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"/>
                      <v:line id="Line 59626" o:spid="_x0000_s1034" style="position:absolute;visibility:visible;mso-wrap-style:square" from="7994,4673" to="8783,46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"/>
                      <v:line id="Line 59627" o:spid="_x0000_s1035" style="position:absolute;visibility:visible;mso-wrap-style:square" from="9146,5009" to="9935,5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" strokeweight="3pt">
                        <v:stroke linestyle="thinThin"/>
                      </v:line>
                      <v:line id="Line 59628" o:spid="_x0000_s1036" style="position:absolute;visibility:visible;mso-wrap-style:square" from="9146,4676" to="9935,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"/>
                      <v:line id="Line 59629" o:spid="_x0000_s1037" style="position:absolute;visibility:visible;mso-wrap-style:square" from="10329,5006" to="11118,5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" strokeweight="3pt">
                        <v:stroke linestyle="thinThin"/>
                      </v:line>
                      <v:line id="Line 59630" o:spid="_x0000_s1038" style="position:absolute;visibility:visible;mso-wrap-style:square" from="10329,4673" to="11118,46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"/>
                    </v:group>
                  </w:pict>
                </mc:Fallback>
              </mc:AlternateContent>
            </w:r>
            <w:r w:rsidR="009C3705">
              <w:rPr>
                <w:rFonts w:ascii="Cordia New" w:hAnsi="Cordia New" w:cs="Cordia New"/>
                <w:sz w:val="24"/>
                <w:szCs w:val="24"/>
              </w:rPr>
              <w:t>102</w:t>
            </w:r>
          </w:p>
        </w:tc>
        <w:tc>
          <w:tcPr>
            <w:tcW w:w="1125" w:type="dxa"/>
            <w:tcBorders>
              <w:top w:val="nil"/>
              <w:left w:val="nil"/>
              <w:bottom w:val="nil"/>
              <w:right w:val="nil"/>
            </w:tcBorders>
          </w:tcPr>
          <w:p w14:paraId="1E37D6F4" w14:textId="67D956CE" w:rsidR="002972B9" w:rsidRPr="00BA7410" w:rsidRDefault="009C3705" w:rsidP="002972B9">
            <w:pPr>
              <w:tabs>
                <w:tab w:val="decimal" w:pos="804"/>
              </w:tabs>
              <w:spacing w:line="320" w:lineRule="exact"/>
              <w:rPr>
                <w:rFonts w:ascii="Cordia New" w:hAnsi="Cordia New" w:cs="Cordia New"/>
                <w:sz w:val="24"/>
                <w:szCs w:val="24"/>
              </w:rPr>
            </w:pPr>
            <w:r>
              <w:rPr>
                <w:rFonts w:ascii="Cordia New" w:hAnsi="Cordia New" w:cs="Cordia New"/>
                <w:sz w:val="24"/>
                <w:szCs w:val="24"/>
              </w:rPr>
              <w:t>32</w:t>
            </w:r>
          </w:p>
        </w:tc>
        <w:tc>
          <w:tcPr>
            <w:tcW w:w="1125" w:type="dxa"/>
            <w:tcBorders>
              <w:top w:val="nil"/>
              <w:left w:val="nil"/>
              <w:bottom w:val="nil"/>
              <w:right w:val="nil"/>
            </w:tcBorders>
          </w:tcPr>
          <w:p w14:paraId="5F3E1273" w14:textId="268035DB" w:rsidR="002972B9" w:rsidRPr="00BA7410" w:rsidRDefault="009C3705" w:rsidP="002972B9">
            <w:pPr>
              <w:tabs>
                <w:tab w:val="decimal" w:pos="882"/>
              </w:tabs>
              <w:spacing w:line="320" w:lineRule="exact"/>
              <w:rPr>
                <w:rFonts w:ascii="Cordia New" w:hAnsi="Cordia New" w:cs="Cordia New"/>
                <w:sz w:val="24"/>
                <w:szCs w:val="24"/>
              </w:rPr>
            </w:pPr>
            <w:r>
              <w:rPr>
                <w:rFonts w:ascii="Cordia New" w:hAnsi="Cordia New" w:cs="Cordia New"/>
                <w:sz w:val="24"/>
                <w:szCs w:val="24"/>
              </w:rPr>
              <w:t>3,981</w:t>
            </w:r>
          </w:p>
        </w:tc>
        <w:tc>
          <w:tcPr>
            <w:tcW w:w="1125" w:type="dxa"/>
            <w:tcBorders>
              <w:top w:val="nil"/>
              <w:left w:val="nil"/>
              <w:bottom w:val="nil"/>
              <w:right w:val="nil"/>
            </w:tcBorders>
          </w:tcPr>
          <w:p w14:paraId="6B56AE60" w14:textId="0C495CCD" w:rsidR="002972B9" w:rsidRPr="00BA7410" w:rsidRDefault="002972B9" w:rsidP="002972B9">
            <w:pPr>
              <w:tabs>
                <w:tab w:val="decimal" w:pos="804"/>
              </w:tabs>
              <w:spacing w:line="320" w:lineRule="exact"/>
              <w:rPr>
                <w:rFonts w:ascii="Cordia New" w:hAnsi="Cordia New" w:cs="Cordia New"/>
                <w:sz w:val="24"/>
                <w:szCs w:val="24"/>
              </w:rPr>
            </w:pPr>
            <w:r w:rsidRPr="00BA7410">
              <w:rPr>
                <w:rFonts w:ascii="Cordia New" w:hAnsi="Cordia New" w:cs="Cordia New"/>
                <w:sz w:val="24"/>
                <w:szCs w:val="24"/>
              </w:rPr>
              <w:t>319</w:t>
            </w:r>
          </w:p>
        </w:tc>
        <w:tc>
          <w:tcPr>
            <w:tcW w:w="1125" w:type="dxa"/>
            <w:gridSpan w:val="2"/>
            <w:tcBorders>
              <w:top w:val="nil"/>
              <w:left w:val="nil"/>
              <w:bottom w:val="nil"/>
              <w:right w:val="nil"/>
            </w:tcBorders>
          </w:tcPr>
          <w:p w14:paraId="776C8897" w14:textId="7579CB5C" w:rsidR="002972B9" w:rsidRPr="00BA7410" w:rsidRDefault="002972B9" w:rsidP="002972B9">
            <w:pPr>
              <w:tabs>
                <w:tab w:val="decimal" w:pos="804"/>
              </w:tabs>
              <w:spacing w:line="320" w:lineRule="exact"/>
              <w:rPr>
                <w:rFonts w:ascii="Cordia New" w:hAnsi="Cordia New" w:cs="Cordia New"/>
                <w:sz w:val="24"/>
                <w:szCs w:val="24"/>
              </w:rPr>
            </w:pPr>
            <w:r w:rsidRPr="00BA7410">
              <w:rPr>
                <w:rFonts w:ascii="Cordia New" w:hAnsi="Cordia New" w:cs="Cordia New"/>
                <w:sz w:val="24"/>
                <w:szCs w:val="24"/>
              </w:rPr>
              <w:t>27</w:t>
            </w:r>
          </w:p>
        </w:tc>
        <w:tc>
          <w:tcPr>
            <w:tcW w:w="1107" w:type="dxa"/>
            <w:tcBorders>
              <w:top w:val="nil"/>
              <w:left w:val="nil"/>
              <w:bottom w:val="nil"/>
              <w:right w:val="nil"/>
            </w:tcBorders>
          </w:tcPr>
          <w:p w14:paraId="19C10277" w14:textId="5C7B6CAD" w:rsidR="002972B9" w:rsidRPr="00BA7410" w:rsidRDefault="002972B9" w:rsidP="002972B9">
            <w:pPr>
              <w:tabs>
                <w:tab w:val="decimal" w:pos="882"/>
              </w:tabs>
              <w:spacing w:line="320" w:lineRule="exact"/>
              <w:rPr>
                <w:rFonts w:ascii="Cordia New" w:hAnsi="Cordia New" w:cs="Cordia New"/>
                <w:sz w:val="24"/>
                <w:szCs w:val="24"/>
              </w:rPr>
            </w:pPr>
            <w:r w:rsidRPr="00BA7410">
              <w:rPr>
                <w:rFonts w:ascii="Cordia New" w:hAnsi="Cordia New" w:cs="Cordia New"/>
                <w:sz w:val="24"/>
                <w:szCs w:val="24"/>
              </w:rPr>
              <w:t>7,983</w:t>
            </w:r>
          </w:p>
        </w:tc>
      </w:tr>
      <w:tr w:rsidR="002972B9" w:rsidRPr="00BA7410" w14:paraId="297444F7" w14:textId="77777777" w:rsidTr="001B1C70">
        <w:tc>
          <w:tcPr>
            <w:tcW w:w="2956" w:type="dxa"/>
            <w:tcBorders>
              <w:top w:val="nil"/>
              <w:left w:val="nil"/>
              <w:bottom w:val="nil"/>
              <w:right w:val="nil"/>
            </w:tcBorders>
          </w:tcPr>
          <w:p w14:paraId="37143625" w14:textId="77777777" w:rsidR="002972B9" w:rsidRPr="00BA7410" w:rsidRDefault="002972B9" w:rsidP="002972B9">
            <w:pPr>
              <w:spacing w:line="320" w:lineRule="exact"/>
              <w:ind w:left="567"/>
              <w:rPr>
                <w:rFonts w:ascii="Cordia New" w:hAnsi="Cordia New" w:cs="Cordia New"/>
                <w:b/>
                <w:bCs/>
                <w:sz w:val="24"/>
                <w:szCs w:val="24"/>
              </w:rPr>
            </w:pPr>
            <w:r w:rsidRPr="00BA7410">
              <w:rPr>
                <w:rFonts w:ascii="Cordia New" w:hAnsi="Cordia New" w:cs="Cordia New"/>
                <w:sz w:val="24"/>
                <w:szCs w:val="24"/>
              </w:rPr>
              <w:t xml:space="preserve">         </w:t>
            </w:r>
            <w:r w:rsidRPr="00BA7410">
              <w:rPr>
                <w:rFonts w:ascii="Cordia New" w:hAnsi="Cordia New" w:cs="Cordia New"/>
                <w:b/>
                <w:bCs/>
                <w:sz w:val="24"/>
                <w:szCs w:val="24"/>
              </w:rPr>
              <w:t>Total</w:t>
            </w:r>
          </w:p>
        </w:tc>
        <w:tc>
          <w:tcPr>
            <w:tcW w:w="1188" w:type="dxa"/>
            <w:tcBorders>
              <w:top w:val="nil"/>
              <w:left w:val="nil"/>
              <w:bottom w:val="nil"/>
              <w:right w:val="nil"/>
            </w:tcBorders>
          </w:tcPr>
          <w:p w14:paraId="1D6DF8F1" w14:textId="5BC647C5" w:rsidR="002972B9" w:rsidRPr="00BA7410" w:rsidRDefault="009C3705" w:rsidP="002972B9">
            <w:pPr>
              <w:tabs>
                <w:tab w:val="decimal" w:pos="804"/>
              </w:tabs>
              <w:spacing w:line="320" w:lineRule="exact"/>
              <w:rPr>
                <w:rFonts w:ascii="Cordia New" w:hAnsi="Cordia New" w:cs="Cordia New"/>
                <w:sz w:val="24"/>
                <w:szCs w:val="24"/>
              </w:rPr>
            </w:pPr>
            <w:r>
              <w:rPr>
                <w:rFonts w:ascii="Cordia New" w:hAnsi="Cordia New" w:cs="Cordia New"/>
                <w:sz w:val="24"/>
                <w:szCs w:val="24"/>
              </w:rPr>
              <w:t>87,034</w:t>
            </w:r>
          </w:p>
        </w:tc>
        <w:tc>
          <w:tcPr>
            <w:tcW w:w="1125" w:type="dxa"/>
            <w:tcBorders>
              <w:top w:val="nil"/>
              <w:left w:val="nil"/>
              <w:bottom w:val="nil"/>
              <w:right w:val="nil"/>
            </w:tcBorders>
          </w:tcPr>
          <w:p w14:paraId="1EF404AD" w14:textId="3D41D7F4" w:rsidR="002972B9" w:rsidRPr="00BA7410" w:rsidRDefault="009C3705" w:rsidP="002972B9">
            <w:pPr>
              <w:tabs>
                <w:tab w:val="decimal" w:pos="804"/>
              </w:tabs>
              <w:spacing w:line="320" w:lineRule="exact"/>
              <w:rPr>
                <w:rFonts w:ascii="Cordia New" w:hAnsi="Cordia New" w:cs="Cordia New"/>
                <w:sz w:val="24"/>
                <w:szCs w:val="24"/>
              </w:rPr>
            </w:pPr>
            <w:r>
              <w:rPr>
                <w:rFonts w:ascii="Cordia New" w:hAnsi="Cordia New" w:cs="Cordia New"/>
                <w:sz w:val="24"/>
                <w:szCs w:val="24"/>
              </w:rPr>
              <w:t>68,975</w:t>
            </w:r>
          </w:p>
        </w:tc>
        <w:tc>
          <w:tcPr>
            <w:tcW w:w="1125" w:type="dxa"/>
            <w:tcBorders>
              <w:top w:val="nil"/>
              <w:left w:val="nil"/>
              <w:bottom w:val="nil"/>
              <w:right w:val="nil"/>
            </w:tcBorders>
          </w:tcPr>
          <w:p w14:paraId="1264337F" w14:textId="32F31D83" w:rsidR="002972B9" w:rsidRPr="00BA7410" w:rsidRDefault="009C3705" w:rsidP="002972B9">
            <w:pPr>
              <w:tabs>
                <w:tab w:val="decimal" w:pos="882"/>
              </w:tabs>
              <w:spacing w:line="320" w:lineRule="exact"/>
              <w:rPr>
                <w:rFonts w:ascii="Cordia New" w:hAnsi="Cordia New" w:cs="Cordia New"/>
                <w:sz w:val="24"/>
                <w:szCs w:val="24"/>
              </w:rPr>
            </w:pPr>
            <w:r>
              <w:rPr>
                <w:rFonts w:ascii="Cordia New" w:hAnsi="Cordia New" w:cs="Cordia New"/>
                <w:sz w:val="24"/>
                <w:szCs w:val="24"/>
              </w:rPr>
              <w:t>4,304,812</w:t>
            </w:r>
          </w:p>
        </w:tc>
        <w:tc>
          <w:tcPr>
            <w:tcW w:w="1125" w:type="dxa"/>
            <w:tcBorders>
              <w:top w:val="nil"/>
              <w:left w:val="nil"/>
              <w:bottom w:val="nil"/>
              <w:right w:val="nil"/>
            </w:tcBorders>
          </w:tcPr>
          <w:p w14:paraId="29185007" w14:textId="06050430" w:rsidR="002972B9" w:rsidRPr="00BA7410" w:rsidRDefault="002972B9" w:rsidP="002972B9">
            <w:pPr>
              <w:tabs>
                <w:tab w:val="decimal" w:pos="804"/>
              </w:tabs>
              <w:spacing w:line="320" w:lineRule="exact"/>
              <w:rPr>
                <w:rFonts w:ascii="Cordia New" w:hAnsi="Cordia New" w:cs="Cordia New"/>
                <w:sz w:val="24"/>
                <w:szCs w:val="24"/>
              </w:rPr>
            </w:pPr>
            <w:r w:rsidRPr="00BA7410">
              <w:rPr>
                <w:rFonts w:ascii="Cordia New" w:hAnsi="Cordia New" w:cs="Cordia New"/>
                <w:sz w:val="24"/>
                <w:szCs w:val="24"/>
              </w:rPr>
              <w:t>87,266</w:t>
            </w:r>
          </w:p>
        </w:tc>
        <w:tc>
          <w:tcPr>
            <w:tcW w:w="1125" w:type="dxa"/>
            <w:gridSpan w:val="2"/>
            <w:tcBorders>
              <w:top w:val="nil"/>
              <w:left w:val="nil"/>
              <w:bottom w:val="nil"/>
              <w:right w:val="nil"/>
            </w:tcBorders>
          </w:tcPr>
          <w:p w14:paraId="24C2DB8F" w14:textId="097E6907" w:rsidR="002972B9" w:rsidRPr="00BA7410" w:rsidRDefault="002972B9" w:rsidP="002972B9">
            <w:pPr>
              <w:tabs>
                <w:tab w:val="decimal" w:pos="804"/>
              </w:tabs>
              <w:spacing w:line="320" w:lineRule="exact"/>
              <w:rPr>
                <w:rFonts w:ascii="Cordia New" w:hAnsi="Cordia New" w:cs="Cordia New"/>
                <w:sz w:val="24"/>
                <w:szCs w:val="24"/>
              </w:rPr>
            </w:pPr>
            <w:r w:rsidRPr="00BA7410">
              <w:rPr>
                <w:rFonts w:ascii="Cordia New" w:hAnsi="Cordia New" w:cs="Cordia New"/>
                <w:sz w:val="24"/>
                <w:szCs w:val="24"/>
              </w:rPr>
              <w:t>64,702</w:t>
            </w:r>
          </w:p>
        </w:tc>
        <w:tc>
          <w:tcPr>
            <w:tcW w:w="1107" w:type="dxa"/>
            <w:tcBorders>
              <w:top w:val="nil"/>
              <w:left w:val="nil"/>
              <w:bottom w:val="nil"/>
              <w:right w:val="nil"/>
            </w:tcBorders>
          </w:tcPr>
          <w:p w14:paraId="626DCD92" w14:textId="518FDEE0" w:rsidR="002972B9" w:rsidRPr="00BA7410" w:rsidRDefault="002972B9" w:rsidP="002972B9">
            <w:pPr>
              <w:tabs>
                <w:tab w:val="decimal" w:pos="882"/>
              </w:tabs>
              <w:spacing w:line="320" w:lineRule="exact"/>
              <w:rPr>
                <w:rFonts w:ascii="Cordia New" w:hAnsi="Cordia New" w:cs="Cordia New"/>
                <w:sz w:val="24"/>
                <w:szCs w:val="24"/>
              </w:rPr>
            </w:pPr>
            <w:r w:rsidRPr="00BA7410">
              <w:rPr>
                <w:rFonts w:ascii="Cordia New" w:hAnsi="Cordia New" w:cs="Cordia New"/>
                <w:sz w:val="24"/>
                <w:szCs w:val="24"/>
              </w:rPr>
              <w:t>4,043,683</w:t>
            </w:r>
          </w:p>
        </w:tc>
      </w:tr>
    </w:tbl>
    <w:p w14:paraId="6C8672EC" w14:textId="68144D77" w:rsidR="00625EB5" w:rsidRPr="00BA7410" w:rsidRDefault="00625EB5" w:rsidP="00625EB5">
      <w:pPr>
        <w:ind w:left="1555" w:right="-29"/>
        <w:jc w:val="both"/>
        <w:rPr>
          <w:rFonts w:ascii="Cordia New" w:hAnsi="Cordia New" w:cs="Cordia New"/>
          <w:sz w:val="16"/>
          <w:szCs w:val="16"/>
        </w:rPr>
      </w:pPr>
    </w:p>
    <w:p w14:paraId="7CF3B49A" w14:textId="41563CF0" w:rsidR="00F76393" w:rsidRPr="00BA7410" w:rsidRDefault="00F76393">
      <w:pPr>
        <w:ind w:left="1555" w:right="-29"/>
        <w:jc w:val="both"/>
        <w:rPr>
          <w:rFonts w:ascii="Cordia New" w:hAnsi="Cordia New" w:cs="Cordia New"/>
          <w:sz w:val="16"/>
          <w:szCs w:val="16"/>
        </w:rPr>
      </w:pPr>
      <w:r w:rsidRPr="00BA7410">
        <w:rPr>
          <w:rFonts w:ascii="Cordia New" w:hAnsi="Cordia New" w:cs="Cordia New"/>
          <w:sz w:val="16"/>
          <w:szCs w:val="16"/>
        </w:rPr>
        <w:tab/>
      </w:r>
      <w:r w:rsidRPr="00BA7410">
        <w:rPr>
          <w:rFonts w:ascii="Cordia New" w:hAnsi="Cordia New" w:cs="Cordia New"/>
          <w:sz w:val="16"/>
          <w:szCs w:val="16"/>
        </w:rPr>
        <w:tab/>
      </w:r>
      <w:r w:rsidRPr="00BA7410">
        <w:rPr>
          <w:rFonts w:ascii="Cordia New" w:hAnsi="Cordia New" w:cs="Cordia New"/>
          <w:sz w:val="16"/>
          <w:szCs w:val="16"/>
        </w:rPr>
        <w:tab/>
      </w:r>
      <w:r w:rsidRPr="00BA7410">
        <w:rPr>
          <w:rFonts w:ascii="Cordia New" w:hAnsi="Cordia New" w:cs="Cordia New"/>
          <w:sz w:val="16"/>
          <w:szCs w:val="16"/>
        </w:rPr>
        <w:tab/>
      </w:r>
      <w:r w:rsidRPr="00BA7410">
        <w:rPr>
          <w:rFonts w:ascii="Cordia New" w:hAnsi="Cordia New" w:cs="Cordia New"/>
          <w:sz w:val="16"/>
          <w:szCs w:val="16"/>
        </w:rPr>
        <w:tab/>
      </w:r>
    </w:p>
    <w:tbl>
      <w:tblPr>
        <w:tblW w:w="9741" w:type="dxa"/>
        <w:tblInd w:w="294" w:type="dxa"/>
        <w:tblLayout w:type="fixed"/>
        <w:tblCellMar>
          <w:left w:w="0" w:type="dxa"/>
          <w:right w:w="0" w:type="dxa"/>
        </w:tblCellMar>
        <w:tblLook w:val="0000" w:firstRow="0" w:lastRow="0" w:firstColumn="0" w:lastColumn="0" w:noHBand="0" w:noVBand="0"/>
      </w:tblPr>
      <w:tblGrid>
        <w:gridCol w:w="2946"/>
        <w:gridCol w:w="1188"/>
        <w:gridCol w:w="1125"/>
        <w:gridCol w:w="1125"/>
        <w:gridCol w:w="1125"/>
        <w:gridCol w:w="868"/>
        <w:gridCol w:w="257"/>
        <w:gridCol w:w="1107"/>
      </w:tblGrid>
      <w:tr w:rsidR="00F76393" w:rsidRPr="00BA7410" w14:paraId="615418BC" w14:textId="77777777" w:rsidTr="001B1C70">
        <w:trPr>
          <w:cantSplit/>
        </w:trPr>
        <w:tc>
          <w:tcPr>
            <w:tcW w:w="8377" w:type="dxa"/>
            <w:gridSpan w:val="6"/>
            <w:tcBorders>
              <w:top w:val="nil"/>
              <w:left w:val="nil"/>
              <w:bottom w:val="nil"/>
              <w:right w:val="nil"/>
            </w:tcBorders>
          </w:tcPr>
          <w:p w14:paraId="2C64754D" w14:textId="77777777" w:rsidR="00F76393" w:rsidRPr="00BA7410" w:rsidRDefault="00F76393">
            <w:pPr>
              <w:tabs>
                <w:tab w:val="decimal" w:pos="822"/>
              </w:tabs>
              <w:spacing w:line="240" w:lineRule="exact"/>
              <w:ind w:right="-6"/>
              <w:rPr>
                <w:rFonts w:ascii="Cordia New" w:hAnsi="Cordia New" w:cs="Cordia New"/>
                <w:sz w:val="24"/>
                <w:szCs w:val="24"/>
              </w:rPr>
            </w:pPr>
          </w:p>
        </w:tc>
        <w:tc>
          <w:tcPr>
            <w:tcW w:w="1364" w:type="dxa"/>
            <w:gridSpan w:val="2"/>
            <w:tcBorders>
              <w:top w:val="nil"/>
              <w:left w:val="nil"/>
              <w:bottom w:val="nil"/>
              <w:right w:val="nil"/>
            </w:tcBorders>
          </w:tcPr>
          <w:p w14:paraId="24F4E078" w14:textId="77777777" w:rsidR="00F76393" w:rsidRPr="00BA7410" w:rsidRDefault="00F76393">
            <w:pPr>
              <w:spacing w:line="240" w:lineRule="exact"/>
              <w:ind w:right="45"/>
              <w:jc w:val="right"/>
              <w:rPr>
                <w:rFonts w:ascii="Cordia New" w:hAnsi="Cordia New" w:cs="Cordia New"/>
                <w:sz w:val="24"/>
                <w:szCs w:val="24"/>
              </w:rPr>
            </w:pPr>
            <w:r w:rsidRPr="00BA7410">
              <w:rPr>
                <w:rFonts w:ascii="Cordia New" w:hAnsi="Cordia New" w:cs="Cordia New"/>
                <w:b/>
                <w:bCs/>
                <w:sz w:val="24"/>
                <w:szCs w:val="24"/>
              </w:rPr>
              <w:t xml:space="preserve">      Million Baht</w:t>
            </w:r>
          </w:p>
        </w:tc>
      </w:tr>
      <w:tr w:rsidR="00F76393" w:rsidRPr="00BA7410" w14:paraId="55E20142" w14:textId="77777777" w:rsidTr="001B1C70">
        <w:trPr>
          <w:cantSplit/>
        </w:trPr>
        <w:tc>
          <w:tcPr>
            <w:tcW w:w="2946" w:type="dxa"/>
            <w:tcBorders>
              <w:top w:val="nil"/>
              <w:left w:val="nil"/>
              <w:bottom w:val="nil"/>
              <w:right w:val="nil"/>
            </w:tcBorders>
          </w:tcPr>
          <w:p w14:paraId="7245C686" w14:textId="77777777" w:rsidR="00F76393" w:rsidRPr="00BA7410" w:rsidRDefault="00F76393">
            <w:pPr>
              <w:spacing w:line="240" w:lineRule="exact"/>
              <w:ind w:left="1621" w:right="-6" w:hanging="1338"/>
              <w:rPr>
                <w:rFonts w:ascii="Cordia New" w:hAnsi="Cordia New" w:cs="Cordia New"/>
                <w:sz w:val="24"/>
                <w:szCs w:val="24"/>
              </w:rPr>
            </w:pPr>
          </w:p>
        </w:tc>
        <w:tc>
          <w:tcPr>
            <w:tcW w:w="6795" w:type="dxa"/>
            <w:gridSpan w:val="7"/>
            <w:tcBorders>
              <w:top w:val="nil"/>
              <w:left w:val="nil"/>
              <w:bottom w:val="nil"/>
              <w:right w:val="nil"/>
            </w:tcBorders>
          </w:tcPr>
          <w:p w14:paraId="79DE07E6" w14:textId="77777777" w:rsidR="00F76393" w:rsidRPr="00BA7410" w:rsidRDefault="00F76393">
            <w:pPr>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THE BANK</w:t>
            </w:r>
          </w:p>
        </w:tc>
      </w:tr>
      <w:tr w:rsidR="002972B9" w:rsidRPr="00BA7410" w14:paraId="14F019E8" w14:textId="77777777" w:rsidTr="00C00D05">
        <w:trPr>
          <w:cantSplit/>
        </w:trPr>
        <w:tc>
          <w:tcPr>
            <w:tcW w:w="2946" w:type="dxa"/>
            <w:tcBorders>
              <w:top w:val="nil"/>
              <w:left w:val="nil"/>
              <w:bottom w:val="nil"/>
              <w:right w:val="nil"/>
            </w:tcBorders>
          </w:tcPr>
          <w:p w14:paraId="5A5720CF" w14:textId="77777777" w:rsidR="002972B9" w:rsidRPr="00BA7410" w:rsidRDefault="002972B9" w:rsidP="002972B9">
            <w:pPr>
              <w:spacing w:line="240" w:lineRule="exact"/>
              <w:ind w:left="1621" w:right="-6" w:hanging="1338"/>
              <w:rPr>
                <w:rFonts w:ascii="Cordia New" w:hAnsi="Cordia New" w:cs="Cordia New"/>
                <w:sz w:val="24"/>
                <w:szCs w:val="24"/>
              </w:rPr>
            </w:pPr>
          </w:p>
        </w:tc>
        <w:tc>
          <w:tcPr>
            <w:tcW w:w="3438" w:type="dxa"/>
            <w:gridSpan w:val="3"/>
            <w:tcBorders>
              <w:top w:val="nil"/>
              <w:left w:val="nil"/>
              <w:bottom w:val="nil"/>
              <w:right w:val="nil"/>
            </w:tcBorders>
            <w:vAlign w:val="center"/>
          </w:tcPr>
          <w:p w14:paraId="5B928B40" w14:textId="073F52AE" w:rsidR="002972B9" w:rsidRPr="00BA7410" w:rsidRDefault="002972B9" w:rsidP="002972B9">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June 30, 2025</w:t>
            </w:r>
          </w:p>
        </w:tc>
        <w:tc>
          <w:tcPr>
            <w:tcW w:w="3357" w:type="dxa"/>
            <w:gridSpan w:val="4"/>
            <w:tcBorders>
              <w:top w:val="nil"/>
              <w:left w:val="nil"/>
              <w:bottom w:val="nil"/>
              <w:right w:val="nil"/>
            </w:tcBorders>
            <w:vAlign w:val="center"/>
          </w:tcPr>
          <w:p w14:paraId="1FF4FF3A" w14:textId="592FF29B" w:rsidR="002972B9" w:rsidRPr="00BA7410" w:rsidRDefault="002972B9" w:rsidP="002972B9">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December 31, 2024</w:t>
            </w:r>
          </w:p>
        </w:tc>
      </w:tr>
      <w:tr w:rsidR="002972B9" w:rsidRPr="00BA7410" w14:paraId="03FD6AD7" w14:textId="77777777" w:rsidTr="001B1C70">
        <w:tc>
          <w:tcPr>
            <w:tcW w:w="2946" w:type="dxa"/>
            <w:tcBorders>
              <w:top w:val="nil"/>
              <w:left w:val="nil"/>
              <w:bottom w:val="nil"/>
              <w:right w:val="nil"/>
            </w:tcBorders>
          </w:tcPr>
          <w:p w14:paraId="5A1E97D8" w14:textId="77777777" w:rsidR="002972B9" w:rsidRPr="00BA7410" w:rsidRDefault="002972B9" w:rsidP="002972B9">
            <w:pPr>
              <w:spacing w:line="240" w:lineRule="exact"/>
              <w:ind w:left="585" w:right="-6"/>
              <w:rPr>
                <w:rFonts w:ascii="Cordia New" w:hAnsi="Cordia New" w:cs="Cordia New"/>
                <w:b/>
                <w:bCs/>
                <w:sz w:val="24"/>
                <w:szCs w:val="24"/>
              </w:rPr>
            </w:pPr>
            <w:r w:rsidRPr="00BA7410">
              <w:rPr>
                <w:rFonts w:ascii="Cordia New" w:hAnsi="Cordia New" w:cs="Cordia New" w:hint="cs"/>
                <w:b/>
                <w:bCs/>
                <w:sz w:val="24"/>
                <w:szCs w:val="24"/>
                <w:cs/>
              </w:rPr>
              <w:t xml:space="preserve">    </w:t>
            </w:r>
            <w:r w:rsidRPr="00BA7410">
              <w:rPr>
                <w:rFonts w:ascii="Cordia New" w:hAnsi="Cordia New" w:cs="Cordia New"/>
                <w:b/>
                <w:bCs/>
                <w:sz w:val="24"/>
                <w:szCs w:val="24"/>
              </w:rPr>
              <w:t>Type of risk</w:t>
            </w:r>
          </w:p>
        </w:tc>
        <w:tc>
          <w:tcPr>
            <w:tcW w:w="2313" w:type="dxa"/>
            <w:gridSpan w:val="2"/>
            <w:tcBorders>
              <w:top w:val="nil"/>
              <w:left w:val="nil"/>
              <w:bottom w:val="nil"/>
              <w:right w:val="nil"/>
            </w:tcBorders>
          </w:tcPr>
          <w:p w14:paraId="62B42D02" w14:textId="77777777" w:rsidR="002972B9" w:rsidRPr="00BA7410" w:rsidRDefault="002972B9" w:rsidP="002972B9">
            <w:pPr>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Fair Value</w:t>
            </w:r>
          </w:p>
        </w:tc>
        <w:tc>
          <w:tcPr>
            <w:tcW w:w="1125" w:type="dxa"/>
            <w:tcBorders>
              <w:top w:val="nil"/>
              <w:left w:val="nil"/>
              <w:bottom w:val="nil"/>
              <w:right w:val="nil"/>
            </w:tcBorders>
          </w:tcPr>
          <w:p w14:paraId="352F8303" w14:textId="77777777" w:rsidR="002972B9" w:rsidRPr="00BA7410" w:rsidRDefault="002972B9" w:rsidP="002972B9">
            <w:pPr>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Notional</w:t>
            </w:r>
          </w:p>
        </w:tc>
        <w:tc>
          <w:tcPr>
            <w:tcW w:w="2250" w:type="dxa"/>
            <w:gridSpan w:val="3"/>
            <w:tcBorders>
              <w:top w:val="nil"/>
              <w:left w:val="nil"/>
              <w:bottom w:val="nil"/>
              <w:right w:val="nil"/>
            </w:tcBorders>
          </w:tcPr>
          <w:p w14:paraId="7AC1E965" w14:textId="77777777" w:rsidR="002972B9" w:rsidRPr="00BA7410" w:rsidRDefault="002972B9" w:rsidP="002972B9">
            <w:pPr>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Fair Value</w:t>
            </w:r>
          </w:p>
        </w:tc>
        <w:tc>
          <w:tcPr>
            <w:tcW w:w="1107" w:type="dxa"/>
            <w:tcBorders>
              <w:top w:val="nil"/>
              <w:left w:val="nil"/>
              <w:bottom w:val="nil"/>
              <w:right w:val="nil"/>
            </w:tcBorders>
          </w:tcPr>
          <w:p w14:paraId="7C23C9B0" w14:textId="77777777" w:rsidR="002972B9" w:rsidRPr="00BA7410" w:rsidRDefault="002972B9" w:rsidP="002972B9">
            <w:pPr>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Notional</w:t>
            </w:r>
          </w:p>
        </w:tc>
      </w:tr>
      <w:tr w:rsidR="002972B9" w:rsidRPr="00BA7410" w14:paraId="6E48E14B" w14:textId="77777777" w:rsidTr="001B1C70">
        <w:tc>
          <w:tcPr>
            <w:tcW w:w="2946" w:type="dxa"/>
            <w:tcBorders>
              <w:top w:val="nil"/>
              <w:left w:val="nil"/>
              <w:bottom w:val="nil"/>
              <w:right w:val="nil"/>
            </w:tcBorders>
          </w:tcPr>
          <w:p w14:paraId="2BF85DFF" w14:textId="77777777" w:rsidR="002972B9" w:rsidRPr="00BA7410" w:rsidRDefault="002972B9" w:rsidP="002972B9">
            <w:pPr>
              <w:spacing w:line="240" w:lineRule="exact"/>
              <w:ind w:left="1621" w:right="-6" w:hanging="1338"/>
              <w:rPr>
                <w:rFonts w:ascii="Cordia New" w:hAnsi="Cordia New" w:cs="Cordia New"/>
                <w:b/>
                <w:bCs/>
                <w:sz w:val="24"/>
                <w:szCs w:val="24"/>
              </w:rPr>
            </w:pPr>
          </w:p>
        </w:tc>
        <w:tc>
          <w:tcPr>
            <w:tcW w:w="2313" w:type="dxa"/>
            <w:gridSpan w:val="2"/>
            <w:tcBorders>
              <w:top w:val="nil"/>
              <w:left w:val="nil"/>
              <w:bottom w:val="nil"/>
              <w:right w:val="nil"/>
            </w:tcBorders>
          </w:tcPr>
          <w:p w14:paraId="723AD9B3" w14:textId="77777777" w:rsidR="002972B9" w:rsidRPr="00BA7410" w:rsidRDefault="002972B9" w:rsidP="002972B9">
            <w:pPr>
              <w:spacing w:line="240" w:lineRule="exact"/>
              <w:ind w:right="-6"/>
              <w:jc w:val="center"/>
              <w:rPr>
                <w:rFonts w:ascii="Cordia New" w:hAnsi="Cordia New" w:cs="Cordia New"/>
                <w:b/>
                <w:bCs/>
                <w:sz w:val="24"/>
                <w:szCs w:val="24"/>
              </w:rPr>
            </w:pPr>
          </w:p>
        </w:tc>
        <w:tc>
          <w:tcPr>
            <w:tcW w:w="1125" w:type="dxa"/>
            <w:tcBorders>
              <w:top w:val="nil"/>
              <w:left w:val="nil"/>
              <w:bottom w:val="nil"/>
              <w:right w:val="nil"/>
            </w:tcBorders>
          </w:tcPr>
          <w:p w14:paraId="56BE8E9A" w14:textId="77777777" w:rsidR="002972B9" w:rsidRPr="00BA7410" w:rsidRDefault="002972B9" w:rsidP="002972B9">
            <w:pPr>
              <w:tabs>
                <w:tab w:val="decimal" w:pos="-4820"/>
              </w:tabs>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Amount</w:t>
            </w:r>
          </w:p>
        </w:tc>
        <w:tc>
          <w:tcPr>
            <w:tcW w:w="2250" w:type="dxa"/>
            <w:gridSpan w:val="3"/>
            <w:tcBorders>
              <w:top w:val="nil"/>
              <w:left w:val="nil"/>
              <w:bottom w:val="nil"/>
              <w:right w:val="nil"/>
            </w:tcBorders>
          </w:tcPr>
          <w:p w14:paraId="67719D68" w14:textId="77777777" w:rsidR="002972B9" w:rsidRPr="00BA7410" w:rsidRDefault="002972B9" w:rsidP="002972B9">
            <w:pPr>
              <w:spacing w:line="240" w:lineRule="exact"/>
              <w:ind w:right="-6"/>
              <w:jc w:val="center"/>
              <w:rPr>
                <w:rFonts w:ascii="Cordia New" w:hAnsi="Cordia New" w:cs="Cordia New"/>
                <w:b/>
                <w:bCs/>
                <w:sz w:val="24"/>
                <w:szCs w:val="24"/>
              </w:rPr>
            </w:pPr>
          </w:p>
        </w:tc>
        <w:tc>
          <w:tcPr>
            <w:tcW w:w="1107" w:type="dxa"/>
            <w:tcBorders>
              <w:top w:val="nil"/>
              <w:left w:val="nil"/>
              <w:bottom w:val="nil"/>
              <w:right w:val="nil"/>
            </w:tcBorders>
          </w:tcPr>
          <w:p w14:paraId="0CB09B77" w14:textId="77777777" w:rsidR="002972B9" w:rsidRPr="00BA7410" w:rsidRDefault="002972B9" w:rsidP="002972B9">
            <w:pPr>
              <w:tabs>
                <w:tab w:val="decimal" w:pos="-4820"/>
              </w:tabs>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Amount</w:t>
            </w:r>
          </w:p>
        </w:tc>
      </w:tr>
      <w:tr w:rsidR="002972B9" w:rsidRPr="00BA7410" w14:paraId="0411387D" w14:textId="77777777" w:rsidTr="001B1C70">
        <w:tc>
          <w:tcPr>
            <w:tcW w:w="2946" w:type="dxa"/>
            <w:tcBorders>
              <w:top w:val="nil"/>
              <w:left w:val="nil"/>
              <w:bottom w:val="nil"/>
              <w:right w:val="nil"/>
            </w:tcBorders>
          </w:tcPr>
          <w:p w14:paraId="7CF7FBDE" w14:textId="77777777" w:rsidR="002972B9" w:rsidRPr="00BA7410" w:rsidRDefault="002972B9" w:rsidP="002972B9">
            <w:pPr>
              <w:spacing w:line="240" w:lineRule="exact"/>
              <w:ind w:left="1621" w:right="-6" w:hanging="1338"/>
              <w:rPr>
                <w:rFonts w:ascii="Cordia New" w:hAnsi="Cordia New" w:cs="Cordia New"/>
                <w:b/>
                <w:bCs/>
                <w:sz w:val="24"/>
                <w:szCs w:val="24"/>
              </w:rPr>
            </w:pPr>
          </w:p>
        </w:tc>
        <w:tc>
          <w:tcPr>
            <w:tcW w:w="1188" w:type="dxa"/>
            <w:tcBorders>
              <w:top w:val="nil"/>
              <w:left w:val="nil"/>
              <w:bottom w:val="nil"/>
              <w:right w:val="nil"/>
            </w:tcBorders>
          </w:tcPr>
          <w:p w14:paraId="50867D24" w14:textId="77777777" w:rsidR="002972B9" w:rsidRPr="00BA7410" w:rsidRDefault="002972B9" w:rsidP="002972B9">
            <w:pPr>
              <w:tabs>
                <w:tab w:val="decimal" w:pos="-4820"/>
              </w:tabs>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Assets</w:t>
            </w:r>
          </w:p>
        </w:tc>
        <w:tc>
          <w:tcPr>
            <w:tcW w:w="1125" w:type="dxa"/>
            <w:tcBorders>
              <w:top w:val="nil"/>
              <w:left w:val="nil"/>
              <w:bottom w:val="nil"/>
              <w:right w:val="nil"/>
            </w:tcBorders>
          </w:tcPr>
          <w:p w14:paraId="527BB3E8" w14:textId="77777777" w:rsidR="002972B9" w:rsidRPr="00BA7410" w:rsidRDefault="002972B9" w:rsidP="002972B9">
            <w:pPr>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Liabilities</w:t>
            </w:r>
          </w:p>
        </w:tc>
        <w:tc>
          <w:tcPr>
            <w:tcW w:w="1125" w:type="dxa"/>
            <w:tcBorders>
              <w:top w:val="nil"/>
              <w:left w:val="nil"/>
              <w:bottom w:val="nil"/>
              <w:right w:val="nil"/>
            </w:tcBorders>
          </w:tcPr>
          <w:p w14:paraId="6EB19F59" w14:textId="77777777" w:rsidR="002972B9" w:rsidRPr="00BA7410" w:rsidRDefault="002972B9" w:rsidP="002972B9">
            <w:pPr>
              <w:tabs>
                <w:tab w:val="decimal" w:pos="-4820"/>
              </w:tabs>
              <w:spacing w:line="240" w:lineRule="exact"/>
              <w:ind w:right="-6"/>
              <w:jc w:val="center"/>
              <w:rPr>
                <w:rFonts w:ascii="Cordia New" w:hAnsi="Cordia New" w:cs="Cordia New"/>
                <w:b/>
                <w:bCs/>
                <w:sz w:val="24"/>
                <w:szCs w:val="24"/>
              </w:rPr>
            </w:pPr>
          </w:p>
        </w:tc>
        <w:tc>
          <w:tcPr>
            <w:tcW w:w="1125" w:type="dxa"/>
            <w:tcBorders>
              <w:top w:val="nil"/>
              <w:left w:val="nil"/>
              <w:bottom w:val="nil"/>
              <w:right w:val="nil"/>
            </w:tcBorders>
          </w:tcPr>
          <w:p w14:paraId="2F3B11E5" w14:textId="77777777" w:rsidR="002972B9" w:rsidRPr="00BA7410" w:rsidRDefault="002972B9" w:rsidP="002972B9">
            <w:pPr>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Assets</w:t>
            </w:r>
          </w:p>
        </w:tc>
        <w:tc>
          <w:tcPr>
            <w:tcW w:w="1125" w:type="dxa"/>
            <w:gridSpan w:val="2"/>
            <w:tcBorders>
              <w:top w:val="nil"/>
              <w:left w:val="nil"/>
              <w:bottom w:val="nil"/>
              <w:right w:val="nil"/>
            </w:tcBorders>
          </w:tcPr>
          <w:p w14:paraId="082A3BB6" w14:textId="77777777" w:rsidR="002972B9" w:rsidRPr="00BA7410" w:rsidRDefault="002972B9" w:rsidP="002972B9">
            <w:pPr>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Liabilities</w:t>
            </w:r>
          </w:p>
        </w:tc>
        <w:tc>
          <w:tcPr>
            <w:tcW w:w="1107" w:type="dxa"/>
            <w:tcBorders>
              <w:top w:val="nil"/>
              <w:left w:val="nil"/>
              <w:bottom w:val="nil"/>
              <w:right w:val="nil"/>
            </w:tcBorders>
          </w:tcPr>
          <w:p w14:paraId="57416D76" w14:textId="77777777" w:rsidR="002972B9" w:rsidRPr="00BA7410" w:rsidRDefault="002972B9" w:rsidP="002972B9">
            <w:pPr>
              <w:spacing w:line="240" w:lineRule="exact"/>
              <w:ind w:right="-6"/>
              <w:jc w:val="center"/>
              <w:rPr>
                <w:rFonts w:ascii="Cordia New" w:hAnsi="Cordia New" w:cs="Cordia New"/>
                <w:b/>
                <w:bCs/>
                <w:sz w:val="24"/>
                <w:szCs w:val="24"/>
              </w:rPr>
            </w:pPr>
          </w:p>
        </w:tc>
      </w:tr>
      <w:tr w:rsidR="002972B9" w:rsidRPr="00BA7410" w14:paraId="05CBE201" w14:textId="77777777" w:rsidTr="001B1C70">
        <w:tc>
          <w:tcPr>
            <w:tcW w:w="2946" w:type="dxa"/>
            <w:tcBorders>
              <w:top w:val="nil"/>
              <w:left w:val="nil"/>
              <w:bottom w:val="nil"/>
              <w:right w:val="nil"/>
            </w:tcBorders>
          </w:tcPr>
          <w:p w14:paraId="23B0C71D" w14:textId="77777777" w:rsidR="002972B9" w:rsidRPr="00BA7410" w:rsidRDefault="002972B9" w:rsidP="002972B9">
            <w:pPr>
              <w:spacing w:line="320" w:lineRule="exact"/>
              <w:ind w:left="562"/>
              <w:rPr>
                <w:rFonts w:ascii="Cordia New" w:hAnsi="Cordia New" w:cs="Cordia New"/>
                <w:sz w:val="24"/>
                <w:szCs w:val="24"/>
              </w:rPr>
            </w:pPr>
            <w:r w:rsidRPr="00BA7410">
              <w:rPr>
                <w:rFonts w:ascii="Cordia New" w:hAnsi="Cordia New" w:cs="Cordia New"/>
                <w:sz w:val="24"/>
                <w:szCs w:val="24"/>
              </w:rPr>
              <w:t>Foreign exchange rate</w:t>
            </w:r>
          </w:p>
        </w:tc>
        <w:tc>
          <w:tcPr>
            <w:tcW w:w="1188" w:type="dxa"/>
            <w:tcBorders>
              <w:top w:val="nil"/>
              <w:left w:val="nil"/>
              <w:bottom w:val="nil"/>
              <w:right w:val="nil"/>
            </w:tcBorders>
          </w:tcPr>
          <w:p w14:paraId="4FD363C0" w14:textId="77E0BFDA" w:rsidR="002972B9" w:rsidRPr="00BA7410" w:rsidRDefault="009C3705" w:rsidP="002972B9">
            <w:pPr>
              <w:tabs>
                <w:tab w:val="decimal" w:pos="804"/>
              </w:tabs>
              <w:spacing w:line="320" w:lineRule="exact"/>
              <w:rPr>
                <w:rFonts w:ascii="Cordia New" w:hAnsi="Cordia New" w:cs="Cordia New"/>
                <w:sz w:val="24"/>
                <w:szCs w:val="24"/>
              </w:rPr>
            </w:pPr>
            <w:r>
              <w:rPr>
                <w:rFonts w:ascii="Cordia New" w:hAnsi="Cordia New" w:cs="Cordia New"/>
                <w:sz w:val="24"/>
                <w:szCs w:val="24"/>
              </w:rPr>
              <w:t>60,653</w:t>
            </w:r>
          </w:p>
        </w:tc>
        <w:tc>
          <w:tcPr>
            <w:tcW w:w="1125" w:type="dxa"/>
            <w:tcBorders>
              <w:top w:val="nil"/>
              <w:left w:val="nil"/>
              <w:bottom w:val="nil"/>
              <w:right w:val="nil"/>
            </w:tcBorders>
          </w:tcPr>
          <w:p w14:paraId="7BA689C6" w14:textId="45751AAF" w:rsidR="002972B9" w:rsidRPr="00BA7410" w:rsidRDefault="009C3705" w:rsidP="002972B9">
            <w:pPr>
              <w:tabs>
                <w:tab w:val="decimal" w:pos="804"/>
              </w:tabs>
              <w:spacing w:line="320" w:lineRule="exact"/>
              <w:rPr>
                <w:rFonts w:ascii="Cordia New" w:hAnsi="Cordia New" w:cs="Cordia New"/>
                <w:sz w:val="24"/>
                <w:szCs w:val="24"/>
              </w:rPr>
            </w:pPr>
            <w:r>
              <w:rPr>
                <w:rFonts w:ascii="Cordia New" w:hAnsi="Cordia New" w:cs="Cordia New"/>
                <w:sz w:val="24"/>
                <w:szCs w:val="24"/>
              </w:rPr>
              <w:t>38,631</w:t>
            </w:r>
          </w:p>
        </w:tc>
        <w:tc>
          <w:tcPr>
            <w:tcW w:w="1125" w:type="dxa"/>
            <w:tcBorders>
              <w:top w:val="nil"/>
              <w:left w:val="nil"/>
              <w:bottom w:val="nil"/>
              <w:right w:val="nil"/>
            </w:tcBorders>
          </w:tcPr>
          <w:p w14:paraId="3F0066A4" w14:textId="692FEBC9" w:rsidR="002972B9" w:rsidRPr="00BA7410" w:rsidRDefault="009C3705" w:rsidP="002972B9">
            <w:pPr>
              <w:tabs>
                <w:tab w:val="decimal" w:pos="882"/>
              </w:tabs>
              <w:spacing w:line="320" w:lineRule="exact"/>
              <w:rPr>
                <w:rFonts w:ascii="Cordia New" w:hAnsi="Cordia New" w:cs="Cordia New"/>
                <w:sz w:val="24"/>
                <w:szCs w:val="24"/>
              </w:rPr>
            </w:pPr>
            <w:r>
              <w:rPr>
                <w:rFonts w:ascii="Cordia New" w:hAnsi="Cordia New" w:cs="Cordia New"/>
                <w:sz w:val="24"/>
                <w:szCs w:val="24"/>
              </w:rPr>
              <w:t>2,120,476</w:t>
            </w:r>
          </w:p>
        </w:tc>
        <w:tc>
          <w:tcPr>
            <w:tcW w:w="1125" w:type="dxa"/>
            <w:tcBorders>
              <w:top w:val="nil"/>
              <w:left w:val="nil"/>
              <w:bottom w:val="nil"/>
              <w:right w:val="nil"/>
            </w:tcBorders>
          </w:tcPr>
          <w:p w14:paraId="0D6E8935" w14:textId="3D12743E" w:rsidR="002972B9" w:rsidRPr="00BA7410" w:rsidRDefault="002972B9" w:rsidP="002972B9">
            <w:pPr>
              <w:tabs>
                <w:tab w:val="decimal" w:pos="804"/>
              </w:tabs>
              <w:spacing w:line="320" w:lineRule="exact"/>
              <w:rPr>
                <w:rFonts w:ascii="Cordia New" w:hAnsi="Cordia New" w:cs="Cordia New"/>
                <w:sz w:val="24"/>
                <w:szCs w:val="24"/>
              </w:rPr>
            </w:pPr>
            <w:r w:rsidRPr="00BA7410">
              <w:rPr>
                <w:rFonts w:ascii="Cordia New" w:hAnsi="Cordia New" w:cs="Cordia New"/>
                <w:sz w:val="24"/>
                <w:szCs w:val="24"/>
              </w:rPr>
              <w:t>62,311</w:t>
            </w:r>
          </w:p>
        </w:tc>
        <w:tc>
          <w:tcPr>
            <w:tcW w:w="1125" w:type="dxa"/>
            <w:gridSpan w:val="2"/>
            <w:tcBorders>
              <w:top w:val="nil"/>
              <w:left w:val="nil"/>
              <w:bottom w:val="nil"/>
              <w:right w:val="nil"/>
            </w:tcBorders>
          </w:tcPr>
          <w:p w14:paraId="649271BF" w14:textId="080238A2" w:rsidR="002972B9" w:rsidRPr="00BA7410" w:rsidRDefault="002972B9" w:rsidP="002972B9">
            <w:pPr>
              <w:tabs>
                <w:tab w:val="decimal" w:pos="804"/>
              </w:tabs>
              <w:spacing w:line="320" w:lineRule="exact"/>
              <w:rPr>
                <w:rFonts w:ascii="Cordia New" w:hAnsi="Cordia New" w:cs="Cordia New"/>
                <w:sz w:val="24"/>
                <w:szCs w:val="24"/>
              </w:rPr>
            </w:pPr>
            <w:r w:rsidRPr="00BA7410">
              <w:rPr>
                <w:rFonts w:ascii="Cordia New" w:hAnsi="Cordia New" w:cs="Cordia New"/>
                <w:sz w:val="24"/>
                <w:szCs w:val="24"/>
              </w:rPr>
              <w:t>34,850</w:t>
            </w:r>
          </w:p>
        </w:tc>
        <w:tc>
          <w:tcPr>
            <w:tcW w:w="1107" w:type="dxa"/>
            <w:tcBorders>
              <w:top w:val="nil"/>
              <w:left w:val="nil"/>
              <w:bottom w:val="nil"/>
              <w:right w:val="nil"/>
            </w:tcBorders>
          </w:tcPr>
          <w:p w14:paraId="61228EC4" w14:textId="5843449D" w:rsidR="002972B9" w:rsidRPr="00BA7410" w:rsidRDefault="002972B9" w:rsidP="002972B9">
            <w:pPr>
              <w:tabs>
                <w:tab w:val="decimal" w:pos="882"/>
              </w:tabs>
              <w:spacing w:line="320" w:lineRule="exact"/>
              <w:rPr>
                <w:rFonts w:ascii="Cordia New" w:hAnsi="Cordia New" w:cs="Cordia New"/>
                <w:sz w:val="24"/>
                <w:szCs w:val="24"/>
              </w:rPr>
            </w:pPr>
            <w:r w:rsidRPr="00BA7410">
              <w:rPr>
                <w:rFonts w:ascii="Cordia New" w:hAnsi="Cordia New" w:cs="Cordia New"/>
                <w:sz w:val="24"/>
                <w:szCs w:val="24"/>
              </w:rPr>
              <w:t>2,074,792</w:t>
            </w:r>
          </w:p>
        </w:tc>
      </w:tr>
      <w:tr w:rsidR="002972B9" w:rsidRPr="00BA7410" w14:paraId="7E57E301" w14:textId="77777777" w:rsidTr="001B1C70">
        <w:tc>
          <w:tcPr>
            <w:tcW w:w="2946" w:type="dxa"/>
            <w:tcBorders>
              <w:top w:val="nil"/>
              <w:left w:val="nil"/>
              <w:bottom w:val="nil"/>
              <w:right w:val="nil"/>
            </w:tcBorders>
          </w:tcPr>
          <w:p w14:paraId="79A9E9F2" w14:textId="77777777" w:rsidR="002972B9" w:rsidRPr="00BA7410" w:rsidRDefault="002972B9" w:rsidP="002972B9">
            <w:pPr>
              <w:spacing w:line="320" w:lineRule="exact"/>
              <w:ind w:left="562"/>
              <w:rPr>
                <w:rFonts w:ascii="Cordia New" w:hAnsi="Cordia New" w:cs="Cordia New"/>
                <w:sz w:val="24"/>
                <w:szCs w:val="24"/>
              </w:rPr>
            </w:pPr>
            <w:r w:rsidRPr="00BA7410">
              <w:rPr>
                <w:rFonts w:ascii="Cordia New" w:hAnsi="Cordia New" w:cs="Cordia New"/>
                <w:sz w:val="24"/>
                <w:szCs w:val="24"/>
              </w:rPr>
              <w:t>Interest rate</w:t>
            </w:r>
          </w:p>
        </w:tc>
        <w:tc>
          <w:tcPr>
            <w:tcW w:w="1188" w:type="dxa"/>
            <w:tcBorders>
              <w:top w:val="nil"/>
              <w:left w:val="nil"/>
              <w:bottom w:val="nil"/>
              <w:right w:val="nil"/>
            </w:tcBorders>
          </w:tcPr>
          <w:p w14:paraId="0680E1DA" w14:textId="053A031C" w:rsidR="002972B9" w:rsidRPr="00BA7410" w:rsidRDefault="009C3705" w:rsidP="002972B9">
            <w:pPr>
              <w:tabs>
                <w:tab w:val="decimal" w:pos="804"/>
              </w:tabs>
              <w:spacing w:line="320" w:lineRule="exact"/>
              <w:rPr>
                <w:rFonts w:ascii="Cordia New" w:hAnsi="Cordia New" w:cs="Cordia New"/>
                <w:sz w:val="24"/>
                <w:szCs w:val="24"/>
              </w:rPr>
            </w:pPr>
            <w:r>
              <w:rPr>
                <w:rFonts w:ascii="Cordia New" w:hAnsi="Cordia New" w:cs="Cordia New"/>
                <w:sz w:val="24"/>
                <w:szCs w:val="24"/>
              </w:rPr>
              <w:t>25,778</w:t>
            </w:r>
          </w:p>
        </w:tc>
        <w:tc>
          <w:tcPr>
            <w:tcW w:w="1125" w:type="dxa"/>
            <w:tcBorders>
              <w:top w:val="nil"/>
              <w:left w:val="nil"/>
              <w:bottom w:val="nil"/>
              <w:right w:val="nil"/>
            </w:tcBorders>
          </w:tcPr>
          <w:p w14:paraId="19652244" w14:textId="316DFF2F" w:rsidR="002972B9" w:rsidRPr="00BA7410" w:rsidRDefault="009C3705" w:rsidP="002972B9">
            <w:pPr>
              <w:tabs>
                <w:tab w:val="decimal" w:pos="804"/>
              </w:tabs>
              <w:spacing w:line="320" w:lineRule="exact"/>
              <w:rPr>
                <w:rFonts w:ascii="Cordia New" w:hAnsi="Cordia New" w:cs="Cordia New"/>
                <w:sz w:val="24"/>
                <w:szCs w:val="24"/>
              </w:rPr>
            </w:pPr>
            <w:r>
              <w:rPr>
                <w:rFonts w:ascii="Cordia New" w:hAnsi="Cordia New" w:cs="Cordia New"/>
                <w:sz w:val="24"/>
                <w:szCs w:val="24"/>
              </w:rPr>
              <w:t>29,477</w:t>
            </w:r>
          </w:p>
        </w:tc>
        <w:tc>
          <w:tcPr>
            <w:tcW w:w="1125" w:type="dxa"/>
            <w:tcBorders>
              <w:top w:val="nil"/>
              <w:left w:val="nil"/>
              <w:bottom w:val="nil"/>
              <w:right w:val="nil"/>
            </w:tcBorders>
          </w:tcPr>
          <w:p w14:paraId="57E05BC6" w14:textId="7AAE76D0" w:rsidR="002972B9" w:rsidRPr="00BA7410" w:rsidRDefault="009C3705" w:rsidP="002972B9">
            <w:pPr>
              <w:tabs>
                <w:tab w:val="decimal" w:pos="882"/>
              </w:tabs>
              <w:spacing w:line="320" w:lineRule="exact"/>
              <w:rPr>
                <w:rFonts w:ascii="Cordia New" w:hAnsi="Cordia New" w:cs="Cordia New"/>
                <w:sz w:val="24"/>
                <w:szCs w:val="24"/>
              </w:rPr>
            </w:pPr>
            <w:r>
              <w:rPr>
                <w:rFonts w:ascii="Cordia New" w:hAnsi="Cordia New" w:cs="Cordia New"/>
                <w:sz w:val="24"/>
                <w:szCs w:val="24"/>
              </w:rPr>
              <w:t>2,063,245</w:t>
            </w:r>
          </w:p>
        </w:tc>
        <w:tc>
          <w:tcPr>
            <w:tcW w:w="1125" w:type="dxa"/>
            <w:tcBorders>
              <w:top w:val="nil"/>
              <w:left w:val="nil"/>
              <w:bottom w:val="nil"/>
              <w:right w:val="nil"/>
            </w:tcBorders>
          </w:tcPr>
          <w:p w14:paraId="552DA94C" w14:textId="27AC29DB" w:rsidR="002972B9" w:rsidRPr="00BA7410" w:rsidRDefault="002972B9" w:rsidP="002972B9">
            <w:pPr>
              <w:tabs>
                <w:tab w:val="decimal" w:pos="804"/>
              </w:tabs>
              <w:spacing w:line="320" w:lineRule="exact"/>
              <w:rPr>
                <w:rFonts w:ascii="Cordia New" w:hAnsi="Cordia New" w:cs="Cordia New"/>
                <w:sz w:val="24"/>
                <w:szCs w:val="24"/>
              </w:rPr>
            </w:pPr>
            <w:r w:rsidRPr="00BA7410">
              <w:rPr>
                <w:rFonts w:ascii="Cordia New" w:hAnsi="Cordia New" w:cs="Cordia New"/>
                <w:sz w:val="24"/>
                <w:szCs w:val="24"/>
              </w:rPr>
              <w:t>23,781</w:t>
            </w:r>
          </w:p>
        </w:tc>
        <w:tc>
          <w:tcPr>
            <w:tcW w:w="1125" w:type="dxa"/>
            <w:gridSpan w:val="2"/>
            <w:tcBorders>
              <w:top w:val="nil"/>
              <w:left w:val="nil"/>
              <w:bottom w:val="nil"/>
              <w:right w:val="nil"/>
            </w:tcBorders>
          </w:tcPr>
          <w:p w14:paraId="53C4B7CD" w14:textId="12CE82D7" w:rsidR="002972B9" w:rsidRPr="00BA7410" w:rsidRDefault="002972B9" w:rsidP="002972B9">
            <w:pPr>
              <w:tabs>
                <w:tab w:val="decimal" w:pos="804"/>
              </w:tabs>
              <w:spacing w:line="320" w:lineRule="exact"/>
              <w:rPr>
                <w:rFonts w:ascii="Cordia New" w:hAnsi="Cordia New" w:cs="Cordia New"/>
                <w:sz w:val="24"/>
                <w:szCs w:val="24"/>
              </w:rPr>
            </w:pPr>
            <w:r w:rsidRPr="00BA7410">
              <w:rPr>
                <w:rFonts w:ascii="Cordia New" w:hAnsi="Cordia New" w:cs="Cordia New"/>
                <w:sz w:val="24"/>
                <w:szCs w:val="24"/>
              </w:rPr>
              <w:t>28,713</w:t>
            </w:r>
          </w:p>
        </w:tc>
        <w:tc>
          <w:tcPr>
            <w:tcW w:w="1107" w:type="dxa"/>
            <w:tcBorders>
              <w:top w:val="nil"/>
              <w:left w:val="nil"/>
              <w:bottom w:val="nil"/>
              <w:right w:val="nil"/>
            </w:tcBorders>
          </w:tcPr>
          <w:p w14:paraId="3CCC2298" w14:textId="177E2223" w:rsidR="002972B9" w:rsidRPr="00BA7410" w:rsidRDefault="002972B9" w:rsidP="002972B9">
            <w:pPr>
              <w:tabs>
                <w:tab w:val="decimal" w:pos="882"/>
              </w:tabs>
              <w:spacing w:line="320" w:lineRule="exact"/>
              <w:rPr>
                <w:rFonts w:ascii="Cordia New" w:hAnsi="Cordia New" w:cs="Cordia New"/>
                <w:sz w:val="24"/>
                <w:szCs w:val="24"/>
              </w:rPr>
            </w:pPr>
            <w:r w:rsidRPr="00BA7410">
              <w:rPr>
                <w:rFonts w:ascii="Cordia New" w:hAnsi="Cordia New" w:cs="Cordia New"/>
                <w:sz w:val="24"/>
                <w:szCs w:val="24"/>
              </w:rPr>
              <w:t>1,840,966</w:t>
            </w:r>
          </w:p>
        </w:tc>
      </w:tr>
      <w:tr w:rsidR="002972B9" w:rsidRPr="00BA7410" w14:paraId="2703EBE9" w14:textId="77777777" w:rsidTr="001B1C70">
        <w:tc>
          <w:tcPr>
            <w:tcW w:w="2946" w:type="dxa"/>
            <w:tcBorders>
              <w:top w:val="nil"/>
              <w:left w:val="nil"/>
              <w:bottom w:val="nil"/>
              <w:right w:val="nil"/>
            </w:tcBorders>
          </w:tcPr>
          <w:p w14:paraId="0CAC89A3" w14:textId="77777777" w:rsidR="002972B9" w:rsidRPr="00BA7410" w:rsidRDefault="002972B9" w:rsidP="002972B9">
            <w:pPr>
              <w:spacing w:line="320" w:lineRule="exact"/>
              <w:ind w:left="562"/>
              <w:rPr>
                <w:rFonts w:ascii="Cordia New" w:hAnsi="Cordia New" w:cs="Cordia New"/>
                <w:sz w:val="24"/>
                <w:szCs w:val="24"/>
              </w:rPr>
            </w:pPr>
            <w:r w:rsidRPr="00BA7410">
              <w:rPr>
                <w:rFonts w:ascii="Cordia New" w:hAnsi="Cordia New" w:cs="Cordia New"/>
                <w:sz w:val="24"/>
                <w:szCs w:val="24"/>
              </w:rPr>
              <w:t>Others</w:t>
            </w:r>
          </w:p>
        </w:tc>
        <w:tc>
          <w:tcPr>
            <w:tcW w:w="1188" w:type="dxa"/>
            <w:tcBorders>
              <w:top w:val="nil"/>
              <w:left w:val="nil"/>
              <w:bottom w:val="nil"/>
              <w:right w:val="nil"/>
            </w:tcBorders>
          </w:tcPr>
          <w:p w14:paraId="5228F7D3" w14:textId="20578378" w:rsidR="002972B9" w:rsidRPr="00BA7410" w:rsidRDefault="002972B9" w:rsidP="002972B9">
            <w:pPr>
              <w:tabs>
                <w:tab w:val="decimal" w:pos="804"/>
              </w:tabs>
              <w:spacing w:line="320" w:lineRule="exact"/>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752448" behindDoc="0" locked="0" layoutInCell="1" allowOverlap="1" wp14:anchorId="7CEE1F07" wp14:editId="3DFC7C38">
                      <wp:simplePos x="0" y="0"/>
                      <wp:positionH relativeFrom="column">
                        <wp:posOffset>45085</wp:posOffset>
                      </wp:positionH>
                      <wp:positionV relativeFrom="paragraph">
                        <wp:posOffset>203835</wp:posOffset>
                      </wp:positionV>
                      <wp:extent cx="4154170" cy="213360"/>
                      <wp:effectExtent l="0" t="0" r="36830" b="15240"/>
                      <wp:wrapNone/>
                      <wp:docPr id="1018500913" name="Group 596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54170" cy="213360"/>
                                <a:chOff x="4576" y="4673"/>
                                <a:chExt cx="6542" cy="336"/>
                              </a:xfrm>
                            </wpg:grpSpPr>
                            <wps:wsp>
                              <wps:cNvPr id="642002410" name="Line 59632"/>
                              <wps:cNvCnPr>
                                <a:cxnSpLocks noChangeShapeType="1"/>
                              </wps:cNvCnPr>
                              <wps:spPr bwMode="auto">
                                <a:xfrm>
                                  <a:off x="4576" y="5009"/>
                                  <a:ext cx="789"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660293321" name="Line 59633"/>
                              <wps:cNvCnPr>
                                <a:cxnSpLocks noChangeShapeType="1"/>
                              </wps:cNvCnPr>
                              <wps:spPr bwMode="auto">
                                <a:xfrm>
                                  <a:off x="5783" y="5006"/>
                                  <a:ext cx="789"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2143192064" name="Line 59634"/>
                              <wps:cNvCnPr>
                                <a:cxnSpLocks noChangeShapeType="1"/>
                              </wps:cNvCnPr>
                              <wps:spPr bwMode="auto">
                                <a:xfrm>
                                  <a:off x="6947" y="5009"/>
                                  <a:ext cx="789"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357843030" name="Line 59635"/>
                              <wps:cNvCnPr>
                                <a:cxnSpLocks noChangeShapeType="1"/>
                              </wps:cNvCnPr>
                              <wps:spPr bwMode="auto">
                                <a:xfrm>
                                  <a:off x="8009" y="5006"/>
                                  <a:ext cx="789"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127716596" name="Line 59636"/>
                              <wps:cNvCnPr>
                                <a:cxnSpLocks noChangeShapeType="1"/>
                              </wps:cNvCnPr>
                              <wps:spPr bwMode="auto">
                                <a:xfrm>
                                  <a:off x="4576" y="4676"/>
                                  <a:ext cx="78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20500206" name="Line 59637"/>
                              <wps:cNvCnPr>
                                <a:cxnSpLocks noChangeShapeType="1"/>
                              </wps:cNvCnPr>
                              <wps:spPr bwMode="auto">
                                <a:xfrm>
                                  <a:off x="5783" y="4673"/>
                                  <a:ext cx="78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29848181" name="Line 59638"/>
                              <wps:cNvCnPr>
                                <a:cxnSpLocks noChangeShapeType="1"/>
                              </wps:cNvCnPr>
                              <wps:spPr bwMode="auto">
                                <a:xfrm>
                                  <a:off x="6947" y="4676"/>
                                  <a:ext cx="78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2482080" name="Line 59639"/>
                              <wps:cNvCnPr>
                                <a:cxnSpLocks noChangeShapeType="1"/>
                              </wps:cNvCnPr>
                              <wps:spPr bwMode="auto">
                                <a:xfrm>
                                  <a:off x="7994" y="4673"/>
                                  <a:ext cx="78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72230810" name="Line 59640"/>
                              <wps:cNvCnPr>
                                <a:cxnSpLocks noChangeShapeType="1"/>
                              </wps:cNvCnPr>
                              <wps:spPr bwMode="auto">
                                <a:xfrm>
                                  <a:off x="9146" y="5009"/>
                                  <a:ext cx="789"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302958948" name="Line 59641"/>
                              <wps:cNvCnPr>
                                <a:cxnSpLocks noChangeShapeType="1"/>
                              </wps:cNvCnPr>
                              <wps:spPr bwMode="auto">
                                <a:xfrm>
                                  <a:off x="9146" y="4676"/>
                                  <a:ext cx="78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0860266" name="Line 59642"/>
                              <wps:cNvCnPr>
                                <a:cxnSpLocks noChangeShapeType="1"/>
                              </wps:cNvCnPr>
                              <wps:spPr bwMode="auto">
                                <a:xfrm>
                                  <a:off x="10329" y="5006"/>
                                  <a:ext cx="789"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2048033146" name="Line 59643"/>
                              <wps:cNvCnPr>
                                <a:cxnSpLocks noChangeShapeType="1"/>
                              </wps:cNvCnPr>
                              <wps:spPr bwMode="auto">
                                <a:xfrm>
                                  <a:off x="10329" y="4673"/>
                                  <a:ext cx="78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C278E2A" id="Group 59631" o:spid="_x0000_s1026" style="position:absolute;margin-left:3.55pt;margin-top:16.05pt;width:327.1pt;height:16.8pt;z-index:251752448" coordorigin="4576,4673" coordsize="6542,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">
                      <v:line id="Line 59632" o:spid="_x0000_s1027" style="position:absolute;visibility:visible;mso-wrap-style:square" from="4576,5009" to="5365,5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" strokeweight="3pt">
                        <v:stroke linestyle="thinThin"/>
                      </v:line>
                      <v:line id="Line 59633" o:spid="_x0000_s1028" style="position:absolute;visibility:visible;mso-wrap-style:square" from="5783,5006" to="6572,5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" strokeweight="3pt">
                        <v:stroke linestyle="thinThin"/>
                      </v:line>
                      <v:line id="Line 59634" o:spid="_x0000_s1029" style="position:absolute;visibility:visible;mso-wrap-style:square" from="6947,5009" to="7736,5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" strokeweight="3pt">
                        <v:stroke linestyle="thinThin"/>
                      </v:line>
                      <v:line id="Line 59635" o:spid="_x0000_s1030" style="position:absolute;visibility:visible;mso-wrap-style:square" from="8009,5006" to="8798,5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" strokeweight="3pt">
                        <v:stroke linestyle="thinThin"/>
                      </v:line>
                      <v:line id="Line 59636" o:spid="_x0000_s1031" style="position:absolute;visibility:visible;mso-wrap-style:square" from="4576,4676" to="5365,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"/>
                      <v:line id="Line 59637" o:spid="_x0000_s1032" style="position:absolute;visibility:visible;mso-wrap-style:square" from="5783,4673" to="6572,46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"/>
                      <v:line id="Line 59638" o:spid="_x0000_s1033" style="position:absolute;visibility:visible;mso-wrap-style:square" from="6947,4676" to="7736,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"/>
                      <v:line id="Line 59639" o:spid="_x0000_s1034" style="position:absolute;visibility:visible;mso-wrap-style:square" from="7994,4673" to="8783,46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"/>
                      <v:line id="Line 59640" o:spid="_x0000_s1035" style="position:absolute;visibility:visible;mso-wrap-style:square" from="9146,5009" to="9935,5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" strokeweight="3pt">
                        <v:stroke linestyle="thinThin"/>
                      </v:line>
                      <v:line id="Line 59641" o:spid="_x0000_s1036" style="position:absolute;visibility:visible;mso-wrap-style:square" from="9146,4676" to="9935,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"/>
                      <v:line id="Line 59642" o:spid="_x0000_s1037" style="position:absolute;visibility:visible;mso-wrap-style:square" from="10329,5006" to="11118,5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" strokeweight="3pt">
                        <v:stroke linestyle="thinThin"/>
                      </v:line>
                      <v:line id="Line 59643" o:spid="_x0000_s1038" style="position:absolute;visibility:visible;mso-wrap-style:square" from="10329,4673" to="11118,46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"/>
                    </v:group>
                  </w:pict>
                </mc:Fallback>
              </mc:AlternateContent>
            </w:r>
            <w:r w:rsidR="009C3705">
              <w:rPr>
                <w:rFonts w:ascii="Cordia New" w:hAnsi="Cordia New" w:cs="Cordia New"/>
                <w:sz w:val="24"/>
                <w:szCs w:val="24"/>
              </w:rPr>
              <w:t>53</w:t>
            </w:r>
          </w:p>
        </w:tc>
        <w:tc>
          <w:tcPr>
            <w:tcW w:w="1125" w:type="dxa"/>
            <w:tcBorders>
              <w:top w:val="nil"/>
              <w:left w:val="nil"/>
              <w:bottom w:val="nil"/>
              <w:right w:val="nil"/>
            </w:tcBorders>
          </w:tcPr>
          <w:p w14:paraId="08B829AE" w14:textId="63E37C39" w:rsidR="002972B9" w:rsidRPr="00BA7410" w:rsidRDefault="009C3705" w:rsidP="002972B9">
            <w:pPr>
              <w:tabs>
                <w:tab w:val="decimal" w:pos="804"/>
              </w:tabs>
              <w:spacing w:line="320" w:lineRule="exact"/>
              <w:rPr>
                <w:rFonts w:ascii="Cordia New" w:hAnsi="Cordia New" w:cs="Cordia New"/>
                <w:sz w:val="24"/>
                <w:szCs w:val="24"/>
              </w:rPr>
            </w:pPr>
            <w:r>
              <w:rPr>
                <w:rFonts w:ascii="Cordia New" w:hAnsi="Cordia New" w:cs="Cordia New"/>
                <w:sz w:val="24"/>
                <w:szCs w:val="24"/>
              </w:rPr>
              <w:t>-</w:t>
            </w:r>
          </w:p>
        </w:tc>
        <w:tc>
          <w:tcPr>
            <w:tcW w:w="1125" w:type="dxa"/>
            <w:tcBorders>
              <w:top w:val="nil"/>
              <w:left w:val="nil"/>
              <w:bottom w:val="nil"/>
              <w:right w:val="nil"/>
            </w:tcBorders>
          </w:tcPr>
          <w:p w14:paraId="1C23AB64" w14:textId="6C502285" w:rsidR="002972B9" w:rsidRPr="00BA7410" w:rsidRDefault="009C3705" w:rsidP="002972B9">
            <w:pPr>
              <w:tabs>
                <w:tab w:val="decimal" w:pos="882"/>
              </w:tabs>
              <w:spacing w:line="320" w:lineRule="exact"/>
              <w:rPr>
                <w:rFonts w:ascii="Cordia New" w:hAnsi="Cordia New" w:cs="Cordia New"/>
                <w:sz w:val="24"/>
                <w:szCs w:val="24"/>
              </w:rPr>
            </w:pPr>
            <w:r>
              <w:rPr>
                <w:rFonts w:ascii="Cordia New" w:hAnsi="Cordia New" w:cs="Cordia New"/>
                <w:sz w:val="24"/>
                <w:szCs w:val="24"/>
              </w:rPr>
              <w:t>884</w:t>
            </w:r>
          </w:p>
        </w:tc>
        <w:tc>
          <w:tcPr>
            <w:tcW w:w="1125" w:type="dxa"/>
            <w:tcBorders>
              <w:top w:val="nil"/>
              <w:left w:val="nil"/>
              <w:bottom w:val="nil"/>
              <w:right w:val="nil"/>
            </w:tcBorders>
          </w:tcPr>
          <w:p w14:paraId="1F72D121" w14:textId="5CF05CC0" w:rsidR="002972B9" w:rsidRPr="00BA7410" w:rsidRDefault="002972B9" w:rsidP="002972B9">
            <w:pPr>
              <w:tabs>
                <w:tab w:val="decimal" w:pos="804"/>
              </w:tabs>
              <w:spacing w:line="320" w:lineRule="exact"/>
              <w:rPr>
                <w:rFonts w:ascii="Cordia New" w:hAnsi="Cordia New" w:cs="Cordia New"/>
                <w:sz w:val="24"/>
                <w:szCs w:val="24"/>
              </w:rPr>
            </w:pPr>
            <w:r w:rsidRPr="00BA7410">
              <w:rPr>
                <w:rFonts w:ascii="Cordia New" w:hAnsi="Cordia New" w:cs="Cordia New"/>
                <w:sz w:val="24"/>
                <w:szCs w:val="24"/>
              </w:rPr>
              <w:t>204</w:t>
            </w:r>
          </w:p>
        </w:tc>
        <w:tc>
          <w:tcPr>
            <w:tcW w:w="1125" w:type="dxa"/>
            <w:gridSpan w:val="2"/>
            <w:tcBorders>
              <w:top w:val="nil"/>
              <w:left w:val="nil"/>
              <w:bottom w:val="nil"/>
              <w:right w:val="nil"/>
            </w:tcBorders>
          </w:tcPr>
          <w:p w14:paraId="12CDA280" w14:textId="0C2308E5" w:rsidR="002972B9" w:rsidRPr="00BA7410" w:rsidRDefault="002972B9" w:rsidP="002972B9">
            <w:pPr>
              <w:tabs>
                <w:tab w:val="decimal" w:pos="804"/>
              </w:tabs>
              <w:spacing w:line="320" w:lineRule="exact"/>
              <w:rPr>
                <w:rFonts w:ascii="Cordia New" w:hAnsi="Cordia New" w:cs="Cordia New"/>
                <w:sz w:val="24"/>
                <w:szCs w:val="24"/>
              </w:rPr>
            </w:pPr>
            <w:r w:rsidRPr="00BA7410">
              <w:rPr>
                <w:rFonts w:ascii="Cordia New" w:hAnsi="Cordia New" w:cs="Cordia New"/>
                <w:sz w:val="24"/>
                <w:szCs w:val="24"/>
              </w:rPr>
              <w:t>-</w:t>
            </w:r>
          </w:p>
        </w:tc>
        <w:tc>
          <w:tcPr>
            <w:tcW w:w="1107" w:type="dxa"/>
            <w:tcBorders>
              <w:top w:val="nil"/>
              <w:left w:val="nil"/>
              <w:bottom w:val="nil"/>
              <w:right w:val="nil"/>
            </w:tcBorders>
          </w:tcPr>
          <w:p w14:paraId="75DFD539" w14:textId="3718F62F" w:rsidR="002972B9" w:rsidRPr="00BA7410" w:rsidRDefault="002972B9" w:rsidP="002972B9">
            <w:pPr>
              <w:tabs>
                <w:tab w:val="decimal" w:pos="882"/>
              </w:tabs>
              <w:spacing w:line="320" w:lineRule="exact"/>
              <w:rPr>
                <w:rFonts w:ascii="Cordia New" w:hAnsi="Cordia New" w:cs="Cordia New"/>
                <w:sz w:val="24"/>
                <w:szCs w:val="24"/>
              </w:rPr>
            </w:pPr>
            <w:r w:rsidRPr="00BA7410">
              <w:rPr>
                <w:rFonts w:ascii="Cordia New" w:hAnsi="Cordia New" w:cs="Cordia New"/>
                <w:sz w:val="24"/>
                <w:szCs w:val="24"/>
              </w:rPr>
              <w:t>1,478</w:t>
            </w:r>
          </w:p>
        </w:tc>
      </w:tr>
      <w:tr w:rsidR="002972B9" w:rsidRPr="00BA7410" w14:paraId="568C8E74" w14:textId="77777777" w:rsidTr="001B1C70">
        <w:tc>
          <w:tcPr>
            <w:tcW w:w="2946" w:type="dxa"/>
            <w:tcBorders>
              <w:top w:val="nil"/>
              <w:left w:val="nil"/>
              <w:bottom w:val="nil"/>
              <w:right w:val="nil"/>
            </w:tcBorders>
          </w:tcPr>
          <w:p w14:paraId="5C7E1B64" w14:textId="77777777" w:rsidR="002972B9" w:rsidRPr="00BA7410" w:rsidRDefault="002972B9" w:rsidP="002972B9">
            <w:pPr>
              <w:spacing w:line="320" w:lineRule="exact"/>
              <w:ind w:left="567"/>
              <w:rPr>
                <w:rFonts w:ascii="Cordia New" w:hAnsi="Cordia New" w:cs="Cordia New"/>
                <w:b/>
                <w:bCs/>
                <w:sz w:val="24"/>
                <w:szCs w:val="24"/>
              </w:rPr>
            </w:pPr>
            <w:r w:rsidRPr="00BA7410">
              <w:rPr>
                <w:rFonts w:ascii="Cordia New" w:hAnsi="Cordia New" w:cs="Cordia New"/>
                <w:sz w:val="24"/>
                <w:szCs w:val="24"/>
              </w:rPr>
              <w:t xml:space="preserve">        </w:t>
            </w:r>
            <w:r w:rsidRPr="00BA7410">
              <w:rPr>
                <w:rFonts w:ascii="Cordia New" w:hAnsi="Cordia New" w:cs="Cordia New"/>
                <w:b/>
                <w:bCs/>
                <w:sz w:val="24"/>
                <w:szCs w:val="24"/>
              </w:rPr>
              <w:t>Total</w:t>
            </w:r>
          </w:p>
        </w:tc>
        <w:tc>
          <w:tcPr>
            <w:tcW w:w="1188" w:type="dxa"/>
            <w:tcBorders>
              <w:top w:val="nil"/>
              <w:left w:val="nil"/>
              <w:bottom w:val="nil"/>
              <w:right w:val="nil"/>
            </w:tcBorders>
          </w:tcPr>
          <w:p w14:paraId="6CEDABAF" w14:textId="14C29A43" w:rsidR="002972B9" w:rsidRPr="00BA7410" w:rsidRDefault="009C3705" w:rsidP="002972B9">
            <w:pPr>
              <w:tabs>
                <w:tab w:val="decimal" w:pos="804"/>
              </w:tabs>
              <w:spacing w:line="320" w:lineRule="exact"/>
              <w:rPr>
                <w:rFonts w:ascii="Cordia New" w:hAnsi="Cordia New" w:cs="Cordia New"/>
                <w:sz w:val="24"/>
                <w:szCs w:val="24"/>
              </w:rPr>
            </w:pPr>
            <w:r>
              <w:rPr>
                <w:rFonts w:ascii="Cordia New" w:hAnsi="Cordia New" w:cs="Cordia New"/>
                <w:sz w:val="24"/>
                <w:szCs w:val="24"/>
              </w:rPr>
              <w:t>86,484</w:t>
            </w:r>
          </w:p>
        </w:tc>
        <w:tc>
          <w:tcPr>
            <w:tcW w:w="1125" w:type="dxa"/>
            <w:tcBorders>
              <w:top w:val="nil"/>
              <w:left w:val="nil"/>
              <w:bottom w:val="nil"/>
              <w:right w:val="nil"/>
            </w:tcBorders>
          </w:tcPr>
          <w:p w14:paraId="74E0490A" w14:textId="5F665600" w:rsidR="002972B9" w:rsidRPr="00BA7410" w:rsidRDefault="009C3705" w:rsidP="002972B9">
            <w:pPr>
              <w:tabs>
                <w:tab w:val="decimal" w:pos="804"/>
              </w:tabs>
              <w:spacing w:line="320" w:lineRule="exact"/>
              <w:rPr>
                <w:rFonts w:ascii="Cordia New" w:hAnsi="Cordia New" w:cs="Cordia New"/>
                <w:sz w:val="24"/>
                <w:szCs w:val="24"/>
              </w:rPr>
            </w:pPr>
            <w:r>
              <w:rPr>
                <w:rFonts w:ascii="Cordia New" w:hAnsi="Cordia New" w:cs="Cordia New"/>
                <w:sz w:val="24"/>
                <w:szCs w:val="24"/>
              </w:rPr>
              <w:t>68,108</w:t>
            </w:r>
          </w:p>
        </w:tc>
        <w:tc>
          <w:tcPr>
            <w:tcW w:w="1125" w:type="dxa"/>
            <w:tcBorders>
              <w:top w:val="nil"/>
              <w:left w:val="nil"/>
              <w:bottom w:val="nil"/>
              <w:right w:val="nil"/>
            </w:tcBorders>
          </w:tcPr>
          <w:p w14:paraId="5B5EF732" w14:textId="14C5EB3D" w:rsidR="002972B9" w:rsidRPr="00BA7410" w:rsidRDefault="009C3705" w:rsidP="002972B9">
            <w:pPr>
              <w:tabs>
                <w:tab w:val="decimal" w:pos="882"/>
              </w:tabs>
              <w:spacing w:line="320" w:lineRule="exact"/>
              <w:rPr>
                <w:rFonts w:ascii="Cordia New" w:hAnsi="Cordia New" w:cs="Cordia New"/>
                <w:sz w:val="24"/>
                <w:szCs w:val="24"/>
              </w:rPr>
            </w:pPr>
            <w:r>
              <w:rPr>
                <w:rFonts w:ascii="Cordia New" w:hAnsi="Cordia New" w:cs="Cordia New"/>
                <w:sz w:val="24"/>
                <w:szCs w:val="24"/>
              </w:rPr>
              <w:t>4,184,605</w:t>
            </w:r>
          </w:p>
        </w:tc>
        <w:tc>
          <w:tcPr>
            <w:tcW w:w="1125" w:type="dxa"/>
            <w:tcBorders>
              <w:top w:val="nil"/>
              <w:left w:val="nil"/>
              <w:bottom w:val="nil"/>
              <w:right w:val="nil"/>
            </w:tcBorders>
          </w:tcPr>
          <w:p w14:paraId="653E2F06" w14:textId="53A93D5E" w:rsidR="002972B9" w:rsidRPr="00BA7410" w:rsidRDefault="002972B9" w:rsidP="002972B9">
            <w:pPr>
              <w:tabs>
                <w:tab w:val="decimal" w:pos="804"/>
              </w:tabs>
              <w:spacing w:line="320" w:lineRule="exact"/>
              <w:rPr>
                <w:rFonts w:ascii="Cordia New" w:hAnsi="Cordia New" w:cs="Cordia New"/>
                <w:sz w:val="24"/>
                <w:szCs w:val="24"/>
              </w:rPr>
            </w:pPr>
            <w:r w:rsidRPr="00BA7410">
              <w:rPr>
                <w:rFonts w:ascii="Cordia New" w:hAnsi="Cordia New" w:cs="Cordia New"/>
                <w:sz w:val="24"/>
                <w:szCs w:val="24"/>
              </w:rPr>
              <w:t>86,296</w:t>
            </w:r>
          </w:p>
        </w:tc>
        <w:tc>
          <w:tcPr>
            <w:tcW w:w="1125" w:type="dxa"/>
            <w:gridSpan w:val="2"/>
            <w:tcBorders>
              <w:top w:val="nil"/>
              <w:left w:val="nil"/>
              <w:bottom w:val="nil"/>
              <w:right w:val="nil"/>
            </w:tcBorders>
          </w:tcPr>
          <w:p w14:paraId="1D9EEEAB" w14:textId="1EA42641" w:rsidR="002972B9" w:rsidRPr="00BA7410" w:rsidRDefault="002972B9" w:rsidP="002972B9">
            <w:pPr>
              <w:tabs>
                <w:tab w:val="decimal" w:pos="804"/>
              </w:tabs>
              <w:spacing w:line="320" w:lineRule="exact"/>
              <w:rPr>
                <w:rFonts w:ascii="Cordia New" w:hAnsi="Cordia New" w:cs="Cordia New"/>
                <w:sz w:val="24"/>
                <w:szCs w:val="24"/>
              </w:rPr>
            </w:pPr>
            <w:r w:rsidRPr="00BA7410">
              <w:rPr>
                <w:rFonts w:ascii="Cordia New" w:hAnsi="Cordia New" w:cs="Cordia New"/>
                <w:sz w:val="24"/>
                <w:szCs w:val="24"/>
              </w:rPr>
              <w:t>63,563</w:t>
            </w:r>
          </w:p>
        </w:tc>
        <w:tc>
          <w:tcPr>
            <w:tcW w:w="1107" w:type="dxa"/>
            <w:tcBorders>
              <w:top w:val="nil"/>
              <w:left w:val="nil"/>
              <w:bottom w:val="nil"/>
              <w:right w:val="nil"/>
            </w:tcBorders>
          </w:tcPr>
          <w:p w14:paraId="7536E8C4" w14:textId="1A5C3CB2" w:rsidR="002972B9" w:rsidRPr="00BA7410" w:rsidRDefault="002972B9" w:rsidP="002972B9">
            <w:pPr>
              <w:tabs>
                <w:tab w:val="decimal" w:pos="882"/>
              </w:tabs>
              <w:spacing w:line="320" w:lineRule="exact"/>
              <w:rPr>
                <w:rFonts w:ascii="Cordia New" w:hAnsi="Cordia New" w:cs="Cordia New"/>
                <w:sz w:val="24"/>
                <w:szCs w:val="24"/>
              </w:rPr>
            </w:pPr>
            <w:r w:rsidRPr="00BA7410">
              <w:rPr>
                <w:rFonts w:ascii="Cordia New" w:hAnsi="Cordia New" w:cs="Cordia New"/>
                <w:sz w:val="24"/>
                <w:szCs w:val="24"/>
              </w:rPr>
              <w:t>3,917,236</w:t>
            </w:r>
          </w:p>
        </w:tc>
      </w:tr>
    </w:tbl>
    <w:p w14:paraId="6941DDAB" w14:textId="18EFA011" w:rsidR="00F76393" w:rsidRPr="00BA7410" w:rsidRDefault="00F76393">
      <w:pPr>
        <w:ind w:left="1560" w:right="-22"/>
        <w:jc w:val="thaiDistribute"/>
        <w:rPr>
          <w:rFonts w:ascii="Cordia New" w:hAnsi="Cordia New" w:cs="Cordia New"/>
          <w:sz w:val="16"/>
          <w:szCs w:val="16"/>
        </w:rPr>
      </w:pPr>
    </w:p>
    <w:p w14:paraId="1EE1C7AF" w14:textId="0E4D1F1F" w:rsidR="00D80BCF" w:rsidRPr="00BA7410" w:rsidRDefault="00D80BCF">
      <w:pPr>
        <w:ind w:left="1560" w:right="-22"/>
        <w:jc w:val="thaiDistribute"/>
        <w:rPr>
          <w:rFonts w:ascii="Cordia New" w:hAnsi="Cordia New" w:cs="Cordia New"/>
          <w:sz w:val="16"/>
          <w:szCs w:val="16"/>
        </w:rPr>
      </w:pPr>
    </w:p>
    <w:p w14:paraId="56B640E4" w14:textId="77777777" w:rsidR="00D80BCF" w:rsidRPr="00BA7410" w:rsidRDefault="00D80BCF">
      <w:pPr>
        <w:ind w:left="1560" w:right="-22"/>
        <w:jc w:val="thaiDistribute"/>
        <w:rPr>
          <w:rFonts w:ascii="Cordia New" w:hAnsi="Cordia New" w:cs="Cordia New"/>
          <w:sz w:val="16"/>
          <w:szCs w:val="16"/>
        </w:rPr>
      </w:pPr>
    </w:p>
    <w:p w14:paraId="28E44D23" w14:textId="77777777" w:rsidR="00D80BCF" w:rsidRPr="00BA7410" w:rsidRDefault="00D80BCF">
      <w:pPr>
        <w:ind w:left="1560" w:right="-22"/>
        <w:jc w:val="thaiDistribute"/>
        <w:rPr>
          <w:rFonts w:ascii="Cordia New" w:hAnsi="Cordia New" w:cs="Cordia New"/>
          <w:sz w:val="16"/>
          <w:szCs w:val="16"/>
        </w:rPr>
      </w:pPr>
    </w:p>
    <w:p w14:paraId="596FF72E" w14:textId="77777777" w:rsidR="00D80BCF" w:rsidRPr="00BA7410" w:rsidRDefault="00D80BCF">
      <w:pPr>
        <w:ind w:left="1560" w:right="-22"/>
        <w:jc w:val="thaiDistribute"/>
        <w:rPr>
          <w:rFonts w:ascii="Cordia New" w:hAnsi="Cordia New" w:cs="Cordia New"/>
          <w:sz w:val="16"/>
          <w:szCs w:val="16"/>
        </w:rPr>
      </w:pPr>
    </w:p>
    <w:p w14:paraId="376A73C8" w14:textId="77777777" w:rsidR="00D80BCF" w:rsidRPr="00BA7410" w:rsidRDefault="00D80BCF">
      <w:pPr>
        <w:ind w:left="1560" w:right="-22"/>
        <w:jc w:val="thaiDistribute"/>
        <w:rPr>
          <w:rFonts w:ascii="Cordia New" w:hAnsi="Cordia New" w:cs="Cordia New"/>
          <w:sz w:val="16"/>
          <w:szCs w:val="16"/>
        </w:rPr>
      </w:pPr>
    </w:p>
    <w:p w14:paraId="09E891DB" w14:textId="77777777" w:rsidR="00D80BCF" w:rsidRPr="00BA7410" w:rsidRDefault="00D80BCF">
      <w:pPr>
        <w:ind w:left="1560" w:right="-22"/>
        <w:jc w:val="thaiDistribute"/>
        <w:rPr>
          <w:rFonts w:ascii="Cordia New" w:hAnsi="Cordia New" w:cs="Cordia New"/>
          <w:sz w:val="16"/>
          <w:szCs w:val="16"/>
        </w:rPr>
      </w:pPr>
    </w:p>
    <w:p w14:paraId="3A303C00" w14:textId="77777777" w:rsidR="00D80BCF" w:rsidRPr="00BA7410" w:rsidRDefault="00D80BCF">
      <w:pPr>
        <w:ind w:left="1560" w:right="-22"/>
        <w:jc w:val="thaiDistribute"/>
        <w:rPr>
          <w:rFonts w:ascii="Cordia New" w:hAnsi="Cordia New" w:cs="Cordia New"/>
          <w:sz w:val="16"/>
          <w:szCs w:val="16"/>
        </w:rPr>
      </w:pPr>
    </w:p>
    <w:p w14:paraId="677AA3BD" w14:textId="77777777" w:rsidR="00D80BCF" w:rsidRPr="00BA7410" w:rsidRDefault="00D80BCF">
      <w:pPr>
        <w:ind w:left="1560" w:right="-22"/>
        <w:jc w:val="thaiDistribute"/>
        <w:rPr>
          <w:rFonts w:ascii="Cordia New" w:hAnsi="Cordia New" w:cs="Cordia New"/>
          <w:sz w:val="16"/>
          <w:szCs w:val="16"/>
        </w:rPr>
      </w:pPr>
    </w:p>
    <w:p w14:paraId="66E87E65" w14:textId="77777777" w:rsidR="00F76393" w:rsidRPr="00BA7410" w:rsidRDefault="00F76393">
      <w:pPr>
        <w:ind w:left="851" w:right="-62"/>
        <w:jc w:val="both"/>
        <w:rPr>
          <w:rFonts w:ascii="Cordia New" w:hAnsi="Cordia New" w:cs="Cordia New"/>
          <w:sz w:val="28"/>
          <w:szCs w:val="28"/>
        </w:rPr>
      </w:pPr>
      <w:r w:rsidRPr="00BA7410">
        <w:rPr>
          <w:rFonts w:ascii="Cordia New" w:hAnsi="Cordia New" w:cs="Cordia New"/>
          <w:sz w:val="28"/>
          <w:szCs w:val="28"/>
        </w:rPr>
        <w:lastRenderedPageBreak/>
        <w:t>Derivative is a financial instrument whose value changes in response to the change in an underlying variable such as interest rate, foreign exchange rate, index of prices or rates, or underlying asset price etc. Notional amounts of derivatives reflect the extent of the Bank’s involvement in particular classes of derivatives but do not reflect market risk and credit risk. The Bank’s derivatives are as follows :</w:t>
      </w:r>
    </w:p>
    <w:p w14:paraId="0045E8C0" w14:textId="77777777" w:rsidR="00402FAA" w:rsidRPr="00BA7410" w:rsidRDefault="00402FAA" w:rsidP="00D80BCF">
      <w:pPr>
        <w:ind w:left="867" w:right="-23" w:hanging="28"/>
        <w:jc w:val="both"/>
        <w:rPr>
          <w:rFonts w:ascii="Cordia New" w:hAnsi="Cordia New" w:cs="Cordia New"/>
          <w:sz w:val="16"/>
          <w:szCs w:val="16"/>
        </w:rPr>
      </w:pPr>
    </w:p>
    <w:p w14:paraId="14FEAB20" w14:textId="77777777" w:rsidR="00F76393" w:rsidRPr="00BA7410" w:rsidRDefault="00D04C0B">
      <w:pPr>
        <w:ind w:left="851" w:right="-29"/>
        <w:jc w:val="both"/>
        <w:rPr>
          <w:rFonts w:ascii="Cordia New" w:hAnsi="Cordia New" w:cs="Cordia New"/>
          <w:sz w:val="28"/>
          <w:szCs w:val="28"/>
        </w:rPr>
      </w:pPr>
      <w:r w:rsidRPr="00BA7410">
        <w:rPr>
          <w:rFonts w:ascii="Cordia New" w:hAnsi="Cordia New" w:cs="Cordia New"/>
          <w:sz w:val="28"/>
          <w:szCs w:val="28"/>
        </w:rPr>
        <w:t>F</w:t>
      </w:r>
      <w:r w:rsidR="00F76393" w:rsidRPr="00BA7410">
        <w:rPr>
          <w:rFonts w:ascii="Cordia New" w:hAnsi="Cordia New" w:cs="Cordia New"/>
          <w:sz w:val="28"/>
          <w:szCs w:val="28"/>
        </w:rPr>
        <w:t>oreign exchange derivatives</w:t>
      </w:r>
    </w:p>
    <w:p w14:paraId="08F7A5E6" w14:textId="77777777" w:rsidR="00F76393" w:rsidRPr="00BA7410" w:rsidRDefault="00F76393">
      <w:pPr>
        <w:ind w:left="855" w:right="-29"/>
        <w:jc w:val="both"/>
        <w:rPr>
          <w:rFonts w:ascii="Cordia New" w:hAnsi="Cordia New" w:cs="Cordia New"/>
          <w:sz w:val="16"/>
          <w:szCs w:val="16"/>
        </w:rPr>
      </w:pPr>
    </w:p>
    <w:tbl>
      <w:tblPr>
        <w:tblW w:w="0" w:type="dxa"/>
        <w:tblInd w:w="850" w:type="dxa"/>
        <w:tblLayout w:type="fixed"/>
        <w:tblLook w:val="04A0" w:firstRow="1" w:lastRow="0" w:firstColumn="1" w:lastColumn="0" w:noHBand="0" w:noVBand="1"/>
      </w:tblPr>
      <w:tblGrid>
        <w:gridCol w:w="452"/>
        <w:gridCol w:w="8885"/>
      </w:tblGrid>
      <w:tr w:rsidR="00F76393" w:rsidRPr="00BA7410" w14:paraId="5D1A214C" w14:textId="77777777">
        <w:tc>
          <w:tcPr>
            <w:tcW w:w="452" w:type="dxa"/>
            <w:hideMark/>
          </w:tcPr>
          <w:p w14:paraId="1FA41E09" w14:textId="77777777" w:rsidR="00F76393" w:rsidRPr="00BA7410" w:rsidRDefault="00F76393">
            <w:pPr>
              <w:tabs>
                <w:tab w:val="num" w:pos="851"/>
              </w:tabs>
              <w:ind w:right="-26"/>
              <w:jc w:val="both"/>
              <w:rPr>
                <w:rFonts w:ascii="Cordia New" w:hAnsi="Cordia New" w:cs="Cordia New"/>
                <w:sz w:val="28"/>
                <w:szCs w:val="28"/>
              </w:rPr>
            </w:pPr>
            <w:r w:rsidRPr="00BA7410">
              <w:rPr>
                <w:rFonts w:ascii="Cordia New" w:hAnsi="Cordia New" w:cs="Cordia New"/>
                <w:sz w:val="28"/>
                <w:szCs w:val="28"/>
              </w:rPr>
              <w:t>-</w:t>
            </w:r>
          </w:p>
        </w:tc>
        <w:tc>
          <w:tcPr>
            <w:tcW w:w="8885" w:type="dxa"/>
          </w:tcPr>
          <w:p w14:paraId="7621151E" w14:textId="77777777" w:rsidR="00F76393" w:rsidRPr="00BA7410" w:rsidRDefault="00F76393" w:rsidP="00B87DC2">
            <w:pPr>
              <w:tabs>
                <w:tab w:val="num" w:pos="851"/>
              </w:tabs>
              <w:ind w:left="-72" w:right="127"/>
              <w:jc w:val="both"/>
              <w:rPr>
                <w:rFonts w:ascii="Cordia New" w:hAnsi="Cordia New" w:cs="Cordia New"/>
                <w:sz w:val="28"/>
                <w:szCs w:val="28"/>
              </w:rPr>
            </w:pPr>
            <w:r w:rsidRPr="004611AC">
              <w:rPr>
                <w:rFonts w:ascii="Cordia New" w:hAnsi="Cordia New" w:cs="Cordia New"/>
                <w:spacing w:val="4"/>
                <w:sz w:val="28"/>
                <w:szCs w:val="28"/>
              </w:rPr>
              <w:t>Forward foreign exchange contracts are contracts that effectively fix a future foreign exchange rate.</w:t>
            </w:r>
            <w:r w:rsidRPr="00BA7410">
              <w:rPr>
                <w:rFonts w:ascii="Cordia New" w:hAnsi="Cordia New" w:cs="Cordia New"/>
                <w:sz w:val="28"/>
                <w:szCs w:val="28"/>
              </w:rPr>
              <w:t xml:space="preserve"> </w:t>
            </w:r>
            <w:r w:rsidRPr="004611AC">
              <w:rPr>
                <w:rFonts w:ascii="Cordia New" w:hAnsi="Cordia New" w:cs="Cordia New"/>
                <w:spacing w:val="-2"/>
                <w:sz w:val="28"/>
                <w:szCs w:val="28"/>
              </w:rPr>
              <w:t>The contract provides that, at a predetermined future date, a cash delivery will be made between the parties</w:t>
            </w:r>
            <w:r w:rsidRPr="00BA7410">
              <w:rPr>
                <w:rFonts w:ascii="Cordia New" w:hAnsi="Cordia New" w:cs="Cordia New"/>
                <w:sz w:val="28"/>
                <w:szCs w:val="28"/>
              </w:rPr>
              <w:t xml:space="preserve"> at a specified contract rate.</w:t>
            </w:r>
          </w:p>
          <w:p w14:paraId="6E3407BF" w14:textId="77777777" w:rsidR="00F76393" w:rsidRPr="00BA7410" w:rsidRDefault="00F76393" w:rsidP="00B87DC2">
            <w:pPr>
              <w:tabs>
                <w:tab w:val="num" w:pos="851"/>
              </w:tabs>
              <w:ind w:left="-66" w:right="127"/>
              <w:jc w:val="both"/>
              <w:rPr>
                <w:rFonts w:ascii="Cordia New" w:hAnsi="Cordia New" w:cs="Cordia New"/>
                <w:sz w:val="16"/>
                <w:szCs w:val="16"/>
              </w:rPr>
            </w:pPr>
          </w:p>
        </w:tc>
      </w:tr>
      <w:tr w:rsidR="00F76393" w:rsidRPr="00BA7410" w14:paraId="1CBA994D" w14:textId="77777777">
        <w:tc>
          <w:tcPr>
            <w:tcW w:w="452" w:type="dxa"/>
            <w:hideMark/>
          </w:tcPr>
          <w:p w14:paraId="4E7C44A3" w14:textId="77777777" w:rsidR="00F76393" w:rsidRPr="00BA7410" w:rsidRDefault="00F76393">
            <w:pPr>
              <w:tabs>
                <w:tab w:val="num" w:pos="851"/>
              </w:tabs>
              <w:ind w:right="-26"/>
              <w:jc w:val="both"/>
              <w:rPr>
                <w:rFonts w:ascii="Cordia New" w:hAnsi="Cordia New" w:cs="Cordia New"/>
                <w:sz w:val="28"/>
                <w:szCs w:val="28"/>
              </w:rPr>
            </w:pPr>
            <w:r w:rsidRPr="00BA7410">
              <w:rPr>
                <w:rFonts w:ascii="Cordia New" w:hAnsi="Cordia New" w:cs="Cordia New"/>
                <w:sz w:val="28"/>
                <w:szCs w:val="28"/>
              </w:rPr>
              <w:t>-</w:t>
            </w:r>
          </w:p>
        </w:tc>
        <w:tc>
          <w:tcPr>
            <w:tcW w:w="8885" w:type="dxa"/>
            <w:hideMark/>
          </w:tcPr>
          <w:p w14:paraId="10620DDD" w14:textId="77777777" w:rsidR="00F76393" w:rsidRPr="00BA7410" w:rsidRDefault="00F76393" w:rsidP="00B87DC2">
            <w:pPr>
              <w:tabs>
                <w:tab w:val="num" w:pos="851"/>
              </w:tabs>
              <w:ind w:left="-72" w:right="127"/>
              <w:jc w:val="both"/>
              <w:rPr>
                <w:rFonts w:ascii="Cordia New" w:hAnsi="Cordia New" w:cs="Cordia New"/>
                <w:sz w:val="28"/>
                <w:szCs w:val="28"/>
              </w:rPr>
            </w:pPr>
            <w:r w:rsidRPr="00BA7410">
              <w:rPr>
                <w:rFonts w:ascii="Cordia New" w:hAnsi="Cordia New" w:cs="Cordia New"/>
                <w:sz w:val="28"/>
                <w:szCs w:val="28"/>
              </w:rPr>
              <w:t>Currency swaps are contracts which involve the exchange of principal and interest in two different currencies with counterparty for a specified period.</w:t>
            </w:r>
          </w:p>
        </w:tc>
      </w:tr>
    </w:tbl>
    <w:p w14:paraId="3D97D36C" w14:textId="77777777" w:rsidR="00F76393" w:rsidRPr="00BA7410" w:rsidRDefault="00F76393">
      <w:pPr>
        <w:ind w:left="1560" w:right="-22"/>
        <w:jc w:val="both"/>
        <w:rPr>
          <w:rFonts w:ascii="Cordia New" w:hAnsi="Cordia New" w:cs="Cordia New"/>
          <w:sz w:val="16"/>
          <w:szCs w:val="16"/>
        </w:rPr>
      </w:pPr>
    </w:p>
    <w:p w14:paraId="0496B5C6" w14:textId="77777777" w:rsidR="00F76393" w:rsidRPr="00BA7410" w:rsidRDefault="00F76393">
      <w:pPr>
        <w:ind w:left="854" w:right="-22" w:hanging="3"/>
        <w:jc w:val="both"/>
        <w:rPr>
          <w:rFonts w:ascii="Cordia New" w:hAnsi="Cordia New" w:cs="Cordia New"/>
          <w:sz w:val="28"/>
          <w:szCs w:val="28"/>
        </w:rPr>
      </w:pPr>
      <w:r w:rsidRPr="00BA7410">
        <w:rPr>
          <w:rFonts w:ascii="Cordia New" w:hAnsi="Cordia New" w:cs="Cordia New"/>
          <w:sz w:val="28"/>
          <w:szCs w:val="28"/>
        </w:rPr>
        <w:t>Interest rate derivatives</w:t>
      </w:r>
    </w:p>
    <w:p w14:paraId="24C810BF" w14:textId="77777777" w:rsidR="00F76393" w:rsidRPr="00BA7410" w:rsidRDefault="00F76393">
      <w:pPr>
        <w:ind w:left="896" w:right="-22" w:hanging="14"/>
        <w:jc w:val="both"/>
        <w:rPr>
          <w:rFonts w:ascii="Cordia New" w:hAnsi="Cordia New" w:cs="Cordia New"/>
          <w:sz w:val="16"/>
          <w:szCs w:val="16"/>
        </w:rPr>
      </w:pPr>
    </w:p>
    <w:p w14:paraId="2A37427C" w14:textId="77777777" w:rsidR="00F76393" w:rsidRPr="00BA7410" w:rsidRDefault="00F76393">
      <w:pPr>
        <w:ind w:left="851" w:right="-22"/>
        <w:jc w:val="both"/>
        <w:rPr>
          <w:rFonts w:ascii="Cordia New" w:hAnsi="Cordia New" w:cs="Cordia New"/>
          <w:sz w:val="28"/>
          <w:szCs w:val="28"/>
        </w:rPr>
      </w:pPr>
      <w:r w:rsidRPr="00BA7410">
        <w:rPr>
          <w:rFonts w:ascii="Cordia New" w:hAnsi="Cordia New" w:cs="Cordia New"/>
          <w:sz w:val="28"/>
          <w:szCs w:val="28"/>
        </w:rPr>
        <w:t>Interest rate swaps are contracts which involve the exchange of interest with counterparties for a specified period in the same currency of principal without the exchange of the underlying principal.</w:t>
      </w:r>
    </w:p>
    <w:p w14:paraId="24FE5362" w14:textId="77777777" w:rsidR="00F76393" w:rsidRPr="00BA7410" w:rsidRDefault="00F76393">
      <w:pPr>
        <w:ind w:left="851" w:right="-22"/>
        <w:jc w:val="thaiDistribute"/>
        <w:rPr>
          <w:rFonts w:ascii="Cordia New" w:hAnsi="Cordia New" w:cs="Cordia New"/>
          <w:sz w:val="16"/>
          <w:szCs w:val="16"/>
        </w:rPr>
      </w:pPr>
    </w:p>
    <w:p w14:paraId="4BD1A341" w14:textId="77777777" w:rsidR="00F76393" w:rsidRPr="00BA7410" w:rsidRDefault="00F76393">
      <w:pPr>
        <w:ind w:left="851" w:right="-62"/>
        <w:jc w:val="both"/>
        <w:rPr>
          <w:rFonts w:ascii="Cordia New" w:hAnsi="Cordia New" w:cs="Cordia New"/>
          <w:sz w:val="28"/>
          <w:szCs w:val="28"/>
        </w:rPr>
      </w:pPr>
      <w:r w:rsidRPr="00BA7410">
        <w:rPr>
          <w:rFonts w:ascii="Cordia New" w:hAnsi="Cordia New" w:cs="Cordia New"/>
          <w:sz w:val="28"/>
          <w:szCs w:val="28"/>
        </w:rPr>
        <w:t>Hedge accounting</w:t>
      </w:r>
    </w:p>
    <w:p w14:paraId="4470C77C" w14:textId="77777777" w:rsidR="00F76393" w:rsidRPr="00BA7410" w:rsidRDefault="00F76393">
      <w:pPr>
        <w:ind w:left="851" w:right="-62"/>
        <w:jc w:val="both"/>
        <w:rPr>
          <w:rFonts w:ascii="Cordia New" w:hAnsi="Cordia New" w:cs="Cordia New"/>
          <w:sz w:val="16"/>
          <w:szCs w:val="16"/>
        </w:rPr>
      </w:pPr>
    </w:p>
    <w:p w14:paraId="35A1B5D7" w14:textId="278C51F8" w:rsidR="00B82447" w:rsidRPr="00BA7410" w:rsidRDefault="00B82447" w:rsidP="00B82447">
      <w:pPr>
        <w:ind w:left="851" w:right="-62"/>
        <w:jc w:val="both"/>
        <w:rPr>
          <w:rFonts w:ascii="Cordia New" w:hAnsi="Cordia New" w:cs="Cordia New"/>
          <w:sz w:val="28"/>
          <w:szCs w:val="28"/>
        </w:rPr>
      </w:pPr>
      <w:r w:rsidRPr="00BA7410">
        <w:rPr>
          <w:rFonts w:ascii="Cordia New" w:hAnsi="Cordia New" w:cs="Cordia New"/>
          <w:sz w:val="28"/>
          <w:szCs w:val="28"/>
        </w:rPr>
        <w:t xml:space="preserve">The Bank uses currency swaps and interest rate swaps to hedge its exposure to changes in the fair value of fixed rate instruments and its foreign currency risk exposure. As at </w:t>
      </w:r>
      <w:r w:rsidR="00C847E9" w:rsidRPr="00BA7410">
        <w:rPr>
          <w:rFonts w:ascii="Cordia New" w:hAnsi="Cordia New" w:cs="Cordia New"/>
          <w:sz w:val="28"/>
          <w:szCs w:val="28"/>
        </w:rPr>
        <w:t>June 30, 2025 and December 31, 2024</w:t>
      </w:r>
      <w:r w:rsidRPr="00BA7410">
        <w:rPr>
          <w:rFonts w:ascii="Cordia New" w:hAnsi="Cordia New" w:cs="Cordia New"/>
          <w:sz w:val="28"/>
          <w:szCs w:val="28"/>
        </w:rPr>
        <w:t>, the carrying amount of derivatives designated as hedging instruments in the consolidated and the Bank’s financial statements for derivatives assets are amounting to Baht</w:t>
      </w:r>
      <w:r w:rsidR="004C3EA1" w:rsidRPr="00BA7410">
        <w:rPr>
          <w:rFonts w:ascii="Cordia New" w:hAnsi="Cordia New" w:cs="Cordia New"/>
          <w:sz w:val="28"/>
          <w:szCs w:val="28"/>
        </w:rPr>
        <w:t xml:space="preserve"> </w:t>
      </w:r>
      <w:r w:rsidR="009C3705">
        <w:rPr>
          <w:rFonts w:ascii="Cordia New" w:hAnsi="Cordia New" w:cs="Cordia New"/>
          <w:sz w:val="28"/>
          <w:szCs w:val="28"/>
        </w:rPr>
        <w:t xml:space="preserve">1,728 </w:t>
      </w:r>
      <w:r w:rsidRPr="00BA7410">
        <w:rPr>
          <w:rFonts w:ascii="Cordia New" w:hAnsi="Cordia New" w:cs="Cordia New"/>
          <w:sz w:val="28"/>
          <w:szCs w:val="28"/>
        </w:rPr>
        <w:t>million and Baht</w:t>
      </w:r>
      <w:r w:rsidR="00CC3C9F" w:rsidRPr="00BA7410">
        <w:rPr>
          <w:rFonts w:ascii="Cordia New" w:hAnsi="Cordia New" w:cs="Cordia New"/>
          <w:sz w:val="28"/>
          <w:szCs w:val="28"/>
        </w:rPr>
        <w:t xml:space="preserve"> </w:t>
      </w:r>
      <w:r w:rsidR="00744670" w:rsidRPr="00BA7410">
        <w:rPr>
          <w:rFonts w:ascii="Cordia New" w:hAnsi="Cordia New" w:cs="Cordia New"/>
          <w:sz w:val="28"/>
          <w:szCs w:val="28"/>
        </w:rPr>
        <w:t>377</w:t>
      </w:r>
      <w:r w:rsidRPr="00BA7410">
        <w:rPr>
          <w:rFonts w:ascii="Cordia New" w:hAnsi="Cordia New" w:cs="Cordia New"/>
          <w:sz w:val="28"/>
          <w:szCs w:val="28"/>
        </w:rPr>
        <w:t xml:space="preserve"> million and derivatives liabilities Baht</w:t>
      </w:r>
      <w:r w:rsidR="004C3EA1" w:rsidRPr="00BA7410">
        <w:rPr>
          <w:rFonts w:ascii="Cordia New" w:hAnsi="Cordia New" w:cs="Cordia New"/>
          <w:sz w:val="28"/>
          <w:szCs w:val="28"/>
        </w:rPr>
        <w:t xml:space="preserve"> </w:t>
      </w:r>
      <w:r w:rsidR="009C3705">
        <w:rPr>
          <w:rFonts w:ascii="Cordia New" w:hAnsi="Cordia New" w:cs="Cordia New"/>
          <w:sz w:val="28"/>
          <w:szCs w:val="28"/>
        </w:rPr>
        <w:t>1,045</w:t>
      </w:r>
      <w:r w:rsidR="004C3EA1" w:rsidRPr="00BA7410">
        <w:rPr>
          <w:rFonts w:ascii="Cordia New" w:hAnsi="Cordia New" w:cs="Cordia New"/>
          <w:sz w:val="28"/>
          <w:szCs w:val="28"/>
        </w:rPr>
        <w:t xml:space="preserve"> </w:t>
      </w:r>
      <w:r w:rsidRPr="00BA7410">
        <w:rPr>
          <w:rFonts w:ascii="Cordia New" w:hAnsi="Cordia New" w:cs="Cordia New"/>
          <w:sz w:val="28"/>
          <w:szCs w:val="28"/>
        </w:rPr>
        <w:t xml:space="preserve">million and Baht </w:t>
      </w:r>
      <w:r w:rsidR="00744670" w:rsidRPr="00BA7410">
        <w:rPr>
          <w:rFonts w:ascii="Cordia New" w:hAnsi="Cordia New" w:cs="Cordia New"/>
          <w:sz w:val="28"/>
          <w:szCs w:val="28"/>
        </w:rPr>
        <w:t>2,457</w:t>
      </w:r>
      <w:r w:rsidRPr="00BA7410">
        <w:rPr>
          <w:rFonts w:ascii="Cordia New" w:hAnsi="Cordia New" w:cs="Cordia New"/>
          <w:sz w:val="28"/>
          <w:szCs w:val="28"/>
        </w:rPr>
        <w:t xml:space="preserve"> million, respectively. </w:t>
      </w:r>
    </w:p>
    <w:p w14:paraId="17C9D220" w14:textId="77777777" w:rsidR="0029027B" w:rsidRPr="00BA7410" w:rsidRDefault="0029027B" w:rsidP="00B82447">
      <w:pPr>
        <w:ind w:left="851" w:right="-62"/>
        <w:jc w:val="both"/>
        <w:rPr>
          <w:rFonts w:ascii="Cordia New" w:hAnsi="Cordia New" w:cs="Cordia New"/>
          <w:sz w:val="16"/>
          <w:szCs w:val="16"/>
        </w:rPr>
      </w:pPr>
    </w:p>
    <w:p w14:paraId="348EC102" w14:textId="226FF06D" w:rsidR="00B82447" w:rsidRPr="00BA7410" w:rsidRDefault="00B82447" w:rsidP="00B82447">
      <w:pPr>
        <w:ind w:left="851" w:right="-62"/>
        <w:jc w:val="both"/>
        <w:rPr>
          <w:rFonts w:ascii="Cordia New" w:hAnsi="Cordia New" w:cs="Cordia New"/>
          <w:sz w:val="28"/>
          <w:szCs w:val="28"/>
        </w:rPr>
      </w:pPr>
      <w:r w:rsidRPr="00BA7410">
        <w:rPr>
          <w:rFonts w:ascii="Cordia New" w:hAnsi="Cordia New" w:cs="Cordia New"/>
          <w:sz w:val="28"/>
          <w:szCs w:val="28"/>
        </w:rPr>
        <w:t xml:space="preserve">The Bank uses currency swaps to hedge the variability in cash flows that is related to a variable or fixed rate asset resulting from changes in interest rate and its foreign currency risk exposure. As at </w:t>
      </w:r>
      <w:r w:rsidR="00C847E9" w:rsidRPr="00BA7410">
        <w:rPr>
          <w:rFonts w:ascii="Cordia New" w:hAnsi="Cordia New" w:cs="Cordia New"/>
          <w:sz w:val="28"/>
          <w:szCs w:val="28"/>
        </w:rPr>
        <w:t>June 30, 2025 and December 31, 2024</w:t>
      </w:r>
      <w:r w:rsidRPr="00BA7410">
        <w:rPr>
          <w:rFonts w:ascii="Cordia New" w:hAnsi="Cordia New" w:cs="Cordia New"/>
          <w:spacing w:val="4"/>
          <w:sz w:val="28"/>
          <w:szCs w:val="28"/>
        </w:rPr>
        <w:t>, the carrying amount of derivatives designated as hedging instruments in the consolidated and</w:t>
      </w:r>
      <w:r w:rsidR="00EC0E91" w:rsidRPr="00BA7410">
        <w:rPr>
          <w:rFonts w:ascii="Cordia New" w:hAnsi="Cordia New" w:cs="Cordia New"/>
          <w:sz w:val="28"/>
          <w:szCs w:val="28"/>
        </w:rPr>
        <w:t xml:space="preserve"> </w:t>
      </w:r>
      <w:r w:rsidRPr="00BA7410">
        <w:rPr>
          <w:rFonts w:ascii="Cordia New" w:hAnsi="Cordia New" w:cs="Cordia New"/>
          <w:sz w:val="28"/>
          <w:szCs w:val="28"/>
        </w:rPr>
        <w:t>the Bank’s financial statements for derivatives assets are amounting to Baht</w:t>
      </w:r>
      <w:r w:rsidR="004C3EA1" w:rsidRPr="00BA7410">
        <w:rPr>
          <w:rFonts w:ascii="Cordia New" w:hAnsi="Cordia New" w:cs="Cordia New"/>
          <w:sz w:val="28"/>
          <w:szCs w:val="28"/>
        </w:rPr>
        <w:t xml:space="preserve"> </w:t>
      </w:r>
      <w:r w:rsidR="009C3705">
        <w:rPr>
          <w:rFonts w:ascii="Cordia New" w:hAnsi="Cordia New" w:cs="Cordia New"/>
          <w:sz w:val="28"/>
          <w:szCs w:val="28"/>
        </w:rPr>
        <w:t>5,386</w:t>
      </w:r>
      <w:r w:rsidR="00624FF2" w:rsidRPr="00BA7410">
        <w:rPr>
          <w:rFonts w:ascii="Cordia New" w:hAnsi="Cordia New" w:cs="Cordia New"/>
          <w:sz w:val="28"/>
          <w:szCs w:val="28"/>
        </w:rPr>
        <w:t xml:space="preserve"> </w:t>
      </w:r>
      <w:r w:rsidRPr="00BA7410">
        <w:rPr>
          <w:rFonts w:ascii="Cordia New" w:hAnsi="Cordia New" w:cs="Cordia New"/>
          <w:sz w:val="28"/>
          <w:szCs w:val="28"/>
        </w:rPr>
        <w:t xml:space="preserve">million and Baht </w:t>
      </w:r>
      <w:r w:rsidR="00744670" w:rsidRPr="00BA7410">
        <w:rPr>
          <w:rFonts w:ascii="Cordia New" w:hAnsi="Cordia New" w:cs="Cordia New"/>
          <w:sz w:val="28"/>
          <w:szCs w:val="28"/>
        </w:rPr>
        <w:t>7</w:t>
      </w:r>
      <w:r w:rsidR="00CC3C9F" w:rsidRPr="00BA7410">
        <w:rPr>
          <w:rFonts w:ascii="Cordia New" w:hAnsi="Cordia New" w:cs="Cordia New"/>
          <w:sz w:val="28"/>
          <w:szCs w:val="28"/>
        </w:rPr>
        <w:t>,</w:t>
      </w:r>
      <w:r w:rsidR="00744670" w:rsidRPr="00BA7410">
        <w:rPr>
          <w:rFonts w:ascii="Cordia New" w:hAnsi="Cordia New" w:cs="Cordia New"/>
          <w:sz w:val="28"/>
          <w:szCs w:val="28"/>
        </w:rPr>
        <w:t>28</w:t>
      </w:r>
      <w:r w:rsidR="00CC3C9F" w:rsidRPr="00BA7410">
        <w:rPr>
          <w:rFonts w:ascii="Cordia New" w:hAnsi="Cordia New" w:cs="Cordia New"/>
          <w:sz w:val="28"/>
          <w:szCs w:val="28"/>
        </w:rPr>
        <w:t xml:space="preserve">0 </w:t>
      </w:r>
      <w:r w:rsidRPr="00BA7410">
        <w:rPr>
          <w:rFonts w:ascii="Cordia New" w:hAnsi="Cordia New" w:cs="Cordia New"/>
          <w:sz w:val="28"/>
          <w:szCs w:val="28"/>
        </w:rPr>
        <w:t>million and derivatives liabilities Baht</w:t>
      </w:r>
      <w:r w:rsidR="004C3EA1" w:rsidRPr="00BA7410">
        <w:rPr>
          <w:rFonts w:ascii="Cordia New" w:hAnsi="Cordia New" w:cs="Cordia New"/>
          <w:sz w:val="28"/>
          <w:szCs w:val="28"/>
        </w:rPr>
        <w:t xml:space="preserve"> </w:t>
      </w:r>
      <w:r w:rsidR="009C3705">
        <w:rPr>
          <w:rFonts w:ascii="Cordia New" w:hAnsi="Cordia New" w:cs="Cordia New"/>
          <w:sz w:val="28"/>
          <w:szCs w:val="28"/>
        </w:rPr>
        <w:t>96</w:t>
      </w:r>
      <w:r w:rsidRPr="00BA7410">
        <w:rPr>
          <w:rFonts w:ascii="Cordia New" w:hAnsi="Cordia New" w:cs="Cordia New"/>
          <w:sz w:val="28"/>
          <w:szCs w:val="28"/>
        </w:rPr>
        <w:t xml:space="preserve"> million and Baht </w:t>
      </w:r>
      <w:r w:rsidR="00CC3C9F" w:rsidRPr="00BA7410">
        <w:rPr>
          <w:rFonts w:ascii="Cordia New" w:hAnsi="Cordia New" w:cs="Cordia New"/>
          <w:sz w:val="28"/>
          <w:szCs w:val="28"/>
        </w:rPr>
        <w:t>40</w:t>
      </w:r>
      <w:r w:rsidRPr="00BA7410">
        <w:rPr>
          <w:rFonts w:ascii="Cordia New" w:hAnsi="Cordia New" w:cs="Cordia New"/>
          <w:sz w:val="28"/>
          <w:szCs w:val="28"/>
        </w:rPr>
        <w:t xml:space="preserve"> million, respectively.</w:t>
      </w:r>
    </w:p>
    <w:p w14:paraId="638F4A15" w14:textId="77777777" w:rsidR="00105EFA" w:rsidRPr="00BA7410" w:rsidRDefault="00105EFA">
      <w:pPr>
        <w:ind w:left="851" w:right="-62"/>
        <w:jc w:val="both"/>
        <w:rPr>
          <w:rFonts w:ascii="Cordia New" w:hAnsi="Cordia New" w:cs="Cordia New"/>
          <w:sz w:val="16"/>
          <w:szCs w:val="16"/>
        </w:rPr>
      </w:pPr>
    </w:p>
    <w:p w14:paraId="0B19F81A" w14:textId="77777777" w:rsidR="005D5BF8" w:rsidRPr="00BA7410" w:rsidRDefault="005D5BF8">
      <w:pPr>
        <w:ind w:left="851" w:right="-62"/>
        <w:jc w:val="both"/>
        <w:rPr>
          <w:rFonts w:ascii="Cordia New" w:hAnsi="Cordia New" w:cs="Cordia New"/>
          <w:sz w:val="16"/>
          <w:szCs w:val="16"/>
        </w:rPr>
      </w:pPr>
    </w:p>
    <w:p w14:paraId="7E4FA335" w14:textId="77777777" w:rsidR="005D5BF8" w:rsidRPr="00BA7410" w:rsidRDefault="005D5BF8">
      <w:pPr>
        <w:ind w:left="851" w:right="-62"/>
        <w:jc w:val="both"/>
        <w:rPr>
          <w:rFonts w:ascii="Cordia New" w:hAnsi="Cordia New" w:cs="Cordia New"/>
          <w:sz w:val="16"/>
          <w:szCs w:val="16"/>
        </w:rPr>
      </w:pPr>
    </w:p>
    <w:p w14:paraId="50351712" w14:textId="77777777" w:rsidR="005D5BF8" w:rsidRPr="00BA7410" w:rsidRDefault="005D5BF8">
      <w:pPr>
        <w:ind w:left="851" w:right="-62"/>
        <w:jc w:val="both"/>
        <w:rPr>
          <w:rFonts w:ascii="Cordia New" w:hAnsi="Cordia New" w:cs="Cordia New"/>
          <w:sz w:val="16"/>
          <w:szCs w:val="16"/>
        </w:rPr>
      </w:pPr>
    </w:p>
    <w:p w14:paraId="1FC30042" w14:textId="77777777" w:rsidR="005D5BF8" w:rsidRPr="00BA7410" w:rsidRDefault="005D5BF8">
      <w:pPr>
        <w:ind w:left="851" w:right="-62"/>
        <w:jc w:val="both"/>
        <w:rPr>
          <w:rFonts w:ascii="Cordia New" w:hAnsi="Cordia New" w:cs="Cordia New"/>
          <w:sz w:val="16"/>
          <w:szCs w:val="16"/>
        </w:rPr>
      </w:pPr>
    </w:p>
    <w:p w14:paraId="16ED9AFA" w14:textId="77777777" w:rsidR="005D5BF8" w:rsidRPr="00BA7410" w:rsidRDefault="005D5BF8">
      <w:pPr>
        <w:ind w:left="851" w:right="-62"/>
        <w:jc w:val="both"/>
        <w:rPr>
          <w:rFonts w:ascii="Cordia New" w:hAnsi="Cordia New" w:cs="Cordia New"/>
          <w:sz w:val="16"/>
          <w:szCs w:val="16"/>
        </w:rPr>
      </w:pPr>
    </w:p>
    <w:p w14:paraId="345F28BC" w14:textId="77777777" w:rsidR="005D5BF8" w:rsidRPr="00BA7410" w:rsidRDefault="005D5BF8">
      <w:pPr>
        <w:ind w:left="851" w:right="-62"/>
        <w:jc w:val="both"/>
        <w:rPr>
          <w:rFonts w:ascii="Cordia New" w:hAnsi="Cordia New" w:cs="Cordia New"/>
          <w:sz w:val="16"/>
          <w:szCs w:val="16"/>
        </w:rPr>
      </w:pPr>
    </w:p>
    <w:p w14:paraId="41AA8BD0" w14:textId="77777777" w:rsidR="005D5BF8" w:rsidRPr="00BA7410" w:rsidRDefault="005D5BF8">
      <w:pPr>
        <w:ind w:left="851" w:right="-62"/>
        <w:jc w:val="both"/>
        <w:rPr>
          <w:rFonts w:ascii="Cordia New" w:hAnsi="Cordia New" w:cs="Cordia New"/>
          <w:sz w:val="16"/>
          <w:szCs w:val="16"/>
        </w:rPr>
      </w:pPr>
    </w:p>
    <w:p w14:paraId="46C28A65" w14:textId="77777777" w:rsidR="005D5BF8" w:rsidRPr="00BA7410" w:rsidRDefault="005D5BF8">
      <w:pPr>
        <w:ind w:left="851" w:right="-62"/>
        <w:jc w:val="both"/>
        <w:rPr>
          <w:rFonts w:ascii="Cordia New" w:hAnsi="Cordia New" w:cs="Cordia New"/>
          <w:sz w:val="16"/>
          <w:szCs w:val="16"/>
        </w:rPr>
      </w:pPr>
    </w:p>
    <w:p w14:paraId="30442ABF" w14:textId="77777777" w:rsidR="00D80BCF" w:rsidRPr="00BA7410" w:rsidRDefault="00D80BCF">
      <w:pPr>
        <w:ind w:left="851" w:right="-62"/>
        <w:jc w:val="both"/>
        <w:rPr>
          <w:rFonts w:ascii="Cordia New" w:hAnsi="Cordia New" w:cs="Cordia New"/>
          <w:sz w:val="16"/>
          <w:szCs w:val="16"/>
        </w:rPr>
      </w:pPr>
    </w:p>
    <w:p w14:paraId="4228A400" w14:textId="77777777" w:rsidR="005D5BF8" w:rsidRPr="00BA7410" w:rsidRDefault="005D5BF8">
      <w:pPr>
        <w:ind w:left="851" w:right="-62"/>
        <w:jc w:val="both"/>
        <w:rPr>
          <w:rFonts w:ascii="Cordia New" w:hAnsi="Cordia New" w:cs="Cordia New"/>
          <w:sz w:val="16"/>
          <w:szCs w:val="16"/>
        </w:rPr>
      </w:pPr>
    </w:p>
    <w:p w14:paraId="2C2859D6" w14:textId="77777777" w:rsidR="005D5BF8" w:rsidRPr="00BA7410" w:rsidRDefault="005D5BF8">
      <w:pPr>
        <w:ind w:left="851" w:right="-62"/>
        <w:jc w:val="both"/>
        <w:rPr>
          <w:rFonts w:ascii="Cordia New" w:hAnsi="Cordia New" w:cs="Cordia New"/>
          <w:sz w:val="16"/>
          <w:szCs w:val="16"/>
        </w:rPr>
      </w:pPr>
    </w:p>
    <w:p w14:paraId="230B254F" w14:textId="77777777" w:rsidR="00940036" w:rsidRPr="00BA7410" w:rsidRDefault="008D6A16" w:rsidP="00940036">
      <w:pPr>
        <w:ind w:left="851" w:right="-23" w:hanging="567"/>
        <w:jc w:val="thaiDistribute"/>
        <w:rPr>
          <w:rFonts w:ascii="Cordia New" w:hAnsi="Cordia New" w:cs="Cordia New"/>
          <w:sz w:val="28"/>
          <w:szCs w:val="28"/>
        </w:rPr>
      </w:pPr>
      <w:r w:rsidRPr="00BA7410">
        <w:rPr>
          <w:rFonts w:ascii="Cordia New" w:hAnsi="Cordia New" w:cs="Cordia New"/>
          <w:sz w:val="28"/>
          <w:szCs w:val="28"/>
        </w:rPr>
        <w:lastRenderedPageBreak/>
        <w:t>6</w:t>
      </w:r>
      <w:r w:rsidR="00940036" w:rsidRPr="00BA7410">
        <w:rPr>
          <w:rFonts w:ascii="Cordia New" w:hAnsi="Cordia New" w:cs="Cordia New"/>
          <w:sz w:val="28"/>
          <w:szCs w:val="28"/>
        </w:rPr>
        <w:t>.</w:t>
      </w:r>
      <w:r w:rsidRPr="00BA7410">
        <w:rPr>
          <w:rFonts w:ascii="Cordia New" w:hAnsi="Cordia New" w:cs="Cordia New"/>
          <w:sz w:val="28"/>
          <w:szCs w:val="28"/>
        </w:rPr>
        <w:t>7</w:t>
      </w:r>
      <w:r w:rsidR="00940036" w:rsidRPr="00BA7410">
        <w:rPr>
          <w:rFonts w:ascii="Cordia New" w:hAnsi="Cordia New" w:cs="Cordia New"/>
          <w:sz w:val="28"/>
          <w:szCs w:val="28"/>
        </w:rPr>
        <w:t xml:space="preserve">    </w:t>
      </w:r>
      <w:r w:rsidR="00940036" w:rsidRPr="00BA7410">
        <w:rPr>
          <w:rFonts w:ascii="Cordia New" w:hAnsi="Cordia New" w:cs="Cordia New"/>
          <w:sz w:val="28"/>
          <w:szCs w:val="28"/>
        </w:rPr>
        <w:tab/>
      </w:r>
      <w:r w:rsidR="00B72EE0" w:rsidRPr="00BA7410">
        <w:rPr>
          <w:rFonts w:ascii="Cordia New" w:hAnsi="Cordia New" w:cs="Cordia New"/>
          <w:sz w:val="28"/>
          <w:szCs w:val="28"/>
        </w:rPr>
        <w:t>Investments, net</w:t>
      </w:r>
    </w:p>
    <w:p w14:paraId="7DA314DF" w14:textId="77777777" w:rsidR="002B60E9" w:rsidRPr="00BA7410" w:rsidRDefault="002B60E9" w:rsidP="002B60E9">
      <w:pPr>
        <w:tabs>
          <w:tab w:val="left" w:pos="851"/>
        </w:tabs>
        <w:ind w:left="644"/>
        <w:jc w:val="thaiDistribute"/>
        <w:rPr>
          <w:rFonts w:ascii="Cordia New" w:hAnsi="Cordia New" w:cs="Cordia New"/>
          <w:sz w:val="16"/>
          <w:szCs w:val="16"/>
        </w:rPr>
      </w:pPr>
    </w:p>
    <w:p w14:paraId="7464B2A8" w14:textId="3CE1D338" w:rsidR="00F76393" w:rsidRPr="00BA7410" w:rsidRDefault="00F76393">
      <w:pPr>
        <w:ind w:left="360" w:right="-23"/>
        <w:jc w:val="thaiDistribute"/>
        <w:rPr>
          <w:rFonts w:ascii="Cordia New" w:hAnsi="Cordia New" w:cs="Cordia New"/>
          <w:sz w:val="28"/>
          <w:szCs w:val="28"/>
        </w:rPr>
      </w:pPr>
      <w:r w:rsidRPr="00BA7410">
        <w:rPr>
          <w:rFonts w:ascii="Cordia New" w:hAnsi="Cordia New" w:cs="Cordia New"/>
          <w:sz w:val="28"/>
          <w:szCs w:val="28"/>
        </w:rPr>
        <w:t xml:space="preserve">          </w:t>
      </w:r>
      <w:r w:rsidR="008D6A16" w:rsidRPr="00BA7410">
        <w:rPr>
          <w:rFonts w:ascii="Cordia New" w:hAnsi="Cordia New" w:cs="Cordia New"/>
          <w:sz w:val="28"/>
          <w:szCs w:val="28"/>
        </w:rPr>
        <w:t>6</w:t>
      </w:r>
      <w:r w:rsidRPr="00BA7410">
        <w:rPr>
          <w:rFonts w:ascii="Cordia New" w:hAnsi="Cordia New" w:cs="Cordia New"/>
          <w:sz w:val="28"/>
          <w:szCs w:val="28"/>
        </w:rPr>
        <w:t>.</w:t>
      </w:r>
      <w:r w:rsidR="008D6A16" w:rsidRPr="00BA7410">
        <w:rPr>
          <w:rFonts w:ascii="Cordia New" w:hAnsi="Cordia New" w:cs="Cordia New"/>
          <w:sz w:val="28"/>
          <w:szCs w:val="28"/>
        </w:rPr>
        <w:t>7</w:t>
      </w:r>
      <w:r w:rsidRPr="00BA7410">
        <w:rPr>
          <w:rFonts w:ascii="Cordia New" w:hAnsi="Cordia New" w:cs="Cordia New"/>
          <w:sz w:val="28"/>
          <w:szCs w:val="28"/>
        </w:rPr>
        <w:t>.</w:t>
      </w:r>
      <w:r w:rsidR="008D6A16" w:rsidRPr="00BA7410">
        <w:rPr>
          <w:rFonts w:ascii="Cordia New" w:hAnsi="Cordia New" w:cs="Cordia New"/>
          <w:sz w:val="28"/>
          <w:szCs w:val="28"/>
        </w:rPr>
        <w:t>1</w:t>
      </w:r>
      <w:r w:rsidRPr="00BA7410">
        <w:rPr>
          <w:rFonts w:ascii="Cordia New" w:hAnsi="Cordia New" w:cs="Cordia New"/>
          <w:sz w:val="28"/>
          <w:szCs w:val="28"/>
        </w:rPr>
        <w:t xml:space="preserve">      Investments as at </w:t>
      </w:r>
      <w:r w:rsidR="00C847E9" w:rsidRPr="00BA7410">
        <w:rPr>
          <w:rFonts w:ascii="Cordia New" w:hAnsi="Cordia New" w:cs="Cordia New"/>
          <w:sz w:val="28"/>
          <w:szCs w:val="28"/>
        </w:rPr>
        <w:t>June 30, 2025 and December 31, 2024</w:t>
      </w:r>
      <w:r w:rsidRPr="00BA7410">
        <w:rPr>
          <w:rFonts w:ascii="Cordia New" w:hAnsi="Cordia New" w:cs="Cordia New"/>
          <w:sz w:val="28"/>
          <w:szCs w:val="28"/>
        </w:rPr>
        <w:t xml:space="preserve"> consisted of the following : </w:t>
      </w:r>
    </w:p>
    <w:p w14:paraId="5626DCC7" w14:textId="77777777" w:rsidR="00B82447" w:rsidRPr="00BA7410" w:rsidRDefault="00B82447" w:rsidP="00B82447">
      <w:pPr>
        <w:pStyle w:val="ListParagraph"/>
        <w:shd w:val="clear" w:color="auto" w:fill="FFFFFF"/>
        <w:ind w:left="731"/>
        <w:jc w:val="thaiDistribute"/>
        <w:rPr>
          <w:rFonts w:ascii="Cordia New" w:eastAsia="Times New Roman" w:hAnsi="Cordia New" w:cs="Cordia New"/>
          <w:sz w:val="16"/>
          <w:szCs w:val="16"/>
          <w:lang w:val="en-US" w:eastAsia="en-US"/>
        </w:rPr>
      </w:pPr>
      <w:bookmarkStart w:id="6" w:name="_Hlk125453861"/>
    </w:p>
    <w:p w14:paraId="7EEFB9DD" w14:textId="77777777" w:rsidR="00575FB3" w:rsidRPr="00BA7410" w:rsidRDefault="00575FB3" w:rsidP="00575FB3">
      <w:pPr>
        <w:pStyle w:val="ListParagraph"/>
        <w:shd w:val="clear" w:color="auto" w:fill="FFFFFF"/>
        <w:ind w:left="731"/>
        <w:jc w:val="thaiDistribute"/>
        <w:rPr>
          <w:rFonts w:ascii="Cordia New" w:eastAsia="Times New Roman" w:hAnsi="Cordia New" w:cs="Cordia New"/>
          <w:sz w:val="16"/>
          <w:szCs w:val="16"/>
          <w:lang w:val="en-US" w:eastAsia="en-US"/>
        </w:rPr>
      </w:pPr>
    </w:p>
    <w:tbl>
      <w:tblPr>
        <w:tblW w:w="9326" w:type="dxa"/>
        <w:tblInd w:w="817" w:type="dxa"/>
        <w:tblLayout w:type="fixed"/>
        <w:tblLook w:val="0000" w:firstRow="0" w:lastRow="0" w:firstColumn="0" w:lastColumn="0" w:noHBand="0" w:noVBand="0"/>
      </w:tblPr>
      <w:tblGrid>
        <w:gridCol w:w="3686"/>
        <w:gridCol w:w="1344"/>
        <w:gridCol w:w="1491"/>
        <w:gridCol w:w="1197"/>
        <w:gridCol w:w="154"/>
        <w:gridCol w:w="1454"/>
      </w:tblGrid>
      <w:tr w:rsidR="00575FB3" w:rsidRPr="00BA7410" w14:paraId="492A151B" w14:textId="77777777" w:rsidTr="004E62F4">
        <w:trPr>
          <w:cantSplit/>
        </w:trPr>
        <w:tc>
          <w:tcPr>
            <w:tcW w:w="7718" w:type="dxa"/>
            <w:gridSpan w:val="4"/>
            <w:tcBorders>
              <w:top w:val="nil"/>
              <w:left w:val="nil"/>
              <w:bottom w:val="nil"/>
              <w:right w:val="nil"/>
            </w:tcBorders>
          </w:tcPr>
          <w:p w14:paraId="4DBA61B0" w14:textId="77777777" w:rsidR="00575FB3" w:rsidRPr="00BA7410" w:rsidRDefault="00575FB3" w:rsidP="004E62F4">
            <w:pPr>
              <w:tabs>
                <w:tab w:val="decimal" w:pos="811"/>
              </w:tabs>
              <w:spacing w:line="240" w:lineRule="exact"/>
              <w:ind w:left="-22" w:right="-307"/>
              <w:rPr>
                <w:rFonts w:ascii="Cordia New" w:hAnsi="Cordia New" w:cs="Cordia New"/>
                <w:sz w:val="24"/>
                <w:szCs w:val="24"/>
              </w:rPr>
            </w:pPr>
          </w:p>
        </w:tc>
        <w:tc>
          <w:tcPr>
            <w:tcW w:w="1608" w:type="dxa"/>
            <w:gridSpan w:val="2"/>
            <w:tcBorders>
              <w:top w:val="nil"/>
              <w:left w:val="nil"/>
              <w:bottom w:val="nil"/>
              <w:right w:val="nil"/>
            </w:tcBorders>
          </w:tcPr>
          <w:p w14:paraId="02426BB1" w14:textId="77777777" w:rsidR="00575FB3" w:rsidRPr="00BA7410" w:rsidRDefault="00575FB3" w:rsidP="004E62F4">
            <w:pPr>
              <w:tabs>
                <w:tab w:val="decimal" w:pos="-9143"/>
              </w:tabs>
              <w:spacing w:line="240" w:lineRule="exact"/>
              <w:ind w:right="-52"/>
              <w:jc w:val="right"/>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575FB3" w:rsidRPr="00BA7410" w14:paraId="69B53D62" w14:textId="77777777" w:rsidTr="004E62F4">
        <w:tblPrEx>
          <w:tblCellMar>
            <w:left w:w="0" w:type="dxa"/>
            <w:right w:w="0" w:type="dxa"/>
          </w:tblCellMar>
        </w:tblPrEx>
        <w:trPr>
          <w:cantSplit/>
          <w:trHeight w:val="254"/>
        </w:trPr>
        <w:tc>
          <w:tcPr>
            <w:tcW w:w="3686" w:type="dxa"/>
            <w:tcBorders>
              <w:top w:val="nil"/>
              <w:left w:val="nil"/>
              <w:bottom w:val="nil"/>
              <w:right w:val="nil"/>
            </w:tcBorders>
          </w:tcPr>
          <w:p w14:paraId="6E78824D" w14:textId="77777777" w:rsidR="00575FB3" w:rsidRPr="00BA7410" w:rsidRDefault="00575FB3" w:rsidP="004E62F4">
            <w:pPr>
              <w:tabs>
                <w:tab w:val="right" w:pos="3686"/>
              </w:tabs>
              <w:spacing w:line="240" w:lineRule="exact"/>
              <w:ind w:left="1620"/>
              <w:rPr>
                <w:rFonts w:ascii="Cordia New" w:hAnsi="Cordia New" w:cs="Cordia New"/>
                <w:sz w:val="24"/>
                <w:szCs w:val="24"/>
              </w:rPr>
            </w:pPr>
          </w:p>
        </w:tc>
        <w:tc>
          <w:tcPr>
            <w:tcW w:w="2835" w:type="dxa"/>
            <w:gridSpan w:val="2"/>
            <w:tcBorders>
              <w:top w:val="nil"/>
              <w:left w:val="nil"/>
              <w:bottom w:val="nil"/>
              <w:right w:val="nil"/>
            </w:tcBorders>
          </w:tcPr>
          <w:p w14:paraId="202BBE7C" w14:textId="77777777" w:rsidR="00575FB3" w:rsidRPr="00BA7410" w:rsidRDefault="00575FB3" w:rsidP="004E62F4">
            <w:pPr>
              <w:tabs>
                <w:tab w:val="decimal" w:pos="-5245"/>
              </w:tabs>
              <w:spacing w:line="240" w:lineRule="exact"/>
              <w:jc w:val="center"/>
              <w:rPr>
                <w:rFonts w:ascii="Cordia New" w:hAnsi="Cordia New" w:cs="Cordia New"/>
                <w:b/>
                <w:bCs/>
                <w:sz w:val="24"/>
                <w:szCs w:val="24"/>
              </w:rPr>
            </w:pPr>
            <w:r w:rsidRPr="00BA7410">
              <w:rPr>
                <w:rFonts w:ascii="Cordia New" w:hAnsi="Cordia New" w:cs="Cordia New"/>
                <w:b/>
                <w:bCs/>
                <w:sz w:val="24"/>
                <w:szCs w:val="24"/>
              </w:rPr>
              <w:t>CONSOLIDATED</w:t>
            </w:r>
          </w:p>
        </w:tc>
        <w:tc>
          <w:tcPr>
            <w:tcW w:w="2805" w:type="dxa"/>
            <w:gridSpan w:val="3"/>
            <w:tcBorders>
              <w:top w:val="nil"/>
              <w:left w:val="nil"/>
              <w:bottom w:val="nil"/>
              <w:right w:val="nil"/>
            </w:tcBorders>
          </w:tcPr>
          <w:p w14:paraId="49374DEC" w14:textId="77777777" w:rsidR="00575FB3" w:rsidRPr="00BA7410" w:rsidRDefault="00575FB3" w:rsidP="004E62F4">
            <w:pPr>
              <w:tabs>
                <w:tab w:val="decimal" w:pos="-9143"/>
              </w:tabs>
              <w:spacing w:line="240" w:lineRule="exact"/>
              <w:jc w:val="center"/>
              <w:rPr>
                <w:rFonts w:ascii="Cordia New" w:hAnsi="Cordia New" w:cs="Cordia New"/>
                <w:sz w:val="24"/>
                <w:szCs w:val="24"/>
              </w:rPr>
            </w:pPr>
            <w:r w:rsidRPr="00BA7410">
              <w:rPr>
                <w:rFonts w:ascii="Cordia New" w:hAnsi="Cordia New" w:cs="Cordia New"/>
                <w:b/>
                <w:bCs/>
                <w:sz w:val="24"/>
                <w:szCs w:val="24"/>
              </w:rPr>
              <w:t>THE BANK</w:t>
            </w:r>
          </w:p>
        </w:tc>
      </w:tr>
      <w:tr w:rsidR="00575FB3" w:rsidRPr="00BA7410" w14:paraId="4D379103" w14:textId="77777777" w:rsidTr="004E62F4">
        <w:tblPrEx>
          <w:tblCellMar>
            <w:left w:w="0" w:type="dxa"/>
            <w:right w:w="0" w:type="dxa"/>
          </w:tblCellMar>
        </w:tblPrEx>
        <w:trPr>
          <w:trHeight w:val="254"/>
        </w:trPr>
        <w:tc>
          <w:tcPr>
            <w:tcW w:w="3686" w:type="dxa"/>
            <w:tcBorders>
              <w:top w:val="nil"/>
              <w:left w:val="nil"/>
              <w:bottom w:val="nil"/>
              <w:right w:val="nil"/>
            </w:tcBorders>
          </w:tcPr>
          <w:p w14:paraId="6900D2F5" w14:textId="77777777" w:rsidR="00575FB3" w:rsidRPr="00BA7410" w:rsidRDefault="00575FB3" w:rsidP="004E62F4">
            <w:pPr>
              <w:tabs>
                <w:tab w:val="right" w:pos="3686"/>
              </w:tabs>
              <w:spacing w:line="240" w:lineRule="exact"/>
              <w:ind w:left="1620"/>
              <w:rPr>
                <w:rFonts w:ascii="Cordia New" w:hAnsi="Cordia New" w:cs="Cordia New"/>
                <w:sz w:val="24"/>
                <w:szCs w:val="24"/>
              </w:rPr>
            </w:pPr>
          </w:p>
        </w:tc>
        <w:tc>
          <w:tcPr>
            <w:tcW w:w="1344" w:type="dxa"/>
            <w:tcBorders>
              <w:top w:val="nil"/>
              <w:left w:val="nil"/>
              <w:bottom w:val="nil"/>
              <w:right w:val="nil"/>
            </w:tcBorders>
            <w:vAlign w:val="center"/>
          </w:tcPr>
          <w:p w14:paraId="5FA9F298" w14:textId="77777777" w:rsidR="00575FB3" w:rsidRPr="00BA7410" w:rsidRDefault="00575FB3" w:rsidP="004E62F4">
            <w:pPr>
              <w:spacing w:line="240" w:lineRule="exact"/>
              <w:jc w:val="center"/>
              <w:rPr>
                <w:rFonts w:ascii="Cordia New" w:hAnsi="Cordia New" w:cs="Cordia New"/>
                <w:b/>
                <w:bCs/>
                <w:color w:val="000000"/>
                <w:sz w:val="24"/>
                <w:szCs w:val="24"/>
              </w:rPr>
            </w:pPr>
            <w:r w:rsidRPr="00BA7410">
              <w:rPr>
                <w:rFonts w:ascii="Cordia New" w:hAnsi="Cordia New" w:cs="Cordia New"/>
                <w:b/>
                <w:bCs/>
                <w:color w:val="000000"/>
                <w:sz w:val="24"/>
                <w:szCs w:val="24"/>
              </w:rPr>
              <w:t>June 30, 2025</w:t>
            </w:r>
          </w:p>
        </w:tc>
        <w:tc>
          <w:tcPr>
            <w:tcW w:w="1491" w:type="dxa"/>
            <w:tcBorders>
              <w:top w:val="nil"/>
              <w:left w:val="nil"/>
              <w:bottom w:val="nil"/>
              <w:right w:val="nil"/>
            </w:tcBorders>
            <w:vAlign w:val="center"/>
          </w:tcPr>
          <w:p w14:paraId="15CC9926" w14:textId="77777777" w:rsidR="00575FB3" w:rsidRPr="00BA7410" w:rsidRDefault="00575FB3" w:rsidP="004E62F4">
            <w:pPr>
              <w:spacing w:line="240" w:lineRule="exact"/>
              <w:ind w:left="19"/>
              <w:jc w:val="center"/>
              <w:rPr>
                <w:rFonts w:ascii="Cordia New" w:hAnsi="Cordia New" w:cs="Cordia New"/>
                <w:b/>
                <w:bCs/>
                <w:color w:val="000000"/>
                <w:sz w:val="24"/>
                <w:szCs w:val="24"/>
              </w:rPr>
            </w:pPr>
            <w:r w:rsidRPr="00BA7410">
              <w:rPr>
                <w:rFonts w:ascii="Cordia New" w:hAnsi="Cordia New" w:cs="Cordia New"/>
                <w:b/>
                <w:bCs/>
                <w:color w:val="000000"/>
                <w:sz w:val="24"/>
                <w:szCs w:val="24"/>
              </w:rPr>
              <w:t>December 31, 2024</w:t>
            </w:r>
          </w:p>
        </w:tc>
        <w:tc>
          <w:tcPr>
            <w:tcW w:w="1351" w:type="dxa"/>
            <w:gridSpan w:val="2"/>
            <w:tcBorders>
              <w:top w:val="nil"/>
              <w:left w:val="nil"/>
              <w:bottom w:val="nil"/>
              <w:right w:val="nil"/>
            </w:tcBorders>
            <w:vAlign w:val="center"/>
          </w:tcPr>
          <w:p w14:paraId="651BF7CE" w14:textId="77777777" w:rsidR="00575FB3" w:rsidRPr="00BA7410" w:rsidRDefault="00575FB3" w:rsidP="004E62F4">
            <w:pPr>
              <w:spacing w:line="240" w:lineRule="exact"/>
              <w:jc w:val="center"/>
              <w:rPr>
                <w:rFonts w:ascii="Cordia New" w:hAnsi="Cordia New" w:cs="Cordia New"/>
                <w:b/>
                <w:bCs/>
                <w:color w:val="000000"/>
                <w:sz w:val="24"/>
                <w:szCs w:val="24"/>
              </w:rPr>
            </w:pPr>
            <w:r w:rsidRPr="00BA7410">
              <w:rPr>
                <w:rFonts w:ascii="Cordia New" w:hAnsi="Cordia New" w:cs="Cordia New"/>
                <w:b/>
                <w:bCs/>
                <w:color w:val="000000"/>
                <w:sz w:val="24"/>
                <w:szCs w:val="24"/>
              </w:rPr>
              <w:t>June 30, 2025</w:t>
            </w:r>
          </w:p>
        </w:tc>
        <w:tc>
          <w:tcPr>
            <w:tcW w:w="1454" w:type="dxa"/>
            <w:tcBorders>
              <w:top w:val="nil"/>
              <w:left w:val="nil"/>
              <w:bottom w:val="nil"/>
              <w:right w:val="nil"/>
            </w:tcBorders>
            <w:vAlign w:val="center"/>
          </w:tcPr>
          <w:p w14:paraId="7CFE9218" w14:textId="77777777" w:rsidR="00575FB3" w:rsidRPr="00BA7410" w:rsidRDefault="00575FB3" w:rsidP="004E62F4">
            <w:pPr>
              <w:spacing w:line="240" w:lineRule="exact"/>
              <w:ind w:left="19"/>
              <w:jc w:val="center"/>
              <w:rPr>
                <w:rFonts w:ascii="Cordia New" w:hAnsi="Cordia New" w:cs="Cordia New"/>
                <w:b/>
                <w:bCs/>
                <w:color w:val="000000"/>
                <w:sz w:val="24"/>
                <w:szCs w:val="24"/>
              </w:rPr>
            </w:pPr>
            <w:r w:rsidRPr="00BA7410">
              <w:rPr>
                <w:rFonts w:ascii="Cordia New" w:hAnsi="Cordia New" w:cs="Cordia New"/>
                <w:b/>
                <w:bCs/>
                <w:color w:val="000000"/>
                <w:sz w:val="24"/>
                <w:szCs w:val="24"/>
              </w:rPr>
              <w:t>December 31, 2024</w:t>
            </w:r>
          </w:p>
        </w:tc>
      </w:tr>
      <w:tr w:rsidR="00575FB3" w:rsidRPr="00BA7410" w14:paraId="36DE4C61" w14:textId="77777777" w:rsidTr="004E62F4">
        <w:tblPrEx>
          <w:tblCellMar>
            <w:left w:w="0" w:type="dxa"/>
            <w:right w:w="0" w:type="dxa"/>
          </w:tblCellMar>
        </w:tblPrEx>
        <w:trPr>
          <w:trHeight w:val="254"/>
        </w:trPr>
        <w:tc>
          <w:tcPr>
            <w:tcW w:w="3686" w:type="dxa"/>
            <w:tcBorders>
              <w:top w:val="nil"/>
              <w:left w:val="nil"/>
              <w:bottom w:val="nil"/>
              <w:right w:val="nil"/>
            </w:tcBorders>
          </w:tcPr>
          <w:p w14:paraId="67C30850" w14:textId="77777777" w:rsidR="00575FB3" w:rsidRPr="00BA7410" w:rsidRDefault="00575FB3" w:rsidP="004E62F4">
            <w:pPr>
              <w:tabs>
                <w:tab w:val="right" w:pos="3686"/>
              </w:tabs>
              <w:spacing w:line="240" w:lineRule="exact"/>
              <w:ind w:left="1620"/>
              <w:rPr>
                <w:rFonts w:ascii="Cordia New" w:hAnsi="Cordia New" w:cs="Cordia New"/>
                <w:sz w:val="24"/>
                <w:szCs w:val="24"/>
              </w:rPr>
            </w:pPr>
          </w:p>
        </w:tc>
        <w:tc>
          <w:tcPr>
            <w:tcW w:w="1344" w:type="dxa"/>
            <w:tcBorders>
              <w:top w:val="nil"/>
              <w:left w:val="nil"/>
              <w:bottom w:val="nil"/>
              <w:right w:val="nil"/>
            </w:tcBorders>
          </w:tcPr>
          <w:p w14:paraId="4022D84D" w14:textId="77777777" w:rsidR="00575FB3" w:rsidRPr="00BA7410" w:rsidRDefault="00575FB3" w:rsidP="004E62F4">
            <w:pPr>
              <w:spacing w:line="240" w:lineRule="exact"/>
              <w:jc w:val="center"/>
            </w:pPr>
            <w:r w:rsidRPr="00BA7410">
              <w:rPr>
                <w:rFonts w:ascii="Cordia New" w:hAnsi="Cordia New" w:cs="Cordia New"/>
                <w:b/>
                <w:bCs/>
                <w:sz w:val="24"/>
                <w:szCs w:val="24"/>
              </w:rPr>
              <w:t>Amortized Cost</w:t>
            </w:r>
          </w:p>
        </w:tc>
        <w:tc>
          <w:tcPr>
            <w:tcW w:w="1491" w:type="dxa"/>
            <w:tcBorders>
              <w:top w:val="nil"/>
              <w:left w:val="nil"/>
              <w:bottom w:val="nil"/>
              <w:right w:val="nil"/>
            </w:tcBorders>
          </w:tcPr>
          <w:p w14:paraId="13D0E9C0" w14:textId="77777777" w:rsidR="00575FB3" w:rsidRPr="00BA7410" w:rsidRDefault="00575FB3" w:rsidP="004E62F4">
            <w:pPr>
              <w:spacing w:line="240" w:lineRule="exact"/>
              <w:jc w:val="center"/>
            </w:pPr>
            <w:r w:rsidRPr="00BA7410">
              <w:rPr>
                <w:rFonts w:ascii="Cordia New" w:hAnsi="Cordia New" w:cs="Cordia New"/>
                <w:b/>
                <w:bCs/>
                <w:sz w:val="24"/>
                <w:szCs w:val="24"/>
              </w:rPr>
              <w:t>Amortized Cost</w:t>
            </w:r>
          </w:p>
        </w:tc>
        <w:tc>
          <w:tcPr>
            <w:tcW w:w="1351" w:type="dxa"/>
            <w:gridSpan w:val="2"/>
            <w:tcBorders>
              <w:top w:val="nil"/>
              <w:left w:val="nil"/>
              <w:bottom w:val="nil"/>
              <w:right w:val="nil"/>
            </w:tcBorders>
          </w:tcPr>
          <w:p w14:paraId="50A4342E" w14:textId="77777777" w:rsidR="00575FB3" w:rsidRPr="00BA7410" w:rsidRDefault="00575FB3" w:rsidP="004E62F4">
            <w:pPr>
              <w:spacing w:line="240" w:lineRule="exact"/>
              <w:jc w:val="center"/>
            </w:pPr>
            <w:r w:rsidRPr="00BA7410">
              <w:rPr>
                <w:rFonts w:ascii="Cordia New" w:hAnsi="Cordia New" w:cs="Cordia New"/>
                <w:b/>
                <w:bCs/>
                <w:sz w:val="24"/>
                <w:szCs w:val="24"/>
              </w:rPr>
              <w:t>Amortized Cost</w:t>
            </w:r>
          </w:p>
        </w:tc>
        <w:tc>
          <w:tcPr>
            <w:tcW w:w="1454" w:type="dxa"/>
            <w:tcBorders>
              <w:top w:val="nil"/>
              <w:left w:val="nil"/>
              <w:bottom w:val="nil"/>
              <w:right w:val="nil"/>
            </w:tcBorders>
          </w:tcPr>
          <w:p w14:paraId="4672A2D9" w14:textId="77777777" w:rsidR="00575FB3" w:rsidRPr="00BA7410" w:rsidRDefault="00575FB3" w:rsidP="004E62F4">
            <w:pPr>
              <w:spacing w:line="240" w:lineRule="exact"/>
              <w:jc w:val="center"/>
            </w:pPr>
            <w:r w:rsidRPr="00BA7410">
              <w:rPr>
                <w:rFonts w:ascii="Cordia New" w:hAnsi="Cordia New" w:cs="Cordia New"/>
                <w:b/>
                <w:bCs/>
                <w:sz w:val="24"/>
                <w:szCs w:val="24"/>
              </w:rPr>
              <w:t>Amortized Cost</w:t>
            </w:r>
          </w:p>
        </w:tc>
      </w:tr>
      <w:tr w:rsidR="00575FB3" w:rsidRPr="00BA7410" w14:paraId="093FB9AB" w14:textId="77777777" w:rsidTr="004E62F4">
        <w:tblPrEx>
          <w:tblCellMar>
            <w:left w:w="0" w:type="dxa"/>
            <w:right w:w="0" w:type="dxa"/>
          </w:tblCellMar>
        </w:tblPrEx>
        <w:tc>
          <w:tcPr>
            <w:tcW w:w="3686" w:type="dxa"/>
            <w:tcBorders>
              <w:top w:val="nil"/>
              <w:left w:val="nil"/>
              <w:bottom w:val="nil"/>
              <w:right w:val="nil"/>
            </w:tcBorders>
            <w:vAlign w:val="bottom"/>
          </w:tcPr>
          <w:p w14:paraId="0924EE26" w14:textId="77777777" w:rsidR="00575FB3" w:rsidRPr="00BA7410" w:rsidRDefault="00575FB3" w:rsidP="004E62F4">
            <w:pPr>
              <w:pStyle w:val="ListParagraph"/>
              <w:shd w:val="clear" w:color="auto" w:fill="FFFFFF"/>
              <w:spacing w:line="320" w:lineRule="exact"/>
              <w:ind w:left="853"/>
              <w:jc w:val="thaiDistribute"/>
              <w:rPr>
                <w:rFonts w:ascii="Cordia New" w:hAnsi="Cordia New" w:cs="Cordia New"/>
                <w:sz w:val="24"/>
                <w:szCs w:val="24"/>
                <w:lang w:val="en-US" w:eastAsia="en-US"/>
              </w:rPr>
            </w:pPr>
            <w:r w:rsidRPr="00BA7410">
              <w:rPr>
                <w:rFonts w:ascii="Cordia New" w:hAnsi="Cordia New" w:cs="Cordia New"/>
                <w:sz w:val="24"/>
                <w:szCs w:val="24"/>
              </w:rPr>
              <w:t>Debt investment securities</w:t>
            </w:r>
          </w:p>
        </w:tc>
        <w:tc>
          <w:tcPr>
            <w:tcW w:w="1344" w:type="dxa"/>
            <w:tcBorders>
              <w:top w:val="nil"/>
              <w:left w:val="nil"/>
              <w:bottom w:val="nil"/>
              <w:right w:val="nil"/>
            </w:tcBorders>
          </w:tcPr>
          <w:p w14:paraId="68D0D12A" w14:textId="77777777" w:rsidR="00575FB3" w:rsidRPr="00BA7410" w:rsidRDefault="00575FB3" w:rsidP="004E62F4">
            <w:pPr>
              <w:tabs>
                <w:tab w:val="decimal" w:pos="1005"/>
              </w:tabs>
              <w:spacing w:line="320" w:lineRule="exact"/>
              <w:jc w:val="both"/>
              <w:rPr>
                <w:rFonts w:ascii="Cordia New" w:hAnsi="Cordia New" w:cs="Cordia New"/>
                <w:sz w:val="24"/>
                <w:szCs w:val="24"/>
              </w:rPr>
            </w:pPr>
          </w:p>
        </w:tc>
        <w:tc>
          <w:tcPr>
            <w:tcW w:w="1491" w:type="dxa"/>
            <w:tcBorders>
              <w:top w:val="nil"/>
              <w:left w:val="nil"/>
              <w:bottom w:val="nil"/>
              <w:right w:val="nil"/>
            </w:tcBorders>
          </w:tcPr>
          <w:p w14:paraId="2DF51C4A" w14:textId="77777777" w:rsidR="00575FB3" w:rsidRPr="00BA7410" w:rsidRDefault="00575FB3" w:rsidP="004E62F4">
            <w:pPr>
              <w:tabs>
                <w:tab w:val="decimal" w:pos="1082"/>
              </w:tabs>
              <w:spacing w:line="320" w:lineRule="exact"/>
              <w:jc w:val="both"/>
              <w:rPr>
                <w:rFonts w:ascii="Cordia New" w:hAnsi="Cordia New" w:cs="Cordia New"/>
                <w:sz w:val="24"/>
                <w:szCs w:val="24"/>
              </w:rPr>
            </w:pPr>
          </w:p>
        </w:tc>
        <w:tc>
          <w:tcPr>
            <w:tcW w:w="1351" w:type="dxa"/>
            <w:gridSpan w:val="2"/>
            <w:tcBorders>
              <w:top w:val="nil"/>
              <w:left w:val="nil"/>
              <w:bottom w:val="nil"/>
              <w:right w:val="nil"/>
            </w:tcBorders>
          </w:tcPr>
          <w:p w14:paraId="2F4B092B" w14:textId="77777777" w:rsidR="00575FB3" w:rsidRPr="00BA7410" w:rsidRDefault="00575FB3" w:rsidP="004E62F4">
            <w:pPr>
              <w:tabs>
                <w:tab w:val="decimal" w:pos="1005"/>
              </w:tabs>
              <w:spacing w:line="320" w:lineRule="exact"/>
              <w:jc w:val="both"/>
              <w:rPr>
                <w:rFonts w:ascii="Cordia New" w:hAnsi="Cordia New" w:cs="Cordia New"/>
                <w:sz w:val="24"/>
                <w:szCs w:val="24"/>
              </w:rPr>
            </w:pPr>
          </w:p>
        </w:tc>
        <w:tc>
          <w:tcPr>
            <w:tcW w:w="1454" w:type="dxa"/>
            <w:tcBorders>
              <w:top w:val="nil"/>
              <w:left w:val="nil"/>
              <w:bottom w:val="nil"/>
              <w:right w:val="nil"/>
            </w:tcBorders>
          </w:tcPr>
          <w:p w14:paraId="6CAB78A1" w14:textId="77777777" w:rsidR="00575FB3" w:rsidRPr="00BA7410" w:rsidRDefault="00575FB3" w:rsidP="004E62F4">
            <w:pPr>
              <w:tabs>
                <w:tab w:val="decimal" w:pos="1082"/>
              </w:tabs>
              <w:spacing w:line="320" w:lineRule="exact"/>
              <w:jc w:val="both"/>
              <w:rPr>
                <w:rFonts w:ascii="Cordia New" w:hAnsi="Cordia New" w:cs="Cordia New"/>
                <w:sz w:val="24"/>
                <w:szCs w:val="24"/>
              </w:rPr>
            </w:pPr>
          </w:p>
        </w:tc>
      </w:tr>
      <w:tr w:rsidR="00575FB3" w:rsidRPr="00BA7410" w14:paraId="0E008DB5" w14:textId="77777777" w:rsidTr="004E62F4">
        <w:tblPrEx>
          <w:tblCellMar>
            <w:left w:w="0" w:type="dxa"/>
            <w:right w:w="0" w:type="dxa"/>
          </w:tblCellMar>
        </w:tblPrEx>
        <w:tc>
          <w:tcPr>
            <w:tcW w:w="3686" w:type="dxa"/>
            <w:tcBorders>
              <w:top w:val="nil"/>
              <w:left w:val="nil"/>
              <w:bottom w:val="nil"/>
              <w:right w:val="nil"/>
            </w:tcBorders>
          </w:tcPr>
          <w:p w14:paraId="6CC28E4A" w14:textId="77777777" w:rsidR="00575FB3" w:rsidRPr="00BA7410" w:rsidRDefault="00575FB3" w:rsidP="004E62F4">
            <w:pPr>
              <w:pStyle w:val="ListParagraph"/>
              <w:shd w:val="clear" w:color="auto" w:fill="FFFFFF"/>
              <w:spacing w:line="320" w:lineRule="exact"/>
              <w:ind w:left="853"/>
              <w:jc w:val="thaiDistribute"/>
              <w:rPr>
                <w:rFonts w:ascii="Cordia New" w:hAnsi="Cordia New" w:cs="Cordia New"/>
                <w:sz w:val="24"/>
                <w:szCs w:val="24"/>
                <w:lang w:val="en-US"/>
              </w:rPr>
            </w:pPr>
            <w:r w:rsidRPr="00BA7410">
              <w:rPr>
                <w:rFonts w:ascii="Cordia New" w:hAnsi="Cordia New" w:cs="Cordia New"/>
                <w:sz w:val="24"/>
                <w:szCs w:val="24"/>
                <w:lang w:val="en-US" w:eastAsia="en-US"/>
              </w:rPr>
              <w:t xml:space="preserve">     measured at amortized cost</w:t>
            </w:r>
          </w:p>
        </w:tc>
        <w:tc>
          <w:tcPr>
            <w:tcW w:w="1344" w:type="dxa"/>
            <w:tcBorders>
              <w:top w:val="nil"/>
              <w:left w:val="nil"/>
              <w:bottom w:val="nil"/>
              <w:right w:val="nil"/>
            </w:tcBorders>
          </w:tcPr>
          <w:p w14:paraId="7ED99D6C" w14:textId="77777777" w:rsidR="00575FB3" w:rsidRPr="00BA7410" w:rsidRDefault="00575FB3" w:rsidP="004E62F4">
            <w:pPr>
              <w:tabs>
                <w:tab w:val="decimal" w:pos="1005"/>
              </w:tabs>
              <w:spacing w:line="320" w:lineRule="exact"/>
              <w:jc w:val="both"/>
              <w:rPr>
                <w:rFonts w:ascii="Cordia New" w:hAnsi="Cordia New" w:cs="Cordia New"/>
                <w:sz w:val="24"/>
                <w:szCs w:val="24"/>
              </w:rPr>
            </w:pPr>
          </w:p>
        </w:tc>
        <w:tc>
          <w:tcPr>
            <w:tcW w:w="1491" w:type="dxa"/>
            <w:tcBorders>
              <w:top w:val="nil"/>
              <w:left w:val="nil"/>
              <w:bottom w:val="nil"/>
              <w:right w:val="nil"/>
            </w:tcBorders>
          </w:tcPr>
          <w:p w14:paraId="7D7931D7" w14:textId="77777777" w:rsidR="00575FB3" w:rsidRPr="00BA7410" w:rsidRDefault="00575FB3" w:rsidP="004E62F4">
            <w:pPr>
              <w:tabs>
                <w:tab w:val="decimal" w:pos="1082"/>
              </w:tabs>
              <w:spacing w:line="320" w:lineRule="exact"/>
              <w:jc w:val="both"/>
              <w:rPr>
                <w:rFonts w:ascii="Cordia New" w:hAnsi="Cordia New" w:cs="Cordia New"/>
                <w:sz w:val="24"/>
                <w:szCs w:val="24"/>
              </w:rPr>
            </w:pPr>
          </w:p>
        </w:tc>
        <w:tc>
          <w:tcPr>
            <w:tcW w:w="1351" w:type="dxa"/>
            <w:gridSpan w:val="2"/>
            <w:tcBorders>
              <w:top w:val="nil"/>
              <w:left w:val="nil"/>
              <w:bottom w:val="nil"/>
              <w:right w:val="nil"/>
            </w:tcBorders>
          </w:tcPr>
          <w:p w14:paraId="2D79FDD1" w14:textId="77777777" w:rsidR="00575FB3" w:rsidRPr="00BA7410" w:rsidRDefault="00575FB3" w:rsidP="004E62F4">
            <w:pPr>
              <w:tabs>
                <w:tab w:val="decimal" w:pos="1005"/>
              </w:tabs>
              <w:spacing w:line="320" w:lineRule="exact"/>
              <w:jc w:val="both"/>
              <w:rPr>
                <w:rFonts w:ascii="Cordia New" w:hAnsi="Cordia New" w:cs="Cordia New"/>
                <w:sz w:val="24"/>
                <w:szCs w:val="24"/>
              </w:rPr>
            </w:pPr>
          </w:p>
        </w:tc>
        <w:tc>
          <w:tcPr>
            <w:tcW w:w="1454" w:type="dxa"/>
            <w:tcBorders>
              <w:top w:val="nil"/>
              <w:left w:val="nil"/>
              <w:bottom w:val="nil"/>
              <w:right w:val="nil"/>
            </w:tcBorders>
          </w:tcPr>
          <w:p w14:paraId="3C0B0661" w14:textId="77777777" w:rsidR="00575FB3" w:rsidRPr="00BA7410" w:rsidRDefault="00575FB3" w:rsidP="004E62F4">
            <w:pPr>
              <w:tabs>
                <w:tab w:val="decimal" w:pos="1082"/>
              </w:tabs>
              <w:spacing w:line="320" w:lineRule="exact"/>
              <w:jc w:val="both"/>
              <w:rPr>
                <w:rFonts w:ascii="Cordia New" w:hAnsi="Cordia New" w:cs="Cordia New"/>
                <w:sz w:val="24"/>
                <w:szCs w:val="24"/>
              </w:rPr>
            </w:pPr>
          </w:p>
        </w:tc>
      </w:tr>
      <w:tr w:rsidR="00575FB3" w:rsidRPr="00BA7410" w14:paraId="1AC8F603" w14:textId="77777777" w:rsidTr="004E62F4">
        <w:tblPrEx>
          <w:tblCellMar>
            <w:left w:w="0" w:type="dxa"/>
            <w:right w:w="0" w:type="dxa"/>
          </w:tblCellMar>
        </w:tblPrEx>
        <w:tc>
          <w:tcPr>
            <w:tcW w:w="3686" w:type="dxa"/>
            <w:tcBorders>
              <w:top w:val="nil"/>
              <w:left w:val="nil"/>
              <w:bottom w:val="nil"/>
              <w:right w:val="nil"/>
            </w:tcBorders>
          </w:tcPr>
          <w:p w14:paraId="464923C2" w14:textId="77777777" w:rsidR="00575FB3" w:rsidRPr="00BA7410" w:rsidRDefault="00575FB3" w:rsidP="004E62F4">
            <w:pPr>
              <w:pStyle w:val="ListParagraph"/>
              <w:shd w:val="clear" w:color="auto" w:fill="FFFFFF"/>
              <w:spacing w:line="320" w:lineRule="exact"/>
              <w:ind w:left="853"/>
              <w:jc w:val="thaiDistribute"/>
              <w:rPr>
                <w:rFonts w:ascii="Cordia New" w:hAnsi="Cordia New" w:cs="Cordia New"/>
                <w:sz w:val="24"/>
                <w:szCs w:val="24"/>
              </w:rPr>
            </w:pPr>
            <w:r w:rsidRPr="00BA7410">
              <w:rPr>
                <w:rFonts w:ascii="Cordia New" w:hAnsi="Cordia New" w:cs="Cordia New"/>
                <w:sz w:val="24"/>
                <w:szCs w:val="24"/>
                <w:lang w:val="en-US"/>
              </w:rPr>
              <w:t xml:space="preserve">        </w:t>
            </w:r>
            <w:r w:rsidRPr="00BA7410">
              <w:rPr>
                <w:rFonts w:ascii="Cordia New" w:hAnsi="Cordia New" w:cs="Cordia New"/>
                <w:sz w:val="24"/>
                <w:szCs w:val="24"/>
              </w:rPr>
              <w:t>Thai government and</w:t>
            </w:r>
          </w:p>
        </w:tc>
        <w:tc>
          <w:tcPr>
            <w:tcW w:w="1344" w:type="dxa"/>
            <w:tcBorders>
              <w:top w:val="nil"/>
              <w:left w:val="nil"/>
              <w:bottom w:val="nil"/>
              <w:right w:val="nil"/>
            </w:tcBorders>
          </w:tcPr>
          <w:p w14:paraId="7EED9C7E" w14:textId="77777777" w:rsidR="00575FB3" w:rsidRPr="00BA7410" w:rsidRDefault="00575FB3" w:rsidP="004E62F4">
            <w:pPr>
              <w:tabs>
                <w:tab w:val="decimal" w:pos="1005"/>
              </w:tabs>
              <w:spacing w:line="320" w:lineRule="exact"/>
              <w:jc w:val="both"/>
              <w:rPr>
                <w:rFonts w:ascii="Cordia New" w:hAnsi="Cordia New" w:cs="Cordia New"/>
                <w:sz w:val="24"/>
                <w:szCs w:val="24"/>
              </w:rPr>
            </w:pPr>
          </w:p>
        </w:tc>
        <w:tc>
          <w:tcPr>
            <w:tcW w:w="1491" w:type="dxa"/>
            <w:tcBorders>
              <w:top w:val="nil"/>
              <w:left w:val="nil"/>
              <w:bottom w:val="nil"/>
              <w:right w:val="nil"/>
            </w:tcBorders>
          </w:tcPr>
          <w:p w14:paraId="7C9997DD" w14:textId="77777777" w:rsidR="00575FB3" w:rsidRPr="00BA7410" w:rsidRDefault="00575FB3" w:rsidP="004E62F4">
            <w:pPr>
              <w:tabs>
                <w:tab w:val="decimal" w:pos="1082"/>
              </w:tabs>
              <w:spacing w:line="320" w:lineRule="exact"/>
              <w:jc w:val="both"/>
              <w:rPr>
                <w:rFonts w:ascii="Cordia New" w:hAnsi="Cordia New" w:cs="Cordia New"/>
                <w:sz w:val="24"/>
                <w:szCs w:val="24"/>
              </w:rPr>
            </w:pPr>
          </w:p>
        </w:tc>
        <w:tc>
          <w:tcPr>
            <w:tcW w:w="1351" w:type="dxa"/>
            <w:gridSpan w:val="2"/>
            <w:tcBorders>
              <w:top w:val="nil"/>
              <w:left w:val="nil"/>
              <w:bottom w:val="nil"/>
              <w:right w:val="nil"/>
            </w:tcBorders>
          </w:tcPr>
          <w:p w14:paraId="2B63F07F" w14:textId="77777777" w:rsidR="00575FB3" w:rsidRPr="00BA7410" w:rsidRDefault="00575FB3" w:rsidP="004E62F4">
            <w:pPr>
              <w:tabs>
                <w:tab w:val="decimal" w:pos="1005"/>
              </w:tabs>
              <w:spacing w:line="320" w:lineRule="exact"/>
              <w:jc w:val="both"/>
              <w:rPr>
                <w:rFonts w:ascii="Cordia New" w:hAnsi="Cordia New" w:cs="Cordia New"/>
                <w:sz w:val="24"/>
                <w:szCs w:val="24"/>
              </w:rPr>
            </w:pPr>
          </w:p>
        </w:tc>
        <w:tc>
          <w:tcPr>
            <w:tcW w:w="1454" w:type="dxa"/>
            <w:tcBorders>
              <w:top w:val="nil"/>
              <w:left w:val="nil"/>
              <w:bottom w:val="nil"/>
              <w:right w:val="nil"/>
            </w:tcBorders>
          </w:tcPr>
          <w:p w14:paraId="340E11AD" w14:textId="77777777" w:rsidR="00575FB3" w:rsidRPr="00BA7410" w:rsidRDefault="00575FB3" w:rsidP="004E62F4">
            <w:pPr>
              <w:tabs>
                <w:tab w:val="decimal" w:pos="1082"/>
              </w:tabs>
              <w:spacing w:line="320" w:lineRule="exact"/>
              <w:jc w:val="both"/>
              <w:rPr>
                <w:rFonts w:ascii="Cordia New" w:hAnsi="Cordia New" w:cs="Cordia New"/>
                <w:sz w:val="24"/>
                <w:szCs w:val="24"/>
              </w:rPr>
            </w:pPr>
          </w:p>
        </w:tc>
      </w:tr>
      <w:tr w:rsidR="006F4646" w:rsidRPr="00BA7410" w14:paraId="5165194C" w14:textId="77777777" w:rsidTr="004E62F4">
        <w:tblPrEx>
          <w:tblCellMar>
            <w:left w:w="0" w:type="dxa"/>
            <w:right w:w="0" w:type="dxa"/>
          </w:tblCellMar>
        </w:tblPrEx>
        <w:tc>
          <w:tcPr>
            <w:tcW w:w="3686" w:type="dxa"/>
            <w:tcBorders>
              <w:top w:val="nil"/>
              <w:left w:val="nil"/>
              <w:bottom w:val="nil"/>
              <w:right w:val="nil"/>
            </w:tcBorders>
          </w:tcPr>
          <w:p w14:paraId="2A92949A" w14:textId="77777777" w:rsidR="006F4646" w:rsidRPr="00BA7410" w:rsidRDefault="006F4646" w:rsidP="006F4646">
            <w:pPr>
              <w:pStyle w:val="ListParagraph"/>
              <w:shd w:val="clear" w:color="auto" w:fill="FFFFFF"/>
              <w:spacing w:line="320" w:lineRule="exact"/>
              <w:ind w:left="853"/>
              <w:jc w:val="thaiDistribute"/>
              <w:rPr>
                <w:rFonts w:ascii="Cordia New" w:hAnsi="Cordia New" w:cs="Cordia New"/>
                <w:sz w:val="24"/>
                <w:szCs w:val="24"/>
              </w:rPr>
            </w:pPr>
            <w:r w:rsidRPr="00BA7410">
              <w:rPr>
                <w:rFonts w:ascii="Cordia New" w:hAnsi="Cordia New" w:cs="Cordia New"/>
                <w:sz w:val="24"/>
                <w:szCs w:val="24"/>
                <w:lang w:val="en-US" w:eastAsia="en-US"/>
              </w:rPr>
              <w:t xml:space="preserve">            state enterprise securities</w:t>
            </w:r>
          </w:p>
        </w:tc>
        <w:tc>
          <w:tcPr>
            <w:tcW w:w="1344" w:type="dxa"/>
            <w:tcBorders>
              <w:top w:val="nil"/>
              <w:left w:val="nil"/>
              <w:bottom w:val="nil"/>
              <w:right w:val="nil"/>
            </w:tcBorders>
          </w:tcPr>
          <w:p w14:paraId="545BA4AC" w14:textId="0E2624D4" w:rsidR="006F4646" w:rsidRPr="00BA7410" w:rsidRDefault="002243F9" w:rsidP="006F4646">
            <w:pPr>
              <w:tabs>
                <w:tab w:val="decimal" w:pos="1005"/>
              </w:tabs>
              <w:spacing w:line="320" w:lineRule="exact"/>
              <w:jc w:val="both"/>
              <w:rPr>
                <w:rFonts w:ascii="Cordia New" w:hAnsi="Cordia New" w:cs="Cordia New"/>
                <w:sz w:val="24"/>
                <w:szCs w:val="24"/>
                <w:lang w:val="en-GB"/>
              </w:rPr>
            </w:pPr>
            <w:r>
              <w:rPr>
                <w:rFonts w:ascii="Cordia New" w:hAnsi="Cordia New" w:cs="Cordia New"/>
                <w:sz w:val="24"/>
                <w:szCs w:val="24"/>
                <w:lang w:val="en-GB"/>
              </w:rPr>
              <w:t>88,968</w:t>
            </w:r>
          </w:p>
        </w:tc>
        <w:tc>
          <w:tcPr>
            <w:tcW w:w="1491" w:type="dxa"/>
            <w:tcBorders>
              <w:top w:val="nil"/>
              <w:left w:val="nil"/>
              <w:bottom w:val="nil"/>
              <w:right w:val="nil"/>
            </w:tcBorders>
          </w:tcPr>
          <w:p w14:paraId="5AC93452" w14:textId="4713166C" w:rsidR="006F4646" w:rsidRPr="00BA7410" w:rsidRDefault="006F4646" w:rsidP="006F4646">
            <w:pPr>
              <w:tabs>
                <w:tab w:val="decimal" w:pos="1082"/>
              </w:tabs>
              <w:spacing w:line="320" w:lineRule="exact"/>
              <w:jc w:val="both"/>
              <w:rPr>
                <w:rFonts w:ascii="Cordia New" w:hAnsi="Cordia New" w:cs="Cordia New"/>
                <w:sz w:val="24"/>
                <w:szCs w:val="24"/>
              </w:rPr>
            </w:pPr>
            <w:r w:rsidRPr="00BA7410">
              <w:rPr>
                <w:rFonts w:ascii="Cordia New" w:hAnsi="Cordia New" w:cs="Cordia New"/>
                <w:sz w:val="24"/>
                <w:szCs w:val="24"/>
              </w:rPr>
              <w:t>102,289</w:t>
            </w:r>
          </w:p>
        </w:tc>
        <w:tc>
          <w:tcPr>
            <w:tcW w:w="1351" w:type="dxa"/>
            <w:gridSpan w:val="2"/>
            <w:tcBorders>
              <w:top w:val="nil"/>
              <w:left w:val="nil"/>
              <w:bottom w:val="nil"/>
              <w:right w:val="nil"/>
            </w:tcBorders>
          </w:tcPr>
          <w:p w14:paraId="73E925D2" w14:textId="28A72CCB" w:rsidR="006F4646" w:rsidRPr="00BA7410" w:rsidRDefault="002243F9" w:rsidP="006F4646">
            <w:pPr>
              <w:tabs>
                <w:tab w:val="decimal" w:pos="1005"/>
              </w:tabs>
              <w:spacing w:line="320" w:lineRule="exact"/>
              <w:jc w:val="both"/>
              <w:rPr>
                <w:rFonts w:ascii="Cordia New" w:hAnsi="Cordia New" w:cs="Cordia New"/>
                <w:sz w:val="24"/>
                <w:szCs w:val="24"/>
              </w:rPr>
            </w:pPr>
            <w:r>
              <w:rPr>
                <w:rFonts w:ascii="Cordia New" w:hAnsi="Cordia New" w:cs="Cordia New"/>
                <w:sz w:val="24"/>
                <w:szCs w:val="24"/>
              </w:rPr>
              <w:t>73,548</w:t>
            </w:r>
          </w:p>
        </w:tc>
        <w:tc>
          <w:tcPr>
            <w:tcW w:w="1454" w:type="dxa"/>
            <w:tcBorders>
              <w:top w:val="nil"/>
              <w:left w:val="nil"/>
              <w:bottom w:val="nil"/>
              <w:right w:val="nil"/>
            </w:tcBorders>
          </w:tcPr>
          <w:p w14:paraId="525CE90A" w14:textId="5FC628BC" w:rsidR="006F4646" w:rsidRPr="00BA7410" w:rsidRDefault="006F4646" w:rsidP="006F4646">
            <w:pPr>
              <w:tabs>
                <w:tab w:val="decimal" w:pos="1082"/>
              </w:tabs>
              <w:spacing w:line="320" w:lineRule="exact"/>
              <w:jc w:val="both"/>
              <w:rPr>
                <w:rFonts w:ascii="Cordia New" w:hAnsi="Cordia New" w:cs="Cordia New"/>
                <w:sz w:val="24"/>
                <w:szCs w:val="24"/>
              </w:rPr>
            </w:pPr>
            <w:r w:rsidRPr="00BA7410">
              <w:rPr>
                <w:rFonts w:ascii="Cordia New" w:hAnsi="Cordia New" w:cs="Cordia New"/>
                <w:sz w:val="24"/>
                <w:szCs w:val="24"/>
              </w:rPr>
              <w:t>82,915</w:t>
            </w:r>
          </w:p>
        </w:tc>
      </w:tr>
      <w:tr w:rsidR="006F4646" w:rsidRPr="00BA7410" w14:paraId="6D53E95B" w14:textId="77777777" w:rsidTr="004E62F4">
        <w:tblPrEx>
          <w:tblCellMar>
            <w:left w:w="0" w:type="dxa"/>
            <w:right w:w="0" w:type="dxa"/>
          </w:tblCellMar>
        </w:tblPrEx>
        <w:tc>
          <w:tcPr>
            <w:tcW w:w="3686" w:type="dxa"/>
            <w:tcBorders>
              <w:top w:val="nil"/>
              <w:left w:val="nil"/>
              <w:bottom w:val="nil"/>
              <w:right w:val="nil"/>
            </w:tcBorders>
          </w:tcPr>
          <w:p w14:paraId="2E884B55" w14:textId="77777777" w:rsidR="006F4646" w:rsidRPr="00BA7410" w:rsidRDefault="006F4646" w:rsidP="006F4646">
            <w:pPr>
              <w:pStyle w:val="ListParagraph"/>
              <w:shd w:val="clear" w:color="auto" w:fill="FFFFFF"/>
              <w:spacing w:line="320" w:lineRule="exact"/>
              <w:ind w:left="853"/>
              <w:jc w:val="thaiDistribute"/>
              <w:rPr>
                <w:rFonts w:ascii="Cordia New" w:hAnsi="Cordia New" w:cs="Cordia New"/>
                <w:sz w:val="24"/>
                <w:szCs w:val="24"/>
              </w:rPr>
            </w:pPr>
            <w:r w:rsidRPr="00BA7410">
              <w:rPr>
                <w:rFonts w:ascii="Cordia New" w:hAnsi="Cordia New" w:cs="Cordia New"/>
                <w:sz w:val="24"/>
                <w:szCs w:val="24"/>
                <w:lang w:val="en-US"/>
              </w:rPr>
              <w:t xml:space="preserve">        </w:t>
            </w:r>
            <w:r w:rsidRPr="00BA7410">
              <w:rPr>
                <w:rFonts w:ascii="Cordia New" w:hAnsi="Cordia New" w:cs="Cordia New"/>
                <w:sz w:val="24"/>
                <w:szCs w:val="24"/>
              </w:rPr>
              <w:t>Foreign debt securities</w:t>
            </w:r>
          </w:p>
        </w:tc>
        <w:tc>
          <w:tcPr>
            <w:tcW w:w="1344" w:type="dxa"/>
            <w:tcBorders>
              <w:top w:val="nil"/>
              <w:left w:val="nil"/>
              <w:bottom w:val="nil"/>
              <w:right w:val="nil"/>
            </w:tcBorders>
          </w:tcPr>
          <w:p w14:paraId="3DBEC3BC" w14:textId="22B5115D" w:rsidR="006F4646" w:rsidRPr="00BA7410" w:rsidRDefault="002243F9" w:rsidP="006F4646">
            <w:pPr>
              <w:tabs>
                <w:tab w:val="decimal" w:pos="1005"/>
              </w:tabs>
              <w:spacing w:line="320" w:lineRule="exact"/>
              <w:jc w:val="both"/>
              <w:rPr>
                <w:rFonts w:ascii="Cordia New" w:hAnsi="Cordia New" w:cs="Cordia New"/>
                <w:sz w:val="24"/>
                <w:szCs w:val="24"/>
              </w:rPr>
            </w:pPr>
            <w:r>
              <w:rPr>
                <w:rFonts w:ascii="Cordia New" w:hAnsi="Cordia New" w:cs="Cordia New"/>
                <w:sz w:val="24"/>
                <w:szCs w:val="24"/>
              </w:rPr>
              <w:t>3,586</w:t>
            </w:r>
          </w:p>
        </w:tc>
        <w:tc>
          <w:tcPr>
            <w:tcW w:w="1491" w:type="dxa"/>
            <w:tcBorders>
              <w:top w:val="nil"/>
              <w:left w:val="nil"/>
              <w:bottom w:val="nil"/>
              <w:right w:val="nil"/>
            </w:tcBorders>
          </w:tcPr>
          <w:p w14:paraId="5A67E48D" w14:textId="42501190" w:rsidR="006F4646" w:rsidRPr="00BA7410" w:rsidRDefault="006F4646" w:rsidP="006F4646">
            <w:pPr>
              <w:tabs>
                <w:tab w:val="decimal" w:pos="1082"/>
              </w:tabs>
              <w:spacing w:line="320" w:lineRule="exact"/>
              <w:jc w:val="both"/>
              <w:rPr>
                <w:rFonts w:ascii="Cordia New" w:hAnsi="Cordia New" w:cs="Cordia New"/>
                <w:sz w:val="24"/>
                <w:szCs w:val="24"/>
              </w:rPr>
            </w:pPr>
            <w:r w:rsidRPr="00BA7410">
              <w:rPr>
                <w:rFonts w:ascii="Cordia New" w:hAnsi="Cordia New" w:cs="Cordia New"/>
                <w:sz w:val="24"/>
                <w:szCs w:val="24"/>
              </w:rPr>
              <w:t>7,798</w:t>
            </w:r>
          </w:p>
        </w:tc>
        <w:tc>
          <w:tcPr>
            <w:tcW w:w="1351" w:type="dxa"/>
            <w:gridSpan w:val="2"/>
            <w:tcBorders>
              <w:top w:val="nil"/>
              <w:left w:val="nil"/>
              <w:bottom w:val="nil"/>
              <w:right w:val="nil"/>
            </w:tcBorders>
          </w:tcPr>
          <w:p w14:paraId="5EB7EC95" w14:textId="7F93223A" w:rsidR="006F4646" w:rsidRPr="00BA7410" w:rsidRDefault="002243F9" w:rsidP="006F4646">
            <w:pPr>
              <w:tabs>
                <w:tab w:val="decimal" w:pos="1005"/>
              </w:tabs>
              <w:spacing w:line="320" w:lineRule="exact"/>
              <w:jc w:val="both"/>
              <w:rPr>
                <w:rFonts w:ascii="Cordia New" w:hAnsi="Cordia New" w:cs="Cordia New"/>
                <w:sz w:val="24"/>
                <w:szCs w:val="24"/>
              </w:rPr>
            </w:pPr>
            <w:r>
              <w:rPr>
                <w:rFonts w:ascii="Cordia New" w:hAnsi="Cordia New" w:cs="Cordia New"/>
                <w:sz w:val="24"/>
                <w:szCs w:val="24"/>
              </w:rPr>
              <w:t>1,380</w:t>
            </w:r>
          </w:p>
        </w:tc>
        <w:tc>
          <w:tcPr>
            <w:tcW w:w="1454" w:type="dxa"/>
            <w:tcBorders>
              <w:top w:val="nil"/>
              <w:left w:val="nil"/>
              <w:bottom w:val="nil"/>
              <w:right w:val="nil"/>
            </w:tcBorders>
          </w:tcPr>
          <w:p w14:paraId="50FBF787" w14:textId="50158CA3" w:rsidR="006F4646" w:rsidRPr="00BA7410" w:rsidRDefault="006F4646" w:rsidP="006F4646">
            <w:pPr>
              <w:tabs>
                <w:tab w:val="decimal" w:pos="1082"/>
              </w:tabs>
              <w:spacing w:line="320" w:lineRule="exact"/>
              <w:jc w:val="both"/>
              <w:rPr>
                <w:rFonts w:ascii="Cordia New" w:hAnsi="Cordia New" w:cs="Cordia New"/>
                <w:sz w:val="24"/>
                <w:szCs w:val="24"/>
              </w:rPr>
            </w:pPr>
            <w:r w:rsidRPr="00BA7410">
              <w:rPr>
                <w:rFonts w:ascii="Cordia New" w:hAnsi="Cordia New" w:cs="Cordia New"/>
                <w:sz w:val="24"/>
                <w:szCs w:val="24"/>
              </w:rPr>
              <w:t>2,753</w:t>
            </w:r>
          </w:p>
        </w:tc>
      </w:tr>
      <w:tr w:rsidR="006F4646" w:rsidRPr="00BA7410" w14:paraId="0F24D893" w14:textId="77777777" w:rsidTr="004E62F4">
        <w:tblPrEx>
          <w:tblCellMar>
            <w:left w:w="0" w:type="dxa"/>
            <w:right w:w="0" w:type="dxa"/>
          </w:tblCellMar>
        </w:tblPrEx>
        <w:tc>
          <w:tcPr>
            <w:tcW w:w="3686" w:type="dxa"/>
            <w:tcBorders>
              <w:top w:val="nil"/>
              <w:left w:val="nil"/>
              <w:bottom w:val="nil"/>
              <w:right w:val="nil"/>
            </w:tcBorders>
            <w:vAlign w:val="bottom"/>
          </w:tcPr>
          <w:p w14:paraId="472C36CD" w14:textId="77777777" w:rsidR="006F4646" w:rsidRPr="00BA7410" w:rsidRDefault="006F4646" w:rsidP="006F4646">
            <w:pPr>
              <w:pStyle w:val="ListParagraph"/>
              <w:shd w:val="clear" w:color="auto" w:fill="FFFFFF"/>
              <w:spacing w:line="320" w:lineRule="exact"/>
              <w:ind w:left="853"/>
              <w:jc w:val="thaiDistribute"/>
              <w:rPr>
                <w:rFonts w:ascii="Cordia New" w:hAnsi="Cordia New" w:cs="Cordia New"/>
                <w:sz w:val="24"/>
                <w:szCs w:val="24"/>
              </w:rPr>
            </w:pPr>
            <w:r w:rsidRPr="00BA7410">
              <w:rPr>
                <w:rFonts w:ascii="Cordia New" w:hAnsi="Cordia New" w:cs="Cordia New"/>
                <w:sz w:val="24"/>
                <w:szCs w:val="24"/>
                <w:lang w:val="en-US"/>
              </w:rPr>
              <w:t xml:space="preserve">        </w:t>
            </w:r>
            <w:r w:rsidRPr="00BA7410">
              <w:rPr>
                <w:rFonts w:ascii="Cordia New" w:hAnsi="Cordia New" w:cs="Cordia New"/>
                <w:sz w:val="24"/>
                <w:szCs w:val="24"/>
              </w:rPr>
              <w:t>Total</w:t>
            </w:r>
          </w:p>
        </w:tc>
        <w:tc>
          <w:tcPr>
            <w:tcW w:w="1344" w:type="dxa"/>
            <w:tcBorders>
              <w:top w:val="nil"/>
              <w:left w:val="nil"/>
              <w:bottom w:val="nil"/>
              <w:right w:val="nil"/>
            </w:tcBorders>
          </w:tcPr>
          <w:p w14:paraId="063F424C" w14:textId="18876FF5" w:rsidR="006F4646" w:rsidRPr="00BA7410" w:rsidRDefault="006F4646" w:rsidP="006F4646">
            <w:pPr>
              <w:tabs>
                <w:tab w:val="decimal" w:pos="1005"/>
              </w:tabs>
              <w:spacing w:line="320" w:lineRule="exact"/>
              <w:jc w:val="both"/>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626496" behindDoc="0" locked="0" layoutInCell="1" allowOverlap="1" wp14:anchorId="04618828" wp14:editId="2B95E590">
                      <wp:simplePos x="0" y="0"/>
                      <wp:positionH relativeFrom="column">
                        <wp:posOffset>182880</wp:posOffset>
                      </wp:positionH>
                      <wp:positionV relativeFrom="paragraph">
                        <wp:posOffset>8890</wp:posOffset>
                      </wp:positionV>
                      <wp:extent cx="3218815" cy="614045"/>
                      <wp:effectExtent l="0" t="0" r="38735" b="14605"/>
                      <wp:wrapNone/>
                      <wp:docPr id="857734273"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18815" cy="614045"/>
                                <a:chOff x="5959" y="5103"/>
                                <a:chExt cx="5069" cy="967"/>
                              </a:xfrm>
                            </wpg:grpSpPr>
                            <wpg:grpSp>
                              <wpg:cNvPr id="2110544263" name="Group 89"/>
                              <wpg:cNvGrpSpPr>
                                <a:grpSpLocks/>
                              </wpg:cNvGrpSpPr>
                              <wpg:grpSpPr bwMode="auto">
                                <a:xfrm>
                                  <a:off x="5966" y="5747"/>
                                  <a:ext cx="5062" cy="323"/>
                                  <a:chOff x="5966" y="5747"/>
                                  <a:chExt cx="5062" cy="323"/>
                                </a:xfrm>
                              </wpg:grpSpPr>
                              <wpg:grpSp>
                                <wpg:cNvPr id="106748988" name="Group 90"/>
                                <wpg:cNvGrpSpPr>
                                  <a:grpSpLocks/>
                                </wpg:cNvGrpSpPr>
                                <wpg:grpSpPr bwMode="auto">
                                  <a:xfrm>
                                    <a:off x="8781" y="5748"/>
                                    <a:ext cx="789" cy="318"/>
                                    <a:chOff x="9200" y="6450"/>
                                    <a:chExt cx="789" cy="318"/>
                                  </a:xfrm>
                                </wpg:grpSpPr>
                                <wps:wsp>
                                  <wps:cNvPr id="1669027522" name="Line 91"/>
                                  <wps:cNvCnPr>
                                    <a:cxnSpLocks noChangeShapeType="1"/>
                                  </wps:cNvCnPr>
                                  <wps:spPr bwMode="auto">
                                    <a:xfrm>
                                      <a:off x="9200" y="6450"/>
                                      <a:ext cx="78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96875909" name="Line 92"/>
                                  <wps:cNvCnPr>
                                    <a:cxnSpLocks noChangeShapeType="1"/>
                                  </wps:cNvCnPr>
                                  <wps:spPr bwMode="auto">
                                    <a:xfrm>
                                      <a:off x="9200" y="6768"/>
                                      <a:ext cx="789"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1369964753" name="Group 93"/>
                                <wpg:cNvGrpSpPr>
                                  <a:grpSpLocks/>
                                </wpg:cNvGrpSpPr>
                                <wpg:grpSpPr bwMode="auto">
                                  <a:xfrm>
                                    <a:off x="10224" y="5752"/>
                                    <a:ext cx="804" cy="318"/>
                                    <a:chOff x="10692" y="6447"/>
                                    <a:chExt cx="804" cy="318"/>
                                  </a:xfrm>
                                </wpg:grpSpPr>
                                <wps:wsp>
                                  <wps:cNvPr id="1266266919" name="Line 94"/>
                                  <wps:cNvCnPr>
                                    <a:cxnSpLocks noChangeShapeType="1"/>
                                  </wps:cNvCnPr>
                                  <wps:spPr bwMode="auto">
                                    <a:xfrm>
                                      <a:off x="10692" y="6447"/>
                                      <a:ext cx="78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54147952" name="Line 95"/>
                                  <wps:cNvCnPr>
                                    <a:cxnSpLocks noChangeShapeType="1"/>
                                  </wps:cNvCnPr>
                                  <wps:spPr bwMode="auto">
                                    <a:xfrm>
                                      <a:off x="10707" y="6765"/>
                                      <a:ext cx="789"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593650375" name="Group 96"/>
                                <wpg:cNvGrpSpPr>
                                  <a:grpSpLocks/>
                                </wpg:cNvGrpSpPr>
                                <wpg:grpSpPr bwMode="auto">
                                  <a:xfrm>
                                    <a:off x="5966" y="5748"/>
                                    <a:ext cx="789" cy="318"/>
                                    <a:chOff x="9200" y="6450"/>
                                    <a:chExt cx="789" cy="318"/>
                                  </a:xfrm>
                                </wpg:grpSpPr>
                                <wps:wsp>
                                  <wps:cNvPr id="2104425114" name="Line 97"/>
                                  <wps:cNvCnPr>
                                    <a:cxnSpLocks noChangeShapeType="1"/>
                                  </wps:cNvCnPr>
                                  <wps:spPr bwMode="auto">
                                    <a:xfrm>
                                      <a:off x="9200" y="6450"/>
                                      <a:ext cx="78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17395602" name="Line 98"/>
                                  <wps:cNvCnPr>
                                    <a:cxnSpLocks noChangeShapeType="1"/>
                                  </wps:cNvCnPr>
                                  <wps:spPr bwMode="auto">
                                    <a:xfrm>
                                      <a:off x="9200" y="6768"/>
                                      <a:ext cx="789"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602830836" name="Group 99"/>
                                <wpg:cNvGrpSpPr>
                                  <a:grpSpLocks/>
                                </wpg:cNvGrpSpPr>
                                <wpg:grpSpPr bwMode="auto">
                                  <a:xfrm>
                                    <a:off x="7389" y="5747"/>
                                    <a:ext cx="804" cy="318"/>
                                    <a:chOff x="10692" y="6447"/>
                                    <a:chExt cx="804" cy="318"/>
                                  </a:xfrm>
                                </wpg:grpSpPr>
                                <wps:wsp>
                                  <wps:cNvPr id="790638021" name="Line 100"/>
                                  <wps:cNvCnPr>
                                    <a:cxnSpLocks noChangeShapeType="1"/>
                                  </wps:cNvCnPr>
                                  <wps:spPr bwMode="auto">
                                    <a:xfrm>
                                      <a:off x="10692" y="6447"/>
                                      <a:ext cx="78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48327684" name="Line 101"/>
                                  <wps:cNvCnPr>
                                    <a:cxnSpLocks noChangeShapeType="1"/>
                                  </wps:cNvCnPr>
                                  <wps:spPr bwMode="auto">
                                    <a:xfrm>
                                      <a:off x="10707" y="6765"/>
                                      <a:ext cx="789"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1419416891" name="Line 102"/>
                              <wps:cNvCnPr>
                                <a:cxnSpLocks noChangeShapeType="1"/>
                              </wps:cNvCnPr>
                              <wps:spPr bwMode="auto">
                                <a:xfrm>
                                  <a:off x="8774" y="5104"/>
                                  <a:ext cx="78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6055255" name="Line 103"/>
                              <wps:cNvCnPr>
                                <a:cxnSpLocks noChangeShapeType="1"/>
                              </wps:cNvCnPr>
                              <wps:spPr bwMode="auto">
                                <a:xfrm>
                                  <a:off x="10217" y="5108"/>
                                  <a:ext cx="78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97627991" name="Line 104"/>
                              <wps:cNvCnPr>
                                <a:cxnSpLocks noChangeShapeType="1"/>
                              </wps:cNvCnPr>
                              <wps:spPr bwMode="auto">
                                <a:xfrm>
                                  <a:off x="5959" y="5104"/>
                                  <a:ext cx="78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5860184" name="Line 105"/>
                              <wps:cNvCnPr>
                                <a:cxnSpLocks noChangeShapeType="1"/>
                              </wps:cNvCnPr>
                              <wps:spPr bwMode="auto">
                                <a:xfrm>
                                  <a:off x="7382" y="5103"/>
                                  <a:ext cx="78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36AF57D" id="Group 8" o:spid="_x0000_s1026" style="position:absolute;margin-left:14.4pt;margin-top:.7pt;width:253.45pt;height:48.35pt;z-index:251626496" coordorigin="5959,5103" coordsize="5069,9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">
                      <v:group id="Group 89" o:spid="_x0000_s1027" style="position:absolute;left:5966;top:5747;width:5062;height:323" coordorigin="5966,5747" coordsize="5062,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">
                        <v:group id="Group 90" o:spid="_x0000_s1028" style="position:absolute;left:8781;top:5748;width:789;height:318" coordorigin="9200,6450" coordsize="78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">
                          <v:line id="Line 91" o:spid="_x0000_s1029" style="position:absolute;visibility:visible;mso-wrap-style:square" from="9200,6450" to="9989,6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"/>
                          <v:line id="Line 92" o:spid="_x0000_s1030" style="position:absolute;visibility:visible;mso-wrap-style:square" from="9200,6768" to="9989,67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" strokeweight="3pt">
                            <v:stroke linestyle="thinThin"/>
                          </v:line>
                        </v:group>
                        <v:group id="Group 93" o:spid="_x0000_s1031" style="position:absolute;left:10224;top:5752;width:804;height:318" coordorigin="10692,6447" coordsize="804,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">
                          <v:line id="Line 94" o:spid="_x0000_s1032" style="position:absolute;visibility:visible;mso-wrap-style:square" from="10692,6447" to="11481,6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"/>
                          <v:line id="Line 95" o:spid="_x0000_s1033" style="position:absolute;visibility:visible;mso-wrap-style:square" from="10707,6765" to="11496,6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" strokeweight="3pt">
                            <v:stroke linestyle="thinThin"/>
                          </v:line>
                        </v:group>
                        <v:group id="Group 96" o:spid="_x0000_s1034" style="position:absolute;left:5966;top:5748;width:789;height:318" coordorigin="9200,6450" coordsize="78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">
                          <v:line id="Line 97" o:spid="_x0000_s1035" style="position:absolute;visibility:visible;mso-wrap-style:square" from="9200,6450" to="9989,6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"/>
                          <v:line id="Line 98" o:spid="_x0000_s1036" style="position:absolute;visibility:visible;mso-wrap-style:square" from="9200,6768" to="9989,67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" strokeweight="3pt">
                            <v:stroke linestyle="thinThin"/>
                          </v:line>
                        </v:group>
                        <v:group id="Group 99" o:spid="_x0000_s1037" style="position:absolute;left:7389;top:5747;width:804;height:318" coordorigin="10692,6447" coordsize="804,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">
                          <v:line id="Line 100" o:spid="_x0000_s1038" style="position:absolute;visibility:visible;mso-wrap-style:square" from="10692,6447" to="11481,6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"/>
                          <v:line id="Line 101" o:spid="_x0000_s1039" style="position:absolute;visibility:visible;mso-wrap-style:square" from="10707,6765" to="11496,6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" strokeweight="3pt">
                            <v:stroke linestyle="thinThin"/>
                          </v:line>
                        </v:group>
                      </v:group>
                      <v:line id="Line 102" o:spid="_x0000_s1040" style="position:absolute;visibility:visible;mso-wrap-style:square" from="8774,5104" to="9563,51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"/>
                      <v:line id="Line 103" o:spid="_x0000_s1041" style="position:absolute;visibility:visible;mso-wrap-style:square" from="10217,5108" to="11006,5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"/>
                      <v:line id="Line 104" o:spid="_x0000_s1042" style="position:absolute;visibility:visible;mso-wrap-style:square" from="5959,5104" to="6748,51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"/>
                      <v:line id="Line 105" o:spid="_x0000_s1043" style="position:absolute;visibility:visible;mso-wrap-style:square" from="7382,5103" to="8171,5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"/>
                    </v:group>
                  </w:pict>
                </mc:Fallback>
              </mc:AlternateContent>
            </w:r>
            <w:r w:rsidR="002243F9">
              <w:rPr>
                <w:rFonts w:ascii="Cordia New" w:hAnsi="Cordia New" w:cs="Cordia New"/>
                <w:sz w:val="24"/>
                <w:szCs w:val="24"/>
              </w:rPr>
              <w:t>92,554</w:t>
            </w:r>
          </w:p>
        </w:tc>
        <w:tc>
          <w:tcPr>
            <w:tcW w:w="1491" w:type="dxa"/>
            <w:tcBorders>
              <w:top w:val="nil"/>
              <w:left w:val="nil"/>
              <w:bottom w:val="nil"/>
              <w:right w:val="nil"/>
            </w:tcBorders>
          </w:tcPr>
          <w:p w14:paraId="43DF1FB2" w14:textId="14BEA379" w:rsidR="006F4646" w:rsidRPr="00BA7410" w:rsidRDefault="006F4646" w:rsidP="006F4646">
            <w:pPr>
              <w:tabs>
                <w:tab w:val="decimal" w:pos="1082"/>
              </w:tabs>
              <w:spacing w:line="320" w:lineRule="exact"/>
              <w:jc w:val="both"/>
              <w:rPr>
                <w:rFonts w:ascii="Cordia New" w:hAnsi="Cordia New" w:cs="Cordia New"/>
                <w:sz w:val="24"/>
                <w:szCs w:val="24"/>
              </w:rPr>
            </w:pPr>
            <w:r w:rsidRPr="00BA7410">
              <w:rPr>
                <w:rFonts w:ascii="Cordia New" w:hAnsi="Cordia New" w:cs="Cordia New"/>
                <w:sz w:val="24"/>
                <w:szCs w:val="24"/>
              </w:rPr>
              <w:t>110,087</w:t>
            </w:r>
          </w:p>
        </w:tc>
        <w:tc>
          <w:tcPr>
            <w:tcW w:w="1351" w:type="dxa"/>
            <w:gridSpan w:val="2"/>
            <w:tcBorders>
              <w:top w:val="nil"/>
              <w:left w:val="nil"/>
              <w:bottom w:val="nil"/>
              <w:right w:val="nil"/>
            </w:tcBorders>
          </w:tcPr>
          <w:p w14:paraId="61CFD172" w14:textId="525BDF02" w:rsidR="006F4646" w:rsidRPr="00BA7410" w:rsidRDefault="002243F9" w:rsidP="006F4646">
            <w:pPr>
              <w:tabs>
                <w:tab w:val="decimal" w:pos="1005"/>
              </w:tabs>
              <w:spacing w:line="320" w:lineRule="exact"/>
              <w:jc w:val="both"/>
              <w:rPr>
                <w:rFonts w:ascii="Cordia New" w:hAnsi="Cordia New" w:cs="Cordia New"/>
                <w:sz w:val="24"/>
                <w:szCs w:val="24"/>
              </w:rPr>
            </w:pPr>
            <w:r>
              <w:rPr>
                <w:rFonts w:ascii="Cordia New" w:hAnsi="Cordia New" w:cs="Cordia New"/>
                <w:sz w:val="24"/>
                <w:szCs w:val="24"/>
              </w:rPr>
              <w:t>74,928</w:t>
            </w:r>
          </w:p>
        </w:tc>
        <w:tc>
          <w:tcPr>
            <w:tcW w:w="1454" w:type="dxa"/>
            <w:tcBorders>
              <w:top w:val="nil"/>
              <w:left w:val="nil"/>
              <w:bottom w:val="nil"/>
              <w:right w:val="nil"/>
            </w:tcBorders>
          </w:tcPr>
          <w:p w14:paraId="7CA2DDD3" w14:textId="65C128F9" w:rsidR="006F4646" w:rsidRPr="00BA7410" w:rsidRDefault="006F4646" w:rsidP="006F4646">
            <w:pPr>
              <w:tabs>
                <w:tab w:val="decimal" w:pos="1082"/>
              </w:tabs>
              <w:spacing w:line="320" w:lineRule="exact"/>
              <w:jc w:val="both"/>
              <w:rPr>
                <w:rFonts w:ascii="Cordia New" w:hAnsi="Cordia New" w:cs="Cordia New"/>
                <w:sz w:val="24"/>
                <w:szCs w:val="24"/>
              </w:rPr>
            </w:pPr>
            <w:r w:rsidRPr="00BA7410">
              <w:rPr>
                <w:rFonts w:ascii="Cordia New" w:hAnsi="Cordia New" w:cs="Cordia New"/>
                <w:sz w:val="24"/>
                <w:szCs w:val="24"/>
              </w:rPr>
              <w:t>85,668</w:t>
            </w:r>
          </w:p>
        </w:tc>
      </w:tr>
      <w:tr w:rsidR="006F4646" w:rsidRPr="00BA7410" w14:paraId="4F73C008" w14:textId="77777777" w:rsidTr="004E62F4">
        <w:tblPrEx>
          <w:tblCellMar>
            <w:left w:w="0" w:type="dxa"/>
            <w:right w:w="0" w:type="dxa"/>
          </w:tblCellMar>
        </w:tblPrEx>
        <w:tc>
          <w:tcPr>
            <w:tcW w:w="3686" w:type="dxa"/>
            <w:tcBorders>
              <w:top w:val="nil"/>
              <w:left w:val="nil"/>
              <w:bottom w:val="nil"/>
              <w:right w:val="nil"/>
            </w:tcBorders>
            <w:vAlign w:val="bottom"/>
          </w:tcPr>
          <w:p w14:paraId="139528B1" w14:textId="77777777" w:rsidR="006F4646" w:rsidRPr="00BA7410" w:rsidRDefault="006F4646" w:rsidP="006F4646">
            <w:pPr>
              <w:pStyle w:val="ListParagraph"/>
              <w:shd w:val="clear" w:color="auto" w:fill="FFFFFF"/>
              <w:spacing w:line="320" w:lineRule="exact"/>
              <w:ind w:left="853"/>
              <w:jc w:val="thaiDistribute"/>
              <w:rPr>
                <w:rFonts w:ascii="Cordia New" w:hAnsi="Cordia New" w:cs="Cordia New"/>
                <w:sz w:val="24"/>
                <w:szCs w:val="24"/>
              </w:rPr>
            </w:pPr>
            <w:r w:rsidRPr="00BA7410">
              <w:rPr>
                <w:rFonts w:ascii="Cordia New" w:hAnsi="Cordia New" w:cs="Cordia New"/>
                <w:sz w:val="24"/>
                <w:szCs w:val="24"/>
                <w:u w:val="single"/>
              </w:rPr>
              <w:t>Less</w:t>
            </w:r>
            <w:r w:rsidRPr="00BA7410">
              <w:rPr>
                <w:rFonts w:ascii="Cordia New" w:hAnsi="Cordia New" w:cs="Cordia New"/>
                <w:sz w:val="24"/>
                <w:szCs w:val="24"/>
              </w:rPr>
              <w:t xml:space="preserve"> Allowance for expected credit loss</w:t>
            </w:r>
          </w:p>
        </w:tc>
        <w:tc>
          <w:tcPr>
            <w:tcW w:w="1344" w:type="dxa"/>
            <w:tcBorders>
              <w:top w:val="nil"/>
              <w:left w:val="nil"/>
              <w:bottom w:val="nil"/>
              <w:right w:val="nil"/>
            </w:tcBorders>
          </w:tcPr>
          <w:p w14:paraId="5C46C4FF" w14:textId="25AD0C28" w:rsidR="006F4646" w:rsidRPr="00BA7410" w:rsidRDefault="002243F9" w:rsidP="006F4646">
            <w:pPr>
              <w:tabs>
                <w:tab w:val="decimal" w:pos="1005"/>
              </w:tabs>
              <w:spacing w:line="320" w:lineRule="exact"/>
              <w:jc w:val="both"/>
              <w:rPr>
                <w:rFonts w:ascii="Cordia New" w:hAnsi="Cordia New" w:cs="Cordia New"/>
                <w:sz w:val="24"/>
                <w:szCs w:val="24"/>
                <w:cs/>
              </w:rPr>
            </w:pPr>
            <w:r>
              <w:rPr>
                <w:rFonts w:ascii="Cordia New" w:hAnsi="Cordia New" w:cs="Cordia New" w:hint="cs"/>
                <w:sz w:val="24"/>
                <w:szCs w:val="24"/>
                <w:cs/>
              </w:rPr>
              <w:t>(</w:t>
            </w:r>
            <w:r>
              <w:rPr>
                <w:rFonts w:ascii="Cordia New" w:hAnsi="Cordia New" w:cs="Cordia New"/>
                <w:sz w:val="24"/>
                <w:szCs w:val="24"/>
              </w:rPr>
              <w:t>306</w:t>
            </w:r>
            <w:r>
              <w:rPr>
                <w:rFonts w:ascii="Cordia New" w:hAnsi="Cordia New" w:cs="Cordia New" w:hint="cs"/>
                <w:sz w:val="24"/>
                <w:szCs w:val="24"/>
                <w:cs/>
              </w:rPr>
              <w:t>)</w:t>
            </w:r>
          </w:p>
        </w:tc>
        <w:tc>
          <w:tcPr>
            <w:tcW w:w="1491" w:type="dxa"/>
            <w:tcBorders>
              <w:top w:val="nil"/>
              <w:left w:val="nil"/>
              <w:bottom w:val="nil"/>
              <w:right w:val="nil"/>
            </w:tcBorders>
          </w:tcPr>
          <w:p w14:paraId="22005B68" w14:textId="70920A7B" w:rsidR="006F4646" w:rsidRPr="00BA7410" w:rsidRDefault="006F4646" w:rsidP="006F4646">
            <w:pPr>
              <w:tabs>
                <w:tab w:val="decimal" w:pos="1082"/>
              </w:tabs>
              <w:spacing w:line="320" w:lineRule="exact"/>
              <w:jc w:val="both"/>
              <w:rPr>
                <w:rFonts w:ascii="Cordia New" w:hAnsi="Cordia New" w:cs="Cordia New"/>
                <w:sz w:val="24"/>
                <w:szCs w:val="24"/>
              </w:rPr>
            </w:pPr>
            <w:r w:rsidRPr="00BA7410">
              <w:rPr>
                <w:rFonts w:ascii="Cordia New" w:hAnsi="Cordia New" w:cs="Cordia New" w:hint="cs"/>
                <w:sz w:val="24"/>
                <w:szCs w:val="24"/>
                <w:cs/>
              </w:rPr>
              <w:t>(</w:t>
            </w:r>
            <w:r w:rsidRPr="00BA7410">
              <w:rPr>
                <w:rFonts w:ascii="Cordia New" w:hAnsi="Cordia New" w:cs="Cordia New"/>
                <w:sz w:val="24"/>
                <w:szCs w:val="24"/>
              </w:rPr>
              <w:t>256</w:t>
            </w:r>
            <w:r w:rsidRPr="00BA7410">
              <w:rPr>
                <w:rFonts w:ascii="Cordia New" w:hAnsi="Cordia New" w:cs="Cordia New" w:hint="cs"/>
                <w:sz w:val="24"/>
                <w:szCs w:val="24"/>
                <w:cs/>
              </w:rPr>
              <w:t>)</w:t>
            </w:r>
          </w:p>
        </w:tc>
        <w:tc>
          <w:tcPr>
            <w:tcW w:w="1351" w:type="dxa"/>
            <w:gridSpan w:val="2"/>
            <w:tcBorders>
              <w:top w:val="nil"/>
              <w:left w:val="nil"/>
              <w:bottom w:val="nil"/>
              <w:right w:val="nil"/>
            </w:tcBorders>
          </w:tcPr>
          <w:p w14:paraId="02BF666C" w14:textId="6FF35386" w:rsidR="006F4646" w:rsidRPr="00BA7410" w:rsidRDefault="002243F9" w:rsidP="006F4646">
            <w:pPr>
              <w:tabs>
                <w:tab w:val="decimal" w:pos="1005"/>
              </w:tabs>
              <w:spacing w:line="320" w:lineRule="exact"/>
              <w:jc w:val="both"/>
              <w:rPr>
                <w:rFonts w:ascii="Cordia New" w:hAnsi="Cordia New" w:cs="Cordia New"/>
                <w:sz w:val="24"/>
                <w:szCs w:val="24"/>
                <w:cs/>
              </w:rPr>
            </w:pPr>
            <w:r>
              <w:rPr>
                <w:rFonts w:ascii="Cordia New" w:hAnsi="Cordia New" w:cs="Cordia New" w:hint="cs"/>
                <w:sz w:val="24"/>
                <w:szCs w:val="24"/>
                <w:cs/>
              </w:rPr>
              <w:t>(</w:t>
            </w:r>
            <w:r>
              <w:rPr>
                <w:rFonts w:ascii="Cordia New" w:hAnsi="Cordia New" w:cs="Cordia New"/>
                <w:sz w:val="24"/>
                <w:szCs w:val="24"/>
              </w:rPr>
              <w:t>306</w:t>
            </w:r>
            <w:r>
              <w:rPr>
                <w:rFonts w:ascii="Cordia New" w:hAnsi="Cordia New" w:cs="Cordia New" w:hint="cs"/>
                <w:sz w:val="24"/>
                <w:szCs w:val="24"/>
                <w:cs/>
              </w:rPr>
              <w:t>)</w:t>
            </w:r>
          </w:p>
        </w:tc>
        <w:tc>
          <w:tcPr>
            <w:tcW w:w="1454" w:type="dxa"/>
            <w:tcBorders>
              <w:top w:val="nil"/>
              <w:left w:val="nil"/>
              <w:bottom w:val="nil"/>
              <w:right w:val="nil"/>
            </w:tcBorders>
          </w:tcPr>
          <w:p w14:paraId="03C8F536" w14:textId="3E4DB78B" w:rsidR="006F4646" w:rsidRPr="00BA7410" w:rsidRDefault="006F4646" w:rsidP="006F4646">
            <w:pPr>
              <w:tabs>
                <w:tab w:val="decimal" w:pos="1082"/>
              </w:tabs>
              <w:spacing w:line="320" w:lineRule="exact"/>
              <w:jc w:val="both"/>
              <w:rPr>
                <w:rFonts w:ascii="Cordia New" w:hAnsi="Cordia New" w:cs="Cordia New"/>
                <w:sz w:val="24"/>
                <w:szCs w:val="24"/>
              </w:rPr>
            </w:pPr>
            <w:r w:rsidRPr="00BA7410">
              <w:rPr>
                <w:rFonts w:ascii="Cordia New" w:hAnsi="Cordia New" w:cs="Cordia New" w:hint="cs"/>
                <w:sz w:val="24"/>
                <w:szCs w:val="24"/>
                <w:cs/>
              </w:rPr>
              <w:t>(</w:t>
            </w:r>
            <w:r w:rsidRPr="00BA7410">
              <w:rPr>
                <w:rFonts w:ascii="Cordia New" w:hAnsi="Cordia New" w:cs="Cordia New"/>
                <w:sz w:val="24"/>
                <w:szCs w:val="24"/>
              </w:rPr>
              <w:t>256</w:t>
            </w:r>
            <w:r w:rsidRPr="00BA7410">
              <w:rPr>
                <w:rFonts w:ascii="Cordia New" w:hAnsi="Cordia New" w:cs="Cordia New" w:hint="cs"/>
                <w:sz w:val="24"/>
                <w:szCs w:val="24"/>
                <w:cs/>
              </w:rPr>
              <w:t>)</w:t>
            </w:r>
          </w:p>
        </w:tc>
      </w:tr>
      <w:tr w:rsidR="006F4646" w:rsidRPr="00BA7410" w14:paraId="4B79C0DF" w14:textId="77777777" w:rsidTr="004E62F4">
        <w:tblPrEx>
          <w:tblCellMar>
            <w:left w:w="0" w:type="dxa"/>
            <w:right w:w="0" w:type="dxa"/>
          </w:tblCellMar>
        </w:tblPrEx>
        <w:trPr>
          <w:trHeight w:val="215"/>
        </w:trPr>
        <w:tc>
          <w:tcPr>
            <w:tcW w:w="3686" w:type="dxa"/>
            <w:tcBorders>
              <w:top w:val="nil"/>
              <w:left w:val="nil"/>
              <w:bottom w:val="nil"/>
              <w:right w:val="nil"/>
            </w:tcBorders>
            <w:vAlign w:val="bottom"/>
          </w:tcPr>
          <w:p w14:paraId="269AD235" w14:textId="77777777" w:rsidR="006F4646" w:rsidRPr="00BA7410" w:rsidRDefault="006F4646" w:rsidP="006F4646">
            <w:pPr>
              <w:pStyle w:val="ListParagraph"/>
              <w:shd w:val="clear" w:color="auto" w:fill="FFFFFF"/>
              <w:spacing w:line="320" w:lineRule="exact"/>
              <w:ind w:left="853"/>
              <w:jc w:val="thaiDistribute"/>
              <w:rPr>
                <w:rFonts w:ascii="Cordia New" w:hAnsi="Cordia New" w:cs="Cordia New"/>
                <w:sz w:val="24"/>
                <w:szCs w:val="24"/>
              </w:rPr>
            </w:pPr>
            <w:r w:rsidRPr="00BA7410">
              <w:rPr>
                <w:rFonts w:ascii="Cordia New" w:hAnsi="Cordia New" w:cs="Cordia New"/>
                <w:sz w:val="24"/>
                <w:szCs w:val="24"/>
              </w:rPr>
              <w:t xml:space="preserve">        Total </w:t>
            </w:r>
          </w:p>
        </w:tc>
        <w:tc>
          <w:tcPr>
            <w:tcW w:w="1344" w:type="dxa"/>
            <w:tcBorders>
              <w:top w:val="nil"/>
              <w:left w:val="nil"/>
              <w:bottom w:val="nil"/>
              <w:right w:val="nil"/>
            </w:tcBorders>
          </w:tcPr>
          <w:p w14:paraId="1C7F079C" w14:textId="3962CEB1" w:rsidR="006F4646" w:rsidRPr="00BA7410" w:rsidRDefault="002243F9" w:rsidP="006F4646">
            <w:pPr>
              <w:tabs>
                <w:tab w:val="decimal" w:pos="1005"/>
              </w:tabs>
              <w:spacing w:line="320" w:lineRule="exact"/>
              <w:jc w:val="both"/>
              <w:rPr>
                <w:rFonts w:ascii="Cordia New" w:hAnsi="Cordia New" w:cs="Cordia New"/>
                <w:sz w:val="24"/>
                <w:szCs w:val="24"/>
              </w:rPr>
            </w:pPr>
            <w:r>
              <w:rPr>
                <w:rFonts w:ascii="Cordia New" w:hAnsi="Cordia New" w:cs="Cordia New"/>
                <w:sz w:val="24"/>
                <w:szCs w:val="24"/>
              </w:rPr>
              <w:t>92,248</w:t>
            </w:r>
          </w:p>
        </w:tc>
        <w:tc>
          <w:tcPr>
            <w:tcW w:w="1491" w:type="dxa"/>
            <w:tcBorders>
              <w:top w:val="nil"/>
              <w:left w:val="nil"/>
              <w:bottom w:val="nil"/>
              <w:right w:val="nil"/>
            </w:tcBorders>
          </w:tcPr>
          <w:p w14:paraId="5053A2AB" w14:textId="2DA9135C" w:rsidR="006F4646" w:rsidRPr="00BA7410" w:rsidRDefault="006F4646" w:rsidP="006F4646">
            <w:pPr>
              <w:tabs>
                <w:tab w:val="decimal" w:pos="1082"/>
              </w:tabs>
              <w:spacing w:line="320" w:lineRule="exact"/>
              <w:jc w:val="both"/>
              <w:rPr>
                <w:rFonts w:ascii="Cordia New" w:hAnsi="Cordia New" w:cs="Cordia New"/>
                <w:sz w:val="24"/>
                <w:szCs w:val="24"/>
              </w:rPr>
            </w:pPr>
            <w:r w:rsidRPr="00BA7410">
              <w:rPr>
                <w:rFonts w:ascii="Cordia New" w:hAnsi="Cordia New" w:cs="Cordia New"/>
                <w:sz w:val="24"/>
                <w:szCs w:val="24"/>
              </w:rPr>
              <w:t>109,831</w:t>
            </w:r>
          </w:p>
        </w:tc>
        <w:tc>
          <w:tcPr>
            <w:tcW w:w="1351" w:type="dxa"/>
            <w:gridSpan w:val="2"/>
            <w:tcBorders>
              <w:top w:val="nil"/>
              <w:left w:val="nil"/>
              <w:bottom w:val="nil"/>
              <w:right w:val="nil"/>
            </w:tcBorders>
          </w:tcPr>
          <w:p w14:paraId="33946066" w14:textId="12C62FFD" w:rsidR="006F4646" w:rsidRPr="00BA7410" w:rsidRDefault="002243F9" w:rsidP="006F4646">
            <w:pPr>
              <w:tabs>
                <w:tab w:val="decimal" w:pos="1005"/>
              </w:tabs>
              <w:spacing w:line="320" w:lineRule="exact"/>
              <w:jc w:val="both"/>
              <w:rPr>
                <w:rFonts w:ascii="Cordia New" w:hAnsi="Cordia New" w:cs="Cordia New"/>
                <w:sz w:val="24"/>
                <w:szCs w:val="24"/>
              </w:rPr>
            </w:pPr>
            <w:r>
              <w:rPr>
                <w:rFonts w:ascii="Cordia New" w:hAnsi="Cordia New" w:cs="Cordia New"/>
                <w:sz w:val="24"/>
                <w:szCs w:val="24"/>
              </w:rPr>
              <w:t>74,622</w:t>
            </w:r>
          </w:p>
        </w:tc>
        <w:tc>
          <w:tcPr>
            <w:tcW w:w="1454" w:type="dxa"/>
            <w:tcBorders>
              <w:top w:val="nil"/>
              <w:left w:val="nil"/>
              <w:bottom w:val="nil"/>
              <w:right w:val="nil"/>
            </w:tcBorders>
          </w:tcPr>
          <w:p w14:paraId="5E430092" w14:textId="4687163A" w:rsidR="006F4646" w:rsidRPr="00BA7410" w:rsidRDefault="006F4646" w:rsidP="006F4646">
            <w:pPr>
              <w:tabs>
                <w:tab w:val="decimal" w:pos="1082"/>
              </w:tabs>
              <w:spacing w:line="320" w:lineRule="exact"/>
              <w:jc w:val="both"/>
              <w:rPr>
                <w:rFonts w:ascii="Cordia New" w:hAnsi="Cordia New" w:cs="Cordia New"/>
                <w:sz w:val="24"/>
                <w:szCs w:val="24"/>
              </w:rPr>
            </w:pPr>
            <w:r w:rsidRPr="00BA7410">
              <w:rPr>
                <w:rFonts w:ascii="Cordia New" w:hAnsi="Cordia New" w:cs="Cordia New"/>
                <w:sz w:val="24"/>
                <w:szCs w:val="24"/>
              </w:rPr>
              <w:t>85,412</w:t>
            </w:r>
          </w:p>
        </w:tc>
      </w:tr>
    </w:tbl>
    <w:p w14:paraId="18E91111" w14:textId="741657F6" w:rsidR="00575FB3" w:rsidRPr="00BA7410" w:rsidRDefault="00575FB3" w:rsidP="00575FB3">
      <w:pPr>
        <w:ind w:left="709" w:right="36"/>
        <w:jc w:val="thaiDistribute"/>
        <w:rPr>
          <w:rFonts w:ascii="Cordia New" w:hAnsi="Cordia New" w:cs="Cordia New"/>
          <w:sz w:val="16"/>
          <w:szCs w:val="16"/>
        </w:rPr>
      </w:pPr>
    </w:p>
    <w:p w14:paraId="40407BCA" w14:textId="15DE8CD1" w:rsidR="00575FB3" w:rsidRPr="00BA7410" w:rsidRDefault="00575FB3" w:rsidP="00575FB3">
      <w:pPr>
        <w:ind w:left="709" w:right="36"/>
        <w:jc w:val="thaiDistribute"/>
        <w:rPr>
          <w:rFonts w:ascii="Cordia New" w:hAnsi="Cordia New" w:cs="Cordia New"/>
          <w:sz w:val="16"/>
          <w:szCs w:val="16"/>
        </w:rPr>
      </w:pPr>
    </w:p>
    <w:tbl>
      <w:tblPr>
        <w:tblW w:w="9326" w:type="dxa"/>
        <w:tblInd w:w="817" w:type="dxa"/>
        <w:tblLayout w:type="fixed"/>
        <w:tblLook w:val="0000" w:firstRow="0" w:lastRow="0" w:firstColumn="0" w:lastColumn="0" w:noHBand="0" w:noVBand="0"/>
      </w:tblPr>
      <w:tblGrid>
        <w:gridCol w:w="3686"/>
        <w:gridCol w:w="1344"/>
        <w:gridCol w:w="1491"/>
        <w:gridCol w:w="1197"/>
        <w:gridCol w:w="154"/>
        <w:gridCol w:w="1454"/>
      </w:tblGrid>
      <w:tr w:rsidR="00575FB3" w:rsidRPr="00BA7410" w14:paraId="682E1BD2" w14:textId="77777777" w:rsidTr="004E62F4">
        <w:trPr>
          <w:cantSplit/>
        </w:trPr>
        <w:tc>
          <w:tcPr>
            <w:tcW w:w="7718" w:type="dxa"/>
            <w:gridSpan w:val="4"/>
            <w:tcBorders>
              <w:top w:val="nil"/>
              <w:left w:val="nil"/>
              <w:bottom w:val="nil"/>
              <w:right w:val="nil"/>
            </w:tcBorders>
          </w:tcPr>
          <w:p w14:paraId="04D9BA38" w14:textId="0888EBC7" w:rsidR="00575FB3" w:rsidRPr="00BA7410" w:rsidRDefault="00575FB3" w:rsidP="004E62F4">
            <w:pPr>
              <w:tabs>
                <w:tab w:val="decimal" w:pos="811"/>
              </w:tabs>
              <w:spacing w:line="240" w:lineRule="exact"/>
              <w:ind w:left="-22" w:right="-307"/>
              <w:rPr>
                <w:rFonts w:ascii="Cordia New" w:hAnsi="Cordia New" w:cs="Cordia New"/>
                <w:sz w:val="24"/>
                <w:szCs w:val="24"/>
              </w:rPr>
            </w:pPr>
          </w:p>
        </w:tc>
        <w:tc>
          <w:tcPr>
            <w:tcW w:w="1608" w:type="dxa"/>
            <w:gridSpan w:val="2"/>
            <w:tcBorders>
              <w:top w:val="nil"/>
              <w:left w:val="nil"/>
              <w:bottom w:val="nil"/>
              <w:right w:val="nil"/>
            </w:tcBorders>
          </w:tcPr>
          <w:p w14:paraId="2FC9B4E9" w14:textId="77777777" w:rsidR="00575FB3" w:rsidRPr="00BA7410" w:rsidRDefault="00575FB3" w:rsidP="004E62F4">
            <w:pPr>
              <w:tabs>
                <w:tab w:val="decimal" w:pos="-9143"/>
              </w:tabs>
              <w:spacing w:line="240" w:lineRule="exact"/>
              <w:ind w:right="-52"/>
              <w:jc w:val="right"/>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575FB3" w:rsidRPr="00BA7410" w14:paraId="4D9F1292" w14:textId="77777777" w:rsidTr="004E62F4">
        <w:tblPrEx>
          <w:tblCellMar>
            <w:left w:w="0" w:type="dxa"/>
            <w:right w:w="0" w:type="dxa"/>
          </w:tblCellMar>
        </w:tblPrEx>
        <w:trPr>
          <w:cantSplit/>
          <w:trHeight w:val="254"/>
        </w:trPr>
        <w:tc>
          <w:tcPr>
            <w:tcW w:w="3686" w:type="dxa"/>
            <w:tcBorders>
              <w:top w:val="nil"/>
              <w:left w:val="nil"/>
              <w:bottom w:val="nil"/>
              <w:right w:val="nil"/>
            </w:tcBorders>
          </w:tcPr>
          <w:p w14:paraId="4BEE2493" w14:textId="77777777" w:rsidR="00575FB3" w:rsidRPr="00BA7410" w:rsidRDefault="00575FB3" w:rsidP="004E62F4">
            <w:pPr>
              <w:tabs>
                <w:tab w:val="right" w:pos="3686"/>
              </w:tabs>
              <w:spacing w:line="240" w:lineRule="exact"/>
              <w:ind w:left="1620"/>
              <w:rPr>
                <w:rFonts w:ascii="Cordia New" w:hAnsi="Cordia New" w:cs="Cordia New"/>
                <w:sz w:val="24"/>
                <w:szCs w:val="24"/>
              </w:rPr>
            </w:pPr>
          </w:p>
        </w:tc>
        <w:tc>
          <w:tcPr>
            <w:tcW w:w="2835" w:type="dxa"/>
            <w:gridSpan w:val="2"/>
            <w:tcBorders>
              <w:top w:val="nil"/>
              <w:left w:val="nil"/>
              <w:bottom w:val="nil"/>
              <w:right w:val="nil"/>
            </w:tcBorders>
          </w:tcPr>
          <w:p w14:paraId="09FDFAB7" w14:textId="77777777" w:rsidR="00575FB3" w:rsidRPr="00BA7410" w:rsidRDefault="00575FB3" w:rsidP="004E62F4">
            <w:pPr>
              <w:tabs>
                <w:tab w:val="decimal" w:pos="-5245"/>
              </w:tabs>
              <w:spacing w:line="240" w:lineRule="exact"/>
              <w:jc w:val="center"/>
              <w:rPr>
                <w:rFonts w:ascii="Cordia New" w:hAnsi="Cordia New" w:cs="Cordia New"/>
                <w:b/>
                <w:bCs/>
                <w:sz w:val="24"/>
                <w:szCs w:val="24"/>
              </w:rPr>
            </w:pPr>
            <w:r w:rsidRPr="00BA7410">
              <w:rPr>
                <w:rFonts w:ascii="Cordia New" w:hAnsi="Cordia New" w:cs="Cordia New"/>
                <w:b/>
                <w:bCs/>
                <w:sz w:val="24"/>
                <w:szCs w:val="24"/>
              </w:rPr>
              <w:t>CONSOLIDATED</w:t>
            </w:r>
          </w:p>
        </w:tc>
        <w:tc>
          <w:tcPr>
            <w:tcW w:w="2805" w:type="dxa"/>
            <w:gridSpan w:val="3"/>
            <w:tcBorders>
              <w:top w:val="nil"/>
              <w:left w:val="nil"/>
              <w:bottom w:val="nil"/>
              <w:right w:val="nil"/>
            </w:tcBorders>
          </w:tcPr>
          <w:p w14:paraId="6F87F3C0" w14:textId="77777777" w:rsidR="00575FB3" w:rsidRPr="00BA7410" w:rsidRDefault="00575FB3" w:rsidP="004E62F4">
            <w:pPr>
              <w:tabs>
                <w:tab w:val="decimal" w:pos="-9143"/>
              </w:tabs>
              <w:spacing w:line="240" w:lineRule="exact"/>
              <w:jc w:val="center"/>
              <w:rPr>
                <w:rFonts w:ascii="Cordia New" w:hAnsi="Cordia New" w:cs="Cordia New"/>
                <w:sz w:val="24"/>
                <w:szCs w:val="24"/>
              </w:rPr>
            </w:pPr>
            <w:r w:rsidRPr="00BA7410">
              <w:rPr>
                <w:rFonts w:ascii="Cordia New" w:hAnsi="Cordia New" w:cs="Cordia New"/>
                <w:b/>
                <w:bCs/>
                <w:sz w:val="24"/>
                <w:szCs w:val="24"/>
              </w:rPr>
              <w:t>THE BANK</w:t>
            </w:r>
          </w:p>
        </w:tc>
      </w:tr>
      <w:tr w:rsidR="00575FB3" w:rsidRPr="00BA7410" w14:paraId="33CCC75D" w14:textId="77777777" w:rsidTr="004E62F4">
        <w:tblPrEx>
          <w:tblCellMar>
            <w:left w:w="0" w:type="dxa"/>
            <w:right w:w="0" w:type="dxa"/>
          </w:tblCellMar>
        </w:tblPrEx>
        <w:trPr>
          <w:trHeight w:val="254"/>
        </w:trPr>
        <w:tc>
          <w:tcPr>
            <w:tcW w:w="3686" w:type="dxa"/>
            <w:tcBorders>
              <w:top w:val="nil"/>
              <w:left w:val="nil"/>
              <w:bottom w:val="nil"/>
              <w:right w:val="nil"/>
            </w:tcBorders>
          </w:tcPr>
          <w:p w14:paraId="6A9854C3" w14:textId="77777777" w:rsidR="00575FB3" w:rsidRPr="00BA7410" w:rsidRDefault="00575FB3" w:rsidP="004E62F4">
            <w:pPr>
              <w:tabs>
                <w:tab w:val="right" w:pos="3686"/>
              </w:tabs>
              <w:spacing w:line="240" w:lineRule="exact"/>
              <w:ind w:left="1620"/>
              <w:rPr>
                <w:rFonts w:ascii="Cordia New" w:hAnsi="Cordia New" w:cs="Cordia New"/>
                <w:sz w:val="24"/>
                <w:szCs w:val="24"/>
              </w:rPr>
            </w:pPr>
          </w:p>
        </w:tc>
        <w:tc>
          <w:tcPr>
            <w:tcW w:w="1344" w:type="dxa"/>
            <w:tcBorders>
              <w:top w:val="nil"/>
              <w:left w:val="nil"/>
              <w:bottom w:val="nil"/>
              <w:right w:val="nil"/>
            </w:tcBorders>
            <w:vAlign w:val="center"/>
          </w:tcPr>
          <w:p w14:paraId="70F8A1FE" w14:textId="77777777" w:rsidR="00575FB3" w:rsidRPr="00BA7410" w:rsidRDefault="00575FB3" w:rsidP="004E62F4">
            <w:pPr>
              <w:spacing w:line="240" w:lineRule="exact"/>
              <w:jc w:val="center"/>
              <w:rPr>
                <w:rFonts w:ascii="Cordia New" w:hAnsi="Cordia New" w:cs="Cordia New"/>
                <w:b/>
                <w:bCs/>
                <w:color w:val="000000"/>
                <w:sz w:val="24"/>
                <w:szCs w:val="24"/>
              </w:rPr>
            </w:pPr>
            <w:r w:rsidRPr="00BA7410">
              <w:rPr>
                <w:rFonts w:ascii="Cordia New" w:hAnsi="Cordia New" w:cs="Cordia New"/>
                <w:b/>
                <w:bCs/>
                <w:color w:val="000000"/>
                <w:sz w:val="24"/>
                <w:szCs w:val="24"/>
              </w:rPr>
              <w:t>June 30, 2025</w:t>
            </w:r>
          </w:p>
        </w:tc>
        <w:tc>
          <w:tcPr>
            <w:tcW w:w="1491" w:type="dxa"/>
            <w:tcBorders>
              <w:top w:val="nil"/>
              <w:left w:val="nil"/>
              <w:bottom w:val="nil"/>
              <w:right w:val="nil"/>
            </w:tcBorders>
            <w:vAlign w:val="center"/>
          </w:tcPr>
          <w:p w14:paraId="0D6B6F5C" w14:textId="77777777" w:rsidR="00575FB3" w:rsidRPr="00BA7410" w:rsidRDefault="00575FB3" w:rsidP="004E62F4">
            <w:pPr>
              <w:spacing w:line="240" w:lineRule="exact"/>
              <w:ind w:left="19"/>
              <w:jc w:val="center"/>
              <w:rPr>
                <w:rFonts w:ascii="Cordia New" w:hAnsi="Cordia New" w:cs="Cordia New"/>
                <w:b/>
                <w:bCs/>
                <w:color w:val="000000"/>
                <w:sz w:val="24"/>
                <w:szCs w:val="24"/>
              </w:rPr>
            </w:pPr>
            <w:r w:rsidRPr="00BA7410">
              <w:rPr>
                <w:rFonts w:ascii="Cordia New" w:hAnsi="Cordia New" w:cs="Cordia New"/>
                <w:b/>
                <w:bCs/>
                <w:color w:val="000000"/>
                <w:sz w:val="24"/>
                <w:szCs w:val="24"/>
              </w:rPr>
              <w:t>December 31, 2024</w:t>
            </w:r>
          </w:p>
        </w:tc>
        <w:tc>
          <w:tcPr>
            <w:tcW w:w="1351" w:type="dxa"/>
            <w:gridSpan w:val="2"/>
            <w:tcBorders>
              <w:top w:val="nil"/>
              <w:left w:val="nil"/>
              <w:bottom w:val="nil"/>
              <w:right w:val="nil"/>
            </w:tcBorders>
            <w:vAlign w:val="center"/>
          </w:tcPr>
          <w:p w14:paraId="6D9BC70E" w14:textId="77777777" w:rsidR="00575FB3" w:rsidRPr="00BA7410" w:rsidRDefault="00575FB3" w:rsidP="004E62F4">
            <w:pPr>
              <w:spacing w:line="240" w:lineRule="exact"/>
              <w:jc w:val="center"/>
              <w:rPr>
                <w:rFonts w:ascii="Cordia New" w:hAnsi="Cordia New" w:cs="Cordia New"/>
                <w:b/>
                <w:bCs/>
                <w:color w:val="000000"/>
                <w:sz w:val="24"/>
                <w:szCs w:val="24"/>
              </w:rPr>
            </w:pPr>
            <w:r w:rsidRPr="00BA7410">
              <w:rPr>
                <w:rFonts w:ascii="Cordia New" w:hAnsi="Cordia New" w:cs="Cordia New"/>
                <w:b/>
                <w:bCs/>
                <w:color w:val="000000"/>
                <w:sz w:val="24"/>
                <w:szCs w:val="24"/>
              </w:rPr>
              <w:t>June 30, 2025</w:t>
            </w:r>
          </w:p>
        </w:tc>
        <w:tc>
          <w:tcPr>
            <w:tcW w:w="1454" w:type="dxa"/>
            <w:tcBorders>
              <w:top w:val="nil"/>
              <w:left w:val="nil"/>
              <w:bottom w:val="nil"/>
              <w:right w:val="nil"/>
            </w:tcBorders>
            <w:vAlign w:val="center"/>
          </w:tcPr>
          <w:p w14:paraId="0C304B7E" w14:textId="77777777" w:rsidR="00575FB3" w:rsidRPr="00BA7410" w:rsidRDefault="00575FB3" w:rsidP="004E62F4">
            <w:pPr>
              <w:spacing w:line="240" w:lineRule="exact"/>
              <w:ind w:left="19"/>
              <w:jc w:val="center"/>
              <w:rPr>
                <w:rFonts w:ascii="Cordia New" w:hAnsi="Cordia New" w:cs="Cordia New"/>
                <w:b/>
                <w:bCs/>
                <w:color w:val="000000"/>
                <w:sz w:val="24"/>
                <w:szCs w:val="24"/>
              </w:rPr>
            </w:pPr>
            <w:r w:rsidRPr="00BA7410">
              <w:rPr>
                <w:rFonts w:ascii="Cordia New" w:hAnsi="Cordia New" w:cs="Cordia New"/>
                <w:b/>
                <w:bCs/>
                <w:color w:val="000000"/>
                <w:sz w:val="24"/>
                <w:szCs w:val="24"/>
              </w:rPr>
              <w:t>December 31, 2024</w:t>
            </w:r>
          </w:p>
        </w:tc>
      </w:tr>
      <w:tr w:rsidR="00575FB3" w:rsidRPr="00BA7410" w14:paraId="3A96A7EE" w14:textId="77777777" w:rsidTr="004E62F4">
        <w:tblPrEx>
          <w:tblCellMar>
            <w:left w:w="0" w:type="dxa"/>
            <w:right w:w="0" w:type="dxa"/>
          </w:tblCellMar>
        </w:tblPrEx>
        <w:trPr>
          <w:trHeight w:val="254"/>
        </w:trPr>
        <w:tc>
          <w:tcPr>
            <w:tcW w:w="3686" w:type="dxa"/>
            <w:tcBorders>
              <w:top w:val="nil"/>
              <w:left w:val="nil"/>
              <w:bottom w:val="nil"/>
              <w:right w:val="nil"/>
            </w:tcBorders>
          </w:tcPr>
          <w:p w14:paraId="5209032A" w14:textId="77777777" w:rsidR="00575FB3" w:rsidRPr="00BA7410" w:rsidRDefault="00575FB3" w:rsidP="004E62F4">
            <w:pPr>
              <w:tabs>
                <w:tab w:val="right" w:pos="3686"/>
              </w:tabs>
              <w:spacing w:line="240" w:lineRule="exact"/>
              <w:ind w:left="1620"/>
              <w:rPr>
                <w:rFonts w:ascii="Cordia New" w:hAnsi="Cordia New" w:cs="Cordia New"/>
                <w:sz w:val="24"/>
                <w:szCs w:val="24"/>
              </w:rPr>
            </w:pPr>
          </w:p>
        </w:tc>
        <w:tc>
          <w:tcPr>
            <w:tcW w:w="1344" w:type="dxa"/>
            <w:tcBorders>
              <w:top w:val="nil"/>
              <w:left w:val="nil"/>
              <w:bottom w:val="nil"/>
              <w:right w:val="nil"/>
            </w:tcBorders>
          </w:tcPr>
          <w:p w14:paraId="3ECB4DEE" w14:textId="77777777" w:rsidR="00575FB3" w:rsidRPr="00BA7410" w:rsidRDefault="00575FB3" w:rsidP="004E62F4">
            <w:pPr>
              <w:spacing w:line="240" w:lineRule="exact"/>
              <w:jc w:val="center"/>
            </w:pPr>
            <w:r w:rsidRPr="00BA7410">
              <w:rPr>
                <w:rFonts w:ascii="Cordia New" w:hAnsi="Cordia New" w:cs="Cordia New"/>
                <w:b/>
                <w:bCs/>
                <w:sz w:val="24"/>
                <w:szCs w:val="24"/>
              </w:rPr>
              <w:t>Fair Value</w:t>
            </w:r>
          </w:p>
        </w:tc>
        <w:tc>
          <w:tcPr>
            <w:tcW w:w="1491" w:type="dxa"/>
            <w:tcBorders>
              <w:top w:val="nil"/>
              <w:left w:val="nil"/>
              <w:bottom w:val="nil"/>
              <w:right w:val="nil"/>
            </w:tcBorders>
          </w:tcPr>
          <w:p w14:paraId="18797DFA" w14:textId="77777777" w:rsidR="00575FB3" w:rsidRPr="00BA7410" w:rsidRDefault="00575FB3" w:rsidP="004E62F4">
            <w:pPr>
              <w:spacing w:line="240" w:lineRule="exact"/>
              <w:jc w:val="center"/>
            </w:pPr>
            <w:r w:rsidRPr="00BA7410">
              <w:rPr>
                <w:rFonts w:ascii="Cordia New" w:hAnsi="Cordia New" w:cs="Cordia New"/>
                <w:b/>
                <w:bCs/>
                <w:sz w:val="24"/>
                <w:szCs w:val="24"/>
              </w:rPr>
              <w:t>Fair Value</w:t>
            </w:r>
          </w:p>
        </w:tc>
        <w:tc>
          <w:tcPr>
            <w:tcW w:w="1351" w:type="dxa"/>
            <w:gridSpan w:val="2"/>
            <w:tcBorders>
              <w:top w:val="nil"/>
              <w:left w:val="nil"/>
              <w:bottom w:val="nil"/>
              <w:right w:val="nil"/>
            </w:tcBorders>
          </w:tcPr>
          <w:p w14:paraId="07E2A37C" w14:textId="77777777" w:rsidR="00575FB3" w:rsidRPr="00BA7410" w:rsidRDefault="00575FB3" w:rsidP="004E62F4">
            <w:pPr>
              <w:spacing w:line="240" w:lineRule="exact"/>
              <w:jc w:val="center"/>
            </w:pPr>
            <w:r w:rsidRPr="00BA7410">
              <w:rPr>
                <w:rFonts w:ascii="Cordia New" w:hAnsi="Cordia New" w:cs="Cordia New"/>
                <w:b/>
                <w:bCs/>
                <w:sz w:val="24"/>
                <w:szCs w:val="24"/>
              </w:rPr>
              <w:t>Fair Value</w:t>
            </w:r>
          </w:p>
        </w:tc>
        <w:tc>
          <w:tcPr>
            <w:tcW w:w="1454" w:type="dxa"/>
            <w:tcBorders>
              <w:top w:val="nil"/>
              <w:left w:val="nil"/>
              <w:bottom w:val="nil"/>
              <w:right w:val="nil"/>
            </w:tcBorders>
          </w:tcPr>
          <w:p w14:paraId="1CA68059" w14:textId="77777777" w:rsidR="00575FB3" w:rsidRPr="00BA7410" w:rsidRDefault="00575FB3" w:rsidP="004E62F4">
            <w:pPr>
              <w:spacing w:line="240" w:lineRule="exact"/>
              <w:jc w:val="center"/>
            </w:pPr>
            <w:r w:rsidRPr="00BA7410">
              <w:rPr>
                <w:rFonts w:ascii="Cordia New" w:hAnsi="Cordia New" w:cs="Cordia New"/>
                <w:b/>
                <w:bCs/>
                <w:sz w:val="24"/>
                <w:szCs w:val="24"/>
              </w:rPr>
              <w:t>Fair Value</w:t>
            </w:r>
          </w:p>
        </w:tc>
      </w:tr>
      <w:tr w:rsidR="00575FB3" w:rsidRPr="00BA7410" w14:paraId="0958A7BE" w14:textId="77777777" w:rsidTr="004E62F4">
        <w:tblPrEx>
          <w:tblCellMar>
            <w:left w:w="0" w:type="dxa"/>
            <w:right w:w="0" w:type="dxa"/>
          </w:tblCellMar>
        </w:tblPrEx>
        <w:tc>
          <w:tcPr>
            <w:tcW w:w="3686" w:type="dxa"/>
            <w:tcBorders>
              <w:top w:val="nil"/>
              <w:left w:val="nil"/>
              <w:bottom w:val="nil"/>
              <w:right w:val="nil"/>
            </w:tcBorders>
            <w:vAlign w:val="bottom"/>
          </w:tcPr>
          <w:p w14:paraId="40B527E2" w14:textId="77777777" w:rsidR="00575FB3" w:rsidRPr="00BA7410" w:rsidRDefault="00575FB3" w:rsidP="004E62F4">
            <w:pPr>
              <w:pStyle w:val="ListParagraph"/>
              <w:shd w:val="clear" w:color="auto" w:fill="FFFFFF"/>
              <w:spacing w:line="320" w:lineRule="exact"/>
              <w:ind w:left="853"/>
              <w:jc w:val="thaiDistribute"/>
              <w:rPr>
                <w:rFonts w:ascii="Cordia New" w:hAnsi="Cordia New" w:cs="Cordia New"/>
                <w:sz w:val="24"/>
                <w:szCs w:val="24"/>
                <w:lang w:val="en-US" w:eastAsia="en-US"/>
              </w:rPr>
            </w:pPr>
            <w:r w:rsidRPr="00BA7410">
              <w:rPr>
                <w:rFonts w:ascii="Cordia New" w:hAnsi="Cordia New" w:cs="Cordia New"/>
                <w:sz w:val="24"/>
                <w:szCs w:val="24"/>
              </w:rPr>
              <w:t>Debt investment securities</w:t>
            </w:r>
          </w:p>
        </w:tc>
        <w:tc>
          <w:tcPr>
            <w:tcW w:w="1344" w:type="dxa"/>
            <w:tcBorders>
              <w:top w:val="nil"/>
              <w:left w:val="nil"/>
              <w:bottom w:val="nil"/>
              <w:right w:val="nil"/>
            </w:tcBorders>
          </w:tcPr>
          <w:p w14:paraId="00C7DB74" w14:textId="77777777" w:rsidR="00575FB3" w:rsidRPr="00BA7410" w:rsidRDefault="00575FB3" w:rsidP="004E62F4">
            <w:pPr>
              <w:tabs>
                <w:tab w:val="decimal" w:pos="1005"/>
              </w:tabs>
              <w:spacing w:line="320" w:lineRule="exact"/>
              <w:jc w:val="both"/>
              <w:rPr>
                <w:rFonts w:ascii="Cordia New" w:hAnsi="Cordia New" w:cs="Cordia New"/>
                <w:sz w:val="24"/>
                <w:szCs w:val="24"/>
              </w:rPr>
            </w:pPr>
          </w:p>
        </w:tc>
        <w:tc>
          <w:tcPr>
            <w:tcW w:w="1491" w:type="dxa"/>
            <w:tcBorders>
              <w:top w:val="nil"/>
              <w:left w:val="nil"/>
              <w:bottom w:val="nil"/>
              <w:right w:val="nil"/>
            </w:tcBorders>
          </w:tcPr>
          <w:p w14:paraId="0E3A9629" w14:textId="77777777" w:rsidR="00575FB3" w:rsidRPr="00BA7410" w:rsidRDefault="00575FB3" w:rsidP="004E62F4">
            <w:pPr>
              <w:tabs>
                <w:tab w:val="decimal" w:pos="1082"/>
              </w:tabs>
              <w:spacing w:line="320" w:lineRule="exact"/>
              <w:jc w:val="both"/>
              <w:rPr>
                <w:rFonts w:ascii="Cordia New" w:hAnsi="Cordia New" w:cs="Cordia New"/>
                <w:sz w:val="24"/>
                <w:szCs w:val="24"/>
              </w:rPr>
            </w:pPr>
          </w:p>
        </w:tc>
        <w:tc>
          <w:tcPr>
            <w:tcW w:w="1351" w:type="dxa"/>
            <w:gridSpan w:val="2"/>
            <w:tcBorders>
              <w:top w:val="nil"/>
              <w:left w:val="nil"/>
              <w:bottom w:val="nil"/>
              <w:right w:val="nil"/>
            </w:tcBorders>
          </w:tcPr>
          <w:p w14:paraId="789F4C07" w14:textId="77777777" w:rsidR="00575FB3" w:rsidRPr="00BA7410" w:rsidRDefault="00575FB3" w:rsidP="004E62F4">
            <w:pPr>
              <w:tabs>
                <w:tab w:val="decimal" w:pos="1005"/>
              </w:tabs>
              <w:spacing w:line="320" w:lineRule="exact"/>
              <w:jc w:val="both"/>
              <w:rPr>
                <w:rFonts w:ascii="Cordia New" w:hAnsi="Cordia New" w:cs="Cordia New"/>
                <w:sz w:val="24"/>
                <w:szCs w:val="24"/>
              </w:rPr>
            </w:pPr>
          </w:p>
        </w:tc>
        <w:tc>
          <w:tcPr>
            <w:tcW w:w="1454" w:type="dxa"/>
            <w:tcBorders>
              <w:top w:val="nil"/>
              <w:left w:val="nil"/>
              <w:bottom w:val="nil"/>
              <w:right w:val="nil"/>
            </w:tcBorders>
          </w:tcPr>
          <w:p w14:paraId="1234A989" w14:textId="77777777" w:rsidR="00575FB3" w:rsidRPr="00BA7410" w:rsidRDefault="00575FB3" w:rsidP="004E62F4">
            <w:pPr>
              <w:tabs>
                <w:tab w:val="decimal" w:pos="1082"/>
              </w:tabs>
              <w:spacing w:line="320" w:lineRule="exact"/>
              <w:jc w:val="both"/>
              <w:rPr>
                <w:rFonts w:ascii="Cordia New" w:hAnsi="Cordia New" w:cs="Cordia New"/>
                <w:sz w:val="24"/>
                <w:szCs w:val="24"/>
              </w:rPr>
            </w:pPr>
          </w:p>
        </w:tc>
      </w:tr>
      <w:tr w:rsidR="00575FB3" w:rsidRPr="00BA7410" w14:paraId="2083EDD9" w14:textId="77777777" w:rsidTr="004E62F4">
        <w:tblPrEx>
          <w:tblCellMar>
            <w:left w:w="0" w:type="dxa"/>
            <w:right w:w="0" w:type="dxa"/>
          </w:tblCellMar>
        </w:tblPrEx>
        <w:tc>
          <w:tcPr>
            <w:tcW w:w="3686" w:type="dxa"/>
            <w:tcBorders>
              <w:top w:val="nil"/>
              <w:left w:val="nil"/>
              <w:bottom w:val="nil"/>
              <w:right w:val="nil"/>
            </w:tcBorders>
          </w:tcPr>
          <w:p w14:paraId="2927D5A1" w14:textId="77777777" w:rsidR="00575FB3" w:rsidRPr="00BA7410" w:rsidRDefault="00575FB3" w:rsidP="004E62F4">
            <w:pPr>
              <w:pStyle w:val="ListParagraph"/>
              <w:shd w:val="clear" w:color="auto" w:fill="FFFFFF"/>
              <w:spacing w:line="320" w:lineRule="exact"/>
              <w:ind w:left="853"/>
              <w:jc w:val="thaiDistribute"/>
              <w:rPr>
                <w:rFonts w:ascii="Cordia New" w:hAnsi="Cordia New" w:cs="Cordia New"/>
                <w:sz w:val="24"/>
                <w:szCs w:val="24"/>
                <w:lang w:val="en-US"/>
              </w:rPr>
            </w:pPr>
            <w:r w:rsidRPr="00BA7410">
              <w:rPr>
                <w:rFonts w:ascii="Cordia New" w:hAnsi="Cordia New" w:cs="Cordia New"/>
                <w:sz w:val="24"/>
                <w:szCs w:val="24"/>
                <w:lang w:val="en-US" w:eastAsia="en-US"/>
              </w:rPr>
              <w:t xml:space="preserve">     measured at FVOCI</w:t>
            </w:r>
          </w:p>
        </w:tc>
        <w:tc>
          <w:tcPr>
            <w:tcW w:w="1344" w:type="dxa"/>
            <w:tcBorders>
              <w:top w:val="nil"/>
              <w:left w:val="nil"/>
              <w:bottom w:val="nil"/>
              <w:right w:val="nil"/>
            </w:tcBorders>
          </w:tcPr>
          <w:p w14:paraId="783B3E67" w14:textId="77777777" w:rsidR="00575FB3" w:rsidRPr="00BA7410" w:rsidRDefault="00575FB3" w:rsidP="004E62F4">
            <w:pPr>
              <w:tabs>
                <w:tab w:val="decimal" w:pos="1005"/>
              </w:tabs>
              <w:spacing w:line="320" w:lineRule="exact"/>
              <w:jc w:val="both"/>
              <w:rPr>
                <w:rFonts w:ascii="Cordia New" w:hAnsi="Cordia New" w:cs="Cordia New"/>
                <w:sz w:val="24"/>
                <w:szCs w:val="24"/>
              </w:rPr>
            </w:pPr>
          </w:p>
        </w:tc>
        <w:tc>
          <w:tcPr>
            <w:tcW w:w="1491" w:type="dxa"/>
            <w:tcBorders>
              <w:top w:val="nil"/>
              <w:left w:val="nil"/>
              <w:bottom w:val="nil"/>
              <w:right w:val="nil"/>
            </w:tcBorders>
          </w:tcPr>
          <w:p w14:paraId="13D5E91C" w14:textId="77777777" w:rsidR="00575FB3" w:rsidRPr="00BA7410" w:rsidRDefault="00575FB3" w:rsidP="004E62F4">
            <w:pPr>
              <w:tabs>
                <w:tab w:val="decimal" w:pos="1082"/>
              </w:tabs>
              <w:spacing w:line="320" w:lineRule="exact"/>
              <w:jc w:val="both"/>
              <w:rPr>
                <w:rFonts w:ascii="Cordia New" w:hAnsi="Cordia New" w:cs="Cordia New"/>
                <w:sz w:val="24"/>
                <w:szCs w:val="24"/>
              </w:rPr>
            </w:pPr>
          </w:p>
        </w:tc>
        <w:tc>
          <w:tcPr>
            <w:tcW w:w="1351" w:type="dxa"/>
            <w:gridSpan w:val="2"/>
            <w:tcBorders>
              <w:top w:val="nil"/>
              <w:left w:val="nil"/>
              <w:bottom w:val="nil"/>
              <w:right w:val="nil"/>
            </w:tcBorders>
          </w:tcPr>
          <w:p w14:paraId="105C9C09" w14:textId="77777777" w:rsidR="00575FB3" w:rsidRPr="00BA7410" w:rsidRDefault="00575FB3" w:rsidP="004E62F4">
            <w:pPr>
              <w:tabs>
                <w:tab w:val="decimal" w:pos="1005"/>
              </w:tabs>
              <w:spacing w:line="320" w:lineRule="exact"/>
              <w:jc w:val="both"/>
              <w:rPr>
                <w:rFonts w:ascii="Cordia New" w:hAnsi="Cordia New" w:cs="Cordia New"/>
                <w:sz w:val="24"/>
                <w:szCs w:val="24"/>
              </w:rPr>
            </w:pPr>
          </w:p>
        </w:tc>
        <w:tc>
          <w:tcPr>
            <w:tcW w:w="1454" w:type="dxa"/>
            <w:tcBorders>
              <w:top w:val="nil"/>
              <w:left w:val="nil"/>
              <w:bottom w:val="nil"/>
              <w:right w:val="nil"/>
            </w:tcBorders>
          </w:tcPr>
          <w:p w14:paraId="4BDAB5F9" w14:textId="77777777" w:rsidR="00575FB3" w:rsidRPr="00BA7410" w:rsidRDefault="00575FB3" w:rsidP="004E62F4">
            <w:pPr>
              <w:tabs>
                <w:tab w:val="decimal" w:pos="1082"/>
              </w:tabs>
              <w:spacing w:line="320" w:lineRule="exact"/>
              <w:jc w:val="both"/>
              <w:rPr>
                <w:rFonts w:ascii="Cordia New" w:hAnsi="Cordia New" w:cs="Cordia New"/>
                <w:sz w:val="24"/>
                <w:szCs w:val="24"/>
              </w:rPr>
            </w:pPr>
          </w:p>
        </w:tc>
      </w:tr>
      <w:tr w:rsidR="00575FB3" w:rsidRPr="00BA7410" w14:paraId="63F292CC" w14:textId="77777777" w:rsidTr="004E62F4">
        <w:tblPrEx>
          <w:tblCellMar>
            <w:left w:w="0" w:type="dxa"/>
            <w:right w:w="0" w:type="dxa"/>
          </w:tblCellMar>
        </w:tblPrEx>
        <w:tc>
          <w:tcPr>
            <w:tcW w:w="3686" w:type="dxa"/>
            <w:tcBorders>
              <w:top w:val="nil"/>
              <w:left w:val="nil"/>
              <w:bottom w:val="nil"/>
              <w:right w:val="nil"/>
            </w:tcBorders>
          </w:tcPr>
          <w:p w14:paraId="00484FE3" w14:textId="77777777" w:rsidR="00575FB3" w:rsidRPr="00BA7410" w:rsidRDefault="00575FB3" w:rsidP="004E62F4">
            <w:pPr>
              <w:pStyle w:val="ListParagraph"/>
              <w:shd w:val="clear" w:color="auto" w:fill="FFFFFF"/>
              <w:spacing w:line="320" w:lineRule="exact"/>
              <w:ind w:left="853"/>
              <w:jc w:val="thaiDistribute"/>
              <w:rPr>
                <w:rFonts w:ascii="Cordia New" w:hAnsi="Cordia New" w:cs="Cordia New"/>
                <w:sz w:val="24"/>
                <w:szCs w:val="24"/>
              </w:rPr>
            </w:pPr>
            <w:r w:rsidRPr="00BA7410">
              <w:rPr>
                <w:rFonts w:ascii="Cordia New" w:hAnsi="Cordia New" w:cs="Cordia New"/>
                <w:sz w:val="24"/>
                <w:szCs w:val="24"/>
                <w:lang w:val="en-US"/>
              </w:rPr>
              <w:t xml:space="preserve">        </w:t>
            </w:r>
            <w:r w:rsidRPr="00BA7410">
              <w:rPr>
                <w:rFonts w:ascii="Cordia New" w:hAnsi="Cordia New" w:cs="Cordia New"/>
                <w:sz w:val="24"/>
                <w:szCs w:val="24"/>
              </w:rPr>
              <w:t>Thai government and</w:t>
            </w:r>
            <w:r w:rsidRPr="00BA7410">
              <w:rPr>
                <w:rFonts w:ascii="Cordia New" w:hAnsi="Cordia New" w:cs="Cordia New"/>
                <w:sz w:val="24"/>
                <w:szCs w:val="24"/>
                <w:lang w:val="en-US"/>
              </w:rPr>
              <w:t xml:space="preserve">        </w:t>
            </w:r>
          </w:p>
        </w:tc>
        <w:tc>
          <w:tcPr>
            <w:tcW w:w="1344" w:type="dxa"/>
            <w:tcBorders>
              <w:top w:val="nil"/>
              <w:left w:val="nil"/>
              <w:bottom w:val="nil"/>
              <w:right w:val="nil"/>
            </w:tcBorders>
          </w:tcPr>
          <w:p w14:paraId="712D77D3" w14:textId="77777777" w:rsidR="00575FB3" w:rsidRPr="00BA7410" w:rsidRDefault="00575FB3" w:rsidP="004E62F4">
            <w:pPr>
              <w:tabs>
                <w:tab w:val="decimal" w:pos="1005"/>
              </w:tabs>
              <w:spacing w:line="320" w:lineRule="exact"/>
              <w:jc w:val="both"/>
              <w:rPr>
                <w:rFonts w:ascii="Cordia New" w:hAnsi="Cordia New" w:cs="Cordia New"/>
                <w:sz w:val="24"/>
                <w:szCs w:val="24"/>
              </w:rPr>
            </w:pPr>
          </w:p>
        </w:tc>
        <w:tc>
          <w:tcPr>
            <w:tcW w:w="1491" w:type="dxa"/>
            <w:tcBorders>
              <w:top w:val="nil"/>
              <w:left w:val="nil"/>
              <w:bottom w:val="nil"/>
              <w:right w:val="nil"/>
            </w:tcBorders>
          </w:tcPr>
          <w:p w14:paraId="785ADAFA" w14:textId="77777777" w:rsidR="00575FB3" w:rsidRPr="00BA7410" w:rsidRDefault="00575FB3" w:rsidP="004E62F4">
            <w:pPr>
              <w:tabs>
                <w:tab w:val="decimal" w:pos="1082"/>
              </w:tabs>
              <w:spacing w:line="320" w:lineRule="exact"/>
              <w:jc w:val="both"/>
              <w:rPr>
                <w:rFonts w:ascii="Cordia New" w:hAnsi="Cordia New" w:cs="Cordia New"/>
                <w:sz w:val="24"/>
                <w:szCs w:val="24"/>
              </w:rPr>
            </w:pPr>
          </w:p>
        </w:tc>
        <w:tc>
          <w:tcPr>
            <w:tcW w:w="1351" w:type="dxa"/>
            <w:gridSpan w:val="2"/>
            <w:tcBorders>
              <w:top w:val="nil"/>
              <w:left w:val="nil"/>
              <w:bottom w:val="nil"/>
              <w:right w:val="nil"/>
            </w:tcBorders>
          </w:tcPr>
          <w:p w14:paraId="508FA4AD" w14:textId="77777777" w:rsidR="00575FB3" w:rsidRPr="00BA7410" w:rsidRDefault="00575FB3" w:rsidP="004E62F4">
            <w:pPr>
              <w:tabs>
                <w:tab w:val="decimal" w:pos="1005"/>
              </w:tabs>
              <w:spacing w:line="320" w:lineRule="exact"/>
              <w:jc w:val="both"/>
              <w:rPr>
                <w:rFonts w:ascii="Cordia New" w:hAnsi="Cordia New" w:cs="Cordia New"/>
                <w:sz w:val="24"/>
                <w:szCs w:val="24"/>
              </w:rPr>
            </w:pPr>
          </w:p>
        </w:tc>
        <w:tc>
          <w:tcPr>
            <w:tcW w:w="1454" w:type="dxa"/>
            <w:tcBorders>
              <w:top w:val="nil"/>
              <w:left w:val="nil"/>
              <w:bottom w:val="nil"/>
              <w:right w:val="nil"/>
            </w:tcBorders>
          </w:tcPr>
          <w:p w14:paraId="31AD646E" w14:textId="77777777" w:rsidR="00575FB3" w:rsidRPr="00BA7410" w:rsidRDefault="00575FB3" w:rsidP="004E62F4">
            <w:pPr>
              <w:tabs>
                <w:tab w:val="decimal" w:pos="1082"/>
              </w:tabs>
              <w:spacing w:line="320" w:lineRule="exact"/>
              <w:jc w:val="both"/>
              <w:rPr>
                <w:rFonts w:ascii="Cordia New" w:hAnsi="Cordia New" w:cs="Cordia New"/>
                <w:sz w:val="24"/>
                <w:szCs w:val="24"/>
              </w:rPr>
            </w:pPr>
          </w:p>
        </w:tc>
      </w:tr>
      <w:tr w:rsidR="006F4646" w:rsidRPr="00BA7410" w14:paraId="18B91DFF" w14:textId="77777777" w:rsidTr="004E62F4">
        <w:tblPrEx>
          <w:tblCellMar>
            <w:left w:w="0" w:type="dxa"/>
            <w:right w:w="0" w:type="dxa"/>
          </w:tblCellMar>
        </w:tblPrEx>
        <w:tc>
          <w:tcPr>
            <w:tcW w:w="3686" w:type="dxa"/>
            <w:tcBorders>
              <w:top w:val="nil"/>
              <w:left w:val="nil"/>
              <w:bottom w:val="nil"/>
              <w:right w:val="nil"/>
            </w:tcBorders>
          </w:tcPr>
          <w:p w14:paraId="6BF676D8" w14:textId="77777777" w:rsidR="006F4646" w:rsidRPr="00BA7410" w:rsidRDefault="006F4646" w:rsidP="006F4646">
            <w:pPr>
              <w:pStyle w:val="ListParagraph"/>
              <w:shd w:val="clear" w:color="auto" w:fill="FFFFFF"/>
              <w:spacing w:line="320" w:lineRule="exact"/>
              <w:ind w:left="853"/>
              <w:jc w:val="thaiDistribute"/>
              <w:rPr>
                <w:rFonts w:ascii="Cordia New" w:hAnsi="Cordia New" w:cs="Cordia New"/>
                <w:sz w:val="24"/>
                <w:szCs w:val="24"/>
              </w:rPr>
            </w:pPr>
            <w:r w:rsidRPr="00BA7410">
              <w:rPr>
                <w:rFonts w:ascii="Cordia New" w:hAnsi="Cordia New" w:cs="Cordia New"/>
                <w:sz w:val="24"/>
                <w:szCs w:val="24"/>
                <w:lang w:val="en-US" w:eastAsia="en-US"/>
              </w:rPr>
              <w:t xml:space="preserve">            state enterprise securities</w:t>
            </w:r>
          </w:p>
        </w:tc>
        <w:tc>
          <w:tcPr>
            <w:tcW w:w="1344" w:type="dxa"/>
            <w:tcBorders>
              <w:top w:val="nil"/>
              <w:left w:val="nil"/>
              <w:bottom w:val="nil"/>
              <w:right w:val="nil"/>
            </w:tcBorders>
          </w:tcPr>
          <w:p w14:paraId="693A3B65" w14:textId="1206895F" w:rsidR="006F4646" w:rsidRPr="00BA7410" w:rsidRDefault="002243F9" w:rsidP="006F4646">
            <w:pPr>
              <w:tabs>
                <w:tab w:val="decimal" w:pos="1005"/>
              </w:tabs>
              <w:spacing w:line="320" w:lineRule="exact"/>
              <w:jc w:val="both"/>
              <w:rPr>
                <w:rFonts w:ascii="Cordia New" w:hAnsi="Cordia New" w:cs="Cordia New"/>
                <w:sz w:val="24"/>
                <w:szCs w:val="24"/>
              </w:rPr>
            </w:pPr>
            <w:r>
              <w:rPr>
                <w:rFonts w:ascii="Cordia New" w:hAnsi="Cordia New" w:cs="Cordia New"/>
                <w:sz w:val="24"/>
                <w:szCs w:val="24"/>
              </w:rPr>
              <w:t>479,009</w:t>
            </w:r>
          </w:p>
        </w:tc>
        <w:tc>
          <w:tcPr>
            <w:tcW w:w="1491" w:type="dxa"/>
            <w:tcBorders>
              <w:top w:val="nil"/>
              <w:left w:val="nil"/>
              <w:bottom w:val="nil"/>
              <w:right w:val="nil"/>
            </w:tcBorders>
          </w:tcPr>
          <w:p w14:paraId="7A058680" w14:textId="75109BD0" w:rsidR="006F4646" w:rsidRPr="00BA7410" w:rsidRDefault="006F4646" w:rsidP="006F4646">
            <w:pPr>
              <w:tabs>
                <w:tab w:val="decimal" w:pos="1082"/>
              </w:tabs>
              <w:spacing w:line="320" w:lineRule="exact"/>
              <w:jc w:val="both"/>
              <w:rPr>
                <w:rFonts w:ascii="Cordia New" w:hAnsi="Cordia New" w:cs="Cordia New"/>
                <w:sz w:val="24"/>
                <w:szCs w:val="24"/>
              </w:rPr>
            </w:pPr>
            <w:r w:rsidRPr="00BA7410">
              <w:rPr>
                <w:rFonts w:ascii="Cordia New" w:hAnsi="Cordia New" w:cs="Cordia New"/>
                <w:sz w:val="24"/>
                <w:szCs w:val="24"/>
              </w:rPr>
              <w:t>487,262</w:t>
            </w:r>
          </w:p>
        </w:tc>
        <w:tc>
          <w:tcPr>
            <w:tcW w:w="1351" w:type="dxa"/>
            <w:gridSpan w:val="2"/>
            <w:tcBorders>
              <w:top w:val="nil"/>
              <w:left w:val="nil"/>
              <w:bottom w:val="nil"/>
              <w:right w:val="nil"/>
            </w:tcBorders>
          </w:tcPr>
          <w:p w14:paraId="4105E385" w14:textId="773DC787" w:rsidR="006F4646" w:rsidRPr="00BA7410" w:rsidRDefault="002243F9" w:rsidP="006F4646">
            <w:pPr>
              <w:tabs>
                <w:tab w:val="decimal" w:pos="1005"/>
              </w:tabs>
              <w:spacing w:line="320" w:lineRule="exact"/>
              <w:jc w:val="both"/>
              <w:rPr>
                <w:rFonts w:ascii="Cordia New" w:hAnsi="Cordia New" w:cs="Cordia New"/>
                <w:sz w:val="24"/>
                <w:szCs w:val="24"/>
              </w:rPr>
            </w:pPr>
            <w:r>
              <w:rPr>
                <w:rFonts w:ascii="Cordia New" w:hAnsi="Cordia New" w:cs="Cordia New"/>
                <w:sz w:val="24"/>
                <w:szCs w:val="24"/>
              </w:rPr>
              <w:t>479,009</w:t>
            </w:r>
          </w:p>
        </w:tc>
        <w:tc>
          <w:tcPr>
            <w:tcW w:w="1454" w:type="dxa"/>
            <w:tcBorders>
              <w:top w:val="nil"/>
              <w:left w:val="nil"/>
              <w:bottom w:val="nil"/>
              <w:right w:val="nil"/>
            </w:tcBorders>
          </w:tcPr>
          <w:p w14:paraId="19F64B72" w14:textId="575E2C70" w:rsidR="006F4646" w:rsidRPr="00BA7410" w:rsidRDefault="006F4646" w:rsidP="006F4646">
            <w:pPr>
              <w:tabs>
                <w:tab w:val="decimal" w:pos="1082"/>
              </w:tabs>
              <w:spacing w:line="320" w:lineRule="exact"/>
              <w:jc w:val="both"/>
              <w:rPr>
                <w:rFonts w:ascii="Cordia New" w:hAnsi="Cordia New" w:cs="Cordia New"/>
                <w:sz w:val="24"/>
                <w:szCs w:val="24"/>
              </w:rPr>
            </w:pPr>
            <w:r w:rsidRPr="00BA7410">
              <w:rPr>
                <w:rFonts w:ascii="Cordia New" w:hAnsi="Cordia New" w:cs="Cordia New"/>
                <w:sz w:val="24"/>
                <w:szCs w:val="24"/>
              </w:rPr>
              <w:t>487,262</w:t>
            </w:r>
          </w:p>
        </w:tc>
      </w:tr>
      <w:tr w:rsidR="006F4646" w:rsidRPr="00BA7410" w14:paraId="0AAB7B14" w14:textId="77777777" w:rsidTr="004E62F4">
        <w:tblPrEx>
          <w:tblCellMar>
            <w:left w:w="0" w:type="dxa"/>
            <w:right w:w="0" w:type="dxa"/>
          </w:tblCellMar>
        </w:tblPrEx>
        <w:tc>
          <w:tcPr>
            <w:tcW w:w="3686" w:type="dxa"/>
            <w:tcBorders>
              <w:top w:val="nil"/>
              <w:left w:val="nil"/>
              <w:bottom w:val="nil"/>
              <w:right w:val="nil"/>
            </w:tcBorders>
          </w:tcPr>
          <w:p w14:paraId="10C0815A" w14:textId="77777777" w:rsidR="006F4646" w:rsidRPr="00BA7410" w:rsidRDefault="006F4646" w:rsidP="006F4646">
            <w:pPr>
              <w:pStyle w:val="ListParagraph"/>
              <w:shd w:val="clear" w:color="auto" w:fill="FFFFFF"/>
              <w:spacing w:line="320" w:lineRule="exact"/>
              <w:ind w:left="853"/>
              <w:jc w:val="thaiDistribute"/>
              <w:rPr>
                <w:rFonts w:ascii="Cordia New" w:hAnsi="Cordia New" w:cs="Cordia New"/>
                <w:sz w:val="24"/>
                <w:szCs w:val="24"/>
                <w:lang w:val="en-US" w:eastAsia="en-US"/>
              </w:rPr>
            </w:pPr>
            <w:r w:rsidRPr="00BA7410">
              <w:rPr>
                <w:rFonts w:ascii="Cordia New" w:hAnsi="Cordia New" w:cs="Cordia New"/>
                <w:sz w:val="24"/>
                <w:szCs w:val="24"/>
                <w:lang w:val="en-US" w:eastAsia="en-US"/>
              </w:rPr>
              <w:t xml:space="preserve">        Private enterprise debt securities</w:t>
            </w:r>
          </w:p>
        </w:tc>
        <w:tc>
          <w:tcPr>
            <w:tcW w:w="1344" w:type="dxa"/>
            <w:tcBorders>
              <w:top w:val="nil"/>
              <w:left w:val="nil"/>
              <w:bottom w:val="nil"/>
              <w:right w:val="nil"/>
            </w:tcBorders>
          </w:tcPr>
          <w:p w14:paraId="442F18A3" w14:textId="7FB84BAD" w:rsidR="006F4646" w:rsidRPr="00BA7410" w:rsidRDefault="002243F9" w:rsidP="006F4646">
            <w:pPr>
              <w:tabs>
                <w:tab w:val="decimal" w:pos="1005"/>
              </w:tabs>
              <w:spacing w:line="320" w:lineRule="exact"/>
              <w:jc w:val="both"/>
              <w:rPr>
                <w:rFonts w:ascii="Cordia New" w:hAnsi="Cordia New" w:cs="Cordia New"/>
                <w:sz w:val="24"/>
                <w:szCs w:val="24"/>
              </w:rPr>
            </w:pPr>
            <w:r>
              <w:rPr>
                <w:rFonts w:ascii="Cordia New" w:hAnsi="Cordia New" w:cs="Cordia New"/>
                <w:sz w:val="24"/>
                <w:szCs w:val="24"/>
              </w:rPr>
              <w:t>24,637</w:t>
            </w:r>
          </w:p>
        </w:tc>
        <w:tc>
          <w:tcPr>
            <w:tcW w:w="1491" w:type="dxa"/>
            <w:tcBorders>
              <w:top w:val="nil"/>
              <w:left w:val="nil"/>
              <w:bottom w:val="nil"/>
              <w:right w:val="nil"/>
            </w:tcBorders>
          </w:tcPr>
          <w:p w14:paraId="5DD0EEDE" w14:textId="19366AA8" w:rsidR="006F4646" w:rsidRPr="00BA7410" w:rsidRDefault="006F4646" w:rsidP="006F4646">
            <w:pPr>
              <w:tabs>
                <w:tab w:val="decimal" w:pos="1082"/>
              </w:tabs>
              <w:spacing w:line="320" w:lineRule="exact"/>
              <w:jc w:val="both"/>
              <w:rPr>
                <w:rFonts w:ascii="Cordia New" w:hAnsi="Cordia New" w:cs="Cordia New"/>
                <w:sz w:val="24"/>
                <w:szCs w:val="24"/>
              </w:rPr>
            </w:pPr>
            <w:r w:rsidRPr="00BA7410">
              <w:rPr>
                <w:rFonts w:ascii="Cordia New" w:hAnsi="Cordia New" w:cs="Cordia New"/>
                <w:sz w:val="24"/>
                <w:szCs w:val="24"/>
              </w:rPr>
              <w:t>25,329</w:t>
            </w:r>
          </w:p>
        </w:tc>
        <w:tc>
          <w:tcPr>
            <w:tcW w:w="1351" w:type="dxa"/>
            <w:gridSpan w:val="2"/>
            <w:tcBorders>
              <w:top w:val="nil"/>
              <w:left w:val="nil"/>
              <w:bottom w:val="nil"/>
              <w:right w:val="nil"/>
            </w:tcBorders>
          </w:tcPr>
          <w:p w14:paraId="3368A9B1" w14:textId="493875E1" w:rsidR="006F4646" w:rsidRPr="00BA7410" w:rsidRDefault="002243F9" w:rsidP="006F4646">
            <w:pPr>
              <w:tabs>
                <w:tab w:val="decimal" w:pos="1005"/>
              </w:tabs>
              <w:spacing w:line="320" w:lineRule="exact"/>
              <w:jc w:val="both"/>
              <w:rPr>
                <w:rFonts w:ascii="Cordia New" w:hAnsi="Cordia New" w:cs="Cordia New"/>
                <w:sz w:val="24"/>
                <w:szCs w:val="24"/>
              </w:rPr>
            </w:pPr>
            <w:r>
              <w:rPr>
                <w:rFonts w:ascii="Cordia New" w:hAnsi="Cordia New" w:cs="Cordia New"/>
                <w:sz w:val="24"/>
                <w:szCs w:val="24"/>
              </w:rPr>
              <w:t>24,637</w:t>
            </w:r>
          </w:p>
        </w:tc>
        <w:tc>
          <w:tcPr>
            <w:tcW w:w="1454" w:type="dxa"/>
            <w:tcBorders>
              <w:top w:val="nil"/>
              <w:left w:val="nil"/>
              <w:bottom w:val="nil"/>
              <w:right w:val="nil"/>
            </w:tcBorders>
          </w:tcPr>
          <w:p w14:paraId="5142CC7B" w14:textId="52DBA4BF" w:rsidR="006F4646" w:rsidRPr="00BA7410" w:rsidRDefault="006F4646" w:rsidP="006F4646">
            <w:pPr>
              <w:tabs>
                <w:tab w:val="decimal" w:pos="1082"/>
              </w:tabs>
              <w:spacing w:line="320" w:lineRule="exact"/>
              <w:jc w:val="both"/>
              <w:rPr>
                <w:rFonts w:ascii="Cordia New" w:hAnsi="Cordia New" w:cs="Cordia New"/>
                <w:sz w:val="24"/>
                <w:szCs w:val="24"/>
              </w:rPr>
            </w:pPr>
            <w:r w:rsidRPr="00BA7410">
              <w:rPr>
                <w:rFonts w:ascii="Cordia New" w:hAnsi="Cordia New" w:cs="Cordia New"/>
                <w:sz w:val="24"/>
                <w:szCs w:val="24"/>
              </w:rPr>
              <w:t>25,329</w:t>
            </w:r>
          </w:p>
        </w:tc>
      </w:tr>
      <w:tr w:rsidR="006F4646" w:rsidRPr="00BA7410" w14:paraId="37DF080C" w14:textId="77777777" w:rsidTr="004E62F4">
        <w:tblPrEx>
          <w:tblCellMar>
            <w:left w:w="0" w:type="dxa"/>
            <w:right w:w="0" w:type="dxa"/>
          </w:tblCellMar>
        </w:tblPrEx>
        <w:tc>
          <w:tcPr>
            <w:tcW w:w="3686" w:type="dxa"/>
            <w:tcBorders>
              <w:top w:val="nil"/>
              <w:left w:val="nil"/>
              <w:bottom w:val="nil"/>
              <w:right w:val="nil"/>
            </w:tcBorders>
          </w:tcPr>
          <w:p w14:paraId="6F9D736C" w14:textId="77777777" w:rsidR="006F4646" w:rsidRPr="00BA7410" w:rsidRDefault="006F4646" w:rsidP="006F4646">
            <w:pPr>
              <w:pStyle w:val="ListParagraph"/>
              <w:shd w:val="clear" w:color="auto" w:fill="FFFFFF"/>
              <w:spacing w:line="320" w:lineRule="exact"/>
              <w:ind w:left="853"/>
              <w:jc w:val="thaiDistribute"/>
              <w:rPr>
                <w:rFonts w:ascii="Cordia New" w:hAnsi="Cordia New" w:cs="Cordia New"/>
                <w:sz w:val="24"/>
                <w:szCs w:val="24"/>
              </w:rPr>
            </w:pPr>
            <w:r w:rsidRPr="00BA7410">
              <w:rPr>
                <w:rFonts w:ascii="Cordia New" w:hAnsi="Cordia New" w:cs="Cordia New"/>
                <w:sz w:val="24"/>
                <w:szCs w:val="24"/>
                <w:lang w:val="en-US"/>
              </w:rPr>
              <w:t xml:space="preserve">        </w:t>
            </w:r>
            <w:r w:rsidRPr="00BA7410">
              <w:rPr>
                <w:rFonts w:ascii="Cordia New" w:hAnsi="Cordia New" w:cs="Cordia New"/>
                <w:sz w:val="24"/>
                <w:szCs w:val="24"/>
              </w:rPr>
              <w:t>Foreign debt securities</w:t>
            </w:r>
          </w:p>
        </w:tc>
        <w:tc>
          <w:tcPr>
            <w:tcW w:w="1344" w:type="dxa"/>
            <w:tcBorders>
              <w:top w:val="nil"/>
              <w:left w:val="nil"/>
              <w:bottom w:val="nil"/>
              <w:right w:val="nil"/>
            </w:tcBorders>
          </w:tcPr>
          <w:p w14:paraId="0661E92E" w14:textId="5C04A777" w:rsidR="006F4646" w:rsidRPr="00BA7410" w:rsidRDefault="002243F9" w:rsidP="006F4646">
            <w:pPr>
              <w:tabs>
                <w:tab w:val="decimal" w:pos="1005"/>
              </w:tabs>
              <w:spacing w:line="320" w:lineRule="exact"/>
              <w:jc w:val="both"/>
              <w:rPr>
                <w:rFonts w:ascii="Cordia New" w:hAnsi="Cordia New" w:cs="Cordia New"/>
                <w:sz w:val="24"/>
                <w:szCs w:val="24"/>
              </w:rPr>
            </w:pPr>
            <w:r>
              <w:rPr>
                <w:rFonts w:ascii="Cordia New" w:hAnsi="Cordia New" w:cs="Cordia New"/>
                <w:sz w:val="24"/>
                <w:szCs w:val="24"/>
              </w:rPr>
              <w:t>269,072</w:t>
            </w:r>
          </w:p>
        </w:tc>
        <w:tc>
          <w:tcPr>
            <w:tcW w:w="1491" w:type="dxa"/>
            <w:tcBorders>
              <w:top w:val="nil"/>
              <w:left w:val="nil"/>
              <w:bottom w:val="nil"/>
              <w:right w:val="nil"/>
            </w:tcBorders>
          </w:tcPr>
          <w:p w14:paraId="753B2F66" w14:textId="57A67EAE" w:rsidR="006F4646" w:rsidRPr="00BA7410" w:rsidRDefault="006F4646" w:rsidP="006F4646">
            <w:pPr>
              <w:tabs>
                <w:tab w:val="decimal" w:pos="1082"/>
              </w:tabs>
              <w:spacing w:line="320" w:lineRule="exact"/>
              <w:jc w:val="both"/>
              <w:rPr>
                <w:rFonts w:ascii="Cordia New" w:hAnsi="Cordia New" w:cs="Cordia New"/>
                <w:sz w:val="24"/>
                <w:szCs w:val="24"/>
              </w:rPr>
            </w:pPr>
            <w:r w:rsidRPr="00BA7410">
              <w:rPr>
                <w:rFonts w:ascii="Cordia New" w:hAnsi="Cordia New" w:cs="Cordia New"/>
                <w:sz w:val="24"/>
                <w:szCs w:val="24"/>
              </w:rPr>
              <w:t>258,473</w:t>
            </w:r>
          </w:p>
        </w:tc>
        <w:tc>
          <w:tcPr>
            <w:tcW w:w="1351" w:type="dxa"/>
            <w:gridSpan w:val="2"/>
            <w:tcBorders>
              <w:top w:val="nil"/>
              <w:left w:val="nil"/>
              <w:bottom w:val="nil"/>
              <w:right w:val="nil"/>
            </w:tcBorders>
          </w:tcPr>
          <w:p w14:paraId="7A9643E7" w14:textId="4BB6D79E" w:rsidR="006F4646" w:rsidRPr="00BA7410" w:rsidRDefault="002243F9" w:rsidP="006F4646">
            <w:pPr>
              <w:tabs>
                <w:tab w:val="decimal" w:pos="1005"/>
              </w:tabs>
              <w:spacing w:line="320" w:lineRule="exact"/>
              <w:jc w:val="both"/>
              <w:rPr>
                <w:rFonts w:ascii="Cordia New" w:hAnsi="Cordia New" w:cs="Cordia New"/>
                <w:sz w:val="24"/>
                <w:szCs w:val="24"/>
              </w:rPr>
            </w:pPr>
            <w:r>
              <w:rPr>
                <w:rFonts w:ascii="Cordia New" w:hAnsi="Cordia New" w:cs="Cordia New"/>
                <w:sz w:val="24"/>
                <w:szCs w:val="24"/>
              </w:rPr>
              <w:t>118,472</w:t>
            </w:r>
          </w:p>
        </w:tc>
        <w:tc>
          <w:tcPr>
            <w:tcW w:w="1454" w:type="dxa"/>
            <w:tcBorders>
              <w:top w:val="nil"/>
              <w:left w:val="nil"/>
              <w:bottom w:val="nil"/>
              <w:right w:val="nil"/>
            </w:tcBorders>
          </w:tcPr>
          <w:p w14:paraId="71B7EBD4" w14:textId="4F4C1372" w:rsidR="006F4646" w:rsidRPr="00BA7410" w:rsidRDefault="006F4646" w:rsidP="006F4646">
            <w:pPr>
              <w:tabs>
                <w:tab w:val="decimal" w:pos="1082"/>
              </w:tabs>
              <w:spacing w:line="320" w:lineRule="exact"/>
              <w:jc w:val="both"/>
              <w:rPr>
                <w:rFonts w:ascii="Cordia New" w:hAnsi="Cordia New" w:cs="Cordia New"/>
                <w:sz w:val="24"/>
                <w:szCs w:val="24"/>
              </w:rPr>
            </w:pPr>
            <w:r w:rsidRPr="00BA7410">
              <w:rPr>
                <w:rFonts w:ascii="Cordia New" w:hAnsi="Cordia New" w:cs="Cordia New"/>
                <w:sz w:val="24"/>
                <w:szCs w:val="24"/>
              </w:rPr>
              <w:t>112,449</w:t>
            </w:r>
          </w:p>
        </w:tc>
      </w:tr>
      <w:tr w:rsidR="006F4646" w:rsidRPr="00BA7410" w14:paraId="1F8016FB" w14:textId="77777777" w:rsidTr="004E62F4">
        <w:tblPrEx>
          <w:tblCellMar>
            <w:left w:w="0" w:type="dxa"/>
            <w:right w:w="0" w:type="dxa"/>
          </w:tblCellMar>
        </w:tblPrEx>
        <w:tc>
          <w:tcPr>
            <w:tcW w:w="3686" w:type="dxa"/>
            <w:tcBorders>
              <w:top w:val="nil"/>
              <w:left w:val="nil"/>
              <w:bottom w:val="nil"/>
              <w:right w:val="nil"/>
            </w:tcBorders>
          </w:tcPr>
          <w:p w14:paraId="02447AB9" w14:textId="77777777" w:rsidR="006F4646" w:rsidRPr="00BA7410" w:rsidRDefault="006F4646" w:rsidP="006F4646">
            <w:pPr>
              <w:pStyle w:val="ListParagraph"/>
              <w:shd w:val="clear" w:color="auto" w:fill="FFFFFF"/>
              <w:spacing w:line="320" w:lineRule="exact"/>
              <w:ind w:left="853"/>
              <w:jc w:val="thaiDistribute"/>
              <w:rPr>
                <w:rFonts w:ascii="Cordia New" w:hAnsi="Cordia New" w:cs="Cordia New"/>
                <w:sz w:val="24"/>
                <w:szCs w:val="24"/>
                <w:lang w:val="en-US"/>
              </w:rPr>
            </w:pPr>
            <w:r w:rsidRPr="00BA7410">
              <w:rPr>
                <w:rFonts w:ascii="Cordia New" w:hAnsi="Cordia New" w:cs="Cordia New"/>
                <w:sz w:val="24"/>
                <w:szCs w:val="24"/>
                <w:lang w:val="en-US" w:eastAsia="en-US"/>
              </w:rPr>
              <w:t xml:space="preserve">        Others</w:t>
            </w:r>
          </w:p>
        </w:tc>
        <w:tc>
          <w:tcPr>
            <w:tcW w:w="1344" w:type="dxa"/>
            <w:tcBorders>
              <w:top w:val="nil"/>
              <w:left w:val="nil"/>
              <w:bottom w:val="nil"/>
              <w:right w:val="nil"/>
            </w:tcBorders>
          </w:tcPr>
          <w:p w14:paraId="1824ADD4" w14:textId="147ED977" w:rsidR="006F4646" w:rsidRPr="00BA7410" w:rsidRDefault="006F4646" w:rsidP="006F4646">
            <w:pPr>
              <w:tabs>
                <w:tab w:val="decimal" w:pos="1005"/>
              </w:tabs>
              <w:spacing w:line="320" w:lineRule="exact"/>
              <w:jc w:val="both"/>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627520" behindDoc="0" locked="0" layoutInCell="1" allowOverlap="1" wp14:anchorId="2CB10B8D" wp14:editId="309489CC">
                      <wp:simplePos x="0" y="0"/>
                      <wp:positionH relativeFrom="column">
                        <wp:posOffset>153670</wp:posOffset>
                      </wp:positionH>
                      <wp:positionV relativeFrom="paragraph">
                        <wp:posOffset>198120</wp:posOffset>
                      </wp:positionV>
                      <wp:extent cx="3218815" cy="403225"/>
                      <wp:effectExtent l="0" t="0" r="38735" b="15875"/>
                      <wp:wrapNone/>
                      <wp:docPr id="1205872703"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18815" cy="403225"/>
                                <a:chOff x="5935" y="9529"/>
                                <a:chExt cx="5069" cy="635"/>
                              </a:xfrm>
                            </wpg:grpSpPr>
                            <wpg:grpSp>
                              <wpg:cNvPr id="39162803" name="Group 107"/>
                              <wpg:cNvGrpSpPr>
                                <a:grpSpLocks/>
                              </wpg:cNvGrpSpPr>
                              <wpg:grpSpPr bwMode="auto">
                                <a:xfrm>
                                  <a:off x="5942" y="9529"/>
                                  <a:ext cx="5062" cy="323"/>
                                  <a:chOff x="5966" y="5747"/>
                                  <a:chExt cx="5062" cy="323"/>
                                </a:xfrm>
                              </wpg:grpSpPr>
                              <wpg:grpSp>
                                <wpg:cNvPr id="1230852992" name="Group 108"/>
                                <wpg:cNvGrpSpPr>
                                  <a:grpSpLocks/>
                                </wpg:cNvGrpSpPr>
                                <wpg:grpSpPr bwMode="auto">
                                  <a:xfrm>
                                    <a:off x="8781" y="5748"/>
                                    <a:ext cx="789" cy="318"/>
                                    <a:chOff x="9200" y="6450"/>
                                    <a:chExt cx="789" cy="318"/>
                                  </a:xfrm>
                                </wpg:grpSpPr>
                                <wps:wsp>
                                  <wps:cNvPr id="750245220" name="Line 109"/>
                                  <wps:cNvCnPr>
                                    <a:cxnSpLocks noChangeShapeType="1"/>
                                  </wps:cNvCnPr>
                                  <wps:spPr bwMode="auto">
                                    <a:xfrm>
                                      <a:off x="9200" y="6450"/>
                                      <a:ext cx="78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71909492" name="Line 110"/>
                                  <wps:cNvCnPr>
                                    <a:cxnSpLocks noChangeShapeType="1"/>
                                  </wps:cNvCnPr>
                                  <wps:spPr bwMode="auto">
                                    <a:xfrm>
                                      <a:off x="9200" y="6768"/>
                                      <a:ext cx="789"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832872604" name="Group 111"/>
                                <wpg:cNvGrpSpPr>
                                  <a:grpSpLocks/>
                                </wpg:cNvGrpSpPr>
                                <wpg:grpSpPr bwMode="auto">
                                  <a:xfrm>
                                    <a:off x="10224" y="5752"/>
                                    <a:ext cx="804" cy="318"/>
                                    <a:chOff x="10692" y="6447"/>
                                    <a:chExt cx="804" cy="318"/>
                                  </a:xfrm>
                                </wpg:grpSpPr>
                                <wps:wsp>
                                  <wps:cNvPr id="844109625" name="Line 112"/>
                                  <wps:cNvCnPr>
                                    <a:cxnSpLocks noChangeShapeType="1"/>
                                  </wps:cNvCnPr>
                                  <wps:spPr bwMode="auto">
                                    <a:xfrm>
                                      <a:off x="10692" y="6447"/>
                                      <a:ext cx="78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59696103" name="Line 113"/>
                                  <wps:cNvCnPr>
                                    <a:cxnSpLocks noChangeShapeType="1"/>
                                  </wps:cNvCnPr>
                                  <wps:spPr bwMode="auto">
                                    <a:xfrm>
                                      <a:off x="10707" y="6765"/>
                                      <a:ext cx="789"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1307430622" name="Group 114"/>
                                <wpg:cNvGrpSpPr>
                                  <a:grpSpLocks/>
                                </wpg:cNvGrpSpPr>
                                <wpg:grpSpPr bwMode="auto">
                                  <a:xfrm>
                                    <a:off x="5966" y="5748"/>
                                    <a:ext cx="789" cy="318"/>
                                    <a:chOff x="9200" y="6450"/>
                                    <a:chExt cx="789" cy="318"/>
                                  </a:xfrm>
                                </wpg:grpSpPr>
                                <wps:wsp>
                                  <wps:cNvPr id="1034144777" name="Line 115"/>
                                  <wps:cNvCnPr>
                                    <a:cxnSpLocks noChangeShapeType="1"/>
                                  </wps:cNvCnPr>
                                  <wps:spPr bwMode="auto">
                                    <a:xfrm>
                                      <a:off x="9200" y="6450"/>
                                      <a:ext cx="78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6967570" name="Line 116"/>
                                  <wps:cNvCnPr>
                                    <a:cxnSpLocks noChangeShapeType="1"/>
                                  </wps:cNvCnPr>
                                  <wps:spPr bwMode="auto">
                                    <a:xfrm>
                                      <a:off x="9200" y="6768"/>
                                      <a:ext cx="789"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868335224" name="Group 117"/>
                                <wpg:cNvGrpSpPr>
                                  <a:grpSpLocks/>
                                </wpg:cNvGrpSpPr>
                                <wpg:grpSpPr bwMode="auto">
                                  <a:xfrm>
                                    <a:off x="7389" y="5747"/>
                                    <a:ext cx="804" cy="318"/>
                                    <a:chOff x="10692" y="6447"/>
                                    <a:chExt cx="804" cy="318"/>
                                  </a:xfrm>
                                </wpg:grpSpPr>
                                <wps:wsp>
                                  <wps:cNvPr id="719252384" name="Line 118"/>
                                  <wps:cNvCnPr>
                                    <a:cxnSpLocks noChangeShapeType="1"/>
                                  </wps:cNvCnPr>
                                  <wps:spPr bwMode="auto">
                                    <a:xfrm>
                                      <a:off x="10692" y="6447"/>
                                      <a:ext cx="78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66426929" name="Line 119"/>
                                  <wps:cNvCnPr>
                                    <a:cxnSpLocks noChangeShapeType="1"/>
                                  </wps:cNvCnPr>
                                  <wps:spPr bwMode="auto">
                                    <a:xfrm>
                                      <a:off x="10707" y="6765"/>
                                      <a:ext cx="789"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995071228" name="Group 120"/>
                              <wpg:cNvGrpSpPr>
                                <a:grpSpLocks/>
                              </wpg:cNvGrpSpPr>
                              <wpg:grpSpPr bwMode="auto">
                                <a:xfrm>
                                  <a:off x="5935" y="10159"/>
                                  <a:ext cx="5047" cy="5"/>
                                  <a:chOff x="5935" y="8885"/>
                                  <a:chExt cx="5047" cy="5"/>
                                </a:xfrm>
                              </wpg:grpSpPr>
                              <wps:wsp>
                                <wps:cNvPr id="2072010851" name="Line 121"/>
                                <wps:cNvCnPr>
                                  <a:cxnSpLocks noChangeShapeType="1"/>
                                </wps:cNvCnPr>
                                <wps:spPr bwMode="auto">
                                  <a:xfrm>
                                    <a:off x="8750" y="8886"/>
                                    <a:ext cx="789"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984793709" name="Line 122"/>
                                <wps:cNvCnPr>
                                  <a:cxnSpLocks noChangeShapeType="1"/>
                                </wps:cNvCnPr>
                                <wps:spPr bwMode="auto">
                                  <a:xfrm>
                                    <a:off x="10193" y="8890"/>
                                    <a:ext cx="789"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383047575" name="Line 123"/>
                                <wps:cNvCnPr>
                                  <a:cxnSpLocks noChangeShapeType="1"/>
                                </wps:cNvCnPr>
                                <wps:spPr bwMode="auto">
                                  <a:xfrm>
                                    <a:off x="5935" y="8886"/>
                                    <a:ext cx="789"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646942724" name="Line 124"/>
                                <wps:cNvCnPr>
                                  <a:cxnSpLocks noChangeShapeType="1"/>
                                </wps:cNvCnPr>
                                <wps:spPr bwMode="auto">
                                  <a:xfrm>
                                    <a:off x="7358" y="8885"/>
                                    <a:ext cx="789"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1ABE1A46" id="Group 7" o:spid="_x0000_s1026" style="position:absolute;margin-left:12.1pt;margin-top:15.6pt;width:253.45pt;height:31.75pt;z-index:251627520" coordorigin="5935,9529" coordsize="5069,6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">
                      <v:group id="Group 107" o:spid="_x0000_s1027" style="position:absolute;left:5942;top:9529;width:5062;height:323" coordorigin="5966,5747" coordsize="5062,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">
                        <v:group id="Group 108" o:spid="_x0000_s1028" style="position:absolute;left:8781;top:5748;width:789;height:318" coordorigin="9200,6450" coordsize="78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">
                          <v:line id="Line 109" o:spid="_x0000_s1029" style="position:absolute;visibility:visible;mso-wrap-style:square" from="9200,6450" to="9989,6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"/>
                          <v:line id="Line 110" o:spid="_x0000_s1030" style="position:absolute;visibility:visible;mso-wrap-style:square" from="9200,6768" to="9989,67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" strokeweight="3pt">
                            <v:stroke linestyle="thinThin"/>
                          </v:line>
                        </v:group>
                        <v:group id="Group 111" o:spid="_x0000_s1031" style="position:absolute;left:10224;top:5752;width:804;height:318" coordorigin="10692,6447" coordsize="804,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">
                          <v:line id="Line 112" o:spid="_x0000_s1032" style="position:absolute;visibility:visible;mso-wrap-style:square" from="10692,6447" to="11481,6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"/>
                          <v:line id="Line 113" o:spid="_x0000_s1033" style="position:absolute;visibility:visible;mso-wrap-style:square" from="10707,6765" to="11496,6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" strokeweight="3pt">
                            <v:stroke linestyle="thinThin"/>
                          </v:line>
                        </v:group>
                        <v:group id="Group 114" o:spid="_x0000_s1034" style="position:absolute;left:5966;top:5748;width:789;height:318" coordorigin="9200,6450" coordsize="78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">
                          <v:line id="Line 115" o:spid="_x0000_s1035" style="position:absolute;visibility:visible;mso-wrap-style:square" from="9200,6450" to="9989,6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"/>
                          <v:line id="Line 116" o:spid="_x0000_s1036" style="position:absolute;visibility:visible;mso-wrap-style:square" from="9200,6768" to="9989,67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" strokeweight="3pt">
                            <v:stroke linestyle="thinThin"/>
                          </v:line>
                        </v:group>
                        <v:group id="Group 117" o:spid="_x0000_s1037" style="position:absolute;left:7389;top:5747;width:804;height:318" coordorigin="10692,6447" coordsize="804,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">
                          <v:line id="Line 118" o:spid="_x0000_s1038" style="position:absolute;visibility:visible;mso-wrap-style:square" from="10692,6447" to="11481,6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"/>
                          <v:line id="Line 119" o:spid="_x0000_s1039" style="position:absolute;visibility:visible;mso-wrap-style:square" from="10707,6765" to="11496,6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" strokeweight="3pt">
                            <v:stroke linestyle="thinThin"/>
                          </v:line>
                        </v:group>
                      </v:group>
                      <v:group id="Group 120" o:spid="_x0000_s1040" style="position:absolute;left:5935;top:10159;width:5047;height:5" coordorigin="5935,8885" coordsize="50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">
                        <v:line id="Line 121" o:spid="_x0000_s1041" style="position:absolute;visibility:visible;mso-wrap-style:square" from="8750,8886" to="9539,88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" strokeweight="3pt">
                          <v:stroke linestyle="thinThin"/>
                        </v:line>
                        <v:line id="Line 122" o:spid="_x0000_s1042" style="position:absolute;visibility:visible;mso-wrap-style:square" from="10193,8890" to="10982,88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" strokeweight="3pt">
                          <v:stroke linestyle="thinThin"/>
                        </v:line>
                        <v:line id="Line 123" o:spid="_x0000_s1043" style="position:absolute;visibility:visible;mso-wrap-style:square" from="5935,8886" to="6724,88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" strokeweight="3pt">
                          <v:stroke linestyle="thinThin"/>
                        </v:line>
                        <v:line id="Line 124" o:spid="_x0000_s1044" style="position:absolute;visibility:visible;mso-wrap-style:square" from="7358,8885" to="8147,88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" strokeweight="3pt">
                          <v:stroke linestyle="thinThin"/>
                        </v:line>
                      </v:group>
                    </v:group>
                  </w:pict>
                </mc:Fallback>
              </mc:AlternateContent>
            </w:r>
            <w:r w:rsidR="002243F9">
              <w:rPr>
                <w:rFonts w:ascii="Cordia New" w:hAnsi="Cordia New" w:cs="Cordia New"/>
                <w:sz w:val="24"/>
                <w:szCs w:val="24"/>
              </w:rPr>
              <w:t>6,827</w:t>
            </w:r>
          </w:p>
        </w:tc>
        <w:tc>
          <w:tcPr>
            <w:tcW w:w="1491" w:type="dxa"/>
            <w:tcBorders>
              <w:top w:val="nil"/>
              <w:left w:val="nil"/>
              <w:bottom w:val="nil"/>
              <w:right w:val="nil"/>
            </w:tcBorders>
          </w:tcPr>
          <w:p w14:paraId="522D4E59" w14:textId="2956B646" w:rsidR="006F4646" w:rsidRPr="00BA7410" w:rsidRDefault="006F4646" w:rsidP="006F4646">
            <w:pPr>
              <w:tabs>
                <w:tab w:val="decimal" w:pos="1082"/>
              </w:tabs>
              <w:spacing w:line="320" w:lineRule="exact"/>
              <w:jc w:val="both"/>
              <w:rPr>
                <w:rFonts w:ascii="Cordia New" w:hAnsi="Cordia New" w:cs="Cordia New"/>
                <w:sz w:val="24"/>
                <w:szCs w:val="24"/>
              </w:rPr>
            </w:pPr>
            <w:r w:rsidRPr="00BA7410">
              <w:rPr>
                <w:rFonts w:ascii="Cordia New" w:hAnsi="Cordia New" w:cs="Cordia New"/>
                <w:sz w:val="24"/>
                <w:szCs w:val="24"/>
              </w:rPr>
              <w:t>6,562</w:t>
            </w:r>
          </w:p>
        </w:tc>
        <w:tc>
          <w:tcPr>
            <w:tcW w:w="1351" w:type="dxa"/>
            <w:gridSpan w:val="2"/>
            <w:tcBorders>
              <w:top w:val="nil"/>
              <w:left w:val="nil"/>
              <w:bottom w:val="nil"/>
              <w:right w:val="nil"/>
            </w:tcBorders>
          </w:tcPr>
          <w:p w14:paraId="2F237CE2" w14:textId="70D090C3" w:rsidR="006F4646" w:rsidRPr="00BA7410" w:rsidRDefault="002243F9" w:rsidP="006F4646">
            <w:pPr>
              <w:tabs>
                <w:tab w:val="decimal" w:pos="1005"/>
              </w:tabs>
              <w:spacing w:line="320" w:lineRule="exact"/>
              <w:jc w:val="both"/>
              <w:rPr>
                <w:rFonts w:ascii="Cordia New" w:hAnsi="Cordia New" w:cs="Cordia New"/>
                <w:sz w:val="24"/>
                <w:szCs w:val="24"/>
              </w:rPr>
            </w:pPr>
            <w:r>
              <w:rPr>
                <w:rFonts w:ascii="Cordia New" w:hAnsi="Cordia New" w:cs="Cordia New"/>
                <w:sz w:val="24"/>
                <w:szCs w:val="24"/>
              </w:rPr>
              <w:t>6,827</w:t>
            </w:r>
          </w:p>
        </w:tc>
        <w:tc>
          <w:tcPr>
            <w:tcW w:w="1454" w:type="dxa"/>
            <w:tcBorders>
              <w:top w:val="nil"/>
              <w:left w:val="nil"/>
              <w:bottom w:val="nil"/>
              <w:right w:val="nil"/>
            </w:tcBorders>
          </w:tcPr>
          <w:p w14:paraId="7F7AA7B0" w14:textId="3492D102" w:rsidR="006F4646" w:rsidRPr="00BA7410" w:rsidRDefault="006F4646" w:rsidP="006F4646">
            <w:pPr>
              <w:tabs>
                <w:tab w:val="decimal" w:pos="1082"/>
              </w:tabs>
              <w:spacing w:line="320" w:lineRule="exact"/>
              <w:jc w:val="both"/>
              <w:rPr>
                <w:rFonts w:ascii="Cordia New" w:hAnsi="Cordia New" w:cs="Cordia New"/>
                <w:sz w:val="24"/>
                <w:szCs w:val="24"/>
              </w:rPr>
            </w:pPr>
            <w:r w:rsidRPr="00BA7410">
              <w:rPr>
                <w:rFonts w:ascii="Cordia New" w:hAnsi="Cordia New" w:cs="Cordia New"/>
                <w:sz w:val="24"/>
                <w:szCs w:val="24"/>
              </w:rPr>
              <w:t>6,562</w:t>
            </w:r>
          </w:p>
        </w:tc>
      </w:tr>
      <w:tr w:rsidR="006F4646" w:rsidRPr="00BA7410" w14:paraId="014A3A13" w14:textId="77777777" w:rsidTr="004E62F4">
        <w:tblPrEx>
          <w:tblCellMar>
            <w:left w:w="0" w:type="dxa"/>
            <w:right w:w="0" w:type="dxa"/>
          </w:tblCellMar>
        </w:tblPrEx>
        <w:tc>
          <w:tcPr>
            <w:tcW w:w="3686" w:type="dxa"/>
            <w:tcBorders>
              <w:top w:val="nil"/>
              <w:left w:val="nil"/>
              <w:bottom w:val="nil"/>
              <w:right w:val="nil"/>
            </w:tcBorders>
            <w:vAlign w:val="bottom"/>
          </w:tcPr>
          <w:p w14:paraId="0FFE6165" w14:textId="77777777" w:rsidR="006F4646" w:rsidRPr="00BA7410" w:rsidRDefault="006F4646" w:rsidP="006F4646">
            <w:pPr>
              <w:pStyle w:val="ListParagraph"/>
              <w:shd w:val="clear" w:color="auto" w:fill="FFFFFF"/>
              <w:spacing w:line="320" w:lineRule="exact"/>
              <w:ind w:left="853"/>
              <w:jc w:val="thaiDistribute"/>
              <w:rPr>
                <w:rFonts w:ascii="Cordia New" w:hAnsi="Cordia New" w:cs="Cordia New"/>
                <w:b/>
                <w:bCs/>
                <w:sz w:val="24"/>
                <w:szCs w:val="24"/>
              </w:rPr>
            </w:pPr>
            <w:r w:rsidRPr="00BA7410">
              <w:rPr>
                <w:rFonts w:ascii="Cordia New" w:hAnsi="Cordia New" w:cs="Cordia New"/>
                <w:sz w:val="24"/>
                <w:szCs w:val="24"/>
                <w:lang w:val="en-US"/>
              </w:rPr>
              <w:t xml:space="preserve">        </w:t>
            </w:r>
            <w:r w:rsidRPr="00BA7410">
              <w:rPr>
                <w:rFonts w:ascii="Cordia New" w:hAnsi="Cordia New" w:cs="Cordia New"/>
                <w:b/>
                <w:bCs/>
                <w:sz w:val="24"/>
                <w:szCs w:val="24"/>
              </w:rPr>
              <w:t>Total</w:t>
            </w:r>
          </w:p>
        </w:tc>
        <w:tc>
          <w:tcPr>
            <w:tcW w:w="1344" w:type="dxa"/>
            <w:tcBorders>
              <w:top w:val="nil"/>
              <w:left w:val="nil"/>
              <w:bottom w:val="nil"/>
              <w:right w:val="nil"/>
            </w:tcBorders>
          </w:tcPr>
          <w:p w14:paraId="2CEB1ABD" w14:textId="77C0D645" w:rsidR="006F4646" w:rsidRPr="00BA7410" w:rsidRDefault="002243F9" w:rsidP="006F4646">
            <w:pPr>
              <w:tabs>
                <w:tab w:val="decimal" w:pos="1005"/>
              </w:tabs>
              <w:spacing w:line="320" w:lineRule="exact"/>
              <w:jc w:val="both"/>
              <w:rPr>
                <w:rFonts w:ascii="Cordia New" w:hAnsi="Cordia New" w:cs="Cordia New"/>
                <w:sz w:val="24"/>
                <w:szCs w:val="24"/>
              </w:rPr>
            </w:pPr>
            <w:r>
              <w:rPr>
                <w:rFonts w:ascii="Cordia New" w:hAnsi="Cordia New" w:cs="Cordia New"/>
                <w:sz w:val="24"/>
                <w:szCs w:val="24"/>
              </w:rPr>
              <w:t>779,545</w:t>
            </w:r>
          </w:p>
        </w:tc>
        <w:tc>
          <w:tcPr>
            <w:tcW w:w="1491" w:type="dxa"/>
            <w:tcBorders>
              <w:top w:val="nil"/>
              <w:left w:val="nil"/>
              <w:bottom w:val="nil"/>
              <w:right w:val="nil"/>
            </w:tcBorders>
          </w:tcPr>
          <w:p w14:paraId="526D7D3B" w14:textId="7E9B65D4" w:rsidR="006F4646" w:rsidRPr="00BA7410" w:rsidRDefault="006F4646" w:rsidP="006F4646">
            <w:pPr>
              <w:tabs>
                <w:tab w:val="decimal" w:pos="1082"/>
              </w:tabs>
              <w:spacing w:line="320" w:lineRule="exact"/>
              <w:jc w:val="both"/>
              <w:rPr>
                <w:rFonts w:ascii="Cordia New" w:hAnsi="Cordia New" w:cs="Cordia New"/>
                <w:sz w:val="24"/>
                <w:szCs w:val="24"/>
              </w:rPr>
            </w:pPr>
            <w:r w:rsidRPr="00BA7410">
              <w:rPr>
                <w:rFonts w:ascii="Cordia New" w:hAnsi="Cordia New" w:cs="Cordia New"/>
                <w:sz w:val="24"/>
                <w:szCs w:val="24"/>
              </w:rPr>
              <w:t>777,626</w:t>
            </w:r>
          </w:p>
        </w:tc>
        <w:tc>
          <w:tcPr>
            <w:tcW w:w="1351" w:type="dxa"/>
            <w:gridSpan w:val="2"/>
            <w:tcBorders>
              <w:top w:val="nil"/>
              <w:left w:val="nil"/>
              <w:bottom w:val="nil"/>
              <w:right w:val="nil"/>
            </w:tcBorders>
          </w:tcPr>
          <w:p w14:paraId="4D6A1F98" w14:textId="2C4F563A" w:rsidR="006F4646" w:rsidRPr="00BA7410" w:rsidRDefault="002243F9" w:rsidP="006F4646">
            <w:pPr>
              <w:tabs>
                <w:tab w:val="decimal" w:pos="1005"/>
              </w:tabs>
              <w:spacing w:line="320" w:lineRule="exact"/>
              <w:jc w:val="both"/>
              <w:rPr>
                <w:rFonts w:ascii="Cordia New" w:hAnsi="Cordia New" w:cs="Cordia New"/>
                <w:sz w:val="24"/>
                <w:szCs w:val="24"/>
              </w:rPr>
            </w:pPr>
            <w:r>
              <w:rPr>
                <w:rFonts w:ascii="Cordia New" w:hAnsi="Cordia New" w:cs="Cordia New"/>
                <w:sz w:val="24"/>
                <w:szCs w:val="24"/>
              </w:rPr>
              <w:t>628,945</w:t>
            </w:r>
          </w:p>
        </w:tc>
        <w:tc>
          <w:tcPr>
            <w:tcW w:w="1454" w:type="dxa"/>
            <w:tcBorders>
              <w:top w:val="nil"/>
              <w:left w:val="nil"/>
              <w:bottom w:val="nil"/>
              <w:right w:val="nil"/>
            </w:tcBorders>
          </w:tcPr>
          <w:p w14:paraId="7B4AD7EB" w14:textId="7F691656" w:rsidR="006F4646" w:rsidRPr="00BA7410" w:rsidRDefault="006F4646" w:rsidP="006F4646">
            <w:pPr>
              <w:tabs>
                <w:tab w:val="decimal" w:pos="1082"/>
              </w:tabs>
              <w:spacing w:line="320" w:lineRule="exact"/>
              <w:jc w:val="both"/>
              <w:rPr>
                <w:rFonts w:ascii="Cordia New" w:hAnsi="Cordia New" w:cs="Cordia New"/>
                <w:sz w:val="24"/>
                <w:szCs w:val="24"/>
              </w:rPr>
            </w:pPr>
            <w:r w:rsidRPr="00BA7410">
              <w:rPr>
                <w:rFonts w:ascii="Cordia New" w:hAnsi="Cordia New" w:cs="Cordia New"/>
                <w:sz w:val="24"/>
                <w:szCs w:val="24"/>
              </w:rPr>
              <w:t>631,602</w:t>
            </w:r>
          </w:p>
        </w:tc>
      </w:tr>
      <w:tr w:rsidR="006F4646" w:rsidRPr="00BA7410" w14:paraId="736F6229" w14:textId="77777777" w:rsidTr="004E62F4">
        <w:tblPrEx>
          <w:tblCellMar>
            <w:left w:w="0" w:type="dxa"/>
            <w:right w:w="0" w:type="dxa"/>
          </w:tblCellMar>
        </w:tblPrEx>
        <w:tc>
          <w:tcPr>
            <w:tcW w:w="3686" w:type="dxa"/>
            <w:tcBorders>
              <w:top w:val="nil"/>
              <w:left w:val="nil"/>
              <w:bottom w:val="nil"/>
              <w:right w:val="nil"/>
            </w:tcBorders>
            <w:vAlign w:val="bottom"/>
          </w:tcPr>
          <w:p w14:paraId="17A2AD5E" w14:textId="77777777" w:rsidR="006F4646" w:rsidRPr="00BA7410" w:rsidRDefault="006F4646" w:rsidP="006F4646">
            <w:pPr>
              <w:pStyle w:val="ListParagraph"/>
              <w:shd w:val="clear" w:color="auto" w:fill="FFFFFF"/>
              <w:spacing w:line="320" w:lineRule="exact"/>
              <w:ind w:left="853"/>
              <w:jc w:val="thaiDistribute"/>
              <w:rPr>
                <w:rFonts w:ascii="Cordia New" w:hAnsi="Cordia New" w:cs="Cordia New"/>
                <w:sz w:val="24"/>
                <w:szCs w:val="24"/>
              </w:rPr>
            </w:pPr>
            <w:r w:rsidRPr="00BA7410">
              <w:rPr>
                <w:rFonts w:ascii="Cordia New" w:hAnsi="Cordia New" w:cs="Cordia New"/>
                <w:sz w:val="24"/>
                <w:szCs w:val="24"/>
              </w:rPr>
              <w:t>Allowance for expected credit loss</w:t>
            </w:r>
          </w:p>
        </w:tc>
        <w:tc>
          <w:tcPr>
            <w:tcW w:w="1344" w:type="dxa"/>
            <w:tcBorders>
              <w:top w:val="nil"/>
              <w:left w:val="nil"/>
              <w:bottom w:val="nil"/>
              <w:right w:val="nil"/>
            </w:tcBorders>
          </w:tcPr>
          <w:p w14:paraId="56E1A70C" w14:textId="13696102" w:rsidR="006F4646" w:rsidRPr="00BA7410" w:rsidRDefault="002243F9" w:rsidP="006F4646">
            <w:pPr>
              <w:tabs>
                <w:tab w:val="decimal" w:pos="1005"/>
              </w:tabs>
              <w:spacing w:line="320" w:lineRule="exact"/>
              <w:jc w:val="both"/>
              <w:rPr>
                <w:rFonts w:ascii="Cordia New" w:hAnsi="Cordia New" w:cs="Cordia New"/>
                <w:sz w:val="24"/>
                <w:szCs w:val="24"/>
              </w:rPr>
            </w:pPr>
            <w:r>
              <w:rPr>
                <w:rFonts w:ascii="Cordia New" w:hAnsi="Cordia New" w:cs="Cordia New"/>
                <w:sz w:val="24"/>
                <w:szCs w:val="24"/>
              </w:rPr>
              <w:t>7,280</w:t>
            </w:r>
          </w:p>
        </w:tc>
        <w:tc>
          <w:tcPr>
            <w:tcW w:w="1491" w:type="dxa"/>
            <w:tcBorders>
              <w:top w:val="nil"/>
              <w:left w:val="nil"/>
              <w:bottom w:val="nil"/>
              <w:right w:val="nil"/>
            </w:tcBorders>
          </w:tcPr>
          <w:p w14:paraId="29D249AB" w14:textId="2A9E8462" w:rsidR="006F4646" w:rsidRPr="00BA7410" w:rsidRDefault="006F4646" w:rsidP="006F4646">
            <w:pPr>
              <w:tabs>
                <w:tab w:val="decimal" w:pos="1082"/>
              </w:tabs>
              <w:spacing w:line="320" w:lineRule="exact"/>
              <w:jc w:val="both"/>
              <w:rPr>
                <w:rFonts w:ascii="Cordia New" w:hAnsi="Cordia New" w:cs="Cordia New"/>
                <w:sz w:val="24"/>
                <w:szCs w:val="24"/>
              </w:rPr>
            </w:pPr>
            <w:r w:rsidRPr="00BA7410">
              <w:rPr>
                <w:rFonts w:ascii="Cordia New" w:hAnsi="Cordia New" w:cs="Cordia New"/>
                <w:sz w:val="24"/>
                <w:szCs w:val="24"/>
              </w:rPr>
              <w:t>6,793</w:t>
            </w:r>
          </w:p>
        </w:tc>
        <w:tc>
          <w:tcPr>
            <w:tcW w:w="1351" w:type="dxa"/>
            <w:gridSpan w:val="2"/>
            <w:tcBorders>
              <w:top w:val="nil"/>
              <w:left w:val="nil"/>
              <w:bottom w:val="nil"/>
              <w:right w:val="nil"/>
            </w:tcBorders>
          </w:tcPr>
          <w:p w14:paraId="0361003D" w14:textId="0FD5A933" w:rsidR="006F4646" w:rsidRPr="00BA7410" w:rsidRDefault="002243F9" w:rsidP="006F4646">
            <w:pPr>
              <w:tabs>
                <w:tab w:val="decimal" w:pos="1005"/>
              </w:tabs>
              <w:spacing w:line="320" w:lineRule="exact"/>
              <w:jc w:val="both"/>
              <w:rPr>
                <w:rFonts w:ascii="Cordia New" w:hAnsi="Cordia New" w:cs="Cordia New"/>
                <w:sz w:val="24"/>
                <w:szCs w:val="24"/>
              </w:rPr>
            </w:pPr>
            <w:r>
              <w:rPr>
                <w:rFonts w:ascii="Cordia New" w:hAnsi="Cordia New" w:cs="Cordia New"/>
                <w:sz w:val="24"/>
                <w:szCs w:val="24"/>
              </w:rPr>
              <w:t>7,188</w:t>
            </w:r>
          </w:p>
        </w:tc>
        <w:tc>
          <w:tcPr>
            <w:tcW w:w="1454" w:type="dxa"/>
            <w:tcBorders>
              <w:top w:val="nil"/>
              <w:left w:val="nil"/>
              <w:bottom w:val="nil"/>
              <w:right w:val="nil"/>
            </w:tcBorders>
          </w:tcPr>
          <w:p w14:paraId="3B52D2D7" w14:textId="7D8ACE8F" w:rsidR="006F4646" w:rsidRPr="00BA7410" w:rsidRDefault="006F4646" w:rsidP="006F4646">
            <w:pPr>
              <w:tabs>
                <w:tab w:val="decimal" w:pos="1082"/>
              </w:tabs>
              <w:spacing w:line="320" w:lineRule="exact"/>
              <w:jc w:val="both"/>
              <w:rPr>
                <w:rFonts w:ascii="Cordia New" w:hAnsi="Cordia New" w:cs="Cordia New"/>
                <w:sz w:val="24"/>
                <w:szCs w:val="24"/>
              </w:rPr>
            </w:pPr>
            <w:r w:rsidRPr="00BA7410">
              <w:rPr>
                <w:rFonts w:ascii="Cordia New" w:hAnsi="Cordia New" w:cs="Cordia New"/>
                <w:sz w:val="24"/>
                <w:szCs w:val="24"/>
              </w:rPr>
              <w:t>6,715</w:t>
            </w:r>
          </w:p>
        </w:tc>
      </w:tr>
    </w:tbl>
    <w:p w14:paraId="1315B9DB" w14:textId="07FFB007" w:rsidR="00575FB3" w:rsidRPr="00BA7410" w:rsidRDefault="00575FB3" w:rsidP="00575FB3">
      <w:pPr>
        <w:ind w:left="709" w:right="36"/>
        <w:jc w:val="both"/>
        <w:rPr>
          <w:rFonts w:ascii="Cordia New" w:hAnsi="Cordia New" w:cs="Cordia New"/>
          <w:sz w:val="16"/>
          <w:szCs w:val="16"/>
        </w:rPr>
      </w:pPr>
    </w:p>
    <w:p w14:paraId="4387BCE2" w14:textId="01FAD9ED" w:rsidR="00575FB3" w:rsidRPr="00BA7410" w:rsidRDefault="00575FB3" w:rsidP="00575FB3">
      <w:pPr>
        <w:pStyle w:val="ListParagraph"/>
        <w:shd w:val="clear" w:color="auto" w:fill="FFFFFF"/>
        <w:ind w:left="731"/>
        <w:jc w:val="thaiDistribute"/>
        <w:rPr>
          <w:rFonts w:ascii="Cordia New" w:eastAsia="Times New Roman" w:hAnsi="Cordia New" w:cs="Cordia New"/>
          <w:sz w:val="16"/>
          <w:szCs w:val="16"/>
          <w:lang w:val="en-US" w:eastAsia="en-US"/>
        </w:rPr>
      </w:pPr>
    </w:p>
    <w:tbl>
      <w:tblPr>
        <w:tblW w:w="9326" w:type="dxa"/>
        <w:tblInd w:w="817" w:type="dxa"/>
        <w:tblLayout w:type="fixed"/>
        <w:tblLook w:val="0000" w:firstRow="0" w:lastRow="0" w:firstColumn="0" w:lastColumn="0" w:noHBand="0" w:noVBand="0"/>
      </w:tblPr>
      <w:tblGrid>
        <w:gridCol w:w="3686"/>
        <w:gridCol w:w="1344"/>
        <w:gridCol w:w="1491"/>
        <w:gridCol w:w="1197"/>
        <w:gridCol w:w="154"/>
        <w:gridCol w:w="1454"/>
      </w:tblGrid>
      <w:tr w:rsidR="00575FB3" w:rsidRPr="00BA7410" w14:paraId="6FE9CD7A" w14:textId="77777777" w:rsidTr="004E62F4">
        <w:trPr>
          <w:cantSplit/>
        </w:trPr>
        <w:tc>
          <w:tcPr>
            <w:tcW w:w="7718" w:type="dxa"/>
            <w:gridSpan w:val="4"/>
            <w:tcBorders>
              <w:top w:val="nil"/>
              <w:left w:val="nil"/>
              <w:bottom w:val="nil"/>
              <w:right w:val="nil"/>
            </w:tcBorders>
          </w:tcPr>
          <w:p w14:paraId="4965F807" w14:textId="073DAEB2" w:rsidR="00575FB3" w:rsidRPr="00BA7410" w:rsidRDefault="00575FB3" w:rsidP="004E62F4">
            <w:pPr>
              <w:tabs>
                <w:tab w:val="decimal" w:pos="811"/>
              </w:tabs>
              <w:spacing w:line="240" w:lineRule="exact"/>
              <w:ind w:left="-22" w:right="-307"/>
              <w:rPr>
                <w:rFonts w:ascii="Cordia New" w:hAnsi="Cordia New" w:cs="Cordia New"/>
                <w:sz w:val="24"/>
                <w:szCs w:val="24"/>
              </w:rPr>
            </w:pPr>
          </w:p>
        </w:tc>
        <w:tc>
          <w:tcPr>
            <w:tcW w:w="1608" w:type="dxa"/>
            <w:gridSpan w:val="2"/>
            <w:tcBorders>
              <w:top w:val="nil"/>
              <w:left w:val="nil"/>
              <w:bottom w:val="nil"/>
              <w:right w:val="nil"/>
            </w:tcBorders>
          </w:tcPr>
          <w:p w14:paraId="67E8FAC9" w14:textId="77777777" w:rsidR="00575FB3" w:rsidRPr="00BA7410" w:rsidRDefault="00575FB3" w:rsidP="004E62F4">
            <w:pPr>
              <w:tabs>
                <w:tab w:val="decimal" w:pos="-9143"/>
              </w:tabs>
              <w:spacing w:line="240" w:lineRule="exact"/>
              <w:ind w:right="-52"/>
              <w:jc w:val="right"/>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575FB3" w:rsidRPr="00BA7410" w14:paraId="4E982BFC" w14:textId="77777777" w:rsidTr="004E62F4">
        <w:tblPrEx>
          <w:tblCellMar>
            <w:left w:w="0" w:type="dxa"/>
            <w:right w:w="0" w:type="dxa"/>
          </w:tblCellMar>
        </w:tblPrEx>
        <w:trPr>
          <w:cantSplit/>
          <w:trHeight w:val="254"/>
        </w:trPr>
        <w:tc>
          <w:tcPr>
            <w:tcW w:w="3686" w:type="dxa"/>
            <w:tcBorders>
              <w:top w:val="nil"/>
              <w:left w:val="nil"/>
              <w:bottom w:val="nil"/>
              <w:right w:val="nil"/>
            </w:tcBorders>
          </w:tcPr>
          <w:p w14:paraId="777CC710" w14:textId="77777777" w:rsidR="00575FB3" w:rsidRPr="00BA7410" w:rsidRDefault="00575FB3" w:rsidP="004E62F4">
            <w:pPr>
              <w:tabs>
                <w:tab w:val="right" w:pos="3686"/>
              </w:tabs>
              <w:spacing w:line="240" w:lineRule="exact"/>
              <w:ind w:left="1620"/>
              <w:rPr>
                <w:rFonts w:ascii="Cordia New" w:hAnsi="Cordia New" w:cs="Cordia New"/>
                <w:sz w:val="24"/>
                <w:szCs w:val="24"/>
              </w:rPr>
            </w:pPr>
          </w:p>
        </w:tc>
        <w:tc>
          <w:tcPr>
            <w:tcW w:w="2835" w:type="dxa"/>
            <w:gridSpan w:val="2"/>
            <w:tcBorders>
              <w:top w:val="nil"/>
              <w:left w:val="nil"/>
              <w:bottom w:val="nil"/>
              <w:right w:val="nil"/>
            </w:tcBorders>
          </w:tcPr>
          <w:p w14:paraId="08EDB9DC" w14:textId="1BE38011" w:rsidR="00575FB3" w:rsidRPr="00BA7410" w:rsidRDefault="00575FB3" w:rsidP="004E62F4">
            <w:pPr>
              <w:tabs>
                <w:tab w:val="decimal" w:pos="-5245"/>
              </w:tabs>
              <w:spacing w:line="240" w:lineRule="exact"/>
              <w:jc w:val="center"/>
              <w:rPr>
                <w:rFonts w:ascii="Cordia New" w:hAnsi="Cordia New" w:cs="Cordia New"/>
                <w:b/>
                <w:bCs/>
                <w:sz w:val="24"/>
                <w:szCs w:val="24"/>
              </w:rPr>
            </w:pPr>
            <w:r w:rsidRPr="00BA7410">
              <w:rPr>
                <w:rFonts w:ascii="Cordia New" w:hAnsi="Cordia New" w:cs="Cordia New"/>
                <w:b/>
                <w:bCs/>
                <w:sz w:val="24"/>
                <w:szCs w:val="24"/>
              </w:rPr>
              <w:t>CONSOLIDATED</w:t>
            </w:r>
          </w:p>
        </w:tc>
        <w:tc>
          <w:tcPr>
            <w:tcW w:w="2805" w:type="dxa"/>
            <w:gridSpan w:val="3"/>
            <w:tcBorders>
              <w:top w:val="nil"/>
              <w:left w:val="nil"/>
              <w:bottom w:val="nil"/>
              <w:right w:val="nil"/>
            </w:tcBorders>
          </w:tcPr>
          <w:p w14:paraId="22FFE8F1" w14:textId="77777777" w:rsidR="00575FB3" w:rsidRPr="00BA7410" w:rsidRDefault="00575FB3" w:rsidP="004E62F4">
            <w:pPr>
              <w:tabs>
                <w:tab w:val="decimal" w:pos="-9143"/>
              </w:tabs>
              <w:spacing w:line="240" w:lineRule="exact"/>
              <w:jc w:val="center"/>
              <w:rPr>
                <w:rFonts w:ascii="Cordia New" w:hAnsi="Cordia New" w:cs="Cordia New"/>
                <w:sz w:val="24"/>
                <w:szCs w:val="24"/>
              </w:rPr>
            </w:pPr>
            <w:r w:rsidRPr="00BA7410">
              <w:rPr>
                <w:rFonts w:ascii="Cordia New" w:hAnsi="Cordia New" w:cs="Cordia New"/>
                <w:b/>
                <w:bCs/>
                <w:sz w:val="24"/>
                <w:szCs w:val="24"/>
              </w:rPr>
              <w:t>THE BANK</w:t>
            </w:r>
          </w:p>
        </w:tc>
      </w:tr>
      <w:tr w:rsidR="00575FB3" w:rsidRPr="00BA7410" w14:paraId="25281102" w14:textId="77777777" w:rsidTr="004E62F4">
        <w:tblPrEx>
          <w:tblCellMar>
            <w:left w:w="0" w:type="dxa"/>
            <w:right w:w="0" w:type="dxa"/>
          </w:tblCellMar>
        </w:tblPrEx>
        <w:trPr>
          <w:trHeight w:val="254"/>
        </w:trPr>
        <w:tc>
          <w:tcPr>
            <w:tcW w:w="3686" w:type="dxa"/>
            <w:tcBorders>
              <w:top w:val="nil"/>
              <w:left w:val="nil"/>
              <w:bottom w:val="nil"/>
              <w:right w:val="nil"/>
            </w:tcBorders>
          </w:tcPr>
          <w:p w14:paraId="3EDC327F" w14:textId="77777777" w:rsidR="00575FB3" w:rsidRPr="00BA7410" w:rsidRDefault="00575FB3" w:rsidP="004E62F4">
            <w:pPr>
              <w:tabs>
                <w:tab w:val="right" w:pos="3686"/>
              </w:tabs>
              <w:spacing w:line="240" w:lineRule="exact"/>
              <w:ind w:left="1620"/>
              <w:rPr>
                <w:rFonts w:ascii="Cordia New" w:hAnsi="Cordia New" w:cs="Cordia New"/>
                <w:sz w:val="24"/>
                <w:szCs w:val="24"/>
              </w:rPr>
            </w:pPr>
          </w:p>
        </w:tc>
        <w:tc>
          <w:tcPr>
            <w:tcW w:w="1344" w:type="dxa"/>
            <w:tcBorders>
              <w:top w:val="nil"/>
              <w:left w:val="nil"/>
              <w:bottom w:val="nil"/>
              <w:right w:val="nil"/>
            </w:tcBorders>
            <w:vAlign w:val="center"/>
          </w:tcPr>
          <w:p w14:paraId="208A04B6" w14:textId="77777777" w:rsidR="00575FB3" w:rsidRPr="00BA7410" w:rsidRDefault="00575FB3" w:rsidP="004E62F4">
            <w:pPr>
              <w:spacing w:line="240" w:lineRule="exact"/>
              <w:jc w:val="center"/>
              <w:rPr>
                <w:rFonts w:ascii="Cordia New" w:hAnsi="Cordia New" w:cs="Cordia New"/>
                <w:b/>
                <w:bCs/>
                <w:color w:val="000000"/>
                <w:sz w:val="24"/>
                <w:szCs w:val="24"/>
              </w:rPr>
            </w:pPr>
            <w:r w:rsidRPr="00BA7410">
              <w:rPr>
                <w:rFonts w:ascii="Cordia New" w:hAnsi="Cordia New" w:cs="Cordia New"/>
                <w:b/>
                <w:bCs/>
                <w:color w:val="000000"/>
                <w:sz w:val="24"/>
                <w:szCs w:val="24"/>
              </w:rPr>
              <w:t>June 30, 2025</w:t>
            </w:r>
          </w:p>
        </w:tc>
        <w:tc>
          <w:tcPr>
            <w:tcW w:w="1491" w:type="dxa"/>
            <w:tcBorders>
              <w:top w:val="nil"/>
              <w:left w:val="nil"/>
              <w:bottom w:val="nil"/>
              <w:right w:val="nil"/>
            </w:tcBorders>
            <w:vAlign w:val="center"/>
          </w:tcPr>
          <w:p w14:paraId="69E37409" w14:textId="77777777" w:rsidR="00575FB3" w:rsidRPr="00BA7410" w:rsidRDefault="00575FB3" w:rsidP="004E62F4">
            <w:pPr>
              <w:spacing w:line="240" w:lineRule="exact"/>
              <w:ind w:left="19"/>
              <w:jc w:val="center"/>
              <w:rPr>
                <w:rFonts w:ascii="Cordia New" w:hAnsi="Cordia New" w:cs="Cordia New"/>
                <w:b/>
                <w:bCs/>
                <w:color w:val="000000"/>
                <w:sz w:val="24"/>
                <w:szCs w:val="24"/>
              </w:rPr>
            </w:pPr>
            <w:r w:rsidRPr="00BA7410">
              <w:rPr>
                <w:rFonts w:ascii="Cordia New" w:hAnsi="Cordia New" w:cs="Cordia New"/>
                <w:b/>
                <w:bCs/>
                <w:color w:val="000000"/>
                <w:sz w:val="24"/>
                <w:szCs w:val="24"/>
              </w:rPr>
              <w:t>December 31, 2024</w:t>
            </w:r>
          </w:p>
        </w:tc>
        <w:tc>
          <w:tcPr>
            <w:tcW w:w="1351" w:type="dxa"/>
            <w:gridSpan w:val="2"/>
            <w:tcBorders>
              <w:top w:val="nil"/>
              <w:left w:val="nil"/>
              <w:bottom w:val="nil"/>
              <w:right w:val="nil"/>
            </w:tcBorders>
            <w:vAlign w:val="center"/>
          </w:tcPr>
          <w:p w14:paraId="55E766C4" w14:textId="77777777" w:rsidR="00575FB3" w:rsidRPr="00BA7410" w:rsidRDefault="00575FB3" w:rsidP="004E62F4">
            <w:pPr>
              <w:spacing w:line="240" w:lineRule="exact"/>
              <w:jc w:val="center"/>
              <w:rPr>
                <w:rFonts w:ascii="Cordia New" w:hAnsi="Cordia New" w:cs="Cordia New"/>
                <w:b/>
                <w:bCs/>
                <w:color w:val="000000"/>
                <w:sz w:val="24"/>
                <w:szCs w:val="24"/>
              </w:rPr>
            </w:pPr>
            <w:r w:rsidRPr="00BA7410">
              <w:rPr>
                <w:rFonts w:ascii="Cordia New" w:hAnsi="Cordia New" w:cs="Cordia New"/>
                <w:b/>
                <w:bCs/>
                <w:color w:val="000000"/>
                <w:sz w:val="24"/>
                <w:szCs w:val="24"/>
              </w:rPr>
              <w:t>June 30, 2025</w:t>
            </w:r>
          </w:p>
        </w:tc>
        <w:tc>
          <w:tcPr>
            <w:tcW w:w="1454" w:type="dxa"/>
            <w:tcBorders>
              <w:top w:val="nil"/>
              <w:left w:val="nil"/>
              <w:bottom w:val="nil"/>
              <w:right w:val="nil"/>
            </w:tcBorders>
            <w:vAlign w:val="center"/>
          </w:tcPr>
          <w:p w14:paraId="295E63D1" w14:textId="77777777" w:rsidR="00575FB3" w:rsidRPr="00BA7410" w:rsidRDefault="00575FB3" w:rsidP="004E62F4">
            <w:pPr>
              <w:spacing w:line="240" w:lineRule="exact"/>
              <w:ind w:left="19"/>
              <w:jc w:val="center"/>
              <w:rPr>
                <w:rFonts w:ascii="Cordia New" w:hAnsi="Cordia New" w:cs="Cordia New"/>
                <w:b/>
                <w:bCs/>
                <w:color w:val="000000"/>
                <w:sz w:val="24"/>
                <w:szCs w:val="24"/>
              </w:rPr>
            </w:pPr>
            <w:r w:rsidRPr="00BA7410">
              <w:rPr>
                <w:rFonts w:ascii="Cordia New" w:hAnsi="Cordia New" w:cs="Cordia New"/>
                <w:b/>
                <w:bCs/>
                <w:color w:val="000000"/>
                <w:sz w:val="24"/>
                <w:szCs w:val="24"/>
              </w:rPr>
              <w:t>December 31, 2024</w:t>
            </w:r>
          </w:p>
        </w:tc>
      </w:tr>
      <w:tr w:rsidR="00575FB3" w:rsidRPr="00BA7410" w14:paraId="369BC8C8" w14:textId="77777777" w:rsidTr="004E62F4">
        <w:tblPrEx>
          <w:tblCellMar>
            <w:left w:w="0" w:type="dxa"/>
            <w:right w:w="0" w:type="dxa"/>
          </w:tblCellMar>
        </w:tblPrEx>
        <w:trPr>
          <w:trHeight w:val="254"/>
        </w:trPr>
        <w:tc>
          <w:tcPr>
            <w:tcW w:w="3686" w:type="dxa"/>
            <w:tcBorders>
              <w:top w:val="nil"/>
              <w:left w:val="nil"/>
              <w:bottom w:val="nil"/>
              <w:right w:val="nil"/>
            </w:tcBorders>
          </w:tcPr>
          <w:p w14:paraId="0D214987" w14:textId="77777777" w:rsidR="00575FB3" w:rsidRPr="00BA7410" w:rsidRDefault="00575FB3" w:rsidP="004E62F4">
            <w:pPr>
              <w:tabs>
                <w:tab w:val="right" w:pos="3686"/>
              </w:tabs>
              <w:spacing w:line="240" w:lineRule="exact"/>
              <w:ind w:left="1620"/>
              <w:rPr>
                <w:rFonts w:ascii="Cordia New" w:hAnsi="Cordia New" w:cs="Cordia New"/>
                <w:sz w:val="24"/>
                <w:szCs w:val="24"/>
              </w:rPr>
            </w:pPr>
          </w:p>
        </w:tc>
        <w:tc>
          <w:tcPr>
            <w:tcW w:w="1344" w:type="dxa"/>
            <w:tcBorders>
              <w:top w:val="nil"/>
              <w:left w:val="nil"/>
              <w:bottom w:val="nil"/>
              <w:right w:val="nil"/>
            </w:tcBorders>
          </w:tcPr>
          <w:p w14:paraId="510E84AD" w14:textId="77777777" w:rsidR="00575FB3" w:rsidRPr="00BA7410" w:rsidRDefault="00575FB3" w:rsidP="004E62F4">
            <w:pPr>
              <w:spacing w:line="240" w:lineRule="exact"/>
              <w:jc w:val="center"/>
            </w:pPr>
            <w:r w:rsidRPr="00BA7410">
              <w:rPr>
                <w:rFonts w:ascii="Cordia New" w:hAnsi="Cordia New" w:cs="Cordia New"/>
                <w:b/>
                <w:bCs/>
                <w:sz w:val="24"/>
                <w:szCs w:val="24"/>
              </w:rPr>
              <w:t>Fair Value</w:t>
            </w:r>
          </w:p>
        </w:tc>
        <w:tc>
          <w:tcPr>
            <w:tcW w:w="1491" w:type="dxa"/>
            <w:tcBorders>
              <w:top w:val="nil"/>
              <w:left w:val="nil"/>
              <w:bottom w:val="nil"/>
              <w:right w:val="nil"/>
            </w:tcBorders>
          </w:tcPr>
          <w:p w14:paraId="3504C960" w14:textId="77777777" w:rsidR="00575FB3" w:rsidRPr="00BA7410" w:rsidRDefault="00575FB3" w:rsidP="004E62F4">
            <w:pPr>
              <w:spacing w:line="240" w:lineRule="exact"/>
              <w:jc w:val="center"/>
            </w:pPr>
            <w:r w:rsidRPr="00BA7410">
              <w:rPr>
                <w:rFonts w:ascii="Cordia New" w:hAnsi="Cordia New" w:cs="Cordia New"/>
                <w:b/>
                <w:bCs/>
                <w:sz w:val="24"/>
                <w:szCs w:val="24"/>
              </w:rPr>
              <w:t>Fair Value</w:t>
            </w:r>
          </w:p>
        </w:tc>
        <w:tc>
          <w:tcPr>
            <w:tcW w:w="1351" w:type="dxa"/>
            <w:gridSpan w:val="2"/>
            <w:tcBorders>
              <w:top w:val="nil"/>
              <w:left w:val="nil"/>
              <w:bottom w:val="nil"/>
              <w:right w:val="nil"/>
            </w:tcBorders>
          </w:tcPr>
          <w:p w14:paraId="13AE2A44" w14:textId="77777777" w:rsidR="00575FB3" w:rsidRPr="00BA7410" w:rsidRDefault="00575FB3" w:rsidP="004E62F4">
            <w:pPr>
              <w:spacing w:line="240" w:lineRule="exact"/>
              <w:jc w:val="center"/>
            </w:pPr>
            <w:r w:rsidRPr="00BA7410">
              <w:rPr>
                <w:rFonts w:ascii="Cordia New" w:hAnsi="Cordia New" w:cs="Cordia New"/>
                <w:b/>
                <w:bCs/>
                <w:sz w:val="24"/>
                <w:szCs w:val="24"/>
              </w:rPr>
              <w:t>Fair Value</w:t>
            </w:r>
          </w:p>
        </w:tc>
        <w:tc>
          <w:tcPr>
            <w:tcW w:w="1454" w:type="dxa"/>
            <w:tcBorders>
              <w:top w:val="nil"/>
              <w:left w:val="nil"/>
              <w:bottom w:val="nil"/>
              <w:right w:val="nil"/>
            </w:tcBorders>
          </w:tcPr>
          <w:p w14:paraId="1B9823A2" w14:textId="77777777" w:rsidR="00575FB3" w:rsidRPr="00BA7410" w:rsidRDefault="00575FB3" w:rsidP="004E62F4">
            <w:pPr>
              <w:spacing w:line="240" w:lineRule="exact"/>
              <w:jc w:val="center"/>
            </w:pPr>
            <w:r w:rsidRPr="00BA7410">
              <w:rPr>
                <w:rFonts w:ascii="Cordia New" w:hAnsi="Cordia New" w:cs="Cordia New"/>
                <w:b/>
                <w:bCs/>
                <w:sz w:val="24"/>
                <w:szCs w:val="24"/>
              </w:rPr>
              <w:t>Fair Value</w:t>
            </w:r>
          </w:p>
        </w:tc>
      </w:tr>
      <w:tr w:rsidR="00575FB3" w:rsidRPr="00BA7410" w14:paraId="7C64F3AE" w14:textId="77777777" w:rsidTr="004E62F4">
        <w:tblPrEx>
          <w:tblCellMar>
            <w:left w:w="0" w:type="dxa"/>
            <w:right w:w="0" w:type="dxa"/>
          </w:tblCellMar>
        </w:tblPrEx>
        <w:tc>
          <w:tcPr>
            <w:tcW w:w="3686" w:type="dxa"/>
            <w:tcBorders>
              <w:top w:val="nil"/>
              <w:left w:val="nil"/>
              <w:bottom w:val="nil"/>
              <w:right w:val="nil"/>
            </w:tcBorders>
            <w:vAlign w:val="bottom"/>
          </w:tcPr>
          <w:p w14:paraId="11726CB6" w14:textId="77777777" w:rsidR="00575FB3" w:rsidRPr="00BA7410" w:rsidRDefault="00575FB3" w:rsidP="004E62F4">
            <w:pPr>
              <w:pStyle w:val="ListParagraph"/>
              <w:shd w:val="clear" w:color="auto" w:fill="FFFFFF"/>
              <w:spacing w:line="320" w:lineRule="exact"/>
              <w:ind w:left="853"/>
              <w:jc w:val="thaiDistribute"/>
              <w:rPr>
                <w:rFonts w:ascii="Cordia New" w:hAnsi="Cordia New" w:cs="Cordia New"/>
                <w:sz w:val="24"/>
                <w:szCs w:val="24"/>
                <w:lang w:val="en-US" w:eastAsia="en-US"/>
              </w:rPr>
            </w:pPr>
            <w:r w:rsidRPr="00BA7410">
              <w:rPr>
                <w:rFonts w:ascii="Cordia New" w:hAnsi="Cordia New" w:cs="Cordia New"/>
                <w:sz w:val="24"/>
                <w:szCs w:val="24"/>
                <w:lang w:val="en-US"/>
              </w:rPr>
              <w:t>Equity</w:t>
            </w:r>
            <w:r w:rsidRPr="00BA7410">
              <w:rPr>
                <w:rFonts w:ascii="Cordia New" w:hAnsi="Cordia New" w:cs="Cordia New"/>
                <w:sz w:val="24"/>
                <w:szCs w:val="24"/>
              </w:rPr>
              <w:t xml:space="preserve"> investment securities</w:t>
            </w:r>
          </w:p>
        </w:tc>
        <w:tc>
          <w:tcPr>
            <w:tcW w:w="1344" w:type="dxa"/>
            <w:tcBorders>
              <w:top w:val="nil"/>
              <w:left w:val="nil"/>
              <w:bottom w:val="nil"/>
              <w:right w:val="nil"/>
            </w:tcBorders>
          </w:tcPr>
          <w:p w14:paraId="6DC1439A" w14:textId="77777777" w:rsidR="00575FB3" w:rsidRPr="00BA7410" w:rsidRDefault="00575FB3" w:rsidP="004E62F4">
            <w:pPr>
              <w:tabs>
                <w:tab w:val="decimal" w:pos="1005"/>
              </w:tabs>
              <w:spacing w:line="320" w:lineRule="exact"/>
              <w:jc w:val="both"/>
              <w:rPr>
                <w:rFonts w:ascii="Cordia New" w:hAnsi="Cordia New" w:cs="Cordia New"/>
                <w:sz w:val="24"/>
                <w:szCs w:val="24"/>
              </w:rPr>
            </w:pPr>
          </w:p>
        </w:tc>
        <w:tc>
          <w:tcPr>
            <w:tcW w:w="1491" w:type="dxa"/>
            <w:tcBorders>
              <w:top w:val="nil"/>
              <w:left w:val="nil"/>
              <w:bottom w:val="nil"/>
              <w:right w:val="nil"/>
            </w:tcBorders>
          </w:tcPr>
          <w:p w14:paraId="2A4B61B5" w14:textId="77777777" w:rsidR="00575FB3" w:rsidRPr="00BA7410" w:rsidRDefault="00575FB3" w:rsidP="004E62F4">
            <w:pPr>
              <w:tabs>
                <w:tab w:val="decimal" w:pos="1082"/>
              </w:tabs>
              <w:spacing w:line="320" w:lineRule="exact"/>
              <w:jc w:val="both"/>
              <w:rPr>
                <w:rFonts w:ascii="Cordia New" w:hAnsi="Cordia New" w:cs="Cordia New"/>
                <w:sz w:val="24"/>
                <w:szCs w:val="24"/>
              </w:rPr>
            </w:pPr>
          </w:p>
        </w:tc>
        <w:tc>
          <w:tcPr>
            <w:tcW w:w="1351" w:type="dxa"/>
            <w:gridSpan w:val="2"/>
            <w:tcBorders>
              <w:top w:val="nil"/>
              <w:left w:val="nil"/>
              <w:bottom w:val="nil"/>
              <w:right w:val="nil"/>
            </w:tcBorders>
          </w:tcPr>
          <w:p w14:paraId="28F032D9" w14:textId="77777777" w:rsidR="00575FB3" w:rsidRPr="00BA7410" w:rsidRDefault="00575FB3" w:rsidP="004E62F4">
            <w:pPr>
              <w:tabs>
                <w:tab w:val="decimal" w:pos="1005"/>
              </w:tabs>
              <w:spacing w:line="320" w:lineRule="exact"/>
              <w:jc w:val="both"/>
              <w:rPr>
                <w:rFonts w:ascii="Cordia New" w:hAnsi="Cordia New" w:cs="Cordia New"/>
                <w:sz w:val="24"/>
                <w:szCs w:val="24"/>
              </w:rPr>
            </w:pPr>
          </w:p>
        </w:tc>
        <w:tc>
          <w:tcPr>
            <w:tcW w:w="1454" w:type="dxa"/>
            <w:tcBorders>
              <w:top w:val="nil"/>
              <w:left w:val="nil"/>
              <w:bottom w:val="nil"/>
              <w:right w:val="nil"/>
            </w:tcBorders>
          </w:tcPr>
          <w:p w14:paraId="21DB7D5C" w14:textId="77777777" w:rsidR="00575FB3" w:rsidRPr="00BA7410" w:rsidRDefault="00575FB3" w:rsidP="004E62F4">
            <w:pPr>
              <w:tabs>
                <w:tab w:val="decimal" w:pos="1082"/>
              </w:tabs>
              <w:spacing w:line="320" w:lineRule="exact"/>
              <w:jc w:val="both"/>
              <w:rPr>
                <w:rFonts w:ascii="Cordia New" w:hAnsi="Cordia New" w:cs="Cordia New"/>
                <w:sz w:val="24"/>
                <w:szCs w:val="24"/>
              </w:rPr>
            </w:pPr>
          </w:p>
        </w:tc>
      </w:tr>
      <w:tr w:rsidR="00575FB3" w:rsidRPr="00BA7410" w14:paraId="092226DE" w14:textId="77777777" w:rsidTr="004E62F4">
        <w:tblPrEx>
          <w:tblCellMar>
            <w:left w:w="0" w:type="dxa"/>
            <w:right w:w="0" w:type="dxa"/>
          </w:tblCellMar>
        </w:tblPrEx>
        <w:tc>
          <w:tcPr>
            <w:tcW w:w="3686" w:type="dxa"/>
            <w:tcBorders>
              <w:top w:val="nil"/>
              <w:left w:val="nil"/>
              <w:bottom w:val="nil"/>
              <w:right w:val="nil"/>
            </w:tcBorders>
          </w:tcPr>
          <w:p w14:paraId="47E5626E" w14:textId="77777777" w:rsidR="00575FB3" w:rsidRPr="00BA7410" w:rsidRDefault="00575FB3" w:rsidP="004E62F4">
            <w:pPr>
              <w:pStyle w:val="ListParagraph"/>
              <w:shd w:val="clear" w:color="auto" w:fill="FFFFFF"/>
              <w:spacing w:line="320" w:lineRule="exact"/>
              <w:ind w:left="853"/>
              <w:jc w:val="thaiDistribute"/>
              <w:rPr>
                <w:rFonts w:ascii="Cordia New" w:hAnsi="Cordia New" w:cs="Cordia New"/>
                <w:sz w:val="24"/>
                <w:szCs w:val="24"/>
                <w:lang w:val="en-US"/>
              </w:rPr>
            </w:pPr>
            <w:r w:rsidRPr="00BA7410">
              <w:rPr>
                <w:rFonts w:ascii="Cordia New" w:hAnsi="Cordia New" w:cs="Cordia New"/>
                <w:sz w:val="24"/>
                <w:szCs w:val="24"/>
                <w:lang w:val="en-US" w:eastAsia="en-US"/>
              </w:rPr>
              <w:t xml:space="preserve">     designated at FVOCI</w:t>
            </w:r>
          </w:p>
        </w:tc>
        <w:tc>
          <w:tcPr>
            <w:tcW w:w="1344" w:type="dxa"/>
            <w:tcBorders>
              <w:top w:val="nil"/>
              <w:left w:val="nil"/>
              <w:bottom w:val="nil"/>
              <w:right w:val="nil"/>
            </w:tcBorders>
          </w:tcPr>
          <w:p w14:paraId="45FDF87E" w14:textId="77777777" w:rsidR="00575FB3" w:rsidRPr="00BA7410" w:rsidRDefault="00575FB3" w:rsidP="004E62F4">
            <w:pPr>
              <w:tabs>
                <w:tab w:val="decimal" w:pos="1005"/>
              </w:tabs>
              <w:spacing w:line="320" w:lineRule="exact"/>
              <w:jc w:val="both"/>
              <w:rPr>
                <w:rFonts w:ascii="Cordia New" w:hAnsi="Cordia New" w:cs="Cordia New"/>
                <w:sz w:val="24"/>
                <w:szCs w:val="24"/>
              </w:rPr>
            </w:pPr>
          </w:p>
        </w:tc>
        <w:tc>
          <w:tcPr>
            <w:tcW w:w="1491" w:type="dxa"/>
            <w:tcBorders>
              <w:top w:val="nil"/>
              <w:left w:val="nil"/>
              <w:bottom w:val="nil"/>
              <w:right w:val="nil"/>
            </w:tcBorders>
          </w:tcPr>
          <w:p w14:paraId="3B32CE25" w14:textId="77777777" w:rsidR="00575FB3" w:rsidRPr="00BA7410" w:rsidRDefault="00575FB3" w:rsidP="004E62F4">
            <w:pPr>
              <w:tabs>
                <w:tab w:val="decimal" w:pos="1082"/>
              </w:tabs>
              <w:spacing w:line="320" w:lineRule="exact"/>
              <w:jc w:val="both"/>
              <w:rPr>
                <w:rFonts w:ascii="Cordia New" w:hAnsi="Cordia New" w:cs="Cordia New"/>
                <w:sz w:val="24"/>
                <w:szCs w:val="24"/>
              </w:rPr>
            </w:pPr>
          </w:p>
        </w:tc>
        <w:tc>
          <w:tcPr>
            <w:tcW w:w="1351" w:type="dxa"/>
            <w:gridSpan w:val="2"/>
            <w:tcBorders>
              <w:top w:val="nil"/>
              <w:left w:val="nil"/>
              <w:bottom w:val="nil"/>
              <w:right w:val="nil"/>
            </w:tcBorders>
          </w:tcPr>
          <w:p w14:paraId="271B2926" w14:textId="77777777" w:rsidR="00575FB3" w:rsidRPr="00BA7410" w:rsidRDefault="00575FB3" w:rsidP="004E62F4">
            <w:pPr>
              <w:tabs>
                <w:tab w:val="decimal" w:pos="1005"/>
              </w:tabs>
              <w:spacing w:line="320" w:lineRule="exact"/>
              <w:jc w:val="both"/>
              <w:rPr>
                <w:rFonts w:ascii="Cordia New" w:hAnsi="Cordia New" w:cs="Cordia New"/>
                <w:sz w:val="24"/>
                <w:szCs w:val="24"/>
              </w:rPr>
            </w:pPr>
          </w:p>
        </w:tc>
        <w:tc>
          <w:tcPr>
            <w:tcW w:w="1454" w:type="dxa"/>
            <w:tcBorders>
              <w:top w:val="nil"/>
              <w:left w:val="nil"/>
              <w:bottom w:val="nil"/>
              <w:right w:val="nil"/>
            </w:tcBorders>
          </w:tcPr>
          <w:p w14:paraId="58066A20" w14:textId="77777777" w:rsidR="00575FB3" w:rsidRPr="00BA7410" w:rsidRDefault="00575FB3" w:rsidP="004E62F4">
            <w:pPr>
              <w:tabs>
                <w:tab w:val="decimal" w:pos="1082"/>
              </w:tabs>
              <w:spacing w:line="320" w:lineRule="exact"/>
              <w:jc w:val="both"/>
              <w:rPr>
                <w:rFonts w:ascii="Cordia New" w:hAnsi="Cordia New" w:cs="Cordia New"/>
                <w:sz w:val="24"/>
                <w:szCs w:val="24"/>
              </w:rPr>
            </w:pPr>
          </w:p>
        </w:tc>
      </w:tr>
      <w:tr w:rsidR="00575FB3" w:rsidRPr="00BA7410" w14:paraId="4FB2E1E8" w14:textId="77777777" w:rsidTr="004E62F4">
        <w:tblPrEx>
          <w:tblCellMar>
            <w:left w:w="0" w:type="dxa"/>
            <w:right w:w="0" w:type="dxa"/>
          </w:tblCellMar>
        </w:tblPrEx>
        <w:tc>
          <w:tcPr>
            <w:tcW w:w="3686" w:type="dxa"/>
            <w:tcBorders>
              <w:top w:val="nil"/>
              <w:left w:val="nil"/>
              <w:bottom w:val="nil"/>
              <w:right w:val="nil"/>
            </w:tcBorders>
          </w:tcPr>
          <w:p w14:paraId="7E39D2EF" w14:textId="77777777" w:rsidR="00575FB3" w:rsidRPr="00BA7410" w:rsidRDefault="00575FB3" w:rsidP="004E62F4">
            <w:pPr>
              <w:pStyle w:val="ListParagraph"/>
              <w:shd w:val="clear" w:color="auto" w:fill="FFFFFF"/>
              <w:spacing w:line="320" w:lineRule="exact"/>
              <w:ind w:left="853"/>
              <w:jc w:val="thaiDistribute"/>
              <w:rPr>
                <w:rFonts w:ascii="Cordia New" w:hAnsi="Cordia New" w:cs="Cordia New"/>
                <w:sz w:val="24"/>
                <w:szCs w:val="24"/>
              </w:rPr>
            </w:pPr>
            <w:r w:rsidRPr="00BA7410">
              <w:rPr>
                <w:rFonts w:ascii="Cordia New" w:hAnsi="Cordia New" w:cs="Cordia New"/>
                <w:sz w:val="24"/>
                <w:szCs w:val="24"/>
                <w:lang w:val="en-US"/>
              </w:rPr>
              <w:t xml:space="preserve">        Domestic marketable equity   </w:t>
            </w:r>
          </w:p>
        </w:tc>
        <w:tc>
          <w:tcPr>
            <w:tcW w:w="1344" w:type="dxa"/>
            <w:tcBorders>
              <w:top w:val="nil"/>
              <w:left w:val="nil"/>
              <w:bottom w:val="nil"/>
              <w:right w:val="nil"/>
            </w:tcBorders>
          </w:tcPr>
          <w:p w14:paraId="0B5E1530" w14:textId="77777777" w:rsidR="00575FB3" w:rsidRPr="00BA7410" w:rsidRDefault="00575FB3" w:rsidP="004E62F4">
            <w:pPr>
              <w:tabs>
                <w:tab w:val="decimal" w:pos="1005"/>
              </w:tabs>
              <w:spacing w:line="320" w:lineRule="exact"/>
              <w:jc w:val="both"/>
              <w:rPr>
                <w:rFonts w:ascii="Cordia New" w:hAnsi="Cordia New" w:cs="Cordia New"/>
                <w:sz w:val="24"/>
                <w:szCs w:val="24"/>
              </w:rPr>
            </w:pPr>
          </w:p>
        </w:tc>
        <w:tc>
          <w:tcPr>
            <w:tcW w:w="1491" w:type="dxa"/>
            <w:tcBorders>
              <w:top w:val="nil"/>
              <w:left w:val="nil"/>
              <w:bottom w:val="nil"/>
              <w:right w:val="nil"/>
            </w:tcBorders>
          </w:tcPr>
          <w:p w14:paraId="335F7761" w14:textId="77777777" w:rsidR="00575FB3" w:rsidRPr="00BA7410" w:rsidRDefault="00575FB3" w:rsidP="004E62F4">
            <w:pPr>
              <w:tabs>
                <w:tab w:val="decimal" w:pos="1082"/>
              </w:tabs>
              <w:spacing w:line="320" w:lineRule="exact"/>
              <w:jc w:val="both"/>
              <w:rPr>
                <w:rFonts w:ascii="Cordia New" w:hAnsi="Cordia New" w:cs="Cordia New"/>
                <w:sz w:val="24"/>
                <w:szCs w:val="24"/>
              </w:rPr>
            </w:pPr>
          </w:p>
        </w:tc>
        <w:tc>
          <w:tcPr>
            <w:tcW w:w="1351" w:type="dxa"/>
            <w:gridSpan w:val="2"/>
            <w:tcBorders>
              <w:top w:val="nil"/>
              <w:left w:val="nil"/>
              <w:bottom w:val="nil"/>
              <w:right w:val="nil"/>
            </w:tcBorders>
          </w:tcPr>
          <w:p w14:paraId="70738CC4" w14:textId="77777777" w:rsidR="00575FB3" w:rsidRPr="00BA7410" w:rsidRDefault="00575FB3" w:rsidP="004E62F4">
            <w:pPr>
              <w:tabs>
                <w:tab w:val="decimal" w:pos="1005"/>
              </w:tabs>
              <w:spacing w:line="320" w:lineRule="exact"/>
              <w:jc w:val="both"/>
              <w:rPr>
                <w:rFonts w:ascii="Cordia New" w:hAnsi="Cordia New" w:cs="Cordia New"/>
                <w:sz w:val="24"/>
                <w:szCs w:val="24"/>
              </w:rPr>
            </w:pPr>
          </w:p>
        </w:tc>
        <w:tc>
          <w:tcPr>
            <w:tcW w:w="1454" w:type="dxa"/>
            <w:tcBorders>
              <w:top w:val="nil"/>
              <w:left w:val="nil"/>
              <w:bottom w:val="nil"/>
              <w:right w:val="nil"/>
            </w:tcBorders>
          </w:tcPr>
          <w:p w14:paraId="1BEC34D0" w14:textId="77777777" w:rsidR="00575FB3" w:rsidRPr="00BA7410" w:rsidRDefault="00575FB3" w:rsidP="004E62F4">
            <w:pPr>
              <w:tabs>
                <w:tab w:val="decimal" w:pos="1082"/>
              </w:tabs>
              <w:spacing w:line="320" w:lineRule="exact"/>
              <w:jc w:val="both"/>
              <w:rPr>
                <w:rFonts w:ascii="Cordia New" w:hAnsi="Cordia New" w:cs="Cordia New"/>
                <w:sz w:val="24"/>
                <w:szCs w:val="24"/>
              </w:rPr>
            </w:pPr>
          </w:p>
        </w:tc>
      </w:tr>
      <w:tr w:rsidR="006F4646" w:rsidRPr="00BA7410" w14:paraId="145773DD" w14:textId="77777777" w:rsidTr="004E62F4">
        <w:tblPrEx>
          <w:tblCellMar>
            <w:left w:w="0" w:type="dxa"/>
            <w:right w:w="0" w:type="dxa"/>
          </w:tblCellMar>
        </w:tblPrEx>
        <w:tc>
          <w:tcPr>
            <w:tcW w:w="3686" w:type="dxa"/>
            <w:tcBorders>
              <w:top w:val="nil"/>
              <w:left w:val="nil"/>
              <w:bottom w:val="nil"/>
              <w:right w:val="nil"/>
            </w:tcBorders>
          </w:tcPr>
          <w:p w14:paraId="1C917306" w14:textId="77777777" w:rsidR="006F4646" w:rsidRPr="00BA7410" w:rsidRDefault="006F4646" w:rsidP="006F4646">
            <w:pPr>
              <w:pStyle w:val="ListParagraph"/>
              <w:shd w:val="clear" w:color="auto" w:fill="FFFFFF"/>
              <w:spacing w:line="320" w:lineRule="exact"/>
              <w:ind w:left="853"/>
              <w:jc w:val="thaiDistribute"/>
              <w:rPr>
                <w:rFonts w:ascii="Cordia New" w:hAnsi="Cordia New" w:cs="Cordia New"/>
                <w:sz w:val="24"/>
                <w:szCs w:val="24"/>
              </w:rPr>
            </w:pPr>
            <w:r w:rsidRPr="00BA7410">
              <w:rPr>
                <w:rFonts w:ascii="Cordia New" w:hAnsi="Cordia New" w:cs="Cordia New"/>
                <w:sz w:val="24"/>
                <w:szCs w:val="24"/>
                <w:lang w:val="en-US" w:eastAsia="en-US"/>
              </w:rPr>
              <w:t xml:space="preserve">            securities</w:t>
            </w:r>
          </w:p>
        </w:tc>
        <w:tc>
          <w:tcPr>
            <w:tcW w:w="1344" w:type="dxa"/>
            <w:tcBorders>
              <w:top w:val="nil"/>
              <w:left w:val="nil"/>
              <w:bottom w:val="nil"/>
              <w:right w:val="nil"/>
            </w:tcBorders>
          </w:tcPr>
          <w:p w14:paraId="12F67CAF" w14:textId="62514A24" w:rsidR="006F4646" w:rsidRPr="00BA7410" w:rsidRDefault="002243F9" w:rsidP="006F4646">
            <w:pPr>
              <w:tabs>
                <w:tab w:val="decimal" w:pos="1005"/>
              </w:tabs>
              <w:spacing w:line="320" w:lineRule="exact"/>
              <w:jc w:val="both"/>
              <w:rPr>
                <w:rFonts w:ascii="Cordia New" w:hAnsi="Cordia New" w:cs="Cordia New"/>
                <w:sz w:val="24"/>
                <w:szCs w:val="24"/>
              </w:rPr>
            </w:pPr>
            <w:r>
              <w:rPr>
                <w:rFonts w:ascii="Cordia New" w:hAnsi="Cordia New" w:cs="Cordia New"/>
                <w:sz w:val="24"/>
                <w:szCs w:val="24"/>
              </w:rPr>
              <w:t>44,592</w:t>
            </w:r>
          </w:p>
        </w:tc>
        <w:tc>
          <w:tcPr>
            <w:tcW w:w="1491" w:type="dxa"/>
            <w:tcBorders>
              <w:top w:val="nil"/>
              <w:left w:val="nil"/>
              <w:bottom w:val="nil"/>
              <w:right w:val="nil"/>
            </w:tcBorders>
          </w:tcPr>
          <w:p w14:paraId="1519EE57" w14:textId="04992237" w:rsidR="006F4646" w:rsidRPr="00BA7410" w:rsidRDefault="006F4646" w:rsidP="006F4646">
            <w:pPr>
              <w:tabs>
                <w:tab w:val="decimal" w:pos="1082"/>
              </w:tabs>
              <w:spacing w:line="320" w:lineRule="exact"/>
              <w:jc w:val="both"/>
              <w:rPr>
                <w:rFonts w:ascii="Cordia New" w:hAnsi="Cordia New" w:cs="Cordia New"/>
                <w:sz w:val="24"/>
                <w:szCs w:val="24"/>
              </w:rPr>
            </w:pPr>
            <w:r w:rsidRPr="00BA7410">
              <w:rPr>
                <w:rFonts w:ascii="Cordia New" w:hAnsi="Cordia New" w:cs="Cordia New"/>
                <w:sz w:val="24"/>
                <w:szCs w:val="24"/>
              </w:rPr>
              <w:t>62,334</w:t>
            </w:r>
          </w:p>
        </w:tc>
        <w:tc>
          <w:tcPr>
            <w:tcW w:w="1351" w:type="dxa"/>
            <w:gridSpan w:val="2"/>
            <w:tcBorders>
              <w:top w:val="nil"/>
              <w:left w:val="nil"/>
              <w:bottom w:val="nil"/>
              <w:right w:val="nil"/>
            </w:tcBorders>
          </w:tcPr>
          <w:p w14:paraId="1ED92BE4" w14:textId="6D06B73F" w:rsidR="006F4646" w:rsidRPr="00BA7410" w:rsidRDefault="002243F9" w:rsidP="006F4646">
            <w:pPr>
              <w:tabs>
                <w:tab w:val="decimal" w:pos="1005"/>
              </w:tabs>
              <w:spacing w:line="320" w:lineRule="exact"/>
              <w:jc w:val="both"/>
              <w:rPr>
                <w:rFonts w:ascii="Cordia New" w:hAnsi="Cordia New" w:cs="Cordia New"/>
                <w:sz w:val="24"/>
                <w:szCs w:val="24"/>
              </w:rPr>
            </w:pPr>
            <w:r>
              <w:rPr>
                <w:rFonts w:ascii="Cordia New" w:hAnsi="Cordia New" w:cs="Cordia New"/>
                <w:sz w:val="24"/>
                <w:szCs w:val="24"/>
              </w:rPr>
              <w:t>43,747</w:t>
            </w:r>
          </w:p>
        </w:tc>
        <w:tc>
          <w:tcPr>
            <w:tcW w:w="1454" w:type="dxa"/>
            <w:tcBorders>
              <w:top w:val="nil"/>
              <w:left w:val="nil"/>
              <w:bottom w:val="nil"/>
              <w:right w:val="nil"/>
            </w:tcBorders>
          </w:tcPr>
          <w:p w14:paraId="0C758AB8" w14:textId="67F67FCE" w:rsidR="006F4646" w:rsidRPr="00BA7410" w:rsidRDefault="006F4646" w:rsidP="006F4646">
            <w:pPr>
              <w:tabs>
                <w:tab w:val="decimal" w:pos="1082"/>
              </w:tabs>
              <w:spacing w:line="320" w:lineRule="exact"/>
              <w:jc w:val="both"/>
              <w:rPr>
                <w:rFonts w:ascii="Cordia New" w:hAnsi="Cordia New" w:cs="Cordia New"/>
                <w:sz w:val="24"/>
                <w:szCs w:val="24"/>
              </w:rPr>
            </w:pPr>
            <w:r w:rsidRPr="00BA7410">
              <w:rPr>
                <w:rFonts w:ascii="Cordia New" w:hAnsi="Cordia New" w:cs="Cordia New"/>
                <w:sz w:val="24"/>
                <w:szCs w:val="24"/>
              </w:rPr>
              <w:t>60,996</w:t>
            </w:r>
          </w:p>
        </w:tc>
      </w:tr>
      <w:tr w:rsidR="006F4646" w:rsidRPr="00BA7410" w14:paraId="4580C03E" w14:textId="77777777" w:rsidTr="004E62F4">
        <w:tblPrEx>
          <w:tblCellMar>
            <w:left w:w="0" w:type="dxa"/>
            <w:right w:w="0" w:type="dxa"/>
          </w:tblCellMar>
        </w:tblPrEx>
        <w:tc>
          <w:tcPr>
            <w:tcW w:w="3686" w:type="dxa"/>
            <w:tcBorders>
              <w:top w:val="nil"/>
              <w:left w:val="nil"/>
              <w:bottom w:val="nil"/>
              <w:right w:val="nil"/>
            </w:tcBorders>
          </w:tcPr>
          <w:p w14:paraId="7A048F8B" w14:textId="77777777" w:rsidR="006F4646" w:rsidRPr="00BA7410" w:rsidRDefault="006F4646" w:rsidP="006F4646">
            <w:pPr>
              <w:pStyle w:val="ListParagraph"/>
              <w:shd w:val="clear" w:color="auto" w:fill="FFFFFF"/>
              <w:spacing w:line="320" w:lineRule="exact"/>
              <w:ind w:left="853"/>
              <w:jc w:val="thaiDistribute"/>
              <w:rPr>
                <w:rFonts w:ascii="Cordia New" w:hAnsi="Cordia New" w:cs="Cordia New"/>
                <w:spacing w:val="-2"/>
                <w:sz w:val="24"/>
                <w:szCs w:val="24"/>
                <w:lang w:val="en-US" w:eastAsia="en-US"/>
              </w:rPr>
            </w:pPr>
            <w:r w:rsidRPr="00BA7410">
              <w:rPr>
                <w:rFonts w:ascii="Cordia New" w:hAnsi="Cordia New" w:cs="Cordia New"/>
                <w:sz w:val="24"/>
                <w:szCs w:val="24"/>
                <w:lang w:val="en-US" w:eastAsia="en-US"/>
              </w:rPr>
              <w:t xml:space="preserve">  </w:t>
            </w:r>
            <w:r w:rsidRPr="00BA7410">
              <w:rPr>
                <w:rFonts w:ascii="Cordia New" w:hAnsi="Cordia New" w:cs="Cordia New"/>
                <w:sz w:val="24"/>
                <w:szCs w:val="24"/>
                <w:lang w:val="en-US"/>
              </w:rPr>
              <w:t xml:space="preserve">      </w:t>
            </w:r>
            <w:r w:rsidRPr="00BA7410">
              <w:rPr>
                <w:rFonts w:ascii="Cordia New" w:hAnsi="Cordia New" w:cs="Cordia New"/>
                <w:spacing w:val="-2"/>
                <w:sz w:val="24"/>
                <w:szCs w:val="24"/>
                <w:lang w:val="en-US"/>
              </w:rPr>
              <w:t xml:space="preserve">Foreign marketable equity securities   </w:t>
            </w:r>
            <w:r w:rsidRPr="00BA7410">
              <w:rPr>
                <w:rFonts w:ascii="Cordia New" w:hAnsi="Cordia New" w:cs="Cordia New"/>
                <w:spacing w:val="-2"/>
                <w:sz w:val="24"/>
                <w:szCs w:val="24"/>
                <w:lang w:val="en-US" w:eastAsia="en-US"/>
              </w:rPr>
              <w:t xml:space="preserve">      </w:t>
            </w:r>
          </w:p>
        </w:tc>
        <w:tc>
          <w:tcPr>
            <w:tcW w:w="1344" w:type="dxa"/>
            <w:tcBorders>
              <w:top w:val="nil"/>
              <w:left w:val="nil"/>
              <w:bottom w:val="nil"/>
              <w:right w:val="nil"/>
            </w:tcBorders>
          </w:tcPr>
          <w:p w14:paraId="1C03B26C" w14:textId="5DBED500" w:rsidR="006F4646" w:rsidRPr="00BA7410" w:rsidRDefault="002243F9" w:rsidP="006F4646">
            <w:pPr>
              <w:tabs>
                <w:tab w:val="decimal" w:pos="1005"/>
              </w:tabs>
              <w:spacing w:line="320" w:lineRule="exact"/>
              <w:jc w:val="both"/>
              <w:rPr>
                <w:rFonts w:ascii="Cordia New" w:hAnsi="Cordia New" w:cs="Cordia New"/>
                <w:sz w:val="24"/>
                <w:szCs w:val="24"/>
              </w:rPr>
            </w:pPr>
            <w:r>
              <w:rPr>
                <w:rFonts w:ascii="Cordia New" w:hAnsi="Cordia New" w:cs="Cordia New"/>
                <w:sz w:val="24"/>
                <w:szCs w:val="24"/>
              </w:rPr>
              <w:t>24,69</w:t>
            </w:r>
            <w:r w:rsidR="00EC6209">
              <w:rPr>
                <w:rFonts w:ascii="Cordia New" w:hAnsi="Cordia New" w:cs="Cordia New"/>
                <w:sz w:val="24"/>
                <w:szCs w:val="24"/>
              </w:rPr>
              <w:t>6</w:t>
            </w:r>
          </w:p>
        </w:tc>
        <w:tc>
          <w:tcPr>
            <w:tcW w:w="1491" w:type="dxa"/>
            <w:tcBorders>
              <w:top w:val="nil"/>
              <w:left w:val="nil"/>
              <w:bottom w:val="nil"/>
              <w:right w:val="nil"/>
            </w:tcBorders>
          </w:tcPr>
          <w:p w14:paraId="54E09480" w14:textId="01C25799" w:rsidR="006F4646" w:rsidRPr="00BA7410" w:rsidRDefault="006F4646" w:rsidP="006F4646">
            <w:pPr>
              <w:tabs>
                <w:tab w:val="decimal" w:pos="1082"/>
              </w:tabs>
              <w:spacing w:line="320" w:lineRule="exact"/>
              <w:jc w:val="both"/>
              <w:rPr>
                <w:rFonts w:ascii="Cordia New" w:hAnsi="Cordia New" w:cs="Cordia New"/>
                <w:sz w:val="24"/>
                <w:szCs w:val="24"/>
              </w:rPr>
            </w:pPr>
            <w:r w:rsidRPr="00BA7410">
              <w:rPr>
                <w:rFonts w:ascii="Cordia New" w:hAnsi="Cordia New" w:cs="Cordia New"/>
                <w:sz w:val="24"/>
                <w:szCs w:val="24"/>
              </w:rPr>
              <w:t>28,344</w:t>
            </w:r>
          </w:p>
        </w:tc>
        <w:tc>
          <w:tcPr>
            <w:tcW w:w="1351" w:type="dxa"/>
            <w:gridSpan w:val="2"/>
            <w:tcBorders>
              <w:top w:val="nil"/>
              <w:left w:val="nil"/>
              <w:bottom w:val="nil"/>
              <w:right w:val="nil"/>
            </w:tcBorders>
          </w:tcPr>
          <w:p w14:paraId="46ADE657" w14:textId="1E60876C" w:rsidR="006F4646" w:rsidRPr="00BA7410" w:rsidRDefault="002243F9" w:rsidP="006F4646">
            <w:pPr>
              <w:tabs>
                <w:tab w:val="decimal" w:pos="1005"/>
              </w:tabs>
              <w:spacing w:line="320" w:lineRule="exact"/>
              <w:jc w:val="both"/>
              <w:rPr>
                <w:rFonts w:ascii="Cordia New" w:hAnsi="Cordia New" w:cs="Cordia New"/>
                <w:sz w:val="24"/>
                <w:szCs w:val="24"/>
              </w:rPr>
            </w:pPr>
            <w:r>
              <w:rPr>
                <w:rFonts w:ascii="Cordia New" w:hAnsi="Cordia New" w:cs="Cordia New"/>
                <w:sz w:val="24"/>
                <w:szCs w:val="24"/>
              </w:rPr>
              <w:t>24,696</w:t>
            </w:r>
          </w:p>
        </w:tc>
        <w:tc>
          <w:tcPr>
            <w:tcW w:w="1454" w:type="dxa"/>
            <w:tcBorders>
              <w:top w:val="nil"/>
              <w:left w:val="nil"/>
              <w:bottom w:val="nil"/>
              <w:right w:val="nil"/>
            </w:tcBorders>
          </w:tcPr>
          <w:p w14:paraId="186A6A67" w14:textId="7691E6E9" w:rsidR="006F4646" w:rsidRPr="00BA7410" w:rsidRDefault="006F4646" w:rsidP="006F4646">
            <w:pPr>
              <w:tabs>
                <w:tab w:val="decimal" w:pos="1082"/>
              </w:tabs>
              <w:spacing w:line="320" w:lineRule="exact"/>
              <w:jc w:val="both"/>
              <w:rPr>
                <w:rFonts w:ascii="Cordia New" w:hAnsi="Cordia New" w:cs="Cordia New"/>
                <w:sz w:val="24"/>
                <w:szCs w:val="24"/>
              </w:rPr>
            </w:pPr>
            <w:r w:rsidRPr="00BA7410">
              <w:rPr>
                <w:rFonts w:ascii="Cordia New" w:hAnsi="Cordia New" w:cs="Cordia New"/>
                <w:sz w:val="24"/>
                <w:szCs w:val="24"/>
              </w:rPr>
              <w:t>28,344</w:t>
            </w:r>
          </w:p>
        </w:tc>
      </w:tr>
      <w:tr w:rsidR="006F4646" w:rsidRPr="00BA7410" w14:paraId="2584CB65" w14:textId="77777777" w:rsidTr="004E62F4">
        <w:tblPrEx>
          <w:tblCellMar>
            <w:left w:w="0" w:type="dxa"/>
            <w:right w:w="0" w:type="dxa"/>
          </w:tblCellMar>
        </w:tblPrEx>
        <w:tc>
          <w:tcPr>
            <w:tcW w:w="3686" w:type="dxa"/>
            <w:tcBorders>
              <w:top w:val="nil"/>
              <w:left w:val="nil"/>
              <w:bottom w:val="nil"/>
              <w:right w:val="nil"/>
            </w:tcBorders>
          </w:tcPr>
          <w:p w14:paraId="775BE7A8" w14:textId="77777777" w:rsidR="006F4646" w:rsidRPr="00BA7410" w:rsidRDefault="006F4646" w:rsidP="006F4646">
            <w:pPr>
              <w:pStyle w:val="ListParagraph"/>
              <w:shd w:val="clear" w:color="auto" w:fill="FFFFFF"/>
              <w:spacing w:line="320" w:lineRule="exact"/>
              <w:ind w:left="853"/>
              <w:jc w:val="thaiDistribute"/>
              <w:rPr>
                <w:rFonts w:ascii="Cordia New" w:hAnsi="Cordia New" w:cs="Cordia New"/>
                <w:sz w:val="24"/>
                <w:szCs w:val="24"/>
                <w:lang w:val="en-US"/>
              </w:rPr>
            </w:pPr>
            <w:r w:rsidRPr="00BA7410">
              <w:rPr>
                <w:rFonts w:ascii="Cordia New" w:hAnsi="Cordia New" w:cs="Cordia New"/>
                <w:sz w:val="24"/>
                <w:szCs w:val="24"/>
                <w:lang w:val="en-US" w:eastAsia="en-US"/>
              </w:rPr>
              <w:t xml:space="preserve">        Others</w:t>
            </w:r>
          </w:p>
        </w:tc>
        <w:tc>
          <w:tcPr>
            <w:tcW w:w="1344" w:type="dxa"/>
            <w:tcBorders>
              <w:top w:val="nil"/>
              <w:left w:val="nil"/>
              <w:bottom w:val="nil"/>
              <w:right w:val="nil"/>
            </w:tcBorders>
          </w:tcPr>
          <w:p w14:paraId="1BD30FC5" w14:textId="6CAB4F44" w:rsidR="006F4646" w:rsidRPr="00BA7410" w:rsidRDefault="002243F9" w:rsidP="006F4646">
            <w:pPr>
              <w:tabs>
                <w:tab w:val="decimal" w:pos="1005"/>
              </w:tabs>
              <w:spacing w:line="320" w:lineRule="exact"/>
              <w:jc w:val="both"/>
              <w:rPr>
                <w:rFonts w:ascii="Cordia New" w:hAnsi="Cordia New" w:cs="Cordia New"/>
                <w:sz w:val="24"/>
                <w:szCs w:val="24"/>
              </w:rPr>
            </w:pPr>
            <w:r>
              <w:rPr>
                <w:rFonts w:ascii="Cordia New" w:hAnsi="Cordia New" w:cs="Cordia New"/>
                <w:sz w:val="24"/>
                <w:szCs w:val="24"/>
              </w:rPr>
              <w:t>12,086</w:t>
            </w:r>
          </w:p>
        </w:tc>
        <w:tc>
          <w:tcPr>
            <w:tcW w:w="1491" w:type="dxa"/>
            <w:tcBorders>
              <w:top w:val="nil"/>
              <w:left w:val="nil"/>
              <w:bottom w:val="nil"/>
              <w:right w:val="nil"/>
            </w:tcBorders>
          </w:tcPr>
          <w:p w14:paraId="0B10B63C" w14:textId="17A7443A" w:rsidR="006F4646" w:rsidRPr="00BA7410" w:rsidRDefault="006F4646" w:rsidP="006F4646">
            <w:pPr>
              <w:tabs>
                <w:tab w:val="decimal" w:pos="1082"/>
              </w:tabs>
              <w:spacing w:line="320" w:lineRule="exact"/>
              <w:jc w:val="both"/>
              <w:rPr>
                <w:rFonts w:ascii="Cordia New" w:hAnsi="Cordia New" w:cs="Cordia New"/>
                <w:sz w:val="24"/>
                <w:szCs w:val="24"/>
              </w:rPr>
            </w:pPr>
            <w:r w:rsidRPr="00BA7410">
              <w:rPr>
                <w:rFonts w:ascii="Cordia New" w:hAnsi="Cordia New" w:cs="Cordia New"/>
                <w:sz w:val="24"/>
                <w:szCs w:val="24"/>
              </w:rPr>
              <w:t>11,840</w:t>
            </w:r>
          </w:p>
        </w:tc>
        <w:tc>
          <w:tcPr>
            <w:tcW w:w="1351" w:type="dxa"/>
            <w:gridSpan w:val="2"/>
            <w:tcBorders>
              <w:top w:val="nil"/>
              <w:left w:val="nil"/>
              <w:bottom w:val="nil"/>
              <w:right w:val="nil"/>
            </w:tcBorders>
          </w:tcPr>
          <w:p w14:paraId="1B2BE215" w14:textId="306610DA" w:rsidR="006F4646" w:rsidRPr="00BA7410" w:rsidRDefault="002243F9" w:rsidP="006F4646">
            <w:pPr>
              <w:tabs>
                <w:tab w:val="decimal" w:pos="1005"/>
              </w:tabs>
              <w:spacing w:line="320" w:lineRule="exact"/>
              <w:jc w:val="both"/>
              <w:rPr>
                <w:rFonts w:ascii="Cordia New" w:hAnsi="Cordia New" w:cs="Cordia New"/>
                <w:sz w:val="24"/>
                <w:szCs w:val="24"/>
              </w:rPr>
            </w:pPr>
            <w:r>
              <w:rPr>
                <w:rFonts w:ascii="Cordia New" w:hAnsi="Cordia New" w:cs="Cordia New"/>
                <w:sz w:val="24"/>
                <w:szCs w:val="24"/>
              </w:rPr>
              <w:t>11,552</w:t>
            </w:r>
          </w:p>
        </w:tc>
        <w:tc>
          <w:tcPr>
            <w:tcW w:w="1454" w:type="dxa"/>
            <w:tcBorders>
              <w:top w:val="nil"/>
              <w:left w:val="nil"/>
              <w:bottom w:val="nil"/>
              <w:right w:val="nil"/>
            </w:tcBorders>
          </w:tcPr>
          <w:p w14:paraId="7D8D01A3" w14:textId="56547A1F" w:rsidR="006F4646" w:rsidRPr="00BA7410" w:rsidRDefault="006F4646" w:rsidP="006F4646">
            <w:pPr>
              <w:tabs>
                <w:tab w:val="decimal" w:pos="1082"/>
              </w:tabs>
              <w:spacing w:line="320" w:lineRule="exact"/>
              <w:jc w:val="both"/>
              <w:rPr>
                <w:rFonts w:ascii="Cordia New" w:hAnsi="Cordia New" w:cs="Cordia New"/>
                <w:sz w:val="24"/>
                <w:szCs w:val="24"/>
              </w:rPr>
            </w:pPr>
            <w:r w:rsidRPr="00BA7410">
              <w:rPr>
                <w:rFonts w:ascii="Cordia New" w:hAnsi="Cordia New" w:cs="Cordia New"/>
                <w:sz w:val="24"/>
                <w:szCs w:val="24"/>
              </w:rPr>
              <w:t>11,314</w:t>
            </w:r>
          </w:p>
        </w:tc>
      </w:tr>
      <w:tr w:rsidR="006F4646" w:rsidRPr="00BA7410" w14:paraId="6E7F1F1B" w14:textId="77777777" w:rsidTr="004E62F4">
        <w:tblPrEx>
          <w:tblCellMar>
            <w:left w:w="0" w:type="dxa"/>
            <w:right w:w="0" w:type="dxa"/>
          </w:tblCellMar>
        </w:tblPrEx>
        <w:tc>
          <w:tcPr>
            <w:tcW w:w="3686" w:type="dxa"/>
            <w:tcBorders>
              <w:top w:val="nil"/>
              <w:left w:val="nil"/>
              <w:bottom w:val="nil"/>
              <w:right w:val="nil"/>
            </w:tcBorders>
            <w:vAlign w:val="bottom"/>
          </w:tcPr>
          <w:p w14:paraId="727B9ADC" w14:textId="77777777" w:rsidR="006F4646" w:rsidRPr="00BA7410" w:rsidRDefault="006F4646" w:rsidP="006F4646">
            <w:pPr>
              <w:pStyle w:val="ListParagraph"/>
              <w:shd w:val="clear" w:color="auto" w:fill="FFFFFF"/>
              <w:spacing w:line="320" w:lineRule="exact"/>
              <w:ind w:left="853"/>
              <w:jc w:val="thaiDistribute"/>
              <w:rPr>
                <w:rFonts w:ascii="Cordia New" w:hAnsi="Cordia New" w:cs="Cordia New"/>
                <w:b/>
                <w:bCs/>
                <w:sz w:val="24"/>
                <w:szCs w:val="24"/>
              </w:rPr>
            </w:pPr>
            <w:r w:rsidRPr="00BA7410">
              <w:rPr>
                <w:rFonts w:ascii="Cordia New" w:hAnsi="Cordia New" w:cs="Cordia New"/>
                <w:sz w:val="24"/>
                <w:szCs w:val="24"/>
                <w:lang w:val="en-US"/>
              </w:rPr>
              <w:t xml:space="preserve">        </w:t>
            </w:r>
            <w:r w:rsidRPr="00BA7410">
              <w:rPr>
                <w:rFonts w:ascii="Cordia New" w:hAnsi="Cordia New" w:cs="Cordia New"/>
                <w:b/>
                <w:bCs/>
                <w:sz w:val="24"/>
                <w:szCs w:val="24"/>
              </w:rPr>
              <w:t>Total</w:t>
            </w:r>
          </w:p>
        </w:tc>
        <w:tc>
          <w:tcPr>
            <w:tcW w:w="1344" w:type="dxa"/>
            <w:tcBorders>
              <w:top w:val="nil"/>
              <w:left w:val="nil"/>
              <w:bottom w:val="nil"/>
              <w:right w:val="nil"/>
            </w:tcBorders>
          </w:tcPr>
          <w:p w14:paraId="0AF0DA78" w14:textId="62FBB500" w:rsidR="006F4646" w:rsidRPr="00BA7410" w:rsidRDefault="006F4646" w:rsidP="006F4646">
            <w:pPr>
              <w:tabs>
                <w:tab w:val="decimal" w:pos="1005"/>
              </w:tabs>
              <w:spacing w:line="320" w:lineRule="exact"/>
              <w:jc w:val="both"/>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628544" behindDoc="0" locked="0" layoutInCell="1" allowOverlap="1" wp14:anchorId="1F14E05B" wp14:editId="4D7731B2">
                      <wp:simplePos x="0" y="0"/>
                      <wp:positionH relativeFrom="column">
                        <wp:posOffset>187960</wp:posOffset>
                      </wp:positionH>
                      <wp:positionV relativeFrom="paragraph">
                        <wp:posOffset>12065</wp:posOffset>
                      </wp:positionV>
                      <wp:extent cx="3218815" cy="403225"/>
                      <wp:effectExtent l="0" t="0" r="38735" b="15875"/>
                      <wp:wrapNone/>
                      <wp:docPr id="436175222"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18815" cy="403225"/>
                                <a:chOff x="5935" y="9529"/>
                                <a:chExt cx="5069" cy="635"/>
                              </a:xfrm>
                            </wpg:grpSpPr>
                            <wpg:grpSp>
                              <wpg:cNvPr id="2052958220" name="Group 126"/>
                              <wpg:cNvGrpSpPr>
                                <a:grpSpLocks/>
                              </wpg:cNvGrpSpPr>
                              <wpg:grpSpPr bwMode="auto">
                                <a:xfrm>
                                  <a:off x="5942" y="9529"/>
                                  <a:ext cx="5062" cy="323"/>
                                  <a:chOff x="5966" y="5747"/>
                                  <a:chExt cx="5062" cy="323"/>
                                </a:xfrm>
                              </wpg:grpSpPr>
                              <wpg:grpSp>
                                <wpg:cNvPr id="217718852" name="Group 127"/>
                                <wpg:cNvGrpSpPr>
                                  <a:grpSpLocks/>
                                </wpg:cNvGrpSpPr>
                                <wpg:grpSpPr bwMode="auto">
                                  <a:xfrm>
                                    <a:off x="8781" y="5748"/>
                                    <a:ext cx="789" cy="318"/>
                                    <a:chOff x="9200" y="6450"/>
                                    <a:chExt cx="789" cy="318"/>
                                  </a:xfrm>
                                </wpg:grpSpPr>
                                <wps:wsp>
                                  <wps:cNvPr id="1343615349" name="Line 128"/>
                                  <wps:cNvCnPr>
                                    <a:cxnSpLocks noChangeShapeType="1"/>
                                  </wps:cNvCnPr>
                                  <wps:spPr bwMode="auto">
                                    <a:xfrm>
                                      <a:off x="9200" y="6450"/>
                                      <a:ext cx="78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73850347" name="Line 129"/>
                                  <wps:cNvCnPr>
                                    <a:cxnSpLocks noChangeShapeType="1"/>
                                  </wps:cNvCnPr>
                                  <wps:spPr bwMode="auto">
                                    <a:xfrm>
                                      <a:off x="9200" y="6768"/>
                                      <a:ext cx="789"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244307375" name="Group 130"/>
                                <wpg:cNvGrpSpPr>
                                  <a:grpSpLocks/>
                                </wpg:cNvGrpSpPr>
                                <wpg:grpSpPr bwMode="auto">
                                  <a:xfrm>
                                    <a:off x="10224" y="5752"/>
                                    <a:ext cx="804" cy="318"/>
                                    <a:chOff x="10692" y="6447"/>
                                    <a:chExt cx="804" cy="318"/>
                                  </a:xfrm>
                                </wpg:grpSpPr>
                                <wps:wsp>
                                  <wps:cNvPr id="1426086542" name="Line 131"/>
                                  <wps:cNvCnPr>
                                    <a:cxnSpLocks noChangeShapeType="1"/>
                                  </wps:cNvCnPr>
                                  <wps:spPr bwMode="auto">
                                    <a:xfrm>
                                      <a:off x="10692" y="6447"/>
                                      <a:ext cx="78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90943410" name="Line 132"/>
                                  <wps:cNvCnPr>
                                    <a:cxnSpLocks noChangeShapeType="1"/>
                                  </wps:cNvCnPr>
                                  <wps:spPr bwMode="auto">
                                    <a:xfrm>
                                      <a:off x="10707" y="6765"/>
                                      <a:ext cx="789"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811947622" name="Group 133"/>
                                <wpg:cNvGrpSpPr>
                                  <a:grpSpLocks/>
                                </wpg:cNvGrpSpPr>
                                <wpg:grpSpPr bwMode="auto">
                                  <a:xfrm>
                                    <a:off x="5966" y="5748"/>
                                    <a:ext cx="789" cy="318"/>
                                    <a:chOff x="9200" y="6450"/>
                                    <a:chExt cx="789" cy="318"/>
                                  </a:xfrm>
                                </wpg:grpSpPr>
                                <wps:wsp>
                                  <wps:cNvPr id="2145986042" name="Line 134"/>
                                  <wps:cNvCnPr>
                                    <a:cxnSpLocks noChangeShapeType="1"/>
                                  </wps:cNvCnPr>
                                  <wps:spPr bwMode="auto">
                                    <a:xfrm>
                                      <a:off x="9200" y="6450"/>
                                      <a:ext cx="78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58080548" name="Line 135"/>
                                  <wps:cNvCnPr>
                                    <a:cxnSpLocks noChangeShapeType="1"/>
                                  </wps:cNvCnPr>
                                  <wps:spPr bwMode="auto">
                                    <a:xfrm>
                                      <a:off x="9200" y="6768"/>
                                      <a:ext cx="789"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441449502" name="Group 136"/>
                                <wpg:cNvGrpSpPr>
                                  <a:grpSpLocks/>
                                </wpg:cNvGrpSpPr>
                                <wpg:grpSpPr bwMode="auto">
                                  <a:xfrm>
                                    <a:off x="7389" y="5747"/>
                                    <a:ext cx="804" cy="318"/>
                                    <a:chOff x="10692" y="6447"/>
                                    <a:chExt cx="804" cy="318"/>
                                  </a:xfrm>
                                </wpg:grpSpPr>
                                <wps:wsp>
                                  <wps:cNvPr id="129546671" name="Line 137"/>
                                  <wps:cNvCnPr>
                                    <a:cxnSpLocks noChangeShapeType="1"/>
                                  </wps:cNvCnPr>
                                  <wps:spPr bwMode="auto">
                                    <a:xfrm>
                                      <a:off x="10692" y="6447"/>
                                      <a:ext cx="78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66811531" name="Line 138"/>
                                  <wps:cNvCnPr>
                                    <a:cxnSpLocks noChangeShapeType="1"/>
                                  </wps:cNvCnPr>
                                  <wps:spPr bwMode="auto">
                                    <a:xfrm>
                                      <a:off x="10707" y="6765"/>
                                      <a:ext cx="789"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1764748484" name="Group 139"/>
                              <wpg:cNvGrpSpPr>
                                <a:grpSpLocks/>
                              </wpg:cNvGrpSpPr>
                              <wpg:grpSpPr bwMode="auto">
                                <a:xfrm>
                                  <a:off x="5935" y="10159"/>
                                  <a:ext cx="5047" cy="5"/>
                                  <a:chOff x="5935" y="8885"/>
                                  <a:chExt cx="5047" cy="5"/>
                                </a:xfrm>
                              </wpg:grpSpPr>
                              <wps:wsp>
                                <wps:cNvPr id="175128017" name="Line 140"/>
                                <wps:cNvCnPr>
                                  <a:cxnSpLocks noChangeShapeType="1"/>
                                </wps:cNvCnPr>
                                <wps:spPr bwMode="auto">
                                  <a:xfrm>
                                    <a:off x="8750" y="8886"/>
                                    <a:ext cx="789"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323577995" name="Line 141"/>
                                <wps:cNvCnPr>
                                  <a:cxnSpLocks noChangeShapeType="1"/>
                                </wps:cNvCnPr>
                                <wps:spPr bwMode="auto">
                                  <a:xfrm>
                                    <a:off x="10193" y="8890"/>
                                    <a:ext cx="789"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877214860" name="Line 142"/>
                                <wps:cNvCnPr>
                                  <a:cxnSpLocks noChangeShapeType="1"/>
                                </wps:cNvCnPr>
                                <wps:spPr bwMode="auto">
                                  <a:xfrm>
                                    <a:off x="5935" y="8886"/>
                                    <a:ext cx="789"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2035389313" name="Line 143"/>
                                <wps:cNvCnPr>
                                  <a:cxnSpLocks noChangeShapeType="1"/>
                                </wps:cNvCnPr>
                                <wps:spPr bwMode="auto">
                                  <a:xfrm>
                                    <a:off x="7358" y="8885"/>
                                    <a:ext cx="789"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0BA8F8E8" id="Group 6" o:spid="_x0000_s1026" style="position:absolute;margin-left:14.8pt;margin-top:.95pt;width:253.45pt;height:31.75pt;z-index:251628544" coordorigin="5935,9529" coordsize="5069,6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">
                      <v:group id="Group 126" o:spid="_x0000_s1027" style="position:absolute;left:5942;top:9529;width:5062;height:323" coordorigin="5966,5747" coordsize="5062,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">
                        <v:group id="Group 127" o:spid="_x0000_s1028" style="position:absolute;left:8781;top:5748;width:789;height:318" coordorigin="9200,6450" coordsize="78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">
                          <v:line id="Line 128" o:spid="_x0000_s1029" style="position:absolute;visibility:visible;mso-wrap-style:square" from="9200,6450" to="9989,6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"/>
                          <v:line id="Line 129" o:spid="_x0000_s1030" style="position:absolute;visibility:visible;mso-wrap-style:square" from="9200,6768" to="9989,67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" strokeweight="3pt">
                            <v:stroke linestyle="thinThin"/>
                          </v:line>
                        </v:group>
                        <v:group id="Group 130" o:spid="_x0000_s1031" style="position:absolute;left:10224;top:5752;width:804;height:318" coordorigin="10692,6447" coordsize="804,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">
                          <v:line id="Line 131" o:spid="_x0000_s1032" style="position:absolute;visibility:visible;mso-wrap-style:square" from="10692,6447" to="11481,6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"/>
                          <v:line id="Line 132" o:spid="_x0000_s1033" style="position:absolute;visibility:visible;mso-wrap-style:square" from="10707,6765" to="11496,6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" strokeweight="3pt">
                            <v:stroke linestyle="thinThin"/>
                          </v:line>
                        </v:group>
                        <v:group id="Group 133" o:spid="_x0000_s1034" style="position:absolute;left:5966;top:5748;width:789;height:318" coordorigin="9200,6450" coordsize="78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">
                          <v:line id="Line 134" o:spid="_x0000_s1035" style="position:absolute;visibility:visible;mso-wrap-style:square" from="9200,6450" to="9989,6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"/>
                          <v:line id="Line 135" o:spid="_x0000_s1036" style="position:absolute;visibility:visible;mso-wrap-style:square" from="9200,6768" to="9989,67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" strokeweight="3pt">
                            <v:stroke linestyle="thinThin"/>
                          </v:line>
                        </v:group>
                        <v:group id="Group 136" o:spid="_x0000_s1037" style="position:absolute;left:7389;top:5747;width:804;height:318" coordorigin="10692,6447" coordsize="804,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">
                          <v:line id="Line 137" o:spid="_x0000_s1038" style="position:absolute;visibility:visible;mso-wrap-style:square" from="10692,6447" to="11481,6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"/>
                          <v:line id="Line 138" o:spid="_x0000_s1039" style="position:absolute;visibility:visible;mso-wrap-style:square" from="10707,6765" to="11496,6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" strokeweight="3pt">
                            <v:stroke linestyle="thinThin"/>
                          </v:line>
                        </v:group>
                      </v:group>
                      <v:group id="Group 139" o:spid="_x0000_s1040" style="position:absolute;left:5935;top:10159;width:5047;height:5" coordorigin="5935,8885" coordsize="50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">
                        <v:line id="Line 140" o:spid="_x0000_s1041" style="position:absolute;visibility:visible;mso-wrap-style:square" from="8750,8886" to="9539,88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" strokeweight="3pt">
                          <v:stroke linestyle="thinThin"/>
                        </v:line>
                        <v:line id="Line 141" o:spid="_x0000_s1042" style="position:absolute;visibility:visible;mso-wrap-style:square" from="10193,8890" to="10982,88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" strokeweight="3pt">
                          <v:stroke linestyle="thinThin"/>
                        </v:line>
                        <v:line id="Line 142" o:spid="_x0000_s1043" style="position:absolute;visibility:visible;mso-wrap-style:square" from="5935,8886" to="6724,88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" strokeweight="3pt">
                          <v:stroke linestyle="thinThin"/>
                        </v:line>
                        <v:line id="Line 143" o:spid="_x0000_s1044" style="position:absolute;visibility:visible;mso-wrap-style:square" from="7358,8885" to="8147,88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" strokeweight="3pt">
                          <v:stroke linestyle="thinThin"/>
                        </v:line>
                      </v:group>
                    </v:group>
                  </w:pict>
                </mc:Fallback>
              </mc:AlternateContent>
            </w:r>
            <w:r w:rsidR="002243F9">
              <w:rPr>
                <w:rFonts w:ascii="Cordia New" w:hAnsi="Cordia New" w:cs="Cordia New"/>
                <w:sz w:val="24"/>
                <w:szCs w:val="24"/>
              </w:rPr>
              <w:t>81,374</w:t>
            </w:r>
          </w:p>
        </w:tc>
        <w:tc>
          <w:tcPr>
            <w:tcW w:w="1491" w:type="dxa"/>
            <w:tcBorders>
              <w:top w:val="nil"/>
              <w:left w:val="nil"/>
              <w:bottom w:val="nil"/>
              <w:right w:val="nil"/>
            </w:tcBorders>
          </w:tcPr>
          <w:p w14:paraId="54F9DA7A" w14:textId="06F12F08" w:rsidR="006F4646" w:rsidRPr="00BA7410" w:rsidRDefault="006F4646" w:rsidP="006F4646">
            <w:pPr>
              <w:tabs>
                <w:tab w:val="decimal" w:pos="1082"/>
              </w:tabs>
              <w:spacing w:line="320" w:lineRule="exact"/>
              <w:jc w:val="both"/>
              <w:rPr>
                <w:rFonts w:ascii="Cordia New" w:hAnsi="Cordia New" w:cs="Cordia New"/>
                <w:sz w:val="24"/>
                <w:szCs w:val="24"/>
              </w:rPr>
            </w:pPr>
            <w:r w:rsidRPr="00BA7410">
              <w:rPr>
                <w:rFonts w:ascii="Cordia New" w:hAnsi="Cordia New" w:cs="Cordia New"/>
                <w:sz w:val="24"/>
                <w:szCs w:val="24"/>
              </w:rPr>
              <w:t>102,518</w:t>
            </w:r>
          </w:p>
        </w:tc>
        <w:tc>
          <w:tcPr>
            <w:tcW w:w="1351" w:type="dxa"/>
            <w:gridSpan w:val="2"/>
            <w:tcBorders>
              <w:top w:val="nil"/>
              <w:left w:val="nil"/>
              <w:bottom w:val="nil"/>
              <w:right w:val="nil"/>
            </w:tcBorders>
          </w:tcPr>
          <w:p w14:paraId="103F4C98" w14:textId="770974DF" w:rsidR="006F4646" w:rsidRPr="00BA7410" w:rsidRDefault="002243F9" w:rsidP="006F4646">
            <w:pPr>
              <w:tabs>
                <w:tab w:val="decimal" w:pos="1005"/>
              </w:tabs>
              <w:spacing w:line="320" w:lineRule="exact"/>
              <w:jc w:val="both"/>
              <w:rPr>
                <w:rFonts w:ascii="Cordia New" w:hAnsi="Cordia New" w:cs="Cordia New"/>
                <w:sz w:val="24"/>
                <w:szCs w:val="24"/>
              </w:rPr>
            </w:pPr>
            <w:r>
              <w:rPr>
                <w:rFonts w:ascii="Cordia New" w:hAnsi="Cordia New" w:cs="Cordia New"/>
                <w:sz w:val="24"/>
                <w:szCs w:val="24"/>
              </w:rPr>
              <w:t>79,995</w:t>
            </w:r>
          </w:p>
        </w:tc>
        <w:tc>
          <w:tcPr>
            <w:tcW w:w="1454" w:type="dxa"/>
            <w:tcBorders>
              <w:top w:val="nil"/>
              <w:left w:val="nil"/>
              <w:bottom w:val="nil"/>
              <w:right w:val="nil"/>
            </w:tcBorders>
          </w:tcPr>
          <w:p w14:paraId="676A27A0" w14:textId="01DDCC4F" w:rsidR="006F4646" w:rsidRPr="00BA7410" w:rsidRDefault="006F4646" w:rsidP="006F4646">
            <w:pPr>
              <w:tabs>
                <w:tab w:val="decimal" w:pos="1082"/>
              </w:tabs>
              <w:spacing w:line="320" w:lineRule="exact"/>
              <w:jc w:val="both"/>
              <w:rPr>
                <w:rFonts w:ascii="Cordia New" w:hAnsi="Cordia New" w:cs="Cordia New"/>
                <w:sz w:val="24"/>
                <w:szCs w:val="24"/>
              </w:rPr>
            </w:pPr>
            <w:r w:rsidRPr="00BA7410">
              <w:rPr>
                <w:rFonts w:ascii="Cordia New" w:hAnsi="Cordia New" w:cs="Cordia New"/>
                <w:sz w:val="24"/>
                <w:szCs w:val="24"/>
              </w:rPr>
              <w:t>100,654</w:t>
            </w:r>
          </w:p>
        </w:tc>
      </w:tr>
      <w:tr w:rsidR="006F4646" w:rsidRPr="00BA7410" w14:paraId="381F57F2" w14:textId="77777777" w:rsidTr="004E62F4">
        <w:tblPrEx>
          <w:tblCellMar>
            <w:left w:w="0" w:type="dxa"/>
            <w:right w:w="0" w:type="dxa"/>
          </w:tblCellMar>
        </w:tblPrEx>
        <w:tc>
          <w:tcPr>
            <w:tcW w:w="3686" w:type="dxa"/>
            <w:tcBorders>
              <w:top w:val="nil"/>
              <w:left w:val="nil"/>
              <w:bottom w:val="nil"/>
              <w:right w:val="nil"/>
            </w:tcBorders>
            <w:vAlign w:val="bottom"/>
          </w:tcPr>
          <w:p w14:paraId="1DD943ED" w14:textId="77777777" w:rsidR="006F4646" w:rsidRPr="00BA7410" w:rsidRDefault="006F4646" w:rsidP="006F4646">
            <w:pPr>
              <w:pStyle w:val="ListParagraph"/>
              <w:shd w:val="clear" w:color="auto" w:fill="FFFFFF"/>
              <w:spacing w:line="320" w:lineRule="exact"/>
              <w:ind w:left="853"/>
              <w:jc w:val="thaiDistribute"/>
              <w:rPr>
                <w:rFonts w:ascii="Cordia New" w:hAnsi="Cordia New" w:cs="Cordia New"/>
                <w:b/>
                <w:bCs/>
                <w:sz w:val="24"/>
                <w:szCs w:val="24"/>
                <w:lang w:val="en-US"/>
              </w:rPr>
            </w:pPr>
            <w:r w:rsidRPr="00BA7410">
              <w:rPr>
                <w:rFonts w:ascii="Cordia New" w:hAnsi="Cordia New" w:cs="Cordia New"/>
                <w:b/>
                <w:bCs/>
                <w:sz w:val="24"/>
                <w:szCs w:val="24"/>
                <w:lang w:val="en-US"/>
              </w:rPr>
              <w:t>Investments, net</w:t>
            </w:r>
          </w:p>
        </w:tc>
        <w:tc>
          <w:tcPr>
            <w:tcW w:w="1344" w:type="dxa"/>
            <w:tcBorders>
              <w:top w:val="nil"/>
              <w:left w:val="nil"/>
              <w:bottom w:val="nil"/>
              <w:right w:val="nil"/>
            </w:tcBorders>
          </w:tcPr>
          <w:p w14:paraId="330F8AFA" w14:textId="0874E803" w:rsidR="006F4646" w:rsidRPr="00BA7410" w:rsidRDefault="002243F9" w:rsidP="006F4646">
            <w:pPr>
              <w:tabs>
                <w:tab w:val="decimal" w:pos="1005"/>
              </w:tabs>
              <w:spacing w:line="320" w:lineRule="exact"/>
              <w:jc w:val="both"/>
              <w:rPr>
                <w:rFonts w:ascii="Cordia New" w:hAnsi="Cordia New" w:cs="Cordia New"/>
                <w:sz w:val="24"/>
                <w:szCs w:val="24"/>
              </w:rPr>
            </w:pPr>
            <w:r>
              <w:rPr>
                <w:rFonts w:ascii="Cordia New" w:hAnsi="Cordia New" w:cs="Cordia New"/>
                <w:sz w:val="24"/>
                <w:szCs w:val="24"/>
              </w:rPr>
              <w:t>953,167</w:t>
            </w:r>
          </w:p>
        </w:tc>
        <w:tc>
          <w:tcPr>
            <w:tcW w:w="1491" w:type="dxa"/>
            <w:tcBorders>
              <w:top w:val="nil"/>
              <w:left w:val="nil"/>
              <w:bottom w:val="nil"/>
              <w:right w:val="nil"/>
            </w:tcBorders>
          </w:tcPr>
          <w:p w14:paraId="76537547" w14:textId="6DA5F4BC" w:rsidR="006F4646" w:rsidRPr="00BA7410" w:rsidRDefault="006F4646" w:rsidP="006F4646">
            <w:pPr>
              <w:tabs>
                <w:tab w:val="decimal" w:pos="1082"/>
              </w:tabs>
              <w:spacing w:line="320" w:lineRule="exact"/>
              <w:jc w:val="both"/>
              <w:rPr>
                <w:rFonts w:ascii="Cordia New" w:hAnsi="Cordia New" w:cs="Cordia New"/>
                <w:sz w:val="24"/>
                <w:szCs w:val="24"/>
              </w:rPr>
            </w:pPr>
            <w:r w:rsidRPr="00BA7410">
              <w:rPr>
                <w:rFonts w:ascii="Cordia New" w:hAnsi="Cordia New" w:cs="Cordia New"/>
                <w:sz w:val="24"/>
                <w:szCs w:val="24"/>
              </w:rPr>
              <w:t>989,975</w:t>
            </w:r>
          </w:p>
        </w:tc>
        <w:tc>
          <w:tcPr>
            <w:tcW w:w="1351" w:type="dxa"/>
            <w:gridSpan w:val="2"/>
            <w:tcBorders>
              <w:top w:val="nil"/>
              <w:left w:val="nil"/>
              <w:bottom w:val="nil"/>
              <w:right w:val="nil"/>
            </w:tcBorders>
          </w:tcPr>
          <w:p w14:paraId="7AC72A89" w14:textId="637A8399" w:rsidR="006F4646" w:rsidRPr="00BA7410" w:rsidRDefault="002243F9" w:rsidP="006F4646">
            <w:pPr>
              <w:tabs>
                <w:tab w:val="decimal" w:pos="1005"/>
              </w:tabs>
              <w:spacing w:line="320" w:lineRule="exact"/>
              <w:jc w:val="both"/>
              <w:rPr>
                <w:rFonts w:ascii="Cordia New" w:hAnsi="Cordia New" w:cs="Cordia New"/>
                <w:sz w:val="24"/>
                <w:szCs w:val="24"/>
              </w:rPr>
            </w:pPr>
            <w:r>
              <w:rPr>
                <w:rFonts w:ascii="Cordia New" w:hAnsi="Cordia New" w:cs="Cordia New"/>
                <w:sz w:val="24"/>
                <w:szCs w:val="24"/>
              </w:rPr>
              <w:t>783,562</w:t>
            </w:r>
          </w:p>
        </w:tc>
        <w:tc>
          <w:tcPr>
            <w:tcW w:w="1454" w:type="dxa"/>
            <w:tcBorders>
              <w:top w:val="nil"/>
              <w:left w:val="nil"/>
              <w:bottom w:val="nil"/>
              <w:right w:val="nil"/>
            </w:tcBorders>
          </w:tcPr>
          <w:p w14:paraId="45B7D2D0" w14:textId="34F3AC65" w:rsidR="006F4646" w:rsidRPr="00BA7410" w:rsidRDefault="006F4646" w:rsidP="006F4646">
            <w:pPr>
              <w:tabs>
                <w:tab w:val="decimal" w:pos="1082"/>
              </w:tabs>
              <w:spacing w:line="320" w:lineRule="exact"/>
              <w:jc w:val="both"/>
              <w:rPr>
                <w:rFonts w:ascii="Cordia New" w:hAnsi="Cordia New" w:cs="Cordia New"/>
                <w:sz w:val="24"/>
                <w:szCs w:val="24"/>
              </w:rPr>
            </w:pPr>
            <w:r w:rsidRPr="00BA7410">
              <w:rPr>
                <w:rFonts w:ascii="Cordia New" w:hAnsi="Cordia New" w:cs="Cordia New"/>
                <w:sz w:val="24"/>
                <w:szCs w:val="24"/>
              </w:rPr>
              <w:t>817,668</w:t>
            </w:r>
          </w:p>
        </w:tc>
      </w:tr>
    </w:tbl>
    <w:p w14:paraId="257DA559" w14:textId="752217C6" w:rsidR="00575FB3" w:rsidRPr="00BA7410" w:rsidRDefault="00575FB3" w:rsidP="00575FB3">
      <w:pPr>
        <w:ind w:left="709" w:right="36"/>
        <w:jc w:val="both"/>
        <w:rPr>
          <w:rFonts w:ascii="Cordia New" w:hAnsi="Cordia New" w:cs="Cordia New"/>
          <w:sz w:val="16"/>
          <w:szCs w:val="16"/>
        </w:rPr>
      </w:pPr>
    </w:p>
    <w:p w14:paraId="5D5BAD16" w14:textId="4DBBD4F5" w:rsidR="00575FB3" w:rsidRPr="00BA7410" w:rsidRDefault="00575FB3" w:rsidP="00575FB3">
      <w:pPr>
        <w:ind w:left="1575" w:right="-22"/>
        <w:jc w:val="thaiDistribute"/>
        <w:rPr>
          <w:rFonts w:ascii="Cordia New" w:hAnsi="Cordia New" w:cs="Cordia New"/>
          <w:sz w:val="28"/>
          <w:szCs w:val="28"/>
        </w:rPr>
      </w:pPr>
      <w:r w:rsidRPr="00BA7410">
        <w:rPr>
          <w:rFonts w:ascii="Cordia New" w:hAnsi="Cordia New" w:cs="Cordia New"/>
          <w:sz w:val="28"/>
          <w:szCs w:val="28"/>
        </w:rPr>
        <w:lastRenderedPageBreak/>
        <w:t>For the three-month periods ended June 30, 2025 and 202</w:t>
      </w:r>
      <w:r w:rsidR="006F4646" w:rsidRPr="00BA7410">
        <w:rPr>
          <w:rFonts w:ascii="Cordia New" w:hAnsi="Cordia New" w:cs="Cordia New"/>
          <w:sz w:val="28"/>
          <w:szCs w:val="28"/>
        </w:rPr>
        <w:t>4</w:t>
      </w:r>
      <w:r w:rsidRPr="00BA7410">
        <w:rPr>
          <w:rFonts w:ascii="Cordia New" w:hAnsi="Cordia New" w:cs="Cordia New"/>
          <w:sz w:val="28"/>
          <w:szCs w:val="28"/>
        </w:rPr>
        <w:t xml:space="preserve">, the Bank received dividends from equity investment securities designated at FVOCI that the Bank maintains in the consolidated financial statements, amounting to Baht </w:t>
      </w:r>
      <w:r w:rsidR="004A2DB3">
        <w:rPr>
          <w:rFonts w:ascii="Cordia New" w:hAnsi="Cordia New" w:cs="Cordia New"/>
          <w:sz w:val="28"/>
          <w:szCs w:val="28"/>
        </w:rPr>
        <w:t>714</w:t>
      </w:r>
      <w:r w:rsidRPr="00BA7410">
        <w:rPr>
          <w:rFonts w:ascii="Cordia New" w:hAnsi="Cordia New" w:cs="Cordia New"/>
          <w:sz w:val="28"/>
          <w:szCs w:val="28"/>
        </w:rPr>
        <w:t xml:space="preserve"> million and Baht </w:t>
      </w:r>
      <w:r w:rsidR="006F4646" w:rsidRPr="00BA7410">
        <w:rPr>
          <w:rFonts w:ascii="Cordia New" w:hAnsi="Cordia New" w:cs="Cordia New"/>
          <w:sz w:val="28"/>
          <w:szCs w:val="28"/>
        </w:rPr>
        <w:t>662</w:t>
      </w:r>
      <w:r w:rsidRPr="00BA7410">
        <w:rPr>
          <w:rFonts w:ascii="Cordia New" w:hAnsi="Cordia New" w:cs="Cordia New"/>
          <w:sz w:val="28"/>
          <w:szCs w:val="28"/>
        </w:rPr>
        <w:t xml:space="preserve"> million and in the Bank’s financial statements amounting to Baht </w:t>
      </w:r>
      <w:r w:rsidR="004A2DB3">
        <w:rPr>
          <w:rFonts w:ascii="Cordia New" w:hAnsi="Cordia New" w:cs="Cordia New"/>
          <w:sz w:val="28"/>
          <w:szCs w:val="28"/>
        </w:rPr>
        <w:t>713</w:t>
      </w:r>
      <w:r w:rsidRPr="00BA7410">
        <w:rPr>
          <w:rFonts w:ascii="Cordia New" w:hAnsi="Cordia New" w:cs="Cordia New"/>
          <w:sz w:val="28"/>
          <w:szCs w:val="28"/>
        </w:rPr>
        <w:t xml:space="preserve"> million and Baht </w:t>
      </w:r>
      <w:r w:rsidR="006F4646" w:rsidRPr="00BA7410">
        <w:rPr>
          <w:rFonts w:ascii="Cordia New" w:hAnsi="Cordia New" w:cs="Cordia New"/>
          <w:sz w:val="28"/>
          <w:szCs w:val="28"/>
        </w:rPr>
        <w:t>660</w:t>
      </w:r>
      <w:r w:rsidRPr="00BA7410">
        <w:rPr>
          <w:rFonts w:ascii="Cordia New" w:hAnsi="Cordia New" w:cs="Cordia New"/>
          <w:sz w:val="28"/>
          <w:szCs w:val="28"/>
        </w:rPr>
        <w:t xml:space="preserve"> million, respectively.</w:t>
      </w:r>
    </w:p>
    <w:p w14:paraId="210C1ED4" w14:textId="5604548C" w:rsidR="00575FB3" w:rsidRPr="00BA7410" w:rsidRDefault="00575FB3" w:rsidP="00575FB3">
      <w:pPr>
        <w:ind w:left="1575" w:right="-22"/>
        <w:jc w:val="thaiDistribute"/>
        <w:rPr>
          <w:rFonts w:ascii="Cordia New" w:hAnsi="Cordia New" w:cs="Cordia New"/>
          <w:sz w:val="16"/>
          <w:szCs w:val="16"/>
        </w:rPr>
      </w:pPr>
    </w:p>
    <w:p w14:paraId="69076BD4" w14:textId="31E8913A" w:rsidR="00575FB3" w:rsidRPr="00BA7410" w:rsidRDefault="00575FB3" w:rsidP="00575FB3">
      <w:pPr>
        <w:ind w:left="1575" w:right="-22"/>
        <w:jc w:val="thaiDistribute"/>
        <w:rPr>
          <w:rFonts w:ascii="Cordia New" w:hAnsi="Cordia New" w:cs="Cordia New"/>
          <w:sz w:val="28"/>
          <w:szCs w:val="28"/>
        </w:rPr>
      </w:pPr>
      <w:r w:rsidRPr="00BA7410">
        <w:rPr>
          <w:rFonts w:ascii="Cordia New" w:hAnsi="Cordia New" w:cs="Cordia New"/>
          <w:sz w:val="28"/>
          <w:szCs w:val="28"/>
        </w:rPr>
        <w:t>For the six-month periods ended June 30, 2025 and 202</w:t>
      </w:r>
      <w:r w:rsidR="006F4646" w:rsidRPr="00BA7410">
        <w:rPr>
          <w:rFonts w:ascii="Cordia New" w:hAnsi="Cordia New" w:cs="Cordia New"/>
          <w:sz w:val="28"/>
          <w:szCs w:val="28"/>
        </w:rPr>
        <w:t>4</w:t>
      </w:r>
      <w:r w:rsidRPr="00BA7410">
        <w:rPr>
          <w:rFonts w:ascii="Cordia New" w:hAnsi="Cordia New" w:cs="Cordia New"/>
          <w:sz w:val="28"/>
          <w:szCs w:val="28"/>
        </w:rPr>
        <w:t xml:space="preserve">, the Bank received dividends from equity investment securities designated at FVOCI that the Bank maintains in the consolidated financial statements, amounting to Baht </w:t>
      </w:r>
      <w:r w:rsidR="004A2DB3">
        <w:rPr>
          <w:rFonts w:ascii="Cordia New" w:hAnsi="Cordia New" w:cs="Cordia New"/>
          <w:sz w:val="28"/>
          <w:szCs w:val="28"/>
        </w:rPr>
        <w:t>1,453</w:t>
      </w:r>
      <w:r w:rsidRPr="00BA7410">
        <w:rPr>
          <w:rFonts w:ascii="Cordia New" w:hAnsi="Cordia New" w:cs="Cordia New"/>
          <w:sz w:val="28"/>
          <w:szCs w:val="28"/>
        </w:rPr>
        <w:t xml:space="preserve"> million and Baht 1,</w:t>
      </w:r>
      <w:r w:rsidR="006F4646" w:rsidRPr="00BA7410">
        <w:rPr>
          <w:rFonts w:ascii="Cordia New" w:hAnsi="Cordia New" w:cs="Cordia New"/>
          <w:sz w:val="28"/>
          <w:szCs w:val="28"/>
        </w:rPr>
        <w:t>397</w:t>
      </w:r>
      <w:r w:rsidRPr="00BA7410">
        <w:rPr>
          <w:rFonts w:ascii="Cordia New" w:hAnsi="Cordia New" w:cs="Cordia New"/>
          <w:sz w:val="28"/>
          <w:szCs w:val="28"/>
        </w:rPr>
        <w:t xml:space="preserve"> million and in the Bank’s financial statements amounting to Baht </w:t>
      </w:r>
      <w:r w:rsidR="004A2DB3">
        <w:rPr>
          <w:rFonts w:ascii="Cordia New" w:hAnsi="Cordia New" w:cs="Cordia New"/>
          <w:sz w:val="28"/>
          <w:szCs w:val="28"/>
        </w:rPr>
        <w:t xml:space="preserve">1,409 </w:t>
      </w:r>
      <w:r w:rsidRPr="00BA7410">
        <w:rPr>
          <w:rFonts w:ascii="Cordia New" w:hAnsi="Cordia New" w:cs="Cordia New"/>
          <w:sz w:val="28"/>
          <w:szCs w:val="28"/>
        </w:rPr>
        <w:t>million and Baht 1,3</w:t>
      </w:r>
      <w:r w:rsidR="006F4646" w:rsidRPr="00BA7410">
        <w:rPr>
          <w:rFonts w:ascii="Cordia New" w:hAnsi="Cordia New" w:cs="Cordia New"/>
          <w:sz w:val="28"/>
          <w:szCs w:val="28"/>
        </w:rPr>
        <w:t>5</w:t>
      </w:r>
      <w:r w:rsidRPr="00BA7410">
        <w:rPr>
          <w:rFonts w:ascii="Cordia New" w:hAnsi="Cordia New" w:cs="Cordia New"/>
          <w:sz w:val="28"/>
          <w:szCs w:val="28"/>
        </w:rPr>
        <w:t>2 million, respectively.</w:t>
      </w:r>
    </w:p>
    <w:p w14:paraId="5CC0826D" w14:textId="77777777" w:rsidR="00575FB3" w:rsidRPr="00BA7410" w:rsidRDefault="00575FB3" w:rsidP="00575FB3">
      <w:pPr>
        <w:tabs>
          <w:tab w:val="left" w:pos="-1843"/>
        </w:tabs>
        <w:ind w:left="1560" w:right="-22"/>
        <w:jc w:val="thaiDistribute"/>
        <w:rPr>
          <w:rFonts w:ascii="Cordia New" w:hAnsi="Cordia New" w:cs="Cordia New"/>
          <w:sz w:val="16"/>
          <w:szCs w:val="16"/>
        </w:rPr>
      </w:pPr>
    </w:p>
    <w:p w14:paraId="60586457" w14:textId="3C962874" w:rsidR="00575FB3" w:rsidRPr="00BA7410" w:rsidRDefault="00575FB3" w:rsidP="00575FB3">
      <w:pPr>
        <w:tabs>
          <w:tab w:val="left" w:pos="-1843"/>
        </w:tabs>
        <w:ind w:left="1560" w:right="-22"/>
        <w:jc w:val="thaiDistribute"/>
        <w:rPr>
          <w:rFonts w:ascii="Cordia New" w:hAnsi="Cordia New" w:cs="Cordia New"/>
          <w:sz w:val="28"/>
          <w:szCs w:val="28"/>
        </w:rPr>
      </w:pPr>
      <w:r w:rsidRPr="00BA7410">
        <w:rPr>
          <w:rFonts w:ascii="Cordia New" w:hAnsi="Cordia New" w:cs="Cordia New"/>
          <w:sz w:val="28"/>
          <w:szCs w:val="28"/>
        </w:rPr>
        <w:t xml:space="preserve">The Bank had investments in companies whose prospects as a going concern are uncertain, comprising of companies listed in the SET that fall under the SET delisting criteria and non-listed companies that their financial performance and financial position fall under the SET delisting criteria. </w:t>
      </w:r>
      <w:r w:rsidRPr="00BA7410">
        <w:rPr>
          <w:rFonts w:ascii="Cordia New" w:hAnsi="Cordia New" w:cs="Cordia New"/>
          <w:spacing w:val="2"/>
          <w:sz w:val="28"/>
          <w:szCs w:val="28"/>
        </w:rPr>
        <w:t>As at June 30, 2025 and December 31, 2024, there were 3</w:t>
      </w:r>
      <w:r w:rsidR="006F4646" w:rsidRPr="00BA7410">
        <w:rPr>
          <w:rFonts w:ascii="Cordia New" w:hAnsi="Cordia New" w:cs="Cordia New"/>
          <w:spacing w:val="2"/>
          <w:sz w:val="28"/>
          <w:szCs w:val="28"/>
        </w:rPr>
        <w:t>0</w:t>
      </w:r>
      <w:r w:rsidRPr="00BA7410">
        <w:rPr>
          <w:rFonts w:ascii="Cordia New" w:hAnsi="Cordia New" w:cs="Cordia New"/>
          <w:spacing w:val="2"/>
          <w:sz w:val="28"/>
          <w:szCs w:val="28"/>
        </w:rPr>
        <w:t xml:space="preserve"> companies with investment cost of</w:t>
      </w:r>
      <w:r w:rsidRPr="00BA7410">
        <w:rPr>
          <w:rFonts w:ascii="Cordia New" w:hAnsi="Cordia New" w:cs="Cordia New"/>
          <w:sz w:val="28"/>
          <w:szCs w:val="28"/>
        </w:rPr>
        <w:t xml:space="preserve"> Baht </w:t>
      </w:r>
      <w:r w:rsidR="006F4646" w:rsidRPr="00BA7410">
        <w:rPr>
          <w:rFonts w:ascii="Cordia New" w:hAnsi="Cordia New" w:cs="Cordia New"/>
          <w:sz w:val="28"/>
          <w:szCs w:val="28"/>
        </w:rPr>
        <w:t>25</w:t>
      </w:r>
      <w:r w:rsidRPr="00BA7410">
        <w:rPr>
          <w:rFonts w:ascii="Cordia New" w:hAnsi="Cordia New" w:cs="Cordia New"/>
          <w:sz w:val="28"/>
          <w:szCs w:val="28"/>
        </w:rPr>
        <w:t>6 million and fair value of Baht 0 million.</w:t>
      </w:r>
    </w:p>
    <w:bookmarkEnd w:id="6"/>
    <w:p w14:paraId="56A09DA6" w14:textId="77777777" w:rsidR="00950061" w:rsidRPr="00BA7410" w:rsidRDefault="00950061">
      <w:pPr>
        <w:tabs>
          <w:tab w:val="left" w:pos="1557"/>
        </w:tabs>
        <w:ind w:left="1559" w:right="-23" w:hanging="703"/>
        <w:jc w:val="thaiDistribute"/>
        <w:rPr>
          <w:rFonts w:ascii="Cordia New" w:hAnsi="Cordia New" w:cs="Cordia New"/>
          <w:sz w:val="16"/>
          <w:szCs w:val="16"/>
        </w:rPr>
      </w:pPr>
    </w:p>
    <w:p w14:paraId="6ACCD37A" w14:textId="32EAA2C9" w:rsidR="00F76393" w:rsidRPr="00BA7410" w:rsidRDefault="008D6A16">
      <w:pPr>
        <w:tabs>
          <w:tab w:val="left" w:pos="1557"/>
        </w:tabs>
        <w:ind w:left="1559" w:right="-23" w:hanging="703"/>
        <w:jc w:val="thaiDistribute"/>
        <w:rPr>
          <w:rFonts w:ascii="Cordia New" w:hAnsi="Cordia New" w:cs="Cordia New"/>
          <w:sz w:val="28"/>
          <w:szCs w:val="28"/>
        </w:rPr>
      </w:pPr>
      <w:r w:rsidRPr="00BA7410">
        <w:rPr>
          <w:rFonts w:ascii="Cordia New" w:hAnsi="Cordia New" w:cs="Cordia New"/>
          <w:sz w:val="28"/>
          <w:szCs w:val="28"/>
        </w:rPr>
        <w:t>6</w:t>
      </w:r>
      <w:r w:rsidR="00F76393" w:rsidRPr="00BA7410">
        <w:rPr>
          <w:rFonts w:ascii="Cordia New" w:hAnsi="Cordia New" w:cs="Cordia New"/>
          <w:sz w:val="28"/>
          <w:szCs w:val="28"/>
        </w:rPr>
        <w:t>.</w:t>
      </w:r>
      <w:r w:rsidRPr="00BA7410">
        <w:rPr>
          <w:rFonts w:ascii="Cordia New" w:hAnsi="Cordia New" w:cs="Cordia New"/>
          <w:sz w:val="28"/>
          <w:szCs w:val="28"/>
        </w:rPr>
        <w:t>7</w:t>
      </w:r>
      <w:r w:rsidR="00F76393" w:rsidRPr="00BA7410">
        <w:rPr>
          <w:rFonts w:ascii="Cordia New" w:hAnsi="Cordia New" w:cs="Cordia New"/>
          <w:sz w:val="28"/>
          <w:szCs w:val="28"/>
        </w:rPr>
        <w:t>.</w:t>
      </w:r>
      <w:r w:rsidRPr="00BA7410">
        <w:rPr>
          <w:rFonts w:ascii="Cordia New" w:hAnsi="Cordia New" w:cs="Cordia New"/>
          <w:sz w:val="28"/>
          <w:szCs w:val="28"/>
        </w:rPr>
        <w:t>2</w:t>
      </w:r>
      <w:r w:rsidR="00F76393" w:rsidRPr="00BA7410">
        <w:rPr>
          <w:rFonts w:ascii="Cordia New" w:hAnsi="Cordia New" w:cs="Cordia New"/>
          <w:sz w:val="28"/>
          <w:szCs w:val="28"/>
        </w:rPr>
        <w:t xml:space="preserve"> </w:t>
      </w:r>
      <w:r w:rsidR="00F76393" w:rsidRPr="00BA7410">
        <w:rPr>
          <w:rFonts w:ascii="Cordia New" w:hAnsi="Cordia New" w:cs="Cordia New"/>
          <w:sz w:val="28"/>
          <w:szCs w:val="28"/>
        </w:rPr>
        <w:tab/>
        <w:t xml:space="preserve">As at </w:t>
      </w:r>
      <w:r w:rsidR="00C847E9" w:rsidRPr="00BA7410">
        <w:rPr>
          <w:rFonts w:ascii="Cordia New" w:hAnsi="Cordia New" w:cs="Cordia New"/>
          <w:sz w:val="28"/>
          <w:szCs w:val="28"/>
        </w:rPr>
        <w:t>June 30, 2025 and December 31, 2024</w:t>
      </w:r>
      <w:r w:rsidR="00F76393" w:rsidRPr="00BA7410">
        <w:rPr>
          <w:rFonts w:ascii="Cordia New" w:hAnsi="Cordia New" w:cs="Cordia New"/>
          <w:sz w:val="28"/>
          <w:szCs w:val="28"/>
        </w:rPr>
        <w:t xml:space="preserve">, the Bank and subsidiaries had investments in other companies of </w:t>
      </w:r>
      <w:r w:rsidRPr="00BA7410">
        <w:rPr>
          <w:rFonts w:ascii="Cordia New" w:hAnsi="Cordia New" w:cs="Cordia New"/>
          <w:sz w:val="28"/>
          <w:szCs w:val="28"/>
        </w:rPr>
        <w:t>10</w:t>
      </w:r>
      <w:r w:rsidR="00F76393" w:rsidRPr="00BA7410">
        <w:rPr>
          <w:rFonts w:ascii="Cordia New" w:hAnsi="Cordia New" w:cs="Cordia New"/>
          <w:sz w:val="28"/>
          <w:szCs w:val="28"/>
        </w:rPr>
        <w:t>% and upwards of the paid-up capital of the respective companies but which are not considered to be investments in subsidiaries and associates. The classification is as follows :</w:t>
      </w:r>
    </w:p>
    <w:p w14:paraId="3D08683D" w14:textId="3246A342" w:rsidR="00575FB3" w:rsidRPr="00BA7410" w:rsidRDefault="00575FB3" w:rsidP="00575FB3">
      <w:pPr>
        <w:ind w:left="1560" w:right="119"/>
        <w:jc w:val="both"/>
        <w:rPr>
          <w:rFonts w:ascii="Cordia New" w:hAnsi="Cordia New" w:cs="Cordia New"/>
          <w:sz w:val="16"/>
          <w:szCs w:val="16"/>
        </w:rPr>
      </w:pPr>
    </w:p>
    <w:tbl>
      <w:tblPr>
        <w:tblW w:w="9326" w:type="dxa"/>
        <w:tblInd w:w="817" w:type="dxa"/>
        <w:tblLayout w:type="fixed"/>
        <w:tblLook w:val="0000" w:firstRow="0" w:lastRow="0" w:firstColumn="0" w:lastColumn="0" w:noHBand="0" w:noVBand="0"/>
      </w:tblPr>
      <w:tblGrid>
        <w:gridCol w:w="3684"/>
        <w:gridCol w:w="1287"/>
        <w:gridCol w:w="1529"/>
        <w:gridCol w:w="1207"/>
        <w:gridCol w:w="98"/>
        <w:gridCol w:w="1521"/>
      </w:tblGrid>
      <w:tr w:rsidR="00575FB3" w:rsidRPr="00BA7410" w14:paraId="4599A952" w14:textId="77777777" w:rsidTr="004E62F4">
        <w:trPr>
          <w:cantSplit/>
        </w:trPr>
        <w:tc>
          <w:tcPr>
            <w:tcW w:w="7707" w:type="dxa"/>
            <w:gridSpan w:val="4"/>
            <w:tcBorders>
              <w:top w:val="nil"/>
              <w:left w:val="nil"/>
              <w:bottom w:val="nil"/>
              <w:right w:val="nil"/>
            </w:tcBorders>
          </w:tcPr>
          <w:p w14:paraId="0693B7FE" w14:textId="77777777" w:rsidR="00575FB3" w:rsidRPr="00BA7410" w:rsidRDefault="00575FB3" w:rsidP="004E62F4">
            <w:pPr>
              <w:tabs>
                <w:tab w:val="decimal" w:pos="811"/>
              </w:tabs>
              <w:spacing w:line="240" w:lineRule="exact"/>
              <w:ind w:left="-22" w:right="-307"/>
              <w:rPr>
                <w:rFonts w:ascii="Cordia New" w:hAnsi="Cordia New" w:cs="Cordia New"/>
                <w:sz w:val="24"/>
                <w:szCs w:val="24"/>
              </w:rPr>
            </w:pPr>
          </w:p>
        </w:tc>
        <w:tc>
          <w:tcPr>
            <w:tcW w:w="1619" w:type="dxa"/>
            <w:gridSpan w:val="2"/>
            <w:tcBorders>
              <w:top w:val="nil"/>
              <w:left w:val="nil"/>
              <w:bottom w:val="nil"/>
              <w:right w:val="nil"/>
            </w:tcBorders>
          </w:tcPr>
          <w:p w14:paraId="6C0637DA" w14:textId="77777777" w:rsidR="00575FB3" w:rsidRPr="00BA7410" w:rsidRDefault="00575FB3" w:rsidP="004E62F4">
            <w:pPr>
              <w:tabs>
                <w:tab w:val="decimal" w:pos="-9143"/>
              </w:tabs>
              <w:spacing w:line="240" w:lineRule="exact"/>
              <w:ind w:right="-52"/>
              <w:jc w:val="right"/>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575FB3" w:rsidRPr="00BA7410" w14:paraId="5D91A1C4" w14:textId="77777777" w:rsidTr="004E62F4">
        <w:tblPrEx>
          <w:tblCellMar>
            <w:left w:w="0" w:type="dxa"/>
            <w:right w:w="0" w:type="dxa"/>
          </w:tblCellMar>
        </w:tblPrEx>
        <w:trPr>
          <w:cantSplit/>
          <w:trHeight w:val="254"/>
        </w:trPr>
        <w:tc>
          <w:tcPr>
            <w:tcW w:w="3684" w:type="dxa"/>
            <w:tcBorders>
              <w:top w:val="nil"/>
              <w:left w:val="nil"/>
              <w:bottom w:val="nil"/>
              <w:right w:val="nil"/>
            </w:tcBorders>
          </w:tcPr>
          <w:p w14:paraId="330183D5" w14:textId="77777777" w:rsidR="00575FB3" w:rsidRPr="00BA7410" w:rsidRDefault="00575FB3" w:rsidP="004E62F4">
            <w:pPr>
              <w:tabs>
                <w:tab w:val="right" w:pos="3686"/>
              </w:tabs>
              <w:spacing w:line="240" w:lineRule="exact"/>
              <w:ind w:left="1620"/>
              <w:rPr>
                <w:rFonts w:ascii="Cordia New" w:hAnsi="Cordia New" w:cs="Cordia New"/>
                <w:sz w:val="24"/>
                <w:szCs w:val="24"/>
              </w:rPr>
            </w:pPr>
          </w:p>
        </w:tc>
        <w:tc>
          <w:tcPr>
            <w:tcW w:w="2816" w:type="dxa"/>
            <w:gridSpan w:val="2"/>
            <w:tcBorders>
              <w:top w:val="nil"/>
              <w:left w:val="nil"/>
              <w:bottom w:val="nil"/>
              <w:right w:val="nil"/>
            </w:tcBorders>
          </w:tcPr>
          <w:p w14:paraId="5C2B6270" w14:textId="3B4CAE91" w:rsidR="00575FB3" w:rsidRPr="00BA7410" w:rsidRDefault="00575FB3" w:rsidP="004E62F4">
            <w:pPr>
              <w:tabs>
                <w:tab w:val="decimal" w:pos="-5245"/>
              </w:tabs>
              <w:spacing w:line="240" w:lineRule="exact"/>
              <w:jc w:val="center"/>
              <w:rPr>
                <w:rFonts w:ascii="Cordia New" w:hAnsi="Cordia New" w:cs="Cordia New"/>
                <w:b/>
                <w:bCs/>
                <w:sz w:val="24"/>
                <w:szCs w:val="24"/>
              </w:rPr>
            </w:pPr>
            <w:r w:rsidRPr="00BA7410">
              <w:rPr>
                <w:rFonts w:ascii="Cordia New" w:hAnsi="Cordia New" w:cs="Cordia New"/>
                <w:b/>
                <w:bCs/>
                <w:sz w:val="24"/>
                <w:szCs w:val="24"/>
              </w:rPr>
              <w:t>CONSOLIDATED</w:t>
            </w:r>
          </w:p>
        </w:tc>
        <w:tc>
          <w:tcPr>
            <w:tcW w:w="2826" w:type="dxa"/>
            <w:gridSpan w:val="3"/>
            <w:tcBorders>
              <w:top w:val="nil"/>
              <w:left w:val="nil"/>
              <w:bottom w:val="nil"/>
              <w:right w:val="nil"/>
            </w:tcBorders>
          </w:tcPr>
          <w:p w14:paraId="076C3749" w14:textId="77777777" w:rsidR="00575FB3" w:rsidRPr="00BA7410" w:rsidRDefault="00575FB3" w:rsidP="004E62F4">
            <w:pPr>
              <w:tabs>
                <w:tab w:val="decimal" w:pos="-9143"/>
              </w:tabs>
              <w:spacing w:line="240" w:lineRule="exact"/>
              <w:jc w:val="center"/>
              <w:rPr>
                <w:rFonts w:ascii="Cordia New" w:hAnsi="Cordia New" w:cs="Cordia New"/>
                <w:sz w:val="24"/>
                <w:szCs w:val="24"/>
              </w:rPr>
            </w:pPr>
            <w:r w:rsidRPr="00BA7410">
              <w:rPr>
                <w:rFonts w:ascii="Cordia New" w:hAnsi="Cordia New" w:cs="Cordia New"/>
                <w:b/>
                <w:bCs/>
                <w:sz w:val="24"/>
                <w:szCs w:val="24"/>
              </w:rPr>
              <w:t>THE BANK</w:t>
            </w:r>
          </w:p>
        </w:tc>
      </w:tr>
      <w:tr w:rsidR="00575FB3" w:rsidRPr="00BA7410" w14:paraId="38B584DD" w14:textId="77777777" w:rsidTr="004E62F4">
        <w:tblPrEx>
          <w:tblCellMar>
            <w:left w:w="0" w:type="dxa"/>
            <w:right w:w="0" w:type="dxa"/>
          </w:tblCellMar>
        </w:tblPrEx>
        <w:trPr>
          <w:trHeight w:val="254"/>
        </w:trPr>
        <w:tc>
          <w:tcPr>
            <w:tcW w:w="3684" w:type="dxa"/>
            <w:tcBorders>
              <w:top w:val="nil"/>
              <w:left w:val="nil"/>
              <w:bottom w:val="nil"/>
              <w:right w:val="nil"/>
            </w:tcBorders>
          </w:tcPr>
          <w:p w14:paraId="36F7C986" w14:textId="77777777" w:rsidR="00575FB3" w:rsidRPr="00BA7410" w:rsidRDefault="00575FB3" w:rsidP="004E62F4">
            <w:pPr>
              <w:tabs>
                <w:tab w:val="right" w:pos="3686"/>
              </w:tabs>
              <w:spacing w:line="240" w:lineRule="exact"/>
              <w:ind w:left="1620"/>
              <w:rPr>
                <w:rFonts w:ascii="Cordia New" w:hAnsi="Cordia New" w:cs="Cordia New"/>
                <w:sz w:val="24"/>
                <w:szCs w:val="24"/>
              </w:rPr>
            </w:pPr>
          </w:p>
        </w:tc>
        <w:tc>
          <w:tcPr>
            <w:tcW w:w="1287" w:type="dxa"/>
            <w:tcBorders>
              <w:top w:val="nil"/>
              <w:left w:val="nil"/>
              <w:bottom w:val="nil"/>
              <w:right w:val="nil"/>
            </w:tcBorders>
            <w:vAlign w:val="center"/>
          </w:tcPr>
          <w:p w14:paraId="5AFAF40B" w14:textId="77777777" w:rsidR="00575FB3" w:rsidRPr="00BA7410" w:rsidRDefault="00575FB3"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June 30, 2025</w:t>
            </w:r>
          </w:p>
        </w:tc>
        <w:tc>
          <w:tcPr>
            <w:tcW w:w="1529" w:type="dxa"/>
            <w:tcBorders>
              <w:top w:val="nil"/>
              <w:left w:val="nil"/>
              <w:bottom w:val="nil"/>
              <w:right w:val="nil"/>
            </w:tcBorders>
            <w:vAlign w:val="center"/>
          </w:tcPr>
          <w:p w14:paraId="68712615" w14:textId="77777777" w:rsidR="00575FB3" w:rsidRPr="00BA7410" w:rsidRDefault="00575FB3" w:rsidP="004E62F4">
            <w:pPr>
              <w:tabs>
                <w:tab w:val="decimal" w:pos="-5103"/>
              </w:tabs>
              <w:spacing w:line="240" w:lineRule="exact"/>
              <w:ind w:right="-6"/>
              <w:jc w:val="center"/>
              <w:rPr>
                <w:rFonts w:ascii="Cordia New" w:hAnsi="Cordia New" w:cs="Cordia New"/>
                <w:b/>
                <w:bCs/>
                <w:sz w:val="24"/>
                <w:szCs w:val="24"/>
              </w:rPr>
            </w:pPr>
            <w:r w:rsidRPr="00BA7410">
              <w:rPr>
                <w:rFonts w:ascii="Cordia New" w:hAnsi="Cordia New" w:cs="Cordia New"/>
                <w:b/>
                <w:bCs/>
                <w:color w:val="000000"/>
                <w:sz w:val="24"/>
                <w:szCs w:val="24"/>
              </w:rPr>
              <w:t>December 31, 2024</w:t>
            </w:r>
          </w:p>
        </w:tc>
        <w:tc>
          <w:tcPr>
            <w:tcW w:w="1305" w:type="dxa"/>
            <w:gridSpan w:val="2"/>
            <w:tcBorders>
              <w:top w:val="nil"/>
              <w:left w:val="nil"/>
              <w:bottom w:val="nil"/>
              <w:right w:val="nil"/>
            </w:tcBorders>
            <w:vAlign w:val="center"/>
          </w:tcPr>
          <w:p w14:paraId="57CED688" w14:textId="77777777" w:rsidR="00575FB3" w:rsidRPr="00BA7410" w:rsidRDefault="00575FB3"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June 30, 2025</w:t>
            </w:r>
          </w:p>
        </w:tc>
        <w:tc>
          <w:tcPr>
            <w:tcW w:w="1521" w:type="dxa"/>
            <w:tcBorders>
              <w:top w:val="nil"/>
              <w:left w:val="nil"/>
              <w:bottom w:val="nil"/>
              <w:right w:val="nil"/>
            </w:tcBorders>
            <w:vAlign w:val="center"/>
          </w:tcPr>
          <w:p w14:paraId="3509169E" w14:textId="77777777" w:rsidR="00575FB3" w:rsidRPr="00BA7410" w:rsidRDefault="00575FB3"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December 31, 2024</w:t>
            </w:r>
          </w:p>
        </w:tc>
      </w:tr>
      <w:tr w:rsidR="00575FB3" w:rsidRPr="00BA7410" w14:paraId="1F17DA6F" w14:textId="77777777" w:rsidTr="004E62F4">
        <w:tblPrEx>
          <w:tblCellMar>
            <w:left w:w="0" w:type="dxa"/>
            <w:right w:w="0" w:type="dxa"/>
          </w:tblCellMar>
        </w:tblPrEx>
        <w:trPr>
          <w:trHeight w:val="254"/>
        </w:trPr>
        <w:tc>
          <w:tcPr>
            <w:tcW w:w="3684" w:type="dxa"/>
            <w:tcBorders>
              <w:top w:val="nil"/>
              <w:left w:val="nil"/>
              <w:bottom w:val="nil"/>
              <w:right w:val="nil"/>
            </w:tcBorders>
          </w:tcPr>
          <w:p w14:paraId="26B6E77B" w14:textId="77777777" w:rsidR="00575FB3" w:rsidRPr="00BA7410" w:rsidRDefault="00575FB3" w:rsidP="004E62F4">
            <w:pPr>
              <w:tabs>
                <w:tab w:val="right" w:pos="3686"/>
              </w:tabs>
              <w:spacing w:line="240" w:lineRule="exact"/>
              <w:ind w:left="1620"/>
              <w:rPr>
                <w:rFonts w:ascii="Cordia New" w:hAnsi="Cordia New" w:cs="Cordia New"/>
                <w:sz w:val="24"/>
                <w:szCs w:val="24"/>
              </w:rPr>
            </w:pPr>
          </w:p>
        </w:tc>
        <w:tc>
          <w:tcPr>
            <w:tcW w:w="1287" w:type="dxa"/>
            <w:tcBorders>
              <w:top w:val="nil"/>
              <w:left w:val="nil"/>
              <w:bottom w:val="nil"/>
              <w:right w:val="nil"/>
            </w:tcBorders>
          </w:tcPr>
          <w:p w14:paraId="51DB2150" w14:textId="77777777" w:rsidR="00575FB3" w:rsidRPr="00BA7410" w:rsidRDefault="00575FB3"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sz w:val="24"/>
                <w:szCs w:val="24"/>
              </w:rPr>
              <w:t>Fair Value</w:t>
            </w:r>
          </w:p>
        </w:tc>
        <w:tc>
          <w:tcPr>
            <w:tcW w:w="1529" w:type="dxa"/>
            <w:tcBorders>
              <w:top w:val="nil"/>
              <w:left w:val="nil"/>
              <w:bottom w:val="nil"/>
              <w:right w:val="nil"/>
            </w:tcBorders>
          </w:tcPr>
          <w:p w14:paraId="5E99ECC7" w14:textId="4DE5501E" w:rsidR="00575FB3" w:rsidRPr="00BA7410" w:rsidRDefault="00575FB3"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sz w:val="24"/>
                <w:szCs w:val="24"/>
              </w:rPr>
              <w:t>Fair Value</w:t>
            </w:r>
          </w:p>
        </w:tc>
        <w:tc>
          <w:tcPr>
            <w:tcW w:w="1305" w:type="dxa"/>
            <w:gridSpan w:val="2"/>
            <w:tcBorders>
              <w:top w:val="nil"/>
              <w:left w:val="nil"/>
              <w:bottom w:val="nil"/>
              <w:right w:val="nil"/>
            </w:tcBorders>
          </w:tcPr>
          <w:p w14:paraId="521D6BA7" w14:textId="77777777" w:rsidR="00575FB3" w:rsidRPr="00BA7410" w:rsidRDefault="00575FB3"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sz w:val="24"/>
                <w:szCs w:val="24"/>
              </w:rPr>
              <w:t>Fair Value</w:t>
            </w:r>
          </w:p>
        </w:tc>
        <w:tc>
          <w:tcPr>
            <w:tcW w:w="1521" w:type="dxa"/>
            <w:tcBorders>
              <w:top w:val="nil"/>
              <w:left w:val="nil"/>
              <w:bottom w:val="nil"/>
              <w:right w:val="nil"/>
            </w:tcBorders>
          </w:tcPr>
          <w:p w14:paraId="4DB7CBF2" w14:textId="77777777" w:rsidR="00575FB3" w:rsidRPr="00BA7410" w:rsidRDefault="00575FB3"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sz w:val="24"/>
                <w:szCs w:val="24"/>
              </w:rPr>
              <w:t>Fair Value</w:t>
            </w:r>
          </w:p>
        </w:tc>
      </w:tr>
      <w:tr w:rsidR="00F16749" w:rsidRPr="00BA7410" w14:paraId="22252C9A" w14:textId="77777777" w:rsidTr="004E62F4">
        <w:tblPrEx>
          <w:tblCellMar>
            <w:left w:w="0" w:type="dxa"/>
            <w:right w:w="0" w:type="dxa"/>
          </w:tblCellMar>
        </w:tblPrEx>
        <w:tc>
          <w:tcPr>
            <w:tcW w:w="3684" w:type="dxa"/>
            <w:tcBorders>
              <w:top w:val="nil"/>
              <w:left w:val="nil"/>
              <w:bottom w:val="nil"/>
              <w:right w:val="nil"/>
            </w:tcBorders>
          </w:tcPr>
          <w:p w14:paraId="71238DCB" w14:textId="77777777" w:rsidR="00F16749" w:rsidRPr="00BA7410" w:rsidRDefault="00F16749" w:rsidP="00F16749">
            <w:pPr>
              <w:spacing w:line="320" w:lineRule="exact"/>
              <w:ind w:left="850"/>
              <w:rPr>
                <w:rFonts w:ascii="Cordia New" w:hAnsi="Cordia New" w:cs="Cordia New"/>
                <w:sz w:val="24"/>
                <w:szCs w:val="24"/>
              </w:rPr>
            </w:pPr>
            <w:r w:rsidRPr="00BA7410">
              <w:rPr>
                <w:rFonts w:ascii="Cordia New" w:hAnsi="Cordia New" w:cs="Cordia New"/>
                <w:sz w:val="24"/>
                <w:szCs w:val="24"/>
              </w:rPr>
              <w:t>Manufacturing and commercial</w:t>
            </w:r>
          </w:p>
        </w:tc>
        <w:tc>
          <w:tcPr>
            <w:tcW w:w="1287" w:type="dxa"/>
            <w:tcBorders>
              <w:top w:val="nil"/>
              <w:left w:val="nil"/>
              <w:bottom w:val="nil"/>
              <w:right w:val="nil"/>
            </w:tcBorders>
          </w:tcPr>
          <w:p w14:paraId="7C038ACC" w14:textId="190E4E67" w:rsidR="00F16749" w:rsidRPr="00BA7410" w:rsidRDefault="00007E19" w:rsidP="00F16749">
            <w:pPr>
              <w:tabs>
                <w:tab w:val="decimal" w:pos="830"/>
              </w:tabs>
              <w:spacing w:line="320" w:lineRule="exact"/>
              <w:rPr>
                <w:rFonts w:ascii="Cordia New" w:hAnsi="Cordia New" w:cs="Cordia New"/>
                <w:sz w:val="24"/>
                <w:szCs w:val="24"/>
              </w:rPr>
            </w:pPr>
            <w:r>
              <w:rPr>
                <w:rFonts w:ascii="Cordia New" w:hAnsi="Cordia New" w:cs="Cordia New"/>
                <w:sz w:val="24"/>
                <w:szCs w:val="24"/>
              </w:rPr>
              <w:t>-</w:t>
            </w:r>
          </w:p>
        </w:tc>
        <w:tc>
          <w:tcPr>
            <w:tcW w:w="1529" w:type="dxa"/>
            <w:tcBorders>
              <w:top w:val="nil"/>
              <w:left w:val="nil"/>
              <w:bottom w:val="nil"/>
              <w:right w:val="nil"/>
            </w:tcBorders>
          </w:tcPr>
          <w:p w14:paraId="2EF09D3C" w14:textId="65E4B4B5" w:rsidR="00F16749" w:rsidRPr="00BA7410" w:rsidRDefault="00F16749" w:rsidP="00F16749">
            <w:pPr>
              <w:tabs>
                <w:tab w:val="decimal" w:pos="945"/>
              </w:tabs>
              <w:spacing w:line="320" w:lineRule="exact"/>
              <w:rPr>
                <w:rFonts w:ascii="Cordia New" w:hAnsi="Cordia New" w:cs="Cordia New"/>
                <w:sz w:val="24"/>
                <w:szCs w:val="24"/>
              </w:rPr>
            </w:pPr>
            <w:r w:rsidRPr="00BA7410">
              <w:rPr>
                <w:rFonts w:ascii="Cordia New" w:hAnsi="Cordia New" w:cs="Cordia New"/>
                <w:sz w:val="24"/>
                <w:szCs w:val="24"/>
              </w:rPr>
              <w:t>1</w:t>
            </w:r>
          </w:p>
        </w:tc>
        <w:tc>
          <w:tcPr>
            <w:tcW w:w="1305" w:type="dxa"/>
            <w:gridSpan w:val="2"/>
            <w:tcBorders>
              <w:top w:val="nil"/>
              <w:left w:val="nil"/>
              <w:bottom w:val="nil"/>
              <w:right w:val="nil"/>
            </w:tcBorders>
          </w:tcPr>
          <w:p w14:paraId="5FCCDAA4" w14:textId="54E287A7" w:rsidR="00F16749" w:rsidRPr="00BA7410" w:rsidRDefault="00007E19" w:rsidP="00F16749">
            <w:pPr>
              <w:tabs>
                <w:tab w:val="decimal" w:pos="837"/>
              </w:tabs>
              <w:spacing w:line="320" w:lineRule="exact"/>
              <w:rPr>
                <w:rFonts w:ascii="Cordia New" w:hAnsi="Cordia New" w:cs="Cordia New"/>
                <w:sz w:val="24"/>
                <w:szCs w:val="24"/>
              </w:rPr>
            </w:pPr>
            <w:r>
              <w:rPr>
                <w:rFonts w:ascii="Cordia New" w:hAnsi="Cordia New" w:cs="Cordia New"/>
                <w:sz w:val="24"/>
                <w:szCs w:val="24"/>
              </w:rPr>
              <w:t>-</w:t>
            </w:r>
          </w:p>
        </w:tc>
        <w:tc>
          <w:tcPr>
            <w:tcW w:w="1521" w:type="dxa"/>
            <w:tcBorders>
              <w:top w:val="nil"/>
              <w:left w:val="nil"/>
              <w:bottom w:val="nil"/>
              <w:right w:val="nil"/>
            </w:tcBorders>
          </w:tcPr>
          <w:p w14:paraId="50ECA93B" w14:textId="7C39D44C" w:rsidR="00F16749" w:rsidRPr="00BA7410" w:rsidRDefault="00F16749" w:rsidP="00F16749">
            <w:pPr>
              <w:tabs>
                <w:tab w:val="decimal" w:pos="957"/>
              </w:tabs>
              <w:spacing w:line="320" w:lineRule="exact"/>
              <w:rPr>
                <w:rFonts w:ascii="Cordia New" w:hAnsi="Cordia New" w:cs="Cordia New"/>
                <w:sz w:val="24"/>
                <w:szCs w:val="24"/>
              </w:rPr>
            </w:pPr>
            <w:r w:rsidRPr="00BA7410">
              <w:rPr>
                <w:rFonts w:ascii="Cordia New" w:hAnsi="Cordia New" w:cs="Cordia New"/>
                <w:sz w:val="24"/>
                <w:szCs w:val="24"/>
              </w:rPr>
              <w:t>1</w:t>
            </w:r>
          </w:p>
        </w:tc>
      </w:tr>
      <w:tr w:rsidR="00F16749" w:rsidRPr="00BA7410" w14:paraId="4413A2FB" w14:textId="77777777" w:rsidTr="004E62F4">
        <w:tblPrEx>
          <w:tblCellMar>
            <w:left w:w="0" w:type="dxa"/>
            <w:right w:w="0" w:type="dxa"/>
          </w:tblCellMar>
        </w:tblPrEx>
        <w:tc>
          <w:tcPr>
            <w:tcW w:w="3684" w:type="dxa"/>
            <w:tcBorders>
              <w:top w:val="nil"/>
              <w:left w:val="nil"/>
              <w:bottom w:val="nil"/>
              <w:right w:val="nil"/>
            </w:tcBorders>
          </w:tcPr>
          <w:p w14:paraId="072CE691" w14:textId="77777777" w:rsidR="00F16749" w:rsidRPr="00BA7410" w:rsidRDefault="00F16749" w:rsidP="00F16749">
            <w:pPr>
              <w:spacing w:line="320" w:lineRule="exact"/>
              <w:ind w:left="850"/>
              <w:rPr>
                <w:rFonts w:ascii="Cordia New" w:hAnsi="Cordia New" w:cs="Cordia New"/>
                <w:sz w:val="24"/>
                <w:szCs w:val="24"/>
              </w:rPr>
            </w:pPr>
            <w:r w:rsidRPr="00BA7410">
              <w:rPr>
                <w:rFonts w:ascii="Cordia New" w:hAnsi="Cordia New" w:cs="Cordia New"/>
                <w:sz w:val="24"/>
                <w:szCs w:val="24"/>
              </w:rPr>
              <w:t>Real estate and construction</w:t>
            </w:r>
          </w:p>
        </w:tc>
        <w:tc>
          <w:tcPr>
            <w:tcW w:w="1287" w:type="dxa"/>
            <w:tcBorders>
              <w:top w:val="nil"/>
              <w:left w:val="nil"/>
              <w:bottom w:val="nil"/>
              <w:right w:val="nil"/>
            </w:tcBorders>
          </w:tcPr>
          <w:p w14:paraId="6095FB40" w14:textId="4B258994" w:rsidR="00F16749" w:rsidRPr="00BA7410" w:rsidRDefault="00007E19" w:rsidP="00F16749">
            <w:pPr>
              <w:tabs>
                <w:tab w:val="decimal" w:pos="830"/>
              </w:tabs>
              <w:spacing w:line="320" w:lineRule="exact"/>
              <w:rPr>
                <w:rFonts w:ascii="Cordia New" w:hAnsi="Cordia New" w:cs="Cordia New"/>
                <w:sz w:val="24"/>
                <w:szCs w:val="24"/>
              </w:rPr>
            </w:pPr>
            <w:r>
              <w:rPr>
                <w:rFonts w:ascii="Cordia New" w:hAnsi="Cordia New" w:cs="Cordia New"/>
                <w:sz w:val="24"/>
                <w:szCs w:val="24"/>
              </w:rPr>
              <w:t>1,535</w:t>
            </w:r>
          </w:p>
        </w:tc>
        <w:tc>
          <w:tcPr>
            <w:tcW w:w="1529" w:type="dxa"/>
            <w:tcBorders>
              <w:top w:val="nil"/>
              <w:left w:val="nil"/>
              <w:bottom w:val="nil"/>
              <w:right w:val="nil"/>
            </w:tcBorders>
          </w:tcPr>
          <w:p w14:paraId="74D4B764" w14:textId="11F56E3B" w:rsidR="00F16749" w:rsidRPr="00BA7410" w:rsidRDefault="00F16749" w:rsidP="00F16749">
            <w:pPr>
              <w:tabs>
                <w:tab w:val="decimal" w:pos="928"/>
              </w:tabs>
              <w:spacing w:line="320" w:lineRule="exact"/>
              <w:rPr>
                <w:rFonts w:ascii="Cordia New" w:hAnsi="Cordia New" w:cs="Cordia New"/>
                <w:sz w:val="24"/>
                <w:szCs w:val="24"/>
              </w:rPr>
            </w:pPr>
            <w:r w:rsidRPr="00BA7410">
              <w:rPr>
                <w:rFonts w:ascii="Cordia New" w:hAnsi="Cordia New" w:cs="Cordia New"/>
                <w:sz w:val="24"/>
                <w:szCs w:val="24"/>
              </w:rPr>
              <w:t>1,527</w:t>
            </w:r>
          </w:p>
        </w:tc>
        <w:tc>
          <w:tcPr>
            <w:tcW w:w="1305" w:type="dxa"/>
            <w:gridSpan w:val="2"/>
            <w:tcBorders>
              <w:top w:val="nil"/>
              <w:left w:val="nil"/>
              <w:bottom w:val="nil"/>
              <w:right w:val="nil"/>
            </w:tcBorders>
          </w:tcPr>
          <w:p w14:paraId="1F8C5BCF" w14:textId="59629557" w:rsidR="00F16749" w:rsidRPr="00BA7410" w:rsidRDefault="00007E19" w:rsidP="00F16749">
            <w:pPr>
              <w:tabs>
                <w:tab w:val="decimal" w:pos="837"/>
              </w:tabs>
              <w:spacing w:line="320" w:lineRule="exact"/>
              <w:rPr>
                <w:rFonts w:ascii="Cordia New" w:hAnsi="Cordia New" w:cs="Cordia New"/>
                <w:sz w:val="24"/>
                <w:szCs w:val="24"/>
              </w:rPr>
            </w:pPr>
            <w:r>
              <w:rPr>
                <w:rFonts w:ascii="Cordia New" w:hAnsi="Cordia New" w:cs="Cordia New"/>
                <w:sz w:val="24"/>
                <w:szCs w:val="24"/>
              </w:rPr>
              <w:t>1,535</w:t>
            </w:r>
          </w:p>
        </w:tc>
        <w:tc>
          <w:tcPr>
            <w:tcW w:w="1521" w:type="dxa"/>
            <w:tcBorders>
              <w:top w:val="nil"/>
              <w:left w:val="nil"/>
              <w:bottom w:val="nil"/>
              <w:right w:val="nil"/>
            </w:tcBorders>
          </w:tcPr>
          <w:p w14:paraId="66AADE00" w14:textId="519263FD" w:rsidR="00F16749" w:rsidRPr="00BA7410" w:rsidRDefault="00F16749" w:rsidP="00F16749">
            <w:pPr>
              <w:tabs>
                <w:tab w:val="decimal" w:pos="957"/>
              </w:tabs>
              <w:spacing w:line="320" w:lineRule="exact"/>
              <w:rPr>
                <w:rFonts w:ascii="Cordia New" w:hAnsi="Cordia New" w:cs="Cordia New"/>
                <w:sz w:val="24"/>
                <w:szCs w:val="24"/>
              </w:rPr>
            </w:pPr>
            <w:r w:rsidRPr="00BA7410">
              <w:rPr>
                <w:rFonts w:ascii="Cordia New" w:hAnsi="Cordia New" w:cs="Cordia New"/>
                <w:sz w:val="24"/>
                <w:szCs w:val="24"/>
              </w:rPr>
              <w:t>1,527</w:t>
            </w:r>
          </w:p>
        </w:tc>
      </w:tr>
      <w:tr w:rsidR="00F16749" w:rsidRPr="00BA7410" w14:paraId="4E288B27" w14:textId="77777777" w:rsidTr="004E62F4">
        <w:tblPrEx>
          <w:tblCellMar>
            <w:left w:w="0" w:type="dxa"/>
            <w:right w:w="0" w:type="dxa"/>
          </w:tblCellMar>
        </w:tblPrEx>
        <w:tc>
          <w:tcPr>
            <w:tcW w:w="3684" w:type="dxa"/>
            <w:tcBorders>
              <w:top w:val="nil"/>
              <w:left w:val="nil"/>
              <w:bottom w:val="nil"/>
              <w:right w:val="nil"/>
            </w:tcBorders>
          </w:tcPr>
          <w:p w14:paraId="5234CFFA" w14:textId="77777777" w:rsidR="00F16749" w:rsidRPr="00BA7410" w:rsidRDefault="00F16749" w:rsidP="00F16749">
            <w:pPr>
              <w:spacing w:line="320" w:lineRule="exact"/>
              <w:ind w:left="850"/>
              <w:rPr>
                <w:rFonts w:ascii="Cordia New" w:hAnsi="Cordia New" w:cs="Cordia New"/>
                <w:sz w:val="24"/>
                <w:szCs w:val="24"/>
              </w:rPr>
            </w:pPr>
            <w:r w:rsidRPr="00BA7410">
              <w:rPr>
                <w:rFonts w:ascii="Cordia New" w:hAnsi="Cordia New" w:cs="Cordia New"/>
                <w:sz w:val="24"/>
                <w:szCs w:val="24"/>
              </w:rPr>
              <w:t>Others</w:t>
            </w:r>
          </w:p>
        </w:tc>
        <w:tc>
          <w:tcPr>
            <w:tcW w:w="1287" w:type="dxa"/>
            <w:tcBorders>
              <w:top w:val="nil"/>
              <w:left w:val="nil"/>
              <w:bottom w:val="nil"/>
              <w:right w:val="nil"/>
            </w:tcBorders>
          </w:tcPr>
          <w:p w14:paraId="4F1B91D2" w14:textId="32A81F27" w:rsidR="00F16749" w:rsidRPr="00BA7410" w:rsidRDefault="00F16749" w:rsidP="00F16749">
            <w:pPr>
              <w:tabs>
                <w:tab w:val="decimal" w:pos="830"/>
              </w:tabs>
              <w:spacing w:line="320" w:lineRule="exact"/>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630592" behindDoc="0" locked="0" layoutInCell="1" allowOverlap="1" wp14:anchorId="328BECCE" wp14:editId="70BA6AA7">
                      <wp:simplePos x="0" y="0"/>
                      <wp:positionH relativeFrom="column">
                        <wp:posOffset>113030</wp:posOffset>
                      </wp:positionH>
                      <wp:positionV relativeFrom="paragraph">
                        <wp:posOffset>187325</wp:posOffset>
                      </wp:positionV>
                      <wp:extent cx="3164205" cy="224155"/>
                      <wp:effectExtent l="0" t="0" r="17145" b="23495"/>
                      <wp:wrapNone/>
                      <wp:docPr id="664149015"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64205" cy="224155"/>
                                <a:chOff x="5825" y="10633"/>
                                <a:chExt cx="4983" cy="353"/>
                              </a:xfrm>
                            </wpg:grpSpPr>
                            <wpg:grpSp>
                              <wpg:cNvPr id="897046411" name="Group 145"/>
                              <wpg:cNvGrpSpPr>
                                <a:grpSpLocks/>
                              </wpg:cNvGrpSpPr>
                              <wpg:grpSpPr bwMode="auto">
                                <a:xfrm>
                                  <a:off x="5825" y="10644"/>
                                  <a:ext cx="723" cy="342"/>
                                  <a:chOff x="5743" y="5527"/>
                                  <a:chExt cx="723" cy="342"/>
                                </a:xfrm>
                              </wpg:grpSpPr>
                              <wps:wsp>
                                <wps:cNvPr id="1675446100" name="Line 146"/>
                                <wps:cNvCnPr>
                                  <a:cxnSpLocks noChangeShapeType="1"/>
                                </wps:cNvCnPr>
                                <wps:spPr bwMode="auto">
                                  <a:xfrm>
                                    <a:off x="5746" y="5527"/>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2025496" name="Line 147"/>
                                <wps:cNvCnPr>
                                  <a:cxnSpLocks noChangeShapeType="1"/>
                                </wps:cNvCnPr>
                                <wps:spPr bwMode="auto">
                                  <a:xfrm>
                                    <a:off x="5743" y="5869"/>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31535663" name="Group 148"/>
                              <wpg:cNvGrpSpPr>
                                <a:grpSpLocks/>
                              </wpg:cNvGrpSpPr>
                              <wpg:grpSpPr bwMode="auto">
                                <a:xfrm>
                                  <a:off x="7205" y="10641"/>
                                  <a:ext cx="723" cy="342"/>
                                  <a:chOff x="7126" y="5524"/>
                                  <a:chExt cx="723" cy="342"/>
                                </a:xfrm>
                              </wpg:grpSpPr>
                              <wps:wsp>
                                <wps:cNvPr id="436492600" name="Line 149"/>
                                <wps:cNvCnPr>
                                  <a:cxnSpLocks noChangeShapeType="1"/>
                                </wps:cNvCnPr>
                                <wps:spPr bwMode="auto">
                                  <a:xfrm>
                                    <a:off x="7129" y="5524"/>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46920801" name="Line 150"/>
                                <wps:cNvCnPr>
                                  <a:cxnSpLocks noChangeShapeType="1"/>
                                </wps:cNvCnPr>
                                <wps:spPr bwMode="auto">
                                  <a:xfrm>
                                    <a:off x="7126" y="5866"/>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939818576" name="Group 151"/>
                              <wpg:cNvGrpSpPr>
                                <a:grpSpLocks/>
                              </wpg:cNvGrpSpPr>
                              <wpg:grpSpPr bwMode="auto">
                                <a:xfrm>
                                  <a:off x="8660" y="10633"/>
                                  <a:ext cx="723" cy="342"/>
                                  <a:chOff x="8437" y="5516"/>
                                  <a:chExt cx="723" cy="342"/>
                                </a:xfrm>
                              </wpg:grpSpPr>
                              <wps:wsp>
                                <wps:cNvPr id="442165989" name="Line 152"/>
                                <wps:cNvCnPr>
                                  <a:cxnSpLocks noChangeShapeType="1"/>
                                </wps:cNvCnPr>
                                <wps:spPr bwMode="auto">
                                  <a:xfrm>
                                    <a:off x="8440" y="5516"/>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10112830" name="Line 153"/>
                                <wps:cNvCnPr>
                                  <a:cxnSpLocks noChangeShapeType="1"/>
                                </wps:cNvCnPr>
                                <wps:spPr bwMode="auto">
                                  <a:xfrm>
                                    <a:off x="8437" y="5858"/>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2090848158" name="Group 154"/>
                              <wpg:cNvGrpSpPr>
                                <a:grpSpLocks/>
                              </wpg:cNvGrpSpPr>
                              <wpg:grpSpPr bwMode="auto">
                                <a:xfrm>
                                  <a:off x="10085" y="10644"/>
                                  <a:ext cx="723" cy="342"/>
                                  <a:chOff x="9802" y="5527"/>
                                  <a:chExt cx="723" cy="342"/>
                                </a:xfrm>
                              </wpg:grpSpPr>
                              <wps:wsp>
                                <wps:cNvPr id="403312268" name="Line 155"/>
                                <wps:cNvCnPr>
                                  <a:cxnSpLocks noChangeShapeType="1"/>
                                </wps:cNvCnPr>
                                <wps:spPr bwMode="auto">
                                  <a:xfrm>
                                    <a:off x="9805" y="5527"/>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53468604" name="Line 156"/>
                                <wps:cNvCnPr>
                                  <a:cxnSpLocks noChangeShapeType="1"/>
                                </wps:cNvCnPr>
                                <wps:spPr bwMode="auto">
                                  <a:xfrm>
                                    <a:off x="9802" y="5869"/>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028D3744" id="Group 9" o:spid="_x0000_s1026" style="position:absolute;margin-left:8.9pt;margin-top:14.75pt;width:249.15pt;height:17.65pt;z-index:251630592" coordorigin="5825,10633" coordsize="4983,3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">
                      <v:group id="Group 145" o:spid="_x0000_s1027" style="position:absolute;left:5825;top:10644;width:723;height:342" coordorigin="5743,5527" coordsize="723,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">
                        <v:line id="Line 146" o:spid="_x0000_s1028" style="position:absolute;visibility:visible;mso-wrap-style:square" from="5746,5527" to="6466,55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"/>
                        <v:line id="Line 147" o:spid="_x0000_s1029" style="position:absolute;visibility:visible;mso-wrap-style:square" from="5743,5869" to="6463,58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" strokeweight="3pt">
                          <v:stroke linestyle="thinThin"/>
                        </v:line>
                      </v:group>
                      <v:group id="Group 148" o:spid="_x0000_s1030" style="position:absolute;left:7205;top:10641;width:723;height:342" coordorigin="7126,5524" coordsize="723,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">
                        <v:line id="Line 149" o:spid="_x0000_s1031" style="position:absolute;visibility:visible;mso-wrap-style:square" from="7129,5524" to="7849,55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"/>
                        <v:line id="Line 150" o:spid="_x0000_s1032" style="position:absolute;visibility:visible;mso-wrap-style:square" from="7126,5866" to="7846,5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" strokeweight="3pt">
                          <v:stroke linestyle="thinThin"/>
                        </v:line>
                      </v:group>
                      <v:group id="Group 151" o:spid="_x0000_s1033" style="position:absolute;left:8660;top:10633;width:723;height:342" coordorigin="8437,5516" coordsize="723,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">
                        <v:line id="Line 152" o:spid="_x0000_s1034" style="position:absolute;visibility:visible;mso-wrap-style:square" from="8440,5516" to="9160,55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"/>
                        <v:line id="Line 153" o:spid="_x0000_s1035" style="position:absolute;visibility:visible;mso-wrap-style:square" from="8437,5858" to="9157,5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" strokeweight="3pt">
                          <v:stroke linestyle="thinThin"/>
                        </v:line>
                      </v:group>
                      <v:group id="Group 154" o:spid="_x0000_s1036" style="position:absolute;left:10085;top:10644;width:723;height:342" coordorigin="9802,5527" coordsize="723,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">
                        <v:line id="Line 155" o:spid="_x0000_s1037" style="position:absolute;visibility:visible;mso-wrap-style:square" from="9805,5527" to="10525,55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"/>
                        <v:line id="Line 156" o:spid="_x0000_s1038" style="position:absolute;visibility:visible;mso-wrap-style:square" from="9802,5869" to="10522,58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" strokeweight="3pt">
                          <v:stroke linestyle="thinThin"/>
                        </v:line>
                      </v:group>
                    </v:group>
                  </w:pict>
                </mc:Fallback>
              </mc:AlternateContent>
            </w:r>
            <w:r w:rsidR="00007E19">
              <w:rPr>
                <w:rFonts w:ascii="Cordia New" w:hAnsi="Cordia New" w:cs="Cordia New"/>
                <w:sz w:val="24"/>
                <w:szCs w:val="24"/>
              </w:rPr>
              <w:t>1,779</w:t>
            </w:r>
          </w:p>
        </w:tc>
        <w:tc>
          <w:tcPr>
            <w:tcW w:w="1529" w:type="dxa"/>
            <w:tcBorders>
              <w:top w:val="nil"/>
              <w:left w:val="nil"/>
              <w:bottom w:val="nil"/>
              <w:right w:val="nil"/>
            </w:tcBorders>
          </w:tcPr>
          <w:p w14:paraId="6FB6039F" w14:textId="030C14F3" w:rsidR="00F16749" w:rsidRPr="00BA7410" w:rsidRDefault="00F16749" w:rsidP="00F16749">
            <w:pPr>
              <w:tabs>
                <w:tab w:val="decimal" w:pos="928"/>
              </w:tabs>
              <w:spacing w:line="320" w:lineRule="exact"/>
              <w:rPr>
                <w:rFonts w:ascii="Cordia New" w:hAnsi="Cordia New" w:cs="Cordia New"/>
                <w:sz w:val="24"/>
                <w:szCs w:val="24"/>
              </w:rPr>
            </w:pPr>
            <w:r w:rsidRPr="00BA7410">
              <w:rPr>
                <w:rFonts w:ascii="Cordia New" w:hAnsi="Cordia New" w:cs="Cordia New"/>
                <w:sz w:val="24"/>
                <w:szCs w:val="24"/>
              </w:rPr>
              <w:t>1,683</w:t>
            </w:r>
          </w:p>
        </w:tc>
        <w:tc>
          <w:tcPr>
            <w:tcW w:w="1305" w:type="dxa"/>
            <w:gridSpan w:val="2"/>
            <w:tcBorders>
              <w:top w:val="nil"/>
              <w:left w:val="nil"/>
              <w:bottom w:val="nil"/>
              <w:right w:val="nil"/>
            </w:tcBorders>
          </w:tcPr>
          <w:p w14:paraId="34B5DEE7" w14:textId="63B69A79" w:rsidR="00F16749" w:rsidRPr="00BA7410" w:rsidRDefault="00007E19" w:rsidP="00F16749">
            <w:pPr>
              <w:tabs>
                <w:tab w:val="decimal" w:pos="837"/>
              </w:tabs>
              <w:spacing w:line="320" w:lineRule="exact"/>
              <w:rPr>
                <w:rFonts w:ascii="Cordia New" w:hAnsi="Cordia New" w:cs="Cordia New"/>
                <w:sz w:val="24"/>
                <w:szCs w:val="24"/>
              </w:rPr>
            </w:pPr>
            <w:r>
              <w:rPr>
                <w:rFonts w:ascii="Cordia New" w:hAnsi="Cordia New" w:cs="Cordia New"/>
                <w:sz w:val="24"/>
                <w:szCs w:val="24"/>
              </w:rPr>
              <w:t>1,779</w:t>
            </w:r>
          </w:p>
        </w:tc>
        <w:tc>
          <w:tcPr>
            <w:tcW w:w="1521" w:type="dxa"/>
            <w:tcBorders>
              <w:top w:val="nil"/>
              <w:left w:val="nil"/>
              <w:bottom w:val="nil"/>
              <w:right w:val="nil"/>
            </w:tcBorders>
          </w:tcPr>
          <w:p w14:paraId="40350C60" w14:textId="049586C4" w:rsidR="00F16749" w:rsidRPr="00BA7410" w:rsidRDefault="00F16749" w:rsidP="00F16749">
            <w:pPr>
              <w:tabs>
                <w:tab w:val="decimal" w:pos="957"/>
              </w:tabs>
              <w:spacing w:line="320" w:lineRule="exact"/>
              <w:rPr>
                <w:rFonts w:ascii="Cordia New" w:hAnsi="Cordia New" w:cs="Cordia New"/>
                <w:sz w:val="24"/>
                <w:szCs w:val="24"/>
              </w:rPr>
            </w:pPr>
            <w:r w:rsidRPr="00BA7410">
              <w:rPr>
                <w:rFonts w:ascii="Cordia New" w:hAnsi="Cordia New" w:cs="Cordia New"/>
                <w:sz w:val="24"/>
                <w:szCs w:val="24"/>
              </w:rPr>
              <w:t>1,683</w:t>
            </w:r>
          </w:p>
        </w:tc>
      </w:tr>
      <w:tr w:rsidR="00F16749" w:rsidRPr="00BA7410" w14:paraId="6F45C628" w14:textId="77777777" w:rsidTr="004E62F4">
        <w:tblPrEx>
          <w:tblCellMar>
            <w:left w:w="0" w:type="dxa"/>
            <w:right w:w="0" w:type="dxa"/>
          </w:tblCellMar>
        </w:tblPrEx>
        <w:tc>
          <w:tcPr>
            <w:tcW w:w="3684" w:type="dxa"/>
            <w:tcBorders>
              <w:top w:val="nil"/>
              <w:left w:val="nil"/>
              <w:bottom w:val="nil"/>
              <w:right w:val="nil"/>
            </w:tcBorders>
          </w:tcPr>
          <w:p w14:paraId="046F2D90" w14:textId="77777777" w:rsidR="00F16749" w:rsidRPr="00BA7410" w:rsidRDefault="00F16749" w:rsidP="00F16749">
            <w:pPr>
              <w:tabs>
                <w:tab w:val="right" w:pos="3780"/>
              </w:tabs>
              <w:spacing w:line="320" w:lineRule="exact"/>
              <w:ind w:firstLine="1198"/>
              <w:rPr>
                <w:rFonts w:ascii="Cordia New" w:hAnsi="Cordia New" w:cs="Cordia New"/>
                <w:sz w:val="24"/>
                <w:szCs w:val="24"/>
              </w:rPr>
            </w:pPr>
            <w:r w:rsidRPr="00BA7410">
              <w:rPr>
                <w:rFonts w:ascii="Cordia New" w:hAnsi="Cordia New" w:cs="Cordia New"/>
                <w:b/>
                <w:bCs/>
                <w:sz w:val="24"/>
                <w:szCs w:val="24"/>
              </w:rPr>
              <w:t>Total</w:t>
            </w:r>
            <w:r w:rsidRPr="00BA7410">
              <w:rPr>
                <w:rFonts w:ascii="Cordia New" w:hAnsi="Cordia New" w:cs="Cordia New"/>
                <w:sz w:val="24"/>
                <w:szCs w:val="24"/>
              </w:rPr>
              <w:tab/>
            </w:r>
          </w:p>
        </w:tc>
        <w:tc>
          <w:tcPr>
            <w:tcW w:w="1287" w:type="dxa"/>
            <w:tcBorders>
              <w:top w:val="nil"/>
              <w:left w:val="nil"/>
              <w:bottom w:val="nil"/>
              <w:right w:val="nil"/>
            </w:tcBorders>
          </w:tcPr>
          <w:p w14:paraId="3833B159" w14:textId="3F641FBD" w:rsidR="00F16749" w:rsidRPr="00BA7410" w:rsidRDefault="00007E19" w:rsidP="00F16749">
            <w:pPr>
              <w:tabs>
                <w:tab w:val="decimal" w:pos="830"/>
              </w:tabs>
              <w:spacing w:line="320" w:lineRule="exact"/>
              <w:rPr>
                <w:rFonts w:ascii="Cordia New" w:hAnsi="Cordia New" w:cs="Cordia New"/>
                <w:sz w:val="24"/>
                <w:szCs w:val="24"/>
              </w:rPr>
            </w:pPr>
            <w:r>
              <w:rPr>
                <w:rFonts w:ascii="Cordia New" w:hAnsi="Cordia New" w:cs="Cordia New"/>
                <w:sz w:val="24"/>
                <w:szCs w:val="24"/>
              </w:rPr>
              <w:t>3,314</w:t>
            </w:r>
          </w:p>
        </w:tc>
        <w:tc>
          <w:tcPr>
            <w:tcW w:w="1529" w:type="dxa"/>
            <w:tcBorders>
              <w:top w:val="nil"/>
              <w:left w:val="nil"/>
              <w:bottom w:val="nil"/>
              <w:right w:val="nil"/>
            </w:tcBorders>
          </w:tcPr>
          <w:p w14:paraId="32277A7A" w14:textId="018C5C96" w:rsidR="00F16749" w:rsidRPr="00BA7410" w:rsidRDefault="00F16749" w:rsidP="00F16749">
            <w:pPr>
              <w:tabs>
                <w:tab w:val="decimal" w:pos="928"/>
              </w:tabs>
              <w:spacing w:line="320" w:lineRule="exact"/>
              <w:rPr>
                <w:rFonts w:ascii="Cordia New" w:hAnsi="Cordia New" w:cs="Cordia New"/>
                <w:sz w:val="24"/>
                <w:szCs w:val="24"/>
              </w:rPr>
            </w:pPr>
            <w:r w:rsidRPr="00BA7410">
              <w:rPr>
                <w:rFonts w:ascii="Cordia New" w:hAnsi="Cordia New" w:cs="Cordia New"/>
                <w:sz w:val="24"/>
                <w:szCs w:val="24"/>
              </w:rPr>
              <w:t>3,211</w:t>
            </w:r>
          </w:p>
        </w:tc>
        <w:tc>
          <w:tcPr>
            <w:tcW w:w="1305" w:type="dxa"/>
            <w:gridSpan w:val="2"/>
            <w:tcBorders>
              <w:top w:val="nil"/>
              <w:left w:val="nil"/>
              <w:bottom w:val="nil"/>
              <w:right w:val="nil"/>
            </w:tcBorders>
          </w:tcPr>
          <w:p w14:paraId="2F925750" w14:textId="24E04A12" w:rsidR="00F16749" w:rsidRPr="00BA7410" w:rsidRDefault="00007E19" w:rsidP="00F16749">
            <w:pPr>
              <w:tabs>
                <w:tab w:val="decimal" w:pos="837"/>
              </w:tabs>
              <w:spacing w:line="320" w:lineRule="exact"/>
              <w:rPr>
                <w:rFonts w:ascii="Cordia New" w:hAnsi="Cordia New" w:cs="Cordia New"/>
                <w:sz w:val="24"/>
                <w:szCs w:val="24"/>
              </w:rPr>
            </w:pPr>
            <w:r>
              <w:rPr>
                <w:rFonts w:ascii="Cordia New" w:hAnsi="Cordia New" w:cs="Cordia New"/>
                <w:sz w:val="24"/>
                <w:szCs w:val="24"/>
              </w:rPr>
              <w:t>3,314</w:t>
            </w:r>
          </w:p>
        </w:tc>
        <w:tc>
          <w:tcPr>
            <w:tcW w:w="1521" w:type="dxa"/>
            <w:tcBorders>
              <w:top w:val="nil"/>
              <w:left w:val="nil"/>
              <w:bottom w:val="nil"/>
              <w:right w:val="nil"/>
            </w:tcBorders>
          </w:tcPr>
          <w:p w14:paraId="1C2C6C5C" w14:textId="775FC878" w:rsidR="00F16749" w:rsidRPr="00BA7410" w:rsidRDefault="00F16749" w:rsidP="00F16749">
            <w:pPr>
              <w:tabs>
                <w:tab w:val="decimal" w:pos="957"/>
              </w:tabs>
              <w:spacing w:line="320" w:lineRule="exact"/>
              <w:rPr>
                <w:rFonts w:ascii="Cordia New" w:hAnsi="Cordia New" w:cs="Cordia New"/>
                <w:sz w:val="24"/>
                <w:szCs w:val="24"/>
              </w:rPr>
            </w:pPr>
            <w:r w:rsidRPr="00BA7410">
              <w:rPr>
                <w:rFonts w:ascii="Cordia New" w:hAnsi="Cordia New" w:cs="Cordia New"/>
                <w:sz w:val="24"/>
                <w:szCs w:val="24"/>
              </w:rPr>
              <w:t>3,211</w:t>
            </w:r>
          </w:p>
        </w:tc>
      </w:tr>
    </w:tbl>
    <w:p w14:paraId="75E01895" w14:textId="77777777" w:rsidR="00FE7866" w:rsidRPr="00BA7410" w:rsidRDefault="00FE7866">
      <w:pPr>
        <w:tabs>
          <w:tab w:val="left" w:pos="851"/>
        </w:tabs>
        <w:ind w:left="851" w:hanging="567"/>
        <w:jc w:val="both"/>
        <w:rPr>
          <w:rFonts w:ascii="Cordia New" w:hAnsi="Cordia New" w:cs="Cordia New"/>
          <w:sz w:val="16"/>
          <w:szCs w:val="16"/>
        </w:rPr>
      </w:pPr>
    </w:p>
    <w:p w14:paraId="311BFE8C" w14:textId="77777777" w:rsidR="00FE7866" w:rsidRPr="00BA7410" w:rsidRDefault="00FE7866">
      <w:pPr>
        <w:tabs>
          <w:tab w:val="left" w:pos="851"/>
        </w:tabs>
        <w:ind w:left="851" w:hanging="567"/>
        <w:jc w:val="both"/>
        <w:rPr>
          <w:rFonts w:ascii="Cordia New" w:hAnsi="Cordia New" w:cs="Cordia New"/>
          <w:sz w:val="16"/>
          <w:szCs w:val="16"/>
        </w:rPr>
      </w:pPr>
    </w:p>
    <w:p w14:paraId="1A01026D" w14:textId="77777777" w:rsidR="00FE7866" w:rsidRPr="00BA7410" w:rsidRDefault="00FE7866">
      <w:pPr>
        <w:tabs>
          <w:tab w:val="left" w:pos="851"/>
        </w:tabs>
        <w:ind w:left="851" w:hanging="567"/>
        <w:jc w:val="both"/>
        <w:rPr>
          <w:rFonts w:ascii="Cordia New" w:hAnsi="Cordia New" w:cs="Cordia New"/>
          <w:sz w:val="16"/>
          <w:szCs w:val="16"/>
        </w:rPr>
      </w:pPr>
    </w:p>
    <w:p w14:paraId="33C6C09A" w14:textId="77777777" w:rsidR="008619C8" w:rsidRPr="00BA7410" w:rsidRDefault="008619C8">
      <w:pPr>
        <w:tabs>
          <w:tab w:val="left" w:pos="851"/>
        </w:tabs>
        <w:ind w:left="851" w:hanging="567"/>
        <w:jc w:val="both"/>
        <w:rPr>
          <w:rFonts w:ascii="Cordia New" w:hAnsi="Cordia New" w:cs="Cordia New"/>
          <w:sz w:val="16"/>
          <w:szCs w:val="16"/>
        </w:rPr>
      </w:pPr>
    </w:p>
    <w:p w14:paraId="6AD7A5D7" w14:textId="77777777" w:rsidR="008619C8" w:rsidRPr="00BA7410" w:rsidRDefault="008619C8">
      <w:pPr>
        <w:tabs>
          <w:tab w:val="left" w:pos="851"/>
        </w:tabs>
        <w:ind w:left="851" w:hanging="567"/>
        <w:jc w:val="both"/>
        <w:rPr>
          <w:rFonts w:ascii="Cordia New" w:hAnsi="Cordia New" w:cs="Cordia New"/>
          <w:sz w:val="16"/>
          <w:szCs w:val="16"/>
        </w:rPr>
      </w:pPr>
    </w:p>
    <w:p w14:paraId="6E021766" w14:textId="77777777" w:rsidR="008619C8" w:rsidRPr="00BA7410" w:rsidRDefault="008619C8">
      <w:pPr>
        <w:tabs>
          <w:tab w:val="left" w:pos="851"/>
        </w:tabs>
        <w:ind w:left="851" w:hanging="567"/>
        <w:jc w:val="both"/>
        <w:rPr>
          <w:rFonts w:ascii="Cordia New" w:hAnsi="Cordia New" w:cs="Cordia New"/>
          <w:sz w:val="16"/>
          <w:szCs w:val="16"/>
        </w:rPr>
      </w:pPr>
    </w:p>
    <w:p w14:paraId="61488C47" w14:textId="77777777" w:rsidR="008619C8" w:rsidRPr="00BA7410" w:rsidRDefault="008619C8">
      <w:pPr>
        <w:tabs>
          <w:tab w:val="left" w:pos="851"/>
        </w:tabs>
        <w:ind w:left="851" w:hanging="567"/>
        <w:jc w:val="both"/>
        <w:rPr>
          <w:rFonts w:ascii="Cordia New" w:hAnsi="Cordia New" w:cs="Cordia New"/>
          <w:sz w:val="16"/>
          <w:szCs w:val="16"/>
        </w:rPr>
      </w:pPr>
    </w:p>
    <w:p w14:paraId="373A731C" w14:textId="77777777" w:rsidR="008619C8" w:rsidRPr="00BA7410" w:rsidRDefault="008619C8">
      <w:pPr>
        <w:tabs>
          <w:tab w:val="left" w:pos="851"/>
        </w:tabs>
        <w:ind w:left="851" w:hanging="567"/>
        <w:jc w:val="both"/>
        <w:rPr>
          <w:rFonts w:ascii="Cordia New" w:hAnsi="Cordia New" w:cs="Cordia New"/>
          <w:sz w:val="16"/>
          <w:szCs w:val="16"/>
        </w:rPr>
      </w:pPr>
    </w:p>
    <w:p w14:paraId="585EC18D" w14:textId="77777777" w:rsidR="008619C8" w:rsidRPr="00BA7410" w:rsidRDefault="008619C8">
      <w:pPr>
        <w:tabs>
          <w:tab w:val="left" w:pos="851"/>
        </w:tabs>
        <w:ind w:left="851" w:hanging="567"/>
        <w:jc w:val="both"/>
        <w:rPr>
          <w:rFonts w:ascii="Cordia New" w:hAnsi="Cordia New" w:cs="Cordia New"/>
          <w:sz w:val="16"/>
          <w:szCs w:val="16"/>
        </w:rPr>
      </w:pPr>
    </w:p>
    <w:p w14:paraId="463429E5" w14:textId="77777777" w:rsidR="008619C8" w:rsidRPr="00BA7410" w:rsidRDefault="008619C8">
      <w:pPr>
        <w:tabs>
          <w:tab w:val="left" w:pos="851"/>
        </w:tabs>
        <w:ind w:left="851" w:hanging="567"/>
        <w:jc w:val="both"/>
        <w:rPr>
          <w:rFonts w:ascii="Cordia New" w:hAnsi="Cordia New" w:cs="Cordia New"/>
          <w:sz w:val="16"/>
          <w:szCs w:val="16"/>
        </w:rPr>
      </w:pPr>
    </w:p>
    <w:p w14:paraId="5A3810B4" w14:textId="77777777" w:rsidR="008619C8" w:rsidRPr="00BA7410" w:rsidRDefault="008619C8">
      <w:pPr>
        <w:tabs>
          <w:tab w:val="left" w:pos="851"/>
        </w:tabs>
        <w:ind w:left="851" w:hanging="567"/>
        <w:jc w:val="both"/>
        <w:rPr>
          <w:rFonts w:ascii="Cordia New" w:hAnsi="Cordia New" w:cs="Cordia New"/>
          <w:sz w:val="16"/>
          <w:szCs w:val="16"/>
          <w:cs/>
        </w:rPr>
      </w:pPr>
    </w:p>
    <w:p w14:paraId="33E5B36A" w14:textId="77777777" w:rsidR="008619C8" w:rsidRPr="00BA7410" w:rsidRDefault="008619C8">
      <w:pPr>
        <w:tabs>
          <w:tab w:val="left" w:pos="851"/>
        </w:tabs>
        <w:ind w:left="851" w:hanging="567"/>
        <w:jc w:val="both"/>
        <w:rPr>
          <w:rFonts w:ascii="Cordia New" w:hAnsi="Cordia New" w:cs="Cordia New"/>
          <w:sz w:val="16"/>
          <w:szCs w:val="16"/>
        </w:rPr>
      </w:pPr>
    </w:p>
    <w:p w14:paraId="0E20C42D" w14:textId="77777777" w:rsidR="008619C8" w:rsidRPr="00BA7410" w:rsidRDefault="008619C8">
      <w:pPr>
        <w:tabs>
          <w:tab w:val="left" w:pos="851"/>
        </w:tabs>
        <w:ind w:left="851" w:hanging="567"/>
        <w:jc w:val="both"/>
        <w:rPr>
          <w:rFonts w:ascii="Cordia New" w:hAnsi="Cordia New" w:cs="Cordia New"/>
          <w:sz w:val="16"/>
          <w:szCs w:val="16"/>
        </w:rPr>
      </w:pPr>
    </w:p>
    <w:p w14:paraId="1A129D95" w14:textId="77777777" w:rsidR="008619C8" w:rsidRPr="00BA7410" w:rsidRDefault="008619C8">
      <w:pPr>
        <w:tabs>
          <w:tab w:val="left" w:pos="851"/>
        </w:tabs>
        <w:ind w:left="851" w:hanging="567"/>
        <w:jc w:val="both"/>
        <w:rPr>
          <w:rFonts w:ascii="Cordia New" w:hAnsi="Cordia New" w:cs="Cordia New"/>
          <w:sz w:val="16"/>
          <w:szCs w:val="16"/>
        </w:rPr>
      </w:pPr>
    </w:p>
    <w:p w14:paraId="57342F8D" w14:textId="77777777" w:rsidR="008619C8" w:rsidRDefault="008619C8">
      <w:pPr>
        <w:tabs>
          <w:tab w:val="left" w:pos="851"/>
        </w:tabs>
        <w:ind w:left="851" w:hanging="567"/>
        <w:jc w:val="both"/>
        <w:rPr>
          <w:rFonts w:ascii="Cordia New" w:hAnsi="Cordia New" w:cs="Cordia New"/>
          <w:sz w:val="16"/>
          <w:szCs w:val="16"/>
        </w:rPr>
      </w:pPr>
    </w:p>
    <w:p w14:paraId="7E56BBA4" w14:textId="77777777" w:rsidR="00007E19" w:rsidRPr="00BA7410" w:rsidRDefault="00007E19">
      <w:pPr>
        <w:tabs>
          <w:tab w:val="left" w:pos="851"/>
        </w:tabs>
        <w:ind w:left="851" w:hanging="567"/>
        <w:jc w:val="both"/>
        <w:rPr>
          <w:rFonts w:ascii="Cordia New" w:hAnsi="Cordia New" w:cs="Cordia New"/>
          <w:sz w:val="16"/>
          <w:szCs w:val="16"/>
        </w:rPr>
      </w:pPr>
    </w:p>
    <w:p w14:paraId="08110693" w14:textId="77777777" w:rsidR="008619C8" w:rsidRPr="00BA7410" w:rsidRDefault="008619C8">
      <w:pPr>
        <w:tabs>
          <w:tab w:val="left" w:pos="851"/>
        </w:tabs>
        <w:ind w:left="851" w:hanging="567"/>
        <w:jc w:val="both"/>
        <w:rPr>
          <w:rFonts w:ascii="Cordia New" w:hAnsi="Cordia New" w:cs="Cordia New"/>
          <w:sz w:val="16"/>
          <w:szCs w:val="16"/>
        </w:rPr>
      </w:pPr>
    </w:p>
    <w:p w14:paraId="1035DA6C" w14:textId="77777777" w:rsidR="008619C8" w:rsidRPr="00BA7410" w:rsidRDefault="008619C8">
      <w:pPr>
        <w:tabs>
          <w:tab w:val="left" w:pos="851"/>
        </w:tabs>
        <w:ind w:left="851" w:hanging="567"/>
        <w:jc w:val="both"/>
        <w:rPr>
          <w:rFonts w:ascii="Cordia New" w:hAnsi="Cordia New" w:cs="Cordia New"/>
          <w:sz w:val="16"/>
          <w:szCs w:val="16"/>
        </w:rPr>
      </w:pPr>
    </w:p>
    <w:p w14:paraId="7D090A5E" w14:textId="77777777" w:rsidR="008619C8" w:rsidRPr="00BA7410" w:rsidRDefault="008619C8">
      <w:pPr>
        <w:tabs>
          <w:tab w:val="left" w:pos="851"/>
        </w:tabs>
        <w:ind w:left="851" w:hanging="567"/>
        <w:jc w:val="both"/>
        <w:rPr>
          <w:rFonts w:ascii="Cordia New" w:hAnsi="Cordia New" w:cs="Cordia New"/>
          <w:sz w:val="16"/>
          <w:szCs w:val="16"/>
        </w:rPr>
      </w:pPr>
    </w:p>
    <w:p w14:paraId="5EDFADA2" w14:textId="77777777" w:rsidR="00183850" w:rsidRPr="00BA7410" w:rsidRDefault="00183850">
      <w:pPr>
        <w:tabs>
          <w:tab w:val="left" w:pos="851"/>
        </w:tabs>
        <w:ind w:left="851" w:hanging="567"/>
        <w:jc w:val="both"/>
        <w:rPr>
          <w:rFonts w:ascii="Cordia New" w:hAnsi="Cordia New" w:cs="Cordia New"/>
          <w:sz w:val="16"/>
          <w:szCs w:val="16"/>
        </w:rPr>
      </w:pPr>
    </w:p>
    <w:p w14:paraId="33E858B4" w14:textId="74B4656A" w:rsidR="00615C35" w:rsidRPr="00BA7410" w:rsidRDefault="008D6A16" w:rsidP="00940036">
      <w:pPr>
        <w:tabs>
          <w:tab w:val="left" w:pos="851"/>
        </w:tabs>
        <w:ind w:left="426" w:hanging="118"/>
        <w:jc w:val="both"/>
        <w:rPr>
          <w:rFonts w:ascii="Cordia New" w:hAnsi="Cordia New" w:cs="Cordia New"/>
          <w:sz w:val="28"/>
          <w:szCs w:val="28"/>
        </w:rPr>
      </w:pPr>
      <w:r w:rsidRPr="00BA7410">
        <w:rPr>
          <w:rFonts w:ascii="Cordia New" w:hAnsi="Cordia New" w:cs="Cordia New"/>
          <w:sz w:val="28"/>
          <w:szCs w:val="28"/>
        </w:rPr>
        <w:lastRenderedPageBreak/>
        <w:t>6</w:t>
      </w:r>
      <w:r w:rsidR="00615C35" w:rsidRPr="00BA7410">
        <w:rPr>
          <w:rFonts w:ascii="Cordia New" w:hAnsi="Cordia New" w:cs="Cordia New"/>
          <w:sz w:val="28"/>
          <w:szCs w:val="28"/>
        </w:rPr>
        <w:t>.</w:t>
      </w:r>
      <w:r w:rsidRPr="00BA7410">
        <w:rPr>
          <w:rFonts w:ascii="Cordia New" w:hAnsi="Cordia New" w:cs="Cordia New"/>
          <w:sz w:val="28"/>
          <w:szCs w:val="28"/>
        </w:rPr>
        <w:t>8</w:t>
      </w:r>
      <w:r w:rsidR="00615C35" w:rsidRPr="00BA7410">
        <w:rPr>
          <w:rFonts w:ascii="Cordia New" w:hAnsi="Cordia New" w:cs="Cordia New"/>
          <w:sz w:val="28"/>
          <w:szCs w:val="28"/>
        </w:rPr>
        <w:t xml:space="preserve"> </w:t>
      </w:r>
      <w:r w:rsidR="00615C35" w:rsidRPr="00BA7410">
        <w:rPr>
          <w:rFonts w:ascii="Cordia New" w:hAnsi="Cordia New" w:cs="Cordia New"/>
          <w:sz w:val="28"/>
          <w:szCs w:val="28"/>
        </w:rPr>
        <w:tab/>
      </w:r>
      <w:r w:rsidR="00B72EE0" w:rsidRPr="00BA7410">
        <w:rPr>
          <w:rFonts w:ascii="Cordia New" w:hAnsi="Cordia New" w:cs="Cordia New"/>
          <w:sz w:val="28"/>
          <w:szCs w:val="28"/>
        </w:rPr>
        <w:t>Investments in Subsidiaries and Associates, net</w:t>
      </w:r>
    </w:p>
    <w:p w14:paraId="739FD2F2" w14:textId="77777777" w:rsidR="00615C35" w:rsidRPr="00BA7410" w:rsidRDefault="00615C35">
      <w:pPr>
        <w:tabs>
          <w:tab w:val="left" w:pos="851"/>
        </w:tabs>
        <w:ind w:left="851" w:hanging="567"/>
        <w:jc w:val="both"/>
        <w:rPr>
          <w:rFonts w:ascii="Cordia New" w:hAnsi="Cordia New" w:cs="Cordia New"/>
          <w:sz w:val="16"/>
          <w:szCs w:val="16"/>
        </w:rPr>
      </w:pPr>
    </w:p>
    <w:p w14:paraId="556C7AC9" w14:textId="44D4BA63" w:rsidR="00F76393" w:rsidRPr="00BA7410" w:rsidRDefault="00F76393">
      <w:pPr>
        <w:ind w:left="851" w:right="-22"/>
        <w:jc w:val="thaiDistribute"/>
        <w:rPr>
          <w:rFonts w:ascii="Cordia New" w:hAnsi="Cordia New" w:cs="Cordia New"/>
          <w:sz w:val="28"/>
          <w:szCs w:val="28"/>
        </w:rPr>
      </w:pPr>
      <w:r w:rsidRPr="00BA7410">
        <w:rPr>
          <w:rFonts w:ascii="Cordia New" w:hAnsi="Cordia New" w:cs="Cordia New"/>
          <w:sz w:val="28"/>
          <w:szCs w:val="28"/>
        </w:rPr>
        <w:t xml:space="preserve">As at </w:t>
      </w:r>
      <w:r w:rsidR="00C847E9" w:rsidRPr="00BA7410">
        <w:rPr>
          <w:rFonts w:ascii="Cordia New" w:hAnsi="Cordia New" w:cs="Cordia New"/>
          <w:sz w:val="28"/>
          <w:szCs w:val="28"/>
        </w:rPr>
        <w:t>June 30, 2025 and December 31, 2024</w:t>
      </w:r>
      <w:r w:rsidRPr="00BA7410">
        <w:rPr>
          <w:rFonts w:ascii="Cordia New" w:hAnsi="Cordia New" w:cs="Cordia New"/>
          <w:sz w:val="28"/>
          <w:szCs w:val="28"/>
        </w:rPr>
        <w:t xml:space="preserve">, the Bank had investments in subsidiaries and associates, net as follows : </w:t>
      </w:r>
    </w:p>
    <w:p w14:paraId="3DAF4803" w14:textId="1869DA05" w:rsidR="009E59D0" w:rsidRPr="00BA7410" w:rsidRDefault="009E59D0" w:rsidP="009E59D0">
      <w:pPr>
        <w:ind w:left="851" w:right="-22"/>
        <w:jc w:val="thaiDistribute"/>
        <w:rPr>
          <w:rFonts w:ascii="Cordia New" w:hAnsi="Cordia New" w:cs="Cordia New"/>
          <w:sz w:val="16"/>
          <w:szCs w:val="16"/>
        </w:rPr>
      </w:pPr>
    </w:p>
    <w:tbl>
      <w:tblPr>
        <w:tblW w:w="10145" w:type="dxa"/>
        <w:tblLayout w:type="fixed"/>
        <w:tblLook w:val="0000" w:firstRow="0" w:lastRow="0" w:firstColumn="0" w:lastColumn="0" w:noHBand="0" w:noVBand="0"/>
      </w:tblPr>
      <w:tblGrid>
        <w:gridCol w:w="2798"/>
        <w:gridCol w:w="751"/>
        <w:gridCol w:w="1217"/>
        <w:gridCol w:w="840"/>
        <w:gridCol w:w="1025"/>
        <w:gridCol w:w="670"/>
        <w:gridCol w:w="1038"/>
        <w:gridCol w:w="795"/>
        <w:gridCol w:w="1011"/>
      </w:tblGrid>
      <w:tr w:rsidR="00575FB3" w:rsidRPr="00BA7410" w14:paraId="5168AC0E" w14:textId="77777777" w:rsidTr="004E62F4">
        <w:trPr>
          <w:cantSplit/>
          <w:trHeight w:val="209"/>
        </w:trPr>
        <w:tc>
          <w:tcPr>
            <w:tcW w:w="8339" w:type="dxa"/>
            <w:gridSpan w:val="7"/>
            <w:tcBorders>
              <w:top w:val="nil"/>
              <w:left w:val="nil"/>
              <w:bottom w:val="nil"/>
              <w:right w:val="nil"/>
            </w:tcBorders>
          </w:tcPr>
          <w:p w14:paraId="7E7B3DE6" w14:textId="77777777" w:rsidR="00575FB3" w:rsidRPr="00BA7410" w:rsidRDefault="00575FB3" w:rsidP="004E62F4">
            <w:pPr>
              <w:shd w:val="clear" w:color="auto" w:fill="FFFFFF"/>
              <w:tabs>
                <w:tab w:val="decimal" w:pos="548"/>
              </w:tabs>
              <w:spacing w:line="240" w:lineRule="exact"/>
              <w:ind w:right="-108"/>
              <w:rPr>
                <w:rFonts w:ascii="Cordia New" w:hAnsi="Cordia New" w:cs="Cordia New"/>
                <w:sz w:val="24"/>
                <w:szCs w:val="24"/>
              </w:rPr>
            </w:pPr>
            <w:bookmarkStart w:id="7" w:name="_Hlk201307885"/>
          </w:p>
        </w:tc>
        <w:tc>
          <w:tcPr>
            <w:tcW w:w="1806" w:type="dxa"/>
            <w:gridSpan w:val="2"/>
            <w:tcBorders>
              <w:top w:val="nil"/>
              <w:left w:val="nil"/>
              <w:bottom w:val="nil"/>
              <w:right w:val="nil"/>
            </w:tcBorders>
          </w:tcPr>
          <w:p w14:paraId="590289AE" w14:textId="77777777" w:rsidR="00575FB3" w:rsidRPr="00BA7410" w:rsidRDefault="00575FB3" w:rsidP="004E62F4">
            <w:pPr>
              <w:shd w:val="clear" w:color="auto" w:fill="FFFFFF"/>
              <w:tabs>
                <w:tab w:val="decimal" w:pos="-9844"/>
              </w:tabs>
              <w:spacing w:line="240" w:lineRule="exact"/>
              <w:ind w:left="-108" w:right="-56"/>
              <w:jc w:val="right"/>
              <w:outlineLvl w:val="0"/>
              <w:rPr>
                <w:rFonts w:ascii="Cordia New" w:hAnsi="Cordia New" w:cs="Cordia New"/>
                <w:sz w:val="24"/>
                <w:szCs w:val="24"/>
              </w:rPr>
            </w:pPr>
            <w:r w:rsidRPr="00BA7410">
              <w:rPr>
                <w:rFonts w:ascii="Cordia New" w:hAnsi="Cordia New" w:cs="Cordia New"/>
                <w:b/>
                <w:bCs/>
                <w:sz w:val="24"/>
                <w:szCs w:val="24"/>
              </w:rPr>
              <w:t>Million Baht</w:t>
            </w:r>
          </w:p>
        </w:tc>
      </w:tr>
      <w:tr w:rsidR="00575FB3" w:rsidRPr="00BA7410" w14:paraId="0D30CDA3" w14:textId="77777777" w:rsidTr="004E62F4">
        <w:trPr>
          <w:cantSplit/>
          <w:trHeight w:val="155"/>
        </w:trPr>
        <w:tc>
          <w:tcPr>
            <w:tcW w:w="2798" w:type="dxa"/>
            <w:tcBorders>
              <w:top w:val="nil"/>
              <w:left w:val="nil"/>
              <w:bottom w:val="nil"/>
              <w:right w:val="nil"/>
            </w:tcBorders>
          </w:tcPr>
          <w:p w14:paraId="379D78BE" w14:textId="77777777" w:rsidR="00575FB3" w:rsidRPr="00BA7410" w:rsidRDefault="00575FB3" w:rsidP="004E62F4">
            <w:pPr>
              <w:shd w:val="clear" w:color="auto" w:fill="FFFFFF"/>
              <w:spacing w:line="240" w:lineRule="exact"/>
              <w:rPr>
                <w:rFonts w:ascii="Cordia New" w:hAnsi="Cordia New" w:cs="Cordia New"/>
                <w:b/>
                <w:bCs/>
                <w:sz w:val="24"/>
                <w:szCs w:val="24"/>
              </w:rPr>
            </w:pPr>
          </w:p>
        </w:tc>
        <w:tc>
          <w:tcPr>
            <w:tcW w:w="7347" w:type="dxa"/>
            <w:gridSpan w:val="8"/>
            <w:tcBorders>
              <w:top w:val="nil"/>
              <w:left w:val="nil"/>
              <w:bottom w:val="nil"/>
              <w:right w:val="nil"/>
            </w:tcBorders>
          </w:tcPr>
          <w:p w14:paraId="2F2DDAD4" w14:textId="77777777" w:rsidR="00575FB3" w:rsidRPr="00BA7410" w:rsidRDefault="00575FB3" w:rsidP="004E62F4">
            <w:pPr>
              <w:shd w:val="clear" w:color="auto" w:fill="FFFFFF"/>
              <w:spacing w:line="240" w:lineRule="exact"/>
              <w:ind w:left="-102" w:right="-108"/>
              <w:jc w:val="center"/>
              <w:outlineLvl w:val="0"/>
              <w:rPr>
                <w:rFonts w:ascii="Cordia New" w:hAnsi="Cordia New" w:cs="Cordia New"/>
                <w:sz w:val="24"/>
                <w:szCs w:val="24"/>
              </w:rPr>
            </w:pPr>
            <w:r w:rsidRPr="00BA7410">
              <w:rPr>
                <w:rFonts w:ascii="Cordia New" w:hAnsi="Cordia New" w:cs="Cordia New"/>
                <w:b/>
                <w:bCs/>
                <w:sz w:val="24"/>
                <w:szCs w:val="24"/>
              </w:rPr>
              <w:t>CONSOLIDATED</w:t>
            </w:r>
          </w:p>
        </w:tc>
      </w:tr>
      <w:tr w:rsidR="00575FB3" w:rsidRPr="00BA7410" w14:paraId="787E8D8B" w14:textId="77777777" w:rsidTr="004E62F4">
        <w:trPr>
          <w:trHeight w:val="177"/>
        </w:trPr>
        <w:tc>
          <w:tcPr>
            <w:tcW w:w="2798" w:type="dxa"/>
            <w:tcBorders>
              <w:top w:val="nil"/>
              <w:left w:val="nil"/>
              <w:bottom w:val="nil"/>
              <w:right w:val="nil"/>
            </w:tcBorders>
          </w:tcPr>
          <w:p w14:paraId="244D98CB" w14:textId="77777777" w:rsidR="00575FB3" w:rsidRPr="00BA7410" w:rsidRDefault="00575FB3" w:rsidP="004E62F4">
            <w:pPr>
              <w:tabs>
                <w:tab w:val="left" w:pos="1485"/>
              </w:tabs>
              <w:spacing w:line="240" w:lineRule="exact"/>
              <w:ind w:right="115"/>
              <w:jc w:val="both"/>
              <w:rPr>
                <w:rFonts w:ascii="Cordia New" w:hAnsi="Cordia New" w:cs="Cordia New"/>
                <w:sz w:val="24"/>
                <w:szCs w:val="24"/>
              </w:rPr>
            </w:pPr>
            <w:r w:rsidRPr="00BA7410">
              <w:rPr>
                <w:rFonts w:ascii="Cordia New" w:hAnsi="Cordia New" w:cs="Cordia New"/>
                <w:sz w:val="24"/>
                <w:szCs w:val="24"/>
              </w:rPr>
              <w:t xml:space="preserve">                    </w:t>
            </w:r>
            <w:r w:rsidRPr="00BA7410">
              <w:rPr>
                <w:rFonts w:ascii="Cordia New" w:hAnsi="Cordia New" w:cs="Cordia New"/>
                <w:b/>
                <w:bCs/>
                <w:sz w:val="24"/>
                <w:szCs w:val="24"/>
              </w:rPr>
              <w:t>Company</w:t>
            </w:r>
          </w:p>
        </w:tc>
        <w:tc>
          <w:tcPr>
            <w:tcW w:w="751" w:type="dxa"/>
            <w:tcBorders>
              <w:top w:val="nil"/>
              <w:left w:val="nil"/>
              <w:bottom w:val="nil"/>
              <w:right w:val="nil"/>
            </w:tcBorders>
          </w:tcPr>
          <w:p w14:paraId="4FEB6E86" w14:textId="77777777" w:rsidR="00575FB3" w:rsidRPr="00BA7410" w:rsidRDefault="00575FB3" w:rsidP="004E62F4">
            <w:pPr>
              <w:spacing w:line="240" w:lineRule="exact"/>
              <w:ind w:left="-120" w:right="-109"/>
              <w:jc w:val="center"/>
              <w:rPr>
                <w:rFonts w:ascii="Cordia New" w:hAnsi="Cordia New" w:cs="Cordia New"/>
                <w:sz w:val="24"/>
                <w:szCs w:val="24"/>
              </w:rPr>
            </w:pPr>
            <w:r w:rsidRPr="00BA7410">
              <w:rPr>
                <w:rFonts w:ascii="Cordia New" w:hAnsi="Cordia New" w:cs="Cordia New"/>
                <w:b/>
                <w:bCs/>
                <w:sz w:val="24"/>
                <w:szCs w:val="24"/>
              </w:rPr>
              <w:t>Type of Business</w:t>
            </w:r>
          </w:p>
        </w:tc>
        <w:tc>
          <w:tcPr>
            <w:tcW w:w="1217" w:type="dxa"/>
            <w:tcBorders>
              <w:top w:val="nil"/>
              <w:left w:val="nil"/>
              <w:bottom w:val="nil"/>
              <w:right w:val="nil"/>
            </w:tcBorders>
          </w:tcPr>
          <w:p w14:paraId="15FBEF29" w14:textId="77777777" w:rsidR="00575FB3" w:rsidRPr="00BA7410" w:rsidRDefault="00575FB3" w:rsidP="004E62F4">
            <w:pPr>
              <w:shd w:val="clear" w:color="auto" w:fill="FFFFFF"/>
              <w:spacing w:line="240" w:lineRule="exact"/>
              <w:ind w:left="-108" w:right="-108"/>
              <w:jc w:val="center"/>
              <w:rPr>
                <w:rFonts w:ascii="Cordia New" w:hAnsi="Cordia New" w:cs="Cordia New"/>
                <w:b/>
                <w:bCs/>
                <w:sz w:val="24"/>
                <w:szCs w:val="24"/>
              </w:rPr>
            </w:pPr>
            <w:r w:rsidRPr="00BA7410">
              <w:rPr>
                <w:rFonts w:ascii="Cordia New" w:hAnsi="Cordia New" w:cs="Cordia New"/>
                <w:b/>
                <w:bCs/>
                <w:sz w:val="24"/>
                <w:szCs w:val="24"/>
              </w:rPr>
              <w:t>Type of Shares</w:t>
            </w:r>
          </w:p>
        </w:tc>
        <w:tc>
          <w:tcPr>
            <w:tcW w:w="1865" w:type="dxa"/>
            <w:gridSpan w:val="2"/>
            <w:tcBorders>
              <w:top w:val="nil"/>
              <w:left w:val="nil"/>
              <w:bottom w:val="nil"/>
              <w:right w:val="nil"/>
            </w:tcBorders>
          </w:tcPr>
          <w:p w14:paraId="7D12C19F" w14:textId="77777777" w:rsidR="00575FB3" w:rsidRPr="00BA7410" w:rsidRDefault="00575FB3" w:rsidP="004E62F4">
            <w:pPr>
              <w:shd w:val="clear" w:color="auto" w:fill="FFFFFF"/>
              <w:tabs>
                <w:tab w:val="decimal" w:pos="-790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Direct and Indirect</w:t>
            </w:r>
          </w:p>
          <w:p w14:paraId="539AE6C6" w14:textId="77777777" w:rsidR="00575FB3" w:rsidRPr="00BA7410" w:rsidRDefault="00575FB3" w:rsidP="004E62F4">
            <w:pPr>
              <w:shd w:val="clear" w:color="auto" w:fill="FFFFFF"/>
              <w:tabs>
                <w:tab w:val="decimal" w:pos="-790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Shareholding (%)</w:t>
            </w:r>
          </w:p>
        </w:tc>
        <w:tc>
          <w:tcPr>
            <w:tcW w:w="1708" w:type="dxa"/>
            <w:gridSpan w:val="2"/>
            <w:tcBorders>
              <w:top w:val="nil"/>
              <w:left w:val="nil"/>
              <w:bottom w:val="nil"/>
              <w:right w:val="nil"/>
            </w:tcBorders>
          </w:tcPr>
          <w:p w14:paraId="78941710" w14:textId="77777777" w:rsidR="00575FB3" w:rsidRPr="00BA7410" w:rsidRDefault="00575FB3" w:rsidP="004E62F4">
            <w:pPr>
              <w:shd w:val="clear" w:color="auto" w:fill="FFFFFF"/>
              <w:tabs>
                <w:tab w:val="decimal" w:pos="-8950"/>
              </w:tabs>
              <w:spacing w:line="240" w:lineRule="exact"/>
              <w:ind w:left="-108" w:right="-108"/>
              <w:jc w:val="center"/>
              <w:rPr>
                <w:rFonts w:ascii="Cordia New" w:hAnsi="Cordia New" w:cs="Cordia New"/>
                <w:b/>
                <w:bCs/>
                <w:sz w:val="24"/>
                <w:szCs w:val="24"/>
              </w:rPr>
            </w:pPr>
            <w:r w:rsidRPr="00BA7410">
              <w:rPr>
                <w:rFonts w:ascii="Cordia New" w:hAnsi="Cordia New" w:cs="Cordia New"/>
                <w:b/>
                <w:bCs/>
                <w:sz w:val="24"/>
                <w:szCs w:val="24"/>
              </w:rPr>
              <w:t>Investment</w:t>
            </w:r>
          </w:p>
          <w:p w14:paraId="6445B88C" w14:textId="77777777" w:rsidR="00575FB3" w:rsidRPr="00BA7410" w:rsidRDefault="00575FB3" w:rsidP="004E62F4">
            <w:pPr>
              <w:tabs>
                <w:tab w:val="decimal" w:pos="312"/>
              </w:tabs>
              <w:spacing w:line="240" w:lineRule="exact"/>
              <w:ind w:left="-108" w:right="-108"/>
              <w:jc w:val="center"/>
              <w:rPr>
                <w:rStyle w:val="FootnoteReference"/>
                <w:rFonts w:ascii="Cordia New" w:hAnsi="Cordia New" w:cs="Cordia New"/>
                <w:sz w:val="24"/>
                <w:szCs w:val="24"/>
              </w:rPr>
            </w:pPr>
            <w:r w:rsidRPr="00BA7410">
              <w:rPr>
                <w:rFonts w:ascii="Cordia New" w:hAnsi="Cordia New" w:cs="Cordia New"/>
                <w:b/>
                <w:bCs/>
                <w:sz w:val="24"/>
                <w:szCs w:val="24"/>
              </w:rPr>
              <w:t>(Cost Method)</w:t>
            </w:r>
          </w:p>
        </w:tc>
        <w:tc>
          <w:tcPr>
            <w:tcW w:w="1806" w:type="dxa"/>
            <w:gridSpan w:val="2"/>
            <w:tcBorders>
              <w:top w:val="nil"/>
              <w:left w:val="nil"/>
              <w:bottom w:val="nil"/>
              <w:right w:val="nil"/>
            </w:tcBorders>
          </w:tcPr>
          <w:p w14:paraId="61C5B6E3" w14:textId="77777777" w:rsidR="00575FB3" w:rsidRPr="00BA7410" w:rsidRDefault="00575FB3" w:rsidP="004E62F4">
            <w:pPr>
              <w:shd w:val="clear" w:color="auto" w:fill="FFFFFF"/>
              <w:tabs>
                <w:tab w:val="decimal" w:pos="-9844"/>
              </w:tabs>
              <w:spacing w:line="240" w:lineRule="exact"/>
              <w:ind w:left="-108" w:right="-108"/>
              <w:jc w:val="center"/>
              <w:rPr>
                <w:rFonts w:ascii="Cordia New" w:hAnsi="Cordia New" w:cs="Cordia New"/>
                <w:b/>
                <w:bCs/>
                <w:sz w:val="24"/>
                <w:szCs w:val="24"/>
              </w:rPr>
            </w:pPr>
            <w:r w:rsidRPr="00BA7410">
              <w:rPr>
                <w:rFonts w:ascii="Cordia New" w:hAnsi="Cordia New" w:cs="Cordia New"/>
                <w:b/>
                <w:bCs/>
                <w:sz w:val="24"/>
                <w:szCs w:val="24"/>
              </w:rPr>
              <w:t>Investment</w:t>
            </w:r>
          </w:p>
          <w:p w14:paraId="79060F1C" w14:textId="77777777" w:rsidR="00575FB3" w:rsidRPr="00BA7410" w:rsidRDefault="00575FB3" w:rsidP="004E62F4">
            <w:pPr>
              <w:spacing w:line="240" w:lineRule="exact"/>
              <w:ind w:left="-108" w:right="-94"/>
              <w:jc w:val="center"/>
              <w:rPr>
                <w:rFonts w:ascii="Cordia New" w:hAnsi="Cordia New" w:cs="Cordia New"/>
                <w:sz w:val="24"/>
                <w:szCs w:val="24"/>
              </w:rPr>
            </w:pPr>
            <w:r w:rsidRPr="00BA7410">
              <w:rPr>
                <w:rFonts w:ascii="Cordia New" w:hAnsi="Cordia New" w:cs="Cordia New"/>
                <w:b/>
                <w:bCs/>
                <w:sz w:val="24"/>
                <w:szCs w:val="24"/>
              </w:rPr>
              <w:t>(Equity Method)</w:t>
            </w:r>
          </w:p>
        </w:tc>
      </w:tr>
      <w:tr w:rsidR="00575FB3" w:rsidRPr="00BA7410" w14:paraId="124D7CD2" w14:textId="77777777" w:rsidTr="004E62F4">
        <w:trPr>
          <w:trHeight w:val="177"/>
        </w:trPr>
        <w:tc>
          <w:tcPr>
            <w:tcW w:w="2798" w:type="dxa"/>
            <w:tcBorders>
              <w:top w:val="nil"/>
              <w:left w:val="nil"/>
              <w:bottom w:val="nil"/>
              <w:right w:val="nil"/>
            </w:tcBorders>
          </w:tcPr>
          <w:p w14:paraId="2A090EC0" w14:textId="77777777" w:rsidR="00575FB3" w:rsidRPr="00BA7410" w:rsidRDefault="00575FB3" w:rsidP="004E62F4">
            <w:pPr>
              <w:tabs>
                <w:tab w:val="left" w:pos="245"/>
              </w:tabs>
              <w:spacing w:line="240" w:lineRule="exact"/>
              <w:ind w:right="121"/>
              <w:jc w:val="both"/>
              <w:rPr>
                <w:rFonts w:ascii="Cordia New" w:hAnsi="Cordia New" w:cs="Cordia New"/>
                <w:sz w:val="24"/>
                <w:szCs w:val="24"/>
              </w:rPr>
            </w:pPr>
            <w:r w:rsidRPr="00BA7410">
              <w:rPr>
                <w:rFonts w:ascii="Cordia New" w:hAnsi="Cordia New" w:cs="Cordia New"/>
                <w:sz w:val="24"/>
                <w:szCs w:val="24"/>
              </w:rPr>
              <w:t xml:space="preserve">     </w:t>
            </w:r>
          </w:p>
        </w:tc>
        <w:tc>
          <w:tcPr>
            <w:tcW w:w="751" w:type="dxa"/>
            <w:tcBorders>
              <w:top w:val="nil"/>
              <w:left w:val="nil"/>
              <w:bottom w:val="nil"/>
              <w:right w:val="nil"/>
            </w:tcBorders>
          </w:tcPr>
          <w:p w14:paraId="38879BF7" w14:textId="77777777" w:rsidR="00575FB3" w:rsidRPr="00BA7410" w:rsidRDefault="00575FB3" w:rsidP="004E62F4">
            <w:pPr>
              <w:tabs>
                <w:tab w:val="decimal" w:pos="522"/>
              </w:tabs>
              <w:spacing w:line="240" w:lineRule="exact"/>
              <w:ind w:left="-92" w:right="-109"/>
              <w:jc w:val="both"/>
              <w:rPr>
                <w:rFonts w:ascii="Cordia New" w:hAnsi="Cordia New" w:cs="Cordia New"/>
                <w:sz w:val="24"/>
                <w:szCs w:val="24"/>
              </w:rPr>
            </w:pPr>
          </w:p>
        </w:tc>
        <w:tc>
          <w:tcPr>
            <w:tcW w:w="1217" w:type="dxa"/>
            <w:tcBorders>
              <w:top w:val="nil"/>
              <w:left w:val="nil"/>
              <w:bottom w:val="nil"/>
              <w:right w:val="nil"/>
            </w:tcBorders>
          </w:tcPr>
          <w:p w14:paraId="45771FC2" w14:textId="77777777" w:rsidR="00575FB3" w:rsidRPr="00BA7410" w:rsidRDefault="00575FB3" w:rsidP="004E62F4">
            <w:pPr>
              <w:tabs>
                <w:tab w:val="decimal" w:pos="565"/>
              </w:tabs>
              <w:spacing w:line="240" w:lineRule="exact"/>
              <w:ind w:left="-93" w:right="-109"/>
              <w:jc w:val="both"/>
              <w:rPr>
                <w:rFonts w:ascii="Cordia New" w:hAnsi="Cordia New" w:cs="Cordia New"/>
                <w:sz w:val="24"/>
                <w:szCs w:val="24"/>
              </w:rPr>
            </w:pPr>
          </w:p>
        </w:tc>
        <w:tc>
          <w:tcPr>
            <w:tcW w:w="840" w:type="dxa"/>
            <w:tcBorders>
              <w:top w:val="nil"/>
              <w:left w:val="nil"/>
              <w:bottom w:val="nil"/>
              <w:right w:val="nil"/>
            </w:tcBorders>
            <w:vAlign w:val="center"/>
          </w:tcPr>
          <w:p w14:paraId="060A24D4" w14:textId="77777777" w:rsidR="00575FB3" w:rsidRPr="00BA7410" w:rsidRDefault="00575FB3" w:rsidP="004E62F4">
            <w:pPr>
              <w:tabs>
                <w:tab w:val="decimal" w:pos="-5103"/>
              </w:tabs>
              <w:spacing w:line="240" w:lineRule="exact"/>
              <w:ind w:left="-108" w:right="-108"/>
              <w:jc w:val="center"/>
              <w:rPr>
                <w:rFonts w:ascii="Cordia New" w:hAnsi="Cordia New" w:cs="Cordia New"/>
                <w:b/>
                <w:bCs/>
                <w:color w:val="000000"/>
                <w:sz w:val="24"/>
                <w:szCs w:val="24"/>
              </w:rPr>
            </w:pPr>
            <w:r w:rsidRPr="00BA7410">
              <w:rPr>
                <w:rFonts w:ascii="Cordia New" w:hAnsi="Cordia New" w:cs="Cordia New"/>
                <w:b/>
                <w:bCs/>
                <w:color w:val="000000"/>
                <w:sz w:val="24"/>
                <w:szCs w:val="24"/>
              </w:rPr>
              <w:t xml:space="preserve">June 30, </w:t>
            </w:r>
          </w:p>
          <w:p w14:paraId="4E339A34" w14:textId="2058286F" w:rsidR="00575FB3" w:rsidRPr="00BA7410" w:rsidRDefault="00575FB3" w:rsidP="004E62F4">
            <w:pPr>
              <w:tabs>
                <w:tab w:val="decimal" w:pos="-5103"/>
              </w:tabs>
              <w:spacing w:line="240" w:lineRule="exact"/>
              <w:ind w:left="-108" w:right="-108"/>
              <w:jc w:val="center"/>
              <w:rPr>
                <w:rFonts w:ascii="Cordia New" w:hAnsi="Cordia New" w:cs="Cordia New"/>
                <w:b/>
                <w:bCs/>
                <w:sz w:val="24"/>
                <w:szCs w:val="24"/>
              </w:rPr>
            </w:pPr>
            <w:r w:rsidRPr="00BA7410">
              <w:rPr>
                <w:rFonts w:ascii="Cordia New" w:hAnsi="Cordia New" w:cs="Cordia New"/>
                <w:b/>
                <w:bCs/>
                <w:color w:val="000000"/>
                <w:sz w:val="24"/>
                <w:szCs w:val="24"/>
              </w:rPr>
              <w:t>202</w:t>
            </w:r>
            <w:r w:rsidR="00F16749" w:rsidRPr="00BA7410">
              <w:rPr>
                <w:rFonts w:ascii="Cordia New" w:hAnsi="Cordia New" w:cs="Cordia New"/>
                <w:b/>
                <w:bCs/>
                <w:color w:val="000000"/>
                <w:sz w:val="24"/>
                <w:szCs w:val="24"/>
              </w:rPr>
              <w:t>5</w:t>
            </w:r>
          </w:p>
        </w:tc>
        <w:tc>
          <w:tcPr>
            <w:tcW w:w="1025" w:type="dxa"/>
            <w:tcBorders>
              <w:top w:val="nil"/>
              <w:left w:val="nil"/>
              <w:bottom w:val="nil"/>
              <w:right w:val="nil"/>
            </w:tcBorders>
            <w:vAlign w:val="center"/>
          </w:tcPr>
          <w:p w14:paraId="2CAF97C8" w14:textId="77777777" w:rsidR="00575FB3" w:rsidRPr="00BA7410" w:rsidRDefault="00575FB3" w:rsidP="004E62F4">
            <w:pPr>
              <w:tabs>
                <w:tab w:val="decimal" w:pos="-5103"/>
              </w:tabs>
              <w:spacing w:line="240" w:lineRule="exact"/>
              <w:ind w:left="-108" w:right="-108"/>
              <w:jc w:val="center"/>
              <w:rPr>
                <w:rFonts w:ascii="Cordia New" w:hAnsi="Cordia New" w:cs="Cordia New"/>
                <w:b/>
                <w:bCs/>
                <w:sz w:val="24"/>
                <w:szCs w:val="24"/>
              </w:rPr>
            </w:pPr>
            <w:r w:rsidRPr="00BA7410">
              <w:rPr>
                <w:rFonts w:ascii="Cordia New" w:hAnsi="Cordia New" w:cs="Cordia New"/>
                <w:b/>
                <w:bCs/>
                <w:color w:val="000000"/>
                <w:sz w:val="24"/>
                <w:szCs w:val="24"/>
              </w:rPr>
              <w:t>December 31, 2024</w:t>
            </w:r>
          </w:p>
        </w:tc>
        <w:tc>
          <w:tcPr>
            <w:tcW w:w="670" w:type="dxa"/>
            <w:tcBorders>
              <w:top w:val="nil"/>
              <w:left w:val="nil"/>
              <w:bottom w:val="nil"/>
              <w:right w:val="nil"/>
            </w:tcBorders>
            <w:vAlign w:val="center"/>
          </w:tcPr>
          <w:p w14:paraId="675E93CB" w14:textId="77777777" w:rsidR="00575FB3" w:rsidRPr="00BA7410" w:rsidRDefault="00575FB3" w:rsidP="004E62F4">
            <w:pPr>
              <w:tabs>
                <w:tab w:val="decimal" w:pos="-5103"/>
              </w:tabs>
              <w:spacing w:line="240" w:lineRule="exact"/>
              <w:ind w:left="-117" w:right="-112"/>
              <w:jc w:val="center"/>
              <w:rPr>
                <w:rFonts w:ascii="Cordia New" w:hAnsi="Cordia New" w:cs="Cordia New"/>
                <w:b/>
                <w:bCs/>
                <w:sz w:val="24"/>
                <w:szCs w:val="24"/>
              </w:rPr>
            </w:pPr>
            <w:r w:rsidRPr="00BA7410">
              <w:rPr>
                <w:rFonts w:ascii="Cordia New" w:hAnsi="Cordia New" w:cs="Cordia New"/>
                <w:b/>
                <w:bCs/>
                <w:color w:val="000000"/>
                <w:sz w:val="24"/>
                <w:szCs w:val="24"/>
              </w:rPr>
              <w:t>June 30, 2025</w:t>
            </w:r>
          </w:p>
        </w:tc>
        <w:tc>
          <w:tcPr>
            <w:tcW w:w="1038" w:type="dxa"/>
            <w:tcBorders>
              <w:top w:val="nil"/>
              <w:left w:val="nil"/>
              <w:bottom w:val="nil"/>
              <w:right w:val="nil"/>
            </w:tcBorders>
            <w:vAlign w:val="center"/>
          </w:tcPr>
          <w:p w14:paraId="3258BF2B" w14:textId="77777777" w:rsidR="00575FB3" w:rsidRPr="00BA7410" w:rsidRDefault="00575FB3" w:rsidP="004E62F4">
            <w:pPr>
              <w:tabs>
                <w:tab w:val="decimal" w:pos="-5103"/>
              </w:tabs>
              <w:spacing w:line="240" w:lineRule="exact"/>
              <w:ind w:left="-104" w:right="-108"/>
              <w:jc w:val="center"/>
              <w:rPr>
                <w:rFonts w:ascii="Cordia New" w:hAnsi="Cordia New" w:cs="Cordia New"/>
                <w:b/>
                <w:bCs/>
                <w:sz w:val="24"/>
                <w:szCs w:val="24"/>
              </w:rPr>
            </w:pPr>
            <w:r w:rsidRPr="00BA7410">
              <w:rPr>
                <w:rFonts w:ascii="Cordia New" w:hAnsi="Cordia New" w:cs="Cordia New"/>
                <w:b/>
                <w:bCs/>
                <w:color w:val="000000"/>
                <w:sz w:val="24"/>
                <w:szCs w:val="24"/>
              </w:rPr>
              <w:t>December 31, 2024</w:t>
            </w:r>
          </w:p>
        </w:tc>
        <w:tc>
          <w:tcPr>
            <w:tcW w:w="795" w:type="dxa"/>
            <w:tcBorders>
              <w:top w:val="nil"/>
              <w:left w:val="nil"/>
              <w:bottom w:val="nil"/>
              <w:right w:val="nil"/>
            </w:tcBorders>
            <w:vAlign w:val="center"/>
          </w:tcPr>
          <w:p w14:paraId="11AAA818" w14:textId="77777777" w:rsidR="00575FB3" w:rsidRPr="00BA7410" w:rsidRDefault="00575FB3" w:rsidP="004E62F4">
            <w:pPr>
              <w:tabs>
                <w:tab w:val="decimal" w:pos="-5103"/>
              </w:tabs>
              <w:spacing w:line="240" w:lineRule="exact"/>
              <w:ind w:left="-108" w:right="-106"/>
              <w:jc w:val="center"/>
              <w:rPr>
                <w:rFonts w:ascii="Cordia New" w:hAnsi="Cordia New" w:cs="Cordia New"/>
                <w:b/>
                <w:bCs/>
                <w:sz w:val="24"/>
                <w:szCs w:val="24"/>
              </w:rPr>
            </w:pPr>
            <w:r w:rsidRPr="00BA7410">
              <w:rPr>
                <w:rFonts w:ascii="Cordia New" w:hAnsi="Cordia New" w:cs="Cordia New"/>
                <w:b/>
                <w:bCs/>
                <w:color w:val="000000"/>
                <w:sz w:val="24"/>
                <w:szCs w:val="24"/>
              </w:rPr>
              <w:t>June 30, 2025</w:t>
            </w:r>
          </w:p>
        </w:tc>
        <w:tc>
          <w:tcPr>
            <w:tcW w:w="1011" w:type="dxa"/>
            <w:tcBorders>
              <w:top w:val="nil"/>
              <w:left w:val="nil"/>
              <w:bottom w:val="nil"/>
              <w:right w:val="nil"/>
            </w:tcBorders>
            <w:vAlign w:val="center"/>
          </w:tcPr>
          <w:p w14:paraId="5AFF6188" w14:textId="77777777" w:rsidR="00575FB3" w:rsidRPr="00BA7410" w:rsidRDefault="00575FB3" w:rsidP="004E62F4">
            <w:pPr>
              <w:tabs>
                <w:tab w:val="decimal" w:pos="-5103"/>
              </w:tabs>
              <w:spacing w:line="240" w:lineRule="exact"/>
              <w:ind w:left="-110" w:right="-99"/>
              <w:jc w:val="center"/>
              <w:rPr>
                <w:rFonts w:ascii="Cordia New" w:hAnsi="Cordia New" w:cs="Cordia New"/>
                <w:b/>
                <w:bCs/>
                <w:sz w:val="24"/>
                <w:szCs w:val="24"/>
              </w:rPr>
            </w:pPr>
            <w:r w:rsidRPr="00BA7410">
              <w:rPr>
                <w:rFonts w:ascii="Cordia New" w:hAnsi="Cordia New" w:cs="Cordia New"/>
                <w:b/>
                <w:bCs/>
                <w:color w:val="000000"/>
                <w:sz w:val="24"/>
                <w:szCs w:val="24"/>
              </w:rPr>
              <w:t>December 31, 2024</w:t>
            </w:r>
          </w:p>
        </w:tc>
      </w:tr>
      <w:bookmarkEnd w:id="7"/>
      <w:tr w:rsidR="00575FB3" w:rsidRPr="00BA7410" w14:paraId="2D319F0D" w14:textId="77777777" w:rsidTr="004E62F4">
        <w:trPr>
          <w:trHeight w:val="177"/>
        </w:trPr>
        <w:tc>
          <w:tcPr>
            <w:tcW w:w="2798" w:type="dxa"/>
            <w:tcBorders>
              <w:top w:val="nil"/>
              <w:left w:val="nil"/>
              <w:bottom w:val="nil"/>
              <w:right w:val="nil"/>
            </w:tcBorders>
          </w:tcPr>
          <w:p w14:paraId="41BA32AB" w14:textId="77777777" w:rsidR="00575FB3" w:rsidRPr="00BA7410" w:rsidRDefault="00575FB3" w:rsidP="004E62F4">
            <w:pPr>
              <w:shd w:val="clear" w:color="auto" w:fill="FFFFFF"/>
              <w:spacing w:line="320" w:lineRule="exact"/>
              <w:rPr>
                <w:rFonts w:ascii="Cordia New" w:hAnsi="Cordia New" w:cs="Cordia New"/>
                <w:b/>
                <w:bCs/>
                <w:sz w:val="24"/>
                <w:szCs w:val="24"/>
              </w:rPr>
            </w:pPr>
            <w:r w:rsidRPr="00BA7410">
              <w:rPr>
                <w:rFonts w:ascii="Cordia New" w:hAnsi="Cordia New" w:cs="Cordia New"/>
                <w:b/>
                <w:bCs/>
                <w:sz w:val="24"/>
                <w:szCs w:val="24"/>
              </w:rPr>
              <w:t xml:space="preserve">        Associates</w:t>
            </w:r>
          </w:p>
        </w:tc>
        <w:tc>
          <w:tcPr>
            <w:tcW w:w="751" w:type="dxa"/>
            <w:tcBorders>
              <w:top w:val="nil"/>
              <w:left w:val="nil"/>
              <w:bottom w:val="nil"/>
              <w:right w:val="nil"/>
            </w:tcBorders>
          </w:tcPr>
          <w:p w14:paraId="1F36B4AC" w14:textId="77777777" w:rsidR="00575FB3" w:rsidRPr="00BA7410" w:rsidRDefault="00575FB3" w:rsidP="004E62F4">
            <w:pPr>
              <w:spacing w:line="320" w:lineRule="exact"/>
              <w:jc w:val="center"/>
              <w:rPr>
                <w:rFonts w:ascii="Cordia New" w:hAnsi="Cordia New" w:cs="Cordia New"/>
                <w:sz w:val="24"/>
                <w:szCs w:val="24"/>
              </w:rPr>
            </w:pPr>
          </w:p>
        </w:tc>
        <w:tc>
          <w:tcPr>
            <w:tcW w:w="1217" w:type="dxa"/>
            <w:tcBorders>
              <w:top w:val="nil"/>
              <w:left w:val="nil"/>
              <w:bottom w:val="nil"/>
              <w:right w:val="nil"/>
            </w:tcBorders>
          </w:tcPr>
          <w:p w14:paraId="10BDE934" w14:textId="77777777" w:rsidR="00575FB3" w:rsidRPr="00BA7410" w:rsidRDefault="00575FB3" w:rsidP="004E62F4">
            <w:pPr>
              <w:spacing w:line="320" w:lineRule="exact"/>
              <w:ind w:left="-108" w:right="-112"/>
              <w:jc w:val="center"/>
              <w:rPr>
                <w:rFonts w:ascii="Cordia New" w:hAnsi="Cordia New" w:cs="Cordia New"/>
                <w:sz w:val="24"/>
                <w:szCs w:val="24"/>
              </w:rPr>
            </w:pPr>
          </w:p>
        </w:tc>
        <w:tc>
          <w:tcPr>
            <w:tcW w:w="840" w:type="dxa"/>
            <w:tcBorders>
              <w:top w:val="nil"/>
              <w:left w:val="nil"/>
              <w:bottom w:val="nil"/>
              <w:right w:val="nil"/>
            </w:tcBorders>
          </w:tcPr>
          <w:p w14:paraId="60A824A3" w14:textId="77777777" w:rsidR="00575FB3" w:rsidRPr="00BA7410" w:rsidRDefault="00575FB3" w:rsidP="004E62F4">
            <w:pPr>
              <w:spacing w:line="320" w:lineRule="exact"/>
              <w:ind w:left="-104" w:right="-109"/>
              <w:jc w:val="center"/>
              <w:rPr>
                <w:rFonts w:ascii="Cordia New" w:hAnsi="Cordia New" w:cs="Cordia New"/>
                <w:sz w:val="24"/>
                <w:szCs w:val="24"/>
              </w:rPr>
            </w:pPr>
          </w:p>
        </w:tc>
        <w:tc>
          <w:tcPr>
            <w:tcW w:w="1025" w:type="dxa"/>
            <w:tcBorders>
              <w:top w:val="nil"/>
              <w:left w:val="nil"/>
              <w:bottom w:val="nil"/>
              <w:right w:val="nil"/>
            </w:tcBorders>
          </w:tcPr>
          <w:p w14:paraId="2D927CA0" w14:textId="77777777" w:rsidR="00575FB3" w:rsidRPr="00BA7410" w:rsidRDefault="00575FB3" w:rsidP="004E62F4">
            <w:pPr>
              <w:spacing w:line="320" w:lineRule="exact"/>
              <w:ind w:left="-107" w:right="-109"/>
              <w:jc w:val="center"/>
              <w:rPr>
                <w:rFonts w:ascii="Cordia New" w:hAnsi="Cordia New" w:cs="Cordia New"/>
                <w:sz w:val="24"/>
                <w:szCs w:val="24"/>
              </w:rPr>
            </w:pPr>
          </w:p>
        </w:tc>
        <w:tc>
          <w:tcPr>
            <w:tcW w:w="670" w:type="dxa"/>
            <w:tcBorders>
              <w:top w:val="nil"/>
              <w:left w:val="nil"/>
              <w:bottom w:val="nil"/>
              <w:right w:val="nil"/>
            </w:tcBorders>
          </w:tcPr>
          <w:p w14:paraId="67C3BFD1" w14:textId="77777777" w:rsidR="00575FB3" w:rsidRPr="00BA7410" w:rsidRDefault="00575FB3" w:rsidP="004E62F4">
            <w:pPr>
              <w:shd w:val="clear" w:color="auto" w:fill="FFFFFF"/>
              <w:spacing w:line="320" w:lineRule="exact"/>
              <w:ind w:left="-115" w:right="-115"/>
              <w:rPr>
                <w:rFonts w:ascii="Cordia New" w:hAnsi="Cordia New" w:cs="Cordia New"/>
                <w:noProof/>
                <w:sz w:val="24"/>
                <w:szCs w:val="24"/>
              </w:rPr>
            </w:pPr>
          </w:p>
        </w:tc>
        <w:tc>
          <w:tcPr>
            <w:tcW w:w="1038" w:type="dxa"/>
            <w:tcBorders>
              <w:top w:val="nil"/>
              <w:left w:val="nil"/>
              <w:bottom w:val="nil"/>
              <w:right w:val="nil"/>
            </w:tcBorders>
          </w:tcPr>
          <w:p w14:paraId="5BA2AFE2" w14:textId="77777777" w:rsidR="00575FB3" w:rsidRPr="00BA7410" w:rsidRDefault="00575FB3" w:rsidP="004E62F4">
            <w:pPr>
              <w:shd w:val="clear" w:color="auto" w:fill="FFFFFF"/>
              <w:spacing w:line="320" w:lineRule="exact"/>
              <w:ind w:left="-113" w:right="-115"/>
              <w:jc w:val="center"/>
              <w:rPr>
                <w:rFonts w:ascii="Cordia New" w:hAnsi="Cordia New" w:cs="Cordia New"/>
                <w:sz w:val="24"/>
                <w:szCs w:val="24"/>
              </w:rPr>
            </w:pPr>
          </w:p>
        </w:tc>
        <w:tc>
          <w:tcPr>
            <w:tcW w:w="795" w:type="dxa"/>
            <w:tcBorders>
              <w:top w:val="nil"/>
              <w:left w:val="nil"/>
              <w:bottom w:val="nil"/>
              <w:right w:val="nil"/>
            </w:tcBorders>
          </w:tcPr>
          <w:p w14:paraId="0B424DB7" w14:textId="77777777" w:rsidR="00575FB3" w:rsidRPr="00BA7410" w:rsidRDefault="00575FB3" w:rsidP="004E62F4">
            <w:pPr>
              <w:shd w:val="clear" w:color="auto" w:fill="FFFFFF"/>
              <w:spacing w:line="320" w:lineRule="exact"/>
              <w:ind w:left="-142" w:right="-115"/>
              <w:jc w:val="center"/>
              <w:rPr>
                <w:rFonts w:ascii="Cordia New" w:hAnsi="Cordia New" w:cs="Cordia New"/>
                <w:noProof/>
                <w:sz w:val="24"/>
                <w:szCs w:val="24"/>
              </w:rPr>
            </w:pPr>
          </w:p>
        </w:tc>
        <w:tc>
          <w:tcPr>
            <w:tcW w:w="1011" w:type="dxa"/>
            <w:tcBorders>
              <w:top w:val="nil"/>
              <w:left w:val="nil"/>
              <w:bottom w:val="nil"/>
              <w:right w:val="nil"/>
            </w:tcBorders>
          </w:tcPr>
          <w:p w14:paraId="09AC2C71" w14:textId="77777777" w:rsidR="00575FB3" w:rsidRPr="00BA7410" w:rsidRDefault="00575FB3" w:rsidP="004E62F4">
            <w:pPr>
              <w:shd w:val="clear" w:color="auto" w:fill="FFFFFF"/>
              <w:tabs>
                <w:tab w:val="decimal" w:pos="531"/>
              </w:tabs>
              <w:spacing w:line="320" w:lineRule="exact"/>
              <w:ind w:left="-110" w:right="-115"/>
              <w:rPr>
                <w:rFonts w:ascii="Cordia New" w:hAnsi="Cordia New" w:cs="Cordia New"/>
                <w:sz w:val="24"/>
                <w:szCs w:val="24"/>
              </w:rPr>
            </w:pPr>
          </w:p>
        </w:tc>
      </w:tr>
      <w:tr w:rsidR="00F16749" w:rsidRPr="00BA7410" w14:paraId="3306E440" w14:textId="77777777" w:rsidTr="004E62F4">
        <w:trPr>
          <w:trHeight w:val="177"/>
        </w:trPr>
        <w:tc>
          <w:tcPr>
            <w:tcW w:w="2798" w:type="dxa"/>
            <w:tcBorders>
              <w:top w:val="nil"/>
              <w:left w:val="nil"/>
              <w:bottom w:val="nil"/>
              <w:right w:val="nil"/>
            </w:tcBorders>
          </w:tcPr>
          <w:p w14:paraId="63AF91CF" w14:textId="77777777" w:rsidR="00F16749" w:rsidRPr="00BA7410" w:rsidRDefault="00F16749" w:rsidP="00F16749">
            <w:pPr>
              <w:shd w:val="clear" w:color="auto" w:fill="FFFFFF"/>
              <w:spacing w:line="320" w:lineRule="exact"/>
              <w:rPr>
                <w:rFonts w:ascii="Cordia New" w:hAnsi="Cordia New" w:cs="Cordia New"/>
                <w:sz w:val="24"/>
                <w:szCs w:val="24"/>
                <w:cs/>
              </w:rPr>
            </w:pPr>
            <w:r w:rsidRPr="00BA7410">
              <w:rPr>
                <w:rFonts w:ascii="Cordia New" w:hAnsi="Cordia New" w:cs="Cordia New"/>
                <w:sz w:val="24"/>
                <w:szCs w:val="24"/>
              </w:rPr>
              <w:t>Thai Payment Network Co., Ltd.</w:t>
            </w:r>
          </w:p>
        </w:tc>
        <w:tc>
          <w:tcPr>
            <w:tcW w:w="751" w:type="dxa"/>
            <w:tcBorders>
              <w:top w:val="nil"/>
              <w:left w:val="nil"/>
              <w:bottom w:val="nil"/>
              <w:right w:val="nil"/>
            </w:tcBorders>
          </w:tcPr>
          <w:p w14:paraId="6179951A" w14:textId="77777777" w:rsidR="00F16749" w:rsidRPr="00BA7410" w:rsidRDefault="00F16749" w:rsidP="00F16749">
            <w:pPr>
              <w:spacing w:line="320" w:lineRule="exact"/>
              <w:jc w:val="center"/>
              <w:rPr>
                <w:rFonts w:ascii="Cordia New" w:hAnsi="Cordia New" w:cs="Cordia New"/>
                <w:sz w:val="24"/>
                <w:szCs w:val="24"/>
              </w:rPr>
            </w:pPr>
            <w:r w:rsidRPr="00BA7410">
              <w:rPr>
                <w:rFonts w:ascii="Cordia New" w:hAnsi="Cordia New" w:cs="Cordia New"/>
                <w:sz w:val="24"/>
                <w:szCs w:val="24"/>
              </w:rPr>
              <w:t>Service</w:t>
            </w:r>
          </w:p>
        </w:tc>
        <w:tc>
          <w:tcPr>
            <w:tcW w:w="1217" w:type="dxa"/>
            <w:tcBorders>
              <w:top w:val="nil"/>
              <w:left w:val="nil"/>
              <w:bottom w:val="nil"/>
              <w:right w:val="nil"/>
            </w:tcBorders>
          </w:tcPr>
          <w:p w14:paraId="1059FDA9" w14:textId="77777777" w:rsidR="00F16749" w:rsidRPr="00BA7410" w:rsidRDefault="00F16749" w:rsidP="00F16749">
            <w:pPr>
              <w:spacing w:line="320" w:lineRule="exact"/>
              <w:ind w:left="-115" w:right="-115"/>
              <w:jc w:val="center"/>
              <w:rPr>
                <w:rFonts w:ascii="Cordia New" w:hAnsi="Cordia New" w:cs="Cordia New"/>
                <w:sz w:val="24"/>
                <w:szCs w:val="24"/>
              </w:rPr>
            </w:pPr>
            <w:r w:rsidRPr="00BA7410">
              <w:rPr>
                <w:rFonts w:ascii="Cordia New" w:hAnsi="Cordia New" w:cs="Cordia New"/>
                <w:sz w:val="24"/>
                <w:szCs w:val="24"/>
              </w:rPr>
              <w:t>Common share</w:t>
            </w:r>
          </w:p>
        </w:tc>
        <w:tc>
          <w:tcPr>
            <w:tcW w:w="840" w:type="dxa"/>
            <w:tcBorders>
              <w:top w:val="nil"/>
              <w:left w:val="nil"/>
              <w:bottom w:val="nil"/>
              <w:right w:val="nil"/>
            </w:tcBorders>
          </w:tcPr>
          <w:p w14:paraId="6764EF7E" w14:textId="77777777" w:rsidR="00F16749" w:rsidRPr="00BA7410" w:rsidRDefault="00F16749" w:rsidP="00F16749">
            <w:pPr>
              <w:shd w:val="clear" w:color="auto" w:fill="FFFFFF"/>
              <w:tabs>
                <w:tab w:val="decimal" w:pos="290"/>
              </w:tabs>
              <w:spacing w:line="320" w:lineRule="exact"/>
              <w:ind w:left="114" w:right="-108"/>
              <w:outlineLvl w:val="0"/>
              <w:rPr>
                <w:rFonts w:ascii="Cordia New" w:hAnsi="Cordia New" w:cs="Cordia New"/>
                <w:sz w:val="24"/>
                <w:szCs w:val="24"/>
              </w:rPr>
            </w:pPr>
            <w:r w:rsidRPr="00BA7410">
              <w:rPr>
                <w:rFonts w:ascii="Cordia New" w:hAnsi="Cordia New" w:cs="Cordia New"/>
                <w:sz w:val="24"/>
                <w:szCs w:val="24"/>
              </w:rPr>
              <w:t>33.33</w:t>
            </w:r>
          </w:p>
        </w:tc>
        <w:tc>
          <w:tcPr>
            <w:tcW w:w="1025" w:type="dxa"/>
            <w:tcBorders>
              <w:top w:val="nil"/>
              <w:left w:val="nil"/>
              <w:bottom w:val="nil"/>
              <w:right w:val="nil"/>
            </w:tcBorders>
          </w:tcPr>
          <w:p w14:paraId="2644B055" w14:textId="77777777" w:rsidR="00F16749" w:rsidRPr="00BA7410" w:rsidRDefault="00F16749" w:rsidP="00F16749">
            <w:pPr>
              <w:shd w:val="clear" w:color="auto" w:fill="FFFFFF"/>
              <w:tabs>
                <w:tab w:val="decimal" w:pos="374"/>
              </w:tabs>
              <w:spacing w:line="320" w:lineRule="exact"/>
              <w:ind w:left="114" w:right="-108"/>
              <w:outlineLvl w:val="0"/>
              <w:rPr>
                <w:rFonts w:ascii="Cordia New" w:hAnsi="Cordia New" w:cs="Cordia New"/>
                <w:sz w:val="24"/>
                <w:szCs w:val="24"/>
              </w:rPr>
            </w:pPr>
            <w:r w:rsidRPr="00BA7410">
              <w:rPr>
                <w:rFonts w:ascii="Cordia New" w:hAnsi="Cordia New" w:cs="Cordia New"/>
                <w:sz w:val="24"/>
                <w:szCs w:val="24"/>
              </w:rPr>
              <w:t>33.33</w:t>
            </w:r>
          </w:p>
        </w:tc>
        <w:tc>
          <w:tcPr>
            <w:tcW w:w="670" w:type="dxa"/>
            <w:tcBorders>
              <w:top w:val="nil"/>
              <w:left w:val="nil"/>
              <w:bottom w:val="nil"/>
              <w:right w:val="nil"/>
            </w:tcBorders>
          </w:tcPr>
          <w:p w14:paraId="342D7483" w14:textId="5E3AD41D" w:rsidR="00F16749" w:rsidRPr="00BA7410" w:rsidRDefault="00D50C69" w:rsidP="00F16749">
            <w:pPr>
              <w:tabs>
                <w:tab w:val="decimal" w:pos="377"/>
              </w:tabs>
              <w:spacing w:line="320" w:lineRule="exact"/>
              <w:ind w:right="-115"/>
              <w:jc w:val="thaiDistribute"/>
              <w:outlineLvl w:val="0"/>
              <w:rPr>
                <w:rFonts w:ascii="Cordia New" w:hAnsi="Cordia New" w:cs="Cordia New"/>
                <w:sz w:val="24"/>
                <w:szCs w:val="24"/>
              </w:rPr>
            </w:pPr>
            <w:r>
              <w:rPr>
                <w:rFonts w:ascii="Cordia New" w:hAnsi="Cordia New" w:cs="Cordia New"/>
                <w:sz w:val="24"/>
                <w:szCs w:val="24"/>
              </w:rPr>
              <w:t>262</w:t>
            </w:r>
          </w:p>
        </w:tc>
        <w:tc>
          <w:tcPr>
            <w:tcW w:w="1038" w:type="dxa"/>
            <w:tcBorders>
              <w:top w:val="nil"/>
              <w:left w:val="nil"/>
              <w:bottom w:val="nil"/>
              <w:right w:val="nil"/>
            </w:tcBorders>
          </w:tcPr>
          <w:p w14:paraId="4EDB91F1" w14:textId="5BC3E2CA" w:rsidR="00F16749" w:rsidRPr="00BA7410" w:rsidRDefault="00F16749" w:rsidP="00F16749">
            <w:pPr>
              <w:tabs>
                <w:tab w:val="decimal" w:pos="557"/>
              </w:tabs>
              <w:spacing w:line="320" w:lineRule="exact"/>
              <w:ind w:right="-115"/>
              <w:jc w:val="thaiDistribute"/>
              <w:outlineLvl w:val="0"/>
              <w:rPr>
                <w:rFonts w:ascii="Cordia New" w:hAnsi="Cordia New" w:cs="Cordia New"/>
                <w:sz w:val="24"/>
                <w:szCs w:val="24"/>
              </w:rPr>
            </w:pPr>
            <w:r w:rsidRPr="00BA7410">
              <w:rPr>
                <w:rFonts w:ascii="Cordia New" w:hAnsi="Cordia New" w:cs="Cordia New"/>
                <w:sz w:val="24"/>
                <w:szCs w:val="24"/>
              </w:rPr>
              <w:t>262</w:t>
            </w:r>
          </w:p>
        </w:tc>
        <w:tc>
          <w:tcPr>
            <w:tcW w:w="795" w:type="dxa"/>
            <w:tcBorders>
              <w:top w:val="nil"/>
              <w:left w:val="nil"/>
              <w:bottom w:val="nil"/>
              <w:right w:val="nil"/>
            </w:tcBorders>
          </w:tcPr>
          <w:p w14:paraId="587AA7E9" w14:textId="0C271C43" w:rsidR="00F16749" w:rsidRPr="00BA7410" w:rsidRDefault="00D50C69" w:rsidP="00F16749">
            <w:pPr>
              <w:tabs>
                <w:tab w:val="decimal" w:pos="441"/>
              </w:tabs>
              <w:spacing w:line="320" w:lineRule="exact"/>
              <w:ind w:right="-115"/>
              <w:jc w:val="thaiDistribute"/>
              <w:outlineLvl w:val="0"/>
              <w:rPr>
                <w:rFonts w:ascii="Cordia New" w:hAnsi="Cordia New" w:cs="Cordia New"/>
                <w:sz w:val="24"/>
                <w:szCs w:val="24"/>
              </w:rPr>
            </w:pPr>
            <w:r>
              <w:rPr>
                <w:rFonts w:ascii="Cordia New" w:hAnsi="Cordia New" w:cs="Cordia New"/>
                <w:sz w:val="24"/>
                <w:szCs w:val="24"/>
              </w:rPr>
              <w:t>21</w:t>
            </w:r>
          </w:p>
        </w:tc>
        <w:tc>
          <w:tcPr>
            <w:tcW w:w="1011" w:type="dxa"/>
            <w:tcBorders>
              <w:top w:val="nil"/>
              <w:left w:val="nil"/>
              <w:bottom w:val="nil"/>
              <w:right w:val="nil"/>
            </w:tcBorders>
          </w:tcPr>
          <w:p w14:paraId="74887BEB" w14:textId="217ADDF6" w:rsidR="00F16749" w:rsidRPr="00BA7410" w:rsidRDefault="00F16749" w:rsidP="00F16749">
            <w:pPr>
              <w:tabs>
                <w:tab w:val="decimal" w:pos="527"/>
              </w:tabs>
              <w:spacing w:line="320" w:lineRule="exact"/>
              <w:ind w:right="-115"/>
              <w:jc w:val="thaiDistribute"/>
              <w:outlineLvl w:val="0"/>
              <w:rPr>
                <w:rFonts w:ascii="Cordia New" w:hAnsi="Cordia New" w:cs="Cordia New"/>
                <w:sz w:val="24"/>
                <w:szCs w:val="24"/>
              </w:rPr>
            </w:pPr>
            <w:r w:rsidRPr="00BA7410">
              <w:rPr>
                <w:rFonts w:ascii="Cordia New" w:hAnsi="Cordia New" w:cs="Cordia New"/>
                <w:sz w:val="24"/>
                <w:szCs w:val="24"/>
              </w:rPr>
              <w:t>28</w:t>
            </w:r>
          </w:p>
        </w:tc>
      </w:tr>
      <w:tr w:rsidR="00F16749" w:rsidRPr="00BA7410" w14:paraId="1AFE3F59" w14:textId="77777777" w:rsidTr="004E62F4">
        <w:trPr>
          <w:trHeight w:val="177"/>
        </w:trPr>
        <w:tc>
          <w:tcPr>
            <w:tcW w:w="2798" w:type="dxa"/>
            <w:tcBorders>
              <w:top w:val="nil"/>
              <w:left w:val="nil"/>
              <w:bottom w:val="nil"/>
              <w:right w:val="nil"/>
            </w:tcBorders>
          </w:tcPr>
          <w:p w14:paraId="2A6F4B16" w14:textId="77777777" w:rsidR="00F16749" w:rsidRPr="00BA7410" w:rsidRDefault="00F16749" w:rsidP="00F16749">
            <w:pPr>
              <w:shd w:val="clear" w:color="auto" w:fill="FFFFFF"/>
              <w:tabs>
                <w:tab w:val="left" w:pos="1701"/>
              </w:tabs>
              <w:spacing w:line="320" w:lineRule="exact"/>
              <w:ind w:right="36"/>
              <w:jc w:val="both"/>
              <w:rPr>
                <w:rFonts w:ascii="Cordia New" w:hAnsi="Cordia New" w:cs="Cordia New"/>
                <w:sz w:val="24"/>
                <w:szCs w:val="24"/>
                <w:cs/>
              </w:rPr>
            </w:pPr>
            <w:r w:rsidRPr="00BA7410">
              <w:rPr>
                <w:rFonts w:ascii="Cordia New" w:hAnsi="Cordia New" w:cs="Cordia New"/>
                <w:sz w:val="24"/>
                <w:szCs w:val="24"/>
              </w:rPr>
              <w:t>Processing Center Co., Ltd.</w:t>
            </w:r>
            <w:r w:rsidRPr="00BA7410">
              <w:rPr>
                <w:rStyle w:val="FootnoteReference"/>
                <w:rFonts w:ascii="Cordia New" w:hAnsi="Cordia New" w:cs="Cordia New"/>
                <w:sz w:val="24"/>
                <w:szCs w:val="24"/>
                <w:cs/>
              </w:rPr>
              <w:t xml:space="preserve"> </w:t>
            </w:r>
          </w:p>
        </w:tc>
        <w:tc>
          <w:tcPr>
            <w:tcW w:w="751" w:type="dxa"/>
            <w:tcBorders>
              <w:top w:val="nil"/>
              <w:left w:val="nil"/>
              <w:bottom w:val="nil"/>
              <w:right w:val="nil"/>
            </w:tcBorders>
          </w:tcPr>
          <w:p w14:paraId="0AA04AAF" w14:textId="77777777" w:rsidR="00F16749" w:rsidRPr="00BA7410" w:rsidRDefault="00F16749" w:rsidP="00F16749">
            <w:pPr>
              <w:spacing w:line="320" w:lineRule="exact"/>
              <w:jc w:val="center"/>
              <w:rPr>
                <w:rFonts w:ascii="Cordia New" w:hAnsi="Cordia New" w:cs="Cordia New"/>
                <w:sz w:val="24"/>
                <w:szCs w:val="24"/>
              </w:rPr>
            </w:pPr>
            <w:r w:rsidRPr="00BA7410">
              <w:rPr>
                <w:rFonts w:ascii="Cordia New" w:hAnsi="Cordia New" w:cs="Cordia New"/>
                <w:sz w:val="24"/>
                <w:szCs w:val="24"/>
              </w:rPr>
              <w:t>Service</w:t>
            </w:r>
          </w:p>
        </w:tc>
        <w:tc>
          <w:tcPr>
            <w:tcW w:w="1217" w:type="dxa"/>
            <w:tcBorders>
              <w:top w:val="nil"/>
              <w:left w:val="nil"/>
              <w:bottom w:val="nil"/>
              <w:right w:val="nil"/>
            </w:tcBorders>
          </w:tcPr>
          <w:p w14:paraId="425DDE30" w14:textId="77777777" w:rsidR="00F16749" w:rsidRPr="00BA7410" w:rsidRDefault="00F16749" w:rsidP="00F16749">
            <w:pPr>
              <w:spacing w:line="320" w:lineRule="exact"/>
              <w:ind w:left="-115" w:right="-115"/>
              <w:jc w:val="center"/>
              <w:rPr>
                <w:rFonts w:ascii="Cordia New" w:hAnsi="Cordia New" w:cs="Cordia New"/>
                <w:sz w:val="24"/>
                <w:szCs w:val="24"/>
              </w:rPr>
            </w:pPr>
            <w:r w:rsidRPr="00BA7410">
              <w:rPr>
                <w:rFonts w:ascii="Cordia New" w:hAnsi="Cordia New" w:cs="Cordia New"/>
                <w:sz w:val="24"/>
                <w:szCs w:val="24"/>
              </w:rPr>
              <w:t>Common share</w:t>
            </w:r>
          </w:p>
        </w:tc>
        <w:tc>
          <w:tcPr>
            <w:tcW w:w="840" w:type="dxa"/>
            <w:tcBorders>
              <w:top w:val="nil"/>
              <w:left w:val="nil"/>
              <w:bottom w:val="nil"/>
              <w:right w:val="nil"/>
            </w:tcBorders>
          </w:tcPr>
          <w:p w14:paraId="26219D46" w14:textId="77777777" w:rsidR="00F16749" w:rsidRPr="00BA7410" w:rsidRDefault="00F16749" w:rsidP="00F16749">
            <w:pPr>
              <w:shd w:val="clear" w:color="auto" w:fill="FFFFFF"/>
              <w:tabs>
                <w:tab w:val="decimal" w:pos="290"/>
              </w:tabs>
              <w:spacing w:line="320" w:lineRule="exact"/>
              <w:ind w:left="114" w:right="-108"/>
              <w:outlineLvl w:val="0"/>
              <w:rPr>
                <w:rFonts w:ascii="Cordia New" w:hAnsi="Cordia New" w:cs="Cordia New"/>
                <w:sz w:val="24"/>
                <w:szCs w:val="24"/>
              </w:rPr>
            </w:pPr>
            <w:r w:rsidRPr="00BA7410">
              <w:rPr>
                <w:rFonts w:ascii="Cordia New" w:hAnsi="Cordia New" w:cs="Cordia New"/>
                <w:sz w:val="24"/>
                <w:szCs w:val="24"/>
              </w:rPr>
              <w:t>30.00</w:t>
            </w:r>
          </w:p>
        </w:tc>
        <w:tc>
          <w:tcPr>
            <w:tcW w:w="1025" w:type="dxa"/>
            <w:tcBorders>
              <w:top w:val="nil"/>
              <w:left w:val="nil"/>
              <w:bottom w:val="nil"/>
              <w:right w:val="nil"/>
            </w:tcBorders>
          </w:tcPr>
          <w:p w14:paraId="729B44FE" w14:textId="77777777" w:rsidR="00F16749" w:rsidRPr="00BA7410" w:rsidRDefault="00F16749" w:rsidP="00F16749">
            <w:pPr>
              <w:shd w:val="clear" w:color="auto" w:fill="FFFFFF"/>
              <w:tabs>
                <w:tab w:val="decimal" w:pos="374"/>
              </w:tabs>
              <w:spacing w:line="320" w:lineRule="exact"/>
              <w:ind w:left="114" w:right="-108"/>
              <w:outlineLvl w:val="0"/>
              <w:rPr>
                <w:rFonts w:ascii="Cordia New" w:hAnsi="Cordia New" w:cs="Cordia New"/>
                <w:sz w:val="24"/>
                <w:szCs w:val="24"/>
              </w:rPr>
            </w:pPr>
            <w:r w:rsidRPr="00BA7410">
              <w:rPr>
                <w:rFonts w:ascii="Cordia New" w:hAnsi="Cordia New" w:cs="Cordia New"/>
                <w:sz w:val="24"/>
                <w:szCs w:val="24"/>
              </w:rPr>
              <w:t>30.00</w:t>
            </w:r>
          </w:p>
        </w:tc>
        <w:tc>
          <w:tcPr>
            <w:tcW w:w="670" w:type="dxa"/>
            <w:tcBorders>
              <w:top w:val="nil"/>
              <w:left w:val="nil"/>
              <w:bottom w:val="nil"/>
              <w:right w:val="nil"/>
            </w:tcBorders>
          </w:tcPr>
          <w:p w14:paraId="49B2B7D0" w14:textId="160A6093" w:rsidR="00F16749" w:rsidRPr="00BA7410" w:rsidRDefault="00D50C69" w:rsidP="00F16749">
            <w:pPr>
              <w:tabs>
                <w:tab w:val="decimal" w:pos="377"/>
              </w:tabs>
              <w:spacing w:line="320" w:lineRule="exact"/>
              <w:ind w:right="-115"/>
              <w:jc w:val="thaiDistribute"/>
              <w:outlineLvl w:val="0"/>
              <w:rPr>
                <w:rFonts w:ascii="Cordia New" w:hAnsi="Cordia New" w:cs="Cordia New"/>
                <w:sz w:val="24"/>
                <w:szCs w:val="24"/>
              </w:rPr>
            </w:pPr>
            <w:r>
              <w:rPr>
                <w:rFonts w:ascii="Cordia New" w:hAnsi="Cordia New" w:cs="Cordia New"/>
                <w:sz w:val="24"/>
                <w:szCs w:val="24"/>
              </w:rPr>
              <w:t>15</w:t>
            </w:r>
          </w:p>
        </w:tc>
        <w:tc>
          <w:tcPr>
            <w:tcW w:w="1038" w:type="dxa"/>
            <w:tcBorders>
              <w:top w:val="nil"/>
              <w:left w:val="nil"/>
              <w:bottom w:val="nil"/>
              <w:right w:val="nil"/>
            </w:tcBorders>
          </w:tcPr>
          <w:p w14:paraId="684283FF" w14:textId="04E04B82" w:rsidR="00F16749" w:rsidRPr="00BA7410" w:rsidRDefault="00F16749" w:rsidP="00F16749">
            <w:pPr>
              <w:tabs>
                <w:tab w:val="decimal" w:pos="557"/>
              </w:tabs>
              <w:spacing w:line="320" w:lineRule="exact"/>
              <w:ind w:right="-115"/>
              <w:jc w:val="thaiDistribute"/>
              <w:outlineLvl w:val="0"/>
              <w:rPr>
                <w:rFonts w:ascii="Cordia New" w:hAnsi="Cordia New" w:cs="Cordia New"/>
                <w:sz w:val="24"/>
                <w:szCs w:val="24"/>
              </w:rPr>
            </w:pPr>
            <w:r w:rsidRPr="00BA7410">
              <w:rPr>
                <w:rFonts w:ascii="Cordia New" w:hAnsi="Cordia New" w:cs="Cordia New"/>
                <w:sz w:val="24"/>
                <w:szCs w:val="24"/>
              </w:rPr>
              <w:t>15</w:t>
            </w:r>
          </w:p>
        </w:tc>
        <w:tc>
          <w:tcPr>
            <w:tcW w:w="795" w:type="dxa"/>
            <w:tcBorders>
              <w:top w:val="nil"/>
              <w:left w:val="nil"/>
              <w:bottom w:val="nil"/>
              <w:right w:val="nil"/>
            </w:tcBorders>
          </w:tcPr>
          <w:p w14:paraId="5ACEBAE1" w14:textId="759DA803" w:rsidR="00F16749" w:rsidRPr="00BA7410" w:rsidRDefault="00D50C69" w:rsidP="00F16749">
            <w:pPr>
              <w:tabs>
                <w:tab w:val="decimal" w:pos="441"/>
              </w:tabs>
              <w:spacing w:line="320" w:lineRule="exact"/>
              <w:ind w:right="-115"/>
              <w:jc w:val="thaiDistribute"/>
              <w:outlineLvl w:val="0"/>
              <w:rPr>
                <w:rFonts w:ascii="Cordia New" w:hAnsi="Cordia New" w:cs="Cordia New"/>
                <w:sz w:val="24"/>
                <w:szCs w:val="24"/>
                <w:cs/>
              </w:rPr>
            </w:pPr>
            <w:r>
              <w:rPr>
                <w:rFonts w:ascii="Cordia New" w:hAnsi="Cordia New" w:cs="Cordia New"/>
                <w:sz w:val="24"/>
                <w:szCs w:val="24"/>
              </w:rPr>
              <w:t>464</w:t>
            </w:r>
          </w:p>
        </w:tc>
        <w:tc>
          <w:tcPr>
            <w:tcW w:w="1011" w:type="dxa"/>
            <w:tcBorders>
              <w:top w:val="nil"/>
              <w:left w:val="nil"/>
              <w:bottom w:val="nil"/>
              <w:right w:val="nil"/>
            </w:tcBorders>
          </w:tcPr>
          <w:p w14:paraId="47E4437F" w14:textId="01A1EFA7" w:rsidR="00F16749" w:rsidRPr="00BA7410" w:rsidRDefault="00F16749" w:rsidP="00F16749">
            <w:pPr>
              <w:tabs>
                <w:tab w:val="decimal" w:pos="527"/>
              </w:tabs>
              <w:spacing w:line="320" w:lineRule="exact"/>
              <w:ind w:right="-115"/>
              <w:jc w:val="thaiDistribute"/>
              <w:outlineLvl w:val="0"/>
              <w:rPr>
                <w:rFonts w:ascii="Cordia New" w:hAnsi="Cordia New" w:cs="Cordia New"/>
                <w:sz w:val="24"/>
                <w:szCs w:val="24"/>
                <w:cs/>
              </w:rPr>
            </w:pPr>
            <w:r w:rsidRPr="00BA7410">
              <w:rPr>
                <w:rFonts w:ascii="Cordia New" w:hAnsi="Cordia New" w:cs="Cordia New"/>
                <w:sz w:val="24"/>
                <w:szCs w:val="24"/>
              </w:rPr>
              <w:t>450</w:t>
            </w:r>
          </w:p>
        </w:tc>
      </w:tr>
      <w:tr w:rsidR="00F16749" w:rsidRPr="00BA7410" w14:paraId="4D7A84E6" w14:textId="77777777" w:rsidTr="004E62F4">
        <w:trPr>
          <w:trHeight w:val="177"/>
        </w:trPr>
        <w:tc>
          <w:tcPr>
            <w:tcW w:w="2798" w:type="dxa"/>
            <w:tcBorders>
              <w:top w:val="nil"/>
              <w:left w:val="nil"/>
              <w:bottom w:val="nil"/>
              <w:right w:val="nil"/>
            </w:tcBorders>
          </w:tcPr>
          <w:p w14:paraId="26D0F580" w14:textId="77777777" w:rsidR="00F16749" w:rsidRPr="00BA7410" w:rsidRDefault="00F16749" w:rsidP="00F16749">
            <w:pPr>
              <w:shd w:val="clear" w:color="auto" w:fill="FFFFFF"/>
              <w:spacing w:line="320" w:lineRule="exact"/>
              <w:ind w:right="-108"/>
              <w:rPr>
                <w:rFonts w:ascii="Cordia New" w:hAnsi="Cordia New" w:cs="Cordia New"/>
                <w:sz w:val="24"/>
                <w:szCs w:val="24"/>
              </w:rPr>
            </w:pPr>
            <w:r w:rsidRPr="00BA7410">
              <w:rPr>
                <w:rFonts w:ascii="Cordia New" w:hAnsi="Cordia New" w:cs="Cordia New"/>
                <w:sz w:val="24"/>
                <w:szCs w:val="24"/>
              </w:rPr>
              <w:t>BCI (Thailand) Co., Ltd.</w:t>
            </w:r>
          </w:p>
        </w:tc>
        <w:tc>
          <w:tcPr>
            <w:tcW w:w="751" w:type="dxa"/>
            <w:tcBorders>
              <w:top w:val="nil"/>
              <w:left w:val="nil"/>
              <w:bottom w:val="nil"/>
              <w:right w:val="nil"/>
            </w:tcBorders>
          </w:tcPr>
          <w:p w14:paraId="396703DF" w14:textId="77777777" w:rsidR="00F16749" w:rsidRPr="00BA7410" w:rsidRDefault="00F16749" w:rsidP="00F16749">
            <w:pPr>
              <w:spacing w:line="320" w:lineRule="exact"/>
              <w:ind w:left="-105" w:right="-106"/>
              <w:jc w:val="center"/>
              <w:rPr>
                <w:rFonts w:ascii="Cordia New" w:hAnsi="Cordia New" w:cs="Cordia New"/>
                <w:sz w:val="24"/>
                <w:szCs w:val="24"/>
              </w:rPr>
            </w:pPr>
            <w:r w:rsidRPr="00BA7410">
              <w:rPr>
                <w:rFonts w:ascii="Cordia New" w:hAnsi="Cordia New" w:cs="Cordia New"/>
                <w:sz w:val="24"/>
                <w:szCs w:val="24"/>
              </w:rPr>
              <w:t>Service</w:t>
            </w:r>
          </w:p>
        </w:tc>
        <w:tc>
          <w:tcPr>
            <w:tcW w:w="1217" w:type="dxa"/>
            <w:tcBorders>
              <w:top w:val="nil"/>
              <w:left w:val="nil"/>
              <w:bottom w:val="nil"/>
              <w:right w:val="nil"/>
            </w:tcBorders>
          </w:tcPr>
          <w:p w14:paraId="400C49B8" w14:textId="77777777" w:rsidR="00F16749" w:rsidRPr="00BA7410" w:rsidRDefault="00F16749" w:rsidP="00F16749">
            <w:pPr>
              <w:spacing w:line="320" w:lineRule="exact"/>
              <w:ind w:left="-115" w:right="-115"/>
              <w:jc w:val="center"/>
              <w:rPr>
                <w:rFonts w:ascii="Cordia New" w:hAnsi="Cordia New" w:cs="Cordia New"/>
                <w:sz w:val="24"/>
                <w:szCs w:val="24"/>
              </w:rPr>
            </w:pPr>
            <w:r w:rsidRPr="00BA7410">
              <w:rPr>
                <w:rFonts w:ascii="Cordia New" w:hAnsi="Cordia New" w:cs="Cordia New"/>
                <w:sz w:val="24"/>
                <w:szCs w:val="24"/>
              </w:rPr>
              <w:t>Common share</w:t>
            </w:r>
          </w:p>
        </w:tc>
        <w:tc>
          <w:tcPr>
            <w:tcW w:w="840" w:type="dxa"/>
            <w:tcBorders>
              <w:top w:val="nil"/>
              <w:left w:val="nil"/>
              <w:bottom w:val="nil"/>
              <w:right w:val="nil"/>
            </w:tcBorders>
          </w:tcPr>
          <w:p w14:paraId="3274EB2A" w14:textId="77777777" w:rsidR="00F16749" w:rsidRPr="00BA7410" w:rsidRDefault="00F16749" w:rsidP="00F16749">
            <w:pPr>
              <w:shd w:val="clear" w:color="auto" w:fill="FFFFFF"/>
              <w:tabs>
                <w:tab w:val="decimal" w:pos="290"/>
              </w:tabs>
              <w:spacing w:line="320" w:lineRule="exact"/>
              <w:ind w:left="114" w:right="-108"/>
              <w:outlineLvl w:val="0"/>
              <w:rPr>
                <w:rFonts w:ascii="Cordia New" w:hAnsi="Cordia New" w:cs="Cordia New"/>
                <w:sz w:val="24"/>
                <w:szCs w:val="24"/>
              </w:rPr>
            </w:pPr>
            <w:r w:rsidRPr="00BA7410">
              <w:rPr>
                <w:rFonts w:ascii="Cordia New" w:hAnsi="Cordia New" w:cs="Cordia New"/>
                <w:sz w:val="24"/>
                <w:szCs w:val="24"/>
              </w:rPr>
              <w:t>22.17</w:t>
            </w:r>
          </w:p>
        </w:tc>
        <w:tc>
          <w:tcPr>
            <w:tcW w:w="1025" w:type="dxa"/>
            <w:tcBorders>
              <w:top w:val="nil"/>
              <w:left w:val="nil"/>
              <w:bottom w:val="nil"/>
              <w:right w:val="nil"/>
            </w:tcBorders>
          </w:tcPr>
          <w:p w14:paraId="4A6E837F" w14:textId="77777777" w:rsidR="00F16749" w:rsidRPr="00BA7410" w:rsidRDefault="00F16749" w:rsidP="00F16749">
            <w:pPr>
              <w:shd w:val="clear" w:color="auto" w:fill="FFFFFF"/>
              <w:tabs>
                <w:tab w:val="decimal" w:pos="374"/>
              </w:tabs>
              <w:spacing w:line="320" w:lineRule="exact"/>
              <w:ind w:left="114" w:right="-108"/>
              <w:outlineLvl w:val="0"/>
              <w:rPr>
                <w:rFonts w:ascii="Cordia New" w:hAnsi="Cordia New" w:cs="Cordia New"/>
                <w:sz w:val="24"/>
                <w:szCs w:val="24"/>
              </w:rPr>
            </w:pPr>
            <w:r w:rsidRPr="00BA7410">
              <w:rPr>
                <w:rFonts w:ascii="Cordia New" w:hAnsi="Cordia New" w:cs="Cordia New"/>
                <w:sz w:val="24"/>
                <w:szCs w:val="24"/>
              </w:rPr>
              <w:t>22.17</w:t>
            </w:r>
          </w:p>
        </w:tc>
        <w:tc>
          <w:tcPr>
            <w:tcW w:w="670" w:type="dxa"/>
            <w:tcBorders>
              <w:top w:val="nil"/>
              <w:left w:val="nil"/>
              <w:bottom w:val="nil"/>
              <w:right w:val="nil"/>
            </w:tcBorders>
          </w:tcPr>
          <w:p w14:paraId="0CB785CB" w14:textId="421E435D" w:rsidR="00F16749" w:rsidRPr="00BA7410" w:rsidRDefault="00D50C69" w:rsidP="00F16749">
            <w:pPr>
              <w:tabs>
                <w:tab w:val="decimal" w:pos="377"/>
              </w:tabs>
              <w:spacing w:line="320" w:lineRule="exact"/>
              <w:ind w:right="-115"/>
              <w:jc w:val="thaiDistribute"/>
              <w:outlineLvl w:val="0"/>
              <w:rPr>
                <w:rFonts w:ascii="Cordia New" w:hAnsi="Cordia New" w:cs="Cordia New"/>
                <w:sz w:val="24"/>
                <w:szCs w:val="24"/>
              </w:rPr>
            </w:pPr>
            <w:r>
              <w:rPr>
                <w:rFonts w:ascii="Cordia New" w:hAnsi="Cordia New" w:cs="Cordia New"/>
                <w:sz w:val="24"/>
                <w:szCs w:val="24"/>
              </w:rPr>
              <w:t>118</w:t>
            </w:r>
          </w:p>
        </w:tc>
        <w:tc>
          <w:tcPr>
            <w:tcW w:w="1038" w:type="dxa"/>
            <w:tcBorders>
              <w:top w:val="nil"/>
              <w:left w:val="nil"/>
              <w:bottom w:val="nil"/>
              <w:right w:val="nil"/>
            </w:tcBorders>
          </w:tcPr>
          <w:p w14:paraId="77946A60" w14:textId="2BBD71D3" w:rsidR="00F16749" w:rsidRPr="00BA7410" w:rsidRDefault="00F16749" w:rsidP="00F16749">
            <w:pPr>
              <w:tabs>
                <w:tab w:val="decimal" w:pos="557"/>
              </w:tabs>
              <w:spacing w:line="320" w:lineRule="exact"/>
              <w:ind w:right="-115"/>
              <w:jc w:val="thaiDistribute"/>
              <w:outlineLvl w:val="0"/>
              <w:rPr>
                <w:rFonts w:ascii="Cordia New" w:hAnsi="Cordia New" w:cs="Cordia New"/>
                <w:sz w:val="24"/>
                <w:szCs w:val="24"/>
              </w:rPr>
            </w:pPr>
            <w:r w:rsidRPr="00BA7410">
              <w:rPr>
                <w:rFonts w:ascii="Cordia New" w:hAnsi="Cordia New" w:cs="Cordia New"/>
                <w:sz w:val="24"/>
                <w:szCs w:val="24"/>
              </w:rPr>
              <w:t>118</w:t>
            </w:r>
          </w:p>
        </w:tc>
        <w:tc>
          <w:tcPr>
            <w:tcW w:w="795" w:type="dxa"/>
            <w:tcBorders>
              <w:top w:val="nil"/>
              <w:left w:val="nil"/>
              <w:bottom w:val="nil"/>
              <w:right w:val="nil"/>
            </w:tcBorders>
          </w:tcPr>
          <w:p w14:paraId="13C1D678" w14:textId="02345123" w:rsidR="00F16749" w:rsidRPr="00BA7410" w:rsidRDefault="00D50C69" w:rsidP="00F16749">
            <w:pPr>
              <w:tabs>
                <w:tab w:val="decimal" w:pos="441"/>
              </w:tabs>
              <w:spacing w:line="320" w:lineRule="exact"/>
              <w:ind w:right="-115"/>
              <w:jc w:val="thaiDistribute"/>
              <w:outlineLvl w:val="0"/>
              <w:rPr>
                <w:rFonts w:ascii="Cordia New" w:hAnsi="Cordia New" w:cs="Cordia New"/>
                <w:sz w:val="24"/>
                <w:szCs w:val="24"/>
              </w:rPr>
            </w:pPr>
            <w:r>
              <w:rPr>
                <w:rFonts w:ascii="Cordia New" w:hAnsi="Cordia New" w:cs="Cordia New"/>
                <w:sz w:val="24"/>
                <w:szCs w:val="24"/>
              </w:rPr>
              <w:t>40</w:t>
            </w:r>
          </w:p>
        </w:tc>
        <w:tc>
          <w:tcPr>
            <w:tcW w:w="1011" w:type="dxa"/>
            <w:tcBorders>
              <w:top w:val="nil"/>
              <w:left w:val="nil"/>
              <w:bottom w:val="nil"/>
              <w:right w:val="nil"/>
            </w:tcBorders>
          </w:tcPr>
          <w:p w14:paraId="0E4D7B29" w14:textId="3C737F82" w:rsidR="00F16749" w:rsidRPr="00BA7410" w:rsidRDefault="00F16749" w:rsidP="00F16749">
            <w:pPr>
              <w:tabs>
                <w:tab w:val="decimal" w:pos="527"/>
              </w:tabs>
              <w:spacing w:line="320" w:lineRule="exact"/>
              <w:ind w:right="-115"/>
              <w:jc w:val="thaiDistribute"/>
              <w:outlineLvl w:val="0"/>
              <w:rPr>
                <w:rFonts w:ascii="Cordia New" w:hAnsi="Cordia New" w:cs="Cordia New"/>
                <w:sz w:val="24"/>
                <w:szCs w:val="24"/>
              </w:rPr>
            </w:pPr>
            <w:r w:rsidRPr="00BA7410">
              <w:rPr>
                <w:rFonts w:ascii="Cordia New" w:hAnsi="Cordia New" w:cs="Cordia New"/>
                <w:sz w:val="24"/>
                <w:szCs w:val="24"/>
              </w:rPr>
              <w:t>46</w:t>
            </w:r>
          </w:p>
        </w:tc>
      </w:tr>
      <w:tr w:rsidR="00F16749" w:rsidRPr="00BA7410" w14:paraId="1C73EEA4" w14:textId="77777777" w:rsidTr="004E62F4">
        <w:trPr>
          <w:trHeight w:val="177"/>
        </w:trPr>
        <w:tc>
          <w:tcPr>
            <w:tcW w:w="2798" w:type="dxa"/>
            <w:tcBorders>
              <w:top w:val="nil"/>
              <w:left w:val="nil"/>
              <w:bottom w:val="nil"/>
              <w:right w:val="nil"/>
            </w:tcBorders>
          </w:tcPr>
          <w:p w14:paraId="70493D73" w14:textId="77777777" w:rsidR="00F16749" w:rsidRPr="00BA7410" w:rsidRDefault="00F16749" w:rsidP="00F16749">
            <w:pPr>
              <w:shd w:val="clear" w:color="auto" w:fill="FFFFFF"/>
              <w:spacing w:line="320" w:lineRule="exact"/>
              <w:rPr>
                <w:rFonts w:ascii="Cordia New" w:hAnsi="Cordia New" w:cs="Cordia New"/>
                <w:sz w:val="24"/>
                <w:szCs w:val="24"/>
              </w:rPr>
            </w:pPr>
            <w:r w:rsidRPr="00BA7410">
              <w:rPr>
                <w:rFonts w:ascii="Cordia New" w:hAnsi="Cordia New" w:cs="Cordia New"/>
                <w:sz w:val="24"/>
                <w:szCs w:val="24"/>
              </w:rPr>
              <w:t>National ITMX Co., Ltd.</w:t>
            </w:r>
          </w:p>
        </w:tc>
        <w:tc>
          <w:tcPr>
            <w:tcW w:w="751" w:type="dxa"/>
            <w:tcBorders>
              <w:top w:val="nil"/>
              <w:left w:val="nil"/>
              <w:bottom w:val="nil"/>
              <w:right w:val="nil"/>
            </w:tcBorders>
          </w:tcPr>
          <w:p w14:paraId="44C75312" w14:textId="77777777" w:rsidR="00F16749" w:rsidRPr="00BA7410" w:rsidRDefault="00F16749" w:rsidP="00F16749">
            <w:pPr>
              <w:spacing w:line="320" w:lineRule="exact"/>
              <w:jc w:val="center"/>
              <w:rPr>
                <w:rFonts w:ascii="Cordia New" w:hAnsi="Cordia New" w:cs="Cordia New"/>
                <w:sz w:val="24"/>
                <w:szCs w:val="24"/>
              </w:rPr>
            </w:pPr>
            <w:r w:rsidRPr="00BA7410">
              <w:rPr>
                <w:rFonts w:ascii="Cordia New" w:hAnsi="Cordia New" w:cs="Cordia New"/>
                <w:sz w:val="24"/>
                <w:szCs w:val="24"/>
              </w:rPr>
              <w:t>Service</w:t>
            </w:r>
          </w:p>
        </w:tc>
        <w:tc>
          <w:tcPr>
            <w:tcW w:w="1217" w:type="dxa"/>
            <w:tcBorders>
              <w:top w:val="nil"/>
              <w:left w:val="nil"/>
              <w:bottom w:val="nil"/>
              <w:right w:val="nil"/>
            </w:tcBorders>
          </w:tcPr>
          <w:p w14:paraId="2DCAC1C4" w14:textId="77777777" w:rsidR="00F16749" w:rsidRPr="00BA7410" w:rsidRDefault="00F16749" w:rsidP="00F16749">
            <w:pPr>
              <w:spacing w:line="320" w:lineRule="exact"/>
              <w:ind w:left="-115" w:right="-115"/>
              <w:jc w:val="center"/>
              <w:rPr>
                <w:rFonts w:ascii="Cordia New" w:hAnsi="Cordia New" w:cs="Cordia New"/>
                <w:sz w:val="24"/>
                <w:szCs w:val="24"/>
              </w:rPr>
            </w:pPr>
            <w:r w:rsidRPr="00BA7410">
              <w:rPr>
                <w:rFonts w:ascii="Cordia New" w:hAnsi="Cordia New" w:cs="Cordia New"/>
                <w:sz w:val="24"/>
                <w:szCs w:val="24"/>
              </w:rPr>
              <w:t>Common share</w:t>
            </w:r>
          </w:p>
        </w:tc>
        <w:tc>
          <w:tcPr>
            <w:tcW w:w="840" w:type="dxa"/>
            <w:tcBorders>
              <w:top w:val="nil"/>
              <w:left w:val="nil"/>
              <w:bottom w:val="nil"/>
              <w:right w:val="nil"/>
            </w:tcBorders>
          </w:tcPr>
          <w:p w14:paraId="56784914" w14:textId="77777777" w:rsidR="00F16749" w:rsidRPr="00BA7410" w:rsidRDefault="00F16749" w:rsidP="00F16749">
            <w:pPr>
              <w:shd w:val="clear" w:color="auto" w:fill="FFFFFF"/>
              <w:tabs>
                <w:tab w:val="decimal" w:pos="290"/>
              </w:tabs>
              <w:spacing w:line="320" w:lineRule="exact"/>
              <w:ind w:left="114" w:right="-108"/>
              <w:outlineLvl w:val="0"/>
              <w:rPr>
                <w:rFonts w:ascii="Cordia New" w:hAnsi="Cordia New" w:cs="Cordia New"/>
                <w:sz w:val="24"/>
                <w:szCs w:val="24"/>
              </w:rPr>
            </w:pPr>
            <w:r w:rsidRPr="00BA7410">
              <w:rPr>
                <w:rFonts w:ascii="Cordia New" w:hAnsi="Cordia New" w:cs="Cordia New"/>
                <w:sz w:val="24"/>
                <w:szCs w:val="24"/>
              </w:rPr>
              <w:t>11.07</w:t>
            </w:r>
          </w:p>
        </w:tc>
        <w:tc>
          <w:tcPr>
            <w:tcW w:w="1025" w:type="dxa"/>
            <w:tcBorders>
              <w:top w:val="nil"/>
              <w:left w:val="nil"/>
              <w:bottom w:val="nil"/>
              <w:right w:val="nil"/>
            </w:tcBorders>
          </w:tcPr>
          <w:p w14:paraId="5F986C0A" w14:textId="77777777" w:rsidR="00F16749" w:rsidRPr="00BA7410" w:rsidRDefault="00F16749" w:rsidP="00F16749">
            <w:pPr>
              <w:shd w:val="clear" w:color="auto" w:fill="FFFFFF"/>
              <w:tabs>
                <w:tab w:val="decimal" w:pos="374"/>
              </w:tabs>
              <w:spacing w:line="320" w:lineRule="exact"/>
              <w:ind w:left="114" w:right="-108"/>
              <w:outlineLvl w:val="0"/>
              <w:rPr>
                <w:rFonts w:ascii="Cordia New" w:hAnsi="Cordia New" w:cs="Cordia New"/>
                <w:sz w:val="24"/>
                <w:szCs w:val="24"/>
              </w:rPr>
            </w:pPr>
            <w:r w:rsidRPr="00BA7410">
              <w:rPr>
                <w:rFonts w:ascii="Cordia New" w:hAnsi="Cordia New" w:cs="Cordia New"/>
                <w:sz w:val="24"/>
                <w:szCs w:val="24"/>
              </w:rPr>
              <w:t>11.07</w:t>
            </w:r>
          </w:p>
        </w:tc>
        <w:tc>
          <w:tcPr>
            <w:tcW w:w="670" w:type="dxa"/>
            <w:tcBorders>
              <w:top w:val="nil"/>
              <w:left w:val="nil"/>
              <w:bottom w:val="nil"/>
              <w:right w:val="nil"/>
            </w:tcBorders>
          </w:tcPr>
          <w:p w14:paraId="7575AB6C" w14:textId="1DCE0F7D" w:rsidR="00F16749" w:rsidRPr="00BA7410" w:rsidRDefault="00D50C69" w:rsidP="00F16749">
            <w:pPr>
              <w:tabs>
                <w:tab w:val="decimal" w:pos="377"/>
              </w:tabs>
              <w:spacing w:line="320" w:lineRule="exact"/>
              <w:ind w:right="-115"/>
              <w:jc w:val="thaiDistribute"/>
              <w:outlineLvl w:val="0"/>
              <w:rPr>
                <w:rFonts w:ascii="Cordia New" w:hAnsi="Cordia New" w:cs="Cordia New"/>
                <w:sz w:val="24"/>
                <w:szCs w:val="24"/>
              </w:rPr>
            </w:pPr>
            <w:r>
              <w:rPr>
                <w:rFonts w:ascii="Cordia New" w:hAnsi="Cordia New" w:cs="Cordia New"/>
                <w:sz w:val="24"/>
                <w:szCs w:val="24"/>
              </w:rPr>
              <w:t>11</w:t>
            </w:r>
          </w:p>
        </w:tc>
        <w:tc>
          <w:tcPr>
            <w:tcW w:w="1038" w:type="dxa"/>
            <w:tcBorders>
              <w:top w:val="nil"/>
              <w:left w:val="nil"/>
              <w:bottom w:val="nil"/>
              <w:right w:val="nil"/>
            </w:tcBorders>
          </w:tcPr>
          <w:p w14:paraId="3E3E4EBD" w14:textId="70D631C5" w:rsidR="00F16749" w:rsidRPr="00BA7410" w:rsidRDefault="00F16749" w:rsidP="00F16749">
            <w:pPr>
              <w:tabs>
                <w:tab w:val="decimal" w:pos="557"/>
              </w:tabs>
              <w:spacing w:line="320" w:lineRule="exact"/>
              <w:ind w:right="-115"/>
              <w:jc w:val="thaiDistribute"/>
              <w:outlineLvl w:val="0"/>
              <w:rPr>
                <w:rFonts w:ascii="Cordia New" w:hAnsi="Cordia New" w:cs="Cordia New"/>
                <w:sz w:val="24"/>
                <w:szCs w:val="24"/>
              </w:rPr>
            </w:pPr>
            <w:r w:rsidRPr="00BA7410">
              <w:rPr>
                <w:rFonts w:ascii="Cordia New" w:hAnsi="Cordia New" w:cs="Cordia New"/>
                <w:sz w:val="24"/>
                <w:szCs w:val="24"/>
              </w:rPr>
              <w:t>11</w:t>
            </w:r>
          </w:p>
        </w:tc>
        <w:tc>
          <w:tcPr>
            <w:tcW w:w="795" w:type="dxa"/>
            <w:tcBorders>
              <w:top w:val="nil"/>
              <w:left w:val="nil"/>
              <w:bottom w:val="nil"/>
              <w:right w:val="nil"/>
            </w:tcBorders>
          </w:tcPr>
          <w:p w14:paraId="775F6FEA" w14:textId="3CD0790E" w:rsidR="00F16749" w:rsidRPr="00BA7410" w:rsidRDefault="00D50C69" w:rsidP="00F16749">
            <w:pPr>
              <w:tabs>
                <w:tab w:val="decimal" w:pos="441"/>
              </w:tabs>
              <w:spacing w:line="320" w:lineRule="exact"/>
              <w:ind w:right="-115"/>
              <w:jc w:val="thaiDistribute"/>
              <w:outlineLvl w:val="0"/>
              <w:rPr>
                <w:rFonts w:ascii="Cordia New" w:hAnsi="Cordia New" w:cs="Cordia New"/>
                <w:sz w:val="24"/>
                <w:szCs w:val="24"/>
              </w:rPr>
            </w:pPr>
            <w:r>
              <w:rPr>
                <w:rFonts w:ascii="Cordia New" w:hAnsi="Cordia New" w:cs="Cordia New"/>
                <w:sz w:val="24"/>
                <w:szCs w:val="24"/>
              </w:rPr>
              <w:t>450</w:t>
            </w:r>
          </w:p>
        </w:tc>
        <w:tc>
          <w:tcPr>
            <w:tcW w:w="1011" w:type="dxa"/>
            <w:tcBorders>
              <w:top w:val="nil"/>
              <w:left w:val="nil"/>
              <w:bottom w:val="nil"/>
              <w:right w:val="nil"/>
            </w:tcBorders>
          </w:tcPr>
          <w:p w14:paraId="23555A3F" w14:textId="2026FDCB" w:rsidR="00F16749" w:rsidRPr="00BA7410" w:rsidRDefault="00F16749" w:rsidP="00F16749">
            <w:pPr>
              <w:tabs>
                <w:tab w:val="decimal" w:pos="527"/>
              </w:tabs>
              <w:spacing w:line="320" w:lineRule="exact"/>
              <w:ind w:right="-115"/>
              <w:jc w:val="thaiDistribute"/>
              <w:outlineLvl w:val="0"/>
              <w:rPr>
                <w:rFonts w:ascii="Cordia New" w:hAnsi="Cordia New" w:cs="Cordia New"/>
                <w:sz w:val="24"/>
                <w:szCs w:val="24"/>
              </w:rPr>
            </w:pPr>
            <w:r w:rsidRPr="00BA7410">
              <w:rPr>
                <w:rFonts w:ascii="Cordia New" w:hAnsi="Cordia New" w:cs="Cordia New"/>
                <w:sz w:val="24"/>
                <w:szCs w:val="24"/>
              </w:rPr>
              <w:t>487</w:t>
            </w:r>
          </w:p>
        </w:tc>
      </w:tr>
      <w:tr w:rsidR="00F16749" w:rsidRPr="00BA7410" w14:paraId="4457B622" w14:textId="77777777" w:rsidTr="004E62F4">
        <w:trPr>
          <w:trHeight w:val="177"/>
        </w:trPr>
        <w:tc>
          <w:tcPr>
            <w:tcW w:w="2798" w:type="dxa"/>
            <w:tcBorders>
              <w:top w:val="nil"/>
              <w:left w:val="nil"/>
              <w:bottom w:val="nil"/>
              <w:right w:val="nil"/>
            </w:tcBorders>
          </w:tcPr>
          <w:p w14:paraId="1E4448E3" w14:textId="77777777" w:rsidR="00F16749" w:rsidRPr="00BA7410" w:rsidRDefault="00F16749" w:rsidP="00F16749">
            <w:pPr>
              <w:shd w:val="clear" w:color="auto" w:fill="FFFFFF"/>
              <w:tabs>
                <w:tab w:val="left" w:pos="1701"/>
              </w:tabs>
              <w:spacing w:line="320" w:lineRule="exact"/>
              <w:ind w:right="36"/>
              <w:rPr>
                <w:rFonts w:ascii="Cordia New" w:hAnsi="Cordia New" w:cs="Cordia New"/>
                <w:sz w:val="24"/>
                <w:szCs w:val="24"/>
              </w:rPr>
            </w:pPr>
            <w:r w:rsidRPr="00BA7410">
              <w:rPr>
                <w:rFonts w:ascii="Cordia New" w:hAnsi="Cordia New" w:cs="Cordia New"/>
                <w:sz w:val="24"/>
                <w:szCs w:val="24"/>
              </w:rPr>
              <w:t xml:space="preserve">        Total</w:t>
            </w:r>
          </w:p>
        </w:tc>
        <w:tc>
          <w:tcPr>
            <w:tcW w:w="751" w:type="dxa"/>
            <w:tcBorders>
              <w:top w:val="nil"/>
              <w:left w:val="nil"/>
              <w:bottom w:val="nil"/>
              <w:right w:val="nil"/>
            </w:tcBorders>
          </w:tcPr>
          <w:p w14:paraId="3CACEB8E" w14:textId="77777777" w:rsidR="00F16749" w:rsidRPr="00BA7410" w:rsidRDefault="00F16749" w:rsidP="00F16749">
            <w:pPr>
              <w:tabs>
                <w:tab w:val="decimal" w:pos="522"/>
              </w:tabs>
              <w:spacing w:line="320" w:lineRule="exact"/>
              <w:ind w:left="-92" w:right="-109"/>
              <w:jc w:val="both"/>
              <w:rPr>
                <w:rFonts w:ascii="Cordia New" w:hAnsi="Cordia New" w:cs="Cordia New"/>
                <w:sz w:val="24"/>
                <w:szCs w:val="24"/>
              </w:rPr>
            </w:pPr>
          </w:p>
        </w:tc>
        <w:tc>
          <w:tcPr>
            <w:tcW w:w="1217" w:type="dxa"/>
            <w:tcBorders>
              <w:top w:val="nil"/>
              <w:left w:val="nil"/>
              <w:bottom w:val="nil"/>
              <w:right w:val="nil"/>
            </w:tcBorders>
          </w:tcPr>
          <w:p w14:paraId="50D57E2D" w14:textId="77777777" w:rsidR="00F16749" w:rsidRPr="00BA7410" w:rsidRDefault="00F16749" w:rsidP="00F16749">
            <w:pPr>
              <w:tabs>
                <w:tab w:val="decimal" w:pos="565"/>
              </w:tabs>
              <w:spacing w:line="320" w:lineRule="exact"/>
              <w:ind w:left="-93" w:right="-109"/>
              <w:jc w:val="both"/>
              <w:rPr>
                <w:rFonts w:ascii="Cordia New" w:hAnsi="Cordia New" w:cs="Cordia New"/>
                <w:sz w:val="24"/>
                <w:szCs w:val="24"/>
              </w:rPr>
            </w:pPr>
          </w:p>
        </w:tc>
        <w:tc>
          <w:tcPr>
            <w:tcW w:w="840" w:type="dxa"/>
            <w:tcBorders>
              <w:top w:val="nil"/>
              <w:left w:val="nil"/>
              <w:bottom w:val="nil"/>
              <w:right w:val="nil"/>
            </w:tcBorders>
          </w:tcPr>
          <w:p w14:paraId="29566B27" w14:textId="77777777" w:rsidR="00F16749" w:rsidRPr="00BA7410" w:rsidRDefault="00F16749" w:rsidP="00F16749">
            <w:pPr>
              <w:shd w:val="clear" w:color="auto" w:fill="FFFFFF"/>
              <w:tabs>
                <w:tab w:val="decimal" w:pos="290"/>
              </w:tabs>
              <w:spacing w:line="320" w:lineRule="exact"/>
              <w:ind w:left="114" w:right="-108"/>
              <w:outlineLvl w:val="0"/>
              <w:rPr>
                <w:rFonts w:ascii="Cordia New" w:hAnsi="Cordia New" w:cs="Cordia New"/>
                <w:sz w:val="24"/>
                <w:szCs w:val="24"/>
              </w:rPr>
            </w:pPr>
          </w:p>
        </w:tc>
        <w:tc>
          <w:tcPr>
            <w:tcW w:w="1025" w:type="dxa"/>
            <w:tcBorders>
              <w:top w:val="nil"/>
              <w:left w:val="nil"/>
              <w:bottom w:val="nil"/>
              <w:right w:val="nil"/>
            </w:tcBorders>
          </w:tcPr>
          <w:p w14:paraId="735972BC" w14:textId="77777777" w:rsidR="00F16749" w:rsidRPr="00BA7410" w:rsidRDefault="00F16749" w:rsidP="00F16749">
            <w:pPr>
              <w:shd w:val="clear" w:color="auto" w:fill="FFFFFF"/>
              <w:tabs>
                <w:tab w:val="decimal" w:pos="374"/>
              </w:tabs>
              <w:spacing w:line="320" w:lineRule="exact"/>
              <w:ind w:left="114" w:right="-108"/>
              <w:outlineLvl w:val="0"/>
              <w:rPr>
                <w:rFonts w:ascii="Cordia New" w:hAnsi="Cordia New" w:cs="Cordia New"/>
                <w:sz w:val="24"/>
                <w:szCs w:val="24"/>
              </w:rPr>
            </w:pPr>
          </w:p>
        </w:tc>
        <w:tc>
          <w:tcPr>
            <w:tcW w:w="670" w:type="dxa"/>
            <w:tcBorders>
              <w:top w:val="nil"/>
              <w:left w:val="nil"/>
              <w:bottom w:val="nil"/>
              <w:right w:val="nil"/>
            </w:tcBorders>
          </w:tcPr>
          <w:p w14:paraId="49937FA5" w14:textId="5658383A" w:rsidR="00F16749" w:rsidRPr="00BA7410" w:rsidRDefault="00F933F6" w:rsidP="00F16749">
            <w:pPr>
              <w:tabs>
                <w:tab w:val="decimal" w:pos="377"/>
              </w:tabs>
              <w:spacing w:line="320" w:lineRule="exact"/>
              <w:ind w:right="-115"/>
              <w:jc w:val="thaiDistribute"/>
              <w:outlineLvl w:val="0"/>
              <w:rPr>
                <w:rFonts w:ascii="Cordia New" w:hAnsi="Cordia New" w:cs="Cordia New"/>
                <w:sz w:val="24"/>
                <w:szCs w:val="24"/>
              </w:rPr>
            </w:pPr>
            <w:r>
              <w:rPr>
                <w:rFonts w:ascii="Cordia New" w:hAnsi="Cordia New" w:cs="Cordia New"/>
                <w:noProof/>
                <w:sz w:val="24"/>
                <w:szCs w:val="24"/>
              </w:rPr>
              <mc:AlternateContent>
                <mc:Choice Requires="wpg">
                  <w:drawing>
                    <wp:anchor distT="0" distB="0" distL="114300" distR="114300" simplePos="0" relativeHeight="251663360" behindDoc="0" locked="0" layoutInCell="1" allowOverlap="1" wp14:anchorId="1171FF4F" wp14:editId="3A9A8593">
                      <wp:simplePos x="0" y="0"/>
                      <wp:positionH relativeFrom="column">
                        <wp:posOffset>635</wp:posOffset>
                      </wp:positionH>
                      <wp:positionV relativeFrom="paragraph">
                        <wp:posOffset>2540</wp:posOffset>
                      </wp:positionV>
                      <wp:extent cx="1968500" cy="621030"/>
                      <wp:effectExtent l="0" t="0" r="31750" b="26670"/>
                      <wp:wrapNone/>
                      <wp:docPr id="69478021" name="Group 1"/>
                      <wp:cNvGraphicFramePr/>
                      <a:graphic xmlns:a="http://schemas.openxmlformats.org/drawingml/2006/main">
                        <a:graphicData uri="http://schemas.microsoft.com/office/word/2010/wordprocessingGroup">
                          <wpg:wgp>
                            <wpg:cNvGrpSpPr/>
                            <wpg:grpSpPr>
                              <a:xfrm>
                                <a:off x="0" y="0"/>
                                <a:ext cx="1968500" cy="621030"/>
                                <a:chOff x="0" y="0"/>
                                <a:chExt cx="1968500" cy="621030"/>
                              </a:xfrm>
                            </wpg:grpSpPr>
                            <wps:wsp>
                              <wps:cNvPr id="1798363967" name="Line 159"/>
                              <wps:cNvCnPr>
                                <a:cxnSpLocks noChangeShapeType="1"/>
                              </wps:cNvCnPr>
                              <wps:spPr bwMode="auto">
                                <a:xfrm>
                                  <a:off x="541020" y="0"/>
                                  <a:ext cx="307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1563557" name="Line 160"/>
                              <wps:cNvCnPr>
                                <a:cxnSpLocks noChangeShapeType="1"/>
                              </wps:cNvCnPr>
                              <wps:spPr bwMode="auto">
                                <a:xfrm>
                                  <a:off x="541020" y="411480"/>
                                  <a:ext cx="307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62907223" name="Line 161"/>
                              <wps:cNvCnPr>
                                <a:cxnSpLocks noChangeShapeType="1"/>
                              </wps:cNvCnPr>
                              <wps:spPr bwMode="auto">
                                <a:xfrm>
                                  <a:off x="541020" y="621030"/>
                                  <a:ext cx="30734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723166245" name="Line 163"/>
                              <wps:cNvCnPr>
                                <a:cxnSpLocks noChangeShapeType="1"/>
                              </wps:cNvCnPr>
                              <wps:spPr bwMode="auto">
                                <a:xfrm>
                                  <a:off x="1661160" y="0"/>
                                  <a:ext cx="307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8246876" name="Line 164"/>
                              <wps:cNvCnPr>
                                <a:cxnSpLocks noChangeShapeType="1"/>
                              </wps:cNvCnPr>
                              <wps:spPr bwMode="auto">
                                <a:xfrm>
                                  <a:off x="1661160" y="411480"/>
                                  <a:ext cx="307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213317" name="Line 165"/>
                              <wps:cNvCnPr>
                                <a:cxnSpLocks noChangeShapeType="1"/>
                              </wps:cNvCnPr>
                              <wps:spPr bwMode="auto">
                                <a:xfrm>
                                  <a:off x="1661160" y="621030"/>
                                  <a:ext cx="30734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678646776" name="Line 167"/>
                              <wps:cNvCnPr>
                                <a:cxnSpLocks noChangeShapeType="1"/>
                              </wps:cNvCnPr>
                              <wps:spPr bwMode="auto">
                                <a:xfrm>
                                  <a:off x="0" y="0"/>
                                  <a:ext cx="307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62894704" name="Line 168"/>
                              <wps:cNvCnPr>
                                <a:cxnSpLocks noChangeShapeType="1"/>
                              </wps:cNvCnPr>
                              <wps:spPr bwMode="auto">
                                <a:xfrm>
                                  <a:off x="0" y="411480"/>
                                  <a:ext cx="307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7032686" name="Line 169"/>
                              <wps:cNvCnPr>
                                <a:cxnSpLocks noChangeShapeType="1"/>
                              </wps:cNvCnPr>
                              <wps:spPr bwMode="auto">
                                <a:xfrm>
                                  <a:off x="0" y="621030"/>
                                  <a:ext cx="30734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812301689" name="Line 171"/>
                              <wps:cNvCnPr>
                                <a:cxnSpLocks noChangeShapeType="1"/>
                              </wps:cNvCnPr>
                              <wps:spPr bwMode="auto">
                                <a:xfrm>
                                  <a:off x="1112520" y="0"/>
                                  <a:ext cx="307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36264085" name="Line 172"/>
                              <wps:cNvCnPr>
                                <a:cxnSpLocks noChangeShapeType="1"/>
                              </wps:cNvCnPr>
                              <wps:spPr bwMode="auto">
                                <a:xfrm>
                                  <a:off x="1112520" y="411480"/>
                                  <a:ext cx="307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85505794" name="Line 173"/>
                              <wps:cNvCnPr>
                                <a:cxnSpLocks noChangeShapeType="1"/>
                              </wps:cNvCnPr>
                              <wps:spPr bwMode="auto">
                                <a:xfrm>
                                  <a:off x="1112520" y="621030"/>
                                  <a:ext cx="30734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wgp>
                        </a:graphicData>
                      </a:graphic>
                    </wp:anchor>
                  </w:drawing>
                </mc:Choice>
                <mc:Fallback>
                  <w:pict>
                    <v:group w14:anchorId="2494F62E" id="Group 1" o:spid="_x0000_s1026" style="position:absolute;margin-left:.05pt;margin-top:.2pt;width:155pt;height:48.9pt;z-index:251663360" coordsize="19685,62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">
                      <v:line id="Line 159" o:spid="_x0000_s1027" style="position:absolute;visibility:visible;mso-wrap-style:square" from="5410,0" to="84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"/>
                      <v:line id="Line 160" o:spid="_x0000_s1028" style="position:absolute;visibility:visible;mso-wrap-style:square" from="5410,4114" to="8483,4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"/>
                      <v:line id="Line 161" o:spid="_x0000_s1029" style="position:absolute;visibility:visible;mso-wrap-style:square" from="5410,6210" to="8483,62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" strokeweight="3pt">
                        <v:stroke linestyle="thinThin"/>
                      </v:line>
                      <v:line id="Line 163" o:spid="_x0000_s1030" style="position:absolute;visibility:visible;mso-wrap-style:square" from="16611,0" to="1968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"/>
                      <v:line id="Line 164" o:spid="_x0000_s1031" style="position:absolute;visibility:visible;mso-wrap-style:square" from="16611,4114" to="19685,4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"/>
                      <v:line id="Line 165" o:spid="_x0000_s1032" style="position:absolute;visibility:visible;mso-wrap-style:square" from="16611,6210" to="19685,62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" strokeweight="3pt">
                        <v:stroke linestyle="thinThin"/>
                      </v:line>
                      <v:line id="Line 167" o:spid="_x0000_s1033" style="position:absolute;visibility:visible;mso-wrap-style:square" from="0,0" to="30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"/>
                      <v:line id="Line 168" o:spid="_x0000_s1034" style="position:absolute;visibility:visible;mso-wrap-style:square" from="0,4114" to="3073,4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"/>
                      <v:line id="Line 169" o:spid="_x0000_s1035" style="position:absolute;visibility:visible;mso-wrap-style:square" from="0,6210" to="3073,62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" strokeweight="3pt">
                        <v:stroke linestyle="thinThin"/>
                      </v:line>
                      <v:line id="Line 171" o:spid="_x0000_s1036" style="position:absolute;visibility:visible;mso-wrap-style:square" from="11125,0" to="14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"/>
                      <v:line id="Line 172" o:spid="_x0000_s1037" style="position:absolute;visibility:visible;mso-wrap-style:square" from="11125,4114" to="14198,4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"/>
                      <v:line id="Line 173" o:spid="_x0000_s1038" style="position:absolute;visibility:visible;mso-wrap-style:square" from="11125,6210" to="14198,62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" strokeweight="3pt">
                        <v:stroke linestyle="thinThin"/>
                      </v:line>
                    </v:group>
                  </w:pict>
                </mc:Fallback>
              </mc:AlternateContent>
            </w:r>
            <w:r w:rsidR="00D50C69">
              <w:rPr>
                <w:rFonts w:ascii="Cordia New" w:hAnsi="Cordia New" w:cs="Cordia New"/>
                <w:sz w:val="24"/>
                <w:szCs w:val="24"/>
              </w:rPr>
              <w:t>406</w:t>
            </w:r>
          </w:p>
        </w:tc>
        <w:tc>
          <w:tcPr>
            <w:tcW w:w="1038" w:type="dxa"/>
            <w:tcBorders>
              <w:top w:val="nil"/>
              <w:left w:val="nil"/>
              <w:bottom w:val="nil"/>
              <w:right w:val="nil"/>
            </w:tcBorders>
          </w:tcPr>
          <w:p w14:paraId="3A94C5C4" w14:textId="38CD3D9F" w:rsidR="00F16749" w:rsidRPr="00BA7410" w:rsidRDefault="00F16749" w:rsidP="00F16749">
            <w:pPr>
              <w:tabs>
                <w:tab w:val="decimal" w:pos="557"/>
              </w:tabs>
              <w:spacing w:line="320" w:lineRule="exact"/>
              <w:ind w:right="-115"/>
              <w:jc w:val="thaiDistribute"/>
              <w:outlineLvl w:val="0"/>
              <w:rPr>
                <w:rFonts w:ascii="Cordia New" w:hAnsi="Cordia New" w:cs="Cordia New"/>
                <w:sz w:val="24"/>
                <w:szCs w:val="24"/>
              </w:rPr>
            </w:pPr>
            <w:r w:rsidRPr="00BA7410">
              <w:rPr>
                <w:rFonts w:ascii="Cordia New" w:hAnsi="Cordia New" w:cs="Cordia New"/>
                <w:sz w:val="24"/>
                <w:szCs w:val="24"/>
              </w:rPr>
              <w:t>406</w:t>
            </w:r>
          </w:p>
        </w:tc>
        <w:tc>
          <w:tcPr>
            <w:tcW w:w="795" w:type="dxa"/>
            <w:tcBorders>
              <w:top w:val="nil"/>
              <w:left w:val="nil"/>
              <w:bottom w:val="nil"/>
              <w:right w:val="nil"/>
            </w:tcBorders>
          </w:tcPr>
          <w:p w14:paraId="7873CE76" w14:textId="0ADCB0F6" w:rsidR="00F16749" w:rsidRPr="00BA7410" w:rsidRDefault="00D50C69" w:rsidP="00F16749">
            <w:pPr>
              <w:tabs>
                <w:tab w:val="decimal" w:pos="441"/>
              </w:tabs>
              <w:spacing w:line="320" w:lineRule="exact"/>
              <w:ind w:right="-115"/>
              <w:jc w:val="thaiDistribute"/>
              <w:outlineLvl w:val="0"/>
              <w:rPr>
                <w:rFonts w:ascii="Cordia New" w:hAnsi="Cordia New" w:cs="Cordia New"/>
                <w:sz w:val="24"/>
                <w:szCs w:val="24"/>
              </w:rPr>
            </w:pPr>
            <w:r>
              <w:rPr>
                <w:rFonts w:ascii="Cordia New" w:hAnsi="Cordia New" w:cs="Cordia New"/>
                <w:sz w:val="24"/>
                <w:szCs w:val="24"/>
              </w:rPr>
              <w:t>975</w:t>
            </w:r>
          </w:p>
        </w:tc>
        <w:tc>
          <w:tcPr>
            <w:tcW w:w="1011" w:type="dxa"/>
            <w:tcBorders>
              <w:top w:val="nil"/>
              <w:left w:val="nil"/>
              <w:bottom w:val="nil"/>
              <w:right w:val="nil"/>
            </w:tcBorders>
          </w:tcPr>
          <w:p w14:paraId="0DC4720B" w14:textId="62561146" w:rsidR="00F16749" w:rsidRPr="00BA7410" w:rsidRDefault="00F16749" w:rsidP="00F16749">
            <w:pPr>
              <w:tabs>
                <w:tab w:val="decimal" w:pos="527"/>
              </w:tabs>
              <w:spacing w:line="320" w:lineRule="exact"/>
              <w:ind w:right="-115"/>
              <w:jc w:val="thaiDistribute"/>
              <w:outlineLvl w:val="0"/>
              <w:rPr>
                <w:rFonts w:ascii="Cordia New" w:hAnsi="Cordia New" w:cs="Cordia New"/>
                <w:sz w:val="24"/>
                <w:szCs w:val="24"/>
              </w:rPr>
            </w:pPr>
            <w:r w:rsidRPr="00BA7410">
              <w:rPr>
                <w:rFonts w:ascii="Cordia New" w:hAnsi="Cordia New" w:cs="Cordia New"/>
                <w:sz w:val="24"/>
                <w:szCs w:val="24"/>
                <w:lang w:val="en-GB"/>
              </w:rPr>
              <w:t>1,011</w:t>
            </w:r>
          </w:p>
        </w:tc>
      </w:tr>
      <w:tr w:rsidR="00F16749" w:rsidRPr="00BA7410" w14:paraId="4B67DC09" w14:textId="77777777" w:rsidTr="004E62F4">
        <w:trPr>
          <w:trHeight w:val="177"/>
        </w:trPr>
        <w:tc>
          <w:tcPr>
            <w:tcW w:w="2798" w:type="dxa"/>
            <w:tcBorders>
              <w:top w:val="nil"/>
              <w:left w:val="nil"/>
              <w:bottom w:val="nil"/>
              <w:right w:val="nil"/>
            </w:tcBorders>
          </w:tcPr>
          <w:p w14:paraId="73F321A5" w14:textId="77777777" w:rsidR="00F16749" w:rsidRPr="00BA7410" w:rsidRDefault="00F16749" w:rsidP="00F16749">
            <w:pPr>
              <w:shd w:val="clear" w:color="auto" w:fill="FFFFFF"/>
              <w:tabs>
                <w:tab w:val="left" w:pos="1701"/>
              </w:tabs>
              <w:spacing w:line="320" w:lineRule="exact"/>
              <w:ind w:right="36"/>
              <w:rPr>
                <w:rFonts w:ascii="Cordia New" w:hAnsi="Cordia New" w:cs="Cordia New"/>
                <w:sz w:val="24"/>
                <w:szCs w:val="24"/>
              </w:rPr>
            </w:pPr>
            <w:r w:rsidRPr="00BA7410">
              <w:rPr>
                <w:rFonts w:ascii="Cordia New" w:hAnsi="Cordia New" w:cs="Cordia New"/>
                <w:sz w:val="24"/>
                <w:szCs w:val="24"/>
                <w:u w:val="single"/>
              </w:rPr>
              <w:t>Less</w:t>
            </w:r>
            <w:r w:rsidRPr="00BA7410">
              <w:rPr>
                <w:rFonts w:ascii="Cordia New" w:hAnsi="Cordia New" w:cs="Cordia New"/>
                <w:sz w:val="24"/>
                <w:szCs w:val="24"/>
              </w:rPr>
              <w:t xml:space="preserve"> Allowance for impairment</w:t>
            </w:r>
          </w:p>
        </w:tc>
        <w:tc>
          <w:tcPr>
            <w:tcW w:w="751" w:type="dxa"/>
            <w:tcBorders>
              <w:top w:val="nil"/>
              <w:left w:val="nil"/>
              <w:bottom w:val="nil"/>
              <w:right w:val="nil"/>
            </w:tcBorders>
          </w:tcPr>
          <w:p w14:paraId="515EBB57" w14:textId="77777777" w:rsidR="00F16749" w:rsidRPr="00BA7410" w:rsidRDefault="00F16749" w:rsidP="00F16749">
            <w:pPr>
              <w:tabs>
                <w:tab w:val="decimal" w:pos="522"/>
              </w:tabs>
              <w:spacing w:line="320" w:lineRule="exact"/>
              <w:ind w:left="-92" w:right="-109"/>
              <w:jc w:val="both"/>
              <w:rPr>
                <w:rFonts w:ascii="Cordia New" w:hAnsi="Cordia New" w:cs="Cordia New"/>
                <w:sz w:val="24"/>
                <w:szCs w:val="24"/>
              </w:rPr>
            </w:pPr>
          </w:p>
        </w:tc>
        <w:tc>
          <w:tcPr>
            <w:tcW w:w="1217" w:type="dxa"/>
            <w:tcBorders>
              <w:top w:val="nil"/>
              <w:left w:val="nil"/>
              <w:bottom w:val="nil"/>
              <w:right w:val="nil"/>
            </w:tcBorders>
          </w:tcPr>
          <w:p w14:paraId="3A45D0F2" w14:textId="77777777" w:rsidR="00F16749" w:rsidRPr="00BA7410" w:rsidRDefault="00F16749" w:rsidP="00F16749">
            <w:pPr>
              <w:tabs>
                <w:tab w:val="decimal" w:pos="565"/>
              </w:tabs>
              <w:spacing w:line="320" w:lineRule="exact"/>
              <w:ind w:left="-93" w:right="-109"/>
              <w:jc w:val="both"/>
              <w:rPr>
                <w:rFonts w:ascii="Cordia New" w:hAnsi="Cordia New" w:cs="Cordia New"/>
                <w:sz w:val="24"/>
                <w:szCs w:val="24"/>
              </w:rPr>
            </w:pPr>
          </w:p>
        </w:tc>
        <w:tc>
          <w:tcPr>
            <w:tcW w:w="840" w:type="dxa"/>
            <w:tcBorders>
              <w:top w:val="nil"/>
              <w:left w:val="nil"/>
              <w:bottom w:val="nil"/>
              <w:right w:val="nil"/>
            </w:tcBorders>
          </w:tcPr>
          <w:p w14:paraId="236DB3AD" w14:textId="77777777" w:rsidR="00F16749" w:rsidRPr="00BA7410" w:rsidRDefault="00F16749" w:rsidP="00F16749">
            <w:pPr>
              <w:shd w:val="clear" w:color="auto" w:fill="FFFFFF"/>
              <w:tabs>
                <w:tab w:val="decimal" w:pos="290"/>
              </w:tabs>
              <w:spacing w:line="320" w:lineRule="exact"/>
              <w:ind w:left="114" w:right="-108"/>
              <w:outlineLvl w:val="0"/>
              <w:rPr>
                <w:rFonts w:ascii="Cordia New" w:hAnsi="Cordia New" w:cs="Cordia New"/>
                <w:sz w:val="24"/>
                <w:szCs w:val="24"/>
              </w:rPr>
            </w:pPr>
          </w:p>
        </w:tc>
        <w:tc>
          <w:tcPr>
            <w:tcW w:w="1025" w:type="dxa"/>
            <w:tcBorders>
              <w:top w:val="nil"/>
              <w:left w:val="nil"/>
              <w:bottom w:val="nil"/>
              <w:right w:val="nil"/>
            </w:tcBorders>
          </w:tcPr>
          <w:p w14:paraId="4292AC92" w14:textId="77777777" w:rsidR="00F16749" w:rsidRPr="00BA7410" w:rsidRDefault="00F16749" w:rsidP="00F16749">
            <w:pPr>
              <w:shd w:val="clear" w:color="auto" w:fill="FFFFFF"/>
              <w:tabs>
                <w:tab w:val="decimal" w:pos="374"/>
              </w:tabs>
              <w:spacing w:line="320" w:lineRule="exact"/>
              <w:ind w:left="114" w:right="-108"/>
              <w:outlineLvl w:val="0"/>
              <w:rPr>
                <w:rFonts w:ascii="Cordia New" w:hAnsi="Cordia New" w:cs="Cordia New"/>
                <w:sz w:val="24"/>
                <w:szCs w:val="24"/>
              </w:rPr>
            </w:pPr>
          </w:p>
        </w:tc>
        <w:tc>
          <w:tcPr>
            <w:tcW w:w="670" w:type="dxa"/>
            <w:tcBorders>
              <w:top w:val="nil"/>
              <w:left w:val="nil"/>
              <w:bottom w:val="nil"/>
              <w:right w:val="nil"/>
            </w:tcBorders>
          </w:tcPr>
          <w:p w14:paraId="0FF323C6" w14:textId="19DC7DBA" w:rsidR="00F16749" w:rsidRPr="00BA7410" w:rsidRDefault="00D50C69" w:rsidP="00F16749">
            <w:pPr>
              <w:tabs>
                <w:tab w:val="decimal" w:pos="377"/>
              </w:tabs>
              <w:spacing w:line="320" w:lineRule="exact"/>
              <w:ind w:right="-115"/>
              <w:jc w:val="thaiDistribute"/>
              <w:outlineLvl w:val="0"/>
              <w:rPr>
                <w:rFonts w:ascii="Cordia New" w:hAnsi="Cordia New" w:cs="Cordia New"/>
                <w:sz w:val="24"/>
                <w:szCs w:val="24"/>
              </w:rPr>
            </w:pPr>
            <w:r>
              <w:rPr>
                <w:rFonts w:ascii="Cordia New" w:hAnsi="Cordia New" w:cs="Cordia New"/>
                <w:sz w:val="24"/>
                <w:szCs w:val="24"/>
              </w:rPr>
              <w:t>(172)</w:t>
            </w:r>
          </w:p>
        </w:tc>
        <w:tc>
          <w:tcPr>
            <w:tcW w:w="1038" w:type="dxa"/>
            <w:tcBorders>
              <w:top w:val="nil"/>
              <w:left w:val="nil"/>
              <w:bottom w:val="nil"/>
              <w:right w:val="nil"/>
            </w:tcBorders>
          </w:tcPr>
          <w:p w14:paraId="7DB02863" w14:textId="4D41A295" w:rsidR="00F16749" w:rsidRPr="00BA7410" w:rsidRDefault="00F16749" w:rsidP="00F16749">
            <w:pPr>
              <w:tabs>
                <w:tab w:val="decimal" w:pos="557"/>
              </w:tabs>
              <w:spacing w:line="320" w:lineRule="exact"/>
              <w:ind w:right="-115"/>
              <w:jc w:val="thaiDistribute"/>
              <w:outlineLvl w:val="0"/>
              <w:rPr>
                <w:rFonts w:ascii="Cordia New" w:hAnsi="Cordia New" w:cs="Cordia New"/>
                <w:sz w:val="24"/>
                <w:szCs w:val="24"/>
              </w:rPr>
            </w:pPr>
            <w:r w:rsidRPr="00BA7410">
              <w:rPr>
                <w:rFonts w:ascii="Cordia New" w:hAnsi="Cordia New" w:cs="Cordia New"/>
                <w:sz w:val="24"/>
                <w:szCs w:val="24"/>
              </w:rPr>
              <w:t>(172)</w:t>
            </w:r>
          </w:p>
        </w:tc>
        <w:tc>
          <w:tcPr>
            <w:tcW w:w="795" w:type="dxa"/>
            <w:tcBorders>
              <w:top w:val="nil"/>
              <w:left w:val="nil"/>
              <w:bottom w:val="nil"/>
              <w:right w:val="nil"/>
            </w:tcBorders>
          </w:tcPr>
          <w:p w14:paraId="6A0A466A" w14:textId="7C2017A6" w:rsidR="00F16749" w:rsidRPr="00BA7410" w:rsidRDefault="00D50C69" w:rsidP="00F16749">
            <w:pPr>
              <w:tabs>
                <w:tab w:val="decimal" w:pos="441"/>
              </w:tabs>
              <w:spacing w:line="320" w:lineRule="exact"/>
              <w:ind w:right="-115"/>
              <w:jc w:val="thaiDistribute"/>
              <w:outlineLvl w:val="0"/>
              <w:rPr>
                <w:rFonts w:ascii="Cordia New" w:hAnsi="Cordia New" w:cs="Cordia New"/>
                <w:sz w:val="24"/>
                <w:szCs w:val="24"/>
              </w:rPr>
            </w:pPr>
            <w:r>
              <w:rPr>
                <w:rFonts w:ascii="Cordia New" w:hAnsi="Cordia New" w:cs="Cordia New"/>
                <w:sz w:val="24"/>
                <w:szCs w:val="24"/>
              </w:rPr>
              <w:t>-</w:t>
            </w:r>
          </w:p>
        </w:tc>
        <w:tc>
          <w:tcPr>
            <w:tcW w:w="1011" w:type="dxa"/>
            <w:tcBorders>
              <w:top w:val="nil"/>
              <w:left w:val="nil"/>
              <w:bottom w:val="nil"/>
              <w:right w:val="nil"/>
            </w:tcBorders>
          </w:tcPr>
          <w:p w14:paraId="273C3271" w14:textId="4BF0ED9B" w:rsidR="00F16749" w:rsidRPr="00BA7410" w:rsidRDefault="00F16749" w:rsidP="00F16749">
            <w:pPr>
              <w:tabs>
                <w:tab w:val="decimal" w:pos="527"/>
              </w:tabs>
              <w:spacing w:line="320" w:lineRule="exact"/>
              <w:ind w:right="-115"/>
              <w:jc w:val="thaiDistribute"/>
              <w:outlineLvl w:val="0"/>
              <w:rPr>
                <w:rFonts w:ascii="Cordia New" w:hAnsi="Cordia New" w:cs="Cordia New"/>
                <w:sz w:val="24"/>
                <w:szCs w:val="24"/>
              </w:rPr>
            </w:pPr>
            <w:r w:rsidRPr="00BA7410">
              <w:rPr>
                <w:rFonts w:ascii="Cordia New" w:hAnsi="Cordia New" w:cs="Cordia New"/>
                <w:sz w:val="24"/>
                <w:szCs w:val="24"/>
              </w:rPr>
              <w:t>-</w:t>
            </w:r>
          </w:p>
        </w:tc>
      </w:tr>
      <w:tr w:rsidR="00F16749" w:rsidRPr="00BA7410" w14:paraId="05D3E84C" w14:textId="77777777" w:rsidTr="004E62F4">
        <w:trPr>
          <w:trHeight w:val="177"/>
        </w:trPr>
        <w:tc>
          <w:tcPr>
            <w:tcW w:w="2798" w:type="dxa"/>
            <w:tcBorders>
              <w:top w:val="nil"/>
              <w:left w:val="nil"/>
              <w:bottom w:val="nil"/>
              <w:right w:val="nil"/>
            </w:tcBorders>
          </w:tcPr>
          <w:p w14:paraId="6A712DF1" w14:textId="77777777" w:rsidR="00F16749" w:rsidRPr="00BA7410" w:rsidRDefault="00F16749" w:rsidP="00F16749">
            <w:pPr>
              <w:shd w:val="clear" w:color="auto" w:fill="FFFFFF"/>
              <w:tabs>
                <w:tab w:val="left" w:pos="1701"/>
              </w:tabs>
              <w:spacing w:line="320" w:lineRule="exact"/>
              <w:ind w:right="-87"/>
              <w:rPr>
                <w:rFonts w:ascii="Cordia New" w:hAnsi="Cordia New" w:cs="Cordia New"/>
                <w:b/>
                <w:bCs/>
                <w:sz w:val="24"/>
                <w:szCs w:val="24"/>
              </w:rPr>
            </w:pPr>
            <w:r w:rsidRPr="00BA7410">
              <w:rPr>
                <w:rFonts w:ascii="Cordia New" w:hAnsi="Cordia New" w:cs="Cordia New"/>
                <w:b/>
                <w:bCs/>
                <w:sz w:val="24"/>
                <w:szCs w:val="24"/>
              </w:rPr>
              <w:t>Investments in associates, net</w:t>
            </w:r>
          </w:p>
        </w:tc>
        <w:tc>
          <w:tcPr>
            <w:tcW w:w="751" w:type="dxa"/>
            <w:tcBorders>
              <w:top w:val="nil"/>
              <w:left w:val="nil"/>
              <w:bottom w:val="nil"/>
              <w:right w:val="nil"/>
            </w:tcBorders>
          </w:tcPr>
          <w:p w14:paraId="12FC6D3E" w14:textId="77777777" w:rsidR="00F16749" w:rsidRPr="00BA7410" w:rsidRDefault="00F16749" w:rsidP="00F16749">
            <w:pPr>
              <w:tabs>
                <w:tab w:val="decimal" w:pos="522"/>
              </w:tabs>
              <w:spacing w:line="320" w:lineRule="exact"/>
              <w:ind w:left="-92" w:right="-109"/>
              <w:jc w:val="both"/>
              <w:rPr>
                <w:rFonts w:ascii="Cordia New" w:hAnsi="Cordia New" w:cs="Cordia New"/>
                <w:sz w:val="24"/>
                <w:szCs w:val="24"/>
              </w:rPr>
            </w:pPr>
          </w:p>
        </w:tc>
        <w:tc>
          <w:tcPr>
            <w:tcW w:w="1217" w:type="dxa"/>
            <w:tcBorders>
              <w:top w:val="nil"/>
              <w:left w:val="nil"/>
              <w:bottom w:val="nil"/>
              <w:right w:val="nil"/>
            </w:tcBorders>
          </w:tcPr>
          <w:p w14:paraId="78F78C35" w14:textId="77777777" w:rsidR="00F16749" w:rsidRPr="00BA7410" w:rsidRDefault="00F16749" w:rsidP="00F16749">
            <w:pPr>
              <w:tabs>
                <w:tab w:val="decimal" w:pos="565"/>
              </w:tabs>
              <w:spacing w:line="320" w:lineRule="exact"/>
              <w:ind w:left="-93" w:right="-109"/>
              <w:jc w:val="both"/>
              <w:rPr>
                <w:rFonts w:ascii="Cordia New" w:hAnsi="Cordia New" w:cs="Cordia New"/>
                <w:sz w:val="24"/>
                <w:szCs w:val="24"/>
              </w:rPr>
            </w:pPr>
          </w:p>
        </w:tc>
        <w:tc>
          <w:tcPr>
            <w:tcW w:w="840" w:type="dxa"/>
            <w:tcBorders>
              <w:top w:val="nil"/>
              <w:left w:val="nil"/>
              <w:bottom w:val="nil"/>
              <w:right w:val="nil"/>
            </w:tcBorders>
          </w:tcPr>
          <w:p w14:paraId="4BCABF4B" w14:textId="77777777" w:rsidR="00F16749" w:rsidRPr="00BA7410" w:rsidRDefault="00F16749" w:rsidP="00F16749">
            <w:pPr>
              <w:shd w:val="clear" w:color="auto" w:fill="FFFFFF"/>
              <w:tabs>
                <w:tab w:val="decimal" w:pos="290"/>
              </w:tabs>
              <w:spacing w:line="320" w:lineRule="exact"/>
              <w:ind w:left="114" w:right="-108"/>
              <w:outlineLvl w:val="0"/>
              <w:rPr>
                <w:rFonts w:ascii="Cordia New" w:hAnsi="Cordia New" w:cs="Cordia New"/>
                <w:sz w:val="24"/>
                <w:szCs w:val="24"/>
              </w:rPr>
            </w:pPr>
          </w:p>
        </w:tc>
        <w:tc>
          <w:tcPr>
            <w:tcW w:w="1025" w:type="dxa"/>
            <w:tcBorders>
              <w:top w:val="nil"/>
              <w:left w:val="nil"/>
              <w:bottom w:val="nil"/>
              <w:right w:val="nil"/>
            </w:tcBorders>
          </w:tcPr>
          <w:p w14:paraId="3C198BC5" w14:textId="77777777" w:rsidR="00F16749" w:rsidRPr="00BA7410" w:rsidRDefault="00F16749" w:rsidP="00F16749">
            <w:pPr>
              <w:shd w:val="clear" w:color="auto" w:fill="FFFFFF"/>
              <w:tabs>
                <w:tab w:val="decimal" w:pos="374"/>
              </w:tabs>
              <w:spacing w:line="320" w:lineRule="exact"/>
              <w:ind w:left="114" w:right="-108"/>
              <w:outlineLvl w:val="0"/>
              <w:rPr>
                <w:rFonts w:ascii="Cordia New" w:hAnsi="Cordia New" w:cs="Cordia New"/>
                <w:sz w:val="24"/>
                <w:szCs w:val="24"/>
              </w:rPr>
            </w:pPr>
          </w:p>
        </w:tc>
        <w:tc>
          <w:tcPr>
            <w:tcW w:w="670" w:type="dxa"/>
            <w:tcBorders>
              <w:top w:val="nil"/>
              <w:left w:val="nil"/>
              <w:bottom w:val="nil"/>
              <w:right w:val="nil"/>
            </w:tcBorders>
          </w:tcPr>
          <w:p w14:paraId="3B13D125" w14:textId="4C5AD7D2" w:rsidR="00F16749" w:rsidRPr="00BA7410" w:rsidRDefault="00D50C69" w:rsidP="00F16749">
            <w:pPr>
              <w:tabs>
                <w:tab w:val="decimal" w:pos="377"/>
              </w:tabs>
              <w:spacing w:line="320" w:lineRule="exact"/>
              <w:ind w:right="-115"/>
              <w:jc w:val="thaiDistribute"/>
              <w:outlineLvl w:val="0"/>
              <w:rPr>
                <w:rFonts w:ascii="Cordia New" w:hAnsi="Cordia New" w:cs="Cordia New"/>
                <w:sz w:val="24"/>
                <w:szCs w:val="24"/>
              </w:rPr>
            </w:pPr>
            <w:r>
              <w:rPr>
                <w:rFonts w:ascii="Cordia New" w:hAnsi="Cordia New" w:cs="Cordia New"/>
                <w:sz w:val="24"/>
                <w:szCs w:val="24"/>
              </w:rPr>
              <w:t>234</w:t>
            </w:r>
          </w:p>
        </w:tc>
        <w:tc>
          <w:tcPr>
            <w:tcW w:w="1038" w:type="dxa"/>
            <w:tcBorders>
              <w:top w:val="nil"/>
              <w:left w:val="nil"/>
              <w:bottom w:val="nil"/>
              <w:right w:val="nil"/>
            </w:tcBorders>
          </w:tcPr>
          <w:p w14:paraId="024B4459" w14:textId="4991326B" w:rsidR="00F16749" w:rsidRPr="00BA7410" w:rsidRDefault="00F16749" w:rsidP="00F16749">
            <w:pPr>
              <w:tabs>
                <w:tab w:val="decimal" w:pos="557"/>
              </w:tabs>
              <w:spacing w:line="320" w:lineRule="exact"/>
              <w:ind w:right="-115"/>
              <w:jc w:val="thaiDistribute"/>
              <w:outlineLvl w:val="0"/>
              <w:rPr>
                <w:rFonts w:ascii="Cordia New" w:hAnsi="Cordia New" w:cs="Cordia New"/>
                <w:sz w:val="24"/>
                <w:szCs w:val="24"/>
              </w:rPr>
            </w:pPr>
            <w:r w:rsidRPr="00BA7410">
              <w:rPr>
                <w:rFonts w:ascii="Cordia New" w:hAnsi="Cordia New" w:cs="Cordia New"/>
                <w:sz w:val="24"/>
                <w:szCs w:val="24"/>
              </w:rPr>
              <w:t>234</w:t>
            </w:r>
          </w:p>
        </w:tc>
        <w:tc>
          <w:tcPr>
            <w:tcW w:w="795" w:type="dxa"/>
            <w:tcBorders>
              <w:top w:val="nil"/>
              <w:left w:val="nil"/>
              <w:bottom w:val="nil"/>
              <w:right w:val="nil"/>
            </w:tcBorders>
          </w:tcPr>
          <w:p w14:paraId="1C89BDE3" w14:textId="1FA7CF56" w:rsidR="00F16749" w:rsidRPr="00BA7410" w:rsidRDefault="00D50C69" w:rsidP="00F16749">
            <w:pPr>
              <w:tabs>
                <w:tab w:val="decimal" w:pos="441"/>
              </w:tabs>
              <w:spacing w:line="320" w:lineRule="exact"/>
              <w:ind w:right="-115"/>
              <w:jc w:val="thaiDistribute"/>
              <w:outlineLvl w:val="0"/>
              <w:rPr>
                <w:rFonts w:ascii="Cordia New" w:hAnsi="Cordia New" w:cs="Cordia New"/>
                <w:sz w:val="24"/>
                <w:szCs w:val="24"/>
                <w:cs/>
              </w:rPr>
            </w:pPr>
            <w:r>
              <w:rPr>
                <w:rFonts w:ascii="Cordia New" w:hAnsi="Cordia New" w:cs="Cordia New"/>
                <w:sz w:val="24"/>
                <w:szCs w:val="24"/>
              </w:rPr>
              <w:t>975</w:t>
            </w:r>
          </w:p>
        </w:tc>
        <w:tc>
          <w:tcPr>
            <w:tcW w:w="1011" w:type="dxa"/>
            <w:tcBorders>
              <w:top w:val="nil"/>
              <w:left w:val="nil"/>
              <w:bottom w:val="nil"/>
              <w:right w:val="nil"/>
            </w:tcBorders>
          </w:tcPr>
          <w:p w14:paraId="6B465FBE" w14:textId="33E2E06E" w:rsidR="00F16749" w:rsidRPr="00BA7410" w:rsidRDefault="00F16749" w:rsidP="00F16749">
            <w:pPr>
              <w:tabs>
                <w:tab w:val="decimal" w:pos="527"/>
              </w:tabs>
              <w:spacing w:line="320" w:lineRule="exact"/>
              <w:ind w:right="-115"/>
              <w:jc w:val="thaiDistribute"/>
              <w:outlineLvl w:val="0"/>
              <w:rPr>
                <w:rFonts w:ascii="Cordia New" w:hAnsi="Cordia New" w:cs="Cordia New"/>
                <w:sz w:val="24"/>
                <w:szCs w:val="24"/>
              </w:rPr>
            </w:pPr>
            <w:r w:rsidRPr="00BA7410">
              <w:rPr>
                <w:rFonts w:ascii="Cordia New" w:hAnsi="Cordia New" w:cs="Cordia New"/>
                <w:sz w:val="24"/>
                <w:szCs w:val="24"/>
              </w:rPr>
              <w:t>1,011</w:t>
            </w:r>
          </w:p>
        </w:tc>
      </w:tr>
    </w:tbl>
    <w:p w14:paraId="7DA2C93F" w14:textId="3579AF98" w:rsidR="00F16749" w:rsidRPr="00BA7410" w:rsidRDefault="00F16749" w:rsidP="00575FB3">
      <w:pPr>
        <w:ind w:left="851" w:right="-22"/>
        <w:jc w:val="both"/>
        <w:rPr>
          <w:rFonts w:ascii="Cordia New" w:hAnsi="Cordia New" w:cs="Cordia New"/>
          <w:sz w:val="14"/>
          <w:szCs w:val="14"/>
        </w:rPr>
      </w:pPr>
    </w:p>
    <w:p w14:paraId="27B0E075" w14:textId="361F708C" w:rsidR="00127928" w:rsidRPr="00BA7410" w:rsidRDefault="00127928" w:rsidP="00575FB3">
      <w:pPr>
        <w:ind w:left="851" w:right="-22"/>
        <w:jc w:val="both"/>
        <w:rPr>
          <w:rFonts w:ascii="Cordia New" w:hAnsi="Cordia New" w:cs="Cordia New"/>
          <w:sz w:val="14"/>
          <w:szCs w:val="14"/>
        </w:rPr>
      </w:pPr>
    </w:p>
    <w:p w14:paraId="0E3CF95D" w14:textId="77777777" w:rsidR="00127928" w:rsidRPr="00BA7410" w:rsidRDefault="00127928" w:rsidP="00575FB3">
      <w:pPr>
        <w:ind w:left="851" w:right="-22"/>
        <w:jc w:val="both"/>
        <w:rPr>
          <w:rFonts w:ascii="Cordia New" w:hAnsi="Cordia New" w:cs="Cordia New"/>
          <w:sz w:val="14"/>
          <w:szCs w:val="14"/>
        </w:rPr>
      </w:pPr>
    </w:p>
    <w:p w14:paraId="620F03F9" w14:textId="77777777" w:rsidR="00127928" w:rsidRDefault="00127928" w:rsidP="00575FB3">
      <w:pPr>
        <w:ind w:left="851" w:right="-22"/>
        <w:jc w:val="both"/>
        <w:rPr>
          <w:rFonts w:ascii="Cordia New" w:hAnsi="Cordia New" w:cs="Cordia New"/>
          <w:sz w:val="14"/>
          <w:szCs w:val="14"/>
        </w:rPr>
      </w:pPr>
    </w:p>
    <w:p w14:paraId="0F4F15E9" w14:textId="77777777" w:rsidR="00F76D22" w:rsidRDefault="00F76D22" w:rsidP="00575FB3">
      <w:pPr>
        <w:ind w:left="851" w:right="-22"/>
        <w:jc w:val="both"/>
        <w:rPr>
          <w:rFonts w:ascii="Cordia New" w:hAnsi="Cordia New" w:cs="Cordia New"/>
          <w:sz w:val="14"/>
          <w:szCs w:val="14"/>
        </w:rPr>
      </w:pPr>
    </w:p>
    <w:p w14:paraId="77A7A636" w14:textId="77777777" w:rsidR="00F76D22" w:rsidRDefault="00F76D22" w:rsidP="00575FB3">
      <w:pPr>
        <w:ind w:left="851" w:right="-22"/>
        <w:jc w:val="both"/>
        <w:rPr>
          <w:rFonts w:ascii="Cordia New" w:hAnsi="Cordia New" w:cs="Cordia New"/>
          <w:sz w:val="14"/>
          <w:szCs w:val="14"/>
        </w:rPr>
      </w:pPr>
    </w:p>
    <w:p w14:paraId="72EA75D8" w14:textId="77777777" w:rsidR="00F76D22" w:rsidRDefault="00F76D22" w:rsidP="00575FB3">
      <w:pPr>
        <w:ind w:left="851" w:right="-22"/>
        <w:jc w:val="both"/>
        <w:rPr>
          <w:rFonts w:ascii="Cordia New" w:hAnsi="Cordia New" w:cs="Cordia New"/>
          <w:sz w:val="14"/>
          <w:szCs w:val="14"/>
        </w:rPr>
      </w:pPr>
    </w:p>
    <w:p w14:paraId="58C3E729" w14:textId="77777777" w:rsidR="00F76D22" w:rsidRDefault="00F76D22" w:rsidP="00575FB3">
      <w:pPr>
        <w:ind w:left="851" w:right="-22"/>
        <w:jc w:val="both"/>
        <w:rPr>
          <w:rFonts w:ascii="Cordia New" w:hAnsi="Cordia New" w:cs="Cordia New"/>
          <w:sz w:val="14"/>
          <w:szCs w:val="14"/>
        </w:rPr>
      </w:pPr>
    </w:p>
    <w:p w14:paraId="1A690CAD" w14:textId="77777777" w:rsidR="00F76D22" w:rsidRPr="00BA7410" w:rsidRDefault="00F76D22" w:rsidP="00575FB3">
      <w:pPr>
        <w:ind w:left="851" w:right="-22"/>
        <w:jc w:val="both"/>
        <w:rPr>
          <w:rFonts w:ascii="Cordia New" w:hAnsi="Cordia New" w:cs="Cordia New"/>
          <w:sz w:val="14"/>
          <w:szCs w:val="14"/>
        </w:rPr>
      </w:pPr>
    </w:p>
    <w:p w14:paraId="4264E60D" w14:textId="77777777" w:rsidR="00127928" w:rsidRPr="00BA7410" w:rsidRDefault="00127928" w:rsidP="00575FB3">
      <w:pPr>
        <w:ind w:left="851" w:right="-22"/>
        <w:jc w:val="both"/>
        <w:rPr>
          <w:rFonts w:ascii="Cordia New" w:hAnsi="Cordia New" w:cs="Cordia New"/>
          <w:sz w:val="14"/>
          <w:szCs w:val="14"/>
        </w:rPr>
      </w:pPr>
    </w:p>
    <w:p w14:paraId="5C41076E" w14:textId="77777777" w:rsidR="00127928" w:rsidRPr="00BA7410" w:rsidRDefault="00127928" w:rsidP="00575FB3">
      <w:pPr>
        <w:ind w:left="851" w:right="-22"/>
        <w:jc w:val="both"/>
        <w:rPr>
          <w:rFonts w:ascii="Cordia New" w:hAnsi="Cordia New" w:cs="Cordia New"/>
          <w:sz w:val="14"/>
          <w:szCs w:val="14"/>
        </w:rPr>
      </w:pPr>
    </w:p>
    <w:p w14:paraId="7B099A5D" w14:textId="77777777" w:rsidR="00127928" w:rsidRPr="00BA7410" w:rsidRDefault="00127928" w:rsidP="00575FB3">
      <w:pPr>
        <w:ind w:left="851" w:right="-22"/>
        <w:jc w:val="both"/>
        <w:rPr>
          <w:rFonts w:ascii="Cordia New" w:hAnsi="Cordia New" w:cs="Cordia New"/>
          <w:sz w:val="14"/>
          <w:szCs w:val="14"/>
        </w:rPr>
      </w:pPr>
    </w:p>
    <w:p w14:paraId="0A05006C" w14:textId="77777777" w:rsidR="00127928" w:rsidRPr="00BA7410" w:rsidRDefault="00127928" w:rsidP="00575FB3">
      <w:pPr>
        <w:ind w:left="851" w:right="-22"/>
        <w:jc w:val="both"/>
        <w:rPr>
          <w:rFonts w:ascii="Cordia New" w:hAnsi="Cordia New" w:cs="Cordia New"/>
          <w:sz w:val="14"/>
          <w:szCs w:val="14"/>
        </w:rPr>
      </w:pPr>
    </w:p>
    <w:p w14:paraId="4AE8EB44" w14:textId="77777777" w:rsidR="00127928" w:rsidRPr="00BA7410" w:rsidRDefault="00127928" w:rsidP="00575FB3">
      <w:pPr>
        <w:ind w:left="851" w:right="-22"/>
        <w:jc w:val="both"/>
        <w:rPr>
          <w:rFonts w:ascii="Cordia New" w:hAnsi="Cordia New" w:cs="Cordia New"/>
          <w:sz w:val="14"/>
          <w:szCs w:val="14"/>
        </w:rPr>
      </w:pPr>
    </w:p>
    <w:p w14:paraId="7A3C0114" w14:textId="77777777" w:rsidR="00127928" w:rsidRPr="00BA7410" w:rsidRDefault="00127928" w:rsidP="00575FB3">
      <w:pPr>
        <w:ind w:left="851" w:right="-22"/>
        <w:jc w:val="both"/>
        <w:rPr>
          <w:rFonts w:ascii="Cordia New" w:hAnsi="Cordia New" w:cs="Cordia New"/>
          <w:sz w:val="14"/>
          <w:szCs w:val="14"/>
        </w:rPr>
      </w:pPr>
    </w:p>
    <w:p w14:paraId="52635334" w14:textId="77777777" w:rsidR="00127928" w:rsidRPr="00BA7410" w:rsidRDefault="00127928" w:rsidP="00575FB3">
      <w:pPr>
        <w:ind w:left="851" w:right="-22"/>
        <w:jc w:val="both"/>
        <w:rPr>
          <w:rFonts w:ascii="Cordia New" w:hAnsi="Cordia New" w:cs="Cordia New"/>
          <w:sz w:val="14"/>
          <w:szCs w:val="14"/>
        </w:rPr>
      </w:pPr>
    </w:p>
    <w:p w14:paraId="77096B26" w14:textId="77777777" w:rsidR="00127928" w:rsidRPr="00BA7410" w:rsidRDefault="00127928" w:rsidP="00575FB3">
      <w:pPr>
        <w:ind w:left="851" w:right="-22"/>
        <w:jc w:val="both"/>
        <w:rPr>
          <w:rFonts w:ascii="Cordia New" w:hAnsi="Cordia New" w:cs="Cordia New"/>
          <w:sz w:val="14"/>
          <w:szCs w:val="14"/>
        </w:rPr>
      </w:pPr>
    </w:p>
    <w:p w14:paraId="760C9274" w14:textId="77777777" w:rsidR="00127928" w:rsidRPr="00BA7410" w:rsidRDefault="00127928" w:rsidP="00575FB3">
      <w:pPr>
        <w:ind w:left="851" w:right="-22"/>
        <w:jc w:val="both"/>
        <w:rPr>
          <w:rFonts w:ascii="Cordia New" w:hAnsi="Cordia New" w:cs="Cordia New"/>
          <w:sz w:val="14"/>
          <w:szCs w:val="14"/>
        </w:rPr>
      </w:pPr>
    </w:p>
    <w:p w14:paraId="5D2D1F94" w14:textId="77777777" w:rsidR="00127928" w:rsidRPr="00BA7410" w:rsidRDefault="00127928" w:rsidP="00575FB3">
      <w:pPr>
        <w:ind w:left="851" w:right="-22"/>
        <w:jc w:val="both"/>
        <w:rPr>
          <w:rFonts w:ascii="Cordia New" w:hAnsi="Cordia New" w:cs="Cordia New"/>
          <w:sz w:val="14"/>
          <w:szCs w:val="14"/>
        </w:rPr>
      </w:pPr>
    </w:p>
    <w:p w14:paraId="46AA6647" w14:textId="77777777" w:rsidR="00127928" w:rsidRPr="00BA7410" w:rsidRDefault="00127928" w:rsidP="00575FB3">
      <w:pPr>
        <w:ind w:left="851" w:right="-22"/>
        <w:jc w:val="both"/>
        <w:rPr>
          <w:rFonts w:ascii="Cordia New" w:hAnsi="Cordia New" w:cs="Cordia New"/>
          <w:sz w:val="14"/>
          <w:szCs w:val="14"/>
        </w:rPr>
      </w:pPr>
    </w:p>
    <w:p w14:paraId="5261F6E0" w14:textId="77777777" w:rsidR="00127928" w:rsidRPr="00BA7410" w:rsidRDefault="00127928" w:rsidP="00575FB3">
      <w:pPr>
        <w:ind w:left="851" w:right="-22"/>
        <w:jc w:val="both"/>
        <w:rPr>
          <w:rFonts w:ascii="Cordia New" w:hAnsi="Cordia New" w:cs="Cordia New"/>
          <w:sz w:val="14"/>
          <w:szCs w:val="14"/>
        </w:rPr>
      </w:pPr>
    </w:p>
    <w:p w14:paraId="6CF416C7" w14:textId="77777777" w:rsidR="00127928" w:rsidRPr="00BA7410" w:rsidRDefault="00127928" w:rsidP="00575FB3">
      <w:pPr>
        <w:ind w:left="851" w:right="-22"/>
        <w:jc w:val="both"/>
        <w:rPr>
          <w:rFonts w:ascii="Cordia New" w:hAnsi="Cordia New" w:cs="Cordia New"/>
          <w:sz w:val="14"/>
          <w:szCs w:val="14"/>
        </w:rPr>
      </w:pPr>
    </w:p>
    <w:p w14:paraId="79FD8083" w14:textId="77777777" w:rsidR="00127928" w:rsidRPr="00BA7410" w:rsidRDefault="00127928" w:rsidP="00575FB3">
      <w:pPr>
        <w:ind w:left="851" w:right="-22"/>
        <w:jc w:val="both"/>
        <w:rPr>
          <w:rFonts w:ascii="Cordia New" w:hAnsi="Cordia New" w:cs="Cordia New"/>
          <w:sz w:val="14"/>
          <w:szCs w:val="14"/>
        </w:rPr>
      </w:pPr>
    </w:p>
    <w:p w14:paraId="3A2DE042" w14:textId="77777777" w:rsidR="00127928" w:rsidRPr="00BA7410" w:rsidRDefault="00127928" w:rsidP="00575FB3">
      <w:pPr>
        <w:ind w:left="851" w:right="-22"/>
        <w:jc w:val="both"/>
        <w:rPr>
          <w:rFonts w:ascii="Cordia New" w:hAnsi="Cordia New" w:cs="Cordia New"/>
          <w:sz w:val="14"/>
          <w:szCs w:val="14"/>
        </w:rPr>
      </w:pPr>
    </w:p>
    <w:p w14:paraId="7C386B3F" w14:textId="77777777" w:rsidR="00127928" w:rsidRPr="00BA7410" w:rsidRDefault="00127928" w:rsidP="00575FB3">
      <w:pPr>
        <w:ind w:left="851" w:right="-22"/>
        <w:jc w:val="both"/>
        <w:rPr>
          <w:rFonts w:ascii="Cordia New" w:hAnsi="Cordia New" w:cs="Cordia New"/>
          <w:sz w:val="14"/>
          <w:szCs w:val="14"/>
        </w:rPr>
      </w:pPr>
    </w:p>
    <w:p w14:paraId="481AD8A0" w14:textId="77777777" w:rsidR="00127928" w:rsidRPr="00BA7410" w:rsidRDefault="00127928" w:rsidP="00575FB3">
      <w:pPr>
        <w:ind w:left="851" w:right="-22"/>
        <w:jc w:val="both"/>
        <w:rPr>
          <w:rFonts w:ascii="Cordia New" w:hAnsi="Cordia New" w:cs="Cordia New"/>
          <w:sz w:val="14"/>
          <w:szCs w:val="14"/>
        </w:rPr>
      </w:pPr>
    </w:p>
    <w:p w14:paraId="07AC1AAC" w14:textId="77777777" w:rsidR="00127928" w:rsidRPr="00BA7410" w:rsidRDefault="00127928" w:rsidP="00575FB3">
      <w:pPr>
        <w:ind w:left="851" w:right="-22"/>
        <w:jc w:val="both"/>
        <w:rPr>
          <w:rFonts w:ascii="Cordia New" w:hAnsi="Cordia New" w:cs="Cordia New"/>
          <w:sz w:val="14"/>
          <w:szCs w:val="14"/>
        </w:rPr>
      </w:pPr>
    </w:p>
    <w:p w14:paraId="273807C7" w14:textId="77777777" w:rsidR="00127928" w:rsidRPr="00BA7410" w:rsidRDefault="00127928" w:rsidP="00575FB3">
      <w:pPr>
        <w:ind w:left="851" w:right="-22"/>
        <w:jc w:val="both"/>
        <w:rPr>
          <w:rFonts w:ascii="Cordia New" w:hAnsi="Cordia New" w:cs="Cordia New"/>
          <w:sz w:val="14"/>
          <w:szCs w:val="14"/>
        </w:rPr>
      </w:pPr>
    </w:p>
    <w:p w14:paraId="2C9F8EED" w14:textId="77777777" w:rsidR="00127928" w:rsidRPr="00BA7410" w:rsidRDefault="00127928" w:rsidP="00575FB3">
      <w:pPr>
        <w:ind w:left="851" w:right="-22"/>
        <w:jc w:val="both"/>
        <w:rPr>
          <w:rFonts w:ascii="Cordia New" w:hAnsi="Cordia New" w:cs="Cordia New"/>
          <w:sz w:val="14"/>
          <w:szCs w:val="14"/>
        </w:rPr>
      </w:pPr>
    </w:p>
    <w:p w14:paraId="6F7C5D91" w14:textId="77777777" w:rsidR="00127928" w:rsidRPr="00BA7410" w:rsidRDefault="00127928" w:rsidP="00575FB3">
      <w:pPr>
        <w:ind w:left="851" w:right="-22"/>
        <w:jc w:val="both"/>
        <w:rPr>
          <w:rFonts w:ascii="Cordia New" w:hAnsi="Cordia New" w:cs="Cordia New"/>
          <w:sz w:val="14"/>
          <w:szCs w:val="14"/>
        </w:rPr>
      </w:pPr>
    </w:p>
    <w:p w14:paraId="571E5841" w14:textId="77777777" w:rsidR="00127928" w:rsidRPr="00BA7410" w:rsidRDefault="00127928" w:rsidP="00575FB3">
      <w:pPr>
        <w:ind w:left="851" w:right="-22"/>
        <w:jc w:val="both"/>
        <w:rPr>
          <w:rFonts w:ascii="Cordia New" w:hAnsi="Cordia New" w:cs="Cordia New"/>
          <w:sz w:val="14"/>
          <w:szCs w:val="14"/>
        </w:rPr>
      </w:pPr>
    </w:p>
    <w:p w14:paraId="44F22B02" w14:textId="77777777" w:rsidR="00127928" w:rsidRPr="00BA7410" w:rsidRDefault="00127928" w:rsidP="00575FB3">
      <w:pPr>
        <w:ind w:left="851" w:right="-22"/>
        <w:jc w:val="both"/>
        <w:rPr>
          <w:rFonts w:ascii="Cordia New" w:hAnsi="Cordia New" w:cs="Cordia New"/>
          <w:sz w:val="14"/>
          <w:szCs w:val="14"/>
        </w:rPr>
      </w:pPr>
    </w:p>
    <w:p w14:paraId="62D20475" w14:textId="77777777" w:rsidR="00127928" w:rsidRPr="00BA7410" w:rsidRDefault="00127928" w:rsidP="00575FB3">
      <w:pPr>
        <w:ind w:left="851" w:right="-22"/>
        <w:jc w:val="both"/>
        <w:rPr>
          <w:rFonts w:ascii="Cordia New" w:hAnsi="Cordia New" w:cs="Cordia New"/>
          <w:sz w:val="14"/>
          <w:szCs w:val="14"/>
        </w:rPr>
      </w:pPr>
    </w:p>
    <w:p w14:paraId="1CB02448" w14:textId="77777777" w:rsidR="00127928" w:rsidRPr="00BA7410" w:rsidRDefault="00127928" w:rsidP="00575FB3">
      <w:pPr>
        <w:ind w:left="851" w:right="-22"/>
        <w:jc w:val="both"/>
        <w:rPr>
          <w:rFonts w:ascii="Cordia New" w:hAnsi="Cordia New" w:cs="Cordia New"/>
          <w:sz w:val="14"/>
          <w:szCs w:val="14"/>
        </w:rPr>
      </w:pPr>
    </w:p>
    <w:p w14:paraId="6006F863" w14:textId="77777777" w:rsidR="00127928" w:rsidRPr="00BA7410" w:rsidRDefault="00127928" w:rsidP="00575FB3">
      <w:pPr>
        <w:ind w:left="851" w:right="-22"/>
        <w:jc w:val="both"/>
        <w:rPr>
          <w:rFonts w:ascii="Cordia New" w:hAnsi="Cordia New" w:cs="Cordia New"/>
          <w:sz w:val="14"/>
          <w:szCs w:val="14"/>
        </w:rPr>
      </w:pPr>
    </w:p>
    <w:p w14:paraId="25A1FA88" w14:textId="77777777" w:rsidR="00127928" w:rsidRPr="00BA7410" w:rsidRDefault="00127928" w:rsidP="00575FB3">
      <w:pPr>
        <w:ind w:left="851" w:right="-22"/>
        <w:jc w:val="both"/>
        <w:rPr>
          <w:rFonts w:ascii="Cordia New" w:hAnsi="Cordia New" w:cs="Cordia New"/>
          <w:sz w:val="14"/>
          <w:szCs w:val="14"/>
        </w:rPr>
      </w:pPr>
    </w:p>
    <w:p w14:paraId="0A56F655" w14:textId="77777777" w:rsidR="00127928" w:rsidRPr="00BA7410" w:rsidRDefault="00127928" w:rsidP="00575FB3">
      <w:pPr>
        <w:ind w:left="851" w:right="-22"/>
        <w:jc w:val="both"/>
        <w:rPr>
          <w:rFonts w:ascii="Cordia New" w:hAnsi="Cordia New" w:cs="Cordia New"/>
          <w:sz w:val="14"/>
          <w:szCs w:val="14"/>
        </w:rPr>
      </w:pPr>
    </w:p>
    <w:p w14:paraId="1727DBDC" w14:textId="77777777" w:rsidR="00127928" w:rsidRPr="00BA7410" w:rsidRDefault="00127928" w:rsidP="00575FB3">
      <w:pPr>
        <w:ind w:left="851" w:right="-22"/>
        <w:jc w:val="both"/>
        <w:rPr>
          <w:rFonts w:ascii="Cordia New" w:hAnsi="Cordia New" w:cs="Cordia New"/>
          <w:sz w:val="14"/>
          <w:szCs w:val="14"/>
        </w:rPr>
      </w:pPr>
    </w:p>
    <w:p w14:paraId="45B562B2" w14:textId="77777777" w:rsidR="00127928" w:rsidRPr="00BA7410" w:rsidRDefault="00127928" w:rsidP="00575FB3">
      <w:pPr>
        <w:ind w:left="851" w:right="-22"/>
        <w:jc w:val="both"/>
        <w:rPr>
          <w:rFonts w:ascii="Cordia New" w:hAnsi="Cordia New" w:cs="Cordia New"/>
          <w:sz w:val="14"/>
          <w:szCs w:val="14"/>
        </w:rPr>
      </w:pPr>
    </w:p>
    <w:p w14:paraId="1996C15D" w14:textId="77777777" w:rsidR="00127928" w:rsidRPr="00BA7410" w:rsidRDefault="00127928" w:rsidP="00575FB3">
      <w:pPr>
        <w:ind w:left="851" w:right="-22"/>
        <w:jc w:val="both"/>
        <w:rPr>
          <w:rFonts w:ascii="Cordia New" w:hAnsi="Cordia New" w:cs="Cordia New"/>
          <w:sz w:val="14"/>
          <w:szCs w:val="14"/>
        </w:rPr>
      </w:pPr>
    </w:p>
    <w:p w14:paraId="4ECA2E3B" w14:textId="77777777" w:rsidR="00127928" w:rsidRPr="00BA7410" w:rsidRDefault="00127928" w:rsidP="00575FB3">
      <w:pPr>
        <w:ind w:left="851" w:right="-22"/>
        <w:jc w:val="both"/>
        <w:rPr>
          <w:rFonts w:ascii="Cordia New" w:hAnsi="Cordia New" w:cs="Cordia New"/>
          <w:sz w:val="14"/>
          <w:szCs w:val="14"/>
        </w:rPr>
      </w:pPr>
    </w:p>
    <w:p w14:paraId="10774A96" w14:textId="77777777" w:rsidR="00F16749" w:rsidRPr="00BA7410" w:rsidRDefault="00F16749" w:rsidP="00575FB3">
      <w:pPr>
        <w:ind w:left="851" w:right="-22"/>
        <w:jc w:val="both"/>
        <w:rPr>
          <w:rFonts w:ascii="Cordia New" w:hAnsi="Cordia New" w:cs="Cordia New"/>
          <w:sz w:val="14"/>
          <w:szCs w:val="14"/>
        </w:rPr>
      </w:pPr>
    </w:p>
    <w:tbl>
      <w:tblPr>
        <w:tblW w:w="10165" w:type="dxa"/>
        <w:tblLayout w:type="fixed"/>
        <w:tblLook w:val="0000" w:firstRow="0" w:lastRow="0" w:firstColumn="0" w:lastColumn="0" w:noHBand="0" w:noVBand="0"/>
      </w:tblPr>
      <w:tblGrid>
        <w:gridCol w:w="3586"/>
        <w:gridCol w:w="1918"/>
        <w:gridCol w:w="1224"/>
        <w:gridCol w:w="696"/>
        <w:gridCol w:w="1063"/>
        <w:gridCol w:w="659"/>
        <w:gridCol w:w="1019"/>
      </w:tblGrid>
      <w:tr w:rsidR="00575FB3" w:rsidRPr="00BA7410" w14:paraId="65A260F4" w14:textId="77777777" w:rsidTr="00F16749">
        <w:trPr>
          <w:cantSplit/>
          <w:trHeight w:val="182"/>
        </w:trPr>
        <w:tc>
          <w:tcPr>
            <w:tcW w:w="8487" w:type="dxa"/>
            <w:gridSpan w:val="5"/>
            <w:tcBorders>
              <w:top w:val="nil"/>
              <w:left w:val="nil"/>
              <w:bottom w:val="nil"/>
              <w:right w:val="nil"/>
            </w:tcBorders>
          </w:tcPr>
          <w:p w14:paraId="2D278CB0" w14:textId="77777777" w:rsidR="00575FB3" w:rsidRPr="00BA7410" w:rsidRDefault="00575FB3" w:rsidP="004E62F4">
            <w:pPr>
              <w:shd w:val="clear" w:color="auto" w:fill="FFFFFF"/>
              <w:tabs>
                <w:tab w:val="decimal" w:pos="548"/>
              </w:tabs>
              <w:spacing w:line="240" w:lineRule="exact"/>
              <w:ind w:right="-108"/>
              <w:rPr>
                <w:rFonts w:ascii="Cordia New" w:hAnsi="Cordia New" w:cs="Cordia New"/>
                <w:sz w:val="24"/>
                <w:szCs w:val="24"/>
              </w:rPr>
            </w:pPr>
          </w:p>
        </w:tc>
        <w:tc>
          <w:tcPr>
            <w:tcW w:w="1678" w:type="dxa"/>
            <w:gridSpan w:val="2"/>
            <w:tcBorders>
              <w:top w:val="nil"/>
              <w:left w:val="nil"/>
              <w:bottom w:val="nil"/>
              <w:right w:val="nil"/>
            </w:tcBorders>
          </w:tcPr>
          <w:p w14:paraId="614D1819" w14:textId="77777777" w:rsidR="00575FB3" w:rsidRPr="00BA7410" w:rsidRDefault="00575FB3" w:rsidP="004E62F4">
            <w:pPr>
              <w:shd w:val="clear" w:color="auto" w:fill="FFFFFF"/>
              <w:tabs>
                <w:tab w:val="decimal" w:pos="-9844"/>
              </w:tabs>
              <w:spacing w:line="240" w:lineRule="exact"/>
              <w:ind w:left="-108" w:right="-56"/>
              <w:jc w:val="right"/>
              <w:outlineLvl w:val="0"/>
              <w:rPr>
                <w:rFonts w:ascii="Cordia New" w:hAnsi="Cordia New" w:cs="Cordia New"/>
                <w:sz w:val="24"/>
                <w:szCs w:val="24"/>
              </w:rPr>
            </w:pPr>
            <w:r w:rsidRPr="00BA7410">
              <w:rPr>
                <w:rFonts w:ascii="Cordia New" w:hAnsi="Cordia New" w:cs="Cordia New"/>
                <w:b/>
                <w:bCs/>
                <w:sz w:val="24"/>
                <w:szCs w:val="24"/>
              </w:rPr>
              <w:t>Million Baht</w:t>
            </w:r>
          </w:p>
        </w:tc>
      </w:tr>
      <w:tr w:rsidR="00575FB3" w:rsidRPr="00BA7410" w14:paraId="25E03B9A" w14:textId="77777777" w:rsidTr="00F16749">
        <w:trPr>
          <w:cantSplit/>
          <w:trHeight w:val="209"/>
        </w:trPr>
        <w:tc>
          <w:tcPr>
            <w:tcW w:w="3586" w:type="dxa"/>
            <w:tcBorders>
              <w:top w:val="nil"/>
              <w:left w:val="nil"/>
              <w:bottom w:val="nil"/>
              <w:right w:val="nil"/>
            </w:tcBorders>
          </w:tcPr>
          <w:p w14:paraId="216E63BC" w14:textId="77777777" w:rsidR="00575FB3" w:rsidRPr="00BA7410" w:rsidRDefault="00575FB3" w:rsidP="004E62F4">
            <w:pPr>
              <w:shd w:val="clear" w:color="auto" w:fill="FFFFFF"/>
              <w:spacing w:line="240" w:lineRule="exact"/>
              <w:rPr>
                <w:rFonts w:ascii="Cordia New" w:hAnsi="Cordia New" w:cs="Cordia New"/>
                <w:b/>
                <w:bCs/>
                <w:sz w:val="24"/>
                <w:szCs w:val="24"/>
              </w:rPr>
            </w:pPr>
          </w:p>
        </w:tc>
        <w:tc>
          <w:tcPr>
            <w:tcW w:w="6579" w:type="dxa"/>
            <w:gridSpan w:val="6"/>
            <w:tcBorders>
              <w:top w:val="nil"/>
              <w:left w:val="nil"/>
              <w:bottom w:val="nil"/>
              <w:right w:val="nil"/>
            </w:tcBorders>
          </w:tcPr>
          <w:p w14:paraId="22F4D6C6" w14:textId="77777777" w:rsidR="00575FB3" w:rsidRPr="00BA7410" w:rsidRDefault="00575FB3" w:rsidP="004E62F4">
            <w:pPr>
              <w:shd w:val="clear" w:color="auto" w:fill="FFFFFF"/>
              <w:spacing w:line="240" w:lineRule="exact"/>
              <w:ind w:left="-102" w:right="-108"/>
              <w:jc w:val="center"/>
              <w:outlineLvl w:val="0"/>
              <w:rPr>
                <w:rFonts w:ascii="Cordia New" w:hAnsi="Cordia New" w:cs="Cordia New"/>
                <w:sz w:val="24"/>
                <w:szCs w:val="24"/>
              </w:rPr>
            </w:pPr>
            <w:r w:rsidRPr="00BA7410">
              <w:rPr>
                <w:rFonts w:ascii="Cordia New" w:hAnsi="Cordia New" w:cs="Cordia New"/>
                <w:b/>
                <w:bCs/>
                <w:sz w:val="24"/>
                <w:szCs w:val="24"/>
              </w:rPr>
              <w:t>THE BANK</w:t>
            </w:r>
          </w:p>
        </w:tc>
      </w:tr>
      <w:tr w:rsidR="00575FB3" w:rsidRPr="00BA7410" w14:paraId="0ACB63C4" w14:textId="77777777" w:rsidTr="00F16749">
        <w:trPr>
          <w:trHeight w:val="177"/>
        </w:trPr>
        <w:tc>
          <w:tcPr>
            <w:tcW w:w="3586" w:type="dxa"/>
            <w:tcBorders>
              <w:top w:val="nil"/>
              <w:left w:val="nil"/>
              <w:bottom w:val="nil"/>
              <w:right w:val="nil"/>
            </w:tcBorders>
          </w:tcPr>
          <w:p w14:paraId="265B5C56" w14:textId="77777777" w:rsidR="00575FB3" w:rsidRPr="00BA7410" w:rsidRDefault="00575FB3" w:rsidP="004E62F4">
            <w:pPr>
              <w:tabs>
                <w:tab w:val="left" w:pos="1485"/>
              </w:tabs>
              <w:spacing w:line="240" w:lineRule="exact"/>
              <w:ind w:right="115"/>
              <w:jc w:val="both"/>
              <w:rPr>
                <w:rFonts w:ascii="Cordia New" w:hAnsi="Cordia New" w:cs="Cordia New"/>
                <w:sz w:val="24"/>
                <w:szCs w:val="24"/>
              </w:rPr>
            </w:pPr>
            <w:r w:rsidRPr="00BA7410">
              <w:rPr>
                <w:rFonts w:ascii="Cordia New" w:hAnsi="Cordia New" w:cs="Cordia New"/>
                <w:b/>
                <w:bCs/>
                <w:sz w:val="24"/>
                <w:szCs w:val="24"/>
              </w:rPr>
              <w:t xml:space="preserve">                    Company</w:t>
            </w:r>
          </w:p>
        </w:tc>
        <w:tc>
          <w:tcPr>
            <w:tcW w:w="1918" w:type="dxa"/>
            <w:tcBorders>
              <w:top w:val="nil"/>
              <w:left w:val="nil"/>
              <w:bottom w:val="nil"/>
              <w:right w:val="nil"/>
            </w:tcBorders>
          </w:tcPr>
          <w:p w14:paraId="19F21D78" w14:textId="77777777" w:rsidR="00575FB3" w:rsidRPr="00BA7410" w:rsidRDefault="00575FB3" w:rsidP="004E62F4">
            <w:pPr>
              <w:spacing w:line="240" w:lineRule="exact"/>
              <w:ind w:left="-115" w:right="-115"/>
              <w:jc w:val="center"/>
              <w:rPr>
                <w:rFonts w:ascii="Cordia New" w:hAnsi="Cordia New" w:cs="Cordia New"/>
                <w:sz w:val="24"/>
                <w:szCs w:val="24"/>
              </w:rPr>
            </w:pPr>
            <w:r w:rsidRPr="00BA7410">
              <w:rPr>
                <w:rFonts w:ascii="Cordia New" w:hAnsi="Cordia New" w:cs="Cordia New"/>
                <w:b/>
                <w:bCs/>
                <w:sz w:val="24"/>
                <w:szCs w:val="24"/>
              </w:rPr>
              <w:t>Type of Business</w:t>
            </w:r>
          </w:p>
        </w:tc>
        <w:tc>
          <w:tcPr>
            <w:tcW w:w="1224" w:type="dxa"/>
            <w:tcBorders>
              <w:top w:val="nil"/>
              <w:left w:val="nil"/>
              <w:bottom w:val="nil"/>
              <w:right w:val="nil"/>
            </w:tcBorders>
          </w:tcPr>
          <w:p w14:paraId="78615058" w14:textId="77777777" w:rsidR="00575FB3" w:rsidRPr="00BA7410" w:rsidRDefault="00575FB3" w:rsidP="004E62F4">
            <w:pPr>
              <w:shd w:val="clear" w:color="auto" w:fill="FFFFFF"/>
              <w:spacing w:line="240" w:lineRule="exact"/>
              <w:ind w:left="-108" w:right="-108"/>
              <w:jc w:val="center"/>
              <w:rPr>
                <w:rFonts w:ascii="Cordia New" w:hAnsi="Cordia New" w:cs="Cordia New"/>
                <w:b/>
                <w:bCs/>
                <w:sz w:val="24"/>
                <w:szCs w:val="24"/>
              </w:rPr>
            </w:pPr>
            <w:r w:rsidRPr="00BA7410">
              <w:rPr>
                <w:rFonts w:ascii="Cordia New" w:hAnsi="Cordia New" w:cs="Cordia New"/>
                <w:b/>
                <w:bCs/>
                <w:sz w:val="24"/>
                <w:szCs w:val="24"/>
              </w:rPr>
              <w:t>Type of Shares</w:t>
            </w:r>
          </w:p>
        </w:tc>
        <w:tc>
          <w:tcPr>
            <w:tcW w:w="1759" w:type="dxa"/>
            <w:gridSpan w:val="2"/>
            <w:tcBorders>
              <w:top w:val="nil"/>
              <w:left w:val="nil"/>
              <w:bottom w:val="nil"/>
              <w:right w:val="nil"/>
            </w:tcBorders>
          </w:tcPr>
          <w:p w14:paraId="4854324F" w14:textId="77777777" w:rsidR="00575FB3" w:rsidRPr="00BA7410" w:rsidRDefault="00575FB3" w:rsidP="004E62F4">
            <w:pPr>
              <w:shd w:val="clear" w:color="auto" w:fill="FFFFFF"/>
              <w:tabs>
                <w:tab w:val="decimal" w:pos="-790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Direct and Indirect</w:t>
            </w:r>
          </w:p>
          <w:p w14:paraId="611AE1BB" w14:textId="77777777" w:rsidR="00575FB3" w:rsidRPr="00BA7410" w:rsidRDefault="00575FB3" w:rsidP="004E62F4">
            <w:pPr>
              <w:tabs>
                <w:tab w:val="decimal" w:pos="312"/>
              </w:tabs>
              <w:spacing w:line="240" w:lineRule="exact"/>
              <w:ind w:left="-108" w:right="-108"/>
              <w:jc w:val="center"/>
              <w:rPr>
                <w:rStyle w:val="FootnoteReference"/>
                <w:rFonts w:ascii="Cordia New" w:hAnsi="Cordia New" w:cs="Cordia New"/>
                <w:sz w:val="24"/>
                <w:szCs w:val="24"/>
              </w:rPr>
            </w:pPr>
            <w:r w:rsidRPr="00BA7410">
              <w:rPr>
                <w:rFonts w:ascii="Cordia New" w:hAnsi="Cordia New" w:cs="Cordia New"/>
                <w:b/>
                <w:bCs/>
                <w:sz w:val="24"/>
                <w:szCs w:val="24"/>
              </w:rPr>
              <w:t>Shareholding (%)</w:t>
            </w:r>
          </w:p>
        </w:tc>
        <w:tc>
          <w:tcPr>
            <w:tcW w:w="1678" w:type="dxa"/>
            <w:gridSpan w:val="2"/>
            <w:tcBorders>
              <w:top w:val="nil"/>
              <w:left w:val="nil"/>
              <w:bottom w:val="nil"/>
              <w:right w:val="nil"/>
            </w:tcBorders>
          </w:tcPr>
          <w:p w14:paraId="5F52A563" w14:textId="77777777" w:rsidR="00575FB3" w:rsidRPr="00BA7410" w:rsidRDefault="00575FB3" w:rsidP="004E62F4">
            <w:pPr>
              <w:shd w:val="clear" w:color="auto" w:fill="FFFFFF"/>
              <w:tabs>
                <w:tab w:val="decimal" w:pos="-8950"/>
              </w:tabs>
              <w:spacing w:line="240" w:lineRule="exact"/>
              <w:ind w:left="-108" w:right="-108"/>
              <w:jc w:val="center"/>
              <w:rPr>
                <w:rFonts w:ascii="Cordia New" w:hAnsi="Cordia New" w:cs="Cordia New"/>
                <w:b/>
                <w:bCs/>
                <w:sz w:val="24"/>
                <w:szCs w:val="24"/>
              </w:rPr>
            </w:pPr>
            <w:r w:rsidRPr="00BA7410">
              <w:rPr>
                <w:rFonts w:ascii="Cordia New" w:hAnsi="Cordia New" w:cs="Cordia New"/>
                <w:b/>
                <w:bCs/>
                <w:sz w:val="24"/>
                <w:szCs w:val="24"/>
              </w:rPr>
              <w:t>Investment</w:t>
            </w:r>
          </w:p>
          <w:p w14:paraId="009FBABC" w14:textId="77777777" w:rsidR="00575FB3" w:rsidRPr="00BA7410" w:rsidRDefault="00575FB3" w:rsidP="004E62F4">
            <w:pPr>
              <w:spacing w:line="240" w:lineRule="exact"/>
              <w:ind w:left="-108" w:right="-94"/>
              <w:jc w:val="center"/>
              <w:rPr>
                <w:rFonts w:ascii="Cordia New" w:hAnsi="Cordia New" w:cs="Cordia New"/>
                <w:sz w:val="24"/>
                <w:szCs w:val="24"/>
              </w:rPr>
            </w:pPr>
            <w:r w:rsidRPr="00BA7410">
              <w:rPr>
                <w:rFonts w:ascii="Cordia New" w:hAnsi="Cordia New" w:cs="Cordia New"/>
                <w:b/>
                <w:bCs/>
                <w:sz w:val="24"/>
                <w:szCs w:val="24"/>
              </w:rPr>
              <w:t>(Cost Method)</w:t>
            </w:r>
          </w:p>
        </w:tc>
      </w:tr>
      <w:tr w:rsidR="00575FB3" w:rsidRPr="00BA7410" w14:paraId="44B77BE1" w14:textId="77777777" w:rsidTr="00F16749">
        <w:trPr>
          <w:trHeight w:val="177"/>
        </w:trPr>
        <w:tc>
          <w:tcPr>
            <w:tcW w:w="3586" w:type="dxa"/>
            <w:tcBorders>
              <w:top w:val="nil"/>
              <w:left w:val="nil"/>
              <w:bottom w:val="nil"/>
              <w:right w:val="nil"/>
            </w:tcBorders>
          </w:tcPr>
          <w:p w14:paraId="37BF02CA" w14:textId="77777777" w:rsidR="00575FB3" w:rsidRPr="00BA7410" w:rsidRDefault="00575FB3" w:rsidP="004E62F4">
            <w:pPr>
              <w:tabs>
                <w:tab w:val="left" w:pos="245"/>
              </w:tabs>
              <w:spacing w:line="240" w:lineRule="exact"/>
              <w:ind w:right="121"/>
              <w:jc w:val="both"/>
              <w:rPr>
                <w:rFonts w:ascii="Cordia New" w:hAnsi="Cordia New" w:cs="Cordia New"/>
                <w:sz w:val="24"/>
                <w:szCs w:val="24"/>
              </w:rPr>
            </w:pPr>
            <w:r w:rsidRPr="00BA7410">
              <w:rPr>
                <w:rFonts w:ascii="Cordia New" w:hAnsi="Cordia New" w:cs="Cordia New"/>
                <w:sz w:val="24"/>
                <w:szCs w:val="24"/>
              </w:rPr>
              <w:tab/>
            </w:r>
            <w:r w:rsidRPr="00BA7410">
              <w:rPr>
                <w:rFonts w:ascii="Cordia New" w:hAnsi="Cordia New" w:cs="Cordia New"/>
                <w:b/>
                <w:bCs/>
                <w:sz w:val="24"/>
                <w:szCs w:val="24"/>
              </w:rPr>
              <w:tab/>
            </w:r>
            <w:r w:rsidRPr="00BA7410">
              <w:rPr>
                <w:rFonts w:ascii="Cordia New" w:hAnsi="Cordia New" w:cs="Cordia New"/>
                <w:sz w:val="24"/>
                <w:szCs w:val="24"/>
              </w:rPr>
              <w:t xml:space="preserve">     </w:t>
            </w:r>
          </w:p>
        </w:tc>
        <w:tc>
          <w:tcPr>
            <w:tcW w:w="1918" w:type="dxa"/>
            <w:tcBorders>
              <w:top w:val="nil"/>
              <w:left w:val="nil"/>
              <w:bottom w:val="nil"/>
              <w:right w:val="nil"/>
            </w:tcBorders>
          </w:tcPr>
          <w:p w14:paraId="35DAC148" w14:textId="77777777" w:rsidR="00575FB3" w:rsidRPr="00BA7410" w:rsidRDefault="00575FB3" w:rsidP="004E62F4">
            <w:pPr>
              <w:spacing w:line="240" w:lineRule="exact"/>
              <w:ind w:left="-104" w:right="-109"/>
              <w:jc w:val="center"/>
              <w:rPr>
                <w:rFonts w:ascii="Cordia New" w:hAnsi="Cordia New" w:cs="Cordia New"/>
                <w:b/>
                <w:bCs/>
                <w:sz w:val="24"/>
                <w:szCs w:val="24"/>
              </w:rPr>
            </w:pPr>
          </w:p>
        </w:tc>
        <w:tc>
          <w:tcPr>
            <w:tcW w:w="1224" w:type="dxa"/>
            <w:tcBorders>
              <w:top w:val="nil"/>
              <w:left w:val="nil"/>
              <w:bottom w:val="nil"/>
              <w:right w:val="nil"/>
            </w:tcBorders>
          </w:tcPr>
          <w:p w14:paraId="2435CAAA" w14:textId="77777777" w:rsidR="00575FB3" w:rsidRPr="00BA7410" w:rsidRDefault="00575FB3" w:rsidP="004E62F4">
            <w:pPr>
              <w:spacing w:line="240" w:lineRule="exact"/>
              <w:ind w:left="-107" w:right="-109"/>
              <w:jc w:val="center"/>
              <w:rPr>
                <w:rFonts w:ascii="Cordia New" w:hAnsi="Cordia New" w:cs="Cordia New"/>
                <w:b/>
                <w:bCs/>
                <w:sz w:val="24"/>
                <w:szCs w:val="24"/>
              </w:rPr>
            </w:pPr>
          </w:p>
        </w:tc>
        <w:tc>
          <w:tcPr>
            <w:tcW w:w="696" w:type="dxa"/>
            <w:tcBorders>
              <w:top w:val="nil"/>
              <w:left w:val="nil"/>
              <w:bottom w:val="nil"/>
              <w:right w:val="nil"/>
            </w:tcBorders>
            <w:vAlign w:val="center"/>
          </w:tcPr>
          <w:p w14:paraId="3EAC97A0" w14:textId="77777777" w:rsidR="00575FB3" w:rsidRPr="00BA7410" w:rsidRDefault="00575FB3" w:rsidP="004E62F4">
            <w:pPr>
              <w:tabs>
                <w:tab w:val="decimal" w:pos="-5103"/>
              </w:tabs>
              <w:spacing w:line="240" w:lineRule="exact"/>
              <w:ind w:left="-108" w:right="-90"/>
              <w:jc w:val="center"/>
              <w:rPr>
                <w:rFonts w:ascii="Cordia New" w:hAnsi="Cordia New" w:cs="Cordia New"/>
                <w:b/>
                <w:bCs/>
                <w:sz w:val="24"/>
                <w:szCs w:val="24"/>
              </w:rPr>
            </w:pPr>
            <w:r w:rsidRPr="00BA7410">
              <w:rPr>
                <w:rFonts w:ascii="Cordia New" w:hAnsi="Cordia New" w:cs="Cordia New"/>
                <w:b/>
                <w:bCs/>
                <w:color w:val="000000"/>
                <w:sz w:val="24"/>
                <w:szCs w:val="24"/>
              </w:rPr>
              <w:t>June 30, 2025</w:t>
            </w:r>
          </w:p>
        </w:tc>
        <w:tc>
          <w:tcPr>
            <w:tcW w:w="1063" w:type="dxa"/>
            <w:tcBorders>
              <w:top w:val="nil"/>
              <w:left w:val="nil"/>
              <w:bottom w:val="nil"/>
              <w:right w:val="nil"/>
            </w:tcBorders>
            <w:vAlign w:val="center"/>
          </w:tcPr>
          <w:p w14:paraId="7E41B3FB" w14:textId="77777777" w:rsidR="00575FB3" w:rsidRPr="00BA7410" w:rsidRDefault="00575FB3" w:rsidP="004E62F4">
            <w:pPr>
              <w:tabs>
                <w:tab w:val="decimal" w:pos="-5103"/>
              </w:tabs>
              <w:spacing w:line="240" w:lineRule="exact"/>
              <w:ind w:left="-108" w:right="-108"/>
              <w:jc w:val="center"/>
              <w:rPr>
                <w:rFonts w:ascii="Cordia New" w:hAnsi="Cordia New" w:cs="Cordia New"/>
                <w:b/>
                <w:bCs/>
                <w:sz w:val="24"/>
                <w:szCs w:val="24"/>
              </w:rPr>
            </w:pPr>
            <w:r w:rsidRPr="00BA7410">
              <w:rPr>
                <w:rFonts w:ascii="Cordia New" w:hAnsi="Cordia New" w:cs="Cordia New"/>
                <w:b/>
                <w:bCs/>
                <w:color w:val="000000"/>
                <w:sz w:val="24"/>
                <w:szCs w:val="24"/>
              </w:rPr>
              <w:t>December 31, 2024</w:t>
            </w:r>
          </w:p>
        </w:tc>
        <w:tc>
          <w:tcPr>
            <w:tcW w:w="659" w:type="dxa"/>
            <w:tcBorders>
              <w:top w:val="nil"/>
              <w:left w:val="nil"/>
              <w:bottom w:val="nil"/>
              <w:right w:val="nil"/>
            </w:tcBorders>
            <w:vAlign w:val="center"/>
          </w:tcPr>
          <w:p w14:paraId="39A2A2BD" w14:textId="77777777" w:rsidR="00575FB3" w:rsidRPr="00BA7410" w:rsidRDefault="00575FB3" w:rsidP="004E62F4">
            <w:pPr>
              <w:tabs>
                <w:tab w:val="decimal" w:pos="-5103"/>
              </w:tabs>
              <w:spacing w:line="240" w:lineRule="exact"/>
              <w:ind w:left="-108" w:right="-108"/>
              <w:jc w:val="center"/>
              <w:rPr>
                <w:rFonts w:ascii="Cordia New" w:hAnsi="Cordia New" w:cs="Cordia New"/>
                <w:b/>
                <w:bCs/>
                <w:sz w:val="24"/>
                <w:szCs w:val="24"/>
              </w:rPr>
            </w:pPr>
            <w:r w:rsidRPr="00BA7410">
              <w:rPr>
                <w:rFonts w:ascii="Cordia New" w:hAnsi="Cordia New" w:cs="Cordia New"/>
                <w:b/>
                <w:bCs/>
                <w:color w:val="000000"/>
                <w:sz w:val="24"/>
                <w:szCs w:val="24"/>
              </w:rPr>
              <w:t>June 30, 2025</w:t>
            </w:r>
          </w:p>
        </w:tc>
        <w:tc>
          <w:tcPr>
            <w:tcW w:w="1019" w:type="dxa"/>
            <w:tcBorders>
              <w:top w:val="nil"/>
              <w:left w:val="nil"/>
              <w:bottom w:val="nil"/>
              <w:right w:val="nil"/>
            </w:tcBorders>
            <w:vAlign w:val="center"/>
          </w:tcPr>
          <w:p w14:paraId="2F49FE8F" w14:textId="77777777" w:rsidR="00575FB3" w:rsidRPr="00BA7410" w:rsidRDefault="00575FB3" w:rsidP="004E62F4">
            <w:pPr>
              <w:tabs>
                <w:tab w:val="decimal" w:pos="-5103"/>
              </w:tabs>
              <w:spacing w:line="240" w:lineRule="exact"/>
              <w:ind w:left="-108" w:right="-108"/>
              <w:jc w:val="center"/>
              <w:rPr>
                <w:rFonts w:ascii="Cordia New" w:hAnsi="Cordia New" w:cs="Cordia New"/>
                <w:b/>
                <w:bCs/>
                <w:sz w:val="24"/>
                <w:szCs w:val="24"/>
              </w:rPr>
            </w:pPr>
            <w:r w:rsidRPr="00BA7410">
              <w:rPr>
                <w:rFonts w:ascii="Cordia New" w:hAnsi="Cordia New" w:cs="Cordia New"/>
                <w:b/>
                <w:bCs/>
                <w:color w:val="000000"/>
                <w:sz w:val="24"/>
                <w:szCs w:val="24"/>
              </w:rPr>
              <w:t>December 31, 2024</w:t>
            </w:r>
          </w:p>
        </w:tc>
      </w:tr>
      <w:tr w:rsidR="00575FB3" w:rsidRPr="00BA7410" w14:paraId="75E340AC" w14:textId="77777777" w:rsidTr="00F16749">
        <w:trPr>
          <w:trHeight w:val="177"/>
        </w:trPr>
        <w:tc>
          <w:tcPr>
            <w:tcW w:w="3586" w:type="dxa"/>
            <w:tcBorders>
              <w:top w:val="nil"/>
              <w:left w:val="nil"/>
              <w:bottom w:val="nil"/>
              <w:right w:val="nil"/>
            </w:tcBorders>
          </w:tcPr>
          <w:p w14:paraId="4E184EF7" w14:textId="77777777" w:rsidR="00575FB3" w:rsidRPr="00BA7410" w:rsidRDefault="00575FB3" w:rsidP="004E62F4">
            <w:pPr>
              <w:spacing w:line="320" w:lineRule="exact"/>
              <w:rPr>
                <w:rFonts w:ascii="Cordia New" w:hAnsi="Cordia New" w:cs="Cordia New"/>
                <w:b/>
                <w:bCs/>
                <w:sz w:val="24"/>
                <w:szCs w:val="24"/>
              </w:rPr>
            </w:pPr>
            <w:r w:rsidRPr="00BA7410">
              <w:rPr>
                <w:rFonts w:ascii="Cordia New" w:hAnsi="Cordia New" w:cs="Cordia New"/>
                <w:b/>
                <w:bCs/>
                <w:sz w:val="24"/>
                <w:szCs w:val="24"/>
              </w:rPr>
              <w:t xml:space="preserve">        Subsidiaries</w:t>
            </w:r>
          </w:p>
        </w:tc>
        <w:tc>
          <w:tcPr>
            <w:tcW w:w="1918" w:type="dxa"/>
            <w:tcBorders>
              <w:top w:val="nil"/>
              <w:left w:val="nil"/>
              <w:bottom w:val="nil"/>
              <w:right w:val="nil"/>
            </w:tcBorders>
          </w:tcPr>
          <w:p w14:paraId="159A269C" w14:textId="77777777" w:rsidR="00575FB3" w:rsidRPr="00BA7410" w:rsidRDefault="00575FB3" w:rsidP="004E62F4">
            <w:pPr>
              <w:spacing w:line="320" w:lineRule="exact"/>
              <w:ind w:left="-104" w:right="-109"/>
              <w:jc w:val="center"/>
              <w:rPr>
                <w:rFonts w:ascii="Cordia New" w:hAnsi="Cordia New" w:cs="Cordia New"/>
                <w:sz w:val="24"/>
                <w:szCs w:val="24"/>
              </w:rPr>
            </w:pPr>
          </w:p>
        </w:tc>
        <w:tc>
          <w:tcPr>
            <w:tcW w:w="1224" w:type="dxa"/>
            <w:tcBorders>
              <w:top w:val="nil"/>
              <w:left w:val="nil"/>
              <w:bottom w:val="nil"/>
              <w:right w:val="nil"/>
            </w:tcBorders>
          </w:tcPr>
          <w:p w14:paraId="55C7F015" w14:textId="77777777" w:rsidR="00575FB3" w:rsidRPr="00BA7410" w:rsidRDefault="00575FB3" w:rsidP="004E62F4">
            <w:pPr>
              <w:spacing w:line="320" w:lineRule="exact"/>
              <w:ind w:left="-107" w:right="-109"/>
              <w:jc w:val="center"/>
              <w:rPr>
                <w:rFonts w:ascii="Cordia New" w:hAnsi="Cordia New" w:cs="Cordia New"/>
                <w:sz w:val="24"/>
                <w:szCs w:val="24"/>
              </w:rPr>
            </w:pPr>
          </w:p>
        </w:tc>
        <w:tc>
          <w:tcPr>
            <w:tcW w:w="696" w:type="dxa"/>
            <w:tcBorders>
              <w:top w:val="nil"/>
              <w:left w:val="nil"/>
              <w:bottom w:val="nil"/>
              <w:right w:val="nil"/>
            </w:tcBorders>
          </w:tcPr>
          <w:p w14:paraId="7252456B" w14:textId="77777777" w:rsidR="00575FB3" w:rsidRPr="00BA7410" w:rsidRDefault="00575FB3" w:rsidP="004E62F4">
            <w:pPr>
              <w:spacing w:line="320" w:lineRule="exact"/>
              <w:ind w:left="-115" w:right="-115"/>
              <w:jc w:val="center"/>
              <w:rPr>
                <w:rFonts w:ascii="Cordia New" w:hAnsi="Cordia New" w:cs="Cordia New"/>
                <w:sz w:val="24"/>
                <w:szCs w:val="24"/>
              </w:rPr>
            </w:pPr>
          </w:p>
        </w:tc>
        <w:tc>
          <w:tcPr>
            <w:tcW w:w="1063" w:type="dxa"/>
            <w:tcBorders>
              <w:top w:val="nil"/>
              <w:left w:val="nil"/>
              <w:bottom w:val="nil"/>
              <w:right w:val="nil"/>
            </w:tcBorders>
          </w:tcPr>
          <w:p w14:paraId="593E1A5F" w14:textId="77777777" w:rsidR="00575FB3" w:rsidRPr="00BA7410" w:rsidRDefault="00575FB3" w:rsidP="004E62F4">
            <w:pPr>
              <w:spacing w:line="320" w:lineRule="exact"/>
              <w:ind w:left="-115" w:right="-115"/>
              <w:jc w:val="center"/>
              <w:rPr>
                <w:rFonts w:ascii="Cordia New" w:hAnsi="Cordia New" w:cs="Cordia New"/>
                <w:sz w:val="24"/>
                <w:szCs w:val="24"/>
              </w:rPr>
            </w:pPr>
          </w:p>
        </w:tc>
        <w:tc>
          <w:tcPr>
            <w:tcW w:w="659" w:type="dxa"/>
            <w:tcBorders>
              <w:top w:val="nil"/>
              <w:left w:val="nil"/>
              <w:bottom w:val="nil"/>
              <w:right w:val="nil"/>
            </w:tcBorders>
          </w:tcPr>
          <w:p w14:paraId="3E869C22" w14:textId="77777777" w:rsidR="00575FB3" w:rsidRPr="00BA7410" w:rsidRDefault="00575FB3" w:rsidP="004E62F4">
            <w:pPr>
              <w:spacing w:line="320" w:lineRule="exact"/>
              <w:ind w:left="-115" w:right="-86"/>
              <w:jc w:val="center"/>
              <w:outlineLvl w:val="0"/>
              <w:rPr>
                <w:rFonts w:ascii="Cordia New" w:hAnsi="Cordia New" w:cs="Cordia New"/>
                <w:sz w:val="24"/>
                <w:szCs w:val="24"/>
              </w:rPr>
            </w:pPr>
          </w:p>
        </w:tc>
        <w:tc>
          <w:tcPr>
            <w:tcW w:w="1019" w:type="dxa"/>
            <w:tcBorders>
              <w:top w:val="nil"/>
              <w:left w:val="nil"/>
              <w:bottom w:val="nil"/>
              <w:right w:val="nil"/>
            </w:tcBorders>
          </w:tcPr>
          <w:p w14:paraId="4D20943A" w14:textId="77777777" w:rsidR="00575FB3" w:rsidRPr="00BA7410" w:rsidRDefault="00575FB3" w:rsidP="004E62F4">
            <w:pPr>
              <w:spacing w:line="320" w:lineRule="exact"/>
              <w:ind w:left="-108" w:right="-88"/>
              <w:jc w:val="center"/>
              <w:outlineLvl w:val="0"/>
              <w:rPr>
                <w:rFonts w:ascii="Cordia New" w:hAnsi="Cordia New" w:cs="Cordia New"/>
                <w:sz w:val="24"/>
                <w:szCs w:val="24"/>
              </w:rPr>
            </w:pPr>
          </w:p>
        </w:tc>
      </w:tr>
      <w:tr w:rsidR="00F16749" w:rsidRPr="00BA7410" w14:paraId="6DA54F3D" w14:textId="77777777" w:rsidTr="00F16749">
        <w:trPr>
          <w:trHeight w:val="177"/>
        </w:trPr>
        <w:tc>
          <w:tcPr>
            <w:tcW w:w="3586" w:type="dxa"/>
            <w:tcBorders>
              <w:top w:val="nil"/>
              <w:left w:val="nil"/>
              <w:bottom w:val="nil"/>
              <w:right w:val="nil"/>
            </w:tcBorders>
          </w:tcPr>
          <w:p w14:paraId="2A34EAE4" w14:textId="77777777" w:rsidR="00F16749" w:rsidRPr="00BA7410" w:rsidRDefault="00F16749" w:rsidP="00F16749">
            <w:pPr>
              <w:spacing w:line="320" w:lineRule="exact"/>
              <w:rPr>
                <w:rFonts w:ascii="Cordia New" w:hAnsi="Cordia New" w:cs="Cordia New"/>
                <w:sz w:val="24"/>
                <w:szCs w:val="24"/>
              </w:rPr>
            </w:pPr>
            <w:r w:rsidRPr="00BA7410">
              <w:rPr>
                <w:rFonts w:ascii="Cordia New" w:hAnsi="Cordia New" w:cs="Cordia New"/>
                <w:sz w:val="24"/>
                <w:szCs w:val="24"/>
              </w:rPr>
              <w:t>BBL (Cayman) Limited</w:t>
            </w:r>
          </w:p>
        </w:tc>
        <w:tc>
          <w:tcPr>
            <w:tcW w:w="1918" w:type="dxa"/>
            <w:tcBorders>
              <w:top w:val="nil"/>
              <w:left w:val="nil"/>
              <w:bottom w:val="nil"/>
              <w:right w:val="nil"/>
            </w:tcBorders>
          </w:tcPr>
          <w:p w14:paraId="4B23EF97" w14:textId="77777777" w:rsidR="00F16749" w:rsidRPr="00BA7410" w:rsidRDefault="00F16749" w:rsidP="00F16749">
            <w:pPr>
              <w:shd w:val="clear" w:color="auto" w:fill="FFFFFF"/>
              <w:tabs>
                <w:tab w:val="left" w:pos="158"/>
              </w:tabs>
              <w:spacing w:line="320" w:lineRule="exact"/>
              <w:ind w:left="-69" w:right="-108"/>
              <w:jc w:val="center"/>
              <w:rPr>
                <w:rFonts w:ascii="Cordia New" w:hAnsi="Cordia New" w:cs="Cordia New"/>
                <w:sz w:val="24"/>
                <w:szCs w:val="24"/>
              </w:rPr>
            </w:pPr>
            <w:r w:rsidRPr="00BA7410">
              <w:rPr>
                <w:rFonts w:ascii="Cordia New" w:hAnsi="Cordia New" w:cs="Cordia New"/>
                <w:sz w:val="24"/>
                <w:szCs w:val="24"/>
              </w:rPr>
              <w:t>Finance</w:t>
            </w:r>
          </w:p>
        </w:tc>
        <w:tc>
          <w:tcPr>
            <w:tcW w:w="1224" w:type="dxa"/>
            <w:tcBorders>
              <w:top w:val="nil"/>
              <w:left w:val="nil"/>
              <w:bottom w:val="nil"/>
              <w:right w:val="nil"/>
            </w:tcBorders>
          </w:tcPr>
          <w:p w14:paraId="3CAB47A0" w14:textId="77777777" w:rsidR="00F16749" w:rsidRPr="00BA7410" w:rsidRDefault="00F16749" w:rsidP="00F16749">
            <w:pPr>
              <w:spacing w:line="320" w:lineRule="exact"/>
              <w:ind w:left="-115" w:right="-115"/>
              <w:jc w:val="center"/>
              <w:rPr>
                <w:rFonts w:ascii="Cordia New" w:hAnsi="Cordia New" w:cs="Cordia New"/>
                <w:sz w:val="24"/>
                <w:szCs w:val="24"/>
              </w:rPr>
            </w:pPr>
            <w:r w:rsidRPr="00BA7410">
              <w:rPr>
                <w:rFonts w:ascii="Cordia New" w:hAnsi="Cordia New" w:cs="Cordia New"/>
                <w:sz w:val="24"/>
                <w:szCs w:val="24"/>
              </w:rPr>
              <w:t>Common share</w:t>
            </w:r>
          </w:p>
        </w:tc>
        <w:tc>
          <w:tcPr>
            <w:tcW w:w="696" w:type="dxa"/>
            <w:tcBorders>
              <w:top w:val="nil"/>
              <w:left w:val="nil"/>
              <w:bottom w:val="nil"/>
              <w:right w:val="nil"/>
            </w:tcBorders>
          </w:tcPr>
          <w:p w14:paraId="11E7A1D0" w14:textId="23BB49A2" w:rsidR="00F16749" w:rsidRPr="00BA7410" w:rsidRDefault="00F16749" w:rsidP="00F16749">
            <w:pPr>
              <w:tabs>
                <w:tab w:val="decimal" w:pos="239"/>
              </w:tabs>
              <w:spacing w:line="320" w:lineRule="exact"/>
              <w:ind w:right="-115"/>
              <w:jc w:val="thaiDistribute"/>
              <w:outlineLvl w:val="0"/>
              <w:rPr>
                <w:rFonts w:ascii="Cordia New" w:hAnsi="Cordia New" w:cs="Cordia New"/>
                <w:sz w:val="24"/>
                <w:szCs w:val="24"/>
              </w:rPr>
            </w:pPr>
            <w:r w:rsidRPr="00BA7410">
              <w:rPr>
                <w:rFonts w:ascii="Cordia New" w:hAnsi="Cordia New" w:cs="Cordia New"/>
                <w:sz w:val="24"/>
                <w:szCs w:val="24"/>
              </w:rPr>
              <w:t>100.00</w:t>
            </w:r>
          </w:p>
        </w:tc>
        <w:tc>
          <w:tcPr>
            <w:tcW w:w="1063" w:type="dxa"/>
            <w:tcBorders>
              <w:top w:val="nil"/>
              <w:left w:val="nil"/>
              <w:bottom w:val="nil"/>
              <w:right w:val="nil"/>
            </w:tcBorders>
          </w:tcPr>
          <w:p w14:paraId="7E37767C" w14:textId="4027F915" w:rsidR="00F16749" w:rsidRPr="00BA7410" w:rsidRDefault="00F16749" w:rsidP="00F16749">
            <w:pPr>
              <w:tabs>
                <w:tab w:val="decimal" w:pos="411"/>
              </w:tabs>
              <w:spacing w:line="320" w:lineRule="exact"/>
              <w:ind w:right="-115"/>
              <w:jc w:val="thaiDistribute"/>
              <w:outlineLvl w:val="0"/>
              <w:rPr>
                <w:rFonts w:ascii="Cordia New" w:hAnsi="Cordia New" w:cs="Cordia New"/>
                <w:sz w:val="24"/>
                <w:szCs w:val="24"/>
              </w:rPr>
            </w:pPr>
            <w:r w:rsidRPr="00BA7410">
              <w:rPr>
                <w:rFonts w:ascii="Cordia New" w:hAnsi="Cordia New" w:cs="Cordia New"/>
                <w:sz w:val="24"/>
                <w:szCs w:val="24"/>
              </w:rPr>
              <w:t>100.00</w:t>
            </w:r>
          </w:p>
        </w:tc>
        <w:tc>
          <w:tcPr>
            <w:tcW w:w="659" w:type="dxa"/>
            <w:tcBorders>
              <w:top w:val="nil"/>
              <w:left w:val="nil"/>
              <w:bottom w:val="nil"/>
              <w:right w:val="nil"/>
            </w:tcBorders>
          </w:tcPr>
          <w:p w14:paraId="30C96FA7" w14:textId="78B534A0" w:rsidR="00F16749" w:rsidRPr="00BA7410" w:rsidRDefault="00F16749" w:rsidP="00F16749">
            <w:pPr>
              <w:tabs>
                <w:tab w:val="decimal" w:pos="475"/>
              </w:tabs>
              <w:spacing w:line="320" w:lineRule="exact"/>
              <w:ind w:left="-115" w:right="-115"/>
              <w:jc w:val="thaiDistribute"/>
              <w:outlineLvl w:val="0"/>
              <w:rPr>
                <w:rFonts w:ascii="Cordia New" w:hAnsi="Cordia New" w:cs="Cordia New"/>
                <w:sz w:val="24"/>
                <w:szCs w:val="24"/>
              </w:rPr>
            </w:pPr>
            <w:r w:rsidRPr="00BA7410">
              <w:rPr>
                <w:rFonts w:ascii="Cordia New" w:hAnsi="Cordia New" w:cs="Cordia New"/>
                <w:sz w:val="24"/>
                <w:szCs w:val="24"/>
              </w:rPr>
              <w:t>2</w:t>
            </w:r>
          </w:p>
        </w:tc>
        <w:tc>
          <w:tcPr>
            <w:tcW w:w="1019" w:type="dxa"/>
            <w:tcBorders>
              <w:top w:val="nil"/>
              <w:left w:val="nil"/>
              <w:bottom w:val="nil"/>
              <w:right w:val="nil"/>
            </w:tcBorders>
          </w:tcPr>
          <w:p w14:paraId="3ACD3634" w14:textId="4D0C1CBF" w:rsidR="00F16749" w:rsidRPr="00BA7410" w:rsidRDefault="00F16749" w:rsidP="00F16749">
            <w:pPr>
              <w:tabs>
                <w:tab w:val="decimal" w:pos="585"/>
              </w:tabs>
              <w:spacing w:line="320" w:lineRule="exact"/>
              <w:ind w:left="-115" w:right="-115"/>
              <w:jc w:val="thaiDistribute"/>
              <w:outlineLvl w:val="0"/>
              <w:rPr>
                <w:rFonts w:ascii="Cordia New" w:hAnsi="Cordia New" w:cs="Cordia New"/>
                <w:sz w:val="24"/>
                <w:szCs w:val="24"/>
              </w:rPr>
            </w:pPr>
            <w:r w:rsidRPr="00BA7410">
              <w:rPr>
                <w:rFonts w:ascii="Cordia New" w:hAnsi="Cordia New" w:cs="Cordia New"/>
                <w:sz w:val="24"/>
                <w:szCs w:val="24"/>
              </w:rPr>
              <w:t>2</w:t>
            </w:r>
          </w:p>
        </w:tc>
      </w:tr>
      <w:tr w:rsidR="00F16749" w:rsidRPr="00BA7410" w14:paraId="72967D9B" w14:textId="77777777" w:rsidTr="00F16749">
        <w:trPr>
          <w:trHeight w:val="177"/>
        </w:trPr>
        <w:tc>
          <w:tcPr>
            <w:tcW w:w="3586" w:type="dxa"/>
            <w:tcBorders>
              <w:top w:val="nil"/>
              <w:left w:val="nil"/>
              <w:bottom w:val="nil"/>
              <w:right w:val="nil"/>
            </w:tcBorders>
          </w:tcPr>
          <w:p w14:paraId="79DDDC01" w14:textId="77777777" w:rsidR="00F16749" w:rsidRPr="00BA7410" w:rsidRDefault="00F16749" w:rsidP="00F16749">
            <w:pPr>
              <w:spacing w:line="320" w:lineRule="exact"/>
              <w:rPr>
                <w:rFonts w:ascii="Cordia New" w:hAnsi="Cordia New" w:cs="Cordia New"/>
                <w:sz w:val="24"/>
                <w:szCs w:val="24"/>
              </w:rPr>
            </w:pPr>
            <w:r w:rsidRPr="00BA7410">
              <w:rPr>
                <w:rFonts w:ascii="Cordia New" w:hAnsi="Cordia New" w:cs="Cordia New"/>
                <w:sz w:val="24"/>
                <w:szCs w:val="24"/>
              </w:rPr>
              <w:t>Bangkok Bank Berhad</w:t>
            </w:r>
          </w:p>
        </w:tc>
        <w:tc>
          <w:tcPr>
            <w:tcW w:w="1918" w:type="dxa"/>
            <w:tcBorders>
              <w:top w:val="nil"/>
              <w:left w:val="nil"/>
              <w:bottom w:val="nil"/>
              <w:right w:val="nil"/>
            </w:tcBorders>
          </w:tcPr>
          <w:p w14:paraId="4F4E1483" w14:textId="77777777" w:rsidR="00F16749" w:rsidRPr="00BA7410" w:rsidRDefault="00F16749" w:rsidP="00F16749">
            <w:pPr>
              <w:shd w:val="clear" w:color="auto" w:fill="FFFFFF"/>
              <w:spacing w:line="320" w:lineRule="exact"/>
              <w:ind w:left="-69" w:right="-108"/>
              <w:jc w:val="center"/>
              <w:rPr>
                <w:rFonts w:ascii="Cordia New" w:hAnsi="Cordia New" w:cs="Cordia New"/>
                <w:sz w:val="24"/>
                <w:szCs w:val="24"/>
              </w:rPr>
            </w:pPr>
            <w:r w:rsidRPr="00BA7410">
              <w:rPr>
                <w:rFonts w:ascii="Cordia New" w:hAnsi="Cordia New" w:cs="Cordia New"/>
                <w:sz w:val="24"/>
                <w:szCs w:val="24"/>
              </w:rPr>
              <w:t>Banking</w:t>
            </w:r>
          </w:p>
        </w:tc>
        <w:tc>
          <w:tcPr>
            <w:tcW w:w="1224" w:type="dxa"/>
            <w:tcBorders>
              <w:top w:val="nil"/>
              <w:left w:val="nil"/>
              <w:bottom w:val="nil"/>
              <w:right w:val="nil"/>
            </w:tcBorders>
          </w:tcPr>
          <w:p w14:paraId="0175D310" w14:textId="77777777" w:rsidR="00F16749" w:rsidRPr="00BA7410" w:rsidRDefault="00F16749" w:rsidP="00F16749">
            <w:pPr>
              <w:spacing w:line="320" w:lineRule="exact"/>
              <w:ind w:left="-115" w:right="-115"/>
              <w:jc w:val="center"/>
              <w:rPr>
                <w:rFonts w:ascii="Cordia New" w:hAnsi="Cordia New" w:cs="Cordia New"/>
                <w:sz w:val="24"/>
                <w:szCs w:val="24"/>
              </w:rPr>
            </w:pPr>
            <w:r w:rsidRPr="00BA7410">
              <w:rPr>
                <w:rFonts w:ascii="Cordia New" w:hAnsi="Cordia New" w:cs="Cordia New"/>
                <w:sz w:val="24"/>
                <w:szCs w:val="24"/>
              </w:rPr>
              <w:t>Common share</w:t>
            </w:r>
          </w:p>
        </w:tc>
        <w:tc>
          <w:tcPr>
            <w:tcW w:w="696" w:type="dxa"/>
            <w:tcBorders>
              <w:top w:val="nil"/>
              <w:left w:val="nil"/>
              <w:bottom w:val="nil"/>
              <w:right w:val="nil"/>
            </w:tcBorders>
          </w:tcPr>
          <w:p w14:paraId="202ECEC0" w14:textId="7572866B" w:rsidR="00F16749" w:rsidRPr="00BA7410" w:rsidRDefault="00F16749" w:rsidP="00F16749">
            <w:pPr>
              <w:tabs>
                <w:tab w:val="decimal" w:pos="239"/>
              </w:tabs>
              <w:spacing w:line="320" w:lineRule="exact"/>
              <w:ind w:right="-115"/>
              <w:jc w:val="thaiDistribute"/>
              <w:outlineLvl w:val="0"/>
              <w:rPr>
                <w:rFonts w:ascii="Cordia New" w:hAnsi="Cordia New" w:cs="Cordia New"/>
                <w:sz w:val="24"/>
                <w:szCs w:val="24"/>
              </w:rPr>
            </w:pPr>
            <w:r w:rsidRPr="00BA7410">
              <w:rPr>
                <w:rFonts w:ascii="Cordia New" w:hAnsi="Cordia New" w:cs="Cordia New"/>
                <w:sz w:val="24"/>
                <w:szCs w:val="24"/>
              </w:rPr>
              <w:t>100.00</w:t>
            </w:r>
          </w:p>
        </w:tc>
        <w:tc>
          <w:tcPr>
            <w:tcW w:w="1063" w:type="dxa"/>
            <w:tcBorders>
              <w:top w:val="nil"/>
              <w:left w:val="nil"/>
              <w:bottom w:val="nil"/>
              <w:right w:val="nil"/>
            </w:tcBorders>
          </w:tcPr>
          <w:p w14:paraId="3EBE6F99" w14:textId="015B0A9F" w:rsidR="00F16749" w:rsidRPr="00BA7410" w:rsidRDefault="00F16749" w:rsidP="00F16749">
            <w:pPr>
              <w:tabs>
                <w:tab w:val="decimal" w:pos="411"/>
              </w:tabs>
              <w:spacing w:line="320" w:lineRule="exact"/>
              <w:ind w:right="-115"/>
              <w:jc w:val="thaiDistribute"/>
              <w:outlineLvl w:val="0"/>
              <w:rPr>
                <w:rFonts w:ascii="Cordia New" w:hAnsi="Cordia New" w:cs="Cordia New"/>
                <w:sz w:val="24"/>
                <w:szCs w:val="24"/>
              </w:rPr>
            </w:pPr>
            <w:r w:rsidRPr="00BA7410">
              <w:rPr>
                <w:rFonts w:ascii="Cordia New" w:hAnsi="Cordia New" w:cs="Cordia New"/>
                <w:sz w:val="24"/>
                <w:szCs w:val="24"/>
              </w:rPr>
              <w:t>100.00</w:t>
            </w:r>
          </w:p>
        </w:tc>
        <w:tc>
          <w:tcPr>
            <w:tcW w:w="659" w:type="dxa"/>
            <w:tcBorders>
              <w:top w:val="nil"/>
              <w:left w:val="nil"/>
              <w:bottom w:val="nil"/>
              <w:right w:val="nil"/>
            </w:tcBorders>
          </w:tcPr>
          <w:p w14:paraId="2ACC0960" w14:textId="21476F11" w:rsidR="00F16749" w:rsidRPr="00BA7410" w:rsidRDefault="00F16749" w:rsidP="00F16749">
            <w:pPr>
              <w:tabs>
                <w:tab w:val="decimal" w:pos="475"/>
              </w:tabs>
              <w:spacing w:line="320" w:lineRule="exact"/>
              <w:ind w:left="-115" w:right="-115"/>
              <w:jc w:val="thaiDistribute"/>
              <w:outlineLvl w:val="0"/>
              <w:rPr>
                <w:rFonts w:ascii="Cordia New" w:hAnsi="Cordia New" w:cs="Cordia New"/>
                <w:sz w:val="24"/>
                <w:szCs w:val="24"/>
              </w:rPr>
            </w:pPr>
            <w:r w:rsidRPr="00BA7410">
              <w:rPr>
                <w:rFonts w:ascii="Cordia New" w:hAnsi="Cordia New" w:cs="Cordia New"/>
                <w:sz w:val="24"/>
                <w:szCs w:val="24"/>
              </w:rPr>
              <w:t>9,261</w:t>
            </w:r>
          </w:p>
        </w:tc>
        <w:tc>
          <w:tcPr>
            <w:tcW w:w="1019" w:type="dxa"/>
            <w:tcBorders>
              <w:top w:val="nil"/>
              <w:left w:val="nil"/>
              <w:bottom w:val="nil"/>
              <w:right w:val="nil"/>
            </w:tcBorders>
          </w:tcPr>
          <w:p w14:paraId="7090804A" w14:textId="65057064" w:rsidR="00F16749" w:rsidRPr="00BA7410" w:rsidRDefault="00F16749" w:rsidP="00F16749">
            <w:pPr>
              <w:tabs>
                <w:tab w:val="decimal" w:pos="585"/>
              </w:tabs>
              <w:spacing w:line="320" w:lineRule="exact"/>
              <w:ind w:left="-115" w:right="-115"/>
              <w:jc w:val="thaiDistribute"/>
              <w:outlineLvl w:val="0"/>
              <w:rPr>
                <w:rFonts w:ascii="Cordia New" w:hAnsi="Cordia New" w:cs="Cordia New"/>
                <w:sz w:val="24"/>
                <w:szCs w:val="24"/>
              </w:rPr>
            </w:pPr>
            <w:r w:rsidRPr="00BA7410">
              <w:rPr>
                <w:rFonts w:ascii="Cordia New" w:hAnsi="Cordia New" w:cs="Cordia New"/>
                <w:sz w:val="24"/>
                <w:szCs w:val="24"/>
              </w:rPr>
              <w:t>9,261</w:t>
            </w:r>
          </w:p>
        </w:tc>
      </w:tr>
      <w:tr w:rsidR="00F16749" w:rsidRPr="00BA7410" w14:paraId="29A39314" w14:textId="77777777" w:rsidTr="00F16749">
        <w:trPr>
          <w:trHeight w:val="177"/>
        </w:trPr>
        <w:tc>
          <w:tcPr>
            <w:tcW w:w="3586" w:type="dxa"/>
            <w:tcBorders>
              <w:top w:val="nil"/>
              <w:left w:val="nil"/>
              <w:bottom w:val="nil"/>
              <w:right w:val="nil"/>
            </w:tcBorders>
          </w:tcPr>
          <w:p w14:paraId="125DA4B6" w14:textId="77777777" w:rsidR="00F16749" w:rsidRPr="00BA7410" w:rsidRDefault="00F16749" w:rsidP="00F16749">
            <w:pPr>
              <w:spacing w:line="320" w:lineRule="exact"/>
              <w:ind w:right="-213"/>
              <w:rPr>
                <w:rFonts w:ascii="Cordia New" w:hAnsi="Cordia New" w:cs="Cordia New"/>
                <w:sz w:val="24"/>
                <w:szCs w:val="24"/>
              </w:rPr>
            </w:pPr>
            <w:r w:rsidRPr="00BA7410">
              <w:rPr>
                <w:rFonts w:ascii="Cordia New" w:hAnsi="Cordia New" w:cs="Cordia New"/>
                <w:sz w:val="24"/>
                <w:szCs w:val="24"/>
              </w:rPr>
              <w:t>Sinnsuptawee Asset Management Co., Ltd.</w:t>
            </w:r>
          </w:p>
        </w:tc>
        <w:tc>
          <w:tcPr>
            <w:tcW w:w="1918" w:type="dxa"/>
            <w:tcBorders>
              <w:top w:val="nil"/>
              <w:left w:val="nil"/>
              <w:bottom w:val="nil"/>
              <w:right w:val="nil"/>
            </w:tcBorders>
          </w:tcPr>
          <w:p w14:paraId="2D84A845" w14:textId="77777777" w:rsidR="00F16749" w:rsidRPr="00BA7410" w:rsidRDefault="00F16749" w:rsidP="00F16749">
            <w:pPr>
              <w:shd w:val="clear" w:color="auto" w:fill="FFFFFF"/>
              <w:spacing w:line="320" w:lineRule="exact"/>
              <w:ind w:left="-69" w:right="-108"/>
              <w:jc w:val="center"/>
              <w:rPr>
                <w:rFonts w:ascii="Cordia New" w:hAnsi="Cordia New" w:cs="Cordia New"/>
                <w:sz w:val="24"/>
                <w:szCs w:val="24"/>
              </w:rPr>
            </w:pPr>
            <w:r w:rsidRPr="00BA7410">
              <w:rPr>
                <w:rFonts w:ascii="Cordia New" w:hAnsi="Cordia New" w:cs="Cordia New"/>
                <w:sz w:val="24"/>
                <w:szCs w:val="24"/>
              </w:rPr>
              <w:t>Asset Management</w:t>
            </w:r>
          </w:p>
        </w:tc>
        <w:tc>
          <w:tcPr>
            <w:tcW w:w="1224" w:type="dxa"/>
            <w:tcBorders>
              <w:top w:val="nil"/>
              <w:left w:val="nil"/>
              <w:bottom w:val="nil"/>
              <w:right w:val="nil"/>
            </w:tcBorders>
          </w:tcPr>
          <w:p w14:paraId="553823DA" w14:textId="77777777" w:rsidR="00F16749" w:rsidRPr="00BA7410" w:rsidRDefault="00F16749" w:rsidP="00F16749">
            <w:pPr>
              <w:spacing w:line="320" w:lineRule="exact"/>
              <w:ind w:left="-115" w:right="-115"/>
              <w:jc w:val="center"/>
              <w:rPr>
                <w:rFonts w:ascii="Cordia New" w:hAnsi="Cordia New" w:cs="Cordia New"/>
                <w:sz w:val="24"/>
                <w:szCs w:val="24"/>
              </w:rPr>
            </w:pPr>
            <w:r w:rsidRPr="00BA7410">
              <w:rPr>
                <w:rFonts w:ascii="Cordia New" w:hAnsi="Cordia New" w:cs="Cordia New"/>
                <w:sz w:val="24"/>
                <w:szCs w:val="24"/>
              </w:rPr>
              <w:t>Common share</w:t>
            </w:r>
          </w:p>
        </w:tc>
        <w:tc>
          <w:tcPr>
            <w:tcW w:w="696" w:type="dxa"/>
            <w:tcBorders>
              <w:top w:val="nil"/>
              <w:left w:val="nil"/>
              <w:bottom w:val="nil"/>
              <w:right w:val="nil"/>
            </w:tcBorders>
          </w:tcPr>
          <w:p w14:paraId="65C4324B" w14:textId="7C953E05" w:rsidR="00F16749" w:rsidRPr="00BA7410" w:rsidRDefault="00F16749" w:rsidP="00F16749">
            <w:pPr>
              <w:tabs>
                <w:tab w:val="decimal" w:pos="239"/>
              </w:tabs>
              <w:spacing w:line="320" w:lineRule="exact"/>
              <w:ind w:right="-115"/>
              <w:jc w:val="thaiDistribute"/>
              <w:outlineLvl w:val="0"/>
              <w:rPr>
                <w:rFonts w:ascii="Cordia New" w:hAnsi="Cordia New" w:cs="Cordia New"/>
                <w:sz w:val="24"/>
                <w:szCs w:val="24"/>
              </w:rPr>
            </w:pPr>
            <w:r w:rsidRPr="00BA7410">
              <w:rPr>
                <w:rFonts w:ascii="Cordia New" w:hAnsi="Cordia New" w:cs="Cordia New"/>
                <w:sz w:val="24"/>
                <w:szCs w:val="24"/>
              </w:rPr>
              <w:t>100.00</w:t>
            </w:r>
          </w:p>
        </w:tc>
        <w:tc>
          <w:tcPr>
            <w:tcW w:w="1063" w:type="dxa"/>
            <w:tcBorders>
              <w:top w:val="nil"/>
              <w:left w:val="nil"/>
              <w:bottom w:val="nil"/>
              <w:right w:val="nil"/>
            </w:tcBorders>
          </w:tcPr>
          <w:p w14:paraId="32CA47C1" w14:textId="3B6620CD" w:rsidR="00F16749" w:rsidRPr="00BA7410" w:rsidRDefault="00F16749" w:rsidP="00F16749">
            <w:pPr>
              <w:tabs>
                <w:tab w:val="decimal" w:pos="411"/>
              </w:tabs>
              <w:spacing w:line="320" w:lineRule="exact"/>
              <w:ind w:right="-115"/>
              <w:jc w:val="thaiDistribute"/>
              <w:outlineLvl w:val="0"/>
              <w:rPr>
                <w:rFonts w:ascii="Cordia New" w:hAnsi="Cordia New" w:cs="Cordia New"/>
                <w:sz w:val="24"/>
                <w:szCs w:val="24"/>
              </w:rPr>
            </w:pPr>
            <w:r w:rsidRPr="00BA7410">
              <w:rPr>
                <w:rFonts w:ascii="Cordia New" w:hAnsi="Cordia New" w:cs="Cordia New"/>
                <w:sz w:val="24"/>
                <w:szCs w:val="24"/>
              </w:rPr>
              <w:t>100.00</w:t>
            </w:r>
          </w:p>
        </w:tc>
        <w:tc>
          <w:tcPr>
            <w:tcW w:w="659" w:type="dxa"/>
            <w:tcBorders>
              <w:top w:val="nil"/>
              <w:left w:val="nil"/>
              <w:bottom w:val="nil"/>
              <w:right w:val="nil"/>
            </w:tcBorders>
          </w:tcPr>
          <w:p w14:paraId="152F8F28" w14:textId="5C3C83A7" w:rsidR="00F16749" w:rsidRPr="00BA7410" w:rsidRDefault="00F16749" w:rsidP="00F16749">
            <w:pPr>
              <w:tabs>
                <w:tab w:val="decimal" w:pos="475"/>
              </w:tabs>
              <w:spacing w:line="320" w:lineRule="exact"/>
              <w:ind w:left="-115" w:right="-115"/>
              <w:jc w:val="thaiDistribute"/>
              <w:outlineLvl w:val="0"/>
              <w:rPr>
                <w:rFonts w:ascii="Cordia New" w:hAnsi="Cordia New" w:cs="Cordia New"/>
                <w:sz w:val="24"/>
                <w:szCs w:val="24"/>
              </w:rPr>
            </w:pPr>
            <w:r w:rsidRPr="00BA7410">
              <w:rPr>
                <w:rFonts w:ascii="Cordia New" w:hAnsi="Cordia New" w:cs="Cordia New"/>
                <w:sz w:val="24"/>
                <w:szCs w:val="24"/>
              </w:rPr>
              <w:t>2,500</w:t>
            </w:r>
          </w:p>
        </w:tc>
        <w:tc>
          <w:tcPr>
            <w:tcW w:w="1019" w:type="dxa"/>
            <w:tcBorders>
              <w:top w:val="nil"/>
              <w:left w:val="nil"/>
              <w:bottom w:val="nil"/>
              <w:right w:val="nil"/>
            </w:tcBorders>
          </w:tcPr>
          <w:p w14:paraId="5C93B56A" w14:textId="6F1CC836" w:rsidR="00F16749" w:rsidRPr="00BA7410" w:rsidRDefault="00F16749" w:rsidP="00F16749">
            <w:pPr>
              <w:tabs>
                <w:tab w:val="decimal" w:pos="585"/>
              </w:tabs>
              <w:spacing w:line="320" w:lineRule="exact"/>
              <w:ind w:left="-115" w:right="-115"/>
              <w:jc w:val="thaiDistribute"/>
              <w:outlineLvl w:val="0"/>
              <w:rPr>
                <w:rFonts w:ascii="Cordia New" w:hAnsi="Cordia New" w:cs="Cordia New"/>
                <w:sz w:val="24"/>
                <w:szCs w:val="24"/>
              </w:rPr>
            </w:pPr>
            <w:r w:rsidRPr="00BA7410">
              <w:rPr>
                <w:rFonts w:ascii="Cordia New" w:hAnsi="Cordia New" w:cs="Cordia New"/>
                <w:sz w:val="24"/>
                <w:szCs w:val="24"/>
              </w:rPr>
              <w:t>2,500</w:t>
            </w:r>
          </w:p>
        </w:tc>
      </w:tr>
      <w:tr w:rsidR="00F16749" w:rsidRPr="00BA7410" w14:paraId="76AF490C" w14:textId="77777777" w:rsidTr="00F16749">
        <w:trPr>
          <w:trHeight w:val="177"/>
        </w:trPr>
        <w:tc>
          <w:tcPr>
            <w:tcW w:w="3586" w:type="dxa"/>
            <w:tcBorders>
              <w:top w:val="nil"/>
              <w:left w:val="nil"/>
              <w:bottom w:val="nil"/>
              <w:right w:val="nil"/>
            </w:tcBorders>
          </w:tcPr>
          <w:p w14:paraId="034E2B81" w14:textId="77777777" w:rsidR="00F16749" w:rsidRPr="00BA7410" w:rsidRDefault="00F16749" w:rsidP="00F16749">
            <w:pPr>
              <w:spacing w:line="320" w:lineRule="exact"/>
              <w:ind w:right="-111"/>
              <w:rPr>
                <w:rFonts w:ascii="Cordia New" w:hAnsi="Cordia New" w:cs="Cordia New"/>
                <w:sz w:val="24"/>
                <w:szCs w:val="24"/>
              </w:rPr>
            </w:pPr>
            <w:r w:rsidRPr="00BA7410">
              <w:rPr>
                <w:rFonts w:ascii="Cordia New" w:hAnsi="Cordia New" w:cs="Cordia New"/>
                <w:sz w:val="24"/>
                <w:szCs w:val="24"/>
              </w:rPr>
              <w:t>Bangkok Bank (China) Co., Ltd.</w:t>
            </w:r>
          </w:p>
        </w:tc>
        <w:tc>
          <w:tcPr>
            <w:tcW w:w="1918" w:type="dxa"/>
            <w:tcBorders>
              <w:top w:val="nil"/>
              <w:left w:val="nil"/>
              <w:bottom w:val="nil"/>
              <w:right w:val="nil"/>
            </w:tcBorders>
          </w:tcPr>
          <w:p w14:paraId="68E7A10B" w14:textId="77777777" w:rsidR="00F16749" w:rsidRPr="00BA7410" w:rsidRDefault="00F16749" w:rsidP="00F16749">
            <w:pPr>
              <w:shd w:val="clear" w:color="auto" w:fill="FFFFFF"/>
              <w:spacing w:line="320" w:lineRule="exact"/>
              <w:ind w:left="-69" w:right="-108"/>
              <w:jc w:val="center"/>
              <w:rPr>
                <w:rFonts w:ascii="Cordia New" w:hAnsi="Cordia New" w:cs="Cordia New"/>
                <w:sz w:val="24"/>
                <w:szCs w:val="24"/>
              </w:rPr>
            </w:pPr>
            <w:r w:rsidRPr="00BA7410">
              <w:rPr>
                <w:rFonts w:ascii="Cordia New" w:hAnsi="Cordia New" w:cs="Cordia New"/>
                <w:sz w:val="24"/>
                <w:szCs w:val="24"/>
              </w:rPr>
              <w:t>Banking</w:t>
            </w:r>
          </w:p>
        </w:tc>
        <w:tc>
          <w:tcPr>
            <w:tcW w:w="1224" w:type="dxa"/>
            <w:tcBorders>
              <w:top w:val="nil"/>
              <w:left w:val="nil"/>
              <w:bottom w:val="nil"/>
              <w:right w:val="nil"/>
            </w:tcBorders>
          </w:tcPr>
          <w:p w14:paraId="191A1125" w14:textId="77777777" w:rsidR="00F16749" w:rsidRPr="00BA7410" w:rsidRDefault="00F16749" w:rsidP="00F16749">
            <w:pPr>
              <w:spacing w:line="320" w:lineRule="exact"/>
              <w:ind w:left="-115" w:right="-115"/>
              <w:jc w:val="center"/>
              <w:rPr>
                <w:rFonts w:ascii="Cordia New" w:hAnsi="Cordia New" w:cs="Cordia New"/>
                <w:sz w:val="24"/>
                <w:szCs w:val="24"/>
              </w:rPr>
            </w:pPr>
            <w:r w:rsidRPr="00BA7410">
              <w:rPr>
                <w:rFonts w:ascii="Cordia New" w:hAnsi="Cordia New" w:cs="Cordia New"/>
                <w:sz w:val="24"/>
                <w:szCs w:val="24"/>
              </w:rPr>
              <w:t>Common share</w:t>
            </w:r>
          </w:p>
        </w:tc>
        <w:tc>
          <w:tcPr>
            <w:tcW w:w="696" w:type="dxa"/>
            <w:tcBorders>
              <w:top w:val="nil"/>
              <w:left w:val="nil"/>
              <w:bottom w:val="nil"/>
              <w:right w:val="nil"/>
            </w:tcBorders>
          </w:tcPr>
          <w:p w14:paraId="1810835F" w14:textId="469AE2F7" w:rsidR="00F16749" w:rsidRPr="00BA7410" w:rsidRDefault="00F16749" w:rsidP="00F16749">
            <w:pPr>
              <w:tabs>
                <w:tab w:val="decimal" w:pos="239"/>
              </w:tabs>
              <w:spacing w:line="320" w:lineRule="exact"/>
              <w:ind w:right="-115"/>
              <w:jc w:val="thaiDistribute"/>
              <w:outlineLvl w:val="0"/>
              <w:rPr>
                <w:rFonts w:ascii="Cordia New" w:hAnsi="Cordia New" w:cs="Cordia New"/>
                <w:sz w:val="24"/>
                <w:szCs w:val="24"/>
              </w:rPr>
            </w:pPr>
            <w:r w:rsidRPr="00BA7410">
              <w:rPr>
                <w:rFonts w:ascii="Cordia New" w:hAnsi="Cordia New" w:cs="Cordia New"/>
                <w:sz w:val="24"/>
                <w:szCs w:val="24"/>
              </w:rPr>
              <w:t>100.00</w:t>
            </w:r>
          </w:p>
        </w:tc>
        <w:tc>
          <w:tcPr>
            <w:tcW w:w="1063" w:type="dxa"/>
            <w:tcBorders>
              <w:top w:val="nil"/>
              <w:left w:val="nil"/>
              <w:bottom w:val="nil"/>
              <w:right w:val="nil"/>
            </w:tcBorders>
          </w:tcPr>
          <w:p w14:paraId="4C8C9F90" w14:textId="4C6BEC37" w:rsidR="00F16749" w:rsidRPr="00BA7410" w:rsidRDefault="00F16749" w:rsidP="00F16749">
            <w:pPr>
              <w:tabs>
                <w:tab w:val="decimal" w:pos="411"/>
              </w:tabs>
              <w:spacing w:line="320" w:lineRule="exact"/>
              <w:ind w:right="-115"/>
              <w:jc w:val="thaiDistribute"/>
              <w:outlineLvl w:val="0"/>
              <w:rPr>
                <w:rFonts w:ascii="Cordia New" w:hAnsi="Cordia New" w:cs="Cordia New"/>
                <w:sz w:val="24"/>
                <w:szCs w:val="24"/>
              </w:rPr>
            </w:pPr>
            <w:r w:rsidRPr="00BA7410">
              <w:rPr>
                <w:rFonts w:ascii="Cordia New" w:hAnsi="Cordia New" w:cs="Cordia New"/>
                <w:sz w:val="24"/>
                <w:szCs w:val="24"/>
              </w:rPr>
              <w:t>100.00</w:t>
            </w:r>
          </w:p>
        </w:tc>
        <w:tc>
          <w:tcPr>
            <w:tcW w:w="659" w:type="dxa"/>
            <w:tcBorders>
              <w:top w:val="nil"/>
              <w:left w:val="nil"/>
              <w:bottom w:val="nil"/>
              <w:right w:val="nil"/>
            </w:tcBorders>
          </w:tcPr>
          <w:p w14:paraId="49D23F2A" w14:textId="562C45F8" w:rsidR="00F16749" w:rsidRPr="00BA7410" w:rsidRDefault="00F16749" w:rsidP="00F16749">
            <w:pPr>
              <w:tabs>
                <w:tab w:val="decimal" w:pos="475"/>
              </w:tabs>
              <w:spacing w:line="320" w:lineRule="exact"/>
              <w:ind w:left="-115" w:right="-115"/>
              <w:jc w:val="thaiDistribute"/>
              <w:outlineLvl w:val="0"/>
              <w:rPr>
                <w:rFonts w:ascii="Cordia New" w:hAnsi="Cordia New" w:cs="Cordia New"/>
                <w:sz w:val="24"/>
                <w:szCs w:val="24"/>
              </w:rPr>
            </w:pPr>
            <w:r w:rsidRPr="00BA7410">
              <w:rPr>
                <w:rFonts w:ascii="Cordia New" w:hAnsi="Cordia New" w:cs="Cordia New"/>
                <w:sz w:val="24"/>
                <w:szCs w:val="24"/>
              </w:rPr>
              <w:t>19,585</w:t>
            </w:r>
          </w:p>
        </w:tc>
        <w:tc>
          <w:tcPr>
            <w:tcW w:w="1019" w:type="dxa"/>
            <w:tcBorders>
              <w:top w:val="nil"/>
              <w:left w:val="nil"/>
              <w:bottom w:val="nil"/>
              <w:right w:val="nil"/>
            </w:tcBorders>
          </w:tcPr>
          <w:p w14:paraId="21CDFEA8" w14:textId="3AAF0FF0" w:rsidR="00F16749" w:rsidRPr="00BA7410" w:rsidRDefault="00F16749" w:rsidP="00F16749">
            <w:pPr>
              <w:tabs>
                <w:tab w:val="decimal" w:pos="585"/>
              </w:tabs>
              <w:spacing w:line="320" w:lineRule="exact"/>
              <w:ind w:left="-115" w:right="-115"/>
              <w:jc w:val="thaiDistribute"/>
              <w:outlineLvl w:val="0"/>
              <w:rPr>
                <w:rFonts w:ascii="Cordia New" w:hAnsi="Cordia New" w:cs="Cordia New"/>
                <w:sz w:val="24"/>
                <w:szCs w:val="24"/>
              </w:rPr>
            </w:pPr>
            <w:r w:rsidRPr="00BA7410">
              <w:rPr>
                <w:rFonts w:ascii="Cordia New" w:hAnsi="Cordia New" w:cs="Cordia New"/>
                <w:sz w:val="24"/>
                <w:szCs w:val="24"/>
              </w:rPr>
              <w:t>19,585</w:t>
            </w:r>
          </w:p>
        </w:tc>
      </w:tr>
      <w:tr w:rsidR="00F16749" w:rsidRPr="00BA7410" w14:paraId="56431D01" w14:textId="77777777" w:rsidTr="00F16749">
        <w:trPr>
          <w:trHeight w:val="177"/>
        </w:trPr>
        <w:tc>
          <w:tcPr>
            <w:tcW w:w="3586" w:type="dxa"/>
            <w:tcBorders>
              <w:top w:val="nil"/>
              <w:left w:val="nil"/>
              <w:bottom w:val="nil"/>
              <w:right w:val="nil"/>
            </w:tcBorders>
          </w:tcPr>
          <w:p w14:paraId="3D923F48" w14:textId="77777777" w:rsidR="00F16749" w:rsidRPr="00BA7410" w:rsidRDefault="00F16749" w:rsidP="00F16749">
            <w:pPr>
              <w:spacing w:line="320" w:lineRule="exact"/>
              <w:rPr>
                <w:rFonts w:ascii="Cordia New" w:hAnsi="Cordia New" w:cs="Cordia New"/>
                <w:sz w:val="24"/>
                <w:szCs w:val="24"/>
              </w:rPr>
            </w:pPr>
            <w:r w:rsidRPr="00BA7410">
              <w:rPr>
                <w:rFonts w:ascii="Cordia New" w:hAnsi="Cordia New" w:cs="Cordia New"/>
                <w:sz w:val="24"/>
                <w:szCs w:val="24"/>
              </w:rPr>
              <w:t>Bualuang Ventures Limited</w:t>
            </w:r>
          </w:p>
        </w:tc>
        <w:tc>
          <w:tcPr>
            <w:tcW w:w="1918" w:type="dxa"/>
            <w:tcBorders>
              <w:top w:val="nil"/>
              <w:left w:val="nil"/>
              <w:bottom w:val="nil"/>
              <w:right w:val="nil"/>
            </w:tcBorders>
          </w:tcPr>
          <w:p w14:paraId="2E92729E" w14:textId="77777777" w:rsidR="00F16749" w:rsidRPr="00BA7410" w:rsidRDefault="00F16749" w:rsidP="00F16749">
            <w:pPr>
              <w:shd w:val="clear" w:color="auto" w:fill="FFFFFF"/>
              <w:spacing w:line="320" w:lineRule="exact"/>
              <w:ind w:left="-108" w:right="-108"/>
              <w:jc w:val="center"/>
              <w:rPr>
                <w:rFonts w:ascii="Cordia New" w:hAnsi="Cordia New" w:cs="Cordia New"/>
                <w:sz w:val="24"/>
                <w:szCs w:val="24"/>
              </w:rPr>
            </w:pPr>
            <w:r w:rsidRPr="00BA7410">
              <w:rPr>
                <w:rFonts w:ascii="Cordia New" w:hAnsi="Cordia New" w:cs="Cordia New"/>
                <w:sz w:val="24"/>
                <w:szCs w:val="24"/>
              </w:rPr>
              <w:t>Venture Capital Company</w:t>
            </w:r>
          </w:p>
        </w:tc>
        <w:tc>
          <w:tcPr>
            <w:tcW w:w="1224" w:type="dxa"/>
            <w:tcBorders>
              <w:top w:val="nil"/>
              <w:left w:val="nil"/>
              <w:bottom w:val="nil"/>
              <w:right w:val="nil"/>
            </w:tcBorders>
          </w:tcPr>
          <w:p w14:paraId="4343D97C" w14:textId="77777777" w:rsidR="00F16749" w:rsidRPr="00BA7410" w:rsidRDefault="00F16749" w:rsidP="00F16749">
            <w:pPr>
              <w:spacing w:line="320" w:lineRule="exact"/>
              <w:ind w:left="-115" w:right="-115"/>
              <w:jc w:val="center"/>
              <w:rPr>
                <w:rFonts w:ascii="Cordia New" w:hAnsi="Cordia New" w:cs="Cordia New"/>
                <w:sz w:val="24"/>
                <w:szCs w:val="24"/>
              </w:rPr>
            </w:pPr>
            <w:r w:rsidRPr="00BA7410">
              <w:rPr>
                <w:rFonts w:ascii="Cordia New" w:hAnsi="Cordia New" w:cs="Cordia New"/>
                <w:sz w:val="24"/>
                <w:szCs w:val="24"/>
              </w:rPr>
              <w:t>Common share</w:t>
            </w:r>
          </w:p>
        </w:tc>
        <w:tc>
          <w:tcPr>
            <w:tcW w:w="696" w:type="dxa"/>
            <w:tcBorders>
              <w:top w:val="nil"/>
              <w:left w:val="nil"/>
              <w:bottom w:val="nil"/>
              <w:right w:val="nil"/>
            </w:tcBorders>
          </w:tcPr>
          <w:p w14:paraId="1CFB4BD5" w14:textId="3C5E5D56" w:rsidR="00F16749" w:rsidRPr="00BA7410" w:rsidRDefault="00F16749" w:rsidP="00F16749">
            <w:pPr>
              <w:tabs>
                <w:tab w:val="decimal" w:pos="239"/>
              </w:tabs>
              <w:spacing w:line="320" w:lineRule="exact"/>
              <w:ind w:right="-115"/>
              <w:jc w:val="thaiDistribute"/>
              <w:outlineLvl w:val="0"/>
              <w:rPr>
                <w:rFonts w:ascii="Cordia New" w:hAnsi="Cordia New" w:cs="Cordia New"/>
                <w:sz w:val="24"/>
                <w:szCs w:val="24"/>
              </w:rPr>
            </w:pPr>
            <w:r w:rsidRPr="00BA7410">
              <w:rPr>
                <w:rFonts w:ascii="Cordia New" w:hAnsi="Cordia New" w:cs="Cordia New"/>
                <w:sz w:val="24"/>
                <w:szCs w:val="24"/>
              </w:rPr>
              <w:t>100.00</w:t>
            </w:r>
          </w:p>
        </w:tc>
        <w:tc>
          <w:tcPr>
            <w:tcW w:w="1063" w:type="dxa"/>
            <w:tcBorders>
              <w:top w:val="nil"/>
              <w:left w:val="nil"/>
              <w:bottom w:val="nil"/>
              <w:right w:val="nil"/>
            </w:tcBorders>
          </w:tcPr>
          <w:p w14:paraId="6F98DF6D" w14:textId="3A85164D" w:rsidR="00F16749" w:rsidRPr="00BA7410" w:rsidRDefault="00F16749" w:rsidP="00F16749">
            <w:pPr>
              <w:tabs>
                <w:tab w:val="decimal" w:pos="411"/>
              </w:tabs>
              <w:spacing w:line="320" w:lineRule="exact"/>
              <w:ind w:right="-115"/>
              <w:jc w:val="thaiDistribute"/>
              <w:outlineLvl w:val="0"/>
              <w:rPr>
                <w:rFonts w:ascii="Cordia New" w:hAnsi="Cordia New" w:cs="Cordia New"/>
                <w:sz w:val="24"/>
                <w:szCs w:val="24"/>
              </w:rPr>
            </w:pPr>
            <w:r w:rsidRPr="00BA7410">
              <w:rPr>
                <w:rFonts w:ascii="Cordia New" w:hAnsi="Cordia New" w:cs="Cordia New"/>
                <w:sz w:val="24"/>
                <w:szCs w:val="24"/>
              </w:rPr>
              <w:t>100.00</w:t>
            </w:r>
          </w:p>
        </w:tc>
        <w:tc>
          <w:tcPr>
            <w:tcW w:w="659" w:type="dxa"/>
            <w:tcBorders>
              <w:top w:val="nil"/>
              <w:left w:val="nil"/>
              <w:bottom w:val="nil"/>
              <w:right w:val="nil"/>
            </w:tcBorders>
          </w:tcPr>
          <w:p w14:paraId="56C04983" w14:textId="2CBE9988" w:rsidR="00F16749" w:rsidRPr="00BA7410" w:rsidRDefault="00F16749" w:rsidP="00F16749">
            <w:pPr>
              <w:tabs>
                <w:tab w:val="decimal" w:pos="475"/>
              </w:tabs>
              <w:spacing w:line="320" w:lineRule="exact"/>
              <w:ind w:left="-115" w:right="-115"/>
              <w:jc w:val="thaiDistribute"/>
              <w:outlineLvl w:val="0"/>
              <w:rPr>
                <w:rFonts w:ascii="Cordia New" w:hAnsi="Cordia New" w:cs="Cordia New"/>
                <w:sz w:val="24"/>
                <w:szCs w:val="24"/>
              </w:rPr>
            </w:pPr>
            <w:r w:rsidRPr="00BA7410">
              <w:rPr>
                <w:rFonts w:ascii="Cordia New" w:hAnsi="Cordia New" w:cs="Cordia New"/>
                <w:sz w:val="24"/>
                <w:szCs w:val="24"/>
              </w:rPr>
              <w:t>2,000</w:t>
            </w:r>
          </w:p>
        </w:tc>
        <w:tc>
          <w:tcPr>
            <w:tcW w:w="1019" w:type="dxa"/>
            <w:tcBorders>
              <w:top w:val="nil"/>
              <w:left w:val="nil"/>
              <w:bottom w:val="nil"/>
              <w:right w:val="nil"/>
            </w:tcBorders>
          </w:tcPr>
          <w:p w14:paraId="29D11C9B" w14:textId="646ED397" w:rsidR="00F16749" w:rsidRPr="00BA7410" w:rsidRDefault="00F16749" w:rsidP="00F16749">
            <w:pPr>
              <w:tabs>
                <w:tab w:val="decimal" w:pos="585"/>
              </w:tabs>
              <w:spacing w:line="320" w:lineRule="exact"/>
              <w:ind w:left="-115" w:right="-115"/>
              <w:jc w:val="thaiDistribute"/>
              <w:outlineLvl w:val="0"/>
              <w:rPr>
                <w:rFonts w:ascii="Cordia New" w:hAnsi="Cordia New" w:cs="Cordia New"/>
                <w:sz w:val="24"/>
                <w:szCs w:val="24"/>
              </w:rPr>
            </w:pPr>
            <w:r w:rsidRPr="00BA7410">
              <w:rPr>
                <w:rFonts w:ascii="Cordia New" w:hAnsi="Cordia New" w:cs="Cordia New"/>
                <w:sz w:val="24"/>
                <w:szCs w:val="24"/>
              </w:rPr>
              <w:t>2,000</w:t>
            </w:r>
          </w:p>
        </w:tc>
      </w:tr>
      <w:tr w:rsidR="00F16749" w:rsidRPr="00BA7410" w14:paraId="317B2D24" w14:textId="77777777" w:rsidTr="00F16749">
        <w:trPr>
          <w:trHeight w:val="177"/>
        </w:trPr>
        <w:tc>
          <w:tcPr>
            <w:tcW w:w="3586" w:type="dxa"/>
            <w:tcBorders>
              <w:top w:val="nil"/>
              <w:left w:val="nil"/>
              <w:bottom w:val="nil"/>
              <w:right w:val="nil"/>
            </w:tcBorders>
          </w:tcPr>
          <w:p w14:paraId="67BCA021" w14:textId="5CB985B1" w:rsidR="00F16749" w:rsidRPr="00BA7410" w:rsidRDefault="00F16749" w:rsidP="00F16749">
            <w:pPr>
              <w:spacing w:line="320" w:lineRule="exact"/>
              <w:rPr>
                <w:rFonts w:ascii="Cordia New" w:hAnsi="Cordia New" w:cs="Cordia New"/>
                <w:sz w:val="24"/>
                <w:szCs w:val="24"/>
              </w:rPr>
            </w:pPr>
            <w:r w:rsidRPr="00BA7410">
              <w:rPr>
                <w:rFonts w:ascii="Cordia New" w:hAnsi="Cordia New" w:cs="Cordia New"/>
                <w:sz w:val="24"/>
                <w:szCs w:val="24"/>
              </w:rPr>
              <w:t>PT Bank Permata Tbk</w:t>
            </w:r>
            <w:r w:rsidR="00AE4577" w:rsidRPr="002246B4">
              <w:rPr>
                <w:rStyle w:val="FootnoteReference"/>
                <w:rFonts w:ascii="Cordia New" w:hAnsi="Cordia New" w:cs="Cordia New"/>
                <w:sz w:val="24"/>
                <w:szCs w:val="24"/>
                <w:cs/>
              </w:rPr>
              <w:footnoteReference w:customMarkFollows="1" w:id="8"/>
              <w:sym w:font="Symbol" w:char="F02A"/>
            </w:r>
          </w:p>
        </w:tc>
        <w:tc>
          <w:tcPr>
            <w:tcW w:w="1918" w:type="dxa"/>
            <w:tcBorders>
              <w:top w:val="nil"/>
              <w:left w:val="nil"/>
              <w:bottom w:val="nil"/>
              <w:right w:val="nil"/>
            </w:tcBorders>
          </w:tcPr>
          <w:p w14:paraId="4A57F9FD" w14:textId="77777777" w:rsidR="00F16749" w:rsidRPr="00BA7410" w:rsidRDefault="00F16749" w:rsidP="00F16749">
            <w:pPr>
              <w:shd w:val="clear" w:color="auto" w:fill="FFFFFF"/>
              <w:spacing w:line="320" w:lineRule="exact"/>
              <w:ind w:left="-108" w:right="-108"/>
              <w:jc w:val="center"/>
              <w:rPr>
                <w:rFonts w:ascii="Cordia New" w:hAnsi="Cordia New" w:cs="Cordia New"/>
                <w:sz w:val="24"/>
                <w:szCs w:val="24"/>
              </w:rPr>
            </w:pPr>
            <w:r w:rsidRPr="00BA7410">
              <w:rPr>
                <w:rFonts w:ascii="Cordia New" w:hAnsi="Cordia New" w:cs="Cordia New"/>
                <w:sz w:val="24"/>
                <w:szCs w:val="24"/>
              </w:rPr>
              <w:t>Banking</w:t>
            </w:r>
          </w:p>
        </w:tc>
        <w:tc>
          <w:tcPr>
            <w:tcW w:w="1224" w:type="dxa"/>
            <w:tcBorders>
              <w:top w:val="nil"/>
              <w:left w:val="nil"/>
              <w:bottom w:val="nil"/>
              <w:right w:val="nil"/>
            </w:tcBorders>
          </w:tcPr>
          <w:p w14:paraId="2C1E3D3F" w14:textId="77777777" w:rsidR="00F16749" w:rsidRPr="00BA7410" w:rsidRDefault="00F16749" w:rsidP="00F16749">
            <w:pPr>
              <w:spacing w:line="320" w:lineRule="exact"/>
              <w:ind w:left="-115" w:right="-115"/>
              <w:jc w:val="center"/>
              <w:rPr>
                <w:rFonts w:ascii="Cordia New" w:hAnsi="Cordia New" w:cs="Cordia New"/>
                <w:sz w:val="24"/>
                <w:szCs w:val="24"/>
              </w:rPr>
            </w:pPr>
            <w:r w:rsidRPr="00BA7410">
              <w:rPr>
                <w:rFonts w:ascii="Cordia New" w:hAnsi="Cordia New" w:cs="Cordia New"/>
                <w:sz w:val="24"/>
                <w:szCs w:val="24"/>
              </w:rPr>
              <w:t>Common share</w:t>
            </w:r>
          </w:p>
        </w:tc>
        <w:tc>
          <w:tcPr>
            <w:tcW w:w="696" w:type="dxa"/>
            <w:tcBorders>
              <w:top w:val="nil"/>
              <w:left w:val="nil"/>
              <w:bottom w:val="nil"/>
              <w:right w:val="nil"/>
            </w:tcBorders>
          </w:tcPr>
          <w:p w14:paraId="1F2067AA" w14:textId="59D10335" w:rsidR="00F16749" w:rsidRPr="00BA7410" w:rsidRDefault="00F16749" w:rsidP="00F16749">
            <w:pPr>
              <w:tabs>
                <w:tab w:val="decimal" w:pos="239"/>
              </w:tabs>
              <w:spacing w:line="320" w:lineRule="exact"/>
              <w:ind w:right="-115"/>
              <w:jc w:val="thaiDistribute"/>
              <w:outlineLvl w:val="0"/>
              <w:rPr>
                <w:rFonts w:ascii="Cordia New" w:hAnsi="Cordia New" w:cs="Cordia New"/>
                <w:sz w:val="24"/>
                <w:szCs w:val="24"/>
                <w:cs/>
              </w:rPr>
            </w:pPr>
            <w:r w:rsidRPr="00BA7410">
              <w:rPr>
                <w:rFonts w:ascii="Cordia New" w:hAnsi="Cordia New" w:cs="Cordia New"/>
                <w:sz w:val="24"/>
                <w:szCs w:val="24"/>
              </w:rPr>
              <w:t>98.71</w:t>
            </w:r>
          </w:p>
        </w:tc>
        <w:tc>
          <w:tcPr>
            <w:tcW w:w="1063" w:type="dxa"/>
            <w:tcBorders>
              <w:top w:val="nil"/>
              <w:left w:val="nil"/>
              <w:bottom w:val="nil"/>
              <w:right w:val="nil"/>
            </w:tcBorders>
          </w:tcPr>
          <w:p w14:paraId="3935AD10" w14:textId="1B2EEC14" w:rsidR="00F16749" w:rsidRPr="00BA7410" w:rsidRDefault="00F16749" w:rsidP="00F16749">
            <w:pPr>
              <w:tabs>
                <w:tab w:val="decimal" w:pos="411"/>
              </w:tabs>
              <w:spacing w:line="320" w:lineRule="exact"/>
              <w:ind w:right="-115"/>
              <w:jc w:val="thaiDistribute"/>
              <w:outlineLvl w:val="0"/>
              <w:rPr>
                <w:rFonts w:ascii="Cordia New" w:hAnsi="Cordia New" w:cs="Cordia New"/>
                <w:sz w:val="24"/>
                <w:szCs w:val="24"/>
                <w:cs/>
              </w:rPr>
            </w:pPr>
            <w:r w:rsidRPr="00BA7410">
              <w:rPr>
                <w:rFonts w:ascii="Cordia New" w:hAnsi="Cordia New" w:cs="Cordia New"/>
                <w:sz w:val="24"/>
                <w:szCs w:val="24"/>
              </w:rPr>
              <w:t>98.71</w:t>
            </w:r>
          </w:p>
        </w:tc>
        <w:tc>
          <w:tcPr>
            <w:tcW w:w="659" w:type="dxa"/>
            <w:tcBorders>
              <w:top w:val="nil"/>
              <w:left w:val="nil"/>
              <w:bottom w:val="nil"/>
              <w:right w:val="nil"/>
            </w:tcBorders>
          </w:tcPr>
          <w:p w14:paraId="5B3D2384" w14:textId="58EB4C30" w:rsidR="00F16749" w:rsidRPr="00BA7410" w:rsidRDefault="00F16749" w:rsidP="00F16749">
            <w:pPr>
              <w:tabs>
                <w:tab w:val="decimal" w:pos="475"/>
              </w:tabs>
              <w:spacing w:line="320" w:lineRule="exact"/>
              <w:ind w:left="-115" w:right="-115"/>
              <w:jc w:val="thaiDistribute"/>
              <w:outlineLvl w:val="0"/>
              <w:rPr>
                <w:rFonts w:ascii="Cordia New" w:hAnsi="Cordia New" w:cs="Cordia New"/>
                <w:sz w:val="24"/>
                <w:szCs w:val="24"/>
              </w:rPr>
            </w:pPr>
            <w:r w:rsidRPr="00BA7410">
              <w:rPr>
                <w:rFonts w:ascii="Cordia New" w:hAnsi="Cordia New" w:cs="Cordia New"/>
                <w:sz w:val="24"/>
                <w:szCs w:val="24"/>
              </w:rPr>
              <w:t>105,010</w:t>
            </w:r>
          </w:p>
        </w:tc>
        <w:tc>
          <w:tcPr>
            <w:tcW w:w="1019" w:type="dxa"/>
            <w:tcBorders>
              <w:top w:val="nil"/>
              <w:left w:val="nil"/>
              <w:bottom w:val="nil"/>
              <w:right w:val="nil"/>
            </w:tcBorders>
          </w:tcPr>
          <w:p w14:paraId="53885D96" w14:textId="290407A3" w:rsidR="00F16749" w:rsidRPr="00BA7410" w:rsidRDefault="00F16749" w:rsidP="00F16749">
            <w:pPr>
              <w:tabs>
                <w:tab w:val="decimal" w:pos="585"/>
              </w:tabs>
              <w:spacing w:line="320" w:lineRule="exact"/>
              <w:ind w:left="-115" w:right="-115"/>
              <w:jc w:val="thaiDistribute"/>
              <w:outlineLvl w:val="0"/>
              <w:rPr>
                <w:rFonts w:ascii="Cordia New" w:hAnsi="Cordia New" w:cs="Cordia New"/>
                <w:sz w:val="24"/>
                <w:szCs w:val="24"/>
              </w:rPr>
            </w:pPr>
            <w:r w:rsidRPr="00BA7410">
              <w:rPr>
                <w:rFonts w:ascii="Cordia New" w:hAnsi="Cordia New" w:cs="Cordia New"/>
                <w:sz w:val="24"/>
                <w:szCs w:val="24"/>
              </w:rPr>
              <w:t>105,010</w:t>
            </w:r>
          </w:p>
        </w:tc>
      </w:tr>
      <w:tr w:rsidR="00F16749" w:rsidRPr="00BA7410" w14:paraId="7F56564B" w14:textId="77777777" w:rsidTr="00F16749">
        <w:trPr>
          <w:trHeight w:val="177"/>
        </w:trPr>
        <w:tc>
          <w:tcPr>
            <w:tcW w:w="3586" w:type="dxa"/>
            <w:tcBorders>
              <w:top w:val="nil"/>
              <w:left w:val="nil"/>
              <w:bottom w:val="nil"/>
              <w:right w:val="nil"/>
            </w:tcBorders>
          </w:tcPr>
          <w:p w14:paraId="5D7F9C43" w14:textId="77777777" w:rsidR="00F16749" w:rsidRPr="00BA7410" w:rsidRDefault="00F16749" w:rsidP="00F16749">
            <w:pPr>
              <w:spacing w:line="320" w:lineRule="exact"/>
              <w:ind w:right="-111"/>
              <w:rPr>
                <w:rFonts w:ascii="Cordia New" w:hAnsi="Cordia New" w:cs="Cordia New"/>
                <w:sz w:val="24"/>
                <w:szCs w:val="24"/>
              </w:rPr>
            </w:pPr>
            <w:r w:rsidRPr="00BA7410">
              <w:rPr>
                <w:rFonts w:ascii="Cordia New" w:hAnsi="Cordia New" w:cs="Cordia New"/>
                <w:sz w:val="24"/>
                <w:szCs w:val="24"/>
              </w:rPr>
              <w:t>Bualuang Securities PCL.</w:t>
            </w:r>
          </w:p>
        </w:tc>
        <w:tc>
          <w:tcPr>
            <w:tcW w:w="1918" w:type="dxa"/>
            <w:tcBorders>
              <w:top w:val="nil"/>
              <w:left w:val="nil"/>
              <w:bottom w:val="nil"/>
              <w:right w:val="nil"/>
            </w:tcBorders>
          </w:tcPr>
          <w:p w14:paraId="039A9C8C" w14:textId="77777777" w:rsidR="00F16749" w:rsidRPr="00BA7410" w:rsidRDefault="00F16749" w:rsidP="00F16749">
            <w:pPr>
              <w:shd w:val="clear" w:color="auto" w:fill="FFFFFF"/>
              <w:spacing w:line="320" w:lineRule="exact"/>
              <w:ind w:left="-108" w:right="-108"/>
              <w:jc w:val="center"/>
              <w:rPr>
                <w:rFonts w:ascii="Cordia New" w:hAnsi="Cordia New" w:cs="Cordia New"/>
                <w:sz w:val="24"/>
                <w:szCs w:val="24"/>
              </w:rPr>
            </w:pPr>
            <w:r w:rsidRPr="00BA7410">
              <w:rPr>
                <w:rFonts w:ascii="Cordia New" w:hAnsi="Cordia New" w:cs="Cordia New"/>
                <w:sz w:val="24"/>
                <w:szCs w:val="24"/>
              </w:rPr>
              <w:t>Securities</w:t>
            </w:r>
          </w:p>
        </w:tc>
        <w:tc>
          <w:tcPr>
            <w:tcW w:w="1224" w:type="dxa"/>
            <w:tcBorders>
              <w:top w:val="nil"/>
              <w:left w:val="nil"/>
              <w:bottom w:val="nil"/>
              <w:right w:val="nil"/>
            </w:tcBorders>
          </w:tcPr>
          <w:p w14:paraId="5D74510B" w14:textId="77777777" w:rsidR="00F16749" w:rsidRPr="00BA7410" w:rsidRDefault="00F16749" w:rsidP="00F16749">
            <w:pPr>
              <w:spacing w:line="320" w:lineRule="exact"/>
              <w:ind w:left="-115" w:right="-115"/>
              <w:jc w:val="center"/>
              <w:rPr>
                <w:rFonts w:ascii="Cordia New" w:hAnsi="Cordia New" w:cs="Cordia New"/>
                <w:sz w:val="24"/>
                <w:szCs w:val="24"/>
              </w:rPr>
            </w:pPr>
            <w:r w:rsidRPr="00BA7410">
              <w:rPr>
                <w:rFonts w:ascii="Cordia New" w:hAnsi="Cordia New" w:cs="Cordia New"/>
                <w:sz w:val="24"/>
                <w:szCs w:val="24"/>
              </w:rPr>
              <w:t>Common share</w:t>
            </w:r>
          </w:p>
        </w:tc>
        <w:tc>
          <w:tcPr>
            <w:tcW w:w="696" w:type="dxa"/>
            <w:tcBorders>
              <w:top w:val="nil"/>
              <w:left w:val="nil"/>
              <w:bottom w:val="nil"/>
              <w:right w:val="nil"/>
            </w:tcBorders>
          </w:tcPr>
          <w:p w14:paraId="5255F6F3" w14:textId="62CF1EEB" w:rsidR="00F16749" w:rsidRPr="00BA7410" w:rsidRDefault="00F16749" w:rsidP="00F16749">
            <w:pPr>
              <w:tabs>
                <w:tab w:val="decimal" w:pos="239"/>
              </w:tabs>
              <w:spacing w:line="320" w:lineRule="exact"/>
              <w:ind w:right="-115"/>
              <w:jc w:val="thaiDistribute"/>
              <w:outlineLvl w:val="0"/>
              <w:rPr>
                <w:rFonts w:ascii="Cordia New" w:hAnsi="Cordia New" w:cs="Cordia New"/>
                <w:sz w:val="24"/>
                <w:szCs w:val="24"/>
              </w:rPr>
            </w:pPr>
            <w:r w:rsidRPr="00BA7410">
              <w:rPr>
                <w:rFonts w:ascii="Cordia New" w:hAnsi="Cordia New" w:cs="Cordia New"/>
                <w:sz w:val="24"/>
                <w:szCs w:val="24"/>
              </w:rPr>
              <w:t>99.91</w:t>
            </w:r>
          </w:p>
        </w:tc>
        <w:tc>
          <w:tcPr>
            <w:tcW w:w="1063" w:type="dxa"/>
            <w:tcBorders>
              <w:top w:val="nil"/>
              <w:left w:val="nil"/>
              <w:bottom w:val="nil"/>
              <w:right w:val="nil"/>
            </w:tcBorders>
          </w:tcPr>
          <w:p w14:paraId="46EFADF4" w14:textId="7DE123C5" w:rsidR="00F16749" w:rsidRPr="00BA7410" w:rsidRDefault="00F16749" w:rsidP="00F16749">
            <w:pPr>
              <w:tabs>
                <w:tab w:val="decimal" w:pos="411"/>
              </w:tabs>
              <w:spacing w:line="320" w:lineRule="exact"/>
              <w:ind w:right="-115"/>
              <w:jc w:val="thaiDistribute"/>
              <w:outlineLvl w:val="0"/>
              <w:rPr>
                <w:rFonts w:ascii="Cordia New" w:hAnsi="Cordia New" w:cs="Cordia New"/>
                <w:sz w:val="24"/>
                <w:szCs w:val="24"/>
              </w:rPr>
            </w:pPr>
            <w:r w:rsidRPr="00BA7410">
              <w:rPr>
                <w:rFonts w:ascii="Cordia New" w:hAnsi="Cordia New" w:cs="Cordia New"/>
                <w:sz w:val="24"/>
                <w:szCs w:val="24"/>
              </w:rPr>
              <w:t>99.91</w:t>
            </w:r>
          </w:p>
        </w:tc>
        <w:tc>
          <w:tcPr>
            <w:tcW w:w="659" w:type="dxa"/>
            <w:tcBorders>
              <w:top w:val="nil"/>
              <w:left w:val="nil"/>
              <w:bottom w:val="nil"/>
              <w:right w:val="nil"/>
            </w:tcBorders>
          </w:tcPr>
          <w:p w14:paraId="73F15622" w14:textId="706C808A" w:rsidR="00F16749" w:rsidRPr="00BA7410" w:rsidRDefault="00F16749" w:rsidP="00F16749">
            <w:pPr>
              <w:tabs>
                <w:tab w:val="decimal" w:pos="475"/>
              </w:tabs>
              <w:spacing w:line="320" w:lineRule="exact"/>
              <w:ind w:left="-115" w:right="-115"/>
              <w:jc w:val="thaiDistribute"/>
              <w:outlineLvl w:val="0"/>
              <w:rPr>
                <w:rFonts w:ascii="Cordia New" w:hAnsi="Cordia New" w:cs="Cordia New"/>
                <w:sz w:val="24"/>
                <w:szCs w:val="24"/>
              </w:rPr>
            </w:pPr>
            <w:r w:rsidRPr="00BA7410">
              <w:rPr>
                <w:rFonts w:ascii="Cordia New" w:hAnsi="Cordia New" w:cs="Cordia New"/>
                <w:sz w:val="24"/>
                <w:szCs w:val="24"/>
              </w:rPr>
              <w:t>4,772</w:t>
            </w:r>
          </w:p>
        </w:tc>
        <w:tc>
          <w:tcPr>
            <w:tcW w:w="1019" w:type="dxa"/>
            <w:tcBorders>
              <w:top w:val="nil"/>
              <w:left w:val="nil"/>
              <w:bottom w:val="nil"/>
              <w:right w:val="nil"/>
            </w:tcBorders>
          </w:tcPr>
          <w:p w14:paraId="0C825728" w14:textId="52ACEF83" w:rsidR="00F16749" w:rsidRPr="00BA7410" w:rsidRDefault="00F16749" w:rsidP="00F16749">
            <w:pPr>
              <w:tabs>
                <w:tab w:val="decimal" w:pos="585"/>
              </w:tabs>
              <w:spacing w:line="320" w:lineRule="exact"/>
              <w:ind w:left="-115" w:right="-115"/>
              <w:jc w:val="thaiDistribute"/>
              <w:outlineLvl w:val="0"/>
              <w:rPr>
                <w:rFonts w:ascii="Cordia New" w:hAnsi="Cordia New" w:cs="Cordia New"/>
                <w:sz w:val="24"/>
                <w:szCs w:val="24"/>
              </w:rPr>
            </w:pPr>
            <w:r w:rsidRPr="00BA7410">
              <w:rPr>
                <w:rFonts w:ascii="Cordia New" w:hAnsi="Cordia New" w:cs="Cordia New"/>
                <w:sz w:val="24"/>
                <w:szCs w:val="24"/>
              </w:rPr>
              <w:t>4,772</w:t>
            </w:r>
          </w:p>
        </w:tc>
      </w:tr>
      <w:tr w:rsidR="00F16749" w:rsidRPr="00BA7410" w14:paraId="286760A9" w14:textId="77777777" w:rsidTr="00F16749">
        <w:trPr>
          <w:trHeight w:val="177"/>
        </w:trPr>
        <w:tc>
          <w:tcPr>
            <w:tcW w:w="3586" w:type="dxa"/>
            <w:tcBorders>
              <w:top w:val="nil"/>
              <w:left w:val="nil"/>
              <w:bottom w:val="nil"/>
              <w:right w:val="nil"/>
            </w:tcBorders>
          </w:tcPr>
          <w:p w14:paraId="2E39875D" w14:textId="77777777" w:rsidR="00F16749" w:rsidRPr="00BA7410" w:rsidRDefault="00F16749" w:rsidP="00F16749">
            <w:pPr>
              <w:shd w:val="clear" w:color="auto" w:fill="FFFFFF"/>
              <w:spacing w:line="320" w:lineRule="exact"/>
              <w:ind w:right="-108"/>
              <w:rPr>
                <w:rFonts w:ascii="Cordia New" w:hAnsi="Cordia New" w:cs="Cordia New"/>
                <w:sz w:val="24"/>
                <w:szCs w:val="24"/>
              </w:rPr>
            </w:pPr>
            <w:r w:rsidRPr="00BA7410">
              <w:rPr>
                <w:rFonts w:ascii="Cordia New" w:hAnsi="Cordia New" w:cs="Cordia New"/>
                <w:sz w:val="24"/>
                <w:szCs w:val="24"/>
              </w:rPr>
              <w:t>BSL Leasing Co., Ltd.</w:t>
            </w:r>
          </w:p>
        </w:tc>
        <w:tc>
          <w:tcPr>
            <w:tcW w:w="1918" w:type="dxa"/>
            <w:tcBorders>
              <w:top w:val="nil"/>
              <w:left w:val="nil"/>
              <w:bottom w:val="nil"/>
              <w:right w:val="nil"/>
            </w:tcBorders>
          </w:tcPr>
          <w:p w14:paraId="700AC809" w14:textId="77777777" w:rsidR="00F16749" w:rsidRPr="00BA7410" w:rsidRDefault="00F16749" w:rsidP="00F16749">
            <w:pPr>
              <w:spacing w:line="320" w:lineRule="exact"/>
              <w:jc w:val="center"/>
              <w:rPr>
                <w:rFonts w:ascii="Cordia New" w:hAnsi="Cordia New" w:cs="Cordia New"/>
                <w:sz w:val="24"/>
                <w:szCs w:val="24"/>
              </w:rPr>
            </w:pPr>
            <w:r w:rsidRPr="00BA7410">
              <w:rPr>
                <w:rFonts w:ascii="Cordia New" w:hAnsi="Cordia New" w:cs="Cordia New"/>
                <w:sz w:val="24"/>
                <w:szCs w:val="24"/>
              </w:rPr>
              <w:t>Finance</w:t>
            </w:r>
          </w:p>
        </w:tc>
        <w:tc>
          <w:tcPr>
            <w:tcW w:w="1224" w:type="dxa"/>
            <w:tcBorders>
              <w:top w:val="nil"/>
              <w:left w:val="nil"/>
              <w:bottom w:val="nil"/>
              <w:right w:val="nil"/>
            </w:tcBorders>
          </w:tcPr>
          <w:p w14:paraId="68A8E585" w14:textId="77777777" w:rsidR="00F16749" w:rsidRPr="00BA7410" w:rsidRDefault="00F16749" w:rsidP="00F16749">
            <w:pPr>
              <w:spacing w:line="320" w:lineRule="exact"/>
              <w:ind w:left="-115" w:right="-115"/>
              <w:jc w:val="center"/>
              <w:rPr>
                <w:rFonts w:ascii="Cordia New" w:hAnsi="Cordia New" w:cs="Cordia New"/>
                <w:sz w:val="24"/>
                <w:szCs w:val="24"/>
              </w:rPr>
            </w:pPr>
            <w:r w:rsidRPr="00BA7410">
              <w:rPr>
                <w:rFonts w:ascii="Cordia New" w:hAnsi="Cordia New" w:cs="Cordia New"/>
                <w:sz w:val="24"/>
                <w:szCs w:val="24"/>
              </w:rPr>
              <w:t>Common share</w:t>
            </w:r>
          </w:p>
        </w:tc>
        <w:tc>
          <w:tcPr>
            <w:tcW w:w="696" w:type="dxa"/>
            <w:tcBorders>
              <w:top w:val="nil"/>
              <w:left w:val="nil"/>
              <w:bottom w:val="nil"/>
              <w:right w:val="nil"/>
            </w:tcBorders>
          </w:tcPr>
          <w:p w14:paraId="327A2105" w14:textId="31A2A9E6" w:rsidR="00F16749" w:rsidRPr="00BA7410" w:rsidRDefault="00F16749" w:rsidP="00F16749">
            <w:pPr>
              <w:tabs>
                <w:tab w:val="decimal" w:pos="239"/>
              </w:tabs>
              <w:spacing w:line="320" w:lineRule="exact"/>
              <w:ind w:right="-115"/>
              <w:jc w:val="thaiDistribute"/>
              <w:outlineLvl w:val="0"/>
              <w:rPr>
                <w:rFonts w:ascii="Cordia New" w:hAnsi="Cordia New" w:cs="Cordia New"/>
                <w:sz w:val="24"/>
                <w:szCs w:val="24"/>
              </w:rPr>
            </w:pPr>
            <w:r w:rsidRPr="00BA7410">
              <w:rPr>
                <w:rFonts w:ascii="Cordia New" w:hAnsi="Cordia New" w:cs="Cordia New"/>
                <w:sz w:val="24"/>
                <w:szCs w:val="24"/>
              </w:rPr>
              <w:t>90.00</w:t>
            </w:r>
          </w:p>
        </w:tc>
        <w:tc>
          <w:tcPr>
            <w:tcW w:w="1063" w:type="dxa"/>
            <w:tcBorders>
              <w:top w:val="nil"/>
              <w:left w:val="nil"/>
              <w:bottom w:val="nil"/>
              <w:right w:val="nil"/>
            </w:tcBorders>
          </w:tcPr>
          <w:p w14:paraId="12518068" w14:textId="25920C1A" w:rsidR="00F16749" w:rsidRPr="00BA7410" w:rsidRDefault="00F16749" w:rsidP="00F16749">
            <w:pPr>
              <w:tabs>
                <w:tab w:val="decimal" w:pos="411"/>
              </w:tabs>
              <w:spacing w:line="320" w:lineRule="exact"/>
              <w:ind w:right="-115"/>
              <w:jc w:val="thaiDistribute"/>
              <w:outlineLvl w:val="0"/>
              <w:rPr>
                <w:rFonts w:ascii="Cordia New" w:hAnsi="Cordia New" w:cs="Cordia New"/>
                <w:sz w:val="24"/>
                <w:szCs w:val="24"/>
              </w:rPr>
            </w:pPr>
            <w:r w:rsidRPr="00BA7410">
              <w:rPr>
                <w:rFonts w:ascii="Cordia New" w:hAnsi="Cordia New" w:cs="Cordia New"/>
                <w:sz w:val="24"/>
                <w:szCs w:val="24"/>
              </w:rPr>
              <w:t>90.00</w:t>
            </w:r>
          </w:p>
        </w:tc>
        <w:tc>
          <w:tcPr>
            <w:tcW w:w="659" w:type="dxa"/>
            <w:tcBorders>
              <w:top w:val="nil"/>
              <w:left w:val="nil"/>
              <w:bottom w:val="nil"/>
              <w:right w:val="nil"/>
            </w:tcBorders>
          </w:tcPr>
          <w:p w14:paraId="5BB7C31D" w14:textId="2F685B39" w:rsidR="00F16749" w:rsidRPr="00BA7410" w:rsidRDefault="00F16749" w:rsidP="00F16749">
            <w:pPr>
              <w:tabs>
                <w:tab w:val="decimal" w:pos="475"/>
              </w:tabs>
              <w:spacing w:line="320" w:lineRule="exact"/>
              <w:ind w:left="-115" w:right="-115"/>
              <w:jc w:val="thaiDistribute"/>
              <w:outlineLvl w:val="0"/>
              <w:rPr>
                <w:rFonts w:ascii="Cordia New" w:hAnsi="Cordia New" w:cs="Cordia New"/>
                <w:sz w:val="24"/>
                <w:szCs w:val="24"/>
              </w:rPr>
            </w:pPr>
            <w:r w:rsidRPr="00BA7410">
              <w:rPr>
                <w:rFonts w:ascii="Cordia New" w:hAnsi="Cordia New" w:cs="Cordia New"/>
                <w:sz w:val="24"/>
                <w:szCs w:val="24"/>
              </w:rPr>
              <w:t>1,365</w:t>
            </w:r>
          </w:p>
        </w:tc>
        <w:tc>
          <w:tcPr>
            <w:tcW w:w="1019" w:type="dxa"/>
            <w:tcBorders>
              <w:top w:val="nil"/>
              <w:left w:val="nil"/>
              <w:bottom w:val="nil"/>
              <w:right w:val="nil"/>
            </w:tcBorders>
          </w:tcPr>
          <w:p w14:paraId="33C50541" w14:textId="474DD9FF" w:rsidR="00F16749" w:rsidRPr="00BA7410" w:rsidRDefault="00F16749" w:rsidP="00F16749">
            <w:pPr>
              <w:tabs>
                <w:tab w:val="decimal" w:pos="585"/>
              </w:tabs>
              <w:spacing w:line="320" w:lineRule="exact"/>
              <w:ind w:left="-115" w:right="-115"/>
              <w:jc w:val="thaiDistribute"/>
              <w:outlineLvl w:val="0"/>
              <w:rPr>
                <w:rFonts w:ascii="Cordia New" w:hAnsi="Cordia New" w:cs="Cordia New"/>
                <w:sz w:val="24"/>
                <w:szCs w:val="24"/>
              </w:rPr>
            </w:pPr>
            <w:r w:rsidRPr="00BA7410">
              <w:rPr>
                <w:rFonts w:ascii="Cordia New" w:hAnsi="Cordia New" w:cs="Cordia New"/>
                <w:sz w:val="24"/>
                <w:szCs w:val="24"/>
              </w:rPr>
              <w:t>1,365</w:t>
            </w:r>
          </w:p>
        </w:tc>
      </w:tr>
      <w:tr w:rsidR="00F16749" w:rsidRPr="00BA7410" w14:paraId="0DCBFA68" w14:textId="77777777" w:rsidTr="00F16749">
        <w:trPr>
          <w:trHeight w:val="177"/>
        </w:trPr>
        <w:tc>
          <w:tcPr>
            <w:tcW w:w="3586" w:type="dxa"/>
            <w:tcBorders>
              <w:top w:val="nil"/>
              <w:left w:val="nil"/>
              <w:bottom w:val="nil"/>
              <w:right w:val="nil"/>
            </w:tcBorders>
          </w:tcPr>
          <w:p w14:paraId="20F40944" w14:textId="77777777" w:rsidR="00F16749" w:rsidRPr="00BA7410" w:rsidRDefault="00F16749" w:rsidP="00F16749">
            <w:pPr>
              <w:spacing w:line="320" w:lineRule="exact"/>
              <w:rPr>
                <w:rFonts w:ascii="Cordia New" w:hAnsi="Cordia New" w:cs="Cordia New"/>
                <w:sz w:val="24"/>
                <w:szCs w:val="24"/>
              </w:rPr>
            </w:pPr>
            <w:r w:rsidRPr="00BA7410">
              <w:rPr>
                <w:rFonts w:ascii="Cordia New" w:hAnsi="Cordia New" w:cs="Cordia New"/>
                <w:sz w:val="24"/>
                <w:szCs w:val="24"/>
              </w:rPr>
              <w:t>BBL Asset Management Co., Ltd.</w:t>
            </w:r>
          </w:p>
        </w:tc>
        <w:tc>
          <w:tcPr>
            <w:tcW w:w="1918" w:type="dxa"/>
            <w:tcBorders>
              <w:top w:val="nil"/>
              <w:left w:val="nil"/>
              <w:bottom w:val="nil"/>
              <w:right w:val="nil"/>
            </w:tcBorders>
          </w:tcPr>
          <w:p w14:paraId="4D142F53" w14:textId="77777777" w:rsidR="00F16749" w:rsidRPr="00BA7410" w:rsidRDefault="00F16749" w:rsidP="00F16749">
            <w:pPr>
              <w:shd w:val="clear" w:color="auto" w:fill="FFFFFF"/>
              <w:spacing w:line="320" w:lineRule="exact"/>
              <w:ind w:left="-108" w:right="-108"/>
              <w:jc w:val="center"/>
              <w:rPr>
                <w:rFonts w:ascii="Cordia New" w:hAnsi="Cordia New" w:cs="Cordia New"/>
                <w:sz w:val="24"/>
                <w:szCs w:val="24"/>
              </w:rPr>
            </w:pPr>
            <w:r w:rsidRPr="00BA7410">
              <w:rPr>
                <w:rFonts w:ascii="Cordia New" w:hAnsi="Cordia New" w:cs="Cordia New"/>
                <w:sz w:val="24"/>
                <w:szCs w:val="24"/>
              </w:rPr>
              <w:t>Finance</w:t>
            </w:r>
          </w:p>
        </w:tc>
        <w:tc>
          <w:tcPr>
            <w:tcW w:w="1224" w:type="dxa"/>
            <w:tcBorders>
              <w:top w:val="nil"/>
              <w:left w:val="nil"/>
              <w:bottom w:val="nil"/>
              <w:right w:val="nil"/>
            </w:tcBorders>
          </w:tcPr>
          <w:p w14:paraId="1A6850C8" w14:textId="77777777" w:rsidR="00F16749" w:rsidRPr="00BA7410" w:rsidRDefault="00F16749" w:rsidP="00F16749">
            <w:pPr>
              <w:spacing w:line="320" w:lineRule="exact"/>
              <w:ind w:left="-115" w:right="-115"/>
              <w:jc w:val="center"/>
              <w:rPr>
                <w:rFonts w:ascii="Cordia New" w:hAnsi="Cordia New" w:cs="Cordia New"/>
                <w:sz w:val="24"/>
                <w:szCs w:val="24"/>
              </w:rPr>
            </w:pPr>
            <w:r w:rsidRPr="00BA7410">
              <w:rPr>
                <w:rFonts w:ascii="Cordia New" w:hAnsi="Cordia New" w:cs="Cordia New"/>
                <w:sz w:val="24"/>
                <w:szCs w:val="24"/>
              </w:rPr>
              <w:t>Common share</w:t>
            </w:r>
          </w:p>
        </w:tc>
        <w:tc>
          <w:tcPr>
            <w:tcW w:w="696" w:type="dxa"/>
            <w:tcBorders>
              <w:top w:val="nil"/>
              <w:left w:val="nil"/>
              <w:bottom w:val="nil"/>
              <w:right w:val="nil"/>
            </w:tcBorders>
          </w:tcPr>
          <w:p w14:paraId="2EEFC307" w14:textId="6F713332" w:rsidR="00F16749" w:rsidRPr="00BA7410" w:rsidRDefault="00F16749" w:rsidP="00F16749">
            <w:pPr>
              <w:tabs>
                <w:tab w:val="decimal" w:pos="239"/>
              </w:tabs>
              <w:spacing w:line="320" w:lineRule="exact"/>
              <w:ind w:right="-115"/>
              <w:jc w:val="thaiDistribute"/>
              <w:outlineLvl w:val="0"/>
              <w:rPr>
                <w:rFonts w:ascii="Cordia New" w:hAnsi="Cordia New" w:cs="Cordia New"/>
                <w:sz w:val="24"/>
                <w:szCs w:val="24"/>
              </w:rPr>
            </w:pPr>
            <w:r w:rsidRPr="00BA7410">
              <w:rPr>
                <w:rFonts w:ascii="Cordia New" w:hAnsi="Cordia New" w:cs="Cordia New"/>
                <w:sz w:val="24"/>
                <w:szCs w:val="24"/>
              </w:rPr>
              <w:t>75.00</w:t>
            </w:r>
          </w:p>
        </w:tc>
        <w:tc>
          <w:tcPr>
            <w:tcW w:w="1063" w:type="dxa"/>
            <w:tcBorders>
              <w:top w:val="nil"/>
              <w:left w:val="nil"/>
              <w:bottom w:val="nil"/>
              <w:right w:val="nil"/>
            </w:tcBorders>
          </w:tcPr>
          <w:p w14:paraId="3F19AA20" w14:textId="1750AC5F" w:rsidR="00F16749" w:rsidRPr="00BA7410" w:rsidRDefault="00F16749" w:rsidP="00F16749">
            <w:pPr>
              <w:tabs>
                <w:tab w:val="decimal" w:pos="411"/>
              </w:tabs>
              <w:spacing w:line="320" w:lineRule="exact"/>
              <w:ind w:right="-115"/>
              <w:jc w:val="thaiDistribute"/>
              <w:outlineLvl w:val="0"/>
              <w:rPr>
                <w:rFonts w:ascii="Cordia New" w:hAnsi="Cordia New" w:cs="Cordia New"/>
                <w:sz w:val="24"/>
                <w:szCs w:val="24"/>
              </w:rPr>
            </w:pPr>
            <w:r w:rsidRPr="00BA7410">
              <w:rPr>
                <w:rFonts w:ascii="Cordia New" w:hAnsi="Cordia New" w:cs="Cordia New"/>
                <w:sz w:val="24"/>
                <w:szCs w:val="24"/>
              </w:rPr>
              <w:t>75.00</w:t>
            </w:r>
          </w:p>
        </w:tc>
        <w:tc>
          <w:tcPr>
            <w:tcW w:w="659" w:type="dxa"/>
            <w:tcBorders>
              <w:top w:val="nil"/>
              <w:left w:val="nil"/>
              <w:bottom w:val="nil"/>
              <w:right w:val="nil"/>
            </w:tcBorders>
          </w:tcPr>
          <w:p w14:paraId="56A06B82" w14:textId="24587FA1" w:rsidR="00F16749" w:rsidRPr="00BA7410" w:rsidRDefault="00F16749" w:rsidP="00F16749">
            <w:pPr>
              <w:tabs>
                <w:tab w:val="decimal" w:pos="475"/>
              </w:tabs>
              <w:spacing w:line="320" w:lineRule="exact"/>
              <w:ind w:left="-115" w:right="-115"/>
              <w:jc w:val="thaiDistribute"/>
              <w:outlineLvl w:val="0"/>
              <w:rPr>
                <w:rFonts w:ascii="Cordia New" w:hAnsi="Cordia New" w:cs="Cordia New"/>
                <w:sz w:val="24"/>
                <w:szCs w:val="24"/>
              </w:rPr>
            </w:pPr>
            <w:r w:rsidRPr="00BA7410">
              <w:rPr>
                <w:rFonts w:ascii="Cordia New" w:hAnsi="Cordia New" w:cs="Cordia New"/>
                <w:sz w:val="24"/>
                <w:szCs w:val="24"/>
              </w:rPr>
              <w:t>183</w:t>
            </w:r>
          </w:p>
        </w:tc>
        <w:tc>
          <w:tcPr>
            <w:tcW w:w="1019" w:type="dxa"/>
            <w:tcBorders>
              <w:top w:val="nil"/>
              <w:left w:val="nil"/>
              <w:bottom w:val="nil"/>
              <w:right w:val="nil"/>
            </w:tcBorders>
          </w:tcPr>
          <w:p w14:paraId="63494AEB" w14:textId="1028C7A3" w:rsidR="00F16749" w:rsidRPr="00BA7410" w:rsidRDefault="00F16749" w:rsidP="00F16749">
            <w:pPr>
              <w:tabs>
                <w:tab w:val="decimal" w:pos="585"/>
              </w:tabs>
              <w:spacing w:line="320" w:lineRule="exact"/>
              <w:ind w:left="-115" w:right="-115"/>
              <w:jc w:val="thaiDistribute"/>
              <w:outlineLvl w:val="0"/>
              <w:rPr>
                <w:rFonts w:ascii="Cordia New" w:hAnsi="Cordia New" w:cs="Cordia New"/>
                <w:sz w:val="24"/>
                <w:szCs w:val="24"/>
              </w:rPr>
            </w:pPr>
            <w:r w:rsidRPr="00BA7410">
              <w:rPr>
                <w:rFonts w:ascii="Cordia New" w:hAnsi="Cordia New" w:cs="Cordia New"/>
                <w:sz w:val="24"/>
                <w:szCs w:val="24"/>
              </w:rPr>
              <w:t>183</w:t>
            </w:r>
          </w:p>
        </w:tc>
      </w:tr>
      <w:tr w:rsidR="00F16749" w:rsidRPr="00BA7410" w14:paraId="6CD9B216" w14:textId="77777777" w:rsidTr="00F16749">
        <w:trPr>
          <w:trHeight w:val="177"/>
        </w:trPr>
        <w:tc>
          <w:tcPr>
            <w:tcW w:w="3586" w:type="dxa"/>
            <w:tcBorders>
              <w:top w:val="nil"/>
              <w:left w:val="nil"/>
              <w:bottom w:val="nil"/>
              <w:right w:val="nil"/>
            </w:tcBorders>
          </w:tcPr>
          <w:p w14:paraId="655223DF" w14:textId="77777777" w:rsidR="00F16749" w:rsidRPr="00BA7410" w:rsidRDefault="00F16749" w:rsidP="00F16749">
            <w:pPr>
              <w:spacing w:line="320" w:lineRule="exact"/>
              <w:rPr>
                <w:rFonts w:ascii="Cordia New" w:hAnsi="Cordia New" w:cs="Cordia New"/>
                <w:b/>
                <w:bCs/>
                <w:sz w:val="24"/>
                <w:szCs w:val="24"/>
              </w:rPr>
            </w:pPr>
            <w:r w:rsidRPr="00BA7410">
              <w:rPr>
                <w:rFonts w:ascii="Cordia New" w:hAnsi="Cordia New" w:cs="Cordia New"/>
                <w:b/>
                <w:bCs/>
                <w:sz w:val="24"/>
                <w:szCs w:val="24"/>
              </w:rPr>
              <w:t xml:space="preserve">        Associates</w:t>
            </w:r>
          </w:p>
        </w:tc>
        <w:tc>
          <w:tcPr>
            <w:tcW w:w="1918" w:type="dxa"/>
            <w:tcBorders>
              <w:top w:val="nil"/>
              <w:left w:val="nil"/>
              <w:bottom w:val="nil"/>
              <w:right w:val="nil"/>
            </w:tcBorders>
          </w:tcPr>
          <w:p w14:paraId="1B3715C7" w14:textId="77777777" w:rsidR="00F16749" w:rsidRPr="00BA7410" w:rsidRDefault="00F16749" w:rsidP="00F16749">
            <w:pPr>
              <w:shd w:val="clear" w:color="auto" w:fill="FFFFFF"/>
              <w:spacing w:line="320" w:lineRule="exact"/>
              <w:ind w:left="-108"/>
              <w:jc w:val="center"/>
              <w:rPr>
                <w:rFonts w:ascii="Cordia New" w:hAnsi="Cordia New" w:cs="Cordia New"/>
                <w:sz w:val="24"/>
                <w:szCs w:val="24"/>
              </w:rPr>
            </w:pPr>
          </w:p>
        </w:tc>
        <w:tc>
          <w:tcPr>
            <w:tcW w:w="1224" w:type="dxa"/>
            <w:tcBorders>
              <w:top w:val="nil"/>
              <w:left w:val="nil"/>
              <w:bottom w:val="nil"/>
              <w:right w:val="nil"/>
            </w:tcBorders>
          </w:tcPr>
          <w:p w14:paraId="2B4B3F1F" w14:textId="77777777" w:rsidR="00F16749" w:rsidRPr="00BA7410" w:rsidRDefault="00F16749" w:rsidP="00F16749">
            <w:pPr>
              <w:shd w:val="clear" w:color="auto" w:fill="FFFFFF"/>
              <w:spacing w:line="320" w:lineRule="exact"/>
              <w:ind w:left="-108"/>
              <w:jc w:val="center"/>
              <w:rPr>
                <w:rFonts w:ascii="Cordia New" w:hAnsi="Cordia New" w:cs="Cordia New"/>
                <w:sz w:val="24"/>
                <w:szCs w:val="24"/>
              </w:rPr>
            </w:pPr>
          </w:p>
        </w:tc>
        <w:tc>
          <w:tcPr>
            <w:tcW w:w="696" w:type="dxa"/>
            <w:tcBorders>
              <w:top w:val="nil"/>
              <w:left w:val="nil"/>
              <w:bottom w:val="nil"/>
              <w:right w:val="nil"/>
            </w:tcBorders>
          </w:tcPr>
          <w:p w14:paraId="00C15B36" w14:textId="77777777" w:rsidR="00F16749" w:rsidRPr="00BA7410" w:rsidRDefault="00F16749" w:rsidP="00F16749">
            <w:pPr>
              <w:tabs>
                <w:tab w:val="decimal" w:pos="239"/>
              </w:tabs>
              <w:spacing w:line="320" w:lineRule="exact"/>
              <w:ind w:right="-115"/>
              <w:jc w:val="thaiDistribute"/>
              <w:outlineLvl w:val="0"/>
              <w:rPr>
                <w:rFonts w:ascii="Cordia New" w:hAnsi="Cordia New" w:cs="Cordia New"/>
                <w:sz w:val="24"/>
                <w:szCs w:val="24"/>
              </w:rPr>
            </w:pPr>
          </w:p>
        </w:tc>
        <w:tc>
          <w:tcPr>
            <w:tcW w:w="1063" w:type="dxa"/>
            <w:tcBorders>
              <w:top w:val="nil"/>
              <w:left w:val="nil"/>
              <w:bottom w:val="nil"/>
              <w:right w:val="nil"/>
            </w:tcBorders>
          </w:tcPr>
          <w:p w14:paraId="14D4DD05" w14:textId="77777777" w:rsidR="00F16749" w:rsidRPr="00BA7410" w:rsidRDefault="00F16749" w:rsidP="00F16749">
            <w:pPr>
              <w:tabs>
                <w:tab w:val="decimal" w:pos="411"/>
              </w:tabs>
              <w:spacing w:line="320" w:lineRule="exact"/>
              <w:ind w:right="-115"/>
              <w:jc w:val="thaiDistribute"/>
              <w:outlineLvl w:val="0"/>
              <w:rPr>
                <w:rFonts w:ascii="Cordia New" w:hAnsi="Cordia New" w:cs="Cordia New"/>
                <w:sz w:val="24"/>
                <w:szCs w:val="24"/>
              </w:rPr>
            </w:pPr>
          </w:p>
        </w:tc>
        <w:tc>
          <w:tcPr>
            <w:tcW w:w="659" w:type="dxa"/>
            <w:tcBorders>
              <w:top w:val="nil"/>
              <w:left w:val="nil"/>
              <w:bottom w:val="nil"/>
              <w:right w:val="nil"/>
            </w:tcBorders>
          </w:tcPr>
          <w:p w14:paraId="452FB759" w14:textId="77777777" w:rsidR="00F16749" w:rsidRPr="00BA7410" w:rsidRDefault="00F16749" w:rsidP="00F16749">
            <w:pPr>
              <w:tabs>
                <w:tab w:val="decimal" w:pos="475"/>
              </w:tabs>
              <w:spacing w:line="320" w:lineRule="exact"/>
              <w:ind w:left="-115" w:right="-115"/>
              <w:jc w:val="thaiDistribute"/>
              <w:outlineLvl w:val="0"/>
              <w:rPr>
                <w:rFonts w:ascii="Cordia New" w:hAnsi="Cordia New" w:cs="Cordia New"/>
                <w:sz w:val="24"/>
                <w:szCs w:val="24"/>
              </w:rPr>
            </w:pPr>
          </w:p>
        </w:tc>
        <w:tc>
          <w:tcPr>
            <w:tcW w:w="1019" w:type="dxa"/>
            <w:tcBorders>
              <w:top w:val="nil"/>
              <w:left w:val="nil"/>
              <w:bottom w:val="nil"/>
              <w:right w:val="nil"/>
            </w:tcBorders>
          </w:tcPr>
          <w:p w14:paraId="5299AEF4" w14:textId="77777777" w:rsidR="00F16749" w:rsidRPr="00BA7410" w:rsidRDefault="00F16749" w:rsidP="00F16749">
            <w:pPr>
              <w:tabs>
                <w:tab w:val="decimal" w:pos="585"/>
              </w:tabs>
              <w:spacing w:line="320" w:lineRule="exact"/>
              <w:ind w:left="-115" w:right="-115"/>
              <w:jc w:val="thaiDistribute"/>
              <w:outlineLvl w:val="0"/>
              <w:rPr>
                <w:rFonts w:ascii="Cordia New" w:hAnsi="Cordia New" w:cs="Cordia New"/>
                <w:sz w:val="24"/>
                <w:szCs w:val="24"/>
              </w:rPr>
            </w:pPr>
          </w:p>
        </w:tc>
      </w:tr>
      <w:tr w:rsidR="00F16749" w:rsidRPr="00BA7410" w14:paraId="52D56F54" w14:textId="77777777" w:rsidTr="00F16749">
        <w:trPr>
          <w:trHeight w:val="177"/>
        </w:trPr>
        <w:tc>
          <w:tcPr>
            <w:tcW w:w="3586" w:type="dxa"/>
            <w:tcBorders>
              <w:top w:val="nil"/>
              <w:left w:val="nil"/>
              <w:bottom w:val="nil"/>
              <w:right w:val="nil"/>
            </w:tcBorders>
          </w:tcPr>
          <w:p w14:paraId="7691E1F6" w14:textId="77777777" w:rsidR="00F16749" w:rsidRPr="00BA7410" w:rsidRDefault="00F16749" w:rsidP="00F16749">
            <w:pPr>
              <w:shd w:val="clear" w:color="auto" w:fill="FFFFFF"/>
              <w:spacing w:line="320" w:lineRule="exact"/>
              <w:rPr>
                <w:rFonts w:ascii="Cordia New" w:hAnsi="Cordia New" w:cs="Cordia New"/>
                <w:sz w:val="24"/>
                <w:szCs w:val="24"/>
              </w:rPr>
            </w:pPr>
            <w:r w:rsidRPr="00BA7410">
              <w:rPr>
                <w:rFonts w:ascii="Cordia New" w:hAnsi="Cordia New" w:cs="Cordia New"/>
                <w:sz w:val="24"/>
                <w:szCs w:val="24"/>
              </w:rPr>
              <w:t>Thai Payment Network Co., Ltd.</w:t>
            </w:r>
          </w:p>
        </w:tc>
        <w:tc>
          <w:tcPr>
            <w:tcW w:w="1918" w:type="dxa"/>
            <w:tcBorders>
              <w:top w:val="nil"/>
              <w:left w:val="nil"/>
              <w:bottom w:val="nil"/>
              <w:right w:val="nil"/>
            </w:tcBorders>
          </w:tcPr>
          <w:p w14:paraId="559690D4" w14:textId="77777777" w:rsidR="00F16749" w:rsidRPr="00BA7410" w:rsidRDefault="00F16749" w:rsidP="00F16749">
            <w:pPr>
              <w:spacing w:line="320" w:lineRule="exact"/>
              <w:jc w:val="center"/>
              <w:rPr>
                <w:rFonts w:ascii="Cordia New" w:hAnsi="Cordia New" w:cs="Cordia New"/>
                <w:sz w:val="24"/>
                <w:szCs w:val="24"/>
              </w:rPr>
            </w:pPr>
            <w:r w:rsidRPr="00BA7410">
              <w:rPr>
                <w:rFonts w:ascii="Cordia New" w:hAnsi="Cordia New" w:cs="Cordia New"/>
                <w:sz w:val="24"/>
                <w:szCs w:val="24"/>
              </w:rPr>
              <w:t>Service</w:t>
            </w:r>
          </w:p>
        </w:tc>
        <w:tc>
          <w:tcPr>
            <w:tcW w:w="1224" w:type="dxa"/>
            <w:tcBorders>
              <w:top w:val="nil"/>
              <w:left w:val="nil"/>
              <w:bottom w:val="nil"/>
              <w:right w:val="nil"/>
            </w:tcBorders>
          </w:tcPr>
          <w:p w14:paraId="0C3EF59A" w14:textId="77777777" w:rsidR="00F16749" w:rsidRPr="00BA7410" w:rsidRDefault="00F16749" w:rsidP="00F16749">
            <w:pPr>
              <w:spacing w:line="320" w:lineRule="exact"/>
              <w:ind w:left="-115" w:right="-115"/>
              <w:jc w:val="center"/>
              <w:rPr>
                <w:rFonts w:ascii="Cordia New" w:hAnsi="Cordia New" w:cs="Cordia New"/>
                <w:sz w:val="24"/>
                <w:szCs w:val="24"/>
              </w:rPr>
            </w:pPr>
            <w:r w:rsidRPr="00BA7410">
              <w:rPr>
                <w:rFonts w:ascii="Cordia New" w:hAnsi="Cordia New" w:cs="Cordia New"/>
                <w:sz w:val="24"/>
                <w:szCs w:val="24"/>
              </w:rPr>
              <w:t>Common share</w:t>
            </w:r>
          </w:p>
        </w:tc>
        <w:tc>
          <w:tcPr>
            <w:tcW w:w="696" w:type="dxa"/>
            <w:tcBorders>
              <w:top w:val="nil"/>
              <w:left w:val="nil"/>
              <w:bottom w:val="nil"/>
              <w:right w:val="nil"/>
            </w:tcBorders>
          </w:tcPr>
          <w:p w14:paraId="6660CD97" w14:textId="3F8F68BF" w:rsidR="00F16749" w:rsidRPr="00BA7410" w:rsidRDefault="00F16749" w:rsidP="00F16749">
            <w:pPr>
              <w:tabs>
                <w:tab w:val="decimal" w:pos="239"/>
              </w:tabs>
              <w:spacing w:line="320" w:lineRule="exact"/>
              <w:ind w:right="-115"/>
              <w:jc w:val="thaiDistribute"/>
              <w:outlineLvl w:val="0"/>
              <w:rPr>
                <w:rFonts w:ascii="Cordia New" w:hAnsi="Cordia New" w:cs="Cordia New"/>
                <w:sz w:val="24"/>
                <w:szCs w:val="24"/>
              </w:rPr>
            </w:pPr>
            <w:r w:rsidRPr="00BA7410">
              <w:rPr>
                <w:rFonts w:ascii="Cordia New" w:hAnsi="Cordia New" w:cs="Cordia New"/>
                <w:sz w:val="24"/>
                <w:szCs w:val="24"/>
              </w:rPr>
              <w:t>33.33</w:t>
            </w:r>
          </w:p>
        </w:tc>
        <w:tc>
          <w:tcPr>
            <w:tcW w:w="1063" w:type="dxa"/>
            <w:tcBorders>
              <w:top w:val="nil"/>
              <w:left w:val="nil"/>
              <w:bottom w:val="nil"/>
              <w:right w:val="nil"/>
            </w:tcBorders>
          </w:tcPr>
          <w:p w14:paraId="2ABBFFFC" w14:textId="017A145E" w:rsidR="00F16749" w:rsidRPr="00BA7410" w:rsidRDefault="00F16749" w:rsidP="00F16749">
            <w:pPr>
              <w:tabs>
                <w:tab w:val="decimal" w:pos="411"/>
              </w:tabs>
              <w:spacing w:line="320" w:lineRule="exact"/>
              <w:ind w:right="-115"/>
              <w:jc w:val="thaiDistribute"/>
              <w:outlineLvl w:val="0"/>
              <w:rPr>
                <w:rFonts w:ascii="Cordia New" w:hAnsi="Cordia New" w:cs="Cordia New"/>
                <w:sz w:val="24"/>
                <w:szCs w:val="24"/>
              </w:rPr>
            </w:pPr>
            <w:r w:rsidRPr="00BA7410">
              <w:rPr>
                <w:rFonts w:ascii="Cordia New" w:hAnsi="Cordia New" w:cs="Cordia New"/>
                <w:sz w:val="24"/>
                <w:szCs w:val="24"/>
              </w:rPr>
              <w:t>33.33</w:t>
            </w:r>
          </w:p>
        </w:tc>
        <w:tc>
          <w:tcPr>
            <w:tcW w:w="659" w:type="dxa"/>
            <w:tcBorders>
              <w:top w:val="nil"/>
              <w:left w:val="nil"/>
              <w:bottom w:val="nil"/>
              <w:right w:val="nil"/>
            </w:tcBorders>
          </w:tcPr>
          <w:p w14:paraId="09583021" w14:textId="20AD2352" w:rsidR="00F16749" w:rsidRPr="00BA7410" w:rsidRDefault="00F16749" w:rsidP="00F16749">
            <w:pPr>
              <w:tabs>
                <w:tab w:val="decimal" w:pos="475"/>
              </w:tabs>
              <w:spacing w:line="320" w:lineRule="exact"/>
              <w:ind w:left="-115" w:right="-115"/>
              <w:jc w:val="thaiDistribute"/>
              <w:outlineLvl w:val="0"/>
              <w:rPr>
                <w:rFonts w:ascii="Cordia New" w:hAnsi="Cordia New" w:cs="Cordia New"/>
                <w:sz w:val="24"/>
                <w:szCs w:val="24"/>
              </w:rPr>
            </w:pPr>
            <w:r w:rsidRPr="00BA7410">
              <w:rPr>
                <w:rFonts w:ascii="Cordia New" w:hAnsi="Cordia New" w:cs="Cordia New"/>
                <w:sz w:val="24"/>
                <w:szCs w:val="24"/>
              </w:rPr>
              <w:t>262</w:t>
            </w:r>
          </w:p>
        </w:tc>
        <w:tc>
          <w:tcPr>
            <w:tcW w:w="1019" w:type="dxa"/>
            <w:tcBorders>
              <w:top w:val="nil"/>
              <w:left w:val="nil"/>
              <w:bottom w:val="nil"/>
              <w:right w:val="nil"/>
            </w:tcBorders>
          </w:tcPr>
          <w:p w14:paraId="173B23B4" w14:textId="442C5C16" w:rsidR="00F16749" w:rsidRPr="00BA7410" w:rsidRDefault="00F16749" w:rsidP="00F16749">
            <w:pPr>
              <w:tabs>
                <w:tab w:val="decimal" w:pos="585"/>
              </w:tabs>
              <w:spacing w:line="320" w:lineRule="exact"/>
              <w:ind w:left="-115" w:right="-115"/>
              <w:jc w:val="thaiDistribute"/>
              <w:outlineLvl w:val="0"/>
              <w:rPr>
                <w:rFonts w:ascii="Cordia New" w:hAnsi="Cordia New" w:cs="Cordia New"/>
                <w:sz w:val="24"/>
                <w:szCs w:val="24"/>
              </w:rPr>
            </w:pPr>
            <w:r w:rsidRPr="00BA7410">
              <w:rPr>
                <w:rFonts w:ascii="Cordia New" w:hAnsi="Cordia New" w:cs="Cordia New"/>
                <w:sz w:val="24"/>
                <w:szCs w:val="24"/>
              </w:rPr>
              <w:t>262</w:t>
            </w:r>
          </w:p>
        </w:tc>
      </w:tr>
      <w:tr w:rsidR="00F16749" w:rsidRPr="00BA7410" w14:paraId="3C353A2F" w14:textId="77777777" w:rsidTr="00F16749">
        <w:trPr>
          <w:trHeight w:val="177"/>
        </w:trPr>
        <w:tc>
          <w:tcPr>
            <w:tcW w:w="3586" w:type="dxa"/>
            <w:tcBorders>
              <w:top w:val="nil"/>
              <w:left w:val="nil"/>
              <w:bottom w:val="nil"/>
              <w:right w:val="nil"/>
            </w:tcBorders>
          </w:tcPr>
          <w:p w14:paraId="611CD988" w14:textId="77777777" w:rsidR="00F16749" w:rsidRPr="00BA7410" w:rsidRDefault="00F16749" w:rsidP="00F16749">
            <w:pPr>
              <w:shd w:val="clear" w:color="auto" w:fill="FFFFFF"/>
              <w:tabs>
                <w:tab w:val="left" w:pos="1701"/>
              </w:tabs>
              <w:spacing w:line="320" w:lineRule="exact"/>
              <w:ind w:right="36"/>
              <w:jc w:val="both"/>
              <w:rPr>
                <w:rFonts w:ascii="Cordia New" w:hAnsi="Cordia New" w:cs="Cordia New"/>
                <w:sz w:val="24"/>
                <w:szCs w:val="24"/>
              </w:rPr>
            </w:pPr>
            <w:r w:rsidRPr="00BA7410">
              <w:rPr>
                <w:rFonts w:ascii="Cordia New" w:hAnsi="Cordia New" w:cs="Cordia New"/>
                <w:sz w:val="24"/>
                <w:szCs w:val="24"/>
              </w:rPr>
              <w:t>Processing Center Co., Ltd.</w:t>
            </w:r>
          </w:p>
        </w:tc>
        <w:tc>
          <w:tcPr>
            <w:tcW w:w="1918" w:type="dxa"/>
            <w:tcBorders>
              <w:top w:val="nil"/>
              <w:left w:val="nil"/>
              <w:bottom w:val="nil"/>
              <w:right w:val="nil"/>
            </w:tcBorders>
          </w:tcPr>
          <w:p w14:paraId="2AD22574" w14:textId="77777777" w:rsidR="00F16749" w:rsidRPr="00BA7410" w:rsidRDefault="00F16749" w:rsidP="00F16749">
            <w:pPr>
              <w:spacing w:line="320" w:lineRule="exact"/>
              <w:jc w:val="center"/>
              <w:rPr>
                <w:rFonts w:ascii="Cordia New" w:hAnsi="Cordia New" w:cs="Cordia New"/>
                <w:sz w:val="24"/>
                <w:szCs w:val="24"/>
              </w:rPr>
            </w:pPr>
            <w:r w:rsidRPr="00BA7410">
              <w:rPr>
                <w:rFonts w:ascii="Cordia New" w:hAnsi="Cordia New" w:cs="Cordia New"/>
                <w:sz w:val="24"/>
                <w:szCs w:val="24"/>
              </w:rPr>
              <w:t>Service</w:t>
            </w:r>
          </w:p>
        </w:tc>
        <w:tc>
          <w:tcPr>
            <w:tcW w:w="1224" w:type="dxa"/>
            <w:tcBorders>
              <w:top w:val="nil"/>
              <w:left w:val="nil"/>
              <w:bottom w:val="nil"/>
              <w:right w:val="nil"/>
            </w:tcBorders>
          </w:tcPr>
          <w:p w14:paraId="5AF38DF5" w14:textId="77777777" w:rsidR="00F16749" w:rsidRPr="00BA7410" w:rsidRDefault="00F16749" w:rsidP="00F16749">
            <w:pPr>
              <w:spacing w:line="320" w:lineRule="exact"/>
              <w:ind w:left="-115" w:right="-115"/>
              <w:jc w:val="center"/>
              <w:rPr>
                <w:rFonts w:ascii="Cordia New" w:hAnsi="Cordia New" w:cs="Cordia New"/>
                <w:sz w:val="24"/>
                <w:szCs w:val="24"/>
              </w:rPr>
            </w:pPr>
            <w:r w:rsidRPr="00BA7410">
              <w:rPr>
                <w:rFonts w:ascii="Cordia New" w:hAnsi="Cordia New" w:cs="Cordia New"/>
                <w:sz w:val="24"/>
                <w:szCs w:val="24"/>
              </w:rPr>
              <w:t>Common share</w:t>
            </w:r>
          </w:p>
        </w:tc>
        <w:tc>
          <w:tcPr>
            <w:tcW w:w="696" w:type="dxa"/>
            <w:tcBorders>
              <w:top w:val="nil"/>
              <w:left w:val="nil"/>
              <w:bottom w:val="nil"/>
              <w:right w:val="nil"/>
            </w:tcBorders>
          </w:tcPr>
          <w:p w14:paraId="4C99E065" w14:textId="3F7C533C" w:rsidR="00F16749" w:rsidRPr="00BA7410" w:rsidRDefault="00F16749" w:rsidP="00F16749">
            <w:pPr>
              <w:tabs>
                <w:tab w:val="decimal" w:pos="239"/>
              </w:tabs>
              <w:spacing w:line="320" w:lineRule="exact"/>
              <w:ind w:right="-115"/>
              <w:jc w:val="thaiDistribute"/>
              <w:outlineLvl w:val="0"/>
              <w:rPr>
                <w:rFonts w:ascii="Cordia New" w:hAnsi="Cordia New" w:cs="Cordia New"/>
                <w:sz w:val="24"/>
                <w:szCs w:val="24"/>
              </w:rPr>
            </w:pPr>
            <w:r w:rsidRPr="00BA7410">
              <w:rPr>
                <w:rFonts w:ascii="Cordia New" w:hAnsi="Cordia New" w:cs="Cordia New"/>
                <w:sz w:val="24"/>
                <w:szCs w:val="24"/>
              </w:rPr>
              <w:t>30.00</w:t>
            </w:r>
          </w:p>
        </w:tc>
        <w:tc>
          <w:tcPr>
            <w:tcW w:w="1063" w:type="dxa"/>
            <w:tcBorders>
              <w:top w:val="nil"/>
              <w:left w:val="nil"/>
              <w:bottom w:val="nil"/>
              <w:right w:val="nil"/>
            </w:tcBorders>
          </w:tcPr>
          <w:p w14:paraId="46426E37" w14:textId="3CAF1E3C" w:rsidR="00F16749" w:rsidRPr="00BA7410" w:rsidRDefault="00F16749" w:rsidP="00F16749">
            <w:pPr>
              <w:tabs>
                <w:tab w:val="decimal" w:pos="411"/>
              </w:tabs>
              <w:spacing w:line="320" w:lineRule="exact"/>
              <w:ind w:right="-115"/>
              <w:jc w:val="thaiDistribute"/>
              <w:outlineLvl w:val="0"/>
              <w:rPr>
                <w:rFonts w:ascii="Cordia New" w:hAnsi="Cordia New" w:cs="Cordia New"/>
                <w:sz w:val="24"/>
                <w:szCs w:val="24"/>
              </w:rPr>
            </w:pPr>
            <w:r w:rsidRPr="00BA7410">
              <w:rPr>
                <w:rFonts w:ascii="Cordia New" w:hAnsi="Cordia New" w:cs="Cordia New"/>
                <w:sz w:val="24"/>
                <w:szCs w:val="24"/>
              </w:rPr>
              <w:t>30.00</w:t>
            </w:r>
          </w:p>
        </w:tc>
        <w:tc>
          <w:tcPr>
            <w:tcW w:w="659" w:type="dxa"/>
            <w:tcBorders>
              <w:top w:val="nil"/>
              <w:left w:val="nil"/>
              <w:bottom w:val="nil"/>
              <w:right w:val="nil"/>
            </w:tcBorders>
          </w:tcPr>
          <w:p w14:paraId="7D8B008E" w14:textId="00E2250C" w:rsidR="00F16749" w:rsidRPr="00BA7410" w:rsidRDefault="00F16749" w:rsidP="00F16749">
            <w:pPr>
              <w:tabs>
                <w:tab w:val="decimal" w:pos="475"/>
              </w:tabs>
              <w:spacing w:line="320" w:lineRule="exact"/>
              <w:ind w:left="-115" w:right="-115"/>
              <w:jc w:val="thaiDistribute"/>
              <w:outlineLvl w:val="0"/>
              <w:rPr>
                <w:rFonts w:ascii="Cordia New" w:hAnsi="Cordia New" w:cs="Cordia New"/>
                <w:sz w:val="24"/>
                <w:szCs w:val="24"/>
              </w:rPr>
            </w:pPr>
            <w:r w:rsidRPr="00BA7410">
              <w:rPr>
                <w:rFonts w:ascii="Cordia New" w:hAnsi="Cordia New" w:cs="Cordia New" w:hint="cs"/>
                <w:sz w:val="24"/>
                <w:szCs w:val="24"/>
              </w:rPr>
              <w:t>15</w:t>
            </w:r>
          </w:p>
        </w:tc>
        <w:tc>
          <w:tcPr>
            <w:tcW w:w="1019" w:type="dxa"/>
            <w:tcBorders>
              <w:top w:val="nil"/>
              <w:left w:val="nil"/>
              <w:bottom w:val="nil"/>
              <w:right w:val="nil"/>
            </w:tcBorders>
          </w:tcPr>
          <w:p w14:paraId="58A139DA" w14:textId="56032C3F" w:rsidR="00F16749" w:rsidRPr="00BA7410" w:rsidRDefault="00F16749" w:rsidP="00F16749">
            <w:pPr>
              <w:tabs>
                <w:tab w:val="decimal" w:pos="585"/>
              </w:tabs>
              <w:spacing w:line="320" w:lineRule="exact"/>
              <w:ind w:left="-115" w:right="-115"/>
              <w:jc w:val="thaiDistribute"/>
              <w:outlineLvl w:val="0"/>
              <w:rPr>
                <w:rFonts w:ascii="Cordia New" w:hAnsi="Cordia New" w:cs="Cordia New"/>
                <w:sz w:val="24"/>
                <w:szCs w:val="24"/>
              </w:rPr>
            </w:pPr>
            <w:r w:rsidRPr="00BA7410">
              <w:rPr>
                <w:rFonts w:ascii="Cordia New" w:hAnsi="Cordia New" w:cs="Cordia New" w:hint="cs"/>
                <w:sz w:val="24"/>
                <w:szCs w:val="24"/>
              </w:rPr>
              <w:t>15</w:t>
            </w:r>
          </w:p>
        </w:tc>
      </w:tr>
      <w:tr w:rsidR="00F16749" w:rsidRPr="00BA7410" w14:paraId="2959878D" w14:textId="77777777" w:rsidTr="00F16749">
        <w:trPr>
          <w:trHeight w:val="177"/>
        </w:trPr>
        <w:tc>
          <w:tcPr>
            <w:tcW w:w="3586" w:type="dxa"/>
            <w:tcBorders>
              <w:top w:val="nil"/>
              <w:left w:val="nil"/>
              <w:bottom w:val="nil"/>
              <w:right w:val="nil"/>
            </w:tcBorders>
          </w:tcPr>
          <w:p w14:paraId="6105FCAE" w14:textId="77777777" w:rsidR="00F16749" w:rsidRPr="00BA7410" w:rsidRDefault="00F16749" w:rsidP="00F16749">
            <w:pPr>
              <w:shd w:val="clear" w:color="auto" w:fill="FFFFFF"/>
              <w:spacing w:line="320" w:lineRule="exact"/>
              <w:ind w:right="-108"/>
              <w:rPr>
                <w:rFonts w:ascii="Cordia New" w:hAnsi="Cordia New" w:cs="Cordia New"/>
                <w:sz w:val="24"/>
                <w:szCs w:val="24"/>
              </w:rPr>
            </w:pPr>
            <w:r w:rsidRPr="00BA7410">
              <w:rPr>
                <w:rFonts w:ascii="Cordia New" w:hAnsi="Cordia New" w:cs="Cordia New"/>
                <w:sz w:val="24"/>
                <w:szCs w:val="24"/>
              </w:rPr>
              <w:t>BCI (Thailand) Co., Ltd.</w:t>
            </w:r>
          </w:p>
        </w:tc>
        <w:tc>
          <w:tcPr>
            <w:tcW w:w="1918" w:type="dxa"/>
            <w:tcBorders>
              <w:top w:val="nil"/>
              <w:left w:val="nil"/>
              <w:bottom w:val="nil"/>
              <w:right w:val="nil"/>
            </w:tcBorders>
          </w:tcPr>
          <w:p w14:paraId="3DBB96B9" w14:textId="77777777" w:rsidR="00F16749" w:rsidRPr="00BA7410" w:rsidRDefault="00F16749" w:rsidP="00F16749">
            <w:pPr>
              <w:spacing w:line="320" w:lineRule="exact"/>
              <w:jc w:val="center"/>
              <w:rPr>
                <w:rFonts w:ascii="Cordia New" w:hAnsi="Cordia New" w:cs="Cordia New"/>
                <w:sz w:val="24"/>
                <w:szCs w:val="24"/>
              </w:rPr>
            </w:pPr>
            <w:r w:rsidRPr="00BA7410">
              <w:rPr>
                <w:rFonts w:ascii="Cordia New" w:hAnsi="Cordia New" w:cs="Cordia New"/>
                <w:sz w:val="24"/>
                <w:szCs w:val="24"/>
              </w:rPr>
              <w:t>Service</w:t>
            </w:r>
          </w:p>
        </w:tc>
        <w:tc>
          <w:tcPr>
            <w:tcW w:w="1224" w:type="dxa"/>
            <w:tcBorders>
              <w:top w:val="nil"/>
              <w:left w:val="nil"/>
              <w:bottom w:val="nil"/>
              <w:right w:val="nil"/>
            </w:tcBorders>
          </w:tcPr>
          <w:p w14:paraId="6092062E" w14:textId="77777777" w:rsidR="00F16749" w:rsidRPr="00BA7410" w:rsidRDefault="00F16749" w:rsidP="00F16749">
            <w:pPr>
              <w:spacing w:line="320" w:lineRule="exact"/>
              <w:ind w:left="-115" w:right="-115"/>
              <w:jc w:val="center"/>
              <w:rPr>
                <w:rFonts w:ascii="Cordia New" w:hAnsi="Cordia New" w:cs="Cordia New"/>
                <w:sz w:val="24"/>
                <w:szCs w:val="24"/>
              </w:rPr>
            </w:pPr>
            <w:r w:rsidRPr="00BA7410">
              <w:rPr>
                <w:rFonts w:ascii="Cordia New" w:hAnsi="Cordia New" w:cs="Cordia New"/>
                <w:sz w:val="24"/>
                <w:szCs w:val="24"/>
              </w:rPr>
              <w:t>Common share</w:t>
            </w:r>
          </w:p>
        </w:tc>
        <w:tc>
          <w:tcPr>
            <w:tcW w:w="696" w:type="dxa"/>
            <w:tcBorders>
              <w:top w:val="nil"/>
              <w:left w:val="nil"/>
              <w:bottom w:val="nil"/>
              <w:right w:val="nil"/>
            </w:tcBorders>
          </w:tcPr>
          <w:p w14:paraId="5D03FDC8" w14:textId="52C5436E" w:rsidR="00F16749" w:rsidRPr="00BA7410" w:rsidRDefault="00F16749" w:rsidP="00F16749">
            <w:pPr>
              <w:tabs>
                <w:tab w:val="decimal" w:pos="239"/>
              </w:tabs>
              <w:spacing w:line="320" w:lineRule="exact"/>
              <w:ind w:right="-115"/>
              <w:jc w:val="thaiDistribute"/>
              <w:outlineLvl w:val="0"/>
              <w:rPr>
                <w:rFonts w:ascii="Cordia New" w:hAnsi="Cordia New" w:cs="Cordia New"/>
                <w:sz w:val="24"/>
                <w:szCs w:val="24"/>
              </w:rPr>
            </w:pPr>
            <w:r w:rsidRPr="00BA7410">
              <w:rPr>
                <w:rFonts w:ascii="Cordia New" w:hAnsi="Cordia New" w:cs="Cordia New"/>
                <w:sz w:val="24"/>
                <w:szCs w:val="24"/>
              </w:rPr>
              <w:t>22.17</w:t>
            </w:r>
          </w:p>
        </w:tc>
        <w:tc>
          <w:tcPr>
            <w:tcW w:w="1063" w:type="dxa"/>
            <w:tcBorders>
              <w:top w:val="nil"/>
              <w:left w:val="nil"/>
              <w:bottom w:val="nil"/>
              <w:right w:val="nil"/>
            </w:tcBorders>
          </w:tcPr>
          <w:p w14:paraId="7D2BD125" w14:textId="74B8A4EE" w:rsidR="00F16749" w:rsidRPr="00BA7410" w:rsidRDefault="00F16749" w:rsidP="00F16749">
            <w:pPr>
              <w:tabs>
                <w:tab w:val="decimal" w:pos="411"/>
              </w:tabs>
              <w:spacing w:line="320" w:lineRule="exact"/>
              <w:ind w:right="-115"/>
              <w:jc w:val="thaiDistribute"/>
              <w:outlineLvl w:val="0"/>
              <w:rPr>
                <w:rFonts w:ascii="Cordia New" w:hAnsi="Cordia New" w:cs="Cordia New"/>
                <w:sz w:val="24"/>
                <w:szCs w:val="24"/>
              </w:rPr>
            </w:pPr>
            <w:r w:rsidRPr="00BA7410">
              <w:rPr>
                <w:rFonts w:ascii="Cordia New" w:hAnsi="Cordia New" w:cs="Cordia New"/>
                <w:sz w:val="24"/>
                <w:szCs w:val="24"/>
              </w:rPr>
              <w:t>22.17</w:t>
            </w:r>
          </w:p>
        </w:tc>
        <w:tc>
          <w:tcPr>
            <w:tcW w:w="659" w:type="dxa"/>
            <w:tcBorders>
              <w:top w:val="nil"/>
              <w:left w:val="nil"/>
              <w:bottom w:val="nil"/>
              <w:right w:val="nil"/>
            </w:tcBorders>
          </w:tcPr>
          <w:p w14:paraId="15038370" w14:textId="6A9C33B9" w:rsidR="00F16749" w:rsidRPr="00BA7410" w:rsidRDefault="00F16749" w:rsidP="00F16749">
            <w:pPr>
              <w:tabs>
                <w:tab w:val="decimal" w:pos="475"/>
              </w:tabs>
              <w:spacing w:line="320" w:lineRule="exact"/>
              <w:ind w:left="-115" w:right="-115"/>
              <w:jc w:val="thaiDistribute"/>
              <w:outlineLvl w:val="0"/>
              <w:rPr>
                <w:rFonts w:ascii="Cordia New" w:hAnsi="Cordia New" w:cs="Cordia New"/>
                <w:sz w:val="24"/>
                <w:szCs w:val="24"/>
              </w:rPr>
            </w:pPr>
            <w:r w:rsidRPr="00BA7410">
              <w:rPr>
                <w:rFonts w:ascii="Cordia New" w:hAnsi="Cordia New" w:cs="Cordia New" w:hint="cs"/>
                <w:sz w:val="24"/>
                <w:szCs w:val="24"/>
              </w:rPr>
              <w:t>118</w:t>
            </w:r>
          </w:p>
        </w:tc>
        <w:tc>
          <w:tcPr>
            <w:tcW w:w="1019" w:type="dxa"/>
            <w:tcBorders>
              <w:top w:val="nil"/>
              <w:left w:val="nil"/>
              <w:bottom w:val="nil"/>
              <w:right w:val="nil"/>
            </w:tcBorders>
          </w:tcPr>
          <w:p w14:paraId="42D61111" w14:textId="05792464" w:rsidR="00F16749" w:rsidRPr="00BA7410" w:rsidRDefault="00F16749" w:rsidP="00F16749">
            <w:pPr>
              <w:tabs>
                <w:tab w:val="decimal" w:pos="585"/>
              </w:tabs>
              <w:spacing w:line="320" w:lineRule="exact"/>
              <w:ind w:left="-115" w:right="-115"/>
              <w:jc w:val="thaiDistribute"/>
              <w:outlineLvl w:val="0"/>
              <w:rPr>
                <w:rFonts w:ascii="Cordia New" w:hAnsi="Cordia New" w:cs="Cordia New"/>
                <w:sz w:val="24"/>
                <w:szCs w:val="24"/>
              </w:rPr>
            </w:pPr>
            <w:r w:rsidRPr="00BA7410">
              <w:rPr>
                <w:rFonts w:ascii="Cordia New" w:hAnsi="Cordia New" w:cs="Cordia New" w:hint="cs"/>
                <w:sz w:val="24"/>
                <w:szCs w:val="24"/>
              </w:rPr>
              <w:t>118</w:t>
            </w:r>
          </w:p>
        </w:tc>
      </w:tr>
      <w:tr w:rsidR="00F16749" w:rsidRPr="00BA7410" w14:paraId="0C4A42F3" w14:textId="77777777" w:rsidTr="00F16749">
        <w:trPr>
          <w:trHeight w:val="177"/>
        </w:trPr>
        <w:tc>
          <w:tcPr>
            <w:tcW w:w="3586" w:type="dxa"/>
            <w:tcBorders>
              <w:top w:val="nil"/>
              <w:left w:val="nil"/>
              <w:bottom w:val="nil"/>
              <w:right w:val="nil"/>
            </w:tcBorders>
          </w:tcPr>
          <w:p w14:paraId="6AB205E9" w14:textId="77777777" w:rsidR="00F16749" w:rsidRPr="00BA7410" w:rsidRDefault="00F16749" w:rsidP="00F16749">
            <w:pPr>
              <w:shd w:val="clear" w:color="auto" w:fill="FFFFFF"/>
              <w:spacing w:line="320" w:lineRule="exact"/>
              <w:rPr>
                <w:rFonts w:ascii="Cordia New" w:hAnsi="Cordia New" w:cs="Cordia New"/>
                <w:sz w:val="24"/>
                <w:szCs w:val="24"/>
              </w:rPr>
            </w:pPr>
            <w:r w:rsidRPr="00BA7410">
              <w:rPr>
                <w:rFonts w:ascii="Cordia New" w:hAnsi="Cordia New" w:cs="Cordia New"/>
                <w:sz w:val="24"/>
                <w:szCs w:val="24"/>
              </w:rPr>
              <w:t>National ITMX Co., Ltd.</w:t>
            </w:r>
          </w:p>
        </w:tc>
        <w:tc>
          <w:tcPr>
            <w:tcW w:w="1918" w:type="dxa"/>
            <w:tcBorders>
              <w:top w:val="nil"/>
              <w:left w:val="nil"/>
              <w:bottom w:val="nil"/>
              <w:right w:val="nil"/>
            </w:tcBorders>
          </w:tcPr>
          <w:p w14:paraId="4A99A5BE" w14:textId="77777777" w:rsidR="00F16749" w:rsidRPr="00BA7410" w:rsidRDefault="00F16749" w:rsidP="00F16749">
            <w:pPr>
              <w:spacing w:line="320" w:lineRule="exact"/>
              <w:jc w:val="center"/>
              <w:rPr>
                <w:rFonts w:ascii="Cordia New" w:hAnsi="Cordia New" w:cs="Cordia New"/>
                <w:sz w:val="24"/>
                <w:szCs w:val="24"/>
              </w:rPr>
            </w:pPr>
            <w:r w:rsidRPr="00BA7410">
              <w:rPr>
                <w:rFonts w:ascii="Cordia New" w:hAnsi="Cordia New" w:cs="Cordia New"/>
                <w:sz w:val="24"/>
                <w:szCs w:val="24"/>
              </w:rPr>
              <w:t>Service</w:t>
            </w:r>
          </w:p>
        </w:tc>
        <w:tc>
          <w:tcPr>
            <w:tcW w:w="1224" w:type="dxa"/>
            <w:tcBorders>
              <w:top w:val="nil"/>
              <w:left w:val="nil"/>
              <w:bottom w:val="nil"/>
              <w:right w:val="nil"/>
            </w:tcBorders>
          </w:tcPr>
          <w:p w14:paraId="03784BA9" w14:textId="77777777" w:rsidR="00F16749" w:rsidRPr="00BA7410" w:rsidRDefault="00F16749" w:rsidP="00F16749">
            <w:pPr>
              <w:spacing w:line="320" w:lineRule="exact"/>
              <w:ind w:left="-115" w:right="-115"/>
              <w:jc w:val="center"/>
              <w:rPr>
                <w:rFonts w:ascii="Cordia New" w:hAnsi="Cordia New" w:cs="Cordia New"/>
                <w:sz w:val="24"/>
                <w:szCs w:val="24"/>
              </w:rPr>
            </w:pPr>
            <w:r w:rsidRPr="00BA7410">
              <w:rPr>
                <w:rFonts w:ascii="Cordia New" w:hAnsi="Cordia New" w:cs="Cordia New"/>
                <w:sz w:val="24"/>
                <w:szCs w:val="24"/>
              </w:rPr>
              <w:t>Common share</w:t>
            </w:r>
          </w:p>
        </w:tc>
        <w:tc>
          <w:tcPr>
            <w:tcW w:w="696" w:type="dxa"/>
            <w:tcBorders>
              <w:top w:val="nil"/>
              <w:left w:val="nil"/>
              <w:bottom w:val="nil"/>
              <w:right w:val="nil"/>
            </w:tcBorders>
          </w:tcPr>
          <w:p w14:paraId="38FB3982" w14:textId="1375BE30" w:rsidR="00F16749" w:rsidRPr="00BA7410" w:rsidRDefault="00F16749" w:rsidP="00F16749">
            <w:pPr>
              <w:tabs>
                <w:tab w:val="decimal" w:pos="239"/>
              </w:tabs>
              <w:spacing w:line="320" w:lineRule="exact"/>
              <w:ind w:right="-115"/>
              <w:jc w:val="thaiDistribute"/>
              <w:outlineLvl w:val="0"/>
              <w:rPr>
                <w:rFonts w:ascii="Cordia New" w:hAnsi="Cordia New" w:cs="Cordia New"/>
                <w:sz w:val="24"/>
                <w:szCs w:val="24"/>
              </w:rPr>
            </w:pPr>
            <w:r w:rsidRPr="00BA7410">
              <w:rPr>
                <w:rFonts w:ascii="Cordia New" w:hAnsi="Cordia New" w:cs="Cordia New"/>
                <w:sz w:val="24"/>
                <w:szCs w:val="24"/>
              </w:rPr>
              <w:t>11.07</w:t>
            </w:r>
          </w:p>
        </w:tc>
        <w:tc>
          <w:tcPr>
            <w:tcW w:w="1063" w:type="dxa"/>
            <w:tcBorders>
              <w:top w:val="nil"/>
              <w:left w:val="nil"/>
              <w:bottom w:val="nil"/>
              <w:right w:val="nil"/>
            </w:tcBorders>
          </w:tcPr>
          <w:p w14:paraId="18DA0306" w14:textId="662C02F0" w:rsidR="00F16749" w:rsidRPr="00BA7410" w:rsidRDefault="00F16749" w:rsidP="00F16749">
            <w:pPr>
              <w:tabs>
                <w:tab w:val="decimal" w:pos="411"/>
              </w:tabs>
              <w:spacing w:line="320" w:lineRule="exact"/>
              <w:ind w:right="-115"/>
              <w:jc w:val="thaiDistribute"/>
              <w:outlineLvl w:val="0"/>
              <w:rPr>
                <w:rFonts w:ascii="Cordia New" w:hAnsi="Cordia New" w:cs="Cordia New"/>
                <w:sz w:val="24"/>
                <w:szCs w:val="24"/>
              </w:rPr>
            </w:pPr>
            <w:r w:rsidRPr="00BA7410">
              <w:rPr>
                <w:rFonts w:ascii="Cordia New" w:hAnsi="Cordia New" w:cs="Cordia New"/>
                <w:sz w:val="24"/>
                <w:szCs w:val="24"/>
              </w:rPr>
              <w:t>11.07</w:t>
            </w:r>
          </w:p>
        </w:tc>
        <w:tc>
          <w:tcPr>
            <w:tcW w:w="659" w:type="dxa"/>
            <w:tcBorders>
              <w:top w:val="nil"/>
              <w:left w:val="nil"/>
              <w:bottom w:val="nil"/>
              <w:right w:val="nil"/>
            </w:tcBorders>
          </w:tcPr>
          <w:p w14:paraId="7EB2CC00" w14:textId="5CEB59D1" w:rsidR="00F16749" w:rsidRPr="00BA7410" w:rsidRDefault="00F16749" w:rsidP="00F16749">
            <w:pPr>
              <w:tabs>
                <w:tab w:val="decimal" w:pos="475"/>
              </w:tabs>
              <w:spacing w:line="320" w:lineRule="exact"/>
              <w:ind w:left="-115" w:right="-115"/>
              <w:jc w:val="thaiDistribute"/>
              <w:outlineLvl w:val="0"/>
              <w:rPr>
                <w:rFonts w:ascii="Cordia New" w:hAnsi="Cordia New" w:cs="Cordia New"/>
                <w:sz w:val="24"/>
                <w:szCs w:val="24"/>
              </w:rPr>
            </w:pPr>
            <w:r w:rsidRPr="00BA7410">
              <w:rPr>
                <w:rFonts w:ascii="Cordia New" w:hAnsi="Cordia New" w:cs="Cordia New"/>
                <w:sz w:val="24"/>
                <w:szCs w:val="24"/>
              </w:rPr>
              <w:t>11</w:t>
            </w:r>
          </w:p>
        </w:tc>
        <w:tc>
          <w:tcPr>
            <w:tcW w:w="1019" w:type="dxa"/>
            <w:tcBorders>
              <w:top w:val="nil"/>
              <w:left w:val="nil"/>
              <w:bottom w:val="nil"/>
              <w:right w:val="nil"/>
            </w:tcBorders>
          </w:tcPr>
          <w:p w14:paraId="2C491F80" w14:textId="4BE17F6A" w:rsidR="00F16749" w:rsidRPr="00BA7410" w:rsidRDefault="00F16749" w:rsidP="00F16749">
            <w:pPr>
              <w:tabs>
                <w:tab w:val="decimal" w:pos="585"/>
              </w:tabs>
              <w:spacing w:line="320" w:lineRule="exact"/>
              <w:ind w:left="-115" w:right="-115"/>
              <w:jc w:val="thaiDistribute"/>
              <w:outlineLvl w:val="0"/>
              <w:rPr>
                <w:rFonts w:ascii="Cordia New" w:hAnsi="Cordia New" w:cs="Cordia New"/>
                <w:sz w:val="24"/>
                <w:szCs w:val="24"/>
              </w:rPr>
            </w:pPr>
            <w:r w:rsidRPr="00BA7410">
              <w:rPr>
                <w:rFonts w:ascii="Cordia New" w:hAnsi="Cordia New" w:cs="Cordia New"/>
                <w:sz w:val="24"/>
                <w:szCs w:val="24"/>
              </w:rPr>
              <w:t>11</w:t>
            </w:r>
          </w:p>
        </w:tc>
      </w:tr>
      <w:tr w:rsidR="00F16749" w:rsidRPr="00BA7410" w14:paraId="69F2E4A7" w14:textId="77777777" w:rsidTr="00F16749">
        <w:trPr>
          <w:trHeight w:val="177"/>
        </w:trPr>
        <w:tc>
          <w:tcPr>
            <w:tcW w:w="3586" w:type="dxa"/>
            <w:tcBorders>
              <w:top w:val="nil"/>
              <w:left w:val="nil"/>
              <w:bottom w:val="nil"/>
              <w:right w:val="nil"/>
            </w:tcBorders>
          </w:tcPr>
          <w:p w14:paraId="17F728C4" w14:textId="77777777" w:rsidR="00F16749" w:rsidRPr="00BA7410" w:rsidRDefault="00F16749" w:rsidP="00F16749">
            <w:pPr>
              <w:shd w:val="clear" w:color="auto" w:fill="FFFFFF"/>
              <w:tabs>
                <w:tab w:val="left" w:pos="1701"/>
              </w:tabs>
              <w:spacing w:line="320" w:lineRule="exact"/>
              <w:ind w:right="36"/>
              <w:rPr>
                <w:rFonts w:ascii="Cordia New" w:hAnsi="Cordia New" w:cs="Cordia New"/>
                <w:sz w:val="24"/>
                <w:szCs w:val="24"/>
              </w:rPr>
            </w:pPr>
            <w:r w:rsidRPr="00BA7410">
              <w:rPr>
                <w:rFonts w:ascii="Cordia New" w:hAnsi="Cordia New" w:cs="Cordia New"/>
                <w:sz w:val="24"/>
                <w:szCs w:val="24"/>
              </w:rPr>
              <w:t xml:space="preserve">        Total</w:t>
            </w:r>
          </w:p>
        </w:tc>
        <w:tc>
          <w:tcPr>
            <w:tcW w:w="1918" w:type="dxa"/>
            <w:tcBorders>
              <w:top w:val="nil"/>
              <w:left w:val="nil"/>
              <w:bottom w:val="nil"/>
              <w:right w:val="nil"/>
            </w:tcBorders>
          </w:tcPr>
          <w:p w14:paraId="7FE39B6D" w14:textId="77777777" w:rsidR="00F16749" w:rsidRPr="00BA7410" w:rsidRDefault="00F16749" w:rsidP="00F16749">
            <w:pPr>
              <w:spacing w:line="320" w:lineRule="exact"/>
              <w:ind w:left="-104" w:right="-109"/>
              <w:jc w:val="center"/>
              <w:rPr>
                <w:rFonts w:ascii="Cordia New" w:hAnsi="Cordia New" w:cs="Cordia New"/>
                <w:sz w:val="24"/>
                <w:szCs w:val="24"/>
              </w:rPr>
            </w:pPr>
          </w:p>
        </w:tc>
        <w:tc>
          <w:tcPr>
            <w:tcW w:w="1224" w:type="dxa"/>
            <w:tcBorders>
              <w:top w:val="nil"/>
              <w:left w:val="nil"/>
              <w:bottom w:val="nil"/>
              <w:right w:val="nil"/>
            </w:tcBorders>
          </w:tcPr>
          <w:p w14:paraId="59CE9597" w14:textId="77777777" w:rsidR="00F16749" w:rsidRPr="00BA7410" w:rsidRDefault="00F16749" w:rsidP="00F16749">
            <w:pPr>
              <w:shd w:val="clear" w:color="auto" w:fill="FFFFFF"/>
              <w:spacing w:line="320" w:lineRule="exact"/>
              <w:ind w:left="-108" w:right="-108"/>
              <w:jc w:val="center"/>
              <w:rPr>
                <w:rFonts w:ascii="Cordia New" w:hAnsi="Cordia New" w:cs="Cordia New"/>
                <w:sz w:val="24"/>
                <w:szCs w:val="24"/>
              </w:rPr>
            </w:pPr>
          </w:p>
        </w:tc>
        <w:tc>
          <w:tcPr>
            <w:tcW w:w="696" w:type="dxa"/>
            <w:tcBorders>
              <w:top w:val="nil"/>
              <w:left w:val="nil"/>
              <w:bottom w:val="nil"/>
              <w:right w:val="nil"/>
            </w:tcBorders>
          </w:tcPr>
          <w:p w14:paraId="654D9865" w14:textId="77777777" w:rsidR="00F16749" w:rsidRPr="00BA7410" w:rsidRDefault="00F16749" w:rsidP="00F16749">
            <w:pPr>
              <w:tabs>
                <w:tab w:val="decimal" w:pos="329"/>
              </w:tabs>
              <w:spacing w:line="320" w:lineRule="exact"/>
              <w:ind w:right="-115"/>
              <w:jc w:val="thaiDistribute"/>
              <w:outlineLvl w:val="0"/>
              <w:rPr>
                <w:rFonts w:ascii="Cordia New" w:hAnsi="Cordia New" w:cs="Cordia New"/>
                <w:sz w:val="24"/>
                <w:szCs w:val="24"/>
              </w:rPr>
            </w:pPr>
          </w:p>
        </w:tc>
        <w:tc>
          <w:tcPr>
            <w:tcW w:w="1063" w:type="dxa"/>
            <w:tcBorders>
              <w:top w:val="nil"/>
              <w:left w:val="nil"/>
              <w:bottom w:val="nil"/>
              <w:right w:val="nil"/>
            </w:tcBorders>
          </w:tcPr>
          <w:p w14:paraId="6CDC5306" w14:textId="4179A4BA" w:rsidR="00F16749" w:rsidRPr="00BA7410" w:rsidRDefault="00F16749" w:rsidP="00F16749">
            <w:pPr>
              <w:tabs>
                <w:tab w:val="decimal" w:pos="441"/>
              </w:tabs>
              <w:spacing w:line="320" w:lineRule="exact"/>
              <w:ind w:right="-115"/>
              <w:jc w:val="thaiDistribute"/>
              <w:outlineLvl w:val="0"/>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664384" behindDoc="0" locked="0" layoutInCell="1" allowOverlap="1" wp14:anchorId="3A3294A5" wp14:editId="55032A73">
                      <wp:simplePos x="0" y="0"/>
                      <wp:positionH relativeFrom="column">
                        <wp:posOffset>572135</wp:posOffset>
                      </wp:positionH>
                      <wp:positionV relativeFrom="paragraph">
                        <wp:posOffset>3810</wp:posOffset>
                      </wp:positionV>
                      <wp:extent cx="970280" cy="620395"/>
                      <wp:effectExtent l="0" t="0" r="20320" b="27305"/>
                      <wp:wrapNone/>
                      <wp:docPr id="516664615"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70280" cy="620395"/>
                                <a:chOff x="9595" y="13790"/>
                                <a:chExt cx="1528" cy="977"/>
                              </a:xfrm>
                            </wpg:grpSpPr>
                            <wpg:grpSp>
                              <wpg:cNvPr id="75810069" name="Group 175"/>
                              <wpg:cNvGrpSpPr>
                                <a:grpSpLocks/>
                              </wpg:cNvGrpSpPr>
                              <wpg:grpSpPr bwMode="auto">
                                <a:xfrm>
                                  <a:off x="9595" y="13790"/>
                                  <a:ext cx="730" cy="975"/>
                                  <a:chOff x="9585" y="12780"/>
                                  <a:chExt cx="631" cy="975"/>
                                </a:xfrm>
                              </wpg:grpSpPr>
                              <wps:wsp>
                                <wps:cNvPr id="487685657" name="Line 176"/>
                                <wps:cNvCnPr>
                                  <a:cxnSpLocks noChangeShapeType="1"/>
                                </wps:cNvCnPr>
                                <wps:spPr bwMode="auto">
                                  <a:xfrm>
                                    <a:off x="9585" y="12780"/>
                                    <a:ext cx="61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70093139" name="Line 177"/>
                                <wps:cNvCnPr>
                                  <a:cxnSpLocks noChangeShapeType="1"/>
                                </wps:cNvCnPr>
                                <wps:spPr bwMode="auto">
                                  <a:xfrm>
                                    <a:off x="9600" y="13410"/>
                                    <a:ext cx="61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08596930" name="Line 178"/>
                                <wps:cNvCnPr>
                                  <a:cxnSpLocks noChangeShapeType="1"/>
                                </wps:cNvCnPr>
                                <wps:spPr bwMode="auto">
                                  <a:xfrm>
                                    <a:off x="9600" y="13755"/>
                                    <a:ext cx="616"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784678383" name="Group 179"/>
                              <wpg:cNvGrpSpPr>
                                <a:grpSpLocks/>
                              </wpg:cNvGrpSpPr>
                              <wpg:grpSpPr bwMode="auto">
                                <a:xfrm>
                                  <a:off x="10393" y="13792"/>
                                  <a:ext cx="730" cy="975"/>
                                  <a:chOff x="9585" y="12780"/>
                                  <a:chExt cx="631" cy="975"/>
                                </a:xfrm>
                              </wpg:grpSpPr>
                              <wps:wsp>
                                <wps:cNvPr id="1285928301" name="Line 180"/>
                                <wps:cNvCnPr>
                                  <a:cxnSpLocks noChangeShapeType="1"/>
                                </wps:cNvCnPr>
                                <wps:spPr bwMode="auto">
                                  <a:xfrm>
                                    <a:off x="9585" y="12780"/>
                                    <a:ext cx="61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8979297" name="Line 181"/>
                                <wps:cNvCnPr>
                                  <a:cxnSpLocks noChangeShapeType="1"/>
                                </wps:cNvCnPr>
                                <wps:spPr bwMode="auto">
                                  <a:xfrm>
                                    <a:off x="9600" y="13410"/>
                                    <a:ext cx="61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52321688" name="Line 182"/>
                                <wps:cNvCnPr>
                                  <a:cxnSpLocks noChangeShapeType="1"/>
                                </wps:cNvCnPr>
                                <wps:spPr bwMode="auto">
                                  <a:xfrm>
                                    <a:off x="9600" y="13755"/>
                                    <a:ext cx="616"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51D9642A" id="Group 10" o:spid="_x0000_s1026" style="position:absolute;margin-left:45.05pt;margin-top:.3pt;width:76.4pt;height:48.85pt;z-index:251664384" coordorigin="9595,13790" coordsize="1528,9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">
                      <v:group id="Group 175" o:spid="_x0000_s1027" style="position:absolute;left:9595;top:13790;width:730;height:975" coordorigin="9585,12780" coordsize="631,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">
                        <v:line id="Line 176" o:spid="_x0000_s1028" style="position:absolute;visibility:visible;mso-wrap-style:square" from="9585,12780" to="10201,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"/>
                        <v:line id="Line 177" o:spid="_x0000_s1029" style="position:absolute;visibility:visible;mso-wrap-style:square" from="9600,13410" to="10216,134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"/>
                        <v:line id="Line 178" o:spid="_x0000_s1030" style="position:absolute;visibility:visible;mso-wrap-style:square" from="9600,13755" to="10216,137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" strokeweight="3pt">
                          <v:stroke linestyle="thinThin"/>
                        </v:line>
                      </v:group>
                      <v:group id="Group 179" o:spid="_x0000_s1031" style="position:absolute;left:10393;top:13792;width:730;height:975" coordorigin="9585,12780" coordsize="631,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">
                        <v:line id="Line 180" o:spid="_x0000_s1032" style="position:absolute;visibility:visible;mso-wrap-style:square" from="9585,12780" to="10201,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"/>
                        <v:line id="Line 181" o:spid="_x0000_s1033" style="position:absolute;visibility:visible;mso-wrap-style:square" from="9600,13410" to="10216,134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"/>
                        <v:line id="Line 182" o:spid="_x0000_s1034" style="position:absolute;visibility:visible;mso-wrap-style:square" from="9600,13755" to="10216,137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" strokeweight="3pt">
                          <v:stroke linestyle="thinThin"/>
                        </v:line>
                      </v:group>
                    </v:group>
                  </w:pict>
                </mc:Fallback>
              </mc:AlternateContent>
            </w:r>
          </w:p>
        </w:tc>
        <w:tc>
          <w:tcPr>
            <w:tcW w:w="659" w:type="dxa"/>
            <w:tcBorders>
              <w:top w:val="nil"/>
              <w:left w:val="nil"/>
              <w:bottom w:val="nil"/>
              <w:right w:val="nil"/>
            </w:tcBorders>
          </w:tcPr>
          <w:p w14:paraId="5B6A0271" w14:textId="24E1F334" w:rsidR="00F16749" w:rsidRPr="00BA7410" w:rsidRDefault="00F16749" w:rsidP="00F16749">
            <w:pPr>
              <w:tabs>
                <w:tab w:val="decimal" w:pos="475"/>
              </w:tabs>
              <w:spacing w:line="320" w:lineRule="exact"/>
              <w:ind w:left="-115" w:right="-115"/>
              <w:jc w:val="thaiDistribute"/>
              <w:outlineLvl w:val="0"/>
              <w:rPr>
                <w:rFonts w:ascii="Cordia New" w:hAnsi="Cordia New" w:cs="Cordia New"/>
                <w:sz w:val="24"/>
                <w:szCs w:val="24"/>
              </w:rPr>
            </w:pPr>
            <w:r w:rsidRPr="00BA7410">
              <w:rPr>
                <w:rFonts w:ascii="Cordia New" w:hAnsi="Cordia New" w:cs="Cordia New"/>
                <w:sz w:val="24"/>
                <w:szCs w:val="24"/>
              </w:rPr>
              <w:t>145,084</w:t>
            </w:r>
          </w:p>
        </w:tc>
        <w:tc>
          <w:tcPr>
            <w:tcW w:w="1019" w:type="dxa"/>
            <w:tcBorders>
              <w:top w:val="nil"/>
              <w:left w:val="nil"/>
              <w:bottom w:val="nil"/>
              <w:right w:val="nil"/>
            </w:tcBorders>
          </w:tcPr>
          <w:p w14:paraId="0CEC8D3C" w14:textId="66F05ABF" w:rsidR="00F16749" w:rsidRPr="00BA7410" w:rsidRDefault="00F16749" w:rsidP="00F16749">
            <w:pPr>
              <w:tabs>
                <w:tab w:val="decimal" w:pos="585"/>
              </w:tabs>
              <w:spacing w:line="320" w:lineRule="exact"/>
              <w:ind w:left="-115" w:right="-115"/>
              <w:jc w:val="thaiDistribute"/>
              <w:outlineLvl w:val="0"/>
              <w:rPr>
                <w:rFonts w:ascii="Cordia New" w:hAnsi="Cordia New" w:cs="Cordia New"/>
                <w:sz w:val="24"/>
                <w:szCs w:val="24"/>
              </w:rPr>
            </w:pPr>
            <w:r w:rsidRPr="00BA7410">
              <w:rPr>
                <w:rFonts w:ascii="Cordia New" w:hAnsi="Cordia New" w:cs="Cordia New"/>
                <w:sz w:val="24"/>
                <w:szCs w:val="24"/>
              </w:rPr>
              <w:t>145,084</w:t>
            </w:r>
          </w:p>
        </w:tc>
      </w:tr>
      <w:tr w:rsidR="00F16749" w:rsidRPr="00BA7410" w14:paraId="4E99D79C" w14:textId="77777777" w:rsidTr="00F16749">
        <w:trPr>
          <w:trHeight w:val="177"/>
        </w:trPr>
        <w:tc>
          <w:tcPr>
            <w:tcW w:w="3586" w:type="dxa"/>
            <w:tcBorders>
              <w:top w:val="nil"/>
              <w:left w:val="nil"/>
              <w:bottom w:val="nil"/>
              <w:right w:val="nil"/>
            </w:tcBorders>
          </w:tcPr>
          <w:p w14:paraId="263ABACE" w14:textId="77777777" w:rsidR="00F16749" w:rsidRPr="00BA7410" w:rsidRDefault="00F16749" w:rsidP="00F16749">
            <w:pPr>
              <w:shd w:val="clear" w:color="auto" w:fill="FFFFFF"/>
              <w:tabs>
                <w:tab w:val="left" w:pos="1701"/>
              </w:tabs>
              <w:spacing w:line="320" w:lineRule="exact"/>
              <w:ind w:right="36"/>
              <w:rPr>
                <w:rFonts w:ascii="Cordia New" w:hAnsi="Cordia New" w:cs="Cordia New"/>
                <w:sz w:val="24"/>
                <w:szCs w:val="24"/>
              </w:rPr>
            </w:pPr>
            <w:r w:rsidRPr="00BA7410">
              <w:rPr>
                <w:rFonts w:ascii="Cordia New" w:hAnsi="Cordia New" w:cs="Cordia New"/>
                <w:sz w:val="24"/>
                <w:szCs w:val="24"/>
                <w:u w:val="single"/>
              </w:rPr>
              <w:t>Less</w:t>
            </w:r>
            <w:r w:rsidRPr="00BA7410">
              <w:rPr>
                <w:rFonts w:ascii="Cordia New" w:hAnsi="Cordia New" w:cs="Cordia New"/>
                <w:sz w:val="24"/>
                <w:szCs w:val="24"/>
              </w:rPr>
              <w:t xml:space="preserve"> Allowance for impairment</w:t>
            </w:r>
          </w:p>
        </w:tc>
        <w:tc>
          <w:tcPr>
            <w:tcW w:w="1918" w:type="dxa"/>
            <w:tcBorders>
              <w:top w:val="nil"/>
              <w:left w:val="nil"/>
              <w:bottom w:val="nil"/>
              <w:right w:val="nil"/>
            </w:tcBorders>
          </w:tcPr>
          <w:p w14:paraId="361D2609" w14:textId="77777777" w:rsidR="00F16749" w:rsidRPr="00BA7410" w:rsidRDefault="00F16749" w:rsidP="00F16749">
            <w:pPr>
              <w:spacing w:line="320" w:lineRule="exact"/>
              <w:ind w:left="-104" w:right="-109"/>
              <w:jc w:val="center"/>
              <w:rPr>
                <w:rFonts w:ascii="Cordia New" w:hAnsi="Cordia New" w:cs="Cordia New"/>
                <w:sz w:val="24"/>
                <w:szCs w:val="24"/>
              </w:rPr>
            </w:pPr>
          </w:p>
        </w:tc>
        <w:tc>
          <w:tcPr>
            <w:tcW w:w="1224" w:type="dxa"/>
            <w:tcBorders>
              <w:top w:val="nil"/>
              <w:left w:val="nil"/>
              <w:bottom w:val="nil"/>
              <w:right w:val="nil"/>
            </w:tcBorders>
          </w:tcPr>
          <w:p w14:paraId="1748FFC3" w14:textId="77777777" w:rsidR="00F16749" w:rsidRPr="00BA7410" w:rsidRDefault="00F16749" w:rsidP="00F16749">
            <w:pPr>
              <w:spacing w:line="320" w:lineRule="exact"/>
              <w:ind w:left="-107" w:right="-109"/>
              <w:jc w:val="center"/>
              <w:rPr>
                <w:rFonts w:ascii="Cordia New" w:hAnsi="Cordia New" w:cs="Cordia New"/>
                <w:sz w:val="24"/>
                <w:szCs w:val="24"/>
              </w:rPr>
            </w:pPr>
          </w:p>
        </w:tc>
        <w:tc>
          <w:tcPr>
            <w:tcW w:w="696" w:type="dxa"/>
            <w:tcBorders>
              <w:top w:val="nil"/>
              <w:left w:val="nil"/>
              <w:bottom w:val="nil"/>
              <w:right w:val="nil"/>
            </w:tcBorders>
          </w:tcPr>
          <w:p w14:paraId="6688A32B" w14:textId="77777777" w:rsidR="00F16749" w:rsidRPr="00BA7410" w:rsidRDefault="00F16749" w:rsidP="00F16749">
            <w:pPr>
              <w:tabs>
                <w:tab w:val="decimal" w:pos="441"/>
              </w:tabs>
              <w:spacing w:line="320" w:lineRule="exact"/>
              <w:ind w:right="-115"/>
              <w:jc w:val="thaiDistribute"/>
              <w:outlineLvl w:val="0"/>
              <w:rPr>
                <w:rFonts w:ascii="Cordia New" w:hAnsi="Cordia New" w:cs="Cordia New"/>
                <w:sz w:val="24"/>
                <w:szCs w:val="24"/>
              </w:rPr>
            </w:pPr>
          </w:p>
        </w:tc>
        <w:tc>
          <w:tcPr>
            <w:tcW w:w="1063" w:type="dxa"/>
            <w:tcBorders>
              <w:top w:val="nil"/>
              <w:left w:val="nil"/>
              <w:bottom w:val="nil"/>
              <w:right w:val="nil"/>
            </w:tcBorders>
          </w:tcPr>
          <w:p w14:paraId="22E8A5D4" w14:textId="77777777" w:rsidR="00F16749" w:rsidRPr="00BA7410" w:rsidRDefault="00F16749" w:rsidP="00F16749">
            <w:pPr>
              <w:tabs>
                <w:tab w:val="decimal" w:pos="441"/>
              </w:tabs>
              <w:spacing w:line="320" w:lineRule="exact"/>
              <w:ind w:right="-115"/>
              <w:jc w:val="thaiDistribute"/>
              <w:outlineLvl w:val="0"/>
              <w:rPr>
                <w:rFonts w:ascii="Cordia New" w:hAnsi="Cordia New" w:cs="Cordia New"/>
                <w:sz w:val="24"/>
                <w:szCs w:val="24"/>
              </w:rPr>
            </w:pPr>
          </w:p>
        </w:tc>
        <w:tc>
          <w:tcPr>
            <w:tcW w:w="659" w:type="dxa"/>
            <w:tcBorders>
              <w:top w:val="nil"/>
              <w:left w:val="nil"/>
              <w:bottom w:val="nil"/>
              <w:right w:val="nil"/>
            </w:tcBorders>
          </w:tcPr>
          <w:p w14:paraId="522E7D7F" w14:textId="145C3BC8" w:rsidR="00F16749" w:rsidRPr="00BA7410" w:rsidRDefault="00F16749" w:rsidP="00F16749">
            <w:pPr>
              <w:tabs>
                <w:tab w:val="decimal" w:pos="475"/>
              </w:tabs>
              <w:spacing w:line="320" w:lineRule="exact"/>
              <w:ind w:left="-115" w:right="-115"/>
              <w:jc w:val="thaiDistribute"/>
              <w:outlineLvl w:val="0"/>
              <w:rPr>
                <w:rFonts w:ascii="Cordia New" w:hAnsi="Cordia New" w:cs="Cordia New"/>
                <w:sz w:val="24"/>
                <w:szCs w:val="24"/>
              </w:rPr>
            </w:pPr>
            <w:r w:rsidRPr="00BA7410">
              <w:rPr>
                <w:rFonts w:ascii="Cordia New" w:hAnsi="Cordia New" w:cs="Cordia New"/>
                <w:sz w:val="24"/>
                <w:szCs w:val="24"/>
              </w:rPr>
              <w:t>(268)</w:t>
            </w:r>
          </w:p>
        </w:tc>
        <w:tc>
          <w:tcPr>
            <w:tcW w:w="1019" w:type="dxa"/>
            <w:tcBorders>
              <w:top w:val="nil"/>
              <w:left w:val="nil"/>
              <w:bottom w:val="nil"/>
              <w:right w:val="nil"/>
            </w:tcBorders>
          </w:tcPr>
          <w:p w14:paraId="5C9155EA" w14:textId="5851059B" w:rsidR="00F16749" w:rsidRPr="00BA7410" w:rsidRDefault="00F16749" w:rsidP="00F16749">
            <w:pPr>
              <w:tabs>
                <w:tab w:val="decimal" w:pos="585"/>
              </w:tabs>
              <w:spacing w:line="320" w:lineRule="exact"/>
              <w:ind w:left="-115" w:right="-115"/>
              <w:jc w:val="thaiDistribute"/>
              <w:outlineLvl w:val="0"/>
              <w:rPr>
                <w:rFonts w:ascii="Cordia New" w:hAnsi="Cordia New" w:cs="Cordia New"/>
                <w:sz w:val="24"/>
                <w:szCs w:val="24"/>
              </w:rPr>
            </w:pPr>
            <w:r w:rsidRPr="00BA7410">
              <w:rPr>
                <w:rFonts w:ascii="Cordia New" w:hAnsi="Cordia New" w:cs="Cordia New"/>
                <w:sz w:val="24"/>
                <w:szCs w:val="24"/>
              </w:rPr>
              <w:t>(268)</w:t>
            </w:r>
          </w:p>
        </w:tc>
      </w:tr>
      <w:tr w:rsidR="00F16749" w:rsidRPr="00BA7410" w14:paraId="3642CDBB" w14:textId="77777777" w:rsidTr="00F16749">
        <w:trPr>
          <w:trHeight w:val="177"/>
        </w:trPr>
        <w:tc>
          <w:tcPr>
            <w:tcW w:w="3586" w:type="dxa"/>
            <w:tcBorders>
              <w:top w:val="nil"/>
              <w:left w:val="nil"/>
              <w:bottom w:val="nil"/>
              <w:right w:val="nil"/>
            </w:tcBorders>
          </w:tcPr>
          <w:p w14:paraId="7EF16132" w14:textId="77777777" w:rsidR="00F16749" w:rsidRPr="00BA7410" w:rsidRDefault="00F16749" w:rsidP="00F16749">
            <w:pPr>
              <w:shd w:val="clear" w:color="auto" w:fill="FFFFFF"/>
              <w:tabs>
                <w:tab w:val="left" w:pos="1701"/>
              </w:tabs>
              <w:spacing w:line="320" w:lineRule="exact"/>
              <w:ind w:right="-102"/>
              <w:rPr>
                <w:rFonts w:ascii="Cordia New" w:hAnsi="Cordia New" w:cs="Cordia New"/>
                <w:b/>
                <w:bCs/>
                <w:sz w:val="24"/>
                <w:szCs w:val="24"/>
              </w:rPr>
            </w:pPr>
            <w:r w:rsidRPr="00BA7410">
              <w:rPr>
                <w:rFonts w:ascii="Cordia New" w:hAnsi="Cordia New" w:cs="Cordia New"/>
                <w:b/>
                <w:bCs/>
                <w:sz w:val="24"/>
                <w:szCs w:val="24"/>
              </w:rPr>
              <w:t>Investments in subsidiaries and associates, net</w:t>
            </w:r>
          </w:p>
        </w:tc>
        <w:tc>
          <w:tcPr>
            <w:tcW w:w="1918" w:type="dxa"/>
            <w:tcBorders>
              <w:top w:val="nil"/>
              <w:left w:val="nil"/>
              <w:bottom w:val="nil"/>
              <w:right w:val="nil"/>
            </w:tcBorders>
          </w:tcPr>
          <w:p w14:paraId="0D2AC017" w14:textId="77777777" w:rsidR="00F16749" w:rsidRPr="00BA7410" w:rsidRDefault="00F16749" w:rsidP="00F16749">
            <w:pPr>
              <w:spacing w:line="320" w:lineRule="exact"/>
              <w:ind w:left="-104" w:right="-109"/>
              <w:jc w:val="center"/>
              <w:rPr>
                <w:rFonts w:ascii="Cordia New" w:hAnsi="Cordia New" w:cs="Cordia New"/>
                <w:sz w:val="24"/>
                <w:szCs w:val="24"/>
              </w:rPr>
            </w:pPr>
          </w:p>
        </w:tc>
        <w:tc>
          <w:tcPr>
            <w:tcW w:w="1224" w:type="dxa"/>
            <w:tcBorders>
              <w:top w:val="nil"/>
              <w:left w:val="nil"/>
              <w:bottom w:val="nil"/>
              <w:right w:val="nil"/>
            </w:tcBorders>
          </w:tcPr>
          <w:p w14:paraId="3C17EED3" w14:textId="77777777" w:rsidR="00F16749" w:rsidRPr="00BA7410" w:rsidRDefault="00F16749" w:rsidP="00F16749">
            <w:pPr>
              <w:spacing w:line="320" w:lineRule="exact"/>
              <w:ind w:left="-107" w:right="-109"/>
              <w:jc w:val="center"/>
              <w:rPr>
                <w:rFonts w:ascii="Cordia New" w:hAnsi="Cordia New" w:cs="Cordia New"/>
                <w:sz w:val="24"/>
                <w:szCs w:val="24"/>
              </w:rPr>
            </w:pPr>
          </w:p>
        </w:tc>
        <w:tc>
          <w:tcPr>
            <w:tcW w:w="696" w:type="dxa"/>
            <w:tcBorders>
              <w:top w:val="nil"/>
              <w:left w:val="nil"/>
              <w:bottom w:val="nil"/>
              <w:right w:val="nil"/>
            </w:tcBorders>
          </w:tcPr>
          <w:p w14:paraId="7D31DE87" w14:textId="77777777" w:rsidR="00F16749" w:rsidRPr="00BA7410" w:rsidRDefault="00F16749" w:rsidP="00F16749">
            <w:pPr>
              <w:tabs>
                <w:tab w:val="decimal" w:pos="441"/>
              </w:tabs>
              <w:spacing w:line="320" w:lineRule="exact"/>
              <w:ind w:right="-115"/>
              <w:jc w:val="thaiDistribute"/>
              <w:outlineLvl w:val="0"/>
              <w:rPr>
                <w:rFonts w:ascii="Cordia New" w:hAnsi="Cordia New" w:cs="Cordia New"/>
                <w:sz w:val="24"/>
                <w:szCs w:val="24"/>
              </w:rPr>
            </w:pPr>
          </w:p>
        </w:tc>
        <w:tc>
          <w:tcPr>
            <w:tcW w:w="1063" w:type="dxa"/>
            <w:tcBorders>
              <w:top w:val="nil"/>
              <w:left w:val="nil"/>
              <w:bottom w:val="nil"/>
              <w:right w:val="nil"/>
            </w:tcBorders>
          </w:tcPr>
          <w:p w14:paraId="7D32E4FD" w14:textId="77777777" w:rsidR="00F16749" w:rsidRPr="00BA7410" w:rsidRDefault="00F16749" w:rsidP="00F16749">
            <w:pPr>
              <w:tabs>
                <w:tab w:val="decimal" w:pos="441"/>
              </w:tabs>
              <w:spacing w:line="320" w:lineRule="exact"/>
              <w:ind w:right="-115"/>
              <w:jc w:val="thaiDistribute"/>
              <w:outlineLvl w:val="0"/>
              <w:rPr>
                <w:rFonts w:ascii="Cordia New" w:hAnsi="Cordia New" w:cs="Cordia New"/>
                <w:sz w:val="24"/>
                <w:szCs w:val="24"/>
              </w:rPr>
            </w:pPr>
          </w:p>
        </w:tc>
        <w:tc>
          <w:tcPr>
            <w:tcW w:w="659" w:type="dxa"/>
            <w:tcBorders>
              <w:top w:val="nil"/>
              <w:left w:val="nil"/>
              <w:bottom w:val="nil"/>
              <w:right w:val="nil"/>
            </w:tcBorders>
          </w:tcPr>
          <w:p w14:paraId="2487B92B" w14:textId="69B76624" w:rsidR="00F16749" w:rsidRPr="00BA7410" w:rsidRDefault="00F16749" w:rsidP="00F16749">
            <w:pPr>
              <w:tabs>
                <w:tab w:val="decimal" w:pos="475"/>
              </w:tabs>
              <w:spacing w:line="320" w:lineRule="exact"/>
              <w:ind w:left="-115" w:right="-115"/>
              <w:jc w:val="thaiDistribute"/>
              <w:outlineLvl w:val="0"/>
              <w:rPr>
                <w:rFonts w:ascii="Cordia New" w:hAnsi="Cordia New" w:cs="Cordia New"/>
                <w:sz w:val="24"/>
                <w:szCs w:val="24"/>
              </w:rPr>
            </w:pPr>
            <w:r w:rsidRPr="00BA7410">
              <w:rPr>
                <w:rFonts w:ascii="Cordia New" w:hAnsi="Cordia New" w:cs="Cordia New"/>
                <w:sz w:val="24"/>
                <w:szCs w:val="24"/>
              </w:rPr>
              <w:t>144,816</w:t>
            </w:r>
          </w:p>
        </w:tc>
        <w:tc>
          <w:tcPr>
            <w:tcW w:w="1019" w:type="dxa"/>
            <w:tcBorders>
              <w:top w:val="nil"/>
              <w:left w:val="nil"/>
              <w:bottom w:val="nil"/>
              <w:right w:val="nil"/>
            </w:tcBorders>
          </w:tcPr>
          <w:p w14:paraId="05D778D2" w14:textId="7737F31D" w:rsidR="00F16749" w:rsidRPr="00BA7410" w:rsidRDefault="00F16749" w:rsidP="00F16749">
            <w:pPr>
              <w:tabs>
                <w:tab w:val="decimal" w:pos="585"/>
              </w:tabs>
              <w:spacing w:line="320" w:lineRule="exact"/>
              <w:ind w:left="-115" w:right="-115"/>
              <w:jc w:val="thaiDistribute"/>
              <w:outlineLvl w:val="0"/>
              <w:rPr>
                <w:rFonts w:ascii="Cordia New" w:hAnsi="Cordia New" w:cs="Cordia New"/>
                <w:sz w:val="24"/>
                <w:szCs w:val="24"/>
              </w:rPr>
            </w:pPr>
            <w:r w:rsidRPr="00BA7410">
              <w:rPr>
                <w:rFonts w:ascii="Cordia New" w:hAnsi="Cordia New" w:cs="Cordia New"/>
                <w:sz w:val="24"/>
                <w:szCs w:val="24"/>
              </w:rPr>
              <w:t>144,816</w:t>
            </w:r>
          </w:p>
        </w:tc>
      </w:tr>
    </w:tbl>
    <w:p w14:paraId="2B33B835" w14:textId="53F17C0A" w:rsidR="00575FB3" w:rsidRPr="00BA7410" w:rsidRDefault="00575FB3" w:rsidP="009E59D0">
      <w:pPr>
        <w:ind w:left="851" w:right="-22"/>
        <w:jc w:val="thaiDistribute"/>
        <w:rPr>
          <w:rFonts w:ascii="Cordia New" w:hAnsi="Cordia New" w:cs="Cordia New"/>
          <w:sz w:val="16"/>
          <w:szCs w:val="16"/>
        </w:rPr>
      </w:pPr>
    </w:p>
    <w:p w14:paraId="326A9D34" w14:textId="77777777" w:rsidR="006078D6" w:rsidRPr="00BA7410" w:rsidRDefault="008B455B" w:rsidP="003A05E8">
      <w:pPr>
        <w:tabs>
          <w:tab w:val="left" w:pos="854"/>
        </w:tabs>
        <w:ind w:left="851" w:right="-25" w:hanging="567"/>
        <w:jc w:val="thaiDistribute"/>
        <w:rPr>
          <w:rFonts w:ascii="Cordia New" w:hAnsi="Cordia New" w:cs="Cordia New"/>
          <w:sz w:val="28"/>
          <w:szCs w:val="28"/>
        </w:rPr>
      </w:pPr>
      <w:r w:rsidRPr="00BA7410">
        <w:rPr>
          <w:rFonts w:ascii="Cordia New" w:hAnsi="Cordia New" w:cs="Cordia New"/>
          <w:sz w:val="28"/>
          <w:szCs w:val="28"/>
        </w:rPr>
        <w:tab/>
      </w:r>
      <w:r w:rsidR="006078D6" w:rsidRPr="00BA7410">
        <w:rPr>
          <w:rFonts w:ascii="Cordia New" w:hAnsi="Cordia New" w:cs="Cordia New"/>
          <w:sz w:val="28"/>
          <w:szCs w:val="28"/>
        </w:rPr>
        <w:t>The aggregated financial information of associates that are not individually material is as follows :</w:t>
      </w:r>
    </w:p>
    <w:p w14:paraId="51ABB96D" w14:textId="77777777" w:rsidR="00575FB3" w:rsidRPr="00BA7410" w:rsidRDefault="00575FB3" w:rsidP="00575FB3">
      <w:pPr>
        <w:tabs>
          <w:tab w:val="left" w:pos="1701"/>
        </w:tabs>
        <w:ind w:left="850" w:right="36"/>
        <w:jc w:val="thaiDistribute"/>
        <w:rPr>
          <w:rFonts w:ascii="Cordia New" w:hAnsi="Cordia New" w:cs="Cordia New"/>
          <w:b/>
          <w:bCs/>
          <w:sz w:val="16"/>
          <w:szCs w:val="16"/>
        </w:rPr>
      </w:pPr>
    </w:p>
    <w:tbl>
      <w:tblPr>
        <w:tblW w:w="4613" w:type="pct"/>
        <w:tblInd w:w="766" w:type="dxa"/>
        <w:tblLayout w:type="fixed"/>
        <w:tblLook w:val="0000" w:firstRow="0" w:lastRow="0" w:firstColumn="0" w:lastColumn="0" w:noHBand="0" w:noVBand="0"/>
      </w:tblPr>
      <w:tblGrid>
        <w:gridCol w:w="5699"/>
        <w:gridCol w:w="1729"/>
        <w:gridCol w:w="1708"/>
      </w:tblGrid>
      <w:tr w:rsidR="00575FB3" w:rsidRPr="00BA7410" w14:paraId="38266DD8" w14:textId="77777777" w:rsidTr="004E62F4">
        <w:trPr>
          <w:cantSplit/>
        </w:trPr>
        <w:tc>
          <w:tcPr>
            <w:tcW w:w="5000" w:type="pct"/>
            <w:gridSpan w:val="3"/>
            <w:tcBorders>
              <w:top w:val="nil"/>
              <w:left w:val="nil"/>
              <w:bottom w:val="nil"/>
              <w:right w:val="nil"/>
            </w:tcBorders>
          </w:tcPr>
          <w:p w14:paraId="43F564BD" w14:textId="77777777" w:rsidR="00575FB3" w:rsidRPr="00BA7410" w:rsidRDefault="00575FB3" w:rsidP="004E62F4">
            <w:pPr>
              <w:tabs>
                <w:tab w:val="decimal" w:pos="811"/>
              </w:tabs>
              <w:spacing w:line="240" w:lineRule="exact"/>
              <w:ind w:left="-637" w:right="-54" w:firstLine="615"/>
              <w:jc w:val="right"/>
              <w:rPr>
                <w:rFonts w:ascii="Cordia New" w:hAnsi="Cordia New" w:cs="Cordia New"/>
                <w:sz w:val="24"/>
                <w:szCs w:val="24"/>
              </w:rPr>
            </w:pPr>
            <w:r w:rsidRPr="00BA7410">
              <w:rPr>
                <w:rFonts w:ascii="Cordia New" w:hAnsi="Cordia New" w:cs="Cordia New"/>
                <w:b/>
                <w:bCs/>
                <w:sz w:val="24"/>
                <w:szCs w:val="24"/>
              </w:rPr>
              <w:t xml:space="preserve">                                 Million Baht</w:t>
            </w:r>
          </w:p>
        </w:tc>
      </w:tr>
      <w:tr w:rsidR="00575FB3" w:rsidRPr="00BA7410" w14:paraId="3797BB9D" w14:textId="77777777" w:rsidTr="004E62F4">
        <w:tblPrEx>
          <w:tblCellMar>
            <w:left w:w="0" w:type="dxa"/>
            <w:right w:w="0" w:type="dxa"/>
          </w:tblCellMar>
        </w:tblPrEx>
        <w:trPr>
          <w:trHeight w:val="200"/>
        </w:trPr>
        <w:tc>
          <w:tcPr>
            <w:tcW w:w="3119" w:type="pct"/>
            <w:tcBorders>
              <w:top w:val="nil"/>
              <w:left w:val="nil"/>
              <w:bottom w:val="nil"/>
              <w:right w:val="nil"/>
            </w:tcBorders>
          </w:tcPr>
          <w:p w14:paraId="3550C060" w14:textId="77777777" w:rsidR="00575FB3" w:rsidRPr="00BA7410" w:rsidRDefault="00575FB3" w:rsidP="004E62F4">
            <w:pPr>
              <w:tabs>
                <w:tab w:val="right" w:pos="3686"/>
              </w:tabs>
              <w:spacing w:line="240" w:lineRule="exact"/>
              <w:ind w:left="1620"/>
              <w:rPr>
                <w:rFonts w:ascii="Cordia New" w:hAnsi="Cordia New" w:cs="Cordia New"/>
                <w:sz w:val="24"/>
                <w:szCs w:val="24"/>
              </w:rPr>
            </w:pPr>
          </w:p>
        </w:tc>
        <w:tc>
          <w:tcPr>
            <w:tcW w:w="1881" w:type="pct"/>
            <w:gridSpan w:val="2"/>
            <w:tcBorders>
              <w:top w:val="nil"/>
              <w:left w:val="nil"/>
              <w:bottom w:val="nil"/>
              <w:right w:val="nil"/>
            </w:tcBorders>
          </w:tcPr>
          <w:p w14:paraId="75F0F299" w14:textId="77777777" w:rsidR="00575FB3" w:rsidRPr="00BA7410" w:rsidRDefault="00575FB3" w:rsidP="004E62F4">
            <w:pPr>
              <w:spacing w:line="240" w:lineRule="exact"/>
              <w:jc w:val="center"/>
              <w:rPr>
                <w:rFonts w:ascii="Cordia New" w:hAnsi="Cordia New" w:cs="Cordia New"/>
                <w:b/>
                <w:bCs/>
                <w:sz w:val="24"/>
                <w:szCs w:val="24"/>
              </w:rPr>
            </w:pPr>
            <w:r w:rsidRPr="00BA7410">
              <w:rPr>
                <w:rFonts w:ascii="Cordia New" w:hAnsi="Cordia New" w:cs="Cordia New"/>
                <w:b/>
                <w:bCs/>
                <w:sz w:val="24"/>
                <w:szCs w:val="24"/>
              </w:rPr>
              <w:t>FOR THE THREE-MONTH PERIODS ENDED</w:t>
            </w:r>
          </w:p>
        </w:tc>
      </w:tr>
      <w:tr w:rsidR="00575FB3" w:rsidRPr="00BA7410" w14:paraId="17CD5642" w14:textId="77777777" w:rsidTr="004E62F4">
        <w:tblPrEx>
          <w:tblCellMar>
            <w:left w:w="0" w:type="dxa"/>
            <w:right w:w="0" w:type="dxa"/>
          </w:tblCellMar>
        </w:tblPrEx>
        <w:trPr>
          <w:trHeight w:val="137"/>
        </w:trPr>
        <w:tc>
          <w:tcPr>
            <w:tcW w:w="3119" w:type="pct"/>
            <w:tcBorders>
              <w:top w:val="nil"/>
              <w:left w:val="nil"/>
              <w:bottom w:val="nil"/>
              <w:right w:val="nil"/>
            </w:tcBorders>
          </w:tcPr>
          <w:p w14:paraId="53053C64" w14:textId="77777777" w:rsidR="00575FB3" w:rsidRPr="00BA7410" w:rsidRDefault="00575FB3" w:rsidP="004E62F4">
            <w:pPr>
              <w:tabs>
                <w:tab w:val="right" w:pos="3686"/>
              </w:tabs>
              <w:spacing w:line="240" w:lineRule="exact"/>
              <w:rPr>
                <w:rFonts w:ascii="Cordia New" w:hAnsi="Cordia New" w:cs="Cordia New"/>
                <w:sz w:val="24"/>
                <w:szCs w:val="24"/>
              </w:rPr>
            </w:pPr>
          </w:p>
        </w:tc>
        <w:tc>
          <w:tcPr>
            <w:tcW w:w="946" w:type="pct"/>
            <w:tcBorders>
              <w:top w:val="nil"/>
              <w:left w:val="nil"/>
              <w:bottom w:val="nil"/>
              <w:right w:val="nil"/>
            </w:tcBorders>
          </w:tcPr>
          <w:p w14:paraId="0AEAB7AD" w14:textId="77777777" w:rsidR="00575FB3" w:rsidRPr="00BA7410" w:rsidRDefault="00575FB3"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2025</w:t>
            </w:r>
          </w:p>
        </w:tc>
        <w:tc>
          <w:tcPr>
            <w:tcW w:w="935" w:type="pct"/>
            <w:tcBorders>
              <w:top w:val="nil"/>
              <w:left w:val="nil"/>
              <w:bottom w:val="nil"/>
              <w:right w:val="nil"/>
            </w:tcBorders>
          </w:tcPr>
          <w:p w14:paraId="6995182D" w14:textId="1AF40550" w:rsidR="00575FB3" w:rsidRPr="00BA7410" w:rsidRDefault="007B5D17"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2024</w:t>
            </w:r>
          </w:p>
        </w:tc>
      </w:tr>
      <w:tr w:rsidR="00575FB3" w:rsidRPr="00BA7410" w14:paraId="611A3AC6" w14:textId="77777777" w:rsidTr="004E62F4">
        <w:tblPrEx>
          <w:tblCellMar>
            <w:left w:w="0" w:type="dxa"/>
            <w:right w:w="0" w:type="dxa"/>
          </w:tblCellMar>
        </w:tblPrEx>
        <w:trPr>
          <w:trHeight w:val="261"/>
        </w:trPr>
        <w:tc>
          <w:tcPr>
            <w:tcW w:w="3119" w:type="pct"/>
            <w:tcBorders>
              <w:top w:val="nil"/>
              <w:left w:val="nil"/>
              <w:bottom w:val="nil"/>
              <w:right w:val="nil"/>
            </w:tcBorders>
          </w:tcPr>
          <w:p w14:paraId="3B72E8A2" w14:textId="77777777" w:rsidR="00575FB3" w:rsidRPr="00BA7410" w:rsidRDefault="00575FB3" w:rsidP="004E62F4">
            <w:pPr>
              <w:spacing w:line="320" w:lineRule="exact"/>
              <w:ind w:left="371" w:right="255" w:hanging="180"/>
              <w:jc w:val="both"/>
              <w:rPr>
                <w:rFonts w:ascii="Cordia New" w:hAnsi="Cordia New" w:cs="Cordia New"/>
                <w:sz w:val="24"/>
                <w:szCs w:val="24"/>
              </w:rPr>
            </w:pPr>
            <w:r w:rsidRPr="00BA7410">
              <w:rPr>
                <w:rFonts w:ascii="Cordia New" w:hAnsi="Cordia New" w:cs="Cordia New"/>
                <w:sz w:val="24"/>
                <w:szCs w:val="24"/>
              </w:rPr>
              <w:t>Net profit</w:t>
            </w:r>
          </w:p>
        </w:tc>
        <w:tc>
          <w:tcPr>
            <w:tcW w:w="946" w:type="pct"/>
            <w:vAlign w:val="center"/>
          </w:tcPr>
          <w:p w14:paraId="425373B5" w14:textId="7FBB5F99" w:rsidR="00575FB3" w:rsidRPr="00BA7410" w:rsidRDefault="00D50C69" w:rsidP="004E62F4">
            <w:pPr>
              <w:tabs>
                <w:tab w:val="decimal" w:pos="896"/>
              </w:tabs>
              <w:spacing w:line="320" w:lineRule="exact"/>
              <w:ind w:right="-6"/>
              <w:rPr>
                <w:rFonts w:ascii="Cordia New" w:hAnsi="Cordia New" w:cs="Cordia New"/>
                <w:sz w:val="24"/>
                <w:szCs w:val="24"/>
              </w:rPr>
            </w:pPr>
            <w:r>
              <w:rPr>
                <w:rFonts w:ascii="Cordia New" w:hAnsi="Cordia New" w:cs="Cordia New"/>
                <w:sz w:val="24"/>
                <w:szCs w:val="24"/>
              </w:rPr>
              <w:t>382</w:t>
            </w:r>
          </w:p>
        </w:tc>
        <w:tc>
          <w:tcPr>
            <w:tcW w:w="935" w:type="pct"/>
            <w:vAlign w:val="center"/>
          </w:tcPr>
          <w:p w14:paraId="168AACF7" w14:textId="5755BEAE" w:rsidR="00575FB3" w:rsidRPr="00BA7410" w:rsidRDefault="00127928" w:rsidP="004E62F4">
            <w:pPr>
              <w:tabs>
                <w:tab w:val="decimal" w:pos="896"/>
              </w:tabs>
              <w:spacing w:line="320" w:lineRule="exact"/>
              <w:ind w:right="-6"/>
              <w:rPr>
                <w:rFonts w:ascii="Cordia New" w:hAnsi="Cordia New" w:cs="Cordia New"/>
                <w:sz w:val="24"/>
                <w:szCs w:val="24"/>
              </w:rPr>
            </w:pPr>
            <w:r w:rsidRPr="00BA7410">
              <w:rPr>
                <w:rFonts w:ascii="Cordia New" w:hAnsi="Cordia New" w:cs="Cordia New"/>
                <w:sz w:val="24"/>
                <w:szCs w:val="24"/>
              </w:rPr>
              <w:t>501</w:t>
            </w:r>
          </w:p>
        </w:tc>
      </w:tr>
      <w:tr w:rsidR="00575FB3" w:rsidRPr="00BA7410" w14:paraId="07E7683D" w14:textId="77777777" w:rsidTr="004E62F4">
        <w:tblPrEx>
          <w:tblCellMar>
            <w:left w:w="0" w:type="dxa"/>
            <w:right w:w="0" w:type="dxa"/>
          </w:tblCellMar>
        </w:tblPrEx>
        <w:tc>
          <w:tcPr>
            <w:tcW w:w="3119" w:type="pct"/>
            <w:tcBorders>
              <w:top w:val="nil"/>
              <w:left w:val="nil"/>
              <w:bottom w:val="nil"/>
              <w:right w:val="nil"/>
            </w:tcBorders>
          </w:tcPr>
          <w:p w14:paraId="464D9CDD" w14:textId="77777777" w:rsidR="00575FB3" w:rsidRPr="00BA7410" w:rsidRDefault="00575FB3" w:rsidP="004E62F4">
            <w:pPr>
              <w:spacing w:line="320" w:lineRule="exact"/>
              <w:ind w:left="371" w:right="255" w:hanging="180"/>
              <w:jc w:val="both"/>
              <w:rPr>
                <w:rFonts w:ascii="Cordia New" w:hAnsi="Cordia New" w:cs="Cordia New"/>
                <w:sz w:val="24"/>
                <w:szCs w:val="24"/>
                <w:cs/>
              </w:rPr>
            </w:pPr>
            <w:r w:rsidRPr="00BA7410">
              <w:rPr>
                <w:rFonts w:ascii="Cordia New" w:hAnsi="Cordia New" w:cs="Cordia New"/>
                <w:sz w:val="24"/>
                <w:szCs w:val="24"/>
              </w:rPr>
              <w:t>Total comprehensive income</w:t>
            </w:r>
          </w:p>
        </w:tc>
        <w:tc>
          <w:tcPr>
            <w:tcW w:w="946" w:type="pct"/>
            <w:vAlign w:val="center"/>
          </w:tcPr>
          <w:p w14:paraId="2A87A972" w14:textId="18013D64" w:rsidR="00575FB3" w:rsidRPr="00BA7410" w:rsidRDefault="00D50C69" w:rsidP="004E62F4">
            <w:pPr>
              <w:tabs>
                <w:tab w:val="decimal" w:pos="896"/>
              </w:tabs>
              <w:spacing w:line="320" w:lineRule="exact"/>
              <w:ind w:right="-6"/>
              <w:rPr>
                <w:rFonts w:ascii="Cordia New" w:hAnsi="Cordia New" w:cs="Cordia New"/>
                <w:sz w:val="24"/>
                <w:szCs w:val="24"/>
                <w:cs/>
              </w:rPr>
            </w:pPr>
            <w:r>
              <w:rPr>
                <w:rFonts w:ascii="Cordia New" w:hAnsi="Cordia New" w:cs="Cordia New"/>
                <w:sz w:val="24"/>
                <w:szCs w:val="24"/>
              </w:rPr>
              <w:t>379</w:t>
            </w:r>
          </w:p>
        </w:tc>
        <w:tc>
          <w:tcPr>
            <w:tcW w:w="935" w:type="pct"/>
            <w:vAlign w:val="center"/>
          </w:tcPr>
          <w:p w14:paraId="317C481E" w14:textId="7534BDEF" w:rsidR="00575FB3" w:rsidRPr="00BA7410" w:rsidRDefault="00127928" w:rsidP="004E62F4">
            <w:pPr>
              <w:tabs>
                <w:tab w:val="decimal" w:pos="896"/>
              </w:tabs>
              <w:spacing w:line="320" w:lineRule="exact"/>
              <w:ind w:right="-6"/>
              <w:rPr>
                <w:rFonts w:ascii="Cordia New" w:hAnsi="Cordia New" w:cs="Cordia New"/>
                <w:sz w:val="24"/>
                <w:szCs w:val="24"/>
              </w:rPr>
            </w:pPr>
            <w:r w:rsidRPr="00BA7410">
              <w:rPr>
                <w:rFonts w:ascii="Cordia New" w:hAnsi="Cordia New" w:cs="Cordia New"/>
                <w:sz w:val="24"/>
                <w:szCs w:val="24"/>
              </w:rPr>
              <w:t>494</w:t>
            </w:r>
          </w:p>
        </w:tc>
      </w:tr>
    </w:tbl>
    <w:p w14:paraId="5396AE9F" w14:textId="77777777" w:rsidR="00575FB3" w:rsidRPr="00BA7410" w:rsidRDefault="00575FB3" w:rsidP="00575FB3">
      <w:pPr>
        <w:tabs>
          <w:tab w:val="left" w:pos="1701"/>
        </w:tabs>
        <w:ind w:left="850" w:right="36"/>
        <w:jc w:val="both"/>
        <w:rPr>
          <w:rFonts w:ascii="Cordia New" w:hAnsi="Cordia New" w:cs="Cordia New"/>
          <w:b/>
          <w:bCs/>
          <w:sz w:val="16"/>
          <w:szCs w:val="16"/>
        </w:rPr>
      </w:pPr>
    </w:p>
    <w:p w14:paraId="56B5E805" w14:textId="77777777" w:rsidR="00575FB3" w:rsidRPr="00BA7410" w:rsidRDefault="00575FB3" w:rsidP="00575FB3">
      <w:pPr>
        <w:tabs>
          <w:tab w:val="left" w:pos="1701"/>
        </w:tabs>
        <w:ind w:left="850" w:right="36"/>
        <w:jc w:val="both"/>
        <w:rPr>
          <w:rFonts w:ascii="Cordia New" w:hAnsi="Cordia New" w:cs="Cordia New"/>
          <w:b/>
          <w:bCs/>
          <w:sz w:val="16"/>
          <w:szCs w:val="16"/>
        </w:rPr>
      </w:pPr>
    </w:p>
    <w:tbl>
      <w:tblPr>
        <w:tblW w:w="4613" w:type="pct"/>
        <w:tblInd w:w="766" w:type="dxa"/>
        <w:tblLayout w:type="fixed"/>
        <w:tblLook w:val="0000" w:firstRow="0" w:lastRow="0" w:firstColumn="0" w:lastColumn="0" w:noHBand="0" w:noVBand="0"/>
      </w:tblPr>
      <w:tblGrid>
        <w:gridCol w:w="5699"/>
        <w:gridCol w:w="1729"/>
        <w:gridCol w:w="1708"/>
      </w:tblGrid>
      <w:tr w:rsidR="00575FB3" w:rsidRPr="00BA7410" w14:paraId="6FCD5A56" w14:textId="77777777" w:rsidTr="004E62F4">
        <w:trPr>
          <w:cantSplit/>
        </w:trPr>
        <w:tc>
          <w:tcPr>
            <w:tcW w:w="5000" w:type="pct"/>
            <w:gridSpan w:val="3"/>
            <w:tcBorders>
              <w:top w:val="nil"/>
              <w:left w:val="nil"/>
              <w:bottom w:val="nil"/>
              <w:right w:val="nil"/>
            </w:tcBorders>
          </w:tcPr>
          <w:p w14:paraId="1B92F4FD" w14:textId="77777777" w:rsidR="00575FB3" w:rsidRPr="00BA7410" w:rsidRDefault="00575FB3" w:rsidP="004E62F4">
            <w:pPr>
              <w:tabs>
                <w:tab w:val="decimal" w:pos="811"/>
              </w:tabs>
              <w:spacing w:line="240" w:lineRule="exact"/>
              <w:ind w:left="-637" w:right="-54" w:firstLine="615"/>
              <w:jc w:val="right"/>
              <w:rPr>
                <w:rFonts w:ascii="Cordia New" w:hAnsi="Cordia New" w:cs="Cordia New"/>
                <w:sz w:val="24"/>
                <w:szCs w:val="24"/>
              </w:rPr>
            </w:pPr>
            <w:r w:rsidRPr="00BA7410">
              <w:rPr>
                <w:rFonts w:ascii="Cordia New" w:hAnsi="Cordia New" w:cs="Cordia New"/>
                <w:b/>
                <w:bCs/>
                <w:sz w:val="24"/>
                <w:szCs w:val="24"/>
              </w:rPr>
              <w:t xml:space="preserve">                                 Million Baht</w:t>
            </w:r>
          </w:p>
        </w:tc>
      </w:tr>
      <w:tr w:rsidR="00575FB3" w:rsidRPr="00BA7410" w14:paraId="33250DED" w14:textId="77777777" w:rsidTr="004E62F4">
        <w:tblPrEx>
          <w:tblCellMar>
            <w:left w:w="0" w:type="dxa"/>
            <w:right w:w="0" w:type="dxa"/>
          </w:tblCellMar>
        </w:tblPrEx>
        <w:trPr>
          <w:trHeight w:val="200"/>
        </w:trPr>
        <w:tc>
          <w:tcPr>
            <w:tcW w:w="3119" w:type="pct"/>
            <w:tcBorders>
              <w:top w:val="nil"/>
              <w:left w:val="nil"/>
              <w:bottom w:val="nil"/>
              <w:right w:val="nil"/>
            </w:tcBorders>
          </w:tcPr>
          <w:p w14:paraId="340F7992" w14:textId="77777777" w:rsidR="00575FB3" w:rsidRPr="00BA7410" w:rsidRDefault="00575FB3" w:rsidP="004E62F4">
            <w:pPr>
              <w:tabs>
                <w:tab w:val="right" w:pos="3686"/>
              </w:tabs>
              <w:spacing w:line="240" w:lineRule="exact"/>
              <w:ind w:left="1620"/>
              <w:rPr>
                <w:rFonts w:ascii="Cordia New" w:hAnsi="Cordia New" w:cs="Cordia New"/>
                <w:sz w:val="24"/>
                <w:szCs w:val="24"/>
              </w:rPr>
            </w:pPr>
          </w:p>
        </w:tc>
        <w:tc>
          <w:tcPr>
            <w:tcW w:w="1881" w:type="pct"/>
            <w:gridSpan w:val="2"/>
            <w:tcBorders>
              <w:top w:val="nil"/>
              <w:left w:val="nil"/>
              <w:bottom w:val="nil"/>
              <w:right w:val="nil"/>
            </w:tcBorders>
          </w:tcPr>
          <w:p w14:paraId="50B7B845" w14:textId="77777777" w:rsidR="00575FB3" w:rsidRPr="00BA7410" w:rsidRDefault="00575FB3" w:rsidP="004E62F4">
            <w:pPr>
              <w:spacing w:line="240" w:lineRule="exact"/>
              <w:jc w:val="center"/>
              <w:rPr>
                <w:rFonts w:ascii="Cordia New" w:hAnsi="Cordia New" w:cs="Cordia New"/>
                <w:b/>
                <w:bCs/>
                <w:sz w:val="24"/>
                <w:szCs w:val="24"/>
              </w:rPr>
            </w:pPr>
            <w:r w:rsidRPr="00BA7410">
              <w:rPr>
                <w:rFonts w:ascii="Cordia New" w:hAnsi="Cordia New" w:cs="Cordia New"/>
                <w:b/>
                <w:bCs/>
                <w:sz w:val="24"/>
                <w:szCs w:val="24"/>
              </w:rPr>
              <w:t>FOR THE SIX-MONTH PERIODS ENDED</w:t>
            </w:r>
          </w:p>
        </w:tc>
      </w:tr>
      <w:tr w:rsidR="00575FB3" w:rsidRPr="00BA7410" w14:paraId="553E49D3" w14:textId="77777777" w:rsidTr="004E62F4">
        <w:tblPrEx>
          <w:tblCellMar>
            <w:left w:w="0" w:type="dxa"/>
            <w:right w:w="0" w:type="dxa"/>
          </w:tblCellMar>
        </w:tblPrEx>
        <w:trPr>
          <w:trHeight w:val="137"/>
        </w:trPr>
        <w:tc>
          <w:tcPr>
            <w:tcW w:w="3119" w:type="pct"/>
            <w:tcBorders>
              <w:top w:val="nil"/>
              <w:left w:val="nil"/>
              <w:bottom w:val="nil"/>
              <w:right w:val="nil"/>
            </w:tcBorders>
          </w:tcPr>
          <w:p w14:paraId="2F94154A" w14:textId="77777777" w:rsidR="00575FB3" w:rsidRPr="00BA7410" w:rsidRDefault="00575FB3" w:rsidP="004E62F4">
            <w:pPr>
              <w:tabs>
                <w:tab w:val="right" w:pos="3686"/>
              </w:tabs>
              <w:spacing w:line="240" w:lineRule="exact"/>
              <w:rPr>
                <w:rFonts w:ascii="Cordia New" w:hAnsi="Cordia New" w:cs="Cordia New"/>
                <w:sz w:val="24"/>
                <w:szCs w:val="24"/>
              </w:rPr>
            </w:pPr>
          </w:p>
        </w:tc>
        <w:tc>
          <w:tcPr>
            <w:tcW w:w="946" w:type="pct"/>
            <w:tcBorders>
              <w:top w:val="nil"/>
              <w:left w:val="nil"/>
              <w:bottom w:val="nil"/>
              <w:right w:val="nil"/>
            </w:tcBorders>
          </w:tcPr>
          <w:p w14:paraId="5F0189B4" w14:textId="77777777" w:rsidR="00575FB3" w:rsidRPr="00BA7410" w:rsidRDefault="00575FB3"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2025</w:t>
            </w:r>
          </w:p>
        </w:tc>
        <w:tc>
          <w:tcPr>
            <w:tcW w:w="935" w:type="pct"/>
            <w:tcBorders>
              <w:top w:val="nil"/>
              <w:left w:val="nil"/>
              <w:bottom w:val="nil"/>
              <w:right w:val="nil"/>
            </w:tcBorders>
          </w:tcPr>
          <w:p w14:paraId="590CA5B7" w14:textId="2B5407DB" w:rsidR="00575FB3" w:rsidRPr="00BA7410" w:rsidRDefault="007B5D17"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2024</w:t>
            </w:r>
          </w:p>
        </w:tc>
      </w:tr>
      <w:tr w:rsidR="00575FB3" w:rsidRPr="00BA7410" w14:paraId="68D142DC" w14:textId="77777777" w:rsidTr="004E62F4">
        <w:tblPrEx>
          <w:tblCellMar>
            <w:left w:w="0" w:type="dxa"/>
            <w:right w:w="0" w:type="dxa"/>
          </w:tblCellMar>
        </w:tblPrEx>
        <w:trPr>
          <w:trHeight w:val="261"/>
        </w:trPr>
        <w:tc>
          <w:tcPr>
            <w:tcW w:w="3119" w:type="pct"/>
            <w:tcBorders>
              <w:top w:val="nil"/>
              <w:left w:val="nil"/>
              <w:bottom w:val="nil"/>
              <w:right w:val="nil"/>
            </w:tcBorders>
          </w:tcPr>
          <w:p w14:paraId="51A31684" w14:textId="77777777" w:rsidR="00575FB3" w:rsidRPr="00BA7410" w:rsidRDefault="00575FB3" w:rsidP="004E62F4">
            <w:pPr>
              <w:spacing w:line="320" w:lineRule="exact"/>
              <w:ind w:left="371" w:right="255" w:hanging="180"/>
              <w:jc w:val="both"/>
              <w:rPr>
                <w:rFonts w:ascii="Cordia New" w:hAnsi="Cordia New" w:cs="Cordia New"/>
                <w:sz w:val="24"/>
                <w:szCs w:val="24"/>
              </w:rPr>
            </w:pPr>
            <w:r w:rsidRPr="00BA7410">
              <w:rPr>
                <w:rFonts w:ascii="Cordia New" w:hAnsi="Cordia New" w:cs="Cordia New"/>
                <w:sz w:val="24"/>
                <w:szCs w:val="24"/>
              </w:rPr>
              <w:t>Net profit</w:t>
            </w:r>
          </w:p>
        </w:tc>
        <w:tc>
          <w:tcPr>
            <w:tcW w:w="946" w:type="pct"/>
            <w:vAlign w:val="center"/>
          </w:tcPr>
          <w:p w14:paraId="78A3B13F" w14:textId="569B0419" w:rsidR="00575FB3" w:rsidRPr="00BA7410" w:rsidRDefault="00D50C69" w:rsidP="004E62F4">
            <w:pPr>
              <w:tabs>
                <w:tab w:val="decimal" w:pos="896"/>
              </w:tabs>
              <w:spacing w:line="320" w:lineRule="exact"/>
              <w:ind w:right="-6"/>
              <w:rPr>
                <w:rFonts w:ascii="Cordia New" w:hAnsi="Cordia New" w:cs="Cordia New"/>
                <w:sz w:val="24"/>
                <w:szCs w:val="24"/>
                <w:cs/>
              </w:rPr>
            </w:pPr>
            <w:r>
              <w:rPr>
                <w:rFonts w:ascii="Cordia New" w:hAnsi="Cordia New" w:cs="Cordia New"/>
                <w:sz w:val="24"/>
                <w:szCs w:val="24"/>
              </w:rPr>
              <w:t>790</w:t>
            </w:r>
          </w:p>
        </w:tc>
        <w:tc>
          <w:tcPr>
            <w:tcW w:w="935" w:type="pct"/>
            <w:vAlign w:val="center"/>
          </w:tcPr>
          <w:p w14:paraId="3AD3C249" w14:textId="0731244C" w:rsidR="00575FB3" w:rsidRPr="00BA7410" w:rsidRDefault="00127928" w:rsidP="004E62F4">
            <w:pPr>
              <w:tabs>
                <w:tab w:val="decimal" w:pos="896"/>
              </w:tabs>
              <w:spacing w:line="320" w:lineRule="exact"/>
              <w:ind w:right="-6"/>
              <w:rPr>
                <w:rFonts w:ascii="Cordia New" w:hAnsi="Cordia New" w:cs="Cordia New"/>
                <w:sz w:val="24"/>
                <w:szCs w:val="24"/>
              </w:rPr>
            </w:pPr>
            <w:r w:rsidRPr="00BA7410">
              <w:rPr>
                <w:rFonts w:ascii="Cordia New" w:hAnsi="Cordia New" w:cs="Cordia New"/>
                <w:sz w:val="24"/>
                <w:szCs w:val="24"/>
              </w:rPr>
              <w:t>1,035</w:t>
            </w:r>
          </w:p>
        </w:tc>
      </w:tr>
      <w:tr w:rsidR="00575FB3" w:rsidRPr="00BA7410" w14:paraId="3A9D4E6E" w14:textId="77777777" w:rsidTr="004E62F4">
        <w:tblPrEx>
          <w:tblCellMar>
            <w:left w:w="0" w:type="dxa"/>
            <w:right w:w="0" w:type="dxa"/>
          </w:tblCellMar>
        </w:tblPrEx>
        <w:tc>
          <w:tcPr>
            <w:tcW w:w="3119" w:type="pct"/>
            <w:tcBorders>
              <w:top w:val="nil"/>
              <w:left w:val="nil"/>
              <w:bottom w:val="nil"/>
              <w:right w:val="nil"/>
            </w:tcBorders>
          </w:tcPr>
          <w:p w14:paraId="3EFED1AE" w14:textId="77777777" w:rsidR="00575FB3" w:rsidRPr="00BA7410" w:rsidRDefault="00575FB3" w:rsidP="004E62F4">
            <w:pPr>
              <w:spacing w:line="320" w:lineRule="exact"/>
              <w:ind w:left="371" w:right="255" w:hanging="180"/>
              <w:jc w:val="both"/>
              <w:rPr>
                <w:rFonts w:ascii="Cordia New" w:hAnsi="Cordia New" w:cs="Cordia New"/>
                <w:sz w:val="24"/>
                <w:szCs w:val="24"/>
                <w:cs/>
              </w:rPr>
            </w:pPr>
            <w:r w:rsidRPr="00BA7410">
              <w:rPr>
                <w:rFonts w:ascii="Cordia New" w:hAnsi="Cordia New" w:cs="Cordia New"/>
                <w:sz w:val="24"/>
                <w:szCs w:val="24"/>
              </w:rPr>
              <w:t>Total comprehensive income</w:t>
            </w:r>
          </w:p>
        </w:tc>
        <w:tc>
          <w:tcPr>
            <w:tcW w:w="946" w:type="pct"/>
            <w:vAlign w:val="center"/>
          </w:tcPr>
          <w:p w14:paraId="50BEDF4B" w14:textId="55A83AE6" w:rsidR="00575FB3" w:rsidRPr="00BA7410" w:rsidRDefault="00D50C69" w:rsidP="004E62F4">
            <w:pPr>
              <w:tabs>
                <w:tab w:val="decimal" w:pos="896"/>
              </w:tabs>
              <w:spacing w:line="320" w:lineRule="exact"/>
              <w:ind w:right="-6"/>
              <w:rPr>
                <w:rFonts w:ascii="Cordia New" w:hAnsi="Cordia New" w:cs="Cordia New"/>
                <w:sz w:val="24"/>
                <w:szCs w:val="24"/>
              </w:rPr>
            </w:pPr>
            <w:r>
              <w:rPr>
                <w:rFonts w:ascii="Cordia New" w:hAnsi="Cordia New" w:cs="Cordia New"/>
                <w:sz w:val="24"/>
                <w:szCs w:val="24"/>
              </w:rPr>
              <w:t>788</w:t>
            </w:r>
          </w:p>
        </w:tc>
        <w:tc>
          <w:tcPr>
            <w:tcW w:w="935" w:type="pct"/>
            <w:vAlign w:val="center"/>
          </w:tcPr>
          <w:p w14:paraId="45892D57" w14:textId="023E4230" w:rsidR="00575FB3" w:rsidRPr="00BA7410" w:rsidRDefault="00127928" w:rsidP="004E62F4">
            <w:pPr>
              <w:tabs>
                <w:tab w:val="decimal" w:pos="896"/>
              </w:tabs>
              <w:spacing w:line="320" w:lineRule="exact"/>
              <w:ind w:right="-6"/>
              <w:rPr>
                <w:rFonts w:ascii="Cordia New" w:hAnsi="Cordia New" w:cs="Cordia New"/>
                <w:sz w:val="24"/>
                <w:szCs w:val="24"/>
              </w:rPr>
            </w:pPr>
            <w:r w:rsidRPr="00BA7410">
              <w:rPr>
                <w:rFonts w:ascii="Cordia New" w:hAnsi="Cordia New" w:cs="Cordia New"/>
                <w:sz w:val="24"/>
                <w:szCs w:val="24"/>
              </w:rPr>
              <w:t>1,028</w:t>
            </w:r>
          </w:p>
        </w:tc>
      </w:tr>
    </w:tbl>
    <w:p w14:paraId="3FD6940C" w14:textId="77777777" w:rsidR="00575FB3" w:rsidRPr="00BA7410" w:rsidRDefault="00575FB3" w:rsidP="00575FB3">
      <w:pPr>
        <w:tabs>
          <w:tab w:val="left" w:pos="1701"/>
        </w:tabs>
        <w:ind w:left="850" w:right="36"/>
        <w:jc w:val="both"/>
        <w:rPr>
          <w:rFonts w:ascii="Cordia New" w:hAnsi="Cordia New" w:cs="Cordia New"/>
          <w:b/>
          <w:bCs/>
          <w:sz w:val="16"/>
          <w:szCs w:val="16"/>
        </w:rPr>
      </w:pPr>
    </w:p>
    <w:p w14:paraId="559CA182" w14:textId="77777777" w:rsidR="00D3735E" w:rsidRPr="00BA7410" w:rsidRDefault="00D3735E" w:rsidP="006078D6">
      <w:pPr>
        <w:tabs>
          <w:tab w:val="left" w:pos="1701"/>
        </w:tabs>
        <w:ind w:left="850" w:right="36"/>
        <w:jc w:val="both"/>
        <w:rPr>
          <w:rFonts w:ascii="Cordia New" w:hAnsi="Cordia New" w:cs="Cordia New"/>
          <w:b/>
          <w:bCs/>
          <w:sz w:val="16"/>
          <w:szCs w:val="16"/>
        </w:rPr>
      </w:pPr>
    </w:p>
    <w:p w14:paraId="74ECE6AB" w14:textId="77777777" w:rsidR="00D3735E" w:rsidRPr="00BA7410" w:rsidRDefault="00D3735E" w:rsidP="006078D6">
      <w:pPr>
        <w:tabs>
          <w:tab w:val="left" w:pos="1701"/>
        </w:tabs>
        <w:ind w:left="850" w:right="36"/>
        <w:jc w:val="both"/>
        <w:rPr>
          <w:rFonts w:ascii="Cordia New" w:hAnsi="Cordia New" w:cs="Cordia New"/>
          <w:b/>
          <w:bCs/>
          <w:sz w:val="16"/>
          <w:szCs w:val="16"/>
        </w:rPr>
      </w:pPr>
    </w:p>
    <w:p w14:paraId="3F5A2449" w14:textId="77777777" w:rsidR="00D3735E" w:rsidRPr="00BA7410" w:rsidRDefault="00D3735E" w:rsidP="006078D6">
      <w:pPr>
        <w:tabs>
          <w:tab w:val="left" w:pos="1701"/>
        </w:tabs>
        <w:ind w:left="850" w:right="36"/>
        <w:jc w:val="both"/>
        <w:rPr>
          <w:rFonts w:ascii="Cordia New" w:hAnsi="Cordia New" w:cs="Cordia New"/>
          <w:b/>
          <w:bCs/>
          <w:sz w:val="16"/>
          <w:szCs w:val="16"/>
        </w:rPr>
      </w:pPr>
    </w:p>
    <w:p w14:paraId="002EC93C" w14:textId="77777777" w:rsidR="00D3735E" w:rsidRPr="00BA7410" w:rsidRDefault="00D3735E" w:rsidP="006078D6">
      <w:pPr>
        <w:tabs>
          <w:tab w:val="left" w:pos="1701"/>
        </w:tabs>
        <w:ind w:left="850" w:right="36"/>
        <w:jc w:val="both"/>
        <w:rPr>
          <w:rFonts w:ascii="Cordia New" w:hAnsi="Cordia New" w:cs="Cordia New"/>
          <w:b/>
          <w:bCs/>
          <w:sz w:val="16"/>
          <w:szCs w:val="16"/>
        </w:rPr>
      </w:pPr>
    </w:p>
    <w:p w14:paraId="1DEAA591" w14:textId="77777777" w:rsidR="00D3735E" w:rsidRPr="00BA7410" w:rsidRDefault="00D3735E" w:rsidP="006078D6">
      <w:pPr>
        <w:tabs>
          <w:tab w:val="left" w:pos="1701"/>
        </w:tabs>
        <w:ind w:left="850" w:right="36"/>
        <w:jc w:val="both"/>
        <w:rPr>
          <w:rFonts w:ascii="Cordia New" w:hAnsi="Cordia New" w:cs="Cordia New"/>
          <w:b/>
          <w:bCs/>
          <w:sz w:val="16"/>
          <w:szCs w:val="16"/>
        </w:rPr>
      </w:pPr>
    </w:p>
    <w:p w14:paraId="4DDE69F1" w14:textId="77777777" w:rsidR="00D3735E" w:rsidRPr="00BA7410" w:rsidRDefault="00D3735E" w:rsidP="006078D6">
      <w:pPr>
        <w:tabs>
          <w:tab w:val="left" w:pos="1701"/>
        </w:tabs>
        <w:ind w:left="850" w:right="36"/>
        <w:jc w:val="both"/>
        <w:rPr>
          <w:rFonts w:ascii="Cordia New" w:hAnsi="Cordia New" w:cs="Cordia New"/>
          <w:b/>
          <w:bCs/>
          <w:sz w:val="16"/>
          <w:szCs w:val="16"/>
        </w:rPr>
      </w:pPr>
    </w:p>
    <w:p w14:paraId="6893289A" w14:textId="77777777" w:rsidR="00D3735E" w:rsidRPr="00BA7410" w:rsidRDefault="00D3735E" w:rsidP="006078D6">
      <w:pPr>
        <w:tabs>
          <w:tab w:val="left" w:pos="1701"/>
        </w:tabs>
        <w:ind w:left="850" w:right="36"/>
        <w:jc w:val="both"/>
        <w:rPr>
          <w:rFonts w:ascii="Cordia New" w:hAnsi="Cordia New" w:cs="Cordia New"/>
          <w:b/>
          <w:bCs/>
          <w:sz w:val="16"/>
          <w:szCs w:val="16"/>
        </w:rPr>
      </w:pPr>
    </w:p>
    <w:p w14:paraId="314C4C02" w14:textId="58FA3545" w:rsidR="00F76393" w:rsidRPr="00BA7410" w:rsidRDefault="008D6A16">
      <w:pPr>
        <w:ind w:left="851" w:hanging="567"/>
        <w:jc w:val="both"/>
        <w:rPr>
          <w:rFonts w:ascii="Cordia New" w:hAnsi="Cordia New" w:cs="Cordia New"/>
          <w:sz w:val="28"/>
          <w:szCs w:val="28"/>
        </w:rPr>
      </w:pPr>
      <w:r w:rsidRPr="00BA7410">
        <w:rPr>
          <w:rFonts w:ascii="Cordia New" w:hAnsi="Cordia New" w:cs="Cordia New"/>
          <w:sz w:val="28"/>
          <w:szCs w:val="28"/>
        </w:rPr>
        <w:lastRenderedPageBreak/>
        <w:t>6</w:t>
      </w:r>
      <w:r w:rsidR="00F76393" w:rsidRPr="00BA7410">
        <w:rPr>
          <w:rFonts w:ascii="Cordia New" w:hAnsi="Cordia New" w:cs="Cordia New"/>
          <w:sz w:val="28"/>
          <w:szCs w:val="28"/>
        </w:rPr>
        <w:t>.</w:t>
      </w:r>
      <w:r w:rsidRPr="00BA7410">
        <w:rPr>
          <w:rFonts w:ascii="Cordia New" w:hAnsi="Cordia New" w:cs="Cordia New"/>
          <w:sz w:val="28"/>
          <w:szCs w:val="28"/>
        </w:rPr>
        <w:t>9</w:t>
      </w:r>
      <w:r w:rsidR="00F76393" w:rsidRPr="00BA7410">
        <w:rPr>
          <w:rFonts w:ascii="Cordia New" w:hAnsi="Cordia New" w:cs="Cordia New"/>
          <w:sz w:val="28"/>
          <w:szCs w:val="28"/>
        </w:rPr>
        <w:t xml:space="preserve"> </w:t>
      </w:r>
      <w:r w:rsidR="00F76393" w:rsidRPr="00BA7410">
        <w:rPr>
          <w:rFonts w:ascii="Cordia New" w:hAnsi="Cordia New" w:cs="Cordia New"/>
          <w:sz w:val="28"/>
          <w:szCs w:val="28"/>
        </w:rPr>
        <w:tab/>
      </w:r>
      <w:r w:rsidR="00B72EE0" w:rsidRPr="00BA7410">
        <w:rPr>
          <w:rFonts w:ascii="Cordia New" w:hAnsi="Cordia New" w:cs="Cordia New"/>
          <w:sz w:val="28"/>
          <w:szCs w:val="28"/>
        </w:rPr>
        <w:t>Loans to Customers and Accrued Interest Receivables, net</w:t>
      </w:r>
    </w:p>
    <w:p w14:paraId="570CB082" w14:textId="77777777" w:rsidR="00F76393" w:rsidRPr="00BA7410" w:rsidRDefault="00F76393">
      <w:pPr>
        <w:tabs>
          <w:tab w:val="left" w:pos="837"/>
        </w:tabs>
        <w:ind w:left="644" w:right="-22"/>
        <w:rPr>
          <w:rFonts w:ascii="Cordia New" w:hAnsi="Cordia New" w:cs="Cordia New"/>
          <w:sz w:val="16"/>
          <w:szCs w:val="16"/>
        </w:rPr>
      </w:pPr>
    </w:p>
    <w:p w14:paraId="1CDC4585" w14:textId="690BC578" w:rsidR="00F76393" w:rsidRPr="00BA7410" w:rsidRDefault="00F76393">
      <w:pPr>
        <w:ind w:right="-8"/>
        <w:jc w:val="both"/>
        <w:rPr>
          <w:rFonts w:ascii="Cordia New" w:hAnsi="Cordia New" w:cs="Cordia New"/>
          <w:sz w:val="40"/>
          <w:szCs w:val="40"/>
        </w:rPr>
      </w:pPr>
      <w:r w:rsidRPr="00BA7410">
        <w:rPr>
          <w:rFonts w:ascii="Cordia New" w:hAnsi="Cordia New" w:cs="Cordia New"/>
          <w:b/>
          <w:bCs/>
          <w:sz w:val="6"/>
          <w:szCs w:val="6"/>
        </w:rPr>
        <w:t xml:space="preserve"> </w:t>
      </w:r>
      <w:r w:rsidRPr="00BA7410">
        <w:rPr>
          <w:rFonts w:ascii="Cordia New" w:hAnsi="Cordia New" w:cs="Cordia New"/>
          <w:sz w:val="40"/>
          <w:szCs w:val="40"/>
        </w:rPr>
        <w:t xml:space="preserve">           </w:t>
      </w:r>
      <w:r w:rsidR="008D6A16" w:rsidRPr="00BA7410">
        <w:rPr>
          <w:rFonts w:ascii="Cordia New" w:hAnsi="Cordia New" w:cs="Cordia New"/>
          <w:sz w:val="28"/>
          <w:szCs w:val="28"/>
        </w:rPr>
        <w:t>6</w:t>
      </w:r>
      <w:r w:rsidRPr="00BA7410">
        <w:rPr>
          <w:rFonts w:ascii="Cordia New" w:hAnsi="Cordia New" w:cs="Cordia New"/>
          <w:sz w:val="28"/>
          <w:szCs w:val="28"/>
        </w:rPr>
        <w:t>.</w:t>
      </w:r>
      <w:r w:rsidR="008D6A16" w:rsidRPr="00BA7410">
        <w:rPr>
          <w:rFonts w:ascii="Cordia New" w:hAnsi="Cordia New" w:cs="Cordia New"/>
          <w:sz w:val="28"/>
          <w:szCs w:val="28"/>
        </w:rPr>
        <w:t>9</w:t>
      </w:r>
      <w:r w:rsidRPr="00BA7410">
        <w:rPr>
          <w:rFonts w:ascii="Cordia New" w:hAnsi="Cordia New" w:cs="Cordia New"/>
          <w:sz w:val="28"/>
          <w:szCs w:val="28"/>
        </w:rPr>
        <w:t>.</w:t>
      </w:r>
      <w:r w:rsidR="008D6A16" w:rsidRPr="00BA7410">
        <w:rPr>
          <w:rFonts w:ascii="Cordia New" w:hAnsi="Cordia New" w:cs="Cordia New"/>
          <w:sz w:val="28"/>
          <w:szCs w:val="28"/>
        </w:rPr>
        <w:t>1</w:t>
      </w:r>
      <w:r w:rsidRPr="00BA7410">
        <w:rPr>
          <w:rFonts w:ascii="Cordia New" w:hAnsi="Cordia New" w:cs="Cordia New"/>
          <w:sz w:val="28"/>
          <w:szCs w:val="28"/>
        </w:rPr>
        <w:tab/>
        <w:t xml:space="preserve"> Classified by product type as at </w:t>
      </w:r>
      <w:r w:rsidR="00C847E9" w:rsidRPr="00BA7410">
        <w:rPr>
          <w:rFonts w:ascii="Cordia New" w:hAnsi="Cordia New" w:cs="Cordia New"/>
          <w:sz w:val="28"/>
          <w:szCs w:val="28"/>
        </w:rPr>
        <w:t>June 30, 2025 and December 31, 2024</w:t>
      </w:r>
      <w:r w:rsidRPr="00BA7410">
        <w:rPr>
          <w:rFonts w:ascii="Cordia New" w:hAnsi="Cordia New" w:cs="Cordia New"/>
          <w:sz w:val="28"/>
          <w:szCs w:val="28"/>
        </w:rPr>
        <w:t xml:space="preserve"> :</w:t>
      </w:r>
    </w:p>
    <w:p w14:paraId="4963AE12" w14:textId="1BD86D9E" w:rsidR="00E079E8" w:rsidRPr="00BA7410" w:rsidRDefault="00E079E8" w:rsidP="00E079E8">
      <w:pPr>
        <w:ind w:left="1560" w:right="-3" w:hanging="709"/>
        <w:jc w:val="thaiDistribute"/>
        <w:rPr>
          <w:rFonts w:ascii="Cordia New" w:hAnsi="Cordia New" w:cs="Cordia New"/>
          <w:sz w:val="16"/>
          <w:szCs w:val="16"/>
        </w:rPr>
      </w:pPr>
    </w:p>
    <w:tbl>
      <w:tblPr>
        <w:tblW w:w="9051" w:type="dxa"/>
        <w:tblInd w:w="981" w:type="dxa"/>
        <w:tblLayout w:type="fixed"/>
        <w:tblLook w:val="0000" w:firstRow="0" w:lastRow="0" w:firstColumn="0" w:lastColumn="0" w:noHBand="0" w:noVBand="0"/>
      </w:tblPr>
      <w:tblGrid>
        <w:gridCol w:w="3624"/>
        <w:gridCol w:w="1238"/>
        <w:gridCol w:w="1487"/>
        <w:gridCol w:w="1219"/>
        <w:gridCol w:w="1483"/>
      </w:tblGrid>
      <w:tr w:rsidR="00575FB3" w:rsidRPr="00BA7410" w14:paraId="47F02D0F" w14:textId="77777777" w:rsidTr="004E62F4">
        <w:trPr>
          <w:cantSplit/>
        </w:trPr>
        <w:tc>
          <w:tcPr>
            <w:tcW w:w="7568" w:type="dxa"/>
            <w:gridSpan w:val="4"/>
            <w:tcBorders>
              <w:top w:val="nil"/>
              <w:left w:val="nil"/>
              <w:bottom w:val="nil"/>
              <w:right w:val="nil"/>
            </w:tcBorders>
          </w:tcPr>
          <w:p w14:paraId="1E70F28B" w14:textId="77777777" w:rsidR="00575FB3" w:rsidRPr="00BA7410" w:rsidRDefault="00575FB3" w:rsidP="004E62F4">
            <w:pPr>
              <w:tabs>
                <w:tab w:val="decimal" w:pos="811"/>
              </w:tabs>
              <w:spacing w:line="240" w:lineRule="exact"/>
              <w:ind w:left="-22" w:right="-307"/>
              <w:jc w:val="both"/>
              <w:rPr>
                <w:rFonts w:ascii="Cordia New" w:hAnsi="Cordia New" w:cs="Cordia New"/>
                <w:sz w:val="24"/>
                <w:szCs w:val="24"/>
              </w:rPr>
            </w:pPr>
          </w:p>
        </w:tc>
        <w:tc>
          <w:tcPr>
            <w:tcW w:w="1483" w:type="dxa"/>
            <w:tcBorders>
              <w:top w:val="nil"/>
              <w:left w:val="nil"/>
              <w:bottom w:val="nil"/>
              <w:right w:val="nil"/>
            </w:tcBorders>
          </w:tcPr>
          <w:p w14:paraId="6E15732B" w14:textId="77777777" w:rsidR="00575FB3" w:rsidRPr="00BA7410" w:rsidRDefault="00575FB3" w:rsidP="004E62F4">
            <w:pPr>
              <w:tabs>
                <w:tab w:val="decimal" w:pos="-9143"/>
              </w:tabs>
              <w:spacing w:line="240" w:lineRule="exact"/>
              <w:ind w:right="-108"/>
              <w:jc w:val="center"/>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575FB3" w:rsidRPr="00BA7410" w14:paraId="4424236F" w14:textId="77777777" w:rsidTr="004E62F4">
        <w:tblPrEx>
          <w:tblCellMar>
            <w:left w:w="0" w:type="dxa"/>
            <w:right w:w="0" w:type="dxa"/>
          </w:tblCellMar>
        </w:tblPrEx>
        <w:trPr>
          <w:cantSplit/>
          <w:trHeight w:hRule="exact" w:val="220"/>
        </w:trPr>
        <w:tc>
          <w:tcPr>
            <w:tcW w:w="3624" w:type="dxa"/>
            <w:tcBorders>
              <w:top w:val="nil"/>
              <w:left w:val="nil"/>
              <w:bottom w:val="nil"/>
              <w:right w:val="nil"/>
            </w:tcBorders>
          </w:tcPr>
          <w:p w14:paraId="63FD7CC7" w14:textId="77777777" w:rsidR="00575FB3" w:rsidRPr="00BA7410" w:rsidRDefault="00575FB3" w:rsidP="004E62F4">
            <w:pPr>
              <w:tabs>
                <w:tab w:val="right" w:pos="3686"/>
              </w:tabs>
              <w:spacing w:line="240" w:lineRule="exact"/>
              <w:ind w:left="1620"/>
              <w:jc w:val="center"/>
              <w:rPr>
                <w:rFonts w:ascii="Cordia New" w:hAnsi="Cordia New" w:cs="Cordia New"/>
                <w:sz w:val="24"/>
                <w:szCs w:val="24"/>
              </w:rPr>
            </w:pPr>
          </w:p>
        </w:tc>
        <w:tc>
          <w:tcPr>
            <w:tcW w:w="2725" w:type="dxa"/>
            <w:gridSpan w:val="2"/>
            <w:tcBorders>
              <w:top w:val="nil"/>
              <w:left w:val="nil"/>
              <w:bottom w:val="nil"/>
              <w:right w:val="nil"/>
            </w:tcBorders>
          </w:tcPr>
          <w:p w14:paraId="0EA8C074" w14:textId="77777777" w:rsidR="00575FB3" w:rsidRPr="00BA7410" w:rsidRDefault="00575FB3" w:rsidP="004E62F4">
            <w:pPr>
              <w:tabs>
                <w:tab w:val="decimal" w:pos="-5245"/>
              </w:tabs>
              <w:spacing w:line="240" w:lineRule="exact"/>
              <w:jc w:val="center"/>
              <w:rPr>
                <w:rFonts w:ascii="Cordia New" w:hAnsi="Cordia New" w:cs="Cordia New"/>
                <w:b/>
                <w:bCs/>
                <w:sz w:val="24"/>
                <w:szCs w:val="24"/>
              </w:rPr>
            </w:pPr>
            <w:r w:rsidRPr="00BA7410">
              <w:rPr>
                <w:rFonts w:ascii="Cordia New" w:hAnsi="Cordia New" w:cs="Cordia New"/>
                <w:b/>
                <w:bCs/>
                <w:sz w:val="24"/>
                <w:szCs w:val="24"/>
              </w:rPr>
              <w:t>CONSOLIDATED</w:t>
            </w:r>
          </w:p>
        </w:tc>
        <w:tc>
          <w:tcPr>
            <w:tcW w:w="2702" w:type="dxa"/>
            <w:gridSpan w:val="2"/>
            <w:tcBorders>
              <w:top w:val="nil"/>
              <w:left w:val="nil"/>
              <w:bottom w:val="nil"/>
              <w:right w:val="nil"/>
            </w:tcBorders>
          </w:tcPr>
          <w:p w14:paraId="7AEBD3AA" w14:textId="77777777" w:rsidR="00575FB3" w:rsidRPr="00BA7410" w:rsidRDefault="00575FB3" w:rsidP="004E62F4">
            <w:pPr>
              <w:tabs>
                <w:tab w:val="decimal" w:pos="-9143"/>
              </w:tabs>
              <w:spacing w:line="240" w:lineRule="exact"/>
              <w:jc w:val="center"/>
              <w:rPr>
                <w:rFonts w:ascii="Cordia New" w:hAnsi="Cordia New" w:cs="Cordia New"/>
                <w:sz w:val="24"/>
                <w:szCs w:val="24"/>
              </w:rPr>
            </w:pPr>
            <w:r w:rsidRPr="00BA7410">
              <w:rPr>
                <w:rFonts w:ascii="Cordia New" w:hAnsi="Cordia New" w:cs="Cordia New"/>
                <w:b/>
                <w:bCs/>
                <w:sz w:val="24"/>
                <w:szCs w:val="24"/>
              </w:rPr>
              <w:t>THE BANK</w:t>
            </w:r>
          </w:p>
        </w:tc>
      </w:tr>
      <w:tr w:rsidR="00575FB3" w:rsidRPr="00BA7410" w14:paraId="339CE55E" w14:textId="77777777" w:rsidTr="004E62F4">
        <w:tblPrEx>
          <w:tblCellMar>
            <w:left w:w="0" w:type="dxa"/>
            <w:right w:w="0" w:type="dxa"/>
          </w:tblCellMar>
        </w:tblPrEx>
        <w:trPr>
          <w:trHeight w:val="231"/>
        </w:trPr>
        <w:tc>
          <w:tcPr>
            <w:tcW w:w="3624" w:type="dxa"/>
            <w:tcBorders>
              <w:top w:val="nil"/>
              <w:left w:val="nil"/>
              <w:bottom w:val="nil"/>
              <w:right w:val="nil"/>
            </w:tcBorders>
          </w:tcPr>
          <w:p w14:paraId="39702AC6" w14:textId="77777777" w:rsidR="00575FB3" w:rsidRPr="00BA7410" w:rsidRDefault="00575FB3" w:rsidP="004E62F4">
            <w:pPr>
              <w:tabs>
                <w:tab w:val="right" w:pos="3686"/>
              </w:tabs>
              <w:spacing w:line="240" w:lineRule="exact"/>
              <w:ind w:left="1620"/>
              <w:jc w:val="center"/>
              <w:rPr>
                <w:rFonts w:ascii="Cordia New" w:hAnsi="Cordia New" w:cs="Cordia New"/>
                <w:sz w:val="24"/>
                <w:szCs w:val="24"/>
              </w:rPr>
            </w:pPr>
          </w:p>
        </w:tc>
        <w:tc>
          <w:tcPr>
            <w:tcW w:w="1238" w:type="dxa"/>
            <w:tcBorders>
              <w:top w:val="nil"/>
              <w:left w:val="nil"/>
              <w:bottom w:val="nil"/>
              <w:right w:val="nil"/>
            </w:tcBorders>
            <w:vAlign w:val="center"/>
          </w:tcPr>
          <w:p w14:paraId="1F25B26B" w14:textId="77777777" w:rsidR="00575FB3" w:rsidRPr="00BA7410" w:rsidRDefault="00575FB3"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June 30, 2025</w:t>
            </w:r>
          </w:p>
        </w:tc>
        <w:tc>
          <w:tcPr>
            <w:tcW w:w="1487" w:type="dxa"/>
            <w:tcBorders>
              <w:top w:val="nil"/>
              <w:left w:val="nil"/>
              <w:bottom w:val="nil"/>
              <w:right w:val="nil"/>
            </w:tcBorders>
            <w:vAlign w:val="center"/>
          </w:tcPr>
          <w:p w14:paraId="043A671A" w14:textId="77777777" w:rsidR="00575FB3" w:rsidRPr="00BA7410" w:rsidRDefault="00575FB3" w:rsidP="004E62F4">
            <w:pPr>
              <w:tabs>
                <w:tab w:val="decimal" w:pos="-5103"/>
              </w:tabs>
              <w:spacing w:line="240" w:lineRule="exact"/>
              <w:ind w:left="-38" w:right="-6"/>
              <w:jc w:val="center"/>
              <w:rPr>
                <w:rFonts w:ascii="Cordia New" w:hAnsi="Cordia New" w:cs="Cordia New"/>
                <w:b/>
                <w:bCs/>
                <w:sz w:val="24"/>
                <w:szCs w:val="24"/>
              </w:rPr>
            </w:pPr>
            <w:r w:rsidRPr="00BA7410">
              <w:rPr>
                <w:rFonts w:ascii="Cordia New" w:hAnsi="Cordia New" w:cs="Cordia New"/>
                <w:b/>
                <w:bCs/>
                <w:color w:val="000000"/>
                <w:sz w:val="24"/>
                <w:szCs w:val="24"/>
              </w:rPr>
              <w:t>December 31, 2024</w:t>
            </w:r>
          </w:p>
        </w:tc>
        <w:tc>
          <w:tcPr>
            <w:tcW w:w="1219" w:type="dxa"/>
            <w:tcBorders>
              <w:top w:val="nil"/>
              <w:left w:val="nil"/>
              <w:bottom w:val="nil"/>
              <w:right w:val="nil"/>
            </w:tcBorders>
            <w:vAlign w:val="center"/>
          </w:tcPr>
          <w:p w14:paraId="4F91F4B6" w14:textId="77777777" w:rsidR="00575FB3" w:rsidRPr="00BA7410" w:rsidRDefault="00575FB3"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June 30, 2025</w:t>
            </w:r>
          </w:p>
        </w:tc>
        <w:tc>
          <w:tcPr>
            <w:tcW w:w="1483" w:type="dxa"/>
            <w:tcBorders>
              <w:top w:val="nil"/>
              <w:left w:val="nil"/>
              <w:bottom w:val="nil"/>
              <w:right w:val="nil"/>
            </w:tcBorders>
            <w:vAlign w:val="center"/>
          </w:tcPr>
          <w:p w14:paraId="2D65C0A9" w14:textId="77777777" w:rsidR="00575FB3" w:rsidRPr="00BA7410" w:rsidRDefault="00575FB3"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December 31, 2024</w:t>
            </w:r>
          </w:p>
        </w:tc>
      </w:tr>
      <w:tr w:rsidR="00127928" w:rsidRPr="00BA7410" w14:paraId="4B95E2A1" w14:textId="77777777" w:rsidTr="004E62F4">
        <w:tblPrEx>
          <w:tblCellMar>
            <w:left w:w="0" w:type="dxa"/>
            <w:right w:w="0" w:type="dxa"/>
          </w:tblCellMar>
        </w:tblPrEx>
        <w:tc>
          <w:tcPr>
            <w:tcW w:w="3624" w:type="dxa"/>
            <w:tcBorders>
              <w:top w:val="nil"/>
              <w:left w:val="nil"/>
              <w:bottom w:val="nil"/>
              <w:right w:val="nil"/>
            </w:tcBorders>
          </w:tcPr>
          <w:p w14:paraId="2518160D" w14:textId="77777777" w:rsidR="00127928" w:rsidRPr="00BA7410" w:rsidRDefault="00127928" w:rsidP="00127928">
            <w:pPr>
              <w:spacing w:line="320" w:lineRule="exact"/>
              <w:ind w:left="612"/>
              <w:jc w:val="thaiDistribute"/>
              <w:rPr>
                <w:rFonts w:ascii="Cordia New" w:hAnsi="Cordia New" w:cs="Cordia New"/>
                <w:sz w:val="24"/>
                <w:szCs w:val="24"/>
              </w:rPr>
            </w:pPr>
            <w:r w:rsidRPr="00BA7410">
              <w:rPr>
                <w:rFonts w:ascii="Cordia New" w:hAnsi="Cordia New" w:cs="Cordia New"/>
                <w:sz w:val="24"/>
                <w:szCs w:val="24"/>
              </w:rPr>
              <w:t>Overdrafts</w:t>
            </w:r>
          </w:p>
        </w:tc>
        <w:tc>
          <w:tcPr>
            <w:tcW w:w="1238" w:type="dxa"/>
            <w:tcBorders>
              <w:top w:val="nil"/>
              <w:left w:val="nil"/>
              <w:bottom w:val="nil"/>
              <w:right w:val="nil"/>
            </w:tcBorders>
          </w:tcPr>
          <w:p w14:paraId="2812AE77" w14:textId="415B25C4" w:rsidR="00127928" w:rsidRPr="00BA7410" w:rsidRDefault="00706E6E" w:rsidP="00127928">
            <w:pPr>
              <w:tabs>
                <w:tab w:val="decimal" w:pos="932"/>
              </w:tabs>
              <w:spacing w:line="320" w:lineRule="exact"/>
              <w:jc w:val="both"/>
              <w:rPr>
                <w:rFonts w:ascii="Cordia New" w:hAnsi="Cordia New" w:cs="Cordia New"/>
                <w:sz w:val="24"/>
                <w:szCs w:val="24"/>
              </w:rPr>
            </w:pPr>
            <w:r>
              <w:rPr>
                <w:rFonts w:ascii="Cordia New" w:hAnsi="Cordia New" w:cs="Cordia New"/>
                <w:sz w:val="24"/>
                <w:szCs w:val="24"/>
              </w:rPr>
              <w:t>111,299</w:t>
            </w:r>
          </w:p>
        </w:tc>
        <w:tc>
          <w:tcPr>
            <w:tcW w:w="1487" w:type="dxa"/>
            <w:tcBorders>
              <w:top w:val="nil"/>
              <w:left w:val="nil"/>
              <w:bottom w:val="nil"/>
              <w:right w:val="nil"/>
            </w:tcBorders>
          </w:tcPr>
          <w:p w14:paraId="6FBBD87B" w14:textId="07A4C91E" w:rsidR="00127928" w:rsidRPr="00BA7410" w:rsidRDefault="00127928" w:rsidP="00127928">
            <w:pPr>
              <w:tabs>
                <w:tab w:val="decimal" w:pos="1095"/>
              </w:tabs>
              <w:spacing w:line="320" w:lineRule="exact"/>
              <w:jc w:val="both"/>
              <w:rPr>
                <w:rFonts w:ascii="Cordia New" w:hAnsi="Cordia New" w:cs="Cordia New"/>
                <w:sz w:val="24"/>
                <w:szCs w:val="24"/>
              </w:rPr>
            </w:pPr>
            <w:r w:rsidRPr="00BA7410">
              <w:rPr>
                <w:rFonts w:ascii="Cordia New" w:hAnsi="Cordia New" w:cs="Cordia New"/>
                <w:sz w:val="24"/>
                <w:szCs w:val="24"/>
              </w:rPr>
              <w:t>115,813</w:t>
            </w:r>
          </w:p>
        </w:tc>
        <w:tc>
          <w:tcPr>
            <w:tcW w:w="1219" w:type="dxa"/>
            <w:tcBorders>
              <w:top w:val="nil"/>
              <w:left w:val="nil"/>
              <w:bottom w:val="nil"/>
              <w:right w:val="nil"/>
            </w:tcBorders>
          </w:tcPr>
          <w:p w14:paraId="146CCAF1" w14:textId="7CC84C10" w:rsidR="00127928" w:rsidRPr="00BA7410" w:rsidRDefault="00706E6E" w:rsidP="00127928">
            <w:pPr>
              <w:tabs>
                <w:tab w:val="decimal" w:pos="867"/>
              </w:tabs>
              <w:spacing w:line="320" w:lineRule="exact"/>
              <w:jc w:val="both"/>
              <w:rPr>
                <w:rFonts w:ascii="Cordia New" w:hAnsi="Cordia New" w:cs="Cordia New"/>
                <w:sz w:val="24"/>
                <w:szCs w:val="24"/>
              </w:rPr>
            </w:pPr>
            <w:r>
              <w:rPr>
                <w:rFonts w:ascii="Cordia New" w:hAnsi="Cordia New" w:cs="Cordia New"/>
                <w:sz w:val="24"/>
                <w:szCs w:val="24"/>
              </w:rPr>
              <w:t>89,917</w:t>
            </w:r>
          </w:p>
        </w:tc>
        <w:tc>
          <w:tcPr>
            <w:tcW w:w="1483" w:type="dxa"/>
            <w:tcBorders>
              <w:top w:val="nil"/>
              <w:left w:val="nil"/>
              <w:bottom w:val="nil"/>
              <w:right w:val="nil"/>
            </w:tcBorders>
          </w:tcPr>
          <w:p w14:paraId="2CB23487" w14:textId="3E9554A2" w:rsidR="00127928" w:rsidRPr="00BA7410" w:rsidRDefault="00127928" w:rsidP="00127928">
            <w:pPr>
              <w:tabs>
                <w:tab w:val="decimal" w:pos="1055"/>
              </w:tabs>
              <w:spacing w:line="320" w:lineRule="exact"/>
              <w:jc w:val="both"/>
              <w:rPr>
                <w:rFonts w:ascii="Cordia New" w:hAnsi="Cordia New" w:cs="Cordia New"/>
                <w:sz w:val="24"/>
                <w:szCs w:val="24"/>
              </w:rPr>
            </w:pPr>
            <w:r w:rsidRPr="00BA7410">
              <w:rPr>
                <w:rFonts w:ascii="Cordia New" w:hAnsi="Cordia New" w:cs="Cordia New"/>
                <w:sz w:val="24"/>
                <w:szCs w:val="24"/>
              </w:rPr>
              <w:t>92,788</w:t>
            </w:r>
          </w:p>
        </w:tc>
      </w:tr>
      <w:tr w:rsidR="00127928" w:rsidRPr="00BA7410" w14:paraId="02070872" w14:textId="77777777" w:rsidTr="004E62F4">
        <w:tblPrEx>
          <w:tblCellMar>
            <w:left w:w="0" w:type="dxa"/>
            <w:right w:w="0" w:type="dxa"/>
          </w:tblCellMar>
        </w:tblPrEx>
        <w:tc>
          <w:tcPr>
            <w:tcW w:w="3624" w:type="dxa"/>
            <w:tcBorders>
              <w:top w:val="nil"/>
              <w:left w:val="nil"/>
              <w:bottom w:val="nil"/>
              <w:right w:val="nil"/>
            </w:tcBorders>
          </w:tcPr>
          <w:p w14:paraId="50240E2F" w14:textId="77777777" w:rsidR="00127928" w:rsidRPr="00BA7410" w:rsidRDefault="00127928" w:rsidP="00127928">
            <w:pPr>
              <w:spacing w:line="320" w:lineRule="exact"/>
              <w:ind w:left="612"/>
              <w:jc w:val="thaiDistribute"/>
              <w:rPr>
                <w:rFonts w:ascii="Cordia New" w:hAnsi="Cordia New" w:cs="Cordia New"/>
                <w:sz w:val="24"/>
                <w:szCs w:val="24"/>
              </w:rPr>
            </w:pPr>
            <w:r w:rsidRPr="00BA7410">
              <w:rPr>
                <w:rFonts w:ascii="Cordia New" w:hAnsi="Cordia New" w:cs="Cordia New"/>
                <w:sz w:val="24"/>
                <w:szCs w:val="24"/>
              </w:rPr>
              <w:t>Loans</w:t>
            </w:r>
          </w:p>
        </w:tc>
        <w:tc>
          <w:tcPr>
            <w:tcW w:w="1238" w:type="dxa"/>
            <w:tcBorders>
              <w:top w:val="nil"/>
              <w:left w:val="nil"/>
              <w:bottom w:val="nil"/>
              <w:right w:val="nil"/>
            </w:tcBorders>
          </w:tcPr>
          <w:p w14:paraId="1240F6CC" w14:textId="6C452001" w:rsidR="00127928" w:rsidRPr="00BA7410" w:rsidRDefault="00706E6E" w:rsidP="00127928">
            <w:pPr>
              <w:tabs>
                <w:tab w:val="decimal" w:pos="925"/>
              </w:tabs>
              <w:spacing w:line="320" w:lineRule="exact"/>
              <w:jc w:val="both"/>
              <w:rPr>
                <w:rFonts w:ascii="Cordia New" w:hAnsi="Cordia New" w:cs="Cordia New"/>
                <w:sz w:val="24"/>
                <w:szCs w:val="24"/>
              </w:rPr>
            </w:pPr>
            <w:r>
              <w:rPr>
                <w:rFonts w:ascii="Cordia New" w:hAnsi="Cordia New" w:cs="Cordia New"/>
                <w:sz w:val="24"/>
                <w:szCs w:val="24"/>
              </w:rPr>
              <w:t>2,268,543</w:t>
            </w:r>
          </w:p>
        </w:tc>
        <w:tc>
          <w:tcPr>
            <w:tcW w:w="1487" w:type="dxa"/>
            <w:tcBorders>
              <w:top w:val="nil"/>
              <w:left w:val="nil"/>
              <w:bottom w:val="nil"/>
              <w:right w:val="nil"/>
            </w:tcBorders>
          </w:tcPr>
          <w:p w14:paraId="61489BCA" w14:textId="57C448C2" w:rsidR="00127928" w:rsidRPr="00BA7410" w:rsidRDefault="00127928" w:rsidP="00127928">
            <w:pPr>
              <w:tabs>
                <w:tab w:val="decimal" w:pos="1095"/>
              </w:tabs>
              <w:spacing w:line="320" w:lineRule="exact"/>
              <w:jc w:val="both"/>
              <w:rPr>
                <w:rFonts w:ascii="Cordia New" w:hAnsi="Cordia New" w:cs="Cordia New"/>
                <w:sz w:val="24"/>
                <w:szCs w:val="24"/>
              </w:rPr>
            </w:pPr>
            <w:r w:rsidRPr="00BA7410">
              <w:rPr>
                <w:rFonts w:ascii="Cordia New" w:hAnsi="Cordia New" w:cs="Cordia New"/>
                <w:sz w:val="24"/>
                <w:szCs w:val="24"/>
              </w:rPr>
              <w:t>2,242,797</w:t>
            </w:r>
          </w:p>
        </w:tc>
        <w:tc>
          <w:tcPr>
            <w:tcW w:w="1219" w:type="dxa"/>
            <w:tcBorders>
              <w:top w:val="nil"/>
              <w:left w:val="nil"/>
              <w:bottom w:val="nil"/>
              <w:right w:val="nil"/>
            </w:tcBorders>
          </w:tcPr>
          <w:p w14:paraId="398D909D" w14:textId="0E0C125C" w:rsidR="00127928" w:rsidRPr="00BA7410" w:rsidRDefault="00706E6E" w:rsidP="00127928">
            <w:pPr>
              <w:tabs>
                <w:tab w:val="decimal" w:pos="867"/>
              </w:tabs>
              <w:spacing w:line="320" w:lineRule="exact"/>
              <w:jc w:val="both"/>
              <w:rPr>
                <w:rFonts w:ascii="Cordia New" w:hAnsi="Cordia New" w:cs="Cordia New"/>
                <w:sz w:val="24"/>
                <w:szCs w:val="24"/>
              </w:rPr>
            </w:pPr>
            <w:r>
              <w:rPr>
                <w:rFonts w:ascii="Cordia New" w:hAnsi="Cordia New" w:cs="Cordia New"/>
                <w:sz w:val="24"/>
                <w:szCs w:val="24"/>
              </w:rPr>
              <w:t>1,907,429</w:t>
            </w:r>
          </w:p>
        </w:tc>
        <w:tc>
          <w:tcPr>
            <w:tcW w:w="1483" w:type="dxa"/>
            <w:tcBorders>
              <w:top w:val="nil"/>
              <w:left w:val="nil"/>
              <w:bottom w:val="nil"/>
              <w:right w:val="nil"/>
            </w:tcBorders>
          </w:tcPr>
          <w:p w14:paraId="06F1B706" w14:textId="01DCA299" w:rsidR="00127928" w:rsidRPr="00BA7410" w:rsidRDefault="00127928" w:rsidP="00127928">
            <w:pPr>
              <w:tabs>
                <w:tab w:val="decimal" w:pos="1055"/>
              </w:tabs>
              <w:spacing w:line="320" w:lineRule="exact"/>
              <w:jc w:val="both"/>
              <w:rPr>
                <w:rFonts w:ascii="Cordia New" w:hAnsi="Cordia New" w:cs="Cordia New"/>
                <w:sz w:val="24"/>
                <w:szCs w:val="24"/>
              </w:rPr>
            </w:pPr>
            <w:r w:rsidRPr="00BA7410">
              <w:rPr>
                <w:rFonts w:ascii="Cordia New" w:hAnsi="Cordia New" w:cs="Cordia New"/>
                <w:sz w:val="24"/>
                <w:szCs w:val="24"/>
              </w:rPr>
              <w:t>1,882,638</w:t>
            </w:r>
          </w:p>
        </w:tc>
      </w:tr>
      <w:tr w:rsidR="00127928" w:rsidRPr="00BA7410" w14:paraId="50E261B9" w14:textId="77777777" w:rsidTr="004E62F4">
        <w:tblPrEx>
          <w:tblCellMar>
            <w:left w:w="0" w:type="dxa"/>
            <w:right w:w="0" w:type="dxa"/>
          </w:tblCellMar>
        </w:tblPrEx>
        <w:tc>
          <w:tcPr>
            <w:tcW w:w="3624" w:type="dxa"/>
            <w:tcBorders>
              <w:top w:val="nil"/>
              <w:left w:val="nil"/>
              <w:bottom w:val="nil"/>
              <w:right w:val="nil"/>
            </w:tcBorders>
          </w:tcPr>
          <w:p w14:paraId="62DBB7C8" w14:textId="77777777" w:rsidR="00127928" w:rsidRPr="00BA7410" w:rsidRDefault="00127928" w:rsidP="00127928">
            <w:pPr>
              <w:spacing w:line="320" w:lineRule="exact"/>
              <w:ind w:left="612"/>
              <w:jc w:val="thaiDistribute"/>
              <w:rPr>
                <w:rFonts w:ascii="Cordia New" w:hAnsi="Cordia New" w:cs="Cordia New"/>
                <w:sz w:val="24"/>
                <w:szCs w:val="24"/>
              </w:rPr>
            </w:pPr>
            <w:r w:rsidRPr="00BA7410">
              <w:rPr>
                <w:rFonts w:ascii="Cordia New" w:hAnsi="Cordia New" w:cs="Cordia New"/>
                <w:sz w:val="24"/>
                <w:szCs w:val="24"/>
              </w:rPr>
              <w:t>Bills</w:t>
            </w:r>
          </w:p>
        </w:tc>
        <w:tc>
          <w:tcPr>
            <w:tcW w:w="1238" w:type="dxa"/>
            <w:tcBorders>
              <w:top w:val="nil"/>
              <w:left w:val="nil"/>
              <w:bottom w:val="nil"/>
              <w:right w:val="nil"/>
            </w:tcBorders>
          </w:tcPr>
          <w:p w14:paraId="2226609B" w14:textId="6B2FD45F" w:rsidR="00127928" w:rsidRPr="00BA7410" w:rsidRDefault="00706E6E" w:rsidP="00127928">
            <w:pPr>
              <w:tabs>
                <w:tab w:val="decimal" w:pos="925"/>
              </w:tabs>
              <w:spacing w:line="320" w:lineRule="exact"/>
              <w:jc w:val="both"/>
              <w:rPr>
                <w:rFonts w:ascii="Cordia New" w:hAnsi="Cordia New" w:cs="Cordia New"/>
                <w:sz w:val="24"/>
                <w:szCs w:val="24"/>
              </w:rPr>
            </w:pPr>
            <w:r>
              <w:rPr>
                <w:rFonts w:ascii="Cordia New" w:hAnsi="Cordia New" w:cs="Cordia New"/>
                <w:sz w:val="24"/>
                <w:szCs w:val="24"/>
              </w:rPr>
              <w:t>325,019</w:t>
            </w:r>
          </w:p>
        </w:tc>
        <w:tc>
          <w:tcPr>
            <w:tcW w:w="1487" w:type="dxa"/>
            <w:tcBorders>
              <w:top w:val="nil"/>
              <w:left w:val="nil"/>
              <w:bottom w:val="nil"/>
              <w:right w:val="nil"/>
            </w:tcBorders>
          </w:tcPr>
          <w:p w14:paraId="3554E8D6" w14:textId="2028118C" w:rsidR="00127928" w:rsidRPr="00BA7410" w:rsidRDefault="00127928" w:rsidP="00127928">
            <w:pPr>
              <w:tabs>
                <w:tab w:val="decimal" w:pos="1095"/>
              </w:tabs>
              <w:spacing w:line="320" w:lineRule="exact"/>
              <w:jc w:val="both"/>
              <w:rPr>
                <w:rFonts w:ascii="Cordia New" w:hAnsi="Cordia New" w:cs="Cordia New"/>
                <w:sz w:val="24"/>
                <w:szCs w:val="24"/>
              </w:rPr>
            </w:pPr>
            <w:r w:rsidRPr="00BA7410">
              <w:rPr>
                <w:rFonts w:ascii="Cordia New" w:hAnsi="Cordia New" w:cs="Cordia New"/>
                <w:sz w:val="24"/>
                <w:szCs w:val="24"/>
              </w:rPr>
              <w:t>322,469</w:t>
            </w:r>
          </w:p>
        </w:tc>
        <w:tc>
          <w:tcPr>
            <w:tcW w:w="1219" w:type="dxa"/>
            <w:tcBorders>
              <w:top w:val="nil"/>
              <w:left w:val="nil"/>
              <w:bottom w:val="nil"/>
              <w:right w:val="nil"/>
            </w:tcBorders>
          </w:tcPr>
          <w:p w14:paraId="15751B02" w14:textId="6A1E15E7" w:rsidR="00127928" w:rsidRPr="00BA7410" w:rsidRDefault="00706E6E" w:rsidP="00127928">
            <w:pPr>
              <w:tabs>
                <w:tab w:val="decimal" w:pos="867"/>
              </w:tabs>
              <w:spacing w:line="320" w:lineRule="exact"/>
              <w:jc w:val="both"/>
              <w:rPr>
                <w:rFonts w:ascii="Cordia New" w:hAnsi="Cordia New" w:cs="Cordia New"/>
                <w:sz w:val="24"/>
                <w:szCs w:val="24"/>
              </w:rPr>
            </w:pPr>
            <w:r>
              <w:rPr>
                <w:rFonts w:ascii="Cordia New" w:hAnsi="Cordia New" w:cs="Cordia New"/>
                <w:sz w:val="24"/>
                <w:szCs w:val="24"/>
              </w:rPr>
              <w:t>314,581</w:t>
            </w:r>
          </w:p>
        </w:tc>
        <w:tc>
          <w:tcPr>
            <w:tcW w:w="1483" w:type="dxa"/>
            <w:tcBorders>
              <w:top w:val="nil"/>
              <w:left w:val="nil"/>
              <w:bottom w:val="nil"/>
              <w:right w:val="nil"/>
            </w:tcBorders>
          </w:tcPr>
          <w:p w14:paraId="4899D738" w14:textId="08566F99" w:rsidR="00127928" w:rsidRPr="00BA7410" w:rsidRDefault="00127928" w:rsidP="00127928">
            <w:pPr>
              <w:tabs>
                <w:tab w:val="decimal" w:pos="1055"/>
              </w:tabs>
              <w:spacing w:line="320" w:lineRule="exact"/>
              <w:jc w:val="both"/>
              <w:rPr>
                <w:rFonts w:ascii="Cordia New" w:hAnsi="Cordia New" w:cs="Cordia New"/>
                <w:sz w:val="24"/>
                <w:szCs w:val="24"/>
              </w:rPr>
            </w:pPr>
            <w:r w:rsidRPr="00BA7410">
              <w:rPr>
                <w:rFonts w:ascii="Cordia New" w:hAnsi="Cordia New" w:cs="Cordia New"/>
                <w:sz w:val="24"/>
                <w:szCs w:val="24"/>
              </w:rPr>
              <w:t>308,980</w:t>
            </w:r>
          </w:p>
        </w:tc>
      </w:tr>
      <w:tr w:rsidR="00127928" w:rsidRPr="00BA7410" w14:paraId="130F5F51" w14:textId="77777777" w:rsidTr="004E62F4">
        <w:tblPrEx>
          <w:tblCellMar>
            <w:left w:w="0" w:type="dxa"/>
            <w:right w:w="0" w:type="dxa"/>
          </w:tblCellMar>
        </w:tblPrEx>
        <w:tc>
          <w:tcPr>
            <w:tcW w:w="3624" w:type="dxa"/>
            <w:tcBorders>
              <w:top w:val="nil"/>
              <w:left w:val="nil"/>
              <w:bottom w:val="nil"/>
              <w:right w:val="nil"/>
            </w:tcBorders>
          </w:tcPr>
          <w:p w14:paraId="17CBE301" w14:textId="77777777" w:rsidR="00127928" w:rsidRPr="00BA7410" w:rsidRDefault="00127928" w:rsidP="00127928">
            <w:pPr>
              <w:spacing w:line="320" w:lineRule="exact"/>
              <w:ind w:left="612"/>
              <w:jc w:val="thaiDistribute"/>
              <w:rPr>
                <w:rFonts w:ascii="Cordia New" w:hAnsi="Cordia New" w:cs="Cordia New"/>
                <w:sz w:val="24"/>
                <w:szCs w:val="24"/>
              </w:rPr>
            </w:pPr>
            <w:r w:rsidRPr="00BA7410">
              <w:rPr>
                <w:rFonts w:ascii="Cordia New" w:hAnsi="Cordia New" w:cs="Cordia New"/>
                <w:sz w:val="24"/>
                <w:szCs w:val="24"/>
              </w:rPr>
              <w:t>Hire purchase receivables</w:t>
            </w:r>
          </w:p>
        </w:tc>
        <w:tc>
          <w:tcPr>
            <w:tcW w:w="1238" w:type="dxa"/>
            <w:tcBorders>
              <w:top w:val="nil"/>
              <w:left w:val="nil"/>
              <w:bottom w:val="nil"/>
              <w:right w:val="nil"/>
            </w:tcBorders>
          </w:tcPr>
          <w:p w14:paraId="03D06D51" w14:textId="414E1451" w:rsidR="00127928" w:rsidRPr="00BA7410" w:rsidRDefault="00706E6E" w:rsidP="00127928">
            <w:pPr>
              <w:tabs>
                <w:tab w:val="decimal" w:pos="925"/>
              </w:tabs>
              <w:spacing w:line="320" w:lineRule="exact"/>
              <w:jc w:val="both"/>
              <w:rPr>
                <w:rFonts w:ascii="Cordia New" w:hAnsi="Cordia New" w:cs="Cordia New"/>
                <w:sz w:val="24"/>
                <w:szCs w:val="24"/>
              </w:rPr>
            </w:pPr>
            <w:r>
              <w:rPr>
                <w:rFonts w:ascii="Cordia New" w:hAnsi="Cordia New" w:cs="Cordia New"/>
                <w:sz w:val="24"/>
                <w:szCs w:val="24"/>
              </w:rPr>
              <w:t>5,160</w:t>
            </w:r>
          </w:p>
        </w:tc>
        <w:tc>
          <w:tcPr>
            <w:tcW w:w="1487" w:type="dxa"/>
            <w:tcBorders>
              <w:top w:val="nil"/>
              <w:left w:val="nil"/>
              <w:bottom w:val="nil"/>
              <w:right w:val="nil"/>
            </w:tcBorders>
          </w:tcPr>
          <w:p w14:paraId="6DFE68A2" w14:textId="3C35DDE2" w:rsidR="00127928" w:rsidRPr="00BA7410" w:rsidRDefault="00127928" w:rsidP="00127928">
            <w:pPr>
              <w:tabs>
                <w:tab w:val="decimal" w:pos="1095"/>
              </w:tabs>
              <w:spacing w:line="320" w:lineRule="exact"/>
              <w:jc w:val="both"/>
              <w:rPr>
                <w:rFonts w:ascii="Cordia New" w:hAnsi="Cordia New" w:cs="Cordia New"/>
                <w:sz w:val="24"/>
                <w:szCs w:val="24"/>
              </w:rPr>
            </w:pPr>
            <w:r w:rsidRPr="00BA7410">
              <w:rPr>
                <w:rFonts w:ascii="Cordia New" w:hAnsi="Cordia New" w:cs="Cordia New"/>
                <w:sz w:val="24"/>
                <w:szCs w:val="24"/>
              </w:rPr>
              <w:t>5,017</w:t>
            </w:r>
          </w:p>
        </w:tc>
        <w:tc>
          <w:tcPr>
            <w:tcW w:w="1219" w:type="dxa"/>
            <w:tcBorders>
              <w:top w:val="nil"/>
              <w:left w:val="nil"/>
              <w:bottom w:val="nil"/>
              <w:right w:val="nil"/>
            </w:tcBorders>
          </w:tcPr>
          <w:p w14:paraId="5400EF22" w14:textId="1F3B3E4C" w:rsidR="00127928" w:rsidRPr="00BA7410" w:rsidRDefault="00706E6E" w:rsidP="00127928">
            <w:pPr>
              <w:tabs>
                <w:tab w:val="decimal" w:pos="867"/>
              </w:tabs>
              <w:spacing w:line="320" w:lineRule="exact"/>
              <w:jc w:val="both"/>
              <w:rPr>
                <w:rFonts w:ascii="Cordia New" w:hAnsi="Cordia New" w:cs="Cordia New"/>
                <w:sz w:val="24"/>
                <w:szCs w:val="24"/>
              </w:rPr>
            </w:pPr>
            <w:r>
              <w:rPr>
                <w:rFonts w:ascii="Cordia New" w:hAnsi="Cordia New" w:cs="Cordia New"/>
                <w:sz w:val="24"/>
                <w:szCs w:val="24"/>
              </w:rPr>
              <w:t>-</w:t>
            </w:r>
          </w:p>
        </w:tc>
        <w:tc>
          <w:tcPr>
            <w:tcW w:w="1483" w:type="dxa"/>
            <w:tcBorders>
              <w:top w:val="nil"/>
              <w:left w:val="nil"/>
              <w:bottom w:val="nil"/>
              <w:right w:val="nil"/>
            </w:tcBorders>
          </w:tcPr>
          <w:p w14:paraId="42E2D4ED" w14:textId="7703F3E8" w:rsidR="00127928" w:rsidRPr="00BA7410" w:rsidRDefault="00127928" w:rsidP="00127928">
            <w:pPr>
              <w:tabs>
                <w:tab w:val="decimal" w:pos="1055"/>
              </w:tabs>
              <w:spacing w:line="320" w:lineRule="exact"/>
              <w:jc w:val="both"/>
              <w:rPr>
                <w:rFonts w:ascii="Cordia New" w:hAnsi="Cordia New" w:cs="Cordia New"/>
                <w:sz w:val="24"/>
                <w:szCs w:val="24"/>
              </w:rPr>
            </w:pPr>
            <w:r w:rsidRPr="00BA7410">
              <w:rPr>
                <w:rFonts w:ascii="Cordia New" w:hAnsi="Cordia New" w:cs="Cordia New"/>
                <w:sz w:val="24"/>
                <w:szCs w:val="24"/>
              </w:rPr>
              <w:t>-</w:t>
            </w:r>
          </w:p>
        </w:tc>
      </w:tr>
      <w:tr w:rsidR="00127928" w:rsidRPr="00BA7410" w14:paraId="55C05347" w14:textId="77777777" w:rsidTr="004E62F4">
        <w:tblPrEx>
          <w:tblCellMar>
            <w:left w:w="0" w:type="dxa"/>
            <w:right w:w="0" w:type="dxa"/>
          </w:tblCellMar>
        </w:tblPrEx>
        <w:tc>
          <w:tcPr>
            <w:tcW w:w="3624" w:type="dxa"/>
            <w:tcBorders>
              <w:top w:val="nil"/>
              <w:left w:val="nil"/>
              <w:bottom w:val="nil"/>
              <w:right w:val="nil"/>
            </w:tcBorders>
          </w:tcPr>
          <w:p w14:paraId="4FC86A63" w14:textId="77777777" w:rsidR="00127928" w:rsidRPr="00BA7410" w:rsidRDefault="00127928" w:rsidP="00127928">
            <w:pPr>
              <w:spacing w:line="320" w:lineRule="exact"/>
              <w:ind w:left="612"/>
              <w:jc w:val="thaiDistribute"/>
              <w:rPr>
                <w:rFonts w:ascii="Cordia New" w:hAnsi="Cordia New" w:cs="Cordia New"/>
                <w:sz w:val="24"/>
                <w:szCs w:val="24"/>
              </w:rPr>
            </w:pPr>
            <w:r w:rsidRPr="00BA7410">
              <w:rPr>
                <w:rFonts w:ascii="Cordia New" w:hAnsi="Cordia New" w:cs="Cordia New"/>
                <w:sz w:val="24"/>
                <w:szCs w:val="24"/>
              </w:rPr>
              <w:t>Finance lease receivables</w:t>
            </w:r>
          </w:p>
        </w:tc>
        <w:tc>
          <w:tcPr>
            <w:tcW w:w="1238" w:type="dxa"/>
            <w:tcBorders>
              <w:top w:val="nil"/>
              <w:left w:val="nil"/>
              <w:bottom w:val="nil"/>
              <w:right w:val="nil"/>
            </w:tcBorders>
          </w:tcPr>
          <w:p w14:paraId="56A62823" w14:textId="35037D1A" w:rsidR="00127928" w:rsidRPr="00BA7410" w:rsidRDefault="00706E6E" w:rsidP="00127928">
            <w:pPr>
              <w:tabs>
                <w:tab w:val="decimal" w:pos="925"/>
              </w:tabs>
              <w:spacing w:line="320" w:lineRule="exact"/>
              <w:jc w:val="both"/>
              <w:rPr>
                <w:rFonts w:ascii="Cordia New" w:hAnsi="Cordia New" w:cs="Cordia New"/>
                <w:sz w:val="24"/>
                <w:szCs w:val="24"/>
              </w:rPr>
            </w:pPr>
            <w:r>
              <w:rPr>
                <w:rFonts w:ascii="Cordia New" w:hAnsi="Cordia New" w:cs="Cordia New"/>
                <w:sz w:val="24"/>
                <w:szCs w:val="24"/>
              </w:rPr>
              <w:t>787</w:t>
            </w:r>
          </w:p>
        </w:tc>
        <w:tc>
          <w:tcPr>
            <w:tcW w:w="1487" w:type="dxa"/>
            <w:tcBorders>
              <w:top w:val="nil"/>
              <w:left w:val="nil"/>
              <w:bottom w:val="nil"/>
              <w:right w:val="nil"/>
            </w:tcBorders>
          </w:tcPr>
          <w:p w14:paraId="3F5EAE31" w14:textId="798DFF84" w:rsidR="00127928" w:rsidRPr="00BA7410" w:rsidRDefault="00127928" w:rsidP="00127928">
            <w:pPr>
              <w:tabs>
                <w:tab w:val="decimal" w:pos="1095"/>
              </w:tabs>
              <w:spacing w:line="320" w:lineRule="exact"/>
              <w:jc w:val="both"/>
              <w:rPr>
                <w:rFonts w:ascii="Cordia New" w:hAnsi="Cordia New" w:cs="Cordia New"/>
                <w:sz w:val="24"/>
                <w:szCs w:val="24"/>
              </w:rPr>
            </w:pPr>
            <w:r w:rsidRPr="00BA7410">
              <w:rPr>
                <w:rFonts w:ascii="Cordia New" w:hAnsi="Cordia New" w:cs="Cordia New"/>
                <w:sz w:val="24"/>
                <w:szCs w:val="24"/>
              </w:rPr>
              <w:t>851</w:t>
            </w:r>
          </w:p>
        </w:tc>
        <w:tc>
          <w:tcPr>
            <w:tcW w:w="1219" w:type="dxa"/>
            <w:tcBorders>
              <w:top w:val="nil"/>
              <w:left w:val="nil"/>
              <w:bottom w:val="nil"/>
              <w:right w:val="nil"/>
            </w:tcBorders>
          </w:tcPr>
          <w:p w14:paraId="2E4D61B9" w14:textId="3ED1BB5B" w:rsidR="00127928" w:rsidRPr="00BA7410" w:rsidRDefault="00706E6E" w:rsidP="00127928">
            <w:pPr>
              <w:tabs>
                <w:tab w:val="decimal" w:pos="867"/>
              </w:tabs>
              <w:spacing w:line="320" w:lineRule="exact"/>
              <w:jc w:val="both"/>
              <w:rPr>
                <w:rFonts w:ascii="Cordia New" w:hAnsi="Cordia New" w:cs="Cordia New"/>
                <w:sz w:val="24"/>
                <w:szCs w:val="24"/>
              </w:rPr>
            </w:pPr>
            <w:r>
              <w:rPr>
                <w:rFonts w:ascii="Cordia New" w:hAnsi="Cordia New" w:cs="Cordia New"/>
                <w:sz w:val="24"/>
                <w:szCs w:val="24"/>
              </w:rPr>
              <w:t>-</w:t>
            </w:r>
          </w:p>
        </w:tc>
        <w:tc>
          <w:tcPr>
            <w:tcW w:w="1483" w:type="dxa"/>
            <w:tcBorders>
              <w:top w:val="nil"/>
              <w:left w:val="nil"/>
              <w:bottom w:val="nil"/>
              <w:right w:val="nil"/>
            </w:tcBorders>
          </w:tcPr>
          <w:p w14:paraId="69AABA77" w14:textId="6DB10C5F" w:rsidR="00127928" w:rsidRPr="00BA7410" w:rsidRDefault="00127928" w:rsidP="00127928">
            <w:pPr>
              <w:tabs>
                <w:tab w:val="decimal" w:pos="1055"/>
              </w:tabs>
              <w:spacing w:line="320" w:lineRule="exact"/>
              <w:jc w:val="both"/>
              <w:rPr>
                <w:rFonts w:ascii="Cordia New" w:hAnsi="Cordia New" w:cs="Cordia New"/>
                <w:sz w:val="24"/>
                <w:szCs w:val="24"/>
              </w:rPr>
            </w:pPr>
            <w:r w:rsidRPr="00BA7410">
              <w:rPr>
                <w:rFonts w:ascii="Cordia New" w:hAnsi="Cordia New" w:cs="Cordia New"/>
                <w:sz w:val="24"/>
                <w:szCs w:val="24"/>
              </w:rPr>
              <w:t>-</w:t>
            </w:r>
          </w:p>
        </w:tc>
      </w:tr>
      <w:tr w:rsidR="00127928" w:rsidRPr="00BA7410" w14:paraId="3B846889" w14:textId="77777777" w:rsidTr="004E62F4">
        <w:tblPrEx>
          <w:tblCellMar>
            <w:left w:w="0" w:type="dxa"/>
            <w:right w:w="0" w:type="dxa"/>
          </w:tblCellMar>
        </w:tblPrEx>
        <w:tc>
          <w:tcPr>
            <w:tcW w:w="3624" w:type="dxa"/>
            <w:tcBorders>
              <w:top w:val="nil"/>
              <w:left w:val="nil"/>
              <w:bottom w:val="nil"/>
              <w:right w:val="nil"/>
            </w:tcBorders>
          </w:tcPr>
          <w:p w14:paraId="4E47A1C9" w14:textId="77777777" w:rsidR="00127928" w:rsidRPr="00BA7410" w:rsidRDefault="00127928" w:rsidP="00127928">
            <w:pPr>
              <w:spacing w:line="320" w:lineRule="exact"/>
              <w:ind w:left="612"/>
              <w:jc w:val="thaiDistribute"/>
              <w:rPr>
                <w:rFonts w:ascii="Cordia New" w:hAnsi="Cordia New" w:cs="Cordia New"/>
                <w:sz w:val="24"/>
                <w:szCs w:val="24"/>
              </w:rPr>
            </w:pPr>
            <w:r w:rsidRPr="00BA7410">
              <w:rPr>
                <w:rFonts w:ascii="Cordia New" w:hAnsi="Cordia New" w:cs="Cordia New"/>
                <w:sz w:val="24"/>
                <w:szCs w:val="24"/>
              </w:rPr>
              <w:t>Others</w:t>
            </w:r>
          </w:p>
        </w:tc>
        <w:tc>
          <w:tcPr>
            <w:tcW w:w="1238" w:type="dxa"/>
            <w:tcBorders>
              <w:top w:val="nil"/>
              <w:left w:val="nil"/>
              <w:bottom w:val="nil"/>
              <w:right w:val="nil"/>
            </w:tcBorders>
          </w:tcPr>
          <w:p w14:paraId="2D167170" w14:textId="472F2428" w:rsidR="00127928" w:rsidRPr="00BA7410" w:rsidRDefault="00127928" w:rsidP="00127928">
            <w:pPr>
              <w:tabs>
                <w:tab w:val="decimal" w:pos="925"/>
              </w:tabs>
              <w:spacing w:line="320" w:lineRule="exact"/>
              <w:jc w:val="both"/>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758592" behindDoc="0" locked="0" layoutInCell="1" allowOverlap="1" wp14:anchorId="43684354" wp14:editId="31722B9B">
                      <wp:simplePos x="0" y="0"/>
                      <wp:positionH relativeFrom="column">
                        <wp:posOffset>85090</wp:posOffset>
                      </wp:positionH>
                      <wp:positionV relativeFrom="paragraph">
                        <wp:posOffset>201930</wp:posOffset>
                      </wp:positionV>
                      <wp:extent cx="3133725" cy="1647190"/>
                      <wp:effectExtent l="0" t="0" r="28575" b="10160"/>
                      <wp:wrapNone/>
                      <wp:docPr id="756930954"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33725" cy="1647190"/>
                                <a:chOff x="5896" y="9018"/>
                                <a:chExt cx="4935" cy="2594"/>
                              </a:xfrm>
                            </wpg:grpSpPr>
                            <wps:wsp>
                              <wps:cNvPr id="479981021" name="Line 184"/>
                              <wps:cNvCnPr>
                                <a:cxnSpLocks noChangeShapeType="1"/>
                              </wps:cNvCnPr>
                              <wps:spPr bwMode="auto">
                                <a:xfrm>
                                  <a:off x="5896" y="9018"/>
                                  <a:ext cx="85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2574357" name="Line 185"/>
                              <wps:cNvCnPr>
                                <a:cxnSpLocks noChangeShapeType="1"/>
                              </wps:cNvCnPr>
                              <wps:spPr bwMode="auto">
                                <a:xfrm>
                                  <a:off x="7321" y="9018"/>
                                  <a:ext cx="85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1889972" name="Line 186"/>
                              <wps:cNvCnPr>
                                <a:cxnSpLocks noChangeShapeType="1"/>
                              </wps:cNvCnPr>
                              <wps:spPr bwMode="auto">
                                <a:xfrm>
                                  <a:off x="8596" y="9018"/>
                                  <a:ext cx="85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98852175" name="Line 187"/>
                              <wps:cNvCnPr>
                                <a:cxnSpLocks noChangeShapeType="1"/>
                              </wps:cNvCnPr>
                              <wps:spPr bwMode="auto">
                                <a:xfrm>
                                  <a:off x="9973" y="9018"/>
                                  <a:ext cx="85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3382360" name="Line 188"/>
                              <wps:cNvCnPr>
                                <a:cxnSpLocks noChangeShapeType="1"/>
                              </wps:cNvCnPr>
                              <wps:spPr bwMode="auto">
                                <a:xfrm>
                                  <a:off x="5898" y="9979"/>
                                  <a:ext cx="85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35303702" name="Line 189"/>
                              <wps:cNvCnPr>
                                <a:cxnSpLocks noChangeShapeType="1"/>
                              </wps:cNvCnPr>
                              <wps:spPr bwMode="auto">
                                <a:xfrm>
                                  <a:off x="7323" y="9979"/>
                                  <a:ext cx="85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69172333" name="Line 190"/>
                              <wps:cNvCnPr>
                                <a:cxnSpLocks noChangeShapeType="1"/>
                              </wps:cNvCnPr>
                              <wps:spPr bwMode="auto">
                                <a:xfrm>
                                  <a:off x="8598" y="9979"/>
                                  <a:ext cx="85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7958605" name="Line 191"/>
                              <wps:cNvCnPr>
                                <a:cxnSpLocks noChangeShapeType="1"/>
                              </wps:cNvCnPr>
                              <wps:spPr bwMode="auto">
                                <a:xfrm>
                                  <a:off x="9975" y="9979"/>
                                  <a:ext cx="85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93641824" name="Line 192"/>
                              <wps:cNvCnPr>
                                <a:cxnSpLocks noChangeShapeType="1"/>
                              </wps:cNvCnPr>
                              <wps:spPr bwMode="auto">
                                <a:xfrm>
                                  <a:off x="9965" y="11612"/>
                                  <a:ext cx="856"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212088890" name="Line 193"/>
                              <wps:cNvCnPr>
                                <a:cxnSpLocks noChangeShapeType="1"/>
                              </wps:cNvCnPr>
                              <wps:spPr bwMode="auto">
                                <a:xfrm>
                                  <a:off x="7299" y="11612"/>
                                  <a:ext cx="855"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523240767" name="Line 194"/>
                              <wps:cNvCnPr>
                                <a:cxnSpLocks noChangeShapeType="1"/>
                              </wps:cNvCnPr>
                              <wps:spPr bwMode="auto">
                                <a:xfrm>
                                  <a:off x="5898" y="11612"/>
                                  <a:ext cx="856"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836310175" name="Line 195"/>
                              <wps:cNvCnPr>
                                <a:cxnSpLocks noChangeShapeType="1"/>
                              </wps:cNvCnPr>
                              <wps:spPr bwMode="auto">
                                <a:xfrm>
                                  <a:off x="8588" y="11612"/>
                                  <a:ext cx="856"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731644690" name="Line 196"/>
                              <wps:cNvCnPr>
                                <a:cxnSpLocks noChangeShapeType="1"/>
                              </wps:cNvCnPr>
                              <wps:spPr bwMode="auto">
                                <a:xfrm>
                                  <a:off x="9975" y="10953"/>
                                  <a:ext cx="85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47646206" name="Line 197"/>
                              <wps:cNvCnPr>
                                <a:cxnSpLocks noChangeShapeType="1"/>
                              </wps:cNvCnPr>
                              <wps:spPr bwMode="auto">
                                <a:xfrm>
                                  <a:off x="7323" y="10953"/>
                                  <a:ext cx="85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87773137" name="Line 198"/>
                              <wps:cNvCnPr>
                                <a:cxnSpLocks noChangeShapeType="1"/>
                              </wps:cNvCnPr>
                              <wps:spPr bwMode="auto">
                                <a:xfrm>
                                  <a:off x="5922" y="10953"/>
                                  <a:ext cx="85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06423075" name="Line 199"/>
                              <wps:cNvCnPr>
                                <a:cxnSpLocks noChangeShapeType="1"/>
                              </wps:cNvCnPr>
                              <wps:spPr bwMode="auto">
                                <a:xfrm>
                                  <a:off x="8598" y="10953"/>
                                  <a:ext cx="85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B42ADAA" id="Group 12" o:spid="_x0000_s1026" style="position:absolute;margin-left:6.7pt;margin-top:15.9pt;width:246.75pt;height:129.7pt;z-index:251758592" coordorigin="5896,9018" coordsize="4935,25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">
                      <v:line id="Line 184" o:spid="_x0000_s1027" style="position:absolute;visibility:visible;mso-wrap-style:square" from="5896,9018" to="6752,9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"/>
                      <v:line id="Line 185" o:spid="_x0000_s1028" style="position:absolute;visibility:visible;mso-wrap-style:square" from="7321,9018" to="8176,9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"/>
                      <v:line id="Line 186" o:spid="_x0000_s1029" style="position:absolute;visibility:visible;mso-wrap-style:square" from="8596,9018" to="9452,9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"/>
                      <v:line id="Line 187" o:spid="_x0000_s1030" style="position:absolute;visibility:visible;mso-wrap-style:square" from="9973,9018" to="10829,9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"/>
                      <v:line id="Line 188" o:spid="_x0000_s1031" style="position:absolute;visibility:visible;mso-wrap-style:square" from="5898,9979" to="6754,9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"/>
                      <v:line id="Line 189" o:spid="_x0000_s1032" style="position:absolute;visibility:visible;mso-wrap-style:square" from="7323,9979" to="8178,9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"/>
                      <v:line id="Line 190" o:spid="_x0000_s1033" style="position:absolute;visibility:visible;mso-wrap-style:square" from="8598,9979" to="9454,9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"/>
                      <v:line id="Line 191" o:spid="_x0000_s1034" style="position:absolute;visibility:visible;mso-wrap-style:square" from="9975,9979" to="10831,9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"/>
                      <v:line id="Line 192" o:spid="_x0000_s1035" style="position:absolute;visibility:visible;mso-wrap-style:square" from="9965,11612" to="10821,116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" strokeweight="3pt">
                        <v:stroke linestyle="thinThin"/>
                      </v:line>
                      <v:line id="Line 193" o:spid="_x0000_s1036" style="position:absolute;visibility:visible;mso-wrap-style:square" from="7299,11612" to="8154,116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" strokeweight="3pt">
                        <v:stroke linestyle="thinThin"/>
                      </v:line>
                      <v:line id="Line 194" o:spid="_x0000_s1037" style="position:absolute;visibility:visible;mso-wrap-style:square" from="5898,11612" to="6754,116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" strokeweight="3pt">
                        <v:stroke linestyle="thinThin"/>
                      </v:line>
                      <v:line id="Line 195" o:spid="_x0000_s1038" style="position:absolute;visibility:visible;mso-wrap-style:square" from="8588,11612" to="9444,116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" strokeweight="3pt">
                        <v:stroke linestyle="thinThin"/>
                      </v:line>
                      <v:line id="Line 196" o:spid="_x0000_s1039" style="position:absolute;visibility:visible;mso-wrap-style:square" from="9975,10953" to="10831,109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"/>
                      <v:line id="Line 197" o:spid="_x0000_s1040" style="position:absolute;visibility:visible;mso-wrap-style:square" from="7323,10953" to="8178,109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"/>
                      <v:line id="Line 198" o:spid="_x0000_s1041" style="position:absolute;visibility:visible;mso-wrap-style:square" from="5922,10953" to="6778,109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"/>
                      <v:line id="Line 199" o:spid="_x0000_s1042" style="position:absolute;visibility:visible;mso-wrap-style:square" from="8598,10953" to="9454,109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"/>
                    </v:group>
                  </w:pict>
                </mc:Fallback>
              </mc:AlternateContent>
            </w:r>
            <w:r w:rsidR="00706E6E">
              <w:rPr>
                <w:rFonts w:ascii="Cordia New" w:hAnsi="Cordia New" w:cs="Cordia New"/>
                <w:sz w:val="24"/>
                <w:szCs w:val="24"/>
              </w:rPr>
              <w:t>2,122</w:t>
            </w:r>
          </w:p>
        </w:tc>
        <w:tc>
          <w:tcPr>
            <w:tcW w:w="1487" w:type="dxa"/>
            <w:tcBorders>
              <w:top w:val="nil"/>
              <w:left w:val="nil"/>
              <w:bottom w:val="nil"/>
              <w:right w:val="nil"/>
            </w:tcBorders>
          </w:tcPr>
          <w:p w14:paraId="510AB239" w14:textId="579051AE" w:rsidR="00127928" w:rsidRPr="00BA7410" w:rsidRDefault="00127928" w:rsidP="00127928">
            <w:pPr>
              <w:tabs>
                <w:tab w:val="decimal" w:pos="1095"/>
              </w:tabs>
              <w:spacing w:line="320" w:lineRule="exact"/>
              <w:jc w:val="both"/>
              <w:rPr>
                <w:rFonts w:ascii="Cordia New" w:hAnsi="Cordia New" w:cs="Cordia New"/>
                <w:sz w:val="24"/>
                <w:szCs w:val="24"/>
              </w:rPr>
            </w:pPr>
            <w:r w:rsidRPr="00BA7410">
              <w:rPr>
                <w:rFonts w:ascii="Cordia New" w:hAnsi="Cordia New" w:cs="Cordia New"/>
                <w:sz w:val="24"/>
                <w:szCs w:val="24"/>
              </w:rPr>
              <w:t>6,354</w:t>
            </w:r>
          </w:p>
        </w:tc>
        <w:tc>
          <w:tcPr>
            <w:tcW w:w="1219" w:type="dxa"/>
            <w:tcBorders>
              <w:top w:val="nil"/>
              <w:left w:val="nil"/>
              <w:bottom w:val="nil"/>
              <w:right w:val="nil"/>
            </w:tcBorders>
          </w:tcPr>
          <w:p w14:paraId="22641B10" w14:textId="111C2094" w:rsidR="00127928" w:rsidRPr="00BA7410" w:rsidRDefault="00706E6E" w:rsidP="00127928">
            <w:pPr>
              <w:tabs>
                <w:tab w:val="decimal" w:pos="867"/>
              </w:tabs>
              <w:spacing w:line="320" w:lineRule="exact"/>
              <w:jc w:val="both"/>
              <w:rPr>
                <w:rFonts w:ascii="Cordia New" w:hAnsi="Cordia New" w:cs="Cordia New"/>
                <w:sz w:val="24"/>
                <w:szCs w:val="24"/>
              </w:rPr>
            </w:pPr>
            <w:r>
              <w:rPr>
                <w:rFonts w:ascii="Cordia New" w:hAnsi="Cordia New" w:cs="Cordia New"/>
                <w:sz w:val="24"/>
                <w:szCs w:val="24"/>
              </w:rPr>
              <w:t>1,913</w:t>
            </w:r>
          </w:p>
        </w:tc>
        <w:tc>
          <w:tcPr>
            <w:tcW w:w="1483" w:type="dxa"/>
            <w:tcBorders>
              <w:top w:val="nil"/>
              <w:left w:val="nil"/>
              <w:bottom w:val="nil"/>
              <w:right w:val="nil"/>
            </w:tcBorders>
          </w:tcPr>
          <w:p w14:paraId="756EECEE" w14:textId="3C34883B" w:rsidR="00127928" w:rsidRPr="00BA7410" w:rsidRDefault="00127928" w:rsidP="00127928">
            <w:pPr>
              <w:tabs>
                <w:tab w:val="decimal" w:pos="1055"/>
              </w:tabs>
              <w:spacing w:line="320" w:lineRule="exact"/>
              <w:jc w:val="both"/>
              <w:rPr>
                <w:rFonts w:ascii="Cordia New" w:hAnsi="Cordia New" w:cs="Cordia New"/>
                <w:sz w:val="24"/>
                <w:szCs w:val="24"/>
              </w:rPr>
            </w:pPr>
            <w:r w:rsidRPr="00BA7410">
              <w:rPr>
                <w:rFonts w:ascii="Cordia New" w:hAnsi="Cordia New" w:cs="Cordia New"/>
                <w:sz w:val="24"/>
                <w:szCs w:val="24"/>
              </w:rPr>
              <w:t>1,575</w:t>
            </w:r>
          </w:p>
        </w:tc>
      </w:tr>
      <w:tr w:rsidR="00127928" w:rsidRPr="00BA7410" w14:paraId="64ABD9E0" w14:textId="77777777" w:rsidTr="004E62F4">
        <w:tblPrEx>
          <w:tblCellMar>
            <w:left w:w="0" w:type="dxa"/>
            <w:right w:w="0" w:type="dxa"/>
          </w:tblCellMar>
        </w:tblPrEx>
        <w:tc>
          <w:tcPr>
            <w:tcW w:w="3624" w:type="dxa"/>
            <w:tcBorders>
              <w:top w:val="nil"/>
              <w:left w:val="nil"/>
              <w:bottom w:val="nil"/>
              <w:right w:val="nil"/>
            </w:tcBorders>
          </w:tcPr>
          <w:p w14:paraId="61AB3632" w14:textId="77777777" w:rsidR="00127928" w:rsidRPr="00BA7410" w:rsidRDefault="00127928" w:rsidP="00127928">
            <w:pPr>
              <w:spacing w:line="320" w:lineRule="exact"/>
              <w:ind w:left="612"/>
              <w:jc w:val="thaiDistribute"/>
              <w:rPr>
                <w:rFonts w:ascii="Cordia New" w:hAnsi="Cordia New" w:cs="Cordia New"/>
                <w:spacing w:val="-2"/>
                <w:sz w:val="24"/>
                <w:szCs w:val="24"/>
              </w:rPr>
            </w:pPr>
            <w:r w:rsidRPr="00BA7410">
              <w:rPr>
                <w:rFonts w:ascii="Cordia New" w:hAnsi="Cordia New" w:cs="Cordia New"/>
                <w:sz w:val="24"/>
                <w:szCs w:val="24"/>
                <w:cs/>
              </w:rPr>
              <w:t xml:space="preserve">        </w:t>
            </w:r>
            <w:r w:rsidRPr="00BA7410">
              <w:rPr>
                <w:rFonts w:ascii="Cordia New" w:hAnsi="Cordia New" w:cs="Cordia New"/>
                <w:sz w:val="24"/>
                <w:szCs w:val="24"/>
              </w:rPr>
              <w:t xml:space="preserve"> </w:t>
            </w:r>
            <w:r w:rsidRPr="00BA7410">
              <w:rPr>
                <w:rFonts w:ascii="Cordia New" w:hAnsi="Cordia New" w:cs="Cordia New"/>
                <w:spacing w:val="-2"/>
                <w:sz w:val="24"/>
                <w:szCs w:val="24"/>
              </w:rPr>
              <w:t xml:space="preserve">Loans to customers </w:t>
            </w:r>
          </w:p>
        </w:tc>
        <w:tc>
          <w:tcPr>
            <w:tcW w:w="1238" w:type="dxa"/>
            <w:tcBorders>
              <w:top w:val="nil"/>
              <w:left w:val="nil"/>
              <w:bottom w:val="nil"/>
              <w:right w:val="nil"/>
            </w:tcBorders>
          </w:tcPr>
          <w:p w14:paraId="004B019F" w14:textId="115976C2" w:rsidR="00127928" w:rsidRPr="00BA7410" w:rsidRDefault="00552048" w:rsidP="00127928">
            <w:pPr>
              <w:tabs>
                <w:tab w:val="decimal" w:pos="925"/>
              </w:tabs>
              <w:spacing w:line="320" w:lineRule="exact"/>
              <w:jc w:val="both"/>
              <w:rPr>
                <w:rFonts w:ascii="Cordia New" w:hAnsi="Cordia New" w:cs="Cordia New"/>
                <w:sz w:val="24"/>
                <w:szCs w:val="24"/>
              </w:rPr>
            </w:pPr>
            <w:r>
              <w:rPr>
                <w:rFonts w:ascii="Cordia New" w:hAnsi="Cordia New" w:cs="Cordia New"/>
                <w:sz w:val="24"/>
                <w:szCs w:val="24"/>
              </w:rPr>
              <w:t>2,712,930</w:t>
            </w:r>
          </w:p>
        </w:tc>
        <w:tc>
          <w:tcPr>
            <w:tcW w:w="1487" w:type="dxa"/>
            <w:tcBorders>
              <w:top w:val="nil"/>
              <w:left w:val="nil"/>
              <w:bottom w:val="nil"/>
              <w:right w:val="nil"/>
            </w:tcBorders>
          </w:tcPr>
          <w:p w14:paraId="5889E1FD" w14:textId="569A5B3F" w:rsidR="00127928" w:rsidRPr="00BA7410" w:rsidRDefault="00127928" w:rsidP="00127928">
            <w:pPr>
              <w:tabs>
                <w:tab w:val="decimal" w:pos="1095"/>
              </w:tabs>
              <w:spacing w:line="320" w:lineRule="exact"/>
              <w:jc w:val="both"/>
              <w:rPr>
                <w:rFonts w:ascii="Cordia New" w:hAnsi="Cordia New" w:cs="Cordia New"/>
                <w:sz w:val="24"/>
                <w:szCs w:val="24"/>
              </w:rPr>
            </w:pPr>
            <w:r w:rsidRPr="00BA7410">
              <w:rPr>
                <w:rFonts w:ascii="Cordia New" w:hAnsi="Cordia New" w:cs="Cordia New"/>
                <w:sz w:val="24"/>
                <w:szCs w:val="24"/>
              </w:rPr>
              <w:t>2,693,301</w:t>
            </w:r>
          </w:p>
        </w:tc>
        <w:tc>
          <w:tcPr>
            <w:tcW w:w="1219" w:type="dxa"/>
            <w:tcBorders>
              <w:top w:val="nil"/>
              <w:left w:val="nil"/>
              <w:bottom w:val="nil"/>
              <w:right w:val="nil"/>
            </w:tcBorders>
          </w:tcPr>
          <w:p w14:paraId="3CAF8DB7" w14:textId="2A698596" w:rsidR="00127928" w:rsidRPr="00BA7410" w:rsidRDefault="00552048" w:rsidP="00127928">
            <w:pPr>
              <w:tabs>
                <w:tab w:val="decimal" w:pos="867"/>
              </w:tabs>
              <w:spacing w:line="320" w:lineRule="exact"/>
              <w:jc w:val="both"/>
              <w:rPr>
                <w:rFonts w:ascii="Cordia New" w:hAnsi="Cordia New" w:cs="Cordia New"/>
                <w:sz w:val="24"/>
                <w:szCs w:val="24"/>
              </w:rPr>
            </w:pPr>
            <w:r>
              <w:rPr>
                <w:rFonts w:ascii="Cordia New" w:hAnsi="Cordia New" w:cs="Cordia New"/>
                <w:sz w:val="24"/>
                <w:szCs w:val="24"/>
              </w:rPr>
              <w:t>2,313,840</w:t>
            </w:r>
          </w:p>
        </w:tc>
        <w:tc>
          <w:tcPr>
            <w:tcW w:w="1483" w:type="dxa"/>
            <w:tcBorders>
              <w:top w:val="nil"/>
              <w:left w:val="nil"/>
              <w:bottom w:val="nil"/>
              <w:right w:val="nil"/>
            </w:tcBorders>
          </w:tcPr>
          <w:p w14:paraId="35DC6F70" w14:textId="465B12AE" w:rsidR="00127928" w:rsidRPr="00BA7410" w:rsidRDefault="00127928" w:rsidP="00127928">
            <w:pPr>
              <w:tabs>
                <w:tab w:val="decimal" w:pos="1055"/>
              </w:tabs>
              <w:spacing w:line="320" w:lineRule="exact"/>
              <w:jc w:val="both"/>
              <w:rPr>
                <w:rFonts w:ascii="Cordia New" w:hAnsi="Cordia New" w:cs="Cordia New"/>
                <w:sz w:val="24"/>
                <w:szCs w:val="24"/>
              </w:rPr>
            </w:pPr>
            <w:r w:rsidRPr="00BA7410">
              <w:rPr>
                <w:rFonts w:ascii="Cordia New" w:hAnsi="Cordia New" w:cs="Cordia New"/>
                <w:sz w:val="24"/>
                <w:szCs w:val="24"/>
              </w:rPr>
              <w:t>2,285,981</w:t>
            </w:r>
          </w:p>
        </w:tc>
      </w:tr>
      <w:tr w:rsidR="00127928" w:rsidRPr="00BA7410" w14:paraId="7255B96F" w14:textId="77777777" w:rsidTr="004E62F4">
        <w:tblPrEx>
          <w:tblCellMar>
            <w:left w:w="0" w:type="dxa"/>
            <w:right w:w="0" w:type="dxa"/>
          </w:tblCellMar>
        </w:tblPrEx>
        <w:tc>
          <w:tcPr>
            <w:tcW w:w="3624" w:type="dxa"/>
            <w:tcBorders>
              <w:top w:val="nil"/>
              <w:left w:val="nil"/>
              <w:bottom w:val="nil"/>
              <w:right w:val="nil"/>
            </w:tcBorders>
          </w:tcPr>
          <w:p w14:paraId="2FD25D70" w14:textId="77777777" w:rsidR="00127928" w:rsidRPr="00BA7410" w:rsidRDefault="00127928" w:rsidP="00127928">
            <w:pPr>
              <w:spacing w:line="320" w:lineRule="exact"/>
              <w:ind w:left="612"/>
              <w:jc w:val="thaiDistribute"/>
              <w:rPr>
                <w:rFonts w:ascii="Cordia New" w:hAnsi="Cordia New" w:cs="Cordia New"/>
                <w:sz w:val="24"/>
                <w:szCs w:val="24"/>
                <w:u w:val="single"/>
              </w:rPr>
            </w:pPr>
            <w:r w:rsidRPr="00BA7410">
              <w:rPr>
                <w:rFonts w:ascii="Cordia New" w:hAnsi="Cordia New" w:cs="Cordia New"/>
                <w:sz w:val="24"/>
                <w:szCs w:val="24"/>
                <w:u w:val="single"/>
              </w:rPr>
              <w:t>Add</w:t>
            </w:r>
            <w:r w:rsidRPr="00BA7410">
              <w:rPr>
                <w:rFonts w:ascii="Cordia New" w:hAnsi="Cordia New" w:cs="Cordia New"/>
                <w:sz w:val="24"/>
                <w:szCs w:val="24"/>
              </w:rPr>
              <w:t xml:space="preserve">  Accrued interest receivables and</w:t>
            </w:r>
          </w:p>
        </w:tc>
        <w:tc>
          <w:tcPr>
            <w:tcW w:w="1238" w:type="dxa"/>
            <w:tcBorders>
              <w:top w:val="nil"/>
              <w:left w:val="nil"/>
              <w:bottom w:val="nil"/>
              <w:right w:val="nil"/>
            </w:tcBorders>
          </w:tcPr>
          <w:p w14:paraId="34575D37" w14:textId="77777777" w:rsidR="00127928" w:rsidRPr="00BA7410" w:rsidRDefault="00127928" w:rsidP="00127928">
            <w:pPr>
              <w:tabs>
                <w:tab w:val="decimal" w:pos="925"/>
              </w:tabs>
              <w:spacing w:line="320" w:lineRule="exact"/>
              <w:jc w:val="both"/>
              <w:rPr>
                <w:rFonts w:ascii="Cordia New" w:hAnsi="Cordia New" w:cs="Cordia New"/>
                <w:sz w:val="24"/>
                <w:szCs w:val="24"/>
              </w:rPr>
            </w:pPr>
          </w:p>
        </w:tc>
        <w:tc>
          <w:tcPr>
            <w:tcW w:w="1487" w:type="dxa"/>
            <w:tcBorders>
              <w:top w:val="nil"/>
              <w:left w:val="nil"/>
              <w:bottom w:val="nil"/>
              <w:right w:val="nil"/>
            </w:tcBorders>
          </w:tcPr>
          <w:p w14:paraId="169FE46B" w14:textId="77777777" w:rsidR="00127928" w:rsidRPr="00BA7410" w:rsidRDefault="00127928" w:rsidP="00127928">
            <w:pPr>
              <w:tabs>
                <w:tab w:val="decimal" w:pos="1095"/>
              </w:tabs>
              <w:spacing w:line="320" w:lineRule="exact"/>
              <w:jc w:val="both"/>
              <w:rPr>
                <w:rFonts w:ascii="Cordia New" w:hAnsi="Cordia New" w:cs="Cordia New"/>
                <w:sz w:val="24"/>
                <w:szCs w:val="24"/>
              </w:rPr>
            </w:pPr>
          </w:p>
        </w:tc>
        <w:tc>
          <w:tcPr>
            <w:tcW w:w="1219" w:type="dxa"/>
            <w:tcBorders>
              <w:top w:val="nil"/>
              <w:left w:val="nil"/>
              <w:bottom w:val="nil"/>
              <w:right w:val="nil"/>
            </w:tcBorders>
          </w:tcPr>
          <w:p w14:paraId="0F0AA3C2" w14:textId="77777777" w:rsidR="00127928" w:rsidRPr="00BA7410" w:rsidRDefault="00127928" w:rsidP="00127928">
            <w:pPr>
              <w:tabs>
                <w:tab w:val="decimal" w:pos="867"/>
              </w:tabs>
              <w:spacing w:line="320" w:lineRule="exact"/>
              <w:jc w:val="both"/>
              <w:rPr>
                <w:rFonts w:ascii="Cordia New" w:hAnsi="Cordia New" w:cs="Cordia New"/>
                <w:sz w:val="24"/>
                <w:szCs w:val="24"/>
              </w:rPr>
            </w:pPr>
          </w:p>
        </w:tc>
        <w:tc>
          <w:tcPr>
            <w:tcW w:w="1483" w:type="dxa"/>
            <w:tcBorders>
              <w:top w:val="nil"/>
              <w:left w:val="nil"/>
              <w:bottom w:val="nil"/>
              <w:right w:val="nil"/>
            </w:tcBorders>
          </w:tcPr>
          <w:p w14:paraId="2638F683" w14:textId="77777777" w:rsidR="00127928" w:rsidRPr="00BA7410" w:rsidRDefault="00127928" w:rsidP="00127928">
            <w:pPr>
              <w:tabs>
                <w:tab w:val="decimal" w:pos="1055"/>
              </w:tabs>
              <w:spacing w:line="320" w:lineRule="exact"/>
              <w:jc w:val="both"/>
              <w:rPr>
                <w:rFonts w:ascii="Cordia New" w:hAnsi="Cordia New" w:cs="Cordia New"/>
                <w:sz w:val="24"/>
                <w:szCs w:val="24"/>
              </w:rPr>
            </w:pPr>
          </w:p>
        </w:tc>
      </w:tr>
      <w:tr w:rsidR="00127928" w:rsidRPr="00BA7410" w14:paraId="4C95D8B0" w14:textId="77777777" w:rsidTr="004E62F4">
        <w:tblPrEx>
          <w:tblCellMar>
            <w:left w:w="0" w:type="dxa"/>
            <w:right w:w="0" w:type="dxa"/>
          </w:tblCellMar>
        </w:tblPrEx>
        <w:tc>
          <w:tcPr>
            <w:tcW w:w="3624" w:type="dxa"/>
            <w:tcBorders>
              <w:top w:val="nil"/>
              <w:left w:val="nil"/>
              <w:bottom w:val="nil"/>
              <w:right w:val="nil"/>
            </w:tcBorders>
          </w:tcPr>
          <w:p w14:paraId="5DB7B9DA" w14:textId="77777777" w:rsidR="00127928" w:rsidRPr="00BA7410" w:rsidRDefault="00127928" w:rsidP="00127928">
            <w:pPr>
              <w:spacing w:line="320" w:lineRule="exact"/>
              <w:ind w:left="612"/>
              <w:jc w:val="thaiDistribute"/>
              <w:rPr>
                <w:rFonts w:ascii="Cordia New" w:hAnsi="Cordia New" w:cs="Cordia New"/>
                <w:sz w:val="24"/>
                <w:szCs w:val="24"/>
                <w:cs/>
              </w:rPr>
            </w:pPr>
            <w:r w:rsidRPr="00BA7410">
              <w:rPr>
                <w:rFonts w:ascii="Cordia New" w:hAnsi="Cordia New" w:cs="Cordia New"/>
                <w:sz w:val="24"/>
                <w:szCs w:val="24"/>
                <w:cs/>
              </w:rPr>
              <w:t xml:space="preserve">         </w:t>
            </w:r>
            <w:r w:rsidRPr="00BA7410">
              <w:rPr>
                <w:rFonts w:ascii="Cordia New" w:hAnsi="Cordia New" w:cs="Cordia New"/>
                <w:sz w:val="24"/>
                <w:szCs w:val="24"/>
              </w:rPr>
              <w:t xml:space="preserve">   undue interest receivables </w:t>
            </w:r>
          </w:p>
        </w:tc>
        <w:tc>
          <w:tcPr>
            <w:tcW w:w="1238" w:type="dxa"/>
            <w:tcBorders>
              <w:top w:val="nil"/>
              <w:left w:val="nil"/>
              <w:bottom w:val="nil"/>
              <w:right w:val="nil"/>
            </w:tcBorders>
          </w:tcPr>
          <w:p w14:paraId="6C61DB00" w14:textId="526295B6" w:rsidR="00127928" w:rsidRPr="00BA7410" w:rsidRDefault="00552048" w:rsidP="00127928">
            <w:pPr>
              <w:tabs>
                <w:tab w:val="decimal" w:pos="925"/>
              </w:tabs>
              <w:spacing w:line="320" w:lineRule="exact"/>
              <w:jc w:val="both"/>
              <w:rPr>
                <w:rFonts w:ascii="Cordia New" w:hAnsi="Cordia New" w:cs="Cordia New"/>
                <w:sz w:val="24"/>
                <w:szCs w:val="24"/>
              </w:rPr>
            </w:pPr>
            <w:r>
              <w:rPr>
                <w:rFonts w:ascii="Cordia New" w:hAnsi="Cordia New" w:cs="Cordia New"/>
                <w:sz w:val="24"/>
                <w:szCs w:val="24"/>
              </w:rPr>
              <w:t>5,923</w:t>
            </w:r>
          </w:p>
        </w:tc>
        <w:tc>
          <w:tcPr>
            <w:tcW w:w="1487" w:type="dxa"/>
            <w:tcBorders>
              <w:top w:val="nil"/>
              <w:left w:val="nil"/>
              <w:bottom w:val="nil"/>
              <w:right w:val="nil"/>
            </w:tcBorders>
          </w:tcPr>
          <w:p w14:paraId="011B840B" w14:textId="7AAB7452" w:rsidR="00127928" w:rsidRPr="00BA7410" w:rsidRDefault="00127928" w:rsidP="00127928">
            <w:pPr>
              <w:tabs>
                <w:tab w:val="decimal" w:pos="1095"/>
              </w:tabs>
              <w:spacing w:line="320" w:lineRule="exact"/>
              <w:jc w:val="both"/>
              <w:rPr>
                <w:rFonts w:ascii="Cordia New" w:hAnsi="Cordia New" w:cs="Cordia New"/>
                <w:sz w:val="24"/>
                <w:szCs w:val="24"/>
              </w:rPr>
            </w:pPr>
            <w:r w:rsidRPr="00BA7410">
              <w:rPr>
                <w:rFonts w:ascii="Cordia New" w:hAnsi="Cordia New" w:cs="Cordia New"/>
                <w:sz w:val="24"/>
                <w:szCs w:val="24"/>
              </w:rPr>
              <w:t>7,758</w:t>
            </w:r>
          </w:p>
        </w:tc>
        <w:tc>
          <w:tcPr>
            <w:tcW w:w="1219" w:type="dxa"/>
            <w:tcBorders>
              <w:top w:val="nil"/>
              <w:left w:val="nil"/>
              <w:bottom w:val="nil"/>
              <w:right w:val="nil"/>
            </w:tcBorders>
          </w:tcPr>
          <w:p w14:paraId="17A542FC" w14:textId="4840DC53" w:rsidR="00127928" w:rsidRPr="00BA7410" w:rsidRDefault="00552048" w:rsidP="00127928">
            <w:pPr>
              <w:tabs>
                <w:tab w:val="decimal" w:pos="867"/>
              </w:tabs>
              <w:spacing w:line="320" w:lineRule="exact"/>
              <w:jc w:val="both"/>
              <w:rPr>
                <w:rFonts w:ascii="Cordia New" w:hAnsi="Cordia New" w:cs="Cordia New"/>
                <w:sz w:val="24"/>
                <w:szCs w:val="24"/>
              </w:rPr>
            </w:pPr>
            <w:r>
              <w:rPr>
                <w:rFonts w:ascii="Cordia New" w:hAnsi="Cordia New" w:cs="Cordia New"/>
                <w:sz w:val="24"/>
                <w:szCs w:val="24"/>
              </w:rPr>
              <w:t>4,591</w:t>
            </w:r>
          </w:p>
        </w:tc>
        <w:tc>
          <w:tcPr>
            <w:tcW w:w="1483" w:type="dxa"/>
            <w:tcBorders>
              <w:top w:val="nil"/>
              <w:left w:val="nil"/>
              <w:bottom w:val="nil"/>
              <w:right w:val="nil"/>
            </w:tcBorders>
          </w:tcPr>
          <w:p w14:paraId="3A077EBD" w14:textId="2EE86F7C" w:rsidR="00127928" w:rsidRPr="00BA7410" w:rsidRDefault="00127928" w:rsidP="00127928">
            <w:pPr>
              <w:tabs>
                <w:tab w:val="decimal" w:pos="1055"/>
              </w:tabs>
              <w:spacing w:line="320" w:lineRule="exact"/>
              <w:jc w:val="both"/>
              <w:rPr>
                <w:rFonts w:ascii="Cordia New" w:hAnsi="Cordia New" w:cs="Cordia New"/>
                <w:sz w:val="24"/>
                <w:szCs w:val="24"/>
              </w:rPr>
            </w:pPr>
            <w:r w:rsidRPr="00BA7410">
              <w:rPr>
                <w:rFonts w:ascii="Cordia New" w:hAnsi="Cordia New" w:cs="Cordia New"/>
                <w:sz w:val="24"/>
                <w:szCs w:val="24"/>
              </w:rPr>
              <w:t>6,330</w:t>
            </w:r>
          </w:p>
        </w:tc>
      </w:tr>
      <w:tr w:rsidR="00127928" w:rsidRPr="00BA7410" w14:paraId="7AC642FC" w14:textId="77777777" w:rsidTr="004E62F4">
        <w:tblPrEx>
          <w:tblCellMar>
            <w:left w:w="0" w:type="dxa"/>
            <w:right w:w="0" w:type="dxa"/>
          </w:tblCellMar>
        </w:tblPrEx>
        <w:tc>
          <w:tcPr>
            <w:tcW w:w="3624" w:type="dxa"/>
            <w:tcBorders>
              <w:top w:val="nil"/>
              <w:left w:val="nil"/>
              <w:bottom w:val="nil"/>
              <w:right w:val="nil"/>
            </w:tcBorders>
          </w:tcPr>
          <w:p w14:paraId="2BA6A6C3" w14:textId="77777777" w:rsidR="00127928" w:rsidRPr="00BA7410" w:rsidRDefault="00127928" w:rsidP="00127928">
            <w:pPr>
              <w:spacing w:line="320" w:lineRule="exact"/>
              <w:ind w:left="612"/>
              <w:jc w:val="thaiDistribute"/>
              <w:rPr>
                <w:rFonts w:ascii="Cordia New" w:hAnsi="Cordia New" w:cs="Cordia New"/>
                <w:sz w:val="24"/>
                <w:szCs w:val="24"/>
                <w:cs/>
              </w:rPr>
            </w:pPr>
            <w:r w:rsidRPr="00BA7410">
              <w:rPr>
                <w:rFonts w:ascii="Cordia New" w:hAnsi="Cordia New" w:cs="Cordia New"/>
                <w:sz w:val="24"/>
                <w:szCs w:val="24"/>
                <w:cs/>
              </w:rPr>
              <w:t xml:space="preserve">         </w:t>
            </w:r>
            <w:r w:rsidRPr="00BA7410">
              <w:rPr>
                <w:rFonts w:ascii="Cordia New" w:hAnsi="Cordia New" w:cs="Cordia New"/>
                <w:sz w:val="24"/>
                <w:szCs w:val="24"/>
              </w:rPr>
              <w:t xml:space="preserve">Loans to customers and accrued </w:t>
            </w:r>
          </w:p>
        </w:tc>
        <w:tc>
          <w:tcPr>
            <w:tcW w:w="1238" w:type="dxa"/>
            <w:tcBorders>
              <w:top w:val="nil"/>
              <w:left w:val="nil"/>
              <w:bottom w:val="nil"/>
              <w:right w:val="nil"/>
            </w:tcBorders>
          </w:tcPr>
          <w:p w14:paraId="335863FA" w14:textId="77777777" w:rsidR="00127928" w:rsidRPr="00BA7410" w:rsidRDefault="00127928" w:rsidP="00127928">
            <w:pPr>
              <w:tabs>
                <w:tab w:val="decimal" w:pos="925"/>
              </w:tabs>
              <w:spacing w:line="320" w:lineRule="exact"/>
              <w:jc w:val="both"/>
              <w:rPr>
                <w:rFonts w:ascii="Cordia New" w:hAnsi="Cordia New" w:cs="Cordia New"/>
                <w:sz w:val="24"/>
                <w:szCs w:val="24"/>
              </w:rPr>
            </w:pPr>
          </w:p>
        </w:tc>
        <w:tc>
          <w:tcPr>
            <w:tcW w:w="1487" w:type="dxa"/>
            <w:tcBorders>
              <w:top w:val="nil"/>
              <w:left w:val="nil"/>
              <w:bottom w:val="nil"/>
              <w:right w:val="nil"/>
            </w:tcBorders>
          </w:tcPr>
          <w:p w14:paraId="61003F31" w14:textId="77777777" w:rsidR="00127928" w:rsidRPr="00BA7410" w:rsidRDefault="00127928" w:rsidP="00127928">
            <w:pPr>
              <w:tabs>
                <w:tab w:val="decimal" w:pos="1095"/>
              </w:tabs>
              <w:spacing w:line="320" w:lineRule="exact"/>
              <w:jc w:val="both"/>
              <w:rPr>
                <w:rFonts w:ascii="Cordia New" w:hAnsi="Cordia New" w:cs="Cordia New"/>
                <w:sz w:val="24"/>
                <w:szCs w:val="24"/>
              </w:rPr>
            </w:pPr>
          </w:p>
        </w:tc>
        <w:tc>
          <w:tcPr>
            <w:tcW w:w="1219" w:type="dxa"/>
            <w:tcBorders>
              <w:top w:val="nil"/>
              <w:left w:val="nil"/>
              <w:bottom w:val="nil"/>
              <w:right w:val="nil"/>
            </w:tcBorders>
          </w:tcPr>
          <w:p w14:paraId="61851EAE" w14:textId="77777777" w:rsidR="00127928" w:rsidRPr="00BA7410" w:rsidRDefault="00127928" w:rsidP="00127928">
            <w:pPr>
              <w:tabs>
                <w:tab w:val="decimal" w:pos="867"/>
              </w:tabs>
              <w:spacing w:line="320" w:lineRule="exact"/>
              <w:jc w:val="both"/>
              <w:rPr>
                <w:rFonts w:ascii="Cordia New" w:hAnsi="Cordia New" w:cs="Cordia New"/>
                <w:sz w:val="24"/>
                <w:szCs w:val="24"/>
              </w:rPr>
            </w:pPr>
          </w:p>
        </w:tc>
        <w:tc>
          <w:tcPr>
            <w:tcW w:w="1483" w:type="dxa"/>
            <w:tcBorders>
              <w:top w:val="nil"/>
              <w:left w:val="nil"/>
              <w:bottom w:val="nil"/>
              <w:right w:val="nil"/>
            </w:tcBorders>
          </w:tcPr>
          <w:p w14:paraId="4AF6D7EC" w14:textId="77777777" w:rsidR="00127928" w:rsidRPr="00BA7410" w:rsidRDefault="00127928" w:rsidP="00127928">
            <w:pPr>
              <w:tabs>
                <w:tab w:val="decimal" w:pos="1055"/>
              </w:tabs>
              <w:spacing w:line="320" w:lineRule="exact"/>
              <w:jc w:val="both"/>
              <w:rPr>
                <w:rFonts w:ascii="Cordia New" w:hAnsi="Cordia New" w:cs="Cordia New"/>
                <w:sz w:val="24"/>
                <w:szCs w:val="24"/>
              </w:rPr>
            </w:pPr>
          </w:p>
        </w:tc>
      </w:tr>
      <w:tr w:rsidR="00127928" w:rsidRPr="00BA7410" w14:paraId="630FF715" w14:textId="77777777" w:rsidTr="004E62F4">
        <w:tblPrEx>
          <w:tblCellMar>
            <w:left w:w="0" w:type="dxa"/>
            <w:right w:w="0" w:type="dxa"/>
          </w:tblCellMar>
        </w:tblPrEx>
        <w:tc>
          <w:tcPr>
            <w:tcW w:w="3624" w:type="dxa"/>
            <w:tcBorders>
              <w:top w:val="nil"/>
              <w:left w:val="nil"/>
              <w:bottom w:val="nil"/>
              <w:right w:val="nil"/>
            </w:tcBorders>
          </w:tcPr>
          <w:p w14:paraId="2304BDFA" w14:textId="4DE77AD7" w:rsidR="00127928" w:rsidRPr="00BA7410" w:rsidRDefault="00127928" w:rsidP="00127928">
            <w:pPr>
              <w:spacing w:line="320" w:lineRule="exact"/>
              <w:ind w:left="612"/>
              <w:jc w:val="thaiDistribute"/>
              <w:rPr>
                <w:rFonts w:ascii="Cordia New" w:hAnsi="Cordia New" w:cs="Cordia New"/>
                <w:sz w:val="24"/>
                <w:szCs w:val="24"/>
                <w:cs/>
              </w:rPr>
            </w:pPr>
            <w:r w:rsidRPr="00BA7410">
              <w:rPr>
                <w:rFonts w:ascii="Cordia New" w:hAnsi="Cordia New" w:cs="Cordia New"/>
                <w:sz w:val="24"/>
                <w:szCs w:val="24"/>
                <w:cs/>
              </w:rPr>
              <w:t xml:space="preserve">         </w:t>
            </w:r>
            <w:r w:rsidRPr="00BA7410">
              <w:rPr>
                <w:rFonts w:ascii="Cordia New" w:hAnsi="Cordia New" w:cs="Cordia New"/>
                <w:sz w:val="24"/>
                <w:szCs w:val="24"/>
              </w:rPr>
              <w:t xml:space="preserve">   interest receivables </w:t>
            </w:r>
          </w:p>
        </w:tc>
        <w:tc>
          <w:tcPr>
            <w:tcW w:w="1238" w:type="dxa"/>
            <w:tcBorders>
              <w:top w:val="nil"/>
              <w:left w:val="nil"/>
              <w:bottom w:val="nil"/>
              <w:right w:val="nil"/>
            </w:tcBorders>
          </w:tcPr>
          <w:p w14:paraId="07F8E030" w14:textId="3F9E8DAD" w:rsidR="00127928" w:rsidRPr="00BA7410" w:rsidRDefault="00552048" w:rsidP="00127928">
            <w:pPr>
              <w:tabs>
                <w:tab w:val="decimal" w:pos="925"/>
              </w:tabs>
              <w:spacing w:line="320" w:lineRule="exact"/>
              <w:jc w:val="both"/>
              <w:rPr>
                <w:rFonts w:ascii="Cordia New" w:hAnsi="Cordia New" w:cs="Cordia New"/>
                <w:sz w:val="24"/>
                <w:szCs w:val="24"/>
              </w:rPr>
            </w:pPr>
            <w:r>
              <w:rPr>
                <w:rFonts w:ascii="Cordia New" w:hAnsi="Cordia New" w:cs="Cordia New"/>
                <w:sz w:val="24"/>
                <w:szCs w:val="24"/>
              </w:rPr>
              <w:t>2,718,853</w:t>
            </w:r>
          </w:p>
        </w:tc>
        <w:tc>
          <w:tcPr>
            <w:tcW w:w="1487" w:type="dxa"/>
            <w:tcBorders>
              <w:top w:val="nil"/>
              <w:left w:val="nil"/>
              <w:bottom w:val="nil"/>
              <w:right w:val="nil"/>
            </w:tcBorders>
          </w:tcPr>
          <w:p w14:paraId="71BD4609" w14:textId="1E9A7855" w:rsidR="00127928" w:rsidRPr="00BA7410" w:rsidRDefault="00127928" w:rsidP="00127928">
            <w:pPr>
              <w:tabs>
                <w:tab w:val="decimal" w:pos="1095"/>
              </w:tabs>
              <w:spacing w:line="320" w:lineRule="exact"/>
              <w:jc w:val="both"/>
              <w:rPr>
                <w:rFonts w:ascii="Cordia New" w:hAnsi="Cordia New" w:cs="Cordia New"/>
                <w:sz w:val="24"/>
                <w:szCs w:val="24"/>
              </w:rPr>
            </w:pPr>
            <w:r w:rsidRPr="00BA7410">
              <w:rPr>
                <w:rFonts w:ascii="Cordia New" w:hAnsi="Cordia New" w:cs="Cordia New"/>
                <w:sz w:val="24"/>
                <w:szCs w:val="24"/>
              </w:rPr>
              <w:t>2,701,059</w:t>
            </w:r>
          </w:p>
        </w:tc>
        <w:tc>
          <w:tcPr>
            <w:tcW w:w="1219" w:type="dxa"/>
            <w:tcBorders>
              <w:top w:val="nil"/>
              <w:left w:val="nil"/>
              <w:bottom w:val="nil"/>
              <w:right w:val="nil"/>
            </w:tcBorders>
          </w:tcPr>
          <w:p w14:paraId="0534B4BE" w14:textId="1239C14F" w:rsidR="00127928" w:rsidRPr="00BA7410" w:rsidRDefault="00552048" w:rsidP="00127928">
            <w:pPr>
              <w:tabs>
                <w:tab w:val="decimal" w:pos="867"/>
              </w:tabs>
              <w:spacing w:line="320" w:lineRule="exact"/>
              <w:jc w:val="both"/>
              <w:rPr>
                <w:rFonts w:ascii="Cordia New" w:hAnsi="Cordia New" w:cs="Cordia New"/>
                <w:sz w:val="24"/>
                <w:szCs w:val="24"/>
              </w:rPr>
            </w:pPr>
            <w:r>
              <w:rPr>
                <w:rFonts w:ascii="Cordia New" w:hAnsi="Cordia New" w:cs="Cordia New"/>
                <w:sz w:val="24"/>
                <w:szCs w:val="24"/>
              </w:rPr>
              <w:t>2,318,431</w:t>
            </w:r>
          </w:p>
        </w:tc>
        <w:tc>
          <w:tcPr>
            <w:tcW w:w="1483" w:type="dxa"/>
            <w:tcBorders>
              <w:top w:val="nil"/>
              <w:left w:val="nil"/>
              <w:bottom w:val="nil"/>
              <w:right w:val="nil"/>
            </w:tcBorders>
          </w:tcPr>
          <w:p w14:paraId="52069F09" w14:textId="2609AC75" w:rsidR="00127928" w:rsidRPr="00BA7410" w:rsidRDefault="00127928" w:rsidP="00127928">
            <w:pPr>
              <w:tabs>
                <w:tab w:val="decimal" w:pos="1055"/>
              </w:tabs>
              <w:spacing w:line="320" w:lineRule="exact"/>
              <w:jc w:val="both"/>
              <w:rPr>
                <w:rFonts w:ascii="Cordia New" w:hAnsi="Cordia New" w:cs="Cordia New"/>
                <w:sz w:val="24"/>
                <w:szCs w:val="24"/>
              </w:rPr>
            </w:pPr>
            <w:r w:rsidRPr="00BA7410">
              <w:rPr>
                <w:rFonts w:ascii="Cordia New" w:hAnsi="Cordia New" w:cs="Cordia New"/>
                <w:sz w:val="24"/>
                <w:szCs w:val="24"/>
              </w:rPr>
              <w:t>2,292,311</w:t>
            </w:r>
          </w:p>
        </w:tc>
      </w:tr>
      <w:tr w:rsidR="00127928" w:rsidRPr="00BA7410" w14:paraId="438B3365" w14:textId="77777777" w:rsidTr="004E62F4">
        <w:tblPrEx>
          <w:tblCellMar>
            <w:left w:w="0" w:type="dxa"/>
            <w:right w:w="0" w:type="dxa"/>
          </w:tblCellMar>
        </w:tblPrEx>
        <w:tc>
          <w:tcPr>
            <w:tcW w:w="3624" w:type="dxa"/>
            <w:tcBorders>
              <w:top w:val="nil"/>
              <w:left w:val="nil"/>
              <w:bottom w:val="nil"/>
              <w:right w:val="nil"/>
            </w:tcBorders>
          </w:tcPr>
          <w:p w14:paraId="7686C029" w14:textId="0CD9BD98" w:rsidR="00127928" w:rsidRPr="00BA7410" w:rsidRDefault="00127928" w:rsidP="00127928">
            <w:pPr>
              <w:spacing w:line="320" w:lineRule="exact"/>
              <w:ind w:left="612"/>
              <w:jc w:val="thaiDistribute"/>
              <w:rPr>
                <w:rFonts w:ascii="Cordia New" w:hAnsi="Cordia New" w:cs="Cordia New"/>
                <w:sz w:val="24"/>
                <w:szCs w:val="24"/>
              </w:rPr>
            </w:pPr>
            <w:r w:rsidRPr="00BA7410">
              <w:rPr>
                <w:rFonts w:ascii="Cordia New" w:hAnsi="Cordia New" w:cs="Cordia New"/>
                <w:sz w:val="24"/>
                <w:szCs w:val="24"/>
                <w:u w:val="single"/>
              </w:rPr>
              <w:t>Less</w:t>
            </w:r>
            <w:r w:rsidRPr="00BA7410">
              <w:rPr>
                <w:rFonts w:ascii="Cordia New" w:hAnsi="Cordia New" w:cs="Cordia New"/>
                <w:sz w:val="24"/>
                <w:szCs w:val="24"/>
              </w:rPr>
              <w:t xml:space="preserve">  Allowance for expected credit loss</w:t>
            </w:r>
          </w:p>
        </w:tc>
        <w:tc>
          <w:tcPr>
            <w:tcW w:w="1238" w:type="dxa"/>
            <w:tcBorders>
              <w:top w:val="nil"/>
              <w:left w:val="nil"/>
              <w:bottom w:val="nil"/>
              <w:right w:val="nil"/>
            </w:tcBorders>
          </w:tcPr>
          <w:p w14:paraId="2A86D570" w14:textId="58A72432" w:rsidR="00127928" w:rsidRPr="00BA7410" w:rsidRDefault="00552048" w:rsidP="00127928">
            <w:pPr>
              <w:tabs>
                <w:tab w:val="decimal" w:pos="925"/>
              </w:tabs>
              <w:spacing w:line="320" w:lineRule="exact"/>
              <w:jc w:val="both"/>
              <w:rPr>
                <w:rFonts w:ascii="Cordia New" w:hAnsi="Cordia New" w:cs="Cordia New"/>
                <w:sz w:val="24"/>
                <w:szCs w:val="24"/>
              </w:rPr>
            </w:pPr>
            <w:r>
              <w:rPr>
                <w:rFonts w:ascii="Cordia New" w:hAnsi="Cordia New" w:cs="Cordia New"/>
                <w:sz w:val="24"/>
                <w:szCs w:val="24"/>
              </w:rPr>
              <w:t>(284,727)</w:t>
            </w:r>
          </w:p>
        </w:tc>
        <w:tc>
          <w:tcPr>
            <w:tcW w:w="1487" w:type="dxa"/>
            <w:tcBorders>
              <w:top w:val="nil"/>
              <w:left w:val="nil"/>
              <w:bottom w:val="nil"/>
              <w:right w:val="nil"/>
            </w:tcBorders>
          </w:tcPr>
          <w:p w14:paraId="11B6FCF0" w14:textId="2707292D" w:rsidR="00127928" w:rsidRPr="00BA7410" w:rsidRDefault="00127928" w:rsidP="00127928">
            <w:pPr>
              <w:tabs>
                <w:tab w:val="decimal" w:pos="1095"/>
              </w:tabs>
              <w:spacing w:line="320" w:lineRule="exact"/>
              <w:jc w:val="both"/>
              <w:rPr>
                <w:rFonts w:ascii="Cordia New" w:hAnsi="Cordia New" w:cs="Cordia New"/>
                <w:sz w:val="24"/>
                <w:szCs w:val="24"/>
              </w:rPr>
            </w:pPr>
            <w:r w:rsidRPr="00BA7410">
              <w:rPr>
                <w:rFonts w:ascii="Cordia New" w:hAnsi="Cordia New" w:cs="Cordia New"/>
                <w:sz w:val="24"/>
                <w:szCs w:val="24"/>
              </w:rPr>
              <w:t>(272,738)</w:t>
            </w:r>
          </w:p>
        </w:tc>
        <w:tc>
          <w:tcPr>
            <w:tcW w:w="1219" w:type="dxa"/>
            <w:tcBorders>
              <w:top w:val="nil"/>
              <w:left w:val="nil"/>
              <w:bottom w:val="nil"/>
              <w:right w:val="nil"/>
            </w:tcBorders>
          </w:tcPr>
          <w:p w14:paraId="34122F19" w14:textId="20647274" w:rsidR="00127928" w:rsidRPr="00BA7410" w:rsidRDefault="00552048" w:rsidP="00127928">
            <w:pPr>
              <w:tabs>
                <w:tab w:val="decimal" w:pos="867"/>
              </w:tabs>
              <w:spacing w:line="320" w:lineRule="exact"/>
              <w:jc w:val="both"/>
              <w:rPr>
                <w:rFonts w:ascii="Cordia New" w:hAnsi="Cordia New" w:cs="Cordia New"/>
                <w:sz w:val="24"/>
                <w:szCs w:val="24"/>
              </w:rPr>
            </w:pPr>
            <w:r>
              <w:rPr>
                <w:rFonts w:ascii="Cordia New" w:hAnsi="Cordia New" w:cs="Cordia New"/>
                <w:sz w:val="24"/>
                <w:szCs w:val="24"/>
              </w:rPr>
              <w:t>(253,477)</w:t>
            </w:r>
          </w:p>
        </w:tc>
        <w:tc>
          <w:tcPr>
            <w:tcW w:w="1483" w:type="dxa"/>
            <w:tcBorders>
              <w:top w:val="nil"/>
              <w:left w:val="nil"/>
              <w:bottom w:val="nil"/>
              <w:right w:val="nil"/>
            </w:tcBorders>
          </w:tcPr>
          <w:p w14:paraId="38A5967E" w14:textId="5C29D81F" w:rsidR="00127928" w:rsidRPr="00BA7410" w:rsidRDefault="00127928" w:rsidP="00127928">
            <w:pPr>
              <w:tabs>
                <w:tab w:val="decimal" w:pos="1055"/>
              </w:tabs>
              <w:spacing w:line="320" w:lineRule="exact"/>
              <w:jc w:val="both"/>
              <w:rPr>
                <w:rFonts w:ascii="Cordia New" w:hAnsi="Cordia New" w:cs="Cordia New"/>
                <w:sz w:val="24"/>
                <w:szCs w:val="24"/>
              </w:rPr>
            </w:pPr>
            <w:r w:rsidRPr="00BA7410">
              <w:rPr>
                <w:rFonts w:ascii="Cordia New" w:hAnsi="Cordia New" w:cs="Cordia New"/>
                <w:sz w:val="24"/>
                <w:szCs w:val="24"/>
              </w:rPr>
              <w:t>(240,413)</w:t>
            </w:r>
          </w:p>
        </w:tc>
      </w:tr>
      <w:tr w:rsidR="00127928" w:rsidRPr="00BA7410" w14:paraId="745855A5" w14:textId="77777777" w:rsidTr="004E62F4">
        <w:tblPrEx>
          <w:tblCellMar>
            <w:left w:w="0" w:type="dxa"/>
            <w:right w:w="0" w:type="dxa"/>
          </w:tblCellMar>
        </w:tblPrEx>
        <w:tc>
          <w:tcPr>
            <w:tcW w:w="3624" w:type="dxa"/>
            <w:tcBorders>
              <w:top w:val="nil"/>
              <w:left w:val="nil"/>
              <w:bottom w:val="nil"/>
              <w:right w:val="nil"/>
            </w:tcBorders>
          </w:tcPr>
          <w:p w14:paraId="4E3F7871" w14:textId="47188EF7" w:rsidR="00127928" w:rsidRPr="00BA7410" w:rsidRDefault="00127928" w:rsidP="00127928">
            <w:pPr>
              <w:tabs>
                <w:tab w:val="left" w:pos="1985"/>
              </w:tabs>
              <w:spacing w:line="320" w:lineRule="exact"/>
              <w:ind w:left="612"/>
              <w:jc w:val="thaiDistribute"/>
              <w:rPr>
                <w:rFonts w:ascii="Cordia New" w:hAnsi="Cordia New" w:cs="Cordia New"/>
                <w:b/>
                <w:bCs/>
                <w:sz w:val="24"/>
                <w:szCs w:val="24"/>
              </w:rPr>
            </w:pPr>
            <w:r w:rsidRPr="00BA7410">
              <w:rPr>
                <w:rFonts w:ascii="Cordia New" w:hAnsi="Cordia New" w:cs="Cordia New"/>
                <w:b/>
                <w:bCs/>
                <w:sz w:val="24"/>
                <w:szCs w:val="24"/>
              </w:rPr>
              <w:t xml:space="preserve">Total loans to customers and   </w:t>
            </w:r>
          </w:p>
        </w:tc>
        <w:tc>
          <w:tcPr>
            <w:tcW w:w="1238" w:type="dxa"/>
            <w:tcBorders>
              <w:top w:val="nil"/>
              <w:left w:val="nil"/>
              <w:bottom w:val="nil"/>
              <w:right w:val="nil"/>
            </w:tcBorders>
          </w:tcPr>
          <w:p w14:paraId="73FC5D37" w14:textId="77777777" w:rsidR="00127928" w:rsidRPr="00BA7410" w:rsidRDefault="00127928" w:rsidP="00127928">
            <w:pPr>
              <w:tabs>
                <w:tab w:val="decimal" w:pos="925"/>
              </w:tabs>
              <w:spacing w:line="320" w:lineRule="exact"/>
              <w:jc w:val="both"/>
              <w:rPr>
                <w:rFonts w:ascii="Cordia New" w:hAnsi="Cordia New" w:cs="Cordia New"/>
                <w:sz w:val="24"/>
                <w:szCs w:val="24"/>
              </w:rPr>
            </w:pPr>
          </w:p>
        </w:tc>
        <w:tc>
          <w:tcPr>
            <w:tcW w:w="1487" w:type="dxa"/>
            <w:tcBorders>
              <w:top w:val="nil"/>
              <w:left w:val="nil"/>
              <w:bottom w:val="nil"/>
              <w:right w:val="nil"/>
            </w:tcBorders>
          </w:tcPr>
          <w:p w14:paraId="339102D7" w14:textId="77777777" w:rsidR="00127928" w:rsidRPr="00BA7410" w:rsidRDefault="00127928" w:rsidP="00127928">
            <w:pPr>
              <w:tabs>
                <w:tab w:val="decimal" w:pos="1095"/>
              </w:tabs>
              <w:spacing w:line="320" w:lineRule="exact"/>
              <w:jc w:val="both"/>
              <w:rPr>
                <w:rFonts w:ascii="Cordia New" w:hAnsi="Cordia New" w:cs="Cordia New"/>
                <w:sz w:val="24"/>
                <w:szCs w:val="24"/>
              </w:rPr>
            </w:pPr>
          </w:p>
        </w:tc>
        <w:tc>
          <w:tcPr>
            <w:tcW w:w="1219" w:type="dxa"/>
            <w:tcBorders>
              <w:top w:val="nil"/>
              <w:left w:val="nil"/>
              <w:bottom w:val="nil"/>
              <w:right w:val="nil"/>
            </w:tcBorders>
          </w:tcPr>
          <w:p w14:paraId="5D26AF52" w14:textId="77777777" w:rsidR="00127928" w:rsidRPr="00BA7410" w:rsidRDefault="00127928" w:rsidP="00127928">
            <w:pPr>
              <w:tabs>
                <w:tab w:val="decimal" w:pos="867"/>
              </w:tabs>
              <w:spacing w:line="320" w:lineRule="exact"/>
              <w:jc w:val="both"/>
              <w:rPr>
                <w:rFonts w:ascii="Cordia New" w:hAnsi="Cordia New" w:cs="Cordia New"/>
                <w:sz w:val="24"/>
                <w:szCs w:val="24"/>
              </w:rPr>
            </w:pPr>
          </w:p>
        </w:tc>
        <w:tc>
          <w:tcPr>
            <w:tcW w:w="1483" w:type="dxa"/>
            <w:tcBorders>
              <w:top w:val="nil"/>
              <w:left w:val="nil"/>
              <w:bottom w:val="nil"/>
              <w:right w:val="nil"/>
            </w:tcBorders>
          </w:tcPr>
          <w:p w14:paraId="3020C5FD" w14:textId="77777777" w:rsidR="00127928" w:rsidRPr="00BA7410" w:rsidRDefault="00127928" w:rsidP="00127928">
            <w:pPr>
              <w:tabs>
                <w:tab w:val="decimal" w:pos="1055"/>
              </w:tabs>
              <w:spacing w:line="320" w:lineRule="exact"/>
              <w:jc w:val="both"/>
              <w:rPr>
                <w:rFonts w:ascii="Cordia New" w:hAnsi="Cordia New" w:cs="Cordia New"/>
                <w:sz w:val="24"/>
                <w:szCs w:val="24"/>
              </w:rPr>
            </w:pPr>
          </w:p>
        </w:tc>
      </w:tr>
      <w:tr w:rsidR="00127928" w:rsidRPr="00BA7410" w14:paraId="2A964FCB" w14:textId="77777777" w:rsidTr="004E62F4">
        <w:tblPrEx>
          <w:tblCellMar>
            <w:left w:w="0" w:type="dxa"/>
            <w:right w:w="0" w:type="dxa"/>
          </w:tblCellMar>
        </w:tblPrEx>
        <w:tc>
          <w:tcPr>
            <w:tcW w:w="3624" w:type="dxa"/>
            <w:tcBorders>
              <w:top w:val="nil"/>
              <w:left w:val="nil"/>
              <w:bottom w:val="nil"/>
              <w:right w:val="nil"/>
            </w:tcBorders>
          </w:tcPr>
          <w:p w14:paraId="7BDA99DE" w14:textId="7AE85A2F" w:rsidR="00127928" w:rsidRPr="00BA7410" w:rsidRDefault="00127928" w:rsidP="00127928">
            <w:pPr>
              <w:tabs>
                <w:tab w:val="left" w:pos="1985"/>
              </w:tabs>
              <w:spacing w:line="320" w:lineRule="exact"/>
              <w:ind w:left="612"/>
              <w:jc w:val="thaiDistribute"/>
              <w:rPr>
                <w:rFonts w:ascii="Cordia New" w:hAnsi="Cordia New" w:cs="Cordia New"/>
                <w:b/>
                <w:bCs/>
                <w:sz w:val="24"/>
                <w:szCs w:val="24"/>
              </w:rPr>
            </w:pPr>
            <w:r w:rsidRPr="00BA7410">
              <w:rPr>
                <w:rFonts w:ascii="Cordia New" w:hAnsi="Cordia New" w:cs="Cordia New"/>
                <w:b/>
                <w:bCs/>
                <w:sz w:val="24"/>
                <w:szCs w:val="24"/>
              </w:rPr>
              <w:t xml:space="preserve">    accrued interest receivables, net</w:t>
            </w:r>
          </w:p>
        </w:tc>
        <w:tc>
          <w:tcPr>
            <w:tcW w:w="1238" w:type="dxa"/>
            <w:tcBorders>
              <w:top w:val="nil"/>
              <w:left w:val="nil"/>
              <w:bottom w:val="nil"/>
              <w:right w:val="nil"/>
            </w:tcBorders>
          </w:tcPr>
          <w:p w14:paraId="0C4DCE77" w14:textId="5C88EA0C" w:rsidR="00127928" w:rsidRPr="00BA7410" w:rsidRDefault="00552048" w:rsidP="00127928">
            <w:pPr>
              <w:tabs>
                <w:tab w:val="decimal" w:pos="925"/>
              </w:tabs>
              <w:spacing w:line="320" w:lineRule="exact"/>
              <w:jc w:val="both"/>
              <w:rPr>
                <w:rFonts w:ascii="Cordia New" w:hAnsi="Cordia New" w:cs="Cordia New"/>
                <w:sz w:val="24"/>
                <w:szCs w:val="24"/>
              </w:rPr>
            </w:pPr>
            <w:r>
              <w:rPr>
                <w:rFonts w:ascii="Cordia New" w:hAnsi="Cordia New" w:cs="Cordia New"/>
                <w:sz w:val="24"/>
                <w:szCs w:val="24"/>
              </w:rPr>
              <w:t>2,434,126</w:t>
            </w:r>
          </w:p>
        </w:tc>
        <w:tc>
          <w:tcPr>
            <w:tcW w:w="1487" w:type="dxa"/>
            <w:tcBorders>
              <w:top w:val="nil"/>
              <w:left w:val="nil"/>
              <w:bottom w:val="nil"/>
              <w:right w:val="nil"/>
            </w:tcBorders>
          </w:tcPr>
          <w:p w14:paraId="1FF6659A" w14:textId="58C36416" w:rsidR="00127928" w:rsidRPr="00BA7410" w:rsidRDefault="00127928" w:rsidP="00127928">
            <w:pPr>
              <w:tabs>
                <w:tab w:val="decimal" w:pos="1095"/>
              </w:tabs>
              <w:spacing w:line="320" w:lineRule="exact"/>
              <w:jc w:val="both"/>
              <w:rPr>
                <w:rFonts w:ascii="Cordia New" w:hAnsi="Cordia New" w:cs="Cordia New"/>
                <w:sz w:val="24"/>
                <w:szCs w:val="24"/>
              </w:rPr>
            </w:pPr>
            <w:r w:rsidRPr="00BA7410">
              <w:rPr>
                <w:rFonts w:ascii="Cordia New" w:hAnsi="Cordia New" w:cs="Cordia New"/>
                <w:sz w:val="24"/>
                <w:szCs w:val="24"/>
              </w:rPr>
              <w:t>2,428,321</w:t>
            </w:r>
          </w:p>
        </w:tc>
        <w:tc>
          <w:tcPr>
            <w:tcW w:w="1219" w:type="dxa"/>
            <w:tcBorders>
              <w:top w:val="nil"/>
              <w:left w:val="nil"/>
              <w:bottom w:val="nil"/>
              <w:right w:val="nil"/>
            </w:tcBorders>
          </w:tcPr>
          <w:p w14:paraId="4AA48B87" w14:textId="4F13F88F" w:rsidR="00127928" w:rsidRPr="00BA7410" w:rsidRDefault="00552048" w:rsidP="00127928">
            <w:pPr>
              <w:tabs>
                <w:tab w:val="decimal" w:pos="867"/>
              </w:tabs>
              <w:spacing w:line="320" w:lineRule="exact"/>
              <w:jc w:val="both"/>
              <w:rPr>
                <w:rFonts w:ascii="Cordia New" w:hAnsi="Cordia New" w:cs="Cordia New"/>
                <w:sz w:val="24"/>
                <w:szCs w:val="24"/>
              </w:rPr>
            </w:pPr>
            <w:r>
              <w:rPr>
                <w:rFonts w:ascii="Cordia New" w:hAnsi="Cordia New" w:cs="Cordia New"/>
                <w:sz w:val="24"/>
                <w:szCs w:val="24"/>
              </w:rPr>
              <w:t>2,064,954</w:t>
            </w:r>
          </w:p>
        </w:tc>
        <w:tc>
          <w:tcPr>
            <w:tcW w:w="1483" w:type="dxa"/>
            <w:tcBorders>
              <w:top w:val="nil"/>
              <w:left w:val="nil"/>
              <w:bottom w:val="nil"/>
              <w:right w:val="nil"/>
            </w:tcBorders>
          </w:tcPr>
          <w:p w14:paraId="258997EE" w14:textId="4C551260" w:rsidR="00127928" w:rsidRPr="00BA7410" w:rsidRDefault="00127928" w:rsidP="00127928">
            <w:pPr>
              <w:tabs>
                <w:tab w:val="decimal" w:pos="1055"/>
              </w:tabs>
              <w:spacing w:line="320" w:lineRule="exact"/>
              <w:jc w:val="both"/>
              <w:rPr>
                <w:rFonts w:ascii="Cordia New" w:hAnsi="Cordia New" w:cs="Cordia New"/>
                <w:sz w:val="24"/>
                <w:szCs w:val="24"/>
              </w:rPr>
            </w:pPr>
            <w:r w:rsidRPr="00BA7410">
              <w:rPr>
                <w:rFonts w:ascii="Cordia New" w:hAnsi="Cordia New" w:cs="Cordia New"/>
                <w:sz w:val="24"/>
                <w:szCs w:val="24"/>
              </w:rPr>
              <w:t>2,051,898</w:t>
            </w:r>
          </w:p>
        </w:tc>
      </w:tr>
    </w:tbl>
    <w:p w14:paraId="37C8A168" w14:textId="77777777" w:rsidR="00AF0EE4" w:rsidRPr="00BA7410" w:rsidRDefault="00AF0EE4" w:rsidP="004F02E1">
      <w:pPr>
        <w:tabs>
          <w:tab w:val="left" w:pos="1560"/>
        </w:tabs>
        <w:ind w:left="1556" w:right="-115" w:hanging="706"/>
        <w:jc w:val="both"/>
        <w:rPr>
          <w:rFonts w:ascii="Cordia New" w:hAnsi="Cordia New" w:cs="Cordia New"/>
          <w:sz w:val="16"/>
          <w:szCs w:val="16"/>
        </w:rPr>
      </w:pPr>
    </w:p>
    <w:p w14:paraId="26E4DFD0" w14:textId="259995D3" w:rsidR="004F02E1" w:rsidRPr="00BA7410" w:rsidRDefault="008D6A16" w:rsidP="004F02E1">
      <w:pPr>
        <w:tabs>
          <w:tab w:val="left" w:pos="1560"/>
        </w:tabs>
        <w:ind w:left="1556" w:right="-115" w:hanging="706"/>
        <w:jc w:val="both"/>
        <w:rPr>
          <w:rFonts w:ascii="Cordia New" w:hAnsi="Cordia New" w:cs="Cordia New"/>
          <w:sz w:val="28"/>
          <w:szCs w:val="28"/>
        </w:rPr>
      </w:pPr>
      <w:r w:rsidRPr="00BA7410">
        <w:rPr>
          <w:rFonts w:ascii="Cordia New" w:hAnsi="Cordia New" w:cs="Cordia New"/>
          <w:sz w:val="28"/>
          <w:szCs w:val="28"/>
        </w:rPr>
        <w:t>6</w:t>
      </w:r>
      <w:r w:rsidR="004F02E1" w:rsidRPr="00BA7410">
        <w:rPr>
          <w:rFonts w:ascii="Cordia New" w:hAnsi="Cordia New" w:cs="Cordia New"/>
          <w:sz w:val="28"/>
          <w:szCs w:val="28"/>
        </w:rPr>
        <w:t>.</w:t>
      </w:r>
      <w:r w:rsidRPr="00BA7410">
        <w:rPr>
          <w:rFonts w:ascii="Cordia New" w:hAnsi="Cordia New" w:cs="Cordia New"/>
          <w:sz w:val="28"/>
          <w:szCs w:val="28"/>
        </w:rPr>
        <w:t>9</w:t>
      </w:r>
      <w:r w:rsidR="004F02E1" w:rsidRPr="00BA7410">
        <w:rPr>
          <w:rFonts w:ascii="Cordia New" w:hAnsi="Cordia New" w:cs="Cordia New"/>
          <w:sz w:val="28"/>
          <w:szCs w:val="28"/>
        </w:rPr>
        <w:t>.</w:t>
      </w:r>
      <w:r w:rsidRPr="00BA7410">
        <w:rPr>
          <w:rFonts w:ascii="Cordia New" w:hAnsi="Cordia New" w:cs="Cordia New"/>
          <w:sz w:val="28"/>
          <w:szCs w:val="28"/>
        </w:rPr>
        <w:t>2</w:t>
      </w:r>
      <w:r w:rsidR="004F02E1" w:rsidRPr="00BA7410">
        <w:rPr>
          <w:rFonts w:ascii="Cordia New" w:hAnsi="Cordia New" w:cs="Cordia New"/>
          <w:sz w:val="28"/>
          <w:szCs w:val="28"/>
        </w:rPr>
        <w:t xml:space="preserve"> </w:t>
      </w:r>
      <w:r w:rsidR="004F02E1" w:rsidRPr="00BA7410">
        <w:rPr>
          <w:rFonts w:ascii="Cordia New" w:hAnsi="Cordia New" w:cs="Cordia New"/>
          <w:sz w:val="28"/>
          <w:szCs w:val="28"/>
        </w:rPr>
        <w:tab/>
        <w:t xml:space="preserve">Classified </w:t>
      </w:r>
      <w:r w:rsidR="00DD18DA" w:rsidRPr="00BA7410">
        <w:rPr>
          <w:rFonts w:ascii="Cordia New" w:hAnsi="Cordia New" w:cs="Cordia New"/>
          <w:sz w:val="28"/>
          <w:szCs w:val="28"/>
        </w:rPr>
        <w:t xml:space="preserve">by type of classification </w:t>
      </w:r>
      <w:r w:rsidR="004F02E1" w:rsidRPr="00BA7410">
        <w:rPr>
          <w:rFonts w:ascii="Cordia New" w:hAnsi="Cordia New" w:cs="Cordia New"/>
          <w:sz w:val="28"/>
          <w:szCs w:val="28"/>
        </w:rPr>
        <w:t>as</w:t>
      </w:r>
      <w:r w:rsidR="004F02E1" w:rsidRPr="00BA7410">
        <w:rPr>
          <w:rFonts w:ascii="Cordia New" w:hAnsi="Cordia New" w:cs="Cordia New"/>
          <w:spacing w:val="-2"/>
          <w:sz w:val="28"/>
          <w:szCs w:val="28"/>
        </w:rPr>
        <w:t xml:space="preserve"> at </w:t>
      </w:r>
      <w:r w:rsidR="00C847E9" w:rsidRPr="00BA7410">
        <w:rPr>
          <w:rFonts w:ascii="Cordia New" w:hAnsi="Cordia New" w:cs="Cordia New"/>
          <w:spacing w:val="-2"/>
          <w:sz w:val="28"/>
          <w:szCs w:val="28"/>
        </w:rPr>
        <w:t>June 30, 2025 and December 31, 2024</w:t>
      </w:r>
      <w:r w:rsidR="002F7D2E" w:rsidRPr="00BA7410">
        <w:rPr>
          <w:rFonts w:ascii="Cordia New" w:hAnsi="Cordia New" w:cs="Cordia New"/>
          <w:sz w:val="28"/>
          <w:szCs w:val="28"/>
        </w:rPr>
        <w:t xml:space="preserve"> </w:t>
      </w:r>
      <w:r w:rsidR="004F02E1" w:rsidRPr="00BA7410">
        <w:rPr>
          <w:rFonts w:ascii="Cordia New" w:hAnsi="Cordia New" w:cs="Cordia New"/>
          <w:sz w:val="28"/>
          <w:szCs w:val="28"/>
        </w:rPr>
        <w:t>:</w:t>
      </w:r>
    </w:p>
    <w:p w14:paraId="5E8FB899" w14:textId="4DC229ED" w:rsidR="00575FB3" w:rsidRPr="00BA7410" w:rsidRDefault="00575FB3" w:rsidP="00575FB3">
      <w:pPr>
        <w:tabs>
          <w:tab w:val="left" w:pos="3888"/>
          <w:tab w:val="left" w:pos="5472"/>
          <w:tab w:val="left" w:pos="7056"/>
          <w:tab w:val="left" w:pos="8640"/>
          <w:tab w:val="left" w:pos="10224"/>
        </w:tabs>
        <w:ind w:left="993" w:right="-6"/>
        <w:jc w:val="thaiDistribute"/>
        <w:rPr>
          <w:rFonts w:ascii="Cordia New" w:hAnsi="Cordia New" w:cs="Cordia New"/>
          <w:b/>
          <w:bCs/>
          <w:sz w:val="16"/>
          <w:szCs w:val="16"/>
        </w:rPr>
      </w:pPr>
    </w:p>
    <w:tbl>
      <w:tblPr>
        <w:tblW w:w="9054" w:type="dxa"/>
        <w:tblInd w:w="873" w:type="dxa"/>
        <w:tblLayout w:type="fixed"/>
        <w:tblCellMar>
          <w:left w:w="0" w:type="dxa"/>
          <w:right w:w="0" w:type="dxa"/>
        </w:tblCellMar>
        <w:tblLook w:val="0000" w:firstRow="0" w:lastRow="0" w:firstColumn="0" w:lastColumn="0" w:noHBand="0" w:noVBand="0"/>
      </w:tblPr>
      <w:tblGrid>
        <w:gridCol w:w="3630"/>
        <w:gridCol w:w="1248"/>
        <w:gridCol w:w="1472"/>
        <w:gridCol w:w="1232"/>
        <w:gridCol w:w="1472"/>
      </w:tblGrid>
      <w:tr w:rsidR="00575FB3" w:rsidRPr="00BA7410" w14:paraId="7E5C03CE" w14:textId="77777777" w:rsidTr="004E62F4">
        <w:trPr>
          <w:cantSplit/>
        </w:trPr>
        <w:tc>
          <w:tcPr>
            <w:tcW w:w="7582" w:type="dxa"/>
            <w:gridSpan w:val="4"/>
            <w:tcBorders>
              <w:top w:val="nil"/>
              <w:left w:val="nil"/>
              <w:bottom w:val="nil"/>
              <w:right w:val="nil"/>
            </w:tcBorders>
          </w:tcPr>
          <w:p w14:paraId="4AA99BE6" w14:textId="77777777" w:rsidR="00575FB3" w:rsidRPr="00BA7410" w:rsidRDefault="00575FB3" w:rsidP="004E62F4">
            <w:pPr>
              <w:spacing w:line="240" w:lineRule="exact"/>
              <w:jc w:val="both"/>
              <w:rPr>
                <w:rFonts w:ascii="Cordia New" w:hAnsi="Cordia New" w:cs="Cordia New"/>
              </w:rPr>
            </w:pPr>
            <w:r w:rsidRPr="00BA7410">
              <w:rPr>
                <w:rFonts w:ascii="Cordia New" w:hAnsi="Cordia New" w:cs="Cordia New"/>
                <w:b/>
                <w:bCs/>
              </w:rPr>
              <w:t xml:space="preserve">                                                                                                      </w:t>
            </w:r>
            <w:r w:rsidRPr="00BA7410">
              <w:rPr>
                <w:rFonts w:ascii="Cordia New" w:hAnsi="Cordia New" w:cs="Cordia New"/>
                <w:b/>
                <w:bCs/>
                <w:cs/>
              </w:rPr>
              <w:t xml:space="preserve">  </w:t>
            </w:r>
            <w:r w:rsidRPr="00BA7410">
              <w:rPr>
                <w:rFonts w:ascii="Cordia New" w:hAnsi="Cordia New" w:cs="Cordia New"/>
                <w:b/>
                <w:bCs/>
              </w:rPr>
              <w:t xml:space="preserve">       </w:t>
            </w:r>
          </w:p>
        </w:tc>
        <w:tc>
          <w:tcPr>
            <w:tcW w:w="1472" w:type="dxa"/>
            <w:tcBorders>
              <w:top w:val="nil"/>
              <w:left w:val="nil"/>
              <w:bottom w:val="nil"/>
              <w:right w:val="nil"/>
            </w:tcBorders>
          </w:tcPr>
          <w:p w14:paraId="67CEA9FC" w14:textId="77777777" w:rsidR="00575FB3" w:rsidRPr="00BA7410" w:rsidRDefault="00575FB3" w:rsidP="004E62F4">
            <w:pPr>
              <w:tabs>
                <w:tab w:val="decimal" w:pos="-9143"/>
              </w:tabs>
              <w:spacing w:line="240" w:lineRule="exact"/>
              <w:ind w:right="-63"/>
              <w:jc w:val="both"/>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575FB3" w:rsidRPr="00BA7410" w14:paraId="0A1C7343" w14:textId="77777777" w:rsidTr="004E62F4">
        <w:trPr>
          <w:cantSplit/>
        </w:trPr>
        <w:tc>
          <w:tcPr>
            <w:tcW w:w="3630" w:type="dxa"/>
            <w:tcBorders>
              <w:top w:val="nil"/>
              <w:left w:val="nil"/>
              <w:bottom w:val="nil"/>
              <w:right w:val="nil"/>
            </w:tcBorders>
          </w:tcPr>
          <w:p w14:paraId="2B0AFF2E" w14:textId="77777777" w:rsidR="00575FB3" w:rsidRPr="00BA7410" w:rsidRDefault="00575FB3" w:rsidP="004E62F4">
            <w:pPr>
              <w:tabs>
                <w:tab w:val="right" w:pos="2552"/>
              </w:tabs>
              <w:spacing w:line="240" w:lineRule="exact"/>
              <w:ind w:right="567"/>
              <w:jc w:val="center"/>
              <w:rPr>
                <w:rFonts w:ascii="Cordia New" w:hAnsi="Cordia New" w:cs="Cordia New"/>
                <w:b/>
                <w:bCs/>
              </w:rPr>
            </w:pPr>
          </w:p>
        </w:tc>
        <w:tc>
          <w:tcPr>
            <w:tcW w:w="5424" w:type="dxa"/>
            <w:gridSpan w:val="4"/>
            <w:tcBorders>
              <w:top w:val="nil"/>
              <w:left w:val="nil"/>
              <w:bottom w:val="nil"/>
              <w:right w:val="nil"/>
            </w:tcBorders>
          </w:tcPr>
          <w:p w14:paraId="5FEC5F9A" w14:textId="77777777" w:rsidR="00575FB3" w:rsidRPr="00BA7410" w:rsidRDefault="00575FB3" w:rsidP="004E62F4">
            <w:pPr>
              <w:tabs>
                <w:tab w:val="decimal" w:pos="-9143"/>
              </w:tabs>
              <w:spacing w:line="240" w:lineRule="exact"/>
              <w:jc w:val="center"/>
              <w:rPr>
                <w:rFonts w:ascii="Cordia New" w:hAnsi="Cordia New" w:cs="Cordia New"/>
                <w:sz w:val="24"/>
                <w:szCs w:val="24"/>
              </w:rPr>
            </w:pPr>
            <w:r w:rsidRPr="00BA7410">
              <w:rPr>
                <w:rFonts w:ascii="Cordia New" w:hAnsi="Cordia New" w:cs="Cordia New"/>
                <w:b/>
                <w:bCs/>
                <w:sz w:val="24"/>
                <w:szCs w:val="24"/>
              </w:rPr>
              <w:t>Loans and Interbank and Money Market items</w:t>
            </w:r>
          </w:p>
        </w:tc>
      </w:tr>
      <w:tr w:rsidR="00575FB3" w:rsidRPr="00BA7410" w14:paraId="0349107A" w14:textId="77777777" w:rsidTr="004E62F4">
        <w:trPr>
          <w:cantSplit/>
        </w:trPr>
        <w:tc>
          <w:tcPr>
            <w:tcW w:w="3630" w:type="dxa"/>
            <w:tcBorders>
              <w:top w:val="nil"/>
              <w:left w:val="nil"/>
              <w:bottom w:val="nil"/>
              <w:right w:val="nil"/>
            </w:tcBorders>
          </w:tcPr>
          <w:p w14:paraId="007E7C6E" w14:textId="77777777" w:rsidR="00575FB3" w:rsidRPr="00BA7410" w:rsidRDefault="00575FB3" w:rsidP="004E62F4">
            <w:pPr>
              <w:tabs>
                <w:tab w:val="right" w:pos="2552"/>
              </w:tabs>
              <w:spacing w:line="240" w:lineRule="exact"/>
              <w:ind w:right="567"/>
              <w:jc w:val="center"/>
              <w:rPr>
                <w:rFonts w:ascii="Cordia New" w:hAnsi="Cordia New" w:cs="Cordia New"/>
                <w:b/>
                <w:bCs/>
              </w:rPr>
            </w:pPr>
          </w:p>
        </w:tc>
        <w:tc>
          <w:tcPr>
            <w:tcW w:w="2720" w:type="dxa"/>
            <w:gridSpan w:val="2"/>
            <w:tcBorders>
              <w:top w:val="nil"/>
              <w:left w:val="nil"/>
              <w:bottom w:val="nil"/>
              <w:right w:val="nil"/>
            </w:tcBorders>
          </w:tcPr>
          <w:p w14:paraId="0F782616" w14:textId="77777777" w:rsidR="00575FB3" w:rsidRPr="00BA7410" w:rsidRDefault="00575FB3" w:rsidP="004E62F4">
            <w:pPr>
              <w:tabs>
                <w:tab w:val="decimal" w:pos="-5245"/>
              </w:tabs>
              <w:spacing w:line="240" w:lineRule="exact"/>
              <w:jc w:val="center"/>
              <w:rPr>
                <w:rFonts w:ascii="Cordia New" w:hAnsi="Cordia New" w:cs="Cordia New"/>
                <w:b/>
                <w:bCs/>
                <w:sz w:val="24"/>
                <w:szCs w:val="24"/>
              </w:rPr>
            </w:pPr>
            <w:r w:rsidRPr="00BA7410">
              <w:rPr>
                <w:rFonts w:ascii="Cordia New" w:hAnsi="Cordia New" w:cs="Cordia New"/>
                <w:b/>
                <w:bCs/>
                <w:sz w:val="24"/>
                <w:szCs w:val="24"/>
              </w:rPr>
              <w:t>CONSOLIDATED</w:t>
            </w:r>
          </w:p>
        </w:tc>
        <w:tc>
          <w:tcPr>
            <w:tcW w:w="2704" w:type="dxa"/>
            <w:gridSpan w:val="2"/>
            <w:tcBorders>
              <w:top w:val="nil"/>
              <w:left w:val="nil"/>
              <w:bottom w:val="nil"/>
              <w:right w:val="nil"/>
            </w:tcBorders>
          </w:tcPr>
          <w:p w14:paraId="0F59CE39" w14:textId="77777777" w:rsidR="00575FB3" w:rsidRPr="00BA7410" w:rsidRDefault="00575FB3" w:rsidP="004E62F4">
            <w:pPr>
              <w:tabs>
                <w:tab w:val="decimal" w:pos="-9143"/>
              </w:tabs>
              <w:spacing w:line="240" w:lineRule="exact"/>
              <w:jc w:val="center"/>
              <w:rPr>
                <w:rFonts w:ascii="Cordia New" w:hAnsi="Cordia New" w:cs="Cordia New"/>
                <w:sz w:val="24"/>
                <w:szCs w:val="24"/>
              </w:rPr>
            </w:pPr>
            <w:r w:rsidRPr="00BA7410">
              <w:rPr>
                <w:rFonts w:ascii="Cordia New" w:hAnsi="Cordia New" w:cs="Cordia New"/>
                <w:b/>
                <w:bCs/>
                <w:sz w:val="24"/>
                <w:szCs w:val="24"/>
              </w:rPr>
              <w:t>THE BANK</w:t>
            </w:r>
          </w:p>
        </w:tc>
      </w:tr>
      <w:tr w:rsidR="00575FB3" w:rsidRPr="00BA7410" w14:paraId="76CC8751" w14:textId="77777777" w:rsidTr="004E62F4">
        <w:tc>
          <w:tcPr>
            <w:tcW w:w="3630" w:type="dxa"/>
            <w:tcBorders>
              <w:top w:val="nil"/>
              <w:left w:val="nil"/>
              <w:bottom w:val="nil"/>
              <w:right w:val="nil"/>
            </w:tcBorders>
          </w:tcPr>
          <w:p w14:paraId="2509D726" w14:textId="77777777" w:rsidR="00575FB3" w:rsidRPr="00BA7410" w:rsidRDefault="00575FB3" w:rsidP="004E62F4">
            <w:pPr>
              <w:tabs>
                <w:tab w:val="right" w:pos="2552"/>
              </w:tabs>
              <w:spacing w:line="240" w:lineRule="exact"/>
              <w:ind w:right="567"/>
              <w:jc w:val="center"/>
              <w:rPr>
                <w:rFonts w:ascii="Cordia New" w:hAnsi="Cordia New" w:cs="Cordia New"/>
              </w:rPr>
            </w:pPr>
          </w:p>
        </w:tc>
        <w:tc>
          <w:tcPr>
            <w:tcW w:w="1248" w:type="dxa"/>
            <w:tcBorders>
              <w:top w:val="nil"/>
              <w:left w:val="nil"/>
              <w:bottom w:val="nil"/>
              <w:right w:val="nil"/>
            </w:tcBorders>
            <w:vAlign w:val="center"/>
          </w:tcPr>
          <w:p w14:paraId="058F9F32" w14:textId="77777777" w:rsidR="00575FB3" w:rsidRPr="00BA7410" w:rsidRDefault="00575FB3"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June 30, 2025</w:t>
            </w:r>
          </w:p>
        </w:tc>
        <w:tc>
          <w:tcPr>
            <w:tcW w:w="1472" w:type="dxa"/>
            <w:tcBorders>
              <w:top w:val="nil"/>
              <w:left w:val="nil"/>
              <w:bottom w:val="nil"/>
              <w:right w:val="nil"/>
            </w:tcBorders>
            <w:vAlign w:val="center"/>
          </w:tcPr>
          <w:p w14:paraId="71DAED7B" w14:textId="77777777" w:rsidR="00575FB3" w:rsidRPr="00BA7410" w:rsidRDefault="00575FB3"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December 31, 2024</w:t>
            </w:r>
          </w:p>
        </w:tc>
        <w:tc>
          <w:tcPr>
            <w:tcW w:w="1232" w:type="dxa"/>
            <w:tcBorders>
              <w:top w:val="nil"/>
              <w:left w:val="nil"/>
              <w:bottom w:val="nil"/>
              <w:right w:val="nil"/>
            </w:tcBorders>
            <w:vAlign w:val="center"/>
          </w:tcPr>
          <w:p w14:paraId="76D58599" w14:textId="77777777" w:rsidR="00575FB3" w:rsidRPr="00BA7410" w:rsidRDefault="00575FB3"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June 30, 2025</w:t>
            </w:r>
          </w:p>
        </w:tc>
        <w:tc>
          <w:tcPr>
            <w:tcW w:w="1472" w:type="dxa"/>
            <w:tcBorders>
              <w:top w:val="nil"/>
              <w:left w:val="nil"/>
              <w:bottom w:val="nil"/>
              <w:right w:val="nil"/>
            </w:tcBorders>
            <w:vAlign w:val="center"/>
          </w:tcPr>
          <w:p w14:paraId="78733531" w14:textId="77777777" w:rsidR="00575FB3" w:rsidRPr="00BA7410" w:rsidRDefault="00575FB3"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December 31, 2024</w:t>
            </w:r>
          </w:p>
        </w:tc>
      </w:tr>
      <w:tr w:rsidR="00127928" w:rsidRPr="00BA7410" w14:paraId="2389BF2B" w14:textId="77777777" w:rsidTr="004E62F4">
        <w:tblPrEx>
          <w:tblCellMar>
            <w:left w:w="108" w:type="dxa"/>
            <w:right w:w="108" w:type="dxa"/>
          </w:tblCellMar>
        </w:tblPrEx>
        <w:trPr>
          <w:trHeight w:val="112"/>
        </w:trPr>
        <w:tc>
          <w:tcPr>
            <w:tcW w:w="3630" w:type="dxa"/>
            <w:tcBorders>
              <w:top w:val="nil"/>
              <w:left w:val="nil"/>
              <w:bottom w:val="nil"/>
              <w:right w:val="nil"/>
            </w:tcBorders>
            <w:vAlign w:val="bottom"/>
          </w:tcPr>
          <w:p w14:paraId="1F702BA2" w14:textId="77777777" w:rsidR="00127928" w:rsidRPr="00BA7410" w:rsidRDefault="00127928" w:rsidP="00127928">
            <w:pPr>
              <w:shd w:val="clear" w:color="auto" w:fill="FFFFFF"/>
              <w:spacing w:line="320" w:lineRule="exact"/>
              <w:ind w:left="570"/>
              <w:jc w:val="thaiDistribute"/>
              <w:rPr>
                <w:rFonts w:ascii="Cordia New" w:eastAsia="Calibri" w:hAnsi="Cordia New" w:cs="Cordia New"/>
                <w:sz w:val="24"/>
                <w:szCs w:val="24"/>
              </w:rPr>
            </w:pPr>
            <w:r w:rsidRPr="00BA7410">
              <w:rPr>
                <w:rFonts w:ascii="Cordia New" w:eastAsia="Calibri" w:hAnsi="Cordia New" w:cs="Cordia New"/>
                <w:sz w:val="24"/>
                <w:szCs w:val="24"/>
              </w:rPr>
              <w:t>Performing and Under-performing</w:t>
            </w:r>
          </w:p>
        </w:tc>
        <w:tc>
          <w:tcPr>
            <w:tcW w:w="1248" w:type="dxa"/>
            <w:tcBorders>
              <w:top w:val="nil"/>
              <w:left w:val="nil"/>
              <w:bottom w:val="nil"/>
              <w:right w:val="nil"/>
            </w:tcBorders>
          </w:tcPr>
          <w:p w14:paraId="2D46AD69" w14:textId="196DE522" w:rsidR="00127928" w:rsidRPr="00BA7410" w:rsidRDefault="00552048" w:rsidP="00127928">
            <w:pPr>
              <w:tabs>
                <w:tab w:val="decimal" w:pos="792"/>
              </w:tabs>
              <w:spacing w:line="320" w:lineRule="exact"/>
              <w:jc w:val="both"/>
              <w:rPr>
                <w:rFonts w:ascii="Cordia New" w:hAnsi="Cordia New" w:cs="Cordia New"/>
                <w:sz w:val="24"/>
                <w:szCs w:val="24"/>
                <w:cs/>
              </w:rPr>
            </w:pPr>
            <w:r>
              <w:rPr>
                <w:rFonts w:ascii="Cordia New" w:hAnsi="Cordia New" w:cs="Cordia New"/>
                <w:sz w:val="24"/>
                <w:szCs w:val="24"/>
              </w:rPr>
              <w:t>3,445,806</w:t>
            </w:r>
          </w:p>
        </w:tc>
        <w:tc>
          <w:tcPr>
            <w:tcW w:w="1472" w:type="dxa"/>
            <w:tcBorders>
              <w:top w:val="nil"/>
              <w:left w:val="nil"/>
              <w:bottom w:val="nil"/>
              <w:right w:val="nil"/>
            </w:tcBorders>
          </w:tcPr>
          <w:p w14:paraId="0B775A88" w14:textId="42DAC225" w:rsidR="00127928" w:rsidRPr="00BA7410" w:rsidRDefault="00127928" w:rsidP="00127928">
            <w:pPr>
              <w:tabs>
                <w:tab w:val="decimal" w:pos="975"/>
              </w:tabs>
              <w:spacing w:line="320" w:lineRule="exact"/>
              <w:jc w:val="both"/>
              <w:rPr>
                <w:rFonts w:ascii="Cordia New" w:hAnsi="Cordia New" w:cs="Cordia New"/>
                <w:sz w:val="24"/>
                <w:szCs w:val="24"/>
                <w:cs/>
              </w:rPr>
            </w:pPr>
            <w:r w:rsidRPr="00BA7410">
              <w:rPr>
                <w:rFonts w:ascii="Cordia New" w:hAnsi="Cordia New" w:cs="Cordia New"/>
                <w:sz w:val="24"/>
                <w:szCs w:val="24"/>
              </w:rPr>
              <w:t>3,360,376</w:t>
            </w:r>
          </w:p>
        </w:tc>
        <w:tc>
          <w:tcPr>
            <w:tcW w:w="1232" w:type="dxa"/>
            <w:tcBorders>
              <w:top w:val="nil"/>
              <w:left w:val="nil"/>
              <w:bottom w:val="nil"/>
              <w:right w:val="nil"/>
            </w:tcBorders>
          </w:tcPr>
          <w:p w14:paraId="7CD8CE85" w14:textId="56319DEE" w:rsidR="00127928" w:rsidRPr="00BA7410" w:rsidRDefault="00552048" w:rsidP="00127928">
            <w:pPr>
              <w:tabs>
                <w:tab w:val="decimal" w:pos="757"/>
              </w:tabs>
              <w:spacing w:line="320" w:lineRule="exact"/>
              <w:jc w:val="both"/>
              <w:rPr>
                <w:rFonts w:ascii="Cordia New" w:hAnsi="Cordia New" w:cs="Cordia New"/>
                <w:sz w:val="24"/>
                <w:szCs w:val="24"/>
                <w:cs/>
              </w:rPr>
            </w:pPr>
            <w:r>
              <w:rPr>
                <w:rFonts w:ascii="Cordia New" w:hAnsi="Cordia New" w:cs="Cordia New"/>
                <w:sz w:val="24"/>
                <w:szCs w:val="24"/>
              </w:rPr>
              <w:t>2,985,979</w:t>
            </w:r>
          </w:p>
        </w:tc>
        <w:tc>
          <w:tcPr>
            <w:tcW w:w="1472" w:type="dxa"/>
            <w:tcBorders>
              <w:top w:val="nil"/>
              <w:left w:val="nil"/>
              <w:bottom w:val="nil"/>
              <w:right w:val="nil"/>
            </w:tcBorders>
          </w:tcPr>
          <w:p w14:paraId="2477D096" w14:textId="4864BAE7" w:rsidR="00127928" w:rsidRPr="00BA7410" w:rsidRDefault="00127928" w:rsidP="00127928">
            <w:pPr>
              <w:tabs>
                <w:tab w:val="decimal" w:pos="951"/>
              </w:tabs>
              <w:spacing w:line="320" w:lineRule="exact"/>
              <w:jc w:val="both"/>
              <w:rPr>
                <w:rFonts w:ascii="Cordia New" w:hAnsi="Cordia New" w:cs="Cordia New"/>
                <w:sz w:val="24"/>
                <w:szCs w:val="24"/>
                <w:cs/>
              </w:rPr>
            </w:pPr>
            <w:r w:rsidRPr="00BA7410">
              <w:rPr>
                <w:rFonts w:ascii="Cordia New" w:hAnsi="Cordia New" w:cs="Cordia New"/>
                <w:sz w:val="24"/>
                <w:szCs w:val="24"/>
              </w:rPr>
              <w:t>2,881,587</w:t>
            </w:r>
          </w:p>
        </w:tc>
      </w:tr>
      <w:tr w:rsidR="00127928" w:rsidRPr="00BA7410" w14:paraId="15106837" w14:textId="77777777" w:rsidTr="004E62F4">
        <w:tblPrEx>
          <w:tblCellMar>
            <w:left w:w="108" w:type="dxa"/>
            <w:right w:w="108" w:type="dxa"/>
          </w:tblCellMar>
        </w:tblPrEx>
        <w:tc>
          <w:tcPr>
            <w:tcW w:w="3630" w:type="dxa"/>
            <w:tcBorders>
              <w:top w:val="nil"/>
              <w:left w:val="nil"/>
              <w:bottom w:val="nil"/>
              <w:right w:val="nil"/>
            </w:tcBorders>
            <w:vAlign w:val="bottom"/>
          </w:tcPr>
          <w:p w14:paraId="7677A2B2" w14:textId="77777777" w:rsidR="00127928" w:rsidRPr="00BA7410" w:rsidRDefault="00127928" w:rsidP="00127928">
            <w:pPr>
              <w:shd w:val="clear" w:color="auto" w:fill="FFFFFF"/>
              <w:spacing w:line="320" w:lineRule="exact"/>
              <w:ind w:left="570"/>
              <w:jc w:val="thaiDistribute"/>
              <w:rPr>
                <w:rFonts w:ascii="Cordia New" w:eastAsia="Calibri" w:hAnsi="Cordia New" w:cs="Cordia New"/>
                <w:sz w:val="24"/>
                <w:szCs w:val="24"/>
              </w:rPr>
            </w:pPr>
            <w:r w:rsidRPr="00BA7410">
              <w:rPr>
                <w:rFonts w:ascii="Cordia New" w:eastAsia="Calibri" w:hAnsi="Cordia New" w:cs="Cordia New"/>
                <w:sz w:val="24"/>
                <w:szCs w:val="24"/>
              </w:rPr>
              <w:t>Non-performing</w:t>
            </w:r>
          </w:p>
        </w:tc>
        <w:tc>
          <w:tcPr>
            <w:tcW w:w="1248" w:type="dxa"/>
            <w:tcBorders>
              <w:top w:val="nil"/>
              <w:left w:val="nil"/>
              <w:bottom w:val="nil"/>
              <w:right w:val="nil"/>
            </w:tcBorders>
          </w:tcPr>
          <w:p w14:paraId="66A96AD7" w14:textId="208F50E4" w:rsidR="00127928" w:rsidRPr="00BA7410" w:rsidRDefault="00127928" w:rsidP="00127928">
            <w:pPr>
              <w:tabs>
                <w:tab w:val="decimal" w:pos="792"/>
              </w:tabs>
              <w:spacing w:line="320" w:lineRule="exact"/>
              <w:jc w:val="both"/>
              <w:rPr>
                <w:rFonts w:ascii="Cordia New" w:hAnsi="Cordia New" w:cs="Cordia New"/>
                <w:sz w:val="24"/>
                <w:szCs w:val="24"/>
              </w:rPr>
            </w:pPr>
            <w:r w:rsidRPr="00BA7410">
              <w:rPr>
                <w:rFonts w:ascii="Cordia New" w:hAnsi="Cordia New" w:cs="Cordia New"/>
                <w:noProof/>
                <w:sz w:val="16"/>
                <w:szCs w:val="16"/>
              </w:rPr>
              <mc:AlternateContent>
                <mc:Choice Requires="wpg">
                  <w:drawing>
                    <wp:anchor distT="0" distB="0" distL="114300" distR="114300" simplePos="0" relativeHeight="251668480" behindDoc="0" locked="0" layoutInCell="1" allowOverlap="1" wp14:anchorId="4937038B" wp14:editId="758053A4">
                      <wp:simplePos x="0" y="0"/>
                      <wp:positionH relativeFrom="column">
                        <wp:posOffset>7620</wp:posOffset>
                      </wp:positionH>
                      <wp:positionV relativeFrom="paragraph">
                        <wp:posOffset>199390</wp:posOffset>
                      </wp:positionV>
                      <wp:extent cx="3141345" cy="212725"/>
                      <wp:effectExtent l="0" t="0" r="20955" b="15875"/>
                      <wp:wrapNone/>
                      <wp:docPr id="195261615"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41345" cy="212725"/>
                                <a:chOff x="5867" y="12076"/>
                                <a:chExt cx="4947" cy="335"/>
                              </a:xfrm>
                            </wpg:grpSpPr>
                            <wpg:grpSp>
                              <wpg:cNvPr id="881570371" name="Group 201"/>
                              <wpg:cNvGrpSpPr>
                                <a:grpSpLocks/>
                              </wpg:cNvGrpSpPr>
                              <wpg:grpSpPr bwMode="auto">
                                <a:xfrm>
                                  <a:off x="9944" y="12076"/>
                                  <a:ext cx="870" cy="335"/>
                                  <a:chOff x="10056" y="12479"/>
                                  <a:chExt cx="915" cy="335"/>
                                </a:xfrm>
                              </wpg:grpSpPr>
                              <wps:wsp>
                                <wps:cNvPr id="418195239" name="Line 202"/>
                                <wps:cNvCnPr>
                                  <a:cxnSpLocks noChangeShapeType="1"/>
                                </wps:cNvCnPr>
                                <wps:spPr bwMode="auto">
                                  <a:xfrm>
                                    <a:off x="1007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426597110" name="Line 203"/>
                                <wps:cNvCnPr>
                                  <a:cxnSpLocks noChangeShapeType="1"/>
                                </wps:cNvCnPr>
                                <wps:spPr bwMode="auto">
                                  <a:xfrm>
                                    <a:off x="10056"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210278157" name="Group 204"/>
                              <wpg:cNvGrpSpPr>
                                <a:grpSpLocks/>
                              </wpg:cNvGrpSpPr>
                              <wpg:grpSpPr bwMode="auto">
                                <a:xfrm>
                                  <a:off x="7244" y="12076"/>
                                  <a:ext cx="855" cy="335"/>
                                  <a:chOff x="7371" y="12479"/>
                                  <a:chExt cx="900" cy="335"/>
                                </a:xfrm>
                              </wpg:grpSpPr>
                              <wps:wsp>
                                <wps:cNvPr id="1549465" name="Line 205"/>
                                <wps:cNvCnPr>
                                  <a:cxnSpLocks noChangeShapeType="1"/>
                                </wps:cNvCnPr>
                                <wps:spPr bwMode="auto">
                                  <a:xfrm>
                                    <a:off x="737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05679864" name="Line 206"/>
                                <wps:cNvCnPr>
                                  <a:cxnSpLocks noChangeShapeType="1"/>
                                </wps:cNvCnPr>
                                <wps:spPr bwMode="auto">
                                  <a:xfrm>
                                    <a:off x="7371"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336587403" name="Group 207"/>
                              <wpg:cNvGrpSpPr>
                                <a:grpSpLocks/>
                              </wpg:cNvGrpSpPr>
                              <wpg:grpSpPr bwMode="auto">
                                <a:xfrm>
                                  <a:off x="5867" y="12076"/>
                                  <a:ext cx="856" cy="335"/>
                                  <a:chOff x="8721" y="12479"/>
                                  <a:chExt cx="900" cy="335"/>
                                </a:xfrm>
                              </wpg:grpSpPr>
                              <wps:wsp>
                                <wps:cNvPr id="1753127940" name="Line 208"/>
                                <wps:cNvCnPr>
                                  <a:cxnSpLocks noChangeShapeType="1"/>
                                </wps:cNvCnPr>
                                <wps:spPr bwMode="auto">
                                  <a:xfrm>
                                    <a:off x="872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543179226" name="Line 209"/>
                                <wps:cNvCnPr>
                                  <a:cxnSpLocks noChangeShapeType="1"/>
                                </wps:cNvCnPr>
                                <wps:spPr bwMode="auto">
                                  <a:xfrm>
                                    <a:off x="8721"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967213940" name="Group 210"/>
                              <wpg:cNvGrpSpPr>
                                <a:grpSpLocks/>
                              </wpg:cNvGrpSpPr>
                              <wpg:grpSpPr bwMode="auto">
                                <a:xfrm>
                                  <a:off x="8533" y="12076"/>
                                  <a:ext cx="870" cy="335"/>
                                  <a:chOff x="10056" y="12479"/>
                                  <a:chExt cx="915" cy="335"/>
                                </a:xfrm>
                              </wpg:grpSpPr>
                              <wps:wsp>
                                <wps:cNvPr id="66457144" name="Line 211"/>
                                <wps:cNvCnPr>
                                  <a:cxnSpLocks noChangeShapeType="1"/>
                                </wps:cNvCnPr>
                                <wps:spPr bwMode="auto">
                                  <a:xfrm>
                                    <a:off x="1007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015562246" name="Line 212"/>
                                <wps:cNvCnPr>
                                  <a:cxnSpLocks noChangeShapeType="1"/>
                                </wps:cNvCnPr>
                                <wps:spPr bwMode="auto">
                                  <a:xfrm>
                                    <a:off x="10056"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7DD5A5F7" id="Group 13" o:spid="_x0000_s1026" style="position:absolute;margin-left:.6pt;margin-top:15.7pt;width:247.35pt;height:16.75pt;z-index:251668480" coordorigin="5867,12076" coordsize="4947,3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">
                      <v:group id="Group 201" o:spid="_x0000_s1027" style="position:absolute;left:9944;top:12076;width:870;height:335" coordorigin="10056,12479" coordsize="915,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">
                        <v:line id="Line 202" o:spid="_x0000_s1028" style="position:absolute;visibility:visible;mso-wrap-style:square" from="10071,12814" to="1097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" strokeweight="3pt">
                          <v:stroke linestyle="thinThin"/>
                        </v:line>
                        <v:line id="Line 203" o:spid="_x0000_s1029" style="position:absolute;visibility:visible;mso-wrap-style:square" from="10056,12479" to="10956,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"/>
                      </v:group>
                      <v:group id="Group 204" o:spid="_x0000_s1030" style="position:absolute;left:7244;top:12076;width:855;height:335" coordorigin="7371,12479" coordsize="900,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">
                        <v:line id="Line 205" o:spid="_x0000_s1031" style="position:absolute;visibility:visible;mso-wrap-style:square" from="7371,12814" to="827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" strokeweight="3pt">
                          <v:stroke linestyle="thinThin"/>
                        </v:line>
                        <v:line id="Line 206" o:spid="_x0000_s1032" style="position:absolute;visibility:visible;mso-wrap-style:square" from="7371,12479" to="8271,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"/>
                      </v:group>
                      <v:group id="Group 207" o:spid="_x0000_s1033" style="position:absolute;left:5867;top:12076;width:856;height:335" coordorigin="8721,12479" coordsize="900,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">
                        <v:line id="Line 208" o:spid="_x0000_s1034" style="position:absolute;visibility:visible;mso-wrap-style:square" from="8721,12814" to="962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" strokeweight="3pt">
                          <v:stroke linestyle="thinThin"/>
                        </v:line>
                        <v:line id="Line 209" o:spid="_x0000_s1035" style="position:absolute;visibility:visible;mso-wrap-style:square" from="8721,12479" to="9621,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"/>
                      </v:group>
                      <v:group id="Group 210" o:spid="_x0000_s1036" style="position:absolute;left:8533;top:12076;width:870;height:335" coordorigin="10056,12479" coordsize="915,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">
                        <v:line id="Line 211" o:spid="_x0000_s1037" style="position:absolute;visibility:visible;mso-wrap-style:square" from="10071,12814" to="1097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" strokeweight="3pt">
                          <v:stroke linestyle="thinThin"/>
                        </v:line>
                        <v:line id="Line 212" o:spid="_x0000_s1038" style="position:absolute;visibility:visible;mso-wrap-style:square" from="10056,12479" to="10956,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"/>
                      </v:group>
                    </v:group>
                  </w:pict>
                </mc:Fallback>
              </mc:AlternateContent>
            </w:r>
            <w:r w:rsidR="00552048">
              <w:rPr>
                <w:rFonts w:ascii="Cordia New" w:hAnsi="Cordia New" w:cs="Cordia New"/>
                <w:sz w:val="24"/>
                <w:szCs w:val="24"/>
              </w:rPr>
              <w:t>105,521</w:t>
            </w:r>
          </w:p>
        </w:tc>
        <w:tc>
          <w:tcPr>
            <w:tcW w:w="1472" w:type="dxa"/>
            <w:tcBorders>
              <w:top w:val="nil"/>
              <w:left w:val="nil"/>
              <w:bottom w:val="nil"/>
              <w:right w:val="nil"/>
            </w:tcBorders>
          </w:tcPr>
          <w:p w14:paraId="0C74B4C4" w14:textId="5D56D517" w:rsidR="00127928" w:rsidRPr="00BA7410" w:rsidRDefault="00127928" w:rsidP="00127928">
            <w:pPr>
              <w:tabs>
                <w:tab w:val="decimal" w:pos="975"/>
              </w:tabs>
              <w:spacing w:line="320" w:lineRule="exact"/>
              <w:jc w:val="both"/>
              <w:rPr>
                <w:rFonts w:ascii="Cordia New" w:hAnsi="Cordia New" w:cs="Cordia New"/>
                <w:sz w:val="24"/>
                <w:szCs w:val="24"/>
              </w:rPr>
            </w:pPr>
            <w:r w:rsidRPr="00BA7410">
              <w:rPr>
                <w:rFonts w:ascii="Cordia New" w:hAnsi="Cordia New" w:cs="Cordia New"/>
                <w:sz w:val="24"/>
                <w:szCs w:val="24"/>
              </w:rPr>
              <w:t>85,833</w:t>
            </w:r>
          </w:p>
        </w:tc>
        <w:tc>
          <w:tcPr>
            <w:tcW w:w="1232" w:type="dxa"/>
            <w:tcBorders>
              <w:top w:val="nil"/>
              <w:left w:val="nil"/>
              <w:bottom w:val="nil"/>
              <w:right w:val="nil"/>
            </w:tcBorders>
          </w:tcPr>
          <w:p w14:paraId="744783F0" w14:textId="2C42FC5D" w:rsidR="00127928" w:rsidRPr="00BA7410" w:rsidRDefault="00552048" w:rsidP="00127928">
            <w:pPr>
              <w:tabs>
                <w:tab w:val="decimal" w:pos="757"/>
              </w:tabs>
              <w:spacing w:line="320" w:lineRule="exact"/>
              <w:jc w:val="both"/>
              <w:rPr>
                <w:rFonts w:ascii="Cordia New" w:hAnsi="Cordia New" w:cs="Cordia New"/>
                <w:sz w:val="24"/>
                <w:szCs w:val="24"/>
              </w:rPr>
            </w:pPr>
            <w:r>
              <w:rPr>
                <w:rFonts w:ascii="Cordia New" w:hAnsi="Cordia New" w:cs="Cordia New"/>
                <w:sz w:val="24"/>
                <w:szCs w:val="24"/>
              </w:rPr>
              <w:t>92,893</w:t>
            </w:r>
          </w:p>
        </w:tc>
        <w:tc>
          <w:tcPr>
            <w:tcW w:w="1472" w:type="dxa"/>
            <w:tcBorders>
              <w:top w:val="nil"/>
              <w:left w:val="nil"/>
              <w:bottom w:val="nil"/>
              <w:right w:val="nil"/>
            </w:tcBorders>
          </w:tcPr>
          <w:p w14:paraId="769D8BFD" w14:textId="5B63118C" w:rsidR="00127928" w:rsidRPr="00BA7410" w:rsidRDefault="00127928" w:rsidP="00127928">
            <w:pPr>
              <w:tabs>
                <w:tab w:val="decimal" w:pos="951"/>
              </w:tabs>
              <w:spacing w:line="320" w:lineRule="exact"/>
              <w:jc w:val="both"/>
              <w:rPr>
                <w:rFonts w:ascii="Cordia New" w:hAnsi="Cordia New" w:cs="Cordia New"/>
                <w:sz w:val="24"/>
                <w:szCs w:val="24"/>
              </w:rPr>
            </w:pPr>
            <w:r w:rsidRPr="00BA7410">
              <w:rPr>
                <w:rFonts w:ascii="Cordia New" w:hAnsi="Cordia New" w:cs="Cordia New"/>
                <w:sz w:val="24"/>
                <w:szCs w:val="24"/>
              </w:rPr>
              <w:t>73,118</w:t>
            </w:r>
          </w:p>
        </w:tc>
      </w:tr>
      <w:tr w:rsidR="00127928" w:rsidRPr="00BA7410" w14:paraId="4B531D21" w14:textId="77777777" w:rsidTr="004E62F4">
        <w:tblPrEx>
          <w:tblCellMar>
            <w:left w:w="108" w:type="dxa"/>
            <w:right w:w="108" w:type="dxa"/>
          </w:tblCellMar>
        </w:tblPrEx>
        <w:tc>
          <w:tcPr>
            <w:tcW w:w="3630" w:type="dxa"/>
            <w:tcBorders>
              <w:top w:val="nil"/>
              <w:left w:val="nil"/>
              <w:bottom w:val="nil"/>
              <w:right w:val="nil"/>
            </w:tcBorders>
            <w:vAlign w:val="bottom"/>
          </w:tcPr>
          <w:p w14:paraId="317AD0D6" w14:textId="77777777" w:rsidR="00127928" w:rsidRPr="00BA7410" w:rsidRDefault="00127928" w:rsidP="00127928">
            <w:pPr>
              <w:shd w:val="clear" w:color="auto" w:fill="FFFFFF"/>
              <w:spacing w:line="320" w:lineRule="exact"/>
              <w:ind w:left="570"/>
              <w:jc w:val="thaiDistribute"/>
              <w:rPr>
                <w:rFonts w:ascii="Cordia New" w:eastAsia="Calibri" w:hAnsi="Cordia New" w:cs="Cordia New"/>
                <w:b/>
                <w:bCs/>
                <w:sz w:val="24"/>
                <w:szCs w:val="24"/>
              </w:rPr>
            </w:pPr>
            <w:r w:rsidRPr="00BA7410">
              <w:rPr>
                <w:rFonts w:ascii="Cordia New" w:eastAsia="Calibri" w:hAnsi="Cordia New" w:cs="Cordia New"/>
                <w:b/>
                <w:bCs/>
                <w:sz w:val="24"/>
                <w:szCs w:val="24"/>
              </w:rPr>
              <w:t xml:space="preserve">        Total</w:t>
            </w:r>
          </w:p>
        </w:tc>
        <w:tc>
          <w:tcPr>
            <w:tcW w:w="1248" w:type="dxa"/>
            <w:tcBorders>
              <w:top w:val="nil"/>
              <w:left w:val="nil"/>
              <w:bottom w:val="nil"/>
              <w:right w:val="nil"/>
            </w:tcBorders>
          </w:tcPr>
          <w:p w14:paraId="4FAA66D3" w14:textId="331B0F5D" w:rsidR="00127928" w:rsidRPr="00BA7410" w:rsidRDefault="00552048" w:rsidP="00127928">
            <w:pPr>
              <w:tabs>
                <w:tab w:val="decimal" w:pos="792"/>
              </w:tabs>
              <w:spacing w:line="320" w:lineRule="exact"/>
              <w:jc w:val="both"/>
              <w:rPr>
                <w:rFonts w:ascii="Cordia New" w:hAnsi="Cordia New" w:cs="Cordia New"/>
                <w:sz w:val="24"/>
                <w:szCs w:val="24"/>
              </w:rPr>
            </w:pPr>
            <w:r>
              <w:rPr>
                <w:rFonts w:ascii="Cordia New" w:hAnsi="Cordia New" w:cs="Cordia New"/>
                <w:sz w:val="24"/>
                <w:szCs w:val="24"/>
              </w:rPr>
              <w:t>3,551,327</w:t>
            </w:r>
          </w:p>
        </w:tc>
        <w:tc>
          <w:tcPr>
            <w:tcW w:w="1472" w:type="dxa"/>
            <w:tcBorders>
              <w:top w:val="nil"/>
              <w:left w:val="nil"/>
              <w:bottom w:val="nil"/>
              <w:right w:val="nil"/>
            </w:tcBorders>
          </w:tcPr>
          <w:p w14:paraId="5737989F" w14:textId="6739B06A" w:rsidR="00127928" w:rsidRPr="00BA7410" w:rsidRDefault="00127928" w:rsidP="00127928">
            <w:pPr>
              <w:tabs>
                <w:tab w:val="decimal" w:pos="975"/>
              </w:tabs>
              <w:spacing w:line="320" w:lineRule="exact"/>
              <w:jc w:val="both"/>
              <w:rPr>
                <w:rFonts w:ascii="Cordia New" w:hAnsi="Cordia New" w:cs="Cordia New"/>
                <w:sz w:val="24"/>
                <w:szCs w:val="24"/>
              </w:rPr>
            </w:pPr>
            <w:r w:rsidRPr="00BA7410">
              <w:rPr>
                <w:rFonts w:ascii="Cordia New" w:hAnsi="Cordia New" w:cs="Cordia New"/>
                <w:sz w:val="24"/>
                <w:szCs w:val="24"/>
              </w:rPr>
              <w:t>3,446,209</w:t>
            </w:r>
          </w:p>
        </w:tc>
        <w:tc>
          <w:tcPr>
            <w:tcW w:w="1232" w:type="dxa"/>
            <w:tcBorders>
              <w:top w:val="nil"/>
              <w:left w:val="nil"/>
              <w:bottom w:val="nil"/>
              <w:right w:val="nil"/>
            </w:tcBorders>
          </w:tcPr>
          <w:p w14:paraId="0AE70227" w14:textId="6BF2D500" w:rsidR="00127928" w:rsidRPr="00BA7410" w:rsidRDefault="00552048" w:rsidP="00127928">
            <w:pPr>
              <w:tabs>
                <w:tab w:val="decimal" w:pos="757"/>
              </w:tabs>
              <w:spacing w:line="320" w:lineRule="exact"/>
              <w:jc w:val="both"/>
              <w:rPr>
                <w:rFonts w:ascii="Cordia New" w:hAnsi="Cordia New" w:cs="Cordia New"/>
                <w:sz w:val="24"/>
                <w:szCs w:val="24"/>
              </w:rPr>
            </w:pPr>
            <w:r>
              <w:rPr>
                <w:rFonts w:ascii="Cordia New" w:hAnsi="Cordia New" w:cs="Cordia New"/>
                <w:sz w:val="24"/>
                <w:szCs w:val="24"/>
              </w:rPr>
              <w:t>3,078,872</w:t>
            </w:r>
          </w:p>
        </w:tc>
        <w:tc>
          <w:tcPr>
            <w:tcW w:w="1472" w:type="dxa"/>
            <w:tcBorders>
              <w:top w:val="nil"/>
              <w:left w:val="nil"/>
              <w:bottom w:val="nil"/>
              <w:right w:val="nil"/>
            </w:tcBorders>
          </w:tcPr>
          <w:p w14:paraId="5B4A4558" w14:textId="02A51BB4" w:rsidR="00127928" w:rsidRPr="00BA7410" w:rsidRDefault="00127928" w:rsidP="00127928">
            <w:pPr>
              <w:tabs>
                <w:tab w:val="decimal" w:pos="951"/>
              </w:tabs>
              <w:spacing w:line="320" w:lineRule="exact"/>
              <w:jc w:val="both"/>
              <w:rPr>
                <w:rFonts w:ascii="Cordia New" w:hAnsi="Cordia New" w:cs="Cordia New"/>
                <w:sz w:val="24"/>
                <w:szCs w:val="24"/>
              </w:rPr>
            </w:pPr>
            <w:r w:rsidRPr="00BA7410">
              <w:rPr>
                <w:rFonts w:ascii="Cordia New" w:hAnsi="Cordia New" w:cs="Cordia New"/>
                <w:sz w:val="24"/>
                <w:szCs w:val="24"/>
              </w:rPr>
              <w:t>2,954,705</w:t>
            </w:r>
          </w:p>
        </w:tc>
      </w:tr>
    </w:tbl>
    <w:p w14:paraId="4E9164DD" w14:textId="4A86E89A" w:rsidR="00575FB3" w:rsidRPr="00BA7410" w:rsidRDefault="00575FB3" w:rsidP="00575FB3">
      <w:pPr>
        <w:tabs>
          <w:tab w:val="left" w:pos="1560"/>
        </w:tabs>
        <w:ind w:left="405" w:right="-23"/>
        <w:jc w:val="both"/>
        <w:rPr>
          <w:rFonts w:ascii="Cordia New" w:hAnsi="Cordia New" w:cs="Cordia New"/>
          <w:sz w:val="16"/>
          <w:szCs w:val="16"/>
        </w:rPr>
      </w:pPr>
    </w:p>
    <w:p w14:paraId="169D3280" w14:textId="62F326E0" w:rsidR="006B4AC3" w:rsidRPr="00BA7410" w:rsidRDefault="003B0154" w:rsidP="002B327C">
      <w:pPr>
        <w:ind w:left="1560" w:right="-22"/>
        <w:jc w:val="thaiDistribute"/>
        <w:rPr>
          <w:rFonts w:ascii="Cordia New" w:hAnsi="Cordia New" w:cs="Cordia New"/>
          <w:sz w:val="28"/>
          <w:szCs w:val="28"/>
        </w:rPr>
      </w:pPr>
      <w:r w:rsidRPr="00BA7410">
        <w:rPr>
          <w:rFonts w:ascii="Cordia New" w:hAnsi="Cordia New" w:cs="Cordia New"/>
          <w:sz w:val="28"/>
          <w:szCs w:val="28"/>
        </w:rPr>
        <w:t xml:space="preserve">The consolidated and the Bank’s financial statements as at </w:t>
      </w:r>
      <w:r w:rsidR="00127928" w:rsidRPr="00BA7410">
        <w:rPr>
          <w:rFonts w:ascii="Cordia New" w:hAnsi="Cordia New" w:cs="Cordia New"/>
          <w:sz w:val="28"/>
          <w:szCs w:val="28"/>
        </w:rPr>
        <w:t>June</w:t>
      </w:r>
      <w:r w:rsidRPr="00BA7410">
        <w:rPr>
          <w:rFonts w:ascii="Cordia New" w:hAnsi="Cordia New" w:cs="Cordia New"/>
          <w:sz w:val="28"/>
          <w:szCs w:val="28"/>
        </w:rPr>
        <w:t xml:space="preserve"> 3</w:t>
      </w:r>
      <w:r w:rsidR="00127928" w:rsidRPr="00BA7410">
        <w:rPr>
          <w:rFonts w:ascii="Cordia New" w:hAnsi="Cordia New" w:cs="Cordia New"/>
          <w:sz w:val="28"/>
          <w:szCs w:val="28"/>
        </w:rPr>
        <w:t>0</w:t>
      </w:r>
      <w:r w:rsidRPr="00BA7410">
        <w:rPr>
          <w:rFonts w:ascii="Cordia New" w:hAnsi="Cordia New" w:cs="Cordia New"/>
          <w:sz w:val="28"/>
          <w:szCs w:val="28"/>
        </w:rPr>
        <w:t>, 202</w:t>
      </w:r>
      <w:r w:rsidR="00127928" w:rsidRPr="00BA7410">
        <w:rPr>
          <w:rFonts w:ascii="Cordia New" w:hAnsi="Cordia New" w:cs="Cordia New"/>
          <w:sz w:val="28"/>
          <w:szCs w:val="28"/>
        </w:rPr>
        <w:t>5</w:t>
      </w:r>
      <w:r w:rsidRPr="00BA7410">
        <w:rPr>
          <w:rFonts w:ascii="Cordia New" w:hAnsi="Cordia New" w:cs="Cordia New"/>
          <w:sz w:val="28"/>
          <w:szCs w:val="28"/>
        </w:rPr>
        <w:t xml:space="preserve">, non-performing loans with restructured loans amounted to Baht </w:t>
      </w:r>
      <w:r w:rsidR="005149AF">
        <w:rPr>
          <w:rFonts w:ascii="Cordia New" w:hAnsi="Cordia New" w:cs="Cordia New"/>
          <w:sz w:val="28"/>
          <w:szCs w:val="28"/>
        </w:rPr>
        <w:t>46,951</w:t>
      </w:r>
      <w:r w:rsidRPr="00BA7410">
        <w:rPr>
          <w:rFonts w:ascii="Cordia New" w:hAnsi="Cordia New" w:cs="Cordia New"/>
          <w:sz w:val="28"/>
          <w:szCs w:val="28"/>
        </w:rPr>
        <w:t xml:space="preserve"> million and Baht </w:t>
      </w:r>
      <w:r w:rsidR="005149AF">
        <w:rPr>
          <w:rFonts w:ascii="Cordia New" w:hAnsi="Cordia New" w:cs="Cordia New"/>
          <w:sz w:val="28"/>
          <w:szCs w:val="28"/>
        </w:rPr>
        <w:t>41,077</w:t>
      </w:r>
      <w:r w:rsidRPr="00BA7410">
        <w:rPr>
          <w:rFonts w:ascii="Cordia New" w:hAnsi="Cordia New" w:cs="Cordia New"/>
          <w:sz w:val="28"/>
          <w:szCs w:val="28"/>
        </w:rPr>
        <w:t xml:space="preserve"> million, respectively.</w:t>
      </w:r>
    </w:p>
    <w:p w14:paraId="27A72275" w14:textId="77777777" w:rsidR="004F02E1" w:rsidRPr="00BA7410" w:rsidRDefault="004F02E1">
      <w:pPr>
        <w:tabs>
          <w:tab w:val="left" w:pos="1560"/>
        </w:tabs>
        <w:ind w:left="405" w:right="-23"/>
        <w:jc w:val="both"/>
        <w:rPr>
          <w:rFonts w:ascii="Cordia New" w:hAnsi="Cordia New" w:cs="Cordia New"/>
          <w:sz w:val="16"/>
          <w:szCs w:val="16"/>
        </w:rPr>
      </w:pPr>
    </w:p>
    <w:p w14:paraId="0718A587" w14:textId="77777777" w:rsidR="00127928" w:rsidRPr="00BA7410" w:rsidRDefault="00127928" w:rsidP="00127928">
      <w:pPr>
        <w:ind w:left="1560" w:right="-22"/>
        <w:jc w:val="thaiDistribute"/>
        <w:rPr>
          <w:rFonts w:ascii="Cordia New" w:hAnsi="Cordia New" w:cs="Cordia New"/>
          <w:sz w:val="28"/>
          <w:szCs w:val="28"/>
        </w:rPr>
      </w:pPr>
      <w:r w:rsidRPr="00BA7410">
        <w:rPr>
          <w:rFonts w:ascii="Cordia New" w:hAnsi="Cordia New" w:cs="Cordia New"/>
          <w:sz w:val="28"/>
          <w:szCs w:val="28"/>
        </w:rPr>
        <w:t>The consolidated and the Bank’s financial statements as at December 31, 2024, non-performing loans with restructured loans amounted to Baht 36,570 million and Baht 30,700 million, respectively.</w:t>
      </w:r>
    </w:p>
    <w:p w14:paraId="51E1A0B2" w14:textId="77777777" w:rsidR="00D3735E" w:rsidRPr="00BA7410" w:rsidRDefault="00D3735E">
      <w:pPr>
        <w:tabs>
          <w:tab w:val="left" w:pos="1560"/>
        </w:tabs>
        <w:ind w:left="405" w:right="-23"/>
        <w:jc w:val="both"/>
        <w:rPr>
          <w:rFonts w:ascii="Cordia New" w:hAnsi="Cordia New" w:cs="Cordia New"/>
          <w:sz w:val="16"/>
          <w:szCs w:val="16"/>
        </w:rPr>
      </w:pPr>
    </w:p>
    <w:p w14:paraId="57DE9D5C" w14:textId="77777777" w:rsidR="00D3735E" w:rsidRPr="00BA7410" w:rsidRDefault="00D3735E">
      <w:pPr>
        <w:tabs>
          <w:tab w:val="left" w:pos="1560"/>
        </w:tabs>
        <w:ind w:left="405" w:right="-23"/>
        <w:jc w:val="both"/>
        <w:rPr>
          <w:rFonts w:ascii="Cordia New" w:hAnsi="Cordia New" w:cs="Cordia New"/>
          <w:sz w:val="16"/>
          <w:szCs w:val="16"/>
        </w:rPr>
      </w:pPr>
    </w:p>
    <w:p w14:paraId="1247C451" w14:textId="77777777" w:rsidR="00D3735E" w:rsidRPr="00BA7410" w:rsidRDefault="00D3735E">
      <w:pPr>
        <w:tabs>
          <w:tab w:val="left" w:pos="1560"/>
        </w:tabs>
        <w:ind w:left="405" w:right="-23"/>
        <w:jc w:val="both"/>
        <w:rPr>
          <w:rFonts w:ascii="Cordia New" w:hAnsi="Cordia New" w:cs="Cordia New"/>
          <w:sz w:val="16"/>
          <w:szCs w:val="16"/>
        </w:rPr>
      </w:pPr>
    </w:p>
    <w:p w14:paraId="66430E7F" w14:textId="77777777" w:rsidR="00D3735E" w:rsidRPr="00BA7410" w:rsidRDefault="00D3735E">
      <w:pPr>
        <w:tabs>
          <w:tab w:val="left" w:pos="1560"/>
        </w:tabs>
        <w:ind w:left="405" w:right="-23"/>
        <w:jc w:val="both"/>
        <w:rPr>
          <w:rFonts w:ascii="Cordia New" w:hAnsi="Cordia New" w:cs="Cordia New"/>
          <w:sz w:val="16"/>
          <w:szCs w:val="16"/>
        </w:rPr>
      </w:pPr>
    </w:p>
    <w:p w14:paraId="35900B62" w14:textId="77777777" w:rsidR="00D3735E" w:rsidRPr="00BA7410" w:rsidRDefault="00D3735E">
      <w:pPr>
        <w:tabs>
          <w:tab w:val="left" w:pos="1560"/>
        </w:tabs>
        <w:ind w:left="405" w:right="-23"/>
        <w:jc w:val="both"/>
        <w:rPr>
          <w:rFonts w:ascii="Cordia New" w:hAnsi="Cordia New" w:cs="Cordia New"/>
          <w:sz w:val="16"/>
          <w:szCs w:val="16"/>
        </w:rPr>
      </w:pPr>
    </w:p>
    <w:p w14:paraId="721181FE" w14:textId="77777777" w:rsidR="00D3735E" w:rsidRPr="00BA7410" w:rsidRDefault="00D3735E">
      <w:pPr>
        <w:tabs>
          <w:tab w:val="left" w:pos="1560"/>
        </w:tabs>
        <w:ind w:left="405" w:right="-23"/>
        <w:jc w:val="both"/>
        <w:rPr>
          <w:rFonts w:ascii="Cordia New" w:hAnsi="Cordia New" w:cs="Cordia New"/>
          <w:sz w:val="16"/>
          <w:szCs w:val="16"/>
        </w:rPr>
      </w:pPr>
    </w:p>
    <w:p w14:paraId="24B4F3D9" w14:textId="77777777" w:rsidR="00D3735E" w:rsidRPr="00BA7410" w:rsidRDefault="00D3735E">
      <w:pPr>
        <w:tabs>
          <w:tab w:val="left" w:pos="1560"/>
        </w:tabs>
        <w:ind w:left="405" w:right="-23"/>
        <w:jc w:val="both"/>
        <w:rPr>
          <w:rFonts w:ascii="Cordia New" w:hAnsi="Cordia New" w:cs="Cordia New"/>
          <w:sz w:val="16"/>
          <w:szCs w:val="16"/>
        </w:rPr>
      </w:pPr>
    </w:p>
    <w:p w14:paraId="4CFB8800" w14:textId="77777777" w:rsidR="00D3735E" w:rsidRPr="00BA7410" w:rsidRDefault="00D3735E">
      <w:pPr>
        <w:tabs>
          <w:tab w:val="left" w:pos="1560"/>
        </w:tabs>
        <w:ind w:left="405" w:right="-23"/>
        <w:jc w:val="both"/>
        <w:rPr>
          <w:rFonts w:ascii="Cordia New" w:hAnsi="Cordia New" w:cs="Cordia New"/>
          <w:sz w:val="16"/>
          <w:szCs w:val="16"/>
        </w:rPr>
      </w:pPr>
    </w:p>
    <w:p w14:paraId="689D3C5E" w14:textId="77777777" w:rsidR="00D3735E" w:rsidRPr="00BA7410" w:rsidRDefault="00D3735E">
      <w:pPr>
        <w:tabs>
          <w:tab w:val="left" w:pos="1560"/>
        </w:tabs>
        <w:ind w:left="405" w:right="-23"/>
        <w:jc w:val="both"/>
        <w:rPr>
          <w:rFonts w:ascii="Cordia New" w:hAnsi="Cordia New" w:cs="Cordia New"/>
          <w:sz w:val="16"/>
          <w:szCs w:val="16"/>
        </w:rPr>
      </w:pPr>
    </w:p>
    <w:p w14:paraId="7321D037" w14:textId="77777777" w:rsidR="00D3735E" w:rsidRPr="00BA7410" w:rsidRDefault="00D3735E">
      <w:pPr>
        <w:tabs>
          <w:tab w:val="left" w:pos="1560"/>
        </w:tabs>
        <w:ind w:left="405" w:right="-23"/>
        <w:jc w:val="both"/>
        <w:rPr>
          <w:rFonts w:ascii="Cordia New" w:hAnsi="Cordia New" w:cs="Cordia New"/>
          <w:sz w:val="16"/>
          <w:szCs w:val="16"/>
        </w:rPr>
      </w:pPr>
    </w:p>
    <w:p w14:paraId="733DC7A9" w14:textId="2E17316A" w:rsidR="00F76393" w:rsidRPr="00BA7410" w:rsidRDefault="008D6A16">
      <w:pPr>
        <w:tabs>
          <w:tab w:val="left" w:pos="1560"/>
        </w:tabs>
        <w:ind w:left="1560" w:hanging="709"/>
        <w:jc w:val="thaiDistribute"/>
        <w:rPr>
          <w:rFonts w:ascii="Cordia New" w:hAnsi="Cordia New" w:cs="Cordia New"/>
          <w:sz w:val="28"/>
          <w:szCs w:val="28"/>
        </w:rPr>
      </w:pPr>
      <w:r w:rsidRPr="00BA7410">
        <w:rPr>
          <w:rFonts w:ascii="Cordia New" w:hAnsi="Cordia New" w:cs="Cordia New"/>
          <w:sz w:val="28"/>
          <w:szCs w:val="28"/>
        </w:rPr>
        <w:lastRenderedPageBreak/>
        <w:t>6</w:t>
      </w:r>
      <w:r w:rsidR="00F76393" w:rsidRPr="00BA7410">
        <w:rPr>
          <w:rFonts w:ascii="Cordia New" w:hAnsi="Cordia New" w:cs="Cordia New"/>
          <w:sz w:val="28"/>
          <w:szCs w:val="28"/>
        </w:rPr>
        <w:t>.</w:t>
      </w:r>
      <w:r w:rsidRPr="00BA7410">
        <w:rPr>
          <w:rFonts w:ascii="Cordia New" w:hAnsi="Cordia New" w:cs="Cordia New"/>
          <w:sz w:val="28"/>
          <w:szCs w:val="28"/>
        </w:rPr>
        <w:t>9</w:t>
      </w:r>
      <w:r w:rsidR="00F76393" w:rsidRPr="00BA7410">
        <w:rPr>
          <w:rFonts w:ascii="Cordia New" w:hAnsi="Cordia New" w:cs="Cordia New"/>
          <w:sz w:val="28"/>
          <w:szCs w:val="28"/>
        </w:rPr>
        <w:t>.</w:t>
      </w:r>
      <w:r w:rsidRPr="00BA7410">
        <w:rPr>
          <w:rFonts w:ascii="Cordia New" w:hAnsi="Cordia New" w:cs="Cordia New"/>
          <w:sz w:val="28"/>
          <w:szCs w:val="28"/>
        </w:rPr>
        <w:t>3</w:t>
      </w:r>
      <w:r w:rsidR="00F76393" w:rsidRPr="00BA7410">
        <w:rPr>
          <w:rFonts w:ascii="Cordia New" w:hAnsi="Cordia New" w:cs="Cordia New"/>
          <w:sz w:val="28"/>
          <w:szCs w:val="28"/>
        </w:rPr>
        <w:tab/>
        <w:t xml:space="preserve">As at </w:t>
      </w:r>
      <w:r w:rsidR="00C847E9" w:rsidRPr="00BA7410">
        <w:rPr>
          <w:rFonts w:ascii="Cordia New" w:hAnsi="Cordia New" w:cs="Cordia New"/>
          <w:sz w:val="28"/>
          <w:szCs w:val="28"/>
        </w:rPr>
        <w:t>June 30, 2025 and December 31, 2024</w:t>
      </w:r>
      <w:r w:rsidR="00F76393" w:rsidRPr="00BA7410">
        <w:rPr>
          <w:rFonts w:ascii="Cordia New" w:hAnsi="Cordia New" w:cs="Cordia New"/>
          <w:sz w:val="28"/>
          <w:szCs w:val="28"/>
        </w:rPr>
        <w:t>, the Bank and subsidiaries had non-performing loans (NPLs), including interbank and money market items but excluding accrued interest receivable</w:t>
      </w:r>
      <w:r w:rsidR="002718C7" w:rsidRPr="00BA7410">
        <w:rPr>
          <w:rFonts w:ascii="Cordia New" w:hAnsi="Cordia New" w:cs="Cordia New"/>
          <w:sz w:val="28"/>
          <w:szCs w:val="28"/>
        </w:rPr>
        <w:t>s</w:t>
      </w:r>
      <w:r w:rsidR="00F76393" w:rsidRPr="00BA7410">
        <w:rPr>
          <w:rFonts w:ascii="Cordia New" w:hAnsi="Cordia New" w:cs="Cordia New"/>
          <w:sz w:val="28"/>
          <w:szCs w:val="28"/>
        </w:rPr>
        <w:t>, as follows</w:t>
      </w:r>
      <w:r w:rsidR="00420AA9" w:rsidRPr="00BA7410">
        <w:rPr>
          <w:rFonts w:ascii="Cordia New" w:hAnsi="Cordia New" w:cs="Cordia New"/>
          <w:sz w:val="28"/>
          <w:szCs w:val="28"/>
        </w:rPr>
        <w:t xml:space="preserve"> </w:t>
      </w:r>
      <w:r w:rsidR="00F76393" w:rsidRPr="00BA7410">
        <w:rPr>
          <w:rFonts w:ascii="Cordia New" w:hAnsi="Cordia New" w:cs="Cordia New"/>
          <w:sz w:val="28"/>
          <w:szCs w:val="28"/>
        </w:rPr>
        <w:t>:</w:t>
      </w:r>
    </w:p>
    <w:p w14:paraId="24219E00" w14:textId="77777777" w:rsidR="00420AA9" w:rsidRPr="00BA7410" w:rsidRDefault="00420AA9">
      <w:pPr>
        <w:tabs>
          <w:tab w:val="left" w:pos="1560"/>
        </w:tabs>
        <w:ind w:left="1560" w:hanging="709"/>
        <w:jc w:val="thaiDistribute"/>
        <w:rPr>
          <w:rFonts w:ascii="Cordia New" w:hAnsi="Cordia New" w:cs="Cordia New"/>
          <w:sz w:val="16"/>
          <w:szCs w:val="16"/>
        </w:rPr>
      </w:pPr>
    </w:p>
    <w:tbl>
      <w:tblPr>
        <w:tblW w:w="9181" w:type="dxa"/>
        <w:tblInd w:w="962" w:type="dxa"/>
        <w:tblLayout w:type="fixed"/>
        <w:tblLook w:val="0000" w:firstRow="0" w:lastRow="0" w:firstColumn="0" w:lastColumn="0" w:noHBand="0" w:noVBand="0"/>
      </w:tblPr>
      <w:tblGrid>
        <w:gridCol w:w="3682"/>
        <w:gridCol w:w="1231"/>
        <w:gridCol w:w="1526"/>
        <w:gridCol w:w="1246"/>
        <w:gridCol w:w="1496"/>
      </w:tblGrid>
      <w:tr w:rsidR="00575FB3" w:rsidRPr="00BA7410" w14:paraId="664DAA8A" w14:textId="77777777" w:rsidTr="004E62F4">
        <w:trPr>
          <w:cantSplit/>
        </w:trPr>
        <w:tc>
          <w:tcPr>
            <w:tcW w:w="6439" w:type="dxa"/>
            <w:gridSpan w:val="3"/>
            <w:tcBorders>
              <w:top w:val="nil"/>
              <w:left w:val="nil"/>
              <w:bottom w:val="nil"/>
              <w:right w:val="nil"/>
            </w:tcBorders>
          </w:tcPr>
          <w:p w14:paraId="0BDA22C2" w14:textId="77777777" w:rsidR="00575FB3" w:rsidRPr="00BA7410" w:rsidRDefault="00575FB3" w:rsidP="004E62F4">
            <w:pPr>
              <w:tabs>
                <w:tab w:val="decimal" w:pos="811"/>
              </w:tabs>
              <w:spacing w:line="240" w:lineRule="exact"/>
              <w:ind w:left="-637" w:right="-307" w:firstLine="615"/>
              <w:jc w:val="both"/>
              <w:rPr>
                <w:rFonts w:ascii="Cordia New" w:hAnsi="Cordia New" w:cs="Cordia New"/>
                <w:sz w:val="24"/>
                <w:szCs w:val="24"/>
              </w:rPr>
            </w:pPr>
          </w:p>
        </w:tc>
        <w:tc>
          <w:tcPr>
            <w:tcW w:w="2742" w:type="dxa"/>
            <w:gridSpan w:val="2"/>
            <w:tcBorders>
              <w:top w:val="nil"/>
              <w:left w:val="nil"/>
              <w:bottom w:val="nil"/>
              <w:right w:val="nil"/>
            </w:tcBorders>
          </w:tcPr>
          <w:p w14:paraId="4A742F76" w14:textId="77777777" w:rsidR="00575FB3" w:rsidRPr="00BA7410" w:rsidRDefault="00575FB3" w:rsidP="004E62F4">
            <w:pPr>
              <w:tabs>
                <w:tab w:val="decimal" w:pos="-9143"/>
              </w:tabs>
              <w:spacing w:line="240" w:lineRule="exact"/>
              <w:ind w:right="-108"/>
              <w:jc w:val="center"/>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575FB3" w:rsidRPr="00BA7410" w14:paraId="48DCD3AE" w14:textId="77777777" w:rsidTr="004E62F4">
        <w:tblPrEx>
          <w:tblCellMar>
            <w:left w:w="0" w:type="dxa"/>
            <w:right w:w="0" w:type="dxa"/>
          </w:tblCellMar>
        </w:tblPrEx>
        <w:trPr>
          <w:cantSplit/>
          <w:trHeight w:hRule="exact" w:val="220"/>
        </w:trPr>
        <w:tc>
          <w:tcPr>
            <w:tcW w:w="3682" w:type="dxa"/>
            <w:tcBorders>
              <w:top w:val="nil"/>
              <w:left w:val="nil"/>
              <w:bottom w:val="nil"/>
              <w:right w:val="nil"/>
            </w:tcBorders>
          </w:tcPr>
          <w:p w14:paraId="4C9466D2" w14:textId="32038C85" w:rsidR="00575FB3" w:rsidRPr="00BA7410" w:rsidRDefault="00575FB3" w:rsidP="004E62F4">
            <w:pPr>
              <w:tabs>
                <w:tab w:val="right" w:pos="3686"/>
              </w:tabs>
              <w:spacing w:line="240" w:lineRule="exact"/>
              <w:ind w:left="1620"/>
              <w:jc w:val="center"/>
              <w:rPr>
                <w:rFonts w:ascii="Cordia New" w:hAnsi="Cordia New" w:cs="Cordia New"/>
                <w:sz w:val="24"/>
                <w:szCs w:val="24"/>
              </w:rPr>
            </w:pPr>
          </w:p>
        </w:tc>
        <w:tc>
          <w:tcPr>
            <w:tcW w:w="2757" w:type="dxa"/>
            <w:gridSpan w:val="2"/>
            <w:tcBorders>
              <w:top w:val="nil"/>
              <w:left w:val="nil"/>
              <w:bottom w:val="nil"/>
              <w:right w:val="nil"/>
            </w:tcBorders>
          </w:tcPr>
          <w:p w14:paraId="74395556" w14:textId="77777777" w:rsidR="00575FB3" w:rsidRPr="00BA7410" w:rsidRDefault="00575FB3" w:rsidP="004E62F4">
            <w:pPr>
              <w:tabs>
                <w:tab w:val="decimal" w:pos="-5245"/>
              </w:tabs>
              <w:spacing w:line="240" w:lineRule="exact"/>
              <w:jc w:val="center"/>
              <w:rPr>
                <w:rFonts w:ascii="Cordia New" w:hAnsi="Cordia New" w:cs="Cordia New"/>
                <w:b/>
                <w:bCs/>
                <w:sz w:val="24"/>
                <w:szCs w:val="24"/>
              </w:rPr>
            </w:pPr>
            <w:r w:rsidRPr="00BA7410">
              <w:rPr>
                <w:rFonts w:ascii="Cordia New" w:hAnsi="Cordia New" w:cs="Cordia New"/>
                <w:b/>
                <w:bCs/>
                <w:sz w:val="24"/>
                <w:szCs w:val="24"/>
              </w:rPr>
              <w:t>CONSOLIDATED</w:t>
            </w:r>
          </w:p>
        </w:tc>
        <w:tc>
          <w:tcPr>
            <w:tcW w:w="2742" w:type="dxa"/>
            <w:gridSpan w:val="2"/>
            <w:tcBorders>
              <w:top w:val="nil"/>
              <w:left w:val="nil"/>
              <w:bottom w:val="nil"/>
              <w:right w:val="nil"/>
            </w:tcBorders>
          </w:tcPr>
          <w:p w14:paraId="568BB648" w14:textId="77777777" w:rsidR="00575FB3" w:rsidRPr="00BA7410" w:rsidRDefault="00575FB3" w:rsidP="004E62F4">
            <w:pPr>
              <w:tabs>
                <w:tab w:val="decimal" w:pos="-9143"/>
              </w:tabs>
              <w:spacing w:line="240" w:lineRule="exact"/>
              <w:jc w:val="center"/>
              <w:rPr>
                <w:rFonts w:ascii="Cordia New" w:hAnsi="Cordia New" w:cs="Cordia New"/>
                <w:sz w:val="24"/>
                <w:szCs w:val="24"/>
              </w:rPr>
            </w:pPr>
            <w:r w:rsidRPr="00BA7410">
              <w:rPr>
                <w:rFonts w:ascii="Cordia New" w:hAnsi="Cordia New" w:cs="Cordia New"/>
                <w:b/>
                <w:bCs/>
                <w:sz w:val="24"/>
                <w:szCs w:val="24"/>
              </w:rPr>
              <w:t>THE BANK</w:t>
            </w:r>
          </w:p>
        </w:tc>
      </w:tr>
      <w:tr w:rsidR="00575FB3" w:rsidRPr="00BA7410" w14:paraId="1B9D4E9A" w14:textId="77777777" w:rsidTr="004E62F4">
        <w:tblPrEx>
          <w:tblCellMar>
            <w:left w:w="0" w:type="dxa"/>
            <w:right w:w="0" w:type="dxa"/>
          </w:tblCellMar>
        </w:tblPrEx>
        <w:trPr>
          <w:trHeight w:val="155"/>
        </w:trPr>
        <w:tc>
          <w:tcPr>
            <w:tcW w:w="3682" w:type="dxa"/>
            <w:tcBorders>
              <w:top w:val="nil"/>
              <w:left w:val="nil"/>
              <w:bottom w:val="nil"/>
              <w:right w:val="nil"/>
            </w:tcBorders>
          </w:tcPr>
          <w:p w14:paraId="5AB186C9" w14:textId="77777777" w:rsidR="00575FB3" w:rsidRPr="00BA7410" w:rsidRDefault="00575FB3" w:rsidP="004E62F4">
            <w:pPr>
              <w:tabs>
                <w:tab w:val="right" w:pos="3686"/>
              </w:tabs>
              <w:spacing w:line="240" w:lineRule="exact"/>
              <w:ind w:left="1627"/>
              <w:jc w:val="center"/>
              <w:rPr>
                <w:rFonts w:ascii="Cordia New" w:hAnsi="Cordia New" w:cs="Cordia New"/>
                <w:sz w:val="24"/>
                <w:szCs w:val="24"/>
              </w:rPr>
            </w:pPr>
          </w:p>
        </w:tc>
        <w:tc>
          <w:tcPr>
            <w:tcW w:w="1231" w:type="dxa"/>
            <w:tcBorders>
              <w:top w:val="nil"/>
              <w:left w:val="nil"/>
              <w:bottom w:val="nil"/>
              <w:right w:val="nil"/>
            </w:tcBorders>
            <w:shd w:val="clear" w:color="auto" w:fill="auto"/>
            <w:vAlign w:val="center"/>
          </w:tcPr>
          <w:p w14:paraId="678CBF48" w14:textId="77777777" w:rsidR="00575FB3" w:rsidRPr="00BA7410" w:rsidRDefault="00575FB3"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June 30, 2025</w:t>
            </w:r>
          </w:p>
        </w:tc>
        <w:tc>
          <w:tcPr>
            <w:tcW w:w="1526" w:type="dxa"/>
            <w:tcBorders>
              <w:top w:val="nil"/>
              <w:left w:val="nil"/>
              <w:bottom w:val="nil"/>
              <w:right w:val="nil"/>
            </w:tcBorders>
            <w:shd w:val="clear" w:color="auto" w:fill="auto"/>
            <w:vAlign w:val="center"/>
          </w:tcPr>
          <w:p w14:paraId="1D932D70" w14:textId="77777777" w:rsidR="00575FB3" w:rsidRPr="00BA7410" w:rsidRDefault="00575FB3"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December 31, 2024</w:t>
            </w:r>
          </w:p>
        </w:tc>
        <w:tc>
          <w:tcPr>
            <w:tcW w:w="1246" w:type="dxa"/>
            <w:tcBorders>
              <w:top w:val="nil"/>
              <w:left w:val="nil"/>
              <w:bottom w:val="nil"/>
              <w:right w:val="nil"/>
            </w:tcBorders>
            <w:shd w:val="clear" w:color="auto" w:fill="auto"/>
            <w:vAlign w:val="center"/>
          </w:tcPr>
          <w:p w14:paraId="3242D3F7" w14:textId="77777777" w:rsidR="00575FB3" w:rsidRPr="00BA7410" w:rsidRDefault="00575FB3"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June 30, 2025</w:t>
            </w:r>
          </w:p>
        </w:tc>
        <w:tc>
          <w:tcPr>
            <w:tcW w:w="1496" w:type="dxa"/>
            <w:tcBorders>
              <w:top w:val="nil"/>
              <w:left w:val="nil"/>
              <w:bottom w:val="nil"/>
              <w:right w:val="nil"/>
            </w:tcBorders>
            <w:vAlign w:val="center"/>
          </w:tcPr>
          <w:p w14:paraId="48CA8000" w14:textId="77777777" w:rsidR="00575FB3" w:rsidRPr="00BA7410" w:rsidRDefault="00575FB3"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December 31, 2024</w:t>
            </w:r>
          </w:p>
        </w:tc>
      </w:tr>
      <w:tr w:rsidR="00AE7ED8" w:rsidRPr="00BA7410" w14:paraId="1D0BF705" w14:textId="77777777" w:rsidTr="004E62F4">
        <w:tblPrEx>
          <w:tblCellMar>
            <w:left w:w="0" w:type="dxa"/>
            <w:right w:w="0" w:type="dxa"/>
          </w:tblCellMar>
        </w:tblPrEx>
        <w:tc>
          <w:tcPr>
            <w:tcW w:w="3682" w:type="dxa"/>
            <w:tcBorders>
              <w:top w:val="nil"/>
              <w:left w:val="nil"/>
              <w:bottom w:val="nil"/>
              <w:right w:val="nil"/>
            </w:tcBorders>
          </w:tcPr>
          <w:p w14:paraId="7CDD322C" w14:textId="4BD7C59C" w:rsidR="00AE7ED8" w:rsidRPr="00BA7410" w:rsidRDefault="00AE7ED8" w:rsidP="00AE7ED8">
            <w:pPr>
              <w:spacing w:line="320" w:lineRule="exact"/>
              <w:ind w:left="136" w:right="18"/>
              <w:jc w:val="thaiDistribute"/>
              <w:rPr>
                <w:rFonts w:ascii="Cordia New" w:hAnsi="Cordia New" w:cs="Cordia New"/>
                <w:sz w:val="24"/>
                <w:szCs w:val="24"/>
                <w:cs/>
              </w:rPr>
            </w:pPr>
            <w:r w:rsidRPr="00BA7410">
              <w:rPr>
                <w:rFonts w:ascii="Cordia New" w:hAnsi="Cordia New" w:cs="Cordia New"/>
                <w:sz w:val="24"/>
                <w:szCs w:val="24"/>
              </w:rPr>
              <w:t>NPLs before allowance for expected credit loss</w:t>
            </w:r>
          </w:p>
        </w:tc>
        <w:tc>
          <w:tcPr>
            <w:tcW w:w="1231" w:type="dxa"/>
            <w:tcBorders>
              <w:top w:val="nil"/>
              <w:left w:val="nil"/>
              <w:bottom w:val="nil"/>
              <w:right w:val="nil"/>
            </w:tcBorders>
            <w:shd w:val="clear" w:color="auto" w:fill="auto"/>
          </w:tcPr>
          <w:p w14:paraId="4CDAC615" w14:textId="7C146E53" w:rsidR="00AE7ED8" w:rsidRPr="00BA7410" w:rsidRDefault="00552048" w:rsidP="00AE7ED8">
            <w:pPr>
              <w:tabs>
                <w:tab w:val="decimal" w:pos="1008"/>
              </w:tabs>
              <w:spacing w:line="320" w:lineRule="exact"/>
              <w:ind w:right="-6"/>
              <w:jc w:val="both"/>
              <w:rPr>
                <w:rFonts w:ascii="Cordia New" w:hAnsi="Cordia New" w:cs="Cordia New"/>
                <w:sz w:val="24"/>
                <w:szCs w:val="24"/>
                <w:cs/>
              </w:rPr>
            </w:pPr>
            <w:r>
              <w:rPr>
                <w:rFonts w:ascii="Cordia New" w:hAnsi="Cordia New" w:cs="Cordia New"/>
                <w:sz w:val="24"/>
                <w:szCs w:val="24"/>
              </w:rPr>
              <w:t>105,521</w:t>
            </w:r>
          </w:p>
        </w:tc>
        <w:tc>
          <w:tcPr>
            <w:tcW w:w="1526" w:type="dxa"/>
            <w:tcBorders>
              <w:top w:val="nil"/>
              <w:left w:val="nil"/>
              <w:bottom w:val="nil"/>
              <w:right w:val="nil"/>
            </w:tcBorders>
            <w:shd w:val="clear" w:color="auto" w:fill="auto"/>
          </w:tcPr>
          <w:p w14:paraId="7FEDF675" w14:textId="29E82175" w:rsidR="00AE7ED8" w:rsidRPr="00BA7410" w:rsidRDefault="00AE7ED8" w:rsidP="00AE7ED8">
            <w:pPr>
              <w:tabs>
                <w:tab w:val="decimal" w:pos="989"/>
              </w:tabs>
              <w:spacing w:line="320" w:lineRule="exact"/>
              <w:ind w:right="-6"/>
              <w:jc w:val="both"/>
              <w:rPr>
                <w:rFonts w:ascii="Cordia New" w:hAnsi="Cordia New" w:cs="Cordia New"/>
                <w:sz w:val="24"/>
                <w:szCs w:val="24"/>
                <w:cs/>
              </w:rPr>
            </w:pPr>
            <w:r w:rsidRPr="00BA7410">
              <w:rPr>
                <w:rFonts w:ascii="Cordia New" w:hAnsi="Cordia New" w:cs="Cordia New"/>
                <w:sz w:val="24"/>
                <w:szCs w:val="24"/>
              </w:rPr>
              <w:t>85,833</w:t>
            </w:r>
          </w:p>
        </w:tc>
        <w:tc>
          <w:tcPr>
            <w:tcW w:w="1246" w:type="dxa"/>
            <w:tcBorders>
              <w:top w:val="nil"/>
              <w:left w:val="nil"/>
              <w:bottom w:val="nil"/>
              <w:right w:val="nil"/>
            </w:tcBorders>
            <w:shd w:val="clear" w:color="auto" w:fill="auto"/>
          </w:tcPr>
          <w:p w14:paraId="6714D6BF" w14:textId="62584B34" w:rsidR="00AE7ED8" w:rsidRPr="00BA7410" w:rsidRDefault="00552048" w:rsidP="00AE7ED8">
            <w:pPr>
              <w:tabs>
                <w:tab w:val="decimal" w:pos="977"/>
              </w:tabs>
              <w:spacing w:line="320" w:lineRule="exact"/>
              <w:ind w:right="-6"/>
              <w:jc w:val="both"/>
              <w:rPr>
                <w:rFonts w:ascii="Cordia New" w:hAnsi="Cordia New" w:cs="Cordia New"/>
                <w:sz w:val="24"/>
                <w:szCs w:val="24"/>
              </w:rPr>
            </w:pPr>
            <w:r>
              <w:rPr>
                <w:rFonts w:ascii="Cordia New" w:hAnsi="Cordia New" w:cs="Cordia New"/>
                <w:sz w:val="24"/>
                <w:szCs w:val="24"/>
              </w:rPr>
              <w:t>92,893</w:t>
            </w:r>
          </w:p>
        </w:tc>
        <w:tc>
          <w:tcPr>
            <w:tcW w:w="1496" w:type="dxa"/>
            <w:tcBorders>
              <w:top w:val="nil"/>
              <w:left w:val="nil"/>
              <w:bottom w:val="nil"/>
              <w:right w:val="nil"/>
            </w:tcBorders>
          </w:tcPr>
          <w:p w14:paraId="257F3B20" w14:textId="705E3AB5" w:rsidR="00AE7ED8" w:rsidRPr="00BA7410" w:rsidRDefault="00AE7ED8" w:rsidP="00AE7ED8">
            <w:pPr>
              <w:tabs>
                <w:tab w:val="decimal" w:pos="1129"/>
              </w:tabs>
              <w:spacing w:line="320" w:lineRule="exact"/>
              <w:ind w:right="-6"/>
              <w:jc w:val="both"/>
              <w:rPr>
                <w:rFonts w:ascii="Cordia New" w:hAnsi="Cordia New" w:cs="Cordia New"/>
                <w:sz w:val="24"/>
                <w:szCs w:val="24"/>
              </w:rPr>
            </w:pPr>
            <w:r w:rsidRPr="00BA7410">
              <w:rPr>
                <w:rFonts w:ascii="Cordia New" w:hAnsi="Cordia New" w:cs="Cordia New"/>
                <w:sz w:val="24"/>
                <w:szCs w:val="24"/>
              </w:rPr>
              <w:t>73,118</w:t>
            </w:r>
          </w:p>
        </w:tc>
      </w:tr>
      <w:tr w:rsidR="00AE7ED8" w:rsidRPr="00BA7410" w14:paraId="5599BB3D" w14:textId="77777777" w:rsidTr="004E62F4">
        <w:tblPrEx>
          <w:tblCellMar>
            <w:left w:w="0" w:type="dxa"/>
            <w:right w:w="0" w:type="dxa"/>
          </w:tblCellMar>
        </w:tblPrEx>
        <w:tc>
          <w:tcPr>
            <w:tcW w:w="3682" w:type="dxa"/>
            <w:tcBorders>
              <w:top w:val="nil"/>
              <w:left w:val="nil"/>
              <w:bottom w:val="nil"/>
              <w:right w:val="nil"/>
            </w:tcBorders>
          </w:tcPr>
          <w:p w14:paraId="6F103DBA" w14:textId="77777777" w:rsidR="00AE7ED8" w:rsidRPr="00BA7410" w:rsidRDefault="00AE7ED8" w:rsidP="00AE7ED8">
            <w:pPr>
              <w:spacing w:line="320" w:lineRule="exact"/>
              <w:ind w:left="136" w:right="18"/>
              <w:jc w:val="thaiDistribute"/>
              <w:rPr>
                <w:rFonts w:ascii="Cordia New" w:hAnsi="Cordia New" w:cs="Cordia New"/>
                <w:sz w:val="24"/>
                <w:szCs w:val="24"/>
              </w:rPr>
            </w:pPr>
            <w:r w:rsidRPr="00BA7410">
              <w:rPr>
                <w:rFonts w:ascii="Cordia New" w:hAnsi="Cordia New" w:cs="Cordia New"/>
                <w:sz w:val="24"/>
                <w:szCs w:val="24"/>
              </w:rPr>
              <w:t xml:space="preserve">NPLs as percentage of total loans </w:t>
            </w:r>
          </w:p>
        </w:tc>
        <w:tc>
          <w:tcPr>
            <w:tcW w:w="1231" w:type="dxa"/>
            <w:tcBorders>
              <w:top w:val="nil"/>
              <w:left w:val="nil"/>
              <w:bottom w:val="nil"/>
              <w:right w:val="nil"/>
            </w:tcBorders>
            <w:shd w:val="clear" w:color="auto" w:fill="auto"/>
          </w:tcPr>
          <w:p w14:paraId="5D1CEA46" w14:textId="5227322E" w:rsidR="00AE7ED8" w:rsidRPr="00BA7410" w:rsidRDefault="00552048" w:rsidP="00AE7ED8">
            <w:pPr>
              <w:tabs>
                <w:tab w:val="decimal" w:pos="784"/>
              </w:tabs>
              <w:spacing w:line="320" w:lineRule="exact"/>
              <w:ind w:right="-6"/>
              <w:jc w:val="both"/>
              <w:rPr>
                <w:rFonts w:ascii="Cordia New" w:hAnsi="Cordia New" w:cs="Cordia New"/>
                <w:sz w:val="24"/>
                <w:szCs w:val="24"/>
              </w:rPr>
            </w:pPr>
            <w:r>
              <w:rPr>
                <w:rFonts w:ascii="Cordia New" w:hAnsi="Cordia New" w:cs="Cordia New"/>
                <w:sz w:val="24"/>
                <w:szCs w:val="24"/>
              </w:rPr>
              <w:t>3.17</w:t>
            </w:r>
          </w:p>
        </w:tc>
        <w:tc>
          <w:tcPr>
            <w:tcW w:w="1526" w:type="dxa"/>
            <w:tcBorders>
              <w:top w:val="nil"/>
              <w:left w:val="nil"/>
              <w:bottom w:val="nil"/>
              <w:right w:val="nil"/>
            </w:tcBorders>
            <w:shd w:val="clear" w:color="auto" w:fill="auto"/>
          </w:tcPr>
          <w:p w14:paraId="39547A3D" w14:textId="4958427F" w:rsidR="00AE7ED8" w:rsidRPr="00BA7410" w:rsidRDefault="00AE7ED8" w:rsidP="00AE7ED8">
            <w:pPr>
              <w:tabs>
                <w:tab w:val="decimal" w:pos="779"/>
              </w:tabs>
              <w:spacing w:line="320" w:lineRule="exact"/>
              <w:ind w:right="-6"/>
              <w:jc w:val="both"/>
              <w:rPr>
                <w:rFonts w:ascii="Cordia New" w:hAnsi="Cordia New" w:cs="Cordia New"/>
                <w:sz w:val="24"/>
                <w:szCs w:val="24"/>
              </w:rPr>
            </w:pPr>
            <w:r w:rsidRPr="00BA7410">
              <w:rPr>
                <w:rFonts w:ascii="Cordia New" w:hAnsi="Cordia New" w:cs="Cordia New"/>
                <w:sz w:val="24"/>
                <w:szCs w:val="24"/>
              </w:rPr>
              <w:t>2.66</w:t>
            </w:r>
          </w:p>
        </w:tc>
        <w:tc>
          <w:tcPr>
            <w:tcW w:w="1246" w:type="dxa"/>
            <w:tcBorders>
              <w:top w:val="nil"/>
              <w:left w:val="nil"/>
              <w:bottom w:val="nil"/>
              <w:right w:val="nil"/>
            </w:tcBorders>
            <w:shd w:val="clear" w:color="auto" w:fill="auto"/>
          </w:tcPr>
          <w:p w14:paraId="78E244D5" w14:textId="642FD089" w:rsidR="00AE7ED8" w:rsidRPr="00BA7410" w:rsidRDefault="00552048" w:rsidP="00AE7ED8">
            <w:pPr>
              <w:tabs>
                <w:tab w:val="decimal" w:pos="767"/>
              </w:tabs>
              <w:spacing w:line="320" w:lineRule="exact"/>
              <w:ind w:right="-6"/>
              <w:jc w:val="both"/>
              <w:rPr>
                <w:rFonts w:ascii="Cordia New" w:hAnsi="Cordia New" w:cs="Cordia New"/>
                <w:sz w:val="24"/>
                <w:szCs w:val="24"/>
              </w:rPr>
            </w:pPr>
            <w:r>
              <w:rPr>
                <w:rFonts w:ascii="Cordia New" w:hAnsi="Cordia New" w:cs="Cordia New"/>
                <w:sz w:val="24"/>
                <w:szCs w:val="24"/>
              </w:rPr>
              <w:t>3.18</w:t>
            </w:r>
          </w:p>
        </w:tc>
        <w:tc>
          <w:tcPr>
            <w:tcW w:w="1496" w:type="dxa"/>
            <w:tcBorders>
              <w:top w:val="nil"/>
              <w:left w:val="nil"/>
              <w:bottom w:val="nil"/>
              <w:right w:val="nil"/>
            </w:tcBorders>
          </w:tcPr>
          <w:p w14:paraId="1B7794F2" w14:textId="69FF218B" w:rsidR="00AE7ED8" w:rsidRPr="00BA7410" w:rsidRDefault="00AE7ED8" w:rsidP="00AE7ED8">
            <w:pPr>
              <w:tabs>
                <w:tab w:val="decimal" w:pos="919"/>
              </w:tabs>
              <w:spacing w:line="320" w:lineRule="exact"/>
              <w:ind w:right="-6"/>
              <w:jc w:val="both"/>
              <w:rPr>
                <w:rFonts w:ascii="Cordia New" w:hAnsi="Cordia New" w:cs="Cordia New"/>
                <w:sz w:val="24"/>
                <w:szCs w:val="24"/>
              </w:rPr>
            </w:pPr>
            <w:r w:rsidRPr="00BA7410">
              <w:rPr>
                <w:rFonts w:ascii="Cordia New" w:hAnsi="Cordia New" w:cs="Cordia New"/>
                <w:sz w:val="24"/>
                <w:szCs w:val="24"/>
              </w:rPr>
              <w:t>2.60</w:t>
            </w:r>
          </w:p>
        </w:tc>
      </w:tr>
      <w:tr w:rsidR="00AE7ED8" w:rsidRPr="00BA7410" w14:paraId="616EE87B" w14:textId="77777777" w:rsidTr="004E62F4">
        <w:tblPrEx>
          <w:tblCellMar>
            <w:left w:w="0" w:type="dxa"/>
            <w:right w:w="0" w:type="dxa"/>
          </w:tblCellMar>
        </w:tblPrEx>
        <w:tc>
          <w:tcPr>
            <w:tcW w:w="3682" w:type="dxa"/>
            <w:tcBorders>
              <w:top w:val="nil"/>
              <w:left w:val="nil"/>
              <w:bottom w:val="nil"/>
              <w:right w:val="nil"/>
            </w:tcBorders>
          </w:tcPr>
          <w:p w14:paraId="05B0FD43" w14:textId="1E222330" w:rsidR="00AE7ED8" w:rsidRPr="00BA7410" w:rsidRDefault="00AE7ED8" w:rsidP="00AE7ED8">
            <w:pPr>
              <w:spacing w:line="320" w:lineRule="exact"/>
              <w:ind w:left="136" w:right="18"/>
              <w:jc w:val="thaiDistribute"/>
              <w:rPr>
                <w:rFonts w:ascii="Cordia New" w:hAnsi="Cordia New" w:cs="Cordia New"/>
                <w:sz w:val="24"/>
                <w:szCs w:val="24"/>
              </w:rPr>
            </w:pPr>
            <w:r w:rsidRPr="00BA7410">
              <w:rPr>
                <w:rFonts w:ascii="Cordia New" w:hAnsi="Cordia New" w:cs="Cordia New"/>
                <w:sz w:val="24"/>
                <w:szCs w:val="24"/>
              </w:rPr>
              <w:t xml:space="preserve">Net NPLs after allowance for expected credit loss </w:t>
            </w:r>
          </w:p>
        </w:tc>
        <w:tc>
          <w:tcPr>
            <w:tcW w:w="1231" w:type="dxa"/>
            <w:tcBorders>
              <w:top w:val="nil"/>
              <w:left w:val="nil"/>
              <w:bottom w:val="nil"/>
              <w:right w:val="nil"/>
            </w:tcBorders>
            <w:shd w:val="clear" w:color="auto" w:fill="auto"/>
          </w:tcPr>
          <w:p w14:paraId="71F0AE9B" w14:textId="7A47E8B8" w:rsidR="00AE7ED8" w:rsidRPr="00BA7410" w:rsidRDefault="00552048" w:rsidP="00AE7ED8">
            <w:pPr>
              <w:tabs>
                <w:tab w:val="decimal" w:pos="1008"/>
              </w:tabs>
              <w:spacing w:line="320" w:lineRule="exact"/>
              <w:ind w:right="-6"/>
              <w:jc w:val="both"/>
              <w:rPr>
                <w:rFonts w:ascii="Cordia New" w:hAnsi="Cordia New" w:cs="Cordia New"/>
                <w:sz w:val="24"/>
                <w:szCs w:val="24"/>
              </w:rPr>
            </w:pPr>
            <w:r>
              <w:rPr>
                <w:rFonts w:ascii="Cordia New" w:hAnsi="Cordia New" w:cs="Cordia New"/>
                <w:sz w:val="24"/>
                <w:szCs w:val="24"/>
              </w:rPr>
              <w:t>22,958</w:t>
            </w:r>
          </w:p>
        </w:tc>
        <w:tc>
          <w:tcPr>
            <w:tcW w:w="1526" w:type="dxa"/>
            <w:tcBorders>
              <w:top w:val="nil"/>
              <w:left w:val="nil"/>
              <w:bottom w:val="nil"/>
              <w:right w:val="nil"/>
            </w:tcBorders>
            <w:shd w:val="clear" w:color="auto" w:fill="auto"/>
          </w:tcPr>
          <w:p w14:paraId="39676426" w14:textId="59FBD66E" w:rsidR="00AE7ED8" w:rsidRPr="00BA7410" w:rsidRDefault="00AE7ED8" w:rsidP="00AE7ED8">
            <w:pPr>
              <w:tabs>
                <w:tab w:val="decimal" w:pos="1008"/>
              </w:tabs>
              <w:spacing w:line="320" w:lineRule="exact"/>
              <w:ind w:right="-6"/>
              <w:jc w:val="both"/>
              <w:rPr>
                <w:rFonts w:ascii="Cordia New" w:hAnsi="Cordia New" w:cs="Cordia New"/>
                <w:sz w:val="24"/>
                <w:szCs w:val="24"/>
              </w:rPr>
            </w:pPr>
            <w:r w:rsidRPr="00BA7410">
              <w:rPr>
                <w:rFonts w:ascii="Cordia New" w:hAnsi="Cordia New" w:cs="Cordia New"/>
                <w:sz w:val="24"/>
                <w:szCs w:val="24"/>
              </w:rPr>
              <w:t>20,293</w:t>
            </w:r>
          </w:p>
        </w:tc>
        <w:tc>
          <w:tcPr>
            <w:tcW w:w="1246" w:type="dxa"/>
            <w:tcBorders>
              <w:top w:val="nil"/>
              <w:left w:val="nil"/>
              <w:bottom w:val="nil"/>
              <w:right w:val="nil"/>
            </w:tcBorders>
            <w:shd w:val="clear" w:color="auto" w:fill="auto"/>
          </w:tcPr>
          <w:p w14:paraId="4E79D8C0" w14:textId="6B59B7D5" w:rsidR="00AE7ED8" w:rsidRPr="00BA7410" w:rsidRDefault="00552048" w:rsidP="00AE7ED8">
            <w:pPr>
              <w:tabs>
                <w:tab w:val="decimal" w:pos="977"/>
              </w:tabs>
              <w:spacing w:line="320" w:lineRule="exact"/>
              <w:ind w:right="-6"/>
              <w:jc w:val="both"/>
              <w:rPr>
                <w:rFonts w:ascii="Cordia New" w:hAnsi="Cordia New" w:cs="Cordia New"/>
                <w:sz w:val="24"/>
                <w:szCs w:val="24"/>
              </w:rPr>
            </w:pPr>
            <w:r>
              <w:rPr>
                <w:rFonts w:ascii="Cordia New" w:hAnsi="Cordia New" w:cs="Cordia New"/>
                <w:sz w:val="24"/>
                <w:szCs w:val="24"/>
              </w:rPr>
              <w:t>21,414</w:t>
            </w:r>
          </w:p>
        </w:tc>
        <w:tc>
          <w:tcPr>
            <w:tcW w:w="1496" w:type="dxa"/>
            <w:tcBorders>
              <w:top w:val="nil"/>
              <w:left w:val="nil"/>
              <w:bottom w:val="nil"/>
              <w:right w:val="nil"/>
            </w:tcBorders>
          </w:tcPr>
          <w:p w14:paraId="337D1A83" w14:textId="7BB6D1FF" w:rsidR="00AE7ED8" w:rsidRPr="00BA7410" w:rsidRDefault="00AE7ED8" w:rsidP="00AE7ED8">
            <w:pPr>
              <w:tabs>
                <w:tab w:val="decimal" w:pos="1129"/>
              </w:tabs>
              <w:spacing w:line="320" w:lineRule="exact"/>
              <w:ind w:right="-6"/>
              <w:jc w:val="both"/>
              <w:rPr>
                <w:rFonts w:ascii="Cordia New" w:hAnsi="Cordia New" w:cs="Cordia New"/>
                <w:sz w:val="24"/>
                <w:szCs w:val="24"/>
              </w:rPr>
            </w:pPr>
            <w:r w:rsidRPr="00BA7410">
              <w:rPr>
                <w:rFonts w:ascii="Cordia New" w:hAnsi="Cordia New" w:cs="Cordia New"/>
                <w:sz w:val="24"/>
                <w:szCs w:val="24"/>
              </w:rPr>
              <w:t>18,607</w:t>
            </w:r>
          </w:p>
        </w:tc>
      </w:tr>
      <w:tr w:rsidR="00AE7ED8" w:rsidRPr="00BA7410" w14:paraId="1AAA5E00" w14:textId="77777777" w:rsidTr="004E62F4">
        <w:tblPrEx>
          <w:tblCellMar>
            <w:left w:w="0" w:type="dxa"/>
            <w:right w:w="0" w:type="dxa"/>
          </w:tblCellMar>
        </w:tblPrEx>
        <w:tc>
          <w:tcPr>
            <w:tcW w:w="3682" w:type="dxa"/>
            <w:tcBorders>
              <w:top w:val="nil"/>
              <w:left w:val="nil"/>
              <w:bottom w:val="nil"/>
              <w:right w:val="nil"/>
            </w:tcBorders>
          </w:tcPr>
          <w:p w14:paraId="76D9AF2A" w14:textId="3D424659" w:rsidR="00AE7ED8" w:rsidRPr="00BA7410" w:rsidRDefault="00AE7ED8" w:rsidP="00AE7ED8">
            <w:pPr>
              <w:spacing w:line="320" w:lineRule="exact"/>
              <w:ind w:left="136" w:right="17"/>
              <w:jc w:val="thaiDistribute"/>
              <w:rPr>
                <w:rFonts w:ascii="Cordia New" w:hAnsi="Cordia New" w:cs="Cordia New"/>
                <w:sz w:val="24"/>
                <w:szCs w:val="24"/>
              </w:rPr>
            </w:pPr>
            <w:r w:rsidRPr="00BA7410">
              <w:rPr>
                <w:rFonts w:ascii="Cordia New" w:hAnsi="Cordia New" w:cs="Cordia New"/>
                <w:sz w:val="24"/>
                <w:szCs w:val="24"/>
              </w:rPr>
              <w:t xml:space="preserve">Net NPLs as percentage of net total loans </w:t>
            </w:r>
          </w:p>
        </w:tc>
        <w:tc>
          <w:tcPr>
            <w:tcW w:w="1231" w:type="dxa"/>
            <w:tcBorders>
              <w:top w:val="nil"/>
              <w:left w:val="nil"/>
              <w:bottom w:val="nil"/>
              <w:right w:val="nil"/>
            </w:tcBorders>
            <w:shd w:val="clear" w:color="auto" w:fill="auto"/>
          </w:tcPr>
          <w:p w14:paraId="1821E176" w14:textId="6053DB40" w:rsidR="00AE7ED8" w:rsidRPr="00BA7410" w:rsidRDefault="00552048" w:rsidP="00AE7ED8">
            <w:pPr>
              <w:tabs>
                <w:tab w:val="decimal" w:pos="784"/>
              </w:tabs>
              <w:spacing w:line="320" w:lineRule="exact"/>
              <w:ind w:right="-6"/>
              <w:jc w:val="both"/>
              <w:rPr>
                <w:rFonts w:ascii="Cordia New" w:hAnsi="Cordia New" w:cs="Cordia New"/>
                <w:sz w:val="24"/>
                <w:szCs w:val="24"/>
              </w:rPr>
            </w:pPr>
            <w:r>
              <w:rPr>
                <w:rFonts w:ascii="Cordia New" w:hAnsi="Cordia New" w:cs="Cordia New"/>
                <w:sz w:val="24"/>
                <w:szCs w:val="24"/>
              </w:rPr>
              <w:t>0.71</w:t>
            </w:r>
          </w:p>
        </w:tc>
        <w:tc>
          <w:tcPr>
            <w:tcW w:w="1526" w:type="dxa"/>
            <w:tcBorders>
              <w:top w:val="nil"/>
              <w:left w:val="nil"/>
              <w:bottom w:val="nil"/>
              <w:right w:val="nil"/>
            </w:tcBorders>
            <w:shd w:val="clear" w:color="auto" w:fill="auto"/>
          </w:tcPr>
          <w:p w14:paraId="66D32170" w14:textId="2D5E2110" w:rsidR="00AE7ED8" w:rsidRPr="00BA7410" w:rsidRDefault="00AE7ED8" w:rsidP="00AE7ED8">
            <w:pPr>
              <w:tabs>
                <w:tab w:val="decimal" w:pos="779"/>
              </w:tabs>
              <w:spacing w:line="320" w:lineRule="exact"/>
              <w:ind w:right="-6"/>
              <w:jc w:val="both"/>
              <w:rPr>
                <w:rFonts w:ascii="Cordia New" w:hAnsi="Cordia New" w:cs="Cordia New"/>
                <w:sz w:val="24"/>
                <w:szCs w:val="24"/>
              </w:rPr>
            </w:pPr>
            <w:r w:rsidRPr="00BA7410">
              <w:rPr>
                <w:rFonts w:ascii="Cordia New" w:hAnsi="Cordia New" w:cs="Cordia New"/>
                <w:sz w:val="24"/>
                <w:szCs w:val="24"/>
              </w:rPr>
              <w:t>0.64</w:t>
            </w:r>
          </w:p>
        </w:tc>
        <w:tc>
          <w:tcPr>
            <w:tcW w:w="1246" w:type="dxa"/>
            <w:tcBorders>
              <w:top w:val="nil"/>
              <w:left w:val="nil"/>
              <w:bottom w:val="nil"/>
              <w:right w:val="nil"/>
            </w:tcBorders>
            <w:shd w:val="clear" w:color="auto" w:fill="auto"/>
          </w:tcPr>
          <w:p w14:paraId="4CB6C105" w14:textId="296CCA52" w:rsidR="00AE7ED8" w:rsidRPr="00BA7410" w:rsidRDefault="00552048" w:rsidP="00AE7ED8">
            <w:pPr>
              <w:tabs>
                <w:tab w:val="decimal" w:pos="767"/>
              </w:tabs>
              <w:spacing w:line="320" w:lineRule="exact"/>
              <w:ind w:right="-6"/>
              <w:jc w:val="both"/>
              <w:rPr>
                <w:rFonts w:ascii="Cordia New" w:hAnsi="Cordia New" w:cs="Cordia New"/>
                <w:sz w:val="24"/>
                <w:szCs w:val="24"/>
              </w:rPr>
            </w:pPr>
            <w:r>
              <w:rPr>
                <w:rFonts w:ascii="Cordia New" w:hAnsi="Cordia New" w:cs="Cordia New"/>
                <w:sz w:val="24"/>
                <w:szCs w:val="24"/>
              </w:rPr>
              <w:t>0.75</w:t>
            </w:r>
          </w:p>
        </w:tc>
        <w:tc>
          <w:tcPr>
            <w:tcW w:w="1496" w:type="dxa"/>
            <w:tcBorders>
              <w:top w:val="nil"/>
              <w:left w:val="nil"/>
              <w:bottom w:val="nil"/>
              <w:right w:val="nil"/>
            </w:tcBorders>
          </w:tcPr>
          <w:p w14:paraId="1A17B5E9" w14:textId="2FA3112F" w:rsidR="00AE7ED8" w:rsidRPr="00BA7410" w:rsidRDefault="00AE7ED8" w:rsidP="00AE7ED8">
            <w:pPr>
              <w:tabs>
                <w:tab w:val="decimal" w:pos="919"/>
              </w:tabs>
              <w:spacing w:line="320" w:lineRule="exact"/>
              <w:ind w:right="-6"/>
              <w:jc w:val="both"/>
              <w:rPr>
                <w:rFonts w:ascii="Cordia New" w:hAnsi="Cordia New" w:cs="Cordia New"/>
                <w:sz w:val="24"/>
                <w:szCs w:val="24"/>
              </w:rPr>
            </w:pPr>
            <w:r w:rsidRPr="00BA7410">
              <w:rPr>
                <w:rFonts w:ascii="Cordia New" w:hAnsi="Cordia New" w:cs="Cordia New"/>
                <w:sz w:val="24"/>
                <w:szCs w:val="24"/>
              </w:rPr>
              <w:t>0.67</w:t>
            </w:r>
          </w:p>
        </w:tc>
      </w:tr>
    </w:tbl>
    <w:p w14:paraId="14E4DBE0" w14:textId="77777777" w:rsidR="00575FB3" w:rsidRPr="00BA7410" w:rsidRDefault="00575FB3" w:rsidP="00575FB3">
      <w:pPr>
        <w:pStyle w:val="FootnoteText"/>
        <w:tabs>
          <w:tab w:val="left" w:pos="284"/>
        </w:tabs>
        <w:jc w:val="thaiDistribute"/>
        <w:rPr>
          <w:rFonts w:ascii="Cordia New" w:hAnsi="Cordia New" w:cs="Cordia New"/>
          <w:sz w:val="16"/>
          <w:szCs w:val="16"/>
          <w:lang w:val="en-US"/>
        </w:rPr>
      </w:pPr>
    </w:p>
    <w:p w14:paraId="72F40C0D" w14:textId="0CB6D5EC" w:rsidR="00F76393" w:rsidRPr="00BA7410" w:rsidRDefault="008D6A16">
      <w:pPr>
        <w:tabs>
          <w:tab w:val="left" w:pos="1560"/>
        </w:tabs>
        <w:ind w:left="1556" w:right="-115" w:hanging="706"/>
        <w:jc w:val="both"/>
        <w:rPr>
          <w:rFonts w:ascii="Cordia New" w:hAnsi="Cordia New" w:cs="Cordia New"/>
          <w:sz w:val="28"/>
          <w:szCs w:val="28"/>
        </w:rPr>
      </w:pPr>
      <w:r w:rsidRPr="00BA7410">
        <w:rPr>
          <w:rFonts w:ascii="Cordia New" w:hAnsi="Cordia New" w:cs="Cordia New"/>
          <w:sz w:val="28"/>
          <w:szCs w:val="28"/>
        </w:rPr>
        <w:t>6</w:t>
      </w:r>
      <w:r w:rsidR="00F76393" w:rsidRPr="00BA7410">
        <w:rPr>
          <w:rFonts w:ascii="Cordia New" w:hAnsi="Cordia New" w:cs="Cordia New"/>
          <w:sz w:val="28"/>
          <w:szCs w:val="28"/>
        </w:rPr>
        <w:t>.</w:t>
      </w:r>
      <w:r w:rsidRPr="00BA7410">
        <w:rPr>
          <w:rFonts w:ascii="Cordia New" w:hAnsi="Cordia New" w:cs="Cordia New"/>
          <w:sz w:val="28"/>
          <w:szCs w:val="28"/>
        </w:rPr>
        <w:t>9</w:t>
      </w:r>
      <w:r w:rsidR="00F76393" w:rsidRPr="00BA7410">
        <w:rPr>
          <w:rFonts w:ascii="Cordia New" w:hAnsi="Cordia New" w:cs="Cordia New"/>
          <w:sz w:val="28"/>
          <w:szCs w:val="28"/>
        </w:rPr>
        <w:t>.</w:t>
      </w:r>
      <w:r w:rsidRPr="00BA7410">
        <w:rPr>
          <w:rFonts w:ascii="Cordia New" w:hAnsi="Cordia New" w:cs="Cordia New"/>
          <w:sz w:val="28"/>
          <w:szCs w:val="28"/>
        </w:rPr>
        <w:t>4</w:t>
      </w:r>
      <w:r w:rsidR="00F76393" w:rsidRPr="00BA7410">
        <w:rPr>
          <w:rFonts w:ascii="Cordia New" w:hAnsi="Cordia New" w:cs="Cordia New"/>
          <w:sz w:val="28"/>
          <w:szCs w:val="28"/>
          <w:cs/>
        </w:rPr>
        <w:t xml:space="preserve"> </w:t>
      </w:r>
      <w:r w:rsidR="00F76393" w:rsidRPr="00BA7410">
        <w:rPr>
          <w:rFonts w:ascii="Cordia New" w:hAnsi="Cordia New" w:cs="Cordia New"/>
          <w:sz w:val="28"/>
          <w:szCs w:val="28"/>
        </w:rPr>
        <w:tab/>
        <w:t xml:space="preserve">Classified by customer’s residence as at </w:t>
      </w:r>
      <w:r w:rsidR="00C847E9" w:rsidRPr="00BA7410">
        <w:rPr>
          <w:rFonts w:ascii="Cordia New" w:hAnsi="Cordia New" w:cs="Cordia New"/>
          <w:sz w:val="28"/>
          <w:szCs w:val="28"/>
        </w:rPr>
        <w:t>June 30, 2025 and December 31, 2024</w:t>
      </w:r>
      <w:r w:rsidR="00F76393" w:rsidRPr="00BA7410">
        <w:rPr>
          <w:rFonts w:ascii="Cordia New" w:hAnsi="Cordia New" w:cs="Cordia New"/>
          <w:sz w:val="28"/>
          <w:szCs w:val="28"/>
        </w:rPr>
        <w:t xml:space="preserve"> :</w:t>
      </w:r>
    </w:p>
    <w:p w14:paraId="5726FCDD" w14:textId="14246FBB" w:rsidR="00575FB3" w:rsidRPr="00BA7410" w:rsidRDefault="00575FB3" w:rsidP="00575FB3">
      <w:pPr>
        <w:tabs>
          <w:tab w:val="left" w:pos="1560"/>
        </w:tabs>
        <w:ind w:left="1556" w:right="-115" w:hanging="706"/>
        <w:jc w:val="both"/>
        <w:rPr>
          <w:rFonts w:ascii="Cordia New" w:hAnsi="Cordia New" w:cs="Cordia New"/>
          <w:sz w:val="16"/>
          <w:szCs w:val="16"/>
        </w:rPr>
      </w:pPr>
    </w:p>
    <w:tbl>
      <w:tblPr>
        <w:tblW w:w="9109" w:type="dxa"/>
        <w:tblInd w:w="1035" w:type="dxa"/>
        <w:tblLayout w:type="fixed"/>
        <w:tblLook w:val="0000" w:firstRow="0" w:lastRow="0" w:firstColumn="0" w:lastColumn="0" w:noHBand="0" w:noVBand="0"/>
      </w:tblPr>
      <w:tblGrid>
        <w:gridCol w:w="3605"/>
        <w:gridCol w:w="1232"/>
        <w:gridCol w:w="1483"/>
        <w:gridCol w:w="1266"/>
        <w:gridCol w:w="1523"/>
      </w:tblGrid>
      <w:tr w:rsidR="00575FB3" w:rsidRPr="00BA7410" w14:paraId="59444E17" w14:textId="77777777" w:rsidTr="004E62F4">
        <w:trPr>
          <w:cantSplit/>
        </w:trPr>
        <w:tc>
          <w:tcPr>
            <w:tcW w:w="6320" w:type="dxa"/>
            <w:gridSpan w:val="3"/>
            <w:tcBorders>
              <w:top w:val="nil"/>
              <w:left w:val="nil"/>
              <w:bottom w:val="nil"/>
              <w:right w:val="nil"/>
            </w:tcBorders>
          </w:tcPr>
          <w:p w14:paraId="0DBF7E95" w14:textId="07BDB056" w:rsidR="00575FB3" w:rsidRPr="00BA7410" w:rsidRDefault="00575FB3" w:rsidP="004E62F4">
            <w:pPr>
              <w:tabs>
                <w:tab w:val="decimal" w:pos="811"/>
              </w:tabs>
              <w:spacing w:line="240" w:lineRule="exact"/>
              <w:ind w:left="-637" w:right="-307" w:firstLine="615"/>
              <w:jc w:val="both"/>
              <w:rPr>
                <w:rFonts w:ascii="Cordia New" w:hAnsi="Cordia New" w:cs="Cordia New"/>
                <w:sz w:val="24"/>
                <w:szCs w:val="24"/>
              </w:rPr>
            </w:pPr>
          </w:p>
        </w:tc>
        <w:tc>
          <w:tcPr>
            <w:tcW w:w="2789" w:type="dxa"/>
            <w:gridSpan w:val="2"/>
            <w:tcBorders>
              <w:top w:val="nil"/>
              <w:left w:val="nil"/>
              <w:bottom w:val="nil"/>
              <w:right w:val="nil"/>
            </w:tcBorders>
          </w:tcPr>
          <w:p w14:paraId="0667DADF" w14:textId="77777777" w:rsidR="00575FB3" w:rsidRPr="00BA7410" w:rsidRDefault="00575FB3" w:rsidP="004E62F4">
            <w:pPr>
              <w:tabs>
                <w:tab w:val="decimal" w:pos="-9143"/>
              </w:tabs>
              <w:spacing w:line="240" w:lineRule="exact"/>
              <w:ind w:right="-18"/>
              <w:jc w:val="right"/>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575FB3" w:rsidRPr="00BA7410" w14:paraId="2F8163F1" w14:textId="77777777" w:rsidTr="004E62F4">
        <w:tblPrEx>
          <w:tblCellMar>
            <w:left w:w="0" w:type="dxa"/>
            <w:right w:w="0" w:type="dxa"/>
          </w:tblCellMar>
        </w:tblPrEx>
        <w:trPr>
          <w:cantSplit/>
          <w:trHeight w:hRule="exact" w:val="220"/>
        </w:trPr>
        <w:tc>
          <w:tcPr>
            <w:tcW w:w="3605" w:type="dxa"/>
            <w:tcBorders>
              <w:top w:val="nil"/>
              <w:left w:val="nil"/>
              <w:bottom w:val="nil"/>
              <w:right w:val="nil"/>
            </w:tcBorders>
          </w:tcPr>
          <w:p w14:paraId="2C74A139" w14:textId="77777777" w:rsidR="00575FB3" w:rsidRPr="00BA7410" w:rsidRDefault="00575FB3" w:rsidP="004E62F4">
            <w:pPr>
              <w:tabs>
                <w:tab w:val="right" w:pos="3686"/>
              </w:tabs>
              <w:spacing w:line="240" w:lineRule="exact"/>
              <w:ind w:left="1620"/>
              <w:jc w:val="center"/>
              <w:rPr>
                <w:rFonts w:ascii="Cordia New" w:hAnsi="Cordia New" w:cs="Cordia New"/>
                <w:sz w:val="24"/>
                <w:szCs w:val="24"/>
              </w:rPr>
            </w:pPr>
          </w:p>
        </w:tc>
        <w:tc>
          <w:tcPr>
            <w:tcW w:w="2715" w:type="dxa"/>
            <w:gridSpan w:val="2"/>
            <w:tcBorders>
              <w:top w:val="nil"/>
              <w:left w:val="nil"/>
              <w:bottom w:val="nil"/>
              <w:right w:val="nil"/>
            </w:tcBorders>
          </w:tcPr>
          <w:p w14:paraId="1159CB85" w14:textId="765298D0" w:rsidR="00575FB3" w:rsidRPr="00BA7410" w:rsidRDefault="00575FB3" w:rsidP="004E62F4">
            <w:pPr>
              <w:tabs>
                <w:tab w:val="decimal" w:pos="-5245"/>
              </w:tabs>
              <w:spacing w:line="240" w:lineRule="exact"/>
              <w:jc w:val="center"/>
              <w:rPr>
                <w:rFonts w:ascii="Cordia New" w:hAnsi="Cordia New" w:cs="Cordia New"/>
                <w:b/>
                <w:bCs/>
                <w:sz w:val="24"/>
                <w:szCs w:val="24"/>
              </w:rPr>
            </w:pPr>
            <w:r w:rsidRPr="00BA7410">
              <w:rPr>
                <w:rFonts w:ascii="Cordia New" w:hAnsi="Cordia New" w:cs="Cordia New"/>
                <w:b/>
                <w:bCs/>
                <w:sz w:val="24"/>
                <w:szCs w:val="24"/>
              </w:rPr>
              <w:t>CONSOLIDATED</w:t>
            </w:r>
          </w:p>
        </w:tc>
        <w:tc>
          <w:tcPr>
            <w:tcW w:w="2789" w:type="dxa"/>
            <w:gridSpan w:val="2"/>
            <w:tcBorders>
              <w:top w:val="nil"/>
              <w:left w:val="nil"/>
              <w:bottom w:val="nil"/>
              <w:right w:val="nil"/>
            </w:tcBorders>
          </w:tcPr>
          <w:p w14:paraId="3CE16F8E" w14:textId="77777777" w:rsidR="00575FB3" w:rsidRPr="00BA7410" w:rsidRDefault="00575FB3" w:rsidP="004E62F4">
            <w:pPr>
              <w:tabs>
                <w:tab w:val="decimal" w:pos="-9143"/>
              </w:tabs>
              <w:spacing w:line="240" w:lineRule="exact"/>
              <w:jc w:val="center"/>
              <w:rPr>
                <w:rFonts w:ascii="Cordia New" w:hAnsi="Cordia New" w:cs="Cordia New"/>
                <w:sz w:val="24"/>
                <w:szCs w:val="24"/>
              </w:rPr>
            </w:pPr>
            <w:r w:rsidRPr="00BA7410">
              <w:rPr>
                <w:rFonts w:ascii="Cordia New" w:hAnsi="Cordia New" w:cs="Cordia New"/>
                <w:b/>
                <w:bCs/>
                <w:sz w:val="24"/>
                <w:szCs w:val="24"/>
              </w:rPr>
              <w:t>THE BANK</w:t>
            </w:r>
          </w:p>
        </w:tc>
      </w:tr>
      <w:tr w:rsidR="00575FB3" w:rsidRPr="00BA7410" w14:paraId="10DBD4EA" w14:textId="77777777" w:rsidTr="004E62F4">
        <w:tblPrEx>
          <w:tblCellMar>
            <w:left w:w="0" w:type="dxa"/>
            <w:right w:w="0" w:type="dxa"/>
          </w:tblCellMar>
        </w:tblPrEx>
        <w:trPr>
          <w:trHeight w:val="155"/>
        </w:trPr>
        <w:tc>
          <w:tcPr>
            <w:tcW w:w="3605" w:type="dxa"/>
            <w:tcBorders>
              <w:top w:val="nil"/>
              <w:left w:val="nil"/>
              <w:bottom w:val="nil"/>
              <w:right w:val="nil"/>
            </w:tcBorders>
          </w:tcPr>
          <w:p w14:paraId="11E3E7B9" w14:textId="77777777" w:rsidR="00575FB3" w:rsidRPr="00BA7410" w:rsidRDefault="00575FB3" w:rsidP="004E62F4">
            <w:pPr>
              <w:tabs>
                <w:tab w:val="right" w:pos="3686"/>
              </w:tabs>
              <w:spacing w:line="240" w:lineRule="exact"/>
              <w:ind w:left="1627"/>
              <w:jc w:val="center"/>
              <w:rPr>
                <w:rFonts w:ascii="Cordia New" w:hAnsi="Cordia New" w:cs="Cordia New"/>
                <w:sz w:val="24"/>
                <w:szCs w:val="24"/>
              </w:rPr>
            </w:pPr>
          </w:p>
        </w:tc>
        <w:tc>
          <w:tcPr>
            <w:tcW w:w="1232" w:type="dxa"/>
            <w:tcBorders>
              <w:top w:val="nil"/>
              <w:left w:val="nil"/>
              <w:bottom w:val="nil"/>
              <w:right w:val="nil"/>
            </w:tcBorders>
            <w:shd w:val="clear" w:color="auto" w:fill="auto"/>
            <w:vAlign w:val="center"/>
          </w:tcPr>
          <w:p w14:paraId="6F3D6F82" w14:textId="77777777" w:rsidR="00575FB3" w:rsidRPr="00BA7410" w:rsidRDefault="00575FB3"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June 30, 2025</w:t>
            </w:r>
          </w:p>
        </w:tc>
        <w:tc>
          <w:tcPr>
            <w:tcW w:w="1483" w:type="dxa"/>
            <w:tcBorders>
              <w:top w:val="nil"/>
              <w:left w:val="nil"/>
              <w:bottom w:val="nil"/>
              <w:right w:val="nil"/>
            </w:tcBorders>
            <w:shd w:val="clear" w:color="auto" w:fill="auto"/>
            <w:vAlign w:val="center"/>
          </w:tcPr>
          <w:p w14:paraId="22EBBD1F" w14:textId="75D33A76" w:rsidR="00575FB3" w:rsidRPr="00BA7410" w:rsidRDefault="00575FB3"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December 31, 2024</w:t>
            </w:r>
          </w:p>
        </w:tc>
        <w:tc>
          <w:tcPr>
            <w:tcW w:w="1266" w:type="dxa"/>
            <w:tcBorders>
              <w:top w:val="nil"/>
              <w:left w:val="nil"/>
              <w:bottom w:val="nil"/>
              <w:right w:val="nil"/>
            </w:tcBorders>
            <w:shd w:val="clear" w:color="auto" w:fill="auto"/>
            <w:vAlign w:val="center"/>
          </w:tcPr>
          <w:p w14:paraId="48C32182" w14:textId="77777777" w:rsidR="00575FB3" w:rsidRPr="00BA7410" w:rsidRDefault="00575FB3"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June 30, 2025</w:t>
            </w:r>
          </w:p>
        </w:tc>
        <w:tc>
          <w:tcPr>
            <w:tcW w:w="1523" w:type="dxa"/>
            <w:tcBorders>
              <w:top w:val="nil"/>
              <w:left w:val="nil"/>
              <w:bottom w:val="nil"/>
              <w:right w:val="nil"/>
            </w:tcBorders>
            <w:vAlign w:val="center"/>
          </w:tcPr>
          <w:p w14:paraId="00E94A81" w14:textId="77777777" w:rsidR="00575FB3" w:rsidRPr="00BA7410" w:rsidRDefault="00575FB3"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December 31, 2024</w:t>
            </w:r>
          </w:p>
        </w:tc>
      </w:tr>
      <w:tr w:rsidR="00AE7ED8" w:rsidRPr="00BA7410" w14:paraId="4CCF39CF" w14:textId="77777777" w:rsidTr="004E62F4">
        <w:tblPrEx>
          <w:tblCellMar>
            <w:left w:w="0" w:type="dxa"/>
            <w:right w:w="0" w:type="dxa"/>
          </w:tblCellMar>
        </w:tblPrEx>
        <w:tc>
          <w:tcPr>
            <w:tcW w:w="3605" w:type="dxa"/>
            <w:tcBorders>
              <w:top w:val="nil"/>
              <w:left w:val="nil"/>
              <w:bottom w:val="nil"/>
              <w:right w:val="nil"/>
            </w:tcBorders>
          </w:tcPr>
          <w:p w14:paraId="5C83C244" w14:textId="77777777" w:rsidR="00AE7ED8" w:rsidRPr="00BA7410" w:rsidRDefault="00AE7ED8" w:rsidP="00AE7ED8">
            <w:pPr>
              <w:spacing w:line="320" w:lineRule="exact"/>
              <w:ind w:left="630"/>
              <w:jc w:val="thaiDistribute"/>
              <w:rPr>
                <w:rFonts w:ascii="Cordia New" w:hAnsi="Cordia New" w:cs="Cordia New"/>
                <w:sz w:val="24"/>
                <w:szCs w:val="24"/>
                <w:cs/>
              </w:rPr>
            </w:pPr>
            <w:r w:rsidRPr="00BA7410">
              <w:rPr>
                <w:rFonts w:ascii="Cordia New" w:hAnsi="Cordia New" w:cs="Cordia New"/>
                <w:sz w:val="24"/>
                <w:szCs w:val="24"/>
              </w:rPr>
              <w:t>Domestic</w:t>
            </w:r>
          </w:p>
        </w:tc>
        <w:tc>
          <w:tcPr>
            <w:tcW w:w="1232" w:type="dxa"/>
            <w:tcBorders>
              <w:top w:val="nil"/>
              <w:left w:val="nil"/>
              <w:bottom w:val="nil"/>
              <w:right w:val="nil"/>
            </w:tcBorders>
            <w:shd w:val="clear" w:color="auto" w:fill="auto"/>
          </w:tcPr>
          <w:p w14:paraId="45C084F4" w14:textId="7BACF3AB" w:rsidR="00AE7ED8" w:rsidRPr="00BA7410" w:rsidRDefault="00342063" w:rsidP="00AE7ED8">
            <w:pPr>
              <w:tabs>
                <w:tab w:val="decimal" w:pos="1008"/>
              </w:tabs>
              <w:spacing w:line="320" w:lineRule="exact"/>
              <w:ind w:right="-6"/>
              <w:jc w:val="both"/>
              <w:rPr>
                <w:rFonts w:ascii="Cordia New" w:hAnsi="Cordia New" w:cs="Cordia New"/>
                <w:sz w:val="24"/>
                <w:szCs w:val="24"/>
                <w:cs/>
              </w:rPr>
            </w:pPr>
            <w:r>
              <w:rPr>
                <w:rFonts w:ascii="Cordia New" w:hAnsi="Cordia New" w:cs="Cordia New"/>
                <w:sz w:val="24"/>
                <w:szCs w:val="24"/>
              </w:rPr>
              <w:t>1,624,346</w:t>
            </w:r>
          </w:p>
        </w:tc>
        <w:tc>
          <w:tcPr>
            <w:tcW w:w="1483" w:type="dxa"/>
            <w:tcBorders>
              <w:top w:val="nil"/>
              <w:left w:val="nil"/>
              <w:bottom w:val="nil"/>
              <w:right w:val="nil"/>
            </w:tcBorders>
            <w:shd w:val="clear" w:color="auto" w:fill="auto"/>
          </w:tcPr>
          <w:p w14:paraId="05B9697F" w14:textId="72FDB820" w:rsidR="00AE7ED8" w:rsidRPr="00BA7410" w:rsidRDefault="00AE7ED8" w:rsidP="00AE7ED8">
            <w:pPr>
              <w:tabs>
                <w:tab w:val="decimal" w:pos="1001"/>
              </w:tabs>
              <w:spacing w:line="320" w:lineRule="exact"/>
              <w:ind w:right="-6"/>
              <w:jc w:val="both"/>
              <w:rPr>
                <w:rFonts w:ascii="Cordia New" w:hAnsi="Cordia New" w:cs="Cordia New"/>
                <w:sz w:val="24"/>
                <w:szCs w:val="24"/>
                <w:cs/>
              </w:rPr>
            </w:pPr>
            <w:r w:rsidRPr="00BA7410">
              <w:rPr>
                <w:rFonts w:ascii="Cordia New" w:hAnsi="Cordia New" w:cs="Cordia New"/>
                <w:sz w:val="24"/>
                <w:szCs w:val="24"/>
              </w:rPr>
              <w:t>1,602,789</w:t>
            </w:r>
          </w:p>
        </w:tc>
        <w:tc>
          <w:tcPr>
            <w:tcW w:w="1266" w:type="dxa"/>
            <w:tcBorders>
              <w:top w:val="nil"/>
              <w:left w:val="nil"/>
              <w:bottom w:val="nil"/>
              <w:right w:val="nil"/>
            </w:tcBorders>
            <w:shd w:val="clear" w:color="auto" w:fill="auto"/>
          </w:tcPr>
          <w:p w14:paraId="3510F358" w14:textId="3B82F0FC" w:rsidR="00AE7ED8" w:rsidRPr="00BA7410" w:rsidRDefault="00342063" w:rsidP="00AE7ED8">
            <w:pPr>
              <w:tabs>
                <w:tab w:val="decimal" w:pos="1025"/>
              </w:tabs>
              <w:spacing w:line="320" w:lineRule="exact"/>
              <w:ind w:right="-6"/>
              <w:jc w:val="both"/>
              <w:rPr>
                <w:rFonts w:ascii="Cordia New" w:hAnsi="Cordia New" w:cs="Cordia New"/>
                <w:sz w:val="24"/>
                <w:szCs w:val="24"/>
              </w:rPr>
            </w:pPr>
            <w:r>
              <w:rPr>
                <w:rFonts w:ascii="Cordia New" w:hAnsi="Cordia New" w:cs="Cordia New"/>
                <w:sz w:val="24"/>
                <w:szCs w:val="24"/>
              </w:rPr>
              <w:t>1,615,790</w:t>
            </w:r>
          </w:p>
        </w:tc>
        <w:tc>
          <w:tcPr>
            <w:tcW w:w="1523" w:type="dxa"/>
            <w:tcBorders>
              <w:top w:val="nil"/>
              <w:left w:val="nil"/>
              <w:bottom w:val="nil"/>
              <w:right w:val="nil"/>
            </w:tcBorders>
          </w:tcPr>
          <w:p w14:paraId="66545860" w14:textId="4C7BD32C" w:rsidR="00AE7ED8" w:rsidRPr="00BA7410" w:rsidRDefault="00AE7ED8" w:rsidP="00AE7ED8">
            <w:pPr>
              <w:tabs>
                <w:tab w:val="decimal" w:pos="1165"/>
              </w:tabs>
              <w:spacing w:line="320" w:lineRule="exact"/>
              <w:ind w:right="-6"/>
              <w:jc w:val="both"/>
              <w:rPr>
                <w:rFonts w:ascii="Cordia New" w:hAnsi="Cordia New" w:cs="Cordia New"/>
                <w:sz w:val="24"/>
                <w:szCs w:val="24"/>
              </w:rPr>
            </w:pPr>
            <w:r w:rsidRPr="00BA7410">
              <w:rPr>
                <w:rFonts w:ascii="Cordia New" w:hAnsi="Cordia New" w:cs="Cordia New"/>
                <w:sz w:val="24"/>
                <w:szCs w:val="24"/>
              </w:rPr>
              <w:t>1,593,079</w:t>
            </w:r>
          </w:p>
        </w:tc>
      </w:tr>
      <w:tr w:rsidR="00AE7ED8" w:rsidRPr="00BA7410" w14:paraId="6F79E89E" w14:textId="77777777" w:rsidTr="004E62F4">
        <w:tblPrEx>
          <w:tblCellMar>
            <w:left w:w="0" w:type="dxa"/>
            <w:right w:w="0" w:type="dxa"/>
          </w:tblCellMar>
        </w:tblPrEx>
        <w:tc>
          <w:tcPr>
            <w:tcW w:w="3605" w:type="dxa"/>
            <w:tcBorders>
              <w:top w:val="nil"/>
              <w:left w:val="nil"/>
              <w:bottom w:val="nil"/>
              <w:right w:val="nil"/>
            </w:tcBorders>
          </w:tcPr>
          <w:p w14:paraId="44E9995C" w14:textId="77777777" w:rsidR="00AE7ED8" w:rsidRPr="00BA7410" w:rsidRDefault="00AE7ED8" w:rsidP="00AE7ED8">
            <w:pPr>
              <w:spacing w:line="320" w:lineRule="exact"/>
              <w:ind w:left="630"/>
              <w:jc w:val="thaiDistribute"/>
              <w:rPr>
                <w:rFonts w:ascii="Cordia New" w:hAnsi="Cordia New" w:cs="Cordia New"/>
                <w:sz w:val="24"/>
                <w:szCs w:val="24"/>
              </w:rPr>
            </w:pPr>
            <w:r w:rsidRPr="00BA7410">
              <w:rPr>
                <w:rFonts w:ascii="Cordia New" w:hAnsi="Cordia New" w:cs="Cordia New"/>
                <w:sz w:val="24"/>
                <w:szCs w:val="24"/>
              </w:rPr>
              <w:t xml:space="preserve">Foreign </w:t>
            </w:r>
          </w:p>
        </w:tc>
        <w:tc>
          <w:tcPr>
            <w:tcW w:w="1232" w:type="dxa"/>
            <w:tcBorders>
              <w:top w:val="nil"/>
              <w:left w:val="nil"/>
              <w:bottom w:val="nil"/>
              <w:right w:val="nil"/>
            </w:tcBorders>
            <w:shd w:val="clear" w:color="auto" w:fill="auto"/>
          </w:tcPr>
          <w:p w14:paraId="50AD2C1F" w14:textId="33E79130" w:rsidR="00AE7ED8" w:rsidRPr="00BA7410" w:rsidRDefault="00AE7ED8" w:rsidP="00AE7ED8">
            <w:pPr>
              <w:tabs>
                <w:tab w:val="decimal" w:pos="1008"/>
              </w:tabs>
              <w:spacing w:line="320" w:lineRule="exact"/>
              <w:ind w:right="-6"/>
              <w:jc w:val="both"/>
              <w:rPr>
                <w:rFonts w:ascii="Cordia New" w:hAnsi="Cordia New" w:cs="Cordia New"/>
                <w:sz w:val="24"/>
                <w:szCs w:val="24"/>
              </w:rPr>
            </w:pPr>
            <w:r w:rsidRPr="00BA7410">
              <w:rPr>
                <w:rFonts w:ascii="Cordia New" w:hAnsi="Cordia New" w:cs="Cordia New"/>
                <w:noProof/>
                <w:sz w:val="16"/>
                <w:szCs w:val="16"/>
              </w:rPr>
              <mc:AlternateContent>
                <mc:Choice Requires="wpg">
                  <w:drawing>
                    <wp:anchor distT="0" distB="0" distL="114300" distR="114300" simplePos="0" relativeHeight="251670528" behindDoc="0" locked="0" layoutInCell="1" allowOverlap="1" wp14:anchorId="7B17B27A" wp14:editId="5715C0EC">
                      <wp:simplePos x="0" y="0"/>
                      <wp:positionH relativeFrom="column">
                        <wp:posOffset>114300</wp:posOffset>
                      </wp:positionH>
                      <wp:positionV relativeFrom="paragraph">
                        <wp:posOffset>189865</wp:posOffset>
                      </wp:positionV>
                      <wp:extent cx="3164205" cy="212725"/>
                      <wp:effectExtent l="0" t="0" r="36195" b="15875"/>
                      <wp:wrapNone/>
                      <wp:docPr id="217546328"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64205" cy="212725"/>
                                <a:chOff x="6004" y="12596"/>
                                <a:chExt cx="4983" cy="335"/>
                              </a:xfrm>
                            </wpg:grpSpPr>
                            <wpg:grpSp>
                              <wpg:cNvPr id="126010354" name="Group 214"/>
                              <wpg:cNvGrpSpPr>
                                <a:grpSpLocks/>
                              </wpg:cNvGrpSpPr>
                              <wpg:grpSpPr bwMode="auto">
                                <a:xfrm>
                                  <a:off x="10117" y="12596"/>
                                  <a:ext cx="870" cy="335"/>
                                  <a:chOff x="10056" y="12479"/>
                                  <a:chExt cx="915" cy="335"/>
                                </a:xfrm>
                              </wpg:grpSpPr>
                              <wps:wsp>
                                <wps:cNvPr id="125149285" name="Line 215"/>
                                <wps:cNvCnPr>
                                  <a:cxnSpLocks noChangeShapeType="1"/>
                                </wps:cNvCnPr>
                                <wps:spPr bwMode="auto">
                                  <a:xfrm>
                                    <a:off x="1007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575563871" name="Line 216"/>
                                <wps:cNvCnPr>
                                  <a:cxnSpLocks noChangeShapeType="1"/>
                                </wps:cNvCnPr>
                                <wps:spPr bwMode="auto">
                                  <a:xfrm>
                                    <a:off x="10056"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026282546" name="Group 217"/>
                              <wpg:cNvGrpSpPr>
                                <a:grpSpLocks/>
                              </wpg:cNvGrpSpPr>
                              <wpg:grpSpPr bwMode="auto">
                                <a:xfrm>
                                  <a:off x="7234" y="12596"/>
                                  <a:ext cx="855" cy="335"/>
                                  <a:chOff x="7371" y="12479"/>
                                  <a:chExt cx="900" cy="335"/>
                                </a:xfrm>
                              </wpg:grpSpPr>
                              <wps:wsp>
                                <wps:cNvPr id="1618352950" name="Line 218"/>
                                <wps:cNvCnPr>
                                  <a:cxnSpLocks noChangeShapeType="1"/>
                                </wps:cNvCnPr>
                                <wps:spPr bwMode="auto">
                                  <a:xfrm>
                                    <a:off x="737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580112080" name="Line 219"/>
                                <wps:cNvCnPr>
                                  <a:cxnSpLocks noChangeShapeType="1"/>
                                </wps:cNvCnPr>
                                <wps:spPr bwMode="auto">
                                  <a:xfrm>
                                    <a:off x="7371"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21109922" name="Group 220"/>
                              <wpg:cNvGrpSpPr>
                                <a:grpSpLocks/>
                              </wpg:cNvGrpSpPr>
                              <wpg:grpSpPr bwMode="auto">
                                <a:xfrm>
                                  <a:off x="6004" y="12596"/>
                                  <a:ext cx="856" cy="335"/>
                                  <a:chOff x="8721" y="12479"/>
                                  <a:chExt cx="900" cy="335"/>
                                </a:xfrm>
                              </wpg:grpSpPr>
                              <wps:wsp>
                                <wps:cNvPr id="351210577" name="Line 221"/>
                                <wps:cNvCnPr>
                                  <a:cxnSpLocks noChangeShapeType="1"/>
                                </wps:cNvCnPr>
                                <wps:spPr bwMode="auto">
                                  <a:xfrm>
                                    <a:off x="872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847812116" name="Line 222"/>
                                <wps:cNvCnPr>
                                  <a:cxnSpLocks noChangeShapeType="1"/>
                                </wps:cNvCnPr>
                                <wps:spPr bwMode="auto">
                                  <a:xfrm>
                                    <a:off x="8721"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860026824" name="Group 223"/>
                              <wpg:cNvGrpSpPr>
                                <a:grpSpLocks/>
                              </wpg:cNvGrpSpPr>
                              <wpg:grpSpPr bwMode="auto">
                                <a:xfrm>
                                  <a:off x="8689" y="12596"/>
                                  <a:ext cx="870" cy="335"/>
                                  <a:chOff x="10056" y="12479"/>
                                  <a:chExt cx="915" cy="335"/>
                                </a:xfrm>
                              </wpg:grpSpPr>
                              <wps:wsp>
                                <wps:cNvPr id="1481448211" name="Line 224"/>
                                <wps:cNvCnPr>
                                  <a:cxnSpLocks noChangeShapeType="1"/>
                                </wps:cNvCnPr>
                                <wps:spPr bwMode="auto">
                                  <a:xfrm>
                                    <a:off x="1007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258598984" name="Line 225"/>
                                <wps:cNvCnPr>
                                  <a:cxnSpLocks noChangeShapeType="1"/>
                                </wps:cNvCnPr>
                                <wps:spPr bwMode="auto">
                                  <a:xfrm>
                                    <a:off x="10056"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0F461E3A" id="Group 14" o:spid="_x0000_s1026" style="position:absolute;margin-left:9pt;margin-top:14.95pt;width:249.15pt;height:16.75pt;z-index:251670528" coordorigin="6004,12596" coordsize="4983,3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">
                      <v:group id="Group 214" o:spid="_x0000_s1027" style="position:absolute;left:10117;top:12596;width:870;height:335" coordorigin="10056,12479" coordsize="915,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">
                        <v:line id="Line 215" o:spid="_x0000_s1028" style="position:absolute;visibility:visible;mso-wrap-style:square" from="10071,12814" to="1097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" strokeweight="3pt">
                          <v:stroke linestyle="thinThin"/>
                        </v:line>
                        <v:line id="Line 216" o:spid="_x0000_s1029" style="position:absolute;visibility:visible;mso-wrap-style:square" from="10056,12479" to="10956,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"/>
                      </v:group>
                      <v:group id="Group 217" o:spid="_x0000_s1030" style="position:absolute;left:7234;top:12596;width:855;height:335" coordorigin="7371,12479" coordsize="900,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">
                        <v:line id="Line 218" o:spid="_x0000_s1031" style="position:absolute;visibility:visible;mso-wrap-style:square" from="7371,12814" to="827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" strokeweight="3pt">
                          <v:stroke linestyle="thinThin"/>
                        </v:line>
                        <v:line id="Line 219" o:spid="_x0000_s1032" style="position:absolute;visibility:visible;mso-wrap-style:square" from="7371,12479" to="8271,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"/>
                      </v:group>
                      <v:group id="Group 220" o:spid="_x0000_s1033" style="position:absolute;left:6004;top:12596;width:856;height:335" coordorigin="8721,12479" coordsize="900,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">
                        <v:line id="Line 221" o:spid="_x0000_s1034" style="position:absolute;visibility:visible;mso-wrap-style:square" from="8721,12814" to="962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" strokeweight="3pt">
                          <v:stroke linestyle="thinThin"/>
                        </v:line>
                        <v:line id="Line 222" o:spid="_x0000_s1035" style="position:absolute;visibility:visible;mso-wrap-style:square" from="8721,12479" to="9621,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"/>
                      </v:group>
                      <v:group id="Group 223" o:spid="_x0000_s1036" style="position:absolute;left:8689;top:12596;width:870;height:335" coordorigin="10056,12479" coordsize="915,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">
                        <v:line id="Line 224" o:spid="_x0000_s1037" style="position:absolute;visibility:visible;mso-wrap-style:square" from="10071,12814" to="1097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" strokeweight="3pt">
                          <v:stroke linestyle="thinThin"/>
                        </v:line>
                        <v:line id="Line 225" o:spid="_x0000_s1038" style="position:absolute;visibility:visible;mso-wrap-style:square" from="10056,12479" to="10956,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"/>
                      </v:group>
                    </v:group>
                  </w:pict>
                </mc:Fallback>
              </mc:AlternateContent>
            </w:r>
            <w:r w:rsidR="00342063">
              <w:rPr>
                <w:rFonts w:ascii="Cordia New" w:hAnsi="Cordia New" w:cs="Cordia New"/>
                <w:sz w:val="24"/>
                <w:szCs w:val="24"/>
              </w:rPr>
              <w:t>1,088,584</w:t>
            </w:r>
          </w:p>
        </w:tc>
        <w:tc>
          <w:tcPr>
            <w:tcW w:w="1483" w:type="dxa"/>
            <w:tcBorders>
              <w:top w:val="nil"/>
              <w:left w:val="nil"/>
              <w:bottom w:val="nil"/>
              <w:right w:val="nil"/>
            </w:tcBorders>
            <w:shd w:val="clear" w:color="auto" w:fill="auto"/>
          </w:tcPr>
          <w:p w14:paraId="1E8288F7" w14:textId="0A8D9093" w:rsidR="00AE7ED8" w:rsidRPr="00BA7410" w:rsidRDefault="00AE7ED8" w:rsidP="00AE7ED8">
            <w:pPr>
              <w:tabs>
                <w:tab w:val="decimal" w:pos="1008"/>
              </w:tabs>
              <w:spacing w:line="320" w:lineRule="exact"/>
              <w:ind w:right="-6"/>
              <w:jc w:val="both"/>
              <w:rPr>
                <w:rFonts w:ascii="Cordia New" w:hAnsi="Cordia New" w:cs="Cordia New"/>
                <w:sz w:val="24"/>
                <w:szCs w:val="24"/>
              </w:rPr>
            </w:pPr>
            <w:r w:rsidRPr="00BA7410">
              <w:rPr>
                <w:rFonts w:ascii="Cordia New" w:hAnsi="Cordia New" w:cs="Cordia New"/>
                <w:sz w:val="24"/>
                <w:szCs w:val="24"/>
              </w:rPr>
              <w:t>1,090,512</w:t>
            </w:r>
          </w:p>
        </w:tc>
        <w:tc>
          <w:tcPr>
            <w:tcW w:w="1266" w:type="dxa"/>
            <w:tcBorders>
              <w:top w:val="nil"/>
              <w:left w:val="nil"/>
              <w:bottom w:val="nil"/>
              <w:right w:val="nil"/>
            </w:tcBorders>
            <w:shd w:val="clear" w:color="auto" w:fill="auto"/>
          </w:tcPr>
          <w:p w14:paraId="10CD2E32" w14:textId="071F6642" w:rsidR="00AE7ED8" w:rsidRPr="00BA7410" w:rsidRDefault="00342063" w:rsidP="00AE7ED8">
            <w:pPr>
              <w:tabs>
                <w:tab w:val="decimal" w:pos="1025"/>
              </w:tabs>
              <w:spacing w:line="320" w:lineRule="exact"/>
              <w:ind w:right="-6"/>
              <w:jc w:val="both"/>
              <w:rPr>
                <w:rFonts w:ascii="Cordia New" w:hAnsi="Cordia New" w:cs="Cordia New"/>
                <w:sz w:val="24"/>
                <w:szCs w:val="24"/>
              </w:rPr>
            </w:pPr>
            <w:r>
              <w:rPr>
                <w:rFonts w:ascii="Cordia New" w:hAnsi="Cordia New" w:cs="Cordia New"/>
                <w:sz w:val="24"/>
                <w:szCs w:val="24"/>
              </w:rPr>
              <w:t>698,050</w:t>
            </w:r>
          </w:p>
        </w:tc>
        <w:tc>
          <w:tcPr>
            <w:tcW w:w="1523" w:type="dxa"/>
            <w:tcBorders>
              <w:top w:val="nil"/>
              <w:left w:val="nil"/>
              <w:bottom w:val="nil"/>
              <w:right w:val="nil"/>
            </w:tcBorders>
          </w:tcPr>
          <w:p w14:paraId="2A71EC10" w14:textId="45610BB6" w:rsidR="00AE7ED8" w:rsidRPr="00BA7410" w:rsidRDefault="00AE7ED8" w:rsidP="00AE7ED8">
            <w:pPr>
              <w:tabs>
                <w:tab w:val="decimal" w:pos="1165"/>
              </w:tabs>
              <w:spacing w:line="320" w:lineRule="exact"/>
              <w:ind w:right="-6"/>
              <w:jc w:val="both"/>
              <w:rPr>
                <w:rFonts w:ascii="Cordia New" w:hAnsi="Cordia New" w:cs="Cordia New"/>
                <w:sz w:val="24"/>
                <w:szCs w:val="24"/>
              </w:rPr>
            </w:pPr>
            <w:r w:rsidRPr="00BA7410">
              <w:rPr>
                <w:rFonts w:ascii="Cordia New" w:hAnsi="Cordia New" w:cs="Cordia New"/>
                <w:sz w:val="24"/>
                <w:szCs w:val="24"/>
              </w:rPr>
              <w:t>692,902</w:t>
            </w:r>
          </w:p>
        </w:tc>
      </w:tr>
      <w:tr w:rsidR="00AE7ED8" w:rsidRPr="00BA7410" w14:paraId="5E60A452" w14:textId="77777777" w:rsidTr="004E62F4">
        <w:tblPrEx>
          <w:tblCellMar>
            <w:left w:w="0" w:type="dxa"/>
            <w:right w:w="0" w:type="dxa"/>
          </w:tblCellMar>
        </w:tblPrEx>
        <w:tc>
          <w:tcPr>
            <w:tcW w:w="3605" w:type="dxa"/>
            <w:tcBorders>
              <w:top w:val="nil"/>
              <w:left w:val="nil"/>
              <w:bottom w:val="nil"/>
              <w:right w:val="nil"/>
            </w:tcBorders>
          </w:tcPr>
          <w:p w14:paraId="32DDE831" w14:textId="77777777" w:rsidR="00AE7ED8" w:rsidRPr="00BA7410" w:rsidRDefault="00AE7ED8" w:rsidP="00AE7ED8">
            <w:pPr>
              <w:tabs>
                <w:tab w:val="left" w:pos="1128"/>
              </w:tabs>
              <w:spacing w:line="320" w:lineRule="exact"/>
              <w:ind w:left="630" w:right="-8"/>
              <w:jc w:val="thaiDistribute"/>
              <w:rPr>
                <w:rFonts w:ascii="Cordia New" w:hAnsi="Cordia New" w:cs="Cordia New"/>
                <w:b/>
                <w:bCs/>
                <w:sz w:val="24"/>
                <w:szCs w:val="24"/>
              </w:rPr>
            </w:pPr>
            <w:r w:rsidRPr="00BA7410">
              <w:rPr>
                <w:rFonts w:ascii="Cordia New" w:hAnsi="Cordia New" w:cs="Cordia New"/>
                <w:b/>
                <w:bCs/>
                <w:sz w:val="24"/>
                <w:szCs w:val="24"/>
              </w:rPr>
              <w:t xml:space="preserve">        Total      </w:t>
            </w:r>
          </w:p>
        </w:tc>
        <w:tc>
          <w:tcPr>
            <w:tcW w:w="1232" w:type="dxa"/>
            <w:tcBorders>
              <w:top w:val="nil"/>
              <w:left w:val="nil"/>
              <w:bottom w:val="nil"/>
              <w:right w:val="nil"/>
            </w:tcBorders>
            <w:shd w:val="clear" w:color="auto" w:fill="auto"/>
          </w:tcPr>
          <w:p w14:paraId="06215DC5" w14:textId="6926CBE2" w:rsidR="00AE7ED8" w:rsidRPr="00BA7410" w:rsidRDefault="00342063" w:rsidP="00AE7ED8">
            <w:pPr>
              <w:tabs>
                <w:tab w:val="decimal" w:pos="1008"/>
              </w:tabs>
              <w:spacing w:line="320" w:lineRule="exact"/>
              <w:ind w:right="-6"/>
              <w:jc w:val="both"/>
              <w:rPr>
                <w:rFonts w:ascii="Cordia New" w:hAnsi="Cordia New" w:cs="Cordia New"/>
                <w:sz w:val="24"/>
                <w:szCs w:val="24"/>
              </w:rPr>
            </w:pPr>
            <w:r>
              <w:rPr>
                <w:rFonts w:ascii="Cordia New" w:hAnsi="Cordia New" w:cs="Cordia New"/>
                <w:sz w:val="24"/>
                <w:szCs w:val="24"/>
              </w:rPr>
              <w:t>2,712,930</w:t>
            </w:r>
          </w:p>
        </w:tc>
        <w:tc>
          <w:tcPr>
            <w:tcW w:w="1483" w:type="dxa"/>
            <w:tcBorders>
              <w:top w:val="nil"/>
              <w:left w:val="nil"/>
              <w:bottom w:val="nil"/>
              <w:right w:val="nil"/>
            </w:tcBorders>
            <w:shd w:val="clear" w:color="auto" w:fill="auto"/>
          </w:tcPr>
          <w:p w14:paraId="49170A5C" w14:textId="73F00F12" w:rsidR="00AE7ED8" w:rsidRPr="00BA7410" w:rsidRDefault="00AE7ED8" w:rsidP="00AE7ED8">
            <w:pPr>
              <w:tabs>
                <w:tab w:val="decimal" w:pos="1008"/>
              </w:tabs>
              <w:spacing w:line="320" w:lineRule="exact"/>
              <w:ind w:right="-6"/>
              <w:jc w:val="both"/>
              <w:rPr>
                <w:rFonts w:ascii="Cordia New" w:hAnsi="Cordia New" w:cs="Cordia New"/>
                <w:sz w:val="24"/>
                <w:szCs w:val="24"/>
              </w:rPr>
            </w:pPr>
            <w:r w:rsidRPr="00BA7410">
              <w:rPr>
                <w:rFonts w:ascii="Cordia New" w:hAnsi="Cordia New" w:cs="Cordia New"/>
                <w:sz w:val="24"/>
                <w:szCs w:val="24"/>
              </w:rPr>
              <w:t>2,693,301</w:t>
            </w:r>
          </w:p>
        </w:tc>
        <w:tc>
          <w:tcPr>
            <w:tcW w:w="1266" w:type="dxa"/>
            <w:tcBorders>
              <w:top w:val="nil"/>
              <w:left w:val="nil"/>
              <w:bottom w:val="nil"/>
              <w:right w:val="nil"/>
            </w:tcBorders>
            <w:shd w:val="clear" w:color="auto" w:fill="auto"/>
          </w:tcPr>
          <w:p w14:paraId="13F54351" w14:textId="7411C036" w:rsidR="00AE7ED8" w:rsidRPr="00BA7410" w:rsidRDefault="00342063" w:rsidP="00AE7ED8">
            <w:pPr>
              <w:tabs>
                <w:tab w:val="decimal" w:pos="1025"/>
              </w:tabs>
              <w:spacing w:line="320" w:lineRule="exact"/>
              <w:ind w:right="-6"/>
              <w:jc w:val="both"/>
              <w:rPr>
                <w:rFonts w:ascii="Cordia New" w:hAnsi="Cordia New" w:cs="Cordia New"/>
                <w:sz w:val="24"/>
                <w:szCs w:val="24"/>
              </w:rPr>
            </w:pPr>
            <w:r>
              <w:rPr>
                <w:rFonts w:ascii="Cordia New" w:hAnsi="Cordia New" w:cs="Cordia New"/>
                <w:sz w:val="24"/>
                <w:szCs w:val="24"/>
              </w:rPr>
              <w:t>2,313,840</w:t>
            </w:r>
          </w:p>
        </w:tc>
        <w:tc>
          <w:tcPr>
            <w:tcW w:w="1523" w:type="dxa"/>
            <w:tcBorders>
              <w:top w:val="nil"/>
              <w:left w:val="nil"/>
              <w:bottom w:val="nil"/>
              <w:right w:val="nil"/>
            </w:tcBorders>
          </w:tcPr>
          <w:p w14:paraId="43243060" w14:textId="370B1EF5" w:rsidR="00AE7ED8" w:rsidRPr="00BA7410" w:rsidRDefault="00AE7ED8" w:rsidP="00AE7ED8">
            <w:pPr>
              <w:tabs>
                <w:tab w:val="decimal" w:pos="1165"/>
              </w:tabs>
              <w:spacing w:line="320" w:lineRule="exact"/>
              <w:ind w:right="-6"/>
              <w:jc w:val="both"/>
              <w:rPr>
                <w:rFonts w:ascii="Cordia New" w:hAnsi="Cordia New" w:cs="Cordia New"/>
                <w:sz w:val="24"/>
                <w:szCs w:val="24"/>
              </w:rPr>
            </w:pPr>
            <w:r w:rsidRPr="00BA7410">
              <w:rPr>
                <w:rFonts w:ascii="Cordia New" w:hAnsi="Cordia New" w:cs="Cordia New"/>
                <w:sz w:val="24"/>
                <w:szCs w:val="24"/>
              </w:rPr>
              <w:t>2,285,981</w:t>
            </w:r>
          </w:p>
        </w:tc>
      </w:tr>
    </w:tbl>
    <w:p w14:paraId="3C8CC8A3" w14:textId="144074DB" w:rsidR="00575FB3" w:rsidRPr="00BA7410" w:rsidRDefault="00575FB3" w:rsidP="00575FB3">
      <w:pPr>
        <w:ind w:left="747" w:right="119"/>
        <w:jc w:val="both"/>
        <w:rPr>
          <w:rFonts w:ascii="Cordia New" w:hAnsi="Cordia New" w:cs="Cordia New"/>
          <w:sz w:val="16"/>
          <w:szCs w:val="16"/>
        </w:rPr>
      </w:pPr>
    </w:p>
    <w:p w14:paraId="7B37E85F" w14:textId="7F8085EE" w:rsidR="00F76393" w:rsidRPr="00BA7410" w:rsidRDefault="008D6A16">
      <w:pPr>
        <w:ind w:left="851" w:right="-8"/>
        <w:jc w:val="thaiDistribute"/>
        <w:rPr>
          <w:rFonts w:ascii="Cordia New" w:hAnsi="Cordia New" w:cs="Cordia New"/>
          <w:sz w:val="28"/>
          <w:szCs w:val="28"/>
        </w:rPr>
      </w:pPr>
      <w:r w:rsidRPr="00BA7410">
        <w:rPr>
          <w:rFonts w:ascii="Cordia New" w:hAnsi="Cordia New" w:cs="Cordia New" w:hint="cs"/>
          <w:sz w:val="28"/>
          <w:szCs w:val="28"/>
        </w:rPr>
        <w:t>6</w:t>
      </w:r>
      <w:r w:rsidR="00F76393" w:rsidRPr="00BA7410">
        <w:rPr>
          <w:rFonts w:ascii="Cordia New" w:hAnsi="Cordia New" w:cs="Cordia New"/>
          <w:sz w:val="28"/>
          <w:szCs w:val="28"/>
          <w:cs/>
        </w:rPr>
        <w:t>.</w:t>
      </w:r>
      <w:r w:rsidRPr="00BA7410">
        <w:rPr>
          <w:rFonts w:ascii="Cordia New" w:hAnsi="Cordia New" w:cs="Cordia New" w:hint="cs"/>
          <w:sz w:val="28"/>
          <w:szCs w:val="28"/>
        </w:rPr>
        <w:t>9</w:t>
      </w:r>
      <w:r w:rsidR="00F76393" w:rsidRPr="00BA7410">
        <w:rPr>
          <w:rFonts w:ascii="Cordia New" w:hAnsi="Cordia New" w:cs="Cordia New"/>
          <w:sz w:val="28"/>
          <w:szCs w:val="28"/>
          <w:cs/>
        </w:rPr>
        <w:t>.</w:t>
      </w:r>
      <w:r w:rsidRPr="00BA7410">
        <w:rPr>
          <w:rFonts w:ascii="Cordia New" w:hAnsi="Cordia New" w:cs="Cordia New"/>
          <w:sz w:val="28"/>
          <w:szCs w:val="28"/>
        </w:rPr>
        <w:t>5</w:t>
      </w:r>
      <w:r w:rsidR="00F76393" w:rsidRPr="00BA7410">
        <w:rPr>
          <w:rFonts w:ascii="Cordia New" w:hAnsi="Cordia New" w:cs="Cordia New"/>
          <w:sz w:val="28"/>
          <w:szCs w:val="28"/>
          <w:cs/>
        </w:rPr>
        <w:t xml:space="preserve"> </w:t>
      </w:r>
      <w:r w:rsidR="00F76393" w:rsidRPr="00BA7410">
        <w:rPr>
          <w:rFonts w:ascii="Cordia New" w:hAnsi="Cordia New" w:cs="Cordia New"/>
          <w:sz w:val="28"/>
          <w:szCs w:val="28"/>
          <w:cs/>
        </w:rPr>
        <w:tab/>
      </w:r>
      <w:r w:rsidR="00F76393" w:rsidRPr="00BA7410">
        <w:rPr>
          <w:rFonts w:ascii="Cordia New" w:hAnsi="Cordia New" w:cs="Cordia New"/>
          <w:sz w:val="28"/>
          <w:szCs w:val="28"/>
        </w:rPr>
        <w:t xml:space="preserve"> </w:t>
      </w:r>
      <w:r w:rsidR="00F76393" w:rsidRPr="00BA7410">
        <w:rPr>
          <w:rFonts w:ascii="Cordia New" w:hAnsi="Cordia New" w:cs="Cordia New"/>
          <w:spacing w:val="-2"/>
          <w:sz w:val="28"/>
          <w:szCs w:val="28"/>
        </w:rPr>
        <w:t xml:space="preserve">Classified by business type as at </w:t>
      </w:r>
      <w:r w:rsidR="00C847E9" w:rsidRPr="00BA7410">
        <w:rPr>
          <w:rFonts w:ascii="Cordia New" w:hAnsi="Cordia New" w:cs="Cordia New"/>
          <w:spacing w:val="-2"/>
          <w:sz w:val="28"/>
          <w:szCs w:val="28"/>
        </w:rPr>
        <w:t>June 30, 2025 and December 31, 2024</w:t>
      </w:r>
      <w:r w:rsidR="00F76393" w:rsidRPr="00BA7410">
        <w:rPr>
          <w:rFonts w:ascii="Cordia New" w:hAnsi="Cordia New" w:cs="Cordia New"/>
          <w:sz w:val="28"/>
          <w:szCs w:val="28"/>
        </w:rPr>
        <w:t xml:space="preserve"> :</w:t>
      </w:r>
    </w:p>
    <w:p w14:paraId="716A892C" w14:textId="3E0BBE07" w:rsidR="007629FD" w:rsidRPr="00BA7410" w:rsidRDefault="007629FD" w:rsidP="007629FD">
      <w:pPr>
        <w:tabs>
          <w:tab w:val="left" w:pos="1560"/>
        </w:tabs>
        <w:ind w:left="1570" w:hanging="706"/>
        <w:jc w:val="thaiDistribute"/>
        <w:rPr>
          <w:rFonts w:ascii="Cordia New" w:hAnsi="Cordia New" w:cs="Cordia New"/>
          <w:sz w:val="16"/>
          <w:szCs w:val="16"/>
        </w:rPr>
      </w:pPr>
    </w:p>
    <w:tbl>
      <w:tblPr>
        <w:tblW w:w="9108" w:type="dxa"/>
        <w:tblInd w:w="927" w:type="dxa"/>
        <w:tblLayout w:type="fixed"/>
        <w:tblCellMar>
          <w:left w:w="0" w:type="dxa"/>
          <w:right w:w="0" w:type="dxa"/>
        </w:tblCellMar>
        <w:tblLook w:val="0000" w:firstRow="0" w:lastRow="0" w:firstColumn="0" w:lastColumn="0" w:noHBand="0" w:noVBand="0"/>
      </w:tblPr>
      <w:tblGrid>
        <w:gridCol w:w="3605"/>
        <w:gridCol w:w="1233"/>
        <w:gridCol w:w="1481"/>
        <w:gridCol w:w="1309"/>
        <w:gridCol w:w="1480"/>
      </w:tblGrid>
      <w:tr w:rsidR="007629FD" w:rsidRPr="00BA7410" w14:paraId="4DA35453" w14:textId="77777777" w:rsidTr="004E62F4">
        <w:trPr>
          <w:cantSplit/>
        </w:trPr>
        <w:tc>
          <w:tcPr>
            <w:tcW w:w="7628" w:type="dxa"/>
            <w:gridSpan w:val="4"/>
            <w:tcBorders>
              <w:top w:val="nil"/>
              <w:left w:val="nil"/>
              <w:bottom w:val="nil"/>
              <w:right w:val="nil"/>
            </w:tcBorders>
          </w:tcPr>
          <w:p w14:paraId="1F1D412A" w14:textId="77777777" w:rsidR="007629FD" w:rsidRPr="00BA7410" w:rsidRDefault="007629FD" w:rsidP="004E62F4">
            <w:pPr>
              <w:spacing w:line="240" w:lineRule="exact"/>
              <w:jc w:val="both"/>
              <w:rPr>
                <w:rFonts w:ascii="Cordia New" w:hAnsi="Cordia New" w:cs="Cordia New"/>
              </w:rPr>
            </w:pPr>
            <w:r w:rsidRPr="00BA7410">
              <w:rPr>
                <w:rFonts w:ascii="Cordia New" w:hAnsi="Cordia New" w:cs="Cordia New"/>
                <w:b/>
                <w:bCs/>
              </w:rPr>
              <w:t xml:space="preserve">                                                                                                      </w:t>
            </w:r>
            <w:r w:rsidRPr="00BA7410">
              <w:rPr>
                <w:rFonts w:ascii="Cordia New" w:hAnsi="Cordia New" w:cs="Cordia New"/>
                <w:b/>
                <w:bCs/>
                <w:cs/>
              </w:rPr>
              <w:t xml:space="preserve">  </w:t>
            </w:r>
            <w:r w:rsidRPr="00BA7410">
              <w:rPr>
                <w:rFonts w:ascii="Cordia New" w:hAnsi="Cordia New" w:cs="Cordia New"/>
                <w:b/>
                <w:bCs/>
              </w:rPr>
              <w:t xml:space="preserve">       </w:t>
            </w:r>
          </w:p>
        </w:tc>
        <w:tc>
          <w:tcPr>
            <w:tcW w:w="1480" w:type="dxa"/>
            <w:tcBorders>
              <w:top w:val="nil"/>
              <w:left w:val="nil"/>
              <w:bottom w:val="nil"/>
              <w:right w:val="nil"/>
            </w:tcBorders>
          </w:tcPr>
          <w:p w14:paraId="4059BC8D" w14:textId="77777777" w:rsidR="007629FD" w:rsidRPr="00BA7410" w:rsidRDefault="007629FD" w:rsidP="004E62F4">
            <w:pPr>
              <w:tabs>
                <w:tab w:val="decimal" w:pos="-9143"/>
              </w:tabs>
              <w:spacing w:line="240" w:lineRule="exact"/>
              <w:ind w:right="72"/>
              <w:jc w:val="right"/>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7629FD" w:rsidRPr="00BA7410" w14:paraId="336DAB13" w14:textId="77777777" w:rsidTr="004E62F4">
        <w:trPr>
          <w:cantSplit/>
        </w:trPr>
        <w:tc>
          <w:tcPr>
            <w:tcW w:w="3605" w:type="dxa"/>
            <w:tcBorders>
              <w:top w:val="nil"/>
              <w:left w:val="nil"/>
              <w:bottom w:val="nil"/>
              <w:right w:val="nil"/>
            </w:tcBorders>
          </w:tcPr>
          <w:p w14:paraId="0DE6CB99" w14:textId="77777777" w:rsidR="007629FD" w:rsidRPr="00BA7410" w:rsidRDefault="007629FD" w:rsidP="004E62F4">
            <w:pPr>
              <w:tabs>
                <w:tab w:val="right" w:pos="2552"/>
              </w:tabs>
              <w:spacing w:line="240" w:lineRule="exact"/>
              <w:ind w:right="567"/>
              <w:jc w:val="center"/>
              <w:rPr>
                <w:rFonts w:ascii="Cordia New" w:hAnsi="Cordia New" w:cs="Cordia New"/>
                <w:b/>
                <w:bCs/>
              </w:rPr>
            </w:pPr>
          </w:p>
        </w:tc>
        <w:tc>
          <w:tcPr>
            <w:tcW w:w="2714" w:type="dxa"/>
            <w:gridSpan w:val="2"/>
            <w:tcBorders>
              <w:top w:val="nil"/>
              <w:left w:val="nil"/>
              <w:bottom w:val="nil"/>
              <w:right w:val="nil"/>
            </w:tcBorders>
          </w:tcPr>
          <w:p w14:paraId="6A1D5F15" w14:textId="77777777" w:rsidR="007629FD" w:rsidRPr="00BA7410" w:rsidRDefault="007629FD" w:rsidP="004E62F4">
            <w:pPr>
              <w:tabs>
                <w:tab w:val="decimal" w:pos="-5245"/>
              </w:tabs>
              <w:spacing w:line="240" w:lineRule="exact"/>
              <w:jc w:val="center"/>
              <w:rPr>
                <w:rFonts w:ascii="Cordia New" w:hAnsi="Cordia New" w:cs="Cordia New"/>
                <w:b/>
                <w:bCs/>
                <w:sz w:val="24"/>
                <w:szCs w:val="24"/>
              </w:rPr>
            </w:pPr>
            <w:r w:rsidRPr="00BA7410">
              <w:rPr>
                <w:rFonts w:ascii="Cordia New" w:hAnsi="Cordia New" w:cs="Cordia New"/>
                <w:b/>
                <w:bCs/>
                <w:sz w:val="24"/>
                <w:szCs w:val="24"/>
              </w:rPr>
              <w:t>CONSOLIDATED</w:t>
            </w:r>
          </w:p>
        </w:tc>
        <w:tc>
          <w:tcPr>
            <w:tcW w:w="2789" w:type="dxa"/>
            <w:gridSpan w:val="2"/>
            <w:tcBorders>
              <w:top w:val="nil"/>
              <w:left w:val="nil"/>
              <w:bottom w:val="nil"/>
              <w:right w:val="nil"/>
            </w:tcBorders>
          </w:tcPr>
          <w:p w14:paraId="03D592CE" w14:textId="77777777" w:rsidR="007629FD" w:rsidRPr="00BA7410" w:rsidRDefault="007629FD" w:rsidP="004E62F4">
            <w:pPr>
              <w:tabs>
                <w:tab w:val="decimal" w:pos="-9143"/>
              </w:tabs>
              <w:spacing w:line="240" w:lineRule="exact"/>
              <w:jc w:val="center"/>
              <w:rPr>
                <w:rFonts w:ascii="Cordia New" w:hAnsi="Cordia New" w:cs="Cordia New"/>
                <w:sz w:val="24"/>
                <w:szCs w:val="24"/>
              </w:rPr>
            </w:pPr>
            <w:r w:rsidRPr="00BA7410">
              <w:rPr>
                <w:rFonts w:ascii="Cordia New" w:hAnsi="Cordia New" w:cs="Cordia New"/>
                <w:b/>
                <w:bCs/>
                <w:sz w:val="24"/>
                <w:szCs w:val="24"/>
              </w:rPr>
              <w:t>THE BANK</w:t>
            </w:r>
          </w:p>
        </w:tc>
      </w:tr>
      <w:tr w:rsidR="007629FD" w:rsidRPr="00BA7410" w14:paraId="6D102A7C" w14:textId="77777777" w:rsidTr="004E62F4">
        <w:tc>
          <w:tcPr>
            <w:tcW w:w="3605" w:type="dxa"/>
            <w:tcBorders>
              <w:top w:val="nil"/>
              <w:left w:val="nil"/>
              <w:bottom w:val="nil"/>
              <w:right w:val="nil"/>
            </w:tcBorders>
          </w:tcPr>
          <w:p w14:paraId="1148C143" w14:textId="77777777" w:rsidR="007629FD" w:rsidRPr="00BA7410" w:rsidRDefault="007629FD" w:rsidP="004E62F4">
            <w:pPr>
              <w:tabs>
                <w:tab w:val="right" w:pos="2552"/>
              </w:tabs>
              <w:spacing w:line="240" w:lineRule="exact"/>
              <w:ind w:right="567"/>
              <w:jc w:val="center"/>
              <w:rPr>
                <w:rFonts w:ascii="Cordia New" w:hAnsi="Cordia New" w:cs="Cordia New"/>
              </w:rPr>
            </w:pPr>
          </w:p>
        </w:tc>
        <w:tc>
          <w:tcPr>
            <w:tcW w:w="1233" w:type="dxa"/>
            <w:tcBorders>
              <w:top w:val="nil"/>
              <w:left w:val="nil"/>
              <w:bottom w:val="nil"/>
              <w:right w:val="nil"/>
            </w:tcBorders>
            <w:vAlign w:val="center"/>
          </w:tcPr>
          <w:p w14:paraId="2F2AD426" w14:textId="77777777" w:rsidR="007629FD" w:rsidRPr="00BA7410" w:rsidRDefault="007629FD"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June 30, 2025</w:t>
            </w:r>
          </w:p>
        </w:tc>
        <w:tc>
          <w:tcPr>
            <w:tcW w:w="1481" w:type="dxa"/>
            <w:tcBorders>
              <w:top w:val="nil"/>
              <w:left w:val="nil"/>
              <w:bottom w:val="nil"/>
              <w:right w:val="nil"/>
            </w:tcBorders>
            <w:vAlign w:val="center"/>
          </w:tcPr>
          <w:p w14:paraId="1919811C" w14:textId="77777777" w:rsidR="007629FD" w:rsidRPr="00BA7410" w:rsidRDefault="007629FD"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December 31, 2024</w:t>
            </w:r>
          </w:p>
        </w:tc>
        <w:tc>
          <w:tcPr>
            <w:tcW w:w="1309" w:type="dxa"/>
            <w:tcBorders>
              <w:top w:val="nil"/>
              <w:left w:val="nil"/>
              <w:bottom w:val="nil"/>
              <w:right w:val="nil"/>
            </w:tcBorders>
            <w:vAlign w:val="center"/>
          </w:tcPr>
          <w:p w14:paraId="027AD7B5" w14:textId="77777777" w:rsidR="007629FD" w:rsidRPr="00BA7410" w:rsidRDefault="007629FD"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June 30, 2025</w:t>
            </w:r>
          </w:p>
        </w:tc>
        <w:tc>
          <w:tcPr>
            <w:tcW w:w="1480" w:type="dxa"/>
            <w:tcBorders>
              <w:top w:val="nil"/>
              <w:left w:val="nil"/>
              <w:bottom w:val="nil"/>
              <w:right w:val="nil"/>
            </w:tcBorders>
            <w:vAlign w:val="center"/>
          </w:tcPr>
          <w:p w14:paraId="3DB1E7A3" w14:textId="77777777" w:rsidR="007629FD" w:rsidRPr="00BA7410" w:rsidRDefault="007629FD"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December 31, 2024</w:t>
            </w:r>
          </w:p>
        </w:tc>
      </w:tr>
      <w:tr w:rsidR="00AE7ED8" w:rsidRPr="00BA7410" w14:paraId="67CE9829" w14:textId="77777777" w:rsidTr="004E62F4">
        <w:tblPrEx>
          <w:tblCellMar>
            <w:left w:w="108" w:type="dxa"/>
            <w:right w:w="108" w:type="dxa"/>
          </w:tblCellMar>
        </w:tblPrEx>
        <w:tc>
          <w:tcPr>
            <w:tcW w:w="3605" w:type="dxa"/>
            <w:tcBorders>
              <w:top w:val="nil"/>
              <w:left w:val="nil"/>
              <w:bottom w:val="nil"/>
              <w:right w:val="nil"/>
            </w:tcBorders>
          </w:tcPr>
          <w:p w14:paraId="203AD8D3" w14:textId="77777777" w:rsidR="00AE7ED8" w:rsidRPr="00BA7410" w:rsidRDefault="00AE7ED8" w:rsidP="00AE7ED8">
            <w:pPr>
              <w:spacing w:line="320" w:lineRule="exact"/>
              <w:ind w:left="504"/>
              <w:jc w:val="thaiDistribute"/>
              <w:rPr>
                <w:rFonts w:ascii="Cordia New" w:hAnsi="Cordia New" w:cs="Cordia New"/>
                <w:sz w:val="24"/>
                <w:szCs w:val="24"/>
              </w:rPr>
            </w:pPr>
            <w:r w:rsidRPr="00BA7410">
              <w:rPr>
                <w:rFonts w:ascii="Cordia New" w:hAnsi="Cordia New" w:cs="Cordia New"/>
                <w:sz w:val="24"/>
                <w:szCs w:val="24"/>
              </w:rPr>
              <w:t xml:space="preserve">Agriculture and mining </w:t>
            </w:r>
          </w:p>
        </w:tc>
        <w:tc>
          <w:tcPr>
            <w:tcW w:w="1233" w:type="dxa"/>
            <w:tcBorders>
              <w:top w:val="nil"/>
              <w:left w:val="nil"/>
              <w:bottom w:val="nil"/>
              <w:right w:val="nil"/>
            </w:tcBorders>
          </w:tcPr>
          <w:p w14:paraId="0C9CE136" w14:textId="250582AA" w:rsidR="00AE7ED8" w:rsidRPr="00BA7410" w:rsidRDefault="00007E19" w:rsidP="00AE7ED8">
            <w:pPr>
              <w:tabs>
                <w:tab w:val="decimal" w:pos="896"/>
              </w:tabs>
              <w:spacing w:line="320" w:lineRule="exact"/>
              <w:ind w:right="-6"/>
              <w:jc w:val="both"/>
              <w:rPr>
                <w:rFonts w:ascii="Cordia New" w:hAnsi="Cordia New" w:cs="Cordia New"/>
                <w:sz w:val="24"/>
                <w:szCs w:val="24"/>
              </w:rPr>
            </w:pPr>
            <w:r>
              <w:rPr>
                <w:rFonts w:ascii="Cordia New" w:hAnsi="Cordia New" w:cs="Cordia New"/>
                <w:sz w:val="24"/>
                <w:szCs w:val="24"/>
              </w:rPr>
              <w:t>80,277</w:t>
            </w:r>
          </w:p>
        </w:tc>
        <w:tc>
          <w:tcPr>
            <w:tcW w:w="1481" w:type="dxa"/>
            <w:tcBorders>
              <w:top w:val="nil"/>
              <w:left w:val="nil"/>
              <w:bottom w:val="nil"/>
              <w:right w:val="nil"/>
            </w:tcBorders>
          </w:tcPr>
          <w:p w14:paraId="79787DD3" w14:textId="462A350E" w:rsidR="00AE7ED8" w:rsidRPr="00BA7410" w:rsidRDefault="00AE7ED8" w:rsidP="00AE7ED8">
            <w:pPr>
              <w:tabs>
                <w:tab w:val="decimal" w:pos="896"/>
              </w:tabs>
              <w:spacing w:line="320" w:lineRule="exact"/>
              <w:ind w:right="-6"/>
              <w:jc w:val="both"/>
              <w:rPr>
                <w:rFonts w:ascii="Cordia New" w:hAnsi="Cordia New" w:cs="Cordia New"/>
                <w:sz w:val="24"/>
                <w:szCs w:val="24"/>
              </w:rPr>
            </w:pPr>
            <w:r w:rsidRPr="00BA7410">
              <w:rPr>
                <w:rFonts w:ascii="Cordia New" w:hAnsi="Cordia New" w:cs="Cordia New"/>
                <w:sz w:val="24"/>
                <w:szCs w:val="24"/>
              </w:rPr>
              <w:t>88,813</w:t>
            </w:r>
          </w:p>
        </w:tc>
        <w:tc>
          <w:tcPr>
            <w:tcW w:w="1309" w:type="dxa"/>
            <w:tcBorders>
              <w:top w:val="nil"/>
              <w:left w:val="nil"/>
              <w:bottom w:val="nil"/>
              <w:right w:val="nil"/>
            </w:tcBorders>
          </w:tcPr>
          <w:p w14:paraId="1E80041C" w14:textId="197EB7AF" w:rsidR="00AE7ED8" w:rsidRPr="00BA7410" w:rsidRDefault="00007E19" w:rsidP="00AE7ED8">
            <w:pPr>
              <w:tabs>
                <w:tab w:val="decimal" w:pos="896"/>
              </w:tabs>
              <w:spacing w:line="320" w:lineRule="exact"/>
              <w:ind w:right="-6"/>
              <w:jc w:val="both"/>
              <w:rPr>
                <w:rFonts w:ascii="Cordia New" w:hAnsi="Cordia New" w:cs="Cordia New"/>
                <w:sz w:val="24"/>
                <w:szCs w:val="24"/>
              </w:rPr>
            </w:pPr>
            <w:r>
              <w:rPr>
                <w:rFonts w:ascii="Cordia New" w:hAnsi="Cordia New" w:cs="Cordia New"/>
                <w:sz w:val="24"/>
                <w:szCs w:val="24"/>
              </w:rPr>
              <w:t>52,495</w:t>
            </w:r>
          </w:p>
        </w:tc>
        <w:tc>
          <w:tcPr>
            <w:tcW w:w="1480" w:type="dxa"/>
            <w:tcBorders>
              <w:top w:val="nil"/>
              <w:left w:val="nil"/>
              <w:bottom w:val="nil"/>
              <w:right w:val="nil"/>
            </w:tcBorders>
          </w:tcPr>
          <w:p w14:paraId="302A74C6" w14:textId="378BF7E0" w:rsidR="00AE7ED8" w:rsidRPr="00BA7410" w:rsidRDefault="00AE7ED8" w:rsidP="00AE7ED8">
            <w:pPr>
              <w:tabs>
                <w:tab w:val="decimal" w:pos="1011"/>
              </w:tabs>
              <w:spacing w:line="320" w:lineRule="exact"/>
              <w:ind w:right="-6"/>
              <w:jc w:val="both"/>
              <w:rPr>
                <w:rFonts w:ascii="Cordia New" w:hAnsi="Cordia New" w:cs="Cordia New"/>
                <w:sz w:val="24"/>
                <w:szCs w:val="24"/>
              </w:rPr>
            </w:pPr>
            <w:r w:rsidRPr="00BA7410">
              <w:rPr>
                <w:rFonts w:ascii="Cordia New" w:hAnsi="Cordia New" w:cs="Cordia New"/>
                <w:sz w:val="24"/>
                <w:szCs w:val="24"/>
              </w:rPr>
              <w:t>47,482</w:t>
            </w:r>
          </w:p>
        </w:tc>
      </w:tr>
      <w:tr w:rsidR="00AE7ED8" w:rsidRPr="00BA7410" w14:paraId="72DCA855" w14:textId="77777777" w:rsidTr="004E62F4">
        <w:tblPrEx>
          <w:tblCellMar>
            <w:left w:w="108" w:type="dxa"/>
            <w:right w:w="108" w:type="dxa"/>
          </w:tblCellMar>
        </w:tblPrEx>
        <w:tc>
          <w:tcPr>
            <w:tcW w:w="3605" w:type="dxa"/>
            <w:tcBorders>
              <w:top w:val="nil"/>
              <w:left w:val="nil"/>
              <w:bottom w:val="nil"/>
              <w:right w:val="nil"/>
            </w:tcBorders>
          </w:tcPr>
          <w:p w14:paraId="7BB03AA0" w14:textId="77777777" w:rsidR="00AE7ED8" w:rsidRPr="00BA7410" w:rsidRDefault="00AE7ED8" w:rsidP="00AE7ED8">
            <w:pPr>
              <w:spacing w:line="320" w:lineRule="exact"/>
              <w:ind w:left="504" w:right="-108"/>
              <w:jc w:val="thaiDistribute"/>
              <w:rPr>
                <w:rFonts w:ascii="Cordia New" w:hAnsi="Cordia New" w:cs="Cordia New"/>
                <w:sz w:val="24"/>
                <w:szCs w:val="24"/>
              </w:rPr>
            </w:pPr>
            <w:r w:rsidRPr="00BA7410">
              <w:rPr>
                <w:rFonts w:ascii="Cordia New" w:hAnsi="Cordia New" w:cs="Cordia New"/>
                <w:sz w:val="24"/>
                <w:szCs w:val="24"/>
              </w:rPr>
              <w:t>Manufacturing and commercial</w:t>
            </w:r>
          </w:p>
        </w:tc>
        <w:tc>
          <w:tcPr>
            <w:tcW w:w="1233" w:type="dxa"/>
            <w:tcBorders>
              <w:top w:val="nil"/>
              <w:left w:val="nil"/>
              <w:bottom w:val="nil"/>
              <w:right w:val="nil"/>
            </w:tcBorders>
          </w:tcPr>
          <w:p w14:paraId="32C6153F" w14:textId="3B8DCC0A" w:rsidR="00AE7ED8" w:rsidRPr="00BA7410" w:rsidRDefault="00007E19" w:rsidP="00AE7ED8">
            <w:pPr>
              <w:tabs>
                <w:tab w:val="decimal" w:pos="896"/>
              </w:tabs>
              <w:spacing w:line="320" w:lineRule="exact"/>
              <w:ind w:right="-6"/>
              <w:jc w:val="both"/>
              <w:rPr>
                <w:rFonts w:ascii="Cordia New" w:hAnsi="Cordia New" w:cs="Cordia New"/>
                <w:sz w:val="24"/>
                <w:szCs w:val="24"/>
              </w:rPr>
            </w:pPr>
            <w:r>
              <w:rPr>
                <w:rFonts w:ascii="Cordia New" w:hAnsi="Cordia New" w:cs="Cordia New"/>
                <w:sz w:val="24"/>
                <w:szCs w:val="24"/>
              </w:rPr>
              <w:t>747,714</w:t>
            </w:r>
          </w:p>
        </w:tc>
        <w:tc>
          <w:tcPr>
            <w:tcW w:w="1481" w:type="dxa"/>
            <w:tcBorders>
              <w:top w:val="nil"/>
              <w:left w:val="nil"/>
              <w:bottom w:val="nil"/>
              <w:right w:val="nil"/>
            </w:tcBorders>
          </w:tcPr>
          <w:p w14:paraId="7429D4F2" w14:textId="5C42418F" w:rsidR="00AE7ED8" w:rsidRPr="00BA7410" w:rsidRDefault="00AE7ED8" w:rsidP="00AE7ED8">
            <w:pPr>
              <w:tabs>
                <w:tab w:val="decimal" w:pos="896"/>
              </w:tabs>
              <w:spacing w:line="320" w:lineRule="exact"/>
              <w:ind w:right="-6"/>
              <w:jc w:val="both"/>
              <w:rPr>
                <w:rFonts w:ascii="Cordia New" w:hAnsi="Cordia New" w:cs="Cordia New"/>
                <w:sz w:val="24"/>
                <w:szCs w:val="24"/>
              </w:rPr>
            </w:pPr>
            <w:r w:rsidRPr="00BA7410">
              <w:rPr>
                <w:rFonts w:ascii="Cordia New" w:hAnsi="Cordia New" w:cs="Cordia New"/>
                <w:sz w:val="24"/>
                <w:szCs w:val="24"/>
              </w:rPr>
              <w:t>730,261</w:t>
            </w:r>
          </w:p>
        </w:tc>
        <w:tc>
          <w:tcPr>
            <w:tcW w:w="1309" w:type="dxa"/>
            <w:tcBorders>
              <w:top w:val="nil"/>
              <w:left w:val="nil"/>
              <w:bottom w:val="nil"/>
              <w:right w:val="nil"/>
            </w:tcBorders>
          </w:tcPr>
          <w:p w14:paraId="03DB3790" w14:textId="418D84C2" w:rsidR="00AE7ED8" w:rsidRPr="00BA7410" w:rsidRDefault="00007E19" w:rsidP="00AE7ED8">
            <w:pPr>
              <w:tabs>
                <w:tab w:val="decimal" w:pos="896"/>
              </w:tabs>
              <w:spacing w:line="320" w:lineRule="exact"/>
              <w:ind w:right="-6"/>
              <w:jc w:val="both"/>
              <w:rPr>
                <w:rFonts w:ascii="Cordia New" w:hAnsi="Cordia New" w:cs="Cordia New"/>
                <w:sz w:val="24"/>
                <w:szCs w:val="24"/>
              </w:rPr>
            </w:pPr>
            <w:r>
              <w:rPr>
                <w:rFonts w:ascii="Cordia New" w:hAnsi="Cordia New" w:cs="Cordia New"/>
                <w:sz w:val="24"/>
                <w:szCs w:val="24"/>
              </w:rPr>
              <w:t>609,087</w:t>
            </w:r>
          </w:p>
        </w:tc>
        <w:tc>
          <w:tcPr>
            <w:tcW w:w="1480" w:type="dxa"/>
            <w:tcBorders>
              <w:top w:val="nil"/>
              <w:left w:val="nil"/>
              <w:bottom w:val="nil"/>
              <w:right w:val="nil"/>
            </w:tcBorders>
          </w:tcPr>
          <w:p w14:paraId="0BEF354E" w14:textId="0FB11462" w:rsidR="00AE7ED8" w:rsidRPr="00BA7410" w:rsidRDefault="00AE7ED8" w:rsidP="00AE7ED8">
            <w:pPr>
              <w:tabs>
                <w:tab w:val="decimal" w:pos="1011"/>
              </w:tabs>
              <w:spacing w:line="320" w:lineRule="exact"/>
              <w:ind w:right="-6"/>
              <w:jc w:val="both"/>
              <w:rPr>
                <w:rFonts w:ascii="Cordia New" w:hAnsi="Cordia New" w:cs="Cordia New"/>
                <w:sz w:val="24"/>
                <w:szCs w:val="24"/>
              </w:rPr>
            </w:pPr>
            <w:r w:rsidRPr="00BA7410">
              <w:rPr>
                <w:rFonts w:ascii="Cordia New" w:hAnsi="Cordia New" w:cs="Cordia New"/>
                <w:sz w:val="24"/>
                <w:szCs w:val="24"/>
              </w:rPr>
              <w:t>606,480</w:t>
            </w:r>
          </w:p>
        </w:tc>
      </w:tr>
      <w:tr w:rsidR="00AE7ED8" w:rsidRPr="00BA7410" w14:paraId="28C83F30" w14:textId="77777777" w:rsidTr="004E62F4">
        <w:tblPrEx>
          <w:tblCellMar>
            <w:left w:w="108" w:type="dxa"/>
            <w:right w:w="108" w:type="dxa"/>
          </w:tblCellMar>
        </w:tblPrEx>
        <w:tc>
          <w:tcPr>
            <w:tcW w:w="3605" w:type="dxa"/>
            <w:tcBorders>
              <w:top w:val="nil"/>
              <w:left w:val="nil"/>
              <w:bottom w:val="nil"/>
              <w:right w:val="nil"/>
            </w:tcBorders>
          </w:tcPr>
          <w:p w14:paraId="1632AB29" w14:textId="77777777" w:rsidR="00AE7ED8" w:rsidRPr="00BA7410" w:rsidRDefault="00AE7ED8" w:rsidP="00AE7ED8">
            <w:pPr>
              <w:spacing w:line="320" w:lineRule="exact"/>
              <w:ind w:left="504" w:right="-8"/>
              <w:jc w:val="thaiDistribute"/>
              <w:rPr>
                <w:rFonts w:ascii="Cordia New" w:hAnsi="Cordia New" w:cs="Cordia New"/>
                <w:sz w:val="24"/>
                <w:szCs w:val="24"/>
              </w:rPr>
            </w:pPr>
            <w:r w:rsidRPr="00BA7410">
              <w:rPr>
                <w:rFonts w:ascii="Cordia New" w:hAnsi="Cordia New" w:cs="Cordia New"/>
                <w:sz w:val="24"/>
                <w:szCs w:val="24"/>
              </w:rPr>
              <w:t>Real estate and construction</w:t>
            </w:r>
          </w:p>
        </w:tc>
        <w:tc>
          <w:tcPr>
            <w:tcW w:w="1233" w:type="dxa"/>
            <w:tcBorders>
              <w:top w:val="nil"/>
              <w:left w:val="nil"/>
              <w:bottom w:val="nil"/>
              <w:right w:val="nil"/>
            </w:tcBorders>
          </w:tcPr>
          <w:p w14:paraId="30DCF520" w14:textId="1F2B3E6E" w:rsidR="00AE7ED8" w:rsidRPr="00BA7410" w:rsidRDefault="00007E19" w:rsidP="00AE7ED8">
            <w:pPr>
              <w:tabs>
                <w:tab w:val="decimal" w:pos="896"/>
              </w:tabs>
              <w:spacing w:line="320" w:lineRule="exact"/>
              <w:ind w:right="-6"/>
              <w:jc w:val="both"/>
              <w:rPr>
                <w:rFonts w:ascii="Cordia New" w:hAnsi="Cordia New" w:cs="Cordia New"/>
                <w:sz w:val="24"/>
                <w:szCs w:val="24"/>
              </w:rPr>
            </w:pPr>
            <w:r>
              <w:rPr>
                <w:rFonts w:ascii="Cordia New" w:hAnsi="Cordia New" w:cs="Cordia New"/>
                <w:sz w:val="24"/>
                <w:szCs w:val="24"/>
              </w:rPr>
              <w:t>227,307</w:t>
            </w:r>
          </w:p>
        </w:tc>
        <w:tc>
          <w:tcPr>
            <w:tcW w:w="1481" w:type="dxa"/>
            <w:tcBorders>
              <w:top w:val="nil"/>
              <w:left w:val="nil"/>
              <w:bottom w:val="nil"/>
              <w:right w:val="nil"/>
            </w:tcBorders>
          </w:tcPr>
          <w:p w14:paraId="27B48D11" w14:textId="74DA053B" w:rsidR="00AE7ED8" w:rsidRPr="00BA7410" w:rsidRDefault="00AE7ED8" w:rsidP="00AE7ED8">
            <w:pPr>
              <w:tabs>
                <w:tab w:val="decimal" w:pos="896"/>
              </w:tabs>
              <w:spacing w:line="320" w:lineRule="exact"/>
              <w:ind w:right="-6"/>
              <w:jc w:val="both"/>
              <w:rPr>
                <w:rFonts w:ascii="Cordia New" w:hAnsi="Cordia New" w:cs="Cordia New"/>
                <w:sz w:val="24"/>
                <w:szCs w:val="24"/>
              </w:rPr>
            </w:pPr>
            <w:r w:rsidRPr="00BA7410">
              <w:rPr>
                <w:rFonts w:ascii="Cordia New" w:hAnsi="Cordia New" w:cs="Cordia New"/>
                <w:sz w:val="24"/>
                <w:szCs w:val="24"/>
              </w:rPr>
              <w:t>209,384</w:t>
            </w:r>
          </w:p>
        </w:tc>
        <w:tc>
          <w:tcPr>
            <w:tcW w:w="1309" w:type="dxa"/>
            <w:tcBorders>
              <w:top w:val="nil"/>
              <w:left w:val="nil"/>
              <w:bottom w:val="nil"/>
              <w:right w:val="nil"/>
            </w:tcBorders>
          </w:tcPr>
          <w:p w14:paraId="549480BE" w14:textId="140280D0" w:rsidR="00AE7ED8" w:rsidRPr="00BA7410" w:rsidRDefault="00007E19" w:rsidP="00AE7ED8">
            <w:pPr>
              <w:tabs>
                <w:tab w:val="decimal" w:pos="896"/>
              </w:tabs>
              <w:spacing w:line="320" w:lineRule="exact"/>
              <w:ind w:right="-6"/>
              <w:jc w:val="both"/>
              <w:rPr>
                <w:rFonts w:ascii="Cordia New" w:hAnsi="Cordia New" w:cs="Cordia New"/>
                <w:sz w:val="24"/>
                <w:szCs w:val="24"/>
              </w:rPr>
            </w:pPr>
            <w:r>
              <w:rPr>
                <w:rFonts w:ascii="Cordia New" w:hAnsi="Cordia New" w:cs="Cordia New"/>
                <w:sz w:val="24"/>
                <w:szCs w:val="24"/>
              </w:rPr>
              <w:t>200,791</w:t>
            </w:r>
          </w:p>
        </w:tc>
        <w:tc>
          <w:tcPr>
            <w:tcW w:w="1480" w:type="dxa"/>
            <w:tcBorders>
              <w:top w:val="nil"/>
              <w:left w:val="nil"/>
              <w:bottom w:val="nil"/>
              <w:right w:val="nil"/>
            </w:tcBorders>
          </w:tcPr>
          <w:p w14:paraId="601BE25F" w14:textId="1767BC6F" w:rsidR="00AE7ED8" w:rsidRPr="00BA7410" w:rsidRDefault="00AE7ED8" w:rsidP="00AE7ED8">
            <w:pPr>
              <w:tabs>
                <w:tab w:val="decimal" w:pos="1011"/>
              </w:tabs>
              <w:spacing w:line="320" w:lineRule="exact"/>
              <w:ind w:right="-6"/>
              <w:jc w:val="both"/>
              <w:rPr>
                <w:rFonts w:ascii="Cordia New" w:hAnsi="Cordia New" w:cs="Cordia New"/>
                <w:sz w:val="24"/>
                <w:szCs w:val="24"/>
              </w:rPr>
            </w:pPr>
            <w:r w:rsidRPr="00BA7410">
              <w:rPr>
                <w:rFonts w:ascii="Cordia New" w:hAnsi="Cordia New" w:cs="Cordia New"/>
                <w:sz w:val="24"/>
                <w:szCs w:val="24"/>
              </w:rPr>
              <w:t>182,232</w:t>
            </w:r>
          </w:p>
        </w:tc>
      </w:tr>
      <w:tr w:rsidR="00AE7ED8" w:rsidRPr="00BA7410" w14:paraId="57777F9E" w14:textId="77777777" w:rsidTr="004E62F4">
        <w:tblPrEx>
          <w:tblCellMar>
            <w:left w:w="108" w:type="dxa"/>
            <w:right w:w="108" w:type="dxa"/>
          </w:tblCellMar>
        </w:tblPrEx>
        <w:tc>
          <w:tcPr>
            <w:tcW w:w="3605" w:type="dxa"/>
            <w:tcBorders>
              <w:top w:val="nil"/>
              <w:left w:val="nil"/>
              <w:bottom w:val="nil"/>
              <w:right w:val="nil"/>
            </w:tcBorders>
          </w:tcPr>
          <w:p w14:paraId="252CE4C3" w14:textId="77777777" w:rsidR="00AE7ED8" w:rsidRPr="00BA7410" w:rsidRDefault="00AE7ED8" w:rsidP="00AE7ED8">
            <w:pPr>
              <w:spacing w:line="320" w:lineRule="exact"/>
              <w:ind w:left="504" w:right="-8"/>
              <w:jc w:val="thaiDistribute"/>
              <w:rPr>
                <w:rFonts w:ascii="Cordia New" w:hAnsi="Cordia New" w:cs="Cordia New"/>
                <w:sz w:val="24"/>
                <w:szCs w:val="24"/>
              </w:rPr>
            </w:pPr>
            <w:r w:rsidRPr="00BA7410">
              <w:rPr>
                <w:rFonts w:ascii="Cordia New" w:hAnsi="Cordia New" w:cs="Cordia New"/>
                <w:sz w:val="24"/>
                <w:szCs w:val="24"/>
              </w:rPr>
              <w:t xml:space="preserve">Utilities and services </w:t>
            </w:r>
          </w:p>
        </w:tc>
        <w:tc>
          <w:tcPr>
            <w:tcW w:w="1233" w:type="dxa"/>
            <w:tcBorders>
              <w:top w:val="nil"/>
              <w:left w:val="nil"/>
              <w:bottom w:val="nil"/>
              <w:right w:val="nil"/>
            </w:tcBorders>
          </w:tcPr>
          <w:p w14:paraId="4650DBE4" w14:textId="2B452C82" w:rsidR="00AE7ED8" w:rsidRPr="00BA7410" w:rsidRDefault="00007E19" w:rsidP="00AE7ED8">
            <w:pPr>
              <w:tabs>
                <w:tab w:val="decimal" w:pos="896"/>
              </w:tabs>
              <w:spacing w:line="320" w:lineRule="exact"/>
              <w:ind w:right="-6"/>
              <w:jc w:val="both"/>
              <w:rPr>
                <w:rFonts w:ascii="Cordia New" w:hAnsi="Cordia New" w:cs="Cordia New"/>
                <w:sz w:val="24"/>
                <w:szCs w:val="24"/>
              </w:rPr>
            </w:pPr>
            <w:r>
              <w:rPr>
                <w:rFonts w:ascii="Cordia New" w:hAnsi="Cordia New" w:cs="Cordia New"/>
                <w:sz w:val="24"/>
                <w:szCs w:val="24"/>
              </w:rPr>
              <w:t>491,129</w:t>
            </w:r>
          </w:p>
        </w:tc>
        <w:tc>
          <w:tcPr>
            <w:tcW w:w="1481" w:type="dxa"/>
            <w:tcBorders>
              <w:top w:val="nil"/>
              <w:left w:val="nil"/>
              <w:bottom w:val="nil"/>
              <w:right w:val="nil"/>
            </w:tcBorders>
          </w:tcPr>
          <w:p w14:paraId="27108582" w14:textId="6B07930E" w:rsidR="00AE7ED8" w:rsidRPr="00BA7410" w:rsidRDefault="00AE7ED8" w:rsidP="00AE7ED8">
            <w:pPr>
              <w:tabs>
                <w:tab w:val="decimal" w:pos="896"/>
              </w:tabs>
              <w:spacing w:line="320" w:lineRule="exact"/>
              <w:ind w:right="-6"/>
              <w:jc w:val="both"/>
              <w:rPr>
                <w:rFonts w:ascii="Cordia New" w:hAnsi="Cordia New" w:cs="Cordia New"/>
                <w:sz w:val="24"/>
                <w:szCs w:val="24"/>
              </w:rPr>
            </w:pPr>
            <w:r w:rsidRPr="00BA7410">
              <w:rPr>
                <w:rFonts w:ascii="Cordia New" w:hAnsi="Cordia New" w:cs="Cordia New"/>
                <w:sz w:val="24"/>
                <w:szCs w:val="24"/>
              </w:rPr>
              <w:t>500,761</w:t>
            </w:r>
          </w:p>
        </w:tc>
        <w:tc>
          <w:tcPr>
            <w:tcW w:w="1309" w:type="dxa"/>
            <w:tcBorders>
              <w:top w:val="nil"/>
              <w:left w:val="nil"/>
              <w:bottom w:val="nil"/>
              <w:right w:val="nil"/>
            </w:tcBorders>
          </w:tcPr>
          <w:p w14:paraId="3FDE913C" w14:textId="5DD7DB50" w:rsidR="00AE7ED8" w:rsidRPr="00BA7410" w:rsidRDefault="00007E19" w:rsidP="00AE7ED8">
            <w:pPr>
              <w:tabs>
                <w:tab w:val="decimal" w:pos="896"/>
              </w:tabs>
              <w:spacing w:line="320" w:lineRule="exact"/>
              <w:ind w:right="-6"/>
              <w:jc w:val="both"/>
              <w:rPr>
                <w:rFonts w:ascii="Cordia New" w:hAnsi="Cordia New" w:cs="Cordia New"/>
                <w:sz w:val="24"/>
                <w:szCs w:val="24"/>
              </w:rPr>
            </w:pPr>
            <w:r>
              <w:rPr>
                <w:rFonts w:ascii="Cordia New" w:hAnsi="Cordia New" w:cs="Cordia New"/>
                <w:sz w:val="24"/>
                <w:szCs w:val="24"/>
              </w:rPr>
              <w:t>414,015</w:t>
            </w:r>
          </w:p>
        </w:tc>
        <w:tc>
          <w:tcPr>
            <w:tcW w:w="1480" w:type="dxa"/>
            <w:tcBorders>
              <w:top w:val="nil"/>
              <w:left w:val="nil"/>
              <w:bottom w:val="nil"/>
              <w:right w:val="nil"/>
            </w:tcBorders>
          </w:tcPr>
          <w:p w14:paraId="58768FCD" w14:textId="01B4B715" w:rsidR="00AE7ED8" w:rsidRPr="00BA7410" w:rsidRDefault="00AE7ED8" w:rsidP="00AE7ED8">
            <w:pPr>
              <w:tabs>
                <w:tab w:val="decimal" w:pos="1011"/>
              </w:tabs>
              <w:spacing w:line="320" w:lineRule="exact"/>
              <w:ind w:right="-6"/>
              <w:jc w:val="both"/>
              <w:rPr>
                <w:rFonts w:ascii="Cordia New" w:hAnsi="Cordia New" w:cs="Cordia New"/>
                <w:sz w:val="24"/>
                <w:szCs w:val="24"/>
              </w:rPr>
            </w:pPr>
            <w:r w:rsidRPr="00BA7410">
              <w:rPr>
                <w:rFonts w:ascii="Cordia New" w:hAnsi="Cordia New" w:cs="Cordia New"/>
                <w:sz w:val="24"/>
                <w:szCs w:val="24"/>
              </w:rPr>
              <w:t>423,921</w:t>
            </w:r>
          </w:p>
        </w:tc>
      </w:tr>
      <w:tr w:rsidR="00AE7ED8" w:rsidRPr="00BA7410" w14:paraId="4B370178" w14:textId="77777777" w:rsidTr="004E62F4">
        <w:tblPrEx>
          <w:tblCellMar>
            <w:left w:w="108" w:type="dxa"/>
            <w:right w:w="108" w:type="dxa"/>
          </w:tblCellMar>
        </w:tblPrEx>
        <w:tc>
          <w:tcPr>
            <w:tcW w:w="3605" w:type="dxa"/>
            <w:tcBorders>
              <w:top w:val="nil"/>
              <w:left w:val="nil"/>
              <w:bottom w:val="nil"/>
              <w:right w:val="nil"/>
            </w:tcBorders>
          </w:tcPr>
          <w:p w14:paraId="1E67A991" w14:textId="77777777" w:rsidR="00AE7ED8" w:rsidRPr="00BA7410" w:rsidRDefault="00AE7ED8" w:rsidP="00AE7ED8">
            <w:pPr>
              <w:spacing w:line="320" w:lineRule="exact"/>
              <w:ind w:left="504" w:right="-8"/>
              <w:jc w:val="thaiDistribute"/>
              <w:rPr>
                <w:rFonts w:ascii="Cordia New" w:hAnsi="Cordia New" w:cs="Cordia New"/>
                <w:sz w:val="24"/>
                <w:szCs w:val="24"/>
              </w:rPr>
            </w:pPr>
            <w:r w:rsidRPr="00BA7410">
              <w:rPr>
                <w:rFonts w:ascii="Cordia New" w:hAnsi="Cordia New" w:cs="Cordia New"/>
                <w:sz w:val="24"/>
                <w:szCs w:val="24"/>
              </w:rPr>
              <w:t>Housing loans</w:t>
            </w:r>
          </w:p>
        </w:tc>
        <w:tc>
          <w:tcPr>
            <w:tcW w:w="1233" w:type="dxa"/>
            <w:tcBorders>
              <w:top w:val="nil"/>
              <w:left w:val="nil"/>
              <w:bottom w:val="nil"/>
              <w:right w:val="nil"/>
            </w:tcBorders>
          </w:tcPr>
          <w:p w14:paraId="09E0D900" w14:textId="163ECBC4" w:rsidR="00AE7ED8" w:rsidRPr="00BA7410" w:rsidRDefault="00007E19" w:rsidP="00AE7ED8">
            <w:pPr>
              <w:tabs>
                <w:tab w:val="decimal" w:pos="896"/>
              </w:tabs>
              <w:spacing w:line="320" w:lineRule="exact"/>
              <w:ind w:right="-6"/>
              <w:jc w:val="both"/>
              <w:rPr>
                <w:rFonts w:ascii="Cordia New" w:hAnsi="Cordia New" w:cs="Cordia New"/>
                <w:sz w:val="24"/>
                <w:szCs w:val="24"/>
                <w:cs/>
              </w:rPr>
            </w:pPr>
            <w:r>
              <w:rPr>
                <w:rFonts w:ascii="Cordia New" w:hAnsi="Cordia New" w:cs="Cordia New"/>
                <w:sz w:val="24"/>
                <w:szCs w:val="24"/>
              </w:rPr>
              <w:t>323,484</w:t>
            </w:r>
          </w:p>
        </w:tc>
        <w:tc>
          <w:tcPr>
            <w:tcW w:w="1481" w:type="dxa"/>
            <w:tcBorders>
              <w:top w:val="nil"/>
              <w:left w:val="nil"/>
              <w:bottom w:val="nil"/>
              <w:right w:val="nil"/>
            </w:tcBorders>
          </w:tcPr>
          <w:p w14:paraId="11F186C1" w14:textId="1CA16C36" w:rsidR="00AE7ED8" w:rsidRPr="00BA7410" w:rsidRDefault="00AE7ED8" w:rsidP="00AE7ED8">
            <w:pPr>
              <w:tabs>
                <w:tab w:val="decimal" w:pos="896"/>
              </w:tabs>
              <w:spacing w:line="320" w:lineRule="exact"/>
              <w:ind w:right="-6"/>
              <w:jc w:val="both"/>
              <w:rPr>
                <w:rFonts w:ascii="Cordia New" w:hAnsi="Cordia New" w:cs="Cordia New"/>
                <w:sz w:val="24"/>
                <w:szCs w:val="24"/>
                <w:cs/>
              </w:rPr>
            </w:pPr>
            <w:r w:rsidRPr="00BA7410">
              <w:rPr>
                <w:rFonts w:ascii="Cordia New" w:hAnsi="Cordia New" w:cs="Cordia New"/>
                <w:sz w:val="24"/>
                <w:szCs w:val="24"/>
              </w:rPr>
              <w:t>331,795</w:t>
            </w:r>
          </w:p>
        </w:tc>
        <w:tc>
          <w:tcPr>
            <w:tcW w:w="1309" w:type="dxa"/>
            <w:tcBorders>
              <w:top w:val="nil"/>
              <w:left w:val="nil"/>
              <w:bottom w:val="nil"/>
              <w:right w:val="nil"/>
            </w:tcBorders>
          </w:tcPr>
          <w:p w14:paraId="79CB64F7" w14:textId="1E8DEB71" w:rsidR="00AE7ED8" w:rsidRPr="00BA7410" w:rsidRDefault="00007E19" w:rsidP="00AE7ED8">
            <w:pPr>
              <w:tabs>
                <w:tab w:val="decimal" w:pos="896"/>
              </w:tabs>
              <w:spacing w:line="320" w:lineRule="exact"/>
              <w:ind w:right="-6"/>
              <w:jc w:val="both"/>
              <w:rPr>
                <w:rFonts w:ascii="Cordia New" w:hAnsi="Cordia New" w:cs="Cordia New"/>
                <w:sz w:val="24"/>
                <w:szCs w:val="24"/>
                <w:cs/>
              </w:rPr>
            </w:pPr>
            <w:r>
              <w:rPr>
                <w:rFonts w:ascii="Cordia New" w:hAnsi="Cordia New" w:cs="Cordia New"/>
                <w:sz w:val="24"/>
                <w:szCs w:val="24"/>
              </w:rPr>
              <w:t>267,216</w:t>
            </w:r>
          </w:p>
        </w:tc>
        <w:tc>
          <w:tcPr>
            <w:tcW w:w="1480" w:type="dxa"/>
            <w:tcBorders>
              <w:top w:val="nil"/>
              <w:left w:val="nil"/>
              <w:bottom w:val="nil"/>
              <w:right w:val="nil"/>
            </w:tcBorders>
          </w:tcPr>
          <w:p w14:paraId="0AED432E" w14:textId="0CE0626B" w:rsidR="00AE7ED8" w:rsidRPr="00BA7410" w:rsidRDefault="00AE7ED8" w:rsidP="00AE7ED8">
            <w:pPr>
              <w:tabs>
                <w:tab w:val="decimal" w:pos="1011"/>
              </w:tabs>
              <w:spacing w:line="320" w:lineRule="exact"/>
              <w:ind w:right="-6"/>
              <w:jc w:val="both"/>
              <w:rPr>
                <w:rFonts w:ascii="Cordia New" w:hAnsi="Cordia New" w:cs="Cordia New"/>
                <w:sz w:val="24"/>
                <w:szCs w:val="24"/>
                <w:cs/>
              </w:rPr>
            </w:pPr>
            <w:r w:rsidRPr="00BA7410">
              <w:rPr>
                <w:rFonts w:ascii="Cordia New" w:hAnsi="Cordia New" w:cs="Cordia New"/>
                <w:sz w:val="24"/>
                <w:szCs w:val="24"/>
              </w:rPr>
              <w:t>271,453</w:t>
            </w:r>
          </w:p>
        </w:tc>
      </w:tr>
      <w:tr w:rsidR="00AE7ED8" w:rsidRPr="00BA7410" w14:paraId="7A3E89C4" w14:textId="77777777" w:rsidTr="004E62F4">
        <w:tblPrEx>
          <w:tblCellMar>
            <w:left w:w="108" w:type="dxa"/>
            <w:right w:w="108" w:type="dxa"/>
          </w:tblCellMar>
        </w:tblPrEx>
        <w:tc>
          <w:tcPr>
            <w:tcW w:w="3605" w:type="dxa"/>
            <w:tcBorders>
              <w:top w:val="nil"/>
              <w:left w:val="nil"/>
              <w:bottom w:val="nil"/>
              <w:right w:val="nil"/>
            </w:tcBorders>
          </w:tcPr>
          <w:p w14:paraId="1840368E" w14:textId="77777777" w:rsidR="00AE7ED8" w:rsidRPr="00BA7410" w:rsidRDefault="00AE7ED8" w:rsidP="00AE7ED8">
            <w:pPr>
              <w:spacing w:line="320" w:lineRule="exact"/>
              <w:ind w:left="504" w:right="-8"/>
              <w:jc w:val="thaiDistribute"/>
              <w:rPr>
                <w:rFonts w:ascii="Cordia New" w:hAnsi="Cordia New" w:cs="Cordia New"/>
                <w:sz w:val="24"/>
                <w:szCs w:val="24"/>
              </w:rPr>
            </w:pPr>
            <w:r w:rsidRPr="00BA7410">
              <w:rPr>
                <w:rFonts w:ascii="Cordia New" w:hAnsi="Cordia New" w:cs="Cordia New"/>
                <w:sz w:val="24"/>
                <w:szCs w:val="24"/>
              </w:rPr>
              <w:t>Others</w:t>
            </w:r>
          </w:p>
        </w:tc>
        <w:tc>
          <w:tcPr>
            <w:tcW w:w="1233" w:type="dxa"/>
            <w:tcBorders>
              <w:top w:val="nil"/>
              <w:left w:val="nil"/>
              <w:bottom w:val="nil"/>
              <w:right w:val="nil"/>
            </w:tcBorders>
          </w:tcPr>
          <w:p w14:paraId="7279B6E1" w14:textId="7AE257AA" w:rsidR="00AE7ED8" w:rsidRPr="00BA7410" w:rsidRDefault="00AE7ED8" w:rsidP="00AE7ED8">
            <w:pPr>
              <w:tabs>
                <w:tab w:val="decimal" w:pos="896"/>
              </w:tabs>
              <w:spacing w:line="320" w:lineRule="exact"/>
              <w:ind w:right="-6"/>
              <w:jc w:val="both"/>
              <w:rPr>
                <w:rFonts w:ascii="Cordia New" w:hAnsi="Cordia New" w:cs="Cordia New"/>
                <w:sz w:val="24"/>
                <w:szCs w:val="24"/>
              </w:rPr>
            </w:pPr>
            <w:r w:rsidRPr="00BA7410">
              <w:rPr>
                <w:rFonts w:ascii="Cordia New" w:hAnsi="Cordia New" w:cs="Cordia New"/>
                <w:noProof/>
                <w:sz w:val="16"/>
                <w:szCs w:val="16"/>
              </w:rPr>
              <mc:AlternateContent>
                <mc:Choice Requires="wpg">
                  <w:drawing>
                    <wp:anchor distT="0" distB="0" distL="114300" distR="114300" simplePos="0" relativeHeight="251672576" behindDoc="0" locked="0" layoutInCell="1" allowOverlap="1" wp14:anchorId="7B07B2FD" wp14:editId="789711CC">
                      <wp:simplePos x="0" y="0"/>
                      <wp:positionH relativeFrom="column">
                        <wp:posOffset>53975</wp:posOffset>
                      </wp:positionH>
                      <wp:positionV relativeFrom="paragraph">
                        <wp:posOffset>191770</wp:posOffset>
                      </wp:positionV>
                      <wp:extent cx="3164205" cy="212725"/>
                      <wp:effectExtent l="0" t="0" r="36195" b="15875"/>
                      <wp:wrapNone/>
                      <wp:docPr id="322372976"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64205" cy="212725"/>
                                <a:chOff x="6004" y="12596"/>
                                <a:chExt cx="4983" cy="335"/>
                              </a:xfrm>
                            </wpg:grpSpPr>
                            <wpg:grpSp>
                              <wpg:cNvPr id="991197877" name="Group 227"/>
                              <wpg:cNvGrpSpPr>
                                <a:grpSpLocks/>
                              </wpg:cNvGrpSpPr>
                              <wpg:grpSpPr bwMode="auto">
                                <a:xfrm>
                                  <a:off x="10117" y="12596"/>
                                  <a:ext cx="870" cy="335"/>
                                  <a:chOff x="10056" y="12479"/>
                                  <a:chExt cx="915" cy="335"/>
                                </a:xfrm>
                              </wpg:grpSpPr>
                              <wps:wsp>
                                <wps:cNvPr id="942667541" name="Line 228"/>
                                <wps:cNvCnPr>
                                  <a:cxnSpLocks noChangeShapeType="1"/>
                                </wps:cNvCnPr>
                                <wps:spPr bwMode="auto">
                                  <a:xfrm>
                                    <a:off x="1007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326252000" name="Line 229"/>
                                <wps:cNvCnPr>
                                  <a:cxnSpLocks noChangeShapeType="1"/>
                                </wps:cNvCnPr>
                                <wps:spPr bwMode="auto">
                                  <a:xfrm>
                                    <a:off x="10056"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573304153" name="Group 230"/>
                              <wpg:cNvGrpSpPr>
                                <a:grpSpLocks/>
                              </wpg:cNvGrpSpPr>
                              <wpg:grpSpPr bwMode="auto">
                                <a:xfrm>
                                  <a:off x="7234" y="12596"/>
                                  <a:ext cx="855" cy="335"/>
                                  <a:chOff x="7371" y="12479"/>
                                  <a:chExt cx="900" cy="335"/>
                                </a:xfrm>
                              </wpg:grpSpPr>
                              <wps:wsp>
                                <wps:cNvPr id="1908173741" name="Line 231"/>
                                <wps:cNvCnPr>
                                  <a:cxnSpLocks noChangeShapeType="1"/>
                                </wps:cNvCnPr>
                                <wps:spPr bwMode="auto">
                                  <a:xfrm>
                                    <a:off x="737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769042547" name="Line 232"/>
                                <wps:cNvCnPr>
                                  <a:cxnSpLocks noChangeShapeType="1"/>
                                </wps:cNvCnPr>
                                <wps:spPr bwMode="auto">
                                  <a:xfrm>
                                    <a:off x="7371"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09269517" name="Group 233"/>
                              <wpg:cNvGrpSpPr>
                                <a:grpSpLocks/>
                              </wpg:cNvGrpSpPr>
                              <wpg:grpSpPr bwMode="auto">
                                <a:xfrm>
                                  <a:off x="6004" y="12596"/>
                                  <a:ext cx="856" cy="335"/>
                                  <a:chOff x="8721" y="12479"/>
                                  <a:chExt cx="900" cy="335"/>
                                </a:xfrm>
                              </wpg:grpSpPr>
                              <wps:wsp>
                                <wps:cNvPr id="395134498" name="Line 234"/>
                                <wps:cNvCnPr>
                                  <a:cxnSpLocks noChangeShapeType="1"/>
                                </wps:cNvCnPr>
                                <wps:spPr bwMode="auto">
                                  <a:xfrm>
                                    <a:off x="872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447229356" name="Line 235"/>
                                <wps:cNvCnPr>
                                  <a:cxnSpLocks noChangeShapeType="1"/>
                                </wps:cNvCnPr>
                                <wps:spPr bwMode="auto">
                                  <a:xfrm>
                                    <a:off x="8721"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867099112" name="Group 236"/>
                              <wpg:cNvGrpSpPr>
                                <a:grpSpLocks/>
                              </wpg:cNvGrpSpPr>
                              <wpg:grpSpPr bwMode="auto">
                                <a:xfrm>
                                  <a:off x="8689" y="12596"/>
                                  <a:ext cx="870" cy="335"/>
                                  <a:chOff x="10056" y="12479"/>
                                  <a:chExt cx="915" cy="335"/>
                                </a:xfrm>
                              </wpg:grpSpPr>
                              <wps:wsp>
                                <wps:cNvPr id="1823937951" name="Line 237"/>
                                <wps:cNvCnPr>
                                  <a:cxnSpLocks noChangeShapeType="1"/>
                                </wps:cNvCnPr>
                                <wps:spPr bwMode="auto">
                                  <a:xfrm>
                                    <a:off x="1007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442848351" name="Line 238"/>
                                <wps:cNvCnPr>
                                  <a:cxnSpLocks noChangeShapeType="1"/>
                                </wps:cNvCnPr>
                                <wps:spPr bwMode="auto">
                                  <a:xfrm>
                                    <a:off x="10056"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54D155B9" id="Group 15" o:spid="_x0000_s1026" style="position:absolute;margin-left:4.25pt;margin-top:15.1pt;width:249.15pt;height:16.75pt;z-index:251672576" coordorigin="6004,12596" coordsize="4983,3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">
                      <v:group id="Group 227" o:spid="_x0000_s1027" style="position:absolute;left:10117;top:12596;width:870;height:335" coordorigin="10056,12479" coordsize="915,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">
                        <v:line id="Line 228" o:spid="_x0000_s1028" style="position:absolute;visibility:visible;mso-wrap-style:square" from="10071,12814" to="1097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" strokeweight="3pt">
                          <v:stroke linestyle="thinThin"/>
                        </v:line>
                        <v:line id="Line 229" o:spid="_x0000_s1029" style="position:absolute;visibility:visible;mso-wrap-style:square" from="10056,12479" to="10956,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"/>
                      </v:group>
                      <v:group id="Group 230" o:spid="_x0000_s1030" style="position:absolute;left:7234;top:12596;width:855;height:335" coordorigin="7371,12479" coordsize="900,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">
                        <v:line id="Line 231" o:spid="_x0000_s1031" style="position:absolute;visibility:visible;mso-wrap-style:square" from="7371,12814" to="827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" strokeweight="3pt">
                          <v:stroke linestyle="thinThin"/>
                        </v:line>
                        <v:line id="Line 232" o:spid="_x0000_s1032" style="position:absolute;visibility:visible;mso-wrap-style:square" from="7371,12479" to="8271,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"/>
                      </v:group>
                      <v:group id="Group 233" o:spid="_x0000_s1033" style="position:absolute;left:6004;top:12596;width:856;height:335" coordorigin="8721,12479" coordsize="900,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">
                        <v:line id="Line 234" o:spid="_x0000_s1034" style="position:absolute;visibility:visible;mso-wrap-style:square" from="8721,12814" to="962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" strokeweight="3pt">
                          <v:stroke linestyle="thinThin"/>
                        </v:line>
                        <v:line id="Line 235" o:spid="_x0000_s1035" style="position:absolute;visibility:visible;mso-wrap-style:square" from="8721,12479" to="9621,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"/>
                      </v:group>
                      <v:group id="Group 236" o:spid="_x0000_s1036" style="position:absolute;left:8689;top:12596;width:870;height:335" coordorigin="10056,12479" coordsize="915,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">
                        <v:line id="Line 237" o:spid="_x0000_s1037" style="position:absolute;visibility:visible;mso-wrap-style:square" from="10071,12814" to="1097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" strokeweight="3pt">
                          <v:stroke linestyle="thinThin"/>
                        </v:line>
                        <v:line id="Line 238" o:spid="_x0000_s1038" style="position:absolute;visibility:visible;mso-wrap-style:square" from="10056,12479" to="10956,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"/>
                      </v:group>
                    </v:group>
                  </w:pict>
                </mc:Fallback>
              </mc:AlternateContent>
            </w:r>
            <w:r w:rsidR="00007E19">
              <w:rPr>
                <w:rFonts w:ascii="Cordia New" w:hAnsi="Cordia New" w:cs="Cordia New"/>
                <w:sz w:val="24"/>
                <w:szCs w:val="24"/>
              </w:rPr>
              <w:t>843,019</w:t>
            </w:r>
          </w:p>
        </w:tc>
        <w:tc>
          <w:tcPr>
            <w:tcW w:w="1481" w:type="dxa"/>
            <w:tcBorders>
              <w:top w:val="nil"/>
              <w:left w:val="nil"/>
              <w:bottom w:val="nil"/>
              <w:right w:val="nil"/>
            </w:tcBorders>
          </w:tcPr>
          <w:p w14:paraId="4269D903" w14:textId="77C10B49" w:rsidR="00AE7ED8" w:rsidRPr="00BA7410" w:rsidRDefault="00AE7ED8" w:rsidP="00AE7ED8">
            <w:pPr>
              <w:tabs>
                <w:tab w:val="decimal" w:pos="896"/>
              </w:tabs>
              <w:spacing w:line="320" w:lineRule="exact"/>
              <w:ind w:right="-6"/>
              <w:jc w:val="both"/>
              <w:rPr>
                <w:rFonts w:ascii="Cordia New" w:hAnsi="Cordia New" w:cs="Cordia New"/>
                <w:sz w:val="24"/>
                <w:szCs w:val="24"/>
              </w:rPr>
            </w:pPr>
            <w:r w:rsidRPr="00BA7410">
              <w:rPr>
                <w:rFonts w:ascii="Cordia New" w:hAnsi="Cordia New" w:cs="Cordia New"/>
                <w:sz w:val="24"/>
                <w:szCs w:val="24"/>
              </w:rPr>
              <w:t>832,287</w:t>
            </w:r>
          </w:p>
        </w:tc>
        <w:tc>
          <w:tcPr>
            <w:tcW w:w="1309" w:type="dxa"/>
            <w:tcBorders>
              <w:top w:val="nil"/>
              <w:left w:val="nil"/>
              <w:bottom w:val="nil"/>
              <w:right w:val="nil"/>
            </w:tcBorders>
          </w:tcPr>
          <w:p w14:paraId="71B72AEB" w14:textId="44327AEB" w:rsidR="00AE7ED8" w:rsidRPr="00BA7410" w:rsidRDefault="00007E19" w:rsidP="00AE7ED8">
            <w:pPr>
              <w:tabs>
                <w:tab w:val="decimal" w:pos="896"/>
              </w:tabs>
              <w:spacing w:line="320" w:lineRule="exact"/>
              <w:ind w:right="-6"/>
              <w:jc w:val="both"/>
              <w:rPr>
                <w:rFonts w:ascii="Cordia New" w:hAnsi="Cordia New" w:cs="Cordia New"/>
                <w:sz w:val="24"/>
                <w:szCs w:val="24"/>
              </w:rPr>
            </w:pPr>
            <w:r>
              <w:rPr>
                <w:rFonts w:ascii="Cordia New" w:hAnsi="Cordia New" w:cs="Cordia New"/>
                <w:sz w:val="24"/>
                <w:szCs w:val="24"/>
              </w:rPr>
              <w:t>770,236</w:t>
            </w:r>
          </w:p>
        </w:tc>
        <w:tc>
          <w:tcPr>
            <w:tcW w:w="1480" w:type="dxa"/>
            <w:tcBorders>
              <w:top w:val="nil"/>
              <w:left w:val="nil"/>
              <w:bottom w:val="nil"/>
              <w:right w:val="nil"/>
            </w:tcBorders>
          </w:tcPr>
          <w:p w14:paraId="1AF6699E" w14:textId="172C68C9" w:rsidR="00AE7ED8" w:rsidRPr="00BA7410" w:rsidRDefault="00AE7ED8" w:rsidP="00AE7ED8">
            <w:pPr>
              <w:tabs>
                <w:tab w:val="decimal" w:pos="1011"/>
              </w:tabs>
              <w:spacing w:line="320" w:lineRule="exact"/>
              <w:ind w:right="-6"/>
              <w:jc w:val="both"/>
              <w:rPr>
                <w:rFonts w:ascii="Cordia New" w:hAnsi="Cordia New" w:cs="Cordia New"/>
                <w:sz w:val="24"/>
                <w:szCs w:val="24"/>
              </w:rPr>
            </w:pPr>
            <w:r w:rsidRPr="00BA7410">
              <w:rPr>
                <w:rFonts w:ascii="Cordia New" w:hAnsi="Cordia New" w:cs="Cordia New"/>
                <w:sz w:val="24"/>
                <w:szCs w:val="24"/>
              </w:rPr>
              <w:t>754,413</w:t>
            </w:r>
          </w:p>
        </w:tc>
      </w:tr>
      <w:tr w:rsidR="00AE7ED8" w:rsidRPr="00BA7410" w14:paraId="038CD1E5" w14:textId="77777777" w:rsidTr="004E62F4">
        <w:tblPrEx>
          <w:tblCellMar>
            <w:left w:w="108" w:type="dxa"/>
            <w:right w:w="108" w:type="dxa"/>
          </w:tblCellMar>
        </w:tblPrEx>
        <w:tc>
          <w:tcPr>
            <w:tcW w:w="3605" w:type="dxa"/>
            <w:tcBorders>
              <w:top w:val="nil"/>
              <w:left w:val="nil"/>
              <w:bottom w:val="nil"/>
              <w:right w:val="nil"/>
            </w:tcBorders>
          </w:tcPr>
          <w:p w14:paraId="4C382D52" w14:textId="77777777" w:rsidR="00AE7ED8" w:rsidRPr="00BA7410" w:rsidRDefault="00AE7ED8" w:rsidP="00AE7ED8">
            <w:pPr>
              <w:tabs>
                <w:tab w:val="left" w:pos="990"/>
              </w:tabs>
              <w:spacing w:line="320" w:lineRule="exact"/>
              <w:ind w:left="504" w:right="-8"/>
              <w:jc w:val="thaiDistribute"/>
              <w:rPr>
                <w:rFonts w:ascii="Cordia New" w:hAnsi="Cordia New" w:cs="Cordia New"/>
                <w:sz w:val="24"/>
                <w:szCs w:val="24"/>
              </w:rPr>
            </w:pPr>
            <w:r w:rsidRPr="00BA7410">
              <w:rPr>
                <w:rFonts w:ascii="Cordia New" w:hAnsi="Cordia New" w:cs="Cordia New"/>
                <w:b/>
                <w:bCs/>
                <w:sz w:val="24"/>
                <w:szCs w:val="24"/>
                <w:cs/>
              </w:rPr>
              <w:t xml:space="preserve">        </w:t>
            </w:r>
            <w:r w:rsidRPr="00BA7410">
              <w:rPr>
                <w:rFonts w:ascii="Cordia New" w:hAnsi="Cordia New" w:cs="Cordia New"/>
                <w:b/>
                <w:bCs/>
                <w:sz w:val="24"/>
                <w:szCs w:val="24"/>
              </w:rPr>
              <w:t xml:space="preserve">Total      </w:t>
            </w:r>
          </w:p>
        </w:tc>
        <w:tc>
          <w:tcPr>
            <w:tcW w:w="1233" w:type="dxa"/>
            <w:tcBorders>
              <w:top w:val="nil"/>
              <w:left w:val="nil"/>
              <w:bottom w:val="nil"/>
              <w:right w:val="nil"/>
            </w:tcBorders>
          </w:tcPr>
          <w:p w14:paraId="222F8C37" w14:textId="2101BD14" w:rsidR="00AE7ED8" w:rsidRPr="00BA7410" w:rsidRDefault="00007E19" w:rsidP="00AE7ED8">
            <w:pPr>
              <w:tabs>
                <w:tab w:val="decimal" w:pos="896"/>
              </w:tabs>
              <w:spacing w:line="320" w:lineRule="exact"/>
              <w:ind w:right="-6"/>
              <w:jc w:val="both"/>
              <w:rPr>
                <w:rFonts w:ascii="Cordia New" w:hAnsi="Cordia New" w:cs="Cordia New"/>
                <w:sz w:val="24"/>
                <w:szCs w:val="24"/>
              </w:rPr>
            </w:pPr>
            <w:r>
              <w:rPr>
                <w:rFonts w:ascii="Cordia New" w:hAnsi="Cordia New" w:cs="Cordia New"/>
                <w:sz w:val="24"/>
                <w:szCs w:val="24"/>
              </w:rPr>
              <w:t>2,712,930</w:t>
            </w:r>
          </w:p>
        </w:tc>
        <w:tc>
          <w:tcPr>
            <w:tcW w:w="1481" w:type="dxa"/>
            <w:tcBorders>
              <w:top w:val="nil"/>
              <w:left w:val="nil"/>
              <w:bottom w:val="nil"/>
              <w:right w:val="nil"/>
            </w:tcBorders>
          </w:tcPr>
          <w:p w14:paraId="1522E343" w14:textId="43DAEE26" w:rsidR="00AE7ED8" w:rsidRPr="00BA7410" w:rsidRDefault="00AE7ED8" w:rsidP="00AE7ED8">
            <w:pPr>
              <w:tabs>
                <w:tab w:val="decimal" w:pos="896"/>
              </w:tabs>
              <w:spacing w:line="320" w:lineRule="exact"/>
              <w:ind w:right="-6"/>
              <w:jc w:val="both"/>
              <w:rPr>
                <w:rFonts w:ascii="Cordia New" w:hAnsi="Cordia New" w:cs="Cordia New"/>
                <w:sz w:val="24"/>
                <w:szCs w:val="24"/>
              </w:rPr>
            </w:pPr>
            <w:r w:rsidRPr="00BA7410">
              <w:rPr>
                <w:rFonts w:ascii="Cordia New" w:hAnsi="Cordia New" w:cs="Cordia New"/>
                <w:sz w:val="24"/>
                <w:szCs w:val="24"/>
              </w:rPr>
              <w:t>2,693,301</w:t>
            </w:r>
          </w:p>
        </w:tc>
        <w:tc>
          <w:tcPr>
            <w:tcW w:w="1309" w:type="dxa"/>
            <w:tcBorders>
              <w:top w:val="nil"/>
              <w:left w:val="nil"/>
              <w:bottom w:val="nil"/>
              <w:right w:val="nil"/>
            </w:tcBorders>
          </w:tcPr>
          <w:p w14:paraId="76754D8A" w14:textId="5FBFC649" w:rsidR="00AE7ED8" w:rsidRPr="00BA7410" w:rsidRDefault="00007E19" w:rsidP="00AE7ED8">
            <w:pPr>
              <w:tabs>
                <w:tab w:val="decimal" w:pos="896"/>
              </w:tabs>
              <w:spacing w:line="320" w:lineRule="exact"/>
              <w:ind w:right="-6"/>
              <w:jc w:val="both"/>
              <w:rPr>
                <w:rFonts w:ascii="Cordia New" w:hAnsi="Cordia New" w:cs="Cordia New"/>
                <w:sz w:val="24"/>
                <w:szCs w:val="24"/>
              </w:rPr>
            </w:pPr>
            <w:r>
              <w:rPr>
                <w:rFonts w:ascii="Cordia New" w:hAnsi="Cordia New" w:cs="Cordia New"/>
                <w:sz w:val="24"/>
                <w:szCs w:val="24"/>
              </w:rPr>
              <w:t>2,313,840</w:t>
            </w:r>
          </w:p>
        </w:tc>
        <w:tc>
          <w:tcPr>
            <w:tcW w:w="1480" w:type="dxa"/>
            <w:tcBorders>
              <w:top w:val="nil"/>
              <w:left w:val="nil"/>
              <w:bottom w:val="nil"/>
              <w:right w:val="nil"/>
            </w:tcBorders>
          </w:tcPr>
          <w:p w14:paraId="0D2C9CEC" w14:textId="1DBC9D30" w:rsidR="00AE7ED8" w:rsidRPr="00BA7410" w:rsidRDefault="00AE7ED8" w:rsidP="00AE7ED8">
            <w:pPr>
              <w:tabs>
                <w:tab w:val="decimal" w:pos="1011"/>
              </w:tabs>
              <w:spacing w:line="320" w:lineRule="exact"/>
              <w:ind w:right="-6"/>
              <w:jc w:val="both"/>
              <w:rPr>
                <w:rFonts w:ascii="Cordia New" w:hAnsi="Cordia New" w:cs="Cordia New"/>
                <w:sz w:val="24"/>
                <w:szCs w:val="24"/>
              </w:rPr>
            </w:pPr>
            <w:r w:rsidRPr="00BA7410">
              <w:rPr>
                <w:rFonts w:ascii="Cordia New" w:hAnsi="Cordia New" w:cs="Cordia New"/>
                <w:sz w:val="24"/>
                <w:szCs w:val="24"/>
              </w:rPr>
              <w:t>2,285,981</w:t>
            </w:r>
          </w:p>
        </w:tc>
      </w:tr>
    </w:tbl>
    <w:p w14:paraId="4C5CEE98" w14:textId="36CFE489" w:rsidR="007629FD" w:rsidRPr="00BA7410" w:rsidRDefault="007629FD" w:rsidP="007629FD">
      <w:pPr>
        <w:tabs>
          <w:tab w:val="left" w:pos="1560"/>
        </w:tabs>
        <w:ind w:left="1556" w:right="-115" w:hanging="706"/>
        <w:jc w:val="both"/>
        <w:rPr>
          <w:rFonts w:ascii="Cordia New" w:hAnsi="Cordia New" w:cs="Cordia New"/>
          <w:sz w:val="2"/>
          <w:szCs w:val="2"/>
        </w:rPr>
      </w:pPr>
    </w:p>
    <w:p w14:paraId="243A2419" w14:textId="1AF0A848" w:rsidR="007629FD" w:rsidRPr="00BA7410" w:rsidRDefault="007629FD" w:rsidP="007629FD">
      <w:pPr>
        <w:tabs>
          <w:tab w:val="left" w:pos="1560"/>
        </w:tabs>
        <w:ind w:left="1556" w:right="-115" w:hanging="706"/>
        <w:jc w:val="both"/>
        <w:rPr>
          <w:rFonts w:ascii="Cordia New" w:hAnsi="Cordia New" w:cs="Cordia New"/>
          <w:sz w:val="16"/>
          <w:szCs w:val="16"/>
        </w:rPr>
      </w:pPr>
    </w:p>
    <w:p w14:paraId="54F6C2E2" w14:textId="77777777" w:rsidR="00825581" w:rsidRPr="00BA7410" w:rsidRDefault="00825581" w:rsidP="00907B4D">
      <w:pPr>
        <w:tabs>
          <w:tab w:val="left" w:pos="1560"/>
        </w:tabs>
        <w:ind w:left="1556" w:right="-115" w:hanging="706"/>
        <w:jc w:val="both"/>
        <w:rPr>
          <w:rFonts w:ascii="Cordia New" w:hAnsi="Cordia New" w:cs="Cordia New"/>
          <w:sz w:val="16"/>
          <w:szCs w:val="16"/>
        </w:rPr>
      </w:pPr>
    </w:p>
    <w:p w14:paraId="199F286D" w14:textId="77777777" w:rsidR="00825581" w:rsidRPr="00BA7410" w:rsidRDefault="00825581" w:rsidP="00907B4D">
      <w:pPr>
        <w:tabs>
          <w:tab w:val="left" w:pos="1560"/>
        </w:tabs>
        <w:ind w:left="1556" w:right="-115" w:hanging="706"/>
        <w:jc w:val="both"/>
        <w:rPr>
          <w:rFonts w:ascii="Cordia New" w:hAnsi="Cordia New" w:cs="Cordia New"/>
          <w:sz w:val="16"/>
          <w:szCs w:val="16"/>
        </w:rPr>
      </w:pPr>
    </w:p>
    <w:p w14:paraId="09DEACA7" w14:textId="77777777" w:rsidR="00825581" w:rsidRPr="00BA7410" w:rsidRDefault="00825581" w:rsidP="00907B4D">
      <w:pPr>
        <w:tabs>
          <w:tab w:val="left" w:pos="1560"/>
        </w:tabs>
        <w:ind w:left="1556" w:right="-115" w:hanging="706"/>
        <w:jc w:val="both"/>
        <w:rPr>
          <w:rFonts w:ascii="Cordia New" w:hAnsi="Cordia New" w:cs="Cordia New"/>
          <w:sz w:val="16"/>
          <w:szCs w:val="16"/>
        </w:rPr>
      </w:pPr>
    </w:p>
    <w:p w14:paraId="3E9227FC" w14:textId="77777777" w:rsidR="00825581" w:rsidRPr="00BA7410" w:rsidRDefault="00825581" w:rsidP="00907B4D">
      <w:pPr>
        <w:tabs>
          <w:tab w:val="left" w:pos="1560"/>
        </w:tabs>
        <w:ind w:left="1556" w:right="-115" w:hanging="706"/>
        <w:jc w:val="both"/>
        <w:rPr>
          <w:rFonts w:ascii="Cordia New" w:hAnsi="Cordia New" w:cs="Cordia New"/>
          <w:sz w:val="16"/>
          <w:szCs w:val="16"/>
        </w:rPr>
      </w:pPr>
    </w:p>
    <w:p w14:paraId="0814B38F" w14:textId="77777777" w:rsidR="00825581" w:rsidRPr="00BA7410" w:rsidRDefault="00825581" w:rsidP="00907B4D">
      <w:pPr>
        <w:tabs>
          <w:tab w:val="left" w:pos="1560"/>
        </w:tabs>
        <w:ind w:left="1556" w:right="-115" w:hanging="706"/>
        <w:jc w:val="both"/>
        <w:rPr>
          <w:rFonts w:ascii="Cordia New" w:hAnsi="Cordia New" w:cs="Cordia New"/>
          <w:sz w:val="16"/>
          <w:szCs w:val="16"/>
        </w:rPr>
      </w:pPr>
    </w:p>
    <w:p w14:paraId="1D393397" w14:textId="77777777" w:rsidR="00825581" w:rsidRPr="00BA7410" w:rsidRDefault="00825581" w:rsidP="00907B4D">
      <w:pPr>
        <w:tabs>
          <w:tab w:val="left" w:pos="1560"/>
        </w:tabs>
        <w:ind w:left="1556" w:right="-115" w:hanging="706"/>
        <w:jc w:val="both"/>
        <w:rPr>
          <w:rFonts w:ascii="Cordia New" w:hAnsi="Cordia New" w:cs="Cordia New"/>
          <w:sz w:val="16"/>
          <w:szCs w:val="16"/>
        </w:rPr>
      </w:pPr>
    </w:p>
    <w:p w14:paraId="367CFC00" w14:textId="77777777" w:rsidR="00D3735E" w:rsidRPr="00BA7410" w:rsidRDefault="00D3735E" w:rsidP="00907B4D">
      <w:pPr>
        <w:tabs>
          <w:tab w:val="left" w:pos="1560"/>
        </w:tabs>
        <w:ind w:left="1556" w:right="-115" w:hanging="706"/>
        <w:jc w:val="both"/>
        <w:rPr>
          <w:rFonts w:ascii="Cordia New" w:hAnsi="Cordia New" w:cs="Cordia New"/>
          <w:sz w:val="16"/>
          <w:szCs w:val="16"/>
        </w:rPr>
      </w:pPr>
    </w:p>
    <w:p w14:paraId="73DC6529" w14:textId="77777777" w:rsidR="00D3735E" w:rsidRPr="00BA7410" w:rsidRDefault="00D3735E" w:rsidP="00907B4D">
      <w:pPr>
        <w:tabs>
          <w:tab w:val="left" w:pos="1560"/>
        </w:tabs>
        <w:ind w:left="1556" w:right="-115" w:hanging="706"/>
        <w:jc w:val="both"/>
        <w:rPr>
          <w:rFonts w:ascii="Cordia New" w:hAnsi="Cordia New" w:cs="Cordia New"/>
          <w:sz w:val="16"/>
          <w:szCs w:val="16"/>
        </w:rPr>
      </w:pPr>
    </w:p>
    <w:p w14:paraId="6921DBF0" w14:textId="77777777" w:rsidR="00D3735E" w:rsidRPr="00BA7410" w:rsidRDefault="00D3735E" w:rsidP="00907B4D">
      <w:pPr>
        <w:tabs>
          <w:tab w:val="left" w:pos="1560"/>
        </w:tabs>
        <w:ind w:left="1556" w:right="-115" w:hanging="706"/>
        <w:jc w:val="both"/>
        <w:rPr>
          <w:rFonts w:ascii="Cordia New" w:hAnsi="Cordia New" w:cs="Cordia New"/>
          <w:sz w:val="16"/>
          <w:szCs w:val="16"/>
        </w:rPr>
      </w:pPr>
    </w:p>
    <w:p w14:paraId="52FF84BE" w14:textId="77777777" w:rsidR="00D3735E" w:rsidRPr="00BA7410" w:rsidRDefault="00D3735E" w:rsidP="00907B4D">
      <w:pPr>
        <w:tabs>
          <w:tab w:val="left" w:pos="1560"/>
        </w:tabs>
        <w:ind w:left="1556" w:right="-115" w:hanging="706"/>
        <w:jc w:val="both"/>
        <w:rPr>
          <w:rFonts w:ascii="Cordia New" w:hAnsi="Cordia New" w:cs="Cordia New"/>
          <w:sz w:val="16"/>
          <w:szCs w:val="16"/>
        </w:rPr>
      </w:pPr>
    </w:p>
    <w:p w14:paraId="2F943ED9" w14:textId="77777777" w:rsidR="00D3735E" w:rsidRPr="00BA7410" w:rsidRDefault="00D3735E" w:rsidP="00907B4D">
      <w:pPr>
        <w:tabs>
          <w:tab w:val="left" w:pos="1560"/>
        </w:tabs>
        <w:ind w:left="1556" w:right="-115" w:hanging="706"/>
        <w:jc w:val="both"/>
        <w:rPr>
          <w:rFonts w:ascii="Cordia New" w:hAnsi="Cordia New" w:cs="Cordia New"/>
          <w:sz w:val="16"/>
          <w:szCs w:val="16"/>
        </w:rPr>
      </w:pPr>
    </w:p>
    <w:p w14:paraId="653BCBCB" w14:textId="77777777" w:rsidR="00D3735E" w:rsidRPr="00BA7410" w:rsidRDefault="00D3735E" w:rsidP="00907B4D">
      <w:pPr>
        <w:tabs>
          <w:tab w:val="left" w:pos="1560"/>
        </w:tabs>
        <w:ind w:left="1556" w:right="-115" w:hanging="706"/>
        <w:jc w:val="both"/>
        <w:rPr>
          <w:rFonts w:ascii="Cordia New" w:hAnsi="Cordia New" w:cs="Cordia New"/>
          <w:sz w:val="16"/>
          <w:szCs w:val="16"/>
        </w:rPr>
      </w:pPr>
    </w:p>
    <w:p w14:paraId="42061718" w14:textId="77777777" w:rsidR="00D3735E" w:rsidRPr="00BA7410" w:rsidRDefault="00D3735E" w:rsidP="00907B4D">
      <w:pPr>
        <w:tabs>
          <w:tab w:val="left" w:pos="1560"/>
        </w:tabs>
        <w:ind w:left="1556" w:right="-115" w:hanging="706"/>
        <w:jc w:val="both"/>
        <w:rPr>
          <w:rFonts w:ascii="Cordia New" w:hAnsi="Cordia New" w:cs="Cordia New"/>
          <w:sz w:val="16"/>
          <w:szCs w:val="16"/>
        </w:rPr>
      </w:pPr>
    </w:p>
    <w:p w14:paraId="7EB0C038" w14:textId="77777777" w:rsidR="00D3735E" w:rsidRPr="00BA7410" w:rsidRDefault="00D3735E" w:rsidP="00907B4D">
      <w:pPr>
        <w:tabs>
          <w:tab w:val="left" w:pos="1560"/>
        </w:tabs>
        <w:ind w:left="1556" w:right="-115" w:hanging="706"/>
        <w:jc w:val="both"/>
        <w:rPr>
          <w:rFonts w:ascii="Cordia New" w:hAnsi="Cordia New" w:cs="Cordia New"/>
          <w:sz w:val="16"/>
          <w:szCs w:val="16"/>
        </w:rPr>
      </w:pPr>
    </w:p>
    <w:p w14:paraId="5DCB0FA4" w14:textId="77777777" w:rsidR="00D3735E" w:rsidRPr="00BA7410" w:rsidRDefault="00D3735E" w:rsidP="00907B4D">
      <w:pPr>
        <w:tabs>
          <w:tab w:val="left" w:pos="1560"/>
        </w:tabs>
        <w:ind w:left="1556" w:right="-115" w:hanging="706"/>
        <w:jc w:val="both"/>
        <w:rPr>
          <w:rFonts w:ascii="Cordia New" w:hAnsi="Cordia New" w:cs="Cordia New"/>
          <w:sz w:val="16"/>
          <w:szCs w:val="16"/>
        </w:rPr>
      </w:pPr>
    </w:p>
    <w:p w14:paraId="5223E49D" w14:textId="77777777" w:rsidR="002B327C" w:rsidRPr="00BA7410" w:rsidRDefault="002B327C" w:rsidP="00907B4D">
      <w:pPr>
        <w:tabs>
          <w:tab w:val="left" w:pos="1560"/>
        </w:tabs>
        <w:ind w:left="1556" w:right="-115" w:hanging="706"/>
        <w:jc w:val="both"/>
        <w:rPr>
          <w:rFonts w:ascii="Cordia New" w:hAnsi="Cordia New" w:cs="Cordia New"/>
          <w:sz w:val="16"/>
          <w:szCs w:val="16"/>
        </w:rPr>
      </w:pPr>
    </w:p>
    <w:p w14:paraId="4606334D" w14:textId="77777777" w:rsidR="00825581" w:rsidRPr="00BA7410" w:rsidRDefault="00825581" w:rsidP="00907B4D">
      <w:pPr>
        <w:tabs>
          <w:tab w:val="left" w:pos="1560"/>
        </w:tabs>
        <w:ind w:left="1556" w:right="-115" w:hanging="706"/>
        <w:jc w:val="both"/>
        <w:rPr>
          <w:rFonts w:ascii="Cordia New" w:hAnsi="Cordia New" w:cs="Cordia New"/>
          <w:sz w:val="16"/>
          <w:szCs w:val="16"/>
        </w:rPr>
      </w:pPr>
    </w:p>
    <w:p w14:paraId="5CF8AFB7" w14:textId="465CD8C3" w:rsidR="00907B4D" w:rsidRPr="00BA7410" w:rsidRDefault="008D6A16" w:rsidP="00907B4D">
      <w:pPr>
        <w:tabs>
          <w:tab w:val="left" w:pos="1560"/>
        </w:tabs>
        <w:ind w:left="1556" w:right="-115" w:hanging="706"/>
        <w:jc w:val="both"/>
        <w:rPr>
          <w:rFonts w:ascii="Cordia New" w:hAnsi="Cordia New" w:cs="Cordia New"/>
          <w:spacing w:val="-6"/>
          <w:sz w:val="28"/>
          <w:szCs w:val="28"/>
        </w:rPr>
      </w:pPr>
      <w:r w:rsidRPr="00BA7410">
        <w:rPr>
          <w:rFonts w:ascii="Cordia New" w:hAnsi="Cordia New" w:cs="Cordia New"/>
          <w:sz w:val="28"/>
          <w:szCs w:val="28"/>
        </w:rPr>
        <w:lastRenderedPageBreak/>
        <w:t>6</w:t>
      </w:r>
      <w:r w:rsidR="00F76393" w:rsidRPr="00BA7410">
        <w:rPr>
          <w:rFonts w:ascii="Cordia New" w:hAnsi="Cordia New" w:cs="Cordia New"/>
          <w:sz w:val="28"/>
          <w:szCs w:val="28"/>
        </w:rPr>
        <w:t>.</w:t>
      </w:r>
      <w:r w:rsidRPr="00BA7410">
        <w:rPr>
          <w:rFonts w:ascii="Cordia New" w:hAnsi="Cordia New" w:cs="Cordia New"/>
          <w:sz w:val="28"/>
          <w:szCs w:val="28"/>
        </w:rPr>
        <w:t>9</w:t>
      </w:r>
      <w:r w:rsidR="00F76393" w:rsidRPr="00BA7410">
        <w:rPr>
          <w:rFonts w:ascii="Cordia New" w:hAnsi="Cordia New" w:cs="Cordia New"/>
          <w:sz w:val="28"/>
          <w:szCs w:val="28"/>
        </w:rPr>
        <w:t>.</w:t>
      </w:r>
      <w:r w:rsidRPr="00BA7410">
        <w:rPr>
          <w:rFonts w:ascii="Cordia New" w:hAnsi="Cordia New" w:cs="Cordia New"/>
          <w:sz w:val="28"/>
          <w:szCs w:val="28"/>
        </w:rPr>
        <w:t>6</w:t>
      </w:r>
      <w:r w:rsidR="00F76393" w:rsidRPr="00BA7410">
        <w:rPr>
          <w:rFonts w:ascii="Cordia New" w:hAnsi="Cordia New" w:cs="Cordia New"/>
          <w:sz w:val="28"/>
          <w:szCs w:val="28"/>
        </w:rPr>
        <w:t xml:space="preserve"> </w:t>
      </w:r>
      <w:r w:rsidR="00F76393" w:rsidRPr="00BA7410">
        <w:rPr>
          <w:rFonts w:ascii="Cordia New" w:hAnsi="Cordia New" w:cs="Cordia New"/>
          <w:sz w:val="28"/>
          <w:szCs w:val="28"/>
        </w:rPr>
        <w:tab/>
      </w:r>
      <w:r w:rsidR="00F76393" w:rsidRPr="00BA7410">
        <w:rPr>
          <w:rFonts w:ascii="Cordia New" w:hAnsi="Cordia New" w:cs="Cordia New"/>
          <w:spacing w:val="-6"/>
          <w:sz w:val="28"/>
          <w:szCs w:val="28"/>
        </w:rPr>
        <w:t>C</w:t>
      </w:r>
      <w:r w:rsidR="00907B4D" w:rsidRPr="00BA7410">
        <w:rPr>
          <w:rFonts w:ascii="Cordia New" w:hAnsi="Cordia New" w:cs="Cordia New"/>
          <w:spacing w:val="-6"/>
          <w:sz w:val="28"/>
          <w:szCs w:val="28"/>
        </w:rPr>
        <w:t xml:space="preserve">lassified by </w:t>
      </w:r>
      <w:r w:rsidR="002F50D2" w:rsidRPr="00BA7410">
        <w:rPr>
          <w:rFonts w:ascii="Cordia New" w:hAnsi="Cordia New" w:cs="Cordia New"/>
          <w:spacing w:val="-6"/>
          <w:sz w:val="28"/>
          <w:szCs w:val="28"/>
        </w:rPr>
        <w:t>type of classification</w:t>
      </w:r>
      <w:r w:rsidR="00907B4D" w:rsidRPr="00BA7410">
        <w:rPr>
          <w:rFonts w:ascii="Cordia New" w:hAnsi="Cordia New" w:cs="Cordia New"/>
          <w:spacing w:val="-6"/>
          <w:sz w:val="28"/>
          <w:szCs w:val="28"/>
        </w:rPr>
        <w:t xml:space="preserve"> and allowance for expected credit loss as at </w:t>
      </w:r>
      <w:r w:rsidR="00C847E9" w:rsidRPr="00BA7410">
        <w:rPr>
          <w:rFonts w:ascii="Cordia New" w:hAnsi="Cordia New" w:cs="Cordia New"/>
          <w:spacing w:val="-6"/>
          <w:sz w:val="28"/>
          <w:szCs w:val="28"/>
        </w:rPr>
        <w:t>June 30, 2025 and December 31, 2024</w:t>
      </w:r>
      <w:r w:rsidR="00907B4D" w:rsidRPr="00BA7410">
        <w:rPr>
          <w:rFonts w:ascii="Cordia New" w:hAnsi="Cordia New" w:cs="Cordia New"/>
          <w:spacing w:val="-6"/>
          <w:sz w:val="28"/>
          <w:szCs w:val="28"/>
        </w:rPr>
        <w:t xml:space="preserve"> :</w:t>
      </w:r>
    </w:p>
    <w:p w14:paraId="4B79EED3" w14:textId="411F1C64" w:rsidR="00E75263" w:rsidRPr="00BA7410" w:rsidRDefault="00E75263" w:rsidP="00E75263">
      <w:pPr>
        <w:tabs>
          <w:tab w:val="left" w:pos="1560"/>
        </w:tabs>
        <w:ind w:left="1556" w:right="-115" w:hanging="706"/>
        <w:jc w:val="both"/>
        <w:rPr>
          <w:rFonts w:ascii="Cordia New" w:hAnsi="Cordia New" w:cs="Cordia New"/>
          <w:sz w:val="16"/>
          <w:szCs w:val="16"/>
        </w:rPr>
      </w:pPr>
    </w:p>
    <w:tbl>
      <w:tblPr>
        <w:tblW w:w="4516" w:type="pct"/>
        <w:tblInd w:w="1035" w:type="dxa"/>
        <w:shd w:val="clear" w:color="auto" w:fill="FFFFFF"/>
        <w:tblLayout w:type="fixed"/>
        <w:tblLook w:val="0000" w:firstRow="0" w:lastRow="0" w:firstColumn="0" w:lastColumn="0" w:noHBand="0" w:noVBand="0"/>
      </w:tblPr>
      <w:tblGrid>
        <w:gridCol w:w="2838"/>
        <w:gridCol w:w="1526"/>
        <w:gridCol w:w="1526"/>
        <w:gridCol w:w="1526"/>
        <w:gridCol w:w="1527"/>
      </w:tblGrid>
      <w:tr w:rsidR="00E75263" w:rsidRPr="00BA7410" w14:paraId="6D106EE0" w14:textId="77777777" w:rsidTr="009B5B47">
        <w:trPr>
          <w:cantSplit/>
        </w:trPr>
        <w:tc>
          <w:tcPr>
            <w:tcW w:w="5000" w:type="pct"/>
            <w:gridSpan w:val="5"/>
            <w:tcBorders>
              <w:top w:val="nil"/>
              <w:left w:val="nil"/>
              <w:bottom w:val="nil"/>
              <w:right w:val="nil"/>
            </w:tcBorders>
            <w:shd w:val="clear" w:color="auto" w:fill="FFFFFF"/>
          </w:tcPr>
          <w:p w14:paraId="1FCBEB59" w14:textId="200B0641" w:rsidR="00E75263" w:rsidRPr="00BA7410" w:rsidRDefault="00E75263" w:rsidP="009B5B47">
            <w:pPr>
              <w:shd w:val="clear" w:color="auto" w:fill="FFFFFF"/>
              <w:tabs>
                <w:tab w:val="decimal" w:pos="811"/>
              </w:tabs>
              <w:spacing w:line="240" w:lineRule="exact"/>
              <w:ind w:left="-637" w:right="-54" w:firstLine="615"/>
              <w:jc w:val="right"/>
              <w:rPr>
                <w:rFonts w:ascii="Cordia New" w:hAnsi="Cordia New" w:cs="Cordia New"/>
                <w:sz w:val="24"/>
                <w:szCs w:val="24"/>
              </w:rPr>
            </w:pPr>
            <w:r w:rsidRPr="00BA7410">
              <w:rPr>
                <w:rFonts w:ascii="Cordia New" w:hAnsi="Cordia New" w:cs="Cordia New"/>
                <w:b/>
                <w:bCs/>
                <w:sz w:val="24"/>
                <w:szCs w:val="24"/>
              </w:rPr>
              <w:t xml:space="preserve">                                 Million Baht</w:t>
            </w:r>
          </w:p>
        </w:tc>
      </w:tr>
      <w:tr w:rsidR="00B50578" w:rsidRPr="00BA7410" w14:paraId="6B263FF0" w14:textId="77777777" w:rsidTr="00B50578">
        <w:tblPrEx>
          <w:tblCellMar>
            <w:left w:w="0" w:type="dxa"/>
            <w:right w:w="0" w:type="dxa"/>
          </w:tblCellMar>
        </w:tblPrEx>
        <w:trPr>
          <w:trHeight w:val="137"/>
        </w:trPr>
        <w:tc>
          <w:tcPr>
            <w:tcW w:w="1587" w:type="pct"/>
            <w:tcBorders>
              <w:top w:val="nil"/>
              <w:left w:val="nil"/>
              <w:bottom w:val="nil"/>
              <w:right w:val="nil"/>
            </w:tcBorders>
            <w:shd w:val="clear" w:color="auto" w:fill="FFFFFF"/>
          </w:tcPr>
          <w:p w14:paraId="2A7A7466" w14:textId="77777777" w:rsidR="00B50578" w:rsidRPr="00BA7410" w:rsidRDefault="00B50578" w:rsidP="009B5B47">
            <w:pPr>
              <w:shd w:val="clear" w:color="auto" w:fill="FFFFFF"/>
              <w:tabs>
                <w:tab w:val="right" w:pos="3686"/>
              </w:tabs>
              <w:spacing w:line="240" w:lineRule="exact"/>
              <w:jc w:val="center"/>
              <w:rPr>
                <w:rFonts w:ascii="Cordia New" w:hAnsi="Cordia New" w:cs="Cordia New"/>
                <w:sz w:val="24"/>
                <w:szCs w:val="24"/>
              </w:rPr>
            </w:pPr>
          </w:p>
        </w:tc>
        <w:tc>
          <w:tcPr>
            <w:tcW w:w="3413" w:type="pct"/>
            <w:gridSpan w:val="4"/>
            <w:tcBorders>
              <w:top w:val="nil"/>
              <w:left w:val="nil"/>
              <w:right w:val="nil"/>
            </w:tcBorders>
            <w:shd w:val="clear" w:color="auto" w:fill="FFFFFF"/>
          </w:tcPr>
          <w:p w14:paraId="36D02B9F" w14:textId="77777777" w:rsidR="00B50578" w:rsidRPr="00BA7410" w:rsidRDefault="00B50578" w:rsidP="009B5B47">
            <w:pPr>
              <w:shd w:val="clear" w:color="auto" w:fill="FFFFFF"/>
              <w:tabs>
                <w:tab w:val="decimal" w:pos="-1878"/>
              </w:tabs>
              <w:spacing w:line="240" w:lineRule="exact"/>
              <w:jc w:val="center"/>
              <w:rPr>
                <w:rFonts w:ascii="Cordia New" w:hAnsi="Cordia New" w:cs="Cordia New"/>
                <w:b/>
                <w:bCs/>
                <w:sz w:val="24"/>
                <w:szCs w:val="24"/>
                <w:cs/>
              </w:rPr>
            </w:pPr>
            <w:r w:rsidRPr="00BA7410">
              <w:rPr>
                <w:rFonts w:ascii="Cordia New" w:hAnsi="Cordia New" w:cs="Cordia New"/>
                <w:b/>
                <w:bCs/>
                <w:sz w:val="24"/>
                <w:szCs w:val="24"/>
              </w:rPr>
              <w:t>CONSOLIDATED</w:t>
            </w:r>
          </w:p>
        </w:tc>
      </w:tr>
      <w:tr w:rsidR="00AE7ED8" w:rsidRPr="00BA7410" w14:paraId="61C30AF4" w14:textId="77777777" w:rsidTr="00C44B53">
        <w:tblPrEx>
          <w:tblCellMar>
            <w:left w:w="0" w:type="dxa"/>
            <w:right w:w="0" w:type="dxa"/>
          </w:tblCellMar>
        </w:tblPrEx>
        <w:trPr>
          <w:trHeight w:val="137"/>
        </w:trPr>
        <w:tc>
          <w:tcPr>
            <w:tcW w:w="1587" w:type="pct"/>
            <w:tcBorders>
              <w:top w:val="nil"/>
              <w:left w:val="nil"/>
              <w:bottom w:val="nil"/>
              <w:right w:val="nil"/>
            </w:tcBorders>
            <w:shd w:val="clear" w:color="auto" w:fill="FFFFFF"/>
          </w:tcPr>
          <w:p w14:paraId="356FB779" w14:textId="37EC2111" w:rsidR="00AE7ED8" w:rsidRPr="00BA7410" w:rsidRDefault="00AE7ED8" w:rsidP="00AE7ED8">
            <w:pPr>
              <w:shd w:val="clear" w:color="auto" w:fill="FFFFFF"/>
              <w:tabs>
                <w:tab w:val="right" w:pos="3686"/>
              </w:tabs>
              <w:spacing w:line="240" w:lineRule="exact"/>
              <w:jc w:val="center"/>
              <w:rPr>
                <w:rFonts w:ascii="Cordia New" w:hAnsi="Cordia New" w:cs="Cordia New"/>
                <w:sz w:val="24"/>
                <w:szCs w:val="24"/>
              </w:rPr>
            </w:pPr>
          </w:p>
        </w:tc>
        <w:tc>
          <w:tcPr>
            <w:tcW w:w="1706" w:type="pct"/>
            <w:gridSpan w:val="2"/>
            <w:tcBorders>
              <w:top w:val="nil"/>
              <w:left w:val="nil"/>
              <w:right w:val="nil"/>
            </w:tcBorders>
            <w:shd w:val="clear" w:color="auto" w:fill="FFFFFF"/>
            <w:vAlign w:val="center"/>
          </w:tcPr>
          <w:p w14:paraId="19DE7C58" w14:textId="7251325D" w:rsidR="00AE7ED8" w:rsidRPr="00BA7410" w:rsidRDefault="00AE7ED8" w:rsidP="00AE7ED8">
            <w:pPr>
              <w:shd w:val="clear" w:color="auto" w:fill="FFFFFF"/>
              <w:tabs>
                <w:tab w:val="decimal" w:pos="-1878"/>
              </w:tabs>
              <w:spacing w:line="240" w:lineRule="exact"/>
              <w:jc w:val="center"/>
              <w:rPr>
                <w:rFonts w:ascii="Cordia New" w:hAnsi="Cordia New" w:cs="Cordia New"/>
                <w:b/>
                <w:bCs/>
                <w:sz w:val="24"/>
                <w:szCs w:val="24"/>
              </w:rPr>
            </w:pPr>
            <w:r w:rsidRPr="00BA7410">
              <w:rPr>
                <w:rFonts w:ascii="Cordia New" w:hAnsi="Cordia New" w:cs="Cordia New"/>
                <w:b/>
                <w:bCs/>
                <w:color w:val="000000"/>
                <w:sz w:val="24"/>
                <w:szCs w:val="24"/>
              </w:rPr>
              <w:t>June 30, 2025</w:t>
            </w:r>
          </w:p>
        </w:tc>
        <w:tc>
          <w:tcPr>
            <w:tcW w:w="1707" w:type="pct"/>
            <w:gridSpan w:val="2"/>
            <w:tcBorders>
              <w:top w:val="nil"/>
              <w:left w:val="nil"/>
              <w:right w:val="nil"/>
            </w:tcBorders>
            <w:shd w:val="clear" w:color="auto" w:fill="FFFFFF"/>
            <w:vAlign w:val="center"/>
          </w:tcPr>
          <w:p w14:paraId="0754F837" w14:textId="73EF354A" w:rsidR="00AE7ED8" w:rsidRPr="00BA7410" w:rsidRDefault="00AE7ED8" w:rsidP="00AE7ED8">
            <w:pPr>
              <w:shd w:val="clear" w:color="auto" w:fill="FFFFFF"/>
              <w:tabs>
                <w:tab w:val="decimal" w:pos="-1878"/>
              </w:tabs>
              <w:spacing w:line="240" w:lineRule="exact"/>
              <w:jc w:val="center"/>
              <w:rPr>
                <w:rFonts w:ascii="Cordia New" w:hAnsi="Cordia New" w:cs="Cordia New"/>
                <w:b/>
                <w:bCs/>
                <w:sz w:val="24"/>
                <w:szCs w:val="24"/>
              </w:rPr>
            </w:pPr>
            <w:r w:rsidRPr="00BA7410">
              <w:rPr>
                <w:rFonts w:ascii="Cordia New" w:hAnsi="Cordia New" w:cs="Cordia New"/>
                <w:b/>
                <w:bCs/>
                <w:color w:val="000000"/>
                <w:sz w:val="24"/>
                <w:szCs w:val="24"/>
              </w:rPr>
              <w:t>December 31, 2024</w:t>
            </w:r>
          </w:p>
        </w:tc>
      </w:tr>
      <w:tr w:rsidR="00AE7ED8" w:rsidRPr="00BA7410" w14:paraId="63949177" w14:textId="77777777" w:rsidTr="009B5B47">
        <w:tblPrEx>
          <w:tblCellMar>
            <w:left w:w="0" w:type="dxa"/>
            <w:right w:w="0" w:type="dxa"/>
          </w:tblCellMar>
        </w:tblPrEx>
        <w:trPr>
          <w:trHeight w:val="137"/>
        </w:trPr>
        <w:tc>
          <w:tcPr>
            <w:tcW w:w="1587" w:type="pct"/>
            <w:tcBorders>
              <w:top w:val="nil"/>
              <w:left w:val="nil"/>
              <w:bottom w:val="nil"/>
              <w:right w:val="nil"/>
            </w:tcBorders>
            <w:shd w:val="clear" w:color="auto" w:fill="FFFFFF"/>
          </w:tcPr>
          <w:p w14:paraId="12881C98" w14:textId="77777777" w:rsidR="00AE7ED8" w:rsidRPr="00BA7410" w:rsidRDefault="00AE7ED8" w:rsidP="00AE7ED8">
            <w:pPr>
              <w:shd w:val="clear" w:color="auto" w:fill="FFFFFF"/>
              <w:tabs>
                <w:tab w:val="right" w:pos="3686"/>
              </w:tabs>
              <w:spacing w:line="240" w:lineRule="exact"/>
              <w:jc w:val="center"/>
              <w:rPr>
                <w:rFonts w:ascii="Cordia New" w:hAnsi="Cordia New" w:cs="Cordia New"/>
                <w:sz w:val="24"/>
                <w:szCs w:val="24"/>
              </w:rPr>
            </w:pPr>
          </w:p>
        </w:tc>
        <w:tc>
          <w:tcPr>
            <w:tcW w:w="853" w:type="pct"/>
            <w:tcBorders>
              <w:top w:val="nil"/>
              <w:left w:val="nil"/>
              <w:right w:val="nil"/>
            </w:tcBorders>
            <w:shd w:val="clear" w:color="auto" w:fill="FFFFFF"/>
          </w:tcPr>
          <w:p w14:paraId="0ABDA08E" w14:textId="77777777" w:rsidR="00AE7ED8" w:rsidRPr="00BA7410" w:rsidRDefault="00AE7ED8" w:rsidP="00AE7ED8">
            <w:pPr>
              <w:spacing w:line="240" w:lineRule="exact"/>
              <w:jc w:val="center"/>
            </w:pPr>
            <w:r w:rsidRPr="00BA7410">
              <w:rPr>
                <w:rFonts w:ascii="Cordia New" w:hAnsi="Cordia New" w:cs="Cordia New"/>
                <w:b/>
                <w:bCs/>
                <w:sz w:val="24"/>
                <w:szCs w:val="24"/>
              </w:rPr>
              <w:t>Loans and accrued interest receivables</w:t>
            </w:r>
          </w:p>
        </w:tc>
        <w:tc>
          <w:tcPr>
            <w:tcW w:w="853" w:type="pct"/>
            <w:tcBorders>
              <w:top w:val="nil"/>
              <w:left w:val="nil"/>
              <w:right w:val="nil"/>
            </w:tcBorders>
            <w:shd w:val="clear" w:color="auto" w:fill="FFFFFF"/>
          </w:tcPr>
          <w:p w14:paraId="27C516F1" w14:textId="77777777" w:rsidR="00AE7ED8" w:rsidRPr="00BA7410" w:rsidRDefault="00AE7ED8" w:rsidP="00AE7ED8">
            <w:pPr>
              <w:spacing w:line="240" w:lineRule="exact"/>
              <w:jc w:val="center"/>
            </w:pPr>
            <w:r w:rsidRPr="00BA7410">
              <w:rPr>
                <w:rFonts w:ascii="Cordia New" w:hAnsi="Cordia New" w:cs="Cordia New"/>
                <w:b/>
                <w:bCs/>
                <w:sz w:val="24"/>
                <w:szCs w:val="24"/>
              </w:rPr>
              <w:t>Allowance for expected credit loss</w:t>
            </w:r>
          </w:p>
        </w:tc>
        <w:tc>
          <w:tcPr>
            <w:tcW w:w="853" w:type="pct"/>
            <w:tcBorders>
              <w:top w:val="nil"/>
              <w:left w:val="nil"/>
              <w:right w:val="nil"/>
            </w:tcBorders>
            <w:shd w:val="clear" w:color="auto" w:fill="FFFFFF"/>
          </w:tcPr>
          <w:p w14:paraId="4F0DED99" w14:textId="77777777" w:rsidR="00AE7ED8" w:rsidRPr="00BA7410" w:rsidRDefault="00AE7ED8" w:rsidP="00AE7ED8">
            <w:pPr>
              <w:spacing w:line="240" w:lineRule="exact"/>
              <w:jc w:val="center"/>
            </w:pPr>
            <w:r w:rsidRPr="00BA7410">
              <w:rPr>
                <w:rFonts w:ascii="Cordia New" w:hAnsi="Cordia New" w:cs="Cordia New"/>
                <w:b/>
                <w:bCs/>
                <w:sz w:val="24"/>
                <w:szCs w:val="24"/>
              </w:rPr>
              <w:t>Loans and accrued interest receivables</w:t>
            </w:r>
          </w:p>
        </w:tc>
        <w:tc>
          <w:tcPr>
            <w:tcW w:w="854" w:type="pct"/>
            <w:tcBorders>
              <w:top w:val="nil"/>
              <w:left w:val="nil"/>
              <w:right w:val="nil"/>
            </w:tcBorders>
            <w:shd w:val="clear" w:color="auto" w:fill="FFFFFF"/>
          </w:tcPr>
          <w:p w14:paraId="6460DC73" w14:textId="77777777" w:rsidR="00AE7ED8" w:rsidRPr="00BA7410" w:rsidRDefault="00AE7ED8" w:rsidP="00AE7ED8">
            <w:pPr>
              <w:spacing w:line="240" w:lineRule="exact"/>
              <w:jc w:val="center"/>
              <w:rPr>
                <w:rFonts w:ascii="Cordia New" w:hAnsi="Cordia New" w:cs="Cordia New"/>
                <w:b/>
                <w:bCs/>
                <w:sz w:val="24"/>
                <w:szCs w:val="24"/>
              </w:rPr>
            </w:pPr>
            <w:r w:rsidRPr="00BA7410">
              <w:rPr>
                <w:rFonts w:ascii="Cordia New" w:hAnsi="Cordia New" w:cs="Cordia New"/>
                <w:b/>
                <w:bCs/>
                <w:sz w:val="24"/>
                <w:szCs w:val="24"/>
              </w:rPr>
              <w:t xml:space="preserve">Allowance for </w:t>
            </w:r>
          </w:p>
          <w:p w14:paraId="72F607C2" w14:textId="77777777" w:rsidR="00AE7ED8" w:rsidRPr="00BA7410" w:rsidRDefault="00AE7ED8" w:rsidP="00AE7ED8">
            <w:pPr>
              <w:spacing w:line="240" w:lineRule="exact"/>
              <w:jc w:val="center"/>
            </w:pPr>
            <w:r w:rsidRPr="00BA7410">
              <w:rPr>
                <w:rFonts w:ascii="Cordia New" w:hAnsi="Cordia New" w:cs="Cordia New"/>
                <w:b/>
                <w:bCs/>
                <w:sz w:val="24"/>
                <w:szCs w:val="24"/>
              </w:rPr>
              <w:t>expected credit loss</w:t>
            </w:r>
          </w:p>
        </w:tc>
      </w:tr>
      <w:tr w:rsidR="00AE7ED8" w:rsidRPr="00BA7410" w14:paraId="5AA3750F" w14:textId="77777777" w:rsidTr="009B5B47">
        <w:tblPrEx>
          <w:tblCellMar>
            <w:left w:w="0" w:type="dxa"/>
            <w:right w:w="0" w:type="dxa"/>
          </w:tblCellMar>
        </w:tblPrEx>
        <w:trPr>
          <w:trHeight w:val="261"/>
        </w:trPr>
        <w:tc>
          <w:tcPr>
            <w:tcW w:w="1587" w:type="pct"/>
            <w:tcBorders>
              <w:top w:val="nil"/>
              <w:left w:val="nil"/>
              <w:bottom w:val="nil"/>
              <w:right w:val="nil"/>
            </w:tcBorders>
            <w:shd w:val="clear" w:color="auto" w:fill="FFFFFF"/>
            <w:vAlign w:val="bottom"/>
          </w:tcPr>
          <w:p w14:paraId="559D62F6" w14:textId="14494A8E" w:rsidR="00AE7ED8" w:rsidRPr="00BA7410" w:rsidRDefault="00AE7ED8" w:rsidP="00AE7ED8">
            <w:pPr>
              <w:spacing w:line="320" w:lineRule="exact"/>
              <w:ind w:left="630" w:right="-8"/>
              <w:jc w:val="thaiDistribute"/>
              <w:rPr>
                <w:rFonts w:ascii="Cordia New" w:hAnsi="Cordia New" w:cs="Cordia New"/>
                <w:sz w:val="24"/>
                <w:szCs w:val="24"/>
              </w:rPr>
            </w:pPr>
            <w:r w:rsidRPr="00BA7410">
              <w:rPr>
                <w:rFonts w:ascii="Cordia New" w:hAnsi="Cordia New" w:cs="Cordia New"/>
                <w:sz w:val="24"/>
                <w:szCs w:val="24"/>
              </w:rPr>
              <w:t xml:space="preserve">Performing </w:t>
            </w:r>
          </w:p>
        </w:tc>
        <w:tc>
          <w:tcPr>
            <w:tcW w:w="853" w:type="pct"/>
            <w:tcBorders>
              <w:top w:val="nil"/>
              <w:left w:val="nil"/>
              <w:bottom w:val="nil"/>
              <w:right w:val="nil"/>
            </w:tcBorders>
            <w:shd w:val="clear" w:color="auto" w:fill="FFFFFF"/>
          </w:tcPr>
          <w:p w14:paraId="11EA6451" w14:textId="4C0799FC" w:rsidR="00AE7ED8" w:rsidRPr="00BA7410" w:rsidRDefault="00552048" w:rsidP="00AE7ED8">
            <w:pPr>
              <w:tabs>
                <w:tab w:val="decimal" w:pos="1278"/>
              </w:tabs>
              <w:spacing w:line="320" w:lineRule="exact"/>
              <w:jc w:val="both"/>
              <w:rPr>
                <w:rFonts w:ascii="Cordia New" w:hAnsi="Cordia New" w:cs="Cordia New"/>
                <w:sz w:val="24"/>
                <w:szCs w:val="24"/>
              </w:rPr>
            </w:pPr>
            <w:r>
              <w:rPr>
                <w:rFonts w:ascii="Cordia New" w:hAnsi="Cordia New" w:cs="Cordia New"/>
                <w:sz w:val="24"/>
                <w:szCs w:val="24"/>
              </w:rPr>
              <w:t>2,404,908</w:t>
            </w:r>
          </w:p>
        </w:tc>
        <w:tc>
          <w:tcPr>
            <w:tcW w:w="853" w:type="pct"/>
            <w:tcBorders>
              <w:top w:val="nil"/>
              <w:left w:val="nil"/>
              <w:bottom w:val="nil"/>
              <w:right w:val="nil"/>
            </w:tcBorders>
            <w:shd w:val="clear" w:color="auto" w:fill="FFFFFF"/>
          </w:tcPr>
          <w:p w14:paraId="68172EF2" w14:textId="4E542E8F" w:rsidR="00AE7ED8" w:rsidRPr="00BA7410" w:rsidRDefault="00552048" w:rsidP="00AE7ED8">
            <w:pPr>
              <w:tabs>
                <w:tab w:val="decimal" w:pos="1278"/>
              </w:tabs>
              <w:spacing w:line="320" w:lineRule="exact"/>
              <w:jc w:val="both"/>
              <w:rPr>
                <w:rFonts w:ascii="Cordia New" w:hAnsi="Cordia New" w:cs="Cordia New"/>
                <w:sz w:val="24"/>
                <w:szCs w:val="24"/>
              </w:rPr>
            </w:pPr>
            <w:r>
              <w:rPr>
                <w:rFonts w:ascii="Cordia New" w:hAnsi="Cordia New" w:cs="Cordia New"/>
                <w:sz w:val="24"/>
                <w:szCs w:val="24"/>
              </w:rPr>
              <w:t>101,484</w:t>
            </w:r>
          </w:p>
        </w:tc>
        <w:tc>
          <w:tcPr>
            <w:tcW w:w="853" w:type="pct"/>
            <w:tcBorders>
              <w:top w:val="nil"/>
              <w:left w:val="nil"/>
              <w:bottom w:val="nil"/>
              <w:right w:val="nil"/>
            </w:tcBorders>
            <w:shd w:val="clear" w:color="auto" w:fill="FFFFFF"/>
          </w:tcPr>
          <w:p w14:paraId="5C70EA9B" w14:textId="272E4B38" w:rsidR="00AE7ED8" w:rsidRPr="00BA7410" w:rsidRDefault="00AE7ED8" w:rsidP="00AE7ED8">
            <w:pPr>
              <w:tabs>
                <w:tab w:val="decimal" w:pos="1278"/>
              </w:tabs>
              <w:spacing w:line="320" w:lineRule="exact"/>
              <w:jc w:val="both"/>
              <w:rPr>
                <w:rFonts w:ascii="Cordia New" w:hAnsi="Cordia New" w:cs="Cordia New"/>
                <w:sz w:val="24"/>
                <w:szCs w:val="24"/>
              </w:rPr>
            </w:pPr>
            <w:r w:rsidRPr="00BA7410">
              <w:rPr>
                <w:rFonts w:ascii="Cordia New" w:hAnsi="Cordia New" w:cs="Cordia New"/>
                <w:sz w:val="24"/>
                <w:szCs w:val="24"/>
              </w:rPr>
              <w:t>2,403,148</w:t>
            </w:r>
          </w:p>
        </w:tc>
        <w:tc>
          <w:tcPr>
            <w:tcW w:w="854" w:type="pct"/>
            <w:tcBorders>
              <w:top w:val="nil"/>
              <w:left w:val="nil"/>
              <w:bottom w:val="nil"/>
              <w:right w:val="nil"/>
            </w:tcBorders>
            <w:shd w:val="clear" w:color="auto" w:fill="FFFFFF"/>
          </w:tcPr>
          <w:p w14:paraId="72E51D57" w14:textId="360863EF" w:rsidR="00AE7ED8" w:rsidRPr="00BA7410" w:rsidRDefault="00AE7ED8" w:rsidP="00AE7ED8">
            <w:pPr>
              <w:tabs>
                <w:tab w:val="decimal" w:pos="1278"/>
              </w:tabs>
              <w:spacing w:line="320" w:lineRule="exact"/>
              <w:jc w:val="both"/>
              <w:rPr>
                <w:rFonts w:ascii="Cordia New" w:hAnsi="Cordia New" w:cs="Cordia New"/>
                <w:sz w:val="24"/>
                <w:szCs w:val="24"/>
              </w:rPr>
            </w:pPr>
            <w:r w:rsidRPr="00BA7410">
              <w:rPr>
                <w:rFonts w:ascii="Cordia New" w:hAnsi="Cordia New" w:cs="Cordia New"/>
                <w:sz w:val="24"/>
                <w:szCs w:val="24"/>
              </w:rPr>
              <w:t>98,880</w:t>
            </w:r>
          </w:p>
        </w:tc>
      </w:tr>
      <w:tr w:rsidR="00AE7ED8" w:rsidRPr="00BA7410" w14:paraId="583E16F4" w14:textId="77777777" w:rsidTr="009B5B47">
        <w:tblPrEx>
          <w:tblCellMar>
            <w:left w:w="0" w:type="dxa"/>
            <w:right w:w="0" w:type="dxa"/>
          </w:tblCellMar>
        </w:tblPrEx>
        <w:trPr>
          <w:trHeight w:val="261"/>
        </w:trPr>
        <w:tc>
          <w:tcPr>
            <w:tcW w:w="1587" w:type="pct"/>
            <w:tcBorders>
              <w:top w:val="nil"/>
              <w:left w:val="nil"/>
              <w:bottom w:val="nil"/>
              <w:right w:val="nil"/>
            </w:tcBorders>
            <w:shd w:val="clear" w:color="auto" w:fill="FFFFFF"/>
            <w:vAlign w:val="bottom"/>
          </w:tcPr>
          <w:p w14:paraId="4BCEB45D" w14:textId="77777777" w:rsidR="00AE7ED8" w:rsidRPr="00BA7410" w:rsidRDefault="00AE7ED8" w:rsidP="00AE7ED8">
            <w:pPr>
              <w:spacing w:line="320" w:lineRule="exact"/>
              <w:ind w:left="630" w:right="-8"/>
              <w:jc w:val="thaiDistribute"/>
              <w:rPr>
                <w:rFonts w:ascii="Cordia New" w:hAnsi="Cordia New" w:cs="Cordia New"/>
                <w:sz w:val="24"/>
                <w:szCs w:val="24"/>
              </w:rPr>
            </w:pPr>
            <w:r w:rsidRPr="00BA7410">
              <w:rPr>
                <w:rFonts w:ascii="Cordia New" w:hAnsi="Cordia New" w:cs="Cordia New"/>
                <w:sz w:val="24"/>
                <w:szCs w:val="24"/>
              </w:rPr>
              <w:t>Under-performing</w:t>
            </w:r>
          </w:p>
        </w:tc>
        <w:tc>
          <w:tcPr>
            <w:tcW w:w="853" w:type="pct"/>
            <w:tcBorders>
              <w:top w:val="nil"/>
              <w:left w:val="nil"/>
              <w:bottom w:val="nil"/>
              <w:right w:val="nil"/>
            </w:tcBorders>
            <w:shd w:val="clear" w:color="auto" w:fill="FFFFFF"/>
            <w:vAlign w:val="bottom"/>
          </w:tcPr>
          <w:p w14:paraId="53EA2D8C" w14:textId="6EB1EAC7" w:rsidR="00AE7ED8" w:rsidRPr="00BA7410" w:rsidRDefault="00552048" w:rsidP="00AE7ED8">
            <w:pPr>
              <w:tabs>
                <w:tab w:val="decimal" w:pos="1278"/>
              </w:tabs>
              <w:spacing w:line="320" w:lineRule="exact"/>
              <w:jc w:val="both"/>
              <w:rPr>
                <w:rFonts w:ascii="Cordia New" w:hAnsi="Cordia New" w:cs="Cordia New"/>
                <w:sz w:val="24"/>
                <w:szCs w:val="24"/>
              </w:rPr>
            </w:pPr>
            <w:r>
              <w:rPr>
                <w:rFonts w:ascii="Cordia New" w:hAnsi="Cordia New" w:cs="Cordia New"/>
                <w:sz w:val="24"/>
                <w:szCs w:val="24"/>
              </w:rPr>
              <w:t>205,630</w:t>
            </w:r>
          </w:p>
        </w:tc>
        <w:tc>
          <w:tcPr>
            <w:tcW w:w="853" w:type="pct"/>
            <w:tcBorders>
              <w:top w:val="nil"/>
              <w:left w:val="nil"/>
              <w:bottom w:val="nil"/>
              <w:right w:val="nil"/>
            </w:tcBorders>
            <w:shd w:val="clear" w:color="auto" w:fill="FFFFFF"/>
            <w:vAlign w:val="bottom"/>
          </w:tcPr>
          <w:p w14:paraId="59E244ED" w14:textId="53D13D3F" w:rsidR="00AE7ED8" w:rsidRPr="00BA7410" w:rsidRDefault="00552048" w:rsidP="00AE7ED8">
            <w:pPr>
              <w:tabs>
                <w:tab w:val="decimal" w:pos="1278"/>
              </w:tabs>
              <w:spacing w:line="320" w:lineRule="exact"/>
              <w:jc w:val="both"/>
              <w:rPr>
                <w:rFonts w:ascii="Cordia New" w:hAnsi="Cordia New" w:cs="Cordia New"/>
                <w:sz w:val="24"/>
                <w:szCs w:val="24"/>
              </w:rPr>
            </w:pPr>
            <w:r>
              <w:rPr>
                <w:rFonts w:ascii="Cordia New" w:hAnsi="Cordia New" w:cs="Cordia New"/>
                <w:sz w:val="24"/>
                <w:szCs w:val="24"/>
              </w:rPr>
              <w:t>96,989</w:t>
            </w:r>
          </w:p>
        </w:tc>
        <w:tc>
          <w:tcPr>
            <w:tcW w:w="853" w:type="pct"/>
            <w:tcBorders>
              <w:top w:val="nil"/>
              <w:left w:val="nil"/>
              <w:bottom w:val="nil"/>
              <w:right w:val="nil"/>
            </w:tcBorders>
            <w:shd w:val="clear" w:color="auto" w:fill="FFFFFF"/>
            <w:vAlign w:val="bottom"/>
          </w:tcPr>
          <w:p w14:paraId="587B159B" w14:textId="7AEE9153" w:rsidR="00AE7ED8" w:rsidRPr="00BA7410" w:rsidRDefault="00AE7ED8" w:rsidP="00AE7ED8">
            <w:pPr>
              <w:tabs>
                <w:tab w:val="decimal" w:pos="1278"/>
              </w:tabs>
              <w:spacing w:line="320" w:lineRule="exact"/>
              <w:jc w:val="both"/>
              <w:rPr>
                <w:rFonts w:ascii="Cordia New" w:hAnsi="Cordia New" w:cs="Cordia New"/>
                <w:sz w:val="24"/>
                <w:szCs w:val="24"/>
              </w:rPr>
            </w:pPr>
            <w:r w:rsidRPr="00BA7410">
              <w:rPr>
                <w:rFonts w:ascii="Cordia New" w:hAnsi="Cordia New" w:cs="Cordia New"/>
                <w:sz w:val="24"/>
                <w:szCs w:val="24"/>
              </w:rPr>
              <w:t>208,611</w:t>
            </w:r>
          </w:p>
        </w:tc>
        <w:tc>
          <w:tcPr>
            <w:tcW w:w="854" w:type="pct"/>
            <w:tcBorders>
              <w:top w:val="nil"/>
              <w:left w:val="nil"/>
              <w:bottom w:val="nil"/>
              <w:right w:val="nil"/>
            </w:tcBorders>
            <w:shd w:val="clear" w:color="auto" w:fill="FFFFFF"/>
            <w:vAlign w:val="bottom"/>
          </w:tcPr>
          <w:p w14:paraId="04F8CF87" w14:textId="2D4A24A0" w:rsidR="00AE7ED8" w:rsidRPr="00BA7410" w:rsidRDefault="00AE7ED8" w:rsidP="00AE7ED8">
            <w:pPr>
              <w:tabs>
                <w:tab w:val="decimal" w:pos="1278"/>
              </w:tabs>
              <w:spacing w:line="320" w:lineRule="exact"/>
              <w:jc w:val="both"/>
              <w:rPr>
                <w:rFonts w:ascii="Cordia New" w:hAnsi="Cordia New" w:cs="Cordia New"/>
                <w:sz w:val="24"/>
                <w:szCs w:val="24"/>
              </w:rPr>
            </w:pPr>
            <w:r w:rsidRPr="00BA7410">
              <w:rPr>
                <w:rFonts w:ascii="Cordia New" w:hAnsi="Cordia New" w:cs="Cordia New"/>
                <w:sz w:val="24"/>
                <w:szCs w:val="24"/>
              </w:rPr>
              <w:t>104,650</w:t>
            </w:r>
          </w:p>
        </w:tc>
      </w:tr>
      <w:tr w:rsidR="00AE7ED8" w:rsidRPr="00BA7410" w14:paraId="60CB8887" w14:textId="77777777" w:rsidTr="009B5B47">
        <w:tblPrEx>
          <w:tblCellMar>
            <w:left w:w="0" w:type="dxa"/>
            <w:right w:w="0" w:type="dxa"/>
          </w:tblCellMar>
        </w:tblPrEx>
        <w:trPr>
          <w:trHeight w:val="261"/>
        </w:trPr>
        <w:tc>
          <w:tcPr>
            <w:tcW w:w="1587" w:type="pct"/>
            <w:tcBorders>
              <w:top w:val="nil"/>
              <w:left w:val="nil"/>
              <w:bottom w:val="nil"/>
              <w:right w:val="nil"/>
            </w:tcBorders>
            <w:shd w:val="clear" w:color="auto" w:fill="FFFFFF"/>
            <w:vAlign w:val="bottom"/>
          </w:tcPr>
          <w:p w14:paraId="61036F39" w14:textId="77777777" w:rsidR="00AE7ED8" w:rsidRPr="00BA7410" w:rsidRDefault="00AE7ED8" w:rsidP="00AE7ED8">
            <w:pPr>
              <w:spacing w:line="320" w:lineRule="exact"/>
              <w:ind w:left="630" w:right="-8"/>
              <w:jc w:val="thaiDistribute"/>
              <w:rPr>
                <w:rFonts w:ascii="Cordia New" w:hAnsi="Cordia New" w:cs="Cordia New"/>
                <w:sz w:val="24"/>
                <w:szCs w:val="24"/>
              </w:rPr>
            </w:pPr>
            <w:r w:rsidRPr="00BA7410">
              <w:rPr>
                <w:rFonts w:ascii="Cordia New" w:hAnsi="Cordia New" w:cs="Cordia New"/>
                <w:sz w:val="24"/>
                <w:szCs w:val="24"/>
              </w:rPr>
              <w:t>Non-performing</w:t>
            </w:r>
          </w:p>
        </w:tc>
        <w:tc>
          <w:tcPr>
            <w:tcW w:w="853" w:type="pct"/>
            <w:tcBorders>
              <w:top w:val="nil"/>
              <w:left w:val="nil"/>
              <w:bottom w:val="nil"/>
              <w:right w:val="nil"/>
            </w:tcBorders>
            <w:shd w:val="clear" w:color="auto" w:fill="FFFFFF"/>
            <w:vAlign w:val="bottom"/>
          </w:tcPr>
          <w:p w14:paraId="5BCEBCB7" w14:textId="5F347541" w:rsidR="00AE7ED8" w:rsidRPr="00BA7410" w:rsidRDefault="00552048" w:rsidP="00AE7ED8">
            <w:pPr>
              <w:tabs>
                <w:tab w:val="decimal" w:pos="1278"/>
              </w:tabs>
              <w:spacing w:line="320" w:lineRule="exact"/>
              <w:jc w:val="both"/>
              <w:rPr>
                <w:rFonts w:ascii="Cordia New" w:hAnsi="Cordia New" w:cs="Cordia New"/>
                <w:sz w:val="24"/>
                <w:szCs w:val="24"/>
              </w:rPr>
            </w:pPr>
            <w:r>
              <w:rPr>
                <w:rFonts w:ascii="Cordia New" w:hAnsi="Cordia New" w:cs="Cordia New"/>
                <w:sz w:val="24"/>
                <w:szCs w:val="24"/>
              </w:rPr>
              <w:t>108,315</w:t>
            </w:r>
          </w:p>
        </w:tc>
        <w:tc>
          <w:tcPr>
            <w:tcW w:w="853" w:type="pct"/>
            <w:tcBorders>
              <w:top w:val="nil"/>
              <w:left w:val="nil"/>
              <w:bottom w:val="nil"/>
              <w:right w:val="nil"/>
            </w:tcBorders>
            <w:shd w:val="clear" w:color="auto" w:fill="FFFFFF"/>
            <w:vAlign w:val="bottom"/>
          </w:tcPr>
          <w:p w14:paraId="252A9E9C" w14:textId="7DFCB117" w:rsidR="00AE7ED8" w:rsidRPr="00BA7410" w:rsidRDefault="00552048" w:rsidP="00AE7ED8">
            <w:pPr>
              <w:tabs>
                <w:tab w:val="decimal" w:pos="1278"/>
              </w:tabs>
              <w:spacing w:line="320" w:lineRule="exact"/>
              <w:jc w:val="both"/>
              <w:rPr>
                <w:rFonts w:ascii="Cordia New" w:hAnsi="Cordia New" w:cs="Cordia New"/>
                <w:sz w:val="24"/>
                <w:szCs w:val="24"/>
              </w:rPr>
            </w:pPr>
            <w:r>
              <w:rPr>
                <w:rFonts w:ascii="Cordia New" w:hAnsi="Cordia New" w:cs="Cordia New"/>
                <w:sz w:val="24"/>
                <w:szCs w:val="24"/>
              </w:rPr>
              <w:t>86,254</w:t>
            </w:r>
          </w:p>
        </w:tc>
        <w:tc>
          <w:tcPr>
            <w:tcW w:w="853" w:type="pct"/>
            <w:tcBorders>
              <w:top w:val="nil"/>
              <w:left w:val="nil"/>
              <w:bottom w:val="nil"/>
              <w:right w:val="nil"/>
            </w:tcBorders>
            <w:shd w:val="clear" w:color="auto" w:fill="FFFFFF"/>
            <w:vAlign w:val="bottom"/>
          </w:tcPr>
          <w:p w14:paraId="6F139040" w14:textId="106BD130" w:rsidR="00AE7ED8" w:rsidRPr="00BA7410" w:rsidRDefault="00AE7ED8" w:rsidP="00AE7ED8">
            <w:pPr>
              <w:tabs>
                <w:tab w:val="decimal" w:pos="1278"/>
              </w:tabs>
              <w:spacing w:line="320" w:lineRule="exact"/>
              <w:jc w:val="both"/>
              <w:rPr>
                <w:rFonts w:ascii="Cordia New" w:hAnsi="Cordia New" w:cs="Cordia New"/>
                <w:sz w:val="24"/>
                <w:szCs w:val="24"/>
              </w:rPr>
            </w:pPr>
            <w:r w:rsidRPr="00BA7410">
              <w:rPr>
                <w:rFonts w:ascii="Cordia New" w:hAnsi="Cordia New" w:cs="Cordia New"/>
                <w:sz w:val="24"/>
                <w:szCs w:val="24"/>
              </w:rPr>
              <w:t>89,300</w:t>
            </w:r>
          </w:p>
        </w:tc>
        <w:tc>
          <w:tcPr>
            <w:tcW w:w="854" w:type="pct"/>
            <w:tcBorders>
              <w:top w:val="nil"/>
              <w:left w:val="nil"/>
              <w:bottom w:val="nil"/>
              <w:right w:val="nil"/>
            </w:tcBorders>
            <w:shd w:val="clear" w:color="auto" w:fill="FFFFFF"/>
            <w:vAlign w:val="bottom"/>
          </w:tcPr>
          <w:p w14:paraId="5C91CF53" w14:textId="1344E7B8" w:rsidR="00AE7ED8" w:rsidRPr="00BA7410" w:rsidRDefault="00AE7ED8" w:rsidP="00AE7ED8">
            <w:pPr>
              <w:tabs>
                <w:tab w:val="decimal" w:pos="1278"/>
              </w:tabs>
              <w:spacing w:line="320" w:lineRule="exact"/>
              <w:jc w:val="both"/>
              <w:rPr>
                <w:rFonts w:ascii="Cordia New" w:hAnsi="Cordia New" w:cs="Cordia New"/>
                <w:sz w:val="24"/>
                <w:szCs w:val="24"/>
              </w:rPr>
            </w:pPr>
            <w:r w:rsidRPr="00BA7410">
              <w:rPr>
                <w:rFonts w:ascii="Cordia New" w:hAnsi="Cordia New" w:cs="Cordia New"/>
                <w:sz w:val="24"/>
                <w:szCs w:val="24"/>
              </w:rPr>
              <w:t>69,208</w:t>
            </w:r>
          </w:p>
        </w:tc>
      </w:tr>
      <w:tr w:rsidR="00AE7ED8" w:rsidRPr="00BA7410" w14:paraId="5AFE851D" w14:textId="77777777" w:rsidTr="009B5B47">
        <w:tblPrEx>
          <w:tblCellMar>
            <w:left w:w="0" w:type="dxa"/>
            <w:right w:w="0" w:type="dxa"/>
          </w:tblCellMar>
        </w:tblPrEx>
        <w:trPr>
          <w:trHeight w:val="261"/>
        </w:trPr>
        <w:tc>
          <w:tcPr>
            <w:tcW w:w="1587" w:type="pct"/>
            <w:tcBorders>
              <w:top w:val="nil"/>
              <w:left w:val="nil"/>
              <w:bottom w:val="nil"/>
              <w:right w:val="nil"/>
            </w:tcBorders>
            <w:shd w:val="clear" w:color="auto" w:fill="FFFFFF"/>
            <w:vAlign w:val="bottom"/>
          </w:tcPr>
          <w:p w14:paraId="7B419A07" w14:textId="77777777" w:rsidR="00AE7ED8" w:rsidRPr="00BA7410" w:rsidRDefault="00AE7ED8" w:rsidP="00AE7ED8">
            <w:pPr>
              <w:spacing w:line="320" w:lineRule="exact"/>
              <w:ind w:left="630" w:right="-8"/>
              <w:jc w:val="thaiDistribute"/>
              <w:rPr>
                <w:rFonts w:ascii="Cordia New" w:hAnsi="Cordia New" w:cs="Cordia New"/>
                <w:b/>
                <w:bCs/>
                <w:sz w:val="24"/>
                <w:szCs w:val="24"/>
              </w:rPr>
            </w:pPr>
            <w:r w:rsidRPr="00BA7410">
              <w:rPr>
                <w:rFonts w:ascii="Cordia New" w:hAnsi="Cordia New" w:cs="Cordia New"/>
                <w:b/>
                <w:bCs/>
                <w:sz w:val="24"/>
                <w:szCs w:val="24"/>
              </w:rPr>
              <w:t xml:space="preserve">        Total</w:t>
            </w:r>
          </w:p>
        </w:tc>
        <w:tc>
          <w:tcPr>
            <w:tcW w:w="853" w:type="pct"/>
            <w:tcBorders>
              <w:top w:val="nil"/>
              <w:left w:val="nil"/>
              <w:bottom w:val="nil"/>
              <w:right w:val="nil"/>
            </w:tcBorders>
            <w:shd w:val="clear" w:color="auto" w:fill="FFFFFF"/>
            <w:vAlign w:val="bottom"/>
          </w:tcPr>
          <w:p w14:paraId="1EBEE978" w14:textId="056B2ADF" w:rsidR="00AE7ED8" w:rsidRPr="00BA7410" w:rsidRDefault="00AE7ED8" w:rsidP="00AE7ED8">
            <w:pPr>
              <w:tabs>
                <w:tab w:val="decimal" w:pos="1278"/>
              </w:tabs>
              <w:spacing w:line="320" w:lineRule="exact"/>
              <w:jc w:val="both"/>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760640" behindDoc="0" locked="0" layoutInCell="1" allowOverlap="1" wp14:anchorId="1D2186D0" wp14:editId="03FFB699">
                      <wp:simplePos x="0" y="0"/>
                      <wp:positionH relativeFrom="column">
                        <wp:posOffset>244475</wp:posOffset>
                      </wp:positionH>
                      <wp:positionV relativeFrom="paragraph">
                        <wp:posOffset>7620</wp:posOffset>
                      </wp:positionV>
                      <wp:extent cx="3515360" cy="216535"/>
                      <wp:effectExtent l="0" t="0" r="27940" b="12065"/>
                      <wp:wrapNone/>
                      <wp:docPr id="719466030" name="Group 598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15360" cy="216535"/>
                                <a:chOff x="5544" y="10433"/>
                                <a:chExt cx="5536" cy="341"/>
                              </a:xfrm>
                            </wpg:grpSpPr>
                            <wpg:grpSp>
                              <wpg:cNvPr id="1352518209" name="Group 59857"/>
                              <wpg:cNvGrpSpPr>
                                <a:grpSpLocks/>
                              </wpg:cNvGrpSpPr>
                              <wpg:grpSpPr bwMode="auto">
                                <a:xfrm>
                                  <a:off x="10210" y="10435"/>
                                  <a:ext cx="870" cy="335"/>
                                  <a:chOff x="10056" y="12479"/>
                                  <a:chExt cx="915" cy="335"/>
                                </a:xfrm>
                              </wpg:grpSpPr>
                              <wps:wsp>
                                <wps:cNvPr id="746958105" name="Line 59858"/>
                                <wps:cNvCnPr>
                                  <a:cxnSpLocks noChangeShapeType="1"/>
                                </wps:cNvCnPr>
                                <wps:spPr bwMode="auto">
                                  <a:xfrm>
                                    <a:off x="1007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490804033" name="Line 59859"/>
                                <wps:cNvCnPr>
                                  <a:cxnSpLocks noChangeShapeType="1"/>
                                </wps:cNvCnPr>
                                <wps:spPr bwMode="auto">
                                  <a:xfrm>
                                    <a:off x="10056"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63952813" name="Group 59860"/>
                              <wpg:cNvGrpSpPr>
                                <a:grpSpLocks/>
                              </wpg:cNvGrpSpPr>
                              <wpg:grpSpPr bwMode="auto">
                                <a:xfrm>
                                  <a:off x="7118" y="10438"/>
                                  <a:ext cx="855" cy="335"/>
                                  <a:chOff x="7371" y="12479"/>
                                  <a:chExt cx="900" cy="335"/>
                                </a:xfrm>
                              </wpg:grpSpPr>
                              <wps:wsp>
                                <wps:cNvPr id="1101761257" name="Line 59861"/>
                                <wps:cNvCnPr>
                                  <a:cxnSpLocks noChangeShapeType="1"/>
                                </wps:cNvCnPr>
                                <wps:spPr bwMode="auto">
                                  <a:xfrm>
                                    <a:off x="737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816621430" name="Line 59862"/>
                                <wps:cNvCnPr>
                                  <a:cxnSpLocks noChangeShapeType="1"/>
                                </wps:cNvCnPr>
                                <wps:spPr bwMode="auto">
                                  <a:xfrm>
                                    <a:off x="7371"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494713947" name="Group 59863"/>
                              <wpg:cNvGrpSpPr>
                                <a:grpSpLocks/>
                              </wpg:cNvGrpSpPr>
                              <wpg:grpSpPr bwMode="auto">
                                <a:xfrm>
                                  <a:off x="5544" y="10439"/>
                                  <a:ext cx="856" cy="335"/>
                                  <a:chOff x="8721" y="12479"/>
                                  <a:chExt cx="900" cy="335"/>
                                </a:xfrm>
                              </wpg:grpSpPr>
                              <wps:wsp>
                                <wps:cNvPr id="456329997" name="Line 59864"/>
                                <wps:cNvCnPr>
                                  <a:cxnSpLocks noChangeShapeType="1"/>
                                </wps:cNvCnPr>
                                <wps:spPr bwMode="auto">
                                  <a:xfrm>
                                    <a:off x="872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099185402" name="Line 59865"/>
                                <wps:cNvCnPr>
                                  <a:cxnSpLocks noChangeShapeType="1"/>
                                </wps:cNvCnPr>
                                <wps:spPr bwMode="auto">
                                  <a:xfrm>
                                    <a:off x="8721"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326859732" name="Group 59866"/>
                              <wpg:cNvGrpSpPr>
                                <a:grpSpLocks/>
                              </wpg:cNvGrpSpPr>
                              <wpg:grpSpPr bwMode="auto">
                                <a:xfrm>
                                  <a:off x="8637" y="10433"/>
                                  <a:ext cx="870" cy="335"/>
                                  <a:chOff x="10056" y="12479"/>
                                  <a:chExt cx="915" cy="335"/>
                                </a:xfrm>
                              </wpg:grpSpPr>
                              <wps:wsp>
                                <wps:cNvPr id="968145101" name="Line 59867"/>
                                <wps:cNvCnPr>
                                  <a:cxnSpLocks noChangeShapeType="1"/>
                                </wps:cNvCnPr>
                                <wps:spPr bwMode="auto">
                                  <a:xfrm>
                                    <a:off x="1007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989072136" name="Line 59868"/>
                                <wps:cNvCnPr>
                                  <a:cxnSpLocks noChangeShapeType="1"/>
                                </wps:cNvCnPr>
                                <wps:spPr bwMode="auto">
                                  <a:xfrm>
                                    <a:off x="10056"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59721487" id="Group 59856" o:spid="_x0000_s1026" style="position:absolute;margin-left:19.25pt;margin-top:.6pt;width:276.8pt;height:17.05pt;z-index:251760640" coordorigin="5544,10433" coordsize="5536,3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">
                      <v:group id="Group 59857" o:spid="_x0000_s1027" style="position:absolute;left:10210;top:10435;width:870;height:335" coordorigin="10056,12479" coordsize="915,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">
                        <v:line id="Line 59858" o:spid="_x0000_s1028" style="position:absolute;visibility:visible;mso-wrap-style:square" from="10071,12814" to="1097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" strokeweight="3pt">
                          <v:stroke linestyle="thinThin"/>
                        </v:line>
                        <v:line id="Line 59859" o:spid="_x0000_s1029" style="position:absolute;visibility:visible;mso-wrap-style:square" from="10056,12479" to="10956,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"/>
                      </v:group>
                      <v:group id="Group 59860" o:spid="_x0000_s1030" style="position:absolute;left:7118;top:10438;width:855;height:335" coordorigin="7371,12479" coordsize="900,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">
                        <v:line id="Line 59861" o:spid="_x0000_s1031" style="position:absolute;visibility:visible;mso-wrap-style:square" from="7371,12814" to="827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" strokeweight="3pt">
                          <v:stroke linestyle="thinThin"/>
                        </v:line>
                        <v:line id="Line 59862" o:spid="_x0000_s1032" style="position:absolute;visibility:visible;mso-wrap-style:square" from="7371,12479" to="8271,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"/>
                      </v:group>
                      <v:group id="Group 59863" o:spid="_x0000_s1033" style="position:absolute;left:5544;top:10439;width:856;height:335" coordorigin="8721,12479" coordsize="900,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">
                        <v:line id="Line 59864" o:spid="_x0000_s1034" style="position:absolute;visibility:visible;mso-wrap-style:square" from="8721,12814" to="962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" strokeweight="3pt">
                          <v:stroke linestyle="thinThin"/>
                        </v:line>
                        <v:line id="Line 59865" o:spid="_x0000_s1035" style="position:absolute;visibility:visible;mso-wrap-style:square" from="8721,12479" to="9621,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"/>
                      </v:group>
                      <v:group id="Group 59866" o:spid="_x0000_s1036" style="position:absolute;left:8637;top:10433;width:870;height:335" coordorigin="10056,12479" coordsize="915,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">
                        <v:line id="Line 59867" o:spid="_x0000_s1037" style="position:absolute;visibility:visible;mso-wrap-style:square" from="10071,12814" to="1097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" strokeweight="3pt">
                          <v:stroke linestyle="thinThin"/>
                        </v:line>
                        <v:line id="Line 59868" o:spid="_x0000_s1038" style="position:absolute;visibility:visible;mso-wrap-style:square" from="10056,12479" to="10956,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"/>
                      </v:group>
                    </v:group>
                  </w:pict>
                </mc:Fallback>
              </mc:AlternateContent>
            </w:r>
            <w:r w:rsidR="00552048">
              <w:rPr>
                <w:rFonts w:ascii="Cordia New" w:hAnsi="Cordia New" w:cs="Cordia New"/>
                <w:sz w:val="24"/>
                <w:szCs w:val="24"/>
              </w:rPr>
              <w:t>2,718,853</w:t>
            </w:r>
          </w:p>
        </w:tc>
        <w:tc>
          <w:tcPr>
            <w:tcW w:w="853" w:type="pct"/>
            <w:tcBorders>
              <w:top w:val="nil"/>
              <w:left w:val="nil"/>
              <w:bottom w:val="nil"/>
              <w:right w:val="nil"/>
            </w:tcBorders>
            <w:shd w:val="clear" w:color="auto" w:fill="FFFFFF"/>
            <w:vAlign w:val="bottom"/>
          </w:tcPr>
          <w:p w14:paraId="1D0F5BDD" w14:textId="47FC4883" w:rsidR="00AE7ED8" w:rsidRPr="00BA7410" w:rsidRDefault="00552048" w:rsidP="00AE7ED8">
            <w:pPr>
              <w:tabs>
                <w:tab w:val="decimal" w:pos="1278"/>
              </w:tabs>
              <w:spacing w:line="320" w:lineRule="exact"/>
              <w:jc w:val="both"/>
              <w:rPr>
                <w:rFonts w:ascii="Cordia New" w:hAnsi="Cordia New" w:cs="Cordia New"/>
                <w:sz w:val="24"/>
                <w:szCs w:val="24"/>
              </w:rPr>
            </w:pPr>
            <w:r>
              <w:rPr>
                <w:rFonts w:ascii="Cordia New" w:hAnsi="Cordia New" w:cs="Cordia New"/>
                <w:sz w:val="24"/>
                <w:szCs w:val="24"/>
              </w:rPr>
              <w:t>284,727</w:t>
            </w:r>
          </w:p>
        </w:tc>
        <w:tc>
          <w:tcPr>
            <w:tcW w:w="853" w:type="pct"/>
            <w:tcBorders>
              <w:top w:val="nil"/>
              <w:left w:val="nil"/>
              <w:bottom w:val="nil"/>
              <w:right w:val="nil"/>
            </w:tcBorders>
            <w:shd w:val="clear" w:color="auto" w:fill="FFFFFF"/>
            <w:vAlign w:val="bottom"/>
          </w:tcPr>
          <w:p w14:paraId="7143FAC2" w14:textId="1CE7267E" w:rsidR="00AE7ED8" w:rsidRPr="00BA7410" w:rsidRDefault="00AE7ED8" w:rsidP="00AE7ED8">
            <w:pPr>
              <w:tabs>
                <w:tab w:val="decimal" w:pos="1278"/>
              </w:tabs>
              <w:spacing w:line="320" w:lineRule="exact"/>
              <w:jc w:val="both"/>
              <w:rPr>
                <w:rFonts w:ascii="Cordia New" w:hAnsi="Cordia New" w:cs="Cordia New"/>
                <w:sz w:val="24"/>
                <w:szCs w:val="24"/>
              </w:rPr>
            </w:pPr>
            <w:r w:rsidRPr="00BA7410">
              <w:rPr>
                <w:rFonts w:ascii="Cordia New" w:hAnsi="Cordia New" w:cs="Cordia New"/>
                <w:sz w:val="24"/>
                <w:szCs w:val="24"/>
              </w:rPr>
              <w:t>2,701,059</w:t>
            </w:r>
          </w:p>
        </w:tc>
        <w:tc>
          <w:tcPr>
            <w:tcW w:w="854" w:type="pct"/>
            <w:tcBorders>
              <w:top w:val="nil"/>
              <w:left w:val="nil"/>
              <w:bottom w:val="nil"/>
              <w:right w:val="nil"/>
            </w:tcBorders>
            <w:shd w:val="clear" w:color="auto" w:fill="FFFFFF"/>
            <w:vAlign w:val="bottom"/>
          </w:tcPr>
          <w:p w14:paraId="57F7DDA2" w14:textId="4F777DC8" w:rsidR="00AE7ED8" w:rsidRPr="00BA7410" w:rsidRDefault="00AE7ED8" w:rsidP="00AE7ED8">
            <w:pPr>
              <w:tabs>
                <w:tab w:val="decimal" w:pos="1278"/>
              </w:tabs>
              <w:spacing w:line="320" w:lineRule="exact"/>
              <w:jc w:val="both"/>
              <w:rPr>
                <w:rFonts w:ascii="Cordia New" w:hAnsi="Cordia New" w:cs="Cordia New"/>
                <w:sz w:val="24"/>
                <w:szCs w:val="24"/>
              </w:rPr>
            </w:pPr>
            <w:r w:rsidRPr="00BA7410">
              <w:rPr>
                <w:rFonts w:ascii="Cordia New" w:hAnsi="Cordia New" w:cs="Cordia New"/>
                <w:sz w:val="24"/>
                <w:szCs w:val="24"/>
              </w:rPr>
              <w:t>272,738</w:t>
            </w:r>
          </w:p>
        </w:tc>
      </w:tr>
    </w:tbl>
    <w:p w14:paraId="71458DA3" w14:textId="4AEF1D21" w:rsidR="00E75263" w:rsidRPr="00BA7410" w:rsidRDefault="00E75263" w:rsidP="00E75263">
      <w:pPr>
        <w:tabs>
          <w:tab w:val="left" w:pos="1560"/>
        </w:tabs>
        <w:ind w:left="405" w:right="-23"/>
        <w:jc w:val="both"/>
        <w:rPr>
          <w:rFonts w:ascii="Cordia New" w:hAnsi="Cordia New" w:cs="Cordia New"/>
          <w:sz w:val="16"/>
          <w:szCs w:val="16"/>
        </w:rPr>
      </w:pPr>
    </w:p>
    <w:p w14:paraId="145799D5" w14:textId="6E29EC85" w:rsidR="00825581" w:rsidRPr="00BA7410" w:rsidRDefault="00825581" w:rsidP="00E75263">
      <w:pPr>
        <w:tabs>
          <w:tab w:val="left" w:pos="1560"/>
        </w:tabs>
        <w:ind w:left="405" w:right="-23"/>
        <w:jc w:val="both"/>
        <w:rPr>
          <w:rFonts w:ascii="Cordia New" w:hAnsi="Cordia New" w:cs="Cordia New"/>
          <w:sz w:val="16"/>
          <w:szCs w:val="16"/>
        </w:rPr>
      </w:pPr>
    </w:p>
    <w:tbl>
      <w:tblPr>
        <w:tblW w:w="4516" w:type="pct"/>
        <w:tblInd w:w="1035" w:type="dxa"/>
        <w:shd w:val="clear" w:color="auto" w:fill="FFFFFF"/>
        <w:tblLayout w:type="fixed"/>
        <w:tblLook w:val="0000" w:firstRow="0" w:lastRow="0" w:firstColumn="0" w:lastColumn="0" w:noHBand="0" w:noVBand="0"/>
      </w:tblPr>
      <w:tblGrid>
        <w:gridCol w:w="2838"/>
        <w:gridCol w:w="1526"/>
        <w:gridCol w:w="1526"/>
        <w:gridCol w:w="1526"/>
        <w:gridCol w:w="1527"/>
      </w:tblGrid>
      <w:tr w:rsidR="00E75263" w:rsidRPr="00BA7410" w14:paraId="6725981F" w14:textId="77777777" w:rsidTr="009B5B47">
        <w:trPr>
          <w:cantSplit/>
        </w:trPr>
        <w:tc>
          <w:tcPr>
            <w:tcW w:w="5000" w:type="pct"/>
            <w:gridSpan w:val="5"/>
            <w:tcBorders>
              <w:top w:val="nil"/>
              <w:left w:val="nil"/>
              <w:bottom w:val="nil"/>
              <w:right w:val="nil"/>
            </w:tcBorders>
            <w:shd w:val="clear" w:color="auto" w:fill="FFFFFF"/>
          </w:tcPr>
          <w:p w14:paraId="7FB53E57" w14:textId="5131338D" w:rsidR="00E75263" w:rsidRPr="00BA7410" w:rsidRDefault="00E75263" w:rsidP="009B5B47">
            <w:pPr>
              <w:shd w:val="clear" w:color="auto" w:fill="FFFFFF"/>
              <w:tabs>
                <w:tab w:val="decimal" w:pos="811"/>
              </w:tabs>
              <w:spacing w:line="240" w:lineRule="exact"/>
              <w:ind w:left="-637" w:right="-54" w:firstLine="615"/>
              <w:jc w:val="right"/>
              <w:rPr>
                <w:rFonts w:ascii="Cordia New" w:hAnsi="Cordia New" w:cs="Cordia New"/>
                <w:sz w:val="24"/>
                <w:szCs w:val="24"/>
              </w:rPr>
            </w:pPr>
            <w:r w:rsidRPr="00BA7410">
              <w:rPr>
                <w:rFonts w:ascii="Cordia New" w:hAnsi="Cordia New" w:cs="Cordia New"/>
                <w:b/>
                <w:bCs/>
                <w:sz w:val="24"/>
                <w:szCs w:val="24"/>
              </w:rPr>
              <w:t xml:space="preserve">                                 Million Baht</w:t>
            </w:r>
          </w:p>
        </w:tc>
      </w:tr>
      <w:tr w:rsidR="00B50578" w:rsidRPr="00BA7410" w14:paraId="38835CEF" w14:textId="77777777" w:rsidTr="00B50578">
        <w:tblPrEx>
          <w:tblCellMar>
            <w:left w:w="0" w:type="dxa"/>
            <w:right w:w="0" w:type="dxa"/>
          </w:tblCellMar>
        </w:tblPrEx>
        <w:trPr>
          <w:trHeight w:val="137"/>
        </w:trPr>
        <w:tc>
          <w:tcPr>
            <w:tcW w:w="1587" w:type="pct"/>
            <w:tcBorders>
              <w:top w:val="nil"/>
              <w:left w:val="nil"/>
              <w:bottom w:val="nil"/>
              <w:right w:val="nil"/>
            </w:tcBorders>
            <w:shd w:val="clear" w:color="auto" w:fill="FFFFFF"/>
          </w:tcPr>
          <w:p w14:paraId="2849DBAB" w14:textId="77777777" w:rsidR="00B50578" w:rsidRPr="00BA7410" w:rsidRDefault="00B50578" w:rsidP="009B5B47">
            <w:pPr>
              <w:shd w:val="clear" w:color="auto" w:fill="FFFFFF"/>
              <w:tabs>
                <w:tab w:val="right" w:pos="3686"/>
              </w:tabs>
              <w:spacing w:line="240" w:lineRule="exact"/>
              <w:jc w:val="center"/>
              <w:rPr>
                <w:rFonts w:ascii="Cordia New" w:hAnsi="Cordia New" w:cs="Cordia New"/>
                <w:sz w:val="24"/>
                <w:szCs w:val="24"/>
              </w:rPr>
            </w:pPr>
          </w:p>
        </w:tc>
        <w:tc>
          <w:tcPr>
            <w:tcW w:w="3413" w:type="pct"/>
            <w:gridSpan w:val="4"/>
            <w:tcBorders>
              <w:top w:val="nil"/>
              <w:left w:val="nil"/>
              <w:right w:val="nil"/>
            </w:tcBorders>
            <w:shd w:val="clear" w:color="auto" w:fill="FFFFFF"/>
          </w:tcPr>
          <w:p w14:paraId="347CF302" w14:textId="7B1C1571" w:rsidR="00B50578" w:rsidRPr="00BA7410" w:rsidRDefault="00B50578" w:rsidP="009B5B47">
            <w:pPr>
              <w:shd w:val="clear" w:color="auto" w:fill="FFFFFF"/>
              <w:tabs>
                <w:tab w:val="decimal" w:pos="-1878"/>
              </w:tabs>
              <w:spacing w:line="240" w:lineRule="exact"/>
              <w:jc w:val="center"/>
              <w:rPr>
                <w:rFonts w:ascii="Cordia New" w:hAnsi="Cordia New" w:cs="Cordia New"/>
                <w:b/>
                <w:bCs/>
                <w:sz w:val="24"/>
                <w:szCs w:val="24"/>
                <w:cs/>
              </w:rPr>
            </w:pPr>
            <w:r w:rsidRPr="00BA7410">
              <w:rPr>
                <w:rFonts w:ascii="Cordia New" w:hAnsi="Cordia New" w:cs="Cordia New"/>
                <w:b/>
                <w:bCs/>
                <w:sz w:val="24"/>
                <w:szCs w:val="24"/>
              </w:rPr>
              <w:t>THE BANK</w:t>
            </w:r>
          </w:p>
        </w:tc>
      </w:tr>
      <w:tr w:rsidR="00AE7ED8" w:rsidRPr="00BA7410" w14:paraId="77DB5528" w14:textId="77777777" w:rsidTr="009C429E">
        <w:tblPrEx>
          <w:tblCellMar>
            <w:left w:w="0" w:type="dxa"/>
            <w:right w:w="0" w:type="dxa"/>
          </w:tblCellMar>
        </w:tblPrEx>
        <w:trPr>
          <w:trHeight w:val="137"/>
        </w:trPr>
        <w:tc>
          <w:tcPr>
            <w:tcW w:w="1587" w:type="pct"/>
            <w:tcBorders>
              <w:top w:val="nil"/>
              <w:left w:val="nil"/>
              <w:bottom w:val="nil"/>
              <w:right w:val="nil"/>
            </w:tcBorders>
            <w:shd w:val="clear" w:color="auto" w:fill="FFFFFF"/>
          </w:tcPr>
          <w:p w14:paraId="2291020F" w14:textId="77777777" w:rsidR="00AE7ED8" w:rsidRPr="00BA7410" w:rsidRDefault="00AE7ED8" w:rsidP="00AE7ED8">
            <w:pPr>
              <w:shd w:val="clear" w:color="auto" w:fill="FFFFFF"/>
              <w:tabs>
                <w:tab w:val="right" w:pos="3686"/>
              </w:tabs>
              <w:spacing w:line="240" w:lineRule="exact"/>
              <w:jc w:val="center"/>
              <w:rPr>
                <w:rFonts w:ascii="Cordia New" w:hAnsi="Cordia New" w:cs="Cordia New"/>
                <w:sz w:val="24"/>
                <w:szCs w:val="24"/>
              </w:rPr>
            </w:pPr>
          </w:p>
        </w:tc>
        <w:tc>
          <w:tcPr>
            <w:tcW w:w="1706" w:type="pct"/>
            <w:gridSpan w:val="2"/>
            <w:tcBorders>
              <w:top w:val="nil"/>
              <w:left w:val="nil"/>
              <w:right w:val="nil"/>
            </w:tcBorders>
            <w:shd w:val="clear" w:color="auto" w:fill="FFFFFF"/>
            <w:vAlign w:val="center"/>
          </w:tcPr>
          <w:p w14:paraId="3008CCFF" w14:textId="0900F744" w:rsidR="00AE7ED8" w:rsidRPr="00BA7410" w:rsidRDefault="00AE7ED8" w:rsidP="00AE7ED8">
            <w:pPr>
              <w:shd w:val="clear" w:color="auto" w:fill="FFFFFF"/>
              <w:tabs>
                <w:tab w:val="decimal" w:pos="-1878"/>
              </w:tabs>
              <w:spacing w:line="240" w:lineRule="exact"/>
              <w:jc w:val="center"/>
              <w:rPr>
                <w:rFonts w:ascii="Cordia New" w:hAnsi="Cordia New" w:cs="Cordia New"/>
                <w:b/>
                <w:bCs/>
                <w:sz w:val="24"/>
                <w:szCs w:val="24"/>
              </w:rPr>
            </w:pPr>
            <w:r w:rsidRPr="00BA7410">
              <w:rPr>
                <w:rFonts w:ascii="Cordia New" w:hAnsi="Cordia New" w:cs="Cordia New"/>
                <w:b/>
                <w:bCs/>
                <w:color w:val="000000"/>
                <w:sz w:val="24"/>
                <w:szCs w:val="24"/>
              </w:rPr>
              <w:t>June 30, 2025</w:t>
            </w:r>
          </w:p>
        </w:tc>
        <w:tc>
          <w:tcPr>
            <w:tcW w:w="1707" w:type="pct"/>
            <w:gridSpan w:val="2"/>
            <w:tcBorders>
              <w:top w:val="nil"/>
              <w:left w:val="nil"/>
              <w:right w:val="nil"/>
            </w:tcBorders>
            <w:shd w:val="clear" w:color="auto" w:fill="FFFFFF"/>
            <w:vAlign w:val="center"/>
          </w:tcPr>
          <w:p w14:paraId="5CAD1A6B" w14:textId="6A8A2BAC" w:rsidR="00AE7ED8" w:rsidRPr="00BA7410" w:rsidRDefault="00AE7ED8" w:rsidP="00AE7ED8">
            <w:pPr>
              <w:shd w:val="clear" w:color="auto" w:fill="FFFFFF"/>
              <w:tabs>
                <w:tab w:val="decimal" w:pos="-1878"/>
              </w:tabs>
              <w:spacing w:line="240" w:lineRule="exact"/>
              <w:jc w:val="center"/>
              <w:rPr>
                <w:rFonts w:ascii="Cordia New" w:hAnsi="Cordia New" w:cs="Cordia New"/>
                <w:b/>
                <w:bCs/>
                <w:sz w:val="24"/>
                <w:szCs w:val="24"/>
              </w:rPr>
            </w:pPr>
            <w:r w:rsidRPr="00BA7410">
              <w:rPr>
                <w:rFonts w:ascii="Cordia New" w:hAnsi="Cordia New" w:cs="Cordia New"/>
                <w:b/>
                <w:bCs/>
                <w:color w:val="000000"/>
                <w:sz w:val="24"/>
                <w:szCs w:val="24"/>
              </w:rPr>
              <w:t>December 31, 2024</w:t>
            </w:r>
          </w:p>
        </w:tc>
      </w:tr>
      <w:tr w:rsidR="00AE7ED8" w:rsidRPr="00BA7410" w14:paraId="0FB6C1C5" w14:textId="77777777" w:rsidTr="009B5B47">
        <w:tblPrEx>
          <w:tblCellMar>
            <w:left w:w="0" w:type="dxa"/>
            <w:right w:w="0" w:type="dxa"/>
          </w:tblCellMar>
        </w:tblPrEx>
        <w:trPr>
          <w:trHeight w:val="137"/>
        </w:trPr>
        <w:tc>
          <w:tcPr>
            <w:tcW w:w="1587" w:type="pct"/>
            <w:tcBorders>
              <w:top w:val="nil"/>
              <w:left w:val="nil"/>
              <w:bottom w:val="nil"/>
              <w:right w:val="nil"/>
            </w:tcBorders>
            <w:shd w:val="clear" w:color="auto" w:fill="FFFFFF"/>
          </w:tcPr>
          <w:p w14:paraId="345EDB04" w14:textId="77777777" w:rsidR="00AE7ED8" w:rsidRPr="00BA7410" w:rsidRDefault="00AE7ED8" w:rsidP="00AE7ED8">
            <w:pPr>
              <w:shd w:val="clear" w:color="auto" w:fill="FFFFFF"/>
              <w:tabs>
                <w:tab w:val="right" w:pos="3686"/>
              </w:tabs>
              <w:spacing w:line="240" w:lineRule="exact"/>
              <w:jc w:val="center"/>
              <w:rPr>
                <w:rFonts w:ascii="Cordia New" w:hAnsi="Cordia New" w:cs="Cordia New"/>
                <w:sz w:val="24"/>
                <w:szCs w:val="24"/>
              </w:rPr>
            </w:pPr>
          </w:p>
        </w:tc>
        <w:tc>
          <w:tcPr>
            <w:tcW w:w="853" w:type="pct"/>
            <w:tcBorders>
              <w:top w:val="nil"/>
              <w:left w:val="nil"/>
              <w:right w:val="nil"/>
            </w:tcBorders>
            <w:shd w:val="clear" w:color="auto" w:fill="FFFFFF"/>
          </w:tcPr>
          <w:p w14:paraId="3604E91E" w14:textId="77777777" w:rsidR="00AE7ED8" w:rsidRPr="00BA7410" w:rsidRDefault="00AE7ED8" w:rsidP="00AE7ED8">
            <w:pPr>
              <w:spacing w:line="240" w:lineRule="exact"/>
              <w:jc w:val="center"/>
            </w:pPr>
            <w:r w:rsidRPr="00BA7410">
              <w:rPr>
                <w:rFonts w:ascii="Cordia New" w:hAnsi="Cordia New" w:cs="Cordia New"/>
                <w:b/>
                <w:bCs/>
                <w:sz w:val="24"/>
                <w:szCs w:val="24"/>
              </w:rPr>
              <w:t>Loans and accrued interest receivables</w:t>
            </w:r>
          </w:p>
        </w:tc>
        <w:tc>
          <w:tcPr>
            <w:tcW w:w="853" w:type="pct"/>
            <w:tcBorders>
              <w:top w:val="nil"/>
              <w:left w:val="nil"/>
              <w:right w:val="nil"/>
            </w:tcBorders>
            <w:shd w:val="clear" w:color="auto" w:fill="FFFFFF"/>
          </w:tcPr>
          <w:p w14:paraId="756FF45E" w14:textId="77777777" w:rsidR="00AE7ED8" w:rsidRPr="00BA7410" w:rsidRDefault="00AE7ED8" w:rsidP="00AE7ED8">
            <w:pPr>
              <w:spacing w:line="240" w:lineRule="exact"/>
              <w:jc w:val="center"/>
            </w:pPr>
            <w:r w:rsidRPr="00BA7410">
              <w:rPr>
                <w:rFonts w:ascii="Cordia New" w:hAnsi="Cordia New" w:cs="Cordia New"/>
                <w:b/>
                <w:bCs/>
                <w:sz w:val="24"/>
                <w:szCs w:val="24"/>
              </w:rPr>
              <w:t>Allowance for expected credit loss</w:t>
            </w:r>
          </w:p>
        </w:tc>
        <w:tc>
          <w:tcPr>
            <w:tcW w:w="853" w:type="pct"/>
            <w:tcBorders>
              <w:top w:val="nil"/>
              <w:left w:val="nil"/>
              <w:right w:val="nil"/>
            </w:tcBorders>
            <w:shd w:val="clear" w:color="auto" w:fill="FFFFFF"/>
          </w:tcPr>
          <w:p w14:paraId="62FEBD7F" w14:textId="77777777" w:rsidR="00AE7ED8" w:rsidRPr="00BA7410" w:rsidRDefault="00AE7ED8" w:rsidP="00AE7ED8">
            <w:pPr>
              <w:spacing w:line="240" w:lineRule="exact"/>
              <w:jc w:val="center"/>
            </w:pPr>
            <w:r w:rsidRPr="00BA7410">
              <w:rPr>
                <w:rFonts w:ascii="Cordia New" w:hAnsi="Cordia New" w:cs="Cordia New"/>
                <w:b/>
                <w:bCs/>
                <w:sz w:val="24"/>
                <w:szCs w:val="24"/>
              </w:rPr>
              <w:t>Loans and accrued interest receivables</w:t>
            </w:r>
          </w:p>
        </w:tc>
        <w:tc>
          <w:tcPr>
            <w:tcW w:w="854" w:type="pct"/>
            <w:tcBorders>
              <w:top w:val="nil"/>
              <w:left w:val="nil"/>
              <w:right w:val="nil"/>
            </w:tcBorders>
            <w:shd w:val="clear" w:color="auto" w:fill="FFFFFF"/>
          </w:tcPr>
          <w:p w14:paraId="61B89B02" w14:textId="77777777" w:rsidR="00AE7ED8" w:rsidRPr="00BA7410" w:rsidRDefault="00AE7ED8" w:rsidP="00AE7ED8">
            <w:pPr>
              <w:spacing w:line="240" w:lineRule="exact"/>
              <w:jc w:val="center"/>
              <w:rPr>
                <w:rFonts w:ascii="Cordia New" w:hAnsi="Cordia New" w:cs="Cordia New"/>
                <w:b/>
                <w:bCs/>
                <w:sz w:val="24"/>
                <w:szCs w:val="24"/>
              </w:rPr>
            </w:pPr>
            <w:r w:rsidRPr="00BA7410">
              <w:rPr>
                <w:rFonts w:ascii="Cordia New" w:hAnsi="Cordia New" w:cs="Cordia New"/>
                <w:b/>
                <w:bCs/>
                <w:sz w:val="24"/>
                <w:szCs w:val="24"/>
              </w:rPr>
              <w:t xml:space="preserve">Allowance for </w:t>
            </w:r>
          </w:p>
          <w:p w14:paraId="021F8ED2" w14:textId="77777777" w:rsidR="00AE7ED8" w:rsidRPr="00BA7410" w:rsidRDefault="00AE7ED8" w:rsidP="00AE7ED8">
            <w:pPr>
              <w:spacing w:line="240" w:lineRule="exact"/>
              <w:jc w:val="center"/>
            </w:pPr>
            <w:r w:rsidRPr="00BA7410">
              <w:rPr>
                <w:rFonts w:ascii="Cordia New" w:hAnsi="Cordia New" w:cs="Cordia New"/>
                <w:b/>
                <w:bCs/>
                <w:sz w:val="24"/>
                <w:szCs w:val="24"/>
              </w:rPr>
              <w:t>expected credit loss</w:t>
            </w:r>
          </w:p>
        </w:tc>
      </w:tr>
      <w:tr w:rsidR="00AE7ED8" w:rsidRPr="00BA7410" w14:paraId="6E17E48E" w14:textId="77777777" w:rsidTr="009B5B47">
        <w:tblPrEx>
          <w:tblCellMar>
            <w:left w:w="0" w:type="dxa"/>
            <w:right w:w="0" w:type="dxa"/>
          </w:tblCellMar>
        </w:tblPrEx>
        <w:trPr>
          <w:trHeight w:val="261"/>
        </w:trPr>
        <w:tc>
          <w:tcPr>
            <w:tcW w:w="1587" w:type="pct"/>
            <w:tcBorders>
              <w:top w:val="nil"/>
              <w:left w:val="nil"/>
              <w:bottom w:val="nil"/>
              <w:right w:val="nil"/>
            </w:tcBorders>
            <w:shd w:val="clear" w:color="auto" w:fill="FFFFFF"/>
            <w:vAlign w:val="bottom"/>
          </w:tcPr>
          <w:p w14:paraId="71344DE0" w14:textId="77777777" w:rsidR="00AE7ED8" w:rsidRPr="00BA7410" w:rsidRDefault="00AE7ED8" w:rsidP="00AE7ED8">
            <w:pPr>
              <w:spacing w:line="320" w:lineRule="exact"/>
              <w:ind w:left="630" w:right="-8"/>
              <w:jc w:val="thaiDistribute"/>
              <w:rPr>
                <w:rFonts w:ascii="Cordia New" w:hAnsi="Cordia New" w:cs="Cordia New"/>
                <w:sz w:val="24"/>
                <w:szCs w:val="24"/>
              </w:rPr>
            </w:pPr>
            <w:r w:rsidRPr="00BA7410">
              <w:rPr>
                <w:rFonts w:ascii="Cordia New" w:hAnsi="Cordia New" w:cs="Cordia New"/>
                <w:sz w:val="24"/>
                <w:szCs w:val="24"/>
              </w:rPr>
              <w:t xml:space="preserve">Performing </w:t>
            </w:r>
          </w:p>
        </w:tc>
        <w:tc>
          <w:tcPr>
            <w:tcW w:w="853" w:type="pct"/>
            <w:tcBorders>
              <w:top w:val="nil"/>
              <w:left w:val="nil"/>
              <w:bottom w:val="nil"/>
              <w:right w:val="nil"/>
            </w:tcBorders>
            <w:shd w:val="clear" w:color="auto" w:fill="FFFFFF"/>
          </w:tcPr>
          <w:p w14:paraId="7E9C7AC4" w14:textId="2B58C06A" w:rsidR="00AE7ED8" w:rsidRPr="00BA7410" w:rsidRDefault="00E62849" w:rsidP="00AE7ED8">
            <w:pPr>
              <w:tabs>
                <w:tab w:val="decimal" w:pos="1278"/>
              </w:tabs>
              <w:spacing w:line="320" w:lineRule="exact"/>
              <w:jc w:val="both"/>
              <w:rPr>
                <w:rFonts w:ascii="Cordia New" w:hAnsi="Cordia New" w:cs="Cordia New"/>
                <w:sz w:val="24"/>
                <w:szCs w:val="24"/>
              </w:rPr>
            </w:pPr>
            <w:r>
              <w:rPr>
                <w:rFonts w:ascii="Cordia New" w:hAnsi="Cordia New" w:cs="Cordia New"/>
                <w:sz w:val="24"/>
                <w:szCs w:val="24"/>
              </w:rPr>
              <w:t>2,033,437</w:t>
            </w:r>
          </w:p>
        </w:tc>
        <w:tc>
          <w:tcPr>
            <w:tcW w:w="853" w:type="pct"/>
            <w:tcBorders>
              <w:top w:val="nil"/>
              <w:left w:val="nil"/>
              <w:bottom w:val="nil"/>
              <w:right w:val="nil"/>
            </w:tcBorders>
            <w:shd w:val="clear" w:color="auto" w:fill="FFFFFF"/>
          </w:tcPr>
          <w:p w14:paraId="541E9CB9" w14:textId="3E9F4B16" w:rsidR="00AE7ED8" w:rsidRPr="00BA7410" w:rsidRDefault="00E62849" w:rsidP="00AE7ED8">
            <w:pPr>
              <w:tabs>
                <w:tab w:val="decimal" w:pos="1278"/>
              </w:tabs>
              <w:spacing w:line="320" w:lineRule="exact"/>
              <w:jc w:val="both"/>
              <w:rPr>
                <w:rFonts w:ascii="Cordia New" w:hAnsi="Cordia New" w:cs="Cordia New"/>
                <w:sz w:val="24"/>
                <w:szCs w:val="24"/>
              </w:rPr>
            </w:pPr>
            <w:r>
              <w:rPr>
                <w:rFonts w:ascii="Cordia New" w:hAnsi="Cordia New" w:cs="Cordia New"/>
                <w:sz w:val="24"/>
                <w:szCs w:val="24"/>
              </w:rPr>
              <w:t>86,876</w:t>
            </w:r>
          </w:p>
        </w:tc>
        <w:tc>
          <w:tcPr>
            <w:tcW w:w="853" w:type="pct"/>
            <w:tcBorders>
              <w:top w:val="nil"/>
              <w:left w:val="nil"/>
              <w:bottom w:val="nil"/>
              <w:right w:val="nil"/>
            </w:tcBorders>
            <w:shd w:val="clear" w:color="auto" w:fill="FFFFFF"/>
          </w:tcPr>
          <w:p w14:paraId="356F5839" w14:textId="0F6106F3" w:rsidR="00AE7ED8" w:rsidRPr="00BA7410" w:rsidRDefault="00AE7ED8" w:rsidP="00AE7ED8">
            <w:pPr>
              <w:tabs>
                <w:tab w:val="decimal" w:pos="1278"/>
              </w:tabs>
              <w:spacing w:line="320" w:lineRule="exact"/>
              <w:jc w:val="both"/>
              <w:rPr>
                <w:rFonts w:ascii="Cordia New" w:hAnsi="Cordia New" w:cs="Cordia New"/>
                <w:sz w:val="24"/>
                <w:szCs w:val="24"/>
              </w:rPr>
            </w:pPr>
            <w:r w:rsidRPr="00BA7410">
              <w:rPr>
                <w:rFonts w:ascii="Cordia New" w:hAnsi="Cordia New" w:cs="Cordia New"/>
                <w:sz w:val="24"/>
                <w:szCs w:val="24"/>
              </w:rPr>
              <w:t>2,022,006</w:t>
            </w:r>
          </w:p>
        </w:tc>
        <w:tc>
          <w:tcPr>
            <w:tcW w:w="854" w:type="pct"/>
            <w:tcBorders>
              <w:top w:val="nil"/>
              <w:left w:val="nil"/>
              <w:bottom w:val="nil"/>
              <w:right w:val="nil"/>
            </w:tcBorders>
            <w:shd w:val="clear" w:color="auto" w:fill="FFFFFF"/>
          </w:tcPr>
          <w:p w14:paraId="0B985595" w14:textId="185456EC" w:rsidR="00AE7ED8" w:rsidRPr="00BA7410" w:rsidRDefault="00AE7ED8" w:rsidP="00AE7ED8">
            <w:pPr>
              <w:tabs>
                <w:tab w:val="decimal" w:pos="1278"/>
              </w:tabs>
              <w:spacing w:line="320" w:lineRule="exact"/>
              <w:jc w:val="both"/>
              <w:rPr>
                <w:rFonts w:ascii="Cordia New" w:hAnsi="Cordia New" w:cs="Cordia New"/>
                <w:sz w:val="24"/>
                <w:szCs w:val="24"/>
              </w:rPr>
            </w:pPr>
            <w:r w:rsidRPr="00BA7410">
              <w:rPr>
                <w:rFonts w:ascii="Cordia New" w:hAnsi="Cordia New" w:cs="Cordia New"/>
                <w:sz w:val="24"/>
                <w:szCs w:val="24"/>
              </w:rPr>
              <w:t>84,470</w:t>
            </w:r>
          </w:p>
        </w:tc>
      </w:tr>
      <w:tr w:rsidR="00AE7ED8" w:rsidRPr="00BA7410" w14:paraId="3F5006EA" w14:textId="77777777" w:rsidTr="009B5B47">
        <w:tblPrEx>
          <w:tblCellMar>
            <w:left w:w="0" w:type="dxa"/>
            <w:right w:w="0" w:type="dxa"/>
          </w:tblCellMar>
        </w:tblPrEx>
        <w:trPr>
          <w:trHeight w:val="261"/>
        </w:trPr>
        <w:tc>
          <w:tcPr>
            <w:tcW w:w="1587" w:type="pct"/>
            <w:tcBorders>
              <w:top w:val="nil"/>
              <w:left w:val="nil"/>
              <w:bottom w:val="nil"/>
              <w:right w:val="nil"/>
            </w:tcBorders>
            <w:shd w:val="clear" w:color="auto" w:fill="FFFFFF"/>
            <w:vAlign w:val="bottom"/>
          </w:tcPr>
          <w:p w14:paraId="25A81AF7" w14:textId="77777777" w:rsidR="00AE7ED8" w:rsidRPr="00BA7410" w:rsidRDefault="00AE7ED8" w:rsidP="00AE7ED8">
            <w:pPr>
              <w:spacing w:line="320" w:lineRule="exact"/>
              <w:ind w:left="630" w:right="-8"/>
              <w:jc w:val="thaiDistribute"/>
              <w:rPr>
                <w:rFonts w:ascii="Cordia New" w:hAnsi="Cordia New" w:cs="Cordia New"/>
                <w:sz w:val="24"/>
                <w:szCs w:val="24"/>
              </w:rPr>
            </w:pPr>
            <w:r w:rsidRPr="00BA7410">
              <w:rPr>
                <w:rFonts w:ascii="Cordia New" w:hAnsi="Cordia New" w:cs="Cordia New"/>
                <w:sz w:val="24"/>
                <w:szCs w:val="24"/>
              </w:rPr>
              <w:t>Under-performing</w:t>
            </w:r>
          </w:p>
        </w:tc>
        <w:tc>
          <w:tcPr>
            <w:tcW w:w="853" w:type="pct"/>
            <w:tcBorders>
              <w:top w:val="nil"/>
              <w:left w:val="nil"/>
              <w:bottom w:val="nil"/>
              <w:right w:val="nil"/>
            </w:tcBorders>
            <w:shd w:val="clear" w:color="auto" w:fill="FFFFFF"/>
            <w:vAlign w:val="bottom"/>
          </w:tcPr>
          <w:p w14:paraId="3D1F477A" w14:textId="1D910A9A" w:rsidR="00AE7ED8" w:rsidRPr="00BA7410" w:rsidRDefault="00E62849" w:rsidP="00AE7ED8">
            <w:pPr>
              <w:tabs>
                <w:tab w:val="decimal" w:pos="1278"/>
              </w:tabs>
              <w:spacing w:line="320" w:lineRule="exact"/>
              <w:jc w:val="both"/>
              <w:rPr>
                <w:rFonts w:ascii="Cordia New" w:hAnsi="Cordia New" w:cs="Cordia New"/>
                <w:sz w:val="24"/>
                <w:szCs w:val="24"/>
              </w:rPr>
            </w:pPr>
            <w:r>
              <w:rPr>
                <w:rFonts w:ascii="Cordia New" w:hAnsi="Cordia New" w:cs="Cordia New"/>
                <w:sz w:val="24"/>
                <w:szCs w:val="24"/>
              </w:rPr>
              <w:t>189,373</w:t>
            </w:r>
          </w:p>
        </w:tc>
        <w:tc>
          <w:tcPr>
            <w:tcW w:w="853" w:type="pct"/>
            <w:tcBorders>
              <w:top w:val="nil"/>
              <w:left w:val="nil"/>
              <w:bottom w:val="nil"/>
              <w:right w:val="nil"/>
            </w:tcBorders>
            <w:shd w:val="clear" w:color="auto" w:fill="FFFFFF"/>
            <w:vAlign w:val="bottom"/>
          </w:tcPr>
          <w:p w14:paraId="7405F3AD" w14:textId="04B2A204" w:rsidR="00AE7ED8" w:rsidRPr="00BA7410" w:rsidRDefault="00E62849" w:rsidP="00AE7ED8">
            <w:pPr>
              <w:tabs>
                <w:tab w:val="decimal" w:pos="1278"/>
              </w:tabs>
              <w:spacing w:line="320" w:lineRule="exact"/>
              <w:jc w:val="both"/>
              <w:rPr>
                <w:rFonts w:ascii="Cordia New" w:hAnsi="Cordia New" w:cs="Cordia New"/>
                <w:sz w:val="24"/>
                <w:szCs w:val="24"/>
              </w:rPr>
            </w:pPr>
            <w:r>
              <w:rPr>
                <w:rFonts w:ascii="Cordia New" w:hAnsi="Cordia New" w:cs="Cordia New"/>
                <w:sz w:val="24"/>
                <w:szCs w:val="24"/>
              </w:rPr>
              <w:t>91,458</w:t>
            </w:r>
          </w:p>
        </w:tc>
        <w:tc>
          <w:tcPr>
            <w:tcW w:w="853" w:type="pct"/>
            <w:tcBorders>
              <w:top w:val="nil"/>
              <w:left w:val="nil"/>
              <w:bottom w:val="nil"/>
              <w:right w:val="nil"/>
            </w:tcBorders>
            <w:shd w:val="clear" w:color="auto" w:fill="FFFFFF"/>
            <w:vAlign w:val="bottom"/>
          </w:tcPr>
          <w:p w14:paraId="23622451" w14:textId="76974983" w:rsidR="00AE7ED8" w:rsidRPr="00BA7410" w:rsidRDefault="00AE7ED8" w:rsidP="00AE7ED8">
            <w:pPr>
              <w:tabs>
                <w:tab w:val="decimal" w:pos="1278"/>
              </w:tabs>
              <w:spacing w:line="320" w:lineRule="exact"/>
              <w:jc w:val="both"/>
              <w:rPr>
                <w:rFonts w:ascii="Cordia New" w:hAnsi="Cordia New" w:cs="Cordia New"/>
                <w:sz w:val="24"/>
                <w:szCs w:val="24"/>
              </w:rPr>
            </w:pPr>
            <w:r w:rsidRPr="00BA7410">
              <w:rPr>
                <w:rFonts w:ascii="Cordia New" w:hAnsi="Cordia New" w:cs="Cordia New"/>
                <w:sz w:val="24"/>
                <w:szCs w:val="24"/>
              </w:rPr>
              <w:t>193,792</w:t>
            </w:r>
          </w:p>
        </w:tc>
        <w:tc>
          <w:tcPr>
            <w:tcW w:w="854" w:type="pct"/>
            <w:tcBorders>
              <w:top w:val="nil"/>
              <w:left w:val="nil"/>
              <w:bottom w:val="nil"/>
              <w:right w:val="nil"/>
            </w:tcBorders>
            <w:shd w:val="clear" w:color="auto" w:fill="FFFFFF"/>
            <w:vAlign w:val="bottom"/>
          </w:tcPr>
          <w:p w14:paraId="071803A2" w14:textId="24EC261F" w:rsidR="00AE7ED8" w:rsidRPr="00BA7410" w:rsidRDefault="00AE7ED8" w:rsidP="00AE7ED8">
            <w:pPr>
              <w:tabs>
                <w:tab w:val="decimal" w:pos="1278"/>
              </w:tabs>
              <w:spacing w:line="320" w:lineRule="exact"/>
              <w:jc w:val="both"/>
              <w:rPr>
                <w:rFonts w:ascii="Cordia New" w:hAnsi="Cordia New" w:cs="Cordia New"/>
                <w:sz w:val="24"/>
                <w:szCs w:val="24"/>
              </w:rPr>
            </w:pPr>
            <w:r w:rsidRPr="00BA7410">
              <w:rPr>
                <w:rFonts w:ascii="Cordia New" w:hAnsi="Cordia New" w:cs="Cordia New"/>
                <w:sz w:val="24"/>
                <w:szCs w:val="24"/>
              </w:rPr>
              <w:t>97,792</w:t>
            </w:r>
          </w:p>
        </w:tc>
      </w:tr>
      <w:tr w:rsidR="00AE7ED8" w:rsidRPr="00BA7410" w14:paraId="0BB14463" w14:textId="77777777" w:rsidTr="009B5B47">
        <w:tblPrEx>
          <w:tblCellMar>
            <w:left w:w="0" w:type="dxa"/>
            <w:right w:w="0" w:type="dxa"/>
          </w:tblCellMar>
        </w:tblPrEx>
        <w:trPr>
          <w:trHeight w:val="261"/>
        </w:trPr>
        <w:tc>
          <w:tcPr>
            <w:tcW w:w="1587" w:type="pct"/>
            <w:tcBorders>
              <w:top w:val="nil"/>
              <w:left w:val="nil"/>
              <w:bottom w:val="nil"/>
              <w:right w:val="nil"/>
            </w:tcBorders>
            <w:shd w:val="clear" w:color="auto" w:fill="FFFFFF"/>
            <w:vAlign w:val="bottom"/>
          </w:tcPr>
          <w:p w14:paraId="7C260729" w14:textId="77777777" w:rsidR="00AE7ED8" w:rsidRPr="00BA7410" w:rsidRDefault="00AE7ED8" w:rsidP="00AE7ED8">
            <w:pPr>
              <w:spacing w:line="320" w:lineRule="exact"/>
              <w:ind w:left="630" w:right="-8"/>
              <w:jc w:val="thaiDistribute"/>
              <w:rPr>
                <w:rFonts w:ascii="Cordia New" w:hAnsi="Cordia New" w:cs="Cordia New"/>
                <w:sz w:val="24"/>
                <w:szCs w:val="24"/>
              </w:rPr>
            </w:pPr>
            <w:r w:rsidRPr="00BA7410">
              <w:rPr>
                <w:rFonts w:ascii="Cordia New" w:hAnsi="Cordia New" w:cs="Cordia New"/>
                <w:sz w:val="24"/>
                <w:szCs w:val="24"/>
              </w:rPr>
              <w:t>Non-performing</w:t>
            </w:r>
          </w:p>
        </w:tc>
        <w:tc>
          <w:tcPr>
            <w:tcW w:w="853" w:type="pct"/>
            <w:tcBorders>
              <w:top w:val="nil"/>
              <w:left w:val="nil"/>
              <w:bottom w:val="nil"/>
              <w:right w:val="nil"/>
            </w:tcBorders>
            <w:shd w:val="clear" w:color="auto" w:fill="FFFFFF"/>
            <w:vAlign w:val="bottom"/>
          </w:tcPr>
          <w:p w14:paraId="59EDAD06" w14:textId="28005FCA" w:rsidR="00AE7ED8" w:rsidRPr="00BA7410" w:rsidRDefault="00AE7ED8" w:rsidP="00AE7ED8">
            <w:pPr>
              <w:tabs>
                <w:tab w:val="decimal" w:pos="1278"/>
              </w:tabs>
              <w:spacing w:line="320" w:lineRule="exact"/>
              <w:jc w:val="both"/>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762688" behindDoc="0" locked="0" layoutInCell="1" allowOverlap="1" wp14:anchorId="2A3DA77D" wp14:editId="040CC488">
                      <wp:simplePos x="0" y="0"/>
                      <wp:positionH relativeFrom="column">
                        <wp:posOffset>252730</wp:posOffset>
                      </wp:positionH>
                      <wp:positionV relativeFrom="paragraph">
                        <wp:posOffset>205740</wp:posOffset>
                      </wp:positionV>
                      <wp:extent cx="3515360" cy="216535"/>
                      <wp:effectExtent l="0" t="0" r="27940" b="12065"/>
                      <wp:wrapNone/>
                      <wp:docPr id="1720924142" name="Group 597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15360" cy="216535"/>
                                <a:chOff x="5544" y="10433"/>
                                <a:chExt cx="5536" cy="341"/>
                              </a:xfrm>
                            </wpg:grpSpPr>
                            <wpg:grpSp>
                              <wpg:cNvPr id="2023660408" name="Group 59792"/>
                              <wpg:cNvGrpSpPr>
                                <a:grpSpLocks/>
                              </wpg:cNvGrpSpPr>
                              <wpg:grpSpPr bwMode="auto">
                                <a:xfrm>
                                  <a:off x="10210" y="10435"/>
                                  <a:ext cx="870" cy="335"/>
                                  <a:chOff x="10056" y="12479"/>
                                  <a:chExt cx="915" cy="335"/>
                                </a:xfrm>
                              </wpg:grpSpPr>
                              <wps:wsp>
                                <wps:cNvPr id="1304564080" name="Line 59793"/>
                                <wps:cNvCnPr>
                                  <a:cxnSpLocks noChangeShapeType="1"/>
                                </wps:cNvCnPr>
                                <wps:spPr bwMode="auto">
                                  <a:xfrm>
                                    <a:off x="1007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407405801" name="Line 59794"/>
                                <wps:cNvCnPr>
                                  <a:cxnSpLocks noChangeShapeType="1"/>
                                </wps:cNvCnPr>
                                <wps:spPr bwMode="auto">
                                  <a:xfrm>
                                    <a:off x="10056"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740707128" name="Group 59795"/>
                              <wpg:cNvGrpSpPr>
                                <a:grpSpLocks/>
                              </wpg:cNvGrpSpPr>
                              <wpg:grpSpPr bwMode="auto">
                                <a:xfrm>
                                  <a:off x="7118" y="10438"/>
                                  <a:ext cx="855" cy="335"/>
                                  <a:chOff x="7371" y="12479"/>
                                  <a:chExt cx="900" cy="335"/>
                                </a:xfrm>
                              </wpg:grpSpPr>
                              <wps:wsp>
                                <wps:cNvPr id="2041280580" name="Line 59796"/>
                                <wps:cNvCnPr>
                                  <a:cxnSpLocks noChangeShapeType="1"/>
                                </wps:cNvCnPr>
                                <wps:spPr bwMode="auto">
                                  <a:xfrm>
                                    <a:off x="737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419505552" name="Line 59797"/>
                                <wps:cNvCnPr>
                                  <a:cxnSpLocks noChangeShapeType="1"/>
                                </wps:cNvCnPr>
                                <wps:spPr bwMode="auto">
                                  <a:xfrm>
                                    <a:off x="7371"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50219990" name="Group 59798"/>
                              <wpg:cNvGrpSpPr>
                                <a:grpSpLocks/>
                              </wpg:cNvGrpSpPr>
                              <wpg:grpSpPr bwMode="auto">
                                <a:xfrm>
                                  <a:off x="5544" y="10439"/>
                                  <a:ext cx="856" cy="335"/>
                                  <a:chOff x="8721" y="12479"/>
                                  <a:chExt cx="900" cy="335"/>
                                </a:xfrm>
                              </wpg:grpSpPr>
                              <wps:wsp>
                                <wps:cNvPr id="1033618171" name="Line 59799"/>
                                <wps:cNvCnPr>
                                  <a:cxnSpLocks noChangeShapeType="1"/>
                                </wps:cNvCnPr>
                                <wps:spPr bwMode="auto">
                                  <a:xfrm>
                                    <a:off x="872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2143031706" name="Line 59800"/>
                                <wps:cNvCnPr>
                                  <a:cxnSpLocks noChangeShapeType="1"/>
                                </wps:cNvCnPr>
                                <wps:spPr bwMode="auto">
                                  <a:xfrm>
                                    <a:off x="8721"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60354209" name="Group 59801"/>
                              <wpg:cNvGrpSpPr>
                                <a:grpSpLocks/>
                              </wpg:cNvGrpSpPr>
                              <wpg:grpSpPr bwMode="auto">
                                <a:xfrm>
                                  <a:off x="8637" y="10433"/>
                                  <a:ext cx="870" cy="335"/>
                                  <a:chOff x="10056" y="12479"/>
                                  <a:chExt cx="915" cy="335"/>
                                </a:xfrm>
                              </wpg:grpSpPr>
                              <wps:wsp>
                                <wps:cNvPr id="546252135" name="Line 59802"/>
                                <wps:cNvCnPr>
                                  <a:cxnSpLocks noChangeShapeType="1"/>
                                </wps:cNvCnPr>
                                <wps:spPr bwMode="auto">
                                  <a:xfrm>
                                    <a:off x="1007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985462828" name="Line 59803"/>
                                <wps:cNvCnPr>
                                  <a:cxnSpLocks noChangeShapeType="1"/>
                                </wps:cNvCnPr>
                                <wps:spPr bwMode="auto">
                                  <a:xfrm>
                                    <a:off x="10056"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49B18018" id="Group 59791" o:spid="_x0000_s1026" style="position:absolute;margin-left:19.9pt;margin-top:16.2pt;width:276.8pt;height:17.05pt;z-index:251762688" coordorigin="5544,10433" coordsize="5536,3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">
                      <v:group id="Group 59792" o:spid="_x0000_s1027" style="position:absolute;left:10210;top:10435;width:870;height:335" coordorigin="10056,12479" coordsize="915,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">
                        <v:line id="Line 59793" o:spid="_x0000_s1028" style="position:absolute;visibility:visible;mso-wrap-style:square" from="10071,12814" to="1097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" strokeweight="3pt">
                          <v:stroke linestyle="thinThin"/>
                        </v:line>
                        <v:line id="Line 59794" o:spid="_x0000_s1029" style="position:absolute;visibility:visible;mso-wrap-style:square" from="10056,12479" to="10956,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"/>
                      </v:group>
                      <v:group id="Group 59795" o:spid="_x0000_s1030" style="position:absolute;left:7118;top:10438;width:855;height:335" coordorigin="7371,12479" coordsize="900,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">
                        <v:line id="Line 59796" o:spid="_x0000_s1031" style="position:absolute;visibility:visible;mso-wrap-style:square" from="7371,12814" to="827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" strokeweight="3pt">
                          <v:stroke linestyle="thinThin"/>
                        </v:line>
                        <v:line id="Line 59797" o:spid="_x0000_s1032" style="position:absolute;visibility:visible;mso-wrap-style:square" from="7371,12479" to="8271,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"/>
                      </v:group>
                      <v:group id="Group 59798" o:spid="_x0000_s1033" style="position:absolute;left:5544;top:10439;width:856;height:335" coordorigin="8721,12479" coordsize="900,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">
                        <v:line id="Line 59799" o:spid="_x0000_s1034" style="position:absolute;visibility:visible;mso-wrap-style:square" from="8721,12814" to="962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" strokeweight="3pt">
                          <v:stroke linestyle="thinThin"/>
                        </v:line>
                        <v:line id="Line 59800" o:spid="_x0000_s1035" style="position:absolute;visibility:visible;mso-wrap-style:square" from="8721,12479" to="9621,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"/>
                      </v:group>
                      <v:group id="Group 59801" o:spid="_x0000_s1036" style="position:absolute;left:8637;top:10433;width:870;height:335" coordorigin="10056,12479" coordsize="915,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">
                        <v:line id="Line 59802" o:spid="_x0000_s1037" style="position:absolute;visibility:visible;mso-wrap-style:square" from="10071,12814" to="1097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" strokeweight="3pt">
                          <v:stroke linestyle="thinThin"/>
                        </v:line>
                        <v:line id="Line 59803" o:spid="_x0000_s1038" style="position:absolute;visibility:visible;mso-wrap-style:square" from="10056,12479" to="10956,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"/>
                      </v:group>
                    </v:group>
                  </w:pict>
                </mc:Fallback>
              </mc:AlternateContent>
            </w:r>
            <w:r w:rsidR="00E62849">
              <w:rPr>
                <w:rFonts w:ascii="Cordia New" w:hAnsi="Cordia New" w:cs="Cordia New"/>
                <w:sz w:val="24"/>
                <w:szCs w:val="24"/>
              </w:rPr>
              <w:t>95,621</w:t>
            </w:r>
          </w:p>
        </w:tc>
        <w:tc>
          <w:tcPr>
            <w:tcW w:w="853" w:type="pct"/>
            <w:tcBorders>
              <w:top w:val="nil"/>
              <w:left w:val="nil"/>
              <w:bottom w:val="nil"/>
              <w:right w:val="nil"/>
            </w:tcBorders>
            <w:shd w:val="clear" w:color="auto" w:fill="FFFFFF"/>
            <w:vAlign w:val="bottom"/>
          </w:tcPr>
          <w:p w14:paraId="0E13A636" w14:textId="0A4A9C05" w:rsidR="00AE7ED8" w:rsidRPr="00BA7410" w:rsidRDefault="00E62849" w:rsidP="00AE7ED8">
            <w:pPr>
              <w:tabs>
                <w:tab w:val="decimal" w:pos="1278"/>
              </w:tabs>
              <w:spacing w:line="320" w:lineRule="exact"/>
              <w:jc w:val="both"/>
              <w:rPr>
                <w:rFonts w:ascii="Cordia New" w:hAnsi="Cordia New" w:cs="Cordia New"/>
                <w:sz w:val="24"/>
                <w:szCs w:val="24"/>
              </w:rPr>
            </w:pPr>
            <w:r>
              <w:rPr>
                <w:rFonts w:ascii="Cordia New" w:hAnsi="Cordia New" w:cs="Cordia New"/>
                <w:sz w:val="24"/>
                <w:szCs w:val="24"/>
              </w:rPr>
              <w:t>75,143</w:t>
            </w:r>
          </w:p>
        </w:tc>
        <w:tc>
          <w:tcPr>
            <w:tcW w:w="853" w:type="pct"/>
            <w:tcBorders>
              <w:top w:val="nil"/>
              <w:left w:val="nil"/>
              <w:bottom w:val="nil"/>
              <w:right w:val="nil"/>
            </w:tcBorders>
            <w:shd w:val="clear" w:color="auto" w:fill="FFFFFF"/>
            <w:vAlign w:val="bottom"/>
          </w:tcPr>
          <w:p w14:paraId="22DC0FBB" w14:textId="127F2CBC" w:rsidR="00AE7ED8" w:rsidRPr="00BA7410" w:rsidRDefault="00AE7ED8" w:rsidP="00AE7ED8">
            <w:pPr>
              <w:tabs>
                <w:tab w:val="decimal" w:pos="1278"/>
              </w:tabs>
              <w:spacing w:line="320" w:lineRule="exact"/>
              <w:jc w:val="both"/>
              <w:rPr>
                <w:rFonts w:ascii="Cordia New" w:hAnsi="Cordia New" w:cs="Cordia New"/>
                <w:sz w:val="24"/>
                <w:szCs w:val="24"/>
              </w:rPr>
            </w:pPr>
            <w:r w:rsidRPr="00BA7410">
              <w:rPr>
                <w:rFonts w:ascii="Cordia New" w:hAnsi="Cordia New" w:cs="Cordia New"/>
                <w:sz w:val="24"/>
                <w:szCs w:val="24"/>
              </w:rPr>
              <w:t>76,513</w:t>
            </w:r>
          </w:p>
        </w:tc>
        <w:tc>
          <w:tcPr>
            <w:tcW w:w="854" w:type="pct"/>
            <w:tcBorders>
              <w:top w:val="nil"/>
              <w:left w:val="nil"/>
              <w:bottom w:val="nil"/>
              <w:right w:val="nil"/>
            </w:tcBorders>
            <w:shd w:val="clear" w:color="auto" w:fill="FFFFFF"/>
            <w:vAlign w:val="bottom"/>
          </w:tcPr>
          <w:p w14:paraId="6F542F8E" w14:textId="33E3E7FD" w:rsidR="00AE7ED8" w:rsidRPr="00BA7410" w:rsidRDefault="00AE7ED8" w:rsidP="00AE7ED8">
            <w:pPr>
              <w:tabs>
                <w:tab w:val="decimal" w:pos="1278"/>
              </w:tabs>
              <w:spacing w:line="320" w:lineRule="exact"/>
              <w:jc w:val="both"/>
              <w:rPr>
                <w:rFonts w:ascii="Cordia New" w:hAnsi="Cordia New" w:cs="Cordia New"/>
                <w:sz w:val="24"/>
                <w:szCs w:val="24"/>
              </w:rPr>
            </w:pPr>
            <w:r w:rsidRPr="00BA7410">
              <w:rPr>
                <w:rFonts w:ascii="Cordia New" w:hAnsi="Cordia New" w:cs="Cordia New"/>
                <w:sz w:val="24"/>
                <w:szCs w:val="24"/>
              </w:rPr>
              <w:t>58,151</w:t>
            </w:r>
          </w:p>
        </w:tc>
      </w:tr>
      <w:tr w:rsidR="00AE7ED8" w:rsidRPr="00BA7410" w14:paraId="4B9E97DD" w14:textId="77777777" w:rsidTr="009B5B47">
        <w:tblPrEx>
          <w:tblCellMar>
            <w:left w:w="0" w:type="dxa"/>
            <w:right w:w="0" w:type="dxa"/>
          </w:tblCellMar>
        </w:tblPrEx>
        <w:trPr>
          <w:trHeight w:val="261"/>
        </w:trPr>
        <w:tc>
          <w:tcPr>
            <w:tcW w:w="1587" w:type="pct"/>
            <w:tcBorders>
              <w:top w:val="nil"/>
              <w:left w:val="nil"/>
              <w:bottom w:val="nil"/>
              <w:right w:val="nil"/>
            </w:tcBorders>
            <w:shd w:val="clear" w:color="auto" w:fill="FFFFFF"/>
            <w:vAlign w:val="bottom"/>
          </w:tcPr>
          <w:p w14:paraId="2A994FBA" w14:textId="77777777" w:rsidR="00AE7ED8" w:rsidRPr="00BA7410" w:rsidRDefault="00AE7ED8" w:rsidP="00AE7ED8">
            <w:pPr>
              <w:spacing w:line="320" w:lineRule="exact"/>
              <w:ind w:left="630" w:right="-8"/>
              <w:jc w:val="thaiDistribute"/>
              <w:rPr>
                <w:rFonts w:ascii="Cordia New" w:hAnsi="Cordia New" w:cs="Cordia New"/>
                <w:b/>
                <w:bCs/>
                <w:sz w:val="24"/>
                <w:szCs w:val="24"/>
              </w:rPr>
            </w:pPr>
            <w:r w:rsidRPr="00BA7410">
              <w:rPr>
                <w:rFonts w:ascii="Cordia New" w:hAnsi="Cordia New" w:cs="Cordia New"/>
                <w:b/>
                <w:bCs/>
                <w:sz w:val="24"/>
                <w:szCs w:val="24"/>
              </w:rPr>
              <w:t xml:space="preserve">        Total</w:t>
            </w:r>
          </w:p>
        </w:tc>
        <w:tc>
          <w:tcPr>
            <w:tcW w:w="853" w:type="pct"/>
            <w:tcBorders>
              <w:top w:val="nil"/>
              <w:left w:val="nil"/>
              <w:bottom w:val="nil"/>
              <w:right w:val="nil"/>
            </w:tcBorders>
            <w:shd w:val="clear" w:color="auto" w:fill="FFFFFF"/>
            <w:vAlign w:val="bottom"/>
          </w:tcPr>
          <w:p w14:paraId="56944A2B" w14:textId="3443C5F9" w:rsidR="00AE7ED8" w:rsidRPr="00BA7410" w:rsidRDefault="00E62849" w:rsidP="00AE7ED8">
            <w:pPr>
              <w:tabs>
                <w:tab w:val="decimal" w:pos="1278"/>
              </w:tabs>
              <w:spacing w:line="320" w:lineRule="exact"/>
              <w:jc w:val="both"/>
              <w:rPr>
                <w:rFonts w:ascii="Cordia New" w:hAnsi="Cordia New" w:cs="Cordia New"/>
                <w:sz w:val="24"/>
                <w:szCs w:val="24"/>
              </w:rPr>
            </w:pPr>
            <w:r>
              <w:rPr>
                <w:rFonts w:ascii="Cordia New" w:hAnsi="Cordia New" w:cs="Cordia New"/>
                <w:sz w:val="24"/>
                <w:szCs w:val="24"/>
              </w:rPr>
              <w:t>2,318,431</w:t>
            </w:r>
          </w:p>
        </w:tc>
        <w:tc>
          <w:tcPr>
            <w:tcW w:w="853" w:type="pct"/>
            <w:tcBorders>
              <w:top w:val="nil"/>
              <w:left w:val="nil"/>
              <w:bottom w:val="nil"/>
              <w:right w:val="nil"/>
            </w:tcBorders>
            <w:shd w:val="clear" w:color="auto" w:fill="FFFFFF"/>
            <w:vAlign w:val="bottom"/>
          </w:tcPr>
          <w:p w14:paraId="11EE24EC" w14:textId="7DBAFC3D" w:rsidR="00AE7ED8" w:rsidRPr="00BA7410" w:rsidRDefault="00E62849" w:rsidP="00AE7ED8">
            <w:pPr>
              <w:tabs>
                <w:tab w:val="decimal" w:pos="1278"/>
              </w:tabs>
              <w:spacing w:line="320" w:lineRule="exact"/>
              <w:jc w:val="both"/>
              <w:rPr>
                <w:rFonts w:ascii="Cordia New" w:hAnsi="Cordia New" w:cs="Cordia New"/>
                <w:sz w:val="24"/>
                <w:szCs w:val="24"/>
              </w:rPr>
            </w:pPr>
            <w:r>
              <w:rPr>
                <w:rFonts w:ascii="Cordia New" w:hAnsi="Cordia New" w:cs="Cordia New"/>
                <w:sz w:val="24"/>
                <w:szCs w:val="24"/>
              </w:rPr>
              <w:t>253,477</w:t>
            </w:r>
          </w:p>
        </w:tc>
        <w:tc>
          <w:tcPr>
            <w:tcW w:w="853" w:type="pct"/>
            <w:tcBorders>
              <w:top w:val="nil"/>
              <w:left w:val="nil"/>
              <w:bottom w:val="nil"/>
              <w:right w:val="nil"/>
            </w:tcBorders>
            <w:shd w:val="clear" w:color="auto" w:fill="FFFFFF"/>
            <w:vAlign w:val="bottom"/>
          </w:tcPr>
          <w:p w14:paraId="780B2847" w14:textId="4B269312" w:rsidR="00AE7ED8" w:rsidRPr="00BA7410" w:rsidRDefault="00AE7ED8" w:rsidP="00AE7ED8">
            <w:pPr>
              <w:tabs>
                <w:tab w:val="decimal" w:pos="1278"/>
              </w:tabs>
              <w:spacing w:line="320" w:lineRule="exact"/>
              <w:jc w:val="both"/>
              <w:rPr>
                <w:rFonts w:ascii="Cordia New" w:hAnsi="Cordia New" w:cs="Cordia New"/>
                <w:sz w:val="24"/>
                <w:szCs w:val="24"/>
              </w:rPr>
            </w:pPr>
            <w:r w:rsidRPr="00BA7410">
              <w:rPr>
                <w:rFonts w:ascii="Cordia New" w:hAnsi="Cordia New" w:cs="Cordia New"/>
                <w:sz w:val="24"/>
                <w:szCs w:val="24"/>
              </w:rPr>
              <w:t>2,292,311</w:t>
            </w:r>
          </w:p>
        </w:tc>
        <w:tc>
          <w:tcPr>
            <w:tcW w:w="854" w:type="pct"/>
            <w:tcBorders>
              <w:top w:val="nil"/>
              <w:left w:val="nil"/>
              <w:bottom w:val="nil"/>
              <w:right w:val="nil"/>
            </w:tcBorders>
            <w:shd w:val="clear" w:color="auto" w:fill="FFFFFF"/>
            <w:vAlign w:val="bottom"/>
          </w:tcPr>
          <w:p w14:paraId="5F1534FC" w14:textId="5A8CB583" w:rsidR="00AE7ED8" w:rsidRPr="00BA7410" w:rsidRDefault="00AE7ED8" w:rsidP="00AE7ED8">
            <w:pPr>
              <w:tabs>
                <w:tab w:val="decimal" w:pos="1278"/>
              </w:tabs>
              <w:spacing w:line="320" w:lineRule="exact"/>
              <w:jc w:val="both"/>
              <w:rPr>
                <w:rFonts w:ascii="Cordia New" w:hAnsi="Cordia New" w:cs="Cordia New"/>
                <w:sz w:val="24"/>
                <w:szCs w:val="24"/>
              </w:rPr>
            </w:pPr>
            <w:r w:rsidRPr="00BA7410">
              <w:rPr>
                <w:rFonts w:ascii="Cordia New" w:hAnsi="Cordia New" w:cs="Cordia New"/>
                <w:sz w:val="24"/>
                <w:szCs w:val="24"/>
              </w:rPr>
              <w:t>240,413</w:t>
            </w:r>
          </w:p>
        </w:tc>
      </w:tr>
    </w:tbl>
    <w:p w14:paraId="1E34DDD7" w14:textId="3D9B99AE" w:rsidR="00E75263" w:rsidRPr="00BA7410" w:rsidRDefault="00E75263" w:rsidP="00907B4D">
      <w:pPr>
        <w:tabs>
          <w:tab w:val="left" w:pos="1560"/>
        </w:tabs>
        <w:ind w:left="405" w:right="-23"/>
        <w:jc w:val="both"/>
        <w:rPr>
          <w:rFonts w:ascii="Cordia New" w:hAnsi="Cordia New" w:cs="Cordia New"/>
          <w:sz w:val="16"/>
          <w:szCs w:val="16"/>
        </w:rPr>
      </w:pPr>
    </w:p>
    <w:p w14:paraId="6D2F51CD" w14:textId="46458273" w:rsidR="00940036" w:rsidRPr="00BA7410" w:rsidRDefault="008D6A16" w:rsidP="00940036">
      <w:pPr>
        <w:tabs>
          <w:tab w:val="left" w:pos="851"/>
        </w:tabs>
        <w:ind w:left="280" w:right="-14"/>
        <w:rPr>
          <w:rFonts w:ascii="Cordia New" w:hAnsi="Cordia New" w:cs="Cordia New"/>
          <w:sz w:val="28"/>
          <w:szCs w:val="28"/>
        </w:rPr>
      </w:pPr>
      <w:bookmarkStart w:id="8" w:name="_Hlk93604728"/>
      <w:r w:rsidRPr="00BA7410">
        <w:rPr>
          <w:rFonts w:ascii="Cordia New" w:hAnsi="Cordia New" w:cs="Cordia New"/>
          <w:sz w:val="28"/>
          <w:szCs w:val="28"/>
        </w:rPr>
        <w:t>6</w:t>
      </w:r>
      <w:r w:rsidR="00940036" w:rsidRPr="00BA7410">
        <w:rPr>
          <w:rFonts w:ascii="Cordia New" w:hAnsi="Cordia New" w:cs="Cordia New"/>
          <w:sz w:val="28"/>
          <w:szCs w:val="28"/>
        </w:rPr>
        <w:t>.</w:t>
      </w:r>
      <w:r w:rsidRPr="00BA7410">
        <w:rPr>
          <w:rFonts w:ascii="Cordia New" w:hAnsi="Cordia New" w:cs="Cordia New"/>
          <w:sz w:val="28"/>
          <w:szCs w:val="28"/>
        </w:rPr>
        <w:t>10</w:t>
      </w:r>
      <w:r w:rsidR="00940036" w:rsidRPr="00BA7410">
        <w:rPr>
          <w:rFonts w:ascii="Cordia New" w:hAnsi="Cordia New" w:cs="Cordia New"/>
          <w:sz w:val="28"/>
          <w:szCs w:val="28"/>
        </w:rPr>
        <w:t xml:space="preserve"> </w:t>
      </w:r>
      <w:r w:rsidR="00940036" w:rsidRPr="00BA7410">
        <w:rPr>
          <w:rFonts w:ascii="Cordia New" w:hAnsi="Cordia New" w:cs="Cordia New"/>
          <w:sz w:val="28"/>
          <w:szCs w:val="28"/>
        </w:rPr>
        <w:tab/>
      </w:r>
      <w:r w:rsidR="00B72EE0" w:rsidRPr="00BA7410">
        <w:rPr>
          <w:rFonts w:ascii="Cordia New" w:hAnsi="Cordia New" w:cs="Cordia New"/>
          <w:sz w:val="28"/>
          <w:szCs w:val="28"/>
        </w:rPr>
        <w:t>Properties for Sale, net</w:t>
      </w:r>
      <w:r w:rsidR="00940036" w:rsidRPr="00BA7410">
        <w:rPr>
          <w:rFonts w:ascii="Cordia New" w:hAnsi="Cordia New" w:cs="Cordia New"/>
          <w:sz w:val="28"/>
          <w:szCs w:val="28"/>
        </w:rPr>
        <w:t xml:space="preserve"> </w:t>
      </w:r>
    </w:p>
    <w:p w14:paraId="4B62175D" w14:textId="77777777" w:rsidR="00940036" w:rsidRPr="00BA7410" w:rsidRDefault="00940036">
      <w:pPr>
        <w:ind w:left="851" w:right="-14"/>
        <w:jc w:val="both"/>
        <w:rPr>
          <w:rFonts w:ascii="Cordia New" w:hAnsi="Cordia New" w:cs="Cordia New"/>
          <w:sz w:val="16"/>
          <w:szCs w:val="16"/>
        </w:rPr>
      </w:pPr>
    </w:p>
    <w:p w14:paraId="0D272839" w14:textId="0380927A" w:rsidR="00F76393" w:rsidRPr="00BA7410" w:rsidRDefault="00F76393">
      <w:pPr>
        <w:ind w:left="851" w:right="-14"/>
        <w:jc w:val="both"/>
        <w:rPr>
          <w:rFonts w:ascii="Cordia New" w:hAnsi="Cordia New" w:cs="Cordia New"/>
          <w:sz w:val="28"/>
          <w:szCs w:val="28"/>
        </w:rPr>
      </w:pPr>
      <w:r w:rsidRPr="00BA7410">
        <w:rPr>
          <w:rFonts w:ascii="Cordia New" w:hAnsi="Cordia New" w:cs="Cordia New"/>
          <w:sz w:val="28"/>
          <w:szCs w:val="28"/>
        </w:rPr>
        <w:t xml:space="preserve">Properties for sale consisted of the following as at </w:t>
      </w:r>
      <w:r w:rsidR="00C847E9" w:rsidRPr="00BA7410">
        <w:rPr>
          <w:rFonts w:ascii="Cordia New" w:hAnsi="Cordia New" w:cs="Cordia New"/>
          <w:sz w:val="28"/>
          <w:szCs w:val="28"/>
        </w:rPr>
        <w:t>June 30, 2025 and December 31, 2024</w:t>
      </w:r>
      <w:r w:rsidRPr="00BA7410">
        <w:rPr>
          <w:rFonts w:ascii="Cordia New" w:hAnsi="Cordia New" w:cs="Cordia New"/>
          <w:sz w:val="28"/>
          <w:szCs w:val="28"/>
        </w:rPr>
        <w:t xml:space="preserve"> :</w:t>
      </w:r>
    </w:p>
    <w:p w14:paraId="369A59AA" w14:textId="77777777" w:rsidR="00510489" w:rsidRPr="00BA7410" w:rsidRDefault="00510489" w:rsidP="00510489">
      <w:pPr>
        <w:ind w:left="851" w:right="-16"/>
        <w:jc w:val="thaiDistribute"/>
        <w:rPr>
          <w:rFonts w:ascii="Cordia New" w:hAnsi="Cordia New" w:cs="Cordia New"/>
          <w:spacing w:val="-4"/>
          <w:sz w:val="16"/>
          <w:szCs w:val="16"/>
        </w:rPr>
      </w:pPr>
    </w:p>
    <w:tbl>
      <w:tblPr>
        <w:tblW w:w="9533" w:type="dxa"/>
        <w:tblInd w:w="388" w:type="dxa"/>
        <w:tblLayout w:type="fixed"/>
        <w:tblLook w:val="0000" w:firstRow="0" w:lastRow="0" w:firstColumn="0" w:lastColumn="0" w:noHBand="0" w:noVBand="0"/>
      </w:tblPr>
      <w:tblGrid>
        <w:gridCol w:w="4312"/>
        <w:gridCol w:w="1077"/>
        <w:gridCol w:w="1078"/>
        <w:gridCol w:w="1078"/>
        <w:gridCol w:w="456"/>
        <w:gridCol w:w="454"/>
        <w:gridCol w:w="1078"/>
      </w:tblGrid>
      <w:tr w:rsidR="00510489" w:rsidRPr="00BA7410" w14:paraId="586EE6AF" w14:textId="77777777" w:rsidTr="004E62F4">
        <w:trPr>
          <w:cantSplit/>
        </w:trPr>
        <w:tc>
          <w:tcPr>
            <w:tcW w:w="8001" w:type="dxa"/>
            <w:gridSpan w:val="5"/>
            <w:tcBorders>
              <w:top w:val="nil"/>
              <w:left w:val="nil"/>
              <w:bottom w:val="nil"/>
              <w:right w:val="nil"/>
            </w:tcBorders>
          </w:tcPr>
          <w:p w14:paraId="5A6E9FE7" w14:textId="77777777" w:rsidR="00510489" w:rsidRPr="00BA7410" w:rsidRDefault="00510489" w:rsidP="004E62F4">
            <w:pPr>
              <w:tabs>
                <w:tab w:val="decimal" w:pos="811"/>
              </w:tabs>
              <w:spacing w:line="240" w:lineRule="exact"/>
              <w:ind w:left="-22" w:right="-307"/>
              <w:rPr>
                <w:rFonts w:ascii="Cordia New" w:hAnsi="Cordia New" w:cs="Cordia New"/>
                <w:sz w:val="24"/>
                <w:szCs w:val="24"/>
              </w:rPr>
            </w:pPr>
          </w:p>
        </w:tc>
        <w:tc>
          <w:tcPr>
            <w:tcW w:w="1532" w:type="dxa"/>
            <w:gridSpan w:val="2"/>
            <w:tcBorders>
              <w:top w:val="nil"/>
              <w:left w:val="nil"/>
              <w:bottom w:val="nil"/>
              <w:right w:val="nil"/>
            </w:tcBorders>
          </w:tcPr>
          <w:p w14:paraId="60F95641" w14:textId="77777777" w:rsidR="00510489" w:rsidRPr="00BA7410" w:rsidRDefault="00510489" w:rsidP="004E62F4">
            <w:pPr>
              <w:tabs>
                <w:tab w:val="left" w:pos="6096"/>
              </w:tabs>
              <w:spacing w:line="240" w:lineRule="exact"/>
              <w:ind w:right="-104"/>
              <w:jc w:val="center"/>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510489" w:rsidRPr="00BA7410" w14:paraId="7C461580" w14:textId="77777777" w:rsidTr="004E62F4">
        <w:tblPrEx>
          <w:tblCellMar>
            <w:left w:w="0" w:type="dxa"/>
            <w:right w:w="0" w:type="dxa"/>
          </w:tblCellMar>
        </w:tblPrEx>
        <w:trPr>
          <w:cantSplit/>
          <w:trHeight w:hRule="exact" w:val="220"/>
        </w:trPr>
        <w:tc>
          <w:tcPr>
            <w:tcW w:w="4312" w:type="dxa"/>
            <w:tcBorders>
              <w:top w:val="nil"/>
              <w:left w:val="nil"/>
              <w:bottom w:val="nil"/>
              <w:right w:val="nil"/>
            </w:tcBorders>
          </w:tcPr>
          <w:p w14:paraId="3194B712" w14:textId="77777777" w:rsidR="00510489" w:rsidRPr="00BA7410" w:rsidRDefault="00510489" w:rsidP="004E62F4">
            <w:pPr>
              <w:tabs>
                <w:tab w:val="right" w:pos="3686"/>
              </w:tabs>
              <w:spacing w:line="240" w:lineRule="exact"/>
              <w:ind w:left="1620"/>
              <w:rPr>
                <w:rFonts w:ascii="Cordia New" w:hAnsi="Cordia New" w:cs="Cordia New"/>
                <w:sz w:val="24"/>
                <w:szCs w:val="24"/>
              </w:rPr>
            </w:pPr>
          </w:p>
        </w:tc>
        <w:tc>
          <w:tcPr>
            <w:tcW w:w="5221" w:type="dxa"/>
            <w:gridSpan w:val="6"/>
            <w:tcBorders>
              <w:top w:val="nil"/>
              <w:left w:val="nil"/>
              <w:bottom w:val="nil"/>
              <w:right w:val="nil"/>
            </w:tcBorders>
          </w:tcPr>
          <w:p w14:paraId="313FEBCE" w14:textId="77777777" w:rsidR="00510489" w:rsidRPr="00BA7410" w:rsidRDefault="00510489" w:rsidP="004E62F4">
            <w:pPr>
              <w:tabs>
                <w:tab w:val="decimal" w:pos="-5245"/>
              </w:tabs>
              <w:spacing w:line="240" w:lineRule="exact"/>
              <w:jc w:val="center"/>
              <w:rPr>
                <w:rFonts w:ascii="Cordia New" w:hAnsi="Cordia New" w:cs="Cordia New"/>
                <w:sz w:val="24"/>
                <w:szCs w:val="24"/>
              </w:rPr>
            </w:pPr>
            <w:r w:rsidRPr="00BA7410">
              <w:rPr>
                <w:rFonts w:ascii="Cordia New" w:hAnsi="Cordia New" w:cs="Cordia New"/>
                <w:b/>
                <w:bCs/>
                <w:sz w:val="24"/>
                <w:szCs w:val="24"/>
              </w:rPr>
              <w:t>CONSOLIDATED</w:t>
            </w:r>
          </w:p>
        </w:tc>
      </w:tr>
      <w:tr w:rsidR="00510489" w:rsidRPr="00BA7410" w14:paraId="45FFA3F8" w14:textId="77777777" w:rsidTr="004E62F4">
        <w:tblPrEx>
          <w:tblCellMar>
            <w:left w:w="0" w:type="dxa"/>
            <w:right w:w="0" w:type="dxa"/>
          </w:tblCellMar>
        </w:tblPrEx>
        <w:trPr>
          <w:cantSplit/>
          <w:trHeight w:hRule="exact" w:val="220"/>
        </w:trPr>
        <w:tc>
          <w:tcPr>
            <w:tcW w:w="4312" w:type="dxa"/>
            <w:tcBorders>
              <w:top w:val="nil"/>
              <w:left w:val="nil"/>
              <w:bottom w:val="nil"/>
              <w:right w:val="nil"/>
            </w:tcBorders>
          </w:tcPr>
          <w:p w14:paraId="27B3BD46" w14:textId="77777777" w:rsidR="00510489" w:rsidRPr="00BA7410" w:rsidRDefault="00510489" w:rsidP="004E62F4">
            <w:pPr>
              <w:tabs>
                <w:tab w:val="right" w:pos="3686"/>
              </w:tabs>
              <w:spacing w:line="240" w:lineRule="exact"/>
              <w:ind w:left="1620"/>
              <w:rPr>
                <w:rFonts w:ascii="Cordia New" w:hAnsi="Cordia New" w:cs="Cordia New"/>
                <w:sz w:val="24"/>
                <w:szCs w:val="24"/>
              </w:rPr>
            </w:pPr>
          </w:p>
        </w:tc>
        <w:tc>
          <w:tcPr>
            <w:tcW w:w="5221" w:type="dxa"/>
            <w:gridSpan w:val="6"/>
            <w:tcBorders>
              <w:top w:val="nil"/>
              <w:left w:val="nil"/>
              <w:bottom w:val="nil"/>
              <w:right w:val="nil"/>
            </w:tcBorders>
          </w:tcPr>
          <w:p w14:paraId="3570DDF4" w14:textId="509DB095" w:rsidR="00510489" w:rsidRPr="00BA7410" w:rsidRDefault="00510489" w:rsidP="004E62F4">
            <w:pPr>
              <w:tabs>
                <w:tab w:val="decimal" w:pos="-5245"/>
              </w:tabs>
              <w:spacing w:line="240" w:lineRule="exact"/>
              <w:jc w:val="center"/>
              <w:rPr>
                <w:rFonts w:ascii="Cordia New" w:hAnsi="Cordia New" w:cs="Cordia New"/>
                <w:b/>
                <w:bCs/>
                <w:sz w:val="24"/>
                <w:szCs w:val="24"/>
              </w:rPr>
            </w:pPr>
            <w:r w:rsidRPr="00BA7410">
              <w:rPr>
                <w:rFonts w:ascii="Cordia New" w:hAnsi="Cordia New" w:cs="Cordia New"/>
                <w:b/>
                <w:bCs/>
                <w:sz w:val="24"/>
                <w:szCs w:val="24"/>
              </w:rPr>
              <w:t xml:space="preserve"> JUNE 30, 2025</w:t>
            </w:r>
          </w:p>
        </w:tc>
      </w:tr>
      <w:tr w:rsidR="00510489" w:rsidRPr="00BA7410" w14:paraId="4E6D94CA" w14:textId="77777777" w:rsidTr="004E62F4">
        <w:trPr>
          <w:trHeight w:val="177"/>
        </w:trPr>
        <w:tc>
          <w:tcPr>
            <w:tcW w:w="4312" w:type="dxa"/>
            <w:tcBorders>
              <w:top w:val="nil"/>
              <w:left w:val="nil"/>
              <w:bottom w:val="nil"/>
              <w:right w:val="nil"/>
            </w:tcBorders>
          </w:tcPr>
          <w:p w14:paraId="7B42421F" w14:textId="77777777" w:rsidR="00510489" w:rsidRPr="00BA7410" w:rsidRDefault="00510489" w:rsidP="004E62F4">
            <w:pPr>
              <w:tabs>
                <w:tab w:val="decimal" w:pos="-2093"/>
              </w:tabs>
              <w:spacing w:line="240" w:lineRule="exact"/>
              <w:ind w:left="486" w:right="-80"/>
              <w:rPr>
                <w:rFonts w:ascii="Cordia New" w:hAnsi="Cordia New" w:cs="Cordia New"/>
                <w:b/>
                <w:bCs/>
                <w:sz w:val="24"/>
                <w:szCs w:val="24"/>
              </w:rPr>
            </w:pPr>
            <w:r w:rsidRPr="00BA7410">
              <w:rPr>
                <w:rFonts w:ascii="Cordia New" w:hAnsi="Cordia New" w:cs="Cordia New"/>
                <w:b/>
                <w:bCs/>
                <w:sz w:val="24"/>
                <w:szCs w:val="24"/>
              </w:rPr>
              <w:t>Type of Properties for Sale</w:t>
            </w:r>
          </w:p>
        </w:tc>
        <w:tc>
          <w:tcPr>
            <w:tcW w:w="1077" w:type="dxa"/>
            <w:tcBorders>
              <w:top w:val="nil"/>
              <w:left w:val="nil"/>
              <w:bottom w:val="nil"/>
              <w:right w:val="nil"/>
            </w:tcBorders>
          </w:tcPr>
          <w:p w14:paraId="37EFA815" w14:textId="77777777" w:rsidR="00510489" w:rsidRPr="00BA7410" w:rsidRDefault="00510489" w:rsidP="004E62F4">
            <w:pPr>
              <w:spacing w:line="240" w:lineRule="exact"/>
              <w:ind w:right="-79"/>
              <w:jc w:val="center"/>
              <w:rPr>
                <w:rFonts w:ascii="Cordia New" w:hAnsi="Cordia New" w:cs="Cordia New"/>
                <w:b/>
                <w:bCs/>
                <w:sz w:val="24"/>
                <w:szCs w:val="24"/>
              </w:rPr>
            </w:pPr>
            <w:r w:rsidRPr="00BA7410">
              <w:rPr>
                <w:rFonts w:ascii="Cordia New" w:hAnsi="Cordia New" w:cs="Cordia New"/>
                <w:b/>
                <w:bCs/>
                <w:sz w:val="24"/>
                <w:szCs w:val="24"/>
              </w:rPr>
              <w:t>Beginning Balance</w:t>
            </w:r>
          </w:p>
        </w:tc>
        <w:tc>
          <w:tcPr>
            <w:tcW w:w="1078" w:type="dxa"/>
            <w:tcBorders>
              <w:top w:val="nil"/>
              <w:left w:val="nil"/>
              <w:bottom w:val="nil"/>
              <w:right w:val="nil"/>
            </w:tcBorders>
          </w:tcPr>
          <w:p w14:paraId="000FFB2F" w14:textId="77777777" w:rsidR="00510489" w:rsidRPr="00BA7410" w:rsidRDefault="00510489" w:rsidP="004E62F4">
            <w:pPr>
              <w:spacing w:line="240" w:lineRule="exact"/>
              <w:ind w:left="-108" w:right="-79"/>
              <w:jc w:val="center"/>
              <w:rPr>
                <w:rFonts w:ascii="Cordia New" w:hAnsi="Cordia New" w:cs="Cordia New"/>
                <w:b/>
                <w:bCs/>
                <w:sz w:val="24"/>
                <w:szCs w:val="24"/>
              </w:rPr>
            </w:pPr>
            <w:r w:rsidRPr="00BA7410">
              <w:rPr>
                <w:rFonts w:ascii="Cordia New" w:hAnsi="Cordia New" w:cs="Cordia New"/>
                <w:b/>
                <w:bCs/>
                <w:sz w:val="24"/>
                <w:szCs w:val="24"/>
              </w:rPr>
              <w:t>Increase</w:t>
            </w:r>
          </w:p>
        </w:tc>
        <w:tc>
          <w:tcPr>
            <w:tcW w:w="1078" w:type="dxa"/>
            <w:tcBorders>
              <w:top w:val="nil"/>
              <w:left w:val="nil"/>
              <w:bottom w:val="nil"/>
              <w:right w:val="nil"/>
            </w:tcBorders>
          </w:tcPr>
          <w:p w14:paraId="0023ED7B" w14:textId="77777777" w:rsidR="00510489" w:rsidRPr="00BA7410" w:rsidRDefault="00510489" w:rsidP="004E62F4">
            <w:pPr>
              <w:spacing w:line="240" w:lineRule="exact"/>
              <w:ind w:left="-108" w:right="-79"/>
              <w:jc w:val="center"/>
              <w:rPr>
                <w:rFonts w:ascii="Cordia New" w:hAnsi="Cordia New" w:cs="Cordia New"/>
                <w:b/>
                <w:bCs/>
                <w:sz w:val="24"/>
                <w:szCs w:val="24"/>
              </w:rPr>
            </w:pPr>
            <w:r w:rsidRPr="00BA7410">
              <w:rPr>
                <w:rFonts w:ascii="Cordia New" w:hAnsi="Cordia New" w:cs="Cordia New"/>
                <w:b/>
                <w:bCs/>
                <w:sz w:val="24"/>
                <w:szCs w:val="24"/>
              </w:rPr>
              <w:t>Decrease</w:t>
            </w:r>
          </w:p>
        </w:tc>
        <w:tc>
          <w:tcPr>
            <w:tcW w:w="910" w:type="dxa"/>
            <w:gridSpan w:val="2"/>
            <w:tcBorders>
              <w:top w:val="nil"/>
              <w:left w:val="nil"/>
              <w:bottom w:val="nil"/>
              <w:right w:val="nil"/>
            </w:tcBorders>
          </w:tcPr>
          <w:p w14:paraId="7D5A2C06" w14:textId="77777777" w:rsidR="00510489" w:rsidRPr="00BA7410" w:rsidRDefault="00510489" w:rsidP="004E62F4">
            <w:pPr>
              <w:tabs>
                <w:tab w:val="decimal" w:pos="-5103"/>
              </w:tabs>
              <w:spacing w:line="240" w:lineRule="exact"/>
              <w:ind w:left="-108" w:right="-106"/>
              <w:jc w:val="center"/>
              <w:rPr>
                <w:rFonts w:ascii="Cordia New" w:hAnsi="Cordia New" w:cs="Cordia New"/>
                <w:b/>
                <w:bCs/>
                <w:sz w:val="24"/>
                <w:szCs w:val="24"/>
              </w:rPr>
            </w:pPr>
            <w:r w:rsidRPr="00BA7410">
              <w:rPr>
                <w:rFonts w:ascii="Cordia New" w:hAnsi="Cordia New" w:cs="Cordia New"/>
                <w:b/>
                <w:bCs/>
                <w:sz w:val="24"/>
                <w:szCs w:val="24"/>
              </w:rPr>
              <w:t>Others</w:t>
            </w:r>
          </w:p>
        </w:tc>
        <w:tc>
          <w:tcPr>
            <w:tcW w:w="1078" w:type="dxa"/>
            <w:tcBorders>
              <w:top w:val="nil"/>
              <w:left w:val="nil"/>
              <w:bottom w:val="nil"/>
              <w:right w:val="nil"/>
            </w:tcBorders>
          </w:tcPr>
          <w:p w14:paraId="0757CD59" w14:textId="77777777" w:rsidR="00510489" w:rsidRPr="00BA7410" w:rsidRDefault="00510489" w:rsidP="004E62F4">
            <w:pPr>
              <w:tabs>
                <w:tab w:val="decimal" w:pos="-5103"/>
              </w:tabs>
              <w:spacing w:line="240" w:lineRule="exact"/>
              <w:ind w:left="-110" w:right="-99"/>
              <w:jc w:val="center"/>
              <w:rPr>
                <w:rFonts w:ascii="Cordia New" w:hAnsi="Cordia New" w:cs="Cordia New"/>
                <w:b/>
                <w:bCs/>
                <w:sz w:val="24"/>
                <w:szCs w:val="24"/>
              </w:rPr>
            </w:pPr>
            <w:r w:rsidRPr="00BA7410">
              <w:rPr>
                <w:rFonts w:ascii="Cordia New" w:hAnsi="Cordia New" w:cs="Cordia New"/>
                <w:b/>
                <w:bCs/>
                <w:noProof/>
                <w:sz w:val="24"/>
                <w:szCs w:val="24"/>
              </w:rPr>
              <w:t>Ending          Balance</w:t>
            </w:r>
          </w:p>
        </w:tc>
      </w:tr>
      <w:tr w:rsidR="00510489" w:rsidRPr="00BA7410" w14:paraId="017BE6EF" w14:textId="77777777" w:rsidTr="004E62F4">
        <w:trPr>
          <w:trHeight w:val="177"/>
        </w:trPr>
        <w:tc>
          <w:tcPr>
            <w:tcW w:w="4312" w:type="dxa"/>
            <w:tcBorders>
              <w:top w:val="nil"/>
              <w:left w:val="nil"/>
              <w:bottom w:val="nil"/>
              <w:right w:val="nil"/>
            </w:tcBorders>
          </w:tcPr>
          <w:p w14:paraId="5CF1F1D5" w14:textId="77777777" w:rsidR="00510489" w:rsidRPr="00BA7410" w:rsidRDefault="00510489" w:rsidP="004E62F4">
            <w:pPr>
              <w:spacing w:line="280" w:lineRule="exact"/>
              <w:ind w:left="488"/>
              <w:rPr>
                <w:rFonts w:ascii="Cordia New" w:hAnsi="Cordia New" w:cs="Cordia New"/>
                <w:sz w:val="24"/>
                <w:szCs w:val="24"/>
              </w:rPr>
            </w:pPr>
            <w:r w:rsidRPr="00BA7410">
              <w:rPr>
                <w:rFonts w:ascii="Cordia New" w:hAnsi="Cordia New" w:cs="Cordia New"/>
                <w:sz w:val="24"/>
                <w:szCs w:val="24"/>
              </w:rPr>
              <w:t>Assets from debt repayment</w:t>
            </w:r>
          </w:p>
        </w:tc>
        <w:tc>
          <w:tcPr>
            <w:tcW w:w="1077" w:type="dxa"/>
            <w:tcBorders>
              <w:top w:val="nil"/>
              <w:left w:val="nil"/>
              <w:bottom w:val="nil"/>
              <w:right w:val="nil"/>
            </w:tcBorders>
          </w:tcPr>
          <w:p w14:paraId="48D75A29" w14:textId="77777777" w:rsidR="00510489" w:rsidRPr="00BA7410" w:rsidRDefault="00510489" w:rsidP="004E62F4">
            <w:pPr>
              <w:spacing w:line="280" w:lineRule="exact"/>
              <w:ind w:right="-79"/>
              <w:jc w:val="center"/>
              <w:rPr>
                <w:rFonts w:ascii="Cordia New" w:hAnsi="Cordia New" w:cs="Cordia New"/>
                <w:sz w:val="24"/>
                <w:szCs w:val="24"/>
              </w:rPr>
            </w:pPr>
          </w:p>
        </w:tc>
        <w:tc>
          <w:tcPr>
            <w:tcW w:w="1078" w:type="dxa"/>
            <w:tcBorders>
              <w:top w:val="nil"/>
              <w:left w:val="nil"/>
              <w:bottom w:val="nil"/>
              <w:right w:val="nil"/>
            </w:tcBorders>
          </w:tcPr>
          <w:p w14:paraId="08AAB250" w14:textId="77777777" w:rsidR="00510489" w:rsidRPr="00BA7410" w:rsidRDefault="00510489" w:rsidP="004E62F4">
            <w:pPr>
              <w:spacing w:line="280" w:lineRule="exact"/>
              <w:ind w:left="-108" w:right="-79"/>
              <w:jc w:val="center"/>
              <w:rPr>
                <w:rFonts w:ascii="Cordia New" w:hAnsi="Cordia New" w:cs="Cordia New"/>
                <w:sz w:val="24"/>
                <w:szCs w:val="24"/>
              </w:rPr>
            </w:pPr>
          </w:p>
        </w:tc>
        <w:tc>
          <w:tcPr>
            <w:tcW w:w="1078" w:type="dxa"/>
            <w:tcBorders>
              <w:top w:val="nil"/>
              <w:left w:val="nil"/>
              <w:bottom w:val="nil"/>
              <w:right w:val="nil"/>
            </w:tcBorders>
          </w:tcPr>
          <w:p w14:paraId="17874B41" w14:textId="77777777" w:rsidR="00510489" w:rsidRPr="00BA7410" w:rsidRDefault="00510489" w:rsidP="004E62F4">
            <w:pPr>
              <w:spacing w:line="280" w:lineRule="exact"/>
              <w:ind w:left="-108" w:right="-79"/>
              <w:jc w:val="center"/>
              <w:rPr>
                <w:rFonts w:ascii="Cordia New" w:hAnsi="Cordia New" w:cs="Cordia New"/>
                <w:sz w:val="24"/>
                <w:szCs w:val="24"/>
              </w:rPr>
            </w:pPr>
          </w:p>
        </w:tc>
        <w:tc>
          <w:tcPr>
            <w:tcW w:w="910" w:type="dxa"/>
            <w:gridSpan w:val="2"/>
            <w:tcBorders>
              <w:top w:val="nil"/>
              <w:left w:val="nil"/>
              <w:bottom w:val="nil"/>
              <w:right w:val="nil"/>
            </w:tcBorders>
          </w:tcPr>
          <w:p w14:paraId="3C5ECC30" w14:textId="77777777" w:rsidR="00510489" w:rsidRPr="00BA7410" w:rsidRDefault="00510489" w:rsidP="004E62F4">
            <w:pPr>
              <w:tabs>
                <w:tab w:val="decimal" w:pos="509"/>
              </w:tabs>
              <w:spacing w:line="280" w:lineRule="exact"/>
              <w:ind w:left="-102" w:right="-98"/>
              <w:rPr>
                <w:rFonts w:ascii="Cordia New" w:hAnsi="Cordia New" w:cs="Cordia New"/>
                <w:sz w:val="24"/>
                <w:szCs w:val="24"/>
              </w:rPr>
            </w:pPr>
          </w:p>
        </w:tc>
        <w:tc>
          <w:tcPr>
            <w:tcW w:w="1078" w:type="dxa"/>
            <w:tcBorders>
              <w:top w:val="nil"/>
              <w:left w:val="nil"/>
              <w:bottom w:val="nil"/>
              <w:right w:val="nil"/>
            </w:tcBorders>
          </w:tcPr>
          <w:p w14:paraId="1BCC2388" w14:textId="77777777" w:rsidR="00510489" w:rsidRPr="00BA7410" w:rsidRDefault="00510489" w:rsidP="004E62F4">
            <w:pPr>
              <w:tabs>
                <w:tab w:val="decimal" w:pos="-5103"/>
              </w:tabs>
              <w:spacing w:line="280" w:lineRule="exact"/>
              <w:ind w:left="-110" w:right="-99"/>
              <w:jc w:val="center"/>
              <w:rPr>
                <w:rFonts w:ascii="Cordia New" w:hAnsi="Cordia New" w:cs="Cordia New"/>
                <w:noProof/>
                <w:sz w:val="24"/>
                <w:szCs w:val="24"/>
              </w:rPr>
            </w:pPr>
          </w:p>
        </w:tc>
      </w:tr>
      <w:tr w:rsidR="00510489" w:rsidRPr="00BA7410" w14:paraId="678119A1" w14:textId="77777777" w:rsidTr="004E62F4">
        <w:trPr>
          <w:trHeight w:val="177"/>
        </w:trPr>
        <w:tc>
          <w:tcPr>
            <w:tcW w:w="4312" w:type="dxa"/>
            <w:tcBorders>
              <w:top w:val="nil"/>
              <w:left w:val="nil"/>
              <w:bottom w:val="nil"/>
              <w:right w:val="nil"/>
            </w:tcBorders>
          </w:tcPr>
          <w:p w14:paraId="09572017" w14:textId="77777777" w:rsidR="00510489" w:rsidRPr="00BA7410" w:rsidRDefault="00510489" w:rsidP="004E62F4">
            <w:pPr>
              <w:spacing w:line="280" w:lineRule="exact"/>
              <w:ind w:left="486"/>
              <w:rPr>
                <w:rFonts w:ascii="Cordia New" w:hAnsi="Cordia New" w:cs="Cordia New"/>
                <w:sz w:val="24"/>
                <w:szCs w:val="24"/>
              </w:rPr>
            </w:pPr>
            <w:r w:rsidRPr="00BA7410">
              <w:rPr>
                <w:rFonts w:ascii="Cordia New" w:hAnsi="Cordia New" w:cs="Cordia New"/>
                <w:sz w:val="24"/>
                <w:szCs w:val="24"/>
              </w:rPr>
              <w:t xml:space="preserve">        Immovable assets </w:t>
            </w:r>
          </w:p>
        </w:tc>
        <w:tc>
          <w:tcPr>
            <w:tcW w:w="1077" w:type="dxa"/>
            <w:tcBorders>
              <w:top w:val="nil"/>
              <w:left w:val="nil"/>
              <w:bottom w:val="nil"/>
              <w:right w:val="nil"/>
            </w:tcBorders>
          </w:tcPr>
          <w:p w14:paraId="6E76CDD9" w14:textId="35D5384C" w:rsidR="00510489" w:rsidRPr="00BA7410" w:rsidRDefault="00122A2B" w:rsidP="004E62F4">
            <w:pPr>
              <w:tabs>
                <w:tab w:val="decimal" w:pos="657"/>
              </w:tabs>
              <w:spacing w:line="280" w:lineRule="exact"/>
              <w:rPr>
                <w:rFonts w:ascii="Cordia New" w:hAnsi="Cordia New" w:cs="Cordia New"/>
                <w:sz w:val="24"/>
                <w:szCs w:val="24"/>
              </w:rPr>
            </w:pPr>
            <w:r>
              <w:rPr>
                <w:rFonts w:ascii="Cordia New" w:hAnsi="Cordia New" w:cs="Cordia New"/>
                <w:sz w:val="24"/>
                <w:szCs w:val="24"/>
              </w:rPr>
              <w:t>20,005</w:t>
            </w:r>
          </w:p>
        </w:tc>
        <w:tc>
          <w:tcPr>
            <w:tcW w:w="1078" w:type="dxa"/>
            <w:tcBorders>
              <w:top w:val="nil"/>
              <w:left w:val="nil"/>
              <w:bottom w:val="nil"/>
              <w:right w:val="nil"/>
            </w:tcBorders>
          </w:tcPr>
          <w:p w14:paraId="5EC3EBB6" w14:textId="7107DFF9" w:rsidR="00510489" w:rsidRPr="00BA7410" w:rsidRDefault="00122A2B" w:rsidP="004E62F4">
            <w:pPr>
              <w:tabs>
                <w:tab w:val="decimal" w:pos="594"/>
              </w:tabs>
              <w:spacing w:line="280" w:lineRule="exact"/>
              <w:ind w:left="-102" w:right="-98"/>
              <w:rPr>
                <w:rFonts w:ascii="Cordia New" w:hAnsi="Cordia New" w:cs="Cordia New"/>
                <w:sz w:val="24"/>
                <w:szCs w:val="24"/>
              </w:rPr>
            </w:pPr>
            <w:r>
              <w:rPr>
                <w:rFonts w:ascii="Cordia New" w:hAnsi="Cordia New" w:cs="Cordia New"/>
                <w:sz w:val="24"/>
                <w:szCs w:val="24"/>
              </w:rPr>
              <w:t>870</w:t>
            </w:r>
          </w:p>
        </w:tc>
        <w:tc>
          <w:tcPr>
            <w:tcW w:w="1078" w:type="dxa"/>
            <w:tcBorders>
              <w:top w:val="nil"/>
              <w:left w:val="nil"/>
              <w:bottom w:val="nil"/>
              <w:right w:val="nil"/>
            </w:tcBorders>
          </w:tcPr>
          <w:p w14:paraId="1D36A0AD" w14:textId="05E0BD54" w:rsidR="00510489" w:rsidRPr="00BA7410" w:rsidRDefault="00122A2B" w:rsidP="004E62F4">
            <w:pPr>
              <w:tabs>
                <w:tab w:val="decimal" w:pos="630"/>
              </w:tabs>
              <w:spacing w:line="280" w:lineRule="exact"/>
              <w:ind w:left="-102" w:right="-98"/>
              <w:rPr>
                <w:rFonts w:ascii="Cordia New" w:hAnsi="Cordia New" w:cs="Cordia New"/>
                <w:sz w:val="24"/>
                <w:szCs w:val="24"/>
              </w:rPr>
            </w:pPr>
            <w:r>
              <w:rPr>
                <w:rFonts w:ascii="Cordia New" w:hAnsi="Cordia New" w:cs="Cordia New"/>
                <w:sz w:val="24"/>
                <w:szCs w:val="24"/>
              </w:rPr>
              <w:t>(614)</w:t>
            </w:r>
          </w:p>
        </w:tc>
        <w:tc>
          <w:tcPr>
            <w:tcW w:w="910" w:type="dxa"/>
            <w:gridSpan w:val="2"/>
            <w:tcBorders>
              <w:top w:val="nil"/>
              <w:left w:val="nil"/>
              <w:bottom w:val="nil"/>
              <w:right w:val="nil"/>
            </w:tcBorders>
          </w:tcPr>
          <w:p w14:paraId="53BED47A" w14:textId="2F6EF403" w:rsidR="00510489" w:rsidRPr="00BA7410" w:rsidRDefault="00122A2B" w:rsidP="004E62F4">
            <w:pPr>
              <w:tabs>
                <w:tab w:val="decimal" w:pos="509"/>
              </w:tabs>
              <w:spacing w:line="280" w:lineRule="exact"/>
              <w:ind w:left="-102" w:right="-98"/>
              <w:rPr>
                <w:rFonts w:ascii="Cordia New" w:hAnsi="Cordia New" w:cs="Cordia New"/>
                <w:sz w:val="24"/>
                <w:szCs w:val="24"/>
              </w:rPr>
            </w:pPr>
            <w:r>
              <w:rPr>
                <w:rFonts w:ascii="Cordia New" w:hAnsi="Cordia New" w:cs="Cordia New"/>
                <w:sz w:val="24"/>
                <w:szCs w:val="24"/>
              </w:rPr>
              <w:t>(34)</w:t>
            </w:r>
          </w:p>
        </w:tc>
        <w:tc>
          <w:tcPr>
            <w:tcW w:w="1078" w:type="dxa"/>
            <w:tcBorders>
              <w:top w:val="nil"/>
              <w:left w:val="nil"/>
              <w:bottom w:val="nil"/>
              <w:right w:val="nil"/>
            </w:tcBorders>
          </w:tcPr>
          <w:p w14:paraId="5AEA3F09" w14:textId="082A9E0D" w:rsidR="00510489" w:rsidRPr="00BA7410" w:rsidRDefault="00122A2B" w:rsidP="004E62F4">
            <w:pPr>
              <w:tabs>
                <w:tab w:val="decimal" w:pos="630"/>
              </w:tabs>
              <w:spacing w:line="280" w:lineRule="exact"/>
              <w:ind w:right="-98"/>
              <w:rPr>
                <w:rFonts w:ascii="Cordia New" w:hAnsi="Cordia New" w:cs="Cordia New"/>
                <w:sz w:val="24"/>
                <w:szCs w:val="24"/>
              </w:rPr>
            </w:pPr>
            <w:r>
              <w:rPr>
                <w:rFonts w:ascii="Cordia New" w:hAnsi="Cordia New" w:cs="Cordia New"/>
                <w:sz w:val="24"/>
                <w:szCs w:val="24"/>
              </w:rPr>
              <w:t>20,227</w:t>
            </w:r>
          </w:p>
        </w:tc>
      </w:tr>
      <w:tr w:rsidR="00510489" w:rsidRPr="00BA7410" w14:paraId="7F3A6116" w14:textId="77777777" w:rsidTr="004E62F4">
        <w:trPr>
          <w:trHeight w:val="177"/>
        </w:trPr>
        <w:tc>
          <w:tcPr>
            <w:tcW w:w="4312" w:type="dxa"/>
            <w:tcBorders>
              <w:top w:val="nil"/>
              <w:left w:val="nil"/>
              <w:bottom w:val="nil"/>
              <w:right w:val="nil"/>
            </w:tcBorders>
          </w:tcPr>
          <w:p w14:paraId="5EC11BC4" w14:textId="77777777" w:rsidR="00510489" w:rsidRPr="00BA7410" w:rsidRDefault="00510489" w:rsidP="004E62F4">
            <w:pPr>
              <w:spacing w:line="280" w:lineRule="exact"/>
              <w:ind w:left="486"/>
              <w:rPr>
                <w:rFonts w:ascii="Cordia New" w:hAnsi="Cordia New" w:cs="Cordia New"/>
                <w:sz w:val="24"/>
                <w:szCs w:val="24"/>
              </w:rPr>
            </w:pPr>
            <w:r w:rsidRPr="00BA7410">
              <w:rPr>
                <w:rFonts w:ascii="Cordia New" w:hAnsi="Cordia New" w:cs="Cordia New"/>
                <w:sz w:val="24"/>
                <w:szCs w:val="24"/>
              </w:rPr>
              <w:t xml:space="preserve">        Movable assets</w:t>
            </w:r>
          </w:p>
        </w:tc>
        <w:tc>
          <w:tcPr>
            <w:tcW w:w="1077" w:type="dxa"/>
            <w:tcBorders>
              <w:top w:val="nil"/>
              <w:left w:val="nil"/>
              <w:bottom w:val="nil"/>
              <w:right w:val="nil"/>
            </w:tcBorders>
          </w:tcPr>
          <w:p w14:paraId="315305B8" w14:textId="02BC52E7" w:rsidR="00510489" w:rsidRPr="00BA7410" w:rsidRDefault="00510489" w:rsidP="004E62F4">
            <w:pPr>
              <w:tabs>
                <w:tab w:val="decimal" w:pos="657"/>
              </w:tabs>
              <w:spacing w:line="280" w:lineRule="exact"/>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764736" behindDoc="0" locked="0" layoutInCell="1" allowOverlap="1" wp14:anchorId="0AFF052B" wp14:editId="78DC4AAD">
                      <wp:simplePos x="0" y="0"/>
                      <wp:positionH relativeFrom="column">
                        <wp:posOffset>10795</wp:posOffset>
                      </wp:positionH>
                      <wp:positionV relativeFrom="paragraph">
                        <wp:posOffset>178435</wp:posOffset>
                      </wp:positionV>
                      <wp:extent cx="3071495" cy="915035"/>
                      <wp:effectExtent l="0" t="0" r="0" b="0"/>
                      <wp:wrapNone/>
                      <wp:docPr id="1413034888" name="Group 598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1495" cy="915035"/>
                                <a:chOff x="5993" y="6982"/>
                                <a:chExt cx="4837" cy="1441"/>
                              </a:xfrm>
                            </wpg:grpSpPr>
                            <wps:wsp>
                              <wps:cNvPr id="1761442010" name="Line 59870"/>
                              <wps:cNvCnPr>
                                <a:cxnSpLocks noChangeShapeType="1"/>
                              </wps:cNvCnPr>
                              <wps:spPr bwMode="auto">
                                <a:xfrm>
                                  <a:off x="6015" y="6982"/>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132185" name="Line 59871"/>
                              <wps:cNvCnPr>
                                <a:cxnSpLocks noChangeShapeType="1"/>
                              </wps:cNvCnPr>
                              <wps:spPr bwMode="auto">
                                <a:xfrm>
                                  <a:off x="7065" y="6982"/>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65583673" name="Line 59872"/>
                              <wps:cNvCnPr>
                                <a:cxnSpLocks noChangeShapeType="1"/>
                              </wps:cNvCnPr>
                              <wps:spPr bwMode="auto">
                                <a:xfrm>
                                  <a:off x="10110" y="6982"/>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06962538" name="Line 59873"/>
                              <wps:cNvCnPr>
                                <a:cxnSpLocks noChangeShapeType="1"/>
                              </wps:cNvCnPr>
                              <wps:spPr bwMode="auto">
                                <a:xfrm>
                                  <a:off x="9135" y="6982"/>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03171448" name="Line 59874"/>
                              <wps:cNvCnPr>
                                <a:cxnSpLocks noChangeShapeType="1"/>
                              </wps:cNvCnPr>
                              <wps:spPr bwMode="auto">
                                <a:xfrm>
                                  <a:off x="8175" y="6982"/>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50544912" name="Line 59875"/>
                              <wps:cNvCnPr>
                                <a:cxnSpLocks noChangeShapeType="1"/>
                              </wps:cNvCnPr>
                              <wps:spPr bwMode="auto">
                                <a:xfrm>
                                  <a:off x="6006" y="8423"/>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549375617" name="Line 59876"/>
                              <wps:cNvCnPr>
                                <a:cxnSpLocks noChangeShapeType="1"/>
                              </wps:cNvCnPr>
                              <wps:spPr bwMode="auto">
                                <a:xfrm>
                                  <a:off x="7056" y="8423"/>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2117587793" name="Line 59877"/>
                              <wps:cNvCnPr>
                                <a:cxnSpLocks noChangeShapeType="1"/>
                              </wps:cNvCnPr>
                              <wps:spPr bwMode="auto">
                                <a:xfrm>
                                  <a:off x="10101" y="8423"/>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134659842" name="Line 59878"/>
                              <wps:cNvCnPr>
                                <a:cxnSpLocks noChangeShapeType="1"/>
                              </wps:cNvCnPr>
                              <wps:spPr bwMode="auto">
                                <a:xfrm>
                                  <a:off x="9126" y="8423"/>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203168005" name="Line 59879"/>
                              <wps:cNvCnPr>
                                <a:cxnSpLocks noChangeShapeType="1"/>
                              </wps:cNvCnPr>
                              <wps:spPr bwMode="auto">
                                <a:xfrm>
                                  <a:off x="8166" y="8423"/>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580164094" name="Line 59880"/>
                              <wps:cNvCnPr>
                                <a:cxnSpLocks noChangeShapeType="1"/>
                              </wps:cNvCnPr>
                              <wps:spPr bwMode="auto">
                                <a:xfrm>
                                  <a:off x="6003" y="8117"/>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62222238" name="Line 59881"/>
                              <wps:cNvCnPr>
                                <a:cxnSpLocks noChangeShapeType="1"/>
                              </wps:cNvCnPr>
                              <wps:spPr bwMode="auto">
                                <a:xfrm>
                                  <a:off x="7053" y="8117"/>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28093225" name="Line 59882"/>
                              <wps:cNvCnPr>
                                <a:cxnSpLocks noChangeShapeType="1"/>
                              </wps:cNvCnPr>
                              <wps:spPr bwMode="auto">
                                <a:xfrm>
                                  <a:off x="10098" y="8117"/>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3154220" name="Line 59883"/>
                              <wps:cNvCnPr>
                                <a:cxnSpLocks noChangeShapeType="1"/>
                              </wps:cNvCnPr>
                              <wps:spPr bwMode="auto">
                                <a:xfrm>
                                  <a:off x="9123" y="8117"/>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2483537" name="Line 59884"/>
                              <wps:cNvCnPr>
                                <a:cxnSpLocks noChangeShapeType="1"/>
                              </wps:cNvCnPr>
                              <wps:spPr bwMode="auto">
                                <a:xfrm>
                                  <a:off x="8163" y="8117"/>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78364186" name="Line 59885"/>
                              <wps:cNvCnPr>
                                <a:cxnSpLocks noChangeShapeType="1"/>
                              </wps:cNvCnPr>
                              <wps:spPr bwMode="auto">
                                <a:xfrm>
                                  <a:off x="5993" y="7554"/>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2497868" name="Line 59886"/>
                              <wps:cNvCnPr>
                                <a:cxnSpLocks noChangeShapeType="1"/>
                              </wps:cNvCnPr>
                              <wps:spPr bwMode="auto">
                                <a:xfrm>
                                  <a:off x="7043" y="7554"/>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1641929" name="Line 59887"/>
                              <wps:cNvCnPr>
                                <a:cxnSpLocks noChangeShapeType="1"/>
                              </wps:cNvCnPr>
                              <wps:spPr bwMode="auto">
                                <a:xfrm>
                                  <a:off x="10086" y="7554"/>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6552036" name="Line 59888"/>
                              <wps:cNvCnPr>
                                <a:cxnSpLocks noChangeShapeType="1"/>
                              </wps:cNvCnPr>
                              <wps:spPr bwMode="auto">
                                <a:xfrm>
                                  <a:off x="9111" y="7554"/>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58758544" name="Line 59889"/>
                              <wps:cNvCnPr>
                                <a:cxnSpLocks noChangeShapeType="1"/>
                              </wps:cNvCnPr>
                              <wps:spPr bwMode="auto">
                                <a:xfrm>
                                  <a:off x="8153" y="7554"/>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54E63E2E" id="Group 59869" o:spid="_x0000_s1026" style="position:absolute;margin-left:.85pt;margin-top:14.05pt;width:241.85pt;height:72.05pt;z-index:251764736" coordorigin="5993,6982" coordsize="4837,14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">
                      <v:line id="Line 59870" o:spid="_x0000_s1027" style="position:absolute;visibility:visible;mso-wrap-style:square" from="6015,6982" to="6735,6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"/>
                      <v:line id="Line 59871" o:spid="_x0000_s1028" style="position:absolute;visibility:visible;mso-wrap-style:square" from="7065,6982" to="7785,6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"/>
                      <v:line id="Line 59872" o:spid="_x0000_s1029" style="position:absolute;visibility:visible;mso-wrap-style:square" from="10110,6982" to="10830,6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"/>
                      <v:line id="Line 59873" o:spid="_x0000_s1030" style="position:absolute;visibility:visible;mso-wrap-style:square" from="9135,6982" to="9855,6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"/>
                      <v:line id="Line 59874" o:spid="_x0000_s1031" style="position:absolute;visibility:visible;mso-wrap-style:square" from="8175,6982" to="8895,6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"/>
                      <v:line id="Line 59875" o:spid="_x0000_s1032" style="position:absolute;visibility:visible;mso-wrap-style:square" from="6006,8423" to="6726,84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" strokeweight="3pt">
                        <v:stroke linestyle="thinThin"/>
                      </v:line>
                      <v:line id="Line 59876" o:spid="_x0000_s1033" style="position:absolute;visibility:visible;mso-wrap-style:square" from="7056,8423" to="7776,84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" strokeweight="3pt">
                        <v:stroke linestyle="thinThin"/>
                      </v:line>
                      <v:line id="Line 59877" o:spid="_x0000_s1034" style="position:absolute;visibility:visible;mso-wrap-style:square" from="10101,8423" to="10821,84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" strokeweight="3pt">
                        <v:stroke linestyle="thinThin"/>
                      </v:line>
                      <v:line id="Line 59878" o:spid="_x0000_s1035" style="position:absolute;visibility:visible;mso-wrap-style:square" from="9126,8423" to="9846,84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" strokeweight="3pt">
                        <v:stroke linestyle="thinThin"/>
                      </v:line>
                      <v:line id="Line 59879" o:spid="_x0000_s1036" style="position:absolute;visibility:visible;mso-wrap-style:square" from="8166,8423" to="8886,84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" strokeweight="3pt">
                        <v:stroke linestyle="thinThin"/>
                      </v:line>
                      <v:line id="Line 59880" o:spid="_x0000_s1037" style="position:absolute;visibility:visible;mso-wrap-style:square" from="6003,8117" to="6723,8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"/>
                      <v:line id="Line 59881" o:spid="_x0000_s1038" style="position:absolute;visibility:visible;mso-wrap-style:square" from="7053,8117" to="7773,8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"/>
                      <v:line id="Line 59882" o:spid="_x0000_s1039" style="position:absolute;visibility:visible;mso-wrap-style:square" from="10098,8117" to="10818,8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"/>
                      <v:line id="Line 59883" o:spid="_x0000_s1040" style="position:absolute;visibility:visible;mso-wrap-style:square" from="9123,8117" to="9843,8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"/>
                      <v:line id="Line 59884" o:spid="_x0000_s1041" style="position:absolute;visibility:visible;mso-wrap-style:square" from="8163,8117" to="8883,8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"/>
                      <v:line id="Line 59885" o:spid="_x0000_s1042" style="position:absolute;visibility:visible;mso-wrap-style:square" from="5993,7554" to="6713,7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"/>
                      <v:line id="Line 59886" o:spid="_x0000_s1043" style="position:absolute;visibility:visible;mso-wrap-style:square" from="7043,7554" to="7763,7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"/>
                      <v:line id="Line 59887" o:spid="_x0000_s1044" style="position:absolute;visibility:visible;mso-wrap-style:square" from="10086,7554" to="10806,7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"/>
                      <v:line id="Line 59888" o:spid="_x0000_s1045" style="position:absolute;visibility:visible;mso-wrap-style:square" from="9111,7554" to="9831,7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"/>
                      <v:line id="Line 59889" o:spid="_x0000_s1046" style="position:absolute;visibility:visible;mso-wrap-style:square" from="8153,7554" to="8873,7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"/>
                    </v:group>
                  </w:pict>
                </mc:Fallback>
              </mc:AlternateContent>
            </w:r>
            <w:r w:rsidR="000D5E18">
              <w:rPr>
                <w:rFonts w:ascii="Cordia New" w:hAnsi="Cordia New" w:cs="Cordia New"/>
                <w:sz w:val="24"/>
                <w:szCs w:val="24"/>
              </w:rPr>
              <w:t>658</w:t>
            </w:r>
          </w:p>
        </w:tc>
        <w:tc>
          <w:tcPr>
            <w:tcW w:w="1078" w:type="dxa"/>
            <w:tcBorders>
              <w:top w:val="nil"/>
              <w:left w:val="nil"/>
              <w:bottom w:val="nil"/>
              <w:right w:val="nil"/>
            </w:tcBorders>
          </w:tcPr>
          <w:p w14:paraId="590F43AD" w14:textId="56283B02" w:rsidR="00510489" w:rsidRPr="00BA7410" w:rsidRDefault="00122A2B" w:rsidP="004E62F4">
            <w:pPr>
              <w:tabs>
                <w:tab w:val="decimal" w:pos="594"/>
              </w:tabs>
              <w:spacing w:line="280" w:lineRule="exact"/>
              <w:ind w:left="-102" w:right="-98"/>
              <w:rPr>
                <w:rFonts w:ascii="Cordia New" w:hAnsi="Cordia New" w:cs="Cordia New"/>
                <w:sz w:val="24"/>
                <w:szCs w:val="24"/>
              </w:rPr>
            </w:pPr>
            <w:r>
              <w:rPr>
                <w:rFonts w:ascii="Cordia New" w:hAnsi="Cordia New" w:cs="Cordia New"/>
                <w:sz w:val="24"/>
                <w:szCs w:val="24"/>
              </w:rPr>
              <w:t>7</w:t>
            </w:r>
          </w:p>
        </w:tc>
        <w:tc>
          <w:tcPr>
            <w:tcW w:w="1078" w:type="dxa"/>
            <w:tcBorders>
              <w:top w:val="nil"/>
              <w:left w:val="nil"/>
              <w:bottom w:val="nil"/>
              <w:right w:val="nil"/>
            </w:tcBorders>
          </w:tcPr>
          <w:p w14:paraId="39A429E7" w14:textId="1DB3981B" w:rsidR="00510489" w:rsidRPr="00BA7410" w:rsidRDefault="000D5E18" w:rsidP="004E62F4">
            <w:pPr>
              <w:tabs>
                <w:tab w:val="decimal" w:pos="630"/>
              </w:tabs>
              <w:spacing w:line="280" w:lineRule="exact"/>
              <w:ind w:left="-102" w:right="-98"/>
              <w:rPr>
                <w:rFonts w:ascii="Cordia New" w:hAnsi="Cordia New" w:cs="Cordia New"/>
                <w:sz w:val="24"/>
                <w:szCs w:val="24"/>
              </w:rPr>
            </w:pPr>
            <w:r>
              <w:rPr>
                <w:rFonts w:ascii="Cordia New" w:hAnsi="Cordia New" w:cs="Cordia New"/>
                <w:sz w:val="24"/>
                <w:szCs w:val="24"/>
              </w:rPr>
              <w:t>(248)</w:t>
            </w:r>
          </w:p>
        </w:tc>
        <w:tc>
          <w:tcPr>
            <w:tcW w:w="910" w:type="dxa"/>
            <w:gridSpan w:val="2"/>
            <w:tcBorders>
              <w:top w:val="nil"/>
              <w:left w:val="nil"/>
              <w:bottom w:val="nil"/>
              <w:right w:val="nil"/>
            </w:tcBorders>
          </w:tcPr>
          <w:p w14:paraId="69E84587" w14:textId="4FFD1F5E" w:rsidR="00510489" w:rsidRPr="00BA7410" w:rsidRDefault="000D5E18" w:rsidP="004E62F4">
            <w:pPr>
              <w:tabs>
                <w:tab w:val="decimal" w:pos="509"/>
              </w:tabs>
              <w:spacing w:line="280" w:lineRule="exact"/>
              <w:ind w:left="-102" w:right="-98"/>
              <w:rPr>
                <w:rFonts w:ascii="Cordia New" w:hAnsi="Cordia New" w:cs="Cordia New"/>
                <w:sz w:val="24"/>
                <w:szCs w:val="24"/>
              </w:rPr>
            </w:pPr>
            <w:r>
              <w:rPr>
                <w:rFonts w:ascii="Cordia New" w:hAnsi="Cordia New" w:cs="Cordia New"/>
                <w:sz w:val="24"/>
                <w:szCs w:val="24"/>
              </w:rPr>
              <w:t>15</w:t>
            </w:r>
          </w:p>
        </w:tc>
        <w:tc>
          <w:tcPr>
            <w:tcW w:w="1078" w:type="dxa"/>
            <w:tcBorders>
              <w:top w:val="nil"/>
              <w:left w:val="nil"/>
              <w:bottom w:val="nil"/>
              <w:right w:val="nil"/>
            </w:tcBorders>
          </w:tcPr>
          <w:p w14:paraId="0EC0383E" w14:textId="26397C4E" w:rsidR="00510489" w:rsidRPr="00BA7410" w:rsidRDefault="00122A2B" w:rsidP="004E62F4">
            <w:pPr>
              <w:tabs>
                <w:tab w:val="decimal" w:pos="630"/>
              </w:tabs>
              <w:spacing w:line="280" w:lineRule="exact"/>
              <w:ind w:right="-98"/>
              <w:rPr>
                <w:rFonts w:ascii="Cordia New" w:hAnsi="Cordia New" w:cs="Cordia New"/>
                <w:sz w:val="24"/>
                <w:szCs w:val="24"/>
              </w:rPr>
            </w:pPr>
            <w:r>
              <w:rPr>
                <w:rFonts w:ascii="Cordia New" w:hAnsi="Cordia New" w:cs="Cordia New"/>
                <w:sz w:val="24"/>
                <w:szCs w:val="24"/>
              </w:rPr>
              <w:t>432</w:t>
            </w:r>
          </w:p>
        </w:tc>
      </w:tr>
      <w:tr w:rsidR="00510489" w:rsidRPr="00BA7410" w14:paraId="46C09135" w14:textId="77777777" w:rsidTr="004E62F4">
        <w:trPr>
          <w:trHeight w:val="177"/>
        </w:trPr>
        <w:tc>
          <w:tcPr>
            <w:tcW w:w="4312" w:type="dxa"/>
            <w:tcBorders>
              <w:top w:val="nil"/>
              <w:left w:val="nil"/>
              <w:bottom w:val="nil"/>
              <w:right w:val="nil"/>
            </w:tcBorders>
          </w:tcPr>
          <w:p w14:paraId="7DAB7C87" w14:textId="77777777" w:rsidR="00510489" w:rsidRPr="00BA7410" w:rsidRDefault="00510489" w:rsidP="004E62F4">
            <w:pPr>
              <w:spacing w:line="280" w:lineRule="exact"/>
              <w:ind w:left="486"/>
              <w:rPr>
                <w:rFonts w:ascii="Cordia New" w:hAnsi="Cordia New" w:cs="Cordia New"/>
                <w:sz w:val="24"/>
                <w:szCs w:val="24"/>
              </w:rPr>
            </w:pPr>
            <w:r w:rsidRPr="00BA7410">
              <w:rPr>
                <w:rFonts w:ascii="Cordia New" w:hAnsi="Cordia New" w:cs="Cordia New"/>
                <w:sz w:val="24"/>
                <w:szCs w:val="24"/>
              </w:rPr>
              <w:t xml:space="preserve">                Total </w:t>
            </w:r>
          </w:p>
        </w:tc>
        <w:tc>
          <w:tcPr>
            <w:tcW w:w="1077" w:type="dxa"/>
            <w:tcBorders>
              <w:top w:val="nil"/>
              <w:left w:val="nil"/>
              <w:bottom w:val="nil"/>
              <w:right w:val="nil"/>
            </w:tcBorders>
          </w:tcPr>
          <w:p w14:paraId="36D54AD8" w14:textId="7AD4EF07" w:rsidR="00510489" w:rsidRPr="00BA7410" w:rsidRDefault="00122A2B" w:rsidP="004E62F4">
            <w:pPr>
              <w:tabs>
                <w:tab w:val="decimal" w:pos="657"/>
              </w:tabs>
              <w:spacing w:line="280" w:lineRule="exact"/>
              <w:rPr>
                <w:rFonts w:ascii="Cordia New" w:hAnsi="Cordia New" w:cs="Cordia New"/>
                <w:sz w:val="24"/>
                <w:szCs w:val="24"/>
              </w:rPr>
            </w:pPr>
            <w:r>
              <w:rPr>
                <w:rFonts w:ascii="Cordia New" w:hAnsi="Cordia New" w:cs="Cordia New"/>
                <w:sz w:val="24"/>
                <w:szCs w:val="24"/>
              </w:rPr>
              <w:t>20,</w:t>
            </w:r>
            <w:r w:rsidR="000D5E18">
              <w:rPr>
                <w:rFonts w:ascii="Cordia New" w:hAnsi="Cordia New" w:cs="Cordia New"/>
                <w:sz w:val="24"/>
                <w:szCs w:val="24"/>
              </w:rPr>
              <w:t>663</w:t>
            </w:r>
          </w:p>
        </w:tc>
        <w:tc>
          <w:tcPr>
            <w:tcW w:w="1078" w:type="dxa"/>
            <w:tcBorders>
              <w:top w:val="nil"/>
              <w:left w:val="nil"/>
              <w:bottom w:val="nil"/>
              <w:right w:val="nil"/>
            </w:tcBorders>
          </w:tcPr>
          <w:p w14:paraId="2FA5076D" w14:textId="56423984" w:rsidR="00510489" w:rsidRPr="00BA7410" w:rsidRDefault="00122A2B" w:rsidP="004E62F4">
            <w:pPr>
              <w:tabs>
                <w:tab w:val="decimal" w:pos="594"/>
              </w:tabs>
              <w:spacing w:line="280" w:lineRule="exact"/>
              <w:ind w:left="-102" w:right="-98"/>
              <w:rPr>
                <w:rFonts w:ascii="Cordia New" w:hAnsi="Cordia New" w:cs="Cordia New"/>
                <w:sz w:val="24"/>
                <w:szCs w:val="24"/>
              </w:rPr>
            </w:pPr>
            <w:r>
              <w:rPr>
                <w:rFonts w:ascii="Cordia New" w:hAnsi="Cordia New" w:cs="Cordia New"/>
                <w:sz w:val="24"/>
                <w:szCs w:val="24"/>
              </w:rPr>
              <w:t>877</w:t>
            </w:r>
          </w:p>
        </w:tc>
        <w:tc>
          <w:tcPr>
            <w:tcW w:w="1078" w:type="dxa"/>
            <w:tcBorders>
              <w:top w:val="nil"/>
              <w:left w:val="nil"/>
              <w:bottom w:val="nil"/>
              <w:right w:val="nil"/>
            </w:tcBorders>
          </w:tcPr>
          <w:p w14:paraId="691ABAF6" w14:textId="7C8DD6BC" w:rsidR="00510489" w:rsidRPr="00BA7410" w:rsidRDefault="00122A2B" w:rsidP="004E62F4">
            <w:pPr>
              <w:tabs>
                <w:tab w:val="decimal" w:pos="630"/>
              </w:tabs>
              <w:spacing w:line="280" w:lineRule="exact"/>
              <w:ind w:left="-102" w:right="-98"/>
              <w:rPr>
                <w:rFonts w:ascii="Cordia New" w:hAnsi="Cordia New" w:cs="Cordia New"/>
                <w:sz w:val="24"/>
                <w:szCs w:val="24"/>
              </w:rPr>
            </w:pPr>
            <w:r>
              <w:rPr>
                <w:rFonts w:ascii="Cordia New" w:hAnsi="Cordia New" w:cs="Cordia New"/>
                <w:sz w:val="24"/>
                <w:szCs w:val="24"/>
              </w:rPr>
              <w:t>(</w:t>
            </w:r>
            <w:r w:rsidR="000D5E18">
              <w:rPr>
                <w:rFonts w:ascii="Cordia New" w:hAnsi="Cordia New" w:cs="Cordia New"/>
                <w:sz w:val="24"/>
                <w:szCs w:val="24"/>
              </w:rPr>
              <w:t>862</w:t>
            </w:r>
            <w:r>
              <w:rPr>
                <w:rFonts w:ascii="Cordia New" w:hAnsi="Cordia New" w:cs="Cordia New"/>
                <w:sz w:val="24"/>
                <w:szCs w:val="24"/>
              </w:rPr>
              <w:t>)</w:t>
            </w:r>
          </w:p>
        </w:tc>
        <w:tc>
          <w:tcPr>
            <w:tcW w:w="910" w:type="dxa"/>
            <w:gridSpan w:val="2"/>
            <w:tcBorders>
              <w:top w:val="nil"/>
              <w:left w:val="nil"/>
              <w:bottom w:val="nil"/>
              <w:right w:val="nil"/>
            </w:tcBorders>
          </w:tcPr>
          <w:p w14:paraId="41834B74" w14:textId="2B768B19" w:rsidR="00510489" w:rsidRPr="00BA7410" w:rsidRDefault="00122A2B" w:rsidP="004E62F4">
            <w:pPr>
              <w:tabs>
                <w:tab w:val="decimal" w:pos="509"/>
              </w:tabs>
              <w:spacing w:line="280" w:lineRule="exact"/>
              <w:ind w:left="-102" w:right="-98"/>
              <w:rPr>
                <w:rFonts w:ascii="Cordia New" w:hAnsi="Cordia New" w:cs="Cordia New"/>
                <w:sz w:val="24"/>
                <w:szCs w:val="24"/>
              </w:rPr>
            </w:pPr>
            <w:r>
              <w:rPr>
                <w:rFonts w:ascii="Cordia New" w:hAnsi="Cordia New" w:cs="Cordia New"/>
                <w:sz w:val="24"/>
                <w:szCs w:val="24"/>
              </w:rPr>
              <w:t>(</w:t>
            </w:r>
            <w:r w:rsidR="000D5E18">
              <w:rPr>
                <w:rFonts w:ascii="Cordia New" w:hAnsi="Cordia New" w:cs="Cordia New"/>
                <w:sz w:val="24"/>
                <w:szCs w:val="24"/>
              </w:rPr>
              <w:t>19</w:t>
            </w:r>
            <w:r>
              <w:rPr>
                <w:rFonts w:ascii="Cordia New" w:hAnsi="Cordia New" w:cs="Cordia New"/>
                <w:sz w:val="24"/>
                <w:szCs w:val="24"/>
              </w:rPr>
              <w:t>)</w:t>
            </w:r>
          </w:p>
        </w:tc>
        <w:tc>
          <w:tcPr>
            <w:tcW w:w="1078" w:type="dxa"/>
            <w:tcBorders>
              <w:top w:val="nil"/>
              <w:left w:val="nil"/>
              <w:bottom w:val="nil"/>
              <w:right w:val="nil"/>
            </w:tcBorders>
          </w:tcPr>
          <w:p w14:paraId="64F2840B" w14:textId="4D5D31B4" w:rsidR="00510489" w:rsidRPr="00BA7410" w:rsidRDefault="00122A2B" w:rsidP="004E62F4">
            <w:pPr>
              <w:tabs>
                <w:tab w:val="decimal" w:pos="630"/>
              </w:tabs>
              <w:spacing w:line="280" w:lineRule="exact"/>
              <w:ind w:right="-98"/>
              <w:rPr>
                <w:rFonts w:ascii="Cordia New" w:hAnsi="Cordia New" w:cs="Cordia New"/>
                <w:sz w:val="24"/>
                <w:szCs w:val="24"/>
              </w:rPr>
            </w:pPr>
            <w:r>
              <w:rPr>
                <w:rFonts w:ascii="Cordia New" w:hAnsi="Cordia New" w:cs="Cordia New"/>
                <w:sz w:val="24"/>
                <w:szCs w:val="24"/>
              </w:rPr>
              <w:t>20,659</w:t>
            </w:r>
          </w:p>
        </w:tc>
      </w:tr>
      <w:tr w:rsidR="00510489" w:rsidRPr="00BA7410" w14:paraId="2C7F418F" w14:textId="77777777" w:rsidTr="004E62F4">
        <w:trPr>
          <w:trHeight w:val="177"/>
        </w:trPr>
        <w:tc>
          <w:tcPr>
            <w:tcW w:w="4312" w:type="dxa"/>
            <w:tcBorders>
              <w:top w:val="nil"/>
              <w:left w:val="nil"/>
              <w:bottom w:val="nil"/>
              <w:right w:val="nil"/>
            </w:tcBorders>
          </w:tcPr>
          <w:p w14:paraId="648F77B7" w14:textId="77777777" w:rsidR="00510489" w:rsidRPr="00BA7410" w:rsidRDefault="00510489" w:rsidP="004E62F4">
            <w:pPr>
              <w:spacing w:line="280" w:lineRule="exact"/>
              <w:ind w:left="486"/>
              <w:rPr>
                <w:rFonts w:ascii="Cordia New" w:hAnsi="Cordia New" w:cs="Cordia New"/>
                <w:sz w:val="24"/>
                <w:szCs w:val="24"/>
              </w:rPr>
            </w:pPr>
            <w:r w:rsidRPr="00BA7410">
              <w:rPr>
                <w:rFonts w:ascii="Cordia New" w:hAnsi="Cordia New" w:cs="Cordia New"/>
                <w:sz w:val="24"/>
                <w:szCs w:val="24"/>
              </w:rPr>
              <w:t>Others</w:t>
            </w:r>
          </w:p>
        </w:tc>
        <w:tc>
          <w:tcPr>
            <w:tcW w:w="1077" w:type="dxa"/>
            <w:tcBorders>
              <w:top w:val="nil"/>
              <w:left w:val="nil"/>
              <w:bottom w:val="nil"/>
              <w:right w:val="nil"/>
            </w:tcBorders>
          </w:tcPr>
          <w:p w14:paraId="6EF0A309" w14:textId="4C5BF0F6" w:rsidR="00510489" w:rsidRPr="00BA7410" w:rsidRDefault="000D5E18" w:rsidP="004E62F4">
            <w:pPr>
              <w:tabs>
                <w:tab w:val="decimal" w:pos="657"/>
              </w:tabs>
              <w:spacing w:line="280" w:lineRule="exact"/>
              <w:rPr>
                <w:rFonts w:ascii="Cordia New" w:hAnsi="Cordia New" w:cs="Cordia New"/>
                <w:sz w:val="24"/>
                <w:szCs w:val="24"/>
              </w:rPr>
            </w:pPr>
            <w:r>
              <w:rPr>
                <w:rFonts w:ascii="Cordia New" w:hAnsi="Cordia New" w:cs="Cordia New"/>
                <w:sz w:val="24"/>
                <w:szCs w:val="24"/>
              </w:rPr>
              <w:t>282</w:t>
            </w:r>
          </w:p>
        </w:tc>
        <w:tc>
          <w:tcPr>
            <w:tcW w:w="1078" w:type="dxa"/>
            <w:tcBorders>
              <w:top w:val="nil"/>
              <w:left w:val="nil"/>
              <w:bottom w:val="nil"/>
              <w:right w:val="nil"/>
            </w:tcBorders>
          </w:tcPr>
          <w:p w14:paraId="20AB7E44" w14:textId="46D5744E" w:rsidR="00510489" w:rsidRPr="00BA7410" w:rsidRDefault="000D5E18" w:rsidP="004E62F4">
            <w:pPr>
              <w:tabs>
                <w:tab w:val="decimal" w:pos="594"/>
              </w:tabs>
              <w:spacing w:line="280" w:lineRule="exact"/>
              <w:ind w:left="-102" w:right="-98"/>
              <w:rPr>
                <w:rFonts w:ascii="Cordia New" w:hAnsi="Cordia New" w:cs="Cordia New"/>
                <w:sz w:val="24"/>
                <w:szCs w:val="24"/>
              </w:rPr>
            </w:pPr>
            <w:r>
              <w:rPr>
                <w:rFonts w:ascii="Cordia New" w:hAnsi="Cordia New" w:cs="Cordia New"/>
                <w:sz w:val="24"/>
                <w:szCs w:val="24"/>
              </w:rPr>
              <w:t>365</w:t>
            </w:r>
          </w:p>
        </w:tc>
        <w:tc>
          <w:tcPr>
            <w:tcW w:w="1078" w:type="dxa"/>
            <w:tcBorders>
              <w:top w:val="nil"/>
              <w:left w:val="nil"/>
              <w:bottom w:val="nil"/>
              <w:right w:val="nil"/>
            </w:tcBorders>
          </w:tcPr>
          <w:p w14:paraId="6E17C30D" w14:textId="6DD4D657" w:rsidR="00510489" w:rsidRPr="00BA7410" w:rsidRDefault="00122A2B" w:rsidP="004E62F4">
            <w:pPr>
              <w:tabs>
                <w:tab w:val="decimal" w:pos="630"/>
              </w:tabs>
              <w:spacing w:line="280" w:lineRule="exact"/>
              <w:ind w:left="-102" w:right="-98"/>
              <w:rPr>
                <w:rFonts w:ascii="Cordia New" w:hAnsi="Cordia New" w:cs="Cordia New"/>
                <w:sz w:val="24"/>
                <w:szCs w:val="24"/>
              </w:rPr>
            </w:pPr>
            <w:r>
              <w:rPr>
                <w:rFonts w:ascii="Cordia New" w:hAnsi="Cordia New" w:cs="Cordia New"/>
                <w:sz w:val="24"/>
                <w:szCs w:val="24"/>
              </w:rPr>
              <w:t>(288)</w:t>
            </w:r>
          </w:p>
        </w:tc>
        <w:tc>
          <w:tcPr>
            <w:tcW w:w="910" w:type="dxa"/>
            <w:gridSpan w:val="2"/>
            <w:tcBorders>
              <w:top w:val="nil"/>
              <w:left w:val="nil"/>
              <w:bottom w:val="nil"/>
              <w:right w:val="nil"/>
            </w:tcBorders>
          </w:tcPr>
          <w:p w14:paraId="20A2CD73" w14:textId="536DB1FE" w:rsidR="00510489" w:rsidRPr="00BA7410" w:rsidRDefault="000D5E18" w:rsidP="004E62F4">
            <w:pPr>
              <w:tabs>
                <w:tab w:val="decimal" w:pos="509"/>
              </w:tabs>
              <w:spacing w:line="280" w:lineRule="exact"/>
              <w:ind w:left="-102" w:right="-98"/>
              <w:rPr>
                <w:rFonts w:ascii="Cordia New" w:hAnsi="Cordia New" w:cs="Cordia New"/>
                <w:sz w:val="24"/>
                <w:szCs w:val="24"/>
              </w:rPr>
            </w:pPr>
            <w:r>
              <w:rPr>
                <w:rFonts w:ascii="Cordia New" w:hAnsi="Cordia New" w:cs="Cordia New"/>
                <w:sz w:val="24"/>
                <w:szCs w:val="24"/>
              </w:rPr>
              <w:t>-</w:t>
            </w:r>
          </w:p>
        </w:tc>
        <w:tc>
          <w:tcPr>
            <w:tcW w:w="1078" w:type="dxa"/>
            <w:tcBorders>
              <w:top w:val="nil"/>
              <w:left w:val="nil"/>
              <w:bottom w:val="nil"/>
              <w:right w:val="nil"/>
            </w:tcBorders>
          </w:tcPr>
          <w:p w14:paraId="20B074D8" w14:textId="0E944296" w:rsidR="00510489" w:rsidRPr="00BA7410" w:rsidRDefault="00122A2B" w:rsidP="004E62F4">
            <w:pPr>
              <w:tabs>
                <w:tab w:val="decimal" w:pos="630"/>
              </w:tabs>
              <w:spacing w:line="280" w:lineRule="exact"/>
              <w:ind w:right="-98"/>
              <w:rPr>
                <w:rFonts w:ascii="Cordia New" w:hAnsi="Cordia New" w:cs="Cordia New"/>
                <w:sz w:val="24"/>
                <w:szCs w:val="24"/>
              </w:rPr>
            </w:pPr>
            <w:r>
              <w:rPr>
                <w:rFonts w:ascii="Cordia New" w:hAnsi="Cordia New" w:cs="Cordia New"/>
                <w:sz w:val="24"/>
                <w:szCs w:val="24"/>
              </w:rPr>
              <w:t>359</w:t>
            </w:r>
          </w:p>
        </w:tc>
      </w:tr>
      <w:tr w:rsidR="00510489" w:rsidRPr="00BA7410" w14:paraId="72CF4B9D" w14:textId="77777777" w:rsidTr="004E62F4">
        <w:trPr>
          <w:trHeight w:val="177"/>
        </w:trPr>
        <w:tc>
          <w:tcPr>
            <w:tcW w:w="4312" w:type="dxa"/>
            <w:tcBorders>
              <w:top w:val="nil"/>
              <w:left w:val="nil"/>
              <w:bottom w:val="nil"/>
              <w:right w:val="nil"/>
            </w:tcBorders>
          </w:tcPr>
          <w:p w14:paraId="2902E28B" w14:textId="77777777" w:rsidR="00510489" w:rsidRPr="00BA7410" w:rsidRDefault="00510489" w:rsidP="004E62F4">
            <w:pPr>
              <w:spacing w:line="280" w:lineRule="exact"/>
              <w:ind w:left="486"/>
              <w:rPr>
                <w:rFonts w:ascii="Cordia New" w:hAnsi="Cordia New" w:cs="Cordia New"/>
                <w:sz w:val="24"/>
                <w:szCs w:val="24"/>
              </w:rPr>
            </w:pPr>
            <w:r w:rsidRPr="00BA7410">
              <w:rPr>
                <w:rFonts w:ascii="Cordia New" w:hAnsi="Cordia New" w:cs="Cordia New"/>
                <w:sz w:val="24"/>
                <w:szCs w:val="24"/>
              </w:rPr>
              <w:t>Total properties for sale</w:t>
            </w:r>
          </w:p>
        </w:tc>
        <w:tc>
          <w:tcPr>
            <w:tcW w:w="1077" w:type="dxa"/>
            <w:tcBorders>
              <w:top w:val="nil"/>
              <w:left w:val="nil"/>
              <w:bottom w:val="nil"/>
              <w:right w:val="nil"/>
            </w:tcBorders>
          </w:tcPr>
          <w:p w14:paraId="6EB9AEEF" w14:textId="33D4EBCD" w:rsidR="00510489" w:rsidRPr="00BA7410" w:rsidRDefault="00122A2B" w:rsidP="004E62F4">
            <w:pPr>
              <w:tabs>
                <w:tab w:val="decimal" w:pos="657"/>
              </w:tabs>
              <w:spacing w:line="280" w:lineRule="exact"/>
              <w:rPr>
                <w:rFonts w:ascii="Cordia New" w:hAnsi="Cordia New" w:cs="Cordia New"/>
                <w:sz w:val="24"/>
                <w:szCs w:val="24"/>
              </w:rPr>
            </w:pPr>
            <w:r>
              <w:rPr>
                <w:rFonts w:ascii="Cordia New" w:hAnsi="Cordia New" w:cs="Cordia New"/>
                <w:sz w:val="24"/>
                <w:szCs w:val="24"/>
              </w:rPr>
              <w:t>20,945</w:t>
            </w:r>
          </w:p>
        </w:tc>
        <w:tc>
          <w:tcPr>
            <w:tcW w:w="1078" w:type="dxa"/>
            <w:tcBorders>
              <w:top w:val="nil"/>
              <w:left w:val="nil"/>
              <w:bottom w:val="nil"/>
              <w:right w:val="nil"/>
            </w:tcBorders>
          </w:tcPr>
          <w:p w14:paraId="6478E8C1" w14:textId="36307490" w:rsidR="00510489" w:rsidRPr="00BA7410" w:rsidRDefault="000D5E18" w:rsidP="000D5E18">
            <w:pPr>
              <w:tabs>
                <w:tab w:val="decimal" w:pos="594"/>
              </w:tabs>
              <w:spacing w:line="280" w:lineRule="exact"/>
              <w:ind w:right="-98"/>
              <w:rPr>
                <w:rFonts w:ascii="Cordia New" w:hAnsi="Cordia New" w:cs="Cordia New"/>
                <w:sz w:val="24"/>
                <w:szCs w:val="24"/>
              </w:rPr>
            </w:pPr>
            <w:r>
              <w:rPr>
                <w:rFonts w:ascii="Cordia New" w:hAnsi="Cordia New" w:cs="Cordia New"/>
                <w:sz w:val="24"/>
                <w:szCs w:val="24"/>
              </w:rPr>
              <w:t>1,242</w:t>
            </w:r>
          </w:p>
        </w:tc>
        <w:tc>
          <w:tcPr>
            <w:tcW w:w="1078" w:type="dxa"/>
            <w:tcBorders>
              <w:top w:val="nil"/>
              <w:left w:val="nil"/>
              <w:bottom w:val="nil"/>
              <w:right w:val="nil"/>
            </w:tcBorders>
          </w:tcPr>
          <w:p w14:paraId="0D861D8A" w14:textId="7D47E8D3" w:rsidR="00510489" w:rsidRPr="00BA7410" w:rsidRDefault="00122A2B" w:rsidP="004E62F4">
            <w:pPr>
              <w:tabs>
                <w:tab w:val="decimal" w:pos="630"/>
              </w:tabs>
              <w:spacing w:line="280" w:lineRule="exact"/>
              <w:ind w:left="-102" w:right="-98"/>
              <w:rPr>
                <w:rFonts w:ascii="Cordia New" w:hAnsi="Cordia New" w:cs="Cordia New"/>
                <w:sz w:val="24"/>
                <w:szCs w:val="24"/>
              </w:rPr>
            </w:pPr>
            <w:r>
              <w:rPr>
                <w:rFonts w:ascii="Cordia New" w:hAnsi="Cordia New" w:cs="Cordia New"/>
                <w:sz w:val="24"/>
                <w:szCs w:val="24"/>
              </w:rPr>
              <w:t>(</w:t>
            </w:r>
            <w:r w:rsidR="000D5E18">
              <w:rPr>
                <w:rFonts w:ascii="Cordia New" w:hAnsi="Cordia New" w:cs="Cordia New"/>
                <w:sz w:val="24"/>
                <w:szCs w:val="24"/>
              </w:rPr>
              <w:t>1,150</w:t>
            </w:r>
            <w:r>
              <w:rPr>
                <w:rFonts w:ascii="Cordia New" w:hAnsi="Cordia New" w:cs="Cordia New"/>
                <w:sz w:val="24"/>
                <w:szCs w:val="24"/>
              </w:rPr>
              <w:t>)</w:t>
            </w:r>
          </w:p>
        </w:tc>
        <w:tc>
          <w:tcPr>
            <w:tcW w:w="910" w:type="dxa"/>
            <w:gridSpan w:val="2"/>
            <w:tcBorders>
              <w:top w:val="nil"/>
              <w:left w:val="nil"/>
              <w:bottom w:val="nil"/>
              <w:right w:val="nil"/>
            </w:tcBorders>
          </w:tcPr>
          <w:p w14:paraId="6D280069" w14:textId="6667BF88" w:rsidR="00510489" w:rsidRPr="00BA7410" w:rsidRDefault="00122A2B" w:rsidP="004E62F4">
            <w:pPr>
              <w:tabs>
                <w:tab w:val="decimal" w:pos="509"/>
              </w:tabs>
              <w:spacing w:line="280" w:lineRule="exact"/>
              <w:ind w:left="-102" w:right="-98"/>
              <w:rPr>
                <w:rFonts w:ascii="Cordia New" w:hAnsi="Cordia New" w:cs="Cordia New"/>
                <w:sz w:val="24"/>
                <w:szCs w:val="24"/>
              </w:rPr>
            </w:pPr>
            <w:r>
              <w:rPr>
                <w:rFonts w:ascii="Cordia New" w:hAnsi="Cordia New" w:cs="Cordia New"/>
                <w:sz w:val="24"/>
                <w:szCs w:val="24"/>
              </w:rPr>
              <w:t>(19)</w:t>
            </w:r>
          </w:p>
        </w:tc>
        <w:tc>
          <w:tcPr>
            <w:tcW w:w="1078" w:type="dxa"/>
            <w:tcBorders>
              <w:top w:val="nil"/>
              <w:left w:val="nil"/>
              <w:bottom w:val="nil"/>
              <w:right w:val="nil"/>
            </w:tcBorders>
          </w:tcPr>
          <w:p w14:paraId="32A4AEB6" w14:textId="7E3478C4" w:rsidR="00510489" w:rsidRPr="00BA7410" w:rsidRDefault="00122A2B" w:rsidP="004E62F4">
            <w:pPr>
              <w:tabs>
                <w:tab w:val="decimal" w:pos="630"/>
              </w:tabs>
              <w:spacing w:line="280" w:lineRule="exact"/>
              <w:ind w:right="-98"/>
              <w:rPr>
                <w:rFonts w:ascii="Cordia New" w:hAnsi="Cordia New" w:cs="Cordia New"/>
                <w:sz w:val="24"/>
                <w:szCs w:val="24"/>
              </w:rPr>
            </w:pPr>
            <w:r>
              <w:rPr>
                <w:rFonts w:ascii="Cordia New" w:hAnsi="Cordia New" w:cs="Cordia New"/>
                <w:sz w:val="24"/>
                <w:szCs w:val="24"/>
              </w:rPr>
              <w:t>21,018</w:t>
            </w:r>
          </w:p>
        </w:tc>
      </w:tr>
      <w:tr w:rsidR="00510489" w:rsidRPr="00BA7410" w14:paraId="01859E1F" w14:textId="77777777" w:rsidTr="004E62F4">
        <w:trPr>
          <w:trHeight w:val="177"/>
        </w:trPr>
        <w:tc>
          <w:tcPr>
            <w:tcW w:w="4312" w:type="dxa"/>
            <w:tcBorders>
              <w:top w:val="nil"/>
              <w:left w:val="nil"/>
              <w:bottom w:val="nil"/>
              <w:right w:val="nil"/>
            </w:tcBorders>
          </w:tcPr>
          <w:p w14:paraId="1594BB87" w14:textId="77777777" w:rsidR="00510489" w:rsidRPr="00BA7410" w:rsidRDefault="00510489" w:rsidP="004E62F4">
            <w:pPr>
              <w:spacing w:line="280" w:lineRule="exact"/>
              <w:ind w:left="486"/>
              <w:rPr>
                <w:rFonts w:ascii="Cordia New" w:hAnsi="Cordia New" w:cs="Cordia New"/>
                <w:sz w:val="24"/>
                <w:szCs w:val="24"/>
              </w:rPr>
            </w:pPr>
            <w:r w:rsidRPr="00BA7410">
              <w:rPr>
                <w:rFonts w:ascii="Cordia New" w:hAnsi="Cordia New" w:cs="Cordia New"/>
                <w:sz w:val="24"/>
                <w:szCs w:val="24"/>
                <w:u w:val="single"/>
              </w:rPr>
              <w:t>Less</w:t>
            </w:r>
            <w:r w:rsidRPr="00BA7410">
              <w:rPr>
                <w:rFonts w:ascii="Cordia New" w:hAnsi="Cordia New" w:cs="Cordia New"/>
                <w:sz w:val="24"/>
                <w:szCs w:val="24"/>
              </w:rPr>
              <w:t xml:space="preserve"> Allowance for impairment</w:t>
            </w:r>
          </w:p>
        </w:tc>
        <w:tc>
          <w:tcPr>
            <w:tcW w:w="1077" w:type="dxa"/>
            <w:tcBorders>
              <w:top w:val="nil"/>
              <w:left w:val="nil"/>
              <w:bottom w:val="nil"/>
              <w:right w:val="nil"/>
            </w:tcBorders>
          </w:tcPr>
          <w:p w14:paraId="05EAD654" w14:textId="3031EDF6" w:rsidR="00510489" w:rsidRPr="00BA7410" w:rsidRDefault="00122A2B" w:rsidP="004E62F4">
            <w:pPr>
              <w:tabs>
                <w:tab w:val="decimal" w:pos="657"/>
              </w:tabs>
              <w:spacing w:line="280" w:lineRule="exact"/>
              <w:rPr>
                <w:rFonts w:ascii="Cordia New" w:hAnsi="Cordia New" w:cs="Cordia New"/>
                <w:sz w:val="24"/>
                <w:szCs w:val="24"/>
              </w:rPr>
            </w:pPr>
            <w:r>
              <w:rPr>
                <w:rFonts w:ascii="Cordia New" w:hAnsi="Cordia New" w:cs="Cordia New"/>
                <w:sz w:val="24"/>
                <w:szCs w:val="24"/>
              </w:rPr>
              <w:t>(15,024)</w:t>
            </w:r>
          </w:p>
        </w:tc>
        <w:tc>
          <w:tcPr>
            <w:tcW w:w="1078" w:type="dxa"/>
            <w:tcBorders>
              <w:top w:val="nil"/>
              <w:left w:val="nil"/>
              <w:bottom w:val="nil"/>
              <w:right w:val="nil"/>
            </w:tcBorders>
          </w:tcPr>
          <w:p w14:paraId="1D2D1568" w14:textId="2DA9C321" w:rsidR="00510489" w:rsidRPr="00BA7410" w:rsidRDefault="00122A2B" w:rsidP="004E62F4">
            <w:pPr>
              <w:tabs>
                <w:tab w:val="decimal" w:pos="594"/>
              </w:tabs>
              <w:spacing w:line="280" w:lineRule="exact"/>
              <w:ind w:left="-102" w:right="-98"/>
              <w:rPr>
                <w:rFonts w:ascii="Cordia New" w:hAnsi="Cordia New" w:cs="Cordia New"/>
                <w:sz w:val="24"/>
                <w:szCs w:val="24"/>
              </w:rPr>
            </w:pPr>
            <w:r>
              <w:rPr>
                <w:rFonts w:ascii="Cordia New" w:hAnsi="Cordia New" w:cs="Cordia New"/>
                <w:sz w:val="24"/>
                <w:szCs w:val="24"/>
              </w:rPr>
              <w:t>(2</w:t>
            </w:r>
            <w:r w:rsidR="004C0CB2">
              <w:rPr>
                <w:rFonts w:ascii="Cordia New" w:hAnsi="Cordia New" w:cs="Cordia New"/>
                <w:sz w:val="24"/>
                <w:szCs w:val="24"/>
              </w:rPr>
              <w:t>28</w:t>
            </w:r>
            <w:r>
              <w:rPr>
                <w:rFonts w:ascii="Cordia New" w:hAnsi="Cordia New" w:cs="Cordia New"/>
                <w:sz w:val="24"/>
                <w:szCs w:val="24"/>
              </w:rPr>
              <w:t>)</w:t>
            </w:r>
          </w:p>
        </w:tc>
        <w:tc>
          <w:tcPr>
            <w:tcW w:w="1078" w:type="dxa"/>
            <w:tcBorders>
              <w:top w:val="nil"/>
              <w:left w:val="nil"/>
              <w:bottom w:val="nil"/>
              <w:right w:val="nil"/>
            </w:tcBorders>
          </w:tcPr>
          <w:p w14:paraId="659AF5CB" w14:textId="09BD8BCB" w:rsidR="00510489" w:rsidRPr="00BA7410" w:rsidRDefault="00122A2B" w:rsidP="004E62F4">
            <w:pPr>
              <w:tabs>
                <w:tab w:val="decimal" w:pos="630"/>
              </w:tabs>
              <w:spacing w:line="280" w:lineRule="exact"/>
              <w:ind w:left="-102" w:right="-98"/>
              <w:rPr>
                <w:rFonts w:ascii="Cordia New" w:hAnsi="Cordia New" w:cs="Cordia New"/>
                <w:sz w:val="24"/>
                <w:szCs w:val="24"/>
              </w:rPr>
            </w:pPr>
            <w:r>
              <w:rPr>
                <w:rFonts w:ascii="Cordia New" w:hAnsi="Cordia New" w:cs="Cordia New"/>
                <w:sz w:val="24"/>
                <w:szCs w:val="24"/>
              </w:rPr>
              <w:t>20</w:t>
            </w:r>
          </w:p>
        </w:tc>
        <w:tc>
          <w:tcPr>
            <w:tcW w:w="910" w:type="dxa"/>
            <w:gridSpan w:val="2"/>
            <w:tcBorders>
              <w:top w:val="nil"/>
              <w:left w:val="nil"/>
              <w:bottom w:val="nil"/>
              <w:right w:val="nil"/>
            </w:tcBorders>
          </w:tcPr>
          <w:p w14:paraId="04D463BC" w14:textId="0A33870E" w:rsidR="00510489" w:rsidRPr="00BA7410" w:rsidRDefault="004C0CB2" w:rsidP="004E62F4">
            <w:pPr>
              <w:tabs>
                <w:tab w:val="decimal" w:pos="509"/>
              </w:tabs>
              <w:spacing w:line="280" w:lineRule="exact"/>
              <w:ind w:left="-102" w:right="-98"/>
              <w:rPr>
                <w:rFonts w:ascii="Cordia New" w:hAnsi="Cordia New" w:cs="Cordia New"/>
                <w:sz w:val="24"/>
                <w:szCs w:val="24"/>
              </w:rPr>
            </w:pPr>
            <w:r>
              <w:rPr>
                <w:rFonts w:ascii="Cordia New" w:hAnsi="Cordia New" w:cs="Cordia New"/>
                <w:sz w:val="24"/>
                <w:szCs w:val="24"/>
              </w:rPr>
              <w:t>1</w:t>
            </w:r>
          </w:p>
        </w:tc>
        <w:tc>
          <w:tcPr>
            <w:tcW w:w="1078" w:type="dxa"/>
            <w:tcBorders>
              <w:top w:val="nil"/>
              <w:left w:val="nil"/>
              <w:bottom w:val="nil"/>
              <w:right w:val="nil"/>
            </w:tcBorders>
          </w:tcPr>
          <w:p w14:paraId="6302E7DB" w14:textId="0C5344C7" w:rsidR="00510489" w:rsidRPr="00BA7410" w:rsidRDefault="00122A2B" w:rsidP="004E62F4">
            <w:pPr>
              <w:tabs>
                <w:tab w:val="decimal" w:pos="630"/>
              </w:tabs>
              <w:spacing w:line="280" w:lineRule="exact"/>
              <w:ind w:right="-98"/>
              <w:rPr>
                <w:rFonts w:ascii="Cordia New" w:hAnsi="Cordia New" w:cs="Cordia New"/>
                <w:sz w:val="24"/>
                <w:szCs w:val="24"/>
              </w:rPr>
            </w:pPr>
            <w:r>
              <w:rPr>
                <w:rFonts w:ascii="Cordia New" w:hAnsi="Cordia New" w:cs="Cordia New"/>
                <w:sz w:val="24"/>
                <w:szCs w:val="24"/>
              </w:rPr>
              <w:t>(15,231)</w:t>
            </w:r>
          </w:p>
        </w:tc>
      </w:tr>
      <w:tr w:rsidR="00510489" w:rsidRPr="00BA7410" w14:paraId="6C5F1FD3" w14:textId="77777777" w:rsidTr="004E62F4">
        <w:trPr>
          <w:trHeight w:val="177"/>
        </w:trPr>
        <w:tc>
          <w:tcPr>
            <w:tcW w:w="4312" w:type="dxa"/>
            <w:tcBorders>
              <w:top w:val="nil"/>
              <w:left w:val="nil"/>
              <w:bottom w:val="nil"/>
              <w:right w:val="nil"/>
            </w:tcBorders>
          </w:tcPr>
          <w:p w14:paraId="7E0FAB67" w14:textId="77777777" w:rsidR="00510489" w:rsidRPr="00BA7410" w:rsidRDefault="00510489" w:rsidP="004E62F4">
            <w:pPr>
              <w:spacing w:line="280" w:lineRule="exact"/>
              <w:ind w:left="486"/>
              <w:rPr>
                <w:rFonts w:ascii="Cordia New" w:hAnsi="Cordia New" w:cs="Cordia New"/>
                <w:b/>
                <w:bCs/>
                <w:sz w:val="24"/>
                <w:szCs w:val="24"/>
              </w:rPr>
            </w:pPr>
            <w:r w:rsidRPr="00BA7410">
              <w:rPr>
                <w:rFonts w:ascii="Cordia New" w:hAnsi="Cordia New" w:cs="Cordia New"/>
                <w:b/>
                <w:bCs/>
                <w:sz w:val="24"/>
                <w:szCs w:val="24"/>
              </w:rPr>
              <w:t>Total properties for sale, net</w:t>
            </w:r>
          </w:p>
        </w:tc>
        <w:tc>
          <w:tcPr>
            <w:tcW w:w="1077" w:type="dxa"/>
            <w:tcBorders>
              <w:top w:val="nil"/>
              <w:left w:val="nil"/>
              <w:bottom w:val="nil"/>
              <w:right w:val="nil"/>
            </w:tcBorders>
          </w:tcPr>
          <w:p w14:paraId="3A2F8BB3" w14:textId="165FE942" w:rsidR="00510489" w:rsidRPr="00BA7410" w:rsidRDefault="00122A2B" w:rsidP="004E62F4">
            <w:pPr>
              <w:tabs>
                <w:tab w:val="decimal" w:pos="657"/>
              </w:tabs>
              <w:spacing w:line="280" w:lineRule="exact"/>
              <w:rPr>
                <w:rFonts w:ascii="Cordia New" w:hAnsi="Cordia New" w:cs="Cordia New"/>
                <w:sz w:val="24"/>
                <w:szCs w:val="24"/>
              </w:rPr>
            </w:pPr>
            <w:r>
              <w:rPr>
                <w:rFonts w:ascii="Cordia New" w:hAnsi="Cordia New" w:cs="Cordia New"/>
                <w:sz w:val="24"/>
                <w:szCs w:val="24"/>
              </w:rPr>
              <w:t>5,921</w:t>
            </w:r>
          </w:p>
        </w:tc>
        <w:tc>
          <w:tcPr>
            <w:tcW w:w="1078" w:type="dxa"/>
            <w:tcBorders>
              <w:top w:val="nil"/>
              <w:left w:val="nil"/>
              <w:bottom w:val="nil"/>
              <w:right w:val="nil"/>
            </w:tcBorders>
          </w:tcPr>
          <w:p w14:paraId="4D0F2C04" w14:textId="62840AD9" w:rsidR="00510489" w:rsidRPr="00BA7410" w:rsidRDefault="000D5E18" w:rsidP="004E62F4">
            <w:pPr>
              <w:tabs>
                <w:tab w:val="decimal" w:pos="594"/>
              </w:tabs>
              <w:spacing w:line="280" w:lineRule="exact"/>
              <w:ind w:left="-102" w:right="-98"/>
              <w:rPr>
                <w:rFonts w:ascii="Cordia New" w:hAnsi="Cordia New" w:cs="Cordia New"/>
                <w:sz w:val="24"/>
                <w:szCs w:val="24"/>
              </w:rPr>
            </w:pPr>
            <w:r>
              <w:rPr>
                <w:rFonts w:ascii="Cordia New" w:hAnsi="Cordia New" w:cs="Cordia New"/>
                <w:sz w:val="24"/>
                <w:szCs w:val="24"/>
              </w:rPr>
              <w:t>1,014</w:t>
            </w:r>
          </w:p>
        </w:tc>
        <w:tc>
          <w:tcPr>
            <w:tcW w:w="1078" w:type="dxa"/>
            <w:tcBorders>
              <w:top w:val="nil"/>
              <w:left w:val="nil"/>
              <w:bottom w:val="nil"/>
              <w:right w:val="nil"/>
            </w:tcBorders>
          </w:tcPr>
          <w:p w14:paraId="5A18750F" w14:textId="08417E61" w:rsidR="00510489" w:rsidRPr="00BA7410" w:rsidRDefault="00122A2B" w:rsidP="004E62F4">
            <w:pPr>
              <w:tabs>
                <w:tab w:val="decimal" w:pos="630"/>
              </w:tabs>
              <w:spacing w:line="280" w:lineRule="exact"/>
              <w:ind w:left="-102" w:right="-98"/>
              <w:rPr>
                <w:rFonts w:ascii="Cordia New" w:hAnsi="Cordia New" w:cs="Cordia New"/>
                <w:sz w:val="24"/>
                <w:szCs w:val="24"/>
              </w:rPr>
            </w:pPr>
            <w:r>
              <w:rPr>
                <w:rFonts w:ascii="Cordia New" w:hAnsi="Cordia New" w:cs="Cordia New"/>
                <w:sz w:val="24"/>
                <w:szCs w:val="24"/>
              </w:rPr>
              <w:t>(</w:t>
            </w:r>
            <w:r w:rsidR="000D5E18">
              <w:rPr>
                <w:rFonts w:ascii="Cordia New" w:hAnsi="Cordia New" w:cs="Cordia New"/>
                <w:sz w:val="24"/>
                <w:szCs w:val="24"/>
              </w:rPr>
              <w:t>1,130</w:t>
            </w:r>
            <w:r>
              <w:rPr>
                <w:rFonts w:ascii="Cordia New" w:hAnsi="Cordia New" w:cs="Cordia New"/>
                <w:sz w:val="24"/>
                <w:szCs w:val="24"/>
              </w:rPr>
              <w:t>)</w:t>
            </w:r>
          </w:p>
        </w:tc>
        <w:tc>
          <w:tcPr>
            <w:tcW w:w="910" w:type="dxa"/>
            <w:gridSpan w:val="2"/>
            <w:tcBorders>
              <w:top w:val="nil"/>
              <w:left w:val="nil"/>
              <w:bottom w:val="nil"/>
              <w:right w:val="nil"/>
            </w:tcBorders>
          </w:tcPr>
          <w:p w14:paraId="774FB7F5" w14:textId="3DA63FCA" w:rsidR="00510489" w:rsidRPr="00BA7410" w:rsidRDefault="00122A2B" w:rsidP="004E62F4">
            <w:pPr>
              <w:tabs>
                <w:tab w:val="decimal" w:pos="509"/>
              </w:tabs>
              <w:spacing w:line="280" w:lineRule="exact"/>
              <w:ind w:left="-102" w:right="-98"/>
              <w:rPr>
                <w:rFonts w:ascii="Cordia New" w:hAnsi="Cordia New" w:cs="Cordia New"/>
                <w:sz w:val="24"/>
                <w:szCs w:val="24"/>
              </w:rPr>
            </w:pPr>
            <w:r>
              <w:rPr>
                <w:rFonts w:ascii="Cordia New" w:hAnsi="Cordia New" w:cs="Cordia New"/>
                <w:sz w:val="24"/>
                <w:szCs w:val="24"/>
              </w:rPr>
              <w:t>(1</w:t>
            </w:r>
            <w:r w:rsidR="004C0CB2">
              <w:rPr>
                <w:rFonts w:ascii="Cordia New" w:hAnsi="Cordia New" w:cs="Cordia New"/>
                <w:sz w:val="24"/>
                <w:szCs w:val="24"/>
              </w:rPr>
              <w:t>8</w:t>
            </w:r>
            <w:r>
              <w:rPr>
                <w:rFonts w:ascii="Cordia New" w:hAnsi="Cordia New" w:cs="Cordia New"/>
                <w:sz w:val="24"/>
                <w:szCs w:val="24"/>
              </w:rPr>
              <w:t>)</w:t>
            </w:r>
          </w:p>
        </w:tc>
        <w:tc>
          <w:tcPr>
            <w:tcW w:w="1078" w:type="dxa"/>
            <w:tcBorders>
              <w:top w:val="nil"/>
              <w:left w:val="nil"/>
              <w:bottom w:val="nil"/>
              <w:right w:val="nil"/>
            </w:tcBorders>
          </w:tcPr>
          <w:p w14:paraId="48512757" w14:textId="7B3E6F7D" w:rsidR="00510489" w:rsidRPr="00BA7410" w:rsidRDefault="00122A2B" w:rsidP="004E62F4">
            <w:pPr>
              <w:tabs>
                <w:tab w:val="decimal" w:pos="630"/>
              </w:tabs>
              <w:spacing w:line="280" w:lineRule="exact"/>
              <w:ind w:right="-98"/>
              <w:rPr>
                <w:rFonts w:ascii="Cordia New" w:hAnsi="Cordia New" w:cs="Cordia New"/>
                <w:sz w:val="24"/>
                <w:szCs w:val="24"/>
              </w:rPr>
            </w:pPr>
            <w:r>
              <w:rPr>
                <w:rFonts w:ascii="Cordia New" w:hAnsi="Cordia New" w:cs="Cordia New"/>
                <w:sz w:val="24"/>
                <w:szCs w:val="24"/>
              </w:rPr>
              <w:t>5,787</w:t>
            </w:r>
          </w:p>
        </w:tc>
      </w:tr>
    </w:tbl>
    <w:p w14:paraId="1854DF16" w14:textId="77777777" w:rsidR="00510489" w:rsidRPr="00BA7410" w:rsidRDefault="00510489" w:rsidP="00510489">
      <w:pPr>
        <w:ind w:left="851" w:right="-22"/>
        <w:rPr>
          <w:rFonts w:ascii="Cordia New" w:hAnsi="Cordia New" w:cs="Cordia New"/>
          <w:spacing w:val="-2"/>
          <w:sz w:val="16"/>
          <w:szCs w:val="16"/>
        </w:rPr>
      </w:pPr>
    </w:p>
    <w:p w14:paraId="604C82B6" w14:textId="77777777" w:rsidR="00510489" w:rsidRPr="00BA7410" w:rsidRDefault="00510489" w:rsidP="00A8604B">
      <w:pPr>
        <w:ind w:left="851" w:right="-16"/>
        <w:jc w:val="thaiDistribute"/>
        <w:rPr>
          <w:rFonts w:ascii="Cordia New" w:hAnsi="Cordia New" w:cs="Cordia New"/>
          <w:spacing w:val="-4"/>
          <w:sz w:val="16"/>
          <w:szCs w:val="16"/>
        </w:rPr>
      </w:pPr>
    </w:p>
    <w:p w14:paraId="07619007" w14:textId="77777777" w:rsidR="00510489" w:rsidRPr="00BA7410" w:rsidRDefault="00510489" w:rsidP="00A8604B">
      <w:pPr>
        <w:ind w:left="851" w:right="-16"/>
        <w:jc w:val="thaiDistribute"/>
        <w:rPr>
          <w:rFonts w:ascii="Cordia New" w:hAnsi="Cordia New" w:cs="Cordia New"/>
          <w:spacing w:val="-4"/>
          <w:sz w:val="16"/>
          <w:szCs w:val="16"/>
        </w:rPr>
      </w:pPr>
    </w:p>
    <w:p w14:paraId="3CDDDCD5" w14:textId="77777777" w:rsidR="00510489" w:rsidRPr="00BA7410" w:rsidRDefault="00510489" w:rsidP="00A8604B">
      <w:pPr>
        <w:ind w:left="851" w:right="-16"/>
        <w:jc w:val="thaiDistribute"/>
        <w:rPr>
          <w:rFonts w:ascii="Cordia New" w:hAnsi="Cordia New" w:cs="Cordia New"/>
          <w:spacing w:val="-4"/>
          <w:sz w:val="16"/>
          <w:szCs w:val="16"/>
        </w:rPr>
      </w:pPr>
    </w:p>
    <w:p w14:paraId="59E6BAFF" w14:textId="77777777" w:rsidR="00510489" w:rsidRPr="00BA7410" w:rsidRDefault="00510489" w:rsidP="00A8604B">
      <w:pPr>
        <w:ind w:left="851" w:right="-16"/>
        <w:jc w:val="thaiDistribute"/>
        <w:rPr>
          <w:rFonts w:ascii="Cordia New" w:hAnsi="Cordia New" w:cs="Cordia New"/>
          <w:spacing w:val="-4"/>
          <w:sz w:val="16"/>
          <w:szCs w:val="16"/>
        </w:rPr>
      </w:pPr>
    </w:p>
    <w:p w14:paraId="4668DE44" w14:textId="77777777" w:rsidR="00510489" w:rsidRPr="00BA7410" w:rsidRDefault="00510489" w:rsidP="00A8604B">
      <w:pPr>
        <w:ind w:left="851" w:right="-16"/>
        <w:jc w:val="thaiDistribute"/>
        <w:rPr>
          <w:rFonts w:ascii="Cordia New" w:hAnsi="Cordia New" w:cs="Cordia New"/>
          <w:spacing w:val="-4"/>
          <w:sz w:val="16"/>
          <w:szCs w:val="16"/>
        </w:rPr>
      </w:pPr>
    </w:p>
    <w:p w14:paraId="33E25A0C" w14:textId="77777777" w:rsidR="00510489" w:rsidRPr="00BA7410" w:rsidRDefault="00510489" w:rsidP="00A8604B">
      <w:pPr>
        <w:ind w:left="851" w:right="-16"/>
        <w:jc w:val="thaiDistribute"/>
        <w:rPr>
          <w:rFonts w:ascii="Cordia New" w:hAnsi="Cordia New" w:cs="Cordia New"/>
          <w:spacing w:val="-4"/>
          <w:sz w:val="16"/>
          <w:szCs w:val="16"/>
        </w:rPr>
      </w:pPr>
    </w:p>
    <w:p w14:paraId="1C6BE03C" w14:textId="77777777" w:rsidR="00510489" w:rsidRDefault="00510489" w:rsidP="00A8604B">
      <w:pPr>
        <w:ind w:left="851" w:right="-16"/>
        <w:jc w:val="thaiDistribute"/>
        <w:rPr>
          <w:rFonts w:ascii="Cordia New" w:hAnsi="Cordia New" w:cs="Cordia New"/>
          <w:spacing w:val="-4"/>
          <w:sz w:val="16"/>
          <w:szCs w:val="16"/>
        </w:rPr>
      </w:pPr>
    </w:p>
    <w:p w14:paraId="68952EF1" w14:textId="77777777" w:rsidR="00126FD8" w:rsidRPr="00BA7410" w:rsidRDefault="00126FD8" w:rsidP="00A8604B">
      <w:pPr>
        <w:ind w:left="851" w:right="-16"/>
        <w:jc w:val="thaiDistribute"/>
        <w:rPr>
          <w:rFonts w:ascii="Cordia New" w:hAnsi="Cordia New" w:cs="Cordia New"/>
          <w:spacing w:val="-4"/>
          <w:sz w:val="16"/>
          <w:szCs w:val="16"/>
        </w:rPr>
      </w:pPr>
    </w:p>
    <w:p w14:paraId="418AA27F" w14:textId="77777777" w:rsidR="00510489" w:rsidRPr="00BA7410" w:rsidRDefault="00510489" w:rsidP="00A8604B">
      <w:pPr>
        <w:ind w:left="851" w:right="-16"/>
        <w:jc w:val="thaiDistribute"/>
        <w:rPr>
          <w:rFonts w:ascii="Cordia New" w:hAnsi="Cordia New" w:cs="Cordia New"/>
          <w:spacing w:val="-4"/>
          <w:sz w:val="16"/>
          <w:szCs w:val="16"/>
        </w:rPr>
      </w:pPr>
    </w:p>
    <w:p w14:paraId="5D024A1D" w14:textId="77777777" w:rsidR="00510489" w:rsidRPr="00BA7410" w:rsidRDefault="00510489" w:rsidP="00A8604B">
      <w:pPr>
        <w:ind w:left="851" w:right="-16"/>
        <w:jc w:val="thaiDistribute"/>
        <w:rPr>
          <w:rFonts w:ascii="Cordia New" w:hAnsi="Cordia New" w:cs="Cordia New"/>
          <w:spacing w:val="-4"/>
          <w:sz w:val="16"/>
          <w:szCs w:val="16"/>
        </w:rPr>
      </w:pPr>
    </w:p>
    <w:p w14:paraId="5111E566" w14:textId="77777777" w:rsidR="00510489" w:rsidRPr="00BA7410" w:rsidRDefault="00510489" w:rsidP="00A8604B">
      <w:pPr>
        <w:ind w:left="851" w:right="-16"/>
        <w:jc w:val="thaiDistribute"/>
        <w:rPr>
          <w:rFonts w:ascii="Cordia New" w:hAnsi="Cordia New" w:cs="Cordia New"/>
          <w:spacing w:val="-4"/>
          <w:sz w:val="16"/>
          <w:szCs w:val="16"/>
        </w:rPr>
      </w:pPr>
    </w:p>
    <w:tbl>
      <w:tblPr>
        <w:tblW w:w="9533" w:type="dxa"/>
        <w:tblInd w:w="388" w:type="dxa"/>
        <w:tblLayout w:type="fixed"/>
        <w:tblLook w:val="0000" w:firstRow="0" w:lastRow="0" w:firstColumn="0" w:lastColumn="0" w:noHBand="0" w:noVBand="0"/>
      </w:tblPr>
      <w:tblGrid>
        <w:gridCol w:w="4312"/>
        <w:gridCol w:w="1077"/>
        <w:gridCol w:w="1078"/>
        <w:gridCol w:w="1078"/>
        <w:gridCol w:w="456"/>
        <w:gridCol w:w="454"/>
        <w:gridCol w:w="1078"/>
      </w:tblGrid>
      <w:tr w:rsidR="00A8604B" w:rsidRPr="00BA7410" w14:paraId="3F2DF709" w14:textId="77777777" w:rsidTr="00BB2E09">
        <w:trPr>
          <w:cantSplit/>
        </w:trPr>
        <w:tc>
          <w:tcPr>
            <w:tcW w:w="8001" w:type="dxa"/>
            <w:gridSpan w:val="5"/>
            <w:tcBorders>
              <w:top w:val="nil"/>
              <w:left w:val="nil"/>
              <w:bottom w:val="nil"/>
              <w:right w:val="nil"/>
            </w:tcBorders>
          </w:tcPr>
          <w:p w14:paraId="302E4940" w14:textId="77777777" w:rsidR="00A8604B" w:rsidRPr="00BA7410" w:rsidRDefault="00A8604B" w:rsidP="00BB2E09">
            <w:pPr>
              <w:tabs>
                <w:tab w:val="decimal" w:pos="811"/>
              </w:tabs>
              <w:spacing w:line="240" w:lineRule="exact"/>
              <w:ind w:left="-22" w:right="-307"/>
              <w:rPr>
                <w:rFonts w:ascii="Cordia New" w:hAnsi="Cordia New" w:cs="Cordia New"/>
                <w:sz w:val="24"/>
                <w:szCs w:val="24"/>
              </w:rPr>
            </w:pPr>
          </w:p>
        </w:tc>
        <w:tc>
          <w:tcPr>
            <w:tcW w:w="1532" w:type="dxa"/>
            <w:gridSpan w:val="2"/>
            <w:tcBorders>
              <w:top w:val="nil"/>
              <w:left w:val="nil"/>
              <w:bottom w:val="nil"/>
              <w:right w:val="nil"/>
            </w:tcBorders>
          </w:tcPr>
          <w:p w14:paraId="7ABCFC74" w14:textId="77777777" w:rsidR="00A8604B" w:rsidRPr="00BA7410" w:rsidRDefault="00A8604B" w:rsidP="00BB2E09">
            <w:pPr>
              <w:tabs>
                <w:tab w:val="left" w:pos="6096"/>
              </w:tabs>
              <w:spacing w:line="240" w:lineRule="exact"/>
              <w:ind w:right="-104"/>
              <w:jc w:val="center"/>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A8604B" w:rsidRPr="00BA7410" w14:paraId="73AA64BA" w14:textId="77777777" w:rsidTr="00BB2E09">
        <w:tblPrEx>
          <w:tblCellMar>
            <w:left w:w="0" w:type="dxa"/>
            <w:right w:w="0" w:type="dxa"/>
          </w:tblCellMar>
        </w:tblPrEx>
        <w:trPr>
          <w:cantSplit/>
          <w:trHeight w:hRule="exact" w:val="220"/>
        </w:trPr>
        <w:tc>
          <w:tcPr>
            <w:tcW w:w="4312" w:type="dxa"/>
            <w:tcBorders>
              <w:top w:val="nil"/>
              <w:left w:val="nil"/>
              <w:bottom w:val="nil"/>
              <w:right w:val="nil"/>
            </w:tcBorders>
          </w:tcPr>
          <w:p w14:paraId="616AE8B6" w14:textId="77777777" w:rsidR="00A8604B" w:rsidRPr="00BA7410" w:rsidRDefault="00A8604B" w:rsidP="00BB2E09">
            <w:pPr>
              <w:tabs>
                <w:tab w:val="right" w:pos="3686"/>
              </w:tabs>
              <w:spacing w:line="240" w:lineRule="exact"/>
              <w:ind w:left="1620"/>
              <w:rPr>
                <w:rFonts w:ascii="Cordia New" w:hAnsi="Cordia New" w:cs="Cordia New"/>
                <w:sz w:val="24"/>
                <w:szCs w:val="24"/>
              </w:rPr>
            </w:pPr>
          </w:p>
        </w:tc>
        <w:tc>
          <w:tcPr>
            <w:tcW w:w="5221" w:type="dxa"/>
            <w:gridSpan w:val="6"/>
            <w:tcBorders>
              <w:top w:val="nil"/>
              <w:left w:val="nil"/>
              <w:bottom w:val="nil"/>
              <w:right w:val="nil"/>
            </w:tcBorders>
          </w:tcPr>
          <w:p w14:paraId="5D6E8327" w14:textId="77777777" w:rsidR="00A8604B" w:rsidRPr="00BA7410" w:rsidRDefault="00A8604B" w:rsidP="00BB2E09">
            <w:pPr>
              <w:tabs>
                <w:tab w:val="decimal" w:pos="-5245"/>
              </w:tabs>
              <w:spacing w:line="240" w:lineRule="exact"/>
              <w:jc w:val="center"/>
              <w:rPr>
                <w:rFonts w:ascii="Cordia New" w:hAnsi="Cordia New" w:cs="Cordia New"/>
                <w:sz w:val="24"/>
                <w:szCs w:val="24"/>
              </w:rPr>
            </w:pPr>
            <w:r w:rsidRPr="00BA7410">
              <w:rPr>
                <w:rFonts w:ascii="Cordia New" w:hAnsi="Cordia New" w:cs="Cordia New"/>
                <w:b/>
                <w:bCs/>
                <w:sz w:val="24"/>
                <w:szCs w:val="24"/>
              </w:rPr>
              <w:t>CONSOLIDATED</w:t>
            </w:r>
          </w:p>
        </w:tc>
      </w:tr>
      <w:tr w:rsidR="00A8604B" w:rsidRPr="00BA7410" w14:paraId="2A7C23BD" w14:textId="77777777" w:rsidTr="00BB2E09">
        <w:tblPrEx>
          <w:tblCellMar>
            <w:left w:w="0" w:type="dxa"/>
            <w:right w:w="0" w:type="dxa"/>
          </w:tblCellMar>
        </w:tblPrEx>
        <w:trPr>
          <w:cantSplit/>
          <w:trHeight w:hRule="exact" w:val="220"/>
        </w:trPr>
        <w:tc>
          <w:tcPr>
            <w:tcW w:w="4312" w:type="dxa"/>
            <w:tcBorders>
              <w:top w:val="nil"/>
              <w:left w:val="nil"/>
              <w:bottom w:val="nil"/>
              <w:right w:val="nil"/>
            </w:tcBorders>
          </w:tcPr>
          <w:p w14:paraId="6AE7338C" w14:textId="77777777" w:rsidR="00A8604B" w:rsidRPr="00BA7410" w:rsidRDefault="00A8604B" w:rsidP="00BB2E09">
            <w:pPr>
              <w:tabs>
                <w:tab w:val="right" w:pos="3686"/>
              </w:tabs>
              <w:spacing w:line="240" w:lineRule="exact"/>
              <w:ind w:left="1620"/>
              <w:rPr>
                <w:rFonts w:ascii="Cordia New" w:hAnsi="Cordia New" w:cs="Cordia New"/>
                <w:sz w:val="24"/>
                <w:szCs w:val="24"/>
              </w:rPr>
            </w:pPr>
          </w:p>
        </w:tc>
        <w:tc>
          <w:tcPr>
            <w:tcW w:w="5221" w:type="dxa"/>
            <w:gridSpan w:val="6"/>
            <w:tcBorders>
              <w:top w:val="nil"/>
              <w:left w:val="nil"/>
              <w:bottom w:val="nil"/>
              <w:right w:val="nil"/>
            </w:tcBorders>
          </w:tcPr>
          <w:p w14:paraId="42B164FD" w14:textId="105F052A" w:rsidR="00A8604B" w:rsidRPr="00BA7410" w:rsidRDefault="00A8604B" w:rsidP="00BB2E09">
            <w:pPr>
              <w:tabs>
                <w:tab w:val="decimal" w:pos="-5245"/>
              </w:tabs>
              <w:spacing w:line="240" w:lineRule="exact"/>
              <w:jc w:val="center"/>
              <w:rPr>
                <w:rFonts w:ascii="Cordia New" w:hAnsi="Cordia New" w:cs="Cordia New"/>
                <w:b/>
                <w:bCs/>
                <w:sz w:val="24"/>
                <w:szCs w:val="24"/>
              </w:rPr>
            </w:pPr>
            <w:r w:rsidRPr="00BA7410">
              <w:rPr>
                <w:rFonts w:ascii="Cordia New" w:hAnsi="Cordia New" w:cs="Cordia New"/>
                <w:b/>
                <w:bCs/>
                <w:sz w:val="24"/>
                <w:szCs w:val="24"/>
              </w:rPr>
              <w:t xml:space="preserve"> </w:t>
            </w:r>
            <w:r w:rsidR="00510489" w:rsidRPr="00BA7410">
              <w:rPr>
                <w:rFonts w:ascii="Cordia New" w:hAnsi="Cordia New" w:cs="Cordia New"/>
                <w:b/>
                <w:bCs/>
                <w:sz w:val="24"/>
                <w:szCs w:val="24"/>
              </w:rPr>
              <w:t xml:space="preserve">DECEMBER 31, </w:t>
            </w:r>
            <w:r w:rsidRPr="00BA7410">
              <w:rPr>
                <w:rFonts w:ascii="Cordia New" w:hAnsi="Cordia New" w:cs="Cordia New"/>
                <w:b/>
                <w:bCs/>
                <w:sz w:val="24"/>
                <w:szCs w:val="24"/>
              </w:rPr>
              <w:t>2024</w:t>
            </w:r>
          </w:p>
        </w:tc>
      </w:tr>
      <w:tr w:rsidR="00A8604B" w:rsidRPr="00BA7410" w14:paraId="31DF4B39" w14:textId="77777777" w:rsidTr="00BB2E09">
        <w:trPr>
          <w:trHeight w:val="177"/>
        </w:trPr>
        <w:tc>
          <w:tcPr>
            <w:tcW w:w="4312" w:type="dxa"/>
            <w:tcBorders>
              <w:top w:val="nil"/>
              <w:left w:val="nil"/>
              <w:bottom w:val="nil"/>
              <w:right w:val="nil"/>
            </w:tcBorders>
          </w:tcPr>
          <w:p w14:paraId="7773DDBA" w14:textId="77777777" w:rsidR="00A8604B" w:rsidRPr="00BA7410" w:rsidRDefault="00A8604B" w:rsidP="00BB2E09">
            <w:pPr>
              <w:tabs>
                <w:tab w:val="decimal" w:pos="-2093"/>
              </w:tabs>
              <w:spacing w:line="240" w:lineRule="exact"/>
              <w:ind w:left="486" w:right="-80"/>
              <w:rPr>
                <w:rFonts w:ascii="Cordia New" w:hAnsi="Cordia New" w:cs="Cordia New"/>
                <w:b/>
                <w:bCs/>
                <w:sz w:val="24"/>
                <w:szCs w:val="24"/>
              </w:rPr>
            </w:pPr>
            <w:r w:rsidRPr="00BA7410">
              <w:rPr>
                <w:rFonts w:ascii="Cordia New" w:hAnsi="Cordia New" w:cs="Cordia New"/>
                <w:b/>
                <w:bCs/>
                <w:sz w:val="24"/>
                <w:szCs w:val="24"/>
              </w:rPr>
              <w:t>Type of Properties for Sale</w:t>
            </w:r>
          </w:p>
        </w:tc>
        <w:tc>
          <w:tcPr>
            <w:tcW w:w="1077" w:type="dxa"/>
            <w:tcBorders>
              <w:top w:val="nil"/>
              <w:left w:val="nil"/>
              <w:bottom w:val="nil"/>
              <w:right w:val="nil"/>
            </w:tcBorders>
          </w:tcPr>
          <w:p w14:paraId="330E2122" w14:textId="77777777" w:rsidR="00A8604B" w:rsidRPr="00BA7410" w:rsidRDefault="00A8604B" w:rsidP="00BB2E09">
            <w:pPr>
              <w:spacing w:line="240" w:lineRule="exact"/>
              <w:ind w:right="-79"/>
              <w:jc w:val="center"/>
              <w:rPr>
                <w:rFonts w:ascii="Cordia New" w:hAnsi="Cordia New" w:cs="Cordia New"/>
                <w:b/>
                <w:bCs/>
                <w:sz w:val="24"/>
                <w:szCs w:val="24"/>
              </w:rPr>
            </w:pPr>
            <w:r w:rsidRPr="00BA7410">
              <w:rPr>
                <w:rFonts w:ascii="Cordia New" w:hAnsi="Cordia New" w:cs="Cordia New"/>
                <w:b/>
                <w:bCs/>
                <w:sz w:val="24"/>
                <w:szCs w:val="24"/>
              </w:rPr>
              <w:t>Beginning Balance</w:t>
            </w:r>
          </w:p>
        </w:tc>
        <w:tc>
          <w:tcPr>
            <w:tcW w:w="1078" w:type="dxa"/>
            <w:tcBorders>
              <w:top w:val="nil"/>
              <w:left w:val="nil"/>
              <w:bottom w:val="nil"/>
              <w:right w:val="nil"/>
            </w:tcBorders>
          </w:tcPr>
          <w:p w14:paraId="4019D2DE" w14:textId="77777777" w:rsidR="00A8604B" w:rsidRPr="00BA7410" w:rsidRDefault="00A8604B" w:rsidP="00BB2E09">
            <w:pPr>
              <w:spacing w:line="240" w:lineRule="exact"/>
              <w:ind w:left="-108" w:right="-79"/>
              <w:jc w:val="center"/>
              <w:rPr>
                <w:rFonts w:ascii="Cordia New" w:hAnsi="Cordia New" w:cs="Cordia New"/>
                <w:b/>
                <w:bCs/>
                <w:sz w:val="24"/>
                <w:szCs w:val="24"/>
              </w:rPr>
            </w:pPr>
            <w:r w:rsidRPr="00BA7410">
              <w:rPr>
                <w:rFonts w:ascii="Cordia New" w:hAnsi="Cordia New" w:cs="Cordia New"/>
                <w:b/>
                <w:bCs/>
                <w:sz w:val="24"/>
                <w:szCs w:val="24"/>
              </w:rPr>
              <w:t>Increase</w:t>
            </w:r>
          </w:p>
        </w:tc>
        <w:tc>
          <w:tcPr>
            <w:tcW w:w="1078" w:type="dxa"/>
            <w:tcBorders>
              <w:top w:val="nil"/>
              <w:left w:val="nil"/>
              <w:bottom w:val="nil"/>
              <w:right w:val="nil"/>
            </w:tcBorders>
          </w:tcPr>
          <w:p w14:paraId="39BB6D5C" w14:textId="77777777" w:rsidR="00A8604B" w:rsidRPr="00BA7410" w:rsidRDefault="00A8604B" w:rsidP="00BB2E09">
            <w:pPr>
              <w:spacing w:line="240" w:lineRule="exact"/>
              <w:ind w:left="-108" w:right="-79"/>
              <w:jc w:val="center"/>
              <w:rPr>
                <w:rFonts w:ascii="Cordia New" w:hAnsi="Cordia New" w:cs="Cordia New"/>
                <w:b/>
                <w:bCs/>
                <w:sz w:val="24"/>
                <w:szCs w:val="24"/>
              </w:rPr>
            </w:pPr>
            <w:r w:rsidRPr="00BA7410">
              <w:rPr>
                <w:rFonts w:ascii="Cordia New" w:hAnsi="Cordia New" w:cs="Cordia New"/>
                <w:b/>
                <w:bCs/>
                <w:sz w:val="24"/>
                <w:szCs w:val="24"/>
              </w:rPr>
              <w:t>Decrease</w:t>
            </w:r>
          </w:p>
        </w:tc>
        <w:tc>
          <w:tcPr>
            <w:tcW w:w="910" w:type="dxa"/>
            <w:gridSpan w:val="2"/>
            <w:tcBorders>
              <w:top w:val="nil"/>
              <w:left w:val="nil"/>
              <w:bottom w:val="nil"/>
              <w:right w:val="nil"/>
            </w:tcBorders>
          </w:tcPr>
          <w:p w14:paraId="665F2CAC" w14:textId="77777777" w:rsidR="00A8604B" w:rsidRPr="00BA7410" w:rsidRDefault="00A8604B" w:rsidP="00BB2E09">
            <w:pPr>
              <w:tabs>
                <w:tab w:val="decimal" w:pos="-5103"/>
              </w:tabs>
              <w:spacing w:line="240" w:lineRule="exact"/>
              <w:ind w:left="-108" w:right="-106"/>
              <w:jc w:val="center"/>
              <w:rPr>
                <w:rFonts w:ascii="Cordia New" w:hAnsi="Cordia New" w:cs="Cordia New"/>
                <w:b/>
                <w:bCs/>
                <w:sz w:val="24"/>
                <w:szCs w:val="24"/>
              </w:rPr>
            </w:pPr>
            <w:r w:rsidRPr="00BA7410">
              <w:rPr>
                <w:rFonts w:ascii="Cordia New" w:hAnsi="Cordia New" w:cs="Cordia New"/>
                <w:b/>
                <w:bCs/>
                <w:sz w:val="24"/>
                <w:szCs w:val="24"/>
              </w:rPr>
              <w:t>Others</w:t>
            </w:r>
          </w:p>
        </w:tc>
        <w:tc>
          <w:tcPr>
            <w:tcW w:w="1078" w:type="dxa"/>
            <w:tcBorders>
              <w:top w:val="nil"/>
              <w:left w:val="nil"/>
              <w:bottom w:val="nil"/>
              <w:right w:val="nil"/>
            </w:tcBorders>
          </w:tcPr>
          <w:p w14:paraId="6C41C2E9" w14:textId="77777777" w:rsidR="00A8604B" w:rsidRPr="00BA7410" w:rsidRDefault="00A8604B" w:rsidP="00BB2E09">
            <w:pPr>
              <w:tabs>
                <w:tab w:val="decimal" w:pos="-5103"/>
              </w:tabs>
              <w:spacing w:line="240" w:lineRule="exact"/>
              <w:ind w:left="-110" w:right="-99"/>
              <w:jc w:val="center"/>
              <w:rPr>
                <w:rFonts w:ascii="Cordia New" w:hAnsi="Cordia New" w:cs="Cordia New"/>
                <w:b/>
                <w:bCs/>
                <w:sz w:val="24"/>
                <w:szCs w:val="24"/>
              </w:rPr>
            </w:pPr>
            <w:r w:rsidRPr="00BA7410">
              <w:rPr>
                <w:rFonts w:ascii="Cordia New" w:hAnsi="Cordia New" w:cs="Cordia New"/>
                <w:b/>
                <w:bCs/>
                <w:noProof/>
                <w:sz w:val="24"/>
                <w:szCs w:val="24"/>
              </w:rPr>
              <w:t>Ending          Balance</w:t>
            </w:r>
          </w:p>
        </w:tc>
      </w:tr>
      <w:tr w:rsidR="00A8604B" w:rsidRPr="00BA7410" w14:paraId="430626A9" w14:textId="77777777" w:rsidTr="00BB2E09">
        <w:trPr>
          <w:trHeight w:val="177"/>
        </w:trPr>
        <w:tc>
          <w:tcPr>
            <w:tcW w:w="4312" w:type="dxa"/>
            <w:tcBorders>
              <w:top w:val="nil"/>
              <w:left w:val="nil"/>
              <w:bottom w:val="nil"/>
              <w:right w:val="nil"/>
            </w:tcBorders>
          </w:tcPr>
          <w:p w14:paraId="5E5596CF" w14:textId="77777777" w:rsidR="00A8604B" w:rsidRPr="00BA7410" w:rsidRDefault="00A8604B" w:rsidP="00BB2E09">
            <w:pPr>
              <w:spacing w:line="280" w:lineRule="exact"/>
              <w:ind w:left="488"/>
              <w:rPr>
                <w:rFonts w:ascii="Cordia New" w:hAnsi="Cordia New" w:cs="Cordia New"/>
                <w:sz w:val="24"/>
                <w:szCs w:val="24"/>
              </w:rPr>
            </w:pPr>
            <w:r w:rsidRPr="00BA7410">
              <w:rPr>
                <w:rFonts w:ascii="Cordia New" w:hAnsi="Cordia New" w:cs="Cordia New"/>
                <w:sz w:val="24"/>
                <w:szCs w:val="24"/>
              </w:rPr>
              <w:t>Assets from debt repayment</w:t>
            </w:r>
          </w:p>
        </w:tc>
        <w:tc>
          <w:tcPr>
            <w:tcW w:w="1077" w:type="dxa"/>
            <w:tcBorders>
              <w:top w:val="nil"/>
              <w:left w:val="nil"/>
              <w:bottom w:val="nil"/>
              <w:right w:val="nil"/>
            </w:tcBorders>
          </w:tcPr>
          <w:p w14:paraId="14875985" w14:textId="77777777" w:rsidR="00A8604B" w:rsidRPr="00BA7410" w:rsidRDefault="00A8604B" w:rsidP="00BB2E09">
            <w:pPr>
              <w:tabs>
                <w:tab w:val="decimal" w:pos="657"/>
              </w:tabs>
              <w:spacing w:line="280" w:lineRule="exact"/>
              <w:rPr>
                <w:rFonts w:ascii="Cordia New" w:hAnsi="Cordia New" w:cs="Cordia New"/>
                <w:sz w:val="24"/>
                <w:szCs w:val="24"/>
              </w:rPr>
            </w:pPr>
          </w:p>
        </w:tc>
        <w:tc>
          <w:tcPr>
            <w:tcW w:w="1078" w:type="dxa"/>
            <w:tcBorders>
              <w:top w:val="nil"/>
              <w:left w:val="nil"/>
              <w:bottom w:val="nil"/>
              <w:right w:val="nil"/>
            </w:tcBorders>
          </w:tcPr>
          <w:p w14:paraId="27820063" w14:textId="77777777" w:rsidR="00A8604B" w:rsidRPr="00BA7410" w:rsidRDefault="00A8604B" w:rsidP="00BB2E09">
            <w:pPr>
              <w:tabs>
                <w:tab w:val="decimal" w:pos="657"/>
              </w:tabs>
              <w:spacing w:line="280" w:lineRule="exact"/>
              <w:ind w:left="-108"/>
              <w:rPr>
                <w:rFonts w:ascii="Cordia New" w:hAnsi="Cordia New" w:cs="Cordia New"/>
                <w:sz w:val="24"/>
                <w:szCs w:val="24"/>
              </w:rPr>
            </w:pPr>
          </w:p>
        </w:tc>
        <w:tc>
          <w:tcPr>
            <w:tcW w:w="1078" w:type="dxa"/>
            <w:tcBorders>
              <w:top w:val="nil"/>
              <w:left w:val="nil"/>
              <w:bottom w:val="nil"/>
              <w:right w:val="nil"/>
            </w:tcBorders>
          </w:tcPr>
          <w:p w14:paraId="41558ADD" w14:textId="77777777" w:rsidR="00A8604B" w:rsidRPr="00BA7410" w:rsidRDefault="00A8604B" w:rsidP="00BB2E09">
            <w:pPr>
              <w:tabs>
                <w:tab w:val="decimal" w:pos="657"/>
              </w:tabs>
              <w:spacing w:line="280" w:lineRule="exact"/>
              <w:ind w:left="-108"/>
              <w:rPr>
                <w:rFonts w:ascii="Cordia New" w:hAnsi="Cordia New" w:cs="Cordia New"/>
                <w:sz w:val="24"/>
                <w:szCs w:val="24"/>
              </w:rPr>
            </w:pPr>
          </w:p>
        </w:tc>
        <w:tc>
          <w:tcPr>
            <w:tcW w:w="910" w:type="dxa"/>
            <w:gridSpan w:val="2"/>
            <w:tcBorders>
              <w:top w:val="nil"/>
              <w:left w:val="nil"/>
              <w:bottom w:val="nil"/>
              <w:right w:val="nil"/>
            </w:tcBorders>
          </w:tcPr>
          <w:p w14:paraId="09BD2345" w14:textId="77777777" w:rsidR="00A8604B" w:rsidRPr="00BA7410" w:rsidRDefault="00A8604B" w:rsidP="00BB2E09">
            <w:pPr>
              <w:tabs>
                <w:tab w:val="decimal" w:pos="-5103"/>
                <w:tab w:val="decimal" w:pos="657"/>
              </w:tabs>
              <w:spacing w:line="280" w:lineRule="exact"/>
              <w:ind w:left="-108"/>
              <w:rPr>
                <w:rFonts w:ascii="Cordia New" w:hAnsi="Cordia New" w:cs="Cordia New"/>
                <w:sz w:val="24"/>
                <w:szCs w:val="24"/>
              </w:rPr>
            </w:pPr>
          </w:p>
        </w:tc>
        <w:tc>
          <w:tcPr>
            <w:tcW w:w="1078" w:type="dxa"/>
            <w:tcBorders>
              <w:top w:val="nil"/>
              <w:left w:val="nil"/>
              <w:bottom w:val="nil"/>
              <w:right w:val="nil"/>
            </w:tcBorders>
          </w:tcPr>
          <w:p w14:paraId="37FEBF85" w14:textId="77777777" w:rsidR="00A8604B" w:rsidRPr="00BA7410" w:rsidRDefault="00A8604B" w:rsidP="00BB2E09">
            <w:pPr>
              <w:tabs>
                <w:tab w:val="decimal" w:pos="-5103"/>
                <w:tab w:val="decimal" w:pos="657"/>
              </w:tabs>
              <w:spacing w:line="280" w:lineRule="exact"/>
              <w:ind w:left="-110"/>
              <w:rPr>
                <w:rFonts w:ascii="Cordia New" w:hAnsi="Cordia New" w:cs="Cordia New"/>
                <w:sz w:val="24"/>
                <w:szCs w:val="24"/>
              </w:rPr>
            </w:pPr>
          </w:p>
        </w:tc>
      </w:tr>
      <w:tr w:rsidR="00A8604B" w:rsidRPr="00BA7410" w14:paraId="251C481E" w14:textId="77777777" w:rsidTr="00BB2E09">
        <w:trPr>
          <w:trHeight w:val="177"/>
        </w:trPr>
        <w:tc>
          <w:tcPr>
            <w:tcW w:w="4312" w:type="dxa"/>
            <w:tcBorders>
              <w:top w:val="nil"/>
              <w:left w:val="nil"/>
              <w:bottom w:val="nil"/>
              <w:right w:val="nil"/>
            </w:tcBorders>
          </w:tcPr>
          <w:p w14:paraId="5E05F6F6" w14:textId="77777777" w:rsidR="00A8604B" w:rsidRPr="00BA7410" w:rsidRDefault="00A8604B" w:rsidP="00BB2E09">
            <w:pPr>
              <w:spacing w:line="280" w:lineRule="exact"/>
              <w:ind w:left="486"/>
              <w:rPr>
                <w:rFonts w:ascii="Cordia New" w:hAnsi="Cordia New" w:cs="Cordia New"/>
                <w:sz w:val="24"/>
                <w:szCs w:val="24"/>
              </w:rPr>
            </w:pPr>
            <w:r w:rsidRPr="00BA7410">
              <w:rPr>
                <w:rFonts w:ascii="Cordia New" w:hAnsi="Cordia New" w:cs="Cordia New"/>
                <w:sz w:val="24"/>
                <w:szCs w:val="24"/>
              </w:rPr>
              <w:t xml:space="preserve">        Immovable assets </w:t>
            </w:r>
          </w:p>
        </w:tc>
        <w:tc>
          <w:tcPr>
            <w:tcW w:w="1077" w:type="dxa"/>
            <w:tcBorders>
              <w:top w:val="nil"/>
              <w:left w:val="nil"/>
              <w:bottom w:val="nil"/>
              <w:right w:val="nil"/>
            </w:tcBorders>
          </w:tcPr>
          <w:p w14:paraId="25E025D8" w14:textId="77777777" w:rsidR="00A8604B" w:rsidRPr="00BA7410" w:rsidRDefault="00DD705C" w:rsidP="00BB2E09">
            <w:pPr>
              <w:tabs>
                <w:tab w:val="decimal" w:pos="657"/>
              </w:tabs>
              <w:spacing w:line="280" w:lineRule="exact"/>
              <w:rPr>
                <w:rFonts w:ascii="Cordia New" w:hAnsi="Cordia New" w:cs="Cordia New"/>
                <w:sz w:val="24"/>
                <w:szCs w:val="24"/>
              </w:rPr>
            </w:pPr>
            <w:r w:rsidRPr="00BA7410">
              <w:rPr>
                <w:rFonts w:ascii="Cordia New" w:hAnsi="Cordia New" w:cs="Cordia New"/>
                <w:sz w:val="24"/>
                <w:szCs w:val="24"/>
              </w:rPr>
              <w:t>20,104</w:t>
            </w:r>
          </w:p>
        </w:tc>
        <w:tc>
          <w:tcPr>
            <w:tcW w:w="1078" w:type="dxa"/>
            <w:tcBorders>
              <w:top w:val="nil"/>
              <w:left w:val="nil"/>
              <w:bottom w:val="nil"/>
              <w:right w:val="nil"/>
            </w:tcBorders>
          </w:tcPr>
          <w:p w14:paraId="23188738" w14:textId="77777777" w:rsidR="00A8604B" w:rsidRPr="00BA7410" w:rsidRDefault="00DD705C" w:rsidP="00BB2E09">
            <w:pPr>
              <w:tabs>
                <w:tab w:val="decimal" w:pos="657"/>
              </w:tabs>
              <w:spacing w:line="280" w:lineRule="exact"/>
              <w:rPr>
                <w:rFonts w:ascii="Cordia New" w:hAnsi="Cordia New" w:cs="Cordia New"/>
                <w:sz w:val="24"/>
                <w:szCs w:val="24"/>
              </w:rPr>
            </w:pPr>
            <w:r w:rsidRPr="00BA7410">
              <w:rPr>
                <w:rFonts w:ascii="Cordia New" w:hAnsi="Cordia New" w:cs="Cordia New"/>
                <w:sz w:val="24"/>
                <w:szCs w:val="24"/>
              </w:rPr>
              <w:t>1,412</w:t>
            </w:r>
          </w:p>
        </w:tc>
        <w:tc>
          <w:tcPr>
            <w:tcW w:w="1078" w:type="dxa"/>
            <w:tcBorders>
              <w:top w:val="nil"/>
              <w:left w:val="nil"/>
              <w:bottom w:val="nil"/>
              <w:right w:val="nil"/>
            </w:tcBorders>
          </w:tcPr>
          <w:p w14:paraId="7F082836" w14:textId="77777777" w:rsidR="00A8604B" w:rsidRPr="00BA7410" w:rsidRDefault="00DD705C" w:rsidP="00BB2E09">
            <w:pPr>
              <w:tabs>
                <w:tab w:val="decimal" w:pos="630"/>
              </w:tabs>
              <w:spacing w:line="280" w:lineRule="exact"/>
              <w:ind w:left="-102" w:right="-98"/>
              <w:rPr>
                <w:rFonts w:ascii="Cordia New" w:hAnsi="Cordia New" w:cs="Cordia New"/>
                <w:sz w:val="24"/>
                <w:szCs w:val="24"/>
              </w:rPr>
            </w:pPr>
            <w:r w:rsidRPr="00BA7410">
              <w:rPr>
                <w:rFonts w:ascii="Cordia New" w:hAnsi="Cordia New" w:cs="Cordia New"/>
                <w:sz w:val="24"/>
                <w:szCs w:val="24"/>
              </w:rPr>
              <w:t>(1,501)</w:t>
            </w:r>
          </w:p>
        </w:tc>
        <w:tc>
          <w:tcPr>
            <w:tcW w:w="910" w:type="dxa"/>
            <w:gridSpan w:val="2"/>
            <w:tcBorders>
              <w:top w:val="nil"/>
              <w:left w:val="nil"/>
              <w:bottom w:val="nil"/>
              <w:right w:val="nil"/>
            </w:tcBorders>
          </w:tcPr>
          <w:p w14:paraId="76FB9AA5" w14:textId="77777777" w:rsidR="00A8604B" w:rsidRPr="00BA7410" w:rsidRDefault="00DD705C" w:rsidP="00BB2E09">
            <w:pPr>
              <w:tabs>
                <w:tab w:val="decimal" w:pos="509"/>
              </w:tabs>
              <w:spacing w:line="280" w:lineRule="exact"/>
              <w:ind w:left="-102" w:right="-98"/>
              <w:rPr>
                <w:rFonts w:ascii="Cordia New" w:hAnsi="Cordia New" w:cs="Cordia New"/>
                <w:sz w:val="24"/>
                <w:szCs w:val="24"/>
              </w:rPr>
            </w:pPr>
            <w:r w:rsidRPr="00BA7410">
              <w:rPr>
                <w:rFonts w:ascii="Cordia New" w:hAnsi="Cordia New" w:cs="Cordia New"/>
                <w:sz w:val="24"/>
                <w:szCs w:val="24"/>
              </w:rPr>
              <w:t>(10)</w:t>
            </w:r>
          </w:p>
        </w:tc>
        <w:tc>
          <w:tcPr>
            <w:tcW w:w="1078" w:type="dxa"/>
            <w:tcBorders>
              <w:top w:val="nil"/>
              <w:left w:val="nil"/>
              <w:bottom w:val="nil"/>
              <w:right w:val="nil"/>
            </w:tcBorders>
          </w:tcPr>
          <w:p w14:paraId="2D68B609" w14:textId="77777777" w:rsidR="00A8604B" w:rsidRPr="00BA7410" w:rsidRDefault="00DD705C" w:rsidP="00BB2E09">
            <w:pPr>
              <w:tabs>
                <w:tab w:val="decimal" w:pos="657"/>
              </w:tabs>
              <w:spacing w:line="280" w:lineRule="exact"/>
              <w:rPr>
                <w:rFonts w:ascii="Cordia New" w:hAnsi="Cordia New" w:cs="Cordia New"/>
                <w:sz w:val="24"/>
                <w:szCs w:val="24"/>
              </w:rPr>
            </w:pPr>
            <w:r w:rsidRPr="00BA7410">
              <w:rPr>
                <w:rFonts w:ascii="Cordia New" w:hAnsi="Cordia New" w:cs="Cordia New"/>
                <w:sz w:val="24"/>
                <w:szCs w:val="24"/>
              </w:rPr>
              <w:t>20,005</w:t>
            </w:r>
          </w:p>
        </w:tc>
      </w:tr>
      <w:tr w:rsidR="00A8604B" w:rsidRPr="00BA7410" w14:paraId="7CF169ED" w14:textId="77777777" w:rsidTr="00BB2E09">
        <w:trPr>
          <w:trHeight w:val="177"/>
        </w:trPr>
        <w:tc>
          <w:tcPr>
            <w:tcW w:w="4312" w:type="dxa"/>
            <w:tcBorders>
              <w:top w:val="nil"/>
              <w:left w:val="nil"/>
              <w:bottom w:val="nil"/>
              <w:right w:val="nil"/>
            </w:tcBorders>
          </w:tcPr>
          <w:p w14:paraId="4907805D" w14:textId="77777777" w:rsidR="00A8604B" w:rsidRPr="00BA7410" w:rsidRDefault="00A8604B" w:rsidP="00BB2E09">
            <w:pPr>
              <w:spacing w:line="280" w:lineRule="exact"/>
              <w:ind w:left="486"/>
              <w:rPr>
                <w:rFonts w:ascii="Cordia New" w:hAnsi="Cordia New" w:cs="Cordia New"/>
                <w:sz w:val="24"/>
                <w:szCs w:val="24"/>
              </w:rPr>
            </w:pPr>
            <w:r w:rsidRPr="00BA7410">
              <w:rPr>
                <w:rFonts w:ascii="Cordia New" w:hAnsi="Cordia New" w:cs="Cordia New"/>
                <w:sz w:val="24"/>
                <w:szCs w:val="24"/>
              </w:rPr>
              <w:t xml:space="preserve">        Movable assets</w:t>
            </w:r>
          </w:p>
        </w:tc>
        <w:tc>
          <w:tcPr>
            <w:tcW w:w="1077" w:type="dxa"/>
            <w:tcBorders>
              <w:top w:val="nil"/>
              <w:left w:val="nil"/>
              <w:bottom w:val="nil"/>
              <w:right w:val="nil"/>
            </w:tcBorders>
          </w:tcPr>
          <w:p w14:paraId="3FD444FB" w14:textId="77777777" w:rsidR="00A8604B" w:rsidRPr="00BA7410" w:rsidRDefault="00DD705C" w:rsidP="00BB2E09">
            <w:pPr>
              <w:tabs>
                <w:tab w:val="decimal" w:pos="657"/>
              </w:tabs>
              <w:spacing w:line="280" w:lineRule="exact"/>
              <w:rPr>
                <w:rFonts w:ascii="Cordia New" w:hAnsi="Cordia New" w:cs="Cordia New"/>
                <w:sz w:val="24"/>
                <w:szCs w:val="24"/>
              </w:rPr>
            </w:pPr>
            <w:r w:rsidRPr="00BA7410">
              <w:rPr>
                <w:rFonts w:ascii="Cordia New" w:hAnsi="Cordia New" w:cs="Cordia New"/>
                <w:sz w:val="24"/>
                <w:szCs w:val="24"/>
              </w:rPr>
              <w:t>595</w:t>
            </w:r>
          </w:p>
        </w:tc>
        <w:tc>
          <w:tcPr>
            <w:tcW w:w="1078" w:type="dxa"/>
            <w:tcBorders>
              <w:top w:val="nil"/>
              <w:left w:val="nil"/>
              <w:bottom w:val="nil"/>
              <w:right w:val="nil"/>
            </w:tcBorders>
          </w:tcPr>
          <w:p w14:paraId="4D6718D1" w14:textId="77777777" w:rsidR="00A8604B" w:rsidRPr="00BA7410" w:rsidRDefault="00DD705C" w:rsidP="00BB2E09">
            <w:pPr>
              <w:tabs>
                <w:tab w:val="decimal" w:pos="657"/>
              </w:tabs>
              <w:spacing w:line="280" w:lineRule="exact"/>
              <w:rPr>
                <w:rFonts w:ascii="Cordia New" w:hAnsi="Cordia New" w:cs="Cordia New"/>
                <w:sz w:val="24"/>
                <w:szCs w:val="24"/>
              </w:rPr>
            </w:pPr>
            <w:r w:rsidRPr="00BA7410">
              <w:rPr>
                <w:rFonts w:ascii="Cordia New" w:hAnsi="Cordia New" w:cs="Cordia New"/>
                <w:sz w:val="24"/>
                <w:szCs w:val="24"/>
              </w:rPr>
              <w:t>78</w:t>
            </w:r>
          </w:p>
        </w:tc>
        <w:tc>
          <w:tcPr>
            <w:tcW w:w="1078" w:type="dxa"/>
            <w:tcBorders>
              <w:top w:val="nil"/>
              <w:left w:val="nil"/>
              <w:bottom w:val="nil"/>
              <w:right w:val="nil"/>
            </w:tcBorders>
          </w:tcPr>
          <w:p w14:paraId="072FD648" w14:textId="77777777" w:rsidR="00A8604B" w:rsidRPr="00BA7410" w:rsidRDefault="00DD705C" w:rsidP="00BB2E09">
            <w:pPr>
              <w:tabs>
                <w:tab w:val="decimal" w:pos="630"/>
              </w:tabs>
              <w:spacing w:line="280" w:lineRule="exact"/>
              <w:ind w:left="-102" w:right="-98"/>
              <w:rPr>
                <w:rFonts w:ascii="Cordia New" w:hAnsi="Cordia New" w:cs="Cordia New"/>
                <w:sz w:val="24"/>
                <w:szCs w:val="24"/>
              </w:rPr>
            </w:pPr>
            <w:r w:rsidRPr="00BA7410">
              <w:rPr>
                <w:rFonts w:ascii="Cordia New" w:hAnsi="Cordia New" w:cs="Cordia New"/>
                <w:sz w:val="24"/>
                <w:szCs w:val="24"/>
              </w:rPr>
              <w:t>(6)</w:t>
            </w:r>
          </w:p>
        </w:tc>
        <w:tc>
          <w:tcPr>
            <w:tcW w:w="910" w:type="dxa"/>
            <w:gridSpan w:val="2"/>
            <w:tcBorders>
              <w:top w:val="nil"/>
              <w:left w:val="nil"/>
              <w:bottom w:val="nil"/>
              <w:right w:val="nil"/>
            </w:tcBorders>
          </w:tcPr>
          <w:p w14:paraId="513C3F27" w14:textId="77777777" w:rsidR="00A8604B" w:rsidRPr="00BA7410" w:rsidRDefault="00DD705C" w:rsidP="00BB2E09">
            <w:pPr>
              <w:tabs>
                <w:tab w:val="decimal" w:pos="509"/>
              </w:tabs>
              <w:spacing w:line="280" w:lineRule="exact"/>
              <w:ind w:left="-102" w:right="-98"/>
              <w:rPr>
                <w:rFonts w:ascii="Cordia New" w:hAnsi="Cordia New" w:cs="Cordia New"/>
                <w:sz w:val="24"/>
                <w:szCs w:val="24"/>
              </w:rPr>
            </w:pPr>
            <w:r w:rsidRPr="00BA7410">
              <w:rPr>
                <w:rFonts w:ascii="Cordia New" w:hAnsi="Cordia New" w:cs="Cordia New"/>
                <w:sz w:val="24"/>
                <w:szCs w:val="24"/>
              </w:rPr>
              <w:t>(9)</w:t>
            </w:r>
          </w:p>
        </w:tc>
        <w:tc>
          <w:tcPr>
            <w:tcW w:w="1078" w:type="dxa"/>
            <w:tcBorders>
              <w:top w:val="nil"/>
              <w:left w:val="nil"/>
              <w:bottom w:val="nil"/>
              <w:right w:val="nil"/>
            </w:tcBorders>
          </w:tcPr>
          <w:p w14:paraId="0F4FA173" w14:textId="77777777" w:rsidR="00A8604B" w:rsidRPr="00BA7410" w:rsidRDefault="00DD705C" w:rsidP="00BB2E09">
            <w:pPr>
              <w:tabs>
                <w:tab w:val="decimal" w:pos="657"/>
              </w:tabs>
              <w:spacing w:line="280" w:lineRule="exact"/>
              <w:rPr>
                <w:rFonts w:ascii="Cordia New" w:hAnsi="Cordia New" w:cs="Cordia New"/>
                <w:sz w:val="24"/>
                <w:szCs w:val="24"/>
              </w:rPr>
            </w:pPr>
            <w:r w:rsidRPr="00BA7410">
              <w:rPr>
                <w:rFonts w:ascii="Cordia New" w:hAnsi="Cordia New" w:cs="Cordia New"/>
                <w:sz w:val="24"/>
                <w:szCs w:val="24"/>
              </w:rPr>
              <w:t>658</w:t>
            </w:r>
          </w:p>
        </w:tc>
      </w:tr>
      <w:tr w:rsidR="00A8604B" w:rsidRPr="00BA7410" w14:paraId="55267007" w14:textId="77777777" w:rsidTr="00BB2E09">
        <w:trPr>
          <w:trHeight w:val="177"/>
        </w:trPr>
        <w:tc>
          <w:tcPr>
            <w:tcW w:w="4312" w:type="dxa"/>
            <w:tcBorders>
              <w:top w:val="nil"/>
              <w:left w:val="nil"/>
              <w:bottom w:val="nil"/>
              <w:right w:val="nil"/>
            </w:tcBorders>
          </w:tcPr>
          <w:p w14:paraId="5479AF4B" w14:textId="77777777" w:rsidR="00A8604B" w:rsidRPr="00BA7410" w:rsidRDefault="00A8604B" w:rsidP="00BB2E09">
            <w:pPr>
              <w:spacing w:line="280" w:lineRule="exact"/>
              <w:ind w:left="486"/>
              <w:rPr>
                <w:rFonts w:ascii="Cordia New" w:hAnsi="Cordia New" w:cs="Cordia New"/>
                <w:sz w:val="24"/>
                <w:szCs w:val="24"/>
              </w:rPr>
            </w:pPr>
            <w:r w:rsidRPr="00BA7410">
              <w:rPr>
                <w:rFonts w:ascii="Cordia New" w:hAnsi="Cordia New" w:cs="Cordia New"/>
                <w:sz w:val="24"/>
                <w:szCs w:val="24"/>
              </w:rPr>
              <w:t xml:space="preserve">                Total </w:t>
            </w:r>
          </w:p>
        </w:tc>
        <w:tc>
          <w:tcPr>
            <w:tcW w:w="1077" w:type="dxa"/>
            <w:tcBorders>
              <w:top w:val="nil"/>
              <w:left w:val="nil"/>
              <w:bottom w:val="nil"/>
              <w:right w:val="nil"/>
            </w:tcBorders>
          </w:tcPr>
          <w:p w14:paraId="5B46B65F" w14:textId="4A7D88CB" w:rsidR="00A8604B" w:rsidRPr="00BA7410" w:rsidRDefault="00B73F76" w:rsidP="00BB2E09">
            <w:pPr>
              <w:tabs>
                <w:tab w:val="decimal" w:pos="657"/>
              </w:tabs>
              <w:spacing w:line="280" w:lineRule="exact"/>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569152" behindDoc="0" locked="0" layoutInCell="1" allowOverlap="1" wp14:anchorId="1A4F3CA8" wp14:editId="20CFE4F3">
                      <wp:simplePos x="0" y="0"/>
                      <wp:positionH relativeFrom="column">
                        <wp:posOffset>7620</wp:posOffset>
                      </wp:positionH>
                      <wp:positionV relativeFrom="paragraph">
                        <wp:posOffset>8255</wp:posOffset>
                      </wp:positionV>
                      <wp:extent cx="3071495" cy="915035"/>
                      <wp:effectExtent l="0" t="0" r="0" b="0"/>
                      <wp:wrapNone/>
                      <wp:docPr id="1702541730" name="Group 606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1495" cy="915035"/>
                                <a:chOff x="5993" y="6982"/>
                                <a:chExt cx="4837" cy="1441"/>
                              </a:xfrm>
                            </wpg:grpSpPr>
                            <wps:wsp>
                              <wps:cNvPr id="1136816461" name="Line 60609"/>
                              <wps:cNvCnPr>
                                <a:cxnSpLocks noChangeShapeType="1"/>
                              </wps:cNvCnPr>
                              <wps:spPr bwMode="auto">
                                <a:xfrm>
                                  <a:off x="6015" y="6982"/>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5104302" name="Line 60610"/>
                              <wps:cNvCnPr>
                                <a:cxnSpLocks noChangeShapeType="1"/>
                              </wps:cNvCnPr>
                              <wps:spPr bwMode="auto">
                                <a:xfrm>
                                  <a:off x="7065" y="6982"/>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80938314" name="Line 60611"/>
                              <wps:cNvCnPr>
                                <a:cxnSpLocks noChangeShapeType="1"/>
                              </wps:cNvCnPr>
                              <wps:spPr bwMode="auto">
                                <a:xfrm>
                                  <a:off x="10110" y="6982"/>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16162298" name="Line 60612"/>
                              <wps:cNvCnPr>
                                <a:cxnSpLocks noChangeShapeType="1"/>
                              </wps:cNvCnPr>
                              <wps:spPr bwMode="auto">
                                <a:xfrm>
                                  <a:off x="9135" y="6982"/>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7140628" name="Line 60613"/>
                              <wps:cNvCnPr>
                                <a:cxnSpLocks noChangeShapeType="1"/>
                              </wps:cNvCnPr>
                              <wps:spPr bwMode="auto">
                                <a:xfrm>
                                  <a:off x="8175" y="6982"/>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69009871" name="Line 60614"/>
                              <wps:cNvCnPr>
                                <a:cxnSpLocks noChangeShapeType="1"/>
                              </wps:cNvCnPr>
                              <wps:spPr bwMode="auto">
                                <a:xfrm>
                                  <a:off x="6006" y="8423"/>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2066827633" name="Line 60615"/>
                              <wps:cNvCnPr>
                                <a:cxnSpLocks noChangeShapeType="1"/>
                              </wps:cNvCnPr>
                              <wps:spPr bwMode="auto">
                                <a:xfrm>
                                  <a:off x="7056" y="8423"/>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376834183" name="Line 60616"/>
                              <wps:cNvCnPr>
                                <a:cxnSpLocks noChangeShapeType="1"/>
                              </wps:cNvCnPr>
                              <wps:spPr bwMode="auto">
                                <a:xfrm>
                                  <a:off x="10101" y="8423"/>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309517870" name="Line 60617"/>
                              <wps:cNvCnPr>
                                <a:cxnSpLocks noChangeShapeType="1"/>
                              </wps:cNvCnPr>
                              <wps:spPr bwMode="auto">
                                <a:xfrm>
                                  <a:off x="9126" y="8423"/>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883727043" name="Line 60618"/>
                              <wps:cNvCnPr>
                                <a:cxnSpLocks noChangeShapeType="1"/>
                              </wps:cNvCnPr>
                              <wps:spPr bwMode="auto">
                                <a:xfrm>
                                  <a:off x="8166" y="8423"/>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331942363" name="Line 60619"/>
                              <wps:cNvCnPr>
                                <a:cxnSpLocks noChangeShapeType="1"/>
                              </wps:cNvCnPr>
                              <wps:spPr bwMode="auto">
                                <a:xfrm>
                                  <a:off x="6003" y="8117"/>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48033682" name="Line 60620"/>
                              <wps:cNvCnPr>
                                <a:cxnSpLocks noChangeShapeType="1"/>
                              </wps:cNvCnPr>
                              <wps:spPr bwMode="auto">
                                <a:xfrm>
                                  <a:off x="7053" y="8117"/>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1321300" name="Line 60621"/>
                              <wps:cNvCnPr>
                                <a:cxnSpLocks noChangeShapeType="1"/>
                              </wps:cNvCnPr>
                              <wps:spPr bwMode="auto">
                                <a:xfrm>
                                  <a:off x="10098" y="8117"/>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9039619" name="Line 60622"/>
                              <wps:cNvCnPr>
                                <a:cxnSpLocks noChangeShapeType="1"/>
                              </wps:cNvCnPr>
                              <wps:spPr bwMode="auto">
                                <a:xfrm>
                                  <a:off x="9123" y="8117"/>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5502454" name="Line 60623"/>
                              <wps:cNvCnPr>
                                <a:cxnSpLocks noChangeShapeType="1"/>
                              </wps:cNvCnPr>
                              <wps:spPr bwMode="auto">
                                <a:xfrm>
                                  <a:off x="8163" y="8117"/>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21099423" name="Line 60624"/>
                              <wps:cNvCnPr>
                                <a:cxnSpLocks noChangeShapeType="1"/>
                              </wps:cNvCnPr>
                              <wps:spPr bwMode="auto">
                                <a:xfrm>
                                  <a:off x="5993" y="7554"/>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14561862" name="Line 60625"/>
                              <wps:cNvCnPr>
                                <a:cxnSpLocks noChangeShapeType="1"/>
                              </wps:cNvCnPr>
                              <wps:spPr bwMode="auto">
                                <a:xfrm>
                                  <a:off x="7043" y="7554"/>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25913498" name="Line 60626"/>
                              <wps:cNvCnPr>
                                <a:cxnSpLocks noChangeShapeType="1"/>
                              </wps:cNvCnPr>
                              <wps:spPr bwMode="auto">
                                <a:xfrm>
                                  <a:off x="10086" y="7554"/>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3176289" name="Line 60627"/>
                              <wps:cNvCnPr>
                                <a:cxnSpLocks noChangeShapeType="1"/>
                              </wps:cNvCnPr>
                              <wps:spPr bwMode="auto">
                                <a:xfrm>
                                  <a:off x="9111" y="7554"/>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10412138" name="Line 60628"/>
                              <wps:cNvCnPr>
                                <a:cxnSpLocks noChangeShapeType="1"/>
                              </wps:cNvCnPr>
                              <wps:spPr bwMode="auto">
                                <a:xfrm>
                                  <a:off x="8153" y="7554"/>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B377E24" id="Group 60608" o:spid="_x0000_s1026" style="position:absolute;margin-left:.6pt;margin-top:.65pt;width:241.85pt;height:72.05pt;z-index:251569152" coordorigin="5993,6982" coordsize="4837,14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">
                      <v:line id="Line 60609" o:spid="_x0000_s1027" style="position:absolute;visibility:visible;mso-wrap-style:square" from="6015,6982" to="6735,6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"/>
                      <v:line id="Line 60610" o:spid="_x0000_s1028" style="position:absolute;visibility:visible;mso-wrap-style:square" from="7065,6982" to="7785,6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"/>
                      <v:line id="Line 60611" o:spid="_x0000_s1029" style="position:absolute;visibility:visible;mso-wrap-style:square" from="10110,6982" to="10830,6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"/>
                      <v:line id="Line 60612" o:spid="_x0000_s1030" style="position:absolute;visibility:visible;mso-wrap-style:square" from="9135,6982" to="9855,6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"/>
                      <v:line id="Line 60613" o:spid="_x0000_s1031" style="position:absolute;visibility:visible;mso-wrap-style:square" from="8175,6982" to="8895,6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"/>
                      <v:line id="Line 60614" o:spid="_x0000_s1032" style="position:absolute;visibility:visible;mso-wrap-style:square" from="6006,8423" to="6726,84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" strokeweight="3pt">
                        <v:stroke linestyle="thinThin"/>
                      </v:line>
                      <v:line id="Line 60615" o:spid="_x0000_s1033" style="position:absolute;visibility:visible;mso-wrap-style:square" from="7056,8423" to="7776,84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" strokeweight="3pt">
                        <v:stroke linestyle="thinThin"/>
                      </v:line>
                      <v:line id="Line 60616" o:spid="_x0000_s1034" style="position:absolute;visibility:visible;mso-wrap-style:square" from="10101,8423" to="10821,84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" strokeweight="3pt">
                        <v:stroke linestyle="thinThin"/>
                      </v:line>
                      <v:line id="Line 60617" o:spid="_x0000_s1035" style="position:absolute;visibility:visible;mso-wrap-style:square" from="9126,8423" to="9846,84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" strokeweight="3pt">
                        <v:stroke linestyle="thinThin"/>
                      </v:line>
                      <v:line id="Line 60618" o:spid="_x0000_s1036" style="position:absolute;visibility:visible;mso-wrap-style:square" from="8166,8423" to="8886,84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" strokeweight="3pt">
                        <v:stroke linestyle="thinThin"/>
                      </v:line>
                      <v:line id="Line 60619" o:spid="_x0000_s1037" style="position:absolute;visibility:visible;mso-wrap-style:square" from="6003,8117" to="6723,8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"/>
                      <v:line id="Line 60620" o:spid="_x0000_s1038" style="position:absolute;visibility:visible;mso-wrap-style:square" from="7053,8117" to="7773,8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"/>
                      <v:line id="Line 60621" o:spid="_x0000_s1039" style="position:absolute;visibility:visible;mso-wrap-style:square" from="10098,8117" to="10818,8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"/>
                      <v:line id="Line 60622" o:spid="_x0000_s1040" style="position:absolute;visibility:visible;mso-wrap-style:square" from="9123,8117" to="9843,8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"/>
                      <v:line id="Line 60623" o:spid="_x0000_s1041" style="position:absolute;visibility:visible;mso-wrap-style:square" from="8163,8117" to="8883,8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"/>
                      <v:line id="Line 60624" o:spid="_x0000_s1042" style="position:absolute;visibility:visible;mso-wrap-style:square" from="5993,7554" to="6713,7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"/>
                      <v:line id="Line 60625" o:spid="_x0000_s1043" style="position:absolute;visibility:visible;mso-wrap-style:square" from="7043,7554" to="7763,7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"/>
                      <v:line id="Line 60626" o:spid="_x0000_s1044" style="position:absolute;visibility:visible;mso-wrap-style:square" from="10086,7554" to="10806,7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"/>
                      <v:line id="Line 60627" o:spid="_x0000_s1045" style="position:absolute;visibility:visible;mso-wrap-style:square" from="9111,7554" to="9831,7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"/>
                      <v:line id="Line 60628" o:spid="_x0000_s1046" style="position:absolute;visibility:visible;mso-wrap-style:square" from="8153,7554" to="8873,7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"/>
                    </v:group>
                  </w:pict>
                </mc:Fallback>
              </mc:AlternateContent>
            </w:r>
            <w:r w:rsidR="00DD705C" w:rsidRPr="00BA7410">
              <w:rPr>
                <w:rFonts w:ascii="Cordia New" w:hAnsi="Cordia New" w:cs="Cordia New"/>
                <w:sz w:val="24"/>
                <w:szCs w:val="24"/>
              </w:rPr>
              <w:t>20,699</w:t>
            </w:r>
          </w:p>
        </w:tc>
        <w:tc>
          <w:tcPr>
            <w:tcW w:w="1078" w:type="dxa"/>
            <w:tcBorders>
              <w:top w:val="nil"/>
              <w:left w:val="nil"/>
              <w:bottom w:val="nil"/>
              <w:right w:val="nil"/>
            </w:tcBorders>
          </w:tcPr>
          <w:p w14:paraId="42CF4A74" w14:textId="77777777" w:rsidR="00A8604B" w:rsidRPr="00BA7410" w:rsidRDefault="00DD705C" w:rsidP="00BB2E09">
            <w:pPr>
              <w:tabs>
                <w:tab w:val="decimal" w:pos="657"/>
              </w:tabs>
              <w:spacing w:line="280" w:lineRule="exact"/>
              <w:rPr>
                <w:rFonts w:ascii="Cordia New" w:hAnsi="Cordia New" w:cs="Cordia New"/>
                <w:sz w:val="24"/>
                <w:szCs w:val="24"/>
              </w:rPr>
            </w:pPr>
            <w:r w:rsidRPr="00BA7410">
              <w:rPr>
                <w:rFonts w:ascii="Cordia New" w:hAnsi="Cordia New" w:cs="Cordia New"/>
                <w:sz w:val="24"/>
                <w:szCs w:val="24"/>
              </w:rPr>
              <w:t>1,490</w:t>
            </w:r>
          </w:p>
        </w:tc>
        <w:tc>
          <w:tcPr>
            <w:tcW w:w="1078" w:type="dxa"/>
            <w:tcBorders>
              <w:top w:val="nil"/>
              <w:left w:val="nil"/>
              <w:bottom w:val="nil"/>
              <w:right w:val="nil"/>
            </w:tcBorders>
          </w:tcPr>
          <w:p w14:paraId="25682C38" w14:textId="77777777" w:rsidR="00A8604B" w:rsidRPr="00BA7410" w:rsidRDefault="00DD705C" w:rsidP="00BB2E09">
            <w:pPr>
              <w:tabs>
                <w:tab w:val="decimal" w:pos="630"/>
              </w:tabs>
              <w:spacing w:line="280" w:lineRule="exact"/>
              <w:ind w:left="-102" w:right="-98"/>
              <w:rPr>
                <w:rFonts w:ascii="Cordia New" w:hAnsi="Cordia New" w:cs="Cordia New"/>
                <w:sz w:val="24"/>
                <w:szCs w:val="24"/>
              </w:rPr>
            </w:pPr>
            <w:r w:rsidRPr="00BA7410">
              <w:rPr>
                <w:rFonts w:ascii="Cordia New" w:hAnsi="Cordia New" w:cs="Cordia New"/>
                <w:sz w:val="24"/>
                <w:szCs w:val="24"/>
              </w:rPr>
              <w:t>(1,507)</w:t>
            </w:r>
          </w:p>
        </w:tc>
        <w:tc>
          <w:tcPr>
            <w:tcW w:w="910" w:type="dxa"/>
            <w:gridSpan w:val="2"/>
            <w:tcBorders>
              <w:top w:val="nil"/>
              <w:left w:val="nil"/>
              <w:bottom w:val="nil"/>
              <w:right w:val="nil"/>
            </w:tcBorders>
          </w:tcPr>
          <w:p w14:paraId="28751F49" w14:textId="77777777" w:rsidR="00A8604B" w:rsidRPr="00BA7410" w:rsidRDefault="00DD705C" w:rsidP="00BB2E09">
            <w:pPr>
              <w:tabs>
                <w:tab w:val="decimal" w:pos="509"/>
              </w:tabs>
              <w:spacing w:line="280" w:lineRule="exact"/>
              <w:ind w:left="-102" w:right="-98"/>
              <w:rPr>
                <w:rFonts w:ascii="Cordia New" w:hAnsi="Cordia New" w:cs="Cordia New"/>
                <w:sz w:val="24"/>
                <w:szCs w:val="24"/>
              </w:rPr>
            </w:pPr>
            <w:r w:rsidRPr="00BA7410">
              <w:rPr>
                <w:rFonts w:ascii="Cordia New" w:hAnsi="Cordia New" w:cs="Cordia New"/>
                <w:sz w:val="24"/>
                <w:szCs w:val="24"/>
              </w:rPr>
              <w:t>(19)</w:t>
            </w:r>
          </w:p>
        </w:tc>
        <w:tc>
          <w:tcPr>
            <w:tcW w:w="1078" w:type="dxa"/>
            <w:tcBorders>
              <w:top w:val="nil"/>
              <w:left w:val="nil"/>
              <w:bottom w:val="nil"/>
              <w:right w:val="nil"/>
            </w:tcBorders>
          </w:tcPr>
          <w:p w14:paraId="303DFD2D" w14:textId="77777777" w:rsidR="00A8604B" w:rsidRPr="00BA7410" w:rsidRDefault="00DD705C" w:rsidP="00BB2E09">
            <w:pPr>
              <w:tabs>
                <w:tab w:val="decimal" w:pos="657"/>
              </w:tabs>
              <w:spacing w:line="280" w:lineRule="exact"/>
              <w:rPr>
                <w:rFonts w:ascii="Cordia New" w:hAnsi="Cordia New" w:cs="Cordia New"/>
                <w:sz w:val="24"/>
                <w:szCs w:val="24"/>
              </w:rPr>
            </w:pPr>
            <w:r w:rsidRPr="00BA7410">
              <w:rPr>
                <w:rFonts w:ascii="Cordia New" w:hAnsi="Cordia New" w:cs="Cordia New"/>
                <w:sz w:val="24"/>
                <w:szCs w:val="24"/>
              </w:rPr>
              <w:t>20,663</w:t>
            </w:r>
          </w:p>
        </w:tc>
      </w:tr>
      <w:tr w:rsidR="00A8604B" w:rsidRPr="00BA7410" w14:paraId="5AF3C6D2" w14:textId="77777777" w:rsidTr="00BB2E09">
        <w:trPr>
          <w:trHeight w:val="177"/>
        </w:trPr>
        <w:tc>
          <w:tcPr>
            <w:tcW w:w="4312" w:type="dxa"/>
            <w:tcBorders>
              <w:top w:val="nil"/>
              <w:left w:val="nil"/>
              <w:bottom w:val="nil"/>
              <w:right w:val="nil"/>
            </w:tcBorders>
          </w:tcPr>
          <w:p w14:paraId="3EA49DBA" w14:textId="77777777" w:rsidR="00A8604B" w:rsidRPr="00BA7410" w:rsidRDefault="00A8604B" w:rsidP="00BB2E09">
            <w:pPr>
              <w:spacing w:line="280" w:lineRule="exact"/>
              <w:ind w:left="486"/>
              <w:rPr>
                <w:rFonts w:ascii="Cordia New" w:hAnsi="Cordia New" w:cs="Cordia New"/>
                <w:sz w:val="24"/>
                <w:szCs w:val="24"/>
              </w:rPr>
            </w:pPr>
            <w:r w:rsidRPr="00BA7410">
              <w:rPr>
                <w:rFonts w:ascii="Cordia New" w:hAnsi="Cordia New" w:cs="Cordia New"/>
                <w:sz w:val="24"/>
                <w:szCs w:val="24"/>
              </w:rPr>
              <w:t>Others</w:t>
            </w:r>
          </w:p>
        </w:tc>
        <w:tc>
          <w:tcPr>
            <w:tcW w:w="1077" w:type="dxa"/>
            <w:tcBorders>
              <w:top w:val="nil"/>
              <w:left w:val="nil"/>
              <w:bottom w:val="nil"/>
              <w:right w:val="nil"/>
            </w:tcBorders>
          </w:tcPr>
          <w:p w14:paraId="4C43B299" w14:textId="77777777" w:rsidR="00A8604B" w:rsidRPr="00BA7410" w:rsidRDefault="00DD705C" w:rsidP="00BB2E09">
            <w:pPr>
              <w:tabs>
                <w:tab w:val="decimal" w:pos="657"/>
              </w:tabs>
              <w:spacing w:line="280" w:lineRule="exact"/>
              <w:rPr>
                <w:rFonts w:ascii="Cordia New" w:hAnsi="Cordia New" w:cs="Cordia New"/>
                <w:sz w:val="24"/>
                <w:szCs w:val="24"/>
              </w:rPr>
            </w:pPr>
            <w:r w:rsidRPr="00BA7410">
              <w:rPr>
                <w:rFonts w:ascii="Cordia New" w:hAnsi="Cordia New" w:cs="Cordia New"/>
                <w:sz w:val="24"/>
                <w:szCs w:val="24"/>
              </w:rPr>
              <w:t>169</w:t>
            </w:r>
          </w:p>
        </w:tc>
        <w:tc>
          <w:tcPr>
            <w:tcW w:w="1078" w:type="dxa"/>
            <w:tcBorders>
              <w:top w:val="nil"/>
              <w:left w:val="nil"/>
              <w:bottom w:val="nil"/>
              <w:right w:val="nil"/>
            </w:tcBorders>
          </w:tcPr>
          <w:p w14:paraId="5C27831A" w14:textId="77777777" w:rsidR="00A8604B" w:rsidRPr="00BA7410" w:rsidRDefault="00DD705C" w:rsidP="00BB2E09">
            <w:pPr>
              <w:tabs>
                <w:tab w:val="decimal" w:pos="657"/>
              </w:tabs>
              <w:spacing w:line="280" w:lineRule="exact"/>
              <w:rPr>
                <w:rFonts w:ascii="Cordia New" w:hAnsi="Cordia New" w:cs="Cordia New"/>
                <w:sz w:val="24"/>
                <w:szCs w:val="24"/>
              </w:rPr>
            </w:pPr>
            <w:r w:rsidRPr="00BA7410">
              <w:rPr>
                <w:rFonts w:ascii="Cordia New" w:hAnsi="Cordia New" w:cs="Cordia New"/>
                <w:sz w:val="24"/>
                <w:szCs w:val="24"/>
              </w:rPr>
              <w:t>199</w:t>
            </w:r>
          </w:p>
        </w:tc>
        <w:tc>
          <w:tcPr>
            <w:tcW w:w="1078" w:type="dxa"/>
            <w:tcBorders>
              <w:top w:val="nil"/>
              <w:left w:val="nil"/>
              <w:bottom w:val="nil"/>
              <w:right w:val="nil"/>
            </w:tcBorders>
          </w:tcPr>
          <w:p w14:paraId="72DD6F62" w14:textId="77777777" w:rsidR="00A8604B" w:rsidRPr="00BA7410" w:rsidRDefault="00DD705C" w:rsidP="00BB2E09">
            <w:pPr>
              <w:tabs>
                <w:tab w:val="decimal" w:pos="630"/>
              </w:tabs>
              <w:spacing w:line="280" w:lineRule="exact"/>
              <w:ind w:left="-102" w:right="-98"/>
              <w:rPr>
                <w:rFonts w:ascii="Cordia New" w:hAnsi="Cordia New" w:cs="Cordia New"/>
                <w:sz w:val="24"/>
                <w:szCs w:val="24"/>
              </w:rPr>
            </w:pPr>
            <w:r w:rsidRPr="00BA7410">
              <w:rPr>
                <w:rFonts w:ascii="Cordia New" w:hAnsi="Cordia New" w:cs="Cordia New"/>
                <w:sz w:val="24"/>
                <w:szCs w:val="24"/>
              </w:rPr>
              <w:t>(86)</w:t>
            </w:r>
          </w:p>
        </w:tc>
        <w:tc>
          <w:tcPr>
            <w:tcW w:w="910" w:type="dxa"/>
            <w:gridSpan w:val="2"/>
            <w:tcBorders>
              <w:top w:val="nil"/>
              <w:left w:val="nil"/>
              <w:bottom w:val="nil"/>
              <w:right w:val="nil"/>
            </w:tcBorders>
          </w:tcPr>
          <w:p w14:paraId="3406F4DE" w14:textId="77777777" w:rsidR="00A8604B" w:rsidRPr="00BA7410" w:rsidRDefault="00DD705C" w:rsidP="00BB2E09">
            <w:pPr>
              <w:tabs>
                <w:tab w:val="decimal" w:pos="509"/>
              </w:tabs>
              <w:spacing w:line="280" w:lineRule="exact"/>
              <w:ind w:left="-102" w:right="-98"/>
              <w:rPr>
                <w:rFonts w:ascii="Cordia New" w:hAnsi="Cordia New" w:cs="Cordia New"/>
                <w:sz w:val="24"/>
                <w:szCs w:val="24"/>
              </w:rPr>
            </w:pPr>
            <w:r w:rsidRPr="00BA7410">
              <w:rPr>
                <w:rFonts w:ascii="Cordia New" w:hAnsi="Cordia New" w:cs="Cordia New"/>
                <w:sz w:val="24"/>
                <w:szCs w:val="24"/>
              </w:rPr>
              <w:t>-</w:t>
            </w:r>
          </w:p>
        </w:tc>
        <w:tc>
          <w:tcPr>
            <w:tcW w:w="1078" w:type="dxa"/>
            <w:tcBorders>
              <w:top w:val="nil"/>
              <w:left w:val="nil"/>
              <w:bottom w:val="nil"/>
              <w:right w:val="nil"/>
            </w:tcBorders>
          </w:tcPr>
          <w:p w14:paraId="09ECC2A4" w14:textId="77777777" w:rsidR="00A8604B" w:rsidRPr="00BA7410" w:rsidRDefault="00DD705C" w:rsidP="00BB2E09">
            <w:pPr>
              <w:tabs>
                <w:tab w:val="decimal" w:pos="657"/>
              </w:tabs>
              <w:spacing w:line="280" w:lineRule="exact"/>
              <w:rPr>
                <w:rFonts w:ascii="Cordia New" w:hAnsi="Cordia New" w:cs="Cordia New"/>
                <w:sz w:val="24"/>
                <w:szCs w:val="24"/>
              </w:rPr>
            </w:pPr>
            <w:r w:rsidRPr="00BA7410">
              <w:rPr>
                <w:rFonts w:ascii="Cordia New" w:hAnsi="Cordia New" w:cs="Cordia New"/>
                <w:sz w:val="24"/>
                <w:szCs w:val="24"/>
              </w:rPr>
              <w:t>282</w:t>
            </w:r>
          </w:p>
        </w:tc>
      </w:tr>
      <w:tr w:rsidR="00A8604B" w:rsidRPr="00BA7410" w14:paraId="613C3881" w14:textId="77777777" w:rsidTr="00BB2E09">
        <w:trPr>
          <w:trHeight w:val="177"/>
        </w:trPr>
        <w:tc>
          <w:tcPr>
            <w:tcW w:w="4312" w:type="dxa"/>
            <w:tcBorders>
              <w:top w:val="nil"/>
              <w:left w:val="nil"/>
              <w:bottom w:val="nil"/>
              <w:right w:val="nil"/>
            </w:tcBorders>
          </w:tcPr>
          <w:p w14:paraId="551F5DCC" w14:textId="77777777" w:rsidR="00A8604B" w:rsidRPr="00BA7410" w:rsidRDefault="00A8604B" w:rsidP="00BB2E09">
            <w:pPr>
              <w:spacing w:line="280" w:lineRule="exact"/>
              <w:ind w:left="486"/>
              <w:rPr>
                <w:rFonts w:ascii="Cordia New" w:hAnsi="Cordia New" w:cs="Cordia New"/>
                <w:sz w:val="24"/>
                <w:szCs w:val="24"/>
              </w:rPr>
            </w:pPr>
            <w:r w:rsidRPr="00BA7410">
              <w:rPr>
                <w:rFonts w:ascii="Cordia New" w:hAnsi="Cordia New" w:cs="Cordia New"/>
                <w:sz w:val="24"/>
                <w:szCs w:val="24"/>
              </w:rPr>
              <w:t>Total properties for sale</w:t>
            </w:r>
          </w:p>
        </w:tc>
        <w:tc>
          <w:tcPr>
            <w:tcW w:w="1077" w:type="dxa"/>
            <w:tcBorders>
              <w:top w:val="nil"/>
              <w:left w:val="nil"/>
              <w:bottom w:val="nil"/>
              <w:right w:val="nil"/>
            </w:tcBorders>
          </w:tcPr>
          <w:p w14:paraId="2F5E5073" w14:textId="77777777" w:rsidR="00A8604B" w:rsidRPr="00BA7410" w:rsidRDefault="00DD705C" w:rsidP="00BB2E09">
            <w:pPr>
              <w:tabs>
                <w:tab w:val="decimal" w:pos="657"/>
              </w:tabs>
              <w:spacing w:line="280" w:lineRule="exact"/>
              <w:rPr>
                <w:rFonts w:ascii="Cordia New" w:hAnsi="Cordia New" w:cs="Cordia New"/>
                <w:sz w:val="24"/>
                <w:szCs w:val="24"/>
              </w:rPr>
            </w:pPr>
            <w:r w:rsidRPr="00BA7410">
              <w:rPr>
                <w:rFonts w:ascii="Cordia New" w:hAnsi="Cordia New" w:cs="Cordia New"/>
                <w:sz w:val="24"/>
                <w:szCs w:val="24"/>
              </w:rPr>
              <w:t>20,868</w:t>
            </w:r>
          </w:p>
        </w:tc>
        <w:tc>
          <w:tcPr>
            <w:tcW w:w="1078" w:type="dxa"/>
            <w:tcBorders>
              <w:top w:val="nil"/>
              <w:left w:val="nil"/>
              <w:bottom w:val="nil"/>
              <w:right w:val="nil"/>
            </w:tcBorders>
          </w:tcPr>
          <w:p w14:paraId="5041107C" w14:textId="77777777" w:rsidR="00A8604B" w:rsidRPr="00BA7410" w:rsidRDefault="00DD705C" w:rsidP="00BB2E09">
            <w:pPr>
              <w:tabs>
                <w:tab w:val="decimal" w:pos="657"/>
              </w:tabs>
              <w:spacing w:line="280" w:lineRule="exact"/>
              <w:rPr>
                <w:rFonts w:ascii="Cordia New" w:hAnsi="Cordia New" w:cs="Cordia New"/>
                <w:sz w:val="24"/>
                <w:szCs w:val="24"/>
              </w:rPr>
            </w:pPr>
            <w:r w:rsidRPr="00BA7410">
              <w:rPr>
                <w:rFonts w:ascii="Cordia New" w:hAnsi="Cordia New" w:cs="Cordia New"/>
                <w:sz w:val="24"/>
                <w:szCs w:val="24"/>
              </w:rPr>
              <w:t>1,689</w:t>
            </w:r>
          </w:p>
        </w:tc>
        <w:tc>
          <w:tcPr>
            <w:tcW w:w="1078" w:type="dxa"/>
            <w:tcBorders>
              <w:top w:val="nil"/>
              <w:left w:val="nil"/>
              <w:bottom w:val="nil"/>
              <w:right w:val="nil"/>
            </w:tcBorders>
          </w:tcPr>
          <w:p w14:paraId="6B22548A" w14:textId="77777777" w:rsidR="00A8604B" w:rsidRPr="00BA7410" w:rsidRDefault="00DD705C" w:rsidP="00BB2E09">
            <w:pPr>
              <w:tabs>
                <w:tab w:val="decimal" w:pos="630"/>
              </w:tabs>
              <w:spacing w:line="280" w:lineRule="exact"/>
              <w:ind w:left="-102" w:right="-98"/>
              <w:rPr>
                <w:rFonts w:ascii="Cordia New" w:hAnsi="Cordia New" w:cs="Cordia New"/>
                <w:sz w:val="24"/>
                <w:szCs w:val="24"/>
              </w:rPr>
            </w:pPr>
            <w:r w:rsidRPr="00BA7410">
              <w:rPr>
                <w:rFonts w:ascii="Cordia New" w:hAnsi="Cordia New" w:cs="Cordia New"/>
                <w:sz w:val="24"/>
                <w:szCs w:val="24"/>
              </w:rPr>
              <w:t>(1,593)</w:t>
            </w:r>
          </w:p>
        </w:tc>
        <w:tc>
          <w:tcPr>
            <w:tcW w:w="910" w:type="dxa"/>
            <w:gridSpan w:val="2"/>
            <w:tcBorders>
              <w:top w:val="nil"/>
              <w:left w:val="nil"/>
              <w:bottom w:val="nil"/>
              <w:right w:val="nil"/>
            </w:tcBorders>
          </w:tcPr>
          <w:p w14:paraId="1F1216C4" w14:textId="77777777" w:rsidR="00A8604B" w:rsidRPr="00BA7410" w:rsidRDefault="00DD705C" w:rsidP="00BB2E09">
            <w:pPr>
              <w:tabs>
                <w:tab w:val="decimal" w:pos="509"/>
              </w:tabs>
              <w:spacing w:line="280" w:lineRule="exact"/>
              <w:ind w:left="-102" w:right="-98"/>
              <w:rPr>
                <w:rFonts w:ascii="Cordia New" w:hAnsi="Cordia New" w:cs="Cordia New"/>
                <w:sz w:val="24"/>
                <w:szCs w:val="24"/>
              </w:rPr>
            </w:pPr>
            <w:r w:rsidRPr="00BA7410">
              <w:rPr>
                <w:rFonts w:ascii="Cordia New" w:hAnsi="Cordia New" w:cs="Cordia New"/>
                <w:sz w:val="24"/>
                <w:szCs w:val="24"/>
              </w:rPr>
              <w:t>(19)</w:t>
            </w:r>
          </w:p>
        </w:tc>
        <w:tc>
          <w:tcPr>
            <w:tcW w:w="1078" w:type="dxa"/>
            <w:tcBorders>
              <w:top w:val="nil"/>
              <w:left w:val="nil"/>
              <w:bottom w:val="nil"/>
              <w:right w:val="nil"/>
            </w:tcBorders>
          </w:tcPr>
          <w:p w14:paraId="14000E95" w14:textId="77777777" w:rsidR="00A8604B" w:rsidRPr="00BA7410" w:rsidRDefault="00DD705C" w:rsidP="00BB2E09">
            <w:pPr>
              <w:tabs>
                <w:tab w:val="decimal" w:pos="657"/>
              </w:tabs>
              <w:spacing w:line="280" w:lineRule="exact"/>
              <w:rPr>
                <w:rFonts w:ascii="Cordia New" w:hAnsi="Cordia New" w:cs="Cordia New"/>
                <w:sz w:val="24"/>
                <w:szCs w:val="24"/>
              </w:rPr>
            </w:pPr>
            <w:r w:rsidRPr="00BA7410">
              <w:rPr>
                <w:rFonts w:ascii="Cordia New" w:hAnsi="Cordia New" w:cs="Cordia New"/>
                <w:sz w:val="24"/>
                <w:szCs w:val="24"/>
              </w:rPr>
              <w:t>20,945</w:t>
            </w:r>
          </w:p>
        </w:tc>
      </w:tr>
      <w:tr w:rsidR="00A8604B" w:rsidRPr="00BA7410" w14:paraId="2109C34C" w14:textId="77777777" w:rsidTr="00BB2E09">
        <w:trPr>
          <w:trHeight w:val="177"/>
        </w:trPr>
        <w:tc>
          <w:tcPr>
            <w:tcW w:w="4312" w:type="dxa"/>
            <w:tcBorders>
              <w:top w:val="nil"/>
              <w:left w:val="nil"/>
              <w:bottom w:val="nil"/>
              <w:right w:val="nil"/>
            </w:tcBorders>
          </w:tcPr>
          <w:p w14:paraId="5E50868D" w14:textId="77777777" w:rsidR="00A8604B" w:rsidRPr="00BA7410" w:rsidRDefault="00A8604B" w:rsidP="00BB2E09">
            <w:pPr>
              <w:spacing w:line="280" w:lineRule="exact"/>
              <w:ind w:left="486"/>
              <w:rPr>
                <w:rFonts w:ascii="Cordia New" w:hAnsi="Cordia New" w:cs="Cordia New"/>
                <w:sz w:val="24"/>
                <w:szCs w:val="24"/>
              </w:rPr>
            </w:pPr>
            <w:r w:rsidRPr="00BA7410">
              <w:rPr>
                <w:rFonts w:ascii="Cordia New" w:hAnsi="Cordia New" w:cs="Cordia New"/>
                <w:sz w:val="24"/>
                <w:szCs w:val="24"/>
                <w:u w:val="single"/>
              </w:rPr>
              <w:t>Less</w:t>
            </w:r>
            <w:r w:rsidRPr="00BA7410">
              <w:rPr>
                <w:rFonts w:ascii="Cordia New" w:hAnsi="Cordia New" w:cs="Cordia New"/>
                <w:sz w:val="24"/>
                <w:szCs w:val="24"/>
              </w:rPr>
              <w:t xml:space="preserve"> Allowance for impairment</w:t>
            </w:r>
          </w:p>
        </w:tc>
        <w:tc>
          <w:tcPr>
            <w:tcW w:w="1077" w:type="dxa"/>
            <w:tcBorders>
              <w:top w:val="nil"/>
              <w:left w:val="nil"/>
              <w:bottom w:val="nil"/>
              <w:right w:val="nil"/>
            </w:tcBorders>
          </w:tcPr>
          <w:p w14:paraId="5246B952" w14:textId="77777777" w:rsidR="00A8604B" w:rsidRPr="00BA7410" w:rsidRDefault="00DD705C" w:rsidP="00BB2E09">
            <w:pPr>
              <w:tabs>
                <w:tab w:val="decimal" w:pos="657"/>
              </w:tabs>
              <w:spacing w:line="280" w:lineRule="exact"/>
              <w:rPr>
                <w:rFonts w:ascii="Cordia New" w:hAnsi="Cordia New" w:cs="Cordia New"/>
                <w:sz w:val="24"/>
                <w:szCs w:val="24"/>
              </w:rPr>
            </w:pPr>
            <w:r w:rsidRPr="00BA7410">
              <w:rPr>
                <w:rFonts w:ascii="Cordia New" w:hAnsi="Cordia New" w:cs="Cordia New"/>
                <w:sz w:val="24"/>
                <w:szCs w:val="24"/>
              </w:rPr>
              <w:t>(9,939)</w:t>
            </w:r>
          </w:p>
        </w:tc>
        <w:tc>
          <w:tcPr>
            <w:tcW w:w="1078" w:type="dxa"/>
            <w:tcBorders>
              <w:top w:val="nil"/>
              <w:left w:val="nil"/>
              <w:bottom w:val="nil"/>
              <w:right w:val="nil"/>
            </w:tcBorders>
          </w:tcPr>
          <w:p w14:paraId="7E40606B" w14:textId="77777777" w:rsidR="00A8604B" w:rsidRPr="00BA7410" w:rsidRDefault="00DD705C" w:rsidP="00BB2E09">
            <w:pPr>
              <w:tabs>
                <w:tab w:val="decimal" w:pos="657"/>
              </w:tabs>
              <w:spacing w:line="280" w:lineRule="exact"/>
              <w:rPr>
                <w:rFonts w:ascii="Cordia New" w:hAnsi="Cordia New" w:cs="Cordia New"/>
                <w:sz w:val="24"/>
                <w:szCs w:val="24"/>
              </w:rPr>
            </w:pPr>
            <w:r w:rsidRPr="00BA7410">
              <w:rPr>
                <w:rFonts w:ascii="Cordia New" w:hAnsi="Cordia New" w:cs="Cordia New"/>
                <w:sz w:val="24"/>
                <w:szCs w:val="24"/>
              </w:rPr>
              <w:t>(5,418)</w:t>
            </w:r>
          </w:p>
        </w:tc>
        <w:tc>
          <w:tcPr>
            <w:tcW w:w="1078" w:type="dxa"/>
            <w:tcBorders>
              <w:top w:val="nil"/>
              <w:left w:val="nil"/>
              <w:bottom w:val="nil"/>
              <w:right w:val="nil"/>
            </w:tcBorders>
          </w:tcPr>
          <w:p w14:paraId="06BFDCB7" w14:textId="77777777" w:rsidR="00A8604B" w:rsidRPr="00BA7410" w:rsidRDefault="00DD705C" w:rsidP="00BB2E09">
            <w:pPr>
              <w:tabs>
                <w:tab w:val="decimal" w:pos="630"/>
              </w:tabs>
              <w:spacing w:line="280" w:lineRule="exact"/>
              <w:ind w:left="-102" w:right="-98"/>
              <w:rPr>
                <w:rFonts w:ascii="Cordia New" w:hAnsi="Cordia New" w:cs="Cordia New"/>
                <w:sz w:val="24"/>
                <w:szCs w:val="24"/>
              </w:rPr>
            </w:pPr>
            <w:r w:rsidRPr="00BA7410">
              <w:rPr>
                <w:rFonts w:ascii="Cordia New" w:hAnsi="Cordia New" w:cs="Cordia New"/>
                <w:sz w:val="24"/>
                <w:szCs w:val="24"/>
              </w:rPr>
              <w:t>347</w:t>
            </w:r>
          </w:p>
        </w:tc>
        <w:tc>
          <w:tcPr>
            <w:tcW w:w="910" w:type="dxa"/>
            <w:gridSpan w:val="2"/>
            <w:tcBorders>
              <w:top w:val="nil"/>
              <w:left w:val="nil"/>
              <w:bottom w:val="nil"/>
              <w:right w:val="nil"/>
            </w:tcBorders>
          </w:tcPr>
          <w:p w14:paraId="09830511" w14:textId="77777777" w:rsidR="00A8604B" w:rsidRPr="00BA7410" w:rsidRDefault="00DD705C" w:rsidP="00BB2E09">
            <w:pPr>
              <w:tabs>
                <w:tab w:val="decimal" w:pos="509"/>
              </w:tabs>
              <w:spacing w:line="280" w:lineRule="exact"/>
              <w:ind w:left="-102" w:right="-98"/>
              <w:rPr>
                <w:rFonts w:ascii="Cordia New" w:hAnsi="Cordia New" w:cs="Cordia New"/>
                <w:sz w:val="24"/>
                <w:szCs w:val="24"/>
              </w:rPr>
            </w:pPr>
            <w:r w:rsidRPr="00BA7410">
              <w:rPr>
                <w:rFonts w:ascii="Cordia New" w:hAnsi="Cordia New" w:cs="Cordia New"/>
                <w:sz w:val="24"/>
                <w:szCs w:val="24"/>
              </w:rPr>
              <w:t>(14)</w:t>
            </w:r>
          </w:p>
        </w:tc>
        <w:tc>
          <w:tcPr>
            <w:tcW w:w="1078" w:type="dxa"/>
            <w:tcBorders>
              <w:top w:val="nil"/>
              <w:left w:val="nil"/>
              <w:bottom w:val="nil"/>
              <w:right w:val="nil"/>
            </w:tcBorders>
          </w:tcPr>
          <w:p w14:paraId="02661394" w14:textId="77777777" w:rsidR="00A8604B" w:rsidRPr="00BA7410" w:rsidRDefault="00DD705C" w:rsidP="00BB2E09">
            <w:pPr>
              <w:tabs>
                <w:tab w:val="decimal" w:pos="657"/>
              </w:tabs>
              <w:spacing w:line="280" w:lineRule="exact"/>
              <w:rPr>
                <w:rFonts w:ascii="Cordia New" w:hAnsi="Cordia New" w:cs="Cordia New"/>
                <w:sz w:val="24"/>
                <w:szCs w:val="24"/>
              </w:rPr>
            </w:pPr>
            <w:r w:rsidRPr="00BA7410">
              <w:rPr>
                <w:rFonts w:ascii="Cordia New" w:hAnsi="Cordia New" w:cs="Cordia New"/>
                <w:sz w:val="24"/>
                <w:szCs w:val="24"/>
              </w:rPr>
              <w:t>(15,024)</w:t>
            </w:r>
          </w:p>
        </w:tc>
      </w:tr>
      <w:tr w:rsidR="00A8604B" w:rsidRPr="00BA7410" w14:paraId="1A2063D9" w14:textId="77777777" w:rsidTr="00BB2E09">
        <w:trPr>
          <w:trHeight w:val="177"/>
        </w:trPr>
        <w:tc>
          <w:tcPr>
            <w:tcW w:w="4312" w:type="dxa"/>
            <w:tcBorders>
              <w:top w:val="nil"/>
              <w:left w:val="nil"/>
              <w:bottom w:val="nil"/>
              <w:right w:val="nil"/>
            </w:tcBorders>
          </w:tcPr>
          <w:p w14:paraId="0E960CBD" w14:textId="77777777" w:rsidR="00A8604B" w:rsidRPr="00BA7410" w:rsidRDefault="00A8604B" w:rsidP="00BB2E09">
            <w:pPr>
              <w:spacing w:line="280" w:lineRule="exact"/>
              <w:ind w:left="486"/>
              <w:rPr>
                <w:rFonts w:ascii="Cordia New" w:hAnsi="Cordia New" w:cs="Cordia New"/>
                <w:b/>
                <w:bCs/>
                <w:sz w:val="24"/>
                <w:szCs w:val="24"/>
              </w:rPr>
            </w:pPr>
            <w:r w:rsidRPr="00BA7410">
              <w:rPr>
                <w:rFonts w:ascii="Cordia New" w:hAnsi="Cordia New" w:cs="Cordia New"/>
                <w:b/>
                <w:bCs/>
                <w:sz w:val="24"/>
                <w:szCs w:val="24"/>
              </w:rPr>
              <w:t>Total properties for sale, net</w:t>
            </w:r>
          </w:p>
        </w:tc>
        <w:tc>
          <w:tcPr>
            <w:tcW w:w="1077" w:type="dxa"/>
            <w:tcBorders>
              <w:top w:val="nil"/>
              <w:left w:val="nil"/>
              <w:bottom w:val="nil"/>
              <w:right w:val="nil"/>
            </w:tcBorders>
          </w:tcPr>
          <w:p w14:paraId="2D7355C6" w14:textId="77777777" w:rsidR="00A8604B" w:rsidRPr="00BA7410" w:rsidRDefault="00DD705C" w:rsidP="00BB2E09">
            <w:pPr>
              <w:tabs>
                <w:tab w:val="decimal" w:pos="657"/>
              </w:tabs>
              <w:spacing w:line="280" w:lineRule="exact"/>
              <w:rPr>
                <w:rFonts w:ascii="Cordia New" w:hAnsi="Cordia New" w:cs="Cordia New"/>
                <w:sz w:val="24"/>
                <w:szCs w:val="24"/>
              </w:rPr>
            </w:pPr>
            <w:r w:rsidRPr="00BA7410">
              <w:rPr>
                <w:rFonts w:ascii="Cordia New" w:hAnsi="Cordia New" w:cs="Cordia New"/>
                <w:sz w:val="24"/>
                <w:szCs w:val="24"/>
              </w:rPr>
              <w:t>10,929</w:t>
            </w:r>
          </w:p>
        </w:tc>
        <w:tc>
          <w:tcPr>
            <w:tcW w:w="1078" w:type="dxa"/>
            <w:tcBorders>
              <w:top w:val="nil"/>
              <w:left w:val="nil"/>
              <w:bottom w:val="nil"/>
              <w:right w:val="nil"/>
            </w:tcBorders>
          </w:tcPr>
          <w:p w14:paraId="3CAE5FBA" w14:textId="77777777" w:rsidR="00A8604B" w:rsidRPr="00BA7410" w:rsidRDefault="00DD705C" w:rsidP="00BB2E09">
            <w:pPr>
              <w:tabs>
                <w:tab w:val="decimal" w:pos="657"/>
              </w:tabs>
              <w:spacing w:line="280" w:lineRule="exact"/>
              <w:rPr>
                <w:rFonts w:ascii="Cordia New" w:hAnsi="Cordia New" w:cs="Cordia New"/>
                <w:sz w:val="24"/>
                <w:szCs w:val="24"/>
              </w:rPr>
            </w:pPr>
            <w:r w:rsidRPr="00BA7410">
              <w:rPr>
                <w:rFonts w:ascii="Cordia New" w:hAnsi="Cordia New" w:cs="Cordia New"/>
                <w:sz w:val="24"/>
                <w:szCs w:val="24"/>
              </w:rPr>
              <w:t>(3,729)</w:t>
            </w:r>
          </w:p>
        </w:tc>
        <w:tc>
          <w:tcPr>
            <w:tcW w:w="1078" w:type="dxa"/>
            <w:tcBorders>
              <w:top w:val="nil"/>
              <w:left w:val="nil"/>
              <w:bottom w:val="nil"/>
              <w:right w:val="nil"/>
            </w:tcBorders>
          </w:tcPr>
          <w:p w14:paraId="089B3166" w14:textId="77777777" w:rsidR="00A8604B" w:rsidRPr="00BA7410" w:rsidRDefault="00DD705C" w:rsidP="00BB2E09">
            <w:pPr>
              <w:tabs>
                <w:tab w:val="decimal" w:pos="630"/>
              </w:tabs>
              <w:spacing w:line="280" w:lineRule="exact"/>
              <w:ind w:left="-102" w:right="-98"/>
              <w:rPr>
                <w:rFonts w:ascii="Cordia New" w:hAnsi="Cordia New" w:cs="Cordia New"/>
                <w:sz w:val="24"/>
                <w:szCs w:val="24"/>
              </w:rPr>
            </w:pPr>
            <w:r w:rsidRPr="00BA7410">
              <w:rPr>
                <w:rFonts w:ascii="Cordia New" w:hAnsi="Cordia New" w:cs="Cordia New"/>
                <w:sz w:val="24"/>
                <w:szCs w:val="24"/>
              </w:rPr>
              <w:t>(1,246)</w:t>
            </w:r>
          </w:p>
        </w:tc>
        <w:tc>
          <w:tcPr>
            <w:tcW w:w="910" w:type="dxa"/>
            <w:gridSpan w:val="2"/>
            <w:tcBorders>
              <w:top w:val="nil"/>
              <w:left w:val="nil"/>
              <w:bottom w:val="nil"/>
              <w:right w:val="nil"/>
            </w:tcBorders>
          </w:tcPr>
          <w:p w14:paraId="44C2CCD4" w14:textId="77777777" w:rsidR="00A8604B" w:rsidRPr="00BA7410" w:rsidRDefault="00DD705C" w:rsidP="00BB2E09">
            <w:pPr>
              <w:tabs>
                <w:tab w:val="decimal" w:pos="509"/>
              </w:tabs>
              <w:spacing w:line="280" w:lineRule="exact"/>
              <w:ind w:left="-102" w:right="-98"/>
              <w:rPr>
                <w:rFonts w:ascii="Cordia New" w:hAnsi="Cordia New" w:cs="Cordia New"/>
                <w:sz w:val="24"/>
                <w:szCs w:val="24"/>
              </w:rPr>
            </w:pPr>
            <w:r w:rsidRPr="00BA7410">
              <w:rPr>
                <w:rFonts w:ascii="Cordia New" w:hAnsi="Cordia New" w:cs="Cordia New"/>
                <w:sz w:val="24"/>
                <w:szCs w:val="24"/>
              </w:rPr>
              <w:t>(33)</w:t>
            </w:r>
          </w:p>
        </w:tc>
        <w:tc>
          <w:tcPr>
            <w:tcW w:w="1078" w:type="dxa"/>
            <w:tcBorders>
              <w:top w:val="nil"/>
              <w:left w:val="nil"/>
              <w:bottom w:val="nil"/>
              <w:right w:val="nil"/>
            </w:tcBorders>
          </w:tcPr>
          <w:p w14:paraId="0038B264" w14:textId="77777777" w:rsidR="00A8604B" w:rsidRPr="00BA7410" w:rsidRDefault="00DD705C" w:rsidP="00BB2E09">
            <w:pPr>
              <w:tabs>
                <w:tab w:val="decimal" w:pos="657"/>
              </w:tabs>
              <w:spacing w:line="280" w:lineRule="exact"/>
              <w:rPr>
                <w:rFonts w:ascii="Cordia New" w:hAnsi="Cordia New" w:cs="Cordia New"/>
                <w:sz w:val="24"/>
                <w:szCs w:val="24"/>
              </w:rPr>
            </w:pPr>
            <w:r w:rsidRPr="00BA7410">
              <w:rPr>
                <w:rFonts w:ascii="Cordia New" w:hAnsi="Cordia New" w:cs="Cordia New"/>
                <w:sz w:val="24"/>
                <w:szCs w:val="24"/>
              </w:rPr>
              <w:t>5,921</w:t>
            </w:r>
          </w:p>
        </w:tc>
      </w:tr>
    </w:tbl>
    <w:p w14:paraId="3BD1C7B0" w14:textId="77777777" w:rsidR="00510489" w:rsidRPr="00BA7410" w:rsidRDefault="00510489" w:rsidP="00510489">
      <w:pPr>
        <w:ind w:left="851" w:right="-16"/>
        <w:jc w:val="thaiDistribute"/>
        <w:rPr>
          <w:rFonts w:ascii="Cordia New" w:hAnsi="Cordia New" w:cs="Cordia New"/>
          <w:spacing w:val="-4"/>
          <w:sz w:val="16"/>
          <w:szCs w:val="16"/>
        </w:rPr>
      </w:pPr>
    </w:p>
    <w:p w14:paraId="367AC3F5" w14:textId="16C9F7BF" w:rsidR="00510489" w:rsidRPr="00BA7410" w:rsidRDefault="00510489" w:rsidP="00510489">
      <w:pPr>
        <w:ind w:left="851" w:right="-16"/>
        <w:jc w:val="thaiDistribute"/>
        <w:rPr>
          <w:rFonts w:ascii="Cordia New" w:hAnsi="Cordia New" w:cs="Cordia New"/>
          <w:sz w:val="28"/>
          <w:szCs w:val="28"/>
        </w:rPr>
      </w:pPr>
      <w:r w:rsidRPr="00122A2B">
        <w:rPr>
          <w:rFonts w:ascii="Cordia New" w:hAnsi="Cordia New" w:cs="Cordia New"/>
          <w:sz w:val="28"/>
          <w:szCs w:val="28"/>
        </w:rPr>
        <w:t>As at June 30, 2025, the Bank and subsidiaries had immovable assets from debt repayment in the amount of</w:t>
      </w:r>
      <w:r w:rsidRPr="00BA7410">
        <w:rPr>
          <w:rFonts w:ascii="Cordia New" w:hAnsi="Cordia New" w:cs="Cordia New"/>
          <w:spacing w:val="-2"/>
          <w:sz w:val="28"/>
          <w:szCs w:val="28"/>
        </w:rPr>
        <w:t xml:space="preserve"> Baht</w:t>
      </w:r>
      <w:r w:rsidR="00122A2B">
        <w:rPr>
          <w:rFonts w:ascii="Cordia New" w:hAnsi="Cordia New" w:cs="Cordia New"/>
          <w:spacing w:val="-2"/>
          <w:sz w:val="28"/>
          <w:szCs w:val="28"/>
        </w:rPr>
        <w:t xml:space="preserve"> 20,227</w:t>
      </w:r>
      <w:r w:rsidRPr="00BA7410">
        <w:rPr>
          <w:rFonts w:ascii="Cordia New" w:hAnsi="Cordia New" w:cs="Cordia New"/>
          <w:spacing w:val="-2"/>
          <w:sz w:val="28"/>
          <w:szCs w:val="28"/>
        </w:rPr>
        <w:t xml:space="preserve"> million consisting of immovable assets which were appraised by external appraisers in the amount</w:t>
      </w:r>
      <w:r w:rsidRPr="00BA7410">
        <w:rPr>
          <w:rFonts w:ascii="Cordia New" w:hAnsi="Cordia New" w:cs="Cordia New"/>
          <w:sz w:val="28"/>
          <w:szCs w:val="28"/>
        </w:rPr>
        <w:t xml:space="preserve"> of Baht</w:t>
      </w:r>
      <w:r w:rsidR="00122A2B">
        <w:rPr>
          <w:rFonts w:ascii="Cordia New" w:hAnsi="Cordia New" w:cs="Cordia New"/>
          <w:sz w:val="28"/>
          <w:szCs w:val="28"/>
        </w:rPr>
        <w:t xml:space="preserve"> 12,541</w:t>
      </w:r>
      <w:r w:rsidRPr="00BA7410">
        <w:rPr>
          <w:rFonts w:ascii="Cordia New" w:hAnsi="Cordia New" w:cs="Cordia New"/>
          <w:sz w:val="28"/>
          <w:szCs w:val="28"/>
        </w:rPr>
        <w:t xml:space="preserve"> million and appraised by internal appraisers in the amount of Baht</w:t>
      </w:r>
      <w:r w:rsidR="00122A2B">
        <w:rPr>
          <w:rFonts w:ascii="Cordia New" w:hAnsi="Cordia New" w:cs="Cordia New"/>
          <w:sz w:val="28"/>
          <w:szCs w:val="28"/>
        </w:rPr>
        <w:t xml:space="preserve"> 7,686</w:t>
      </w:r>
      <w:r w:rsidRPr="00BA7410">
        <w:rPr>
          <w:rFonts w:ascii="Cordia New" w:hAnsi="Cordia New" w:cs="Cordia New"/>
          <w:sz w:val="28"/>
          <w:szCs w:val="28"/>
        </w:rPr>
        <w:t xml:space="preserve"> million. </w:t>
      </w:r>
    </w:p>
    <w:p w14:paraId="67A3342D" w14:textId="77777777" w:rsidR="00A8604B" w:rsidRPr="00BA7410" w:rsidRDefault="00A8604B" w:rsidP="004547EA">
      <w:pPr>
        <w:ind w:left="851" w:right="-16"/>
        <w:jc w:val="thaiDistribute"/>
        <w:rPr>
          <w:rFonts w:ascii="Cordia New" w:hAnsi="Cordia New" w:cs="Cordia New"/>
          <w:spacing w:val="-4"/>
          <w:sz w:val="16"/>
          <w:szCs w:val="16"/>
        </w:rPr>
      </w:pPr>
    </w:p>
    <w:p w14:paraId="472AF65D" w14:textId="77777777" w:rsidR="00C86B34" w:rsidRPr="00BA7410" w:rsidRDefault="00C86B34" w:rsidP="00C86B34">
      <w:pPr>
        <w:ind w:left="851" w:right="-16"/>
        <w:jc w:val="thaiDistribute"/>
        <w:rPr>
          <w:rFonts w:ascii="Cordia New" w:hAnsi="Cordia New" w:cs="Cordia New"/>
          <w:sz w:val="28"/>
          <w:szCs w:val="28"/>
        </w:rPr>
      </w:pPr>
      <w:bookmarkStart w:id="9" w:name="_Hlk93605272"/>
      <w:bookmarkEnd w:id="8"/>
      <w:r w:rsidRPr="00BA7410">
        <w:rPr>
          <w:rFonts w:ascii="Cordia New" w:hAnsi="Cordia New" w:cs="Cordia New"/>
          <w:spacing w:val="-4"/>
          <w:sz w:val="28"/>
          <w:szCs w:val="28"/>
        </w:rPr>
        <w:t xml:space="preserve">As at December </w:t>
      </w:r>
      <w:r w:rsidR="008D6A16" w:rsidRPr="00BA7410">
        <w:rPr>
          <w:rFonts w:ascii="Cordia New" w:hAnsi="Cordia New" w:cs="Cordia New"/>
          <w:spacing w:val="-4"/>
          <w:sz w:val="28"/>
          <w:szCs w:val="28"/>
        </w:rPr>
        <w:t>31</w:t>
      </w:r>
      <w:r w:rsidRPr="00BA7410">
        <w:rPr>
          <w:rFonts w:ascii="Cordia New" w:hAnsi="Cordia New" w:cs="Cordia New"/>
          <w:spacing w:val="-4"/>
          <w:sz w:val="28"/>
          <w:szCs w:val="28"/>
        </w:rPr>
        <w:t xml:space="preserve">, </w:t>
      </w:r>
      <w:r w:rsidR="008D6A16" w:rsidRPr="00BA7410">
        <w:rPr>
          <w:rFonts w:ascii="Cordia New" w:hAnsi="Cordia New" w:cs="Cordia New"/>
          <w:spacing w:val="-4"/>
          <w:sz w:val="28"/>
          <w:szCs w:val="28"/>
        </w:rPr>
        <w:t>202</w:t>
      </w:r>
      <w:r w:rsidR="00A8604B" w:rsidRPr="00BA7410">
        <w:rPr>
          <w:rFonts w:ascii="Cordia New" w:hAnsi="Cordia New" w:cs="Cordia New"/>
          <w:spacing w:val="-4"/>
          <w:sz w:val="28"/>
          <w:szCs w:val="28"/>
        </w:rPr>
        <w:t>4</w:t>
      </w:r>
      <w:r w:rsidRPr="00BA7410">
        <w:rPr>
          <w:rFonts w:ascii="Cordia New" w:hAnsi="Cordia New" w:cs="Cordia New"/>
          <w:spacing w:val="-4"/>
          <w:sz w:val="28"/>
          <w:szCs w:val="28"/>
        </w:rPr>
        <w:t>, the Bank and subsidiaries had immovable assets from debt repayment in the amount of</w:t>
      </w:r>
      <w:r w:rsidRPr="00BA7410">
        <w:rPr>
          <w:rFonts w:ascii="Cordia New" w:hAnsi="Cordia New" w:cs="Cordia New"/>
          <w:spacing w:val="-2"/>
          <w:sz w:val="28"/>
          <w:szCs w:val="28"/>
        </w:rPr>
        <w:t xml:space="preserve"> Baht</w:t>
      </w:r>
      <w:r w:rsidR="00825581" w:rsidRPr="00BA7410">
        <w:rPr>
          <w:rFonts w:ascii="Cordia New" w:hAnsi="Cordia New" w:cs="Cordia New"/>
          <w:spacing w:val="-2"/>
          <w:sz w:val="28"/>
          <w:szCs w:val="28"/>
        </w:rPr>
        <w:t xml:space="preserve"> 20,005</w:t>
      </w:r>
      <w:r w:rsidRPr="00BA7410">
        <w:rPr>
          <w:rFonts w:ascii="Cordia New" w:hAnsi="Cordia New" w:cs="Cordia New"/>
          <w:spacing w:val="-2"/>
          <w:sz w:val="28"/>
          <w:szCs w:val="28"/>
        </w:rPr>
        <w:t xml:space="preserve"> million consisting of immovable assets which were appraised by external appraisers in the amount</w:t>
      </w:r>
      <w:r w:rsidRPr="00BA7410">
        <w:rPr>
          <w:rFonts w:ascii="Cordia New" w:hAnsi="Cordia New" w:cs="Cordia New"/>
          <w:sz w:val="28"/>
          <w:szCs w:val="28"/>
        </w:rPr>
        <w:t xml:space="preserve"> of Baht</w:t>
      </w:r>
      <w:r w:rsidR="00825581" w:rsidRPr="00BA7410">
        <w:rPr>
          <w:rFonts w:ascii="Cordia New" w:hAnsi="Cordia New" w:cs="Cordia New"/>
          <w:sz w:val="28"/>
          <w:szCs w:val="28"/>
        </w:rPr>
        <w:t xml:space="preserve"> 12,800</w:t>
      </w:r>
      <w:r w:rsidRPr="00BA7410">
        <w:rPr>
          <w:rFonts w:ascii="Cordia New" w:hAnsi="Cordia New" w:cs="Cordia New"/>
          <w:sz w:val="28"/>
          <w:szCs w:val="28"/>
        </w:rPr>
        <w:t xml:space="preserve"> million and appraised by internal appraisers in the amount of Baht</w:t>
      </w:r>
      <w:r w:rsidR="00825581" w:rsidRPr="00BA7410">
        <w:rPr>
          <w:rFonts w:ascii="Cordia New" w:hAnsi="Cordia New" w:cs="Cordia New"/>
          <w:sz w:val="28"/>
          <w:szCs w:val="28"/>
        </w:rPr>
        <w:t xml:space="preserve"> 7,205</w:t>
      </w:r>
      <w:r w:rsidRPr="00BA7410">
        <w:rPr>
          <w:rFonts w:ascii="Cordia New" w:hAnsi="Cordia New" w:cs="Cordia New"/>
          <w:sz w:val="28"/>
          <w:szCs w:val="28"/>
        </w:rPr>
        <w:t xml:space="preserve"> million. </w:t>
      </w:r>
    </w:p>
    <w:p w14:paraId="388B5FA1" w14:textId="77777777" w:rsidR="00510489" w:rsidRPr="00BA7410" w:rsidRDefault="00510489" w:rsidP="00510489">
      <w:pPr>
        <w:ind w:left="851" w:right="-16"/>
        <w:jc w:val="thaiDistribute"/>
        <w:rPr>
          <w:rFonts w:ascii="Cordia New" w:hAnsi="Cordia New" w:cs="Cordia New"/>
          <w:sz w:val="16"/>
          <w:szCs w:val="16"/>
        </w:rPr>
      </w:pPr>
    </w:p>
    <w:tbl>
      <w:tblPr>
        <w:tblW w:w="9501" w:type="dxa"/>
        <w:tblInd w:w="392" w:type="dxa"/>
        <w:tblLayout w:type="fixed"/>
        <w:tblLook w:val="0000" w:firstRow="0" w:lastRow="0" w:firstColumn="0" w:lastColumn="0" w:noHBand="0" w:noVBand="0"/>
      </w:tblPr>
      <w:tblGrid>
        <w:gridCol w:w="4111"/>
        <w:gridCol w:w="1347"/>
        <w:gridCol w:w="1348"/>
        <w:gridCol w:w="1347"/>
        <w:gridCol w:w="32"/>
        <w:gridCol w:w="1316"/>
      </w:tblGrid>
      <w:tr w:rsidR="00510489" w:rsidRPr="00BA7410" w14:paraId="52DB29E6" w14:textId="77777777" w:rsidTr="004E62F4">
        <w:trPr>
          <w:cantSplit/>
        </w:trPr>
        <w:tc>
          <w:tcPr>
            <w:tcW w:w="8185" w:type="dxa"/>
            <w:gridSpan w:val="5"/>
            <w:tcBorders>
              <w:top w:val="nil"/>
              <w:left w:val="nil"/>
              <w:bottom w:val="nil"/>
              <w:right w:val="nil"/>
            </w:tcBorders>
          </w:tcPr>
          <w:p w14:paraId="55E07250" w14:textId="77777777" w:rsidR="00510489" w:rsidRPr="00BA7410" w:rsidRDefault="00510489" w:rsidP="004E62F4">
            <w:pPr>
              <w:tabs>
                <w:tab w:val="decimal" w:pos="811"/>
              </w:tabs>
              <w:spacing w:line="240" w:lineRule="exact"/>
              <w:ind w:left="-22" w:right="-307"/>
              <w:rPr>
                <w:rFonts w:ascii="Cordia New" w:hAnsi="Cordia New" w:cs="Cordia New"/>
                <w:sz w:val="24"/>
                <w:szCs w:val="24"/>
              </w:rPr>
            </w:pPr>
          </w:p>
        </w:tc>
        <w:tc>
          <w:tcPr>
            <w:tcW w:w="1316" w:type="dxa"/>
            <w:tcBorders>
              <w:top w:val="nil"/>
              <w:left w:val="nil"/>
              <w:bottom w:val="nil"/>
              <w:right w:val="nil"/>
            </w:tcBorders>
          </w:tcPr>
          <w:p w14:paraId="1E8E4433" w14:textId="77777777" w:rsidR="00510489" w:rsidRPr="00BA7410" w:rsidRDefault="00510489" w:rsidP="004E62F4">
            <w:pPr>
              <w:tabs>
                <w:tab w:val="left" w:pos="6096"/>
              </w:tabs>
              <w:spacing w:line="240" w:lineRule="exact"/>
              <w:ind w:right="-104"/>
              <w:jc w:val="center"/>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510489" w:rsidRPr="00BA7410" w14:paraId="2A994086" w14:textId="77777777" w:rsidTr="004E62F4">
        <w:tblPrEx>
          <w:tblCellMar>
            <w:left w:w="0" w:type="dxa"/>
            <w:right w:w="0" w:type="dxa"/>
          </w:tblCellMar>
        </w:tblPrEx>
        <w:trPr>
          <w:cantSplit/>
          <w:trHeight w:hRule="exact" w:val="220"/>
        </w:trPr>
        <w:tc>
          <w:tcPr>
            <w:tcW w:w="4111" w:type="dxa"/>
            <w:tcBorders>
              <w:top w:val="nil"/>
              <w:left w:val="nil"/>
              <w:bottom w:val="nil"/>
              <w:right w:val="nil"/>
            </w:tcBorders>
          </w:tcPr>
          <w:p w14:paraId="3CE3406F" w14:textId="77777777" w:rsidR="00510489" w:rsidRPr="00BA7410" w:rsidRDefault="00510489" w:rsidP="004E62F4">
            <w:pPr>
              <w:tabs>
                <w:tab w:val="right" w:pos="3686"/>
              </w:tabs>
              <w:spacing w:line="240" w:lineRule="exact"/>
              <w:ind w:left="1620"/>
              <w:rPr>
                <w:rFonts w:ascii="Cordia New" w:hAnsi="Cordia New" w:cs="Cordia New"/>
                <w:sz w:val="24"/>
                <w:szCs w:val="24"/>
              </w:rPr>
            </w:pPr>
          </w:p>
        </w:tc>
        <w:tc>
          <w:tcPr>
            <w:tcW w:w="5390" w:type="dxa"/>
            <w:gridSpan w:val="5"/>
            <w:tcBorders>
              <w:top w:val="nil"/>
              <w:left w:val="nil"/>
              <w:bottom w:val="nil"/>
              <w:right w:val="nil"/>
            </w:tcBorders>
          </w:tcPr>
          <w:p w14:paraId="752BC108" w14:textId="77777777" w:rsidR="00510489" w:rsidRPr="00BA7410" w:rsidRDefault="00510489" w:rsidP="004E62F4">
            <w:pPr>
              <w:tabs>
                <w:tab w:val="decimal" w:pos="-9143"/>
              </w:tabs>
              <w:spacing w:line="240" w:lineRule="exact"/>
              <w:jc w:val="center"/>
              <w:rPr>
                <w:rFonts w:ascii="Cordia New" w:hAnsi="Cordia New" w:cs="Cordia New"/>
                <w:sz w:val="24"/>
                <w:szCs w:val="24"/>
              </w:rPr>
            </w:pPr>
            <w:r w:rsidRPr="00BA7410">
              <w:rPr>
                <w:rFonts w:ascii="Cordia New" w:hAnsi="Cordia New" w:cs="Cordia New"/>
                <w:b/>
                <w:bCs/>
                <w:sz w:val="24"/>
                <w:szCs w:val="24"/>
              </w:rPr>
              <w:t>THE BANK</w:t>
            </w:r>
          </w:p>
        </w:tc>
      </w:tr>
      <w:tr w:rsidR="00510489" w:rsidRPr="00BA7410" w14:paraId="091AEBDE" w14:textId="77777777" w:rsidTr="004E62F4">
        <w:tblPrEx>
          <w:tblCellMar>
            <w:left w:w="0" w:type="dxa"/>
            <w:right w:w="0" w:type="dxa"/>
          </w:tblCellMar>
        </w:tblPrEx>
        <w:trPr>
          <w:cantSplit/>
          <w:trHeight w:hRule="exact" w:val="220"/>
        </w:trPr>
        <w:tc>
          <w:tcPr>
            <w:tcW w:w="4111" w:type="dxa"/>
            <w:tcBorders>
              <w:top w:val="nil"/>
              <w:left w:val="nil"/>
              <w:bottom w:val="nil"/>
              <w:right w:val="nil"/>
            </w:tcBorders>
          </w:tcPr>
          <w:p w14:paraId="544D2ED1" w14:textId="77777777" w:rsidR="00510489" w:rsidRPr="00BA7410" w:rsidRDefault="00510489" w:rsidP="004E62F4">
            <w:pPr>
              <w:tabs>
                <w:tab w:val="right" w:pos="3686"/>
              </w:tabs>
              <w:spacing w:line="240" w:lineRule="exact"/>
              <w:ind w:left="1620"/>
              <w:rPr>
                <w:rFonts w:ascii="Cordia New" w:hAnsi="Cordia New" w:cs="Cordia New"/>
                <w:sz w:val="24"/>
                <w:szCs w:val="24"/>
              </w:rPr>
            </w:pPr>
          </w:p>
        </w:tc>
        <w:tc>
          <w:tcPr>
            <w:tcW w:w="5390" w:type="dxa"/>
            <w:gridSpan w:val="5"/>
            <w:tcBorders>
              <w:top w:val="nil"/>
              <w:left w:val="nil"/>
              <w:bottom w:val="nil"/>
              <w:right w:val="nil"/>
            </w:tcBorders>
          </w:tcPr>
          <w:p w14:paraId="3009F579" w14:textId="30B89938" w:rsidR="00510489" w:rsidRPr="00BA7410" w:rsidRDefault="00510489" w:rsidP="004E62F4">
            <w:pPr>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2025</w:t>
            </w:r>
          </w:p>
        </w:tc>
      </w:tr>
      <w:tr w:rsidR="00510489" w:rsidRPr="00BA7410" w14:paraId="3A85D543" w14:textId="77777777" w:rsidTr="004E62F4">
        <w:trPr>
          <w:trHeight w:val="479"/>
        </w:trPr>
        <w:tc>
          <w:tcPr>
            <w:tcW w:w="4111" w:type="dxa"/>
            <w:tcBorders>
              <w:top w:val="nil"/>
              <w:left w:val="nil"/>
              <w:bottom w:val="nil"/>
              <w:right w:val="nil"/>
            </w:tcBorders>
          </w:tcPr>
          <w:p w14:paraId="68D74D02" w14:textId="77777777" w:rsidR="00510489" w:rsidRPr="00BA7410" w:rsidRDefault="00510489" w:rsidP="004E62F4">
            <w:pPr>
              <w:tabs>
                <w:tab w:val="decimal" w:pos="-2093"/>
              </w:tabs>
              <w:spacing w:line="240" w:lineRule="exact"/>
              <w:ind w:left="462" w:right="-80" w:hanging="3"/>
              <w:rPr>
                <w:rFonts w:ascii="Cordia New" w:hAnsi="Cordia New" w:cs="Cordia New"/>
                <w:b/>
                <w:bCs/>
                <w:sz w:val="24"/>
                <w:szCs w:val="24"/>
              </w:rPr>
            </w:pPr>
            <w:r w:rsidRPr="00BA7410">
              <w:rPr>
                <w:rFonts w:ascii="Cordia New" w:hAnsi="Cordia New" w:cs="Cordia New"/>
                <w:b/>
                <w:bCs/>
                <w:sz w:val="24"/>
                <w:szCs w:val="24"/>
              </w:rPr>
              <w:t>Type of Properties for Sale</w:t>
            </w:r>
          </w:p>
        </w:tc>
        <w:tc>
          <w:tcPr>
            <w:tcW w:w="1347" w:type="dxa"/>
            <w:tcBorders>
              <w:top w:val="nil"/>
              <w:left w:val="nil"/>
              <w:bottom w:val="nil"/>
              <w:right w:val="nil"/>
            </w:tcBorders>
          </w:tcPr>
          <w:p w14:paraId="26B229C2" w14:textId="77777777" w:rsidR="00510489" w:rsidRPr="00BA7410" w:rsidRDefault="00510489" w:rsidP="004E62F4">
            <w:pPr>
              <w:spacing w:line="240" w:lineRule="exact"/>
              <w:ind w:right="-79"/>
              <w:jc w:val="center"/>
              <w:rPr>
                <w:rFonts w:ascii="Cordia New" w:hAnsi="Cordia New" w:cs="Cordia New"/>
                <w:b/>
                <w:bCs/>
                <w:sz w:val="24"/>
                <w:szCs w:val="24"/>
              </w:rPr>
            </w:pPr>
            <w:r w:rsidRPr="00BA7410">
              <w:rPr>
                <w:rFonts w:ascii="Cordia New" w:hAnsi="Cordia New" w:cs="Cordia New"/>
                <w:b/>
                <w:bCs/>
                <w:sz w:val="24"/>
                <w:szCs w:val="24"/>
              </w:rPr>
              <w:t>Beginning Balance</w:t>
            </w:r>
          </w:p>
        </w:tc>
        <w:tc>
          <w:tcPr>
            <w:tcW w:w="1348" w:type="dxa"/>
            <w:tcBorders>
              <w:top w:val="nil"/>
              <w:left w:val="nil"/>
              <w:bottom w:val="nil"/>
              <w:right w:val="nil"/>
            </w:tcBorders>
          </w:tcPr>
          <w:p w14:paraId="1BF8BDC3" w14:textId="77777777" w:rsidR="00510489" w:rsidRPr="00BA7410" w:rsidRDefault="00510489" w:rsidP="004E62F4">
            <w:pPr>
              <w:spacing w:line="240" w:lineRule="exact"/>
              <w:ind w:left="-108" w:right="-79"/>
              <w:jc w:val="center"/>
              <w:rPr>
                <w:rFonts w:ascii="Cordia New" w:hAnsi="Cordia New" w:cs="Cordia New"/>
                <w:b/>
                <w:bCs/>
                <w:sz w:val="24"/>
                <w:szCs w:val="24"/>
              </w:rPr>
            </w:pPr>
            <w:r w:rsidRPr="00BA7410">
              <w:rPr>
                <w:rFonts w:ascii="Cordia New" w:hAnsi="Cordia New" w:cs="Cordia New"/>
                <w:b/>
                <w:bCs/>
                <w:sz w:val="24"/>
                <w:szCs w:val="24"/>
              </w:rPr>
              <w:t>Increase</w:t>
            </w:r>
          </w:p>
        </w:tc>
        <w:tc>
          <w:tcPr>
            <w:tcW w:w="1347" w:type="dxa"/>
            <w:tcBorders>
              <w:top w:val="nil"/>
              <w:left w:val="nil"/>
              <w:bottom w:val="nil"/>
              <w:right w:val="nil"/>
            </w:tcBorders>
          </w:tcPr>
          <w:p w14:paraId="3094A3DA" w14:textId="77777777" w:rsidR="00510489" w:rsidRPr="00BA7410" w:rsidRDefault="00510489" w:rsidP="004E62F4">
            <w:pPr>
              <w:spacing w:line="240" w:lineRule="exact"/>
              <w:ind w:left="-108" w:right="-79"/>
              <w:jc w:val="center"/>
              <w:rPr>
                <w:rFonts w:ascii="Cordia New" w:hAnsi="Cordia New" w:cs="Cordia New"/>
                <w:b/>
                <w:bCs/>
                <w:sz w:val="24"/>
                <w:szCs w:val="24"/>
              </w:rPr>
            </w:pPr>
            <w:r w:rsidRPr="00BA7410">
              <w:rPr>
                <w:rFonts w:ascii="Cordia New" w:hAnsi="Cordia New" w:cs="Cordia New"/>
                <w:b/>
                <w:bCs/>
                <w:sz w:val="24"/>
                <w:szCs w:val="24"/>
              </w:rPr>
              <w:t>Decrease</w:t>
            </w:r>
          </w:p>
        </w:tc>
        <w:tc>
          <w:tcPr>
            <w:tcW w:w="1348" w:type="dxa"/>
            <w:gridSpan w:val="2"/>
            <w:tcBorders>
              <w:top w:val="nil"/>
              <w:left w:val="nil"/>
              <w:bottom w:val="nil"/>
              <w:right w:val="nil"/>
            </w:tcBorders>
          </w:tcPr>
          <w:p w14:paraId="515EBD02" w14:textId="77777777" w:rsidR="00510489" w:rsidRPr="00BA7410" w:rsidRDefault="00510489" w:rsidP="004E62F4">
            <w:pPr>
              <w:tabs>
                <w:tab w:val="decimal" w:pos="-10387"/>
              </w:tabs>
              <w:spacing w:line="240" w:lineRule="exact"/>
              <w:ind w:left="-108" w:right="-79"/>
              <w:jc w:val="center"/>
              <w:rPr>
                <w:rFonts w:ascii="Cordia New" w:hAnsi="Cordia New" w:cs="Cordia New"/>
                <w:b/>
                <w:bCs/>
                <w:sz w:val="24"/>
                <w:szCs w:val="24"/>
              </w:rPr>
            </w:pPr>
            <w:r w:rsidRPr="00BA7410">
              <w:rPr>
                <w:rFonts w:ascii="Cordia New" w:hAnsi="Cordia New" w:cs="Cordia New"/>
                <w:b/>
                <w:bCs/>
                <w:noProof/>
                <w:sz w:val="24"/>
                <w:szCs w:val="24"/>
              </w:rPr>
              <w:t>Ending          Balance</w:t>
            </w:r>
          </w:p>
        </w:tc>
      </w:tr>
      <w:tr w:rsidR="00510489" w:rsidRPr="00BA7410" w14:paraId="0B7AA172" w14:textId="77777777" w:rsidTr="004E62F4">
        <w:tc>
          <w:tcPr>
            <w:tcW w:w="4111" w:type="dxa"/>
            <w:tcBorders>
              <w:top w:val="nil"/>
              <w:left w:val="nil"/>
              <w:bottom w:val="nil"/>
              <w:right w:val="nil"/>
            </w:tcBorders>
          </w:tcPr>
          <w:p w14:paraId="3B533585" w14:textId="77777777" w:rsidR="00510489" w:rsidRPr="00BA7410" w:rsidRDefault="00510489" w:rsidP="004E62F4">
            <w:pPr>
              <w:spacing w:line="320" w:lineRule="exact"/>
              <w:ind w:left="462" w:hanging="3"/>
              <w:rPr>
                <w:rFonts w:ascii="Cordia New" w:hAnsi="Cordia New" w:cs="Cordia New"/>
                <w:sz w:val="24"/>
                <w:szCs w:val="24"/>
              </w:rPr>
            </w:pPr>
            <w:r w:rsidRPr="00BA7410">
              <w:rPr>
                <w:rFonts w:ascii="Cordia New" w:hAnsi="Cordia New" w:cs="Cordia New"/>
                <w:sz w:val="24"/>
                <w:szCs w:val="24"/>
              </w:rPr>
              <w:t>Assets from debt repayment</w:t>
            </w:r>
          </w:p>
        </w:tc>
        <w:tc>
          <w:tcPr>
            <w:tcW w:w="1347" w:type="dxa"/>
            <w:tcBorders>
              <w:top w:val="nil"/>
              <w:left w:val="nil"/>
              <w:bottom w:val="nil"/>
              <w:right w:val="nil"/>
            </w:tcBorders>
          </w:tcPr>
          <w:p w14:paraId="0239026A" w14:textId="77777777" w:rsidR="00510489" w:rsidRPr="00BA7410" w:rsidRDefault="00510489" w:rsidP="004E62F4">
            <w:pPr>
              <w:tabs>
                <w:tab w:val="decimal" w:pos="817"/>
              </w:tabs>
              <w:spacing w:line="320" w:lineRule="exact"/>
              <w:rPr>
                <w:rFonts w:ascii="Cordia New" w:hAnsi="Cordia New" w:cs="Cordia New"/>
                <w:sz w:val="24"/>
                <w:szCs w:val="24"/>
              </w:rPr>
            </w:pPr>
          </w:p>
        </w:tc>
        <w:tc>
          <w:tcPr>
            <w:tcW w:w="1348" w:type="dxa"/>
            <w:tcBorders>
              <w:top w:val="nil"/>
              <w:left w:val="nil"/>
              <w:bottom w:val="nil"/>
              <w:right w:val="nil"/>
            </w:tcBorders>
          </w:tcPr>
          <w:p w14:paraId="601E60D7" w14:textId="77777777" w:rsidR="00510489" w:rsidRPr="00BA7410" w:rsidRDefault="00510489" w:rsidP="004E62F4">
            <w:pPr>
              <w:tabs>
                <w:tab w:val="decimal" w:pos="742"/>
              </w:tabs>
              <w:spacing w:line="320" w:lineRule="exact"/>
              <w:rPr>
                <w:rFonts w:ascii="Cordia New" w:hAnsi="Cordia New" w:cs="Cordia New"/>
                <w:sz w:val="24"/>
                <w:szCs w:val="24"/>
              </w:rPr>
            </w:pPr>
          </w:p>
        </w:tc>
        <w:tc>
          <w:tcPr>
            <w:tcW w:w="1347" w:type="dxa"/>
            <w:tcBorders>
              <w:top w:val="nil"/>
              <w:left w:val="nil"/>
              <w:bottom w:val="nil"/>
              <w:right w:val="nil"/>
            </w:tcBorders>
          </w:tcPr>
          <w:p w14:paraId="08760B20" w14:textId="77777777" w:rsidR="00510489" w:rsidRPr="00BA7410" w:rsidRDefault="00510489" w:rsidP="004E62F4">
            <w:pPr>
              <w:tabs>
                <w:tab w:val="decimal" w:pos="795"/>
              </w:tabs>
              <w:spacing w:line="320" w:lineRule="exact"/>
              <w:rPr>
                <w:rFonts w:ascii="Cordia New" w:hAnsi="Cordia New" w:cs="Cordia New"/>
                <w:sz w:val="24"/>
                <w:szCs w:val="24"/>
              </w:rPr>
            </w:pPr>
          </w:p>
        </w:tc>
        <w:tc>
          <w:tcPr>
            <w:tcW w:w="1348" w:type="dxa"/>
            <w:gridSpan w:val="2"/>
            <w:tcBorders>
              <w:top w:val="nil"/>
              <w:left w:val="nil"/>
              <w:bottom w:val="nil"/>
              <w:right w:val="nil"/>
            </w:tcBorders>
          </w:tcPr>
          <w:p w14:paraId="33958E23" w14:textId="77777777" w:rsidR="00510489" w:rsidRPr="00BA7410" w:rsidRDefault="00510489" w:rsidP="004E62F4">
            <w:pPr>
              <w:tabs>
                <w:tab w:val="decimal" w:pos="742"/>
              </w:tabs>
              <w:spacing w:line="320" w:lineRule="exact"/>
              <w:rPr>
                <w:rFonts w:ascii="Cordia New" w:hAnsi="Cordia New" w:cs="Cordia New"/>
                <w:sz w:val="24"/>
                <w:szCs w:val="24"/>
              </w:rPr>
            </w:pPr>
          </w:p>
        </w:tc>
      </w:tr>
      <w:tr w:rsidR="00510489" w:rsidRPr="00BA7410" w14:paraId="33D0B97D" w14:textId="77777777" w:rsidTr="004E62F4">
        <w:tc>
          <w:tcPr>
            <w:tcW w:w="4111" w:type="dxa"/>
            <w:tcBorders>
              <w:top w:val="nil"/>
              <w:left w:val="nil"/>
              <w:bottom w:val="nil"/>
              <w:right w:val="nil"/>
            </w:tcBorders>
          </w:tcPr>
          <w:p w14:paraId="7A9045E3" w14:textId="77777777" w:rsidR="00510489" w:rsidRPr="00BA7410" w:rsidRDefault="00510489" w:rsidP="004E62F4">
            <w:pPr>
              <w:spacing w:line="320" w:lineRule="exact"/>
              <w:ind w:left="465" w:hanging="6"/>
              <w:rPr>
                <w:rFonts w:ascii="Cordia New" w:hAnsi="Cordia New" w:cs="Cordia New"/>
                <w:sz w:val="24"/>
                <w:szCs w:val="24"/>
              </w:rPr>
            </w:pPr>
            <w:r w:rsidRPr="00BA7410">
              <w:rPr>
                <w:rFonts w:ascii="Cordia New" w:hAnsi="Cordia New" w:cs="Cordia New"/>
                <w:sz w:val="24"/>
                <w:szCs w:val="24"/>
              </w:rPr>
              <w:t xml:space="preserve">        Immovable assets </w:t>
            </w:r>
          </w:p>
        </w:tc>
        <w:tc>
          <w:tcPr>
            <w:tcW w:w="1347" w:type="dxa"/>
            <w:tcBorders>
              <w:top w:val="nil"/>
              <w:left w:val="nil"/>
              <w:bottom w:val="nil"/>
              <w:right w:val="nil"/>
            </w:tcBorders>
          </w:tcPr>
          <w:p w14:paraId="0BD60D81" w14:textId="5805F151" w:rsidR="00510489" w:rsidRPr="00BA7410" w:rsidRDefault="007D186A" w:rsidP="004E62F4">
            <w:pPr>
              <w:tabs>
                <w:tab w:val="decimal" w:pos="817"/>
              </w:tabs>
              <w:spacing w:line="320" w:lineRule="exact"/>
              <w:rPr>
                <w:rFonts w:ascii="Cordia New" w:hAnsi="Cordia New" w:cs="Cordia New"/>
                <w:sz w:val="24"/>
                <w:szCs w:val="24"/>
              </w:rPr>
            </w:pPr>
            <w:r>
              <w:rPr>
                <w:rFonts w:ascii="Cordia New" w:hAnsi="Cordia New" w:cs="Cordia New"/>
                <w:sz w:val="24"/>
                <w:szCs w:val="24"/>
              </w:rPr>
              <w:t>18,034</w:t>
            </w:r>
          </w:p>
        </w:tc>
        <w:tc>
          <w:tcPr>
            <w:tcW w:w="1348" w:type="dxa"/>
            <w:tcBorders>
              <w:top w:val="nil"/>
              <w:left w:val="nil"/>
              <w:bottom w:val="nil"/>
              <w:right w:val="nil"/>
            </w:tcBorders>
          </w:tcPr>
          <w:p w14:paraId="2DD0C10A" w14:textId="4C08BDA6" w:rsidR="00510489" w:rsidRPr="00BA7410" w:rsidRDefault="007D186A" w:rsidP="004E62F4">
            <w:pPr>
              <w:tabs>
                <w:tab w:val="decimal" w:pos="817"/>
              </w:tabs>
              <w:spacing w:line="320" w:lineRule="exact"/>
              <w:rPr>
                <w:rFonts w:ascii="Cordia New" w:hAnsi="Cordia New" w:cs="Cordia New"/>
                <w:sz w:val="24"/>
                <w:szCs w:val="24"/>
              </w:rPr>
            </w:pPr>
            <w:r>
              <w:rPr>
                <w:rFonts w:ascii="Cordia New" w:hAnsi="Cordia New" w:cs="Cordia New"/>
                <w:sz w:val="24"/>
                <w:szCs w:val="24"/>
              </w:rPr>
              <w:t>732</w:t>
            </w:r>
          </w:p>
        </w:tc>
        <w:tc>
          <w:tcPr>
            <w:tcW w:w="1347" w:type="dxa"/>
            <w:tcBorders>
              <w:top w:val="nil"/>
              <w:left w:val="nil"/>
              <w:bottom w:val="nil"/>
              <w:right w:val="nil"/>
            </w:tcBorders>
          </w:tcPr>
          <w:p w14:paraId="3C8A78CC" w14:textId="3D823C0A" w:rsidR="00510489" w:rsidRPr="00BA7410" w:rsidRDefault="007D186A" w:rsidP="004E62F4">
            <w:pPr>
              <w:tabs>
                <w:tab w:val="decimal" w:pos="817"/>
              </w:tabs>
              <w:spacing w:line="320" w:lineRule="exact"/>
              <w:rPr>
                <w:rFonts w:ascii="Cordia New" w:hAnsi="Cordia New" w:cs="Cordia New"/>
                <w:sz w:val="24"/>
                <w:szCs w:val="24"/>
              </w:rPr>
            </w:pPr>
            <w:r>
              <w:rPr>
                <w:rFonts w:ascii="Cordia New" w:hAnsi="Cordia New" w:cs="Cordia New"/>
                <w:sz w:val="24"/>
                <w:szCs w:val="24"/>
              </w:rPr>
              <w:t>(468)</w:t>
            </w:r>
          </w:p>
        </w:tc>
        <w:tc>
          <w:tcPr>
            <w:tcW w:w="1348" w:type="dxa"/>
            <w:gridSpan w:val="2"/>
            <w:tcBorders>
              <w:top w:val="nil"/>
              <w:left w:val="nil"/>
              <w:bottom w:val="nil"/>
              <w:right w:val="nil"/>
            </w:tcBorders>
          </w:tcPr>
          <w:p w14:paraId="2748ED9F" w14:textId="5D067EF1" w:rsidR="00510489" w:rsidRPr="00BA7410" w:rsidRDefault="007D186A" w:rsidP="004E62F4">
            <w:pPr>
              <w:tabs>
                <w:tab w:val="decimal" w:pos="817"/>
              </w:tabs>
              <w:spacing w:line="320" w:lineRule="exact"/>
              <w:rPr>
                <w:rFonts w:ascii="Cordia New" w:hAnsi="Cordia New" w:cs="Cordia New"/>
                <w:sz w:val="24"/>
                <w:szCs w:val="24"/>
              </w:rPr>
            </w:pPr>
            <w:r>
              <w:rPr>
                <w:rFonts w:ascii="Cordia New" w:hAnsi="Cordia New" w:cs="Cordia New"/>
                <w:sz w:val="24"/>
                <w:szCs w:val="24"/>
              </w:rPr>
              <w:t>18,298</w:t>
            </w:r>
          </w:p>
        </w:tc>
      </w:tr>
      <w:tr w:rsidR="00510489" w:rsidRPr="00BA7410" w14:paraId="0DAC9C26" w14:textId="77777777" w:rsidTr="004E62F4">
        <w:tc>
          <w:tcPr>
            <w:tcW w:w="4111" w:type="dxa"/>
            <w:tcBorders>
              <w:top w:val="nil"/>
              <w:left w:val="nil"/>
              <w:bottom w:val="nil"/>
              <w:right w:val="nil"/>
            </w:tcBorders>
          </w:tcPr>
          <w:p w14:paraId="6968CA3F" w14:textId="77777777" w:rsidR="00510489" w:rsidRPr="00BA7410" w:rsidRDefault="00510489" w:rsidP="004E62F4">
            <w:pPr>
              <w:spacing w:line="320" w:lineRule="exact"/>
              <w:ind w:left="462" w:hanging="3"/>
              <w:rPr>
                <w:rFonts w:ascii="Cordia New" w:hAnsi="Cordia New" w:cs="Cordia New"/>
                <w:sz w:val="24"/>
                <w:szCs w:val="24"/>
              </w:rPr>
            </w:pPr>
            <w:r w:rsidRPr="00BA7410">
              <w:rPr>
                <w:rFonts w:ascii="Cordia New" w:hAnsi="Cordia New" w:cs="Cordia New"/>
                <w:sz w:val="24"/>
                <w:szCs w:val="24"/>
              </w:rPr>
              <w:t xml:space="preserve">        Movable assets</w:t>
            </w:r>
          </w:p>
        </w:tc>
        <w:tc>
          <w:tcPr>
            <w:tcW w:w="1347" w:type="dxa"/>
            <w:tcBorders>
              <w:top w:val="nil"/>
              <w:left w:val="nil"/>
              <w:bottom w:val="nil"/>
              <w:right w:val="nil"/>
            </w:tcBorders>
          </w:tcPr>
          <w:p w14:paraId="7423CAEB" w14:textId="77D85D1B" w:rsidR="00510489" w:rsidRPr="00BA7410" w:rsidRDefault="007D186A" w:rsidP="004E62F4">
            <w:pPr>
              <w:tabs>
                <w:tab w:val="decimal" w:pos="817"/>
              </w:tabs>
              <w:spacing w:line="320" w:lineRule="exact"/>
              <w:rPr>
                <w:rFonts w:ascii="Cordia New" w:hAnsi="Cordia New" w:cs="Cordia New"/>
                <w:sz w:val="24"/>
                <w:szCs w:val="24"/>
              </w:rPr>
            </w:pPr>
            <w:r>
              <w:rPr>
                <w:rFonts w:ascii="Cordia New" w:hAnsi="Cordia New" w:cs="Cordia New"/>
                <w:sz w:val="24"/>
                <w:szCs w:val="24"/>
              </w:rPr>
              <w:t>426</w:t>
            </w:r>
          </w:p>
        </w:tc>
        <w:tc>
          <w:tcPr>
            <w:tcW w:w="1348" w:type="dxa"/>
            <w:tcBorders>
              <w:top w:val="nil"/>
              <w:left w:val="nil"/>
              <w:bottom w:val="nil"/>
              <w:right w:val="nil"/>
            </w:tcBorders>
          </w:tcPr>
          <w:p w14:paraId="1C2C9920" w14:textId="0660561C" w:rsidR="00510489" w:rsidRPr="00BA7410" w:rsidRDefault="007D186A" w:rsidP="004E62F4">
            <w:pPr>
              <w:tabs>
                <w:tab w:val="decimal" w:pos="817"/>
              </w:tabs>
              <w:spacing w:line="320" w:lineRule="exact"/>
              <w:rPr>
                <w:rFonts w:ascii="Cordia New" w:hAnsi="Cordia New" w:cs="Cordia New"/>
                <w:sz w:val="24"/>
                <w:szCs w:val="24"/>
              </w:rPr>
            </w:pPr>
            <w:r>
              <w:rPr>
                <w:rFonts w:ascii="Cordia New" w:hAnsi="Cordia New" w:cs="Cordia New"/>
                <w:sz w:val="24"/>
                <w:szCs w:val="24"/>
              </w:rPr>
              <w:t>7</w:t>
            </w:r>
          </w:p>
        </w:tc>
        <w:tc>
          <w:tcPr>
            <w:tcW w:w="1347" w:type="dxa"/>
            <w:tcBorders>
              <w:top w:val="nil"/>
              <w:left w:val="nil"/>
              <w:bottom w:val="nil"/>
              <w:right w:val="nil"/>
            </w:tcBorders>
          </w:tcPr>
          <w:p w14:paraId="75FB2EEC" w14:textId="0A42E325" w:rsidR="00510489" w:rsidRPr="00BA7410" w:rsidRDefault="007D186A" w:rsidP="004E62F4">
            <w:pPr>
              <w:tabs>
                <w:tab w:val="decimal" w:pos="817"/>
              </w:tabs>
              <w:spacing w:line="320" w:lineRule="exact"/>
              <w:rPr>
                <w:rFonts w:ascii="Cordia New" w:hAnsi="Cordia New" w:cs="Cordia New"/>
                <w:sz w:val="24"/>
                <w:szCs w:val="24"/>
              </w:rPr>
            </w:pPr>
            <w:r>
              <w:rPr>
                <w:rFonts w:ascii="Cordia New" w:hAnsi="Cordia New" w:cs="Cordia New"/>
                <w:sz w:val="24"/>
                <w:szCs w:val="24"/>
              </w:rPr>
              <w:t>-</w:t>
            </w:r>
          </w:p>
        </w:tc>
        <w:tc>
          <w:tcPr>
            <w:tcW w:w="1348" w:type="dxa"/>
            <w:gridSpan w:val="2"/>
            <w:tcBorders>
              <w:top w:val="nil"/>
              <w:left w:val="nil"/>
              <w:bottom w:val="nil"/>
              <w:right w:val="nil"/>
            </w:tcBorders>
          </w:tcPr>
          <w:p w14:paraId="40440CD2" w14:textId="6F6DC661" w:rsidR="00510489" w:rsidRPr="00BA7410" w:rsidRDefault="007D186A" w:rsidP="004E62F4">
            <w:pPr>
              <w:tabs>
                <w:tab w:val="decimal" w:pos="817"/>
              </w:tabs>
              <w:spacing w:line="320" w:lineRule="exact"/>
              <w:rPr>
                <w:rFonts w:ascii="Cordia New" w:hAnsi="Cordia New" w:cs="Cordia New"/>
                <w:sz w:val="24"/>
                <w:szCs w:val="24"/>
              </w:rPr>
            </w:pPr>
            <w:r>
              <w:rPr>
                <w:rFonts w:ascii="Cordia New" w:hAnsi="Cordia New" w:cs="Cordia New"/>
                <w:sz w:val="24"/>
                <w:szCs w:val="24"/>
              </w:rPr>
              <w:t>433</w:t>
            </w:r>
          </w:p>
        </w:tc>
      </w:tr>
      <w:tr w:rsidR="00510489" w:rsidRPr="00BA7410" w14:paraId="2EDE9458" w14:textId="77777777" w:rsidTr="004E62F4">
        <w:tc>
          <w:tcPr>
            <w:tcW w:w="4111" w:type="dxa"/>
            <w:tcBorders>
              <w:top w:val="nil"/>
              <w:left w:val="nil"/>
              <w:bottom w:val="nil"/>
              <w:right w:val="nil"/>
            </w:tcBorders>
          </w:tcPr>
          <w:p w14:paraId="31EF18B3" w14:textId="77777777" w:rsidR="00510489" w:rsidRPr="00BA7410" w:rsidRDefault="00510489" w:rsidP="004E62F4">
            <w:pPr>
              <w:tabs>
                <w:tab w:val="left" w:pos="1274"/>
              </w:tabs>
              <w:spacing w:line="320" w:lineRule="exact"/>
              <w:ind w:left="462" w:hanging="3"/>
              <w:rPr>
                <w:rFonts w:ascii="Cordia New" w:hAnsi="Cordia New" w:cs="Cordia New"/>
                <w:sz w:val="24"/>
                <w:szCs w:val="24"/>
              </w:rPr>
            </w:pPr>
            <w:r w:rsidRPr="00BA7410">
              <w:rPr>
                <w:rFonts w:ascii="Cordia New" w:hAnsi="Cordia New" w:cs="Cordia New"/>
                <w:sz w:val="24"/>
                <w:szCs w:val="24"/>
              </w:rPr>
              <w:t xml:space="preserve">                Total </w:t>
            </w:r>
          </w:p>
        </w:tc>
        <w:tc>
          <w:tcPr>
            <w:tcW w:w="1347" w:type="dxa"/>
            <w:tcBorders>
              <w:top w:val="nil"/>
              <w:left w:val="nil"/>
              <w:bottom w:val="nil"/>
              <w:right w:val="nil"/>
            </w:tcBorders>
          </w:tcPr>
          <w:p w14:paraId="3C935C06" w14:textId="421A9CA9" w:rsidR="00510489" w:rsidRPr="00BA7410" w:rsidRDefault="00510489" w:rsidP="004E62F4">
            <w:pPr>
              <w:tabs>
                <w:tab w:val="decimal" w:pos="817"/>
              </w:tabs>
              <w:spacing w:line="320" w:lineRule="exact"/>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766784" behindDoc="0" locked="0" layoutInCell="1" allowOverlap="1" wp14:anchorId="64026803" wp14:editId="3629D4AC">
                      <wp:simplePos x="0" y="0"/>
                      <wp:positionH relativeFrom="column">
                        <wp:posOffset>88265</wp:posOffset>
                      </wp:positionH>
                      <wp:positionV relativeFrom="paragraph">
                        <wp:posOffset>5715</wp:posOffset>
                      </wp:positionV>
                      <wp:extent cx="3027045" cy="1016000"/>
                      <wp:effectExtent l="0" t="0" r="0" b="0"/>
                      <wp:wrapNone/>
                      <wp:docPr id="1535160417" name="Group 600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27045" cy="1016000"/>
                                <a:chOff x="5918" y="3405"/>
                                <a:chExt cx="4767" cy="1600"/>
                              </a:xfrm>
                            </wpg:grpSpPr>
                            <wpg:grpSp>
                              <wpg:cNvPr id="809129488" name="Group 60086"/>
                              <wpg:cNvGrpSpPr>
                                <a:grpSpLocks/>
                              </wpg:cNvGrpSpPr>
                              <wpg:grpSpPr bwMode="auto">
                                <a:xfrm>
                                  <a:off x="5930" y="4029"/>
                                  <a:ext cx="4755" cy="4"/>
                                  <a:chOff x="5930" y="4029"/>
                                  <a:chExt cx="4755" cy="4"/>
                                </a:xfrm>
                              </wpg:grpSpPr>
                              <wps:wsp>
                                <wps:cNvPr id="430512334" name="Line 60087"/>
                                <wps:cNvCnPr>
                                  <a:cxnSpLocks noChangeShapeType="1"/>
                                </wps:cNvCnPr>
                                <wps:spPr bwMode="auto">
                                  <a:xfrm>
                                    <a:off x="5930" y="4033"/>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79531248" name="Line 60088"/>
                                <wps:cNvCnPr>
                                  <a:cxnSpLocks noChangeShapeType="1"/>
                                </wps:cNvCnPr>
                                <wps:spPr bwMode="auto">
                                  <a:xfrm>
                                    <a:off x="7280" y="4033"/>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83329317" name="Line 60089"/>
                                <wps:cNvCnPr>
                                  <a:cxnSpLocks noChangeShapeType="1"/>
                                </wps:cNvCnPr>
                                <wps:spPr bwMode="auto">
                                  <a:xfrm>
                                    <a:off x="8630" y="4029"/>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21471234" name="Line 60090"/>
                                <wps:cNvCnPr>
                                  <a:cxnSpLocks noChangeShapeType="1"/>
                                </wps:cNvCnPr>
                                <wps:spPr bwMode="auto">
                                  <a:xfrm>
                                    <a:off x="9965" y="4033"/>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845877911" name="Line 60091"/>
                              <wps:cNvCnPr>
                                <a:cxnSpLocks noChangeShapeType="1"/>
                              </wps:cNvCnPr>
                              <wps:spPr bwMode="auto">
                                <a:xfrm>
                                  <a:off x="5918" y="4674"/>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19055689" name="Line 60092"/>
                              <wps:cNvCnPr>
                                <a:cxnSpLocks noChangeShapeType="1"/>
                              </wps:cNvCnPr>
                              <wps:spPr bwMode="auto">
                                <a:xfrm>
                                  <a:off x="7268" y="4674"/>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756898" name="Line 60093"/>
                              <wps:cNvCnPr>
                                <a:cxnSpLocks noChangeShapeType="1"/>
                              </wps:cNvCnPr>
                              <wps:spPr bwMode="auto">
                                <a:xfrm>
                                  <a:off x="8618" y="4670"/>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8123029" name="Line 60094"/>
                              <wps:cNvCnPr>
                                <a:cxnSpLocks noChangeShapeType="1"/>
                              </wps:cNvCnPr>
                              <wps:spPr bwMode="auto">
                                <a:xfrm>
                                  <a:off x="9953" y="4674"/>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46241908" name="Line 60095"/>
                              <wps:cNvCnPr>
                                <a:cxnSpLocks noChangeShapeType="1"/>
                              </wps:cNvCnPr>
                              <wps:spPr bwMode="auto">
                                <a:xfrm>
                                  <a:off x="5921" y="5005"/>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912587092" name="Line 60096"/>
                              <wps:cNvCnPr>
                                <a:cxnSpLocks noChangeShapeType="1"/>
                              </wps:cNvCnPr>
                              <wps:spPr bwMode="auto">
                                <a:xfrm>
                                  <a:off x="7271" y="5005"/>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288707008" name="Line 60097"/>
                              <wps:cNvCnPr>
                                <a:cxnSpLocks noChangeShapeType="1"/>
                              </wps:cNvCnPr>
                              <wps:spPr bwMode="auto">
                                <a:xfrm>
                                  <a:off x="8621" y="5001"/>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546224383" name="Line 60098"/>
                              <wps:cNvCnPr>
                                <a:cxnSpLocks noChangeShapeType="1"/>
                              </wps:cNvCnPr>
                              <wps:spPr bwMode="auto">
                                <a:xfrm>
                                  <a:off x="9956" y="5005"/>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cNvPr id="735165808" name="Group 60099"/>
                              <wpg:cNvGrpSpPr>
                                <a:grpSpLocks/>
                              </wpg:cNvGrpSpPr>
                              <wpg:grpSpPr bwMode="auto">
                                <a:xfrm>
                                  <a:off x="5930" y="3405"/>
                                  <a:ext cx="4755" cy="4"/>
                                  <a:chOff x="5930" y="4029"/>
                                  <a:chExt cx="4755" cy="4"/>
                                </a:xfrm>
                              </wpg:grpSpPr>
                              <wps:wsp>
                                <wps:cNvPr id="66866103" name="Line 60100"/>
                                <wps:cNvCnPr>
                                  <a:cxnSpLocks noChangeShapeType="1"/>
                                </wps:cNvCnPr>
                                <wps:spPr bwMode="auto">
                                  <a:xfrm>
                                    <a:off x="5930" y="4033"/>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39445328" name="Line 60101"/>
                                <wps:cNvCnPr>
                                  <a:cxnSpLocks noChangeShapeType="1"/>
                                </wps:cNvCnPr>
                                <wps:spPr bwMode="auto">
                                  <a:xfrm>
                                    <a:off x="7280" y="4033"/>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458406" name="Line 60102"/>
                                <wps:cNvCnPr>
                                  <a:cxnSpLocks noChangeShapeType="1"/>
                                </wps:cNvCnPr>
                                <wps:spPr bwMode="auto">
                                  <a:xfrm>
                                    <a:off x="8630" y="4029"/>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304636" name="Line 60103"/>
                                <wps:cNvCnPr>
                                  <a:cxnSpLocks noChangeShapeType="1"/>
                                </wps:cNvCnPr>
                                <wps:spPr bwMode="auto">
                                  <a:xfrm>
                                    <a:off x="9965" y="4033"/>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1257C24D" id="Group 60085" o:spid="_x0000_s1026" style="position:absolute;margin-left:6.95pt;margin-top:.45pt;width:238.35pt;height:80pt;z-index:251766784" coordorigin="5918,3405" coordsize="4767,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">
                      <v:group id="Group 60086" o:spid="_x0000_s1027" style="position:absolute;left:5930;top:4029;width:4755;height:4" coordorigin="5930,4029" coordsize="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">
                        <v:line id="Line 60087" o:spid="_x0000_s1028" style="position:absolute;visibility:visible;mso-wrap-style:square" from="5930,4033" to="6650,4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"/>
                        <v:line id="Line 60088" o:spid="_x0000_s1029" style="position:absolute;visibility:visible;mso-wrap-style:square" from="7280,4033" to="8000,4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"/>
                        <v:line id="Line 60089" o:spid="_x0000_s1030" style="position:absolute;visibility:visible;mso-wrap-style:square" from="8630,4029" to="9350,40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"/>
                        <v:line id="Line 60090" o:spid="_x0000_s1031" style="position:absolute;visibility:visible;mso-wrap-style:square" from="9965,4033" to="10685,4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"/>
                      </v:group>
                      <v:line id="Line 60091" o:spid="_x0000_s1032" style="position:absolute;visibility:visible;mso-wrap-style:square" from="5918,4674" to="6638,46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"/>
                      <v:line id="Line 60092" o:spid="_x0000_s1033" style="position:absolute;visibility:visible;mso-wrap-style:square" from="7268,4674" to="7988,46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"/>
                      <v:line id="Line 60093" o:spid="_x0000_s1034" style="position:absolute;visibility:visible;mso-wrap-style:square" from="8618,4670" to="9338,4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"/>
                      <v:line id="Line 60094" o:spid="_x0000_s1035" style="position:absolute;visibility:visible;mso-wrap-style:square" from="9953,4674" to="10673,46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"/>
                      <v:line id="Line 60095" o:spid="_x0000_s1036" style="position:absolute;visibility:visible;mso-wrap-style:square" from="5921,5005" to="6641,5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" strokeweight="3pt">
                        <v:stroke linestyle="thinThin"/>
                      </v:line>
                      <v:line id="Line 60096" o:spid="_x0000_s1037" style="position:absolute;visibility:visible;mso-wrap-style:square" from="7271,5005" to="7991,5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" strokeweight="3pt">
                        <v:stroke linestyle="thinThin"/>
                      </v:line>
                      <v:line id="Line 60097" o:spid="_x0000_s1038" style="position:absolute;visibility:visible;mso-wrap-style:square" from="8621,5001" to="9341,5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" strokeweight="3pt">
                        <v:stroke linestyle="thinThin"/>
                      </v:line>
                      <v:line id="Line 60098" o:spid="_x0000_s1039" style="position:absolute;visibility:visible;mso-wrap-style:square" from="9956,5005" to="10676,5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" strokeweight="3pt">
                        <v:stroke linestyle="thinThin"/>
                      </v:line>
                      <v:group id="Group 60099" o:spid="_x0000_s1040" style="position:absolute;left:5930;top:3405;width:4755;height:4" coordorigin="5930,4029" coordsize="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">
                        <v:line id="Line 60100" o:spid="_x0000_s1041" style="position:absolute;visibility:visible;mso-wrap-style:square" from="5930,4033" to="6650,4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"/>
                        <v:line id="Line 60101" o:spid="_x0000_s1042" style="position:absolute;visibility:visible;mso-wrap-style:square" from="7280,4033" to="8000,4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"/>
                        <v:line id="Line 60102" o:spid="_x0000_s1043" style="position:absolute;visibility:visible;mso-wrap-style:square" from="8630,4029" to="9350,40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"/>
                        <v:line id="Line 60103" o:spid="_x0000_s1044" style="position:absolute;visibility:visible;mso-wrap-style:square" from="9965,4033" to="10685,4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"/>
                      </v:group>
                    </v:group>
                  </w:pict>
                </mc:Fallback>
              </mc:AlternateContent>
            </w:r>
            <w:r w:rsidR="007D186A">
              <w:rPr>
                <w:rFonts w:ascii="Cordia New" w:hAnsi="Cordia New" w:cs="Cordia New"/>
                <w:sz w:val="24"/>
                <w:szCs w:val="24"/>
              </w:rPr>
              <w:t>18,460</w:t>
            </w:r>
          </w:p>
        </w:tc>
        <w:tc>
          <w:tcPr>
            <w:tcW w:w="1348" w:type="dxa"/>
            <w:tcBorders>
              <w:top w:val="nil"/>
              <w:left w:val="nil"/>
              <w:bottom w:val="nil"/>
              <w:right w:val="nil"/>
            </w:tcBorders>
          </w:tcPr>
          <w:p w14:paraId="7C3E3994" w14:textId="200B709D" w:rsidR="00510489" w:rsidRPr="00BA7410" w:rsidRDefault="007D186A" w:rsidP="004E62F4">
            <w:pPr>
              <w:tabs>
                <w:tab w:val="decimal" w:pos="817"/>
              </w:tabs>
              <w:spacing w:line="320" w:lineRule="exact"/>
              <w:rPr>
                <w:rFonts w:ascii="Cordia New" w:hAnsi="Cordia New" w:cs="Cordia New"/>
                <w:sz w:val="24"/>
                <w:szCs w:val="24"/>
              </w:rPr>
            </w:pPr>
            <w:r>
              <w:rPr>
                <w:rFonts w:ascii="Cordia New" w:hAnsi="Cordia New" w:cs="Cordia New"/>
                <w:sz w:val="24"/>
                <w:szCs w:val="24"/>
              </w:rPr>
              <w:t>739</w:t>
            </w:r>
          </w:p>
        </w:tc>
        <w:tc>
          <w:tcPr>
            <w:tcW w:w="1347" w:type="dxa"/>
            <w:tcBorders>
              <w:top w:val="nil"/>
              <w:left w:val="nil"/>
              <w:bottom w:val="nil"/>
              <w:right w:val="nil"/>
            </w:tcBorders>
          </w:tcPr>
          <w:p w14:paraId="7A33D614" w14:textId="242D9970" w:rsidR="00510489" w:rsidRPr="00BA7410" w:rsidRDefault="007D186A" w:rsidP="004E62F4">
            <w:pPr>
              <w:tabs>
                <w:tab w:val="decimal" w:pos="817"/>
              </w:tabs>
              <w:spacing w:line="320" w:lineRule="exact"/>
              <w:rPr>
                <w:rFonts w:ascii="Cordia New" w:hAnsi="Cordia New" w:cs="Cordia New"/>
                <w:sz w:val="24"/>
                <w:szCs w:val="24"/>
              </w:rPr>
            </w:pPr>
            <w:r>
              <w:rPr>
                <w:rFonts w:ascii="Cordia New" w:hAnsi="Cordia New" w:cs="Cordia New"/>
                <w:sz w:val="24"/>
                <w:szCs w:val="24"/>
              </w:rPr>
              <w:t>(468)</w:t>
            </w:r>
          </w:p>
        </w:tc>
        <w:tc>
          <w:tcPr>
            <w:tcW w:w="1348" w:type="dxa"/>
            <w:gridSpan w:val="2"/>
            <w:tcBorders>
              <w:top w:val="nil"/>
              <w:left w:val="nil"/>
              <w:bottom w:val="nil"/>
              <w:right w:val="nil"/>
            </w:tcBorders>
          </w:tcPr>
          <w:p w14:paraId="31A8AC16" w14:textId="185B5CB0" w:rsidR="00510489" w:rsidRPr="00BA7410" w:rsidRDefault="007D186A" w:rsidP="004E62F4">
            <w:pPr>
              <w:tabs>
                <w:tab w:val="decimal" w:pos="817"/>
              </w:tabs>
              <w:spacing w:line="320" w:lineRule="exact"/>
              <w:rPr>
                <w:rFonts w:ascii="Cordia New" w:hAnsi="Cordia New" w:cs="Cordia New"/>
                <w:sz w:val="24"/>
                <w:szCs w:val="24"/>
              </w:rPr>
            </w:pPr>
            <w:r>
              <w:rPr>
                <w:rFonts w:ascii="Cordia New" w:hAnsi="Cordia New" w:cs="Cordia New"/>
                <w:sz w:val="24"/>
                <w:szCs w:val="24"/>
              </w:rPr>
              <w:t>18,731</w:t>
            </w:r>
          </w:p>
        </w:tc>
      </w:tr>
      <w:tr w:rsidR="00510489" w:rsidRPr="00BA7410" w14:paraId="681FCA64" w14:textId="77777777" w:rsidTr="004E62F4">
        <w:tc>
          <w:tcPr>
            <w:tcW w:w="4111" w:type="dxa"/>
            <w:tcBorders>
              <w:top w:val="nil"/>
              <w:left w:val="nil"/>
              <w:bottom w:val="nil"/>
              <w:right w:val="nil"/>
            </w:tcBorders>
          </w:tcPr>
          <w:p w14:paraId="2BEDD155" w14:textId="77777777" w:rsidR="00510489" w:rsidRPr="00BA7410" w:rsidRDefault="00510489" w:rsidP="004E62F4">
            <w:pPr>
              <w:spacing w:line="320" w:lineRule="exact"/>
              <w:ind w:left="462" w:hanging="3"/>
              <w:rPr>
                <w:rFonts w:ascii="Cordia New" w:hAnsi="Cordia New" w:cs="Cordia New"/>
                <w:sz w:val="24"/>
                <w:szCs w:val="24"/>
              </w:rPr>
            </w:pPr>
            <w:r w:rsidRPr="00BA7410">
              <w:rPr>
                <w:rFonts w:ascii="Cordia New" w:hAnsi="Cordia New" w:cs="Cordia New"/>
                <w:sz w:val="24"/>
                <w:szCs w:val="24"/>
              </w:rPr>
              <w:t>Others</w:t>
            </w:r>
          </w:p>
        </w:tc>
        <w:tc>
          <w:tcPr>
            <w:tcW w:w="1347" w:type="dxa"/>
            <w:tcBorders>
              <w:top w:val="nil"/>
              <w:left w:val="nil"/>
              <w:bottom w:val="nil"/>
              <w:right w:val="nil"/>
            </w:tcBorders>
          </w:tcPr>
          <w:p w14:paraId="5D8469CB" w14:textId="62DFF5D5" w:rsidR="00510489" w:rsidRPr="00BA7410" w:rsidRDefault="007D186A" w:rsidP="004E62F4">
            <w:pPr>
              <w:tabs>
                <w:tab w:val="decimal" w:pos="817"/>
              </w:tabs>
              <w:spacing w:line="320" w:lineRule="exact"/>
              <w:rPr>
                <w:rFonts w:ascii="Cordia New" w:hAnsi="Cordia New" w:cs="Cordia New"/>
                <w:sz w:val="24"/>
                <w:szCs w:val="24"/>
              </w:rPr>
            </w:pPr>
            <w:r>
              <w:rPr>
                <w:rFonts w:ascii="Cordia New" w:hAnsi="Cordia New" w:cs="Cordia New"/>
                <w:sz w:val="24"/>
                <w:szCs w:val="24"/>
              </w:rPr>
              <w:t>282</w:t>
            </w:r>
          </w:p>
        </w:tc>
        <w:tc>
          <w:tcPr>
            <w:tcW w:w="1348" w:type="dxa"/>
            <w:tcBorders>
              <w:top w:val="nil"/>
              <w:left w:val="nil"/>
              <w:bottom w:val="nil"/>
              <w:right w:val="nil"/>
            </w:tcBorders>
          </w:tcPr>
          <w:p w14:paraId="3BDB6843" w14:textId="078F9BB7" w:rsidR="00510489" w:rsidRPr="00BA7410" w:rsidRDefault="007D186A" w:rsidP="004E62F4">
            <w:pPr>
              <w:tabs>
                <w:tab w:val="decimal" w:pos="817"/>
              </w:tabs>
              <w:spacing w:line="320" w:lineRule="exact"/>
              <w:rPr>
                <w:rFonts w:ascii="Cordia New" w:hAnsi="Cordia New" w:cs="Cordia New"/>
                <w:sz w:val="24"/>
                <w:szCs w:val="24"/>
              </w:rPr>
            </w:pPr>
            <w:r>
              <w:rPr>
                <w:rFonts w:ascii="Cordia New" w:hAnsi="Cordia New" w:cs="Cordia New"/>
                <w:sz w:val="24"/>
                <w:szCs w:val="24"/>
              </w:rPr>
              <w:t>53</w:t>
            </w:r>
          </w:p>
        </w:tc>
        <w:tc>
          <w:tcPr>
            <w:tcW w:w="1347" w:type="dxa"/>
            <w:tcBorders>
              <w:top w:val="nil"/>
              <w:left w:val="nil"/>
              <w:bottom w:val="nil"/>
              <w:right w:val="nil"/>
            </w:tcBorders>
          </w:tcPr>
          <w:p w14:paraId="6B3BB22C" w14:textId="3D0504BE" w:rsidR="00510489" w:rsidRPr="00BA7410" w:rsidRDefault="007D186A" w:rsidP="004E62F4">
            <w:pPr>
              <w:tabs>
                <w:tab w:val="decimal" w:pos="817"/>
              </w:tabs>
              <w:spacing w:line="320" w:lineRule="exact"/>
              <w:rPr>
                <w:rFonts w:ascii="Cordia New" w:hAnsi="Cordia New" w:cs="Cordia New"/>
                <w:sz w:val="24"/>
                <w:szCs w:val="24"/>
              </w:rPr>
            </w:pPr>
            <w:r>
              <w:rPr>
                <w:rFonts w:ascii="Cordia New" w:hAnsi="Cordia New" w:cs="Cordia New"/>
                <w:sz w:val="24"/>
                <w:szCs w:val="24"/>
              </w:rPr>
              <w:t>(36)</w:t>
            </w:r>
          </w:p>
        </w:tc>
        <w:tc>
          <w:tcPr>
            <w:tcW w:w="1348" w:type="dxa"/>
            <w:gridSpan w:val="2"/>
            <w:tcBorders>
              <w:top w:val="nil"/>
              <w:left w:val="nil"/>
              <w:bottom w:val="nil"/>
              <w:right w:val="nil"/>
            </w:tcBorders>
          </w:tcPr>
          <w:p w14:paraId="6C2F2809" w14:textId="7108ECC9" w:rsidR="00510489" w:rsidRPr="00BA7410" w:rsidRDefault="007D186A" w:rsidP="004E62F4">
            <w:pPr>
              <w:tabs>
                <w:tab w:val="decimal" w:pos="817"/>
              </w:tabs>
              <w:spacing w:line="320" w:lineRule="exact"/>
              <w:rPr>
                <w:rFonts w:ascii="Cordia New" w:hAnsi="Cordia New" w:cs="Cordia New"/>
                <w:sz w:val="24"/>
                <w:szCs w:val="24"/>
              </w:rPr>
            </w:pPr>
            <w:r>
              <w:rPr>
                <w:rFonts w:ascii="Cordia New" w:hAnsi="Cordia New" w:cs="Cordia New"/>
                <w:sz w:val="24"/>
                <w:szCs w:val="24"/>
              </w:rPr>
              <w:t>299</w:t>
            </w:r>
          </w:p>
        </w:tc>
      </w:tr>
      <w:tr w:rsidR="00510489" w:rsidRPr="00BA7410" w14:paraId="016E7066" w14:textId="77777777" w:rsidTr="004E62F4">
        <w:tc>
          <w:tcPr>
            <w:tcW w:w="4111" w:type="dxa"/>
            <w:tcBorders>
              <w:top w:val="nil"/>
              <w:left w:val="nil"/>
              <w:bottom w:val="nil"/>
              <w:right w:val="nil"/>
            </w:tcBorders>
          </w:tcPr>
          <w:p w14:paraId="26A4588A" w14:textId="77777777" w:rsidR="00510489" w:rsidRPr="00BA7410" w:rsidRDefault="00510489" w:rsidP="004E62F4">
            <w:pPr>
              <w:spacing w:line="320" w:lineRule="exact"/>
              <w:ind w:left="462" w:hanging="3"/>
              <w:rPr>
                <w:rFonts w:ascii="Cordia New" w:hAnsi="Cordia New" w:cs="Cordia New"/>
                <w:sz w:val="24"/>
                <w:szCs w:val="24"/>
              </w:rPr>
            </w:pPr>
            <w:r w:rsidRPr="00BA7410">
              <w:rPr>
                <w:rFonts w:ascii="Cordia New" w:hAnsi="Cordia New" w:cs="Cordia New"/>
                <w:sz w:val="24"/>
                <w:szCs w:val="24"/>
              </w:rPr>
              <w:t>Total properties for sale</w:t>
            </w:r>
          </w:p>
        </w:tc>
        <w:tc>
          <w:tcPr>
            <w:tcW w:w="1347" w:type="dxa"/>
            <w:tcBorders>
              <w:top w:val="nil"/>
              <w:left w:val="nil"/>
              <w:bottom w:val="nil"/>
              <w:right w:val="nil"/>
            </w:tcBorders>
          </w:tcPr>
          <w:p w14:paraId="09E5636E" w14:textId="18DA676A" w:rsidR="00510489" w:rsidRPr="00BA7410" w:rsidRDefault="007D186A" w:rsidP="004E62F4">
            <w:pPr>
              <w:tabs>
                <w:tab w:val="decimal" w:pos="817"/>
              </w:tabs>
              <w:spacing w:line="320" w:lineRule="exact"/>
              <w:rPr>
                <w:rFonts w:ascii="Cordia New" w:hAnsi="Cordia New" w:cs="Cordia New"/>
                <w:sz w:val="24"/>
                <w:szCs w:val="24"/>
              </w:rPr>
            </w:pPr>
            <w:r>
              <w:rPr>
                <w:rFonts w:ascii="Cordia New" w:hAnsi="Cordia New" w:cs="Cordia New"/>
                <w:sz w:val="24"/>
                <w:szCs w:val="24"/>
              </w:rPr>
              <w:t>18,742</w:t>
            </w:r>
          </w:p>
        </w:tc>
        <w:tc>
          <w:tcPr>
            <w:tcW w:w="1348" w:type="dxa"/>
            <w:tcBorders>
              <w:top w:val="nil"/>
              <w:left w:val="nil"/>
              <w:bottom w:val="nil"/>
              <w:right w:val="nil"/>
            </w:tcBorders>
          </w:tcPr>
          <w:p w14:paraId="40241667" w14:textId="5B0641BD" w:rsidR="00510489" w:rsidRPr="00BA7410" w:rsidRDefault="007D186A" w:rsidP="004E62F4">
            <w:pPr>
              <w:tabs>
                <w:tab w:val="decimal" w:pos="817"/>
              </w:tabs>
              <w:spacing w:line="320" w:lineRule="exact"/>
              <w:rPr>
                <w:rFonts w:ascii="Cordia New" w:hAnsi="Cordia New" w:cs="Cordia New"/>
                <w:sz w:val="24"/>
                <w:szCs w:val="24"/>
              </w:rPr>
            </w:pPr>
            <w:r>
              <w:rPr>
                <w:rFonts w:ascii="Cordia New" w:hAnsi="Cordia New" w:cs="Cordia New"/>
                <w:sz w:val="24"/>
                <w:szCs w:val="24"/>
              </w:rPr>
              <w:t>792</w:t>
            </w:r>
          </w:p>
        </w:tc>
        <w:tc>
          <w:tcPr>
            <w:tcW w:w="1347" w:type="dxa"/>
            <w:tcBorders>
              <w:top w:val="nil"/>
              <w:left w:val="nil"/>
              <w:bottom w:val="nil"/>
              <w:right w:val="nil"/>
            </w:tcBorders>
          </w:tcPr>
          <w:p w14:paraId="437C4409" w14:textId="78BDE771" w:rsidR="00510489" w:rsidRPr="00BA7410" w:rsidRDefault="007D186A" w:rsidP="004E62F4">
            <w:pPr>
              <w:tabs>
                <w:tab w:val="decimal" w:pos="817"/>
              </w:tabs>
              <w:spacing w:line="320" w:lineRule="exact"/>
              <w:rPr>
                <w:rFonts w:ascii="Cordia New" w:hAnsi="Cordia New" w:cs="Cordia New"/>
                <w:sz w:val="24"/>
                <w:szCs w:val="24"/>
              </w:rPr>
            </w:pPr>
            <w:r>
              <w:rPr>
                <w:rFonts w:ascii="Cordia New" w:hAnsi="Cordia New" w:cs="Cordia New"/>
                <w:sz w:val="24"/>
                <w:szCs w:val="24"/>
              </w:rPr>
              <w:t>(504)</w:t>
            </w:r>
          </w:p>
        </w:tc>
        <w:tc>
          <w:tcPr>
            <w:tcW w:w="1348" w:type="dxa"/>
            <w:gridSpan w:val="2"/>
            <w:tcBorders>
              <w:top w:val="nil"/>
              <w:left w:val="nil"/>
              <w:bottom w:val="nil"/>
              <w:right w:val="nil"/>
            </w:tcBorders>
          </w:tcPr>
          <w:p w14:paraId="114AE636" w14:textId="7E136843" w:rsidR="00510489" w:rsidRPr="00BA7410" w:rsidRDefault="007D186A" w:rsidP="004E62F4">
            <w:pPr>
              <w:tabs>
                <w:tab w:val="decimal" w:pos="817"/>
              </w:tabs>
              <w:spacing w:line="320" w:lineRule="exact"/>
              <w:rPr>
                <w:rFonts w:ascii="Cordia New" w:hAnsi="Cordia New" w:cs="Cordia New"/>
                <w:sz w:val="24"/>
                <w:szCs w:val="24"/>
              </w:rPr>
            </w:pPr>
            <w:r>
              <w:rPr>
                <w:rFonts w:ascii="Cordia New" w:hAnsi="Cordia New" w:cs="Cordia New"/>
                <w:sz w:val="24"/>
                <w:szCs w:val="24"/>
              </w:rPr>
              <w:t>19,030</w:t>
            </w:r>
          </w:p>
        </w:tc>
      </w:tr>
      <w:tr w:rsidR="00510489" w:rsidRPr="00BA7410" w14:paraId="5C2DFED4" w14:textId="77777777" w:rsidTr="004E62F4">
        <w:tc>
          <w:tcPr>
            <w:tcW w:w="4111" w:type="dxa"/>
            <w:tcBorders>
              <w:top w:val="nil"/>
              <w:left w:val="nil"/>
              <w:bottom w:val="nil"/>
              <w:right w:val="nil"/>
            </w:tcBorders>
          </w:tcPr>
          <w:p w14:paraId="04DAB72D" w14:textId="77777777" w:rsidR="00510489" w:rsidRPr="00BA7410" w:rsidRDefault="00510489" w:rsidP="004E62F4">
            <w:pPr>
              <w:spacing w:line="320" w:lineRule="exact"/>
              <w:ind w:left="462" w:hanging="3"/>
              <w:rPr>
                <w:rFonts w:ascii="Cordia New" w:hAnsi="Cordia New" w:cs="Cordia New"/>
                <w:sz w:val="24"/>
                <w:szCs w:val="24"/>
              </w:rPr>
            </w:pPr>
            <w:r w:rsidRPr="00BA7410">
              <w:rPr>
                <w:rFonts w:ascii="Cordia New" w:hAnsi="Cordia New" w:cs="Cordia New"/>
                <w:sz w:val="24"/>
                <w:szCs w:val="24"/>
                <w:u w:val="single"/>
              </w:rPr>
              <w:t>Less</w:t>
            </w:r>
            <w:r w:rsidRPr="00BA7410">
              <w:rPr>
                <w:rFonts w:ascii="Cordia New" w:hAnsi="Cordia New" w:cs="Cordia New"/>
                <w:sz w:val="24"/>
                <w:szCs w:val="24"/>
              </w:rPr>
              <w:t xml:space="preserve"> Allowance for impairment</w:t>
            </w:r>
          </w:p>
        </w:tc>
        <w:tc>
          <w:tcPr>
            <w:tcW w:w="1347" w:type="dxa"/>
            <w:tcBorders>
              <w:top w:val="nil"/>
              <w:left w:val="nil"/>
              <w:bottom w:val="nil"/>
              <w:right w:val="nil"/>
            </w:tcBorders>
          </w:tcPr>
          <w:p w14:paraId="55B1DCB7" w14:textId="035204DC" w:rsidR="00510489" w:rsidRPr="00BA7410" w:rsidRDefault="007D186A" w:rsidP="004E62F4">
            <w:pPr>
              <w:tabs>
                <w:tab w:val="decimal" w:pos="817"/>
              </w:tabs>
              <w:spacing w:line="320" w:lineRule="exact"/>
              <w:rPr>
                <w:rFonts w:ascii="Cordia New" w:hAnsi="Cordia New" w:cs="Cordia New"/>
                <w:sz w:val="24"/>
                <w:szCs w:val="24"/>
              </w:rPr>
            </w:pPr>
            <w:r>
              <w:rPr>
                <w:rFonts w:ascii="Cordia New" w:hAnsi="Cordia New" w:cs="Cordia New"/>
                <w:sz w:val="24"/>
                <w:szCs w:val="24"/>
              </w:rPr>
              <w:t>(13,761)</w:t>
            </w:r>
          </w:p>
        </w:tc>
        <w:tc>
          <w:tcPr>
            <w:tcW w:w="1348" w:type="dxa"/>
            <w:tcBorders>
              <w:top w:val="nil"/>
              <w:left w:val="nil"/>
              <w:bottom w:val="nil"/>
              <w:right w:val="nil"/>
            </w:tcBorders>
          </w:tcPr>
          <w:p w14:paraId="236D33A1" w14:textId="2290BB33" w:rsidR="00510489" w:rsidRPr="00BA7410" w:rsidRDefault="007D186A" w:rsidP="004E62F4">
            <w:pPr>
              <w:tabs>
                <w:tab w:val="decimal" w:pos="817"/>
              </w:tabs>
              <w:spacing w:line="320" w:lineRule="exact"/>
              <w:rPr>
                <w:rFonts w:ascii="Cordia New" w:hAnsi="Cordia New" w:cs="Cordia New"/>
                <w:sz w:val="24"/>
                <w:szCs w:val="24"/>
              </w:rPr>
            </w:pPr>
            <w:r>
              <w:rPr>
                <w:rFonts w:ascii="Cordia New" w:hAnsi="Cordia New" w:cs="Cordia New"/>
                <w:sz w:val="24"/>
                <w:szCs w:val="24"/>
              </w:rPr>
              <w:t>(110)</w:t>
            </w:r>
          </w:p>
        </w:tc>
        <w:tc>
          <w:tcPr>
            <w:tcW w:w="1347" w:type="dxa"/>
            <w:tcBorders>
              <w:top w:val="nil"/>
              <w:left w:val="nil"/>
              <w:bottom w:val="nil"/>
              <w:right w:val="nil"/>
            </w:tcBorders>
          </w:tcPr>
          <w:p w14:paraId="2F62653B" w14:textId="1FA72BB5" w:rsidR="00510489" w:rsidRPr="00BA7410" w:rsidRDefault="007D186A" w:rsidP="004E62F4">
            <w:pPr>
              <w:tabs>
                <w:tab w:val="decimal" w:pos="817"/>
              </w:tabs>
              <w:spacing w:line="320" w:lineRule="exact"/>
              <w:rPr>
                <w:rFonts w:ascii="Cordia New" w:hAnsi="Cordia New" w:cs="Cordia New"/>
                <w:sz w:val="24"/>
                <w:szCs w:val="24"/>
              </w:rPr>
            </w:pPr>
            <w:r>
              <w:rPr>
                <w:rFonts w:ascii="Cordia New" w:hAnsi="Cordia New" w:cs="Cordia New"/>
                <w:sz w:val="24"/>
                <w:szCs w:val="24"/>
              </w:rPr>
              <w:t>3</w:t>
            </w:r>
          </w:p>
        </w:tc>
        <w:tc>
          <w:tcPr>
            <w:tcW w:w="1348" w:type="dxa"/>
            <w:gridSpan w:val="2"/>
            <w:tcBorders>
              <w:top w:val="nil"/>
              <w:left w:val="nil"/>
              <w:bottom w:val="nil"/>
              <w:right w:val="nil"/>
            </w:tcBorders>
          </w:tcPr>
          <w:p w14:paraId="6CD255AF" w14:textId="22D772BA" w:rsidR="00510489" w:rsidRPr="00BA7410" w:rsidRDefault="007D186A" w:rsidP="004E62F4">
            <w:pPr>
              <w:tabs>
                <w:tab w:val="decimal" w:pos="817"/>
              </w:tabs>
              <w:spacing w:line="320" w:lineRule="exact"/>
              <w:rPr>
                <w:rFonts w:ascii="Cordia New" w:hAnsi="Cordia New" w:cs="Cordia New"/>
                <w:sz w:val="24"/>
                <w:szCs w:val="24"/>
              </w:rPr>
            </w:pPr>
            <w:r>
              <w:rPr>
                <w:rFonts w:ascii="Cordia New" w:hAnsi="Cordia New" w:cs="Cordia New"/>
                <w:sz w:val="24"/>
                <w:szCs w:val="24"/>
              </w:rPr>
              <w:t>(13,868)</w:t>
            </w:r>
          </w:p>
        </w:tc>
      </w:tr>
      <w:tr w:rsidR="00510489" w:rsidRPr="00BA7410" w14:paraId="4FE7EC2D" w14:textId="77777777" w:rsidTr="004E62F4">
        <w:tc>
          <w:tcPr>
            <w:tcW w:w="4111" w:type="dxa"/>
            <w:tcBorders>
              <w:top w:val="nil"/>
              <w:left w:val="nil"/>
              <w:bottom w:val="nil"/>
              <w:right w:val="nil"/>
            </w:tcBorders>
          </w:tcPr>
          <w:p w14:paraId="6B95E65A" w14:textId="77777777" w:rsidR="00510489" w:rsidRPr="00BA7410" w:rsidRDefault="00510489" w:rsidP="004E62F4">
            <w:pPr>
              <w:spacing w:line="320" w:lineRule="exact"/>
              <w:ind w:left="462" w:hanging="3"/>
              <w:rPr>
                <w:rFonts w:ascii="Cordia New" w:hAnsi="Cordia New" w:cs="Cordia New"/>
                <w:b/>
                <w:bCs/>
                <w:sz w:val="24"/>
                <w:szCs w:val="24"/>
              </w:rPr>
            </w:pPr>
            <w:r w:rsidRPr="00BA7410">
              <w:rPr>
                <w:rFonts w:ascii="Cordia New" w:hAnsi="Cordia New" w:cs="Cordia New"/>
                <w:b/>
                <w:bCs/>
                <w:sz w:val="24"/>
                <w:szCs w:val="24"/>
              </w:rPr>
              <w:t xml:space="preserve">Total properties for sale, net </w:t>
            </w:r>
          </w:p>
        </w:tc>
        <w:tc>
          <w:tcPr>
            <w:tcW w:w="1347" w:type="dxa"/>
            <w:tcBorders>
              <w:top w:val="nil"/>
              <w:left w:val="nil"/>
              <w:bottom w:val="nil"/>
              <w:right w:val="nil"/>
            </w:tcBorders>
          </w:tcPr>
          <w:p w14:paraId="70B2F4A4" w14:textId="286A1FFE" w:rsidR="00510489" w:rsidRPr="00BA7410" w:rsidRDefault="007D186A" w:rsidP="004E62F4">
            <w:pPr>
              <w:tabs>
                <w:tab w:val="decimal" w:pos="817"/>
              </w:tabs>
              <w:spacing w:line="320" w:lineRule="exact"/>
              <w:rPr>
                <w:rFonts w:ascii="Cordia New" w:hAnsi="Cordia New" w:cs="Cordia New"/>
                <w:sz w:val="24"/>
                <w:szCs w:val="24"/>
              </w:rPr>
            </w:pPr>
            <w:r>
              <w:rPr>
                <w:rFonts w:ascii="Cordia New" w:hAnsi="Cordia New" w:cs="Cordia New"/>
                <w:sz w:val="24"/>
                <w:szCs w:val="24"/>
              </w:rPr>
              <w:t>4,981</w:t>
            </w:r>
          </w:p>
        </w:tc>
        <w:tc>
          <w:tcPr>
            <w:tcW w:w="1348" w:type="dxa"/>
            <w:tcBorders>
              <w:top w:val="nil"/>
              <w:left w:val="nil"/>
              <w:bottom w:val="nil"/>
              <w:right w:val="nil"/>
            </w:tcBorders>
          </w:tcPr>
          <w:p w14:paraId="1C6031CA" w14:textId="76060D1D" w:rsidR="00510489" w:rsidRPr="00BA7410" w:rsidRDefault="007D186A" w:rsidP="004E62F4">
            <w:pPr>
              <w:tabs>
                <w:tab w:val="decimal" w:pos="817"/>
              </w:tabs>
              <w:spacing w:line="320" w:lineRule="exact"/>
              <w:rPr>
                <w:rFonts w:ascii="Cordia New" w:hAnsi="Cordia New" w:cs="Cordia New"/>
                <w:sz w:val="24"/>
                <w:szCs w:val="24"/>
              </w:rPr>
            </w:pPr>
            <w:r>
              <w:rPr>
                <w:rFonts w:ascii="Cordia New" w:hAnsi="Cordia New" w:cs="Cordia New"/>
                <w:sz w:val="24"/>
                <w:szCs w:val="24"/>
              </w:rPr>
              <w:t>682</w:t>
            </w:r>
          </w:p>
        </w:tc>
        <w:tc>
          <w:tcPr>
            <w:tcW w:w="1347" w:type="dxa"/>
            <w:tcBorders>
              <w:top w:val="nil"/>
              <w:left w:val="nil"/>
              <w:bottom w:val="nil"/>
              <w:right w:val="nil"/>
            </w:tcBorders>
          </w:tcPr>
          <w:p w14:paraId="3162CFC0" w14:textId="633210CB" w:rsidR="00510489" w:rsidRPr="00BA7410" w:rsidRDefault="007D186A" w:rsidP="004E62F4">
            <w:pPr>
              <w:tabs>
                <w:tab w:val="decimal" w:pos="817"/>
              </w:tabs>
              <w:spacing w:line="320" w:lineRule="exact"/>
              <w:rPr>
                <w:rFonts w:ascii="Cordia New" w:hAnsi="Cordia New" w:cs="Cordia New"/>
                <w:sz w:val="24"/>
                <w:szCs w:val="24"/>
              </w:rPr>
            </w:pPr>
            <w:r>
              <w:rPr>
                <w:rFonts w:ascii="Cordia New" w:hAnsi="Cordia New" w:cs="Cordia New"/>
                <w:sz w:val="24"/>
                <w:szCs w:val="24"/>
              </w:rPr>
              <w:t>(501)</w:t>
            </w:r>
          </w:p>
        </w:tc>
        <w:tc>
          <w:tcPr>
            <w:tcW w:w="1348" w:type="dxa"/>
            <w:gridSpan w:val="2"/>
            <w:tcBorders>
              <w:top w:val="nil"/>
              <w:left w:val="nil"/>
              <w:bottom w:val="nil"/>
              <w:right w:val="nil"/>
            </w:tcBorders>
          </w:tcPr>
          <w:p w14:paraId="36C8C986" w14:textId="2126264C" w:rsidR="00510489" w:rsidRPr="00BA7410" w:rsidRDefault="007D186A" w:rsidP="004E62F4">
            <w:pPr>
              <w:tabs>
                <w:tab w:val="decimal" w:pos="817"/>
              </w:tabs>
              <w:spacing w:line="320" w:lineRule="exact"/>
              <w:rPr>
                <w:rFonts w:ascii="Cordia New" w:hAnsi="Cordia New" w:cs="Cordia New"/>
                <w:sz w:val="24"/>
                <w:szCs w:val="24"/>
              </w:rPr>
            </w:pPr>
            <w:r>
              <w:rPr>
                <w:rFonts w:ascii="Cordia New" w:hAnsi="Cordia New" w:cs="Cordia New"/>
                <w:sz w:val="24"/>
                <w:szCs w:val="24"/>
              </w:rPr>
              <w:t>5,162</w:t>
            </w:r>
          </w:p>
        </w:tc>
      </w:tr>
    </w:tbl>
    <w:p w14:paraId="0F5C53AA" w14:textId="77777777" w:rsidR="00510489" w:rsidRPr="00BA7410" w:rsidRDefault="00510489" w:rsidP="00510489">
      <w:pPr>
        <w:ind w:left="850" w:right="-16"/>
        <w:jc w:val="thaiDistribute"/>
        <w:rPr>
          <w:rFonts w:ascii="Cordia New" w:hAnsi="Cordia New" w:cs="Cordia New"/>
          <w:spacing w:val="-2"/>
          <w:sz w:val="16"/>
          <w:szCs w:val="16"/>
        </w:rPr>
      </w:pPr>
    </w:p>
    <w:p w14:paraId="5E785E34" w14:textId="77777777" w:rsidR="00510489" w:rsidRPr="00BA7410" w:rsidRDefault="00510489" w:rsidP="00A8604B">
      <w:pPr>
        <w:ind w:left="851" w:right="-16"/>
        <w:jc w:val="thaiDistribute"/>
        <w:rPr>
          <w:rFonts w:ascii="Cordia New" w:hAnsi="Cordia New" w:cs="Cordia New"/>
          <w:sz w:val="16"/>
          <w:szCs w:val="16"/>
        </w:rPr>
      </w:pPr>
    </w:p>
    <w:p w14:paraId="2DE279DE" w14:textId="77777777" w:rsidR="00510489" w:rsidRPr="00BA7410" w:rsidRDefault="00510489" w:rsidP="00A8604B">
      <w:pPr>
        <w:ind w:left="851" w:right="-16"/>
        <w:jc w:val="thaiDistribute"/>
        <w:rPr>
          <w:rFonts w:ascii="Cordia New" w:hAnsi="Cordia New" w:cs="Cordia New"/>
          <w:sz w:val="16"/>
          <w:szCs w:val="16"/>
        </w:rPr>
      </w:pPr>
    </w:p>
    <w:p w14:paraId="4968E94F" w14:textId="77777777" w:rsidR="00510489" w:rsidRPr="00BA7410" w:rsidRDefault="00510489" w:rsidP="00A8604B">
      <w:pPr>
        <w:ind w:left="851" w:right="-16"/>
        <w:jc w:val="thaiDistribute"/>
        <w:rPr>
          <w:rFonts w:ascii="Cordia New" w:hAnsi="Cordia New" w:cs="Cordia New"/>
          <w:sz w:val="16"/>
          <w:szCs w:val="16"/>
        </w:rPr>
      </w:pPr>
    </w:p>
    <w:p w14:paraId="095B9ACE" w14:textId="77777777" w:rsidR="00510489" w:rsidRPr="00BA7410" w:rsidRDefault="00510489" w:rsidP="00A8604B">
      <w:pPr>
        <w:ind w:left="851" w:right="-16"/>
        <w:jc w:val="thaiDistribute"/>
        <w:rPr>
          <w:rFonts w:ascii="Cordia New" w:hAnsi="Cordia New" w:cs="Cordia New"/>
          <w:sz w:val="16"/>
          <w:szCs w:val="16"/>
        </w:rPr>
      </w:pPr>
    </w:p>
    <w:p w14:paraId="4ECCBE8A" w14:textId="77777777" w:rsidR="00510489" w:rsidRPr="00BA7410" w:rsidRDefault="00510489" w:rsidP="00A8604B">
      <w:pPr>
        <w:ind w:left="851" w:right="-16"/>
        <w:jc w:val="thaiDistribute"/>
        <w:rPr>
          <w:rFonts w:ascii="Cordia New" w:hAnsi="Cordia New" w:cs="Cordia New"/>
          <w:sz w:val="16"/>
          <w:szCs w:val="16"/>
        </w:rPr>
      </w:pPr>
    </w:p>
    <w:p w14:paraId="39ECF592" w14:textId="77777777" w:rsidR="00510489" w:rsidRPr="00BA7410" w:rsidRDefault="00510489" w:rsidP="00A8604B">
      <w:pPr>
        <w:ind w:left="851" w:right="-16"/>
        <w:jc w:val="thaiDistribute"/>
        <w:rPr>
          <w:rFonts w:ascii="Cordia New" w:hAnsi="Cordia New" w:cs="Cordia New"/>
          <w:sz w:val="16"/>
          <w:szCs w:val="16"/>
        </w:rPr>
      </w:pPr>
    </w:p>
    <w:p w14:paraId="51B5022E" w14:textId="77777777" w:rsidR="00510489" w:rsidRPr="00BA7410" w:rsidRDefault="00510489" w:rsidP="00A8604B">
      <w:pPr>
        <w:ind w:left="851" w:right="-16"/>
        <w:jc w:val="thaiDistribute"/>
        <w:rPr>
          <w:rFonts w:ascii="Cordia New" w:hAnsi="Cordia New" w:cs="Cordia New"/>
          <w:sz w:val="16"/>
          <w:szCs w:val="16"/>
        </w:rPr>
      </w:pPr>
    </w:p>
    <w:p w14:paraId="2B0B7D81" w14:textId="77777777" w:rsidR="00510489" w:rsidRPr="00BA7410" w:rsidRDefault="00510489" w:rsidP="00A8604B">
      <w:pPr>
        <w:ind w:left="851" w:right="-16"/>
        <w:jc w:val="thaiDistribute"/>
        <w:rPr>
          <w:rFonts w:ascii="Cordia New" w:hAnsi="Cordia New" w:cs="Cordia New"/>
          <w:sz w:val="16"/>
          <w:szCs w:val="16"/>
        </w:rPr>
      </w:pPr>
    </w:p>
    <w:p w14:paraId="42DBB586" w14:textId="77777777" w:rsidR="00510489" w:rsidRPr="00BA7410" w:rsidRDefault="00510489" w:rsidP="00A8604B">
      <w:pPr>
        <w:ind w:left="851" w:right="-16"/>
        <w:jc w:val="thaiDistribute"/>
        <w:rPr>
          <w:rFonts w:ascii="Cordia New" w:hAnsi="Cordia New" w:cs="Cordia New"/>
          <w:sz w:val="16"/>
          <w:szCs w:val="16"/>
        </w:rPr>
      </w:pPr>
    </w:p>
    <w:p w14:paraId="19EEB793" w14:textId="77777777" w:rsidR="00510489" w:rsidRPr="00BA7410" w:rsidRDefault="00510489" w:rsidP="00A8604B">
      <w:pPr>
        <w:ind w:left="851" w:right="-16"/>
        <w:jc w:val="thaiDistribute"/>
        <w:rPr>
          <w:rFonts w:ascii="Cordia New" w:hAnsi="Cordia New" w:cs="Cordia New"/>
          <w:sz w:val="16"/>
          <w:szCs w:val="16"/>
        </w:rPr>
      </w:pPr>
    </w:p>
    <w:p w14:paraId="422D1330" w14:textId="77777777" w:rsidR="00510489" w:rsidRPr="00BA7410" w:rsidRDefault="00510489" w:rsidP="00A8604B">
      <w:pPr>
        <w:ind w:left="851" w:right="-16"/>
        <w:jc w:val="thaiDistribute"/>
        <w:rPr>
          <w:rFonts w:ascii="Cordia New" w:hAnsi="Cordia New" w:cs="Cordia New"/>
          <w:sz w:val="16"/>
          <w:szCs w:val="16"/>
        </w:rPr>
      </w:pPr>
    </w:p>
    <w:p w14:paraId="5410639A" w14:textId="77777777" w:rsidR="00510489" w:rsidRPr="00BA7410" w:rsidRDefault="00510489" w:rsidP="00A8604B">
      <w:pPr>
        <w:ind w:left="851" w:right="-16"/>
        <w:jc w:val="thaiDistribute"/>
        <w:rPr>
          <w:rFonts w:ascii="Cordia New" w:hAnsi="Cordia New" w:cs="Cordia New"/>
          <w:sz w:val="16"/>
          <w:szCs w:val="16"/>
        </w:rPr>
      </w:pPr>
    </w:p>
    <w:p w14:paraId="45CD6880" w14:textId="77777777" w:rsidR="00510489" w:rsidRPr="00BA7410" w:rsidRDefault="00510489" w:rsidP="00A8604B">
      <w:pPr>
        <w:ind w:left="851" w:right="-16"/>
        <w:jc w:val="thaiDistribute"/>
        <w:rPr>
          <w:rFonts w:ascii="Cordia New" w:hAnsi="Cordia New" w:cs="Cordia New"/>
          <w:sz w:val="16"/>
          <w:szCs w:val="16"/>
        </w:rPr>
      </w:pPr>
    </w:p>
    <w:p w14:paraId="408307BB" w14:textId="77777777" w:rsidR="00510489" w:rsidRPr="00BA7410" w:rsidRDefault="00510489" w:rsidP="00A8604B">
      <w:pPr>
        <w:ind w:left="851" w:right="-16"/>
        <w:jc w:val="thaiDistribute"/>
        <w:rPr>
          <w:rFonts w:ascii="Cordia New" w:hAnsi="Cordia New" w:cs="Cordia New"/>
          <w:sz w:val="16"/>
          <w:szCs w:val="16"/>
        </w:rPr>
      </w:pPr>
    </w:p>
    <w:p w14:paraId="2401186F" w14:textId="77777777" w:rsidR="00510489" w:rsidRPr="00BA7410" w:rsidRDefault="00510489" w:rsidP="00A8604B">
      <w:pPr>
        <w:ind w:left="851" w:right="-16"/>
        <w:jc w:val="thaiDistribute"/>
        <w:rPr>
          <w:rFonts w:ascii="Cordia New" w:hAnsi="Cordia New" w:cs="Cordia New"/>
          <w:sz w:val="16"/>
          <w:szCs w:val="16"/>
        </w:rPr>
      </w:pPr>
    </w:p>
    <w:p w14:paraId="4FE5A8D9" w14:textId="77777777" w:rsidR="00510489" w:rsidRPr="00BA7410" w:rsidRDefault="00510489" w:rsidP="00A8604B">
      <w:pPr>
        <w:ind w:left="851" w:right="-16"/>
        <w:jc w:val="thaiDistribute"/>
        <w:rPr>
          <w:rFonts w:ascii="Cordia New" w:hAnsi="Cordia New" w:cs="Cordia New"/>
          <w:sz w:val="16"/>
          <w:szCs w:val="16"/>
        </w:rPr>
      </w:pPr>
    </w:p>
    <w:tbl>
      <w:tblPr>
        <w:tblW w:w="9501" w:type="dxa"/>
        <w:tblInd w:w="392" w:type="dxa"/>
        <w:tblLayout w:type="fixed"/>
        <w:tblLook w:val="0000" w:firstRow="0" w:lastRow="0" w:firstColumn="0" w:lastColumn="0" w:noHBand="0" w:noVBand="0"/>
      </w:tblPr>
      <w:tblGrid>
        <w:gridCol w:w="4111"/>
        <w:gridCol w:w="1347"/>
        <w:gridCol w:w="1348"/>
        <w:gridCol w:w="1347"/>
        <w:gridCol w:w="32"/>
        <w:gridCol w:w="1316"/>
      </w:tblGrid>
      <w:tr w:rsidR="00A8604B" w:rsidRPr="00BA7410" w14:paraId="55173B9D" w14:textId="77777777" w:rsidTr="00BB2E09">
        <w:trPr>
          <w:cantSplit/>
        </w:trPr>
        <w:tc>
          <w:tcPr>
            <w:tcW w:w="8185" w:type="dxa"/>
            <w:gridSpan w:val="5"/>
            <w:tcBorders>
              <w:top w:val="nil"/>
              <w:left w:val="nil"/>
              <w:bottom w:val="nil"/>
              <w:right w:val="nil"/>
            </w:tcBorders>
          </w:tcPr>
          <w:p w14:paraId="154BF182" w14:textId="77777777" w:rsidR="00A8604B" w:rsidRPr="00BA7410" w:rsidRDefault="00A8604B" w:rsidP="00BB2E09">
            <w:pPr>
              <w:tabs>
                <w:tab w:val="decimal" w:pos="811"/>
              </w:tabs>
              <w:spacing w:line="240" w:lineRule="exact"/>
              <w:ind w:left="-22" w:right="-307"/>
              <w:rPr>
                <w:rFonts w:ascii="Cordia New" w:hAnsi="Cordia New" w:cs="Cordia New"/>
                <w:sz w:val="24"/>
                <w:szCs w:val="24"/>
              </w:rPr>
            </w:pPr>
          </w:p>
        </w:tc>
        <w:tc>
          <w:tcPr>
            <w:tcW w:w="1316" w:type="dxa"/>
            <w:tcBorders>
              <w:top w:val="nil"/>
              <w:left w:val="nil"/>
              <w:bottom w:val="nil"/>
              <w:right w:val="nil"/>
            </w:tcBorders>
          </w:tcPr>
          <w:p w14:paraId="1D7CBACE" w14:textId="77777777" w:rsidR="00A8604B" w:rsidRPr="00BA7410" w:rsidRDefault="00A8604B" w:rsidP="00BB2E09">
            <w:pPr>
              <w:tabs>
                <w:tab w:val="left" w:pos="6096"/>
              </w:tabs>
              <w:spacing w:line="240" w:lineRule="exact"/>
              <w:ind w:right="-104"/>
              <w:jc w:val="center"/>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A8604B" w:rsidRPr="00BA7410" w14:paraId="43A4E039" w14:textId="77777777" w:rsidTr="00BB2E09">
        <w:tblPrEx>
          <w:tblCellMar>
            <w:left w:w="0" w:type="dxa"/>
            <w:right w:w="0" w:type="dxa"/>
          </w:tblCellMar>
        </w:tblPrEx>
        <w:trPr>
          <w:cantSplit/>
          <w:trHeight w:hRule="exact" w:val="220"/>
        </w:trPr>
        <w:tc>
          <w:tcPr>
            <w:tcW w:w="4111" w:type="dxa"/>
            <w:tcBorders>
              <w:top w:val="nil"/>
              <w:left w:val="nil"/>
              <w:bottom w:val="nil"/>
              <w:right w:val="nil"/>
            </w:tcBorders>
          </w:tcPr>
          <w:p w14:paraId="7756DA83" w14:textId="77777777" w:rsidR="00A8604B" w:rsidRPr="00BA7410" w:rsidRDefault="00A8604B" w:rsidP="00BB2E09">
            <w:pPr>
              <w:tabs>
                <w:tab w:val="right" w:pos="3686"/>
              </w:tabs>
              <w:spacing w:line="240" w:lineRule="exact"/>
              <w:ind w:left="1620"/>
              <w:rPr>
                <w:rFonts w:ascii="Cordia New" w:hAnsi="Cordia New" w:cs="Cordia New"/>
                <w:sz w:val="24"/>
                <w:szCs w:val="24"/>
              </w:rPr>
            </w:pPr>
          </w:p>
        </w:tc>
        <w:tc>
          <w:tcPr>
            <w:tcW w:w="5390" w:type="dxa"/>
            <w:gridSpan w:val="5"/>
            <w:tcBorders>
              <w:top w:val="nil"/>
              <w:left w:val="nil"/>
              <w:bottom w:val="nil"/>
              <w:right w:val="nil"/>
            </w:tcBorders>
          </w:tcPr>
          <w:p w14:paraId="5A09C3AE" w14:textId="77777777" w:rsidR="00A8604B" w:rsidRPr="00BA7410" w:rsidRDefault="00A8604B" w:rsidP="00BB2E09">
            <w:pPr>
              <w:tabs>
                <w:tab w:val="decimal" w:pos="-9143"/>
              </w:tabs>
              <w:spacing w:line="240" w:lineRule="exact"/>
              <w:jc w:val="center"/>
              <w:rPr>
                <w:rFonts w:ascii="Cordia New" w:hAnsi="Cordia New" w:cs="Cordia New"/>
                <w:sz w:val="24"/>
                <w:szCs w:val="24"/>
              </w:rPr>
            </w:pPr>
            <w:r w:rsidRPr="00BA7410">
              <w:rPr>
                <w:rFonts w:ascii="Cordia New" w:hAnsi="Cordia New" w:cs="Cordia New"/>
                <w:b/>
                <w:bCs/>
                <w:sz w:val="24"/>
                <w:szCs w:val="24"/>
              </w:rPr>
              <w:t>THE BANK</w:t>
            </w:r>
          </w:p>
        </w:tc>
      </w:tr>
      <w:tr w:rsidR="00A8604B" w:rsidRPr="00BA7410" w14:paraId="6C5C0418" w14:textId="77777777" w:rsidTr="00BB2E09">
        <w:tblPrEx>
          <w:tblCellMar>
            <w:left w:w="0" w:type="dxa"/>
            <w:right w:w="0" w:type="dxa"/>
          </w:tblCellMar>
        </w:tblPrEx>
        <w:trPr>
          <w:cantSplit/>
          <w:trHeight w:hRule="exact" w:val="220"/>
        </w:trPr>
        <w:tc>
          <w:tcPr>
            <w:tcW w:w="4111" w:type="dxa"/>
            <w:tcBorders>
              <w:top w:val="nil"/>
              <w:left w:val="nil"/>
              <w:bottom w:val="nil"/>
              <w:right w:val="nil"/>
            </w:tcBorders>
          </w:tcPr>
          <w:p w14:paraId="273AC7C5" w14:textId="77777777" w:rsidR="00A8604B" w:rsidRPr="00BA7410" w:rsidRDefault="00A8604B" w:rsidP="00BB2E09">
            <w:pPr>
              <w:tabs>
                <w:tab w:val="right" w:pos="3686"/>
              </w:tabs>
              <w:spacing w:line="240" w:lineRule="exact"/>
              <w:ind w:left="1620"/>
              <w:rPr>
                <w:rFonts w:ascii="Cordia New" w:hAnsi="Cordia New" w:cs="Cordia New"/>
                <w:sz w:val="24"/>
                <w:szCs w:val="24"/>
              </w:rPr>
            </w:pPr>
          </w:p>
        </w:tc>
        <w:tc>
          <w:tcPr>
            <w:tcW w:w="5390" w:type="dxa"/>
            <w:gridSpan w:val="5"/>
            <w:tcBorders>
              <w:top w:val="nil"/>
              <w:left w:val="nil"/>
              <w:bottom w:val="nil"/>
              <w:right w:val="nil"/>
            </w:tcBorders>
          </w:tcPr>
          <w:p w14:paraId="150E9AF9" w14:textId="151BC061" w:rsidR="00A8604B" w:rsidRPr="00BA7410" w:rsidRDefault="00510489" w:rsidP="00BB2E09">
            <w:pPr>
              <w:spacing w:line="240" w:lineRule="exact"/>
              <w:jc w:val="center"/>
              <w:rPr>
                <w:rFonts w:ascii="Cordia New" w:hAnsi="Cordia New" w:cs="Cordia New"/>
                <w:b/>
                <w:bCs/>
                <w:sz w:val="24"/>
                <w:szCs w:val="24"/>
              </w:rPr>
            </w:pPr>
            <w:r w:rsidRPr="00BA7410">
              <w:rPr>
                <w:rFonts w:ascii="Cordia New" w:hAnsi="Cordia New" w:cs="Cordia New"/>
                <w:b/>
                <w:bCs/>
                <w:sz w:val="24"/>
                <w:szCs w:val="24"/>
              </w:rPr>
              <w:t xml:space="preserve">DECEMBER 31, </w:t>
            </w:r>
            <w:r w:rsidR="00A8604B" w:rsidRPr="00BA7410">
              <w:rPr>
                <w:rFonts w:ascii="Cordia New" w:hAnsi="Cordia New" w:cs="Cordia New"/>
                <w:b/>
                <w:bCs/>
                <w:sz w:val="24"/>
                <w:szCs w:val="24"/>
              </w:rPr>
              <w:t>2024</w:t>
            </w:r>
          </w:p>
        </w:tc>
      </w:tr>
      <w:tr w:rsidR="00A8604B" w:rsidRPr="00BA7410" w14:paraId="16BDF126" w14:textId="77777777" w:rsidTr="00BB2E09">
        <w:trPr>
          <w:trHeight w:val="479"/>
        </w:trPr>
        <w:tc>
          <w:tcPr>
            <w:tcW w:w="4111" w:type="dxa"/>
            <w:tcBorders>
              <w:top w:val="nil"/>
              <w:left w:val="nil"/>
              <w:bottom w:val="nil"/>
              <w:right w:val="nil"/>
            </w:tcBorders>
          </w:tcPr>
          <w:p w14:paraId="2115EB0E" w14:textId="77777777" w:rsidR="00A8604B" w:rsidRPr="00BA7410" w:rsidRDefault="00A8604B" w:rsidP="00BB2E09">
            <w:pPr>
              <w:tabs>
                <w:tab w:val="decimal" w:pos="-2093"/>
              </w:tabs>
              <w:spacing w:line="240" w:lineRule="exact"/>
              <w:ind w:left="462" w:right="-80" w:hanging="3"/>
              <w:rPr>
                <w:rFonts w:ascii="Cordia New" w:hAnsi="Cordia New" w:cs="Cordia New"/>
                <w:b/>
                <w:bCs/>
                <w:sz w:val="24"/>
                <w:szCs w:val="24"/>
              </w:rPr>
            </w:pPr>
            <w:r w:rsidRPr="00BA7410">
              <w:rPr>
                <w:rFonts w:ascii="Cordia New" w:hAnsi="Cordia New" w:cs="Cordia New"/>
                <w:b/>
                <w:bCs/>
                <w:sz w:val="24"/>
                <w:szCs w:val="24"/>
              </w:rPr>
              <w:t>Type of Properties for Sale</w:t>
            </w:r>
          </w:p>
        </w:tc>
        <w:tc>
          <w:tcPr>
            <w:tcW w:w="1347" w:type="dxa"/>
            <w:tcBorders>
              <w:top w:val="nil"/>
              <w:left w:val="nil"/>
              <w:bottom w:val="nil"/>
              <w:right w:val="nil"/>
            </w:tcBorders>
          </w:tcPr>
          <w:p w14:paraId="60E745EF" w14:textId="77777777" w:rsidR="00A8604B" w:rsidRPr="00BA7410" w:rsidRDefault="00A8604B" w:rsidP="00BB2E09">
            <w:pPr>
              <w:spacing w:line="240" w:lineRule="exact"/>
              <w:ind w:right="-79"/>
              <w:jc w:val="center"/>
              <w:rPr>
                <w:rFonts w:ascii="Cordia New" w:hAnsi="Cordia New" w:cs="Cordia New"/>
                <w:b/>
                <w:bCs/>
                <w:sz w:val="24"/>
                <w:szCs w:val="24"/>
              </w:rPr>
            </w:pPr>
            <w:r w:rsidRPr="00BA7410">
              <w:rPr>
                <w:rFonts w:ascii="Cordia New" w:hAnsi="Cordia New" w:cs="Cordia New"/>
                <w:b/>
                <w:bCs/>
                <w:sz w:val="24"/>
                <w:szCs w:val="24"/>
              </w:rPr>
              <w:t>Beginning Balance</w:t>
            </w:r>
          </w:p>
        </w:tc>
        <w:tc>
          <w:tcPr>
            <w:tcW w:w="1348" w:type="dxa"/>
            <w:tcBorders>
              <w:top w:val="nil"/>
              <w:left w:val="nil"/>
              <w:bottom w:val="nil"/>
              <w:right w:val="nil"/>
            </w:tcBorders>
          </w:tcPr>
          <w:p w14:paraId="2372D777" w14:textId="77777777" w:rsidR="00A8604B" w:rsidRPr="00BA7410" w:rsidRDefault="00A8604B" w:rsidP="00BB2E09">
            <w:pPr>
              <w:spacing w:line="240" w:lineRule="exact"/>
              <w:ind w:left="-108" w:right="-79"/>
              <w:jc w:val="center"/>
              <w:rPr>
                <w:rFonts w:ascii="Cordia New" w:hAnsi="Cordia New" w:cs="Cordia New"/>
                <w:b/>
                <w:bCs/>
                <w:sz w:val="24"/>
                <w:szCs w:val="24"/>
              </w:rPr>
            </w:pPr>
            <w:r w:rsidRPr="00BA7410">
              <w:rPr>
                <w:rFonts w:ascii="Cordia New" w:hAnsi="Cordia New" w:cs="Cordia New"/>
                <w:b/>
                <w:bCs/>
                <w:sz w:val="24"/>
                <w:szCs w:val="24"/>
              </w:rPr>
              <w:t>Increase</w:t>
            </w:r>
          </w:p>
        </w:tc>
        <w:tc>
          <w:tcPr>
            <w:tcW w:w="1347" w:type="dxa"/>
            <w:tcBorders>
              <w:top w:val="nil"/>
              <w:left w:val="nil"/>
              <w:bottom w:val="nil"/>
              <w:right w:val="nil"/>
            </w:tcBorders>
          </w:tcPr>
          <w:p w14:paraId="07C0AA74" w14:textId="77777777" w:rsidR="00A8604B" w:rsidRPr="00BA7410" w:rsidRDefault="00A8604B" w:rsidP="00BB2E09">
            <w:pPr>
              <w:spacing w:line="240" w:lineRule="exact"/>
              <w:ind w:left="-108" w:right="-79"/>
              <w:jc w:val="center"/>
              <w:rPr>
                <w:rFonts w:ascii="Cordia New" w:hAnsi="Cordia New" w:cs="Cordia New"/>
                <w:b/>
                <w:bCs/>
                <w:sz w:val="24"/>
                <w:szCs w:val="24"/>
              </w:rPr>
            </w:pPr>
            <w:r w:rsidRPr="00BA7410">
              <w:rPr>
                <w:rFonts w:ascii="Cordia New" w:hAnsi="Cordia New" w:cs="Cordia New"/>
                <w:b/>
                <w:bCs/>
                <w:sz w:val="24"/>
                <w:szCs w:val="24"/>
              </w:rPr>
              <w:t>Decrease</w:t>
            </w:r>
          </w:p>
        </w:tc>
        <w:tc>
          <w:tcPr>
            <w:tcW w:w="1348" w:type="dxa"/>
            <w:gridSpan w:val="2"/>
            <w:tcBorders>
              <w:top w:val="nil"/>
              <w:left w:val="nil"/>
              <w:bottom w:val="nil"/>
              <w:right w:val="nil"/>
            </w:tcBorders>
          </w:tcPr>
          <w:p w14:paraId="0557DCCA" w14:textId="77777777" w:rsidR="00A8604B" w:rsidRPr="00BA7410" w:rsidRDefault="00A8604B" w:rsidP="00BB2E09">
            <w:pPr>
              <w:tabs>
                <w:tab w:val="decimal" w:pos="-10387"/>
              </w:tabs>
              <w:spacing w:line="240" w:lineRule="exact"/>
              <w:ind w:left="-108" w:right="-79"/>
              <w:jc w:val="center"/>
              <w:rPr>
                <w:rFonts w:ascii="Cordia New" w:hAnsi="Cordia New" w:cs="Cordia New"/>
                <w:b/>
                <w:bCs/>
                <w:sz w:val="24"/>
                <w:szCs w:val="24"/>
              </w:rPr>
            </w:pPr>
            <w:r w:rsidRPr="00BA7410">
              <w:rPr>
                <w:rFonts w:ascii="Cordia New" w:hAnsi="Cordia New" w:cs="Cordia New"/>
                <w:b/>
                <w:bCs/>
                <w:noProof/>
                <w:sz w:val="24"/>
                <w:szCs w:val="24"/>
              </w:rPr>
              <w:t>Ending          Balance</w:t>
            </w:r>
          </w:p>
        </w:tc>
      </w:tr>
      <w:tr w:rsidR="00A8604B" w:rsidRPr="00BA7410" w14:paraId="3DE83B10" w14:textId="77777777" w:rsidTr="00BB2E09">
        <w:tc>
          <w:tcPr>
            <w:tcW w:w="4111" w:type="dxa"/>
            <w:tcBorders>
              <w:top w:val="nil"/>
              <w:left w:val="nil"/>
              <w:bottom w:val="nil"/>
              <w:right w:val="nil"/>
            </w:tcBorders>
          </w:tcPr>
          <w:p w14:paraId="0FD90863" w14:textId="77777777" w:rsidR="00A8604B" w:rsidRPr="00BA7410" w:rsidRDefault="00A8604B" w:rsidP="00BB2E09">
            <w:pPr>
              <w:spacing w:line="320" w:lineRule="exact"/>
              <w:ind w:left="462" w:hanging="3"/>
              <w:rPr>
                <w:rFonts w:ascii="Cordia New" w:hAnsi="Cordia New" w:cs="Cordia New"/>
                <w:sz w:val="24"/>
                <w:szCs w:val="24"/>
              </w:rPr>
            </w:pPr>
            <w:r w:rsidRPr="00BA7410">
              <w:rPr>
                <w:rFonts w:ascii="Cordia New" w:hAnsi="Cordia New" w:cs="Cordia New"/>
                <w:sz w:val="24"/>
                <w:szCs w:val="24"/>
              </w:rPr>
              <w:t>Assets from debt repayment</w:t>
            </w:r>
          </w:p>
        </w:tc>
        <w:tc>
          <w:tcPr>
            <w:tcW w:w="1347" w:type="dxa"/>
            <w:tcBorders>
              <w:top w:val="nil"/>
              <w:left w:val="nil"/>
              <w:bottom w:val="nil"/>
              <w:right w:val="nil"/>
            </w:tcBorders>
          </w:tcPr>
          <w:p w14:paraId="14237FAE" w14:textId="77777777" w:rsidR="00A8604B" w:rsidRPr="00BA7410" w:rsidRDefault="00A8604B" w:rsidP="00BB2E09">
            <w:pPr>
              <w:tabs>
                <w:tab w:val="decimal" w:pos="817"/>
              </w:tabs>
              <w:spacing w:line="320" w:lineRule="exact"/>
              <w:rPr>
                <w:rFonts w:ascii="Cordia New" w:hAnsi="Cordia New" w:cs="Cordia New"/>
                <w:sz w:val="24"/>
                <w:szCs w:val="24"/>
              </w:rPr>
            </w:pPr>
          </w:p>
        </w:tc>
        <w:tc>
          <w:tcPr>
            <w:tcW w:w="1348" w:type="dxa"/>
            <w:tcBorders>
              <w:top w:val="nil"/>
              <w:left w:val="nil"/>
              <w:bottom w:val="nil"/>
              <w:right w:val="nil"/>
            </w:tcBorders>
          </w:tcPr>
          <w:p w14:paraId="30E5F527" w14:textId="77777777" w:rsidR="00A8604B" w:rsidRPr="00BA7410" w:rsidRDefault="00A8604B" w:rsidP="00BB2E09">
            <w:pPr>
              <w:tabs>
                <w:tab w:val="decimal" w:pos="742"/>
              </w:tabs>
              <w:spacing w:line="320" w:lineRule="exact"/>
              <w:rPr>
                <w:rFonts w:ascii="Cordia New" w:hAnsi="Cordia New" w:cs="Cordia New"/>
                <w:sz w:val="24"/>
                <w:szCs w:val="24"/>
              </w:rPr>
            </w:pPr>
          </w:p>
        </w:tc>
        <w:tc>
          <w:tcPr>
            <w:tcW w:w="1347" w:type="dxa"/>
            <w:tcBorders>
              <w:top w:val="nil"/>
              <w:left w:val="nil"/>
              <w:bottom w:val="nil"/>
              <w:right w:val="nil"/>
            </w:tcBorders>
          </w:tcPr>
          <w:p w14:paraId="00FAA2D4" w14:textId="77777777" w:rsidR="00A8604B" w:rsidRPr="00BA7410" w:rsidRDefault="00A8604B" w:rsidP="00BB2E09">
            <w:pPr>
              <w:tabs>
                <w:tab w:val="decimal" w:pos="795"/>
              </w:tabs>
              <w:spacing w:line="320" w:lineRule="exact"/>
              <w:rPr>
                <w:rFonts w:ascii="Cordia New" w:hAnsi="Cordia New" w:cs="Cordia New"/>
                <w:sz w:val="24"/>
                <w:szCs w:val="24"/>
              </w:rPr>
            </w:pPr>
          </w:p>
        </w:tc>
        <w:tc>
          <w:tcPr>
            <w:tcW w:w="1348" w:type="dxa"/>
            <w:gridSpan w:val="2"/>
            <w:tcBorders>
              <w:top w:val="nil"/>
              <w:left w:val="nil"/>
              <w:bottom w:val="nil"/>
              <w:right w:val="nil"/>
            </w:tcBorders>
          </w:tcPr>
          <w:p w14:paraId="2A454156" w14:textId="77777777" w:rsidR="00A8604B" w:rsidRPr="00BA7410" w:rsidRDefault="00A8604B" w:rsidP="00BB2E09">
            <w:pPr>
              <w:tabs>
                <w:tab w:val="decimal" w:pos="742"/>
              </w:tabs>
              <w:spacing w:line="320" w:lineRule="exact"/>
              <w:rPr>
                <w:rFonts w:ascii="Cordia New" w:hAnsi="Cordia New" w:cs="Cordia New"/>
                <w:sz w:val="24"/>
                <w:szCs w:val="24"/>
              </w:rPr>
            </w:pPr>
          </w:p>
        </w:tc>
      </w:tr>
      <w:tr w:rsidR="00A8604B" w:rsidRPr="00BA7410" w14:paraId="640FD6CE" w14:textId="77777777" w:rsidTr="00BB2E09">
        <w:tc>
          <w:tcPr>
            <w:tcW w:w="4111" w:type="dxa"/>
            <w:tcBorders>
              <w:top w:val="nil"/>
              <w:left w:val="nil"/>
              <w:bottom w:val="nil"/>
              <w:right w:val="nil"/>
            </w:tcBorders>
          </w:tcPr>
          <w:p w14:paraId="112EAA59" w14:textId="77777777" w:rsidR="00A8604B" w:rsidRPr="00BA7410" w:rsidRDefault="00A8604B" w:rsidP="00BB2E09">
            <w:pPr>
              <w:spacing w:line="320" w:lineRule="exact"/>
              <w:ind w:left="465" w:hanging="6"/>
              <w:rPr>
                <w:rFonts w:ascii="Cordia New" w:hAnsi="Cordia New" w:cs="Cordia New"/>
                <w:sz w:val="24"/>
                <w:szCs w:val="24"/>
              </w:rPr>
            </w:pPr>
            <w:r w:rsidRPr="00BA7410">
              <w:rPr>
                <w:rFonts w:ascii="Cordia New" w:hAnsi="Cordia New" w:cs="Cordia New"/>
                <w:sz w:val="24"/>
                <w:szCs w:val="24"/>
              </w:rPr>
              <w:t xml:space="preserve">        Immovable assets </w:t>
            </w:r>
          </w:p>
        </w:tc>
        <w:tc>
          <w:tcPr>
            <w:tcW w:w="1347" w:type="dxa"/>
            <w:tcBorders>
              <w:top w:val="nil"/>
              <w:left w:val="nil"/>
              <w:bottom w:val="nil"/>
              <w:right w:val="nil"/>
            </w:tcBorders>
          </w:tcPr>
          <w:p w14:paraId="4649C5BD" w14:textId="77777777" w:rsidR="00A8604B" w:rsidRPr="00BA7410" w:rsidRDefault="006F2806" w:rsidP="00BB2E09">
            <w:pPr>
              <w:tabs>
                <w:tab w:val="decimal" w:pos="817"/>
              </w:tabs>
              <w:spacing w:line="320" w:lineRule="exact"/>
              <w:rPr>
                <w:rFonts w:ascii="Cordia New" w:hAnsi="Cordia New" w:cs="Cordia New"/>
                <w:sz w:val="24"/>
                <w:szCs w:val="24"/>
              </w:rPr>
            </w:pPr>
            <w:r w:rsidRPr="00BA7410">
              <w:rPr>
                <w:rFonts w:ascii="Cordia New" w:hAnsi="Cordia New" w:cs="Cordia New"/>
                <w:sz w:val="24"/>
                <w:szCs w:val="24"/>
              </w:rPr>
              <w:t>17,831</w:t>
            </w:r>
          </w:p>
        </w:tc>
        <w:tc>
          <w:tcPr>
            <w:tcW w:w="1348" w:type="dxa"/>
            <w:tcBorders>
              <w:top w:val="nil"/>
              <w:left w:val="nil"/>
              <w:bottom w:val="nil"/>
              <w:right w:val="nil"/>
            </w:tcBorders>
          </w:tcPr>
          <w:p w14:paraId="1733C059" w14:textId="77777777" w:rsidR="00A8604B" w:rsidRPr="00BA7410" w:rsidRDefault="006F2806" w:rsidP="00BB2E09">
            <w:pPr>
              <w:tabs>
                <w:tab w:val="decimal" w:pos="817"/>
              </w:tabs>
              <w:spacing w:line="320" w:lineRule="exact"/>
              <w:rPr>
                <w:rFonts w:ascii="Cordia New" w:hAnsi="Cordia New" w:cs="Cordia New"/>
                <w:sz w:val="24"/>
                <w:szCs w:val="24"/>
              </w:rPr>
            </w:pPr>
            <w:r w:rsidRPr="00BA7410">
              <w:rPr>
                <w:rFonts w:ascii="Cordia New" w:hAnsi="Cordia New" w:cs="Cordia New"/>
                <w:sz w:val="24"/>
                <w:szCs w:val="24"/>
              </w:rPr>
              <w:t>1,256</w:t>
            </w:r>
          </w:p>
        </w:tc>
        <w:tc>
          <w:tcPr>
            <w:tcW w:w="1347" w:type="dxa"/>
            <w:tcBorders>
              <w:top w:val="nil"/>
              <w:left w:val="nil"/>
              <w:bottom w:val="nil"/>
              <w:right w:val="nil"/>
            </w:tcBorders>
          </w:tcPr>
          <w:p w14:paraId="3766E442" w14:textId="77777777" w:rsidR="00A8604B" w:rsidRPr="00BA7410" w:rsidRDefault="006F2806" w:rsidP="00BB2E09">
            <w:pPr>
              <w:tabs>
                <w:tab w:val="decimal" w:pos="817"/>
              </w:tabs>
              <w:spacing w:line="320" w:lineRule="exact"/>
              <w:rPr>
                <w:rFonts w:ascii="Cordia New" w:hAnsi="Cordia New" w:cs="Cordia New"/>
                <w:sz w:val="24"/>
                <w:szCs w:val="24"/>
              </w:rPr>
            </w:pPr>
            <w:r w:rsidRPr="00BA7410">
              <w:rPr>
                <w:rFonts w:ascii="Cordia New" w:hAnsi="Cordia New" w:cs="Cordia New"/>
                <w:sz w:val="24"/>
                <w:szCs w:val="24"/>
              </w:rPr>
              <w:t>(1,053)</w:t>
            </w:r>
          </w:p>
        </w:tc>
        <w:tc>
          <w:tcPr>
            <w:tcW w:w="1348" w:type="dxa"/>
            <w:gridSpan w:val="2"/>
            <w:tcBorders>
              <w:top w:val="nil"/>
              <w:left w:val="nil"/>
              <w:bottom w:val="nil"/>
              <w:right w:val="nil"/>
            </w:tcBorders>
          </w:tcPr>
          <w:p w14:paraId="014F8E39" w14:textId="77777777" w:rsidR="00A8604B" w:rsidRPr="00BA7410" w:rsidRDefault="006F2806" w:rsidP="00BB2E09">
            <w:pPr>
              <w:tabs>
                <w:tab w:val="decimal" w:pos="817"/>
              </w:tabs>
              <w:spacing w:line="320" w:lineRule="exact"/>
              <w:rPr>
                <w:rFonts w:ascii="Cordia New" w:hAnsi="Cordia New" w:cs="Cordia New"/>
                <w:sz w:val="24"/>
                <w:szCs w:val="24"/>
              </w:rPr>
            </w:pPr>
            <w:r w:rsidRPr="00BA7410">
              <w:rPr>
                <w:rFonts w:ascii="Cordia New" w:hAnsi="Cordia New" w:cs="Cordia New"/>
                <w:sz w:val="24"/>
                <w:szCs w:val="24"/>
              </w:rPr>
              <w:t>18,034</w:t>
            </w:r>
          </w:p>
        </w:tc>
      </w:tr>
      <w:tr w:rsidR="00A8604B" w:rsidRPr="00BA7410" w14:paraId="4826EDB3" w14:textId="77777777" w:rsidTr="00BB2E09">
        <w:tc>
          <w:tcPr>
            <w:tcW w:w="4111" w:type="dxa"/>
            <w:tcBorders>
              <w:top w:val="nil"/>
              <w:left w:val="nil"/>
              <w:bottom w:val="nil"/>
              <w:right w:val="nil"/>
            </w:tcBorders>
          </w:tcPr>
          <w:p w14:paraId="4EB07C38" w14:textId="77777777" w:rsidR="00A8604B" w:rsidRPr="00BA7410" w:rsidRDefault="00A8604B" w:rsidP="00BB2E09">
            <w:pPr>
              <w:spacing w:line="320" w:lineRule="exact"/>
              <w:ind w:left="462" w:hanging="3"/>
              <w:rPr>
                <w:rFonts w:ascii="Cordia New" w:hAnsi="Cordia New" w:cs="Cordia New"/>
                <w:sz w:val="24"/>
                <w:szCs w:val="24"/>
              </w:rPr>
            </w:pPr>
            <w:r w:rsidRPr="00BA7410">
              <w:rPr>
                <w:rFonts w:ascii="Cordia New" w:hAnsi="Cordia New" w:cs="Cordia New"/>
                <w:sz w:val="24"/>
                <w:szCs w:val="24"/>
              </w:rPr>
              <w:t xml:space="preserve">        Movable assets</w:t>
            </w:r>
          </w:p>
        </w:tc>
        <w:tc>
          <w:tcPr>
            <w:tcW w:w="1347" w:type="dxa"/>
            <w:tcBorders>
              <w:top w:val="nil"/>
              <w:left w:val="nil"/>
              <w:bottom w:val="nil"/>
              <w:right w:val="nil"/>
            </w:tcBorders>
          </w:tcPr>
          <w:p w14:paraId="639A5E69" w14:textId="77777777" w:rsidR="00A8604B" w:rsidRPr="00BA7410" w:rsidRDefault="006F2806" w:rsidP="00BB2E09">
            <w:pPr>
              <w:tabs>
                <w:tab w:val="decimal" w:pos="817"/>
              </w:tabs>
              <w:spacing w:line="320" w:lineRule="exact"/>
              <w:rPr>
                <w:rFonts w:ascii="Cordia New" w:hAnsi="Cordia New" w:cs="Cordia New"/>
                <w:sz w:val="24"/>
                <w:szCs w:val="24"/>
              </w:rPr>
            </w:pPr>
            <w:r w:rsidRPr="00BA7410">
              <w:rPr>
                <w:rFonts w:ascii="Cordia New" w:hAnsi="Cordia New" w:cs="Cordia New"/>
                <w:sz w:val="24"/>
                <w:szCs w:val="24"/>
              </w:rPr>
              <w:t>423</w:t>
            </w:r>
          </w:p>
        </w:tc>
        <w:tc>
          <w:tcPr>
            <w:tcW w:w="1348" w:type="dxa"/>
            <w:tcBorders>
              <w:top w:val="nil"/>
              <w:left w:val="nil"/>
              <w:bottom w:val="nil"/>
              <w:right w:val="nil"/>
            </w:tcBorders>
          </w:tcPr>
          <w:p w14:paraId="3424DBD4" w14:textId="77777777" w:rsidR="00A8604B" w:rsidRPr="00BA7410" w:rsidRDefault="006F2806" w:rsidP="00BB2E09">
            <w:pPr>
              <w:tabs>
                <w:tab w:val="decimal" w:pos="817"/>
              </w:tabs>
              <w:spacing w:line="320" w:lineRule="exact"/>
              <w:rPr>
                <w:rFonts w:ascii="Cordia New" w:hAnsi="Cordia New" w:cs="Cordia New"/>
                <w:sz w:val="24"/>
                <w:szCs w:val="24"/>
              </w:rPr>
            </w:pPr>
            <w:r w:rsidRPr="00BA7410">
              <w:rPr>
                <w:rFonts w:ascii="Cordia New" w:hAnsi="Cordia New" w:cs="Cordia New"/>
                <w:sz w:val="24"/>
                <w:szCs w:val="24"/>
              </w:rPr>
              <w:t>9</w:t>
            </w:r>
          </w:p>
        </w:tc>
        <w:tc>
          <w:tcPr>
            <w:tcW w:w="1347" w:type="dxa"/>
            <w:tcBorders>
              <w:top w:val="nil"/>
              <w:left w:val="nil"/>
              <w:bottom w:val="nil"/>
              <w:right w:val="nil"/>
            </w:tcBorders>
          </w:tcPr>
          <w:p w14:paraId="05122D42" w14:textId="77777777" w:rsidR="00A8604B" w:rsidRPr="00BA7410" w:rsidRDefault="006F2806" w:rsidP="00BB2E09">
            <w:pPr>
              <w:tabs>
                <w:tab w:val="decimal" w:pos="817"/>
              </w:tabs>
              <w:spacing w:line="320" w:lineRule="exact"/>
              <w:rPr>
                <w:rFonts w:ascii="Cordia New" w:hAnsi="Cordia New" w:cs="Cordia New"/>
                <w:sz w:val="24"/>
                <w:szCs w:val="24"/>
              </w:rPr>
            </w:pPr>
            <w:r w:rsidRPr="00BA7410">
              <w:rPr>
                <w:rFonts w:ascii="Cordia New" w:hAnsi="Cordia New" w:cs="Cordia New"/>
                <w:sz w:val="24"/>
                <w:szCs w:val="24"/>
              </w:rPr>
              <w:t>(6)</w:t>
            </w:r>
          </w:p>
        </w:tc>
        <w:tc>
          <w:tcPr>
            <w:tcW w:w="1348" w:type="dxa"/>
            <w:gridSpan w:val="2"/>
            <w:tcBorders>
              <w:top w:val="nil"/>
              <w:left w:val="nil"/>
              <w:bottom w:val="nil"/>
              <w:right w:val="nil"/>
            </w:tcBorders>
          </w:tcPr>
          <w:p w14:paraId="255EFD44" w14:textId="77777777" w:rsidR="00A8604B" w:rsidRPr="00BA7410" w:rsidRDefault="006F2806" w:rsidP="00BB2E09">
            <w:pPr>
              <w:tabs>
                <w:tab w:val="decimal" w:pos="817"/>
              </w:tabs>
              <w:spacing w:line="320" w:lineRule="exact"/>
              <w:rPr>
                <w:rFonts w:ascii="Cordia New" w:hAnsi="Cordia New" w:cs="Cordia New"/>
                <w:sz w:val="24"/>
                <w:szCs w:val="24"/>
              </w:rPr>
            </w:pPr>
            <w:r w:rsidRPr="00BA7410">
              <w:rPr>
                <w:rFonts w:ascii="Cordia New" w:hAnsi="Cordia New" w:cs="Cordia New"/>
                <w:sz w:val="24"/>
                <w:szCs w:val="24"/>
              </w:rPr>
              <w:t>426</w:t>
            </w:r>
          </w:p>
        </w:tc>
      </w:tr>
      <w:tr w:rsidR="00A8604B" w:rsidRPr="00BA7410" w14:paraId="286914B8" w14:textId="77777777" w:rsidTr="00BB2E09">
        <w:tc>
          <w:tcPr>
            <w:tcW w:w="4111" w:type="dxa"/>
            <w:tcBorders>
              <w:top w:val="nil"/>
              <w:left w:val="nil"/>
              <w:bottom w:val="nil"/>
              <w:right w:val="nil"/>
            </w:tcBorders>
          </w:tcPr>
          <w:p w14:paraId="1879B742" w14:textId="77777777" w:rsidR="00A8604B" w:rsidRPr="00BA7410" w:rsidRDefault="00A8604B" w:rsidP="00BB2E09">
            <w:pPr>
              <w:tabs>
                <w:tab w:val="left" w:pos="1274"/>
              </w:tabs>
              <w:spacing w:line="320" w:lineRule="exact"/>
              <w:ind w:left="462" w:hanging="3"/>
              <w:rPr>
                <w:rFonts w:ascii="Cordia New" w:hAnsi="Cordia New" w:cs="Cordia New"/>
                <w:sz w:val="24"/>
                <w:szCs w:val="24"/>
              </w:rPr>
            </w:pPr>
            <w:r w:rsidRPr="00BA7410">
              <w:rPr>
                <w:rFonts w:ascii="Cordia New" w:hAnsi="Cordia New" w:cs="Cordia New"/>
                <w:sz w:val="24"/>
                <w:szCs w:val="24"/>
              </w:rPr>
              <w:t xml:space="preserve">                Total </w:t>
            </w:r>
          </w:p>
        </w:tc>
        <w:tc>
          <w:tcPr>
            <w:tcW w:w="1347" w:type="dxa"/>
            <w:tcBorders>
              <w:top w:val="nil"/>
              <w:left w:val="nil"/>
              <w:bottom w:val="nil"/>
              <w:right w:val="nil"/>
            </w:tcBorders>
          </w:tcPr>
          <w:p w14:paraId="1078208B" w14:textId="7EFA1E5F" w:rsidR="00A8604B" w:rsidRPr="00BA7410" w:rsidRDefault="00B73F76" w:rsidP="00BB2E09">
            <w:pPr>
              <w:tabs>
                <w:tab w:val="decimal" w:pos="817"/>
              </w:tabs>
              <w:spacing w:line="320" w:lineRule="exact"/>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570176" behindDoc="0" locked="0" layoutInCell="1" allowOverlap="1" wp14:anchorId="03096460" wp14:editId="628F0755">
                      <wp:simplePos x="0" y="0"/>
                      <wp:positionH relativeFrom="column">
                        <wp:posOffset>88265</wp:posOffset>
                      </wp:positionH>
                      <wp:positionV relativeFrom="paragraph">
                        <wp:posOffset>5715</wp:posOffset>
                      </wp:positionV>
                      <wp:extent cx="3027045" cy="1016000"/>
                      <wp:effectExtent l="0" t="0" r="0" b="0"/>
                      <wp:wrapNone/>
                      <wp:docPr id="392846224" name="Group 606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27045" cy="1016000"/>
                                <a:chOff x="5918" y="3405"/>
                                <a:chExt cx="4767" cy="1600"/>
                              </a:xfrm>
                            </wpg:grpSpPr>
                            <wpg:grpSp>
                              <wpg:cNvPr id="979129793" name="Group 60630"/>
                              <wpg:cNvGrpSpPr>
                                <a:grpSpLocks/>
                              </wpg:cNvGrpSpPr>
                              <wpg:grpSpPr bwMode="auto">
                                <a:xfrm>
                                  <a:off x="5930" y="4029"/>
                                  <a:ext cx="4755" cy="4"/>
                                  <a:chOff x="5930" y="4029"/>
                                  <a:chExt cx="4755" cy="4"/>
                                </a:xfrm>
                              </wpg:grpSpPr>
                              <wps:wsp>
                                <wps:cNvPr id="1326897457" name="Line 60631"/>
                                <wps:cNvCnPr>
                                  <a:cxnSpLocks noChangeShapeType="1"/>
                                </wps:cNvCnPr>
                                <wps:spPr bwMode="auto">
                                  <a:xfrm>
                                    <a:off x="5930" y="4033"/>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34146238" name="Line 60632"/>
                                <wps:cNvCnPr>
                                  <a:cxnSpLocks noChangeShapeType="1"/>
                                </wps:cNvCnPr>
                                <wps:spPr bwMode="auto">
                                  <a:xfrm>
                                    <a:off x="7280" y="4033"/>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6464724" name="Line 60633"/>
                                <wps:cNvCnPr>
                                  <a:cxnSpLocks noChangeShapeType="1"/>
                                </wps:cNvCnPr>
                                <wps:spPr bwMode="auto">
                                  <a:xfrm>
                                    <a:off x="8630" y="4029"/>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4510680" name="Line 60634"/>
                                <wps:cNvCnPr>
                                  <a:cxnSpLocks noChangeShapeType="1"/>
                                </wps:cNvCnPr>
                                <wps:spPr bwMode="auto">
                                  <a:xfrm>
                                    <a:off x="9965" y="4033"/>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582643719" name="Line 60635"/>
                              <wps:cNvCnPr>
                                <a:cxnSpLocks noChangeShapeType="1"/>
                              </wps:cNvCnPr>
                              <wps:spPr bwMode="auto">
                                <a:xfrm>
                                  <a:off x="5918" y="4674"/>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76749098" name="Line 60636"/>
                              <wps:cNvCnPr>
                                <a:cxnSpLocks noChangeShapeType="1"/>
                              </wps:cNvCnPr>
                              <wps:spPr bwMode="auto">
                                <a:xfrm>
                                  <a:off x="7268" y="4674"/>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4133834" name="Line 60637"/>
                              <wps:cNvCnPr>
                                <a:cxnSpLocks noChangeShapeType="1"/>
                              </wps:cNvCnPr>
                              <wps:spPr bwMode="auto">
                                <a:xfrm>
                                  <a:off x="8618" y="4670"/>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85087338" name="Line 60638"/>
                              <wps:cNvCnPr>
                                <a:cxnSpLocks noChangeShapeType="1"/>
                              </wps:cNvCnPr>
                              <wps:spPr bwMode="auto">
                                <a:xfrm>
                                  <a:off x="9953" y="4674"/>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4413204" name="Line 60639"/>
                              <wps:cNvCnPr>
                                <a:cxnSpLocks noChangeShapeType="1"/>
                              </wps:cNvCnPr>
                              <wps:spPr bwMode="auto">
                                <a:xfrm>
                                  <a:off x="5921" y="5005"/>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447001145" name="Line 60640"/>
                              <wps:cNvCnPr>
                                <a:cxnSpLocks noChangeShapeType="1"/>
                              </wps:cNvCnPr>
                              <wps:spPr bwMode="auto">
                                <a:xfrm>
                                  <a:off x="7271" y="5005"/>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072819804" name="Line 60641"/>
                              <wps:cNvCnPr>
                                <a:cxnSpLocks noChangeShapeType="1"/>
                              </wps:cNvCnPr>
                              <wps:spPr bwMode="auto">
                                <a:xfrm>
                                  <a:off x="8621" y="5001"/>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40023961" name="Line 60642"/>
                              <wps:cNvCnPr>
                                <a:cxnSpLocks noChangeShapeType="1"/>
                              </wps:cNvCnPr>
                              <wps:spPr bwMode="auto">
                                <a:xfrm>
                                  <a:off x="9956" y="5005"/>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cNvPr id="1538420725" name="Group 60643"/>
                              <wpg:cNvGrpSpPr>
                                <a:grpSpLocks/>
                              </wpg:cNvGrpSpPr>
                              <wpg:grpSpPr bwMode="auto">
                                <a:xfrm>
                                  <a:off x="5930" y="3405"/>
                                  <a:ext cx="4755" cy="4"/>
                                  <a:chOff x="5930" y="4029"/>
                                  <a:chExt cx="4755" cy="4"/>
                                </a:xfrm>
                              </wpg:grpSpPr>
                              <wps:wsp>
                                <wps:cNvPr id="706560752" name="Line 60644"/>
                                <wps:cNvCnPr>
                                  <a:cxnSpLocks noChangeShapeType="1"/>
                                </wps:cNvCnPr>
                                <wps:spPr bwMode="auto">
                                  <a:xfrm>
                                    <a:off x="5930" y="4033"/>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02597792" name="Line 60645"/>
                                <wps:cNvCnPr>
                                  <a:cxnSpLocks noChangeShapeType="1"/>
                                </wps:cNvCnPr>
                                <wps:spPr bwMode="auto">
                                  <a:xfrm>
                                    <a:off x="7280" y="4033"/>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25217796" name="Line 60646"/>
                                <wps:cNvCnPr>
                                  <a:cxnSpLocks noChangeShapeType="1"/>
                                </wps:cNvCnPr>
                                <wps:spPr bwMode="auto">
                                  <a:xfrm>
                                    <a:off x="8630" y="4029"/>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33211326" name="Line 60647"/>
                                <wps:cNvCnPr>
                                  <a:cxnSpLocks noChangeShapeType="1"/>
                                </wps:cNvCnPr>
                                <wps:spPr bwMode="auto">
                                  <a:xfrm>
                                    <a:off x="9965" y="4033"/>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174B19AF" id="Group 60629" o:spid="_x0000_s1026" style="position:absolute;margin-left:6.95pt;margin-top:.45pt;width:238.35pt;height:80pt;z-index:251570176" coordorigin="5918,3405" coordsize="4767,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">
                      <v:group id="Group 60630" o:spid="_x0000_s1027" style="position:absolute;left:5930;top:4029;width:4755;height:4" coordorigin="5930,4029" coordsize="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">
                        <v:line id="Line 60631" o:spid="_x0000_s1028" style="position:absolute;visibility:visible;mso-wrap-style:square" from="5930,4033" to="6650,4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"/>
                        <v:line id="Line 60632" o:spid="_x0000_s1029" style="position:absolute;visibility:visible;mso-wrap-style:square" from="7280,4033" to="8000,4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"/>
                        <v:line id="Line 60633" o:spid="_x0000_s1030" style="position:absolute;visibility:visible;mso-wrap-style:square" from="8630,4029" to="9350,40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"/>
                        <v:line id="Line 60634" o:spid="_x0000_s1031" style="position:absolute;visibility:visible;mso-wrap-style:square" from="9965,4033" to="10685,4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"/>
                      </v:group>
                      <v:line id="Line 60635" o:spid="_x0000_s1032" style="position:absolute;visibility:visible;mso-wrap-style:square" from="5918,4674" to="6638,46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"/>
                      <v:line id="Line 60636" o:spid="_x0000_s1033" style="position:absolute;visibility:visible;mso-wrap-style:square" from="7268,4674" to="7988,46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"/>
                      <v:line id="Line 60637" o:spid="_x0000_s1034" style="position:absolute;visibility:visible;mso-wrap-style:square" from="8618,4670" to="9338,4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"/>
                      <v:line id="Line 60638" o:spid="_x0000_s1035" style="position:absolute;visibility:visible;mso-wrap-style:square" from="9953,4674" to="10673,46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"/>
                      <v:line id="Line 60639" o:spid="_x0000_s1036" style="position:absolute;visibility:visible;mso-wrap-style:square" from="5921,5005" to="6641,5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" strokeweight="3pt">
                        <v:stroke linestyle="thinThin"/>
                      </v:line>
                      <v:line id="Line 60640" o:spid="_x0000_s1037" style="position:absolute;visibility:visible;mso-wrap-style:square" from="7271,5005" to="7991,5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" strokeweight="3pt">
                        <v:stroke linestyle="thinThin"/>
                      </v:line>
                      <v:line id="Line 60641" o:spid="_x0000_s1038" style="position:absolute;visibility:visible;mso-wrap-style:square" from="8621,5001" to="9341,5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" strokeweight="3pt">
                        <v:stroke linestyle="thinThin"/>
                      </v:line>
                      <v:line id="Line 60642" o:spid="_x0000_s1039" style="position:absolute;visibility:visible;mso-wrap-style:square" from="9956,5005" to="10676,5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" strokeweight="3pt">
                        <v:stroke linestyle="thinThin"/>
                      </v:line>
                      <v:group id="Group 60643" o:spid="_x0000_s1040" style="position:absolute;left:5930;top:3405;width:4755;height:4" coordorigin="5930,4029" coordsize="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">
                        <v:line id="Line 60644" o:spid="_x0000_s1041" style="position:absolute;visibility:visible;mso-wrap-style:square" from="5930,4033" to="6650,4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"/>
                        <v:line id="Line 60645" o:spid="_x0000_s1042" style="position:absolute;visibility:visible;mso-wrap-style:square" from="7280,4033" to="8000,4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"/>
                        <v:line id="Line 60646" o:spid="_x0000_s1043" style="position:absolute;visibility:visible;mso-wrap-style:square" from="8630,4029" to="9350,40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"/>
                        <v:line id="Line 60647" o:spid="_x0000_s1044" style="position:absolute;visibility:visible;mso-wrap-style:square" from="9965,4033" to="10685,4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"/>
                      </v:group>
                    </v:group>
                  </w:pict>
                </mc:Fallback>
              </mc:AlternateContent>
            </w:r>
            <w:r w:rsidR="006F2806" w:rsidRPr="00BA7410">
              <w:rPr>
                <w:rFonts w:ascii="Cordia New" w:hAnsi="Cordia New" w:cs="Cordia New"/>
                <w:sz w:val="24"/>
                <w:szCs w:val="24"/>
              </w:rPr>
              <w:t>18,254</w:t>
            </w:r>
          </w:p>
        </w:tc>
        <w:tc>
          <w:tcPr>
            <w:tcW w:w="1348" w:type="dxa"/>
            <w:tcBorders>
              <w:top w:val="nil"/>
              <w:left w:val="nil"/>
              <w:bottom w:val="nil"/>
              <w:right w:val="nil"/>
            </w:tcBorders>
          </w:tcPr>
          <w:p w14:paraId="6B85257F" w14:textId="77777777" w:rsidR="00A8604B" w:rsidRPr="00BA7410" w:rsidRDefault="006F2806" w:rsidP="00BB2E09">
            <w:pPr>
              <w:tabs>
                <w:tab w:val="decimal" w:pos="817"/>
              </w:tabs>
              <w:spacing w:line="320" w:lineRule="exact"/>
              <w:rPr>
                <w:rFonts w:ascii="Cordia New" w:hAnsi="Cordia New" w:cs="Cordia New"/>
                <w:sz w:val="24"/>
                <w:szCs w:val="24"/>
              </w:rPr>
            </w:pPr>
            <w:r w:rsidRPr="00BA7410">
              <w:rPr>
                <w:rFonts w:ascii="Cordia New" w:hAnsi="Cordia New" w:cs="Cordia New"/>
                <w:sz w:val="24"/>
                <w:szCs w:val="24"/>
              </w:rPr>
              <w:t>1,265</w:t>
            </w:r>
          </w:p>
        </w:tc>
        <w:tc>
          <w:tcPr>
            <w:tcW w:w="1347" w:type="dxa"/>
            <w:tcBorders>
              <w:top w:val="nil"/>
              <w:left w:val="nil"/>
              <w:bottom w:val="nil"/>
              <w:right w:val="nil"/>
            </w:tcBorders>
          </w:tcPr>
          <w:p w14:paraId="6DFC7165" w14:textId="77777777" w:rsidR="00A8604B" w:rsidRPr="00BA7410" w:rsidRDefault="006F2806" w:rsidP="00BB2E09">
            <w:pPr>
              <w:tabs>
                <w:tab w:val="decimal" w:pos="817"/>
              </w:tabs>
              <w:spacing w:line="320" w:lineRule="exact"/>
              <w:rPr>
                <w:rFonts w:ascii="Cordia New" w:hAnsi="Cordia New" w:cs="Cordia New"/>
                <w:sz w:val="24"/>
                <w:szCs w:val="24"/>
              </w:rPr>
            </w:pPr>
            <w:r w:rsidRPr="00BA7410">
              <w:rPr>
                <w:rFonts w:ascii="Cordia New" w:hAnsi="Cordia New" w:cs="Cordia New"/>
                <w:sz w:val="24"/>
                <w:szCs w:val="24"/>
              </w:rPr>
              <w:t>(1,059)</w:t>
            </w:r>
          </w:p>
        </w:tc>
        <w:tc>
          <w:tcPr>
            <w:tcW w:w="1348" w:type="dxa"/>
            <w:gridSpan w:val="2"/>
            <w:tcBorders>
              <w:top w:val="nil"/>
              <w:left w:val="nil"/>
              <w:bottom w:val="nil"/>
              <w:right w:val="nil"/>
            </w:tcBorders>
          </w:tcPr>
          <w:p w14:paraId="08971E11" w14:textId="77777777" w:rsidR="00A8604B" w:rsidRPr="00BA7410" w:rsidRDefault="006F2806" w:rsidP="00BB2E09">
            <w:pPr>
              <w:tabs>
                <w:tab w:val="decimal" w:pos="817"/>
              </w:tabs>
              <w:spacing w:line="320" w:lineRule="exact"/>
              <w:rPr>
                <w:rFonts w:ascii="Cordia New" w:hAnsi="Cordia New" w:cs="Cordia New"/>
                <w:sz w:val="24"/>
                <w:szCs w:val="24"/>
              </w:rPr>
            </w:pPr>
            <w:r w:rsidRPr="00BA7410">
              <w:rPr>
                <w:rFonts w:ascii="Cordia New" w:hAnsi="Cordia New" w:cs="Cordia New"/>
                <w:sz w:val="24"/>
                <w:szCs w:val="24"/>
              </w:rPr>
              <w:t>18,460</w:t>
            </w:r>
          </w:p>
        </w:tc>
      </w:tr>
      <w:tr w:rsidR="00A8604B" w:rsidRPr="00BA7410" w14:paraId="0820C2A7" w14:textId="77777777" w:rsidTr="00BB2E09">
        <w:tc>
          <w:tcPr>
            <w:tcW w:w="4111" w:type="dxa"/>
            <w:tcBorders>
              <w:top w:val="nil"/>
              <w:left w:val="nil"/>
              <w:bottom w:val="nil"/>
              <w:right w:val="nil"/>
            </w:tcBorders>
          </w:tcPr>
          <w:p w14:paraId="624CA691" w14:textId="77777777" w:rsidR="00A8604B" w:rsidRPr="00BA7410" w:rsidRDefault="00A8604B" w:rsidP="00BB2E09">
            <w:pPr>
              <w:spacing w:line="320" w:lineRule="exact"/>
              <w:ind w:left="462" w:hanging="3"/>
              <w:rPr>
                <w:rFonts w:ascii="Cordia New" w:hAnsi="Cordia New" w:cs="Cordia New"/>
                <w:sz w:val="24"/>
                <w:szCs w:val="24"/>
              </w:rPr>
            </w:pPr>
            <w:r w:rsidRPr="00BA7410">
              <w:rPr>
                <w:rFonts w:ascii="Cordia New" w:hAnsi="Cordia New" w:cs="Cordia New"/>
                <w:sz w:val="24"/>
                <w:szCs w:val="24"/>
              </w:rPr>
              <w:t>Others</w:t>
            </w:r>
          </w:p>
        </w:tc>
        <w:tc>
          <w:tcPr>
            <w:tcW w:w="1347" w:type="dxa"/>
            <w:tcBorders>
              <w:top w:val="nil"/>
              <w:left w:val="nil"/>
              <w:bottom w:val="nil"/>
              <w:right w:val="nil"/>
            </w:tcBorders>
          </w:tcPr>
          <w:p w14:paraId="319EECB5" w14:textId="77777777" w:rsidR="00A8604B" w:rsidRPr="00BA7410" w:rsidRDefault="006F2806" w:rsidP="00BB2E09">
            <w:pPr>
              <w:tabs>
                <w:tab w:val="decimal" w:pos="817"/>
              </w:tabs>
              <w:spacing w:line="320" w:lineRule="exact"/>
              <w:rPr>
                <w:rFonts w:ascii="Cordia New" w:hAnsi="Cordia New" w:cs="Cordia New"/>
                <w:sz w:val="24"/>
                <w:szCs w:val="24"/>
              </w:rPr>
            </w:pPr>
            <w:r w:rsidRPr="00BA7410">
              <w:rPr>
                <w:rFonts w:ascii="Cordia New" w:hAnsi="Cordia New" w:cs="Cordia New"/>
                <w:sz w:val="24"/>
                <w:szCs w:val="24"/>
              </w:rPr>
              <w:t>154</w:t>
            </w:r>
          </w:p>
        </w:tc>
        <w:tc>
          <w:tcPr>
            <w:tcW w:w="1348" w:type="dxa"/>
            <w:tcBorders>
              <w:top w:val="nil"/>
              <w:left w:val="nil"/>
              <w:bottom w:val="nil"/>
              <w:right w:val="nil"/>
            </w:tcBorders>
          </w:tcPr>
          <w:p w14:paraId="38EBA20A" w14:textId="77777777" w:rsidR="00A8604B" w:rsidRPr="00BA7410" w:rsidRDefault="006F2806" w:rsidP="00BB2E09">
            <w:pPr>
              <w:tabs>
                <w:tab w:val="decimal" w:pos="817"/>
              </w:tabs>
              <w:spacing w:line="320" w:lineRule="exact"/>
              <w:rPr>
                <w:rFonts w:ascii="Cordia New" w:hAnsi="Cordia New" w:cs="Cordia New"/>
                <w:sz w:val="24"/>
                <w:szCs w:val="24"/>
              </w:rPr>
            </w:pPr>
            <w:r w:rsidRPr="00BA7410">
              <w:rPr>
                <w:rFonts w:ascii="Cordia New" w:hAnsi="Cordia New" w:cs="Cordia New"/>
                <w:sz w:val="24"/>
                <w:szCs w:val="24"/>
              </w:rPr>
              <w:t>139</w:t>
            </w:r>
          </w:p>
        </w:tc>
        <w:tc>
          <w:tcPr>
            <w:tcW w:w="1347" w:type="dxa"/>
            <w:tcBorders>
              <w:top w:val="nil"/>
              <w:left w:val="nil"/>
              <w:bottom w:val="nil"/>
              <w:right w:val="nil"/>
            </w:tcBorders>
          </w:tcPr>
          <w:p w14:paraId="42B41BA5" w14:textId="77777777" w:rsidR="00A8604B" w:rsidRPr="00BA7410" w:rsidRDefault="006F2806" w:rsidP="00BB2E09">
            <w:pPr>
              <w:tabs>
                <w:tab w:val="decimal" w:pos="817"/>
              </w:tabs>
              <w:spacing w:line="320" w:lineRule="exact"/>
              <w:rPr>
                <w:rFonts w:ascii="Cordia New" w:hAnsi="Cordia New" w:cs="Cordia New"/>
                <w:sz w:val="24"/>
                <w:szCs w:val="24"/>
              </w:rPr>
            </w:pPr>
            <w:r w:rsidRPr="00BA7410">
              <w:rPr>
                <w:rFonts w:ascii="Cordia New" w:hAnsi="Cordia New" w:cs="Cordia New"/>
                <w:sz w:val="24"/>
                <w:szCs w:val="24"/>
              </w:rPr>
              <w:t>(11)</w:t>
            </w:r>
          </w:p>
        </w:tc>
        <w:tc>
          <w:tcPr>
            <w:tcW w:w="1348" w:type="dxa"/>
            <w:gridSpan w:val="2"/>
            <w:tcBorders>
              <w:top w:val="nil"/>
              <w:left w:val="nil"/>
              <w:bottom w:val="nil"/>
              <w:right w:val="nil"/>
            </w:tcBorders>
          </w:tcPr>
          <w:p w14:paraId="129563C2" w14:textId="77777777" w:rsidR="00A8604B" w:rsidRPr="00BA7410" w:rsidRDefault="006F2806" w:rsidP="00BB2E09">
            <w:pPr>
              <w:tabs>
                <w:tab w:val="decimal" w:pos="817"/>
              </w:tabs>
              <w:spacing w:line="320" w:lineRule="exact"/>
              <w:rPr>
                <w:rFonts w:ascii="Cordia New" w:hAnsi="Cordia New" w:cs="Cordia New"/>
                <w:sz w:val="24"/>
                <w:szCs w:val="24"/>
              </w:rPr>
            </w:pPr>
            <w:r w:rsidRPr="00BA7410">
              <w:rPr>
                <w:rFonts w:ascii="Cordia New" w:hAnsi="Cordia New" w:cs="Cordia New"/>
                <w:sz w:val="24"/>
                <w:szCs w:val="24"/>
              </w:rPr>
              <w:t>282</w:t>
            </w:r>
          </w:p>
        </w:tc>
      </w:tr>
      <w:tr w:rsidR="00A8604B" w:rsidRPr="00BA7410" w14:paraId="38C51804" w14:textId="77777777" w:rsidTr="00BB2E09">
        <w:tc>
          <w:tcPr>
            <w:tcW w:w="4111" w:type="dxa"/>
            <w:tcBorders>
              <w:top w:val="nil"/>
              <w:left w:val="nil"/>
              <w:bottom w:val="nil"/>
              <w:right w:val="nil"/>
            </w:tcBorders>
          </w:tcPr>
          <w:p w14:paraId="6BD8247B" w14:textId="77777777" w:rsidR="00A8604B" w:rsidRPr="00BA7410" w:rsidRDefault="00A8604B" w:rsidP="00BB2E09">
            <w:pPr>
              <w:spacing w:line="320" w:lineRule="exact"/>
              <w:ind w:left="462" w:hanging="3"/>
              <w:rPr>
                <w:rFonts w:ascii="Cordia New" w:hAnsi="Cordia New" w:cs="Cordia New"/>
                <w:sz w:val="24"/>
                <w:szCs w:val="24"/>
              </w:rPr>
            </w:pPr>
            <w:r w:rsidRPr="00BA7410">
              <w:rPr>
                <w:rFonts w:ascii="Cordia New" w:hAnsi="Cordia New" w:cs="Cordia New"/>
                <w:sz w:val="24"/>
                <w:szCs w:val="24"/>
              </w:rPr>
              <w:t>Total properties for sale</w:t>
            </w:r>
          </w:p>
        </w:tc>
        <w:tc>
          <w:tcPr>
            <w:tcW w:w="1347" w:type="dxa"/>
            <w:tcBorders>
              <w:top w:val="nil"/>
              <w:left w:val="nil"/>
              <w:bottom w:val="nil"/>
              <w:right w:val="nil"/>
            </w:tcBorders>
          </w:tcPr>
          <w:p w14:paraId="5DFC7C24" w14:textId="77777777" w:rsidR="00A8604B" w:rsidRPr="00BA7410" w:rsidRDefault="006F2806" w:rsidP="00BB2E09">
            <w:pPr>
              <w:tabs>
                <w:tab w:val="decimal" w:pos="817"/>
              </w:tabs>
              <w:spacing w:line="320" w:lineRule="exact"/>
              <w:rPr>
                <w:rFonts w:ascii="Cordia New" w:hAnsi="Cordia New" w:cs="Cordia New"/>
                <w:sz w:val="24"/>
                <w:szCs w:val="24"/>
              </w:rPr>
            </w:pPr>
            <w:r w:rsidRPr="00BA7410">
              <w:rPr>
                <w:rFonts w:ascii="Cordia New" w:hAnsi="Cordia New" w:cs="Cordia New"/>
                <w:sz w:val="24"/>
                <w:szCs w:val="24"/>
              </w:rPr>
              <w:t>18,408</w:t>
            </w:r>
          </w:p>
        </w:tc>
        <w:tc>
          <w:tcPr>
            <w:tcW w:w="1348" w:type="dxa"/>
            <w:tcBorders>
              <w:top w:val="nil"/>
              <w:left w:val="nil"/>
              <w:bottom w:val="nil"/>
              <w:right w:val="nil"/>
            </w:tcBorders>
          </w:tcPr>
          <w:p w14:paraId="3A335BDA" w14:textId="77777777" w:rsidR="00A8604B" w:rsidRPr="00BA7410" w:rsidRDefault="006F2806" w:rsidP="00BB2E09">
            <w:pPr>
              <w:tabs>
                <w:tab w:val="decimal" w:pos="817"/>
              </w:tabs>
              <w:spacing w:line="320" w:lineRule="exact"/>
              <w:rPr>
                <w:rFonts w:ascii="Cordia New" w:hAnsi="Cordia New" w:cs="Cordia New"/>
                <w:sz w:val="24"/>
                <w:szCs w:val="24"/>
              </w:rPr>
            </w:pPr>
            <w:r w:rsidRPr="00BA7410">
              <w:rPr>
                <w:rFonts w:ascii="Cordia New" w:hAnsi="Cordia New" w:cs="Cordia New"/>
                <w:sz w:val="24"/>
                <w:szCs w:val="24"/>
              </w:rPr>
              <w:t>1,404</w:t>
            </w:r>
          </w:p>
        </w:tc>
        <w:tc>
          <w:tcPr>
            <w:tcW w:w="1347" w:type="dxa"/>
            <w:tcBorders>
              <w:top w:val="nil"/>
              <w:left w:val="nil"/>
              <w:bottom w:val="nil"/>
              <w:right w:val="nil"/>
            </w:tcBorders>
          </w:tcPr>
          <w:p w14:paraId="5F578DD0" w14:textId="77777777" w:rsidR="00A8604B" w:rsidRPr="00BA7410" w:rsidRDefault="006F2806" w:rsidP="00BB2E09">
            <w:pPr>
              <w:tabs>
                <w:tab w:val="decimal" w:pos="817"/>
              </w:tabs>
              <w:spacing w:line="320" w:lineRule="exact"/>
              <w:rPr>
                <w:rFonts w:ascii="Cordia New" w:hAnsi="Cordia New" w:cs="Cordia New"/>
                <w:sz w:val="24"/>
                <w:szCs w:val="24"/>
              </w:rPr>
            </w:pPr>
            <w:r w:rsidRPr="00BA7410">
              <w:rPr>
                <w:rFonts w:ascii="Cordia New" w:hAnsi="Cordia New" w:cs="Cordia New"/>
                <w:sz w:val="24"/>
                <w:szCs w:val="24"/>
              </w:rPr>
              <w:t>(1,070)</w:t>
            </w:r>
          </w:p>
        </w:tc>
        <w:tc>
          <w:tcPr>
            <w:tcW w:w="1348" w:type="dxa"/>
            <w:gridSpan w:val="2"/>
            <w:tcBorders>
              <w:top w:val="nil"/>
              <w:left w:val="nil"/>
              <w:bottom w:val="nil"/>
              <w:right w:val="nil"/>
            </w:tcBorders>
          </w:tcPr>
          <w:p w14:paraId="3CE859AD" w14:textId="77777777" w:rsidR="00A8604B" w:rsidRPr="00BA7410" w:rsidRDefault="006F2806" w:rsidP="00BB2E09">
            <w:pPr>
              <w:tabs>
                <w:tab w:val="decimal" w:pos="817"/>
              </w:tabs>
              <w:spacing w:line="320" w:lineRule="exact"/>
              <w:rPr>
                <w:rFonts w:ascii="Cordia New" w:hAnsi="Cordia New" w:cs="Cordia New"/>
                <w:sz w:val="24"/>
                <w:szCs w:val="24"/>
              </w:rPr>
            </w:pPr>
            <w:r w:rsidRPr="00BA7410">
              <w:rPr>
                <w:rFonts w:ascii="Cordia New" w:hAnsi="Cordia New" w:cs="Cordia New"/>
                <w:sz w:val="24"/>
                <w:szCs w:val="24"/>
              </w:rPr>
              <w:t>18,742</w:t>
            </w:r>
          </w:p>
        </w:tc>
      </w:tr>
      <w:tr w:rsidR="00A8604B" w:rsidRPr="00BA7410" w14:paraId="5F4F5EC1" w14:textId="77777777" w:rsidTr="00BB2E09">
        <w:tc>
          <w:tcPr>
            <w:tcW w:w="4111" w:type="dxa"/>
            <w:tcBorders>
              <w:top w:val="nil"/>
              <w:left w:val="nil"/>
              <w:bottom w:val="nil"/>
              <w:right w:val="nil"/>
            </w:tcBorders>
          </w:tcPr>
          <w:p w14:paraId="7C3726F1" w14:textId="77777777" w:rsidR="00A8604B" w:rsidRPr="00BA7410" w:rsidRDefault="00A8604B" w:rsidP="00BB2E09">
            <w:pPr>
              <w:spacing w:line="320" w:lineRule="exact"/>
              <w:ind w:left="462" w:hanging="3"/>
              <w:rPr>
                <w:rFonts w:ascii="Cordia New" w:hAnsi="Cordia New" w:cs="Cordia New"/>
                <w:sz w:val="24"/>
                <w:szCs w:val="24"/>
              </w:rPr>
            </w:pPr>
            <w:r w:rsidRPr="00BA7410">
              <w:rPr>
                <w:rFonts w:ascii="Cordia New" w:hAnsi="Cordia New" w:cs="Cordia New"/>
                <w:sz w:val="24"/>
                <w:szCs w:val="24"/>
                <w:u w:val="single"/>
              </w:rPr>
              <w:t>Less</w:t>
            </w:r>
            <w:r w:rsidRPr="00BA7410">
              <w:rPr>
                <w:rFonts w:ascii="Cordia New" w:hAnsi="Cordia New" w:cs="Cordia New"/>
                <w:sz w:val="24"/>
                <w:szCs w:val="24"/>
              </w:rPr>
              <w:t xml:space="preserve"> Allowance for impairment</w:t>
            </w:r>
          </w:p>
        </w:tc>
        <w:tc>
          <w:tcPr>
            <w:tcW w:w="1347" w:type="dxa"/>
            <w:tcBorders>
              <w:top w:val="nil"/>
              <w:left w:val="nil"/>
              <w:bottom w:val="nil"/>
              <w:right w:val="nil"/>
            </w:tcBorders>
          </w:tcPr>
          <w:p w14:paraId="6ADDF56B" w14:textId="77777777" w:rsidR="00A8604B" w:rsidRPr="00BA7410" w:rsidRDefault="006F2806" w:rsidP="00BB2E09">
            <w:pPr>
              <w:tabs>
                <w:tab w:val="decimal" w:pos="817"/>
              </w:tabs>
              <w:spacing w:line="320" w:lineRule="exact"/>
              <w:rPr>
                <w:rFonts w:ascii="Cordia New" w:hAnsi="Cordia New" w:cs="Cordia New"/>
                <w:sz w:val="24"/>
                <w:szCs w:val="24"/>
              </w:rPr>
            </w:pPr>
            <w:r w:rsidRPr="00BA7410">
              <w:rPr>
                <w:rFonts w:ascii="Cordia New" w:hAnsi="Cordia New" w:cs="Cordia New"/>
                <w:sz w:val="24"/>
                <w:szCs w:val="24"/>
              </w:rPr>
              <w:t>(8,431)</w:t>
            </w:r>
          </w:p>
        </w:tc>
        <w:tc>
          <w:tcPr>
            <w:tcW w:w="1348" w:type="dxa"/>
            <w:tcBorders>
              <w:top w:val="nil"/>
              <w:left w:val="nil"/>
              <w:bottom w:val="nil"/>
              <w:right w:val="nil"/>
            </w:tcBorders>
          </w:tcPr>
          <w:p w14:paraId="601CEC1A" w14:textId="77777777" w:rsidR="00A8604B" w:rsidRPr="00BA7410" w:rsidRDefault="006F2806" w:rsidP="00BB2E09">
            <w:pPr>
              <w:tabs>
                <w:tab w:val="decimal" w:pos="817"/>
              </w:tabs>
              <w:spacing w:line="320" w:lineRule="exact"/>
              <w:rPr>
                <w:rFonts w:ascii="Cordia New" w:hAnsi="Cordia New" w:cs="Cordia New"/>
                <w:sz w:val="24"/>
                <w:szCs w:val="24"/>
              </w:rPr>
            </w:pPr>
            <w:r w:rsidRPr="00BA7410">
              <w:rPr>
                <w:rFonts w:ascii="Cordia New" w:hAnsi="Cordia New" w:cs="Cordia New"/>
                <w:sz w:val="24"/>
                <w:szCs w:val="24"/>
              </w:rPr>
              <w:t>(5,385)</w:t>
            </w:r>
          </w:p>
        </w:tc>
        <w:tc>
          <w:tcPr>
            <w:tcW w:w="1347" w:type="dxa"/>
            <w:tcBorders>
              <w:top w:val="nil"/>
              <w:left w:val="nil"/>
              <w:bottom w:val="nil"/>
              <w:right w:val="nil"/>
            </w:tcBorders>
          </w:tcPr>
          <w:p w14:paraId="509A8061" w14:textId="77777777" w:rsidR="00A8604B" w:rsidRPr="00BA7410" w:rsidRDefault="006F2806" w:rsidP="00BB2E09">
            <w:pPr>
              <w:tabs>
                <w:tab w:val="decimal" w:pos="817"/>
              </w:tabs>
              <w:spacing w:line="320" w:lineRule="exact"/>
              <w:rPr>
                <w:rFonts w:ascii="Cordia New" w:hAnsi="Cordia New" w:cs="Cordia New"/>
                <w:sz w:val="24"/>
                <w:szCs w:val="24"/>
              </w:rPr>
            </w:pPr>
            <w:r w:rsidRPr="00BA7410">
              <w:rPr>
                <w:rFonts w:ascii="Cordia New" w:hAnsi="Cordia New" w:cs="Cordia New"/>
                <w:sz w:val="24"/>
                <w:szCs w:val="24"/>
              </w:rPr>
              <w:t>55</w:t>
            </w:r>
          </w:p>
        </w:tc>
        <w:tc>
          <w:tcPr>
            <w:tcW w:w="1348" w:type="dxa"/>
            <w:gridSpan w:val="2"/>
            <w:tcBorders>
              <w:top w:val="nil"/>
              <w:left w:val="nil"/>
              <w:bottom w:val="nil"/>
              <w:right w:val="nil"/>
            </w:tcBorders>
          </w:tcPr>
          <w:p w14:paraId="523BE865" w14:textId="77777777" w:rsidR="00A8604B" w:rsidRPr="00BA7410" w:rsidRDefault="006F2806" w:rsidP="00BB2E09">
            <w:pPr>
              <w:tabs>
                <w:tab w:val="decimal" w:pos="817"/>
              </w:tabs>
              <w:spacing w:line="320" w:lineRule="exact"/>
              <w:rPr>
                <w:rFonts w:ascii="Cordia New" w:hAnsi="Cordia New" w:cs="Cordia New"/>
                <w:sz w:val="24"/>
                <w:szCs w:val="24"/>
              </w:rPr>
            </w:pPr>
            <w:r w:rsidRPr="00BA7410">
              <w:rPr>
                <w:rFonts w:ascii="Cordia New" w:hAnsi="Cordia New" w:cs="Cordia New"/>
                <w:sz w:val="24"/>
                <w:szCs w:val="24"/>
              </w:rPr>
              <w:t>(13,761)</w:t>
            </w:r>
          </w:p>
        </w:tc>
      </w:tr>
      <w:tr w:rsidR="00A8604B" w:rsidRPr="00BA7410" w14:paraId="61B6EC18" w14:textId="77777777" w:rsidTr="00BB2E09">
        <w:tc>
          <w:tcPr>
            <w:tcW w:w="4111" w:type="dxa"/>
            <w:tcBorders>
              <w:top w:val="nil"/>
              <w:left w:val="nil"/>
              <w:bottom w:val="nil"/>
              <w:right w:val="nil"/>
            </w:tcBorders>
          </w:tcPr>
          <w:p w14:paraId="02F2F9D1" w14:textId="77777777" w:rsidR="00A8604B" w:rsidRPr="00BA7410" w:rsidRDefault="00A8604B" w:rsidP="00BB2E09">
            <w:pPr>
              <w:spacing w:line="320" w:lineRule="exact"/>
              <w:ind w:left="462" w:hanging="3"/>
              <w:rPr>
                <w:rFonts w:ascii="Cordia New" w:hAnsi="Cordia New" w:cs="Cordia New"/>
                <w:b/>
                <w:bCs/>
                <w:sz w:val="24"/>
                <w:szCs w:val="24"/>
              </w:rPr>
            </w:pPr>
            <w:r w:rsidRPr="00BA7410">
              <w:rPr>
                <w:rFonts w:ascii="Cordia New" w:hAnsi="Cordia New" w:cs="Cordia New"/>
                <w:b/>
                <w:bCs/>
                <w:sz w:val="24"/>
                <w:szCs w:val="24"/>
              </w:rPr>
              <w:t xml:space="preserve">Total properties for sale, net </w:t>
            </w:r>
          </w:p>
        </w:tc>
        <w:tc>
          <w:tcPr>
            <w:tcW w:w="1347" w:type="dxa"/>
            <w:tcBorders>
              <w:top w:val="nil"/>
              <w:left w:val="nil"/>
              <w:bottom w:val="nil"/>
              <w:right w:val="nil"/>
            </w:tcBorders>
          </w:tcPr>
          <w:p w14:paraId="3E668963" w14:textId="77777777" w:rsidR="00A8604B" w:rsidRPr="00BA7410" w:rsidRDefault="006F2806" w:rsidP="00BB2E09">
            <w:pPr>
              <w:tabs>
                <w:tab w:val="decimal" w:pos="817"/>
              </w:tabs>
              <w:spacing w:line="320" w:lineRule="exact"/>
              <w:rPr>
                <w:rFonts w:ascii="Cordia New" w:hAnsi="Cordia New" w:cs="Cordia New"/>
                <w:sz w:val="24"/>
                <w:szCs w:val="24"/>
              </w:rPr>
            </w:pPr>
            <w:r w:rsidRPr="00BA7410">
              <w:rPr>
                <w:rFonts w:ascii="Cordia New" w:hAnsi="Cordia New" w:cs="Cordia New"/>
                <w:sz w:val="24"/>
                <w:szCs w:val="24"/>
              </w:rPr>
              <w:t>9,977</w:t>
            </w:r>
          </w:p>
        </w:tc>
        <w:tc>
          <w:tcPr>
            <w:tcW w:w="1348" w:type="dxa"/>
            <w:tcBorders>
              <w:top w:val="nil"/>
              <w:left w:val="nil"/>
              <w:bottom w:val="nil"/>
              <w:right w:val="nil"/>
            </w:tcBorders>
          </w:tcPr>
          <w:p w14:paraId="7EB17939" w14:textId="77777777" w:rsidR="00A8604B" w:rsidRPr="00BA7410" w:rsidRDefault="006F2806" w:rsidP="00BB2E09">
            <w:pPr>
              <w:tabs>
                <w:tab w:val="decimal" w:pos="817"/>
              </w:tabs>
              <w:spacing w:line="320" w:lineRule="exact"/>
              <w:rPr>
                <w:rFonts w:ascii="Cordia New" w:hAnsi="Cordia New" w:cs="Cordia New"/>
                <w:sz w:val="24"/>
                <w:szCs w:val="24"/>
              </w:rPr>
            </w:pPr>
            <w:r w:rsidRPr="00BA7410">
              <w:rPr>
                <w:rFonts w:ascii="Cordia New" w:hAnsi="Cordia New" w:cs="Cordia New"/>
                <w:sz w:val="24"/>
                <w:szCs w:val="24"/>
              </w:rPr>
              <w:t>(3,981)</w:t>
            </w:r>
          </w:p>
        </w:tc>
        <w:tc>
          <w:tcPr>
            <w:tcW w:w="1347" w:type="dxa"/>
            <w:tcBorders>
              <w:top w:val="nil"/>
              <w:left w:val="nil"/>
              <w:bottom w:val="nil"/>
              <w:right w:val="nil"/>
            </w:tcBorders>
          </w:tcPr>
          <w:p w14:paraId="798483E1" w14:textId="77777777" w:rsidR="00A8604B" w:rsidRPr="00BA7410" w:rsidRDefault="006F2806" w:rsidP="00BB2E09">
            <w:pPr>
              <w:tabs>
                <w:tab w:val="decimal" w:pos="817"/>
              </w:tabs>
              <w:spacing w:line="320" w:lineRule="exact"/>
              <w:rPr>
                <w:rFonts w:ascii="Cordia New" w:hAnsi="Cordia New" w:cs="Cordia New"/>
                <w:sz w:val="24"/>
                <w:szCs w:val="24"/>
              </w:rPr>
            </w:pPr>
            <w:r w:rsidRPr="00BA7410">
              <w:rPr>
                <w:rFonts w:ascii="Cordia New" w:hAnsi="Cordia New" w:cs="Cordia New"/>
                <w:sz w:val="24"/>
                <w:szCs w:val="24"/>
              </w:rPr>
              <w:t>(1,015)</w:t>
            </w:r>
          </w:p>
        </w:tc>
        <w:tc>
          <w:tcPr>
            <w:tcW w:w="1348" w:type="dxa"/>
            <w:gridSpan w:val="2"/>
            <w:tcBorders>
              <w:top w:val="nil"/>
              <w:left w:val="nil"/>
              <w:bottom w:val="nil"/>
              <w:right w:val="nil"/>
            </w:tcBorders>
          </w:tcPr>
          <w:p w14:paraId="6BC43876" w14:textId="77777777" w:rsidR="00A8604B" w:rsidRPr="00BA7410" w:rsidRDefault="006F2806" w:rsidP="00BB2E09">
            <w:pPr>
              <w:tabs>
                <w:tab w:val="decimal" w:pos="817"/>
              </w:tabs>
              <w:spacing w:line="320" w:lineRule="exact"/>
              <w:rPr>
                <w:rFonts w:ascii="Cordia New" w:hAnsi="Cordia New" w:cs="Cordia New"/>
                <w:sz w:val="24"/>
                <w:szCs w:val="24"/>
              </w:rPr>
            </w:pPr>
            <w:r w:rsidRPr="00BA7410">
              <w:rPr>
                <w:rFonts w:ascii="Cordia New" w:hAnsi="Cordia New" w:cs="Cordia New"/>
                <w:sz w:val="24"/>
                <w:szCs w:val="24"/>
              </w:rPr>
              <w:t>4,981</w:t>
            </w:r>
          </w:p>
        </w:tc>
      </w:tr>
    </w:tbl>
    <w:p w14:paraId="418C3DD8" w14:textId="77777777" w:rsidR="00A8604B" w:rsidRPr="00BA7410" w:rsidRDefault="00A8604B" w:rsidP="00C86B34">
      <w:pPr>
        <w:ind w:left="851" w:right="-16"/>
        <w:jc w:val="thaiDistribute"/>
        <w:rPr>
          <w:rFonts w:ascii="Cordia New" w:hAnsi="Cordia New" w:cs="Cordia New"/>
          <w:sz w:val="16"/>
          <w:szCs w:val="16"/>
        </w:rPr>
      </w:pPr>
    </w:p>
    <w:p w14:paraId="1857A644" w14:textId="73F2544B" w:rsidR="00510489" w:rsidRPr="00BA7410" w:rsidRDefault="00510489" w:rsidP="00510489">
      <w:pPr>
        <w:ind w:left="850" w:right="-16"/>
        <w:jc w:val="thaiDistribute"/>
        <w:rPr>
          <w:rFonts w:ascii="Cordia New" w:hAnsi="Cordia New" w:cs="Cordia New"/>
          <w:sz w:val="28"/>
          <w:szCs w:val="28"/>
        </w:rPr>
      </w:pPr>
      <w:bookmarkStart w:id="10" w:name="_Hlk93605301"/>
      <w:r w:rsidRPr="00BA7410">
        <w:rPr>
          <w:rFonts w:ascii="Cordia New" w:hAnsi="Cordia New" w:cs="Cordia New"/>
          <w:spacing w:val="-6"/>
          <w:sz w:val="28"/>
          <w:szCs w:val="28"/>
        </w:rPr>
        <w:t>As at June 30, 2025, the Bank had immovable assets from debt repayment in the amount of Baht</w:t>
      </w:r>
      <w:r w:rsidR="00122A2B">
        <w:rPr>
          <w:rFonts w:ascii="Cordia New" w:hAnsi="Cordia New" w:cs="Cordia New"/>
          <w:spacing w:val="-6"/>
          <w:sz w:val="28"/>
          <w:szCs w:val="28"/>
        </w:rPr>
        <w:t xml:space="preserve"> 18,298 </w:t>
      </w:r>
      <w:r w:rsidRPr="00BA7410">
        <w:rPr>
          <w:rFonts w:ascii="Cordia New" w:hAnsi="Cordia New" w:cs="Cordia New"/>
          <w:spacing w:val="-6"/>
          <w:sz w:val="28"/>
          <w:szCs w:val="28"/>
        </w:rPr>
        <w:t>million</w:t>
      </w:r>
      <w:r w:rsidRPr="00BA7410">
        <w:rPr>
          <w:rFonts w:ascii="Cordia New" w:hAnsi="Cordia New" w:cs="Cordia New"/>
          <w:sz w:val="28"/>
          <w:szCs w:val="28"/>
        </w:rPr>
        <w:t xml:space="preserve"> </w:t>
      </w:r>
      <w:r w:rsidRPr="00BA7410">
        <w:rPr>
          <w:rFonts w:ascii="Cordia New" w:hAnsi="Cordia New" w:cs="Cordia New"/>
          <w:spacing w:val="-4"/>
          <w:sz w:val="28"/>
          <w:szCs w:val="28"/>
        </w:rPr>
        <w:t>consisting of immovable assets which were appraised by external appraisers in the amount of Baht</w:t>
      </w:r>
      <w:r w:rsidR="00122A2B">
        <w:rPr>
          <w:rFonts w:ascii="Cordia New" w:hAnsi="Cordia New" w:cs="Cordia New"/>
          <w:spacing w:val="-4"/>
          <w:sz w:val="28"/>
          <w:szCs w:val="28"/>
        </w:rPr>
        <w:t xml:space="preserve"> 10,957 </w:t>
      </w:r>
      <w:r w:rsidRPr="00BA7410">
        <w:rPr>
          <w:rFonts w:ascii="Cordia New" w:hAnsi="Cordia New" w:cs="Cordia New"/>
          <w:spacing w:val="-4"/>
          <w:sz w:val="28"/>
          <w:szCs w:val="28"/>
        </w:rPr>
        <w:t>million</w:t>
      </w:r>
      <w:r w:rsidRPr="00BA7410">
        <w:rPr>
          <w:rFonts w:ascii="Cordia New" w:hAnsi="Cordia New" w:cs="Cordia New"/>
          <w:sz w:val="28"/>
          <w:szCs w:val="28"/>
        </w:rPr>
        <w:t xml:space="preserve"> and appraised by internal appraisers in the amount of Baht</w:t>
      </w:r>
      <w:r w:rsidR="00122A2B">
        <w:rPr>
          <w:rFonts w:ascii="Cordia New" w:hAnsi="Cordia New" w:cs="Cordia New"/>
          <w:sz w:val="28"/>
          <w:szCs w:val="28"/>
        </w:rPr>
        <w:t xml:space="preserve"> 7,341</w:t>
      </w:r>
      <w:r w:rsidRPr="00BA7410">
        <w:rPr>
          <w:rFonts w:ascii="Cordia New" w:hAnsi="Cordia New" w:cs="Cordia New"/>
          <w:sz w:val="28"/>
          <w:szCs w:val="28"/>
        </w:rPr>
        <w:t xml:space="preserve"> million. </w:t>
      </w:r>
    </w:p>
    <w:bookmarkEnd w:id="10"/>
    <w:p w14:paraId="3C2D5B3D" w14:textId="77777777" w:rsidR="00A8604B" w:rsidRPr="00BA7410" w:rsidRDefault="00A8604B" w:rsidP="00C86B34">
      <w:pPr>
        <w:ind w:left="851" w:right="-16"/>
        <w:jc w:val="thaiDistribute"/>
        <w:rPr>
          <w:rFonts w:ascii="Cordia New" w:hAnsi="Cordia New" w:cs="Cordia New"/>
          <w:sz w:val="16"/>
          <w:szCs w:val="16"/>
        </w:rPr>
      </w:pPr>
    </w:p>
    <w:bookmarkEnd w:id="9"/>
    <w:p w14:paraId="2E0C4A8D" w14:textId="77777777" w:rsidR="00C86B34" w:rsidRPr="00BA7410" w:rsidRDefault="00C86B34" w:rsidP="00C86B34">
      <w:pPr>
        <w:ind w:left="850" w:right="-16"/>
        <w:jc w:val="thaiDistribute"/>
        <w:rPr>
          <w:rFonts w:ascii="Cordia New" w:hAnsi="Cordia New" w:cs="Cordia New"/>
          <w:sz w:val="28"/>
          <w:szCs w:val="28"/>
        </w:rPr>
      </w:pPr>
      <w:r w:rsidRPr="00BA7410">
        <w:rPr>
          <w:rFonts w:ascii="Cordia New" w:hAnsi="Cordia New" w:cs="Cordia New"/>
          <w:spacing w:val="-6"/>
          <w:sz w:val="28"/>
          <w:szCs w:val="28"/>
        </w:rPr>
        <w:t xml:space="preserve">As at December </w:t>
      </w:r>
      <w:r w:rsidR="008D6A16" w:rsidRPr="00BA7410">
        <w:rPr>
          <w:rFonts w:ascii="Cordia New" w:hAnsi="Cordia New" w:cs="Cordia New"/>
          <w:spacing w:val="-6"/>
          <w:sz w:val="28"/>
          <w:szCs w:val="28"/>
        </w:rPr>
        <w:t>31</w:t>
      </w:r>
      <w:r w:rsidRPr="00BA7410">
        <w:rPr>
          <w:rFonts w:ascii="Cordia New" w:hAnsi="Cordia New" w:cs="Cordia New"/>
          <w:spacing w:val="-6"/>
          <w:sz w:val="28"/>
          <w:szCs w:val="28"/>
        </w:rPr>
        <w:t xml:space="preserve">, </w:t>
      </w:r>
      <w:r w:rsidR="008D6A16" w:rsidRPr="00BA7410">
        <w:rPr>
          <w:rFonts w:ascii="Cordia New" w:hAnsi="Cordia New" w:cs="Cordia New"/>
          <w:spacing w:val="-6"/>
          <w:sz w:val="28"/>
          <w:szCs w:val="28"/>
        </w:rPr>
        <w:t>202</w:t>
      </w:r>
      <w:r w:rsidR="00A8604B" w:rsidRPr="00BA7410">
        <w:rPr>
          <w:rFonts w:ascii="Cordia New" w:hAnsi="Cordia New" w:cs="Cordia New"/>
          <w:spacing w:val="-6"/>
          <w:sz w:val="28"/>
          <w:szCs w:val="28"/>
        </w:rPr>
        <w:t>4</w:t>
      </w:r>
      <w:r w:rsidRPr="00BA7410">
        <w:rPr>
          <w:rFonts w:ascii="Cordia New" w:hAnsi="Cordia New" w:cs="Cordia New"/>
          <w:spacing w:val="-6"/>
          <w:sz w:val="28"/>
          <w:szCs w:val="28"/>
        </w:rPr>
        <w:t>, the Bank had immovable assets from debt repayment in the amount of Baht</w:t>
      </w:r>
      <w:r w:rsidR="00825581" w:rsidRPr="00BA7410">
        <w:rPr>
          <w:rFonts w:ascii="Cordia New" w:hAnsi="Cordia New" w:cs="Cordia New"/>
          <w:spacing w:val="-6"/>
          <w:sz w:val="28"/>
          <w:szCs w:val="28"/>
        </w:rPr>
        <w:t xml:space="preserve"> 18,034</w:t>
      </w:r>
      <w:r w:rsidRPr="00BA7410">
        <w:rPr>
          <w:rFonts w:ascii="Cordia New" w:hAnsi="Cordia New" w:cs="Cordia New"/>
          <w:spacing w:val="-6"/>
          <w:sz w:val="28"/>
          <w:szCs w:val="28"/>
        </w:rPr>
        <w:t xml:space="preserve"> million</w:t>
      </w:r>
      <w:r w:rsidRPr="00BA7410">
        <w:rPr>
          <w:rFonts w:ascii="Cordia New" w:hAnsi="Cordia New" w:cs="Cordia New"/>
          <w:sz w:val="28"/>
          <w:szCs w:val="28"/>
        </w:rPr>
        <w:t xml:space="preserve"> </w:t>
      </w:r>
      <w:r w:rsidRPr="00BA7410">
        <w:rPr>
          <w:rFonts w:ascii="Cordia New" w:hAnsi="Cordia New" w:cs="Cordia New"/>
          <w:spacing w:val="-4"/>
          <w:sz w:val="28"/>
          <w:szCs w:val="28"/>
        </w:rPr>
        <w:t>consisting of immovable assets which were appraised by external appraisers in the amount of Baht</w:t>
      </w:r>
      <w:r w:rsidR="00825581" w:rsidRPr="00BA7410">
        <w:rPr>
          <w:rFonts w:ascii="Cordia New" w:hAnsi="Cordia New" w:cs="Cordia New"/>
          <w:spacing w:val="-4"/>
          <w:sz w:val="28"/>
          <w:szCs w:val="28"/>
        </w:rPr>
        <w:t xml:space="preserve"> 11,207</w:t>
      </w:r>
      <w:r w:rsidRPr="00BA7410">
        <w:rPr>
          <w:rFonts w:ascii="Cordia New" w:hAnsi="Cordia New" w:cs="Cordia New"/>
          <w:spacing w:val="-4"/>
          <w:sz w:val="28"/>
          <w:szCs w:val="28"/>
        </w:rPr>
        <w:t xml:space="preserve"> million</w:t>
      </w:r>
      <w:r w:rsidRPr="00BA7410">
        <w:rPr>
          <w:rFonts w:ascii="Cordia New" w:hAnsi="Cordia New" w:cs="Cordia New"/>
          <w:sz w:val="28"/>
          <w:szCs w:val="28"/>
        </w:rPr>
        <w:t xml:space="preserve"> and appraised by internal appraisers in the amount of Baht</w:t>
      </w:r>
      <w:r w:rsidR="00825581" w:rsidRPr="00BA7410">
        <w:rPr>
          <w:rFonts w:ascii="Cordia New" w:hAnsi="Cordia New" w:cs="Cordia New"/>
          <w:sz w:val="28"/>
          <w:szCs w:val="28"/>
        </w:rPr>
        <w:t xml:space="preserve"> 6,827</w:t>
      </w:r>
      <w:r w:rsidRPr="00BA7410">
        <w:rPr>
          <w:rFonts w:ascii="Cordia New" w:hAnsi="Cordia New" w:cs="Cordia New"/>
          <w:sz w:val="28"/>
          <w:szCs w:val="28"/>
        </w:rPr>
        <w:t xml:space="preserve"> million. </w:t>
      </w:r>
    </w:p>
    <w:p w14:paraId="2894C5B0" w14:textId="77777777" w:rsidR="00C86B34" w:rsidRPr="00BA7410" w:rsidRDefault="00C86B34" w:rsidP="00C86B34">
      <w:pPr>
        <w:ind w:left="850" w:right="-16"/>
        <w:jc w:val="thaiDistribute"/>
        <w:rPr>
          <w:rFonts w:ascii="Cordia New" w:hAnsi="Cordia New" w:cs="Cordia New"/>
          <w:spacing w:val="-2"/>
          <w:sz w:val="16"/>
          <w:szCs w:val="16"/>
        </w:rPr>
      </w:pPr>
    </w:p>
    <w:p w14:paraId="5CF84DB9" w14:textId="77777777" w:rsidR="00F76393" w:rsidRPr="00BA7410" w:rsidRDefault="00F76393">
      <w:pPr>
        <w:ind w:left="850" w:right="-22"/>
        <w:jc w:val="thaiDistribute"/>
        <w:rPr>
          <w:rFonts w:ascii="Cordia New" w:hAnsi="Cordia New" w:cs="Cordia New"/>
          <w:sz w:val="28"/>
          <w:szCs w:val="28"/>
        </w:rPr>
      </w:pPr>
      <w:r w:rsidRPr="00BA7410">
        <w:rPr>
          <w:rFonts w:ascii="Cordia New" w:hAnsi="Cordia New" w:cs="Cordia New"/>
          <w:sz w:val="28"/>
          <w:szCs w:val="28"/>
        </w:rPr>
        <w:t>The Bank</w:t>
      </w:r>
      <w:r w:rsidRPr="00BA7410">
        <w:rPr>
          <w:rFonts w:ascii="Cordia New" w:hAnsi="Cordia New" w:cs="Cordia New"/>
          <w:sz w:val="28"/>
          <w:szCs w:val="28"/>
          <w:cs/>
        </w:rPr>
        <w:t xml:space="preserve"> </w:t>
      </w:r>
      <w:r w:rsidRPr="00BA7410">
        <w:rPr>
          <w:rFonts w:ascii="Cordia New" w:hAnsi="Cordia New" w:cs="Cordia New"/>
          <w:sz w:val="28"/>
          <w:szCs w:val="28"/>
        </w:rPr>
        <w:t xml:space="preserve">had disclosed transactions according to the BOT’s Notification regarding the Accounting Rules for </w:t>
      </w:r>
      <w:r w:rsidRPr="00BA7410">
        <w:rPr>
          <w:rFonts w:ascii="Cordia New" w:hAnsi="Cordia New" w:cs="Cordia New"/>
          <w:spacing w:val="-2"/>
          <w:sz w:val="28"/>
          <w:szCs w:val="28"/>
        </w:rPr>
        <w:t>Financial Institutions in relations to the Sale of Properties for Sale. The transactions of the Bank and subsidiaries</w:t>
      </w:r>
      <w:r w:rsidRPr="00BA7410">
        <w:rPr>
          <w:rFonts w:ascii="Cordia New" w:hAnsi="Cordia New" w:cs="Cordia New"/>
          <w:sz w:val="28"/>
          <w:szCs w:val="28"/>
        </w:rPr>
        <w:t xml:space="preserve"> are as follows :</w:t>
      </w:r>
    </w:p>
    <w:p w14:paraId="63190E75" w14:textId="77777777" w:rsidR="00510489" w:rsidRPr="00BA7410" w:rsidRDefault="00510489" w:rsidP="00510489">
      <w:pPr>
        <w:ind w:left="850" w:right="-22"/>
        <w:jc w:val="thaiDistribute"/>
        <w:rPr>
          <w:rFonts w:ascii="Cordia New" w:hAnsi="Cordia New" w:cs="Cordia New"/>
          <w:sz w:val="16"/>
          <w:szCs w:val="16"/>
        </w:rPr>
      </w:pPr>
    </w:p>
    <w:tbl>
      <w:tblPr>
        <w:tblW w:w="9252" w:type="dxa"/>
        <w:tblInd w:w="873" w:type="dxa"/>
        <w:tblLayout w:type="fixed"/>
        <w:tblLook w:val="0000" w:firstRow="0" w:lastRow="0" w:firstColumn="0" w:lastColumn="0" w:noHBand="0" w:noVBand="0"/>
      </w:tblPr>
      <w:tblGrid>
        <w:gridCol w:w="1305"/>
        <w:gridCol w:w="1440"/>
        <w:gridCol w:w="1080"/>
        <w:gridCol w:w="1080"/>
        <w:gridCol w:w="1080"/>
        <w:gridCol w:w="1080"/>
        <w:gridCol w:w="637"/>
        <w:gridCol w:w="443"/>
        <w:gridCol w:w="1107"/>
      </w:tblGrid>
      <w:tr w:rsidR="00510489" w:rsidRPr="00BA7410" w14:paraId="3D019365" w14:textId="77777777" w:rsidTr="004E62F4">
        <w:trPr>
          <w:cantSplit/>
        </w:trPr>
        <w:tc>
          <w:tcPr>
            <w:tcW w:w="7702" w:type="dxa"/>
            <w:gridSpan w:val="7"/>
            <w:tcBorders>
              <w:top w:val="nil"/>
              <w:left w:val="nil"/>
              <w:bottom w:val="nil"/>
              <w:right w:val="nil"/>
            </w:tcBorders>
          </w:tcPr>
          <w:p w14:paraId="534C80F5" w14:textId="77777777" w:rsidR="00510489" w:rsidRPr="00BA7410" w:rsidRDefault="00510489" w:rsidP="004E62F4">
            <w:pPr>
              <w:tabs>
                <w:tab w:val="decimal" w:pos="811"/>
              </w:tabs>
              <w:spacing w:line="240" w:lineRule="exact"/>
              <w:ind w:left="-22" w:right="-307"/>
              <w:rPr>
                <w:rFonts w:ascii="Cordia New" w:hAnsi="Cordia New" w:cs="Cordia New"/>
                <w:sz w:val="24"/>
                <w:szCs w:val="24"/>
              </w:rPr>
            </w:pPr>
          </w:p>
        </w:tc>
        <w:tc>
          <w:tcPr>
            <w:tcW w:w="1550" w:type="dxa"/>
            <w:gridSpan w:val="2"/>
            <w:tcBorders>
              <w:top w:val="nil"/>
              <w:left w:val="nil"/>
              <w:bottom w:val="nil"/>
              <w:right w:val="nil"/>
            </w:tcBorders>
          </w:tcPr>
          <w:p w14:paraId="38FC2AC5" w14:textId="77777777" w:rsidR="00510489" w:rsidRPr="00BA7410" w:rsidRDefault="00510489" w:rsidP="004E62F4">
            <w:pPr>
              <w:tabs>
                <w:tab w:val="left" w:pos="6096"/>
              </w:tabs>
              <w:spacing w:line="240" w:lineRule="exact"/>
              <w:ind w:right="-63"/>
              <w:jc w:val="right"/>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510489" w:rsidRPr="00BA7410" w14:paraId="4D480CB7" w14:textId="77777777" w:rsidTr="004E62F4">
        <w:tblPrEx>
          <w:tblCellMar>
            <w:left w:w="0" w:type="dxa"/>
            <w:right w:w="0" w:type="dxa"/>
          </w:tblCellMar>
        </w:tblPrEx>
        <w:trPr>
          <w:cantSplit/>
          <w:trHeight w:hRule="exact" w:val="220"/>
        </w:trPr>
        <w:tc>
          <w:tcPr>
            <w:tcW w:w="2745" w:type="dxa"/>
            <w:gridSpan w:val="2"/>
            <w:tcBorders>
              <w:top w:val="nil"/>
              <w:left w:val="nil"/>
              <w:bottom w:val="nil"/>
              <w:right w:val="nil"/>
            </w:tcBorders>
          </w:tcPr>
          <w:p w14:paraId="00805CA4" w14:textId="77777777" w:rsidR="00510489" w:rsidRPr="00BA7410" w:rsidRDefault="00510489" w:rsidP="004E62F4">
            <w:pPr>
              <w:tabs>
                <w:tab w:val="right" w:pos="3686"/>
              </w:tabs>
              <w:spacing w:line="240" w:lineRule="exact"/>
              <w:ind w:left="1620"/>
              <w:rPr>
                <w:rFonts w:ascii="Cordia New" w:hAnsi="Cordia New" w:cs="Cordia New"/>
                <w:sz w:val="24"/>
                <w:szCs w:val="24"/>
              </w:rPr>
            </w:pPr>
          </w:p>
        </w:tc>
        <w:tc>
          <w:tcPr>
            <w:tcW w:w="6507" w:type="dxa"/>
            <w:gridSpan w:val="7"/>
            <w:tcBorders>
              <w:top w:val="nil"/>
              <w:left w:val="nil"/>
              <w:bottom w:val="nil"/>
              <w:right w:val="nil"/>
            </w:tcBorders>
          </w:tcPr>
          <w:p w14:paraId="576EB5FA" w14:textId="77777777" w:rsidR="00510489" w:rsidRPr="00BA7410" w:rsidRDefault="00510489" w:rsidP="004E62F4">
            <w:pPr>
              <w:tabs>
                <w:tab w:val="decimal" w:pos="-9143"/>
              </w:tabs>
              <w:spacing w:line="240" w:lineRule="exact"/>
              <w:jc w:val="center"/>
              <w:rPr>
                <w:rFonts w:ascii="Cordia New" w:hAnsi="Cordia New" w:cs="Cordia New"/>
                <w:sz w:val="24"/>
                <w:szCs w:val="24"/>
              </w:rPr>
            </w:pPr>
            <w:r w:rsidRPr="00BA7410">
              <w:rPr>
                <w:rFonts w:ascii="Cordia New" w:hAnsi="Cordia New" w:cs="Cordia New"/>
                <w:b/>
                <w:bCs/>
                <w:sz w:val="24"/>
                <w:szCs w:val="24"/>
              </w:rPr>
              <w:t>CONSOLIDATED</w:t>
            </w:r>
          </w:p>
        </w:tc>
      </w:tr>
      <w:tr w:rsidR="00510489" w:rsidRPr="00BA7410" w14:paraId="2F1537CB" w14:textId="77777777" w:rsidTr="004E62F4">
        <w:tblPrEx>
          <w:tblCellMar>
            <w:left w:w="0" w:type="dxa"/>
            <w:right w:w="0" w:type="dxa"/>
          </w:tblCellMar>
        </w:tblPrEx>
        <w:trPr>
          <w:cantSplit/>
          <w:trHeight w:val="236"/>
        </w:trPr>
        <w:tc>
          <w:tcPr>
            <w:tcW w:w="2745" w:type="dxa"/>
            <w:gridSpan w:val="2"/>
            <w:tcBorders>
              <w:top w:val="nil"/>
              <w:left w:val="nil"/>
              <w:bottom w:val="nil"/>
              <w:right w:val="nil"/>
            </w:tcBorders>
          </w:tcPr>
          <w:p w14:paraId="601CA610" w14:textId="77777777" w:rsidR="00510489" w:rsidRPr="00BA7410" w:rsidRDefault="00510489" w:rsidP="004E62F4">
            <w:pPr>
              <w:tabs>
                <w:tab w:val="right" w:pos="3686"/>
              </w:tabs>
              <w:spacing w:line="240" w:lineRule="exact"/>
              <w:ind w:left="1620"/>
              <w:rPr>
                <w:rFonts w:ascii="Cordia New" w:hAnsi="Cordia New" w:cs="Cordia New"/>
                <w:sz w:val="24"/>
                <w:szCs w:val="24"/>
              </w:rPr>
            </w:pPr>
          </w:p>
        </w:tc>
        <w:tc>
          <w:tcPr>
            <w:tcW w:w="6507" w:type="dxa"/>
            <w:gridSpan w:val="7"/>
            <w:tcBorders>
              <w:top w:val="nil"/>
              <w:left w:val="nil"/>
              <w:bottom w:val="nil"/>
              <w:right w:val="nil"/>
            </w:tcBorders>
          </w:tcPr>
          <w:p w14:paraId="461BAEFF" w14:textId="77777777" w:rsidR="00510489" w:rsidRPr="00BA7410" w:rsidRDefault="00510489" w:rsidP="004E62F4">
            <w:pPr>
              <w:spacing w:line="240" w:lineRule="exact"/>
              <w:jc w:val="center"/>
              <w:rPr>
                <w:rFonts w:ascii="Cordia New" w:hAnsi="Cordia New" w:cs="Cordia New"/>
                <w:b/>
                <w:bCs/>
                <w:sz w:val="24"/>
                <w:szCs w:val="24"/>
              </w:rPr>
            </w:pPr>
            <w:r w:rsidRPr="00BA7410">
              <w:rPr>
                <w:rFonts w:ascii="Cordia New" w:hAnsi="Cordia New" w:cs="Cordia New"/>
                <w:b/>
                <w:bCs/>
                <w:sz w:val="24"/>
                <w:szCs w:val="24"/>
              </w:rPr>
              <w:t>FOR THE THREE-MONTH PERIODS ENDED</w:t>
            </w:r>
          </w:p>
        </w:tc>
      </w:tr>
      <w:tr w:rsidR="00510489" w:rsidRPr="00BA7410" w14:paraId="092909FB" w14:textId="77777777" w:rsidTr="004E62F4">
        <w:trPr>
          <w:cantSplit/>
        </w:trPr>
        <w:tc>
          <w:tcPr>
            <w:tcW w:w="2745" w:type="dxa"/>
            <w:gridSpan w:val="2"/>
            <w:tcBorders>
              <w:top w:val="nil"/>
              <w:left w:val="nil"/>
              <w:bottom w:val="nil"/>
              <w:right w:val="nil"/>
            </w:tcBorders>
          </w:tcPr>
          <w:p w14:paraId="5C0A2157" w14:textId="77777777" w:rsidR="00510489" w:rsidRPr="00BA7410" w:rsidRDefault="00510489" w:rsidP="004E62F4">
            <w:pPr>
              <w:spacing w:line="240" w:lineRule="exact"/>
              <w:ind w:left="-45" w:right="-6"/>
              <w:rPr>
                <w:rFonts w:ascii="Cordia New" w:hAnsi="Cordia New" w:cs="Cordia New"/>
                <w:sz w:val="24"/>
                <w:szCs w:val="24"/>
              </w:rPr>
            </w:pPr>
          </w:p>
        </w:tc>
        <w:tc>
          <w:tcPr>
            <w:tcW w:w="3240" w:type="dxa"/>
            <w:gridSpan w:val="3"/>
            <w:tcBorders>
              <w:top w:val="nil"/>
              <w:left w:val="nil"/>
              <w:bottom w:val="nil"/>
              <w:right w:val="nil"/>
            </w:tcBorders>
          </w:tcPr>
          <w:p w14:paraId="0BADE219" w14:textId="6AEC6BD0" w:rsidR="00510489" w:rsidRPr="00BA7410" w:rsidRDefault="00510489"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w:t>
            </w:r>
            <w:r w:rsidR="006D30AC" w:rsidRPr="00BA7410">
              <w:rPr>
                <w:rFonts w:ascii="Cordia New" w:hAnsi="Cordia New" w:cs="Cordia New"/>
                <w:b/>
                <w:bCs/>
                <w:sz w:val="24"/>
                <w:szCs w:val="24"/>
              </w:rPr>
              <w:t>5</w:t>
            </w:r>
          </w:p>
        </w:tc>
        <w:tc>
          <w:tcPr>
            <w:tcW w:w="3267" w:type="dxa"/>
            <w:gridSpan w:val="4"/>
            <w:tcBorders>
              <w:top w:val="nil"/>
              <w:left w:val="nil"/>
              <w:bottom w:val="nil"/>
              <w:right w:val="nil"/>
            </w:tcBorders>
          </w:tcPr>
          <w:p w14:paraId="28C7843E" w14:textId="58430079" w:rsidR="00510489" w:rsidRPr="00BA7410" w:rsidRDefault="00510489" w:rsidP="004E62F4">
            <w:pPr>
              <w:tabs>
                <w:tab w:val="decimal" w:pos="-5103"/>
              </w:tabs>
              <w:spacing w:line="240" w:lineRule="exact"/>
              <w:ind w:left="-107" w:right="-70"/>
              <w:jc w:val="center"/>
              <w:rPr>
                <w:rFonts w:ascii="Cordia New" w:hAnsi="Cordia New" w:cs="Cordia New"/>
                <w:b/>
                <w:bCs/>
                <w:sz w:val="24"/>
                <w:szCs w:val="24"/>
              </w:rPr>
            </w:pPr>
            <w:r w:rsidRPr="00BA7410">
              <w:rPr>
                <w:rFonts w:ascii="Cordia New" w:hAnsi="Cordia New" w:cs="Cordia New"/>
                <w:b/>
                <w:bCs/>
                <w:sz w:val="24"/>
                <w:szCs w:val="24"/>
              </w:rPr>
              <w:t>June 30, 202</w:t>
            </w:r>
            <w:r w:rsidR="006D30AC" w:rsidRPr="00BA7410">
              <w:rPr>
                <w:rFonts w:ascii="Cordia New" w:hAnsi="Cordia New" w:cs="Cordia New"/>
                <w:b/>
                <w:bCs/>
                <w:sz w:val="24"/>
                <w:szCs w:val="24"/>
              </w:rPr>
              <w:t>4</w:t>
            </w:r>
          </w:p>
        </w:tc>
      </w:tr>
      <w:tr w:rsidR="00510489" w:rsidRPr="00BA7410" w14:paraId="71908D92" w14:textId="77777777" w:rsidTr="004E62F4">
        <w:trPr>
          <w:trHeight w:val="767"/>
        </w:trPr>
        <w:tc>
          <w:tcPr>
            <w:tcW w:w="1305" w:type="dxa"/>
            <w:tcBorders>
              <w:top w:val="nil"/>
              <w:left w:val="nil"/>
              <w:bottom w:val="nil"/>
              <w:right w:val="nil"/>
            </w:tcBorders>
          </w:tcPr>
          <w:p w14:paraId="0670924B" w14:textId="77777777" w:rsidR="00510489" w:rsidRPr="00BA7410" w:rsidRDefault="00510489" w:rsidP="004E62F4">
            <w:pPr>
              <w:tabs>
                <w:tab w:val="decimal" w:pos="-2093"/>
              </w:tabs>
              <w:spacing w:line="240" w:lineRule="exact"/>
              <w:ind w:right="-80"/>
              <w:jc w:val="center"/>
              <w:rPr>
                <w:rFonts w:ascii="Cordia New" w:hAnsi="Cordia New" w:cs="Cordia New"/>
                <w:b/>
                <w:bCs/>
                <w:sz w:val="24"/>
                <w:szCs w:val="24"/>
              </w:rPr>
            </w:pPr>
            <w:r w:rsidRPr="00BA7410">
              <w:rPr>
                <w:rFonts w:ascii="Cordia New" w:hAnsi="Cordia New" w:cs="Cordia New"/>
                <w:b/>
                <w:bCs/>
                <w:sz w:val="24"/>
                <w:szCs w:val="24"/>
              </w:rPr>
              <w:t>Type of Sale of</w:t>
            </w:r>
          </w:p>
          <w:p w14:paraId="27A8EBE3" w14:textId="77777777" w:rsidR="00510489" w:rsidRPr="00BA7410" w:rsidRDefault="00510489" w:rsidP="004E62F4">
            <w:pPr>
              <w:tabs>
                <w:tab w:val="decimal" w:pos="-2093"/>
              </w:tabs>
              <w:spacing w:line="240" w:lineRule="exact"/>
              <w:ind w:left="-32" w:right="-80"/>
              <w:jc w:val="center"/>
              <w:rPr>
                <w:rFonts w:ascii="Cordia New" w:hAnsi="Cordia New" w:cs="Cordia New"/>
                <w:b/>
                <w:bCs/>
                <w:sz w:val="24"/>
                <w:szCs w:val="24"/>
              </w:rPr>
            </w:pPr>
            <w:r w:rsidRPr="00BA7410">
              <w:rPr>
                <w:rFonts w:ascii="Cordia New" w:hAnsi="Cordia New" w:cs="Cordia New"/>
                <w:b/>
                <w:bCs/>
                <w:sz w:val="24"/>
                <w:szCs w:val="24"/>
              </w:rPr>
              <w:t>Properties</w:t>
            </w:r>
          </w:p>
          <w:p w14:paraId="166E367D" w14:textId="77777777" w:rsidR="00510489" w:rsidRPr="00BA7410" w:rsidRDefault="00510489" w:rsidP="004E62F4">
            <w:pPr>
              <w:tabs>
                <w:tab w:val="decimal" w:pos="-2093"/>
              </w:tabs>
              <w:spacing w:line="240" w:lineRule="exact"/>
              <w:ind w:right="-80"/>
              <w:jc w:val="center"/>
              <w:rPr>
                <w:rFonts w:ascii="Cordia New" w:hAnsi="Cordia New" w:cs="Cordia New"/>
                <w:b/>
                <w:bCs/>
                <w:sz w:val="24"/>
                <w:szCs w:val="24"/>
              </w:rPr>
            </w:pPr>
            <w:r w:rsidRPr="00BA7410">
              <w:rPr>
                <w:rFonts w:ascii="Cordia New" w:hAnsi="Cordia New" w:cs="Cordia New"/>
                <w:b/>
                <w:bCs/>
                <w:sz w:val="24"/>
                <w:szCs w:val="24"/>
              </w:rPr>
              <w:t>for Sale</w:t>
            </w:r>
          </w:p>
        </w:tc>
        <w:tc>
          <w:tcPr>
            <w:tcW w:w="1440" w:type="dxa"/>
            <w:tcBorders>
              <w:top w:val="nil"/>
              <w:left w:val="nil"/>
              <w:bottom w:val="nil"/>
              <w:right w:val="nil"/>
            </w:tcBorders>
          </w:tcPr>
          <w:p w14:paraId="1D2D16C7" w14:textId="77777777" w:rsidR="00510489" w:rsidRPr="00BA7410" w:rsidRDefault="00510489" w:rsidP="004E62F4">
            <w:pPr>
              <w:tabs>
                <w:tab w:val="decimal" w:pos="-5637"/>
              </w:tabs>
              <w:spacing w:line="240" w:lineRule="exact"/>
              <w:ind w:left="-38" w:right="-80"/>
              <w:jc w:val="center"/>
              <w:rPr>
                <w:rFonts w:ascii="Cordia New" w:hAnsi="Cordia New" w:cs="Cordia New"/>
                <w:b/>
                <w:bCs/>
                <w:sz w:val="24"/>
                <w:szCs w:val="24"/>
              </w:rPr>
            </w:pPr>
            <w:r w:rsidRPr="00BA7410">
              <w:rPr>
                <w:rFonts w:ascii="Cordia New" w:hAnsi="Cordia New" w:cs="Cordia New"/>
                <w:b/>
                <w:bCs/>
                <w:sz w:val="24"/>
                <w:szCs w:val="24"/>
              </w:rPr>
              <w:t>Income</w:t>
            </w:r>
          </w:p>
          <w:p w14:paraId="65CFA110" w14:textId="77777777" w:rsidR="00510489" w:rsidRPr="00BA7410" w:rsidRDefault="00510489" w:rsidP="004E62F4">
            <w:pPr>
              <w:tabs>
                <w:tab w:val="decimal" w:pos="-5637"/>
              </w:tabs>
              <w:spacing w:line="240" w:lineRule="exact"/>
              <w:ind w:left="-38" w:right="-80"/>
              <w:jc w:val="center"/>
              <w:rPr>
                <w:rFonts w:ascii="Cordia New" w:hAnsi="Cordia New" w:cs="Cordia New"/>
                <w:b/>
                <w:bCs/>
                <w:sz w:val="24"/>
                <w:szCs w:val="24"/>
              </w:rPr>
            </w:pPr>
            <w:r w:rsidRPr="00BA7410">
              <w:rPr>
                <w:rFonts w:ascii="Cordia New" w:hAnsi="Cordia New" w:cs="Cordia New"/>
                <w:b/>
                <w:bCs/>
                <w:sz w:val="24"/>
                <w:szCs w:val="24"/>
              </w:rPr>
              <w:t>Recognition</w:t>
            </w:r>
          </w:p>
          <w:p w14:paraId="6962DBAB" w14:textId="77777777" w:rsidR="00510489" w:rsidRPr="00BA7410" w:rsidRDefault="00510489" w:rsidP="004E62F4">
            <w:pPr>
              <w:tabs>
                <w:tab w:val="decimal" w:pos="-5637"/>
              </w:tabs>
              <w:spacing w:line="240" w:lineRule="exact"/>
              <w:ind w:left="-38" w:right="-80"/>
              <w:jc w:val="center"/>
              <w:rPr>
                <w:rFonts w:ascii="Cordia New" w:hAnsi="Cordia New" w:cs="Cordia New"/>
                <w:b/>
                <w:bCs/>
                <w:sz w:val="24"/>
                <w:szCs w:val="24"/>
              </w:rPr>
            </w:pPr>
            <w:r w:rsidRPr="00BA7410">
              <w:rPr>
                <w:rFonts w:ascii="Cordia New" w:hAnsi="Cordia New" w:cs="Cordia New"/>
                <w:b/>
                <w:bCs/>
                <w:sz w:val="24"/>
                <w:szCs w:val="24"/>
              </w:rPr>
              <w:t>Method</w:t>
            </w:r>
          </w:p>
          <w:p w14:paraId="10922ECD" w14:textId="77777777" w:rsidR="00510489" w:rsidRPr="00BA7410" w:rsidRDefault="00510489" w:rsidP="004E62F4">
            <w:pPr>
              <w:tabs>
                <w:tab w:val="decimal" w:pos="-5637"/>
              </w:tabs>
              <w:spacing w:line="240" w:lineRule="exact"/>
              <w:ind w:left="-108" w:right="-80"/>
              <w:jc w:val="center"/>
              <w:rPr>
                <w:rFonts w:ascii="Cordia New" w:hAnsi="Cordia New" w:cs="Cordia New"/>
                <w:b/>
                <w:bCs/>
                <w:sz w:val="24"/>
                <w:szCs w:val="24"/>
              </w:rPr>
            </w:pPr>
          </w:p>
        </w:tc>
        <w:tc>
          <w:tcPr>
            <w:tcW w:w="1080" w:type="dxa"/>
            <w:tcBorders>
              <w:top w:val="nil"/>
              <w:left w:val="nil"/>
              <w:bottom w:val="nil"/>
              <w:right w:val="nil"/>
            </w:tcBorders>
          </w:tcPr>
          <w:p w14:paraId="531A35BB" w14:textId="77777777" w:rsidR="00510489" w:rsidRPr="00BA7410" w:rsidRDefault="00510489" w:rsidP="004E62F4">
            <w:pPr>
              <w:spacing w:line="240" w:lineRule="exact"/>
              <w:ind w:left="-108" w:right="-80"/>
              <w:jc w:val="center"/>
              <w:rPr>
                <w:rFonts w:ascii="Cordia New" w:hAnsi="Cordia New" w:cs="Cordia New"/>
                <w:b/>
                <w:bCs/>
                <w:sz w:val="24"/>
                <w:szCs w:val="24"/>
              </w:rPr>
            </w:pPr>
            <w:r w:rsidRPr="00BA7410">
              <w:rPr>
                <w:rFonts w:ascii="Cordia New" w:hAnsi="Cordia New" w:cs="Cordia New"/>
                <w:b/>
                <w:bCs/>
                <w:sz w:val="24"/>
                <w:szCs w:val="24"/>
              </w:rPr>
              <w:t>Deferred</w:t>
            </w:r>
          </w:p>
          <w:p w14:paraId="2F8C16CF" w14:textId="77777777" w:rsidR="00510489" w:rsidRPr="00BA7410" w:rsidRDefault="00510489" w:rsidP="004E62F4">
            <w:pPr>
              <w:spacing w:line="240" w:lineRule="exact"/>
              <w:ind w:left="-108" w:right="-80"/>
              <w:jc w:val="center"/>
              <w:rPr>
                <w:rFonts w:ascii="Cordia New" w:hAnsi="Cordia New" w:cs="Cordia New"/>
                <w:b/>
                <w:bCs/>
                <w:sz w:val="24"/>
                <w:szCs w:val="24"/>
              </w:rPr>
            </w:pPr>
            <w:r w:rsidRPr="00BA7410">
              <w:rPr>
                <w:rFonts w:ascii="Cordia New" w:hAnsi="Cordia New" w:cs="Cordia New"/>
                <w:b/>
                <w:bCs/>
                <w:sz w:val="24"/>
                <w:szCs w:val="24"/>
              </w:rPr>
              <w:t>Profit on Sale of Properties</w:t>
            </w:r>
          </w:p>
          <w:p w14:paraId="2C53CECE" w14:textId="77777777" w:rsidR="00510489" w:rsidRPr="00BA7410" w:rsidRDefault="00510489" w:rsidP="004E62F4">
            <w:pPr>
              <w:spacing w:line="240" w:lineRule="exact"/>
              <w:ind w:left="-108" w:right="-80"/>
              <w:jc w:val="center"/>
              <w:rPr>
                <w:rFonts w:ascii="Cordia New" w:hAnsi="Cordia New" w:cs="Cordia New"/>
                <w:b/>
                <w:bCs/>
                <w:sz w:val="24"/>
                <w:szCs w:val="24"/>
              </w:rPr>
            </w:pPr>
            <w:r w:rsidRPr="00BA7410">
              <w:rPr>
                <w:rFonts w:ascii="Cordia New" w:hAnsi="Cordia New" w:cs="Cordia New"/>
                <w:b/>
                <w:bCs/>
                <w:sz w:val="24"/>
                <w:szCs w:val="24"/>
              </w:rPr>
              <w:t>for Sale</w:t>
            </w:r>
          </w:p>
        </w:tc>
        <w:tc>
          <w:tcPr>
            <w:tcW w:w="1080" w:type="dxa"/>
            <w:tcBorders>
              <w:top w:val="nil"/>
              <w:left w:val="nil"/>
              <w:bottom w:val="nil"/>
              <w:right w:val="nil"/>
            </w:tcBorders>
          </w:tcPr>
          <w:p w14:paraId="263172E1" w14:textId="77777777" w:rsidR="00510489" w:rsidRPr="00BA7410" w:rsidRDefault="00510489" w:rsidP="004E62F4">
            <w:pPr>
              <w:spacing w:line="240" w:lineRule="exact"/>
              <w:ind w:left="-108" w:right="-80"/>
              <w:jc w:val="center"/>
              <w:rPr>
                <w:rFonts w:ascii="Cordia New" w:hAnsi="Cordia New" w:cs="Cordia New"/>
                <w:b/>
                <w:bCs/>
                <w:sz w:val="24"/>
                <w:szCs w:val="24"/>
              </w:rPr>
            </w:pPr>
            <w:r w:rsidRPr="00BA7410">
              <w:rPr>
                <w:rFonts w:ascii="Cordia New" w:hAnsi="Cordia New" w:cs="Cordia New"/>
                <w:b/>
                <w:bCs/>
                <w:sz w:val="24"/>
                <w:szCs w:val="24"/>
              </w:rPr>
              <w:t>Profit on Sale of Properties</w:t>
            </w:r>
          </w:p>
          <w:p w14:paraId="5210E480" w14:textId="77777777" w:rsidR="00510489" w:rsidRPr="00BA7410" w:rsidRDefault="00510489" w:rsidP="004E62F4">
            <w:pPr>
              <w:spacing w:line="240" w:lineRule="exact"/>
              <w:ind w:left="-108" w:right="-80"/>
              <w:jc w:val="center"/>
              <w:rPr>
                <w:rFonts w:ascii="Cordia New" w:hAnsi="Cordia New" w:cs="Cordia New"/>
                <w:b/>
                <w:bCs/>
                <w:sz w:val="24"/>
                <w:szCs w:val="24"/>
              </w:rPr>
            </w:pPr>
            <w:r w:rsidRPr="00BA7410">
              <w:rPr>
                <w:rFonts w:ascii="Cordia New" w:hAnsi="Cordia New" w:cs="Cordia New"/>
                <w:b/>
                <w:bCs/>
                <w:sz w:val="24"/>
                <w:szCs w:val="24"/>
              </w:rPr>
              <w:t>for Sale</w:t>
            </w:r>
          </w:p>
        </w:tc>
        <w:tc>
          <w:tcPr>
            <w:tcW w:w="1080" w:type="dxa"/>
            <w:tcBorders>
              <w:top w:val="nil"/>
              <w:left w:val="nil"/>
              <w:bottom w:val="nil"/>
              <w:right w:val="nil"/>
            </w:tcBorders>
          </w:tcPr>
          <w:p w14:paraId="6D1AD644" w14:textId="77777777" w:rsidR="00510489" w:rsidRPr="00BA7410" w:rsidRDefault="00510489" w:rsidP="004E62F4">
            <w:pPr>
              <w:spacing w:line="240" w:lineRule="exact"/>
              <w:ind w:left="-108" w:right="-80"/>
              <w:jc w:val="center"/>
              <w:rPr>
                <w:rFonts w:ascii="Cordia New" w:hAnsi="Cordia New" w:cs="Cordia New"/>
                <w:b/>
                <w:bCs/>
                <w:sz w:val="24"/>
                <w:szCs w:val="24"/>
              </w:rPr>
            </w:pPr>
            <w:r w:rsidRPr="00BA7410">
              <w:rPr>
                <w:rFonts w:ascii="Cordia New" w:hAnsi="Cordia New" w:cs="Cordia New"/>
                <w:b/>
                <w:bCs/>
                <w:sz w:val="24"/>
                <w:szCs w:val="24"/>
              </w:rPr>
              <w:t>Loss on Sale of Properties</w:t>
            </w:r>
          </w:p>
          <w:p w14:paraId="399AF1C1" w14:textId="77777777" w:rsidR="00510489" w:rsidRPr="00BA7410" w:rsidRDefault="00510489" w:rsidP="004E62F4">
            <w:pPr>
              <w:tabs>
                <w:tab w:val="decimal" w:pos="-10387"/>
              </w:tabs>
              <w:spacing w:line="240" w:lineRule="exact"/>
              <w:ind w:left="-108" w:right="-80"/>
              <w:jc w:val="center"/>
              <w:rPr>
                <w:rFonts w:ascii="Cordia New" w:hAnsi="Cordia New" w:cs="Cordia New"/>
                <w:b/>
                <w:bCs/>
                <w:sz w:val="24"/>
                <w:szCs w:val="24"/>
              </w:rPr>
            </w:pPr>
            <w:r w:rsidRPr="00BA7410">
              <w:rPr>
                <w:rFonts w:ascii="Cordia New" w:hAnsi="Cordia New" w:cs="Cordia New"/>
                <w:b/>
                <w:bCs/>
                <w:sz w:val="24"/>
                <w:szCs w:val="24"/>
              </w:rPr>
              <w:t>for Sale</w:t>
            </w:r>
          </w:p>
        </w:tc>
        <w:tc>
          <w:tcPr>
            <w:tcW w:w="1080" w:type="dxa"/>
            <w:tcBorders>
              <w:top w:val="nil"/>
              <w:left w:val="nil"/>
              <w:bottom w:val="nil"/>
              <w:right w:val="nil"/>
            </w:tcBorders>
          </w:tcPr>
          <w:p w14:paraId="0839471E" w14:textId="77777777" w:rsidR="00510489" w:rsidRPr="00BA7410" w:rsidRDefault="00510489" w:rsidP="004E62F4">
            <w:pPr>
              <w:spacing w:line="240" w:lineRule="exact"/>
              <w:ind w:left="-108" w:right="-80"/>
              <w:jc w:val="center"/>
              <w:rPr>
                <w:rFonts w:ascii="Cordia New" w:hAnsi="Cordia New" w:cs="Cordia New"/>
                <w:b/>
                <w:bCs/>
                <w:sz w:val="24"/>
                <w:szCs w:val="24"/>
              </w:rPr>
            </w:pPr>
            <w:r w:rsidRPr="00BA7410">
              <w:rPr>
                <w:rFonts w:ascii="Cordia New" w:hAnsi="Cordia New" w:cs="Cordia New"/>
                <w:b/>
                <w:bCs/>
                <w:sz w:val="24"/>
                <w:szCs w:val="24"/>
              </w:rPr>
              <w:t>Deferred</w:t>
            </w:r>
          </w:p>
          <w:p w14:paraId="186A00C0" w14:textId="77777777" w:rsidR="00510489" w:rsidRPr="00BA7410" w:rsidRDefault="00510489" w:rsidP="004E62F4">
            <w:pPr>
              <w:spacing w:line="240" w:lineRule="exact"/>
              <w:ind w:left="-108" w:right="-80"/>
              <w:jc w:val="center"/>
              <w:rPr>
                <w:rFonts w:ascii="Cordia New" w:hAnsi="Cordia New" w:cs="Cordia New"/>
                <w:b/>
                <w:bCs/>
                <w:sz w:val="24"/>
                <w:szCs w:val="24"/>
              </w:rPr>
            </w:pPr>
            <w:r w:rsidRPr="00BA7410">
              <w:rPr>
                <w:rFonts w:ascii="Cordia New" w:hAnsi="Cordia New" w:cs="Cordia New"/>
                <w:b/>
                <w:bCs/>
                <w:sz w:val="24"/>
                <w:szCs w:val="24"/>
              </w:rPr>
              <w:t>Profit on Sale of Properties</w:t>
            </w:r>
          </w:p>
          <w:p w14:paraId="35AB77BA" w14:textId="77777777" w:rsidR="00510489" w:rsidRPr="00BA7410" w:rsidRDefault="00510489" w:rsidP="004E62F4">
            <w:pPr>
              <w:spacing w:line="240" w:lineRule="exact"/>
              <w:ind w:left="-108" w:right="-80"/>
              <w:jc w:val="center"/>
              <w:rPr>
                <w:rFonts w:ascii="Cordia New" w:hAnsi="Cordia New" w:cs="Cordia New"/>
                <w:b/>
                <w:bCs/>
                <w:sz w:val="24"/>
                <w:szCs w:val="24"/>
              </w:rPr>
            </w:pPr>
            <w:r w:rsidRPr="00BA7410">
              <w:rPr>
                <w:rFonts w:ascii="Cordia New" w:hAnsi="Cordia New" w:cs="Cordia New"/>
                <w:b/>
                <w:bCs/>
                <w:sz w:val="24"/>
                <w:szCs w:val="24"/>
              </w:rPr>
              <w:t>for Sale</w:t>
            </w:r>
          </w:p>
        </w:tc>
        <w:tc>
          <w:tcPr>
            <w:tcW w:w="1080" w:type="dxa"/>
            <w:gridSpan w:val="2"/>
            <w:tcBorders>
              <w:top w:val="nil"/>
              <w:left w:val="nil"/>
              <w:bottom w:val="nil"/>
              <w:right w:val="nil"/>
            </w:tcBorders>
          </w:tcPr>
          <w:p w14:paraId="0E1CFA55" w14:textId="77777777" w:rsidR="00510489" w:rsidRPr="00BA7410" w:rsidRDefault="00510489" w:rsidP="004E62F4">
            <w:pPr>
              <w:spacing w:line="240" w:lineRule="exact"/>
              <w:ind w:left="-108" w:right="-80"/>
              <w:jc w:val="center"/>
              <w:rPr>
                <w:rFonts w:ascii="Cordia New" w:hAnsi="Cordia New" w:cs="Cordia New"/>
                <w:b/>
                <w:bCs/>
                <w:sz w:val="24"/>
                <w:szCs w:val="24"/>
              </w:rPr>
            </w:pPr>
            <w:r w:rsidRPr="00BA7410">
              <w:rPr>
                <w:rFonts w:ascii="Cordia New" w:hAnsi="Cordia New" w:cs="Cordia New"/>
                <w:b/>
                <w:bCs/>
                <w:sz w:val="24"/>
                <w:szCs w:val="24"/>
              </w:rPr>
              <w:t>Profit on Sale of Properties</w:t>
            </w:r>
          </w:p>
          <w:p w14:paraId="08BC479A" w14:textId="77777777" w:rsidR="00510489" w:rsidRPr="00BA7410" w:rsidRDefault="00510489" w:rsidP="004E62F4">
            <w:pPr>
              <w:spacing w:line="240" w:lineRule="exact"/>
              <w:ind w:left="-108" w:right="-80"/>
              <w:jc w:val="center"/>
              <w:rPr>
                <w:rFonts w:ascii="Cordia New" w:hAnsi="Cordia New" w:cs="Cordia New"/>
                <w:b/>
                <w:bCs/>
                <w:sz w:val="24"/>
                <w:szCs w:val="24"/>
              </w:rPr>
            </w:pPr>
            <w:r w:rsidRPr="00BA7410">
              <w:rPr>
                <w:rFonts w:ascii="Cordia New" w:hAnsi="Cordia New" w:cs="Cordia New"/>
                <w:b/>
                <w:bCs/>
                <w:sz w:val="24"/>
                <w:szCs w:val="24"/>
              </w:rPr>
              <w:t>for Sale</w:t>
            </w:r>
          </w:p>
        </w:tc>
        <w:tc>
          <w:tcPr>
            <w:tcW w:w="1107" w:type="dxa"/>
            <w:tcBorders>
              <w:top w:val="nil"/>
              <w:left w:val="nil"/>
              <w:bottom w:val="nil"/>
              <w:right w:val="nil"/>
            </w:tcBorders>
          </w:tcPr>
          <w:p w14:paraId="3A13A5AE" w14:textId="77777777" w:rsidR="00510489" w:rsidRPr="00BA7410" w:rsidRDefault="00510489" w:rsidP="004E62F4">
            <w:pPr>
              <w:spacing w:line="240" w:lineRule="exact"/>
              <w:ind w:left="-108" w:right="-80"/>
              <w:jc w:val="center"/>
              <w:rPr>
                <w:rFonts w:ascii="Cordia New" w:hAnsi="Cordia New" w:cs="Cordia New"/>
                <w:b/>
                <w:bCs/>
                <w:sz w:val="24"/>
                <w:szCs w:val="24"/>
              </w:rPr>
            </w:pPr>
            <w:r w:rsidRPr="00BA7410">
              <w:rPr>
                <w:rFonts w:ascii="Cordia New" w:hAnsi="Cordia New" w:cs="Cordia New"/>
                <w:b/>
                <w:bCs/>
                <w:sz w:val="24"/>
                <w:szCs w:val="24"/>
              </w:rPr>
              <w:t>Loss on Sale     of Properties</w:t>
            </w:r>
          </w:p>
          <w:p w14:paraId="1EC7C9AC" w14:textId="77777777" w:rsidR="00510489" w:rsidRPr="00BA7410" w:rsidRDefault="00510489" w:rsidP="004E62F4">
            <w:pPr>
              <w:tabs>
                <w:tab w:val="decimal" w:pos="-10387"/>
              </w:tabs>
              <w:spacing w:line="240" w:lineRule="exact"/>
              <w:ind w:left="-108" w:right="-80"/>
              <w:jc w:val="center"/>
              <w:rPr>
                <w:rFonts w:ascii="Cordia New" w:hAnsi="Cordia New" w:cs="Cordia New"/>
                <w:b/>
                <w:bCs/>
                <w:sz w:val="24"/>
                <w:szCs w:val="24"/>
              </w:rPr>
            </w:pPr>
            <w:r w:rsidRPr="00BA7410">
              <w:rPr>
                <w:rFonts w:ascii="Cordia New" w:hAnsi="Cordia New" w:cs="Cordia New"/>
                <w:b/>
                <w:bCs/>
                <w:sz w:val="24"/>
                <w:szCs w:val="24"/>
              </w:rPr>
              <w:t>for Sale</w:t>
            </w:r>
          </w:p>
        </w:tc>
      </w:tr>
      <w:tr w:rsidR="006D30AC" w:rsidRPr="00BA7410" w14:paraId="7B9CD06B" w14:textId="77777777" w:rsidTr="004E62F4">
        <w:tc>
          <w:tcPr>
            <w:tcW w:w="1305" w:type="dxa"/>
            <w:tcBorders>
              <w:top w:val="nil"/>
              <w:left w:val="nil"/>
              <w:bottom w:val="nil"/>
              <w:right w:val="nil"/>
            </w:tcBorders>
          </w:tcPr>
          <w:p w14:paraId="5193FBD2" w14:textId="77777777" w:rsidR="006D30AC" w:rsidRPr="00BA7410" w:rsidRDefault="006D30AC" w:rsidP="006D30AC">
            <w:pPr>
              <w:spacing w:line="320" w:lineRule="exact"/>
              <w:ind w:left="-32" w:right="-6"/>
              <w:rPr>
                <w:rFonts w:ascii="Cordia New" w:hAnsi="Cordia New" w:cs="Cordia New"/>
                <w:sz w:val="24"/>
                <w:szCs w:val="24"/>
              </w:rPr>
            </w:pPr>
            <w:r w:rsidRPr="00BA7410">
              <w:rPr>
                <w:rFonts w:ascii="Cordia New" w:hAnsi="Cordia New" w:cs="Cordia New"/>
                <w:sz w:val="24"/>
                <w:szCs w:val="24"/>
              </w:rPr>
              <w:t>Sale to public</w:t>
            </w:r>
          </w:p>
        </w:tc>
        <w:tc>
          <w:tcPr>
            <w:tcW w:w="1440" w:type="dxa"/>
            <w:tcBorders>
              <w:top w:val="nil"/>
              <w:left w:val="nil"/>
              <w:bottom w:val="nil"/>
              <w:right w:val="nil"/>
            </w:tcBorders>
          </w:tcPr>
          <w:p w14:paraId="353082C7" w14:textId="77777777" w:rsidR="006D30AC" w:rsidRPr="00BA7410" w:rsidRDefault="006D30AC" w:rsidP="006D30AC">
            <w:pPr>
              <w:spacing w:line="320" w:lineRule="exact"/>
              <w:ind w:left="-43"/>
              <w:rPr>
                <w:rFonts w:ascii="Cordia New" w:hAnsi="Cordia New" w:cs="Cordia New"/>
                <w:sz w:val="24"/>
                <w:szCs w:val="24"/>
              </w:rPr>
            </w:pPr>
            <w:r w:rsidRPr="00BA7410">
              <w:rPr>
                <w:rFonts w:ascii="Cordia New" w:hAnsi="Cordia New" w:cs="Cordia New"/>
                <w:sz w:val="24"/>
                <w:szCs w:val="24"/>
              </w:rPr>
              <w:t>Per installment</w:t>
            </w:r>
          </w:p>
        </w:tc>
        <w:tc>
          <w:tcPr>
            <w:tcW w:w="1080" w:type="dxa"/>
            <w:tcBorders>
              <w:top w:val="nil"/>
              <w:left w:val="nil"/>
              <w:bottom w:val="nil"/>
              <w:right w:val="nil"/>
            </w:tcBorders>
          </w:tcPr>
          <w:p w14:paraId="2115DDD1" w14:textId="6F93BE84" w:rsidR="006D30AC" w:rsidRPr="00BA7410" w:rsidRDefault="00397486" w:rsidP="006D30AC">
            <w:pPr>
              <w:tabs>
                <w:tab w:val="decimal" w:pos="492"/>
              </w:tabs>
              <w:spacing w:line="320" w:lineRule="exact"/>
              <w:ind w:left="-102" w:right="-98"/>
              <w:rPr>
                <w:rFonts w:ascii="Cordia New" w:hAnsi="Cordia New" w:cs="Cordia New"/>
                <w:sz w:val="24"/>
                <w:szCs w:val="24"/>
              </w:rPr>
            </w:pPr>
            <w:r>
              <w:rPr>
                <w:rFonts w:ascii="Cordia New" w:hAnsi="Cordia New" w:cs="Cordia New"/>
                <w:sz w:val="24"/>
                <w:szCs w:val="24"/>
              </w:rPr>
              <w:t>5</w:t>
            </w:r>
          </w:p>
        </w:tc>
        <w:tc>
          <w:tcPr>
            <w:tcW w:w="1080" w:type="dxa"/>
            <w:tcBorders>
              <w:top w:val="nil"/>
              <w:left w:val="nil"/>
              <w:bottom w:val="nil"/>
              <w:right w:val="nil"/>
            </w:tcBorders>
          </w:tcPr>
          <w:p w14:paraId="5EEB6661" w14:textId="3F6B3A52" w:rsidR="006D30AC" w:rsidRPr="00BA7410" w:rsidRDefault="00397486" w:rsidP="006D30AC">
            <w:pPr>
              <w:tabs>
                <w:tab w:val="decimal" w:pos="492"/>
              </w:tabs>
              <w:spacing w:line="320" w:lineRule="exact"/>
              <w:ind w:left="-102" w:right="-98"/>
              <w:rPr>
                <w:rFonts w:ascii="Cordia New" w:hAnsi="Cordia New" w:cs="Cordia New"/>
                <w:sz w:val="24"/>
                <w:szCs w:val="24"/>
              </w:rPr>
            </w:pPr>
            <w:r>
              <w:rPr>
                <w:rFonts w:ascii="Cordia New" w:hAnsi="Cordia New" w:cs="Cordia New"/>
                <w:sz w:val="24"/>
                <w:szCs w:val="24"/>
              </w:rPr>
              <w:t>-</w:t>
            </w:r>
          </w:p>
        </w:tc>
        <w:tc>
          <w:tcPr>
            <w:tcW w:w="1080" w:type="dxa"/>
            <w:tcBorders>
              <w:top w:val="nil"/>
              <w:left w:val="nil"/>
              <w:bottom w:val="nil"/>
              <w:right w:val="nil"/>
            </w:tcBorders>
          </w:tcPr>
          <w:p w14:paraId="07C36DB6" w14:textId="4FBBABA6" w:rsidR="006D30AC" w:rsidRPr="00BA7410" w:rsidRDefault="00397486" w:rsidP="006D30AC">
            <w:pPr>
              <w:tabs>
                <w:tab w:val="decimal" w:pos="492"/>
              </w:tabs>
              <w:spacing w:line="320" w:lineRule="exact"/>
              <w:ind w:left="-102" w:right="-98"/>
              <w:rPr>
                <w:rFonts w:ascii="Cordia New" w:hAnsi="Cordia New" w:cs="Cordia New"/>
                <w:sz w:val="24"/>
                <w:szCs w:val="24"/>
              </w:rPr>
            </w:pPr>
            <w:r>
              <w:rPr>
                <w:rFonts w:ascii="Cordia New" w:hAnsi="Cordia New" w:cs="Cordia New"/>
                <w:sz w:val="24"/>
                <w:szCs w:val="24"/>
              </w:rPr>
              <w:t>-</w:t>
            </w:r>
          </w:p>
        </w:tc>
        <w:tc>
          <w:tcPr>
            <w:tcW w:w="1080" w:type="dxa"/>
            <w:tcBorders>
              <w:top w:val="nil"/>
              <w:left w:val="nil"/>
              <w:bottom w:val="nil"/>
              <w:right w:val="nil"/>
            </w:tcBorders>
          </w:tcPr>
          <w:p w14:paraId="6F5483C1" w14:textId="3645919A" w:rsidR="006D30AC" w:rsidRPr="00BA7410" w:rsidRDefault="006D30AC" w:rsidP="006D30AC">
            <w:pPr>
              <w:tabs>
                <w:tab w:val="decimal" w:pos="492"/>
              </w:tabs>
              <w:spacing w:line="320" w:lineRule="exact"/>
              <w:ind w:left="-102" w:right="-98"/>
              <w:rPr>
                <w:rFonts w:ascii="Cordia New" w:hAnsi="Cordia New" w:cs="Cordia New"/>
                <w:sz w:val="24"/>
                <w:szCs w:val="24"/>
              </w:rPr>
            </w:pPr>
            <w:r w:rsidRPr="00BA7410">
              <w:rPr>
                <w:rFonts w:ascii="Cordia New" w:hAnsi="Cordia New" w:cs="Cordia New"/>
                <w:sz w:val="24"/>
                <w:szCs w:val="24"/>
              </w:rPr>
              <w:t>160</w:t>
            </w:r>
          </w:p>
        </w:tc>
        <w:tc>
          <w:tcPr>
            <w:tcW w:w="1080" w:type="dxa"/>
            <w:gridSpan w:val="2"/>
            <w:tcBorders>
              <w:top w:val="nil"/>
              <w:left w:val="nil"/>
              <w:bottom w:val="nil"/>
              <w:right w:val="nil"/>
            </w:tcBorders>
          </w:tcPr>
          <w:p w14:paraId="184F7C80" w14:textId="25EF9B50" w:rsidR="006D30AC" w:rsidRPr="00BA7410" w:rsidRDefault="006D30AC" w:rsidP="006D30AC">
            <w:pPr>
              <w:tabs>
                <w:tab w:val="decimal" w:pos="492"/>
              </w:tabs>
              <w:spacing w:line="320" w:lineRule="exact"/>
              <w:ind w:left="-102" w:right="-98"/>
              <w:rPr>
                <w:rFonts w:ascii="Cordia New" w:hAnsi="Cordia New" w:cs="Cordia New"/>
                <w:sz w:val="24"/>
                <w:szCs w:val="24"/>
              </w:rPr>
            </w:pPr>
            <w:r w:rsidRPr="00BA7410">
              <w:rPr>
                <w:rFonts w:ascii="Cordia New" w:hAnsi="Cordia New" w:cs="Cordia New"/>
                <w:sz w:val="24"/>
                <w:szCs w:val="24"/>
              </w:rPr>
              <w:t>-</w:t>
            </w:r>
          </w:p>
        </w:tc>
        <w:tc>
          <w:tcPr>
            <w:tcW w:w="1107" w:type="dxa"/>
            <w:tcBorders>
              <w:top w:val="nil"/>
              <w:left w:val="nil"/>
              <w:bottom w:val="nil"/>
              <w:right w:val="nil"/>
            </w:tcBorders>
          </w:tcPr>
          <w:p w14:paraId="3C67F7DE" w14:textId="742601C9" w:rsidR="006D30AC" w:rsidRPr="00BA7410" w:rsidRDefault="006D30AC" w:rsidP="006D30AC">
            <w:pPr>
              <w:tabs>
                <w:tab w:val="decimal" w:pos="492"/>
              </w:tabs>
              <w:spacing w:line="320" w:lineRule="exact"/>
              <w:ind w:left="-102" w:right="-98"/>
              <w:rPr>
                <w:rFonts w:ascii="Cordia New" w:hAnsi="Cordia New" w:cs="Cordia New"/>
                <w:sz w:val="24"/>
                <w:szCs w:val="24"/>
              </w:rPr>
            </w:pPr>
            <w:r w:rsidRPr="00BA7410">
              <w:rPr>
                <w:rFonts w:ascii="Cordia New" w:hAnsi="Cordia New" w:cs="Cordia New"/>
                <w:sz w:val="24"/>
                <w:szCs w:val="24"/>
              </w:rPr>
              <w:t>-</w:t>
            </w:r>
          </w:p>
        </w:tc>
      </w:tr>
      <w:tr w:rsidR="006D30AC" w:rsidRPr="00BA7410" w14:paraId="4E21C62F" w14:textId="77777777" w:rsidTr="004E62F4">
        <w:tc>
          <w:tcPr>
            <w:tcW w:w="1305" w:type="dxa"/>
            <w:tcBorders>
              <w:top w:val="nil"/>
              <w:left w:val="nil"/>
              <w:bottom w:val="nil"/>
              <w:right w:val="nil"/>
            </w:tcBorders>
          </w:tcPr>
          <w:p w14:paraId="49F491BB" w14:textId="77777777" w:rsidR="006D30AC" w:rsidRPr="00BA7410" w:rsidRDefault="006D30AC" w:rsidP="006D30AC">
            <w:pPr>
              <w:spacing w:line="320" w:lineRule="exact"/>
              <w:ind w:left="-32" w:right="-6"/>
              <w:rPr>
                <w:rFonts w:ascii="Cordia New" w:hAnsi="Cordia New" w:cs="Cordia New"/>
                <w:sz w:val="24"/>
                <w:szCs w:val="24"/>
              </w:rPr>
            </w:pPr>
            <w:r w:rsidRPr="00BA7410">
              <w:rPr>
                <w:rFonts w:ascii="Cordia New" w:hAnsi="Cordia New" w:cs="Cordia New"/>
                <w:sz w:val="24"/>
                <w:szCs w:val="24"/>
              </w:rPr>
              <w:t>Sale to public</w:t>
            </w:r>
          </w:p>
        </w:tc>
        <w:tc>
          <w:tcPr>
            <w:tcW w:w="1440" w:type="dxa"/>
            <w:tcBorders>
              <w:top w:val="nil"/>
              <w:left w:val="nil"/>
              <w:bottom w:val="nil"/>
              <w:right w:val="nil"/>
            </w:tcBorders>
          </w:tcPr>
          <w:p w14:paraId="46878C53" w14:textId="77777777" w:rsidR="006D30AC" w:rsidRPr="00BA7410" w:rsidRDefault="006D30AC" w:rsidP="006D30AC">
            <w:pPr>
              <w:spacing w:line="320" w:lineRule="exact"/>
              <w:ind w:left="-43"/>
              <w:rPr>
                <w:rFonts w:ascii="Cordia New" w:hAnsi="Cordia New" w:cs="Cordia New"/>
                <w:sz w:val="24"/>
                <w:szCs w:val="24"/>
              </w:rPr>
            </w:pPr>
            <w:r w:rsidRPr="00BA7410">
              <w:rPr>
                <w:rFonts w:ascii="Cordia New" w:hAnsi="Cordia New" w:cs="Cordia New"/>
                <w:sz w:val="24"/>
                <w:szCs w:val="24"/>
              </w:rPr>
              <w:t>Per cost recovery</w:t>
            </w:r>
          </w:p>
        </w:tc>
        <w:tc>
          <w:tcPr>
            <w:tcW w:w="1080" w:type="dxa"/>
            <w:tcBorders>
              <w:top w:val="nil"/>
              <w:left w:val="nil"/>
              <w:bottom w:val="nil"/>
              <w:right w:val="nil"/>
            </w:tcBorders>
          </w:tcPr>
          <w:p w14:paraId="591F1A60" w14:textId="1200AFF6" w:rsidR="006D30AC" w:rsidRPr="00BA7410" w:rsidRDefault="00397486" w:rsidP="006D30AC">
            <w:pPr>
              <w:tabs>
                <w:tab w:val="decimal" w:pos="492"/>
              </w:tabs>
              <w:spacing w:line="320" w:lineRule="exact"/>
              <w:ind w:left="-102" w:right="-98"/>
              <w:rPr>
                <w:rFonts w:ascii="Cordia New" w:hAnsi="Cordia New" w:cs="Cordia New"/>
                <w:sz w:val="24"/>
                <w:szCs w:val="24"/>
              </w:rPr>
            </w:pPr>
            <w:r>
              <w:rPr>
                <w:rFonts w:ascii="Cordia New" w:hAnsi="Cordia New" w:cs="Cordia New"/>
                <w:sz w:val="24"/>
                <w:szCs w:val="24"/>
              </w:rPr>
              <w:t>-</w:t>
            </w:r>
          </w:p>
        </w:tc>
        <w:tc>
          <w:tcPr>
            <w:tcW w:w="1080" w:type="dxa"/>
            <w:tcBorders>
              <w:top w:val="nil"/>
              <w:left w:val="nil"/>
              <w:bottom w:val="nil"/>
              <w:right w:val="nil"/>
            </w:tcBorders>
          </w:tcPr>
          <w:p w14:paraId="1943C6FE" w14:textId="436F5C4B" w:rsidR="006D30AC" w:rsidRPr="00BA7410" w:rsidRDefault="00531C77" w:rsidP="006D30AC">
            <w:pPr>
              <w:tabs>
                <w:tab w:val="decimal" w:pos="492"/>
              </w:tabs>
              <w:spacing w:line="320" w:lineRule="exact"/>
              <w:ind w:right="-98"/>
              <w:rPr>
                <w:rFonts w:ascii="Cordia New" w:hAnsi="Cordia New" w:cs="Cordia New"/>
                <w:sz w:val="24"/>
                <w:szCs w:val="24"/>
              </w:rPr>
            </w:pPr>
            <w:r>
              <w:rPr>
                <w:rFonts w:ascii="Cordia New" w:hAnsi="Cordia New" w:cs="Cordia New"/>
                <w:sz w:val="24"/>
                <w:szCs w:val="24"/>
              </w:rPr>
              <w:t>93</w:t>
            </w:r>
          </w:p>
        </w:tc>
        <w:tc>
          <w:tcPr>
            <w:tcW w:w="1080" w:type="dxa"/>
            <w:tcBorders>
              <w:top w:val="nil"/>
              <w:left w:val="nil"/>
              <w:bottom w:val="nil"/>
              <w:right w:val="nil"/>
            </w:tcBorders>
          </w:tcPr>
          <w:p w14:paraId="5835CA40" w14:textId="52D23D75" w:rsidR="006D30AC" w:rsidRPr="00BA7410" w:rsidRDefault="00397486" w:rsidP="006D30AC">
            <w:pPr>
              <w:tabs>
                <w:tab w:val="decimal" w:pos="492"/>
              </w:tabs>
              <w:spacing w:line="320" w:lineRule="exact"/>
              <w:ind w:left="-102" w:right="-98"/>
              <w:rPr>
                <w:rFonts w:ascii="Cordia New" w:hAnsi="Cordia New" w:cs="Cordia New"/>
                <w:sz w:val="24"/>
                <w:szCs w:val="24"/>
                <w:cs/>
              </w:rPr>
            </w:pPr>
            <w:r>
              <w:rPr>
                <w:rFonts w:ascii="Cordia New" w:hAnsi="Cordia New" w:cs="Cordia New" w:hint="cs"/>
                <w:sz w:val="24"/>
                <w:szCs w:val="24"/>
                <w:cs/>
              </w:rPr>
              <w:t>(</w:t>
            </w:r>
            <w:r w:rsidR="00531C77">
              <w:rPr>
                <w:rFonts w:ascii="Cordia New" w:hAnsi="Cordia New" w:cs="Cordia New"/>
                <w:sz w:val="24"/>
                <w:szCs w:val="24"/>
              </w:rPr>
              <w:t>8</w:t>
            </w:r>
            <w:r>
              <w:rPr>
                <w:rFonts w:ascii="Cordia New" w:hAnsi="Cordia New" w:cs="Cordia New" w:hint="cs"/>
                <w:sz w:val="24"/>
                <w:szCs w:val="24"/>
                <w:cs/>
              </w:rPr>
              <w:t>)</w:t>
            </w:r>
          </w:p>
        </w:tc>
        <w:tc>
          <w:tcPr>
            <w:tcW w:w="1080" w:type="dxa"/>
            <w:tcBorders>
              <w:top w:val="nil"/>
              <w:left w:val="nil"/>
              <w:bottom w:val="nil"/>
              <w:right w:val="nil"/>
            </w:tcBorders>
          </w:tcPr>
          <w:p w14:paraId="229CDA22" w14:textId="711F5EEC" w:rsidR="006D30AC" w:rsidRPr="00BA7410" w:rsidRDefault="006D30AC" w:rsidP="006D30AC">
            <w:pPr>
              <w:tabs>
                <w:tab w:val="decimal" w:pos="492"/>
              </w:tabs>
              <w:spacing w:line="320" w:lineRule="exact"/>
              <w:ind w:left="-102" w:right="-98"/>
              <w:rPr>
                <w:rFonts w:ascii="Cordia New" w:hAnsi="Cordia New" w:cs="Cordia New"/>
                <w:sz w:val="24"/>
                <w:szCs w:val="24"/>
              </w:rPr>
            </w:pPr>
            <w:r w:rsidRPr="00BA7410">
              <w:rPr>
                <w:rFonts w:ascii="Cordia New" w:hAnsi="Cordia New" w:cs="Cordia New"/>
                <w:sz w:val="24"/>
                <w:szCs w:val="24"/>
              </w:rPr>
              <w:t>-</w:t>
            </w:r>
          </w:p>
        </w:tc>
        <w:tc>
          <w:tcPr>
            <w:tcW w:w="1080" w:type="dxa"/>
            <w:gridSpan w:val="2"/>
            <w:tcBorders>
              <w:top w:val="nil"/>
              <w:left w:val="nil"/>
              <w:bottom w:val="nil"/>
              <w:right w:val="nil"/>
            </w:tcBorders>
          </w:tcPr>
          <w:p w14:paraId="76691EDE" w14:textId="5B897AF2" w:rsidR="006D30AC" w:rsidRPr="00BA7410" w:rsidRDefault="006D30AC" w:rsidP="006D30AC">
            <w:pPr>
              <w:tabs>
                <w:tab w:val="decimal" w:pos="492"/>
              </w:tabs>
              <w:spacing w:line="320" w:lineRule="exact"/>
              <w:ind w:right="-98"/>
              <w:rPr>
                <w:rFonts w:ascii="Cordia New" w:hAnsi="Cordia New" w:cs="Cordia New"/>
                <w:sz w:val="24"/>
                <w:szCs w:val="24"/>
              </w:rPr>
            </w:pPr>
            <w:r w:rsidRPr="00BA7410">
              <w:rPr>
                <w:rFonts w:ascii="Cordia New" w:hAnsi="Cordia New" w:cs="Cordia New"/>
                <w:sz w:val="24"/>
                <w:szCs w:val="24"/>
              </w:rPr>
              <w:t>338</w:t>
            </w:r>
          </w:p>
        </w:tc>
        <w:tc>
          <w:tcPr>
            <w:tcW w:w="1107" w:type="dxa"/>
            <w:tcBorders>
              <w:top w:val="nil"/>
              <w:left w:val="nil"/>
              <w:bottom w:val="nil"/>
              <w:right w:val="nil"/>
            </w:tcBorders>
          </w:tcPr>
          <w:p w14:paraId="39D226A8" w14:textId="443E6F74" w:rsidR="006D30AC" w:rsidRPr="00BA7410" w:rsidRDefault="006D30AC" w:rsidP="006D30AC">
            <w:pPr>
              <w:tabs>
                <w:tab w:val="decimal" w:pos="492"/>
              </w:tabs>
              <w:spacing w:line="320" w:lineRule="exact"/>
              <w:ind w:left="-102" w:right="-98"/>
              <w:rPr>
                <w:rFonts w:ascii="Cordia New" w:hAnsi="Cordia New" w:cs="Cordia New"/>
                <w:sz w:val="24"/>
                <w:szCs w:val="24"/>
              </w:rPr>
            </w:pPr>
            <w:r w:rsidRPr="00BA7410">
              <w:rPr>
                <w:rFonts w:ascii="Cordia New" w:hAnsi="Cordia New" w:cs="Cordia New" w:hint="cs"/>
                <w:sz w:val="24"/>
                <w:szCs w:val="24"/>
                <w:cs/>
              </w:rPr>
              <w:t>(3)</w:t>
            </w:r>
          </w:p>
        </w:tc>
      </w:tr>
    </w:tbl>
    <w:p w14:paraId="00BCDA09" w14:textId="77777777" w:rsidR="00510489" w:rsidRPr="00BA7410" w:rsidRDefault="00510489" w:rsidP="00510489">
      <w:pPr>
        <w:ind w:left="851" w:right="119"/>
        <w:jc w:val="both"/>
        <w:rPr>
          <w:rFonts w:ascii="Cordia New" w:hAnsi="Cordia New" w:cs="Cordia New"/>
          <w:sz w:val="16"/>
          <w:szCs w:val="16"/>
        </w:rPr>
      </w:pPr>
    </w:p>
    <w:p w14:paraId="68054064" w14:textId="77777777" w:rsidR="00510489" w:rsidRPr="00BA7410" w:rsidRDefault="00510489" w:rsidP="00510489">
      <w:pPr>
        <w:ind w:left="851" w:right="119"/>
        <w:jc w:val="both"/>
        <w:rPr>
          <w:rFonts w:ascii="Cordia New" w:hAnsi="Cordia New" w:cs="Cordia New"/>
          <w:sz w:val="16"/>
          <w:szCs w:val="16"/>
        </w:rPr>
      </w:pPr>
    </w:p>
    <w:p w14:paraId="2C843437" w14:textId="77777777" w:rsidR="00510489" w:rsidRPr="00BA7410" w:rsidRDefault="00510489" w:rsidP="00510489">
      <w:pPr>
        <w:ind w:left="851" w:right="119"/>
        <w:jc w:val="both"/>
        <w:rPr>
          <w:rFonts w:ascii="Cordia New" w:hAnsi="Cordia New" w:cs="Cordia New"/>
          <w:sz w:val="16"/>
          <w:szCs w:val="16"/>
        </w:rPr>
      </w:pPr>
    </w:p>
    <w:p w14:paraId="66D3F8E5" w14:textId="77777777" w:rsidR="00510489" w:rsidRPr="00BA7410" w:rsidRDefault="00510489" w:rsidP="00510489">
      <w:pPr>
        <w:ind w:left="851" w:right="119"/>
        <w:jc w:val="both"/>
        <w:rPr>
          <w:rFonts w:ascii="Cordia New" w:hAnsi="Cordia New" w:cs="Cordia New"/>
          <w:sz w:val="16"/>
          <w:szCs w:val="16"/>
        </w:rPr>
      </w:pPr>
    </w:p>
    <w:p w14:paraId="6D005E01" w14:textId="77777777" w:rsidR="00510489" w:rsidRPr="00BA7410" w:rsidRDefault="00510489" w:rsidP="00510489">
      <w:pPr>
        <w:ind w:left="851" w:right="119"/>
        <w:jc w:val="both"/>
        <w:rPr>
          <w:rFonts w:ascii="Cordia New" w:hAnsi="Cordia New" w:cs="Cordia New"/>
          <w:sz w:val="16"/>
          <w:szCs w:val="16"/>
        </w:rPr>
      </w:pPr>
    </w:p>
    <w:p w14:paraId="42232D05" w14:textId="77777777" w:rsidR="00510489" w:rsidRPr="00BA7410" w:rsidRDefault="00510489" w:rsidP="00510489">
      <w:pPr>
        <w:ind w:left="851" w:right="119"/>
        <w:jc w:val="both"/>
        <w:rPr>
          <w:rFonts w:ascii="Cordia New" w:hAnsi="Cordia New" w:cs="Cordia New"/>
          <w:sz w:val="16"/>
          <w:szCs w:val="16"/>
        </w:rPr>
      </w:pPr>
    </w:p>
    <w:p w14:paraId="5A82FEF1" w14:textId="77777777" w:rsidR="00510489" w:rsidRPr="00BA7410" w:rsidRDefault="00510489" w:rsidP="00510489">
      <w:pPr>
        <w:ind w:left="851" w:right="119"/>
        <w:jc w:val="both"/>
        <w:rPr>
          <w:rFonts w:ascii="Cordia New" w:hAnsi="Cordia New" w:cs="Cordia New"/>
          <w:sz w:val="16"/>
          <w:szCs w:val="16"/>
        </w:rPr>
      </w:pPr>
    </w:p>
    <w:p w14:paraId="6E7B537E" w14:textId="77777777" w:rsidR="00510489" w:rsidRPr="00BA7410" w:rsidRDefault="00510489" w:rsidP="00510489">
      <w:pPr>
        <w:ind w:left="851" w:right="119"/>
        <w:jc w:val="both"/>
        <w:rPr>
          <w:rFonts w:ascii="Cordia New" w:hAnsi="Cordia New" w:cs="Cordia New"/>
          <w:sz w:val="16"/>
          <w:szCs w:val="16"/>
        </w:rPr>
      </w:pPr>
    </w:p>
    <w:p w14:paraId="0C3EF0DA" w14:textId="77777777" w:rsidR="00510489" w:rsidRPr="00BA7410" w:rsidRDefault="00510489" w:rsidP="00510489">
      <w:pPr>
        <w:ind w:left="851" w:right="119"/>
        <w:jc w:val="both"/>
        <w:rPr>
          <w:rFonts w:ascii="Cordia New" w:hAnsi="Cordia New" w:cs="Cordia New"/>
          <w:sz w:val="16"/>
          <w:szCs w:val="16"/>
        </w:rPr>
      </w:pPr>
    </w:p>
    <w:p w14:paraId="65AA9A35" w14:textId="77777777" w:rsidR="00510489" w:rsidRPr="00BA7410" w:rsidRDefault="00510489" w:rsidP="00510489">
      <w:pPr>
        <w:ind w:left="851" w:right="119"/>
        <w:jc w:val="both"/>
        <w:rPr>
          <w:rFonts w:ascii="Cordia New" w:hAnsi="Cordia New" w:cs="Cordia New"/>
          <w:sz w:val="16"/>
          <w:szCs w:val="16"/>
        </w:rPr>
      </w:pPr>
    </w:p>
    <w:p w14:paraId="5CEADA3D" w14:textId="77777777" w:rsidR="00510489" w:rsidRPr="00BA7410" w:rsidRDefault="00510489" w:rsidP="00510489">
      <w:pPr>
        <w:ind w:left="851" w:right="119"/>
        <w:jc w:val="both"/>
        <w:rPr>
          <w:rFonts w:ascii="Cordia New" w:hAnsi="Cordia New" w:cs="Cordia New"/>
          <w:sz w:val="16"/>
          <w:szCs w:val="16"/>
        </w:rPr>
      </w:pPr>
    </w:p>
    <w:p w14:paraId="38C34115" w14:textId="77777777" w:rsidR="00510489" w:rsidRPr="00BA7410" w:rsidRDefault="00510489" w:rsidP="00510489">
      <w:pPr>
        <w:ind w:left="851" w:right="119"/>
        <w:jc w:val="both"/>
        <w:rPr>
          <w:rFonts w:ascii="Cordia New" w:hAnsi="Cordia New" w:cs="Cordia New"/>
          <w:sz w:val="16"/>
          <w:szCs w:val="16"/>
        </w:rPr>
      </w:pPr>
    </w:p>
    <w:p w14:paraId="35A4A430" w14:textId="77777777" w:rsidR="00510489" w:rsidRPr="00BA7410" w:rsidRDefault="00510489" w:rsidP="00510489">
      <w:pPr>
        <w:ind w:left="851" w:right="119"/>
        <w:jc w:val="both"/>
        <w:rPr>
          <w:rFonts w:ascii="Cordia New" w:hAnsi="Cordia New" w:cs="Cordia New"/>
          <w:sz w:val="16"/>
          <w:szCs w:val="16"/>
        </w:rPr>
      </w:pPr>
    </w:p>
    <w:p w14:paraId="083B8BF3" w14:textId="77777777" w:rsidR="00510489" w:rsidRPr="00BA7410" w:rsidRDefault="00510489" w:rsidP="00510489">
      <w:pPr>
        <w:ind w:left="851" w:right="119"/>
        <w:jc w:val="both"/>
        <w:rPr>
          <w:rFonts w:ascii="Cordia New" w:hAnsi="Cordia New" w:cs="Cordia New"/>
          <w:sz w:val="16"/>
          <w:szCs w:val="16"/>
        </w:rPr>
      </w:pPr>
    </w:p>
    <w:p w14:paraId="6F7499D4" w14:textId="77777777" w:rsidR="00510489" w:rsidRPr="00BA7410" w:rsidRDefault="00510489" w:rsidP="00510489">
      <w:pPr>
        <w:ind w:left="851" w:right="119"/>
        <w:jc w:val="both"/>
        <w:rPr>
          <w:rFonts w:ascii="Cordia New" w:hAnsi="Cordia New" w:cs="Cordia New"/>
          <w:sz w:val="16"/>
          <w:szCs w:val="16"/>
        </w:rPr>
      </w:pPr>
    </w:p>
    <w:tbl>
      <w:tblPr>
        <w:tblW w:w="9252" w:type="dxa"/>
        <w:tblInd w:w="873" w:type="dxa"/>
        <w:tblLayout w:type="fixed"/>
        <w:tblLook w:val="0000" w:firstRow="0" w:lastRow="0" w:firstColumn="0" w:lastColumn="0" w:noHBand="0" w:noVBand="0"/>
      </w:tblPr>
      <w:tblGrid>
        <w:gridCol w:w="1305"/>
        <w:gridCol w:w="1440"/>
        <w:gridCol w:w="1080"/>
        <w:gridCol w:w="1080"/>
        <w:gridCol w:w="1080"/>
        <w:gridCol w:w="1080"/>
        <w:gridCol w:w="637"/>
        <w:gridCol w:w="443"/>
        <w:gridCol w:w="1107"/>
      </w:tblGrid>
      <w:tr w:rsidR="00510489" w:rsidRPr="00BA7410" w14:paraId="5C60BB55" w14:textId="77777777" w:rsidTr="004E62F4">
        <w:trPr>
          <w:cantSplit/>
        </w:trPr>
        <w:tc>
          <w:tcPr>
            <w:tcW w:w="7702" w:type="dxa"/>
            <w:gridSpan w:val="7"/>
            <w:tcBorders>
              <w:top w:val="nil"/>
              <w:left w:val="nil"/>
              <w:bottom w:val="nil"/>
              <w:right w:val="nil"/>
            </w:tcBorders>
          </w:tcPr>
          <w:p w14:paraId="673E4ED4" w14:textId="77777777" w:rsidR="00510489" w:rsidRPr="00BA7410" w:rsidRDefault="00510489" w:rsidP="004E62F4">
            <w:pPr>
              <w:tabs>
                <w:tab w:val="decimal" w:pos="811"/>
              </w:tabs>
              <w:spacing w:line="240" w:lineRule="exact"/>
              <w:ind w:left="-22" w:right="-307"/>
              <w:rPr>
                <w:rFonts w:ascii="Cordia New" w:hAnsi="Cordia New" w:cs="Cordia New"/>
                <w:sz w:val="24"/>
                <w:szCs w:val="24"/>
              </w:rPr>
            </w:pPr>
          </w:p>
        </w:tc>
        <w:tc>
          <w:tcPr>
            <w:tcW w:w="1550" w:type="dxa"/>
            <w:gridSpan w:val="2"/>
            <w:tcBorders>
              <w:top w:val="nil"/>
              <w:left w:val="nil"/>
              <w:bottom w:val="nil"/>
              <w:right w:val="nil"/>
            </w:tcBorders>
          </w:tcPr>
          <w:p w14:paraId="5C62FBBF" w14:textId="77777777" w:rsidR="00510489" w:rsidRPr="00BA7410" w:rsidRDefault="00510489" w:rsidP="004E62F4">
            <w:pPr>
              <w:tabs>
                <w:tab w:val="left" w:pos="6096"/>
              </w:tabs>
              <w:spacing w:line="240" w:lineRule="exact"/>
              <w:ind w:right="-54"/>
              <w:jc w:val="right"/>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510489" w:rsidRPr="00BA7410" w14:paraId="504FB870" w14:textId="77777777" w:rsidTr="004E62F4">
        <w:tblPrEx>
          <w:tblCellMar>
            <w:left w:w="0" w:type="dxa"/>
            <w:right w:w="0" w:type="dxa"/>
          </w:tblCellMar>
        </w:tblPrEx>
        <w:trPr>
          <w:cantSplit/>
          <w:trHeight w:hRule="exact" w:val="220"/>
        </w:trPr>
        <w:tc>
          <w:tcPr>
            <w:tcW w:w="2745" w:type="dxa"/>
            <w:gridSpan w:val="2"/>
            <w:tcBorders>
              <w:top w:val="nil"/>
              <w:left w:val="nil"/>
              <w:bottom w:val="nil"/>
              <w:right w:val="nil"/>
            </w:tcBorders>
          </w:tcPr>
          <w:p w14:paraId="05FF89C5" w14:textId="77777777" w:rsidR="00510489" w:rsidRPr="00BA7410" w:rsidRDefault="00510489" w:rsidP="004E62F4">
            <w:pPr>
              <w:tabs>
                <w:tab w:val="right" w:pos="3686"/>
              </w:tabs>
              <w:spacing w:line="240" w:lineRule="exact"/>
              <w:ind w:left="1620"/>
              <w:rPr>
                <w:rFonts w:ascii="Cordia New" w:hAnsi="Cordia New" w:cs="Cordia New"/>
                <w:sz w:val="24"/>
                <w:szCs w:val="24"/>
              </w:rPr>
            </w:pPr>
          </w:p>
        </w:tc>
        <w:tc>
          <w:tcPr>
            <w:tcW w:w="6507" w:type="dxa"/>
            <w:gridSpan w:val="7"/>
            <w:tcBorders>
              <w:top w:val="nil"/>
              <w:left w:val="nil"/>
              <w:bottom w:val="nil"/>
              <w:right w:val="nil"/>
            </w:tcBorders>
          </w:tcPr>
          <w:p w14:paraId="3754EE88" w14:textId="77777777" w:rsidR="00510489" w:rsidRPr="00BA7410" w:rsidRDefault="00510489" w:rsidP="004E62F4">
            <w:pPr>
              <w:tabs>
                <w:tab w:val="decimal" w:pos="-9143"/>
              </w:tabs>
              <w:spacing w:line="240" w:lineRule="exact"/>
              <w:jc w:val="center"/>
              <w:rPr>
                <w:rFonts w:ascii="Cordia New" w:hAnsi="Cordia New" w:cs="Cordia New"/>
                <w:sz w:val="24"/>
                <w:szCs w:val="24"/>
              </w:rPr>
            </w:pPr>
            <w:r w:rsidRPr="00BA7410">
              <w:rPr>
                <w:rFonts w:ascii="Cordia New" w:hAnsi="Cordia New" w:cs="Cordia New"/>
                <w:b/>
                <w:bCs/>
                <w:sz w:val="24"/>
                <w:szCs w:val="24"/>
              </w:rPr>
              <w:t>CONSOLIDATED</w:t>
            </w:r>
          </w:p>
        </w:tc>
      </w:tr>
      <w:tr w:rsidR="00510489" w:rsidRPr="00BA7410" w14:paraId="71BFFD4B" w14:textId="77777777" w:rsidTr="004E62F4">
        <w:tblPrEx>
          <w:tblCellMar>
            <w:left w:w="0" w:type="dxa"/>
            <w:right w:w="0" w:type="dxa"/>
          </w:tblCellMar>
        </w:tblPrEx>
        <w:trPr>
          <w:cantSplit/>
          <w:trHeight w:hRule="exact" w:val="220"/>
        </w:trPr>
        <w:tc>
          <w:tcPr>
            <w:tcW w:w="2745" w:type="dxa"/>
            <w:gridSpan w:val="2"/>
            <w:tcBorders>
              <w:top w:val="nil"/>
              <w:left w:val="nil"/>
              <w:bottom w:val="nil"/>
              <w:right w:val="nil"/>
            </w:tcBorders>
          </w:tcPr>
          <w:p w14:paraId="1D638325" w14:textId="77777777" w:rsidR="00510489" w:rsidRPr="00BA7410" w:rsidRDefault="00510489" w:rsidP="004E62F4">
            <w:pPr>
              <w:tabs>
                <w:tab w:val="right" w:pos="3686"/>
              </w:tabs>
              <w:spacing w:line="240" w:lineRule="exact"/>
              <w:ind w:left="1620"/>
              <w:rPr>
                <w:rFonts w:ascii="Cordia New" w:hAnsi="Cordia New" w:cs="Cordia New"/>
                <w:sz w:val="24"/>
                <w:szCs w:val="24"/>
              </w:rPr>
            </w:pPr>
          </w:p>
        </w:tc>
        <w:tc>
          <w:tcPr>
            <w:tcW w:w="6507" w:type="dxa"/>
            <w:gridSpan w:val="7"/>
            <w:tcBorders>
              <w:top w:val="nil"/>
              <w:left w:val="nil"/>
              <w:bottom w:val="nil"/>
              <w:right w:val="nil"/>
            </w:tcBorders>
          </w:tcPr>
          <w:p w14:paraId="0DAAEFD9" w14:textId="77777777" w:rsidR="00510489" w:rsidRPr="00BA7410" w:rsidRDefault="00510489" w:rsidP="004E62F4">
            <w:pPr>
              <w:spacing w:line="240" w:lineRule="exact"/>
              <w:jc w:val="center"/>
              <w:rPr>
                <w:rFonts w:ascii="Cordia New" w:hAnsi="Cordia New" w:cs="Cordia New"/>
                <w:b/>
                <w:bCs/>
                <w:sz w:val="24"/>
                <w:szCs w:val="24"/>
              </w:rPr>
            </w:pPr>
            <w:r w:rsidRPr="00BA7410">
              <w:rPr>
                <w:rFonts w:ascii="Cordia New" w:hAnsi="Cordia New" w:cs="Cordia New"/>
                <w:b/>
                <w:bCs/>
                <w:sz w:val="24"/>
                <w:szCs w:val="24"/>
              </w:rPr>
              <w:t>FOR THE SIX-MONTH PERIODS ENDED</w:t>
            </w:r>
          </w:p>
        </w:tc>
      </w:tr>
      <w:tr w:rsidR="00510489" w:rsidRPr="00BA7410" w14:paraId="52D64AF4" w14:textId="77777777" w:rsidTr="004E62F4">
        <w:trPr>
          <w:cantSplit/>
        </w:trPr>
        <w:tc>
          <w:tcPr>
            <w:tcW w:w="2745" w:type="dxa"/>
            <w:gridSpan w:val="2"/>
            <w:tcBorders>
              <w:top w:val="nil"/>
              <w:left w:val="nil"/>
              <w:bottom w:val="nil"/>
              <w:right w:val="nil"/>
            </w:tcBorders>
          </w:tcPr>
          <w:p w14:paraId="6D651F8D" w14:textId="77777777" w:rsidR="00510489" w:rsidRPr="00BA7410" w:rsidRDefault="00510489" w:rsidP="004E62F4">
            <w:pPr>
              <w:spacing w:line="240" w:lineRule="exact"/>
              <w:ind w:left="-45" w:right="-6"/>
              <w:rPr>
                <w:rFonts w:ascii="Cordia New" w:hAnsi="Cordia New" w:cs="Cordia New"/>
                <w:sz w:val="24"/>
                <w:szCs w:val="24"/>
              </w:rPr>
            </w:pPr>
          </w:p>
        </w:tc>
        <w:tc>
          <w:tcPr>
            <w:tcW w:w="3240" w:type="dxa"/>
            <w:gridSpan w:val="3"/>
            <w:tcBorders>
              <w:top w:val="nil"/>
              <w:left w:val="nil"/>
              <w:bottom w:val="nil"/>
              <w:right w:val="nil"/>
            </w:tcBorders>
          </w:tcPr>
          <w:p w14:paraId="5B78676C" w14:textId="704120D8" w:rsidR="00510489" w:rsidRPr="00BA7410" w:rsidRDefault="00510489"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w:t>
            </w:r>
            <w:r w:rsidR="006D30AC" w:rsidRPr="00BA7410">
              <w:rPr>
                <w:rFonts w:ascii="Cordia New" w:hAnsi="Cordia New" w:cs="Cordia New"/>
                <w:b/>
                <w:bCs/>
                <w:sz w:val="24"/>
                <w:szCs w:val="24"/>
              </w:rPr>
              <w:t>5</w:t>
            </w:r>
          </w:p>
        </w:tc>
        <w:tc>
          <w:tcPr>
            <w:tcW w:w="3267" w:type="dxa"/>
            <w:gridSpan w:val="4"/>
            <w:tcBorders>
              <w:top w:val="nil"/>
              <w:left w:val="nil"/>
              <w:bottom w:val="nil"/>
              <w:right w:val="nil"/>
            </w:tcBorders>
          </w:tcPr>
          <w:p w14:paraId="3524762C" w14:textId="4C60D4CA" w:rsidR="00510489" w:rsidRPr="00BA7410" w:rsidRDefault="00510489" w:rsidP="004E62F4">
            <w:pPr>
              <w:tabs>
                <w:tab w:val="decimal" w:pos="-5103"/>
              </w:tabs>
              <w:spacing w:line="240" w:lineRule="exact"/>
              <w:ind w:left="-107" w:right="-70"/>
              <w:jc w:val="center"/>
              <w:rPr>
                <w:rFonts w:ascii="Cordia New" w:hAnsi="Cordia New" w:cs="Cordia New"/>
                <w:b/>
                <w:bCs/>
                <w:sz w:val="24"/>
                <w:szCs w:val="24"/>
              </w:rPr>
            </w:pPr>
            <w:r w:rsidRPr="00BA7410">
              <w:rPr>
                <w:rFonts w:ascii="Cordia New" w:hAnsi="Cordia New" w:cs="Cordia New"/>
                <w:b/>
                <w:bCs/>
                <w:sz w:val="24"/>
                <w:szCs w:val="24"/>
              </w:rPr>
              <w:t>June 30, 202</w:t>
            </w:r>
            <w:r w:rsidR="006D30AC" w:rsidRPr="00BA7410">
              <w:rPr>
                <w:rFonts w:ascii="Cordia New" w:hAnsi="Cordia New" w:cs="Cordia New"/>
                <w:b/>
                <w:bCs/>
                <w:sz w:val="24"/>
                <w:szCs w:val="24"/>
              </w:rPr>
              <w:t>4</w:t>
            </w:r>
          </w:p>
        </w:tc>
      </w:tr>
      <w:tr w:rsidR="00510489" w:rsidRPr="00BA7410" w14:paraId="76C32C24" w14:textId="77777777" w:rsidTr="004E62F4">
        <w:trPr>
          <w:trHeight w:val="767"/>
        </w:trPr>
        <w:tc>
          <w:tcPr>
            <w:tcW w:w="1305" w:type="dxa"/>
            <w:tcBorders>
              <w:top w:val="nil"/>
              <w:left w:val="nil"/>
              <w:bottom w:val="nil"/>
              <w:right w:val="nil"/>
            </w:tcBorders>
          </w:tcPr>
          <w:p w14:paraId="02064BBC" w14:textId="77777777" w:rsidR="00510489" w:rsidRPr="00BA7410" w:rsidRDefault="00510489" w:rsidP="004E62F4">
            <w:pPr>
              <w:tabs>
                <w:tab w:val="decimal" w:pos="-2093"/>
              </w:tabs>
              <w:spacing w:line="240" w:lineRule="exact"/>
              <w:ind w:right="-80"/>
              <w:jc w:val="center"/>
              <w:rPr>
                <w:rFonts w:ascii="Cordia New" w:hAnsi="Cordia New" w:cs="Cordia New"/>
                <w:b/>
                <w:bCs/>
                <w:sz w:val="24"/>
                <w:szCs w:val="24"/>
              </w:rPr>
            </w:pPr>
            <w:r w:rsidRPr="00BA7410">
              <w:rPr>
                <w:rFonts w:ascii="Cordia New" w:hAnsi="Cordia New" w:cs="Cordia New"/>
                <w:b/>
                <w:bCs/>
                <w:sz w:val="24"/>
                <w:szCs w:val="24"/>
              </w:rPr>
              <w:t>Type of Sale of</w:t>
            </w:r>
          </w:p>
          <w:p w14:paraId="46941DA6" w14:textId="77777777" w:rsidR="00510489" w:rsidRPr="00BA7410" w:rsidRDefault="00510489" w:rsidP="004E62F4">
            <w:pPr>
              <w:tabs>
                <w:tab w:val="decimal" w:pos="-2093"/>
              </w:tabs>
              <w:spacing w:line="240" w:lineRule="exact"/>
              <w:ind w:left="-32" w:right="-80"/>
              <w:jc w:val="center"/>
              <w:rPr>
                <w:rFonts w:ascii="Cordia New" w:hAnsi="Cordia New" w:cs="Cordia New"/>
                <w:b/>
                <w:bCs/>
                <w:sz w:val="24"/>
                <w:szCs w:val="24"/>
              </w:rPr>
            </w:pPr>
            <w:r w:rsidRPr="00BA7410">
              <w:rPr>
                <w:rFonts w:ascii="Cordia New" w:hAnsi="Cordia New" w:cs="Cordia New"/>
                <w:b/>
                <w:bCs/>
                <w:sz w:val="24"/>
                <w:szCs w:val="24"/>
              </w:rPr>
              <w:t>Properties</w:t>
            </w:r>
          </w:p>
          <w:p w14:paraId="3B42458B" w14:textId="77777777" w:rsidR="00510489" w:rsidRPr="00BA7410" w:rsidRDefault="00510489" w:rsidP="004E62F4">
            <w:pPr>
              <w:tabs>
                <w:tab w:val="decimal" w:pos="-2093"/>
              </w:tabs>
              <w:spacing w:line="240" w:lineRule="exact"/>
              <w:ind w:right="-80"/>
              <w:jc w:val="center"/>
              <w:rPr>
                <w:rFonts w:ascii="Cordia New" w:hAnsi="Cordia New" w:cs="Cordia New"/>
                <w:b/>
                <w:bCs/>
                <w:sz w:val="24"/>
                <w:szCs w:val="24"/>
              </w:rPr>
            </w:pPr>
            <w:r w:rsidRPr="00BA7410">
              <w:rPr>
                <w:rFonts w:ascii="Cordia New" w:hAnsi="Cordia New" w:cs="Cordia New"/>
                <w:b/>
                <w:bCs/>
                <w:sz w:val="24"/>
                <w:szCs w:val="24"/>
              </w:rPr>
              <w:t>for Sale</w:t>
            </w:r>
          </w:p>
        </w:tc>
        <w:tc>
          <w:tcPr>
            <w:tcW w:w="1440" w:type="dxa"/>
            <w:tcBorders>
              <w:top w:val="nil"/>
              <w:left w:val="nil"/>
              <w:bottom w:val="nil"/>
              <w:right w:val="nil"/>
            </w:tcBorders>
          </w:tcPr>
          <w:p w14:paraId="7872C6FA" w14:textId="77777777" w:rsidR="00510489" w:rsidRPr="00BA7410" w:rsidRDefault="00510489" w:rsidP="004E62F4">
            <w:pPr>
              <w:tabs>
                <w:tab w:val="decimal" w:pos="-5637"/>
              </w:tabs>
              <w:spacing w:line="240" w:lineRule="exact"/>
              <w:ind w:left="-38" w:right="-80"/>
              <w:jc w:val="center"/>
              <w:rPr>
                <w:rFonts w:ascii="Cordia New" w:hAnsi="Cordia New" w:cs="Cordia New"/>
                <w:b/>
                <w:bCs/>
                <w:sz w:val="24"/>
                <w:szCs w:val="24"/>
              </w:rPr>
            </w:pPr>
            <w:r w:rsidRPr="00BA7410">
              <w:rPr>
                <w:rFonts w:ascii="Cordia New" w:hAnsi="Cordia New" w:cs="Cordia New"/>
                <w:b/>
                <w:bCs/>
                <w:sz w:val="24"/>
                <w:szCs w:val="24"/>
              </w:rPr>
              <w:t>Income</w:t>
            </w:r>
          </w:p>
          <w:p w14:paraId="66484AB9" w14:textId="77777777" w:rsidR="00510489" w:rsidRPr="00BA7410" w:rsidRDefault="00510489" w:rsidP="004E62F4">
            <w:pPr>
              <w:tabs>
                <w:tab w:val="decimal" w:pos="-5637"/>
              </w:tabs>
              <w:spacing w:line="240" w:lineRule="exact"/>
              <w:ind w:left="-38" w:right="-80"/>
              <w:jc w:val="center"/>
              <w:rPr>
                <w:rFonts w:ascii="Cordia New" w:hAnsi="Cordia New" w:cs="Cordia New"/>
                <w:b/>
                <w:bCs/>
                <w:sz w:val="24"/>
                <w:szCs w:val="24"/>
              </w:rPr>
            </w:pPr>
            <w:r w:rsidRPr="00BA7410">
              <w:rPr>
                <w:rFonts w:ascii="Cordia New" w:hAnsi="Cordia New" w:cs="Cordia New"/>
                <w:b/>
                <w:bCs/>
                <w:sz w:val="24"/>
                <w:szCs w:val="24"/>
              </w:rPr>
              <w:t>Recognition</w:t>
            </w:r>
          </w:p>
          <w:p w14:paraId="7E67763E" w14:textId="77777777" w:rsidR="00510489" w:rsidRPr="00BA7410" w:rsidRDefault="00510489" w:rsidP="004E62F4">
            <w:pPr>
              <w:tabs>
                <w:tab w:val="decimal" w:pos="-5637"/>
              </w:tabs>
              <w:spacing w:line="240" w:lineRule="exact"/>
              <w:ind w:left="-38" w:right="-80"/>
              <w:jc w:val="center"/>
              <w:rPr>
                <w:rFonts w:ascii="Cordia New" w:hAnsi="Cordia New" w:cs="Cordia New"/>
                <w:b/>
                <w:bCs/>
                <w:sz w:val="24"/>
                <w:szCs w:val="24"/>
              </w:rPr>
            </w:pPr>
            <w:r w:rsidRPr="00BA7410">
              <w:rPr>
                <w:rFonts w:ascii="Cordia New" w:hAnsi="Cordia New" w:cs="Cordia New"/>
                <w:b/>
                <w:bCs/>
                <w:sz w:val="24"/>
                <w:szCs w:val="24"/>
              </w:rPr>
              <w:t>Method</w:t>
            </w:r>
          </w:p>
          <w:p w14:paraId="62301CF6" w14:textId="77777777" w:rsidR="00510489" w:rsidRPr="00BA7410" w:rsidRDefault="00510489" w:rsidP="004E62F4">
            <w:pPr>
              <w:tabs>
                <w:tab w:val="decimal" w:pos="-5637"/>
              </w:tabs>
              <w:spacing w:line="240" w:lineRule="exact"/>
              <w:ind w:left="-108" w:right="-80"/>
              <w:jc w:val="center"/>
              <w:rPr>
                <w:rFonts w:ascii="Cordia New" w:hAnsi="Cordia New" w:cs="Cordia New"/>
                <w:b/>
                <w:bCs/>
                <w:sz w:val="24"/>
                <w:szCs w:val="24"/>
              </w:rPr>
            </w:pPr>
          </w:p>
        </w:tc>
        <w:tc>
          <w:tcPr>
            <w:tcW w:w="1080" w:type="dxa"/>
            <w:tcBorders>
              <w:top w:val="nil"/>
              <w:left w:val="nil"/>
              <w:bottom w:val="nil"/>
              <w:right w:val="nil"/>
            </w:tcBorders>
          </w:tcPr>
          <w:p w14:paraId="6AD3EDB2" w14:textId="77777777" w:rsidR="00510489" w:rsidRPr="00BA7410" w:rsidRDefault="00510489" w:rsidP="004E62F4">
            <w:pPr>
              <w:spacing w:line="240" w:lineRule="exact"/>
              <w:ind w:left="-108" w:right="-80"/>
              <w:jc w:val="center"/>
              <w:rPr>
                <w:rFonts w:ascii="Cordia New" w:hAnsi="Cordia New" w:cs="Cordia New"/>
                <w:b/>
                <w:bCs/>
                <w:sz w:val="24"/>
                <w:szCs w:val="24"/>
              </w:rPr>
            </w:pPr>
            <w:r w:rsidRPr="00BA7410">
              <w:rPr>
                <w:rFonts w:ascii="Cordia New" w:hAnsi="Cordia New" w:cs="Cordia New"/>
                <w:b/>
                <w:bCs/>
                <w:sz w:val="24"/>
                <w:szCs w:val="24"/>
              </w:rPr>
              <w:t>Deferred</w:t>
            </w:r>
          </w:p>
          <w:p w14:paraId="5F52A7D2" w14:textId="77777777" w:rsidR="00510489" w:rsidRPr="00BA7410" w:rsidRDefault="00510489" w:rsidP="004E62F4">
            <w:pPr>
              <w:spacing w:line="240" w:lineRule="exact"/>
              <w:ind w:left="-108" w:right="-80"/>
              <w:jc w:val="center"/>
              <w:rPr>
                <w:rFonts w:ascii="Cordia New" w:hAnsi="Cordia New" w:cs="Cordia New"/>
                <w:b/>
                <w:bCs/>
                <w:sz w:val="24"/>
                <w:szCs w:val="24"/>
              </w:rPr>
            </w:pPr>
            <w:r w:rsidRPr="00BA7410">
              <w:rPr>
                <w:rFonts w:ascii="Cordia New" w:hAnsi="Cordia New" w:cs="Cordia New"/>
                <w:b/>
                <w:bCs/>
                <w:sz w:val="24"/>
                <w:szCs w:val="24"/>
              </w:rPr>
              <w:t>Profit on Sale of Properties</w:t>
            </w:r>
          </w:p>
          <w:p w14:paraId="00FCFB55" w14:textId="77777777" w:rsidR="00510489" w:rsidRPr="00BA7410" w:rsidRDefault="00510489" w:rsidP="004E62F4">
            <w:pPr>
              <w:spacing w:line="240" w:lineRule="exact"/>
              <w:ind w:left="-108" w:right="-80"/>
              <w:jc w:val="center"/>
              <w:rPr>
                <w:rFonts w:ascii="Cordia New" w:hAnsi="Cordia New" w:cs="Cordia New"/>
                <w:b/>
                <w:bCs/>
                <w:sz w:val="24"/>
                <w:szCs w:val="24"/>
              </w:rPr>
            </w:pPr>
            <w:r w:rsidRPr="00BA7410">
              <w:rPr>
                <w:rFonts w:ascii="Cordia New" w:hAnsi="Cordia New" w:cs="Cordia New"/>
                <w:b/>
                <w:bCs/>
                <w:sz w:val="24"/>
                <w:szCs w:val="24"/>
              </w:rPr>
              <w:t>for Sale</w:t>
            </w:r>
          </w:p>
        </w:tc>
        <w:tc>
          <w:tcPr>
            <w:tcW w:w="1080" w:type="dxa"/>
            <w:tcBorders>
              <w:top w:val="nil"/>
              <w:left w:val="nil"/>
              <w:bottom w:val="nil"/>
              <w:right w:val="nil"/>
            </w:tcBorders>
          </w:tcPr>
          <w:p w14:paraId="0442AFC5" w14:textId="77777777" w:rsidR="00510489" w:rsidRPr="00BA7410" w:rsidRDefault="00510489" w:rsidP="004E62F4">
            <w:pPr>
              <w:spacing w:line="240" w:lineRule="exact"/>
              <w:ind w:left="-108" w:right="-80"/>
              <w:jc w:val="center"/>
              <w:rPr>
                <w:rFonts w:ascii="Cordia New" w:hAnsi="Cordia New" w:cs="Cordia New"/>
                <w:b/>
                <w:bCs/>
                <w:sz w:val="24"/>
                <w:szCs w:val="24"/>
              </w:rPr>
            </w:pPr>
            <w:r w:rsidRPr="00BA7410">
              <w:rPr>
                <w:rFonts w:ascii="Cordia New" w:hAnsi="Cordia New" w:cs="Cordia New"/>
                <w:b/>
                <w:bCs/>
                <w:sz w:val="24"/>
                <w:szCs w:val="24"/>
              </w:rPr>
              <w:t>Profit on Sale of Properties</w:t>
            </w:r>
          </w:p>
          <w:p w14:paraId="0D5DBB6A" w14:textId="77777777" w:rsidR="00510489" w:rsidRPr="00BA7410" w:rsidRDefault="00510489" w:rsidP="004E62F4">
            <w:pPr>
              <w:spacing w:line="240" w:lineRule="exact"/>
              <w:ind w:left="-108" w:right="-80"/>
              <w:jc w:val="center"/>
              <w:rPr>
                <w:rFonts w:ascii="Cordia New" w:hAnsi="Cordia New" w:cs="Cordia New"/>
                <w:b/>
                <w:bCs/>
                <w:sz w:val="24"/>
                <w:szCs w:val="24"/>
              </w:rPr>
            </w:pPr>
            <w:r w:rsidRPr="00BA7410">
              <w:rPr>
                <w:rFonts w:ascii="Cordia New" w:hAnsi="Cordia New" w:cs="Cordia New"/>
                <w:b/>
                <w:bCs/>
                <w:sz w:val="24"/>
                <w:szCs w:val="24"/>
              </w:rPr>
              <w:t>for Sale</w:t>
            </w:r>
          </w:p>
        </w:tc>
        <w:tc>
          <w:tcPr>
            <w:tcW w:w="1080" w:type="dxa"/>
            <w:tcBorders>
              <w:top w:val="nil"/>
              <w:left w:val="nil"/>
              <w:bottom w:val="nil"/>
              <w:right w:val="nil"/>
            </w:tcBorders>
          </w:tcPr>
          <w:p w14:paraId="5FEB7BE0" w14:textId="77777777" w:rsidR="00510489" w:rsidRPr="00BA7410" w:rsidRDefault="00510489" w:rsidP="004E62F4">
            <w:pPr>
              <w:spacing w:line="240" w:lineRule="exact"/>
              <w:ind w:left="-108" w:right="-80"/>
              <w:jc w:val="center"/>
              <w:rPr>
                <w:rFonts w:ascii="Cordia New" w:hAnsi="Cordia New" w:cs="Cordia New"/>
                <w:b/>
                <w:bCs/>
                <w:sz w:val="24"/>
                <w:szCs w:val="24"/>
              </w:rPr>
            </w:pPr>
            <w:r w:rsidRPr="00BA7410">
              <w:rPr>
                <w:rFonts w:ascii="Cordia New" w:hAnsi="Cordia New" w:cs="Cordia New"/>
                <w:b/>
                <w:bCs/>
                <w:sz w:val="24"/>
                <w:szCs w:val="24"/>
              </w:rPr>
              <w:t>Loss on Sale of Properties</w:t>
            </w:r>
          </w:p>
          <w:p w14:paraId="67FC1AF1" w14:textId="77777777" w:rsidR="00510489" w:rsidRPr="00BA7410" w:rsidRDefault="00510489" w:rsidP="004E62F4">
            <w:pPr>
              <w:tabs>
                <w:tab w:val="decimal" w:pos="-10387"/>
              </w:tabs>
              <w:spacing w:line="240" w:lineRule="exact"/>
              <w:ind w:left="-108" w:right="-80"/>
              <w:jc w:val="center"/>
              <w:rPr>
                <w:rFonts w:ascii="Cordia New" w:hAnsi="Cordia New" w:cs="Cordia New"/>
                <w:b/>
                <w:bCs/>
                <w:sz w:val="24"/>
                <w:szCs w:val="24"/>
              </w:rPr>
            </w:pPr>
            <w:r w:rsidRPr="00BA7410">
              <w:rPr>
                <w:rFonts w:ascii="Cordia New" w:hAnsi="Cordia New" w:cs="Cordia New"/>
                <w:b/>
                <w:bCs/>
                <w:sz w:val="24"/>
                <w:szCs w:val="24"/>
              </w:rPr>
              <w:t>for Sale</w:t>
            </w:r>
          </w:p>
        </w:tc>
        <w:tc>
          <w:tcPr>
            <w:tcW w:w="1080" w:type="dxa"/>
            <w:tcBorders>
              <w:top w:val="nil"/>
              <w:left w:val="nil"/>
              <w:bottom w:val="nil"/>
              <w:right w:val="nil"/>
            </w:tcBorders>
          </w:tcPr>
          <w:p w14:paraId="4DA28869" w14:textId="77777777" w:rsidR="00510489" w:rsidRPr="00BA7410" w:rsidRDefault="00510489" w:rsidP="004E62F4">
            <w:pPr>
              <w:spacing w:line="240" w:lineRule="exact"/>
              <w:ind w:left="-108" w:right="-80"/>
              <w:jc w:val="center"/>
              <w:rPr>
                <w:rFonts w:ascii="Cordia New" w:hAnsi="Cordia New" w:cs="Cordia New"/>
                <w:b/>
                <w:bCs/>
                <w:sz w:val="24"/>
                <w:szCs w:val="24"/>
              </w:rPr>
            </w:pPr>
            <w:r w:rsidRPr="00BA7410">
              <w:rPr>
                <w:rFonts w:ascii="Cordia New" w:hAnsi="Cordia New" w:cs="Cordia New"/>
                <w:b/>
                <w:bCs/>
                <w:sz w:val="24"/>
                <w:szCs w:val="24"/>
              </w:rPr>
              <w:t>Deferred</w:t>
            </w:r>
          </w:p>
          <w:p w14:paraId="6F57FD75" w14:textId="77777777" w:rsidR="00510489" w:rsidRPr="00BA7410" w:rsidRDefault="00510489" w:rsidP="004E62F4">
            <w:pPr>
              <w:spacing w:line="240" w:lineRule="exact"/>
              <w:ind w:left="-108" w:right="-80"/>
              <w:jc w:val="center"/>
              <w:rPr>
                <w:rFonts w:ascii="Cordia New" w:hAnsi="Cordia New" w:cs="Cordia New"/>
                <w:b/>
                <w:bCs/>
                <w:sz w:val="24"/>
                <w:szCs w:val="24"/>
              </w:rPr>
            </w:pPr>
            <w:r w:rsidRPr="00BA7410">
              <w:rPr>
                <w:rFonts w:ascii="Cordia New" w:hAnsi="Cordia New" w:cs="Cordia New"/>
                <w:b/>
                <w:bCs/>
                <w:sz w:val="24"/>
                <w:szCs w:val="24"/>
              </w:rPr>
              <w:t>Profit on Sale of Properties</w:t>
            </w:r>
          </w:p>
          <w:p w14:paraId="1DA35F20" w14:textId="77777777" w:rsidR="00510489" w:rsidRPr="00BA7410" w:rsidRDefault="00510489" w:rsidP="004E62F4">
            <w:pPr>
              <w:spacing w:line="240" w:lineRule="exact"/>
              <w:ind w:left="-108" w:right="-80"/>
              <w:jc w:val="center"/>
              <w:rPr>
                <w:rFonts w:ascii="Cordia New" w:hAnsi="Cordia New" w:cs="Cordia New"/>
                <w:b/>
                <w:bCs/>
                <w:sz w:val="24"/>
                <w:szCs w:val="24"/>
              </w:rPr>
            </w:pPr>
            <w:r w:rsidRPr="00BA7410">
              <w:rPr>
                <w:rFonts w:ascii="Cordia New" w:hAnsi="Cordia New" w:cs="Cordia New"/>
                <w:b/>
                <w:bCs/>
                <w:sz w:val="24"/>
                <w:szCs w:val="24"/>
              </w:rPr>
              <w:t>for Sale</w:t>
            </w:r>
          </w:p>
        </w:tc>
        <w:tc>
          <w:tcPr>
            <w:tcW w:w="1080" w:type="dxa"/>
            <w:gridSpan w:val="2"/>
            <w:tcBorders>
              <w:top w:val="nil"/>
              <w:left w:val="nil"/>
              <w:bottom w:val="nil"/>
              <w:right w:val="nil"/>
            </w:tcBorders>
          </w:tcPr>
          <w:p w14:paraId="1F851E93" w14:textId="77777777" w:rsidR="00510489" w:rsidRPr="00BA7410" w:rsidRDefault="00510489" w:rsidP="004E62F4">
            <w:pPr>
              <w:spacing w:line="240" w:lineRule="exact"/>
              <w:ind w:left="-108" w:right="-80"/>
              <w:jc w:val="center"/>
              <w:rPr>
                <w:rFonts w:ascii="Cordia New" w:hAnsi="Cordia New" w:cs="Cordia New"/>
                <w:b/>
                <w:bCs/>
                <w:sz w:val="24"/>
                <w:szCs w:val="24"/>
              </w:rPr>
            </w:pPr>
            <w:r w:rsidRPr="00BA7410">
              <w:rPr>
                <w:rFonts w:ascii="Cordia New" w:hAnsi="Cordia New" w:cs="Cordia New"/>
                <w:b/>
                <w:bCs/>
                <w:sz w:val="24"/>
                <w:szCs w:val="24"/>
              </w:rPr>
              <w:t>Profit on Sale of Properties</w:t>
            </w:r>
          </w:p>
          <w:p w14:paraId="50F2BFF9" w14:textId="77777777" w:rsidR="00510489" w:rsidRPr="00BA7410" w:rsidRDefault="00510489" w:rsidP="004E62F4">
            <w:pPr>
              <w:spacing w:line="240" w:lineRule="exact"/>
              <w:ind w:left="-108" w:right="-80"/>
              <w:jc w:val="center"/>
              <w:rPr>
                <w:rFonts w:ascii="Cordia New" w:hAnsi="Cordia New" w:cs="Cordia New"/>
                <w:b/>
                <w:bCs/>
                <w:sz w:val="24"/>
                <w:szCs w:val="24"/>
              </w:rPr>
            </w:pPr>
            <w:r w:rsidRPr="00BA7410">
              <w:rPr>
                <w:rFonts w:ascii="Cordia New" w:hAnsi="Cordia New" w:cs="Cordia New"/>
                <w:b/>
                <w:bCs/>
                <w:sz w:val="24"/>
                <w:szCs w:val="24"/>
              </w:rPr>
              <w:t>for Sale</w:t>
            </w:r>
          </w:p>
        </w:tc>
        <w:tc>
          <w:tcPr>
            <w:tcW w:w="1107" w:type="dxa"/>
            <w:tcBorders>
              <w:top w:val="nil"/>
              <w:left w:val="nil"/>
              <w:bottom w:val="nil"/>
              <w:right w:val="nil"/>
            </w:tcBorders>
          </w:tcPr>
          <w:p w14:paraId="0BBB93BE" w14:textId="77777777" w:rsidR="00510489" w:rsidRPr="00BA7410" w:rsidRDefault="00510489" w:rsidP="004E62F4">
            <w:pPr>
              <w:spacing w:line="240" w:lineRule="exact"/>
              <w:ind w:left="-108" w:right="-80"/>
              <w:jc w:val="center"/>
              <w:rPr>
                <w:rFonts w:ascii="Cordia New" w:hAnsi="Cordia New" w:cs="Cordia New"/>
                <w:b/>
                <w:bCs/>
                <w:sz w:val="24"/>
                <w:szCs w:val="24"/>
              </w:rPr>
            </w:pPr>
            <w:r w:rsidRPr="00BA7410">
              <w:rPr>
                <w:rFonts w:ascii="Cordia New" w:hAnsi="Cordia New" w:cs="Cordia New"/>
                <w:b/>
                <w:bCs/>
                <w:sz w:val="24"/>
                <w:szCs w:val="24"/>
              </w:rPr>
              <w:t>Loss on Sale of Properties</w:t>
            </w:r>
          </w:p>
          <w:p w14:paraId="361FA329" w14:textId="77777777" w:rsidR="00510489" w:rsidRPr="00BA7410" w:rsidRDefault="00510489" w:rsidP="004E62F4">
            <w:pPr>
              <w:tabs>
                <w:tab w:val="decimal" w:pos="-10387"/>
              </w:tabs>
              <w:spacing w:line="240" w:lineRule="exact"/>
              <w:ind w:left="-108" w:right="-80"/>
              <w:jc w:val="center"/>
              <w:rPr>
                <w:rFonts w:ascii="Cordia New" w:hAnsi="Cordia New" w:cs="Cordia New"/>
                <w:b/>
                <w:bCs/>
                <w:sz w:val="24"/>
                <w:szCs w:val="24"/>
              </w:rPr>
            </w:pPr>
            <w:r w:rsidRPr="00BA7410">
              <w:rPr>
                <w:rFonts w:ascii="Cordia New" w:hAnsi="Cordia New" w:cs="Cordia New"/>
                <w:b/>
                <w:bCs/>
                <w:sz w:val="24"/>
                <w:szCs w:val="24"/>
              </w:rPr>
              <w:t>for Sale</w:t>
            </w:r>
          </w:p>
        </w:tc>
      </w:tr>
      <w:tr w:rsidR="006D30AC" w:rsidRPr="00BA7410" w14:paraId="33A44E78" w14:textId="77777777" w:rsidTr="004E62F4">
        <w:tc>
          <w:tcPr>
            <w:tcW w:w="1305" w:type="dxa"/>
            <w:tcBorders>
              <w:top w:val="nil"/>
              <w:left w:val="nil"/>
              <w:bottom w:val="nil"/>
              <w:right w:val="nil"/>
            </w:tcBorders>
          </w:tcPr>
          <w:p w14:paraId="38814F86" w14:textId="77777777" w:rsidR="006D30AC" w:rsidRPr="00BA7410" w:rsidRDefault="006D30AC" w:rsidP="006D30AC">
            <w:pPr>
              <w:spacing w:line="320" w:lineRule="exact"/>
              <w:ind w:left="-32" w:right="-6"/>
              <w:rPr>
                <w:rFonts w:ascii="Cordia New" w:hAnsi="Cordia New" w:cs="Cordia New"/>
                <w:sz w:val="24"/>
                <w:szCs w:val="24"/>
              </w:rPr>
            </w:pPr>
            <w:r w:rsidRPr="00BA7410">
              <w:rPr>
                <w:rFonts w:ascii="Cordia New" w:hAnsi="Cordia New" w:cs="Cordia New"/>
                <w:sz w:val="24"/>
                <w:szCs w:val="24"/>
              </w:rPr>
              <w:t>Sale to public</w:t>
            </w:r>
          </w:p>
        </w:tc>
        <w:tc>
          <w:tcPr>
            <w:tcW w:w="1440" w:type="dxa"/>
            <w:tcBorders>
              <w:top w:val="nil"/>
              <w:left w:val="nil"/>
              <w:bottom w:val="nil"/>
              <w:right w:val="nil"/>
            </w:tcBorders>
          </w:tcPr>
          <w:p w14:paraId="53D497A1" w14:textId="77777777" w:rsidR="006D30AC" w:rsidRPr="00BA7410" w:rsidRDefault="006D30AC" w:rsidP="006D30AC">
            <w:pPr>
              <w:spacing w:line="320" w:lineRule="exact"/>
              <w:ind w:left="-43"/>
              <w:rPr>
                <w:rFonts w:ascii="Cordia New" w:hAnsi="Cordia New" w:cs="Cordia New"/>
                <w:sz w:val="24"/>
                <w:szCs w:val="24"/>
              </w:rPr>
            </w:pPr>
            <w:r w:rsidRPr="00BA7410">
              <w:rPr>
                <w:rFonts w:ascii="Cordia New" w:hAnsi="Cordia New" w:cs="Cordia New"/>
                <w:sz w:val="24"/>
                <w:szCs w:val="24"/>
              </w:rPr>
              <w:t>Per installment</w:t>
            </w:r>
          </w:p>
        </w:tc>
        <w:tc>
          <w:tcPr>
            <w:tcW w:w="1080" w:type="dxa"/>
            <w:tcBorders>
              <w:top w:val="nil"/>
              <w:left w:val="nil"/>
              <w:bottom w:val="nil"/>
              <w:right w:val="nil"/>
            </w:tcBorders>
          </w:tcPr>
          <w:p w14:paraId="1DC9CE10" w14:textId="4E852BE8" w:rsidR="006D30AC" w:rsidRPr="00BA7410" w:rsidRDefault="00397486" w:rsidP="006D30AC">
            <w:pPr>
              <w:tabs>
                <w:tab w:val="decimal" w:pos="492"/>
              </w:tabs>
              <w:spacing w:line="320" w:lineRule="exact"/>
              <w:ind w:left="-102" w:right="-98"/>
              <w:rPr>
                <w:rFonts w:ascii="Cordia New" w:hAnsi="Cordia New" w:cs="Cordia New"/>
                <w:sz w:val="24"/>
                <w:szCs w:val="24"/>
              </w:rPr>
            </w:pPr>
            <w:r>
              <w:rPr>
                <w:rFonts w:ascii="Cordia New" w:hAnsi="Cordia New" w:cs="Cordia New"/>
                <w:sz w:val="24"/>
                <w:szCs w:val="24"/>
              </w:rPr>
              <w:t>5</w:t>
            </w:r>
          </w:p>
        </w:tc>
        <w:tc>
          <w:tcPr>
            <w:tcW w:w="1080" w:type="dxa"/>
            <w:tcBorders>
              <w:top w:val="nil"/>
              <w:left w:val="nil"/>
              <w:bottom w:val="nil"/>
              <w:right w:val="nil"/>
            </w:tcBorders>
          </w:tcPr>
          <w:p w14:paraId="61F2F5BB" w14:textId="05C7FECA" w:rsidR="006D30AC" w:rsidRPr="00BA7410" w:rsidRDefault="002442E0" w:rsidP="006D30AC">
            <w:pPr>
              <w:tabs>
                <w:tab w:val="decimal" w:pos="492"/>
              </w:tabs>
              <w:spacing w:line="320" w:lineRule="exact"/>
              <w:ind w:left="-102" w:right="-98"/>
              <w:rPr>
                <w:rFonts w:ascii="Cordia New" w:hAnsi="Cordia New" w:cs="Cordia New"/>
                <w:sz w:val="24"/>
                <w:szCs w:val="24"/>
              </w:rPr>
            </w:pPr>
            <w:r>
              <w:rPr>
                <w:rFonts w:ascii="Cordia New" w:hAnsi="Cordia New" w:cs="Cordia New"/>
                <w:sz w:val="24"/>
                <w:szCs w:val="24"/>
              </w:rPr>
              <w:t>145</w:t>
            </w:r>
          </w:p>
        </w:tc>
        <w:tc>
          <w:tcPr>
            <w:tcW w:w="1080" w:type="dxa"/>
            <w:tcBorders>
              <w:top w:val="nil"/>
              <w:left w:val="nil"/>
              <w:bottom w:val="nil"/>
              <w:right w:val="nil"/>
            </w:tcBorders>
          </w:tcPr>
          <w:p w14:paraId="40C9F06F" w14:textId="7AB9D8DA" w:rsidR="006D30AC" w:rsidRPr="00BA7410" w:rsidRDefault="00397486" w:rsidP="006D30AC">
            <w:pPr>
              <w:tabs>
                <w:tab w:val="decimal" w:pos="492"/>
              </w:tabs>
              <w:spacing w:line="320" w:lineRule="exact"/>
              <w:ind w:left="-102" w:right="-98"/>
              <w:rPr>
                <w:rFonts w:ascii="Cordia New" w:hAnsi="Cordia New" w:cs="Cordia New"/>
                <w:sz w:val="24"/>
                <w:szCs w:val="24"/>
              </w:rPr>
            </w:pPr>
            <w:r>
              <w:rPr>
                <w:rFonts w:ascii="Cordia New" w:hAnsi="Cordia New" w:cs="Cordia New"/>
                <w:sz w:val="24"/>
                <w:szCs w:val="24"/>
              </w:rPr>
              <w:t>-</w:t>
            </w:r>
          </w:p>
        </w:tc>
        <w:tc>
          <w:tcPr>
            <w:tcW w:w="1080" w:type="dxa"/>
            <w:tcBorders>
              <w:top w:val="nil"/>
              <w:left w:val="nil"/>
              <w:bottom w:val="nil"/>
              <w:right w:val="nil"/>
            </w:tcBorders>
          </w:tcPr>
          <w:p w14:paraId="1E19A293" w14:textId="277A81FA" w:rsidR="006D30AC" w:rsidRPr="00BA7410" w:rsidRDefault="006D30AC" w:rsidP="006D30AC">
            <w:pPr>
              <w:tabs>
                <w:tab w:val="decimal" w:pos="492"/>
              </w:tabs>
              <w:spacing w:line="320" w:lineRule="exact"/>
              <w:ind w:left="-102" w:right="-98"/>
              <w:rPr>
                <w:rFonts w:ascii="Cordia New" w:hAnsi="Cordia New" w:cs="Cordia New"/>
                <w:sz w:val="24"/>
                <w:szCs w:val="24"/>
              </w:rPr>
            </w:pPr>
            <w:r w:rsidRPr="00BA7410">
              <w:rPr>
                <w:rFonts w:ascii="Cordia New" w:hAnsi="Cordia New" w:cs="Cordia New"/>
                <w:sz w:val="24"/>
                <w:szCs w:val="24"/>
              </w:rPr>
              <w:t>160</w:t>
            </w:r>
          </w:p>
        </w:tc>
        <w:tc>
          <w:tcPr>
            <w:tcW w:w="1080" w:type="dxa"/>
            <w:gridSpan w:val="2"/>
            <w:tcBorders>
              <w:top w:val="nil"/>
              <w:left w:val="nil"/>
              <w:bottom w:val="nil"/>
              <w:right w:val="nil"/>
            </w:tcBorders>
          </w:tcPr>
          <w:p w14:paraId="587EA97B" w14:textId="21D90B45" w:rsidR="006D30AC" w:rsidRPr="00BA7410" w:rsidRDefault="006D30AC" w:rsidP="006D30AC">
            <w:pPr>
              <w:tabs>
                <w:tab w:val="decimal" w:pos="492"/>
              </w:tabs>
              <w:spacing w:line="320" w:lineRule="exact"/>
              <w:ind w:left="-102" w:right="-98"/>
              <w:rPr>
                <w:rFonts w:ascii="Cordia New" w:hAnsi="Cordia New" w:cs="Cordia New"/>
                <w:sz w:val="24"/>
                <w:szCs w:val="24"/>
              </w:rPr>
            </w:pPr>
            <w:r w:rsidRPr="00BA7410">
              <w:rPr>
                <w:rFonts w:ascii="Cordia New" w:hAnsi="Cordia New" w:cs="Cordia New"/>
                <w:sz w:val="24"/>
                <w:szCs w:val="24"/>
              </w:rPr>
              <w:t>-</w:t>
            </w:r>
          </w:p>
        </w:tc>
        <w:tc>
          <w:tcPr>
            <w:tcW w:w="1107" w:type="dxa"/>
            <w:tcBorders>
              <w:top w:val="nil"/>
              <w:left w:val="nil"/>
              <w:bottom w:val="nil"/>
              <w:right w:val="nil"/>
            </w:tcBorders>
          </w:tcPr>
          <w:p w14:paraId="0E38C9D9" w14:textId="1E92196E" w:rsidR="006D30AC" w:rsidRPr="00BA7410" w:rsidRDefault="006D30AC" w:rsidP="006D30AC">
            <w:pPr>
              <w:tabs>
                <w:tab w:val="decimal" w:pos="492"/>
              </w:tabs>
              <w:spacing w:line="320" w:lineRule="exact"/>
              <w:ind w:left="-102" w:right="-98"/>
              <w:rPr>
                <w:rFonts w:ascii="Cordia New" w:hAnsi="Cordia New" w:cs="Cordia New"/>
                <w:sz w:val="24"/>
                <w:szCs w:val="24"/>
              </w:rPr>
            </w:pPr>
            <w:r w:rsidRPr="00BA7410">
              <w:rPr>
                <w:rFonts w:ascii="Cordia New" w:hAnsi="Cordia New" w:cs="Cordia New"/>
                <w:sz w:val="24"/>
                <w:szCs w:val="24"/>
              </w:rPr>
              <w:t>-</w:t>
            </w:r>
          </w:p>
        </w:tc>
      </w:tr>
      <w:tr w:rsidR="006D30AC" w:rsidRPr="00BA7410" w14:paraId="31FA151F" w14:textId="77777777" w:rsidTr="004E62F4">
        <w:tc>
          <w:tcPr>
            <w:tcW w:w="1305" w:type="dxa"/>
            <w:tcBorders>
              <w:top w:val="nil"/>
              <w:left w:val="nil"/>
              <w:bottom w:val="nil"/>
              <w:right w:val="nil"/>
            </w:tcBorders>
          </w:tcPr>
          <w:p w14:paraId="416313C1" w14:textId="77777777" w:rsidR="006D30AC" w:rsidRPr="00BA7410" w:rsidRDefault="006D30AC" w:rsidP="006D30AC">
            <w:pPr>
              <w:spacing w:line="320" w:lineRule="exact"/>
              <w:ind w:left="-32" w:right="-6"/>
              <w:rPr>
                <w:rFonts w:ascii="Cordia New" w:hAnsi="Cordia New" w:cs="Cordia New"/>
                <w:sz w:val="24"/>
                <w:szCs w:val="24"/>
              </w:rPr>
            </w:pPr>
            <w:r w:rsidRPr="00BA7410">
              <w:rPr>
                <w:rFonts w:ascii="Cordia New" w:hAnsi="Cordia New" w:cs="Cordia New"/>
                <w:sz w:val="24"/>
                <w:szCs w:val="24"/>
              </w:rPr>
              <w:t>Sale to public</w:t>
            </w:r>
          </w:p>
        </w:tc>
        <w:tc>
          <w:tcPr>
            <w:tcW w:w="1440" w:type="dxa"/>
            <w:tcBorders>
              <w:top w:val="nil"/>
              <w:left w:val="nil"/>
              <w:bottom w:val="nil"/>
              <w:right w:val="nil"/>
            </w:tcBorders>
          </w:tcPr>
          <w:p w14:paraId="10F9BBDE" w14:textId="77777777" w:rsidR="006D30AC" w:rsidRPr="00BA7410" w:rsidRDefault="006D30AC" w:rsidP="006D30AC">
            <w:pPr>
              <w:spacing w:line="320" w:lineRule="exact"/>
              <w:ind w:left="-43"/>
              <w:rPr>
                <w:rFonts w:ascii="Cordia New" w:hAnsi="Cordia New" w:cs="Cordia New"/>
                <w:sz w:val="24"/>
                <w:szCs w:val="24"/>
              </w:rPr>
            </w:pPr>
            <w:r w:rsidRPr="00BA7410">
              <w:rPr>
                <w:rFonts w:ascii="Cordia New" w:hAnsi="Cordia New" w:cs="Cordia New"/>
                <w:sz w:val="24"/>
                <w:szCs w:val="24"/>
              </w:rPr>
              <w:t>Per cost recovery</w:t>
            </w:r>
          </w:p>
        </w:tc>
        <w:tc>
          <w:tcPr>
            <w:tcW w:w="1080" w:type="dxa"/>
            <w:tcBorders>
              <w:top w:val="nil"/>
              <w:left w:val="nil"/>
              <w:bottom w:val="nil"/>
              <w:right w:val="nil"/>
            </w:tcBorders>
          </w:tcPr>
          <w:p w14:paraId="57A8E493" w14:textId="65F236D3" w:rsidR="006D30AC" w:rsidRPr="00BA7410" w:rsidRDefault="00397486" w:rsidP="006D30AC">
            <w:pPr>
              <w:tabs>
                <w:tab w:val="decimal" w:pos="492"/>
              </w:tabs>
              <w:spacing w:line="320" w:lineRule="exact"/>
              <w:ind w:left="-102" w:right="-98"/>
              <w:rPr>
                <w:rFonts w:ascii="Cordia New" w:hAnsi="Cordia New" w:cs="Cordia New"/>
                <w:sz w:val="24"/>
                <w:szCs w:val="24"/>
              </w:rPr>
            </w:pPr>
            <w:r>
              <w:rPr>
                <w:rFonts w:ascii="Cordia New" w:hAnsi="Cordia New" w:cs="Cordia New"/>
                <w:sz w:val="24"/>
                <w:szCs w:val="24"/>
              </w:rPr>
              <w:t>-</w:t>
            </w:r>
          </w:p>
        </w:tc>
        <w:tc>
          <w:tcPr>
            <w:tcW w:w="1080" w:type="dxa"/>
            <w:tcBorders>
              <w:top w:val="nil"/>
              <w:left w:val="nil"/>
              <w:bottom w:val="nil"/>
              <w:right w:val="nil"/>
            </w:tcBorders>
          </w:tcPr>
          <w:p w14:paraId="0555CCB3" w14:textId="679ED784" w:rsidR="006D30AC" w:rsidRPr="00BA7410" w:rsidRDefault="002442E0" w:rsidP="006D30AC">
            <w:pPr>
              <w:tabs>
                <w:tab w:val="decimal" w:pos="492"/>
              </w:tabs>
              <w:spacing w:line="320" w:lineRule="exact"/>
              <w:ind w:right="-98"/>
              <w:rPr>
                <w:rFonts w:ascii="Cordia New" w:hAnsi="Cordia New" w:cs="Cordia New"/>
                <w:sz w:val="24"/>
                <w:szCs w:val="24"/>
              </w:rPr>
            </w:pPr>
            <w:r>
              <w:rPr>
                <w:rFonts w:ascii="Cordia New" w:hAnsi="Cordia New" w:cs="Cordia New"/>
                <w:sz w:val="24"/>
                <w:szCs w:val="24"/>
              </w:rPr>
              <w:t>208</w:t>
            </w:r>
          </w:p>
        </w:tc>
        <w:tc>
          <w:tcPr>
            <w:tcW w:w="1080" w:type="dxa"/>
            <w:tcBorders>
              <w:top w:val="nil"/>
              <w:left w:val="nil"/>
              <w:bottom w:val="nil"/>
              <w:right w:val="nil"/>
            </w:tcBorders>
          </w:tcPr>
          <w:p w14:paraId="479A94B7" w14:textId="03A4BB03" w:rsidR="006D30AC" w:rsidRPr="00BA7410" w:rsidRDefault="00397486" w:rsidP="006D30AC">
            <w:pPr>
              <w:tabs>
                <w:tab w:val="decimal" w:pos="492"/>
              </w:tabs>
              <w:spacing w:line="320" w:lineRule="exact"/>
              <w:ind w:left="-102" w:right="-98"/>
              <w:rPr>
                <w:rFonts w:ascii="Cordia New" w:hAnsi="Cordia New" w:cs="Cordia New"/>
                <w:sz w:val="24"/>
                <w:szCs w:val="24"/>
                <w:cs/>
              </w:rPr>
            </w:pPr>
            <w:r>
              <w:rPr>
                <w:rFonts w:ascii="Cordia New" w:hAnsi="Cordia New" w:cs="Cordia New" w:hint="cs"/>
                <w:sz w:val="24"/>
                <w:szCs w:val="24"/>
                <w:cs/>
              </w:rPr>
              <w:t>(</w:t>
            </w:r>
            <w:r w:rsidR="00531C77">
              <w:rPr>
                <w:rFonts w:ascii="Cordia New" w:hAnsi="Cordia New" w:cs="Cordia New"/>
                <w:sz w:val="24"/>
                <w:szCs w:val="24"/>
              </w:rPr>
              <w:t>16</w:t>
            </w:r>
            <w:r>
              <w:rPr>
                <w:rFonts w:ascii="Cordia New" w:hAnsi="Cordia New" w:cs="Cordia New" w:hint="cs"/>
                <w:sz w:val="24"/>
                <w:szCs w:val="24"/>
                <w:cs/>
              </w:rPr>
              <w:t>)</w:t>
            </w:r>
          </w:p>
        </w:tc>
        <w:tc>
          <w:tcPr>
            <w:tcW w:w="1080" w:type="dxa"/>
            <w:tcBorders>
              <w:top w:val="nil"/>
              <w:left w:val="nil"/>
              <w:bottom w:val="nil"/>
              <w:right w:val="nil"/>
            </w:tcBorders>
          </w:tcPr>
          <w:p w14:paraId="10481856" w14:textId="65E64FC0" w:rsidR="006D30AC" w:rsidRPr="00BA7410" w:rsidRDefault="006D30AC" w:rsidP="006D30AC">
            <w:pPr>
              <w:tabs>
                <w:tab w:val="decimal" w:pos="492"/>
              </w:tabs>
              <w:spacing w:line="320" w:lineRule="exact"/>
              <w:ind w:left="-102" w:right="-98"/>
              <w:rPr>
                <w:rFonts w:ascii="Cordia New" w:hAnsi="Cordia New" w:cs="Cordia New"/>
                <w:sz w:val="24"/>
                <w:szCs w:val="24"/>
              </w:rPr>
            </w:pPr>
            <w:r w:rsidRPr="00BA7410">
              <w:rPr>
                <w:rFonts w:ascii="Cordia New" w:hAnsi="Cordia New" w:cs="Cordia New"/>
                <w:sz w:val="24"/>
                <w:szCs w:val="24"/>
              </w:rPr>
              <w:t>-</w:t>
            </w:r>
          </w:p>
        </w:tc>
        <w:tc>
          <w:tcPr>
            <w:tcW w:w="1080" w:type="dxa"/>
            <w:gridSpan w:val="2"/>
            <w:tcBorders>
              <w:top w:val="nil"/>
              <w:left w:val="nil"/>
              <w:bottom w:val="nil"/>
              <w:right w:val="nil"/>
            </w:tcBorders>
          </w:tcPr>
          <w:p w14:paraId="38DA4547" w14:textId="4F8E5AD5" w:rsidR="006D30AC" w:rsidRPr="00BA7410" w:rsidRDefault="006D30AC" w:rsidP="006D30AC">
            <w:pPr>
              <w:tabs>
                <w:tab w:val="decimal" w:pos="492"/>
              </w:tabs>
              <w:spacing w:line="320" w:lineRule="exact"/>
              <w:ind w:right="-98"/>
              <w:rPr>
                <w:rFonts w:ascii="Cordia New" w:hAnsi="Cordia New" w:cs="Cordia New"/>
                <w:sz w:val="24"/>
                <w:szCs w:val="24"/>
              </w:rPr>
            </w:pPr>
            <w:r w:rsidRPr="00BA7410">
              <w:rPr>
                <w:rFonts w:ascii="Cordia New" w:hAnsi="Cordia New" w:cs="Cordia New"/>
                <w:sz w:val="24"/>
                <w:szCs w:val="24"/>
              </w:rPr>
              <w:t>484</w:t>
            </w:r>
          </w:p>
        </w:tc>
        <w:tc>
          <w:tcPr>
            <w:tcW w:w="1107" w:type="dxa"/>
            <w:tcBorders>
              <w:top w:val="nil"/>
              <w:left w:val="nil"/>
              <w:bottom w:val="nil"/>
              <w:right w:val="nil"/>
            </w:tcBorders>
          </w:tcPr>
          <w:p w14:paraId="28A08AD0" w14:textId="233F6E4E" w:rsidR="006D30AC" w:rsidRPr="00BA7410" w:rsidRDefault="006D30AC" w:rsidP="006D30AC">
            <w:pPr>
              <w:tabs>
                <w:tab w:val="decimal" w:pos="492"/>
              </w:tabs>
              <w:spacing w:line="320" w:lineRule="exact"/>
              <w:ind w:left="-102" w:right="-98"/>
              <w:rPr>
                <w:rFonts w:ascii="Cordia New" w:hAnsi="Cordia New" w:cs="Cordia New"/>
                <w:sz w:val="24"/>
                <w:szCs w:val="24"/>
                <w:cs/>
              </w:rPr>
            </w:pPr>
            <w:r w:rsidRPr="00BA7410">
              <w:rPr>
                <w:rFonts w:ascii="Cordia New" w:hAnsi="Cordia New" w:cs="Cordia New" w:hint="cs"/>
                <w:sz w:val="24"/>
                <w:szCs w:val="24"/>
                <w:cs/>
              </w:rPr>
              <w:t>(</w:t>
            </w:r>
            <w:r w:rsidRPr="00BA7410">
              <w:rPr>
                <w:rFonts w:ascii="Cordia New" w:hAnsi="Cordia New" w:cs="Cordia New"/>
                <w:sz w:val="24"/>
                <w:szCs w:val="24"/>
                <w:lang w:val="en-GB"/>
              </w:rPr>
              <w:t>10</w:t>
            </w:r>
            <w:r w:rsidRPr="00BA7410">
              <w:rPr>
                <w:rFonts w:ascii="Cordia New" w:hAnsi="Cordia New" w:cs="Cordia New" w:hint="cs"/>
                <w:sz w:val="24"/>
                <w:szCs w:val="24"/>
                <w:cs/>
              </w:rPr>
              <w:t>)</w:t>
            </w:r>
          </w:p>
        </w:tc>
      </w:tr>
    </w:tbl>
    <w:p w14:paraId="62090BA5" w14:textId="77777777" w:rsidR="00510489" w:rsidRPr="00BA7410" w:rsidRDefault="00510489" w:rsidP="00510489">
      <w:pPr>
        <w:ind w:left="851" w:right="119"/>
        <w:jc w:val="both"/>
        <w:rPr>
          <w:rFonts w:ascii="Cordia New" w:hAnsi="Cordia New" w:cs="Cordia New"/>
          <w:sz w:val="16"/>
          <w:szCs w:val="16"/>
        </w:rPr>
      </w:pPr>
    </w:p>
    <w:p w14:paraId="10109A6D" w14:textId="77777777" w:rsidR="00510489" w:rsidRPr="00BA7410" w:rsidRDefault="00510489" w:rsidP="00510489">
      <w:pPr>
        <w:ind w:left="851" w:right="119"/>
        <w:jc w:val="both"/>
        <w:rPr>
          <w:rFonts w:ascii="Cordia New" w:hAnsi="Cordia New" w:cs="Cordia New"/>
          <w:sz w:val="16"/>
          <w:szCs w:val="16"/>
        </w:rPr>
      </w:pPr>
    </w:p>
    <w:tbl>
      <w:tblPr>
        <w:tblW w:w="9252" w:type="dxa"/>
        <w:tblInd w:w="873" w:type="dxa"/>
        <w:tblLayout w:type="fixed"/>
        <w:tblLook w:val="0000" w:firstRow="0" w:lastRow="0" w:firstColumn="0" w:lastColumn="0" w:noHBand="0" w:noVBand="0"/>
      </w:tblPr>
      <w:tblGrid>
        <w:gridCol w:w="1305"/>
        <w:gridCol w:w="1422"/>
        <w:gridCol w:w="1071"/>
        <w:gridCol w:w="1107"/>
        <w:gridCol w:w="1080"/>
        <w:gridCol w:w="1080"/>
        <w:gridCol w:w="637"/>
        <w:gridCol w:w="443"/>
        <w:gridCol w:w="1107"/>
      </w:tblGrid>
      <w:tr w:rsidR="00510489" w:rsidRPr="00BA7410" w14:paraId="446C4E30" w14:textId="77777777" w:rsidTr="004E62F4">
        <w:trPr>
          <w:cantSplit/>
        </w:trPr>
        <w:tc>
          <w:tcPr>
            <w:tcW w:w="7702" w:type="dxa"/>
            <w:gridSpan w:val="7"/>
            <w:tcBorders>
              <w:top w:val="nil"/>
              <w:left w:val="nil"/>
              <w:bottom w:val="nil"/>
              <w:right w:val="nil"/>
            </w:tcBorders>
          </w:tcPr>
          <w:p w14:paraId="68010722" w14:textId="77777777" w:rsidR="00510489" w:rsidRPr="00BA7410" w:rsidRDefault="00510489" w:rsidP="004E62F4">
            <w:pPr>
              <w:tabs>
                <w:tab w:val="decimal" w:pos="811"/>
              </w:tabs>
              <w:spacing w:line="240" w:lineRule="exact"/>
              <w:ind w:left="-22" w:right="-307"/>
              <w:rPr>
                <w:rFonts w:ascii="Cordia New" w:hAnsi="Cordia New" w:cs="Cordia New"/>
                <w:sz w:val="24"/>
                <w:szCs w:val="24"/>
              </w:rPr>
            </w:pPr>
          </w:p>
        </w:tc>
        <w:tc>
          <w:tcPr>
            <w:tcW w:w="1550" w:type="dxa"/>
            <w:gridSpan w:val="2"/>
            <w:tcBorders>
              <w:top w:val="nil"/>
              <w:left w:val="nil"/>
              <w:bottom w:val="nil"/>
              <w:right w:val="nil"/>
            </w:tcBorders>
          </w:tcPr>
          <w:p w14:paraId="0A7BA4C2" w14:textId="77777777" w:rsidR="00510489" w:rsidRPr="00BA7410" w:rsidRDefault="00510489" w:rsidP="004E62F4">
            <w:pPr>
              <w:tabs>
                <w:tab w:val="left" w:pos="6096"/>
              </w:tabs>
              <w:spacing w:line="240" w:lineRule="exact"/>
              <w:ind w:right="-63"/>
              <w:jc w:val="right"/>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510489" w:rsidRPr="00BA7410" w14:paraId="60E06D88" w14:textId="77777777" w:rsidTr="004E62F4">
        <w:tblPrEx>
          <w:tblCellMar>
            <w:left w:w="0" w:type="dxa"/>
            <w:right w:w="0" w:type="dxa"/>
          </w:tblCellMar>
        </w:tblPrEx>
        <w:trPr>
          <w:cantSplit/>
          <w:trHeight w:hRule="exact" w:val="220"/>
        </w:trPr>
        <w:tc>
          <w:tcPr>
            <w:tcW w:w="2727" w:type="dxa"/>
            <w:gridSpan w:val="2"/>
            <w:tcBorders>
              <w:top w:val="nil"/>
              <w:left w:val="nil"/>
              <w:bottom w:val="nil"/>
              <w:right w:val="nil"/>
            </w:tcBorders>
          </w:tcPr>
          <w:p w14:paraId="0A006B9F" w14:textId="77777777" w:rsidR="00510489" w:rsidRPr="00BA7410" w:rsidRDefault="00510489" w:rsidP="004E62F4">
            <w:pPr>
              <w:tabs>
                <w:tab w:val="right" w:pos="3686"/>
              </w:tabs>
              <w:spacing w:line="240" w:lineRule="exact"/>
              <w:ind w:left="1620"/>
              <w:rPr>
                <w:rFonts w:ascii="Cordia New" w:hAnsi="Cordia New" w:cs="Cordia New"/>
                <w:sz w:val="24"/>
                <w:szCs w:val="24"/>
              </w:rPr>
            </w:pPr>
          </w:p>
        </w:tc>
        <w:tc>
          <w:tcPr>
            <w:tcW w:w="6525" w:type="dxa"/>
            <w:gridSpan w:val="7"/>
            <w:tcBorders>
              <w:top w:val="nil"/>
              <w:left w:val="nil"/>
              <w:bottom w:val="nil"/>
              <w:right w:val="nil"/>
            </w:tcBorders>
          </w:tcPr>
          <w:p w14:paraId="4D2D609E" w14:textId="77777777" w:rsidR="00510489" w:rsidRPr="00BA7410" w:rsidRDefault="00510489" w:rsidP="004E62F4">
            <w:pPr>
              <w:tabs>
                <w:tab w:val="decimal" w:pos="-9143"/>
              </w:tabs>
              <w:spacing w:line="240" w:lineRule="exact"/>
              <w:jc w:val="center"/>
              <w:rPr>
                <w:rFonts w:ascii="Cordia New" w:hAnsi="Cordia New" w:cs="Cordia New"/>
                <w:sz w:val="24"/>
                <w:szCs w:val="24"/>
              </w:rPr>
            </w:pPr>
            <w:r w:rsidRPr="00BA7410">
              <w:rPr>
                <w:rFonts w:ascii="Cordia New" w:hAnsi="Cordia New" w:cs="Cordia New"/>
                <w:b/>
                <w:bCs/>
                <w:sz w:val="24"/>
                <w:szCs w:val="24"/>
              </w:rPr>
              <w:t>THE BANK</w:t>
            </w:r>
          </w:p>
        </w:tc>
      </w:tr>
      <w:tr w:rsidR="00510489" w:rsidRPr="00BA7410" w14:paraId="138838D4" w14:textId="77777777" w:rsidTr="004E62F4">
        <w:tblPrEx>
          <w:tblCellMar>
            <w:left w:w="0" w:type="dxa"/>
            <w:right w:w="0" w:type="dxa"/>
          </w:tblCellMar>
        </w:tblPrEx>
        <w:trPr>
          <w:cantSplit/>
          <w:trHeight w:hRule="exact" w:val="220"/>
        </w:trPr>
        <w:tc>
          <w:tcPr>
            <w:tcW w:w="2727" w:type="dxa"/>
            <w:gridSpan w:val="2"/>
            <w:tcBorders>
              <w:top w:val="nil"/>
              <w:left w:val="nil"/>
              <w:bottom w:val="nil"/>
              <w:right w:val="nil"/>
            </w:tcBorders>
          </w:tcPr>
          <w:p w14:paraId="1CD6D5F9" w14:textId="77777777" w:rsidR="00510489" w:rsidRPr="00BA7410" w:rsidRDefault="00510489" w:rsidP="004E62F4">
            <w:pPr>
              <w:tabs>
                <w:tab w:val="right" w:pos="3686"/>
              </w:tabs>
              <w:spacing w:line="240" w:lineRule="exact"/>
              <w:ind w:left="1620"/>
              <w:rPr>
                <w:rFonts w:ascii="Cordia New" w:hAnsi="Cordia New" w:cs="Cordia New"/>
                <w:sz w:val="24"/>
                <w:szCs w:val="24"/>
              </w:rPr>
            </w:pPr>
          </w:p>
        </w:tc>
        <w:tc>
          <w:tcPr>
            <w:tcW w:w="6525" w:type="dxa"/>
            <w:gridSpan w:val="7"/>
            <w:tcBorders>
              <w:top w:val="nil"/>
              <w:left w:val="nil"/>
              <w:bottom w:val="nil"/>
              <w:right w:val="nil"/>
            </w:tcBorders>
          </w:tcPr>
          <w:p w14:paraId="78DB6395" w14:textId="77777777" w:rsidR="00510489" w:rsidRPr="00BA7410" w:rsidRDefault="00510489" w:rsidP="004E62F4">
            <w:pPr>
              <w:spacing w:line="240" w:lineRule="exact"/>
              <w:jc w:val="center"/>
              <w:rPr>
                <w:rFonts w:ascii="Cordia New" w:hAnsi="Cordia New" w:cs="Cordia New"/>
                <w:b/>
                <w:bCs/>
                <w:sz w:val="24"/>
                <w:szCs w:val="24"/>
              </w:rPr>
            </w:pPr>
            <w:r w:rsidRPr="00BA7410">
              <w:rPr>
                <w:rFonts w:ascii="Cordia New" w:hAnsi="Cordia New" w:cs="Cordia New"/>
                <w:b/>
                <w:bCs/>
                <w:sz w:val="24"/>
                <w:szCs w:val="24"/>
              </w:rPr>
              <w:t>FOR THE THREE-MONTH PERIODS ENDED</w:t>
            </w:r>
          </w:p>
        </w:tc>
      </w:tr>
      <w:tr w:rsidR="00510489" w:rsidRPr="00BA7410" w14:paraId="10DEF5B2" w14:textId="77777777" w:rsidTr="004E62F4">
        <w:trPr>
          <w:cantSplit/>
        </w:trPr>
        <w:tc>
          <w:tcPr>
            <w:tcW w:w="2727" w:type="dxa"/>
            <w:gridSpan w:val="2"/>
            <w:tcBorders>
              <w:top w:val="nil"/>
              <w:left w:val="nil"/>
              <w:bottom w:val="nil"/>
              <w:right w:val="nil"/>
            </w:tcBorders>
          </w:tcPr>
          <w:p w14:paraId="6BF8CD7E" w14:textId="77777777" w:rsidR="00510489" w:rsidRPr="00BA7410" w:rsidRDefault="00510489" w:rsidP="004E62F4">
            <w:pPr>
              <w:spacing w:line="240" w:lineRule="exact"/>
              <w:ind w:left="-45" w:right="-6"/>
              <w:rPr>
                <w:rFonts w:ascii="Cordia New" w:hAnsi="Cordia New" w:cs="Cordia New"/>
                <w:sz w:val="24"/>
                <w:szCs w:val="24"/>
              </w:rPr>
            </w:pPr>
          </w:p>
        </w:tc>
        <w:tc>
          <w:tcPr>
            <w:tcW w:w="3258" w:type="dxa"/>
            <w:gridSpan w:val="3"/>
            <w:tcBorders>
              <w:top w:val="nil"/>
              <w:left w:val="nil"/>
              <w:bottom w:val="nil"/>
              <w:right w:val="nil"/>
            </w:tcBorders>
          </w:tcPr>
          <w:p w14:paraId="42F0489E" w14:textId="7FAAC179" w:rsidR="00510489" w:rsidRPr="00BA7410" w:rsidRDefault="00510489"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w:t>
            </w:r>
            <w:r w:rsidR="006D30AC" w:rsidRPr="00BA7410">
              <w:rPr>
                <w:rFonts w:ascii="Cordia New" w:hAnsi="Cordia New" w:cs="Cordia New"/>
                <w:b/>
                <w:bCs/>
                <w:sz w:val="24"/>
                <w:szCs w:val="24"/>
              </w:rPr>
              <w:t>5</w:t>
            </w:r>
          </w:p>
        </w:tc>
        <w:tc>
          <w:tcPr>
            <w:tcW w:w="3267" w:type="dxa"/>
            <w:gridSpan w:val="4"/>
            <w:tcBorders>
              <w:top w:val="nil"/>
              <w:left w:val="nil"/>
              <w:bottom w:val="nil"/>
              <w:right w:val="nil"/>
            </w:tcBorders>
          </w:tcPr>
          <w:p w14:paraId="171EBA54" w14:textId="5F3F4D9C" w:rsidR="00510489" w:rsidRPr="00BA7410" w:rsidRDefault="00510489" w:rsidP="004E62F4">
            <w:pPr>
              <w:tabs>
                <w:tab w:val="decimal" w:pos="-5103"/>
              </w:tabs>
              <w:spacing w:line="240" w:lineRule="exact"/>
              <w:ind w:left="-107" w:right="-70"/>
              <w:jc w:val="center"/>
              <w:rPr>
                <w:rFonts w:ascii="Cordia New" w:hAnsi="Cordia New" w:cs="Cordia New"/>
                <w:b/>
                <w:bCs/>
                <w:sz w:val="24"/>
                <w:szCs w:val="24"/>
              </w:rPr>
            </w:pPr>
            <w:r w:rsidRPr="00BA7410">
              <w:rPr>
                <w:rFonts w:ascii="Cordia New" w:hAnsi="Cordia New" w:cs="Cordia New"/>
                <w:b/>
                <w:bCs/>
                <w:sz w:val="24"/>
                <w:szCs w:val="24"/>
              </w:rPr>
              <w:t>June 30, 202</w:t>
            </w:r>
            <w:r w:rsidR="006D30AC" w:rsidRPr="00BA7410">
              <w:rPr>
                <w:rFonts w:ascii="Cordia New" w:hAnsi="Cordia New" w:cs="Cordia New"/>
                <w:b/>
                <w:bCs/>
                <w:sz w:val="24"/>
                <w:szCs w:val="24"/>
              </w:rPr>
              <w:t>4</w:t>
            </w:r>
          </w:p>
        </w:tc>
      </w:tr>
      <w:tr w:rsidR="00510489" w:rsidRPr="00BA7410" w14:paraId="13115035" w14:textId="77777777" w:rsidTr="004E62F4">
        <w:trPr>
          <w:trHeight w:val="767"/>
        </w:trPr>
        <w:tc>
          <w:tcPr>
            <w:tcW w:w="1305" w:type="dxa"/>
            <w:tcBorders>
              <w:top w:val="nil"/>
              <w:left w:val="nil"/>
              <w:bottom w:val="nil"/>
              <w:right w:val="nil"/>
            </w:tcBorders>
          </w:tcPr>
          <w:p w14:paraId="54846496" w14:textId="77777777" w:rsidR="00510489" w:rsidRPr="00BA7410" w:rsidRDefault="00510489" w:rsidP="004E62F4">
            <w:pPr>
              <w:tabs>
                <w:tab w:val="decimal" w:pos="-2093"/>
              </w:tabs>
              <w:spacing w:line="240" w:lineRule="exact"/>
              <w:ind w:right="-80"/>
              <w:jc w:val="center"/>
              <w:rPr>
                <w:rFonts w:ascii="Cordia New" w:hAnsi="Cordia New" w:cs="Cordia New"/>
                <w:b/>
                <w:bCs/>
                <w:sz w:val="24"/>
                <w:szCs w:val="24"/>
              </w:rPr>
            </w:pPr>
            <w:r w:rsidRPr="00BA7410">
              <w:rPr>
                <w:rFonts w:ascii="Cordia New" w:hAnsi="Cordia New" w:cs="Cordia New"/>
                <w:b/>
                <w:bCs/>
                <w:sz w:val="24"/>
                <w:szCs w:val="24"/>
              </w:rPr>
              <w:t>Type of Sale of</w:t>
            </w:r>
          </w:p>
          <w:p w14:paraId="7613ADCC" w14:textId="77777777" w:rsidR="00510489" w:rsidRPr="00BA7410" w:rsidRDefault="00510489" w:rsidP="004E62F4">
            <w:pPr>
              <w:tabs>
                <w:tab w:val="decimal" w:pos="-2093"/>
              </w:tabs>
              <w:spacing w:line="240" w:lineRule="exact"/>
              <w:ind w:left="-32" w:right="-80"/>
              <w:jc w:val="center"/>
              <w:rPr>
                <w:rFonts w:ascii="Cordia New" w:hAnsi="Cordia New" w:cs="Cordia New"/>
                <w:b/>
                <w:bCs/>
                <w:sz w:val="24"/>
                <w:szCs w:val="24"/>
              </w:rPr>
            </w:pPr>
            <w:r w:rsidRPr="00BA7410">
              <w:rPr>
                <w:rFonts w:ascii="Cordia New" w:hAnsi="Cordia New" w:cs="Cordia New"/>
                <w:b/>
                <w:bCs/>
                <w:sz w:val="24"/>
                <w:szCs w:val="24"/>
              </w:rPr>
              <w:t>Properties</w:t>
            </w:r>
          </w:p>
          <w:p w14:paraId="6BFF6D1C" w14:textId="77777777" w:rsidR="00510489" w:rsidRPr="00BA7410" w:rsidRDefault="00510489" w:rsidP="004E62F4">
            <w:pPr>
              <w:tabs>
                <w:tab w:val="decimal" w:pos="-2093"/>
              </w:tabs>
              <w:spacing w:line="240" w:lineRule="exact"/>
              <w:ind w:right="-80"/>
              <w:jc w:val="center"/>
              <w:rPr>
                <w:rFonts w:ascii="Cordia New" w:hAnsi="Cordia New" w:cs="Cordia New"/>
                <w:b/>
                <w:bCs/>
                <w:sz w:val="24"/>
                <w:szCs w:val="24"/>
              </w:rPr>
            </w:pPr>
            <w:r w:rsidRPr="00BA7410">
              <w:rPr>
                <w:rFonts w:ascii="Cordia New" w:hAnsi="Cordia New" w:cs="Cordia New"/>
                <w:b/>
                <w:bCs/>
                <w:sz w:val="24"/>
                <w:szCs w:val="24"/>
              </w:rPr>
              <w:t>for Sale</w:t>
            </w:r>
          </w:p>
        </w:tc>
        <w:tc>
          <w:tcPr>
            <w:tcW w:w="1422" w:type="dxa"/>
            <w:tcBorders>
              <w:top w:val="nil"/>
              <w:left w:val="nil"/>
              <w:bottom w:val="nil"/>
              <w:right w:val="nil"/>
            </w:tcBorders>
          </w:tcPr>
          <w:p w14:paraId="4109AAB5" w14:textId="77777777" w:rsidR="00510489" w:rsidRPr="00BA7410" w:rsidRDefault="00510489" w:rsidP="004E62F4">
            <w:pPr>
              <w:tabs>
                <w:tab w:val="decimal" w:pos="-5637"/>
              </w:tabs>
              <w:spacing w:line="240" w:lineRule="exact"/>
              <w:ind w:left="-38" w:right="-80"/>
              <w:jc w:val="center"/>
              <w:rPr>
                <w:rFonts w:ascii="Cordia New" w:hAnsi="Cordia New" w:cs="Cordia New"/>
                <w:b/>
                <w:bCs/>
                <w:sz w:val="24"/>
                <w:szCs w:val="24"/>
              </w:rPr>
            </w:pPr>
            <w:r w:rsidRPr="00BA7410">
              <w:rPr>
                <w:rFonts w:ascii="Cordia New" w:hAnsi="Cordia New" w:cs="Cordia New"/>
                <w:b/>
                <w:bCs/>
                <w:sz w:val="24"/>
                <w:szCs w:val="24"/>
              </w:rPr>
              <w:t>Income</w:t>
            </w:r>
          </w:p>
          <w:p w14:paraId="2AE6AC02" w14:textId="77777777" w:rsidR="00510489" w:rsidRPr="00BA7410" w:rsidRDefault="00510489" w:rsidP="004E62F4">
            <w:pPr>
              <w:tabs>
                <w:tab w:val="decimal" w:pos="-5637"/>
              </w:tabs>
              <w:spacing w:line="240" w:lineRule="exact"/>
              <w:ind w:left="-38" w:right="-80"/>
              <w:jc w:val="center"/>
              <w:rPr>
                <w:rFonts w:ascii="Cordia New" w:hAnsi="Cordia New" w:cs="Cordia New"/>
                <w:b/>
                <w:bCs/>
                <w:sz w:val="24"/>
                <w:szCs w:val="24"/>
              </w:rPr>
            </w:pPr>
            <w:r w:rsidRPr="00BA7410">
              <w:rPr>
                <w:rFonts w:ascii="Cordia New" w:hAnsi="Cordia New" w:cs="Cordia New"/>
                <w:b/>
                <w:bCs/>
                <w:sz w:val="24"/>
                <w:szCs w:val="24"/>
              </w:rPr>
              <w:t>Recognition</w:t>
            </w:r>
          </w:p>
          <w:p w14:paraId="6E61A2CA" w14:textId="77777777" w:rsidR="00510489" w:rsidRPr="00BA7410" w:rsidRDefault="00510489" w:rsidP="004E62F4">
            <w:pPr>
              <w:tabs>
                <w:tab w:val="decimal" w:pos="-5637"/>
              </w:tabs>
              <w:spacing w:line="240" w:lineRule="exact"/>
              <w:ind w:left="-38" w:right="-80"/>
              <w:jc w:val="center"/>
              <w:rPr>
                <w:rFonts w:ascii="Cordia New" w:hAnsi="Cordia New" w:cs="Cordia New"/>
                <w:b/>
                <w:bCs/>
                <w:sz w:val="24"/>
                <w:szCs w:val="24"/>
              </w:rPr>
            </w:pPr>
            <w:r w:rsidRPr="00BA7410">
              <w:rPr>
                <w:rFonts w:ascii="Cordia New" w:hAnsi="Cordia New" w:cs="Cordia New"/>
                <w:b/>
                <w:bCs/>
                <w:sz w:val="24"/>
                <w:szCs w:val="24"/>
              </w:rPr>
              <w:t>Method</w:t>
            </w:r>
          </w:p>
          <w:p w14:paraId="32AF05F6" w14:textId="77777777" w:rsidR="00510489" w:rsidRPr="00BA7410" w:rsidRDefault="00510489" w:rsidP="004E62F4">
            <w:pPr>
              <w:tabs>
                <w:tab w:val="decimal" w:pos="-5637"/>
              </w:tabs>
              <w:spacing w:line="240" w:lineRule="exact"/>
              <w:ind w:left="-108" w:right="-80"/>
              <w:jc w:val="center"/>
              <w:rPr>
                <w:rFonts w:ascii="Cordia New" w:hAnsi="Cordia New" w:cs="Cordia New"/>
                <w:b/>
                <w:bCs/>
                <w:sz w:val="24"/>
                <w:szCs w:val="24"/>
              </w:rPr>
            </w:pPr>
          </w:p>
        </w:tc>
        <w:tc>
          <w:tcPr>
            <w:tcW w:w="1071" w:type="dxa"/>
            <w:tcBorders>
              <w:top w:val="nil"/>
              <w:left w:val="nil"/>
              <w:bottom w:val="nil"/>
              <w:right w:val="nil"/>
            </w:tcBorders>
          </w:tcPr>
          <w:p w14:paraId="7F847B77" w14:textId="77777777" w:rsidR="00510489" w:rsidRPr="00BA7410" w:rsidRDefault="00510489" w:rsidP="004E62F4">
            <w:pPr>
              <w:spacing w:line="240" w:lineRule="exact"/>
              <w:ind w:left="-108" w:right="-80"/>
              <w:jc w:val="center"/>
              <w:rPr>
                <w:rFonts w:ascii="Cordia New" w:hAnsi="Cordia New" w:cs="Cordia New"/>
                <w:b/>
                <w:bCs/>
                <w:sz w:val="24"/>
                <w:szCs w:val="24"/>
              </w:rPr>
            </w:pPr>
            <w:r w:rsidRPr="00BA7410">
              <w:rPr>
                <w:rFonts w:ascii="Cordia New" w:hAnsi="Cordia New" w:cs="Cordia New"/>
                <w:b/>
                <w:bCs/>
                <w:sz w:val="24"/>
                <w:szCs w:val="24"/>
              </w:rPr>
              <w:t>Deferred</w:t>
            </w:r>
          </w:p>
          <w:p w14:paraId="188180EA" w14:textId="77777777" w:rsidR="00510489" w:rsidRPr="00BA7410" w:rsidRDefault="00510489" w:rsidP="004E62F4">
            <w:pPr>
              <w:spacing w:line="240" w:lineRule="exact"/>
              <w:ind w:left="-108" w:right="-80"/>
              <w:jc w:val="center"/>
              <w:rPr>
                <w:rFonts w:ascii="Cordia New" w:hAnsi="Cordia New" w:cs="Cordia New"/>
                <w:b/>
                <w:bCs/>
                <w:sz w:val="24"/>
                <w:szCs w:val="24"/>
              </w:rPr>
            </w:pPr>
            <w:r w:rsidRPr="00BA7410">
              <w:rPr>
                <w:rFonts w:ascii="Cordia New" w:hAnsi="Cordia New" w:cs="Cordia New"/>
                <w:b/>
                <w:bCs/>
                <w:sz w:val="24"/>
                <w:szCs w:val="24"/>
              </w:rPr>
              <w:t>Profit on Sale of Properties</w:t>
            </w:r>
          </w:p>
          <w:p w14:paraId="3B3B4E13" w14:textId="77777777" w:rsidR="00510489" w:rsidRPr="00BA7410" w:rsidRDefault="00510489" w:rsidP="004E62F4">
            <w:pPr>
              <w:spacing w:line="240" w:lineRule="exact"/>
              <w:ind w:left="-108" w:right="-80"/>
              <w:jc w:val="center"/>
              <w:rPr>
                <w:rFonts w:ascii="Cordia New" w:hAnsi="Cordia New" w:cs="Cordia New"/>
                <w:b/>
                <w:bCs/>
                <w:sz w:val="24"/>
                <w:szCs w:val="24"/>
              </w:rPr>
            </w:pPr>
            <w:r w:rsidRPr="00BA7410">
              <w:rPr>
                <w:rFonts w:ascii="Cordia New" w:hAnsi="Cordia New" w:cs="Cordia New"/>
                <w:b/>
                <w:bCs/>
                <w:sz w:val="24"/>
                <w:szCs w:val="24"/>
              </w:rPr>
              <w:t>for Sale</w:t>
            </w:r>
          </w:p>
        </w:tc>
        <w:tc>
          <w:tcPr>
            <w:tcW w:w="1107" w:type="dxa"/>
            <w:tcBorders>
              <w:top w:val="nil"/>
              <w:left w:val="nil"/>
              <w:bottom w:val="nil"/>
              <w:right w:val="nil"/>
            </w:tcBorders>
          </w:tcPr>
          <w:p w14:paraId="6D2F0A2A" w14:textId="77777777" w:rsidR="00510489" w:rsidRPr="00BA7410" w:rsidRDefault="00510489" w:rsidP="004E62F4">
            <w:pPr>
              <w:spacing w:line="240" w:lineRule="exact"/>
              <w:ind w:left="-108" w:right="-80"/>
              <w:jc w:val="center"/>
              <w:rPr>
                <w:rFonts w:ascii="Cordia New" w:hAnsi="Cordia New" w:cs="Cordia New"/>
                <w:b/>
                <w:bCs/>
                <w:sz w:val="24"/>
                <w:szCs w:val="24"/>
              </w:rPr>
            </w:pPr>
            <w:r w:rsidRPr="00BA7410">
              <w:rPr>
                <w:rFonts w:ascii="Cordia New" w:hAnsi="Cordia New" w:cs="Cordia New"/>
                <w:b/>
                <w:bCs/>
                <w:sz w:val="24"/>
                <w:szCs w:val="24"/>
              </w:rPr>
              <w:t>Profit on Sale of Properties</w:t>
            </w:r>
          </w:p>
          <w:p w14:paraId="40A5D03D" w14:textId="77777777" w:rsidR="00510489" w:rsidRPr="00BA7410" w:rsidRDefault="00510489" w:rsidP="004E62F4">
            <w:pPr>
              <w:spacing w:line="240" w:lineRule="exact"/>
              <w:ind w:left="-108" w:right="-80"/>
              <w:jc w:val="center"/>
              <w:rPr>
                <w:rFonts w:ascii="Cordia New" w:hAnsi="Cordia New" w:cs="Cordia New"/>
                <w:b/>
                <w:bCs/>
                <w:sz w:val="24"/>
                <w:szCs w:val="24"/>
              </w:rPr>
            </w:pPr>
            <w:r w:rsidRPr="00BA7410">
              <w:rPr>
                <w:rFonts w:ascii="Cordia New" w:hAnsi="Cordia New" w:cs="Cordia New"/>
                <w:b/>
                <w:bCs/>
                <w:sz w:val="24"/>
                <w:szCs w:val="24"/>
              </w:rPr>
              <w:t>for Sale</w:t>
            </w:r>
          </w:p>
        </w:tc>
        <w:tc>
          <w:tcPr>
            <w:tcW w:w="1080" w:type="dxa"/>
            <w:tcBorders>
              <w:top w:val="nil"/>
              <w:left w:val="nil"/>
              <w:bottom w:val="nil"/>
              <w:right w:val="nil"/>
            </w:tcBorders>
          </w:tcPr>
          <w:p w14:paraId="34328C0D" w14:textId="77777777" w:rsidR="00510489" w:rsidRPr="00BA7410" w:rsidRDefault="00510489" w:rsidP="004E62F4">
            <w:pPr>
              <w:spacing w:line="240" w:lineRule="exact"/>
              <w:ind w:left="-108" w:right="-80"/>
              <w:jc w:val="center"/>
              <w:rPr>
                <w:rFonts w:ascii="Cordia New" w:hAnsi="Cordia New" w:cs="Cordia New"/>
                <w:b/>
                <w:bCs/>
                <w:sz w:val="24"/>
                <w:szCs w:val="24"/>
              </w:rPr>
            </w:pPr>
            <w:r w:rsidRPr="00BA7410">
              <w:rPr>
                <w:rFonts w:ascii="Cordia New" w:hAnsi="Cordia New" w:cs="Cordia New"/>
                <w:b/>
                <w:bCs/>
                <w:sz w:val="24"/>
                <w:szCs w:val="24"/>
              </w:rPr>
              <w:t>Loss on Sale of Properties</w:t>
            </w:r>
          </w:p>
          <w:p w14:paraId="1233AB0A" w14:textId="77777777" w:rsidR="00510489" w:rsidRPr="00BA7410" w:rsidRDefault="00510489" w:rsidP="004E62F4">
            <w:pPr>
              <w:tabs>
                <w:tab w:val="decimal" w:pos="-10387"/>
              </w:tabs>
              <w:spacing w:line="240" w:lineRule="exact"/>
              <w:ind w:left="-108" w:right="-80"/>
              <w:jc w:val="center"/>
              <w:rPr>
                <w:rFonts w:ascii="Cordia New" w:hAnsi="Cordia New" w:cs="Cordia New"/>
                <w:b/>
                <w:bCs/>
                <w:sz w:val="24"/>
                <w:szCs w:val="24"/>
              </w:rPr>
            </w:pPr>
            <w:r w:rsidRPr="00BA7410">
              <w:rPr>
                <w:rFonts w:ascii="Cordia New" w:hAnsi="Cordia New" w:cs="Cordia New"/>
                <w:b/>
                <w:bCs/>
                <w:sz w:val="24"/>
                <w:szCs w:val="24"/>
              </w:rPr>
              <w:t>for Sale</w:t>
            </w:r>
          </w:p>
        </w:tc>
        <w:tc>
          <w:tcPr>
            <w:tcW w:w="1080" w:type="dxa"/>
            <w:tcBorders>
              <w:top w:val="nil"/>
              <w:left w:val="nil"/>
              <w:bottom w:val="nil"/>
              <w:right w:val="nil"/>
            </w:tcBorders>
          </w:tcPr>
          <w:p w14:paraId="633549B7" w14:textId="77777777" w:rsidR="00510489" w:rsidRPr="00BA7410" w:rsidRDefault="00510489" w:rsidP="004E62F4">
            <w:pPr>
              <w:spacing w:line="240" w:lineRule="exact"/>
              <w:ind w:left="-108" w:right="-80"/>
              <w:jc w:val="center"/>
              <w:rPr>
                <w:rFonts w:ascii="Cordia New" w:hAnsi="Cordia New" w:cs="Cordia New"/>
                <w:b/>
                <w:bCs/>
                <w:sz w:val="24"/>
                <w:szCs w:val="24"/>
              </w:rPr>
            </w:pPr>
            <w:r w:rsidRPr="00BA7410">
              <w:rPr>
                <w:rFonts w:ascii="Cordia New" w:hAnsi="Cordia New" w:cs="Cordia New"/>
                <w:b/>
                <w:bCs/>
                <w:sz w:val="24"/>
                <w:szCs w:val="24"/>
              </w:rPr>
              <w:t>Deferred</w:t>
            </w:r>
          </w:p>
          <w:p w14:paraId="0E59DC55" w14:textId="77777777" w:rsidR="00510489" w:rsidRPr="00BA7410" w:rsidRDefault="00510489" w:rsidP="004E62F4">
            <w:pPr>
              <w:spacing w:line="240" w:lineRule="exact"/>
              <w:ind w:left="-108" w:right="-80"/>
              <w:jc w:val="center"/>
              <w:rPr>
                <w:rFonts w:ascii="Cordia New" w:hAnsi="Cordia New" w:cs="Cordia New"/>
                <w:b/>
                <w:bCs/>
                <w:sz w:val="24"/>
                <w:szCs w:val="24"/>
              </w:rPr>
            </w:pPr>
            <w:r w:rsidRPr="00BA7410">
              <w:rPr>
                <w:rFonts w:ascii="Cordia New" w:hAnsi="Cordia New" w:cs="Cordia New"/>
                <w:b/>
                <w:bCs/>
                <w:sz w:val="24"/>
                <w:szCs w:val="24"/>
              </w:rPr>
              <w:t>Profit on Sale of Properties</w:t>
            </w:r>
          </w:p>
          <w:p w14:paraId="28665D1B" w14:textId="77777777" w:rsidR="00510489" w:rsidRPr="00BA7410" w:rsidRDefault="00510489" w:rsidP="004E62F4">
            <w:pPr>
              <w:spacing w:line="240" w:lineRule="exact"/>
              <w:ind w:left="-108" w:right="-80"/>
              <w:jc w:val="center"/>
              <w:rPr>
                <w:rFonts w:ascii="Cordia New" w:hAnsi="Cordia New" w:cs="Cordia New"/>
                <w:b/>
                <w:bCs/>
                <w:sz w:val="24"/>
                <w:szCs w:val="24"/>
              </w:rPr>
            </w:pPr>
            <w:r w:rsidRPr="00BA7410">
              <w:rPr>
                <w:rFonts w:ascii="Cordia New" w:hAnsi="Cordia New" w:cs="Cordia New"/>
                <w:b/>
                <w:bCs/>
                <w:sz w:val="24"/>
                <w:szCs w:val="24"/>
              </w:rPr>
              <w:t>for Sale</w:t>
            </w:r>
          </w:p>
        </w:tc>
        <w:tc>
          <w:tcPr>
            <w:tcW w:w="1080" w:type="dxa"/>
            <w:gridSpan w:val="2"/>
            <w:tcBorders>
              <w:top w:val="nil"/>
              <w:left w:val="nil"/>
              <w:bottom w:val="nil"/>
              <w:right w:val="nil"/>
            </w:tcBorders>
          </w:tcPr>
          <w:p w14:paraId="7A0E9F6F" w14:textId="77777777" w:rsidR="00510489" w:rsidRPr="00BA7410" w:rsidRDefault="00510489" w:rsidP="004E62F4">
            <w:pPr>
              <w:spacing w:line="240" w:lineRule="exact"/>
              <w:ind w:left="-108" w:right="-80"/>
              <w:jc w:val="center"/>
              <w:rPr>
                <w:rFonts w:ascii="Cordia New" w:hAnsi="Cordia New" w:cs="Cordia New"/>
                <w:b/>
                <w:bCs/>
                <w:sz w:val="24"/>
                <w:szCs w:val="24"/>
              </w:rPr>
            </w:pPr>
            <w:r w:rsidRPr="00BA7410">
              <w:rPr>
                <w:rFonts w:ascii="Cordia New" w:hAnsi="Cordia New" w:cs="Cordia New"/>
                <w:b/>
                <w:bCs/>
                <w:sz w:val="24"/>
                <w:szCs w:val="24"/>
              </w:rPr>
              <w:t>Profit on Sale of Properties</w:t>
            </w:r>
          </w:p>
          <w:p w14:paraId="1E07623B" w14:textId="77777777" w:rsidR="00510489" w:rsidRPr="00BA7410" w:rsidRDefault="00510489" w:rsidP="004E62F4">
            <w:pPr>
              <w:spacing w:line="240" w:lineRule="exact"/>
              <w:ind w:left="-108" w:right="-80"/>
              <w:jc w:val="center"/>
              <w:rPr>
                <w:rFonts w:ascii="Cordia New" w:hAnsi="Cordia New" w:cs="Cordia New"/>
                <w:b/>
                <w:bCs/>
                <w:sz w:val="24"/>
                <w:szCs w:val="24"/>
              </w:rPr>
            </w:pPr>
            <w:r w:rsidRPr="00BA7410">
              <w:rPr>
                <w:rFonts w:ascii="Cordia New" w:hAnsi="Cordia New" w:cs="Cordia New"/>
                <w:b/>
                <w:bCs/>
                <w:sz w:val="24"/>
                <w:szCs w:val="24"/>
              </w:rPr>
              <w:t>for Sale</w:t>
            </w:r>
          </w:p>
        </w:tc>
        <w:tc>
          <w:tcPr>
            <w:tcW w:w="1107" w:type="dxa"/>
            <w:tcBorders>
              <w:top w:val="nil"/>
              <w:left w:val="nil"/>
              <w:bottom w:val="nil"/>
              <w:right w:val="nil"/>
            </w:tcBorders>
          </w:tcPr>
          <w:p w14:paraId="1C50437C" w14:textId="77777777" w:rsidR="00510489" w:rsidRPr="00BA7410" w:rsidRDefault="00510489" w:rsidP="004E62F4">
            <w:pPr>
              <w:spacing w:line="240" w:lineRule="exact"/>
              <w:ind w:left="-108" w:right="-80"/>
              <w:jc w:val="center"/>
              <w:rPr>
                <w:rFonts w:ascii="Cordia New" w:hAnsi="Cordia New" w:cs="Cordia New"/>
                <w:b/>
                <w:bCs/>
                <w:sz w:val="24"/>
                <w:szCs w:val="24"/>
              </w:rPr>
            </w:pPr>
            <w:r w:rsidRPr="00BA7410">
              <w:rPr>
                <w:rFonts w:ascii="Cordia New" w:hAnsi="Cordia New" w:cs="Cordia New"/>
                <w:b/>
                <w:bCs/>
                <w:sz w:val="24"/>
                <w:szCs w:val="24"/>
              </w:rPr>
              <w:t>Loss on Sale of Properties</w:t>
            </w:r>
          </w:p>
          <w:p w14:paraId="4E399B8D" w14:textId="77777777" w:rsidR="00510489" w:rsidRPr="00BA7410" w:rsidRDefault="00510489" w:rsidP="004E62F4">
            <w:pPr>
              <w:tabs>
                <w:tab w:val="decimal" w:pos="-10387"/>
              </w:tabs>
              <w:spacing w:line="240" w:lineRule="exact"/>
              <w:ind w:left="-108" w:right="-80"/>
              <w:jc w:val="center"/>
              <w:rPr>
                <w:rFonts w:ascii="Cordia New" w:hAnsi="Cordia New" w:cs="Cordia New"/>
                <w:b/>
                <w:bCs/>
                <w:sz w:val="24"/>
                <w:szCs w:val="24"/>
              </w:rPr>
            </w:pPr>
            <w:r w:rsidRPr="00BA7410">
              <w:rPr>
                <w:rFonts w:ascii="Cordia New" w:hAnsi="Cordia New" w:cs="Cordia New"/>
                <w:b/>
                <w:bCs/>
                <w:sz w:val="24"/>
                <w:szCs w:val="24"/>
              </w:rPr>
              <w:t>for Sale</w:t>
            </w:r>
          </w:p>
        </w:tc>
      </w:tr>
      <w:tr w:rsidR="006D30AC" w:rsidRPr="00BA7410" w14:paraId="196D034A" w14:textId="77777777" w:rsidTr="004E62F4">
        <w:tc>
          <w:tcPr>
            <w:tcW w:w="1305" w:type="dxa"/>
            <w:tcBorders>
              <w:top w:val="nil"/>
              <w:left w:val="nil"/>
              <w:bottom w:val="nil"/>
              <w:right w:val="nil"/>
            </w:tcBorders>
          </w:tcPr>
          <w:p w14:paraId="1A3ECEE2" w14:textId="77777777" w:rsidR="006D30AC" w:rsidRPr="00BA7410" w:rsidRDefault="006D30AC" w:rsidP="006D30AC">
            <w:pPr>
              <w:spacing w:line="320" w:lineRule="exact"/>
              <w:ind w:left="-32" w:right="-6"/>
              <w:rPr>
                <w:rFonts w:ascii="Cordia New" w:hAnsi="Cordia New" w:cs="Cordia New"/>
                <w:sz w:val="24"/>
                <w:szCs w:val="24"/>
              </w:rPr>
            </w:pPr>
            <w:r w:rsidRPr="00BA7410">
              <w:rPr>
                <w:rFonts w:ascii="Cordia New" w:hAnsi="Cordia New" w:cs="Cordia New"/>
                <w:sz w:val="24"/>
                <w:szCs w:val="24"/>
              </w:rPr>
              <w:t>Sale to public</w:t>
            </w:r>
          </w:p>
        </w:tc>
        <w:tc>
          <w:tcPr>
            <w:tcW w:w="1422" w:type="dxa"/>
            <w:tcBorders>
              <w:top w:val="nil"/>
              <w:left w:val="nil"/>
              <w:bottom w:val="nil"/>
              <w:right w:val="nil"/>
            </w:tcBorders>
          </w:tcPr>
          <w:p w14:paraId="76936E78" w14:textId="77777777" w:rsidR="006D30AC" w:rsidRPr="00BA7410" w:rsidRDefault="006D30AC" w:rsidP="006D30AC">
            <w:pPr>
              <w:spacing w:line="320" w:lineRule="exact"/>
              <w:ind w:left="-45" w:right="-6"/>
              <w:rPr>
                <w:rFonts w:ascii="Cordia New" w:hAnsi="Cordia New" w:cs="Cordia New"/>
                <w:sz w:val="24"/>
                <w:szCs w:val="24"/>
              </w:rPr>
            </w:pPr>
            <w:r w:rsidRPr="00BA7410">
              <w:rPr>
                <w:rFonts w:ascii="Cordia New" w:hAnsi="Cordia New" w:cs="Cordia New"/>
                <w:sz w:val="24"/>
                <w:szCs w:val="24"/>
              </w:rPr>
              <w:t>Per installment</w:t>
            </w:r>
          </w:p>
        </w:tc>
        <w:tc>
          <w:tcPr>
            <w:tcW w:w="1071" w:type="dxa"/>
            <w:tcBorders>
              <w:top w:val="nil"/>
              <w:left w:val="nil"/>
              <w:bottom w:val="nil"/>
              <w:right w:val="nil"/>
            </w:tcBorders>
          </w:tcPr>
          <w:p w14:paraId="1101DE8B" w14:textId="3247F6AE" w:rsidR="006D30AC" w:rsidRPr="00BA7410" w:rsidRDefault="00397486" w:rsidP="006D30AC">
            <w:pPr>
              <w:tabs>
                <w:tab w:val="decimal" w:pos="492"/>
              </w:tabs>
              <w:spacing w:line="320" w:lineRule="exact"/>
              <w:ind w:left="-102" w:right="-98"/>
              <w:rPr>
                <w:rFonts w:ascii="Cordia New" w:hAnsi="Cordia New" w:cs="Cordia New"/>
                <w:sz w:val="24"/>
                <w:szCs w:val="24"/>
                <w:lang w:val="en-GB"/>
              </w:rPr>
            </w:pPr>
            <w:r>
              <w:rPr>
                <w:rFonts w:ascii="Cordia New" w:hAnsi="Cordia New" w:cs="Cordia New"/>
                <w:sz w:val="24"/>
                <w:szCs w:val="24"/>
                <w:lang w:val="en-GB"/>
              </w:rPr>
              <w:t>5</w:t>
            </w:r>
          </w:p>
        </w:tc>
        <w:tc>
          <w:tcPr>
            <w:tcW w:w="1107" w:type="dxa"/>
            <w:tcBorders>
              <w:top w:val="nil"/>
              <w:left w:val="nil"/>
              <w:bottom w:val="nil"/>
              <w:right w:val="nil"/>
            </w:tcBorders>
          </w:tcPr>
          <w:p w14:paraId="0FC3322C" w14:textId="619F2480" w:rsidR="006D30AC" w:rsidRPr="00BA7410" w:rsidRDefault="00397486" w:rsidP="006D30AC">
            <w:pPr>
              <w:tabs>
                <w:tab w:val="decimal" w:pos="492"/>
              </w:tabs>
              <w:spacing w:line="320" w:lineRule="exact"/>
              <w:ind w:right="-98"/>
              <w:rPr>
                <w:rFonts w:ascii="Cordia New" w:hAnsi="Cordia New" w:cs="Cordia New"/>
                <w:sz w:val="24"/>
                <w:szCs w:val="24"/>
              </w:rPr>
            </w:pPr>
            <w:r>
              <w:rPr>
                <w:rFonts w:ascii="Cordia New" w:hAnsi="Cordia New" w:cs="Cordia New"/>
                <w:sz w:val="24"/>
                <w:szCs w:val="24"/>
              </w:rPr>
              <w:t>-</w:t>
            </w:r>
          </w:p>
        </w:tc>
        <w:tc>
          <w:tcPr>
            <w:tcW w:w="1080" w:type="dxa"/>
            <w:tcBorders>
              <w:top w:val="nil"/>
              <w:left w:val="nil"/>
              <w:bottom w:val="nil"/>
              <w:right w:val="nil"/>
            </w:tcBorders>
          </w:tcPr>
          <w:p w14:paraId="4E6873E3" w14:textId="4D0B70D9" w:rsidR="006D30AC" w:rsidRPr="00BA7410" w:rsidRDefault="00397486" w:rsidP="006D30AC">
            <w:pPr>
              <w:tabs>
                <w:tab w:val="decimal" w:pos="492"/>
              </w:tabs>
              <w:spacing w:line="320" w:lineRule="exact"/>
              <w:ind w:left="-102" w:right="-98"/>
              <w:rPr>
                <w:rFonts w:ascii="Cordia New" w:hAnsi="Cordia New" w:cs="Cordia New"/>
                <w:sz w:val="24"/>
                <w:szCs w:val="24"/>
              </w:rPr>
            </w:pPr>
            <w:r>
              <w:rPr>
                <w:rFonts w:ascii="Cordia New" w:hAnsi="Cordia New" w:cs="Cordia New"/>
                <w:sz w:val="24"/>
                <w:szCs w:val="24"/>
              </w:rPr>
              <w:t>-</w:t>
            </w:r>
          </w:p>
        </w:tc>
        <w:tc>
          <w:tcPr>
            <w:tcW w:w="1080" w:type="dxa"/>
            <w:tcBorders>
              <w:top w:val="nil"/>
              <w:left w:val="nil"/>
              <w:bottom w:val="nil"/>
              <w:right w:val="nil"/>
            </w:tcBorders>
          </w:tcPr>
          <w:p w14:paraId="1832A442" w14:textId="6F8A0FA8" w:rsidR="006D30AC" w:rsidRPr="00BA7410" w:rsidRDefault="006D30AC" w:rsidP="006D30AC">
            <w:pPr>
              <w:tabs>
                <w:tab w:val="decimal" w:pos="492"/>
              </w:tabs>
              <w:spacing w:line="320" w:lineRule="exact"/>
              <w:ind w:left="-102" w:right="-98"/>
              <w:rPr>
                <w:rFonts w:ascii="Cordia New" w:hAnsi="Cordia New" w:cs="Cordia New"/>
                <w:sz w:val="24"/>
                <w:szCs w:val="24"/>
              </w:rPr>
            </w:pPr>
            <w:r w:rsidRPr="00BA7410">
              <w:rPr>
                <w:rFonts w:ascii="Cordia New" w:hAnsi="Cordia New" w:cs="Cordia New"/>
                <w:sz w:val="24"/>
                <w:szCs w:val="24"/>
                <w:lang w:val="en-GB"/>
              </w:rPr>
              <w:t>160</w:t>
            </w:r>
          </w:p>
        </w:tc>
        <w:tc>
          <w:tcPr>
            <w:tcW w:w="1080" w:type="dxa"/>
            <w:gridSpan w:val="2"/>
            <w:tcBorders>
              <w:top w:val="nil"/>
              <w:left w:val="nil"/>
              <w:bottom w:val="nil"/>
              <w:right w:val="nil"/>
            </w:tcBorders>
          </w:tcPr>
          <w:p w14:paraId="69D434D1" w14:textId="1E8782F0" w:rsidR="006D30AC" w:rsidRPr="00BA7410" w:rsidRDefault="006D30AC" w:rsidP="006D30AC">
            <w:pPr>
              <w:tabs>
                <w:tab w:val="decimal" w:pos="492"/>
              </w:tabs>
              <w:spacing w:line="320" w:lineRule="exact"/>
              <w:ind w:right="-98"/>
              <w:rPr>
                <w:rFonts w:ascii="Cordia New" w:hAnsi="Cordia New" w:cs="Cordia New"/>
                <w:sz w:val="24"/>
                <w:szCs w:val="24"/>
              </w:rPr>
            </w:pPr>
            <w:r w:rsidRPr="00BA7410">
              <w:rPr>
                <w:rFonts w:ascii="Cordia New" w:hAnsi="Cordia New" w:cs="Cordia New"/>
                <w:sz w:val="24"/>
                <w:szCs w:val="24"/>
              </w:rPr>
              <w:t>-</w:t>
            </w:r>
          </w:p>
        </w:tc>
        <w:tc>
          <w:tcPr>
            <w:tcW w:w="1107" w:type="dxa"/>
            <w:tcBorders>
              <w:top w:val="nil"/>
              <w:left w:val="nil"/>
              <w:bottom w:val="nil"/>
              <w:right w:val="nil"/>
            </w:tcBorders>
          </w:tcPr>
          <w:p w14:paraId="0CFB22A6" w14:textId="4FB70209" w:rsidR="006D30AC" w:rsidRPr="00BA7410" w:rsidRDefault="006D30AC" w:rsidP="006D30AC">
            <w:pPr>
              <w:tabs>
                <w:tab w:val="decimal" w:pos="492"/>
              </w:tabs>
              <w:spacing w:line="320" w:lineRule="exact"/>
              <w:ind w:left="-102" w:right="-98"/>
              <w:rPr>
                <w:rFonts w:ascii="Cordia New" w:hAnsi="Cordia New" w:cs="Cordia New"/>
                <w:sz w:val="24"/>
                <w:szCs w:val="24"/>
              </w:rPr>
            </w:pPr>
            <w:r w:rsidRPr="00BA7410">
              <w:rPr>
                <w:rFonts w:ascii="Cordia New" w:hAnsi="Cordia New" w:cs="Cordia New"/>
                <w:sz w:val="24"/>
                <w:szCs w:val="24"/>
              </w:rPr>
              <w:t>-</w:t>
            </w:r>
          </w:p>
        </w:tc>
      </w:tr>
      <w:tr w:rsidR="006D30AC" w:rsidRPr="00BA7410" w14:paraId="721CCDD2" w14:textId="77777777" w:rsidTr="004E62F4">
        <w:tc>
          <w:tcPr>
            <w:tcW w:w="1305" w:type="dxa"/>
            <w:tcBorders>
              <w:top w:val="nil"/>
              <w:left w:val="nil"/>
              <w:bottom w:val="nil"/>
              <w:right w:val="nil"/>
            </w:tcBorders>
          </w:tcPr>
          <w:p w14:paraId="0623DE37" w14:textId="77777777" w:rsidR="006D30AC" w:rsidRPr="00BA7410" w:rsidRDefault="006D30AC" w:rsidP="006D30AC">
            <w:pPr>
              <w:spacing w:line="320" w:lineRule="exact"/>
              <w:ind w:left="-32" w:right="-6"/>
              <w:rPr>
                <w:rFonts w:ascii="Cordia New" w:hAnsi="Cordia New" w:cs="Cordia New"/>
                <w:sz w:val="24"/>
                <w:szCs w:val="24"/>
              </w:rPr>
            </w:pPr>
            <w:r w:rsidRPr="00BA7410">
              <w:rPr>
                <w:rFonts w:ascii="Cordia New" w:hAnsi="Cordia New" w:cs="Cordia New"/>
                <w:sz w:val="24"/>
                <w:szCs w:val="24"/>
              </w:rPr>
              <w:t>Sale to public</w:t>
            </w:r>
          </w:p>
        </w:tc>
        <w:tc>
          <w:tcPr>
            <w:tcW w:w="1422" w:type="dxa"/>
            <w:tcBorders>
              <w:top w:val="nil"/>
              <w:left w:val="nil"/>
              <w:bottom w:val="nil"/>
              <w:right w:val="nil"/>
            </w:tcBorders>
          </w:tcPr>
          <w:p w14:paraId="29109D87" w14:textId="77777777" w:rsidR="006D30AC" w:rsidRPr="00BA7410" w:rsidRDefault="006D30AC" w:rsidP="006D30AC">
            <w:pPr>
              <w:spacing w:line="320" w:lineRule="exact"/>
              <w:ind w:left="-45" w:right="-6"/>
              <w:rPr>
                <w:rFonts w:ascii="Cordia New" w:hAnsi="Cordia New" w:cs="Cordia New"/>
                <w:sz w:val="24"/>
                <w:szCs w:val="24"/>
              </w:rPr>
            </w:pPr>
            <w:r w:rsidRPr="00BA7410">
              <w:rPr>
                <w:rFonts w:ascii="Cordia New" w:hAnsi="Cordia New" w:cs="Cordia New"/>
                <w:sz w:val="24"/>
                <w:szCs w:val="24"/>
              </w:rPr>
              <w:t>Per cost recovery</w:t>
            </w:r>
          </w:p>
        </w:tc>
        <w:tc>
          <w:tcPr>
            <w:tcW w:w="1071" w:type="dxa"/>
            <w:tcBorders>
              <w:top w:val="nil"/>
              <w:left w:val="nil"/>
              <w:bottom w:val="nil"/>
              <w:right w:val="nil"/>
            </w:tcBorders>
          </w:tcPr>
          <w:p w14:paraId="7D780AB2" w14:textId="0DCF37DF" w:rsidR="006D30AC" w:rsidRPr="00BA7410" w:rsidRDefault="00397486" w:rsidP="006D30AC">
            <w:pPr>
              <w:tabs>
                <w:tab w:val="decimal" w:pos="492"/>
              </w:tabs>
              <w:spacing w:line="320" w:lineRule="exact"/>
              <w:ind w:left="-102" w:right="-98"/>
              <w:rPr>
                <w:rFonts w:ascii="Cordia New" w:hAnsi="Cordia New" w:cs="Cordia New"/>
                <w:sz w:val="24"/>
                <w:szCs w:val="24"/>
              </w:rPr>
            </w:pPr>
            <w:r>
              <w:rPr>
                <w:rFonts w:ascii="Cordia New" w:hAnsi="Cordia New" w:cs="Cordia New"/>
                <w:sz w:val="24"/>
                <w:szCs w:val="24"/>
              </w:rPr>
              <w:t>-</w:t>
            </w:r>
          </w:p>
        </w:tc>
        <w:tc>
          <w:tcPr>
            <w:tcW w:w="1107" w:type="dxa"/>
            <w:tcBorders>
              <w:top w:val="nil"/>
              <w:left w:val="nil"/>
              <w:bottom w:val="nil"/>
              <w:right w:val="nil"/>
            </w:tcBorders>
          </w:tcPr>
          <w:p w14:paraId="013F59E3" w14:textId="3942A6F2" w:rsidR="006D30AC" w:rsidRPr="00BA7410" w:rsidRDefault="00397486" w:rsidP="006D30AC">
            <w:pPr>
              <w:tabs>
                <w:tab w:val="decimal" w:pos="492"/>
              </w:tabs>
              <w:spacing w:line="320" w:lineRule="exact"/>
              <w:ind w:right="-98"/>
              <w:rPr>
                <w:rFonts w:ascii="Cordia New" w:hAnsi="Cordia New" w:cs="Cordia New"/>
                <w:sz w:val="24"/>
                <w:szCs w:val="24"/>
              </w:rPr>
            </w:pPr>
            <w:r>
              <w:rPr>
                <w:rFonts w:ascii="Cordia New" w:hAnsi="Cordia New" w:cs="Cordia New"/>
                <w:sz w:val="24"/>
                <w:szCs w:val="24"/>
              </w:rPr>
              <w:t>77</w:t>
            </w:r>
          </w:p>
        </w:tc>
        <w:tc>
          <w:tcPr>
            <w:tcW w:w="1080" w:type="dxa"/>
            <w:tcBorders>
              <w:top w:val="nil"/>
              <w:left w:val="nil"/>
              <w:bottom w:val="nil"/>
              <w:right w:val="nil"/>
            </w:tcBorders>
          </w:tcPr>
          <w:p w14:paraId="7667F975" w14:textId="4AF513FE" w:rsidR="006D30AC" w:rsidRPr="00BA7410" w:rsidRDefault="00397486" w:rsidP="006D30AC">
            <w:pPr>
              <w:tabs>
                <w:tab w:val="decimal" w:pos="492"/>
              </w:tabs>
              <w:spacing w:line="320" w:lineRule="exact"/>
              <w:ind w:left="-102" w:right="-98"/>
              <w:rPr>
                <w:rFonts w:ascii="Cordia New" w:hAnsi="Cordia New" w:cs="Cordia New"/>
                <w:sz w:val="24"/>
                <w:szCs w:val="24"/>
              </w:rPr>
            </w:pPr>
            <w:r>
              <w:rPr>
                <w:rFonts w:ascii="Cordia New" w:hAnsi="Cordia New" w:cs="Cordia New"/>
                <w:sz w:val="24"/>
                <w:szCs w:val="24"/>
              </w:rPr>
              <w:t>-</w:t>
            </w:r>
          </w:p>
        </w:tc>
        <w:tc>
          <w:tcPr>
            <w:tcW w:w="1080" w:type="dxa"/>
            <w:tcBorders>
              <w:top w:val="nil"/>
              <w:left w:val="nil"/>
              <w:bottom w:val="nil"/>
              <w:right w:val="nil"/>
            </w:tcBorders>
          </w:tcPr>
          <w:p w14:paraId="0DD9ECDA" w14:textId="3AD5ECBC" w:rsidR="006D30AC" w:rsidRPr="00BA7410" w:rsidRDefault="006D30AC" w:rsidP="006D30AC">
            <w:pPr>
              <w:tabs>
                <w:tab w:val="decimal" w:pos="492"/>
              </w:tabs>
              <w:spacing w:line="320" w:lineRule="exact"/>
              <w:ind w:left="-102" w:right="-98"/>
              <w:rPr>
                <w:rFonts w:ascii="Cordia New" w:hAnsi="Cordia New" w:cs="Cordia New"/>
                <w:sz w:val="24"/>
                <w:szCs w:val="24"/>
              </w:rPr>
            </w:pPr>
            <w:r w:rsidRPr="00BA7410">
              <w:rPr>
                <w:rFonts w:ascii="Cordia New" w:hAnsi="Cordia New" w:cs="Cordia New"/>
                <w:sz w:val="24"/>
                <w:szCs w:val="24"/>
              </w:rPr>
              <w:t>-</w:t>
            </w:r>
          </w:p>
        </w:tc>
        <w:tc>
          <w:tcPr>
            <w:tcW w:w="1080" w:type="dxa"/>
            <w:gridSpan w:val="2"/>
            <w:tcBorders>
              <w:top w:val="nil"/>
              <w:left w:val="nil"/>
              <w:bottom w:val="nil"/>
              <w:right w:val="nil"/>
            </w:tcBorders>
          </w:tcPr>
          <w:p w14:paraId="7C60230F" w14:textId="3BE7BD7E" w:rsidR="006D30AC" w:rsidRPr="00BA7410" w:rsidRDefault="006D30AC" w:rsidP="006D30AC">
            <w:pPr>
              <w:tabs>
                <w:tab w:val="decimal" w:pos="492"/>
              </w:tabs>
              <w:spacing w:line="320" w:lineRule="exact"/>
              <w:ind w:right="-98"/>
              <w:rPr>
                <w:rFonts w:ascii="Cordia New" w:hAnsi="Cordia New" w:cs="Cordia New"/>
                <w:sz w:val="24"/>
                <w:szCs w:val="24"/>
              </w:rPr>
            </w:pPr>
            <w:r w:rsidRPr="00BA7410">
              <w:rPr>
                <w:rFonts w:ascii="Cordia New" w:hAnsi="Cordia New" w:cs="Cordia New"/>
                <w:sz w:val="24"/>
                <w:szCs w:val="24"/>
              </w:rPr>
              <w:t>48</w:t>
            </w:r>
          </w:p>
        </w:tc>
        <w:tc>
          <w:tcPr>
            <w:tcW w:w="1107" w:type="dxa"/>
            <w:tcBorders>
              <w:top w:val="nil"/>
              <w:left w:val="nil"/>
              <w:bottom w:val="nil"/>
              <w:right w:val="nil"/>
            </w:tcBorders>
          </w:tcPr>
          <w:p w14:paraId="0F2DFBAD" w14:textId="445D5268" w:rsidR="006D30AC" w:rsidRPr="00BA7410" w:rsidRDefault="006D30AC" w:rsidP="006D30AC">
            <w:pPr>
              <w:tabs>
                <w:tab w:val="decimal" w:pos="492"/>
              </w:tabs>
              <w:spacing w:line="320" w:lineRule="exact"/>
              <w:ind w:left="-102" w:right="-98"/>
              <w:rPr>
                <w:rFonts w:ascii="Cordia New" w:hAnsi="Cordia New" w:cs="Cordia New"/>
                <w:sz w:val="24"/>
                <w:szCs w:val="24"/>
              </w:rPr>
            </w:pPr>
            <w:r w:rsidRPr="00BA7410">
              <w:rPr>
                <w:rFonts w:ascii="Cordia New" w:hAnsi="Cordia New" w:cs="Cordia New"/>
                <w:sz w:val="24"/>
                <w:szCs w:val="24"/>
              </w:rPr>
              <w:t>-</w:t>
            </w:r>
          </w:p>
        </w:tc>
      </w:tr>
    </w:tbl>
    <w:p w14:paraId="5610F769" w14:textId="77777777" w:rsidR="00510489" w:rsidRPr="00BA7410" w:rsidRDefault="00510489" w:rsidP="00510489">
      <w:pPr>
        <w:tabs>
          <w:tab w:val="left" w:pos="851"/>
        </w:tabs>
        <w:ind w:left="851" w:right="-8" w:hanging="567"/>
        <w:rPr>
          <w:rFonts w:ascii="Cordia New" w:hAnsi="Cordia New" w:cs="Cordia New"/>
          <w:sz w:val="16"/>
          <w:szCs w:val="16"/>
        </w:rPr>
      </w:pPr>
    </w:p>
    <w:p w14:paraId="63F05660" w14:textId="77777777" w:rsidR="00510489" w:rsidRPr="00BA7410" w:rsidRDefault="00510489" w:rsidP="00510489">
      <w:pPr>
        <w:tabs>
          <w:tab w:val="left" w:pos="851"/>
        </w:tabs>
        <w:ind w:left="851" w:right="-8" w:hanging="567"/>
        <w:rPr>
          <w:rFonts w:ascii="Cordia New" w:hAnsi="Cordia New" w:cs="Cordia New"/>
          <w:sz w:val="16"/>
          <w:szCs w:val="16"/>
        </w:rPr>
      </w:pPr>
    </w:p>
    <w:tbl>
      <w:tblPr>
        <w:tblW w:w="9252" w:type="dxa"/>
        <w:tblInd w:w="873" w:type="dxa"/>
        <w:tblLayout w:type="fixed"/>
        <w:tblLook w:val="0000" w:firstRow="0" w:lastRow="0" w:firstColumn="0" w:lastColumn="0" w:noHBand="0" w:noVBand="0"/>
      </w:tblPr>
      <w:tblGrid>
        <w:gridCol w:w="1305"/>
        <w:gridCol w:w="1422"/>
        <w:gridCol w:w="1071"/>
        <w:gridCol w:w="1107"/>
        <w:gridCol w:w="1080"/>
        <w:gridCol w:w="1080"/>
        <w:gridCol w:w="637"/>
        <w:gridCol w:w="443"/>
        <w:gridCol w:w="1107"/>
      </w:tblGrid>
      <w:tr w:rsidR="00510489" w:rsidRPr="00BA7410" w14:paraId="064E3F20" w14:textId="77777777" w:rsidTr="004E62F4">
        <w:trPr>
          <w:cantSplit/>
        </w:trPr>
        <w:tc>
          <w:tcPr>
            <w:tcW w:w="7702" w:type="dxa"/>
            <w:gridSpan w:val="7"/>
            <w:tcBorders>
              <w:top w:val="nil"/>
              <w:left w:val="nil"/>
              <w:bottom w:val="nil"/>
              <w:right w:val="nil"/>
            </w:tcBorders>
          </w:tcPr>
          <w:p w14:paraId="162E9BE9" w14:textId="77777777" w:rsidR="00510489" w:rsidRPr="00BA7410" w:rsidRDefault="00510489" w:rsidP="004E62F4">
            <w:pPr>
              <w:tabs>
                <w:tab w:val="decimal" w:pos="811"/>
              </w:tabs>
              <w:spacing w:line="240" w:lineRule="exact"/>
              <w:ind w:left="-22" w:right="-307"/>
              <w:rPr>
                <w:rFonts w:ascii="Cordia New" w:hAnsi="Cordia New" w:cs="Cordia New"/>
                <w:sz w:val="24"/>
                <w:szCs w:val="24"/>
              </w:rPr>
            </w:pPr>
          </w:p>
        </w:tc>
        <w:tc>
          <w:tcPr>
            <w:tcW w:w="1550" w:type="dxa"/>
            <w:gridSpan w:val="2"/>
            <w:tcBorders>
              <w:top w:val="nil"/>
              <w:left w:val="nil"/>
              <w:bottom w:val="nil"/>
              <w:right w:val="nil"/>
            </w:tcBorders>
          </w:tcPr>
          <w:p w14:paraId="151FF6DD" w14:textId="77777777" w:rsidR="00510489" w:rsidRPr="00BA7410" w:rsidRDefault="00510489" w:rsidP="004E62F4">
            <w:pPr>
              <w:tabs>
                <w:tab w:val="left" w:pos="6096"/>
              </w:tabs>
              <w:spacing w:line="240" w:lineRule="exact"/>
              <w:ind w:right="-63"/>
              <w:jc w:val="right"/>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510489" w:rsidRPr="00BA7410" w14:paraId="30D9BBFB" w14:textId="77777777" w:rsidTr="004E62F4">
        <w:tblPrEx>
          <w:tblCellMar>
            <w:left w:w="0" w:type="dxa"/>
            <w:right w:w="0" w:type="dxa"/>
          </w:tblCellMar>
        </w:tblPrEx>
        <w:trPr>
          <w:cantSplit/>
          <w:trHeight w:hRule="exact" w:val="220"/>
        </w:trPr>
        <w:tc>
          <w:tcPr>
            <w:tcW w:w="2727" w:type="dxa"/>
            <w:gridSpan w:val="2"/>
            <w:tcBorders>
              <w:top w:val="nil"/>
              <w:left w:val="nil"/>
              <w:bottom w:val="nil"/>
              <w:right w:val="nil"/>
            </w:tcBorders>
          </w:tcPr>
          <w:p w14:paraId="02D86301" w14:textId="77777777" w:rsidR="00510489" w:rsidRPr="00BA7410" w:rsidRDefault="00510489" w:rsidP="004E62F4">
            <w:pPr>
              <w:tabs>
                <w:tab w:val="right" w:pos="3686"/>
              </w:tabs>
              <w:spacing w:line="240" w:lineRule="exact"/>
              <w:ind w:left="1620"/>
              <w:rPr>
                <w:rFonts w:ascii="Cordia New" w:hAnsi="Cordia New" w:cs="Cordia New"/>
                <w:sz w:val="24"/>
                <w:szCs w:val="24"/>
              </w:rPr>
            </w:pPr>
          </w:p>
        </w:tc>
        <w:tc>
          <w:tcPr>
            <w:tcW w:w="6525" w:type="dxa"/>
            <w:gridSpan w:val="7"/>
            <w:tcBorders>
              <w:top w:val="nil"/>
              <w:left w:val="nil"/>
              <w:bottom w:val="nil"/>
              <w:right w:val="nil"/>
            </w:tcBorders>
          </w:tcPr>
          <w:p w14:paraId="425ACF91" w14:textId="77777777" w:rsidR="00510489" w:rsidRPr="00BA7410" w:rsidRDefault="00510489" w:rsidP="004E62F4">
            <w:pPr>
              <w:tabs>
                <w:tab w:val="decimal" w:pos="-9143"/>
              </w:tabs>
              <w:spacing w:line="240" w:lineRule="exact"/>
              <w:jc w:val="center"/>
              <w:rPr>
                <w:rFonts w:ascii="Cordia New" w:hAnsi="Cordia New" w:cs="Cordia New"/>
                <w:sz w:val="24"/>
                <w:szCs w:val="24"/>
              </w:rPr>
            </w:pPr>
            <w:r w:rsidRPr="00BA7410">
              <w:rPr>
                <w:rFonts w:ascii="Cordia New" w:hAnsi="Cordia New" w:cs="Cordia New"/>
                <w:b/>
                <w:bCs/>
                <w:sz w:val="24"/>
                <w:szCs w:val="24"/>
              </w:rPr>
              <w:t>THE BANK</w:t>
            </w:r>
          </w:p>
        </w:tc>
      </w:tr>
      <w:tr w:rsidR="00510489" w:rsidRPr="00BA7410" w14:paraId="52A1FE63" w14:textId="77777777" w:rsidTr="004E62F4">
        <w:tblPrEx>
          <w:tblCellMar>
            <w:left w:w="0" w:type="dxa"/>
            <w:right w:w="0" w:type="dxa"/>
          </w:tblCellMar>
        </w:tblPrEx>
        <w:trPr>
          <w:cantSplit/>
          <w:trHeight w:hRule="exact" w:val="220"/>
        </w:trPr>
        <w:tc>
          <w:tcPr>
            <w:tcW w:w="2727" w:type="dxa"/>
            <w:gridSpan w:val="2"/>
            <w:tcBorders>
              <w:top w:val="nil"/>
              <w:left w:val="nil"/>
              <w:bottom w:val="nil"/>
              <w:right w:val="nil"/>
            </w:tcBorders>
          </w:tcPr>
          <w:p w14:paraId="2C0D4F8C" w14:textId="77777777" w:rsidR="00510489" w:rsidRPr="00BA7410" w:rsidRDefault="00510489" w:rsidP="004E62F4">
            <w:pPr>
              <w:tabs>
                <w:tab w:val="right" w:pos="3686"/>
              </w:tabs>
              <w:spacing w:line="240" w:lineRule="exact"/>
              <w:ind w:left="1620"/>
              <w:rPr>
                <w:rFonts w:ascii="Cordia New" w:hAnsi="Cordia New" w:cs="Cordia New"/>
                <w:sz w:val="24"/>
                <w:szCs w:val="24"/>
              </w:rPr>
            </w:pPr>
          </w:p>
        </w:tc>
        <w:tc>
          <w:tcPr>
            <w:tcW w:w="6525" w:type="dxa"/>
            <w:gridSpan w:val="7"/>
            <w:tcBorders>
              <w:top w:val="nil"/>
              <w:left w:val="nil"/>
              <w:bottom w:val="nil"/>
              <w:right w:val="nil"/>
            </w:tcBorders>
          </w:tcPr>
          <w:p w14:paraId="15B16CA7" w14:textId="77777777" w:rsidR="00510489" w:rsidRPr="00BA7410" w:rsidRDefault="00510489" w:rsidP="004E62F4">
            <w:pPr>
              <w:spacing w:line="240" w:lineRule="exact"/>
              <w:jc w:val="center"/>
              <w:rPr>
                <w:rFonts w:ascii="Cordia New" w:hAnsi="Cordia New" w:cs="Cordia New"/>
                <w:b/>
                <w:bCs/>
                <w:sz w:val="24"/>
                <w:szCs w:val="24"/>
              </w:rPr>
            </w:pPr>
            <w:r w:rsidRPr="00BA7410">
              <w:rPr>
                <w:rFonts w:ascii="Cordia New" w:hAnsi="Cordia New" w:cs="Cordia New"/>
                <w:b/>
                <w:bCs/>
                <w:sz w:val="24"/>
                <w:szCs w:val="24"/>
              </w:rPr>
              <w:t>FOR THE SIX-MONTH PERIODS ENDED</w:t>
            </w:r>
          </w:p>
        </w:tc>
      </w:tr>
      <w:tr w:rsidR="00510489" w:rsidRPr="00BA7410" w14:paraId="68D3B07E" w14:textId="77777777" w:rsidTr="004E62F4">
        <w:trPr>
          <w:cantSplit/>
        </w:trPr>
        <w:tc>
          <w:tcPr>
            <w:tcW w:w="2727" w:type="dxa"/>
            <w:gridSpan w:val="2"/>
            <w:tcBorders>
              <w:top w:val="nil"/>
              <w:left w:val="nil"/>
              <w:bottom w:val="nil"/>
              <w:right w:val="nil"/>
            </w:tcBorders>
          </w:tcPr>
          <w:p w14:paraId="2BA8ECE4" w14:textId="77777777" w:rsidR="00510489" w:rsidRPr="00BA7410" w:rsidRDefault="00510489" w:rsidP="004E62F4">
            <w:pPr>
              <w:spacing w:line="240" w:lineRule="exact"/>
              <w:ind w:left="-45" w:right="-6"/>
              <w:rPr>
                <w:rFonts w:ascii="Cordia New" w:hAnsi="Cordia New" w:cs="Cordia New"/>
                <w:sz w:val="24"/>
                <w:szCs w:val="24"/>
              </w:rPr>
            </w:pPr>
          </w:p>
        </w:tc>
        <w:tc>
          <w:tcPr>
            <w:tcW w:w="3258" w:type="dxa"/>
            <w:gridSpan w:val="3"/>
            <w:tcBorders>
              <w:top w:val="nil"/>
              <w:left w:val="nil"/>
              <w:bottom w:val="nil"/>
              <w:right w:val="nil"/>
            </w:tcBorders>
          </w:tcPr>
          <w:p w14:paraId="0A94A0E7" w14:textId="531DEFF9" w:rsidR="00510489" w:rsidRPr="00BA7410" w:rsidRDefault="00510489"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w:t>
            </w:r>
            <w:r w:rsidR="006D30AC" w:rsidRPr="00BA7410">
              <w:rPr>
                <w:rFonts w:ascii="Cordia New" w:hAnsi="Cordia New" w:cs="Cordia New"/>
                <w:b/>
                <w:bCs/>
                <w:sz w:val="24"/>
                <w:szCs w:val="24"/>
              </w:rPr>
              <w:t>5</w:t>
            </w:r>
          </w:p>
        </w:tc>
        <w:tc>
          <w:tcPr>
            <w:tcW w:w="3267" w:type="dxa"/>
            <w:gridSpan w:val="4"/>
            <w:tcBorders>
              <w:top w:val="nil"/>
              <w:left w:val="nil"/>
              <w:bottom w:val="nil"/>
              <w:right w:val="nil"/>
            </w:tcBorders>
          </w:tcPr>
          <w:p w14:paraId="02ED68A2" w14:textId="1AB50777" w:rsidR="00510489" w:rsidRPr="00BA7410" w:rsidRDefault="00510489" w:rsidP="004E62F4">
            <w:pPr>
              <w:tabs>
                <w:tab w:val="decimal" w:pos="-5103"/>
              </w:tabs>
              <w:spacing w:line="240" w:lineRule="exact"/>
              <w:ind w:left="-107" w:right="-70"/>
              <w:jc w:val="center"/>
              <w:rPr>
                <w:rFonts w:ascii="Cordia New" w:hAnsi="Cordia New" w:cs="Cordia New"/>
                <w:b/>
                <w:bCs/>
                <w:sz w:val="24"/>
                <w:szCs w:val="24"/>
              </w:rPr>
            </w:pPr>
            <w:r w:rsidRPr="00BA7410">
              <w:rPr>
                <w:rFonts w:ascii="Cordia New" w:hAnsi="Cordia New" w:cs="Cordia New"/>
                <w:b/>
                <w:bCs/>
                <w:sz w:val="24"/>
                <w:szCs w:val="24"/>
              </w:rPr>
              <w:t>June 30, 202</w:t>
            </w:r>
            <w:r w:rsidR="006D30AC" w:rsidRPr="00BA7410">
              <w:rPr>
                <w:rFonts w:ascii="Cordia New" w:hAnsi="Cordia New" w:cs="Cordia New"/>
                <w:b/>
                <w:bCs/>
                <w:sz w:val="24"/>
                <w:szCs w:val="24"/>
              </w:rPr>
              <w:t>4</w:t>
            </w:r>
          </w:p>
        </w:tc>
      </w:tr>
      <w:tr w:rsidR="00510489" w:rsidRPr="00BA7410" w14:paraId="59D02052" w14:textId="77777777" w:rsidTr="004E62F4">
        <w:trPr>
          <w:trHeight w:val="767"/>
        </w:trPr>
        <w:tc>
          <w:tcPr>
            <w:tcW w:w="1305" w:type="dxa"/>
            <w:tcBorders>
              <w:top w:val="nil"/>
              <w:left w:val="nil"/>
              <w:bottom w:val="nil"/>
              <w:right w:val="nil"/>
            </w:tcBorders>
          </w:tcPr>
          <w:p w14:paraId="1C26C0F9" w14:textId="77777777" w:rsidR="00510489" w:rsidRPr="00BA7410" w:rsidRDefault="00510489" w:rsidP="004E62F4">
            <w:pPr>
              <w:tabs>
                <w:tab w:val="decimal" w:pos="-2093"/>
              </w:tabs>
              <w:spacing w:line="240" w:lineRule="exact"/>
              <w:ind w:right="-80"/>
              <w:jc w:val="center"/>
              <w:rPr>
                <w:rFonts w:ascii="Cordia New" w:hAnsi="Cordia New" w:cs="Cordia New"/>
                <w:b/>
                <w:bCs/>
                <w:sz w:val="24"/>
                <w:szCs w:val="24"/>
              </w:rPr>
            </w:pPr>
            <w:r w:rsidRPr="00BA7410">
              <w:rPr>
                <w:rFonts w:ascii="Cordia New" w:hAnsi="Cordia New" w:cs="Cordia New"/>
                <w:b/>
                <w:bCs/>
                <w:sz w:val="24"/>
                <w:szCs w:val="24"/>
              </w:rPr>
              <w:t>Type of Sale of</w:t>
            </w:r>
          </w:p>
          <w:p w14:paraId="15C5C9DB" w14:textId="77777777" w:rsidR="00510489" w:rsidRPr="00BA7410" w:rsidRDefault="00510489" w:rsidP="004E62F4">
            <w:pPr>
              <w:tabs>
                <w:tab w:val="decimal" w:pos="-2093"/>
              </w:tabs>
              <w:spacing w:line="240" w:lineRule="exact"/>
              <w:ind w:left="-32" w:right="-80"/>
              <w:jc w:val="center"/>
              <w:rPr>
                <w:rFonts w:ascii="Cordia New" w:hAnsi="Cordia New" w:cs="Cordia New"/>
                <w:b/>
                <w:bCs/>
                <w:sz w:val="24"/>
                <w:szCs w:val="24"/>
              </w:rPr>
            </w:pPr>
            <w:r w:rsidRPr="00BA7410">
              <w:rPr>
                <w:rFonts w:ascii="Cordia New" w:hAnsi="Cordia New" w:cs="Cordia New"/>
                <w:b/>
                <w:bCs/>
                <w:sz w:val="24"/>
                <w:szCs w:val="24"/>
              </w:rPr>
              <w:t>Properties</w:t>
            </w:r>
          </w:p>
          <w:p w14:paraId="5FDD8F47" w14:textId="77777777" w:rsidR="00510489" w:rsidRPr="00BA7410" w:rsidRDefault="00510489" w:rsidP="004E62F4">
            <w:pPr>
              <w:tabs>
                <w:tab w:val="decimal" w:pos="-2093"/>
              </w:tabs>
              <w:spacing w:line="240" w:lineRule="exact"/>
              <w:ind w:right="-80"/>
              <w:jc w:val="center"/>
              <w:rPr>
                <w:rFonts w:ascii="Cordia New" w:hAnsi="Cordia New" w:cs="Cordia New"/>
                <w:b/>
                <w:bCs/>
                <w:sz w:val="24"/>
                <w:szCs w:val="24"/>
              </w:rPr>
            </w:pPr>
            <w:r w:rsidRPr="00BA7410">
              <w:rPr>
                <w:rFonts w:ascii="Cordia New" w:hAnsi="Cordia New" w:cs="Cordia New"/>
                <w:b/>
                <w:bCs/>
                <w:sz w:val="24"/>
                <w:szCs w:val="24"/>
              </w:rPr>
              <w:t>for Sale</w:t>
            </w:r>
          </w:p>
        </w:tc>
        <w:tc>
          <w:tcPr>
            <w:tcW w:w="1422" w:type="dxa"/>
            <w:tcBorders>
              <w:top w:val="nil"/>
              <w:left w:val="nil"/>
              <w:bottom w:val="nil"/>
              <w:right w:val="nil"/>
            </w:tcBorders>
          </w:tcPr>
          <w:p w14:paraId="51CE83E3" w14:textId="77777777" w:rsidR="00510489" w:rsidRPr="00BA7410" w:rsidRDefault="00510489" w:rsidP="004E62F4">
            <w:pPr>
              <w:tabs>
                <w:tab w:val="decimal" w:pos="-5637"/>
              </w:tabs>
              <w:spacing w:line="240" w:lineRule="exact"/>
              <w:ind w:left="-38" w:right="-80"/>
              <w:jc w:val="center"/>
              <w:rPr>
                <w:rFonts w:ascii="Cordia New" w:hAnsi="Cordia New" w:cs="Cordia New"/>
                <w:b/>
                <w:bCs/>
                <w:sz w:val="24"/>
                <w:szCs w:val="24"/>
              </w:rPr>
            </w:pPr>
            <w:r w:rsidRPr="00BA7410">
              <w:rPr>
                <w:rFonts w:ascii="Cordia New" w:hAnsi="Cordia New" w:cs="Cordia New"/>
                <w:b/>
                <w:bCs/>
                <w:sz w:val="24"/>
                <w:szCs w:val="24"/>
              </w:rPr>
              <w:t>Income</w:t>
            </w:r>
          </w:p>
          <w:p w14:paraId="7AA68749" w14:textId="77777777" w:rsidR="00510489" w:rsidRPr="00BA7410" w:rsidRDefault="00510489" w:rsidP="004E62F4">
            <w:pPr>
              <w:tabs>
                <w:tab w:val="decimal" w:pos="-5637"/>
              </w:tabs>
              <w:spacing w:line="240" w:lineRule="exact"/>
              <w:ind w:left="-38" w:right="-80"/>
              <w:jc w:val="center"/>
              <w:rPr>
                <w:rFonts w:ascii="Cordia New" w:hAnsi="Cordia New" w:cs="Cordia New"/>
                <w:b/>
                <w:bCs/>
                <w:sz w:val="24"/>
                <w:szCs w:val="24"/>
              </w:rPr>
            </w:pPr>
            <w:r w:rsidRPr="00BA7410">
              <w:rPr>
                <w:rFonts w:ascii="Cordia New" w:hAnsi="Cordia New" w:cs="Cordia New"/>
                <w:b/>
                <w:bCs/>
                <w:sz w:val="24"/>
                <w:szCs w:val="24"/>
              </w:rPr>
              <w:t>Recognition</w:t>
            </w:r>
          </w:p>
          <w:p w14:paraId="61A0E3F8" w14:textId="77777777" w:rsidR="00510489" w:rsidRPr="00BA7410" w:rsidRDefault="00510489" w:rsidP="004E62F4">
            <w:pPr>
              <w:tabs>
                <w:tab w:val="decimal" w:pos="-5637"/>
              </w:tabs>
              <w:spacing w:line="240" w:lineRule="exact"/>
              <w:ind w:left="-38" w:right="-80"/>
              <w:jc w:val="center"/>
              <w:rPr>
                <w:rFonts w:ascii="Cordia New" w:hAnsi="Cordia New" w:cs="Cordia New"/>
                <w:b/>
                <w:bCs/>
                <w:sz w:val="24"/>
                <w:szCs w:val="24"/>
              </w:rPr>
            </w:pPr>
            <w:r w:rsidRPr="00BA7410">
              <w:rPr>
                <w:rFonts w:ascii="Cordia New" w:hAnsi="Cordia New" w:cs="Cordia New"/>
                <w:b/>
                <w:bCs/>
                <w:sz w:val="24"/>
                <w:szCs w:val="24"/>
              </w:rPr>
              <w:t>Method</w:t>
            </w:r>
          </w:p>
          <w:p w14:paraId="74568306" w14:textId="77777777" w:rsidR="00510489" w:rsidRPr="00BA7410" w:rsidRDefault="00510489" w:rsidP="004E62F4">
            <w:pPr>
              <w:tabs>
                <w:tab w:val="decimal" w:pos="-5637"/>
              </w:tabs>
              <w:spacing w:line="240" w:lineRule="exact"/>
              <w:ind w:left="-108" w:right="-80"/>
              <w:jc w:val="center"/>
              <w:rPr>
                <w:rFonts w:ascii="Cordia New" w:hAnsi="Cordia New" w:cs="Cordia New"/>
                <w:b/>
                <w:bCs/>
                <w:sz w:val="24"/>
                <w:szCs w:val="24"/>
              </w:rPr>
            </w:pPr>
          </w:p>
        </w:tc>
        <w:tc>
          <w:tcPr>
            <w:tcW w:w="1071" w:type="dxa"/>
            <w:tcBorders>
              <w:top w:val="nil"/>
              <w:left w:val="nil"/>
              <w:bottom w:val="nil"/>
              <w:right w:val="nil"/>
            </w:tcBorders>
          </w:tcPr>
          <w:p w14:paraId="35ED6688" w14:textId="77777777" w:rsidR="00510489" w:rsidRPr="00BA7410" w:rsidRDefault="00510489" w:rsidP="004E62F4">
            <w:pPr>
              <w:spacing w:line="240" w:lineRule="exact"/>
              <w:ind w:left="-108" w:right="-80"/>
              <w:jc w:val="center"/>
              <w:rPr>
                <w:rFonts w:ascii="Cordia New" w:hAnsi="Cordia New" w:cs="Cordia New"/>
                <w:b/>
                <w:bCs/>
                <w:sz w:val="24"/>
                <w:szCs w:val="24"/>
              </w:rPr>
            </w:pPr>
            <w:r w:rsidRPr="00BA7410">
              <w:rPr>
                <w:rFonts w:ascii="Cordia New" w:hAnsi="Cordia New" w:cs="Cordia New"/>
                <w:b/>
                <w:bCs/>
                <w:sz w:val="24"/>
                <w:szCs w:val="24"/>
              </w:rPr>
              <w:t>Deferred</w:t>
            </w:r>
          </w:p>
          <w:p w14:paraId="6F8331DD" w14:textId="77777777" w:rsidR="00510489" w:rsidRPr="00BA7410" w:rsidRDefault="00510489" w:rsidP="004E62F4">
            <w:pPr>
              <w:spacing w:line="240" w:lineRule="exact"/>
              <w:ind w:left="-108" w:right="-80"/>
              <w:jc w:val="center"/>
              <w:rPr>
                <w:rFonts w:ascii="Cordia New" w:hAnsi="Cordia New" w:cs="Cordia New"/>
                <w:b/>
                <w:bCs/>
                <w:sz w:val="24"/>
                <w:szCs w:val="24"/>
              </w:rPr>
            </w:pPr>
            <w:r w:rsidRPr="00BA7410">
              <w:rPr>
                <w:rFonts w:ascii="Cordia New" w:hAnsi="Cordia New" w:cs="Cordia New"/>
                <w:b/>
                <w:bCs/>
                <w:sz w:val="24"/>
                <w:szCs w:val="24"/>
              </w:rPr>
              <w:t>Profit on Sale of Properties</w:t>
            </w:r>
          </w:p>
          <w:p w14:paraId="171CEFE9" w14:textId="77777777" w:rsidR="00510489" w:rsidRPr="00BA7410" w:rsidRDefault="00510489" w:rsidP="004E62F4">
            <w:pPr>
              <w:spacing w:line="240" w:lineRule="exact"/>
              <w:ind w:left="-108" w:right="-80"/>
              <w:jc w:val="center"/>
              <w:rPr>
                <w:rFonts w:ascii="Cordia New" w:hAnsi="Cordia New" w:cs="Cordia New"/>
                <w:b/>
                <w:bCs/>
                <w:sz w:val="24"/>
                <w:szCs w:val="24"/>
              </w:rPr>
            </w:pPr>
            <w:r w:rsidRPr="00BA7410">
              <w:rPr>
                <w:rFonts w:ascii="Cordia New" w:hAnsi="Cordia New" w:cs="Cordia New"/>
                <w:b/>
                <w:bCs/>
                <w:sz w:val="24"/>
                <w:szCs w:val="24"/>
              </w:rPr>
              <w:t>for Sale</w:t>
            </w:r>
          </w:p>
        </w:tc>
        <w:tc>
          <w:tcPr>
            <w:tcW w:w="1107" w:type="dxa"/>
            <w:tcBorders>
              <w:top w:val="nil"/>
              <w:left w:val="nil"/>
              <w:bottom w:val="nil"/>
              <w:right w:val="nil"/>
            </w:tcBorders>
          </w:tcPr>
          <w:p w14:paraId="4C2C849A" w14:textId="77777777" w:rsidR="00510489" w:rsidRPr="00BA7410" w:rsidRDefault="00510489" w:rsidP="004E62F4">
            <w:pPr>
              <w:spacing w:line="240" w:lineRule="exact"/>
              <w:ind w:left="-108" w:right="-80"/>
              <w:jc w:val="center"/>
              <w:rPr>
                <w:rFonts w:ascii="Cordia New" w:hAnsi="Cordia New" w:cs="Cordia New"/>
                <w:b/>
                <w:bCs/>
                <w:sz w:val="24"/>
                <w:szCs w:val="24"/>
              </w:rPr>
            </w:pPr>
            <w:r w:rsidRPr="00BA7410">
              <w:rPr>
                <w:rFonts w:ascii="Cordia New" w:hAnsi="Cordia New" w:cs="Cordia New"/>
                <w:b/>
                <w:bCs/>
                <w:sz w:val="24"/>
                <w:szCs w:val="24"/>
              </w:rPr>
              <w:t>Profit on Sale of Properties</w:t>
            </w:r>
          </w:p>
          <w:p w14:paraId="62E7E24F" w14:textId="77777777" w:rsidR="00510489" w:rsidRPr="00BA7410" w:rsidRDefault="00510489" w:rsidP="004E62F4">
            <w:pPr>
              <w:spacing w:line="240" w:lineRule="exact"/>
              <w:ind w:left="-108" w:right="-80"/>
              <w:jc w:val="center"/>
              <w:rPr>
                <w:rFonts w:ascii="Cordia New" w:hAnsi="Cordia New" w:cs="Cordia New"/>
                <w:b/>
                <w:bCs/>
                <w:sz w:val="24"/>
                <w:szCs w:val="24"/>
              </w:rPr>
            </w:pPr>
            <w:r w:rsidRPr="00BA7410">
              <w:rPr>
                <w:rFonts w:ascii="Cordia New" w:hAnsi="Cordia New" w:cs="Cordia New"/>
                <w:b/>
                <w:bCs/>
                <w:sz w:val="24"/>
                <w:szCs w:val="24"/>
              </w:rPr>
              <w:t>for Sale</w:t>
            </w:r>
          </w:p>
        </w:tc>
        <w:tc>
          <w:tcPr>
            <w:tcW w:w="1080" w:type="dxa"/>
            <w:tcBorders>
              <w:top w:val="nil"/>
              <w:left w:val="nil"/>
              <w:bottom w:val="nil"/>
              <w:right w:val="nil"/>
            </w:tcBorders>
          </w:tcPr>
          <w:p w14:paraId="74E1CCC8" w14:textId="77777777" w:rsidR="00510489" w:rsidRPr="00BA7410" w:rsidRDefault="00510489" w:rsidP="004E62F4">
            <w:pPr>
              <w:spacing w:line="240" w:lineRule="exact"/>
              <w:ind w:left="-108" w:right="-80"/>
              <w:jc w:val="center"/>
              <w:rPr>
                <w:rFonts w:ascii="Cordia New" w:hAnsi="Cordia New" w:cs="Cordia New"/>
                <w:b/>
                <w:bCs/>
                <w:sz w:val="24"/>
                <w:szCs w:val="24"/>
              </w:rPr>
            </w:pPr>
            <w:r w:rsidRPr="00BA7410">
              <w:rPr>
                <w:rFonts w:ascii="Cordia New" w:hAnsi="Cordia New" w:cs="Cordia New"/>
                <w:b/>
                <w:bCs/>
                <w:sz w:val="24"/>
                <w:szCs w:val="24"/>
              </w:rPr>
              <w:t>Loss on Sale of Properties</w:t>
            </w:r>
          </w:p>
          <w:p w14:paraId="157A1DEE" w14:textId="77777777" w:rsidR="00510489" w:rsidRPr="00BA7410" w:rsidRDefault="00510489" w:rsidP="004E62F4">
            <w:pPr>
              <w:tabs>
                <w:tab w:val="decimal" w:pos="-10387"/>
              </w:tabs>
              <w:spacing w:line="240" w:lineRule="exact"/>
              <w:ind w:left="-108" w:right="-80"/>
              <w:jc w:val="center"/>
              <w:rPr>
                <w:rFonts w:ascii="Cordia New" w:hAnsi="Cordia New" w:cs="Cordia New"/>
                <w:b/>
                <w:bCs/>
                <w:sz w:val="24"/>
                <w:szCs w:val="24"/>
              </w:rPr>
            </w:pPr>
            <w:r w:rsidRPr="00BA7410">
              <w:rPr>
                <w:rFonts w:ascii="Cordia New" w:hAnsi="Cordia New" w:cs="Cordia New"/>
                <w:b/>
                <w:bCs/>
                <w:sz w:val="24"/>
                <w:szCs w:val="24"/>
              </w:rPr>
              <w:t>for Sale</w:t>
            </w:r>
          </w:p>
        </w:tc>
        <w:tc>
          <w:tcPr>
            <w:tcW w:w="1080" w:type="dxa"/>
            <w:tcBorders>
              <w:top w:val="nil"/>
              <w:left w:val="nil"/>
              <w:bottom w:val="nil"/>
              <w:right w:val="nil"/>
            </w:tcBorders>
          </w:tcPr>
          <w:p w14:paraId="08DADDF3" w14:textId="77777777" w:rsidR="00510489" w:rsidRPr="00BA7410" w:rsidRDefault="00510489" w:rsidP="004E62F4">
            <w:pPr>
              <w:spacing w:line="240" w:lineRule="exact"/>
              <w:ind w:left="-108" w:right="-80"/>
              <w:jc w:val="center"/>
              <w:rPr>
                <w:rFonts w:ascii="Cordia New" w:hAnsi="Cordia New" w:cs="Cordia New"/>
                <w:b/>
                <w:bCs/>
                <w:sz w:val="24"/>
                <w:szCs w:val="24"/>
              </w:rPr>
            </w:pPr>
            <w:r w:rsidRPr="00BA7410">
              <w:rPr>
                <w:rFonts w:ascii="Cordia New" w:hAnsi="Cordia New" w:cs="Cordia New"/>
                <w:b/>
                <w:bCs/>
                <w:sz w:val="24"/>
                <w:szCs w:val="24"/>
              </w:rPr>
              <w:t>Deferred</w:t>
            </w:r>
          </w:p>
          <w:p w14:paraId="4F816661" w14:textId="77777777" w:rsidR="00510489" w:rsidRPr="00BA7410" w:rsidRDefault="00510489" w:rsidP="004E62F4">
            <w:pPr>
              <w:spacing w:line="240" w:lineRule="exact"/>
              <w:ind w:left="-108" w:right="-80"/>
              <w:jc w:val="center"/>
              <w:rPr>
                <w:rFonts w:ascii="Cordia New" w:hAnsi="Cordia New" w:cs="Cordia New"/>
                <w:b/>
                <w:bCs/>
                <w:sz w:val="24"/>
                <w:szCs w:val="24"/>
              </w:rPr>
            </w:pPr>
            <w:r w:rsidRPr="00BA7410">
              <w:rPr>
                <w:rFonts w:ascii="Cordia New" w:hAnsi="Cordia New" w:cs="Cordia New"/>
                <w:b/>
                <w:bCs/>
                <w:sz w:val="24"/>
                <w:szCs w:val="24"/>
              </w:rPr>
              <w:t>Profit on Sale of Properties</w:t>
            </w:r>
          </w:p>
          <w:p w14:paraId="32416C6F" w14:textId="77777777" w:rsidR="00510489" w:rsidRPr="00BA7410" w:rsidRDefault="00510489" w:rsidP="004E62F4">
            <w:pPr>
              <w:spacing w:line="240" w:lineRule="exact"/>
              <w:ind w:left="-108" w:right="-80"/>
              <w:jc w:val="center"/>
              <w:rPr>
                <w:rFonts w:ascii="Cordia New" w:hAnsi="Cordia New" w:cs="Cordia New"/>
                <w:b/>
                <w:bCs/>
                <w:sz w:val="24"/>
                <w:szCs w:val="24"/>
              </w:rPr>
            </w:pPr>
            <w:r w:rsidRPr="00BA7410">
              <w:rPr>
                <w:rFonts w:ascii="Cordia New" w:hAnsi="Cordia New" w:cs="Cordia New"/>
                <w:b/>
                <w:bCs/>
                <w:sz w:val="24"/>
                <w:szCs w:val="24"/>
              </w:rPr>
              <w:t>for Sale</w:t>
            </w:r>
          </w:p>
        </w:tc>
        <w:tc>
          <w:tcPr>
            <w:tcW w:w="1080" w:type="dxa"/>
            <w:gridSpan w:val="2"/>
            <w:tcBorders>
              <w:top w:val="nil"/>
              <w:left w:val="nil"/>
              <w:bottom w:val="nil"/>
              <w:right w:val="nil"/>
            </w:tcBorders>
          </w:tcPr>
          <w:p w14:paraId="12E9A5F5" w14:textId="77777777" w:rsidR="00510489" w:rsidRPr="00BA7410" w:rsidRDefault="00510489" w:rsidP="004E62F4">
            <w:pPr>
              <w:spacing w:line="240" w:lineRule="exact"/>
              <w:ind w:left="-108" w:right="-80"/>
              <w:jc w:val="center"/>
              <w:rPr>
                <w:rFonts w:ascii="Cordia New" w:hAnsi="Cordia New" w:cs="Cordia New"/>
                <w:b/>
                <w:bCs/>
                <w:sz w:val="24"/>
                <w:szCs w:val="24"/>
              </w:rPr>
            </w:pPr>
            <w:r w:rsidRPr="00BA7410">
              <w:rPr>
                <w:rFonts w:ascii="Cordia New" w:hAnsi="Cordia New" w:cs="Cordia New"/>
                <w:b/>
                <w:bCs/>
                <w:sz w:val="24"/>
                <w:szCs w:val="24"/>
              </w:rPr>
              <w:t>Profit on Sale of Properties</w:t>
            </w:r>
          </w:p>
          <w:p w14:paraId="2890745C" w14:textId="77777777" w:rsidR="00510489" w:rsidRPr="00BA7410" w:rsidRDefault="00510489" w:rsidP="004E62F4">
            <w:pPr>
              <w:spacing w:line="240" w:lineRule="exact"/>
              <w:ind w:left="-108" w:right="-80"/>
              <w:jc w:val="center"/>
              <w:rPr>
                <w:rFonts w:ascii="Cordia New" w:hAnsi="Cordia New" w:cs="Cordia New"/>
                <w:b/>
                <w:bCs/>
                <w:sz w:val="24"/>
                <w:szCs w:val="24"/>
              </w:rPr>
            </w:pPr>
            <w:r w:rsidRPr="00BA7410">
              <w:rPr>
                <w:rFonts w:ascii="Cordia New" w:hAnsi="Cordia New" w:cs="Cordia New"/>
                <w:b/>
                <w:bCs/>
                <w:sz w:val="24"/>
                <w:szCs w:val="24"/>
              </w:rPr>
              <w:t>for Sale</w:t>
            </w:r>
          </w:p>
        </w:tc>
        <w:tc>
          <w:tcPr>
            <w:tcW w:w="1107" w:type="dxa"/>
            <w:tcBorders>
              <w:top w:val="nil"/>
              <w:left w:val="nil"/>
              <w:bottom w:val="nil"/>
              <w:right w:val="nil"/>
            </w:tcBorders>
          </w:tcPr>
          <w:p w14:paraId="48CCA46B" w14:textId="77777777" w:rsidR="00510489" w:rsidRPr="00BA7410" w:rsidRDefault="00510489" w:rsidP="004E62F4">
            <w:pPr>
              <w:spacing w:line="240" w:lineRule="exact"/>
              <w:ind w:left="-108" w:right="-80"/>
              <w:jc w:val="center"/>
              <w:rPr>
                <w:rFonts w:ascii="Cordia New" w:hAnsi="Cordia New" w:cs="Cordia New"/>
                <w:b/>
                <w:bCs/>
                <w:sz w:val="24"/>
                <w:szCs w:val="24"/>
              </w:rPr>
            </w:pPr>
            <w:r w:rsidRPr="00BA7410">
              <w:rPr>
                <w:rFonts w:ascii="Cordia New" w:hAnsi="Cordia New" w:cs="Cordia New"/>
                <w:b/>
                <w:bCs/>
                <w:sz w:val="24"/>
                <w:szCs w:val="24"/>
              </w:rPr>
              <w:t>Loss on Sale of Properties</w:t>
            </w:r>
          </w:p>
          <w:p w14:paraId="6DCC8325" w14:textId="77777777" w:rsidR="00510489" w:rsidRPr="00BA7410" w:rsidRDefault="00510489" w:rsidP="004E62F4">
            <w:pPr>
              <w:tabs>
                <w:tab w:val="decimal" w:pos="-10387"/>
              </w:tabs>
              <w:spacing w:line="240" w:lineRule="exact"/>
              <w:ind w:left="-108" w:right="-80"/>
              <w:jc w:val="center"/>
              <w:rPr>
                <w:rFonts w:ascii="Cordia New" w:hAnsi="Cordia New" w:cs="Cordia New"/>
                <w:b/>
                <w:bCs/>
                <w:sz w:val="24"/>
                <w:szCs w:val="24"/>
              </w:rPr>
            </w:pPr>
            <w:r w:rsidRPr="00BA7410">
              <w:rPr>
                <w:rFonts w:ascii="Cordia New" w:hAnsi="Cordia New" w:cs="Cordia New"/>
                <w:b/>
                <w:bCs/>
                <w:sz w:val="24"/>
                <w:szCs w:val="24"/>
              </w:rPr>
              <w:t>for Sale</w:t>
            </w:r>
          </w:p>
        </w:tc>
      </w:tr>
      <w:tr w:rsidR="006D30AC" w:rsidRPr="00BA7410" w14:paraId="2C32FFB0" w14:textId="77777777" w:rsidTr="004E62F4">
        <w:tc>
          <w:tcPr>
            <w:tcW w:w="1305" w:type="dxa"/>
            <w:tcBorders>
              <w:top w:val="nil"/>
              <w:left w:val="nil"/>
              <w:bottom w:val="nil"/>
              <w:right w:val="nil"/>
            </w:tcBorders>
          </w:tcPr>
          <w:p w14:paraId="2074C9A0" w14:textId="77777777" w:rsidR="006D30AC" w:rsidRPr="00BA7410" w:rsidRDefault="006D30AC" w:rsidP="006D30AC">
            <w:pPr>
              <w:spacing w:line="320" w:lineRule="exact"/>
              <w:ind w:left="-32" w:right="-6"/>
              <w:rPr>
                <w:rFonts w:ascii="Cordia New" w:hAnsi="Cordia New" w:cs="Cordia New"/>
                <w:sz w:val="24"/>
                <w:szCs w:val="24"/>
              </w:rPr>
            </w:pPr>
            <w:r w:rsidRPr="00BA7410">
              <w:rPr>
                <w:rFonts w:ascii="Cordia New" w:hAnsi="Cordia New" w:cs="Cordia New"/>
                <w:sz w:val="24"/>
                <w:szCs w:val="24"/>
              </w:rPr>
              <w:t>Sale to public</w:t>
            </w:r>
          </w:p>
        </w:tc>
        <w:tc>
          <w:tcPr>
            <w:tcW w:w="1422" w:type="dxa"/>
            <w:tcBorders>
              <w:top w:val="nil"/>
              <w:left w:val="nil"/>
              <w:bottom w:val="nil"/>
              <w:right w:val="nil"/>
            </w:tcBorders>
          </w:tcPr>
          <w:p w14:paraId="3B67BED1" w14:textId="77777777" w:rsidR="006D30AC" w:rsidRPr="00BA7410" w:rsidRDefault="006D30AC" w:rsidP="006D30AC">
            <w:pPr>
              <w:spacing w:line="320" w:lineRule="exact"/>
              <w:ind w:left="-45" w:right="-6"/>
              <w:rPr>
                <w:rFonts w:ascii="Cordia New" w:hAnsi="Cordia New" w:cs="Cordia New"/>
                <w:sz w:val="24"/>
                <w:szCs w:val="24"/>
              </w:rPr>
            </w:pPr>
            <w:r w:rsidRPr="00BA7410">
              <w:rPr>
                <w:rFonts w:ascii="Cordia New" w:hAnsi="Cordia New" w:cs="Cordia New"/>
                <w:sz w:val="24"/>
                <w:szCs w:val="24"/>
              </w:rPr>
              <w:t>Per installment</w:t>
            </w:r>
          </w:p>
        </w:tc>
        <w:tc>
          <w:tcPr>
            <w:tcW w:w="1071" w:type="dxa"/>
            <w:tcBorders>
              <w:top w:val="nil"/>
              <w:left w:val="nil"/>
              <w:bottom w:val="nil"/>
              <w:right w:val="nil"/>
            </w:tcBorders>
          </w:tcPr>
          <w:p w14:paraId="16101A8A" w14:textId="370CC4FA" w:rsidR="006D30AC" w:rsidRPr="00BA7410" w:rsidRDefault="00397486" w:rsidP="006D30AC">
            <w:pPr>
              <w:tabs>
                <w:tab w:val="decimal" w:pos="492"/>
              </w:tabs>
              <w:spacing w:line="320" w:lineRule="exact"/>
              <w:ind w:left="-102" w:right="-98"/>
              <w:rPr>
                <w:rFonts w:ascii="Cordia New" w:hAnsi="Cordia New" w:cs="Cordia New"/>
                <w:sz w:val="24"/>
                <w:szCs w:val="24"/>
              </w:rPr>
            </w:pPr>
            <w:r>
              <w:rPr>
                <w:rFonts w:ascii="Cordia New" w:hAnsi="Cordia New" w:cs="Cordia New"/>
                <w:sz w:val="24"/>
                <w:szCs w:val="24"/>
              </w:rPr>
              <w:t>5</w:t>
            </w:r>
          </w:p>
        </w:tc>
        <w:tc>
          <w:tcPr>
            <w:tcW w:w="1107" w:type="dxa"/>
            <w:tcBorders>
              <w:top w:val="nil"/>
              <w:left w:val="nil"/>
              <w:bottom w:val="nil"/>
              <w:right w:val="nil"/>
            </w:tcBorders>
          </w:tcPr>
          <w:p w14:paraId="02D6E5F8" w14:textId="08D6A0D7" w:rsidR="006D30AC" w:rsidRPr="00BA7410" w:rsidRDefault="002442E0" w:rsidP="006D30AC">
            <w:pPr>
              <w:tabs>
                <w:tab w:val="decimal" w:pos="492"/>
              </w:tabs>
              <w:spacing w:line="320" w:lineRule="exact"/>
              <w:ind w:right="-98"/>
              <w:rPr>
                <w:rFonts w:ascii="Cordia New" w:hAnsi="Cordia New" w:cs="Cordia New"/>
                <w:sz w:val="24"/>
                <w:szCs w:val="24"/>
              </w:rPr>
            </w:pPr>
            <w:r>
              <w:rPr>
                <w:rFonts w:ascii="Cordia New" w:hAnsi="Cordia New" w:cs="Cordia New"/>
                <w:sz w:val="24"/>
                <w:szCs w:val="24"/>
              </w:rPr>
              <w:t>145</w:t>
            </w:r>
          </w:p>
        </w:tc>
        <w:tc>
          <w:tcPr>
            <w:tcW w:w="1080" w:type="dxa"/>
            <w:tcBorders>
              <w:top w:val="nil"/>
              <w:left w:val="nil"/>
              <w:bottom w:val="nil"/>
              <w:right w:val="nil"/>
            </w:tcBorders>
          </w:tcPr>
          <w:p w14:paraId="094119AA" w14:textId="5636BB55" w:rsidR="006D30AC" w:rsidRPr="00BA7410" w:rsidRDefault="00397486" w:rsidP="006D30AC">
            <w:pPr>
              <w:tabs>
                <w:tab w:val="decimal" w:pos="492"/>
              </w:tabs>
              <w:spacing w:line="320" w:lineRule="exact"/>
              <w:ind w:left="-102" w:right="-98"/>
              <w:rPr>
                <w:rFonts w:ascii="Cordia New" w:hAnsi="Cordia New" w:cs="Cordia New"/>
                <w:sz w:val="24"/>
                <w:szCs w:val="24"/>
              </w:rPr>
            </w:pPr>
            <w:r>
              <w:rPr>
                <w:rFonts w:ascii="Cordia New" w:hAnsi="Cordia New" w:cs="Cordia New"/>
                <w:sz w:val="24"/>
                <w:szCs w:val="24"/>
              </w:rPr>
              <w:t>-</w:t>
            </w:r>
          </w:p>
        </w:tc>
        <w:tc>
          <w:tcPr>
            <w:tcW w:w="1080" w:type="dxa"/>
            <w:tcBorders>
              <w:top w:val="nil"/>
              <w:left w:val="nil"/>
              <w:bottom w:val="nil"/>
              <w:right w:val="nil"/>
            </w:tcBorders>
          </w:tcPr>
          <w:p w14:paraId="21823593" w14:textId="6FFA9202" w:rsidR="006D30AC" w:rsidRPr="00BA7410" w:rsidRDefault="006D30AC" w:rsidP="006D30AC">
            <w:pPr>
              <w:tabs>
                <w:tab w:val="decimal" w:pos="492"/>
              </w:tabs>
              <w:spacing w:line="320" w:lineRule="exact"/>
              <w:ind w:left="-102" w:right="-98"/>
              <w:rPr>
                <w:rFonts w:ascii="Cordia New" w:hAnsi="Cordia New" w:cs="Cordia New"/>
                <w:sz w:val="24"/>
                <w:szCs w:val="24"/>
              </w:rPr>
            </w:pPr>
            <w:r w:rsidRPr="00BA7410">
              <w:rPr>
                <w:rFonts w:ascii="Cordia New" w:hAnsi="Cordia New" w:cs="Cordia New"/>
                <w:sz w:val="24"/>
                <w:szCs w:val="24"/>
              </w:rPr>
              <w:t>160</w:t>
            </w:r>
          </w:p>
        </w:tc>
        <w:tc>
          <w:tcPr>
            <w:tcW w:w="1080" w:type="dxa"/>
            <w:gridSpan w:val="2"/>
            <w:tcBorders>
              <w:top w:val="nil"/>
              <w:left w:val="nil"/>
              <w:bottom w:val="nil"/>
              <w:right w:val="nil"/>
            </w:tcBorders>
          </w:tcPr>
          <w:p w14:paraId="1B4E1652" w14:textId="7AC0514E" w:rsidR="006D30AC" w:rsidRPr="00BA7410" w:rsidRDefault="006D30AC" w:rsidP="006D30AC">
            <w:pPr>
              <w:tabs>
                <w:tab w:val="decimal" w:pos="492"/>
              </w:tabs>
              <w:spacing w:line="320" w:lineRule="exact"/>
              <w:ind w:right="-98"/>
              <w:rPr>
                <w:rFonts w:ascii="Cordia New" w:hAnsi="Cordia New" w:cs="Cordia New"/>
                <w:sz w:val="24"/>
                <w:szCs w:val="24"/>
              </w:rPr>
            </w:pPr>
            <w:r w:rsidRPr="00BA7410">
              <w:rPr>
                <w:rFonts w:ascii="Cordia New" w:hAnsi="Cordia New" w:cs="Cordia New"/>
                <w:sz w:val="24"/>
                <w:szCs w:val="24"/>
              </w:rPr>
              <w:t>-</w:t>
            </w:r>
          </w:p>
        </w:tc>
        <w:tc>
          <w:tcPr>
            <w:tcW w:w="1107" w:type="dxa"/>
            <w:tcBorders>
              <w:top w:val="nil"/>
              <w:left w:val="nil"/>
              <w:bottom w:val="nil"/>
              <w:right w:val="nil"/>
            </w:tcBorders>
          </w:tcPr>
          <w:p w14:paraId="1DBB0EC9" w14:textId="3EFC23D5" w:rsidR="006D30AC" w:rsidRPr="00BA7410" w:rsidRDefault="006D30AC" w:rsidP="006D30AC">
            <w:pPr>
              <w:tabs>
                <w:tab w:val="decimal" w:pos="492"/>
              </w:tabs>
              <w:spacing w:line="320" w:lineRule="exact"/>
              <w:ind w:left="-102" w:right="-98"/>
              <w:rPr>
                <w:rFonts w:ascii="Cordia New" w:hAnsi="Cordia New" w:cs="Cordia New"/>
                <w:sz w:val="24"/>
                <w:szCs w:val="24"/>
              </w:rPr>
            </w:pPr>
            <w:r w:rsidRPr="00BA7410">
              <w:rPr>
                <w:rFonts w:ascii="Cordia New" w:hAnsi="Cordia New" w:cs="Cordia New"/>
                <w:sz w:val="24"/>
                <w:szCs w:val="24"/>
              </w:rPr>
              <w:t>-</w:t>
            </w:r>
          </w:p>
        </w:tc>
      </w:tr>
      <w:tr w:rsidR="006D30AC" w:rsidRPr="00BA7410" w14:paraId="7F18F84E" w14:textId="77777777" w:rsidTr="004E62F4">
        <w:tc>
          <w:tcPr>
            <w:tcW w:w="1305" w:type="dxa"/>
            <w:tcBorders>
              <w:top w:val="nil"/>
              <w:left w:val="nil"/>
              <w:bottom w:val="nil"/>
              <w:right w:val="nil"/>
            </w:tcBorders>
          </w:tcPr>
          <w:p w14:paraId="3B87C9C8" w14:textId="77777777" w:rsidR="006D30AC" w:rsidRPr="00BA7410" w:rsidRDefault="006D30AC" w:rsidP="006D30AC">
            <w:pPr>
              <w:spacing w:line="320" w:lineRule="exact"/>
              <w:ind w:left="-32" w:right="-6"/>
              <w:rPr>
                <w:rFonts w:ascii="Cordia New" w:hAnsi="Cordia New" w:cs="Cordia New"/>
                <w:sz w:val="24"/>
                <w:szCs w:val="24"/>
              </w:rPr>
            </w:pPr>
            <w:r w:rsidRPr="00BA7410">
              <w:rPr>
                <w:rFonts w:ascii="Cordia New" w:hAnsi="Cordia New" w:cs="Cordia New"/>
                <w:sz w:val="24"/>
                <w:szCs w:val="24"/>
              </w:rPr>
              <w:t>Sale to public</w:t>
            </w:r>
          </w:p>
        </w:tc>
        <w:tc>
          <w:tcPr>
            <w:tcW w:w="1422" w:type="dxa"/>
            <w:tcBorders>
              <w:top w:val="nil"/>
              <w:left w:val="nil"/>
              <w:bottom w:val="nil"/>
              <w:right w:val="nil"/>
            </w:tcBorders>
          </w:tcPr>
          <w:p w14:paraId="6354E0BF" w14:textId="77777777" w:rsidR="006D30AC" w:rsidRPr="00BA7410" w:rsidRDefault="006D30AC" w:rsidP="006D30AC">
            <w:pPr>
              <w:spacing w:line="320" w:lineRule="exact"/>
              <w:ind w:left="-45" w:right="-6"/>
              <w:rPr>
                <w:rFonts w:ascii="Cordia New" w:hAnsi="Cordia New" w:cs="Cordia New"/>
                <w:sz w:val="24"/>
                <w:szCs w:val="24"/>
              </w:rPr>
            </w:pPr>
            <w:r w:rsidRPr="00BA7410">
              <w:rPr>
                <w:rFonts w:ascii="Cordia New" w:hAnsi="Cordia New" w:cs="Cordia New"/>
                <w:sz w:val="24"/>
                <w:szCs w:val="24"/>
              </w:rPr>
              <w:t>Per cost recovery</w:t>
            </w:r>
          </w:p>
        </w:tc>
        <w:tc>
          <w:tcPr>
            <w:tcW w:w="1071" w:type="dxa"/>
            <w:tcBorders>
              <w:top w:val="nil"/>
              <w:left w:val="nil"/>
              <w:bottom w:val="nil"/>
              <w:right w:val="nil"/>
            </w:tcBorders>
          </w:tcPr>
          <w:p w14:paraId="4A3EF4E0" w14:textId="7FED6C27" w:rsidR="006D30AC" w:rsidRPr="00BA7410" w:rsidRDefault="00397486" w:rsidP="006D30AC">
            <w:pPr>
              <w:tabs>
                <w:tab w:val="decimal" w:pos="492"/>
              </w:tabs>
              <w:spacing w:line="320" w:lineRule="exact"/>
              <w:ind w:left="-102" w:right="-98"/>
              <w:rPr>
                <w:rFonts w:ascii="Cordia New" w:hAnsi="Cordia New" w:cs="Cordia New"/>
                <w:sz w:val="24"/>
                <w:szCs w:val="24"/>
              </w:rPr>
            </w:pPr>
            <w:r>
              <w:rPr>
                <w:rFonts w:ascii="Cordia New" w:hAnsi="Cordia New" w:cs="Cordia New"/>
                <w:sz w:val="24"/>
                <w:szCs w:val="24"/>
              </w:rPr>
              <w:t>-</w:t>
            </w:r>
          </w:p>
        </w:tc>
        <w:tc>
          <w:tcPr>
            <w:tcW w:w="1107" w:type="dxa"/>
            <w:tcBorders>
              <w:top w:val="nil"/>
              <w:left w:val="nil"/>
              <w:bottom w:val="nil"/>
              <w:right w:val="nil"/>
            </w:tcBorders>
          </w:tcPr>
          <w:p w14:paraId="6C450805" w14:textId="5D8307C2" w:rsidR="006D30AC" w:rsidRPr="00BA7410" w:rsidRDefault="002442E0" w:rsidP="006D30AC">
            <w:pPr>
              <w:tabs>
                <w:tab w:val="decimal" w:pos="492"/>
              </w:tabs>
              <w:spacing w:line="320" w:lineRule="exact"/>
              <w:ind w:right="-98"/>
              <w:rPr>
                <w:rFonts w:ascii="Cordia New" w:hAnsi="Cordia New" w:cs="Cordia New"/>
                <w:sz w:val="24"/>
                <w:szCs w:val="24"/>
              </w:rPr>
            </w:pPr>
            <w:r>
              <w:rPr>
                <w:rFonts w:ascii="Cordia New" w:hAnsi="Cordia New" w:cs="Cordia New"/>
                <w:sz w:val="24"/>
                <w:szCs w:val="24"/>
              </w:rPr>
              <w:t>164</w:t>
            </w:r>
          </w:p>
        </w:tc>
        <w:tc>
          <w:tcPr>
            <w:tcW w:w="1080" w:type="dxa"/>
            <w:tcBorders>
              <w:top w:val="nil"/>
              <w:left w:val="nil"/>
              <w:bottom w:val="nil"/>
              <w:right w:val="nil"/>
            </w:tcBorders>
          </w:tcPr>
          <w:p w14:paraId="2F518F12" w14:textId="3FD2532D" w:rsidR="006D30AC" w:rsidRPr="00BA7410" w:rsidRDefault="00397486" w:rsidP="006D30AC">
            <w:pPr>
              <w:tabs>
                <w:tab w:val="decimal" w:pos="492"/>
              </w:tabs>
              <w:spacing w:line="320" w:lineRule="exact"/>
              <w:ind w:left="-102" w:right="-98"/>
              <w:rPr>
                <w:rFonts w:ascii="Cordia New" w:hAnsi="Cordia New" w:cs="Cordia New"/>
                <w:sz w:val="24"/>
                <w:szCs w:val="24"/>
                <w:cs/>
              </w:rPr>
            </w:pPr>
            <w:r>
              <w:rPr>
                <w:rFonts w:ascii="Cordia New" w:hAnsi="Cordia New" w:cs="Cordia New" w:hint="cs"/>
                <w:sz w:val="24"/>
                <w:szCs w:val="24"/>
                <w:cs/>
              </w:rPr>
              <w:t>(</w:t>
            </w:r>
            <w:r>
              <w:rPr>
                <w:rFonts w:ascii="Cordia New" w:hAnsi="Cordia New" w:cs="Cordia New"/>
                <w:sz w:val="24"/>
                <w:szCs w:val="24"/>
              </w:rPr>
              <w:t>2</w:t>
            </w:r>
            <w:r>
              <w:rPr>
                <w:rFonts w:ascii="Cordia New" w:hAnsi="Cordia New" w:cs="Cordia New" w:hint="cs"/>
                <w:sz w:val="24"/>
                <w:szCs w:val="24"/>
                <w:cs/>
              </w:rPr>
              <w:t>)</w:t>
            </w:r>
          </w:p>
        </w:tc>
        <w:tc>
          <w:tcPr>
            <w:tcW w:w="1080" w:type="dxa"/>
            <w:tcBorders>
              <w:top w:val="nil"/>
              <w:left w:val="nil"/>
              <w:bottom w:val="nil"/>
              <w:right w:val="nil"/>
            </w:tcBorders>
          </w:tcPr>
          <w:p w14:paraId="66EA64B4" w14:textId="69F77E04" w:rsidR="006D30AC" w:rsidRPr="00BA7410" w:rsidRDefault="006D30AC" w:rsidP="006D30AC">
            <w:pPr>
              <w:tabs>
                <w:tab w:val="decimal" w:pos="492"/>
              </w:tabs>
              <w:spacing w:line="320" w:lineRule="exact"/>
              <w:ind w:left="-102" w:right="-98"/>
              <w:rPr>
                <w:rFonts w:ascii="Cordia New" w:hAnsi="Cordia New" w:cs="Cordia New"/>
                <w:sz w:val="24"/>
                <w:szCs w:val="24"/>
              </w:rPr>
            </w:pPr>
            <w:r w:rsidRPr="00BA7410">
              <w:rPr>
                <w:rFonts w:ascii="Cordia New" w:hAnsi="Cordia New" w:cs="Cordia New"/>
                <w:sz w:val="24"/>
                <w:szCs w:val="24"/>
              </w:rPr>
              <w:t>-</w:t>
            </w:r>
          </w:p>
        </w:tc>
        <w:tc>
          <w:tcPr>
            <w:tcW w:w="1080" w:type="dxa"/>
            <w:gridSpan w:val="2"/>
            <w:tcBorders>
              <w:top w:val="nil"/>
              <w:left w:val="nil"/>
              <w:bottom w:val="nil"/>
              <w:right w:val="nil"/>
            </w:tcBorders>
          </w:tcPr>
          <w:p w14:paraId="49262BF3" w14:textId="56AA3EE9" w:rsidR="006D30AC" w:rsidRPr="00BA7410" w:rsidRDefault="006D30AC" w:rsidP="006D30AC">
            <w:pPr>
              <w:tabs>
                <w:tab w:val="decimal" w:pos="492"/>
              </w:tabs>
              <w:spacing w:line="320" w:lineRule="exact"/>
              <w:ind w:right="-98"/>
              <w:rPr>
                <w:rFonts w:ascii="Cordia New" w:hAnsi="Cordia New" w:cs="Cordia New"/>
                <w:sz w:val="24"/>
                <w:szCs w:val="24"/>
              </w:rPr>
            </w:pPr>
            <w:r w:rsidRPr="00BA7410">
              <w:rPr>
                <w:rFonts w:ascii="Cordia New" w:hAnsi="Cordia New" w:cs="Cordia New"/>
                <w:sz w:val="24"/>
                <w:szCs w:val="24"/>
              </w:rPr>
              <w:t>188</w:t>
            </w:r>
          </w:p>
        </w:tc>
        <w:tc>
          <w:tcPr>
            <w:tcW w:w="1107" w:type="dxa"/>
            <w:tcBorders>
              <w:top w:val="nil"/>
              <w:left w:val="nil"/>
              <w:bottom w:val="nil"/>
              <w:right w:val="nil"/>
            </w:tcBorders>
          </w:tcPr>
          <w:p w14:paraId="5870EBF5" w14:textId="5C3C5A38" w:rsidR="006D30AC" w:rsidRPr="00BA7410" w:rsidRDefault="006D30AC" w:rsidP="006D30AC">
            <w:pPr>
              <w:tabs>
                <w:tab w:val="decimal" w:pos="492"/>
              </w:tabs>
              <w:spacing w:line="320" w:lineRule="exact"/>
              <w:ind w:left="-102" w:right="-98"/>
              <w:rPr>
                <w:rFonts w:ascii="Cordia New" w:hAnsi="Cordia New" w:cs="Cordia New"/>
                <w:sz w:val="24"/>
                <w:szCs w:val="24"/>
              </w:rPr>
            </w:pPr>
            <w:r w:rsidRPr="00BA7410">
              <w:rPr>
                <w:rFonts w:ascii="Cordia New" w:hAnsi="Cordia New" w:cs="Cordia New"/>
                <w:sz w:val="24"/>
                <w:szCs w:val="24"/>
              </w:rPr>
              <w:t>-</w:t>
            </w:r>
          </w:p>
        </w:tc>
      </w:tr>
    </w:tbl>
    <w:p w14:paraId="7BFAD486" w14:textId="77777777" w:rsidR="00510489" w:rsidRPr="00BA7410" w:rsidRDefault="00510489" w:rsidP="00510489">
      <w:pPr>
        <w:tabs>
          <w:tab w:val="left" w:pos="851"/>
        </w:tabs>
        <w:ind w:right="-8"/>
        <w:rPr>
          <w:rFonts w:ascii="Cordia New" w:hAnsi="Cordia New" w:cs="Cordia New"/>
          <w:sz w:val="28"/>
          <w:szCs w:val="28"/>
        </w:rPr>
      </w:pPr>
    </w:p>
    <w:p w14:paraId="60B81330" w14:textId="77777777" w:rsidR="00510489" w:rsidRPr="00BA7410" w:rsidRDefault="00510489" w:rsidP="00510489">
      <w:pPr>
        <w:ind w:right="-22"/>
        <w:jc w:val="thaiDistribute"/>
        <w:rPr>
          <w:rFonts w:ascii="Cordia New" w:hAnsi="Cordia New" w:cs="Cordia New"/>
          <w:sz w:val="16"/>
          <w:szCs w:val="16"/>
        </w:rPr>
      </w:pPr>
    </w:p>
    <w:p w14:paraId="1721C351" w14:textId="77777777" w:rsidR="00510489" w:rsidRPr="00BA7410" w:rsidRDefault="00510489">
      <w:pPr>
        <w:tabs>
          <w:tab w:val="left" w:pos="851"/>
        </w:tabs>
        <w:ind w:right="-8"/>
        <w:rPr>
          <w:rFonts w:ascii="Cordia New" w:hAnsi="Cordia New" w:cs="Cordia New"/>
          <w:sz w:val="28"/>
          <w:szCs w:val="28"/>
        </w:rPr>
        <w:sectPr w:rsidR="00510489" w:rsidRPr="00BA7410" w:rsidSect="00D67817">
          <w:pgSz w:w="11909" w:h="16834" w:code="9"/>
          <w:pgMar w:top="1276" w:right="731" w:bottom="1560" w:left="1276" w:header="57" w:footer="943" w:gutter="0"/>
          <w:paperSrc w:first="7" w:other="7"/>
          <w:pgNumType w:start="41"/>
          <w:cols w:space="720"/>
          <w:noEndnote/>
        </w:sectPr>
      </w:pPr>
    </w:p>
    <w:p w14:paraId="054EA7FC" w14:textId="77777777" w:rsidR="00F76393" w:rsidRDefault="008D6A16">
      <w:pPr>
        <w:tabs>
          <w:tab w:val="left" w:pos="851"/>
        </w:tabs>
        <w:ind w:left="851" w:right="-8" w:hanging="567"/>
        <w:rPr>
          <w:rFonts w:ascii="Cordia New" w:hAnsi="Cordia New" w:cs="Cordia New"/>
          <w:sz w:val="28"/>
          <w:szCs w:val="28"/>
        </w:rPr>
      </w:pPr>
      <w:bookmarkStart w:id="11" w:name="_Hlk94108667"/>
      <w:r w:rsidRPr="00BA7410">
        <w:rPr>
          <w:rFonts w:ascii="Cordia New" w:hAnsi="Cordia New" w:cs="Cordia New"/>
          <w:sz w:val="28"/>
          <w:szCs w:val="28"/>
        </w:rPr>
        <w:lastRenderedPageBreak/>
        <w:t>6</w:t>
      </w:r>
      <w:r w:rsidR="00F76393" w:rsidRPr="00BA7410">
        <w:rPr>
          <w:rFonts w:ascii="Cordia New" w:hAnsi="Cordia New" w:cs="Cordia New"/>
          <w:sz w:val="28"/>
          <w:szCs w:val="28"/>
        </w:rPr>
        <w:t>.</w:t>
      </w:r>
      <w:r w:rsidRPr="00BA7410">
        <w:rPr>
          <w:rFonts w:ascii="Cordia New" w:hAnsi="Cordia New" w:cs="Cordia New"/>
          <w:sz w:val="28"/>
          <w:szCs w:val="28"/>
        </w:rPr>
        <w:t>11</w:t>
      </w:r>
      <w:r w:rsidR="00F76393" w:rsidRPr="00BA7410">
        <w:rPr>
          <w:rFonts w:ascii="Cordia New" w:hAnsi="Cordia New" w:cs="Cordia New"/>
          <w:sz w:val="28"/>
          <w:szCs w:val="28"/>
        </w:rPr>
        <w:t xml:space="preserve">  </w:t>
      </w:r>
      <w:r w:rsidR="00F76393" w:rsidRPr="00BA7410">
        <w:rPr>
          <w:rFonts w:ascii="Cordia New" w:hAnsi="Cordia New" w:cs="Cordia New"/>
          <w:sz w:val="28"/>
          <w:szCs w:val="28"/>
        </w:rPr>
        <w:tab/>
      </w:r>
      <w:r w:rsidR="00B72EE0" w:rsidRPr="00BA7410">
        <w:rPr>
          <w:rFonts w:ascii="Cordia New" w:hAnsi="Cordia New" w:cs="Cordia New"/>
          <w:sz w:val="28"/>
          <w:szCs w:val="28"/>
        </w:rPr>
        <w:t>Premises and Equipment, net</w:t>
      </w:r>
    </w:p>
    <w:p w14:paraId="195C5583" w14:textId="77777777" w:rsidR="00A079FB" w:rsidRPr="00A079FB" w:rsidRDefault="00A079FB">
      <w:pPr>
        <w:tabs>
          <w:tab w:val="left" w:pos="851"/>
        </w:tabs>
        <w:ind w:left="851" w:right="-8" w:hanging="567"/>
        <w:rPr>
          <w:rFonts w:ascii="Cordia New" w:hAnsi="Cordia New" w:cs="Cordia New"/>
          <w:sz w:val="16"/>
          <w:szCs w:val="16"/>
        </w:rPr>
      </w:pPr>
    </w:p>
    <w:p w14:paraId="519CF4E2" w14:textId="1AF2CF97" w:rsidR="00F76393" w:rsidRDefault="00F76393">
      <w:pPr>
        <w:ind w:left="851" w:right="-118"/>
        <w:jc w:val="both"/>
        <w:rPr>
          <w:rFonts w:ascii="Cordia New" w:hAnsi="Cordia New" w:cs="Cordia New"/>
          <w:sz w:val="28"/>
          <w:szCs w:val="28"/>
        </w:rPr>
      </w:pPr>
      <w:r w:rsidRPr="00BA7410">
        <w:rPr>
          <w:rFonts w:ascii="Cordia New" w:hAnsi="Cordia New" w:cs="Cordia New"/>
          <w:sz w:val="28"/>
          <w:szCs w:val="28"/>
        </w:rPr>
        <w:t>Premises and equipment consisted of the following</w:t>
      </w:r>
      <w:r w:rsidRPr="00BA7410">
        <w:rPr>
          <w:rFonts w:ascii="Cordia New" w:hAnsi="Cordia New" w:cs="Cordia New"/>
          <w:sz w:val="28"/>
          <w:szCs w:val="28"/>
          <w:cs/>
        </w:rPr>
        <w:t xml:space="preserve"> </w:t>
      </w:r>
      <w:r w:rsidRPr="00BA7410">
        <w:rPr>
          <w:rFonts w:ascii="Cordia New" w:hAnsi="Cordia New" w:cs="Cordia New"/>
          <w:sz w:val="28"/>
          <w:szCs w:val="28"/>
        </w:rPr>
        <w:t xml:space="preserve">as at </w:t>
      </w:r>
      <w:r w:rsidR="00C847E9" w:rsidRPr="00BA7410">
        <w:rPr>
          <w:rFonts w:ascii="Cordia New" w:hAnsi="Cordia New" w:cs="Cordia New"/>
          <w:sz w:val="28"/>
          <w:szCs w:val="28"/>
        </w:rPr>
        <w:t>June 30, 2025 and December 31, 2024</w:t>
      </w:r>
      <w:r w:rsidRPr="00BA7410">
        <w:rPr>
          <w:rFonts w:ascii="Cordia New" w:hAnsi="Cordia New" w:cs="Cordia New"/>
          <w:sz w:val="28"/>
          <w:szCs w:val="28"/>
        </w:rPr>
        <w:t xml:space="preserve"> :</w:t>
      </w:r>
    </w:p>
    <w:p w14:paraId="4D9AE824" w14:textId="77777777" w:rsidR="00A079FB" w:rsidRPr="00A079FB" w:rsidRDefault="00A079FB">
      <w:pPr>
        <w:ind w:left="851" w:right="-118"/>
        <w:jc w:val="both"/>
        <w:rPr>
          <w:rFonts w:ascii="Cordia New" w:hAnsi="Cordia New" w:cs="Cordia New"/>
          <w:sz w:val="16"/>
          <w:szCs w:val="16"/>
        </w:rPr>
      </w:pPr>
    </w:p>
    <w:tbl>
      <w:tblPr>
        <w:tblW w:w="13984" w:type="dxa"/>
        <w:tblInd w:w="924" w:type="dxa"/>
        <w:tblLayout w:type="fixed"/>
        <w:tblLook w:val="0000" w:firstRow="0" w:lastRow="0" w:firstColumn="0" w:lastColumn="0" w:noHBand="0" w:noVBand="0"/>
      </w:tblPr>
      <w:tblGrid>
        <w:gridCol w:w="2905"/>
        <w:gridCol w:w="868"/>
        <w:gridCol w:w="883"/>
        <w:gridCol w:w="828"/>
        <w:gridCol w:w="923"/>
        <w:gridCol w:w="775"/>
        <w:gridCol w:w="870"/>
        <w:gridCol w:w="826"/>
        <w:gridCol w:w="814"/>
        <w:gridCol w:w="884"/>
        <w:gridCol w:w="840"/>
        <w:gridCol w:w="856"/>
        <w:gridCol w:w="858"/>
        <w:gridCol w:w="854"/>
      </w:tblGrid>
      <w:tr w:rsidR="00A079FB" w:rsidRPr="00BA7410" w14:paraId="0F3CBA57" w14:textId="77777777" w:rsidTr="00090588">
        <w:trPr>
          <w:cantSplit/>
          <w:trHeight w:val="164"/>
        </w:trPr>
        <w:tc>
          <w:tcPr>
            <w:tcW w:w="12272" w:type="dxa"/>
            <w:gridSpan w:val="12"/>
            <w:tcBorders>
              <w:top w:val="nil"/>
              <w:left w:val="nil"/>
              <w:bottom w:val="nil"/>
              <w:right w:val="nil"/>
            </w:tcBorders>
          </w:tcPr>
          <w:p w14:paraId="25E824E9" w14:textId="13BDB336" w:rsidR="00A079FB" w:rsidRPr="00BA7410" w:rsidRDefault="00A079FB" w:rsidP="004E62F4">
            <w:pPr>
              <w:shd w:val="clear" w:color="auto" w:fill="FFFFFF"/>
              <w:tabs>
                <w:tab w:val="decimal" w:pos="548"/>
              </w:tabs>
              <w:spacing w:line="240" w:lineRule="exact"/>
              <w:ind w:right="-108"/>
              <w:rPr>
                <w:rFonts w:ascii="Cordia New" w:hAnsi="Cordia New" w:cs="Cordia New"/>
                <w:sz w:val="24"/>
                <w:szCs w:val="24"/>
              </w:rPr>
            </w:pPr>
          </w:p>
        </w:tc>
        <w:tc>
          <w:tcPr>
            <w:tcW w:w="1712" w:type="dxa"/>
            <w:gridSpan w:val="2"/>
            <w:tcBorders>
              <w:top w:val="nil"/>
              <w:left w:val="nil"/>
              <w:bottom w:val="nil"/>
              <w:right w:val="nil"/>
            </w:tcBorders>
          </w:tcPr>
          <w:p w14:paraId="55DCB5F1" w14:textId="77777777" w:rsidR="00A079FB" w:rsidRPr="00BA7410" w:rsidRDefault="00A079FB" w:rsidP="004E62F4">
            <w:pPr>
              <w:shd w:val="clear" w:color="auto" w:fill="FFFFFF"/>
              <w:tabs>
                <w:tab w:val="decimal" w:pos="-9844"/>
              </w:tabs>
              <w:spacing w:line="240" w:lineRule="exact"/>
              <w:ind w:left="-108" w:right="-38"/>
              <w:jc w:val="right"/>
              <w:outlineLvl w:val="0"/>
              <w:rPr>
                <w:rFonts w:ascii="Cordia New" w:hAnsi="Cordia New" w:cs="Cordia New"/>
                <w:sz w:val="24"/>
                <w:szCs w:val="24"/>
              </w:rPr>
            </w:pPr>
            <w:r w:rsidRPr="00BA7410">
              <w:rPr>
                <w:rFonts w:ascii="Cordia New" w:hAnsi="Cordia New" w:cs="Cordia New"/>
                <w:b/>
                <w:bCs/>
                <w:sz w:val="24"/>
                <w:szCs w:val="24"/>
              </w:rPr>
              <w:t xml:space="preserve">     Million Baht</w:t>
            </w:r>
          </w:p>
        </w:tc>
      </w:tr>
      <w:tr w:rsidR="00A079FB" w:rsidRPr="00BA7410" w14:paraId="12971AD4" w14:textId="77777777" w:rsidTr="00902283">
        <w:trPr>
          <w:cantSplit/>
          <w:trHeight w:val="200"/>
        </w:trPr>
        <w:tc>
          <w:tcPr>
            <w:tcW w:w="2905" w:type="dxa"/>
            <w:tcBorders>
              <w:top w:val="nil"/>
              <w:left w:val="nil"/>
              <w:bottom w:val="nil"/>
              <w:right w:val="nil"/>
            </w:tcBorders>
          </w:tcPr>
          <w:p w14:paraId="27C562A4" w14:textId="77777777" w:rsidR="00A079FB" w:rsidRPr="00BA7410" w:rsidRDefault="00A079FB" w:rsidP="004E62F4">
            <w:pPr>
              <w:shd w:val="clear" w:color="auto" w:fill="FFFFFF"/>
              <w:spacing w:line="240" w:lineRule="exact"/>
              <w:jc w:val="center"/>
              <w:rPr>
                <w:rFonts w:ascii="Cordia New" w:hAnsi="Cordia New" w:cs="Cordia New"/>
                <w:b/>
                <w:bCs/>
                <w:sz w:val="24"/>
                <w:szCs w:val="24"/>
              </w:rPr>
            </w:pPr>
          </w:p>
        </w:tc>
        <w:tc>
          <w:tcPr>
            <w:tcW w:w="11079" w:type="dxa"/>
            <w:gridSpan w:val="13"/>
            <w:tcBorders>
              <w:top w:val="nil"/>
              <w:left w:val="nil"/>
              <w:bottom w:val="nil"/>
              <w:right w:val="nil"/>
            </w:tcBorders>
          </w:tcPr>
          <w:p w14:paraId="5A65E88C" w14:textId="205A6598" w:rsidR="00A079FB" w:rsidRPr="00BA7410" w:rsidRDefault="00A079FB" w:rsidP="004E62F4">
            <w:pPr>
              <w:shd w:val="clear" w:color="auto" w:fill="FFFFFF"/>
              <w:tabs>
                <w:tab w:val="decimal" w:pos="-10128"/>
              </w:tabs>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CONSOLIDATED</w:t>
            </w:r>
          </w:p>
        </w:tc>
      </w:tr>
      <w:tr w:rsidR="00A079FB" w:rsidRPr="00BA7410" w14:paraId="7AA1CE06" w14:textId="77777777" w:rsidTr="004C6B0B">
        <w:trPr>
          <w:cantSplit/>
          <w:trHeight w:val="137"/>
        </w:trPr>
        <w:tc>
          <w:tcPr>
            <w:tcW w:w="2905" w:type="dxa"/>
            <w:tcBorders>
              <w:top w:val="nil"/>
              <w:left w:val="nil"/>
              <w:bottom w:val="nil"/>
              <w:right w:val="nil"/>
            </w:tcBorders>
          </w:tcPr>
          <w:p w14:paraId="49ECF3EF" w14:textId="77777777" w:rsidR="00A079FB" w:rsidRPr="00BA7410" w:rsidRDefault="00A079FB" w:rsidP="004E62F4">
            <w:pPr>
              <w:shd w:val="clear" w:color="auto" w:fill="FFFFFF"/>
              <w:spacing w:line="240" w:lineRule="exact"/>
              <w:jc w:val="center"/>
              <w:rPr>
                <w:rFonts w:ascii="Cordia New" w:hAnsi="Cordia New" w:cs="Cordia New"/>
                <w:b/>
                <w:bCs/>
                <w:sz w:val="24"/>
                <w:szCs w:val="24"/>
              </w:rPr>
            </w:pPr>
          </w:p>
        </w:tc>
        <w:tc>
          <w:tcPr>
            <w:tcW w:w="11079" w:type="dxa"/>
            <w:gridSpan w:val="13"/>
            <w:tcBorders>
              <w:top w:val="nil"/>
              <w:left w:val="nil"/>
              <w:bottom w:val="nil"/>
              <w:right w:val="nil"/>
            </w:tcBorders>
          </w:tcPr>
          <w:p w14:paraId="2256E527" w14:textId="3B494AF9" w:rsidR="00A079FB" w:rsidRPr="00BA7410" w:rsidRDefault="00A079FB" w:rsidP="004E62F4">
            <w:pPr>
              <w:shd w:val="clear" w:color="auto" w:fill="FFFFFF"/>
              <w:tabs>
                <w:tab w:val="decimal" w:pos="-10128"/>
              </w:tabs>
              <w:spacing w:line="240" w:lineRule="exact"/>
              <w:ind w:left="-108" w:right="-108" w:firstLine="2"/>
              <w:jc w:val="center"/>
              <w:rPr>
                <w:rFonts w:ascii="Cordia New" w:hAnsi="Cordia New" w:cs="Cordia New"/>
                <w:b/>
                <w:bCs/>
                <w:sz w:val="24"/>
                <w:szCs w:val="24"/>
              </w:rPr>
            </w:pPr>
            <w:r>
              <w:rPr>
                <w:rFonts w:ascii="Cordia New" w:hAnsi="Cordia New" w:cs="Cordia New"/>
                <w:b/>
                <w:bCs/>
                <w:sz w:val="24"/>
                <w:szCs w:val="24"/>
              </w:rPr>
              <w:t xml:space="preserve">JUNE 30, </w:t>
            </w:r>
            <w:r w:rsidRPr="00BA7410">
              <w:rPr>
                <w:rFonts w:ascii="Cordia New" w:hAnsi="Cordia New" w:cs="Cordia New"/>
                <w:b/>
                <w:bCs/>
                <w:sz w:val="24"/>
                <w:szCs w:val="24"/>
              </w:rPr>
              <w:t>202</w:t>
            </w:r>
            <w:r>
              <w:rPr>
                <w:rFonts w:ascii="Cordia New" w:hAnsi="Cordia New" w:cs="Cordia New"/>
                <w:b/>
                <w:bCs/>
                <w:sz w:val="24"/>
                <w:szCs w:val="24"/>
              </w:rPr>
              <w:t>5</w:t>
            </w:r>
          </w:p>
        </w:tc>
      </w:tr>
      <w:tr w:rsidR="00A079FB" w:rsidRPr="00BA7410" w14:paraId="6C11C833" w14:textId="77777777" w:rsidTr="005926A9">
        <w:trPr>
          <w:cantSplit/>
          <w:trHeight w:val="254"/>
        </w:trPr>
        <w:tc>
          <w:tcPr>
            <w:tcW w:w="2905" w:type="dxa"/>
            <w:tcBorders>
              <w:top w:val="nil"/>
              <w:left w:val="nil"/>
              <w:bottom w:val="nil"/>
              <w:right w:val="nil"/>
            </w:tcBorders>
          </w:tcPr>
          <w:p w14:paraId="2C69B99C" w14:textId="77777777" w:rsidR="00A079FB" w:rsidRPr="00BA7410" w:rsidRDefault="00A079FB" w:rsidP="004E62F4">
            <w:pPr>
              <w:shd w:val="clear" w:color="auto" w:fill="FFFFFF"/>
              <w:spacing w:line="240" w:lineRule="exact"/>
              <w:jc w:val="center"/>
              <w:rPr>
                <w:rFonts w:ascii="Cordia New" w:hAnsi="Cordia New" w:cs="Cordia New"/>
                <w:b/>
                <w:bCs/>
                <w:sz w:val="24"/>
                <w:szCs w:val="24"/>
              </w:rPr>
            </w:pPr>
            <w:r w:rsidRPr="00BA7410">
              <w:rPr>
                <w:rFonts w:ascii="Cordia New" w:hAnsi="Cordia New" w:cs="Cordia New"/>
                <w:b/>
                <w:bCs/>
                <w:sz w:val="24"/>
                <w:szCs w:val="24"/>
              </w:rPr>
              <w:tab/>
            </w:r>
          </w:p>
        </w:tc>
        <w:tc>
          <w:tcPr>
            <w:tcW w:w="5147" w:type="dxa"/>
            <w:gridSpan w:val="6"/>
            <w:tcBorders>
              <w:top w:val="nil"/>
              <w:left w:val="nil"/>
              <w:bottom w:val="nil"/>
              <w:right w:val="nil"/>
            </w:tcBorders>
          </w:tcPr>
          <w:p w14:paraId="6F027235" w14:textId="57BB4167" w:rsidR="00A079FB" w:rsidRPr="00BA7410" w:rsidRDefault="00A079FB" w:rsidP="004E62F4">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Cost</w:t>
            </w:r>
          </w:p>
        </w:tc>
        <w:tc>
          <w:tcPr>
            <w:tcW w:w="5078" w:type="dxa"/>
            <w:gridSpan w:val="6"/>
            <w:tcBorders>
              <w:top w:val="nil"/>
              <w:left w:val="nil"/>
              <w:bottom w:val="nil"/>
              <w:right w:val="nil"/>
            </w:tcBorders>
          </w:tcPr>
          <w:p w14:paraId="4BE4419B" w14:textId="4B33A2DF" w:rsidR="00A079FB" w:rsidRPr="00BA7410" w:rsidRDefault="00A079FB" w:rsidP="004E62F4">
            <w:pPr>
              <w:shd w:val="clear" w:color="auto" w:fill="FFFFFF"/>
              <w:tabs>
                <w:tab w:val="decimal" w:pos="-10128"/>
              </w:tabs>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Accumulated Depreciation</w:t>
            </w:r>
          </w:p>
        </w:tc>
        <w:tc>
          <w:tcPr>
            <w:tcW w:w="854" w:type="dxa"/>
            <w:tcBorders>
              <w:left w:val="nil"/>
              <w:bottom w:val="nil"/>
              <w:right w:val="nil"/>
            </w:tcBorders>
          </w:tcPr>
          <w:p w14:paraId="0EB5B5F2" w14:textId="77777777" w:rsidR="00A079FB" w:rsidRPr="00BA7410" w:rsidRDefault="00A079FB" w:rsidP="004E62F4">
            <w:pPr>
              <w:shd w:val="clear" w:color="auto" w:fill="FFFFFF"/>
              <w:tabs>
                <w:tab w:val="decimal" w:pos="-10128"/>
              </w:tabs>
              <w:spacing w:line="240" w:lineRule="exact"/>
              <w:ind w:left="-108" w:right="-108" w:firstLine="2"/>
              <w:jc w:val="center"/>
              <w:rPr>
                <w:rFonts w:ascii="Cordia New" w:hAnsi="Cordia New" w:cs="Cordia New"/>
                <w:b/>
                <w:bCs/>
                <w:sz w:val="24"/>
                <w:szCs w:val="24"/>
              </w:rPr>
            </w:pPr>
          </w:p>
        </w:tc>
      </w:tr>
      <w:tr w:rsidR="00E670A6" w:rsidRPr="00BA7410" w14:paraId="2AEA79C3" w14:textId="77777777" w:rsidTr="00A079FB">
        <w:trPr>
          <w:cantSplit/>
          <w:trHeight w:val="268"/>
        </w:trPr>
        <w:tc>
          <w:tcPr>
            <w:tcW w:w="2905" w:type="dxa"/>
            <w:tcBorders>
              <w:top w:val="nil"/>
              <w:left w:val="nil"/>
              <w:bottom w:val="nil"/>
              <w:right w:val="nil"/>
            </w:tcBorders>
          </w:tcPr>
          <w:p w14:paraId="013A2AB7" w14:textId="77777777" w:rsidR="002309F3" w:rsidRPr="00BA7410" w:rsidRDefault="002309F3" w:rsidP="004E62F4">
            <w:pPr>
              <w:shd w:val="clear" w:color="auto" w:fill="FFFFFF"/>
              <w:spacing w:line="240" w:lineRule="exact"/>
              <w:jc w:val="center"/>
              <w:rPr>
                <w:rFonts w:ascii="Cordia New" w:hAnsi="Cordia New" w:cs="Cordia New"/>
                <w:b/>
                <w:bCs/>
                <w:sz w:val="24"/>
                <w:szCs w:val="24"/>
              </w:rPr>
            </w:pPr>
            <w:r w:rsidRPr="00BA7410">
              <w:rPr>
                <w:rFonts w:ascii="Cordia New" w:hAnsi="Cordia New" w:cs="Cordia New"/>
                <w:b/>
                <w:bCs/>
                <w:sz w:val="24"/>
                <w:szCs w:val="24"/>
              </w:rPr>
              <w:tab/>
            </w:r>
          </w:p>
        </w:tc>
        <w:tc>
          <w:tcPr>
            <w:tcW w:w="868" w:type="dxa"/>
            <w:tcBorders>
              <w:top w:val="nil"/>
              <w:left w:val="nil"/>
              <w:bottom w:val="nil"/>
              <w:right w:val="nil"/>
            </w:tcBorders>
          </w:tcPr>
          <w:p w14:paraId="2F856E65" w14:textId="77777777" w:rsidR="002309F3" w:rsidRPr="00BA7410" w:rsidRDefault="002309F3" w:rsidP="004E62F4">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Beginning</w:t>
            </w:r>
          </w:p>
          <w:p w14:paraId="2CE8F036" w14:textId="77777777" w:rsidR="002309F3" w:rsidRPr="00BA7410" w:rsidRDefault="002309F3" w:rsidP="004E62F4">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Balance</w:t>
            </w:r>
          </w:p>
        </w:tc>
        <w:tc>
          <w:tcPr>
            <w:tcW w:w="883" w:type="dxa"/>
            <w:tcBorders>
              <w:top w:val="nil"/>
              <w:left w:val="nil"/>
              <w:bottom w:val="nil"/>
              <w:right w:val="nil"/>
            </w:tcBorders>
          </w:tcPr>
          <w:p w14:paraId="7F540C96" w14:textId="77777777" w:rsidR="002309F3" w:rsidRPr="00BA7410" w:rsidRDefault="002309F3" w:rsidP="004E62F4">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Additions/</w:t>
            </w:r>
          </w:p>
          <w:p w14:paraId="5673CB31" w14:textId="77777777" w:rsidR="002309F3" w:rsidRPr="00BA7410" w:rsidRDefault="002309F3" w:rsidP="004E62F4">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Transfer</w:t>
            </w:r>
          </w:p>
          <w:p w14:paraId="3347003A" w14:textId="77777777" w:rsidR="002309F3" w:rsidRPr="00BA7410" w:rsidRDefault="002309F3" w:rsidP="004E62F4">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in</w:t>
            </w:r>
          </w:p>
        </w:tc>
        <w:tc>
          <w:tcPr>
            <w:tcW w:w="828" w:type="dxa"/>
            <w:tcBorders>
              <w:top w:val="nil"/>
              <w:left w:val="nil"/>
              <w:bottom w:val="nil"/>
              <w:right w:val="nil"/>
            </w:tcBorders>
          </w:tcPr>
          <w:p w14:paraId="45E07A5A" w14:textId="77777777" w:rsidR="002309F3" w:rsidRPr="00BA7410" w:rsidRDefault="002309F3" w:rsidP="004E62F4">
            <w:pPr>
              <w:shd w:val="clear" w:color="auto" w:fill="FFFFFF"/>
              <w:spacing w:line="240" w:lineRule="exact"/>
              <w:ind w:left="-108" w:right="-108" w:hanging="20"/>
              <w:jc w:val="center"/>
              <w:rPr>
                <w:rFonts w:ascii="Cordia New" w:hAnsi="Cordia New" w:cs="Cordia New"/>
                <w:b/>
                <w:bCs/>
                <w:sz w:val="24"/>
                <w:szCs w:val="24"/>
              </w:rPr>
            </w:pPr>
            <w:r w:rsidRPr="00BA7410">
              <w:rPr>
                <w:rFonts w:ascii="Cordia New" w:hAnsi="Cordia New" w:cs="Cordia New"/>
                <w:b/>
                <w:bCs/>
                <w:sz w:val="24"/>
                <w:szCs w:val="24"/>
              </w:rPr>
              <w:t>Disposal/</w:t>
            </w:r>
          </w:p>
          <w:p w14:paraId="4FC29AE6" w14:textId="77777777" w:rsidR="002309F3" w:rsidRPr="00BA7410" w:rsidRDefault="002309F3" w:rsidP="004E62F4">
            <w:pPr>
              <w:shd w:val="clear" w:color="auto" w:fill="FFFFFF"/>
              <w:spacing w:line="240" w:lineRule="exact"/>
              <w:ind w:left="-108" w:right="-108" w:hanging="20"/>
              <w:jc w:val="center"/>
              <w:rPr>
                <w:rFonts w:ascii="Cordia New" w:hAnsi="Cordia New" w:cs="Cordia New"/>
                <w:b/>
                <w:bCs/>
                <w:sz w:val="24"/>
                <w:szCs w:val="24"/>
              </w:rPr>
            </w:pPr>
            <w:r w:rsidRPr="00BA7410">
              <w:rPr>
                <w:rFonts w:ascii="Cordia New" w:hAnsi="Cordia New" w:cs="Cordia New"/>
                <w:b/>
                <w:bCs/>
                <w:sz w:val="24"/>
                <w:szCs w:val="24"/>
              </w:rPr>
              <w:t>Transfer</w:t>
            </w:r>
          </w:p>
          <w:p w14:paraId="77BD38FA" w14:textId="77777777" w:rsidR="002309F3" w:rsidRPr="00BA7410" w:rsidRDefault="002309F3" w:rsidP="004E62F4">
            <w:pPr>
              <w:shd w:val="clear" w:color="auto" w:fill="FFFFFF"/>
              <w:spacing w:line="240" w:lineRule="exact"/>
              <w:ind w:left="-108" w:right="-108" w:hanging="20"/>
              <w:jc w:val="center"/>
              <w:rPr>
                <w:rFonts w:ascii="Cordia New" w:hAnsi="Cordia New" w:cs="Cordia New"/>
                <w:b/>
                <w:bCs/>
                <w:sz w:val="24"/>
                <w:szCs w:val="24"/>
              </w:rPr>
            </w:pPr>
            <w:r w:rsidRPr="00BA7410">
              <w:rPr>
                <w:rFonts w:ascii="Cordia New" w:hAnsi="Cordia New" w:cs="Cordia New"/>
                <w:b/>
                <w:bCs/>
                <w:sz w:val="24"/>
                <w:szCs w:val="24"/>
              </w:rPr>
              <w:t>out</w:t>
            </w:r>
          </w:p>
        </w:tc>
        <w:tc>
          <w:tcPr>
            <w:tcW w:w="923" w:type="dxa"/>
            <w:tcBorders>
              <w:top w:val="nil"/>
              <w:left w:val="nil"/>
              <w:bottom w:val="nil"/>
              <w:right w:val="nil"/>
            </w:tcBorders>
          </w:tcPr>
          <w:p w14:paraId="355EDDDB" w14:textId="77777777" w:rsidR="002309F3" w:rsidRPr="002309F3" w:rsidRDefault="002309F3" w:rsidP="002309F3">
            <w:pPr>
              <w:shd w:val="clear" w:color="auto" w:fill="FFFFFF"/>
              <w:spacing w:line="240" w:lineRule="exact"/>
              <w:ind w:left="-108" w:right="-108" w:firstLine="2"/>
              <w:jc w:val="center"/>
              <w:rPr>
                <w:rFonts w:ascii="Cordia New" w:hAnsi="Cordia New" w:cs="Cordia New"/>
                <w:b/>
                <w:bCs/>
                <w:sz w:val="24"/>
                <w:szCs w:val="24"/>
              </w:rPr>
            </w:pPr>
            <w:r w:rsidRPr="002309F3">
              <w:rPr>
                <w:rFonts w:ascii="Cordia New" w:hAnsi="Cordia New" w:cs="Cordia New"/>
                <w:b/>
                <w:bCs/>
                <w:sz w:val="24"/>
                <w:szCs w:val="24"/>
              </w:rPr>
              <w:t>Net of</w:t>
            </w:r>
          </w:p>
          <w:p w14:paraId="1371DED2" w14:textId="77777777" w:rsidR="002309F3" w:rsidRPr="002309F3" w:rsidRDefault="002309F3" w:rsidP="002309F3">
            <w:pPr>
              <w:shd w:val="clear" w:color="auto" w:fill="FFFFFF"/>
              <w:spacing w:line="240" w:lineRule="exact"/>
              <w:ind w:left="-108" w:right="-108" w:firstLine="2"/>
              <w:jc w:val="center"/>
              <w:rPr>
                <w:rFonts w:ascii="Cordia New" w:hAnsi="Cordia New" w:cs="Cordia New"/>
                <w:b/>
                <w:bCs/>
                <w:sz w:val="24"/>
                <w:szCs w:val="24"/>
              </w:rPr>
            </w:pPr>
            <w:r w:rsidRPr="002309F3">
              <w:rPr>
                <w:rFonts w:ascii="Cordia New" w:hAnsi="Cordia New" w:cs="Cordia New"/>
                <w:b/>
                <w:bCs/>
                <w:sz w:val="24"/>
                <w:szCs w:val="24"/>
              </w:rPr>
              <w:t>Accumulated</w:t>
            </w:r>
          </w:p>
          <w:p w14:paraId="52823142" w14:textId="127DE3FA" w:rsidR="002309F3" w:rsidRPr="00BA7410" w:rsidRDefault="002309F3" w:rsidP="002309F3">
            <w:pPr>
              <w:shd w:val="clear" w:color="auto" w:fill="FFFFFF"/>
              <w:spacing w:line="240" w:lineRule="exact"/>
              <w:ind w:left="-108" w:right="-108" w:firstLine="2"/>
              <w:jc w:val="center"/>
              <w:rPr>
                <w:rFonts w:ascii="Cordia New" w:hAnsi="Cordia New" w:cs="Cordia New"/>
                <w:b/>
                <w:bCs/>
                <w:sz w:val="24"/>
                <w:szCs w:val="24"/>
              </w:rPr>
            </w:pPr>
            <w:r w:rsidRPr="002309F3">
              <w:rPr>
                <w:rFonts w:ascii="Cordia New" w:hAnsi="Cordia New" w:cs="Cordia New"/>
                <w:b/>
                <w:bCs/>
                <w:sz w:val="24"/>
                <w:szCs w:val="24"/>
              </w:rPr>
              <w:t>Depreciation</w:t>
            </w:r>
          </w:p>
        </w:tc>
        <w:tc>
          <w:tcPr>
            <w:tcW w:w="775" w:type="dxa"/>
            <w:tcBorders>
              <w:top w:val="nil"/>
              <w:left w:val="nil"/>
              <w:bottom w:val="nil"/>
              <w:right w:val="nil"/>
            </w:tcBorders>
          </w:tcPr>
          <w:p w14:paraId="313FBD57" w14:textId="47F9BADB" w:rsidR="002309F3" w:rsidRPr="00BA7410" w:rsidRDefault="002309F3" w:rsidP="004E62F4">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Others</w:t>
            </w:r>
          </w:p>
        </w:tc>
        <w:tc>
          <w:tcPr>
            <w:tcW w:w="870" w:type="dxa"/>
            <w:tcBorders>
              <w:top w:val="nil"/>
              <w:left w:val="nil"/>
              <w:bottom w:val="nil"/>
              <w:right w:val="nil"/>
            </w:tcBorders>
          </w:tcPr>
          <w:p w14:paraId="754F8972" w14:textId="77777777" w:rsidR="002309F3" w:rsidRPr="00BA7410" w:rsidRDefault="002309F3" w:rsidP="004E62F4">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Ending</w:t>
            </w:r>
          </w:p>
          <w:p w14:paraId="0758C843" w14:textId="77777777" w:rsidR="002309F3" w:rsidRPr="00BA7410" w:rsidRDefault="002309F3" w:rsidP="004E62F4">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Balance</w:t>
            </w:r>
          </w:p>
        </w:tc>
        <w:tc>
          <w:tcPr>
            <w:tcW w:w="826" w:type="dxa"/>
            <w:tcBorders>
              <w:top w:val="nil"/>
              <w:left w:val="nil"/>
              <w:bottom w:val="nil"/>
              <w:right w:val="nil"/>
            </w:tcBorders>
          </w:tcPr>
          <w:p w14:paraId="740770E7" w14:textId="77777777" w:rsidR="002309F3" w:rsidRPr="00BA7410" w:rsidRDefault="002309F3" w:rsidP="004E62F4">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Beginning</w:t>
            </w:r>
          </w:p>
          <w:p w14:paraId="5C834175" w14:textId="77777777" w:rsidR="002309F3" w:rsidRPr="00BA7410" w:rsidRDefault="002309F3" w:rsidP="004E62F4">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Balance</w:t>
            </w:r>
          </w:p>
        </w:tc>
        <w:tc>
          <w:tcPr>
            <w:tcW w:w="814" w:type="dxa"/>
            <w:tcBorders>
              <w:top w:val="nil"/>
              <w:left w:val="nil"/>
              <w:bottom w:val="nil"/>
              <w:right w:val="nil"/>
            </w:tcBorders>
          </w:tcPr>
          <w:p w14:paraId="327302F1" w14:textId="77777777" w:rsidR="002309F3" w:rsidRPr="00BA7410" w:rsidRDefault="002309F3" w:rsidP="004E62F4">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Depre-</w:t>
            </w:r>
          </w:p>
          <w:p w14:paraId="01449E70" w14:textId="77777777" w:rsidR="002309F3" w:rsidRPr="00BA7410" w:rsidRDefault="002309F3" w:rsidP="004E62F4">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ciation</w:t>
            </w:r>
          </w:p>
        </w:tc>
        <w:tc>
          <w:tcPr>
            <w:tcW w:w="884" w:type="dxa"/>
            <w:tcBorders>
              <w:top w:val="nil"/>
              <w:left w:val="nil"/>
              <w:bottom w:val="nil"/>
              <w:right w:val="nil"/>
            </w:tcBorders>
          </w:tcPr>
          <w:p w14:paraId="407EDBB8" w14:textId="77777777" w:rsidR="002309F3" w:rsidRPr="00BA7410" w:rsidRDefault="002309F3" w:rsidP="004E62F4">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Disposal/</w:t>
            </w:r>
          </w:p>
          <w:p w14:paraId="5DC0020D" w14:textId="77777777" w:rsidR="002309F3" w:rsidRPr="00BA7410" w:rsidRDefault="002309F3" w:rsidP="004E62F4">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Transfer</w:t>
            </w:r>
          </w:p>
          <w:p w14:paraId="2A1B9AB8" w14:textId="77777777" w:rsidR="002309F3" w:rsidRPr="00BA7410" w:rsidRDefault="002309F3" w:rsidP="004E62F4">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out</w:t>
            </w:r>
          </w:p>
        </w:tc>
        <w:tc>
          <w:tcPr>
            <w:tcW w:w="840" w:type="dxa"/>
            <w:tcBorders>
              <w:top w:val="nil"/>
              <w:left w:val="nil"/>
              <w:bottom w:val="nil"/>
              <w:right w:val="nil"/>
            </w:tcBorders>
          </w:tcPr>
          <w:p w14:paraId="6F4B1C3E" w14:textId="77777777" w:rsidR="002309F3" w:rsidRPr="002309F3" w:rsidRDefault="002309F3" w:rsidP="002309F3">
            <w:pPr>
              <w:shd w:val="clear" w:color="auto" w:fill="FFFFFF"/>
              <w:spacing w:line="240" w:lineRule="exact"/>
              <w:ind w:left="-108" w:right="-108" w:firstLine="2"/>
              <w:jc w:val="center"/>
              <w:rPr>
                <w:rFonts w:ascii="Cordia New" w:hAnsi="Cordia New" w:cs="Cordia New"/>
                <w:b/>
                <w:bCs/>
                <w:sz w:val="24"/>
                <w:szCs w:val="24"/>
              </w:rPr>
            </w:pPr>
            <w:r w:rsidRPr="002309F3">
              <w:rPr>
                <w:rFonts w:ascii="Cordia New" w:hAnsi="Cordia New" w:cs="Cordia New"/>
                <w:b/>
                <w:bCs/>
                <w:sz w:val="24"/>
                <w:szCs w:val="24"/>
              </w:rPr>
              <w:t>Transfer</w:t>
            </w:r>
          </w:p>
          <w:p w14:paraId="2F875BE7" w14:textId="77777777" w:rsidR="002309F3" w:rsidRPr="002309F3" w:rsidRDefault="002309F3" w:rsidP="002309F3">
            <w:pPr>
              <w:shd w:val="clear" w:color="auto" w:fill="FFFFFF"/>
              <w:spacing w:line="240" w:lineRule="exact"/>
              <w:ind w:left="-108" w:right="-108" w:firstLine="2"/>
              <w:jc w:val="center"/>
              <w:rPr>
                <w:rFonts w:ascii="Cordia New" w:hAnsi="Cordia New" w:cs="Cordia New"/>
                <w:b/>
                <w:bCs/>
                <w:sz w:val="24"/>
                <w:szCs w:val="24"/>
              </w:rPr>
            </w:pPr>
            <w:r w:rsidRPr="002309F3">
              <w:rPr>
                <w:rFonts w:ascii="Cordia New" w:hAnsi="Cordia New" w:cs="Cordia New"/>
                <w:b/>
                <w:bCs/>
                <w:sz w:val="24"/>
                <w:szCs w:val="24"/>
              </w:rPr>
              <w:t>to net</w:t>
            </w:r>
          </w:p>
          <w:p w14:paraId="0E8C8291" w14:textId="76DD7D9D" w:rsidR="002309F3" w:rsidRPr="00BA7410" w:rsidRDefault="002309F3" w:rsidP="002309F3">
            <w:pPr>
              <w:shd w:val="clear" w:color="auto" w:fill="FFFFFF"/>
              <w:spacing w:line="240" w:lineRule="exact"/>
              <w:ind w:left="-108" w:right="-108" w:firstLine="2"/>
              <w:jc w:val="center"/>
              <w:rPr>
                <w:rFonts w:ascii="Cordia New" w:hAnsi="Cordia New" w:cs="Cordia New"/>
                <w:b/>
                <w:bCs/>
                <w:sz w:val="24"/>
                <w:szCs w:val="24"/>
              </w:rPr>
            </w:pPr>
            <w:r w:rsidRPr="002309F3">
              <w:rPr>
                <w:rFonts w:ascii="Cordia New" w:hAnsi="Cordia New" w:cs="Cordia New"/>
                <w:b/>
                <w:bCs/>
                <w:sz w:val="24"/>
                <w:szCs w:val="24"/>
              </w:rPr>
              <w:t>with cost</w:t>
            </w:r>
          </w:p>
        </w:tc>
        <w:tc>
          <w:tcPr>
            <w:tcW w:w="856" w:type="dxa"/>
            <w:tcBorders>
              <w:top w:val="nil"/>
              <w:left w:val="nil"/>
              <w:bottom w:val="nil"/>
              <w:right w:val="nil"/>
            </w:tcBorders>
          </w:tcPr>
          <w:p w14:paraId="000B5133" w14:textId="5EE83D82" w:rsidR="002309F3" w:rsidRPr="00BA7410" w:rsidRDefault="002309F3" w:rsidP="004E62F4">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Others</w:t>
            </w:r>
          </w:p>
        </w:tc>
        <w:tc>
          <w:tcPr>
            <w:tcW w:w="858" w:type="dxa"/>
            <w:tcBorders>
              <w:top w:val="nil"/>
              <w:left w:val="nil"/>
              <w:bottom w:val="nil"/>
              <w:right w:val="nil"/>
            </w:tcBorders>
          </w:tcPr>
          <w:p w14:paraId="4D36C886" w14:textId="77777777" w:rsidR="002309F3" w:rsidRPr="00BA7410" w:rsidRDefault="002309F3" w:rsidP="004E62F4">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Ending</w:t>
            </w:r>
          </w:p>
          <w:p w14:paraId="49B7A2F5" w14:textId="77777777" w:rsidR="002309F3" w:rsidRPr="00BA7410" w:rsidRDefault="002309F3" w:rsidP="004E62F4">
            <w:pPr>
              <w:shd w:val="clear" w:color="auto" w:fill="FFFFFF"/>
              <w:tabs>
                <w:tab w:val="decimal" w:pos="-10128"/>
              </w:tabs>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Balance</w:t>
            </w:r>
          </w:p>
        </w:tc>
        <w:tc>
          <w:tcPr>
            <w:tcW w:w="854" w:type="dxa"/>
            <w:tcBorders>
              <w:top w:val="nil"/>
              <w:left w:val="nil"/>
              <w:bottom w:val="nil"/>
              <w:right w:val="nil"/>
            </w:tcBorders>
          </w:tcPr>
          <w:p w14:paraId="24F37629" w14:textId="77777777" w:rsidR="002309F3" w:rsidRPr="00BA7410" w:rsidRDefault="002309F3" w:rsidP="004E62F4">
            <w:pPr>
              <w:shd w:val="clear" w:color="auto" w:fill="FFFFFF"/>
              <w:tabs>
                <w:tab w:val="decimal" w:pos="-11023"/>
              </w:tabs>
              <w:spacing w:line="240" w:lineRule="exact"/>
              <w:ind w:left="-109" w:right="-72"/>
              <w:jc w:val="center"/>
              <w:outlineLvl w:val="0"/>
              <w:rPr>
                <w:rFonts w:ascii="Cordia New" w:hAnsi="Cordia New" w:cs="Cordia New"/>
                <w:b/>
                <w:bCs/>
                <w:sz w:val="24"/>
                <w:szCs w:val="24"/>
              </w:rPr>
            </w:pPr>
            <w:r w:rsidRPr="00BA7410">
              <w:rPr>
                <w:rFonts w:ascii="Cordia New" w:hAnsi="Cordia New" w:cs="Cordia New"/>
                <w:b/>
                <w:bCs/>
                <w:sz w:val="24"/>
                <w:szCs w:val="24"/>
              </w:rPr>
              <w:t>Premises</w:t>
            </w:r>
          </w:p>
          <w:p w14:paraId="2B08BE9D" w14:textId="77777777" w:rsidR="002309F3" w:rsidRPr="00BA7410" w:rsidRDefault="002309F3" w:rsidP="004E62F4">
            <w:pPr>
              <w:shd w:val="clear" w:color="auto" w:fill="FFFFFF"/>
              <w:tabs>
                <w:tab w:val="decimal" w:pos="-11023"/>
              </w:tabs>
              <w:spacing w:line="240" w:lineRule="exact"/>
              <w:ind w:left="-109" w:right="-108"/>
              <w:jc w:val="center"/>
              <w:outlineLvl w:val="0"/>
              <w:rPr>
                <w:rFonts w:ascii="Cordia New" w:hAnsi="Cordia New" w:cs="Cordia New"/>
                <w:b/>
                <w:bCs/>
                <w:sz w:val="24"/>
                <w:szCs w:val="24"/>
              </w:rPr>
            </w:pPr>
            <w:r w:rsidRPr="00BA7410">
              <w:rPr>
                <w:rFonts w:ascii="Cordia New" w:hAnsi="Cordia New" w:cs="Cordia New"/>
                <w:b/>
                <w:bCs/>
                <w:sz w:val="24"/>
                <w:szCs w:val="24"/>
              </w:rPr>
              <w:t>and</w:t>
            </w:r>
          </w:p>
          <w:p w14:paraId="09855DF6" w14:textId="77777777" w:rsidR="002309F3" w:rsidRPr="00BA7410" w:rsidRDefault="002309F3" w:rsidP="004E62F4">
            <w:pPr>
              <w:shd w:val="clear" w:color="auto" w:fill="FFFFFF"/>
              <w:tabs>
                <w:tab w:val="decimal" w:pos="-11023"/>
              </w:tabs>
              <w:spacing w:line="240" w:lineRule="exact"/>
              <w:ind w:left="-109" w:right="-72"/>
              <w:jc w:val="center"/>
              <w:outlineLvl w:val="0"/>
              <w:rPr>
                <w:rFonts w:ascii="Cordia New" w:hAnsi="Cordia New" w:cs="Cordia New"/>
                <w:b/>
                <w:bCs/>
                <w:sz w:val="24"/>
                <w:szCs w:val="24"/>
              </w:rPr>
            </w:pPr>
            <w:r w:rsidRPr="00BA7410">
              <w:rPr>
                <w:rFonts w:ascii="Cordia New" w:hAnsi="Cordia New" w:cs="Cordia New"/>
                <w:b/>
                <w:bCs/>
                <w:sz w:val="24"/>
                <w:szCs w:val="24"/>
              </w:rPr>
              <w:t>Equipment</w:t>
            </w:r>
          </w:p>
          <w:p w14:paraId="5C72606F" w14:textId="77777777" w:rsidR="002309F3" w:rsidRPr="00BA7410" w:rsidRDefault="002309F3" w:rsidP="004E62F4">
            <w:pPr>
              <w:shd w:val="clear" w:color="auto" w:fill="FFFFFF"/>
              <w:tabs>
                <w:tab w:val="decimal" w:pos="-10128"/>
              </w:tabs>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(Net)</w:t>
            </w:r>
          </w:p>
        </w:tc>
      </w:tr>
      <w:tr w:rsidR="00E670A6" w:rsidRPr="00BA7410" w14:paraId="5E950B57" w14:textId="77777777" w:rsidTr="00A079FB">
        <w:tc>
          <w:tcPr>
            <w:tcW w:w="2905" w:type="dxa"/>
            <w:tcBorders>
              <w:top w:val="nil"/>
              <w:left w:val="nil"/>
              <w:bottom w:val="nil"/>
              <w:right w:val="nil"/>
            </w:tcBorders>
          </w:tcPr>
          <w:p w14:paraId="004DF5DA" w14:textId="77777777" w:rsidR="002309F3" w:rsidRPr="00BA7410" w:rsidRDefault="002309F3" w:rsidP="004E62F4">
            <w:pPr>
              <w:shd w:val="clear" w:color="auto" w:fill="FFFFFF"/>
              <w:spacing w:line="320" w:lineRule="exact"/>
              <w:ind w:left="-68" w:right="-108"/>
              <w:rPr>
                <w:rFonts w:ascii="Cordia New" w:hAnsi="Cordia New" w:cs="Cordia New"/>
                <w:b/>
                <w:bCs/>
                <w:sz w:val="24"/>
                <w:szCs w:val="24"/>
              </w:rPr>
            </w:pPr>
            <w:r w:rsidRPr="00BA7410">
              <w:rPr>
                <w:rFonts w:ascii="Cordia New" w:hAnsi="Cordia New" w:cs="Cordia New"/>
                <w:b/>
                <w:bCs/>
                <w:sz w:val="24"/>
                <w:szCs w:val="24"/>
              </w:rPr>
              <w:t>Land</w:t>
            </w:r>
          </w:p>
        </w:tc>
        <w:tc>
          <w:tcPr>
            <w:tcW w:w="868" w:type="dxa"/>
            <w:tcBorders>
              <w:top w:val="nil"/>
              <w:left w:val="nil"/>
              <w:bottom w:val="nil"/>
              <w:right w:val="nil"/>
            </w:tcBorders>
          </w:tcPr>
          <w:p w14:paraId="49DD4EA9" w14:textId="77777777" w:rsidR="002309F3" w:rsidRPr="00BA7410" w:rsidRDefault="002309F3" w:rsidP="004E62F4">
            <w:pPr>
              <w:ind w:left="-108" w:right="-81"/>
            </w:pPr>
          </w:p>
        </w:tc>
        <w:tc>
          <w:tcPr>
            <w:tcW w:w="883" w:type="dxa"/>
            <w:tcBorders>
              <w:top w:val="nil"/>
              <w:left w:val="nil"/>
              <w:bottom w:val="nil"/>
              <w:right w:val="nil"/>
            </w:tcBorders>
          </w:tcPr>
          <w:p w14:paraId="4A1F9884" w14:textId="77777777" w:rsidR="002309F3" w:rsidRPr="00BA7410" w:rsidRDefault="002309F3" w:rsidP="004E62F4">
            <w:pPr>
              <w:ind w:left="-108" w:right="-108"/>
            </w:pPr>
          </w:p>
        </w:tc>
        <w:tc>
          <w:tcPr>
            <w:tcW w:w="828" w:type="dxa"/>
            <w:tcBorders>
              <w:top w:val="nil"/>
              <w:left w:val="nil"/>
              <w:bottom w:val="nil"/>
              <w:right w:val="nil"/>
            </w:tcBorders>
          </w:tcPr>
          <w:p w14:paraId="392AD021" w14:textId="77777777" w:rsidR="002309F3" w:rsidRPr="00BA7410" w:rsidRDefault="002309F3" w:rsidP="004E62F4">
            <w:pPr>
              <w:ind w:left="-126" w:right="-108"/>
            </w:pPr>
          </w:p>
        </w:tc>
        <w:tc>
          <w:tcPr>
            <w:tcW w:w="923" w:type="dxa"/>
            <w:tcBorders>
              <w:top w:val="nil"/>
              <w:left w:val="nil"/>
              <w:bottom w:val="nil"/>
              <w:right w:val="nil"/>
            </w:tcBorders>
          </w:tcPr>
          <w:p w14:paraId="49F60DAC" w14:textId="77777777" w:rsidR="002309F3" w:rsidRPr="00BA7410" w:rsidRDefault="002309F3" w:rsidP="004E62F4">
            <w:pPr>
              <w:ind w:left="-126" w:right="-108"/>
            </w:pPr>
          </w:p>
        </w:tc>
        <w:tc>
          <w:tcPr>
            <w:tcW w:w="775" w:type="dxa"/>
            <w:tcBorders>
              <w:top w:val="nil"/>
              <w:left w:val="nil"/>
              <w:bottom w:val="nil"/>
              <w:right w:val="nil"/>
            </w:tcBorders>
          </w:tcPr>
          <w:p w14:paraId="3A7F431A" w14:textId="67A898AD" w:rsidR="002309F3" w:rsidRPr="00BA7410" w:rsidRDefault="002309F3" w:rsidP="004E62F4">
            <w:pPr>
              <w:ind w:left="-126" w:right="-108"/>
            </w:pPr>
          </w:p>
        </w:tc>
        <w:tc>
          <w:tcPr>
            <w:tcW w:w="870" w:type="dxa"/>
            <w:tcBorders>
              <w:top w:val="nil"/>
              <w:left w:val="nil"/>
              <w:bottom w:val="nil"/>
              <w:right w:val="nil"/>
            </w:tcBorders>
          </w:tcPr>
          <w:p w14:paraId="3F3E105E" w14:textId="77777777" w:rsidR="002309F3" w:rsidRPr="00BA7410" w:rsidRDefault="002309F3" w:rsidP="004E62F4">
            <w:pPr>
              <w:ind w:left="-108" w:right="-108"/>
            </w:pPr>
          </w:p>
        </w:tc>
        <w:tc>
          <w:tcPr>
            <w:tcW w:w="826" w:type="dxa"/>
            <w:tcBorders>
              <w:top w:val="nil"/>
              <w:left w:val="nil"/>
              <w:bottom w:val="nil"/>
              <w:right w:val="nil"/>
            </w:tcBorders>
          </w:tcPr>
          <w:p w14:paraId="4B06AA68" w14:textId="77777777" w:rsidR="002309F3" w:rsidRPr="00BA7410" w:rsidRDefault="002309F3" w:rsidP="004E62F4">
            <w:pPr>
              <w:ind w:left="-108" w:right="-90"/>
            </w:pPr>
          </w:p>
        </w:tc>
        <w:tc>
          <w:tcPr>
            <w:tcW w:w="814" w:type="dxa"/>
            <w:tcBorders>
              <w:top w:val="nil"/>
              <w:left w:val="nil"/>
              <w:bottom w:val="nil"/>
              <w:right w:val="nil"/>
            </w:tcBorders>
          </w:tcPr>
          <w:p w14:paraId="59C443D4" w14:textId="77777777" w:rsidR="002309F3" w:rsidRPr="00BA7410" w:rsidRDefault="002309F3" w:rsidP="004E62F4">
            <w:pPr>
              <w:ind w:left="-108" w:right="-108"/>
            </w:pPr>
          </w:p>
        </w:tc>
        <w:tc>
          <w:tcPr>
            <w:tcW w:w="884" w:type="dxa"/>
            <w:tcBorders>
              <w:top w:val="nil"/>
              <w:left w:val="nil"/>
              <w:bottom w:val="nil"/>
              <w:right w:val="nil"/>
            </w:tcBorders>
          </w:tcPr>
          <w:p w14:paraId="596AF302" w14:textId="77777777" w:rsidR="002309F3" w:rsidRPr="00BA7410" w:rsidRDefault="002309F3" w:rsidP="004E62F4">
            <w:pPr>
              <w:ind w:left="-108" w:right="-108"/>
            </w:pPr>
          </w:p>
        </w:tc>
        <w:tc>
          <w:tcPr>
            <w:tcW w:w="840" w:type="dxa"/>
            <w:tcBorders>
              <w:top w:val="nil"/>
              <w:left w:val="nil"/>
              <w:bottom w:val="nil"/>
              <w:right w:val="nil"/>
            </w:tcBorders>
          </w:tcPr>
          <w:p w14:paraId="3765E6AA" w14:textId="77777777" w:rsidR="002309F3" w:rsidRPr="00BA7410" w:rsidRDefault="002309F3" w:rsidP="004E62F4">
            <w:pPr>
              <w:ind w:left="-108" w:right="-90"/>
            </w:pPr>
          </w:p>
        </w:tc>
        <w:tc>
          <w:tcPr>
            <w:tcW w:w="856" w:type="dxa"/>
            <w:tcBorders>
              <w:top w:val="nil"/>
              <w:left w:val="nil"/>
              <w:bottom w:val="nil"/>
              <w:right w:val="nil"/>
            </w:tcBorders>
          </w:tcPr>
          <w:p w14:paraId="76F96924" w14:textId="3F799C17" w:rsidR="002309F3" w:rsidRPr="00BA7410" w:rsidRDefault="002309F3" w:rsidP="004E62F4">
            <w:pPr>
              <w:ind w:left="-108" w:right="-90"/>
            </w:pPr>
          </w:p>
        </w:tc>
        <w:tc>
          <w:tcPr>
            <w:tcW w:w="858" w:type="dxa"/>
            <w:tcBorders>
              <w:top w:val="nil"/>
              <w:left w:val="nil"/>
              <w:bottom w:val="nil"/>
              <w:right w:val="nil"/>
            </w:tcBorders>
          </w:tcPr>
          <w:p w14:paraId="59438CFA" w14:textId="77777777" w:rsidR="002309F3" w:rsidRPr="00BA7410" w:rsidRDefault="002309F3" w:rsidP="004E62F4">
            <w:pPr>
              <w:ind w:left="-108" w:right="-108"/>
            </w:pPr>
          </w:p>
        </w:tc>
        <w:tc>
          <w:tcPr>
            <w:tcW w:w="854" w:type="dxa"/>
            <w:tcBorders>
              <w:top w:val="nil"/>
              <w:left w:val="nil"/>
              <w:bottom w:val="nil"/>
              <w:right w:val="nil"/>
            </w:tcBorders>
          </w:tcPr>
          <w:p w14:paraId="0F843940" w14:textId="77777777" w:rsidR="002309F3" w:rsidRPr="00BA7410" w:rsidRDefault="002309F3" w:rsidP="004E62F4">
            <w:pPr>
              <w:spacing w:line="320" w:lineRule="exact"/>
              <w:ind w:left="-98" w:right="-100"/>
              <w:rPr>
                <w:rFonts w:ascii="Cordia New" w:hAnsi="Cordia New" w:cs="Cordia New"/>
                <w:sz w:val="24"/>
                <w:szCs w:val="24"/>
              </w:rPr>
            </w:pPr>
          </w:p>
        </w:tc>
      </w:tr>
      <w:tr w:rsidR="00E670A6" w:rsidRPr="00BA7410" w14:paraId="25E3A262" w14:textId="77777777" w:rsidTr="00A079FB">
        <w:tc>
          <w:tcPr>
            <w:tcW w:w="2905" w:type="dxa"/>
            <w:tcBorders>
              <w:top w:val="nil"/>
              <w:left w:val="nil"/>
              <w:bottom w:val="nil"/>
              <w:right w:val="nil"/>
            </w:tcBorders>
          </w:tcPr>
          <w:p w14:paraId="16E0E033" w14:textId="77777777" w:rsidR="002309F3" w:rsidRPr="00BA7410" w:rsidRDefault="002309F3" w:rsidP="004E62F4">
            <w:pPr>
              <w:shd w:val="clear" w:color="auto" w:fill="FFFFFF"/>
              <w:spacing w:line="320" w:lineRule="exact"/>
              <w:ind w:left="-68" w:right="-108"/>
              <w:rPr>
                <w:rFonts w:ascii="Cordia New" w:hAnsi="Cordia New" w:cs="Cordia New"/>
                <w:sz w:val="24"/>
                <w:szCs w:val="24"/>
              </w:rPr>
            </w:pPr>
            <w:r w:rsidRPr="00BA7410">
              <w:rPr>
                <w:rFonts w:ascii="Cordia New" w:hAnsi="Cordia New" w:cs="Cordia New"/>
                <w:sz w:val="24"/>
                <w:szCs w:val="24"/>
              </w:rPr>
              <w:t xml:space="preserve">    Cost</w:t>
            </w:r>
          </w:p>
        </w:tc>
        <w:tc>
          <w:tcPr>
            <w:tcW w:w="868" w:type="dxa"/>
            <w:tcBorders>
              <w:top w:val="nil"/>
              <w:left w:val="nil"/>
              <w:bottom w:val="nil"/>
              <w:right w:val="nil"/>
            </w:tcBorders>
          </w:tcPr>
          <w:p w14:paraId="4C05C4F7" w14:textId="77CC398B" w:rsidR="002309F3" w:rsidRPr="00BA7410" w:rsidRDefault="002309F3" w:rsidP="004E62F4">
            <w:pPr>
              <w:tabs>
                <w:tab w:val="decimal" w:pos="538"/>
              </w:tabs>
              <w:spacing w:line="320" w:lineRule="exact"/>
              <w:ind w:left="-98" w:right="-100"/>
              <w:rPr>
                <w:rFonts w:ascii="Cordia New" w:hAnsi="Cordia New" w:cs="Cordia New"/>
                <w:sz w:val="24"/>
                <w:szCs w:val="24"/>
              </w:rPr>
            </w:pPr>
            <w:r>
              <w:rPr>
                <w:rFonts w:ascii="Cordia New" w:hAnsi="Cordia New" w:cs="Cordia New"/>
                <w:sz w:val="24"/>
                <w:szCs w:val="24"/>
              </w:rPr>
              <w:t>8,523</w:t>
            </w:r>
          </w:p>
        </w:tc>
        <w:tc>
          <w:tcPr>
            <w:tcW w:w="883" w:type="dxa"/>
            <w:tcBorders>
              <w:top w:val="nil"/>
              <w:left w:val="nil"/>
              <w:bottom w:val="nil"/>
              <w:right w:val="nil"/>
            </w:tcBorders>
          </w:tcPr>
          <w:p w14:paraId="146219AA" w14:textId="07A57E8F" w:rsidR="002309F3" w:rsidRPr="00BA7410" w:rsidRDefault="002309F3" w:rsidP="004E62F4">
            <w:pPr>
              <w:tabs>
                <w:tab w:val="decimal" w:pos="558"/>
              </w:tabs>
              <w:spacing w:line="320" w:lineRule="exact"/>
              <w:ind w:right="-100"/>
              <w:rPr>
                <w:rFonts w:ascii="Cordia New" w:hAnsi="Cordia New" w:cs="Cordia New"/>
                <w:sz w:val="24"/>
                <w:szCs w:val="24"/>
              </w:rPr>
            </w:pPr>
            <w:r>
              <w:rPr>
                <w:rFonts w:ascii="Cordia New" w:hAnsi="Cordia New" w:cs="Cordia New"/>
                <w:sz w:val="24"/>
                <w:szCs w:val="24"/>
              </w:rPr>
              <w:t>-</w:t>
            </w:r>
          </w:p>
        </w:tc>
        <w:tc>
          <w:tcPr>
            <w:tcW w:w="828" w:type="dxa"/>
            <w:tcBorders>
              <w:top w:val="nil"/>
              <w:left w:val="nil"/>
              <w:bottom w:val="nil"/>
              <w:right w:val="nil"/>
            </w:tcBorders>
          </w:tcPr>
          <w:p w14:paraId="127F51BF" w14:textId="5D90F7CB" w:rsidR="002309F3" w:rsidRPr="00BA7410" w:rsidRDefault="002309F3" w:rsidP="004E62F4">
            <w:pPr>
              <w:tabs>
                <w:tab w:val="decimal" w:pos="468"/>
              </w:tabs>
              <w:spacing w:line="320" w:lineRule="exact"/>
              <w:ind w:right="-100"/>
              <w:rPr>
                <w:rFonts w:ascii="Cordia New" w:hAnsi="Cordia New" w:cs="Cordia New"/>
                <w:sz w:val="24"/>
                <w:szCs w:val="24"/>
              </w:rPr>
            </w:pPr>
            <w:r>
              <w:rPr>
                <w:rFonts w:ascii="Cordia New" w:hAnsi="Cordia New" w:cs="Cordia New"/>
                <w:sz w:val="24"/>
                <w:szCs w:val="24"/>
              </w:rPr>
              <w:t>(5</w:t>
            </w:r>
            <w:r w:rsidR="00F97788">
              <w:rPr>
                <w:rFonts w:ascii="Cordia New" w:hAnsi="Cordia New" w:cs="Cordia New"/>
                <w:sz w:val="24"/>
                <w:szCs w:val="24"/>
              </w:rPr>
              <w:t>3</w:t>
            </w:r>
            <w:r>
              <w:rPr>
                <w:rFonts w:ascii="Cordia New" w:hAnsi="Cordia New" w:cs="Cordia New"/>
                <w:sz w:val="24"/>
                <w:szCs w:val="24"/>
              </w:rPr>
              <w:t>)</w:t>
            </w:r>
          </w:p>
        </w:tc>
        <w:tc>
          <w:tcPr>
            <w:tcW w:w="923" w:type="dxa"/>
            <w:tcBorders>
              <w:top w:val="nil"/>
              <w:left w:val="nil"/>
              <w:bottom w:val="nil"/>
              <w:right w:val="nil"/>
            </w:tcBorders>
          </w:tcPr>
          <w:p w14:paraId="21542F32" w14:textId="21B41543" w:rsidR="002309F3" w:rsidRPr="00BA7410" w:rsidRDefault="002309F3" w:rsidP="004E62F4">
            <w:pPr>
              <w:tabs>
                <w:tab w:val="decimal" w:pos="432"/>
              </w:tabs>
              <w:spacing w:line="320" w:lineRule="exact"/>
              <w:ind w:right="-100"/>
              <w:rPr>
                <w:rFonts w:ascii="Cordia New" w:hAnsi="Cordia New" w:cs="Cordia New"/>
                <w:sz w:val="24"/>
                <w:szCs w:val="24"/>
              </w:rPr>
            </w:pPr>
            <w:r>
              <w:rPr>
                <w:rFonts w:ascii="Cordia New" w:hAnsi="Cordia New" w:cs="Cordia New"/>
                <w:sz w:val="24"/>
                <w:szCs w:val="24"/>
              </w:rPr>
              <w:t>-</w:t>
            </w:r>
          </w:p>
        </w:tc>
        <w:tc>
          <w:tcPr>
            <w:tcW w:w="775" w:type="dxa"/>
            <w:tcBorders>
              <w:top w:val="nil"/>
              <w:left w:val="nil"/>
              <w:bottom w:val="nil"/>
              <w:right w:val="nil"/>
            </w:tcBorders>
          </w:tcPr>
          <w:p w14:paraId="396FCEB3" w14:textId="3C9263DD" w:rsidR="002309F3" w:rsidRPr="00BA7410" w:rsidRDefault="002309F3" w:rsidP="004E62F4">
            <w:pPr>
              <w:tabs>
                <w:tab w:val="decimal" w:pos="432"/>
              </w:tabs>
              <w:spacing w:line="320" w:lineRule="exact"/>
              <w:ind w:right="-100"/>
              <w:rPr>
                <w:rFonts w:ascii="Cordia New" w:hAnsi="Cordia New" w:cs="Cordia New"/>
                <w:sz w:val="24"/>
                <w:szCs w:val="24"/>
              </w:rPr>
            </w:pPr>
            <w:r>
              <w:rPr>
                <w:rFonts w:ascii="Cordia New" w:hAnsi="Cordia New" w:cs="Cordia New"/>
                <w:sz w:val="24"/>
                <w:szCs w:val="24"/>
              </w:rPr>
              <w:t>779</w:t>
            </w:r>
          </w:p>
        </w:tc>
        <w:tc>
          <w:tcPr>
            <w:tcW w:w="870" w:type="dxa"/>
            <w:tcBorders>
              <w:top w:val="nil"/>
              <w:left w:val="nil"/>
              <w:bottom w:val="nil"/>
              <w:right w:val="nil"/>
            </w:tcBorders>
          </w:tcPr>
          <w:p w14:paraId="1159795B" w14:textId="25750A7D" w:rsidR="002309F3" w:rsidRPr="00BA7410" w:rsidRDefault="002309F3" w:rsidP="004E62F4">
            <w:pPr>
              <w:tabs>
                <w:tab w:val="decimal" w:pos="540"/>
              </w:tabs>
              <w:spacing w:line="320" w:lineRule="exact"/>
              <w:ind w:left="-98" w:right="-100"/>
              <w:rPr>
                <w:rFonts w:ascii="Cordia New" w:hAnsi="Cordia New" w:cs="Cordia New"/>
                <w:sz w:val="24"/>
                <w:szCs w:val="24"/>
              </w:rPr>
            </w:pPr>
            <w:r>
              <w:rPr>
                <w:rFonts w:ascii="Cordia New" w:hAnsi="Cordia New" w:cs="Cordia New"/>
                <w:sz w:val="24"/>
                <w:szCs w:val="24"/>
              </w:rPr>
              <w:t>9,24</w:t>
            </w:r>
            <w:r w:rsidR="00F97788">
              <w:rPr>
                <w:rFonts w:ascii="Cordia New" w:hAnsi="Cordia New" w:cs="Cordia New"/>
                <w:sz w:val="24"/>
                <w:szCs w:val="24"/>
              </w:rPr>
              <w:t>9</w:t>
            </w:r>
          </w:p>
        </w:tc>
        <w:tc>
          <w:tcPr>
            <w:tcW w:w="826" w:type="dxa"/>
            <w:tcBorders>
              <w:top w:val="nil"/>
              <w:left w:val="nil"/>
              <w:bottom w:val="nil"/>
              <w:right w:val="nil"/>
            </w:tcBorders>
          </w:tcPr>
          <w:p w14:paraId="309140BF" w14:textId="378A0951" w:rsidR="002309F3" w:rsidRPr="00BA7410" w:rsidRDefault="002309F3" w:rsidP="004E62F4">
            <w:pPr>
              <w:tabs>
                <w:tab w:val="decimal" w:pos="522"/>
              </w:tabs>
              <w:spacing w:line="320" w:lineRule="exact"/>
              <w:ind w:left="-98" w:right="-100"/>
              <w:rPr>
                <w:rFonts w:ascii="Cordia New" w:hAnsi="Cordia New" w:cs="Cordia New"/>
                <w:sz w:val="24"/>
                <w:szCs w:val="24"/>
              </w:rPr>
            </w:pPr>
            <w:r>
              <w:rPr>
                <w:rFonts w:ascii="Cordia New" w:hAnsi="Cordia New" w:cs="Cordia New"/>
                <w:sz w:val="24"/>
                <w:szCs w:val="24"/>
              </w:rPr>
              <w:t>-</w:t>
            </w:r>
          </w:p>
        </w:tc>
        <w:tc>
          <w:tcPr>
            <w:tcW w:w="814" w:type="dxa"/>
            <w:tcBorders>
              <w:top w:val="nil"/>
              <w:left w:val="nil"/>
              <w:bottom w:val="nil"/>
              <w:right w:val="nil"/>
            </w:tcBorders>
          </w:tcPr>
          <w:p w14:paraId="4F6DAB10" w14:textId="197F6614" w:rsidR="002309F3" w:rsidRPr="00BA7410" w:rsidRDefault="002309F3" w:rsidP="004E62F4">
            <w:pPr>
              <w:tabs>
                <w:tab w:val="decimal" w:pos="522"/>
              </w:tabs>
              <w:spacing w:line="320" w:lineRule="exact"/>
              <w:ind w:left="-98" w:right="-100"/>
              <w:rPr>
                <w:rFonts w:ascii="Cordia New" w:hAnsi="Cordia New" w:cs="Cordia New"/>
                <w:sz w:val="24"/>
                <w:szCs w:val="24"/>
              </w:rPr>
            </w:pPr>
            <w:r>
              <w:rPr>
                <w:rFonts w:ascii="Cordia New" w:hAnsi="Cordia New" w:cs="Cordia New"/>
                <w:sz w:val="24"/>
                <w:szCs w:val="24"/>
              </w:rPr>
              <w:t>-</w:t>
            </w:r>
          </w:p>
        </w:tc>
        <w:tc>
          <w:tcPr>
            <w:tcW w:w="884" w:type="dxa"/>
            <w:tcBorders>
              <w:top w:val="nil"/>
              <w:left w:val="nil"/>
              <w:bottom w:val="nil"/>
              <w:right w:val="nil"/>
            </w:tcBorders>
          </w:tcPr>
          <w:p w14:paraId="3D48702F" w14:textId="2B1A9E33" w:rsidR="002309F3" w:rsidRPr="00BA7410" w:rsidRDefault="002309F3" w:rsidP="004E62F4">
            <w:pPr>
              <w:tabs>
                <w:tab w:val="decimal" w:pos="504"/>
              </w:tabs>
              <w:spacing w:line="320" w:lineRule="exact"/>
              <w:ind w:left="-98" w:right="-100"/>
              <w:rPr>
                <w:rFonts w:ascii="Cordia New" w:hAnsi="Cordia New" w:cs="Cordia New"/>
                <w:sz w:val="24"/>
                <w:szCs w:val="24"/>
              </w:rPr>
            </w:pPr>
            <w:r>
              <w:rPr>
                <w:rFonts w:ascii="Cordia New" w:hAnsi="Cordia New" w:cs="Cordia New"/>
                <w:sz w:val="24"/>
                <w:szCs w:val="24"/>
              </w:rPr>
              <w:t>-</w:t>
            </w:r>
          </w:p>
        </w:tc>
        <w:tc>
          <w:tcPr>
            <w:tcW w:w="840" w:type="dxa"/>
            <w:tcBorders>
              <w:top w:val="nil"/>
              <w:left w:val="nil"/>
              <w:bottom w:val="nil"/>
              <w:right w:val="nil"/>
            </w:tcBorders>
          </w:tcPr>
          <w:p w14:paraId="78128BB7" w14:textId="5826E1C4" w:rsidR="002309F3" w:rsidRPr="00BA7410" w:rsidRDefault="002309F3" w:rsidP="004E62F4">
            <w:pPr>
              <w:tabs>
                <w:tab w:val="decimal" w:pos="477"/>
              </w:tabs>
              <w:spacing w:line="320" w:lineRule="exact"/>
              <w:ind w:left="-98" w:right="-100"/>
              <w:rPr>
                <w:rFonts w:ascii="Cordia New" w:hAnsi="Cordia New" w:cs="Cordia New"/>
                <w:sz w:val="24"/>
                <w:szCs w:val="24"/>
              </w:rPr>
            </w:pPr>
            <w:r>
              <w:rPr>
                <w:rFonts w:ascii="Cordia New" w:hAnsi="Cordia New" w:cs="Cordia New"/>
                <w:sz w:val="24"/>
                <w:szCs w:val="24"/>
              </w:rPr>
              <w:t>-</w:t>
            </w:r>
          </w:p>
        </w:tc>
        <w:tc>
          <w:tcPr>
            <w:tcW w:w="856" w:type="dxa"/>
            <w:tcBorders>
              <w:top w:val="nil"/>
              <w:left w:val="nil"/>
              <w:bottom w:val="nil"/>
              <w:right w:val="nil"/>
            </w:tcBorders>
          </w:tcPr>
          <w:p w14:paraId="1F04A014" w14:textId="4628F83D" w:rsidR="002309F3" w:rsidRPr="00BA7410" w:rsidRDefault="002309F3" w:rsidP="004E62F4">
            <w:pPr>
              <w:tabs>
                <w:tab w:val="decimal" w:pos="477"/>
              </w:tabs>
              <w:spacing w:line="320" w:lineRule="exact"/>
              <w:ind w:left="-98" w:right="-100"/>
              <w:rPr>
                <w:rFonts w:ascii="Cordia New" w:hAnsi="Cordia New" w:cs="Cordia New"/>
                <w:sz w:val="24"/>
                <w:szCs w:val="24"/>
              </w:rPr>
            </w:pPr>
            <w:r>
              <w:rPr>
                <w:rFonts w:ascii="Cordia New" w:hAnsi="Cordia New" w:cs="Cordia New"/>
                <w:sz w:val="24"/>
                <w:szCs w:val="24"/>
              </w:rPr>
              <w:t>-</w:t>
            </w:r>
          </w:p>
        </w:tc>
        <w:tc>
          <w:tcPr>
            <w:tcW w:w="858" w:type="dxa"/>
            <w:tcBorders>
              <w:top w:val="nil"/>
              <w:left w:val="nil"/>
              <w:bottom w:val="nil"/>
              <w:right w:val="nil"/>
            </w:tcBorders>
          </w:tcPr>
          <w:p w14:paraId="0F7DF36A" w14:textId="0D3B41EF" w:rsidR="002309F3" w:rsidRPr="00BA7410" w:rsidRDefault="002309F3" w:rsidP="004E62F4">
            <w:pPr>
              <w:tabs>
                <w:tab w:val="decimal" w:pos="540"/>
              </w:tabs>
              <w:spacing w:line="320" w:lineRule="exact"/>
              <w:ind w:left="-98" w:right="-100"/>
              <w:rPr>
                <w:rFonts w:ascii="Cordia New" w:hAnsi="Cordia New" w:cs="Cordia New"/>
                <w:sz w:val="24"/>
                <w:szCs w:val="24"/>
              </w:rPr>
            </w:pPr>
            <w:r>
              <w:rPr>
                <w:rFonts w:ascii="Cordia New" w:hAnsi="Cordia New" w:cs="Cordia New"/>
                <w:sz w:val="24"/>
                <w:szCs w:val="24"/>
              </w:rPr>
              <w:t>-</w:t>
            </w:r>
          </w:p>
        </w:tc>
        <w:tc>
          <w:tcPr>
            <w:tcW w:w="854" w:type="dxa"/>
            <w:tcBorders>
              <w:top w:val="nil"/>
              <w:left w:val="nil"/>
              <w:bottom w:val="nil"/>
              <w:right w:val="nil"/>
            </w:tcBorders>
          </w:tcPr>
          <w:p w14:paraId="6DEFDC4F" w14:textId="4E4D2290" w:rsidR="002309F3" w:rsidRPr="00BA7410" w:rsidRDefault="00751F10" w:rsidP="004E62F4">
            <w:pPr>
              <w:tabs>
                <w:tab w:val="decimal" w:pos="504"/>
              </w:tabs>
              <w:spacing w:line="320" w:lineRule="exact"/>
              <w:ind w:right="-100"/>
              <w:rPr>
                <w:rFonts w:ascii="Cordia New" w:hAnsi="Cordia New" w:cs="Cordia New"/>
                <w:sz w:val="24"/>
                <w:szCs w:val="24"/>
              </w:rPr>
            </w:pPr>
            <w:r>
              <w:rPr>
                <w:rFonts w:ascii="Cordia New" w:hAnsi="Cordia New" w:cs="Cordia New"/>
                <w:sz w:val="24"/>
                <w:szCs w:val="24"/>
              </w:rPr>
              <w:t>9,24</w:t>
            </w:r>
            <w:r w:rsidR="00F97788">
              <w:rPr>
                <w:rFonts w:ascii="Cordia New" w:hAnsi="Cordia New" w:cs="Cordia New"/>
                <w:sz w:val="24"/>
                <w:szCs w:val="24"/>
              </w:rPr>
              <w:t>9</w:t>
            </w:r>
          </w:p>
        </w:tc>
      </w:tr>
      <w:tr w:rsidR="00E670A6" w:rsidRPr="00BA7410" w14:paraId="0F433C61" w14:textId="77777777" w:rsidTr="00A079FB">
        <w:tc>
          <w:tcPr>
            <w:tcW w:w="2905" w:type="dxa"/>
            <w:tcBorders>
              <w:top w:val="nil"/>
              <w:left w:val="nil"/>
              <w:bottom w:val="nil"/>
              <w:right w:val="nil"/>
            </w:tcBorders>
          </w:tcPr>
          <w:p w14:paraId="28D961CB" w14:textId="5F34DAC6" w:rsidR="002309F3" w:rsidRPr="00BA7410" w:rsidRDefault="002309F3" w:rsidP="004E62F4">
            <w:pPr>
              <w:shd w:val="clear" w:color="auto" w:fill="FFFFFF"/>
              <w:spacing w:line="320" w:lineRule="exact"/>
              <w:ind w:left="-68" w:right="-108"/>
              <w:rPr>
                <w:rFonts w:ascii="Cordia New" w:hAnsi="Cordia New" w:cs="Cordia New"/>
                <w:sz w:val="24"/>
                <w:szCs w:val="24"/>
              </w:rPr>
            </w:pPr>
            <w:r w:rsidRPr="00BA7410">
              <w:rPr>
                <w:rFonts w:ascii="Cordia New" w:hAnsi="Cordia New" w:cs="Cordia New"/>
                <w:sz w:val="24"/>
                <w:szCs w:val="24"/>
              </w:rPr>
              <w:t xml:space="preserve">    Appraisal increase (year 202</w:t>
            </w:r>
            <w:r>
              <w:rPr>
                <w:rFonts w:ascii="Cordia New" w:hAnsi="Cordia New" w:cs="Cordia New"/>
                <w:sz w:val="24"/>
                <w:szCs w:val="24"/>
              </w:rPr>
              <w:t>5</w:t>
            </w:r>
            <w:r w:rsidRPr="00BA7410">
              <w:rPr>
                <w:rFonts w:ascii="Cordia New" w:hAnsi="Cordia New" w:cs="Cordia New"/>
                <w:sz w:val="24"/>
                <w:szCs w:val="24"/>
              </w:rPr>
              <w:t>)</w:t>
            </w:r>
          </w:p>
        </w:tc>
        <w:tc>
          <w:tcPr>
            <w:tcW w:w="868" w:type="dxa"/>
            <w:tcBorders>
              <w:top w:val="nil"/>
              <w:left w:val="nil"/>
              <w:bottom w:val="nil"/>
              <w:right w:val="nil"/>
            </w:tcBorders>
          </w:tcPr>
          <w:p w14:paraId="36897A92" w14:textId="3B462C0B" w:rsidR="002309F3" w:rsidRPr="00BA7410" w:rsidRDefault="002309F3" w:rsidP="004E62F4">
            <w:pPr>
              <w:tabs>
                <w:tab w:val="decimal" w:pos="538"/>
              </w:tabs>
              <w:spacing w:line="320" w:lineRule="exact"/>
              <w:ind w:left="-98" w:right="-100"/>
              <w:rPr>
                <w:rFonts w:ascii="Cordia New" w:hAnsi="Cordia New" w:cs="Cordia New"/>
                <w:sz w:val="24"/>
                <w:szCs w:val="24"/>
              </w:rPr>
            </w:pPr>
            <w:r>
              <w:rPr>
                <w:rFonts w:ascii="Cordia New" w:hAnsi="Cordia New" w:cs="Cordia New"/>
                <w:sz w:val="24"/>
                <w:szCs w:val="24"/>
              </w:rPr>
              <w:t>32,905</w:t>
            </w:r>
          </w:p>
        </w:tc>
        <w:tc>
          <w:tcPr>
            <w:tcW w:w="883" w:type="dxa"/>
            <w:tcBorders>
              <w:top w:val="nil"/>
              <w:left w:val="nil"/>
              <w:bottom w:val="nil"/>
              <w:right w:val="nil"/>
            </w:tcBorders>
          </w:tcPr>
          <w:p w14:paraId="532FF400" w14:textId="660F9BA9" w:rsidR="002309F3" w:rsidRPr="00BA7410" w:rsidRDefault="002309F3" w:rsidP="004E62F4">
            <w:pPr>
              <w:tabs>
                <w:tab w:val="decimal" w:pos="558"/>
              </w:tabs>
              <w:spacing w:line="320" w:lineRule="exact"/>
              <w:ind w:right="-100"/>
              <w:rPr>
                <w:rFonts w:ascii="Cordia New" w:hAnsi="Cordia New" w:cs="Cordia New"/>
                <w:sz w:val="24"/>
                <w:szCs w:val="24"/>
              </w:rPr>
            </w:pPr>
            <w:r>
              <w:rPr>
                <w:rFonts w:ascii="Cordia New" w:hAnsi="Cordia New" w:cs="Cordia New"/>
                <w:sz w:val="24"/>
                <w:szCs w:val="24"/>
              </w:rPr>
              <w:t>7,</w:t>
            </w:r>
            <w:r w:rsidR="00387176">
              <w:rPr>
                <w:rFonts w:ascii="Cordia New" w:hAnsi="Cordia New" w:cs="Cordia New"/>
                <w:sz w:val="24"/>
                <w:szCs w:val="24"/>
              </w:rPr>
              <w:t>491</w:t>
            </w:r>
          </w:p>
        </w:tc>
        <w:tc>
          <w:tcPr>
            <w:tcW w:w="828" w:type="dxa"/>
            <w:tcBorders>
              <w:top w:val="nil"/>
              <w:left w:val="nil"/>
              <w:bottom w:val="nil"/>
              <w:right w:val="nil"/>
            </w:tcBorders>
          </w:tcPr>
          <w:p w14:paraId="71B09058" w14:textId="409CDBA4" w:rsidR="002309F3" w:rsidRPr="00BA7410" w:rsidRDefault="002309F3" w:rsidP="004E62F4">
            <w:pPr>
              <w:tabs>
                <w:tab w:val="decimal" w:pos="463"/>
              </w:tabs>
              <w:spacing w:line="320" w:lineRule="exact"/>
              <w:ind w:right="-100"/>
              <w:rPr>
                <w:rFonts w:ascii="Cordia New" w:hAnsi="Cordia New" w:cs="Cordia New"/>
                <w:sz w:val="24"/>
                <w:szCs w:val="24"/>
              </w:rPr>
            </w:pPr>
            <w:r>
              <w:rPr>
                <w:rFonts w:ascii="Cordia New" w:hAnsi="Cordia New" w:cs="Cordia New"/>
                <w:sz w:val="24"/>
                <w:szCs w:val="24"/>
              </w:rPr>
              <w:t>(</w:t>
            </w:r>
            <w:r w:rsidR="00387176">
              <w:rPr>
                <w:rFonts w:ascii="Cordia New" w:hAnsi="Cordia New" w:cs="Cordia New"/>
                <w:sz w:val="24"/>
                <w:szCs w:val="24"/>
              </w:rPr>
              <w:t>636</w:t>
            </w:r>
            <w:r>
              <w:rPr>
                <w:rFonts w:ascii="Cordia New" w:hAnsi="Cordia New" w:cs="Cordia New"/>
                <w:sz w:val="24"/>
                <w:szCs w:val="24"/>
              </w:rPr>
              <w:t>)</w:t>
            </w:r>
          </w:p>
        </w:tc>
        <w:tc>
          <w:tcPr>
            <w:tcW w:w="923" w:type="dxa"/>
            <w:tcBorders>
              <w:top w:val="nil"/>
              <w:left w:val="nil"/>
              <w:bottom w:val="nil"/>
              <w:right w:val="nil"/>
            </w:tcBorders>
          </w:tcPr>
          <w:p w14:paraId="574D2E0E" w14:textId="14A0675C" w:rsidR="002309F3" w:rsidRPr="00BA7410" w:rsidRDefault="002309F3" w:rsidP="004E62F4">
            <w:pPr>
              <w:tabs>
                <w:tab w:val="decimal" w:pos="432"/>
              </w:tabs>
              <w:spacing w:line="320" w:lineRule="exact"/>
              <w:ind w:right="-100"/>
              <w:rPr>
                <w:rFonts w:ascii="Cordia New" w:hAnsi="Cordia New" w:cs="Cordia New"/>
                <w:sz w:val="24"/>
                <w:szCs w:val="24"/>
              </w:rPr>
            </w:pPr>
            <w:r>
              <w:rPr>
                <w:rFonts w:ascii="Cordia New" w:hAnsi="Cordia New" w:cs="Cordia New"/>
                <w:sz w:val="24"/>
                <w:szCs w:val="24"/>
              </w:rPr>
              <w:t>-</w:t>
            </w:r>
          </w:p>
        </w:tc>
        <w:tc>
          <w:tcPr>
            <w:tcW w:w="775" w:type="dxa"/>
            <w:tcBorders>
              <w:top w:val="nil"/>
              <w:left w:val="nil"/>
              <w:bottom w:val="nil"/>
              <w:right w:val="nil"/>
            </w:tcBorders>
          </w:tcPr>
          <w:p w14:paraId="1D9E72D6" w14:textId="30B1E475" w:rsidR="002309F3" w:rsidRPr="00BA7410" w:rsidRDefault="00387176" w:rsidP="004E62F4">
            <w:pPr>
              <w:tabs>
                <w:tab w:val="decimal" w:pos="432"/>
              </w:tabs>
              <w:spacing w:line="320" w:lineRule="exact"/>
              <w:ind w:right="-100"/>
              <w:rPr>
                <w:rFonts w:ascii="Cordia New" w:hAnsi="Cordia New" w:cs="Cordia New"/>
                <w:sz w:val="24"/>
                <w:szCs w:val="24"/>
              </w:rPr>
            </w:pPr>
            <w:r>
              <w:rPr>
                <w:rFonts w:ascii="Cordia New" w:hAnsi="Cordia New" w:cs="Cordia New"/>
                <w:sz w:val="24"/>
                <w:szCs w:val="24"/>
              </w:rPr>
              <w:t>(315)</w:t>
            </w:r>
          </w:p>
        </w:tc>
        <w:tc>
          <w:tcPr>
            <w:tcW w:w="870" w:type="dxa"/>
            <w:tcBorders>
              <w:top w:val="nil"/>
              <w:left w:val="nil"/>
              <w:bottom w:val="nil"/>
              <w:right w:val="nil"/>
            </w:tcBorders>
          </w:tcPr>
          <w:p w14:paraId="62A840C0" w14:textId="25DA12C6" w:rsidR="002309F3" w:rsidRPr="00BA7410" w:rsidRDefault="002309F3" w:rsidP="004E62F4">
            <w:pPr>
              <w:tabs>
                <w:tab w:val="decimal" w:pos="540"/>
              </w:tabs>
              <w:spacing w:line="320" w:lineRule="exact"/>
              <w:ind w:left="-98" w:right="-100"/>
              <w:rPr>
                <w:rFonts w:ascii="Cordia New" w:hAnsi="Cordia New" w:cs="Cordia New"/>
                <w:sz w:val="24"/>
                <w:szCs w:val="24"/>
              </w:rPr>
            </w:pPr>
            <w:r>
              <w:rPr>
                <w:rFonts w:ascii="Cordia New" w:hAnsi="Cordia New" w:cs="Cordia New"/>
                <w:sz w:val="24"/>
                <w:szCs w:val="24"/>
              </w:rPr>
              <w:t>39,445</w:t>
            </w:r>
          </w:p>
        </w:tc>
        <w:tc>
          <w:tcPr>
            <w:tcW w:w="826" w:type="dxa"/>
            <w:tcBorders>
              <w:top w:val="nil"/>
              <w:left w:val="nil"/>
              <w:bottom w:val="nil"/>
              <w:right w:val="nil"/>
            </w:tcBorders>
          </w:tcPr>
          <w:p w14:paraId="6BC8EAC0" w14:textId="45942EA2" w:rsidR="002309F3" w:rsidRPr="00BA7410" w:rsidRDefault="002309F3" w:rsidP="004E62F4">
            <w:pPr>
              <w:tabs>
                <w:tab w:val="decimal" w:pos="522"/>
              </w:tabs>
              <w:spacing w:line="320" w:lineRule="exact"/>
              <w:ind w:left="-98" w:right="-100"/>
              <w:rPr>
                <w:rFonts w:ascii="Cordia New" w:hAnsi="Cordia New" w:cs="Cordia New"/>
                <w:sz w:val="24"/>
                <w:szCs w:val="24"/>
              </w:rPr>
            </w:pPr>
            <w:r>
              <w:rPr>
                <w:rFonts w:ascii="Cordia New" w:hAnsi="Cordia New" w:cs="Cordia New"/>
                <w:sz w:val="24"/>
                <w:szCs w:val="24"/>
              </w:rPr>
              <w:t>-</w:t>
            </w:r>
          </w:p>
        </w:tc>
        <w:tc>
          <w:tcPr>
            <w:tcW w:w="814" w:type="dxa"/>
            <w:tcBorders>
              <w:top w:val="nil"/>
              <w:left w:val="nil"/>
              <w:bottom w:val="nil"/>
              <w:right w:val="nil"/>
            </w:tcBorders>
          </w:tcPr>
          <w:p w14:paraId="15E2C243" w14:textId="477BC10A" w:rsidR="002309F3" w:rsidRPr="00BA7410" w:rsidRDefault="002309F3" w:rsidP="004E62F4">
            <w:pPr>
              <w:tabs>
                <w:tab w:val="decimal" w:pos="522"/>
              </w:tabs>
              <w:spacing w:line="320" w:lineRule="exact"/>
              <w:ind w:left="-98" w:right="-100"/>
              <w:rPr>
                <w:rFonts w:ascii="Cordia New" w:hAnsi="Cordia New" w:cs="Cordia New"/>
                <w:sz w:val="24"/>
                <w:szCs w:val="24"/>
              </w:rPr>
            </w:pPr>
            <w:r>
              <w:rPr>
                <w:rFonts w:ascii="Cordia New" w:hAnsi="Cordia New" w:cs="Cordia New"/>
                <w:sz w:val="24"/>
                <w:szCs w:val="24"/>
              </w:rPr>
              <w:t>-</w:t>
            </w:r>
          </w:p>
        </w:tc>
        <w:tc>
          <w:tcPr>
            <w:tcW w:w="884" w:type="dxa"/>
            <w:tcBorders>
              <w:top w:val="nil"/>
              <w:left w:val="nil"/>
              <w:bottom w:val="nil"/>
              <w:right w:val="nil"/>
            </w:tcBorders>
          </w:tcPr>
          <w:p w14:paraId="37433738" w14:textId="3733D66E" w:rsidR="002309F3" w:rsidRPr="00BA7410" w:rsidRDefault="002309F3" w:rsidP="004E62F4">
            <w:pPr>
              <w:tabs>
                <w:tab w:val="decimal" w:pos="504"/>
              </w:tabs>
              <w:spacing w:line="320" w:lineRule="exact"/>
              <w:ind w:left="-98" w:right="-100"/>
              <w:rPr>
                <w:rFonts w:ascii="Cordia New" w:hAnsi="Cordia New" w:cs="Cordia New"/>
                <w:sz w:val="24"/>
                <w:szCs w:val="24"/>
              </w:rPr>
            </w:pPr>
            <w:r>
              <w:rPr>
                <w:rFonts w:ascii="Cordia New" w:hAnsi="Cordia New" w:cs="Cordia New"/>
                <w:sz w:val="24"/>
                <w:szCs w:val="24"/>
              </w:rPr>
              <w:t>-</w:t>
            </w:r>
          </w:p>
        </w:tc>
        <w:tc>
          <w:tcPr>
            <w:tcW w:w="840" w:type="dxa"/>
            <w:tcBorders>
              <w:top w:val="nil"/>
              <w:left w:val="nil"/>
              <w:bottom w:val="nil"/>
              <w:right w:val="nil"/>
            </w:tcBorders>
          </w:tcPr>
          <w:p w14:paraId="21AB3153" w14:textId="66B00660" w:rsidR="002309F3" w:rsidRPr="00BA7410" w:rsidRDefault="002309F3" w:rsidP="004E62F4">
            <w:pPr>
              <w:tabs>
                <w:tab w:val="decimal" w:pos="477"/>
              </w:tabs>
              <w:spacing w:line="320" w:lineRule="exact"/>
              <w:ind w:left="-98" w:right="-100"/>
              <w:rPr>
                <w:rFonts w:ascii="Cordia New" w:hAnsi="Cordia New" w:cs="Cordia New"/>
                <w:sz w:val="24"/>
                <w:szCs w:val="24"/>
              </w:rPr>
            </w:pPr>
            <w:r>
              <w:rPr>
                <w:rFonts w:ascii="Cordia New" w:hAnsi="Cordia New" w:cs="Cordia New"/>
                <w:sz w:val="24"/>
                <w:szCs w:val="24"/>
              </w:rPr>
              <w:t>-</w:t>
            </w:r>
          </w:p>
        </w:tc>
        <w:tc>
          <w:tcPr>
            <w:tcW w:w="856" w:type="dxa"/>
            <w:tcBorders>
              <w:top w:val="nil"/>
              <w:left w:val="nil"/>
              <w:bottom w:val="nil"/>
              <w:right w:val="nil"/>
            </w:tcBorders>
          </w:tcPr>
          <w:p w14:paraId="28AA1FA2" w14:textId="2CC80BF6" w:rsidR="002309F3" w:rsidRPr="00BA7410" w:rsidRDefault="002309F3" w:rsidP="004E62F4">
            <w:pPr>
              <w:tabs>
                <w:tab w:val="decimal" w:pos="477"/>
              </w:tabs>
              <w:spacing w:line="320" w:lineRule="exact"/>
              <w:ind w:left="-98" w:right="-100"/>
              <w:rPr>
                <w:rFonts w:ascii="Cordia New" w:hAnsi="Cordia New" w:cs="Cordia New"/>
                <w:sz w:val="24"/>
                <w:szCs w:val="24"/>
              </w:rPr>
            </w:pPr>
            <w:r>
              <w:rPr>
                <w:rFonts w:ascii="Cordia New" w:hAnsi="Cordia New" w:cs="Cordia New"/>
                <w:sz w:val="24"/>
                <w:szCs w:val="24"/>
              </w:rPr>
              <w:t>-</w:t>
            </w:r>
          </w:p>
        </w:tc>
        <w:tc>
          <w:tcPr>
            <w:tcW w:w="858" w:type="dxa"/>
            <w:tcBorders>
              <w:top w:val="nil"/>
              <w:left w:val="nil"/>
              <w:bottom w:val="nil"/>
              <w:right w:val="nil"/>
            </w:tcBorders>
          </w:tcPr>
          <w:p w14:paraId="218C5DD9" w14:textId="355D2EDD" w:rsidR="002309F3" w:rsidRPr="00BA7410" w:rsidRDefault="002309F3" w:rsidP="004E62F4">
            <w:pPr>
              <w:tabs>
                <w:tab w:val="decimal" w:pos="540"/>
              </w:tabs>
              <w:spacing w:line="320" w:lineRule="exact"/>
              <w:ind w:left="-98" w:right="-100"/>
              <w:rPr>
                <w:rFonts w:ascii="Cordia New" w:hAnsi="Cordia New" w:cs="Cordia New"/>
                <w:sz w:val="24"/>
                <w:szCs w:val="24"/>
              </w:rPr>
            </w:pPr>
            <w:r>
              <w:rPr>
                <w:rFonts w:ascii="Cordia New" w:hAnsi="Cordia New" w:cs="Cordia New"/>
                <w:sz w:val="24"/>
                <w:szCs w:val="24"/>
              </w:rPr>
              <w:t>-</w:t>
            </w:r>
          </w:p>
        </w:tc>
        <w:tc>
          <w:tcPr>
            <w:tcW w:w="854" w:type="dxa"/>
            <w:tcBorders>
              <w:top w:val="nil"/>
              <w:left w:val="nil"/>
              <w:bottom w:val="nil"/>
              <w:right w:val="nil"/>
            </w:tcBorders>
          </w:tcPr>
          <w:p w14:paraId="20F91910" w14:textId="7DE5941B" w:rsidR="002309F3" w:rsidRPr="00BA7410" w:rsidRDefault="00751F10" w:rsidP="004E62F4">
            <w:pPr>
              <w:tabs>
                <w:tab w:val="decimal" w:pos="504"/>
              </w:tabs>
              <w:spacing w:line="320" w:lineRule="exact"/>
              <w:ind w:right="-100"/>
              <w:rPr>
                <w:rFonts w:ascii="Cordia New" w:hAnsi="Cordia New" w:cs="Cordia New"/>
                <w:sz w:val="24"/>
                <w:szCs w:val="24"/>
              </w:rPr>
            </w:pPr>
            <w:r>
              <w:rPr>
                <w:rFonts w:ascii="Cordia New" w:hAnsi="Cordia New" w:cs="Cordia New"/>
                <w:sz w:val="24"/>
                <w:szCs w:val="24"/>
              </w:rPr>
              <w:t>39,445</w:t>
            </w:r>
          </w:p>
        </w:tc>
      </w:tr>
      <w:tr w:rsidR="00E670A6" w:rsidRPr="00BA7410" w14:paraId="07E67D89" w14:textId="77777777" w:rsidTr="00A079FB">
        <w:tc>
          <w:tcPr>
            <w:tcW w:w="2905" w:type="dxa"/>
            <w:tcBorders>
              <w:top w:val="nil"/>
              <w:left w:val="nil"/>
              <w:bottom w:val="nil"/>
              <w:right w:val="nil"/>
            </w:tcBorders>
          </w:tcPr>
          <w:p w14:paraId="2170063E" w14:textId="34D751B9" w:rsidR="002309F3" w:rsidRPr="00BA7410" w:rsidRDefault="002309F3" w:rsidP="004E62F4">
            <w:pPr>
              <w:shd w:val="clear" w:color="auto" w:fill="FFFFFF"/>
              <w:spacing w:line="320" w:lineRule="exact"/>
              <w:ind w:left="-68" w:right="-108"/>
              <w:rPr>
                <w:rFonts w:ascii="Cordia New" w:hAnsi="Cordia New" w:cs="Cordia New"/>
                <w:sz w:val="24"/>
                <w:szCs w:val="24"/>
              </w:rPr>
            </w:pPr>
            <w:r w:rsidRPr="00BA7410">
              <w:rPr>
                <w:rFonts w:ascii="Cordia New" w:hAnsi="Cordia New" w:cs="Cordia New"/>
                <w:sz w:val="24"/>
                <w:szCs w:val="24"/>
              </w:rPr>
              <w:t xml:space="preserve">    Appraisal decrease (year 202</w:t>
            </w:r>
            <w:r>
              <w:rPr>
                <w:rFonts w:ascii="Cordia New" w:hAnsi="Cordia New" w:cs="Cordia New"/>
                <w:sz w:val="24"/>
                <w:szCs w:val="24"/>
              </w:rPr>
              <w:t>5</w:t>
            </w:r>
            <w:r w:rsidRPr="00BA7410">
              <w:rPr>
                <w:rFonts w:ascii="Cordia New" w:hAnsi="Cordia New" w:cs="Cordia New"/>
                <w:sz w:val="24"/>
                <w:szCs w:val="24"/>
              </w:rPr>
              <w:t>)</w:t>
            </w:r>
          </w:p>
        </w:tc>
        <w:tc>
          <w:tcPr>
            <w:tcW w:w="868" w:type="dxa"/>
            <w:tcBorders>
              <w:top w:val="nil"/>
              <w:left w:val="nil"/>
              <w:bottom w:val="nil"/>
              <w:right w:val="nil"/>
            </w:tcBorders>
          </w:tcPr>
          <w:p w14:paraId="61AC4A6B" w14:textId="623F0B84" w:rsidR="002309F3" w:rsidRPr="00BA7410" w:rsidRDefault="002309F3" w:rsidP="004E62F4">
            <w:pPr>
              <w:tabs>
                <w:tab w:val="decimal" w:pos="538"/>
              </w:tabs>
              <w:spacing w:line="320" w:lineRule="exact"/>
              <w:ind w:left="-98" w:right="-100"/>
              <w:rPr>
                <w:rFonts w:ascii="Cordia New" w:hAnsi="Cordia New" w:cs="Cordia New"/>
                <w:sz w:val="24"/>
                <w:szCs w:val="24"/>
              </w:rPr>
            </w:pPr>
            <w:r>
              <w:rPr>
                <w:rFonts w:ascii="Cordia New" w:hAnsi="Cordia New" w:cs="Cordia New"/>
                <w:sz w:val="24"/>
                <w:szCs w:val="24"/>
              </w:rPr>
              <w:t>(425)</w:t>
            </w:r>
          </w:p>
        </w:tc>
        <w:tc>
          <w:tcPr>
            <w:tcW w:w="883" w:type="dxa"/>
            <w:tcBorders>
              <w:top w:val="nil"/>
              <w:left w:val="nil"/>
              <w:bottom w:val="nil"/>
              <w:right w:val="nil"/>
            </w:tcBorders>
          </w:tcPr>
          <w:p w14:paraId="29AFD92B" w14:textId="704D3427" w:rsidR="002309F3" w:rsidRPr="00BA7410" w:rsidRDefault="002309F3" w:rsidP="004E62F4">
            <w:pPr>
              <w:tabs>
                <w:tab w:val="decimal" w:pos="558"/>
              </w:tabs>
              <w:spacing w:line="320" w:lineRule="exact"/>
              <w:ind w:right="-100"/>
              <w:rPr>
                <w:rFonts w:ascii="Cordia New" w:hAnsi="Cordia New" w:cs="Cordia New"/>
                <w:sz w:val="24"/>
                <w:szCs w:val="24"/>
              </w:rPr>
            </w:pPr>
            <w:r>
              <w:rPr>
                <w:rFonts w:ascii="Cordia New" w:hAnsi="Cordia New" w:cs="Cordia New"/>
                <w:sz w:val="24"/>
                <w:szCs w:val="24"/>
              </w:rPr>
              <w:t>(39)</w:t>
            </w:r>
          </w:p>
        </w:tc>
        <w:tc>
          <w:tcPr>
            <w:tcW w:w="828" w:type="dxa"/>
            <w:tcBorders>
              <w:top w:val="nil"/>
              <w:left w:val="nil"/>
              <w:bottom w:val="nil"/>
              <w:right w:val="nil"/>
            </w:tcBorders>
          </w:tcPr>
          <w:p w14:paraId="5A2B087B" w14:textId="708CEB24" w:rsidR="002309F3" w:rsidRPr="00BA7410" w:rsidRDefault="002309F3" w:rsidP="004E62F4">
            <w:pPr>
              <w:tabs>
                <w:tab w:val="decimal" w:pos="463"/>
              </w:tabs>
              <w:spacing w:line="320" w:lineRule="exact"/>
              <w:ind w:right="-100"/>
              <w:rPr>
                <w:rFonts w:ascii="Cordia New" w:hAnsi="Cordia New" w:cs="Cordia New"/>
                <w:sz w:val="24"/>
                <w:szCs w:val="24"/>
              </w:rPr>
            </w:pPr>
            <w:r>
              <w:rPr>
                <w:rFonts w:ascii="Cordia New" w:hAnsi="Cordia New" w:cs="Cordia New"/>
                <w:sz w:val="24"/>
                <w:szCs w:val="24"/>
              </w:rPr>
              <w:t>8</w:t>
            </w:r>
            <w:r w:rsidR="00387176">
              <w:rPr>
                <w:rFonts w:ascii="Cordia New" w:hAnsi="Cordia New" w:cs="Cordia New"/>
                <w:sz w:val="24"/>
                <w:szCs w:val="24"/>
              </w:rPr>
              <w:t>6</w:t>
            </w:r>
          </w:p>
        </w:tc>
        <w:tc>
          <w:tcPr>
            <w:tcW w:w="923" w:type="dxa"/>
            <w:tcBorders>
              <w:top w:val="nil"/>
              <w:left w:val="nil"/>
              <w:bottom w:val="nil"/>
              <w:right w:val="nil"/>
            </w:tcBorders>
          </w:tcPr>
          <w:p w14:paraId="00BA5688" w14:textId="68A9FADA" w:rsidR="002309F3" w:rsidRPr="00BA7410" w:rsidRDefault="002309F3" w:rsidP="004E62F4">
            <w:pPr>
              <w:tabs>
                <w:tab w:val="decimal" w:pos="432"/>
              </w:tabs>
              <w:spacing w:line="320" w:lineRule="exact"/>
              <w:ind w:right="-100"/>
              <w:rPr>
                <w:rFonts w:ascii="Cordia New" w:hAnsi="Cordia New" w:cs="Cordia New"/>
                <w:sz w:val="24"/>
                <w:szCs w:val="24"/>
              </w:rPr>
            </w:pPr>
            <w:r>
              <w:rPr>
                <w:rFonts w:ascii="Cordia New" w:hAnsi="Cordia New" w:cs="Cordia New"/>
                <w:sz w:val="24"/>
                <w:szCs w:val="24"/>
              </w:rPr>
              <w:t>-</w:t>
            </w:r>
          </w:p>
        </w:tc>
        <w:tc>
          <w:tcPr>
            <w:tcW w:w="775" w:type="dxa"/>
            <w:tcBorders>
              <w:top w:val="nil"/>
              <w:left w:val="nil"/>
              <w:bottom w:val="nil"/>
              <w:right w:val="nil"/>
            </w:tcBorders>
          </w:tcPr>
          <w:p w14:paraId="3FF149EC" w14:textId="169EA11A" w:rsidR="002309F3" w:rsidRPr="00BA7410" w:rsidRDefault="002309F3" w:rsidP="004E62F4">
            <w:pPr>
              <w:tabs>
                <w:tab w:val="decimal" w:pos="432"/>
              </w:tabs>
              <w:spacing w:line="320" w:lineRule="exact"/>
              <w:ind w:right="-100"/>
              <w:rPr>
                <w:rFonts w:ascii="Cordia New" w:hAnsi="Cordia New" w:cs="Cordia New"/>
                <w:sz w:val="24"/>
                <w:szCs w:val="24"/>
              </w:rPr>
            </w:pPr>
            <w:r>
              <w:rPr>
                <w:rFonts w:ascii="Cordia New" w:hAnsi="Cordia New" w:cs="Cordia New"/>
                <w:sz w:val="24"/>
                <w:szCs w:val="24"/>
              </w:rPr>
              <w:t>(24)</w:t>
            </w:r>
          </w:p>
        </w:tc>
        <w:tc>
          <w:tcPr>
            <w:tcW w:w="870" w:type="dxa"/>
            <w:tcBorders>
              <w:top w:val="nil"/>
              <w:left w:val="nil"/>
              <w:bottom w:val="nil"/>
              <w:right w:val="nil"/>
            </w:tcBorders>
          </w:tcPr>
          <w:p w14:paraId="26ADCA83" w14:textId="600227C6" w:rsidR="002309F3" w:rsidRPr="00BA7410" w:rsidRDefault="002309F3" w:rsidP="004E62F4">
            <w:pPr>
              <w:tabs>
                <w:tab w:val="decimal" w:pos="540"/>
              </w:tabs>
              <w:spacing w:line="320" w:lineRule="exact"/>
              <w:ind w:left="-98" w:right="-100"/>
              <w:rPr>
                <w:rFonts w:ascii="Cordia New" w:hAnsi="Cordia New" w:cs="Cordia New"/>
                <w:sz w:val="24"/>
                <w:szCs w:val="24"/>
              </w:rPr>
            </w:pPr>
            <w:r>
              <w:rPr>
                <w:rFonts w:ascii="Cordia New" w:hAnsi="Cordia New" w:cs="Cordia New"/>
                <w:sz w:val="24"/>
                <w:szCs w:val="24"/>
              </w:rPr>
              <w:t>(40</w:t>
            </w:r>
            <w:r w:rsidR="00387176">
              <w:rPr>
                <w:rFonts w:ascii="Cordia New" w:hAnsi="Cordia New" w:cs="Cordia New"/>
                <w:sz w:val="24"/>
                <w:szCs w:val="24"/>
              </w:rPr>
              <w:t>2</w:t>
            </w:r>
            <w:r>
              <w:rPr>
                <w:rFonts w:ascii="Cordia New" w:hAnsi="Cordia New" w:cs="Cordia New"/>
                <w:sz w:val="24"/>
                <w:szCs w:val="24"/>
              </w:rPr>
              <w:t>)</w:t>
            </w:r>
          </w:p>
        </w:tc>
        <w:tc>
          <w:tcPr>
            <w:tcW w:w="826" w:type="dxa"/>
            <w:tcBorders>
              <w:top w:val="nil"/>
              <w:left w:val="nil"/>
              <w:bottom w:val="nil"/>
              <w:right w:val="nil"/>
            </w:tcBorders>
          </w:tcPr>
          <w:p w14:paraId="743ECD04" w14:textId="60CDDE42" w:rsidR="002309F3" w:rsidRPr="00BA7410" w:rsidRDefault="002309F3" w:rsidP="004E62F4">
            <w:pPr>
              <w:tabs>
                <w:tab w:val="decimal" w:pos="522"/>
              </w:tabs>
              <w:spacing w:line="320" w:lineRule="exact"/>
              <w:ind w:left="-98" w:right="-100"/>
              <w:rPr>
                <w:rFonts w:ascii="Cordia New" w:hAnsi="Cordia New" w:cs="Cordia New"/>
                <w:sz w:val="24"/>
                <w:szCs w:val="24"/>
              </w:rPr>
            </w:pPr>
            <w:r>
              <w:rPr>
                <w:rFonts w:ascii="Cordia New" w:hAnsi="Cordia New" w:cs="Cordia New"/>
                <w:sz w:val="24"/>
                <w:szCs w:val="24"/>
              </w:rPr>
              <w:t>-</w:t>
            </w:r>
          </w:p>
        </w:tc>
        <w:tc>
          <w:tcPr>
            <w:tcW w:w="814" w:type="dxa"/>
            <w:tcBorders>
              <w:top w:val="nil"/>
              <w:left w:val="nil"/>
              <w:bottom w:val="nil"/>
              <w:right w:val="nil"/>
            </w:tcBorders>
          </w:tcPr>
          <w:p w14:paraId="284C12F5" w14:textId="71A98A2D" w:rsidR="002309F3" w:rsidRPr="00BA7410" w:rsidRDefault="002309F3" w:rsidP="004E62F4">
            <w:pPr>
              <w:tabs>
                <w:tab w:val="decimal" w:pos="522"/>
              </w:tabs>
              <w:spacing w:line="320" w:lineRule="exact"/>
              <w:ind w:left="-98" w:right="-100"/>
              <w:rPr>
                <w:rFonts w:ascii="Cordia New" w:hAnsi="Cordia New" w:cs="Cordia New"/>
                <w:sz w:val="24"/>
                <w:szCs w:val="24"/>
              </w:rPr>
            </w:pPr>
            <w:r>
              <w:rPr>
                <w:rFonts w:ascii="Cordia New" w:hAnsi="Cordia New" w:cs="Cordia New"/>
                <w:sz w:val="24"/>
                <w:szCs w:val="24"/>
              </w:rPr>
              <w:t>-</w:t>
            </w:r>
          </w:p>
        </w:tc>
        <w:tc>
          <w:tcPr>
            <w:tcW w:w="884" w:type="dxa"/>
            <w:tcBorders>
              <w:top w:val="nil"/>
              <w:left w:val="nil"/>
              <w:bottom w:val="nil"/>
              <w:right w:val="nil"/>
            </w:tcBorders>
          </w:tcPr>
          <w:p w14:paraId="09800844" w14:textId="5AB613E0" w:rsidR="002309F3" w:rsidRPr="00BA7410" w:rsidRDefault="002309F3" w:rsidP="004E62F4">
            <w:pPr>
              <w:tabs>
                <w:tab w:val="decimal" w:pos="504"/>
              </w:tabs>
              <w:spacing w:line="320" w:lineRule="exact"/>
              <w:ind w:left="-98" w:right="-100"/>
              <w:rPr>
                <w:rFonts w:ascii="Cordia New" w:hAnsi="Cordia New" w:cs="Cordia New"/>
                <w:sz w:val="24"/>
                <w:szCs w:val="24"/>
              </w:rPr>
            </w:pPr>
            <w:r>
              <w:rPr>
                <w:rFonts w:ascii="Cordia New" w:hAnsi="Cordia New" w:cs="Cordia New"/>
                <w:sz w:val="24"/>
                <w:szCs w:val="24"/>
              </w:rPr>
              <w:t>-</w:t>
            </w:r>
          </w:p>
        </w:tc>
        <w:tc>
          <w:tcPr>
            <w:tcW w:w="840" w:type="dxa"/>
            <w:tcBorders>
              <w:top w:val="nil"/>
              <w:left w:val="nil"/>
              <w:bottom w:val="nil"/>
              <w:right w:val="nil"/>
            </w:tcBorders>
          </w:tcPr>
          <w:p w14:paraId="1402F4A4" w14:textId="09F1797B" w:rsidR="002309F3" w:rsidRPr="00BA7410" w:rsidRDefault="002309F3" w:rsidP="004E62F4">
            <w:pPr>
              <w:tabs>
                <w:tab w:val="decimal" w:pos="477"/>
              </w:tabs>
              <w:spacing w:line="320" w:lineRule="exact"/>
              <w:ind w:left="-98" w:right="-100"/>
              <w:rPr>
                <w:rFonts w:ascii="Cordia New" w:hAnsi="Cordia New" w:cs="Cordia New"/>
                <w:sz w:val="24"/>
                <w:szCs w:val="24"/>
              </w:rPr>
            </w:pPr>
            <w:r>
              <w:rPr>
                <w:rFonts w:ascii="Cordia New" w:hAnsi="Cordia New" w:cs="Cordia New"/>
                <w:sz w:val="24"/>
                <w:szCs w:val="24"/>
              </w:rPr>
              <w:t>-</w:t>
            </w:r>
          </w:p>
        </w:tc>
        <w:tc>
          <w:tcPr>
            <w:tcW w:w="856" w:type="dxa"/>
            <w:tcBorders>
              <w:top w:val="nil"/>
              <w:left w:val="nil"/>
              <w:bottom w:val="nil"/>
              <w:right w:val="nil"/>
            </w:tcBorders>
          </w:tcPr>
          <w:p w14:paraId="0FC9C237" w14:textId="117FA101" w:rsidR="002309F3" w:rsidRPr="00BA7410" w:rsidRDefault="002309F3" w:rsidP="004E62F4">
            <w:pPr>
              <w:tabs>
                <w:tab w:val="decimal" w:pos="477"/>
              </w:tabs>
              <w:spacing w:line="320" w:lineRule="exact"/>
              <w:ind w:left="-98" w:right="-100"/>
              <w:rPr>
                <w:rFonts w:ascii="Cordia New" w:hAnsi="Cordia New" w:cs="Cordia New"/>
                <w:sz w:val="24"/>
                <w:szCs w:val="24"/>
              </w:rPr>
            </w:pPr>
            <w:r>
              <w:rPr>
                <w:rFonts w:ascii="Cordia New" w:hAnsi="Cordia New" w:cs="Cordia New"/>
                <w:sz w:val="24"/>
                <w:szCs w:val="24"/>
              </w:rPr>
              <w:t>-</w:t>
            </w:r>
          </w:p>
        </w:tc>
        <w:tc>
          <w:tcPr>
            <w:tcW w:w="858" w:type="dxa"/>
            <w:tcBorders>
              <w:top w:val="nil"/>
              <w:left w:val="nil"/>
              <w:bottom w:val="nil"/>
              <w:right w:val="nil"/>
            </w:tcBorders>
          </w:tcPr>
          <w:p w14:paraId="4A2C8395" w14:textId="52DBA13C" w:rsidR="002309F3" w:rsidRPr="00BA7410" w:rsidRDefault="002309F3" w:rsidP="004E62F4">
            <w:pPr>
              <w:tabs>
                <w:tab w:val="decimal" w:pos="540"/>
              </w:tabs>
              <w:spacing w:line="320" w:lineRule="exact"/>
              <w:ind w:left="-98" w:right="-100"/>
              <w:rPr>
                <w:rFonts w:ascii="Cordia New" w:hAnsi="Cordia New" w:cs="Cordia New"/>
                <w:sz w:val="24"/>
                <w:szCs w:val="24"/>
              </w:rPr>
            </w:pPr>
            <w:r>
              <w:rPr>
                <w:rFonts w:ascii="Cordia New" w:hAnsi="Cordia New" w:cs="Cordia New"/>
                <w:sz w:val="24"/>
                <w:szCs w:val="24"/>
              </w:rPr>
              <w:t>-</w:t>
            </w:r>
          </w:p>
        </w:tc>
        <w:tc>
          <w:tcPr>
            <w:tcW w:w="854" w:type="dxa"/>
            <w:tcBorders>
              <w:top w:val="nil"/>
              <w:left w:val="nil"/>
              <w:bottom w:val="nil"/>
              <w:right w:val="nil"/>
            </w:tcBorders>
          </w:tcPr>
          <w:p w14:paraId="28C0CF89" w14:textId="5E2FFA2D" w:rsidR="002309F3" w:rsidRPr="00BA7410" w:rsidRDefault="00751F10" w:rsidP="004E62F4">
            <w:pPr>
              <w:tabs>
                <w:tab w:val="decimal" w:pos="504"/>
              </w:tabs>
              <w:spacing w:line="320" w:lineRule="exact"/>
              <w:ind w:right="-100"/>
              <w:rPr>
                <w:rFonts w:ascii="Cordia New" w:hAnsi="Cordia New" w:cs="Cordia New"/>
                <w:sz w:val="24"/>
                <w:szCs w:val="24"/>
              </w:rPr>
            </w:pPr>
            <w:r>
              <w:rPr>
                <w:rFonts w:ascii="Cordia New" w:hAnsi="Cordia New" w:cs="Cordia New"/>
                <w:sz w:val="24"/>
                <w:szCs w:val="24"/>
              </w:rPr>
              <w:t>(40</w:t>
            </w:r>
            <w:r w:rsidR="00387176">
              <w:rPr>
                <w:rFonts w:ascii="Cordia New" w:hAnsi="Cordia New" w:cs="Cordia New"/>
                <w:sz w:val="24"/>
                <w:szCs w:val="24"/>
              </w:rPr>
              <w:t>2</w:t>
            </w:r>
            <w:r>
              <w:rPr>
                <w:rFonts w:ascii="Cordia New" w:hAnsi="Cordia New" w:cs="Cordia New"/>
                <w:sz w:val="24"/>
                <w:szCs w:val="24"/>
              </w:rPr>
              <w:t>)</w:t>
            </w:r>
          </w:p>
        </w:tc>
      </w:tr>
      <w:tr w:rsidR="00E670A6" w:rsidRPr="00BA7410" w14:paraId="7454A03A" w14:textId="77777777" w:rsidTr="00A079FB">
        <w:tc>
          <w:tcPr>
            <w:tcW w:w="2905" w:type="dxa"/>
            <w:tcBorders>
              <w:top w:val="nil"/>
              <w:left w:val="nil"/>
              <w:bottom w:val="nil"/>
              <w:right w:val="nil"/>
            </w:tcBorders>
          </w:tcPr>
          <w:p w14:paraId="222F0D8D" w14:textId="77777777" w:rsidR="002309F3" w:rsidRPr="00BA7410" w:rsidRDefault="002309F3" w:rsidP="004E62F4">
            <w:pPr>
              <w:shd w:val="clear" w:color="auto" w:fill="FFFFFF"/>
              <w:spacing w:line="320" w:lineRule="exact"/>
              <w:ind w:left="-68" w:right="-108"/>
              <w:rPr>
                <w:rFonts w:ascii="Cordia New" w:hAnsi="Cordia New" w:cs="Cordia New"/>
                <w:b/>
                <w:bCs/>
                <w:sz w:val="24"/>
                <w:szCs w:val="24"/>
              </w:rPr>
            </w:pPr>
            <w:r w:rsidRPr="00BA7410">
              <w:rPr>
                <w:rFonts w:ascii="Cordia New" w:hAnsi="Cordia New" w:cs="Cordia New"/>
                <w:b/>
                <w:bCs/>
                <w:sz w:val="24"/>
                <w:szCs w:val="24"/>
              </w:rPr>
              <w:t>Premises</w:t>
            </w:r>
          </w:p>
        </w:tc>
        <w:tc>
          <w:tcPr>
            <w:tcW w:w="868" w:type="dxa"/>
            <w:tcBorders>
              <w:top w:val="nil"/>
              <w:left w:val="nil"/>
              <w:bottom w:val="nil"/>
              <w:right w:val="nil"/>
            </w:tcBorders>
          </w:tcPr>
          <w:p w14:paraId="02279ABD" w14:textId="77777777" w:rsidR="002309F3" w:rsidRPr="00BA7410" w:rsidRDefault="002309F3" w:rsidP="004E62F4">
            <w:pPr>
              <w:tabs>
                <w:tab w:val="decimal" w:pos="538"/>
              </w:tabs>
              <w:spacing w:line="320" w:lineRule="exact"/>
              <w:ind w:left="-98" w:right="-100"/>
              <w:rPr>
                <w:rFonts w:ascii="Cordia New" w:hAnsi="Cordia New" w:cs="Cordia New"/>
                <w:sz w:val="24"/>
                <w:szCs w:val="24"/>
              </w:rPr>
            </w:pPr>
          </w:p>
        </w:tc>
        <w:tc>
          <w:tcPr>
            <w:tcW w:w="883" w:type="dxa"/>
            <w:tcBorders>
              <w:top w:val="nil"/>
              <w:left w:val="nil"/>
              <w:bottom w:val="nil"/>
              <w:right w:val="nil"/>
            </w:tcBorders>
          </w:tcPr>
          <w:p w14:paraId="44680732" w14:textId="77777777" w:rsidR="002309F3" w:rsidRPr="00BA7410" w:rsidRDefault="002309F3" w:rsidP="004E62F4">
            <w:pPr>
              <w:tabs>
                <w:tab w:val="decimal" w:pos="558"/>
              </w:tabs>
              <w:spacing w:line="320" w:lineRule="exact"/>
              <w:ind w:right="-100"/>
              <w:rPr>
                <w:rFonts w:ascii="Cordia New" w:hAnsi="Cordia New" w:cs="Cordia New"/>
                <w:sz w:val="24"/>
                <w:szCs w:val="24"/>
              </w:rPr>
            </w:pPr>
          </w:p>
        </w:tc>
        <w:tc>
          <w:tcPr>
            <w:tcW w:w="828" w:type="dxa"/>
            <w:tcBorders>
              <w:top w:val="nil"/>
              <w:left w:val="nil"/>
              <w:bottom w:val="nil"/>
              <w:right w:val="nil"/>
            </w:tcBorders>
          </w:tcPr>
          <w:p w14:paraId="65E8EE64" w14:textId="77777777" w:rsidR="002309F3" w:rsidRPr="00BA7410" w:rsidRDefault="002309F3" w:rsidP="004E62F4">
            <w:pPr>
              <w:tabs>
                <w:tab w:val="decimal" w:pos="463"/>
              </w:tabs>
              <w:spacing w:line="320" w:lineRule="exact"/>
              <w:ind w:right="-100"/>
              <w:rPr>
                <w:rFonts w:ascii="Cordia New" w:hAnsi="Cordia New" w:cs="Cordia New"/>
                <w:sz w:val="24"/>
                <w:szCs w:val="24"/>
              </w:rPr>
            </w:pPr>
          </w:p>
        </w:tc>
        <w:tc>
          <w:tcPr>
            <w:tcW w:w="923" w:type="dxa"/>
            <w:tcBorders>
              <w:top w:val="nil"/>
              <w:left w:val="nil"/>
              <w:bottom w:val="nil"/>
              <w:right w:val="nil"/>
            </w:tcBorders>
          </w:tcPr>
          <w:p w14:paraId="2CCE3B96" w14:textId="77777777" w:rsidR="002309F3" w:rsidRPr="00BA7410" w:rsidRDefault="002309F3" w:rsidP="004E62F4">
            <w:pPr>
              <w:tabs>
                <w:tab w:val="decimal" w:pos="432"/>
              </w:tabs>
              <w:spacing w:line="320" w:lineRule="exact"/>
              <w:ind w:right="-100"/>
              <w:rPr>
                <w:rFonts w:ascii="Cordia New" w:hAnsi="Cordia New" w:cs="Cordia New"/>
                <w:sz w:val="24"/>
                <w:szCs w:val="24"/>
              </w:rPr>
            </w:pPr>
          </w:p>
        </w:tc>
        <w:tc>
          <w:tcPr>
            <w:tcW w:w="775" w:type="dxa"/>
            <w:tcBorders>
              <w:top w:val="nil"/>
              <w:left w:val="nil"/>
              <w:bottom w:val="nil"/>
              <w:right w:val="nil"/>
            </w:tcBorders>
          </w:tcPr>
          <w:p w14:paraId="340E7262" w14:textId="079651D6" w:rsidR="002309F3" w:rsidRPr="00BA7410" w:rsidRDefault="002309F3" w:rsidP="004E62F4">
            <w:pPr>
              <w:tabs>
                <w:tab w:val="decimal" w:pos="432"/>
              </w:tabs>
              <w:spacing w:line="320" w:lineRule="exact"/>
              <w:ind w:right="-100"/>
              <w:rPr>
                <w:rFonts w:ascii="Cordia New" w:hAnsi="Cordia New" w:cs="Cordia New"/>
                <w:sz w:val="24"/>
                <w:szCs w:val="24"/>
              </w:rPr>
            </w:pPr>
          </w:p>
        </w:tc>
        <w:tc>
          <w:tcPr>
            <w:tcW w:w="870" w:type="dxa"/>
            <w:tcBorders>
              <w:top w:val="nil"/>
              <w:left w:val="nil"/>
              <w:bottom w:val="nil"/>
              <w:right w:val="nil"/>
            </w:tcBorders>
          </w:tcPr>
          <w:p w14:paraId="2946DD57" w14:textId="77777777" w:rsidR="002309F3" w:rsidRPr="00BA7410" w:rsidRDefault="002309F3" w:rsidP="004E62F4">
            <w:pPr>
              <w:tabs>
                <w:tab w:val="decimal" w:pos="540"/>
              </w:tabs>
              <w:spacing w:line="320" w:lineRule="exact"/>
              <w:ind w:left="-98" w:right="-100"/>
              <w:rPr>
                <w:rFonts w:ascii="Cordia New" w:hAnsi="Cordia New" w:cs="Cordia New"/>
                <w:sz w:val="24"/>
                <w:szCs w:val="24"/>
              </w:rPr>
            </w:pPr>
          </w:p>
        </w:tc>
        <w:tc>
          <w:tcPr>
            <w:tcW w:w="826" w:type="dxa"/>
            <w:tcBorders>
              <w:top w:val="nil"/>
              <w:left w:val="nil"/>
              <w:bottom w:val="nil"/>
              <w:right w:val="nil"/>
            </w:tcBorders>
          </w:tcPr>
          <w:p w14:paraId="1EA60DE0" w14:textId="77777777" w:rsidR="002309F3" w:rsidRPr="00BA7410" w:rsidRDefault="002309F3" w:rsidP="004E62F4">
            <w:pPr>
              <w:tabs>
                <w:tab w:val="decimal" w:pos="522"/>
              </w:tabs>
              <w:spacing w:line="320" w:lineRule="exact"/>
              <w:ind w:left="-98" w:right="-100"/>
              <w:rPr>
                <w:rFonts w:ascii="Cordia New" w:hAnsi="Cordia New" w:cs="Cordia New"/>
                <w:sz w:val="24"/>
                <w:szCs w:val="24"/>
              </w:rPr>
            </w:pPr>
          </w:p>
        </w:tc>
        <w:tc>
          <w:tcPr>
            <w:tcW w:w="814" w:type="dxa"/>
            <w:tcBorders>
              <w:top w:val="nil"/>
              <w:left w:val="nil"/>
              <w:bottom w:val="nil"/>
              <w:right w:val="nil"/>
            </w:tcBorders>
          </w:tcPr>
          <w:p w14:paraId="636F17D9" w14:textId="77777777" w:rsidR="002309F3" w:rsidRPr="00BA7410" w:rsidRDefault="002309F3" w:rsidP="004E62F4">
            <w:pPr>
              <w:tabs>
                <w:tab w:val="decimal" w:pos="522"/>
              </w:tabs>
              <w:spacing w:line="320" w:lineRule="exact"/>
              <w:ind w:left="-98" w:right="-100"/>
              <w:rPr>
                <w:rFonts w:ascii="Cordia New" w:hAnsi="Cordia New" w:cs="Cordia New"/>
                <w:sz w:val="24"/>
                <w:szCs w:val="24"/>
              </w:rPr>
            </w:pPr>
          </w:p>
        </w:tc>
        <w:tc>
          <w:tcPr>
            <w:tcW w:w="884" w:type="dxa"/>
            <w:tcBorders>
              <w:top w:val="nil"/>
              <w:left w:val="nil"/>
              <w:bottom w:val="nil"/>
              <w:right w:val="nil"/>
            </w:tcBorders>
          </w:tcPr>
          <w:p w14:paraId="37F2D8FE" w14:textId="77777777" w:rsidR="002309F3" w:rsidRPr="00BA7410" w:rsidRDefault="002309F3" w:rsidP="004E62F4">
            <w:pPr>
              <w:tabs>
                <w:tab w:val="decimal" w:pos="504"/>
              </w:tabs>
              <w:spacing w:line="320" w:lineRule="exact"/>
              <w:ind w:left="-98" w:right="-100"/>
              <w:rPr>
                <w:rFonts w:ascii="Cordia New" w:hAnsi="Cordia New" w:cs="Cordia New"/>
                <w:sz w:val="24"/>
                <w:szCs w:val="24"/>
              </w:rPr>
            </w:pPr>
          </w:p>
        </w:tc>
        <w:tc>
          <w:tcPr>
            <w:tcW w:w="840" w:type="dxa"/>
            <w:tcBorders>
              <w:top w:val="nil"/>
              <w:left w:val="nil"/>
              <w:bottom w:val="nil"/>
              <w:right w:val="nil"/>
            </w:tcBorders>
          </w:tcPr>
          <w:p w14:paraId="719BFE1E" w14:textId="77777777" w:rsidR="002309F3" w:rsidRPr="00BA7410" w:rsidRDefault="002309F3" w:rsidP="004E62F4">
            <w:pPr>
              <w:tabs>
                <w:tab w:val="decimal" w:pos="477"/>
              </w:tabs>
              <w:spacing w:line="320" w:lineRule="exact"/>
              <w:ind w:left="-98" w:right="-100"/>
              <w:rPr>
                <w:rFonts w:ascii="Cordia New" w:hAnsi="Cordia New" w:cs="Cordia New"/>
                <w:sz w:val="24"/>
                <w:szCs w:val="24"/>
              </w:rPr>
            </w:pPr>
          </w:p>
        </w:tc>
        <w:tc>
          <w:tcPr>
            <w:tcW w:w="856" w:type="dxa"/>
            <w:tcBorders>
              <w:top w:val="nil"/>
              <w:left w:val="nil"/>
              <w:bottom w:val="nil"/>
              <w:right w:val="nil"/>
            </w:tcBorders>
          </w:tcPr>
          <w:p w14:paraId="7A7B5718" w14:textId="6F53AE6D" w:rsidR="002309F3" w:rsidRPr="00BA7410" w:rsidRDefault="002309F3" w:rsidP="004E62F4">
            <w:pPr>
              <w:tabs>
                <w:tab w:val="decimal" w:pos="477"/>
              </w:tabs>
              <w:spacing w:line="320" w:lineRule="exact"/>
              <w:ind w:left="-98" w:right="-100"/>
              <w:rPr>
                <w:rFonts w:ascii="Cordia New" w:hAnsi="Cordia New" w:cs="Cordia New"/>
                <w:sz w:val="24"/>
                <w:szCs w:val="24"/>
              </w:rPr>
            </w:pPr>
          </w:p>
        </w:tc>
        <w:tc>
          <w:tcPr>
            <w:tcW w:w="858" w:type="dxa"/>
            <w:tcBorders>
              <w:top w:val="nil"/>
              <w:left w:val="nil"/>
              <w:bottom w:val="nil"/>
              <w:right w:val="nil"/>
            </w:tcBorders>
          </w:tcPr>
          <w:p w14:paraId="68C93737" w14:textId="77777777" w:rsidR="002309F3" w:rsidRPr="00BA7410" w:rsidRDefault="002309F3" w:rsidP="004E62F4">
            <w:pPr>
              <w:tabs>
                <w:tab w:val="decimal" w:pos="540"/>
              </w:tabs>
              <w:spacing w:line="320" w:lineRule="exact"/>
              <w:ind w:left="-98" w:right="-100"/>
              <w:rPr>
                <w:rFonts w:ascii="Cordia New" w:hAnsi="Cordia New" w:cs="Cordia New"/>
                <w:sz w:val="24"/>
                <w:szCs w:val="24"/>
              </w:rPr>
            </w:pPr>
          </w:p>
        </w:tc>
        <w:tc>
          <w:tcPr>
            <w:tcW w:w="854" w:type="dxa"/>
            <w:tcBorders>
              <w:top w:val="nil"/>
              <w:left w:val="nil"/>
              <w:bottom w:val="nil"/>
              <w:right w:val="nil"/>
            </w:tcBorders>
          </w:tcPr>
          <w:p w14:paraId="0A5830CB" w14:textId="77777777" w:rsidR="002309F3" w:rsidRPr="00BA7410" w:rsidRDefault="002309F3" w:rsidP="004E62F4">
            <w:pPr>
              <w:tabs>
                <w:tab w:val="decimal" w:pos="504"/>
              </w:tabs>
              <w:spacing w:line="320" w:lineRule="exact"/>
              <w:ind w:right="-100"/>
              <w:rPr>
                <w:rFonts w:ascii="Cordia New" w:hAnsi="Cordia New" w:cs="Cordia New"/>
                <w:sz w:val="24"/>
                <w:szCs w:val="24"/>
              </w:rPr>
            </w:pPr>
          </w:p>
        </w:tc>
      </w:tr>
      <w:tr w:rsidR="00E670A6" w:rsidRPr="00BA7410" w14:paraId="44005432" w14:textId="77777777" w:rsidTr="00A079FB">
        <w:tc>
          <w:tcPr>
            <w:tcW w:w="2905" w:type="dxa"/>
            <w:tcBorders>
              <w:top w:val="nil"/>
              <w:left w:val="nil"/>
              <w:bottom w:val="nil"/>
              <w:right w:val="nil"/>
            </w:tcBorders>
          </w:tcPr>
          <w:p w14:paraId="6D93D205" w14:textId="77777777" w:rsidR="002309F3" w:rsidRPr="00BA7410" w:rsidRDefault="002309F3" w:rsidP="004E62F4">
            <w:pPr>
              <w:shd w:val="clear" w:color="auto" w:fill="FFFFFF"/>
              <w:spacing w:line="320" w:lineRule="exact"/>
              <w:ind w:left="-68" w:right="-108"/>
              <w:rPr>
                <w:rFonts w:ascii="Cordia New" w:hAnsi="Cordia New" w:cs="Cordia New"/>
                <w:sz w:val="24"/>
                <w:szCs w:val="24"/>
              </w:rPr>
            </w:pPr>
            <w:r w:rsidRPr="00BA7410">
              <w:rPr>
                <w:rFonts w:ascii="Cordia New" w:hAnsi="Cordia New" w:cs="Cordia New"/>
                <w:sz w:val="24"/>
                <w:szCs w:val="24"/>
              </w:rPr>
              <w:t xml:space="preserve">    Cost</w:t>
            </w:r>
          </w:p>
        </w:tc>
        <w:tc>
          <w:tcPr>
            <w:tcW w:w="868" w:type="dxa"/>
            <w:tcBorders>
              <w:top w:val="nil"/>
              <w:left w:val="nil"/>
              <w:bottom w:val="nil"/>
              <w:right w:val="nil"/>
            </w:tcBorders>
          </w:tcPr>
          <w:p w14:paraId="5AECFAE2" w14:textId="063DCCD6" w:rsidR="002309F3" w:rsidRPr="00BA7410" w:rsidRDefault="002309F3" w:rsidP="004E62F4">
            <w:pPr>
              <w:tabs>
                <w:tab w:val="decimal" w:pos="538"/>
              </w:tabs>
              <w:spacing w:line="320" w:lineRule="exact"/>
              <w:ind w:left="-98" w:right="-100"/>
              <w:rPr>
                <w:rFonts w:ascii="Cordia New" w:hAnsi="Cordia New" w:cs="Cordia New"/>
                <w:sz w:val="24"/>
                <w:szCs w:val="24"/>
              </w:rPr>
            </w:pPr>
            <w:r>
              <w:rPr>
                <w:rFonts w:ascii="Cordia New" w:hAnsi="Cordia New" w:cs="Cordia New"/>
                <w:sz w:val="24"/>
                <w:szCs w:val="24"/>
              </w:rPr>
              <w:t>4,105</w:t>
            </w:r>
          </w:p>
        </w:tc>
        <w:tc>
          <w:tcPr>
            <w:tcW w:w="883" w:type="dxa"/>
            <w:tcBorders>
              <w:top w:val="nil"/>
              <w:left w:val="nil"/>
              <w:bottom w:val="nil"/>
              <w:right w:val="nil"/>
            </w:tcBorders>
          </w:tcPr>
          <w:p w14:paraId="50618DB0" w14:textId="71C19F67" w:rsidR="002309F3" w:rsidRPr="00BA7410" w:rsidRDefault="002309F3" w:rsidP="004E62F4">
            <w:pPr>
              <w:tabs>
                <w:tab w:val="decimal" w:pos="558"/>
              </w:tabs>
              <w:spacing w:line="320" w:lineRule="exact"/>
              <w:ind w:right="-100"/>
              <w:rPr>
                <w:rFonts w:ascii="Cordia New" w:hAnsi="Cordia New" w:cs="Cordia New"/>
                <w:sz w:val="24"/>
                <w:szCs w:val="24"/>
              </w:rPr>
            </w:pPr>
            <w:r>
              <w:rPr>
                <w:rFonts w:ascii="Cordia New" w:hAnsi="Cordia New" w:cs="Cordia New"/>
                <w:sz w:val="24"/>
                <w:szCs w:val="24"/>
              </w:rPr>
              <w:t>3</w:t>
            </w:r>
            <w:r w:rsidR="00387176">
              <w:rPr>
                <w:rFonts w:ascii="Cordia New" w:hAnsi="Cordia New" w:cs="Cordia New"/>
                <w:sz w:val="24"/>
                <w:szCs w:val="24"/>
              </w:rPr>
              <w:t>2</w:t>
            </w:r>
          </w:p>
        </w:tc>
        <w:tc>
          <w:tcPr>
            <w:tcW w:w="828" w:type="dxa"/>
            <w:tcBorders>
              <w:top w:val="nil"/>
              <w:left w:val="nil"/>
              <w:bottom w:val="nil"/>
              <w:right w:val="nil"/>
            </w:tcBorders>
          </w:tcPr>
          <w:p w14:paraId="49856DC2" w14:textId="3A5070F5" w:rsidR="002309F3" w:rsidRPr="00BA7410" w:rsidRDefault="002309F3" w:rsidP="004E62F4">
            <w:pPr>
              <w:tabs>
                <w:tab w:val="decimal" w:pos="463"/>
              </w:tabs>
              <w:spacing w:line="320" w:lineRule="exact"/>
              <w:ind w:right="-100"/>
              <w:rPr>
                <w:rFonts w:ascii="Cordia New" w:hAnsi="Cordia New" w:cs="Cordia New"/>
                <w:sz w:val="24"/>
                <w:szCs w:val="24"/>
              </w:rPr>
            </w:pPr>
            <w:r>
              <w:rPr>
                <w:rFonts w:ascii="Cordia New" w:hAnsi="Cordia New" w:cs="Cordia New"/>
                <w:sz w:val="24"/>
                <w:szCs w:val="24"/>
              </w:rPr>
              <w:t>(</w:t>
            </w:r>
            <w:r w:rsidR="00B5070F">
              <w:rPr>
                <w:rFonts w:ascii="Cordia New" w:hAnsi="Cordia New" w:cs="Cordia New"/>
                <w:sz w:val="24"/>
                <w:szCs w:val="24"/>
              </w:rPr>
              <w:t>1</w:t>
            </w:r>
            <w:r>
              <w:rPr>
                <w:rFonts w:ascii="Cordia New" w:hAnsi="Cordia New" w:cs="Cordia New"/>
                <w:sz w:val="24"/>
                <w:szCs w:val="24"/>
              </w:rPr>
              <w:t>)</w:t>
            </w:r>
          </w:p>
        </w:tc>
        <w:tc>
          <w:tcPr>
            <w:tcW w:w="923" w:type="dxa"/>
            <w:tcBorders>
              <w:top w:val="nil"/>
              <w:left w:val="nil"/>
              <w:bottom w:val="nil"/>
              <w:right w:val="nil"/>
            </w:tcBorders>
          </w:tcPr>
          <w:p w14:paraId="28B04353" w14:textId="593A6305" w:rsidR="002309F3" w:rsidRPr="00BA7410" w:rsidRDefault="002309F3" w:rsidP="004E62F4">
            <w:pPr>
              <w:tabs>
                <w:tab w:val="decimal" w:pos="432"/>
              </w:tabs>
              <w:spacing w:line="320" w:lineRule="exact"/>
              <w:ind w:right="-100"/>
              <w:rPr>
                <w:rFonts w:ascii="Cordia New" w:hAnsi="Cordia New" w:cs="Cordia New"/>
                <w:sz w:val="24"/>
                <w:szCs w:val="24"/>
              </w:rPr>
            </w:pPr>
            <w:r>
              <w:rPr>
                <w:rFonts w:ascii="Cordia New" w:hAnsi="Cordia New" w:cs="Cordia New"/>
                <w:sz w:val="24"/>
                <w:szCs w:val="24"/>
              </w:rPr>
              <w:t>(1,418)</w:t>
            </w:r>
          </w:p>
        </w:tc>
        <w:tc>
          <w:tcPr>
            <w:tcW w:w="775" w:type="dxa"/>
            <w:tcBorders>
              <w:top w:val="nil"/>
              <w:left w:val="nil"/>
              <w:bottom w:val="nil"/>
              <w:right w:val="nil"/>
            </w:tcBorders>
          </w:tcPr>
          <w:p w14:paraId="1ED076A2" w14:textId="09A11366" w:rsidR="002309F3" w:rsidRPr="00BA7410" w:rsidRDefault="0046378F" w:rsidP="004E62F4">
            <w:pPr>
              <w:tabs>
                <w:tab w:val="decimal" w:pos="432"/>
              </w:tabs>
              <w:spacing w:line="320" w:lineRule="exact"/>
              <w:ind w:right="-100"/>
              <w:rPr>
                <w:rFonts w:ascii="Cordia New" w:hAnsi="Cordia New" w:cs="Cordia New"/>
                <w:sz w:val="24"/>
                <w:szCs w:val="24"/>
              </w:rPr>
            </w:pPr>
            <w:r>
              <w:rPr>
                <w:rFonts w:ascii="Cordia New" w:hAnsi="Cordia New" w:cs="Cordia New"/>
                <w:sz w:val="24"/>
                <w:szCs w:val="24"/>
              </w:rPr>
              <w:t>172</w:t>
            </w:r>
          </w:p>
        </w:tc>
        <w:tc>
          <w:tcPr>
            <w:tcW w:w="870" w:type="dxa"/>
            <w:tcBorders>
              <w:top w:val="nil"/>
              <w:left w:val="nil"/>
              <w:bottom w:val="nil"/>
              <w:right w:val="nil"/>
            </w:tcBorders>
          </w:tcPr>
          <w:p w14:paraId="3E63DF72" w14:textId="752BCD7B" w:rsidR="002309F3" w:rsidRPr="00BA7410" w:rsidRDefault="002309F3" w:rsidP="004E62F4">
            <w:pPr>
              <w:tabs>
                <w:tab w:val="decimal" w:pos="540"/>
              </w:tabs>
              <w:spacing w:line="320" w:lineRule="exact"/>
              <w:ind w:left="-98" w:right="-100"/>
              <w:rPr>
                <w:rFonts w:ascii="Cordia New" w:hAnsi="Cordia New" w:cs="Cordia New"/>
                <w:sz w:val="24"/>
                <w:szCs w:val="24"/>
              </w:rPr>
            </w:pPr>
            <w:r>
              <w:rPr>
                <w:rFonts w:ascii="Cordia New" w:hAnsi="Cordia New" w:cs="Cordia New"/>
                <w:sz w:val="24"/>
                <w:szCs w:val="24"/>
              </w:rPr>
              <w:t>2,89</w:t>
            </w:r>
            <w:r w:rsidR="0046378F">
              <w:rPr>
                <w:rFonts w:ascii="Cordia New" w:hAnsi="Cordia New" w:cs="Cordia New"/>
                <w:sz w:val="24"/>
                <w:szCs w:val="24"/>
              </w:rPr>
              <w:t>0</w:t>
            </w:r>
          </w:p>
        </w:tc>
        <w:tc>
          <w:tcPr>
            <w:tcW w:w="826" w:type="dxa"/>
            <w:tcBorders>
              <w:top w:val="nil"/>
              <w:left w:val="nil"/>
              <w:bottom w:val="nil"/>
              <w:right w:val="nil"/>
            </w:tcBorders>
          </w:tcPr>
          <w:p w14:paraId="187FF3E7" w14:textId="133EF84B" w:rsidR="002309F3" w:rsidRPr="00BA7410" w:rsidRDefault="002309F3" w:rsidP="004E62F4">
            <w:pPr>
              <w:tabs>
                <w:tab w:val="decimal" w:pos="522"/>
              </w:tabs>
              <w:spacing w:line="320" w:lineRule="exact"/>
              <w:ind w:left="-98" w:right="-100"/>
              <w:rPr>
                <w:rFonts w:ascii="Cordia New" w:hAnsi="Cordia New" w:cs="Cordia New"/>
                <w:sz w:val="24"/>
                <w:szCs w:val="24"/>
              </w:rPr>
            </w:pPr>
            <w:r>
              <w:rPr>
                <w:rFonts w:ascii="Cordia New" w:hAnsi="Cordia New" w:cs="Cordia New"/>
                <w:sz w:val="24"/>
                <w:szCs w:val="24"/>
              </w:rPr>
              <w:t>1,279</w:t>
            </w:r>
          </w:p>
        </w:tc>
        <w:tc>
          <w:tcPr>
            <w:tcW w:w="814" w:type="dxa"/>
            <w:tcBorders>
              <w:top w:val="nil"/>
              <w:left w:val="nil"/>
              <w:bottom w:val="nil"/>
              <w:right w:val="nil"/>
            </w:tcBorders>
          </w:tcPr>
          <w:p w14:paraId="7FBCB670" w14:textId="0FB489D1" w:rsidR="002309F3" w:rsidRPr="00BA7410" w:rsidRDefault="002309F3" w:rsidP="004E62F4">
            <w:pPr>
              <w:tabs>
                <w:tab w:val="decimal" w:pos="522"/>
              </w:tabs>
              <w:spacing w:line="320" w:lineRule="exact"/>
              <w:ind w:left="-98" w:right="-100"/>
              <w:rPr>
                <w:rFonts w:ascii="Cordia New" w:hAnsi="Cordia New" w:cs="Cordia New"/>
                <w:sz w:val="24"/>
                <w:szCs w:val="24"/>
              </w:rPr>
            </w:pPr>
            <w:r>
              <w:rPr>
                <w:rFonts w:ascii="Cordia New" w:hAnsi="Cordia New" w:cs="Cordia New"/>
                <w:sz w:val="24"/>
                <w:szCs w:val="24"/>
              </w:rPr>
              <w:t>1</w:t>
            </w:r>
            <w:r w:rsidR="00B5070F">
              <w:rPr>
                <w:rFonts w:ascii="Cordia New" w:hAnsi="Cordia New" w:cs="Cordia New"/>
                <w:sz w:val="24"/>
                <w:szCs w:val="24"/>
              </w:rPr>
              <w:t>3</w:t>
            </w:r>
            <w:r w:rsidR="00387176">
              <w:rPr>
                <w:rFonts w:ascii="Cordia New" w:hAnsi="Cordia New" w:cs="Cordia New"/>
                <w:sz w:val="24"/>
                <w:szCs w:val="24"/>
              </w:rPr>
              <w:t>1</w:t>
            </w:r>
          </w:p>
        </w:tc>
        <w:tc>
          <w:tcPr>
            <w:tcW w:w="884" w:type="dxa"/>
            <w:tcBorders>
              <w:top w:val="nil"/>
              <w:left w:val="nil"/>
              <w:bottom w:val="nil"/>
              <w:right w:val="nil"/>
            </w:tcBorders>
          </w:tcPr>
          <w:p w14:paraId="05AFD882" w14:textId="2C790B61" w:rsidR="002309F3" w:rsidRPr="00BA7410" w:rsidRDefault="002309F3" w:rsidP="004E62F4">
            <w:pPr>
              <w:tabs>
                <w:tab w:val="decimal" w:pos="504"/>
              </w:tabs>
              <w:spacing w:line="320" w:lineRule="exact"/>
              <w:ind w:left="-98" w:right="-100"/>
              <w:rPr>
                <w:rFonts w:ascii="Cordia New" w:hAnsi="Cordia New" w:cs="Cordia New"/>
                <w:sz w:val="24"/>
                <w:szCs w:val="24"/>
              </w:rPr>
            </w:pPr>
            <w:r>
              <w:rPr>
                <w:rFonts w:ascii="Cordia New" w:hAnsi="Cordia New" w:cs="Cordia New"/>
                <w:sz w:val="24"/>
                <w:szCs w:val="24"/>
              </w:rPr>
              <w:t>(</w:t>
            </w:r>
            <w:r w:rsidR="00B5070F">
              <w:rPr>
                <w:rFonts w:ascii="Cordia New" w:hAnsi="Cordia New" w:cs="Cordia New"/>
                <w:sz w:val="24"/>
                <w:szCs w:val="24"/>
              </w:rPr>
              <w:t>1</w:t>
            </w:r>
            <w:r>
              <w:rPr>
                <w:rFonts w:ascii="Cordia New" w:hAnsi="Cordia New" w:cs="Cordia New"/>
                <w:sz w:val="24"/>
                <w:szCs w:val="24"/>
              </w:rPr>
              <w:t>)</w:t>
            </w:r>
          </w:p>
        </w:tc>
        <w:tc>
          <w:tcPr>
            <w:tcW w:w="840" w:type="dxa"/>
            <w:tcBorders>
              <w:top w:val="nil"/>
              <w:left w:val="nil"/>
              <w:bottom w:val="nil"/>
              <w:right w:val="nil"/>
            </w:tcBorders>
          </w:tcPr>
          <w:p w14:paraId="655DF532" w14:textId="4596A57C" w:rsidR="002309F3" w:rsidRPr="00BA7410" w:rsidRDefault="002309F3" w:rsidP="004E62F4">
            <w:pPr>
              <w:tabs>
                <w:tab w:val="decimal" w:pos="477"/>
              </w:tabs>
              <w:spacing w:line="320" w:lineRule="exact"/>
              <w:ind w:left="-98" w:right="-100"/>
              <w:rPr>
                <w:rFonts w:ascii="Cordia New" w:hAnsi="Cordia New" w:cs="Cordia New"/>
                <w:sz w:val="24"/>
                <w:szCs w:val="24"/>
              </w:rPr>
            </w:pPr>
            <w:r>
              <w:rPr>
                <w:rFonts w:ascii="Cordia New" w:hAnsi="Cordia New" w:cs="Cordia New"/>
                <w:sz w:val="24"/>
                <w:szCs w:val="24"/>
              </w:rPr>
              <w:t>(1,</w:t>
            </w:r>
            <w:r w:rsidR="00F97788">
              <w:rPr>
                <w:rFonts w:ascii="Cordia New" w:hAnsi="Cordia New" w:cs="Cordia New"/>
                <w:sz w:val="24"/>
                <w:szCs w:val="24"/>
              </w:rPr>
              <w:t>418</w:t>
            </w:r>
            <w:r>
              <w:rPr>
                <w:rFonts w:ascii="Cordia New" w:hAnsi="Cordia New" w:cs="Cordia New"/>
                <w:sz w:val="24"/>
                <w:szCs w:val="24"/>
              </w:rPr>
              <w:t>)</w:t>
            </w:r>
          </w:p>
        </w:tc>
        <w:tc>
          <w:tcPr>
            <w:tcW w:w="856" w:type="dxa"/>
            <w:tcBorders>
              <w:top w:val="nil"/>
              <w:left w:val="nil"/>
              <w:bottom w:val="nil"/>
              <w:right w:val="nil"/>
            </w:tcBorders>
          </w:tcPr>
          <w:p w14:paraId="4611A368" w14:textId="2D9CD844" w:rsidR="002309F3" w:rsidRPr="00BA7410" w:rsidRDefault="0046378F" w:rsidP="004E62F4">
            <w:pPr>
              <w:tabs>
                <w:tab w:val="decimal" w:pos="477"/>
              </w:tabs>
              <w:spacing w:line="320" w:lineRule="exact"/>
              <w:ind w:left="-98" w:right="-100"/>
              <w:rPr>
                <w:rFonts w:ascii="Cordia New" w:hAnsi="Cordia New" w:cs="Cordia New"/>
                <w:sz w:val="24"/>
                <w:szCs w:val="24"/>
              </w:rPr>
            </w:pPr>
            <w:r>
              <w:rPr>
                <w:rFonts w:ascii="Cordia New" w:hAnsi="Cordia New" w:cs="Cordia New"/>
                <w:sz w:val="24"/>
                <w:szCs w:val="24"/>
              </w:rPr>
              <w:t>134</w:t>
            </w:r>
          </w:p>
        </w:tc>
        <w:tc>
          <w:tcPr>
            <w:tcW w:w="858" w:type="dxa"/>
            <w:tcBorders>
              <w:top w:val="nil"/>
              <w:left w:val="nil"/>
              <w:bottom w:val="nil"/>
              <w:right w:val="nil"/>
            </w:tcBorders>
          </w:tcPr>
          <w:p w14:paraId="2DB69EC1" w14:textId="6FC5012F" w:rsidR="002309F3" w:rsidRPr="00BA7410" w:rsidRDefault="00F97788" w:rsidP="004E62F4">
            <w:pPr>
              <w:tabs>
                <w:tab w:val="decimal" w:pos="540"/>
              </w:tabs>
              <w:spacing w:line="320" w:lineRule="exact"/>
              <w:ind w:left="-98" w:right="-100"/>
              <w:rPr>
                <w:rFonts w:ascii="Cordia New" w:hAnsi="Cordia New" w:cs="Cordia New"/>
                <w:sz w:val="24"/>
                <w:szCs w:val="24"/>
              </w:rPr>
            </w:pPr>
            <w:r>
              <w:rPr>
                <w:rFonts w:ascii="Cordia New" w:hAnsi="Cordia New" w:cs="Cordia New"/>
                <w:sz w:val="24"/>
                <w:szCs w:val="24"/>
              </w:rPr>
              <w:t>125</w:t>
            </w:r>
          </w:p>
        </w:tc>
        <w:tc>
          <w:tcPr>
            <w:tcW w:w="854" w:type="dxa"/>
            <w:tcBorders>
              <w:top w:val="nil"/>
              <w:left w:val="nil"/>
              <w:bottom w:val="nil"/>
              <w:right w:val="nil"/>
            </w:tcBorders>
          </w:tcPr>
          <w:p w14:paraId="51F52103" w14:textId="6AFB039C" w:rsidR="002309F3" w:rsidRPr="00BA7410" w:rsidRDefault="00751F10" w:rsidP="004E62F4">
            <w:pPr>
              <w:tabs>
                <w:tab w:val="decimal" w:pos="504"/>
              </w:tabs>
              <w:spacing w:line="320" w:lineRule="exact"/>
              <w:ind w:right="-100"/>
              <w:rPr>
                <w:rFonts w:ascii="Cordia New" w:hAnsi="Cordia New" w:cs="Cordia New"/>
                <w:sz w:val="24"/>
                <w:szCs w:val="24"/>
              </w:rPr>
            </w:pPr>
            <w:r>
              <w:rPr>
                <w:rFonts w:ascii="Cordia New" w:hAnsi="Cordia New" w:cs="Cordia New"/>
                <w:sz w:val="24"/>
                <w:szCs w:val="24"/>
              </w:rPr>
              <w:t>2,</w:t>
            </w:r>
            <w:r w:rsidR="00F97788">
              <w:rPr>
                <w:rFonts w:ascii="Cordia New" w:hAnsi="Cordia New" w:cs="Cordia New"/>
                <w:sz w:val="24"/>
                <w:szCs w:val="24"/>
              </w:rPr>
              <w:t>76</w:t>
            </w:r>
            <w:r w:rsidR="0046378F">
              <w:rPr>
                <w:rFonts w:ascii="Cordia New" w:hAnsi="Cordia New" w:cs="Cordia New"/>
                <w:sz w:val="24"/>
                <w:szCs w:val="24"/>
              </w:rPr>
              <w:t>5</w:t>
            </w:r>
          </w:p>
        </w:tc>
      </w:tr>
      <w:tr w:rsidR="00E670A6" w:rsidRPr="00BA7410" w14:paraId="490F285F" w14:textId="77777777" w:rsidTr="00A079FB">
        <w:tc>
          <w:tcPr>
            <w:tcW w:w="2905" w:type="dxa"/>
            <w:tcBorders>
              <w:top w:val="nil"/>
              <w:left w:val="nil"/>
              <w:bottom w:val="nil"/>
              <w:right w:val="nil"/>
            </w:tcBorders>
          </w:tcPr>
          <w:p w14:paraId="5BAACF6A" w14:textId="5EEFFB42" w:rsidR="002309F3" w:rsidRPr="00BA7410" w:rsidRDefault="002309F3" w:rsidP="004E62F4">
            <w:pPr>
              <w:shd w:val="clear" w:color="auto" w:fill="FFFFFF"/>
              <w:spacing w:line="320" w:lineRule="exact"/>
              <w:ind w:left="-68" w:right="-108"/>
              <w:rPr>
                <w:rFonts w:ascii="Cordia New" w:hAnsi="Cordia New" w:cs="Cordia New"/>
                <w:sz w:val="24"/>
                <w:szCs w:val="24"/>
              </w:rPr>
            </w:pPr>
            <w:r w:rsidRPr="00BA7410">
              <w:rPr>
                <w:rFonts w:ascii="Cordia New" w:hAnsi="Cordia New" w:cs="Cordia New"/>
                <w:sz w:val="24"/>
                <w:szCs w:val="24"/>
              </w:rPr>
              <w:t xml:space="preserve">    Appraisal increase (year 202</w:t>
            </w:r>
            <w:r>
              <w:rPr>
                <w:rFonts w:ascii="Cordia New" w:hAnsi="Cordia New" w:cs="Cordia New"/>
                <w:sz w:val="24"/>
                <w:szCs w:val="24"/>
              </w:rPr>
              <w:t>5</w:t>
            </w:r>
            <w:r w:rsidRPr="00BA7410">
              <w:rPr>
                <w:rFonts w:ascii="Cordia New" w:hAnsi="Cordia New" w:cs="Cordia New"/>
                <w:sz w:val="24"/>
                <w:szCs w:val="24"/>
              </w:rPr>
              <w:t>)</w:t>
            </w:r>
          </w:p>
        </w:tc>
        <w:tc>
          <w:tcPr>
            <w:tcW w:w="868" w:type="dxa"/>
            <w:tcBorders>
              <w:top w:val="nil"/>
              <w:left w:val="nil"/>
              <w:bottom w:val="nil"/>
              <w:right w:val="nil"/>
            </w:tcBorders>
          </w:tcPr>
          <w:p w14:paraId="42E3F9C3" w14:textId="7E6CA43C" w:rsidR="002309F3" w:rsidRPr="00BA7410" w:rsidRDefault="002309F3" w:rsidP="004E62F4">
            <w:pPr>
              <w:tabs>
                <w:tab w:val="decimal" w:pos="538"/>
              </w:tabs>
              <w:spacing w:line="320" w:lineRule="exact"/>
              <w:ind w:left="-98" w:right="-100"/>
              <w:rPr>
                <w:rFonts w:ascii="Cordia New" w:hAnsi="Cordia New" w:cs="Cordia New"/>
                <w:sz w:val="24"/>
                <w:szCs w:val="24"/>
              </w:rPr>
            </w:pPr>
            <w:r>
              <w:rPr>
                <w:rFonts w:ascii="Cordia New" w:hAnsi="Cordia New" w:cs="Cordia New"/>
                <w:sz w:val="24"/>
                <w:szCs w:val="24"/>
              </w:rPr>
              <w:t>13,625</w:t>
            </w:r>
          </w:p>
        </w:tc>
        <w:tc>
          <w:tcPr>
            <w:tcW w:w="883" w:type="dxa"/>
            <w:tcBorders>
              <w:top w:val="nil"/>
              <w:left w:val="nil"/>
              <w:bottom w:val="nil"/>
              <w:right w:val="nil"/>
            </w:tcBorders>
          </w:tcPr>
          <w:p w14:paraId="3EF18907" w14:textId="42F090EB" w:rsidR="002309F3" w:rsidRPr="00BA7410" w:rsidRDefault="002309F3" w:rsidP="004E62F4">
            <w:pPr>
              <w:tabs>
                <w:tab w:val="decimal" w:pos="558"/>
              </w:tabs>
              <w:spacing w:line="320" w:lineRule="exact"/>
              <w:ind w:right="-100"/>
              <w:rPr>
                <w:rFonts w:ascii="Cordia New" w:hAnsi="Cordia New" w:cs="Cordia New"/>
                <w:sz w:val="24"/>
                <w:szCs w:val="24"/>
              </w:rPr>
            </w:pPr>
            <w:r>
              <w:rPr>
                <w:rFonts w:ascii="Cordia New" w:hAnsi="Cordia New" w:cs="Cordia New"/>
                <w:sz w:val="24"/>
                <w:szCs w:val="24"/>
              </w:rPr>
              <w:t>7,</w:t>
            </w:r>
            <w:r w:rsidR="00387176">
              <w:rPr>
                <w:rFonts w:ascii="Cordia New" w:hAnsi="Cordia New" w:cs="Cordia New"/>
                <w:sz w:val="24"/>
                <w:szCs w:val="24"/>
              </w:rPr>
              <w:t>253</w:t>
            </w:r>
          </w:p>
        </w:tc>
        <w:tc>
          <w:tcPr>
            <w:tcW w:w="828" w:type="dxa"/>
            <w:tcBorders>
              <w:top w:val="nil"/>
              <w:left w:val="nil"/>
              <w:bottom w:val="nil"/>
              <w:right w:val="nil"/>
            </w:tcBorders>
          </w:tcPr>
          <w:p w14:paraId="5322AD8E" w14:textId="34ED0992" w:rsidR="002309F3" w:rsidRPr="00BA7410" w:rsidRDefault="002309F3" w:rsidP="004E62F4">
            <w:pPr>
              <w:tabs>
                <w:tab w:val="decimal" w:pos="463"/>
              </w:tabs>
              <w:spacing w:line="320" w:lineRule="exact"/>
              <w:ind w:right="-100"/>
              <w:rPr>
                <w:rFonts w:ascii="Cordia New" w:hAnsi="Cordia New" w:cs="Cordia New"/>
                <w:sz w:val="24"/>
                <w:szCs w:val="24"/>
              </w:rPr>
            </w:pPr>
            <w:r>
              <w:rPr>
                <w:rFonts w:ascii="Cordia New" w:hAnsi="Cordia New" w:cs="Cordia New"/>
                <w:sz w:val="24"/>
                <w:szCs w:val="24"/>
              </w:rPr>
              <w:t>(</w:t>
            </w:r>
            <w:r w:rsidR="0046378F">
              <w:rPr>
                <w:rFonts w:ascii="Cordia New" w:hAnsi="Cordia New" w:cs="Cordia New"/>
                <w:sz w:val="24"/>
                <w:szCs w:val="24"/>
              </w:rPr>
              <w:t>56</w:t>
            </w:r>
            <w:r>
              <w:rPr>
                <w:rFonts w:ascii="Cordia New" w:hAnsi="Cordia New" w:cs="Cordia New"/>
                <w:sz w:val="24"/>
                <w:szCs w:val="24"/>
              </w:rPr>
              <w:t>)</w:t>
            </w:r>
          </w:p>
        </w:tc>
        <w:tc>
          <w:tcPr>
            <w:tcW w:w="923" w:type="dxa"/>
            <w:tcBorders>
              <w:top w:val="nil"/>
              <w:left w:val="nil"/>
              <w:bottom w:val="nil"/>
              <w:right w:val="nil"/>
            </w:tcBorders>
          </w:tcPr>
          <w:p w14:paraId="44AC869A" w14:textId="6BAB950A" w:rsidR="002309F3" w:rsidRPr="00BA7410" w:rsidRDefault="002309F3" w:rsidP="004E62F4">
            <w:pPr>
              <w:tabs>
                <w:tab w:val="decimal" w:pos="432"/>
              </w:tabs>
              <w:spacing w:line="320" w:lineRule="exact"/>
              <w:ind w:right="-100"/>
              <w:rPr>
                <w:rFonts w:ascii="Cordia New" w:hAnsi="Cordia New" w:cs="Cordia New"/>
                <w:sz w:val="24"/>
                <w:szCs w:val="24"/>
              </w:rPr>
            </w:pPr>
            <w:r>
              <w:rPr>
                <w:rFonts w:ascii="Cordia New" w:hAnsi="Cordia New" w:cs="Cordia New"/>
                <w:sz w:val="24"/>
                <w:szCs w:val="24"/>
              </w:rPr>
              <w:t>(6,314)</w:t>
            </w:r>
          </w:p>
        </w:tc>
        <w:tc>
          <w:tcPr>
            <w:tcW w:w="775" w:type="dxa"/>
            <w:tcBorders>
              <w:top w:val="nil"/>
              <w:left w:val="nil"/>
              <w:bottom w:val="nil"/>
              <w:right w:val="nil"/>
            </w:tcBorders>
          </w:tcPr>
          <w:p w14:paraId="7468FC85" w14:textId="16E7927E" w:rsidR="002309F3" w:rsidRPr="00BA7410" w:rsidRDefault="0046378F" w:rsidP="004E62F4">
            <w:pPr>
              <w:tabs>
                <w:tab w:val="decimal" w:pos="432"/>
              </w:tabs>
              <w:spacing w:line="320" w:lineRule="exact"/>
              <w:ind w:right="-100"/>
              <w:rPr>
                <w:rFonts w:ascii="Cordia New" w:hAnsi="Cordia New" w:cs="Cordia New"/>
                <w:sz w:val="24"/>
                <w:szCs w:val="24"/>
              </w:rPr>
            </w:pPr>
            <w:r>
              <w:rPr>
                <w:rFonts w:ascii="Cordia New" w:hAnsi="Cordia New" w:cs="Cordia New"/>
                <w:sz w:val="24"/>
                <w:szCs w:val="24"/>
              </w:rPr>
              <w:t>27</w:t>
            </w:r>
          </w:p>
        </w:tc>
        <w:tc>
          <w:tcPr>
            <w:tcW w:w="870" w:type="dxa"/>
            <w:tcBorders>
              <w:top w:val="nil"/>
              <w:left w:val="nil"/>
              <w:bottom w:val="nil"/>
              <w:right w:val="nil"/>
            </w:tcBorders>
          </w:tcPr>
          <w:p w14:paraId="7AAC75A5" w14:textId="00DD6093" w:rsidR="002309F3" w:rsidRPr="00BA7410" w:rsidRDefault="002309F3" w:rsidP="004E62F4">
            <w:pPr>
              <w:tabs>
                <w:tab w:val="decimal" w:pos="540"/>
              </w:tabs>
              <w:spacing w:line="320" w:lineRule="exact"/>
              <w:ind w:left="-98" w:right="-100"/>
              <w:rPr>
                <w:rFonts w:ascii="Cordia New" w:hAnsi="Cordia New" w:cs="Cordia New"/>
                <w:sz w:val="24"/>
                <w:szCs w:val="24"/>
              </w:rPr>
            </w:pPr>
            <w:r>
              <w:rPr>
                <w:rFonts w:ascii="Cordia New" w:hAnsi="Cordia New" w:cs="Cordia New"/>
                <w:sz w:val="24"/>
                <w:szCs w:val="24"/>
              </w:rPr>
              <w:t>14,535</w:t>
            </w:r>
          </w:p>
        </w:tc>
        <w:tc>
          <w:tcPr>
            <w:tcW w:w="826" w:type="dxa"/>
            <w:tcBorders>
              <w:top w:val="nil"/>
              <w:left w:val="nil"/>
              <w:bottom w:val="nil"/>
              <w:right w:val="nil"/>
            </w:tcBorders>
          </w:tcPr>
          <w:p w14:paraId="452A3A8B" w14:textId="42D60DFE" w:rsidR="002309F3" w:rsidRPr="00BA7410" w:rsidRDefault="002309F3" w:rsidP="004E62F4">
            <w:pPr>
              <w:tabs>
                <w:tab w:val="decimal" w:pos="522"/>
              </w:tabs>
              <w:spacing w:line="320" w:lineRule="exact"/>
              <w:ind w:left="-98" w:right="-100"/>
              <w:rPr>
                <w:rFonts w:ascii="Cordia New" w:hAnsi="Cordia New" w:cs="Cordia New"/>
                <w:sz w:val="24"/>
                <w:szCs w:val="24"/>
              </w:rPr>
            </w:pPr>
            <w:r>
              <w:rPr>
                <w:rFonts w:ascii="Cordia New" w:hAnsi="Cordia New" w:cs="Cordia New"/>
                <w:sz w:val="24"/>
                <w:szCs w:val="24"/>
              </w:rPr>
              <w:t>5,976</w:t>
            </w:r>
          </w:p>
        </w:tc>
        <w:tc>
          <w:tcPr>
            <w:tcW w:w="814" w:type="dxa"/>
            <w:tcBorders>
              <w:top w:val="nil"/>
              <w:left w:val="nil"/>
              <w:bottom w:val="nil"/>
              <w:right w:val="nil"/>
            </w:tcBorders>
          </w:tcPr>
          <w:p w14:paraId="0014CD3A" w14:textId="6714952A" w:rsidR="002309F3" w:rsidRPr="00BA7410" w:rsidRDefault="00B5070F" w:rsidP="004E62F4">
            <w:pPr>
              <w:tabs>
                <w:tab w:val="decimal" w:pos="522"/>
              </w:tabs>
              <w:spacing w:line="320" w:lineRule="exact"/>
              <w:ind w:left="-98" w:right="-100"/>
              <w:rPr>
                <w:rFonts w:ascii="Cordia New" w:hAnsi="Cordia New" w:cs="Cordia New"/>
                <w:sz w:val="24"/>
                <w:szCs w:val="24"/>
              </w:rPr>
            </w:pPr>
            <w:r>
              <w:rPr>
                <w:rFonts w:ascii="Cordia New" w:hAnsi="Cordia New" w:cs="Cordia New"/>
                <w:sz w:val="24"/>
                <w:szCs w:val="24"/>
              </w:rPr>
              <w:t>662</w:t>
            </w:r>
          </w:p>
        </w:tc>
        <w:tc>
          <w:tcPr>
            <w:tcW w:w="884" w:type="dxa"/>
            <w:tcBorders>
              <w:top w:val="nil"/>
              <w:left w:val="nil"/>
              <w:bottom w:val="nil"/>
              <w:right w:val="nil"/>
            </w:tcBorders>
          </w:tcPr>
          <w:p w14:paraId="3911DEAC" w14:textId="071DE3E0" w:rsidR="002309F3" w:rsidRPr="00BA7410" w:rsidRDefault="002309F3" w:rsidP="004E62F4">
            <w:pPr>
              <w:tabs>
                <w:tab w:val="decimal" w:pos="504"/>
              </w:tabs>
              <w:spacing w:line="320" w:lineRule="exact"/>
              <w:ind w:left="-98" w:right="-100"/>
              <w:rPr>
                <w:rFonts w:ascii="Cordia New" w:hAnsi="Cordia New" w:cs="Cordia New"/>
                <w:sz w:val="24"/>
                <w:szCs w:val="24"/>
              </w:rPr>
            </w:pPr>
            <w:r>
              <w:rPr>
                <w:rFonts w:ascii="Cordia New" w:hAnsi="Cordia New" w:cs="Cordia New"/>
                <w:sz w:val="24"/>
                <w:szCs w:val="24"/>
              </w:rPr>
              <w:t>(</w:t>
            </w:r>
            <w:r w:rsidR="0046378F">
              <w:rPr>
                <w:rFonts w:ascii="Cordia New" w:hAnsi="Cordia New" w:cs="Cordia New"/>
                <w:sz w:val="24"/>
                <w:szCs w:val="24"/>
              </w:rPr>
              <w:t>15</w:t>
            </w:r>
            <w:r>
              <w:rPr>
                <w:rFonts w:ascii="Cordia New" w:hAnsi="Cordia New" w:cs="Cordia New"/>
                <w:sz w:val="24"/>
                <w:szCs w:val="24"/>
              </w:rPr>
              <w:t>)</w:t>
            </w:r>
          </w:p>
        </w:tc>
        <w:tc>
          <w:tcPr>
            <w:tcW w:w="840" w:type="dxa"/>
            <w:tcBorders>
              <w:top w:val="nil"/>
              <w:left w:val="nil"/>
              <w:bottom w:val="nil"/>
              <w:right w:val="nil"/>
            </w:tcBorders>
          </w:tcPr>
          <w:p w14:paraId="3954C870" w14:textId="164C40A5" w:rsidR="002309F3" w:rsidRPr="00BA7410" w:rsidRDefault="002309F3" w:rsidP="004E62F4">
            <w:pPr>
              <w:tabs>
                <w:tab w:val="decimal" w:pos="477"/>
              </w:tabs>
              <w:spacing w:line="320" w:lineRule="exact"/>
              <w:ind w:left="-98" w:right="-100"/>
              <w:rPr>
                <w:rFonts w:ascii="Cordia New" w:hAnsi="Cordia New" w:cs="Cordia New"/>
                <w:sz w:val="24"/>
                <w:szCs w:val="24"/>
              </w:rPr>
            </w:pPr>
            <w:r>
              <w:rPr>
                <w:rFonts w:ascii="Cordia New" w:hAnsi="Cordia New" w:cs="Cordia New"/>
                <w:sz w:val="24"/>
                <w:szCs w:val="24"/>
              </w:rPr>
              <w:t>(</w:t>
            </w:r>
            <w:r w:rsidR="00F97788">
              <w:rPr>
                <w:rFonts w:ascii="Cordia New" w:hAnsi="Cordia New" w:cs="Cordia New"/>
                <w:sz w:val="24"/>
                <w:szCs w:val="24"/>
              </w:rPr>
              <w:t>6,314</w:t>
            </w:r>
            <w:r>
              <w:rPr>
                <w:rFonts w:ascii="Cordia New" w:hAnsi="Cordia New" w:cs="Cordia New"/>
                <w:sz w:val="24"/>
                <w:szCs w:val="24"/>
              </w:rPr>
              <w:t>)</w:t>
            </w:r>
          </w:p>
        </w:tc>
        <w:tc>
          <w:tcPr>
            <w:tcW w:w="856" w:type="dxa"/>
            <w:tcBorders>
              <w:top w:val="nil"/>
              <w:left w:val="nil"/>
              <w:bottom w:val="nil"/>
              <w:right w:val="nil"/>
            </w:tcBorders>
          </w:tcPr>
          <w:p w14:paraId="7D983397" w14:textId="0E41DBF8" w:rsidR="002309F3" w:rsidRPr="00BA7410" w:rsidRDefault="00F97788" w:rsidP="004E62F4">
            <w:pPr>
              <w:tabs>
                <w:tab w:val="decimal" w:pos="477"/>
              </w:tabs>
              <w:spacing w:line="320" w:lineRule="exact"/>
              <w:ind w:left="-98" w:right="-100"/>
              <w:rPr>
                <w:rFonts w:ascii="Cordia New" w:hAnsi="Cordia New" w:cs="Cordia New"/>
                <w:sz w:val="24"/>
                <w:szCs w:val="24"/>
              </w:rPr>
            </w:pPr>
            <w:r>
              <w:rPr>
                <w:rFonts w:ascii="Cordia New" w:hAnsi="Cordia New" w:cs="Cordia New"/>
                <w:sz w:val="24"/>
                <w:szCs w:val="24"/>
              </w:rPr>
              <w:t>(</w:t>
            </w:r>
            <w:r w:rsidR="0046378F">
              <w:rPr>
                <w:rFonts w:ascii="Cordia New" w:hAnsi="Cordia New" w:cs="Cordia New"/>
                <w:sz w:val="24"/>
                <w:szCs w:val="24"/>
              </w:rPr>
              <w:t>40</w:t>
            </w:r>
            <w:r>
              <w:rPr>
                <w:rFonts w:ascii="Cordia New" w:hAnsi="Cordia New" w:cs="Cordia New"/>
                <w:sz w:val="24"/>
                <w:szCs w:val="24"/>
              </w:rPr>
              <w:t>)</w:t>
            </w:r>
          </w:p>
        </w:tc>
        <w:tc>
          <w:tcPr>
            <w:tcW w:w="858" w:type="dxa"/>
            <w:tcBorders>
              <w:top w:val="nil"/>
              <w:left w:val="nil"/>
              <w:bottom w:val="nil"/>
              <w:right w:val="nil"/>
            </w:tcBorders>
          </w:tcPr>
          <w:p w14:paraId="53001DCB" w14:textId="7679D80E" w:rsidR="002309F3" w:rsidRPr="00BA7410" w:rsidRDefault="00F97788" w:rsidP="004E62F4">
            <w:pPr>
              <w:tabs>
                <w:tab w:val="decimal" w:pos="540"/>
              </w:tabs>
              <w:spacing w:line="320" w:lineRule="exact"/>
              <w:ind w:left="-98" w:right="-100"/>
              <w:rPr>
                <w:rFonts w:ascii="Cordia New" w:hAnsi="Cordia New" w:cs="Cordia New"/>
                <w:sz w:val="24"/>
                <w:szCs w:val="24"/>
              </w:rPr>
            </w:pPr>
            <w:r>
              <w:rPr>
                <w:rFonts w:ascii="Cordia New" w:hAnsi="Cordia New" w:cs="Cordia New"/>
                <w:sz w:val="24"/>
                <w:szCs w:val="24"/>
              </w:rPr>
              <w:t>269</w:t>
            </w:r>
          </w:p>
        </w:tc>
        <w:tc>
          <w:tcPr>
            <w:tcW w:w="854" w:type="dxa"/>
            <w:tcBorders>
              <w:top w:val="nil"/>
              <w:left w:val="nil"/>
              <w:bottom w:val="nil"/>
              <w:right w:val="nil"/>
            </w:tcBorders>
          </w:tcPr>
          <w:p w14:paraId="4683CAFD" w14:textId="5113E705" w:rsidR="002309F3" w:rsidRPr="00BA7410" w:rsidRDefault="00751F10" w:rsidP="004E62F4">
            <w:pPr>
              <w:tabs>
                <w:tab w:val="decimal" w:pos="504"/>
              </w:tabs>
              <w:spacing w:line="320" w:lineRule="exact"/>
              <w:ind w:right="-100"/>
              <w:rPr>
                <w:rFonts w:ascii="Cordia New" w:hAnsi="Cordia New" w:cs="Cordia New"/>
                <w:sz w:val="24"/>
                <w:szCs w:val="24"/>
              </w:rPr>
            </w:pPr>
            <w:r>
              <w:rPr>
                <w:rFonts w:ascii="Cordia New" w:hAnsi="Cordia New" w:cs="Cordia New"/>
                <w:sz w:val="24"/>
                <w:szCs w:val="24"/>
              </w:rPr>
              <w:t>14,</w:t>
            </w:r>
            <w:r w:rsidR="00F97788">
              <w:rPr>
                <w:rFonts w:ascii="Cordia New" w:hAnsi="Cordia New" w:cs="Cordia New"/>
                <w:sz w:val="24"/>
                <w:szCs w:val="24"/>
              </w:rPr>
              <w:t>266</w:t>
            </w:r>
          </w:p>
        </w:tc>
      </w:tr>
      <w:tr w:rsidR="00E670A6" w:rsidRPr="00BA7410" w14:paraId="7FDA80A0" w14:textId="77777777" w:rsidTr="00A079FB">
        <w:tc>
          <w:tcPr>
            <w:tcW w:w="2905" w:type="dxa"/>
            <w:tcBorders>
              <w:top w:val="nil"/>
              <w:left w:val="nil"/>
              <w:bottom w:val="nil"/>
              <w:right w:val="nil"/>
            </w:tcBorders>
          </w:tcPr>
          <w:p w14:paraId="658CA3E5" w14:textId="4FBECE02" w:rsidR="002309F3" w:rsidRPr="00BA7410" w:rsidRDefault="002309F3" w:rsidP="004E62F4">
            <w:pPr>
              <w:shd w:val="clear" w:color="auto" w:fill="FFFFFF"/>
              <w:spacing w:line="320" w:lineRule="exact"/>
              <w:ind w:left="-68" w:right="-108"/>
              <w:rPr>
                <w:rFonts w:ascii="Cordia New" w:hAnsi="Cordia New" w:cs="Cordia New"/>
                <w:sz w:val="24"/>
                <w:szCs w:val="24"/>
              </w:rPr>
            </w:pPr>
            <w:r w:rsidRPr="00BA7410">
              <w:rPr>
                <w:rFonts w:ascii="Cordia New" w:hAnsi="Cordia New" w:cs="Cordia New"/>
                <w:sz w:val="24"/>
                <w:szCs w:val="24"/>
              </w:rPr>
              <w:t xml:space="preserve">    Appraisal decrease (year 202</w:t>
            </w:r>
            <w:r>
              <w:rPr>
                <w:rFonts w:ascii="Cordia New" w:hAnsi="Cordia New" w:cs="Cordia New"/>
                <w:sz w:val="24"/>
                <w:szCs w:val="24"/>
              </w:rPr>
              <w:t>5</w:t>
            </w:r>
            <w:r w:rsidRPr="00BA7410">
              <w:rPr>
                <w:rFonts w:ascii="Cordia New" w:hAnsi="Cordia New" w:cs="Cordia New"/>
                <w:sz w:val="24"/>
                <w:szCs w:val="24"/>
              </w:rPr>
              <w:t>)</w:t>
            </w:r>
          </w:p>
        </w:tc>
        <w:tc>
          <w:tcPr>
            <w:tcW w:w="868" w:type="dxa"/>
            <w:tcBorders>
              <w:top w:val="nil"/>
              <w:left w:val="nil"/>
              <w:bottom w:val="nil"/>
              <w:right w:val="nil"/>
            </w:tcBorders>
          </w:tcPr>
          <w:p w14:paraId="5F786ACC" w14:textId="4E3CF4BB" w:rsidR="002309F3" w:rsidRPr="00BA7410" w:rsidRDefault="002309F3" w:rsidP="004E62F4">
            <w:pPr>
              <w:tabs>
                <w:tab w:val="decimal" w:pos="538"/>
              </w:tabs>
              <w:spacing w:line="320" w:lineRule="exact"/>
              <w:ind w:left="-98" w:right="-100"/>
              <w:rPr>
                <w:rFonts w:ascii="Cordia New" w:hAnsi="Cordia New" w:cs="Cordia New"/>
                <w:sz w:val="24"/>
                <w:szCs w:val="24"/>
              </w:rPr>
            </w:pPr>
            <w:r>
              <w:rPr>
                <w:rFonts w:ascii="Cordia New" w:hAnsi="Cordia New" w:cs="Cordia New"/>
                <w:sz w:val="24"/>
                <w:szCs w:val="24"/>
              </w:rPr>
              <w:t>(140)</w:t>
            </w:r>
          </w:p>
        </w:tc>
        <w:tc>
          <w:tcPr>
            <w:tcW w:w="883" w:type="dxa"/>
            <w:tcBorders>
              <w:top w:val="nil"/>
              <w:left w:val="nil"/>
              <w:bottom w:val="nil"/>
              <w:right w:val="nil"/>
            </w:tcBorders>
          </w:tcPr>
          <w:p w14:paraId="29A5EF73" w14:textId="62D7E57B" w:rsidR="002309F3" w:rsidRPr="00BA7410" w:rsidRDefault="002309F3" w:rsidP="004E62F4">
            <w:pPr>
              <w:tabs>
                <w:tab w:val="decimal" w:pos="558"/>
              </w:tabs>
              <w:spacing w:line="320" w:lineRule="exact"/>
              <w:ind w:right="-100"/>
              <w:rPr>
                <w:rFonts w:ascii="Cordia New" w:hAnsi="Cordia New" w:cs="Cordia New"/>
                <w:sz w:val="24"/>
                <w:szCs w:val="24"/>
              </w:rPr>
            </w:pPr>
            <w:r>
              <w:rPr>
                <w:rFonts w:ascii="Cordia New" w:hAnsi="Cordia New" w:cs="Cordia New"/>
                <w:sz w:val="24"/>
                <w:szCs w:val="24"/>
              </w:rPr>
              <w:t>(6)</w:t>
            </w:r>
          </w:p>
        </w:tc>
        <w:tc>
          <w:tcPr>
            <w:tcW w:w="828" w:type="dxa"/>
            <w:tcBorders>
              <w:top w:val="nil"/>
              <w:left w:val="nil"/>
              <w:bottom w:val="nil"/>
              <w:right w:val="nil"/>
            </w:tcBorders>
          </w:tcPr>
          <w:p w14:paraId="5DDFD25C" w14:textId="5DA58950" w:rsidR="002309F3" w:rsidRPr="00BA7410" w:rsidRDefault="002309F3" w:rsidP="004E62F4">
            <w:pPr>
              <w:tabs>
                <w:tab w:val="decimal" w:pos="463"/>
              </w:tabs>
              <w:spacing w:line="320" w:lineRule="exact"/>
              <w:ind w:right="-100"/>
              <w:rPr>
                <w:rFonts w:ascii="Cordia New" w:hAnsi="Cordia New" w:cs="Cordia New"/>
                <w:sz w:val="24"/>
                <w:szCs w:val="24"/>
              </w:rPr>
            </w:pPr>
            <w:r>
              <w:rPr>
                <w:rFonts w:ascii="Cordia New" w:hAnsi="Cordia New" w:cs="Cordia New"/>
                <w:sz w:val="24"/>
                <w:szCs w:val="24"/>
              </w:rPr>
              <w:t>5</w:t>
            </w:r>
            <w:r w:rsidR="00F97788">
              <w:rPr>
                <w:rFonts w:ascii="Cordia New" w:hAnsi="Cordia New" w:cs="Cordia New"/>
                <w:sz w:val="24"/>
                <w:szCs w:val="24"/>
              </w:rPr>
              <w:t>6</w:t>
            </w:r>
          </w:p>
        </w:tc>
        <w:tc>
          <w:tcPr>
            <w:tcW w:w="923" w:type="dxa"/>
            <w:tcBorders>
              <w:top w:val="nil"/>
              <w:left w:val="nil"/>
              <w:bottom w:val="nil"/>
              <w:right w:val="nil"/>
            </w:tcBorders>
          </w:tcPr>
          <w:p w14:paraId="0FF48944" w14:textId="74AB6A06" w:rsidR="002309F3" w:rsidRPr="00BA7410" w:rsidRDefault="002309F3" w:rsidP="004E62F4">
            <w:pPr>
              <w:tabs>
                <w:tab w:val="decimal" w:pos="432"/>
              </w:tabs>
              <w:spacing w:line="320" w:lineRule="exact"/>
              <w:ind w:right="-100"/>
              <w:rPr>
                <w:rFonts w:ascii="Cordia New" w:hAnsi="Cordia New" w:cs="Cordia New"/>
                <w:sz w:val="24"/>
                <w:szCs w:val="24"/>
              </w:rPr>
            </w:pPr>
            <w:r>
              <w:rPr>
                <w:rFonts w:ascii="Cordia New" w:hAnsi="Cordia New" w:cs="Cordia New"/>
                <w:sz w:val="24"/>
                <w:szCs w:val="24"/>
              </w:rPr>
              <w:t>37</w:t>
            </w:r>
          </w:p>
        </w:tc>
        <w:tc>
          <w:tcPr>
            <w:tcW w:w="775" w:type="dxa"/>
            <w:tcBorders>
              <w:top w:val="nil"/>
              <w:left w:val="nil"/>
              <w:bottom w:val="nil"/>
              <w:right w:val="nil"/>
            </w:tcBorders>
          </w:tcPr>
          <w:p w14:paraId="6E960D7A" w14:textId="0A98FA44" w:rsidR="002309F3" w:rsidRPr="00BA7410" w:rsidRDefault="002309F3" w:rsidP="004E62F4">
            <w:pPr>
              <w:tabs>
                <w:tab w:val="decimal" w:pos="432"/>
              </w:tabs>
              <w:spacing w:line="320" w:lineRule="exact"/>
              <w:ind w:right="-100"/>
              <w:rPr>
                <w:rFonts w:ascii="Cordia New" w:hAnsi="Cordia New" w:cs="Cordia New"/>
                <w:sz w:val="24"/>
                <w:szCs w:val="24"/>
              </w:rPr>
            </w:pPr>
            <w:r>
              <w:rPr>
                <w:rFonts w:ascii="Cordia New" w:hAnsi="Cordia New" w:cs="Cordia New"/>
                <w:sz w:val="24"/>
                <w:szCs w:val="24"/>
              </w:rPr>
              <w:t>(</w:t>
            </w:r>
            <w:r w:rsidR="0046378F">
              <w:rPr>
                <w:rFonts w:ascii="Cordia New" w:hAnsi="Cordia New" w:cs="Cordia New"/>
                <w:sz w:val="24"/>
                <w:szCs w:val="24"/>
              </w:rPr>
              <w:t>4</w:t>
            </w:r>
            <w:r>
              <w:rPr>
                <w:rFonts w:ascii="Cordia New" w:hAnsi="Cordia New" w:cs="Cordia New"/>
                <w:sz w:val="24"/>
                <w:szCs w:val="24"/>
              </w:rPr>
              <w:t>)</w:t>
            </w:r>
          </w:p>
        </w:tc>
        <w:tc>
          <w:tcPr>
            <w:tcW w:w="870" w:type="dxa"/>
            <w:tcBorders>
              <w:top w:val="nil"/>
              <w:left w:val="nil"/>
              <w:bottom w:val="nil"/>
              <w:right w:val="nil"/>
            </w:tcBorders>
          </w:tcPr>
          <w:p w14:paraId="0D8FFD68" w14:textId="67409181" w:rsidR="002309F3" w:rsidRPr="00BA7410" w:rsidRDefault="002309F3" w:rsidP="004E62F4">
            <w:pPr>
              <w:tabs>
                <w:tab w:val="decimal" w:pos="540"/>
              </w:tabs>
              <w:spacing w:line="320" w:lineRule="exact"/>
              <w:ind w:left="-98" w:right="-100"/>
              <w:rPr>
                <w:rFonts w:ascii="Cordia New" w:hAnsi="Cordia New" w:cs="Cordia New"/>
                <w:sz w:val="24"/>
                <w:szCs w:val="24"/>
              </w:rPr>
            </w:pPr>
            <w:r>
              <w:rPr>
                <w:rFonts w:ascii="Cordia New" w:hAnsi="Cordia New" w:cs="Cordia New"/>
                <w:sz w:val="24"/>
                <w:szCs w:val="24"/>
              </w:rPr>
              <w:t>(5</w:t>
            </w:r>
            <w:r w:rsidR="0046378F">
              <w:rPr>
                <w:rFonts w:ascii="Cordia New" w:hAnsi="Cordia New" w:cs="Cordia New"/>
                <w:sz w:val="24"/>
                <w:szCs w:val="24"/>
              </w:rPr>
              <w:t>7</w:t>
            </w:r>
            <w:r>
              <w:rPr>
                <w:rFonts w:ascii="Cordia New" w:hAnsi="Cordia New" w:cs="Cordia New"/>
                <w:sz w:val="24"/>
                <w:szCs w:val="24"/>
              </w:rPr>
              <w:t>)</w:t>
            </w:r>
          </w:p>
        </w:tc>
        <w:tc>
          <w:tcPr>
            <w:tcW w:w="826" w:type="dxa"/>
            <w:tcBorders>
              <w:top w:val="nil"/>
              <w:left w:val="nil"/>
              <w:bottom w:val="nil"/>
              <w:right w:val="nil"/>
            </w:tcBorders>
          </w:tcPr>
          <w:p w14:paraId="67F92A76" w14:textId="0B227047" w:rsidR="002309F3" w:rsidRPr="00BA7410" w:rsidRDefault="002309F3" w:rsidP="004E62F4">
            <w:pPr>
              <w:tabs>
                <w:tab w:val="decimal" w:pos="522"/>
              </w:tabs>
              <w:spacing w:line="320" w:lineRule="exact"/>
              <w:ind w:left="-98" w:right="-100"/>
              <w:rPr>
                <w:rFonts w:ascii="Cordia New" w:hAnsi="Cordia New" w:cs="Cordia New"/>
                <w:sz w:val="24"/>
                <w:szCs w:val="24"/>
              </w:rPr>
            </w:pPr>
            <w:r>
              <w:rPr>
                <w:rFonts w:ascii="Cordia New" w:hAnsi="Cordia New" w:cs="Cordia New"/>
                <w:sz w:val="24"/>
                <w:szCs w:val="24"/>
              </w:rPr>
              <w:t>(33)</w:t>
            </w:r>
          </w:p>
        </w:tc>
        <w:tc>
          <w:tcPr>
            <w:tcW w:w="814" w:type="dxa"/>
            <w:tcBorders>
              <w:top w:val="nil"/>
              <w:left w:val="nil"/>
              <w:bottom w:val="nil"/>
              <w:right w:val="nil"/>
            </w:tcBorders>
          </w:tcPr>
          <w:p w14:paraId="5CDEED19" w14:textId="530663CD" w:rsidR="002309F3" w:rsidRPr="00BA7410" w:rsidRDefault="00B5070F" w:rsidP="004E62F4">
            <w:pPr>
              <w:tabs>
                <w:tab w:val="decimal" w:pos="522"/>
              </w:tabs>
              <w:spacing w:line="320" w:lineRule="exact"/>
              <w:ind w:left="-98" w:right="-100"/>
              <w:rPr>
                <w:rFonts w:ascii="Cordia New" w:hAnsi="Cordia New" w:cs="Cordia New"/>
                <w:sz w:val="24"/>
                <w:szCs w:val="24"/>
              </w:rPr>
            </w:pPr>
            <w:r>
              <w:rPr>
                <w:rFonts w:ascii="Cordia New" w:hAnsi="Cordia New" w:cs="Cordia New"/>
                <w:sz w:val="24"/>
                <w:szCs w:val="24"/>
              </w:rPr>
              <w:t>(3)</w:t>
            </w:r>
          </w:p>
        </w:tc>
        <w:tc>
          <w:tcPr>
            <w:tcW w:w="884" w:type="dxa"/>
            <w:tcBorders>
              <w:top w:val="nil"/>
              <w:left w:val="nil"/>
              <w:bottom w:val="nil"/>
              <w:right w:val="nil"/>
            </w:tcBorders>
          </w:tcPr>
          <w:p w14:paraId="6F3AB810" w14:textId="7F594066" w:rsidR="002309F3" w:rsidRPr="00BA7410" w:rsidRDefault="00F97788" w:rsidP="004E62F4">
            <w:pPr>
              <w:tabs>
                <w:tab w:val="decimal" w:pos="504"/>
              </w:tabs>
              <w:spacing w:line="320" w:lineRule="exact"/>
              <w:ind w:left="-98" w:right="-100"/>
              <w:rPr>
                <w:rFonts w:ascii="Cordia New" w:hAnsi="Cordia New" w:cs="Cordia New"/>
                <w:sz w:val="24"/>
                <w:szCs w:val="24"/>
              </w:rPr>
            </w:pPr>
            <w:r>
              <w:rPr>
                <w:rFonts w:ascii="Cordia New" w:hAnsi="Cordia New" w:cs="Cordia New"/>
                <w:sz w:val="24"/>
                <w:szCs w:val="24"/>
              </w:rPr>
              <w:t>-</w:t>
            </w:r>
          </w:p>
        </w:tc>
        <w:tc>
          <w:tcPr>
            <w:tcW w:w="840" w:type="dxa"/>
            <w:tcBorders>
              <w:top w:val="nil"/>
              <w:left w:val="nil"/>
              <w:bottom w:val="nil"/>
              <w:right w:val="nil"/>
            </w:tcBorders>
          </w:tcPr>
          <w:p w14:paraId="2BCB6A01" w14:textId="52A58FDF" w:rsidR="002309F3" w:rsidRPr="00BA7410" w:rsidRDefault="00F97788" w:rsidP="004E62F4">
            <w:pPr>
              <w:tabs>
                <w:tab w:val="decimal" w:pos="477"/>
              </w:tabs>
              <w:spacing w:line="320" w:lineRule="exact"/>
              <w:ind w:left="-98" w:right="-100"/>
              <w:rPr>
                <w:rFonts w:ascii="Cordia New" w:hAnsi="Cordia New" w:cs="Cordia New"/>
                <w:sz w:val="24"/>
                <w:szCs w:val="24"/>
              </w:rPr>
            </w:pPr>
            <w:r>
              <w:rPr>
                <w:rFonts w:ascii="Cordia New" w:hAnsi="Cordia New" w:cs="Cordia New"/>
                <w:sz w:val="24"/>
                <w:szCs w:val="24"/>
              </w:rPr>
              <w:t>37</w:t>
            </w:r>
          </w:p>
        </w:tc>
        <w:tc>
          <w:tcPr>
            <w:tcW w:w="856" w:type="dxa"/>
            <w:tcBorders>
              <w:top w:val="nil"/>
              <w:left w:val="nil"/>
              <w:bottom w:val="nil"/>
              <w:right w:val="nil"/>
            </w:tcBorders>
          </w:tcPr>
          <w:p w14:paraId="3AB431CD" w14:textId="0FC1328C" w:rsidR="002309F3" w:rsidRPr="00BA7410" w:rsidRDefault="002309F3" w:rsidP="004E62F4">
            <w:pPr>
              <w:tabs>
                <w:tab w:val="decimal" w:pos="477"/>
              </w:tabs>
              <w:spacing w:line="320" w:lineRule="exact"/>
              <w:ind w:left="-98" w:right="-100"/>
              <w:rPr>
                <w:rFonts w:ascii="Cordia New" w:hAnsi="Cordia New" w:cs="Cordia New"/>
                <w:sz w:val="24"/>
                <w:szCs w:val="24"/>
              </w:rPr>
            </w:pPr>
            <w:r>
              <w:rPr>
                <w:rFonts w:ascii="Cordia New" w:hAnsi="Cordia New" w:cs="Cordia New"/>
                <w:sz w:val="24"/>
                <w:szCs w:val="24"/>
              </w:rPr>
              <w:t>(2)</w:t>
            </w:r>
          </w:p>
        </w:tc>
        <w:tc>
          <w:tcPr>
            <w:tcW w:w="858" w:type="dxa"/>
            <w:tcBorders>
              <w:top w:val="nil"/>
              <w:left w:val="nil"/>
              <w:bottom w:val="nil"/>
              <w:right w:val="nil"/>
            </w:tcBorders>
          </w:tcPr>
          <w:p w14:paraId="2DE76635" w14:textId="4B86490E" w:rsidR="002309F3" w:rsidRPr="00BA7410" w:rsidRDefault="002309F3" w:rsidP="004E62F4">
            <w:pPr>
              <w:tabs>
                <w:tab w:val="decimal" w:pos="540"/>
              </w:tabs>
              <w:spacing w:line="320" w:lineRule="exact"/>
              <w:ind w:left="-98" w:right="-100"/>
              <w:rPr>
                <w:rFonts w:ascii="Cordia New" w:hAnsi="Cordia New" w:cs="Cordia New"/>
                <w:sz w:val="24"/>
                <w:szCs w:val="24"/>
              </w:rPr>
            </w:pPr>
            <w:r>
              <w:rPr>
                <w:rFonts w:ascii="Cordia New" w:hAnsi="Cordia New" w:cs="Cordia New"/>
                <w:sz w:val="24"/>
                <w:szCs w:val="24"/>
              </w:rPr>
              <w:t>(1)</w:t>
            </w:r>
          </w:p>
        </w:tc>
        <w:tc>
          <w:tcPr>
            <w:tcW w:w="854" w:type="dxa"/>
            <w:tcBorders>
              <w:top w:val="nil"/>
              <w:left w:val="nil"/>
              <w:bottom w:val="nil"/>
              <w:right w:val="nil"/>
            </w:tcBorders>
          </w:tcPr>
          <w:p w14:paraId="2148C5D7" w14:textId="6AEEBE53" w:rsidR="002309F3" w:rsidRPr="00BA7410" w:rsidRDefault="00751F10" w:rsidP="004E62F4">
            <w:pPr>
              <w:tabs>
                <w:tab w:val="decimal" w:pos="504"/>
              </w:tabs>
              <w:spacing w:line="320" w:lineRule="exact"/>
              <w:ind w:right="-100"/>
              <w:rPr>
                <w:rFonts w:ascii="Cordia New" w:hAnsi="Cordia New" w:cs="Cordia New"/>
                <w:sz w:val="24"/>
                <w:szCs w:val="24"/>
              </w:rPr>
            </w:pPr>
            <w:r>
              <w:rPr>
                <w:rFonts w:ascii="Cordia New" w:hAnsi="Cordia New" w:cs="Cordia New"/>
                <w:sz w:val="24"/>
                <w:szCs w:val="24"/>
              </w:rPr>
              <w:t>(5</w:t>
            </w:r>
            <w:r w:rsidR="0046378F">
              <w:rPr>
                <w:rFonts w:ascii="Cordia New" w:hAnsi="Cordia New" w:cs="Cordia New"/>
                <w:sz w:val="24"/>
                <w:szCs w:val="24"/>
              </w:rPr>
              <w:t>6</w:t>
            </w:r>
            <w:r>
              <w:rPr>
                <w:rFonts w:ascii="Cordia New" w:hAnsi="Cordia New" w:cs="Cordia New"/>
                <w:sz w:val="24"/>
                <w:szCs w:val="24"/>
              </w:rPr>
              <w:t>)</w:t>
            </w:r>
          </w:p>
        </w:tc>
      </w:tr>
      <w:tr w:rsidR="00E670A6" w:rsidRPr="00BA7410" w14:paraId="285E6647" w14:textId="77777777" w:rsidTr="00A079FB">
        <w:tc>
          <w:tcPr>
            <w:tcW w:w="2905" w:type="dxa"/>
            <w:tcBorders>
              <w:top w:val="nil"/>
              <w:left w:val="nil"/>
              <w:bottom w:val="nil"/>
              <w:right w:val="nil"/>
            </w:tcBorders>
          </w:tcPr>
          <w:p w14:paraId="5AB46EBE" w14:textId="77777777" w:rsidR="002309F3" w:rsidRPr="00BA7410" w:rsidRDefault="002309F3" w:rsidP="004E62F4">
            <w:pPr>
              <w:shd w:val="clear" w:color="auto" w:fill="FFFFFF"/>
              <w:spacing w:line="320" w:lineRule="exact"/>
              <w:ind w:left="-68" w:right="-108"/>
              <w:rPr>
                <w:rFonts w:ascii="Cordia New" w:hAnsi="Cordia New" w:cs="Cordia New"/>
                <w:b/>
                <w:bCs/>
                <w:sz w:val="24"/>
                <w:szCs w:val="24"/>
              </w:rPr>
            </w:pPr>
            <w:r w:rsidRPr="00BA7410">
              <w:rPr>
                <w:rFonts w:ascii="Cordia New" w:hAnsi="Cordia New" w:cs="Cordia New"/>
                <w:b/>
                <w:bCs/>
                <w:sz w:val="24"/>
                <w:szCs w:val="24"/>
              </w:rPr>
              <w:t>Equipment</w:t>
            </w:r>
          </w:p>
        </w:tc>
        <w:tc>
          <w:tcPr>
            <w:tcW w:w="868" w:type="dxa"/>
            <w:tcBorders>
              <w:top w:val="nil"/>
              <w:left w:val="nil"/>
              <w:bottom w:val="nil"/>
              <w:right w:val="nil"/>
            </w:tcBorders>
          </w:tcPr>
          <w:p w14:paraId="570942B8" w14:textId="39BFA14C" w:rsidR="002309F3" w:rsidRPr="00BA7410" w:rsidRDefault="002309F3" w:rsidP="004E62F4">
            <w:pPr>
              <w:tabs>
                <w:tab w:val="decimal" w:pos="538"/>
              </w:tabs>
              <w:spacing w:line="320" w:lineRule="exact"/>
              <w:ind w:left="-98" w:right="-100"/>
              <w:rPr>
                <w:rFonts w:ascii="Cordia New" w:hAnsi="Cordia New" w:cs="Cordia New"/>
                <w:sz w:val="24"/>
                <w:szCs w:val="24"/>
              </w:rPr>
            </w:pPr>
            <w:r>
              <w:rPr>
                <w:rFonts w:ascii="Cordia New" w:hAnsi="Cordia New" w:cs="Cordia New"/>
                <w:sz w:val="24"/>
                <w:szCs w:val="24"/>
              </w:rPr>
              <w:t>25,392</w:t>
            </w:r>
          </w:p>
        </w:tc>
        <w:tc>
          <w:tcPr>
            <w:tcW w:w="883" w:type="dxa"/>
            <w:tcBorders>
              <w:top w:val="nil"/>
              <w:left w:val="nil"/>
              <w:bottom w:val="nil"/>
              <w:right w:val="nil"/>
            </w:tcBorders>
          </w:tcPr>
          <w:p w14:paraId="19516290" w14:textId="0825AB65" w:rsidR="002309F3" w:rsidRPr="00BA7410" w:rsidRDefault="002309F3" w:rsidP="004E62F4">
            <w:pPr>
              <w:tabs>
                <w:tab w:val="decimal" w:pos="558"/>
              </w:tabs>
              <w:spacing w:line="320" w:lineRule="exact"/>
              <w:ind w:right="-100"/>
              <w:rPr>
                <w:rFonts w:ascii="Cordia New" w:hAnsi="Cordia New" w:cs="Cordia New"/>
                <w:sz w:val="24"/>
                <w:szCs w:val="24"/>
              </w:rPr>
            </w:pPr>
            <w:r>
              <w:rPr>
                <w:rFonts w:ascii="Cordia New" w:hAnsi="Cordia New" w:cs="Cordia New"/>
                <w:sz w:val="24"/>
                <w:szCs w:val="24"/>
              </w:rPr>
              <w:t>509</w:t>
            </w:r>
          </w:p>
        </w:tc>
        <w:tc>
          <w:tcPr>
            <w:tcW w:w="828" w:type="dxa"/>
            <w:tcBorders>
              <w:top w:val="nil"/>
              <w:left w:val="nil"/>
              <w:bottom w:val="nil"/>
              <w:right w:val="nil"/>
            </w:tcBorders>
          </w:tcPr>
          <w:p w14:paraId="623F005B" w14:textId="1F3E43EE" w:rsidR="002309F3" w:rsidRPr="00BA7410" w:rsidRDefault="002309F3" w:rsidP="004E62F4">
            <w:pPr>
              <w:tabs>
                <w:tab w:val="decimal" w:pos="463"/>
              </w:tabs>
              <w:spacing w:line="320" w:lineRule="exact"/>
              <w:ind w:right="-100"/>
              <w:rPr>
                <w:rFonts w:ascii="Cordia New" w:hAnsi="Cordia New" w:cs="Cordia New"/>
                <w:sz w:val="24"/>
                <w:szCs w:val="24"/>
              </w:rPr>
            </w:pPr>
            <w:r>
              <w:rPr>
                <w:rFonts w:ascii="Cordia New" w:hAnsi="Cordia New" w:cs="Cordia New"/>
                <w:sz w:val="24"/>
                <w:szCs w:val="24"/>
              </w:rPr>
              <w:t>(1,109)</w:t>
            </w:r>
          </w:p>
        </w:tc>
        <w:tc>
          <w:tcPr>
            <w:tcW w:w="923" w:type="dxa"/>
            <w:tcBorders>
              <w:top w:val="nil"/>
              <w:left w:val="nil"/>
              <w:bottom w:val="nil"/>
              <w:right w:val="nil"/>
            </w:tcBorders>
          </w:tcPr>
          <w:p w14:paraId="1F051F86" w14:textId="6F0F6F59" w:rsidR="002309F3" w:rsidRPr="00BA7410" w:rsidRDefault="002309F3" w:rsidP="004E62F4">
            <w:pPr>
              <w:tabs>
                <w:tab w:val="decimal" w:pos="432"/>
              </w:tabs>
              <w:spacing w:line="320" w:lineRule="exact"/>
              <w:ind w:right="-100"/>
              <w:rPr>
                <w:rFonts w:ascii="Cordia New" w:hAnsi="Cordia New" w:cs="Cordia New"/>
                <w:sz w:val="24"/>
                <w:szCs w:val="24"/>
              </w:rPr>
            </w:pPr>
            <w:r>
              <w:rPr>
                <w:rFonts w:ascii="Cordia New" w:hAnsi="Cordia New" w:cs="Cordia New"/>
                <w:sz w:val="24"/>
                <w:szCs w:val="24"/>
              </w:rPr>
              <w:t>-</w:t>
            </w:r>
          </w:p>
        </w:tc>
        <w:tc>
          <w:tcPr>
            <w:tcW w:w="775" w:type="dxa"/>
            <w:tcBorders>
              <w:top w:val="nil"/>
              <w:left w:val="nil"/>
              <w:bottom w:val="nil"/>
              <w:right w:val="nil"/>
            </w:tcBorders>
          </w:tcPr>
          <w:p w14:paraId="25FD9F4B" w14:textId="6D900B52" w:rsidR="002309F3" w:rsidRPr="00BA7410" w:rsidRDefault="002309F3" w:rsidP="004E62F4">
            <w:pPr>
              <w:tabs>
                <w:tab w:val="decimal" w:pos="432"/>
              </w:tabs>
              <w:spacing w:line="320" w:lineRule="exact"/>
              <w:ind w:right="-100"/>
              <w:rPr>
                <w:rFonts w:ascii="Cordia New" w:hAnsi="Cordia New" w:cs="Cordia New"/>
                <w:sz w:val="24"/>
                <w:szCs w:val="24"/>
              </w:rPr>
            </w:pPr>
            <w:r>
              <w:rPr>
                <w:rFonts w:ascii="Cordia New" w:hAnsi="Cordia New" w:cs="Cordia New"/>
                <w:sz w:val="24"/>
                <w:szCs w:val="24"/>
              </w:rPr>
              <w:t>(87)</w:t>
            </w:r>
          </w:p>
        </w:tc>
        <w:tc>
          <w:tcPr>
            <w:tcW w:w="870" w:type="dxa"/>
            <w:tcBorders>
              <w:top w:val="nil"/>
              <w:left w:val="nil"/>
              <w:bottom w:val="nil"/>
              <w:right w:val="nil"/>
            </w:tcBorders>
          </w:tcPr>
          <w:p w14:paraId="0DD4B9DF" w14:textId="4837009B" w:rsidR="002309F3" w:rsidRPr="00BA7410" w:rsidRDefault="002309F3" w:rsidP="004E62F4">
            <w:pPr>
              <w:tabs>
                <w:tab w:val="decimal" w:pos="540"/>
              </w:tabs>
              <w:spacing w:line="320" w:lineRule="exact"/>
              <w:ind w:left="-98" w:right="-100"/>
              <w:rPr>
                <w:rFonts w:ascii="Cordia New" w:hAnsi="Cordia New" w:cs="Cordia New"/>
                <w:sz w:val="24"/>
                <w:szCs w:val="24"/>
              </w:rPr>
            </w:pPr>
            <w:r>
              <w:rPr>
                <w:rFonts w:ascii="Cordia New" w:hAnsi="Cordia New" w:cs="Cordia New"/>
                <w:sz w:val="24"/>
                <w:szCs w:val="24"/>
              </w:rPr>
              <w:t>24,705</w:t>
            </w:r>
          </w:p>
        </w:tc>
        <w:tc>
          <w:tcPr>
            <w:tcW w:w="826" w:type="dxa"/>
            <w:tcBorders>
              <w:top w:val="nil"/>
              <w:left w:val="nil"/>
              <w:bottom w:val="nil"/>
              <w:right w:val="nil"/>
            </w:tcBorders>
          </w:tcPr>
          <w:p w14:paraId="34EB4746" w14:textId="729BB681" w:rsidR="002309F3" w:rsidRPr="00BA7410" w:rsidRDefault="002309F3" w:rsidP="004E62F4">
            <w:pPr>
              <w:tabs>
                <w:tab w:val="decimal" w:pos="522"/>
              </w:tabs>
              <w:spacing w:line="320" w:lineRule="exact"/>
              <w:ind w:left="-98" w:right="-100"/>
              <w:rPr>
                <w:rFonts w:ascii="Cordia New" w:hAnsi="Cordia New" w:cs="Cordia New"/>
                <w:sz w:val="24"/>
                <w:szCs w:val="24"/>
              </w:rPr>
            </w:pPr>
            <w:r>
              <w:rPr>
                <w:rFonts w:ascii="Cordia New" w:hAnsi="Cordia New" w:cs="Cordia New"/>
                <w:sz w:val="24"/>
                <w:szCs w:val="24"/>
              </w:rPr>
              <w:t>21,240</w:t>
            </w:r>
          </w:p>
        </w:tc>
        <w:tc>
          <w:tcPr>
            <w:tcW w:w="814" w:type="dxa"/>
            <w:tcBorders>
              <w:top w:val="nil"/>
              <w:left w:val="nil"/>
              <w:bottom w:val="nil"/>
              <w:right w:val="nil"/>
            </w:tcBorders>
          </w:tcPr>
          <w:p w14:paraId="411A292A" w14:textId="2D737F0F" w:rsidR="002309F3" w:rsidRPr="00BA7410" w:rsidRDefault="002309F3" w:rsidP="004E62F4">
            <w:pPr>
              <w:tabs>
                <w:tab w:val="decimal" w:pos="522"/>
              </w:tabs>
              <w:spacing w:line="320" w:lineRule="exact"/>
              <w:ind w:left="-98" w:right="-100"/>
              <w:rPr>
                <w:rFonts w:ascii="Cordia New" w:hAnsi="Cordia New" w:cs="Cordia New"/>
                <w:sz w:val="24"/>
                <w:szCs w:val="24"/>
              </w:rPr>
            </w:pPr>
            <w:r>
              <w:rPr>
                <w:rFonts w:ascii="Cordia New" w:hAnsi="Cordia New" w:cs="Cordia New"/>
                <w:sz w:val="24"/>
                <w:szCs w:val="24"/>
              </w:rPr>
              <w:t>730</w:t>
            </w:r>
          </w:p>
        </w:tc>
        <w:tc>
          <w:tcPr>
            <w:tcW w:w="884" w:type="dxa"/>
            <w:tcBorders>
              <w:top w:val="nil"/>
              <w:left w:val="nil"/>
              <w:bottom w:val="nil"/>
              <w:right w:val="nil"/>
            </w:tcBorders>
          </w:tcPr>
          <w:p w14:paraId="23A9F6D8" w14:textId="4E9D2ADC" w:rsidR="002309F3" w:rsidRPr="00BA7410" w:rsidRDefault="002309F3" w:rsidP="004E62F4">
            <w:pPr>
              <w:tabs>
                <w:tab w:val="decimal" w:pos="504"/>
              </w:tabs>
              <w:spacing w:line="320" w:lineRule="exact"/>
              <w:ind w:left="-98" w:right="-100"/>
              <w:rPr>
                <w:rFonts w:ascii="Cordia New" w:hAnsi="Cordia New" w:cs="Cordia New"/>
                <w:sz w:val="24"/>
                <w:szCs w:val="24"/>
              </w:rPr>
            </w:pPr>
            <w:r>
              <w:rPr>
                <w:rFonts w:ascii="Cordia New" w:hAnsi="Cordia New" w:cs="Cordia New"/>
                <w:sz w:val="24"/>
                <w:szCs w:val="24"/>
              </w:rPr>
              <w:t>(1,083)</w:t>
            </w:r>
          </w:p>
        </w:tc>
        <w:tc>
          <w:tcPr>
            <w:tcW w:w="840" w:type="dxa"/>
            <w:tcBorders>
              <w:top w:val="nil"/>
              <w:left w:val="nil"/>
              <w:bottom w:val="nil"/>
              <w:right w:val="nil"/>
            </w:tcBorders>
          </w:tcPr>
          <w:p w14:paraId="00C90D75" w14:textId="3975C249" w:rsidR="002309F3" w:rsidRPr="00BA7410" w:rsidRDefault="002309F3" w:rsidP="004E62F4">
            <w:pPr>
              <w:tabs>
                <w:tab w:val="decimal" w:pos="477"/>
              </w:tabs>
              <w:spacing w:line="320" w:lineRule="exact"/>
              <w:ind w:left="-98" w:right="-100"/>
              <w:rPr>
                <w:rFonts w:ascii="Cordia New" w:hAnsi="Cordia New" w:cs="Cordia New"/>
                <w:sz w:val="24"/>
                <w:szCs w:val="24"/>
              </w:rPr>
            </w:pPr>
            <w:r>
              <w:rPr>
                <w:rFonts w:ascii="Cordia New" w:hAnsi="Cordia New" w:cs="Cordia New"/>
                <w:sz w:val="24"/>
                <w:szCs w:val="24"/>
              </w:rPr>
              <w:t>-</w:t>
            </w:r>
          </w:p>
        </w:tc>
        <w:tc>
          <w:tcPr>
            <w:tcW w:w="856" w:type="dxa"/>
            <w:tcBorders>
              <w:top w:val="nil"/>
              <w:left w:val="nil"/>
              <w:bottom w:val="nil"/>
              <w:right w:val="nil"/>
            </w:tcBorders>
          </w:tcPr>
          <w:p w14:paraId="4A6F73FE" w14:textId="0CA9D156" w:rsidR="002309F3" w:rsidRPr="00BA7410" w:rsidRDefault="002309F3" w:rsidP="004E62F4">
            <w:pPr>
              <w:tabs>
                <w:tab w:val="decimal" w:pos="477"/>
              </w:tabs>
              <w:spacing w:line="320" w:lineRule="exact"/>
              <w:ind w:left="-98" w:right="-100"/>
              <w:rPr>
                <w:rFonts w:ascii="Cordia New" w:hAnsi="Cordia New" w:cs="Cordia New"/>
                <w:sz w:val="24"/>
                <w:szCs w:val="24"/>
              </w:rPr>
            </w:pPr>
            <w:r>
              <w:rPr>
                <w:rFonts w:ascii="Cordia New" w:hAnsi="Cordia New" w:cs="Cordia New"/>
                <w:sz w:val="24"/>
                <w:szCs w:val="24"/>
              </w:rPr>
              <w:t>(55)</w:t>
            </w:r>
          </w:p>
        </w:tc>
        <w:tc>
          <w:tcPr>
            <w:tcW w:w="858" w:type="dxa"/>
            <w:tcBorders>
              <w:top w:val="nil"/>
              <w:left w:val="nil"/>
              <w:bottom w:val="nil"/>
              <w:right w:val="nil"/>
            </w:tcBorders>
          </w:tcPr>
          <w:p w14:paraId="30C1A19B" w14:textId="43959498" w:rsidR="002309F3" w:rsidRPr="00BA7410" w:rsidRDefault="002309F3" w:rsidP="004E62F4">
            <w:pPr>
              <w:tabs>
                <w:tab w:val="decimal" w:pos="540"/>
              </w:tabs>
              <w:spacing w:line="320" w:lineRule="exact"/>
              <w:ind w:left="-98" w:right="-100"/>
              <w:rPr>
                <w:rFonts w:ascii="Cordia New" w:hAnsi="Cordia New" w:cs="Cordia New"/>
                <w:sz w:val="24"/>
                <w:szCs w:val="24"/>
              </w:rPr>
            </w:pPr>
            <w:r>
              <w:rPr>
                <w:rFonts w:ascii="Cordia New" w:hAnsi="Cordia New" w:cs="Cordia New"/>
                <w:sz w:val="24"/>
                <w:szCs w:val="24"/>
              </w:rPr>
              <w:t>20,832</w:t>
            </w:r>
          </w:p>
        </w:tc>
        <w:tc>
          <w:tcPr>
            <w:tcW w:w="854" w:type="dxa"/>
            <w:tcBorders>
              <w:top w:val="nil"/>
              <w:left w:val="nil"/>
              <w:bottom w:val="nil"/>
              <w:right w:val="nil"/>
            </w:tcBorders>
          </w:tcPr>
          <w:p w14:paraId="0F6171FB" w14:textId="4E0DB23C" w:rsidR="002309F3" w:rsidRPr="00BA7410" w:rsidRDefault="00751F10" w:rsidP="004E62F4">
            <w:pPr>
              <w:tabs>
                <w:tab w:val="decimal" w:pos="504"/>
              </w:tabs>
              <w:spacing w:line="320" w:lineRule="exact"/>
              <w:ind w:right="-100"/>
              <w:rPr>
                <w:rFonts w:ascii="Cordia New" w:hAnsi="Cordia New" w:cs="Cordia New"/>
                <w:sz w:val="24"/>
                <w:szCs w:val="24"/>
              </w:rPr>
            </w:pPr>
            <w:r>
              <w:rPr>
                <w:rFonts w:ascii="Cordia New" w:hAnsi="Cordia New" w:cs="Cordia New"/>
                <w:sz w:val="24"/>
                <w:szCs w:val="24"/>
              </w:rPr>
              <w:t>3,873</w:t>
            </w:r>
          </w:p>
        </w:tc>
      </w:tr>
      <w:tr w:rsidR="00E670A6" w:rsidRPr="00BA7410" w14:paraId="248D79A5" w14:textId="77777777" w:rsidTr="00A079FB">
        <w:tc>
          <w:tcPr>
            <w:tcW w:w="2905" w:type="dxa"/>
            <w:tcBorders>
              <w:top w:val="nil"/>
              <w:left w:val="nil"/>
              <w:bottom w:val="nil"/>
              <w:right w:val="nil"/>
            </w:tcBorders>
          </w:tcPr>
          <w:p w14:paraId="48867F32" w14:textId="77777777" w:rsidR="002309F3" w:rsidRPr="00BA7410" w:rsidRDefault="002309F3" w:rsidP="004E62F4">
            <w:pPr>
              <w:shd w:val="clear" w:color="auto" w:fill="FFFFFF"/>
              <w:spacing w:line="320" w:lineRule="exact"/>
              <w:ind w:left="-68" w:right="-108"/>
              <w:rPr>
                <w:rFonts w:ascii="Cordia New" w:hAnsi="Cordia New" w:cs="Cordia New"/>
                <w:b/>
                <w:bCs/>
                <w:sz w:val="24"/>
                <w:szCs w:val="24"/>
              </w:rPr>
            </w:pPr>
            <w:r w:rsidRPr="00BA7410">
              <w:rPr>
                <w:rFonts w:ascii="Cordia New" w:hAnsi="Cordia New" w:cs="Cordia New"/>
                <w:b/>
                <w:bCs/>
                <w:sz w:val="24"/>
                <w:szCs w:val="24"/>
              </w:rPr>
              <w:t>Right</w:t>
            </w:r>
            <w:r w:rsidRPr="00BA7410">
              <w:rPr>
                <w:rFonts w:ascii="Cordia New" w:hAnsi="Cordia New" w:cs="Cordia New" w:hint="cs"/>
                <w:b/>
                <w:bCs/>
                <w:sz w:val="24"/>
                <w:szCs w:val="24"/>
                <w:cs/>
              </w:rPr>
              <w:t>-</w:t>
            </w:r>
            <w:r w:rsidRPr="00BA7410">
              <w:rPr>
                <w:rFonts w:ascii="Cordia New" w:hAnsi="Cordia New" w:cs="Cordia New"/>
                <w:b/>
                <w:bCs/>
                <w:sz w:val="24"/>
                <w:szCs w:val="24"/>
              </w:rPr>
              <w:t>of</w:t>
            </w:r>
            <w:r w:rsidRPr="00BA7410">
              <w:rPr>
                <w:rFonts w:ascii="Cordia New" w:hAnsi="Cordia New" w:cs="Cordia New" w:hint="cs"/>
                <w:b/>
                <w:bCs/>
                <w:sz w:val="24"/>
                <w:szCs w:val="24"/>
                <w:cs/>
              </w:rPr>
              <w:t>-</w:t>
            </w:r>
            <w:r w:rsidRPr="00BA7410">
              <w:rPr>
                <w:rFonts w:ascii="Cordia New" w:hAnsi="Cordia New" w:cs="Cordia New"/>
                <w:b/>
                <w:bCs/>
                <w:sz w:val="24"/>
                <w:szCs w:val="24"/>
              </w:rPr>
              <w:t>use assets</w:t>
            </w:r>
          </w:p>
        </w:tc>
        <w:tc>
          <w:tcPr>
            <w:tcW w:w="868" w:type="dxa"/>
            <w:tcBorders>
              <w:top w:val="nil"/>
              <w:left w:val="nil"/>
              <w:bottom w:val="nil"/>
              <w:right w:val="nil"/>
            </w:tcBorders>
          </w:tcPr>
          <w:p w14:paraId="6ACA6CFD" w14:textId="1537E887" w:rsidR="002309F3" w:rsidRPr="00BA7410" w:rsidRDefault="002309F3" w:rsidP="004E62F4">
            <w:pPr>
              <w:tabs>
                <w:tab w:val="decimal" w:pos="538"/>
              </w:tabs>
              <w:spacing w:line="320" w:lineRule="exact"/>
              <w:ind w:left="-98" w:right="-100"/>
              <w:rPr>
                <w:rFonts w:ascii="Cordia New" w:hAnsi="Cordia New" w:cs="Cordia New"/>
                <w:sz w:val="24"/>
                <w:szCs w:val="24"/>
              </w:rPr>
            </w:pPr>
            <w:r>
              <w:rPr>
                <w:rFonts w:ascii="Cordia New" w:hAnsi="Cordia New" w:cs="Cordia New"/>
                <w:sz w:val="24"/>
                <w:szCs w:val="24"/>
              </w:rPr>
              <w:t>6,356</w:t>
            </w:r>
          </w:p>
        </w:tc>
        <w:tc>
          <w:tcPr>
            <w:tcW w:w="883" w:type="dxa"/>
            <w:tcBorders>
              <w:top w:val="nil"/>
              <w:left w:val="nil"/>
              <w:bottom w:val="nil"/>
              <w:right w:val="nil"/>
            </w:tcBorders>
          </w:tcPr>
          <w:p w14:paraId="72C41F37" w14:textId="70448E6C" w:rsidR="002309F3" w:rsidRPr="00BA7410" w:rsidRDefault="002309F3" w:rsidP="004E62F4">
            <w:pPr>
              <w:tabs>
                <w:tab w:val="decimal" w:pos="558"/>
              </w:tabs>
              <w:spacing w:line="320" w:lineRule="exact"/>
              <w:ind w:right="-100"/>
              <w:rPr>
                <w:rFonts w:ascii="Cordia New" w:hAnsi="Cordia New" w:cs="Cordia New"/>
                <w:sz w:val="24"/>
                <w:szCs w:val="24"/>
              </w:rPr>
            </w:pPr>
            <w:r>
              <w:rPr>
                <w:rFonts w:ascii="Cordia New" w:hAnsi="Cordia New" w:cs="Cordia New"/>
                <w:sz w:val="24"/>
                <w:szCs w:val="24"/>
              </w:rPr>
              <w:t>37</w:t>
            </w:r>
            <w:r w:rsidR="00284D52">
              <w:rPr>
                <w:rFonts w:ascii="Cordia New" w:hAnsi="Cordia New" w:cs="Cordia New"/>
                <w:sz w:val="24"/>
                <w:szCs w:val="24"/>
              </w:rPr>
              <w:t>3</w:t>
            </w:r>
          </w:p>
        </w:tc>
        <w:tc>
          <w:tcPr>
            <w:tcW w:w="828" w:type="dxa"/>
            <w:tcBorders>
              <w:top w:val="nil"/>
              <w:left w:val="nil"/>
              <w:bottom w:val="nil"/>
              <w:right w:val="nil"/>
            </w:tcBorders>
          </w:tcPr>
          <w:p w14:paraId="68EE842E" w14:textId="7AB7D555" w:rsidR="002309F3" w:rsidRPr="00BA7410" w:rsidRDefault="002309F3" w:rsidP="004E62F4">
            <w:pPr>
              <w:tabs>
                <w:tab w:val="decimal" w:pos="463"/>
              </w:tabs>
              <w:spacing w:line="320" w:lineRule="exact"/>
              <w:ind w:right="-100"/>
              <w:rPr>
                <w:rFonts w:ascii="Cordia New" w:hAnsi="Cordia New" w:cs="Cordia New"/>
                <w:sz w:val="24"/>
                <w:szCs w:val="24"/>
              </w:rPr>
            </w:pPr>
            <w:r>
              <w:rPr>
                <w:rFonts w:ascii="Cordia New" w:hAnsi="Cordia New" w:cs="Cordia New"/>
                <w:sz w:val="24"/>
                <w:szCs w:val="24"/>
              </w:rPr>
              <w:t>(41</w:t>
            </w:r>
            <w:r w:rsidR="00284D52">
              <w:rPr>
                <w:rFonts w:ascii="Cordia New" w:hAnsi="Cordia New" w:cs="Cordia New"/>
                <w:sz w:val="24"/>
                <w:szCs w:val="24"/>
              </w:rPr>
              <w:t>4</w:t>
            </w:r>
            <w:r>
              <w:rPr>
                <w:rFonts w:ascii="Cordia New" w:hAnsi="Cordia New" w:cs="Cordia New"/>
                <w:sz w:val="24"/>
                <w:szCs w:val="24"/>
              </w:rPr>
              <w:t>)</w:t>
            </w:r>
          </w:p>
        </w:tc>
        <w:tc>
          <w:tcPr>
            <w:tcW w:w="923" w:type="dxa"/>
            <w:tcBorders>
              <w:top w:val="nil"/>
              <w:left w:val="nil"/>
              <w:bottom w:val="nil"/>
              <w:right w:val="nil"/>
            </w:tcBorders>
          </w:tcPr>
          <w:p w14:paraId="1A067303" w14:textId="3E2F9D3F" w:rsidR="002309F3" w:rsidRPr="00BA7410" w:rsidRDefault="002309F3" w:rsidP="004E62F4">
            <w:pPr>
              <w:tabs>
                <w:tab w:val="decimal" w:pos="432"/>
              </w:tabs>
              <w:spacing w:line="320" w:lineRule="exact"/>
              <w:ind w:right="-100"/>
              <w:rPr>
                <w:rFonts w:ascii="Cordia New" w:hAnsi="Cordia New" w:cs="Cordia New"/>
                <w:sz w:val="24"/>
                <w:szCs w:val="24"/>
              </w:rPr>
            </w:pPr>
            <w:r>
              <w:rPr>
                <w:rFonts w:ascii="Cordia New" w:hAnsi="Cordia New" w:cs="Cordia New"/>
                <w:sz w:val="24"/>
                <w:szCs w:val="24"/>
              </w:rPr>
              <w:t>-</w:t>
            </w:r>
          </w:p>
        </w:tc>
        <w:tc>
          <w:tcPr>
            <w:tcW w:w="775" w:type="dxa"/>
            <w:tcBorders>
              <w:top w:val="nil"/>
              <w:left w:val="nil"/>
              <w:bottom w:val="nil"/>
              <w:right w:val="nil"/>
            </w:tcBorders>
          </w:tcPr>
          <w:p w14:paraId="2151B4A6" w14:textId="01DF0A4D" w:rsidR="002309F3" w:rsidRPr="00BA7410" w:rsidRDefault="002309F3" w:rsidP="004E62F4">
            <w:pPr>
              <w:tabs>
                <w:tab w:val="decimal" w:pos="432"/>
              </w:tabs>
              <w:spacing w:line="320" w:lineRule="exact"/>
              <w:ind w:right="-100"/>
              <w:rPr>
                <w:rFonts w:ascii="Cordia New" w:hAnsi="Cordia New" w:cs="Cordia New"/>
                <w:sz w:val="24"/>
                <w:szCs w:val="24"/>
              </w:rPr>
            </w:pPr>
            <w:r>
              <w:rPr>
                <w:rFonts w:ascii="Cordia New" w:hAnsi="Cordia New" w:cs="Cordia New"/>
                <w:sz w:val="24"/>
                <w:szCs w:val="24"/>
              </w:rPr>
              <w:t>(91)</w:t>
            </w:r>
          </w:p>
        </w:tc>
        <w:tc>
          <w:tcPr>
            <w:tcW w:w="870" w:type="dxa"/>
            <w:tcBorders>
              <w:top w:val="nil"/>
              <w:left w:val="nil"/>
              <w:bottom w:val="nil"/>
              <w:right w:val="nil"/>
            </w:tcBorders>
          </w:tcPr>
          <w:p w14:paraId="568C1946" w14:textId="19728827" w:rsidR="002309F3" w:rsidRPr="00BA7410" w:rsidRDefault="002309F3" w:rsidP="004E62F4">
            <w:pPr>
              <w:tabs>
                <w:tab w:val="decimal" w:pos="540"/>
              </w:tabs>
              <w:spacing w:line="320" w:lineRule="exact"/>
              <w:ind w:left="-98" w:right="-100"/>
              <w:rPr>
                <w:rFonts w:ascii="Cordia New" w:hAnsi="Cordia New" w:cs="Cordia New"/>
                <w:sz w:val="24"/>
                <w:szCs w:val="24"/>
              </w:rPr>
            </w:pPr>
            <w:r>
              <w:rPr>
                <w:rFonts w:ascii="Cordia New" w:hAnsi="Cordia New" w:cs="Cordia New"/>
                <w:sz w:val="24"/>
                <w:szCs w:val="24"/>
              </w:rPr>
              <w:t>6,224</w:t>
            </w:r>
          </w:p>
        </w:tc>
        <w:tc>
          <w:tcPr>
            <w:tcW w:w="826" w:type="dxa"/>
            <w:tcBorders>
              <w:top w:val="nil"/>
              <w:left w:val="nil"/>
              <w:bottom w:val="nil"/>
              <w:right w:val="nil"/>
            </w:tcBorders>
          </w:tcPr>
          <w:p w14:paraId="57B26B85" w14:textId="1C6E1543" w:rsidR="002309F3" w:rsidRPr="00BA7410" w:rsidRDefault="002309F3" w:rsidP="004E62F4">
            <w:pPr>
              <w:tabs>
                <w:tab w:val="decimal" w:pos="522"/>
              </w:tabs>
              <w:spacing w:line="320" w:lineRule="exact"/>
              <w:ind w:left="-98" w:right="-100"/>
              <w:rPr>
                <w:rFonts w:ascii="Cordia New" w:hAnsi="Cordia New" w:cs="Cordia New"/>
                <w:sz w:val="24"/>
                <w:szCs w:val="24"/>
              </w:rPr>
            </w:pPr>
            <w:r>
              <w:rPr>
                <w:rFonts w:ascii="Cordia New" w:hAnsi="Cordia New" w:cs="Cordia New"/>
                <w:sz w:val="24"/>
                <w:szCs w:val="24"/>
              </w:rPr>
              <w:t>2,854</w:t>
            </w:r>
          </w:p>
        </w:tc>
        <w:tc>
          <w:tcPr>
            <w:tcW w:w="814" w:type="dxa"/>
            <w:tcBorders>
              <w:top w:val="nil"/>
              <w:left w:val="nil"/>
              <w:bottom w:val="nil"/>
              <w:right w:val="nil"/>
            </w:tcBorders>
          </w:tcPr>
          <w:p w14:paraId="72D3A607" w14:textId="685FAC9E" w:rsidR="002309F3" w:rsidRPr="00BA7410" w:rsidRDefault="002309F3" w:rsidP="004E62F4">
            <w:pPr>
              <w:tabs>
                <w:tab w:val="decimal" w:pos="522"/>
              </w:tabs>
              <w:spacing w:line="320" w:lineRule="exact"/>
              <w:ind w:left="-98" w:right="-100"/>
              <w:rPr>
                <w:rFonts w:ascii="Cordia New" w:hAnsi="Cordia New" w:cs="Cordia New"/>
                <w:sz w:val="24"/>
                <w:szCs w:val="24"/>
              </w:rPr>
            </w:pPr>
            <w:r>
              <w:rPr>
                <w:rFonts w:ascii="Cordia New" w:hAnsi="Cordia New" w:cs="Cordia New"/>
                <w:sz w:val="24"/>
                <w:szCs w:val="24"/>
              </w:rPr>
              <w:t>634</w:t>
            </w:r>
          </w:p>
        </w:tc>
        <w:tc>
          <w:tcPr>
            <w:tcW w:w="884" w:type="dxa"/>
            <w:tcBorders>
              <w:top w:val="nil"/>
              <w:left w:val="nil"/>
              <w:bottom w:val="nil"/>
              <w:right w:val="nil"/>
            </w:tcBorders>
          </w:tcPr>
          <w:p w14:paraId="3C955D25" w14:textId="6947A248" w:rsidR="002309F3" w:rsidRPr="00BA7410" w:rsidRDefault="002309F3" w:rsidP="004E62F4">
            <w:pPr>
              <w:tabs>
                <w:tab w:val="decimal" w:pos="504"/>
              </w:tabs>
              <w:spacing w:line="320" w:lineRule="exact"/>
              <w:ind w:left="-98" w:right="-100"/>
              <w:rPr>
                <w:rFonts w:ascii="Cordia New" w:hAnsi="Cordia New" w:cs="Cordia New"/>
                <w:sz w:val="24"/>
                <w:szCs w:val="24"/>
              </w:rPr>
            </w:pPr>
            <w:r>
              <w:rPr>
                <w:rFonts w:ascii="Cordia New" w:hAnsi="Cordia New" w:cs="Cordia New"/>
                <w:sz w:val="24"/>
                <w:szCs w:val="24"/>
              </w:rPr>
              <w:t>(418)</w:t>
            </w:r>
          </w:p>
        </w:tc>
        <w:tc>
          <w:tcPr>
            <w:tcW w:w="840" w:type="dxa"/>
            <w:tcBorders>
              <w:top w:val="nil"/>
              <w:left w:val="nil"/>
              <w:bottom w:val="nil"/>
              <w:right w:val="nil"/>
            </w:tcBorders>
          </w:tcPr>
          <w:p w14:paraId="3166F2BA" w14:textId="75AB3585" w:rsidR="002309F3" w:rsidRPr="00BA7410" w:rsidRDefault="002309F3" w:rsidP="004E62F4">
            <w:pPr>
              <w:tabs>
                <w:tab w:val="decimal" w:pos="477"/>
              </w:tabs>
              <w:spacing w:line="320" w:lineRule="exact"/>
              <w:ind w:left="-98" w:right="-100"/>
              <w:rPr>
                <w:rFonts w:ascii="Cordia New" w:hAnsi="Cordia New" w:cs="Cordia New"/>
                <w:sz w:val="24"/>
                <w:szCs w:val="24"/>
              </w:rPr>
            </w:pPr>
            <w:r>
              <w:rPr>
                <w:rFonts w:ascii="Cordia New" w:hAnsi="Cordia New" w:cs="Cordia New"/>
                <w:sz w:val="24"/>
                <w:szCs w:val="24"/>
              </w:rPr>
              <w:t>-</w:t>
            </w:r>
          </w:p>
        </w:tc>
        <w:tc>
          <w:tcPr>
            <w:tcW w:w="856" w:type="dxa"/>
            <w:tcBorders>
              <w:top w:val="nil"/>
              <w:left w:val="nil"/>
              <w:bottom w:val="nil"/>
              <w:right w:val="nil"/>
            </w:tcBorders>
          </w:tcPr>
          <w:p w14:paraId="49231EFF" w14:textId="57109319" w:rsidR="002309F3" w:rsidRPr="00BA7410" w:rsidRDefault="002309F3" w:rsidP="004E62F4">
            <w:pPr>
              <w:tabs>
                <w:tab w:val="decimal" w:pos="477"/>
              </w:tabs>
              <w:spacing w:line="320" w:lineRule="exact"/>
              <w:ind w:left="-98" w:right="-100"/>
              <w:rPr>
                <w:rFonts w:ascii="Cordia New" w:hAnsi="Cordia New" w:cs="Cordia New"/>
                <w:sz w:val="24"/>
                <w:szCs w:val="24"/>
              </w:rPr>
            </w:pPr>
            <w:r>
              <w:rPr>
                <w:rFonts w:ascii="Cordia New" w:hAnsi="Cordia New" w:cs="Cordia New"/>
                <w:sz w:val="24"/>
                <w:szCs w:val="24"/>
              </w:rPr>
              <w:t>(37)</w:t>
            </w:r>
          </w:p>
        </w:tc>
        <w:tc>
          <w:tcPr>
            <w:tcW w:w="858" w:type="dxa"/>
            <w:tcBorders>
              <w:top w:val="nil"/>
              <w:left w:val="nil"/>
              <w:bottom w:val="nil"/>
              <w:right w:val="nil"/>
            </w:tcBorders>
          </w:tcPr>
          <w:p w14:paraId="6368EC35" w14:textId="4895F9D8" w:rsidR="002309F3" w:rsidRPr="00BA7410" w:rsidRDefault="002309F3" w:rsidP="004E62F4">
            <w:pPr>
              <w:tabs>
                <w:tab w:val="decimal" w:pos="540"/>
              </w:tabs>
              <w:spacing w:line="320" w:lineRule="exact"/>
              <w:ind w:left="-98" w:right="-100"/>
              <w:rPr>
                <w:rFonts w:ascii="Cordia New" w:hAnsi="Cordia New" w:cs="Cordia New"/>
                <w:sz w:val="24"/>
                <w:szCs w:val="24"/>
              </w:rPr>
            </w:pPr>
            <w:r>
              <w:rPr>
                <w:rFonts w:ascii="Cordia New" w:hAnsi="Cordia New" w:cs="Cordia New"/>
                <w:sz w:val="24"/>
                <w:szCs w:val="24"/>
              </w:rPr>
              <w:t>3,033</w:t>
            </w:r>
          </w:p>
        </w:tc>
        <w:tc>
          <w:tcPr>
            <w:tcW w:w="854" w:type="dxa"/>
            <w:tcBorders>
              <w:top w:val="nil"/>
              <w:left w:val="nil"/>
              <w:bottom w:val="nil"/>
              <w:right w:val="nil"/>
            </w:tcBorders>
          </w:tcPr>
          <w:p w14:paraId="4B3AA9B6" w14:textId="0E53AEFF" w:rsidR="002309F3" w:rsidRPr="00BA7410" w:rsidRDefault="00751F10" w:rsidP="004E62F4">
            <w:pPr>
              <w:tabs>
                <w:tab w:val="decimal" w:pos="504"/>
              </w:tabs>
              <w:spacing w:line="320" w:lineRule="exact"/>
              <w:ind w:right="-100"/>
              <w:rPr>
                <w:rFonts w:ascii="Cordia New" w:hAnsi="Cordia New" w:cs="Cordia New"/>
                <w:sz w:val="24"/>
                <w:szCs w:val="24"/>
              </w:rPr>
            </w:pPr>
            <w:r>
              <w:rPr>
                <w:rFonts w:ascii="Cordia New" w:hAnsi="Cordia New" w:cs="Cordia New"/>
                <w:sz w:val="24"/>
                <w:szCs w:val="24"/>
              </w:rPr>
              <w:t>3,191</w:t>
            </w:r>
          </w:p>
        </w:tc>
      </w:tr>
      <w:tr w:rsidR="00E670A6" w:rsidRPr="00BA7410" w14:paraId="1BD3783A" w14:textId="77777777" w:rsidTr="00A079FB">
        <w:tc>
          <w:tcPr>
            <w:tcW w:w="2905" w:type="dxa"/>
            <w:tcBorders>
              <w:top w:val="nil"/>
              <w:left w:val="nil"/>
              <w:bottom w:val="nil"/>
              <w:right w:val="nil"/>
            </w:tcBorders>
          </w:tcPr>
          <w:p w14:paraId="62807034" w14:textId="77777777" w:rsidR="002309F3" w:rsidRPr="00BA7410" w:rsidRDefault="002309F3" w:rsidP="004E62F4">
            <w:pPr>
              <w:shd w:val="clear" w:color="auto" w:fill="FFFFFF"/>
              <w:spacing w:line="320" w:lineRule="exact"/>
              <w:ind w:left="-68" w:right="-108"/>
              <w:rPr>
                <w:rFonts w:ascii="Cordia New" w:hAnsi="Cordia New" w:cs="Cordia New"/>
                <w:b/>
                <w:bCs/>
                <w:sz w:val="24"/>
                <w:szCs w:val="24"/>
              </w:rPr>
            </w:pPr>
            <w:r w:rsidRPr="00BA7410">
              <w:rPr>
                <w:rFonts w:ascii="Cordia New" w:hAnsi="Cordia New" w:cs="Cordia New"/>
                <w:b/>
                <w:bCs/>
                <w:sz w:val="24"/>
                <w:szCs w:val="24"/>
              </w:rPr>
              <w:t>Leasehold improvement</w:t>
            </w:r>
          </w:p>
        </w:tc>
        <w:tc>
          <w:tcPr>
            <w:tcW w:w="868" w:type="dxa"/>
            <w:tcBorders>
              <w:top w:val="nil"/>
              <w:left w:val="nil"/>
              <w:bottom w:val="nil"/>
              <w:right w:val="nil"/>
            </w:tcBorders>
          </w:tcPr>
          <w:p w14:paraId="745D5CBE" w14:textId="7EE45D64" w:rsidR="002309F3" w:rsidRPr="00BA7410" w:rsidRDefault="002309F3" w:rsidP="004E62F4">
            <w:pPr>
              <w:tabs>
                <w:tab w:val="decimal" w:pos="538"/>
              </w:tabs>
              <w:spacing w:line="320" w:lineRule="exact"/>
              <w:ind w:left="-98" w:right="-100"/>
              <w:rPr>
                <w:rFonts w:ascii="Cordia New" w:hAnsi="Cordia New" w:cs="Cordia New"/>
                <w:sz w:val="24"/>
                <w:szCs w:val="24"/>
              </w:rPr>
            </w:pPr>
            <w:r>
              <w:rPr>
                <w:rFonts w:ascii="Cordia New" w:hAnsi="Cordia New" w:cs="Cordia New"/>
                <w:sz w:val="24"/>
                <w:szCs w:val="24"/>
              </w:rPr>
              <w:t>3,204</w:t>
            </w:r>
          </w:p>
        </w:tc>
        <w:tc>
          <w:tcPr>
            <w:tcW w:w="883" w:type="dxa"/>
            <w:tcBorders>
              <w:top w:val="nil"/>
              <w:left w:val="nil"/>
              <w:bottom w:val="nil"/>
              <w:right w:val="nil"/>
            </w:tcBorders>
          </w:tcPr>
          <w:p w14:paraId="3CBBEDC5" w14:textId="7F42BB54" w:rsidR="002309F3" w:rsidRPr="00BA7410" w:rsidRDefault="002309F3" w:rsidP="004E62F4">
            <w:pPr>
              <w:tabs>
                <w:tab w:val="decimal" w:pos="558"/>
              </w:tabs>
              <w:spacing w:line="320" w:lineRule="exact"/>
              <w:ind w:right="-100"/>
              <w:rPr>
                <w:rFonts w:ascii="Cordia New" w:hAnsi="Cordia New" w:cs="Cordia New"/>
                <w:sz w:val="24"/>
                <w:szCs w:val="24"/>
              </w:rPr>
            </w:pPr>
            <w:r>
              <w:rPr>
                <w:rFonts w:ascii="Cordia New" w:hAnsi="Cordia New" w:cs="Cordia New"/>
                <w:sz w:val="24"/>
                <w:szCs w:val="24"/>
              </w:rPr>
              <w:t>33</w:t>
            </w:r>
          </w:p>
        </w:tc>
        <w:tc>
          <w:tcPr>
            <w:tcW w:w="828" w:type="dxa"/>
            <w:tcBorders>
              <w:top w:val="nil"/>
              <w:left w:val="nil"/>
              <w:bottom w:val="nil"/>
              <w:right w:val="nil"/>
            </w:tcBorders>
          </w:tcPr>
          <w:p w14:paraId="109D6514" w14:textId="0F7F4BE7" w:rsidR="002309F3" w:rsidRPr="00BA7410" w:rsidRDefault="002309F3" w:rsidP="004E62F4">
            <w:pPr>
              <w:tabs>
                <w:tab w:val="decimal" w:pos="463"/>
              </w:tabs>
              <w:spacing w:line="320" w:lineRule="exact"/>
              <w:ind w:right="-100"/>
              <w:rPr>
                <w:rFonts w:ascii="Cordia New" w:hAnsi="Cordia New" w:cs="Cordia New"/>
                <w:sz w:val="24"/>
                <w:szCs w:val="24"/>
              </w:rPr>
            </w:pPr>
            <w:r>
              <w:rPr>
                <w:rFonts w:ascii="Cordia New" w:hAnsi="Cordia New" w:cs="Cordia New"/>
                <w:sz w:val="24"/>
                <w:szCs w:val="24"/>
              </w:rPr>
              <w:t>(30)</w:t>
            </w:r>
          </w:p>
        </w:tc>
        <w:tc>
          <w:tcPr>
            <w:tcW w:w="923" w:type="dxa"/>
            <w:tcBorders>
              <w:top w:val="nil"/>
              <w:left w:val="nil"/>
              <w:bottom w:val="nil"/>
              <w:right w:val="nil"/>
            </w:tcBorders>
          </w:tcPr>
          <w:p w14:paraId="64CBFF95" w14:textId="43B053BA" w:rsidR="002309F3" w:rsidRPr="00BA7410" w:rsidRDefault="002309F3" w:rsidP="004E62F4">
            <w:pPr>
              <w:tabs>
                <w:tab w:val="decimal" w:pos="432"/>
              </w:tabs>
              <w:spacing w:line="320" w:lineRule="exact"/>
              <w:ind w:right="-100"/>
              <w:rPr>
                <w:rFonts w:ascii="Cordia New" w:hAnsi="Cordia New" w:cs="Cordia New"/>
                <w:sz w:val="24"/>
                <w:szCs w:val="24"/>
              </w:rPr>
            </w:pPr>
            <w:r>
              <w:rPr>
                <w:rFonts w:ascii="Cordia New" w:hAnsi="Cordia New" w:cs="Cordia New"/>
                <w:sz w:val="24"/>
                <w:szCs w:val="24"/>
              </w:rPr>
              <w:t>-</w:t>
            </w:r>
          </w:p>
        </w:tc>
        <w:tc>
          <w:tcPr>
            <w:tcW w:w="775" w:type="dxa"/>
            <w:tcBorders>
              <w:top w:val="nil"/>
              <w:left w:val="nil"/>
              <w:bottom w:val="nil"/>
              <w:right w:val="nil"/>
            </w:tcBorders>
          </w:tcPr>
          <w:p w14:paraId="013B60D3" w14:textId="65D06E70" w:rsidR="002309F3" w:rsidRPr="00BA7410" w:rsidRDefault="002309F3" w:rsidP="004E62F4">
            <w:pPr>
              <w:tabs>
                <w:tab w:val="decimal" w:pos="432"/>
              </w:tabs>
              <w:spacing w:line="320" w:lineRule="exact"/>
              <w:ind w:right="-100"/>
              <w:rPr>
                <w:rFonts w:ascii="Cordia New" w:hAnsi="Cordia New" w:cs="Cordia New"/>
                <w:sz w:val="24"/>
                <w:szCs w:val="24"/>
              </w:rPr>
            </w:pPr>
            <w:r>
              <w:rPr>
                <w:rFonts w:ascii="Cordia New" w:hAnsi="Cordia New" w:cs="Cordia New"/>
                <w:sz w:val="24"/>
                <w:szCs w:val="24"/>
              </w:rPr>
              <w:t>(117)</w:t>
            </w:r>
          </w:p>
        </w:tc>
        <w:tc>
          <w:tcPr>
            <w:tcW w:w="870" w:type="dxa"/>
            <w:tcBorders>
              <w:top w:val="nil"/>
              <w:left w:val="nil"/>
              <w:bottom w:val="nil"/>
              <w:right w:val="nil"/>
            </w:tcBorders>
          </w:tcPr>
          <w:p w14:paraId="5DFE26BD" w14:textId="584DA4DD" w:rsidR="002309F3" w:rsidRPr="00BA7410" w:rsidRDefault="002309F3" w:rsidP="004E62F4">
            <w:pPr>
              <w:tabs>
                <w:tab w:val="decimal" w:pos="540"/>
              </w:tabs>
              <w:spacing w:line="320" w:lineRule="exact"/>
              <w:ind w:left="-98" w:right="-100"/>
              <w:rPr>
                <w:rFonts w:ascii="Cordia New" w:hAnsi="Cordia New" w:cs="Cordia New"/>
                <w:sz w:val="24"/>
                <w:szCs w:val="24"/>
              </w:rPr>
            </w:pPr>
            <w:r>
              <w:rPr>
                <w:rFonts w:ascii="Cordia New" w:hAnsi="Cordia New" w:cs="Cordia New"/>
                <w:sz w:val="24"/>
                <w:szCs w:val="24"/>
              </w:rPr>
              <w:t>3,090</w:t>
            </w:r>
          </w:p>
        </w:tc>
        <w:tc>
          <w:tcPr>
            <w:tcW w:w="826" w:type="dxa"/>
            <w:tcBorders>
              <w:top w:val="nil"/>
              <w:left w:val="nil"/>
              <w:bottom w:val="nil"/>
              <w:right w:val="nil"/>
            </w:tcBorders>
          </w:tcPr>
          <w:p w14:paraId="7A210151" w14:textId="7D48E329" w:rsidR="002309F3" w:rsidRPr="00BA7410" w:rsidRDefault="002309F3" w:rsidP="004E62F4">
            <w:pPr>
              <w:tabs>
                <w:tab w:val="decimal" w:pos="522"/>
              </w:tabs>
              <w:spacing w:line="320" w:lineRule="exact"/>
              <w:ind w:left="-98" w:right="-100"/>
              <w:rPr>
                <w:rFonts w:ascii="Cordia New" w:hAnsi="Cordia New" w:cs="Cordia New"/>
                <w:sz w:val="24"/>
                <w:szCs w:val="24"/>
              </w:rPr>
            </w:pPr>
            <w:r>
              <w:rPr>
                <w:rFonts w:ascii="Cordia New" w:hAnsi="Cordia New" w:cs="Cordia New"/>
                <w:sz w:val="24"/>
                <w:szCs w:val="24"/>
              </w:rPr>
              <w:t>3,051</w:t>
            </w:r>
          </w:p>
        </w:tc>
        <w:tc>
          <w:tcPr>
            <w:tcW w:w="814" w:type="dxa"/>
            <w:tcBorders>
              <w:top w:val="nil"/>
              <w:left w:val="nil"/>
              <w:bottom w:val="nil"/>
              <w:right w:val="nil"/>
            </w:tcBorders>
          </w:tcPr>
          <w:p w14:paraId="5F3C71DE" w14:textId="4F730AD2" w:rsidR="002309F3" w:rsidRPr="00BA7410" w:rsidRDefault="002309F3" w:rsidP="004E62F4">
            <w:pPr>
              <w:tabs>
                <w:tab w:val="decimal" w:pos="522"/>
              </w:tabs>
              <w:spacing w:line="320" w:lineRule="exact"/>
              <w:ind w:left="-98" w:right="-100"/>
              <w:rPr>
                <w:rFonts w:ascii="Cordia New" w:hAnsi="Cordia New" w:cs="Cordia New"/>
                <w:sz w:val="24"/>
                <w:szCs w:val="24"/>
              </w:rPr>
            </w:pPr>
            <w:r>
              <w:rPr>
                <w:rFonts w:ascii="Cordia New" w:hAnsi="Cordia New" w:cs="Cordia New"/>
                <w:sz w:val="24"/>
                <w:szCs w:val="24"/>
              </w:rPr>
              <w:t>31</w:t>
            </w:r>
          </w:p>
        </w:tc>
        <w:tc>
          <w:tcPr>
            <w:tcW w:w="884" w:type="dxa"/>
            <w:tcBorders>
              <w:top w:val="nil"/>
              <w:left w:val="nil"/>
              <w:bottom w:val="nil"/>
              <w:right w:val="nil"/>
            </w:tcBorders>
          </w:tcPr>
          <w:p w14:paraId="2CE92BCA" w14:textId="7EFD50CE" w:rsidR="002309F3" w:rsidRPr="00BA7410" w:rsidRDefault="002309F3" w:rsidP="004E62F4">
            <w:pPr>
              <w:tabs>
                <w:tab w:val="decimal" w:pos="504"/>
              </w:tabs>
              <w:spacing w:line="320" w:lineRule="exact"/>
              <w:ind w:left="-98" w:right="-100"/>
              <w:rPr>
                <w:rFonts w:ascii="Cordia New" w:hAnsi="Cordia New" w:cs="Cordia New"/>
                <w:sz w:val="24"/>
                <w:szCs w:val="24"/>
              </w:rPr>
            </w:pPr>
            <w:r>
              <w:rPr>
                <w:rFonts w:ascii="Cordia New" w:hAnsi="Cordia New" w:cs="Cordia New"/>
                <w:sz w:val="24"/>
                <w:szCs w:val="24"/>
              </w:rPr>
              <w:t>(30)</w:t>
            </w:r>
          </w:p>
        </w:tc>
        <w:tc>
          <w:tcPr>
            <w:tcW w:w="840" w:type="dxa"/>
            <w:tcBorders>
              <w:top w:val="nil"/>
              <w:left w:val="nil"/>
              <w:bottom w:val="nil"/>
              <w:right w:val="nil"/>
            </w:tcBorders>
          </w:tcPr>
          <w:p w14:paraId="5DE438EB" w14:textId="443128B3" w:rsidR="002309F3" w:rsidRPr="00BA7410" w:rsidRDefault="002309F3" w:rsidP="004E62F4">
            <w:pPr>
              <w:tabs>
                <w:tab w:val="decimal" w:pos="477"/>
              </w:tabs>
              <w:spacing w:line="320" w:lineRule="exact"/>
              <w:ind w:left="-98" w:right="-100"/>
              <w:rPr>
                <w:rFonts w:ascii="Cordia New" w:hAnsi="Cordia New" w:cs="Cordia New"/>
                <w:sz w:val="24"/>
                <w:szCs w:val="24"/>
              </w:rPr>
            </w:pPr>
            <w:r>
              <w:rPr>
                <w:rFonts w:ascii="Cordia New" w:hAnsi="Cordia New" w:cs="Cordia New"/>
                <w:sz w:val="24"/>
                <w:szCs w:val="24"/>
              </w:rPr>
              <w:t>-</w:t>
            </w:r>
          </w:p>
        </w:tc>
        <w:tc>
          <w:tcPr>
            <w:tcW w:w="856" w:type="dxa"/>
            <w:tcBorders>
              <w:top w:val="nil"/>
              <w:left w:val="nil"/>
              <w:bottom w:val="nil"/>
              <w:right w:val="nil"/>
            </w:tcBorders>
          </w:tcPr>
          <w:p w14:paraId="0841AB92" w14:textId="096B8598" w:rsidR="002309F3" w:rsidRPr="00BA7410" w:rsidRDefault="002309F3" w:rsidP="004E62F4">
            <w:pPr>
              <w:tabs>
                <w:tab w:val="decimal" w:pos="477"/>
              </w:tabs>
              <w:spacing w:line="320" w:lineRule="exact"/>
              <w:ind w:left="-98" w:right="-100"/>
              <w:rPr>
                <w:rFonts w:ascii="Cordia New" w:hAnsi="Cordia New" w:cs="Cordia New"/>
                <w:sz w:val="24"/>
                <w:szCs w:val="24"/>
              </w:rPr>
            </w:pPr>
            <w:r>
              <w:rPr>
                <w:rFonts w:ascii="Cordia New" w:hAnsi="Cordia New" w:cs="Cordia New"/>
                <w:sz w:val="24"/>
                <w:szCs w:val="24"/>
              </w:rPr>
              <w:t>(114)</w:t>
            </w:r>
          </w:p>
        </w:tc>
        <w:tc>
          <w:tcPr>
            <w:tcW w:w="858" w:type="dxa"/>
            <w:tcBorders>
              <w:top w:val="nil"/>
              <w:left w:val="nil"/>
              <w:bottom w:val="nil"/>
              <w:right w:val="nil"/>
            </w:tcBorders>
          </w:tcPr>
          <w:p w14:paraId="5A5FA294" w14:textId="39BB749E" w:rsidR="002309F3" w:rsidRPr="00BA7410" w:rsidRDefault="002309F3" w:rsidP="004E62F4">
            <w:pPr>
              <w:tabs>
                <w:tab w:val="decimal" w:pos="540"/>
              </w:tabs>
              <w:spacing w:line="320" w:lineRule="exact"/>
              <w:ind w:left="-98" w:right="-100"/>
              <w:rPr>
                <w:rFonts w:ascii="Cordia New" w:hAnsi="Cordia New" w:cs="Cordia New"/>
                <w:sz w:val="24"/>
                <w:szCs w:val="24"/>
              </w:rPr>
            </w:pPr>
            <w:r>
              <w:rPr>
                <w:rFonts w:ascii="Cordia New" w:hAnsi="Cordia New" w:cs="Cordia New"/>
                <w:sz w:val="24"/>
                <w:szCs w:val="24"/>
              </w:rPr>
              <w:t>2,938</w:t>
            </w:r>
          </w:p>
        </w:tc>
        <w:tc>
          <w:tcPr>
            <w:tcW w:w="854" w:type="dxa"/>
            <w:tcBorders>
              <w:top w:val="nil"/>
              <w:left w:val="nil"/>
              <w:bottom w:val="nil"/>
              <w:right w:val="nil"/>
            </w:tcBorders>
          </w:tcPr>
          <w:p w14:paraId="21ECFDDB" w14:textId="374857B1" w:rsidR="002309F3" w:rsidRPr="00BA7410" w:rsidRDefault="00751F10" w:rsidP="004E62F4">
            <w:pPr>
              <w:tabs>
                <w:tab w:val="decimal" w:pos="504"/>
              </w:tabs>
              <w:spacing w:line="320" w:lineRule="exact"/>
              <w:ind w:right="-100"/>
              <w:rPr>
                <w:rFonts w:ascii="Cordia New" w:hAnsi="Cordia New" w:cs="Cordia New"/>
                <w:sz w:val="24"/>
                <w:szCs w:val="24"/>
              </w:rPr>
            </w:pPr>
            <w:r>
              <w:rPr>
                <w:rFonts w:ascii="Cordia New" w:hAnsi="Cordia New" w:cs="Cordia New"/>
                <w:sz w:val="24"/>
                <w:szCs w:val="24"/>
              </w:rPr>
              <w:t>152</w:t>
            </w:r>
          </w:p>
        </w:tc>
      </w:tr>
      <w:tr w:rsidR="00E670A6" w:rsidRPr="00BA7410" w14:paraId="2BBA14F6" w14:textId="77777777" w:rsidTr="00A079FB">
        <w:tc>
          <w:tcPr>
            <w:tcW w:w="2905" w:type="dxa"/>
            <w:tcBorders>
              <w:top w:val="nil"/>
              <w:left w:val="nil"/>
              <w:bottom w:val="nil"/>
              <w:right w:val="nil"/>
            </w:tcBorders>
          </w:tcPr>
          <w:p w14:paraId="1AB80F5B" w14:textId="77777777" w:rsidR="002309F3" w:rsidRPr="00BA7410" w:rsidRDefault="002309F3" w:rsidP="004E62F4">
            <w:pPr>
              <w:shd w:val="clear" w:color="auto" w:fill="FFFFFF"/>
              <w:spacing w:line="320" w:lineRule="exact"/>
              <w:ind w:left="-68" w:right="-108"/>
              <w:rPr>
                <w:rFonts w:ascii="Cordia New" w:hAnsi="Cordia New" w:cs="Cordia New"/>
                <w:b/>
                <w:bCs/>
                <w:sz w:val="24"/>
                <w:szCs w:val="24"/>
              </w:rPr>
            </w:pPr>
            <w:r w:rsidRPr="00BA7410">
              <w:rPr>
                <w:rFonts w:ascii="Cordia New" w:hAnsi="Cordia New" w:cs="Cordia New"/>
                <w:b/>
                <w:bCs/>
                <w:sz w:val="24"/>
                <w:szCs w:val="24"/>
              </w:rPr>
              <w:t>Others</w:t>
            </w:r>
          </w:p>
        </w:tc>
        <w:tc>
          <w:tcPr>
            <w:tcW w:w="868" w:type="dxa"/>
            <w:tcBorders>
              <w:top w:val="nil"/>
              <w:left w:val="nil"/>
              <w:bottom w:val="nil"/>
              <w:right w:val="nil"/>
            </w:tcBorders>
          </w:tcPr>
          <w:p w14:paraId="2231D813" w14:textId="2CA42907" w:rsidR="002309F3" w:rsidRPr="00BA7410" w:rsidRDefault="002309F3" w:rsidP="004E62F4">
            <w:pPr>
              <w:tabs>
                <w:tab w:val="decimal" w:pos="538"/>
              </w:tabs>
              <w:spacing w:line="320" w:lineRule="exact"/>
              <w:ind w:right="-100"/>
              <w:rPr>
                <w:rFonts w:ascii="Cordia New" w:hAnsi="Cordia New" w:cs="Cordia New"/>
                <w:sz w:val="24"/>
                <w:szCs w:val="24"/>
              </w:rPr>
            </w:pPr>
            <w:r>
              <w:rPr>
                <w:rFonts w:ascii="Cordia New" w:hAnsi="Cordia New" w:cs="Cordia New"/>
                <w:sz w:val="24"/>
                <w:szCs w:val="24"/>
              </w:rPr>
              <w:t>917</w:t>
            </w:r>
          </w:p>
        </w:tc>
        <w:tc>
          <w:tcPr>
            <w:tcW w:w="883" w:type="dxa"/>
            <w:tcBorders>
              <w:top w:val="nil"/>
              <w:left w:val="nil"/>
              <w:bottom w:val="nil"/>
              <w:right w:val="nil"/>
            </w:tcBorders>
          </w:tcPr>
          <w:p w14:paraId="6D3B055A" w14:textId="2CCCA8FC" w:rsidR="002309F3" w:rsidRPr="00BA7410" w:rsidRDefault="002309F3" w:rsidP="004E62F4">
            <w:pPr>
              <w:tabs>
                <w:tab w:val="decimal" w:pos="558"/>
              </w:tabs>
              <w:spacing w:line="320" w:lineRule="exact"/>
              <w:ind w:right="-100"/>
              <w:rPr>
                <w:rFonts w:ascii="Cordia New" w:hAnsi="Cordia New" w:cs="Cordia New"/>
                <w:sz w:val="24"/>
                <w:szCs w:val="24"/>
              </w:rPr>
            </w:pPr>
            <w:r>
              <w:rPr>
                <w:rFonts w:ascii="Cordia New" w:hAnsi="Cordia New" w:cs="Cordia New"/>
                <w:sz w:val="24"/>
                <w:szCs w:val="24"/>
              </w:rPr>
              <w:t>514</w:t>
            </w:r>
          </w:p>
        </w:tc>
        <w:tc>
          <w:tcPr>
            <w:tcW w:w="828" w:type="dxa"/>
            <w:tcBorders>
              <w:top w:val="nil"/>
              <w:left w:val="nil"/>
              <w:bottom w:val="nil"/>
              <w:right w:val="nil"/>
            </w:tcBorders>
          </w:tcPr>
          <w:p w14:paraId="0C492D3B" w14:textId="305624ED" w:rsidR="002309F3" w:rsidRPr="00BA7410" w:rsidRDefault="002309F3" w:rsidP="004E62F4">
            <w:pPr>
              <w:tabs>
                <w:tab w:val="decimal" w:pos="463"/>
              </w:tabs>
              <w:spacing w:line="320" w:lineRule="exact"/>
              <w:ind w:right="-100"/>
              <w:rPr>
                <w:rFonts w:ascii="Cordia New" w:hAnsi="Cordia New" w:cs="Cordia New"/>
                <w:sz w:val="24"/>
                <w:szCs w:val="24"/>
              </w:rPr>
            </w:pPr>
            <w:r>
              <w:rPr>
                <w:rFonts w:ascii="Cordia New" w:hAnsi="Cordia New" w:cs="Cordia New"/>
                <w:sz w:val="24"/>
                <w:szCs w:val="24"/>
              </w:rPr>
              <w:t>(340)</w:t>
            </w:r>
          </w:p>
        </w:tc>
        <w:tc>
          <w:tcPr>
            <w:tcW w:w="923" w:type="dxa"/>
            <w:tcBorders>
              <w:top w:val="nil"/>
              <w:left w:val="nil"/>
              <w:bottom w:val="nil"/>
              <w:right w:val="nil"/>
            </w:tcBorders>
          </w:tcPr>
          <w:p w14:paraId="33A7A2A4" w14:textId="5E88D83E" w:rsidR="002309F3" w:rsidRPr="00BA7410" w:rsidRDefault="002309F3" w:rsidP="004E62F4">
            <w:pPr>
              <w:tabs>
                <w:tab w:val="decimal" w:pos="432"/>
              </w:tabs>
              <w:spacing w:line="320" w:lineRule="exact"/>
              <w:ind w:right="-100"/>
              <w:rPr>
                <w:rFonts w:ascii="Cordia New" w:hAnsi="Cordia New" w:cs="Cordia New"/>
                <w:sz w:val="24"/>
                <w:szCs w:val="24"/>
              </w:rPr>
            </w:pPr>
            <w:r>
              <w:rPr>
                <w:rFonts w:ascii="Cordia New" w:hAnsi="Cordia New" w:cs="Cordia New"/>
                <w:sz w:val="24"/>
                <w:szCs w:val="24"/>
              </w:rPr>
              <w:t>-</w:t>
            </w:r>
          </w:p>
        </w:tc>
        <w:tc>
          <w:tcPr>
            <w:tcW w:w="775" w:type="dxa"/>
            <w:tcBorders>
              <w:top w:val="nil"/>
              <w:left w:val="nil"/>
              <w:bottom w:val="nil"/>
              <w:right w:val="nil"/>
            </w:tcBorders>
          </w:tcPr>
          <w:p w14:paraId="6E58FAAF" w14:textId="2E28C31E" w:rsidR="002309F3" w:rsidRPr="00BA7410" w:rsidRDefault="002309F3" w:rsidP="004E62F4">
            <w:pPr>
              <w:tabs>
                <w:tab w:val="decimal" w:pos="432"/>
              </w:tabs>
              <w:spacing w:line="320" w:lineRule="exact"/>
              <w:ind w:right="-100"/>
              <w:rPr>
                <w:rFonts w:ascii="Cordia New" w:hAnsi="Cordia New" w:cs="Cordia New"/>
                <w:sz w:val="24"/>
                <w:szCs w:val="24"/>
              </w:rPr>
            </w:pPr>
            <w:r>
              <w:rPr>
                <w:rFonts w:ascii="Cordia New" w:hAnsi="Cordia New" w:cs="Cordia New"/>
                <w:sz w:val="24"/>
                <w:szCs w:val="24"/>
              </w:rPr>
              <w:t>(4)</w:t>
            </w:r>
          </w:p>
        </w:tc>
        <w:tc>
          <w:tcPr>
            <w:tcW w:w="870" w:type="dxa"/>
            <w:tcBorders>
              <w:top w:val="nil"/>
              <w:left w:val="nil"/>
              <w:bottom w:val="nil"/>
              <w:right w:val="nil"/>
            </w:tcBorders>
          </w:tcPr>
          <w:p w14:paraId="66960C00" w14:textId="6F8BAD40" w:rsidR="002309F3" w:rsidRPr="00BA7410" w:rsidRDefault="002309F3" w:rsidP="004E62F4">
            <w:pPr>
              <w:tabs>
                <w:tab w:val="decimal" w:pos="540"/>
              </w:tabs>
              <w:spacing w:line="320" w:lineRule="exact"/>
              <w:ind w:left="-98" w:right="-100"/>
              <w:rPr>
                <w:rFonts w:ascii="Cordia New" w:hAnsi="Cordia New" w:cs="Cordia New"/>
                <w:sz w:val="24"/>
                <w:szCs w:val="24"/>
              </w:rPr>
            </w:pPr>
            <w:r>
              <w:rPr>
                <w:rFonts w:ascii="Cordia New" w:hAnsi="Cordia New" w:cs="Cordia New"/>
                <w:sz w:val="24"/>
                <w:szCs w:val="24"/>
              </w:rPr>
              <w:t>1,087</w:t>
            </w:r>
          </w:p>
        </w:tc>
        <w:tc>
          <w:tcPr>
            <w:tcW w:w="826" w:type="dxa"/>
            <w:tcBorders>
              <w:top w:val="nil"/>
              <w:left w:val="nil"/>
              <w:bottom w:val="nil"/>
              <w:right w:val="nil"/>
            </w:tcBorders>
          </w:tcPr>
          <w:p w14:paraId="255742BB" w14:textId="703F8970" w:rsidR="002309F3" w:rsidRPr="00BA7410" w:rsidRDefault="002309F3" w:rsidP="004E62F4">
            <w:pPr>
              <w:tabs>
                <w:tab w:val="decimal" w:pos="522"/>
              </w:tabs>
              <w:spacing w:line="320" w:lineRule="exact"/>
              <w:ind w:left="-98" w:right="-100"/>
              <w:rPr>
                <w:rFonts w:ascii="Cordia New" w:hAnsi="Cordia New" w:cs="Cordia New"/>
                <w:sz w:val="24"/>
                <w:szCs w:val="24"/>
              </w:rPr>
            </w:pPr>
            <w:r>
              <w:rPr>
                <w:rFonts w:ascii="Cordia New" w:hAnsi="Cordia New" w:cs="Cordia New"/>
                <w:sz w:val="24"/>
                <w:szCs w:val="24"/>
              </w:rPr>
              <w:t>-</w:t>
            </w:r>
          </w:p>
        </w:tc>
        <w:tc>
          <w:tcPr>
            <w:tcW w:w="814" w:type="dxa"/>
            <w:tcBorders>
              <w:top w:val="nil"/>
              <w:left w:val="nil"/>
              <w:bottom w:val="nil"/>
              <w:right w:val="nil"/>
            </w:tcBorders>
          </w:tcPr>
          <w:p w14:paraId="1FA7B489" w14:textId="0B72EA04" w:rsidR="002309F3" w:rsidRPr="00BA7410" w:rsidRDefault="002309F3" w:rsidP="004E62F4">
            <w:pPr>
              <w:tabs>
                <w:tab w:val="decimal" w:pos="522"/>
              </w:tabs>
              <w:spacing w:line="320" w:lineRule="exact"/>
              <w:ind w:left="-98" w:right="-100"/>
              <w:rPr>
                <w:rFonts w:ascii="Cordia New" w:hAnsi="Cordia New" w:cs="Cordia New"/>
                <w:sz w:val="24"/>
                <w:szCs w:val="24"/>
              </w:rPr>
            </w:pPr>
            <w:r>
              <w:rPr>
                <w:rFonts w:ascii="Cordia New" w:hAnsi="Cordia New" w:cs="Cordia New"/>
                <w:sz w:val="24"/>
                <w:szCs w:val="24"/>
              </w:rPr>
              <w:t>-</w:t>
            </w:r>
          </w:p>
        </w:tc>
        <w:tc>
          <w:tcPr>
            <w:tcW w:w="884" w:type="dxa"/>
            <w:tcBorders>
              <w:top w:val="nil"/>
              <w:left w:val="nil"/>
              <w:bottom w:val="nil"/>
              <w:right w:val="nil"/>
            </w:tcBorders>
          </w:tcPr>
          <w:p w14:paraId="7FC5B2DF" w14:textId="11B833E7" w:rsidR="002309F3" w:rsidRPr="00BA7410" w:rsidRDefault="002309F3" w:rsidP="004E62F4">
            <w:pPr>
              <w:tabs>
                <w:tab w:val="decimal" w:pos="504"/>
              </w:tabs>
              <w:spacing w:line="320" w:lineRule="exact"/>
              <w:ind w:left="-98" w:right="-100"/>
              <w:rPr>
                <w:rFonts w:ascii="Cordia New" w:hAnsi="Cordia New" w:cs="Cordia New"/>
                <w:sz w:val="24"/>
                <w:szCs w:val="24"/>
              </w:rPr>
            </w:pPr>
            <w:r>
              <w:rPr>
                <w:rFonts w:ascii="Cordia New" w:hAnsi="Cordia New" w:cs="Cordia New"/>
                <w:sz w:val="24"/>
                <w:szCs w:val="24"/>
              </w:rPr>
              <w:t>-</w:t>
            </w:r>
          </w:p>
        </w:tc>
        <w:tc>
          <w:tcPr>
            <w:tcW w:w="840" w:type="dxa"/>
            <w:tcBorders>
              <w:top w:val="nil"/>
              <w:left w:val="nil"/>
              <w:bottom w:val="nil"/>
              <w:right w:val="nil"/>
            </w:tcBorders>
          </w:tcPr>
          <w:p w14:paraId="1C34474F" w14:textId="50B756F8" w:rsidR="002309F3" w:rsidRPr="00BA7410" w:rsidRDefault="002309F3" w:rsidP="004E62F4">
            <w:pPr>
              <w:tabs>
                <w:tab w:val="decimal" w:pos="477"/>
              </w:tabs>
              <w:spacing w:line="320" w:lineRule="exact"/>
              <w:ind w:left="-98" w:right="-100"/>
              <w:rPr>
                <w:rFonts w:ascii="Cordia New" w:hAnsi="Cordia New" w:cs="Cordia New"/>
                <w:sz w:val="24"/>
                <w:szCs w:val="24"/>
              </w:rPr>
            </w:pPr>
            <w:r>
              <w:rPr>
                <w:rFonts w:ascii="Cordia New" w:hAnsi="Cordia New" w:cs="Cordia New"/>
                <w:sz w:val="24"/>
                <w:szCs w:val="24"/>
              </w:rPr>
              <w:t>-</w:t>
            </w:r>
          </w:p>
        </w:tc>
        <w:tc>
          <w:tcPr>
            <w:tcW w:w="856" w:type="dxa"/>
            <w:tcBorders>
              <w:top w:val="nil"/>
              <w:left w:val="nil"/>
              <w:bottom w:val="nil"/>
              <w:right w:val="nil"/>
            </w:tcBorders>
          </w:tcPr>
          <w:p w14:paraId="5E6C23AC" w14:textId="13A17941" w:rsidR="002309F3" w:rsidRPr="00BA7410" w:rsidRDefault="002309F3" w:rsidP="004E62F4">
            <w:pPr>
              <w:tabs>
                <w:tab w:val="decimal" w:pos="477"/>
              </w:tabs>
              <w:spacing w:line="320" w:lineRule="exact"/>
              <w:ind w:left="-98" w:right="-100"/>
              <w:rPr>
                <w:rFonts w:ascii="Cordia New" w:hAnsi="Cordia New" w:cs="Cordia New"/>
                <w:sz w:val="24"/>
                <w:szCs w:val="24"/>
              </w:rPr>
            </w:pPr>
            <w:r>
              <w:rPr>
                <w:rFonts w:ascii="Cordia New" w:hAnsi="Cordia New" w:cs="Cordia New"/>
                <w:sz w:val="24"/>
                <w:szCs w:val="24"/>
              </w:rPr>
              <w:t>-</w:t>
            </w:r>
          </w:p>
        </w:tc>
        <w:tc>
          <w:tcPr>
            <w:tcW w:w="858" w:type="dxa"/>
            <w:tcBorders>
              <w:top w:val="nil"/>
              <w:left w:val="nil"/>
              <w:bottom w:val="nil"/>
              <w:right w:val="nil"/>
            </w:tcBorders>
          </w:tcPr>
          <w:p w14:paraId="75A177B1" w14:textId="67759F79" w:rsidR="002309F3" w:rsidRPr="00BA7410" w:rsidRDefault="002309F3" w:rsidP="004E62F4">
            <w:pPr>
              <w:tabs>
                <w:tab w:val="decimal" w:pos="540"/>
              </w:tabs>
              <w:spacing w:line="320" w:lineRule="exact"/>
              <w:ind w:left="-98" w:right="-100"/>
              <w:rPr>
                <w:rFonts w:ascii="Cordia New" w:hAnsi="Cordia New" w:cs="Cordia New"/>
                <w:sz w:val="24"/>
                <w:szCs w:val="24"/>
              </w:rPr>
            </w:pPr>
            <w:r>
              <w:rPr>
                <w:rFonts w:ascii="Cordia New" w:hAnsi="Cordia New" w:cs="Cordia New"/>
                <w:sz w:val="24"/>
                <w:szCs w:val="24"/>
              </w:rPr>
              <w:t>-</w:t>
            </w:r>
          </w:p>
        </w:tc>
        <w:tc>
          <w:tcPr>
            <w:tcW w:w="854" w:type="dxa"/>
            <w:tcBorders>
              <w:top w:val="nil"/>
              <w:left w:val="nil"/>
              <w:bottom w:val="nil"/>
              <w:right w:val="nil"/>
            </w:tcBorders>
          </w:tcPr>
          <w:p w14:paraId="4E79A4F4" w14:textId="6180D37D" w:rsidR="002309F3" w:rsidRPr="00BA7410" w:rsidRDefault="00751F10" w:rsidP="004E62F4">
            <w:pPr>
              <w:tabs>
                <w:tab w:val="decimal" w:pos="504"/>
              </w:tabs>
              <w:spacing w:line="320" w:lineRule="exact"/>
              <w:ind w:right="-100"/>
              <w:rPr>
                <w:rFonts w:ascii="Cordia New" w:hAnsi="Cordia New" w:cs="Cordia New"/>
                <w:sz w:val="24"/>
                <w:szCs w:val="24"/>
              </w:rPr>
            </w:pPr>
            <w:r>
              <w:rPr>
                <w:rFonts w:ascii="Cordia New" w:hAnsi="Cordia New" w:cs="Cordia New"/>
                <w:sz w:val="24"/>
                <w:szCs w:val="24"/>
              </w:rPr>
              <w:t>1,087</w:t>
            </w:r>
          </w:p>
        </w:tc>
      </w:tr>
      <w:tr w:rsidR="00E670A6" w:rsidRPr="00BA7410" w14:paraId="32282F42" w14:textId="77777777" w:rsidTr="00A079FB">
        <w:tc>
          <w:tcPr>
            <w:tcW w:w="2905" w:type="dxa"/>
            <w:tcBorders>
              <w:top w:val="nil"/>
              <w:left w:val="nil"/>
              <w:bottom w:val="nil"/>
              <w:right w:val="nil"/>
            </w:tcBorders>
          </w:tcPr>
          <w:p w14:paraId="1CC2DF8F" w14:textId="77777777" w:rsidR="002309F3" w:rsidRPr="00BA7410" w:rsidRDefault="002309F3" w:rsidP="004E62F4">
            <w:pPr>
              <w:shd w:val="clear" w:color="auto" w:fill="FFFFFF"/>
              <w:spacing w:line="320" w:lineRule="exact"/>
              <w:ind w:left="-68" w:right="-108"/>
              <w:rPr>
                <w:rFonts w:ascii="Cordia New" w:hAnsi="Cordia New" w:cs="Cordia New"/>
                <w:b/>
                <w:bCs/>
                <w:sz w:val="24"/>
                <w:szCs w:val="24"/>
              </w:rPr>
            </w:pPr>
            <w:r w:rsidRPr="00BA7410">
              <w:rPr>
                <w:rFonts w:ascii="Cordia New" w:hAnsi="Cordia New" w:cs="Cordia New"/>
                <w:b/>
                <w:bCs/>
                <w:sz w:val="24"/>
                <w:szCs w:val="24"/>
              </w:rPr>
              <w:t xml:space="preserve">    Total</w:t>
            </w:r>
          </w:p>
        </w:tc>
        <w:tc>
          <w:tcPr>
            <w:tcW w:w="868" w:type="dxa"/>
            <w:tcBorders>
              <w:top w:val="nil"/>
              <w:left w:val="nil"/>
              <w:bottom w:val="nil"/>
              <w:right w:val="nil"/>
            </w:tcBorders>
          </w:tcPr>
          <w:p w14:paraId="7B0741A5" w14:textId="4D377440" w:rsidR="002309F3" w:rsidRPr="00BA7410" w:rsidRDefault="00EE6B49" w:rsidP="004E62F4">
            <w:pPr>
              <w:tabs>
                <w:tab w:val="decimal" w:pos="538"/>
              </w:tabs>
              <w:spacing w:line="320" w:lineRule="exact"/>
              <w:ind w:right="-100"/>
              <w:rPr>
                <w:rFonts w:ascii="Cordia New" w:hAnsi="Cordia New" w:cs="Cordia New"/>
                <w:sz w:val="24"/>
                <w:szCs w:val="24"/>
              </w:rPr>
            </w:pPr>
            <w:r>
              <w:rPr>
                <w:rFonts w:ascii="Cordia New" w:hAnsi="Cordia New" w:cs="Cordia New"/>
                <w:noProof/>
                <w:sz w:val="24"/>
                <w:szCs w:val="24"/>
              </w:rPr>
              <mc:AlternateContent>
                <mc:Choice Requires="wpg">
                  <w:drawing>
                    <wp:anchor distT="0" distB="0" distL="114300" distR="114300" simplePos="0" relativeHeight="251962368" behindDoc="0" locked="0" layoutInCell="1" allowOverlap="1" wp14:anchorId="63739DDB" wp14:editId="418BA3CD">
                      <wp:simplePos x="0" y="0"/>
                      <wp:positionH relativeFrom="column">
                        <wp:posOffset>-33020</wp:posOffset>
                      </wp:positionH>
                      <wp:positionV relativeFrom="paragraph">
                        <wp:posOffset>6350</wp:posOffset>
                      </wp:positionV>
                      <wp:extent cx="6891020" cy="209550"/>
                      <wp:effectExtent l="0" t="0" r="24130" b="19050"/>
                      <wp:wrapNone/>
                      <wp:docPr id="133529087" name="Group 1"/>
                      <wp:cNvGraphicFramePr/>
                      <a:graphic xmlns:a="http://schemas.openxmlformats.org/drawingml/2006/main">
                        <a:graphicData uri="http://schemas.microsoft.com/office/word/2010/wordprocessingGroup">
                          <wpg:wgp>
                            <wpg:cNvGrpSpPr/>
                            <wpg:grpSpPr>
                              <a:xfrm>
                                <a:off x="0" y="0"/>
                                <a:ext cx="6891020" cy="209550"/>
                                <a:chOff x="0" y="0"/>
                                <a:chExt cx="6891020" cy="209550"/>
                              </a:xfrm>
                            </wpg:grpSpPr>
                            <wpg:grpSp>
                              <wpg:cNvPr id="758899975" name="Group 59133"/>
                              <wpg:cNvGrpSpPr>
                                <a:grpSpLocks/>
                              </wpg:cNvGrpSpPr>
                              <wpg:grpSpPr bwMode="auto">
                                <a:xfrm>
                                  <a:off x="0" y="0"/>
                                  <a:ext cx="414020" cy="200025"/>
                                  <a:chOff x="2181" y="10354"/>
                                  <a:chExt cx="720" cy="315"/>
                                </a:xfrm>
                              </wpg:grpSpPr>
                              <wps:wsp>
                                <wps:cNvPr id="2004324985" name="Line 59134"/>
                                <wps:cNvCnPr>
                                  <a:cxnSpLocks noChangeShapeType="1"/>
                                </wps:cNvCnPr>
                                <wps:spPr bwMode="auto">
                                  <a:xfrm>
                                    <a:off x="2181" y="10669"/>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223678409" name="Line 59135"/>
                                <wps:cNvCnPr>
                                  <a:cxnSpLocks noChangeShapeType="1"/>
                                </wps:cNvCnPr>
                                <wps:spPr bwMode="auto">
                                  <a:xfrm>
                                    <a:off x="2181" y="10354"/>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467034203" name="Group 59136"/>
                              <wpg:cNvGrpSpPr>
                                <a:grpSpLocks/>
                              </wpg:cNvGrpSpPr>
                              <wpg:grpSpPr bwMode="auto">
                                <a:xfrm>
                                  <a:off x="1609725" y="0"/>
                                  <a:ext cx="414020" cy="200025"/>
                                  <a:chOff x="2181" y="10354"/>
                                  <a:chExt cx="720" cy="315"/>
                                </a:xfrm>
                              </wpg:grpSpPr>
                              <wps:wsp>
                                <wps:cNvPr id="1058552941" name="Line 59137"/>
                                <wps:cNvCnPr>
                                  <a:cxnSpLocks noChangeShapeType="1"/>
                                </wps:cNvCnPr>
                                <wps:spPr bwMode="auto">
                                  <a:xfrm>
                                    <a:off x="2181" y="10669"/>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658962636" name="Line 59138"/>
                                <wps:cNvCnPr>
                                  <a:cxnSpLocks noChangeShapeType="1"/>
                                </wps:cNvCnPr>
                                <wps:spPr bwMode="auto">
                                  <a:xfrm>
                                    <a:off x="2181" y="10354"/>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789464930" name="Group 59139"/>
                              <wpg:cNvGrpSpPr>
                                <a:grpSpLocks/>
                              </wpg:cNvGrpSpPr>
                              <wpg:grpSpPr bwMode="auto">
                                <a:xfrm>
                                  <a:off x="3781425" y="0"/>
                                  <a:ext cx="414020" cy="200025"/>
                                  <a:chOff x="2181" y="10354"/>
                                  <a:chExt cx="720" cy="315"/>
                                </a:xfrm>
                              </wpg:grpSpPr>
                              <wps:wsp>
                                <wps:cNvPr id="399815954" name="Line 59140"/>
                                <wps:cNvCnPr>
                                  <a:cxnSpLocks noChangeShapeType="1"/>
                                </wps:cNvCnPr>
                                <wps:spPr bwMode="auto">
                                  <a:xfrm>
                                    <a:off x="2181" y="10669"/>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128539410" name="Line 59141"/>
                                <wps:cNvCnPr>
                                  <a:cxnSpLocks noChangeShapeType="1"/>
                                </wps:cNvCnPr>
                                <wps:spPr bwMode="auto">
                                  <a:xfrm>
                                    <a:off x="2181" y="10354"/>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370868219" name="Group 59142"/>
                              <wpg:cNvGrpSpPr>
                                <a:grpSpLocks/>
                              </wpg:cNvGrpSpPr>
                              <wpg:grpSpPr bwMode="auto">
                                <a:xfrm>
                                  <a:off x="4305300" y="9525"/>
                                  <a:ext cx="414020" cy="200025"/>
                                  <a:chOff x="2181" y="10354"/>
                                  <a:chExt cx="720" cy="315"/>
                                </a:xfrm>
                              </wpg:grpSpPr>
                              <wps:wsp>
                                <wps:cNvPr id="805511537" name="Line 59143"/>
                                <wps:cNvCnPr>
                                  <a:cxnSpLocks noChangeShapeType="1"/>
                                </wps:cNvCnPr>
                                <wps:spPr bwMode="auto">
                                  <a:xfrm>
                                    <a:off x="2181" y="10669"/>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452244286" name="Line 59144"/>
                                <wps:cNvCnPr>
                                  <a:cxnSpLocks noChangeShapeType="1"/>
                                </wps:cNvCnPr>
                                <wps:spPr bwMode="auto">
                                  <a:xfrm>
                                    <a:off x="2181" y="10354"/>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25452738" name="Group 59145"/>
                              <wpg:cNvGrpSpPr>
                                <a:grpSpLocks/>
                              </wpg:cNvGrpSpPr>
                              <wpg:grpSpPr bwMode="auto">
                                <a:xfrm>
                                  <a:off x="2686050" y="0"/>
                                  <a:ext cx="414020" cy="200025"/>
                                  <a:chOff x="2181" y="10354"/>
                                  <a:chExt cx="720" cy="315"/>
                                </a:xfrm>
                              </wpg:grpSpPr>
                              <wps:wsp>
                                <wps:cNvPr id="696396926" name="Line 59146"/>
                                <wps:cNvCnPr>
                                  <a:cxnSpLocks noChangeShapeType="1"/>
                                </wps:cNvCnPr>
                                <wps:spPr bwMode="auto">
                                  <a:xfrm>
                                    <a:off x="2181" y="10669"/>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410493771" name="Line 59147"/>
                                <wps:cNvCnPr>
                                  <a:cxnSpLocks noChangeShapeType="1"/>
                                </wps:cNvCnPr>
                                <wps:spPr bwMode="auto">
                                  <a:xfrm>
                                    <a:off x="2181" y="10354"/>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479063346" name="Group 59148"/>
                              <wpg:cNvGrpSpPr>
                                <a:grpSpLocks/>
                              </wpg:cNvGrpSpPr>
                              <wpg:grpSpPr bwMode="auto">
                                <a:xfrm>
                                  <a:off x="552450" y="0"/>
                                  <a:ext cx="414020" cy="200025"/>
                                  <a:chOff x="2181" y="10354"/>
                                  <a:chExt cx="720" cy="315"/>
                                </a:xfrm>
                              </wpg:grpSpPr>
                              <wps:wsp>
                                <wps:cNvPr id="1814426515" name="Line 59149"/>
                                <wps:cNvCnPr>
                                  <a:cxnSpLocks noChangeShapeType="1"/>
                                </wps:cNvCnPr>
                                <wps:spPr bwMode="auto">
                                  <a:xfrm>
                                    <a:off x="2181" y="10669"/>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967803548" name="Line 59150"/>
                                <wps:cNvCnPr>
                                  <a:cxnSpLocks noChangeShapeType="1"/>
                                </wps:cNvCnPr>
                                <wps:spPr bwMode="auto">
                                  <a:xfrm>
                                    <a:off x="2181" y="10354"/>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706635969" name="Group 59151"/>
                              <wpg:cNvGrpSpPr>
                                <a:grpSpLocks/>
                              </wpg:cNvGrpSpPr>
                              <wpg:grpSpPr bwMode="auto">
                                <a:xfrm>
                                  <a:off x="2143125" y="0"/>
                                  <a:ext cx="414020" cy="200025"/>
                                  <a:chOff x="2181" y="10354"/>
                                  <a:chExt cx="720" cy="315"/>
                                </a:xfrm>
                              </wpg:grpSpPr>
                              <wps:wsp>
                                <wps:cNvPr id="924952321" name="Line 59152"/>
                                <wps:cNvCnPr>
                                  <a:cxnSpLocks noChangeShapeType="1"/>
                                </wps:cNvCnPr>
                                <wps:spPr bwMode="auto">
                                  <a:xfrm>
                                    <a:off x="2181" y="10669"/>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217559638" name="Line 59153"/>
                                <wps:cNvCnPr>
                                  <a:cxnSpLocks noChangeShapeType="1"/>
                                </wps:cNvCnPr>
                                <wps:spPr bwMode="auto">
                                  <a:xfrm>
                                    <a:off x="2181" y="10354"/>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125596806" name="Group 59154"/>
                              <wpg:cNvGrpSpPr>
                                <a:grpSpLocks/>
                              </wpg:cNvGrpSpPr>
                              <wpg:grpSpPr bwMode="auto">
                                <a:xfrm>
                                  <a:off x="1085850" y="0"/>
                                  <a:ext cx="414020" cy="200025"/>
                                  <a:chOff x="2181" y="10354"/>
                                  <a:chExt cx="720" cy="315"/>
                                </a:xfrm>
                              </wpg:grpSpPr>
                              <wps:wsp>
                                <wps:cNvPr id="625459954" name="Line 59155"/>
                                <wps:cNvCnPr>
                                  <a:cxnSpLocks noChangeShapeType="1"/>
                                </wps:cNvCnPr>
                                <wps:spPr bwMode="auto">
                                  <a:xfrm>
                                    <a:off x="2181" y="10669"/>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584821271" name="Line 59156"/>
                                <wps:cNvCnPr>
                                  <a:cxnSpLocks noChangeShapeType="1"/>
                                </wps:cNvCnPr>
                                <wps:spPr bwMode="auto">
                                  <a:xfrm>
                                    <a:off x="2181" y="10354"/>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019849359" name="Group 59157"/>
                              <wpg:cNvGrpSpPr>
                                <a:grpSpLocks/>
                              </wpg:cNvGrpSpPr>
                              <wpg:grpSpPr bwMode="auto">
                                <a:xfrm>
                                  <a:off x="3238500" y="0"/>
                                  <a:ext cx="414020" cy="200025"/>
                                  <a:chOff x="2181" y="10354"/>
                                  <a:chExt cx="720" cy="315"/>
                                </a:xfrm>
                              </wpg:grpSpPr>
                              <wps:wsp>
                                <wps:cNvPr id="2144197870" name="Line 59158"/>
                                <wps:cNvCnPr>
                                  <a:cxnSpLocks noChangeShapeType="1"/>
                                </wps:cNvCnPr>
                                <wps:spPr bwMode="auto">
                                  <a:xfrm>
                                    <a:off x="2181" y="10669"/>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922500717" name="Line 59159"/>
                                <wps:cNvCnPr>
                                  <a:cxnSpLocks noChangeShapeType="1"/>
                                </wps:cNvCnPr>
                                <wps:spPr bwMode="auto">
                                  <a:xfrm>
                                    <a:off x="2181" y="10354"/>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408015082" name="Group 59160"/>
                              <wpg:cNvGrpSpPr>
                                <a:grpSpLocks/>
                              </wpg:cNvGrpSpPr>
                              <wpg:grpSpPr bwMode="auto">
                                <a:xfrm>
                                  <a:off x="4857750" y="0"/>
                                  <a:ext cx="414020" cy="200025"/>
                                  <a:chOff x="2181" y="10354"/>
                                  <a:chExt cx="720" cy="315"/>
                                </a:xfrm>
                              </wpg:grpSpPr>
                              <wps:wsp>
                                <wps:cNvPr id="148178575" name="Line 59161"/>
                                <wps:cNvCnPr>
                                  <a:cxnSpLocks noChangeShapeType="1"/>
                                </wps:cNvCnPr>
                                <wps:spPr bwMode="auto">
                                  <a:xfrm>
                                    <a:off x="2181" y="10669"/>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712775597" name="Line 59162"/>
                                <wps:cNvCnPr>
                                  <a:cxnSpLocks noChangeShapeType="1"/>
                                </wps:cNvCnPr>
                                <wps:spPr bwMode="auto">
                                  <a:xfrm>
                                    <a:off x="2181" y="10354"/>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245198395" name="Group 59163"/>
                              <wpg:cNvGrpSpPr>
                                <a:grpSpLocks/>
                              </wpg:cNvGrpSpPr>
                              <wpg:grpSpPr bwMode="auto">
                                <a:xfrm>
                                  <a:off x="5391150" y="0"/>
                                  <a:ext cx="414020" cy="200025"/>
                                  <a:chOff x="2181" y="10354"/>
                                  <a:chExt cx="720" cy="315"/>
                                </a:xfrm>
                              </wpg:grpSpPr>
                              <wps:wsp>
                                <wps:cNvPr id="898794596" name="Line 59164"/>
                                <wps:cNvCnPr>
                                  <a:cxnSpLocks noChangeShapeType="1"/>
                                </wps:cNvCnPr>
                                <wps:spPr bwMode="auto">
                                  <a:xfrm>
                                    <a:off x="2181" y="10669"/>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414290290" name="Line 59165"/>
                                <wps:cNvCnPr>
                                  <a:cxnSpLocks noChangeShapeType="1"/>
                                </wps:cNvCnPr>
                                <wps:spPr bwMode="auto">
                                  <a:xfrm>
                                    <a:off x="2181" y="10354"/>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913197433" name="Group 59160"/>
                              <wpg:cNvGrpSpPr>
                                <a:grpSpLocks/>
                              </wpg:cNvGrpSpPr>
                              <wpg:grpSpPr bwMode="auto">
                                <a:xfrm>
                                  <a:off x="5943600" y="0"/>
                                  <a:ext cx="414020" cy="200025"/>
                                  <a:chOff x="2181" y="10354"/>
                                  <a:chExt cx="720" cy="315"/>
                                </a:xfrm>
                              </wpg:grpSpPr>
                              <wps:wsp>
                                <wps:cNvPr id="62764225" name="Line 59161"/>
                                <wps:cNvCnPr>
                                  <a:cxnSpLocks noChangeShapeType="1"/>
                                </wps:cNvCnPr>
                                <wps:spPr bwMode="auto">
                                  <a:xfrm>
                                    <a:off x="2181" y="10669"/>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648639805" name="Line 59162"/>
                                <wps:cNvCnPr>
                                  <a:cxnSpLocks noChangeShapeType="1"/>
                                </wps:cNvCnPr>
                                <wps:spPr bwMode="auto">
                                  <a:xfrm>
                                    <a:off x="2181" y="10354"/>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020445251" name="Group 59163"/>
                              <wpg:cNvGrpSpPr>
                                <a:grpSpLocks/>
                              </wpg:cNvGrpSpPr>
                              <wpg:grpSpPr bwMode="auto">
                                <a:xfrm>
                                  <a:off x="6477000" y="0"/>
                                  <a:ext cx="414020" cy="200025"/>
                                  <a:chOff x="2181" y="10354"/>
                                  <a:chExt cx="720" cy="315"/>
                                </a:xfrm>
                              </wpg:grpSpPr>
                              <wps:wsp>
                                <wps:cNvPr id="713936459" name="Line 59164"/>
                                <wps:cNvCnPr>
                                  <a:cxnSpLocks noChangeShapeType="1"/>
                                </wps:cNvCnPr>
                                <wps:spPr bwMode="auto">
                                  <a:xfrm>
                                    <a:off x="2181" y="10669"/>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919229275" name="Line 59165"/>
                                <wps:cNvCnPr>
                                  <a:cxnSpLocks noChangeShapeType="1"/>
                                </wps:cNvCnPr>
                                <wps:spPr bwMode="auto">
                                  <a:xfrm>
                                    <a:off x="2181" y="10354"/>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anchor>
                  </w:drawing>
                </mc:Choice>
                <mc:Fallback>
                  <w:pict>
                    <v:group w14:anchorId="33F7344A" id="Group 1" o:spid="_x0000_s1026" style="position:absolute;margin-left:-2.6pt;margin-top:.5pt;width:542.6pt;height:16.5pt;z-index:251962368" coordsize="68910,2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">
                      <v:group id="Group 59133" o:spid="_x0000_s1027" style="position:absolute;width:4140;height:2000" coordorigin="2181,10354"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">
                        <v:line id="Line 59134" o:spid="_x0000_s1028" style="position:absolute;visibility:visible;mso-wrap-style:square" from="2181,10669" to="2901,106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" strokeweight="3pt">
                          <v:stroke linestyle="thinThin"/>
                        </v:line>
                        <v:line id="Line 59135" o:spid="_x0000_s1029" style="position:absolute;visibility:visible;mso-wrap-style:square" from="2181,10354" to="2901,10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"/>
                      </v:group>
                      <v:group id="Group 59136" o:spid="_x0000_s1030" style="position:absolute;left:16097;width:4140;height:2000" coordorigin="2181,10354"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">
                        <v:line id="Line 59137" o:spid="_x0000_s1031" style="position:absolute;visibility:visible;mso-wrap-style:square" from="2181,10669" to="2901,106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" strokeweight="3pt">
                          <v:stroke linestyle="thinThin"/>
                        </v:line>
                        <v:line id="Line 59138" o:spid="_x0000_s1032" style="position:absolute;visibility:visible;mso-wrap-style:square" from="2181,10354" to="2901,10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"/>
                      </v:group>
                      <v:group id="Group 59139" o:spid="_x0000_s1033" style="position:absolute;left:37814;width:4140;height:2000" coordorigin="2181,10354"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">
                        <v:line id="Line 59140" o:spid="_x0000_s1034" style="position:absolute;visibility:visible;mso-wrap-style:square" from="2181,10669" to="2901,106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" strokeweight="3pt">
                          <v:stroke linestyle="thinThin"/>
                        </v:line>
                        <v:line id="Line 59141" o:spid="_x0000_s1035" style="position:absolute;visibility:visible;mso-wrap-style:square" from="2181,10354" to="2901,10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"/>
                      </v:group>
                      <v:group id="Group 59142" o:spid="_x0000_s1036" style="position:absolute;left:43053;top:95;width:4140;height:2000" coordorigin="2181,10354"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">
                        <v:line id="Line 59143" o:spid="_x0000_s1037" style="position:absolute;visibility:visible;mso-wrap-style:square" from="2181,10669" to="2901,106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" strokeweight="3pt">
                          <v:stroke linestyle="thinThin"/>
                        </v:line>
                        <v:line id="Line 59144" o:spid="_x0000_s1038" style="position:absolute;visibility:visible;mso-wrap-style:square" from="2181,10354" to="2901,10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"/>
                      </v:group>
                      <v:group id="Group 59145" o:spid="_x0000_s1039" style="position:absolute;left:26860;width:4140;height:2000" coordorigin="2181,10354"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">
                        <v:line id="Line 59146" o:spid="_x0000_s1040" style="position:absolute;visibility:visible;mso-wrap-style:square" from="2181,10669" to="2901,106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" strokeweight="3pt">
                          <v:stroke linestyle="thinThin"/>
                        </v:line>
                        <v:line id="Line 59147" o:spid="_x0000_s1041" style="position:absolute;visibility:visible;mso-wrap-style:square" from="2181,10354" to="2901,10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"/>
                      </v:group>
                      <v:group id="Group 59148" o:spid="_x0000_s1042" style="position:absolute;left:5524;width:4140;height:2000" coordorigin="2181,10354"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">
                        <v:line id="Line 59149" o:spid="_x0000_s1043" style="position:absolute;visibility:visible;mso-wrap-style:square" from="2181,10669" to="2901,106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" strokeweight="3pt">
                          <v:stroke linestyle="thinThin"/>
                        </v:line>
                        <v:line id="Line 59150" o:spid="_x0000_s1044" style="position:absolute;visibility:visible;mso-wrap-style:square" from="2181,10354" to="2901,10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"/>
                      </v:group>
                      <v:group id="Group 59151" o:spid="_x0000_s1045" style="position:absolute;left:21431;width:4140;height:2000" coordorigin="2181,10354"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">
                        <v:line id="Line 59152" o:spid="_x0000_s1046" style="position:absolute;visibility:visible;mso-wrap-style:square" from="2181,10669" to="2901,106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" strokeweight="3pt">
                          <v:stroke linestyle="thinThin"/>
                        </v:line>
                        <v:line id="Line 59153" o:spid="_x0000_s1047" style="position:absolute;visibility:visible;mso-wrap-style:square" from="2181,10354" to="2901,10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"/>
                      </v:group>
                      <v:group id="Group 59154" o:spid="_x0000_s1048" style="position:absolute;left:10858;width:4140;height:2000" coordorigin="2181,10354"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">
                        <v:line id="Line 59155" o:spid="_x0000_s1049" style="position:absolute;visibility:visible;mso-wrap-style:square" from="2181,10669" to="2901,106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" strokeweight="3pt">
                          <v:stroke linestyle="thinThin"/>
                        </v:line>
                        <v:line id="Line 59156" o:spid="_x0000_s1050" style="position:absolute;visibility:visible;mso-wrap-style:square" from="2181,10354" to="2901,10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"/>
                      </v:group>
                      <v:group id="Group 59157" o:spid="_x0000_s1051" style="position:absolute;left:32385;width:4140;height:2000" coordorigin="2181,10354"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">
                        <v:line id="Line 59158" o:spid="_x0000_s1052" style="position:absolute;visibility:visible;mso-wrap-style:square" from="2181,10669" to="2901,106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" strokeweight="3pt">
                          <v:stroke linestyle="thinThin"/>
                        </v:line>
                        <v:line id="Line 59159" o:spid="_x0000_s1053" style="position:absolute;visibility:visible;mso-wrap-style:square" from="2181,10354" to="2901,10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"/>
                      </v:group>
                      <v:group id="Group 59160" o:spid="_x0000_s1054" style="position:absolute;left:48577;width:4140;height:2000" coordorigin="2181,10354"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">
                        <v:line id="Line 59161" o:spid="_x0000_s1055" style="position:absolute;visibility:visible;mso-wrap-style:square" from="2181,10669" to="2901,106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" strokeweight="3pt">
                          <v:stroke linestyle="thinThin"/>
                        </v:line>
                        <v:line id="Line 59162" o:spid="_x0000_s1056" style="position:absolute;visibility:visible;mso-wrap-style:square" from="2181,10354" to="2901,10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"/>
                      </v:group>
                      <v:group id="Group 59163" o:spid="_x0000_s1057" style="position:absolute;left:53911;width:4140;height:2000" coordorigin="2181,10354"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">
                        <v:line id="Line 59164" o:spid="_x0000_s1058" style="position:absolute;visibility:visible;mso-wrap-style:square" from="2181,10669" to="2901,106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" strokeweight="3pt">
                          <v:stroke linestyle="thinThin"/>
                        </v:line>
                        <v:line id="Line 59165" o:spid="_x0000_s1059" style="position:absolute;visibility:visible;mso-wrap-style:square" from="2181,10354" to="2901,10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"/>
                      </v:group>
                      <v:group id="Group 59160" o:spid="_x0000_s1060" style="position:absolute;left:59436;width:4140;height:2000" coordorigin="2181,10354"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">
                        <v:line id="Line 59161" o:spid="_x0000_s1061" style="position:absolute;visibility:visible;mso-wrap-style:square" from="2181,10669" to="2901,106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" strokeweight="3pt">
                          <v:stroke linestyle="thinThin"/>
                        </v:line>
                        <v:line id="Line 59162" o:spid="_x0000_s1062" style="position:absolute;visibility:visible;mso-wrap-style:square" from="2181,10354" to="2901,10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"/>
                      </v:group>
                      <v:group id="Group 59163" o:spid="_x0000_s1063" style="position:absolute;left:64770;width:4140;height:2000" coordorigin="2181,10354"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">
                        <v:line id="Line 59164" o:spid="_x0000_s1064" style="position:absolute;visibility:visible;mso-wrap-style:square" from="2181,10669" to="2901,106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" strokeweight="3pt">
                          <v:stroke linestyle="thinThin"/>
                        </v:line>
                        <v:line id="Line 59165" o:spid="_x0000_s1065" style="position:absolute;visibility:visible;mso-wrap-style:square" from="2181,10354" to="2901,10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"/>
                      </v:group>
                    </v:group>
                  </w:pict>
                </mc:Fallback>
              </mc:AlternateContent>
            </w:r>
            <w:r w:rsidR="002309F3">
              <w:rPr>
                <w:rFonts w:ascii="Cordia New" w:hAnsi="Cordia New" w:cs="Cordia New"/>
                <w:sz w:val="24"/>
                <w:szCs w:val="24"/>
              </w:rPr>
              <w:t>94,462</w:t>
            </w:r>
          </w:p>
        </w:tc>
        <w:tc>
          <w:tcPr>
            <w:tcW w:w="883" w:type="dxa"/>
            <w:tcBorders>
              <w:top w:val="nil"/>
              <w:left w:val="nil"/>
              <w:bottom w:val="nil"/>
              <w:right w:val="nil"/>
            </w:tcBorders>
          </w:tcPr>
          <w:p w14:paraId="606E48D5" w14:textId="7FE93EFD" w:rsidR="002309F3" w:rsidRPr="00BA7410" w:rsidRDefault="002309F3" w:rsidP="004E62F4">
            <w:pPr>
              <w:tabs>
                <w:tab w:val="decimal" w:pos="558"/>
              </w:tabs>
              <w:spacing w:line="320" w:lineRule="exact"/>
              <w:ind w:right="-100"/>
              <w:rPr>
                <w:rFonts w:ascii="Cordia New" w:hAnsi="Cordia New" w:cs="Cordia New"/>
                <w:sz w:val="24"/>
                <w:szCs w:val="24"/>
                <w:cs/>
              </w:rPr>
            </w:pPr>
            <w:r>
              <w:rPr>
                <w:rFonts w:ascii="Cordia New" w:hAnsi="Cordia New" w:cs="Cordia New"/>
                <w:sz w:val="24"/>
                <w:szCs w:val="24"/>
              </w:rPr>
              <w:t>16,</w:t>
            </w:r>
            <w:r w:rsidR="00387176">
              <w:rPr>
                <w:rFonts w:ascii="Cordia New" w:hAnsi="Cordia New" w:cs="Cordia New"/>
                <w:sz w:val="24"/>
                <w:szCs w:val="24"/>
              </w:rPr>
              <w:t>160</w:t>
            </w:r>
          </w:p>
        </w:tc>
        <w:tc>
          <w:tcPr>
            <w:tcW w:w="828" w:type="dxa"/>
            <w:tcBorders>
              <w:top w:val="nil"/>
              <w:left w:val="nil"/>
              <w:bottom w:val="nil"/>
              <w:right w:val="nil"/>
            </w:tcBorders>
          </w:tcPr>
          <w:p w14:paraId="01ECF0D2" w14:textId="65F2AE85" w:rsidR="002309F3" w:rsidRPr="00BA7410" w:rsidRDefault="002309F3" w:rsidP="004E62F4">
            <w:pPr>
              <w:tabs>
                <w:tab w:val="decimal" w:pos="463"/>
              </w:tabs>
              <w:spacing w:line="320" w:lineRule="exact"/>
              <w:ind w:right="-100"/>
              <w:rPr>
                <w:rFonts w:ascii="Cordia New" w:hAnsi="Cordia New" w:cs="Cordia New"/>
                <w:sz w:val="24"/>
                <w:szCs w:val="24"/>
              </w:rPr>
            </w:pPr>
            <w:r>
              <w:rPr>
                <w:rFonts w:ascii="Cordia New" w:hAnsi="Cordia New" w:cs="Cordia New"/>
                <w:sz w:val="24"/>
                <w:szCs w:val="24"/>
              </w:rPr>
              <w:t>(2,</w:t>
            </w:r>
            <w:r w:rsidR="0046378F">
              <w:rPr>
                <w:rFonts w:ascii="Cordia New" w:hAnsi="Cordia New" w:cs="Cordia New"/>
                <w:sz w:val="24"/>
                <w:szCs w:val="24"/>
              </w:rPr>
              <w:t>497</w:t>
            </w:r>
            <w:r>
              <w:rPr>
                <w:rFonts w:ascii="Cordia New" w:hAnsi="Cordia New" w:cs="Cordia New"/>
                <w:sz w:val="24"/>
                <w:szCs w:val="24"/>
              </w:rPr>
              <w:t>)</w:t>
            </w:r>
          </w:p>
        </w:tc>
        <w:tc>
          <w:tcPr>
            <w:tcW w:w="923" w:type="dxa"/>
            <w:tcBorders>
              <w:top w:val="nil"/>
              <w:left w:val="nil"/>
              <w:bottom w:val="nil"/>
              <w:right w:val="nil"/>
            </w:tcBorders>
          </w:tcPr>
          <w:p w14:paraId="341EBC6D" w14:textId="6AB62588" w:rsidR="002309F3" w:rsidRPr="00BA7410" w:rsidRDefault="002309F3" w:rsidP="004E62F4">
            <w:pPr>
              <w:tabs>
                <w:tab w:val="decimal" w:pos="432"/>
              </w:tabs>
              <w:spacing w:line="320" w:lineRule="exact"/>
              <w:ind w:right="-100"/>
              <w:rPr>
                <w:rFonts w:ascii="Cordia New" w:hAnsi="Cordia New" w:cs="Cordia New"/>
                <w:sz w:val="24"/>
                <w:szCs w:val="24"/>
              </w:rPr>
            </w:pPr>
            <w:r>
              <w:rPr>
                <w:rFonts w:ascii="Cordia New" w:hAnsi="Cordia New" w:cs="Cordia New"/>
                <w:sz w:val="24"/>
                <w:szCs w:val="24"/>
              </w:rPr>
              <w:t>(7,695)</w:t>
            </w:r>
          </w:p>
        </w:tc>
        <w:tc>
          <w:tcPr>
            <w:tcW w:w="775" w:type="dxa"/>
            <w:tcBorders>
              <w:top w:val="nil"/>
              <w:left w:val="nil"/>
              <w:bottom w:val="nil"/>
              <w:right w:val="nil"/>
            </w:tcBorders>
          </w:tcPr>
          <w:p w14:paraId="79DF48CE" w14:textId="56EC6020" w:rsidR="002309F3" w:rsidRPr="00BA7410" w:rsidRDefault="0046378F" w:rsidP="004E62F4">
            <w:pPr>
              <w:tabs>
                <w:tab w:val="decimal" w:pos="432"/>
              </w:tabs>
              <w:spacing w:line="320" w:lineRule="exact"/>
              <w:ind w:right="-100"/>
              <w:rPr>
                <w:rFonts w:ascii="Cordia New" w:hAnsi="Cordia New" w:cs="Cordia New"/>
                <w:sz w:val="24"/>
                <w:szCs w:val="24"/>
              </w:rPr>
            </w:pPr>
            <w:r>
              <w:rPr>
                <w:rFonts w:ascii="Cordia New" w:hAnsi="Cordia New" w:cs="Cordia New"/>
                <w:sz w:val="24"/>
                <w:szCs w:val="24"/>
              </w:rPr>
              <w:t>336</w:t>
            </w:r>
          </w:p>
        </w:tc>
        <w:tc>
          <w:tcPr>
            <w:tcW w:w="870" w:type="dxa"/>
            <w:tcBorders>
              <w:top w:val="nil"/>
              <w:left w:val="nil"/>
              <w:bottom w:val="nil"/>
              <w:right w:val="nil"/>
            </w:tcBorders>
          </w:tcPr>
          <w:p w14:paraId="05F9009A" w14:textId="4AA61577" w:rsidR="002309F3" w:rsidRPr="00BA7410" w:rsidRDefault="002309F3" w:rsidP="004E62F4">
            <w:pPr>
              <w:tabs>
                <w:tab w:val="decimal" w:pos="540"/>
              </w:tabs>
              <w:spacing w:line="320" w:lineRule="exact"/>
              <w:ind w:left="-98" w:right="-100"/>
              <w:rPr>
                <w:rFonts w:ascii="Cordia New" w:hAnsi="Cordia New" w:cs="Cordia New"/>
                <w:sz w:val="24"/>
                <w:szCs w:val="24"/>
              </w:rPr>
            </w:pPr>
            <w:r>
              <w:rPr>
                <w:rFonts w:ascii="Cordia New" w:hAnsi="Cordia New" w:cs="Cordia New"/>
                <w:sz w:val="24"/>
                <w:szCs w:val="24"/>
              </w:rPr>
              <w:t>100,766</w:t>
            </w:r>
          </w:p>
        </w:tc>
        <w:tc>
          <w:tcPr>
            <w:tcW w:w="826" w:type="dxa"/>
            <w:tcBorders>
              <w:top w:val="nil"/>
              <w:left w:val="nil"/>
              <w:bottom w:val="nil"/>
              <w:right w:val="nil"/>
            </w:tcBorders>
          </w:tcPr>
          <w:p w14:paraId="3C98BE6E" w14:textId="416C760D" w:rsidR="002309F3" w:rsidRPr="00BA7410" w:rsidRDefault="002309F3" w:rsidP="004E62F4">
            <w:pPr>
              <w:tabs>
                <w:tab w:val="decimal" w:pos="522"/>
              </w:tabs>
              <w:spacing w:line="320" w:lineRule="exact"/>
              <w:ind w:left="-98" w:right="-100"/>
              <w:rPr>
                <w:rFonts w:ascii="Cordia New" w:hAnsi="Cordia New" w:cs="Cordia New"/>
                <w:sz w:val="24"/>
                <w:szCs w:val="24"/>
              </w:rPr>
            </w:pPr>
            <w:r>
              <w:rPr>
                <w:rFonts w:ascii="Cordia New" w:hAnsi="Cordia New" w:cs="Cordia New"/>
                <w:sz w:val="24"/>
                <w:szCs w:val="24"/>
              </w:rPr>
              <w:t>34,367</w:t>
            </w:r>
          </w:p>
        </w:tc>
        <w:tc>
          <w:tcPr>
            <w:tcW w:w="814" w:type="dxa"/>
            <w:tcBorders>
              <w:top w:val="nil"/>
              <w:left w:val="nil"/>
              <w:bottom w:val="nil"/>
              <w:right w:val="nil"/>
            </w:tcBorders>
          </w:tcPr>
          <w:p w14:paraId="4ACE5B6D" w14:textId="4BBF6FBC" w:rsidR="002309F3" w:rsidRPr="00BA7410" w:rsidRDefault="002309F3" w:rsidP="004E62F4">
            <w:pPr>
              <w:tabs>
                <w:tab w:val="decimal" w:pos="522"/>
              </w:tabs>
              <w:spacing w:line="320" w:lineRule="exact"/>
              <w:ind w:left="-98" w:right="-100"/>
              <w:rPr>
                <w:rFonts w:ascii="Cordia New" w:hAnsi="Cordia New" w:cs="Cordia New"/>
                <w:sz w:val="24"/>
                <w:szCs w:val="24"/>
              </w:rPr>
            </w:pPr>
            <w:r>
              <w:rPr>
                <w:rFonts w:ascii="Cordia New" w:hAnsi="Cordia New" w:cs="Cordia New"/>
                <w:sz w:val="24"/>
                <w:szCs w:val="24"/>
              </w:rPr>
              <w:t>2,185</w:t>
            </w:r>
          </w:p>
        </w:tc>
        <w:tc>
          <w:tcPr>
            <w:tcW w:w="884" w:type="dxa"/>
            <w:tcBorders>
              <w:top w:val="nil"/>
              <w:left w:val="nil"/>
              <w:bottom w:val="nil"/>
              <w:right w:val="nil"/>
            </w:tcBorders>
          </w:tcPr>
          <w:p w14:paraId="699639CA" w14:textId="22899C0D" w:rsidR="002309F3" w:rsidRPr="00BA7410" w:rsidRDefault="002309F3" w:rsidP="004E62F4">
            <w:pPr>
              <w:tabs>
                <w:tab w:val="decimal" w:pos="504"/>
              </w:tabs>
              <w:spacing w:line="320" w:lineRule="exact"/>
              <w:ind w:left="-98" w:right="-100"/>
              <w:rPr>
                <w:rFonts w:ascii="Cordia New" w:hAnsi="Cordia New" w:cs="Cordia New"/>
                <w:sz w:val="24"/>
                <w:szCs w:val="24"/>
              </w:rPr>
            </w:pPr>
            <w:r>
              <w:rPr>
                <w:rFonts w:ascii="Cordia New" w:hAnsi="Cordia New" w:cs="Cordia New"/>
                <w:sz w:val="24"/>
                <w:szCs w:val="24"/>
              </w:rPr>
              <w:t>(</w:t>
            </w:r>
            <w:r w:rsidR="00F97788">
              <w:rPr>
                <w:rFonts w:ascii="Cordia New" w:hAnsi="Cordia New" w:cs="Cordia New"/>
                <w:sz w:val="24"/>
                <w:szCs w:val="24"/>
              </w:rPr>
              <w:t>1,</w:t>
            </w:r>
            <w:r w:rsidR="0046378F">
              <w:rPr>
                <w:rFonts w:ascii="Cordia New" w:hAnsi="Cordia New" w:cs="Cordia New"/>
                <w:sz w:val="24"/>
                <w:szCs w:val="24"/>
              </w:rPr>
              <w:t>547</w:t>
            </w:r>
            <w:r>
              <w:rPr>
                <w:rFonts w:ascii="Cordia New" w:hAnsi="Cordia New" w:cs="Cordia New"/>
                <w:sz w:val="24"/>
                <w:szCs w:val="24"/>
              </w:rPr>
              <w:t>)</w:t>
            </w:r>
          </w:p>
        </w:tc>
        <w:tc>
          <w:tcPr>
            <w:tcW w:w="840" w:type="dxa"/>
            <w:tcBorders>
              <w:top w:val="nil"/>
              <w:left w:val="nil"/>
              <w:bottom w:val="nil"/>
              <w:right w:val="nil"/>
            </w:tcBorders>
          </w:tcPr>
          <w:p w14:paraId="4F04649B" w14:textId="4E7C3464" w:rsidR="002309F3" w:rsidRPr="00BA7410" w:rsidRDefault="002309F3" w:rsidP="004E62F4">
            <w:pPr>
              <w:tabs>
                <w:tab w:val="decimal" w:pos="477"/>
              </w:tabs>
              <w:spacing w:line="320" w:lineRule="exact"/>
              <w:ind w:left="-98" w:right="-100"/>
              <w:rPr>
                <w:rFonts w:ascii="Cordia New" w:hAnsi="Cordia New" w:cs="Cordia New"/>
                <w:sz w:val="24"/>
                <w:szCs w:val="24"/>
              </w:rPr>
            </w:pPr>
            <w:r>
              <w:rPr>
                <w:rFonts w:ascii="Cordia New" w:hAnsi="Cordia New" w:cs="Cordia New"/>
                <w:sz w:val="24"/>
                <w:szCs w:val="24"/>
              </w:rPr>
              <w:t>(</w:t>
            </w:r>
            <w:r w:rsidR="00F97788">
              <w:rPr>
                <w:rFonts w:ascii="Cordia New" w:hAnsi="Cordia New" w:cs="Cordia New"/>
                <w:sz w:val="24"/>
                <w:szCs w:val="24"/>
              </w:rPr>
              <w:t>7,695</w:t>
            </w:r>
            <w:r>
              <w:rPr>
                <w:rFonts w:ascii="Cordia New" w:hAnsi="Cordia New" w:cs="Cordia New"/>
                <w:sz w:val="24"/>
                <w:szCs w:val="24"/>
              </w:rPr>
              <w:t>)</w:t>
            </w:r>
          </w:p>
        </w:tc>
        <w:tc>
          <w:tcPr>
            <w:tcW w:w="856" w:type="dxa"/>
            <w:tcBorders>
              <w:top w:val="nil"/>
              <w:left w:val="nil"/>
              <w:bottom w:val="nil"/>
              <w:right w:val="nil"/>
            </w:tcBorders>
          </w:tcPr>
          <w:p w14:paraId="4333E861" w14:textId="46D2AFCC" w:rsidR="002309F3" w:rsidRPr="00BA7410" w:rsidRDefault="001967FB" w:rsidP="004E62F4">
            <w:pPr>
              <w:tabs>
                <w:tab w:val="decimal" w:pos="477"/>
              </w:tabs>
              <w:spacing w:line="320" w:lineRule="exact"/>
              <w:ind w:left="-98" w:right="-100"/>
              <w:rPr>
                <w:rFonts w:ascii="Cordia New" w:hAnsi="Cordia New" w:cs="Cordia New"/>
                <w:sz w:val="24"/>
                <w:szCs w:val="24"/>
              </w:rPr>
            </w:pPr>
            <w:r>
              <w:rPr>
                <w:rFonts w:ascii="Cordia New" w:hAnsi="Cordia New" w:cs="Cordia New"/>
                <w:sz w:val="24"/>
                <w:szCs w:val="24"/>
              </w:rPr>
              <w:t>(</w:t>
            </w:r>
            <w:r w:rsidR="00B5070F">
              <w:rPr>
                <w:rFonts w:ascii="Cordia New" w:hAnsi="Cordia New" w:cs="Cordia New"/>
                <w:sz w:val="24"/>
                <w:szCs w:val="24"/>
              </w:rPr>
              <w:t>11</w:t>
            </w:r>
            <w:r w:rsidR="0046378F">
              <w:rPr>
                <w:rFonts w:ascii="Cordia New" w:hAnsi="Cordia New" w:cs="Cordia New"/>
                <w:sz w:val="24"/>
                <w:szCs w:val="24"/>
              </w:rPr>
              <w:t>4</w:t>
            </w:r>
            <w:r>
              <w:rPr>
                <w:rFonts w:ascii="Cordia New" w:hAnsi="Cordia New" w:cs="Cordia New"/>
                <w:sz w:val="24"/>
                <w:szCs w:val="24"/>
              </w:rPr>
              <w:t>)</w:t>
            </w:r>
          </w:p>
        </w:tc>
        <w:tc>
          <w:tcPr>
            <w:tcW w:w="858" w:type="dxa"/>
            <w:tcBorders>
              <w:top w:val="nil"/>
              <w:left w:val="nil"/>
              <w:bottom w:val="nil"/>
              <w:right w:val="nil"/>
            </w:tcBorders>
          </w:tcPr>
          <w:p w14:paraId="39669D97" w14:textId="1F3B9766" w:rsidR="002309F3" w:rsidRPr="00BA7410" w:rsidRDefault="002309F3" w:rsidP="004E62F4">
            <w:pPr>
              <w:tabs>
                <w:tab w:val="decimal" w:pos="540"/>
              </w:tabs>
              <w:spacing w:line="320" w:lineRule="exact"/>
              <w:ind w:left="-98" w:right="-100"/>
              <w:rPr>
                <w:rFonts w:ascii="Cordia New" w:hAnsi="Cordia New" w:cs="Cordia New"/>
                <w:sz w:val="24"/>
                <w:szCs w:val="24"/>
              </w:rPr>
            </w:pPr>
            <w:r>
              <w:rPr>
                <w:rFonts w:ascii="Cordia New" w:hAnsi="Cordia New" w:cs="Cordia New"/>
                <w:sz w:val="24"/>
                <w:szCs w:val="24"/>
              </w:rPr>
              <w:t>27,196</w:t>
            </w:r>
          </w:p>
        </w:tc>
        <w:tc>
          <w:tcPr>
            <w:tcW w:w="854" w:type="dxa"/>
            <w:tcBorders>
              <w:top w:val="nil"/>
              <w:left w:val="nil"/>
              <w:bottom w:val="nil"/>
              <w:right w:val="nil"/>
            </w:tcBorders>
          </w:tcPr>
          <w:p w14:paraId="30B88738" w14:textId="47447288" w:rsidR="002309F3" w:rsidRPr="00BA7410" w:rsidRDefault="00751F10" w:rsidP="004E62F4">
            <w:pPr>
              <w:tabs>
                <w:tab w:val="decimal" w:pos="504"/>
              </w:tabs>
              <w:spacing w:line="320" w:lineRule="exact"/>
              <w:ind w:right="-100"/>
              <w:rPr>
                <w:rFonts w:ascii="Cordia New" w:hAnsi="Cordia New" w:cs="Cordia New"/>
                <w:sz w:val="24"/>
                <w:szCs w:val="24"/>
              </w:rPr>
            </w:pPr>
            <w:r>
              <w:rPr>
                <w:rFonts w:ascii="Cordia New" w:hAnsi="Cordia New" w:cs="Cordia New"/>
                <w:sz w:val="24"/>
                <w:szCs w:val="24"/>
              </w:rPr>
              <w:t>73,570</w:t>
            </w:r>
          </w:p>
        </w:tc>
      </w:tr>
    </w:tbl>
    <w:p w14:paraId="4AA9CE7E" w14:textId="77777777" w:rsidR="001A2CB9" w:rsidRDefault="001A2CB9" w:rsidP="001A2CB9">
      <w:pPr>
        <w:ind w:left="851"/>
        <w:jc w:val="both"/>
        <w:rPr>
          <w:rFonts w:ascii="Cordia New" w:hAnsi="Cordia New" w:cs="Cordia New"/>
          <w:sz w:val="16"/>
          <w:szCs w:val="16"/>
        </w:rPr>
      </w:pPr>
    </w:p>
    <w:p w14:paraId="3D824D4C" w14:textId="77777777" w:rsidR="00A079FB" w:rsidRDefault="00A079FB" w:rsidP="001A2CB9">
      <w:pPr>
        <w:ind w:left="851"/>
        <w:jc w:val="both"/>
        <w:rPr>
          <w:rFonts w:ascii="Cordia New" w:hAnsi="Cordia New" w:cs="Cordia New"/>
          <w:sz w:val="16"/>
          <w:szCs w:val="16"/>
        </w:rPr>
      </w:pPr>
    </w:p>
    <w:p w14:paraId="7A8109B5" w14:textId="77777777" w:rsidR="00A079FB" w:rsidRDefault="00A079FB" w:rsidP="001A2CB9">
      <w:pPr>
        <w:ind w:left="851"/>
        <w:jc w:val="both"/>
        <w:rPr>
          <w:rFonts w:ascii="Cordia New" w:hAnsi="Cordia New" w:cs="Cordia New"/>
          <w:sz w:val="16"/>
          <w:szCs w:val="16"/>
        </w:rPr>
      </w:pPr>
    </w:p>
    <w:p w14:paraId="180BD47A" w14:textId="77777777" w:rsidR="00A079FB" w:rsidRDefault="00A079FB" w:rsidP="001A2CB9">
      <w:pPr>
        <w:ind w:left="851"/>
        <w:jc w:val="both"/>
        <w:rPr>
          <w:rFonts w:ascii="Cordia New" w:hAnsi="Cordia New" w:cs="Cordia New"/>
          <w:sz w:val="16"/>
          <w:szCs w:val="16"/>
        </w:rPr>
      </w:pPr>
    </w:p>
    <w:p w14:paraId="592E1340" w14:textId="77777777" w:rsidR="00A079FB" w:rsidRDefault="00A079FB" w:rsidP="001A2CB9">
      <w:pPr>
        <w:ind w:left="851"/>
        <w:jc w:val="both"/>
        <w:rPr>
          <w:rFonts w:ascii="Cordia New" w:hAnsi="Cordia New" w:cs="Cordia New"/>
          <w:sz w:val="16"/>
          <w:szCs w:val="16"/>
        </w:rPr>
      </w:pPr>
    </w:p>
    <w:p w14:paraId="019AE935" w14:textId="77777777" w:rsidR="00A079FB" w:rsidRDefault="00A079FB" w:rsidP="001A2CB9">
      <w:pPr>
        <w:ind w:left="851"/>
        <w:jc w:val="both"/>
        <w:rPr>
          <w:rFonts w:ascii="Cordia New" w:hAnsi="Cordia New" w:cs="Cordia New"/>
          <w:sz w:val="16"/>
          <w:szCs w:val="16"/>
        </w:rPr>
      </w:pPr>
    </w:p>
    <w:p w14:paraId="78560BBC" w14:textId="77777777" w:rsidR="00A079FB" w:rsidRDefault="00A079FB" w:rsidP="001A2CB9">
      <w:pPr>
        <w:ind w:left="851"/>
        <w:jc w:val="both"/>
        <w:rPr>
          <w:rFonts w:ascii="Cordia New" w:hAnsi="Cordia New" w:cs="Cordia New"/>
          <w:sz w:val="16"/>
          <w:szCs w:val="16"/>
        </w:rPr>
      </w:pPr>
    </w:p>
    <w:p w14:paraId="4B7758B7" w14:textId="77777777" w:rsidR="00A079FB" w:rsidRDefault="00A079FB" w:rsidP="001A2CB9">
      <w:pPr>
        <w:ind w:left="851"/>
        <w:jc w:val="both"/>
        <w:rPr>
          <w:rFonts w:ascii="Cordia New" w:hAnsi="Cordia New" w:cs="Cordia New"/>
          <w:sz w:val="16"/>
          <w:szCs w:val="16"/>
        </w:rPr>
      </w:pPr>
    </w:p>
    <w:p w14:paraId="77A54324" w14:textId="77777777" w:rsidR="00A079FB" w:rsidRPr="00BA7410" w:rsidRDefault="00A079FB" w:rsidP="001A2CB9">
      <w:pPr>
        <w:ind w:left="851"/>
        <w:jc w:val="both"/>
        <w:rPr>
          <w:rFonts w:ascii="Cordia New" w:hAnsi="Cordia New" w:cs="Cordia New"/>
          <w:sz w:val="16"/>
          <w:szCs w:val="16"/>
        </w:rPr>
      </w:pPr>
    </w:p>
    <w:tbl>
      <w:tblPr>
        <w:tblW w:w="13977" w:type="dxa"/>
        <w:tblInd w:w="918" w:type="dxa"/>
        <w:tblLayout w:type="fixed"/>
        <w:tblLook w:val="0000" w:firstRow="0" w:lastRow="0" w:firstColumn="0" w:lastColumn="0" w:noHBand="0" w:noVBand="0"/>
      </w:tblPr>
      <w:tblGrid>
        <w:gridCol w:w="4680"/>
        <w:gridCol w:w="837"/>
        <w:gridCol w:w="873"/>
        <w:gridCol w:w="810"/>
        <w:gridCol w:w="855"/>
        <w:gridCol w:w="837"/>
        <w:gridCol w:w="828"/>
        <w:gridCol w:w="873"/>
        <w:gridCol w:w="837"/>
        <w:gridCol w:w="855"/>
        <w:gridCol w:w="18"/>
        <w:gridCol w:w="837"/>
        <w:gridCol w:w="837"/>
      </w:tblGrid>
      <w:tr w:rsidR="00A8604B" w:rsidRPr="00BA7410" w14:paraId="0F69679B" w14:textId="77777777" w:rsidTr="00BB2E09">
        <w:trPr>
          <w:cantSplit/>
          <w:trHeight w:val="164"/>
        </w:trPr>
        <w:tc>
          <w:tcPr>
            <w:tcW w:w="12303" w:type="dxa"/>
            <w:gridSpan w:val="11"/>
            <w:tcBorders>
              <w:top w:val="nil"/>
              <w:left w:val="nil"/>
              <w:bottom w:val="nil"/>
              <w:right w:val="nil"/>
            </w:tcBorders>
          </w:tcPr>
          <w:p w14:paraId="6A45C322" w14:textId="77777777" w:rsidR="00A8604B" w:rsidRPr="00BA7410" w:rsidRDefault="00A8604B" w:rsidP="00BB2E09">
            <w:pPr>
              <w:shd w:val="clear" w:color="auto" w:fill="FFFFFF"/>
              <w:tabs>
                <w:tab w:val="decimal" w:pos="548"/>
              </w:tabs>
              <w:spacing w:line="240" w:lineRule="exact"/>
              <w:ind w:right="-108"/>
              <w:rPr>
                <w:rFonts w:ascii="Cordia New" w:hAnsi="Cordia New" w:cs="Cordia New"/>
                <w:sz w:val="24"/>
                <w:szCs w:val="24"/>
              </w:rPr>
            </w:pPr>
          </w:p>
        </w:tc>
        <w:tc>
          <w:tcPr>
            <w:tcW w:w="1674" w:type="dxa"/>
            <w:gridSpan w:val="2"/>
            <w:tcBorders>
              <w:top w:val="nil"/>
              <w:left w:val="nil"/>
              <w:bottom w:val="nil"/>
              <w:right w:val="nil"/>
            </w:tcBorders>
          </w:tcPr>
          <w:p w14:paraId="115BF241" w14:textId="77777777" w:rsidR="00A8604B" w:rsidRPr="00BA7410" w:rsidRDefault="00A8604B" w:rsidP="00BB2E09">
            <w:pPr>
              <w:shd w:val="clear" w:color="auto" w:fill="FFFFFF"/>
              <w:tabs>
                <w:tab w:val="decimal" w:pos="-9844"/>
              </w:tabs>
              <w:spacing w:line="240" w:lineRule="exact"/>
              <w:ind w:left="-108" w:right="-38"/>
              <w:jc w:val="right"/>
              <w:outlineLvl w:val="0"/>
              <w:rPr>
                <w:rFonts w:ascii="Cordia New" w:hAnsi="Cordia New" w:cs="Cordia New"/>
                <w:sz w:val="24"/>
                <w:szCs w:val="24"/>
              </w:rPr>
            </w:pPr>
            <w:r w:rsidRPr="00BA7410">
              <w:rPr>
                <w:rFonts w:ascii="Cordia New" w:hAnsi="Cordia New" w:cs="Cordia New"/>
                <w:b/>
                <w:bCs/>
                <w:sz w:val="24"/>
                <w:szCs w:val="24"/>
              </w:rPr>
              <w:t xml:space="preserve">     Million Baht</w:t>
            </w:r>
          </w:p>
        </w:tc>
      </w:tr>
      <w:tr w:rsidR="00A8604B" w:rsidRPr="00BA7410" w14:paraId="41234CE9" w14:textId="77777777" w:rsidTr="00BB2E09">
        <w:trPr>
          <w:cantSplit/>
          <w:trHeight w:val="200"/>
        </w:trPr>
        <w:tc>
          <w:tcPr>
            <w:tcW w:w="4680" w:type="dxa"/>
            <w:tcBorders>
              <w:top w:val="nil"/>
              <w:left w:val="nil"/>
              <w:bottom w:val="nil"/>
              <w:right w:val="nil"/>
            </w:tcBorders>
          </w:tcPr>
          <w:p w14:paraId="59B85D6E" w14:textId="77777777" w:rsidR="00A8604B" w:rsidRPr="00BA7410" w:rsidRDefault="00A8604B" w:rsidP="00BB2E09">
            <w:pPr>
              <w:shd w:val="clear" w:color="auto" w:fill="FFFFFF"/>
              <w:spacing w:line="240" w:lineRule="exact"/>
              <w:jc w:val="center"/>
              <w:rPr>
                <w:rFonts w:ascii="Cordia New" w:hAnsi="Cordia New" w:cs="Cordia New"/>
                <w:b/>
                <w:bCs/>
                <w:sz w:val="24"/>
                <w:szCs w:val="24"/>
              </w:rPr>
            </w:pPr>
          </w:p>
        </w:tc>
        <w:tc>
          <w:tcPr>
            <w:tcW w:w="9297" w:type="dxa"/>
            <w:gridSpan w:val="12"/>
            <w:tcBorders>
              <w:top w:val="nil"/>
              <w:left w:val="nil"/>
              <w:bottom w:val="nil"/>
              <w:right w:val="nil"/>
            </w:tcBorders>
          </w:tcPr>
          <w:p w14:paraId="10E520AD" w14:textId="77777777" w:rsidR="00A8604B" w:rsidRPr="00BA7410" w:rsidRDefault="00A8604B" w:rsidP="00BB2E09">
            <w:pPr>
              <w:shd w:val="clear" w:color="auto" w:fill="FFFFFF"/>
              <w:tabs>
                <w:tab w:val="decimal" w:pos="-10128"/>
              </w:tabs>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CONSOLIDATED</w:t>
            </w:r>
          </w:p>
        </w:tc>
      </w:tr>
      <w:tr w:rsidR="00A8604B" w:rsidRPr="00BA7410" w14:paraId="389BF74A" w14:textId="77777777" w:rsidTr="00BB2E09">
        <w:trPr>
          <w:cantSplit/>
          <w:trHeight w:val="137"/>
        </w:trPr>
        <w:tc>
          <w:tcPr>
            <w:tcW w:w="4680" w:type="dxa"/>
            <w:tcBorders>
              <w:top w:val="nil"/>
              <w:left w:val="nil"/>
              <w:bottom w:val="nil"/>
              <w:right w:val="nil"/>
            </w:tcBorders>
          </w:tcPr>
          <w:p w14:paraId="024A6C1A" w14:textId="77777777" w:rsidR="00A8604B" w:rsidRPr="00BA7410" w:rsidRDefault="00A8604B" w:rsidP="00BB2E09">
            <w:pPr>
              <w:shd w:val="clear" w:color="auto" w:fill="FFFFFF"/>
              <w:spacing w:line="240" w:lineRule="exact"/>
              <w:jc w:val="center"/>
              <w:rPr>
                <w:rFonts w:ascii="Cordia New" w:hAnsi="Cordia New" w:cs="Cordia New"/>
                <w:b/>
                <w:bCs/>
                <w:sz w:val="24"/>
                <w:szCs w:val="24"/>
              </w:rPr>
            </w:pPr>
          </w:p>
        </w:tc>
        <w:tc>
          <w:tcPr>
            <w:tcW w:w="9297" w:type="dxa"/>
            <w:gridSpan w:val="12"/>
            <w:tcBorders>
              <w:top w:val="nil"/>
              <w:left w:val="nil"/>
              <w:bottom w:val="nil"/>
              <w:right w:val="nil"/>
            </w:tcBorders>
          </w:tcPr>
          <w:p w14:paraId="7C21D2AB" w14:textId="451E6419" w:rsidR="00A8604B" w:rsidRPr="00BA7410" w:rsidRDefault="00565179" w:rsidP="00BB2E09">
            <w:pPr>
              <w:shd w:val="clear" w:color="auto" w:fill="FFFFFF"/>
              <w:tabs>
                <w:tab w:val="decimal" w:pos="-10128"/>
              </w:tabs>
              <w:spacing w:line="240" w:lineRule="exact"/>
              <w:ind w:left="-108" w:right="-108" w:firstLine="2"/>
              <w:jc w:val="center"/>
              <w:rPr>
                <w:rFonts w:ascii="Cordia New" w:hAnsi="Cordia New" w:cs="Cordia New"/>
                <w:b/>
                <w:bCs/>
                <w:sz w:val="24"/>
                <w:szCs w:val="24"/>
              </w:rPr>
            </w:pPr>
            <w:r>
              <w:rPr>
                <w:rFonts w:ascii="Cordia New" w:hAnsi="Cordia New" w:cs="Cordia New"/>
                <w:b/>
                <w:bCs/>
                <w:sz w:val="24"/>
                <w:szCs w:val="24"/>
              </w:rPr>
              <w:t xml:space="preserve">DECEMBER 31, </w:t>
            </w:r>
            <w:r w:rsidR="00A8604B" w:rsidRPr="00BA7410">
              <w:rPr>
                <w:rFonts w:ascii="Cordia New" w:hAnsi="Cordia New" w:cs="Cordia New"/>
                <w:b/>
                <w:bCs/>
                <w:sz w:val="24"/>
                <w:szCs w:val="24"/>
              </w:rPr>
              <w:t>2024</w:t>
            </w:r>
          </w:p>
        </w:tc>
      </w:tr>
      <w:tr w:rsidR="00A8604B" w:rsidRPr="00BA7410" w14:paraId="03D12C50" w14:textId="77777777" w:rsidTr="00BB2E09">
        <w:trPr>
          <w:cantSplit/>
          <w:trHeight w:val="254"/>
        </w:trPr>
        <w:tc>
          <w:tcPr>
            <w:tcW w:w="4680" w:type="dxa"/>
            <w:tcBorders>
              <w:top w:val="nil"/>
              <w:left w:val="nil"/>
              <w:bottom w:val="nil"/>
              <w:right w:val="nil"/>
            </w:tcBorders>
          </w:tcPr>
          <w:p w14:paraId="526AA487" w14:textId="77777777" w:rsidR="00A8604B" w:rsidRPr="00BA7410" w:rsidRDefault="00A8604B" w:rsidP="00BB2E09">
            <w:pPr>
              <w:shd w:val="clear" w:color="auto" w:fill="FFFFFF"/>
              <w:spacing w:line="240" w:lineRule="exact"/>
              <w:jc w:val="center"/>
              <w:rPr>
                <w:rFonts w:ascii="Cordia New" w:hAnsi="Cordia New" w:cs="Cordia New"/>
                <w:b/>
                <w:bCs/>
                <w:sz w:val="24"/>
                <w:szCs w:val="24"/>
              </w:rPr>
            </w:pPr>
            <w:r w:rsidRPr="00BA7410">
              <w:rPr>
                <w:rFonts w:ascii="Cordia New" w:hAnsi="Cordia New" w:cs="Cordia New"/>
                <w:b/>
                <w:bCs/>
                <w:sz w:val="24"/>
                <w:szCs w:val="24"/>
              </w:rPr>
              <w:tab/>
            </w:r>
          </w:p>
        </w:tc>
        <w:tc>
          <w:tcPr>
            <w:tcW w:w="4212" w:type="dxa"/>
            <w:gridSpan w:val="5"/>
            <w:tcBorders>
              <w:top w:val="nil"/>
              <w:left w:val="nil"/>
              <w:bottom w:val="nil"/>
              <w:right w:val="nil"/>
            </w:tcBorders>
          </w:tcPr>
          <w:p w14:paraId="6036B64B" w14:textId="77777777" w:rsidR="00A8604B" w:rsidRPr="00BA7410" w:rsidRDefault="00A8604B"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Cost</w:t>
            </w:r>
          </w:p>
        </w:tc>
        <w:tc>
          <w:tcPr>
            <w:tcW w:w="4248" w:type="dxa"/>
            <w:gridSpan w:val="6"/>
            <w:tcBorders>
              <w:top w:val="nil"/>
              <w:left w:val="nil"/>
              <w:bottom w:val="nil"/>
              <w:right w:val="nil"/>
            </w:tcBorders>
          </w:tcPr>
          <w:p w14:paraId="2DFC40A0" w14:textId="77777777" w:rsidR="00A8604B" w:rsidRPr="00BA7410" w:rsidRDefault="00A8604B" w:rsidP="00BB2E09">
            <w:pPr>
              <w:shd w:val="clear" w:color="auto" w:fill="FFFFFF"/>
              <w:tabs>
                <w:tab w:val="decimal" w:pos="-10128"/>
              </w:tabs>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Accumulated Depreciation</w:t>
            </w:r>
          </w:p>
        </w:tc>
        <w:tc>
          <w:tcPr>
            <w:tcW w:w="837" w:type="dxa"/>
            <w:tcBorders>
              <w:left w:val="nil"/>
              <w:bottom w:val="nil"/>
              <w:right w:val="nil"/>
            </w:tcBorders>
          </w:tcPr>
          <w:p w14:paraId="41480AC0" w14:textId="77777777" w:rsidR="00A8604B" w:rsidRPr="00BA7410" w:rsidRDefault="00A8604B" w:rsidP="00BB2E09">
            <w:pPr>
              <w:shd w:val="clear" w:color="auto" w:fill="FFFFFF"/>
              <w:tabs>
                <w:tab w:val="decimal" w:pos="-10128"/>
              </w:tabs>
              <w:spacing w:line="240" w:lineRule="exact"/>
              <w:ind w:left="-108" w:right="-108" w:firstLine="2"/>
              <w:jc w:val="center"/>
              <w:rPr>
                <w:rFonts w:ascii="Cordia New" w:hAnsi="Cordia New" w:cs="Cordia New"/>
                <w:b/>
                <w:bCs/>
                <w:sz w:val="24"/>
                <w:szCs w:val="24"/>
              </w:rPr>
            </w:pPr>
          </w:p>
        </w:tc>
      </w:tr>
      <w:tr w:rsidR="00A8604B" w:rsidRPr="00BA7410" w14:paraId="3008161A" w14:textId="77777777" w:rsidTr="00BB2E09">
        <w:trPr>
          <w:cantSplit/>
          <w:trHeight w:val="268"/>
        </w:trPr>
        <w:tc>
          <w:tcPr>
            <w:tcW w:w="4680" w:type="dxa"/>
            <w:tcBorders>
              <w:top w:val="nil"/>
              <w:left w:val="nil"/>
              <w:bottom w:val="nil"/>
              <w:right w:val="nil"/>
            </w:tcBorders>
          </w:tcPr>
          <w:p w14:paraId="0A9DB442" w14:textId="77777777" w:rsidR="00A8604B" w:rsidRPr="00BA7410" w:rsidRDefault="00A8604B" w:rsidP="00BB2E09">
            <w:pPr>
              <w:shd w:val="clear" w:color="auto" w:fill="FFFFFF"/>
              <w:spacing w:line="240" w:lineRule="exact"/>
              <w:jc w:val="center"/>
              <w:rPr>
                <w:rFonts w:ascii="Cordia New" w:hAnsi="Cordia New" w:cs="Cordia New"/>
                <w:b/>
                <w:bCs/>
                <w:sz w:val="24"/>
                <w:szCs w:val="24"/>
              </w:rPr>
            </w:pPr>
            <w:r w:rsidRPr="00BA7410">
              <w:rPr>
                <w:rFonts w:ascii="Cordia New" w:hAnsi="Cordia New" w:cs="Cordia New"/>
                <w:b/>
                <w:bCs/>
                <w:sz w:val="24"/>
                <w:szCs w:val="24"/>
              </w:rPr>
              <w:tab/>
            </w:r>
          </w:p>
        </w:tc>
        <w:tc>
          <w:tcPr>
            <w:tcW w:w="837" w:type="dxa"/>
            <w:tcBorders>
              <w:top w:val="nil"/>
              <w:left w:val="nil"/>
              <w:bottom w:val="nil"/>
              <w:right w:val="nil"/>
            </w:tcBorders>
          </w:tcPr>
          <w:p w14:paraId="5F190E7C" w14:textId="77777777" w:rsidR="00A8604B" w:rsidRPr="00BA7410" w:rsidRDefault="00A8604B"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Beginning</w:t>
            </w:r>
          </w:p>
          <w:p w14:paraId="5F4D81F6" w14:textId="77777777" w:rsidR="00A8604B" w:rsidRPr="00BA7410" w:rsidRDefault="00A8604B"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Balance</w:t>
            </w:r>
          </w:p>
        </w:tc>
        <w:tc>
          <w:tcPr>
            <w:tcW w:w="873" w:type="dxa"/>
            <w:tcBorders>
              <w:top w:val="nil"/>
              <w:left w:val="nil"/>
              <w:bottom w:val="nil"/>
              <w:right w:val="nil"/>
            </w:tcBorders>
          </w:tcPr>
          <w:p w14:paraId="3B7FAF2E" w14:textId="77777777" w:rsidR="00A8604B" w:rsidRPr="00BA7410" w:rsidRDefault="00A8604B"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Additions/</w:t>
            </w:r>
          </w:p>
          <w:p w14:paraId="2C70585F" w14:textId="77777777" w:rsidR="00A8604B" w:rsidRPr="00BA7410" w:rsidRDefault="00A8604B"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Transfer</w:t>
            </w:r>
          </w:p>
          <w:p w14:paraId="6CFAF420" w14:textId="77777777" w:rsidR="00A8604B" w:rsidRPr="00BA7410" w:rsidRDefault="00A8604B"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in</w:t>
            </w:r>
          </w:p>
        </w:tc>
        <w:tc>
          <w:tcPr>
            <w:tcW w:w="810" w:type="dxa"/>
            <w:tcBorders>
              <w:top w:val="nil"/>
              <w:left w:val="nil"/>
              <w:bottom w:val="nil"/>
              <w:right w:val="nil"/>
            </w:tcBorders>
          </w:tcPr>
          <w:p w14:paraId="727451A1" w14:textId="77777777" w:rsidR="00A8604B" w:rsidRPr="00BA7410" w:rsidRDefault="00A8604B" w:rsidP="00BB2E09">
            <w:pPr>
              <w:shd w:val="clear" w:color="auto" w:fill="FFFFFF"/>
              <w:spacing w:line="240" w:lineRule="exact"/>
              <w:ind w:left="-108" w:right="-108" w:hanging="20"/>
              <w:jc w:val="center"/>
              <w:rPr>
                <w:rFonts w:ascii="Cordia New" w:hAnsi="Cordia New" w:cs="Cordia New"/>
                <w:b/>
                <w:bCs/>
                <w:sz w:val="24"/>
                <w:szCs w:val="24"/>
              </w:rPr>
            </w:pPr>
            <w:r w:rsidRPr="00BA7410">
              <w:rPr>
                <w:rFonts w:ascii="Cordia New" w:hAnsi="Cordia New" w:cs="Cordia New"/>
                <w:b/>
                <w:bCs/>
                <w:sz w:val="24"/>
                <w:szCs w:val="24"/>
              </w:rPr>
              <w:t>Disposal/</w:t>
            </w:r>
          </w:p>
          <w:p w14:paraId="736C7DCE" w14:textId="77777777" w:rsidR="00A8604B" w:rsidRPr="00BA7410" w:rsidRDefault="00A8604B" w:rsidP="00BB2E09">
            <w:pPr>
              <w:shd w:val="clear" w:color="auto" w:fill="FFFFFF"/>
              <w:spacing w:line="240" w:lineRule="exact"/>
              <w:ind w:left="-108" w:right="-108" w:hanging="20"/>
              <w:jc w:val="center"/>
              <w:rPr>
                <w:rFonts w:ascii="Cordia New" w:hAnsi="Cordia New" w:cs="Cordia New"/>
                <w:b/>
                <w:bCs/>
                <w:sz w:val="24"/>
                <w:szCs w:val="24"/>
              </w:rPr>
            </w:pPr>
            <w:r w:rsidRPr="00BA7410">
              <w:rPr>
                <w:rFonts w:ascii="Cordia New" w:hAnsi="Cordia New" w:cs="Cordia New"/>
                <w:b/>
                <w:bCs/>
                <w:sz w:val="24"/>
                <w:szCs w:val="24"/>
              </w:rPr>
              <w:t>Transfer</w:t>
            </w:r>
          </w:p>
          <w:p w14:paraId="24232C77" w14:textId="77777777" w:rsidR="00A8604B" w:rsidRPr="00BA7410" w:rsidRDefault="00A8604B" w:rsidP="00BB2E09">
            <w:pPr>
              <w:shd w:val="clear" w:color="auto" w:fill="FFFFFF"/>
              <w:spacing w:line="240" w:lineRule="exact"/>
              <w:ind w:left="-108" w:right="-108" w:hanging="20"/>
              <w:jc w:val="center"/>
              <w:rPr>
                <w:rFonts w:ascii="Cordia New" w:hAnsi="Cordia New" w:cs="Cordia New"/>
                <w:b/>
                <w:bCs/>
                <w:sz w:val="24"/>
                <w:szCs w:val="24"/>
              </w:rPr>
            </w:pPr>
            <w:r w:rsidRPr="00BA7410">
              <w:rPr>
                <w:rFonts w:ascii="Cordia New" w:hAnsi="Cordia New" w:cs="Cordia New"/>
                <w:b/>
                <w:bCs/>
                <w:sz w:val="24"/>
                <w:szCs w:val="24"/>
              </w:rPr>
              <w:t>out</w:t>
            </w:r>
          </w:p>
        </w:tc>
        <w:tc>
          <w:tcPr>
            <w:tcW w:w="855" w:type="dxa"/>
            <w:tcBorders>
              <w:top w:val="nil"/>
              <w:left w:val="nil"/>
              <w:bottom w:val="nil"/>
              <w:right w:val="nil"/>
            </w:tcBorders>
          </w:tcPr>
          <w:p w14:paraId="746DA8F8" w14:textId="77777777" w:rsidR="00A8604B" w:rsidRPr="00BA7410" w:rsidRDefault="00A8604B"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Others</w:t>
            </w:r>
          </w:p>
        </w:tc>
        <w:tc>
          <w:tcPr>
            <w:tcW w:w="837" w:type="dxa"/>
            <w:tcBorders>
              <w:top w:val="nil"/>
              <w:left w:val="nil"/>
              <w:bottom w:val="nil"/>
              <w:right w:val="nil"/>
            </w:tcBorders>
          </w:tcPr>
          <w:p w14:paraId="2DF826D5" w14:textId="77777777" w:rsidR="00A8604B" w:rsidRPr="00BA7410" w:rsidRDefault="00A8604B"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Ending</w:t>
            </w:r>
          </w:p>
          <w:p w14:paraId="23F69338" w14:textId="77777777" w:rsidR="00A8604B" w:rsidRPr="00BA7410" w:rsidRDefault="00A8604B"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Balance</w:t>
            </w:r>
          </w:p>
        </w:tc>
        <w:tc>
          <w:tcPr>
            <w:tcW w:w="828" w:type="dxa"/>
            <w:tcBorders>
              <w:top w:val="nil"/>
              <w:left w:val="nil"/>
              <w:bottom w:val="nil"/>
              <w:right w:val="nil"/>
            </w:tcBorders>
          </w:tcPr>
          <w:p w14:paraId="457A9D04" w14:textId="77777777" w:rsidR="00A8604B" w:rsidRPr="00BA7410" w:rsidRDefault="00A8604B"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Beginning</w:t>
            </w:r>
          </w:p>
          <w:p w14:paraId="0BE67BD9" w14:textId="77777777" w:rsidR="00A8604B" w:rsidRPr="00BA7410" w:rsidRDefault="00A8604B"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Balance</w:t>
            </w:r>
          </w:p>
        </w:tc>
        <w:tc>
          <w:tcPr>
            <w:tcW w:w="873" w:type="dxa"/>
            <w:tcBorders>
              <w:top w:val="nil"/>
              <w:left w:val="nil"/>
              <w:bottom w:val="nil"/>
              <w:right w:val="nil"/>
            </w:tcBorders>
          </w:tcPr>
          <w:p w14:paraId="2429DBB2" w14:textId="77777777" w:rsidR="00A8604B" w:rsidRPr="00BA7410" w:rsidRDefault="00A8604B"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Depre-</w:t>
            </w:r>
          </w:p>
          <w:p w14:paraId="74DE076A" w14:textId="77777777" w:rsidR="00A8604B" w:rsidRPr="00BA7410" w:rsidRDefault="00A8604B"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ciation</w:t>
            </w:r>
          </w:p>
        </w:tc>
        <w:tc>
          <w:tcPr>
            <w:tcW w:w="837" w:type="dxa"/>
            <w:tcBorders>
              <w:top w:val="nil"/>
              <w:left w:val="nil"/>
              <w:bottom w:val="nil"/>
              <w:right w:val="nil"/>
            </w:tcBorders>
          </w:tcPr>
          <w:p w14:paraId="04CF5FDA" w14:textId="77777777" w:rsidR="00A8604B" w:rsidRPr="00BA7410" w:rsidRDefault="00A8604B"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Disposal/</w:t>
            </w:r>
          </w:p>
          <w:p w14:paraId="229CE8DE" w14:textId="77777777" w:rsidR="00A8604B" w:rsidRPr="00BA7410" w:rsidRDefault="00A8604B"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Transfer</w:t>
            </w:r>
          </w:p>
          <w:p w14:paraId="789E48BD" w14:textId="77777777" w:rsidR="00A8604B" w:rsidRPr="00BA7410" w:rsidRDefault="00A8604B"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out</w:t>
            </w:r>
          </w:p>
        </w:tc>
        <w:tc>
          <w:tcPr>
            <w:tcW w:w="855" w:type="dxa"/>
            <w:tcBorders>
              <w:top w:val="nil"/>
              <w:left w:val="nil"/>
              <w:bottom w:val="nil"/>
              <w:right w:val="nil"/>
            </w:tcBorders>
          </w:tcPr>
          <w:p w14:paraId="6B596E6C" w14:textId="77777777" w:rsidR="00A8604B" w:rsidRPr="00BA7410" w:rsidRDefault="00A8604B"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Others</w:t>
            </w:r>
          </w:p>
        </w:tc>
        <w:tc>
          <w:tcPr>
            <w:tcW w:w="855" w:type="dxa"/>
            <w:gridSpan w:val="2"/>
            <w:tcBorders>
              <w:top w:val="nil"/>
              <w:left w:val="nil"/>
              <w:bottom w:val="nil"/>
              <w:right w:val="nil"/>
            </w:tcBorders>
          </w:tcPr>
          <w:p w14:paraId="60EE1780" w14:textId="77777777" w:rsidR="00A8604B" w:rsidRPr="00BA7410" w:rsidRDefault="00A8604B"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Ending</w:t>
            </w:r>
          </w:p>
          <w:p w14:paraId="2908637E" w14:textId="77777777" w:rsidR="00A8604B" w:rsidRPr="00BA7410" w:rsidRDefault="00A8604B" w:rsidP="00BB2E09">
            <w:pPr>
              <w:shd w:val="clear" w:color="auto" w:fill="FFFFFF"/>
              <w:tabs>
                <w:tab w:val="decimal" w:pos="-10128"/>
              </w:tabs>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Balance</w:t>
            </w:r>
          </w:p>
        </w:tc>
        <w:tc>
          <w:tcPr>
            <w:tcW w:w="837" w:type="dxa"/>
            <w:tcBorders>
              <w:top w:val="nil"/>
              <w:left w:val="nil"/>
              <w:bottom w:val="nil"/>
              <w:right w:val="nil"/>
            </w:tcBorders>
          </w:tcPr>
          <w:p w14:paraId="41DD9205" w14:textId="77777777" w:rsidR="00A8604B" w:rsidRPr="00BA7410" w:rsidRDefault="00A8604B" w:rsidP="00BB2E09">
            <w:pPr>
              <w:shd w:val="clear" w:color="auto" w:fill="FFFFFF"/>
              <w:tabs>
                <w:tab w:val="decimal" w:pos="-11023"/>
              </w:tabs>
              <w:spacing w:line="240" w:lineRule="exact"/>
              <w:ind w:left="-109" w:right="-72"/>
              <w:jc w:val="center"/>
              <w:outlineLvl w:val="0"/>
              <w:rPr>
                <w:rFonts w:ascii="Cordia New" w:hAnsi="Cordia New" w:cs="Cordia New"/>
                <w:b/>
                <w:bCs/>
                <w:sz w:val="24"/>
                <w:szCs w:val="24"/>
              </w:rPr>
            </w:pPr>
            <w:r w:rsidRPr="00BA7410">
              <w:rPr>
                <w:rFonts w:ascii="Cordia New" w:hAnsi="Cordia New" w:cs="Cordia New"/>
                <w:b/>
                <w:bCs/>
                <w:sz w:val="24"/>
                <w:szCs w:val="24"/>
              </w:rPr>
              <w:t>Premises</w:t>
            </w:r>
          </w:p>
          <w:p w14:paraId="6C379AF6" w14:textId="77777777" w:rsidR="00A8604B" w:rsidRPr="00BA7410" w:rsidRDefault="00A8604B" w:rsidP="00BB2E09">
            <w:pPr>
              <w:shd w:val="clear" w:color="auto" w:fill="FFFFFF"/>
              <w:tabs>
                <w:tab w:val="decimal" w:pos="-11023"/>
              </w:tabs>
              <w:spacing w:line="240" w:lineRule="exact"/>
              <w:ind w:left="-109" w:right="-108"/>
              <w:jc w:val="center"/>
              <w:outlineLvl w:val="0"/>
              <w:rPr>
                <w:rFonts w:ascii="Cordia New" w:hAnsi="Cordia New" w:cs="Cordia New"/>
                <w:b/>
                <w:bCs/>
                <w:sz w:val="24"/>
                <w:szCs w:val="24"/>
              </w:rPr>
            </w:pPr>
            <w:r w:rsidRPr="00BA7410">
              <w:rPr>
                <w:rFonts w:ascii="Cordia New" w:hAnsi="Cordia New" w:cs="Cordia New"/>
                <w:b/>
                <w:bCs/>
                <w:sz w:val="24"/>
                <w:szCs w:val="24"/>
              </w:rPr>
              <w:t>and</w:t>
            </w:r>
          </w:p>
          <w:p w14:paraId="2C40C4B5" w14:textId="77777777" w:rsidR="00A8604B" w:rsidRPr="00BA7410" w:rsidRDefault="00A8604B" w:rsidP="00BB2E09">
            <w:pPr>
              <w:shd w:val="clear" w:color="auto" w:fill="FFFFFF"/>
              <w:tabs>
                <w:tab w:val="decimal" w:pos="-11023"/>
              </w:tabs>
              <w:spacing w:line="240" w:lineRule="exact"/>
              <w:ind w:left="-109" w:right="-72"/>
              <w:jc w:val="center"/>
              <w:outlineLvl w:val="0"/>
              <w:rPr>
                <w:rFonts w:ascii="Cordia New" w:hAnsi="Cordia New" w:cs="Cordia New"/>
                <w:b/>
                <w:bCs/>
                <w:sz w:val="24"/>
                <w:szCs w:val="24"/>
              </w:rPr>
            </w:pPr>
            <w:r w:rsidRPr="00BA7410">
              <w:rPr>
                <w:rFonts w:ascii="Cordia New" w:hAnsi="Cordia New" w:cs="Cordia New"/>
                <w:b/>
                <w:bCs/>
                <w:sz w:val="24"/>
                <w:szCs w:val="24"/>
              </w:rPr>
              <w:t>Equipment</w:t>
            </w:r>
          </w:p>
          <w:p w14:paraId="4BC7189D" w14:textId="77777777" w:rsidR="00A8604B" w:rsidRPr="00BA7410" w:rsidRDefault="00A8604B" w:rsidP="00BB2E09">
            <w:pPr>
              <w:shd w:val="clear" w:color="auto" w:fill="FFFFFF"/>
              <w:tabs>
                <w:tab w:val="decimal" w:pos="-10128"/>
              </w:tabs>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(Net)</w:t>
            </w:r>
          </w:p>
        </w:tc>
      </w:tr>
      <w:tr w:rsidR="00A8604B" w:rsidRPr="00BA7410" w14:paraId="2DFA624A" w14:textId="77777777" w:rsidTr="00BB2E09">
        <w:tc>
          <w:tcPr>
            <w:tcW w:w="4680" w:type="dxa"/>
            <w:tcBorders>
              <w:top w:val="nil"/>
              <w:left w:val="nil"/>
              <w:bottom w:val="nil"/>
              <w:right w:val="nil"/>
            </w:tcBorders>
          </w:tcPr>
          <w:p w14:paraId="4144BFD5" w14:textId="77777777" w:rsidR="00A8604B" w:rsidRPr="00BA7410" w:rsidRDefault="00A8604B" w:rsidP="00BB2E09">
            <w:pPr>
              <w:shd w:val="clear" w:color="auto" w:fill="FFFFFF"/>
              <w:spacing w:line="320" w:lineRule="exact"/>
              <w:ind w:left="-68" w:right="-108"/>
              <w:rPr>
                <w:rFonts w:ascii="Cordia New" w:hAnsi="Cordia New" w:cs="Cordia New"/>
                <w:b/>
                <w:bCs/>
                <w:sz w:val="24"/>
                <w:szCs w:val="24"/>
              </w:rPr>
            </w:pPr>
            <w:r w:rsidRPr="00BA7410">
              <w:rPr>
                <w:rFonts w:ascii="Cordia New" w:hAnsi="Cordia New" w:cs="Cordia New"/>
                <w:b/>
                <w:bCs/>
                <w:sz w:val="24"/>
                <w:szCs w:val="24"/>
              </w:rPr>
              <w:t>Land</w:t>
            </w:r>
          </w:p>
        </w:tc>
        <w:tc>
          <w:tcPr>
            <w:tcW w:w="837" w:type="dxa"/>
            <w:tcBorders>
              <w:top w:val="nil"/>
              <w:left w:val="nil"/>
              <w:bottom w:val="nil"/>
              <w:right w:val="nil"/>
            </w:tcBorders>
          </w:tcPr>
          <w:p w14:paraId="058026CC" w14:textId="77777777" w:rsidR="00A8604B" w:rsidRPr="00BA7410" w:rsidRDefault="00A8604B" w:rsidP="00BB2E09">
            <w:pPr>
              <w:ind w:left="-108" w:right="-81"/>
            </w:pPr>
          </w:p>
        </w:tc>
        <w:tc>
          <w:tcPr>
            <w:tcW w:w="873" w:type="dxa"/>
            <w:tcBorders>
              <w:top w:val="nil"/>
              <w:left w:val="nil"/>
              <w:bottom w:val="nil"/>
              <w:right w:val="nil"/>
            </w:tcBorders>
          </w:tcPr>
          <w:p w14:paraId="205D207A" w14:textId="77777777" w:rsidR="00A8604B" w:rsidRPr="00BA7410" w:rsidRDefault="00A8604B" w:rsidP="00BB2E09">
            <w:pPr>
              <w:ind w:left="-108" w:right="-108"/>
            </w:pPr>
          </w:p>
        </w:tc>
        <w:tc>
          <w:tcPr>
            <w:tcW w:w="810" w:type="dxa"/>
            <w:tcBorders>
              <w:top w:val="nil"/>
              <w:left w:val="nil"/>
              <w:bottom w:val="nil"/>
              <w:right w:val="nil"/>
            </w:tcBorders>
          </w:tcPr>
          <w:p w14:paraId="2FB39CEC" w14:textId="77777777" w:rsidR="00A8604B" w:rsidRPr="00BA7410" w:rsidRDefault="00A8604B" w:rsidP="00BB2E09">
            <w:pPr>
              <w:ind w:left="-126" w:right="-108"/>
            </w:pPr>
          </w:p>
        </w:tc>
        <w:tc>
          <w:tcPr>
            <w:tcW w:w="855" w:type="dxa"/>
            <w:tcBorders>
              <w:top w:val="nil"/>
              <w:left w:val="nil"/>
              <w:bottom w:val="nil"/>
              <w:right w:val="nil"/>
            </w:tcBorders>
          </w:tcPr>
          <w:p w14:paraId="1897D0D8" w14:textId="77777777" w:rsidR="00A8604B" w:rsidRPr="00BA7410" w:rsidRDefault="00A8604B" w:rsidP="00BB2E09">
            <w:pPr>
              <w:ind w:left="-126" w:right="-108"/>
            </w:pPr>
          </w:p>
        </w:tc>
        <w:tc>
          <w:tcPr>
            <w:tcW w:w="837" w:type="dxa"/>
            <w:tcBorders>
              <w:top w:val="nil"/>
              <w:left w:val="nil"/>
              <w:bottom w:val="nil"/>
              <w:right w:val="nil"/>
            </w:tcBorders>
          </w:tcPr>
          <w:p w14:paraId="1333B069" w14:textId="77777777" w:rsidR="00A8604B" w:rsidRPr="00BA7410" w:rsidRDefault="00A8604B" w:rsidP="00BB2E09">
            <w:pPr>
              <w:ind w:left="-108" w:right="-108"/>
            </w:pPr>
          </w:p>
        </w:tc>
        <w:tc>
          <w:tcPr>
            <w:tcW w:w="828" w:type="dxa"/>
            <w:tcBorders>
              <w:top w:val="nil"/>
              <w:left w:val="nil"/>
              <w:bottom w:val="nil"/>
              <w:right w:val="nil"/>
            </w:tcBorders>
          </w:tcPr>
          <w:p w14:paraId="410359A0" w14:textId="77777777" w:rsidR="00A8604B" w:rsidRPr="00BA7410" w:rsidRDefault="00A8604B" w:rsidP="00BB2E09">
            <w:pPr>
              <w:ind w:left="-108" w:right="-90"/>
            </w:pPr>
          </w:p>
        </w:tc>
        <w:tc>
          <w:tcPr>
            <w:tcW w:w="873" w:type="dxa"/>
            <w:tcBorders>
              <w:top w:val="nil"/>
              <w:left w:val="nil"/>
              <w:bottom w:val="nil"/>
              <w:right w:val="nil"/>
            </w:tcBorders>
          </w:tcPr>
          <w:p w14:paraId="389232C8" w14:textId="77777777" w:rsidR="00A8604B" w:rsidRPr="00BA7410" w:rsidRDefault="00A8604B" w:rsidP="00BB2E09">
            <w:pPr>
              <w:ind w:left="-108" w:right="-108"/>
            </w:pPr>
          </w:p>
        </w:tc>
        <w:tc>
          <w:tcPr>
            <w:tcW w:w="837" w:type="dxa"/>
            <w:tcBorders>
              <w:top w:val="nil"/>
              <w:left w:val="nil"/>
              <w:bottom w:val="nil"/>
              <w:right w:val="nil"/>
            </w:tcBorders>
          </w:tcPr>
          <w:p w14:paraId="5BB2EC76" w14:textId="77777777" w:rsidR="00A8604B" w:rsidRPr="00BA7410" w:rsidRDefault="00A8604B" w:rsidP="00BB2E09">
            <w:pPr>
              <w:ind w:left="-108" w:right="-108"/>
            </w:pPr>
          </w:p>
        </w:tc>
        <w:tc>
          <w:tcPr>
            <w:tcW w:w="855" w:type="dxa"/>
            <w:tcBorders>
              <w:top w:val="nil"/>
              <w:left w:val="nil"/>
              <w:bottom w:val="nil"/>
              <w:right w:val="nil"/>
            </w:tcBorders>
          </w:tcPr>
          <w:p w14:paraId="7A26417B" w14:textId="77777777" w:rsidR="00A8604B" w:rsidRPr="00BA7410" w:rsidRDefault="00A8604B" w:rsidP="00BB2E09">
            <w:pPr>
              <w:ind w:left="-108" w:right="-90"/>
            </w:pPr>
          </w:p>
        </w:tc>
        <w:tc>
          <w:tcPr>
            <w:tcW w:w="855" w:type="dxa"/>
            <w:gridSpan w:val="2"/>
            <w:tcBorders>
              <w:top w:val="nil"/>
              <w:left w:val="nil"/>
              <w:bottom w:val="nil"/>
              <w:right w:val="nil"/>
            </w:tcBorders>
          </w:tcPr>
          <w:p w14:paraId="28AB0AFD" w14:textId="77777777" w:rsidR="00A8604B" w:rsidRPr="00BA7410" w:rsidRDefault="00A8604B" w:rsidP="00BB2E09">
            <w:pPr>
              <w:ind w:left="-108" w:right="-108"/>
            </w:pPr>
          </w:p>
        </w:tc>
        <w:tc>
          <w:tcPr>
            <w:tcW w:w="837" w:type="dxa"/>
            <w:tcBorders>
              <w:top w:val="nil"/>
              <w:left w:val="nil"/>
              <w:bottom w:val="nil"/>
              <w:right w:val="nil"/>
            </w:tcBorders>
          </w:tcPr>
          <w:p w14:paraId="44D156C3" w14:textId="77777777" w:rsidR="00A8604B" w:rsidRPr="00BA7410" w:rsidRDefault="00A8604B" w:rsidP="00BB2E09">
            <w:pPr>
              <w:spacing w:line="320" w:lineRule="exact"/>
              <w:ind w:left="-98" w:right="-100"/>
              <w:rPr>
                <w:rFonts w:ascii="Cordia New" w:hAnsi="Cordia New" w:cs="Cordia New"/>
                <w:sz w:val="24"/>
                <w:szCs w:val="24"/>
              </w:rPr>
            </w:pPr>
          </w:p>
        </w:tc>
      </w:tr>
      <w:tr w:rsidR="00554E83" w:rsidRPr="00BA7410" w14:paraId="48BC20DB" w14:textId="77777777" w:rsidTr="00BB2E09">
        <w:tc>
          <w:tcPr>
            <w:tcW w:w="4680" w:type="dxa"/>
            <w:tcBorders>
              <w:top w:val="nil"/>
              <w:left w:val="nil"/>
              <w:bottom w:val="nil"/>
              <w:right w:val="nil"/>
            </w:tcBorders>
          </w:tcPr>
          <w:p w14:paraId="7999767D" w14:textId="77777777" w:rsidR="00554E83" w:rsidRPr="00BA7410" w:rsidRDefault="00554E83" w:rsidP="00554E83">
            <w:pPr>
              <w:shd w:val="clear" w:color="auto" w:fill="FFFFFF"/>
              <w:spacing w:line="320" w:lineRule="exact"/>
              <w:ind w:left="-68" w:right="-108"/>
              <w:rPr>
                <w:rFonts w:ascii="Cordia New" w:hAnsi="Cordia New" w:cs="Cordia New"/>
                <w:sz w:val="24"/>
                <w:szCs w:val="24"/>
              </w:rPr>
            </w:pPr>
            <w:r w:rsidRPr="00BA7410">
              <w:rPr>
                <w:rFonts w:ascii="Cordia New" w:hAnsi="Cordia New" w:cs="Cordia New"/>
                <w:sz w:val="24"/>
                <w:szCs w:val="24"/>
              </w:rPr>
              <w:t xml:space="preserve">    Cost</w:t>
            </w:r>
          </w:p>
        </w:tc>
        <w:tc>
          <w:tcPr>
            <w:tcW w:w="837" w:type="dxa"/>
            <w:tcBorders>
              <w:top w:val="nil"/>
              <w:left w:val="nil"/>
              <w:bottom w:val="nil"/>
              <w:right w:val="nil"/>
            </w:tcBorders>
          </w:tcPr>
          <w:p w14:paraId="0F638FCD" w14:textId="77777777" w:rsidR="00554E83" w:rsidRPr="00BA7410" w:rsidRDefault="00554E83" w:rsidP="00554E83">
            <w:pPr>
              <w:tabs>
                <w:tab w:val="decimal" w:pos="538"/>
              </w:tabs>
              <w:spacing w:line="320" w:lineRule="exact"/>
              <w:ind w:left="-98" w:right="-100"/>
              <w:rPr>
                <w:rFonts w:ascii="Cordia New" w:hAnsi="Cordia New" w:cs="Cordia New"/>
                <w:sz w:val="24"/>
                <w:szCs w:val="24"/>
              </w:rPr>
            </w:pPr>
            <w:r w:rsidRPr="00BA7410">
              <w:rPr>
                <w:rFonts w:ascii="Cordia New" w:hAnsi="Cordia New" w:cs="Cordia New"/>
                <w:sz w:val="24"/>
                <w:szCs w:val="24"/>
              </w:rPr>
              <w:t>8,886</w:t>
            </w:r>
          </w:p>
        </w:tc>
        <w:tc>
          <w:tcPr>
            <w:tcW w:w="873" w:type="dxa"/>
            <w:tcBorders>
              <w:top w:val="nil"/>
              <w:left w:val="nil"/>
              <w:bottom w:val="nil"/>
              <w:right w:val="nil"/>
            </w:tcBorders>
          </w:tcPr>
          <w:p w14:paraId="79905EA5" w14:textId="77777777" w:rsidR="00554E83" w:rsidRPr="00BA7410" w:rsidRDefault="00144265" w:rsidP="00554E83">
            <w:pPr>
              <w:tabs>
                <w:tab w:val="decimal" w:pos="558"/>
              </w:tabs>
              <w:spacing w:line="320" w:lineRule="exact"/>
              <w:ind w:right="-100"/>
              <w:rPr>
                <w:rFonts w:ascii="Cordia New" w:hAnsi="Cordia New" w:cs="Cordia New"/>
                <w:sz w:val="24"/>
                <w:szCs w:val="24"/>
              </w:rPr>
            </w:pPr>
            <w:r w:rsidRPr="00BA7410">
              <w:rPr>
                <w:rFonts w:ascii="Cordia New" w:hAnsi="Cordia New" w:cs="Cordia New"/>
                <w:sz w:val="24"/>
                <w:szCs w:val="24"/>
              </w:rPr>
              <w:t>-</w:t>
            </w:r>
          </w:p>
        </w:tc>
        <w:tc>
          <w:tcPr>
            <w:tcW w:w="810" w:type="dxa"/>
            <w:tcBorders>
              <w:top w:val="nil"/>
              <w:left w:val="nil"/>
              <w:bottom w:val="nil"/>
              <w:right w:val="nil"/>
            </w:tcBorders>
          </w:tcPr>
          <w:p w14:paraId="328BE278" w14:textId="77777777" w:rsidR="00554E83" w:rsidRPr="00BA7410" w:rsidRDefault="00144265" w:rsidP="00554E83">
            <w:pPr>
              <w:tabs>
                <w:tab w:val="decimal" w:pos="468"/>
              </w:tabs>
              <w:spacing w:line="320" w:lineRule="exact"/>
              <w:ind w:right="-100"/>
              <w:rPr>
                <w:rFonts w:ascii="Cordia New" w:hAnsi="Cordia New" w:cs="Cordia New"/>
                <w:sz w:val="24"/>
                <w:szCs w:val="24"/>
              </w:rPr>
            </w:pPr>
            <w:r w:rsidRPr="00BA7410">
              <w:rPr>
                <w:rFonts w:ascii="Cordia New" w:hAnsi="Cordia New" w:cs="Cordia New"/>
                <w:sz w:val="24"/>
                <w:szCs w:val="24"/>
              </w:rPr>
              <w:t>(156)</w:t>
            </w:r>
          </w:p>
        </w:tc>
        <w:tc>
          <w:tcPr>
            <w:tcW w:w="855" w:type="dxa"/>
            <w:tcBorders>
              <w:top w:val="nil"/>
              <w:left w:val="nil"/>
              <w:bottom w:val="nil"/>
              <w:right w:val="nil"/>
            </w:tcBorders>
          </w:tcPr>
          <w:p w14:paraId="3B7BD941" w14:textId="77777777" w:rsidR="00554E83" w:rsidRPr="00BA7410" w:rsidRDefault="00144265" w:rsidP="00554E83">
            <w:pPr>
              <w:tabs>
                <w:tab w:val="decimal" w:pos="432"/>
              </w:tabs>
              <w:spacing w:line="320" w:lineRule="exact"/>
              <w:ind w:right="-100"/>
              <w:rPr>
                <w:rFonts w:ascii="Cordia New" w:hAnsi="Cordia New" w:cs="Cordia New"/>
                <w:sz w:val="24"/>
                <w:szCs w:val="24"/>
              </w:rPr>
            </w:pPr>
            <w:r w:rsidRPr="00BA7410">
              <w:rPr>
                <w:rFonts w:ascii="Cordia New" w:hAnsi="Cordia New" w:cs="Cordia New"/>
                <w:sz w:val="24"/>
                <w:szCs w:val="24"/>
              </w:rPr>
              <w:t>(207)</w:t>
            </w:r>
          </w:p>
        </w:tc>
        <w:tc>
          <w:tcPr>
            <w:tcW w:w="837" w:type="dxa"/>
            <w:tcBorders>
              <w:top w:val="nil"/>
              <w:left w:val="nil"/>
              <w:bottom w:val="nil"/>
              <w:right w:val="nil"/>
            </w:tcBorders>
          </w:tcPr>
          <w:p w14:paraId="194A6D47" w14:textId="77777777" w:rsidR="00554E83" w:rsidRPr="00BA7410" w:rsidRDefault="00144265" w:rsidP="00554E83">
            <w:pPr>
              <w:tabs>
                <w:tab w:val="decimal" w:pos="540"/>
              </w:tabs>
              <w:spacing w:line="320" w:lineRule="exact"/>
              <w:ind w:left="-98" w:right="-100"/>
              <w:rPr>
                <w:rFonts w:ascii="Cordia New" w:hAnsi="Cordia New" w:cs="Cordia New"/>
                <w:sz w:val="24"/>
                <w:szCs w:val="24"/>
              </w:rPr>
            </w:pPr>
            <w:r w:rsidRPr="00BA7410">
              <w:rPr>
                <w:rFonts w:ascii="Cordia New" w:hAnsi="Cordia New" w:cs="Cordia New"/>
                <w:sz w:val="24"/>
                <w:szCs w:val="24"/>
              </w:rPr>
              <w:t>8,523</w:t>
            </w:r>
          </w:p>
        </w:tc>
        <w:tc>
          <w:tcPr>
            <w:tcW w:w="828" w:type="dxa"/>
            <w:tcBorders>
              <w:top w:val="nil"/>
              <w:left w:val="nil"/>
              <w:bottom w:val="nil"/>
              <w:right w:val="nil"/>
            </w:tcBorders>
          </w:tcPr>
          <w:p w14:paraId="574F0E64" w14:textId="77777777" w:rsidR="00554E83" w:rsidRPr="00BA7410" w:rsidRDefault="00554E83" w:rsidP="00554E83">
            <w:pPr>
              <w:tabs>
                <w:tab w:val="decimal" w:pos="522"/>
              </w:tabs>
              <w:spacing w:line="320" w:lineRule="exact"/>
              <w:ind w:left="-98" w:right="-100"/>
              <w:rPr>
                <w:rFonts w:ascii="Cordia New" w:hAnsi="Cordia New" w:cs="Cordia New"/>
                <w:sz w:val="24"/>
                <w:szCs w:val="24"/>
              </w:rPr>
            </w:pPr>
            <w:r w:rsidRPr="00BA7410">
              <w:rPr>
                <w:rFonts w:ascii="Cordia New" w:hAnsi="Cordia New" w:cs="Cordia New"/>
                <w:sz w:val="24"/>
                <w:szCs w:val="24"/>
              </w:rPr>
              <w:t>-</w:t>
            </w:r>
          </w:p>
        </w:tc>
        <w:tc>
          <w:tcPr>
            <w:tcW w:w="873" w:type="dxa"/>
            <w:tcBorders>
              <w:top w:val="nil"/>
              <w:left w:val="nil"/>
              <w:bottom w:val="nil"/>
              <w:right w:val="nil"/>
            </w:tcBorders>
          </w:tcPr>
          <w:p w14:paraId="0EE7E4C1" w14:textId="77777777" w:rsidR="00554E83" w:rsidRPr="00BA7410" w:rsidRDefault="00554E83" w:rsidP="00554E83">
            <w:pPr>
              <w:tabs>
                <w:tab w:val="decimal" w:pos="522"/>
              </w:tabs>
              <w:spacing w:line="320" w:lineRule="exact"/>
              <w:ind w:left="-98" w:right="-100"/>
              <w:rPr>
                <w:rFonts w:ascii="Cordia New" w:hAnsi="Cordia New" w:cs="Cordia New"/>
                <w:sz w:val="24"/>
                <w:szCs w:val="24"/>
              </w:rPr>
            </w:pPr>
            <w:r w:rsidRPr="00BA7410">
              <w:rPr>
                <w:rFonts w:ascii="Cordia New" w:hAnsi="Cordia New" w:cs="Cordia New"/>
                <w:sz w:val="24"/>
                <w:szCs w:val="24"/>
              </w:rPr>
              <w:t>-</w:t>
            </w:r>
          </w:p>
        </w:tc>
        <w:tc>
          <w:tcPr>
            <w:tcW w:w="837" w:type="dxa"/>
            <w:tcBorders>
              <w:top w:val="nil"/>
              <w:left w:val="nil"/>
              <w:bottom w:val="nil"/>
              <w:right w:val="nil"/>
            </w:tcBorders>
          </w:tcPr>
          <w:p w14:paraId="713F6C18" w14:textId="77777777" w:rsidR="00554E83" w:rsidRPr="00BA7410" w:rsidRDefault="00554E83" w:rsidP="00554E83">
            <w:pPr>
              <w:tabs>
                <w:tab w:val="decimal" w:pos="504"/>
              </w:tabs>
              <w:spacing w:line="320" w:lineRule="exact"/>
              <w:ind w:left="-98" w:right="-100"/>
              <w:rPr>
                <w:rFonts w:ascii="Cordia New" w:hAnsi="Cordia New" w:cs="Cordia New"/>
                <w:sz w:val="24"/>
                <w:szCs w:val="24"/>
              </w:rPr>
            </w:pPr>
            <w:r w:rsidRPr="00BA7410">
              <w:rPr>
                <w:rFonts w:ascii="Cordia New" w:hAnsi="Cordia New" w:cs="Cordia New"/>
                <w:sz w:val="24"/>
                <w:szCs w:val="24"/>
              </w:rPr>
              <w:t>-</w:t>
            </w:r>
          </w:p>
        </w:tc>
        <w:tc>
          <w:tcPr>
            <w:tcW w:w="855" w:type="dxa"/>
            <w:tcBorders>
              <w:top w:val="nil"/>
              <w:left w:val="nil"/>
              <w:bottom w:val="nil"/>
              <w:right w:val="nil"/>
            </w:tcBorders>
          </w:tcPr>
          <w:p w14:paraId="2922C676" w14:textId="77777777" w:rsidR="00554E83" w:rsidRPr="00BA7410" w:rsidRDefault="00554E83" w:rsidP="00554E83">
            <w:pPr>
              <w:tabs>
                <w:tab w:val="decimal" w:pos="477"/>
              </w:tabs>
              <w:spacing w:line="320" w:lineRule="exact"/>
              <w:ind w:left="-98" w:right="-100"/>
              <w:rPr>
                <w:rFonts w:ascii="Cordia New" w:hAnsi="Cordia New" w:cs="Cordia New"/>
                <w:sz w:val="24"/>
                <w:szCs w:val="24"/>
              </w:rPr>
            </w:pPr>
            <w:r w:rsidRPr="00BA7410">
              <w:rPr>
                <w:rFonts w:ascii="Cordia New" w:hAnsi="Cordia New" w:cs="Cordia New"/>
                <w:sz w:val="24"/>
                <w:szCs w:val="24"/>
              </w:rPr>
              <w:t>-</w:t>
            </w:r>
          </w:p>
        </w:tc>
        <w:tc>
          <w:tcPr>
            <w:tcW w:w="855" w:type="dxa"/>
            <w:gridSpan w:val="2"/>
            <w:tcBorders>
              <w:top w:val="nil"/>
              <w:left w:val="nil"/>
              <w:bottom w:val="nil"/>
              <w:right w:val="nil"/>
            </w:tcBorders>
          </w:tcPr>
          <w:p w14:paraId="36246C84" w14:textId="77777777" w:rsidR="00554E83" w:rsidRPr="00BA7410" w:rsidRDefault="00554E83" w:rsidP="00554E83">
            <w:pPr>
              <w:tabs>
                <w:tab w:val="decimal" w:pos="540"/>
              </w:tabs>
              <w:spacing w:line="320" w:lineRule="exact"/>
              <w:ind w:left="-98" w:right="-100"/>
              <w:rPr>
                <w:rFonts w:ascii="Cordia New" w:hAnsi="Cordia New" w:cs="Cordia New"/>
                <w:sz w:val="24"/>
                <w:szCs w:val="24"/>
              </w:rPr>
            </w:pPr>
            <w:r w:rsidRPr="00BA7410">
              <w:rPr>
                <w:rFonts w:ascii="Cordia New" w:hAnsi="Cordia New" w:cs="Cordia New"/>
                <w:sz w:val="24"/>
                <w:szCs w:val="24"/>
              </w:rPr>
              <w:t>-</w:t>
            </w:r>
          </w:p>
        </w:tc>
        <w:tc>
          <w:tcPr>
            <w:tcW w:w="837" w:type="dxa"/>
            <w:tcBorders>
              <w:top w:val="nil"/>
              <w:left w:val="nil"/>
              <w:bottom w:val="nil"/>
              <w:right w:val="nil"/>
            </w:tcBorders>
          </w:tcPr>
          <w:p w14:paraId="2E63E104" w14:textId="77777777" w:rsidR="00554E83" w:rsidRPr="00BA7410" w:rsidRDefault="00144265" w:rsidP="00554E83">
            <w:pPr>
              <w:tabs>
                <w:tab w:val="decimal" w:pos="504"/>
              </w:tabs>
              <w:spacing w:line="320" w:lineRule="exact"/>
              <w:ind w:right="-100"/>
              <w:rPr>
                <w:rFonts w:ascii="Cordia New" w:hAnsi="Cordia New" w:cs="Cordia New"/>
                <w:sz w:val="24"/>
                <w:szCs w:val="24"/>
              </w:rPr>
            </w:pPr>
            <w:r w:rsidRPr="00BA7410">
              <w:rPr>
                <w:rFonts w:ascii="Cordia New" w:hAnsi="Cordia New" w:cs="Cordia New"/>
                <w:sz w:val="24"/>
                <w:szCs w:val="24"/>
              </w:rPr>
              <w:t>8,523</w:t>
            </w:r>
          </w:p>
        </w:tc>
      </w:tr>
      <w:tr w:rsidR="00554E83" w:rsidRPr="00BA7410" w14:paraId="0244C674" w14:textId="77777777" w:rsidTr="00BB2E09">
        <w:tc>
          <w:tcPr>
            <w:tcW w:w="4680" w:type="dxa"/>
            <w:tcBorders>
              <w:top w:val="nil"/>
              <w:left w:val="nil"/>
              <w:bottom w:val="nil"/>
              <w:right w:val="nil"/>
            </w:tcBorders>
          </w:tcPr>
          <w:p w14:paraId="7445598E" w14:textId="77777777" w:rsidR="00554E83" w:rsidRPr="00BA7410" w:rsidRDefault="00554E83" w:rsidP="00554E83">
            <w:pPr>
              <w:shd w:val="clear" w:color="auto" w:fill="FFFFFF"/>
              <w:spacing w:line="320" w:lineRule="exact"/>
              <w:ind w:left="-68" w:right="-108"/>
              <w:rPr>
                <w:rFonts w:ascii="Cordia New" w:hAnsi="Cordia New" w:cs="Cordia New"/>
                <w:sz w:val="24"/>
                <w:szCs w:val="24"/>
              </w:rPr>
            </w:pPr>
            <w:r w:rsidRPr="00BA7410">
              <w:rPr>
                <w:rFonts w:ascii="Cordia New" w:hAnsi="Cordia New" w:cs="Cordia New"/>
                <w:sz w:val="24"/>
                <w:szCs w:val="24"/>
              </w:rPr>
              <w:t xml:space="preserve">    Appraisal increase (year 2020)</w:t>
            </w:r>
          </w:p>
        </w:tc>
        <w:tc>
          <w:tcPr>
            <w:tcW w:w="837" w:type="dxa"/>
            <w:tcBorders>
              <w:top w:val="nil"/>
              <w:left w:val="nil"/>
              <w:bottom w:val="nil"/>
              <w:right w:val="nil"/>
            </w:tcBorders>
          </w:tcPr>
          <w:p w14:paraId="2389A149" w14:textId="77777777" w:rsidR="00554E83" w:rsidRPr="00BA7410" w:rsidRDefault="00554E83" w:rsidP="00554E83">
            <w:pPr>
              <w:tabs>
                <w:tab w:val="decimal" w:pos="538"/>
              </w:tabs>
              <w:spacing w:line="320" w:lineRule="exact"/>
              <w:ind w:left="-98" w:right="-100"/>
              <w:rPr>
                <w:rFonts w:ascii="Cordia New" w:hAnsi="Cordia New" w:cs="Cordia New"/>
                <w:sz w:val="24"/>
                <w:szCs w:val="24"/>
                <w:cs/>
              </w:rPr>
            </w:pPr>
            <w:r w:rsidRPr="00BA7410">
              <w:rPr>
                <w:rFonts w:ascii="Cordia New" w:hAnsi="Cordia New" w:cs="Cordia New"/>
                <w:sz w:val="24"/>
                <w:szCs w:val="24"/>
              </w:rPr>
              <w:t>31,990</w:t>
            </w:r>
          </w:p>
        </w:tc>
        <w:tc>
          <w:tcPr>
            <w:tcW w:w="873" w:type="dxa"/>
            <w:tcBorders>
              <w:top w:val="nil"/>
              <w:left w:val="nil"/>
              <w:bottom w:val="nil"/>
              <w:right w:val="nil"/>
            </w:tcBorders>
          </w:tcPr>
          <w:p w14:paraId="71FD3B5E" w14:textId="77777777" w:rsidR="00554E83" w:rsidRPr="00BA7410" w:rsidRDefault="00554E83" w:rsidP="00554E83">
            <w:pPr>
              <w:tabs>
                <w:tab w:val="decimal" w:pos="558"/>
              </w:tabs>
              <w:spacing w:line="320" w:lineRule="exact"/>
              <w:ind w:right="-100"/>
              <w:rPr>
                <w:rFonts w:ascii="Cordia New" w:hAnsi="Cordia New" w:cs="Cordia New"/>
                <w:sz w:val="24"/>
                <w:szCs w:val="24"/>
              </w:rPr>
            </w:pPr>
            <w:r w:rsidRPr="00BA7410">
              <w:rPr>
                <w:rFonts w:ascii="Cordia New" w:hAnsi="Cordia New" w:cs="Cordia New"/>
                <w:sz w:val="24"/>
                <w:szCs w:val="24"/>
              </w:rPr>
              <w:t>-</w:t>
            </w:r>
          </w:p>
        </w:tc>
        <w:tc>
          <w:tcPr>
            <w:tcW w:w="810" w:type="dxa"/>
            <w:tcBorders>
              <w:top w:val="nil"/>
              <w:left w:val="nil"/>
              <w:bottom w:val="nil"/>
              <w:right w:val="nil"/>
            </w:tcBorders>
          </w:tcPr>
          <w:p w14:paraId="1ADB7ACA" w14:textId="77777777" w:rsidR="00554E83" w:rsidRPr="00BA7410" w:rsidRDefault="00144265" w:rsidP="00554E83">
            <w:pPr>
              <w:tabs>
                <w:tab w:val="decimal" w:pos="463"/>
              </w:tabs>
              <w:spacing w:line="320" w:lineRule="exact"/>
              <w:ind w:right="-100"/>
              <w:rPr>
                <w:rFonts w:ascii="Cordia New" w:hAnsi="Cordia New" w:cs="Cordia New"/>
                <w:sz w:val="24"/>
                <w:szCs w:val="24"/>
              </w:rPr>
            </w:pPr>
            <w:r w:rsidRPr="00BA7410">
              <w:rPr>
                <w:rFonts w:ascii="Cordia New" w:hAnsi="Cordia New" w:cs="Cordia New"/>
                <w:sz w:val="24"/>
                <w:szCs w:val="24"/>
              </w:rPr>
              <w:t>(108)</w:t>
            </w:r>
          </w:p>
        </w:tc>
        <w:tc>
          <w:tcPr>
            <w:tcW w:w="855" w:type="dxa"/>
            <w:tcBorders>
              <w:top w:val="nil"/>
              <w:left w:val="nil"/>
              <w:bottom w:val="nil"/>
              <w:right w:val="nil"/>
            </w:tcBorders>
          </w:tcPr>
          <w:p w14:paraId="710251C0" w14:textId="77777777" w:rsidR="00554E83" w:rsidRPr="00BA7410" w:rsidRDefault="00144265" w:rsidP="00554E83">
            <w:pPr>
              <w:tabs>
                <w:tab w:val="decimal" w:pos="432"/>
              </w:tabs>
              <w:spacing w:line="320" w:lineRule="exact"/>
              <w:ind w:right="-100"/>
              <w:rPr>
                <w:rFonts w:ascii="Cordia New" w:hAnsi="Cordia New" w:cs="Cordia New"/>
                <w:sz w:val="24"/>
                <w:szCs w:val="24"/>
              </w:rPr>
            </w:pPr>
            <w:r w:rsidRPr="00BA7410">
              <w:rPr>
                <w:rFonts w:ascii="Cordia New" w:hAnsi="Cordia New" w:cs="Cordia New"/>
                <w:sz w:val="24"/>
                <w:szCs w:val="24"/>
              </w:rPr>
              <w:t>(375)</w:t>
            </w:r>
          </w:p>
        </w:tc>
        <w:tc>
          <w:tcPr>
            <w:tcW w:w="837" w:type="dxa"/>
            <w:tcBorders>
              <w:top w:val="nil"/>
              <w:left w:val="nil"/>
              <w:bottom w:val="nil"/>
              <w:right w:val="nil"/>
            </w:tcBorders>
          </w:tcPr>
          <w:p w14:paraId="01071FB3" w14:textId="77777777" w:rsidR="00554E83" w:rsidRPr="00BA7410" w:rsidRDefault="00144265" w:rsidP="00554E83">
            <w:pPr>
              <w:tabs>
                <w:tab w:val="decimal" w:pos="540"/>
              </w:tabs>
              <w:spacing w:line="320" w:lineRule="exact"/>
              <w:ind w:left="-98" w:right="-100"/>
              <w:rPr>
                <w:rFonts w:ascii="Cordia New" w:hAnsi="Cordia New" w:cs="Cordia New"/>
                <w:sz w:val="24"/>
                <w:szCs w:val="24"/>
              </w:rPr>
            </w:pPr>
            <w:r w:rsidRPr="00BA7410">
              <w:rPr>
                <w:rFonts w:ascii="Cordia New" w:hAnsi="Cordia New" w:cs="Cordia New"/>
                <w:sz w:val="24"/>
                <w:szCs w:val="24"/>
              </w:rPr>
              <w:t>31,507</w:t>
            </w:r>
          </w:p>
        </w:tc>
        <w:tc>
          <w:tcPr>
            <w:tcW w:w="828" w:type="dxa"/>
            <w:tcBorders>
              <w:top w:val="nil"/>
              <w:left w:val="nil"/>
              <w:bottom w:val="nil"/>
              <w:right w:val="nil"/>
            </w:tcBorders>
          </w:tcPr>
          <w:p w14:paraId="0957CDB4" w14:textId="77777777" w:rsidR="00554E83" w:rsidRPr="00BA7410" w:rsidRDefault="00554E83" w:rsidP="00554E83">
            <w:pPr>
              <w:tabs>
                <w:tab w:val="decimal" w:pos="522"/>
              </w:tabs>
              <w:spacing w:line="320" w:lineRule="exact"/>
              <w:ind w:left="-98" w:right="-100"/>
              <w:rPr>
                <w:rFonts w:ascii="Cordia New" w:hAnsi="Cordia New" w:cs="Cordia New"/>
                <w:sz w:val="24"/>
                <w:szCs w:val="24"/>
              </w:rPr>
            </w:pPr>
            <w:r w:rsidRPr="00BA7410">
              <w:rPr>
                <w:rFonts w:ascii="Cordia New" w:hAnsi="Cordia New" w:cs="Cordia New"/>
                <w:sz w:val="24"/>
                <w:szCs w:val="24"/>
              </w:rPr>
              <w:t>-</w:t>
            </w:r>
          </w:p>
        </w:tc>
        <w:tc>
          <w:tcPr>
            <w:tcW w:w="873" w:type="dxa"/>
            <w:tcBorders>
              <w:top w:val="nil"/>
              <w:left w:val="nil"/>
              <w:bottom w:val="nil"/>
              <w:right w:val="nil"/>
            </w:tcBorders>
          </w:tcPr>
          <w:p w14:paraId="087B244C" w14:textId="77777777" w:rsidR="00554E83" w:rsidRPr="00BA7410" w:rsidRDefault="00554E83" w:rsidP="00554E83">
            <w:pPr>
              <w:tabs>
                <w:tab w:val="decimal" w:pos="522"/>
              </w:tabs>
              <w:spacing w:line="320" w:lineRule="exact"/>
              <w:ind w:left="-98" w:right="-100"/>
              <w:rPr>
                <w:rFonts w:ascii="Cordia New" w:hAnsi="Cordia New" w:cs="Cordia New"/>
                <w:sz w:val="24"/>
                <w:szCs w:val="24"/>
              </w:rPr>
            </w:pPr>
            <w:r w:rsidRPr="00BA7410">
              <w:rPr>
                <w:rFonts w:ascii="Cordia New" w:hAnsi="Cordia New" w:cs="Cordia New"/>
                <w:sz w:val="24"/>
                <w:szCs w:val="24"/>
              </w:rPr>
              <w:t>-</w:t>
            </w:r>
          </w:p>
        </w:tc>
        <w:tc>
          <w:tcPr>
            <w:tcW w:w="837" w:type="dxa"/>
            <w:tcBorders>
              <w:top w:val="nil"/>
              <w:left w:val="nil"/>
              <w:bottom w:val="nil"/>
              <w:right w:val="nil"/>
            </w:tcBorders>
          </w:tcPr>
          <w:p w14:paraId="772C3589" w14:textId="77777777" w:rsidR="00554E83" w:rsidRPr="00BA7410" w:rsidRDefault="00554E83" w:rsidP="00554E83">
            <w:pPr>
              <w:tabs>
                <w:tab w:val="decimal" w:pos="504"/>
              </w:tabs>
              <w:spacing w:line="320" w:lineRule="exact"/>
              <w:ind w:left="-98" w:right="-100"/>
              <w:rPr>
                <w:rFonts w:ascii="Cordia New" w:hAnsi="Cordia New" w:cs="Cordia New"/>
                <w:sz w:val="24"/>
                <w:szCs w:val="24"/>
              </w:rPr>
            </w:pPr>
            <w:r w:rsidRPr="00BA7410">
              <w:rPr>
                <w:rFonts w:ascii="Cordia New" w:hAnsi="Cordia New" w:cs="Cordia New"/>
                <w:sz w:val="24"/>
                <w:szCs w:val="24"/>
              </w:rPr>
              <w:t>-</w:t>
            </w:r>
          </w:p>
        </w:tc>
        <w:tc>
          <w:tcPr>
            <w:tcW w:w="855" w:type="dxa"/>
            <w:tcBorders>
              <w:top w:val="nil"/>
              <w:left w:val="nil"/>
              <w:bottom w:val="nil"/>
              <w:right w:val="nil"/>
            </w:tcBorders>
          </w:tcPr>
          <w:p w14:paraId="760EBA9F" w14:textId="77777777" w:rsidR="00554E83" w:rsidRPr="00BA7410" w:rsidRDefault="00554E83" w:rsidP="00554E83">
            <w:pPr>
              <w:tabs>
                <w:tab w:val="decimal" w:pos="477"/>
              </w:tabs>
              <w:spacing w:line="320" w:lineRule="exact"/>
              <w:ind w:left="-98" w:right="-100"/>
              <w:rPr>
                <w:rFonts w:ascii="Cordia New" w:hAnsi="Cordia New" w:cs="Cordia New"/>
                <w:sz w:val="24"/>
                <w:szCs w:val="24"/>
              </w:rPr>
            </w:pPr>
            <w:r w:rsidRPr="00BA7410">
              <w:rPr>
                <w:rFonts w:ascii="Cordia New" w:hAnsi="Cordia New" w:cs="Cordia New"/>
                <w:sz w:val="24"/>
                <w:szCs w:val="24"/>
              </w:rPr>
              <w:t>-</w:t>
            </w:r>
          </w:p>
        </w:tc>
        <w:tc>
          <w:tcPr>
            <w:tcW w:w="855" w:type="dxa"/>
            <w:gridSpan w:val="2"/>
            <w:tcBorders>
              <w:top w:val="nil"/>
              <w:left w:val="nil"/>
              <w:bottom w:val="nil"/>
              <w:right w:val="nil"/>
            </w:tcBorders>
          </w:tcPr>
          <w:p w14:paraId="2E1A52EF" w14:textId="77777777" w:rsidR="00554E83" w:rsidRPr="00BA7410" w:rsidRDefault="00554E83" w:rsidP="00554E83">
            <w:pPr>
              <w:tabs>
                <w:tab w:val="decimal" w:pos="540"/>
              </w:tabs>
              <w:spacing w:line="320" w:lineRule="exact"/>
              <w:ind w:left="-98" w:right="-100"/>
              <w:rPr>
                <w:rFonts w:ascii="Cordia New" w:hAnsi="Cordia New" w:cs="Cordia New"/>
                <w:sz w:val="24"/>
                <w:szCs w:val="24"/>
              </w:rPr>
            </w:pPr>
            <w:r w:rsidRPr="00BA7410">
              <w:rPr>
                <w:rFonts w:ascii="Cordia New" w:hAnsi="Cordia New" w:cs="Cordia New"/>
                <w:sz w:val="24"/>
                <w:szCs w:val="24"/>
              </w:rPr>
              <w:t>-</w:t>
            </w:r>
          </w:p>
        </w:tc>
        <w:tc>
          <w:tcPr>
            <w:tcW w:w="837" w:type="dxa"/>
            <w:tcBorders>
              <w:top w:val="nil"/>
              <w:left w:val="nil"/>
              <w:bottom w:val="nil"/>
              <w:right w:val="nil"/>
            </w:tcBorders>
          </w:tcPr>
          <w:p w14:paraId="42EC6753" w14:textId="77777777" w:rsidR="00554E83" w:rsidRPr="00BA7410" w:rsidRDefault="00144265" w:rsidP="00554E83">
            <w:pPr>
              <w:tabs>
                <w:tab w:val="decimal" w:pos="504"/>
              </w:tabs>
              <w:spacing w:line="320" w:lineRule="exact"/>
              <w:ind w:right="-100"/>
              <w:rPr>
                <w:rFonts w:ascii="Cordia New" w:hAnsi="Cordia New" w:cs="Cordia New"/>
                <w:sz w:val="24"/>
                <w:szCs w:val="24"/>
              </w:rPr>
            </w:pPr>
            <w:r w:rsidRPr="00BA7410">
              <w:rPr>
                <w:rFonts w:ascii="Cordia New" w:hAnsi="Cordia New" w:cs="Cordia New"/>
                <w:sz w:val="24"/>
                <w:szCs w:val="24"/>
              </w:rPr>
              <w:t>31,507</w:t>
            </w:r>
          </w:p>
        </w:tc>
      </w:tr>
      <w:tr w:rsidR="00554E83" w:rsidRPr="00BA7410" w14:paraId="621101BB" w14:textId="77777777" w:rsidTr="00BB2E09">
        <w:tc>
          <w:tcPr>
            <w:tcW w:w="4680" w:type="dxa"/>
            <w:tcBorders>
              <w:top w:val="nil"/>
              <w:left w:val="nil"/>
              <w:bottom w:val="nil"/>
              <w:right w:val="nil"/>
            </w:tcBorders>
          </w:tcPr>
          <w:p w14:paraId="237E07D0" w14:textId="77777777" w:rsidR="00554E83" w:rsidRPr="00BA7410" w:rsidRDefault="00554E83" w:rsidP="00554E83">
            <w:pPr>
              <w:shd w:val="clear" w:color="auto" w:fill="FFFFFF"/>
              <w:spacing w:line="320" w:lineRule="exact"/>
              <w:ind w:left="-68" w:right="-108"/>
              <w:rPr>
                <w:rFonts w:ascii="Cordia New" w:hAnsi="Cordia New" w:cs="Cordia New"/>
                <w:sz w:val="24"/>
                <w:szCs w:val="24"/>
              </w:rPr>
            </w:pPr>
            <w:r w:rsidRPr="00BA7410">
              <w:rPr>
                <w:rFonts w:ascii="Cordia New" w:hAnsi="Cordia New" w:cs="Cordia New"/>
                <w:sz w:val="24"/>
                <w:szCs w:val="24"/>
              </w:rPr>
              <w:t xml:space="preserve">    Appraisal decrease (year 2020)</w:t>
            </w:r>
          </w:p>
        </w:tc>
        <w:tc>
          <w:tcPr>
            <w:tcW w:w="837" w:type="dxa"/>
            <w:tcBorders>
              <w:top w:val="nil"/>
              <w:left w:val="nil"/>
              <w:bottom w:val="nil"/>
              <w:right w:val="nil"/>
            </w:tcBorders>
          </w:tcPr>
          <w:p w14:paraId="34FE8ED5" w14:textId="77777777" w:rsidR="00554E83" w:rsidRPr="00BA7410" w:rsidRDefault="00554E83" w:rsidP="00554E83">
            <w:pPr>
              <w:tabs>
                <w:tab w:val="decimal" w:pos="538"/>
              </w:tabs>
              <w:spacing w:line="320" w:lineRule="exact"/>
              <w:ind w:left="-98" w:right="-100"/>
              <w:rPr>
                <w:rFonts w:ascii="Cordia New" w:hAnsi="Cordia New" w:cs="Cordia New"/>
                <w:sz w:val="24"/>
                <w:szCs w:val="24"/>
              </w:rPr>
            </w:pPr>
            <w:r w:rsidRPr="00BA7410">
              <w:rPr>
                <w:rFonts w:ascii="Cordia New" w:hAnsi="Cordia New" w:cs="Cordia New"/>
                <w:sz w:val="24"/>
                <w:szCs w:val="24"/>
              </w:rPr>
              <w:t>(455)</w:t>
            </w:r>
          </w:p>
        </w:tc>
        <w:tc>
          <w:tcPr>
            <w:tcW w:w="873" w:type="dxa"/>
            <w:tcBorders>
              <w:top w:val="nil"/>
              <w:left w:val="nil"/>
              <w:bottom w:val="nil"/>
              <w:right w:val="nil"/>
            </w:tcBorders>
          </w:tcPr>
          <w:p w14:paraId="24BA4AD0" w14:textId="77777777" w:rsidR="00554E83" w:rsidRPr="00BA7410" w:rsidRDefault="00554E83" w:rsidP="00554E83">
            <w:pPr>
              <w:tabs>
                <w:tab w:val="decimal" w:pos="558"/>
              </w:tabs>
              <w:spacing w:line="320" w:lineRule="exact"/>
              <w:ind w:right="-100"/>
              <w:rPr>
                <w:rFonts w:ascii="Cordia New" w:hAnsi="Cordia New" w:cs="Cordia New"/>
                <w:sz w:val="24"/>
                <w:szCs w:val="24"/>
              </w:rPr>
            </w:pPr>
            <w:r w:rsidRPr="00BA7410">
              <w:rPr>
                <w:rFonts w:ascii="Cordia New" w:hAnsi="Cordia New" w:cs="Cordia New"/>
                <w:sz w:val="24"/>
                <w:szCs w:val="24"/>
              </w:rPr>
              <w:t>-</w:t>
            </w:r>
          </w:p>
        </w:tc>
        <w:tc>
          <w:tcPr>
            <w:tcW w:w="810" w:type="dxa"/>
            <w:tcBorders>
              <w:top w:val="nil"/>
              <w:left w:val="nil"/>
              <w:bottom w:val="nil"/>
              <w:right w:val="nil"/>
            </w:tcBorders>
          </w:tcPr>
          <w:p w14:paraId="19D4C157" w14:textId="77777777" w:rsidR="00554E83" w:rsidRPr="00BA7410" w:rsidRDefault="00554E83" w:rsidP="00554E83">
            <w:pPr>
              <w:tabs>
                <w:tab w:val="decimal" w:pos="463"/>
              </w:tabs>
              <w:spacing w:line="320" w:lineRule="exact"/>
              <w:ind w:right="-100"/>
              <w:rPr>
                <w:rFonts w:ascii="Cordia New" w:hAnsi="Cordia New" w:cs="Cordia New"/>
                <w:sz w:val="24"/>
                <w:szCs w:val="24"/>
              </w:rPr>
            </w:pPr>
            <w:r w:rsidRPr="00BA7410">
              <w:rPr>
                <w:rFonts w:ascii="Cordia New" w:hAnsi="Cordia New" w:cs="Cordia New"/>
                <w:sz w:val="24"/>
                <w:szCs w:val="24"/>
              </w:rPr>
              <w:t>-</w:t>
            </w:r>
          </w:p>
        </w:tc>
        <w:tc>
          <w:tcPr>
            <w:tcW w:w="855" w:type="dxa"/>
            <w:tcBorders>
              <w:top w:val="nil"/>
              <w:left w:val="nil"/>
              <w:bottom w:val="nil"/>
              <w:right w:val="nil"/>
            </w:tcBorders>
          </w:tcPr>
          <w:p w14:paraId="1209EDCA" w14:textId="77777777" w:rsidR="00554E83" w:rsidRPr="00BA7410" w:rsidRDefault="00144265" w:rsidP="00554E83">
            <w:pPr>
              <w:tabs>
                <w:tab w:val="decimal" w:pos="432"/>
              </w:tabs>
              <w:spacing w:line="320" w:lineRule="exact"/>
              <w:ind w:right="-100"/>
              <w:rPr>
                <w:rFonts w:ascii="Cordia New" w:hAnsi="Cordia New" w:cs="Cordia New"/>
                <w:sz w:val="24"/>
                <w:szCs w:val="24"/>
              </w:rPr>
            </w:pPr>
            <w:r w:rsidRPr="00BA7410">
              <w:rPr>
                <w:rFonts w:ascii="Cordia New" w:hAnsi="Cordia New" w:cs="Cordia New"/>
                <w:sz w:val="24"/>
                <w:szCs w:val="24"/>
              </w:rPr>
              <w:t>30</w:t>
            </w:r>
          </w:p>
        </w:tc>
        <w:tc>
          <w:tcPr>
            <w:tcW w:w="837" w:type="dxa"/>
            <w:tcBorders>
              <w:top w:val="nil"/>
              <w:left w:val="nil"/>
              <w:bottom w:val="nil"/>
              <w:right w:val="nil"/>
            </w:tcBorders>
          </w:tcPr>
          <w:p w14:paraId="21F4274A" w14:textId="77777777" w:rsidR="00554E83" w:rsidRPr="00BA7410" w:rsidRDefault="00144265" w:rsidP="00554E83">
            <w:pPr>
              <w:tabs>
                <w:tab w:val="decimal" w:pos="540"/>
              </w:tabs>
              <w:spacing w:line="320" w:lineRule="exact"/>
              <w:ind w:left="-98" w:right="-100"/>
              <w:rPr>
                <w:rFonts w:ascii="Cordia New" w:hAnsi="Cordia New" w:cs="Cordia New"/>
                <w:sz w:val="24"/>
                <w:szCs w:val="24"/>
              </w:rPr>
            </w:pPr>
            <w:r w:rsidRPr="00BA7410">
              <w:rPr>
                <w:rFonts w:ascii="Cordia New" w:hAnsi="Cordia New" w:cs="Cordia New"/>
                <w:sz w:val="24"/>
                <w:szCs w:val="24"/>
              </w:rPr>
              <w:t>(425)</w:t>
            </w:r>
          </w:p>
        </w:tc>
        <w:tc>
          <w:tcPr>
            <w:tcW w:w="828" w:type="dxa"/>
            <w:tcBorders>
              <w:top w:val="nil"/>
              <w:left w:val="nil"/>
              <w:bottom w:val="nil"/>
              <w:right w:val="nil"/>
            </w:tcBorders>
          </w:tcPr>
          <w:p w14:paraId="2E94119C" w14:textId="77777777" w:rsidR="00554E83" w:rsidRPr="00BA7410" w:rsidRDefault="00554E83" w:rsidP="00554E83">
            <w:pPr>
              <w:tabs>
                <w:tab w:val="decimal" w:pos="522"/>
              </w:tabs>
              <w:spacing w:line="320" w:lineRule="exact"/>
              <w:ind w:left="-98" w:right="-100"/>
              <w:rPr>
                <w:rFonts w:ascii="Cordia New" w:hAnsi="Cordia New" w:cs="Cordia New"/>
                <w:sz w:val="24"/>
                <w:szCs w:val="24"/>
              </w:rPr>
            </w:pPr>
            <w:r w:rsidRPr="00BA7410">
              <w:rPr>
                <w:rFonts w:ascii="Cordia New" w:hAnsi="Cordia New" w:cs="Cordia New"/>
                <w:sz w:val="24"/>
                <w:szCs w:val="24"/>
              </w:rPr>
              <w:t>-</w:t>
            </w:r>
          </w:p>
        </w:tc>
        <w:tc>
          <w:tcPr>
            <w:tcW w:w="873" w:type="dxa"/>
            <w:tcBorders>
              <w:top w:val="nil"/>
              <w:left w:val="nil"/>
              <w:bottom w:val="nil"/>
              <w:right w:val="nil"/>
            </w:tcBorders>
          </w:tcPr>
          <w:p w14:paraId="01744B58" w14:textId="77777777" w:rsidR="00554E83" w:rsidRPr="00BA7410" w:rsidRDefault="00554E83" w:rsidP="00554E83">
            <w:pPr>
              <w:tabs>
                <w:tab w:val="decimal" w:pos="522"/>
              </w:tabs>
              <w:spacing w:line="320" w:lineRule="exact"/>
              <w:ind w:left="-98" w:right="-100"/>
              <w:rPr>
                <w:rFonts w:ascii="Cordia New" w:hAnsi="Cordia New" w:cs="Cordia New"/>
                <w:sz w:val="24"/>
                <w:szCs w:val="24"/>
              </w:rPr>
            </w:pPr>
            <w:r w:rsidRPr="00BA7410">
              <w:rPr>
                <w:rFonts w:ascii="Cordia New" w:hAnsi="Cordia New" w:cs="Cordia New"/>
                <w:sz w:val="24"/>
                <w:szCs w:val="24"/>
              </w:rPr>
              <w:t>-</w:t>
            </w:r>
          </w:p>
        </w:tc>
        <w:tc>
          <w:tcPr>
            <w:tcW w:w="837" w:type="dxa"/>
            <w:tcBorders>
              <w:top w:val="nil"/>
              <w:left w:val="nil"/>
              <w:bottom w:val="nil"/>
              <w:right w:val="nil"/>
            </w:tcBorders>
          </w:tcPr>
          <w:p w14:paraId="657B0EE3" w14:textId="77777777" w:rsidR="00554E83" w:rsidRPr="00BA7410" w:rsidRDefault="00554E83" w:rsidP="00554E83">
            <w:pPr>
              <w:tabs>
                <w:tab w:val="decimal" w:pos="504"/>
              </w:tabs>
              <w:spacing w:line="320" w:lineRule="exact"/>
              <w:ind w:left="-98" w:right="-100"/>
              <w:rPr>
                <w:rFonts w:ascii="Cordia New" w:hAnsi="Cordia New" w:cs="Cordia New"/>
                <w:sz w:val="24"/>
                <w:szCs w:val="24"/>
              </w:rPr>
            </w:pPr>
            <w:r w:rsidRPr="00BA7410">
              <w:rPr>
                <w:rFonts w:ascii="Cordia New" w:hAnsi="Cordia New" w:cs="Cordia New"/>
                <w:sz w:val="24"/>
                <w:szCs w:val="24"/>
              </w:rPr>
              <w:t>-</w:t>
            </w:r>
          </w:p>
        </w:tc>
        <w:tc>
          <w:tcPr>
            <w:tcW w:w="855" w:type="dxa"/>
            <w:tcBorders>
              <w:top w:val="nil"/>
              <w:left w:val="nil"/>
              <w:bottom w:val="nil"/>
              <w:right w:val="nil"/>
            </w:tcBorders>
          </w:tcPr>
          <w:p w14:paraId="3CF702D7" w14:textId="77777777" w:rsidR="00554E83" w:rsidRPr="00BA7410" w:rsidRDefault="00554E83" w:rsidP="00554E83">
            <w:pPr>
              <w:tabs>
                <w:tab w:val="decimal" w:pos="477"/>
              </w:tabs>
              <w:spacing w:line="320" w:lineRule="exact"/>
              <w:ind w:left="-98" w:right="-100"/>
              <w:rPr>
                <w:rFonts w:ascii="Cordia New" w:hAnsi="Cordia New" w:cs="Cordia New"/>
                <w:sz w:val="24"/>
                <w:szCs w:val="24"/>
              </w:rPr>
            </w:pPr>
            <w:r w:rsidRPr="00BA7410">
              <w:rPr>
                <w:rFonts w:ascii="Cordia New" w:hAnsi="Cordia New" w:cs="Cordia New"/>
                <w:sz w:val="24"/>
                <w:szCs w:val="24"/>
              </w:rPr>
              <w:t>-</w:t>
            </w:r>
          </w:p>
        </w:tc>
        <w:tc>
          <w:tcPr>
            <w:tcW w:w="855" w:type="dxa"/>
            <w:gridSpan w:val="2"/>
            <w:tcBorders>
              <w:top w:val="nil"/>
              <w:left w:val="nil"/>
              <w:bottom w:val="nil"/>
              <w:right w:val="nil"/>
            </w:tcBorders>
          </w:tcPr>
          <w:p w14:paraId="6B34D861" w14:textId="77777777" w:rsidR="00554E83" w:rsidRPr="00BA7410" w:rsidRDefault="00554E83" w:rsidP="00554E83">
            <w:pPr>
              <w:tabs>
                <w:tab w:val="decimal" w:pos="540"/>
              </w:tabs>
              <w:spacing w:line="320" w:lineRule="exact"/>
              <w:ind w:left="-98" w:right="-100"/>
              <w:rPr>
                <w:rFonts w:ascii="Cordia New" w:hAnsi="Cordia New" w:cs="Cordia New"/>
                <w:sz w:val="24"/>
                <w:szCs w:val="24"/>
              </w:rPr>
            </w:pPr>
            <w:r w:rsidRPr="00BA7410">
              <w:rPr>
                <w:rFonts w:ascii="Cordia New" w:hAnsi="Cordia New" w:cs="Cordia New"/>
                <w:sz w:val="24"/>
                <w:szCs w:val="24"/>
              </w:rPr>
              <w:t>-</w:t>
            </w:r>
          </w:p>
        </w:tc>
        <w:tc>
          <w:tcPr>
            <w:tcW w:w="837" w:type="dxa"/>
            <w:tcBorders>
              <w:top w:val="nil"/>
              <w:left w:val="nil"/>
              <w:bottom w:val="nil"/>
              <w:right w:val="nil"/>
            </w:tcBorders>
          </w:tcPr>
          <w:p w14:paraId="655DFF1E" w14:textId="77777777" w:rsidR="00554E83" w:rsidRPr="00BA7410" w:rsidRDefault="00144265" w:rsidP="00554E83">
            <w:pPr>
              <w:tabs>
                <w:tab w:val="decimal" w:pos="504"/>
              </w:tabs>
              <w:spacing w:line="320" w:lineRule="exact"/>
              <w:ind w:right="-100"/>
              <w:rPr>
                <w:rFonts w:ascii="Cordia New" w:hAnsi="Cordia New" w:cs="Cordia New"/>
                <w:sz w:val="24"/>
                <w:szCs w:val="24"/>
              </w:rPr>
            </w:pPr>
            <w:r w:rsidRPr="00BA7410">
              <w:rPr>
                <w:rFonts w:ascii="Cordia New" w:hAnsi="Cordia New" w:cs="Cordia New"/>
                <w:sz w:val="24"/>
                <w:szCs w:val="24"/>
              </w:rPr>
              <w:t>(425)</w:t>
            </w:r>
          </w:p>
        </w:tc>
      </w:tr>
      <w:tr w:rsidR="00554E83" w:rsidRPr="00BA7410" w14:paraId="5152CE27" w14:textId="77777777" w:rsidTr="00BB2E09">
        <w:tc>
          <w:tcPr>
            <w:tcW w:w="4680" w:type="dxa"/>
            <w:tcBorders>
              <w:top w:val="nil"/>
              <w:left w:val="nil"/>
              <w:bottom w:val="nil"/>
              <w:right w:val="nil"/>
            </w:tcBorders>
          </w:tcPr>
          <w:p w14:paraId="417C48FC" w14:textId="77777777" w:rsidR="00554E83" w:rsidRPr="00BA7410" w:rsidRDefault="00554E83" w:rsidP="00554E83">
            <w:pPr>
              <w:shd w:val="clear" w:color="auto" w:fill="FFFFFF"/>
              <w:spacing w:line="320" w:lineRule="exact"/>
              <w:ind w:left="-68" w:right="-108"/>
              <w:rPr>
                <w:rFonts w:ascii="Cordia New" w:hAnsi="Cordia New" w:cs="Cordia New"/>
                <w:sz w:val="24"/>
                <w:szCs w:val="24"/>
              </w:rPr>
            </w:pPr>
            <w:r w:rsidRPr="00BA7410">
              <w:rPr>
                <w:rFonts w:ascii="Cordia New" w:hAnsi="Cordia New" w:cs="Cordia New"/>
                <w:sz w:val="24"/>
                <w:szCs w:val="24"/>
              </w:rPr>
              <w:t xml:space="preserve">    Appraisal increase (year 2021)</w:t>
            </w:r>
          </w:p>
        </w:tc>
        <w:tc>
          <w:tcPr>
            <w:tcW w:w="837" w:type="dxa"/>
            <w:tcBorders>
              <w:top w:val="nil"/>
              <w:left w:val="nil"/>
              <w:bottom w:val="nil"/>
              <w:right w:val="nil"/>
            </w:tcBorders>
          </w:tcPr>
          <w:p w14:paraId="5808D485" w14:textId="77777777" w:rsidR="00554E83" w:rsidRPr="00BA7410" w:rsidRDefault="00554E83" w:rsidP="00554E83">
            <w:pPr>
              <w:tabs>
                <w:tab w:val="decimal" w:pos="538"/>
              </w:tabs>
              <w:spacing w:line="320" w:lineRule="exact"/>
              <w:ind w:left="-98" w:right="-100"/>
              <w:rPr>
                <w:rFonts w:ascii="Cordia New" w:hAnsi="Cordia New" w:cs="Cordia New"/>
                <w:sz w:val="24"/>
                <w:szCs w:val="24"/>
              </w:rPr>
            </w:pPr>
            <w:r w:rsidRPr="00BA7410">
              <w:rPr>
                <w:rFonts w:ascii="Cordia New" w:hAnsi="Cordia New" w:cs="Cordia New"/>
                <w:sz w:val="24"/>
                <w:szCs w:val="24"/>
              </w:rPr>
              <w:t>1,147</w:t>
            </w:r>
          </w:p>
        </w:tc>
        <w:tc>
          <w:tcPr>
            <w:tcW w:w="873" w:type="dxa"/>
            <w:tcBorders>
              <w:top w:val="nil"/>
              <w:left w:val="nil"/>
              <w:bottom w:val="nil"/>
              <w:right w:val="nil"/>
            </w:tcBorders>
          </w:tcPr>
          <w:p w14:paraId="65CDDE83" w14:textId="77777777" w:rsidR="00554E83" w:rsidRPr="00BA7410" w:rsidRDefault="00554E83" w:rsidP="00554E83">
            <w:pPr>
              <w:tabs>
                <w:tab w:val="decimal" w:pos="558"/>
              </w:tabs>
              <w:spacing w:line="320" w:lineRule="exact"/>
              <w:ind w:right="-100"/>
              <w:rPr>
                <w:rFonts w:ascii="Cordia New" w:hAnsi="Cordia New" w:cs="Cordia New"/>
                <w:sz w:val="24"/>
                <w:szCs w:val="24"/>
              </w:rPr>
            </w:pPr>
            <w:r w:rsidRPr="00BA7410">
              <w:rPr>
                <w:rFonts w:ascii="Cordia New" w:hAnsi="Cordia New" w:cs="Cordia New"/>
                <w:sz w:val="24"/>
                <w:szCs w:val="24"/>
              </w:rPr>
              <w:t>-</w:t>
            </w:r>
          </w:p>
        </w:tc>
        <w:tc>
          <w:tcPr>
            <w:tcW w:w="810" w:type="dxa"/>
            <w:tcBorders>
              <w:top w:val="nil"/>
              <w:left w:val="nil"/>
              <w:bottom w:val="nil"/>
              <w:right w:val="nil"/>
            </w:tcBorders>
          </w:tcPr>
          <w:p w14:paraId="25DE2C85" w14:textId="77777777" w:rsidR="00554E83" w:rsidRPr="00BA7410" w:rsidRDefault="00554E83" w:rsidP="00554E83">
            <w:pPr>
              <w:tabs>
                <w:tab w:val="decimal" w:pos="463"/>
              </w:tabs>
              <w:spacing w:line="320" w:lineRule="exact"/>
              <w:ind w:right="-100"/>
              <w:rPr>
                <w:rFonts w:ascii="Cordia New" w:hAnsi="Cordia New" w:cs="Cordia New"/>
                <w:sz w:val="24"/>
                <w:szCs w:val="24"/>
              </w:rPr>
            </w:pPr>
            <w:r w:rsidRPr="00BA7410">
              <w:rPr>
                <w:rFonts w:ascii="Cordia New" w:hAnsi="Cordia New" w:cs="Cordia New"/>
                <w:sz w:val="24"/>
                <w:szCs w:val="24"/>
              </w:rPr>
              <w:t>-</w:t>
            </w:r>
          </w:p>
        </w:tc>
        <w:tc>
          <w:tcPr>
            <w:tcW w:w="855" w:type="dxa"/>
            <w:tcBorders>
              <w:top w:val="nil"/>
              <w:left w:val="nil"/>
              <w:bottom w:val="nil"/>
              <w:right w:val="nil"/>
            </w:tcBorders>
          </w:tcPr>
          <w:p w14:paraId="575EB77E" w14:textId="77777777" w:rsidR="00554E83" w:rsidRPr="00BA7410" w:rsidRDefault="00144265" w:rsidP="00554E83">
            <w:pPr>
              <w:tabs>
                <w:tab w:val="decimal" w:pos="432"/>
              </w:tabs>
              <w:spacing w:line="320" w:lineRule="exact"/>
              <w:ind w:right="-100"/>
              <w:rPr>
                <w:rFonts w:ascii="Cordia New" w:hAnsi="Cordia New" w:cs="Cordia New"/>
                <w:sz w:val="24"/>
                <w:szCs w:val="24"/>
              </w:rPr>
            </w:pPr>
            <w:r w:rsidRPr="00BA7410">
              <w:rPr>
                <w:rFonts w:ascii="Cordia New" w:hAnsi="Cordia New" w:cs="Cordia New"/>
                <w:sz w:val="24"/>
                <w:szCs w:val="24"/>
              </w:rPr>
              <w:t>(54)</w:t>
            </w:r>
          </w:p>
        </w:tc>
        <w:tc>
          <w:tcPr>
            <w:tcW w:w="837" w:type="dxa"/>
            <w:tcBorders>
              <w:top w:val="nil"/>
              <w:left w:val="nil"/>
              <w:bottom w:val="nil"/>
              <w:right w:val="nil"/>
            </w:tcBorders>
          </w:tcPr>
          <w:p w14:paraId="67B23A0F" w14:textId="77777777" w:rsidR="00554E83" w:rsidRPr="00BA7410" w:rsidRDefault="00144265" w:rsidP="00554E83">
            <w:pPr>
              <w:tabs>
                <w:tab w:val="decimal" w:pos="540"/>
              </w:tabs>
              <w:spacing w:line="320" w:lineRule="exact"/>
              <w:ind w:left="-98" w:right="-100"/>
              <w:rPr>
                <w:rFonts w:ascii="Cordia New" w:hAnsi="Cordia New" w:cs="Cordia New"/>
                <w:sz w:val="24"/>
                <w:szCs w:val="24"/>
              </w:rPr>
            </w:pPr>
            <w:r w:rsidRPr="00BA7410">
              <w:rPr>
                <w:rFonts w:ascii="Cordia New" w:hAnsi="Cordia New" w:cs="Cordia New"/>
                <w:sz w:val="24"/>
                <w:szCs w:val="24"/>
              </w:rPr>
              <w:t>1,093</w:t>
            </w:r>
          </w:p>
        </w:tc>
        <w:tc>
          <w:tcPr>
            <w:tcW w:w="828" w:type="dxa"/>
            <w:tcBorders>
              <w:top w:val="nil"/>
              <w:left w:val="nil"/>
              <w:bottom w:val="nil"/>
              <w:right w:val="nil"/>
            </w:tcBorders>
          </w:tcPr>
          <w:p w14:paraId="3B6A30C2" w14:textId="77777777" w:rsidR="00554E83" w:rsidRPr="00BA7410" w:rsidRDefault="00554E83" w:rsidP="00554E83">
            <w:pPr>
              <w:tabs>
                <w:tab w:val="decimal" w:pos="522"/>
              </w:tabs>
              <w:spacing w:line="320" w:lineRule="exact"/>
              <w:ind w:left="-98" w:right="-100"/>
              <w:rPr>
                <w:rFonts w:ascii="Cordia New" w:hAnsi="Cordia New" w:cs="Cordia New"/>
                <w:sz w:val="24"/>
                <w:szCs w:val="24"/>
              </w:rPr>
            </w:pPr>
            <w:r w:rsidRPr="00BA7410">
              <w:rPr>
                <w:rFonts w:ascii="Cordia New" w:hAnsi="Cordia New" w:cs="Cordia New"/>
                <w:sz w:val="24"/>
                <w:szCs w:val="24"/>
              </w:rPr>
              <w:t>-</w:t>
            </w:r>
          </w:p>
        </w:tc>
        <w:tc>
          <w:tcPr>
            <w:tcW w:w="873" w:type="dxa"/>
            <w:tcBorders>
              <w:top w:val="nil"/>
              <w:left w:val="nil"/>
              <w:bottom w:val="nil"/>
              <w:right w:val="nil"/>
            </w:tcBorders>
          </w:tcPr>
          <w:p w14:paraId="73DD5E1C" w14:textId="77777777" w:rsidR="00554E83" w:rsidRPr="00BA7410" w:rsidRDefault="00554E83" w:rsidP="00554E83">
            <w:pPr>
              <w:tabs>
                <w:tab w:val="decimal" w:pos="522"/>
              </w:tabs>
              <w:spacing w:line="320" w:lineRule="exact"/>
              <w:ind w:left="-98" w:right="-100"/>
              <w:rPr>
                <w:rFonts w:ascii="Cordia New" w:hAnsi="Cordia New" w:cs="Cordia New"/>
                <w:sz w:val="24"/>
                <w:szCs w:val="24"/>
              </w:rPr>
            </w:pPr>
            <w:r w:rsidRPr="00BA7410">
              <w:rPr>
                <w:rFonts w:ascii="Cordia New" w:hAnsi="Cordia New" w:cs="Cordia New"/>
                <w:sz w:val="24"/>
                <w:szCs w:val="24"/>
              </w:rPr>
              <w:t>-</w:t>
            </w:r>
          </w:p>
        </w:tc>
        <w:tc>
          <w:tcPr>
            <w:tcW w:w="837" w:type="dxa"/>
            <w:tcBorders>
              <w:top w:val="nil"/>
              <w:left w:val="nil"/>
              <w:bottom w:val="nil"/>
              <w:right w:val="nil"/>
            </w:tcBorders>
          </w:tcPr>
          <w:p w14:paraId="0E705DFF" w14:textId="77777777" w:rsidR="00554E83" w:rsidRPr="00BA7410" w:rsidRDefault="00554E83" w:rsidP="00554E83">
            <w:pPr>
              <w:tabs>
                <w:tab w:val="decimal" w:pos="504"/>
              </w:tabs>
              <w:spacing w:line="320" w:lineRule="exact"/>
              <w:ind w:left="-98" w:right="-100"/>
              <w:rPr>
                <w:rFonts w:ascii="Cordia New" w:hAnsi="Cordia New" w:cs="Cordia New"/>
                <w:sz w:val="24"/>
                <w:szCs w:val="24"/>
              </w:rPr>
            </w:pPr>
            <w:r w:rsidRPr="00BA7410">
              <w:rPr>
                <w:rFonts w:ascii="Cordia New" w:hAnsi="Cordia New" w:cs="Cordia New"/>
                <w:sz w:val="24"/>
                <w:szCs w:val="24"/>
              </w:rPr>
              <w:t>-</w:t>
            </w:r>
          </w:p>
        </w:tc>
        <w:tc>
          <w:tcPr>
            <w:tcW w:w="855" w:type="dxa"/>
            <w:tcBorders>
              <w:top w:val="nil"/>
              <w:left w:val="nil"/>
              <w:bottom w:val="nil"/>
              <w:right w:val="nil"/>
            </w:tcBorders>
          </w:tcPr>
          <w:p w14:paraId="07D2C300" w14:textId="77777777" w:rsidR="00554E83" w:rsidRPr="00BA7410" w:rsidRDefault="00554E83" w:rsidP="00554E83">
            <w:pPr>
              <w:tabs>
                <w:tab w:val="decimal" w:pos="477"/>
              </w:tabs>
              <w:spacing w:line="320" w:lineRule="exact"/>
              <w:ind w:left="-98" w:right="-100"/>
              <w:rPr>
                <w:rFonts w:ascii="Cordia New" w:hAnsi="Cordia New" w:cs="Cordia New"/>
                <w:sz w:val="24"/>
                <w:szCs w:val="24"/>
              </w:rPr>
            </w:pPr>
            <w:r w:rsidRPr="00BA7410">
              <w:rPr>
                <w:rFonts w:ascii="Cordia New" w:hAnsi="Cordia New" w:cs="Cordia New"/>
                <w:sz w:val="24"/>
                <w:szCs w:val="24"/>
              </w:rPr>
              <w:t>-</w:t>
            </w:r>
          </w:p>
        </w:tc>
        <w:tc>
          <w:tcPr>
            <w:tcW w:w="855" w:type="dxa"/>
            <w:gridSpan w:val="2"/>
            <w:tcBorders>
              <w:top w:val="nil"/>
              <w:left w:val="nil"/>
              <w:bottom w:val="nil"/>
              <w:right w:val="nil"/>
            </w:tcBorders>
          </w:tcPr>
          <w:p w14:paraId="3B8F95CA" w14:textId="77777777" w:rsidR="00554E83" w:rsidRPr="00BA7410" w:rsidRDefault="00554E83" w:rsidP="00554E83">
            <w:pPr>
              <w:tabs>
                <w:tab w:val="decimal" w:pos="540"/>
              </w:tabs>
              <w:spacing w:line="320" w:lineRule="exact"/>
              <w:ind w:left="-98" w:right="-100"/>
              <w:rPr>
                <w:rFonts w:ascii="Cordia New" w:hAnsi="Cordia New" w:cs="Cordia New"/>
                <w:sz w:val="24"/>
                <w:szCs w:val="24"/>
              </w:rPr>
            </w:pPr>
            <w:r w:rsidRPr="00BA7410">
              <w:rPr>
                <w:rFonts w:ascii="Cordia New" w:hAnsi="Cordia New" w:cs="Cordia New"/>
                <w:sz w:val="24"/>
                <w:szCs w:val="24"/>
              </w:rPr>
              <w:t>-</w:t>
            </w:r>
          </w:p>
        </w:tc>
        <w:tc>
          <w:tcPr>
            <w:tcW w:w="837" w:type="dxa"/>
            <w:tcBorders>
              <w:top w:val="nil"/>
              <w:left w:val="nil"/>
              <w:bottom w:val="nil"/>
              <w:right w:val="nil"/>
            </w:tcBorders>
          </w:tcPr>
          <w:p w14:paraId="0E724878" w14:textId="77777777" w:rsidR="00554E83" w:rsidRPr="00BA7410" w:rsidRDefault="00144265" w:rsidP="00554E83">
            <w:pPr>
              <w:tabs>
                <w:tab w:val="decimal" w:pos="504"/>
              </w:tabs>
              <w:spacing w:line="320" w:lineRule="exact"/>
              <w:ind w:right="-100"/>
              <w:rPr>
                <w:rFonts w:ascii="Cordia New" w:hAnsi="Cordia New" w:cs="Cordia New"/>
                <w:sz w:val="24"/>
                <w:szCs w:val="24"/>
              </w:rPr>
            </w:pPr>
            <w:r w:rsidRPr="00BA7410">
              <w:rPr>
                <w:rFonts w:ascii="Cordia New" w:hAnsi="Cordia New" w:cs="Cordia New"/>
                <w:sz w:val="24"/>
                <w:szCs w:val="24"/>
              </w:rPr>
              <w:t>1,093</w:t>
            </w:r>
          </w:p>
        </w:tc>
      </w:tr>
      <w:tr w:rsidR="00554E83" w:rsidRPr="00BA7410" w14:paraId="6F008271" w14:textId="77777777" w:rsidTr="00BB2E09">
        <w:tc>
          <w:tcPr>
            <w:tcW w:w="4680" w:type="dxa"/>
            <w:tcBorders>
              <w:top w:val="nil"/>
              <w:left w:val="nil"/>
              <w:bottom w:val="nil"/>
              <w:right w:val="nil"/>
            </w:tcBorders>
          </w:tcPr>
          <w:p w14:paraId="70BB8E99" w14:textId="77777777" w:rsidR="00554E83" w:rsidRPr="00BA7410" w:rsidRDefault="00554E83" w:rsidP="00554E83">
            <w:pPr>
              <w:shd w:val="clear" w:color="auto" w:fill="FFFFFF"/>
              <w:spacing w:line="320" w:lineRule="exact"/>
              <w:ind w:left="-68" w:right="-108"/>
              <w:rPr>
                <w:rFonts w:ascii="Cordia New" w:hAnsi="Cordia New" w:cs="Cordia New"/>
                <w:sz w:val="24"/>
                <w:szCs w:val="24"/>
              </w:rPr>
            </w:pPr>
            <w:r w:rsidRPr="00BA7410">
              <w:rPr>
                <w:rFonts w:ascii="Cordia New" w:hAnsi="Cordia New" w:cs="Cordia New"/>
                <w:sz w:val="24"/>
                <w:szCs w:val="24"/>
              </w:rPr>
              <w:t xml:space="preserve">    Appraisal increase (year 2023)</w:t>
            </w:r>
          </w:p>
        </w:tc>
        <w:tc>
          <w:tcPr>
            <w:tcW w:w="837" w:type="dxa"/>
            <w:tcBorders>
              <w:top w:val="nil"/>
              <w:left w:val="nil"/>
              <w:bottom w:val="nil"/>
              <w:right w:val="nil"/>
            </w:tcBorders>
          </w:tcPr>
          <w:p w14:paraId="665A7B04" w14:textId="77777777" w:rsidR="00554E83" w:rsidRPr="00BA7410" w:rsidRDefault="00554E83" w:rsidP="00554E83">
            <w:pPr>
              <w:tabs>
                <w:tab w:val="decimal" w:pos="538"/>
              </w:tabs>
              <w:spacing w:line="320" w:lineRule="exact"/>
              <w:ind w:left="-98" w:right="-100"/>
              <w:rPr>
                <w:rFonts w:ascii="Cordia New" w:hAnsi="Cordia New" w:cs="Cordia New"/>
                <w:sz w:val="24"/>
                <w:szCs w:val="24"/>
              </w:rPr>
            </w:pPr>
            <w:r w:rsidRPr="00BA7410">
              <w:rPr>
                <w:rFonts w:ascii="Cordia New" w:hAnsi="Cordia New" w:cs="Cordia New"/>
                <w:sz w:val="24"/>
                <w:szCs w:val="24"/>
              </w:rPr>
              <w:t>305</w:t>
            </w:r>
          </w:p>
        </w:tc>
        <w:tc>
          <w:tcPr>
            <w:tcW w:w="873" w:type="dxa"/>
            <w:tcBorders>
              <w:top w:val="nil"/>
              <w:left w:val="nil"/>
              <w:bottom w:val="nil"/>
              <w:right w:val="nil"/>
            </w:tcBorders>
          </w:tcPr>
          <w:p w14:paraId="382E36F9" w14:textId="77777777" w:rsidR="00554E83" w:rsidRPr="00BA7410" w:rsidRDefault="00144265" w:rsidP="00554E83">
            <w:pPr>
              <w:tabs>
                <w:tab w:val="decimal" w:pos="558"/>
              </w:tabs>
              <w:spacing w:line="320" w:lineRule="exact"/>
              <w:ind w:right="-100"/>
              <w:rPr>
                <w:rFonts w:ascii="Cordia New" w:hAnsi="Cordia New" w:cs="Cordia New"/>
                <w:sz w:val="24"/>
                <w:szCs w:val="24"/>
              </w:rPr>
            </w:pPr>
            <w:r w:rsidRPr="00BA7410">
              <w:rPr>
                <w:rFonts w:ascii="Cordia New" w:hAnsi="Cordia New" w:cs="Cordia New"/>
                <w:sz w:val="24"/>
                <w:szCs w:val="24"/>
              </w:rPr>
              <w:t>-</w:t>
            </w:r>
          </w:p>
        </w:tc>
        <w:tc>
          <w:tcPr>
            <w:tcW w:w="810" w:type="dxa"/>
            <w:tcBorders>
              <w:top w:val="nil"/>
              <w:left w:val="nil"/>
              <w:bottom w:val="nil"/>
              <w:right w:val="nil"/>
            </w:tcBorders>
          </w:tcPr>
          <w:p w14:paraId="5FFFC539" w14:textId="77777777" w:rsidR="00554E83" w:rsidRPr="00BA7410" w:rsidRDefault="00144265" w:rsidP="00554E83">
            <w:pPr>
              <w:tabs>
                <w:tab w:val="decimal" w:pos="463"/>
              </w:tabs>
              <w:spacing w:line="320" w:lineRule="exact"/>
              <w:ind w:right="-100"/>
              <w:rPr>
                <w:rFonts w:ascii="Cordia New" w:hAnsi="Cordia New" w:cs="Cordia New"/>
                <w:sz w:val="24"/>
                <w:szCs w:val="24"/>
              </w:rPr>
            </w:pPr>
            <w:r w:rsidRPr="00BA7410">
              <w:rPr>
                <w:rFonts w:ascii="Cordia New" w:hAnsi="Cordia New" w:cs="Cordia New"/>
                <w:sz w:val="24"/>
                <w:szCs w:val="24"/>
              </w:rPr>
              <w:t>-</w:t>
            </w:r>
          </w:p>
        </w:tc>
        <w:tc>
          <w:tcPr>
            <w:tcW w:w="855" w:type="dxa"/>
            <w:tcBorders>
              <w:top w:val="nil"/>
              <w:left w:val="nil"/>
              <w:bottom w:val="nil"/>
              <w:right w:val="nil"/>
            </w:tcBorders>
          </w:tcPr>
          <w:p w14:paraId="723E0295" w14:textId="77777777" w:rsidR="00554E83" w:rsidRPr="00BA7410" w:rsidRDefault="00144265" w:rsidP="00554E83">
            <w:pPr>
              <w:tabs>
                <w:tab w:val="decimal" w:pos="432"/>
              </w:tabs>
              <w:spacing w:line="320" w:lineRule="exact"/>
              <w:ind w:right="-100"/>
              <w:rPr>
                <w:rFonts w:ascii="Cordia New" w:hAnsi="Cordia New" w:cs="Cordia New"/>
                <w:sz w:val="24"/>
                <w:szCs w:val="24"/>
              </w:rPr>
            </w:pPr>
            <w:r w:rsidRPr="00BA7410">
              <w:rPr>
                <w:rFonts w:ascii="Cordia New" w:hAnsi="Cordia New" w:cs="Cordia New"/>
                <w:sz w:val="24"/>
                <w:szCs w:val="24"/>
              </w:rPr>
              <w:t>-</w:t>
            </w:r>
          </w:p>
        </w:tc>
        <w:tc>
          <w:tcPr>
            <w:tcW w:w="837" w:type="dxa"/>
            <w:tcBorders>
              <w:top w:val="nil"/>
              <w:left w:val="nil"/>
              <w:bottom w:val="nil"/>
              <w:right w:val="nil"/>
            </w:tcBorders>
          </w:tcPr>
          <w:p w14:paraId="4FF5F707" w14:textId="77777777" w:rsidR="00554E83" w:rsidRPr="00BA7410" w:rsidRDefault="00144265" w:rsidP="00554E83">
            <w:pPr>
              <w:tabs>
                <w:tab w:val="decimal" w:pos="540"/>
              </w:tabs>
              <w:spacing w:line="320" w:lineRule="exact"/>
              <w:ind w:left="-98" w:right="-100"/>
              <w:rPr>
                <w:rFonts w:ascii="Cordia New" w:hAnsi="Cordia New" w:cs="Cordia New"/>
                <w:sz w:val="24"/>
                <w:szCs w:val="24"/>
              </w:rPr>
            </w:pPr>
            <w:r w:rsidRPr="00BA7410">
              <w:rPr>
                <w:rFonts w:ascii="Cordia New" w:hAnsi="Cordia New" w:cs="Cordia New"/>
                <w:sz w:val="24"/>
                <w:szCs w:val="24"/>
              </w:rPr>
              <w:t>305</w:t>
            </w:r>
          </w:p>
        </w:tc>
        <w:tc>
          <w:tcPr>
            <w:tcW w:w="828" w:type="dxa"/>
            <w:tcBorders>
              <w:top w:val="nil"/>
              <w:left w:val="nil"/>
              <w:bottom w:val="nil"/>
              <w:right w:val="nil"/>
            </w:tcBorders>
          </w:tcPr>
          <w:p w14:paraId="2A12ACC6" w14:textId="77777777" w:rsidR="00554E83" w:rsidRPr="00BA7410" w:rsidRDefault="00144265" w:rsidP="00554E83">
            <w:pPr>
              <w:tabs>
                <w:tab w:val="decimal" w:pos="522"/>
              </w:tabs>
              <w:spacing w:line="320" w:lineRule="exact"/>
              <w:ind w:left="-98" w:right="-100"/>
              <w:rPr>
                <w:rFonts w:ascii="Cordia New" w:hAnsi="Cordia New" w:cs="Cordia New"/>
                <w:sz w:val="24"/>
                <w:szCs w:val="24"/>
              </w:rPr>
            </w:pPr>
            <w:r w:rsidRPr="00BA7410">
              <w:rPr>
                <w:rFonts w:ascii="Cordia New" w:hAnsi="Cordia New" w:cs="Cordia New"/>
                <w:sz w:val="24"/>
                <w:szCs w:val="24"/>
              </w:rPr>
              <w:t>-</w:t>
            </w:r>
          </w:p>
        </w:tc>
        <w:tc>
          <w:tcPr>
            <w:tcW w:w="873" w:type="dxa"/>
            <w:tcBorders>
              <w:top w:val="nil"/>
              <w:left w:val="nil"/>
              <w:bottom w:val="nil"/>
              <w:right w:val="nil"/>
            </w:tcBorders>
          </w:tcPr>
          <w:p w14:paraId="297AEA9E" w14:textId="77777777" w:rsidR="00554E83" w:rsidRPr="00BA7410" w:rsidRDefault="00144265" w:rsidP="00554E83">
            <w:pPr>
              <w:tabs>
                <w:tab w:val="decimal" w:pos="522"/>
              </w:tabs>
              <w:spacing w:line="320" w:lineRule="exact"/>
              <w:ind w:left="-98" w:right="-100"/>
              <w:rPr>
                <w:rFonts w:ascii="Cordia New" w:hAnsi="Cordia New" w:cs="Cordia New"/>
                <w:sz w:val="24"/>
                <w:szCs w:val="24"/>
              </w:rPr>
            </w:pPr>
            <w:r w:rsidRPr="00BA7410">
              <w:rPr>
                <w:rFonts w:ascii="Cordia New" w:hAnsi="Cordia New" w:cs="Cordia New"/>
                <w:sz w:val="24"/>
                <w:szCs w:val="24"/>
              </w:rPr>
              <w:t>-</w:t>
            </w:r>
          </w:p>
        </w:tc>
        <w:tc>
          <w:tcPr>
            <w:tcW w:w="837" w:type="dxa"/>
            <w:tcBorders>
              <w:top w:val="nil"/>
              <w:left w:val="nil"/>
              <w:bottom w:val="nil"/>
              <w:right w:val="nil"/>
            </w:tcBorders>
          </w:tcPr>
          <w:p w14:paraId="6B877C33" w14:textId="77777777" w:rsidR="00554E83" w:rsidRPr="00BA7410" w:rsidRDefault="00144265" w:rsidP="00554E83">
            <w:pPr>
              <w:tabs>
                <w:tab w:val="decimal" w:pos="504"/>
              </w:tabs>
              <w:spacing w:line="320" w:lineRule="exact"/>
              <w:ind w:left="-98" w:right="-100"/>
              <w:rPr>
                <w:rFonts w:ascii="Cordia New" w:hAnsi="Cordia New" w:cs="Cordia New"/>
                <w:sz w:val="24"/>
                <w:szCs w:val="24"/>
              </w:rPr>
            </w:pPr>
            <w:r w:rsidRPr="00BA7410">
              <w:rPr>
                <w:rFonts w:ascii="Cordia New" w:hAnsi="Cordia New" w:cs="Cordia New"/>
                <w:sz w:val="24"/>
                <w:szCs w:val="24"/>
              </w:rPr>
              <w:t>-</w:t>
            </w:r>
          </w:p>
        </w:tc>
        <w:tc>
          <w:tcPr>
            <w:tcW w:w="855" w:type="dxa"/>
            <w:tcBorders>
              <w:top w:val="nil"/>
              <w:left w:val="nil"/>
              <w:bottom w:val="nil"/>
              <w:right w:val="nil"/>
            </w:tcBorders>
          </w:tcPr>
          <w:p w14:paraId="47B49156" w14:textId="77777777" w:rsidR="00554E83" w:rsidRPr="00BA7410" w:rsidRDefault="00144265" w:rsidP="00554E83">
            <w:pPr>
              <w:tabs>
                <w:tab w:val="decimal" w:pos="477"/>
              </w:tabs>
              <w:spacing w:line="320" w:lineRule="exact"/>
              <w:ind w:left="-98" w:right="-100"/>
              <w:rPr>
                <w:rFonts w:ascii="Cordia New" w:hAnsi="Cordia New" w:cs="Cordia New"/>
                <w:sz w:val="24"/>
                <w:szCs w:val="24"/>
              </w:rPr>
            </w:pPr>
            <w:r w:rsidRPr="00BA7410">
              <w:rPr>
                <w:rFonts w:ascii="Cordia New" w:hAnsi="Cordia New" w:cs="Cordia New"/>
                <w:sz w:val="24"/>
                <w:szCs w:val="24"/>
              </w:rPr>
              <w:t>-</w:t>
            </w:r>
          </w:p>
        </w:tc>
        <w:tc>
          <w:tcPr>
            <w:tcW w:w="855" w:type="dxa"/>
            <w:gridSpan w:val="2"/>
            <w:tcBorders>
              <w:top w:val="nil"/>
              <w:left w:val="nil"/>
              <w:bottom w:val="nil"/>
              <w:right w:val="nil"/>
            </w:tcBorders>
          </w:tcPr>
          <w:p w14:paraId="75385DCA" w14:textId="77777777" w:rsidR="00554E83" w:rsidRPr="00BA7410" w:rsidRDefault="00144265" w:rsidP="00554E83">
            <w:pPr>
              <w:tabs>
                <w:tab w:val="decimal" w:pos="540"/>
              </w:tabs>
              <w:spacing w:line="320" w:lineRule="exact"/>
              <w:ind w:left="-98" w:right="-100"/>
              <w:rPr>
                <w:rFonts w:ascii="Cordia New" w:hAnsi="Cordia New" w:cs="Cordia New"/>
                <w:sz w:val="24"/>
                <w:szCs w:val="24"/>
              </w:rPr>
            </w:pPr>
            <w:r w:rsidRPr="00BA7410">
              <w:rPr>
                <w:rFonts w:ascii="Cordia New" w:hAnsi="Cordia New" w:cs="Cordia New"/>
                <w:sz w:val="24"/>
                <w:szCs w:val="24"/>
              </w:rPr>
              <w:t>-</w:t>
            </w:r>
          </w:p>
        </w:tc>
        <w:tc>
          <w:tcPr>
            <w:tcW w:w="837" w:type="dxa"/>
            <w:tcBorders>
              <w:top w:val="nil"/>
              <w:left w:val="nil"/>
              <w:bottom w:val="nil"/>
              <w:right w:val="nil"/>
            </w:tcBorders>
          </w:tcPr>
          <w:p w14:paraId="0E730E83" w14:textId="77777777" w:rsidR="00554E83" w:rsidRPr="00BA7410" w:rsidRDefault="00144265" w:rsidP="00554E83">
            <w:pPr>
              <w:tabs>
                <w:tab w:val="decimal" w:pos="504"/>
              </w:tabs>
              <w:spacing w:line="320" w:lineRule="exact"/>
              <w:ind w:right="-100"/>
              <w:rPr>
                <w:rFonts w:ascii="Cordia New" w:hAnsi="Cordia New" w:cs="Cordia New"/>
                <w:sz w:val="24"/>
                <w:szCs w:val="24"/>
              </w:rPr>
            </w:pPr>
            <w:r w:rsidRPr="00BA7410">
              <w:rPr>
                <w:rFonts w:ascii="Cordia New" w:hAnsi="Cordia New" w:cs="Cordia New"/>
                <w:sz w:val="24"/>
                <w:szCs w:val="24"/>
              </w:rPr>
              <w:t>305</w:t>
            </w:r>
          </w:p>
        </w:tc>
      </w:tr>
      <w:tr w:rsidR="00554E83" w:rsidRPr="00BA7410" w14:paraId="025A97B1" w14:textId="77777777" w:rsidTr="00BB2E09">
        <w:tc>
          <w:tcPr>
            <w:tcW w:w="4680" w:type="dxa"/>
            <w:tcBorders>
              <w:top w:val="nil"/>
              <w:left w:val="nil"/>
              <w:bottom w:val="nil"/>
              <w:right w:val="nil"/>
            </w:tcBorders>
          </w:tcPr>
          <w:p w14:paraId="01991481" w14:textId="77777777" w:rsidR="00554E83" w:rsidRPr="00BA7410" w:rsidRDefault="00554E83" w:rsidP="00554E83">
            <w:pPr>
              <w:shd w:val="clear" w:color="auto" w:fill="FFFFFF"/>
              <w:spacing w:line="320" w:lineRule="exact"/>
              <w:ind w:left="-68" w:right="-108"/>
              <w:rPr>
                <w:rFonts w:ascii="Cordia New" w:hAnsi="Cordia New" w:cs="Cordia New"/>
                <w:b/>
                <w:bCs/>
                <w:sz w:val="24"/>
                <w:szCs w:val="24"/>
              </w:rPr>
            </w:pPr>
            <w:r w:rsidRPr="00BA7410">
              <w:rPr>
                <w:rFonts w:ascii="Cordia New" w:hAnsi="Cordia New" w:cs="Cordia New"/>
                <w:b/>
                <w:bCs/>
                <w:sz w:val="24"/>
                <w:szCs w:val="24"/>
              </w:rPr>
              <w:t>Premises</w:t>
            </w:r>
          </w:p>
        </w:tc>
        <w:tc>
          <w:tcPr>
            <w:tcW w:w="837" w:type="dxa"/>
            <w:tcBorders>
              <w:top w:val="nil"/>
              <w:left w:val="nil"/>
              <w:bottom w:val="nil"/>
              <w:right w:val="nil"/>
            </w:tcBorders>
          </w:tcPr>
          <w:p w14:paraId="68B43842" w14:textId="77777777" w:rsidR="00554E83" w:rsidRPr="00BA7410" w:rsidRDefault="00554E83" w:rsidP="00554E83">
            <w:pPr>
              <w:tabs>
                <w:tab w:val="decimal" w:pos="538"/>
              </w:tabs>
              <w:spacing w:line="320" w:lineRule="exact"/>
              <w:ind w:left="-98" w:right="-100"/>
              <w:rPr>
                <w:rFonts w:ascii="Cordia New" w:hAnsi="Cordia New" w:cs="Cordia New"/>
                <w:sz w:val="24"/>
                <w:szCs w:val="24"/>
              </w:rPr>
            </w:pPr>
          </w:p>
        </w:tc>
        <w:tc>
          <w:tcPr>
            <w:tcW w:w="873" w:type="dxa"/>
            <w:tcBorders>
              <w:top w:val="nil"/>
              <w:left w:val="nil"/>
              <w:bottom w:val="nil"/>
              <w:right w:val="nil"/>
            </w:tcBorders>
          </w:tcPr>
          <w:p w14:paraId="64DF19F0" w14:textId="77777777" w:rsidR="00554E83" w:rsidRPr="00BA7410" w:rsidRDefault="00554E83" w:rsidP="00554E83">
            <w:pPr>
              <w:tabs>
                <w:tab w:val="decimal" w:pos="558"/>
              </w:tabs>
              <w:spacing w:line="320" w:lineRule="exact"/>
              <w:ind w:right="-100"/>
              <w:rPr>
                <w:rFonts w:ascii="Cordia New" w:hAnsi="Cordia New" w:cs="Cordia New"/>
                <w:sz w:val="24"/>
                <w:szCs w:val="24"/>
              </w:rPr>
            </w:pPr>
          </w:p>
        </w:tc>
        <w:tc>
          <w:tcPr>
            <w:tcW w:w="810" w:type="dxa"/>
            <w:tcBorders>
              <w:top w:val="nil"/>
              <w:left w:val="nil"/>
              <w:bottom w:val="nil"/>
              <w:right w:val="nil"/>
            </w:tcBorders>
          </w:tcPr>
          <w:p w14:paraId="5DF2E8F2" w14:textId="77777777" w:rsidR="00554E83" w:rsidRPr="00BA7410" w:rsidRDefault="00554E83" w:rsidP="00554E83">
            <w:pPr>
              <w:tabs>
                <w:tab w:val="decimal" w:pos="463"/>
              </w:tabs>
              <w:spacing w:line="320" w:lineRule="exact"/>
              <w:ind w:right="-100"/>
              <w:rPr>
                <w:rFonts w:ascii="Cordia New" w:hAnsi="Cordia New" w:cs="Cordia New"/>
                <w:sz w:val="24"/>
                <w:szCs w:val="24"/>
              </w:rPr>
            </w:pPr>
          </w:p>
        </w:tc>
        <w:tc>
          <w:tcPr>
            <w:tcW w:w="855" w:type="dxa"/>
            <w:tcBorders>
              <w:top w:val="nil"/>
              <w:left w:val="nil"/>
              <w:bottom w:val="nil"/>
              <w:right w:val="nil"/>
            </w:tcBorders>
          </w:tcPr>
          <w:p w14:paraId="4ADF872C" w14:textId="77777777" w:rsidR="00554E83" w:rsidRPr="00BA7410" w:rsidRDefault="00554E83" w:rsidP="00554E83">
            <w:pPr>
              <w:tabs>
                <w:tab w:val="decimal" w:pos="432"/>
              </w:tabs>
              <w:spacing w:line="320" w:lineRule="exact"/>
              <w:ind w:right="-100"/>
              <w:rPr>
                <w:rFonts w:ascii="Cordia New" w:hAnsi="Cordia New" w:cs="Cordia New"/>
                <w:sz w:val="24"/>
                <w:szCs w:val="24"/>
              </w:rPr>
            </w:pPr>
          </w:p>
        </w:tc>
        <w:tc>
          <w:tcPr>
            <w:tcW w:w="837" w:type="dxa"/>
            <w:tcBorders>
              <w:top w:val="nil"/>
              <w:left w:val="nil"/>
              <w:bottom w:val="nil"/>
              <w:right w:val="nil"/>
            </w:tcBorders>
          </w:tcPr>
          <w:p w14:paraId="7C51751A" w14:textId="77777777" w:rsidR="00554E83" w:rsidRPr="00BA7410" w:rsidRDefault="00554E83" w:rsidP="00554E83">
            <w:pPr>
              <w:tabs>
                <w:tab w:val="decimal" w:pos="540"/>
              </w:tabs>
              <w:spacing w:line="320" w:lineRule="exact"/>
              <w:ind w:left="-98" w:right="-100"/>
              <w:rPr>
                <w:rFonts w:ascii="Cordia New" w:hAnsi="Cordia New" w:cs="Cordia New"/>
                <w:sz w:val="24"/>
                <w:szCs w:val="24"/>
              </w:rPr>
            </w:pPr>
          </w:p>
        </w:tc>
        <w:tc>
          <w:tcPr>
            <w:tcW w:w="828" w:type="dxa"/>
            <w:tcBorders>
              <w:top w:val="nil"/>
              <w:left w:val="nil"/>
              <w:bottom w:val="nil"/>
              <w:right w:val="nil"/>
            </w:tcBorders>
          </w:tcPr>
          <w:p w14:paraId="5C0669A5" w14:textId="77777777" w:rsidR="00554E83" w:rsidRPr="00BA7410" w:rsidRDefault="00554E83" w:rsidP="00554E83">
            <w:pPr>
              <w:tabs>
                <w:tab w:val="decimal" w:pos="522"/>
              </w:tabs>
              <w:spacing w:line="320" w:lineRule="exact"/>
              <w:ind w:left="-98" w:right="-100"/>
              <w:rPr>
                <w:rFonts w:ascii="Cordia New" w:hAnsi="Cordia New" w:cs="Cordia New"/>
                <w:sz w:val="24"/>
                <w:szCs w:val="24"/>
              </w:rPr>
            </w:pPr>
          </w:p>
        </w:tc>
        <w:tc>
          <w:tcPr>
            <w:tcW w:w="873" w:type="dxa"/>
            <w:tcBorders>
              <w:top w:val="nil"/>
              <w:left w:val="nil"/>
              <w:bottom w:val="nil"/>
              <w:right w:val="nil"/>
            </w:tcBorders>
          </w:tcPr>
          <w:p w14:paraId="7D0FBAE0" w14:textId="77777777" w:rsidR="00554E83" w:rsidRPr="00BA7410" w:rsidRDefault="00554E83" w:rsidP="00554E83">
            <w:pPr>
              <w:tabs>
                <w:tab w:val="decimal" w:pos="522"/>
              </w:tabs>
              <w:spacing w:line="320" w:lineRule="exact"/>
              <w:ind w:left="-98" w:right="-100"/>
              <w:rPr>
                <w:rFonts w:ascii="Cordia New" w:hAnsi="Cordia New" w:cs="Cordia New"/>
                <w:sz w:val="24"/>
                <w:szCs w:val="24"/>
              </w:rPr>
            </w:pPr>
          </w:p>
        </w:tc>
        <w:tc>
          <w:tcPr>
            <w:tcW w:w="837" w:type="dxa"/>
            <w:tcBorders>
              <w:top w:val="nil"/>
              <w:left w:val="nil"/>
              <w:bottom w:val="nil"/>
              <w:right w:val="nil"/>
            </w:tcBorders>
          </w:tcPr>
          <w:p w14:paraId="5F811EB5" w14:textId="77777777" w:rsidR="00554E83" w:rsidRPr="00BA7410" w:rsidRDefault="00554E83" w:rsidP="00554E83">
            <w:pPr>
              <w:tabs>
                <w:tab w:val="decimal" w:pos="504"/>
              </w:tabs>
              <w:spacing w:line="320" w:lineRule="exact"/>
              <w:ind w:left="-98" w:right="-100"/>
              <w:rPr>
                <w:rFonts w:ascii="Cordia New" w:hAnsi="Cordia New" w:cs="Cordia New"/>
                <w:sz w:val="24"/>
                <w:szCs w:val="24"/>
              </w:rPr>
            </w:pPr>
          </w:p>
        </w:tc>
        <w:tc>
          <w:tcPr>
            <w:tcW w:w="855" w:type="dxa"/>
            <w:tcBorders>
              <w:top w:val="nil"/>
              <w:left w:val="nil"/>
              <w:bottom w:val="nil"/>
              <w:right w:val="nil"/>
            </w:tcBorders>
          </w:tcPr>
          <w:p w14:paraId="7783DEFE" w14:textId="77777777" w:rsidR="00554E83" w:rsidRPr="00BA7410" w:rsidRDefault="00554E83" w:rsidP="00554E83">
            <w:pPr>
              <w:tabs>
                <w:tab w:val="decimal" w:pos="477"/>
              </w:tabs>
              <w:spacing w:line="320" w:lineRule="exact"/>
              <w:ind w:left="-98" w:right="-100"/>
              <w:rPr>
                <w:rFonts w:ascii="Cordia New" w:hAnsi="Cordia New" w:cs="Cordia New"/>
                <w:sz w:val="24"/>
                <w:szCs w:val="24"/>
              </w:rPr>
            </w:pPr>
          </w:p>
        </w:tc>
        <w:tc>
          <w:tcPr>
            <w:tcW w:w="855" w:type="dxa"/>
            <w:gridSpan w:val="2"/>
            <w:tcBorders>
              <w:top w:val="nil"/>
              <w:left w:val="nil"/>
              <w:bottom w:val="nil"/>
              <w:right w:val="nil"/>
            </w:tcBorders>
          </w:tcPr>
          <w:p w14:paraId="190E9CEE" w14:textId="77777777" w:rsidR="00554E83" w:rsidRPr="00BA7410" w:rsidRDefault="00554E83" w:rsidP="00554E83">
            <w:pPr>
              <w:tabs>
                <w:tab w:val="decimal" w:pos="540"/>
              </w:tabs>
              <w:spacing w:line="320" w:lineRule="exact"/>
              <w:ind w:left="-98" w:right="-100"/>
              <w:rPr>
                <w:rFonts w:ascii="Cordia New" w:hAnsi="Cordia New" w:cs="Cordia New"/>
                <w:sz w:val="24"/>
                <w:szCs w:val="24"/>
              </w:rPr>
            </w:pPr>
          </w:p>
        </w:tc>
        <w:tc>
          <w:tcPr>
            <w:tcW w:w="837" w:type="dxa"/>
            <w:tcBorders>
              <w:top w:val="nil"/>
              <w:left w:val="nil"/>
              <w:bottom w:val="nil"/>
              <w:right w:val="nil"/>
            </w:tcBorders>
          </w:tcPr>
          <w:p w14:paraId="60A7043E" w14:textId="77777777" w:rsidR="00554E83" w:rsidRPr="00BA7410" w:rsidRDefault="00554E83" w:rsidP="00554E83">
            <w:pPr>
              <w:tabs>
                <w:tab w:val="decimal" w:pos="504"/>
              </w:tabs>
              <w:spacing w:line="320" w:lineRule="exact"/>
              <w:ind w:right="-100"/>
              <w:rPr>
                <w:rFonts w:ascii="Cordia New" w:hAnsi="Cordia New" w:cs="Cordia New"/>
                <w:sz w:val="24"/>
                <w:szCs w:val="24"/>
              </w:rPr>
            </w:pPr>
          </w:p>
        </w:tc>
      </w:tr>
      <w:tr w:rsidR="00554E83" w:rsidRPr="00BA7410" w14:paraId="0446C700" w14:textId="77777777" w:rsidTr="00BB2E09">
        <w:tc>
          <w:tcPr>
            <w:tcW w:w="4680" w:type="dxa"/>
            <w:tcBorders>
              <w:top w:val="nil"/>
              <w:left w:val="nil"/>
              <w:bottom w:val="nil"/>
              <w:right w:val="nil"/>
            </w:tcBorders>
          </w:tcPr>
          <w:p w14:paraId="687A1A9E" w14:textId="77777777" w:rsidR="00554E83" w:rsidRPr="00BA7410" w:rsidRDefault="00554E83" w:rsidP="00554E83">
            <w:pPr>
              <w:shd w:val="clear" w:color="auto" w:fill="FFFFFF"/>
              <w:spacing w:line="320" w:lineRule="exact"/>
              <w:ind w:left="-68" w:right="-108"/>
              <w:rPr>
                <w:rFonts w:ascii="Cordia New" w:hAnsi="Cordia New" w:cs="Cordia New"/>
                <w:sz w:val="24"/>
                <w:szCs w:val="24"/>
              </w:rPr>
            </w:pPr>
            <w:r w:rsidRPr="00BA7410">
              <w:rPr>
                <w:rFonts w:ascii="Cordia New" w:hAnsi="Cordia New" w:cs="Cordia New"/>
                <w:sz w:val="24"/>
                <w:szCs w:val="24"/>
              </w:rPr>
              <w:t xml:space="preserve">    Cost</w:t>
            </w:r>
          </w:p>
        </w:tc>
        <w:tc>
          <w:tcPr>
            <w:tcW w:w="837" w:type="dxa"/>
            <w:tcBorders>
              <w:top w:val="nil"/>
              <w:left w:val="nil"/>
              <w:bottom w:val="nil"/>
              <w:right w:val="nil"/>
            </w:tcBorders>
          </w:tcPr>
          <w:p w14:paraId="2F5C1DE2" w14:textId="77777777" w:rsidR="00554E83" w:rsidRPr="00BA7410" w:rsidRDefault="00554E83" w:rsidP="00554E83">
            <w:pPr>
              <w:tabs>
                <w:tab w:val="decimal" w:pos="538"/>
              </w:tabs>
              <w:spacing w:line="320" w:lineRule="exact"/>
              <w:ind w:left="-98" w:right="-100"/>
              <w:rPr>
                <w:rFonts w:ascii="Cordia New" w:hAnsi="Cordia New" w:cs="Cordia New"/>
                <w:sz w:val="24"/>
                <w:szCs w:val="24"/>
              </w:rPr>
            </w:pPr>
            <w:r w:rsidRPr="00BA7410">
              <w:rPr>
                <w:rFonts w:ascii="Cordia New" w:hAnsi="Cordia New" w:cs="Cordia New"/>
                <w:sz w:val="24"/>
                <w:szCs w:val="24"/>
              </w:rPr>
              <w:t>4,074</w:t>
            </w:r>
          </w:p>
        </w:tc>
        <w:tc>
          <w:tcPr>
            <w:tcW w:w="873" w:type="dxa"/>
            <w:tcBorders>
              <w:top w:val="nil"/>
              <w:left w:val="nil"/>
              <w:bottom w:val="nil"/>
              <w:right w:val="nil"/>
            </w:tcBorders>
          </w:tcPr>
          <w:p w14:paraId="7BF32297" w14:textId="77777777" w:rsidR="00554E83" w:rsidRPr="00BA7410" w:rsidRDefault="00144265" w:rsidP="00554E83">
            <w:pPr>
              <w:tabs>
                <w:tab w:val="decimal" w:pos="558"/>
              </w:tabs>
              <w:spacing w:line="320" w:lineRule="exact"/>
              <w:ind w:right="-100"/>
              <w:rPr>
                <w:rFonts w:ascii="Cordia New" w:hAnsi="Cordia New" w:cs="Cordia New"/>
                <w:sz w:val="24"/>
                <w:szCs w:val="24"/>
              </w:rPr>
            </w:pPr>
            <w:r w:rsidRPr="00BA7410">
              <w:rPr>
                <w:rFonts w:ascii="Cordia New" w:hAnsi="Cordia New" w:cs="Cordia New"/>
                <w:sz w:val="24"/>
                <w:szCs w:val="24"/>
              </w:rPr>
              <w:t>161</w:t>
            </w:r>
          </w:p>
        </w:tc>
        <w:tc>
          <w:tcPr>
            <w:tcW w:w="810" w:type="dxa"/>
            <w:tcBorders>
              <w:top w:val="nil"/>
              <w:left w:val="nil"/>
              <w:bottom w:val="nil"/>
              <w:right w:val="nil"/>
            </w:tcBorders>
          </w:tcPr>
          <w:p w14:paraId="3983039A" w14:textId="77777777" w:rsidR="00554E83" w:rsidRPr="00BA7410" w:rsidRDefault="00144265" w:rsidP="00554E83">
            <w:pPr>
              <w:tabs>
                <w:tab w:val="decimal" w:pos="463"/>
              </w:tabs>
              <w:spacing w:line="320" w:lineRule="exact"/>
              <w:ind w:right="-100"/>
              <w:rPr>
                <w:rFonts w:ascii="Cordia New" w:hAnsi="Cordia New" w:cs="Cordia New"/>
                <w:sz w:val="24"/>
                <w:szCs w:val="24"/>
              </w:rPr>
            </w:pPr>
            <w:r w:rsidRPr="00BA7410">
              <w:rPr>
                <w:rFonts w:ascii="Cordia New" w:hAnsi="Cordia New" w:cs="Cordia New"/>
                <w:sz w:val="24"/>
                <w:szCs w:val="24"/>
              </w:rPr>
              <w:t>(73)</w:t>
            </w:r>
          </w:p>
        </w:tc>
        <w:tc>
          <w:tcPr>
            <w:tcW w:w="855" w:type="dxa"/>
            <w:tcBorders>
              <w:top w:val="nil"/>
              <w:left w:val="nil"/>
              <w:bottom w:val="nil"/>
              <w:right w:val="nil"/>
            </w:tcBorders>
          </w:tcPr>
          <w:p w14:paraId="722DF173" w14:textId="77777777" w:rsidR="00554E83" w:rsidRPr="00BA7410" w:rsidRDefault="00144265" w:rsidP="00554E83">
            <w:pPr>
              <w:tabs>
                <w:tab w:val="decimal" w:pos="432"/>
              </w:tabs>
              <w:spacing w:line="320" w:lineRule="exact"/>
              <w:ind w:right="-100"/>
              <w:rPr>
                <w:rFonts w:ascii="Cordia New" w:hAnsi="Cordia New" w:cs="Cordia New"/>
                <w:sz w:val="24"/>
                <w:szCs w:val="24"/>
              </w:rPr>
            </w:pPr>
            <w:r w:rsidRPr="00BA7410">
              <w:rPr>
                <w:rFonts w:ascii="Cordia New" w:hAnsi="Cordia New" w:cs="Cordia New"/>
                <w:sz w:val="24"/>
                <w:szCs w:val="24"/>
              </w:rPr>
              <w:t>(57)</w:t>
            </w:r>
          </w:p>
        </w:tc>
        <w:tc>
          <w:tcPr>
            <w:tcW w:w="837" w:type="dxa"/>
            <w:tcBorders>
              <w:top w:val="nil"/>
              <w:left w:val="nil"/>
              <w:bottom w:val="nil"/>
              <w:right w:val="nil"/>
            </w:tcBorders>
          </w:tcPr>
          <w:p w14:paraId="6794C60E" w14:textId="77777777" w:rsidR="00554E83" w:rsidRPr="00BA7410" w:rsidRDefault="00144265" w:rsidP="00554E83">
            <w:pPr>
              <w:tabs>
                <w:tab w:val="decimal" w:pos="540"/>
              </w:tabs>
              <w:spacing w:line="320" w:lineRule="exact"/>
              <w:ind w:left="-98" w:right="-100"/>
              <w:rPr>
                <w:rFonts w:ascii="Cordia New" w:hAnsi="Cordia New" w:cs="Cordia New"/>
                <w:sz w:val="24"/>
                <w:szCs w:val="24"/>
              </w:rPr>
            </w:pPr>
            <w:r w:rsidRPr="00BA7410">
              <w:rPr>
                <w:rFonts w:ascii="Cordia New" w:hAnsi="Cordia New" w:cs="Cordia New"/>
                <w:sz w:val="24"/>
                <w:szCs w:val="24"/>
              </w:rPr>
              <w:t>4,105</w:t>
            </w:r>
          </w:p>
        </w:tc>
        <w:tc>
          <w:tcPr>
            <w:tcW w:w="828" w:type="dxa"/>
            <w:tcBorders>
              <w:top w:val="nil"/>
              <w:left w:val="nil"/>
              <w:bottom w:val="nil"/>
              <w:right w:val="nil"/>
            </w:tcBorders>
          </w:tcPr>
          <w:p w14:paraId="517EFBE6" w14:textId="77777777" w:rsidR="00554E83" w:rsidRPr="00BA7410" w:rsidRDefault="00554E83" w:rsidP="00554E83">
            <w:pPr>
              <w:tabs>
                <w:tab w:val="decimal" w:pos="522"/>
              </w:tabs>
              <w:spacing w:line="320" w:lineRule="exact"/>
              <w:ind w:left="-98" w:right="-100"/>
              <w:rPr>
                <w:rFonts w:ascii="Cordia New" w:hAnsi="Cordia New" w:cs="Cordia New"/>
                <w:sz w:val="24"/>
                <w:szCs w:val="24"/>
              </w:rPr>
            </w:pPr>
            <w:r w:rsidRPr="00BA7410">
              <w:rPr>
                <w:rFonts w:ascii="Cordia New" w:hAnsi="Cordia New" w:cs="Cordia New"/>
                <w:sz w:val="24"/>
                <w:szCs w:val="24"/>
              </w:rPr>
              <w:t>968</w:t>
            </w:r>
          </w:p>
        </w:tc>
        <w:tc>
          <w:tcPr>
            <w:tcW w:w="873" w:type="dxa"/>
            <w:tcBorders>
              <w:top w:val="nil"/>
              <w:left w:val="nil"/>
              <w:bottom w:val="nil"/>
              <w:right w:val="nil"/>
            </w:tcBorders>
          </w:tcPr>
          <w:p w14:paraId="0F928737" w14:textId="77777777" w:rsidR="00554E83" w:rsidRPr="00BA7410" w:rsidRDefault="00144265" w:rsidP="00554E83">
            <w:pPr>
              <w:tabs>
                <w:tab w:val="decimal" w:pos="522"/>
              </w:tabs>
              <w:spacing w:line="320" w:lineRule="exact"/>
              <w:ind w:left="-98" w:right="-100"/>
              <w:rPr>
                <w:rFonts w:ascii="Cordia New" w:hAnsi="Cordia New" w:cs="Cordia New"/>
                <w:sz w:val="24"/>
                <w:szCs w:val="24"/>
              </w:rPr>
            </w:pPr>
            <w:r w:rsidRPr="00BA7410">
              <w:rPr>
                <w:rFonts w:ascii="Cordia New" w:hAnsi="Cordia New" w:cs="Cordia New"/>
                <w:sz w:val="24"/>
                <w:szCs w:val="24"/>
              </w:rPr>
              <w:t>348</w:t>
            </w:r>
          </w:p>
        </w:tc>
        <w:tc>
          <w:tcPr>
            <w:tcW w:w="837" w:type="dxa"/>
            <w:tcBorders>
              <w:top w:val="nil"/>
              <w:left w:val="nil"/>
              <w:bottom w:val="nil"/>
              <w:right w:val="nil"/>
            </w:tcBorders>
          </w:tcPr>
          <w:p w14:paraId="035A0899" w14:textId="77777777" w:rsidR="00554E83" w:rsidRPr="00BA7410" w:rsidRDefault="00144265" w:rsidP="00554E83">
            <w:pPr>
              <w:tabs>
                <w:tab w:val="decimal" w:pos="504"/>
              </w:tabs>
              <w:spacing w:line="320" w:lineRule="exact"/>
              <w:ind w:left="-98" w:right="-100"/>
              <w:rPr>
                <w:rFonts w:ascii="Cordia New" w:hAnsi="Cordia New" w:cs="Cordia New"/>
                <w:sz w:val="24"/>
                <w:szCs w:val="24"/>
              </w:rPr>
            </w:pPr>
            <w:r w:rsidRPr="00BA7410">
              <w:rPr>
                <w:rFonts w:ascii="Cordia New" w:hAnsi="Cordia New" w:cs="Cordia New"/>
                <w:sz w:val="24"/>
                <w:szCs w:val="24"/>
              </w:rPr>
              <w:t>(23)</w:t>
            </w:r>
          </w:p>
        </w:tc>
        <w:tc>
          <w:tcPr>
            <w:tcW w:w="855" w:type="dxa"/>
            <w:tcBorders>
              <w:top w:val="nil"/>
              <w:left w:val="nil"/>
              <w:bottom w:val="nil"/>
              <w:right w:val="nil"/>
            </w:tcBorders>
          </w:tcPr>
          <w:p w14:paraId="3008913A" w14:textId="77777777" w:rsidR="00554E83" w:rsidRPr="00BA7410" w:rsidRDefault="00144265" w:rsidP="00554E83">
            <w:pPr>
              <w:tabs>
                <w:tab w:val="decimal" w:pos="477"/>
              </w:tabs>
              <w:spacing w:line="320" w:lineRule="exact"/>
              <w:ind w:left="-98" w:right="-100"/>
              <w:rPr>
                <w:rFonts w:ascii="Cordia New" w:hAnsi="Cordia New" w:cs="Cordia New"/>
                <w:sz w:val="24"/>
                <w:szCs w:val="24"/>
              </w:rPr>
            </w:pPr>
            <w:r w:rsidRPr="00BA7410">
              <w:rPr>
                <w:rFonts w:ascii="Cordia New" w:hAnsi="Cordia New" w:cs="Cordia New"/>
                <w:sz w:val="24"/>
                <w:szCs w:val="24"/>
              </w:rPr>
              <w:t>(14)</w:t>
            </w:r>
          </w:p>
        </w:tc>
        <w:tc>
          <w:tcPr>
            <w:tcW w:w="855" w:type="dxa"/>
            <w:gridSpan w:val="2"/>
            <w:tcBorders>
              <w:top w:val="nil"/>
              <w:left w:val="nil"/>
              <w:bottom w:val="nil"/>
              <w:right w:val="nil"/>
            </w:tcBorders>
          </w:tcPr>
          <w:p w14:paraId="53B82806" w14:textId="77777777" w:rsidR="00554E83" w:rsidRPr="00BA7410" w:rsidRDefault="00144265" w:rsidP="00554E83">
            <w:pPr>
              <w:tabs>
                <w:tab w:val="decimal" w:pos="540"/>
              </w:tabs>
              <w:spacing w:line="320" w:lineRule="exact"/>
              <w:ind w:left="-98" w:right="-100"/>
              <w:rPr>
                <w:rFonts w:ascii="Cordia New" w:hAnsi="Cordia New" w:cs="Cordia New"/>
                <w:sz w:val="24"/>
                <w:szCs w:val="24"/>
              </w:rPr>
            </w:pPr>
            <w:r w:rsidRPr="00BA7410">
              <w:rPr>
                <w:rFonts w:ascii="Cordia New" w:hAnsi="Cordia New" w:cs="Cordia New"/>
                <w:sz w:val="24"/>
                <w:szCs w:val="24"/>
              </w:rPr>
              <w:t>1,279</w:t>
            </w:r>
          </w:p>
        </w:tc>
        <w:tc>
          <w:tcPr>
            <w:tcW w:w="837" w:type="dxa"/>
            <w:tcBorders>
              <w:top w:val="nil"/>
              <w:left w:val="nil"/>
              <w:bottom w:val="nil"/>
              <w:right w:val="nil"/>
            </w:tcBorders>
          </w:tcPr>
          <w:p w14:paraId="5AE452BB" w14:textId="77777777" w:rsidR="00554E83" w:rsidRPr="00BA7410" w:rsidRDefault="00144265" w:rsidP="00554E83">
            <w:pPr>
              <w:tabs>
                <w:tab w:val="decimal" w:pos="504"/>
              </w:tabs>
              <w:spacing w:line="320" w:lineRule="exact"/>
              <w:ind w:right="-100"/>
              <w:rPr>
                <w:rFonts w:ascii="Cordia New" w:hAnsi="Cordia New" w:cs="Cordia New"/>
                <w:sz w:val="24"/>
                <w:szCs w:val="24"/>
              </w:rPr>
            </w:pPr>
            <w:r w:rsidRPr="00BA7410">
              <w:rPr>
                <w:rFonts w:ascii="Cordia New" w:hAnsi="Cordia New" w:cs="Cordia New"/>
                <w:sz w:val="24"/>
                <w:szCs w:val="24"/>
              </w:rPr>
              <w:t>2,826</w:t>
            </w:r>
          </w:p>
        </w:tc>
      </w:tr>
      <w:tr w:rsidR="00554E83" w:rsidRPr="00BA7410" w14:paraId="20DF0761" w14:textId="77777777" w:rsidTr="00BB2E09">
        <w:tc>
          <w:tcPr>
            <w:tcW w:w="4680" w:type="dxa"/>
            <w:tcBorders>
              <w:top w:val="nil"/>
              <w:left w:val="nil"/>
              <w:bottom w:val="nil"/>
              <w:right w:val="nil"/>
            </w:tcBorders>
          </w:tcPr>
          <w:p w14:paraId="2A4CF02B" w14:textId="77777777" w:rsidR="00554E83" w:rsidRPr="00BA7410" w:rsidRDefault="00554E83" w:rsidP="00554E83">
            <w:pPr>
              <w:shd w:val="clear" w:color="auto" w:fill="FFFFFF"/>
              <w:spacing w:line="320" w:lineRule="exact"/>
              <w:ind w:left="-68" w:right="-108"/>
              <w:rPr>
                <w:rFonts w:ascii="Cordia New" w:hAnsi="Cordia New" w:cs="Cordia New"/>
                <w:sz w:val="24"/>
                <w:szCs w:val="24"/>
              </w:rPr>
            </w:pPr>
            <w:r w:rsidRPr="00BA7410">
              <w:rPr>
                <w:rFonts w:ascii="Cordia New" w:hAnsi="Cordia New" w:cs="Cordia New"/>
                <w:sz w:val="24"/>
                <w:szCs w:val="24"/>
              </w:rPr>
              <w:t xml:space="preserve">    Appraisal increase (year 2020)</w:t>
            </w:r>
          </w:p>
        </w:tc>
        <w:tc>
          <w:tcPr>
            <w:tcW w:w="837" w:type="dxa"/>
            <w:tcBorders>
              <w:top w:val="nil"/>
              <w:left w:val="nil"/>
              <w:bottom w:val="nil"/>
              <w:right w:val="nil"/>
            </w:tcBorders>
          </w:tcPr>
          <w:p w14:paraId="64A658B1" w14:textId="77777777" w:rsidR="00554E83" w:rsidRPr="00BA7410" w:rsidRDefault="00554E83" w:rsidP="00554E83">
            <w:pPr>
              <w:tabs>
                <w:tab w:val="decimal" w:pos="538"/>
              </w:tabs>
              <w:spacing w:line="320" w:lineRule="exact"/>
              <w:ind w:left="-98" w:right="-100"/>
              <w:rPr>
                <w:rFonts w:ascii="Cordia New" w:hAnsi="Cordia New" w:cs="Cordia New"/>
                <w:sz w:val="24"/>
                <w:szCs w:val="24"/>
              </w:rPr>
            </w:pPr>
            <w:r w:rsidRPr="00BA7410">
              <w:rPr>
                <w:rFonts w:ascii="Cordia New" w:hAnsi="Cordia New" w:cs="Cordia New"/>
                <w:sz w:val="24"/>
                <w:szCs w:val="24"/>
              </w:rPr>
              <w:t>13,265</w:t>
            </w:r>
          </w:p>
        </w:tc>
        <w:tc>
          <w:tcPr>
            <w:tcW w:w="873" w:type="dxa"/>
            <w:tcBorders>
              <w:top w:val="nil"/>
              <w:left w:val="nil"/>
              <w:bottom w:val="nil"/>
              <w:right w:val="nil"/>
            </w:tcBorders>
          </w:tcPr>
          <w:p w14:paraId="5CA56B8B" w14:textId="77777777" w:rsidR="00554E83" w:rsidRPr="00BA7410" w:rsidRDefault="00554E83" w:rsidP="00554E83">
            <w:pPr>
              <w:tabs>
                <w:tab w:val="decimal" w:pos="558"/>
              </w:tabs>
              <w:spacing w:line="320" w:lineRule="exact"/>
              <w:ind w:right="-100"/>
              <w:rPr>
                <w:rFonts w:ascii="Cordia New" w:hAnsi="Cordia New" w:cs="Cordia New"/>
                <w:sz w:val="24"/>
                <w:szCs w:val="24"/>
              </w:rPr>
            </w:pPr>
            <w:r w:rsidRPr="00BA7410">
              <w:rPr>
                <w:rFonts w:ascii="Cordia New" w:hAnsi="Cordia New" w:cs="Cordia New"/>
                <w:sz w:val="24"/>
                <w:szCs w:val="24"/>
              </w:rPr>
              <w:t>-</w:t>
            </w:r>
          </w:p>
        </w:tc>
        <w:tc>
          <w:tcPr>
            <w:tcW w:w="810" w:type="dxa"/>
            <w:tcBorders>
              <w:top w:val="nil"/>
              <w:left w:val="nil"/>
              <w:bottom w:val="nil"/>
              <w:right w:val="nil"/>
            </w:tcBorders>
          </w:tcPr>
          <w:p w14:paraId="511BAD41" w14:textId="77777777" w:rsidR="00554E83" w:rsidRPr="00BA7410" w:rsidRDefault="00144265" w:rsidP="00554E83">
            <w:pPr>
              <w:tabs>
                <w:tab w:val="decimal" w:pos="463"/>
              </w:tabs>
              <w:spacing w:line="320" w:lineRule="exact"/>
              <w:ind w:right="-100"/>
              <w:rPr>
                <w:rFonts w:ascii="Cordia New" w:hAnsi="Cordia New" w:cs="Cordia New"/>
                <w:sz w:val="24"/>
                <w:szCs w:val="24"/>
              </w:rPr>
            </w:pPr>
            <w:r w:rsidRPr="00BA7410">
              <w:rPr>
                <w:rFonts w:ascii="Cordia New" w:hAnsi="Cordia New" w:cs="Cordia New"/>
                <w:sz w:val="24"/>
                <w:szCs w:val="24"/>
              </w:rPr>
              <w:t>(119)</w:t>
            </w:r>
          </w:p>
        </w:tc>
        <w:tc>
          <w:tcPr>
            <w:tcW w:w="855" w:type="dxa"/>
            <w:tcBorders>
              <w:top w:val="nil"/>
              <w:left w:val="nil"/>
              <w:bottom w:val="nil"/>
              <w:right w:val="nil"/>
            </w:tcBorders>
          </w:tcPr>
          <w:p w14:paraId="2DD276D3" w14:textId="77777777" w:rsidR="00554E83" w:rsidRPr="00BA7410" w:rsidRDefault="00144265" w:rsidP="00554E83">
            <w:pPr>
              <w:tabs>
                <w:tab w:val="decimal" w:pos="432"/>
              </w:tabs>
              <w:spacing w:line="320" w:lineRule="exact"/>
              <w:ind w:right="-100"/>
              <w:rPr>
                <w:rFonts w:ascii="Cordia New" w:hAnsi="Cordia New" w:cs="Cordia New"/>
                <w:sz w:val="24"/>
                <w:szCs w:val="24"/>
              </w:rPr>
            </w:pPr>
            <w:r w:rsidRPr="00BA7410">
              <w:rPr>
                <w:rFonts w:ascii="Cordia New" w:hAnsi="Cordia New" w:cs="Cordia New"/>
                <w:sz w:val="24"/>
                <w:szCs w:val="24"/>
              </w:rPr>
              <w:t>(24)</w:t>
            </w:r>
          </w:p>
        </w:tc>
        <w:tc>
          <w:tcPr>
            <w:tcW w:w="837" w:type="dxa"/>
            <w:tcBorders>
              <w:top w:val="nil"/>
              <w:left w:val="nil"/>
              <w:bottom w:val="nil"/>
              <w:right w:val="nil"/>
            </w:tcBorders>
          </w:tcPr>
          <w:p w14:paraId="7E2538D1" w14:textId="77777777" w:rsidR="00554E83" w:rsidRPr="00BA7410" w:rsidRDefault="00144265" w:rsidP="00554E83">
            <w:pPr>
              <w:tabs>
                <w:tab w:val="decimal" w:pos="540"/>
              </w:tabs>
              <w:spacing w:line="320" w:lineRule="exact"/>
              <w:ind w:left="-98" w:right="-100"/>
              <w:rPr>
                <w:rFonts w:ascii="Cordia New" w:hAnsi="Cordia New" w:cs="Cordia New"/>
                <w:sz w:val="24"/>
                <w:szCs w:val="24"/>
              </w:rPr>
            </w:pPr>
            <w:r w:rsidRPr="00BA7410">
              <w:rPr>
                <w:rFonts w:ascii="Cordia New" w:hAnsi="Cordia New" w:cs="Cordia New"/>
                <w:sz w:val="24"/>
                <w:szCs w:val="24"/>
              </w:rPr>
              <w:t>13,122</w:t>
            </w:r>
          </w:p>
        </w:tc>
        <w:tc>
          <w:tcPr>
            <w:tcW w:w="828" w:type="dxa"/>
            <w:tcBorders>
              <w:top w:val="nil"/>
              <w:left w:val="nil"/>
              <w:bottom w:val="nil"/>
              <w:right w:val="nil"/>
            </w:tcBorders>
          </w:tcPr>
          <w:p w14:paraId="7501A4A8" w14:textId="77777777" w:rsidR="00554E83" w:rsidRPr="00BA7410" w:rsidRDefault="00554E83" w:rsidP="00554E83">
            <w:pPr>
              <w:tabs>
                <w:tab w:val="decimal" w:pos="522"/>
              </w:tabs>
              <w:spacing w:line="320" w:lineRule="exact"/>
              <w:ind w:left="-98" w:right="-100"/>
              <w:rPr>
                <w:rFonts w:ascii="Cordia New" w:hAnsi="Cordia New" w:cs="Cordia New"/>
                <w:sz w:val="24"/>
                <w:szCs w:val="24"/>
              </w:rPr>
            </w:pPr>
            <w:r w:rsidRPr="00BA7410">
              <w:rPr>
                <w:rFonts w:ascii="Cordia New" w:hAnsi="Cordia New" w:cs="Cordia New"/>
                <w:sz w:val="24"/>
                <w:szCs w:val="24"/>
              </w:rPr>
              <w:t>4,684</w:t>
            </w:r>
          </w:p>
        </w:tc>
        <w:tc>
          <w:tcPr>
            <w:tcW w:w="873" w:type="dxa"/>
            <w:tcBorders>
              <w:top w:val="nil"/>
              <w:left w:val="nil"/>
              <w:bottom w:val="nil"/>
              <w:right w:val="nil"/>
            </w:tcBorders>
          </w:tcPr>
          <w:p w14:paraId="5B16AF40" w14:textId="77777777" w:rsidR="00554E83" w:rsidRPr="00BA7410" w:rsidRDefault="00144265" w:rsidP="00554E83">
            <w:pPr>
              <w:tabs>
                <w:tab w:val="decimal" w:pos="522"/>
              </w:tabs>
              <w:spacing w:line="320" w:lineRule="exact"/>
              <w:ind w:left="-98" w:right="-100"/>
              <w:rPr>
                <w:rFonts w:ascii="Cordia New" w:hAnsi="Cordia New" w:cs="Cordia New"/>
                <w:sz w:val="24"/>
                <w:szCs w:val="24"/>
              </w:rPr>
            </w:pPr>
            <w:r w:rsidRPr="00BA7410">
              <w:rPr>
                <w:rFonts w:ascii="Cordia New" w:hAnsi="Cordia New" w:cs="Cordia New"/>
                <w:sz w:val="24"/>
                <w:szCs w:val="24"/>
              </w:rPr>
              <w:t>1,275</w:t>
            </w:r>
          </w:p>
        </w:tc>
        <w:tc>
          <w:tcPr>
            <w:tcW w:w="837" w:type="dxa"/>
            <w:tcBorders>
              <w:top w:val="nil"/>
              <w:left w:val="nil"/>
              <w:bottom w:val="nil"/>
              <w:right w:val="nil"/>
            </w:tcBorders>
          </w:tcPr>
          <w:p w14:paraId="104E0B96" w14:textId="77777777" w:rsidR="00554E83" w:rsidRPr="00BA7410" w:rsidRDefault="00144265" w:rsidP="00554E83">
            <w:pPr>
              <w:tabs>
                <w:tab w:val="decimal" w:pos="504"/>
              </w:tabs>
              <w:spacing w:line="320" w:lineRule="exact"/>
              <w:ind w:left="-98" w:right="-100"/>
              <w:rPr>
                <w:rFonts w:ascii="Cordia New" w:hAnsi="Cordia New" w:cs="Cordia New"/>
                <w:sz w:val="24"/>
                <w:szCs w:val="24"/>
              </w:rPr>
            </w:pPr>
            <w:r w:rsidRPr="00BA7410">
              <w:rPr>
                <w:rFonts w:ascii="Cordia New" w:hAnsi="Cordia New" w:cs="Cordia New"/>
                <w:sz w:val="24"/>
                <w:szCs w:val="24"/>
              </w:rPr>
              <w:t>(</w:t>
            </w:r>
            <w:r w:rsidR="005745DE" w:rsidRPr="00BA7410">
              <w:rPr>
                <w:rFonts w:ascii="Cordia New" w:hAnsi="Cordia New" w:cs="Cordia New"/>
                <w:sz w:val="24"/>
                <w:szCs w:val="24"/>
              </w:rPr>
              <w:t>50</w:t>
            </w:r>
            <w:r w:rsidRPr="00BA7410">
              <w:rPr>
                <w:rFonts w:ascii="Cordia New" w:hAnsi="Cordia New" w:cs="Cordia New"/>
                <w:sz w:val="24"/>
                <w:szCs w:val="24"/>
              </w:rPr>
              <w:t>)</w:t>
            </w:r>
          </w:p>
        </w:tc>
        <w:tc>
          <w:tcPr>
            <w:tcW w:w="855" w:type="dxa"/>
            <w:tcBorders>
              <w:top w:val="nil"/>
              <w:left w:val="nil"/>
              <w:bottom w:val="nil"/>
              <w:right w:val="nil"/>
            </w:tcBorders>
          </w:tcPr>
          <w:p w14:paraId="1D1F2B19" w14:textId="77777777" w:rsidR="00554E83" w:rsidRPr="00BA7410" w:rsidRDefault="00144265" w:rsidP="00554E83">
            <w:pPr>
              <w:tabs>
                <w:tab w:val="decimal" w:pos="477"/>
              </w:tabs>
              <w:spacing w:line="320" w:lineRule="exact"/>
              <w:ind w:left="-98" w:right="-100"/>
              <w:rPr>
                <w:rFonts w:ascii="Cordia New" w:hAnsi="Cordia New" w:cs="Cordia New"/>
                <w:sz w:val="24"/>
                <w:szCs w:val="24"/>
              </w:rPr>
            </w:pPr>
            <w:r w:rsidRPr="00BA7410">
              <w:rPr>
                <w:rFonts w:ascii="Cordia New" w:hAnsi="Cordia New" w:cs="Cordia New"/>
                <w:sz w:val="24"/>
                <w:szCs w:val="24"/>
              </w:rPr>
              <w:t>(</w:t>
            </w:r>
            <w:r w:rsidR="005745DE" w:rsidRPr="00BA7410">
              <w:rPr>
                <w:rFonts w:ascii="Cordia New" w:hAnsi="Cordia New" w:cs="Cordia New"/>
                <w:sz w:val="24"/>
                <w:szCs w:val="24"/>
              </w:rPr>
              <w:t>3</w:t>
            </w:r>
            <w:r w:rsidRPr="00BA7410">
              <w:rPr>
                <w:rFonts w:ascii="Cordia New" w:hAnsi="Cordia New" w:cs="Cordia New"/>
                <w:sz w:val="24"/>
                <w:szCs w:val="24"/>
              </w:rPr>
              <w:t>)</w:t>
            </w:r>
          </w:p>
        </w:tc>
        <w:tc>
          <w:tcPr>
            <w:tcW w:w="855" w:type="dxa"/>
            <w:gridSpan w:val="2"/>
            <w:tcBorders>
              <w:top w:val="nil"/>
              <w:left w:val="nil"/>
              <w:bottom w:val="nil"/>
              <w:right w:val="nil"/>
            </w:tcBorders>
          </w:tcPr>
          <w:p w14:paraId="4FC51B00" w14:textId="77777777" w:rsidR="00554E83" w:rsidRPr="00BA7410" w:rsidRDefault="00144265" w:rsidP="00554E83">
            <w:pPr>
              <w:tabs>
                <w:tab w:val="decimal" w:pos="540"/>
              </w:tabs>
              <w:spacing w:line="320" w:lineRule="exact"/>
              <w:ind w:left="-98" w:right="-100"/>
              <w:rPr>
                <w:rFonts w:ascii="Cordia New" w:hAnsi="Cordia New" w:cs="Cordia New"/>
                <w:sz w:val="24"/>
                <w:szCs w:val="24"/>
              </w:rPr>
            </w:pPr>
            <w:r w:rsidRPr="00BA7410">
              <w:rPr>
                <w:rFonts w:ascii="Cordia New" w:hAnsi="Cordia New" w:cs="Cordia New"/>
                <w:sz w:val="24"/>
                <w:szCs w:val="24"/>
              </w:rPr>
              <w:t>5,906</w:t>
            </w:r>
          </w:p>
        </w:tc>
        <w:tc>
          <w:tcPr>
            <w:tcW w:w="837" w:type="dxa"/>
            <w:tcBorders>
              <w:top w:val="nil"/>
              <w:left w:val="nil"/>
              <w:bottom w:val="nil"/>
              <w:right w:val="nil"/>
            </w:tcBorders>
          </w:tcPr>
          <w:p w14:paraId="57A99C53" w14:textId="77777777" w:rsidR="00554E83" w:rsidRPr="00BA7410" w:rsidRDefault="00144265" w:rsidP="00554E83">
            <w:pPr>
              <w:tabs>
                <w:tab w:val="decimal" w:pos="504"/>
              </w:tabs>
              <w:spacing w:line="320" w:lineRule="exact"/>
              <w:ind w:right="-100"/>
              <w:rPr>
                <w:rFonts w:ascii="Cordia New" w:hAnsi="Cordia New" w:cs="Cordia New"/>
                <w:sz w:val="24"/>
                <w:szCs w:val="24"/>
              </w:rPr>
            </w:pPr>
            <w:r w:rsidRPr="00BA7410">
              <w:rPr>
                <w:rFonts w:ascii="Cordia New" w:hAnsi="Cordia New" w:cs="Cordia New"/>
                <w:sz w:val="24"/>
                <w:szCs w:val="24"/>
              </w:rPr>
              <w:t>7,216</w:t>
            </w:r>
          </w:p>
        </w:tc>
      </w:tr>
      <w:tr w:rsidR="00554E83" w:rsidRPr="00BA7410" w14:paraId="13529198" w14:textId="77777777" w:rsidTr="00BB2E09">
        <w:tc>
          <w:tcPr>
            <w:tcW w:w="4680" w:type="dxa"/>
            <w:tcBorders>
              <w:top w:val="nil"/>
              <w:left w:val="nil"/>
              <w:bottom w:val="nil"/>
              <w:right w:val="nil"/>
            </w:tcBorders>
          </w:tcPr>
          <w:p w14:paraId="272AC4F2" w14:textId="77777777" w:rsidR="00554E83" w:rsidRPr="00BA7410" w:rsidRDefault="00554E83" w:rsidP="00554E83">
            <w:pPr>
              <w:shd w:val="clear" w:color="auto" w:fill="FFFFFF"/>
              <w:spacing w:line="320" w:lineRule="exact"/>
              <w:ind w:left="-68" w:right="-108"/>
              <w:rPr>
                <w:rFonts w:ascii="Cordia New" w:hAnsi="Cordia New" w:cs="Cordia New"/>
                <w:sz w:val="24"/>
                <w:szCs w:val="24"/>
              </w:rPr>
            </w:pPr>
            <w:r w:rsidRPr="00BA7410">
              <w:rPr>
                <w:rFonts w:ascii="Cordia New" w:hAnsi="Cordia New" w:cs="Cordia New"/>
                <w:sz w:val="24"/>
                <w:szCs w:val="24"/>
              </w:rPr>
              <w:t xml:space="preserve">    Appraisal decrease (year 2020)</w:t>
            </w:r>
          </w:p>
        </w:tc>
        <w:tc>
          <w:tcPr>
            <w:tcW w:w="837" w:type="dxa"/>
            <w:tcBorders>
              <w:top w:val="nil"/>
              <w:left w:val="nil"/>
              <w:bottom w:val="nil"/>
              <w:right w:val="nil"/>
            </w:tcBorders>
          </w:tcPr>
          <w:p w14:paraId="2ED22DF0" w14:textId="77777777" w:rsidR="00554E83" w:rsidRPr="00BA7410" w:rsidRDefault="00554E83" w:rsidP="00554E83">
            <w:pPr>
              <w:tabs>
                <w:tab w:val="decimal" w:pos="538"/>
              </w:tabs>
              <w:spacing w:line="320" w:lineRule="exact"/>
              <w:ind w:left="-98" w:right="-100"/>
              <w:rPr>
                <w:rFonts w:ascii="Cordia New" w:hAnsi="Cordia New" w:cs="Cordia New"/>
                <w:sz w:val="24"/>
                <w:szCs w:val="24"/>
              </w:rPr>
            </w:pPr>
            <w:r w:rsidRPr="00BA7410">
              <w:rPr>
                <w:rFonts w:ascii="Cordia New" w:hAnsi="Cordia New" w:cs="Cordia New"/>
                <w:sz w:val="24"/>
                <w:szCs w:val="24"/>
              </w:rPr>
              <w:t>(152)</w:t>
            </w:r>
          </w:p>
        </w:tc>
        <w:tc>
          <w:tcPr>
            <w:tcW w:w="873" w:type="dxa"/>
            <w:tcBorders>
              <w:top w:val="nil"/>
              <w:left w:val="nil"/>
              <w:bottom w:val="nil"/>
              <w:right w:val="nil"/>
            </w:tcBorders>
          </w:tcPr>
          <w:p w14:paraId="5039289A" w14:textId="77777777" w:rsidR="00554E83" w:rsidRPr="00BA7410" w:rsidRDefault="00554E83" w:rsidP="00554E83">
            <w:pPr>
              <w:tabs>
                <w:tab w:val="decimal" w:pos="558"/>
              </w:tabs>
              <w:spacing w:line="320" w:lineRule="exact"/>
              <w:ind w:right="-100"/>
              <w:rPr>
                <w:rFonts w:ascii="Cordia New" w:hAnsi="Cordia New" w:cs="Cordia New"/>
                <w:sz w:val="24"/>
                <w:szCs w:val="24"/>
              </w:rPr>
            </w:pPr>
            <w:r w:rsidRPr="00BA7410">
              <w:rPr>
                <w:rFonts w:ascii="Cordia New" w:hAnsi="Cordia New" w:cs="Cordia New"/>
                <w:sz w:val="24"/>
                <w:szCs w:val="24"/>
              </w:rPr>
              <w:t>-</w:t>
            </w:r>
          </w:p>
        </w:tc>
        <w:tc>
          <w:tcPr>
            <w:tcW w:w="810" w:type="dxa"/>
            <w:tcBorders>
              <w:top w:val="nil"/>
              <w:left w:val="nil"/>
              <w:bottom w:val="nil"/>
              <w:right w:val="nil"/>
            </w:tcBorders>
          </w:tcPr>
          <w:p w14:paraId="3BD782AC" w14:textId="77777777" w:rsidR="00554E83" w:rsidRPr="00BA7410" w:rsidRDefault="00554E83" w:rsidP="00554E83">
            <w:pPr>
              <w:tabs>
                <w:tab w:val="decimal" w:pos="463"/>
              </w:tabs>
              <w:spacing w:line="320" w:lineRule="exact"/>
              <w:ind w:right="-100"/>
              <w:rPr>
                <w:rFonts w:ascii="Cordia New" w:hAnsi="Cordia New" w:cs="Cordia New"/>
                <w:sz w:val="24"/>
                <w:szCs w:val="24"/>
              </w:rPr>
            </w:pPr>
            <w:r w:rsidRPr="00BA7410">
              <w:rPr>
                <w:rFonts w:ascii="Cordia New" w:hAnsi="Cordia New" w:cs="Cordia New"/>
                <w:sz w:val="24"/>
                <w:szCs w:val="24"/>
              </w:rPr>
              <w:t>-</w:t>
            </w:r>
          </w:p>
        </w:tc>
        <w:tc>
          <w:tcPr>
            <w:tcW w:w="855" w:type="dxa"/>
            <w:tcBorders>
              <w:top w:val="nil"/>
              <w:left w:val="nil"/>
              <w:bottom w:val="nil"/>
              <w:right w:val="nil"/>
            </w:tcBorders>
          </w:tcPr>
          <w:p w14:paraId="55BCDB72" w14:textId="77777777" w:rsidR="00554E83" w:rsidRPr="00BA7410" w:rsidRDefault="00144265" w:rsidP="00554E83">
            <w:pPr>
              <w:tabs>
                <w:tab w:val="decimal" w:pos="432"/>
              </w:tabs>
              <w:spacing w:line="320" w:lineRule="exact"/>
              <w:ind w:right="-100"/>
              <w:rPr>
                <w:rFonts w:ascii="Cordia New" w:hAnsi="Cordia New" w:cs="Cordia New"/>
                <w:sz w:val="24"/>
                <w:szCs w:val="24"/>
              </w:rPr>
            </w:pPr>
            <w:r w:rsidRPr="00BA7410">
              <w:rPr>
                <w:rFonts w:ascii="Cordia New" w:hAnsi="Cordia New" w:cs="Cordia New"/>
                <w:sz w:val="24"/>
                <w:szCs w:val="24"/>
              </w:rPr>
              <w:t>12</w:t>
            </w:r>
          </w:p>
        </w:tc>
        <w:tc>
          <w:tcPr>
            <w:tcW w:w="837" w:type="dxa"/>
            <w:tcBorders>
              <w:top w:val="nil"/>
              <w:left w:val="nil"/>
              <w:bottom w:val="nil"/>
              <w:right w:val="nil"/>
            </w:tcBorders>
          </w:tcPr>
          <w:p w14:paraId="493B91E2" w14:textId="77777777" w:rsidR="00554E83" w:rsidRPr="00BA7410" w:rsidRDefault="00144265" w:rsidP="00554E83">
            <w:pPr>
              <w:tabs>
                <w:tab w:val="decimal" w:pos="540"/>
              </w:tabs>
              <w:spacing w:line="320" w:lineRule="exact"/>
              <w:ind w:left="-98" w:right="-100"/>
              <w:rPr>
                <w:rFonts w:ascii="Cordia New" w:hAnsi="Cordia New" w:cs="Cordia New"/>
                <w:sz w:val="24"/>
                <w:szCs w:val="24"/>
              </w:rPr>
            </w:pPr>
            <w:r w:rsidRPr="00BA7410">
              <w:rPr>
                <w:rFonts w:ascii="Cordia New" w:hAnsi="Cordia New" w:cs="Cordia New"/>
                <w:sz w:val="24"/>
                <w:szCs w:val="24"/>
              </w:rPr>
              <w:t>(140)</w:t>
            </w:r>
          </w:p>
        </w:tc>
        <w:tc>
          <w:tcPr>
            <w:tcW w:w="828" w:type="dxa"/>
            <w:tcBorders>
              <w:top w:val="nil"/>
              <w:left w:val="nil"/>
              <w:bottom w:val="nil"/>
              <w:right w:val="nil"/>
            </w:tcBorders>
          </w:tcPr>
          <w:p w14:paraId="0D587368" w14:textId="77777777" w:rsidR="00554E83" w:rsidRPr="00BA7410" w:rsidRDefault="00554E83" w:rsidP="00554E83">
            <w:pPr>
              <w:tabs>
                <w:tab w:val="decimal" w:pos="522"/>
              </w:tabs>
              <w:spacing w:line="320" w:lineRule="exact"/>
              <w:ind w:left="-98" w:right="-100"/>
              <w:rPr>
                <w:rFonts w:ascii="Cordia New" w:hAnsi="Cordia New" w:cs="Cordia New"/>
                <w:sz w:val="24"/>
                <w:szCs w:val="24"/>
              </w:rPr>
            </w:pPr>
            <w:r w:rsidRPr="00BA7410">
              <w:rPr>
                <w:rFonts w:ascii="Cordia New" w:hAnsi="Cordia New" w:cs="Cordia New"/>
                <w:sz w:val="24"/>
                <w:szCs w:val="24"/>
              </w:rPr>
              <w:t>(28)</w:t>
            </w:r>
          </w:p>
        </w:tc>
        <w:tc>
          <w:tcPr>
            <w:tcW w:w="873" w:type="dxa"/>
            <w:tcBorders>
              <w:top w:val="nil"/>
              <w:left w:val="nil"/>
              <w:bottom w:val="nil"/>
              <w:right w:val="nil"/>
            </w:tcBorders>
          </w:tcPr>
          <w:p w14:paraId="15500A44" w14:textId="77777777" w:rsidR="00554E83" w:rsidRPr="00BA7410" w:rsidRDefault="00144265" w:rsidP="00554E83">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(7)</w:t>
            </w:r>
          </w:p>
        </w:tc>
        <w:tc>
          <w:tcPr>
            <w:tcW w:w="837" w:type="dxa"/>
            <w:tcBorders>
              <w:top w:val="nil"/>
              <w:left w:val="nil"/>
              <w:bottom w:val="nil"/>
              <w:right w:val="nil"/>
            </w:tcBorders>
          </w:tcPr>
          <w:p w14:paraId="3AA68FFF" w14:textId="77777777" w:rsidR="00554E83" w:rsidRPr="00BA7410" w:rsidRDefault="00554E83" w:rsidP="00554E83">
            <w:pPr>
              <w:tabs>
                <w:tab w:val="decimal" w:pos="504"/>
              </w:tabs>
              <w:spacing w:line="320" w:lineRule="exact"/>
              <w:ind w:left="-98" w:right="-100"/>
              <w:rPr>
                <w:rFonts w:ascii="Cordia New" w:hAnsi="Cordia New" w:cs="Cordia New"/>
                <w:sz w:val="24"/>
                <w:szCs w:val="24"/>
              </w:rPr>
            </w:pPr>
            <w:r w:rsidRPr="00BA7410">
              <w:rPr>
                <w:rFonts w:ascii="Cordia New" w:hAnsi="Cordia New" w:cs="Cordia New"/>
                <w:sz w:val="24"/>
                <w:szCs w:val="24"/>
              </w:rPr>
              <w:t>-</w:t>
            </w:r>
          </w:p>
        </w:tc>
        <w:tc>
          <w:tcPr>
            <w:tcW w:w="855" w:type="dxa"/>
            <w:tcBorders>
              <w:top w:val="nil"/>
              <w:left w:val="nil"/>
              <w:bottom w:val="nil"/>
              <w:right w:val="nil"/>
            </w:tcBorders>
          </w:tcPr>
          <w:p w14:paraId="22EEF371" w14:textId="77777777" w:rsidR="00554E83" w:rsidRPr="00BA7410" w:rsidRDefault="00144265" w:rsidP="00554E83">
            <w:pPr>
              <w:tabs>
                <w:tab w:val="decimal" w:pos="477"/>
              </w:tabs>
              <w:spacing w:line="320" w:lineRule="exact"/>
              <w:ind w:left="-98" w:right="-100"/>
              <w:rPr>
                <w:rFonts w:ascii="Cordia New" w:hAnsi="Cordia New" w:cs="Cordia New"/>
                <w:sz w:val="24"/>
                <w:szCs w:val="24"/>
              </w:rPr>
            </w:pPr>
            <w:r w:rsidRPr="00BA7410">
              <w:rPr>
                <w:rFonts w:ascii="Cordia New" w:hAnsi="Cordia New" w:cs="Cordia New"/>
                <w:sz w:val="24"/>
                <w:szCs w:val="24"/>
              </w:rPr>
              <w:t>2</w:t>
            </w:r>
          </w:p>
        </w:tc>
        <w:tc>
          <w:tcPr>
            <w:tcW w:w="855" w:type="dxa"/>
            <w:gridSpan w:val="2"/>
            <w:tcBorders>
              <w:top w:val="nil"/>
              <w:left w:val="nil"/>
              <w:bottom w:val="nil"/>
              <w:right w:val="nil"/>
            </w:tcBorders>
          </w:tcPr>
          <w:p w14:paraId="43FE0CAB" w14:textId="77777777" w:rsidR="00554E83" w:rsidRPr="00BA7410" w:rsidRDefault="00144265" w:rsidP="00554E83">
            <w:pPr>
              <w:tabs>
                <w:tab w:val="decimal" w:pos="540"/>
              </w:tabs>
              <w:spacing w:line="320" w:lineRule="exact"/>
              <w:ind w:left="-98" w:right="-100"/>
              <w:rPr>
                <w:rFonts w:ascii="Cordia New" w:hAnsi="Cordia New" w:cs="Cordia New"/>
                <w:sz w:val="24"/>
                <w:szCs w:val="24"/>
              </w:rPr>
            </w:pPr>
            <w:r w:rsidRPr="00BA7410">
              <w:rPr>
                <w:rFonts w:ascii="Cordia New" w:hAnsi="Cordia New" w:cs="Cordia New"/>
                <w:sz w:val="24"/>
                <w:szCs w:val="24"/>
              </w:rPr>
              <w:t>(33)</w:t>
            </w:r>
          </w:p>
        </w:tc>
        <w:tc>
          <w:tcPr>
            <w:tcW w:w="837" w:type="dxa"/>
            <w:tcBorders>
              <w:top w:val="nil"/>
              <w:left w:val="nil"/>
              <w:bottom w:val="nil"/>
              <w:right w:val="nil"/>
            </w:tcBorders>
          </w:tcPr>
          <w:p w14:paraId="0438D511" w14:textId="77777777" w:rsidR="00554E83" w:rsidRPr="00BA7410" w:rsidRDefault="00144265" w:rsidP="00554E83">
            <w:pPr>
              <w:tabs>
                <w:tab w:val="decimal" w:pos="504"/>
              </w:tabs>
              <w:spacing w:line="320" w:lineRule="exact"/>
              <w:ind w:right="-100"/>
              <w:rPr>
                <w:rFonts w:ascii="Cordia New" w:hAnsi="Cordia New" w:cs="Cordia New"/>
                <w:sz w:val="24"/>
                <w:szCs w:val="24"/>
              </w:rPr>
            </w:pPr>
            <w:r w:rsidRPr="00BA7410">
              <w:rPr>
                <w:rFonts w:ascii="Cordia New" w:hAnsi="Cordia New" w:cs="Cordia New"/>
                <w:sz w:val="24"/>
                <w:szCs w:val="24"/>
              </w:rPr>
              <w:t>(107)</w:t>
            </w:r>
          </w:p>
        </w:tc>
      </w:tr>
      <w:tr w:rsidR="00554E83" w:rsidRPr="00BA7410" w14:paraId="3FCFBC09" w14:textId="77777777" w:rsidTr="00BB2E09">
        <w:tc>
          <w:tcPr>
            <w:tcW w:w="4680" w:type="dxa"/>
            <w:tcBorders>
              <w:top w:val="nil"/>
              <w:left w:val="nil"/>
              <w:bottom w:val="nil"/>
              <w:right w:val="nil"/>
            </w:tcBorders>
          </w:tcPr>
          <w:p w14:paraId="61A83255" w14:textId="77777777" w:rsidR="00554E83" w:rsidRPr="00BA7410" w:rsidRDefault="00554E83" w:rsidP="00554E83">
            <w:pPr>
              <w:shd w:val="clear" w:color="auto" w:fill="FFFFFF"/>
              <w:spacing w:line="320" w:lineRule="exact"/>
              <w:ind w:left="-68" w:right="-108"/>
              <w:rPr>
                <w:rFonts w:ascii="Cordia New" w:hAnsi="Cordia New" w:cs="Cordia New"/>
                <w:sz w:val="24"/>
                <w:szCs w:val="24"/>
              </w:rPr>
            </w:pPr>
            <w:r w:rsidRPr="00BA7410">
              <w:rPr>
                <w:rFonts w:ascii="Cordia New" w:hAnsi="Cordia New" w:cs="Cordia New"/>
                <w:sz w:val="24"/>
                <w:szCs w:val="24"/>
              </w:rPr>
              <w:t xml:space="preserve">    Appraisal increase (year 2021)</w:t>
            </w:r>
          </w:p>
        </w:tc>
        <w:tc>
          <w:tcPr>
            <w:tcW w:w="837" w:type="dxa"/>
            <w:tcBorders>
              <w:top w:val="nil"/>
              <w:left w:val="nil"/>
              <w:bottom w:val="nil"/>
              <w:right w:val="nil"/>
            </w:tcBorders>
          </w:tcPr>
          <w:p w14:paraId="0C9FD6FA" w14:textId="77777777" w:rsidR="00554E83" w:rsidRPr="00BA7410" w:rsidRDefault="00554E83" w:rsidP="00554E83">
            <w:pPr>
              <w:tabs>
                <w:tab w:val="decimal" w:pos="538"/>
              </w:tabs>
              <w:spacing w:line="320" w:lineRule="exact"/>
              <w:ind w:left="-98" w:right="-100"/>
              <w:rPr>
                <w:rFonts w:ascii="Cordia New" w:hAnsi="Cordia New" w:cs="Cordia New"/>
                <w:sz w:val="24"/>
                <w:szCs w:val="24"/>
              </w:rPr>
            </w:pPr>
            <w:r w:rsidRPr="00BA7410">
              <w:rPr>
                <w:rFonts w:ascii="Cordia New" w:hAnsi="Cordia New" w:cs="Cordia New"/>
                <w:sz w:val="24"/>
                <w:szCs w:val="24"/>
              </w:rPr>
              <w:t>529</w:t>
            </w:r>
          </w:p>
        </w:tc>
        <w:tc>
          <w:tcPr>
            <w:tcW w:w="873" w:type="dxa"/>
            <w:tcBorders>
              <w:top w:val="nil"/>
              <w:left w:val="nil"/>
              <w:bottom w:val="nil"/>
              <w:right w:val="nil"/>
            </w:tcBorders>
          </w:tcPr>
          <w:p w14:paraId="6B06DE1A" w14:textId="77777777" w:rsidR="00554E83" w:rsidRPr="00BA7410" w:rsidRDefault="00554E83" w:rsidP="00554E83">
            <w:pPr>
              <w:tabs>
                <w:tab w:val="decimal" w:pos="558"/>
              </w:tabs>
              <w:spacing w:line="320" w:lineRule="exact"/>
              <w:ind w:right="-100"/>
              <w:rPr>
                <w:rFonts w:ascii="Cordia New" w:hAnsi="Cordia New" w:cs="Cordia New"/>
                <w:sz w:val="24"/>
                <w:szCs w:val="24"/>
              </w:rPr>
            </w:pPr>
            <w:r w:rsidRPr="00BA7410">
              <w:rPr>
                <w:rFonts w:ascii="Cordia New" w:hAnsi="Cordia New" w:cs="Cordia New"/>
                <w:sz w:val="24"/>
                <w:szCs w:val="24"/>
              </w:rPr>
              <w:t>-</w:t>
            </w:r>
          </w:p>
        </w:tc>
        <w:tc>
          <w:tcPr>
            <w:tcW w:w="810" w:type="dxa"/>
            <w:tcBorders>
              <w:top w:val="nil"/>
              <w:left w:val="nil"/>
              <w:bottom w:val="nil"/>
              <w:right w:val="nil"/>
            </w:tcBorders>
          </w:tcPr>
          <w:p w14:paraId="01838EE0" w14:textId="77777777" w:rsidR="00554E83" w:rsidRPr="00BA7410" w:rsidRDefault="00554E83" w:rsidP="00554E83">
            <w:pPr>
              <w:tabs>
                <w:tab w:val="decimal" w:pos="463"/>
              </w:tabs>
              <w:spacing w:line="320" w:lineRule="exact"/>
              <w:ind w:right="-100"/>
              <w:rPr>
                <w:rFonts w:ascii="Cordia New" w:hAnsi="Cordia New" w:cs="Cordia New"/>
                <w:sz w:val="24"/>
                <w:szCs w:val="24"/>
              </w:rPr>
            </w:pPr>
            <w:r w:rsidRPr="00BA7410">
              <w:rPr>
                <w:rFonts w:ascii="Cordia New" w:hAnsi="Cordia New" w:cs="Cordia New"/>
                <w:sz w:val="24"/>
                <w:szCs w:val="24"/>
              </w:rPr>
              <w:t>-</w:t>
            </w:r>
          </w:p>
        </w:tc>
        <w:tc>
          <w:tcPr>
            <w:tcW w:w="855" w:type="dxa"/>
            <w:tcBorders>
              <w:top w:val="nil"/>
              <w:left w:val="nil"/>
              <w:bottom w:val="nil"/>
              <w:right w:val="nil"/>
            </w:tcBorders>
          </w:tcPr>
          <w:p w14:paraId="2F0CCB91" w14:textId="77777777" w:rsidR="00554E83" w:rsidRPr="00BA7410" w:rsidRDefault="00144265" w:rsidP="00554E83">
            <w:pPr>
              <w:tabs>
                <w:tab w:val="decimal" w:pos="432"/>
              </w:tabs>
              <w:spacing w:line="320" w:lineRule="exact"/>
              <w:ind w:right="-100"/>
              <w:rPr>
                <w:rFonts w:ascii="Cordia New" w:hAnsi="Cordia New" w:cs="Cordia New"/>
                <w:sz w:val="24"/>
                <w:szCs w:val="24"/>
              </w:rPr>
            </w:pPr>
            <w:r w:rsidRPr="00BA7410">
              <w:rPr>
                <w:rFonts w:ascii="Cordia New" w:hAnsi="Cordia New" w:cs="Cordia New"/>
                <w:sz w:val="24"/>
                <w:szCs w:val="24"/>
              </w:rPr>
              <w:t>(26)</w:t>
            </w:r>
          </w:p>
        </w:tc>
        <w:tc>
          <w:tcPr>
            <w:tcW w:w="837" w:type="dxa"/>
            <w:tcBorders>
              <w:top w:val="nil"/>
              <w:left w:val="nil"/>
              <w:bottom w:val="nil"/>
              <w:right w:val="nil"/>
            </w:tcBorders>
          </w:tcPr>
          <w:p w14:paraId="18EA4941" w14:textId="77777777" w:rsidR="00554E83" w:rsidRPr="00BA7410" w:rsidRDefault="00144265" w:rsidP="00554E83">
            <w:pPr>
              <w:tabs>
                <w:tab w:val="decimal" w:pos="540"/>
              </w:tabs>
              <w:spacing w:line="320" w:lineRule="exact"/>
              <w:ind w:left="-98" w:right="-100"/>
              <w:rPr>
                <w:rFonts w:ascii="Cordia New" w:hAnsi="Cordia New" w:cs="Cordia New"/>
                <w:sz w:val="24"/>
                <w:szCs w:val="24"/>
              </w:rPr>
            </w:pPr>
            <w:r w:rsidRPr="00BA7410">
              <w:rPr>
                <w:rFonts w:ascii="Cordia New" w:hAnsi="Cordia New" w:cs="Cordia New"/>
                <w:sz w:val="24"/>
                <w:szCs w:val="24"/>
              </w:rPr>
              <w:t>503</w:t>
            </w:r>
          </w:p>
        </w:tc>
        <w:tc>
          <w:tcPr>
            <w:tcW w:w="828" w:type="dxa"/>
            <w:tcBorders>
              <w:top w:val="nil"/>
              <w:left w:val="nil"/>
              <w:bottom w:val="nil"/>
              <w:right w:val="nil"/>
            </w:tcBorders>
          </w:tcPr>
          <w:p w14:paraId="6F08FDD7" w14:textId="77777777" w:rsidR="00554E83" w:rsidRPr="00BA7410" w:rsidRDefault="00554E83" w:rsidP="00554E83">
            <w:pPr>
              <w:tabs>
                <w:tab w:val="decimal" w:pos="522"/>
              </w:tabs>
              <w:spacing w:line="320" w:lineRule="exact"/>
              <w:ind w:left="-98" w:right="-100"/>
              <w:rPr>
                <w:rFonts w:ascii="Cordia New" w:hAnsi="Cordia New" w:cs="Cordia New"/>
                <w:sz w:val="24"/>
                <w:szCs w:val="24"/>
              </w:rPr>
            </w:pPr>
            <w:r w:rsidRPr="00BA7410">
              <w:rPr>
                <w:rFonts w:ascii="Cordia New" w:hAnsi="Cordia New" w:cs="Cordia New"/>
                <w:sz w:val="24"/>
                <w:szCs w:val="24"/>
              </w:rPr>
              <w:t>70</w:t>
            </w:r>
          </w:p>
        </w:tc>
        <w:tc>
          <w:tcPr>
            <w:tcW w:w="873" w:type="dxa"/>
            <w:tcBorders>
              <w:top w:val="nil"/>
              <w:left w:val="nil"/>
              <w:bottom w:val="nil"/>
              <w:right w:val="nil"/>
            </w:tcBorders>
          </w:tcPr>
          <w:p w14:paraId="46FF24A4" w14:textId="77777777" w:rsidR="00554E83" w:rsidRPr="00BA7410" w:rsidRDefault="00144265" w:rsidP="00554E83">
            <w:pPr>
              <w:tabs>
                <w:tab w:val="decimal" w:pos="522"/>
              </w:tabs>
              <w:spacing w:line="320" w:lineRule="exact"/>
              <w:ind w:left="-98" w:right="-100"/>
              <w:rPr>
                <w:rFonts w:ascii="Cordia New" w:hAnsi="Cordia New" w:cs="Cordia New"/>
                <w:sz w:val="24"/>
                <w:szCs w:val="24"/>
              </w:rPr>
            </w:pPr>
            <w:r w:rsidRPr="00BA7410">
              <w:rPr>
                <w:rFonts w:ascii="Cordia New" w:hAnsi="Cordia New" w:cs="Cordia New"/>
                <w:sz w:val="24"/>
                <w:szCs w:val="24"/>
              </w:rPr>
              <w:t>-</w:t>
            </w:r>
          </w:p>
        </w:tc>
        <w:tc>
          <w:tcPr>
            <w:tcW w:w="837" w:type="dxa"/>
            <w:tcBorders>
              <w:top w:val="nil"/>
              <w:left w:val="nil"/>
              <w:bottom w:val="nil"/>
              <w:right w:val="nil"/>
            </w:tcBorders>
          </w:tcPr>
          <w:p w14:paraId="452D8FA7" w14:textId="77777777" w:rsidR="00554E83" w:rsidRPr="00BA7410" w:rsidRDefault="00554E83" w:rsidP="00554E83">
            <w:pPr>
              <w:tabs>
                <w:tab w:val="decimal" w:pos="504"/>
              </w:tabs>
              <w:spacing w:line="320" w:lineRule="exact"/>
              <w:ind w:left="-98" w:right="-100"/>
              <w:rPr>
                <w:rFonts w:ascii="Cordia New" w:hAnsi="Cordia New" w:cs="Cordia New"/>
                <w:sz w:val="24"/>
                <w:szCs w:val="24"/>
              </w:rPr>
            </w:pPr>
            <w:r w:rsidRPr="00BA7410">
              <w:rPr>
                <w:rFonts w:ascii="Cordia New" w:hAnsi="Cordia New" w:cs="Cordia New"/>
                <w:sz w:val="24"/>
                <w:szCs w:val="24"/>
              </w:rPr>
              <w:t>-</w:t>
            </w:r>
          </w:p>
        </w:tc>
        <w:tc>
          <w:tcPr>
            <w:tcW w:w="855" w:type="dxa"/>
            <w:tcBorders>
              <w:top w:val="nil"/>
              <w:left w:val="nil"/>
              <w:bottom w:val="nil"/>
              <w:right w:val="nil"/>
            </w:tcBorders>
          </w:tcPr>
          <w:p w14:paraId="7FECDEF8" w14:textId="77777777" w:rsidR="00554E83" w:rsidRPr="00BA7410" w:rsidRDefault="00554E83" w:rsidP="00554E83">
            <w:pPr>
              <w:tabs>
                <w:tab w:val="decimal" w:pos="477"/>
              </w:tabs>
              <w:spacing w:line="320" w:lineRule="exact"/>
              <w:ind w:left="-98" w:right="-100"/>
              <w:rPr>
                <w:rFonts w:ascii="Cordia New" w:hAnsi="Cordia New" w:cs="Cordia New"/>
                <w:sz w:val="24"/>
                <w:szCs w:val="24"/>
              </w:rPr>
            </w:pPr>
            <w:r w:rsidRPr="00BA7410">
              <w:rPr>
                <w:rFonts w:ascii="Cordia New" w:hAnsi="Cordia New" w:cs="Cordia New"/>
                <w:sz w:val="24"/>
                <w:szCs w:val="24"/>
              </w:rPr>
              <w:t>-</w:t>
            </w:r>
          </w:p>
        </w:tc>
        <w:tc>
          <w:tcPr>
            <w:tcW w:w="855" w:type="dxa"/>
            <w:gridSpan w:val="2"/>
            <w:tcBorders>
              <w:top w:val="nil"/>
              <w:left w:val="nil"/>
              <w:bottom w:val="nil"/>
              <w:right w:val="nil"/>
            </w:tcBorders>
          </w:tcPr>
          <w:p w14:paraId="3D32C01D" w14:textId="77777777" w:rsidR="00554E83" w:rsidRPr="00BA7410" w:rsidRDefault="00144265" w:rsidP="00554E83">
            <w:pPr>
              <w:tabs>
                <w:tab w:val="decimal" w:pos="540"/>
              </w:tabs>
              <w:spacing w:line="320" w:lineRule="exact"/>
              <w:ind w:right="-100"/>
              <w:rPr>
                <w:rFonts w:ascii="Cordia New" w:hAnsi="Cordia New" w:cs="Cordia New"/>
                <w:sz w:val="24"/>
                <w:szCs w:val="24"/>
              </w:rPr>
            </w:pPr>
            <w:r w:rsidRPr="00BA7410">
              <w:rPr>
                <w:rFonts w:ascii="Cordia New" w:hAnsi="Cordia New" w:cs="Cordia New"/>
                <w:sz w:val="24"/>
                <w:szCs w:val="24"/>
              </w:rPr>
              <w:t>70</w:t>
            </w:r>
          </w:p>
        </w:tc>
        <w:tc>
          <w:tcPr>
            <w:tcW w:w="837" w:type="dxa"/>
            <w:tcBorders>
              <w:top w:val="nil"/>
              <w:left w:val="nil"/>
              <w:bottom w:val="nil"/>
              <w:right w:val="nil"/>
            </w:tcBorders>
          </w:tcPr>
          <w:p w14:paraId="5F00E14A" w14:textId="77777777" w:rsidR="00554E83" w:rsidRPr="00BA7410" w:rsidRDefault="00144265" w:rsidP="00554E83">
            <w:pPr>
              <w:tabs>
                <w:tab w:val="decimal" w:pos="504"/>
              </w:tabs>
              <w:spacing w:line="320" w:lineRule="exact"/>
              <w:ind w:right="-100"/>
              <w:rPr>
                <w:rFonts w:ascii="Cordia New" w:hAnsi="Cordia New" w:cs="Cordia New"/>
                <w:sz w:val="24"/>
                <w:szCs w:val="24"/>
              </w:rPr>
            </w:pPr>
            <w:r w:rsidRPr="00BA7410">
              <w:rPr>
                <w:rFonts w:ascii="Cordia New" w:hAnsi="Cordia New" w:cs="Cordia New"/>
                <w:sz w:val="24"/>
                <w:szCs w:val="24"/>
              </w:rPr>
              <w:t>433</w:t>
            </w:r>
          </w:p>
        </w:tc>
      </w:tr>
      <w:tr w:rsidR="00554E83" w:rsidRPr="00BA7410" w14:paraId="55106AE6" w14:textId="77777777" w:rsidTr="00BB2E09">
        <w:tc>
          <w:tcPr>
            <w:tcW w:w="4680" w:type="dxa"/>
            <w:tcBorders>
              <w:top w:val="nil"/>
              <w:left w:val="nil"/>
              <w:bottom w:val="nil"/>
              <w:right w:val="nil"/>
            </w:tcBorders>
          </w:tcPr>
          <w:p w14:paraId="1F6D6B2E" w14:textId="77777777" w:rsidR="00554E83" w:rsidRPr="00BA7410" w:rsidRDefault="00554E83" w:rsidP="00554E83">
            <w:pPr>
              <w:shd w:val="clear" w:color="auto" w:fill="FFFFFF"/>
              <w:spacing w:line="320" w:lineRule="exact"/>
              <w:ind w:left="-68" w:right="-108"/>
              <w:rPr>
                <w:rFonts w:ascii="Cordia New" w:hAnsi="Cordia New" w:cs="Cordia New"/>
                <w:b/>
                <w:bCs/>
                <w:sz w:val="24"/>
                <w:szCs w:val="24"/>
              </w:rPr>
            </w:pPr>
            <w:r w:rsidRPr="00BA7410">
              <w:rPr>
                <w:rFonts w:ascii="Cordia New" w:hAnsi="Cordia New" w:cs="Cordia New"/>
                <w:b/>
                <w:bCs/>
                <w:sz w:val="24"/>
                <w:szCs w:val="24"/>
              </w:rPr>
              <w:t>Equipment</w:t>
            </w:r>
          </w:p>
        </w:tc>
        <w:tc>
          <w:tcPr>
            <w:tcW w:w="837" w:type="dxa"/>
            <w:tcBorders>
              <w:top w:val="nil"/>
              <w:left w:val="nil"/>
              <w:bottom w:val="nil"/>
              <w:right w:val="nil"/>
            </w:tcBorders>
          </w:tcPr>
          <w:p w14:paraId="43B5893F" w14:textId="77777777" w:rsidR="00554E83" w:rsidRPr="00BA7410" w:rsidRDefault="00554E83" w:rsidP="00554E83">
            <w:pPr>
              <w:tabs>
                <w:tab w:val="decimal" w:pos="538"/>
              </w:tabs>
              <w:spacing w:line="320" w:lineRule="exact"/>
              <w:ind w:left="-98" w:right="-100"/>
              <w:rPr>
                <w:rFonts w:ascii="Cordia New" w:hAnsi="Cordia New" w:cs="Cordia New"/>
                <w:sz w:val="24"/>
                <w:szCs w:val="24"/>
              </w:rPr>
            </w:pPr>
            <w:r w:rsidRPr="00BA7410">
              <w:rPr>
                <w:rFonts w:ascii="Cordia New" w:hAnsi="Cordia New" w:cs="Cordia New"/>
                <w:sz w:val="24"/>
                <w:szCs w:val="24"/>
              </w:rPr>
              <w:t>25,209</w:t>
            </w:r>
          </w:p>
        </w:tc>
        <w:tc>
          <w:tcPr>
            <w:tcW w:w="873" w:type="dxa"/>
            <w:tcBorders>
              <w:top w:val="nil"/>
              <w:left w:val="nil"/>
              <w:bottom w:val="nil"/>
              <w:right w:val="nil"/>
            </w:tcBorders>
          </w:tcPr>
          <w:p w14:paraId="265EFEF2" w14:textId="77777777" w:rsidR="00554E83" w:rsidRPr="00BA7410" w:rsidRDefault="00144265" w:rsidP="00554E83">
            <w:pPr>
              <w:tabs>
                <w:tab w:val="decimal" w:pos="558"/>
              </w:tabs>
              <w:spacing w:line="320" w:lineRule="exact"/>
              <w:ind w:right="-100"/>
              <w:rPr>
                <w:rFonts w:ascii="Cordia New" w:hAnsi="Cordia New" w:cs="Cordia New"/>
                <w:sz w:val="24"/>
                <w:szCs w:val="24"/>
              </w:rPr>
            </w:pPr>
            <w:r w:rsidRPr="00BA7410">
              <w:rPr>
                <w:rFonts w:ascii="Cordia New" w:hAnsi="Cordia New" w:cs="Cordia New"/>
                <w:sz w:val="24"/>
                <w:szCs w:val="24"/>
              </w:rPr>
              <w:t>2,261</w:t>
            </w:r>
          </w:p>
        </w:tc>
        <w:tc>
          <w:tcPr>
            <w:tcW w:w="810" w:type="dxa"/>
            <w:tcBorders>
              <w:top w:val="nil"/>
              <w:left w:val="nil"/>
              <w:bottom w:val="nil"/>
              <w:right w:val="nil"/>
            </w:tcBorders>
          </w:tcPr>
          <w:p w14:paraId="25674137" w14:textId="77777777" w:rsidR="00554E83" w:rsidRPr="00BA7410" w:rsidRDefault="00144265" w:rsidP="00554E83">
            <w:pPr>
              <w:tabs>
                <w:tab w:val="decimal" w:pos="463"/>
              </w:tabs>
              <w:spacing w:line="320" w:lineRule="exact"/>
              <w:ind w:right="-100"/>
              <w:rPr>
                <w:rFonts w:ascii="Cordia New" w:hAnsi="Cordia New" w:cs="Cordia New"/>
                <w:sz w:val="24"/>
                <w:szCs w:val="24"/>
              </w:rPr>
            </w:pPr>
            <w:r w:rsidRPr="00BA7410">
              <w:rPr>
                <w:rFonts w:ascii="Cordia New" w:hAnsi="Cordia New" w:cs="Cordia New"/>
                <w:sz w:val="24"/>
                <w:szCs w:val="24"/>
              </w:rPr>
              <w:t>(1,989)</w:t>
            </w:r>
          </w:p>
        </w:tc>
        <w:tc>
          <w:tcPr>
            <w:tcW w:w="855" w:type="dxa"/>
            <w:tcBorders>
              <w:top w:val="nil"/>
              <w:left w:val="nil"/>
              <w:bottom w:val="nil"/>
              <w:right w:val="nil"/>
            </w:tcBorders>
          </w:tcPr>
          <w:p w14:paraId="053D9069" w14:textId="77777777" w:rsidR="00554E83" w:rsidRPr="00BA7410" w:rsidRDefault="00144265" w:rsidP="00554E83">
            <w:pPr>
              <w:tabs>
                <w:tab w:val="decimal" w:pos="432"/>
              </w:tabs>
              <w:spacing w:line="320" w:lineRule="exact"/>
              <w:ind w:right="-100"/>
              <w:rPr>
                <w:rFonts w:ascii="Cordia New" w:hAnsi="Cordia New" w:cs="Cordia New"/>
                <w:sz w:val="24"/>
                <w:szCs w:val="24"/>
              </w:rPr>
            </w:pPr>
            <w:r w:rsidRPr="00BA7410">
              <w:rPr>
                <w:rFonts w:ascii="Cordia New" w:hAnsi="Cordia New" w:cs="Cordia New"/>
                <w:sz w:val="24"/>
                <w:szCs w:val="24"/>
              </w:rPr>
              <w:t>(89)</w:t>
            </w:r>
          </w:p>
        </w:tc>
        <w:tc>
          <w:tcPr>
            <w:tcW w:w="837" w:type="dxa"/>
            <w:tcBorders>
              <w:top w:val="nil"/>
              <w:left w:val="nil"/>
              <w:bottom w:val="nil"/>
              <w:right w:val="nil"/>
            </w:tcBorders>
          </w:tcPr>
          <w:p w14:paraId="25D9ACD1" w14:textId="77777777" w:rsidR="00554E83" w:rsidRPr="00BA7410" w:rsidRDefault="00144265" w:rsidP="00554E83">
            <w:pPr>
              <w:tabs>
                <w:tab w:val="decimal" w:pos="540"/>
              </w:tabs>
              <w:spacing w:line="320" w:lineRule="exact"/>
              <w:ind w:left="-98" w:right="-100"/>
              <w:rPr>
                <w:rFonts w:ascii="Cordia New" w:hAnsi="Cordia New" w:cs="Cordia New"/>
                <w:sz w:val="24"/>
                <w:szCs w:val="24"/>
              </w:rPr>
            </w:pPr>
            <w:r w:rsidRPr="00BA7410">
              <w:rPr>
                <w:rFonts w:ascii="Cordia New" w:hAnsi="Cordia New" w:cs="Cordia New"/>
                <w:sz w:val="24"/>
                <w:szCs w:val="24"/>
              </w:rPr>
              <w:t>25,392</w:t>
            </w:r>
          </w:p>
        </w:tc>
        <w:tc>
          <w:tcPr>
            <w:tcW w:w="828" w:type="dxa"/>
            <w:tcBorders>
              <w:top w:val="nil"/>
              <w:left w:val="nil"/>
              <w:bottom w:val="nil"/>
              <w:right w:val="nil"/>
            </w:tcBorders>
          </w:tcPr>
          <w:p w14:paraId="2AC788E5" w14:textId="77777777" w:rsidR="00554E83" w:rsidRPr="00BA7410" w:rsidRDefault="00554E83" w:rsidP="00554E83">
            <w:pPr>
              <w:tabs>
                <w:tab w:val="decimal" w:pos="522"/>
              </w:tabs>
              <w:spacing w:line="320" w:lineRule="exact"/>
              <w:ind w:left="-98" w:right="-100"/>
              <w:rPr>
                <w:rFonts w:ascii="Cordia New" w:hAnsi="Cordia New" w:cs="Cordia New"/>
                <w:sz w:val="24"/>
                <w:szCs w:val="24"/>
              </w:rPr>
            </w:pPr>
            <w:r w:rsidRPr="00BA7410">
              <w:rPr>
                <w:rFonts w:ascii="Cordia New" w:hAnsi="Cordia New" w:cs="Cordia New"/>
                <w:sz w:val="24"/>
                <w:szCs w:val="24"/>
              </w:rPr>
              <w:t>21,833</w:t>
            </w:r>
          </w:p>
        </w:tc>
        <w:tc>
          <w:tcPr>
            <w:tcW w:w="873" w:type="dxa"/>
            <w:tcBorders>
              <w:top w:val="nil"/>
              <w:left w:val="nil"/>
              <w:bottom w:val="nil"/>
              <w:right w:val="nil"/>
            </w:tcBorders>
          </w:tcPr>
          <w:p w14:paraId="43DB9128" w14:textId="77777777" w:rsidR="00554E83" w:rsidRPr="00BA7410" w:rsidRDefault="00144265" w:rsidP="00554E83">
            <w:pPr>
              <w:tabs>
                <w:tab w:val="decimal" w:pos="522"/>
              </w:tabs>
              <w:spacing w:line="320" w:lineRule="exact"/>
              <w:ind w:left="-98" w:right="-100"/>
              <w:rPr>
                <w:rFonts w:ascii="Cordia New" w:hAnsi="Cordia New" w:cs="Cordia New"/>
                <w:sz w:val="24"/>
                <w:szCs w:val="24"/>
              </w:rPr>
            </w:pPr>
            <w:r w:rsidRPr="00BA7410">
              <w:rPr>
                <w:rFonts w:ascii="Cordia New" w:hAnsi="Cordia New" w:cs="Cordia New"/>
                <w:sz w:val="24"/>
                <w:szCs w:val="24"/>
              </w:rPr>
              <w:t>1,402</w:t>
            </w:r>
          </w:p>
        </w:tc>
        <w:tc>
          <w:tcPr>
            <w:tcW w:w="837" w:type="dxa"/>
            <w:tcBorders>
              <w:top w:val="nil"/>
              <w:left w:val="nil"/>
              <w:bottom w:val="nil"/>
              <w:right w:val="nil"/>
            </w:tcBorders>
          </w:tcPr>
          <w:p w14:paraId="595C8ECF" w14:textId="77777777" w:rsidR="00554E83" w:rsidRPr="00BA7410" w:rsidRDefault="00144265" w:rsidP="00554E83">
            <w:pPr>
              <w:tabs>
                <w:tab w:val="decimal" w:pos="504"/>
              </w:tabs>
              <w:spacing w:line="320" w:lineRule="exact"/>
              <w:ind w:left="-98" w:right="-100"/>
              <w:rPr>
                <w:rFonts w:ascii="Cordia New" w:hAnsi="Cordia New" w:cs="Cordia New"/>
                <w:sz w:val="24"/>
                <w:szCs w:val="24"/>
              </w:rPr>
            </w:pPr>
            <w:r w:rsidRPr="00BA7410">
              <w:rPr>
                <w:rFonts w:ascii="Cordia New" w:hAnsi="Cordia New" w:cs="Cordia New"/>
                <w:sz w:val="24"/>
                <w:szCs w:val="24"/>
              </w:rPr>
              <w:t>(1,926)</w:t>
            </w:r>
          </w:p>
        </w:tc>
        <w:tc>
          <w:tcPr>
            <w:tcW w:w="855" w:type="dxa"/>
            <w:tcBorders>
              <w:top w:val="nil"/>
              <w:left w:val="nil"/>
              <w:bottom w:val="nil"/>
              <w:right w:val="nil"/>
            </w:tcBorders>
          </w:tcPr>
          <w:p w14:paraId="4EDF8EE3" w14:textId="77777777" w:rsidR="00554E83" w:rsidRPr="00BA7410" w:rsidRDefault="00144265" w:rsidP="00554E83">
            <w:pPr>
              <w:tabs>
                <w:tab w:val="decimal" w:pos="477"/>
              </w:tabs>
              <w:spacing w:line="320" w:lineRule="exact"/>
              <w:ind w:left="-98" w:right="-100"/>
              <w:rPr>
                <w:rFonts w:ascii="Cordia New" w:hAnsi="Cordia New" w:cs="Cordia New"/>
                <w:sz w:val="24"/>
                <w:szCs w:val="24"/>
              </w:rPr>
            </w:pPr>
            <w:r w:rsidRPr="00BA7410">
              <w:rPr>
                <w:rFonts w:ascii="Cordia New" w:hAnsi="Cordia New" w:cs="Cordia New"/>
                <w:sz w:val="24"/>
                <w:szCs w:val="24"/>
              </w:rPr>
              <w:t>(69)</w:t>
            </w:r>
          </w:p>
        </w:tc>
        <w:tc>
          <w:tcPr>
            <w:tcW w:w="855" w:type="dxa"/>
            <w:gridSpan w:val="2"/>
            <w:tcBorders>
              <w:top w:val="nil"/>
              <w:left w:val="nil"/>
              <w:bottom w:val="nil"/>
              <w:right w:val="nil"/>
            </w:tcBorders>
          </w:tcPr>
          <w:p w14:paraId="717985AF" w14:textId="77777777" w:rsidR="00554E83" w:rsidRPr="00BA7410" w:rsidRDefault="00144265" w:rsidP="00554E83">
            <w:pPr>
              <w:tabs>
                <w:tab w:val="decimal" w:pos="540"/>
              </w:tabs>
              <w:spacing w:line="320" w:lineRule="exact"/>
              <w:ind w:left="-98" w:right="-100"/>
              <w:rPr>
                <w:rFonts w:ascii="Cordia New" w:hAnsi="Cordia New" w:cs="Cordia New"/>
                <w:sz w:val="24"/>
                <w:szCs w:val="24"/>
              </w:rPr>
            </w:pPr>
            <w:r w:rsidRPr="00BA7410">
              <w:rPr>
                <w:rFonts w:ascii="Cordia New" w:hAnsi="Cordia New" w:cs="Cordia New"/>
                <w:sz w:val="24"/>
                <w:szCs w:val="24"/>
              </w:rPr>
              <w:t>21,240</w:t>
            </w:r>
          </w:p>
        </w:tc>
        <w:tc>
          <w:tcPr>
            <w:tcW w:w="837" w:type="dxa"/>
            <w:tcBorders>
              <w:top w:val="nil"/>
              <w:left w:val="nil"/>
              <w:bottom w:val="nil"/>
              <w:right w:val="nil"/>
            </w:tcBorders>
          </w:tcPr>
          <w:p w14:paraId="5E0A8801" w14:textId="77777777" w:rsidR="00554E83" w:rsidRPr="00BA7410" w:rsidRDefault="00144265" w:rsidP="00554E83">
            <w:pPr>
              <w:tabs>
                <w:tab w:val="decimal" w:pos="504"/>
              </w:tabs>
              <w:spacing w:line="320" w:lineRule="exact"/>
              <w:ind w:right="-100"/>
              <w:rPr>
                <w:rFonts w:ascii="Cordia New" w:hAnsi="Cordia New" w:cs="Cordia New"/>
                <w:sz w:val="24"/>
                <w:szCs w:val="24"/>
              </w:rPr>
            </w:pPr>
            <w:r w:rsidRPr="00BA7410">
              <w:rPr>
                <w:rFonts w:ascii="Cordia New" w:hAnsi="Cordia New" w:cs="Cordia New"/>
                <w:sz w:val="24"/>
                <w:szCs w:val="24"/>
              </w:rPr>
              <w:t>4,152</w:t>
            </w:r>
          </w:p>
        </w:tc>
      </w:tr>
      <w:tr w:rsidR="00554E83" w:rsidRPr="00BA7410" w14:paraId="0AE2D84B" w14:textId="77777777" w:rsidTr="00BB2E09">
        <w:tc>
          <w:tcPr>
            <w:tcW w:w="4680" w:type="dxa"/>
            <w:tcBorders>
              <w:top w:val="nil"/>
              <w:left w:val="nil"/>
              <w:bottom w:val="nil"/>
              <w:right w:val="nil"/>
            </w:tcBorders>
          </w:tcPr>
          <w:p w14:paraId="71E1DFE7" w14:textId="77777777" w:rsidR="00554E83" w:rsidRPr="00BA7410" w:rsidRDefault="00554E83" w:rsidP="00554E83">
            <w:pPr>
              <w:shd w:val="clear" w:color="auto" w:fill="FFFFFF"/>
              <w:spacing w:line="320" w:lineRule="exact"/>
              <w:ind w:left="-68" w:right="-108"/>
              <w:rPr>
                <w:rFonts w:ascii="Cordia New" w:hAnsi="Cordia New" w:cs="Cordia New"/>
                <w:b/>
                <w:bCs/>
                <w:sz w:val="24"/>
                <w:szCs w:val="24"/>
              </w:rPr>
            </w:pPr>
            <w:r w:rsidRPr="00BA7410">
              <w:rPr>
                <w:rFonts w:ascii="Cordia New" w:hAnsi="Cordia New" w:cs="Cordia New"/>
                <w:b/>
                <w:bCs/>
                <w:sz w:val="24"/>
                <w:szCs w:val="24"/>
              </w:rPr>
              <w:t>Right</w:t>
            </w:r>
            <w:r w:rsidRPr="00BA7410">
              <w:rPr>
                <w:rFonts w:ascii="Cordia New" w:hAnsi="Cordia New" w:cs="Cordia New" w:hint="cs"/>
                <w:b/>
                <w:bCs/>
                <w:sz w:val="24"/>
                <w:szCs w:val="24"/>
                <w:cs/>
              </w:rPr>
              <w:t>-</w:t>
            </w:r>
            <w:r w:rsidRPr="00BA7410">
              <w:rPr>
                <w:rFonts w:ascii="Cordia New" w:hAnsi="Cordia New" w:cs="Cordia New"/>
                <w:b/>
                <w:bCs/>
                <w:sz w:val="24"/>
                <w:szCs w:val="24"/>
              </w:rPr>
              <w:t>of</w:t>
            </w:r>
            <w:r w:rsidRPr="00BA7410">
              <w:rPr>
                <w:rFonts w:ascii="Cordia New" w:hAnsi="Cordia New" w:cs="Cordia New" w:hint="cs"/>
                <w:b/>
                <w:bCs/>
                <w:sz w:val="24"/>
                <w:szCs w:val="24"/>
                <w:cs/>
              </w:rPr>
              <w:t>-</w:t>
            </w:r>
            <w:r w:rsidRPr="00BA7410">
              <w:rPr>
                <w:rFonts w:ascii="Cordia New" w:hAnsi="Cordia New" w:cs="Cordia New"/>
                <w:b/>
                <w:bCs/>
                <w:sz w:val="24"/>
                <w:szCs w:val="24"/>
              </w:rPr>
              <w:t>use assets</w:t>
            </w:r>
          </w:p>
        </w:tc>
        <w:tc>
          <w:tcPr>
            <w:tcW w:w="837" w:type="dxa"/>
            <w:tcBorders>
              <w:top w:val="nil"/>
              <w:left w:val="nil"/>
              <w:bottom w:val="nil"/>
              <w:right w:val="nil"/>
            </w:tcBorders>
          </w:tcPr>
          <w:p w14:paraId="0157A5C5" w14:textId="77777777" w:rsidR="00554E83" w:rsidRPr="00BA7410" w:rsidRDefault="00554E83" w:rsidP="00554E83">
            <w:pPr>
              <w:tabs>
                <w:tab w:val="decimal" w:pos="538"/>
              </w:tabs>
              <w:spacing w:line="320" w:lineRule="exact"/>
              <w:ind w:left="-98" w:right="-100"/>
              <w:rPr>
                <w:rFonts w:ascii="Cordia New" w:hAnsi="Cordia New" w:cs="Cordia New"/>
                <w:sz w:val="24"/>
                <w:szCs w:val="24"/>
              </w:rPr>
            </w:pPr>
            <w:r w:rsidRPr="00BA7410">
              <w:rPr>
                <w:rFonts w:ascii="Cordia New" w:hAnsi="Cordia New" w:cs="Cordia New"/>
                <w:sz w:val="24"/>
                <w:szCs w:val="24"/>
              </w:rPr>
              <w:t>6,521</w:t>
            </w:r>
          </w:p>
        </w:tc>
        <w:tc>
          <w:tcPr>
            <w:tcW w:w="873" w:type="dxa"/>
            <w:tcBorders>
              <w:top w:val="nil"/>
              <w:left w:val="nil"/>
              <w:bottom w:val="nil"/>
              <w:right w:val="nil"/>
            </w:tcBorders>
          </w:tcPr>
          <w:p w14:paraId="1A7F2BFE" w14:textId="77777777" w:rsidR="00554E83" w:rsidRPr="00BA7410" w:rsidRDefault="00144265" w:rsidP="00554E83">
            <w:pPr>
              <w:tabs>
                <w:tab w:val="decimal" w:pos="558"/>
              </w:tabs>
              <w:spacing w:line="320" w:lineRule="exact"/>
              <w:ind w:right="-100"/>
              <w:rPr>
                <w:rFonts w:ascii="Cordia New" w:hAnsi="Cordia New" w:cs="Cordia New"/>
                <w:sz w:val="24"/>
                <w:szCs w:val="24"/>
              </w:rPr>
            </w:pPr>
            <w:r w:rsidRPr="00BA7410">
              <w:rPr>
                <w:rFonts w:ascii="Cordia New" w:hAnsi="Cordia New" w:cs="Cordia New"/>
                <w:sz w:val="24"/>
                <w:szCs w:val="24"/>
              </w:rPr>
              <w:t>941</w:t>
            </w:r>
          </w:p>
        </w:tc>
        <w:tc>
          <w:tcPr>
            <w:tcW w:w="810" w:type="dxa"/>
            <w:tcBorders>
              <w:top w:val="nil"/>
              <w:left w:val="nil"/>
              <w:bottom w:val="nil"/>
              <w:right w:val="nil"/>
            </w:tcBorders>
          </w:tcPr>
          <w:p w14:paraId="1BC7764F" w14:textId="77777777" w:rsidR="00554E83" w:rsidRPr="00BA7410" w:rsidRDefault="00144265" w:rsidP="00554E83">
            <w:pPr>
              <w:tabs>
                <w:tab w:val="decimal" w:pos="463"/>
              </w:tabs>
              <w:spacing w:line="320" w:lineRule="exact"/>
              <w:ind w:right="-100"/>
              <w:rPr>
                <w:rFonts w:ascii="Cordia New" w:hAnsi="Cordia New" w:cs="Cordia New"/>
                <w:sz w:val="24"/>
                <w:szCs w:val="24"/>
              </w:rPr>
            </w:pPr>
            <w:r w:rsidRPr="00BA7410">
              <w:rPr>
                <w:rFonts w:ascii="Cordia New" w:hAnsi="Cordia New" w:cs="Cordia New"/>
                <w:sz w:val="24"/>
                <w:szCs w:val="24"/>
              </w:rPr>
              <w:t>(98</w:t>
            </w:r>
            <w:r w:rsidR="005745DE" w:rsidRPr="00BA7410">
              <w:rPr>
                <w:rFonts w:ascii="Cordia New" w:hAnsi="Cordia New" w:cs="Cordia New"/>
                <w:sz w:val="24"/>
                <w:szCs w:val="24"/>
              </w:rPr>
              <w:t>3</w:t>
            </w:r>
            <w:r w:rsidRPr="00BA7410">
              <w:rPr>
                <w:rFonts w:ascii="Cordia New" w:hAnsi="Cordia New" w:cs="Cordia New"/>
                <w:sz w:val="24"/>
                <w:szCs w:val="24"/>
              </w:rPr>
              <w:t>)</w:t>
            </w:r>
          </w:p>
        </w:tc>
        <w:tc>
          <w:tcPr>
            <w:tcW w:w="855" w:type="dxa"/>
            <w:tcBorders>
              <w:top w:val="nil"/>
              <w:left w:val="nil"/>
              <w:bottom w:val="nil"/>
              <w:right w:val="nil"/>
            </w:tcBorders>
          </w:tcPr>
          <w:p w14:paraId="4E127B2B" w14:textId="77777777" w:rsidR="00554E83" w:rsidRPr="00BA7410" w:rsidRDefault="00144265" w:rsidP="00554E83">
            <w:pPr>
              <w:tabs>
                <w:tab w:val="decimal" w:pos="432"/>
              </w:tabs>
              <w:spacing w:line="320" w:lineRule="exact"/>
              <w:ind w:right="-100"/>
              <w:rPr>
                <w:rFonts w:ascii="Cordia New" w:hAnsi="Cordia New" w:cs="Cordia New"/>
                <w:sz w:val="24"/>
                <w:szCs w:val="24"/>
              </w:rPr>
            </w:pPr>
            <w:r w:rsidRPr="00BA7410">
              <w:rPr>
                <w:rFonts w:ascii="Cordia New" w:hAnsi="Cordia New" w:cs="Cordia New"/>
                <w:sz w:val="24"/>
                <w:szCs w:val="24"/>
              </w:rPr>
              <w:t>(12</w:t>
            </w:r>
            <w:r w:rsidR="005745DE" w:rsidRPr="00BA7410">
              <w:rPr>
                <w:rFonts w:ascii="Cordia New" w:hAnsi="Cordia New" w:cs="Cordia New"/>
                <w:sz w:val="24"/>
                <w:szCs w:val="24"/>
              </w:rPr>
              <w:t>3</w:t>
            </w:r>
            <w:r w:rsidRPr="00BA7410">
              <w:rPr>
                <w:rFonts w:ascii="Cordia New" w:hAnsi="Cordia New" w:cs="Cordia New"/>
                <w:sz w:val="24"/>
                <w:szCs w:val="24"/>
              </w:rPr>
              <w:t>)</w:t>
            </w:r>
          </w:p>
        </w:tc>
        <w:tc>
          <w:tcPr>
            <w:tcW w:w="837" w:type="dxa"/>
            <w:tcBorders>
              <w:top w:val="nil"/>
              <w:left w:val="nil"/>
              <w:bottom w:val="nil"/>
              <w:right w:val="nil"/>
            </w:tcBorders>
          </w:tcPr>
          <w:p w14:paraId="360C073C" w14:textId="77777777" w:rsidR="00554E83" w:rsidRPr="00BA7410" w:rsidRDefault="00144265" w:rsidP="00554E83">
            <w:pPr>
              <w:tabs>
                <w:tab w:val="decimal" w:pos="540"/>
              </w:tabs>
              <w:spacing w:line="320" w:lineRule="exact"/>
              <w:ind w:left="-98" w:right="-100"/>
              <w:rPr>
                <w:rFonts w:ascii="Cordia New" w:hAnsi="Cordia New" w:cs="Cordia New"/>
                <w:sz w:val="24"/>
                <w:szCs w:val="24"/>
              </w:rPr>
            </w:pPr>
            <w:r w:rsidRPr="00BA7410">
              <w:rPr>
                <w:rFonts w:ascii="Cordia New" w:hAnsi="Cordia New" w:cs="Cordia New"/>
                <w:sz w:val="24"/>
                <w:szCs w:val="24"/>
              </w:rPr>
              <w:t>6,356</w:t>
            </w:r>
          </w:p>
        </w:tc>
        <w:tc>
          <w:tcPr>
            <w:tcW w:w="828" w:type="dxa"/>
            <w:tcBorders>
              <w:top w:val="nil"/>
              <w:left w:val="nil"/>
              <w:bottom w:val="nil"/>
              <w:right w:val="nil"/>
            </w:tcBorders>
          </w:tcPr>
          <w:p w14:paraId="067E6C75" w14:textId="77777777" w:rsidR="00554E83" w:rsidRPr="00BA7410" w:rsidRDefault="00554E83" w:rsidP="00554E83">
            <w:pPr>
              <w:tabs>
                <w:tab w:val="decimal" w:pos="522"/>
              </w:tabs>
              <w:spacing w:line="320" w:lineRule="exact"/>
              <w:ind w:left="-98" w:right="-100"/>
              <w:rPr>
                <w:rFonts w:ascii="Cordia New" w:hAnsi="Cordia New" w:cs="Cordia New"/>
                <w:sz w:val="24"/>
                <w:szCs w:val="24"/>
              </w:rPr>
            </w:pPr>
            <w:r w:rsidRPr="00BA7410">
              <w:rPr>
                <w:rFonts w:ascii="Cordia New" w:hAnsi="Cordia New" w:cs="Cordia New"/>
                <w:sz w:val="24"/>
                <w:szCs w:val="24"/>
              </w:rPr>
              <w:t>2,551</w:t>
            </w:r>
          </w:p>
        </w:tc>
        <w:tc>
          <w:tcPr>
            <w:tcW w:w="873" w:type="dxa"/>
            <w:tcBorders>
              <w:top w:val="nil"/>
              <w:left w:val="nil"/>
              <w:bottom w:val="nil"/>
              <w:right w:val="nil"/>
            </w:tcBorders>
          </w:tcPr>
          <w:p w14:paraId="3B1367F2" w14:textId="77777777" w:rsidR="00554E83" w:rsidRPr="00BA7410" w:rsidRDefault="00144265" w:rsidP="00554E83">
            <w:pPr>
              <w:tabs>
                <w:tab w:val="decimal" w:pos="522"/>
              </w:tabs>
              <w:spacing w:line="320" w:lineRule="exact"/>
              <w:ind w:left="-98" w:right="-100"/>
              <w:rPr>
                <w:rFonts w:ascii="Cordia New" w:hAnsi="Cordia New" w:cs="Cordia New"/>
                <w:sz w:val="24"/>
                <w:szCs w:val="24"/>
              </w:rPr>
            </w:pPr>
            <w:r w:rsidRPr="00BA7410">
              <w:rPr>
                <w:rFonts w:ascii="Cordia New" w:hAnsi="Cordia New" w:cs="Cordia New"/>
                <w:sz w:val="24"/>
                <w:szCs w:val="24"/>
              </w:rPr>
              <w:t>1,331</w:t>
            </w:r>
          </w:p>
        </w:tc>
        <w:tc>
          <w:tcPr>
            <w:tcW w:w="837" w:type="dxa"/>
            <w:tcBorders>
              <w:top w:val="nil"/>
              <w:left w:val="nil"/>
              <w:bottom w:val="nil"/>
              <w:right w:val="nil"/>
            </w:tcBorders>
          </w:tcPr>
          <w:p w14:paraId="72878587" w14:textId="77777777" w:rsidR="00554E83" w:rsidRPr="00BA7410" w:rsidRDefault="00144265" w:rsidP="00554E83">
            <w:pPr>
              <w:tabs>
                <w:tab w:val="decimal" w:pos="504"/>
              </w:tabs>
              <w:spacing w:line="320" w:lineRule="exact"/>
              <w:ind w:left="-98" w:right="-100"/>
              <w:rPr>
                <w:rFonts w:ascii="Cordia New" w:hAnsi="Cordia New" w:cs="Cordia New"/>
                <w:sz w:val="24"/>
                <w:szCs w:val="24"/>
              </w:rPr>
            </w:pPr>
            <w:r w:rsidRPr="00BA7410">
              <w:rPr>
                <w:rFonts w:ascii="Cordia New" w:hAnsi="Cordia New" w:cs="Cordia New"/>
                <w:sz w:val="24"/>
                <w:szCs w:val="24"/>
              </w:rPr>
              <w:t>(966)</w:t>
            </w:r>
          </w:p>
        </w:tc>
        <w:tc>
          <w:tcPr>
            <w:tcW w:w="855" w:type="dxa"/>
            <w:tcBorders>
              <w:top w:val="nil"/>
              <w:left w:val="nil"/>
              <w:bottom w:val="nil"/>
              <w:right w:val="nil"/>
            </w:tcBorders>
          </w:tcPr>
          <w:p w14:paraId="541A8B58" w14:textId="77777777" w:rsidR="00554E83" w:rsidRPr="00BA7410" w:rsidRDefault="00144265" w:rsidP="00554E83">
            <w:pPr>
              <w:tabs>
                <w:tab w:val="decimal" w:pos="477"/>
              </w:tabs>
              <w:spacing w:line="320" w:lineRule="exact"/>
              <w:ind w:left="-98" w:right="-100"/>
              <w:rPr>
                <w:rFonts w:ascii="Cordia New" w:hAnsi="Cordia New" w:cs="Cordia New"/>
                <w:sz w:val="24"/>
                <w:szCs w:val="24"/>
              </w:rPr>
            </w:pPr>
            <w:r w:rsidRPr="00BA7410">
              <w:rPr>
                <w:rFonts w:ascii="Cordia New" w:hAnsi="Cordia New" w:cs="Cordia New"/>
                <w:sz w:val="24"/>
                <w:szCs w:val="24"/>
              </w:rPr>
              <w:t>(62)</w:t>
            </w:r>
          </w:p>
        </w:tc>
        <w:tc>
          <w:tcPr>
            <w:tcW w:w="855" w:type="dxa"/>
            <w:gridSpan w:val="2"/>
            <w:tcBorders>
              <w:top w:val="nil"/>
              <w:left w:val="nil"/>
              <w:bottom w:val="nil"/>
              <w:right w:val="nil"/>
            </w:tcBorders>
          </w:tcPr>
          <w:p w14:paraId="1960A030" w14:textId="77777777" w:rsidR="00554E83" w:rsidRPr="00BA7410" w:rsidRDefault="00144265" w:rsidP="00554E83">
            <w:pPr>
              <w:tabs>
                <w:tab w:val="decimal" w:pos="540"/>
              </w:tabs>
              <w:spacing w:line="320" w:lineRule="exact"/>
              <w:ind w:left="-98" w:right="-100"/>
              <w:rPr>
                <w:rFonts w:ascii="Cordia New" w:hAnsi="Cordia New" w:cs="Cordia New"/>
                <w:sz w:val="24"/>
                <w:szCs w:val="24"/>
              </w:rPr>
            </w:pPr>
            <w:r w:rsidRPr="00BA7410">
              <w:rPr>
                <w:rFonts w:ascii="Cordia New" w:hAnsi="Cordia New" w:cs="Cordia New"/>
                <w:sz w:val="24"/>
                <w:szCs w:val="24"/>
              </w:rPr>
              <w:t>2,854</w:t>
            </w:r>
          </w:p>
        </w:tc>
        <w:tc>
          <w:tcPr>
            <w:tcW w:w="837" w:type="dxa"/>
            <w:tcBorders>
              <w:top w:val="nil"/>
              <w:left w:val="nil"/>
              <w:bottom w:val="nil"/>
              <w:right w:val="nil"/>
            </w:tcBorders>
          </w:tcPr>
          <w:p w14:paraId="2AEE1686" w14:textId="77777777" w:rsidR="00554E83" w:rsidRPr="00BA7410" w:rsidRDefault="00144265" w:rsidP="00554E83">
            <w:pPr>
              <w:tabs>
                <w:tab w:val="decimal" w:pos="504"/>
              </w:tabs>
              <w:spacing w:line="320" w:lineRule="exact"/>
              <w:ind w:right="-100"/>
              <w:rPr>
                <w:rFonts w:ascii="Cordia New" w:hAnsi="Cordia New" w:cs="Cordia New"/>
                <w:sz w:val="24"/>
                <w:szCs w:val="24"/>
              </w:rPr>
            </w:pPr>
            <w:r w:rsidRPr="00BA7410">
              <w:rPr>
                <w:rFonts w:ascii="Cordia New" w:hAnsi="Cordia New" w:cs="Cordia New"/>
                <w:sz w:val="24"/>
                <w:szCs w:val="24"/>
              </w:rPr>
              <w:t>3,502</w:t>
            </w:r>
          </w:p>
        </w:tc>
      </w:tr>
      <w:tr w:rsidR="00554E83" w:rsidRPr="00BA7410" w14:paraId="7684438F" w14:textId="77777777" w:rsidTr="00BB2E09">
        <w:tc>
          <w:tcPr>
            <w:tcW w:w="4680" w:type="dxa"/>
            <w:tcBorders>
              <w:top w:val="nil"/>
              <w:left w:val="nil"/>
              <w:bottom w:val="nil"/>
              <w:right w:val="nil"/>
            </w:tcBorders>
          </w:tcPr>
          <w:p w14:paraId="3B905EE8" w14:textId="77777777" w:rsidR="00554E83" w:rsidRPr="00BA7410" w:rsidRDefault="00554E83" w:rsidP="00554E83">
            <w:pPr>
              <w:shd w:val="clear" w:color="auto" w:fill="FFFFFF"/>
              <w:spacing w:line="320" w:lineRule="exact"/>
              <w:ind w:left="-68" w:right="-108"/>
              <w:rPr>
                <w:rFonts w:ascii="Cordia New" w:hAnsi="Cordia New" w:cs="Cordia New"/>
                <w:b/>
                <w:bCs/>
                <w:sz w:val="24"/>
                <w:szCs w:val="24"/>
              </w:rPr>
            </w:pPr>
            <w:r w:rsidRPr="00BA7410">
              <w:rPr>
                <w:rFonts w:ascii="Cordia New" w:hAnsi="Cordia New" w:cs="Cordia New"/>
                <w:b/>
                <w:bCs/>
                <w:sz w:val="24"/>
                <w:szCs w:val="24"/>
              </w:rPr>
              <w:t>Leasehold improvement</w:t>
            </w:r>
          </w:p>
        </w:tc>
        <w:tc>
          <w:tcPr>
            <w:tcW w:w="837" w:type="dxa"/>
            <w:tcBorders>
              <w:top w:val="nil"/>
              <w:left w:val="nil"/>
              <w:bottom w:val="nil"/>
              <w:right w:val="nil"/>
            </w:tcBorders>
          </w:tcPr>
          <w:p w14:paraId="2C95C3D2" w14:textId="77777777" w:rsidR="00554E83" w:rsidRPr="00BA7410" w:rsidRDefault="00554E83" w:rsidP="00554E83">
            <w:pPr>
              <w:tabs>
                <w:tab w:val="decimal" w:pos="538"/>
              </w:tabs>
              <w:spacing w:line="320" w:lineRule="exact"/>
              <w:ind w:left="-98" w:right="-100"/>
              <w:rPr>
                <w:rFonts w:ascii="Cordia New" w:hAnsi="Cordia New" w:cs="Cordia New"/>
                <w:sz w:val="24"/>
                <w:szCs w:val="24"/>
              </w:rPr>
            </w:pPr>
            <w:r w:rsidRPr="00BA7410">
              <w:rPr>
                <w:rFonts w:ascii="Cordia New" w:hAnsi="Cordia New" w:cs="Cordia New"/>
                <w:sz w:val="24"/>
                <w:szCs w:val="24"/>
              </w:rPr>
              <w:t>3,226</w:t>
            </w:r>
          </w:p>
        </w:tc>
        <w:tc>
          <w:tcPr>
            <w:tcW w:w="873" w:type="dxa"/>
            <w:tcBorders>
              <w:top w:val="nil"/>
              <w:left w:val="nil"/>
              <w:bottom w:val="nil"/>
              <w:right w:val="nil"/>
            </w:tcBorders>
          </w:tcPr>
          <w:p w14:paraId="08862B74" w14:textId="77777777" w:rsidR="00554E83" w:rsidRPr="00BA7410" w:rsidRDefault="00144265" w:rsidP="00554E83">
            <w:pPr>
              <w:tabs>
                <w:tab w:val="decimal" w:pos="558"/>
              </w:tabs>
              <w:spacing w:line="320" w:lineRule="exact"/>
              <w:ind w:right="-100"/>
              <w:rPr>
                <w:rFonts w:ascii="Cordia New" w:hAnsi="Cordia New" w:cs="Cordia New"/>
                <w:sz w:val="24"/>
                <w:szCs w:val="24"/>
              </w:rPr>
            </w:pPr>
            <w:r w:rsidRPr="00BA7410">
              <w:rPr>
                <w:rFonts w:ascii="Cordia New" w:hAnsi="Cordia New" w:cs="Cordia New"/>
                <w:sz w:val="24"/>
                <w:szCs w:val="24"/>
              </w:rPr>
              <w:t>73</w:t>
            </w:r>
          </w:p>
        </w:tc>
        <w:tc>
          <w:tcPr>
            <w:tcW w:w="810" w:type="dxa"/>
            <w:tcBorders>
              <w:top w:val="nil"/>
              <w:left w:val="nil"/>
              <w:bottom w:val="nil"/>
              <w:right w:val="nil"/>
            </w:tcBorders>
          </w:tcPr>
          <w:p w14:paraId="1E3DC4A7" w14:textId="77777777" w:rsidR="00554E83" w:rsidRPr="00BA7410" w:rsidRDefault="00144265" w:rsidP="00554E83">
            <w:pPr>
              <w:tabs>
                <w:tab w:val="decimal" w:pos="463"/>
              </w:tabs>
              <w:spacing w:line="320" w:lineRule="exact"/>
              <w:ind w:right="-100"/>
              <w:rPr>
                <w:rFonts w:ascii="Cordia New" w:hAnsi="Cordia New" w:cs="Cordia New"/>
                <w:sz w:val="24"/>
                <w:szCs w:val="24"/>
              </w:rPr>
            </w:pPr>
            <w:r w:rsidRPr="00BA7410">
              <w:rPr>
                <w:rFonts w:ascii="Cordia New" w:hAnsi="Cordia New" w:cs="Cordia New"/>
                <w:sz w:val="24"/>
                <w:szCs w:val="24"/>
              </w:rPr>
              <w:t>(62)</w:t>
            </w:r>
          </w:p>
        </w:tc>
        <w:tc>
          <w:tcPr>
            <w:tcW w:w="855" w:type="dxa"/>
            <w:tcBorders>
              <w:top w:val="nil"/>
              <w:left w:val="nil"/>
              <w:bottom w:val="nil"/>
              <w:right w:val="nil"/>
            </w:tcBorders>
          </w:tcPr>
          <w:p w14:paraId="42AE0765" w14:textId="77777777" w:rsidR="00554E83" w:rsidRPr="00BA7410" w:rsidRDefault="00144265" w:rsidP="00554E83">
            <w:pPr>
              <w:tabs>
                <w:tab w:val="decimal" w:pos="432"/>
              </w:tabs>
              <w:spacing w:line="320" w:lineRule="exact"/>
              <w:ind w:right="-100"/>
              <w:rPr>
                <w:rFonts w:ascii="Cordia New" w:hAnsi="Cordia New" w:cs="Cordia New"/>
                <w:sz w:val="24"/>
                <w:szCs w:val="24"/>
              </w:rPr>
            </w:pPr>
            <w:r w:rsidRPr="00BA7410">
              <w:rPr>
                <w:rFonts w:ascii="Cordia New" w:hAnsi="Cordia New" w:cs="Cordia New"/>
                <w:sz w:val="24"/>
                <w:szCs w:val="24"/>
              </w:rPr>
              <w:t>(33)</w:t>
            </w:r>
          </w:p>
        </w:tc>
        <w:tc>
          <w:tcPr>
            <w:tcW w:w="837" w:type="dxa"/>
            <w:tcBorders>
              <w:top w:val="nil"/>
              <w:left w:val="nil"/>
              <w:bottom w:val="nil"/>
              <w:right w:val="nil"/>
            </w:tcBorders>
          </w:tcPr>
          <w:p w14:paraId="295E8788" w14:textId="77777777" w:rsidR="00554E83" w:rsidRPr="00BA7410" w:rsidRDefault="00144265" w:rsidP="00554E83">
            <w:pPr>
              <w:tabs>
                <w:tab w:val="decimal" w:pos="540"/>
              </w:tabs>
              <w:spacing w:line="320" w:lineRule="exact"/>
              <w:ind w:left="-98" w:right="-100"/>
              <w:rPr>
                <w:rFonts w:ascii="Cordia New" w:hAnsi="Cordia New" w:cs="Cordia New"/>
                <w:sz w:val="24"/>
                <w:szCs w:val="24"/>
              </w:rPr>
            </w:pPr>
            <w:r w:rsidRPr="00BA7410">
              <w:rPr>
                <w:rFonts w:ascii="Cordia New" w:hAnsi="Cordia New" w:cs="Cordia New"/>
                <w:sz w:val="24"/>
                <w:szCs w:val="24"/>
              </w:rPr>
              <w:t>3,204</w:t>
            </w:r>
          </w:p>
        </w:tc>
        <w:tc>
          <w:tcPr>
            <w:tcW w:w="828" w:type="dxa"/>
            <w:tcBorders>
              <w:top w:val="nil"/>
              <w:left w:val="nil"/>
              <w:bottom w:val="nil"/>
              <w:right w:val="nil"/>
            </w:tcBorders>
          </w:tcPr>
          <w:p w14:paraId="2A823E14" w14:textId="77777777" w:rsidR="00554E83" w:rsidRPr="00BA7410" w:rsidRDefault="00554E83" w:rsidP="00554E83">
            <w:pPr>
              <w:tabs>
                <w:tab w:val="decimal" w:pos="522"/>
              </w:tabs>
              <w:spacing w:line="320" w:lineRule="exact"/>
              <w:ind w:left="-98" w:right="-100"/>
              <w:rPr>
                <w:rFonts w:ascii="Cordia New" w:hAnsi="Cordia New" w:cs="Cordia New"/>
                <w:sz w:val="24"/>
                <w:szCs w:val="24"/>
              </w:rPr>
            </w:pPr>
            <w:r w:rsidRPr="00BA7410">
              <w:rPr>
                <w:rFonts w:ascii="Cordia New" w:hAnsi="Cordia New" w:cs="Cordia New"/>
                <w:sz w:val="24"/>
                <w:szCs w:val="24"/>
              </w:rPr>
              <w:t>3,075</w:t>
            </w:r>
          </w:p>
        </w:tc>
        <w:tc>
          <w:tcPr>
            <w:tcW w:w="873" w:type="dxa"/>
            <w:tcBorders>
              <w:top w:val="nil"/>
              <w:left w:val="nil"/>
              <w:bottom w:val="nil"/>
              <w:right w:val="nil"/>
            </w:tcBorders>
          </w:tcPr>
          <w:p w14:paraId="61945EA7" w14:textId="77777777" w:rsidR="00554E83" w:rsidRPr="00BA7410" w:rsidRDefault="00144265" w:rsidP="00554E83">
            <w:pPr>
              <w:tabs>
                <w:tab w:val="decimal" w:pos="522"/>
              </w:tabs>
              <w:spacing w:line="320" w:lineRule="exact"/>
              <w:ind w:left="-98" w:right="-100"/>
              <w:rPr>
                <w:rFonts w:ascii="Cordia New" w:hAnsi="Cordia New" w:cs="Cordia New"/>
                <w:sz w:val="24"/>
                <w:szCs w:val="24"/>
              </w:rPr>
            </w:pPr>
            <w:r w:rsidRPr="00BA7410">
              <w:rPr>
                <w:rFonts w:ascii="Cordia New" w:hAnsi="Cordia New" w:cs="Cordia New"/>
                <w:sz w:val="24"/>
                <w:szCs w:val="24"/>
              </w:rPr>
              <w:t>64</w:t>
            </w:r>
          </w:p>
        </w:tc>
        <w:tc>
          <w:tcPr>
            <w:tcW w:w="837" w:type="dxa"/>
            <w:tcBorders>
              <w:top w:val="nil"/>
              <w:left w:val="nil"/>
              <w:bottom w:val="nil"/>
              <w:right w:val="nil"/>
            </w:tcBorders>
          </w:tcPr>
          <w:p w14:paraId="14002142" w14:textId="77777777" w:rsidR="00554E83" w:rsidRPr="00BA7410" w:rsidRDefault="00144265" w:rsidP="00554E83">
            <w:pPr>
              <w:tabs>
                <w:tab w:val="decimal" w:pos="504"/>
              </w:tabs>
              <w:spacing w:line="320" w:lineRule="exact"/>
              <w:ind w:left="-98" w:right="-100"/>
              <w:rPr>
                <w:rFonts w:ascii="Cordia New" w:hAnsi="Cordia New" w:cs="Cordia New"/>
                <w:sz w:val="24"/>
                <w:szCs w:val="24"/>
              </w:rPr>
            </w:pPr>
            <w:r w:rsidRPr="00BA7410">
              <w:rPr>
                <w:rFonts w:ascii="Cordia New" w:hAnsi="Cordia New" w:cs="Cordia New"/>
                <w:sz w:val="24"/>
                <w:szCs w:val="24"/>
              </w:rPr>
              <w:t>(60)</w:t>
            </w:r>
          </w:p>
        </w:tc>
        <w:tc>
          <w:tcPr>
            <w:tcW w:w="855" w:type="dxa"/>
            <w:tcBorders>
              <w:top w:val="nil"/>
              <w:left w:val="nil"/>
              <w:bottom w:val="nil"/>
              <w:right w:val="nil"/>
            </w:tcBorders>
          </w:tcPr>
          <w:p w14:paraId="6408ACBA" w14:textId="77777777" w:rsidR="00554E83" w:rsidRPr="00BA7410" w:rsidRDefault="00144265" w:rsidP="00554E83">
            <w:pPr>
              <w:tabs>
                <w:tab w:val="decimal" w:pos="477"/>
              </w:tabs>
              <w:spacing w:line="320" w:lineRule="exact"/>
              <w:ind w:left="-98" w:right="-100"/>
              <w:rPr>
                <w:rFonts w:ascii="Cordia New" w:hAnsi="Cordia New" w:cs="Cordia New"/>
                <w:sz w:val="24"/>
                <w:szCs w:val="24"/>
              </w:rPr>
            </w:pPr>
            <w:r w:rsidRPr="00BA7410">
              <w:rPr>
                <w:rFonts w:ascii="Cordia New" w:hAnsi="Cordia New" w:cs="Cordia New"/>
                <w:sz w:val="24"/>
                <w:szCs w:val="24"/>
              </w:rPr>
              <w:t>(28)</w:t>
            </w:r>
          </w:p>
        </w:tc>
        <w:tc>
          <w:tcPr>
            <w:tcW w:w="855" w:type="dxa"/>
            <w:gridSpan w:val="2"/>
            <w:tcBorders>
              <w:top w:val="nil"/>
              <w:left w:val="nil"/>
              <w:bottom w:val="nil"/>
              <w:right w:val="nil"/>
            </w:tcBorders>
          </w:tcPr>
          <w:p w14:paraId="3BD74DE9" w14:textId="77777777" w:rsidR="00554E83" w:rsidRPr="00BA7410" w:rsidRDefault="00144265" w:rsidP="00554E83">
            <w:pPr>
              <w:tabs>
                <w:tab w:val="decimal" w:pos="540"/>
              </w:tabs>
              <w:spacing w:line="320" w:lineRule="exact"/>
              <w:ind w:left="-98" w:right="-100"/>
              <w:rPr>
                <w:rFonts w:ascii="Cordia New" w:hAnsi="Cordia New" w:cs="Cordia New"/>
                <w:sz w:val="24"/>
                <w:szCs w:val="24"/>
              </w:rPr>
            </w:pPr>
            <w:r w:rsidRPr="00BA7410">
              <w:rPr>
                <w:rFonts w:ascii="Cordia New" w:hAnsi="Cordia New" w:cs="Cordia New"/>
                <w:sz w:val="24"/>
                <w:szCs w:val="24"/>
              </w:rPr>
              <w:t>3,051</w:t>
            </w:r>
          </w:p>
        </w:tc>
        <w:tc>
          <w:tcPr>
            <w:tcW w:w="837" w:type="dxa"/>
            <w:tcBorders>
              <w:top w:val="nil"/>
              <w:left w:val="nil"/>
              <w:bottom w:val="nil"/>
              <w:right w:val="nil"/>
            </w:tcBorders>
          </w:tcPr>
          <w:p w14:paraId="4DD4C487" w14:textId="77777777" w:rsidR="00554E83" w:rsidRPr="00BA7410" w:rsidRDefault="00144265" w:rsidP="00554E83">
            <w:pPr>
              <w:tabs>
                <w:tab w:val="decimal" w:pos="504"/>
              </w:tabs>
              <w:spacing w:line="320" w:lineRule="exact"/>
              <w:ind w:right="-100"/>
              <w:rPr>
                <w:rFonts w:ascii="Cordia New" w:hAnsi="Cordia New" w:cs="Cordia New"/>
                <w:sz w:val="24"/>
                <w:szCs w:val="24"/>
              </w:rPr>
            </w:pPr>
            <w:r w:rsidRPr="00BA7410">
              <w:rPr>
                <w:rFonts w:ascii="Cordia New" w:hAnsi="Cordia New" w:cs="Cordia New"/>
                <w:sz w:val="24"/>
                <w:szCs w:val="24"/>
              </w:rPr>
              <w:t>153</w:t>
            </w:r>
          </w:p>
        </w:tc>
      </w:tr>
      <w:tr w:rsidR="00554E83" w:rsidRPr="00BA7410" w14:paraId="56EA9C30" w14:textId="77777777" w:rsidTr="00BB2E09">
        <w:tc>
          <w:tcPr>
            <w:tcW w:w="4680" w:type="dxa"/>
            <w:tcBorders>
              <w:top w:val="nil"/>
              <w:left w:val="nil"/>
              <w:bottom w:val="nil"/>
              <w:right w:val="nil"/>
            </w:tcBorders>
          </w:tcPr>
          <w:p w14:paraId="4B20C0F5" w14:textId="77777777" w:rsidR="00554E83" w:rsidRPr="00BA7410" w:rsidRDefault="00554E83" w:rsidP="00554E83">
            <w:pPr>
              <w:shd w:val="clear" w:color="auto" w:fill="FFFFFF"/>
              <w:spacing w:line="320" w:lineRule="exact"/>
              <w:ind w:left="-68" w:right="-108"/>
              <w:rPr>
                <w:rFonts w:ascii="Cordia New" w:hAnsi="Cordia New" w:cs="Cordia New"/>
                <w:b/>
                <w:bCs/>
                <w:sz w:val="24"/>
                <w:szCs w:val="24"/>
              </w:rPr>
            </w:pPr>
            <w:r w:rsidRPr="00BA7410">
              <w:rPr>
                <w:rFonts w:ascii="Cordia New" w:hAnsi="Cordia New" w:cs="Cordia New"/>
                <w:b/>
                <w:bCs/>
                <w:sz w:val="24"/>
                <w:szCs w:val="24"/>
              </w:rPr>
              <w:t>Others</w:t>
            </w:r>
          </w:p>
        </w:tc>
        <w:tc>
          <w:tcPr>
            <w:tcW w:w="837" w:type="dxa"/>
            <w:tcBorders>
              <w:top w:val="nil"/>
              <w:left w:val="nil"/>
              <w:bottom w:val="nil"/>
              <w:right w:val="nil"/>
            </w:tcBorders>
          </w:tcPr>
          <w:p w14:paraId="42974228" w14:textId="77777777" w:rsidR="00554E83" w:rsidRPr="00BA7410" w:rsidRDefault="00554E83" w:rsidP="00554E83">
            <w:pPr>
              <w:tabs>
                <w:tab w:val="decimal" w:pos="538"/>
              </w:tabs>
              <w:spacing w:line="320" w:lineRule="exact"/>
              <w:ind w:right="-100"/>
              <w:rPr>
                <w:rFonts w:ascii="Cordia New" w:hAnsi="Cordia New" w:cs="Cordia New"/>
                <w:sz w:val="24"/>
                <w:szCs w:val="24"/>
              </w:rPr>
            </w:pPr>
            <w:r w:rsidRPr="00BA7410">
              <w:rPr>
                <w:rFonts w:ascii="Cordia New" w:hAnsi="Cordia New" w:cs="Cordia New"/>
                <w:sz w:val="24"/>
                <w:szCs w:val="24"/>
              </w:rPr>
              <w:t>533</w:t>
            </w:r>
          </w:p>
        </w:tc>
        <w:tc>
          <w:tcPr>
            <w:tcW w:w="873" w:type="dxa"/>
            <w:tcBorders>
              <w:top w:val="nil"/>
              <w:left w:val="nil"/>
              <w:bottom w:val="nil"/>
              <w:right w:val="nil"/>
            </w:tcBorders>
          </w:tcPr>
          <w:p w14:paraId="3FD1D97D" w14:textId="77777777" w:rsidR="00554E83" w:rsidRPr="00BA7410" w:rsidRDefault="00144265" w:rsidP="00554E83">
            <w:pPr>
              <w:tabs>
                <w:tab w:val="decimal" w:pos="558"/>
              </w:tabs>
              <w:spacing w:line="320" w:lineRule="exact"/>
              <w:ind w:right="-100"/>
              <w:rPr>
                <w:rFonts w:ascii="Cordia New" w:hAnsi="Cordia New" w:cs="Cordia New"/>
                <w:sz w:val="24"/>
                <w:szCs w:val="24"/>
              </w:rPr>
            </w:pPr>
            <w:r w:rsidRPr="00BA7410">
              <w:rPr>
                <w:rFonts w:ascii="Cordia New" w:hAnsi="Cordia New" w:cs="Cordia New"/>
                <w:sz w:val="24"/>
                <w:szCs w:val="24"/>
              </w:rPr>
              <w:t>93</w:t>
            </w:r>
            <w:r w:rsidR="005745DE" w:rsidRPr="00BA7410">
              <w:rPr>
                <w:rFonts w:ascii="Cordia New" w:hAnsi="Cordia New" w:cs="Cordia New"/>
                <w:sz w:val="24"/>
                <w:szCs w:val="24"/>
              </w:rPr>
              <w:t>8</w:t>
            </w:r>
          </w:p>
        </w:tc>
        <w:tc>
          <w:tcPr>
            <w:tcW w:w="810" w:type="dxa"/>
            <w:tcBorders>
              <w:top w:val="nil"/>
              <w:left w:val="nil"/>
              <w:bottom w:val="nil"/>
              <w:right w:val="nil"/>
            </w:tcBorders>
          </w:tcPr>
          <w:p w14:paraId="70916BE5" w14:textId="77777777" w:rsidR="00554E83" w:rsidRPr="00BA7410" w:rsidRDefault="00144265" w:rsidP="00554E83">
            <w:pPr>
              <w:tabs>
                <w:tab w:val="decimal" w:pos="463"/>
              </w:tabs>
              <w:spacing w:line="320" w:lineRule="exact"/>
              <w:ind w:right="-100"/>
              <w:rPr>
                <w:rFonts w:ascii="Cordia New" w:hAnsi="Cordia New" w:cs="Cordia New"/>
                <w:sz w:val="24"/>
                <w:szCs w:val="24"/>
              </w:rPr>
            </w:pPr>
            <w:r w:rsidRPr="00BA7410">
              <w:rPr>
                <w:rFonts w:ascii="Cordia New" w:hAnsi="Cordia New" w:cs="Cordia New"/>
                <w:sz w:val="24"/>
                <w:szCs w:val="24"/>
              </w:rPr>
              <w:t>(5</w:t>
            </w:r>
            <w:r w:rsidR="005745DE" w:rsidRPr="00BA7410">
              <w:rPr>
                <w:rFonts w:ascii="Cordia New" w:hAnsi="Cordia New" w:cs="Cordia New"/>
                <w:sz w:val="24"/>
                <w:szCs w:val="24"/>
              </w:rPr>
              <w:t>50</w:t>
            </w:r>
            <w:r w:rsidRPr="00BA7410">
              <w:rPr>
                <w:rFonts w:ascii="Cordia New" w:hAnsi="Cordia New" w:cs="Cordia New"/>
                <w:sz w:val="24"/>
                <w:szCs w:val="24"/>
              </w:rPr>
              <w:t>)</w:t>
            </w:r>
          </w:p>
        </w:tc>
        <w:tc>
          <w:tcPr>
            <w:tcW w:w="855" w:type="dxa"/>
            <w:tcBorders>
              <w:top w:val="nil"/>
              <w:left w:val="nil"/>
              <w:bottom w:val="nil"/>
              <w:right w:val="nil"/>
            </w:tcBorders>
          </w:tcPr>
          <w:p w14:paraId="15E52814" w14:textId="77777777" w:rsidR="00554E83" w:rsidRPr="00BA7410" w:rsidRDefault="00144265" w:rsidP="00554E83">
            <w:pPr>
              <w:tabs>
                <w:tab w:val="decimal" w:pos="432"/>
              </w:tabs>
              <w:spacing w:line="320" w:lineRule="exact"/>
              <w:ind w:right="-100"/>
              <w:rPr>
                <w:rFonts w:ascii="Cordia New" w:hAnsi="Cordia New" w:cs="Cordia New"/>
                <w:sz w:val="24"/>
                <w:szCs w:val="24"/>
              </w:rPr>
            </w:pPr>
            <w:r w:rsidRPr="00BA7410">
              <w:rPr>
                <w:rFonts w:ascii="Cordia New" w:hAnsi="Cordia New" w:cs="Cordia New"/>
                <w:sz w:val="24"/>
                <w:szCs w:val="24"/>
              </w:rPr>
              <w:t>(4)</w:t>
            </w:r>
          </w:p>
        </w:tc>
        <w:tc>
          <w:tcPr>
            <w:tcW w:w="837" w:type="dxa"/>
            <w:tcBorders>
              <w:top w:val="nil"/>
              <w:left w:val="nil"/>
              <w:bottom w:val="nil"/>
              <w:right w:val="nil"/>
            </w:tcBorders>
          </w:tcPr>
          <w:p w14:paraId="133F52B9" w14:textId="77777777" w:rsidR="00554E83" w:rsidRPr="00BA7410" w:rsidRDefault="00144265" w:rsidP="00554E83">
            <w:pPr>
              <w:tabs>
                <w:tab w:val="decimal" w:pos="540"/>
              </w:tabs>
              <w:spacing w:line="320" w:lineRule="exact"/>
              <w:ind w:left="-98" w:right="-100"/>
              <w:rPr>
                <w:rFonts w:ascii="Cordia New" w:hAnsi="Cordia New" w:cs="Cordia New"/>
                <w:sz w:val="24"/>
                <w:szCs w:val="24"/>
              </w:rPr>
            </w:pPr>
            <w:r w:rsidRPr="00BA7410">
              <w:rPr>
                <w:rFonts w:ascii="Cordia New" w:hAnsi="Cordia New" w:cs="Cordia New"/>
                <w:sz w:val="24"/>
                <w:szCs w:val="24"/>
              </w:rPr>
              <w:t>917</w:t>
            </w:r>
          </w:p>
        </w:tc>
        <w:tc>
          <w:tcPr>
            <w:tcW w:w="828" w:type="dxa"/>
            <w:tcBorders>
              <w:top w:val="nil"/>
              <w:left w:val="nil"/>
              <w:bottom w:val="nil"/>
              <w:right w:val="nil"/>
            </w:tcBorders>
          </w:tcPr>
          <w:p w14:paraId="7F55334F" w14:textId="77777777" w:rsidR="00554E83" w:rsidRPr="00BA7410" w:rsidRDefault="00554E83" w:rsidP="00554E83">
            <w:pPr>
              <w:tabs>
                <w:tab w:val="decimal" w:pos="522"/>
              </w:tabs>
              <w:spacing w:line="320" w:lineRule="exact"/>
              <w:ind w:left="-98" w:right="-100"/>
              <w:rPr>
                <w:rFonts w:ascii="Cordia New" w:hAnsi="Cordia New" w:cs="Cordia New"/>
                <w:sz w:val="24"/>
                <w:szCs w:val="24"/>
              </w:rPr>
            </w:pPr>
            <w:r w:rsidRPr="00BA7410">
              <w:rPr>
                <w:rFonts w:ascii="Cordia New" w:hAnsi="Cordia New" w:cs="Cordia New"/>
                <w:sz w:val="24"/>
                <w:szCs w:val="24"/>
              </w:rPr>
              <w:t>-</w:t>
            </w:r>
          </w:p>
        </w:tc>
        <w:tc>
          <w:tcPr>
            <w:tcW w:w="873" w:type="dxa"/>
            <w:tcBorders>
              <w:top w:val="nil"/>
              <w:left w:val="nil"/>
              <w:bottom w:val="nil"/>
              <w:right w:val="nil"/>
            </w:tcBorders>
          </w:tcPr>
          <w:p w14:paraId="029E4F12" w14:textId="77777777" w:rsidR="00554E83" w:rsidRPr="00BA7410" w:rsidRDefault="00554E83" w:rsidP="00554E83">
            <w:pPr>
              <w:tabs>
                <w:tab w:val="decimal" w:pos="522"/>
              </w:tabs>
              <w:spacing w:line="320" w:lineRule="exact"/>
              <w:ind w:left="-98" w:right="-100"/>
              <w:rPr>
                <w:rFonts w:ascii="Cordia New" w:hAnsi="Cordia New" w:cs="Cordia New"/>
                <w:sz w:val="24"/>
                <w:szCs w:val="24"/>
              </w:rPr>
            </w:pPr>
            <w:r w:rsidRPr="00BA7410">
              <w:rPr>
                <w:rFonts w:ascii="Cordia New" w:hAnsi="Cordia New" w:cs="Cordia New"/>
                <w:sz w:val="24"/>
                <w:szCs w:val="24"/>
              </w:rPr>
              <w:t>-</w:t>
            </w:r>
          </w:p>
        </w:tc>
        <w:tc>
          <w:tcPr>
            <w:tcW w:w="837" w:type="dxa"/>
            <w:tcBorders>
              <w:top w:val="nil"/>
              <w:left w:val="nil"/>
              <w:bottom w:val="nil"/>
              <w:right w:val="nil"/>
            </w:tcBorders>
          </w:tcPr>
          <w:p w14:paraId="0E4C1246" w14:textId="77777777" w:rsidR="00554E83" w:rsidRPr="00BA7410" w:rsidRDefault="00554E83" w:rsidP="00554E83">
            <w:pPr>
              <w:tabs>
                <w:tab w:val="decimal" w:pos="504"/>
              </w:tabs>
              <w:spacing w:line="320" w:lineRule="exact"/>
              <w:ind w:left="-98" w:right="-100"/>
              <w:rPr>
                <w:rFonts w:ascii="Cordia New" w:hAnsi="Cordia New" w:cs="Cordia New"/>
                <w:sz w:val="24"/>
                <w:szCs w:val="24"/>
              </w:rPr>
            </w:pPr>
            <w:r w:rsidRPr="00BA7410">
              <w:rPr>
                <w:rFonts w:ascii="Cordia New" w:hAnsi="Cordia New" w:cs="Cordia New"/>
                <w:sz w:val="24"/>
                <w:szCs w:val="24"/>
              </w:rPr>
              <w:t>-</w:t>
            </w:r>
          </w:p>
        </w:tc>
        <w:tc>
          <w:tcPr>
            <w:tcW w:w="855" w:type="dxa"/>
            <w:tcBorders>
              <w:top w:val="nil"/>
              <w:left w:val="nil"/>
              <w:bottom w:val="nil"/>
              <w:right w:val="nil"/>
            </w:tcBorders>
          </w:tcPr>
          <w:p w14:paraId="1765CBC5" w14:textId="77777777" w:rsidR="00554E83" w:rsidRPr="00BA7410" w:rsidRDefault="00554E83" w:rsidP="00554E83">
            <w:pPr>
              <w:tabs>
                <w:tab w:val="decimal" w:pos="477"/>
              </w:tabs>
              <w:spacing w:line="320" w:lineRule="exact"/>
              <w:ind w:left="-98" w:right="-100"/>
              <w:rPr>
                <w:rFonts w:ascii="Cordia New" w:hAnsi="Cordia New" w:cs="Cordia New"/>
                <w:sz w:val="24"/>
                <w:szCs w:val="24"/>
              </w:rPr>
            </w:pPr>
            <w:r w:rsidRPr="00BA7410">
              <w:rPr>
                <w:rFonts w:ascii="Cordia New" w:hAnsi="Cordia New" w:cs="Cordia New"/>
                <w:sz w:val="24"/>
                <w:szCs w:val="24"/>
              </w:rPr>
              <w:t>-</w:t>
            </w:r>
          </w:p>
        </w:tc>
        <w:tc>
          <w:tcPr>
            <w:tcW w:w="855" w:type="dxa"/>
            <w:gridSpan w:val="2"/>
            <w:tcBorders>
              <w:top w:val="nil"/>
              <w:left w:val="nil"/>
              <w:bottom w:val="nil"/>
              <w:right w:val="nil"/>
            </w:tcBorders>
          </w:tcPr>
          <w:p w14:paraId="374701DC" w14:textId="77777777" w:rsidR="00554E83" w:rsidRPr="00BA7410" w:rsidRDefault="00554E83" w:rsidP="00554E83">
            <w:pPr>
              <w:tabs>
                <w:tab w:val="decimal" w:pos="540"/>
              </w:tabs>
              <w:spacing w:line="320" w:lineRule="exact"/>
              <w:ind w:left="-98" w:right="-100"/>
              <w:rPr>
                <w:rFonts w:ascii="Cordia New" w:hAnsi="Cordia New" w:cs="Cordia New"/>
                <w:sz w:val="24"/>
                <w:szCs w:val="24"/>
              </w:rPr>
            </w:pPr>
            <w:r w:rsidRPr="00BA7410">
              <w:rPr>
                <w:rFonts w:ascii="Cordia New" w:hAnsi="Cordia New" w:cs="Cordia New"/>
                <w:sz w:val="24"/>
                <w:szCs w:val="24"/>
              </w:rPr>
              <w:t>-</w:t>
            </w:r>
          </w:p>
        </w:tc>
        <w:tc>
          <w:tcPr>
            <w:tcW w:w="837" w:type="dxa"/>
            <w:tcBorders>
              <w:top w:val="nil"/>
              <w:left w:val="nil"/>
              <w:bottom w:val="nil"/>
              <w:right w:val="nil"/>
            </w:tcBorders>
          </w:tcPr>
          <w:p w14:paraId="3A1F1EBA" w14:textId="77777777" w:rsidR="00554E83" w:rsidRPr="00BA7410" w:rsidRDefault="00144265" w:rsidP="00554E83">
            <w:pPr>
              <w:tabs>
                <w:tab w:val="decimal" w:pos="504"/>
              </w:tabs>
              <w:spacing w:line="320" w:lineRule="exact"/>
              <w:ind w:right="-100"/>
              <w:rPr>
                <w:rFonts w:ascii="Cordia New" w:hAnsi="Cordia New" w:cs="Cordia New"/>
                <w:sz w:val="24"/>
                <w:szCs w:val="24"/>
              </w:rPr>
            </w:pPr>
            <w:r w:rsidRPr="00BA7410">
              <w:rPr>
                <w:rFonts w:ascii="Cordia New" w:hAnsi="Cordia New" w:cs="Cordia New"/>
                <w:sz w:val="24"/>
                <w:szCs w:val="24"/>
              </w:rPr>
              <w:t>917</w:t>
            </w:r>
          </w:p>
        </w:tc>
      </w:tr>
      <w:tr w:rsidR="00554E83" w:rsidRPr="00BA7410" w14:paraId="088E935E" w14:textId="77777777" w:rsidTr="00BB2E09">
        <w:tc>
          <w:tcPr>
            <w:tcW w:w="4680" w:type="dxa"/>
            <w:tcBorders>
              <w:top w:val="nil"/>
              <w:left w:val="nil"/>
              <w:bottom w:val="nil"/>
              <w:right w:val="nil"/>
            </w:tcBorders>
          </w:tcPr>
          <w:p w14:paraId="0176B662" w14:textId="77777777" w:rsidR="00554E83" w:rsidRPr="00BA7410" w:rsidRDefault="00554E83" w:rsidP="00554E83">
            <w:pPr>
              <w:shd w:val="clear" w:color="auto" w:fill="FFFFFF"/>
              <w:spacing w:line="320" w:lineRule="exact"/>
              <w:ind w:left="-68" w:right="-108"/>
              <w:rPr>
                <w:rFonts w:ascii="Cordia New" w:hAnsi="Cordia New" w:cs="Cordia New"/>
                <w:b/>
                <w:bCs/>
                <w:sz w:val="24"/>
                <w:szCs w:val="24"/>
              </w:rPr>
            </w:pPr>
            <w:r w:rsidRPr="00BA7410">
              <w:rPr>
                <w:rFonts w:ascii="Cordia New" w:hAnsi="Cordia New" w:cs="Cordia New"/>
                <w:b/>
                <w:bCs/>
                <w:sz w:val="24"/>
                <w:szCs w:val="24"/>
              </w:rPr>
              <w:t xml:space="preserve">    Total</w:t>
            </w:r>
          </w:p>
        </w:tc>
        <w:tc>
          <w:tcPr>
            <w:tcW w:w="837" w:type="dxa"/>
            <w:tcBorders>
              <w:top w:val="nil"/>
              <w:left w:val="nil"/>
              <w:bottom w:val="nil"/>
              <w:right w:val="nil"/>
            </w:tcBorders>
          </w:tcPr>
          <w:p w14:paraId="423F7204" w14:textId="7B0869D3" w:rsidR="00554E83" w:rsidRPr="00BA7410" w:rsidRDefault="00B73F76" w:rsidP="00554E83">
            <w:pPr>
              <w:tabs>
                <w:tab w:val="decimal" w:pos="538"/>
              </w:tabs>
              <w:spacing w:line="320" w:lineRule="exact"/>
              <w:ind w:right="-100"/>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579392" behindDoc="0" locked="0" layoutInCell="1" allowOverlap="1" wp14:anchorId="67BC011B" wp14:editId="73C1FAEB">
                      <wp:simplePos x="0" y="0"/>
                      <wp:positionH relativeFrom="column">
                        <wp:posOffset>-33655</wp:posOffset>
                      </wp:positionH>
                      <wp:positionV relativeFrom="paragraph">
                        <wp:posOffset>4445</wp:posOffset>
                      </wp:positionV>
                      <wp:extent cx="5775960" cy="205105"/>
                      <wp:effectExtent l="0" t="0" r="0" b="0"/>
                      <wp:wrapNone/>
                      <wp:docPr id="339296485" name="Group 612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75960" cy="205105"/>
                                <a:chOff x="7094" y="8273"/>
                                <a:chExt cx="9096" cy="323"/>
                              </a:xfrm>
                            </wpg:grpSpPr>
                            <wpg:grpSp>
                              <wpg:cNvPr id="1953323740" name="Group 61210"/>
                              <wpg:cNvGrpSpPr>
                                <a:grpSpLocks/>
                              </wpg:cNvGrpSpPr>
                              <wpg:grpSpPr bwMode="auto">
                                <a:xfrm>
                                  <a:off x="7094" y="8275"/>
                                  <a:ext cx="652" cy="315"/>
                                  <a:chOff x="2181" y="10354"/>
                                  <a:chExt cx="720" cy="315"/>
                                </a:xfrm>
                              </wpg:grpSpPr>
                              <wps:wsp>
                                <wps:cNvPr id="1118519953" name="Line 61211"/>
                                <wps:cNvCnPr>
                                  <a:cxnSpLocks noChangeShapeType="1"/>
                                </wps:cNvCnPr>
                                <wps:spPr bwMode="auto">
                                  <a:xfrm>
                                    <a:off x="2181" y="10669"/>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81138795" name="Line 61212"/>
                                <wps:cNvCnPr>
                                  <a:cxnSpLocks noChangeShapeType="1"/>
                                </wps:cNvCnPr>
                                <wps:spPr bwMode="auto">
                                  <a:xfrm>
                                    <a:off x="2181" y="10354"/>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161134261" name="Group 61213"/>
                              <wpg:cNvGrpSpPr>
                                <a:grpSpLocks/>
                              </wpg:cNvGrpSpPr>
                              <wpg:grpSpPr bwMode="auto">
                                <a:xfrm>
                                  <a:off x="9581" y="8277"/>
                                  <a:ext cx="652" cy="315"/>
                                  <a:chOff x="2181" y="10354"/>
                                  <a:chExt cx="720" cy="315"/>
                                </a:xfrm>
                              </wpg:grpSpPr>
                              <wps:wsp>
                                <wps:cNvPr id="1350870755" name="Line 61214"/>
                                <wps:cNvCnPr>
                                  <a:cxnSpLocks noChangeShapeType="1"/>
                                </wps:cNvCnPr>
                                <wps:spPr bwMode="auto">
                                  <a:xfrm>
                                    <a:off x="2181" y="10669"/>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918970682" name="Line 61215"/>
                                <wps:cNvCnPr>
                                  <a:cxnSpLocks noChangeShapeType="1"/>
                                </wps:cNvCnPr>
                                <wps:spPr bwMode="auto">
                                  <a:xfrm>
                                    <a:off x="2181" y="10354"/>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151893687" name="Group 61216"/>
                              <wpg:cNvGrpSpPr>
                                <a:grpSpLocks/>
                              </wpg:cNvGrpSpPr>
                              <wpg:grpSpPr bwMode="auto">
                                <a:xfrm>
                                  <a:off x="13008" y="8279"/>
                                  <a:ext cx="652" cy="315"/>
                                  <a:chOff x="2181" y="10354"/>
                                  <a:chExt cx="720" cy="315"/>
                                </a:xfrm>
                              </wpg:grpSpPr>
                              <wps:wsp>
                                <wps:cNvPr id="223207897" name="Line 61217"/>
                                <wps:cNvCnPr>
                                  <a:cxnSpLocks noChangeShapeType="1"/>
                                </wps:cNvCnPr>
                                <wps:spPr bwMode="auto">
                                  <a:xfrm>
                                    <a:off x="2181" y="10669"/>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612715430" name="Line 61218"/>
                                <wps:cNvCnPr>
                                  <a:cxnSpLocks noChangeShapeType="1"/>
                                </wps:cNvCnPr>
                                <wps:spPr bwMode="auto">
                                  <a:xfrm>
                                    <a:off x="2181" y="10354"/>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93071946" name="Group 61219"/>
                              <wpg:cNvGrpSpPr>
                                <a:grpSpLocks/>
                              </wpg:cNvGrpSpPr>
                              <wpg:grpSpPr bwMode="auto">
                                <a:xfrm>
                                  <a:off x="13817" y="8281"/>
                                  <a:ext cx="652" cy="315"/>
                                  <a:chOff x="2181" y="10354"/>
                                  <a:chExt cx="720" cy="315"/>
                                </a:xfrm>
                              </wpg:grpSpPr>
                              <wps:wsp>
                                <wps:cNvPr id="951090516" name="Line 61220"/>
                                <wps:cNvCnPr>
                                  <a:cxnSpLocks noChangeShapeType="1"/>
                                </wps:cNvCnPr>
                                <wps:spPr bwMode="auto">
                                  <a:xfrm>
                                    <a:off x="2181" y="10669"/>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745115241" name="Line 61221"/>
                                <wps:cNvCnPr>
                                  <a:cxnSpLocks noChangeShapeType="1"/>
                                </wps:cNvCnPr>
                                <wps:spPr bwMode="auto">
                                  <a:xfrm>
                                    <a:off x="2181" y="10354"/>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174161852" name="Group 61222"/>
                              <wpg:cNvGrpSpPr>
                                <a:grpSpLocks/>
                              </wpg:cNvGrpSpPr>
                              <wpg:grpSpPr bwMode="auto">
                                <a:xfrm>
                                  <a:off x="11282" y="8273"/>
                                  <a:ext cx="652" cy="315"/>
                                  <a:chOff x="2181" y="10354"/>
                                  <a:chExt cx="720" cy="315"/>
                                </a:xfrm>
                              </wpg:grpSpPr>
                              <wps:wsp>
                                <wps:cNvPr id="484760711" name="Line 61223"/>
                                <wps:cNvCnPr>
                                  <a:cxnSpLocks noChangeShapeType="1"/>
                                </wps:cNvCnPr>
                                <wps:spPr bwMode="auto">
                                  <a:xfrm>
                                    <a:off x="2181" y="10669"/>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764371385" name="Line 61224"/>
                                <wps:cNvCnPr>
                                  <a:cxnSpLocks noChangeShapeType="1"/>
                                </wps:cNvCnPr>
                                <wps:spPr bwMode="auto">
                                  <a:xfrm>
                                    <a:off x="2181" y="10354"/>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54997428" name="Group 61225"/>
                              <wpg:cNvGrpSpPr>
                                <a:grpSpLocks/>
                              </wpg:cNvGrpSpPr>
                              <wpg:grpSpPr bwMode="auto">
                                <a:xfrm>
                                  <a:off x="7953" y="8273"/>
                                  <a:ext cx="652" cy="315"/>
                                  <a:chOff x="2181" y="10354"/>
                                  <a:chExt cx="720" cy="315"/>
                                </a:xfrm>
                              </wpg:grpSpPr>
                              <wps:wsp>
                                <wps:cNvPr id="119187960" name="Line 61226"/>
                                <wps:cNvCnPr>
                                  <a:cxnSpLocks noChangeShapeType="1"/>
                                </wps:cNvCnPr>
                                <wps:spPr bwMode="auto">
                                  <a:xfrm>
                                    <a:off x="2181" y="10669"/>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586141112" name="Line 61227"/>
                                <wps:cNvCnPr>
                                  <a:cxnSpLocks noChangeShapeType="1"/>
                                </wps:cNvCnPr>
                                <wps:spPr bwMode="auto">
                                  <a:xfrm>
                                    <a:off x="2181" y="10354"/>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832008878" name="Group 61228"/>
                              <wpg:cNvGrpSpPr>
                                <a:grpSpLocks/>
                              </wpg:cNvGrpSpPr>
                              <wpg:grpSpPr bwMode="auto">
                                <a:xfrm>
                                  <a:off x="10473" y="8279"/>
                                  <a:ext cx="652" cy="315"/>
                                  <a:chOff x="2181" y="10354"/>
                                  <a:chExt cx="720" cy="315"/>
                                </a:xfrm>
                              </wpg:grpSpPr>
                              <wps:wsp>
                                <wps:cNvPr id="2084417472" name="Line 61229"/>
                                <wps:cNvCnPr>
                                  <a:cxnSpLocks noChangeShapeType="1"/>
                                </wps:cNvCnPr>
                                <wps:spPr bwMode="auto">
                                  <a:xfrm>
                                    <a:off x="2181" y="10669"/>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714661014" name="Line 61230"/>
                                <wps:cNvCnPr>
                                  <a:cxnSpLocks noChangeShapeType="1"/>
                                </wps:cNvCnPr>
                                <wps:spPr bwMode="auto">
                                  <a:xfrm>
                                    <a:off x="2181" y="10354"/>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143282106" name="Group 61231"/>
                              <wpg:cNvGrpSpPr>
                                <a:grpSpLocks/>
                              </wpg:cNvGrpSpPr>
                              <wpg:grpSpPr bwMode="auto">
                                <a:xfrm>
                                  <a:off x="8778" y="8273"/>
                                  <a:ext cx="652" cy="315"/>
                                  <a:chOff x="2181" y="10354"/>
                                  <a:chExt cx="720" cy="315"/>
                                </a:xfrm>
                              </wpg:grpSpPr>
                              <wps:wsp>
                                <wps:cNvPr id="1304949179" name="Line 61232"/>
                                <wps:cNvCnPr>
                                  <a:cxnSpLocks noChangeShapeType="1"/>
                                </wps:cNvCnPr>
                                <wps:spPr bwMode="auto">
                                  <a:xfrm>
                                    <a:off x="2181" y="10669"/>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2031973970" name="Line 61233"/>
                                <wps:cNvCnPr>
                                  <a:cxnSpLocks noChangeShapeType="1"/>
                                </wps:cNvCnPr>
                                <wps:spPr bwMode="auto">
                                  <a:xfrm>
                                    <a:off x="2181" y="10354"/>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836499795" name="Group 61234"/>
                              <wpg:cNvGrpSpPr>
                                <a:grpSpLocks/>
                              </wpg:cNvGrpSpPr>
                              <wpg:grpSpPr bwMode="auto">
                                <a:xfrm>
                                  <a:off x="12123" y="8275"/>
                                  <a:ext cx="652" cy="315"/>
                                  <a:chOff x="2181" y="10354"/>
                                  <a:chExt cx="720" cy="315"/>
                                </a:xfrm>
                              </wpg:grpSpPr>
                              <wps:wsp>
                                <wps:cNvPr id="259605329" name="Line 61235"/>
                                <wps:cNvCnPr>
                                  <a:cxnSpLocks noChangeShapeType="1"/>
                                </wps:cNvCnPr>
                                <wps:spPr bwMode="auto">
                                  <a:xfrm>
                                    <a:off x="2181" y="10669"/>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403212122" name="Line 61236"/>
                                <wps:cNvCnPr>
                                  <a:cxnSpLocks noChangeShapeType="1"/>
                                </wps:cNvCnPr>
                                <wps:spPr bwMode="auto">
                                  <a:xfrm>
                                    <a:off x="2181" y="10354"/>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018036141" name="Group 61237"/>
                              <wpg:cNvGrpSpPr>
                                <a:grpSpLocks/>
                              </wpg:cNvGrpSpPr>
                              <wpg:grpSpPr bwMode="auto">
                                <a:xfrm>
                                  <a:off x="14697" y="8273"/>
                                  <a:ext cx="652" cy="315"/>
                                  <a:chOff x="2181" y="10354"/>
                                  <a:chExt cx="720" cy="315"/>
                                </a:xfrm>
                              </wpg:grpSpPr>
                              <wps:wsp>
                                <wps:cNvPr id="811662383" name="Line 61238"/>
                                <wps:cNvCnPr>
                                  <a:cxnSpLocks noChangeShapeType="1"/>
                                </wps:cNvCnPr>
                                <wps:spPr bwMode="auto">
                                  <a:xfrm>
                                    <a:off x="2181" y="10669"/>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864706136" name="Line 61239"/>
                                <wps:cNvCnPr>
                                  <a:cxnSpLocks noChangeShapeType="1"/>
                                </wps:cNvCnPr>
                                <wps:spPr bwMode="auto">
                                  <a:xfrm>
                                    <a:off x="2181" y="10354"/>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635559763" name="Group 61240"/>
                              <wpg:cNvGrpSpPr>
                                <a:grpSpLocks/>
                              </wpg:cNvGrpSpPr>
                              <wpg:grpSpPr bwMode="auto">
                                <a:xfrm>
                                  <a:off x="15538" y="8275"/>
                                  <a:ext cx="652" cy="315"/>
                                  <a:chOff x="2181" y="10354"/>
                                  <a:chExt cx="720" cy="315"/>
                                </a:xfrm>
                              </wpg:grpSpPr>
                              <wps:wsp>
                                <wps:cNvPr id="1791530181" name="Line 61241"/>
                                <wps:cNvCnPr>
                                  <a:cxnSpLocks noChangeShapeType="1"/>
                                </wps:cNvCnPr>
                                <wps:spPr bwMode="auto">
                                  <a:xfrm>
                                    <a:off x="2181" y="10669"/>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936429700" name="Line 61242"/>
                                <wps:cNvCnPr>
                                  <a:cxnSpLocks noChangeShapeType="1"/>
                                </wps:cNvCnPr>
                                <wps:spPr bwMode="auto">
                                  <a:xfrm>
                                    <a:off x="2181" y="10354"/>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78A988CB" id="Group 61209" o:spid="_x0000_s1026" style="position:absolute;margin-left:-2.65pt;margin-top:.35pt;width:454.8pt;height:16.15pt;z-index:251579392" coordorigin="7094,8273" coordsize="9096,3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">
                      <v:group id="Group 61210" o:spid="_x0000_s1027" style="position:absolute;left:7094;top:8275;width:652;height:315" coordorigin="2181,10354"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">
                        <v:line id="Line 61211" o:spid="_x0000_s1028" style="position:absolute;visibility:visible;mso-wrap-style:square" from="2181,10669" to="2901,106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" strokeweight="3pt">
                          <v:stroke linestyle="thinThin"/>
                        </v:line>
                        <v:line id="Line 61212" o:spid="_x0000_s1029" style="position:absolute;visibility:visible;mso-wrap-style:square" from="2181,10354" to="2901,10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"/>
                      </v:group>
                      <v:group id="Group 61213" o:spid="_x0000_s1030" style="position:absolute;left:9581;top:8277;width:652;height:315" coordorigin="2181,10354"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">
                        <v:line id="Line 61214" o:spid="_x0000_s1031" style="position:absolute;visibility:visible;mso-wrap-style:square" from="2181,10669" to="2901,106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" strokeweight="3pt">
                          <v:stroke linestyle="thinThin"/>
                        </v:line>
                        <v:line id="Line 61215" o:spid="_x0000_s1032" style="position:absolute;visibility:visible;mso-wrap-style:square" from="2181,10354" to="2901,10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"/>
                      </v:group>
                      <v:group id="Group 61216" o:spid="_x0000_s1033" style="position:absolute;left:13008;top:8279;width:652;height:315" coordorigin="2181,10354"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">
                        <v:line id="Line 61217" o:spid="_x0000_s1034" style="position:absolute;visibility:visible;mso-wrap-style:square" from="2181,10669" to="2901,106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" strokeweight="3pt">
                          <v:stroke linestyle="thinThin"/>
                        </v:line>
                        <v:line id="Line 61218" o:spid="_x0000_s1035" style="position:absolute;visibility:visible;mso-wrap-style:square" from="2181,10354" to="2901,10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"/>
                      </v:group>
                      <v:group id="Group 61219" o:spid="_x0000_s1036" style="position:absolute;left:13817;top:8281;width:652;height:315" coordorigin="2181,10354"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">
                        <v:line id="Line 61220" o:spid="_x0000_s1037" style="position:absolute;visibility:visible;mso-wrap-style:square" from="2181,10669" to="2901,106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" strokeweight="3pt">
                          <v:stroke linestyle="thinThin"/>
                        </v:line>
                        <v:line id="Line 61221" o:spid="_x0000_s1038" style="position:absolute;visibility:visible;mso-wrap-style:square" from="2181,10354" to="2901,10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"/>
                      </v:group>
                      <v:group id="Group 61222" o:spid="_x0000_s1039" style="position:absolute;left:11282;top:8273;width:652;height:315" coordorigin="2181,10354"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">
                        <v:line id="Line 61223" o:spid="_x0000_s1040" style="position:absolute;visibility:visible;mso-wrap-style:square" from="2181,10669" to="2901,106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" strokeweight="3pt">
                          <v:stroke linestyle="thinThin"/>
                        </v:line>
                        <v:line id="Line 61224" o:spid="_x0000_s1041" style="position:absolute;visibility:visible;mso-wrap-style:square" from="2181,10354" to="2901,10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"/>
                      </v:group>
                      <v:group id="Group 61225" o:spid="_x0000_s1042" style="position:absolute;left:7953;top:8273;width:652;height:315" coordorigin="2181,10354"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">
                        <v:line id="Line 61226" o:spid="_x0000_s1043" style="position:absolute;visibility:visible;mso-wrap-style:square" from="2181,10669" to="2901,106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" strokeweight="3pt">
                          <v:stroke linestyle="thinThin"/>
                        </v:line>
                        <v:line id="Line 61227" o:spid="_x0000_s1044" style="position:absolute;visibility:visible;mso-wrap-style:square" from="2181,10354" to="2901,10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"/>
                      </v:group>
                      <v:group id="Group 61228" o:spid="_x0000_s1045" style="position:absolute;left:10473;top:8279;width:652;height:315" coordorigin="2181,10354"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">
                        <v:line id="Line 61229" o:spid="_x0000_s1046" style="position:absolute;visibility:visible;mso-wrap-style:square" from="2181,10669" to="2901,106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" strokeweight="3pt">
                          <v:stroke linestyle="thinThin"/>
                        </v:line>
                        <v:line id="Line 61230" o:spid="_x0000_s1047" style="position:absolute;visibility:visible;mso-wrap-style:square" from="2181,10354" to="2901,10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"/>
                      </v:group>
                      <v:group id="Group 61231" o:spid="_x0000_s1048" style="position:absolute;left:8778;top:8273;width:652;height:315" coordorigin="2181,10354"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">
                        <v:line id="Line 61232" o:spid="_x0000_s1049" style="position:absolute;visibility:visible;mso-wrap-style:square" from="2181,10669" to="2901,106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" strokeweight="3pt">
                          <v:stroke linestyle="thinThin"/>
                        </v:line>
                        <v:line id="Line 61233" o:spid="_x0000_s1050" style="position:absolute;visibility:visible;mso-wrap-style:square" from="2181,10354" to="2901,10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"/>
                      </v:group>
                      <v:group id="Group 61234" o:spid="_x0000_s1051" style="position:absolute;left:12123;top:8275;width:652;height:315" coordorigin="2181,10354"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">
                        <v:line id="Line 61235" o:spid="_x0000_s1052" style="position:absolute;visibility:visible;mso-wrap-style:square" from="2181,10669" to="2901,106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" strokeweight="3pt">
                          <v:stroke linestyle="thinThin"/>
                        </v:line>
                        <v:line id="Line 61236" o:spid="_x0000_s1053" style="position:absolute;visibility:visible;mso-wrap-style:square" from="2181,10354" to="2901,10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"/>
                      </v:group>
                      <v:group id="Group 61237" o:spid="_x0000_s1054" style="position:absolute;left:14697;top:8273;width:652;height:315" coordorigin="2181,10354"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">
                        <v:line id="Line 61238" o:spid="_x0000_s1055" style="position:absolute;visibility:visible;mso-wrap-style:square" from="2181,10669" to="2901,106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" strokeweight="3pt">
                          <v:stroke linestyle="thinThin"/>
                        </v:line>
                        <v:line id="Line 61239" o:spid="_x0000_s1056" style="position:absolute;visibility:visible;mso-wrap-style:square" from="2181,10354" to="2901,10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"/>
                      </v:group>
                      <v:group id="Group 61240" o:spid="_x0000_s1057" style="position:absolute;left:15538;top:8275;width:652;height:315" coordorigin="2181,10354"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">
                        <v:line id="Line 61241" o:spid="_x0000_s1058" style="position:absolute;visibility:visible;mso-wrap-style:square" from="2181,10669" to="2901,106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" strokeweight="3pt">
                          <v:stroke linestyle="thinThin"/>
                        </v:line>
                        <v:line id="Line 61242" o:spid="_x0000_s1059" style="position:absolute;visibility:visible;mso-wrap-style:square" from="2181,10354" to="2901,10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"/>
                      </v:group>
                    </v:group>
                  </w:pict>
                </mc:Fallback>
              </mc:AlternateContent>
            </w:r>
            <w:r w:rsidR="00554E83" w:rsidRPr="00BA7410">
              <w:rPr>
                <w:rFonts w:ascii="Cordia New" w:hAnsi="Cordia New" w:cs="Cordia New"/>
                <w:sz w:val="24"/>
                <w:szCs w:val="24"/>
              </w:rPr>
              <w:t>95,078</w:t>
            </w:r>
          </w:p>
        </w:tc>
        <w:tc>
          <w:tcPr>
            <w:tcW w:w="873" w:type="dxa"/>
            <w:tcBorders>
              <w:top w:val="nil"/>
              <w:left w:val="nil"/>
              <w:bottom w:val="nil"/>
              <w:right w:val="nil"/>
            </w:tcBorders>
          </w:tcPr>
          <w:p w14:paraId="1705E7F0" w14:textId="77777777" w:rsidR="00554E83" w:rsidRPr="00BA7410" w:rsidRDefault="00144265" w:rsidP="00554E83">
            <w:pPr>
              <w:tabs>
                <w:tab w:val="decimal" w:pos="558"/>
              </w:tabs>
              <w:spacing w:line="320" w:lineRule="exact"/>
              <w:ind w:right="-100"/>
              <w:rPr>
                <w:rFonts w:ascii="Cordia New" w:hAnsi="Cordia New" w:cs="Cordia New"/>
                <w:sz w:val="24"/>
                <w:szCs w:val="24"/>
              </w:rPr>
            </w:pPr>
            <w:r w:rsidRPr="00BA7410">
              <w:rPr>
                <w:rFonts w:ascii="Cordia New" w:hAnsi="Cordia New" w:cs="Cordia New"/>
                <w:sz w:val="24"/>
                <w:szCs w:val="24"/>
              </w:rPr>
              <w:t>4,37</w:t>
            </w:r>
            <w:r w:rsidR="005745DE" w:rsidRPr="00BA7410">
              <w:rPr>
                <w:rFonts w:ascii="Cordia New" w:hAnsi="Cordia New" w:cs="Cordia New"/>
                <w:sz w:val="24"/>
                <w:szCs w:val="24"/>
              </w:rPr>
              <w:t>4</w:t>
            </w:r>
          </w:p>
        </w:tc>
        <w:tc>
          <w:tcPr>
            <w:tcW w:w="810" w:type="dxa"/>
            <w:tcBorders>
              <w:top w:val="nil"/>
              <w:left w:val="nil"/>
              <w:bottom w:val="nil"/>
              <w:right w:val="nil"/>
            </w:tcBorders>
          </w:tcPr>
          <w:p w14:paraId="589F9104" w14:textId="77777777" w:rsidR="00554E83" w:rsidRPr="00BA7410" w:rsidRDefault="00144265" w:rsidP="00554E83">
            <w:pPr>
              <w:tabs>
                <w:tab w:val="decimal" w:pos="463"/>
              </w:tabs>
              <w:spacing w:line="320" w:lineRule="exact"/>
              <w:ind w:right="-100"/>
              <w:rPr>
                <w:rFonts w:ascii="Cordia New" w:hAnsi="Cordia New" w:cs="Cordia New"/>
                <w:sz w:val="24"/>
                <w:szCs w:val="24"/>
              </w:rPr>
            </w:pPr>
            <w:r w:rsidRPr="00BA7410">
              <w:rPr>
                <w:rFonts w:ascii="Cordia New" w:hAnsi="Cordia New" w:cs="Cordia New"/>
                <w:sz w:val="24"/>
                <w:szCs w:val="24"/>
              </w:rPr>
              <w:t>(4,040)</w:t>
            </w:r>
          </w:p>
        </w:tc>
        <w:tc>
          <w:tcPr>
            <w:tcW w:w="855" w:type="dxa"/>
            <w:tcBorders>
              <w:top w:val="nil"/>
              <w:left w:val="nil"/>
              <w:bottom w:val="nil"/>
              <w:right w:val="nil"/>
            </w:tcBorders>
          </w:tcPr>
          <w:p w14:paraId="7C8B3472" w14:textId="77777777" w:rsidR="00554E83" w:rsidRPr="00BA7410" w:rsidRDefault="00144265" w:rsidP="00554E83">
            <w:pPr>
              <w:tabs>
                <w:tab w:val="decimal" w:pos="432"/>
              </w:tabs>
              <w:spacing w:line="320" w:lineRule="exact"/>
              <w:ind w:right="-100"/>
              <w:rPr>
                <w:rFonts w:ascii="Cordia New" w:hAnsi="Cordia New" w:cs="Cordia New"/>
                <w:sz w:val="24"/>
                <w:szCs w:val="24"/>
              </w:rPr>
            </w:pPr>
            <w:r w:rsidRPr="00BA7410">
              <w:rPr>
                <w:rFonts w:ascii="Cordia New" w:hAnsi="Cordia New" w:cs="Cordia New"/>
                <w:sz w:val="24"/>
                <w:szCs w:val="24"/>
              </w:rPr>
              <w:t>(9</w:t>
            </w:r>
            <w:r w:rsidR="005745DE" w:rsidRPr="00BA7410">
              <w:rPr>
                <w:rFonts w:ascii="Cordia New" w:hAnsi="Cordia New" w:cs="Cordia New"/>
                <w:sz w:val="24"/>
                <w:szCs w:val="24"/>
              </w:rPr>
              <w:t>50</w:t>
            </w:r>
            <w:r w:rsidRPr="00BA7410">
              <w:rPr>
                <w:rFonts w:ascii="Cordia New" w:hAnsi="Cordia New" w:cs="Cordia New"/>
                <w:sz w:val="24"/>
                <w:szCs w:val="24"/>
              </w:rPr>
              <w:t>)</w:t>
            </w:r>
          </w:p>
        </w:tc>
        <w:tc>
          <w:tcPr>
            <w:tcW w:w="837" w:type="dxa"/>
            <w:tcBorders>
              <w:top w:val="nil"/>
              <w:left w:val="nil"/>
              <w:bottom w:val="nil"/>
              <w:right w:val="nil"/>
            </w:tcBorders>
          </w:tcPr>
          <w:p w14:paraId="0367EC22" w14:textId="77777777" w:rsidR="00554E83" w:rsidRPr="00BA7410" w:rsidRDefault="00144265" w:rsidP="00554E83">
            <w:pPr>
              <w:tabs>
                <w:tab w:val="decimal" w:pos="540"/>
              </w:tabs>
              <w:spacing w:line="320" w:lineRule="exact"/>
              <w:ind w:left="-98" w:right="-100"/>
              <w:rPr>
                <w:rFonts w:ascii="Cordia New" w:hAnsi="Cordia New" w:cs="Cordia New"/>
                <w:sz w:val="24"/>
                <w:szCs w:val="24"/>
              </w:rPr>
            </w:pPr>
            <w:r w:rsidRPr="00BA7410">
              <w:rPr>
                <w:rFonts w:ascii="Cordia New" w:hAnsi="Cordia New" w:cs="Cordia New"/>
                <w:sz w:val="24"/>
                <w:szCs w:val="24"/>
              </w:rPr>
              <w:t>94,462</w:t>
            </w:r>
          </w:p>
        </w:tc>
        <w:tc>
          <w:tcPr>
            <w:tcW w:w="828" w:type="dxa"/>
            <w:tcBorders>
              <w:top w:val="nil"/>
              <w:left w:val="nil"/>
              <w:bottom w:val="nil"/>
              <w:right w:val="nil"/>
            </w:tcBorders>
          </w:tcPr>
          <w:p w14:paraId="44DA8B6D" w14:textId="77777777" w:rsidR="00554E83" w:rsidRPr="00BA7410" w:rsidRDefault="00554E83" w:rsidP="00554E83">
            <w:pPr>
              <w:tabs>
                <w:tab w:val="decimal" w:pos="522"/>
              </w:tabs>
              <w:spacing w:line="320" w:lineRule="exact"/>
              <w:ind w:left="-98" w:right="-100"/>
              <w:rPr>
                <w:rFonts w:ascii="Cordia New" w:hAnsi="Cordia New" w:cs="Cordia New"/>
                <w:sz w:val="24"/>
                <w:szCs w:val="24"/>
              </w:rPr>
            </w:pPr>
            <w:r w:rsidRPr="00BA7410">
              <w:rPr>
                <w:rFonts w:ascii="Cordia New" w:hAnsi="Cordia New" w:cs="Cordia New"/>
                <w:sz w:val="24"/>
                <w:szCs w:val="24"/>
              </w:rPr>
              <w:t>33,153</w:t>
            </w:r>
          </w:p>
        </w:tc>
        <w:tc>
          <w:tcPr>
            <w:tcW w:w="873" w:type="dxa"/>
            <w:tcBorders>
              <w:top w:val="nil"/>
              <w:left w:val="nil"/>
              <w:bottom w:val="nil"/>
              <w:right w:val="nil"/>
            </w:tcBorders>
          </w:tcPr>
          <w:p w14:paraId="0F239B7C" w14:textId="77777777" w:rsidR="00554E83" w:rsidRPr="00BA7410" w:rsidRDefault="00144265" w:rsidP="00554E83">
            <w:pPr>
              <w:tabs>
                <w:tab w:val="decimal" w:pos="522"/>
              </w:tabs>
              <w:spacing w:line="320" w:lineRule="exact"/>
              <w:ind w:left="-98" w:right="-100"/>
              <w:rPr>
                <w:rFonts w:ascii="Cordia New" w:hAnsi="Cordia New" w:cs="Cordia New"/>
                <w:sz w:val="24"/>
                <w:szCs w:val="24"/>
              </w:rPr>
            </w:pPr>
            <w:r w:rsidRPr="00BA7410">
              <w:rPr>
                <w:rFonts w:ascii="Cordia New" w:hAnsi="Cordia New" w:cs="Cordia New"/>
                <w:sz w:val="24"/>
                <w:szCs w:val="24"/>
              </w:rPr>
              <w:t>4,413</w:t>
            </w:r>
          </w:p>
        </w:tc>
        <w:tc>
          <w:tcPr>
            <w:tcW w:w="837" w:type="dxa"/>
            <w:tcBorders>
              <w:top w:val="nil"/>
              <w:left w:val="nil"/>
              <w:bottom w:val="nil"/>
              <w:right w:val="nil"/>
            </w:tcBorders>
          </w:tcPr>
          <w:p w14:paraId="64109114" w14:textId="77777777" w:rsidR="00554E83" w:rsidRPr="00BA7410" w:rsidRDefault="00144265" w:rsidP="00554E83">
            <w:pPr>
              <w:tabs>
                <w:tab w:val="decimal" w:pos="504"/>
              </w:tabs>
              <w:spacing w:line="320" w:lineRule="exact"/>
              <w:ind w:left="-98" w:right="-100"/>
              <w:rPr>
                <w:rFonts w:ascii="Cordia New" w:hAnsi="Cordia New" w:cs="Cordia New"/>
                <w:sz w:val="24"/>
                <w:szCs w:val="24"/>
              </w:rPr>
            </w:pPr>
            <w:r w:rsidRPr="00BA7410">
              <w:rPr>
                <w:rFonts w:ascii="Cordia New" w:hAnsi="Cordia New" w:cs="Cordia New"/>
                <w:sz w:val="24"/>
                <w:szCs w:val="24"/>
              </w:rPr>
              <w:t>(3,02</w:t>
            </w:r>
            <w:r w:rsidR="005745DE" w:rsidRPr="00BA7410">
              <w:rPr>
                <w:rFonts w:ascii="Cordia New" w:hAnsi="Cordia New" w:cs="Cordia New"/>
                <w:sz w:val="24"/>
                <w:szCs w:val="24"/>
              </w:rPr>
              <w:t>5</w:t>
            </w:r>
            <w:r w:rsidRPr="00BA7410">
              <w:rPr>
                <w:rFonts w:ascii="Cordia New" w:hAnsi="Cordia New" w:cs="Cordia New"/>
                <w:sz w:val="24"/>
                <w:szCs w:val="24"/>
              </w:rPr>
              <w:t>)</w:t>
            </w:r>
          </w:p>
        </w:tc>
        <w:tc>
          <w:tcPr>
            <w:tcW w:w="855" w:type="dxa"/>
            <w:tcBorders>
              <w:top w:val="nil"/>
              <w:left w:val="nil"/>
              <w:bottom w:val="nil"/>
              <w:right w:val="nil"/>
            </w:tcBorders>
          </w:tcPr>
          <w:p w14:paraId="6A9A8C79" w14:textId="77777777" w:rsidR="00554E83" w:rsidRPr="00BA7410" w:rsidRDefault="00144265" w:rsidP="00554E83">
            <w:pPr>
              <w:tabs>
                <w:tab w:val="decimal" w:pos="477"/>
              </w:tabs>
              <w:spacing w:line="320" w:lineRule="exact"/>
              <w:ind w:left="-98" w:right="-100"/>
              <w:rPr>
                <w:rFonts w:ascii="Cordia New" w:hAnsi="Cordia New" w:cs="Cordia New"/>
                <w:sz w:val="24"/>
                <w:szCs w:val="24"/>
              </w:rPr>
            </w:pPr>
            <w:r w:rsidRPr="00BA7410">
              <w:rPr>
                <w:rFonts w:ascii="Cordia New" w:hAnsi="Cordia New" w:cs="Cordia New"/>
                <w:sz w:val="24"/>
                <w:szCs w:val="24"/>
              </w:rPr>
              <w:t>(17</w:t>
            </w:r>
            <w:r w:rsidR="005745DE" w:rsidRPr="00BA7410">
              <w:rPr>
                <w:rFonts w:ascii="Cordia New" w:hAnsi="Cordia New" w:cs="Cordia New"/>
                <w:sz w:val="24"/>
                <w:szCs w:val="24"/>
              </w:rPr>
              <w:t>4</w:t>
            </w:r>
            <w:r w:rsidRPr="00BA7410">
              <w:rPr>
                <w:rFonts w:ascii="Cordia New" w:hAnsi="Cordia New" w:cs="Cordia New"/>
                <w:sz w:val="24"/>
                <w:szCs w:val="24"/>
              </w:rPr>
              <w:t>)</w:t>
            </w:r>
          </w:p>
        </w:tc>
        <w:tc>
          <w:tcPr>
            <w:tcW w:w="855" w:type="dxa"/>
            <w:gridSpan w:val="2"/>
            <w:tcBorders>
              <w:top w:val="nil"/>
              <w:left w:val="nil"/>
              <w:bottom w:val="nil"/>
              <w:right w:val="nil"/>
            </w:tcBorders>
          </w:tcPr>
          <w:p w14:paraId="460BE07D" w14:textId="77777777" w:rsidR="00554E83" w:rsidRPr="00BA7410" w:rsidRDefault="00144265" w:rsidP="00554E83">
            <w:pPr>
              <w:tabs>
                <w:tab w:val="decimal" w:pos="540"/>
              </w:tabs>
              <w:spacing w:line="320" w:lineRule="exact"/>
              <w:ind w:left="-98" w:right="-100"/>
              <w:rPr>
                <w:rFonts w:ascii="Cordia New" w:hAnsi="Cordia New" w:cs="Cordia New"/>
                <w:sz w:val="24"/>
                <w:szCs w:val="24"/>
              </w:rPr>
            </w:pPr>
            <w:r w:rsidRPr="00BA7410">
              <w:rPr>
                <w:rFonts w:ascii="Cordia New" w:hAnsi="Cordia New" w:cs="Cordia New"/>
                <w:sz w:val="24"/>
                <w:szCs w:val="24"/>
              </w:rPr>
              <w:t>34,367</w:t>
            </w:r>
          </w:p>
        </w:tc>
        <w:tc>
          <w:tcPr>
            <w:tcW w:w="837" w:type="dxa"/>
            <w:tcBorders>
              <w:top w:val="nil"/>
              <w:left w:val="nil"/>
              <w:bottom w:val="nil"/>
              <w:right w:val="nil"/>
            </w:tcBorders>
          </w:tcPr>
          <w:p w14:paraId="50AFEFC7" w14:textId="77777777" w:rsidR="00554E83" w:rsidRPr="00BA7410" w:rsidRDefault="00144265" w:rsidP="00554E83">
            <w:pPr>
              <w:tabs>
                <w:tab w:val="decimal" w:pos="504"/>
              </w:tabs>
              <w:spacing w:line="320" w:lineRule="exact"/>
              <w:ind w:right="-100"/>
              <w:rPr>
                <w:rFonts w:ascii="Cordia New" w:hAnsi="Cordia New" w:cs="Cordia New"/>
                <w:sz w:val="24"/>
                <w:szCs w:val="24"/>
              </w:rPr>
            </w:pPr>
            <w:r w:rsidRPr="00BA7410">
              <w:rPr>
                <w:rFonts w:ascii="Cordia New" w:hAnsi="Cordia New" w:cs="Cordia New"/>
                <w:sz w:val="24"/>
                <w:szCs w:val="24"/>
              </w:rPr>
              <w:t>60,095</w:t>
            </w:r>
          </w:p>
        </w:tc>
      </w:tr>
    </w:tbl>
    <w:p w14:paraId="60B82A1B" w14:textId="77777777" w:rsidR="00A8604B" w:rsidRPr="00BA7410" w:rsidRDefault="00A8604B" w:rsidP="00A8604B">
      <w:pPr>
        <w:ind w:left="851"/>
        <w:jc w:val="both"/>
        <w:rPr>
          <w:rFonts w:ascii="Cordia New" w:hAnsi="Cordia New" w:cs="Cordia New"/>
          <w:sz w:val="16"/>
          <w:szCs w:val="16"/>
        </w:rPr>
      </w:pPr>
    </w:p>
    <w:p w14:paraId="1434270D" w14:textId="77777777" w:rsidR="00A8604B" w:rsidRPr="00BA7410" w:rsidRDefault="00A8604B" w:rsidP="00480F3A">
      <w:pPr>
        <w:tabs>
          <w:tab w:val="left" w:pos="10620"/>
        </w:tabs>
        <w:ind w:right="-8"/>
        <w:rPr>
          <w:rFonts w:ascii="Cordia New" w:hAnsi="Cordia New" w:cs="Cordia New"/>
          <w:sz w:val="16"/>
          <w:szCs w:val="16"/>
        </w:rPr>
      </w:pPr>
    </w:p>
    <w:p w14:paraId="2FCADE03" w14:textId="77777777" w:rsidR="00A8604B" w:rsidRPr="00BA7410" w:rsidRDefault="00A8604B" w:rsidP="00480F3A">
      <w:pPr>
        <w:tabs>
          <w:tab w:val="left" w:pos="10620"/>
        </w:tabs>
        <w:ind w:right="-8"/>
        <w:rPr>
          <w:rFonts w:ascii="Cordia New" w:hAnsi="Cordia New" w:cs="Cordia New"/>
          <w:sz w:val="16"/>
          <w:szCs w:val="16"/>
        </w:rPr>
      </w:pPr>
    </w:p>
    <w:p w14:paraId="79ECC5A6" w14:textId="77777777" w:rsidR="00510489" w:rsidRPr="00BA7410" w:rsidRDefault="00510489" w:rsidP="00480F3A">
      <w:pPr>
        <w:tabs>
          <w:tab w:val="left" w:pos="10620"/>
        </w:tabs>
        <w:ind w:right="-8"/>
        <w:rPr>
          <w:rFonts w:ascii="Cordia New" w:hAnsi="Cordia New" w:cs="Cordia New"/>
          <w:sz w:val="16"/>
          <w:szCs w:val="16"/>
        </w:rPr>
      </w:pPr>
    </w:p>
    <w:p w14:paraId="54A7A32B" w14:textId="77777777" w:rsidR="000463EE" w:rsidRPr="00BA7410" w:rsidRDefault="000463EE" w:rsidP="000463EE">
      <w:pPr>
        <w:ind w:left="851"/>
        <w:jc w:val="both"/>
        <w:rPr>
          <w:rFonts w:ascii="Cordia New" w:hAnsi="Cordia New" w:cs="Cordia New"/>
          <w:sz w:val="16"/>
          <w:szCs w:val="16"/>
        </w:rPr>
      </w:pPr>
    </w:p>
    <w:p w14:paraId="3E2B79FE" w14:textId="77777777" w:rsidR="000463EE" w:rsidRPr="00BA7410" w:rsidRDefault="000463EE" w:rsidP="00480F3A">
      <w:pPr>
        <w:tabs>
          <w:tab w:val="left" w:pos="10620"/>
        </w:tabs>
        <w:ind w:right="-8"/>
        <w:rPr>
          <w:rFonts w:ascii="Cordia New" w:hAnsi="Cordia New" w:cs="Cordia New"/>
          <w:sz w:val="16"/>
          <w:szCs w:val="16"/>
        </w:rPr>
      </w:pPr>
    </w:p>
    <w:bookmarkEnd w:id="11"/>
    <w:p w14:paraId="24F3E928" w14:textId="77777777" w:rsidR="00B21163" w:rsidRPr="00BA7410" w:rsidRDefault="00B21163" w:rsidP="00480F3A">
      <w:pPr>
        <w:ind w:left="851"/>
        <w:jc w:val="both"/>
        <w:rPr>
          <w:rFonts w:ascii="Cordia New" w:hAnsi="Cordia New" w:cs="Cordia New"/>
          <w:sz w:val="16"/>
          <w:szCs w:val="16"/>
        </w:rPr>
      </w:pPr>
    </w:p>
    <w:p w14:paraId="3C445BE1" w14:textId="77777777" w:rsidR="00B21163" w:rsidRPr="00BA7410" w:rsidRDefault="00B21163" w:rsidP="00480F3A">
      <w:pPr>
        <w:ind w:left="851"/>
        <w:jc w:val="both"/>
        <w:rPr>
          <w:rFonts w:ascii="Cordia New" w:hAnsi="Cordia New" w:cs="Cordia New"/>
          <w:sz w:val="16"/>
          <w:szCs w:val="16"/>
        </w:rPr>
      </w:pPr>
    </w:p>
    <w:p w14:paraId="258590FF" w14:textId="77777777" w:rsidR="00B21163" w:rsidRPr="00BA7410" w:rsidRDefault="00B21163" w:rsidP="00480F3A">
      <w:pPr>
        <w:ind w:left="851"/>
        <w:jc w:val="both"/>
        <w:rPr>
          <w:rFonts w:ascii="Cordia New" w:hAnsi="Cordia New" w:cs="Cordia New"/>
          <w:sz w:val="16"/>
          <w:szCs w:val="16"/>
        </w:rPr>
      </w:pPr>
    </w:p>
    <w:p w14:paraId="10183A57" w14:textId="77777777" w:rsidR="001A07DC" w:rsidRPr="00BA7410" w:rsidRDefault="001A07DC" w:rsidP="001A07DC">
      <w:pPr>
        <w:ind w:left="851"/>
        <w:jc w:val="both"/>
        <w:rPr>
          <w:rFonts w:ascii="Cordia New" w:hAnsi="Cordia New" w:cs="Cordia New"/>
          <w:sz w:val="16"/>
          <w:szCs w:val="16"/>
        </w:rPr>
      </w:pPr>
    </w:p>
    <w:tbl>
      <w:tblPr>
        <w:tblW w:w="14752" w:type="dxa"/>
        <w:tblInd w:w="142" w:type="dxa"/>
        <w:tblLayout w:type="fixed"/>
        <w:tblLook w:val="0000" w:firstRow="0" w:lastRow="0" w:firstColumn="0" w:lastColumn="0" w:noHBand="0" w:noVBand="0"/>
      </w:tblPr>
      <w:tblGrid>
        <w:gridCol w:w="3720"/>
        <w:gridCol w:w="896"/>
        <w:gridCol w:w="840"/>
        <w:gridCol w:w="853"/>
        <w:gridCol w:w="940"/>
        <w:gridCol w:w="710"/>
        <w:gridCol w:w="852"/>
        <w:gridCol w:w="6"/>
        <w:gridCol w:w="847"/>
        <w:gridCol w:w="833"/>
        <w:gridCol w:w="881"/>
        <w:gridCol w:w="840"/>
        <w:gridCol w:w="840"/>
        <w:gridCol w:w="868"/>
        <w:gridCol w:w="826"/>
      </w:tblGrid>
      <w:tr w:rsidR="00EE6B49" w:rsidRPr="00BA7410" w14:paraId="44355FE7" w14:textId="77777777" w:rsidTr="00EE6B49">
        <w:trPr>
          <w:cantSplit/>
          <w:trHeight w:val="164"/>
        </w:trPr>
        <w:tc>
          <w:tcPr>
            <w:tcW w:w="13058" w:type="dxa"/>
            <w:gridSpan w:val="13"/>
            <w:tcBorders>
              <w:top w:val="nil"/>
              <w:left w:val="nil"/>
              <w:bottom w:val="nil"/>
              <w:right w:val="nil"/>
            </w:tcBorders>
          </w:tcPr>
          <w:p w14:paraId="59A0DB97" w14:textId="1B0D7B17" w:rsidR="00EE6B49" w:rsidRPr="00BA7410" w:rsidRDefault="00EE6B49" w:rsidP="004E62F4">
            <w:pPr>
              <w:shd w:val="clear" w:color="auto" w:fill="FFFFFF"/>
              <w:tabs>
                <w:tab w:val="decimal" w:pos="548"/>
              </w:tabs>
              <w:spacing w:line="240" w:lineRule="exact"/>
              <w:ind w:right="-108"/>
              <w:rPr>
                <w:rFonts w:ascii="Cordia New" w:hAnsi="Cordia New" w:cs="Cordia New"/>
                <w:sz w:val="24"/>
                <w:szCs w:val="24"/>
              </w:rPr>
            </w:pPr>
          </w:p>
        </w:tc>
        <w:tc>
          <w:tcPr>
            <w:tcW w:w="1694" w:type="dxa"/>
            <w:gridSpan w:val="2"/>
            <w:tcBorders>
              <w:top w:val="nil"/>
              <w:left w:val="nil"/>
              <w:bottom w:val="nil"/>
              <w:right w:val="nil"/>
            </w:tcBorders>
          </w:tcPr>
          <w:p w14:paraId="0B151E3A" w14:textId="77777777" w:rsidR="00EE6B49" w:rsidRPr="00BA7410" w:rsidRDefault="00EE6B49" w:rsidP="004E62F4">
            <w:pPr>
              <w:shd w:val="clear" w:color="auto" w:fill="FFFFFF"/>
              <w:tabs>
                <w:tab w:val="decimal" w:pos="-9844"/>
              </w:tabs>
              <w:spacing w:line="240" w:lineRule="exact"/>
              <w:ind w:left="-108" w:right="-38"/>
              <w:jc w:val="right"/>
              <w:outlineLvl w:val="0"/>
              <w:rPr>
                <w:rFonts w:ascii="Cordia New" w:hAnsi="Cordia New" w:cs="Cordia New"/>
                <w:sz w:val="24"/>
                <w:szCs w:val="24"/>
              </w:rPr>
            </w:pPr>
            <w:r w:rsidRPr="00BA7410">
              <w:rPr>
                <w:rFonts w:ascii="Cordia New" w:hAnsi="Cordia New" w:cs="Cordia New"/>
                <w:b/>
                <w:bCs/>
                <w:sz w:val="24"/>
                <w:szCs w:val="24"/>
              </w:rPr>
              <w:t xml:space="preserve">     Million Baht</w:t>
            </w:r>
          </w:p>
        </w:tc>
      </w:tr>
      <w:tr w:rsidR="00EE6B49" w:rsidRPr="00BA7410" w14:paraId="7ACE5A1F" w14:textId="77777777" w:rsidTr="00EE6B49">
        <w:trPr>
          <w:cantSplit/>
          <w:trHeight w:val="200"/>
        </w:trPr>
        <w:tc>
          <w:tcPr>
            <w:tcW w:w="3720" w:type="dxa"/>
            <w:tcBorders>
              <w:top w:val="nil"/>
              <w:left w:val="nil"/>
              <w:bottom w:val="nil"/>
              <w:right w:val="nil"/>
            </w:tcBorders>
          </w:tcPr>
          <w:p w14:paraId="4EACE9AC" w14:textId="77777777" w:rsidR="00EE6B49" w:rsidRPr="00BA7410" w:rsidRDefault="00EE6B49" w:rsidP="004E62F4">
            <w:pPr>
              <w:shd w:val="clear" w:color="auto" w:fill="FFFFFF"/>
              <w:spacing w:line="240" w:lineRule="exact"/>
              <w:jc w:val="center"/>
              <w:rPr>
                <w:rFonts w:ascii="Cordia New" w:hAnsi="Cordia New" w:cs="Cordia New"/>
                <w:b/>
                <w:bCs/>
                <w:sz w:val="24"/>
                <w:szCs w:val="24"/>
              </w:rPr>
            </w:pPr>
            <w:bookmarkStart w:id="12" w:name="_Hlk93582456"/>
          </w:p>
        </w:tc>
        <w:tc>
          <w:tcPr>
            <w:tcW w:w="11032" w:type="dxa"/>
            <w:gridSpan w:val="14"/>
            <w:tcBorders>
              <w:top w:val="nil"/>
              <w:left w:val="nil"/>
              <w:bottom w:val="nil"/>
              <w:right w:val="nil"/>
            </w:tcBorders>
          </w:tcPr>
          <w:p w14:paraId="5A8D53A2" w14:textId="4BB063C4" w:rsidR="00EE6B49" w:rsidRPr="00BA7410" w:rsidRDefault="00EE6B49" w:rsidP="004E62F4">
            <w:pPr>
              <w:shd w:val="clear" w:color="auto" w:fill="FFFFFF"/>
              <w:tabs>
                <w:tab w:val="decimal" w:pos="-10128"/>
              </w:tabs>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THE BANK</w:t>
            </w:r>
          </w:p>
        </w:tc>
      </w:tr>
      <w:tr w:rsidR="00EE6B49" w:rsidRPr="00BA7410" w14:paraId="726EFBEF" w14:textId="77777777" w:rsidTr="00EE6B49">
        <w:trPr>
          <w:cantSplit/>
          <w:trHeight w:val="137"/>
        </w:trPr>
        <w:tc>
          <w:tcPr>
            <w:tcW w:w="3720" w:type="dxa"/>
            <w:tcBorders>
              <w:top w:val="nil"/>
              <w:left w:val="nil"/>
              <w:bottom w:val="nil"/>
              <w:right w:val="nil"/>
            </w:tcBorders>
          </w:tcPr>
          <w:p w14:paraId="59644328" w14:textId="77777777" w:rsidR="00EE6B49" w:rsidRPr="00BA7410" w:rsidRDefault="00EE6B49" w:rsidP="004E62F4">
            <w:pPr>
              <w:shd w:val="clear" w:color="auto" w:fill="FFFFFF"/>
              <w:spacing w:line="240" w:lineRule="exact"/>
              <w:jc w:val="center"/>
              <w:rPr>
                <w:rFonts w:ascii="Cordia New" w:hAnsi="Cordia New" w:cs="Cordia New"/>
                <w:b/>
                <w:bCs/>
                <w:sz w:val="24"/>
                <w:szCs w:val="24"/>
              </w:rPr>
            </w:pPr>
          </w:p>
        </w:tc>
        <w:tc>
          <w:tcPr>
            <w:tcW w:w="11032" w:type="dxa"/>
            <w:gridSpan w:val="14"/>
            <w:tcBorders>
              <w:top w:val="nil"/>
              <w:left w:val="nil"/>
              <w:bottom w:val="nil"/>
              <w:right w:val="nil"/>
            </w:tcBorders>
          </w:tcPr>
          <w:p w14:paraId="767144F2" w14:textId="42DA175F" w:rsidR="00EE6B49" w:rsidRPr="00BA7410" w:rsidRDefault="00EE6B49" w:rsidP="004E62F4">
            <w:pPr>
              <w:shd w:val="clear" w:color="auto" w:fill="FFFFFF"/>
              <w:tabs>
                <w:tab w:val="decimal" w:pos="-10128"/>
              </w:tabs>
              <w:spacing w:line="240" w:lineRule="exact"/>
              <w:ind w:left="-108" w:right="-108" w:firstLine="2"/>
              <w:jc w:val="center"/>
              <w:rPr>
                <w:rFonts w:ascii="Cordia New" w:hAnsi="Cordia New" w:cs="Cordia New"/>
                <w:b/>
                <w:bCs/>
                <w:sz w:val="24"/>
                <w:szCs w:val="24"/>
              </w:rPr>
            </w:pPr>
            <w:r>
              <w:rPr>
                <w:rFonts w:ascii="Cordia New" w:hAnsi="Cordia New" w:cs="Cordia New"/>
                <w:b/>
                <w:bCs/>
                <w:sz w:val="24"/>
                <w:szCs w:val="24"/>
              </w:rPr>
              <w:t xml:space="preserve">JUNE 30, </w:t>
            </w:r>
            <w:r w:rsidRPr="00BA7410">
              <w:rPr>
                <w:rFonts w:ascii="Cordia New" w:hAnsi="Cordia New" w:cs="Cordia New"/>
                <w:b/>
                <w:bCs/>
                <w:sz w:val="24"/>
                <w:szCs w:val="24"/>
              </w:rPr>
              <w:t>202</w:t>
            </w:r>
            <w:r>
              <w:rPr>
                <w:rFonts w:ascii="Cordia New" w:hAnsi="Cordia New" w:cs="Cordia New"/>
                <w:b/>
                <w:bCs/>
                <w:sz w:val="24"/>
                <w:szCs w:val="24"/>
              </w:rPr>
              <w:t>5</w:t>
            </w:r>
          </w:p>
        </w:tc>
      </w:tr>
      <w:tr w:rsidR="00EE6B49" w:rsidRPr="00BA7410" w14:paraId="0B9F03F3" w14:textId="77777777" w:rsidTr="00EE6B49">
        <w:trPr>
          <w:cantSplit/>
          <w:trHeight w:val="254"/>
        </w:trPr>
        <w:tc>
          <w:tcPr>
            <w:tcW w:w="3720" w:type="dxa"/>
            <w:tcBorders>
              <w:top w:val="nil"/>
              <w:left w:val="nil"/>
              <w:bottom w:val="nil"/>
              <w:right w:val="nil"/>
            </w:tcBorders>
          </w:tcPr>
          <w:p w14:paraId="26C40220" w14:textId="77777777" w:rsidR="00EE6B49" w:rsidRPr="00BA7410" w:rsidRDefault="00EE6B49" w:rsidP="004E62F4">
            <w:pPr>
              <w:shd w:val="clear" w:color="auto" w:fill="FFFFFF"/>
              <w:spacing w:line="240" w:lineRule="exact"/>
              <w:jc w:val="center"/>
              <w:rPr>
                <w:rFonts w:ascii="Cordia New" w:hAnsi="Cordia New" w:cs="Cordia New"/>
                <w:b/>
                <w:bCs/>
                <w:sz w:val="24"/>
                <w:szCs w:val="24"/>
              </w:rPr>
            </w:pPr>
            <w:r w:rsidRPr="00BA7410">
              <w:rPr>
                <w:rFonts w:ascii="Cordia New" w:hAnsi="Cordia New" w:cs="Cordia New"/>
                <w:b/>
                <w:bCs/>
                <w:sz w:val="24"/>
                <w:szCs w:val="24"/>
              </w:rPr>
              <w:tab/>
            </w:r>
          </w:p>
        </w:tc>
        <w:tc>
          <w:tcPr>
            <w:tcW w:w="5097" w:type="dxa"/>
            <w:gridSpan w:val="7"/>
            <w:tcBorders>
              <w:top w:val="nil"/>
              <w:left w:val="nil"/>
              <w:bottom w:val="nil"/>
              <w:right w:val="nil"/>
            </w:tcBorders>
          </w:tcPr>
          <w:p w14:paraId="48925AAB" w14:textId="0C423AE0" w:rsidR="00EE6B49" w:rsidRPr="00BA7410" w:rsidRDefault="00EE6B49" w:rsidP="004E62F4">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Cost</w:t>
            </w:r>
          </w:p>
        </w:tc>
        <w:tc>
          <w:tcPr>
            <w:tcW w:w="5109" w:type="dxa"/>
            <w:gridSpan w:val="6"/>
            <w:tcBorders>
              <w:top w:val="nil"/>
              <w:left w:val="nil"/>
              <w:bottom w:val="nil"/>
              <w:right w:val="nil"/>
            </w:tcBorders>
          </w:tcPr>
          <w:p w14:paraId="31AD322E" w14:textId="25073D5E" w:rsidR="00EE6B49" w:rsidRPr="00BA7410" w:rsidRDefault="00EE6B49" w:rsidP="004E62F4">
            <w:pPr>
              <w:shd w:val="clear" w:color="auto" w:fill="FFFFFF"/>
              <w:tabs>
                <w:tab w:val="decimal" w:pos="-10128"/>
              </w:tabs>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Accumulated Depreciation</w:t>
            </w:r>
          </w:p>
        </w:tc>
        <w:tc>
          <w:tcPr>
            <w:tcW w:w="826" w:type="dxa"/>
            <w:tcBorders>
              <w:left w:val="nil"/>
              <w:bottom w:val="nil"/>
              <w:right w:val="nil"/>
            </w:tcBorders>
          </w:tcPr>
          <w:p w14:paraId="5C6AE34E" w14:textId="77777777" w:rsidR="00EE6B49" w:rsidRPr="00BA7410" w:rsidRDefault="00EE6B49" w:rsidP="004E62F4">
            <w:pPr>
              <w:shd w:val="clear" w:color="auto" w:fill="FFFFFF"/>
              <w:tabs>
                <w:tab w:val="decimal" w:pos="-10128"/>
              </w:tabs>
              <w:spacing w:line="240" w:lineRule="exact"/>
              <w:ind w:left="-108" w:right="-108" w:firstLine="2"/>
              <w:jc w:val="center"/>
              <w:rPr>
                <w:rFonts w:ascii="Cordia New" w:hAnsi="Cordia New" w:cs="Cordia New"/>
                <w:b/>
                <w:bCs/>
                <w:sz w:val="24"/>
                <w:szCs w:val="24"/>
              </w:rPr>
            </w:pPr>
          </w:p>
        </w:tc>
      </w:tr>
      <w:tr w:rsidR="00EE6B49" w:rsidRPr="00BA7410" w14:paraId="23DED421" w14:textId="77777777" w:rsidTr="00EE6B49">
        <w:trPr>
          <w:cantSplit/>
          <w:trHeight w:val="268"/>
        </w:trPr>
        <w:tc>
          <w:tcPr>
            <w:tcW w:w="3720" w:type="dxa"/>
            <w:tcBorders>
              <w:top w:val="nil"/>
              <w:left w:val="nil"/>
              <w:bottom w:val="nil"/>
              <w:right w:val="nil"/>
            </w:tcBorders>
          </w:tcPr>
          <w:p w14:paraId="6E67483B" w14:textId="58ECAECE" w:rsidR="006C7FB2" w:rsidRPr="00BA7410" w:rsidRDefault="006C7FB2" w:rsidP="00BB7D4A">
            <w:pPr>
              <w:shd w:val="clear" w:color="auto" w:fill="FFFFFF"/>
              <w:spacing w:line="240" w:lineRule="exact"/>
              <w:ind w:firstLine="1388"/>
              <w:jc w:val="center"/>
              <w:rPr>
                <w:rFonts w:ascii="Cordia New" w:hAnsi="Cordia New" w:cs="Cordia New"/>
                <w:b/>
                <w:bCs/>
                <w:sz w:val="24"/>
                <w:szCs w:val="24"/>
              </w:rPr>
            </w:pPr>
            <w:r w:rsidRPr="00BA7410">
              <w:rPr>
                <w:rFonts w:ascii="Cordia New" w:hAnsi="Cordia New" w:cs="Cordia New"/>
                <w:b/>
                <w:bCs/>
                <w:sz w:val="24"/>
                <w:szCs w:val="24"/>
              </w:rPr>
              <w:tab/>
            </w:r>
          </w:p>
        </w:tc>
        <w:tc>
          <w:tcPr>
            <w:tcW w:w="896" w:type="dxa"/>
            <w:tcBorders>
              <w:top w:val="nil"/>
              <w:left w:val="nil"/>
              <w:bottom w:val="nil"/>
              <w:right w:val="nil"/>
            </w:tcBorders>
          </w:tcPr>
          <w:p w14:paraId="0B4B002A" w14:textId="77777777" w:rsidR="006C7FB2" w:rsidRPr="00BA7410" w:rsidRDefault="006C7FB2" w:rsidP="004E62F4">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Beginning</w:t>
            </w:r>
          </w:p>
          <w:p w14:paraId="57520121" w14:textId="77777777" w:rsidR="006C7FB2" w:rsidRPr="00BA7410" w:rsidRDefault="006C7FB2" w:rsidP="004E62F4">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Balance</w:t>
            </w:r>
          </w:p>
        </w:tc>
        <w:tc>
          <w:tcPr>
            <w:tcW w:w="840" w:type="dxa"/>
            <w:tcBorders>
              <w:top w:val="nil"/>
              <w:left w:val="nil"/>
              <w:bottom w:val="nil"/>
              <w:right w:val="nil"/>
            </w:tcBorders>
          </w:tcPr>
          <w:p w14:paraId="00023FD6" w14:textId="77777777" w:rsidR="006C7FB2" w:rsidRPr="00BA7410" w:rsidRDefault="006C7FB2" w:rsidP="004E62F4">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Additions/</w:t>
            </w:r>
          </w:p>
          <w:p w14:paraId="715796FB" w14:textId="77777777" w:rsidR="006C7FB2" w:rsidRPr="00BA7410" w:rsidRDefault="006C7FB2" w:rsidP="004E62F4">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Transfer</w:t>
            </w:r>
          </w:p>
          <w:p w14:paraId="48481BC3" w14:textId="77777777" w:rsidR="006C7FB2" w:rsidRPr="00BA7410" w:rsidRDefault="006C7FB2" w:rsidP="004E62F4">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in</w:t>
            </w:r>
          </w:p>
        </w:tc>
        <w:tc>
          <w:tcPr>
            <w:tcW w:w="853" w:type="dxa"/>
            <w:tcBorders>
              <w:top w:val="nil"/>
              <w:left w:val="nil"/>
              <w:bottom w:val="nil"/>
              <w:right w:val="nil"/>
            </w:tcBorders>
          </w:tcPr>
          <w:p w14:paraId="115DE3EE" w14:textId="77777777" w:rsidR="006C7FB2" w:rsidRPr="00BA7410" w:rsidRDefault="006C7FB2" w:rsidP="004E62F4">
            <w:pPr>
              <w:shd w:val="clear" w:color="auto" w:fill="FFFFFF"/>
              <w:spacing w:line="240" w:lineRule="exact"/>
              <w:ind w:left="-108" w:right="-108" w:hanging="20"/>
              <w:jc w:val="center"/>
              <w:rPr>
                <w:rFonts w:ascii="Cordia New" w:hAnsi="Cordia New" w:cs="Cordia New"/>
                <w:b/>
                <w:bCs/>
                <w:sz w:val="24"/>
                <w:szCs w:val="24"/>
              </w:rPr>
            </w:pPr>
            <w:r w:rsidRPr="00BA7410">
              <w:rPr>
                <w:rFonts w:ascii="Cordia New" w:hAnsi="Cordia New" w:cs="Cordia New"/>
                <w:b/>
                <w:bCs/>
                <w:sz w:val="24"/>
                <w:szCs w:val="24"/>
              </w:rPr>
              <w:t>Disposal/</w:t>
            </w:r>
          </w:p>
          <w:p w14:paraId="59FDDE00" w14:textId="77777777" w:rsidR="006C7FB2" w:rsidRPr="00BA7410" w:rsidRDefault="006C7FB2" w:rsidP="004E62F4">
            <w:pPr>
              <w:shd w:val="clear" w:color="auto" w:fill="FFFFFF"/>
              <w:spacing w:line="240" w:lineRule="exact"/>
              <w:ind w:left="-108" w:right="-108" w:hanging="20"/>
              <w:jc w:val="center"/>
              <w:rPr>
                <w:rFonts w:ascii="Cordia New" w:hAnsi="Cordia New" w:cs="Cordia New"/>
                <w:b/>
                <w:bCs/>
                <w:sz w:val="24"/>
                <w:szCs w:val="24"/>
              </w:rPr>
            </w:pPr>
            <w:r w:rsidRPr="00BA7410">
              <w:rPr>
                <w:rFonts w:ascii="Cordia New" w:hAnsi="Cordia New" w:cs="Cordia New"/>
                <w:b/>
                <w:bCs/>
                <w:sz w:val="24"/>
                <w:szCs w:val="24"/>
              </w:rPr>
              <w:t>Transfer</w:t>
            </w:r>
          </w:p>
          <w:p w14:paraId="7B3A9D35" w14:textId="77777777" w:rsidR="006C7FB2" w:rsidRPr="00BA7410" w:rsidRDefault="006C7FB2" w:rsidP="004E62F4">
            <w:pPr>
              <w:shd w:val="clear" w:color="auto" w:fill="FFFFFF"/>
              <w:spacing w:line="240" w:lineRule="exact"/>
              <w:ind w:left="-108" w:right="-108" w:hanging="20"/>
              <w:jc w:val="center"/>
              <w:rPr>
                <w:rFonts w:ascii="Cordia New" w:hAnsi="Cordia New" w:cs="Cordia New"/>
                <w:b/>
                <w:bCs/>
                <w:sz w:val="24"/>
                <w:szCs w:val="24"/>
              </w:rPr>
            </w:pPr>
            <w:r w:rsidRPr="00BA7410">
              <w:rPr>
                <w:rFonts w:ascii="Cordia New" w:hAnsi="Cordia New" w:cs="Cordia New"/>
                <w:b/>
                <w:bCs/>
                <w:sz w:val="24"/>
                <w:szCs w:val="24"/>
              </w:rPr>
              <w:t>out</w:t>
            </w:r>
          </w:p>
        </w:tc>
        <w:tc>
          <w:tcPr>
            <w:tcW w:w="940" w:type="dxa"/>
            <w:tcBorders>
              <w:top w:val="nil"/>
              <w:left w:val="nil"/>
              <w:bottom w:val="nil"/>
              <w:right w:val="nil"/>
            </w:tcBorders>
          </w:tcPr>
          <w:p w14:paraId="3580B670" w14:textId="77777777" w:rsidR="006C7FB2" w:rsidRPr="002309F3" w:rsidRDefault="006C7FB2" w:rsidP="007B0547">
            <w:pPr>
              <w:shd w:val="clear" w:color="auto" w:fill="FFFFFF"/>
              <w:spacing w:line="240" w:lineRule="exact"/>
              <w:ind w:left="-108" w:right="-108" w:firstLine="2"/>
              <w:jc w:val="center"/>
              <w:rPr>
                <w:rFonts w:ascii="Cordia New" w:hAnsi="Cordia New" w:cs="Cordia New"/>
                <w:b/>
                <w:bCs/>
                <w:sz w:val="24"/>
                <w:szCs w:val="24"/>
              </w:rPr>
            </w:pPr>
            <w:r w:rsidRPr="002309F3">
              <w:rPr>
                <w:rFonts w:ascii="Cordia New" w:hAnsi="Cordia New" w:cs="Cordia New"/>
                <w:b/>
                <w:bCs/>
                <w:sz w:val="24"/>
                <w:szCs w:val="24"/>
              </w:rPr>
              <w:t>Net of</w:t>
            </w:r>
          </w:p>
          <w:p w14:paraId="25E3B7EA" w14:textId="77777777" w:rsidR="006C7FB2" w:rsidRPr="002309F3" w:rsidRDefault="006C7FB2" w:rsidP="007B0547">
            <w:pPr>
              <w:shd w:val="clear" w:color="auto" w:fill="FFFFFF"/>
              <w:spacing w:line="240" w:lineRule="exact"/>
              <w:ind w:left="-108" w:right="-108" w:firstLine="2"/>
              <w:jc w:val="center"/>
              <w:rPr>
                <w:rFonts w:ascii="Cordia New" w:hAnsi="Cordia New" w:cs="Cordia New"/>
                <w:b/>
                <w:bCs/>
                <w:sz w:val="24"/>
                <w:szCs w:val="24"/>
              </w:rPr>
            </w:pPr>
            <w:r w:rsidRPr="002309F3">
              <w:rPr>
                <w:rFonts w:ascii="Cordia New" w:hAnsi="Cordia New" w:cs="Cordia New"/>
                <w:b/>
                <w:bCs/>
                <w:sz w:val="24"/>
                <w:szCs w:val="24"/>
              </w:rPr>
              <w:t>Accumulated</w:t>
            </w:r>
          </w:p>
          <w:p w14:paraId="331AA904" w14:textId="2C13470E" w:rsidR="006C7FB2" w:rsidRPr="00BA7410" w:rsidRDefault="006C7FB2" w:rsidP="007B0547">
            <w:pPr>
              <w:shd w:val="clear" w:color="auto" w:fill="FFFFFF"/>
              <w:spacing w:line="240" w:lineRule="exact"/>
              <w:ind w:left="-108" w:right="-108" w:firstLine="2"/>
              <w:jc w:val="center"/>
              <w:rPr>
                <w:rFonts w:ascii="Cordia New" w:hAnsi="Cordia New" w:cs="Cordia New"/>
                <w:b/>
                <w:bCs/>
                <w:sz w:val="24"/>
                <w:szCs w:val="24"/>
              </w:rPr>
            </w:pPr>
            <w:r w:rsidRPr="002309F3">
              <w:rPr>
                <w:rFonts w:ascii="Cordia New" w:hAnsi="Cordia New" w:cs="Cordia New"/>
                <w:b/>
                <w:bCs/>
                <w:sz w:val="24"/>
                <w:szCs w:val="24"/>
              </w:rPr>
              <w:t>Depreciation</w:t>
            </w:r>
          </w:p>
        </w:tc>
        <w:tc>
          <w:tcPr>
            <w:tcW w:w="710" w:type="dxa"/>
            <w:tcBorders>
              <w:top w:val="nil"/>
              <w:left w:val="nil"/>
              <w:bottom w:val="nil"/>
              <w:right w:val="nil"/>
            </w:tcBorders>
          </w:tcPr>
          <w:p w14:paraId="12ADFA16" w14:textId="25D9E45E" w:rsidR="006C7FB2" w:rsidRPr="00BA7410" w:rsidRDefault="006C7FB2" w:rsidP="004E62F4">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Others</w:t>
            </w:r>
          </w:p>
        </w:tc>
        <w:tc>
          <w:tcPr>
            <w:tcW w:w="852" w:type="dxa"/>
            <w:tcBorders>
              <w:top w:val="nil"/>
              <w:left w:val="nil"/>
              <w:bottom w:val="nil"/>
              <w:right w:val="nil"/>
            </w:tcBorders>
          </w:tcPr>
          <w:p w14:paraId="375FCCF9" w14:textId="77777777" w:rsidR="006C7FB2" w:rsidRPr="00BA7410" w:rsidRDefault="006C7FB2" w:rsidP="004E62F4">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Ending</w:t>
            </w:r>
          </w:p>
          <w:p w14:paraId="71474206" w14:textId="77777777" w:rsidR="006C7FB2" w:rsidRPr="00BA7410" w:rsidRDefault="006C7FB2" w:rsidP="004E62F4">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Balance</w:t>
            </w:r>
          </w:p>
        </w:tc>
        <w:tc>
          <w:tcPr>
            <w:tcW w:w="853" w:type="dxa"/>
            <w:gridSpan w:val="2"/>
            <w:tcBorders>
              <w:top w:val="nil"/>
              <w:left w:val="nil"/>
              <w:bottom w:val="nil"/>
              <w:right w:val="nil"/>
            </w:tcBorders>
          </w:tcPr>
          <w:p w14:paraId="55BCCAA7" w14:textId="77777777" w:rsidR="006C7FB2" w:rsidRPr="00BA7410" w:rsidRDefault="006C7FB2" w:rsidP="004E62F4">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Beginning</w:t>
            </w:r>
          </w:p>
          <w:p w14:paraId="46B746DA" w14:textId="77777777" w:rsidR="006C7FB2" w:rsidRPr="00BA7410" w:rsidRDefault="006C7FB2" w:rsidP="004E62F4">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Balance</w:t>
            </w:r>
          </w:p>
        </w:tc>
        <w:tc>
          <w:tcPr>
            <w:tcW w:w="833" w:type="dxa"/>
            <w:tcBorders>
              <w:top w:val="nil"/>
              <w:left w:val="nil"/>
              <w:bottom w:val="nil"/>
              <w:right w:val="nil"/>
            </w:tcBorders>
          </w:tcPr>
          <w:p w14:paraId="0025FF67" w14:textId="77777777" w:rsidR="006C7FB2" w:rsidRPr="00BA7410" w:rsidRDefault="006C7FB2" w:rsidP="004E62F4">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Depre-</w:t>
            </w:r>
          </w:p>
          <w:p w14:paraId="4CC3BC9A" w14:textId="77777777" w:rsidR="006C7FB2" w:rsidRPr="00BA7410" w:rsidRDefault="006C7FB2" w:rsidP="004E62F4">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ciation</w:t>
            </w:r>
          </w:p>
        </w:tc>
        <w:tc>
          <w:tcPr>
            <w:tcW w:w="881" w:type="dxa"/>
            <w:tcBorders>
              <w:top w:val="nil"/>
              <w:left w:val="nil"/>
              <w:bottom w:val="nil"/>
              <w:right w:val="nil"/>
            </w:tcBorders>
          </w:tcPr>
          <w:p w14:paraId="0C2743E8" w14:textId="77777777" w:rsidR="006C7FB2" w:rsidRPr="00BA7410" w:rsidRDefault="006C7FB2" w:rsidP="004E62F4">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Disposal/</w:t>
            </w:r>
          </w:p>
          <w:p w14:paraId="5964C29E" w14:textId="77777777" w:rsidR="006C7FB2" w:rsidRPr="00BA7410" w:rsidRDefault="006C7FB2" w:rsidP="004E62F4">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Transfer</w:t>
            </w:r>
          </w:p>
          <w:p w14:paraId="098B0F1A" w14:textId="77777777" w:rsidR="006C7FB2" w:rsidRPr="00BA7410" w:rsidRDefault="006C7FB2" w:rsidP="004E62F4">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out</w:t>
            </w:r>
          </w:p>
        </w:tc>
        <w:tc>
          <w:tcPr>
            <w:tcW w:w="840" w:type="dxa"/>
            <w:tcBorders>
              <w:top w:val="nil"/>
              <w:left w:val="nil"/>
              <w:bottom w:val="nil"/>
              <w:right w:val="nil"/>
            </w:tcBorders>
          </w:tcPr>
          <w:p w14:paraId="26EAE34D" w14:textId="77777777" w:rsidR="006C7FB2" w:rsidRPr="002309F3" w:rsidRDefault="006C7FB2" w:rsidP="006C7FB2">
            <w:pPr>
              <w:shd w:val="clear" w:color="auto" w:fill="FFFFFF"/>
              <w:spacing w:line="240" w:lineRule="exact"/>
              <w:ind w:left="-108" w:right="-108" w:firstLine="2"/>
              <w:jc w:val="center"/>
              <w:rPr>
                <w:rFonts w:ascii="Cordia New" w:hAnsi="Cordia New" w:cs="Cordia New"/>
                <w:b/>
                <w:bCs/>
                <w:sz w:val="24"/>
                <w:szCs w:val="24"/>
              </w:rPr>
            </w:pPr>
            <w:r w:rsidRPr="002309F3">
              <w:rPr>
                <w:rFonts w:ascii="Cordia New" w:hAnsi="Cordia New" w:cs="Cordia New"/>
                <w:b/>
                <w:bCs/>
                <w:sz w:val="24"/>
                <w:szCs w:val="24"/>
              </w:rPr>
              <w:t>Transfer</w:t>
            </w:r>
          </w:p>
          <w:p w14:paraId="1C1EC0BD" w14:textId="77777777" w:rsidR="006C7FB2" w:rsidRPr="002309F3" w:rsidRDefault="006C7FB2" w:rsidP="006C7FB2">
            <w:pPr>
              <w:shd w:val="clear" w:color="auto" w:fill="FFFFFF"/>
              <w:spacing w:line="240" w:lineRule="exact"/>
              <w:ind w:left="-108" w:right="-108" w:firstLine="2"/>
              <w:jc w:val="center"/>
              <w:rPr>
                <w:rFonts w:ascii="Cordia New" w:hAnsi="Cordia New" w:cs="Cordia New"/>
                <w:b/>
                <w:bCs/>
                <w:sz w:val="24"/>
                <w:szCs w:val="24"/>
              </w:rPr>
            </w:pPr>
            <w:r w:rsidRPr="002309F3">
              <w:rPr>
                <w:rFonts w:ascii="Cordia New" w:hAnsi="Cordia New" w:cs="Cordia New"/>
                <w:b/>
                <w:bCs/>
                <w:sz w:val="24"/>
                <w:szCs w:val="24"/>
              </w:rPr>
              <w:t>to net</w:t>
            </w:r>
          </w:p>
          <w:p w14:paraId="403E3CC8" w14:textId="62D4DC3D" w:rsidR="006C7FB2" w:rsidRPr="00BA7410" w:rsidRDefault="006C7FB2" w:rsidP="006C7FB2">
            <w:pPr>
              <w:shd w:val="clear" w:color="auto" w:fill="FFFFFF"/>
              <w:spacing w:line="240" w:lineRule="exact"/>
              <w:ind w:left="-108" w:right="-108" w:firstLine="2"/>
              <w:jc w:val="center"/>
              <w:rPr>
                <w:rFonts w:ascii="Cordia New" w:hAnsi="Cordia New" w:cs="Cordia New"/>
                <w:b/>
                <w:bCs/>
                <w:sz w:val="24"/>
                <w:szCs w:val="24"/>
              </w:rPr>
            </w:pPr>
            <w:r w:rsidRPr="002309F3">
              <w:rPr>
                <w:rFonts w:ascii="Cordia New" w:hAnsi="Cordia New" w:cs="Cordia New"/>
                <w:b/>
                <w:bCs/>
                <w:sz w:val="24"/>
                <w:szCs w:val="24"/>
              </w:rPr>
              <w:t>with cost</w:t>
            </w:r>
          </w:p>
        </w:tc>
        <w:tc>
          <w:tcPr>
            <w:tcW w:w="840" w:type="dxa"/>
            <w:tcBorders>
              <w:top w:val="nil"/>
              <w:left w:val="nil"/>
              <w:bottom w:val="nil"/>
              <w:right w:val="nil"/>
            </w:tcBorders>
          </w:tcPr>
          <w:p w14:paraId="36CF1AE8" w14:textId="5BCF7166" w:rsidR="006C7FB2" w:rsidRPr="00BA7410" w:rsidRDefault="006C7FB2" w:rsidP="004E62F4">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Others</w:t>
            </w:r>
          </w:p>
        </w:tc>
        <w:tc>
          <w:tcPr>
            <w:tcW w:w="868" w:type="dxa"/>
            <w:tcBorders>
              <w:top w:val="nil"/>
              <w:left w:val="nil"/>
              <w:bottom w:val="nil"/>
              <w:right w:val="nil"/>
            </w:tcBorders>
          </w:tcPr>
          <w:p w14:paraId="4248148B" w14:textId="77777777" w:rsidR="006C7FB2" w:rsidRPr="00BA7410" w:rsidRDefault="006C7FB2" w:rsidP="004E62F4">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Ending</w:t>
            </w:r>
          </w:p>
          <w:p w14:paraId="6248DF4D" w14:textId="77777777" w:rsidR="006C7FB2" w:rsidRPr="00BA7410" w:rsidRDefault="006C7FB2" w:rsidP="004E62F4">
            <w:pPr>
              <w:shd w:val="clear" w:color="auto" w:fill="FFFFFF"/>
              <w:tabs>
                <w:tab w:val="decimal" w:pos="-10128"/>
              </w:tabs>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Balance</w:t>
            </w:r>
          </w:p>
        </w:tc>
        <w:tc>
          <w:tcPr>
            <w:tcW w:w="826" w:type="dxa"/>
            <w:tcBorders>
              <w:top w:val="nil"/>
              <w:left w:val="nil"/>
              <w:bottom w:val="nil"/>
              <w:right w:val="nil"/>
            </w:tcBorders>
          </w:tcPr>
          <w:p w14:paraId="20AB7FC4" w14:textId="77777777" w:rsidR="006C7FB2" w:rsidRPr="00BA7410" w:rsidRDefault="006C7FB2" w:rsidP="004E62F4">
            <w:pPr>
              <w:shd w:val="clear" w:color="auto" w:fill="FFFFFF"/>
              <w:tabs>
                <w:tab w:val="decimal" w:pos="-11023"/>
              </w:tabs>
              <w:spacing w:line="240" w:lineRule="exact"/>
              <w:ind w:left="-109" w:right="-72"/>
              <w:jc w:val="center"/>
              <w:outlineLvl w:val="0"/>
              <w:rPr>
                <w:rFonts w:ascii="Cordia New" w:hAnsi="Cordia New" w:cs="Cordia New"/>
                <w:b/>
                <w:bCs/>
                <w:sz w:val="24"/>
                <w:szCs w:val="24"/>
              </w:rPr>
            </w:pPr>
            <w:r w:rsidRPr="00BA7410">
              <w:rPr>
                <w:rFonts w:ascii="Cordia New" w:hAnsi="Cordia New" w:cs="Cordia New"/>
                <w:b/>
                <w:bCs/>
                <w:sz w:val="24"/>
                <w:szCs w:val="24"/>
              </w:rPr>
              <w:t>Premises</w:t>
            </w:r>
          </w:p>
          <w:p w14:paraId="6E51402B" w14:textId="77777777" w:rsidR="006C7FB2" w:rsidRPr="00BA7410" w:rsidRDefault="006C7FB2" w:rsidP="004E62F4">
            <w:pPr>
              <w:shd w:val="clear" w:color="auto" w:fill="FFFFFF"/>
              <w:tabs>
                <w:tab w:val="decimal" w:pos="-11023"/>
              </w:tabs>
              <w:spacing w:line="240" w:lineRule="exact"/>
              <w:ind w:left="-109" w:right="-108"/>
              <w:jc w:val="center"/>
              <w:outlineLvl w:val="0"/>
              <w:rPr>
                <w:rFonts w:ascii="Cordia New" w:hAnsi="Cordia New" w:cs="Cordia New"/>
                <w:b/>
                <w:bCs/>
                <w:sz w:val="24"/>
                <w:szCs w:val="24"/>
              </w:rPr>
            </w:pPr>
            <w:r w:rsidRPr="00BA7410">
              <w:rPr>
                <w:rFonts w:ascii="Cordia New" w:hAnsi="Cordia New" w:cs="Cordia New"/>
                <w:b/>
                <w:bCs/>
                <w:sz w:val="24"/>
                <w:szCs w:val="24"/>
              </w:rPr>
              <w:t>and</w:t>
            </w:r>
          </w:p>
          <w:p w14:paraId="3E1793C7" w14:textId="77777777" w:rsidR="006C7FB2" w:rsidRPr="00BA7410" w:rsidRDefault="006C7FB2" w:rsidP="004E62F4">
            <w:pPr>
              <w:shd w:val="clear" w:color="auto" w:fill="FFFFFF"/>
              <w:tabs>
                <w:tab w:val="decimal" w:pos="-11023"/>
              </w:tabs>
              <w:spacing w:line="240" w:lineRule="exact"/>
              <w:ind w:left="-109" w:right="-72"/>
              <w:jc w:val="center"/>
              <w:outlineLvl w:val="0"/>
              <w:rPr>
                <w:rFonts w:ascii="Cordia New" w:hAnsi="Cordia New" w:cs="Cordia New"/>
                <w:b/>
                <w:bCs/>
                <w:sz w:val="24"/>
                <w:szCs w:val="24"/>
              </w:rPr>
            </w:pPr>
            <w:r w:rsidRPr="00BA7410">
              <w:rPr>
                <w:rFonts w:ascii="Cordia New" w:hAnsi="Cordia New" w:cs="Cordia New"/>
                <w:b/>
                <w:bCs/>
                <w:sz w:val="24"/>
                <w:szCs w:val="24"/>
              </w:rPr>
              <w:t>Equipment</w:t>
            </w:r>
          </w:p>
          <w:p w14:paraId="298D1156" w14:textId="77777777" w:rsidR="006C7FB2" w:rsidRPr="00BA7410" w:rsidRDefault="006C7FB2" w:rsidP="004E62F4">
            <w:pPr>
              <w:shd w:val="clear" w:color="auto" w:fill="FFFFFF"/>
              <w:tabs>
                <w:tab w:val="decimal" w:pos="-10128"/>
              </w:tabs>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(Net)</w:t>
            </w:r>
          </w:p>
        </w:tc>
      </w:tr>
      <w:tr w:rsidR="00EE6B49" w:rsidRPr="00BA7410" w14:paraId="5710C33F" w14:textId="77777777" w:rsidTr="00EE6B49">
        <w:tc>
          <w:tcPr>
            <w:tcW w:w="3720" w:type="dxa"/>
            <w:tcBorders>
              <w:top w:val="nil"/>
              <w:left w:val="nil"/>
              <w:bottom w:val="nil"/>
              <w:right w:val="nil"/>
            </w:tcBorders>
          </w:tcPr>
          <w:p w14:paraId="367CBF32" w14:textId="77777777" w:rsidR="006C7FB2" w:rsidRPr="00BA7410" w:rsidRDefault="006C7FB2" w:rsidP="004E62F4">
            <w:pPr>
              <w:shd w:val="clear" w:color="auto" w:fill="FFFFFF"/>
              <w:spacing w:line="320" w:lineRule="exact"/>
              <w:ind w:left="-68" w:right="-108"/>
              <w:rPr>
                <w:rFonts w:ascii="Cordia New" w:hAnsi="Cordia New" w:cs="Cordia New"/>
                <w:b/>
                <w:bCs/>
                <w:sz w:val="24"/>
                <w:szCs w:val="24"/>
              </w:rPr>
            </w:pPr>
            <w:r w:rsidRPr="00BA7410">
              <w:rPr>
                <w:rFonts w:ascii="Cordia New" w:hAnsi="Cordia New" w:cs="Cordia New"/>
                <w:b/>
                <w:bCs/>
                <w:sz w:val="24"/>
                <w:szCs w:val="24"/>
              </w:rPr>
              <w:t>Land</w:t>
            </w:r>
          </w:p>
        </w:tc>
        <w:tc>
          <w:tcPr>
            <w:tcW w:w="896" w:type="dxa"/>
            <w:tcBorders>
              <w:top w:val="nil"/>
              <w:left w:val="nil"/>
              <w:bottom w:val="nil"/>
              <w:right w:val="nil"/>
            </w:tcBorders>
          </w:tcPr>
          <w:p w14:paraId="6ABFA665" w14:textId="77777777" w:rsidR="006C7FB2" w:rsidRPr="00BA7410" w:rsidRDefault="006C7FB2" w:rsidP="004E62F4">
            <w:pPr>
              <w:tabs>
                <w:tab w:val="decimal" w:pos="538"/>
              </w:tabs>
              <w:spacing w:line="320" w:lineRule="exact"/>
              <w:ind w:left="-98" w:right="-100"/>
              <w:rPr>
                <w:rFonts w:ascii="Cordia New" w:hAnsi="Cordia New" w:cs="Cordia New"/>
                <w:sz w:val="24"/>
                <w:szCs w:val="24"/>
              </w:rPr>
            </w:pPr>
          </w:p>
        </w:tc>
        <w:tc>
          <w:tcPr>
            <w:tcW w:w="840" w:type="dxa"/>
            <w:tcBorders>
              <w:top w:val="nil"/>
              <w:left w:val="nil"/>
              <w:bottom w:val="nil"/>
              <w:right w:val="nil"/>
            </w:tcBorders>
          </w:tcPr>
          <w:p w14:paraId="555F6A99" w14:textId="77777777" w:rsidR="006C7FB2" w:rsidRPr="00BA7410" w:rsidRDefault="006C7FB2" w:rsidP="004E62F4">
            <w:pPr>
              <w:tabs>
                <w:tab w:val="decimal" w:pos="538"/>
              </w:tabs>
              <w:spacing w:line="320" w:lineRule="exact"/>
              <w:ind w:left="-98" w:right="-100"/>
              <w:rPr>
                <w:rFonts w:ascii="Cordia New" w:hAnsi="Cordia New" w:cs="Cordia New"/>
                <w:sz w:val="24"/>
                <w:szCs w:val="24"/>
              </w:rPr>
            </w:pPr>
          </w:p>
        </w:tc>
        <w:tc>
          <w:tcPr>
            <w:tcW w:w="853" w:type="dxa"/>
            <w:tcBorders>
              <w:top w:val="nil"/>
              <w:left w:val="nil"/>
              <w:bottom w:val="nil"/>
              <w:right w:val="nil"/>
            </w:tcBorders>
          </w:tcPr>
          <w:p w14:paraId="48895DBA" w14:textId="77777777" w:rsidR="006C7FB2" w:rsidRPr="00BA7410" w:rsidRDefault="006C7FB2" w:rsidP="004E62F4">
            <w:pPr>
              <w:tabs>
                <w:tab w:val="decimal" w:pos="538"/>
              </w:tabs>
              <w:spacing w:line="320" w:lineRule="exact"/>
              <w:ind w:left="-98" w:right="-100"/>
              <w:rPr>
                <w:rFonts w:ascii="Cordia New" w:hAnsi="Cordia New" w:cs="Cordia New"/>
                <w:sz w:val="24"/>
                <w:szCs w:val="24"/>
              </w:rPr>
            </w:pPr>
          </w:p>
        </w:tc>
        <w:tc>
          <w:tcPr>
            <w:tcW w:w="940" w:type="dxa"/>
            <w:tcBorders>
              <w:top w:val="nil"/>
              <w:left w:val="nil"/>
              <w:bottom w:val="nil"/>
              <w:right w:val="nil"/>
            </w:tcBorders>
          </w:tcPr>
          <w:p w14:paraId="50484EE1" w14:textId="77777777" w:rsidR="006C7FB2" w:rsidRPr="00BA7410" w:rsidRDefault="006C7FB2" w:rsidP="004E62F4">
            <w:pPr>
              <w:tabs>
                <w:tab w:val="decimal" w:pos="414"/>
              </w:tabs>
              <w:spacing w:line="320" w:lineRule="exact"/>
              <w:ind w:left="-108" w:right="-100"/>
              <w:rPr>
                <w:rFonts w:ascii="Cordia New" w:hAnsi="Cordia New" w:cs="Cordia New"/>
                <w:sz w:val="24"/>
                <w:szCs w:val="24"/>
              </w:rPr>
            </w:pPr>
          </w:p>
        </w:tc>
        <w:tc>
          <w:tcPr>
            <w:tcW w:w="710" w:type="dxa"/>
            <w:tcBorders>
              <w:top w:val="nil"/>
              <w:left w:val="nil"/>
              <w:bottom w:val="nil"/>
              <w:right w:val="nil"/>
            </w:tcBorders>
          </w:tcPr>
          <w:p w14:paraId="58DD82DC" w14:textId="20D2C124" w:rsidR="006C7FB2" w:rsidRPr="00BA7410" w:rsidRDefault="006C7FB2" w:rsidP="004E62F4">
            <w:pPr>
              <w:tabs>
                <w:tab w:val="decimal" w:pos="414"/>
              </w:tabs>
              <w:spacing w:line="320" w:lineRule="exact"/>
              <w:ind w:left="-108" w:right="-100"/>
              <w:rPr>
                <w:rFonts w:ascii="Cordia New" w:hAnsi="Cordia New" w:cs="Cordia New"/>
                <w:sz w:val="24"/>
                <w:szCs w:val="24"/>
              </w:rPr>
            </w:pPr>
          </w:p>
        </w:tc>
        <w:tc>
          <w:tcPr>
            <w:tcW w:w="852" w:type="dxa"/>
            <w:tcBorders>
              <w:top w:val="nil"/>
              <w:left w:val="nil"/>
              <w:bottom w:val="nil"/>
              <w:right w:val="nil"/>
            </w:tcBorders>
          </w:tcPr>
          <w:p w14:paraId="44F2070A" w14:textId="77777777" w:rsidR="006C7FB2" w:rsidRPr="00BA7410" w:rsidRDefault="006C7FB2" w:rsidP="004E62F4">
            <w:pPr>
              <w:tabs>
                <w:tab w:val="decimal" w:pos="538"/>
              </w:tabs>
              <w:spacing w:line="320" w:lineRule="exact"/>
              <w:ind w:left="-98" w:right="-100"/>
              <w:rPr>
                <w:rFonts w:ascii="Cordia New" w:hAnsi="Cordia New" w:cs="Cordia New"/>
                <w:sz w:val="24"/>
                <w:szCs w:val="24"/>
              </w:rPr>
            </w:pPr>
          </w:p>
        </w:tc>
        <w:tc>
          <w:tcPr>
            <w:tcW w:w="853" w:type="dxa"/>
            <w:gridSpan w:val="2"/>
            <w:tcBorders>
              <w:top w:val="nil"/>
              <w:left w:val="nil"/>
              <w:bottom w:val="nil"/>
              <w:right w:val="nil"/>
            </w:tcBorders>
          </w:tcPr>
          <w:p w14:paraId="1404F1AA" w14:textId="77777777" w:rsidR="006C7FB2" w:rsidRPr="00BA7410" w:rsidRDefault="006C7FB2" w:rsidP="004E62F4">
            <w:pPr>
              <w:tabs>
                <w:tab w:val="decimal" w:pos="538"/>
              </w:tabs>
              <w:spacing w:line="320" w:lineRule="exact"/>
              <w:ind w:left="-98" w:right="-100"/>
              <w:rPr>
                <w:rFonts w:ascii="Cordia New" w:hAnsi="Cordia New" w:cs="Cordia New"/>
                <w:sz w:val="24"/>
                <w:szCs w:val="24"/>
              </w:rPr>
            </w:pPr>
          </w:p>
        </w:tc>
        <w:tc>
          <w:tcPr>
            <w:tcW w:w="833" w:type="dxa"/>
            <w:tcBorders>
              <w:top w:val="nil"/>
              <w:left w:val="nil"/>
              <w:bottom w:val="nil"/>
              <w:right w:val="nil"/>
            </w:tcBorders>
          </w:tcPr>
          <w:p w14:paraId="1CB7B0DF" w14:textId="77777777" w:rsidR="006C7FB2" w:rsidRPr="00BA7410" w:rsidRDefault="006C7FB2" w:rsidP="004E62F4">
            <w:pPr>
              <w:tabs>
                <w:tab w:val="decimal" w:pos="538"/>
              </w:tabs>
              <w:spacing w:line="320" w:lineRule="exact"/>
              <w:ind w:left="-98" w:right="-100"/>
              <w:rPr>
                <w:rFonts w:ascii="Cordia New" w:hAnsi="Cordia New" w:cs="Cordia New"/>
                <w:sz w:val="24"/>
                <w:szCs w:val="24"/>
              </w:rPr>
            </w:pPr>
          </w:p>
        </w:tc>
        <w:tc>
          <w:tcPr>
            <w:tcW w:w="881" w:type="dxa"/>
            <w:tcBorders>
              <w:top w:val="nil"/>
              <w:left w:val="nil"/>
              <w:bottom w:val="nil"/>
              <w:right w:val="nil"/>
            </w:tcBorders>
          </w:tcPr>
          <w:p w14:paraId="4E0911A2" w14:textId="77777777" w:rsidR="006C7FB2" w:rsidRPr="00BA7410" w:rsidRDefault="006C7FB2" w:rsidP="004E62F4">
            <w:pPr>
              <w:tabs>
                <w:tab w:val="decimal" w:pos="538"/>
              </w:tabs>
              <w:spacing w:line="320" w:lineRule="exact"/>
              <w:ind w:left="-98" w:right="-100"/>
              <w:rPr>
                <w:rFonts w:ascii="Cordia New" w:hAnsi="Cordia New" w:cs="Cordia New"/>
                <w:sz w:val="24"/>
                <w:szCs w:val="24"/>
              </w:rPr>
            </w:pPr>
          </w:p>
        </w:tc>
        <w:tc>
          <w:tcPr>
            <w:tcW w:w="840" w:type="dxa"/>
            <w:tcBorders>
              <w:top w:val="nil"/>
              <w:left w:val="nil"/>
              <w:bottom w:val="nil"/>
              <w:right w:val="nil"/>
            </w:tcBorders>
          </w:tcPr>
          <w:p w14:paraId="7C2E5DDE" w14:textId="77777777" w:rsidR="006C7FB2" w:rsidRPr="00BA7410" w:rsidRDefault="006C7FB2" w:rsidP="004E62F4">
            <w:pPr>
              <w:tabs>
                <w:tab w:val="decimal" w:pos="414"/>
              </w:tabs>
              <w:spacing w:line="320" w:lineRule="exact"/>
              <w:ind w:left="-108" w:right="-100"/>
              <w:rPr>
                <w:rFonts w:ascii="Cordia New" w:hAnsi="Cordia New" w:cs="Cordia New"/>
                <w:sz w:val="24"/>
                <w:szCs w:val="24"/>
              </w:rPr>
            </w:pPr>
          </w:p>
        </w:tc>
        <w:tc>
          <w:tcPr>
            <w:tcW w:w="840" w:type="dxa"/>
            <w:tcBorders>
              <w:top w:val="nil"/>
              <w:left w:val="nil"/>
              <w:bottom w:val="nil"/>
              <w:right w:val="nil"/>
            </w:tcBorders>
          </w:tcPr>
          <w:p w14:paraId="4CF65DA6" w14:textId="2EAE9F9F" w:rsidR="006C7FB2" w:rsidRPr="00BA7410" w:rsidRDefault="006C7FB2" w:rsidP="00EE6B49">
            <w:pPr>
              <w:tabs>
                <w:tab w:val="decimal" w:pos="483"/>
              </w:tabs>
              <w:spacing w:line="320" w:lineRule="exact"/>
              <w:ind w:left="-98" w:right="-100"/>
              <w:rPr>
                <w:rFonts w:ascii="Cordia New" w:hAnsi="Cordia New" w:cs="Cordia New"/>
                <w:sz w:val="24"/>
                <w:szCs w:val="24"/>
              </w:rPr>
            </w:pPr>
          </w:p>
        </w:tc>
        <w:tc>
          <w:tcPr>
            <w:tcW w:w="868" w:type="dxa"/>
            <w:tcBorders>
              <w:top w:val="nil"/>
              <w:left w:val="nil"/>
              <w:bottom w:val="nil"/>
              <w:right w:val="nil"/>
            </w:tcBorders>
          </w:tcPr>
          <w:p w14:paraId="2273956E" w14:textId="77777777" w:rsidR="006C7FB2" w:rsidRPr="00BA7410" w:rsidRDefault="006C7FB2" w:rsidP="004E62F4">
            <w:pPr>
              <w:tabs>
                <w:tab w:val="decimal" w:pos="538"/>
              </w:tabs>
              <w:spacing w:line="320" w:lineRule="exact"/>
              <w:ind w:left="-98" w:right="-100"/>
              <w:rPr>
                <w:rFonts w:ascii="Cordia New" w:hAnsi="Cordia New" w:cs="Cordia New"/>
                <w:sz w:val="24"/>
                <w:szCs w:val="24"/>
              </w:rPr>
            </w:pPr>
          </w:p>
        </w:tc>
        <w:tc>
          <w:tcPr>
            <w:tcW w:w="826" w:type="dxa"/>
            <w:tcBorders>
              <w:top w:val="nil"/>
              <w:left w:val="nil"/>
              <w:bottom w:val="nil"/>
              <w:right w:val="nil"/>
            </w:tcBorders>
          </w:tcPr>
          <w:p w14:paraId="4738548F" w14:textId="77777777" w:rsidR="006C7FB2" w:rsidRPr="00BA7410" w:rsidRDefault="006C7FB2" w:rsidP="004E62F4">
            <w:pPr>
              <w:tabs>
                <w:tab w:val="decimal" w:pos="538"/>
              </w:tabs>
              <w:spacing w:line="320" w:lineRule="exact"/>
              <w:ind w:left="-98" w:right="-100"/>
              <w:rPr>
                <w:rFonts w:ascii="Cordia New" w:hAnsi="Cordia New" w:cs="Cordia New"/>
                <w:sz w:val="24"/>
                <w:szCs w:val="24"/>
              </w:rPr>
            </w:pPr>
          </w:p>
        </w:tc>
      </w:tr>
      <w:tr w:rsidR="00EE6B49" w:rsidRPr="00BA7410" w14:paraId="5315E17E" w14:textId="7696C44A" w:rsidTr="00EE6B49">
        <w:tc>
          <w:tcPr>
            <w:tcW w:w="3720" w:type="dxa"/>
            <w:tcBorders>
              <w:top w:val="nil"/>
              <w:left w:val="nil"/>
              <w:bottom w:val="nil"/>
              <w:right w:val="nil"/>
            </w:tcBorders>
          </w:tcPr>
          <w:p w14:paraId="391F24CC" w14:textId="77777777" w:rsidR="006C7FB2" w:rsidRPr="00BA7410" w:rsidRDefault="006C7FB2" w:rsidP="006C7FB2">
            <w:pPr>
              <w:shd w:val="clear" w:color="auto" w:fill="FFFFFF"/>
              <w:spacing w:line="320" w:lineRule="exact"/>
              <w:ind w:left="-68" w:right="-108"/>
              <w:rPr>
                <w:rFonts w:ascii="Cordia New" w:hAnsi="Cordia New" w:cs="Cordia New"/>
                <w:sz w:val="24"/>
                <w:szCs w:val="24"/>
              </w:rPr>
            </w:pPr>
            <w:r w:rsidRPr="00BA7410">
              <w:rPr>
                <w:rFonts w:ascii="Cordia New" w:hAnsi="Cordia New" w:cs="Cordia New"/>
                <w:sz w:val="24"/>
                <w:szCs w:val="24"/>
              </w:rPr>
              <w:t xml:space="preserve">    Cost</w:t>
            </w:r>
          </w:p>
        </w:tc>
        <w:tc>
          <w:tcPr>
            <w:tcW w:w="896" w:type="dxa"/>
            <w:tcBorders>
              <w:top w:val="nil"/>
              <w:left w:val="nil"/>
              <w:bottom w:val="nil"/>
              <w:right w:val="nil"/>
            </w:tcBorders>
          </w:tcPr>
          <w:p w14:paraId="7AD388F0" w14:textId="2E51111A"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7,961</w:t>
            </w:r>
          </w:p>
        </w:tc>
        <w:tc>
          <w:tcPr>
            <w:tcW w:w="840" w:type="dxa"/>
            <w:tcBorders>
              <w:top w:val="nil"/>
              <w:left w:val="nil"/>
              <w:bottom w:val="nil"/>
              <w:right w:val="nil"/>
            </w:tcBorders>
          </w:tcPr>
          <w:p w14:paraId="20394F6F" w14:textId="7709D92D" w:rsidR="006C7FB2" w:rsidRPr="00BA7410" w:rsidRDefault="006C7FB2" w:rsidP="006C7FB2">
            <w:pPr>
              <w:tabs>
                <w:tab w:val="decimal" w:pos="538"/>
              </w:tabs>
              <w:spacing w:line="320" w:lineRule="exact"/>
              <w:ind w:right="-100"/>
              <w:rPr>
                <w:rFonts w:ascii="Cordia New" w:hAnsi="Cordia New" w:cs="Cordia New"/>
                <w:sz w:val="24"/>
                <w:szCs w:val="24"/>
              </w:rPr>
            </w:pPr>
            <w:r w:rsidRPr="000C20CD">
              <w:rPr>
                <w:rFonts w:ascii="Cordia New" w:hAnsi="Cordia New" w:cs="Cordia New"/>
                <w:sz w:val="24"/>
                <w:szCs w:val="24"/>
              </w:rPr>
              <w:t>-</w:t>
            </w:r>
          </w:p>
        </w:tc>
        <w:tc>
          <w:tcPr>
            <w:tcW w:w="853" w:type="dxa"/>
            <w:tcBorders>
              <w:top w:val="nil"/>
              <w:left w:val="nil"/>
              <w:bottom w:val="nil"/>
              <w:right w:val="nil"/>
            </w:tcBorders>
          </w:tcPr>
          <w:p w14:paraId="51A90CB2" w14:textId="41E4B154" w:rsidR="006C7FB2" w:rsidRPr="00BA7410" w:rsidRDefault="006C7FB2" w:rsidP="00EE6B49">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(5</w:t>
            </w:r>
            <w:r w:rsidR="00284D52">
              <w:rPr>
                <w:rFonts w:ascii="Cordia New" w:hAnsi="Cordia New" w:cs="Cordia New"/>
                <w:sz w:val="24"/>
                <w:szCs w:val="24"/>
              </w:rPr>
              <w:t>4</w:t>
            </w:r>
            <w:r w:rsidRPr="000C20CD">
              <w:rPr>
                <w:rFonts w:ascii="Cordia New" w:hAnsi="Cordia New" w:cs="Cordia New"/>
                <w:sz w:val="24"/>
                <w:szCs w:val="24"/>
              </w:rPr>
              <w:t>)</w:t>
            </w:r>
          </w:p>
        </w:tc>
        <w:tc>
          <w:tcPr>
            <w:tcW w:w="940" w:type="dxa"/>
            <w:tcBorders>
              <w:top w:val="nil"/>
              <w:left w:val="nil"/>
              <w:bottom w:val="nil"/>
              <w:right w:val="nil"/>
            </w:tcBorders>
          </w:tcPr>
          <w:p w14:paraId="01FA3E6A" w14:textId="7F647D24"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w:t>
            </w:r>
          </w:p>
        </w:tc>
        <w:tc>
          <w:tcPr>
            <w:tcW w:w="710" w:type="dxa"/>
            <w:tcBorders>
              <w:top w:val="nil"/>
              <w:left w:val="nil"/>
              <w:bottom w:val="nil"/>
              <w:right w:val="nil"/>
            </w:tcBorders>
          </w:tcPr>
          <w:p w14:paraId="5D58EB6B" w14:textId="4D21DD31" w:rsidR="006C7FB2" w:rsidRPr="00BA7410" w:rsidRDefault="006C7FB2" w:rsidP="00EE6B49">
            <w:pPr>
              <w:tabs>
                <w:tab w:val="decimal" w:pos="409"/>
              </w:tabs>
              <w:spacing w:line="320" w:lineRule="exact"/>
              <w:ind w:left="-98" w:right="-100"/>
              <w:rPr>
                <w:rFonts w:ascii="Cordia New" w:hAnsi="Cordia New" w:cs="Cordia New"/>
                <w:sz w:val="24"/>
                <w:szCs w:val="24"/>
              </w:rPr>
            </w:pPr>
            <w:r w:rsidRPr="000C20CD">
              <w:rPr>
                <w:rFonts w:ascii="Cordia New" w:hAnsi="Cordia New" w:cs="Cordia New"/>
                <w:sz w:val="24"/>
                <w:szCs w:val="24"/>
              </w:rPr>
              <w:t>111</w:t>
            </w:r>
          </w:p>
        </w:tc>
        <w:tc>
          <w:tcPr>
            <w:tcW w:w="852" w:type="dxa"/>
            <w:tcBorders>
              <w:top w:val="nil"/>
              <w:left w:val="nil"/>
              <w:bottom w:val="nil"/>
              <w:right w:val="nil"/>
            </w:tcBorders>
          </w:tcPr>
          <w:p w14:paraId="374C5125" w14:textId="5143AB43"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8,01</w:t>
            </w:r>
            <w:r w:rsidR="00284D52">
              <w:rPr>
                <w:rFonts w:ascii="Cordia New" w:hAnsi="Cordia New" w:cs="Cordia New"/>
                <w:sz w:val="24"/>
                <w:szCs w:val="24"/>
              </w:rPr>
              <w:t>8</w:t>
            </w:r>
          </w:p>
        </w:tc>
        <w:tc>
          <w:tcPr>
            <w:tcW w:w="853" w:type="dxa"/>
            <w:gridSpan w:val="2"/>
            <w:tcBorders>
              <w:top w:val="nil"/>
              <w:left w:val="nil"/>
              <w:bottom w:val="nil"/>
              <w:right w:val="nil"/>
            </w:tcBorders>
          </w:tcPr>
          <w:p w14:paraId="05D1DA27" w14:textId="6324BB63"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w:t>
            </w:r>
          </w:p>
        </w:tc>
        <w:tc>
          <w:tcPr>
            <w:tcW w:w="833" w:type="dxa"/>
            <w:tcBorders>
              <w:top w:val="nil"/>
              <w:left w:val="nil"/>
              <w:bottom w:val="nil"/>
              <w:right w:val="nil"/>
            </w:tcBorders>
          </w:tcPr>
          <w:p w14:paraId="5EAAB83F" w14:textId="1335AF24" w:rsidR="006C7FB2" w:rsidRPr="00BA7410" w:rsidRDefault="006C7FB2" w:rsidP="00EE6B49">
            <w:pPr>
              <w:tabs>
                <w:tab w:val="decimal" w:pos="542"/>
              </w:tabs>
              <w:spacing w:line="320" w:lineRule="exact"/>
              <w:ind w:left="-98" w:right="-100"/>
              <w:rPr>
                <w:rFonts w:ascii="Cordia New" w:hAnsi="Cordia New" w:cs="Cordia New"/>
                <w:sz w:val="24"/>
                <w:szCs w:val="24"/>
              </w:rPr>
            </w:pPr>
            <w:r w:rsidRPr="000C20CD">
              <w:rPr>
                <w:rFonts w:ascii="Cordia New" w:hAnsi="Cordia New" w:cs="Cordia New"/>
                <w:sz w:val="24"/>
                <w:szCs w:val="24"/>
              </w:rPr>
              <w:t>-</w:t>
            </w:r>
          </w:p>
        </w:tc>
        <w:tc>
          <w:tcPr>
            <w:tcW w:w="881" w:type="dxa"/>
            <w:tcBorders>
              <w:top w:val="nil"/>
              <w:left w:val="nil"/>
              <w:bottom w:val="nil"/>
              <w:right w:val="nil"/>
            </w:tcBorders>
          </w:tcPr>
          <w:p w14:paraId="566B3DEC" w14:textId="0D8CBA51"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w:t>
            </w:r>
          </w:p>
        </w:tc>
        <w:tc>
          <w:tcPr>
            <w:tcW w:w="840" w:type="dxa"/>
            <w:tcBorders>
              <w:top w:val="nil"/>
              <w:left w:val="nil"/>
              <w:bottom w:val="nil"/>
              <w:right w:val="nil"/>
            </w:tcBorders>
          </w:tcPr>
          <w:p w14:paraId="738F3F1F" w14:textId="109BF798" w:rsidR="006C7FB2" w:rsidRPr="000C20CD"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w:t>
            </w:r>
          </w:p>
        </w:tc>
        <w:tc>
          <w:tcPr>
            <w:tcW w:w="840" w:type="dxa"/>
            <w:tcBorders>
              <w:top w:val="nil"/>
              <w:left w:val="nil"/>
              <w:bottom w:val="nil"/>
              <w:right w:val="nil"/>
            </w:tcBorders>
          </w:tcPr>
          <w:p w14:paraId="6B337C4B" w14:textId="3319694C" w:rsidR="006C7FB2" w:rsidRPr="00BA7410" w:rsidRDefault="006C7FB2" w:rsidP="00EE6B49">
            <w:pPr>
              <w:tabs>
                <w:tab w:val="decimal" w:pos="483"/>
              </w:tabs>
              <w:spacing w:line="320" w:lineRule="exact"/>
              <w:ind w:left="-98" w:right="-100"/>
              <w:rPr>
                <w:rFonts w:ascii="Cordia New" w:hAnsi="Cordia New" w:cs="Cordia New"/>
                <w:sz w:val="24"/>
                <w:szCs w:val="24"/>
              </w:rPr>
            </w:pPr>
            <w:r w:rsidRPr="000C20CD">
              <w:rPr>
                <w:rFonts w:ascii="Cordia New" w:hAnsi="Cordia New" w:cs="Cordia New"/>
                <w:sz w:val="24"/>
                <w:szCs w:val="24"/>
              </w:rPr>
              <w:t>-</w:t>
            </w:r>
          </w:p>
        </w:tc>
        <w:tc>
          <w:tcPr>
            <w:tcW w:w="868" w:type="dxa"/>
            <w:tcBorders>
              <w:top w:val="nil"/>
              <w:left w:val="nil"/>
              <w:bottom w:val="nil"/>
              <w:right w:val="nil"/>
            </w:tcBorders>
          </w:tcPr>
          <w:p w14:paraId="3134493A" w14:textId="40313877"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w:t>
            </w:r>
          </w:p>
        </w:tc>
        <w:tc>
          <w:tcPr>
            <w:tcW w:w="826" w:type="dxa"/>
            <w:tcBorders>
              <w:top w:val="nil"/>
              <w:left w:val="nil"/>
              <w:bottom w:val="nil"/>
              <w:right w:val="nil"/>
            </w:tcBorders>
          </w:tcPr>
          <w:p w14:paraId="3DE9F2D6" w14:textId="552F3B14" w:rsidR="006C7FB2" w:rsidRPr="00BA7410" w:rsidRDefault="006C7FB2" w:rsidP="006C7FB2">
            <w:pPr>
              <w:tabs>
                <w:tab w:val="decimal" w:pos="538"/>
              </w:tabs>
              <w:spacing w:line="320" w:lineRule="exact"/>
              <w:ind w:left="-98" w:right="-100"/>
              <w:rPr>
                <w:rFonts w:ascii="Cordia New" w:hAnsi="Cordia New" w:cs="Cordia New"/>
                <w:sz w:val="24"/>
                <w:szCs w:val="24"/>
              </w:rPr>
            </w:pPr>
            <w:r w:rsidRPr="006C7FB2">
              <w:rPr>
                <w:rFonts w:ascii="Cordia New" w:hAnsi="Cordia New" w:cs="Cordia New"/>
                <w:sz w:val="24"/>
                <w:szCs w:val="24"/>
              </w:rPr>
              <w:t>8,01</w:t>
            </w:r>
            <w:r w:rsidR="00A81D53">
              <w:rPr>
                <w:rFonts w:ascii="Cordia New" w:hAnsi="Cordia New" w:cs="Cordia New"/>
                <w:sz w:val="24"/>
                <w:szCs w:val="24"/>
              </w:rPr>
              <w:t>8</w:t>
            </w:r>
          </w:p>
        </w:tc>
      </w:tr>
      <w:tr w:rsidR="00EE6B49" w:rsidRPr="00BA7410" w14:paraId="3D6D19EA" w14:textId="72583FAF" w:rsidTr="00EE6B49">
        <w:tc>
          <w:tcPr>
            <w:tcW w:w="3720" w:type="dxa"/>
            <w:tcBorders>
              <w:top w:val="nil"/>
              <w:left w:val="nil"/>
              <w:bottom w:val="nil"/>
              <w:right w:val="nil"/>
            </w:tcBorders>
          </w:tcPr>
          <w:p w14:paraId="0978923E" w14:textId="7E2692D9" w:rsidR="006C7FB2" w:rsidRPr="00BA7410" w:rsidRDefault="006C7FB2" w:rsidP="006C7FB2">
            <w:pPr>
              <w:shd w:val="clear" w:color="auto" w:fill="FFFFFF"/>
              <w:spacing w:line="320" w:lineRule="exact"/>
              <w:ind w:left="-68" w:right="-108" w:firstLine="38"/>
              <w:rPr>
                <w:rFonts w:ascii="Cordia New" w:hAnsi="Cordia New" w:cs="Cordia New"/>
                <w:sz w:val="24"/>
                <w:szCs w:val="24"/>
              </w:rPr>
            </w:pPr>
            <w:r w:rsidRPr="00BA7410">
              <w:rPr>
                <w:rFonts w:ascii="Cordia New" w:hAnsi="Cordia New" w:cs="Cordia New"/>
                <w:sz w:val="24"/>
                <w:szCs w:val="24"/>
              </w:rPr>
              <w:t xml:space="preserve">    Appraisal increase (year 202</w:t>
            </w:r>
            <w:r>
              <w:rPr>
                <w:rFonts w:ascii="Cordia New" w:hAnsi="Cordia New" w:cs="Cordia New"/>
                <w:sz w:val="24"/>
                <w:szCs w:val="24"/>
              </w:rPr>
              <w:t>5</w:t>
            </w:r>
            <w:r w:rsidRPr="00BA7410">
              <w:rPr>
                <w:rFonts w:ascii="Cordia New" w:hAnsi="Cordia New" w:cs="Cordia New"/>
                <w:sz w:val="24"/>
                <w:szCs w:val="24"/>
              </w:rPr>
              <w:t>)</w:t>
            </w:r>
          </w:p>
        </w:tc>
        <w:tc>
          <w:tcPr>
            <w:tcW w:w="896" w:type="dxa"/>
            <w:tcBorders>
              <w:top w:val="nil"/>
              <w:left w:val="nil"/>
              <w:bottom w:val="nil"/>
              <w:right w:val="nil"/>
            </w:tcBorders>
          </w:tcPr>
          <w:p w14:paraId="718F047A" w14:textId="380EE2AA"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28,256</w:t>
            </w:r>
          </w:p>
        </w:tc>
        <w:tc>
          <w:tcPr>
            <w:tcW w:w="840" w:type="dxa"/>
            <w:tcBorders>
              <w:top w:val="nil"/>
              <w:left w:val="nil"/>
              <w:bottom w:val="nil"/>
              <w:right w:val="nil"/>
            </w:tcBorders>
          </w:tcPr>
          <w:p w14:paraId="16AB9FC1" w14:textId="2E1A5FBD" w:rsidR="006C7FB2" w:rsidRPr="00BA7410" w:rsidRDefault="006C7FB2" w:rsidP="006C7FB2">
            <w:pPr>
              <w:tabs>
                <w:tab w:val="decimal" w:pos="538"/>
              </w:tabs>
              <w:spacing w:line="320" w:lineRule="exact"/>
              <w:ind w:right="-100"/>
              <w:rPr>
                <w:rFonts w:ascii="Cordia New" w:hAnsi="Cordia New" w:cs="Cordia New"/>
                <w:sz w:val="24"/>
                <w:szCs w:val="24"/>
              </w:rPr>
            </w:pPr>
            <w:r w:rsidRPr="000C20CD">
              <w:rPr>
                <w:rFonts w:ascii="Cordia New" w:hAnsi="Cordia New" w:cs="Cordia New"/>
                <w:sz w:val="24"/>
                <w:szCs w:val="24"/>
              </w:rPr>
              <w:t>7,492</w:t>
            </w:r>
          </w:p>
        </w:tc>
        <w:tc>
          <w:tcPr>
            <w:tcW w:w="853" w:type="dxa"/>
            <w:tcBorders>
              <w:top w:val="nil"/>
              <w:left w:val="nil"/>
              <w:bottom w:val="nil"/>
              <w:right w:val="nil"/>
            </w:tcBorders>
          </w:tcPr>
          <w:p w14:paraId="511C6416" w14:textId="44D7902E"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(245)</w:t>
            </w:r>
          </w:p>
        </w:tc>
        <w:tc>
          <w:tcPr>
            <w:tcW w:w="940" w:type="dxa"/>
            <w:tcBorders>
              <w:top w:val="nil"/>
              <w:left w:val="nil"/>
              <w:bottom w:val="nil"/>
              <w:right w:val="nil"/>
            </w:tcBorders>
          </w:tcPr>
          <w:p w14:paraId="41F08FD9" w14:textId="1CC3093C"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w:t>
            </w:r>
          </w:p>
        </w:tc>
        <w:tc>
          <w:tcPr>
            <w:tcW w:w="710" w:type="dxa"/>
            <w:tcBorders>
              <w:top w:val="nil"/>
              <w:left w:val="nil"/>
              <w:bottom w:val="nil"/>
              <w:right w:val="nil"/>
            </w:tcBorders>
          </w:tcPr>
          <w:p w14:paraId="493889F1" w14:textId="0145F215" w:rsidR="006C7FB2" w:rsidRPr="00BA7410" w:rsidRDefault="006C7FB2" w:rsidP="00EE6B49">
            <w:pPr>
              <w:tabs>
                <w:tab w:val="decimal" w:pos="409"/>
              </w:tabs>
              <w:spacing w:line="320" w:lineRule="exact"/>
              <w:ind w:left="-98" w:right="-100"/>
              <w:rPr>
                <w:rFonts w:ascii="Cordia New" w:hAnsi="Cordia New" w:cs="Cordia New"/>
                <w:sz w:val="24"/>
                <w:szCs w:val="24"/>
              </w:rPr>
            </w:pPr>
            <w:r w:rsidRPr="000C20CD">
              <w:rPr>
                <w:rFonts w:ascii="Cordia New" w:hAnsi="Cordia New" w:cs="Cordia New"/>
                <w:sz w:val="24"/>
                <w:szCs w:val="24"/>
              </w:rPr>
              <w:t>93</w:t>
            </w:r>
          </w:p>
        </w:tc>
        <w:tc>
          <w:tcPr>
            <w:tcW w:w="852" w:type="dxa"/>
            <w:tcBorders>
              <w:top w:val="nil"/>
              <w:left w:val="nil"/>
              <w:bottom w:val="nil"/>
              <w:right w:val="nil"/>
            </w:tcBorders>
          </w:tcPr>
          <w:p w14:paraId="1910B640" w14:textId="7364B457"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35,596</w:t>
            </w:r>
          </w:p>
        </w:tc>
        <w:tc>
          <w:tcPr>
            <w:tcW w:w="853" w:type="dxa"/>
            <w:gridSpan w:val="2"/>
            <w:tcBorders>
              <w:top w:val="nil"/>
              <w:left w:val="nil"/>
              <w:bottom w:val="nil"/>
              <w:right w:val="nil"/>
            </w:tcBorders>
          </w:tcPr>
          <w:p w14:paraId="312C649B" w14:textId="79676DF5"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w:t>
            </w:r>
          </w:p>
        </w:tc>
        <w:tc>
          <w:tcPr>
            <w:tcW w:w="833" w:type="dxa"/>
            <w:tcBorders>
              <w:top w:val="nil"/>
              <w:left w:val="nil"/>
              <w:bottom w:val="nil"/>
              <w:right w:val="nil"/>
            </w:tcBorders>
          </w:tcPr>
          <w:p w14:paraId="0F1C605C" w14:textId="0FF23B3B"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w:t>
            </w:r>
          </w:p>
        </w:tc>
        <w:tc>
          <w:tcPr>
            <w:tcW w:w="881" w:type="dxa"/>
            <w:tcBorders>
              <w:top w:val="nil"/>
              <w:left w:val="nil"/>
              <w:bottom w:val="nil"/>
              <w:right w:val="nil"/>
            </w:tcBorders>
          </w:tcPr>
          <w:p w14:paraId="4EA958ED" w14:textId="5AD6F736"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w:t>
            </w:r>
          </w:p>
        </w:tc>
        <w:tc>
          <w:tcPr>
            <w:tcW w:w="840" w:type="dxa"/>
            <w:tcBorders>
              <w:top w:val="nil"/>
              <w:left w:val="nil"/>
              <w:bottom w:val="nil"/>
              <w:right w:val="nil"/>
            </w:tcBorders>
          </w:tcPr>
          <w:p w14:paraId="08B9E054" w14:textId="238184A1" w:rsidR="006C7FB2" w:rsidRPr="000C20CD"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w:t>
            </w:r>
          </w:p>
        </w:tc>
        <w:tc>
          <w:tcPr>
            <w:tcW w:w="840" w:type="dxa"/>
            <w:tcBorders>
              <w:top w:val="nil"/>
              <w:left w:val="nil"/>
              <w:bottom w:val="nil"/>
              <w:right w:val="nil"/>
            </w:tcBorders>
          </w:tcPr>
          <w:p w14:paraId="51C55C14" w14:textId="6B42724E" w:rsidR="006C7FB2" w:rsidRPr="00BA7410" w:rsidRDefault="006C7FB2" w:rsidP="00EE6B49">
            <w:pPr>
              <w:tabs>
                <w:tab w:val="decimal" w:pos="483"/>
              </w:tabs>
              <w:spacing w:line="320" w:lineRule="exact"/>
              <w:ind w:left="-98" w:right="-100"/>
              <w:rPr>
                <w:rFonts w:ascii="Cordia New" w:hAnsi="Cordia New" w:cs="Cordia New"/>
                <w:sz w:val="24"/>
                <w:szCs w:val="24"/>
              </w:rPr>
            </w:pPr>
            <w:r w:rsidRPr="000C20CD">
              <w:rPr>
                <w:rFonts w:ascii="Cordia New" w:hAnsi="Cordia New" w:cs="Cordia New"/>
                <w:sz w:val="24"/>
                <w:szCs w:val="24"/>
              </w:rPr>
              <w:t>-</w:t>
            </w:r>
          </w:p>
        </w:tc>
        <w:tc>
          <w:tcPr>
            <w:tcW w:w="868" w:type="dxa"/>
            <w:tcBorders>
              <w:top w:val="nil"/>
              <w:left w:val="nil"/>
              <w:bottom w:val="nil"/>
              <w:right w:val="nil"/>
            </w:tcBorders>
          </w:tcPr>
          <w:p w14:paraId="1B6A5F42" w14:textId="6C6A41AC"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w:t>
            </w:r>
          </w:p>
        </w:tc>
        <w:tc>
          <w:tcPr>
            <w:tcW w:w="826" w:type="dxa"/>
            <w:tcBorders>
              <w:top w:val="nil"/>
              <w:left w:val="nil"/>
              <w:bottom w:val="nil"/>
              <w:right w:val="nil"/>
            </w:tcBorders>
          </w:tcPr>
          <w:p w14:paraId="5AD52158" w14:textId="49FFA934" w:rsidR="006C7FB2" w:rsidRPr="00BA7410" w:rsidRDefault="006C7FB2" w:rsidP="006C7FB2">
            <w:pPr>
              <w:tabs>
                <w:tab w:val="decimal" w:pos="538"/>
              </w:tabs>
              <w:spacing w:line="320" w:lineRule="exact"/>
              <w:ind w:left="-98" w:right="-100"/>
              <w:rPr>
                <w:rFonts w:ascii="Cordia New" w:hAnsi="Cordia New" w:cs="Cordia New"/>
                <w:sz w:val="24"/>
                <w:szCs w:val="24"/>
              </w:rPr>
            </w:pPr>
            <w:r w:rsidRPr="006C7FB2">
              <w:rPr>
                <w:rFonts w:ascii="Cordia New" w:hAnsi="Cordia New" w:cs="Cordia New"/>
                <w:sz w:val="24"/>
                <w:szCs w:val="24"/>
              </w:rPr>
              <w:t>35,596</w:t>
            </w:r>
          </w:p>
        </w:tc>
      </w:tr>
      <w:tr w:rsidR="00EE6B49" w:rsidRPr="00BA7410" w14:paraId="0023F5D6" w14:textId="2CE50528" w:rsidTr="00EE6B49">
        <w:tc>
          <w:tcPr>
            <w:tcW w:w="3720" w:type="dxa"/>
            <w:tcBorders>
              <w:top w:val="nil"/>
              <w:left w:val="nil"/>
              <w:bottom w:val="nil"/>
              <w:right w:val="nil"/>
            </w:tcBorders>
          </w:tcPr>
          <w:p w14:paraId="1D8803E5" w14:textId="2EA7B231" w:rsidR="006C7FB2" w:rsidRPr="00BA7410" w:rsidRDefault="006C7FB2" w:rsidP="006C7FB2">
            <w:pPr>
              <w:shd w:val="clear" w:color="auto" w:fill="FFFFFF"/>
              <w:spacing w:line="320" w:lineRule="exact"/>
              <w:ind w:left="-68" w:right="-108"/>
              <w:rPr>
                <w:rFonts w:ascii="Cordia New" w:hAnsi="Cordia New" w:cs="Cordia New"/>
                <w:sz w:val="24"/>
                <w:szCs w:val="24"/>
              </w:rPr>
            </w:pPr>
            <w:r w:rsidRPr="00BA7410">
              <w:rPr>
                <w:rFonts w:ascii="Cordia New" w:hAnsi="Cordia New" w:cs="Cordia New"/>
                <w:sz w:val="24"/>
                <w:szCs w:val="24"/>
              </w:rPr>
              <w:t xml:space="preserve">    Appraisal decrease (year 202</w:t>
            </w:r>
            <w:r>
              <w:rPr>
                <w:rFonts w:ascii="Cordia New" w:hAnsi="Cordia New" w:cs="Cordia New"/>
                <w:sz w:val="24"/>
                <w:szCs w:val="24"/>
              </w:rPr>
              <w:t>5</w:t>
            </w:r>
            <w:r w:rsidRPr="00BA7410">
              <w:rPr>
                <w:rFonts w:ascii="Cordia New" w:hAnsi="Cordia New" w:cs="Cordia New"/>
                <w:sz w:val="24"/>
                <w:szCs w:val="24"/>
              </w:rPr>
              <w:t>)</w:t>
            </w:r>
          </w:p>
        </w:tc>
        <w:tc>
          <w:tcPr>
            <w:tcW w:w="896" w:type="dxa"/>
            <w:tcBorders>
              <w:top w:val="nil"/>
              <w:left w:val="nil"/>
              <w:bottom w:val="nil"/>
              <w:right w:val="nil"/>
            </w:tcBorders>
          </w:tcPr>
          <w:p w14:paraId="060A3286" w14:textId="4A43AD2E"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(425)</w:t>
            </w:r>
          </w:p>
        </w:tc>
        <w:tc>
          <w:tcPr>
            <w:tcW w:w="840" w:type="dxa"/>
            <w:tcBorders>
              <w:top w:val="nil"/>
              <w:left w:val="nil"/>
              <w:bottom w:val="nil"/>
              <w:right w:val="nil"/>
            </w:tcBorders>
          </w:tcPr>
          <w:p w14:paraId="5040F959" w14:textId="21578771" w:rsidR="006C7FB2" w:rsidRPr="00BA7410" w:rsidRDefault="006C7FB2" w:rsidP="006C7FB2">
            <w:pPr>
              <w:tabs>
                <w:tab w:val="decimal" w:pos="538"/>
              </w:tabs>
              <w:spacing w:line="320" w:lineRule="exact"/>
              <w:ind w:right="-100"/>
              <w:rPr>
                <w:rFonts w:ascii="Cordia New" w:hAnsi="Cordia New" w:cs="Cordia New"/>
                <w:sz w:val="24"/>
                <w:szCs w:val="24"/>
              </w:rPr>
            </w:pPr>
            <w:r w:rsidRPr="000C20CD">
              <w:rPr>
                <w:rFonts w:ascii="Cordia New" w:hAnsi="Cordia New" w:cs="Cordia New"/>
                <w:sz w:val="24"/>
                <w:szCs w:val="24"/>
              </w:rPr>
              <w:t>(39)</w:t>
            </w:r>
          </w:p>
        </w:tc>
        <w:tc>
          <w:tcPr>
            <w:tcW w:w="853" w:type="dxa"/>
            <w:tcBorders>
              <w:top w:val="nil"/>
              <w:left w:val="nil"/>
              <w:bottom w:val="nil"/>
              <w:right w:val="nil"/>
            </w:tcBorders>
          </w:tcPr>
          <w:p w14:paraId="67AAADC9" w14:textId="35F3C9B3"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86</w:t>
            </w:r>
          </w:p>
        </w:tc>
        <w:tc>
          <w:tcPr>
            <w:tcW w:w="940" w:type="dxa"/>
            <w:tcBorders>
              <w:top w:val="nil"/>
              <w:left w:val="nil"/>
              <w:bottom w:val="nil"/>
              <w:right w:val="nil"/>
            </w:tcBorders>
          </w:tcPr>
          <w:p w14:paraId="4656CD2D" w14:textId="648DB516"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w:t>
            </w:r>
          </w:p>
        </w:tc>
        <w:tc>
          <w:tcPr>
            <w:tcW w:w="710" w:type="dxa"/>
            <w:tcBorders>
              <w:top w:val="nil"/>
              <w:left w:val="nil"/>
              <w:bottom w:val="nil"/>
              <w:right w:val="nil"/>
            </w:tcBorders>
          </w:tcPr>
          <w:p w14:paraId="19D9EBC9" w14:textId="43F3C33D" w:rsidR="006C7FB2" w:rsidRPr="00BA7410" w:rsidRDefault="006C7FB2" w:rsidP="00EE6B49">
            <w:pPr>
              <w:tabs>
                <w:tab w:val="decimal" w:pos="409"/>
              </w:tabs>
              <w:spacing w:line="320" w:lineRule="exact"/>
              <w:ind w:left="-98" w:right="-100"/>
              <w:rPr>
                <w:rFonts w:ascii="Cordia New" w:hAnsi="Cordia New" w:cs="Cordia New"/>
                <w:sz w:val="24"/>
                <w:szCs w:val="24"/>
              </w:rPr>
            </w:pPr>
            <w:r w:rsidRPr="000C20CD">
              <w:rPr>
                <w:rFonts w:ascii="Cordia New" w:hAnsi="Cordia New" w:cs="Cordia New"/>
                <w:sz w:val="24"/>
                <w:szCs w:val="24"/>
              </w:rPr>
              <w:t>(2</w:t>
            </w:r>
            <w:r w:rsidR="00A81D53">
              <w:rPr>
                <w:rFonts w:ascii="Cordia New" w:hAnsi="Cordia New" w:cs="Cordia New"/>
                <w:sz w:val="24"/>
                <w:szCs w:val="24"/>
              </w:rPr>
              <w:t>5</w:t>
            </w:r>
            <w:r w:rsidRPr="000C20CD">
              <w:rPr>
                <w:rFonts w:ascii="Cordia New" w:hAnsi="Cordia New" w:cs="Cordia New"/>
                <w:sz w:val="24"/>
                <w:szCs w:val="24"/>
              </w:rPr>
              <w:t>)</w:t>
            </w:r>
          </w:p>
        </w:tc>
        <w:tc>
          <w:tcPr>
            <w:tcW w:w="852" w:type="dxa"/>
            <w:tcBorders>
              <w:top w:val="nil"/>
              <w:left w:val="nil"/>
              <w:bottom w:val="nil"/>
              <w:right w:val="nil"/>
            </w:tcBorders>
          </w:tcPr>
          <w:p w14:paraId="583749D9" w14:textId="1F8BB1CD"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(40</w:t>
            </w:r>
            <w:r w:rsidR="00A81D53">
              <w:rPr>
                <w:rFonts w:ascii="Cordia New" w:hAnsi="Cordia New" w:cs="Cordia New"/>
                <w:sz w:val="24"/>
                <w:szCs w:val="24"/>
              </w:rPr>
              <w:t>3</w:t>
            </w:r>
            <w:r w:rsidRPr="000C20CD">
              <w:rPr>
                <w:rFonts w:ascii="Cordia New" w:hAnsi="Cordia New" w:cs="Cordia New"/>
                <w:sz w:val="24"/>
                <w:szCs w:val="24"/>
              </w:rPr>
              <w:t>)</w:t>
            </w:r>
          </w:p>
        </w:tc>
        <w:tc>
          <w:tcPr>
            <w:tcW w:w="853" w:type="dxa"/>
            <w:gridSpan w:val="2"/>
            <w:tcBorders>
              <w:top w:val="nil"/>
              <w:left w:val="nil"/>
              <w:bottom w:val="nil"/>
              <w:right w:val="nil"/>
            </w:tcBorders>
          </w:tcPr>
          <w:p w14:paraId="5C18DCC7" w14:textId="0FB29DA9"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w:t>
            </w:r>
          </w:p>
        </w:tc>
        <w:tc>
          <w:tcPr>
            <w:tcW w:w="833" w:type="dxa"/>
            <w:tcBorders>
              <w:top w:val="nil"/>
              <w:left w:val="nil"/>
              <w:bottom w:val="nil"/>
              <w:right w:val="nil"/>
            </w:tcBorders>
          </w:tcPr>
          <w:p w14:paraId="40DA9B0E" w14:textId="525703E2"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w:t>
            </w:r>
          </w:p>
        </w:tc>
        <w:tc>
          <w:tcPr>
            <w:tcW w:w="881" w:type="dxa"/>
            <w:tcBorders>
              <w:top w:val="nil"/>
              <w:left w:val="nil"/>
              <w:bottom w:val="nil"/>
              <w:right w:val="nil"/>
            </w:tcBorders>
          </w:tcPr>
          <w:p w14:paraId="1D7B3CFB" w14:textId="6F3CC460"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w:t>
            </w:r>
          </w:p>
        </w:tc>
        <w:tc>
          <w:tcPr>
            <w:tcW w:w="840" w:type="dxa"/>
            <w:tcBorders>
              <w:top w:val="nil"/>
              <w:left w:val="nil"/>
              <w:bottom w:val="nil"/>
              <w:right w:val="nil"/>
            </w:tcBorders>
          </w:tcPr>
          <w:p w14:paraId="6A245473" w14:textId="700AFA5E" w:rsidR="006C7FB2" w:rsidRPr="000C20CD"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w:t>
            </w:r>
          </w:p>
        </w:tc>
        <w:tc>
          <w:tcPr>
            <w:tcW w:w="840" w:type="dxa"/>
            <w:tcBorders>
              <w:top w:val="nil"/>
              <w:left w:val="nil"/>
              <w:bottom w:val="nil"/>
              <w:right w:val="nil"/>
            </w:tcBorders>
          </w:tcPr>
          <w:p w14:paraId="1BDF3B4F" w14:textId="0FD07431" w:rsidR="006C7FB2" w:rsidRPr="00BA7410" w:rsidRDefault="006C7FB2" w:rsidP="00EE6B49">
            <w:pPr>
              <w:tabs>
                <w:tab w:val="decimal" w:pos="483"/>
              </w:tabs>
              <w:spacing w:line="320" w:lineRule="exact"/>
              <w:ind w:left="-98" w:right="-100"/>
              <w:rPr>
                <w:rFonts w:ascii="Cordia New" w:hAnsi="Cordia New" w:cs="Cordia New"/>
                <w:sz w:val="24"/>
                <w:szCs w:val="24"/>
              </w:rPr>
            </w:pPr>
            <w:r w:rsidRPr="000C20CD">
              <w:rPr>
                <w:rFonts w:ascii="Cordia New" w:hAnsi="Cordia New" w:cs="Cordia New"/>
                <w:sz w:val="24"/>
                <w:szCs w:val="24"/>
              </w:rPr>
              <w:t>-</w:t>
            </w:r>
          </w:p>
        </w:tc>
        <w:tc>
          <w:tcPr>
            <w:tcW w:w="868" w:type="dxa"/>
            <w:tcBorders>
              <w:top w:val="nil"/>
              <w:left w:val="nil"/>
              <w:bottom w:val="nil"/>
              <w:right w:val="nil"/>
            </w:tcBorders>
          </w:tcPr>
          <w:p w14:paraId="5DF2FC2C" w14:textId="469E507C"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w:t>
            </w:r>
          </w:p>
        </w:tc>
        <w:tc>
          <w:tcPr>
            <w:tcW w:w="826" w:type="dxa"/>
            <w:tcBorders>
              <w:top w:val="nil"/>
              <w:left w:val="nil"/>
              <w:bottom w:val="nil"/>
              <w:right w:val="nil"/>
            </w:tcBorders>
          </w:tcPr>
          <w:p w14:paraId="4DC0FFD9" w14:textId="136A3A6B" w:rsidR="006C7FB2" w:rsidRPr="00BA7410" w:rsidRDefault="006C7FB2" w:rsidP="006C7FB2">
            <w:pPr>
              <w:tabs>
                <w:tab w:val="decimal" w:pos="538"/>
              </w:tabs>
              <w:spacing w:line="320" w:lineRule="exact"/>
              <w:ind w:left="-98" w:right="-100"/>
              <w:rPr>
                <w:rFonts w:ascii="Cordia New" w:hAnsi="Cordia New" w:cs="Cordia New"/>
                <w:sz w:val="24"/>
                <w:szCs w:val="24"/>
              </w:rPr>
            </w:pPr>
            <w:r w:rsidRPr="006C7FB2">
              <w:rPr>
                <w:rFonts w:ascii="Cordia New" w:hAnsi="Cordia New" w:cs="Cordia New"/>
                <w:sz w:val="24"/>
                <w:szCs w:val="24"/>
              </w:rPr>
              <w:t>(40</w:t>
            </w:r>
            <w:r w:rsidR="00A81D53">
              <w:rPr>
                <w:rFonts w:ascii="Cordia New" w:hAnsi="Cordia New" w:cs="Cordia New"/>
                <w:sz w:val="24"/>
                <w:szCs w:val="24"/>
              </w:rPr>
              <w:t>3</w:t>
            </w:r>
            <w:r w:rsidRPr="006C7FB2">
              <w:rPr>
                <w:rFonts w:ascii="Cordia New" w:hAnsi="Cordia New" w:cs="Cordia New"/>
                <w:sz w:val="24"/>
                <w:szCs w:val="24"/>
              </w:rPr>
              <w:t>)</w:t>
            </w:r>
          </w:p>
        </w:tc>
      </w:tr>
      <w:tr w:rsidR="00EE6B49" w:rsidRPr="00BA7410" w14:paraId="65BDFDC9" w14:textId="7C67FC82" w:rsidTr="00EE6B49">
        <w:tc>
          <w:tcPr>
            <w:tcW w:w="3720" w:type="dxa"/>
            <w:tcBorders>
              <w:top w:val="nil"/>
              <w:left w:val="nil"/>
              <w:bottom w:val="nil"/>
              <w:right w:val="nil"/>
            </w:tcBorders>
          </w:tcPr>
          <w:p w14:paraId="7E9AC996" w14:textId="77777777" w:rsidR="006C7FB2" w:rsidRPr="00BA7410" w:rsidRDefault="006C7FB2" w:rsidP="006C7FB2">
            <w:pPr>
              <w:shd w:val="clear" w:color="auto" w:fill="FFFFFF"/>
              <w:spacing w:line="320" w:lineRule="exact"/>
              <w:ind w:left="-68" w:right="-108"/>
              <w:rPr>
                <w:rFonts w:ascii="Cordia New" w:hAnsi="Cordia New" w:cs="Cordia New"/>
                <w:b/>
                <w:bCs/>
                <w:sz w:val="24"/>
                <w:szCs w:val="24"/>
              </w:rPr>
            </w:pPr>
            <w:r w:rsidRPr="00BA7410">
              <w:rPr>
                <w:rFonts w:ascii="Cordia New" w:hAnsi="Cordia New" w:cs="Cordia New"/>
                <w:b/>
                <w:bCs/>
                <w:sz w:val="24"/>
                <w:szCs w:val="24"/>
              </w:rPr>
              <w:t>Premises</w:t>
            </w:r>
          </w:p>
        </w:tc>
        <w:tc>
          <w:tcPr>
            <w:tcW w:w="896" w:type="dxa"/>
            <w:tcBorders>
              <w:top w:val="nil"/>
              <w:left w:val="nil"/>
              <w:bottom w:val="nil"/>
              <w:right w:val="nil"/>
            </w:tcBorders>
          </w:tcPr>
          <w:p w14:paraId="13347E33" w14:textId="77777777" w:rsidR="006C7FB2" w:rsidRPr="00BA7410" w:rsidRDefault="006C7FB2" w:rsidP="006C7FB2">
            <w:pPr>
              <w:tabs>
                <w:tab w:val="decimal" w:pos="538"/>
              </w:tabs>
              <w:spacing w:line="320" w:lineRule="exact"/>
              <w:ind w:left="-98" w:right="-100"/>
              <w:rPr>
                <w:rFonts w:ascii="Cordia New" w:hAnsi="Cordia New" w:cs="Cordia New"/>
                <w:sz w:val="24"/>
                <w:szCs w:val="24"/>
              </w:rPr>
            </w:pPr>
          </w:p>
        </w:tc>
        <w:tc>
          <w:tcPr>
            <w:tcW w:w="840" w:type="dxa"/>
            <w:tcBorders>
              <w:top w:val="nil"/>
              <w:left w:val="nil"/>
              <w:bottom w:val="nil"/>
              <w:right w:val="nil"/>
            </w:tcBorders>
          </w:tcPr>
          <w:p w14:paraId="5FDA3262" w14:textId="77777777" w:rsidR="006C7FB2" w:rsidRPr="00BA7410" w:rsidRDefault="006C7FB2" w:rsidP="006C7FB2">
            <w:pPr>
              <w:tabs>
                <w:tab w:val="decimal" w:pos="538"/>
              </w:tabs>
              <w:spacing w:line="320" w:lineRule="exact"/>
              <w:ind w:right="-100"/>
              <w:rPr>
                <w:rFonts w:ascii="Cordia New" w:hAnsi="Cordia New" w:cs="Cordia New"/>
                <w:sz w:val="24"/>
                <w:szCs w:val="24"/>
              </w:rPr>
            </w:pPr>
          </w:p>
        </w:tc>
        <w:tc>
          <w:tcPr>
            <w:tcW w:w="853" w:type="dxa"/>
            <w:tcBorders>
              <w:top w:val="nil"/>
              <w:left w:val="nil"/>
              <w:bottom w:val="nil"/>
              <w:right w:val="nil"/>
            </w:tcBorders>
          </w:tcPr>
          <w:p w14:paraId="50CBBADC" w14:textId="77777777" w:rsidR="006C7FB2" w:rsidRPr="00BA7410" w:rsidRDefault="006C7FB2" w:rsidP="006C7FB2">
            <w:pPr>
              <w:tabs>
                <w:tab w:val="decimal" w:pos="538"/>
              </w:tabs>
              <w:spacing w:line="320" w:lineRule="exact"/>
              <w:ind w:left="-98" w:right="-100"/>
              <w:rPr>
                <w:rFonts w:ascii="Cordia New" w:hAnsi="Cordia New" w:cs="Cordia New"/>
                <w:sz w:val="24"/>
                <w:szCs w:val="24"/>
              </w:rPr>
            </w:pPr>
          </w:p>
        </w:tc>
        <w:tc>
          <w:tcPr>
            <w:tcW w:w="940" w:type="dxa"/>
            <w:tcBorders>
              <w:top w:val="nil"/>
              <w:left w:val="nil"/>
              <w:bottom w:val="nil"/>
              <w:right w:val="nil"/>
            </w:tcBorders>
          </w:tcPr>
          <w:p w14:paraId="1A3CC764" w14:textId="77777777" w:rsidR="006C7FB2" w:rsidRPr="00BA7410" w:rsidRDefault="006C7FB2" w:rsidP="006C7FB2">
            <w:pPr>
              <w:tabs>
                <w:tab w:val="decimal" w:pos="538"/>
              </w:tabs>
              <w:spacing w:line="320" w:lineRule="exact"/>
              <w:ind w:left="-98" w:right="-100"/>
              <w:rPr>
                <w:rFonts w:ascii="Cordia New" w:hAnsi="Cordia New" w:cs="Cordia New"/>
                <w:sz w:val="24"/>
                <w:szCs w:val="24"/>
              </w:rPr>
            </w:pPr>
          </w:p>
        </w:tc>
        <w:tc>
          <w:tcPr>
            <w:tcW w:w="710" w:type="dxa"/>
            <w:tcBorders>
              <w:top w:val="nil"/>
              <w:left w:val="nil"/>
              <w:bottom w:val="nil"/>
              <w:right w:val="nil"/>
            </w:tcBorders>
          </w:tcPr>
          <w:p w14:paraId="32CC5AEC" w14:textId="0B0A03B4" w:rsidR="006C7FB2" w:rsidRPr="00BA7410" w:rsidRDefault="006C7FB2" w:rsidP="00EE6B49">
            <w:pPr>
              <w:tabs>
                <w:tab w:val="decimal" w:pos="409"/>
              </w:tabs>
              <w:spacing w:line="320" w:lineRule="exact"/>
              <w:ind w:left="-98" w:right="-100"/>
              <w:rPr>
                <w:rFonts w:ascii="Cordia New" w:hAnsi="Cordia New" w:cs="Cordia New"/>
                <w:sz w:val="24"/>
                <w:szCs w:val="24"/>
              </w:rPr>
            </w:pPr>
          </w:p>
        </w:tc>
        <w:tc>
          <w:tcPr>
            <w:tcW w:w="852" w:type="dxa"/>
            <w:tcBorders>
              <w:top w:val="nil"/>
              <w:left w:val="nil"/>
              <w:bottom w:val="nil"/>
              <w:right w:val="nil"/>
            </w:tcBorders>
          </w:tcPr>
          <w:p w14:paraId="64C8D0C5" w14:textId="77777777" w:rsidR="006C7FB2" w:rsidRPr="00BA7410" w:rsidRDefault="006C7FB2" w:rsidP="006C7FB2">
            <w:pPr>
              <w:tabs>
                <w:tab w:val="decimal" w:pos="538"/>
              </w:tabs>
              <w:spacing w:line="320" w:lineRule="exact"/>
              <w:ind w:left="-98" w:right="-100"/>
              <w:rPr>
                <w:rFonts w:ascii="Cordia New" w:hAnsi="Cordia New" w:cs="Cordia New"/>
                <w:sz w:val="24"/>
                <w:szCs w:val="24"/>
              </w:rPr>
            </w:pPr>
          </w:p>
        </w:tc>
        <w:tc>
          <w:tcPr>
            <w:tcW w:w="853" w:type="dxa"/>
            <w:gridSpan w:val="2"/>
            <w:tcBorders>
              <w:top w:val="nil"/>
              <w:left w:val="nil"/>
              <w:bottom w:val="nil"/>
              <w:right w:val="nil"/>
            </w:tcBorders>
          </w:tcPr>
          <w:p w14:paraId="06FE08E3" w14:textId="77777777" w:rsidR="006C7FB2" w:rsidRPr="00BA7410" w:rsidRDefault="006C7FB2" w:rsidP="006C7FB2">
            <w:pPr>
              <w:tabs>
                <w:tab w:val="decimal" w:pos="538"/>
              </w:tabs>
              <w:spacing w:line="320" w:lineRule="exact"/>
              <w:ind w:left="-98" w:right="-100"/>
              <w:rPr>
                <w:rFonts w:ascii="Cordia New" w:hAnsi="Cordia New" w:cs="Cordia New"/>
                <w:sz w:val="24"/>
                <w:szCs w:val="24"/>
              </w:rPr>
            </w:pPr>
          </w:p>
        </w:tc>
        <w:tc>
          <w:tcPr>
            <w:tcW w:w="833" w:type="dxa"/>
            <w:tcBorders>
              <w:top w:val="nil"/>
              <w:left w:val="nil"/>
              <w:bottom w:val="nil"/>
              <w:right w:val="nil"/>
            </w:tcBorders>
          </w:tcPr>
          <w:p w14:paraId="5AA78E7B" w14:textId="77777777" w:rsidR="006C7FB2" w:rsidRPr="00BA7410" w:rsidRDefault="006C7FB2" w:rsidP="006C7FB2">
            <w:pPr>
              <w:tabs>
                <w:tab w:val="decimal" w:pos="538"/>
              </w:tabs>
              <w:spacing w:line="320" w:lineRule="exact"/>
              <w:ind w:left="-98" w:right="-100"/>
              <w:rPr>
                <w:rFonts w:ascii="Cordia New" w:hAnsi="Cordia New" w:cs="Cordia New"/>
                <w:sz w:val="24"/>
                <w:szCs w:val="24"/>
              </w:rPr>
            </w:pPr>
          </w:p>
        </w:tc>
        <w:tc>
          <w:tcPr>
            <w:tcW w:w="881" w:type="dxa"/>
            <w:tcBorders>
              <w:top w:val="nil"/>
              <w:left w:val="nil"/>
              <w:bottom w:val="nil"/>
              <w:right w:val="nil"/>
            </w:tcBorders>
          </w:tcPr>
          <w:p w14:paraId="6911F05A" w14:textId="77777777" w:rsidR="006C7FB2" w:rsidRPr="00BA7410" w:rsidRDefault="006C7FB2" w:rsidP="006C7FB2">
            <w:pPr>
              <w:tabs>
                <w:tab w:val="decimal" w:pos="538"/>
              </w:tabs>
              <w:spacing w:line="320" w:lineRule="exact"/>
              <w:ind w:left="-98" w:right="-100"/>
              <w:rPr>
                <w:rFonts w:ascii="Cordia New" w:hAnsi="Cordia New" w:cs="Cordia New"/>
                <w:sz w:val="24"/>
                <w:szCs w:val="24"/>
              </w:rPr>
            </w:pPr>
          </w:p>
        </w:tc>
        <w:tc>
          <w:tcPr>
            <w:tcW w:w="840" w:type="dxa"/>
            <w:tcBorders>
              <w:top w:val="nil"/>
              <w:left w:val="nil"/>
              <w:bottom w:val="nil"/>
              <w:right w:val="nil"/>
            </w:tcBorders>
          </w:tcPr>
          <w:p w14:paraId="4454CA8F" w14:textId="77777777" w:rsidR="006C7FB2" w:rsidRPr="00BA7410" w:rsidRDefault="006C7FB2" w:rsidP="006C7FB2">
            <w:pPr>
              <w:tabs>
                <w:tab w:val="decimal" w:pos="538"/>
              </w:tabs>
              <w:spacing w:line="320" w:lineRule="exact"/>
              <w:ind w:left="-98" w:right="-100"/>
              <w:rPr>
                <w:rFonts w:ascii="Cordia New" w:hAnsi="Cordia New" w:cs="Cordia New"/>
                <w:sz w:val="24"/>
                <w:szCs w:val="24"/>
              </w:rPr>
            </w:pPr>
          </w:p>
        </w:tc>
        <w:tc>
          <w:tcPr>
            <w:tcW w:w="840" w:type="dxa"/>
            <w:tcBorders>
              <w:top w:val="nil"/>
              <w:left w:val="nil"/>
              <w:bottom w:val="nil"/>
              <w:right w:val="nil"/>
            </w:tcBorders>
          </w:tcPr>
          <w:p w14:paraId="703EAD92" w14:textId="0EC8B1AC" w:rsidR="006C7FB2" w:rsidRPr="00BA7410" w:rsidRDefault="006C7FB2" w:rsidP="00EE6B49">
            <w:pPr>
              <w:tabs>
                <w:tab w:val="decimal" w:pos="483"/>
              </w:tabs>
              <w:spacing w:line="320" w:lineRule="exact"/>
              <w:ind w:left="-98" w:right="-100"/>
              <w:rPr>
                <w:rFonts w:ascii="Cordia New" w:hAnsi="Cordia New" w:cs="Cordia New"/>
                <w:sz w:val="24"/>
                <w:szCs w:val="24"/>
              </w:rPr>
            </w:pPr>
          </w:p>
        </w:tc>
        <w:tc>
          <w:tcPr>
            <w:tcW w:w="868" w:type="dxa"/>
            <w:tcBorders>
              <w:top w:val="nil"/>
              <w:left w:val="nil"/>
              <w:bottom w:val="nil"/>
              <w:right w:val="nil"/>
            </w:tcBorders>
          </w:tcPr>
          <w:p w14:paraId="2F95A410" w14:textId="77777777" w:rsidR="006C7FB2" w:rsidRPr="00BA7410" w:rsidRDefault="006C7FB2" w:rsidP="006C7FB2">
            <w:pPr>
              <w:tabs>
                <w:tab w:val="decimal" w:pos="538"/>
              </w:tabs>
              <w:spacing w:line="320" w:lineRule="exact"/>
              <w:ind w:left="-98" w:right="-100"/>
              <w:rPr>
                <w:rFonts w:ascii="Cordia New" w:hAnsi="Cordia New" w:cs="Cordia New"/>
                <w:sz w:val="24"/>
                <w:szCs w:val="24"/>
              </w:rPr>
            </w:pPr>
          </w:p>
        </w:tc>
        <w:tc>
          <w:tcPr>
            <w:tcW w:w="826" w:type="dxa"/>
            <w:tcBorders>
              <w:top w:val="nil"/>
              <w:left w:val="nil"/>
              <w:bottom w:val="nil"/>
              <w:right w:val="nil"/>
            </w:tcBorders>
          </w:tcPr>
          <w:p w14:paraId="1AC3D48E" w14:textId="77777777" w:rsidR="006C7FB2" w:rsidRPr="00BA7410" w:rsidRDefault="006C7FB2" w:rsidP="006C7FB2">
            <w:pPr>
              <w:tabs>
                <w:tab w:val="decimal" w:pos="538"/>
              </w:tabs>
              <w:spacing w:line="320" w:lineRule="exact"/>
              <w:ind w:left="-98" w:right="-100"/>
              <w:rPr>
                <w:rFonts w:ascii="Cordia New" w:hAnsi="Cordia New" w:cs="Cordia New"/>
                <w:sz w:val="24"/>
                <w:szCs w:val="24"/>
              </w:rPr>
            </w:pPr>
          </w:p>
        </w:tc>
      </w:tr>
      <w:tr w:rsidR="00EE6B49" w:rsidRPr="00BA7410" w14:paraId="3D6BDD45" w14:textId="400D8B00" w:rsidTr="00EE6B49">
        <w:tc>
          <w:tcPr>
            <w:tcW w:w="3720" w:type="dxa"/>
            <w:tcBorders>
              <w:top w:val="nil"/>
              <w:left w:val="nil"/>
              <w:bottom w:val="nil"/>
              <w:right w:val="nil"/>
            </w:tcBorders>
          </w:tcPr>
          <w:p w14:paraId="44BDFCAF" w14:textId="77777777" w:rsidR="006C7FB2" w:rsidRPr="00BA7410" w:rsidRDefault="006C7FB2" w:rsidP="006C7FB2">
            <w:pPr>
              <w:shd w:val="clear" w:color="auto" w:fill="FFFFFF"/>
              <w:spacing w:line="320" w:lineRule="exact"/>
              <w:ind w:left="-68" w:right="-108"/>
              <w:rPr>
                <w:rFonts w:ascii="Cordia New" w:hAnsi="Cordia New" w:cs="Cordia New"/>
                <w:sz w:val="24"/>
                <w:szCs w:val="24"/>
              </w:rPr>
            </w:pPr>
            <w:r w:rsidRPr="00BA7410">
              <w:rPr>
                <w:rFonts w:ascii="Cordia New" w:hAnsi="Cordia New" w:cs="Cordia New"/>
                <w:sz w:val="24"/>
                <w:szCs w:val="24"/>
              </w:rPr>
              <w:t xml:space="preserve">    Cost</w:t>
            </w:r>
          </w:p>
        </w:tc>
        <w:tc>
          <w:tcPr>
            <w:tcW w:w="896" w:type="dxa"/>
            <w:tcBorders>
              <w:top w:val="nil"/>
              <w:left w:val="nil"/>
              <w:bottom w:val="nil"/>
              <w:right w:val="nil"/>
            </w:tcBorders>
          </w:tcPr>
          <w:p w14:paraId="4793984B" w14:textId="550FF022"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2,364</w:t>
            </w:r>
          </w:p>
        </w:tc>
        <w:tc>
          <w:tcPr>
            <w:tcW w:w="840" w:type="dxa"/>
            <w:tcBorders>
              <w:top w:val="nil"/>
              <w:left w:val="nil"/>
              <w:bottom w:val="nil"/>
              <w:right w:val="nil"/>
            </w:tcBorders>
          </w:tcPr>
          <w:p w14:paraId="04466378" w14:textId="3E9700E3" w:rsidR="006C7FB2" w:rsidRPr="00BA7410" w:rsidRDefault="006C7FB2" w:rsidP="006C7FB2">
            <w:pPr>
              <w:tabs>
                <w:tab w:val="decimal" w:pos="538"/>
              </w:tabs>
              <w:spacing w:line="320" w:lineRule="exact"/>
              <w:ind w:right="-100"/>
              <w:rPr>
                <w:rFonts w:ascii="Cordia New" w:hAnsi="Cordia New" w:cs="Cordia New"/>
                <w:sz w:val="24"/>
                <w:szCs w:val="24"/>
              </w:rPr>
            </w:pPr>
            <w:r w:rsidRPr="000C20CD">
              <w:rPr>
                <w:rFonts w:ascii="Cordia New" w:hAnsi="Cordia New" w:cs="Cordia New"/>
                <w:sz w:val="24"/>
                <w:szCs w:val="24"/>
              </w:rPr>
              <w:t>1</w:t>
            </w:r>
            <w:r w:rsidR="00A81D53">
              <w:rPr>
                <w:rFonts w:ascii="Cordia New" w:hAnsi="Cordia New" w:cs="Cordia New"/>
                <w:sz w:val="24"/>
                <w:szCs w:val="24"/>
              </w:rPr>
              <w:t>1</w:t>
            </w:r>
          </w:p>
        </w:tc>
        <w:tc>
          <w:tcPr>
            <w:tcW w:w="853" w:type="dxa"/>
            <w:tcBorders>
              <w:top w:val="nil"/>
              <w:left w:val="nil"/>
              <w:bottom w:val="nil"/>
              <w:right w:val="nil"/>
            </w:tcBorders>
          </w:tcPr>
          <w:p w14:paraId="1B62AD7D" w14:textId="37B7294B"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(1)</w:t>
            </w:r>
          </w:p>
        </w:tc>
        <w:tc>
          <w:tcPr>
            <w:tcW w:w="940" w:type="dxa"/>
            <w:tcBorders>
              <w:top w:val="nil"/>
              <w:left w:val="nil"/>
              <w:bottom w:val="nil"/>
              <w:right w:val="nil"/>
            </w:tcBorders>
          </w:tcPr>
          <w:p w14:paraId="03B4AD0B" w14:textId="08B7F545" w:rsidR="006C7FB2" w:rsidRPr="00BA7410" w:rsidRDefault="006C7FB2" w:rsidP="00EE6B49">
            <w:pPr>
              <w:tabs>
                <w:tab w:val="decimal" w:pos="538"/>
              </w:tabs>
              <w:spacing w:line="320" w:lineRule="exact"/>
              <w:ind w:left="-98" w:right="-100"/>
              <w:rPr>
                <w:rFonts w:ascii="Cordia New" w:hAnsi="Cordia New" w:cs="Cordia New"/>
                <w:sz w:val="24"/>
                <w:szCs w:val="24"/>
                <w:cs/>
              </w:rPr>
            </w:pPr>
            <w:r w:rsidRPr="000C20CD">
              <w:rPr>
                <w:rFonts w:ascii="Cordia New" w:hAnsi="Cordia New" w:cs="Cordia New"/>
                <w:sz w:val="24"/>
                <w:szCs w:val="24"/>
              </w:rPr>
              <w:t>(555)</w:t>
            </w:r>
          </w:p>
        </w:tc>
        <w:tc>
          <w:tcPr>
            <w:tcW w:w="710" w:type="dxa"/>
            <w:tcBorders>
              <w:top w:val="nil"/>
              <w:left w:val="nil"/>
              <w:bottom w:val="nil"/>
              <w:right w:val="nil"/>
            </w:tcBorders>
          </w:tcPr>
          <w:p w14:paraId="33A66569" w14:textId="14491570" w:rsidR="006C7FB2" w:rsidRPr="00BA7410" w:rsidRDefault="006C7FB2" w:rsidP="00EE6B49">
            <w:pPr>
              <w:tabs>
                <w:tab w:val="decimal" w:pos="409"/>
              </w:tabs>
              <w:spacing w:line="320" w:lineRule="exact"/>
              <w:ind w:left="-98" w:right="-100"/>
              <w:rPr>
                <w:rFonts w:ascii="Cordia New" w:hAnsi="Cordia New" w:cs="Cordia New"/>
                <w:sz w:val="24"/>
                <w:szCs w:val="24"/>
                <w:cs/>
              </w:rPr>
            </w:pPr>
            <w:r w:rsidRPr="000C20CD">
              <w:rPr>
                <w:rFonts w:ascii="Cordia New" w:hAnsi="Cordia New" w:cs="Cordia New"/>
                <w:sz w:val="24"/>
                <w:szCs w:val="24"/>
              </w:rPr>
              <w:t>31</w:t>
            </w:r>
          </w:p>
        </w:tc>
        <w:tc>
          <w:tcPr>
            <w:tcW w:w="852" w:type="dxa"/>
            <w:tcBorders>
              <w:top w:val="nil"/>
              <w:left w:val="nil"/>
              <w:bottom w:val="nil"/>
              <w:right w:val="nil"/>
            </w:tcBorders>
          </w:tcPr>
          <w:p w14:paraId="118D2E2F" w14:textId="296795B6"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1,8</w:t>
            </w:r>
            <w:r w:rsidR="00A81D53">
              <w:rPr>
                <w:rFonts w:ascii="Cordia New" w:hAnsi="Cordia New" w:cs="Cordia New"/>
                <w:sz w:val="24"/>
                <w:szCs w:val="24"/>
              </w:rPr>
              <w:t>50</w:t>
            </w:r>
          </w:p>
        </w:tc>
        <w:tc>
          <w:tcPr>
            <w:tcW w:w="853" w:type="dxa"/>
            <w:gridSpan w:val="2"/>
            <w:tcBorders>
              <w:top w:val="nil"/>
              <w:left w:val="nil"/>
              <w:bottom w:val="nil"/>
              <w:right w:val="nil"/>
            </w:tcBorders>
          </w:tcPr>
          <w:p w14:paraId="70318E06" w14:textId="60B7D594"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615</w:t>
            </w:r>
          </w:p>
        </w:tc>
        <w:tc>
          <w:tcPr>
            <w:tcW w:w="833" w:type="dxa"/>
            <w:tcBorders>
              <w:top w:val="nil"/>
              <w:left w:val="nil"/>
              <w:bottom w:val="nil"/>
              <w:right w:val="nil"/>
            </w:tcBorders>
          </w:tcPr>
          <w:p w14:paraId="38226AED" w14:textId="07896815"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67</w:t>
            </w:r>
          </w:p>
        </w:tc>
        <w:tc>
          <w:tcPr>
            <w:tcW w:w="881" w:type="dxa"/>
            <w:tcBorders>
              <w:top w:val="nil"/>
              <w:left w:val="nil"/>
              <w:bottom w:val="nil"/>
              <w:right w:val="nil"/>
            </w:tcBorders>
          </w:tcPr>
          <w:p w14:paraId="1B6CCB8F" w14:textId="3D6AB4E3"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(1)</w:t>
            </w:r>
          </w:p>
        </w:tc>
        <w:tc>
          <w:tcPr>
            <w:tcW w:w="840" w:type="dxa"/>
            <w:tcBorders>
              <w:top w:val="nil"/>
              <w:left w:val="nil"/>
              <w:bottom w:val="nil"/>
              <w:right w:val="nil"/>
            </w:tcBorders>
          </w:tcPr>
          <w:p w14:paraId="00063CC7" w14:textId="76D24FC8" w:rsidR="006C7FB2" w:rsidRPr="000C20CD"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(555)</w:t>
            </w:r>
          </w:p>
        </w:tc>
        <w:tc>
          <w:tcPr>
            <w:tcW w:w="840" w:type="dxa"/>
            <w:tcBorders>
              <w:top w:val="nil"/>
              <w:left w:val="nil"/>
              <w:bottom w:val="nil"/>
              <w:right w:val="nil"/>
            </w:tcBorders>
          </w:tcPr>
          <w:p w14:paraId="37C9EF09" w14:textId="5AB3CC9A" w:rsidR="006C7FB2" w:rsidRPr="00BA7410" w:rsidRDefault="006C7FB2" w:rsidP="00EE6B49">
            <w:pPr>
              <w:tabs>
                <w:tab w:val="decimal" w:pos="483"/>
              </w:tabs>
              <w:spacing w:line="320" w:lineRule="exact"/>
              <w:ind w:left="-98" w:right="-100"/>
              <w:rPr>
                <w:rFonts w:ascii="Cordia New" w:hAnsi="Cordia New" w:cs="Cordia New"/>
                <w:sz w:val="24"/>
                <w:szCs w:val="24"/>
              </w:rPr>
            </w:pPr>
            <w:r w:rsidRPr="000C20CD">
              <w:rPr>
                <w:rFonts w:ascii="Cordia New" w:hAnsi="Cordia New" w:cs="Cordia New"/>
                <w:sz w:val="24"/>
                <w:szCs w:val="24"/>
              </w:rPr>
              <w:t>6</w:t>
            </w:r>
          </w:p>
        </w:tc>
        <w:tc>
          <w:tcPr>
            <w:tcW w:w="868" w:type="dxa"/>
            <w:tcBorders>
              <w:top w:val="nil"/>
              <w:left w:val="nil"/>
              <w:bottom w:val="nil"/>
              <w:right w:val="nil"/>
            </w:tcBorders>
          </w:tcPr>
          <w:p w14:paraId="58E40E0D" w14:textId="7704A07B"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132</w:t>
            </w:r>
          </w:p>
        </w:tc>
        <w:tc>
          <w:tcPr>
            <w:tcW w:w="826" w:type="dxa"/>
            <w:tcBorders>
              <w:top w:val="nil"/>
              <w:left w:val="nil"/>
              <w:bottom w:val="nil"/>
              <w:right w:val="nil"/>
            </w:tcBorders>
          </w:tcPr>
          <w:p w14:paraId="3FFBE423" w14:textId="2AEB0FA6" w:rsidR="006C7FB2" w:rsidRPr="00BA7410" w:rsidRDefault="006C7FB2" w:rsidP="006C7FB2">
            <w:pPr>
              <w:tabs>
                <w:tab w:val="decimal" w:pos="538"/>
              </w:tabs>
              <w:spacing w:line="320" w:lineRule="exact"/>
              <w:ind w:left="-98" w:right="-100"/>
              <w:rPr>
                <w:rFonts w:ascii="Cordia New" w:hAnsi="Cordia New" w:cs="Cordia New"/>
                <w:sz w:val="24"/>
                <w:szCs w:val="24"/>
              </w:rPr>
            </w:pPr>
            <w:r w:rsidRPr="006C7FB2">
              <w:rPr>
                <w:rFonts w:ascii="Cordia New" w:hAnsi="Cordia New" w:cs="Cordia New"/>
                <w:sz w:val="24"/>
                <w:szCs w:val="24"/>
              </w:rPr>
              <w:t>1,71</w:t>
            </w:r>
            <w:r w:rsidR="00A81D53">
              <w:rPr>
                <w:rFonts w:ascii="Cordia New" w:hAnsi="Cordia New" w:cs="Cordia New"/>
                <w:sz w:val="24"/>
                <w:szCs w:val="24"/>
              </w:rPr>
              <w:t>8</w:t>
            </w:r>
          </w:p>
        </w:tc>
      </w:tr>
      <w:tr w:rsidR="00EE6B49" w:rsidRPr="00BA7410" w14:paraId="5D0E2B29" w14:textId="0C31EE4E" w:rsidTr="00EE6B49">
        <w:tc>
          <w:tcPr>
            <w:tcW w:w="3720" w:type="dxa"/>
            <w:tcBorders>
              <w:top w:val="nil"/>
              <w:left w:val="nil"/>
              <w:bottom w:val="nil"/>
              <w:right w:val="nil"/>
            </w:tcBorders>
          </w:tcPr>
          <w:p w14:paraId="6E146FA3" w14:textId="2E6B9909" w:rsidR="006C7FB2" w:rsidRPr="00BA7410" w:rsidRDefault="006C7FB2" w:rsidP="006C7FB2">
            <w:pPr>
              <w:shd w:val="clear" w:color="auto" w:fill="FFFFFF"/>
              <w:spacing w:line="320" w:lineRule="exact"/>
              <w:ind w:left="-68" w:right="-108"/>
              <w:rPr>
                <w:rFonts w:ascii="Cordia New" w:hAnsi="Cordia New" w:cs="Cordia New"/>
                <w:sz w:val="24"/>
                <w:szCs w:val="24"/>
              </w:rPr>
            </w:pPr>
            <w:r w:rsidRPr="00BA7410">
              <w:rPr>
                <w:rFonts w:ascii="Cordia New" w:hAnsi="Cordia New" w:cs="Cordia New"/>
                <w:sz w:val="24"/>
                <w:szCs w:val="24"/>
              </w:rPr>
              <w:t xml:space="preserve">    Appraisal increase (year 202</w:t>
            </w:r>
            <w:r>
              <w:rPr>
                <w:rFonts w:ascii="Cordia New" w:hAnsi="Cordia New" w:cs="Cordia New"/>
                <w:sz w:val="24"/>
                <w:szCs w:val="24"/>
              </w:rPr>
              <w:t>5</w:t>
            </w:r>
            <w:r w:rsidRPr="00BA7410">
              <w:rPr>
                <w:rFonts w:ascii="Cordia New" w:hAnsi="Cordia New" w:cs="Cordia New"/>
                <w:sz w:val="24"/>
                <w:szCs w:val="24"/>
              </w:rPr>
              <w:t>)</w:t>
            </w:r>
          </w:p>
        </w:tc>
        <w:tc>
          <w:tcPr>
            <w:tcW w:w="896" w:type="dxa"/>
            <w:tcBorders>
              <w:top w:val="nil"/>
              <w:left w:val="nil"/>
              <w:bottom w:val="nil"/>
              <w:right w:val="nil"/>
            </w:tcBorders>
          </w:tcPr>
          <w:p w14:paraId="210BBCAC" w14:textId="14110D53"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12,776</w:t>
            </w:r>
          </w:p>
        </w:tc>
        <w:tc>
          <w:tcPr>
            <w:tcW w:w="840" w:type="dxa"/>
            <w:tcBorders>
              <w:top w:val="nil"/>
              <w:left w:val="nil"/>
              <w:bottom w:val="nil"/>
              <w:right w:val="nil"/>
            </w:tcBorders>
          </w:tcPr>
          <w:p w14:paraId="5A51E115" w14:textId="6D38D907" w:rsidR="006C7FB2" w:rsidRPr="00BA7410" w:rsidRDefault="006C7FB2" w:rsidP="006C7FB2">
            <w:pPr>
              <w:tabs>
                <w:tab w:val="decimal" w:pos="538"/>
              </w:tabs>
              <w:spacing w:line="320" w:lineRule="exact"/>
              <w:ind w:right="-100"/>
              <w:rPr>
                <w:rFonts w:ascii="Cordia New" w:hAnsi="Cordia New" w:cs="Cordia New"/>
                <w:sz w:val="24"/>
                <w:szCs w:val="24"/>
              </w:rPr>
            </w:pPr>
            <w:r w:rsidRPr="000C20CD">
              <w:rPr>
                <w:rFonts w:ascii="Cordia New" w:hAnsi="Cordia New" w:cs="Cordia New"/>
                <w:sz w:val="24"/>
                <w:szCs w:val="24"/>
              </w:rPr>
              <w:t>6,638</w:t>
            </w:r>
          </w:p>
        </w:tc>
        <w:tc>
          <w:tcPr>
            <w:tcW w:w="853" w:type="dxa"/>
            <w:tcBorders>
              <w:top w:val="nil"/>
              <w:left w:val="nil"/>
              <w:bottom w:val="nil"/>
              <w:right w:val="nil"/>
            </w:tcBorders>
          </w:tcPr>
          <w:p w14:paraId="1234D13A" w14:textId="38EAE45E"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(32)</w:t>
            </w:r>
          </w:p>
        </w:tc>
        <w:tc>
          <w:tcPr>
            <w:tcW w:w="940" w:type="dxa"/>
            <w:tcBorders>
              <w:top w:val="nil"/>
              <w:left w:val="nil"/>
              <w:bottom w:val="nil"/>
              <w:right w:val="nil"/>
            </w:tcBorders>
          </w:tcPr>
          <w:p w14:paraId="71061348" w14:textId="78E01EB2"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(6,12</w:t>
            </w:r>
            <w:r w:rsidR="00A81D53">
              <w:rPr>
                <w:rFonts w:ascii="Cordia New" w:hAnsi="Cordia New" w:cs="Cordia New"/>
                <w:sz w:val="24"/>
                <w:szCs w:val="24"/>
              </w:rPr>
              <w:t>3</w:t>
            </w:r>
            <w:r w:rsidRPr="000C20CD">
              <w:rPr>
                <w:rFonts w:ascii="Cordia New" w:hAnsi="Cordia New" w:cs="Cordia New"/>
                <w:sz w:val="24"/>
                <w:szCs w:val="24"/>
              </w:rPr>
              <w:t>)</w:t>
            </w:r>
          </w:p>
        </w:tc>
        <w:tc>
          <w:tcPr>
            <w:tcW w:w="710" w:type="dxa"/>
            <w:tcBorders>
              <w:top w:val="nil"/>
              <w:left w:val="nil"/>
              <w:bottom w:val="nil"/>
              <w:right w:val="nil"/>
            </w:tcBorders>
          </w:tcPr>
          <w:p w14:paraId="0F4B5572" w14:textId="2B1108C1" w:rsidR="006C7FB2" w:rsidRPr="00BA7410" w:rsidRDefault="006C7FB2" w:rsidP="00EE6B49">
            <w:pPr>
              <w:tabs>
                <w:tab w:val="decimal" w:pos="409"/>
              </w:tabs>
              <w:spacing w:line="320" w:lineRule="exact"/>
              <w:ind w:left="-98" w:right="-100"/>
              <w:rPr>
                <w:rFonts w:ascii="Cordia New" w:hAnsi="Cordia New" w:cs="Cordia New"/>
                <w:sz w:val="24"/>
                <w:szCs w:val="24"/>
              </w:rPr>
            </w:pPr>
            <w:r w:rsidRPr="000C20CD">
              <w:rPr>
                <w:rFonts w:ascii="Cordia New" w:hAnsi="Cordia New" w:cs="Cordia New"/>
                <w:sz w:val="24"/>
                <w:szCs w:val="24"/>
              </w:rPr>
              <w:t>24</w:t>
            </w:r>
          </w:p>
        </w:tc>
        <w:tc>
          <w:tcPr>
            <w:tcW w:w="852" w:type="dxa"/>
            <w:tcBorders>
              <w:top w:val="nil"/>
              <w:left w:val="nil"/>
              <w:bottom w:val="nil"/>
              <w:right w:val="nil"/>
            </w:tcBorders>
          </w:tcPr>
          <w:p w14:paraId="5819B2CE" w14:textId="13A28974"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13,28</w:t>
            </w:r>
            <w:r w:rsidR="00A81D53">
              <w:rPr>
                <w:rFonts w:ascii="Cordia New" w:hAnsi="Cordia New" w:cs="Cordia New"/>
                <w:sz w:val="24"/>
                <w:szCs w:val="24"/>
              </w:rPr>
              <w:t>3</w:t>
            </w:r>
          </w:p>
        </w:tc>
        <w:tc>
          <w:tcPr>
            <w:tcW w:w="853" w:type="dxa"/>
            <w:gridSpan w:val="2"/>
            <w:tcBorders>
              <w:top w:val="nil"/>
              <w:left w:val="nil"/>
              <w:bottom w:val="nil"/>
              <w:right w:val="nil"/>
            </w:tcBorders>
          </w:tcPr>
          <w:p w14:paraId="6CED721C" w14:textId="06E086F5"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5,732</w:t>
            </w:r>
          </w:p>
        </w:tc>
        <w:tc>
          <w:tcPr>
            <w:tcW w:w="833" w:type="dxa"/>
            <w:tcBorders>
              <w:top w:val="nil"/>
              <w:left w:val="nil"/>
              <w:bottom w:val="nil"/>
              <w:right w:val="nil"/>
            </w:tcBorders>
          </w:tcPr>
          <w:p w14:paraId="6C3F7DE0" w14:textId="6EA60B4A"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624</w:t>
            </w:r>
          </w:p>
        </w:tc>
        <w:tc>
          <w:tcPr>
            <w:tcW w:w="881" w:type="dxa"/>
            <w:tcBorders>
              <w:top w:val="nil"/>
              <w:left w:val="nil"/>
              <w:bottom w:val="nil"/>
              <w:right w:val="nil"/>
            </w:tcBorders>
          </w:tcPr>
          <w:p w14:paraId="5ACCF52E" w14:textId="1469684A"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w:t>
            </w:r>
            <w:r w:rsidR="00A81D53">
              <w:rPr>
                <w:rFonts w:ascii="Cordia New" w:hAnsi="Cordia New" w:cs="Cordia New"/>
                <w:sz w:val="24"/>
                <w:szCs w:val="24"/>
              </w:rPr>
              <w:t>16</w:t>
            </w:r>
            <w:r w:rsidRPr="000C20CD">
              <w:rPr>
                <w:rFonts w:ascii="Cordia New" w:hAnsi="Cordia New" w:cs="Cordia New"/>
                <w:sz w:val="24"/>
                <w:szCs w:val="24"/>
              </w:rPr>
              <w:t>)</w:t>
            </w:r>
          </w:p>
        </w:tc>
        <w:tc>
          <w:tcPr>
            <w:tcW w:w="840" w:type="dxa"/>
            <w:tcBorders>
              <w:top w:val="nil"/>
              <w:left w:val="nil"/>
              <w:bottom w:val="nil"/>
              <w:right w:val="nil"/>
            </w:tcBorders>
          </w:tcPr>
          <w:p w14:paraId="2D801940" w14:textId="77AC2E78" w:rsidR="006C7FB2" w:rsidRPr="000C20CD"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w:t>
            </w:r>
            <w:r w:rsidR="00A81D53">
              <w:rPr>
                <w:rFonts w:ascii="Cordia New" w:hAnsi="Cordia New" w:cs="Cordia New"/>
                <w:sz w:val="24"/>
                <w:szCs w:val="24"/>
              </w:rPr>
              <w:t>6,123</w:t>
            </w:r>
            <w:r w:rsidRPr="000C20CD">
              <w:rPr>
                <w:rFonts w:ascii="Cordia New" w:hAnsi="Cordia New" w:cs="Cordia New"/>
                <w:sz w:val="24"/>
                <w:szCs w:val="24"/>
              </w:rPr>
              <w:t>)</w:t>
            </w:r>
          </w:p>
        </w:tc>
        <w:tc>
          <w:tcPr>
            <w:tcW w:w="840" w:type="dxa"/>
            <w:tcBorders>
              <w:top w:val="nil"/>
              <w:left w:val="nil"/>
              <w:bottom w:val="nil"/>
              <w:right w:val="nil"/>
            </w:tcBorders>
          </w:tcPr>
          <w:p w14:paraId="03E6DAD4" w14:textId="0240B66A" w:rsidR="006C7FB2" w:rsidRPr="00BA7410" w:rsidRDefault="006C7FB2" w:rsidP="00EE6B49">
            <w:pPr>
              <w:tabs>
                <w:tab w:val="decimal" w:pos="483"/>
              </w:tabs>
              <w:spacing w:line="320" w:lineRule="exact"/>
              <w:ind w:left="-98" w:right="-100"/>
              <w:rPr>
                <w:rFonts w:ascii="Cordia New" w:hAnsi="Cordia New" w:cs="Cordia New"/>
                <w:sz w:val="24"/>
                <w:szCs w:val="24"/>
              </w:rPr>
            </w:pPr>
            <w:r w:rsidRPr="000C20CD">
              <w:rPr>
                <w:rFonts w:ascii="Cordia New" w:hAnsi="Cordia New" w:cs="Cordia New"/>
                <w:sz w:val="24"/>
                <w:szCs w:val="24"/>
              </w:rPr>
              <w:t>4</w:t>
            </w:r>
          </w:p>
        </w:tc>
        <w:tc>
          <w:tcPr>
            <w:tcW w:w="868" w:type="dxa"/>
            <w:tcBorders>
              <w:top w:val="nil"/>
              <w:left w:val="nil"/>
              <w:bottom w:val="nil"/>
              <w:right w:val="nil"/>
            </w:tcBorders>
          </w:tcPr>
          <w:p w14:paraId="4A65A6D2" w14:textId="04F9FD97"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221</w:t>
            </w:r>
          </w:p>
        </w:tc>
        <w:tc>
          <w:tcPr>
            <w:tcW w:w="826" w:type="dxa"/>
            <w:tcBorders>
              <w:top w:val="nil"/>
              <w:left w:val="nil"/>
              <w:bottom w:val="nil"/>
              <w:right w:val="nil"/>
            </w:tcBorders>
          </w:tcPr>
          <w:p w14:paraId="38BD9BC8" w14:textId="7F6671B6" w:rsidR="006C7FB2" w:rsidRPr="00BA7410" w:rsidRDefault="006C7FB2" w:rsidP="006C7FB2">
            <w:pPr>
              <w:tabs>
                <w:tab w:val="decimal" w:pos="538"/>
              </w:tabs>
              <w:spacing w:line="320" w:lineRule="exact"/>
              <w:ind w:left="-98" w:right="-100"/>
              <w:rPr>
                <w:rFonts w:ascii="Cordia New" w:hAnsi="Cordia New" w:cs="Cordia New"/>
                <w:sz w:val="24"/>
                <w:szCs w:val="24"/>
              </w:rPr>
            </w:pPr>
            <w:r w:rsidRPr="006C7FB2">
              <w:rPr>
                <w:rFonts w:ascii="Cordia New" w:hAnsi="Cordia New" w:cs="Cordia New"/>
                <w:sz w:val="24"/>
                <w:szCs w:val="24"/>
              </w:rPr>
              <w:t>13,06</w:t>
            </w:r>
            <w:r w:rsidR="00A81D53">
              <w:rPr>
                <w:rFonts w:ascii="Cordia New" w:hAnsi="Cordia New" w:cs="Cordia New"/>
                <w:sz w:val="24"/>
                <w:szCs w:val="24"/>
              </w:rPr>
              <w:t>2</w:t>
            </w:r>
          </w:p>
        </w:tc>
      </w:tr>
      <w:tr w:rsidR="00EE6B49" w:rsidRPr="00BA7410" w14:paraId="1C5887A0" w14:textId="1C25FFD5" w:rsidTr="00EE6B49">
        <w:tc>
          <w:tcPr>
            <w:tcW w:w="3720" w:type="dxa"/>
            <w:tcBorders>
              <w:top w:val="nil"/>
              <w:left w:val="nil"/>
              <w:bottom w:val="nil"/>
              <w:right w:val="nil"/>
            </w:tcBorders>
          </w:tcPr>
          <w:p w14:paraId="039AA621" w14:textId="1407EE2D" w:rsidR="006C7FB2" w:rsidRPr="00BA7410" w:rsidRDefault="006C7FB2" w:rsidP="006C7FB2">
            <w:pPr>
              <w:shd w:val="clear" w:color="auto" w:fill="FFFFFF"/>
              <w:spacing w:line="320" w:lineRule="exact"/>
              <w:ind w:left="-68" w:right="-108"/>
              <w:rPr>
                <w:rFonts w:ascii="Cordia New" w:hAnsi="Cordia New" w:cs="Cordia New"/>
                <w:sz w:val="24"/>
                <w:szCs w:val="24"/>
              </w:rPr>
            </w:pPr>
            <w:r w:rsidRPr="00BA7410">
              <w:rPr>
                <w:rFonts w:ascii="Cordia New" w:hAnsi="Cordia New" w:cs="Cordia New"/>
                <w:sz w:val="24"/>
                <w:szCs w:val="24"/>
              </w:rPr>
              <w:t xml:space="preserve">    Appraisal decrease (year 202</w:t>
            </w:r>
            <w:r>
              <w:rPr>
                <w:rFonts w:ascii="Cordia New" w:hAnsi="Cordia New" w:cs="Cordia New"/>
                <w:sz w:val="24"/>
                <w:szCs w:val="24"/>
              </w:rPr>
              <w:t>5</w:t>
            </w:r>
            <w:r w:rsidRPr="00BA7410">
              <w:rPr>
                <w:rFonts w:ascii="Cordia New" w:hAnsi="Cordia New" w:cs="Cordia New"/>
                <w:sz w:val="24"/>
                <w:szCs w:val="24"/>
              </w:rPr>
              <w:t>)</w:t>
            </w:r>
          </w:p>
        </w:tc>
        <w:tc>
          <w:tcPr>
            <w:tcW w:w="896" w:type="dxa"/>
            <w:tcBorders>
              <w:top w:val="nil"/>
              <w:left w:val="nil"/>
              <w:bottom w:val="nil"/>
              <w:right w:val="nil"/>
            </w:tcBorders>
          </w:tcPr>
          <w:p w14:paraId="5EE3F87C" w14:textId="047BC2E1"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(140)</w:t>
            </w:r>
          </w:p>
        </w:tc>
        <w:tc>
          <w:tcPr>
            <w:tcW w:w="840" w:type="dxa"/>
            <w:tcBorders>
              <w:top w:val="nil"/>
              <w:left w:val="nil"/>
              <w:bottom w:val="nil"/>
              <w:right w:val="nil"/>
            </w:tcBorders>
          </w:tcPr>
          <w:p w14:paraId="6AC0853C" w14:textId="1AEFD615" w:rsidR="006C7FB2" w:rsidRPr="00BA7410" w:rsidRDefault="006C7FB2" w:rsidP="006C7FB2">
            <w:pPr>
              <w:tabs>
                <w:tab w:val="decimal" w:pos="538"/>
              </w:tabs>
              <w:spacing w:line="320" w:lineRule="exact"/>
              <w:ind w:right="-100"/>
              <w:rPr>
                <w:rFonts w:ascii="Cordia New" w:hAnsi="Cordia New" w:cs="Cordia New"/>
                <w:sz w:val="24"/>
                <w:szCs w:val="24"/>
              </w:rPr>
            </w:pPr>
            <w:r w:rsidRPr="000C20CD">
              <w:rPr>
                <w:rFonts w:ascii="Cordia New" w:hAnsi="Cordia New" w:cs="Cordia New"/>
                <w:sz w:val="24"/>
                <w:szCs w:val="24"/>
              </w:rPr>
              <w:t>(7)</w:t>
            </w:r>
          </w:p>
        </w:tc>
        <w:tc>
          <w:tcPr>
            <w:tcW w:w="853" w:type="dxa"/>
            <w:tcBorders>
              <w:top w:val="nil"/>
              <w:left w:val="nil"/>
              <w:bottom w:val="nil"/>
              <w:right w:val="nil"/>
            </w:tcBorders>
          </w:tcPr>
          <w:p w14:paraId="76C446FB" w14:textId="7DF49AC6"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57</w:t>
            </w:r>
          </w:p>
        </w:tc>
        <w:tc>
          <w:tcPr>
            <w:tcW w:w="940" w:type="dxa"/>
            <w:tcBorders>
              <w:top w:val="nil"/>
              <w:left w:val="nil"/>
              <w:bottom w:val="nil"/>
              <w:right w:val="nil"/>
            </w:tcBorders>
          </w:tcPr>
          <w:p w14:paraId="5E0BD042" w14:textId="2BE29225"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37</w:t>
            </w:r>
          </w:p>
        </w:tc>
        <w:tc>
          <w:tcPr>
            <w:tcW w:w="710" w:type="dxa"/>
            <w:tcBorders>
              <w:top w:val="nil"/>
              <w:left w:val="nil"/>
              <w:bottom w:val="nil"/>
              <w:right w:val="nil"/>
            </w:tcBorders>
          </w:tcPr>
          <w:p w14:paraId="62E3F282" w14:textId="2E0D64CB" w:rsidR="006C7FB2" w:rsidRPr="00BA7410" w:rsidRDefault="006C7FB2" w:rsidP="00EE6B49">
            <w:pPr>
              <w:tabs>
                <w:tab w:val="decimal" w:pos="409"/>
              </w:tabs>
              <w:spacing w:line="320" w:lineRule="exact"/>
              <w:ind w:left="-98" w:right="-100"/>
              <w:rPr>
                <w:rFonts w:ascii="Cordia New" w:hAnsi="Cordia New" w:cs="Cordia New"/>
                <w:sz w:val="24"/>
                <w:szCs w:val="24"/>
              </w:rPr>
            </w:pPr>
            <w:r w:rsidRPr="000C20CD">
              <w:rPr>
                <w:rFonts w:ascii="Cordia New" w:hAnsi="Cordia New" w:cs="Cordia New"/>
                <w:sz w:val="24"/>
                <w:szCs w:val="24"/>
              </w:rPr>
              <w:t>(4)</w:t>
            </w:r>
          </w:p>
        </w:tc>
        <w:tc>
          <w:tcPr>
            <w:tcW w:w="852" w:type="dxa"/>
            <w:tcBorders>
              <w:top w:val="nil"/>
              <w:left w:val="nil"/>
              <w:bottom w:val="nil"/>
              <w:right w:val="nil"/>
            </w:tcBorders>
          </w:tcPr>
          <w:p w14:paraId="5DDB51A5" w14:textId="52E080EF"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(57)</w:t>
            </w:r>
          </w:p>
        </w:tc>
        <w:tc>
          <w:tcPr>
            <w:tcW w:w="853" w:type="dxa"/>
            <w:gridSpan w:val="2"/>
            <w:tcBorders>
              <w:top w:val="nil"/>
              <w:left w:val="nil"/>
              <w:bottom w:val="nil"/>
              <w:right w:val="nil"/>
            </w:tcBorders>
          </w:tcPr>
          <w:p w14:paraId="41D820C6" w14:textId="09BF2BB7"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(33)</w:t>
            </w:r>
          </w:p>
        </w:tc>
        <w:tc>
          <w:tcPr>
            <w:tcW w:w="833" w:type="dxa"/>
            <w:tcBorders>
              <w:top w:val="nil"/>
              <w:left w:val="nil"/>
              <w:bottom w:val="nil"/>
              <w:right w:val="nil"/>
            </w:tcBorders>
          </w:tcPr>
          <w:p w14:paraId="1B6E331C" w14:textId="05FCCB9F"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(3)</w:t>
            </w:r>
          </w:p>
        </w:tc>
        <w:tc>
          <w:tcPr>
            <w:tcW w:w="881" w:type="dxa"/>
            <w:tcBorders>
              <w:top w:val="nil"/>
              <w:left w:val="nil"/>
              <w:bottom w:val="nil"/>
              <w:right w:val="nil"/>
            </w:tcBorders>
          </w:tcPr>
          <w:p w14:paraId="6DAB7137" w14:textId="6F6495A1" w:rsidR="006C7FB2" w:rsidRPr="00BA7410" w:rsidRDefault="00A81D53" w:rsidP="006C7FB2">
            <w:pPr>
              <w:tabs>
                <w:tab w:val="decimal" w:pos="538"/>
              </w:tabs>
              <w:spacing w:line="320" w:lineRule="exact"/>
              <w:ind w:left="-98" w:right="-100"/>
              <w:rPr>
                <w:rFonts w:ascii="Cordia New" w:hAnsi="Cordia New" w:cs="Cordia New"/>
                <w:sz w:val="24"/>
                <w:szCs w:val="24"/>
              </w:rPr>
            </w:pPr>
            <w:r>
              <w:rPr>
                <w:rFonts w:ascii="Cordia New" w:hAnsi="Cordia New" w:cs="Cordia New"/>
                <w:sz w:val="24"/>
                <w:szCs w:val="24"/>
              </w:rPr>
              <w:t>-</w:t>
            </w:r>
          </w:p>
        </w:tc>
        <w:tc>
          <w:tcPr>
            <w:tcW w:w="840" w:type="dxa"/>
            <w:tcBorders>
              <w:top w:val="nil"/>
              <w:left w:val="nil"/>
              <w:bottom w:val="nil"/>
              <w:right w:val="nil"/>
            </w:tcBorders>
          </w:tcPr>
          <w:p w14:paraId="35803E18" w14:textId="70DC7528" w:rsidR="006C7FB2" w:rsidRPr="000C20CD" w:rsidRDefault="00A81D53" w:rsidP="006C7FB2">
            <w:pPr>
              <w:tabs>
                <w:tab w:val="decimal" w:pos="538"/>
              </w:tabs>
              <w:spacing w:line="320" w:lineRule="exact"/>
              <w:ind w:left="-98" w:right="-100"/>
              <w:rPr>
                <w:rFonts w:ascii="Cordia New" w:hAnsi="Cordia New" w:cs="Cordia New"/>
                <w:sz w:val="24"/>
                <w:szCs w:val="24"/>
              </w:rPr>
            </w:pPr>
            <w:r>
              <w:rPr>
                <w:rFonts w:ascii="Cordia New" w:hAnsi="Cordia New" w:cs="Cordia New"/>
                <w:sz w:val="24"/>
                <w:szCs w:val="24"/>
              </w:rPr>
              <w:t>37</w:t>
            </w:r>
          </w:p>
        </w:tc>
        <w:tc>
          <w:tcPr>
            <w:tcW w:w="840" w:type="dxa"/>
            <w:tcBorders>
              <w:top w:val="nil"/>
              <w:left w:val="nil"/>
              <w:bottom w:val="nil"/>
              <w:right w:val="nil"/>
            </w:tcBorders>
          </w:tcPr>
          <w:p w14:paraId="65234616" w14:textId="7605AB5B" w:rsidR="006C7FB2" w:rsidRPr="00BA7410" w:rsidRDefault="006C7FB2" w:rsidP="00EE6B49">
            <w:pPr>
              <w:tabs>
                <w:tab w:val="decimal" w:pos="483"/>
              </w:tabs>
              <w:spacing w:line="320" w:lineRule="exact"/>
              <w:ind w:left="-98" w:right="-100"/>
              <w:rPr>
                <w:rFonts w:ascii="Cordia New" w:hAnsi="Cordia New" w:cs="Cordia New"/>
                <w:sz w:val="24"/>
                <w:szCs w:val="24"/>
              </w:rPr>
            </w:pPr>
            <w:r w:rsidRPr="000C20CD">
              <w:rPr>
                <w:rFonts w:ascii="Cordia New" w:hAnsi="Cordia New" w:cs="Cordia New"/>
                <w:sz w:val="24"/>
                <w:szCs w:val="24"/>
              </w:rPr>
              <w:t>(2)</w:t>
            </w:r>
          </w:p>
        </w:tc>
        <w:tc>
          <w:tcPr>
            <w:tcW w:w="868" w:type="dxa"/>
            <w:tcBorders>
              <w:top w:val="nil"/>
              <w:left w:val="nil"/>
              <w:bottom w:val="nil"/>
              <w:right w:val="nil"/>
            </w:tcBorders>
          </w:tcPr>
          <w:p w14:paraId="1544A49E" w14:textId="570CF1A2"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(1)</w:t>
            </w:r>
          </w:p>
        </w:tc>
        <w:tc>
          <w:tcPr>
            <w:tcW w:w="826" w:type="dxa"/>
            <w:tcBorders>
              <w:top w:val="nil"/>
              <w:left w:val="nil"/>
              <w:bottom w:val="nil"/>
              <w:right w:val="nil"/>
            </w:tcBorders>
          </w:tcPr>
          <w:p w14:paraId="056C0716" w14:textId="33E129CA" w:rsidR="006C7FB2" w:rsidRPr="00BA7410" w:rsidRDefault="006C7FB2" w:rsidP="006C7FB2">
            <w:pPr>
              <w:tabs>
                <w:tab w:val="decimal" w:pos="538"/>
              </w:tabs>
              <w:spacing w:line="320" w:lineRule="exact"/>
              <w:ind w:left="-98" w:right="-100"/>
              <w:rPr>
                <w:rFonts w:ascii="Cordia New" w:hAnsi="Cordia New" w:cs="Cordia New"/>
                <w:sz w:val="24"/>
                <w:szCs w:val="24"/>
              </w:rPr>
            </w:pPr>
            <w:r w:rsidRPr="006C7FB2">
              <w:rPr>
                <w:rFonts w:ascii="Cordia New" w:hAnsi="Cordia New" w:cs="Cordia New"/>
                <w:sz w:val="24"/>
                <w:szCs w:val="24"/>
              </w:rPr>
              <w:t>(56)</w:t>
            </w:r>
          </w:p>
        </w:tc>
      </w:tr>
      <w:tr w:rsidR="00EE6B49" w:rsidRPr="00BA7410" w14:paraId="4476A875" w14:textId="4EA49846" w:rsidTr="00EE6B49">
        <w:tc>
          <w:tcPr>
            <w:tcW w:w="3720" w:type="dxa"/>
            <w:tcBorders>
              <w:top w:val="nil"/>
              <w:left w:val="nil"/>
              <w:bottom w:val="nil"/>
              <w:right w:val="nil"/>
            </w:tcBorders>
          </w:tcPr>
          <w:p w14:paraId="0B57B42F" w14:textId="77777777" w:rsidR="006C7FB2" w:rsidRPr="00BA7410" w:rsidRDefault="006C7FB2" w:rsidP="006C7FB2">
            <w:pPr>
              <w:shd w:val="clear" w:color="auto" w:fill="FFFFFF"/>
              <w:spacing w:line="320" w:lineRule="exact"/>
              <w:ind w:left="-68" w:right="-108"/>
              <w:rPr>
                <w:rFonts w:ascii="Cordia New" w:hAnsi="Cordia New" w:cs="Cordia New"/>
                <w:b/>
                <w:bCs/>
                <w:sz w:val="24"/>
                <w:szCs w:val="24"/>
              </w:rPr>
            </w:pPr>
            <w:r w:rsidRPr="00BA7410">
              <w:rPr>
                <w:rFonts w:ascii="Cordia New" w:hAnsi="Cordia New" w:cs="Cordia New"/>
                <w:b/>
                <w:bCs/>
                <w:sz w:val="24"/>
                <w:szCs w:val="24"/>
              </w:rPr>
              <w:t>Equipment</w:t>
            </w:r>
          </w:p>
        </w:tc>
        <w:tc>
          <w:tcPr>
            <w:tcW w:w="896" w:type="dxa"/>
            <w:tcBorders>
              <w:top w:val="nil"/>
              <w:left w:val="nil"/>
              <w:bottom w:val="nil"/>
              <w:right w:val="nil"/>
            </w:tcBorders>
          </w:tcPr>
          <w:p w14:paraId="3EA8253F" w14:textId="169E4858"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21,626</w:t>
            </w:r>
          </w:p>
        </w:tc>
        <w:tc>
          <w:tcPr>
            <w:tcW w:w="840" w:type="dxa"/>
            <w:tcBorders>
              <w:top w:val="nil"/>
              <w:left w:val="nil"/>
              <w:bottom w:val="nil"/>
              <w:right w:val="nil"/>
            </w:tcBorders>
          </w:tcPr>
          <w:p w14:paraId="53A9C83D" w14:textId="514A06A6" w:rsidR="006C7FB2" w:rsidRPr="00BA7410" w:rsidRDefault="006C7FB2" w:rsidP="006C7FB2">
            <w:pPr>
              <w:tabs>
                <w:tab w:val="decimal" w:pos="538"/>
              </w:tabs>
              <w:spacing w:line="320" w:lineRule="exact"/>
              <w:ind w:right="-100"/>
              <w:rPr>
                <w:rFonts w:ascii="Cordia New" w:hAnsi="Cordia New" w:cs="Cordia New"/>
                <w:sz w:val="24"/>
                <w:szCs w:val="24"/>
              </w:rPr>
            </w:pPr>
            <w:r w:rsidRPr="000C20CD">
              <w:rPr>
                <w:rFonts w:ascii="Cordia New" w:hAnsi="Cordia New" w:cs="Cordia New"/>
                <w:sz w:val="24"/>
                <w:szCs w:val="24"/>
              </w:rPr>
              <w:t>371</w:t>
            </w:r>
          </w:p>
        </w:tc>
        <w:tc>
          <w:tcPr>
            <w:tcW w:w="853" w:type="dxa"/>
            <w:tcBorders>
              <w:top w:val="nil"/>
              <w:left w:val="nil"/>
              <w:bottom w:val="nil"/>
              <w:right w:val="nil"/>
            </w:tcBorders>
          </w:tcPr>
          <w:p w14:paraId="3373AAA5" w14:textId="1FEDEE5D"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(968)</w:t>
            </w:r>
          </w:p>
        </w:tc>
        <w:tc>
          <w:tcPr>
            <w:tcW w:w="940" w:type="dxa"/>
            <w:tcBorders>
              <w:top w:val="nil"/>
              <w:left w:val="nil"/>
              <w:bottom w:val="nil"/>
              <w:right w:val="nil"/>
            </w:tcBorders>
          </w:tcPr>
          <w:p w14:paraId="1507DD6F" w14:textId="05DE3A62"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w:t>
            </w:r>
          </w:p>
        </w:tc>
        <w:tc>
          <w:tcPr>
            <w:tcW w:w="710" w:type="dxa"/>
            <w:tcBorders>
              <w:top w:val="nil"/>
              <w:left w:val="nil"/>
              <w:bottom w:val="nil"/>
              <w:right w:val="nil"/>
            </w:tcBorders>
          </w:tcPr>
          <w:p w14:paraId="776657A7" w14:textId="397277DA" w:rsidR="006C7FB2" w:rsidRPr="00BA7410" w:rsidRDefault="006C7FB2" w:rsidP="00EE6B49">
            <w:pPr>
              <w:tabs>
                <w:tab w:val="decimal" w:pos="409"/>
              </w:tabs>
              <w:spacing w:line="320" w:lineRule="exact"/>
              <w:ind w:left="-98" w:right="-100"/>
              <w:rPr>
                <w:rFonts w:ascii="Cordia New" w:hAnsi="Cordia New" w:cs="Cordia New"/>
                <w:sz w:val="24"/>
                <w:szCs w:val="24"/>
              </w:rPr>
            </w:pPr>
            <w:r w:rsidRPr="000C20CD">
              <w:rPr>
                <w:rFonts w:ascii="Cordia New" w:hAnsi="Cordia New" w:cs="Cordia New"/>
                <w:sz w:val="24"/>
                <w:szCs w:val="24"/>
              </w:rPr>
              <w:t>(15)</w:t>
            </w:r>
          </w:p>
        </w:tc>
        <w:tc>
          <w:tcPr>
            <w:tcW w:w="852" w:type="dxa"/>
            <w:tcBorders>
              <w:top w:val="nil"/>
              <w:left w:val="nil"/>
              <w:bottom w:val="nil"/>
              <w:right w:val="nil"/>
            </w:tcBorders>
          </w:tcPr>
          <w:p w14:paraId="2C3D8819" w14:textId="776CAD26"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21,014</w:t>
            </w:r>
          </w:p>
        </w:tc>
        <w:tc>
          <w:tcPr>
            <w:tcW w:w="853" w:type="dxa"/>
            <w:gridSpan w:val="2"/>
            <w:tcBorders>
              <w:top w:val="nil"/>
              <w:left w:val="nil"/>
              <w:bottom w:val="nil"/>
              <w:right w:val="nil"/>
            </w:tcBorders>
          </w:tcPr>
          <w:p w14:paraId="4F9AE63F" w14:textId="1F3B8B89"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19,065</w:t>
            </w:r>
          </w:p>
        </w:tc>
        <w:tc>
          <w:tcPr>
            <w:tcW w:w="833" w:type="dxa"/>
            <w:tcBorders>
              <w:top w:val="nil"/>
              <w:left w:val="nil"/>
              <w:bottom w:val="nil"/>
              <w:right w:val="nil"/>
            </w:tcBorders>
          </w:tcPr>
          <w:p w14:paraId="047FDD73" w14:textId="4A64BCA5"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489</w:t>
            </w:r>
          </w:p>
        </w:tc>
        <w:tc>
          <w:tcPr>
            <w:tcW w:w="881" w:type="dxa"/>
            <w:tcBorders>
              <w:top w:val="nil"/>
              <w:left w:val="nil"/>
              <w:bottom w:val="nil"/>
              <w:right w:val="nil"/>
            </w:tcBorders>
          </w:tcPr>
          <w:p w14:paraId="385F4118" w14:textId="15A5D06C"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(967)</w:t>
            </w:r>
          </w:p>
        </w:tc>
        <w:tc>
          <w:tcPr>
            <w:tcW w:w="840" w:type="dxa"/>
            <w:tcBorders>
              <w:top w:val="nil"/>
              <w:left w:val="nil"/>
              <w:bottom w:val="nil"/>
              <w:right w:val="nil"/>
            </w:tcBorders>
          </w:tcPr>
          <w:p w14:paraId="53AF09E9" w14:textId="600CEEB7" w:rsidR="006C7FB2" w:rsidRPr="000C20CD"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w:t>
            </w:r>
          </w:p>
        </w:tc>
        <w:tc>
          <w:tcPr>
            <w:tcW w:w="840" w:type="dxa"/>
            <w:tcBorders>
              <w:top w:val="nil"/>
              <w:left w:val="nil"/>
              <w:bottom w:val="nil"/>
              <w:right w:val="nil"/>
            </w:tcBorders>
          </w:tcPr>
          <w:p w14:paraId="39511807" w14:textId="7EC13C01" w:rsidR="006C7FB2" w:rsidRPr="00BA7410" w:rsidRDefault="006C7FB2" w:rsidP="00EE6B49">
            <w:pPr>
              <w:tabs>
                <w:tab w:val="decimal" w:pos="483"/>
              </w:tabs>
              <w:spacing w:line="320" w:lineRule="exact"/>
              <w:ind w:left="-98" w:right="-100"/>
              <w:rPr>
                <w:rFonts w:ascii="Cordia New" w:hAnsi="Cordia New" w:cs="Cordia New"/>
                <w:sz w:val="24"/>
                <w:szCs w:val="24"/>
                <w:cs/>
              </w:rPr>
            </w:pPr>
            <w:r w:rsidRPr="000C20CD">
              <w:rPr>
                <w:rFonts w:ascii="Cordia New" w:hAnsi="Cordia New" w:cs="Cordia New"/>
                <w:sz w:val="24"/>
                <w:szCs w:val="24"/>
              </w:rPr>
              <w:t>(15)</w:t>
            </w:r>
          </w:p>
        </w:tc>
        <w:tc>
          <w:tcPr>
            <w:tcW w:w="868" w:type="dxa"/>
            <w:tcBorders>
              <w:top w:val="nil"/>
              <w:left w:val="nil"/>
              <w:bottom w:val="nil"/>
              <w:right w:val="nil"/>
            </w:tcBorders>
          </w:tcPr>
          <w:p w14:paraId="77138401" w14:textId="54FBFD26"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18</w:t>
            </w:r>
            <w:r>
              <w:rPr>
                <w:rFonts w:ascii="Cordia New" w:hAnsi="Cordia New" w:cs="Cordia New"/>
                <w:sz w:val="24"/>
                <w:szCs w:val="24"/>
              </w:rPr>
              <w:t>,</w:t>
            </w:r>
            <w:r w:rsidRPr="000C20CD">
              <w:rPr>
                <w:rFonts w:ascii="Cordia New" w:hAnsi="Cordia New" w:cs="Cordia New"/>
                <w:sz w:val="24"/>
                <w:szCs w:val="24"/>
              </w:rPr>
              <w:t>572</w:t>
            </w:r>
          </w:p>
        </w:tc>
        <w:tc>
          <w:tcPr>
            <w:tcW w:w="826" w:type="dxa"/>
            <w:tcBorders>
              <w:top w:val="nil"/>
              <w:left w:val="nil"/>
              <w:bottom w:val="nil"/>
              <w:right w:val="nil"/>
            </w:tcBorders>
          </w:tcPr>
          <w:p w14:paraId="42BC14CC" w14:textId="36BF5FC8" w:rsidR="006C7FB2" w:rsidRPr="00BA7410" w:rsidRDefault="006C7FB2" w:rsidP="006C7FB2">
            <w:pPr>
              <w:tabs>
                <w:tab w:val="decimal" w:pos="538"/>
              </w:tabs>
              <w:spacing w:line="320" w:lineRule="exact"/>
              <w:ind w:left="-98" w:right="-100"/>
              <w:rPr>
                <w:rFonts w:ascii="Cordia New" w:hAnsi="Cordia New" w:cs="Cordia New"/>
                <w:sz w:val="24"/>
                <w:szCs w:val="24"/>
              </w:rPr>
            </w:pPr>
            <w:r w:rsidRPr="006C7FB2">
              <w:rPr>
                <w:rFonts w:ascii="Cordia New" w:hAnsi="Cordia New" w:cs="Cordia New"/>
                <w:sz w:val="24"/>
                <w:szCs w:val="24"/>
              </w:rPr>
              <w:t>2,442</w:t>
            </w:r>
          </w:p>
        </w:tc>
      </w:tr>
      <w:tr w:rsidR="00EE6B49" w:rsidRPr="00BA7410" w14:paraId="667B6B3E" w14:textId="204F6D58" w:rsidTr="00EE6B49">
        <w:tc>
          <w:tcPr>
            <w:tcW w:w="3720" w:type="dxa"/>
            <w:tcBorders>
              <w:top w:val="nil"/>
              <w:left w:val="nil"/>
              <w:bottom w:val="nil"/>
              <w:right w:val="nil"/>
            </w:tcBorders>
          </w:tcPr>
          <w:p w14:paraId="17295BE2" w14:textId="77777777" w:rsidR="006C7FB2" w:rsidRPr="00BA7410" w:rsidRDefault="006C7FB2" w:rsidP="006C7FB2">
            <w:pPr>
              <w:shd w:val="clear" w:color="auto" w:fill="FFFFFF"/>
              <w:spacing w:line="320" w:lineRule="exact"/>
              <w:ind w:left="-68" w:right="-108"/>
              <w:rPr>
                <w:rFonts w:ascii="Cordia New" w:hAnsi="Cordia New" w:cs="Cordia New"/>
                <w:b/>
                <w:bCs/>
                <w:sz w:val="24"/>
                <w:szCs w:val="24"/>
              </w:rPr>
            </w:pPr>
            <w:r w:rsidRPr="00BA7410">
              <w:rPr>
                <w:rFonts w:ascii="Cordia New" w:hAnsi="Cordia New" w:cs="Cordia New"/>
                <w:b/>
                <w:bCs/>
                <w:sz w:val="24"/>
                <w:szCs w:val="24"/>
              </w:rPr>
              <w:t>Right</w:t>
            </w:r>
            <w:r w:rsidRPr="00BA7410">
              <w:rPr>
                <w:rFonts w:ascii="Cordia New" w:hAnsi="Cordia New" w:cs="Cordia New" w:hint="cs"/>
                <w:b/>
                <w:bCs/>
                <w:sz w:val="24"/>
                <w:szCs w:val="24"/>
                <w:cs/>
              </w:rPr>
              <w:t>-</w:t>
            </w:r>
            <w:r w:rsidRPr="00BA7410">
              <w:rPr>
                <w:rFonts w:ascii="Cordia New" w:hAnsi="Cordia New" w:cs="Cordia New"/>
                <w:b/>
                <w:bCs/>
                <w:sz w:val="24"/>
                <w:szCs w:val="24"/>
              </w:rPr>
              <w:t>of</w:t>
            </w:r>
            <w:r w:rsidRPr="00BA7410">
              <w:rPr>
                <w:rFonts w:ascii="Cordia New" w:hAnsi="Cordia New" w:cs="Cordia New" w:hint="cs"/>
                <w:b/>
                <w:bCs/>
                <w:sz w:val="24"/>
                <w:szCs w:val="24"/>
                <w:cs/>
              </w:rPr>
              <w:t>-</w:t>
            </w:r>
            <w:r w:rsidRPr="00BA7410">
              <w:rPr>
                <w:rFonts w:ascii="Cordia New" w:hAnsi="Cordia New" w:cs="Cordia New"/>
                <w:b/>
                <w:bCs/>
                <w:sz w:val="24"/>
                <w:szCs w:val="24"/>
              </w:rPr>
              <w:t>use assets</w:t>
            </w:r>
          </w:p>
        </w:tc>
        <w:tc>
          <w:tcPr>
            <w:tcW w:w="896" w:type="dxa"/>
            <w:tcBorders>
              <w:top w:val="nil"/>
              <w:left w:val="nil"/>
              <w:bottom w:val="nil"/>
              <w:right w:val="nil"/>
            </w:tcBorders>
          </w:tcPr>
          <w:p w14:paraId="28B6BC9A" w14:textId="210CC794"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4,040</w:t>
            </w:r>
          </w:p>
        </w:tc>
        <w:tc>
          <w:tcPr>
            <w:tcW w:w="840" w:type="dxa"/>
            <w:tcBorders>
              <w:top w:val="nil"/>
              <w:left w:val="nil"/>
              <w:bottom w:val="nil"/>
              <w:right w:val="nil"/>
            </w:tcBorders>
          </w:tcPr>
          <w:p w14:paraId="056E2F13" w14:textId="19B1D39B" w:rsidR="006C7FB2" w:rsidRPr="00BA7410" w:rsidRDefault="006C7FB2" w:rsidP="006C7FB2">
            <w:pPr>
              <w:tabs>
                <w:tab w:val="decimal" w:pos="538"/>
              </w:tabs>
              <w:spacing w:line="320" w:lineRule="exact"/>
              <w:ind w:right="-100"/>
              <w:rPr>
                <w:rFonts w:ascii="Cordia New" w:hAnsi="Cordia New" w:cs="Cordia New"/>
                <w:sz w:val="24"/>
                <w:szCs w:val="24"/>
              </w:rPr>
            </w:pPr>
            <w:r w:rsidRPr="000C20CD">
              <w:rPr>
                <w:rFonts w:ascii="Cordia New" w:hAnsi="Cordia New" w:cs="Cordia New"/>
                <w:sz w:val="24"/>
                <w:szCs w:val="24"/>
              </w:rPr>
              <w:t>16</w:t>
            </w:r>
            <w:r w:rsidR="00284D52">
              <w:rPr>
                <w:rFonts w:ascii="Cordia New" w:hAnsi="Cordia New" w:cs="Cordia New"/>
                <w:sz w:val="24"/>
                <w:szCs w:val="24"/>
              </w:rPr>
              <w:t>8</w:t>
            </w:r>
          </w:p>
        </w:tc>
        <w:tc>
          <w:tcPr>
            <w:tcW w:w="853" w:type="dxa"/>
            <w:tcBorders>
              <w:top w:val="nil"/>
              <w:left w:val="nil"/>
              <w:bottom w:val="nil"/>
              <w:right w:val="nil"/>
            </w:tcBorders>
          </w:tcPr>
          <w:p w14:paraId="6F10982F" w14:textId="44D09345"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(1</w:t>
            </w:r>
            <w:r w:rsidR="00284D52">
              <w:rPr>
                <w:rFonts w:ascii="Cordia New" w:hAnsi="Cordia New" w:cs="Cordia New"/>
                <w:sz w:val="24"/>
                <w:szCs w:val="24"/>
              </w:rPr>
              <w:t>61</w:t>
            </w:r>
            <w:r w:rsidRPr="000C20CD">
              <w:rPr>
                <w:rFonts w:ascii="Cordia New" w:hAnsi="Cordia New" w:cs="Cordia New"/>
                <w:sz w:val="24"/>
                <w:szCs w:val="24"/>
              </w:rPr>
              <w:t>)</w:t>
            </w:r>
          </w:p>
        </w:tc>
        <w:tc>
          <w:tcPr>
            <w:tcW w:w="940" w:type="dxa"/>
            <w:tcBorders>
              <w:top w:val="nil"/>
              <w:left w:val="nil"/>
              <w:bottom w:val="nil"/>
              <w:right w:val="nil"/>
            </w:tcBorders>
          </w:tcPr>
          <w:p w14:paraId="0459898E" w14:textId="23B8A59D"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w:t>
            </w:r>
          </w:p>
        </w:tc>
        <w:tc>
          <w:tcPr>
            <w:tcW w:w="710" w:type="dxa"/>
            <w:tcBorders>
              <w:top w:val="nil"/>
              <w:left w:val="nil"/>
              <w:bottom w:val="nil"/>
              <w:right w:val="nil"/>
            </w:tcBorders>
          </w:tcPr>
          <w:p w14:paraId="6AAB2A53" w14:textId="7DB63C36" w:rsidR="006C7FB2" w:rsidRPr="00BA7410" w:rsidRDefault="006C7FB2" w:rsidP="00EE6B49">
            <w:pPr>
              <w:tabs>
                <w:tab w:val="decimal" w:pos="409"/>
              </w:tabs>
              <w:spacing w:line="320" w:lineRule="exact"/>
              <w:ind w:left="-98" w:right="-100"/>
              <w:rPr>
                <w:rFonts w:ascii="Cordia New" w:hAnsi="Cordia New" w:cs="Cordia New"/>
                <w:sz w:val="24"/>
                <w:szCs w:val="24"/>
              </w:rPr>
            </w:pPr>
            <w:r w:rsidRPr="000C20CD">
              <w:rPr>
                <w:rFonts w:ascii="Cordia New" w:hAnsi="Cordia New" w:cs="Cordia New"/>
                <w:sz w:val="24"/>
                <w:szCs w:val="24"/>
              </w:rPr>
              <w:t>(33)</w:t>
            </w:r>
          </w:p>
        </w:tc>
        <w:tc>
          <w:tcPr>
            <w:tcW w:w="852" w:type="dxa"/>
            <w:tcBorders>
              <w:top w:val="nil"/>
              <w:left w:val="nil"/>
              <w:bottom w:val="nil"/>
              <w:right w:val="nil"/>
            </w:tcBorders>
          </w:tcPr>
          <w:p w14:paraId="438397AE" w14:textId="5330DBEA"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4,014</w:t>
            </w:r>
          </w:p>
        </w:tc>
        <w:tc>
          <w:tcPr>
            <w:tcW w:w="853" w:type="dxa"/>
            <w:gridSpan w:val="2"/>
            <w:tcBorders>
              <w:top w:val="nil"/>
              <w:left w:val="nil"/>
              <w:bottom w:val="nil"/>
              <w:right w:val="nil"/>
            </w:tcBorders>
          </w:tcPr>
          <w:p w14:paraId="2A5ECCC6" w14:textId="14717EA5"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1,526</w:t>
            </w:r>
          </w:p>
        </w:tc>
        <w:tc>
          <w:tcPr>
            <w:tcW w:w="833" w:type="dxa"/>
            <w:tcBorders>
              <w:top w:val="nil"/>
              <w:left w:val="nil"/>
              <w:bottom w:val="nil"/>
              <w:right w:val="nil"/>
            </w:tcBorders>
          </w:tcPr>
          <w:p w14:paraId="11E28440" w14:textId="6114433A"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399</w:t>
            </w:r>
          </w:p>
        </w:tc>
        <w:tc>
          <w:tcPr>
            <w:tcW w:w="881" w:type="dxa"/>
            <w:tcBorders>
              <w:top w:val="nil"/>
              <w:left w:val="nil"/>
              <w:bottom w:val="nil"/>
              <w:right w:val="nil"/>
            </w:tcBorders>
          </w:tcPr>
          <w:p w14:paraId="39F84731" w14:textId="6163E641"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(171)</w:t>
            </w:r>
          </w:p>
        </w:tc>
        <w:tc>
          <w:tcPr>
            <w:tcW w:w="840" w:type="dxa"/>
            <w:tcBorders>
              <w:top w:val="nil"/>
              <w:left w:val="nil"/>
              <w:bottom w:val="nil"/>
              <w:right w:val="nil"/>
            </w:tcBorders>
          </w:tcPr>
          <w:p w14:paraId="3B1A03E3" w14:textId="66CA3F17" w:rsidR="006C7FB2" w:rsidRPr="000C20CD"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w:t>
            </w:r>
          </w:p>
        </w:tc>
        <w:tc>
          <w:tcPr>
            <w:tcW w:w="840" w:type="dxa"/>
            <w:tcBorders>
              <w:top w:val="nil"/>
              <w:left w:val="nil"/>
              <w:bottom w:val="nil"/>
              <w:right w:val="nil"/>
            </w:tcBorders>
          </w:tcPr>
          <w:p w14:paraId="04D008A2" w14:textId="59C9163C" w:rsidR="006C7FB2" w:rsidRPr="00BA7410" w:rsidRDefault="006C7FB2" w:rsidP="00EE6B49">
            <w:pPr>
              <w:tabs>
                <w:tab w:val="decimal" w:pos="483"/>
              </w:tabs>
              <w:spacing w:line="320" w:lineRule="exact"/>
              <w:ind w:left="-98" w:right="-100"/>
              <w:rPr>
                <w:rFonts w:ascii="Cordia New" w:hAnsi="Cordia New" w:cs="Cordia New"/>
                <w:sz w:val="24"/>
                <w:szCs w:val="24"/>
              </w:rPr>
            </w:pPr>
            <w:r w:rsidRPr="000C20CD">
              <w:rPr>
                <w:rFonts w:ascii="Cordia New" w:hAnsi="Cordia New" w:cs="Cordia New"/>
                <w:sz w:val="24"/>
                <w:szCs w:val="24"/>
              </w:rPr>
              <w:t>(</w:t>
            </w:r>
            <w:r w:rsidR="00A81D53">
              <w:rPr>
                <w:rFonts w:ascii="Cordia New" w:hAnsi="Cordia New" w:cs="Cordia New"/>
                <w:sz w:val="24"/>
                <w:szCs w:val="24"/>
              </w:rPr>
              <w:t>6</w:t>
            </w:r>
            <w:r w:rsidRPr="000C20CD">
              <w:rPr>
                <w:rFonts w:ascii="Cordia New" w:hAnsi="Cordia New" w:cs="Cordia New"/>
                <w:sz w:val="24"/>
                <w:szCs w:val="24"/>
              </w:rPr>
              <w:t>)</w:t>
            </w:r>
          </w:p>
        </w:tc>
        <w:tc>
          <w:tcPr>
            <w:tcW w:w="868" w:type="dxa"/>
            <w:tcBorders>
              <w:top w:val="nil"/>
              <w:left w:val="nil"/>
              <w:bottom w:val="nil"/>
              <w:right w:val="nil"/>
            </w:tcBorders>
          </w:tcPr>
          <w:p w14:paraId="3BE7DC8F" w14:textId="71B159C6"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1,74</w:t>
            </w:r>
            <w:r w:rsidR="00A81D53">
              <w:rPr>
                <w:rFonts w:ascii="Cordia New" w:hAnsi="Cordia New" w:cs="Cordia New"/>
                <w:sz w:val="24"/>
                <w:szCs w:val="24"/>
              </w:rPr>
              <w:t>8</w:t>
            </w:r>
          </w:p>
        </w:tc>
        <w:tc>
          <w:tcPr>
            <w:tcW w:w="826" w:type="dxa"/>
            <w:tcBorders>
              <w:top w:val="nil"/>
              <w:left w:val="nil"/>
              <w:bottom w:val="nil"/>
              <w:right w:val="nil"/>
            </w:tcBorders>
          </w:tcPr>
          <w:p w14:paraId="49052C25" w14:textId="6CE8AC4A" w:rsidR="006C7FB2" w:rsidRPr="00BA7410" w:rsidRDefault="006C7FB2" w:rsidP="006C7FB2">
            <w:pPr>
              <w:tabs>
                <w:tab w:val="decimal" w:pos="538"/>
              </w:tabs>
              <w:spacing w:line="320" w:lineRule="exact"/>
              <w:ind w:left="-98" w:right="-100"/>
              <w:rPr>
                <w:rFonts w:ascii="Cordia New" w:hAnsi="Cordia New" w:cs="Cordia New"/>
                <w:sz w:val="24"/>
                <w:szCs w:val="24"/>
              </w:rPr>
            </w:pPr>
            <w:r w:rsidRPr="006C7FB2">
              <w:rPr>
                <w:rFonts w:ascii="Cordia New" w:hAnsi="Cordia New" w:cs="Cordia New"/>
                <w:sz w:val="24"/>
                <w:szCs w:val="24"/>
              </w:rPr>
              <w:t>2,26</w:t>
            </w:r>
            <w:r w:rsidR="00A81D53">
              <w:rPr>
                <w:rFonts w:ascii="Cordia New" w:hAnsi="Cordia New" w:cs="Cordia New"/>
                <w:sz w:val="24"/>
                <w:szCs w:val="24"/>
              </w:rPr>
              <w:t>6</w:t>
            </w:r>
          </w:p>
        </w:tc>
      </w:tr>
      <w:tr w:rsidR="00EE6B49" w:rsidRPr="00BA7410" w14:paraId="59B72ECD" w14:textId="7D445E48" w:rsidTr="00EE6B49">
        <w:tc>
          <w:tcPr>
            <w:tcW w:w="3720" w:type="dxa"/>
            <w:tcBorders>
              <w:top w:val="nil"/>
              <w:left w:val="nil"/>
              <w:bottom w:val="nil"/>
              <w:right w:val="nil"/>
            </w:tcBorders>
          </w:tcPr>
          <w:p w14:paraId="27CE27A1" w14:textId="77777777" w:rsidR="006C7FB2" w:rsidRPr="00BA7410" w:rsidRDefault="006C7FB2" w:rsidP="006C7FB2">
            <w:pPr>
              <w:shd w:val="clear" w:color="auto" w:fill="FFFFFF"/>
              <w:spacing w:line="320" w:lineRule="exact"/>
              <w:ind w:left="-68" w:right="-108"/>
              <w:rPr>
                <w:rFonts w:ascii="Cordia New" w:hAnsi="Cordia New" w:cs="Cordia New"/>
                <w:b/>
                <w:bCs/>
                <w:sz w:val="24"/>
                <w:szCs w:val="24"/>
              </w:rPr>
            </w:pPr>
            <w:r w:rsidRPr="00BA7410">
              <w:rPr>
                <w:rFonts w:ascii="Cordia New" w:hAnsi="Cordia New" w:cs="Cordia New"/>
                <w:b/>
                <w:bCs/>
                <w:sz w:val="24"/>
                <w:szCs w:val="24"/>
              </w:rPr>
              <w:t>Leasehold improvement</w:t>
            </w:r>
          </w:p>
        </w:tc>
        <w:tc>
          <w:tcPr>
            <w:tcW w:w="896" w:type="dxa"/>
            <w:tcBorders>
              <w:top w:val="nil"/>
              <w:left w:val="nil"/>
              <w:bottom w:val="nil"/>
              <w:right w:val="nil"/>
            </w:tcBorders>
          </w:tcPr>
          <w:p w14:paraId="2AD319DD" w14:textId="70E5CA22"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2,539</w:t>
            </w:r>
          </w:p>
        </w:tc>
        <w:tc>
          <w:tcPr>
            <w:tcW w:w="840" w:type="dxa"/>
            <w:tcBorders>
              <w:top w:val="nil"/>
              <w:left w:val="nil"/>
              <w:bottom w:val="nil"/>
              <w:right w:val="nil"/>
            </w:tcBorders>
          </w:tcPr>
          <w:p w14:paraId="7F940CF9" w14:textId="1129166C" w:rsidR="006C7FB2" w:rsidRPr="00BA7410" w:rsidRDefault="006C7FB2" w:rsidP="006C7FB2">
            <w:pPr>
              <w:tabs>
                <w:tab w:val="decimal" w:pos="538"/>
              </w:tabs>
              <w:spacing w:line="320" w:lineRule="exact"/>
              <w:ind w:right="-100"/>
              <w:rPr>
                <w:rFonts w:ascii="Cordia New" w:hAnsi="Cordia New" w:cs="Cordia New"/>
                <w:sz w:val="24"/>
                <w:szCs w:val="24"/>
              </w:rPr>
            </w:pPr>
            <w:r w:rsidRPr="000C20CD">
              <w:rPr>
                <w:rFonts w:ascii="Cordia New" w:hAnsi="Cordia New" w:cs="Cordia New"/>
                <w:sz w:val="24"/>
                <w:szCs w:val="24"/>
              </w:rPr>
              <w:t>2</w:t>
            </w:r>
            <w:r w:rsidR="00A81D53">
              <w:rPr>
                <w:rFonts w:ascii="Cordia New" w:hAnsi="Cordia New" w:cs="Cordia New"/>
                <w:sz w:val="24"/>
                <w:szCs w:val="24"/>
              </w:rPr>
              <w:t>0</w:t>
            </w:r>
          </w:p>
        </w:tc>
        <w:tc>
          <w:tcPr>
            <w:tcW w:w="853" w:type="dxa"/>
            <w:tcBorders>
              <w:top w:val="nil"/>
              <w:left w:val="nil"/>
              <w:bottom w:val="nil"/>
              <w:right w:val="nil"/>
            </w:tcBorders>
          </w:tcPr>
          <w:p w14:paraId="6DC2968E" w14:textId="1CDBB910"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(10)</w:t>
            </w:r>
          </w:p>
        </w:tc>
        <w:tc>
          <w:tcPr>
            <w:tcW w:w="940" w:type="dxa"/>
            <w:tcBorders>
              <w:top w:val="nil"/>
              <w:left w:val="nil"/>
              <w:bottom w:val="nil"/>
              <w:right w:val="nil"/>
            </w:tcBorders>
          </w:tcPr>
          <w:p w14:paraId="3A4977F2" w14:textId="345758B4"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w:t>
            </w:r>
          </w:p>
        </w:tc>
        <w:tc>
          <w:tcPr>
            <w:tcW w:w="710" w:type="dxa"/>
            <w:tcBorders>
              <w:top w:val="nil"/>
              <w:left w:val="nil"/>
              <w:bottom w:val="nil"/>
              <w:right w:val="nil"/>
            </w:tcBorders>
          </w:tcPr>
          <w:p w14:paraId="5D16A737" w14:textId="5B2BA9A1" w:rsidR="006C7FB2" w:rsidRPr="00BA7410" w:rsidRDefault="006C7FB2" w:rsidP="00EE6B49">
            <w:pPr>
              <w:tabs>
                <w:tab w:val="decimal" w:pos="409"/>
              </w:tabs>
              <w:spacing w:line="320" w:lineRule="exact"/>
              <w:ind w:left="-98" w:right="-100"/>
              <w:rPr>
                <w:rFonts w:ascii="Cordia New" w:hAnsi="Cordia New" w:cs="Cordia New"/>
                <w:sz w:val="24"/>
                <w:szCs w:val="24"/>
              </w:rPr>
            </w:pPr>
            <w:r w:rsidRPr="000C20CD">
              <w:rPr>
                <w:rFonts w:ascii="Cordia New" w:hAnsi="Cordia New" w:cs="Cordia New"/>
                <w:sz w:val="24"/>
                <w:szCs w:val="24"/>
              </w:rPr>
              <w:t>(9</w:t>
            </w:r>
            <w:r w:rsidR="00284D52">
              <w:rPr>
                <w:rFonts w:ascii="Cordia New" w:hAnsi="Cordia New" w:cs="Cordia New"/>
                <w:sz w:val="24"/>
                <w:szCs w:val="24"/>
              </w:rPr>
              <w:t>5</w:t>
            </w:r>
            <w:r w:rsidRPr="000C20CD">
              <w:rPr>
                <w:rFonts w:ascii="Cordia New" w:hAnsi="Cordia New" w:cs="Cordia New"/>
                <w:sz w:val="24"/>
                <w:szCs w:val="24"/>
              </w:rPr>
              <w:t>)</w:t>
            </w:r>
          </w:p>
        </w:tc>
        <w:tc>
          <w:tcPr>
            <w:tcW w:w="852" w:type="dxa"/>
            <w:tcBorders>
              <w:top w:val="nil"/>
              <w:left w:val="nil"/>
              <w:bottom w:val="nil"/>
              <w:right w:val="nil"/>
            </w:tcBorders>
          </w:tcPr>
          <w:p w14:paraId="4919DCE5" w14:textId="1096072C"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2,45</w:t>
            </w:r>
            <w:r w:rsidR="00A81D53">
              <w:rPr>
                <w:rFonts w:ascii="Cordia New" w:hAnsi="Cordia New" w:cs="Cordia New"/>
                <w:sz w:val="24"/>
                <w:szCs w:val="24"/>
              </w:rPr>
              <w:t>4</w:t>
            </w:r>
          </w:p>
        </w:tc>
        <w:tc>
          <w:tcPr>
            <w:tcW w:w="853" w:type="dxa"/>
            <w:gridSpan w:val="2"/>
            <w:tcBorders>
              <w:top w:val="nil"/>
              <w:left w:val="nil"/>
              <w:bottom w:val="nil"/>
              <w:right w:val="nil"/>
            </w:tcBorders>
          </w:tcPr>
          <w:p w14:paraId="003C16F6" w14:textId="0F107D40"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2,474</w:t>
            </w:r>
          </w:p>
        </w:tc>
        <w:tc>
          <w:tcPr>
            <w:tcW w:w="833" w:type="dxa"/>
            <w:tcBorders>
              <w:top w:val="nil"/>
              <w:left w:val="nil"/>
              <w:bottom w:val="nil"/>
              <w:right w:val="nil"/>
            </w:tcBorders>
          </w:tcPr>
          <w:p w14:paraId="1C497FB6" w14:textId="7B936411"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16</w:t>
            </w:r>
          </w:p>
        </w:tc>
        <w:tc>
          <w:tcPr>
            <w:tcW w:w="881" w:type="dxa"/>
            <w:tcBorders>
              <w:top w:val="nil"/>
              <w:left w:val="nil"/>
              <w:bottom w:val="nil"/>
              <w:right w:val="nil"/>
            </w:tcBorders>
          </w:tcPr>
          <w:p w14:paraId="4AB52044" w14:textId="3F801B82"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(10)</w:t>
            </w:r>
          </w:p>
        </w:tc>
        <w:tc>
          <w:tcPr>
            <w:tcW w:w="840" w:type="dxa"/>
            <w:tcBorders>
              <w:top w:val="nil"/>
              <w:left w:val="nil"/>
              <w:bottom w:val="nil"/>
              <w:right w:val="nil"/>
            </w:tcBorders>
          </w:tcPr>
          <w:p w14:paraId="482C8937" w14:textId="0DEAEC57" w:rsidR="006C7FB2" w:rsidRPr="000C20CD"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w:t>
            </w:r>
          </w:p>
        </w:tc>
        <w:tc>
          <w:tcPr>
            <w:tcW w:w="840" w:type="dxa"/>
            <w:tcBorders>
              <w:top w:val="nil"/>
              <w:left w:val="nil"/>
              <w:bottom w:val="nil"/>
              <w:right w:val="nil"/>
            </w:tcBorders>
          </w:tcPr>
          <w:p w14:paraId="21A3ACF1" w14:textId="1154BAE7" w:rsidR="006C7FB2" w:rsidRPr="00BA7410" w:rsidRDefault="006C7FB2" w:rsidP="00EE6B49">
            <w:pPr>
              <w:tabs>
                <w:tab w:val="decimal" w:pos="483"/>
              </w:tabs>
              <w:spacing w:line="320" w:lineRule="exact"/>
              <w:ind w:left="-98" w:right="-100"/>
              <w:rPr>
                <w:rFonts w:ascii="Cordia New" w:hAnsi="Cordia New" w:cs="Cordia New"/>
                <w:sz w:val="24"/>
                <w:szCs w:val="24"/>
              </w:rPr>
            </w:pPr>
            <w:r w:rsidRPr="000C20CD">
              <w:rPr>
                <w:rFonts w:ascii="Cordia New" w:hAnsi="Cordia New" w:cs="Cordia New"/>
                <w:sz w:val="24"/>
                <w:szCs w:val="24"/>
              </w:rPr>
              <w:t>(9</w:t>
            </w:r>
            <w:r w:rsidR="00A81D53">
              <w:rPr>
                <w:rFonts w:ascii="Cordia New" w:hAnsi="Cordia New" w:cs="Cordia New"/>
                <w:sz w:val="24"/>
                <w:szCs w:val="24"/>
              </w:rPr>
              <w:t>4</w:t>
            </w:r>
            <w:r w:rsidRPr="000C20CD">
              <w:rPr>
                <w:rFonts w:ascii="Cordia New" w:hAnsi="Cordia New" w:cs="Cordia New"/>
                <w:sz w:val="24"/>
                <w:szCs w:val="24"/>
              </w:rPr>
              <w:t>)</w:t>
            </w:r>
          </w:p>
        </w:tc>
        <w:tc>
          <w:tcPr>
            <w:tcW w:w="868" w:type="dxa"/>
            <w:tcBorders>
              <w:top w:val="nil"/>
              <w:left w:val="nil"/>
              <w:bottom w:val="nil"/>
              <w:right w:val="nil"/>
            </w:tcBorders>
          </w:tcPr>
          <w:p w14:paraId="1F2E6408" w14:textId="6581EFF7"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2,38</w:t>
            </w:r>
            <w:r w:rsidR="00A81D53">
              <w:rPr>
                <w:rFonts w:ascii="Cordia New" w:hAnsi="Cordia New" w:cs="Cordia New"/>
                <w:sz w:val="24"/>
                <w:szCs w:val="24"/>
              </w:rPr>
              <w:t>6</w:t>
            </w:r>
          </w:p>
        </w:tc>
        <w:tc>
          <w:tcPr>
            <w:tcW w:w="826" w:type="dxa"/>
            <w:tcBorders>
              <w:top w:val="nil"/>
              <w:left w:val="nil"/>
              <w:bottom w:val="nil"/>
              <w:right w:val="nil"/>
            </w:tcBorders>
          </w:tcPr>
          <w:p w14:paraId="51C04F83" w14:textId="2222391F" w:rsidR="006C7FB2" w:rsidRPr="00BA7410" w:rsidRDefault="006C7FB2" w:rsidP="006C7FB2">
            <w:pPr>
              <w:tabs>
                <w:tab w:val="decimal" w:pos="538"/>
              </w:tabs>
              <w:spacing w:line="320" w:lineRule="exact"/>
              <w:ind w:left="-98" w:right="-100"/>
              <w:rPr>
                <w:rFonts w:ascii="Cordia New" w:hAnsi="Cordia New" w:cs="Cordia New"/>
                <w:sz w:val="24"/>
                <w:szCs w:val="24"/>
              </w:rPr>
            </w:pPr>
            <w:r w:rsidRPr="006C7FB2">
              <w:rPr>
                <w:rFonts w:ascii="Cordia New" w:hAnsi="Cordia New" w:cs="Cordia New"/>
                <w:sz w:val="24"/>
                <w:szCs w:val="24"/>
              </w:rPr>
              <w:t>6</w:t>
            </w:r>
            <w:r w:rsidR="00A81D53">
              <w:rPr>
                <w:rFonts w:ascii="Cordia New" w:hAnsi="Cordia New" w:cs="Cordia New"/>
                <w:sz w:val="24"/>
                <w:szCs w:val="24"/>
              </w:rPr>
              <w:t>8</w:t>
            </w:r>
          </w:p>
        </w:tc>
      </w:tr>
      <w:tr w:rsidR="00EE6B49" w:rsidRPr="00BA7410" w14:paraId="7ED3AA29" w14:textId="06B92B4C" w:rsidTr="00EE6B49">
        <w:tc>
          <w:tcPr>
            <w:tcW w:w="3720" w:type="dxa"/>
            <w:tcBorders>
              <w:top w:val="nil"/>
              <w:left w:val="nil"/>
              <w:bottom w:val="nil"/>
              <w:right w:val="nil"/>
            </w:tcBorders>
          </w:tcPr>
          <w:p w14:paraId="638B62FC" w14:textId="77777777" w:rsidR="006C7FB2" w:rsidRPr="00BA7410" w:rsidRDefault="006C7FB2" w:rsidP="006C7FB2">
            <w:pPr>
              <w:shd w:val="clear" w:color="auto" w:fill="FFFFFF"/>
              <w:spacing w:line="320" w:lineRule="exact"/>
              <w:ind w:left="-68" w:right="-108"/>
              <w:rPr>
                <w:rFonts w:ascii="Cordia New" w:hAnsi="Cordia New" w:cs="Cordia New"/>
                <w:b/>
                <w:bCs/>
                <w:sz w:val="24"/>
                <w:szCs w:val="24"/>
              </w:rPr>
            </w:pPr>
            <w:r w:rsidRPr="00BA7410">
              <w:rPr>
                <w:rFonts w:ascii="Cordia New" w:hAnsi="Cordia New" w:cs="Cordia New"/>
                <w:b/>
                <w:bCs/>
                <w:sz w:val="24"/>
                <w:szCs w:val="24"/>
              </w:rPr>
              <w:t>Others</w:t>
            </w:r>
          </w:p>
        </w:tc>
        <w:tc>
          <w:tcPr>
            <w:tcW w:w="896" w:type="dxa"/>
            <w:tcBorders>
              <w:top w:val="nil"/>
              <w:left w:val="nil"/>
              <w:bottom w:val="nil"/>
              <w:right w:val="nil"/>
            </w:tcBorders>
          </w:tcPr>
          <w:p w14:paraId="756148B1" w14:textId="39D1F5EE" w:rsidR="006C7FB2" w:rsidRPr="00BA7410" w:rsidRDefault="00A63E6D" w:rsidP="006C7FB2">
            <w:pPr>
              <w:tabs>
                <w:tab w:val="decimal" w:pos="538"/>
              </w:tabs>
              <w:spacing w:line="320" w:lineRule="exact"/>
              <w:ind w:left="-98" w:right="-100"/>
              <w:rPr>
                <w:rFonts w:ascii="Cordia New" w:hAnsi="Cordia New" w:cs="Cordia New"/>
                <w:sz w:val="24"/>
                <w:szCs w:val="24"/>
              </w:rPr>
            </w:pPr>
            <w:r>
              <w:rPr>
                <w:rFonts w:ascii="Cordia New" w:hAnsi="Cordia New" w:cs="Cordia New"/>
                <w:noProof/>
                <w:sz w:val="24"/>
                <w:szCs w:val="24"/>
              </w:rPr>
              <mc:AlternateContent>
                <mc:Choice Requires="wpg">
                  <w:drawing>
                    <wp:anchor distT="0" distB="0" distL="114300" distR="114300" simplePos="0" relativeHeight="251971584" behindDoc="0" locked="0" layoutInCell="1" allowOverlap="1" wp14:anchorId="46D46C46" wp14:editId="2517BF7F">
                      <wp:simplePos x="0" y="0"/>
                      <wp:positionH relativeFrom="column">
                        <wp:posOffset>22225</wp:posOffset>
                      </wp:positionH>
                      <wp:positionV relativeFrom="paragraph">
                        <wp:posOffset>203200</wp:posOffset>
                      </wp:positionV>
                      <wp:extent cx="6812280" cy="219075"/>
                      <wp:effectExtent l="0" t="0" r="26670" b="28575"/>
                      <wp:wrapNone/>
                      <wp:docPr id="1962715368" name="Group 2"/>
                      <wp:cNvGraphicFramePr/>
                      <a:graphic xmlns:a="http://schemas.openxmlformats.org/drawingml/2006/main">
                        <a:graphicData uri="http://schemas.microsoft.com/office/word/2010/wordprocessingGroup">
                          <wpg:wgp>
                            <wpg:cNvGrpSpPr/>
                            <wpg:grpSpPr>
                              <a:xfrm>
                                <a:off x="0" y="0"/>
                                <a:ext cx="6812280" cy="219075"/>
                                <a:chOff x="0" y="0"/>
                                <a:chExt cx="6812280" cy="219075"/>
                              </a:xfrm>
                            </wpg:grpSpPr>
                            <wps:wsp>
                              <wps:cNvPr id="1847602623" name="Line 54366"/>
                              <wps:cNvCnPr>
                                <a:cxnSpLocks noChangeShapeType="1"/>
                              </wps:cNvCnPr>
                              <wps:spPr bwMode="auto">
                                <a:xfrm>
                                  <a:off x="0" y="219075"/>
                                  <a:ext cx="33528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539168928" name="Line 54367"/>
                              <wps:cNvCnPr>
                                <a:cxnSpLocks noChangeShapeType="1"/>
                              </wps:cNvCnPr>
                              <wps:spPr bwMode="auto">
                                <a:xfrm>
                                  <a:off x="1123950" y="209550"/>
                                  <a:ext cx="33528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452001234" name="Line 54368"/>
                              <wps:cNvCnPr>
                                <a:cxnSpLocks noChangeShapeType="1"/>
                              </wps:cNvCnPr>
                              <wps:spPr bwMode="auto">
                                <a:xfrm>
                                  <a:off x="1666875" y="209550"/>
                                  <a:ext cx="33528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687444363" name="Line 54369"/>
                              <wps:cNvCnPr>
                                <a:cxnSpLocks noChangeShapeType="1"/>
                              </wps:cNvCnPr>
                              <wps:spPr bwMode="auto">
                                <a:xfrm>
                                  <a:off x="561975" y="209550"/>
                                  <a:ext cx="335338"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017366877" name="Line 54370"/>
                              <wps:cNvCnPr>
                                <a:cxnSpLocks noChangeShapeType="1"/>
                              </wps:cNvCnPr>
                              <wps:spPr bwMode="auto">
                                <a:xfrm>
                                  <a:off x="0" y="0"/>
                                  <a:ext cx="33533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80489076" name="Line 54371"/>
                              <wps:cNvCnPr>
                                <a:cxnSpLocks noChangeShapeType="1"/>
                              </wps:cNvCnPr>
                              <wps:spPr bwMode="auto">
                                <a:xfrm>
                                  <a:off x="1114425" y="0"/>
                                  <a:ext cx="3352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7930455" name="Line 54372"/>
                              <wps:cNvCnPr>
                                <a:cxnSpLocks noChangeShapeType="1"/>
                              </wps:cNvCnPr>
                              <wps:spPr bwMode="auto">
                                <a:xfrm>
                                  <a:off x="1666875" y="0"/>
                                  <a:ext cx="33533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08138907" name="Line 54373"/>
                              <wps:cNvCnPr>
                                <a:cxnSpLocks noChangeShapeType="1"/>
                              </wps:cNvCnPr>
                              <wps:spPr bwMode="auto">
                                <a:xfrm>
                                  <a:off x="561975" y="0"/>
                                  <a:ext cx="3352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43306559" name="Line 54374"/>
                              <wps:cNvCnPr>
                                <a:cxnSpLocks noChangeShapeType="1"/>
                              </wps:cNvCnPr>
                              <wps:spPr bwMode="auto">
                                <a:xfrm>
                                  <a:off x="2190750" y="200025"/>
                                  <a:ext cx="33528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520400102" name="Line 54375"/>
                              <wps:cNvCnPr>
                                <a:cxnSpLocks noChangeShapeType="1"/>
                              </wps:cNvCnPr>
                              <wps:spPr bwMode="auto">
                                <a:xfrm>
                                  <a:off x="3238500" y="219075"/>
                                  <a:ext cx="33528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710972750" name="Line 54376"/>
                              <wps:cNvCnPr>
                                <a:cxnSpLocks noChangeShapeType="1"/>
                              </wps:cNvCnPr>
                              <wps:spPr bwMode="auto">
                                <a:xfrm>
                                  <a:off x="2686050" y="219075"/>
                                  <a:ext cx="33528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622941505" name="Line 54377"/>
                              <wps:cNvCnPr>
                                <a:cxnSpLocks noChangeShapeType="1"/>
                              </wps:cNvCnPr>
                              <wps:spPr bwMode="auto">
                                <a:xfrm>
                                  <a:off x="2190750" y="9525"/>
                                  <a:ext cx="3352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30433607" name="Line 54378"/>
                              <wps:cNvCnPr>
                                <a:cxnSpLocks noChangeShapeType="1"/>
                              </wps:cNvCnPr>
                              <wps:spPr bwMode="auto">
                                <a:xfrm>
                                  <a:off x="3228975" y="9525"/>
                                  <a:ext cx="33533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9492683" name="Line 54379"/>
                              <wps:cNvCnPr>
                                <a:cxnSpLocks noChangeShapeType="1"/>
                              </wps:cNvCnPr>
                              <wps:spPr bwMode="auto">
                                <a:xfrm>
                                  <a:off x="2686050" y="9525"/>
                                  <a:ext cx="33533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72609079" name="Line 54380"/>
                              <wps:cNvCnPr>
                                <a:cxnSpLocks noChangeShapeType="1"/>
                              </wps:cNvCnPr>
                              <wps:spPr bwMode="auto">
                                <a:xfrm>
                                  <a:off x="4314825" y="219075"/>
                                  <a:ext cx="33528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2029968127" name="Line 54381"/>
                              <wps:cNvCnPr>
                                <a:cxnSpLocks noChangeShapeType="1"/>
                              </wps:cNvCnPr>
                              <wps:spPr bwMode="auto">
                                <a:xfrm>
                                  <a:off x="3771900" y="219075"/>
                                  <a:ext cx="33528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188561356" name="Line 54382"/>
                              <wps:cNvCnPr>
                                <a:cxnSpLocks noChangeShapeType="1"/>
                              </wps:cNvCnPr>
                              <wps:spPr bwMode="auto">
                                <a:xfrm>
                                  <a:off x="5410200" y="219075"/>
                                  <a:ext cx="33528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937167499" name="Line 54384"/>
                              <wps:cNvCnPr>
                                <a:cxnSpLocks noChangeShapeType="1"/>
                              </wps:cNvCnPr>
                              <wps:spPr bwMode="auto">
                                <a:xfrm>
                                  <a:off x="4314825" y="19050"/>
                                  <a:ext cx="33533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5399115" name="Line 54385"/>
                              <wps:cNvCnPr>
                                <a:cxnSpLocks noChangeShapeType="1"/>
                              </wps:cNvCnPr>
                              <wps:spPr bwMode="auto">
                                <a:xfrm>
                                  <a:off x="3771900" y="9525"/>
                                  <a:ext cx="3352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4562899" name="Line 54386"/>
                              <wps:cNvCnPr>
                                <a:cxnSpLocks noChangeShapeType="1"/>
                              </wps:cNvCnPr>
                              <wps:spPr bwMode="auto">
                                <a:xfrm>
                                  <a:off x="5410200" y="19050"/>
                                  <a:ext cx="33533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19570904" name="Line 54382"/>
                              <wps:cNvCnPr>
                                <a:cxnSpLocks noChangeShapeType="1"/>
                              </wps:cNvCnPr>
                              <wps:spPr bwMode="auto">
                                <a:xfrm>
                                  <a:off x="4905375" y="209550"/>
                                  <a:ext cx="33528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670398756" name="Line 54386"/>
                              <wps:cNvCnPr>
                                <a:cxnSpLocks noChangeShapeType="1"/>
                              </wps:cNvCnPr>
                              <wps:spPr bwMode="auto">
                                <a:xfrm>
                                  <a:off x="4895850" y="9525"/>
                                  <a:ext cx="3352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38356673" name="Line 54382"/>
                              <wps:cNvCnPr>
                                <a:cxnSpLocks noChangeShapeType="1"/>
                              </wps:cNvCnPr>
                              <wps:spPr bwMode="auto">
                                <a:xfrm>
                                  <a:off x="6477000" y="219075"/>
                                  <a:ext cx="33528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155172839" name="Line 54386"/>
                              <wps:cNvCnPr>
                                <a:cxnSpLocks noChangeShapeType="1"/>
                              </wps:cNvCnPr>
                              <wps:spPr bwMode="auto">
                                <a:xfrm>
                                  <a:off x="6467475" y="0"/>
                                  <a:ext cx="3352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2982199" name="Line 54382"/>
                              <wps:cNvCnPr>
                                <a:cxnSpLocks noChangeShapeType="1"/>
                              </wps:cNvCnPr>
                              <wps:spPr bwMode="auto">
                                <a:xfrm>
                                  <a:off x="5934075" y="219075"/>
                                  <a:ext cx="33528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981033190" name="Line 54386"/>
                              <wps:cNvCnPr>
                                <a:cxnSpLocks noChangeShapeType="1"/>
                              </wps:cNvCnPr>
                              <wps:spPr bwMode="auto">
                                <a:xfrm>
                                  <a:off x="5924550" y="9525"/>
                                  <a:ext cx="3352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anchor>
                  </w:drawing>
                </mc:Choice>
                <mc:Fallback>
                  <w:pict>
                    <v:group w14:anchorId="3C6427B0" id="Group 2" o:spid="_x0000_s1026" style="position:absolute;margin-left:1.75pt;margin-top:16pt;width:536.4pt;height:17.25pt;z-index:251971584" coordsize="68122,2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">
                      <v:line id="Line 54366" o:spid="_x0000_s1027" style="position:absolute;visibility:visible;mso-wrap-style:square" from="0,2190" to="3352,21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" strokeweight="3pt">
                        <v:stroke linestyle="thinThin"/>
                      </v:line>
                      <v:line id="Line 54367" o:spid="_x0000_s1028" style="position:absolute;visibility:visible;mso-wrap-style:square" from="11239,2095" to="14592,20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" strokeweight="3pt">
                        <v:stroke linestyle="thinThin"/>
                      </v:line>
                      <v:line id="Line 54368" o:spid="_x0000_s1029" style="position:absolute;visibility:visible;mso-wrap-style:square" from="16668,2095" to="20021,20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" strokeweight="3pt">
                        <v:stroke linestyle="thinThin"/>
                      </v:line>
                      <v:line id="Line 54369" o:spid="_x0000_s1030" style="position:absolute;visibility:visible;mso-wrap-style:square" from="5619,2095" to="8973,20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" strokeweight="3pt">
                        <v:stroke linestyle="thinThin"/>
                      </v:line>
                      <v:line id="Line 54370" o:spid="_x0000_s1031" style="position:absolute;visibility:visible;mso-wrap-style:square" from="0,0" to="335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"/>
                      <v:line id="Line 54371" o:spid="_x0000_s1032" style="position:absolute;visibility:visible;mso-wrap-style:square" from="11144,0" to="144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"/>
                      <v:line id="Line 54372" o:spid="_x0000_s1033" style="position:absolute;visibility:visible;mso-wrap-style:square" from="16668,0" to="200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"/>
                      <v:line id="Line 54373" o:spid="_x0000_s1034" style="position:absolute;visibility:visible;mso-wrap-style:square" from="5619,0" to="89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"/>
                      <v:line id="Line 54374" o:spid="_x0000_s1035" style="position:absolute;visibility:visible;mso-wrap-style:square" from="21907,2000" to="25260,2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" strokeweight="3pt">
                        <v:stroke linestyle="thinThin"/>
                      </v:line>
                      <v:line id="Line 54375" o:spid="_x0000_s1036" style="position:absolute;visibility:visible;mso-wrap-style:square" from="32385,2190" to="35737,21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" strokeweight="3pt">
                        <v:stroke linestyle="thinThin"/>
                      </v:line>
                      <v:line id="Line 54376" o:spid="_x0000_s1037" style="position:absolute;visibility:visible;mso-wrap-style:square" from="26860,2190" to="30213,21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" strokeweight="3pt">
                        <v:stroke linestyle="thinThin"/>
                      </v:line>
                      <v:line id="Line 54377" o:spid="_x0000_s1038" style="position:absolute;visibility:visible;mso-wrap-style:square" from="21907,95" to="25260,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"/>
                      <v:line id="Line 54378" o:spid="_x0000_s1039" style="position:absolute;visibility:visible;mso-wrap-style:square" from="32289,95" to="35643,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"/>
                      <v:line id="Line 54379" o:spid="_x0000_s1040" style="position:absolute;visibility:visible;mso-wrap-style:square" from="26860,95" to="30213,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"/>
                      <v:line id="Line 54380" o:spid="_x0000_s1041" style="position:absolute;visibility:visible;mso-wrap-style:square" from="43148,2190" to="46501,21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" strokeweight="3pt">
                        <v:stroke linestyle="thinThin"/>
                      </v:line>
                      <v:line id="Line 54381" o:spid="_x0000_s1042" style="position:absolute;visibility:visible;mso-wrap-style:square" from="37719,2190" to="41071,21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" strokeweight="3pt">
                        <v:stroke linestyle="thinThin"/>
                      </v:line>
                      <v:line id="Line 54382" o:spid="_x0000_s1043" style="position:absolute;visibility:visible;mso-wrap-style:square" from="54102,2190" to="57454,21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" strokeweight="3pt">
                        <v:stroke linestyle="thinThin"/>
                      </v:line>
                      <v:line id="Line 54384" o:spid="_x0000_s1044" style="position:absolute;visibility:visible;mso-wrap-style:square" from="43148,190" to="46501,1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"/>
                      <v:line id="Line 54385" o:spid="_x0000_s1045" style="position:absolute;visibility:visible;mso-wrap-style:square" from="37719,95" to="41071,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"/>
                      <v:line id="Line 54386" o:spid="_x0000_s1046" style="position:absolute;visibility:visible;mso-wrap-style:square" from="54102,190" to="57455,1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"/>
                      <v:line id="Line 54382" o:spid="_x0000_s1047" style="position:absolute;visibility:visible;mso-wrap-style:square" from="49053,2095" to="52406,20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" strokeweight="3pt">
                        <v:stroke linestyle="thinThin"/>
                      </v:line>
                      <v:line id="Line 54386" o:spid="_x0000_s1048" style="position:absolute;visibility:visible;mso-wrap-style:square" from="48958,95" to="52311,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"/>
                      <v:line id="Line 54382" o:spid="_x0000_s1049" style="position:absolute;visibility:visible;mso-wrap-style:square" from="64770,2190" to="68122,21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" strokeweight="3pt">
                        <v:stroke linestyle="thinThin"/>
                      </v:line>
                      <v:line id="Line 54386" o:spid="_x0000_s1050" style="position:absolute;visibility:visible;mso-wrap-style:square" from="64674,0" to="680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"/>
                      <v:line id="Line 54382" o:spid="_x0000_s1051" style="position:absolute;visibility:visible;mso-wrap-style:square" from="59340,2190" to="62693,21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" strokeweight="3pt">
                        <v:stroke linestyle="thinThin"/>
                      </v:line>
                      <v:line id="Line 54386" o:spid="_x0000_s1052" style="position:absolute;visibility:visible;mso-wrap-style:square" from="59245,95" to="6259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"/>
                    </v:group>
                  </w:pict>
                </mc:Fallback>
              </mc:AlternateContent>
            </w:r>
            <w:r w:rsidR="006C7FB2" w:rsidRPr="000C20CD">
              <w:rPr>
                <w:rFonts w:ascii="Cordia New" w:hAnsi="Cordia New" w:cs="Cordia New"/>
                <w:sz w:val="24"/>
                <w:szCs w:val="24"/>
              </w:rPr>
              <w:t>812</w:t>
            </w:r>
          </w:p>
        </w:tc>
        <w:tc>
          <w:tcPr>
            <w:tcW w:w="840" w:type="dxa"/>
            <w:tcBorders>
              <w:top w:val="nil"/>
              <w:left w:val="nil"/>
              <w:bottom w:val="nil"/>
              <w:right w:val="nil"/>
            </w:tcBorders>
          </w:tcPr>
          <w:p w14:paraId="302EA4C4" w14:textId="5F6FA5F1"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438</w:t>
            </w:r>
          </w:p>
        </w:tc>
        <w:tc>
          <w:tcPr>
            <w:tcW w:w="853" w:type="dxa"/>
            <w:tcBorders>
              <w:top w:val="nil"/>
              <w:left w:val="nil"/>
              <w:bottom w:val="nil"/>
              <w:right w:val="nil"/>
            </w:tcBorders>
          </w:tcPr>
          <w:p w14:paraId="0873AD6D" w14:textId="73ECD336"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(303)</w:t>
            </w:r>
          </w:p>
        </w:tc>
        <w:tc>
          <w:tcPr>
            <w:tcW w:w="940" w:type="dxa"/>
            <w:tcBorders>
              <w:top w:val="nil"/>
              <w:left w:val="nil"/>
              <w:bottom w:val="nil"/>
              <w:right w:val="nil"/>
            </w:tcBorders>
          </w:tcPr>
          <w:p w14:paraId="0F93B8E4" w14:textId="714EB7C4"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w:t>
            </w:r>
          </w:p>
        </w:tc>
        <w:tc>
          <w:tcPr>
            <w:tcW w:w="710" w:type="dxa"/>
            <w:tcBorders>
              <w:top w:val="nil"/>
              <w:left w:val="nil"/>
              <w:bottom w:val="nil"/>
              <w:right w:val="nil"/>
            </w:tcBorders>
          </w:tcPr>
          <w:p w14:paraId="58D0E73E" w14:textId="4161D240" w:rsidR="006C7FB2" w:rsidRPr="00BA7410" w:rsidRDefault="006C7FB2" w:rsidP="00EE6B49">
            <w:pPr>
              <w:tabs>
                <w:tab w:val="decimal" w:pos="409"/>
              </w:tabs>
              <w:spacing w:line="320" w:lineRule="exact"/>
              <w:ind w:left="-98" w:right="-100"/>
              <w:rPr>
                <w:rFonts w:ascii="Cordia New" w:hAnsi="Cordia New" w:cs="Cordia New"/>
                <w:sz w:val="24"/>
                <w:szCs w:val="24"/>
              </w:rPr>
            </w:pPr>
            <w:r w:rsidRPr="000C20CD">
              <w:rPr>
                <w:rFonts w:ascii="Cordia New" w:hAnsi="Cordia New" w:cs="Cordia New"/>
                <w:sz w:val="24"/>
                <w:szCs w:val="24"/>
              </w:rPr>
              <w:t>-</w:t>
            </w:r>
          </w:p>
        </w:tc>
        <w:tc>
          <w:tcPr>
            <w:tcW w:w="852" w:type="dxa"/>
            <w:tcBorders>
              <w:top w:val="nil"/>
              <w:left w:val="nil"/>
              <w:bottom w:val="nil"/>
              <w:right w:val="nil"/>
            </w:tcBorders>
          </w:tcPr>
          <w:p w14:paraId="61441BA6" w14:textId="60CBB23F"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947</w:t>
            </w:r>
          </w:p>
        </w:tc>
        <w:tc>
          <w:tcPr>
            <w:tcW w:w="853" w:type="dxa"/>
            <w:gridSpan w:val="2"/>
            <w:tcBorders>
              <w:top w:val="nil"/>
              <w:left w:val="nil"/>
              <w:bottom w:val="nil"/>
              <w:right w:val="nil"/>
            </w:tcBorders>
          </w:tcPr>
          <w:p w14:paraId="0CE59F40" w14:textId="0182024B"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w:t>
            </w:r>
          </w:p>
        </w:tc>
        <w:tc>
          <w:tcPr>
            <w:tcW w:w="833" w:type="dxa"/>
            <w:tcBorders>
              <w:top w:val="nil"/>
              <w:left w:val="nil"/>
              <w:bottom w:val="nil"/>
              <w:right w:val="nil"/>
            </w:tcBorders>
          </w:tcPr>
          <w:p w14:paraId="601B1BF6" w14:textId="525A572B"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w:t>
            </w:r>
          </w:p>
        </w:tc>
        <w:tc>
          <w:tcPr>
            <w:tcW w:w="881" w:type="dxa"/>
            <w:tcBorders>
              <w:top w:val="nil"/>
              <w:left w:val="nil"/>
              <w:bottom w:val="nil"/>
              <w:right w:val="nil"/>
            </w:tcBorders>
          </w:tcPr>
          <w:p w14:paraId="0B0C91AC" w14:textId="44E50803"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w:t>
            </w:r>
          </w:p>
        </w:tc>
        <w:tc>
          <w:tcPr>
            <w:tcW w:w="840" w:type="dxa"/>
            <w:tcBorders>
              <w:top w:val="nil"/>
              <w:left w:val="nil"/>
              <w:bottom w:val="nil"/>
              <w:right w:val="nil"/>
            </w:tcBorders>
          </w:tcPr>
          <w:p w14:paraId="5736AC22" w14:textId="3EACF5B0" w:rsidR="006C7FB2" w:rsidRPr="000C20CD"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w:t>
            </w:r>
          </w:p>
        </w:tc>
        <w:tc>
          <w:tcPr>
            <w:tcW w:w="840" w:type="dxa"/>
            <w:tcBorders>
              <w:top w:val="nil"/>
              <w:left w:val="nil"/>
              <w:bottom w:val="nil"/>
              <w:right w:val="nil"/>
            </w:tcBorders>
          </w:tcPr>
          <w:p w14:paraId="7C3D3D23" w14:textId="025E0053" w:rsidR="006C7FB2" w:rsidRPr="00BA7410" w:rsidRDefault="006C7FB2" w:rsidP="00EE6B49">
            <w:pPr>
              <w:tabs>
                <w:tab w:val="decimal" w:pos="483"/>
              </w:tabs>
              <w:spacing w:line="320" w:lineRule="exact"/>
              <w:ind w:left="-98" w:right="-100"/>
              <w:rPr>
                <w:rFonts w:ascii="Cordia New" w:hAnsi="Cordia New" w:cs="Cordia New"/>
                <w:sz w:val="24"/>
                <w:szCs w:val="24"/>
                <w:cs/>
              </w:rPr>
            </w:pPr>
            <w:r w:rsidRPr="000C20CD">
              <w:rPr>
                <w:rFonts w:ascii="Cordia New" w:hAnsi="Cordia New" w:cs="Cordia New" w:hint="cs"/>
                <w:sz w:val="24"/>
                <w:szCs w:val="24"/>
                <w:cs/>
              </w:rPr>
              <w:t>-</w:t>
            </w:r>
          </w:p>
        </w:tc>
        <w:tc>
          <w:tcPr>
            <w:tcW w:w="868" w:type="dxa"/>
            <w:tcBorders>
              <w:top w:val="nil"/>
              <w:left w:val="nil"/>
              <w:bottom w:val="nil"/>
              <w:right w:val="nil"/>
            </w:tcBorders>
          </w:tcPr>
          <w:p w14:paraId="545F56C2" w14:textId="2FAFCCAC"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w:t>
            </w:r>
          </w:p>
        </w:tc>
        <w:tc>
          <w:tcPr>
            <w:tcW w:w="826" w:type="dxa"/>
            <w:tcBorders>
              <w:top w:val="nil"/>
              <w:left w:val="nil"/>
              <w:bottom w:val="nil"/>
              <w:right w:val="nil"/>
            </w:tcBorders>
          </w:tcPr>
          <w:p w14:paraId="689031CE" w14:textId="6AEF16E8" w:rsidR="006C7FB2" w:rsidRPr="00BA7410" w:rsidRDefault="006C7FB2" w:rsidP="006C7FB2">
            <w:pPr>
              <w:tabs>
                <w:tab w:val="decimal" w:pos="538"/>
              </w:tabs>
              <w:spacing w:line="320" w:lineRule="exact"/>
              <w:ind w:left="-98" w:right="-100"/>
              <w:rPr>
                <w:rFonts w:ascii="Cordia New" w:hAnsi="Cordia New" w:cs="Cordia New"/>
                <w:sz w:val="24"/>
                <w:szCs w:val="24"/>
              </w:rPr>
            </w:pPr>
            <w:r w:rsidRPr="006C7FB2">
              <w:rPr>
                <w:rFonts w:ascii="Cordia New" w:hAnsi="Cordia New" w:cs="Cordia New"/>
                <w:sz w:val="24"/>
                <w:szCs w:val="24"/>
              </w:rPr>
              <w:t>947</w:t>
            </w:r>
          </w:p>
        </w:tc>
      </w:tr>
      <w:tr w:rsidR="00EE6B49" w:rsidRPr="00BA7410" w14:paraId="372E1AC0" w14:textId="49F57892" w:rsidTr="00EE6B49">
        <w:tc>
          <w:tcPr>
            <w:tcW w:w="3720" w:type="dxa"/>
            <w:tcBorders>
              <w:top w:val="nil"/>
              <w:left w:val="nil"/>
              <w:bottom w:val="nil"/>
              <w:right w:val="nil"/>
            </w:tcBorders>
          </w:tcPr>
          <w:p w14:paraId="1933F08A" w14:textId="77777777" w:rsidR="006C7FB2" w:rsidRPr="00BA7410" w:rsidRDefault="006C7FB2" w:rsidP="006C7FB2">
            <w:pPr>
              <w:shd w:val="clear" w:color="auto" w:fill="FFFFFF"/>
              <w:spacing w:line="320" w:lineRule="exact"/>
              <w:ind w:left="-68" w:right="-108"/>
              <w:rPr>
                <w:rFonts w:ascii="Cordia New" w:hAnsi="Cordia New" w:cs="Cordia New"/>
                <w:b/>
                <w:bCs/>
                <w:sz w:val="24"/>
                <w:szCs w:val="24"/>
              </w:rPr>
            </w:pPr>
            <w:r w:rsidRPr="00BA7410">
              <w:rPr>
                <w:rFonts w:ascii="Cordia New" w:hAnsi="Cordia New" w:cs="Cordia New"/>
                <w:b/>
                <w:bCs/>
                <w:sz w:val="24"/>
                <w:szCs w:val="24"/>
              </w:rPr>
              <w:t xml:space="preserve">    Total</w:t>
            </w:r>
          </w:p>
        </w:tc>
        <w:tc>
          <w:tcPr>
            <w:tcW w:w="896" w:type="dxa"/>
            <w:tcBorders>
              <w:top w:val="nil"/>
              <w:left w:val="nil"/>
              <w:bottom w:val="nil"/>
              <w:right w:val="nil"/>
            </w:tcBorders>
          </w:tcPr>
          <w:p w14:paraId="789FAB88" w14:textId="437EA4F0"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79,809</w:t>
            </w:r>
          </w:p>
        </w:tc>
        <w:tc>
          <w:tcPr>
            <w:tcW w:w="840" w:type="dxa"/>
            <w:tcBorders>
              <w:top w:val="nil"/>
              <w:left w:val="nil"/>
              <w:bottom w:val="nil"/>
              <w:right w:val="nil"/>
            </w:tcBorders>
          </w:tcPr>
          <w:p w14:paraId="20847299" w14:textId="12F588C1"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15,09</w:t>
            </w:r>
            <w:r w:rsidR="00284D52">
              <w:rPr>
                <w:rFonts w:ascii="Cordia New" w:hAnsi="Cordia New" w:cs="Cordia New"/>
                <w:sz w:val="24"/>
                <w:szCs w:val="24"/>
              </w:rPr>
              <w:t>2</w:t>
            </w:r>
          </w:p>
        </w:tc>
        <w:tc>
          <w:tcPr>
            <w:tcW w:w="853" w:type="dxa"/>
            <w:tcBorders>
              <w:top w:val="nil"/>
              <w:left w:val="nil"/>
              <w:bottom w:val="nil"/>
              <w:right w:val="nil"/>
            </w:tcBorders>
          </w:tcPr>
          <w:p w14:paraId="142D2A88" w14:textId="24BCE001"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(1,6</w:t>
            </w:r>
            <w:r w:rsidR="00284D52">
              <w:rPr>
                <w:rFonts w:ascii="Cordia New" w:hAnsi="Cordia New" w:cs="Cordia New"/>
                <w:sz w:val="24"/>
                <w:szCs w:val="24"/>
              </w:rPr>
              <w:t>31</w:t>
            </w:r>
            <w:r w:rsidRPr="000C20CD">
              <w:rPr>
                <w:rFonts w:ascii="Cordia New" w:hAnsi="Cordia New" w:cs="Cordia New"/>
                <w:sz w:val="24"/>
                <w:szCs w:val="24"/>
              </w:rPr>
              <w:t>)</w:t>
            </w:r>
          </w:p>
        </w:tc>
        <w:tc>
          <w:tcPr>
            <w:tcW w:w="940" w:type="dxa"/>
            <w:tcBorders>
              <w:top w:val="nil"/>
              <w:left w:val="nil"/>
              <w:bottom w:val="nil"/>
              <w:right w:val="nil"/>
            </w:tcBorders>
          </w:tcPr>
          <w:p w14:paraId="05283A82" w14:textId="1D179692"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(6,64</w:t>
            </w:r>
            <w:r w:rsidR="00A81D53">
              <w:rPr>
                <w:rFonts w:ascii="Cordia New" w:hAnsi="Cordia New" w:cs="Cordia New"/>
                <w:sz w:val="24"/>
                <w:szCs w:val="24"/>
              </w:rPr>
              <w:t>1</w:t>
            </w:r>
            <w:r w:rsidRPr="000C20CD">
              <w:rPr>
                <w:rFonts w:ascii="Cordia New" w:hAnsi="Cordia New" w:cs="Cordia New"/>
                <w:sz w:val="24"/>
                <w:szCs w:val="24"/>
              </w:rPr>
              <w:t>)</w:t>
            </w:r>
          </w:p>
        </w:tc>
        <w:tc>
          <w:tcPr>
            <w:tcW w:w="710" w:type="dxa"/>
            <w:tcBorders>
              <w:top w:val="nil"/>
              <w:left w:val="nil"/>
              <w:bottom w:val="nil"/>
              <w:right w:val="nil"/>
            </w:tcBorders>
          </w:tcPr>
          <w:p w14:paraId="23C559CE" w14:textId="022DA8CA" w:rsidR="006C7FB2" w:rsidRPr="00BA7410" w:rsidRDefault="006C7FB2" w:rsidP="00EE6B49">
            <w:pPr>
              <w:tabs>
                <w:tab w:val="decimal" w:pos="409"/>
              </w:tabs>
              <w:spacing w:line="320" w:lineRule="exact"/>
              <w:ind w:left="-98" w:right="-100"/>
              <w:rPr>
                <w:rFonts w:ascii="Cordia New" w:hAnsi="Cordia New" w:cs="Cordia New"/>
                <w:sz w:val="24"/>
                <w:szCs w:val="24"/>
              </w:rPr>
            </w:pPr>
            <w:r w:rsidRPr="000C20CD">
              <w:rPr>
                <w:rFonts w:ascii="Cordia New" w:hAnsi="Cordia New" w:cs="Cordia New"/>
                <w:sz w:val="24"/>
                <w:szCs w:val="24"/>
              </w:rPr>
              <w:t>8</w:t>
            </w:r>
            <w:r w:rsidR="00A81D53">
              <w:rPr>
                <w:rFonts w:ascii="Cordia New" w:hAnsi="Cordia New" w:cs="Cordia New"/>
                <w:sz w:val="24"/>
                <w:szCs w:val="24"/>
              </w:rPr>
              <w:t>7</w:t>
            </w:r>
          </w:p>
        </w:tc>
        <w:tc>
          <w:tcPr>
            <w:tcW w:w="852" w:type="dxa"/>
            <w:tcBorders>
              <w:top w:val="nil"/>
              <w:left w:val="nil"/>
              <w:bottom w:val="nil"/>
              <w:right w:val="nil"/>
            </w:tcBorders>
          </w:tcPr>
          <w:p w14:paraId="651308BA" w14:textId="0005C893"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86,716</w:t>
            </w:r>
          </w:p>
        </w:tc>
        <w:tc>
          <w:tcPr>
            <w:tcW w:w="853" w:type="dxa"/>
            <w:gridSpan w:val="2"/>
            <w:tcBorders>
              <w:top w:val="nil"/>
              <w:left w:val="nil"/>
              <w:bottom w:val="nil"/>
              <w:right w:val="nil"/>
            </w:tcBorders>
          </w:tcPr>
          <w:p w14:paraId="2642C00F" w14:textId="2740E7B5"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29,379</w:t>
            </w:r>
          </w:p>
        </w:tc>
        <w:tc>
          <w:tcPr>
            <w:tcW w:w="833" w:type="dxa"/>
            <w:tcBorders>
              <w:top w:val="nil"/>
              <w:left w:val="nil"/>
              <w:bottom w:val="nil"/>
              <w:right w:val="nil"/>
            </w:tcBorders>
          </w:tcPr>
          <w:p w14:paraId="69CEB5EB" w14:textId="617D8414"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1,592</w:t>
            </w:r>
          </w:p>
        </w:tc>
        <w:tc>
          <w:tcPr>
            <w:tcW w:w="881" w:type="dxa"/>
            <w:tcBorders>
              <w:top w:val="nil"/>
              <w:left w:val="nil"/>
              <w:bottom w:val="nil"/>
              <w:right w:val="nil"/>
            </w:tcBorders>
          </w:tcPr>
          <w:p w14:paraId="3A25FA99" w14:textId="44A8F975"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w:t>
            </w:r>
            <w:r w:rsidR="00A81D53">
              <w:rPr>
                <w:rFonts w:ascii="Cordia New" w:hAnsi="Cordia New" w:cs="Cordia New"/>
                <w:sz w:val="24"/>
                <w:szCs w:val="24"/>
              </w:rPr>
              <w:t>1,165</w:t>
            </w:r>
            <w:r w:rsidRPr="000C20CD">
              <w:rPr>
                <w:rFonts w:ascii="Cordia New" w:hAnsi="Cordia New" w:cs="Cordia New"/>
                <w:sz w:val="24"/>
                <w:szCs w:val="24"/>
              </w:rPr>
              <w:t>)</w:t>
            </w:r>
          </w:p>
        </w:tc>
        <w:tc>
          <w:tcPr>
            <w:tcW w:w="840" w:type="dxa"/>
            <w:tcBorders>
              <w:top w:val="nil"/>
              <w:left w:val="nil"/>
              <w:bottom w:val="nil"/>
              <w:right w:val="nil"/>
            </w:tcBorders>
          </w:tcPr>
          <w:p w14:paraId="44712ADA" w14:textId="2FA8DFB4" w:rsidR="006C7FB2" w:rsidRPr="000C20CD"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w:t>
            </w:r>
            <w:r w:rsidR="00A81D53">
              <w:rPr>
                <w:rFonts w:ascii="Cordia New" w:hAnsi="Cordia New" w:cs="Cordia New"/>
                <w:sz w:val="24"/>
                <w:szCs w:val="24"/>
              </w:rPr>
              <w:t>6,641</w:t>
            </w:r>
            <w:r w:rsidRPr="000C20CD">
              <w:rPr>
                <w:rFonts w:ascii="Cordia New" w:hAnsi="Cordia New" w:cs="Cordia New"/>
                <w:sz w:val="24"/>
                <w:szCs w:val="24"/>
              </w:rPr>
              <w:t>)</w:t>
            </w:r>
          </w:p>
        </w:tc>
        <w:tc>
          <w:tcPr>
            <w:tcW w:w="840" w:type="dxa"/>
            <w:tcBorders>
              <w:top w:val="nil"/>
              <w:left w:val="nil"/>
              <w:bottom w:val="nil"/>
              <w:right w:val="nil"/>
            </w:tcBorders>
          </w:tcPr>
          <w:p w14:paraId="5E0B8D95" w14:textId="61D931E9" w:rsidR="006C7FB2" w:rsidRPr="00BA7410" w:rsidRDefault="006C7FB2" w:rsidP="00EE6B49">
            <w:pPr>
              <w:tabs>
                <w:tab w:val="decimal" w:pos="483"/>
              </w:tabs>
              <w:spacing w:line="320" w:lineRule="exact"/>
              <w:ind w:left="-98" w:right="-100"/>
              <w:rPr>
                <w:rFonts w:ascii="Cordia New" w:hAnsi="Cordia New" w:cs="Cordia New"/>
                <w:sz w:val="24"/>
                <w:szCs w:val="24"/>
              </w:rPr>
            </w:pPr>
            <w:r w:rsidRPr="000C20CD">
              <w:rPr>
                <w:rFonts w:ascii="Cordia New" w:hAnsi="Cordia New" w:cs="Cordia New"/>
                <w:sz w:val="24"/>
                <w:szCs w:val="24"/>
              </w:rPr>
              <w:t>(107)</w:t>
            </w:r>
          </w:p>
        </w:tc>
        <w:tc>
          <w:tcPr>
            <w:tcW w:w="868" w:type="dxa"/>
            <w:tcBorders>
              <w:top w:val="nil"/>
              <w:left w:val="nil"/>
              <w:bottom w:val="nil"/>
              <w:right w:val="nil"/>
            </w:tcBorders>
          </w:tcPr>
          <w:p w14:paraId="7C436A56" w14:textId="2C5F2479" w:rsidR="006C7FB2" w:rsidRPr="00BA7410" w:rsidRDefault="006C7FB2" w:rsidP="006C7FB2">
            <w:pPr>
              <w:tabs>
                <w:tab w:val="decimal" w:pos="538"/>
              </w:tabs>
              <w:spacing w:line="320" w:lineRule="exact"/>
              <w:ind w:left="-98" w:right="-100"/>
              <w:rPr>
                <w:rFonts w:ascii="Cordia New" w:hAnsi="Cordia New" w:cs="Cordia New"/>
                <w:sz w:val="24"/>
                <w:szCs w:val="24"/>
              </w:rPr>
            </w:pPr>
            <w:r w:rsidRPr="000C20CD">
              <w:rPr>
                <w:rFonts w:ascii="Cordia New" w:hAnsi="Cordia New" w:cs="Cordia New"/>
                <w:sz w:val="24"/>
                <w:szCs w:val="24"/>
              </w:rPr>
              <w:t>23,058</w:t>
            </w:r>
          </w:p>
        </w:tc>
        <w:tc>
          <w:tcPr>
            <w:tcW w:w="826" w:type="dxa"/>
            <w:tcBorders>
              <w:top w:val="nil"/>
              <w:left w:val="nil"/>
              <w:bottom w:val="nil"/>
              <w:right w:val="nil"/>
            </w:tcBorders>
          </w:tcPr>
          <w:p w14:paraId="415363F2" w14:textId="7C7D733B" w:rsidR="006C7FB2" w:rsidRPr="00BA7410" w:rsidRDefault="006C7FB2" w:rsidP="006C7FB2">
            <w:pPr>
              <w:tabs>
                <w:tab w:val="decimal" w:pos="538"/>
              </w:tabs>
              <w:spacing w:line="320" w:lineRule="exact"/>
              <w:ind w:left="-98" w:right="-100"/>
              <w:rPr>
                <w:rFonts w:ascii="Cordia New" w:hAnsi="Cordia New" w:cs="Cordia New"/>
                <w:sz w:val="24"/>
                <w:szCs w:val="24"/>
              </w:rPr>
            </w:pPr>
            <w:r w:rsidRPr="006C7FB2">
              <w:rPr>
                <w:rFonts w:ascii="Cordia New" w:hAnsi="Cordia New" w:cs="Cordia New"/>
                <w:sz w:val="24"/>
                <w:szCs w:val="24"/>
              </w:rPr>
              <w:t>63,658</w:t>
            </w:r>
          </w:p>
        </w:tc>
      </w:tr>
      <w:bookmarkEnd w:id="12"/>
    </w:tbl>
    <w:p w14:paraId="7EC4F76F" w14:textId="7E36DE9C" w:rsidR="001A2CB9" w:rsidRPr="00BA7410" w:rsidRDefault="001A2CB9" w:rsidP="001A2CB9">
      <w:pPr>
        <w:ind w:left="851"/>
        <w:jc w:val="thaiDistribute"/>
        <w:rPr>
          <w:rFonts w:ascii="Cordia New" w:hAnsi="Cordia New" w:cs="Cordia New"/>
          <w:sz w:val="16"/>
          <w:szCs w:val="16"/>
        </w:rPr>
      </w:pPr>
    </w:p>
    <w:p w14:paraId="0C82DBD3" w14:textId="7AF8FBE5" w:rsidR="001A07DC" w:rsidRDefault="001A07DC" w:rsidP="001A07DC">
      <w:pPr>
        <w:ind w:left="1560"/>
        <w:jc w:val="both"/>
        <w:rPr>
          <w:rFonts w:ascii="Cordia New" w:hAnsi="Cordia New" w:cs="Cordia New"/>
          <w:sz w:val="16"/>
          <w:szCs w:val="16"/>
        </w:rPr>
      </w:pPr>
    </w:p>
    <w:p w14:paraId="03196056" w14:textId="2716E79F" w:rsidR="00EE6B49" w:rsidRDefault="00EE6B49" w:rsidP="001A07DC">
      <w:pPr>
        <w:ind w:left="1560"/>
        <w:jc w:val="both"/>
        <w:rPr>
          <w:rFonts w:ascii="Cordia New" w:hAnsi="Cordia New" w:cs="Cordia New"/>
          <w:sz w:val="16"/>
          <w:szCs w:val="16"/>
        </w:rPr>
      </w:pPr>
    </w:p>
    <w:p w14:paraId="0A8CE222" w14:textId="16D9691B" w:rsidR="00EE6B49" w:rsidRDefault="00EE6B49" w:rsidP="001A07DC">
      <w:pPr>
        <w:ind w:left="1560"/>
        <w:jc w:val="both"/>
        <w:rPr>
          <w:rFonts w:ascii="Cordia New" w:hAnsi="Cordia New" w:cs="Cordia New"/>
          <w:sz w:val="16"/>
          <w:szCs w:val="16"/>
        </w:rPr>
      </w:pPr>
    </w:p>
    <w:p w14:paraId="7FC3B618" w14:textId="6160CE2F" w:rsidR="00EE6B49" w:rsidRDefault="00EE6B49" w:rsidP="001A07DC">
      <w:pPr>
        <w:ind w:left="1560"/>
        <w:jc w:val="both"/>
        <w:rPr>
          <w:rFonts w:ascii="Cordia New" w:hAnsi="Cordia New" w:cs="Cordia New"/>
          <w:sz w:val="16"/>
          <w:szCs w:val="16"/>
        </w:rPr>
      </w:pPr>
    </w:p>
    <w:p w14:paraId="00FCF465" w14:textId="4EBCAD8D" w:rsidR="00EE6B49" w:rsidRDefault="00EE6B49" w:rsidP="001A07DC">
      <w:pPr>
        <w:ind w:left="1560"/>
        <w:jc w:val="both"/>
        <w:rPr>
          <w:rFonts w:ascii="Cordia New" w:hAnsi="Cordia New" w:cs="Cordia New"/>
          <w:sz w:val="16"/>
          <w:szCs w:val="16"/>
        </w:rPr>
      </w:pPr>
    </w:p>
    <w:p w14:paraId="2A995F71" w14:textId="6F0D1222" w:rsidR="00EE6B49" w:rsidRDefault="00EE6B49" w:rsidP="001A07DC">
      <w:pPr>
        <w:ind w:left="1560"/>
        <w:jc w:val="both"/>
        <w:rPr>
          <w:rFonts w:ascii="Cordia New" w:hAnsi="Cordia New" w:cs="Cordia New"/>
          <w:sz w:val="16"/>
          <w:szCs w:val="16"/>
        </w:rPr>
      </w:pPr>
    </w:p>
    <w:p w14:paraId="36110480" w14:textId="77777777" w:rsidR="00EE6B49" w:rsidRDefault="00EE6B49" w:rsidP="001A07DC">
      <w:pPr>
        <w:ind w:left="1560"/>
        <w:jc w:val="both"/>
        <w:rPr>
          <w:rFonts w:ascii="Cordia New" w:hAnsi="Cordia New" w:cs="Cordia New"/>
          <w:sz w:val="16"/>
          <w:szCs w:val="16"/>
        </w:rPr>
      </w:pPr>
    </w:p>
    <w:p w14:paraId="6A444DDA" w14:textId="09930F9D" w:rsidR="00EE6B49" w:rsidRDefault="00EE6B49" w:rsidP="001A07DC">
      <w:pPr>
        <w:ind w:left="1560"/>
        <w:jc w:val="both"/>
        <w:rPr>
          <w:rFonts w:ascii="Cordia New" w:hAnsi="Cordia New" w:cs="Cordia New"/>
          <w:sz w:val="16"/>
          <w:szCs w:val="16"/>
        </w:rPr>
      </w:pPr>
    </w:p>
    <w:p w14:paraId="0DE878C3" w14:textId="77777777" w:rsidR="00EE6B49" w:rsidRDefault="00EE6B49" w:rsidP="001A07DC">
      <w:pPr>
        <w:ind w:left="1560"/>
        <w:jc w:val="both"/>
        <w:rPr>
          <w:rFonts w:ascii="Cordia New" w:hAnsi="Cordia New" w:cs="Cordia New"/>
          <w:sz w:val="16"/>
          <w:szCs w:val="16"/>
        </w:rPr>
      </w:pPr>
    </w:p>
    <w:p w14:paraId="45E74FB1" w14:textId="66AE8D94" w:rsidR="00EE6B49" w:rsidRDefault="00EE6B49" w:rsidP="001A07DC">
      <w:pPr>
        <w:ind w:left="1560"/>
        <w:jc w:val="both"/>
        <w:rPr>
          <w:rFonts w:ascii="Cordia New" w:hAnsi="Cordia New" w:cs="Cordia New"/>
          <w:sz w:val="16"/>
          <w:szCs w:val="16"/>
        </w:rPr>
      </w:pPr>
    </w:p>
    <w:p w14:paraId="6C3F1ED7" w14:textId="77777777" w:rsidR="00EE6B49" w:rsidRDefault="00EE6B49" w:rsidP="001A07DC">
      <w:pPr>
        <w:ind w:left="1560"/>
        <w:jc w:val="both"/>
        <w:rPr>
          <w:rFonts w:ascii="Cordia New" w:hAnsi="Cordia New" w:cs="Cordia New"/>
          <w:sz w:val="16"/>
          <w:szCs w:val="16"/>
        </w:rPr>
      </w:pPr>
    </w:p>
    <w:p w14:paraId="25999BC4" w14:textId="77777777" w:rsidR="00EE6B49" w:rsidRDefault="00EE6B49" w:rsidP="001A07DC">
      <w:pPr>
        <w:ind w:left="1560"/>
        <w:jc w:val="both"/>
        <w:rPr>
          <w:rFonts w:ascii="Cordia New" w:hAnsi="Cordia New" w:cs="Cordia New"/>
          <w:sz w:val="16"/>
          <w:szCs w:val="16"/>
        </w:rPr>
      </w:pPr>
    </w:p>
    <w:p w14:paraId="4E2193F9" w14:textId="77777777" w:rsidR="00EE6B49" w:rsidRDefault="00EE6B49" w:rsidP="001A07DC">
      <w:pPr>
        <w:ind w:left="1560"/>
        <w:jc w:val="both"/>
        <w:rPr>
          <w:rFonts w:ascii="Cordia New" w:hAnsi="Cordia New" w:cs="Cordia New"/>
          <w:sz w:val="16"/>
          <w:szCs w:val="16"/>
        </w:rPr>
      </w:pPr>
    </w:p>
    <w:p w14:paraId="3C994BFB" w14:textId="77777777" w:rsidR="00EE6B49" w:rsidRDefault="00EE6B49" w:rsidP="001A07DC">
      <w:pPr>
        <w:ind w:left="1560"/>
        <w:jc w:val="both"/>
        <w:rPr>
          <w:rFonts w:ascii="Cordia New" w:hAnsi="Cordia New" w:cs="Cordia New"/>
          <w:sz w:val="16"/>
          <w:szCs w:val="16"/>
        </w:rPr>
      </w:pPr>
    </w:p>
    <w:tbl>
      <w:tblPr>
        <w:tblW w:w="13977" w:type="dxa"/>
        <w:tblInd w:w="918" w:type="dxa"/>
        <w:tblLayout w:type="fixed"/>
        <w:tblLook w:val="0000" w:firstRow="0" w:lastRow="0" w:firstColumn="0" w:lastColumn="0" w:noHBand="0" w:noVBand="0"/>
      </w:tblPr>
      <w:tblGrid>
        <w:gridCol w:w="4680"/>
        <w:gridCol w:w="837"/>
        <w:gridCol w:w="873"/>
        <w:gridCol w:w="792"/>
        <w:gridCol w:w="873"/>
        <w:gridCol w:w="837"/>
        <w:gridCol w:w="828"/>
        <w:gridCol w:w="873"/>
        <w:gridCol w:w="837"/>
        <w:gridCol w:w="828"/>
        <w:gridCol w:w="9"/>
        <w:gridCol w:w="873"/>
        <w:gridCol w:w="837"/>
      </w:tblGrid>
      <w:tr w:rsidR="00A8604B" w:rsidRPr="00BA7410" w14:paraId="217FF17C" w14:textId="77777777" w:rsidTr="00BB2E09">
        <w:trPr>
          <w:cantSplit/>
          <w:trHeight w:val="164"/>
        </w:trPr>
        <w:tc>
          <w:tcPr>
            <w:tcW w:w="12258" w:type="dxa"/>
            <w:gridSpan w:val="10"/>
            <w:tcBorders>
              <w:top w:val="nil"/>
              <w:left w:val="nil"/>
              <w:bottom w:val="nil"/>
              <w:right w:val="nil"/>
            </w:tcBorders>
          </w:tcPr>
          <w:p w14:paraId="1337D452" w14:textId="77777777" w:rsidR="00A8604B" w:rsidRPr="00BA7410" w:rsidRDefault="00A8604B" w:rsidP="00BB2E09">
            <w:pPr>
              <w:shd w:val="clear" w:color="auto" w:fill="FFFFFF"/>
              <w:tabs>
                <w:tab w:val="decimal" w:pos="548"/>
              </w:tabs>
              <w:spacing w:line="240" w:lineRule="exact"/>
              <w:ind w:right="-108"/>
              <w:rPr>
                <w:rFonts w:ascii="Cordia New" w:hAnsi="Cordia New" w:cs="Cordia New"/>
                <w:sz w:val="24"/>
                <w:szCs w:val="24"/>
              </w:rPr>
            </w:pPr>
          </w:p>
        </w:tc>
        <w:tc>
          <w:tcPr>
            <w:tcW w:w="1719" w:type="dxa"/>
            <w:gridSpan w:val="3"/>
            <w:tcBorders>
              <w:top w:val="nil"/>
              <w:left w:val="nil"/>
              <w:bottom w:val="nil"/>
              <w:right w:val="nil"/>
            </w:tcBorders>
          </w:tcPr>
          <w:p w14:paraId="5FD8F6C6" w14:textId="77777777" w:rsidR="00A8604B" w:rsidRPr="00BA7410" w:rsidRDefault="00A8604B" w:rsidP="00BB2E09">
            <w:pPr>
              <w:shd w:val="clear" w:color="auto" w:fill="FFFFFF"/>
              <w:tabs>
                <w:tab w:val="decimal" w:pos="-9844"/>
              </w:tabs>
              <w:spacing w:line="240" w:lineRule="exact"/>
              <w:ind w:left="-108" w:right="-38"/>
              <w:jc w:val="right"/>
              <w:outlineLvl w:val="0"/>
              <w:rPr>
                <w:rFonts w:ascii="Cordia New" w:hAnsi="Cordia New" w:cs="Cordia New"/>
                <w:sz w:val="24"/>
                <w:szCs w:val="24"/>
              </w:rPr>
            </w:pPr>
            <w:r w:rsidRPr="00BA7410">
              <w:rPr>
                <w:rFonts w:ascii="Cordia New" w:hAnsi="Cordia New" w:cs="Cordia New"/>
                <w:b/>
                <w:bCs/>
                <w:sz w:val="24"/>
                <w:szCs w:val="24"/>
              </w:rPr>
              <w:t xml:space="preserve">     Million Baht</w:t>
            </w:r>
          </w:p>
        </w:tc>
      </w:tr>
      <w:tr w:rsidR="00A8604B" w:rsidRPr="00BA7410" w14:paraId="3A8AEB8E" w14:textId="77777777" w:rsidTr="00BB2E09">
        <w:trPr>
          <w:cantSplit/>
          <w:trHeight w:val="200"/>
        </w:trPr>
        <w:tc>
          <w:tcPr>
            <w:tcW w:w="4680" w:type="dxa"/>
            <w:tcBorders>
              <w:top w:val="nil"/>
              <w:left w:val="nil"/>
              <w:bottom w:val="nil"/>
              <w:right w:val="nil"/>
            </w:tcBorders>
          </w:tcPr>
          <w:p w14:paraId="445FD692" w14:textId="77777777" w:rsidR="00A8604B" w:rsidRPr="00BA7410" w:rsidRDefault="00A8604B" w:rsidP="00BB2E09">
            <w:pPr>
              <w:shd w:val="clear" w:color="auto" w:fill="FFFFFF"/>
              <w:spacing w:line="240" w:lineRule="exact"/>
              <w:jc w:val="center"/>
              <w:rPr>
                <w:rFonts w:ascii="Cordia New" w:hAnsi="Cordia New" w:cs="Cordia New"/>
                <w:b/>
                <w:bCs/>
                <w:sz w:val="24"/>
                <w:szCs w:val="24"/>
              </w:rPr>
            </w:pPr>
          </w:p>
        </w:tc>
        <w:tc>
          <w:tcPr>
            <w:tcW w:w="9297" w:type="dxa"/>
            <w:gridSpan w:val="12"/>
            <w:tcBorders>
              <w:top w:val="nil"/>
              <w:left w:val="nil"/>
              <w:bottom w:val="nil"/>
              <w:right w:val="nil"/>
            </w:tcBorders>
          </w:tcPr>
          <w:p w14:paraId="2BB7858B" w14:textId="77777777" w:rsidR="00A8604B" w:rsidRPr="00BA7410" w:rsidRDefault="00A8604B" w:rsidP="00BB2E09">
            <w:pPr>
              <w:shd w:val="clear" w:color="auto" w:fill="FFFFFF"/>
              <w:tabs>
                <w:tab w:val="decimal" w:pos="-10128"/>
              </w:tabs>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THE BANK</w:t>
            </w:r>
          </w:p>
        </w:tc>
      </w:tr>
      <w:tr w:rsidR="00A8604B" w:rsidRPr="00BA7410" w14:paraId="278EB2D4" w14:textId="77777777" w:rsidTr="00BB2E09">
        <w:trPr>
          <w:cantSplit/>
          <w:trHeight w:val="137"/>
        </w:trPr>
        <w:tc>
          <w:tcPr>
            <w:tcW w:w="4680" w:type="dxa"/>
            <w:tcBorders>
              <w:top w:val="nil"/>
              <w:left w:val="nil"/>
              <w:bottom w:val="nil"/>
              <w:right w:val="nil"/>
            </w:tcBorders>
          </w:tcPr>
          <w:p w14:paraId="7E7B7A0D" w14:textId="77777777" w:rsidR="00A8604B" w:rsidRPr="00BA7410" w:rsidRDefault="00A8604B" w:rsidP="00BB2E09">
            <w:pPr>
              <w:shd w:val="clear" w:color="auto" w:fill="FFFFFF"/>
              <w:spacing w:line="240" w:lineRule="exact"/>
              <w:jc w:val="center"/>
              <w:rPr>
                <w:rFonts w:ascii="Cordia New" w:hAnsi="Cordia New" w:cs="Cordia New"/>
                <w:b/>
                <w:bCs/>
                <w:sz w:val="24"/>
                <w:szCs w:val="24"/>
              </w:rPr>
            </w:pPr>
          </w:p>
        </w:tc>
        <w:tc>
          <w:tcPr>
            <w:tcW w:w="9297" w:type="dxa"/>
            <w:gridSpan w:val="12"/>
            <w:tcBorders>
              <w:top w:val="nil"/>
              <w:left w:val="nil"/>
              <w:bottom w:val="nil"/>
              <w:right w:val="nil"/>
            </w:tcBorders>
          </w:tcPr>
          <w:p w14:paraId="62065243" w14:textId="71DD7FE2" w:rsidR="00A8604B" w:rsidRPr="00BA7410" w:rsidRDefault="002F3B1D" w:rsidP="00BB2E09">
            <w:pPr>
              <w:shd w:val="clear" w:color="auto" w:fill="FFFFFF"/>
              <w:tabs>
                <w:tab w:val="decimal" w:pos="-10128"/>
              </w:tabs>
              <w:spacing w:line="240" w:lineRule="exact"/>
              <w:ind w:left="-108" w:right="-108" w:firstLine="2"/>
              <w:jc w:val="center"/>
              <w:rPr>
                <w:rFonts w:ascii="Cordia New" w:hAnsi="Cordia New" w:cs="Cordia New"/>
                <w:b/>
                <w:bCs/>
                <w:sz w:val="24"/>
                <w:szCs w:val="24"/>
              </w:rPr>
            </w:pPr>
            <w:r>
              <w:rPr>
                <w:rFonts w:ascii="Cordia New" w:hAnsi="Cordia New" w:cs="Cordia New"/>
                <w:b/>
                <w:bCs/>
                <w:sz w:val="24"/>
                <w:szCs w:val="24"/>
              </w:rPr>
              <w:t xml:space="preserve">DECEMBER 31, </w:t>
            </w:r>
            <w:r w:rsidR="00A8604B" w:rsidRPr="00BA7410">
              <w:rPr>
                <w:rFonts w:ascii="Cordia New" w:hAnsi="Cordia New" w:cs="Cordia New"/>
                <w:b/>
                <w:bCs/>
                <w:sz w:val="24"/>
                <w:szCs w:val="24"/>
              </w:rPr>
              <w:t>202</w:t>
            </w:r>
            <w:r w:rsidR="00A154C7" w:rsidRPr="00BA7410">
              <w:rPr>
                <w:rFonts w:ascii="Cordia New" w:hAnsi="Cordia New" w:cs="Cordia New"/>
                <w:b/>
                <w:bCs/>
                <w:sz w:val="24"/>
                <w:szCs w:val="24"/>
              </w:rPr>
              <w:t>4</w:t>
            </w:r>
          </w:p>
        </w:tc>
      </w:tr>
      <w:tr w:rsidR="00A8604B" w:rsidRPr="00BA7410" w14:paraId="5E6531CA" w14:textId="77777777" w:rsidTr="00BB2E09">
        <w:trPr>
          <w:cantSplit/>
          <w:trHeight w:val="254"/>
        </w:trPr>
        <w:tc>
          <w:tcPr>
            <w:tcW w:w="4680" w:type="dxa"/>
            <w:tcBorders>
              <w:top w:val="nil"/>
              <w:left w:val="nil"/>
              <w:bottom w:val="nil"/>
              <w:right w:val="nil"/>
            </w:tcBorders>
          </w:tcPr>
          <w:p w14:paraId="286F245E" w14:textId="77777777" w:rsidR="00A8604B" w:rsidRPr="00BA7410" w:rsidRDefault="00A8604B" w:rsidP="00BB2E09">
            <w:pPr>
              <w:shd w:val="clear" w:color="auto" w:fill="FFFFFF"/>
              <w:spacing w:line="240" w:lineRule="exact"/>
              <w:jc w:val="center"/>
              <w:rPr>
                <w:rFonts w:ascii="Cordia New" w:hAnsi="Cordia New" w:cs="Cordia New"/>
                <w:b/>
                <w:bCs/>
                <w:sz w:val="24"/>
                <w:szCs w:val="24"/>
              </w:rPr>
            </w:pPr>
            <w:r w:rsidRPr="00BA7410">
              <w:rPr>
                <w:rFonts w:ascii="Cordia New" w:hAnsi="Cordia New" w:cs="Cordia New"/>
                <w:b/>
                <w:bCs/>
                <w:sz w:val="24"/>
                <w:szCs w:val="24"/>
              </w:rPr>
              <w:tab/>
            </w:r>
          </w:p>
        </w:tc>
        <w:tc>
          <w:tcPr>
            <w:tcW w:w="4212" w:type="dxa"/>
            <w:gridSpan w:val="5"/>
            <w:tcBorders>
              <w:top w:val="nil"/>
              <w:left w:val="nil"/>
              <w:bottom w:val="nil"/>
              <w:right w:val="nil"/>
            </w:tcBorders>
          </w:tcPr>
          <w:p w14:paraId="4AD2EA36" w14:textId="77777777" w:rsidR="00A8604B" w:rsidRPr="00BA7410" w:rsidRDefault="00A8604B"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Cost</w:t>
            </w:r>
          </w:p>
        </w:tc>
        <w:tc>
          <w:tcPr>
            <w:tcW w:w="4248" w:type="dxa"/>
            <w:gridSpan w:val="6"/>
            <w:tcBorders>
              <w:top w:val="nil"/>
              <w:left w:val="nil"/>
              <w:bottom w:val="nil"/>
              <w:right w:val="nil"/>
            </w:tcBorders>
          </w:tcPr>
          <w:p w14:paraId="186FFF13" w14:textId="77777777" w:rsidR="00A8604B" w:rsidRPr="00BA7410" w:rsidRDefault="00A8604B" w:rsidP="00BB2E09">
            <w:pPr>
              <w:shd w:val="clear" w:color="auto" w:fill="FFFFFF"/>
              <w:tabs>
                <w:tab w:val="decimal" w:pos="-10128"/>
              </w:tabs>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Accumulated Depreciation</w:t>
            </w:r>
          </w:p>
        </w:tc>
        <w:tc>
          <w:tcPr>
            <w:tcW w:w="837" w:type="dxa"/>
            <w:tcBorders>
              <w:left w:val="nil"/>
              <w:bottom w:val="nil"/>
              <w:right w:val="nil"/>
            </w:tcBorders>
          </w:tcPr>
          <w:p w14:paraId="1B992D22" w14:textId="77777777" w:rsidR="00A8604B" w:rsidRPr="00BA7410" w:rsidRDefault="00A8604B" w:rsidP="00BB2E09">
            <w:pPr>
              <w:shd w:val="clear" w:color="auto" w:fill="FFFFFF"/>
              <w:tabs>
                <w:tab w:val="decimal" w:pos="-10128"/>
              </w:tabs>
              <w:spacing w:line="240" w:lineRule="exact"/>
              <w:ind w:left="-108" w:right="-108" w:firstLine="2"/>
              <w:jc w:val="center"/>
              <w:rPr>
                <w:rFonts w:ascii="Cordia New" w:hAnsi="Cordia New" w:cs="Cordia New"/>
                <w:b/>
                <w:bCs/>
                <w:sz w:val="24"/>
                <w:szCs w:val="24"/>
              </w:rPr>
            </w:pPr>
          </w:p>
        </w:tc>
      </w:tr>
      <w:tr w:rsidR="00A8604B" w:rsidRPr="00BA7410" w14:paraId="6722BFFA" w14:textId="77777777" w:rsidTr="00BB2E09">
        <w:trPr>
          <w:cantSplit/>
          <w:trHeight w:val="268"/>
        </w:trPr>
        <w:tc>
          <w:tcPr>
            <w:tcW w:w="4680" w:type="dxa"/>
            <w:tcBorders>
              <w:top w:val="nil"/>
              <w:left w:val="nil"/>
              <w:bottom w:val="nil"/>
              <w:right w:val="nil"/>
            </w:tcBorders>
          </w:tcPr>
          <w:p w14:paraId="6B33F450" w14:textId="77777777" w:rsidR="00A8604B" w:rsidRPr="00BA7410" w:rsidRDefault="00A8604B" w:rsidP="00BB2E09">
            <w:pPr>
              <w:shd w:val="clear" w:color="auto" w:fill="FFFFFF"/>
              <w:spacing w:line="240" w:lineRule="exact"/>
              <w:jc w:val="center"/>
              <w:rPr>
                <w:rFonts w:ascii="Cordia New" w:hAnsi="Cordia New" w:cs="Cordia New"/>
                <w:b/>
                <w:bCs/>
                <w:sz w:val="24"/>
                <w:szCs w:val="24"/>
              </w:rPr>
            </w:pPr>
            <w:r w:rsidRPr="00BA7410">
              <w:rPr>
                <w:rFonts w:ascii="Cordia New" w:hAnsi="Cordia New" w:cs="Cordia New"/>
                <w:b/>
                <w:bCs/>
                <w:sz w:val="24"/>
                <w:szCs w:val="24"/>
              </w:rPr>
              <w:tab/>
            </w:r>
          </w:p>
        </w:tc>
        <w:tc>
          <w:tcPr>
            <w:tcW w:w="837" w:type="dxa"/>
            <w:tcBorders>
              <w:top w:val="nil"/>
              <w:left w:val="nil"/>
              <w:bottom w:val="nil"/>
              <w:right w:val="nil"/>
            </w:tcBorders>
          </w:tcPr>
          <w:p w14:paraId="43308A69" w14:textId="77777777" w:rsidR="00A8604B" w:rsidRPr="00BA7410" w:rsidRDefault="00A8604B"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Beginning</w:t>
            </w:r>
          </w:p>
          <w:p w14:paraId="383AC6F8" w14:textId="77777777" w:rsidR="00A8604B" w:rsidRPr="00BA7410" w:rsidRDefault="00A8604B"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Balance</w:t>
            </w:r>
          </w:p>
        </w:tc>
        <w:tc>
          <w:tcPr>
            <w:tcW w:w="873" w:type="dxa"/>
            <w:tcBorders>
              <w:top w:val="nil"/>
              <w:left w:val="nil"/>
              <w:bottom w:val="nil"/>
              <w:right w:val="nil"/>
            </w:tcBorders>
          </w:tcPr>
          <w:p w14:paraId="41EFF65B" w14:textId="77777777" w:rsidR="00A8604B" w:rsidRPr="00BA7410" w:rsidRDefault="00A8604B"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Additions/</w:t>
            </w:r>
          </w:p>
          <w:p w14:paraId="2DCAC7DE" w14:textId="77777777" w:rsidR="00A8604B" w:rsidRPr="00BA7410" w:rsidRDefault="00A8604B"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Transfer</w:t>
            </w:r>
          </w:p>
          <w:p w14:paraId="57625C13" w14:textId="77777777" w:rsidR="00A8604B" w:rsidRPr="00BA7410" w:rsidRDefault="00A8604B"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in</w:t>
            </w:r>
          </w:p>
        </w:tc>
        <w:tc>
          <w:tcPr>
            <w:tcW w:w="792" w:type="dxa"/>
            <w:tcBorders>
              <w:top w:val="nil"/>
              <w:left w:val="nil"/>
              <w:bottom w:val="nil"/>
              <w:right w:val="nil"/>
            </w:tcBorders>
          </w:tcPr>
          <w:p w14:paraId="7373293A" w14:textId="77777777" w:rsidR="00A8604B" w:rsidRPr="00BA7410" w:rsidRDefault="00A8604B" w:rsidP="00BB2E09">
            <w:pPr>
              <w:shd w:val="clear" w:color="auto" w:fill="FFFFFF"/>
              <w:spacing w:line="240" w:lineRule="exact"/>
              <w:ind w:left="-108" w:right="-108" w:hanging="20"/>
              <w:jc w:val="center"/>
              <w:rPr>
                <w:rFonts w:ascii="Cordia New" w:hAnsi="Cordia New" w:cs="Cordia New"/>
                <w:b/>
                <w:bCs/>
                <w:sz w:val="24"/>
                <w:szCs w:val="24"/>
              </w:rPr>
            </w:pPr>
            <w:r w:rsidRPr="00BA7410">
              <w:rPr>
                <w:rFonts w:ascii="Cordia New" w:hAnsi="Cordia New" w:cs="Cordia New"/>
                <w:b/>
                <w:bCs/>
                <w:sz w:val="24"/>
                <w:szCs w:val="24"/>
              </w:rPr>
              <w:t>Disposal/</w:t>
            </w:r>
          </w:p>
          <w:p w14:paraId="24019E97" w14:textId="77777777" w:rsidR="00A8604B" w:rsidRPr="00BA7410" w:rsidRDefault="00A8604B" w:rsidP="00BB2E09">
            <w:pPr>
              <w:shd w:val="clear" w:color="auto" w:fill="FFFFFF"/>
              <w:spacing w:line="240" w:lineRule="exact"/>
              <w:ind w:left="-108" w:right="-108" w:hanging="20"/>
              <w:jc w:val="center"/>
              <w:rPr>
                <w:rFonts w:ascii="Cordia New" w:hAnsi="Cordia New" w:cs="Cordia New"/>
                <w:b/>
                <w:bCs/>
                <w:sz w:val="24"/>
                <w:szCs w:val="24"/>
              </w:rPr>
            </w:pPr>
            <w:r w:rsidRPr="00BA7410">
              <w:rPr>
                <w:rFonts w:ascii="Cordia New" w:hAnsi="Cordia New" w:cs="Cordia New"/>
                <w:b/>
                <w:bCs/>
                <w:sz w:val="24"/>
                <w:szCs w:val="24"/>
              </w:rPr>
              <w:t>Transfer</w:t>
            </w:r>
          </w:p>
          <w:p w14:paraId="6D2DDEE5" w14:textId="77777777" w:rsidR="00A8604B" w:rsidRPr="00BA7410" w:rsidRDefault="00A8604B" w:rsidP="00BB2E09">
            <w:pPr>
              <w:shd w:val="clear" w:color="auto" w:fill="FFFFFF"/>
              <w:spacing w:line="240" w:lineRule="exact"/>
              <w:ind w:left="-108" w:right="-108" w:hanging="20"/>
              <w:jc w:val="center"/>
              <w:rPr>
                <w:rFonts w:ascii="Cordia New" w:hAnsi="Cordia New" w:cs="Cordia New"/>
                <w:b/>
                <w:bCs/>
                <w:sz w:val="24"/>
                <w:szCs w:val="24"/>
              </w:rPr>
            </w:pPr>
            <w:r w:rsidRPr="00BA7410">
              <w:rPr>
                <w:rFonts w:ascii="Cordia New" w:hAnsi="Cordia New" w:cs="Cordia New"/>
                <w:b/>
                <w:bCs/>
                <w:sz w:val="24"/>
                <w:szCs w:val="24"/>
              </w:rPr>
              <w:t>out</w:t>
            </w:r>
          </w:p>
        </w:tc>
        <w:tc>
          <w:tcPr>
            <w:tcW w:w="873" w:type="dxa"/>
            <w:tcBorders>
              <w:top w:val="nil"/>
              <w:left w:val="nil"/>
              <w:bottom w:val="nil"/>
              <w:right w:val="nil"/>
            </w:tcBorders>
          </w:tcPr>
          <w:p w14:paraId="13CCE171" w14:textId="77777777" w:rsidR="00A8604B" w:rsidRPr="00BA7410" w:rsidRDefault="00A8604B"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Others</w:t>
            </w:r>
          </w:p>
        </w:tc>
        <w:tc>
          <w:tcPr>
            <w:tcW w:w="837" w:type="dxa"/>
            <w:tcBorders>
              <w:top w:val="nil"/>
              <w:left w:val="nil"/>
              <w:bottom w:val="nil"/>
              <w:right w:val="nil"/>
            </w:tcBorders>
          </w:tcPr>
          <w:p w14:paraId="35F17568" w14:textId="77777777" w:rsidR="00A8604B" w:rsidRPr="00BA7410" w:rsidRDefault="00A8604B"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Ending</w:t>
            </w:r>
          </w:p>
          <w:p w14:paraId="0B31E9F5" w14:textId="77777777" w:rsidR="00A8604B" w:rsidRPr="00BA7410" w:rsidRDefault="00A8604B"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Balance</w:t>
            </w:r>
          </w:p>
        </w:tc>
        <w:tc>
          <w:tcPr>
            <w:tcW w:w="828" w:type="dxa"/>
            <w:tcBorders>
              <w:top w:val="nil"/>
              <w:left w:val="nil"/>
              <w:bottom w:val="nil"/>
              <w:right w:val="nil"/>
            </w:tcBorders>
          </w:tcPr>
          <w:p w14:paraId="14E900F2" w14:textId="77777777" w:rsidR="00A8604B" w:rsidRPr="00BA7410" w:rsidRDefault="00A8604B"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Beginning</w:t>
            </w:r>
          </w:p>
          <w:p w14:paraId="49D60C72" w14:textId="77777777" w:rsidR="00A8604B" w:rsidRPr="00BA7410" w:rsidRDefault="00A8604B"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Balance</w:t>
            </w:r>
          </w:p>
        </w:tc>
        <w:tc>
          <w:tcPr>
            <w:tcW w:w="873" w:type="dxa"/>
            <w:tcBorders>
              <w:top w:val="nil"/>
              <w:left w:val="nil"/>
              <w:bottom w:val="nil"/>
              <w:right w:val="nil"/>
            </w:tcBorders>
          </w:tcPr>
          <w:p w14:paraId="33A844A9" w14:textId="77777777" w:rsidR="00A8604B" w:rsidRPr="00BA7410" w:rsidRDefault="00A8604B"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Depre-</w:t>
            </w:r>
          </w:p>
          <w:p w14:paraId="595ED9AA" w14:textId="77777777" w:rsidR="00A8604B" w:rsidRPr="00BA7410" w:rsidRDefault="00A8604B"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ciation</w:t>
            </w:r>
          </w:p>
        </w:tc>
        <w:tc>
          <w:tcPr>
            <w:tcW w:w="837" w:type="dxa"/>
            <w:tcBorders>
              <w:top w:val="nil"/>
              <w:left w:val="nil"/>
              <w:bottom w:val="nil"/>
              <w:right w:val="nil"/>
            </w:tcBorders>
          </w:tcPr>
          <w:p w14:paraId="26D13988" w14:textId="77777777" w:rsidR="00A8604B" w:rsidRPr="00BA7410" w:rsidRDefault="00A8604B"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Disposal/</w:t>
            </w:r>
          </w:p>
          <w:p w14:paraId="4398EA07" w14:textId="77777777" w:rsidR="00A8604B" w:rsidRPr="00BA7410" w:rsidRDefault="00A8604B"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Transfer</w:t>
            </w:r>
          </w:p>
          <w:p w14:paraId="5C56DD4B" w14:textId="77777777" w:rsidR="00A8604B" w:rsidRPr="00BA7410" w:rsidRDefault="00A8604B"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out</w:t>
            </w:r>
          </w:p>
        </w:tc>
        <w:tc>
          <w:tcPr>
            <w:tcW w:w="837" w:type="dxa"/>
            <w:gridSpan w:val="2"/>
            <w:tcBorders>
              <w:top w:val="nil"/>
              <w:left w:val="nil"/>
              <w:bottom w:val="nil"/>
              <w:right w:val="nil"/>
            </w:tcBorders>
          </w:tcPr>
          <w:p w14:paraId="0B745C6B" w14:textId="77777777" w:rsidR="00A8604B" w:rsidRPr="00BA7410" w:rsidRDefault="00A8604B"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Others</w:t>
            </w:r>
          </w:p>
        </w:tc>
        <w:tc>
          <w:tcPr>
            <w:tcW w:w="873" w:type="dxa"/>
            <w:tcBorders>
              <w:top w:val="nil"/>
              <w:left w:val="nil"/>
              <w:bottom w:val="nil"/>
              <w:right w:val="nil"/>
            </w:tcBorders>
          </w:tcPr>
          <w:p w14:paraId="0A0A2401" w14:textId="77777777" w:rsidR="00A8604B" w:rsidRPr="00BA7410" w:rsidRDefault="00A8604B"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Ending</w:t>
            </w:r>
          </w:p>
          <w:p w14:paraId="4213F781" w14:textId="77777777" w:rsidR="00A8604B" w:rsidRPr="00BA7410" w:rsidRDefault="00A8604B" w:rsidP="00BB2E09">
            <w:pPr>
              <w:shd w:val="clear" w:color="auto" w:fill="FFFFFF"/>
              <w:tabs>
                <w:tab w:val="decimal" w:pos="-10128"/>
              </w:tabs>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Balance</w:t>
            </w:r>
          </w:p>
        </w:tc>
        <w:tc>
          <w:tcPr>
            <w:tcW w:w="837" w:type="dxa"/>
            <w:tcBorders>
              <w:top w:val="nil"/>
              <w:left w:val="nil"/>
              <w:bottom w:val="nil"/>
              <w:right w:val="nil"/>
            </w:tcBorders>
          </w:tcPr>
          <w:p w14:paraId="130AF219" w14:textId="77777777" w:rsidR="00A8604B" w:rsidRPr="00BA7410" w:rsidRDefault="00A8604B" w:rsidP="00BB2E09">
            <w:pPr>
              <w:shd w:val="clear" w:color="auto" w:fill="FFFFFF"/>
              <w:tabs>
                <w:tab w:val="decimal" w:pos="-11023"/>
              </w:tabs>
              <w:spacing w:line="240" w:lineRule="exact"/>
              <w:ind w:left="-109" w:right="-72"/>
              <w:jc w:val="center"/>
              <w:outlineLvl w:val="0"/>
              <w:rPr>
                <w:rFonts w:ascii="Cordia New" w:hAnsi="Cordia New" w:cs="Cordia New"/>
                <w:b/>
                <w:bCs/>
                <w:sz w:val="24"/>
                <w:szCs w:val="24"/>
              </w:rPr>
            </w:pPr>
            <w:r w:rsidRPr="00BA7410">
              <w:rPr>
                <w:rFonts w:ascii="Cordia New" w:hAnsi="Cordia New" w:cs="Cordia New"/>
                <w:b/>
                <w:bCs/>
                <w:sz w:val="24"/>
                <w:szCs w:val="24"/>
              </w:rPr>
              <w:t>Premises</w:t>
            </w:r>
          </w:p>
          <w:p w14:paraId="25F66194" w14:textId="77777777" w:rsidR="00A8604B" w:rsidRPr="00BA7410" w:rsidRDefault="00A8604B" w:rsidP="00BB2E09">
            <w:pPr>
              <w:shd w:val="clear" w:color="auto" w:fill="FFFFFF"/>
              <w:tabs>
                <w:tab w:val="decimal" w:pos="-11023"/>
              </w:tabs>
              <w:spacing w:line="240" w:lineRule="exact"/>
              <w:ind w:left="-109" w:right="-108"/>
              <w:jc w:val="center"/>
              <w:outlineLvl w:val="0"/>
              <w:rPr>
                <w:rFonts w:ascii="Cordia New" w:hAnsi="Cordia New" w:cs="Cordia New"/>
                <w:b/>
                <w:bCs/>
                <w:sz w:val="24"/>
                <w:szCs w:val="24"/>
              </w:rPr>
            </w:pPr>
            <w:r w:rsidRPr="00BA7410">
              <w:rPr>
                <w:rFonts w:ascii="Cordia New" w:hAnsi="Cordia New" w:cs="Cordia New"/>
                <w:b/>
                <w:bCs/>
                <w:sz w:val="24"/>
                <w:szCs w:val="24"/>
              </w:rPr>
              <w:t>and</w:t>
            </w:r>
          </w:p>
          <w:p w14:paraId="780A42F4" w14:textId="77777777" w:rsidR="00A8604B" w:rsidRPr="00BA7410" w:rsidRDefault="00A8604B" w:rsidP="00BB2E09">
            <w:pPr>
              <w:shd w:val="clear" w:color="auto" w:fill="FFFFFF"/>
              <w:tabs>
                <w:tab w:val="decimal" w:pos="-11023"/>
              </w:tabs>
              <w:spacing w:line="240" w:lineRule="exact"/>
              <w:ind w:left="-109" w:right="-72"/>
              <w:jc w:val="center"/>
              <w:outlineLvl w:val="0"/>
              <w:rPr>
                <w:rFonts w:ascii="Cordia New" w:hAnsi="Cordia New" w:cs="Cordia New"/>
                <w:b/>
                <w:bCs/>
                <w:sz w:val="24"/>
                <w:szCs w:val="24"/>
              </w:rPr>
            </w:pPr>
            <w:r w:rsidRPr="00BA7410">
              <w:rPr>
                <w:rFonts w:ascii="Cordia New" w:hAnsi="Cordia New" w:cs="Cordia New"/>
                <w:b/>
                <w:bCs/>
                <w:sz w:val="24"/>
                <w:szCs w:val="24"/>
              </w:rPr>
              <w:t>Equipment</w:t>
            </w:r>
          </w:p>
          <w:p w14:paraId="3CB782D3" w14:textId="77777777" w:rsidR="00A8604B" w:rsidRPr="00BA7410" w:rsidRDefault="00A8604B" w:rsidP="00BB2E09">
            <w:pPr>
              <w:shd w:val="clear" w:color="auto" w:fill="FFFFFF"/>
              <w:tabs>
                <w:tab w:val="decimal" w:pos="-10128"/>
              </w:tabs>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(Net)</w:t>
            </w:r>
          </w:p>
        </w:tc>
      </w:tr>
      <w:tr w:rsidR="00A8604B" w:rsidRPr="00BA7410" w14:paraId="69337583" w14:textId="77777777" w:rsidTr="00BB2E09">
        <w:tc>
          <w:tcPr>
            <w:tcW w:w="4680" w:type="dxa"/>
            <w:tcBorders>
              <w:top w:val="nil"/>
              <w:left w:val="nil"/>
              <w:bottom w:val="nil"/>
              <w:right w:val="nil"/>
            </w:tcBorders>
          </w:tcPr>
          <w:p w14:paraId="3B2BC62B" w14:textId="77777777" w:rsidR="00A8604B" w:rsidRPr="00BA7410" w:rsidRDefault="00A8604B" w:rsidP="00BB2E09">
            <w:pPr>
              <w:shd w:val="clear" w:color="auto" w:fill="FFFFFF"/>
              <w:spacing w:line="320" w:lineRule="exact"/>
              <w:ind w:left="-68" w:right="-108"/>
              <w:rPr>
                <w:rFonts w:ascii="Cordia New" w:hAnsi="Cordia New" w:cs="Cordia New"/>
                <w:b/>
                <w:bCs/>
                <w:sz w:val="24"/>
                <w:szCs w:val="24"/>
              </w:rPr>
            </w:pPr>
            <w:r w:rsidRPr="00BA7410">
              <w:rPr>
                <w:rFonts w:ascii="Cordia New" w:hAnsi="Cordia New" w:cs="Cordia New"/>
                <w:b/>
                <w:bCs/>
                <w:sz w:val="24"/>
                <w:szCs w:val="24"/>
              </w:rPr>
              <w:t>Land</w:t>
            </w:r>
          </w:p>
        </w:tc>
        <w:tc>
          <w:tcPr>
            <w:tcW w:w="837" w:type="dxa"/>
            <w:tcBorders>
              <w:top w:val="nil"/>
              <w:left w:val="nil"/>
              <w:bottom w:val="nil"/>
              <w:right w:val="nil"/>
            </w:tcBorders>
          </w:tcPr>
          <w:p w14:paraId="195E2C20" w14:textId="77777777" w:rsidR="00A8604B" w:rsidRPr="00BA7410" w:rsidRDefault="00A8604B" w:rsidP="00BB2E09">
            <w:pPr>
              <w:tabs>
                <w:tab w:val="decimal" w:pos="538"/>
              </w:tabs>
              <w:spacing w:line="320" w:lineRule="exact"/>
              <w:ind w:left="-98" w:right="-100"/>
              <w:rPr>
                <w:rFonts w:ascii="Cordia New" w:hAnsi="Cordia New" w:cs="Cordia New"/>
                <w:sz w:val="24"/>
                <w:szCs w:val="24"/>
              </w:rPr>
            </w:pPr>
          </w:p>
        </w:tc>
        <w:tc>
          <w:tcPr>
            <w:tcW w:w="873" w:type="dxa"/>
            <w:tcBorders>
              <w:top w:val="nil"/>
              <w:left w:val="nil"/>
              <w:bottom w:val="nil"/>
              <w:right w:val="nil"/>
            </w:tcBorders>
          </w:tcPr>
          <w:p w14:paraId="4CCF8C8F" w14:textId="77777777" w:rsidR="00A8604B" w:rsidRPr="00BA7410" w:rsidRDefault="00A8604B" w:rsidP="00BB2E09">
            <w:pPr>
              <w:tabs>
                <w:tab w:val="decimal" w:pos="538"/>
              </w:tabs>
              <w:spacing w:line="320" w:lineRule="exact"/>
              <w:ind w:left="-98" w:right="-100"/>
              <w:rPr>
                <w:rFonts w:ascii="Cordia New" w:hAnsi="Cordia New" w:cs="Cordia New"/>
                <w:sz w:val="24"/>
                <w:szCs w:val="24"/>
              </w:rPr>
            </w:pPr>
          </w:p>
        </w:tc>
        <w:tc>
          <w:tcPr>
            <w:tcW w:w="792" w:type="dxa"/>
            <w:tcBorders>
              <w:top w:val="nil"/>
              <w:left w:val="nil"/>
              <w:bottom w:val="nil"/>
              <w:right w:val="nil"/>
            </w:tcBorders>
          </w:tcPr>
          <w:p w14:paraId="515027FC" w14:textId="77777777" w:rsidR="00A8604B" w:rsidRPr="00BA7410" w:rsidRDefault="00A8604B" w:rsidP="00BB2E09">
            <w:pPr>
              <w:tabs>
                <w:tab w:val="decimal" w:pos="538"/>
              </w:tabs>
              <w:spacing w:line="320" w:lineRule="exact"/>
              <w:ind w:left="-98" w:right="-100"/>
              <w:rPr>
                <w:rFonts w:ascii="Cordia New" w:hAnsi="Cordia New" w:cs="Cordia New"/>
                <w:sz w:val="24"/>
                <w:szCs w:val="24"/>
              </w:rPr>
            </w:pPr>
          </w:p>
        </w:tc>
        <w:tc>
          <w:tcPr>
            <w:tcW w:w="873" w:type="dxa"/>
            <w:tcBorders>
              <w:top w:val="nil"/>
              <w:left w:val="nil"/>
              <w:bottom w:val="nil"/>
              <w:right w:val="nil"/>
            </w:tcBorders>
          </w:tcPr>
          <w:p w14:paraId="0B1AC6D1" w14:textId="77777777" w:rsidR="00A8604B" w:rsidRPr="00BA7410" w:rsidRDefault="00A8604B" w:rsidP="00BB2E09">
            <w:pPr>
              <w:tabs>
                <w:tab w:val="decimal" w:pos="414"/>
              </w:tabs>
              <w:spacing w:line="320" w:lineRule="exact"/>
              <w:ind w:left="-108" w:right="-100"/>
              <w:rPr>
                <w:rFonts w:ascii="Cordia New" w:hAnsi="Cordia New" w:cs="Cordia New"/>
                <w:sz w:val="24"/>
                <w:szCs w:val="24"/>
              </w:rPr>
            </w:pPr>
          </w:p>
        </w:tc>
        <w:tc>
          <w:tcPr>
            <w:tcW w:w="837" w:type="dxa"/>
            <w:tcBorders>
              <w:top w:val="nil"/>
              <w:left w:val="nil"/>
              <w:bottom w:val="nil"/>
              <w:right w:val="nil"/>
            </w:tcBorders>
          </w:tcPr>
          <w:p w14:paraId="1D49F25B" w14:textId="77777777" w:rsidR="00A8604B" w:rsidRPr="00BA7410" w:rsidRDefault="00A8604B" w:rsidP="00BB2E09">
            <w:pPr>
              <w:tabs>
                <w:tab w:val="decimal" w:pos="538"/>
              </w:tabs>
              <w:spacing w:line="320" w:lineRule="exact"/>
              <w:ind w:left="-98" w:right="-100"/>
              <w:rPr>
                <w:rFonts w:ascii="Cordia New" w:hAnsi="Cordia New" w:cs="Cordia New"/>
                <w:sz w:val="24"/>
                <w:szCs w:val="24"/>
              </w:rPr>
            </w:pPr>
          </w:p>
        </w:tc>
        <w:tc>
          <w:tcPr>
            <w:tcW w:w="828" w:type="dxa"/>
            <w:tcBorders>
              <w:top w:val="nil"/>
              <w:left w:val="nil"/>
              <w:bottom w:val="nil"/>
              <w:right w:val="nil"/>
            </w:tcBorders>
          </w:tcPr>
          <w:p w14:paraId="38E349E7" w14:textId="77777777" w:rsidR="00A8604B" w:rsidRPr="00BA7410" w:rsidRDefault="00A8604B" w:rsidP="00BB2E09">
            <w:pPr>
              <w:tabs>
                <w:tab w:val="decimal" w:pos="538"/>
              </w:tabs>
              <w:spacing w:line="320" w:lineRule="exact"/>
              <w:ind w:left="-98" w:right="-100"/>
              <w:rPr>
                <w:rFonts w:ascii="Cordia New" w:hAnsi="Cordia New" w:cs="Cordia New"/>
                <w:sz w:val="24"/>
                <w:szCs w:val="24"/>
              </w:rPr>
            </w:pPr>
          </w:p>
        </w:tc>
        <w:tc>
          <w:tcPr>
            <w:tcW w:w="873" w:type="dxa"/>
            <w:tcBorders>
              <w:top w:val="nil"/>
              <w:left w:val="nil"/>
              <w:bottom w:val="nil"/>
              <w:right w:val="nil"/>
            </w:tcBorders>
          </w:tcPr>
          <w:p w14:paraId="0296E948" w14:textId="77777777" w:rsidR="00A8604B" w:rsidRPr="00BA7410" w:rsidRDefault="00A8604B" w:rsidP="00BB2E09">
            <w:pPr>
              <w:tabs>
                <w:tab w:val="decimal" w:pos="538"/>
              </w:tabs>
              <w:spacing w:line="320" w:lineRule="exact"/>
              <w:ind w:left="-98" w:right="-100"/>
              <w:rPr>
                <w:rFonts w:ascii="Cordia New" w:hAnsi="Cordia New" w:cs="Cordia New"/>
                <w:sz w:val="24"/>
                <w:szCs w:val="24"/>
              </w:rPr>
            </w:pPr>
          </w:p>
        </w:tc>
        <w:tc>
          <w:tcPr>
            <w:tcW w:w="837" w:type="dxa"/>
            <w:tcBorders>
              <w:top w:val="nil"/>
              <w:left w:val="nil"/>
              <w:bottom w:val="nil"/>
              <w:right w:val="nil"/>
            </w:tcBorders>
          </w:tcPr>
          <w:p w14:paraId="728011C5" w14:textId="77777777" w:rsidR="00A8604B" w:rsidRPr="00BA7410" w:rsidRDefault="00A8604B" w:rsidP="00BB2E09">
            <w:pPr>
              <w:tabs>
                <w:tab w:val="decimal" w:pos="538"/>
              </w:tabs>
              <w:spacing w:line="320" w:lineRule="exact"/>
              <w:ind w:left="-98" w:right="-100"/>
              <w:rPr>
                <w:rFonts w:ascii="Cordia New" w:hAnsi="Cordia New" w:cs="Cordia New"/>
                <w:sz w:val="24"/>
                <w:szCs w:val="24"/>
              </w:rPr>
            </w:pPr>
          </w:p>
        </w:tc>
        <w:tc>
          <w:tcPr>
            <w:tcW w:w="837" w:type="dxa"/>
            <w:gridSpan w:val="2"/>
            <w:tcBorders>
              <w:top w:val="nil"/>
              <w:left w:val="nil"/>
              <w:bottom w:val="nil"/>
              <w:right w:val="nil"/>
            </w:tcBorders>
          </w:tcPr>
          <w:p w14:paraId="3636AFA0" w14:textId="77777777" w:rsidR="00A8604B" w:rsidRPr="00BA7410" w:rsidRDefault="00A8604B" w:rsidP="00BB2E09">
            <w:pPr>
              <w:tabs>
                <w:tab w:val="decimal" w:pos="414"/>
              </w:tabs>
              <w:spacing w:line="320" w:lineRule="exact"/>
              <w:ind w:left="-108" w:right="-100"/>
              <w:rPr>
                <w:rFonts w:ascii="Cordia New" w:hAnsi="Cordia New" w:cs="Cordia New"/>
                <w:sz w:val="24"/>
                <w:szCs w:val="24"/>
              </w:rPr>
            </w:pPr>
          </w:p>
        </w:tc>
        <w:tc>
          <w:tcPr>
            <w:tcW w:w="873" w:type="dxa"/>
            <w:tcBorders>
              <w:top w:val="nil"/>
              <w:left w:val="nil"/>
              <w:bottom w:val="nil"/>
              <w:right w:val="nil"/>
            </w:tcBorders>
          </w:tcPr>
          <w:p w14:paraId="6AFC5DAC" w14:textId="77777777" w:rsidR="00A8604B" w:rsidRPr="00BA7410" w:rsidRDefault="00A8604B" w:rsidP="00BB2E09">
            <w:pPr>
              <w:tabs>
                <w:tab w:val="decimal" w:pos="538"/>
              </w:tabs>
              <w:spacing w:line="320" w:lineRule="exact"/>
              <w:ind w:left="-98" w:right="-100"/>
              <w:rPr>
                <w:rFonts w:ascii="Cordia New" w:hAnsi="Cordia New" w:cs="Cordia New"/>
                <w:sz w:val="24"/>
                <w:szCs w:val="24"/>
              </w:rPr>
            </w:pPr>
          </w:p>
        </w:tc>
        <w:tc>
          <w:tcPr>
            <w:tcW w:w="837" w:type="dxa"/>
            <w:tcBorders>
              <w:top w:val="nil"/>
              <w:left w:val="nil"/>
              <w:bottom w:val="nil"/>
              <w:right w:val="nil"/>
            </w:tcBorders>
          </w:tcPr>
          <w:p w14:paraId="6EA27370" w14:textId="77777777" w:rsidR="00A8604B" w:rsidRPr="00BA7410" w:rsidRDefault="00A8604B" w:rsidP="00BB2E09">
            <w:pPr>
              <w:tabs>
                <w:tab w:val="decimal" w:pos="538"/>
              </w:tabs>
              <w:spacing w:line="320" w:lineRule="exact"/>
              <w:ind w:left="-98" w:right="-100"/>
              <w:rPr>
                <w:rFonts w:ascii="Cordia New" w:hAnsi="Cordia New" w:cs="Cordia New"/>
                <w:sz w:val="24"/>
                <w:szCs w:val="24"/>
              </w:rPr>
            </w:pPr>
          </w:p>
        </w:tc>
      </w:tr>
      <w:tr w:rsidR="004D1F0B" w:rsidRPr="00BA7410" w14:paraId="4406C18A" w14:textId="77777777" w:rsidTr="00BB2E09">
        <w:tc>
          <w:tcPr>
            <w:tcW w:w="4680" w:type="dxa"/>
            <w:tcBorders>
              <w:top w:val="nil"/>
              <w:left w:val="nil"/>
              <w:bottom w:val="nil"/>
              <w:right w:val="nil"/>
            </w:tcBorders>
          </w:tcPr>
          <w:p w14:paraId="76301D18" w14:textId="77777777" w:rsidR="004D1F0B" w:rsidRPr="00BA7410" w:rsidRDefault="004D1F0B" w:rsidP="004D1F0B">
            <w:pPr>
              <w:shd w:val="clear" w:color="auto" w:fill="FFFFFF"/>
              <w:spacing w:line="320" w:lineRule="exact"/>
              <w:ind w:left="-68" w:right="-108"/>
              <w:rPr>
                <w:rFonts w:ascii="Cordia New" w:hAnsi="Cordia New" w:cs="Cordia New"/>
                <w:sz w:val="24"/>
                <w:szCs w:val="24"/>
              </w:rPr>
            </w:pPr>
            <w:r w:rsidRPr="00BA7410">
              <w:rPr>
                <w:rFonts w:ascii="Cordia New" w:hAnsi="Cordia New" w:cs="Cordia New"/>
                <w:sz w:val="24"/>
                <w:szCs w:val="24"/>
              </w:rPr>
              <w:t xml:space="preserve">    Cost</w:t>
            </w:r>
          </w:p>
        </w:tc>
        <w:tc>
          <w:tcPr>
            <w:tcW w:w="837" w:type="dxa"/>
            <w:tcBorders>
              <w:top w:val="nil"/>
              <w:left w:val="nil"/>
              <w:bottom w:val="nil"/>
              <w:right w:val="nil"/>
            </w:tcBorders>
          </w:tcPr>
          <w:p w14:paraId="2ED92140" w14:textId="77777777" w:rsidR="004D1F0B" w:rsidRPr="00BA7410" w:rsidRDefault="004D1F0B" w:rsidP="004D1F0B">
            <w:pPr>
              <w:tabs>
                <w:tab w:val="decimal" w:pos="567"/>
              </w:tabs>
              <w:spacing w:line="320" w:lineRule="exact"/>
              <w:ind w:left="-98" w:right="-100"/>
              <w:rPr>
                <w:rFonts w:ascii="Cordia New" w:hAnsi="Cordia New" w:cs="Cordia New"/>
                <w:sz w:val="24"/>
                <w:szCs w:val="24"/>
              </w:rPr>
            </w:pPr>
            <w:r w:rsidRPr="00BA7410">
              <w:rPr>
                <w:rFonts w:ascii="Cordia New" w:hAnsi="Cordia New" w:cs="Cordia New"/>
                <w:sz w:val="24"/>
                <w:szCs w:val="24"/>
              </w:rPr>
              <w:t>8,221</w:t>
            </w:r>
          </w:p>
        </w:tc>
        <w:tc>
          <w:tcPr>
            <w:tcW w:w="873" w:type="dxa"/>
            <w:tcBorders>
              <w:top w:val="nil"/>
              <w:left w:val="nil"/>
              <w:bottom w:val="nil"/>
              <w:right w:val="nil"/>
            </w:tcBorders>
          </w:tcPr>
          <w:p w14:paraId="5ADD4DB8"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w:t>
            </w:r>
          </w:p>
        </w:tc>
        <w:tc>
          <w:tcPr>
            <w:tcW w:w="792" w:type="dxa"/>
            <w:tcBorders>
              <w:top w:val="nil"/>
              <w:left w:val="nil"/>
              <w:bottom w:val="nil"/>
              <w:right w:val="nil"/>
            </w:tcBorders>
          </w:tcPr>
          <w:p w14:paraId="76FB71E5" w14:textId="77777777" w:rsidR="004D1F0B" w:rsidRPr="00BA7410" w:rsidRDefault="004D1F0B" w:rsidP="004D1F0B">
            <w:pPr>
              <w:tabs>
                <w:tab w:val="decimal" w:pos="468"/>
              </w:tabs>
              <w:spacing w:line="320" w:lineRule="exact"/>
              <w:ind w:right="-100"/>
              <w:rPr>
                <w:rFonts w:ascii="Cordia New" w:hAnsi="Cordia New" w:cs="Cordia New"/>
                <w:sz w:val="24"/>
                <w:szCs w:val="24"/>
              </w:rPr>
            </w:pPr>
            <w:r w:rsidRPr="00BA7410">
              <w:rPr>
                <w:rFonts w:ascii="Cordia New" w:hAnsi="Cordia New" w:cs="Cordia New"/>
                <w:sz w:val="24"/>
                <w:szCs w:val="24"/>
              </w:rPr>
              <w:t>(104)</w:t>
            </w:r>
          </w:p>
        </w:tc>
        <w:tc>
          <w:tcPr>
            <w:tcW w:w="873" w:type="dxa"/>
            <w:tcBorders>
              <w:top w:val="nil"/>
              <w:left w:val="nil"/>
              <w:bottom w:val="nil"/>
              <w:right w:val="nil"/>
            </w:tcBorders>
          </w:tcPr>
          <w:p w14:paraId="274D472B"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(156)</w:t>
            </w:r>
          </w:p>
        </w:tc>
        <w:tc>
          <w:tcPr>
            <w:tcW w:w="837" w:type="dxa"/>
            <w:tcBorders>
              <w:top w:val="nil"/>
              <w:left w:val="nil"/>
              <w:bottom w:val="nil"/>
              <w:right w:val="nil"/>
            </w:tcBorders>
          </w:tcPr>
          <w:p w14:paraId="5AB00287"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7,961</w:t>
            </w:r>
          </w:p>
        </w:tc>
        <w:tc>
          <w:tcPr>
            <w:tcW w:w="828" w:type="dxa"/>
            <w:tcBorders>
              <w:top w:val="nil"/>
              <w:left w:val="nil"/>
              <w:bottom w:val="nil"/>
              <w:right w:val="nil"/>
            </w:tcBorders>
          </w:tcPr>
          <w:p w14:paraId="2D5DE0F1"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w:t>
            </w:r>
          </w:p>
        </w:tc>
        <w:tc>
          <w:tcPr>
            <w:tcW w:w="873" w:type="dxa"/>
            <w:tcBorders>
              <w:top w:val="nil"/>
              <w:left w:val="nil"/>
              <w:bottom w:val="nil"/>
              <w:right w:val="nil"/>
            </w:tcBorders>
          </w:tcPr>
          <w:p w14:paraId="058B469C"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w:t>
            </w:r>
          </w:p>
        </w:tc>
        <w:tc>
          <w:tcPr>
            <w:tcW w:w="837" w:type="dxa"/>
            <w:tcBorders>
              <w:top w:val="nil"/>
              <w:left w:val="nil"/>
              <w:bottom w:val="nil"/>
              <w:right w:val="nil"/>
            </w:tcBorders>
          </w:tcPr>
          <w:p w14:paraId="4B2085F8"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w:t>
            </w:r>
          </w:p>
        </w:tc>
        <w:tc>
          <w:tcPr>
            <w:tcW w:w="837" w:type="dxa"/>
            <w:gridSpan w:val="2"/>
            <w:tcBorders>
              <w:top w:val="nil"/>
              <w:left w:val="nil"/>
              <w:bottom w:val="nil"/>
              <w:right w:val="nil"/>
            </w:tcBorders>
          </w:tcPr>
          <w:p w14:paraId="39C056E2"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w:t>
            </w:r>
          </w:p>
        </w:tc>
        <w:tc>
          <w:tcPr>
            <w:tcW w:w="873" w:type="dxa"/>
            <w:tcBorders>
              <w:top w:val="nil"/>
              <w:left w:val="nil"/>
              <w:bottom w:val="nil"/>
              <w:right w:val="nil"/>
            </w:tcBorders>
          </w:tcPr>
          <w:p w14:paraId="22D1E323"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w:t>
            </w:r>
          </w:p>
        </w:tc>
        <w:tc>
          <w:tcPr>
            <w:tcW w:w="837" w:type="dxa"/>
            <w:tcBorders>
              <w:top w:val="nil"/>
              <w:left w:val="nil"/>
              <w:bottom w:val="nil"/>
              <w:right w:val="nil"/>
            </w:tcBorders>
          </w:tcPr>
          <w:p w14:paraId="690370AE"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7,961</w:t>
            </w:r>
          </w:p>
        </w:tc>
      </w:tr>
      <w:tr w:rsidR="004D1F0B" w:rsidRPr="00BA7410" w14:paraId="44A31961" w14:textId="77777777" w:rsidTr="00BB2E09">
        <w:tc>
          <w:tcPr>
            <w:tcW w:w="4680" w:type="dxa"/>
            <w:tcBorders>
              <w:top w:val="nil"/>
              <w:left w:val="nil"/>
              <w:bottom w:val="nil"/>
              <w:right w:val="nil"/>
            </w:tcBorders>
          </w:tcPr>
          <w:p w14:paraId="523BAE69" w14:textId="77777777" w:rsidR="004D1F0B" w:rsidRPr="00BA7410" w:rsidRDefault="004D1F0B" w:rsidP="004D1F0B">
            <w:pPr>
              <w:shd w:val="clear" w:color="auto" w:fill="FFFFFF"/>
              <w:spacing w:line="320" w:lineRule="exact"/>
              <w:ind w:left="-68" w:right="-108"/>
              <w:rPr>
                <w:rFonts w:ascii="Cordia New" w:hAnsi="Cordia New" w:cs="Cordia New"/>
                <w:sz w:val="24"/>
                <w:szCs w:val="24"/>
              </w:rPr>
            </w:pPr>
            <w:r w:rsidRPr="00BA7410">
              <w:rPr>
                <w:rFonts w:ascii="Cordia New" w:hAnsi="Cordia New" w:cs="Cordia New"/>
                <w:sz w:val="24"/>
                <w:szCs w:val="24"/>
              </w:rPr>
              <w:t xml:space="preserve">    Appraisal increase (year 2020)</w:t>
            </w:r>
          </w:p>
        </w:tc>
        <w:tc>
          <w:tcPr>
            <w:tcW w:w="837" w:type="dxa"/>
            <w:tcBorders>
              <w:top w:val="nil"/>
              <w:left w:val="nil"/>
              <w:bottom w:val="nil"/>
              <w:right w:val="nil"/>
            </w:tcBorders>
          </w:tcPr>
          <w:p w14:paraId="569EE5D5" w14:textId="77777777" w:rsidR="004D1F0B" w:rsidRPr="00BA7410" w:rsidRDefault="004D1F0B" w:rsidP="004D1F0B">
            <w:pPr>
              <w:tabs>
                <w:tab w:val="decimal" w:pos="567"/>
              </w:tabs>
              <w:spacing w:line="320" w:lineRule="exact"/>
              <w:ind w:left="-98" w:right="-100"/>
              <w:rPr>
                <w:rFonts w:ascii="Cordia New" w:hAnsi="Cordia New" w:cs="Cordia New"/>
                <w:sz w:val="24"/>
                <w:szCs w:val="24"/>
              </w:rPr>
            </w:pPr>
            <w:r w:rsidRPr="00BA7410">
              <w:rPr>
                <w:rFonts w:ascii="Cordia New" w:hAnsi="Cordia New" w:cs="Cordia New"/>
                <w:sz w:val="24"/>
                <w:szCs w:val="24"/>
              </w:rPr>
              <w:t>28,575</w:t>
            </w:r>
          </w:p>
        </w:tc>
        <w:tc>
          <w:tcPr>
            <w:tcW w:w="873" w:type="dxa"/>
            <w:tcBorders>
              <w:top w:val="nil"/>
              <w:left w:val="nil"/>
              <w:bottom w:val="nil"/>
              <w:right w:val="nil"/>
            </w:tcBorders>
          </w:tcPr>
          <w:p w14:paraId="28E4079A"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w:t>
            </w:r>
          </w:p>
        </w:tc>
        <w:tc>
          <w:tcPr>
            <w:tcW w:w="792" w:type="dxa"/>
            <w:tcBorders>
              <w:top w:val="nil"/>
              <w:left w:val="nil"/>
              <w:bottom w:val="nil"/>
              <w:right w:val="nil"/>
            </w:tcBorders>
          </w:tcPr>
          <w:p w14:paraId="4F047603" w14:textId="77777777" w:rsidR="004D1F0B" w:rsidRPr="00BA7410" w:rsidRDefault="004D1F0B" w:rsidP="004D1F0B">
            <w:pPr>
              <w:tabs>
                <w:tab w:val="decimal" w:pos="468"/>
              </w:tabs>
              <w:spacing w:line="320" w:lineRule="exact"/>
              <w:ind w:right="-100"/>
              <w:rPr>
                <w:rFonts w:ascii="Cordia New" w:hAnsi="Cordia New" w:cs="Cordia New"/>
                <w:sz w:val="24"/>
                <w:szCs w:val="24"/>
              </w:rPr>
            </w:pPr>
            <w:r w:rsidRPr="00BA7410">
              <w:rPr>
                <w:rFonts w:ascii="Cordia New" w:hAnsi="Cordia New" w:cs="Cordia New"/>
                <w:sz w:val="24"/>
                <w:szCs w:val="24"/>
              </w:rPr>
              <w:t>(108)</w:t>
            </w:r>
          </w:p>
        </w:tc>
        <w:tc>
          <w:tcPr>
            <w:tcW w:w="873" w:type="dxa"/>
            <w:tcBorders>
              <w:top w:val="nil"/>
              <w:left w:val="nil"/>
              <w:bottom w:val="nil"/>
              <w:right w:val="nil"/>
            </w:tcBorders>
          </w:tcPr>
          <w:p w14:paraId="79302D79"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(211)</w:t>
            </w:r>
          </w:p>
        </w:tc>
        <w:tc>
          <w:tcPr>
            <w:tcW w:w="837" w:type="dxa"/>
            <w:tcBorders>
              <w:top w:val="nil"/>
              <w:left w:val="nil"/>
              <w:bottom w:val="nil"/>
              <w:right w:val="nil"/>
            </w:tcBorders>
          </w:tcPr>
          <w:p w14:paraId="484D79BC"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28,256</w:t>
            </w:r>
          </w:p>
        </w:tc>
        <w:tc>
          <w:tcPr>
            <w:tcW w:w="828" w:type="dxa"/>
            <w:tcBorders>
              <w:top w:val="nil"/>
              <w:left w:val="nil"/>
              <w:bottom w:val="nil"/>
              <w:right w:val="nil"/>
            </w:tcBorders>
          </w:tcPr>
          <w:p w14:paraId="5F440806"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w:t>
            </w:r>
          </w:p>
        </w:tc>
        <w:tc>
          <w:tcPr>
            <w:tcW w:w="873" w:type="dxa"/>
            <w:tcBorders>
              <w:top w:val="nil"/>
              <w:left w:val="nil"/>
              <w:bottom w:val="nil"/>
              <w:right w:val="nil"/>
            </w:tcBorders>
          </w:tcPr>
          <w:p w14:paraId="4FF4A924"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w:t>
            </w:r>
          </w:p>
        </w:tc>
        <w:tc>
          <w:tcPr>
            <w:tcW w:w="837" w:type="dxa"/>
            <w:tcBorders>
              <w:top w:val="nil"/>
              <w:left w:val="nil"/>
              <w:bottom w:val="nil"/>
              <w:right w:val="nil"/>
            </w:tcBorders>
          </w:tcPr>
          <w:p w14:paraId="7809B78C" w14:textId="77777777" w:rsidR="004D1F0B" w:rsidRPr="00BA7410" w:rsidRDefault="004D1F0B" w:rsidP="004D1F0B">
            <w:pPr>
              <w:tabs>
                <w:tab w:val="decimal" w:pos="536"/>
              </w:tabs>
              <w:spacing w:line="320" w:lineRule="exact"/>
              <w:ind w:right="-100"/>
              <w:rPr>
                <w:rFonts w:ascii="Cordia New" w:hAnsi="Cordia New" w:cs="Cordia New"/>
                <w:sz w:val="24"/>
                <w:szCs w:val="24"/>
              </w:rPr>
            </w:pPr>
            <w:r w:rsidRPr="00BA7410">
              <w:rPr>
                <w:rFonts w:ascii="Cordia New" w:hAnsi="Cordia New" w:cs="Cordia New"/>
                <w:sz w:val="24"/>
                <w:szCs w:val="24"/>
              </w:rPr>
              <w:t>-</w:t>
            </w:r>
          </w:p>
        </w:tc>
        <w:tc>
          <w:tcPr>
            <w:tcW w:w="837" w:type="dxa"/>
            <w:gridSpan w:val="2"/>
            <w:tcBorders>
              <w:top w:val="nil"/>
              <w:left w:val="nil"/>
              <w:bottom w:val="nil"/>
              <w:right w:val="nil"/>
            </w:tcBorders>
          </w:tcPr>
          <w:p w14:paraId="27D35E29" w14:textId="77777777" w:rsidR="004D1F0B" w:rsidRPr="00BA7410" w:rsidRDefault="004D1F0B" w:rsidP="004D1F0B">
            <w:pPr>
              <w:tabs>
                <w:tab w:val="decimal" w:pos="532"/>
              </w:tabs>
              <w:spacing w:line="320" w:lineRule="exact"/>
              <w:ind w:right="-100"/>
              <w:rPr>
                <w:rFonts w:ascii="Cordia New" w:hAnsi="Cordia New" w:cs="Cordia New"/>
                <w:sz w:val="24"/>
                <w:szCs w:val="24"/>
              </w:rPr>
            </w:pPr>
            <w:r w:rsidRPr="00BA7410">
              <w:rPr>
                <w:rFonts w:ascii="Cordia New" w:hAnsi="Cordia New" w:cs="Cordia New"/>
                <w:sz w:val="24"/>
                <w:szCs w:val="24"/>
              </w:rPr>
              <w:t>-</w:t>
            </w:r>
          </w:p>
        </w:tc>
        <w:tc>
          <w:tcPr>
            <w:tcW w:w="873" w:type="dxa"/>
            <w:tcBorders>
              <w:top w:val="nil"/>
              <w:left w:val="nil"/>
              <w:bottom w:val="nil"/>
              <w:right w:val="nil"/>
            </w:tcBorders>
          </w:tcPr>
          <w:p w14:paraId="72D01EBD"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w:t>
            </w:r>
          </w:p>
        </w:tc>
        <w:tc>
          <w:tcPr>
            <w:tcW w:w="837" w:type="dxa"/>
            <w:tcBorders>
              <w:top w:val="nil"/>
              <w:left w:val="nil"/>
              <w:bottom w:val="nil"/>
              <w:right w:val="nil"/>
            </w:tcBorders>
          </w:tcPr>
          <w:p w14:paraId="35381C51"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28,256</w:t>
            </w:r>
          </w:p>
        </w:tc>
      </w:tr>
      <w:tr w:rsidR="004D1F0B" w:rsidRPr="00BA7410" w14:paraId="095F1F2C" w14:textId="77777777" w:rsidTr="00BB2E09">
        <w:tc>
          <w:tcPr>
            <w:tcW w:w="4680" w:type="dxa"/>
            <w:tcBorders>
              <w:top w:val="nil"/>
              <w:left w:val="nil"/>
              <w:bottom w:val="nil"/>
              <w:right w:val="nil"/>
            </w:tcBorders>
          </w:tcPr>
          <w:p w14:paraId="401182CB" w14:textId="77777777" w:rsidR="004D1F0B" w:rsidRPr="00BA7410" w:rsidRDefault="004D1F0B" w:rsidP="004D1F0B">
            <w:pPr>
              <w:shd w:val="clear" w:color="auto" w:fill="FFFFFF"/>
              <w:spacing w:line="320" w:lineRule="exact"/>
              <w:ind w:left="-68" w:right="-108"/>
              <w:rPr>
                <w:rFonts w:ascii="Cordia New" w:hAnsi="Cordia New" w:cs="Cordia New"/>
                <w:sz w:val="24"/>
                <w:szCs w:val="24"/>
              </w:rPr>
            </w:pPr>
            <w:r w:rsidRPr="00BA7410">
              <w:rPr>
                <w:rFonts w:ascii="Cordia New" w:hAnsi="Cordia New" w:cs="Cordia New"/>
                <w:sz w:val="24"/>
                <w:szCs w:val="24"/>
              </w:rPr>
              <w:t xml:space="preserve">    Appraisal decrease (year 2020)</w:t>
            </w:r>
          </w:p>
        </w:tc>
        <w:tc>
          <w:tcPr>
            <w:tcW w:w="837" w:type="dxa"/>
            <w:tcBorders>
              <w:top w:val="nil"/>
              <w:left w:val="nil"/>
              <w:bottom w:val="nil"/>
              <w:right w:val="nil"/>
            </w:tcBorders>
          </w:tcPr>
          <w:p w14:paraId="7AD37671" w14:textId="77777777" w:rsidR="004D1F0B" w:rsidRPr="00BA7410" w:rsidRDefault="004D1F0B" w:rsidP="004D1F0B">
            <w:pPr>
              <w:tabs>
                <w:tab w:val="decimal" w:pos="567"/>
              </w:tabs>
              <w:spacing w:line="320" w:lineRule="exact"/>
              <w:ind w:left="-98" w:right="-100"/>
              <w:rPr>
                <w:rFonts w:ascii="Cordia New" w:hAnsi="Cordia New" w:cs="Cordia New"/>
                <w:sz w:val="24"/>
                <w:szCs w:val="24"/>
              </w:rPr>
            </w:pPr>
            <w:r w:rsidRPr="00BA7410">
              <w:rPr>
                <w:rFonts w:ascii="Cordia New" w:hAnsi="Cordia New" w:cs="Cordia New"/>
                <w:sz w:val="24"/>
                <w:szCs w:val="24"/>
              </w:rPr>
              <w:t>(455)</w:t>
            </w:r>
          </w:p>
        </w:tc>
        <w:tc>
          <w:tcPr>
            <w:tcW w:w="873" w:type="dxa"/>
            <w:tcBorders>
              <w:top w:val="nil"/>
              <w:left w:val="nil"/>
              <w:bottom w:val="nil"/>
              <w:right w:val="nil"/>
            </w:tcBorders>
          </w:tcPr>
          <w:p w14:paraId="1D73BEF2"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w:t>
            </w:r>
          </w:p>
        </w:tc>
        <w:tc>
          <w:tcPr>
            <w:tcW w:w="792" w:type="dxa"/>
            <w:tcBorders>
              <w:top w:val="nil"/>
              <w:left w:val="nil"/>
              <w:bottom w:val="nil"/>
              <w:right w:val="nil"/>
            </w:tcBorders>
          </w:tcPr>
          <w:p w14:paraId="7C7100FC" w14:textId="77777777" w:rsidR="004D1F0B" w:rsidRPr="00BA7410" w:rsidRDefault="004D1F0B" w:rsidP="004D1F0B">
            <w:pPr>
              <w:tabs>
                <w:tab w:val="decimal" w:pos="468"/>
              </w:tabs>
              <w:spacing w:line="320" w:lineRule="exact"/>
              <w:ind w:right="-100"/>
              <w:rPr>
                <w:rFonts w:ascii="Cordia New" w:hAnsi="Cordia New" w:cs="Cordia New"/>
                <w:sz w:val="24"/>
                <w:szCs w:val="24"/>
              </w:rPr>
            </w:pPr>
            <w:r w:rsidRPr="00BA7410">
              <w:rPr>
                <w:rFonts w:ascii="Cordia New" w:hAnsi="Cordia New" w:cs="Cordia New"/>
                <w:sz w:val="24"/>
                <w:szCs w:val="24"/>
              </w:rPr>
              <w:t>-</w:t>
            </w:r>
          </w:p>
        </w:tc>
        <w:tc>
          <w:tcPr>
            <w:tcW w:w="873" w:type="dxa"/>
            <w:tcBorders>
              <w:top w:val="nil"/>
              <w:left w:val="nil"/>
              <w:bottom w:val="nil"/>
              <w:right w:val="nil"/>
            </w:tcBorders>
          </w:tcPr>
          <w:p w14:paraId="163FB0CC"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30</w:t>
            </w:r>
          </w:p>
        </w:tc>
        <w:tc>
          <w:tcPr>
            <w:tcW w:w="837" w:type="dxa"/>
            <w:tcBorders>
              <w:top w:val="nil"/>
              <w:left w:val="nil"/>
              <w:bottom w:val="nil"/>
              <w:right w:val="nil"/>
            </w:tcBorders>
          </w:tcPr>
          <w:p w14:paraId="246E2F4B"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(425)</w:t>
            </w:r>
          </w:p>
        </w:tc>
        <w:tc>
          <w:tcPr>
            <w:tcW w:w="828" w:type="dxa"/>
            <w:tcBorders>
              <w:top w:val="nil"/>
              <w:left w:val="nil"/>
              <w:bottom w:val="nil"/>
              <w:right w:val="nil"/>
            </w:tcBorders>
          </w:tcPr>
          <w:p w14:paraId="32191807"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w:t>
            </w:r>
          </w:p>
        </w:tc>
        <w:tc>
          <w:tcPr>
            <w:tcW w:w="873" w:type="dxa"/>
            <w:tcBorders>
              <w:top w:val="nil"/>
              <w:left w:val="nil"/>
              <w:bottom w:val="nil"/>
              <w:right w:val="nil"/>
            </w:tcBorders>
          </w:tcPr>
          <w:p w14:paraId="07BB9ED6"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w:t>
            </w:r>
          </w:p>
        </w:tc>
        <w:tc>
          <w:tcPr>
            <w:tcW w:w="837" w:type="dxa"/>
            <w:tcBorders>
              <w:top w:val="nil"/>
              <w:left w:val="nil"/>
              <w:bottom w:val="nil"/>
              <w:right w:val="nil"/>
            </w:tcBorders>
          </w:tcPr>
          <w:p w14:paraId="43C9267F" w14:textId="77777777" w:rsidR="004D1F0B" w:rsidRPr="00BA7410" w:rsidRDefault="004D1F0B" w:rsidP="004D1F0B">
            <w:pPr>
              <w:tabs>
                <w:tab w:val="decimal" w:pos="536"/>
              </w:tabs>
              <w:spacing w:line="320" w:lineRule="exact"/>
              <w:ind w:right="-100"/>
              <w:rPr>
                <w:rFonts w:ascii="Cordia New" w:hAnsi="Cordia New" w:cs="Cordia New"/>
                <w:sz w:val="24"/>
                <w:szCs w:val="24"/>
              </w:rPr>
            </w:pPr>
            <w:r w:rsidRPr="00BA7410">
              <w:rPr>
                <w:rFonts w:ascii="Cordia New" w:hAnsi="Cordia New" w:cs="Cordia New"/>
                <w:sz w:val="24"/>
                <w:szCs w:val="24"/>
              </w:rPr>
              <w:t>-</w:t>
            </w:r>
          </w:p>
        </w:tc>
        <w:tc>
          <w:tcPr>
            <w:tcW w:w="837" w:type="dxa"/>
            <w:gridSpan w:val="2"/>
            <w:tcBorders>
              <w:top w:val="nil"/>
              <w:left w:val="nil"/>
              <w:bottom w:val="nil"/>
              <w:right w:val="nil"/>
            </w:tcBorders>
          </w:tcPr>
          <w:p w14:paraId="16D6BD2A" w14:textId="77777777" w:rsidR="004D1F0B" w:rsidRPr="00BA7410" w:rsidRDefault="004D1F0B" w:rsidP="004D1F0B">
            <w:pPr>
              <w:tabs>
                <w:tab w:val="decimal" w:pos="532"/>
              </w:tabs>
              <w:spacing w:line="320" w:lineRule="exact"/>
              <w:ind w:right="-100"/>
              <w:rPr>
                <w:rFonts w:ascii="Cordia New" w:hAnsi="Cordia New" w:cs="Cordia New"/>
                <w:sz w:val="24"/>
                <w:szCs w:val="24"/>
              </w:rPr>
            </w:pPr>
            <w:r w:rsidRPr="00BA7410">
              <w:rPr>
                <w:rFonts w:ascii="Cordia New" w:hAnsi="Cordia New" w:cs="Cordia New"/>
                <w:sz w:val="24"/>
                <w:szCs w:val="24"/>
              </w:rPr>
              <w:t>-</w:t>
            </w:r>
          </w:p>
        </w:tc>
        <w:tc>
          <w:tcPr>
            <w:tcW w:w="873" w:type="dxa"/>
            <w:tcBorders>
              <w:top w:val="nil"/>
              <w:left w:val="nil"/>
              <w:bottom w:val="nil"/>
              <w:right w:val="nil"/>
            </w:tcBorders>
          </w:tcPr>
          <w:p w14:paraId="4723C4BB"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w:t>
            </w:r>
          </w:p>
        </w:tc>
        <w:tc>
          <w:tcPr>
            <w:tcW w:w="837" w:type="dxa"/>
            <w:tcBorders>
              <w:top w:val="nil"/>
              <w:left w:val="nil"/>
              <w:bottom w:val="nil"/>
              <w:right w:val="nil"/>
            </w:tcBorders>
          </w:tcPr>
          <w:p w14:paraId="423F16EB"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(425)</w:t>
            </w:r>
          </w:p>
        </w:tc>
      </w:tr>
      <w:tr w:rsidR="004D1F0B" w:rsidRPr="00BA7410" w14:paraId="2E423CBE" w14:textId="77777777" w:rsidTr="00BB2E09">
        <w:tc>
          <w:tcPr>
            <w:tcW w:w="4680" w:type="dxa"/>
            <w:tcBorders>
              <w:top w:val="nil"/>
              <w:left w:val="nil"/>
              <w:bottom w:val="nil"/>
              <w:right w:val="nil"/>
            </w:tcBorders>
          </w:tcPr>
          <w:p w14:paraId="213BA0BF" w14:textId="77777777" w:rsidR="004D1F0B" w:rsidRPr="00BA7410" w:rsidRDefault="004D1F0B" w:rsidP="004D1F0B">
            <w:pPr>
              <w:shd w:val="clear" w:color="auto" w:fill="FFFFFF"/>
              <w:spacing w:line="320" w:lineRule="exact"/>
              <w:ind w:left="-68" w:right="-108"/>
              <w:rPr>
                <w:rFonts w:ascii="Cordia New" w:hAnsi="Cordia New" w:cs="Cordia New"/>
                <w:b/>
                <w:bCs/>
                <w:sz w:val="24"/>
                <w:szCs w:val="24"/>
              </w:rPr>
            </w:pPr>
            <w:r w:rsidRPr="00BA7410">
              <w:rPr>
                <w:rFonts w:ascii="Cordia New" w:hAnsi="Cordia New" w:cs="Cordia New"/>
                <w:b/>
                <w:bCs/>
                <w:sz w:val="24"/>
                <w:szCs w:val="24"/>
              </w:rPr>
              <w:t>Premises</w:t>
            </w:r>
          </w:p>
        </w:tc>
        <w:tc>
          <w:tcPr>
            <w:tcW w:w="837" w:type="dxa"/>
            <w:tcBorders>
              <w:top w:val="nil"/>
              <w:left w:val="nil"/>
              <w:bottom w:val="nil"/>
              <w:right w:val="nil"/>
            </w:tcBorders>
          </w:tcPr>
          <w:p w14:paraId="079276FD" w14:textId="77777777" w:rsidR="004D1F0B" w:rsidRPr="00BA7410" w:rsidRDefault="004D1F0B" w:rsidP="004D1F0B">
            <w:pPr>
              <w:tabs>
                <w:tab w:val="decimal" w:pos="567"/>
              </w:tabs>
              <w:spacing w:line="320" w:lineRule="exact"/>
              <w:ind w:left="-98" w:right="-100"/>
              <w:rPr>
                <w:rFonts w:ascii="Cordia New" w:hAnsi="Cordia New" w:cs="Cordia New"/>
                <w:sz w:val="24"/>
                <w:szCs w:val="24"/>
              </w:rPr>
            </w:pPr>
          </w:p>
        </w:tc>
        <w:tc>
          <w:tcPr>
            <w:tcW w:w="873" w:type="dxa"/>
            <w:tcBorders>
              <w:top w:val="nil"/>
              <w:left w:val="nil"/>
              <w:bottom w:val="nil"/>
              <w:right w:val="nil"/>
            </w:tcBorders>
          </w:tcPr>
          <w:p w14:paraId="18EB72D9" w14:textId="77777777" w:rsidR="004D1F0B" w:rsidRPr="00BA7410" w:rsidRDefault="004D1F0B" w:rsidP="004D1F0B">
            <w:pPr>
              <w:tabs>
                <w:tab w:val="decimal" w:pos="522"/>
              </w:tabs>
              <w:spacing w:line="320" w:lineRule="exact"/>
              <w:ind w:right="-100"/>
              <w:rPr>
                <w:rFonts w:ascii="Cordia New" w:hAnsi="Cordia New" w:cs="Cordia New"/>
                <w:sz w:val="24"/>
                <w:szCs w:val="24"/>
              </w:rPr>
            </w:pPr>
          </w:p>
        </w:tc>
        <w:tc>
          <w:tcPr>
            <w:tcW w:w="792" w:type="dxa"/>
            <w:tcBorders>
              <w:top w:val="nil"/>
              <w:left w:val="nil"/>
              <w:bottom w:val="nil"/>
              <w:right w:val="nil"/>
            </w:tcBorders>
          </w:tcPr>
          <w:p w14:paraId="1BA1A562" w14:textId="77777777" w:rsidR="004D1F0B" w:rsidRPr="00BA7410" w:rsidRDefault="004D1F0B" w:rsidP="004D1F0B">
            <w:pPr>
              <w:tabs>
                <w:tab w:val="decimal" w:pos="468"/>
              </w:tabs>
              <w:spacing w:line="320" w:lineRule="exact"/>
              <w:ind w:right="-100"/>
              <w:rPr>
                <w:rFonts w:ascii="Cordia New" w:hAnsi="Cordia New" w:cs="Cordia New"/>
                <w:sz w:val="24"/>
                <w:szCs w:val="24"/>
              </w:rPr>
            </w:pPr>
          </w:p>
        </w:tc>
        <w:tc>
          <w:tcPr>
            <w:tcW w:w="873" w:type="dxa"/>
            <w:tcBorders>
              <w:top w:val="nil"/>
              <w:left w:val="nil"/>
              <w:bottom w:val="nil"/>
              <w:right w:val="nil"/>
            </w:tcBorders>
          </w:tcPr>
          <w:p w14:paraId="23525D12" w14:textId="77777777" w:rsidR="004D1F0B" w:rsidRPr="00BA7410" w:rsidRDefault="004D1F0B" w:rsidP="004D1F0B">
            <w:pPr>
              <w:tabs>
                <w:tab w:val="decimal" w:pos="522"/>
              </w:tabs>
              <w:spacing w:line="320" w:lineRule="exact"/>
              <w:ind w:right="-100"/>
              <w:rPr>
                <w:rFonts w:ascii="Cordia New" w:hAnsi="Cordia New" w:cs="Cordia New"/>
                <w:sz w:val="24"/>
                <w:szCs w:val="24"/>
              </w:rPr>
            </w:pPr>
          </w:p>
        </w:tc>
        <w:tc>
          <w:tcPr>
            <w:tcW w:w="837" w:type="dxa"/>
            <w:tcBorders>
              <w:top w:val="nil"/>
              <w:left w:val="nil"/>
              <w:bottom w:val="nil"/>
              <w:right w:val="nil"/>
            </w:tcBorders>
          </w:tcPr>
          <w:p w14:paraId="29C9456C" w14:textId="77777777" w:rsidR="004D1F0B" w:rsidRPr="00BA7410" w:rsidRDefault="004D1F0B" w:rsidP="004D1F0B">
            <w:pPr>
              <w:tabs>
                <w:tab w:val="decimal" w:pos="522"/>
              </w:tabs>
              <w:spacing w:line="320" w:lineRule="exact"/>
              <w:ind w:right="-100"/>
              <w:rPr>
                <w:rFonts w:ascii="Cordia New" w:hAnsi="Cordia New" w:cs="Cordia New"/>
                <w:sz w:val="24"/>
                <w:szCs w:val="24"/>
              </w:rPr>
            </w:pPr>
          </w:p>
        </w:tc>
        <w:tc>
          <w:tcPr>
            <w:tcW w:w="828" w:type="dxa"/>
            <w:tcBorders>
              <w:top w:val="nil"/>
              <w:left w:val="nil"/>
              <w:bottom w:val="nil"/>
              <w:right w:val="nil"/>
            </w:tcBorders>
          </w:tcPr>
          <w:p w14:paraId="2978F775" w14:textId="77777777" w:rsidR="004D1F0B" w:rsidRPr="00BA7410" w:rsidRDefault="004D1F0B" w:rsidP="004D1F0B">
            <w:pPr>
              <w:tabs>
                <w:tab w:val="decimal" w:pos="522"/>
              </w:tabs>
              <w:spacing w:line="320" w:lineRule="exact"/>
              <w:ind w:right="-100"/>
              <w:rPr>
                <w:rFonts w:ascii="Cordia New" w:hAnsi="Cordia New" w:cs="Cordia New"/>
                <w:sz w:val="24"/>
                <w:szCs w:val="24"/>
              </w:rPr>
            </w:pPr>
          </w:p>
        </w:tc>
        <w:tc>
          <w:tcPr>
            <w:tcW w:w="873" w:type="dxa"/>
            <w:tcBorders>
              <w:top w:val="nil"/>
              <w:left w:val="nil"/>
              <w:bottom w:val="nil"/>
              <w:right w:val="nil"/>
            </w:tcBorders>
          </w:tcPr>
          <w:p w14:paraId="20BA1853" w14:textId="77777777" w:rsidR="004D1F0B" w:rsidRPr="00BA7410" w:rsidRDefault="004D1F0B" w:rsidP="004D1F0B">
            <w:pPr>
              <w:tabs>
                <w:tab w:val="decimal" w:pos="522"/>
              </w:tabs>
              <w:spacing w:line="320" w:lineRule="exact"/>
              <w:ind w:right="-100"/>
              <w:rPr>
                <w:rFonts w:ascii="Cordia New" w:hAnsi="Cordia New" w:cs="Cordia New"/>
                <w:sz w:val="24"/>
                <w:szCs w:val="24"/>
              </w:rPr>
            </w:pPr>
          </w:p>
        </w:tc>
        <w:tc>
          <w:tcPr>
            <w:tcW w:w="837" w:type="dxa"/>
            <w:tcBorders>
              <w:top w:val="nil"/>
              <w:left w:val="nil"/>
              <w:bottom w:val="nil"/>
              <w:right w:val="nil"/>
            </w:tcBorders>
          </w:tcPr>
          <w:p w14:paraId="1E43F34F" w14:textId="77777777" w:rsidR="004D1F0B" w:rsidRPr="00BA7410" w:rsidRDefault="004D1F0B" w:rsidP="004D1F0B">
            <w:pPr>
              <w:tabs>
                <w:tab w:val="decimal" w:pos="522"/>
              </w:tabs>
              <w:spacing w:line="320" w:lineRule="exact"/>
              <w:ind w:right="-100"/>
              <w:rPr>
                <w:rFonts w:ascii="Cordia New" w:hAnsi="Cordia New" w:cs="Cordia New"/>
                <w:sz w:val="24"/>
                <w:szCs w:val="24"/>
              </w:rPr>
            </w:pPr>
          </w:p>
        </w:tc>
        <w:tc>
          <w:tcPr>
            <w:tcW w:w="837" w:type="dxa"/>
            <w:gridSpan w:val="2"/>
            <w:tcBorders>
              <w:top w:val="nil"/>
              <w:left w:val="nil"/>
              <w:bottom w:val="nil"/>
              <w:right w:val="nil"/>
            </w:tcBorders>
          </w:tcPr>
          <w:p w14:paraId="2FD9D84B" w14:textId="77777777" w:rsidR="004D1F0B" w:rsidRPr="00BA7410" w:rsidRDefault="004D1F0B" w:rsidP="004D1F0B">
            <w:pPr>
              <w:tabs>
                <w:tab w:val="decimal" w:pos="532"/>
              </w:tabs>
              <w:spacing w:line="320" w:lineRule="exact"/>
              <w:ind w:right="-100"/>
              <w:rPr>
                <w:rFonts w:ascii="Cordia New" w:hAnsi="Cordia New" w:cs="Cordia New"/>
                <w:sz w:val="24"/>
                <w:szCs w:val="24"/>
              </w:rPr>
            </w:pPr>
          </w:p>
        </w:tc>
        <w:tc>
          <w:tcPr>
            <w:tcW w:w="873" w:type="dxa"/>
            <w:tcBorders>
              <w:top w:val="nil"/>
              <w:left w:val="nil"/>
              <w:bottom w:val="nil"/>
              <w:right w:val="nil"/>
            </w:tcBorders>
          </w:tcPr>
          <w:p w14:paraId="534B90BC" w14:textId="77777777" w:rsidR="004D1F0B" w:rsidRPr="00BA7410" w:rsidRDefault="004D1F0B" w:rsidP="004D1F0B">
            <w:pPr>
              <w:tabs>
                <w:tab w:val="decimal" w:pos="513"/>
              </w:tabs>
              <w:spacing w:line="320" w:lineRule="exact"/>
              <w:ind w:right="-100"/>
              <w:rPr>
                <w:rFonts w:ascii="Cordia New" w:hAnsi="Cordia New" w:cs="Cordia New"/>
                <w:sz w:val="24"/>
                <w:szCs w:val="24"/>
              </w:rPr>
            </w:pPr>
          </w:p>
        </w:tc>
        <w:tc>
          <w:tcPr>
            <w:tcW w:w="837" w:type="dxa"/>
            <w:tcBorders>
              <w:top w:val="nil"/>
              <w:left w:val="nil"/>
              <w:bottom w:val="nil"/>
              <w:right w:val="nil"/>
            </w:tcBorders>
          </w:tcPr>
          <w:p w14:paraId="14FC4DD2" w14:textId="77777777" w:rsidR="004D1F0B" w:rsidRPr="00BA7410" w:rsidRDefault="004D1F0B" w:rsidP="004D1F0B">
            <w:pPr>
              <w:tabs>
                <w:tab w:val="decimal" w:pos="522"/>
              </w:tabs>
              <w:spacing w:line="320" w:lineRule="exact"/>
              <w:ind w:right="-100"/>
              <w:rPr>
                <w:rFonts w:ascii="Cordia New" w:hAnsi="Cordia New" w:cs="Cordia New"/>
                <w:sz w:val="24"/>
                <w:szCs w:val="24"/>
              </w:rPr>
            </w:pPr>
          </w:p>
        </w:tc>
      </w:tr>
      <w:tr w:rsidR="004D1F0B" w:rsidRPr="00BA7410" w14:paraId="6DC24E38" w14:textId="77777777" w:rsidTr="00BB2E09">
        <w:tc>
          <w:tcPr>
            <w:tcW w:w="4680" w:type="dxa"/>
            <w:tcBorders>
              <w:top w:val="nil"/>
              <w:left w:val="nil"/>
              <w:bottom w:val="nil"/>
              <w:right w:val="nil"/>
            </w:tcBorders>
          </w:tcPr>
          <w:p w14:paraId="3E211B7E" w14:textId="77777777" w:rsidR="004D1F0B" w:rsidRPr="00BA7410" w:rsidRDefault="004D1F0B" w:rsidP="004D1F0B">
            <w:pPr>
              <w:shd w:val="clear" w:color="auto" w:fill="FFFFFF"/>
              <w:spacing w:line="320" w:lineRule="exact"/>
              <w:ind w:left="-68" w:right="-108"/>
              <w:rPr>
                <w:rFonts w:ascii="Cordia New" w:hAnsi="Cordia New" w:cs="Cordia New"/>
                <w:sz w:val="24"/>
                <w:szCs w:val="24"/>
              </w:rPr>
            </w:pPr>
            <w:r w:rsidRPr="00BA7410">
              <w:rPr>
                <w:rFonts w:ascii="Cordia New" w:hAnsi="Cordia New" w:cs="Cordia New"/>
                <w:sz w:val="24"/>
                <w:szCs w:val="24"/>
              </w:rPr>
              <w:t xml:space="preserve">    Cost</w:t>
            </w:r>
          </w:p>
        </w:tc>
        <w:tc>
          <w:tcPr>
            <w:tcW w:w="837" w:type="dxa"/>
            <w:tcBorders>
              <w:top w:val="nil"/>
              <w:left w:val="nil"/>
              <w:bottom w:val="nil"/>
              <w:right w:val="nil"/>
            </w:tcBorders>
          </w:tcPr>
          <w:p w14:paraId="17287BC8" w14:textId="77777777" w:rsidR="004D1F0B" w:rsidRPr="00BA7410" w:rsidRDefault="004D1F0B" w:rsidP="004D1F0B">
            <w:pPr>
              <w:tabs>
                <w:tab w:val="decimal" w:pos="567"/>
              </w:tabs>
              <w:spacing w:line="320" w:lineRule="exact"/>
              <w:ind w:left="-98" w:right="-100"/>
              <w:rPr>
                <w:rFonts w:ascii="Cordia New" w:hAnsi="Cordia New" w:cs="Cordia New"/>
                <w:sz w:val="24"/>
                <w:szCs w:val="24"/>
              </w:rPr>
            </w:pPr>
            <w:r w:rsidRPr="00BA7410">
              <w:rPr>
                <w:rFonts w:ascii="Cordia New" w:hAnsi="Cordia New" w:cs="Cordia New"/>
                <w:sz w:val="24"/>
                <w:szCs w:val="24"/>
              </w:rPr>
              <w:t>2,409</w:t>
            </w:r>
          </w:p>
        </w:tc>
        <w:tc>
          <w:tcPr>
            <w:tcW w:w="873" w:type="dxa"/>
            <w:tcBorders>
              <w:top w:val="nil"/>
              <w:left w:val="nil"/>
              <w:bottom w:val="nil"/>
              <w:right w:val="nil"/>
            </w:tcBorders>
          </w:tcPr>
          <w:p w14:paraId="07215451"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52</w:t>
            </w:r>
          </w:p>
        </w:tc>
        <w:tc>
          <w:tcPr>
            <w:tcW w:w="792" w:type="dxa"/>
            <w:tcBorders>
              <w:top w:val="nil"/>
              <w:left w:val="nil"/>
              <w:bottom w:val="nil"/>
              <w:right w:val="nil"/>
            </w:tcBorders>
          </w:tcPr>
          <w:p w14:paraId="24AC64CB" w14:textId="77777777" w:rsidR="004D1F0B" w:rsidRPr="00BA7410" w:rsidRDefault="004D1F0B" w:rsidP="004D1F0B">
            <w:pPr>
              <w:tabs>
                <w:tab w:val="decimal" w:pos="468"/>
              </w:tabs>
              <w:spacing w:line="320" w:lineRule="exact"/>
              <w:ind w:right="-100"/>
              <w:rPr>
                <w:rFonts w:ascii="Cordia New" w:hAnsi="Cordia New" w:cs="Cordia New"/>
                <w:sz w:val="24"/>
                <w:szCs w:val="24"/>
              </w:rPr>
            </w:pPr>
            <w:r w:rsidRPr="00BA7410">
              <w:rPr>
                <w:rFonts w:ascii="Cordia New" w:hAnsi="Cordia New" w:cs="Cordia New"/>
                <w:sz w:val="24"/>
                <w:szCs w:val="24"/>
              </w:rPr>
              <w:t>(55)</w:t>
            </w:r>
          </w:p>
        </w:tc>
        <w:tc>
          <w:tcPr>
            <w:tcW w:w="873" w:type="dxa"/>
            <w:tcBorders>
              <w:top w:val="nil"/>
              <w:left w:val="nil"/>
              <w:bottom w:val="nil"/>
              <w:right w:val="nil"/>
            </w:tcBorders>
          </w:tcPr>
          <w:p w14:paraId="04A39086" w14:textId="77777777" w:rsidR="004D1F0B" w:rsidRPr="00BA7410" w:rsidRDefault="004D1F0B" w:rsidP="004D1F0B">
            <w:pPr>
              <w:tabs>
                <w:tab w:val="decimal" w:pos="522"/>
              </w:tabs>
              <w:spacing w:line="320" w:lineRule="exact"/>
              <w:ind w:right="-100"/>
              <w:rPr>
                <w:rFonts w:ascii="Cordia New" w:hAnsi="Cordia New" w:cs="Cordia New"/>
                <w:sz w:val="24"/>
                <w:szCs w:val="24"/>
                <w:cs/>
              </w:rPr>
            </w:pPr>
            <w:r w:rsidRPr="00BA7410">
              <w:rPr>
                <w:rFonts w:ascii="Cordia New" w:hAnsi="Cordia New" w:cs="Cordia New"/>
                <w:sz w:val="24"/>
                <w:szCs w:val="24"/>
              </w:rPr>
              <w:t>(42)</w:t>
            </w:r>
          </w:p>
        </w:tc>
        <w:tc>
          <w:tcPr>
            <w:tcW w:w="837" w:type="dxa"/>
            <w:tcBorders>
              <w:top w:val="nil"/>
              <w:left w:val="nil"/>
              <w:bottom w:val="nil"/>
              <w:right w:val="nil"/>
            </w:tcBorders>
          </w:tcPr>
          <w:p w14:paraId="11EC10D1"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2,364</w:t>
            </w:r>
          </w:p>
        </w:tc>
        <w:tc>
          <w:tcPr>
            <w:tcW w:w="828" w:type="dxa"/>
            <w:tcBorders>
              <w:top w:val="nil"/>
              <w:left w:val="nil"/>
              <w:bottom w:val="nil"/>
              <w:right w:val="nil"/>
            </w:tcBorders>
          </w:tcPr>
          <w:p w14:paraId="284DD4E1"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497</w:t>
            </w:r>
          </w:p>
        </w:tc>
        <w:tc>
          <w:tcPr>
            <w:tcW w:w="873" w:type="dxa"/>
            <w:tcBorders>
              <w:top w:val="nil"/>
              <w:left w:val="nil"/>
              <w:bottom w:val="nil"/>
              <w:right w:val="nil"/>
            </w:tcBorders>
          </w:tcPr>
          <w:p w14:paraId="4CEC82FF"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148</w:t>
            </w:r>
          </w:p>
        </w:tc>
        <w:tc>
          <w:tcPr>
            <w:tcW w:w="837" w:type="dxa"/>
            <w:tcBorders>
              <w:top w:val="nil"/>
              <w:left w:val="nil"/>
              <w:bottom w:val="nil"/>
              <w:right w:val="nil"/>
            </w:tcBorders>
          </w:tcPr>
          <w:p w14:paraId="286A4083" w14:textId="77777777" w:rsidR="004D1F0B" w:rsidRPr="00BA7410" w:rsidRDefault="004D1F0B" w:rsidP="004D1F0B">
            <w:pPr>
              <w:tabs>
                <w:tab w:val="decimal" w:pos="536"/>
              </w:tabs>
              <w:spacing w:line="320" w:lineRule="exact"/>
              <w:ind w:right="-100"/>
              <w:rPr>
                <w:rFonts w:ascii="Cordia New" w:hAnsi="Cordia New" w:cs="Cordia New"/>
                <w:sz w:val="24"/>
                <w:szCs w:val="24"/>
              </w:rPr>
            </w:pPr>
            <w:r w:rsidRPr="00BA7410">
              <w:rPr>
                <w:rFonts w:ascii="Cordia New" w:hAnsi="Cordia New" w:cs="Cordia New"/>
                <w:sz w:val="24"/>
                <w:szCs w:val="24"/>
              </w:rPr>
              <w:t>(20)</w:t>
            </w:r>
          </w:p>
        </w:tc>
        <w:tc>
          <w:tcPr>
            <w:tcW w:w="837" w:type="dxa"/>
            <w:gridSpan w:val="2"/>
            <w:tcBorders>
              <w:top w:val="nil"/>
              <w:left w:val="nil"/>
              <w:bottom w:val="nil"/>
              <w:right w:val="nil"/>
            </w:tcBorders>
          </w:tcPr>
          <w:p w14:paraId="0F39AD32" w14:textId="77777777" w:rsidR="004D1F0B" w:rsidRPr="00BA7410" w:rsidRDefault="004D1F0B" w:rsidP="004D1F0B">
            <w:pPr>
              <w:tabs>
                <w:tab w:val="decimal" w:pos="532"/>
              </w:tabs>
              <w:spacing w:line="320" w:lineRule="exact"/>
              <w:ind w:right="-100"/>
              <w:rPr>
                <w:rFonts w:ascii="Cordia New" w:hAnsi="Cordia New" w:cs="Cordia New"/>
                <w:sz w:val="24"/>
                <w:szCs w:val="24"/>
              </w:rPr>
            </w:pPr>
            <w:r w:rsidRPr="00BA7410">
              <w:rPr>
                <w:rFonts w:ascii="Cordia New" w:hAnsi="Cordia New" w:cs="Cordia New"/>
                <w:sz w:val="24"/>
                <w:szCs w:val="24"/>
              </w:rPr>
              <w:t>(10)</w:t>
            </w:r>
          </w:p>
        </w:tc>
        <w:tc>
          <w:tcPr>
            <w:tcW w:w="873" w:type="dxa"/>
            <w:tcBorders>
              <w:top w:val="nil"/>
              <w:left w:val="nil"/>
              <w:bottom w:val="nil"/>
              <w:right w:val="nil"/>
            </w:tcBorders>
          </w:tcPr>
          <w:p w14:paraId="32B61535"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615</w:t>
            </w:r>
          </w:p>
        </w:tc>
        <w:tc>
          <w:tcPr>
            <w:tcW w:w="837" w:type="dxa"/>
            <w:tcBorders>
              <w:top w:val="nil"/>
              <w:left w:val="nil"/>
              <w:bottom w:val="nil"/>
              <w:right w:val="nil"/>
            </w:tcBorders>
          </w:tcPr>
          <w:p w14:paraId="0E585505"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1,749</w:t>
            </w:r>
          </w:p>
        </w:tc>
      </w:tr>
      <w:tr w:rsidR="004D1F0B" w:rsidRPr="00BA7410" w14:paraId="1F8D2805" w14:textId="77777777" w:rsidTr="00BB2E09">
        <w:tc>
          <w:tcPr>
            <w:tcW w:w="4680" w:type="dxa"/>
            <w:tcBorders>
              <w:top w:val="nil"/>
              <w:left w:val="nil"/>
              <w:bottom w:val="nil"/>
              <w:right w:val="nil"/>
            </w:tcBorders>
          </w:tcPr>
          <w:p w14:paraId="523FBD64" w14:textId="77777777" w:rsidR="004D1F0B" w:rsidRPr="00BA7410" w:rsidRDefault="004D1F0B" w:rsidP="004D1F0B">
            <w:pPr>
              <w:shd w:val="clear" w:color="auto" w:fill="FFFFFF"/>
              <w:spacing w:line="320" w:lineRule="exact"/>
              <w:ind w:left="-68" w:right="-108"/>
              <w:rPr>
                <w:rFonts w:ascii="Cordia New" w:hAnsi="Cordia New" w:cs="Cordia New"/>
                <w:sz w:val="24"/>
                <w:szCs w:val="24"/>
              </w:rPr>
            </w:pPr>
            <w:r w:rsidRPr="00BA7410">
              <w:rPr>
                <w:rFonts w:ascii="Cordia New" w:hAnsi="Cordia New" w:cs="Cordia New"/>
                <w:sz w:val="24"/>
                <w:szCs w:val="24"/>
              </w:rPr>
              <w:t xml:space="preserve">    Appraisal increase (year 2020)</w:t>
            </w:r>
          </w:p>
        </w:tc>
        <w:tc>
          <w:tcPr>
            <w:tcW w:w="837" w:type="dxa"/>
            <w:tcBorders>
              <w:top w:val="nil"/>
              <w:left w:val="nil"/>
              <w:bottom w:val="nil"/>
              <w:right w:val="nil"/>
            </w:tcBorders>
          </w:tcPr>
          <w:p w14:paraId="725199B0" w14:textId="77777777" w:rsidR="004D1F0B" w:rsidRPr="00BA7410" w:rsidRDefault="004D1F0B" w:rsidP="004D1F0B">
            <w:pPr>
              <w:tabs>
                <w:tab w:val="decimal" w:pos="567"/>
              </w:tabs>
              <w:spacing w:line="320" w:lineRule="exact"/>
              <w:ind w:left="-98" w:right="-100"/>
              <w:rPr>
                <w:rFonts w:ascii="Cordia New" w:hAnsi="Cordia New" w:cs="Cordia New"/>
                <w:sz w:val="24"/>
                <w:szCs w:val="24"/>
              </w:rPr>
            </w:pPr>
            <w:r w:rsidRPr="00BA7410">
              <w:rPr>
                <w:rFonts w:ascii="Cordia New" w:hAnsi="Cordia New" w:cs="Cordia New"/>
                <w:sz w:val="24"/>
                <w:szCs w:val="24"/>
              </w:rPr>
              <w:t>12,927</w:t>
            </w:r>
          </w:p>
        </w:tc>
        <w:tc>
          <w:tcPr>
            <w:tcW w:w="873" w:type="dxa"/>
            <w:tcBorders>
              <w:top w:val="nil"/>
              <w:left w:val="nil"/>
              <w:bottom w:val="nil"/>
              <w:right w:val="nil"/>
            </w:tcBorders>
          </w:tcPr>
          <w:p w14:paraId="3F81F883"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w:t>
            </w:r>
          </w:p>
        </w:tc>
        <w:tc>
          <w:tcPr>
            <w:tcW w:w="792" w:type="dxa"/>
            <w:tcBorders>
              <w:top w:val="nil"/>
              <w:left w:val="nil"/>
              <w:bottom w:val="nil"/>
              <w:right w:val="nil"/>
            </w:tcBorders>
          </w:tcPr>
          <w:p w14:paraId="782791ED" w14:textId="77777777" w:rsidR="004D1F0B" w:rsidRPr="00BA7410" w:rsidRDefault="004D1F0B" w:rsidP="004D1F0B">
            <w:pPr>
              <w:tabs>
                <w:tab w:val="decimal" w:pos="468"/>
              </w:tabs>
              <w:spacing w:line="320" w:lineRule="exact"/>
              <w:ind w:right="-100"/>
              <w:rPr>
                <w:rFonts w:ascii="Cordia New" w:hAnsi="Cordia New" w:cs="Cordia New"/>
                <w:sz w:val="24"/>
                <w:szCs w:val="24"/>
              </w:rPr>
            </w:pPr>
            <w:r w:rsidRPr="00BA7410">
              <w:rPr>
                <w:rFonts w:ascii="Cordia New" w:hAnsi="Cordia New" w:cs="Cordia New"/>
                <w:sz w:val="24"/>
                <w:szCs w:val="24"/>
              </w:rPr>
              <w:t>(11</w:t>
            </w:r>
            <w:r w:rsidR="005745DE" w:rsidRPr="00BA7410">
              <w:rPr>
                <w:rFonts w:ascii="Cordia New" w:hAnsi="Cordia New" w:cs="Cordia New"/>
                <w:sz w:val="24"/>
                <w:szCs w:val="24"/>
              </w:rPr>
              <w:t>9</w:t>
            </w:r>
            <w:r w:rsidRPr="00BA7410">
              <w:rPr>
                <w:rFonts w:ascii="Cordia New" w:hAnsi="Cordia New" w:cs="Cordia New"/>
                <w:sz w:val="24"/>
                <w:szCs w:val="24"/>
              </w:rPr>
              <w:t>)</w:t>
            </w:r>
          </w:p>
        </w:tc>
        <w:tc>
          <w:tcPr>
            <w:tcW w:w="873" w:type="dxa"/>
            <w:tcBorders>
              <w:top w:val="nil"/>
              <w:left w:val="nil"/>
              <w:bottom w:val="nil"/>
              <w:right w:val="nil"/>
            </w:tcBorders>
          </w:tcPr>
          <w:p w14:paraId="21163739"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(3</w:t>
            </w:r>
            <w:r w:rsidR="005745DE" w:rsidRPr="00BA7410">
              <w:rPr>
                <w:rFonts w:ascii="Cordia New" w:hAnsi="Cordia New" w:cs="Cordia New"/>
                <w:sz w:val="24"/>
                <w:szCs w:val="24"/>
              </w:rPr>
              <w:t>2</w:t>
            </w:r>
            <w:r w:rsidRPr="00BA7410">
              <w:rPr>
                <w:rFonts w:ascii="Cordia New" w:hAnsi="Cordia New" w:cs="Cordia New"/>
                <w:sz w:val="24"/>
                <w:szCs w:val="24"/>
              </w:rPr>
              <w:t>)</w:t>
            </w:r>
          </w:p>
        </w:tc>
        <w:tc>
          <w:tcPr>
            <w:tcW w:w="837" w:type="dxa"/>
            <w:tcBorders>
              <w:top w:val="nil"/>
              <w:left w:val="nil"/>
              <w:bottom w:val="nil"/>
              <w:right w:val="nil"/>
            </w:tcBorders>
          </w:tcPr>
          <w:p w14:paraId="6C513E93"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12,776</w:t>
            </w:r>
          </w:p>
        </w:tc>
        <w:tc>
          <w:tcPr>
            <w:tcW w:w="828" w:type="dxa"/>
            <w:tcBorders>
              <w:top w:val="nil"/>
              <w:left w:val="nil"/>
              <w:bottom w:val="nil"/>
              <w:right w:val="nil"/>
            </w:tcBorders>
          </w:tcPr>
          <w:p w14:paraId="03DA8870"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4,550</w:t>
            </w:r>
          </w:p>
        </w:tc>
        <w:tc>
          <w:tcPr>
            <w:tcW w:w="873" w:type="dxa"/>
            <w:tcBorders>
              <w:top w:val="nil"/>
              <w:left w:val="nil"/>
              <w:bottom w:val="nil"/>
              <w:right w:val="nil"/>
            </w:tcBorders>
          </w:tcPr>
          <w:p w14:paraId="71B0EE0D"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1,237</w:t>
            </w:r>
          </w:p>
        </w:tc>
        <w:tc>
          <w:tcPr>
            <w:tcW w:w="837" w:type="dxa"/>
            <w:tcBorders>
              <w:top w:val="nil"/>
              <w:left w:val="nil"/>
              <w:bottom w:val="nil"/>
              <w:right w:val="nil"/>
            </w:tcBorders>
          </w:tcPr>
          <w:p w14:paraId="2BA95FDC" w14:textId="77777777" w:rsidR="004D1F0B" w:rsidRPr="00BA7410" w:rsidRDefault="004D1F0B" w:rsidP="004D1F0B">
            <w:pPr>
              <w:tabs>
                <w:tab w:val="decimal" w:pos="536"/>
              </w:tabs>
              <w:spacing w:line="320" w:lineRule="exact"/>
              <w:ind w:right="-100"/>
              <w:rPr>
                <w:rFonts w:ascii="Cordia New" w:hAnsi="Cordia New" w:cs="Cordia New"/>
                <w:sz w:val="24"/>
                <w:szCs w:val="24"/>
              </w:rPr>
            </w:pPr>
            <w:r w:rsidRPr="00BA7410">
              <w:rPr>
                <w:rFonts w:ascii="Cordia New" w:hAnsi="Cordia New" w:cs="Cordia New"/>
                <w:sz w:val="24"/>
                <w:szCs w:val="24"/>
              </w:rPr>
              <w:t>(49)</w:t>
            </w:r>
          </w:p>
        </w:tc>
        <w:tc>
          <w:tcPr>
            <w:tcW w:w="837" w:type="dxa"/>
            <w:gridSpan w:val="2"/>
            <w:tcBorders>
              <w:top w:val="nil"/>
              <w:left w:val="nil"/>
              <w:bottom w:val="nil"/>
              <w:right w:val="nil"/>
            </w:tcBorders>
          </w:tcPr>
          <w:p w14:paraId="1BCF4D92" w14:textId="77777777" w:rsidR="004D1F0B" w:rsidRPr="00BA7410" w:rsidRDefault="004D1F0B" w:rsidP="004D1F0B">
            <w:pPr>
              <w:tabs>
                <w:tab w:val="decimal" w:pos="532"/>
              </w:tabs>
              <w:spacing w:line="320" w:lineRule="exact"/>
              <w:ind w:right="-100"/>
              <w:rPr>
                <w:rFonts w:ascii="Cordia New" w:hAnsi="Cordia New" w:cs="Cordia New"/>
                <w:sz w:val="24"/>
                <w:szCs w:val="24"/>
              </w:rPr>
            </w:pPr>
            <w:r w:rsidRPr="00BA7410">
              <w:rPr>
                <w:rFonts w:ascii="Cordia New" w:hAnsi="Cordia New" w:cs="Cordia New"/>
                <w:sz w:val="24"/>
                <w:szCs w:val="24"/>
              </w:rPr>
              <w:t>(6)</w:t>
            </w:r>
          </w:p>
        </w:tc>
        <w:tc>
          <w:tcPr>
            <w:tcW w:w="873" w:type="dxa"/>
            <w:tcBorders>
              <w:top w:val="nil"/>
              <w:left w:val="nil"/>
              <w:bottom w:val="nil"/>
              <w:right w:val="nil"/>
            </w:tcBorders>
          </w:tcPr>
          <w:p w14:paraId="7ADF9AEC"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5,732</w:t>
            </w:r>
          </w:p>
        </w:tc>
        <w:tc>
          <w:tcPr>
            <w:tcW w:w="837" w:type="dxa"/>
            <w:tcBorders>
              <w:top w:val="nil"/>
              <w:left w:val="nil"/>
              <w:bottom w:val="nil"/>
              <w:right w:val="nil"/>
            </w:tcBorders>
          </w:tcPr>
          <w:p w14:paraId="6F475B79"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7,044</w:t>
            </w:r>
          </w:p>
        </w:tc>
      </w:tr>
      <w:tr w:rsidR="004D1F0B" w:rsidRPr="00BA7410" w14:paraId="1D682665" w14:textId="77777777" w:rsidTr="00BB2E09">
        <w:tc>
          <w:tcPr>
            <w:tcW w:w="4680" w:type="dxa"/>
            <w:tcBorders>
              <w:top w:val="nil"/>
              <w:left w:val="nil"/>
              <w:bottom w:val="nil"/>
              <w:right w:val="nil"/>
            </w:tcBorders>
          </w:tcPr>
          <w:p w14:paraId="0545136C" w14:textId="77777777" w:rsidR="004D1F0B" w:rsidRPr="00BA7410" w:rsidRDefault="004D1F0B" w:rsidP="004D1F0B">
            <w:pPr>
              <w:shd w:val="clear" w:color="auto" w:fill="FFFFFF"/>
              <w:spacing w:line="320" w:lineRule="exact"/>
              <w:ind w:left="-68" w:right="-108"/>
              <w:rPr>
                <w:rFonts w:ascii="Cordia New" w:hAnsi="Cordia New" w:cs="Cordia New"/>
                <w:sz w:val="24"/>
                <w:szCs w:val="24"/>
              </w:rPr>
            </w:pPr>
            <w:r w:rsidRPr="00BA7410">
              <w:rPr>
                <w:rFonts w:ascii="Cordia New" w:hAnsi="Cordia New" w:cs="Cordia New"/>
                <w:sz w:val="24"/>
                <w:szCs w:val="24"/>
              </w:rPr>
              <w:t xml:space="preserve">    Appraisal decrease (year 2020)</w:t>
            </w:r>
          </w:p>
        </w:tc>
        <w:tc>
          <w:tcPr>
            <w:tcW w:w="837" w:type="dxa"/>
            <w:tcBorders>
              <w:top w:val="nil"/>
              <w:left w:val="nil"/>
              <w:bottom w:val="nil"/>
              <w:right w:val="nil"/>
            </w:tcBorders>
          </w:tcPr>
          <w:p w14:paraId="4606D446" w14:textId="77777777" w:rsidR="004D1F0B" w:rsidRPr="00BA7410" w:rsidRDefault="004D1F0B" w:rsidP="004D1F0B">
            <w:pPr>
              <w:tabs>
                <w:tab w:val="decimal" w:pos="567"/>
              </w:tabs>
              <w:spacing w:line="320" w:lineRule="exact"/>
              <w:ind w:left="-98" w:right="-100"/>
              <w:rPr>
                <w:rFonts w:ascii="Cordia New" w:hAnsi="Cordia New" w:cs="Cordia New"/>
                <w:sz w:val="24"/>
                <w:szCs w:val="24"/>
              </w:rPr>
            </w:pPr>
            <w:r w:rsidRPr="00BA7410">
              <w:rPr>
                <w:rFonts w:ascii="Cordia New" w:hAnsi="Cordia New" w:cs="Cordia New"/>
                <w:sz w:val="24"/>
                <w:szCs w:val="24"/>
              </w:rPr>
              <w:t>(152)</w:t>
            </w:r>
          </w:p>
        </w:tc>
        <w:tc>
          <w:tcPr>
            <w:tcW w:w="873" w:type="dxa"/>
            <w:tcBorders>
              <w:top w:val="nil"/>
              <w:left w:val="nil"/>
              <w:bottom w:val="nil"/>
              <w:right w:val="nil"/>
            </w:tcBorders>
          </w:tcPr>
          <w:p w14:paraId="0F0A6A8F"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w:t>
            </w:r>
          </w:p>
        </w:tc>
        <w:tc>
          <w:tcPr>
            <w:tcW w:w="792" w:type="dxa"/>
            <w:tcBorders>
              <w:top w:val="nil"/>
              <w:left w:val="nil"/>
              <w:bottom w:val="nil"/>
              <w:right w:val="nil"/>
            </w:tcBorders>
          </w:tcPr>
          <w:p w14:paraId="1DA69D5C" w14:textId="77777777" w:rsidR="004D1F0B" w:rsidRPr="00BA7410" w:rsidRDefault="004D1F0B" w:rsidP="004D1F0B">
            <w:pPr>
              <w:tabs>
                <w:tab w:val="decimal" w:pos="468"/>
              </w:tabs>
              <w:spacing w:line="320" w:lineRule="exact"/>
              <w:ind w:right="-100"/>
              <w:rPr>
                <w:rFonts w:ascii="Cordia New" w:hAnsi="Cordia New" w:cs="Cordia New"/>
                <w:sz w:val="24"/>
                <w:szCs w:val="24"/>
              </w:rPr>
            </w:pPr>
            <w:r w:rsidRPr="00BA7410">
              <w:rPr>
                <w:rFonts w:ascii="Cordia New" w:hAnsi="Cordia New" w:cs="Cordia New"/>
                <w:sz w:val="24"/>
                <w:szCs w:val="24"/>
              </w:rPr>
              <w:t>-</w:t>
            </w:r>
          </w:p>
        </w:tc>
        <w:tc>
          <w:tcPr>
            <w:tcW w:w="873" w:type="dxa"/>
            <w:tcBorders>
              <w:top w:val="nil"/>
              <w:left w:val="nil"/>
              <w:bottom w:val="nil"/>
              <w:right w:val="nil"/>
            </w:tcBorders>
          </w:tcPr>
          <w:p w14:paraId="1BEF88BF"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12</w:t>
            </w:r>
          </w:p>
        </w:tc>
        <w:tc>
          <w:tcPr>
            <w:tcW w:w="837" w:type="dxa"/>
            <w:tcBorders>
              <w:top w:val="nil"/>
              <w:left w:val="nil"/>
              <w:bottom w:val="nil"/>
              <w:right w:val="nil"/>
            </w:tcBorders>
          </w:tcPr>
          <w:p w14:paraId="4F5DD550"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(140)</w:t>
            </w:r>
          </w:p>
        </w:tc>
        <w:tc>
          <w:tcPr>
            <w:tcW w:w="828" w:type="dxa"/>
            <w:tcBorders>
              <w:top w:val="nil"/>
              <w:left w:val="nil"/>
              <w:bottom w:val="nil"/>
              <w:right w:val="nil"/>
            </w:tcBorders>
          </w:tcPr>
          <w:p w14:paraId="5DCD344E"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(28)</w:t>
            </w:r>
          </w:p>
        </w:tc>
        <w:tc>
          <w:tcPr>
            <w:tcW w:w="873" w:type="dxa"/>
            <w:tcBorders>
              <w:top w:val="nil"/>
              <w:left w:val="nil"/>
              <w:bottom w:val="nil"/>
              <w:right w:val="nil"/>
            </w:tcBorders>
          </w:tcPr>
          <w:p w14:paraId="245C70CD"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(7)</w:t>
            </w:r>
          </w:p>
        </w:tc>
        <w:tc>
          <w:tcPr>
            <w:tcW w:w="837" w:type="dxa"/>
            <w:tcBorders>
              <w:top w:val="nil"/>
              <w:left w:val="nil"/>
              <w:bottom w:val="nil"/>
              <w:right w:val="nil"/>
            </w:tcBorders>
          </w:tcPr>
          <w:p w14:paraId="0960217F" w14:textId="77777777" w:rsidR="004D1F0B" w:rsidRPr="00BA7410" w:rsidRDefault="004D1F0B" w:rsidP="004D1F0B">
            <w:pPr>
              <w:tabs>
                <w:tab w:val="decimal" w:pos="536"/>
              </w:tabs>
              <w:spacing w:line="320" w:lineRule="exact"/>
              <w:ind w:right="-100"/>
              <w:rPr>
                <w:rFonts w:ascii="Cordia New" w:hAnsi="Cordia New" w:cs="Cordia New"/>
                <w:sz w:val="24"/>
                <w:szCs w:val="24"/>
              </w:rPr>
            </w:pPr>
            <w:r w:rsidRPr="00BA7410">
              <w:rPr>
                <w:rFonts w:ascii="Cordia New" w:hAnsi="Cordia New" w:cs="Cordia New"/>
                <w:sz w:val="24"/>
                <w:szCs w:val="24"/>
              </w:rPr>
              <w:t>-</w:t>
            </w:r>
          </w:p>
        </w:tc>
        <w:tc>
          <w:tcPr>
            <w:tcW w:w="837" w:type="dxa"/>
            <w:gridSpan w:val="2"/>
            <w:tcBorders>
              <w:top w:val="nil"/>
              <w:left w:val="nil"/>
              <w:bottom w:val="nil"/>
              <w:right w:val="nil"/>
            </w:tcBorders>
          </w:tcPr>
          <w:p w14:paraId="47F1C161" w14:textId="77777777" w:rsidR="004D1F0B" w:rsidRPr="00BA7410" w:rsidRDefault="004D1F0B" w:rsidP="004D1F0B">
            <w:pPr>
              <w:tabs>
                <w:tab w:val="decimal" w:pos="532"/>
              </w:tabs>
              <w:spacing w:line="320" w:lineRule="exact"/>
              <w:ind w:right="-100"/>
              <w:rPr>
                <w:rFonts w:ascii="Cordia New" w:hAnsi="Cordia New" w:cs="Cordia New"/>
                <w:sz w:val="24"/>
                <w:szCs w:val="24"/>
              </w:rPr>
            </w:pPr>
            <w:r w:rsidRPr="00BA7410">
              <w:rPr>
                <w:rFonts w:ascii="Cordia New" w:hAnsi="Cordia New" w:cs="Cordia New"/>
                <w:sz w:val="24"/>
                <w:szCs w:val="24"/>
              </w:rPr>
              <w:t>2</w:t>
            </w:r>
          </w:p>
        </w:tc>
        <w:tc>
          <w:tcPr>
            <w:tcW w:w="873" w:type="dxa"/>
            <w:tcBorders>
              <w:top w:val="nil"/>
              <w:left w:val="nil"/>
              <w:bottom w:val="nil"/>
              <w:right w:val="nil"/>
            </w:tcBorders>
          </w:tcPr>
          <w:p w14:paraId="20948194"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(33)</w:t>
            </w:r>
          </w:p>
        </w:tc>
        <w:tc>
          <w:tcPr>
            <w:tcW w:w="837" w:type="dxa"/>
            <w:tcBorders>
              <w:top w:val="nil"/>
              <w:left w:val="nil"/>
              <w:bottom w:val="nil"/>
              <w:right w:val="nil"/>
            </w:tcBorders>
          </w:tcPr>
          <w:p w14:paraId="7C3BCE59"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(107)</w:t>
            </w:r>
          </w:p>
        </w:tc>
      </w:tr>
      <w:tr w:rsidR="004D1F0B" w:rsidRPr="00BA7410" w14:paraId="5C59E1C4" w14:textId="77777777" w:rsidTr="00BB2E09">
        <w:tc>
          <w:tcPr>
            <w:tcW w:w="4680" w:type="dxa"/>
            <w:tcBorders>
              <w:top w:val="nil"/>
              <w:left w:val="nil"/>
              <w:bottom w:val="nil"/>
              <w:right w:val="nil"/>
            </w:tcBorders>
          </w:tcPr>
          <w:p w14:paraId="3F95A01F" w14:textId="77777777" w:rsidR="004D1F0B" w:rsidRPr="00BA7410" w:rsidRDefault="004D1F0B" w:rsidP="004D1F0B">
            <w:pPr>
              <w:shd w:val="clear" w:color="auto" w:fill="FFFFFF"/>
              <w:spacing w:line="320" w:lineRule="exact"/>
              <w:ind w:left="-68" w:right="-108"/>
              <w:rPr>
                <w:rFonts w:ascii="Cordia New" w:hAnsi="Cordia New" w:cs="Cordia New"/>
                <w:b/>
                <w:bCs/>
                <w:sz w:val="24"/>
                <w:szCs w:val="24"/>
              </w:rPr>
            </w:pPr>
            <w:r w:rsidRPr="00BA7410">
              <w:rPr>
                <w:rFonts w:ascii="Cordia New" w:hAnsi="Cordia New" w:cs="Cordia New"/>
                <w:b/>
                <w:bCs/>
                <w:sz w:val="24"/>
                <w:szCs w:val="24"/>
              </w:rPr>
              <w:t>Equipment</w:t>
            </w:r>
          </w:p>
        </w:tc>
        <w:tc>
          <w:tcPr>
            <w:tcW w:w="837" w:type="dxa"/>
            <w:tcBorders>
              <w:top w:val="nil"/>
              <w:left w:val="nil"/>
              <w:bottom w:val="nil"/>
              <w:right w:val="nil"/>
            </w:tcBorders>
          </w:tcPr>
          <w:p w14:paraId="6A2C9E46" w14:textId="77777777" w:rsidR="004D1F0B" w:rsidRPr="00BA7410" w:rsidRDefault="004D1F0B" w:rsidP="004D1F0B">
            <w:pPr>
              <w:tabs>
                <w:tab w:val="decimal" w:pos="567"/>
              </w:tabs>
              <w:spacing w:line="320" w:lineRule="exact"/>
              <w:ind w:left="-98" w:right="-100"/>
              <w:rPr>
                <w:rFonts w:ascii="Cordia New" w:hAnsi="Cordia New" w:cs="Cordia New"/>
                <w:sz w:val="24"/>
                <w:szCs w:val="24"/>
              </w:rPr>
            </w:pPr>
            <w:r w:rsidRPr="00BA7410">
              <w:rPr>
                <w:rFonts w:ascii="Cordia New" w:hAnsi="Cordia New" w:cs="Cordia New"/>
                <w:sz w:val="24"/>
                <w:szCs w:val="24"/>
              </w:rPr>
              <w:t>21,573</w:t>
            </w:r>
          </w:p>
        </w:tc>
        <w:tc>
          <w:tcPr>
            <w:tcW w:w="873" w:type="dxa"/>
            <w:tcBorders>
              <w:top w:val="nil"/>
              <w:left w:val="nil"/>
              <w:bottom w:val="nil"/>
              <w:right w:val="nil"/>
            </w:tcBorders>
          </w:tcPr>
          <w:p w14:paraId="4CC0DB8A"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1,677</w:t>
            </w:r>
          </w:p>
        </w:tc>
        <w:tc>
          <w:tcPr>
            <w:tcW w:w="792" w:type="dxa"/>
            <w:tcBorders>
              <w:top w:val="nil"/>
              <w:left w:val="nil"/>
              <w:bottom w:val="nil"/>
              <w:right w:val="nil"/>
            </w:tcBorders>
          </w:tcPr>
          <w:p w14:paraId="1DB31D7E" w14:textId="77777777" w:rsidR="004D1F0B" w:rsidRPr="00BA7410" w:rsidRDefault="004D1F0B" w:rsidP="004D1F0B">
            <w:pPr>
              <w:tabs>
                <w:tab w:val="decimal" w:pos="468"/>
              </w:tabs>
              <w:spacing w:line="320" w:lineRule="exact"/>
              <w:ind w:right="-100"/>
              <w:rPr>
                <w:rFonts w:ascii="Cordia New" w:hAnsi="Cordia New" w:cs="Cordia New"/>
                <w:sz w:val="24"/>
                <w:szCs w:val="24"/>
              </w:rPr>
            </w:pPr>
            <w:r w:rsidRPr="00BA7410">
              <w:rPr>
                <w:rFonts w:ascii="Cordia New" w:hAnsi="Cordia New" w:cs="Cordia New"/>
                <w:sz w:val="24"/>
                <w:szCs w:val="24"/>
              </w:rPr>
              <w:t>(1,600)</w:t>
            </w:r>
          </w:p>
        </w:tc>
        <w:tc>
          <w:tcPr>
            <w:tcW w:w="873" w:type="dxa"/>
            <w:tcBorders>
              <w:top w:val="nil"/>
              <w:left w:val="nil"/>
              <w:bottom w:val="nil"/>
              <w:right w:val="nil"/>
            </w:tcBorders>
          </w:tcPr>
          <w:p w14:paraId="7B7F34E0"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(24)</w:t>
            </w:r>
          </w:p>
        </w:tc>
        <w:tc>
          <w:tcPr>
            <w:tcW w:w="837" w:type="dxa"/>
            <w:tcBorders>
              <w:top w:val="nil"/>
              <w:left w:val="nil"/>
              <w:bottom w:val="nil"/>
              <w:right w:val="nil"/>
            </w:tcBorders>
          </w:tcPr>
          <w:p w14:paraId="5A1C67DD"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21,626</w:t>
            </w:r>
          </w:p>
        </w:tc>
        <w:tc>
          <w:tcPr>
            <w:tcW w:w="828" w:type="dxa"/>
            <w:tcBorders>
              <w:top w:val="nil"/>
              <w:left w:val="nil"/>
              <w:bottom w:val="nil"/>
              <w:right w:val="nil"/>
            </w:tcBorders>
          </w:tcPr>
          <w:p w14:paraId="0EC9781C"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19,766</w:t>
            </w:r>
          </w:p>
        </w:tc>
        <w:tc>
          <w:tcPr>
            <w:tcW w:w="873" w:type="dxa"/>
            <w:tcBorders>
              <w:top w:val="nil"/>
              <w:left w:val="nil"/>
              <w:bottom w:val="nil"/>
              <w:right w:val="nil"/>
            </w:tcBorders>
          </w:tcPr>
          <w:p w14:paraId="62117015"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915</w:t>
            </w:r>
          </w:p>
        </w:tc>
        <w:tc>
          <w:tcPr>
            <w:tcW w:w="837" w:type="dxa"/>
            <w:tcBorders>
              <w:top w:val="nil"/>
              <w:left w:val="nil"/>
              <w:bottom w:val="nil"/>
              <w:right w:val="nil"/>
            </w:tcBorders>
          </w:tcPr>
          <w:p w14:paraId="5205D262" w14:textId="77777777" w:rsidR="004D1F0B" w:rsidRPr="00BA7410" w:rsidRDefault="004D1F0B" w:rsidP="004D1F0B">
            <w:pPr>
              <w:tabs>
                <w:tab w:val="decimal" w:pos="536"/>
              </w:tabs>
              <w:spacing w:line="320" w:lineRule="exact"/>
              <w:ind w:right="-100"/>
              <w:rPr>
                <w:rFonts w:ascii="Cordia New" w:hAnsi="Cordia New" w:cs="Cordia New"/>
                <w:sz w:val="24"/>
                <w:szCs w:val="24"/>
              </w:rPr>
            </w:pPr>
            <w:r w:rsidRPr="00BA7410">
              <w:rPr>
                <w:rFonts w:ascii="Cordia New" w:hAnsi="Cordia New" w:cs="Cordia New"/>
                <w:sz w:val="24"/>
                <w:szCs w:val="24"/>
              </w:rPr>
              <w:t>(1,595)</w:t>
            </w:r>
          </w:p>
        </w:tc>
        <w:tc>
          <w:tcPr>
            <w:tcW w:w="837" w:type="dxa"/>
            <w:gridSpan w:val="2"/>
            <w:tcBorders>
              <w:top w:val="nil"/>
              <w:left w:val="nil"/>
              <w:bottom w:val="nil"/>
              <w:right w:val="nil"/>
            </w:tcBorders>
          </w:tcPr>
          <w:p w14:paraId="4464E400" w14:textId="77777777" w:rsidR="004D1F0B" w:rsidRPr="00BA7410" w:rsidRDefault="004D1F0B" w:rsidP="004D1F0B">
            <w:pPr>
              <w:tabs>
                <w:tab w:val="decimal" w:pos="532"/>
              </w:tabs>
              <w:spacing w:line="320" w:lineRule="exact"/>
              <w:ind w:right="-100"/>
              <w:rPr>
                <w:rFonts w:ascii="Cordia New" w:hAnsi="Cordia New" w:cs="Cordia New"/>
                <w:sz w:val="24"/>
                <w:szCs w:val="24"/>
                <w:cs/>
              </w:rPr>
            </w:pPr>
            <w:r w:rsidRPr="00BA7410">
              <w:rPr>
                <w:rFonts w:ascii="Cordia New" w:hAnsi="Cordia New" w:cs="Cordia New"/>
                <w:sz w:val="24"/>
                <w:szCs w:val="24"/>
              </w:rPr>
              <w:t>(21)</w:t>
            </w:r>
          </w:p>
        </w:tc>
        <w:tc>
          <w:tcPr>
            <w:tcW w:w="873" w:type="dxa"/>
            <w:tcBorders>
              <w:top w:val="nil"/>
              <w:left w:val="nil"/>
              <w:bottom w:val="nil"/>
              <w:right w:val="nil"/>
            </w:tcBorders>
          </w:tcPr>
          <w:p w14:paraId="6D8BAB24"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19,065</w:t>
            </w:r>
          </w:p>
        </w:tc>
        <w:tc>
          <w:tcPr>
            <w:tcW w:w="837" w:type="dxa"/>
            <w:tcBorders>
              <w:top w:val="nil"/>
              <w:left w:val="nil"/>
              <w:bottom w:val="nil"/>
              <w:right w:val="nil"/>
            </w:tcBorders>
          </w:tcPr>
          <w:p w14:paraId="2231676F"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2,561</w:t>
            </w:r>
          </w:p>
        </w:tc>
      </w:tr>
      <w:tr w:rsidR="004D1F0B" w:rsidRPr="00BA7410" w14:paraId="255B1D05" w14:textId="77777777" w:rsidTr="00BB2E09">
        <w:tc>
          <w:tcPr>
            <w:tcW w:w="4680" w:type="dxa"/>
            <w:tcBorders>
              <w:top w:val="nil"/>
              <w:left w:val="nil"/>
              <w:bottom w:val="nil"/>
              <w:right w:val="nil"/>
            </w:tcBorders>
          </w:tcPr>
          <w:p w14:paraId="7F37113D" w14:textId="77777777" w:rsidR="004D1F0B" w:rsidRPr="00BA7410" w:rsidRDefault="004D1F0B" w:rsidP="004D1F0B">
            <w:pPr>
              <w:shd w:val="clear" w:color="auto" w:fill="FFFFFF"/>
              <w:spacing w:line="320" w:lineRule="exact"/>
              <w:ind w:left="-68" w:right="-108"/>
              <w:rPr>
                <w:rFonts w:ascii="Cordia New" w:hAnsi="Cordia New" w:cs="Cordia New"/>
                <w:b/>
                <w:bCs/>
                <w:sz w:val="24"/>
                <w:szCs w:val="24"/>
              </w:rPr>
            </w:pPr>
            <w:r w:rsidRPr="00BA7410">
              <w:rPr>
                <w:rFonts w:ascii="Cordia New" w:hAnsi="Cordia New" w:cs="Cordia New"/>
                <w:b/>
                <w:bCs/>
                <w:sz w:val="24"/>
                <w:szCs w:val="24"/>
              </w:rPr>
              <w:t>Right</w:t>
            </w:r>
            <w:r w:rsidRPr="00BA7410">
              <w:rPr>
                <w:rFonts w:ascii="Cordia New" w:hAnsi="Cordia New" w:cs="Cordia New" w:hint="cs"/>
                <w:b/>
                <w:bCs/>
                <w:sz w:val="24"/>
                <w:szCs w:val="24"/>
                <w:cs/>
              </w:rPr>
              <w:t>-</w:t>
            </w:r>
            <w:r w:rsidRPr="00BA7410">
              <w:rPr>
                <w:rFonts w:ascii="Cordia New" w:hAnsi="Cordia New" w:cs="Cordia New"/>
                <w:b/>
                <w:bCs/>
                <w:sz w:val="24"/>
                <w:szCs w:val="24"/>
              </w:rPr>
              <w:t>of</w:t>
            </w:r>
            <w:r w:rsidRPr="00BA7410">
              <w:rPr>
                <w:rFonts w:ascii="Cordia New" w:hAnsi="Cordia New" w:cs="Cordia New" w:hint="cs"/>
                <w:b/>
                <w:bCs/>
                <w:sz w:val="24"/>
                <w:szCs w:val="24"/>
                <w:cs/>
              </w:rPr>
              <w:t>-</w:t>
            </w:r>
            <w:r w:rsidRPr="00BA7410">
              <w:rPr>
                <w:rFonts w:ascii="Cordia New" w:hAnsi="Cordia New" w:cs="Cordia New"/>
                <w:b/>
                <w:bCs/>
                <w:sz w:val="24"/>
                <w:szCs w:val="24"/>
              </w:rPr>
              <w:t>use assets</w:t>
            </w:r>
          </w:p>
        </w:tc>
        <w:tc>
          <w:tcPr>
            <w:tcW w:w="837" w:type="dxa"/>
            <w:tcBorders>
              <w:top w:val="nil"/>
              <w:left w:val="nil"/>
              <w:bottom w:val="nil"/>
              <w:right w:val="nil"/>
            </w:tcBorders>
          </w:tcPr>
          <w:p w14:paraId="7E9D46B8" w14:textId="77777777" w:rsidR="004D1F0B" w:rsidRPr="00BA7410" w:rsidRDefault="004D1F0B" w:rsidP="004D1F0B">
            <w:pPr>
              <w:tabs>
                <w:tab w:val="decimal" w:pos="567"/>
              </w:tabs>
              <w:spacing w:line="320" w:lineRule="exact"/>
              <w:ind w:left="-98" w:right="-100"/>
              <w:rPr>
                <w:rFonts w:ascii="Cordia New" w:hAnsi="Cordia New" w:cs="Cordia New"/>
                <w:sz w:val="24"/>
                <w:szCs w:val="24"/>
              </w:rPr>
            </w:pPr>
            <w:r w:rsidRPr="00BA7410">
              <w:rPr>
                <w:rFonts w:ascii="Cordia New" w:hAnsi="Cordia New" w:cs="Cordia New"/>
                <w:sz w:val="24"/>
                <w:szCs w:val="24"/>
              </w:rPr>
              <w:t>4,182</w:t>
            </w:r>
          </w:p>
        </w:tc>
        <w:tc>
          <w:tcPr>
            <w:tcW w:w="873" w:type="dxa"/>
            <w:tcBorders>
              <w:top w:val="nil"/>
              <w:left w:val="nil"/>
              <w:bottom w:val="nil"/>
              <w:right w:val="nil"/>
            </w:tcBorders>
          </w:tcPr>
          <w:p w14:paraId="72AF00E5"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654</w:t>
            </w:r>
          </w:p>
        </w:tc>
        <w:tc>
          <w:tcPr>
            <w:tcW w:w="792" w:type="dxa"/>
            <w:tcBorders>
              <w:top w:val="nil"/>
              <w:left w:val="nil"/>
              <w:bottom w:val="nil"/>
              <w:right w:val="nil"/>
            </w:tcBorders>
          </w:tcPr>
          <w:p w14:paraId="3EC23B5D" w14:textId="77777777" w:rsidR="004D1F0B" w:rsidRPr="00BA7410" w:rsidRDefault="004D1F0B" w:rsidP="004D1F0B">
            <w:pPr>
              <w:tabs>
                <w:tab w:val="decimal" w:pos="468"/>
              </w:tabs>
              <w:spacing w:line="320" w:lineRule="exact"/>
              <w:ind w:right="-100"/>
              <w:rPr>
                <w:rFonts w:ascii="Cordia New" w:hAnsi="Cordia New" w:cs="Cordia New"/>
                <w:sz w:val="24"/>
                <w:szCs w:val="24"/>
              </w:rPr>
            </w:pPr>
            <w:r w:rsidRPr="00BA7410">
              <w:rPr>
                <w:rFonts w:ascii="Cordia New" w:hAnsi="Cordia New" w:cs="Cordia New"/>
                <w:sz w:val="24"/>
                <w:szCs w:val="24"/>
              </w:rPr>
              <w:t>(750)</w:t>
            </w:r>
          </w:p>
        </w:tc>
        <w:tc>
          <w:tcPr>
            <w:tcW w:w="873" w:type="dxa"/>
            <w:tcBorders>
              <w:top w:val="nil"/>
              <w:left w:val="nil"/>
              <w:bottom w:val="nil"/>
              <w:right w:val="nil"/>
            </w:tcBorders>
          </w:tcPr>
          <w:p w14:paraId="3C6C4776"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(46)</w:t>
            </w:r>
          </w:p>
        </w:tc>
        <w:tc>
          <w:tcPr>
            <w:tcW w:w="837" w:type="dxa"/>
            <w:tcBorders>
              <w:top w:val="nil"/>
              <w:left w:val="nil"/>
              <w:bottom w:val="nil"/>
              <w:right w:val="nil"/>
            </w:tcBorders>
          </w:tcPr>
          <w:p w14:paraId="20FE4A31"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4,040</w:t>
            </w:r>
          </w:p>
        </w:tc>
        <w:tc>
          <w:tcPr>
            <w:tcW w:w="828" w:type="dxa"/>
            <w:tcBorders>
              <w:top w:val="nil"/>
              <w:left w:val="nil"/>
              <w:bottom w:val="nil"/>
              <w:right w:val="nil"/>
            </w:tcBorders>
          </w:tcPr>
          <w:p w14:paraId="567108D9"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1,433</w:t>
            </w:r>
          </w:p>
        </w:tc>
        <w:tc>
          <w:tcPr>
            <w:tcW w:w="873" w:type="dxa"/>
            <w:tcBorders>
              <w:top w:val="nil"/>
              <w:left w:val="nil"/>
              <w:bottom w:val="nil"/>
              <w:right w:val="nil"/>
            </w:tcBorders>
          </w:tcPr>
          <w:p w14:paraId="496D5EDF"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815</w:t>
            </w:r>
          </w:p>
        </w:tc>
        <w:tc>
          <w:tcPr>
            <w:tcW w:w="837" w:type="dxa"/>
            <w:tcBorders>
              <w:top w:val="nil"/>
              <w:left w:val="nil"/>
              <w:bottom w:val="nil"/>
              <w:right w:val="nil"/>
            </w:tcBorders>
          </w:tcPr>
          <w:p w14:paraId="03DD7C63" w14:textId="77777777" w:rsidR="004D1F0B" w:rsidRPr="00BA7410" w:rsidRDefault="004D1F0B" w:rsidP="004D1F0B">
            <w:pPr>
              <w:tabs>
                <w:tab w:val="decimal" w:pos="536"/>
              </w:tabs>
              <w:spacing w:line="320" w:lineRule="exact"/>
              <w:ind w:right="-100"/>
              <w:rPr>
                <w:rFonts w:ascii="Cordia New" w:hAnsi="Cordia New" w:cs="Cordia New"/>
                <w:sz w:val="24"/>
                <w:szCs w:val="24"/>
              </w:rPr>
            </w:pPr>
            <w:r w:rsidRPr="00BA7410">
              <w:rPr>
                <w:rFonts w:ascii="Cordia New" w:hAnsi="Cordia New" w:cs="Cordia New"/>
                <w:sz w:val="24"/>
                <w:szCs w:val="24"/>
              </w:rPr>
              <w:t>(716)</w:t>
            </w:r>
          </w:p>
        </w:tc>
        <w:tc>
          <w:tcPr>
            <w:tcW w:w="837" w:type="dxa"/>
            <w:gridSpan w:val="2"/>
            <w:tcBorders>
              <w:top w:val="nil"/>
              <w:left w:val="nil"/>
              <w:bottom w:val="nil"/>
              <w:right w:val="nil"/>
            </w:tcBorders>
          </w:tcPr>
          <w:p w14:paraId="62F9A09A" w14:textId="77777777" w:rsidR="004D1F0B" w:rsidRPr="00BA7410" w:rsidRDefault="004D1F0B" w:rsidP="004D1F0B">
            <w:pPr>
              <w:tabs>
                <w:tab w:val="decimal" w:pos="532"/>
              </w:tabs>
              <w:spacing w:line="320" w:lineRule="exact"/>
              <w:ind w:right="-100"/>
              <w:rPr>
                <w:rFonts w:ascii="Cordia New" w:hAnsi="Cordia New" w:cs="Cordia New"/>
                <w:sz w:val="24"/>
                <w:szCs w:val="24"/>
              </w:rPr>
            </w:pPr>
            <w:r w:rsidRPr="00BA7410">
              <w:rPr>
                <w:rFonts w:ascii="Cordia New" w:hAnsi="Cordia New" w:cs="Cordia New"/>
                <w:sz w:val="24"/>
                <w:szCs w:val="24"/>
              </w:rPr>
              <w:t>(6)</w:t>
            </w:r>
          </w:p>
        </w:tc>
        <w:tc>
          <w:tcPr>
            <w:tcW w:w="873" w:type="dxa"/>
            <w:tcBorders>
              <w:top w:val="nil"/>
              <w:left w:val="nil"/>
              <w:bottom w:val="nil"/>
              <w:right w:val="nil"/>
            </w:tcBorders>
          </w:tcPr>
          <w:p w14:paraId="1D932E75"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1,526</w:t>
            </w:r>
          </w:p>
        </w:tc>
        <w:tc>
          <w:tcPr>
            <w:tcW w:w="837" w:type="dxa"/>
            <w:tcBorders>
              <w:top w:val="nil"/>
              <w:left w:val="nil"/>
              <w:bottom w:val="nil"/>
              <w:right w:val="nil"/>
            </w:tcBorders>
          </w:tcPr>
          <w:p w14:paraId="3269F14E"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2,514</w:t>
            </w:r>
          </w:p>
        </w:tc>
      </w:tr>
      <w:tr w:rsidR="004D1F0B" w:rsidRPr="00BA7410" w14:paraId="50FDA730" w14:textId="77777777" w:rsidTr="00BB2E09">
        <w:tc>
          <w:tcPr>
            <w:tcW w:w="4680" w:type="dxa"/>
            <w:tcBorders>
              <w:top w:val="nil"/>
              <w:left w:val="nil"/>
              <w:bottom w:val="nil"/>
              <w:right w:val="nil"/>
            </w:tcBorders>
          </w:tcPr>
          <w:p w14:paraId="337520EF" w14:textId="77777777" w:rsidR="004D1F0B" w:rsidRPr="00BA7410" w:rsidRDefault="004D1F0B" w:rsidP="004D1F0B">
            <w:pPr>
              <w:shd w:val="clear" w:color="auto" w:fill="FFFFFF"/>
              <w:spacing w:line="320" w:lineRule="exact"/>
              <w:ind w:left="-68" w:right="-108"/>
              <w:rPr>
                <w:rFonts w:ascii="Cordia New" w:hAnsi="Cordia New" w:cs="Cordia New"/>
                <w:b/>
                <w:bCs/>
                <w:sz w:val="24"/>
                <w:szCs w:val="24"/>
              </w:rPr>
            </w:pPr>
            <w:r w:rsidRPr="00BA7410">
              <w:rPr>
                <w:rFonts w:ascii="Cordia New" w:hAnsi="Cordia New" w:cs="Cordia New"/>
                <w:b/>
                <w:bCs/>
                <w:sz w:val="24"/>
                <w:szCs w:val="24"/>
              </w:rPr>
              <w:t>Leasehold improvement</w:t>
            </w:r>
          </w:p>
        </w:tc>
        <w:tc>
          <w:tcPr>
            <w:tcW w:w="837" w:type="dxa"/>
            <w:tcBorders>
              <w:top w:val="nil"/>
              <w:left w:val="nil"/>
              <w:bottom w:val="nil"/>
              <w:right w:val="nil"/>
            </w:tcBorders>
          </w:tcPr>
          <w:p w14:paraId="2F7D3BAE" w14:textId="77777777" w:rsidR="004D1F0B" w:rsidRPr="00BA7410" w:rsidRDefault="004D1F0B" w:rsidP="004D1F0B">
            <w:pPr>
              <w:tabs>
                <w:tab w:val="decimal" w:pos="567"/>
              </w:tabs>
              <w:spacing w:line="320" w:lineRule="exact"/>
              <w:ind w:left="-98" w:right="-100"/>
              <w:rPr>
                <w:rFonts w:ascii="Cordia New" w:hAnsi="Cordia New" w:cs="Cordia New"/>
                <w:sz w:val="24"/>
                <w:szCs w:val="24"/>
              </w:rPr>
            </w:pPr>
            <w:r w:rsidRPr="00BA7410">
              <w:rPr>
                <w:rFonts w:ascii="Cordia New" w:hAnsi="Cordia New" w:cs="Cordia New"/>
                <w:sz w:val="24"/>
                <w:szCs w:val="24"/>
              </w:rPr>
              <w:t>2,532</w:t>
            </w:r>
          </w:p>
        </w:tc>
        <w:tc>
          <w:tcPr>
            <w:tcW w:w="873" w:type="dxa"/>
            <w:tcBorders>
              <w:top w:val="nil"/>
              <w:left w:val="nil"/>
              <w:bottom w:val="nil"/>
              <w:right w:val="nil"/>
            </w:tcBorders>
          </w:tcPr>
          <w:p w14:paraId="7267474B"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34</w:t>
            </w:r>
          </w:p>
        </w:tc>
        <w:tc>
          <w:tcPr>
            <w:tcW w:w="792" w:type="dxa"/>
            <w:tcBorders>
              <w:top w:val="nil"/>
              <w:left w:val="nil"/>
              <w:bottom w:val="nil"/>
              <w:right w:val="nil"/>
            </w:tcBorders>
          </w:tcPr>
          <w:p w14:paraId="7F26F437" w14:textId="77777777" w:rsidR="004D1F0B" w:rsidRPr="00BA7410" w:rsidRDefault="004D1F0B" w:rsidP="004D1F0B">
            <w:pPr>
              <w:tabs>
                <w:tab w:val="decimal" w:pos="468"/>
              </w:tabs>
              <w:spacing w:line="320" w:lineRule="exact"/>
              <w:ind w:right="-100"/>
              <w:rPr>
                <w:rFonts w:ascii="Cordia New" w:hAnsi="Cordia New" w:cs="Cordia New"/>
                <w:sz w:val="24"/>
                <w:szCs w:val="24"/>
              </w:rPr>
            </w:pPr>
            <w:r w:rsidRPr="00BA7410">
              <w:rPr>
                <w:rFonts w:ascii="Cordia New" w:hAnsi="Cordia New" w:cs="Cordia New"/>
                <w:sz w:val="24"/>
                <w:szCs w:val="24"/>
              </w:rPr>
              <w:t>(23)</w:t>
            </w:r>
          </w:p>
        </w:tc>
        <w:tc>
          <w:tcPr>
            <w:tcW w:w="873" w:type="dxa"/>
            <w:tcBorders>
              <w:top w:val="nil"/>
              <w:left w:val="nil"/>
              <w:bottom w:val="nil"/>
              <w:right w:val="nil"/>
            </w:tcBorders>
          </w:tcPr>
          <w:p w14:paraId="1473D872"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(4)</w:t>
            </w:r>
          </w:p>
        </w:tc>
        <w:tc>
          <w:tcPr>
            <w:tcW w:w="837" w:type="dxa"/>
            <w:tcBorders>
              <w:top w:val="nil"/>
              <w:left w:val="nil"/>
              <w:bottom w:val="nil"/>
              <w:right w:val="nil"/>
            </w:tcBorders>
          </w:tcPr>
          <w:p w14:paraId="3B4347A2"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2,539</w:t>
            </w:r>
          </w:p>
        </w:tc>
        <w:tc>
          <w:tcPr>
            <w:tcW w:w="828" w:type="dxa"/>
            <w:tcBorders>
              <w:top w:val="nil"/>
              <w:left w:val="nil"/>
              <w:bottom w:val="nil"/>
              <w:right w:val="nil"/>
            </w:tcBorders>
          </w:tcPr>
          <w:p w14:paraId="1F1FF0DD"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2,467</w:t>
            </w:r>
          </w:p>
        </w:tc>
        <w:tc>
          <w:tcPr>
            <w:tcW w:w="873" w:type="dxa"/>
            <w:tcBorders>
              <w:top w:val="nil"/>
              <w:left w:val="nil"/>
              <w:bottom w:val="nil"/>
              <w:right w:val="nil"/>
            </w:tcBorders>
          </w:tcPr>
          <w:p w14:paraId="27680E0D"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31</w:t>
            </w:r>
          </w:p>
        </w:tc>
        <w:tc>
          <w:tcPr>
            <w:tcW w:w="837" w:type="dxa"/>
            <w:tcBorders>
              <w:top w:val="nil"/>
              <w:left w:val="nil"/>
              <w:bottom w:val="nil"/>
              <w:right w:val="nil"/>
            </w:tcBorders>
          </w:tcPr>
          <w:p w14:paraId="5DEFD24D" w14:textId="77777777" w:rsidR="004D1F0B" w:rsidRPr="00BA7410" w:rsidRDefault="004D1F0B" w:rsidP="004D1F0B">
            <w:pPr>
              <w:tabs>
                <w:tab w:val="decimal" w:pos="536"/>
              </w:tabs>
              <w:spacing w:line="320" w:lineRule="exact"/>
              <w:ind w:right="-100"/>
              <w:rPr>
                <w:rFonts w:ascii="Cordia New" w:hAnsi="Cordia New" w:cs="Cordia New"/>
                <w:sz w:val="24"/>
                <w:szCs w:val="24"/>
              </w:rPr>
            </w:pPr>
            <w:r w:rsidRPr="00BA7410">
              <w:rPr>
                <w:rFonts w:ascii="Cordia New" w:hAnsi="Cordia New" w:cs="Cordia New"/>
                <w:sz w:val="24"/>
                <w:szCs w:val="24"/>
              </w:rPr>
              <w:t>(21)</w:t>
            </w:r>
          </w:p>
        </w:tc>
        <w:tc>
          <w:tcPr>
            <w:tcW w:w="837" w:type="dxa"/>
            <w:gridSpan w:val="2"/>
            <w:tcBorders>
              <w:top w:val="nil"/>
              <w:left w:val="nil"/>
              <w:bottom w:val="nil"/>
              <w:right w:val="nil"/>
            </w:tcBorders>
          </w:tcPr>
          <w:p w14:paraId="5463BC0C" w14:textId="77777777" w:rsidR="004D1F0B" w:rsidRPr="00BA7410" w:rsidRDefault="004D1F0B" w:rsidP="004D1F0B">
            <w:pPr>
              <w:tabs>
                <w:tab w:val="decimal" w:pos="532"/>
              </w:tabs>
              <w:spacing w:line="320" w:lineRule="exact"/>
              <w:ind w:right="-100"/>
              <w:rPr>
                <w:rFonts w:ascii="Cordia New" w:hAnsi="Cordia New" w:cs="Cordia New"/>
                <w:sz w:val="24"/>
                <w:szCs w:val="24"/>
              </w:rPr>
            </w:pPr>
            <w:r w:rsidRPr="00BA7410">
              <w:rPr>
                <w:rFonts w:ascii="Cordia New" w:hAnsi="Cordia New" w:cs="Cordia New"/>
                <w:sz w:val="24"/>
                <w:szCs w:val="24"/>
              </w:rPr>
              <w:t>(3)</w:t>
            </w:r>
          </w:p>
        </w:tc>
        <w:tc>
          <w:tcPr>
            <w:tcW w:w="873" w:type="dxa"/>
            <w:tcBorders>
              <w:top w:val="nil"/>
              <w:left w:val="nil"/>
              <w:bottom w:val="nil"/>
              <w:right w:val="nil"/>
            </w:tcBorders>
          </w:tcPr>
          <w:p w14:paraId="1131FDAA"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2,474</w:t>
            </w:r>
          </w:p>
        </w:tc>
        <w:tc>
          <w:tcPr>
            <w:tcW w:w="837" w:type="dxa"/>
            <w:tcBorders>
              <w:top w:val="nil"/>
              <w:left w:val="nil"/>
              <w:bottom w:val="nil"/>
              <w:right w:val="nil"/>
            </w:tcBorders>
          </w:tcPr>
          <w:p w14:paraId="45DD2C6A"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65</w:t>
            </w:r>
          </w:p>
        </w:tc>
      </w:tr>
      <w:tr w:rsidR="004D1F0B" w:rsidRPr="00BA7410" w14:paraId="79346CBB" w14:textId="77777777" w:rsidTr="00BB2E09">
        <w:tc>
          <w:tcPr>
            <w:tcW w:w="4680" w:type="dxa"/>
            <w:tcBorders>
              <w:top w:val="nil"/>
              <w:left w:val="nil"/>
              <w:bottom w:val="nil"/>
              <w:right w:val="nil"/>
            </w:tcBorders>
          </w:tcPr>
          <w:p w14:paraId="2E03BD9F" w14:textId="77777777" w:rsidR="004D1F0B" w:rsidRPr="00BA7410" w:rsidRDefault="004D1F0B" w:rsidP="004D1F0B">
            <w:pPr>
              <w:shd w:val="clear" w:color="auto" w:fill="FFFFFF"/>
              <w:spacing w:line="320" w:lineRule="exact"/>
              <w:ind w:left="-68" w:right="-108"/>
              <w:rPr>
                <w:rFonts w:ascii="Cordia New" w:hAnsi="Cordia New" w:cs="Cordia New"/>
                <w:b/>
                <w:bCs/>
                <w:sz w:val="24"/>
                <w:szCs w:val="24"/>
              </w:rPr>
            </w:pPr>
            <w:r w:rsidRPr="00BA7410">
              <w:rPr>
                <w:rFonts w:ascii="Cordia New" w:hAnsi="Cordia New" w:cs="Cordia New"/>
                <w:b/>
                <w:bCs/>
                <w:sz w:val="24"/>
                <w:szCs w:val="24"/>
              </w:rPr>
              <w:t>Others</w:t>
            </w:r>
          </w:p>
        </w:tc>
        <w:tc>
          <w:tcPr>
            <w:tcW w:w="837" w:type="dxa"/>
            <w:tcBorders>
              <w:top w:val="nil"/>
              <w:left w:val="nil"/>
              <w:bottom w:val="nil"/>
              <w:right w:val="nil"/>
            </w:tcBorders>
          </w:tcPr>
          <w:p w14:paraId="608E46CA" w14:textId="77777777" w:rsidR="004D1F0B" w:rsidRPr="00BA7410" w:rsidRDefault="004D1F0B" w:rsidP="004D1F0B">
            <w:pPr>
              <w:tabs>
                <w:tab w:val="decimal" w:pos="567"/>
              </w:tabs>
              <w:spacing w:line="320" w:lineRule="exact"/>
              <w:ind w:right="-100"/>
              <w:rPr>
                <w:rFonts w:ascii="Cordia New" w:hAnsi="Cordia New" w:cs="Cordia New"/>
                <w:sz w:val="24"/>
                <w:szCs w:val="24"/>
              </w:rPr>
            </w:pPr>
            <w:r w:rsidRPr="00BA7410">
              <w:rPr>
                <w:rFonts w:ascii="Cordia New" w:hAnsi="Cordia New" w:cs="Cordia New"/>
                <w:sz w:val="24"/>
                <w:szCs w:val="24"/>
              </w:rPr>
              <w:t>398</w:t>
            </w:r>
          </w:p>
        </w:tc>
        <w:tc>
          <w:tcPr>
            <w:tcW w:w="873" w:type="dxa"/>
            <w:tcBorders>
              <w:top w:val="nil"/>
              <w:left w:val="nil"/>
              <w:bottom w:val="nil"/>
              <w:right w:val="nil"/>
            </w:tcBorders>
          </w:tcPr>
          <w:p w14:paraId="4D3E9EE8"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777</w:t>
            </w:r>
          </w:p>
        </w:tc>
        <w:tc>
          <w:tcPr>
            <w:tcW w:w="792" w:type="dxa"/>
            <w:tcBorders>
              <w:top w:val="nil"/>
              <w:left w:val="nil"/>
              <w:bottom w:val="nil"/>
              <w:right w:val="nil"/>
            </w:tcBorders>
          </w:tcPr>
          <w:p w14:paraId="7662F6DB" w14:textId="77777777" w:rsidR="004D1F0B" w:rsidRPr="00BA7410" w:rsidRDefault="004D1F0B" w:rsidP="004D1F0B">
            <w:pPr>
              <w:tabs>
                <w:tab w:val="decimal" w:pos="468"/>
              </w:tabs>
              <w:spacing w:line="320" w:lineRule="exact"/>
              <w:ind w:right="-100"/>
              <w:rPr>
                <w:rFonts w:ascii="Cordia New" w:hAnsi="Cordia New" w:cs="Cordia New"/>
                <w:sz w:val="24"/>
                <w:szCs w:val="24"/>
              </w:rPr>
            </w:pPr>
            <w:r w:rsidRPr="00BA7410">
              <w:rPr>
                <w:rFonts w:ascii="Cordia New" w:hAnsi="Cordia New" w:cs="Cordia New"/>
                <w:sz w:val="24"/>
                <w:szCs w:val="24"/>
              </w:rPr>
              <w:t>(363)</w:t>
            </w:r>
          </w:p>
        </w:tc>
        <w:tc>
          <w:tcPr>
            <w:tcW w:w="873" w:type="dxa"/>
            <w:tcBorders>
              <w:top w:val="nil"/>
              <w:left w:val="nil"/>
              <w:bottom w:val="nil"/>
              <w:right w:val="nil"/>
            </w:tcBorders>
          </w:tcPr>
          <w:p w14:paraId="4DA521D3"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w:t>
            </w:r>
          </w:p>
        </w:tc>
        <w:tc>
          <w:tcPr>
            <w:tcW w:w="837" w:type="dxa"/>
            <w:tcBorders>
              <w:top w:val="nil"/>
              <w:left w:val="nil"/>
              <w:bottom w:val="nil"/>
              <w:right w:val="nil"/>
            </w:tcBorders>
          </w:tcPr>
          <w:p w14:paraId="530F75A4"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812</w:t>
            </w:r>
          </w:p>
        </w:tc>
        <w:tc>
          <w:tcPr>
            <w:tcW w:w="828" w:type="dxa"/>
            <w:tcBorders>
              <w:top w:val="nil"/>
              <w:left w:val="nil"/>
              <w:bottom w:val="nil"/>
              <w:right w:val="nil"/>
            </w:tcBorders>
          </w:tcPr>
          <w:p w14:paraId="1320F431"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w:t>
            </w:r>
          </w:p>
        </w:tc>
        <w:tc>
          <w:tcPr>
            <w:tcW w:w="873" w:type="dxa"/>
            <w:tcBorders>
              <w:top w:val="nil"/>
              <w:left w:val="nil"/>
              <w:bottom w:val="nil"/>
              <w:right w:val="nil"/>
            </w:tcBorders>
          </w:tcPr>
          <w:p w14:paraId="7244A695"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w:t>
            </w:r>
          </w:p>
        </w:tc>
        <w:tc>
          <w:tcPr>
            <w:tcW w:w="837" w:type="dxa"/>
            <w:tcBorders>
              <w:top w:val="nil"/>
              <w:left w:val="nil"/>
              <w:bottom w:val="nil"/>
              <w:right w:val="nil"/>
            </w:tcBorders>
          </w:tcPr>
          <w:p w14:paraId="4EB79777" w14:textId="77777777" w:rsidR="004D1F0B" w:rsidRPr="00BA7410" w:rsidRDefault="004D1F0B" w:rsidP="004D1F0B">
            <w:pPr>
              <w:tabs>
                <w:tab w:val="decimal" w:pos="536"/>
              </w:tabs>
              <w:spacing w:line="320" w:lineRule="exact"/>
              <w:ind w:right="-100"/>
              <w:rPr>
                <w:rFonts w:ascii="Cordia New" w:hAnsi="Cordia New" w:cs="Cordia New"/>
                <w:sz w:val="24"/>
                <w:szCs w:val="24"/>
              </w:rPr>
            </w:pPr>
            <w:r w:rsidRPr="00BA7410">
              <w:rPr>
                <w:rFonts w:ascii="Cordia New" w:hAnsi="Cordia New" w:cs="Cordia New"/>
                <w:sz w:val="24"/>
                <w:szCs w:val="24"/>
              </w:rPr>
              <w:t>-</w:t>
            </w:r>
          </w:p>
        </w:tc>
        <w:tc>
          <w:tcPr>
            <w:tcW w:w="837" w:type="dxa"/>
            <w:gridSpan w:val="2"/>
            <w:tcBorders>
              <w:top w:val="nil"/>
              <w:left w:val="nil"/>
              <w:bottom w:val="nil"/>
              <w:right w:val="nil"/>
            </w:tcBorders>
          </w:tcPr>
          <w:p w14:paraId="743A9B73" w14:textId="77777777" w:rsidR="004D1F0B" w:rsidRPr="00BA7410" w:rsidRDefault="004D1F0B" w:rsidP="004D1F0B">
            <w:pPr>
              <w:tabs>
                <w:tab w:val="decimal" w:pos="532"/>
              </w:tabs>
              <w:spacing w:line="320" w:lineRule="exact"/>
              <w:ind w:right="-100"/>
              <w:rPr>
                <w:rFonts w:ascii="Cordia New" w:hAnsi="Cordia New" w:cs="Cordia New"/>
                <w:sz w:val="24"/>
                <w:szCs w:val="24"/>
                <w:cs/>
              </w:rPr>
            </w:pPr>
            <w:r w:rsidRPr="00BA7410">
              <w:rPr>
                <w:rFonts w:ascii="Cordia New" w:hAnsi="Cordia New" w:cs="Cordia New" w:hint="cs"/>
                <w:sz w:val="24"/>
                <w:szCs w:val="24"/>
                <w:cs/>
              </w:rPr>
              <w:t>-</w:t>
            </w:r>
          </w:p>
        </w:tc>
        <w:tc>
          <w:tcPr>
            <w:tcW w:w="873" w:type="dxa"/>
            <w:tcBorders>
              <w:top w:val="nil"/>
              <w:left w:val="nil"/>
              <w:bottom w:val="nil"/>
              <w:right w:val="nil"/>
            </w:tcBorders>
          </w:tcPr>
          <w:p w14:paraId="076A8836"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w:t>
            </w:r>
          </w:p>
        </w:tc>
        <w:tc>
          <w:tcPr>
            <w:tcW w:w="837" w:type="dxa"/>
            <w:tcBorders>
              <w:top w:val="nil"/>
              <w:left w:val="nil"/>
              <w:bottom w:val="nil"/>
              <w:right w:val="nil"/>
            </w:tcBorders>
          </w:tcPr>
          <w:p w14:paraId="1CF835CB"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812</w:t>
            </w:r>
          </w:p>
        </w:tc>
      </w:tr>
      <w:tr w:rsidR="004D1F0B" w:rsidRPr="00BA7410" w14:paraId="767351E4" w14:textId="77777777" w:rsidTr="00BB2E09">
        <w:tc>
          <w:tcPr>
            <w:tcW w:w="4680" w:type="dxa"/>
            <w:tcBorders>
              <w:top w:val="nil"/>
              <w:left w:val="nil"/>
              <w:bottom w:val="nil"/>
              <w:right w:val="nil"/>
            </w:tcBorders>
          </w:tcPr>
          <w:p w14:paraId="6B3C46C7" w14:textId="77777777" w:rsidR="004D1F0B" w:rsidRPr="00BA7410" w:rsidRDefault="004D1F0B" w:rsidP="004D1F0B">
            <w:pPr>
              <w:shd w:val="clear" w:color="auto" w:fill="FFFFFF"/>
              <w:spacing w:line="320" w:lineRule="exact"/>
              <w:ind w:left="-68" w:right="-108"/>
              <w:rPr>
                <w:rFonts w:ascii="Cordia New" w:hAnsi="Cordia New" w:cs="Cordia New"/>
                <w:b/>
                <w:bCs/>
                <w:sz w:val="24"/>
                <w:szCs w:val="24"/>
              </w:rPr>
            </w:pPr>
            <w:r w:rsidRPr="00BA7410">
              <w:rPr>
                <w:rFonts w:ascii="Cordia New" w:hAnsi="Cordia New" w:cs="Cordia New"/>
                <w:b/>
                <w:bCs/>
                <w:sz w:val="24"/>
                <w:szCs w:val="24"/>
              </w:rPr>
              <w:t xml:space="preserve">    Total</w:t>
            </w:r>
          </w:p>
        </w:tc>
        <w:tc>
          <w:tcPr>
            <w:tcW w:w="837" w:type="dxa"/>
            <w:tcBorders>
              <w:top w:val="nil"/>
              <w:left w:val="nil"/>
              <w:bottom w:val="nil"/>
              <w:right w:val="nil"/>
            </w:tcBorders>
          </w:tcPr>
          <w:p w14:paraId="02744273" w14:textId="11479536" w:rsidR="004D1F0B" w:rsidRPr="00BA7410" w:rsidRDefault="00B73F76" w:rsidP="004D1F0B">
            <w:pPr>
              <w:tabs>
                <w:tab w:val="decimal" w:pos="567"/>
              </w:tabs>
              <w:spacing w:line="320" w:lineRule="exact"/>
              <w:ind w:right="-100"/>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580416" behindDoc="0" locked="0" layoutInCell="1" allowOverlap="1" wp14:anchorId="75DF0F94" wp14:editId="73C3F6C3">
                      <wp:simplePos x="0" y="0"/>
                      <wp:positionH relativeFrom="column">
                        <wp:posOffset>-25400</wp:posOffset>
                      </wp:positionH>
                      <wp:positionV relativeFrom="paragraph">
                        <wp:posOffset>-635</wp:posOffset>
                      </wp:positionV>
                      <wp:extent cx="5763260" cy="205105"/>
                      <wp:effectExtent l="0" t="0" r="0" b="0"/>
                      <wp:wrapNone/>
                      <wp:docPr id="1140064382" name="Group 612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63260" cy="205105"/>
                                <a:chOff x="7119" y="6410"/>
                                <a:chExt cx="9076" cy="323"/>
                              </a:xfrm>
                            </wpg:grpSpPr>
                            <wpg:grpSp>
                              <wpg:cNvPr id="1988878829" name="Group 61278"/>
                              <wpg:cNvGrpSpPr>
                                <a:grpSpLocks/>
                              </wpg:cNvGrpSpPr>
                              <wpg:grpSpPr bwMode="auto">
                                <a:xfrm>
                                  <a:off x="7119" y="6410"/>
                                  <a:ext cx="652" cy="315"/>
                                  <a:chOff x="2181" y="10354"/>
                                  <a:chExt cx="720" cy="315"/>
                                </a:xfrm>
                              </wpg:grpSpPr>
                              <wps:wsp>
                                <wps:cNvPr id="164534203" name="Line 61279"/>
                                <wps:cNvCnPr>
                                  <a:cxnSpLocks noChangeShapeType="1"/>
                                </wps:cNvCnPr>
                                <wps:spPr bwMode="auto">
                                  <a:xfrm>
                                    <a:off x="2181" y="10669"/>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730337742" name="Line 61280"/>
                                <wps:cNvCnPr>
                                  <a:cxnSpLocks noChangeShapeType="1"/>
                                </wps:cNvCnPr>
                                <wps:spPr bwMode="auto">
                                  <a:xfrm>
                                    <a:off x="2181" y="10354"/>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704258036" name="Group 61281"/>
                              <wpg:cNvGrpSpPr>
                                <a:grpSpLocks/>
                              </wpg:cNvGrpSpPr>
                              <wpg:grpSpPr bwMode="auto">
                                <a:xfrm>
                                  <a:off x="9581" y="6412"/>
                                  <a:ext cx="652" cy="315"/>
                                  <a:chOff x="2181" y="10354"/>
                                  <a:chExt cx="720" cy="315"/>
                                </a:xfrm>
                              </wpg:grpSpPr>
                              <wps:wsp>
                                <wps:cNvPr id="142671093" name="Line 61282"/>
                                <wps:cNvCnPr>
                                  <a:cxnSpLocks noChangeShapeType="1"/>
                                </wps:cNvCnPr>
                                <wps:spPr bwMode="auto">
                                  <a:xfrm>
                                    <a:off x="2181" y="10669"/>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462816891" name="Line 61283"/>
                                <wps:cNvCnPr>
                                  <a:cxnSpLocks noChangeShapeType="1"/>
                                </wps:cNvCnPr>
                                <wps:spPr bwMode="auto">
                                  <a:xfrm>
                                    <a:off x="2181" y="10354"/>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403533068" name="Group 61284"/>
                              <wpg:cNvGrpSpPr>
                                <a:grpSpLocks/>
                              </wpg:cNvGrpSpPr>
                              <wpg:grpSpPr bwMode="auto">
                                <a:xfrm>
                                  <a:off x="13043" y="6414"/>
                                  <a:ext cx="652" cy="315"/>
                                  <a:chOff x="2181" y="10354"/>
                                  <a:chExt cx="720" cy="315"/>
                                </a:xfrm>
                              </wpg:grpSpPr>
                              <wps:wsp>
                                <wps:cNvPr id="701744606" name="Line 61285"/>
                                <wps:cNvCnPr>
                                  <a:cxnSpLocks noChangeShapeType="1"/>
                                </wps:cNvCnPr>
                                <wps:spPr bwMode="auto">
                                  <a:xfrm>
                                    <a:off x="2181" y="10669"/>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290669183" name="Line 61286"/>
                                <wps:cNvCnPr>
                                  <a:cxnSpLocks noChangeShapeType="1"/>
                                </wps:cNvCnPr>
                                <wps:spPr bwMode="auto">
                                  <a:xfrm>
                                    <a:off x="2181" y="10354"/>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319455780" name="Group 61287"/>
                              <wpg:cNvGrpSpPr>
                                <a:grpSpLocks/>
                              </wpg:cNvGrpSpPr>
                              <wpg:grpSpPr bwMode="auto">
                                <a:xfrm>
                                  <a:off x="13817" y="6416"/>
                                  <a:ext cx="652" cy="315"/>
                                  <a:chOff x="2181" y="10354"/>
                                  <a:chExt cx="720" cy="315"/>
                                </a:xfrm>
                              </wpg:grpSpPr>
                              <wps:wsp>
                                <wps:cNvPr id="1961554095" name="Line 61288"/>
                                <wps:cNvCnPr>
                                  <a:cxnSpLocks noChangeShapeType="1"/>
                                </wps:cNvCnPr>
                                <wps:spPr bwMode="auto">
                                  <a:xfrm>
                                    <a:off x="2181" y="10669"/>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268411811" name="Line 61289"/>
                                <wps:cNvCnPr>
                                  <a:cxnSpLocks noChangeShapeType="1"/>
                                </wps:cNvCnPr>
                                <wps:spPr bwMode="auto">
                                  <a:xfrm>
                                    <a:off x="2181" y="10354"/>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79501220" name="Group 61290"/>
                              <wpg:cNvGrpSpPr>
                                <a:grpSpLocks/>
                              </wpg:cNvGrpSpPr>
                              <wpg:grpSpPr bwMode="auto">
                                <a:xfrm>
                                  <a:off x="11252" y="6418"/>
                                  <a:ext cx="652" cy="315"/>
                                  <a:chOff x="2181" y="10354"/>
                                  <a:chExt cx="720" cy="315"/>
                                </a:xfrm>
                              </wpg:grpSpPr>
                              <wps:wsp>
                                <wps:cNvPr id="506316019" name="Line 61291"/>
                                <wps:cNvCnPr>
                                  <a:cxnSpLocks noChangeShapeType="1"/>
                                </wps:cNvCnPr>
                                <wps:spPr bwMode="auto">
                                  <a:xfrm>
                                    <a:off x="2181" y="10669"/>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989999657" name="Line 61292"/>
                                <wps:cNvCnPr>
                                  <a:cxnSpLocks noChangeShapeType="1"/>
                                </wps:cNvCnPr>
                                <wps:spPr bwMode="auto">
                                  <a:xfrm>
                                    <a:off x="2181" y="10354"/>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861084488" name="Group 61293"/>
                              <wpg:cNvGrpSpPr>
                                <a:grpSpLocks/>
                              </wpg:cNvGrpSpPr>
                              <wpg:grpSpPr bwMode="auto">
                                <a:xfrm>
                                  <a:off x="7923" y="6418"/>
                                  <a:ext cx="652" cy="315"/>
                                  <a:chOff x="2181" y="10354"/>
                                  <a:chExt cx="720" cy="315"/>
                                </a:xfrm>
                              </wpg:grpSpPr>
                              <wps:wsp>
                                <wps:cNvPr id="894268288" name="Line 61294"/>
                                <wps:cNvCnPr>
                                  <a:cxnSpLocks noChangeShapeType="1"/>
                                </wps:cNvCnPr>
                                <wps:spPr bwMode="auto">
                                  <a:xfrm>
                                    <a:off x="2181" y="10669"/>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475204539" name="Line 61295"/>
                                <wps:cNvCnPr>
                                  <a:cxnSpLocks noChangeShapeType="1"/>
                                </wps:cNvCnPr>
                                <wps:spPr bwMode="auto">
                                  <a:xfrm>
                                    <a:off x="2181" y="10354"/>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827244244" name="Group 61296"/>
                              <wpg:cNvGrpSpPr>
                                <a:grpSpLocks/>
                              </wpg:cNvGrpSpPr>
                              <wpg:grpSpPr bwMode="auto">
                                <a:xfrm>
                                  <a:off x="10433" y="6414"/>
                                  <a:ext cx="652" cy="315"/>
                                  <a:chOff x="2181" y="10354"/>
                                  <a:chExt cx="720" cy="315"/>
                                </a:xfrm>
                              </wpg:grpSpPr>
                              <wps:wsp>
                                <wps:cNvPr id="386579824" name="Line 61297"/>
                                <wps:cNvCnPr>
                                  <a:cxnSpLocks noChangeShapeType="1"/>
                                </wps:cNvCnPr>
                                <wps:spPr bwMode="auto">
                                  <a:xfrm>
                                    <a:off x="2181" y="10669"/>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52129864" name="Line 61298"/>
                                <wps:cNvCnPr>
                                  <a:cxnSpLocks noChangeShapeType="1"/>
                                </wps:cNvCnPr>
                                <wps:spPr bwMode="auto">
                                  <a:xfrm>
                                    <a:off x="2181" y="10354"/>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066869875" name="Group 61299"/>
                              <wpg:cNvGrpSpPr>
                                <a:grpSpLocks/>
                              </wpg:cNvGrpSpPr>
                              <wpg:grpSpPr bwMode="auto">
                                <a:xfrm>
                                  <a:off x="8778" y="6418"/>
                                  <a:ext cx="652" cy="315"/>
                                  <a:chOff x="2181" y="10354"/>
                                  <a:chExt cx="720" cy="315"/>
                                </a:xfrm>
                              </wpg:grpSpPr>
                              <wps:wsp>
                                <wps:cNvPr id="2145571754" name="Line 61300"/>
                                <wps:cNvCnPr>
                                  <a:cxnSpLocks noChangeShapeType="1"/>
                                </wps:cNvCnPr>
                                <wps:spPr bwMode="auto">
                                  <a:xfrm>
                                    <a:off x="2181" y="10669"/>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2106828156" name="Line 61301"/>
                                <wps:cNvCnPr>
                                  <a:cxnSpLocks noChangeShapeType="1"/>
                                </wps:cNvCnPr>
                                <wps:spPr bwMode="auto">
                                  <a:xfrm>
                                    <a:off x="2181" y="10354"/>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700980045" name="Group 61302"/>
                              <wpg:cNvGrpSpPr>
                                <a:grpSpLocks/>
                              </wpg:cNvGrpSpPr>
                              <wpg:grpSpPr bwMode="auto">
                                <a:xfrm>
                                  <a:off x="12108" y="6410"/>
                                  <a:ext cx="652" cy="315"/>
                                  <a:chOff x="2181" y="10354"/>
                                  <a:chExt cx="720" cy="315"/>
                                </a:xfrm>
                              </wpg:grpSpPr>
                              <wps:wsp>
                                <wps:cNvPr id="2054302917" name="Line 61303"/>
                                <wps:cNvCnPr>
                                  <a:cxnSpLocks noChangeShapeType="1"/>
                                </wps:cNvCnPr>
                                <wps:spPr bwMode="auto">
                                  <a:xfrm>
                                    <a:off x="2181" y="10669"/>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370838162" name="Line 61304"/>
                                <wps:cNvCnPr>
                                  <a:cxnSpLocks noChangeShapeType="1"/>
                                </wps:cNvCnPr>
                                <wps:spPr bwMode="auto">
                                  <a:xfrm>
                                    <a:off x="2181" y="10354"/>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019409837" name="Group 61305"/>
                              <wpg:cNvGrpSpPr>
                                <a:grpSpLocks/>
                              </wpg:cNvGrpSpPr>
                              <wpg:grpSpPr bwMode="auto">
                                <a:xfrm>
                                  <a:off x="14672" y="6418"/>
                                  <a:ext cx="652" cy="315"/>
                                  <a:chOff x="2181" y="10354"/>
                                  <a:chExt cx="720" cy="315"/>
                                </a:xfrm>
                              </wpg:grpSpPr>
                              <wps:wsp>
                                <wps:cNvPr id="718106509" name="Line 61306"/>
                                <wps:cNvCnPr>
                                  <a:cxnSpLocks noChangeShapeType="1"/>
                                </wps:cNvCnPr>
                                <wps:spPr bwMode="auto">
                                  <a:xfrm>
                                    <a:off x="2181" y="10669"/>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265968833" name="Line 61307"/>
                                <wps:cNvCnPr>
                                  <a:cxnSpLocks noChangeShapeType="1"/>
                                </wps:cNvCnPr>
                                <wps:spPr bwMode="auto">
                                  <a:xfrm>
                                    <a:off x="2181" y="10354"/>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345272548" name="Group 61308"/>
                              <wpg:cNvGrpSpPr>
                                <a:grpSpLocks/>
                              </wpg:cNvGrpSpPr>
                              <wpg:grpSpPr bwMode="auto">
                                <a:xfrm>
                                  <a:off x="15543" y="6410"/>
                                  <a:ext cx="652" cy="315"/>
                                  <a:chOff x="2181" y="10354"/>
                                  <a:chExt cx="720" cy="315"/>
                                </a:xfrm>
                              </wpg:grpSpPr>
                              <wps:wsp>
                                <wps:cNvPr id="2028395544" name="Line 61309"/>
                                <wps:cNvCnPr>
                                  <a:cxnSpLocks noChangeShapeType="1"/>
                                </wps:cNvCnPr>
                                <wps:spPr bwMode="auto">
                                  <a:xfrm>
                                    <a:off x="2181" y="10669"/>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2023724170" name="Line 61310"/>
                                <wps:cNvCnPr>
                                  <a:cxnSpLocks noChangeShapeType="1"/>
                                </wps:cNvCnPr>
                                <wps:spPr bwMode="auto">
                                  <a:xfrm>
                                    <a:off x="2181" y="10354"/>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5D0CCCFB" id="Group 61277" o:spid="_x0000_s1026" style="position:absolute;margin-left:-2pt;margin-top:-.05pt;width:453.8pt;height:16.15pt;z-index:251580416" coordorigin="7119,6410" coordsize="9076,3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">
                      <v:group id="Group 61278" o:spid="_x0000_s1027" style="position:absolute;left:7119;top:6410;width:652;height:315" coordorigin="2181,10354"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">
                        <v:line id="Line 61279" o:spid="_x0000_s1028" style="position:absolute;visibility:visible;mso-wrap-style:square" from="2181,10669" to="2901,106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" strokeweight="3pt">
                          <v:stroke linestyle="thinThin"/>
                        </v:line>
                        <v:line id="Line 61280" o:spid="_x0000_s1029" style="position:absolute;visibility:visible;mso-wrap-style:square" from="2181,10354" to="2901,10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"/>
                      </v:group>
                      <v:group id="Group 61281" o:spid="_x0000_s1030" style="position:absolute;left:9581;top:6412;width:652;height:315" coordorigin="2181,10354"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">
                        <v:line id="Line 61282" o:spid="_x0000_s1031" style="position:absolute;visibility:visible;mso-wrap-style:square" from="2181,10669" to="2901,106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" strokeweight="3pt">
                          <v:stroke linestyle="thinThin"/>
                        </v:line>
                        <v:line id="Line 61283" o:spid="_x0000_s1032" style="position:absolute;visibility:visible;mso-wrap-style:square" from="2181,10354" to="2901,10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"/>
                      </v:group>
                      <v:group id="Group 61284" o:spid="_x0000_s1033" style="position:absolute;left:13043;top:6414;width:652;height:315" coordorigin="2181,10354"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">
                        <v:line id="Line 61285" o:spid="_x0000_s1034" style="position:absolute;visibility:visible;mso-wrap-style:square" from="2181,10669" to="2901,106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" strokeweight="3pt">
                          <v:stroke linestyle="thinThin"/>
                        </v:line>
                        <v:line id="Line 61286" o:spid="_x0000_s1035" style="position:absolute;visibility:visible;mso-wrap-style:square" from="2181,10354" to="2901,10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"/>
                      </v:group>
                      <v:group id="Group 61287" o:spid="_x0000_s1036" style="position:absolute;left:13817;top:6416;width:652;height:315" coordorigin="2181,10354"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">
                        <v:line id="Line 61288" o:spid="_x0000_s1037" style="position:absolute;visibility:visible;mso-wrap-style:square" from="2181,10669" to="2901,106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" strokeweight="3pt">
                          <v:stroke linestyle="thinThin"/>
                        </v:line>
                        <v:line id="Line 61289" o:spid="_x0000_s1038" style="position:absolute;visibility:visible;mso-wrap-style:square" from="2181,10354" to="2901,10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"/>
                      </v:group>
                      <v:group id="Group 61290" o:spid="_x0000_s1039" style="position:absolute;left:11252;top:6418;width:652;height:315" coordorigin="2181,10354"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">
                        <v:line id="Line 61291" o:spid="_x0000_s1040" style="position:absolute;visibility:visible;mso-wrap-style:square" from="2181,10669" to="2901,106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" strokeweight="3pt">
                          <v:stroke linestyle="thinThin"/>
                        </v:line>
                        <v:line id="Line 61292" o:spid="_x0000_s1041" style="position:absolute;visibility:visible;mso-wrap-style:square" from="2181,10354" to="2901,10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"/>
                      </v:group>
                      <v:group id="Group 61293" o:spid="_x0000_s1042" style="position:absolute;left:7923;top:6418;width:652;height:315" coordorigin="2181,10354"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">
                        <v:line id="Line 61294" o:spid="_x0000_s1043" style="position:absolute;visibility:visible;mso-wrap-style:square" from="2181,10669" to="2901,106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" strokeweight="3pt">
                          <v:stroke linestyle="thinThin"/>
                        </v:line>
                        <v:line id="Line 61295" o:spid="_x0000_s1044" style="position:absolute;visibility:visible;mso-wrap-style:square" from="2181,10354" to="2901,10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"/>
                      </v:group>
                      <v:group id="Group 61296" o:spid="_x0000_s1045" style="position:absolute;left:10433;top:6414;width:652;height:315" coordorigin="2181,10354"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">
                        <v:line id="Line 61297" o:spid="_x0000_s1046" style="position:absolute;visibility:visible;mso-wrap-style:square" from="2181,10669" to="2901,106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" strokeweight="3pt">
                          <v:stroke linestyle="thinThin"/>
                        </v:line>
                        <v:line id="Line 61298" o:spid="_x0000_s1047" style="position:absolute;visibility:visible;mso-wrap-style:square" from="2181,10354" to="2901,10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"/>
                      </v:group>
                      <v:group id="Group 61299" o:spid="_x0000_s1048" style="position:absolute;left:8778;top:6418;width:652;height:315" coordorigin="2181,10354"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">
                        <v:line id="Line 61300" o:spid="_x0000_s1049" style="position:absolute;visibility:visible;mso-wrap-style:square" from="2181,10669" to="2901,106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" strokeweight="3pt">
                          <v:stroke linestyle="thinThin"/>
                        </v:line>
                        <v:line id="Line 61301" o:spid="_x0000_s1050" style="position:absolute;visibility:visible;mso-wrap-style:square" from="2181,10354" to="2901,10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"/>
                      </v:group>
                      <v:group id="Group 61302" o:spid="_x0000_s1051" style="position:absolute;left:12108;top:6410;width:652;height:315" coordorigin="2181,10354"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">
                        <v:line id="Line 61303" o:spid="_x0000_s1052" style="position:absolute;visibility:visible;mso-wrap-style:square" from="2181,10669" to="2901,106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" strokeweight="3pt">
                          <v:stroke linestyle="thinThin"/>
                        </v:line>
                        <v:line id="Line 61304" o:spid="_x0000_s1053" style="position:absolute;visibility:visible;mso-wrap-style:square" from="2181,10354" to="2901,10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"/>
                      </v:group>
                      <v:group id="Group 61305" o:spid="_x0000_s1054" style="position:absolute;left:14672;top:6418;width:652;height:315" coordorigin="2181,10354"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">
                        <v:line id="Line 61306" o:spid="_x0000_s1055" style="position:absolute;visibility:visible;mso-wrap-style:square" from="2181,10669" to="2901,106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" strokeweight="3pt">
                          <v:stroke linestyle="thinThin"/>
                        </v:line>
                        <v:line id="Line 61307" o:spid="_x0000_s1056" style="position:absolute;visibility:visible;mso-wrap-style:square" from="2181,10354" to="2901,10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"/>
                      </v:group>
                      <v:group id="Group 61308" o:spid="_x0000_s1057" style="position:absolute;left:15543;top:6410;width:652;height:315" coordorigin="2181,10354"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">
                        <v:line id="Line 61309" o:spid="_x0000_s1058" style="position:absolute;visibility:visible;mso-wrap-style:square" from="2181,10669" to="2901,106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" strokeweight="3pt">
                          <v:stroke linestyle="thinThin"/>
                        </v:line>
                        <v:line id="Line 61310" o:spid="_x0000_s1059" style="position:absolute;visibility:visible;mso-wrap-style:square" from="2181,10354" to="2901,10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"/>
                      </v:group>
                    </v:group>
                  </w:pict>
                </mc:Fallback>
              </mc:AlternateContent>
            </w:r>
            <w:r w:rsidR="004D1F0B" w:rsidRPr="00BA7410">
              <w:rPr>
                <w:rFonts w:ascii="Cordia New" w:hAnsi="Cordia New" w:cs="Cordia New"/>
                <w:sz w:val="24"/>
                <w:szCs w:val="24"/>
              </w:rPr>
              <w:t>80,210</w:t>
            </w:r>
          </w:p>
        </w:tc>
        <w:tc>
          <w:tcPr>
            <w:tcW w:w="873" w:type="dxa"/>
            <w:tcBorders>
              <w:top w:val="nil"/>
              <w:left w:val="nil"/>
              <w:bottom w:val="nil"/>
              <w:right w:val="nil"/>
            </w:tcBorders>
          </w:tcPr>
          <w:p w14:paraId="4125D685"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3,194</w:t>
            </w:r>
          </w:p>
        </w:tc>
        <w:tc>
          <w:tcPr>
            <w:tcW w:w="792" w:type="dxa"/>
            <w:tcBorders>
              <w:top w:val="nil"/>
              <w:left w:val="nil"/>
              <w:bottom w:val="nil"/>
              <w:right w:val="nil"/>
            </w:tcBorders>
          </w:tcPr>
          <w:p w14:paraId="63A3949E" w14:textId="77777777" w:rsidR="004D1F0B" w:rsidRPr="00BA7410" w:rsidRDefault="004D1F0B" w:rsidP="004D1F0B">
            <w:pPr>
              <w:tabs>
                <w:tab w:val="decimal" w:pos="468"/>
              </w:tabs>
              <w:spacing w:line="320" w:lineRule="exact"/>
              <w:ind w:right="-100"/>
              <w:rPr>
                <w:rFonts w:ascii="Cordia New" w:hAnsi="Cordia New" w:cs="Cordia New"/>
                <w:sz w:val="24"/>
                <w:szCs w:val="24"/>
              </w:rPr>
            </w:pPr>
            <w:r w:rsidRPr="00BA7410">
              <w:rPr>
                <w:rFonts w:ascii="Cordia New" w:hAnsi="Cordia New" w:cs="Cordia New"/>
                <w:sz w:val="24"/>
                <w:szCs w:val="24"/>
              </w:rPr>
              <w:t>(3,12</w:t>
            </w:r>
            <w:r w:rsidR="005745DE" w:rsidRPr="00BA7410">
              <w:rPr>
                <w:rFonts w:ascii="Cordia New" w:hAnsi="Cordia New" w:cs="Cordia New"/>
                <w:sz w:val="24"/>
                <w:szCs w:val="24"/>
              </w:rPr>
              <w:t>2</w:t>
            </w:r>
            <w:r w:rsidRPr="00BA7410">
              <w:rPr>
                <w:rFonts w:ascii="Cordia New" w:hAnsi="Cordia New" w:cs="Cordia New"/>
                <w:sz w:val="24"/>
                <w:szCs w:val="24"/>
              </w:rPr>
              <w:t>)</w:t>
            </w:r>
          </w:p>
        </w:tc>
        <w:tc>
          <w:tcPr>
            <w:tcW w:w="873" w:type="dxa"/>
            <w:tcBorders>
              <w:top w:val="nil"/>
              <w:left w:val="nil"/>
              <w:bottom w:val="nil"/>
              <w:right w:val="nil"/>
            </w:tcBorders>
          </w:tcPr>
          <w:p w14:paraId="15895C40"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(47</w:t>
            </w:r>
            <w:r w:rsidR="005745DE" w:rsidRPr="00BA7410">
              <w:rPr>
                <w:rFonts w:ascii="Cordia New" w:hAnsi="Cordia New" w:cs="Cordia New"/>
                <w:sz w:val="24"/>
                <w:szCs w:val="24"/>
              </w:rPr>
              <w:t>3</w:t>
            </w:r>
            <w:r w:rsidRPr="00BA7410">
              <w:rPr>
                <w:rFonts w:ascii="Cordia New" w:hAnsi="Cordia New" w:cs="Cordia New"/>
                <w:sz w:val="24"/>
                <w:szCs w:val="24"/>
              </w:rPr>
              <w:t>)</w:t>
            </w:r>
          </w:p>
        </w:tc>
        <w:tc>
          <w:tcPr>
            <w:tcW w:w="837" w:type="dxa"/>
            <w:tcBorders>
              <w:top w:val="nil"/>
              <w:left w:val="nil"/>
              <w:bottom w:val="nil"/>
              <w:right w:val="nil"/>
            </w:tcBorders>
          </w:tcPr>
          <w:p w14:paraId="51A4B779"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79,809</w:t>
            </w:r>
          </w:p>
        </w:tc>
        <w:tc>
          <w:tcPr>
            <w:tcW w:w="828" w:type="dxa"/>
            <w:tcBorders>
              <w:top w:val="nil"/>
              <w:left w:val="nil"/>
              <w:bottom w:val="nil"/>
              <w:right w:val="nil"/>
            </w:tcBorders>
          </w:tcPr>
          <w:p w14:paraId="371F8DF3"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28,685</w:t>
            </w:r>
          </w:p>
        </w:tc>
        <w:tc>
          <w:tcPr>
            <w:tcW w:w="873" w:type="dxa"/>
            <w:tcBorders>
              <w:top w:val="nil"/>
              <w:left w:val="nil"/>
              <w:bottom w:val="nil"/>
              <w:right w:val="nil"/>
            </w:tcBorders>
          </w:tcPr>
          <w:p w14:paraId="509579D2"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3,139</w:t>
            </w:r>
          </w:p>
        </w:tc>
        <w:tc>
          <w:tcPr>
            <w:tcW w:w="837" w:type="dxa"/>
            <w:tcBorders>
              <w:top w:val="nil"/>
              <w:left w:val="nil"/>
              <w:bottom w:val="nil"/>
              <w:right w:val="nil"/>
            </w:tcBorders>
          </w:tcPr>
          <w:p w14:paraId="116F3F44" w14:textId="77777777" w:rsidR="004D1F0B" w:rsidRPr="00BA7410" w:rsidRDefault="004D1F0B" w:rsidP="004D1F0B">
            <w:pPr>
              <w:tabs>
                <w:tab w:val="decimal" w:pos="536"/>
              </w:tabs>
              <w:spacing w:line="320" w:lineRule="exact"/>
              <w:ind w:right="-100"/>
              <w:rPr>
                <w:rFonts w:ascii="Cordia New" w:hAnsi="Cordia New" w:cs="Cordia New"/>
                <w:sz w:val="24"/>
                <w:szCs w:val="24"/>
              </w:rPr>
            </w:pPr>
            <w:r w:rsidRPr="00BA7410">
              <w:rPr>
                <w:rFonts w:ascii="Cordia New" w:hAnsi="Cordia New" w:cs="Cordia New"/>
                <w:sz w:val="24"/>
                <w:szCs w:val="24"/>
              </w:rPr>
              <w:t>(2,401)</w:t>
            </w:r>
          </w:p>
        </w:tc>
        <w:tc>
          <w:tcPr>
            <w:tcW w:w="837" w:type="dxa"/>
            <w:gridSpan w:val="2"/>
            <w:tcBorders>
              <w:top w:val="nil"/>
              <w:left w:val="nil"/>
              <w:bottom w:val="nil"/>
              <w:right w:val="nil"/>
            </w:tcBorders>
          </w:tcPr>
          <w:p w14:paraId="73DABC3D" w14:textId="77777777" w:rsidR="004D1F0B" w:rsidRPr="00BA7410" w:rsidRDefault="004D1F0B" w:rsidP="004D1F0B">
            <w:pPr>
              <w:tabs>
                <w:tab w:val="decimal" w:pos="532"/>
              </w:tabs>
              <w:spacing w:line="320" w:lineRule="exact"/>
              <w:ind w:right="-100"/>
              <w:rPr>
                <w:rFonts w:ascii="Cordia New" w:hAnsi="Cordia New" w:cs="Cordia New"/>
                <w:sz w:val="24"/>
                <w:szCs w:val="24"/>
              </w:rPr>
            </w:pPr>
            <w:r w:rsidRPr="00BA7410">
              <w:rPr>
                <w:rFonts w:ascii="Cordia New" w:hAnsi="Cordia New" w:cs="Cordia New"/>
                <w:sz w:val="24"/>
                <w:szCs w:val="24"/>
              </w:rPr>
              <w:t>(44)</w:t>
            </w:r>
          </w:p>
        </w:tc>
        <w:tc>
          <w:tcPr>
            <w:tcW w:w="873" w:type="dxa"/>
            <w:tcBorders>
              <w:top w:val="nil"/>
              <w:left w:val="nil"/>
              <w:bottom w:val="nil"/>
              <w:right w:val="nil"/>
            </w:tcBorders>
          </w:tcPr>
          <w:p w14:paraId="29745444"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29,379</w:t>
            </w:r>
          </w:p>
        </w:tc>
        <w:tc>
          <w:tcPr>
            <w:tcW w:w="837" w:type="dxa"/>
            <w:tcBorders>
              <w:top w:val="nil"/>
              <w:left w:val="nil"/>
              <w:bottom w:val="nil"/>
              <w:right w:val="nil"/>
            </w:tcBorders>
          </w:tcPr>
          <w:p w14:paraId="6ED181F4" w14:textId="77777777" w:rsidR="004D1F0B" w:rsidRPr="00BA7410" w:rsidRDefault="004D1F0B" w:rsidP="004D1F0B">
            <w:pPr>
              <w:tabs>
                <w:tab w:val="decimal" w:pos="522"/>
              </w:tabs>
              <w:spacing w:line="320" w:lineRule="exact"/>
              <w:ind w:right="-100"/>
              <w:rPr>
                <w:rFonts w:ascii="Cordia New" w:hAnsi="Cordia New" w:cs="Cordia New"/>
                <w:sz w:val="24"/>
                <w:szCs w:val="24"/>
              </w:rPr>
            </w:pPr>
            <w:r w:rsidRPr="00BA7410">
              <w:rPr>
                <w:rFonts w:ascii="Cordia New" w:hAnsi="Cordia New" w:cs="Cordia New"/>
                <w:sz w:val="24"/>
                <w:szCs w:val="24"/>
              </w:rPr>
              <w:t>50,430</w:t>
            </w:r>
          </w:p>
        </w:tc>
      </w:tr>
    </w:tbl>
    <w:p w14:paraId="41199987" w14:textId="77777777" w:rsidR="00A8604B" w:rsidRPr="00BA7410" w:rsidRDefault="00A8604B" w:rsidP="00A8604B">
      <w:pPr>
        <w:ind w:left="851"/>
        <w:jc w:val="both"/>
        <w:rPr>
          <w:rFonts w:ascii="Cordia New" w:hAnsi="Cordia New" w:cs="Cordia New"/>
          <w:sz w:val="16"/>
          <w:szCs w:val="16"/>
        </w:rPr>
      </w:pPr>
    </w:p>
    <w:p w14:paraId="3B0BC858" w14:textId="77777777" w:rsidR="00F76393" w:rsidRPr="00BA7410" w:rsidRDefault="00F76393">
      <w:pPr>
        <w:ind w:left="851"/>
        <w:jc w:val="thaiDistribute"/>
        <w:rPr>
          <w:rFonts w:ascii="Cordia New" w:hAnsi="Cordia New" w:cs="Cordia New"/>
          <w:sz w:val="28"/>
          <w:szCs w:val="28"/>
        </w:rPr>
      </w:pPr>
      <w:r w:rsidRPr="00BA7410">
        <w:rPr>
          <w:rFonts w:ascii="Cordia New" w:hAnsi="Cordia New" w:cs="Cordia New"/>
          <w:sz w:val="28"/>
          <w:szCs w:val="28"/>
        </w:rPr>
        <w:t>For the consolidated and the Bank’s financial statements</w:t>
      </w:r>
      <w:r w:rsidR="005D71E1" w:rsidRPr="00BA7410">
        <w:rPr>
          <w:rFonts w:ascii="Cordia New" w:hAnsi="Cordia New" w:cs="Cordia New"/>
          <w:sz w:val="28"/>
          <w:szCs w:val="28"/>
        </w:rPr>
        <w:t>,</w:t>
      </w:r>
      <w:r w:rsidRPr="00BA7410">
        <w:rPr>
          <w:rFonts w:ascii="Cordia New" w:hAnsi="Cordia New" w:cs="Cordia New"/>
          <w:sz w:val="28"/>
          <w:szCs w:val="28"/>
        </w:rPr>
        <w:t xml:space="preserve"> </w:t>
      </w:r>
      <w:r w:rsidR="005D71E1" w:rsidRPr="00BA7410">
        <w:rPr>
          <w:rFonts w:ascii="Cordia New" w:hAnsi="Cordia New" w:cs="Cordia New"/>
          <w:sz w:val="28"/>
          <w:szCs w:val="28"/>
        </w:rPr>
        <w:t>t</w:t>
      </w:r>
      <w:r w:rsidRPr="00BA7410">
        <w:rPr>
          <w:rFonts w:ascii="Cordia New" w:hAnsi="Cordia New" w:cs="Cordia New"/>
          <w:sz w:val="28"/>
          <w:szCs w:val="28"/>
        </w:rPr>
        <w:t xml:space="preserve">he Bank has the land and premises appraised. The appraisal value defined by independent appraisers is categorized as Level </w:t>
      </w:r>
      <w:r w:rsidR="008D6A16" w:rsidRPr="00BA7410">
        <w:rPr>
          <w:rFonts w:ascii="Cordia New" w:hAnsi="Cordia New" w:cs="Cordia New"/>
          <w:sz w:val="28"/>
          <w:szCs w:val="28"/>
        </w:rPr>
        <w:t>3</w:t>
      </w:r>
      <w:r w:rsidRPr="00BA7410">
        <w:rPr>
          <w:rFonts w:ascii="Cordia New" w:hAnsi="Cordia New" w:cs="Cordia New"/>
          <w:sz w:val="28"/>
          <w:szCs w:val="28"/>
        </w:rPr>
        <w:t xml:space="preserve"> in the fair value hierarchy</w:t>
      </w:r>
      <w:r w:rsidR="005D71E1" w:rsidRPr="00BA7410">
        <w:rPr>
          <w:rFonts w:ascii="Cordia New" w:hAnsi="Cordia New" w:cs="Cordia New"/>
          <w:sz w:val="28"/>
          <w:szCs w:val="28"/>
        </w:rPr>
        <w:t xml:space="preserve"> </w:t>
      </w:r>
      <w:r w:rsidRPr="00BA7410">
        <w:rPr>
          <w:rFonts w:ascii="Cordia New" w:hAnsi="Cordia New" w:cs="Cordia New"/>
          <w:sz w:val="28"/>
          <w:szCs w:val="28"/>
        </w:rPr>
        <w:t xml:space="preserve">(Determination of level of the fair value hierarchy are shown in Note </w:t>
      </w:r>
      <w:r w:rsidR="008D6A16" w:rsidRPr="00BA7410">
        <w:rPr>
          <w:rFonts w:ascii="Cordia New" w:hAnsi="Cordia New" w:cs="Cordia New"/>
          <w:sz w:val="28"/>
          <w:szCs w:val="28"/>
        </w:rPr>
        <w:t>4</w:t>
      </w:r>
      <w:r w:rsidRPr="00BA7410">
        <w:rPr>
          <w:rFonts w:ascii="Cordia New" w:hAnsi="Cordia New" w:cs="Cordia New"/>
          <w:sz w:val="28"/>
          <w:szCs w:val="28"/>
        </w:rPr>
        <w:t>.</w:t>
      </w:r>
      <w:r w:rsidR="008D6A16" w:rsidRPr="00BA7410">
        <w:rPr>
          <w:rFonts w:ascii="Cordia New" w:hAnsi="Cordia New" w:cs="Cordia New"/>
          <w:sz w:val="28"/>
          <w:szCs w:val="28"/>
        </w:rPr>
        <w:t>5</w:t>
      </w:r>
      <w:r w:rsidRPr="00BA7410">
        <w:rPr>
          <w:rFonts w:ascii="Cordia New" w:hAnsi="Cordia New" w:cs="Cordia New"/>
          <w:sz w:val="28"/>
          <w:szCs w:val="28"/>
        </w:rPr>
        <w:t>)</w:t>
      </w:r>
      <w:r w:rsidR="005D71E1" w:rsidRPr="00BA7410">
        <w:rPr>
          <w:rFonts w:ascii="Cordia New" w:hAnsi="Cordia New" w:cs="Cordia New"/>
          <w:sz w:val="28"/>
          <w:szCs w:val="28"/>
        </w:rPr>
        <w:t>.</w:t>
      </w:r>
    </w:p>
    <w:p w14:paraId="4E119FAD" w14:textId="77777777" w:rsidR="00F76393" w:rsidRPr="00BA7410" w:rsidRDefault="00F76393">
      <w:pPr>
        <w:ind w:left="851"/>
        <w:jc w:val="thaiDistribute"/>
        <w:rPr>
          <w:rFonts w:ascii="Cordia New" w:hAnsi="Cordia New" w:cs="Cordia New"/>
          <w:sz w:val="16"/>
          <w:szCs w:val="16"/>
        </w:rPr>
      </w:pPr>
    </w:p>
    <w:p w14:paraId="1527832C" w14:textId="42741BFC" w:rsidR="00F76393" w:rsidRPr="00BA7410" w:rsidRDefault="00F76393">
      <w:pPr>
        <w:ind w:left="851"/>
        <w:jc w:val="thaiDistribute"/>
        <w:rPr>
          <w:rFonts w:ascii="Cordia New" w:hAnsi="Cordia New" w:cs="Cordia New"/>
          <w:sz w:val="28"/>
          <w:szCs w:val="28"/>
        </w:rPr>
      </w:pPr>
      <w:r w:rsidRPr="00BA7410">
        <w:rPr>
          <w:rFonts w:ascii="Cordia New" w:hAnsi="Cordia New" w:cs="Cordia New"/>
          <w:sz w:val="28"/>
          <w:szCs w:val="28"/>
        </w:rPr>
        <w:t>For the consolidated</w:t>
      </w:r>
      <w:r w:rsidR="00F53F70" w:rsidRPr="00BA7410">
        <w:rPr>
          <w:rFonts w:ascii="Cordia New" w:hAnsi="Cordia New" w:cs="Cordia New"/>
          <w:sz w:val="28"/>
          <w:szCs w:val="28"/>
        </w:rPr>
        <w:t xml:space="preserve"> financial statements</w:t>
      </w:r>
      <w:r w:rsidRPr="00BA7410">
        <w:rPr>
          <w:rFonts w:ascii="Cordia New" w:hAnsi="Cordia New" w:cs="Cordia New"/>
          <w:sz w:val="28"/>
          <w:szCs w:val="28"/>
        </w:rPr>
        <w:t xml:space="preserve">, as at </w:t>
      </w:r>
      <w:r w:rsidR="00C847E9" w:rsidRPr="00BA7410">
        <w:rPr>
          <w:rFonts w:ascii="Cordia New" w:hAnsi="Cordia New" w:cs="Cordia New"/>
          <w:sz w:val="28"/>
          <w:szCs w:val="28"/>
        </w:rPr>
        <w:t>June 30, 2025 and December 31, 2024</w:t>
      </w:r>
      <w:r w:rsidRPr="00BA7410">
        <w:rPr>
          <w:rFonts w:ascii="Cordia New" w:hAnsi="Cordia New" w:cs="Cordia New"/>
          <w:sz w:val="28"/>
          <w:szCs w:val="28"/>
        </w:rPr>
        <w:t>, the Bank and subsidiaries had equipment which are fully depreciated but still in use at the original costs amounting to Baht</w:t>
      </w:r>
      <w:r w:rsidR="004D1F0B" w:rsidRPr="00BA7410">
        <w:rPr>
          <w:rFonts w:ascii="Cordia New" w:hAnsi="Cordia New" w:cs="Cordia New"/>
          <w:sz w:val="28"/>
          <w:szCs w:val="28"/>
        </w:rPr>
        <w:t xml:space="preserve"> </w:t>
      </w:r>
      <w:r w:rsidR="00180779">
        <w:rPr>
          <w:rFonts w:ascii="Cordia New" w:hAnsi="Cordia New" w:cs="Cordia New"/>
          <w:sz w:val="28"/>
          <w:szCs w:val="28"/>
        </w:rPr>
        <w:t>18,426</w:t>
      </w:r>
      <w:r w:rsidRPr="00BA7410">
        <w:rPr>
          <w:rFonts w:ascii="Cordia New" w:hAnsi="Cordia New" w:cs="Cordia New"/>
          <w:sz w:val="28"/>
          <w:szCs w:val="28"/>
        </w:rPr>
        <w:t xml:space="preserve"> million and Baht </w:t>
      </w:r>
      <w:r w:rsidR="008D6A16" w:rsidRPr="00BA7410">
        <w:rPr>
          <w:rFonts w:ascii="Cordia New" w:hAnsi="Cordia New" w:cs="Cordia New"/>
          <w:sz w:val="28"/>
          <w:szCs w:val="28"/>
        </w:rPr>
        <w:t>19</w:t>
      </w:r>
      <w:r w:rsidRPr="00BA7410">
        <w:rPr>
          <w:rFonts w:ascii="Cordia New" w:hAnsi="Cordia New" w:cs="Cordia New"/>
          <w:sz w:val="28"/>
          <w:szCs w:val="28"/>
        </w:rPr>
        <w:t>,</w:t>
      </w:r>
      <w:r w:rsidR="001A2CB9" w:rsidRPr="00BA7410">
        <w:rPr>
          <w:rFonts w:ascii="Cordia New" w:hAnsi="Cordia New" w:cs="Cordia New"/>
          <w:sz w:val="28"/>
          <w:szCs w:val="28"/>
        </w:rPr>
        <w:t>099</w:t>
      </w:r>
      <w:r w:rsidRPr="00BA7410">
        <w:rPr>
          <w:rFonts w:ascii="Cordia New" w:hAnsi="Cordia New" w:cs="Cordia New"/>
          <w:sz w:val="28"/>
          <w:szCs w:val="28"/>
        </w:rPr>
        <w:t xml:space="preserve"> million, respectively.</w:t>
      </w:r>
    </w:p>
    <w:p w14:paraId="27DFE1DD" w14:textId="77777777" w:rsidR="00F76393" w:rsidRPr="00BA7410" w:rsidRDefault="00F76393">
      <w:pPr>
        <w:ind w:left="850"/>
        <w:jc w:val="thaiDistribute"/>
        <w:rPr>
          <w:rFonts w:ascii="Cordia New" w:hAnsi="Cordia New" w:cs="Cordia New"/>
          <w:sz w:val="16"/>
          <w:szCs w:val="16"/>
        </w:rPr>
      </w:pPr>
    </w:p>
    <w:p w14:paraId="52E89B93" w14:textId="66D38A67" w:rsidR="00F76393" w:rsidRPr="00BA7410" w:rsidRDefault="00F76393">
      <w:pPr>
        <w:ind w:left="850"/>
        <w:jc w:val="thaiDistribute"/>
        <w:rPr>
          <w:rFonts w:ascii="Cordia New" w:hAnsi="Cordia New" w:cs="Cordia New"/>
          <w:sz w:val="28"/>
          <w:szCs w:val="28"/>
        </w:rPr>
      </w:pPr>
      <w:r w:rsidRPr="00BA7410">
        <w:rPr>
          <w:rFonts w:ascii="Cordia New" w:hAnsi="Cordia New" w:cs="Cordia New"/>
          <w:sz w:val="28"/>
          <w:szCs w:val="28"/>
        </w:rPr>
        <w:t xml:space="preserve">For the Bank’s financial statements, as at </w:t>
      </w:r>
      <w:r w:rsidR="00C847E9" w:rsidRPr="00BA7410">
        <w:rPr>
          <w:rFonts w:ascii="Cordia New" w:hAnsi="Cordia New" w:cs="Cordia New"/>
          <w:sz w:val="28"/>
          <w:szCs w:val="28"/>
        </w:rPr>
        <w:t>June 30, 2025 and December 31, 2024</w:t>
      </w:r>
      <w:r w:rsidRPr="00BA7410">
        <w:rPr>
          <w:rFonts w:ascii="Cordia New" w:hAnsi="Cordia New" w:cs="Cordia New"/>
          <w:sz w:val="28"/>
          <w:szCs w:val="28"/>
        </w:rPr>
        <w:t>, the Bank had equipment which is fully depreciated but still in use at the original costs amounting to Baht</w:t>
      </w:r>
      <w:r w:rsidR="00CD0507" w:rsidRPr="00BA7410">
        <w:rPr>
          <w:rFonts w:ascii="Cordia New" w:hAnsi="Cordia New" w:cs="Cordia New"/>
          <w:sz w:val="28"/>
          <w:szCs w:val="28"/>
        </w:rPr>
        <w:t xml:space="preserve"> </w:t>
      </w:r>
      <w:r w:rsidR="00180779">
        <w:rPr>
          <w:rFonts w:ascii="Cordia New" w:hAnsi="Cordia New" w:cs="Cordia New"/>
          <w:sz w:val="28"/>
          <w:szCs w:val="28"/>
        </w:rPr>
        <w:t>16,792</w:t>
      </w:r>
      <w:r w:rsidRPr="00BA7410">
        <w:rPr>
          <w:rFonts w:ascii="Cordia New" w:hAnsi="Cordia New" w:cs="Cordia New"/>
          <w:sz w:val="28"/>
          <w:szCs w:val="28"/>
        </w:rPr>
        <w:t xml:space="preserve"> million and Baht </w:t>
      </w:r>
      <w:r w:rsidR="008D6A16" w:rsidRPr="00BA7410">
        <w:rPr>
          <w:rFonts w:ascii="Cordia New" w:hAnsi="Cordia New" w:cs="Cordia New"/>
          <w:sz w:val="28"/>
          <w:szCs w:val="28"/>
        </w:rPr>
        <w:t>17</w:t>
      </w:r>
      <w:r w:rsidRPr="00BA7410">
        <w:rPr>
          <w:rFonts w:ascii="Cordia New" w:hAnsi="Cordia New" w:cs="Cordia New"/>
          <w:sz w:val="28"/>
          <w:szCs w:val="28"/>
        </w:rPr>
        <w:t>,</w:t>
      </w:r>
      <w:r w:rsidR="001A2CB9" w:rsidRPr="00BA7410">
        <w:rPr>
          <w:rFonts w:ascii="Cordia New" w:hAnsi="Cordia New" w:cs="Cordia New"/>
          <w:sz w:val="28"/>
          <w:szCs w:val="28"/>
        </w:rPr>
        <w:t>445</w:t>
      </w:r>
      <w:r w:rsidRPr="00BA7410">
        <w:rPr>
          <w:rFonts w:ascii="Cordia New" w:hAnsi="Cordia New" w:cs="Cordia New"/>
          <w:sz w:val="28"/>
          <w:szCs w:val="28"/>
        </w:rPr>
        <w:t xml:space="preserve"> million, respectively.</w:t>
      </w:r>
    </w:p>
    <w:p w14:paraId="40A52A66" w14:textId="77777777" w:rsidR="00F76393" w:rsidRPr="00BA7410" w:rsidRDefault="00F76393">
      <w:pPr>
        <w:ind w:left="851"/>
        <w:jc w:val="thaiDistribute"/>
        <w:rPr>
          <w:rFonts w:ascii="Cordia New" w:hAnsi="Cordia New" w:cs="Cordia New"/>
          <w:sz w:val="28"/>
          <w:szCs w:val="28"/>
        </w:rPr>
        <w:sectPr w:rsidR="00F76393" w:rsidRPr="00BA7410" w:rsidSect="008564FE">
          <w:pgSz w:w="16834" w:h="11909" w:orient="landscape" w:code="9"/>
          <w:pgMar w:top="1276" w:right="816" w:bottom="731" w:left="1560" w:header="57" w:footer="943" w:gutter="0"/>
          <w:paperSrc w:first="7" w:other="7"/>
          <w:pgNumType w:start="80"/>
          <w:cols w:space="720"/>
          <w:noEndnote/>
          <w:docGrid w:linePitch="272"/>
        </w:sectPr>
      </w:pPr>
    </w:p>
    <w:p w14:paraId="1B585649" w14:textId="77777777" w:rsidR="00F76393" w:rsidRPr="003D0398" w:rsidRDefault="008D6A16">
      <w:pPr>
        <w:tabs>
          <w:tab w:val="left" w:pos="851"/>
        </w:tabs>
        <w:ind w:left="850" w:right="-8" w:hanging="567"/>
        <w:jc w:val="thaiDistribute"/>
        <w:rPr>
          <w:rFonts w:ascii="Cordia New" w:hAnsi="Cordia New" w:cs="Cordia New"/>
          <w:sz w:val="28"/>
          <w:szCs w:val="28"/>
          <w:cs/>
        </w:rPr>
      </w:pPr>
      <w:bookmarkStart w:id="13" w:name="_Hlk93838359"/>
      <w:r w:rsidRPr="00BA7410">
        <w:rPr>
          <w:rFonts w:ascii="Cordia New" w:hAnsi="Cordia New" w:cs="Cordia New"/>
          <w:sz w:val="28"/>
          <w:szCs w:val="28"/>
        </w:rPr>
        <w:lastRenderedPageBreak/>
        <w:t>6</w:t>
      </w:r>
      <w:r w:rsidR="00F76393" w:rsidRPr="00BA7410">
        <w:rPr>
          <w:rFonts w:ascii="Cordia New" w:hAnsi="Cordia New" w:cs="Cordia New"/>
          <w:sz w:val="28"/>
          <w:szCs w:val="28"/>
        </w:rPr>
        <w:t>.</w:t>
      </w:r>
      <w:r w:rsidRPr="00BA7410">
        <w:rPr>
          <w:rFonts w:ascii="Cordia New" w:hAnsi="Cordia New" w:cs="Cordia New"/>
          <w:sz w:val="28"/>
          <w:szCs w:val="28"/>
        </w:rPr>
        <w:t>12</w:t>
      </w:r>
      <w:r w:rsidR="00F76393" w:rsidRPr="00BA7410">
        <w:rPr>
          <w:rFonts w:ascii="Cordia New" w:hAnsi="Cordia New" w:cs="Cordia New"/>
          <w:sz w:val="28"/>
          <w:szCs w:val="28"/>
        </w:rPr>
        <w:t xml:space="preserve">  </w:t>
      </w:r>
      <w:r w:rsidR="00F76393" w:rsidRPr="00BA7410">
        <w:rPr>
          <w:rFonts w:ascii="Cordia New" w:hAnsi="Cordia New" w:cs="Cordia New"/>
          <w:sz w:val="28"/>
          <w:szCs w:val="28"/>
        </w:rPr>
        <w:tab/>
      </w:r>
      <w:r w:rsidR="00B72EE0" w:rsidRPr="00BA7410">
        <w:rPr>
          <w:rFonts w:ascii="Cordia New" w:hAnsi="Cordia New" w:cs="Cordia New"/>
          <w:sz w:val="28"/>
          <w:szCs w:val="28"/>
        </w:rPr>
        <w:t>Goodwill and Other Intangible Assets, net</w:t>
      </w:r>
    </w:p>
    <w:p w14:paraId="26F2F015" w14:textId="77777777" w:rsidR="00F76393" w:rsidRPr="00BA7410" w:rsidRDefault="00F76393">
      <w:pPr>
        <w:tabs>
          <w:tab w:val="left" w:pos="851"/>
        </w:tabs>
        <w:ind w:left="850" w:right="-8" w:hanging="567"/>
        <w:jc w:val="thaiDistribute"/>
        <w:rPr>
          <w:rFonts w:ascii="Cordia New" w:hAnsi="Cordia New" w:cs="Cordia New"/>
          <w:sz w:val="16"/>
          <w:szCs w:val="16"/>
        </w:rPr>
      </w:pPr>
    </w:p>
    <w:p w14:paraId="50F12CFF" w14:textId="71EF5200" w:rsidR="00F76393" w:rsidRPr="00BA7410" w:rsidRDefault="00F76393">
      <w:pPr>
        <w:ind w:left="850" w:right="-8"/>
        <w:jc w:val="thaiDistribute"/>
        <w:rPr>
          <w:rFonts w:ascii="Cordia New" w:hAnsi="Cordia New" w:cs="Cordia New"/>
          <w:b/>
          <w:bCs/>
          <w:sz w:val="28"/>
          <w:szCs w:val="28"/>
        </w:rPr>
      </w:pPr>
      <w:r w:rsidRPr="00BA7410">
        <w:rPr>
          <w:rFonts w:ascii="Cordia New" w:hAnsi="Cordia New" w:cs="Cordia New"/>
          <w:sz w:val="28"/>
          <w:szCs w:val="28"/>
        </w:rPr>
        <w:t xml:space="preserve">Goodwill and Other intangible assets consisted of the following as at </w:t>
      </w:r>
      <w:r w:rsidR="00C847E9" w:rsidRPr="00BA7410">
        <w:rPr>
          <w:rFonts w:ascii="Cordia New" w:hAnsi="Cordia New" w:cs="Cordia New"/>
          <w:sz w:val="28"/>
          <w:szCs w:val="28"/>
        </w:rPr>
        <w:t>June 30, 2025 and December 31, 2024</w:t>
      </w:r>
      <w:r w:rsidRPr="00BA7410">
        <w:rPr>
          <w:rFonts w:ascii="Cordia New" w:hAnsi="Cordia New" w:cs="Cordia New"/>
          <w:sz w:val="28"/>
          <w:szCs w:val="28"/>
        </w:rPr>
        <w:t xml:space="preserve"> :</w:t>
      </w:r>
    </w:p>
    <w:p w14:paraId="14E5D2C4" w14:textId="77777777" w:rsidR="000D10A3" w:rsidRPr="00BA7410" w:rsidRDefault="000D10A3" w:rsidP="000D10A3">
      <w:pPr>
        <w:ind w:left="850" w:right="-8"/>
        <w:jc w:val="both"/>
        <w:rPr>
          <w:rFonts w:ascii="Cordia New" w:hAnsi="Cordia New" w:cs="Cordia New"/>
          <w:b/>
          <w:bCs/>
          <w:sz w:val="16"/>
          <w:szCs w:val="16"/>
        </w:rPr>
      </w:pPr>
      <w:bookmarkStart w:id="14" w:name="_Hlk93838467"/>
    </w:p>
    <w:tbl>
      <w:tblPr>
        <w:tblW w:w="10490" w:type="dxa"/>
        <w:tblInd w:w="-312" w:type="dxa"/>
        <w:tblLayout w:type="fixed"/>
        <w:tblLook w:val="0000" w:firstRow="0" w:lastRow="0" w:firstColumn="0" w:lastColumn="0" w:noHBand="0" w:noVBand="0"/>
      </w:tblPr>
      <w:tblGrid>
        <w:gridCol w:w="2506"/>
        <w:gridCol w:w="888"/>
        <w:gridCol w:w="792"/>
        <w:gridCol w:w="700"/>
        <w:gridCol w:w="637"/>
        <w:gridCol w:w="851"/>
        <w:gridCol w:w="821"/>
        <w:gridCol w:w="630"/>
        <w:gridCol w:w="742"/>
        <w:gridCol w:w="543"/>
        <w:gridCol w:w="41"/>
        <w:gridCol w:w="538"/>
        <w:gridCol w:w="801"/>
      </w:tblGrid>
      <w:tr w:rsidR="000D10A3" w:rsidRPr="00BA7410" w14:paraId="66C0E93A" w14:textId="77777777" w:rsidTr="004E62F4">
        <w:trPr>
          <w:cantSplit/>
          <w:trHeight w:val="236"/>
        </w:trPr>
        <w:tc>
          <w:tcPr>
            <w:tcW w:w="9151" w:type="dxa"/>
            <w:gridSpan w:val="11"/>
            <w:tcBorders>
              <w:top w:val="nil"/>
              <w:left w:val="nil"/>
              <w:bottom w:val="nil"/>
              <w:right w:val="nil"/>
            </w:tcBorders>
          </w:tcPr>
          <w:p w14:paraId="4FD35F9A" w14:textId="77777777" w:rsidR="000D10A3" w:rsidRPr="00BA7410" w:rsidRDefault="000D10A3" w:rsidP="004E62F4">
            <w:pPr>
              <w:shd w:val="clear" w:color="auto" w:fill="FFFFFF"/>
              <w:tabs>
                <w:tab w:val="decimal" w:pos="548"/>
              </w:tabs>
              <w:spacing w:line="240" w:lineRule="exact"/>
              <w:ind w:right="-108"/>
              <w:rPr>
                <w:rFonts w:ascii="Cordia New" w:hAnsi="Cordia New" w:cs="Cordia New"/>
                <w:b/>
                <w:bCs/>
              </w:rPr>
            </w:pPr>
            <w:r w:rsidRPr="00BA7410">
              <w:rPr>
                <w:rFonts w:ascii="Cordia New" w:hAnsi="Cordia New" w:cs="Cordia New"/>
                <w:b/>
                <w:bCs/>
                <w:sz w:val="16"/>
                <w:szCs w:val="16"/>
              </w:rPr>
              <w:t xml:space="preserve">     </w:t>
            </w:r>
          </w:p>
        </w:tc>
        <w:tc>
          <w:tcPr>
            <w:tcW w:w="1339" w:type="dxa"/>
            <w:gridSpan w:val="2"/>
            <w:tcBorders>
              <w:top w:val="nil"/>
              <w:left w:val="nil"/>
              <w:bottom w:val="nil"/>
              <w:right w:val="nil"/>
            </w:tcBorders>
          </w:tcPr>
          <w:p w14:paraId="7B076BD6" w14:textId="77777777" w:rsidR="000D10A3" w:rsidRPr="00BA7410" w:rsidRDefault="000D10A3" w:rsidP="004E62F4">
            <w:pPr>
              <w:shd w:val="clear" w:color="auto" w:fill="FFFFFF"/>
              <w:tabs>
                <w:tab w:val="decimal" w:pos="-9844"/>
              </w:tabs>
              <w:spacing w:line="240" w:lineRule="exact"/>
              <w:ind w:left="-108" w:right="-70"/>
              <w:jc w:val="right"/>
              <w:outlineLvl w:val="0"/>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0D10A3" w:rsidRPr="00BA7410" w14:paraId="2FF0BB71" w14:textId="77777777" w:rsidTr="004E62F4">
        <w:trPr>
          <w:cantSplit/>
          <w:trHeight w:val="245"/>
        </w:trPr>
        <w:tc>
          <w:tcPr>
            <w:tcW w:w="2506" w:type="dxa"/>
            <w:tcBorders>
              <w:top w:val="nil"/>
              <w:left w:val="nil"/>
              <w:bottom w:val="nil"/>
              <w:right w:val="nil"/>
            </w:tcBorders>
          </w:tcPr>
          <w:p w14:paraId="11C032E9" w14:textId="77777777" w:rsidR="000D10A3" w:rsidRPr="00BA7410" w:rsidRDefault="000D10A3" w:rsidP="004E62F4">
            <w:pPr>
              <w:shd w:val="clear" w:color="auto" w:fill="FFFFFF"/>
              <w:spacing w:line="240" w:lineRule="exact"/>
              <w:jc w:val="center"/>
              <w:rPr>
                <w:rFonts w:ascii="Cordia New" w:hAnsi="Cordia New" w:cs="Cordia New"/>
                <w:b/>
                <w:bCs/>
                <w:cs/>
              </w:rPr>
            </w:pPr>
          </w:p>
        </w:tc>
        <w:tc>
          <w:tcPr>
            <w:tcW w:w="7984" w:type="dxa"/>
            <w:gridSpan w:val="12"/>
            <w:tcBorders>
              <w:top w:val="nil"/>
              <w:left w:val="nil"/>
              <w:bottom w:val="nil"/>
              <w:right w:val="nil"/>
            </w:tcBorders>
          </w:tcPr>
          <w:p w14:paraId="156DCA25" w14:textId="77777777" w:rsidR="000D10A3" w:rsidRPr="00BA7410" w:rsidRDefault="000D10A3" w:rsidP="004E62F4">
            <w:pPr>
              <w:spacing w:line="240" w:lineRule="exact"/>
              <w:ind w:left="-130" w:right="-115"/>
              <w:jc w:val="center"/>
              <w:rPr>
                <w:rFonts w:ascii="Cordia New" w:hAnsi="Cordia New" w:cs="Cordia New"/>
                <w:b/>
                <w:bCs/>
                <w:sz w:val="24"/>
                <w:szCs w:val="24"/>
                <w:cs/>
              </w:rPr>
            </w:pPr>
            <w:r w:rsidRPr="00BA7410">
              <w:rPr>
                <w:rFonts w:ascii="Cordia New" w:hAnsi="Cordia New" w:cs="Cordia New"/>
                <w:b/>
                <w:bCs/>
                <w:sz w:val="24"/>
                <w:szCs w:val="24"/>
              </w:rPr>
              <w:t>CONSOLIDATED</w:t>
            </w:r>
          </w:p>
        </w:tc>
      </w:tr>
      <w:tr w:rsidR="000D10A3" w:rsidRPr="00BA7410" w14:paraId="78CFDFF7" w14:textId="77777777" w:rsidTr="004E62F4">
        <w:trPr>
          <w:cantSplit/>
          <w:trHeight w:val="218"/>
        </w:trPr>
        <w:tc>
          <w:tcPr>
            <w:tcW w:w="2506" w:type="dxa"/>
            <w:tcBorders>
              <w:top w:val="nil"/>
              <w:left w:val="nil"/>
              <w:bottom w:val="nil"/>
              <w:right w:val="nil"/>
            </w:tcBorders>
          </w:tcPr>
          <w:p w14:paraId="4153BB43" w14:textId="77777777" w:rsidR="000D10A3" w:rsidRPr="00BA7410" w:rsidRDefault="000D10A3" w:rsidP="004E62F4">
            <w:pPr>
              <w:shd w:val="clear" w:color="auto" w:fill="FFFFFF"/>
              <w:spacing w:line="240" w:lineRule="exact"/>
              <w:jc w:val="center"/>
              <w:rPr>
                <w:rFonts w:ascii="Cordia New" w:hAnsi="Cordia New" w:cs="Cordia New"/>
                <w:b/>
                <w:bCs/>
              </w:rPr>
            </w:pPr>
          </w:p>
        </w:tc>
        <w:tc>
          <w:tcPr>
            <w:tcW w:w="7984" w:type="dxa"/>
            <w:gridSpan w:val="12"/>
            <w:tcBorders>
              <w:top w:val="nil"/>
              <w:left w:val="nil"/>
              <w:bottom w:val="nil"/>
              <w:right w:val="nil"/>
            </w:tcBorders>
          </w:tcPr>
          <w:p w14:paraId="4443D1AE" w14:textId="1E58FA36" w:rsidR="000D10A3" w:rsidRPr="00BA7410" w:rsidRDefault="000D10A3" w:rsidP="004E62F4">
            <w:pPr>
              <w:spacing w:line="240" w:lineRule="exact"/>
              <w:ind w:left="-126" w:right="-108"/>
              <w:jc w:val="center"/>
              <w:rPr>
                <w:rFonts w:ascii="Cordia New" w:hAnsi="Cordia New" w:cs="Cordia New"/>
                <w:b/>
                <w:bCs/>
                <w:sz w:val="24"/>
                <w:szCs w:val="24"/>
              </w:rPr>
            </w:pPr>
            <w:r w:rsidRPr="00BA7410">
              <w:rPr>
                <w:rFonts w:ascii="Cordia New" w:hAnsi="Cordia New" w:cs="Cordia New"/>
                <w:b/>
                <w:bCs/>
                <w:sz w:val="24"/>
                <w:szCs w:val="24"/>
              </w:rPr>
              <w:t>JUNE 30, 2025</w:t>
            </w:r>
          </w:p>
        </w:tc>
      </w:tr>
      <w:tr w:rsidR="000D10A3" w:rsidRPr="00BA7410" w14:paraId="369B54ED" w14:textId="77777777" w:rsidTr="004E62F4">
        <w:trPr>
          <w:cantSplit/>
          <w:trHeight w:val="268"/>
        </w:trPr>
        <w:tc>
          <w:tcPr>
            <w:tcW w:w="2506" w:type="dxa"/>
            <w:tcBorders>
              <w:top w:val="nil"/>
              <w:left w:val="nil"/>
              <w:bottom w:val="nil"/>
              <w:right w:val="nil"/>
            </w:tcBorders>
          </w:tcPr>
          <w:p w14:paraId="59D00C2D" w14:textId="77777777" w:rsidR="000D10A3" w:rsidRPr="00BA7410" w:rsidRDefault="000D10A3" w:rsidP="004E62F4">
            <w:pPr>
              <w:shd w:val="clear" w:color="auto" w:fill="FFFFFF"/>
              <w:spacing w:line="240" w:lineRule="exact"/>
              <w:jc w:val="center"/>
              <w:rPr>
                <w:rFonts w:ascii="Cordia New" w:hAnsi="Cordia New" w:cs="Cordia New"/>
                <w:b/>
                <w:bCs/>
              </w:rPr>
            </w:pPr>
            <w:r w:rsidRPr="00BA7410">
              <w:rPr>
                <w:rFonts w:ascii="Cordia New" w:hAnsi="Cordia New" w:cs="Cordia New"/>
                <w:b/>
                <w:bCs/>
              </w:rPr>
              <w:tab/>
            </w:r>
          </w:p>
        </w:tc>
        <w:tc>
          <w:tcPr>
            <w:tcW w:w="3868" w:type="dxa"/>
            <w:gridSpan w:val="5"/>
            <w:tcBorders>
              <w:top w:val="nil"/>
              <w:left w:val="nil"/>
              <w:bottom w:val="nil"/>
              <w:right w:val="nil"/>
            </w:tcBorders>
          </w:tcPr>
          <w:p w14:paraId="1D700785" w14:textId="77777777" w:rsidR="000D10A3" w:rsidRPr="00BA7410" w:rsidRDefault="000D10A3" w:rsidP="004E62F4">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Cost</w:t>
            </w:r>
          </w:p>
        </w:tc>
        <w:tc>
          <w:tcPr>
            <w:tcW w:w="3315" w:type="dxa"/>
            <w:gridSpan w:val="6"/>
            <w:tcBorders>
              <w:top w:val="nil"/>
              <w:left w:val="nil"/>
              <w:bottom w:val="nil"/>
              <w:right w:val="nil"/>
            </w:tcBorders>
          </w:tcPr>
          <w:p w14:paraId="6DDD45BE" w14:textId="77777777" w:rsidR="000D10A3" w:rsidRPr="00BA7410" w:rsidRDefault="000D10A3" w:rsidP="004E62F4">
            <w:pPr>
              <w:shd w:val="clear" w:color="auto" w:fill="FFFFFF"/>
              <w:tabs>
                <w:tab w:val="decimal" w:pos="-11023"/>
              </w:tabs>
              <w:spacing w:line="240" w:lineRule="exact"/>
              <w:ind w:left="-109" w:right="-108"/>
              <w:jc w:val="center"/>
              <w:outlineLvl w:val="0"/>
              <w:rPr>
                <w:rFonts w:ascii="Cordia New" w:hAnsi="Cordia New" w:cs="Cordia New"/>
                <w:b/>
                <w:bCs/>
                <w:sz w:val="24"/>
                <w:szCs w:val="24"/>
              </w:rPr>
            </w:pPr>
            <w:r w:rsidRPr="00BA7410">
              <w:rPr>
                <w:rFonts w:ascii="Cordia New" w:hAnsi="Cordia New" w:cs="Cordia New"/>
                <w:b/>
                <w:bCs/>
                <w:sz w:val="24"/>
                <w:szCs w:val="24"/>
              </w:rPr>
              <w:t>Accumulated Amortization</w:t>
            </w:r>
          </w:p>
        </w:tc>
        <w:tc>
          <w:tcPr>
            <w:tcW w:w="801" w:type="dxa"/>
            <w:tcBorders>
              <w:top w:val="nil"/>
              <w:left w:val="nil"/>
              <w:bottom w:val="nil"/>
              <w:right w:val="nil"/>
            </w:tcBorders>
          </w:tcPr>
          <w:p w14:paraId="5CC96E5A" w14:textId="77777777" w:rsidR="000D10A3" w:rsidRPr="00BA7410" w:rsidRDefault="000D10A3" w:rsidP="004E62F4">
            <w:pPr>
              <w:shd w:val="clear" w:color="auto" w:fill="FFFFFF"/>
              <w:tabs>
                <w:tab w:val="decimal" w:pos="-11023"/>
              </w:tabs>
              <w:spacing w:line="240" w:lineRule="exact"/>
              <w:ind w:left="-109" w:right="-108"/>
              <w:jc w:val="center"/>
              <w:outlineLvl w:val="0"/>
              <w:rPr>
                <w:rFonts w:ascii="Cordia New" w:hAnsi="Cordia New" w:cs="Cordia New"/>
                <w:b/>
                <w:bCs/>
                <w:sz w:val="24"/>
                <w:szCs w:val="24"/>
              </w:rPr>
            </w:pPr>
          </w:p>
        </w:tc>
      </w:tr>
      <w:tr w:rsidR="000D10A3" w:rsidRPr="00BA7410" w14:paraId="63735217" w14:textId="77777777" w:rsidTr="004E62F4">
        <w:tc>
          <w:tcPr>
            <w:tcW w:w="2506" w:type="dxa"/>
            <w:tcBorders>
              <w:top w:val="nil"/>
              <w:left w:val="nil"/>
              <w:bottom w:val="nil"/>
              <w:right w:val="nil"/>
            </w:tcBorders>
          </w:tcPr>
          <w:p w14:paraId="0015E6F6" w14:textId="77777777" w:rsidR="000D10A3" w:rsidRPr="00BA7410" w:rsidRDefault="000D10A3" w:rsidP="004E62F4">
            <w:pPr>
              <w:shd w:val="clear" w:color="auto" w:fill="FFFFFF"/>
              <w:spacing w:line="240" w:lineRule="exact"/>
              <w:ind w:left="-68" w:right="-108"/>
              <w:rPr>
                <w:rFonts w:ascii="Cordia New" w:hAnsi="Cordia New" w:cs="Cordia New"/>
              </w:rPr>
            </w:pPr>
            <w:r w:rsidRPr="00BA7410">
              <w:rPr>
                <w:rFonts w:ascii="Cordia New" w:hAnsi="Cordia New" w:cs="Cordia New"/>
                <w:b/>
                <w:bCs/>
              </w:rPr>
              <w:tab/>
            </w:r>
          </w:p>
        </w:tc>
        <w:tc>
          <w:tcPr>
            <w:tcW w:w="888" w:type="dxa"/>
            <w:tcBorders>
              <w:top w:val="nil"/>
              <w:left w:val="nil"/>
              <w:bottom w:val="nil"/>
              <w:right w:val="nil"/>
            </w:tcBorders>
          </w:tcPr>
          <w:p w14:paraId="634A1D31" w14:textId="77777777" w:rsidR="000D10A3" w:rsidRPr="00BA7410" w:rsidRDefault="000D10A3" w:rsidP="004E62F4">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Beginning</w:t>
            </w:r>
          </w:p>
          <w:p w14:paraId="2D4ED8FD" w14:textId="77777777" w:rsidR="000D10A3" w:rsidRPr="00BA7410" w:rsidRDefault="000D10A3" w:rsidP="004E62F4">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Balance</w:t>
            </w:r>
          </w:p>
        </w:tc>
        <w:tc>
          <w:tcPr>
            <w:tcW w:w="792" w:type="dxa"/>
            <w:tcBorders>
              <w:top w:val="nil"/>
              <w:left w:val="nil"/>
              <w:bottom w:val="nil"/>
              <w:right w:val="nil"/>
            </w:tcBorders>
          </w:tcPr>
          <w:p w14:paraId="44E73083" w14:textId="77777777" w:rsidR="000D10A3" w:rsidRPr="00BA7410" w:rsidRDefault="000D10A3" w:rsidP="004E62F4">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Additions/</w:t>
            </w:r>
          </w:p>
          <w:p w14:paraId="743CD9D1" w14:textId="77777777" w:rsidR="000D10A3" w:rsidRPr="00BA7410" w:rsidRDefault="000D10A3" w:rsidP="004E62F4">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Transfer</w:t>
            </w:r>
          </w:p>
          <w:p w14:paraId="5D7D2B06" w14:textId="77777777" w:rsidR="000D10A3" w:rsidRPr="00BA7410" w:rsidRDefault="000D10A3" w:rsidP="004E62F4">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in</w:t>
            </w:r>
          </w:p>
        </w:tc>
        <w:tc>
          <w:tcPr>
            <w:tcW w:w="700" w:type="dxa"/>
            <w:tcBorders>
              <w:top w:val="nil"/>
              <w:left w:val="nil"/>
              <w:bottom w:val="nil"/>
              <w:right w:val="nil"/>
            </w:tcBorders>
          </w:tcPr>
          <w:p w14:paraId="25E86803" w14:textId="77777777" w:rsidR="000D10A3" w:rsidRPr="00BA7410" w:rsidRDefault="000D10A3" w:rsidP="004E62F4">
            <w:pPr>
              <w:shd w:val="clear" w:color="auto" w:fill="FFFFFF"/>
              <w:spacing w:line="240" w:lineRule="exact"/>
              <w:ind w:left="-108" w:right="-108" w:hanging="20"/>
              <w:jc w:val="center"/>
              <w:rPr>
                <w:rFonts w:ascii="Cordia New" w:hAnsi="Cordia New" w:cs="Cordia New"/>
                <w:b/>
                <w:bCs/>
                <w:sz w:val="24"/>
                <w:szCs w:val="24"/>
              </w:rPr>
            </w:pPr>
            <w:r w:rsidRPr="00BA7410">
              <w:rPr>
                <w:rFonts w:ascii="Cordia New" w:hAnsi="Cordia New" w:cs="Cordia New"/>
                <w:b/>
                <w:bCs/>
                <w:sz w:val="24"/>
                <w:szCs w:val="24"/>
              </w:rPr>
              <w:t>Disposal/</w:t>
            </w:r>
          </w:p>
          <w:p w14:paraId="5FEB04F8" w14:textId="77777777" w:rsidR="000D10A3" w:rsidRPr="00BA7410" w:rsidRDefault="000D10A3" w:rsidP="004E62F4">
            <w:pPr>
              <w:shd w:val="clear" w:color="auto" w:fill="FFFFFF"/>
              <w:spacing w:line="240" w:lineRule="exact"/>
              <w:ind w:left="-108" w:right="-108" w:hanging="20"/>
              <w:jc w:val="center"/>
              <w:rPr>
                <w:rFonts w:ascii="Cordia New" w:hAnsi="Cordia New" w:cs="Cordia New"/>
                <w:b/>
                <w:bCs/>
                <w:sz w:val="24"/>
                <w:szCs w:val="24"/>
              </w:rPr>
            </w:pPr>
            <w:r w:rsidRPr="00BA7410">
              <w:rPr>
                <w:rFonts w:ascii="Cordia New" w:hAnsi="Cordia New" w:cs="Cordia New"/>
                <w:b/>
                <w:bCs/>
                <w:sz w:val="24"/>
                <w:szCs w:val="24"/>
              </w:rPr>
              <w:t>Transfer</w:t>
            </w:r>
          </w:p>
          <w:p w14:paraId="562A7BAE" w14:textId="77777777" w:rsidR="000D10A3" w:rsidRPr="00BA7410" w:rsidRDefault="000D10A3" w:rsidP="004E62F4">
            <w:pPr>
              <w:shd w:val="clear" w:color="auto" w:fill="FFFFFF"/>
              <w:spacing w:line="240" w:lineRule="exact"/>
              <w:ind w:left="-108" w:right="-108" w:hanging="20"/>
              <w:jc w:val="center"/>
              <w:rPr>
                <w:rFonts w:ascii="Cordia New" w:hAnsi="Cordia New" w:cs="Cordia New"/>
                <w:b/>
                <w:bCs/>
                <w:sz w:val="24"/>
                <w:szCs w:val="24"/>
              </w:rPr>
            </w:pPr>
            <w:r w:rsidRPr="00BA7410">
              <w:rPr>
                <w:rFonts w:ascii="Cordia New" w:hAnsi="Cordia New" w:cs="Cordia New"/>
                <w:b/>
                <w:bCs/>
                <w:sz w:val="24"/>
                <w:szCs w:val="24"/>
              </w:rPr>
              <w:t>out</w:t>
            </w:r>
          </w:p>
        </w:tc>
        <w:tc>
          <w:tcPr>
            <w:tcW w:w="637" w:type="dxa"/>
            <w:tcBorders>
              <w:top w:val="nil"/>
              <w:left w:val="nil"/>
              <w:bottom w:val="nil"/>
              <w:right w:val="nil"/>
            </w:tcBorders>
          </w:tcPr>
          <w:p w14:paraId="36D79708" w14:textId="77777777" w:rsidR="000D10A3" w:rsidRPr="00BA7410" w:rsidRDefault="000D10A3" w:rsidP="004E62F4">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Others</w:t>
            </w:r>
          </w:p>
        </w:tc>
        <w:tc>
          <w:tcPr>
            <w:tcW w:w="851" w:type="dxa"/>
            <w:tcBorders>
              <w:top w:val="nil"/>
              <w:left w:val="nil"/>
              <w:bottom w:val="nil"/>
              <w:right w:val="nil"/>
            </w:tcBorders>
          </w:tcPr>
          <w:p w14:paraId="07C9D910" w14:textId="77777777" w:rsidR="000D10A3" w:rsidRPr="00BA7410" w:rsidRDefault="000D10A3" w:rsidP="004E62F4">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Ending</w:t>
            </w:r>
          </w:p>
          <w:p w14:paraId="6598F568" w14:textId="77777777" w:rsidR="000D10A3" w:rsidRPr="00BA7410" w:rsidRDefault="000D10A3" w:rsidP="004E62F4">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Balance</w:t>
            </w:r>
          </w:p>
        </w:tc>
        <w:tc>
          <w:tcPr>
            <w:tcW w:w="821" w:type="dxa"/>
            <w:tcBorders>
              <w:top w:val="nil"/>
              <w:left w:val="nil"/>
              <w:bottom w:val="nil"/>
              <w:right w:val="nil"/>
            </w:tcBorders>
          </w:tcPr>
          <w:p w14:paraId="380B7245" w14:textId="77777777" w:rsidR="000D10A3" w:rsidRPr="00BA7410" w:rsidRDefault="000D10A3" w:rsidP="004E62F4">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Beginning</w:t>
            </w:r>
          </w:p>
          <w:p w14:paraId="2A2B9297" w14:textId="77777777" w:rsidR="000D10A3" w:rsidRPr="00BA7410" w:rsidRDefault="000D10A3" w:rsidP="004E62F4">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Balance</w:t>
            </w:r>
          </w:p>
        </w:tc>
        <w:tc>
          <w:tcPr>
            <w:tcW w:w="630" w:type="dxa"/>
            <w:tcBorders>
              <w:top w:val="nil"/>
              <w:left w:val="nil"/>
              <w:bottom w:val="nil"/>
              <w:right w:val="nil"/>
            </w:tcBorders>
          </w:tcPr>
          <w:p w14:paraId="64A3764E" w14:textId="77777777" w:rsidR="000D10A3" w:rsidRPr="00BA7410" w:rsidRDefault="000D10A3" w:rsidP="004E62F4">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Amorti- zation</w:t>
            </w:r>
          </w:p>
        </w:tc>
        <w:tc>
          <w:tcPr>
            <w:tcW w:w="742" w:type="dxa"/>
            <w:tcBorders>
              <w:top w:val="nil"/>
              <w:left w:val="nil"/>
              <w:bottom w:val="nil"/>
              <w:right w:val="nil"/>
            </w:tcBorders>
          </w:tcPr>
          <w:p w14:paraId="6DFE8B2A" w14:textId="77777777" w:rsidR="000D10A3" w:rsidRPr="00BA7410" w:rsidRDefault="000D10A3" w:rsidP="004E62F4">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Disposal/</w:t>
            </w:r>
          </w:p>
          <w:p w14:paraId="592DBBA0" w14:textId="77777777" w:rsidR="000D10A3" w:rsidRPr="00BA7410" w:rsidRDefault="000D10A3" w:rsidP="004E62F4">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Transfer</w:t>
            </w:r>
          </w:p>
          <w:p w14:paraId="4A83BC38" w14:textId="77777777" w:rsidR="000D10A3" w:rsidRPr="00BA7410" w:rsidRDefault="000D10A3" w:rsidP="004E62F4">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out</w:t>
            </w:r>
          </w:p>
        </w:tc>
        <w:tc>
          <w:tcPr>
            <w:tcW w:w="543" w:type="dxa"/>
            <w:tcBorders>
              <w:top w:val="nil"/>
              <w:left w:val="nil"/>
              <w:bottom w:val="nil"/>
              <w:right w:val="nil"/>
            </w:tcBorders>
          </w:tcPr>
          <w:p w14:paraId="3AD89B0B" w14:textId="77777777" w:rsidR="000D10A3" w:rsidRPr="00BA7410" w:rsidRDefault="000D10A3" w:rsidP="004E62F4">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Others</w:t>
            </w:r>
          </w:p>
        </w:tc>
        <w:tc>
          <w:tcPr>
            <w:tcW w:w="579" w:type="dxa"/>
            <w:gridSpan w:val="2"/>
            <w:tcBorders>
              <w:top w:val="nil"/>
              <w:left w:val="nil"/>
              <w:bottom w:val="nil"/>
              <w:right w:val="nil"/>
            </w:tcBorders>
          </w:tcPr>
          <w:p w14:paraId="22C0C1A6" w14:textId="77777777" w:rsidR="000D10A3" w:rsidRPr="00BA7410" w:rsidRDefault="000D10A3" w:rsidP="004E62F4">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Ending</w:t>
            </w:r>
          </w:p>
          <w:p w14:paraId="57D1D02D" w14:textId="77777777" w:rsidR="000D10A3" w:rsidRPr="00BA7410" w:rsidRDefault="000D10A3" w:rsidP="004E62F4">
            <w:pPr>
              <w:shd w:val="clear" w:color="auto" w:fill="FFFFFF"/>
              <w:tabs>
                <w:tab w:val="decimal" w:pos="-10128"/>
              </w:tabs>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Balance</w:t>
            </w:r>
          </w:p>
        </w:tc>
        <w:tc>
          <w:tcPr>
            <w:tcW w:w="801" w:type="dxa"/>
            <w:tcBorders>
              <w:top w:val="nil"/>
              <w:left w:val="nil"/>
              <w:bottom w:val="nil"/>
              <w:right w:val="nil"/>
            </w:tcBorders>
          </w:tcPr>
          <w:p w14:paraId="272C2424" w14:textId="77777777" w:rsidR="000D10A3" w:rsidRPr="00BA7410" w:rsidRDefault="000D10A3" w:rsidP="004E62F4">
            <w:pPr>
              <w:shd w:val="clear" w:color="auto" w:fill="FFFFFF"/>
              <w:tabs>
                <w:tab w:val="decimal" w:pos="-11023"/>
              </w:tabs>
              <w:spacing w:line="240" w:lineRule="exact"/>
              <w:ind w:left="-109" w:right="-72"/>
              <w:jc w:val="center"/>
              <w:outlineLvl w:val="0"/>
              <w:rPr>
                <w:rFonts w:ascii="Cordia New" w:hAnsi="Cordia New" w:cs="Cordia New"/>
                <w:b/>
                <w:bCs/>
                <w:sz w:val="24"/>
                <w:szCs w:val="24"/>
              </w:rPr>
            </w:pPr>
            <w:r w:rsidRPr="00BA7410">
              <w:rPr>
                <w:rFonts w:ascii="Cordia New" w:hAnsi="Cordia New" w:cs="Cordia New"/>
                <w:b/>
                <w:bCs/>
                <w:sz w:val="24"/>
                <w:szCs w:val="24"/>
              </w:rPr>
              <w:t>Goodwill and Other Intangible Assets (Net)</w:t>
            </w:r>
          </w:p>
        </w:tc>
      </w:tr>
      <w:tr w:rsidR="000D10A3" w:rsidRPr="00BA7410" w14:paraId="7057AD8D" w14:textId="77777777" w:rsidTr="004E62F4">
        <w:tc>
          <w:tcPr>
            <w:tcW w:w="2506" w:type="dxa"/>
            <w:tcBorders>
              <w:top w:val="nil"/>
              <w:left w:val="nil"/>
              <w:bottom w:val="nil"/>
              <w:right w:val="nil"/>
            </w:tcBorders>
          </w:tcPr>
          <w:p w14:paraId="5A213477" w14:textId="77777777" w:rsidR="000D10A3" w:rsidRPr="00BA7410" w:rsidRDefault="000D10A3" w:rsidP="004E62F4">
            <w:pPr>
              <w:shd w:val="clear" w:color="auto" w:fill="FFFFFF"/>
              <w:spacing w:line="320" w:lineRule="exact"/>
              <w:ind w:left="-68" w:right="-108"/>
              <w:rPr>
                <w:rFonts w:ascii="Cordia New" w:hAnsi="Cordia New" w:cs="Cordia New"/>
                <w:sz w:val="24"/>
                <w:szCs w:val="24"/>
              </w:rPr>
            </w:pPr>
            <w:r w:rsidRPr="00BA7410">
              <w:rPr>
                <w:rFonts w:ascii="Cordia New" w:hAnsi="Cordia New" w:cs="Cordia New"/>
                <w:sz w:val="24"/>
                <w:szCs w:val="24"/>
              </w:rPr>
              <w:t>Goodwill</w:t>
            </w:r>
          </w:p>
        </w:tc>
        <w:tc>
          <w:tcPr>
            <w:tcW w:w="888" w:type="dxa"/>
            <w:tcBorders>
              <w:top w:val="nil"/>
              <w:left w:val="nil"/>
              <w:bottom w:val="nil"/>
              <w:right w:val="nil"/>
            </w:tcBorders>
          </w:tcPr>
          <w:p w14:paraId="46E69997" w14:textId="3748E46F" w:rsidR="000D10A3" w:rsidRPr="00BA7410" w:rsidRDefault="009469BE" w:rsidP="004E62F4">
            <w:pPr>
              <w:tabs>
                <w:tab w:val="decimal" w:pos="624"/>
              </w:tabs>
              <w:spacing w:line="320" w:lineRule="exact"/>
              <w:ind w:right="-102"/>
              <w:rPr>
                <w:rFonts w:ascii="Cordia New" w:hAnsi="Cordia New" w:cs="Cordia New"/>
                <w:sz w:val="24"/>
                <w:szCs w:val="24"/>
              </w:rPr>
            </w:pPr>
            <w:r>
              <w:rPr>
                <w:rFonts w:ascii="Cordia New" w:hAnsi="Cordia New" w:cs="Cordia New"/>
                <w:sz w:val="24"/>
                <w:szCs w:val="24"/>
              </w:rPr>
              <w:t>17,384</w:t>
            </w:r>
          </w:p>
        </w:tc>
        <w:tc>
          <w:tcPr>
            <w:tcW w:w="792" w:type="dxa"/>
            <w:tcBorders>
              <w:top w:val="nil"/>
              <w:left w:val="nil"/>
              <w:bottom w:val="nil"/>
              <w:right w:val="nil"/>
            </w:tcBorders>
          </w:tcPr>
          <w:p w14:paraId="179EFFF6" w14:textId="77777777" w:rsidR="000D10A3" w:rsidRPr="00BA7410" w:rsidRDefault="000D10A3" w:rsidP="004E62F4">
            <w:pPr>
              <w:tabs>
                <w:tab w:val="decimal" w:pos="496"/>
              </w:tabs>
              <w:spacing w:line="320" w:lineRule="exact"/>
              <w:ind w:left="-98" w:right="-100"/>
              <w:rPr>
                <w:rFonts w:ascii="Cordia New" w:hAnsi="Cordia New" w:cs="Cordia New"/>
                <w:sz w:val="24"/>
                <w:szCs w:val="24"/>
              </w:rPr>
            </w:pPr>
            <w:r w:rsidRPr="00BA7410">
              <w:rPr>
                <w:rFonts w:ascii="Cordia New" w:hAnsi="Cordia New" w:cs="Cordia New"/>
                <w:sz w:val="24"/>
                <w:szCs w:val="24"/>
              </w:rPr>
              <w:t>-</w:t>
            </w:r>
          </w:p>
        </w:tc>
        <w:tc>
          <w:tcPr>
            <w:tcW w:w="700" w:type="dxa"/>
            <w:tcBorders>
              <w:top w:val="nil"/>
              <w:left w:val="nil"/>
              <w:bottom w:val="nil"/>
              <w:right w:val="nil"/>
            </w:tcBorders>
          </w:tcPr>
          <w:p w14:paraId="49CE4C7E" w14:textId="77777777" w:rsidR="000D10A3" w:rsidRPr="00BA7410" w:rsidRDefault="000D10A3" w:rsidP="004E62F4">
            <w:pPr>
              <w:tabs>
                <w:tab w:val="decimal" w:pos="430"/>
              </w:tabs>
              <w:spacing w:line="320" w:lineRule="exact"/>
              <w:ind w:left="-96" w:right="-102"/>
              <w:rPr>
                <w:rFonts w:ascii="Cordia New" w:hAnsi="Cordia New" w:cs="Cordia New"/>
                <w:sz w:val="24"/>
                <w:szCs w:val="24"/>
              </w:rPr>
            </w:pPr>
            <w:r w:rsidRPr="00BA7410">
              <w:rPr>
                <w:rFonts w:ascii="Cordia New" w:hAnsi="Cordia New" w:cs="Cordia New"/>
                <w:sz w:val="24"/>
                <w:szCs w:val="24"/>
              </w:rPr>
              <w:t>-</w:t>
            </w:r>
          </w:p>
        </w:tc>
        <w:tc>
          <w:tcPr>
            <w:tcW w:w="637" w:type="dxa"/>
            <w:tcBorders>
              <w:top w:val="nil"/>
              <w:left w:val="nil"/>
              <w:bottom w:val="nil"/>
              <w:right w:val="nil"/>
            </w:tcBorders>
          </w:tcPr>
          <w:p w14:paraId="0A596C99" w14:textId="03BE2B80" w:rsidR="000D10A3" w:rsidRPr="00BA7410" w:rsidRDefault="009469BE" w:rsidP="000D10A3">
            <w:pPr>
              <w:tabs>
                <w:tab w:val="decimal" w:pos="386"/>
              </w:tabs>
              <w:spacing w:line="320" w:lineRule="exact"/>
              <w:ind w:right="-102"/>
              <w:rPr>
                <w:rFonts w:ascii="Cordia New" w:hAnsi="Cordia New" w:cs="Cordia New"/>
                <w:sz w:val="24"/>
                <w:szCs w:val="24"/>
              </w:rPr>
            </w:pPr>
            <w:r>
              <w:rPr>
                <w:rFonts w:ascii="Cordia New" w:hAnsi="Cordia New" w:cs="Cordia New"/>
                <w:sz w:val="24"/>
                <w:szCs w:val="24"/>
              </w:rPr>
              <w:t>(775)</w:t>
            </w:r>
          </w:p>
        </w:tc>
        <w:tc>
          <w:tcPr>
            <w:tcW w:w="851" w:type="dxa"/>
            <w:tcBorders>
              <w:top w:val="nil"/>
              <w:left w:val="nil"/>
              <w:bottom w:val="nil"/>
              <w:right w:val="nil"/>
            </w:tcBorders>
          </w:tcPr>
          <w:p w14:paraId="23A7CF7F" w14:textId="06BC7F7F" w:rsidR="000D10A3" w:rsidRPr="00BA7410" w:rsidRDefault="009469BE" w:rsidP="000D10A3">
            <w:pPr>
              <w:tabs>
                <w:tab w:val="decimal" w:pos="640"/>
              </w:tabs>
              <w:spacing w:line="320" w:lineRule="exact"/>
              <w:ind w:right="-100"/>
              <w:rPr>
                <w:rFonts w:ascii="Cordia New" w:hAnsi="Cordia New" w:cs="Cordia New"/>
                <w:sz w:val="24"/>
                <w:szCs w:val="24"/>
              </w:rPr>
            </w:pPr>
            <w:r>
              <w:rPr>
                <w:rFonts w:ascii="Cordia New" w:hAnsi="Cordia New" w:cs="Cordia New"/>
                <w:sz w:val="24"/>
                <w:szCs w:val="24"/>
              </w:rPr>
              <w:t>16,609</w:t>
            </w:r>
          </w:p>
        </w:tc>
        <w:tc>
          <w:tcPr>
            <w:tcW w:w="821" w:type="dxa"/>
            <w:tcBorders>
              <w:top w:val="nil"/>
              <w:left w:val="nil"/>
              <w:bottom w:val="nil"/>
              <w:right w:val="nil"/>
            </w:tcBorders>
          </w:tcPr>
          <w:p w14:paraId="77D01187" w14:textId="77777777" w:rsidR="000D10A3" w:rsidRPr="00BA7410" w:rsidRDefault="000D10A3" w:rsidP="004E62F4">
            <w:pPr>
              <w:tabs>
                <w:tab w:val="decimal" w:pos="526"/>
              </w:tabs>
              <w:spacing w:line="320" w:lineRule="exact"/>
              <w:ind w:right="-100"/>
              <w:rPr>
                <w:rFonts w:ascii="Cordia New" w:hAnsi="Cordia New" w:cs="Cordia New"/>
                <w:sz w:val="24"/>
                <w:szCs w:val="24"/>
              </w:rPr>
            </w:pPr>
            <w:r w:rsidRPr="00BA7410">
              <w:rPr>
                <w:rFonts w:ascii="Cordia New" w:hAnsi="Cordia New" w:cs="Cordia New"/>
                <w:sz w:val="24"/>
                <w:szCs w:val="24"/>
              </w:rPr>
              <w:t>-</w:t>
            </w:r>
          </w:p>
        </w:tc>
        <w:tc>
          <w:tcPr>
            <w:tcW w:w="630" w:type="dxa"/>
            <w:tcBorders>
              <w:top w:val="nil"/>
              <w:left w:val="nil"/>
              <w:bottom w:val="nil"/>
              <w:right w:val="nil"/>
            </w:tcBorders>
          </w:tcPr>
          <w:p w14:paraId="043D5272" w14:textId="77777777" w:rsidR="000D10A3" w:rsidRPr="00BA7410" w:rsidRDefault="000D10A3" w:rsidP="004E62F4">
            <w:pPr>
              <w:tabs>
                <w:tab w:val="decimal" w:pos="427"/>
              </w:tabs>
              <w:spacing w:line="320" w:lineRule="exact"/>
              <w:ind w:right="-100"/>
              <w:rPr>
                <w:rFonts w:ascii="Cordia New" w:hAnsi="Cordia New" w:cs="Cordia New"/>
                <w:sz w:val="24"/>
                <w:szCs w:val="24"/>
              </w:rPr>
            </w:pPr>
            <w:r w:rsidRPr="00BA7410">
              <w:rPr>
                <w:rFonts w:ascii="Cordia New" w:hAnsi="Cordia New" w:cs="Cordia New"/>
                <w:sz w:val="24"/>
                <w:szCs w:val="24"/>
              </w:rPr>
              <w:t>-</w:t>
            </w:r>
          </w:p>
        </w:tc>
        <w:tc>
          <w:tcPr>
            <w:tcW w:w="742" w:type="dxa"/>
            <w:tcBorders>
              <w:top w:val="nil"/>
              <w:left w:val="nil"/>
              <w:bottom w:val="nil"/>
              <w:right w:val="nil"/>
            </w:tcBorders>
          </w:tcPr>
          <w:p w14:paraId="3F909031" w14:textId="77777777" w:rsidR="000D10A3" w:rsidRPr="00BA7410" w:rsidRDefault="000D10A3" w:rsidP="004E62F4">
            <w:pPr>
              <w:tabs>
                <w:tab w:val="decimal" w:pos="421"/>
              </w:tabs>
              <w:spacing w:line="320" w:lineRule="exact"/>
              <w:ind w:left="-98" w:right="-100"/>
              <w:rPr>
                <w:rFonts w:ascii="Cordia New" w:hAnsi="Cordia New" w:cs="Cordia New"/>
                <w:sz w:val="24"/>
                <w:szCs w:val="24"/>
              </w:rPr>
            </w:pPr>
            <w:r w:rsidRPr="00BA7410">
              <w:rPr>
                <w:rFonts w:ascii="Cordia New" w:hAnsi="Cordia New" w:cs="Cordia New"/>
                <w:sz w:val="24"/>
                <w:szCs w:val="24"/>
              </w:rPr>
              <w:t>-</w:t>
            </w:r>
          </w:p>
        </w:tc>
        <w:tc>
          <w:tcPr>
            <w:tcW w:w="543" w:type="dxa"/>
            <w:tcBorders>
              <w:top w:val="nil"/>
              <w:left w:val="nil"/>
              <w:bottom w:val="nil"/>
              <w:right w:val="nil"/>
            </w:tcBorders>
          </w:tcPr>
          <w:p w14:paraId="27F88B28" w14:textId="77777777" w:rsidR="000D10A3" w:rsidRPr="00BA7410" w:rsidRDefault="000D10A3" w:rsidP="004E62F4">
            <w:pPr>
              <w:tabs>
                <w:tab w:val="decimal" w:pos="265"/>
              </w:tabs>
              <w:spacing w:line="320" w:lineRule="exact"/>
              <w:ind w:right="-100"/>
              <w:rPr>
                <w:rFonts w:ascii="Cordia New" w:hAnsi="Cordia New" w:cs="Cordia New"/>
                <w:sz w:val="24"/>
                <w:szCs w:val="24"/>
              </w:rPr>
            </w:pPr>
            <w:r w:rsidRPr="00BA7410">
              <w:rPr>
                <w:rFonts w:ascii="Cordia New" w:hAnsi="Cordia New" w:cs="Cordia New"/>
                <w:sz w:val="24"/>
                <w:szCs w:val="24"/>
              </w:rPr>
              <w:t>-</w:t>
            </w:r>
          </w:p>
        </w:tc>
        <w:tc>
          <w:tcPr>
            <w:tcW w:w="579" w:type="dxa"/>
            <w:gridSpan w:val="2"/>
            <w:tcBorders>
              <w:top w:val="nil"/>
              <w:left w:val="nil"/>
              <w:bottom w:val="nil"/>
              <w:right w:val="nil"/>
            </w:tcBorders>
          </w:tcPr>
          <w:p w14:paraId="04FF51D4" w14:textId="77777777" w:rsidR="000D10A3" w:rsidRPr="00BA7410" w:rsidRDefault="000D10A3" w:rsidP="004E62F4">
            <w:pPr>
              <w:tabs>
                <w:tab w:val="decimal" w:pos="409"/>
              </w:tabs>
              <w:spacing w:line="320" w:lineRule="exact"/>
              <w:ind w:right="-100"/>
              <w:rPr>
                <w:rFonts w:ascii="Cordia New" w:hAnsi="Cordia New" w:cs="Cordia New"/>
                <w:sz w:val="24"/>
                <w:szCs w:val="24"/>
              </w:rPr>
            </w:pPr>
            <w:r w:rsidRPr="00BA7410">
              <w:rPr>
                <w:rFonts w:ascii="Cordia New" w:hAnsi="Cordia New" w:cs="Cordia New"/>
                <w:sz w:val="24"/>
                <w:szCs w:val="24"/>
              </w:rPr>
              <w:t>-</w:t>
            </w:r>
          </w:p>
        </w:tc>
        <w:tc>
          <w:tcPr>
            <w:tcW w:w="801" w:type="dxa"/>
            <w:tcBorders>
              <w:top w:val="nil"/>
              <w:left w:val="nil"/>
              <w:bottom w:val="nil"/>
              <w:right w:val="nil"/>
            </w:tcBorders>
          </w:tcPr>
          <w:p w14:paraId="51F2F2C1" w14:textId="0D63125E" w:rsidR="000D10A3" w:rsidRPr="00BA7410" w:rsidRDefault="009469BE" w:rsidP="004E62F4">
            <w:pPr>
              <w:tabs>
                <w:tab w:val="decimal" w:pos="570"/>
              </w:tabs>
              <w:spacing w:line="320" w:lineRule="exact"/>
              <w:ind w:right="-100"/>
              <w:rPr>
                <w:rFonts w:ascii="Cordia New" w:hAnsi="Cordia New" w:cs="Cordia New"/>
                <w:sz w:val="24"/>
                <w:szCs w:val="24"/>
              </w:rPr>
            </w:pPr>
            <w:r>
              <w:rPr>
                <w:rFonts w:ascii="Cordia New" w:hAnsi="Cordia New" w:cs="Cordia New"/>
                <w:sz w:val="24"/>
                <w:szCs w:val="24"/>
              </w:rPr>
              <w:t>16,609</w:t>
            </w:r>
          </w:p>
        </w:tc>
      </w:tr>
      <w:tr w:rsidR="000D10A3" w:rsidRPr="00BA7410" w14:paraId="356BD2EC" w14:textId="77777777" w:rsidTr="004E62F4">
        <w:tc>
          <w:tcPr>
            <w:tcW w:w="2506" w:type="dxa"/>
            <w:tcBorders>
              <w:top w:val="nil"/>
              <w:left w:val="nil"/>
              <w:bottom w:val="nil"/>
              <w:right w:val="nil"/>
            </w:tcBorders>
          </w:tcPr>
          <w:p w14:paraId="6EA9F973" w14:textId="77777777" w:rsidR="000D10A3" w:rsidRPr="00BA7410" w:rsidRDefault="000D10A3" w:rsidP="004E62F4">
            <w:pPr>
              <w:shd w:val="clear" w:color="auto" w:fill="FFFFFF"/>
              <w:spacing w:line="320" w:lineRule="exact"/>
              <w:ind w:left="-68" w:right="-108"/>
              <w:rPr>
                <w:rFonts w:ascii="Cordia New" w:hAnsi="Cordia New" w:cs="Cordia New"/>
                <w:sz w:val="24"/>
                <w:szCs w:val="24"/>
              </w:rPr>
            </w:pPr>
            <w:r w:rsidRPr="00BA7410">
              <w:rPr>
                <w:rFonts w:ascii="Cordia New" w:hAnsi="Cordia New" w:cs="Cordia New"/>
                <w:sz w:val="24"/>
                <w:szCs w:val="24"/>
              </w:rPr>
              <w:t xml:space="preserve">Other intangible assets </w:t>
            </w:r>
          </w:p>
        </w:tc>
        <w:tc>
          <w:tcPr>
            <w:tcW w:w="888" w:type="dxa"/>
            <w:tcBorders>
              <w:top w:val="nil"/>
              <w:left w:val="nil"/>
              <w:bottom w:val="nil"/>
              <w:right w:val="nil"/>
            </w:tcBorders>
          </w:tcPr>
          <w:p w14:paraId="09D39B1B" w14:textId="77777777" w:rsidR="000D10A3" w:rsidRPr="00BA7410" w:rsidRDefault="000D10A3" w:rsidP="004E62F4">
            <w:pPr>
              <w:tabs>
                <w:tab w:val="decimal" w:pos="624"/>
              </w:tabs>
              <w:spacing w:line="320" w:lineRule="exact"/>
              <w:ind w:right="-102"/>
              <w:rPr>
                <w:rFonts w:ascii="Cordia New" w:hAnsi="Cordia New" w:cs="Cordia New"/>
                <w:sz w:val="24"/>
                <w:szCs w:val="24"/>
              </w:rPr>
            </w:pPr>
          </w:p>
        </w:tc>
        <w:tc>
          <w:tcPr>
            <w:tcW w:w="792" w:type="dxa"/>
            <w:tcBorders>
              <w:top w:val="nil"/>
              <w:left w:val="nil"/>
              <w:bottom w:val="nil"/>
              <w:right w:val="nil"/>
            </w:tcBorders>
          </w:tcPr>
          <w:p w14:paraId="15F204B2" w14:textId="77777777" w:rsidR="000D10A3" w:rsidRPr="00BA7410" w:rsidRDefault="000D10A3" w:rsidP="004E62F4">
            <w:pPr>
              <w:tabs>
                <w:tab w:val="decimal" w:pos="496"/>
              </w:tabs>
              <w:spacing w:line="320" w:lineRule="exact"/>
              <w:ind w:left="-98" w:right="-100"/>
              <w:rPr>
                <w:rFonts w:ascii="Cordia New" w:hAnsi="Cordia New" w:cs="Cordia New"/>
                <w:sz w:val="24"/>
                <w:szCs w:val="24"/>
              </w:rPr>
            </w:pPr>
          </w:p>
        </w:tc>
        <w:tc>
          <w:tcPr>
            <w:tcW w:w="700" w:type="dxa"/>
            <w:tcBorders>
              <w:top w:val="nil"/>
              <w:left w:val="nil"/>
              <w:bottom w:val="nil"/>
              <w:right w:val="nil"/>
            </w:tcBorders>
          </w:tcPr>
          <w:p w14:paraId="00AAE8C0" w14:textId="77777777" w:rsidR="000D10A3" w:rsidRPr="00BA7410" w:rsidRDefault="000D10A3" w:rsidP="004E62F4">
            <w:pPr>
              <w:tabs>
                <w:tab w:val="decimal" w:pos="430"/>
              </w:tabs>
              <w:spacing w:line="320" w:lineRule="exact"/>
              <w:ind w:left="-96" w:right="-102"/>
              <w:rPr>
                <w:rFonts w:ascii="Cordia New" w:hAnsi="Cordia New" w:cs="Cordia New"/>
                <w:sz w:val="24"/>
                <w:szCs w:val="24"/>
              </w:rPr>
            </w:pPr>
          </w:p>
        </w:tc>
        <w:tc>
          <w:tcPr>
            <w:tcW w:w="637" w:type="dxa"/>
            <w:tcBorders>
              <w:top w:val="nil"/>
              <w:left w:val="nil"/>
              <w:bottom w:val="nil"/>
              <w:right w:val="nil"/>
            </w:tcBorders>
          </w:tcPr>
          <w:p w14:paraId="37AFB730" w14:textId="77777777" w:rsidR="000D10A3" w:rsidRPr="00BA7410" w:rsidRDefault="000D10A3" w:rsidP="004E62F4">
            <w:pPr>
              <w:tabs>
                <w:tab w:val="decimal" w:pos="440"/>
              </w:tabs>
              <w:spacing w:line="320" w:lineRule="exact"/>
              <w:ind w:left="-96" w:right="-102"/>
              <w:rPr>
                <w:rFonts w:ascii="Cordia New" w:hAnsi="Cordia New" w:cs="Cordia New"/>
                <w:sz w:val="24"/>
                <w:szCs w:val="24"/>
              </w:rPr>
            </w:pPr>
          </w:p>
        </w:tc>
        <w:tc>
          <w:tcPr>
            <w:tcW w:w="851" w:type="dxa"/>
            <w:tcBorders>
              <w:top w:val="nil"/>
              <w:left w:val="nil"/>
              <w:bottom w:val="nil"/>
              <w:right w:val="nil"/>
            </w:tcBorders>
          </w:tcPr>
          <w:p w14:paraId="6B137112" w14:textId="77777777" w:rsidR="000D10A3" w:rsidRPr="00BA7410" w:rsidRDefault="000D10A3" w:rsidP="004E62F4">
            <w:pPr>
              <w:tabs>
                <w:tab w:val="decimal" w:pos="640"/>
              </w:tabs>
              <w:spacing w:line="320" w:lineRule="exact"/>
              <w:ind w:left="-98" w:right="-100"/>
              <w:rPr>
                <w:rFonts w:ascii="Cordia New" w:hAnsi="Cordia New" w:cs="Cordia New"/>
                <w:sz w:val="24"/>
                <w:szCs w:val="24"/>
              </w:rPr>
            </w:pPr>
          </w:p>
        </w:tc>
        <w:tc>
          <w:tcPr>
            <w:tcW w:w="821" w:type="dxa"/>
            <w:tcBorders>
              <w:top w:val="nil"/>
              <w:left w:val="nil"/>
              <w:bottom w:val="nil"/>
              <w:right w:val="nil"/>
            </w:tcBorders>
          </w:tcPr>
          <w:p w14:paraId="63E5B387" w14:textId="77777777" w:rsidR="000D10A3" w:rsidRPr="00BA7410" w:rsidRDefault="000D10A3" w:rsidP="004E62F4">
            <w:pPr>
              <w:tabs>
                <w:tab w:val="decimal" w:pos="554"/>
              </w:tabs>
              <w:spacing w:line="320" w:lineRule="exact"/>
              <w:ind w:left="-98" w:right="-100"/>
              <w:rPr>
                <w:rFonts w:ascii="Cordia New" w:hAnsi="Cordia New" w:cs="Cordia New"/>
                <w:sz w:val="24"/>
                <w:szCs w:val="24"/>
              </w:rPr>
            </w:pPr>
          </w:p>
        </w:tc>
        <w:tc>
          <w:tcPr>
            <w:tcW w:w="630" w:type="dxa"/>
            <w:tcBorders>
              <w:top w:val="nil"/>
              <w:left w:val="nil"/>
              <w:bottom w:val="nil"/>
              <w:right w:val="nil"/>
            </w:tcBorders>
          </w:tcPr>
          <w:p w14:paraId="7E2522C6" w14:textId="77777777" w:rsidR="000D10A3" w:rsidRPr="00BA7410" w:rsidRDefault="000D10A3" w:rsidP="004E62F4">
            <w:pPr>
              <w:tabs>
                <w:tab w:val="decimal" w:pos="511"/>
              </w:tabs>
              <w:spacing w:line="320" w:lineRule="exact"/>
              <w:ind w:left="-98" w:right="-100"/>
              <w:rPr>
                <w:rFonts w:ascii="Cordia New" w:hAnsi="Cordia New" w:cs="Cordia New"/>
                <w:sz w:val="24"/>
                <w:szCs w:val="24"/>
              </w:rPr>
            </w:pPr>
          </w:p>
        </w:tc>
        <w:tc>
          <w:tcPr>
            <w:tcW w:w="742" w:type="dxa"/>
            <w:tcBorders>
              <w:top w:val="nil"/>
              <w:left w:val="nil"/>
              <w:bottom w:val="nil"/>
              <w:right w:val="nil"/>
            </w:tcBorders>
          </w:tcPr>
          <w:p w14:paraId="71B3F2DF" w14:textId="77777777" w:rsidR="000D10A3" w:rsidRPr="00BA7410" w:rsidRDefault="000D10A3" w:rsidP="004E62F4">
            <w:pPr>
              <w:tabs>
                <w:tab w:val="decimal" w:pos="421"/>
              </w:tabs>
              <w:spacing w:line="320" w:lineRule="exact"/>
              <w:ind w:left="-98" w:right="-100"/>
              <w:rPr>
                <w:rFonts w:ascii="Cordia New" w:hAnsi="Cordia New" w:cs="Cordia New"/>
                <w:sz w:val="24"/>
                <w:szCs w:val="24"/>
              </w:rPr>
            </w:pPr>
          </w:p>
        </w:tc>
        <w:tc>
          <w:tcPr>
            <w:tcW w:w="543" w:type="dxa"/>
            <w:tcBorders>
              <w:top w:val="nil"/>
              <w:left w:val="nil"/>
              <w:bottom w:val="nil"/>
              <w:right w:val="nil"/>
            </w:tcBorders>
          </w:tcPr>
          <w:p w14:paraId="1F79596A" w14:textId="77777777" w:rsidR="000D10A3" w:rsidRPr="00BA7410" w:rsidRDefault="000D10A3" w:rsidP="004E62F4">
            <w:pPr>
              <w:tabs>
                <w:tab w:val="decimal" w:pos="420"/>
              </w:tabs>
              <w:spacing w:line="320" w:lineRule="exact"/>
              <w:ind w:left="-98" w:right="-100"/>
              <w:rPr>
                <w:rFonts w:ascii="Cordia New" w:hAnsi="Cordia New" w:cs="Cordia New"/>
                <w:sz w:val="24"/>
                <w:szCs w:val="24"/>
              </w:rPr>
            </w:pPr>
          </w:p>
        </w:tc>
        <w:tc>
          <w:tcPr>
            <w:tcW w:w="579" w:type="dxa"/>
            <w:gridSpan w:val="2"/>
            <w:tcBorders>
              <w:top w:val="nil"/>
              <w:left w:val="nil"/>
              <w:bottom w:val="nil"/>
              <w:right w:val="nil"/>
            </w:tcBorders>
          </w:tcPr>
          <w:p w14:paraId="0D67E97D" w14:textId="77777777" w:rsidR="000D10A3" w:rsidRPr="00BA7410" w:rsidRDefault="000D10A3" w:rsidP="004E62F4">
            <w:pPr>
              <w:tabs>
                <w:tab w:val="decimal" w:pos="446"/>
              </w:tabs>
              <w:spacing w:line="320" w:lineRule="exact"/>
              <w:ind w:left="-98" w:right="-100"/>
              <w:rPr>
                <w:rFonts w:ascii="Cordia New" w:hAnsi="Cordia New" w:cs="Cordia New"/>
                <w:sz w:val="24"/>
                <w:szCs w:val="24"/>
              </w:rPr>
            </w:pPr>
          </w:p>
        </w:tc>
        <w:tc>
          <w:tcPr>
            <w:tcW w:w="801" w:type="dxa"/>
            <w:tcBorders>
              <w:top w:val="nil"/>
              <w:left w:val="nil"/>
              <w:bottom w:val="nil"/>
              <w:right w:val="nil"/>
            </w:tcBorders>
          </w:tcPr>
          <w:p w14:paraId="667519CE" w14:textId="77777777" w:rsidR="000D10A3" w:rsidRPr="00BA7410" w:rsidRDefault="000D10A3" w:rsidP="004E62F4">
            <w:pPr>
              <w:tabs>
                <w:tab w:val="decimal" w:pos="570"/>
              </w:tabs>
              <w:spacing w:line="320" w:lineRule="exact"/>
              <w:ind w:right="-100"/>
              <w:rPr>
                <w:rFonts w:ascii="Cordia New" w:hAnsi="Cordia New" w:cs="Cordia New"/>
                <w:sz w:val="24"/>
                <w:szCs w:val="24"/>
              </w:rPr>
            </w:pPr>
          </w:p>
        </w:tc>
      </w:tr>
      <w:tr w:rsidR="000D10A3" w:rsidRPr="00BA7410" w14:paraId="5F395D5F" w14:textId="77777777" w:rsidTr="004E62F4">
        <w:tc>
          <w:tcPr>
            <w:tcW w:w="2506" w:type="dxa"/>
            <w:tcBorders>
              <w:top w:val="nil"/>
              <w:left w:val="nil"/>
              <w:bottom w:val="nil"/>
              <w:right w:val="nil"/>
            </w:tcBorders>
          </w:tcPr>
          <w:p w14:paraId="04876E78" w14:textId="77777777" w:rsidR="000D10A3" w:rsidRPr="00BA7410" w:rsidRDefault="000D10A3" w:rsidP="004E62F4">
            <w:pPr>
              <w:shd w:val="clear" w:color="auto" w:fill="FFFFFF"/>
              <w:spacing w:line="320" w:lineRule="exact"/>
              <w:ind w:left="-68" w:right="-108"/>
              <w:rPr>
                <w:rFonts w:ascii="Cordia New" w:hAnsi="Cordia New" w:cs="Cordia New"/>
                <w:sz w:val="24"/>
                <w:szCs w:val="24"/>
              </w:rPr>
            </w:pPr>
            <w:r w:rsidRPr="00BA7410">
              <w:rPr>
                <w:rFonts w:ascii="Cordia New" w:hAnsi="Cordia New" w:cs="Cordia New"/>
                <w:sz w:val="24"/>
                <w:szCs w:val="24"/>
              </w:rPr>
              <w:t xml:space="preserve">  from business</w:t>
            </w:r>
          </w:p>
        </w:tc>
        <w:tc>
          <w:tcPr>
            <w:tcW w:w="888" w:type="dxa"/>
            <w:tcBorders>
              <w:top w:val="nil"/>
              <w:left w:val="nil"/>
              <w:bottom w:val="nil"/>
              <w:right w:val="nil"/>
            </w:tcBorders>
          </w:tcPr>
          <w:p w14:paraId="5AA5B70D" w14:textId="77777777" w:rsidR="000D10A3" w:rsidRPr="00BA7410" w:rsidRDefault="000D10A3" w:rsidP="004E62F4">
            <w:pPr>
              <w:tabs>
                <w:tab w:val="decimal" w:pos="624"/>
              </w:tabs>
              <w:spacing w:line="320" w:lineRule="exact"/>
              <w:ind w:right="-102"/>
              <w:rPr>
                <w:rFonts w:ascii="Cordia New" w:hAnsi="Cordia New" w:cs="Cordia New"/>
                <w:sz w:val="24"/>
                <w:szCs w:val="24"/>
              </w:rPr>
            </w:pPr>
          </w:p>
        </w:tc>
        <w:tc>
          <w:tcPr>
            <w:tcW w:w="792" w:type="dxa"/>
            <w:tcBorders>
              <w:top w:val="nil"/>
              <w:left w:val="nil"/>
              <w:bottom w:val="nil"/>
              <w:right w:val="nil"/>
            </w:tcBorders>
          </w:tcPr>
          <w:p w14:paraId="226C562D" w14:textId="77777777" w:rsidR="000D10A3" w:rsidRPr="00BA7410" w:rsidRDefault="000D10A3" w:rsidP="004E62F4">
            <w:pPr>
              <w:tabs>
                <w:tab w:val="decimal" w:pos="496"/>
              </w:tabs>
              <w:spacing w:line="320" w:lineRule="exact"/>
              <w:ind w:left="-98" w:right="-100"/>
              <w:rPr>
                <w:rFonts w:ascii="Cordia New" w:hAnsi="Cordia New" w:cs="Cordia New"/>
                <w:sz w:val="24"/>
                <w:szCs w:val="24"/>
              </w:rPr>
            </w:pPr>
          </w:p>
        </w:tc>
        <w:tc>
          <w:tcPr>
            <w:tcW w:w="700" w:type="dxa"/>
            <w:tcBorders>
              <w:top w:val="nil"/>
              <w:left w:val="nil"/>
              <w:bottom w:val="nil"/>
              <w:right w:val="nil"/>
            </w:tcBorders>
          </w:tcPr>
          <w:p w14:paraId="3132B7C4" w14:textId="77777777" w:rsidR="000D10A3" w:rsidRPr="00BA7410" w:rsidRDefault="000D10A3" w:rsidP="004E62F4">
            <w:pPr>
              <w:tabs>
                <w:tab w:val="decimal" w:pos="430"/>
              </w:tabs>
              <w:spacing w:line="320" w:lineRule="exact"/>
              <w:ind w:left="-96" w:right="-102"/>
              <w:rPr>
                <w:rFonts w:ascii="Cordia New" w:hAnsi="Cordia New" w:cs="Cordia New"/>
                <w:sz w:val="24"/>
                <w:szCs w:val="24"/>
              </w:rPr>
            </w:pPr>
          </w:p>
        </w:tc>
        <w:tc>
          <w:tcPr>
            <w:tcW w:w="637" w:type="dxa"/>
            <w:tcBorders>
              <w:top w:val="nil"/>
              <w:left w:val="nil"/>
              <w:bottom w:val="nil"/>
              <w:right w:val="nil"/>
            </w:tcBorders>
          </w:tcPr>
          <w:p w14:paraId="01C0B59F" w14:textId="77777777" w:rsidR="000D10A3" w:rsidRPr="00BA7410" w:rsidRDefault="000D10A3" w:rsidP="004E62F4">
            <w:pPr>
              <w:tabs>
                <w:tab w:val="decimal" w:pos="386"/>
              </w:tabs>
              <w:spacing w:line="320" w:lineRule="exact"/>
              <w:ind w:left="-96" w:right="-102"/>
              <w:rPr>
                <w:rFonts w:ascii="Cordia New" w:hAnsi="Cordia New" w:cs="Cordia New"/>
                <w:sz w:val="24"/>
                <w:szCs w:val="24"/>
              </w:rPr>
            </w:pPr>
          </w:p>
        </w:tc>
        <w:tc>
          <w:tcPr>
            <w:tcW w:w="851" w:type="dxa"/>
            <w:tcBorders>
              <w:top w:val="nil"/>
              <w:left w:val="nil"/>
              <w:bottom w:val="nil"/>
              <w:right w:val="nil"/>
            </w:tcBorders>
          </w:tcPr>
          <w:p w14:paraId="590438F3" w14:textId="77777777" w:rsidR="000D10A3" w:rsidRPr="00BA7410" w:rsidRDefault="000D10A3" w:rsidP="004E62F4">
            <w:pPr>
              <w:tabs>
                <w:tab w:val="decimal" w:pos="640"/>
              </w:tabs>
              <w:spacing w:line="320" w:lineRule="exact"/>
              <w:ind w:left="-98" w:right="-100"/>
              <w:rPr>
                <w:rFonts w:ascii="Cordia New" w:hAnsi="Cordia New" w:cs="Cordia New"/>
                <w:sz w:val="24"/>
                <w:szCs w:val="24"/>
              </w:rPr>
            </w:pPr>
          </w:p>
        </w:tc>
        <w:tc>
          <w:tcPr>
            <w:tcW w:w="821" w:type="dxa"/>
            <w:tcBorders>
              <w:top w:val="nil"/>
              <w:left w:val="nil"/>
              <w:bottom w:val="nil"/>
              <w:right w:val="nil"/>
            </w:tcBorders>
          </w:tcPr>
          <w:p w14:paraId="1209B838" w14:textId="77777777" w:rsidR="000D10A3" w:rsidRPr="00BA7410" w:rsidRDefault="000D10A3" w:rsidP="004E62F4">
            <w:pPr>
              <w:tabs>
                <w:tab w:val="decimal" w:pos="554"/>
              </w:tabs>
              <w:spacing w:line="320" w:lineRule="exact"/>
              <w:ind w:left="-98" w:right="-100"/>
              <w:rPr>
                <w:rFonts w:ascii="Cordia New" w:hAnsi="Cordia New" w:cs="Cordia New"/>
                <w:sz w:val="24"/>
                <w:szCs w:val="24"/>
              </w:rPr>
            </w:pPr>
          </w:p>
        </w:tc>
        <w:tc>
          <w:tcPr>
            <w:tcW w:w="630" w:type="dxa"/>
            <w:tcBorders>
              <w:top w:val="nil"/>
              <w:left w:val="nil"/>
              <w:bottom w:val="nil"/>
              <w:right w:val="nil"/>
            </w:tcBorders>
          </w:tcPr>
          <w:p w14:paraId="19ED0314" w14:textId="77777777" w:rsidR="000D10A3" w:rsidRPr="00BA7410" w:rsidRDefault="000D10A3" w:rsidP="004E62F4">
            <w:pPr>
              <w:tabs>
                <w:tab w:val="decimal" w:pos="511"/>
              </w:tabs>
              <w:spacing w:line="320" w:lineRule="exact"/>
              <w:ind w:left="-98" w:right="-100"/>
              <w:rPr>
                <w:rFonts w:ascii="Cordia New" w:hAnsi="Cordia New" w:cs="Cordia New"/>
                <w:sz w:val="24"/>
                <w:szCs w:val="24"/>
              </w:rPr>
            </w:pPr>
          </w:p>
        </w:tc>
        <w:tc>
          <w:tcPr>
            <w:tcW w:w="742" w:type="dxa"/>
            <w:tcBorders>
              <w:top w:val="nil"/>
              <w:left w:val="nil"/>
              <w:bottom w:val="nil"/>
              <w:right w:val="nil"/>
            </w:tcBorders>
          </w:tcPr>
          <w:p w14:paraId="349BDBBA" w14:textId="77777777" w:rsidR="000D10A3" w:rsidRPr="00BA7410" w:rsidRDefault="000D10A3" w:rsidP="004E62F4">
            <w:pPr>
              <w:tabs>
                <w:tab w:val="decimal" w:pos="421"/>
              </w:tabs>
              <w:spacing w:line="320" w:lineRule="exact"/>
              <w:ind w:left="-98" w:right="-100"/>
              <w:rPr>
                <w:rFonts w:ascii="Cordia New" w:hAnsi="Cordia New" w:cs="Cordia New"/>
                <w:sz w:val="24"/>
                <w:szCs w:val="24"/>
              </w:rPr>
            </w:pPr>
          </w:p>
        </w:tc>
        <w:tc>
          <w:tcPr>
            <w:tcW w:w="543" w:type="dxa"/>
            <w:tcBorders>
              <w:top w:val="nil"/>
              <w:left w:val="nil"/>
              <w:bottom w:val="nil"/>
              <w:right w:val="nil"/>
            </w:tcBorders>
          </w:tcPr>
          <w:p w14:paraId="5A4930A8" w14:textId="77777777" w:rsidR="000D10A3" w:rsidRPr="00BA7410" w:rsidRDefault="000D10A3" w:rsidP="004E62F4">
            <w:pPr>
              <w:tabs>
                <w:tab w:val="decimal" w:pos="420"/>
              </w:tabs>
              <w:spacing w:line="320" w:lineRule="exact"/>
              <w:ind w:left="-98" w:right="-100"/>
              <w:rPr>
                <w:rFonts w:ascii="Cordia New" w:hAnsi="Cordia New" w:cs="Cordia New"/>
                <w:sz w:val="24"/>
                <w:szCs w:val="24"/>
              </w:rPr>
            </w:pPr>
          </w:p>
        </w:tc>
        <w:tc>
          <w:tcPr>
            <w:tcW w:w="579" w:type="dxa"/>
            <w:gridSpan w:val="2"/>
            <w:tcBorders>
              <w:top w:val="nil"/>
              <w:left w:val="nil"/>
              <w:bottom w:val="nil"/>
              <w:right w:val="nil"/>
            </w:tcBorders>
          </w:tcPr>
          <w:p w14:paraId="44DC7ED0" w14:textId="77777777" w:rsidR="000D10A3" w:rsidRPr="00BA7410" w:rsidRDefault="000D10A3" w:rsidP="004E62F4">
            <w:pPr>
              <w:tabs>
                <w:tab w:val="decimal" w:pos="446"/>
              </w:tabs>
              <w:spacing w:line="320" w:lineRule="exact"/>
              <w:ind w:left="-98" w:right="-100"/>
              <w:rPr>
                <w:rFonts w:ascii="Cordia New" w:hAnsi="Cordia New" w:cs="Cordia New"/>
                <w:sz w:val="24"/>
                <w:szCs w:val="24"/>
              </w:rPr>
            </w:pPr>
          </w:p>
        </w:tc>
        <w:tc>
          <w:tcPr>
            <w:tcW w:w="801" w:type="dxa"/>
            <w:tcBorders>
              <w:top w:val="nil"/>
              <w:left w:val="nil"/>
              <w:bottom w:val="nil"/>
              <w:right w:val="nil"/>
            </w:tcBorders>
          </w:tcPr>
          <w:p w14:paraId="59F9CCF9" w14:textId="77777777" w:rsidR="000D10A3" w:rsidRPr="00BA7410" w:rsidRDefault="000D10A3" w:rsidP="004E62F4">
            <w:pPr>
              <w:tabs>
                <w:tab w:val="decimal" w:pos="570"/>
              </w:tabs>
              <w:spacing w:line="320" w:lineRule="exact"/>
              <w:ind w:right="-100"/>
              <w:rPr>
                <w:rFonts w:ascii="Cordia New" w:hAnsi="Cordia New" w:cs="Cordia New"/>
                <w:sz w:val="24"/>
                <w:szCs w:val="24"/>
              </w:rPr>
            </w:pPr>
          </w:p>
        </w:tc>
      </w:tr>
      <w:tr w:rsidR="000D10A3" w:rsidRPr="00BA7410" w14:paraId="3B4AB7BE" w14:textId="77777777" w:rsidTr="004E62F4">
        <w:trPr>
          <w:trHeight w:val="319"/>
        </w:trPr>
        <w:tc>
          <w:tcPr>
            <w:tcW w:w="2506" w:type="dxa"/>
            <w:tcBorders>
              <w:top w:val="nil"/>
              <w:left w:val="nil"/>
              <w:bottom w:val="nil"/>
              <w:right w:val="nil"/>
            </w:tcBorders>
          </w:tcPr>
          <w:p w14:paraId="36BFFB73" w14:textId="568C6F4A" w:rsidR="000D10A3" w:rsidRPr="00BA7410" w:rsidRDefault="000D10A3" w:rsidP="004E62F4">
            <w:pPr>
              <w:shd w:val="clear" w:color="auto" w:fill="FFFFFF"/>
              <w:spacing w:line="320" w:lineRule="exact"/>
              <w:ind w:left="-68" w:right="-108"/>
              <w:rPr>
                <w:rFonts w:ascii="Cordia New" w:hAnsi="Cordia New" w:cs="Cordia New"/>
                <w:sz w:val="24"/>
                <w:szCs w:val="24"/>
              </w:rPr>
            </w:pPr>
            <w:r w:rsidRPr="00BA7410">
              <w:rPr>
                <w:rFonts w:ascii="Cordia New" w:hAnsi="Cordia New" w:cs="Cordia New"/>
                <w:sz w:val="24"/>
                <w:szCs w:val="24"/>
              </w:rPr>
              <w:t xml:space="preserve">  Combination</w:t>
            </w:r>
          </w:p>
        </w:tc>
        <w:tc>
          <w:tcPr>
            <w:tcW w:w="888" w:type="dxa"/>
            <w:tcBorders>
              <w:top w:val="nil"/>
              <w:left w:val="nil"/>
              <w:bottom w:val="nil"/>
              <w:right w:val="nil"/>
            </w:tcBorders>
          </w:tcPr>
          <w:p w14:paraId="7E1E40DE" w14:textId="226436DA" w:rsidR="000D10A3" w:rsidRPr="00BA7410" w:rsidRDefault="009469BE" w:rsidP="004E62F4">
            <w:pPr>
              <w:tabs>
                <w:tab w:val="decimal" w:pos="624"/>
              </w:tabs>
              <w:spacing w:line="320" w:lineRule="exact"/>
              <w:ind w:right="-102"/>
              <w:rPr>
                <w:rFonts w:ascii="Cordia New" w:hAnsi="Cordia New" w:cs="Cordia New"/>
                <w:sz w:val="24"/>
                <w:szCs w:val="24"/>
              </w:rPr>
            </w:pPr>
            <w:r>
              <w:rPr>
                <w:rFonts w:ascii="Cordia New" w:hAnsi="Cordia New" w:cs="Cordia New"/>
                <w:sz w:val="24"/>
                <w:szCs w:val="24"/>
              </w:rPr>
              <w:t>12,954</w:t>
            </w:r>
          </w:p>
        </w:tc>
        <w:tc>
          <w:tcPr>
            <w:tcW w:w="792" w:type="dxa"/>
            <w:tcBorders>
              <w:top w:val="nil"/>
              <w:left w:val="nil"/>
              <w:bottom w:val="nil"/>
              <w:right w:val="nil"/>
            </w:tcBorders>
          </w:tcPr>
          <w:p w14:paraId="69AB7989" w14:textId="77777777" w:rsidR="000D10A3" w:rsidRPr="00BA7410" w:rsidRDefault="000D10A3" w:rsidP="004E62F4">
            <w:pPr>
              <w:tabs>
                <w:tab w:val="decimal" w:pos="496"/>
              </w:tabs>
              <w:spacing w:line="320" w:lineRule="exact"/>
              <w:ind w:right="-100"/>
              <w:rPr>
                <w:rFonts w:ascii="Cordia New" w:hAnsi="Cordia New" w:cs="Cordia New"/>
                <w:sz w:val="24"/>
                <w:szCs w:val="24"/>
                <w:vertAlign w:val="superscript"/>
              </w:rPr>
            </w:pPr>
            <w:r w:rsidRPr="00BA7410">
              <w:rPr>
                <w:rFonts w:ascii="Cordia New" w:hAnsi="Cordia New" w:cs="Cordia New"/>
                <w:sz w:val="24"/>
                <w:szCs w:val="24"/>
              </w:rPr>
              <w:t>-</w:t>
            </w:r>
          </w:p>
        </w:tc>
        <w:tc>
          <w:tcPr>
            <w:tcW w:w="700" w:type="dxa"/>
            <w:tcBorders>
              <w:top w:val="nil"/>
              <w:left w:val="nil"/>
              <w:bottom w:val="nil"/>
              <w:right w:val="nil"/>
            </w:tcBorders>
          </w:tcPr>
          <w:p w14:paraId="72626465" w14:textId="77777777" w:rsidR="000D10A3" w:rsidRPr="00BA7410" w:rsidRDefault="000D10A3" w:rsidP="004E62F4">
            <w:pPr>
              <w:tabs>
                <w:tab w:val="decimal" w:pos="430"/>
              </w:tabs>
              <w:spacing w:line="320" w:lineRule="exact"/>
              <w:ind w:right="-102"/>
              <w:rPr>
                <w:rFonts w:ascii="Cordia New" w:hAnsi="Cordia New" w:cs="Cordia New"/>
                <w:sz w:val="24"/>
                <w:szCs w:val="24"/>
              </w:rPr>
            </w:pPr>
            <w:r w:rsidRPr="00BA7410">
              <w:rPr>
                <w:rFonts w:ascii="Cordia New" w:hAnsi="Cordia New" w:cs="Cordia New"/>
                <w:sz w:val="24"/>
                <w:szCs w:val="24"/>
              </w:rPr>
              <w:t>-</w:t>
            </w:r>
          </w:p>
        </w:tc>
        <w:tc>
          <w:tcPr>
            <w:tcW w:w="637" w:type="dxa"/>
            <w:tcBorders>
              <w:top w:val="nil"/>
              <w:left w:val="nil"/>
              <w:bottom w:val="nil"/>
              <w:right w:val="nil"/>
            </w:tcBorders>
          </w:tcPr>
          <w:p w14:paraId="43B2588C" w14:textId="6DB29976" w:rsidR="000D10A3" w:rsidRPr="00BA7410" w:rsidRDefault="009469BE" w:rsidP="004E62F4">
            <w:pPr>
              <w:tabs>
                <w:tab w:val="decimal" w:pos="386"/>
              </w:tabs>
              <w:spacing w:line="320" w:lineRule="exact"/>
              <w:ind w:left="-96" w:right="-102"/>
              <w:rPr>
                <w:rFonts w:ascii="Cordia New" w:hAnsi="Cordia New" w:cs="Cordia New"/>
                <w:sz w:val="24"/>
                <w:szCs w:val="24"/>
              </w:rPr>
            </w:pPr>
            <w:r>
              <w:rPr>
                <w:rFonts w:ascii="Cordia New" w:hAnsi="Cordia New" w:cs="Cordia New"/>
                <w:sz w:val="24"/>
                <w:szCs w:val="24"/>
              </w:rPr>
              <w:t>(577)</w:t>
            </w:r>
          </w:p>
        </w:tc>
        <w:tc>
          <w:tcPr>
            <w:tcW w:w="851" w:type="dxa"/>
            <w:tcBorders>
              <w:top w:val="nil"/>
              <w:left w:val="nil"/>
              <w:bottom w:val="nil"/>
              <w:right w:val="nil"/>
            </w:tcBorders>
          </w:tcPr>
          <w:p w14:paraId="2BFBD564" w14:textId="3D4785B0" w:rsidR="000D10A3" w:rsidRPr="00BA7410" w:rsidRDefault="009469BE" w:rsidP="004E62F4">
            <w:pPr>
              <w:tabs>
                <w:tab w:val="decimal" w:pos="640"/>
              </w:tabs>
              <w:spacing w:line="320" w:lineRule="exact"/>
              <w:ind w:left="-98" w:right="-100"/>
              <w:rPr>
                <w:rFonts w:ascii="Cordia New" w:hAnsi="Cordia New" w:cs="Cordia New"/>
                <w:sz w:val="24"/>
                <w:szCs w:val="24"/>
              </w:rPr>
            </w:pPr>
            <w:r>
              <w:rPr>
                <w:rFonts w:ascii="Cordia New" w:hAnsi="Cordia New" w:cs="Cordia New"/>
                <w:sz w:val="24"/>
                <w:szCs w:val="24"/>
              </w:rPr>
              <w:t>12,377</w:t>
            </w:r>
          </w:p>
        </w:tc>
        <w:tc>
          <w:tcPr>
            <w:tcW w:w="821" w:type="dxa"/>
            <w:tcBorders>
              <w:top w:val="nil"/>
              <w:left w:val="nil"/>
              <w:bottom w:val="nil"/>
              <w:right w:val="nil"/>
            </w:tcBorders>
          </w:tcPr>
          <w:p w14:paraId="773631B2" w14:textId="00FC7319" w:rsidR="000D10A3" w:rsidRPr="00BA7410" w:rsidRDefault="009469BE" w:rsidP="004E62F4">
            <w:pPr>
              <w:tabs>
                <w:tab w:val="decimal" w:pos="526"/>
              </w:tabs>
              <w:spacing w:line="320" w:lineRule="exact"/>
              <w:ind w:right="-100"/>
              <w:rPr>
                <w:rFonts w:ascii="Cordia New" w:hAnsi="Cordia New" w:cs="Cordia New"/>
                <w:sz w:val="24"/>
                <w:szCs w:val="24"/>
              </w:rPr>
            </w:pPr>
            <w:r>
              <w:rPr>
                <w:rFonts w:ascii="Cordia New" w:hAnsi="Cordia New" w:cs="Cordia New"/>
                <w:sz w:val="24"/>
                <w:szCs w:val="24"/>
              </w:rPr>
              <w:t>7,308</w:t>
            </w:r>
          </w:p>
        </w:tc>
        <w:tc>
          <w:tcPr>
            <w:tcW w:w="630" w:type="dxa"/>
            <w:tcBorders>
              <w:top w:val="nil"/>
              <w:left w:val="nil"/>
              <w:bottom w:val="nil"/>
              <w:right w:val="nil"/>
            </w:tcBorders>
          </w:tcPr>
          <w:p w14:paraId="751D67BB" w14:textId="6604DB91" w:rsidR="000D10A3" w:rsidRPr="00BA7410" w:rsidRDefault="009469BE" w:rsidP="004E62F4">
            <w:pPr>
              <w:tabs>
                <w:tab w:val="decimal" w:pos="427"/>
              </w:tabs>
              <w:spacing w:line="320" w:lineRule="exact"/>
              <w:ind w:right="-100"/>
              <w:rPr>
                <w:rFonts w:ascii="Cordia New" w:hAnsi="Cordia New" w:cs="Cordia New"/>
                <w:sz w:val="24"/>
                <w:szCs w:val="24"/>
              </w:rPr>
            </w:pPr>
            <w:r>
              <w:rPr>
                <w:rFonts w:ascii="Cordia New" w:hAnsi="Cordia New" w:cs="Cordia New"/>
                <w:sz w:val="24"/>
                <w:szCs w:val="24"/>
              </w:rPr>
              <w:t>583</w:t>
            </w:r>
          </w:p>
        </w:tc>
        <w:tc>
          <w:tcPr>
            <w:tcW w:w="742" w:type="dxa"/>
            <w:tcBorders>
              <w:top w:val="nil"/>
              <w:left w:val="nil"/>
              <w:bottom w:val="nil"/>
              <w:right w:val="nil"/>
            </w:tcBorders>
          </w:tcPr>
          <w:p w14:paraId="04216AB2" w14:textId="77777777" w:rsidR="000D10A3" w:rsidRPr="00BA7410" w:rsidRDefault="000D10A3" w:rsidP="004E62F4">
            <w:pPr>
              <w:tabs>
                <w:tab w:val="decimal" w:pos="421"/>
              </w:tabs>
              <w:spacing w:line="320" w:lineRule="exact"/>
              <w:ind w:right="-100"/>
              <w:rPr>
                <w:rFonts w:ascii="Cordia New" w:hAnsi="Cordia New" w:cs="Cordia New"/>
                <w:sz w:val="24"/>
                <w:szCs w:val="24"/>
              </w:rPr>
            </w:pPr>
            <w:r w:rsidRPr="00BA7410">
              <w:rPr>
                <w:rFonts w:ascii="Cordia New" w:hAnsi="Cordia New" w:cs="Cordia New"/>
                <w:sz w:val="24"/>
                <w:szCs w:val="24"/>
              </w:rPr>
              <w:t>-</w:t>
            </w:r>
          </w:p>
        </w:tc>
        <w:tc>
          <w:tcPr>
            <w:tcW w:w="543" w:type="dxa"/>
            <w:tcBorders>
              <w:top w:val="nil"/>
              <w:left w:val="nil"/>
              <w:bottom w:val="nil"/>
              <w:right w:val="nil"/>
            </w:tcBorders>
          </w:tcPr>
          <w:p w14:paraId="1106E896" w14:textId="5E25AE61" w:rsidR="000D10A3" w:rsidRPr="00BA7410" w:rsidRDefault="009469BE" w:rsidP="004E62F4">
            <w:pPr>
              <w:tabs>
                <w:tab w:val="decimal" w:pos="265"/>
              </w:tabs>
              <w:spacing w:line="320" w:lineRule="exact"/>
              <w:ind w:right="-100"/>
              <w:rPr>
                <w:rFonts w:ascii="Cordia New" w:hAnsi="Cordia New" w:cs="Cordia New"/>
                <w:sz w:val="24"/>
                <w:szCs w:val="24"/>
              </w:rPr>
            </w:pPr>
            <w:r>
              <w:rPr>
                <w:rFonts w:ascii="Cordia New" w:hAnsi="Cordia New" w:cs="Cordia New"/>
                <w:sz w:val="24"/>
                <w:szCs w:val="24"/>
              </w:rPr>
              <w:t>(332)</w:t>
            </w:r>
          </w:p>
        </w:tc>
        <w:tc>
          <w:tcPr>
            <w:tcW w:w="579" w:type="dxa"/>
            <w:gridSpan w:val="2"/>
            <w:tcBorders>
              <w:top w:val="nil"/>
              <w:left w:val="nil"/>
              <w:bottom w:val="nil"/>
              <w:right w:val="nil"/>
            </w:tcBorders>
          </w:tcPr>
          <w:p w14:paraId="511585A1" w14:textId="15072826" w:rsidR="000D10A3" w:rsidRPr="00BA7410" w:rsidRDefault="009469BE" w:rsidP="004E62F4">
            <w:pPr>
              <w:tabs>
                <w:tab w:val="decimal" w:pos="425"/>
              </w:tabs>
              <w:spacing w:line="320" w:lineRule="exact"/>
              <w:ind w:right="-100"/>
              <w:rPr>
                <w:rFonts w:ascii="Cordia New" w:hAnsi="Cordia New" w:cs="Cordia New"/>
                <w:sz w:val="24"/>
                <w:szCs w:val="24"/>
              </w:rPr>
            </w:pPr>
            <w:r>
              <w:rPr>
                <w:rFonts w:ascii="Cordia New" w:hAnsi="Cordia New" w:cs="Cordia New"/>
                <w:sz w:val="24"/>
                <w:szCs w:val="24"/>
              </w:rPr>
              <w:t>7,559</w:t>
            </w:r>
          </w:p>
        </w:tc>
        <w:tc>
          <w:tcPr>
            <w:tcW w:w="801" w:type="dxa"/>
            <w:tcBorders>
              <w:top w:val="nil"/>
              <w:left w:val="nil"/>
              <w:bottom w:val="nil"/>
              <w:right w:val="nil"/>
            </w:tcBorders>
          </w:tcPr>
          <w:p w14:paraId="41B441BD" w14:textId="2A3DE2CE" w:rsidR="000D10A3" w:rsidRPr="00BA7410" w:rsidRDefault="009469BE" w:rsidP="004E62F4">
            <w:pPr>
              <w:tabs>
                <w:tab w:val="decimal" w:pos="570"/>
              </w:tabs>
              <w:spacing w:line="320" w:lineRule="exact"/>
              <w:ind w:right="-100"/>
              <w:rPr>
                <w:rFonts w:ascii="Cordia New" w:hAnsi="Cordia New" w:cs="Cordia New"/>
                <w:sz w:val="24"/>
                <w:szCs w:val="24"/>
              </w:rPr>
            </w:pPr>
            <w:r>
              <w:rPr>
                <w:rFonts w:ascii="Cordia New" w:hAnsi="Cordia New" w:cs="Cordia New"/>
                <w:sz w:val="24"/>
                <w:szCs w:val="24"/>
              </w:rPr>
              <w:t>4,818</w:t>
            </w:r>
          </w:p>
        </w:tc>
      </w:tr>
      <w:tr w:rsidR="000D10A3" w:rsidRPr="00BA7410" w14:paraId="31D7241C" w14:textId="77777777" w:rsidTr="004E62F4">
        <w:tc>
          <w:tcPr>
            <w:tcW w:w="2506" w:type="dxa"/>
            <w:tcBorders>
              <w:top w:val="nil"/>
              <w:left w:val="nil"/>
              <w:bottom w:val="nil"/>
              <w:right w:val="nil"/>
            </w:tcBorders>
          </w:tcPr>
          <w:p w14:paraId="3C77C3D3" w14:textId="77777777" w:rsidR="000D10A3" w:rsidRPr="00BA7410" w:rsidRDefault="000D10A3" w:rsidP="004E62F4">
            <w:pPr>
              <w:shd w:val="clear" w:color="auto" w:fill="FFFFFF"/>
              <w:spacing w:line="320" w:lineRule="exact"/>
              <w:ind w:left="-68" w:right="-108"/>
              <w:rPr>
                <w:rFonts w:ascii="Cordia New" w:hAnsi="Cordia New" w:cs="Cordia New"/>
                <w:sz w:val="24"/>
                <w:szCs w:val="24"/>
              </w:rPr>
            </w:pPr>
            <w:r w:rsidRPr="00BA7410">
              <w:rPr>
                <w:rFonts w:ascii="Cordia New" w:hAnsi="Cordia New" w:cs="Cordia New"/>
                <w:sz w:val="24"/>
                <w:szCs w:val="24"/>
              </w:rPr>
              <w:t>Software</w:t>
            </w:r>
          </w:p>
        </w:tc>
        <w:tc>
          <w:tcPr>
            <w:tcW w:w="888" w:type="dxa"/>
            <w:tcBorders>
              <w:top w:val="nil"/>
              <w:left w:val="nil"/>
              <w:bottom w:val="nil"/>
              <w:right w:val="nil"/>
            </w:tcBorders>
          </w:tcPr>
          <w:p w14:paraId="59A03A49" w14:textId="49847E03" w:rsidR="000D10A3" w:rsidRPr="00BA7410" w:rsidRDefault="009469BE" w:rsidP="004E62F4">
            <w:pPr>
              <w:tabs>
                <w:tab w:val="decimal" w:pos="624"/>
              </w:tabs>
              <w:spacing w:line="320" w:lineRule="exact"/>
              <w:ind w:right="-102"/>
              <w:rPr>
                <w:rFonts w:ascii="Cordia New" w:hAnsi="Cordia New" w:cs="Cordia New"/>
                <w:sz w:val="24"/>
                <w:szCs w:val="24"/>
              </w:rPr>
            </w:pPr>
            <w:r>
              <w:rPr>
                <w:rFonts w:ascii="Cordia New" w:hAnsi="Cordia New" w:cs="Cordia New"/>
                <w:sz w:val="24"/>
                <w:szCs w:val="24"/>
              </w:rPr>
              <w:t>8,585</w:t>
            </w:r>
          </w:p>
        </w:tc>
        <w:tc>
          <w:tcPr>
            <w:tcW w:w="792" w:type="dxa"/>
            <w:tcBorders>
              <w:top w:val="nil"/>
              <w:left w:val="nil"/>
              <w:bottom w:val="nil"/>
              <w:right w:val="nil"/>
            </w:tcBorders>
          </w:tcPr>
          <w:p w14:paraId="72E8EB0B" w14:textId="2CB85097" w:rsidR="000D10A3" w:rsidRPr="00BA7410" w:rsidRDefault="009469BE" w:rsidP="004E62F4">
            <w:pPr>
              <w:tabs>
                <w:tab w:val="decimal" w:pos="496"/>
              </w:tabs>
              <w:spacing w:line="320" w:lineRule="exact"/>
              <w:ind w:right="-100"/>
              <w:rPr>
                <w:rFonts w:ascii="Cordia New" w:hAnsi="Cordia New" w:cs="Cordia New"/>
                <w:sz w:val="24"/>
                <w:szCs w:val="24"/>
              </w:rPr>
            </w:pPr>
            <w:r>
              <w:rPr>
                <w:rFonts w:ascii="Cordia New" w:hAnsi="Cordia New" w:cs="Cordia New"/>
                <w:sz w:val="24"/>
                <w:szCs w:val="24"/>
              </w:rPr>
              <w:t>361</w:t>
            </w:r>
          </w:p>
        </w:tc>
        <w:tc>
          <w:tcPr>
            <w:tcW w:w="700" w:type="dxa"/>
            <w:tcBorders>
              <w:top w:val="nil"/>
              <w:left w:val="nil"/>
              <w:bottom w:val="nil"/>
              <w:right w:val="nil"/>
            </w:tcBorders>
          </w:tcPr>
          <w:p w14:paraId="6C8DEDBE" w14:textId="36982172" w:rsidR="000D10A3" w:rsidRPr="00BA7410" w:rsidRDefault="009469BE" w:rsidP="004E62F4">
            <w:pPr>
              <w:tabs>
                <w:tab w:val="decimal" w:pos="430"/>
              </w:tabs>
              <w:spacing w:line="320" w:lineRule="exact"/>
              <w:ind w:right="-102"/>
              <w:rPr>
                <w:rFonts w:ascii="Cordia New" w:hAnsi="Cordia New" w:cs="Cordia New"/>
                <w:sz w:val="24"/>
                <w:szCs w:val="24"/>
              </w:rPr>
            </w:pPr>
            <w:r>
              <w:rPr>
                <w:rFonts w:ascii="Cordia New" w:hAnsi="Cordia New" w:cs="Cordia New"/>
                <w:sz w:val="24"/>
                <w:szCs w:val="24"/>
              </w:rPr>
              <w:t>(28)</w:t>
            </w:r>
          </w:p>
        </w:tc>
        <w:tc>
          <w:tcPr>
            <w:tcW w:w="637" w:type="dxa"/>
            <w:tcBorders>
              <w:top w:val="nil"/>
              <w:left w:val="nil"/>
              <w:bottom w:val="nil"/>
              <w:right w:val="nil"/>
            </w:tcBorders>
          </w:tcPr>
          <w:p w14:paraId="1BE68FD5" w14:textId="01A625EA" w:rsidR="000D10A3" w:rsidRPr="00BA7410" w:rsidRDefault="009469BE" w:rsidP="004E62F4">
            <w:pPr>
              <w:tabs>
                <w:tab w:val="decimal" w:pos="386"/>
              </w:tabs>
              <w:spacing w:line="320" w:lineRule="exact"/>
              <w:ind w:left="-96" w:right="-102"/>
              <w:rPr>
                <w:rFonts w:ascii="Cordia New" w:hAnsi="Cordia New" w:cs="Cordia New"/>
                <w:sz w:val="24"/>
                <w:szCs w:val="24"/>
              </w:rPr>
            </w:pPr>
            <w:r>
              <w:rPr>
                <w:rFonts w:ascii="Cordia New" w:hAnsi="Cordia New" w:cs="Cordia New"/>
                <w:sz w:val="24"/>
                <w:szCs w:val="24"/>
              </w:rPr>
              <w:t>(252)</w:t>
            </w:r>
          </w:p>
        </w:tc>
        <w:tc>
          <w:tcPr>
            <w:tcW w:w="851" w:type="dxa"/>
            <w:tcBorders>
              <w:top w:val="nil"/>
              <w:left w:val="nil"/>
              <w:bottom w:val="nil"/>
              <w:right w:val="nil"/>
            </w:tcBorders>
          </w:tcPr>
          <w:p w14:paraId="772890F4" w14:textId="52886646" w:rsidR="000D10A3" w:rsidRPr="00BA7410" w:rsidRDefault="009469BE" w:rsidP="004E62F4">
            <w:pPr>
              <w:tabs>
                <w:tab w:val="decimal" w:pos="640"/>
              </w:tabs>
              <w:spacing w:line="320" w:lineRule="exact"/>
              <w:ind w:left="-98" w:right="-100"/>
              <w:rPr>
                <w:rFonts w:ascii="Cordia New" w:hAnsi="Cordia New" w:cs="Cordia New"/>
                <w:sz w:val="24"/>
                <w:szCs w:val="24"/>
              </w:rPr>
            </w:pPr>
            <w:r>
              <w:rPr>
                <w:rFonts w:ascii="Cordia New" w:hAnsi="Cordia New" w:cs="Cordia New"/>
                <w:sz w:val="24"/>
                <w:szCs w:val="24"/>
              </w:rPr>
              <w:t>8,666</w:t>
            </w:r>
          </w:p>
        </w:tc>
        <w:tc>
          <w:tcPr>
            <w:tcW w:w="821" w:type="dxa"/>
            <w:tcBorders>
              <w:top w:val="nil"/>
              <w:left w:val="nil"/>
              <w:bottom w:val="nil"/>
              <w:right w:val="nil"/>
            </w:tcBorders>
          </w:tcPr>
          <w:p w14:paraId="6A4DD1C8" w14:textId="3025ECE3" w:rsidR="000D10A3" w:rsidRPr="00BA7410" w:rsidRDefault="009469BE" w:rsidP="004E62F4">
            <w:pPr>
              <w:tabs>
                <w:tab w:val="decimal" w:pos="526"/>
              </w:tabs>
              <w:spacing w:line="320" w:lineRule="exact"/>
              <w:ind w:left="-98" w:right="-100"/>
              <w:rPr>
                <w:rFonts w:ascii="Cordia New" w:hAnsi="Cordia New" w:cs="Cordia New"/>
                <w:sz w:val="24"/>
                <w:szCs w:val="24"/>
              </w:rPr>
            </w:pPr>
            <w:r>
              <w:rPr>
                <w:rFonts w:ascii="Cordia New" w:hAnsi="Cordia New" w:cs="Cordia New"/>
                <w:sz w:val="24"/>
                <w:szCs w:val="24"/>
              </w:rPr>
              <w:t>5,583</w:t>
            </w:r>
          </w:p>
        </w:tc>
        <w:tc>
          <w:tcPr>
            <w:tcW w:w="630" w:type="dxa"/>
            <w:tcBorders>
              <w:top w:val="nil"/>
              <w:left w:val="nil"/>
              <w:bottom w:val="nil"/>
              <w:right w:val="nil"/>
            </w:tcBorders>
          </w:tcPr>
          <w:p w14:paraId="4675CA49" w14:textId="69310B61" w:rsidR="000D10A3" w:rsidRPr="00BA7410" w:rsidRDefault="009469BE" w:rsidP="004E62F4">
            <w:pPr>
              <w:tabs>
                <w:tab w:val="decimal" w:pos="427"/>
              </w:tabs>
              <w:spacing w:line="320" w:lineRule="exact"/>
              <w:ind w:right="-100"/>
              <w:rPr>
                <w:rFonts w:ascii="Cordia New" w:hAnsi="Cordia New" w:cs="Cordia New"/>
                <w:sz w:val="24"/>
                <w:szCs w:val="24"/>
              </w:rPr>
            </w:pPr>
            <w:r>
              <w:rPr>
                <w:rFonts w:ascii="Cordia New" w:hAnsi="Cordia New" w:cs="Cordia New"/>
                <w:sz w:val="24"/>
                <w:szCs w:val="24"/>
              </w:rPr>
              <w:t>518</w:t>
            </w:r>
          </w:p>
        </w:tc>
        <w:tc>
          <w:tcPr>
            <w:tcW w:w="742" w:type="dxa"/>
            <w:tcBorders>
              <w:top w:val="nil"/>
              <w:left w:val="nil"/>
              <w:bottom w:val="nil"/>
              <w:right w:val="nil"/>
            </w:tcBorders>
          </w:tcPr>
          <w:p w14:paraId="2FDE2A30" w14:textId="29EDB9EB" w:rsidR="000D10A3" w:rsidRPr="00BA7410" w:rsidRDefault="009469BE" w:rsidP="000D10A3">
            <w:pPr>
              <w:tabs>
                <w:tab w:val="decimal" w:pos="421"/>
              </w:tabs>
              <w:spacing w:line="320" w:lineRule="exact"/>
              <w:ind w:right="-100"/>
              <w:rPr>
                <w:rFonts w:ascii="Cordia New" w:hAnsi="Cordia New" w:cs="Cordia New"/>
                <w:sz w:val="24"/>
                <w:szCs w:val="24"/>
              </w:rPr>
            </w:pPr>
            <w:r>
              <w:rPr>
                <w:rFonts w:ascii="Cordia New" w:hAnsi="Cordia New" w:cs="Cordia New"/>
                <w:sz w:val="24"/>
                <w:szCs w:val="24"/>
              </w:rPr>
              <w:t>(20)</w:t>
            </w:r>
          </w:p>
        </w:tc>
        <w:tc>
          <w:tcPr>
            <w:tcW w:w="543" w:type="dxa"/>
            <w:tcBorders>
              <w:top w:val="nil"/>
              <w:left w:val="nil"/>
              <w:bottom w:val="nil"/>
              <w:right w:val="nil"/>
            </w:tcBorders>
          </w:tcPr>
          <w:p w14:paraId="79053AD7" w14:textId="5A65AE49" w:rsidR="000D10A3" w:rsidRPr="00BA7410" w:rsidRDefault="009469BE" w:rsidP="004E62F4">
            <w:pPr>
              <w:tabs>
                <w:tab w:val="decimal" w:pos="251"/>
              </w:tabs>
              <w:spacing w:line="320" w:lineRule="exact"/>
              <w:ind w:right="-100"/>
              <w:rPr>
                <w:rFonts w:ascii="Cordia New" w:hAnsi="Cordia New" w:cs="Cordia New"/>
                <w:sz w:val="24"/>
                <w:szCs w:val="24"/>
              </w:rPr>
            </w:pPr>
            <w:r>
              <w:rPr>
                <w:rFonts w:ascii="Cordia New" w:hAnsi="Cordia New" w:cs="Cordia New"/>
                <w:sz w:val="24"/>
                <w:szCs w:val="24"/>
              </w:rPr>
              <w:t>(23)</w:t>
            </w:r>
          </w:p>
        </w:tc>
        <w:tc>
          <w:tcPr>
            <w:tcW w:w="579" w:type="dxa"/>
            <w:gridSpan w:val="2"/>
            <w:tcBorders>
              <w:top w:val="nil"/>
              <w:left w:val="nil"/>
              <w:bottom w:val="nil"/>
              <w:right w:val="nil"/>
            </w:tcBorders>
          </w:tcPr>
          <w:p w14:paraId="58AF4E47" w14:textId="5BC038C4" w:rsidR="000D10A3" w:rsidRPr="00BA7410" w:rsidRDefault="003F1067" w:rsidP="009469BE">
            <w:pPr>
              <w:tabs>
                <w:tab w:val="decimal" w:pos="425"/>
              </w:tabs>
              <w:spacing w:line="320" w:lineRule="exact"/>
              <w:ind w:right="-100"/>
              <w:rPr>
                <w:rFonts w:ascii="Cordia New" w:hAnsi="Cordia New" w:cs="Cordia New"/>
                <w:sz w:val="24"/>
                <w:szCs w:val="24"/>
              </w:rPr>
            </w:pPr>
            <w:r>
              <w:rPr>
                <w:rFonts w:ascii="Cordia New" w:hAnsi="Cordia New" w:cs="Cordia New"/>
                <w:sz w:val="24"/>
                <w:szCs w:val="24"/>
              </w:rPr>
              <w:t>6</w:t>
            </w:r>
            <w:r w:rsidR="009469BE">
              <w:rPr>
                <w:rFonts w:ascii="Cordia New" w:hAnsi="Cordia New" w:cs="Cordia New"/>
                <w:sz w:val="24"/>
                <w:szCs w:val="24"/>
              </w:rPr>
              <w:t>,058</w:t>
            </w:r>
          </w:p>
        </w:tc>
        <w:tc>
          <w:tcPr>
            <w:tcW w:w="801" w:type="dxa"/>
            <w:tcBorders>
              <w:top w:val="nil"/>
              <w:left w:val="nil"/>
              <w:bottom w:val="nil"/>
              <w:right w:val="nil"/>
            </w:tcBorders>
          </w:tcPr>
          <w:p w14:paraId="585AE384" w14:textId="0EE12E2D" w:rsidR="000D10A3" w:rsidRPr="00BA7410" w:rsidRDefault="009469BE" w:rsidP="004E62F4">
            <w:pPr>
              <w:tabs>
                <w:tab w:val="decimal" w:pos="570"/>
              </w:tabs>
              <w:spacing w:line="320" w:lineRule="exact"/>
              <w:ind w:right="-100"/>
              <w:rPr>
                <w:rFonts w:ascii="Cordia New" w:hAnsi="Cordia New" w:cs="Cordia New"/>
                <w:sz w:val="24"/>
                <w:szCs w:val="24"/>
              </w:rPr>
            </w:pPr>
            <w:r>
              <w:rPr>
                <w:rFonts w:ascii="Cordia New" w:hAnsi="Cordia New" w:cs="Cordia New"/>
                <w:sz w:val="24"/>
                <w:szCs w:val="24"/>
              </w:rPr>
              <w:t>2,608</w:t>
            </w:r>
          </w:p>
        </w:tc>
      </w:tr>
      <w:tr w:rsidR="000D10A3" w:rsidRPr="00BA7410" w14:paraId="3723F3FF" w14:textId="77777777" w:rsidTr="004E62F4">
        <w:tc>
          <w:tcPr>
            <w:tcW w:w="2506" w:type="dxa"/>
            <w:tcBorders>
              <w:top w:val="nil"/>
              <w:left w:val="nil"/>
              <w:bottom w:val="nil"/>
              <w:right w:val="nil"/>
            </w:tcBorders>
          </w:tcPr>
          <w:p w14:paraId="259101E4" w14:textId="77777777" w:rsidR="000D10A3" w:rsidRPr="00BA7410" w:rsidRDefault="000D10A3" w:rsidP="004E62F4">
            <w:pPr>
              <w:shd w:val="clear" w:color="auto" w:fill="FFFFFF"/>
              <w:spacing w:line="320" w:lineRule="exact"/>
              <w:ind w:left="-68" w:right="-108"/>
              <w:rPr>
                <w:rFonts w:ascii="Cordia New" w:hAnsi="Cordia New" w:cs="Cordia New"/>
                <w:sz w:val="24"/>
                <w:szCs w:val="24"/>
              </w:rPr>
            </w:pPr>
            <w:r w:rsidRPr="00BA7410">
              <w:rPr>
                <w:rFonts w:ascii="Cordia New" w:hAnsi="Cordia New" w:cs="Cordia New"/>
                <w:sz w:val="24"/>
                <w:szCs w:val="24"/>
              </w:rPr>
              <w:t>Others</w:t>
            </w:r>
          </w:p>
        </w:tc>
        <w:tc>
          <w:tcPr>
            <w:tcW w:w="888" w:type="dxa"/>
            <w:tcBorders>
              <w:top w:val="nil"/>
              <w:left w:val="nil"/>
              <w:bottom w:val="nil"/>
              <w:right w:val="nil"/>
            </w:tcBorders>
          </w:tcPr>
          <w:p w14:paraId="470258C0" w14:textId="18DE9683" w:rsidR="000D10A3" w:rsidRPr="00BA7410" w:rsidRDefault="009469BE" w:rsidP="004E62F4">
            <w:pPr>
              <w:tabs>
                <w:tab w:val="decimal" w:pos="624"/>
              </w:tabs>
              <w:spacing w:line="320" w:lineRule="exact"/>
              <w:ind w:right="-102"/>
              <w:rPr>
                <w:rFonts w:ascii="Cordia New" w:hAnsi="Cordia New" w:cs="Cordia New"/>
                <w:sz w:val="24"/>
                <w:szCs w:val="24"/>
              </w:rPr>
            </w:pPr>
            <w:r>
              <w:rPr>
                <w:rFonts w:ascii="Cordia New" w:hAnsi="Cordia New" w:cs="Cordia New"/>
                <w:sz w:val="24"/>
                <w:szCs w:val="24"/>
              </w:rPr>
              <w:t>1,884</w:t>
            </w:r>
          </w:p>
        </w:tc>
        <w:tc>
          <w:tcPr>
            <w:tcW w:w="792" w:type="dxa"/>
            <w:tcBorders>
              <w:top w:val="nil"/>
              <w:left w:val="nil"/>
              <w:bottom w:val="nil"/>
              <w:right w:val="nil"/>
            </w:tcBorders>
          </w:tcPr>
          <w:p w14:paraId="40139E2F" w14:textId="2E40CEF2" w:rsidR="000D10A3" w:rsidRPr="00BA7410" w:rsidRDefault="009469BE" w:rsidP="004E62F4">
            <w:pPr>
              <w:tabs>
                <w:tab w:val="decimal" w:pos="496"/>
              </w:tabs>
              <w:spacing w:line="320" w:lineRule="exact"/>
              <w:ind w:right="-100"/>
              <w:rPr>
                <w:rFonts w:ascii="Cordia New" w:hAnsi="Cordia New" w:cs="Cordia New"/>
                <w:sz w:val="24"/>
                <w:szCs w:val="24"/>
              </w:rPr>
            </w:pPr>
            <w:r>
              <w:rPr>
                <w:rFonts w:ascii="Cordia New" w:hAnsi="Cordia New" w:cs="Cordia New"/>
                <w:sz w:val="24"/>
                <w:szCs w:val="24"/>
              </w:rPr>
              <w:t>2</w:t>
            </w:r>
          </w:p>
        </w:tc>
        <w:tc>
          <w:tcPr>
            <w:tcW w:w="700" w:type="dxa"/>
            <w:tcBorders>
              <w:top w:val="nil"/>
              <w:left w:val="nil"/>
              <w:bottom w:val="nil"/>
              <w:right w:val="nil"/>
            </w:tcBorders>
          </w:tcPr>
          <w:p w14:paraId="4BA84225" w14:textId="6FF467C7" w:rsidR="000D10A3" w:rsidRPr="00BA7410" w:rsidRDefault="009469BE" w:rsidP="004E62F4">
            <w:pPr>
              <w:tabs>
                <w:tab w:val="decimal" w:pos="430"/>
              </w:tabs>
              <w:spacing w:line="320" w:lineRule="exact"/>
              <w:ind w:right="-102"/>
              <w:rPr>
                <w:rFonts w:ascii="Cordia New" w:hAnsi="Cordia New" w:cs="Cordia New"/>
                <w:sz w:val="24"/>
                <w:szCs w:val="24"/>
              </w:rPr>
            </w:pPr>
            <w:r>
              <w:rPr>
                <w:rFonts w:ascii="Cordia New" w:hAnsi="Cordia New" w:cs="Cordia New"/>
                <w:sz w:val="24"/>
                <w:szCs w:val="24"/>
              </w:rPr>
              <w:t>(5)</w:t>
            </w:r>
          </w:p>
        </w:tc>
        <w:tc>
          <w:tcPr>
            <w:tcW w:w="637" w:type="dxa"/>
            <w:tcBorders>
              <w:top w:val="nil"/>
              <w:left w:val="nil"/>
              <w:bottom w:val="nil"/>
              <w:right w:val="nil"/>
            </w:tcBorders>
          </w:tcPr>
          <w:p w14:paraId="10FE73D0" w14:textId="1E052C6A" w:rsidR="000D10A3" w:rsidRPr="00BA7410" w:rsidRDefault="009469BE" w:rsidP="004E62F4">
            <w:pPr>
              <w:tabs>
                <w:tab w:val="decimal" w:pos="386"/>
              </w:tabs>
              <w:spacing w:line="320" w:lineRule="exact"/>
              <w:ind w:left="-96" w:right="-102"/>
              <w:rPr>
                <w:rFonts w:ascii="Cordia New" w:hAnsi="Cordia New" w:cs="Cordia New"/>
                <w:sz w:val="24"/>
                <w:szCs w:val="24"/>
              </w:rPr>
            </w:pPr>
            <w:r>
              <w:rPr>
                <w:rFonts w:ascii="Cordia New" w:hAnsi="Cordia New" w:cs="Cordia New"/>
                <w:sz w:val="24"/>
                <w:szCs w:val="24"/>
              </w:rPr>
              <w:t>107</w:t>
            </w:r>
          </w:p>
        </w:tc>
        <w:tc>
          <w:tcPr>
            <w:tcW w:w="851" w:type="dxa"/>
            <w:tcBorders>
              <w:top w:val="nil"/>
              <w:left w:val="nil"/>
              <w:bottom w:val="nil"/>
              <w:right w:val="nil"/>
            </w:tcBorders>
          </w:tcPr>
          <w:p w14:paraId="0CADBB65" w14:textId="7A143D58" w:rsidR="000D10A3" w:rsidRPr="00BA7410" w:rsidRDefault="009469BE" w:rsidP="004E62F4">
            <w:pPr>
              <w:tabs>
                <w:tab w:val="decimal" w:pos="640"/>
              </w:tabs>
              <w:spacing w:line="320" w:lineRule="exact"/>
              <w:ind w:left="-98" w:right="-100"/>
              <w:rPr>
                <w:rFonts w:ascii="Cordia New" w:hAnsi="Cordia New" w:cs="Cordia New"/>
                <w:sz w:val="24"/>
                <w:szCs w:val="24"/>
              </w:rPr>
            </w:pPr>
            <w:r>
              <w:rPr>
                <w:rFonts w:ascii="Cordia New" w:hAnsi="Cordia New" w:cs="Cordia New"/>
                <w:sz w:val="24"/>
                <w:szCs w:val="24"/>
              </w:rPr>
              <w:t>1,988</w:t>
            </w:r>
          </w:p>
        </w:tc>
        <w:tc>
          <w:tcPr>
            <w:tcW w:w="821" w:type="dxa"/>
            <w:tcBorders>
              <w:top w:val="nil"/>
              <w:left w:val="nil"/>
              <w:bottom w:val="nil"/>
              <w:right w:val="nil"/>
            </w:tcBorders>
          </w:tcPr>
          <w:p w14:paraId="7FFADA71" w14:textId="46676307" w:rsidR="000D10A3" w:rsidRPr="00BA7410" w:rsidRDefault="009469BE" w:rsidP="004E62F4">
            <w:pPr>
              <w:tabs>
                <w:tab w:val="decimal" w:pos="526"/>
              </w:tabs>
              <w:spacing w:line="320" w:lineRule="exact"/>
              <w:ind w:left="-98" w:right="-100"/>
              <w:rPr>
                <w:rFonts w:ascii="Cordia New" w:hAnsi="Cordia New" w:cs="Cordia New"/>
                <w:sz w:val="24"/>
                <w:szCs w:val="24"/>
              </w:rPr>
            </w:pPr>
            <w:r>
              <w:rPr>
                <w:rFonts w:ascii="Cordia New" w:hAnsi="Cordia New" w:cs="Cordia New"/>
                <w:sz w:val="24"/>
                <w:szCs w:val="24"/>
              </w:rPr>
              <w:t>118</w:t>
            </w:r>
          </w:p>
        </w:tc>
        <w:tc>
          <w:tcPr>
            <w:tcW w:w="630" w:type="dxa"/>
            <w:tcBorders>
              <w:top w:val="nil"/>
              <w:left w:val="nil"/>
              <w:bottom w:val="nil"/>
              <w:right w:val="nil"/>
            </w:tcBorders>
          </w:tcPr>
          <w:p w14:paraId="559B2F90" w14:textId="77592CBA" w:rsidR="000D10A3" w:rsidRPr="00BA7410" w:rsidRDefault="009469BE" w:rsidP="004E62F4">
            <w:pPr>
              <w:tabs>
                <w:tab w:val="decimal" w:pos="427"/>
              </w:tabs>
              <w:spacing w:line="320" w:lineRule="exact"/>
              <w:ind w:right="-100"/>
              <w:rPr>
                <w:rFonts w:ascii="Cordia New" w:hAnsi="Cordia New" w:cs="Cordia New"/>
                <w:sz w:val="24"/>
                <w:szCs w:val="24"/>
              </w:rPr>
            </w:pPr>
            <w:r>
              <w:rPr>
                <w:rFonts w:ascii="Cordia New" w:hAnsi="Cordia New" w:cs="Cordia New"/>
                <w:sz w:val="24"/>
                <w:szCs w:val="24"/>
              </w:rPr>
              <w:t>17</w:t>
            </w:r>
          </w:p>
        </w:tc>
        <w:tc>
          <w:tcPr>
            <w:tcW w:w="742" w:type="dxa"/>
            <w:tcBorders>
              <w:top w:val="nil"/>
              <w:left w:val="nil"/>
              <w:bottom w:val="nil"/>
              <w:right w:val="nil"/>
            </w:tcBorders>
          </w:tcPr>
          <w:p w14:paraId="3D7C93BC" w14:textId="77777777" w:rsidR="000D10A3" w:rsidRPr="00BA7410" w:rsidRDefault="000D10A3" w:rsidP="004E62F4">
            <w:pPr>
              <w:tabs>
                <w:tab w:val="decimal" w:pos="421"/>
              </w:tabs>
              <w:spacing w:line="320" w:lineRule="exact"/>
              <w:ind w:left="-98" w:right="-100"/>
              <w:rPr>
                <w:rFonts w:ascii="Cordia New" w:hAnsi="Cordia New" w:cs="Cordia New"/>
                <w:sz w:val="24"/>
                <w:szCs w:val="24"/>
              </w:rPr>
            </w:pPr>
            <w:r w:rsidRPr="00BA7410">
              <w:rPr>
                <w:rFonts w:ascii="Cordia New" w:hAnsi="Cordia New" w:cs="Cordia New"/>
                <w:sz w:val="24"/>
                <w:szCs w:val="24"/>
              </w:rPr>
              <w:t>-</w:t>
            </w:r>
          </w:p>
        </w:tc>
        <w:tc>
          <w:tcPr>
            <w:tcW w:w="543" w:type="dxa"/>
            <w:tcBorders>
              <w:top w:val="nil"/>
              <w:left w:val="nil"/>
              <w:bottom w:val="nil"/>
              <w:right w:val="nil"/>
            </w:tcBorders>
          </w:tcPr>
          <w:p w14:paraId="6F3C66C4" w14:textId="77777777" w:rsidR="000D10A3" w:rsidRPr="00BA7410" w:rsidRDefault="000D10A3" w:rsidP="004E62F4">
            <w:pPr>
              <w:tabs>
                <w:tab w:val="decimal" w:pos="251"/>
              </w:tabs>
              <w:spacing w:line="320" w:lineRule="exact"/>
              <w:ind w:right="-100"/>
              <w:rPr>
                <w:rFonts w:ascii="Cordia New" w:hAnsi="Cordia New" w:cs="Cordia New"/>
                <w:sz w:val="24"/>
                <w:szCs w:val="24"/>
              </w:rPr>
            </w:pPr>
            <w:r w:rsidRPr="00BA7410">
              <w:rPr>
                <w:rFonts w:ascii="Cordia New" w:hAnsi="Cordia New" w:cs="Cordia New"/>
                <w:sz w:val="24"/>
                <w:szCs w:val="24"/>
              </w:rPr>
              <w:t>-</w:t>
            </w:r>
          </w:p>
        </w:tc>
        <w:tc>
          <w:tcPr>
            <w:tcW w:w="579" w:type="dxa"/>
            <w:gridSpan w:val="2"/>
            <w:tcBorders>
              <w:top w:val="nil"/>
              <w:left w:val="nil"/>
              <w:bottom w:val="nil"/>
              <w:right w:val="nil"/>
            </w:tcBorders>
          </w:tcPr>
          <w:p w14:paraId="7B3F5460" w14:textId="621F3D6F" w:rsidR="000D10A3" w:rsidRPr="00BA7410" w:rsidRDefault="009469BE" w:rsidP="004E62F4">
            <w:pPr>
              <w:tabs>
                <w:tab w:val="decimal" w:pos="411"/>
              </w:tabs>
              <w:spacing w:line="320" w:lineRule="exact"/>
              <w:ind w:right="-100"/>
              <w:rPr>
                <w:rFonts w:ascii="Cordia New" w:hAnsi="Cordia New" w:cs="Cordia New"/>
                <w:sz w:val="24"/>
                <w:szCs w:val="24"/>
              </w:rPr>
            </w:pPr>
            <w:r>
              <w:rPr>
                <w:rFonts w:ascii="Cordia New" w:hAnsi="Cordia New" w:cs="Cordia New"/>
                <w:sz w:val="24"/>
                <w:szCs w:val="24"/>
              </w:rPr>
              <w:t>135</w:t>
            </w:r>
          </w:p>
        </w:tc>
        <w:tc>
          <w:tcPr>
            <w:tcW w:w="801" w:type="dxa"/>
            <w:tcBorders>
              <w:top w:val="nil"/>
              <w:left w:val="nil"/>
              <w:bottom w:val="nil"/>
              <w:right w:val="nil"/>
            </w:tcBorders>
          </w:tcPr>
          <w:p w14:paraId="4794EBB9" w14:textId="3EA4D0AD" w:rsidR="000D10A3" w:rsidRPr="00BA7410" w:rsidRDefault="009469BE" w:rsidP="004E62F4">
            <w:pPr>
              <w:tabs>
                <w:tab w:val="decimal" w:pos="570"/>
              </w:tabs>
              <w:spacing w:line="320" w:lineRule="exact"/>
              <w:ind w:right="-100"/>
              <w:rPr>
                <w:rFonts w:ascii="Cordia New" w:hAnsi="Cordia New" w:cs="Cordia New"/>
                <w:sz w:val="24"/>
                <w:szCs w:val="24"/>
              </w:rPr>
            </w:pPr>
            <w:r>
              <w:rPr>
                <w:rFonts w:ascii="Cordia New" w:hAnsi="Cordia New" w:cs="Cordia New"/>
                <w:sz w:val="24"/>
                <w:szCs w:val="24"/>
              </w:rPr>
              <w:t>1,853</w:t>
            </w:r>
          </w:p>
        </w:tc>
      </w:tr>
      <w:tr w:rsidR="000D10A3" w:rsidRPr="00BA7410" w14:paraId="077E76CB" w14:textId="77777777" w:rsidTr="004E62F4">
        <w:tc>
          <w:tcPr>
            <w:tcW w:w="2506" w:type="dxa"/>
            <w:tcBorders>
              <w:top w:val="nil"/>
              <w:left w:val="nil"/>
              <w:bottom w:val="nil"/>
              <w:right w:val="nil"/>
            </w:tcBorders>
          </w:tcPr>
          <w:p w14:paraId="795444AA" w14:textId="77777777" w:rsidR="000D10A3" w:rsidRPr="00BA7410" w:rsidRDefault="000D10A3" w:rsidP="004E62F4">
            <w:pPr>
              <w:shd w:val="clear" w:color="auto" w:fill="FFFFFF"/>
              <w:spacing w:line="320" w:lineRule="exact"/>
              <w:ind w:left="-68" w:right="-108"/>
              <w:rPr>
                <w:rFonts w:ascii="Cordia New" w:hAnsi="Cordia New" w:cs="Cordia New"/>
                <w:b/>
                <w:bCs/>
                <w:sz w:val="24"/>
                <w:szCs w:val="24"/>
              </w:rPr>
            </w:pPr>
            <w:r w:rsidRPr="00BA7410">
              <w:rPr>
                <w:rFonts w:ascii="Cordia New" w:hAnsi="Cordia New" w:cs="Cordia New"/>
                <w:b/>
                <w:bCs/>
                <w:sz w:val="24"/>
                <w:szCs w:val="24"/>
              </w:rPr>
              <w:t xml:space="preserve">    Total</w:t>
            </w:r>
          </w:p>
        </w:tc>
        <w:tc>
          <w:tcPr>
            <w:tcW w:w="888" w:type="dxa"/>
            <w:tcBorders>
              <w:top w:val="nil"/>
              <w:left w:val="nil"/>
              <w:bottom w:val="nil"/>
              <w:right w:val="nil"/>
            </w:tcBorders>
          </w:tcPr>
          <w:p w14:paraId="30DB3574" w14:textId="476787F7" w:rsidR="000D10A3" w:rsidRPr="00BA7410" w:rsidRDefault="000D10A3" w:rsidP="004E62F4">
            <w:pPr>
              <w:tabs>
                <w:tab w:val="decimal" w:pos="624"/>
              </w:tabs>
              <w:spacing w:line="320" w:lineRule="exact"/>
              <w:ind w:right="-102"/>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772928" behindDoc="0" locked="0" layoutInCell="1" allowOverlap="1" wp14:anchorId="287D73FF" wp14:editId="7DD08DD7">
                      <wp:simplePos x="0" y="0"/>
                      <wp:positionH relativeFrom="column">
                        <wp:posOffset>30480</wp:posOffset>
                      </wp:positionH>
                      <wp:positionV relativeFrom="paragraph">
                        <wp:posOffset>0</wp:posOffset>
                      </wp:positionV>
                      <wp:extent cx="4919980" cy="209550"/>
                      <wp:effectExtent l="0" t="0" r="0" b="0"/>
                      <wp:wrapNone/>
                      <wp:docPr id="238628074" name="Group 601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19980" cy="209550"/>
                                <a:chOff x="3518" y="6787"/>
                                <a:chExt cx="7748" cy="330"/>
                              </a:xfrm>
                            </wpg:grpSpPr>
                            <wps:wsp>
                              <wps:cNvPr id="2084626668" name="Line 60109"/>
                              <wps:cNvCnPr>
                                <a:cxnSpLocks noChangeShapeType="1"/>
                              </wps:cNvCnPr>
                              <wps:spPr bwMode="auto">
                                <a:xfrm>
                                  <a:off x="3518" y="7117"/>
                                  <a:ext cx="62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651455660" name="Line 60110"/>
                              <wps:cNvCnPr>
                                <a:cxnSpLocks noChangeShapeType="1"/>
                              </wps:cNvCnPr>
                              <wps:spPr bwMode="auto">
                                <a:xfrm>
                                  <a:off x="3518" y="6787"/>
                                  <a:ext cx="62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80592172" name="Line 60112"/>
                              <wps:cNvCnPr>
                                <a:cxnSpLocks noChangeShapeType="1"/>
                              </wps:cNvCnPr>
                              <wps:spPr bwMode="auto">
                                <a:xfrm>
                                  <a:off x="5147" y="7117"/>
                                  <a:ext cx="535"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2077322733" name="Line 60113"/>
                              <wps:cNvCnPr>
                                <a:cxnSpLocks noChangeShapeType="1"/>
                              </wps:cNvCnPr>
                              <wps:spPr bwMode="auto">
                                <a:xfrm>
                                  <a:off x="5147" y="6787"/>
                                  <a:ext cx="5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68510195" name="Line 60115"/>
                              <wps:cNvCnPr>
                                <a:cxnSpLocks noChangeShapeType="1"/>
                              </wps:cNvCnPr>
                              <wps:spPr bwMode="auto">
                                <a:xfrm>
                                  <a:off x="5778" y="7117"/>
                                  <a:ext cx="62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650591970" name="Line 60116"/>
                              <wps:cNvCnPr>
                                <a:cxnSpLocks noChangeShapeType="1"/>
                              </wps:cNvCnPr>
                              <wps:spPr bwMode="auto">
                                <a:xfrm>
                                  <a:off x="5778" y="6787"/>
                                  <a:ext cx="62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97044591" name="Line 60118"/>
                              <wps:cNvCnPr>
                                <a:cxnSpLocks noChangeShapeType="1"/>
                              </wps:cNvCnPr>
                              <wps:spPr bwMode="auto">
                                <a:xfrm>
                                  <a:off x="6543" y="7117"/>
                                  <a:ext cx="62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274603104" name="Line 60119"/>
                              <wps:cNvCnPr>
                                <a:cxnSpLocks noChangeShapeType="1"/>
                              </wps:cNvCnPr>
                              <wps:spPr bwMode="auto">
                                <a:xfrm>
                                  <a:off x="6543" y="6787"/>
                                  <a:ext cx="62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3657018" name="Line 60121"/>
                              <wps:cNvCnPr>
                                <a:cxnSpLocks noChangeShapeType="1"/>
                              </wps:cNvCnPr>
                              <wps:spPr bwMode="auto">
                                <a:xfrm>
                                  <a:off x="7338" y="7117"/>
                                  <a:ext cx="62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235745036" name="Line 60122"/>
                              <wps:cNvCnPr>
                                <a:cxnSpLocks noChangeShapeType="1"/>
                              </wps:cNvCnPr>
                              <wps:spPr bwMode="auto">
                                <a:xfrm>
                                  <a:off x="7338" y="6787"/>
                                  <a:ext cx="62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7387256" name="Line 60124"/>
                              <wps:cNvCnPr>
                                <a:cxnSpLocks noChangeShapeType="1"/>
                              </wps:cNvCnPr>
                              <wps:spPr bwMode="auto">
                                <a:xfrm>
                                  <a:off x="8096" y="7117"/>
                                  <a:ext cx="543"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2135536796" name="Line 60125"/>
                              <wps:cNvCnPr>
                                <a:cxnSpLocks noChangeShapeType="1"/>
                              </wps:cNvCnPr>
                              <wps:spPr bwMode="auto">
                                <a:xfrm>
                                  <a:off x="8096" y="6787"/>
                                  <a:ext cx="54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29906549" name="Line 60127"/>
                              <wps:cNvCnPr>
                                <a:cxnSpLocks noChangeShapeType="1"/>
                              </wps:cNvCnPr>
                              <wps:spPr bwMode="auto">
                                <a:xfrm>
                                  <a:off x="8772" y="7117"/>
                                  <a:ext cx="577"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231854664" name="Line 60128"/>
                              <wps:cNvCnPr>
                                <a:cxnSpLocks noChangeShapeType="1"/>
                              </wps:cNvCnPr>
                              <wps:spPr bwMode="auto">
                                <a:xfrm>
                                  <a:off x="8772" y="6787"/>
                                  <a:ext cx="57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7723326" name="Line 60130"/>
                              <wps:cNvCnPr>
                                <a:cxnSpLocks noChangeShapeType="1"/>
                              </wps:cNvCnPr>
                              <wps:spPr bwMode="auto">
                                <a:xfrm>
                                  <a:off x="10003" y="7117"/>
                                  <a:ext cx="539"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624740783" name="Line 60131"/>
                              <wps:cNvCnPr>
                                <a:cxnSpLocks noChangeShapeType="1"/>
                              </wps:cNvCnPr>
                              <wps:spPr bwMode="auto">
                                <a:xfrm>
                                  <a:off x="10003" y="6787"/>
                                  <a:ext cx="53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65277868" name="Line 60133"/>
                              <wps:cNvCnPr>
                                <a:cxnSpLocks noChangeShapeType="1"/>
                              </wps:cNvCnPr>
                              <wps:spPr bwMode="auto">
                                <a:xfrm>
                                  <a:off x="10644" y="7117"/>
                                  <a:ext cx="62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440104184" name="Line 60134"/>
                              <wps:cNvCnPr>
                                <a:cxnSpLocks noChangeShapeType="1"/>
                              </wps:cNvCnPr>
                              <wps:spPr bwMode="auto">
                                <a:xfrm>
                                  <a:off x="10644" y="6787"/>
                                  <a:ext cx="62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15477356" name="Line 60136"/>
                              <wps:cNvCnPr>
                                <a:cxnSpLocks noChangeShapeType="1"/>
                              </wps:cNvCnPr>
                              <wps:spPr bwMode="auto">
                                <a:xfrm>
                                  <a:off x="4306" y="7117"/>
                                  <a:ext cx="62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293416080" name="Line 60137"/>
                              <wps:cNvCnPr>
                                <a:cxnSpLocks noChangeShapeType="1"/>
                              </wps:cNvCnPr>
                              <wps:spPr bwMode="auto">
                                <a:xfrm>
                                  <a:off x="4306" y="6787"/>
                                  <a:ext cx="62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73817023" name="Line 60139"/>
                              <wps:cNvCnPr>
                                <a:cxnSpLocks noChangeShapeType="1"/>
                              </wps:cNvCnPr>
                              <wps:spPr bwMode="auto">
                                <a:xfrm>
                                  <a:off x="9449" y="7117"/>
                                  <a:ext cx="456"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364914451" name="Line 60140"/>
                              <wps:cNvCnPr>
                                <a:cxnSpLocks noChangeShapeType="1"/>
                              </wps:cNvCnPr>
                              <wps:spPr bwMode="auto">
                                <a:xfrm>
                                  <a:off x="9449" y="6787"/>
                                  <a:ext cx="45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73A8897" id="Group 60141" o:spid="_x0000_s1026" style="position:absolute;margin-left:2.4pt;margin-top:0;width:387.4pt;height:16.5pt;z-index:251772928" coordorigin="3518,6787" coordsize="7748,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">
                      <v:line id="Line 60109" o:spid="_x0000_s1027" style="position:absolute;visibility:visible;mso-wrap-style:square" from="3518,7117" to="4140,7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" strokeweight="3pt">
                        <v:stroke linestyle="thinThin"/>
                      </v:line>
                      <v:line id="Line 60110" o:spid="_x0000_s1028" style="position:absolute;visibility:visible;mso-wrap-style:square" from="3518,6787" to="4140,67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"/>
                      <v:line id="Line 60112" o:spid="_x0000_s1029" style="position:absolute;visibility:visible;mso-wrap-style:square" from="5147,7117" to="5682,7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" strokeweight="3pt">
                        <v:stroke linestyle="thinThin"/>
                      </v:line>
                      <v:line id="Line 60113" o:spid="_x0000_s1030" style="position:absolute;visibility:visible;mso-wrap-style:square" from="5147,6787" to="5682,67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"/>
                      <v:line id="Line 60115" o:spid="_x0000_s1031" style="position:absolute;visibility:visible;mso-wrap-style:square" from="5778,7117" to="6400,7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" strokeweight="3pt">
                        <v:stroke linestyle="thinThin"/>
                      </v:line>
                      <v:line id="Line 60116" o:spid="_x0000_s1032" style="position:absolute;visibility:visible;mso-wrap-style:square" from="5778,6787" to="6400,67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"/>
                      <v:line id="Line 60118" o:spid="_x0000_s1033" style="position:absolute;visibility:visible;mso-wrap-style:square" from="6543,7117" to="7165,7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" strokeweight="3pt">
                        <v:stroke linestyle="thinThin"/>
                      </v:line>
                      <v:line id="Line 60119" o:spid="_x0000_s1034" style="position:absolute;visibility:visible;mso-wrap-style:square" from="6543,6787" to="7165,67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"/>
                      <v:line id="Line 60121" o:spid="_x0000_s1035" style="position:absolute;visibility:visible;mso-wrap-style:square" from="7338,7117" to="7960,7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" strokeweight="3pt">
                        <v:stroke linestyle="thinThin"/>
                      </v:line>
                      <v:line id="Line 60122" o:spid="_x0000_s1036" style="position:absolute;visibility:visible;mso-wrap-style:square" from="7338,6787" to="7960,67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"/>
                      <v:line id="Line 60124" o:spid="_x0000_s1037" style="position:absolute;visibility:visible;mso-wrap-style:square" from="8096,7117" to="8639,7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" strokeweight="3pt">
                        <v:stroke linestyle="thinThin"/>
                      </v:line>
                      <v:line id="Line 60125" o:spid="_x0000_s1038" style="position:absolute;visibility:visible;mso-wrap-style:square" from="8096,6787" to="8639,67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"/>
                      <v:line id="Line 60127" o:spid="_x0000_s1039" style="position:absolute;visibility:visible;mso-wrap-style:square" from="8772,7117" to="9349,7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" strokeweight="3pt">
                        <v:stroke linestyle="thinThin"/>
                      </v:line>
                      <v:line id="Line 60128" o:spid="_x0000_s1040" style="position:absolute;visibility:visible;mso-wrap-style:square" from="8772,6787" to="9349,67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"/>
                      <v:line id="Line 60130" o:spid="_x0000_s1041" style="position:absolute;visibility:visible;mso-wrap-style:square" from="10003,7117" to="10542,7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" strokeweight="3pt">
                        <v:stroke linestyle="thinThin"/>
                      </v:line>
                      <v:line id="Line 60131" o:spid="_x0000_s1042" style="position:absolute;visibility:visible;mso-wrap-style:square" from="10003,6787" to="10542,67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"/>
                      <v:line id="Line 60133" o:spid="_x0000_s1043" style="position:absolute;visibility:visible;mso-wrap-style:square" from="10644,7117" to="11266,7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" strokeweight="3pt">
                        <v:stroke linestyle="thinThin"/>
                      </v:line>
                      <v:line id="Line 60134" o:spid="_x0000_s1044" style="position:absolute;visibility:visible;mso-wrap-style:square" from="10644,6787" to="11266,67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"/>
                      <v:line id="Line 60136" o:spid="_x0000_s1045" style="position:absolute;visibility:visible;mso-wrap-style:square" from="4306,7117" to="4928,7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" strokeweight="3pt">
                        <v:stroke linestyle="thinThin"/>
                      </v:line>
                      <v:line id="Line 60137" o:spid="_x0000_s1046" style="position:absolute;visibility:visible;mso-wrap-style:square" from="4306,6787" to="4928,67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"/>
                      <v:line id="Line 60139" o:spid="_x0000_s1047" style="position:absolute;visibility:visible;mso-wrap-style:square" from="9449,7117" to="9905,7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" strokeweight="3pt">
                        <v:stroke linestyle="thinThin"/>
                      </v:line>
                      <v:line id="Line 60140" o:spid="_x0000_s1048" style="position:absolute;visibility:visible;mso-wrap-style:square" from="9449,6787" to="9905,67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"/>
                    </v:group>
                  </w:pict>
                </mc:Fallback>
              </mc:AlternateContent>
            </w:r>
            <w:r w:rsidR="009469BE">
              <w:rPr>
                <w:rFonts w:ascii="Cordia New" w:hAnsi="Cordia New" w:cs="Cordia New"/>
                <w:sz w:val="24"/>
                <w:szCs w:val="24"/>
              </w:rPr>
              <w:t>40,807</w:t>
            </w:r>
          </w:p>
        </w:tc>
        <w:tc>
          <w:tcPr>
            <w:tcW w:w="792" w:type="dxa"/>
            <w:tcBorders>
              <w:top w:val="nil"/>
              <w:left w:val="nil"/>
              <w:bottom w:val="nil"/>
              <w:right w:val="nil"/>
            </w:tcBorders>
          </w:tcPr>
          <w:p w14:paraId="649E7B2E" w14:textId="2093B061" w:rsidR="000D10A3" w:rsidRPr="00BA7410" w:rsidRDefault="009469BE" w:rsidP="004E62F4">
            <w:pPr>
              <w:tabs>
                <w:tab w:val="decimal" w:pos="496"/>
              </w:tabs>
              <w:spacing w:line="320" w:lineRule="exact"/>
              <w:ind w:right="-100"/>
              <w:rPr>
                <w:rFonts w:ascii="Cordia New" w:hAnsi="Cordia New" w:cs="Cordia New"/>
                <w:sz w:val="24"/>
                <w:szCs w:val="24"/>
              </w:rPr>
            </w:pPr>
            <w:r>
              <w:rPr>
                <w:rFonts w:ascii="Cordia New" w:hAnsi="Cordia New" w:cs="Cordia New"/>
                <w:sz w:val="24"/>
                <w:szCs w:val="24"/>
              </w:rPr>
              <w:t>363</w:t>
            </w:r>
          </w:p>
        </w:tc>
        <w:tc>
          <w:tcPr>
            <w:tcW w:w="700" w:type="dxa"/>
            <w:tcBorders>
              <w:top w:val="nil"/>
              <w:left w:val="nil"/>
              <w:bottom w:val="nil"/>
              <w:right w:val="nil"/>
            </w:tcBorders>
          </w:tcPr>
          <w:p w14:paraId="2EE87DF6" w14:textId="37B349A6" w:rsidR="000D10A3" w:rsidRPr="00BA7410" w:rsidRDefault="009469BE" w:rsidP="004E62F4">
            <w:pPr>
              <w:tabs>
                <w:tab w:val="decimal" w:pos="430"/>
              </w:tabs>
              <w:spacing w:line="320" w:lineRule="exact"/>
              <w:ind w:left="-112" w:right="-102"/>
              <w:rPr>
                <w:rFonts w:ascii="Cordia New" w:hAnsi="Cordia New" w:cs="Cordia New"/>
                <w:sz w:val="24"/>
                <w:szCs w:val="24"/>
              </w:rPr>
            </w:pPr>
            <w:r>
              <w:rPr>
                <w:rFonts w:ascii="Cordia New" w:hAnsi="Cordia New" w:cs="Cordia New"/>
                <w:sz w:val="24"/>
                <w:szCs w:val="24"/>
              </w:rPr>
              <w:t>(33)</w:t>
            </w:r>
          </w:p>
        </w:tc>
        <w:tc>
          <w:tcPr>
            <w:tcW w:w="637" w:type="dxa"/>
            <w:tcBorders>
              <w:top w:val="nil"/>
              <w:left w:val="nil"/>
              <w:bottom w:val="nil"/>
              <w:right w:val="nil"/>
            </w:tcBorders>
          </w:tcPr>
          <w:p w14:paraId="28350F93" w14:textId="112A3E46" w:rsidR="000D10A3" w:rsidRPr="00BA7410" w:rsidRDefault="009469BE" w:rsidP="004E62F4">
            <w:pPr>
              <w:tabs>
                <w:tab w:val="decimal" w:pos="386"/>
              </w:tabs>
              <w:spacing w:line="320" w:lineRule="exact"/>
              <w:ind w:left="-96" w:right="-102"/>
              <w:rPr>
                <w:rFonts w:ascii="Cordia New" w:hAnsi="Cordia New" w:cs="Cordia New"/>
                <w:sz w:val="24"/>
                <w:szCs w:val="24"/>
              </w:rPr>
            </w:pPr>
            <w:r>
              <w:rPr>
                <w:rFonts w:ascii="Cordia New" w:hAnsi="Cordia New" w:cs="Cordia New"/>
                <w:sz w:val="24"/>
                <w:szCs w:val="24"/>
              </w:rPr>
              <w:t>(1,497)</w:t>
            </w:r>
          </w:p>
        </w:tc>
        <w:tc>
          <w:tcPr>
            <w:tcW w:w="851" w:type="dxa"/>
            <w:tcBorders>
              <w:top w:val="nil"/>
              <w:left w:val="nil"/>
              <w:bottom w:val="nil"/>
              <w:right w:val="nil"/>
            </w:tcBorders>
          </w:tcPr>
          <w:p w14:paraId="16A33FA4" w14:textId="173E4042" w:rsidR="000D10A3" w:rsidRPr="00BA7410" w:rsidRDefault="009469BE" w:rsidP="004E62F4">
            <w:pPr>
              <w:tabs>
                <w:tab w:val="decimal" w:pos="640"/>
              </w:tabs>
              <w:spacing w:line="320" w:lineRule="exact"/>
              <w:ind w:left="-98" w:right="-100"/>
              <w:rPr>
                <w:rFonts w:ascii="Cordia New" w:hAnsi="Cordia New" w:cs="Cordia New"/>
                <w:sz w:val="24"/>
                <w:szCs w:val="24"/>
              </w:rPr>
            </w:pPr>
            <w:r>
              <w:rPr>
                <w:rFonts w:ascii="Cordia New" w:hAnsi="Cordia New" w:cs="Cordia New"/>
                <w:sz w:val="24"/>
                <w:szCs w:val="24"/>
              </w:rPr>
              <w:t>39,640</w:t>
            </w:r>
          </w:p>
        </w:tc>
        <w:tc>
          <w:tcPr>
            <w:tcW w:w="821" w:type="dxa"/>
            <w:tcBorders>
              <w:top w:val="nil"/>
              <w:left w:val="nil"/>
              <w:bottom w:val="nil"/>
              <w:right w:val="nil"/>
            </w:tcBorders>
          </w:tcPr>
          <w:p w14:paraId="0FCD23C3" w14:textId="7C034428" w:rsidR="000D10A3" w:rsidRPr="00BA7410" w:rsidRDefault="009469BE" w:rsidP="004E62F4">
            <w:pPr>
              <w:tabs>
                <w:tab w:val="decimal" w:pos="554"/>
              </w:tabs>
              <w:spacing w:line="320" w:lineRule="exact"/>
              <w:ind w:left="-98" w:right="-100"/>
              <w:rPr>
                <w:rFonts w:ascii="Cordia New" w:hAnsi="Cordia New" w:cs="Cordia New"/>
                <w:sz w:val="24"/>
                <w:szCs w:val="24"/>
              </w:rPr>
            </w:pPr>
            <w:r>
              <w:rPr>
                <w:rFonts w:ascii="Cordia New" w:hAnsi="Cordia New" w:cs="Cordia New"/>
                <w:sz w:val="24"/>
                <w:szCs w:val="24"/>
              </w:rPr>
              <w:t>13,009</w:t>
            </w:r>
          </w:p>
        </w:tc>
        <w:tc>
          <w:tcPr>
            <w:tcW w:w="630" w:type="dxa"/>
            <w:tcBorders>
              <w:top w:val="nil"/>
              <w:left w:val="nil"/>
              <w:bottom w:val="nil"/>
              <w:right w:val="nil"/>
            </w:tcBorders>
          </w:tcPr>
          <w:p w14:paraId="4BE1B79F" w14:textId="516C0DFA" w:rsidR="000D10A3" w:rsidRPr="00BA7410" w:rsidRDefault="009469BE" w:rsidP="004E62F4">
            <w:pPr>
              <w:tabs>
                <w:tab w:val="decimal" w:pos="427"/>
              </w:tabs>
              <w:spacing w:line="320" w:lineRule="exact"/>
              <w:ind w:right="-100"/>
              <w:rPr>
                <w:rFonts w:ascii="Cordia New" w:hAnsi="Cordia New" w:cs="Cordia New"/>
                <w:sz w:val="24"/>
                <w:szCs w:val="24"/>
              </w:rPr>
            </w:pPr>
            <w:r>
              <w:rPr>
                <w:rFonts w:ascii="Cordia New" w:hAnsi="Cordia New" w:cs="Cordia New"/>
                <w:sz w:val="24"/>
                <w:szCs w:val="24"/>
              </w:rPr>
              <w:t>1,118</w:t>
            </w:r>
          </w:p>
        </w:tc>
        <w:tc>
          <w:tcPr>
            <w:tcW w:w="742" w:type="dxa"/>
            <w:tcBorders>
              <w:top w:val="nil"/>
              <w:left w:val="nil"/>
              <w:bottom w:val="nil"/>
              <w:right w:val="nil"/>
            </w:tcBorders>
          </w:tcPr>
          <w:p w14:paraId="2D4E290D" w14:textId="0031E4A9" w:rsidR="000D10A3" w:rsidRPr="00BA7410" w:rsidRDefault="009469BE" w:rsidP="004E62F4">
            <w:pPr>
              <w:tabs>
                <w:tab w:val="decimal" w:pos="421"/>
              </w:tabs>
              <w:spacing w:line="320" w:lineRule="exact"/>
              <w:ind w:left="-98" w:right="-100"/>
              <w:rPr>
                <w:rFonts w:ascii="Cordia New" w:hAnsi="Cordia New" w:cs="Cordia New"/>
                <w:sz w:val="24"/>
                <w:szCs w:val="24"/>
              </w:rPr>
            </w:pPr>
            <w:r>
              <w:rPr>
                <w:rFonts w:ascii="Cordia New" w:hAnsi="Cordia New" w:cs="Cordia New"/>
                <w:sz w:val="24"/>
                <w:szCs w:val="24"/>
              </w:rPr>
              <w:t>(20)</w:t>
            </w:r>
          </w:p>
        </w:tc>
        <w:tc>
          <w:tcPr>
            <w:tcW w:w="543" w:type="dxa"/>
            <w:tcBorders>
              <w:top w:val="nil"/>
              <w:left w:val="nil"/>
              <w:bottom w:val="nil"/>
              <w:right w:val="nil"/>
            </w:tcBorders>
          </w:tcPr>
          <w:p w14:paraId="2A89ACD8" w14:textId="105E1365" w:rsidR="000D10A3" w:rsidRPr="00BA7410" w:rsidRDefault="009469BE" w:rsidP="004E62F4">
            <w:pPr>
              <w:tabs>
                <w:tab w:val="decimal" w:pos="265"/>
              </w:tabs>
              <w:spacing w:line="320" w:lineRule="exact"/>
              <w:ind w:right="-100"/>
              <w:rPr>
                <w:rFonts w:ascii="Cordia New" w:hAnsi="Cordia New" w:cs="Cordia New"/>
                <w:sz w:val="24"/>
                <w:szCs w:val="24"/>
              </w:rPr>
            </w:pPr>
            <w:r>
              <w:rPr>
                <w:rFonts w:ascii="Cordia New" w:hAnsi="Cordia New" w:cs="Cordia New"/>
                <w:sz w:val="24"/>
                <w:szCs w:val="24"/>
              </w:rPr>
              <w:t>(355)</w:t>
            </w:r>
          </w:p>
        </w:tc>
        <w:tc>
          <w:tcPr>
            <w:tcW w:w="579" w:type="dxa"/>
            <w:gridSpan w:val="2"/>
            <w:tcBorders>
              <w:top w:val="nil"/>
              <w:left w:val="nil"/>
              <w:bottom w:val="nil"/>
              <w:right w:val="nil"/>
            </w:tcBorders>
          </w:tcPr>
          <w:p w14:paraId="7EB89B21" w14:textId="16C4D501" w:rsidR="000D10A3" w:rsidRPr="00BA7410" w:rsidRDefault="009469BE" w:rsidP="009469BE">
            <w:pPr>
              <w:tabs>
                <w:tab w:val="decimal" w:pos="405"/>
              </w:tabs>
              <w:spacing w:line="320" w:lineRule="exact"/>
              <w:ind w:left="-71" w:right="-100"/>
              <w:rPr>
                <w:rFonts w:ascii="Cordia New" w:hAnsi="Cordia New" w:cs="Cordia New"/>
                <w:sz w:val="24"/>
                <w:szCs w:val="24"/>
              </w:rPr>
            </w:pPr>
            <w:r>
              <w:rPr>
                <w:rFonts w:ascii="Cordia New" w:hAnsi="Cordia New" w:cs="Cordia New"/>
                <w:sz w:val="24"/>
                <w:szCs w:val="24"/>
              </w:rPr>
              <w:t>13,752</w:t>
            </w:r>
          </w:p>
        </w:tc>
        <w:tc>
          <w:tcPr>
            <w:tcW w:w="801" w:type="dxa"/>
            <w:tcBorders>
              <w:top w:val="nil"/>
              <w:left w:val="nil"/>
              <w:bottom w:val="nil"/>
              <w:right w:val="nil"/>
            </w:tcBorders>
          </w:tcPr>
          <w:p w14:paraId="0B2437D4" w14:textId="30C716F2" w:rsidR="000D10A3" w:rsidRPr="00BA7410" w:rsidRDefault="001D2309" w:rsidP="004E62F4">
            <w:pPr>
              <w:tabs>
                <w:tab w:val="decimal" w:pos="570"/>
              </w:tabs>
              <w:spacing w:line="320" w:lineRule="exact"/>
              <w:ind w:right="-100"/>
              <w:rPr>
                <w:rFonts w:ascii="Cordia New" w:hAnsi="Cordia New" w:cs="Cordia New"/>
                <w:sz w:val="24"/>
                <w:szCs w:val="24"/>
              </w:rPr>
            </w:pPr>
            <w:r>
              <w:rPr>
                <w:rFonts w:ascii="Cordia New" w:hAnsi="Cordia New" w:cs="Cordia New"/>
                <w:sz w:val="24"/>
                <w:szCs w:val="24"/>
              </w:rPr>
              <w:t>25,888</w:t>
            </w:r>
          </w:p>
        </w:tc>
      </w:tr>
    </w:tbl>
    <w:p w14:paraId="199FF4C2" w14:textId="77777777" w:rsidR="000D10A3" w:rsidRPr="00BA7410" w:rsidRDefault="000D10A3" w:rsidP="000D10A3">
      <w:pPr>
        <w:ind w:left="850" w:right="-8"/>
        <w:jc w:val="both"/>
        <w:rPr>
          <w:rFonts w:ascii="Cordia New" w:hAnsi="Cordia New" w:cs="Cordia New"/>
          <w:b/>
          <w:bCs/>
          <w:sz w:val="16"/>
          <w:szCs w:val="16"/>
        </w:rPr>
      </w:pPr>
    </w:p>
    <w:p w14:paraId="0B354006" w14:textId="77777777" w:rsidR="000D10A3" w:rsidRPr="00BA7410" w:rsidRDefault="000D10A3" w:rsidP="00A154C7">
      <w:pPr>
        <w:ind w:left="850" w:right="-8"/>
        <w:jc w:val="both"/>
        <w:rPr>
          <w:rFonts w:ascii="Cordia New" w:hAnsi="Cordia New" w:cs="Cordia New"/>
          <w:b/>
          <w:bCs/>
          <w:sz w:val="16"/>
          <w:szCs w:val="16"/>
        </w:rPr>
      </w:pPr>
    </w:p>
    <w:tbl>
      <w:tblPr>
        <w:tblW w:w="10493" w:type="dxa"/>
        <w:tblInd w:w="-312" w:type="dxa"/>
        <w:tblLayout w:type="fixed"/>
        <w:tblLook w:val="0000" w:firstRow="0" w:lastRow="0" w:firstColumn="0" w:lastColumn="0" w:noHBand="0" w:noVBand="0"/>
      </w:tblPr>
      <w:tblGrid>
        <w:gridCol w:w="2484"/>
        <w:gridCol w:w="754"/>
        <w:gridCol w:w="760"/>
        <w:gridCol w:w="701"/>
        <w:gridCol w:w="653"/>
        <w:gridCol w:w="737"/>
        <w:gridCol w:w="770"/>
        <w:gridCol w:w="733"/>
        <w:gridCol w:w="691"/>
        <w:gridCol w:w="618"/>
        <w:gridCol w:w="45"/>
        <w:gridCol w:w="627"/>
        <w:gridCol w:w="920"/>
      </w:tblGrid>
      <w:tr w:rsidR="00A154C7" w:rsidRPr="00BA7410" w14:paraId="4F999490" w14:textId="77777777" w:rsidTr="00BB2E09">
        <w:trPr>
          <w:cantSplit/>
          <w:trHeight w:val="236"/>
        </w:trPr>
        <w:tc>
          <w:tcPr>
            <w:tcW w:w="8946" w:type="dxa"/>
            <w:gridSpan w:val="11"/>
            <w:tcBorders>
              <w:top w:val="nil"/>
              <w:left w:val="nil"/>
              <w:bottom w:val="nil"/>
              <w:right w:val="nil"/>
            </w:tcBorders>
          </w:tcPr>
          <w:p w14:paraId="7EB2C3B2" w14:textId="77777777" w:rsidR="00A154C7" w:rsidRPr="00BA7410" w:rsidRDefault="00A154C7" w:rsidP="00BB2E09">
            <w:pPr>
              <w:shd w:val="clear" w:color="auto" w:fill="FFFFFF"/>
              <w:tabs>
                <w:tab w:val="decimal" w:pos="548"/>
              </w:tabs>
              <w:spacing w:line="240" w:lineRule="exact"/>
              <w:ind w:right="-108"/>
              <w:rPr>
                <w:rFonts w:ascii="Cordia New" w:hAnsi="Cordia New" w:cs="Cordia New"/>
                <w:b/>
                <w:bCs/>
              </w:rPr>
            </w:pPr>
            <w:r w:rsidRPr="00BA7410">
              <w:rPr>
                <w:rFonts w:ascii="Cordia New" w:hAnsi="Cordia New" w:cs="Cordia New"/>
                <w:b/>
                <w:bCs/>
                <w:sz w:val="16"/>
                <w:szCs w:val="16"/>
              </w:rPr>
              <w:t xml:space="preserve">     </w:t>
            </w:r>
          </w:p>
        </w:tc>
        <w:tc>
          <w:tcPr>
            <w:tcW w:w="1547" w:type="dxa"/>
            <w:gridSpan w:val="2"/>
            <w:tcBorders>
              <w:top w:val="nil"/>
              <w:left w:val="nil"/>
              <w:bottom w:val="nil"/>
              <w:right w:val="nil"/>
            </w:tcBorders>
          </w:tcPr>
          <w:p w14:paraId="2B0A9241" w14:textId="77777777" w:rsidR="00A154C7" w:rsidRPr="00BA7410" w:rsidRDefault="00A154C7" w:rsidP="00BB2E09">
            <w:pPr>
              <w:shd w:val="clear" w:color="auto" w:fill="FFFFFF"/>
              <w:tabs>
                <w:tab w:val="decimal" w:pos="-9844"/>
              </w:tabs>
              <w:spacing w:line="240" w:lineRule="exact"/>
              <w:ind w:left="-108" w:right="-70"/>
              <w:jc w:val="right"/>
              <w:outlineLvl w:val="0"/>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A154C7" w:rsidRPr="00BA7410" w14:paraId="35A61FFE" w14:textId="77777777" w:rsidTr="00BB2E09">
        <w:trPr>
          <w:cantSplit/>
          <w:trHeight w:val="245"/>
        </w:trPr>
        <w:tc>
          <w:tcPr>
            <w:tcW w:w="2484" w:type="dxa"/>
            <w:tcBorders>
              <w:top w:val="nil"/>
              <w:left w:val="nil"/>
              <w:bottom w:val="nil"/>
              <w:right w:val="nil"/>
            </w:tcBorders>
          </w:tcPr>
          <w:p w14:paraId="51E5470E" w14:textId="77777777" w:rsidR="00A154C7" w:rsidRPr="00BA7410" w:rsidRDefault="00A154C7" w:rsidP="00BB2E09">
            <w:pPr>
              <w:shd w:val="clear" w:color="auto" w:fill="FFFFFF"/>
              <w:spacing w:line="240" w:lineRule="exact"/>
              <w:jc w:val="center"/>
              <w:rPr>
                <w:rFonts w:ascii="Cordia New" w:hAnsi="Cordia New" w:cs="Cordia New"/>
                <w:b/>
                <w:bCs/>
              </w:rPr>
            </w:pPr>
          </w:p>
        </w:tc>
        <w:tc>
          <w:tcPr>
            <w:tcW w:w="8009" w:type="dxa"/>
            <w:gridSpan w:val="12"/>
            <w:tcBorders>
              <w:top w:val="nil"/>
              <w:left w:val="nil"/>
              <w:bottom w:val="nil"/>
              <w:right w:val="nil"/>
            </w:tcBorders>
          </w:tcPr>
          <w:p w14:paraId="63E3CFC2" w14:textId="77777777" w:rsidR="00A154C7" w:rsidRPr="00BA7410" w:rsidRDefault="00A154C7" w:rsidP="00BB2E09">
            <w:pPr>
              <w:spacing w:line="240" w:lineRule="exact"/>
              <w:ind w:left="-130" w:right="-115"/>
              <w:jc w:val="center"/>
              <w:rPr>
                <w:rFonts w:ascii="Cordia New" w:hAnsi="Cordia New" w:cs="Cordia New"/>
                <w:b/>
                <w:bCs/>
                <w:sz w:val="24"/>
                <w:szCs w:val="24"/>
                <w:cs/>
              </w:rPr>
            </w:pPr>
            <w:r w:rsidRPr="00BA7410">
              <w:rPr>
                <w:rFonts w:ascii="Cordia New" w:hAnsi="Cordia New" w:cs="Cordia New"/>
                <w:b/>
                <w:bCs/>
                <w:sz w:val="24"/>
                <w:szCs w:val="24"/>
              </w:rPr>
              <w:t>CONSOLIDATED</w:t>
            </w:r>
          </w:p>
        </w:tc>
      </w:tr>
      <w:tr w:rsidR="00A154C7" w:rsidRPr="00BA7410" w14:paraId="6454F201" w14:textId="77777777" w:rsidTr="00BB2E09">
        <w:trPr>
          <w:cantSplit/>
          <w:trHeight w:val="218"/>
        </w:trPr>
        <w:tc>
          <w:tcPr>
            <w:tcW w:w="2484" w:type="dxa"/>
            <w:tcBorders>
              <w:top w:val="nil"/>
              <w:left w:val="nil"/>
              <w:bottom w:val="nil"/>
              <w:right w:val="nil"/>
            </w:tcBorders>
          </w:tcPr>
          <w:p w14:paraId="412616EF" w14:textId="77777777" w:rsidR="00A154C7" w:rsidRPr="00BA7410" w:rsidRDefault="00A154C7" w:rsidP="00BB2E09">
            <w:pPr>
              <w:shd w:val="clear" w:color="auto" w:fill="FFFFFF"/>
              <w:spacing w:line="240" w:lineRule="exact"/>
              <w:jc w:val="center"/>
              <w:rPr>
                <w:rFonts w:ascii="Cordia New" w:hAnsi="Cordia New" w:cs="Cordia New"/>
                <w:b/>
                <w:bCs/>
              </w:rPr>
            </w:pPr>
          </w:p>
        </w:tc>
        <w:tc>
          <w:tcPr>
            <w:tcW w:w="8009" w:type="dxa"/>
            <w:gridSpan w:val="12"/>
            <w:tcBorders>
              <w:top w:val="nil"/>
              <w:left w:val="nil"/>
              <w:bottom w:val="nil"/>
              <w:right w:val="nil"/>
            </w:tcBorders>
          </w:tcPr>
          <w:p w14:paraId="6D4AA97C" w14:textId="41CFC5E8" w:rsidR="00A154C7" w:rsidRPr="00BA7410" w:rsidRDefault="000D10A3" w:rsidP="00BB2E09">
            <w:pPr>
              <w:spacing w:line="240" w:lineRule="exact"/>
              <w:ind w:left="-126" w:right="-108"/>
              <w:jc w:val="center"/>
              <w:rPr>
                <w:rFonts w:ascii="Cordia New" w:hAnsi="Cordia New" w:cs="Cordia New"/>
                <w:b/>
                <w:bCs/>
                <w:sz w:val="24"/>
                <w:szCs w:val="24"/>
              </w:rPr>
            </w:pPr>
            <w:r w:rsidRPr="00BA7410">
              <w:rPr>
                <w:rFonts w:ascii="Cordia New" w:hAnsi="Cordia New" w:cs="Cordia New"/>
                <w:b/>
                <w:bCs/>
                <w:sz w:val="24"/>
                <w:szCs w:val="24"/>
              </w:rPr>
              <w:t xml:space="preserve">DECEMBER 31, </w:t>
            </w:r>
            <w:r w:rsidR="00A154C7" w:rsidRPr="00BA7410">
              <w:rPr>
                <w:rFonts w:ascii="Cordia New" w:hAnsi="Cordia New" w:cs="Cordia New"/>
                <w:b/>
                <w:bCs/>
                <w:sz w:val="24"/>
                <w:szCs w:val="24"/>
              </w:rPr>
              <w:t>2024</w:t>
            </w:r>
          </w:p>
        </w:tc>
      </w:tr>
      <w:tr w:rsidR="00A154C7" w:rsidRPr="00BA7410" w14:paraId="6A0199DC" w14:textId="77777777" w:rsidTr="00BB2E09">
        <w:trPr>
          <w:cantSplit/>
          <w:trHeight w:val="268"/>
        </w:trPr>
        <w:tc>
          <w:tcPr>
            <w:tcW w:w="2484" w:type="dxa"/>
            <w:tcBorders>
              <w:top w:val="nil"/>
              <w:left w:val="nil"/>
              <w:bottom w:val="nil"/>
              <w:right w:val="nil"/>
            </w:tcBorders>
          </w:tcPr>
          <w:p w14:paraId="29D50939" w14:textId="77777777" w:rsidR="00A154C7" w:rsidRPr="00BA7410" w:rsidRDefault="00A154C7" w:rsidP="00BB2E09">
            <w:pPr>
              <w:shd w:val="clear" w:color="auto" w:fill="FFFFFF"/>
              <w:spacing w:line="240" w:lineRule="exact"/>
              <w:jc w:val="center"/>
              <w:rPr>
                <w:rFonts w:ascii="Cordia New" w:hAnsi="Cordia New" w:cs="Cordia New"/>
                <w:b/>
                <w:bCs/>
              </w:rPr>
            </w:pPr>
            <w:r w:rsidRPr="00BA7410">
              <w:rPr>
                <w:rFonts w:ascii="Cordia New" w:hAnsi="Cordia New" w:cs="Cordia New"/>
                <w:b/>
                <w:bCs/>
              </w:rPr>
              <w:tab/>
            </w:r>
          </w:p>
        </w:tc>
        <w:tc>
          <w:tcPr>
            <w:tcW w:w="3605" w:type="dxa"/>
            <w:gridSpan w:val="5"/>
            <w:tcBorders>
              <w:top w:val="nil"/>
              <w:left w:val="nil"/>
              <w:bottom w:val="nil"/>
              <w:right w:val="nil"/>
            </w:tcBorders>
          </w:tcPr>
          <w:p w14:paraId="6CCFA905" w14:textId="77777777" w:rsidR="00A154C7" w:rsidRPr="00BA7410" w:rsidRDefault="00A154C7"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Cost</w:t>
            </w:r>
          </w:p>
        </w:tc>
        <w:tc>
          <w:tcPr>
            <w:tcW w:w="3484" w:type="dxa"/>
            <w:gridSpan w:val="6"/>
            <w:tcBorders>
              <w:top w:val="nil"/>
              <w:left w:val="nil"/>
              <w:bottom w:val="nil"/>
              <w:right w:val="nil"/>
            </w:tcBorders>
          </w:tcPr>
          <w:p w14:paraId="7594126F" w14:textId="77777777" w:rsidR="00A154C7" w:rsidRPr="00BA7410" w:rsidRDefault="00A154C7" w:rsidP="00BB2E09">
            <w:pPr>
              <w:shd w:val="clear" w:color="auto" w:fill="FFFFFF"/>
              <w:tabs>
                <w:tab w:val="decimal" w:pos="-11023"/>
              </w:tabs>
              <w:spacing w:line="240" w:lineRule="exact"/>
              <w:ind w:left="-109" w:right="-108"/>
              <w:jc w:val="center"/>
              <w:outlineLvl w:val="0"/>
              <w:rPr>
                <w:rFonts w:ascii="Cordia New" w:hAnsi="Cordia New" w:cs="Cordia New"/>
                <w:b/>
                <w:bCs/>
                <w:sz w:val="24"/>
                <w:szCs w:val="24"/>
              </w:rPr>
            </w:pPr>
            <w:r w:rsidRPr="00BA7410">
              <w:rPr>
                <w:rFonts w:ascii="Cordia New" w:hAnsi="Cordia New" w:cs="Cordia New"/>
                <w:b/>
                <w:bCs/>
                <w:sz w:val="24"/>
                <w:szCs w:val="24"/>
              </w:rPr>
              <w:t>Accumulated Amortization</w:t>
            </w:r>
          </w:p>
        </w:tc>
        <w:tc>
          <w:tcPr>
            <w:tcW w:w="920" w:type="dxa"/>
            <w:tcBorders>
              <w:top w:val="nil"/>
              <w:left w:val="nil"/>
              <w:bottom w:val="nil"/>
              <w:right w:val="nil"/>
            </w:tcBorders>
          </w:tcPr>
          <w:p w14:paraId="4C9422A3" w14:textId="77777777" w:rsidR="00A154C7" w:rsidRPr="00BA7410" w:rsidRDefault="00A154C7" w:rsidP="00BB2E09">
            <w:pPr>
              <w:shd w:val="clear" w:color="auto" w:fill="FFFFFF"/>
              <w:tabs>
                <w:tab w:val="decimal" w:pos="-11023"/>
              </w:tabs>
              <w:spacing w:line="240" w:lineRule="exact"/>
              <w:ind w:left="-109" w:right="-108"/>
              <w:jc w:val="center"/>
              <w:outlineLvl w:val="0"/>
              <w:rPr>
                <w:rFonts w:ascii="Cordia New" w:hAnsi="Cordia New" w:cs="Cordia New"/>
                <w:b/>
                <w:bCs/>
                <w:sz w:val="24"/>
                <w:szCs w:val="24"/>
              </w:rPr>
            </w:pPr>
          </w:p>
        </w:tc>
      </w:tr>
      <w:tr w:rsidR="00A154C7" w:rsidRPr="00BA7410" w14:paraId="15808FE6" w14:textId="77777777" w:rsidTr="00BB2E09">
        <w:tc>
          <w:tcPr>
            <w:tcW w:w="2484" w:type="dxa"/>
            <w:tcBorders>
              <w:top w:val="nil"/>
              <w:left w:val="nil"/>
              <w:bottom w:val="nil"/>
              <w:right w:val="nil"/>
            </w:tcBorders>
          </w:tcPr>
          <w:p w14:paraId="5A78742C" w14:textId="77777777" w:rsidR="00A154C7" w:rsidRPr="00BA7410" w:rsidRDefault="00A154C7" w:rsidP="00BB2E09">
            <w:pPr>
              <w:shd w:val="clear" w:color="auto" w:fill="FFFFFF"/>
              <w:spacing w:line="240" w:lineRule="exact"/>
              <w:ind w:left="-68" w:right="-108"/>
              <w:rPr>
                <w:rFonts w:ascii="Cordia New" w:hAnsi="Cordia New" w:cs="Cordia New"/>
              </w:rPr>
            </w:pPr>
            <w:r w:rsidRPr="00BA7410">
              <w:rPr>
                <w:rFonts w:ascii="Cordia New" w:hAnsi="Cordia New" w:cs="Cordia New"/>
                <w:b/>
                <w:bCs/>
              </w:rPr>
              <w:tab/>
            </w:r>
          </w:p>
        </w:tc>
        <w:tc>
          <w:tcPr>
            <w:tcW w:w="754" w:type="dxa"/>
            <w:tcBorders>
              <w:top w:val="nil"/>
              <w:left w:val="nil"/>
              <w:bottom w:val="nil"/>
              <w:right w:val="nil"/>
            </w:tcBorders>
          </w:tcPr>
          <w:p w14:paraId="5A0DA15C" w14:textId="77777777" w:rsidR="00A154C7" w:rsidRPr="00BA7410" w:rsidRDefault="00A154C7"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Beginning</w:t>
            </w:r>
          </w:p>
          <w:p w14:paraId="57F43D68" w14:textId="77777777" w:rsidR="00A154C7" w:rsidRPr="00BA7410" w:rsidRDefault="00A154C7"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Balance</w:t>
            </w:r>
          </w:p>
        </w:tc>
        <w:tc>
          <w:tcPr>
            <w:tcW w:w="760" w:type="dxa"/>
            <w:tcBorders>
              <w:top w:val="nil"/>
              <w:left w:val="nil"/>
              <w:bottom w:val="nil"/>
              <w:right w:val="nil"/>
            </w:tcBorders>
          </w:tcPr>
          <w:p w14:paraId="4FE4A9B4" w14:textId="77777777" w:rsidR="00A154C7" w:rsidRPr="00BA7410" w:rsidRDefault="00A154C7"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Additions/</w:t>
            </w:r>
          </w:p>
          <w:p w14:paraId="124F3FF3" w14:textId="77777777" w:rsidR="00A154C7" w:rsidRPr="00BA7410" w:rsidRDefault="00A154C7"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Transfer</w:t>
            </w:r>
          </w:p>
          <w:p w14:paraId="055513CA" w14:textId="77777777" w:rsidR="00A154C7" w:rsidRPr="00BA7410" w:rsidRDefault="00A154C7"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in</w:t>
            </w:r>
          </w:p>
        </w:tc>
        <w:tc>
          <w:tcPr>
            <w:tcW w:w="701" w:type="dxa"/>
            <w:tcBorders>
              <w:top w:val="nil"/>
              <w:left w:val="nil"/>
              <w:bottom w:val="nil"/>
              <w:right w:val="nil"/>
            </w:tcBorders>
          </w:tcPr>
          <w:p w14:paraId="2BE4DCF0" w14:textId="77777777" w:rsidR="00A154C7" w:rsidRPr="00BA7410" w:rsidRDefault="00A154C7" w:rsidP="00BB2E09">
            <w:pPr>
              <w:shd w:val="clear" w:color="auto" w:fill="FFFFFF"/>
              <w:spacing w:line="240" w:lineRule="exact"/>
              <w:ind w:left="-108" w:right="-108" w:hanging="20"/>
              <w:jc w:val="center"/>
              <w:rPr>
                <w:rFonts w:ascii="Cordia New" w:hAnsi="Cordia New" w:cs="Cordia New"/>
                <w:b/>
                <w:bCs/>
                <w:sz w:val="24"/>
                <w:szCs w:val="24"/>
              </w:rPr>
            </w:pPr>
            <w:r w:rsidRPr="00BA7410">
              <w:rPr>
                <w:rFonts w:ascii="Cordia New" w:hAnsi="Cordia New" w:cs="Cordia New"/>
                <w:b/>
                <w:bCs/>
                <w:sz w:val="24"/>
                <w:szCs w:val="24"/>
              </w:rPr>
              <w:t>Disposal/</w:t>
            </w:r>
          </w:p>
          <w:p w14:paraId="05FCB1A4" w14:textId="77777777" w:rsidR="00A154C7" w:rsidRPr="00BA7410" w:rsidRDefault="00A154C7" w:rsidP="00BB2E09">
            <w:pPr>
              <w:shd w:val="clear" w:color="auto" w:fill="FFFFFF"/>
              <w:spacing w:line="240" w:lineRule="exact"/>
              <w:ind w:left="-108" w:right="-108" w:hanging="20"/>
              <w:jc w:val="center"/>
              <w:rPr>
                <w:rFonts w:ascii="Cordia New" w:hAnsi="Cordia New" w:cs="Cordia New"/>
                <w:b/>
                <w:bCs/>
                <w:sz w:val="24"/>
                <w:szCs w:val="24"/>
              </w:rPr>
            </w:pPr>
            <w:r w:rsidRPr="00BA7410">
              <w:rPr>
                <w:rFonts w:ascii="Cordia New" w:hAnsi="Cordia New" w:cs="Cordia New"/>
                <w:b/>
                <w:bCs/>
                <w:sz w:val="24"/>
                <w:szCs w:val="24"/>
              </w:rPr>
              <w:t>Transfer</w:t>
            </w:r>
          </w:p>
          <w:p w14:paraId="4A379ADF" w14:textId="77777777" w:rsidR="00A154C7" w:rsidRPr="00BA7410" w:rsidRDefault="00A154C7" w:rsidP="00BB2E09">
            <w:pPr>
              <w:shd w:val="clear" w:color="auto" w:fill="FFFFFF"/>
              <w:spacing w:line="240" w:lineRule="exact"/>
              <w:ind w:left="-108" w:right="-108" w:hanging="20"/>
              <w:jc w:val="center"/>
              <w:rPr>
                <w:rFonts w:ascii="Cordia New" w:hAnsi="Cordia New" w:cs="Cordia New"/>
                <w:b/>
                <w:bCs/>
                <w:sz w:val="24"/>
                <w:szCs w:val="24"/>
              </w:rPr>
            </w:pPr>
            <w:r w:rsidRPr="00BA7410">
              <w:rPr>
                <w:rFonts w:ascii="Cordia New" w:hAnsi="Cordia New" w:cs="Cordia New"/>
                <w:b/>
                <w:bCs/>
                <w:sz w:val="24"/>
                <w:szCs w:val="24"/>
              </w:rPr>
              <w:t>out</w:t>
            </w:r>
          </w:p>
        </w:tc>
        <w:tc>
          <w:tcPr>
            <w:tcW w:w="653" w:type="dxa"/>
            <w:tcBorders>
              <w:top w:val="nil"/>
              <w:left w:val="nil"/>
              <w:bottom w:val="nil"/>
              <w:right w:val="nil"/>
            </w:tcBorders>
          </w:tcPr>
          <w:p w14:paraId="523D42FD" w14:textId="77777777" w:rsidR="00A154C7" w:rsidRPr="00BA7410" w:rsidRDefault="00A154C7"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Others</w:t>
            </w:r>
          </w:p>
        </w:tc>
        <w:tc>
          <w:tcPr>
            <w:tcW w:w="737" w:type="dxa"/>
            <w:tcBorders>
              <w:top w:val="nil"/>
              <w:left w:val="nil"/>
              <w:bottom w:val="nil"/>
              <w:right w:val="nil"/>
            </w:tcBorders>
          </w:tcPr>
          <w:p w14:paraId="133FC5EB" w14:textId="77777777" w:rsidR="00A154C7" w:rsidRPr="00BA7410" w:rsidRDefault="00A154C7"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Ending</w:t>
            </w:r>
          </w:p>
          <w:p w14:paraId="10989254" w14:textId="77777777" w:rsidR="00A154C7" w:rsidRPr="00BA7410" w:rsidRDefault="00A154C7"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Balance</w:t>
            </w:r>
          </w:p>
        </w:tc>
        <w:tc>
          <w:tcPr>
            <w:tcW w:w="770" w:type="dxa"/>
            <w:tcBorders>
              <w:top w:val="nil"/>
              <w:left w:val="nil"/>
              <w:bottom w:val="nil"/>
              <w:right w:val="nil"/>
            </w:tcBorders>
          </w:tcPr>
          <w:p w14:paraId="48325EB5" w14:textId="77777777" w:rsidR="00A154C7" w:rsidRPr="00BA7410" w:rsidRDefault="00A154C7"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Beginning</w:t>
            </w:r>
          </w:p>
          <w:p w14:paraId="4F681673" w14:textId="77777777" w:rsidR="00A154C7" w:rsidRPr="00BA7410" w:rsidRDefault="00A154C7"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Balance</w:t>
            </w:r>
          </w:p>
        </w:tc>
        <w:tc>
          <w:tcPr>
            <w:tcW w:w="733" w:type="dxa"/>
            <w:tcBorders>
              <w:top w:val="nil"/>
              <w:left w:val="nil"/>
              <w:bottom w:val="nil"/>
              <w:right w:val="nil"/>
            </w:tcBorders>
          </w:tcPr>
          <w:p w14:paraId="67322BAB" w14:textId="77777777" w:rsidR="00A154C7" w:rsidRPr="00BA7410" w:rsidRDefault="00A154C7" w:rsidP="00BB2E09">
            <w:pPr>
              <w:shd w:val="clear" w:color="auto" w:fill="FFFFFF"/>
              <w:spacing w:line="240" w:lineRule="exact"/>
              <w:ind w:left="-108" w:right="-108" w:firstLine="2"/>
              <w:jc w:val="center"/>
              <w:rPr>
                <w:rFonts w:ascii="Cordia New" w:hAnsi="Cordia New" w:cs="Cordia New"/>
                <w:b/>
                <w:bCs/>
                <w:sz w:val="24"/>
                <w:szCs w:val="24"/>
                <w:cs/>
              </w:rPr>
            </w:pPr>
            <w:r w:rsidRPr="00BA7410">
              <w:rPr>
                <w:rFonts w:ascii="Cordia New" w:hAnsi="Cordia New" w:cs="Cordia New"/>
                <w:b/>
                <w:bCs/>
                <w:sz w:val="24"/>
                <w:szCs w:val="24"/>
              </w:rPr>
              <w:t>Amorti- zation</w:t>
            </w:r>
          </w:p>
        </w:tc>
        <w:tc>
          <w:tcPr>
            <w:tcW w:w="691" w:type="dxa"/>
            <w:tcBorders>
              <w:top w:val="nil"/>
              <w:left w:val="nil"/>
              <w:bottom w:val="nil"/>
              <w:right w:val="nil"/>
            </w:tcBorders>
          </w:tcPr>
          <w:p w14:paraId="0AC21C8F" w14:textId="77777777" w:rsidR="00A154C7" w:rsidRPr="00BA7410" w:rsidRDefault="00A154C7"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Disposal/</w:t>
            </w:r>
          </w:p>
          <w:p w14:paraId="53CE60D5" w14:textId="77777777" w:rsidR="00A154C7" w:rsidRPr="00BA7410" w:rsidRDefault="00A154C7"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Transfer</w:t>
            </w:r>
          </w:p>
          <w:p w14:paraId="2F659EC7" w14:textId="77777777" w:rsidR="00A154C7" w:rsidRPr="00BA7410" w:rsidRDefault="00A154C7"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out</w:t>
            </w:r>
          </w:p>
        </w:tc>
        <w:tc>
          <w:tcPr>
            <w:tcW w:w="618" w:type="dxa"/>
            <w:tcBorders>
              <w:top w:val="nil"/>
              <w:left w:val="nil"/>
              <w:bottom w:val="nil"/>
              <w:right w:val="nil"/>
            </w:tcBorders>
          </w:tcPr>
          <w:p w14:paraId="6888F223" w14:textId="77777777" w:rsidR="00A154C7" w:rsidRPr="00BA7410" w:rsidRDefault="00A154C7"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Others</w:t>
            </w:r>
          </w:p>
        </w:tc>
        <w:tc>
          <w:tcPr>
            <w:tcW w:w="672" w:type="dxa"/>
            <w:gridSpan w:val="2"/>
            <w:tcBorders>
              <w:top w:val="nil"/>
              <w:left w:val="nil"/>
              <w:bottom w:val="nil"/>
              <w:right w:val="nil"/>
            </w:tcBorders>
          </w:tcPr>
          <w:p w14:paraId="68BE0B3E" w14:textId="77777777" w:rsidR="00A154C7" w:rsidRPr="00BA7410" w:rsidRDefault="00A154C7"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Ending</w:t>
            </w:r>
          </w:p>
          <w:p w14:paraId="5DC24441" w14:textId="77777777" w:rsidR="00A154C7" w:rsidRPr="00BA7410" w:rsidRDefault="00A154C7" w:rsidP="00BB2E09">
            <w:pPr>
              <w:shd w:val="clear" w:color="auto" w:fill="FFFFFF"/>
              <w:tabs>
                <w:tab w:val="decimal" w:pos="-10128"/>
              </w:tabs>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Balance</w:t>
            </w:r>
          </w:p>
        </w:tc>
        <w:tc>
          <w:tcPr>
            <w:tcW w:w="920" w:type="dxa"/>
            <w:tcBorders>
              <w:top w:val="nil"/>
              <w:left w:val="nil"/>
              <w:bottom w:val="nil"/>
              <w:right w:val="nil"/>
            </w:tcBorders>
          </w:tcPr>
          <w:p w14:paraId="00C15FB0" w14:textId="77777777" w:rsidR="00A154C7" w:rsidRPr="00BA7410" w:rsidRDefault="00A154C7" w:rsidP="00BB2E09">
            <w:pPr>
              <w:shd w:val="clear" w:color="auto" w:fill="FFFFFF"/>
              <w:tabs>
                <w:tab w:val="decimal" w:pos="-11023"/>
              </w:tabs>
              <w:spacing w:line="240" w:lineRule="exact"/>
              <w:ind w:left="-109" w:right="-72"/>
              <w:jc w:val="center"/>
              <w:outlineLvl w:val="0"/>
              <w:rPr>
                <w:rFonts w:ascii="Cordia New" w:hAnsi="Cordia New" w:cs="Cordia New"/>
                <w:b/>
                <w:bCs/>
                <w:sz w:val="24"/>
                <w:szCs w:val="24"/>
              </w:rPr>
            </w:pPr>
            <w:r w:rsidRPr="00BA7410">
              <w:rPr>
                <w:rFonts w:ascii="Cordia New" w:hAnsi="Cordia New" w:cs="Cordia New"/>
                <w:b/>
                <w:bCs/>
                <w:sz w:val="24"/>
                <w:szCs w:val="24"/>
              </w:rPr>
              <w:t>Goodwill and Other Intangible Assets (Net)</w:t>
            </w:r>
          </w:p>
        </w:tc>
      </w:tr>
      <w:tr w:rsidR="00A154C7" w:rsidRPr="00BA7410" w14:paraId="3909EF95" w14:textId="77777777" w:rsidTr="00BB2E09">
        <w:tc>
          <w:tcPr>
            <w:tcW w:w="2484" w:type="dxa"/>
            <w:tcBorders>
              <w:top w:val="nil"/>
              <w:left w:val="nil"/>
              <w:bottom w:val="nil"/>
              <w:right w:val="nil"/>
            </w:tcBorders>
          </w:tcPr>
          <w:p w14:paraId="001D1D70" w14:textId="77777777" w:rsidR="00A154C7" w:rsidRPr="00BA7410" w:rsidRDefault="00A154C7" w:rsidP="00BB2E09">
            <w:pPr>
              <w:shd w:val="clear" w:color="auto" w:fill="FFFFFF"/>
              <w:spacing w:line="320" w:lineRule="exact"/>
              <w:ind w:left="-68" w:right="-108"/>
              <w:rPr>
                <w:rFonts w:ascii="Cordia New" w:hAnsi="Cordia New" w:cs="Cordia New"/>
                <w:sz w:val="24"/>
                <w:szCs w:val="24"/>
              </w:rPr>
            </w:pPr>
            <w:r w:rsidRPr="00BA7410">
              <w:rPr>
                <w:rFonts w:ascii="Cordia New" w:hAnsi="Cordia New" w:cs="Cordia New"/>
                <w:sz w:val="24"/>
                <w:szCs w:val="24"/>
              </w:rPr>
              <w:t>Goodwill</w:t>
            </w:r>
          </w:p>
        </w:tc>
        <w:tc>
          <w:tcPr>
            <w:tcW w:w="754" w:type="dxa"/>
            <w:tcBorders>
              <w:top w:val="nil"/>
              <w:left w:val="nil"/>
              <w:bottom w:val="nil"/>
              <w:right w:val="nil"/>
            </w:tcBorders>
          </w:tcPr>
          <w:p w14:paraId="77FEF71C" w14:textId="77777777" w:rsidR="00A154C7" w:rsidRPr="00BA7410" w:rsidRDefault="00762BE5" w:rsidP="00BB2E09">
            <w:pPr>
              <w:tabs>
                <w:tab w:val="decimal" w:pos="512"/>
              </w:tabs>
              <w:spacing w:line="320" w:lineRule="exact"/>
              <w:ind w:left="-98" w:right="-100"/>
              <w:rPr>
                <w:rFonts w:ascii="Cordia New" w:hAnsi="Cordia New" w:cs="Cordia New"/>
                <w:sz w:val="24"/>
                <w:szCs w:val="24"/>
              </w:rPr>
            </w:pPr>
            <w:r w:rsidRPr="00BA7410">
              <w:rPr>
                <w:rFonts w:ascii="Cordia New" w:hAnsi="Cordia New" w:cs="Cordia New"/>
                <w:sz w:val="24"/>
                <w:szCs w:val="24"/>
              </w:rPr>
              <w:t>20,766</w:t>
            </w:r>
          </w:p>
        </w:tc>
        <w:tc>
          <w:tcPr>
            <w:tcW w:w="760" w:type="dxa"/>
            <w:tcBorders>
              <w:top w:val="nil"/>
              <w:left w:val="nil"/>
              <w:bottom w:val="nil"/>
              <w:right w:val="nil"/>
            </w:tcBorders>
          </w:tcPr>
          <w:p w14:paraId="0B5AF62F" w14:textId="77777777" w:rsidR="00A154C7" w:rsidRPr="00BA7410" w:rsidRDefault="00762BE5" w:rsidP="00BB2E09">
            <w:pPr>
              <w:tabs>
                <w:tab w:val="decimal" w:pos="496"/>
              </w:tabs>
              <w:spacing w:line="320" w:lineRule="exact"/>
              <w:ind w:left="-98" w:right="-100"/>
              <w:rPr>
                <w:rFonts w:ascii="Cordia New" w:hAnsi="Cordia New" w:cs="Cordia New"/>
                <w:sz w:val="24"/>
                <w:szCs w:val="24"/>
              </w:rPr>
            </w:pPr>
            <w:r w:rsidRPr="00BA7410">
              <w:rPr>
                <w:rFonts w:ascii="Cordia New" w:hAnsi="Cordia New" w:cs="Cordia New"/>
                <w:sz w:val="24"/>
                <w:szCs w:val="24"/>
              </w:rPr>
              <w:t>-</w:t>
            </w:r>
          </w:p>
        </w:tc>
        <w:tc>
          <w:tcPr>
            <w:tcW w:w="701" w:type="dxa"/>
            <w:tcBorders>
              <w:top w:val="nil"/>
              <w:left w:val="nil"/>
              <w:bottom w:val="nil"/>
              <w:right w:val="nil"/>
            </w:tcBorders>
          </w:tcPr>
          <w:p w14:paraId="3BA31CDA" w14:textId="77777777" w:rsidR="00A154C7" w:rsidRPr="00BA7410" w:rsidRDefault="00762BE5" w:rsidP="00BB2E09">
            <w:pPr>
              <w:tabs>
                <w:tab w:val="decimal" w:pos="430"/>
              </w:tabs>
              <w:spacing w:line="320" w:lineRule="exact"/>
              <w:ind w:left="-96" w:right="-102"/>
              <w:rPr>
                <w:rFonts w:ascii="Cordia New" w:hAnsi="Cordia New" w:cs="Cordia New"/>
                <w:sz w:val="24"/>
                <w:szCs w:val="24"/>
              </w:rPr>
            </w:pPr>
            <w:r w:rsidRPr="00BA7410">
              <w:rPr>
                <w:rFonts w:ascii="Cordia New" w:hAnsi="Cordia New" w:cs="Cordia New"/>
                <w:sz w:val="24"/>
                <w:szCs w:val="24"/>
              </w:rPr>
              <w:t>-</w:t>
            </w:r>
          </w:p>
        </w:tc>
        <w:tc>
          <w:tcPr>
            <w:tcW w:w="653" w:type="dxa"/>
            <w:tcBorders>
              <w:top w:val="nil"/>
              <w:left w:val="nil"/>
              <w:bottom w:val="nil"/>
              <w:right w:val="nil"/>
            </w:tcBorders>
          </w:tcPr>
          <w:p w14:paraId="7B969E60" w14:textId="77777777" w:rsidR="00A154C7" w:rsidRPr="00BA7410" w:rsidRDefault="00762BE5" w:rsidP="00BB2E09">
            <w:pPr>
              <w:tabs>
                <w:tab w:val="decimal" w:pos="410"/>
              </w:tabs>
              <w:spacing w:line="320" w:lineRule="exact"/>
              <w:ind w:left="-96" w:right="-102"/>
              <w:rPr>
                <w:rFonts w:ascii="Cordia New" w:hAnsi="Cordia New" w:cs="Cordia New"/>
                <w:sz w:val="24"/>
                <w:szCs w:val="24"/>
              </w:rPr>
            </w:pPr>
            <w:r w:rsidRPr="00BA7410">
              <w:rPr>
                <w:rFonts w:ascii="Cordia New" w:hAnsi="Cordia New" w:cs="Cordia New"/>
                <w:sz w:val="24"/>
                <w:szCs w:val="24"/>
              </w:rPr>
              <w:t>(3,382)</w:t>
            </w:r>
          </w:p>
        </w:tc>
        <w:tc>
          <w:tcPr>
            <w:tcW w:w="737" w:type="dxa"/>
            <w:tcBorders>
              <w:top w:val="nil"/>
              <w:left w:val="nil"/>
              <w:bottom w:val="nil"/>
              <w:right w:val="nil"/>
            </w:tcBorders>
          </w:tcPr>
          <w:p w14:paraId="5C46B824" w14:textId="77777777" w:rsidR="00A154C7" w:rsidRPr="00BA7410" w:rsidRDefault="00762BE5" w:rsidP="00BB2E09">
            <w:pPr>
              <w:tabs>
                <w:tab w:val="decimal" w:pos="512"/>
              </w:tabs>
              <w:spacing w:line="320" w:lineRule="exact"/>
              <w:ind w:left="-98" w:right="-100"/>
              <w:rPr>
                <w:rFonts w:ascii="Cordia New" w:hAnsi="Cordia New" w:cs="Cordia New"/>
                <w:sz w:val="24"/>
                <w:szCs w:val="24"/>
              </w:rPr>
            </w:pPr>
            <w:r w:rsidRPr="00BA7410">
              <w:rPr>
                <w:rFonts w:ascii="Cordia New" w:hAnsi="Cordia New" w:cs="Cordia New"/>
                <w:sz w:val="24"/>
                <w:szCs w:val="24"/>
              </w:rPr>
              <w:t>17,384</w:t>
            </w:r>
          </w:p>
        </w:tc>
        <w:tc>
          <w:tcPr>
            <w:tcW w:w="770" w:type="dxa"/>
            <w:tcBorders>
              <w:top w:val="nil"/>
              <w:left w:val="nil"/>
              <w:bottom w:val="nil"/>
              <w:right w:val="nil"/>
            </w:tcBorders>
          </w:tcPr>
          <w:p w14:paraId="2013333E" w14:textId="77777777" w:rsidR="00A154C7" w:rsidRPr="00BA7410" w:rsidRDefault="00762BE5" w:rsidP="00BB2E09">
            <w:pPr>
              <w:tabs>
                <w:tab w:val="decimal" w:pos="527"/>
              </w:tabs>
              <w:spacing w:line="320" w:lineRule="exact"/>
              <w:ind w:left="-98" w:right="-100"/>
              <w:rPr>
                <w:rFonts w:ascii="Cordia New" w:hAnsi="Cordia New" w:cs="Cordia New"/>
                <w:sz w:val="24"/>
                <w:szCs w:val="24"/>
              </w:rPr>
            </w:pPr>
            <w:r w:rsidRPr="00BA7410">
              <w:rPr>
                <w:rFonts w:ascii="Cordia New" w:hAnsi="Cordia New" w:cs="Cordia New"/>
                <w:sz w:val="24"/>
                <w:szCs w:val="24"/>
              </w:rPr>
              <w:t>-</w:t>
            </w:r>
          </w:p>
        </w:tc>
        <w:tc>
          <w:tcPr>
            <w:tcW w:w="733" w:type="dxa"/>
            <w:tcBorders>
              <w:top w:val="nil"/>
              <w:left w:val="nil"/>
              <w:bottom w:val="nil"/>
              <w:right w:val="nil"/>
            </w:tcBorders>
          </w:tcPr>
          <w:p w14:paraId="1BA19629" w14:textId="77777777" w:rsidR="00A154C7" w:rsidRPr="00BA7410" w:rsidRDefault="00762BE5" w:rsidP="00BB2E09">
            <w:pPr>
              <w:tabs>
                <w:tab w:val="decimal" w:pos="516"/>
              </w:tabs>
              <w:spacing w:line="320" w:lineRule="exact"/>
              <w:ind w:left="-98" w:right="-100"/>
              <w:rPr>
                <w:rFonts w:ascii="Cordia New" w:hAnsi="Cordia New" w:cs="Cordia New"/>
                <w:sz w:val="24"/>
                <w:szCs w:val="24"/>
              </w:rPr>
            </w:pPr>
            <w:r w:rsidRPr="00BA7410">
              <w:rPr>
                <w:rFonts w:ascii="Cordia New" w:hAnsi="Cordia New" w:cs="Cordia New"/>
                <w:sz w:val="24"/>
                <w:szCs w:val="24"/>
              </w:rPr>
              <w:t>-</w:t>
            </w:r>
          </w:p>
        </w:tc>
        <w:tc>
          <w:tcPr>
            <w:tcW w:w="691" w:type="dxa"/>
            <w:tcBorders>
              <w:top w:val="nil"/>
              <w:left w:val="nil"/>
              <w:bottom w:val="nil"/>
              <w:right w:val="nil"/>
            </w:tcBorders>
          </w:tcPr>
          <w:p w14:paraId="210A650F" w14:textId="77777777" w:rsidR="00A154C7" w:rsidRPr="00BA7410" w:rsidRDefault="00762BE5" w:rsidP="00BB2E09">
            <w:pPr>
              <w:tabs>
                <w:tab w:val="decimal" w:pos="421"/>
              </w:tabs>
              <w:spacing w:line="320" w:lineRule="exact"/>
              <w:ind w:left="-98" w:right="-100"/>
              <w:rPr>
                <w:rFonts w:ascii="Cordia New" w:hAnsi="Cordia New" w:cs="Cordia New"/>
                <w:sz w:val="24"/>
                <w:szCs w:val="24"/>
              </w:rPr>
            </w:pPr>
            <w:r w:rsidRPr="00BA7410">
              <w:rPr>
                <w:rFonts w:ascii="Cordia New" w:hAnsi="Cordia New" w:cs="Cordia New"/>
                <w:sz w:val="24"/>
                <w:szCs w:val="24"/>
              </w:rPr>
              <w:t>-</w:t>
            </w:r>
          </w:p>
        </w:tc>
        <w:tc>
          <w:tcPr>
            <w:tcW w:w="618" w:type="dxa"/>
            <w:tcBorders>
              <w:top w:val="nil"/>
              <w:left w:val="nil"/>
              <w:bottom w:val="nil"/>
              <w:right w:val="nil"/>
            </w:tcBorders>
          </w:tcPr>
          <w:p w14:paraId="26D3B2D6" w14:textId="77777777" w:rsidR="00A154C7" w:rsidRPr="00BA7410" w:rsidRDefault="00762BE5" w:rsidP="00BB2E09">
            <w:pPr>
              <w:tabs>
                <w:tab w:val="decimal" w:pos="375"/>
              </w:tabs>
              <w:spacing w:line="320" w:lineRule="exact"/>
              <w:ind w:left="-98" w:right="-100"/>
              <w:rPr>
                <w:rFonts w:ascii="Cordia New" w:hAnsi="Cordia New" w:cs="Cordia New"/>
                <w:sz w:val="24"/>
                <w:szCs w:val="24"/>
              </w:rPr>
            </w:pPr>
            <w:r w:rsidRPr="00BA7410">
              <w:rPr>
                <w:rFonts w:ascii="Cordia New" w:hAnsi="Cordia New" w:cs="Cordia New"/>
                <w:sz w:val="24"/>
                <w:szCs w:val="24"/>
              </w:rPr>
              <w:t>-</w:t>
            </w:r>
          </w:p>
        </w:tc>
        <w:tc>
          <w:tcPr>
            <w:tcW w:w="672" w:type="dxa"/>
            <w:gridSpan w:val="2"/>
            <w:tcBorders>
              <w:top w:val="nil"/>
              <w:left w:val="nil"/>
              <w:bottom w:val="nil"/>
              <w:right w:val="nil"/>
            </w:tcBorders>
          </w:tcPr>
          <w:p w14:paraId="22809309" w14:textId="77777777" w:rsidR="00A154C7" w:rsidRPr="00BA7410" w:rsidRDefault="00762BE5" w:rsidP="00BB2E09">
            <w:pPr>
              <w:tabs>
                <w:tab w:val="decimal" w:pos="446"/>
              </w:tabs>
              <w:spacing w:line="320" w:lineRule="exact"/>
              <w:ind w:left="-98" w:right="-100"/>
              <w:rPr>
                <w:rFonts w:ascii="Cordia New" w:hAnsi="Cordia New" w:cs="Cordia New"/>
                <w:sz w:val="24"/>
                <w:szCs w:val="24"/>
              </w:rPr>
            </w:pPr>
            <w:r w:rsidRPr="00BA7410">
              <w:rPr>
                <w:rFonts w:ascii="Cordia New" w:hAnsi="Cordia New" w:cs="Cordia New"/>
                <w:sz w:val="24"/>
                <w:szCs w:val="24"/>
              </w:rPr>
              <w:t>-</w:t>
            </w:r>
          </w:p>
        </w:tc>
        <w:tc>
          <w:tcPr>
            <w:tcW w:w="920" w:type="dxa"/>
            <w:tcBorders>
              <w:top w:val="nil"/>
              <w:left w:val="nil"/>
              <w:bottom w:val="nil"/>
              <w:right w:val="nil"/>
            </w:tcBorders>
          </w:tcPr>
          <w:p w14:paraId="39958B33" w14:textId="77777777" w:rsidR="00A154C7" w:rsidRPr="00BA7410" w:rsidRDefault="00762BE5" w:rsidP="00BB2E09">
            <w:pPr>
              <w:tabs>
                <w:tab w:val="decimal" w:pos="570"/>
              </w:tabs>
              <w:spacing w:line="320" w:lineRule="exact"/>
              <w:ind w:right="-100"/>
              <w:rPr>
                <w:rFonts w:ascii="Cordia New" w:hAnsi="Cordia New" w:cs="Cordia New"/>
                <w:sz w:val="24"/>
                <w:szCs w:val="24"/>
              </w:rPr>
            </w:pPr>
            <w:r w:rsidRPr="00BA7410">
              <w:rPr>
                <w:rFonts w:ascii="Cordia New" w:hAnsi="Cordia New" w:cs="Cordia New"/>
                <w:sz w:val="24"/>
                <w:szCs w:val="24"/>
              </w:rPr>
              <w:t>17,384</w:t>
            </w:r>
          </w:p>
        </w:tc>
      </w:tr>
      <w:tr w:rsidR="00A154C7" w:rsidRPr="00BA7410" w14:paraId="63A2F830" w14:textId="77777777" w:rsidTr="00BB2E09">
        <w:tc>
          <w:tcPr>
            <w:tcW w:w="2484" w:type="dxa"/>
            <w:tcBorders>
              <w:top w:val="nil"/>
              <w:left w:val="nil"/>
              <w:bottom w:val="nil"/>
              <w:right w:val="nil"/>
            </w:tcBorders>
          </w:tcPr>
          <w:p w14:paraId="4D38E89E" w14:textId="77777777" w:rsidR="00A154C7" w:rsidRPr="00BA7410" w:rsidRDefault="00A154C7" w:rsidP="00BB2E09">
            <w:pPr>
              <w:shd w:val="clear" w:color="auto" w:fill="FFFFFF"/>
              <w:spacing w:line="320" w:lineRule="exact"/>
              <w:ind w:left="-68" w:right="-108"/>
              <w:rPr>
                <w:rFonts w:ascii="Cordia New" w:hAnsi="Cordia New" w:cs="Cordia New"/>
                <w:sz w:val="24"/>
                <w:szCs w:val="24"/>
              </w:rPr>
            </w:pPr>
            <w:r w:rsidRPr="00BA7410">
              <w:rPr>
                <w:rFonts w:ascii="Cordia New" w:hAnsi="Cordia New" w:cs="Cordia New"/>
                <w:sz w:val="24"/>
                <w:szCs w:val="24"/>
              </w:rPr>
              <w:t xml:space="preserve">Other intangible assets </w:t>
            </w:r>
          </w:p>
        </w:tc>
        <w:tc>
          <w:tcPr>
            <w:tcW w:w="754" w:type="dxa"/>
            <w:tcBorders>
              <w:top w:val="nil"/>
              <w:left w:val="nil"/>
              <w:bottom w:val="nil"/>
              <w:right w:val="nil"/>
            </w:tcBorders>
          </w:tcPr>
          <w:p w14:paraId="1B40C5CD" w14:textId="77777777" w:rsidR="00A154C7" w:rsidRPr="00BA7410" w:rsidRDefault="00A154C7" w:rsidP="00BB2E09">
            <w:pPr>
              <w:tabs>
                <w:tab w:val="decimal" w:pos="512"/>
              </w:tabs>
              <w:spacing w:line="320" w:lineRule="exact"/>
              <w:ind w:left="-98" w:right="-100"/>
              <w:rPr>
                <w:rFonts w:ascii="Cordia New" w:hAnsi="Cordia New" w:cs="Cordia New"/>
                <w:sz w:val="24"/>
                <w:szCs w:val="24"/>
              </w:rPr>
            </w:pPr>
          </w:p>
        </w:tc>
        <w:tc>
          <w:tcPr>
            <w:tcW w:w="760" w:type="dxa"/>
            <w:tcBorders>
              <w:top w:val="nil"/>
              <w:left w:val="nil"/>
              <w:bottom w:val="nil"/>
              <w:right w:val="nil"/>
            </w:tcBorders>
          </w:tcPr>
          <w:p w14:paraId="1EF0F921" w14:textId="77777777" w:rsidR="00A154C7" w:rsidRPr="00BA7410" w:rsidRDefault="00A154C7" w:rsidP="00BB2E09">
            <w:pPr>
              <w:tabs>
                <w:tab w:val="decimal" w:pos="496"/>
              </w:tabs>
              <w:spacing w:line="320" w:lineRule="exact"/>
              <w:ind w:left="-98" w:right="-100"/>
              <w:rPr>
                <w:rFonts w:ascii="Cordia New" w:hAnsi="Cordia New" w:cs="Cordia New"/>
                <w:sz w:val="24"/>
                <w:szCs w:val="24"/>
              </w:rPr>
            </w:pPr>
          </w:p>
        </w:tc>
        <w:tc>
          <w:tcPr>
            <w:tcW w:w="701" w:type="dxa"/>
            <w:tcBorders>
              <w:top w:val="nil"/>
              <w:left w:val="nil"/>
              <w:bottom w:val="nil"/>
              <w:right w:val="nil"/>
            </w:tcBorders>
          </w:tcPr>
          <w:p w14:paraId="1D922E8C" w14:textId="77777777" w:rsidR="00A154C7" w:rsidRPr="00BA7410" w:rsidRDefault="00A154C7" w:rsidP="00BB2E09">
            <w:pPr>
              <w:tabs>
                <w:tab w:val="decimal" w:pos="430"/>
              </w:tabs>
              <w:spacing w:line="320" w:lineRule="exact"/>
              <w:ind w:left="-96" w:right="-102"/>
              <w:rPr>
                <w:rFonts w:ascii="Cordia New" w:hAnsi="Cordia New" w:cs="Cordia New"/>
                <w:sz w:val="24"/>
                <w:szCs w:val="24"/>
              </w:rPr>
            </w:pPr>
          </w:p>
        </w:tc>
        <w:tc>
          <w:tcPr>
            <w:tcW w:w="653" w:type="dxa"/>
            <w:tcBorders>
              <w:top w:val="nil"/>
              <w:left w:val="nil"/>
              <w:bottom w:val="nil"/>
              <w:right w:val="nil"/>
            </w:tcBorders>
          </w:tcPr>
          <w:p w14:paraId="0C10763F" w14:textId="77777777" w:rsidR="00A154C7" w:rsidRPr="00BA7410" w:rsidRDefault="00A154C7" w:rsidP="00BB2E09">
            <w:pPr>
              <w:tabs>
                <w:tab w:val="decimal" w:pos="410"/>
              </w:tabs>
              <w:spacing w:line="320" w:lineRule="exact"/>
              <w:ind w:left="-96" w:right="-102"/>
              <w:rPr>
                <w:rFonts w:ascii="Cordia New" w:hAnsi="Cordia New" w:cs="Cordia New"/>
                <w:sz w:val="24"/>
                <w:szCs w:val="24"/>
              </w:rPr>
            </w:pPr>
          </w:p>
        </w:tc>
        <w:tc>
          <w:tcPr>
            <w:tcW w:w="737" w:type="dxa"/>
            <w:tcBorders>
              <w:top w:val="nil"/>
              <w:left w:val="nil"/>
              <w:bottom w:val="nil"/>
              <w:right w:val="nil"/>
            </w:tcBorders>
          </w:tcPr>
          <w:p w14:paraId="6E950A01" w14:textId="77777777" w:rsidR="00A154C7" w:rsidRPr="00BA7410" w:rsidRDefault="00A154C7" w:rsidP="00BB2E09">
            <w:pPr>
              <w:tabs>
                <w:tab w:val="decimal" w:pos="512"/>
              </w:tabs>
              <w:spacing w:line="320" w:lineRule="exact"/>
              <w:ind w:left="-98" w:right="-100"/>
              <w:rPr>
                <w:rFonts w:ascii="Cordia New" w:hAnsi="Cordia New" w:cs="Cordia New"/>
                <w:sz w:val="24"/>
                <w:szCs w:val="24"/>
              </w:rPr>
            </w:pPr>
          </w:p>
        </w:tc>
        <w:tc>
          <w:tcPr>
            <w:tcW w:w="770" w:type="dxa"/>
            <w:tcBorders>
              <w:top w:val="nil"/>
              <w:left w:val="nil"/>
              <w:bottom w:val="nil"/>
              <w:right w:val="nil"/>
            </w:tcBorders>
          </w:tcPr>
          <w:p w14:paraId="66ADAE44" w14:textId="77777777" w:rsidR="00A154C7" w:rsidRPr="00BA7410" w:rsidRDefault="00A154C7" w:rsidP="00BB2E09">
            <w:pPr>
              <w:tabs>
                <w:tab w:val="decimal" w:pos="527"/>
              </w:tabs>
              <w:spacing w:line="320" w:lineRule="exact"/>
              <w:ind w:left="-98" w:right="-100"/>
              <w:rPr>
                <w:rFonts w:ascii="Cordia New" w:hAnsi="Cordia New" w:cs="Cordia New"/>
                <w:sz w:val="24"/>
                <w:szCs w:val="24"/>
              </w:rPr>
            </w:pPr>
          </w:p>
        </w:tc>
        <w:tc>
          <w:tcPr>
            <w:tcW w:w="733" w:type="dxa"/>
            <w:tcBorders>
              <w:top w:val="nil"/>
              <w:left w:val="nil"/>
              <w:bottom w:val="nil"/>
              <w:right w:val="nil"/>
            </w:tcBorders>
          </w:tcPr>
          <w:p w14:paraId="300341BE" w14:textId="77777777" w:rsidR="00A154C7" w:rsidRPr="00BA7410" w:rsidRDefault="00A154C7" w:rsidP="00BB2E09">
            <w:pPr>
              <w:tabs>
                <w:tab w:val="decimal" w:pos="516"/>
              </w:tabs>
              <w:spacing w:line="320" w:lineRule="exact"/>
              <w:ind w:left="-98" w:right="-100"/>
              <w:rPr>
                <w:rFonts w:ascii="Cordia New" w:hAnsi="Cordia New" w:cs="Cordia New"/>
                <w:sz w:val="24"/>
                <w:szCs w:val="24"/>
              </w:rPr>
            </w:pPr>
          </w:p>
        </w:tc>
        <w:tc>
          <w:tcPr>
            <w:tcW w:w="691" w:type="dxa"/>
            <w:tcBorders>
              <w:top w:val="nil"/>
              <w:left w:val="nil"/>
              <w:bottom w:val="nil"/>
              <w:right w:val="nil"/>
            </w:tcBorders>
          </w:tcPr>
          <w:p w14:paraId="07FDE41A" w14:textId="77777777" w:rsidR="00A154C7" w:rsidRPr="00BA7410" w:rsidRDefault="00A154C7" w:rsidP="00BB2E09">
            <w:pPr>
              <w:tabs>
                <w:tab w:val="decimal" w:pos="421"/>
              </w:tabs>
              <w:spacing w:line="320" w:lineRule="exact"/>
              <w:ind w:left="-98" w:right="-100"/>
              <w:rPr>
                <w:rFonts w:ascii="Cordia New" w:hAnsi="Cordia New" w:cs="Cordia New"/>
                <w:sz w:val="24"/>
                <w:szCs w:val="24"/>
              </w:rPr>
            </w:pPr>
          </w:p>
        </w:tc>
        <w:tc>
          <w:tcPr>
            <w:tcW w:w="618" w:type="dxa"/>
            <w:tcBorders>
              <w:top w:val="nil"/>
              <w:left w:val="nil"/>
              <w:bottom w:val="nil"/>
              <w:right w:val="nil"/>
            </w:tcBorders>
          </w:tcPr>
          <w:p w14:paraId="32247743" w14:textId="77777777" w:rsidR="00A154C7" w:rsidRPr="00BA7410" w:rsidRDefault="00A154C7" w:rsidP="00BB2E09">
            <w:pPr>
              <w:tabs>
                <w:tab w:val="decimal" w:pos="375"/>
              </w:tabs>
              <w:spacing w:line="320" w:lineRule="exact"/>
              <w:ind w:left="-98" w:right="-100"/>
              <w:rPr>
                <w:rFonts w:ascii="Cordia New" w:hAnsi="Cordia New" w:cs="Cordia New"/>
                <w:sz w:val="24"/>
                <w:szCs w:val="24"/>
              </w:rPr>
            </w:pPr>
          </w:p>
        </w:tc>
        <w:tc>
          <w:tcPr>
            <w:tcW w:w="672" w:type="dxa"/>
            <w:gridSpan w:val="2"/>
            <w:tcBorders>
              <w:top w:val="nil"/>
              <w:left w:val="nil"/>
              <w:bottom w:val="nil"/>
              <w:right w:val="nil"/>
            </w:tcBorders>
          </w:tcPr>
          <w:p w14:paraId="3C00198F" w14:textId="77777777" w:rsidR="00A154C7" w:rsidRPr="00BA7410" w:rsidRDefault="00A154C7" w:rsidP="00BB2E09">
            <w:pPr>
              <w:tabs>
                <w:tab w:val="decimal" w:pos="446"/>
              </w:tabs>
              <w:spacing w:line="320" w:lineRule="exact"/>
              <w:ind w:left="-98" w:right="-100"/>
              <w:rPr>
                <w:rFonts w:ascii="Cordia New" w:hAnsi="Cordia New" w:cs="Cordia New"/>
                <w:sz w:val="24"/>
                <w:szCs w:val="24"/>
              </w:rPr>
            </w:pPr>
          </w:p>
        </w:tc>
        <w:tc>
          <w:tcPr>
            <w:tcW w:w="920" w:type="dxa"/>
            <w:tcBorders>
              <w:top w:val="nil"/>
              <w:left w:val="nil"/>
              <w:bottom w:val="nil"/>
              <w:right w:val="nil"/>
            </w:tcBorders>
          </w:tcPr>
          <w:p w14:paraId="6AE16314" w14:textId="77777777" w:rsidR="00A154C7" w:rsidRPr="00BA7410" w:rsidRDefault="00A154C7" w:rsidP="00BB2E09">
            <w:pPr>
              <w:tabs>
                <w:tab w:val="decimal" w:pos="570"/>
              </w:tabs>
              <w:spacing w:line="320" w:lineRule="exact"/>
              <w:ind w:right="-100"/>
              <w:rPr>
                <w:rFonts w:ascii="Cordia New" w:hAnsi="Cordia New" w:cs="Cordia New"/>
                <w:sz w:val="24"/>
                <w:szCs w:val="24"/>
              </w:rPr>
            </w:pPr>
          </w:p>
        </w:tc>
      </w:tr>
      <w:tr w:rsidR="00762BE5" w:rsidRPr="00BA7410" w14:paraId="00E80B4B" w14:textId="77777777" w:rsidTr="00BB2E09">
        <w:trPr>
          <w:trHeight w:val="319"/>
        </w:trPr>
        <w:tc>
          <w:tcPr>
            <w:tcW w:w="2484" w:type="dxa"/>
            <w:tcBorders>
              <w:top w:val="nil"/>
              <w:left w:val="nil"/>
              <w:bottom w:val="nil"/>
              <w:right w:val="nil"/>
            </w:tcBorders>
          </w:tcPr>
          <w:p w14:paraId="1FADEB78" w14:textId="04163709" w:rsidR="00762BE5" w:rsidRPr="00BA7410" w:rsidRDefault="00762BE5" w:rsidP="00762BE5">
            <w:pPr>
              <w:shd w:val="clear" w:color="auto" w:fill="FFFFFF"/>
              <w:spacing w:line="320" w:lineRule="exact"/>
              <w:ind w:left="-68" w:right="-108"/>
              <w:rPr>
                <w:rFonts w:ascii="Cordia New" w:hAnsi="Cordia New" w:cs="Cordia New"/>
                <w:sz w:val="24"/>
                <w:szCs w:val="24"/>
              </w:rPr>
            </w:pPr>
            <w:r w:rsidRPr="00BA7410">
              <w:rPr>
                <w:rFonts w:ascii="Cordia New" w:hAnsi="Cordia New" w:cs="Cordia New"/>
                <w:sz w:val="24"/>
                <w:szCs w:val="24"/>
              </w:rPr>
              <w:t xml:space="preserve">  </w:t>
            </w:r>
            <w:r w:rsidR="00BD73A0" w:rsidRPr="00BA7410">
              <w:rPr>
                <w:rFonts w:ascii="Cordia New" w:hAnsi="Cordia New" w:cs="Cordia New"/>
                <w:sz w:val="24"/>
                <w:szCs w:val="24"/>
              </w:rPr>
              <w:t>from business</w:t>
            </w:r>
            <w:r w:rsidR="00BD73A0">
              <w:rPr>
                <w:rFonts w:ascii="Cordia New" w:hAnsi="Cordia New" w:cs="Cordia New"/>
                <w:sz w:val="24"/>
                <w:szCs w:val="24"/>
              </w:rPr>
              <w:t xml:space="preserve"> combination</w:t>
            </w:r>
          </w:p>
        </w:tc>
        <w:tc>
          <w:tcPr>
            <w:tcW w:w="754" w:type="dxa"/>
            <w:tcBorders>
              <w:top w:val="nil"/>
              <w:left w:val="nil"/>
              <w:bottom w:val="nil"/>
              <w:right w:val="nil"/>
            </w:tcBorders>
          </w:tcPr>
          <w:p w14:paraId="6E2F0C45" w14:textId="77777777" w:rsidR="00762BE5" w:rsidRPr="00BA7410" w:rsidRDefault="00762BE5" w:rsidP="00762BE5">
            <w:pPr>
              <w:tabs>
                <w:tab w:val="decimal" w:pos="512"/>
              </w:tabs>
              <w:spacing w:line="320" w:lineRule="exact"/>
              <w:ind w:right="-100"/>
              <w:rPr>
                <w:rFonts w:ascii="Cordia New" w:hAnsi="Cordia New" w:cs="Cordia New"/>
                <w:sz w:val="24"/>
                <w:szCs w:val="24"/>
              </w:rPr>
            </w:pPr>
            <w:r w:rsidRPr="00BA7410">
              <w:rPr>
                <w:rFonts w:ascii="Cordia New" w:hAnsi="Cordia New" w:cs="Cordia New"/>
                <w:sz w:val="24"/>
                <w:szCs w:val="24"/>
              </w:rPr>
              <w:t>13,649</w:t>
            </w:r>
          </w:p>
        </w:tc>
        <w:tc>
          <w:tcPr>
            <w:tcW w:w="760" w:type="dxa"/>
            <w:tcBorders>
              <w:top w:val="nil"/>
              <w:left w:val="nil"/>
              <w:bottom w:val="nil"/>
              <w:right w:val="nil"/>
            </w:tcBorders>
          </w:tcPr>
          <w:p w14:paraId="1DF69D51" w14:textId="77777777" w:rsidR="00762BE5" w:rsidRPr="00BA7410" w:rsidRDefault="00762BE5" w:rsidP="00762BE5">
            <w:pPr>
              <w:tabs>
                <w:tab w:val="decimal" w:pos="496"/>
              </w:tabs>
              <w:spacing w:line="320" w:lineRule="exact"/>
              <w:ind w:right="-100"/>
              <w:rPr>
                <w:rFonts w:ascii="Cordia New" w:hAnsi="Cordia New" w:cs="Cordia New"/>
                <w:sz w:val="24"/>
                <w:szCs w:val="24"/>
                <w:vertAlign w:val="superscript"/>
              </w:rPr>
            </w:pPr>
            <w:r w:rsidRPr="00BA7410">
              <w:rPr>
                <w:rFonts w:ascii="Cordia New" w:hAnsi="Cordia New" w:cs="Cordia New"/>
                <w:sz w:val="24"/>
                <w:szCs w:val="24"/>
              </w:rPr>
              <w:t>-</w:t>
            </w:r>
          </w:p>
        </w:tc>
        <w:tc>
          <w:tcPr>
            <w:tcW w:w="701" w:type="dxa"/>
            <w:tcBorders>
              <w:top w:val="nil"/>
              <w:left w:val="nil"/>
              <w:bottom w:val="nil"/>
              <w:right w:val="nil"/>
            </w:tcBorders>
          </w:tcPr>
          <w:p w14:paraId="18FDF5C9" w14:textId="77777777" w:rsidR="00762BE5" w:rsidRPr="00BA7410" w:rsidRDefault="00762BE5" w:rsidP="00762BE5">
            <w:pPr>
              <w:tabs>
                <w:tab w:val="decimal" w:pos="430"/>
              </w:tabs>
              <w:spacing w:line="320" w:lineRule="exact"/>
              <w:ind w:right="-102"/>
              <w:rPr>
                <w:rFonts w:ascii="Cordia New" w:hAnsi="Cordia New" w:cs="Cordia New"/>
                <w:sz w:val="24"/>
                <w:szCs w:val="24"/>
              </w:rPr>
            </w:pPr>
            <w:r w:rsidRPr="00BA7410">
              <w:rPr>
                <w:rFonts w:ascii="Cordia New" w:hAnsi="Cordia New" w:cs="Cordia New"/>
                <w:sz w:val="24"/>
                <w:szCs w:val="24"/>
              </w:rPr>
              <w:t>-</w:t>
            </w:r>
          </w:p>
        </w:tc>
        <w:tc>
          <w:tcPr>
            <w:tcW w:w="653" w:type="dxa"/>
            <w:tcBorders>
              <w:top w:val="nil"/>
              <w:left w:val="nil"/>
              <w:bottom w:val="nil"/>
              <w:right w:val="nil"/>
            </w:tcBorders>
          </w:tcPr>
          <w:p w14:paraId="61CACCD3" w14:textId="77777777" w:rsidR="00762BE5" w:rsidRPr="00BA7410" w:rsidRDefault="00762BE5" w:rsidP="00762BE5">
            <w:pPr>
              <w:tabs>
                <w:tab w:val="decimal" w:pos="410"/>
              </w:tabs>
              <w:spacing w:line="320" w:lineRule="exact"/>
              <w:ind w:left="-96" w:right="-102"/>
              <w:rPr>
                <w:rFonts w:ascii="Cordia New" w:hAnsi="Cordia New" w:cs="Cordia New"/>
                <w:sz w:val="24"/>
                <w:szCs w:val="24"/>
              </w:rPr>
            </w:pPr>
            <w:r w:rsidRPr="00BA7410">
              <w:rPr>
                <w:rFonts w:ascii="Cordia New" w:hAnsi="Cordia New" w:cs="Cordia New"/>
                <w:sz w:val="24"/>
                <w:szCs w:val="24"/>
              </w:rPr>
              <w:t>(695)</w:t>
            </w:r>
          </w:p>
        </w:tc>
        <w:tc>
          <w:tcPr>
            <w:tcW w:w="737" w:type="dxa"/>
            <w:tcBorders>
              <w:top w:val="nil"/>
              <w:left w:val="nil"/>
              <w:bottom w:val="nil"/>
              <w:right w:val="nil"/>
            </w:tcBorders>
          </w:tcPr>
          <w:p w14:paraId="3C20AC52" w14:textId="77777777" w:rsidR="00762BE5" w:rsidRPr="00BA7410" w:rsidRDefault="00762BE5" w:rsidP="00762BE5">
            <w:pPr>
              <w:tabs>
                <w:tab w:val="decimal" w:pos="512"/>
              </w:tabs>
              <w:spacing w:line="320" w:lineRule="exact"/>
              <w:ind w:right="-100"/>
              <w:rPr>
                <w:rFonts w:ascii="Cordia New" w:hAnsi="Cordia New" w:cs="Cordia New"/>
                <w:sz w:val="24"/>
                <w:szCs w:val="24"/>
              </w:rPr>
            </w:pPr>
            <w:r w:rsidRPr="00BA7410">
              <w:rPr>
                <w:rFonts w:ascii="Cordia New" w:hAnsi="Cordia New" w:cs="Cordia New"/>
                <w:sz w:val="24"/>
                <w:szCs w:val="24"/>
              </w:rPr>
              <w:t>12,954</w:t>
            </w:r>
          </w:p>
        </w:tc>
        <w:tc>
          <w:tcPr>
            <w:tcW w:w="770" w:type="dxa"/>
            <w:tcBorders>
              <w:top w:val="nil"/>
              <w:left w:val="nil"/>
              <w:bottom w:val="nil"/>
              <w:right w:val="nil"/>
            </w:tcBorders>
          </w:tcPr>
          <w:p w14:paraId="4C7F8E52" w14:textId="77777777" w:rsidR="00762BE5" w:rsidRPr="00BA7410" w:rsidRDefault="00762BE5" w:rsidP="00762BE5">
            <w:pPr>
              <w:tabs>
                <w:tab w:val="decimal" w:pos="527"/>
              </w:tabs>
              <w:spacing w:line="320" w:lineRule="exact"/>
              <w:ind w:left="-98" w:right="-100"/>
              <w:rPr>
                <w:rFonts w:ascii="Cordia New" w:hAnsi="Cordia New" w:cs="Cordia New"/>
                <w:sz w:val="24"/>
                <w:szCs w:val="24"/>
              </w:rPr>
            </w:pPr>
            <w:r w:rsidRPr="00BA7410">
              <w:rPr>
                <w:rFonts w:ascii="Cordia New" w:hAnsi="Cordia New" w:cs="Cordia New"/>
                <w:sz w:val="24"/>
                <w:szCs w:val="24"/>
              </w:rPr>
              <w:t>5,142</w:t>
            </w:r>
          </w:p>
        </w:tc>
        <w:tc>
          <w:tcPr>
            <w:tcW w:w="733" w:type="dxa"/>
            <w:tcBorders>
              <w:top w:val="nil"/>
              <w:left w:val="nil"/>
              <w:bottom w:val="nil"/>
              <w:right w:val="nil"/>
            </w:tcBorders>
          </w:tcPr>
          <w:p w14:paraId="5483B309" w14:textId="77777777" w:rsidR="00762BE5" w:rsidRPr="00BA7410" w:rsidRDefault="00762BE5" w:rsidP="00762BE5">
            <w:pPr>
              <w:tabs>
                <w:tab w:val="decimal" w:pos="516"/>
              </w:tabs>
              <w:spacing w:line="320" w:lineRule="exact"/>
              <w:ind w:left="-98" w:right="-100"/>
              <w:rPr>
                <w:rFonts w:ascii="Cordia New" w:hAnsi="Cordia New" w:cs="Cordia New"/>
                <w:sz w:val="24"/>
                <w:szCs w:val="24"/>
              </w:rPr>
            </w:pPr>
            <w:r w:rsidRPr="00BA7410">
              <w:rPr>
                <w:rFonts w:ascii="Cordia New" w:hAnsi="Cordia New" w:cs="Cordia New"/>
                <w:sz w:val="24"/>
                <w:szCs w:val="24"/>
              </w:rPr>
              <w:t>2,536</w:t>
            </w:r>
          </w:p>
        </w:tc>
        <w:tc>
          <w:tcPr>
            <w:tcW w:w="691" w:type="dxa"/>
            <w:tcBorders>
              <w:top w:val="nil"/>
              <w:left w:val="nil"/>
              <w:bottom w:val="nil"/>
              <w:right w:val="nil"/>
            </w:tcBorders>
          </w:tcPr>
          <w:p w14:paraId="5B78328A" w14:textId="77777777" w:rsidR="00762BE5" w:rsidRPr="00BA7410" w:rsidRDefault="00762BE5" w:rsidP="00762BE5">
            <w:pPr>
              <w:tabs>
                <w:tab w:val="decimal" w:pos="421"/>
              </w:tabs>
              <w:spacing w:line="320" w:lineRule="exact"/>
              <w:ind w:right="-100"/>
              <w:rPr>
                <w:rFonts w:ascii="Cordia New" w:hAnsi="Cordia New" w:cs="Cordia New"/>
                <w:sz w:val="24"/>
                <w:szCs w:val="24"/>
              </w:rPr>
            </w:pPr>
            <w:r w:rsidRPr="00BA7410">
              <w:rPr>
                <w:rFonts w:ascii="Cordia New" w:hAnsi="Cordia New" w:cs="Cordia New"/>
                <w:sz w:val="24"/>
                <w:szCs w:val="24"/>
              </w:rPr>
              <w:t>-</w:t>
            </w:r>
          </w:p>
        </w:tc>
        <w:tc>
          <w:tcPr>
            <w:tcW w:w="618" w:type="dxa"/>
            <w:tcBorders>
              <w:top w:val="nil"/>
              <w:left w:val="nil"/>
              <w:bottom w:val="nil"/>
              <w:right w:val="nil"/>
            </w:tcBorders>
          </w:tcPr>
          <w:p w14:paraId="2D37C2E8" w14:textId="77777777" w:rsidR="00762BE5" w:rsidRPr="00BA7410" w:rsidRDefault="00762BE5" w:rsidP="00762BE5">
            <w:pPr>
              <w:tabs>
                <w:tab w:val="decimal" w:pos="375"/>
              </w:tabs>
              <w:spacing w:line="320" w:lineRule="exact"/>
              <w:ind w:left="-98" w:right="-100"/>
              <w:rPr>
                <w:rFonts w:ascii="Cordia New" w:hAnsi="Cordia New" w:cs="Cordia New"/>
                <w:sz w:val="24"/>
                <w:szCs w:val="24"/>
              </w:rPr>
            </w:pPr>
            <w:r w:rsidRPr="00BA7410">
              <w:rPr>
                <w:rFonts w:ascii="Cordia New" w:hAnsi="Cordia New" w:cs="Cordia New"/>
                <w:sz w:val="24"/>
                <w:szCs w:val="24"/>
              </w:rPr>
              <w:t>(370)</w:t>
            </w:r>
          </w:p>
        </w:tc>
        <w:tc>
          <w:tcPr>
            <w:tcW w:w="672" w:type="dxa"/>
            <w:gridSpan w:val="2"/>
            <w:tcBorders>
              <w:top w:val="nil"/>
              <w:left w:val="nil"/>
              <w:bottom w:val="nil"/>
              <w:right w:val="nil"/>
            </w:tcBorders>
          </w:tcPr>
          <w:p w14:paraId="4F3D11E7" w14:textId="77777777" w:rsidR="00762BE5" w:rsidRPr="00BA7410" w:rsidRDefault="00762BE5" w:rsidP="00762BE5">
            <w:pPr>
              <w:tabs>
                <w:tab w:val="decimal" w:pos="446"/>
              </w:tabs>
              <w:spacing w:line="320" w:lineRule="exact"/>
              <w:ind w:right="-100"/>
              <w:rPr>
                <w:rFonts w:ascii="Cordia New" w:hAnsi="Cordia New" w:cs="Cordia New"/>
                <w:sz w:val="24"/>
                <w:szCs w:val="24"/>
              </w:rPr>
            </w:pPr>
            <w:r w:rsidRPr="00BA7410">
              <w:rPr>
                <w:rFonts w:ascii="Cordia New" w:hAnsi="Cordia New" w:cs="Cordia New"/>
                <w:sz w:val="24"/>
                <w:szCs w:val="24"/>
              </w:rPr>
              <w:t>7,308</w:t>
            </w:r>
          </w:p>
        </w:tc>
        <w:tc>
          <w:tcPr>
            <w:tcW w:w="920" w:type="dxa"/>
            <w:tcBorders>
              <w:top w:val="nil"/>
              <w:left w:val="nil"/>
              <w:bottom w:val="nil"/>
              <w:right w:val="nil"/>
            </w:tcBorders>
          </w:tcPr>
          <w:p w14:paraId="74E499AA" w14:textId="77777777" w:rsidR="00762BE5" w:rsidRPr="00BA7410" w:rsidRDefault="00762BE5" w:rsidP="00762BE5">
            <w:pPr>
              <w:tabs>
                <w:tab w:val="decimal" w:pos="570"/>
              </w:tabs>
              <w:spacing w:line="320" w:lineRule="exact"/>
              <w:ind w:right="-100"/>
              <w:rPr>
                <w:rFonts w:ascii="Cordia New" w:hAnsi="Cordia New" w:cs="Cordia New"/>
                <w:sz w:val="24"/>
                <w:szCs w:val="24"/>
              </w:rPr>
            </w:pPr>
            <w:r w:rsidRPr="00BA7410">
              <w:rPr>
                <w:rFonts w:ascii="Cordia New" w:hAnsi="Cordia New" w:cs="Cordia New"/>
                <w:sz w:val="24"/>
                <w:szCs w:val="24"/>
              </w:rPr>
              <w:t>5,646</w:t>
            </w:r>
          </w:p>
        </w:tc>
      </w:tr>
      <w:tr w:rsidR="00762BE5" w:rsidRPr="00BA7410" w14:paraId="175B28EB" w14:textId="77777777" w:rsidTr="00BB2E09">
        <w:tc>
          <w:tcPr>
            <w:tcW w:w="2484" w:type="dxa"/>
            <w:tcBorders>
              <w:top w:val="nil"/>
              <w:left w:val="nil"/>
              <w:bottom w:val="nil"/>
              <w:right w:val="nil"/>
            </w:tcBorders>
          </w:tcPr>
          <w:p w14:paraId="6105EB86" w14:textId="77777777" w:rsidR="00762BE5" w:rsidRPr="00BA7410" w:rsidRDefault="00762BE5" w:rsidP="00762BE5">
            <w:pPr>
              <w:shd w:val="clear" w:color="auto" w:fill="FFFFFF"/>
              <w:spacing w:line="320" w:lineRule="exact"/>
              <w:ind w:left="-68" w:right="-108"/>
              <w:rPr>
                <w:rFonts w:ascii="Cordia New" w:hAnsi="Cordia New" w:cs="Cordia New"/>
                <w:sz w:val="24"/>
                <w:szCs w:val="24"/>
              </w:rPr>
            </w:pPr>
            <w:r w:rsidRPr="00BA7410">
              <w:rPr>
                <w:rFonts w:ascii="Cordia New" w:hAnsi="Cordia New" w:cs="Cordia New"/>
                <w:sz w:val="24"/>
                <w:szCs w:val="24"/>
              </w:rPr>
              <w:t>Software</w:t>
            </w:r>
          </w:p>
        </w:tc>
        <w:tc>
          <w:tcPr>
            <w:tcW w:w="754" w:type="dxa"/>
            <w:tcBorders>
              <w:top w:val="nil"/>
              <w:left w:val="nil"/>
              <w:bottom w:val="nil"/>
              <w:right w:val="nil"/>
            </w:tcBorders>
          </w:tcPr>
          <w:p w14:paraId="3B29651F" w14:textId="77777777" w:rsidR="00762BE5" w:rsidRPr="00BA7410" w:rsidRDefault="00762BE5" w:rsidP="00762BE5">
            <w:pPr>
              <w:tabs>
                <w:tab w:val="decimal" w:pos="512"/>
              </w:tabs>
              <w:spacing w:line="320" w:lineRule="exact"/>
              <w:ind w:right="-100"/>
              <w:rPr>
                <w:rFonts w:ascii="Cordia New" w:hAnsi="Cordia New" w:cs="Cordia New"/>
                <w:sz w:val="24"/>
                <w:szCs w:val="24"/>
              </w:rPr>
            </w:pPr>
            <w:r w:rsidRPr="00BA7410">
              <w:rPr>
                <w:rFonts w:ascii="Cordia New" w:hAnsi="Cordia New" w:cs="Cordia New"/>
                <w:sz w:val="24"/>
                <w:szCs w:val="24"/>
              </w:rPr>
              <w:t>6,822</w:t>
            </w:r>
          </w:p>
        </w:tc>
        <w:tc>
          <w:tcPr>
            <w:tcW w:w="760" w:type="dxa"/>
            <w:tcBorders>
              <w:top w:val="nil"/>
              <w:left w:val="nil"/>
              <w:bottom w:val="nil"/>
              <w:right w:val="nil"/>
            </w:tcBorders>
          </w:tcPr>
          <w:p w14:paraId="3E193BB7" w14:textId="77777777" w:rsidR="00762BE5" w:rsidRPr="00BA7410" w:rsidRDefault="00762BE5" w:rsidP="00762BE5">
            <w:pPr>
              <w:tabs>
                <w:tab w:val="decimal" w:pos="496"/>
              </w:tabs>
              <w:spacing w:line="320" w:lineRule="exact"/>
              <w:ind w:right="-100"/>
              <w:rPr>
                <w:rFonts w:ascii="Cordia New" w:hAnsi="Cordia New" w:cs="Cordia New"/>
                <w:sz w:val="24"/>
                <w:szCs w:val="24"/>
              </w:rPr>
            </w:pPr>
            <w:r w:rsidRPr="00BA7410">
              <w:rPr>
                <w:rFonts w:ascii="Cordia New" w:hAnsi="Cordia New" w:cs="Cordia New"/>
                <w:sz w:val="24"/>
                <w:szCs w:val="24"/>
              </w:rPr>
              <w:t>1,962</w:t>
            </w:r>
          </w:p>
        </w:tc>
        <w:tc>
          <w:tcPr>
            <w:tcW w:w="701" w:type="dxa"/>
            <w:tcBorders>
              <w:top w:val="nil"/>
              <w:left w:val="nil"/>
              <w:bottom w:val="nil"/>
              <w:right w:val="nil"/>
            </w:tcBorders>
          </w:tcPr>
          <w:p w14:paraId="6914B312" w14:textId="77777777" w:rsidR="00762BE5" w:rsidRPr="00BA7410" w:rsidRDefault="00762BE5" w:rsidP="00762BE5">
            <w:pPr>
              <w:tabs>
                <w:tab w:val="decimal" w:pos="430"/>
              </w:tabs>
              <w:spacing w:line="320" w:lineRule="exact"/>
              <w:ind w:right="-102"/>
              <w:rPr>
                <w:rFonts w:ascii="Cordia New" w:hAnsi="Cordia New" w:cs="Cordia New"/>
                <w:sz w:val="24"/>
                <w:szCs w:val="24"/>
              </w:rPr>
            </w:pPr>
            <w:r w:rsidRPr="00BA7410">
              <w:rPr>
                <w:rFonts w:ascii="Cordia New" w:hAnsi="Cordia New" w:cs="Cordia New"/>
                <w:sz w:val="24"/>
                <w:szCs w:val="24"/>
              </w:rPr>
              <w:t>(196)</w:t>
            </w:r>
          </w:p>
        </w:tc>
        <w:tc>
          <w:tcPr>
            <w:tcW w:w="653" w:type="dxa"/>
            <w:tcBorders>
              <w:top w:val="nil"/>
              <w:left w:val="nil"/>
              <w:bottom w:val="nil"/>
              <w:right w:val="nil"/>
            </w:tcBorders>
          </w:tcPr>
          <w:p w14:paraId="5A26A057" w14:textId="77777777" w:rsidR="00762BE5" w:rsidRPr="00BA7410" w:rsidRDefault="00762BE5" w:rsidP="00762BE5">
            <w:pPr>
              <w:tabs>
                <w:tab w:val="decimal" w:pos="410"/>
              </w:tabs>
              <w:spacing w:line="320" w:lineRule="exact"/>
              <w:ind w:left="-96" w:right="-102"/>
              <w:rPr>
                <w:rFonts w:ascii="Cordia New" w:hAnsi="Cordia New" w:cs="Cordia New"/>
                <w:sz w:val="24"/>
                <w:szCs w:val="24"/>
              </w:rPr>
            </w:pPr>
            <w:r w:rsidRPr="00BA7410">
              <w:rPr>
                <w:rFonts w:ascii="Cordia New" w:hAnsi="Cordia New" w:cs="Cordia New"/>
                <w:sz w:val="24"/>
                <w:szCs w:val="24"/>
              </w:rPr>
              <w:t>(3)</w:t>
            </w:r>
          </w:p>
        </w:tc>
        <w:tc>
          <w:tcPr>
            <w:tcW w:w="737" w:type="dxa"/>
            <w:tcBorders>
              <w:top w:val="nil"/>
              <w:left w:val="nil"/>
              <w:bottom w:val="nil"/>
              <w:right w:val="nil"/>
            </w:tcBorders>
          </w:tcPr>
          <w:p w14:paraId="16E20B8A" w14:textId="77777777" w:rsidR="00762BE5" w:rsidRPr="00BA7410" w:rsidRDefault="00762BE5" w:rsidP="00762BE5">
            <w:pPr>
              <w:tabs>
                <w:tab w:val="decimal" w:pos="512"/>
              </w:tabs>
              <w:spacing w:line="320" w:lineRule="exact"/>
              <w:ind w:right="-100"/>
              <w:rPr>
                <w:rFonts w:ascii="Cordia New" w:hAnsi="Cordia New" w:cs="Cordia New"/>
                <w:sz w:val="24"/>
                <w:szCs w:val="24"/>
              </w:rPr>
            </w:pPr>
            <w:r w:rsidRPr="00BA7410">
              <w:rPr>
                <w:rFonts w:ascii="Cordia New" w:hAnsi="Cordia New" w:cs="Cordia New"/>
                <w:sz w:val="24"/>
                <w:szCs w:val="24"/>
              </w:rPr>
              <w:t>8,585</w:t>
            </w:r>
          </w:p>
        </w:tc>
        <w:tc>
          <w:tcPr>
            <w:tcW w:w="770" w:type="dxa"/>
            <w:tcBorders>
              <w:top w:val="nil"/>
              <w:left w:val="nil"/>
              <w:bottom w:val="nil"/>
              <w:right w:val="nil"/>
            </w:tcBorders>
          </w:tcPr>
          <w:p w14:paraId="78E1701E" w14:textId="77777777" w:rsidR="00762BE5" w:rsidRPr="00BA7410" w:rsidRDefault="00762BE5" w:rsidP="00762BE5">
            <w:pPr>
              <w:tabs>
                <w:tab w:val="decimal" w:pos="527"/>
              </w:tabs>
              <w:spacing w:line="320" w:lineRule="exact"/>
              <w:ind w:left="-98" w:right="-100"/>
              <w:rPr>
                <w:rFonts w:ascii="Cordia New" w:hAnsi="Cordia New" w:cs="Cordia New"/>
                <w:sz w:val="24"/>
                <w:szCs w:val="24"/>
              </w:rPr>
            </w:pPr>
            <w:r w:rsidRPr="00BA7410">
              <w:rPr>
                <w:rFonts w:ascii="Cordia New" w:hAnsi="Cordia New" w:cs="Cordia New"/>
                <w:sz w:val="24"/>
                <w:szCs w:val="24"/>
              </w:rPr>
              <w:t>4,773</w:t>
            </w:r>
          </w:p>
        </w:tc>
        <w:tc>
          <w:tcPr>
            <w:tcW w:w="733" w:type="dxa"/>
            <w:tcBorders>
              <w:top w:val="nil"/>
              <w:left w:val="nil"/>
              <w:bottom w:val="nil"/>
              <w:right w:val="nil"/>
            </w:tcBorders>
          </w:tcPr>
          <w:p w14:paraId="7B971792" w14:textId="77777777" w:rsidR="00762BE5" w:rsidRPr="00BA7410" w:rsidRDefault="00762BE5" w:rsidP="00762BE5">
            <w:pPr>
              <w:tabs>
                <w:tab w:val="decimal" w:pos="516"/>
              </w:tabs>
              <w:spacing w:line="320" w:lineRule="exact"/>
              <w:ind w:left="-98" w:right="-100"/>
              <w:rPr>
                <w:rFonts w:ascii="Cordia New" w:hAnsi="Cordia New" w:cs="Cordia New"/>
                <w:sz w:val="24"/>
                <w:szCs w:val="24"/>
              </w:rPr>
            </w:pPr>
            <w:r w:rsidRPr="00BA7410">
              <w:rPr>
                <w:rFonts w:ascii="Cordia New" w:hAnsi="Cordia New" w:cs="Cordia New"/>
                <w:sz w:val="24"/>
                <w:szCs w:val="24"/>
              </w:rPr>
              <w:t>1,015</w:t>
            </w:r>
          </w:p>
        </w:tc>
        <w:tc>
          <w:tcPr>
            <w:tcW w:w="691" w:type="dxa"/>
            <w:tcBorders>
              <w:top w:val="nil"/>
              <w:left w:val="nil"/>
              <w:bottom w:val="nil"/>
              <w:right w:val="nil"/>
            </w:tcBorders>
          </w:tcPr>
          <w:p w14:paraId="6E7032CC" w14:textId="77777777" w:rsidR="00762BE5" w:rsidRPr="00BA7410" w:rsidRDefault="00762BE5" w:rsidP="00762BE5">
            <w:pPr>
              <w:tabs>
                <w:tab w:val="decimal" w:pos="421"/>
              </w:tabs>
              <w:spacing w:line="320" w:lineRule="exact"/>
              <w:ind w:left="-98" w:right="-100"/>
              <w:rPr>
                <w:rFonts w:ascii="Cordia New" w:hAnsi="Cordia New" w:cs="Cordia New"/>
                <w:sz w:val="24"/>
                <w:szCs w:val="24"/>
              </w:rPr>
            </w:pPr>
            <w:r w:rsidRPr="00BA7410">
              <w:rPr>
                <w:rFonts w:ascii="Cordia New" w:hAnsi="Cordia New" w:cs="Cordia New"/>
                <w:sz w:val="24"/>
                <w:szCs w:val="24"/>
              </w:rPr>
              <w:t>(180)</w:t>
            </w:r>
          </w:p>
        </w:tc>
        <w:tc>
          <w:tcPr>
            <w:tcW w:w="618" w:type="dxa"/>
            <w:tcBorders>
              <w:top w:val="nil"/>
              <w:left w:val="nil"/>
              <w:bottom w:val="nil"/>
              <w:right w:val="nil"/>
            </w:tcBorders>
          </w:tcPr>
          <w:p w14:paraId="6159B890" w14:textId="77777777" w:rsidR="00762BE5" w:rsidRPr="00BA7410" w:rsidRDefault="00762BE5" w:rsidP="00762BE5">
            <w:pPr>
              <w:tabs>
                <w:tab w:val="decimal" w:pos="375"/>
              </w:tabs>
              <w:spacing w:line="320" w:lineRule="exact"/>
              <w:ind w:left="-98" w:right="-100"/>
              <w:rPr>
                <w:rFonts w:ascii="Cordia New" w:hAnsi="Cordia New" w:cs="Cordia New"/>
                <w:sz w:val="24"/>
                <w:szCs w:val="24"/>
              </w:rPr>
            </w:pPr>
            <w:r w:rsidRPr="00BA7410">
              <w:rPr>
                <w:rFonts w:ascii="Cordia New" w:hAnsi="Cordia New" w:cs="Cordia New"/>
                <w:sz w:val="24"/>
                <w:szCs w:val="24"/>
              </w:rPr>
              <w:t>(25)</w:t>
            </w:r>
          </w:p>
        </w:tc>
        <w:tc>
          <w:tcPr>
            <w:tcW w:w="672" w:type="dxa"/>
            <w:gridSpan w:val="2"/>
            <w:tcBorders>
              <w:top w:val="nil"/>
              <w:left w:val="nil"/>
              <w:bottom w:val="nil"/>
              <w:right w:val="nil"/>
            </w:tcBorders>
          </w:tcPr>
          <w:p w14:paraId="4A0A6146" w14:textId="77777777" w:rsidR="00762BE5" w:rsidRPr="00BA7410" w:rsidRDefault="00762BE5" w:rsidP="00762BE5">
            <w:pPr>
              <w:tabs>
                <w:tab w:val="decimal" w:pos="446"/>
              </w:tabs>
              <w:spacing w:line="320" w:lineRule="exact"/>
              <w:ind w:left="-98" w:right="-100"/>
              <w:rPr>
                <w:rFonts w:ascii="Cordia New" w:hAnsi="Cordia New" w:cs="Cordia New"/>
                <w:sz w:val="24"/>
                <w:szCs w:val="24"/>
              </w:rPr>
            </w:pPr>
            <w:r w:rsidRPr="00BA7410">
              <w:rPr>
                <w:rFonts w:ascii="Cordia New" w:hAnsi="Cordia New" w:cs="Cordia New"/>
                <w:sz w:val="24"/>
                <w:szCs w:val="24"/>
              </w:rPr>
              <w:t>5,583</w:t>
            </w:r>
          </w:p>
        </w:tc>
        <w:tc>
          <w:tcPr>
            <w:tcW w:w="920" w:type="dxa"/>
            <w:tcBorders>
              <w:top w:val="nil"/>
              <w:left w:val="nil"/>
              <w:bottom w:val="nil"/>
              <w:right w:val="nil"/>
            </w:tcBorders>
          </w:tcPr>
          <w:p w14:paraId="0B42A907" w14:textId="77777777" w:rsidR="00762BE5" w:rsidRPr="00BA7410" w:rsidRDefault="00762BE5" w:rsidP="00762BE5">
            <w:pPr>
              <w:tabs>
                <w:tab w:val="decimal" w:pos="570"/>
              </w:tabs>
              <w:spacing w:line="320" w:lineRule="exact"/>
              <w:ind w:right="-100"/>
              <w:rPr>
                <w:rFonts w:ascii="Cordia New" w:hAnsi="Cordia New" w:cs="Cordia New"/>
                <w:sz w:val="24"/>
                <w:szCs w:val="24"/>
              </w:rPr>
            </w:pPr>
            <w:r w:rsidRPr="00BA7410">
              <w:rPr>
                <w:rFonts w:ascii="Cordia New" w:hAnsi="Cordia New" w:cs="Cordia New"/>
                <w:sz w:val="24"/>
                <w:szCs w:val="24"/>
              </w:rPr>
              <w:t>3,002</w:t>
            </w:r>
          </w:p>
        </w:tc>
      </w:tr>
      <w:tr w:rsidR="00762BE5" w:rsidRPr="00BA7410" w14:paraId="763E3C43" w14:textId="77777777" w:rsidTr="00BB2E09">
        <w:tc>
          <w:tcPr>
            <w:tcW w:w="2484" w:type="dxa"/>
            <w:tcBorders>
              <w:top w:val="nil"/>
              <w:left w:val="nil"/>
              <w:bottom w:val="nil"/>
              <w:right w:val="nil"/>
            </w:tcBorders>
          </w:tcPr>
          <w:p w14:paraId="1F3D7BC4" w14:textId="77777777" w:rsidR="00762BE5" w:rsidRPr="00BA7410" w:rsidRDefault="00762BE5" w:rsidP="00762BE5">
            <w:pPr>
              <w:shd w:val="clear" w:color="auto" w:fill="FFFFFF"/>
              <w:spacing w:line="320" w:lineRule="exact"/>
              <w:ind w:left="-68" w:right="-108"/>
              <w:rPr>
                <w:rFonts w:ascii="Cordia New" w:hAnsi="Cordia New" w:cs="Cordia New"/>
                <w:sz w:val="24"/>
                <w:szCs w:val="24"/>
              </w:rPr>
            </w:pPr>
            <w:r w:rsidRPr="00BA7410">
              <w:rPr>
                <w:rFonts w:ascii="Cordia New" w:hAnsi="Cordia New" w:cs="Cordia New"/>
                <w:sz w:val="24"/>
                <w:szCs w:val="24"/>
              </w:rPr>
              <w:t>Others</w:t>
            </w:r>
          </w:p>
        </w:tc>
        <w:tc>
          <w:tcPr>
            <w:tcW w:w="754" w:type="dxa"/>
            <w:tcBorders>
              <w:top w:val="nil"/>
              <w:left w:val="nil"/>
              <w:bottom w:val="nil"/>
              <w:right w:val="nil"/>
            </w:tcBorders>
          </w:tcPr>
          <w:p w14:paraId="14C1D11E" w14:textId="77777777" w:rsidR="00762BE5" w:rsidRPr="00BA7410" w:rsidRDefault="00762BE5" w:rsidP="00762BE5">
            <w:pPr>
              <w:tabs>
                <w:tab w:val="decimal" w:pos="512"/>
              </w:tabs>
              <w:spacing w:line="320" w:lineRule="exact"/>
              <w:ind w:right="-100"/>
              <w:rPr>
                <w:rFonts w:ascii="Cordia New" w:hAnsi="Cordia New" w:cs="Cordia New"/>
                <w:sz w:val="24"/>
                <w:szCs w:val="24"/>
              </w:rPr>
            </w:pPr>
            <w:r w:rsidRPr="00BA7410">
              <w:rPr>
                <w:rFonts w:ascii="Cordia New" w:hAnsi="Cordia New" w:cs="Cordia New"/>
                <w:sz w:val="24"/>
                <w:szCs w:val="24"/>
              </w:rPr>
              <w:t>1,980</w:t>
            </w:r>
          </w:p>
        </w:tc>
        <w:tc>
          <w:tcPr>
            <w:tcW w:w="760" w:type="dxa"/>
            <w:tcBorders>
              <w:top w:val="nil"/>
              <w:left w:val="nil"/>
              <w:bottom w:val="nil"/>
              <w:right w:val="nil"/>
            </w:tcBorders>
          </w:tcPr>
          <w:p w14:paraId="6A80273D" w14:textId="77777777" w:rsidR="00762BE5" w:rsidRPr="00BA7410" w:rsidRDefault="00762BE5" w:rsidP="00762BE5">
            <w:pPr>
              <w:tabs>
                <w:tab w:val="decimal" w:pos="496"/>
              </w:tabs>
              <w:spacing w:line="320" w:lineRule="exact"/>
              <w:ind w:right="-100"/>
              <w:rPr>
                <w:rFonts w:ascii="Cordia New" w:hAnsi="Cordia New" w:cs="Cordia New"/>
                <w:sz w:val="24"/>
                <w:szCs w:val="24"/>
              </w:rPr>
            </w:pPr>
            <w:r w:rsidRPr="00BA7410">
              <w:rPr>
                <w:rFonts w:ascii="Cordia New" w:hAnsi="Cordia New" w:cs="Cordia New"/>
                <w:sz w:val="24"/>
                <w:szCs w:val="24"/>
              </w:rPr>
              <w:t>68</w:t>
            </w:r>
          </w:p>
        </w:tc>
        <w:tc>
          <w:tcPr>
            <w:tcW w:w="701" w:type="dxa"/>
            <w:tcBorders>
              <w:top w:val="nil"/>
              <w:left w:val="nil"/>
              <w:bottom w:val="nil"/>
              <w:right w:val="nil"/>
            </w:tcBorders>
          </w:tcPr>
          <w:p w14:paraId="516E49F8" w14:textId="77777777" w:rsidR="00762BE5" w:rsidRPr="00BA7410" w:rsidRDefault="00762BE5" w:rsidP="00762BE5">
            <w:pPr>
              <w:tabs>
                <w:tab w:val="decimal" w:pos="430"/>
              </w:tabs>
              <w:spacing w:line="320" w:lineRule="exact"/>
              <w:ind w:right="-102"/>
              <w:rPr>
                <w:rFonts w:ascii="Cordia New" w:hAnsi="Cordia New" w:cs="Cordia New"/>
                <w:sz w:val="24"/>
                <w:szCs w:val="24"/>
              </w:rPr>
            </w:pPr>
            <w:r w:rsidRPr="00BA7410">
              <w:rPr>
                <w:rFonts w:ascii="Cordia New" w:hAnsi="Cordia New" w:cs="Cordia New"/>
                <w:sz w:val="24"/>
                <w:szCs w:val="24"/>
              </w:rPr>
              <w:t>(33)</w:t>
            </w:r>
          </w:p>
        </w:tc>
        <w:tc>
          <w:tcPr>
            <w:tcW w:w="653" w:type="dxa"/>
            <w:tcBorders>
              <w:top w:val="nil"/>
              <w:left w:val="nil"/>
              <w:bottom w:val="nil"/>
              <w:right w:val="nil"/>
            </w:tcBorders>
          </w:tcPr>
          <w:p w14:paraId="0F187DC6" w14:textId="77777777" w:rsidR="00762BE5" w:rsidRPr="00BA7410" w:rsidRDefault="00762BE5" w:rsidP="00762BE5">
            <w:pPr>
              <w:tabs>
                <w:tab w:val="decimal" w:pos="410"/>
              </w:tabs>
              <w:spacing w:line="320" w:lineRule="exact"/>
              <w:ind w:left="-96" w:right="-102"/>
              <w:rPr>
                <w:rFonts w:ascii="Cordia New" w:hAnsi="Cordia New" w:cs="Cordia New"/>
                <w:sz w:val="24"/>
                <w:szCs w:val="24"/>
              </w:rPr>
            </w:pPr>
            <w:r w:rsidRPr="00BA7410">
              <w:rPr>
                <w:rFonts w:ascii="Cordia New" w:hAnsi="Cordia New" w:cs="Cordia New"/>
                <w:sz w:val="24"/>
                <w:szCs w:val="24"/>
              </w:rPr>
              <w:t>(131)</w:t>
            </w:r>
          </w:p>
        </w:tc>
        <w:tc>
          <w:tcPr>
            <w:tcW w:w="737" w:type="dxa"/>
            <w:tcBorders>
              <w:top w:val="nil"/>
              <w:left w:val="nil"/>
              <w:bottom w:val="nil"/>
              <w:right w:val="nil"/>
            </w:tcBorders>
          </w:tcPr>
          <w:p w14:paraId="399DBDC4" w14:textId="77777777" w:rsidR="00762BE5" w:rsidRPr="00BA7410" w:rsidRDefault="00762BE5" w:rsidP="00762BE5">
            <w:pPr>
              <w:tabs>
                <w:tab w:val="decimal" w:pos="512"/>
              </w:tabs>
              <w:spacing w:line="320" w:lineRule="exact"/>
              <w:ind w:right="-100"/>
              <w:rPr>
                <w:rFonts w:ascii="Cordia New" w:hAnsi="Cordia New" w:cs="Cordia New"/>
                <w:sz w:val="24"/>
                <w:szCs w:val="24"/>
              </w:rPr>
            </w:pPr>
            <w:r w:rsidRPr="00BA7410">
              <w:rPr>
                <w:rFonts w:ascii="Cordia New" w:hAnsi="Cordia New" w:cs="Cordia New"/>
                <w:sz w:val="24"/>
                <w:szCs w:val="24"/>
              </w:rPr>
              <w:t>1,884</w:t>
            </w:r>
          </w:p>
        </w:tc>
        <w:tc>
          <w:tcPr>
            <w:tcW w:w="770" w:type="dxa"/>
            <w:tcBorders>
              <w:top w:val="nil"/>
              <w:left w:val="nil"/>
              <w:bottom w:val="nil"/>
              <w:right w:val="nil"/>
            </w:tcBorders>
          </w:tcPr>
          <w:p w14:paraId="7385E1D1" w14:textId="77777777" w:rsidR="00762BE5" w:rsidRPr="00BA7410" w:rsidRDefault="00762BE5" w:rsidP="00762BE5">
            <w:pPr>
              <w:tabs>
                <w:tab w:val="decimal" w:pos="527"/>
              </w:tabs>
              <w:spacing w:line="320" w:lineRule="exact"/>
              <w:ind w:left="-98" w:right="-100"/>
              <w:rPr>
                <w:rFonts w:ascii="Cordia New" w:hAnsi="Cordia New" w:cs="Cordia New"/>
                <w:sz w:val="24"/>
                <w:szCs w:val="24"/>
              </w:rPr>
            </w:pPr>
            <w:r w:rsidRPr="00BA7410">
              <w:rPr>
                <w:rFonts w:ascii="Cordia New" w:hAnsi="Cordia New" w:cs="Cordia New"/>
                <w:sz w:val="24"/>
                <w:szCs w:val="24"/>
              </w:rPr>
              <w:t>84</w:t>
            </w:r>
          </w:p>
        </w:tc>
        <w:tc>
          <w:tcPr>
            <w:tcW w:w="733" w:type="dxa"/>
            <w:tcBorders>
              <w:top w:val="nil"/>
              <w:left w:val="nil"/>
              <w:bottom w:val="nil"/>
              <w:right w:val="nil"/>
            </w:tcBorders>
          </w:tcPr>
          <w:p w14:paraId="7234F20E" w14:textId="77777777" w:rsidR="00762BE5" w:rsidRPr="00BA7410" w:rsidRDefault="00762BE5" w:rsidP="00762BE5">
            <w:pPr>
              <w:tabs>
                <w:tab w:val="decimal" w:pos="516"/>
              </w:tabs>
              <w:spacing w:line="320" w:lineRule="exact"/>
              <w:ind w:left="-98" w:right="-100"/>
              <w:rPr>
                <w:rFonts w:ascii="Cordia New" w:hAnsi="Cordia New" w:cs="Cordia New"/>
                <w:sz w:val="24"/>
                <w:szCs w:val="24"/>
              </w:rPr>
            </w:pPr>
            <w:r w:rsidRPr="00BA7410">
              <w:rPr>
                <w:rFonts w:ascii="Cordia New" w:hAnsi="Cordia New" w:cs="Cordia New"/>
                <w:sz w:val="24"/>
                <w:szCs w:val="24"/>
              </w:rPr>
              <w:t>34</w:t>
            </w:r>
          </w:p>
        </w:tc>
        <w:tc>
          <w:tcPr>
            <w:tcW w:w="691" w:type="dxa"/>
            <w:tcBorders>
              <w:top w:val="nil"/>
              <w:left w:val="nil"/>
              <w:bottom w:val="nil"/>
              <w:right w:val="nil"/>
            </w:tcBorders>
          </w:tcPr>
          <w:p w14:paraId="7436E8E9" w14:textId="77777777" w:rsidR="00762BE5" w:rsidRPr="00BA7410" w:rsidRDefault="00762BE5" w:rsidP="00762BE5">
            <w:pPr>
              <w:tabs>
                <w:tab w:val="decimal" w:pos="421"/>
              </w:tabs>
              <w:spacing w:line="320" w:lineRule="exact"/>
              <w:ind w:left="-98" w:right="-100"/>
              <w:rPr>
                <w:rFonts w:ascii="Cordia New" w:hAnsi="Cordia New" w:cs="Cordia New"/>
                <w:sz w:val="24"/>
                <w:szCs w:val="24"/>
              </w:rPr>
            </w:pPr>
            <w:r w:rsidRPr="00BA7410">
              <w:rPr>
                <w:rFonts w:ascii="Cordia New" w:hAnsi="Cordia New" w:cs="Cordia New"/>
                <w:sz w:val="24"/>
                <w:szCs w:val="24"/>
              </w:rPr>
              <w:t>-</w:t>
            </w:r>
          </w:p>
        </w:tc>
        <w:tc>
          <w:tcPr>
            <w:tcW w:w="618" w:type="dxa"/>
            <w:tcBorders>
              <w:top w:val="nil"/>
              <w:left w:val="nil"/>
              <w:bottom w:val="nil"/>
              <w:right w:val="nil"/>
            </w:tcBorders>
          </w:tcPr>
          <w:p w14:paraId="79922D26" w14:textId="77777777" w:rsidR="00762BE5" w:rsidRPr="00BA7410" w:rsidRDefault="00762BE5" w:rsidP="00762BE5">
            <w:pPr>
              <w:tabs>
                <w:tab w:val="decimal" w:pos="375"/>
              </w:tabs>
              <w:spacing w:line="320" w:lineRule="exact"/>
              <w:ind w:left="-98" w:right="-100"/>
              <w:rPr>
                <w:rFonts w:ascii="Cordia New" w:hAnsi="Cordia New" w:cs="Cordia New"/>
                <w:sz w:val="24"/>
                <w:szCs w:val="24"/>
              </w:rPr>
            </w:pPr>
            <w:r w:rsidRPr="00BA7410">
              <w:rPr>
                <w:rFonts w:ascii="Cordia New" w:hAnsi="Cordia New" w:cs="Cordia New"/>
                <w:sz w:val="24"/>
                <w:szCs w:val="24"/>
              </w:rPr>
              <w:t>-</w:t>
            </w:r>
          </w:p>
        </w:tc>
        <w:tc>
          <w:tcPr>
            <w:tcW w:w="672" w:type="dxa"/>
            <w:gridSpan w:val="2"/>
            <w:tcBorders>
              <w:top w:val="nil"/>
              <w:left w:val="nil"/>
              <w:bottom w:val="nil"/>
              <w:right w:val="nil"/>
            </w:tcBorders>
          </w:tcPr>
          <w:p w14:paraId="77DB0A68" w14:textId="77777777" w:rsidR="00762BE5" w:rsidRPr="00BA7410" w:rsidRDefault="00762BE5" w:rsidP="00762BE5">
            <w:pPr>
              <w:tabs>
                <w:tab w:val="decimal" w:pos="446"/>
              </w:tabs>
              <w:spacing w:line="320" w:lineRule="exact"/>
              <w:ind w:left="-98" w:right="-100"/>
              <w:rPr>
                <w:rFonts w:ascii="Cordia New" w:hAnsi="Cordia New" w:cs="Cordia New"/>
                <w:sz w:val="24"/>
                <w:szCs w:val="24"/>
              </w:rPr>
            </w:pPr>
            <w:r w:rsidRPr="00BA7410">
              <w:rPr>
                <w:rFonts w:ascii="Cordia New" w:hAnsi="Cordia New" w:cs="Cordia New"/>
                <w:sz w:val="24"/>
                <w:szCs w:val="24"/>
              </w:rPr>
              <w:t>118</w:t>
            </w:r>
          </w:p>
        </w:tc>
        <w:tc>
          <w:tcPr>
            <w:tcW w:w="920" w:type="dxa"/>
            <w:tcBorders>
              <w:top w:val="nil"/>
              <w:left w:val="nil"/>
              <w:bottom w:val="nil"/>
              <w:right w:val="nil"/>
            </w:tcBorders>
          </w:tcPr>
          <w:p w14:paraId="292B1E82" w14:textId="77777777" w:rsidR="00762BE5" w:rsidRPr="00BA7410" w:rsidRDefault="00762BE5" w:rsidP="00762BE5">
            <w:pPr>
              <w:tabs>
                <w:tab w:val="decimal" w:pos="570"/>
              </w:tabs>
              <w:spacing w:line="320" w:lineRule="exact"/>
              <w:ind w:right="-100"/>
              <w:rPr>
                <w:rFonts w:ascii="Cordia New" w:hAnsi="Cordia New" w:cs="Cordia New"/>
                <w:sz w:val="24"/>
                <w:szCs w:val="24"/>
              </w:rPr>
            </w:pPr>
            <w:r w:rsidRPr="00BA7410">
              <w:rPr>
                <w:rFonts w:ascii="Cordia New" w:hAnsi="Cordia New" w:cs="Cordia New"/>
                <w:sz w:val="24"/>
                <w:szCs w:val="24"/>
              </w:rPr>
              <w:t>1,766</w:t>
            </w:r>
          </w:p>
        </w:tc>
      </w:tr>
      <w:tr w:rsidR="00762BE5" w:rsidRPr="00BA7410" w14:paraId="6D0D4F67" w14:textId="77777777" w:rsidTr="00BB2E09">
        <w:tc>
          <w:tcPr>
            <w:tcW w:w="2484" w:type="dxa"/>
            <w:tcBorders>
              <w:top w:val="nil"/>
              <w:left w:val="nil"/>
              <w:bottom w:val="nil"/>
              <w:right w:val="nil"/>
            </w:tcBorders>
          </w:tcPr>
          <w:p w14:paraId="4C9ACAC7" w14:textId="77777777" w:rsidR="00762BE5" w:rsidRPr="00BA7410" w:rsidRDefault="00762BE5" w:rsidP="00762BE5">
            <w:pPr>
              <w:shd w:val="clear" w:color="auto" w:fill="FFFFFF"/>
              <w:spacing w:line="320" w:lineRule="exact"/>
              <w:ind w:left="-68" w:right="-108"/>
              <w:rPr>
                <w:rFonts w:ascii="Cordia New" w:hAnsi="Cordia New" w:cs="Cordia New"/>
                <w:b/>
                <w:bCs/>
                <w:sz w:val="24"/>
                <w:szCs w:val="24"/>
              </w:rPr>
            </w:pPr>
            <w:r w:rsidRPr="00BA7410">
              <w:rPr>
                <w:rFonts w:ascii="Cordia New" w:hAnsi="Cordia New" w:cs="Cordia New"/>
                <w:b/>
                <w:bCs/>
                <w:sz w:val="24"/>
                <w:szCs w:val="24"/>
              </w:rPr>
              <w:t xml:space="preserve">    Total</w:t>
            </w:r>
          </w:p>
        </w:tc>
        <w:tc>
          <w:tcPr>
            <w:tcW w:w="754" w:type="dxa"/>
            <w:tcBorders>
              <w:top w:val="nil"/>
              <w:left w:val="nil"/>
              <w:bottom w:val="nil"/>
              <w:right w:val="nil"/>
            </w:tcBorders>
          </w:tcPr>
          <w:p w14:paraId="6962189F" w14:textId="5ECAC4DC" w:rsidR="00762BE5" w:rsidRPr="00BA7410" w:rsidRDefault="00B73F76" w:rsidP="00762BE5">
            <w:pPr>
              <w:tabs>
                <w:tab w:val="decimal" w:pos="512"/>
              </w:tabs>
              <w:spacing w:line="320" w:lineRule="exact"/>
              <w:ind w:right="-100"/>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590656" behindDoc="0" locked="0" layoutInCell="1" allowOverlap="1" wp14:anchorId="19D78789" wp14:editId="3FDE9E89">
                      <wp:simplePos x="0" y="0"/>
                      <wp:positionH relativeFrom="column">
                        <wp:posOffset>-57785</wp:posOffset>
                      </wp:positionH>
                      <wp:positionV relativeFrom="paragraph">
                        <wp:posOffset>6985</wp:posOffset>
                      </wp:positionV>
                      <wp:extent cx="4940300" cy="209550"/>
                      <wp:effectExtent l="0" t="0" r="0" b="0"/>
                      <wp:wrapNone/>
                      <wp:docPr id="1931364212" name="Group 613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40300" cy="209550"/>
                                <a:chOff x="3358" y="6359"/>
                                <a:chExt cx="7780" cy="330"/>
                              </a:xfrm>
                            </wpg:grpSpPr>
                            <wpg:grpSp>
                              <wpg:cNvPr id="1569641864" name="Group 61350"/>
                              <wpg:cNvGrpSpPr>
                                <a:grpSpLocks/>
                              </wpg:cNvGrpSpPr>
                              <wpg:grpSpPr bwMode="auto">
                                <a:xfrm>
                                  <a:off x="3358" y="6359"/>
                                  <a:ext cx="622" cy="330"/>
                                  <a:chOff x="3760" y="8685"/>
                                  <a:chExt cx="622" cy="330"/>
                                </a:xfrm>
                              </wpg:grpSpPr>
                              <wps:wsp>
                                <wps:cNvPr id="1052533210" name="Line 61351"/>
                                <wps:cNvCnPr>
                                  <a:cxnSpLocks noChangeShapeType="1"/>
                                </wps:cNvCnPr>
                                <wps:spPr bwMode="auto">
                                  <a:xfrm>
                                    <a:off x="3760" y="9015"/>
                                    <a:ext cx="62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353000707" name="Line 61352"/>
                                <wps:cNvCnPr>
                                  <a:cxnSpLocks noChangeShapeType="1"/>
                                </wps:cNvCnPr>
                                <wps:spPr bwMode="auto">
                                  <a:xfrm>
                                    <a:off x="3760" y="8685"/>
                                    <a:ext cx="62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529706379" name="Group 61353"/>
                              <wpg:cNvGrpSpPr>
                                <a:grpSpLocks/>
                              </wpg:cNvGrpSpPr>
                              <wpg:grpSpPr bwMode="auto">
                                <a:xfrm>
                                  <a:off x="4935" y="6359"/>
                                  <a:ext cx="535" cy="330"/>
                                  <a:chOff x="4578" y="8685"/>
                                  <a:chExt cx="622" cy="330"/>
                                </a:xfrm>
                              </wpg:grpSpPr>
                              <wps:wsp>
                                <wps:cNvPr id="409026275" name="Line 61354"/>
                                <wps:cNvCnPr>
                                  <a:cxnSpLocks noChangeShapeType="1"/>
                                </wps:cNvCnPr>
                                <wps:spPr bwMode="auto">
                                  <a:xfrm>
                                    <a:off x="4578" y="9015"/>
                                    <a:ext cx="62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2018906206" name="Line 61355"/>
                                <wps:cNvCnPr>
                                  <a:cxnSpLocks noChangeShapeType="1"/>
                                </wps:cNvCnPr>
                                <wps:spPr bwMode="auto">
                                  <a:xfrm>
                                    <a:off x="4578" y="8685"/>
                                    <a:ext cx="62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455669293" name="Group 61356"/>
                              <wpg:cNvGrpSpPr>
                                <a:grpSpLocks/>
                              </wpg:cNvGrpSpPr>
                              <wpg:grpSpPr bwMode="auto">
                                <a:xfrm>
                                  <a:off x="5564" y="6359"/>
                                  <a:ext cx="622" cy="330"/>
                                  <a:chOff x="5413" y="8685"/>
                                  <a:chExt cx="622" cy="330"/>
                                </a:xfrm>
                              </wpg:grpSpPr>
                              <wps:wsp>
                                <wps:cNvPr id="1394863492" name="Line 61357"/>
                                <wps:cNvCnPr>
                                  <a:cxnSpLocks noChangeShapeType="1"/>
                                </wps:cNvCnPr>
                                <wps:spPr bwMode="auto">
                                  <a:xfrm>
                                    <a:off x="5413" y="9015"/>
                                    <a:ext cx="62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645008581" name="Line 61358"/>
                                <wps:cNvCnPr>
                                  <a:cxnSpLocks noChangeShapeType="1"/>
                                </wps:cNvCnPr>
                                <wps:spPr bwMode="auto">
                                  <a:xfrm>
                                    <a:off x="5413" y="8685"/>
                                    <a:ext cx="62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755039220" name="Group 61359"/>
                              <wpg:cNvGrpSpPr>
                                <a:grpSpLocks/>
                              </wpg:cNvGrpSpPr>
                              <wpg:grpSpPr bwMode="auto">
                                <a:xfrm>
                                  <a:off x="6261" y="6359"/>
                                  <a:ext cx="622" cy="330"/>
                                  <a:chOff x="6256" y="8685"/>
                                  <a:chExt cx="622" cy="330"/>
                                </a:xfrm>
                              </wpg:grpSpPr>
                              <wps:wsp>
                                <wps:cNvPr id="1573252009" name="Line 61360"/>
                                <wps:cNvCnPr>
                                  <a:cxnSpLocks noChangeShapeType="1"/>
                                </wps:cNvCnPr>
                                <wps:spPr bwMode="auto">
                                  <a:xfrm>
                                    <a:off x="6256" y="9015"/>
                                    <a:ext cx="62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13795433" name="Line 61361"/>
                                <wps:cNvCnPr>
                                  <a:cxnSpLocks noChangeShapeType="1"/>
                                </wps:cNvCnPr>
                                <wps:spPr bwMode="auto">
                                  <a:xfrm>
                                    <a:off x="6256" y="8685"/>
                                    <a:ext cx="62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083649339" name="Group 61362"/>
                              <wpg:cNvGrpSpPr>
                                <a:grpSpLocks/>
                              </wpg:cNvGrpSpPr>
                              <wpg:grpSpPr bwMode="auto">
                                <a:xfrm>
                                  <a:off x="7012" y="6359"/>
                                  <a:ext cx="622" cy="330"/>
                                  <a:chOff x="7090" y="8685"/>
                                  <a:chExt cx="622" cy="330"/>
                                </a:xfrm>
                              </wpg:grpSpPr>
                              <wps:wsp>
                                <wps:cNvPr id="1659471985" name="Line 61363"/>
                                <wps:cNvCnPr>
                                  <a:cxnSpLocks noChangeShapeType="1"/>
                                </wps:cNvCnPr>
                                <wps:spPr bwMode="auto">
                                  <a:xfrm>
                                    <a:off x="7090" y="9015"/>
                                    <a:ext cx="62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737115353" name="Line 61364"/>
                                <wps:cNvCnPr>
                                  <a:cxnSpLocks noChangeShapeType="1"/>
                                </wps:cNvCnPr>
                                <wps:spPr bwMode="auto">
                                  <a:xfrm>
                                    <a:off x="7090" y="8685"/>
                                    <a:ext cx="62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680673052" name="Group 61365"/>
                              <wpg:cNvGrpSpPr>
                                <a:grpSpLocks/>
                              </wpg:cNvGrpSpPr>
                              <wpg:grpSpPr bwMode="auto">
                                <a:xfrm>
                                  <a:off x="7834" y="6359"/>
                                  <a:ext cx="543" cy="330"/>
                                  <a:chOff x="7982" y="8685"/>
                                  <a:chExt cx="622" cy="330"/>
                                </a:xfrm>
                              </wpg:grpSpPr>
                              <wps:wsp>
                                <wps:cNvPr id="513834863" name="Line 61366"/>
                                <wps:cNvCnPr>
                                  <a:cxnSpLocks noChangeShapeType="1"/>
                                </wps:cNvCnPr>
                                <wps:spPr bwMode="auto">
                                  <a:xfrm>
                                    <a:off x="7982" y="9015"/>
                                    <a:ext cx="62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483628693" name="Line 61367"/>
                                <wps:cNvCnPr>
                                  <a:cxnSpLocks noChangeShapeType="1"/>
                                </wps:cNvCnPr>
                                <wps:spPr bwMode="auto">
                                  <a:xfrm>
                                    <a:off x="7982" y="8685"/>
                                    <a:ext cx="62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815230110" name="Group 61368"/>
                              <wpg:cNvGrpSpPr>
                                <a:grpSpLocks/>
                              </wpg:cNvGrpSpPr>
                              <wpg:grpSpPr bwMode="auto">
                                <a:xfrm>
                                  <a:off x="8492" y="6359"/>
                                  <a:ext cx="577" cy="330"/>
                                  <a:chOff x="8766" y="8685"/>
                                  <a:chExt cx="622" cy="330"/>
                                </a:xfrm>
                              </wpg:grpSpPr>
                              <wps:wsp>
                                <wps:cNvPr id="1583043052" name="Line 61369"/>
                                <wps:cNvCnPr>
                                  <a:cxnSpLocks noChangeShapeType="1"/>
                                </wps:cNvCnPr>
                                <wps:spPr bwMode="auto">
                                  <a:xfrm>
                                    <a:off x="8766" y="9015"/>
                                    <a:ext cx="62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886976015" name="Line 61370"/>
                                <wps:cNvCnPr>
                                  <a:cxnSpLocks noChangeShapeType="1"/>
                                </wps:cNvCnPr>
                                <wps:spPr bwMode="auto">
                                  <a:xfrm>
                                    <a:off x="8766" y="8685"/>
                                    <a:ext cx="62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641420015" name="Group 61371"/>
                              <wpg:cNvGrpSpPr>
                                <a:grpSpLocks/>
                              </wpg:cNvGrpSpPr>
                              <wpg:grpSpPr bwMode="auto">
                                <a:xfrm>
                                  <a:off x="9817" y="6359"/>
                                  <a:ext cx="539" cy="330"/>
                                  <a:chOff x="9646" y="8685"/>
                                  <a:chExt cx="622" cy="330"/>
                                </a:xfrm>
                              </wpg:grpSpPr>
                              <wps:wsp>
                                <wps:cNvPr id="293398018" name="Line 61372"/>
                                <wps:cNvCnPr>
                                  <a:cxnSpLocks noChangeShapeType="1"/>
                                </wps:cNvCnPr>
                                <wps:spPr bwMode="auto">
                                  <a:xfrm>
                                    <a:off x="9646" y="9015"/>
                                    <a:ext cx="62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733614378" name="Line 61373"/>
                                <wps:cNvCnPr>
                                  <a:cxnSpLocks noChangeShapeType="1"/>
                                </wps:cNvCnPr>
                                <wps:spPr bwMode="auto">
                                  <a:xfrm>
                                    <a:off x="9646" y="8685"/>
                                    <a:ext cx="62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570896275" name="Group 61374"/>
                              <wpg:cNvGrpSpPr>
                                <a:grpSpLocks/>
                              </wpg:cNvGrpSpPr>
                              <wpg:grpSpPr bwMode="auto">
                                <a:xfrm>
                                  <a:off x="10516" y="6359"/>
                                  <a:ext cx="622" cy="330"/>
                                  <a:chOff x="10561" y="8685"/>
                                  <a:chExt cx="622" cy="330"/>
                                </a:xfrm>
                              </wpg:grpSpPr>
                              <wps:wsp>
                                <wps:cNvPr id="2124032430" name="Line 61375"/>
                                <wps:cNvCnPr>
                                  <a:cxnSpLocks noChangeShapeType="1"/>
                                </wps:cNvCnPr>
                                <wps:spPr bwMode="auto">
                                  <a:xfrm>
                                    <a:off x="10561" y="9015"/>
                                    <a:ext cx="62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200512535" name="Line 61376"/>
                                <wps:cNvCnPr>
                                  <a:cxnSpLocks noChangeShapeType="1"/>
                                </wps:cNvCnPr>
                                <wps:spPr bwMode="auto">
                                  <a:xfrm>
                                    <a:off x="10561" y="8685"/>
                                    <a:ext cx="62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925389270" name="Group 61377"/>
                              <wpg:cNvGrpSpPr>
                                <a:grpSpLocks/>
                              </wpg:cNvGrpSpPr>
                              <wpg:grpSpPr bwMode="auto">
                                <a:xfrm>
                                  <a:off x="4122" y="6359"/>
                                  <a:ext cx="622" cy="330"/>
                                  <a:chOff x="3760" y="8685"/>
                                  <a:chExt cx="622" cy="330"/>
                                </a:xfrm>
                              </wpg:grpSpPr>
                              <wps:wsp>
                                <wps:cNvPr id="448472523" name="Line 61378"/>
                                <wps:cNvCnPr>
                                  <a:cxnSpLocks noChangeShapeType="1"/>
                                </wps:cNvCnPr>
                                <wps:spPr bwMode="auto">
                                  <a:xfrm>
                                    <a:off x="3760" y="9015"/>
                                    <a:ext cx="62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158091281" name="Line 61379"/>
                                <wps:cNvCnPr>
                                  <a:cxnSpLocks noChangeShapeType="1"/>
                                </wps:cNvCnPr>
                                <wps:spPr bwMode="auto">
                                  <a:xfrm>
                                    <a:off x="3760" y="8685"/>
                                    <a:ext cx="62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582036962" name="Group 61380"/>
                              <wpg:cNvGrpSpPr>
                                <a:grpSpLocks/>
                              </wpg:cNvGrpSpPr>
                              <wpg:grpSpPr bwMode="auto">
                                <a:xfrm>
                                  <a:off x="9235" y="6359"/>
                                  <a:ext cx="456" cy="330"/>
                                  <a:chOff x="4578" y="8685"/>
                                  <a:chExt cx="622" cy="330"/>
                                </a:xfrm>
                              </wpg:grpSpPr>
                              <wps:wsp>
                                <wps:cNvPr id="1531330664" name="Line 61381"/>
                                <wps:cNvCnPr>
                                  <a:cxnSpLocks noChangeShapeType="1"/>
                                </wps:cNvCnPr>
                                <wps:spPr bwMode="auto">
                                  <a:xfrm>
                                    <a:off x="4578" y="9015"/>
                                    <a:ext cx="62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830306667" name="Line 61382"/>
                                <wps:cNvCnPr>
                                  <a:cxnSpLocks noChangeShapeType="1"/>
                                </wps:cNvCnPr>
                                <wps:spPr bwMode="auto">
                                  <a:xfrm>
                                    <a:off x="4578" y="8685"/>
                                    <a:ext cx="62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1D103567" id="Group 61349" o:spid="_x0000_s1026" style="position:absolute;margin-left:-4.55pt;margin-top:.55pt;width:389pt;height:16.5pt;z-index:251590656" coordorigin="3358,6359" coordsize="7780,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">
                      <v:group id="Group 61350" o:spid="_x0000_s1027" style="position:absolute;left:3358;top:6359;width:622;height:330" coordorigin="3760,8685" coordsize="622,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">
                        <v:line id="Line 61351" o:spid="_x0000_s1028" style="position:absolute;visibility:visible;mso-wrap-style:square" from="3760,9015" to="4382,9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" strokeweight="3pt">
                          <v:stroke linestyle="thinThin"/>
                        </v:line>
                        <v:line id="Line 61352" o:spid="_x0000_s1029" style="position:absolute;visibility:visible;mso-wrap-style:square" from="3760,8685" to="4382,8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"/>
                      </v:group>
                      <v:group id="Group 61353" o:spid="_x0000_s1030" style="position:absolute;left:4935;top:6359;width:535;height:330" coordorigin="4578,8685" coordsize="622,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">
                        <v:line id="Line 61354" o:spid="_x0000_s1031" style="position:absolute;visibility:visible;mso-wrap-style:square" from="4578,9015" to="5200,9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" strokeweight="3pt">
                          <v:stroke linestyle="thinThin"/>
                        </v:line>
                        <v:line id="Line 61355" o:spid="_x0000_s1032" style="position:absolute;visibility:visible;mso-wrap-style:square" from="4578,8685" to="5200,8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"/>
                      </v:group>
                      <v:group id="Group 61356" o:spid="_x0000_s1033" style="position:absolute;left:5564;top:6359;width:622;height:330" coordorigin="5413,8685" coordsize="622,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">
                        <v:line id="Line 61357" o:spid="_x0000_s1034" style="position:absolute;visibility:visible;mso-wrap-style:square" from="5413,9015" to="6035,9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" strokeweight="3pt">
                          <v:stroke linestyle="thinThin"/>
                        </v:line>
                        <v:line id="Line 61358" o:spid="_x0000_s1035" style="position:absolute;visibility:visible;mso-wrap-style:square" from="5413,8685" to="6035,8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"/>
                      </v:group>
                      <v:group id="Group 61359" o:spid="_x0000_s1036" style="position:absolute;left:6261;top:6359;width:622;height:330" coordorigin="6256,8685" coordsize="622,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">
                        <v:line id="Line 61360" o:spid="_x0000_s1037" style="position:absolute;visibility:visible;mso-wrap-style:square" from="6256,9015" to="6878,9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" strokeweight="3pt">
                          <v:stroke linestyle="thinThin"/>
                        </v:line>
                        <v:line id="Line 61361" o:spid="_x0000_s1038" style="position:absolute;visibility:visible;mso-wrap-style:square" from="6256,8685" to="6878,8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"/>
                      </v:group>
                      <v:group id="Group 61362" o:spid="_x0000_s1039" style="position:absolute;left:7012;top:6359;width:622;height:330" coordorigin="7090,8685" coordsize="622,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">
                        <v:line id="Line 61363" o:spid="_x0000_s1040" style="position:absolute;visibility:visible;mso-wrap-style:square" from="7090,9015" to="7712,9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" strokeweight="3pt">
                          <v:stroke linestyle="thinThin"/>
                        </v:line>
                        <v:line id="Line 61364" o:spid="_x0000_s1041" style="position:absolute;visibility:visible;mso-wrap-style:square" from="7090,8685" to="7712,8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"/>
                      </v:group>
                      <v:group id="Group 61365" o:spid="_x0000_s1042" style="position:absolute;left:7834;top:6359;width:543;height:330" coordorigin="7982,8685" coordsize="622,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">
                        <v:line id="Line 61366" o:spid="_x0000_s1043" style="position:absolute;visibility:visible;mso-wrap-style:square" from="7982,9015" to="8604,9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" strokeweight="3pt">
                          <v:stroke linestyle="thinThin"/>
                        </v:line>
                        <v:line id="Line 61367" o:spid="_x0000_s1044" style="position:absolute;visibility:visible;mso-wrap-style:square" from="7982,8685" to="8604,8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"/>
                      </v:group>
                      <v:group id="Group 61368" o:spid="_x0000_s1045" style="position:absolute;left:8492;top:6359;width:577;height:330" coordorigin="8766,8685" coordsize="622,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">
                        <v:line id="Line 61369" o:spid="_x0000_s1046" style="position:absolute;visibility:visible;mso-wrap-style:square" from="8766,9015" to="9388,9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" strokeweight="3pt">
                          <v:stroke linestyle="thinThin"/>
                        </v:line>
                        <v:line id="Line 61370" o:spid="_x0000_s1047" style="position:absolute;visibility:visible;mso-wrap-style:square" from="8766,8685" to="9388,8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"/>
                      </v:group>
                      <v:group id="Group 61371" o:spid="_x0000_s1048" style="position:absolute;left:9817;top:6359;width:539;height:330" coordorigin="9646,8685" coordsize="622,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">
                        <v:line id="Line 61372" o:spid="_x0000_s1049" style="position:absolute;visibility:visible;mso-wrap-style:square" from="9646,9015" to="10268,9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" strokeweight="3pt">
                          <v:stroke linestyle="thinThin"/>
                        </v:line>
                        <v:line id="Line 61373" o:spid="_x0000_s1050" style="position:absolute;visibility:visible;mso-wrap-style:square" from="9646,8685" to="10268,8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"/>
                      </v:group>
                      <v:group id="Group 61374" o:spid="_x0000_s1051" style="position:absolute;left:10516;top:6359;width:622;height:330" coordorigin="10561,8685" coordsize="622,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">
                        <v:line id="Line 61375" o:spid="_x0000_s1052" style="position:absolute;visibility:visible;mso-wrap-style:square" from="10561,9015" to="11183,9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" strokeweight="3pt">
                          <v:stroke linestyle="thinThin"/>
                        </v:line>
                        <v:line id="Line 61376" o:spid="_x0000_s1053" style="position:absolute;visibility:visible;mso-wrap-style:square" from="10561,8685" to="11183,8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"/>
                      </v:group>
                      <v:group id="Group 61377" o:spid="_x0000_s1054" style="position:absolute;left:4122;top:6359;width:622;height:330" coordorigin="3760,8685" coordsize="622,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">
                        <v:line id="Line 61378" o:spid="_x0000_s1055" style="position:absolute;visibility:visible;mso-wrap-style:square" from="3760,9015" to="4382,9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" strokeweight="3pt">
                          <v:stroke linestyle="thinThin"/>
                        </v:line>
                        <v:line id="Line 61379" o:spid="_x0000_s1056" style="position:absolute;visibility:visible;mso-wrap-style:square" from="3760,8685" to="4382,8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"/>
                      </v:group>
                      <v:group id="Group 61380" o:spid="_x0000_s1057" style="position:absolute;left:9235;top:6359;width:456;height:330" coordorigin="4578,8685" coordsize="622,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">
                        <v:line id="Line 61381" o:spid="_x0000_s1058" style="position:absolute;visibility:visible;mso-wrap-style:square" from="4578,9015" to="5200,9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" strokeweight="3pt">
                          <v:stroke linestyle="thinThin"/>
                        </v:line>
                        <v:line id="Line 61382" o:spid="_x0000_s1059" style="position:absolute;visibility:visible;mso-wrap-style:square" from="4578,8685" to="5200,8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"/>
                      </v:group>
                    </v:group>
                  </w:pict>
                </mc:Fallback>
              </mc:AlternateContent>
            </w:r>
            <w:r w:rsidR="00762BE5" w:rsidRPr="00BA7410">
              <w:rPr>
                <w:rFonts w:ascii="Cordia New" w:hAnsi="Cordia New" w:cs="Cordia New"/>
                <w:sz w:val="24"/>
                <w:szCs w:val="24"/>
              </w:rPr>
              <w:t>43,217</w:t>
            </w:r>
          </w:p>
        </w:tc>
        <w:tc>
          <w:tcPr>
            <w:tcW w:w="760" w:type="dxa"/>
            <w:tcBorders>
              <w:top w:val="nil"/>
              <w:left w:val="nil"/>
              <w:bottom w:val="nil"/>
              <w:right w:val="nil"/>
            </w:tcBorders>
          </w:tcPr>
          <w:p w14:paraId="73576DEA" w14:textId="77777777" w:rsidR="00762BE5" w:rsidRPr="00BA7410" w:rsidRDefault="00762BE5" w:rsidP="00762BE5">
            <w:pPr>
              <w:tabs>
                <w:tab w:val="decimal" w:pos="496"/>
              </w:tabs>
              <w:spacing w:line="320" w:lineRule="exact"/>
              <w:ind w:right="-100"/>
              <w:rPr>
                <w:rFonts w:ascii="Cordia New" w:hAnsi="Cordia New" w:cs="Cordia New"/>
                <w:sz w:val="24"/>
                <w:szCs w:val="24"/>
              </w:rPr>
            </w:pPr>
            <w:r w:rsidRPr="00BA7410">
              <w:rPr>
                <w:rFonts w:ascii="Cordia New" w:hAnsi="Cordia New" w:cs="Cordia New"/>
                <w:sz w:val="24"/>
                <w:szCs w:val="24"/>
              </w:rPr>
              <w:t>2,030</w:t>
            </w:r>
          </w:p>
        </w:tc>
        <w:tc>
          <w:tcPr>
            <w:tcW w:w="701" w:type="dxa"/>
            <w:tcBorders>
              <w:top w:val="nil"/>
              <w:left w:val="nil"/>
              <w:bottom w:val="nil"/>
              <w:right w:val="nil"/>
            </w:tcBorders>
          </w:tcPr>
          <w:p w14:paraId="7C20A842" w14:textId="77777777" w:rsidR="00762BE5" w:rsidRPr="00BA7410" w:rsidRDefault="00762BE5" w:rsidP="00762BE5">
            <w:pPr>
              <w:tabs>
                <w:tab w:val="decimal" w:pos="430"/>
              </w:tabs>
              <w:spacing w:line="320" w:lineRule="exact"/>
              <w:ind w:left="-112" w:right="-102"/>
              <w:rPr>
                <w:rFonts w:ascii="Cordia New" w:hAnsi="Cordia New" w:cs="Cordia New"/>
                <w:sz w:val="24"/>
                <w:szCs w:val="24"/>
              </w:rPr>
            </w:pPr>
            <w:r w:rsidRPr="00BA7410">
              <w:rPr>
                <w:rFonts w:ascii="Cordia New" w:hAnsi="Cordia New" w:cs="Cordia New"/>
                <w:sz w:val="24"/>
                <w:szCs w:val="24"/>
              </w:rPr>
              <w:t>(229)</w:t>
            </w:r>
          </w:p>
        </w:tc>
        <w:tc>
          <w:tcPr>
            <w:tcW w:w="653" w:type="dxa"/>
            <w:tcBorders>
              <w:top w:val="nil"/>
              <w:left w:val="nil"/>
              <w:bottom w:val="nil"/>
              <w:right w:val="nil"/>
            </w:tcBorders>
          </w:tcPr>
          <w:p w14:paraId="0BE3EEBB" w14:textId="77777777" w:rsidR="00762BE5" w:rsidRPr="00BA7410" w:rsidRDefault="00762BE5" w:rsidP="00762BE5">
            <w:pPr>
              <w:tabs>
                <w:tab w:val="decimal" w:pos="410"/>
              </w:tabs>
              <w:spacing w:line="320" w:lineRule="exact"/>
              <w:ind w:left="-96" w:right="-102"/>
              <w:rPr>
                <w:rFonts w:ascii="Cordia New" w:hAnsi="Cordia New" w:cs="Cordia New"/>
                <w:sz w:val="24"/>
                <w:szCs w:val="24"/>
              </w:rPr>
            </w:pPr>
            <w:r w:rsidRPr="00BA7410">
              <w:rPr>
                <w:rFonts w:ascii="Cordia New" w:hAnsi="Cordia New" w:cs="Cordia New"/>
                <w:sz w:val="24"/>
                <w:szCs w:val="24"/>
              </w:rPr>
              <w:t>(4,211)</w:t>
            </w:r>
          </w:p>
        </w:tc>
        <w:tc>
          <w:tcPr>
            <w:tcW w:w="737" w:type="dxa"/>
            <w:tcBorders>
              <w:top w:val="nil"/>
              <w:left w:val="nil"/>
              <w:bottom w:val="nil"/>
              <w:right w:val="nil"/>
            </w:tcBorders>
          </w:tcPr>
          <w:p w14:paraId="424A2E10" w14:textId="77777777" w:rsidR="00762BE5" w:rsidRPr="00BA7410" w:rsidRDefault="00762BE5" w:rsidP="00762BE5">
            <w:pPr>
              <w:tabs>
                <w:tab w:val="decimal" w:pos="512"/>
              </w:tabs>
              <w:spacing w:line="320" w:lineRule="exact"/>
              <w:ind w:left="-98" w:right="-100"/>
              <w:rPr>
                <w:rFonts w:ascii="Cordia New" w:hAnsi="Cordia New" w:cs="Cordia New"/>
                <w:sz w:val="24"/>
                <w:szCs w:val="24"/>
              </w:rPr>
            </w:pPr>
            <w:r w:rsidRPr="00BA7410">
              <w:rPr>
                <w:rFonts w:ascii="Cordia New" w:hAnsi="Cordia New" w:cs="Cordia New"/>
                <w:sz w:val="24"/>
                <w:szCs w:val="24"/>
              </w:rPr>
              <w:t>40,807</w:t>
            </w:r>
          </w:p>
        </w:tc>
        <w:tc>
          <w:tcPr>
            <w:tcW w:w="770" w:type="dxa"/>
            <w:tcBorders>
              <w:top w:val="nil"/>
              <w:left w:val="nil"/>
              <w:bottom w:val="nil"/>
              <w:right w:val="nil"/>
            </w:tcBorders>
          </w:tcPr>
          <w:p w14:paraId="32D5E325" w14:textId="77777777" w:rsidR="00762BE5" w:rsidRPr="00BA7410" w:rsidRDefault="00762BE5" w:rsidP="00762BE5">
            <w:pPr>
              <w:tabs>
                <w:tab w:val="decimal" w:pos="527"/>
              </w:tabs>
              <w:spacing w:line="320" w:lineRule="exact"/>
              <w:ind w:left="-98" w:right="-100"/>
              <w:rPr>
                <w:rFonts w:ascii="Cordia New" w:hAnsi="Cordia New" w:cs="Cordia New"/>
                <w:sz w:val="24"/>
                <w:szCs w:val="24"/>
              </w:rPr>
            </w:pPr>
            <w:r w:rsidRPr="00BA7410">
              <w:rPr>
                <w:rFonts w:ascii="Cordia New" w:hAnsi="Cordia New" w:cs="Cordia New"/>
                <w:sz w:val="24"/>
                <w:szCs w:val="24"/>
              </w:rPr>
              <w:t>9,999</w:t>
            </w:r>
          </w:p>
        </w:tc>
        <w:tc>
          <w:tcPr>
            <w:tcW w:w="733" w:type="dxa"/>
            <w:tcBorders>
              <w:top w:val="nil"/>
              <w:left w:val="nil"/>
              <w:bottom w:val="nil"/>
              <w:right w:val="nil"/>
            </w:tcBorders>
          </w:tcPr>
          <w:p w14:paraId="5277D948" w14:textId="77777777" w:rsidR="00762BE5" w:rsidRPr="00BA7410" w:rsidRDefault="00762BE5" w:rsidP="00762BE5">
            <w:pPr>
              <w:tabs>
                <w:tab w:val="decimal" w:pos="516"/>
              </w:tabs>
              <w:spacing w:line="320" w:lineRule="exact"/>
              <w:ind w:left="-98" w:right="-100"/>
              <w:rPr>
                <w:rFonts w:ascii="Cordia New" w:hAnsi="Cordia New" w:cs="Cordia New"/>
                <w:sz w:val="24"/>
                <w:szCs w:val="24"/>
              </w:rPr>
            </w:pPr>
            <w:r w:rsidRPr="00BA7410">
              <w:rPr>
                <w:rFonts w:ascii="Cordia New" w:hAnsi="Cordia New" w:cs="Cordia New"/>
                <w:sz w:val="24"/>
                <w:szCs w:val="24"/>
              </w:rPr>
              <w:t>3,585</w:t>
            </w:r>
          </w:p>
        </w:tc>
        <w:tc>
          <w:tcPr>
            <w:tcW w:w="691" w:type="dxa"/>
            <w:tcBorders>
              <w:top w:val="nil"/>
              <w:left w:val="nil"/>
              <w:bottom w:val="nil"/>
              <w:right w:val="nil"/>
            </w:tcBorders>
          </w:tcPr>
          <w:p w14:paraId="5AD78D00" w14:textId="77777777" w:rsidR="00762BE5" w:rsidRPr="00BA7410" w:rsidRDefault="00762BE5" w:rsidP="00762BE5">
            <w:pPr>
              <w:tabs>
                <w:tab w:val="decimal" w:pos="421"/>
              </w:tabs>
              <w:spacing w:line="320" w:lineRule="exact"/>
              <w:ind w:left="-98" w:right="-100"/>
              <w:rPr>
                <w:rFonts w:ascii="Cordia New" w:hAnsi="Cordia New" w:cs="Cordia New"/>
                <w:sz w:val="24"/>
                <w:szCs w:val="24"/>
              </w:rPr>
            </w:pPr>
            <w:r w:rsidRPr="00BA7410">
              <w:rPr>
                <w:rFonts w:ascii="Cordia New" w:hAnsi="Cordia New" w:cs="Cordia New"/>
                <w:sz w:val="24"/>
                <w:szCs w:val="24"/>
              </w:rPr>
              <w:t>(180)</w:t>
            </w:r>
          </w:p>
        </w:tc>
        <w:tc>
          <w:tcPr>
            <w:tcW w:w="618" w:type="dxa"/>
            <w:tcBorders>
              <w:top w:val="nil"/>
              <w:left w:val="nil"/>
              <w:bottom w:val="nil"/>
              <w:right w:val="nil"/>
            </w:tcBorders>
          </w:tcPr>
          <w:p w14:paraId="1A491DC8" w14:textId="77777777" w:rsidR="00762BE5" w:rsidRPr="00BA7410" w:rsidRDefault="00762BE5" w:rsidP="00762BE5">
            <w:pPr>
              <w:tabs>
                <w:tab w:val="decimal" w:pos="375"/>
              </w:tabs>
              <w:spacing w:line="320" w:lineRule="exact"/>
              <w:ind w:left="-98" w:right="-100"/>
              <w:rPr>
                <w:rFonts w:ascii="Cordia New" w:hAnsi="Cordia New" w:cs="Cordia New"/>
                <w:sz w:val="24"/>
                <w:szCs w:val="24"/>
              </w:rPr>
            </w:pPr>
            <w:r w:rsidRPr="00BA7410">
              <w:rPr>
                <w:rFonts w:ascii="Cordia New" w:hAnsi="Cordia New" w:cs="Cordia New"/>
                <w:sz w:val="24"/>
                <w:szCs w:val="24"/>
              </w:rPr>
              <w:t>(395)</w:t>
            </w:r>
          </w:p>
        </w:tc>
        <w:tc>
          <w:tcPr>
            <w:tcW w:w="672" w:type="dxa"/>
            <w:gridSpan w:val="2"/>
            <w:tcBorders>
              <w:top w:val="nil"/>
              <w:left w:val="nil"/>
              <w:bottom w:val="nil"/>
              <w:right w:val="nil"/>
            </w:tcBorders>
          </w:tcPr>
          <w:p w14:paraId="020840E6" w14:textId="77777777" w:rsidR="00762BE5" w:rsidRPr="00BA7410" w:rsidRDefault="00762BE5" w:rsidP="00762BE5">
            <w:pPr>
              <w:tabs>
                <w:tab w:val="decimal" w:pos="446"/>
              </w:tabs>
              <w:spacing w:line="320" w:lineRule="exact"/>
              <w:ind w:left="-98" w:right="-100"/>
              <w:rPr>
                <w:rFonts w:ascii="Cordia New" w:hAnsi="Cordia New" w:cs="Cordia New"/>
                <w:sz w:val="24"/>
                <w:szCs w:val="24"/>
              </w:rPr>
            </w:pPr>
            <w:r w:rsidRPr="00BA7410">
              <w:rPr>
                <w:rFonts w:ascii="Cordia New" w:hAnsi="Cordia New" w:cs="Cordia New"/>
                <w:sz w:val="24"/>
                <w:szCs w:val="24"/>
              </w:rPr>
              <w:t>13,009</w:t>
            </w:r>
          </w:p>
        </w:tc>
        <w:tc>
          <w:tcPr>
            <w:tcW w:w="920" w:type="dxa"/>
            <w:tcBorders>
              <w:top w:val="nil"/>
              <w:left w:val="nil"/>
              <w:bottom w:val="nil"/>
              <w:right w:val="nil"/>
            </w:tcBorders>
          </w:tcPr>
          <w:p w14:paraId="11AE76B9" w14:textId="77777777" w:rsidR="00762BE5" w:rsidRPr="00BA7410" w:rsidRDefault="00762BE5" w:rsidP="00762BE5">
            <w:pPr>
              <w:tabs>
                <w:tab w:val="decimal" w:pos="570"/>
              </w:tabs>
              <w:spacing w:line="320" w:lineRule="exact"/>
              <w:ind w:right="-100"/>
              <w:rPr>
                <w:rFonts w:ascii="Cordia New" w:hAnsi="Cordia New" w:cs="Cordia New"/>
                <w:sz w:val="24"/>
                <w:szCs w:val="24"/>
              </w:rPr>
            </w:pPr>
            <w:r w:rsidRPr="00BA7410">
              <w:rPr>
                <w:rFonts w:ascii="Cordia New" w:hAnsi="Cordia New" w:cs="Cordia New"/>
                <w:sz w:val="24"/>
                <w:szCs w:val="24"/>
              </w:rPr>
              <w:t>27,798</w:t>
            </w:r>
          </w:p>
        </w:tc>
      </w:tr>
    </w:tbl>
    <w:p w14:paraId="76E4859D" w14:textId="77777777" w:rsidR="000D10A3" w:rsidRPr="00BA7410" w:rsidRDefault="000D10A3">
      <w:pPr>
        <w:ind w:left="850" w:right="-8"/>
        <w:jc w:val="both"/>
        <w:rPr>
          <w:rFonts w:ascii="Cordia New" w:hAnsi="Cordia New" w:cs="Cordia New"/>
          <w:b/>
          <w:bCs/>
          <w:sz w:val="16"/>
          <w:szCs w:val="16"/>
        </w:rPr>
      </w:pPr>
    </w:p>
    <w:p w14:paraId="203A2BAA" w14:textId="77777777" w:rsidR="00B675AD" w:rsidRPr="00BA7410" w:rsidRDefault="00B675AD" w:rsidP="00B675AD">
      <w:pPr>
        <w:ind w:left="850" w:right="-8"/>
        <w:jc w:val="both"/>
        <w:rPr>
          <w:rFonts w:ascii="Cordia New" w:hAnsi="Cordia New" w:cs="Cordia New"/>
          <w:b/>
          <w:bCs/>
          <w:sz w:val="16"/>
          <w:szCs w:val="16"/>
        </w:rPr>
      </w:pPr>
    </w:p>
    <w:tbl>
      <w:tblPr>
        <w:tblW w:w="10469" w:type="dxa"/>
        <w:tblInd w:w="-326" w:type="dxa"/>
        <w:tblLayout w:type="fixed"/>
        <w:tblLook w:val="0000" w:firstRow="0" w:lastRow="0" w:firstColumn="0" w:lastColumn="0" w:noHBand="0" w:noVBand="0"/>
      </w:tblPr>
      <w:tblGrid>
        <w:gridCol w:w="797"/>
        <w:gridCol w:w="853"/>
        <w:gridCol w:w="825"/>
        <w:gridCol w:w="913"/>
        <w:gridCol w:w="766"/>
        <w:gridCol w:w="812"/>
        <w:gridCol w:w="854"/>
        <w:gridCol w:w="853"/>
        <w:gridCol w:w="942"/>
        <w:gridCol w:w="758"/>
        <w:gridCol w:w="851"/>
        <w:gridCol w:w="1245"/>
      </w:tblGrid>
      <w:tr w:rsidR="00B675AD" w:rsidRPr="00BA7410" w14:paraId="62D5228D" w14:textId="77777777" w:rsidTr="002D444D">
        <w:trPr>
          <w:cantSplit/>
          <w:trHeight w:val="218"/>
        </w:trPr>
        <w:tc>
          <w:tcPr>
            <w:tcW w:w="8373" w:type="dxa"/>
            <w:gridSpan w:val="10"/>
            <w:tcBorders>
              <w:top w:val="nil"/>
              <w:left w:val="nil"/>
              <w:bottom w:val="nil"/>
              <w:right w:val="nil"/>
            </w:tcBorders>
          </w:tcPr>
          <w:p w14:paraId="72A9DC57" w14:textId="77777777" w:rsidR="00B675AD" w:rsidRPr="00BA7410" w:rsidRDefault="00B675AD" w:rsidP="002D444D">
            <w:pPr>
              <w:shd w:val="clear" w:color="auto" w:fill="FFFFFF"/>
              <w:tabs>
                <w:tab w:val="decimal" w:pos="548"/>
              </w:tabs>
              <w:spacing w:line="240" w:lineRule="exact"/>
              <w:ind w:right="-108"/>
              <w:rPr>
                <w:rFonts w:ascii="Cordia New" w:hAnsi="Cordia New" w:cs="Cordia New"/>
                <w:b/>
                <w:bCs/>
                <w:sz w:val="24"/>
                <w:szCs w:val="24"/>
              </w:rPr>
            </w:pPr>
          </w:p>
        </w:tc>
        <w:tc>
          <w:tcPr>
            <w:tcW w:w="2096" w:type="dxa"/>
            <w:gridSpan w:val="2"/>
            <w:tcBorders>
              <w:top w:val="nil"/>
              <w:left w:val="nil"/>
              <w:bottom w:val="nil"/>
              <w:right w:val="nil"/>
            </w:tcBorders>
          </w:tcPr>
          <w:p w14:paraId="7976EFA9" w14:textId="77777777" w:rsidR="00B675AD" w:rsidRPr="00BA7410" w:rsidRDefault="00B675AD" w:rsidP="002D444D">
            <w:pPr>
              <w:shd w:val="clear" w:color="auto" w:fill="FFFFFF"/>
              <w:tabs>
                <w:tab w:val="decimal" w:pos="-9844"/>
              </w:tabs>
              <w:spacing w:line="240" w:lineRule="exact"/>
              <w:ind w:left="-108" w:right="-70"/>
              <w:jc w:val="right"/>
              <w:outlineLvl w:val="0"/>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B675AD" w:rsidRPr="00BA7410" w14:paraId="02C70389" w14:textId="77777777" w:rsidTr="002D444D">
        <w:trPr>
          <w:cantSplit/>
          <w:trHeight w:val="236"/>
        </w:trPr>
        <w:tc>
          <w:tcPr>
            <w:tcW w:w="797" w:type="dxa"/>
            <w:tcBorders>
              <w:top w:val="nil"/>
              <w:left w:val="nil"/>
              <w:bottom w:val="nil"/>
              <w:right w:val="nil"/>
            </w:tcBorders>
          </w:tcPr>
          <w:p w14:paraId="259B5450" w14:textId="77777777" w:rsidR="00B675AD" w:rsidRPr="00BA7410" w:rsidRDefault="00B675AD" w:rsidP="002D444D">
            <w:pPr>
              <w:shd w:val="clear" w:color="auto" w:fill="FFFFFF"/>
              <w:spacing w:line="240" w:lineRule="exact"/>
              <w:jc w:val="center"/>
              <w:rPr>
                <w:rFonts w:ascii="Cordia New" w:hAnsi="Cordia New" w:cs="Cordia New"/>
                <w:b/>
                <w:bCs/>
                <w:sz w:val="24"/>
                <w:szCs w:val="24"/>
              </w:rPr>
            </w:pPr>
          </w:p>
        </w:tc>
        <w:tc>
          <w:tcPr>
            <w:tcW w:w="9672" w:type="dxa"/>
            <w:gridSpan w:val="11"/>
            <w:tcBorders>
              <w:top w:val="nil"/>
              <w:left w:val="nil"/>
              <w:bottom w:val="nil"/>
              <w:right w:val="nil"/>
            </w:tcBorders>
          </w:tcPr>
          <w:p w14:paraId="52FE59C7" w14:textId="77777777" w:rsidR="00B675AD" w:rsidRPr="00BA7410" w:rsidRDefault="00B675AD" w:rsidP="002D444D">
            <w:pPr>
              <w:spacing w:line="240" w:lineRule="exact"/>
              <w:ind w:left="-126" w:right="-108"/>
              <w:jc w:val="center"/>
              <w:rPr>
                <w:rFonts w:ascii="Cordia New" w:hAnsi="Cordia New" w:cs="Cordia New"/>
                <w:b/>
                <w:bCs/>
                <w:sz w:val="24"/>
                <w:szCs w:val="24"/>
                <w:cs/>
              </w:rPr>
            </w:pPr>
            <w:r w:rsidRPr="00BA7410">
              <w:rPr>
                <w:rFonts w:ascii="Cordia New" w:hAnsi="Cordia New" w:cs="Cordia New"/>
                <w:b/>
                <w:bCs/>
                <w:sz w:val="24"/>
                <w:szCs w:val="24"/>
              </w:rPr>
              <w:t>THE BANK</w:t>
            </w:r>
          </w:p>
        </w:tc>
      </w:tr>
      <w:tr w:rsidR="00B675AD" w:rsidRPr="00BA7410" w14:paraId="4D82EEC1" w14:textId="77777777" w:rsidTr="002D444D">
        <w:trPr>
          <w:cantSplit/>
          <w:trHeight w:val="245"/>
        </w:trPr>
        <w:tc>
          <w:tcPr>
            <w:tcW w:w="797" w:type="dxa"/>
            <w:tcBorders>
              <w:top w:val="nil"/>
              <w:left w:val="nil"/>
              <w:bottom w:val="nil"/>
              <w:right w:val="nil"/>
            </w:tcBorders>
          </w:tcPr>
          <w:p w14:paraId="27DF42E3" w14:textId="77777777" w:rsidR="00B675AD" w:rsidRPr="00BA7410" w:rsidRDefault="00B675AD" w:rsidP="002D444D">
            <w:pPr>
              <w:shd w:val="clear" w:color="auto" w:fill="FFFFFF"/>
              <w:spacing w:line="240" w:lineRule="exact"/>
              <w:jc w:val="center"/>
              <w:rPr>
                <w:rFonts w:ascii="Cordia New" w:hAnsi="Cordia New" w:cs="Cordia New"/>
                <w:b/>
                <w:bCs/>
                <w:sz w:val="24"/>
                <w:szCs w:val="24"/>
              </w:rPr>
            </w:pPr>
          </w:p>
        </w:tc>
        <w:tc>
          <w:tcPr>
            <w:tcW w:w="9672" w:type="dxa"/>
            <w:gridSpan w:val="11"/>
            <w:tcBorders>
              <w:top w:val="nil"/>
              <w:left w:val="nil"/>
              <w:bottom w:val="nil"/>
              <w:right w:val="nil"/>
            </w:tcBorders>
          </w:tcPr>
          <w:p w14:paraId="3B15C713" w14:textId="3EB625B0" w:rsidR="00B675AD" w:rsidRPr="00BA7410" w:rsidRDefault="00B675AD" w:rsidP="002D444D">
            <w:pPr>
              <w:spacing w:line="240" w:lineRule="exact"/>
              <w:ind w:left="-126" w:right="-108"/>
              <w:jc w:val="center"/>
              <w:rPr>
                <w:rFonts w:ascii="Cordia New" w:hAnsi="Cordia New" w:cs="Cordia New"/>
                <w:b/>
                <w:bCs/>
                <w:sz w:val="24"/>
                <w:szCs w:val="24"/>
                <w:cs/>
              </w:rPr>
            </w:pPr>
            <w:r>
              <w:rPr>
                <w:rFonts w:ascii="Cordia New" w:hAnsi="Cordia New" w:cs="Cordia New"/>
                <w:b/>
                <w:bCs/>
                <w:sz w:val="24"/>
                <w:szCs w:val="24"/>
              </w:rPr>
              <w:t>JUNE</w:t>
            </w:r>
            <w:r w:rsidRPr="00BA7410">
              <w:rPr>
                <w:rFonts w:ascii="Cordia New" w:hAnsi="Cordia New" w:cs="Cordia New"/>
                <w:b/>
                <w:bCs/>
                <w:sz w:val="24"/>
                <w:szCs w:val="24"/>
              </w:rPr>
              <w:t xml:space="preserve"> 3</w:t>
            </w:r>
            <w:r>
              <w:rPr>
                <w:rFonts w:ascii="Cordia New" w:hAnsi="Cordia New" w:cs="Cordia New"/>
                <w:b/>
                <w:bCs/>
                <w:sz w:val="24"/>
                <w:szCs w:val="24"/>
              </w:rPr>
              <w:t>0</w:t>
            </w:r>
            <w:r w:rsidRPr="00BA7410">
              <w:rPr>
                <w:rFonts w:ascii="Cordia New" w:hAnsi="Cordia New" w:cs="Cordia New"/>
                <w:b/>
                <w:bCs/>
                <w:sz w:val="24"/>
                <w:szCs w:val="24"/>
              </w:rPr>
              <w:t>, 202</w:t>
            </w:r>
            <w:r>
              <w:rPr>
                <w:rFonts w:ascii="Cordia New" w:hAnsi="Cordia New" w:cs="Cordia New"/>
                <w:b/>
                <w:bCs/>
                <w:sz w:val="24"/>
                <w:szCs w:val="24"/>
              </w:rPr>
              <w:t>5</w:t>
            </w:r>
          </w:p>
        </w:tc>
      </w:tr>
      <w:tr w:rsidR="00B675AD" w:rsidRPr="00BA7410" w14:paraId="7738209D" w14:textId="77777777" w:rsidTr="002D444D">
        <w:trPr>
          <w:cantSplit/>
          <w:trHeight w:val="268"/>
        </w:trPr>
        <w:tc>
          <w:tcPr>
            <w:tcW w:w="797" w:type="dxa"/>
            <w:tcBorders>
              <w:top w:val="nil"/>
              <w:left w:val="nil"/>
              <w:bottom w:val="nil"/>
              <w:right w:val="nil"/>
            </w:tcBorders>
          </w:tcPr>
          <w:p w14:paraId="330E4D90" w14:textId="77777777" w:rsidR="00B675AD" w:rsidRPr="00BA7410" w:rsidRDefault="00B675AD" w:rsidP="002D444D">
            <w:pPr>
              <w:shd w:val="clear" w:color="auto" w:fill="FFFFFF"/>
              <w:spacing w:line="240" w:lineRule="exact"/>
              <w:jc w:val="center"/>
              <w:rPr>
                <w:rFonts w:ascii="Cordia New" w:hAnsi="Cordia New" w:cs="Cordia New"/>
                <w:b/>
                <w:bCs/>
                <w:sz w:val="24"/>
                <w:szCs w:val="24"/>
              </w:rPr>
            </w:pPr>
            <w:r w:rsidRPr="00BA7410">
              <w:rPr>
                <w:rFonts w:ascii="Cordia New" w:hAnsi="Cordia New" w:cs="Cordia New"/>
                <w:b/>
                <w:bCs/>
                <w:sz w:val="24"/>
                <w:szCs w:val="24"/>
              </w:rPr>
              <w:tab/>
            </w:r>
          </w:p>
        </w:tc>
        <w:tc>
          <w:tcPr>
            <w:tcW w:w="4169" w:type="dxa"/>
            <w:gridSpan w:val="5"/>
            <w:tcBorders>
              <w:top w:val="nil"/>
              <w:left w:val="nil"/>
              <w:bottom w:val="nil"/>
              <w:right w:val="nil"/>
            </w:tcBorders>
          </w:tcPr>
          <w:p w14:paraId="46C252EC" w14:textId="77777777" w:rsidR="00B675AD" w:rsidRPr="00BA7410" w:rsidRDefault="00B675AD" w:rsidP="002D444D">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Cost</w:t>
            </w:r>
          </w:p>
        </w:tc>
        <w:tc>
          <w:tcPr>
            <w:tcW w:w="4258" w:type="dxa"/>
            <w:gridSpan w:val="5"/>
            <w:tcBorders>
              <w:top w:val="nil"/>
              <w:left w:val="nil"/>
              <w:bottom w:val="nil"/>
              <w:right w:val="nil"/>
            </w:tcBorders>
          </w:tcPr>
          <w:p w14:paraId="27F3F7C2" w14:textId="77777777" w:rsidR="00B675AD" w:rsidRPr="00BA7410" w:rsidRDefault="00B675AD" w:rsidP="002D444D">
            <w:pPr>
              <w:shd w:val="clear" w:color="auto" w:fill="FFFFFF"/>
              <w:tabs>
                <w:tab w:val="decimal" w:pos="-11023"/>
              </w:tabs>
              <w:spacing w:line="240" w:lineRule="exact"/>
              <w:ind w:left="-109" w:right="-108"/>
              <w:jc w:val="center"/>
              <w:outlineLvl w:val="0"/>
              <w:rPr>
                <w:rFonts w:ascii="Cordia New" w:hAnsi="Cordia New" w:cs="Cordia New"/>
                <w:b/>
                <w:bCs/>
                <w:sz w:val="24"/>
                <w:szCs w:val="24"/>
              </w:rPr>
            </w:pPr>
            <w:r w:rsidRPr="00BA7410">
              <w:rPr>
                <w:rFonts w:ascii="Cordia New" w:hAnsi="Cordia New" w:cs="Cordia New"/>
                <w:b/>
                <w:bCs/>
                <w:sz w:val="24"/>
                <w:szCs w:val="24"/>
              </w:rPr>
              <w:t>Accumulated Amortization</w:t>
            </w:r>
          </w:p>
        </w:tc>
        <w:tc>
          <w:tcPr>
            <w:tcW w:w="1245" w:type="dxa"/>
            <w:tcBorders>
              <w:top w:val="nil"/>
              <w:left w:val="nil"/>
              <w:bottom w:val="nil"/>
              <w:right w:val="nil"/>
            </w:tcBorders>
          </w:tcPr>
          <w:p w14:paraId="5574A704" w14:textId="77777777" w:rsidR="00B675AD" w:rsidRPr="00BA7410" w:rsidRDefault="00B675AD" w:rsidP="002D444D">
            <w:pPr>
              <w:shd w:val="clear" w:color="auto" w:fill="FFFFFF"/>
              <w:tabs>
                <w:tab w:val="decimal" w:pos="-11023"/>
              </w:tabs>
              <w:spacing w:line="240" w:lineRule="exact"/>
              <w:ind w:left="-109" w:right="-108"/>
              <w:jc w:val="center"/>
              <w:outlineLvl w:val="0"/>
              <w:rPr>
                <w:rFonts w:ascii="Cordia New" w:hAnsi="Cordia New" w:cs="Cordia New"/>
                <w:b/>
                <w:bCs/>
                <w:sz w:val="24"/>
                <w:szCs w:val="24"/>
              </w:rPr>
            </w:pPr>
          </w:p>
        </w:tc>
      </w:tr>
      <w:tr w:rsidR="00B675AD" w:rsidRPr="00BA7410" w14:paraId="0789AB40" w14:textId="77777777" w:rsidTr="002D444D">
        <w:tc>
          <w:tcPr>
            <w:tcW w:w="797" w:type="dxa"/>
            <w:tcBorders>
              <w:top w:val="nil"/>
              <w:left w:val="nil"/>
              <w:bottom w:val="nil"/>
              <w:right w:val="nil"/>
            </w:tcBorders>
          </w:tcPr>
          <w:p w14:paraId="3F4810E9" w14:textId="77777777" w:rsidR="00B675AD" w:rsidRPr="00BA7410" w:rsidRDefault="00B675AD" w:rsidP="002D444D">
            <w:pPr>
              <w:shd w:val="clear" w:color="auto" w:fill="FFFFFF"/>
              <w:spacing w:line="320" w:lineRule="exact"/>
              <w:ind w:left="-68" w:right="-108"/>
              <w:rPr>
                <w:rFonts w:ascii="Cordia New" w:hAnsi="Cordia New" w:cs="Cordia New"/>
                <w:sz w:val="24"/>
                <w:szCs w:val="24"/>
              </w:rPr>
            </w:pPr>
            <w:r w:rsidRPr="00BA7410">
              <w:rPr>
                <w:rFonts w:ascii="Cordia New" w:hAnsi="Cordia New" w:cs="Cordia New"/>
                <w:b/>
                <w:bCs/>
                <w:sz w:val="24"/>
                <w:szCs w:val="24"/>
              </w:rPr>
              <w:tab/>
            </w:r>
          </w:p>
        </w:tc>
        <w:tc>
          <w:tcPr>
            <w:tcW w:w="853" w:type="dxa"/>
            <w:tcBorders>
              <w:top w:val="nil"/>
              <w:left w:val="nil"/>
              <w:bottom w:val="nil"/>
              <w:right w:val="nil"/>
            </w:tcBorders>
          </w:tcPr>
          <w:p w14:paraId="4ABD8772" w14:textId="77777777" w:rsidR="00B675AD" w:rsidRPr="00BA7410" w:rsidRDefault="00B675AD" w:rsidP="002D444D">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Beginning</w:t>
            </w:r>
          </w:p>
          <w:p w14:paraId="64020138" w14:textId="77777777" w:rsidR="00B675AD" w:rsidRPr="00BA7410" w:rsidRDefault="00B675AD" w:rsidP="002D444D">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Balance</w:t>
            </w:r>
          </w:p>
        </w:tc>
        <w:tc>
          <w:tcPr>
            <w:tcW w:w="825" w:type="dxa"/>
            <w:tcBorders>
              <w:top w:val="nil"/>
              <w:left w:val="nil"/>
              <w:bottom w:val="nil"/>
              <w:right w:val="nil"/>
            </w:tcBorders>
          </w:tcPr>
          <w:p w14:paraId="3BF5B542" w14:textId="77777777" w:rsidR="00B675AD" w:rsidRPr="00BA7410" w:rsidRDefault="00B675AD" w:rsidP="002D444D">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Additions/</w:t>
            </w:r>
          </w:p>
          <w:p w14:paraId="5C377EBD" w14:textId="77777777" w:rsidR="00B675AD" w:rsidRPr="00BA7410" w:rsidRDefault="00B675AD" w:rsidP="002D444D">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Transfer in</w:t>
            </w:r>
          </w:p>
        </w:tc>
        <w:tc>
          <w:tcPr>
            <w:tcW w:w="913" w:type="dxa"/>
            <w:tcBorders>
              <w:top w:val="nil"/>
              <w:left w:val="nil"/>
              <w:bottom w:val="nil"/>
              <w:right w:val="nil"/>
            </w:tcBorders>
          </w:tcPr>
          <w:p w14:paraId="580609BA" w14:textId="77777777" w:rsidR="00B675AD" w:rsidRPr="00BA7410" w:rsidRDefault="00B675AD" w:rsidP="002D444D">
            <w:pPr>
              <w:shd w:val="clear" w:color="auto" w:fill="FFFFFF"/>
              <w:spacing w:line="240" w:lineRule="exact"/>
              <w:ind w:left="-108" w:right="-108" w:hanging="20"/>
              <w:jc w:val="center"/>
              <w:rPr>
                <w:rFonts w:ascii="Cordia New" w:hAnsi="Cordia New" w:cs="Cordia New"/>
                <w:b/>
                <w:bCs/>
                <w:sz w:val="24"/>
                <w:szCs w:val="24"/>
              </w:rPr>
            </w:pPr>
            <w:r w:rsidRPr="00BA7410">
              <w:rPr>
                <w:rFonts w:ascii="Cordia New" w:hAnsi="Cordia New" w:cs="Cordia New"/>
                <w:b/>
                <w:bCs/>
                <w:sz w:val="24"/>
                <w:szCs w:val="24"/>
              </w:rPr>
              <w:t>Disposal/</w:t>
            </w:r>
          </w:p>
          <w:p w14:paraId="7AB00214" w14:textId="77777777" w:rsidR="00B675AD" w:rsidRPr="00BA7410" w:rsidRDefault="00B675AD" w:rsidP="002D444D">
            <w:pPr>
              <w:shd w:val="clear" w:color="auto" w:fill="FFFFFF"/>
              <w:spacing w:line="240" w:lineRule="exact"/>
              <w:ind w:left="-108" w:right="-108" w:hanging="20"/>
              <w:jc w:val="center"/>
              <w:rPr>
                <w:rFonts w:ascii="Cordia New" w:hAnsi="Cordia New" w:cs="Cordia New"/>
                <w:b/>
                <w:bCs/>
                <w:sz w:val="24"/>
                <w:szCs w:val="24"/>
              </w:rPr>
            </w:pPr>
            <w:r w:rsidRPr="00BA7410">
              <w:rPr>
                <w:rFonts w:ascii="Cordia New" w:hAnsi="Cordia New" w:cs="Cordia New"/>
                <w:b/>
                <w:bCs/>
                <w:sz w:val="24"/>
                <w:szCs w:val="24"/>
              </w:rPr>
              <w:t>Transfer out</w:t>
            </w:r>
          </w:p>
        </w:tc>
        <w:tc>
          <w:tcPr>
            <w:tcW w:w="766" w:type="dxa"/>
            <w:tcBorders>
              <w:top w:val="nil"/>
              <w:left w:val="nil"/>
              <w:bottom w:val="nil"/>
              <w:right w:val="nil"/>
            </w:tcBorders>
          </w:tcPr>
          <w:p w14:paraId="4D4CAD7B" w14:textId="77777777" w:rsidR="00B675AD" w:rsidRPr="00BA7410" w:rsidRDefault="00B675AD" w:rsidP="002D444D">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Others</w:t>
            </w:r>
          </w:p>
        </w:tc>
        <w:tc>
          <w:tcPr>
            <w:tcW w:w="812" w:type="dxa"/>
            <w:tcBorders>
              <w:top w:val="nil"/>
              <w:left w:val="nil"/>
              <w:bottom w:val="nil"/>
              <w:right w:val="nil"/>
            </w:tcBorders>
          </w:tcPr>
          <w:p w14:paraId="11A81709" w14:textId="77777777" w:rsidR="00B675AD" w:rsidRPr="00BA7410" w:rsidRDefault="00B675AD" w:rsidP="002D444D">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Ending</w:t>
            </w:r>
          </w:p>
          <w:p w14:paraId="78887574" w14:textId="77777777" w:rsidR="00B675AD" w:rsidRPr="00BA7410" w:rsidRDefault="00B675AD" w:rsidP="002D444D">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Balance</w:t>
            </w:r>
          </w:p>
        </w:tc>
        <w:tc>
          <w:tcPr>
            <w:tcW w:w="854" w:type="dxa"/>
            <w:tcBorders>
              <w:top w:val="nil"/>
              <w:left w:val="nil"/>
              <w:bottom w:val="nil"/>
              <w:right w:val="nil"/>
            </w:tcBorders>
          </w:tcPr>
          <w:p w14:paraId="260EE465" w14:textId="77777777" w:rsidR="00B675AD" w:rsidRPr="00BA7410" w:rsidRDefault="00B675AD" w:rsidP="002D444D">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Beginning</w:t>
            </w:r>
          </w:p>
          <w:p w14:paraId="245CB6E8" w14:textId="77777777" w:rsidR="00B675AD" w:rsidRPr="00BA7410" w:rsidRDefault="00B675AD" w:rsidP="002D444D">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Balance</w:t>
            </w:r>
          </w:p>
        </w:tc>
        <w:tc>
          <w:tcPr>
            <w:tcW w:w="853" w:type="dxa"/>
            <w:tcBorders>
              <w:top w:val="nil"/>
              <w:left w:val="nil"/>
              <w:bottom w:val="nil"/>
              <w:right w:val="nil"/>
            </w:tcBorders>
          </w:tcPr>
          <w:p w14:paraId="13E1AF50" w14:textId="77777777" w:rsidR="00B675AD" w:rsidRPr="00BA7410" w:rsidRDefault="00B675AD" w:rsidP="002D444D">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Amorti- zation</w:t>
            </w:r>
          </w:p>
        </w:tc>
        <w:tc>
          <w:tcPr>
            <w:tcW w:w="942" w:type="dxa"/>
            <w:tcBorders>
              <w:top w:val="nil"/>
              <w:left w:val="nil"/>
              <w:bottom w:val="nil"/>
              <w:right w:val="nil"/>
            </w:tcBorders>
          </w:tcPr>
          <w:p w14:paraId="540F390C" w14:textId="77777777" w:rsidR="00B675AD" w:rsidRPr="00BA7410" w:rsidRDefault="00B675AD" w:rsidP="002D444D">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Disposal/</w:t>
            </w:r>
          </w:p>
          <w:p w14:paraId="670C68E9" w14:textId="77777777" w:rsidR="00B675AD" w:rsidRPr="00BA7410" w:rsidRDefault="00B675AD" w:rsidP="002D444D">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Transfer out</w:t>
            </w:r>
          </w:p>
        </w:tc>
        <w:tc>
          <w:tcPr>
            <w:tcW w:w="758" w:type="dxa"/>
            <w:tcBorders>
              <w:top w:val="nil"/>
              <w:left w:val="nil"/>
              <w:bottom w:val="nil"/>
              <w:right w:val="nil"/>
            </w:tcBorders>
          </w:tcPr>
          <w:p w14:paraId="62218D88" w14:textId="77777777" w:rsidR="00B675AD" w:rsidRPr="00BA7410" w:rsidRDefault="00B675AD" w:rsidP="002D444D">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Others</w:t>
            </w:r>
          </w:p>
        </w:tc>
        <w:tc>
          <w:tcPr>
            <w:tcW w:w="851" w:type="dxa"/>
            <w:tcBorders>
              <w:top w:val="nil"/>
              <w:left w:val="nil"/>
              <w:bottom w:val="nil"/>
              <w:right w:val="nil"/>
            </w:tcBorders>
          </w:tcPr>
          <w:p w14:paraId="3C3F80E9" w14:textId="77777777" w:rsidR="00B675AD" w:rsidRPr="00BA7410" w:rsidRDefault="00B675AD" w:rsidP="002D444D">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Ending</w:t>
            </w:r>
          </w:p>
          <w:p w14:paraId="6B4130B3" w14:textId="77777777" w:rsidR="00B675AD" w:rsidRPr="00BA7410" w:rsidRDefault="00B675AD" w:rsidP="002D444D">
            <w:pPr>
              <w:shd w:val="clear" w:color="auto" w:fill="FFFFFF"/>
              <w:tabs>
                <w:tab w:val="decimal" w:pos="-10128"/>
              </w:tabs>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Balance</w:t>
            </w:r>
          </w:p>
        </w:tc>
        <w:tc>
          <w:tcPr>
            <w:tcW w:w="1245" w:type="dxa"/>
            <w:tcBorders>
              <w:top w:val="nil"/>
              <w:left w:val="nil"/>
              <w:bottom w:val="nil"/>
              <w:right w:val="nil"/>
            </w:tcBorders>
          </w:tcPr>
          <w:p w14:paraId="3EF63CDC" w14:textId="77777777" w:rsidR="00B675AD" w:rsidRPr="00BA7410" w:rsidRDefault="00B675AD" w:rsidP="002D444D">
            <w:pPr>
              <w:shd w:val="clear" w:color="auto" w:fill="FFFFFF"/>
              <w:tabs>
                <w:tab w:val="decimal" w:pos="-11023"/>
              </w:tabs>
              <w:spacing w:line="240" w:lineRule="exact"/>
              <w:ind w:left="-109" w:right="-72"/>
              <w:jc w:val="center"/>
              <w:outlineLvl w:val="0"/>
              <w:rPr>
                <w:rFonts w:ascii="Cordia New" w:hAnsi="Cordia New" w:cs="Cordia New"/>
                <w:b/>
                <w:bCs/>
                <w:sz w:val="24"/>
                <w:szCs w:val="24"/>
              </w:rPr>
            </w:pPr>
            <w:r w:rsidRPr="00BA7410">
              <w:rPr>
                <w:rFonts w:ascii="Cordia New" w:hAnsi="Cordia New" w:cs="Cordia New"/>
                <w:b/>
                <w:bCs/>
                <w:sz w:val="24"/>
                <w:szCs w:val="24"/>
              </w:rPr>
              <w:t>Other Intangible Assets (Net)</w:t>
            </w:r>
          </w:p>
        </w:tc>
      </w:tr>
      <w:tr w:rsidR="00B675AD" w:rsidRPr="00BA7410" w14:paraId="3CCA5E1B" w14:textId="77777777" w:rsidTr="002D444D">
        <w:tc>
          <w:tcPr>
            <w:tcW w:w="797" w:type="dxa"/>
            <w:tcBorders>
              <w:top w:val="nil"/>
              <w:left w:val="nil"/>
              <w:bottom w:val="nil"/>
              <w:right w:val="nil"/>
            </w:tcBorders>
          </w:tcPr>
          <w:p w14:paraId="477B7C3C" w14:textId="77777777" w:rsidR="00B675AD" w:rsidRPr="00BA7410" w:rsidRDefault="00B675AD" w:rsidP="002D444D">
            <w:pPr>
              <w:shd w:val="clear" w:color="auto" w:fill="FFFFFF"/>
              <w:spacing w:line="320" w:lineRule="exact"/>
              <w:ind w:left="-68" w:right="-108"/>
              <w:rPr>
                <w:rFonts w:ascii="Cordia New" w:hAnsi="Cordia New" w:cs="Cordia New"/>
                <w:sz w:val="24"/>
                <w:szCs w:val="24"/>
              </w:rPr>
            </w:pPr>
            <w:r w:rsidRPr="00BA7410">
              <w:rPr>
                <w:rFonts w:ascii="Cordia New" w:hAnsi="Cordia New" w:cs="Cordia New"/>
                <w:sz w:val="24"/>
                <w:szCs w:val="24"/>
              </w:rPr>
              <w:t>Software</w:t>
            </w:r>
          </w:p>
        </w:tc>
        <w:tc>
          <w:tcPr>
            <w:tcW w:w="853" w:type="dxa"/>
            <w:tcBorders>
              <w:top w:val="nil"/>
              <w:left w:val="nil"/>
              <w:bottom w:val="nil"/>
              <w:right w:val="nil"/>
            </w:tcBorders>
          </w:tcPr>
          <w:p w14:paraId="6759D64C" w14:textId="42073EAD" w:rsidR="00B675AD" w:rsidRPr="00BA7410" w:rsidRDefault="00F44E8B" w:rsidP="002D444D">
            <w:pPr>
              <w:tabs>
                <w:tab w:val="decimal" w:pos="512"/>
              </w:tabs>
              <w:spacing w:line="320" w:lineRule="exact"/>
              <w:ind w:right="-100"/>
              <w:rPr>
                <w:rFonts w:ascii="Cordia New" w:hAnsi="Cordia New" w:cs="Cordia New"/>
                <w:sz w:val="24"/>
                <w:szCs w:val="24"/>
              </w:rPr>
            </w:pPr>
            <w:r>
              <w:rPr>
                <w:rFonts w:ascii="Cordia New" w:hAnsi="Cordia New" w:cs="Cordia New"/>
                <w:sz w:val="24"/>
                <w:szCs w:val="24"/>
              </w:rPr>
              <w:t>6,016</w:t>
            </w:r>
          </w:p>
        </w:tc>
        <w:tc>
          <w:tcPr>
            <w:tcW w:w="825" w:type="dxa"/>
            <w:tcBorders>
              <w:top w:val="nil"/>
              <w:left w:val="nil"/>
              <w:bottom w:val="nil"/>
              <w:right w:val="nil"/>
            </w:tcBorders>
          </w:tcPr>
          <w:p w14:paraId="7C7F0CE7" w14:textId="2ADA9BD6" w:rsidR="00B675AD" w:rsidRPr="00BA7410" w:rsidRDefault="00F44E8B" w:rsidP="002D444D">
            <w:pPr>
              <w:tabs>
                <w:tab w:val="decimal" w:pos="550"/>
              </w:tabs>
              <w:spacing w:line="320" w:lineRule="exact"/>
              <w:ind w:right="-100"/>
              <w:rPr>
                <w:rFonts w:ascii="Cordia New" w:hAnsi="Cordia New" w:cs="Cordia New"/>
                <w:sz w:val="24"/>
                <w:szCs w:val="24"/>
              </w:rPr>
            </w:pPr>
            <w:r>
              <w:rPr>
                <w:rFonts w:ascii="Cordia New" w:hAnsi="Cordia New" w:cs="Cordia New"/>
                <w:sz w:val="24"/>
                <w:szCs w:val="24"/>
              </w:rPr>
              <w:t>94</w:t>
            </w:r>
          </w:p>
        </w:tc>
        <w:tc>
          <w:tcPr>
            <w:tcW w:w="913" w:type="dxa"/>
            <w:tcBorders>
              <w:top w:val="nil"/>
              <w:left w:val="nil"/>
              <w:bottom w:val="nil"/>
              <w:right w:val="nil"/>
            </w:tcBorders>
          </w:tcPr>
          <w:p w14:paraId="311EFE51" w14:textId="416C81A9" w:rsidR="00B675AD" w:rsidRPr="00BA7410" w:rsidRDefault="00B675AD" w:rsidP="002D444D">
            <w:pPr>
              <w:tabs>
                <w:tab w:val="decimal" w:pos="483"/>
              </w:tabs>
              <w:spacing w:line="320" w:lineRule="exact"/>
              <w:ind w:right="-102"/>
              <w:rPr>
                <w:rFonts w:ascii="Cordia New" w:hAnsi="Cordia New" w:cs="Cordia New"/>
                <w:sz w:val="24"/>
                <w:szCs w:val="24"/>
              </w:rPr>
            </w:pPr>
            <w:r w:rsidRPr="00BA7410">
              <w:rPr>
                <w:rFonts w:ascii="Cordia New" w:hAnsi="Cordia New" w:cs="Cordia New"/>
                <w:sz w:val="24"/>
                <w:szCs w:val="24"/>
              </w:rPr>
              <w:t>(</w:t>
            </w:r>
            <w:r w:rsidR="00F44E8B">
              <w:rPr>
                <w:rFonts w:ascii="Cordia New" w:hAnsi="Cordia New" w:cs="Cordia New"/>
                <w:sz w:val="24"/>
                <w:szCs w:val="24"/>
              </w:rPr>
              <w:t>20</w:t>
            </w:r>
            <w:r w:rsidRPr="00BA7410">
              <w:rPr>
                <w:rFonts w:ascii="Cordia New" w:hAnsi="Cordia New" w:cs="Cordia New"/>
                <w:sz w:val="24"/>
                <w:szCs w:val="24"/>
              </w:rPr>
              <w:t>)</w:t>
            </w:r>
          </w:p>
        </w:tc>
        <w:tc>
          <w:tcPr>
            <w:tcW w:w="766" w:type="dxa"/>
            <w:tcBorders>
              <w:top w:val="nil"/>
              <w:left w:val="nil"/>
              <w:bottom w:val="nil"/>
              <w:right w:val="nil"/>
            </w:tcBorders>
          </w:tcPr>
          <w:p w14:paraId="0D0F41C5" w14:textId="77777777" w:rsidR="00B675AD" w:rsidRPr="00BA7410" w:rsidRDefault="00B675AD" w:rsidP="002D444D">
            <w:pPr>
              <w:tabs>
                <w:tab w:val="decimal" w:pos="480"/>
              </w:tabs>
              <w:spacing w:line="320" w:lineRule="exact"/>
              <w:ind w:left="-96" w:right="-102"/>
              <w:rPr>
                <w:rFonts w:ascii="Cordia New" w:hAnsi="Cordia New" w:cs="Cordia New"/>
                <w:sz w:val="24"/>
                <w:szCs w:val="24"/>
              </w:rPr>
            </w:pPr>
            <w:r w:rsidRPr="00BA7410">
              <w:rPr>
                <w:rFonts w:ascii="Cordia New" w:hAnsi="Cordia New" w:cs="Cordia New"/>
                <w:sz w:val="24"/>
                <w:szCs w:val="24"/>
              </w:rPr>
              <w:t>(2)</w:t>
            </w:r>
          </w:p>
        </w:tc>
        <w:tc>
          <w:tcPr>
            <w:tcW w:w="812" w:type="dxa"/>
            <w:tcBorders>
              <w:top w:val="nil"/>
              <w:left w:val="nil"/>
              <w:bottom w:val="nil"/>
              <w:right w:val="nil"/>
            </w:tcBorders>
          </w:tcPr>
          <w:p w14:paraId="1D5ADBF7" w14:textId="114AF472" w:rsidR="00B675AD" w:rsidRPr="00BA7410" w:rsidRDefault="00F44E8B" w:rsidP="002D444D">
            <w:pPr>
              <w:tabs>
                <w:tab w:val="decimal" w:pos="512"/>
              </w:tabs>
              <w:spacing w:line="320" w:lineRule="exact"/>
              <w:ind w:left="-98" w:right="-100"/>
              <w:rPr>
                <w:rFonts w:ascii="Cordia New" w:hAnsi="Cordia New" w:cs="Cordia New"/>
                <w:sz w:val="24"/>
                <w:szCs w:val="24"/>
              </w:rPr>
            </w:pPr>
            <w:r>
              <w:rPr>
                <w:rFonts w:ascii="Cordia New" w:hAnsi="Cordia New" w:cs="Cordia New"/>
                <w:sz w:val="24"/>
                <w:szCs w:val="24"/>
              </w:rPr>
              <w:t>6,088</w:t>
            </w:r>
          </w:p>
        </w:tc>
        <w:tc>
          <w:tcPr>
            <w:tcW w:w="854" w:type="dxa"/>
            <w:tcBorders>
              <w:top w:val="nil"/>
              <w:left w:val="nil"/>
              <w:bottom w:val="nil"/>
              <w:right w:val="nil"/>
            </w:tcBorders>
          </w:tcPr>
          <w:p w14:paraId="41B54B74" w14:textId="360387E4" w:rsidR="00B675AD" w:rsidRPr="00BA7410" w:rsidRDefault="00F44E8B" w:rsidP="002D444D">
            <w:pPr>
              <w:tabs>
                <w:tab w:val="decimal" w:pos="548"/>
              </w:tabs>
              <w:spacing w:line="320" w:lineRule="exact"/>
              <w:ind w:right="-100"/>
              <w:rPr>
                <w:rFonts w:ascii="Cordia New" w:hAnsi="Cordia New" w:cs="Cordia New"/>
                <w:sz w:val="24"/>
                <w:szCs w:val="24"/>
              </w:rPr>
            </w:pPr>
            <w:r>
              <w:rPr>
                <w:rFonts w:ascii="Cordia New" w:hAnsi="Cordia New" w:cs="Cordia New"/>
                <w:sz w:val="24"/>
                <w:szCs w:val="24"/>
              </w:rPr>
              <w:t>4,752</w:t>
            </w:r>
          </w:p>
        </w:tc>
        <w:tc>
          <w:tcPr>
            <w:tcW w:w="853" w:type="dxa"/>
            <w:tcBorders>
              <w:top w:val="nil"/>
              <w:left w:val="nil"/>
              <w:bottom w:val="nil"/>
              <w:right w:val="nil"/>
            </w:tcBorders>
          </w:tcPr>
          <w:p w14:paraId="631C67DF" w14:textId="04E63521" w:rsidR="00B675AD" w:rsidRPr="00BA7410" w:rsidRDefault="00F44E8B" w:rsidP="002D444D">
            <w:pPr>
              <w:tabs>
                <w:tab w:val="decimal" w:pos="511"/>
              </w:tabs>
              <w:spacing w:line="320" w:lineRule="exact"/>
              <w:ind w:left="-98" w:right="-100"/>
              <w:rPr>
                <w:rFonts w:ascii="Cordia New" w:hAnsi="Cordia New" w:cs="Cordia New"/>
                <w:sz w:val="24"/>
                <w:szCs w:val="24"/>
              </w:rPr>
            </w:pPr>
            <w:r>
              <w:rPr>
                <w:rFonts w:ascii="Cordia New" w:hAnsi="Cordia New" w:cs="Cordia New"/>
                <w:sz w:val="24"/>
                <w:szCs w:val="24"/>
              </w:rPr>
              <w:t>383</w:t>
            </w:r>
          </w:p>
        </w:tc>
        <w:tc>
          <w:tcPr>
            <w:tcW w:w="942" w:type="dxa"/>
            <w:tcBorders>
              <w:top w:val="nil"/>
              <w:left w:val="nil"/>
              <w:bottom w:val="nil"/>
              <w:right w:val="nil"/>
            </w:tcBorders>
          </w:tcPr>
          <w:p w14:paraId="53C9C1D5" w14:textId="4C7F5C9E" w:rsidR="00B675AD" w:rsidRPr="00BA7410" w:rsidRDefault="00B675AD" w:rsidP="002D444D">
            <w:pPr>
              <w:tabs>
                <w:tab w:val="decimal" w:pos="442"/>
              </w:tabs>
              <w:spacing w:line="320" w:lineRule="exact"/>
              <w:ind w:left="-98" w:right="-100"/>
              <w:rPr>
                <w:rFonts w:ascii="Cordia New" w:hAnsi="Cordia New" w:cs="Cordia New"/>
                <w:sz w:val="24"/>
                <w:szCs w:val="24"/>
              </w:rPr>
            </w:pPr>
            <w:r w:rsidRPr="00BA7410">
              <w:rPr>
                <w:rFonts w:ascii="Cordia New" w:hAnsi="Cordia New" w:cs="Cordia New"/>
                <w:sz w:val="24"/>
                <w:szCs w:val="24"/>
              </w:rPr>
              <w:t>(</w:t>
            </w:r>
            <w:r w:rsidR="00F44E8B">
              <w:rPr>
                <w:rFonts w:ascii="Cordia New" w:hAnsi="Cordia New" w:cs="Cordia New"/>
                <w:sz w:val="24"/>
                <w:szCs w:val="24"/>
              </w:rPr>
              <w:t>20</w:t>
            </w:r>
            <w:r w:rsidRPr="00BA7410">
              <w:rPr>
                <w:rFonts w:ascii="Cordia New" w:hAnsi="Cordia New" w:cs="Cordia New"/>
                <w:sz w:val="24"/>
                <w:szCs w:val="24"/>
              </w:rPr>
              <w:t>)</w:t>
            </w:r>
          </w:p>
        </w:tc>
        <w:tc>
          <w:tcPr>
            <w:tcW w:w="758" w:type="dxa"/>
            <w:tcBorders>
              <w:top w:val="nil"/>
              <w:left w:val="nil"/>
              <w:bottom w:val="nil"/>
              <w:right w:val="nil"/>
            </w:tcBorders>
          </w:tcPr>
          <w:p w14:paraId="7E1DF0D3" w14:textId="77777777" w:rsidR="00B675AD" w:rsidRPr="00BA7410" w:rsidRDefault="00B675AD" w:rsidP="002D444D">
            <w:pPr>
              <w:tabs>
                <w:tab w:val="decimal" w:pos="480"/>
              </w:tabs>
              <w:spacing w:line="320" w:lineRule="exact"/>
              <w:ind w:left="-98" w:right="-100"/>
              <w:rPr>
                <w:rFonts w:ascii="Cordia New" w:hAnsi="Cordia New" w:cs="Cordia New"/>
                <w:sz w:val="24"/>
                <w:szCs w:val="24"/>
              </w:rPr>
            </w:pPr>
            <w:r w:rsidRPr="00BA7410">
              <w:rPr>
                <w:rFonts w:ascii="Cordia New" w:hAnsi="Cordia New" w:cs="Cordia New"/>
                <w:sz w:val="24"/>
                <w:szCs w:val="24"/>
              </w:rPr>
              <w:t>(2)</w:t>
            </w:r>
          </w:p>
        </w:tc>
        <w:tc>
          <w:tcPr>
            <w:tcW w:w="851" w:type="dxa"/>
            <w:tcBorders>
              <w:top w:val="nil"/>
              <w:left w:val="nil"/>
              <w:bottom w:val="nil"/>
              <w:right w:val="nil"/>
            </w:tcBorders>
          </w:tcPr>
          <w:p w14:paraId="5DACD6CC" w14:textId="212F4F1F" w:rsidR="00B675AD" w:rsidRPr="00BA7410" w:rsidRDefault="00F44E8B" w:rsidP="002D444D">
            <w:pPr>
              <w:tabs>
                <w:tab w:val="decimal" w:pos="548"/>
              </w:tabs>
              <w:spacing w:line="320" w:lineRule="exact"/>
              <w:ind w:right="-100"/>
              <w:rPr>
                <w:rFonts w:ascii="Cordia New" w:hAnsi="Cordia New" w:cs="Cordia New"/>
                <w:sz w:val="24"/>
                <w:szCs w:val="24"/>
              </w:rPr>
            </w:pPr>
            <w:r>
              <w:rPr>
                <w:rFonts w:ascii="Cordia New" w:hAnsi="Cordia New" w:cs="Cordia New"/>
                <w:sz w:val="24"/>
                <w:szCs w:val="24"/>
              </w:rPr>
              <w:t>5,113</w:t>
            </w:r>
          </w:p>
        </w:tc>
        <w:tc>
          <w:tcPr>
            <w:tcW w:w="1245" w:type="dxa"/>
            <w:tcBorders>
              <w:top w:val="nil"/>
              <w:left w:val="nil"/>
              <w:bottom w:val="nil"/>
              <w:right w:val="nil"/>
            </w:tcBorders>
          </w:tcPr>
          <w:p w14:paraId="4AB92B99" w14:textId="2AA10767" w:rsidR="00B675AD" w:rsidRPr="00BA7410" w:rsidRDefault="00F44E8B" w:rsidP="002D444D">
            <w:pPr>
              <w:tabs>
                <w:tab w:val="decimal" w:pos="570"/>
              </w:tabs>
              <w:spacing w:line="320" w:lineRule="exact"/>
              <w:ind w:right="-100"/>
              <w:rPr>
                <w:rFonts w:ascii="Cordia New" w:hAnsi="Cordia New" w:cs="Cordia New"/>
                <w:sz w:val="24"/>
                <w:szCs w:val="24"/>
              </w:rPr>
            </w:pPr>
            <w:r>
              <w:rPr>
                <w:rFonts w:ascii="Cordia New" w:hAnsi="Cordia New" w:cs="Cordia New"/>
                <w:sz w:val="24"/>
                <w:szCs w:val="24"/>
              </w:rPr>
              <w:t>975</w:t>
            </w:r>
          </w:p>
        </w:tc>
      </w:tr>
      <w:tr w:rsidR="00B675AD" w:rsidRPr="00BA7410" w14:paraId="0D34CA31" w14:textId="77777777" w:rsidTr="002D444D">
        <w:tc>
          <w:tcPr>
            <w:tcW w:w="797" w:type="dxa"/>
            <w:tcBorders>
              <w:top w:val="nil"/>
              <w:left w:val="nil"/>
              <w:bottom w:val="nil"/>
              <w:right w:val="nil"/>
            </w:tcBorders>
          </w:tcPr>
          <w:p w14:paraId="3A88FD43" w14:textId="77777777" w:rsidR="00B675AD" w:rsidRPr="00BA7410" w:rsidRDefault="00B675AD" w:rsidP="002D444D">
            <w:pPr>
              <w:shd w:val="clear" w:color="auto" w:fill="FFFFFF"/>
              <w:spacing w:line="320" w:lineRule="exact"/>
              <w:ind w:left="-68" w:right="-108"/>
              <w:rPr>
                <w:rFonts w:ascii="Cordia New" w:hAnsi="Cordia New" w:cs="Cordia New"/>
                <w:sz w:val="24"/>
                <w:szCs w:val="24"/>
              </w:rPr>
            </w:pPr>
            <w:r w:rsidRPr="00BA7410">
              <w:rPr>
                <w:rFonts w:ascii="Cordia New" w:hAnsi="Cordia New" w:cs="Cordia New"/>
                <w:sz w:val="24"/>
                <w:szCs w:val="24"/>
              </w:rPr>
              <w:t>Others</w:t>
            </w:r>
          </w:p>
        </w:tc>
        <w:tc>
          <w:tcPr>
            <w:tcW w:w="853" w:type="dxa"/>
            <w:tcBorders>
              <w:top w:val="nil"/>
              <w:left w:val="nil"/>
              <w:bottom w:val="nil"/>
              <w:right w:val="nil"/>
            </w:tcBorders>
          </w:tcPr>
          <w:p w14:paraId="3468C9CF" w14:textId="2E054E28" w:rsidR="00B675AD" w:rsidRPr="00BA7410" w:rsidRDefault="00B675AD" w:rsidP="002D444D">
            <w:pPr>
              <w:tabs>
                <w:tab w:val="decimal" w:pos="512"/>
              </w:tabs>
              <w:spacing w:line="320" w:lineRule="exact"/>
              <w:ind w:right="-100"/>
              <w:rPr>
                <w:rFonts w:ascii="Cordia New" w:hAnsi="Cordia New" w:cs="Cordia New"/>
                <w:sz w:val="24"/>
                <w:szCs w:val="24"/>
              </w:rPr>
            </w:pPr>
            <w:r w:rsidRPr="00BA7410">
              <w:rPr>
                <w:rFonts w:ascii="Cordia New" w:hAnsi="Cordia New" w:cs="Cordia New"/>
                <w:b/>
                <w:bCs/>
                <w:noProof/>
                <w:sz w:val="24"/>
                <w:szCs w:val="24"/>
              </w:rPr>
              <mc:AlternateContent>
                <mc:Choice Requires="wpg">
                  <w:drawing>
                    <wp:anchor distT="0" distB="0" distL="114300" distR="114300" simplePos="0" relativeHeight="251841536" behindDoc="0" locked="0" layoutInCell="1" allowOverlap="1" wp14:anchorId="7E546BA2" wp14:editId="5CDB085D">
                      <wp:simplePos x="0" y="0"/>
                      <wp:positionH relativeFrom="column">
                        <wp:posOffset>1905</wp:posOffset>
                      </wp:positionH>
                      <wp:positionV relativeFrom="paragraph">
                        <wp:posOffset>198120</wp:posOffset>
                      </wp:positionV>
                      <wp:extent cx="5770880" cy="209550"/>
                      <wp:effectExtent l="0" t="0" r="0" b="0"/>
                      <wp:wrapNone/>
                      <wp:docPr id="1113286349" name="Group 607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70880" cy="209550"/>
                                <a:chOff x="1750" y="3382"/>
                                <a:chExt cx="9088" cy="330"/>
                              </a:xfrm>
                            </wpg:grpSpPr>
                            <wps:wsp>
                              <wps:cNvPr id="73042753" name="Line 60785"/>
                              <wps:cNvCnPr>
                                <a:cxnSpLocks noChangeShapeType="1"/>
                              </wps:cNvCnPr>
                              <wps:spPr bwMode="auto">
                                <a:xfrm>
                                  <a:off x="1750" y="3382"/>
                                  <a:ext cx="62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42842410" name="Line 60786"/>
                              <wps:cNvCnPr>
                                <a:cxnSpLocks noChangeShapeType="1"/>
                              </wps:cNvCnPr>
                              <wps:spPr bwMode="auto">
                                <a:xfrm>
                                  <a:off x="2582" y="3382"/>
                                  <a:ext cx="62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1532948" name="Line 60787"/>
                              <wps:cNvCnPr>
                                <a:cxnSpLocks noChangeShapeType="1"/>
                              </wps:cNvCnPr>
                              <wps:spPr bwMode="auto">
                                <a:xfrm>
                                  <a:off x="3415" y="3382"/>
                                  <a:ext cx="62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25374391" name="Line 60788"/>
                              <wps:cNvCnPr>
                                <a:cxnSpLocks noChangeShapeType="1"/>
                              </wps:cNvCnPr>
                              <wps:spPr bwMode="auto">
                                <a:xfrm>
                                  <a:off x="4233" y="3382"/>
                                  <a:ext cx="62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2755407" name="Line 60789"/>
                              <wps:cNvCnPr>
                                <a:cxnSpLocks noChangeShapeType="1"/>
                              </wps:cNvCnPr>
                              <wps:spPr bwMode="auto">
                                <a:xfrm>
                                  <a:off x="5068" y="3382"/>
                                  <a:ext cx="62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93454121" name="Line 60790"/>
                              <wps:cNvCnPr>
                                <a:cxnSpLocks noChangeShapeType="1"/>
                              </wps:cNvCnPr>
                              <wps:spPr bwMode="auto">
                                <a:xfrm>
                                  <a:off x="5911" y="3382"/>
                                  <a:ext cx="62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56063732" name="Line 60791"/>
                              <wps:cNvCnPr>
                                <a:cxnSpLocks noChangeShapeType="1"/>
                              </wps:cNvCnPr>
                              <wps:spPr bwMode="auto">
                                <a:xfrm>
                                  <a:off x="6745" y="3382"/>
                                  <a:ext cx="62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75299100" name="Line 60792"/>
                              <wps:cNvCnPr>
                                <a:cxnSpLocks noChangeShapeType="1"/>
                              </wps:cNvCnPr>
                              <wps:spPr bwMode="auto">
                                <a:xfrm>
                                  <a:off x="7637" y="3382"/>
                                  <a:ext cx="62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70940822" name="Line 60793"/>
                              <wps:cNvCnPr>
                                <a:cxnSpLocks noChangeShapeType="1"/>
                              </wps:cNvCnPr>
                              <wps:spPr bwMode="auto">
                                <a:xfrm>
                                  <a:off x="8481" y="3382"/>
                                  <a:ext cx="62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41466359" name="Line 60794"/>
                              <wps:cNvCnPr>
                                <a:cxnSpLocks noChangeShapeType="1"/>
                              </wps:cNvCnPr>
                              <wps:spPr bwMode="auto">
                                <a:xfrm>
                                  <a:off x="9301" y="3382"/>
                                  <a:ext cx="62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450363" name="Line 60795"/>
                              <wps:cNvCnPr>
                                <a:cxnSpLocks noChangeShapeType="1"/>
                              </wps:cNvCnPr>
                              <wps:spPr bwMode="auto">
                                <a:xfrm>
                                  <a:off x="10216" y="3382"/>
                                  <a:ext cx="62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3690496" name="Line 60796"/>
                              <wps:cNvCnPr>
                                <a:cxnSpLocks noChangeShapeType="1"/>
                              </wps:cNvCnPr>
                              <wps:spPr bwMode="auto">
                                <a:xfrm>
                                  <a:off x="1750" y="3712"/>
                                  <a:ext cx="62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2141444720" name="Line 60797"/>
                              <wps:cNvCnPr>
                                <a:cxnSpLocks noChangeShapeType="1"/>
                              </wps:cNvCnPr>
                              <wps:spPr bwMode="auto">
                                <a:xfrm>
                                  <a:off x="2582" y="3712"/>
                                  <a:ext cx="62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473088433" name="Line 60798"/>
                              <wps:cNvCnPr>
                                <a:cxnSpLocks noChangeShapeType="1"/>
                              </wps:cNvCnPr>
                              <wps:spPr bwMode="auto">
                                <a:xfrm>
                                  <a:off x="3415" y="3712"/>
                                  <a:ext cx="62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2101851399" name="Line 60799"/>
                              <wps:cNvCnPr>
                                <a:cxnSpLocks noChangeShapeType="1"/>
                              </wps:cNvCnPr>
                              <wps:spPr bwMode="auto">
                                <a:xfrm>
                                  <a:off x="4233" y="3712"/>
                                  <a:ext cx="62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374040867" name="Line 60800"/>
                              <wps:cNvCnPr>
                                <a:cxnSpLocks noChangeShapeType="1"/>
                              </wps:cNvCnPr>
                              <wps:spPr bwMode="auto">
                                <a:xfrm>
                                  <a:off x="5068" y="3712"/>
                                  <a:ext cx="62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350888467" name="Line 60801"/>
                              <wps:cNvCnPr>
                                <a:cxnSpLocks noChangeShapeType="1"/>
                              </wps:cNvCnPr>
                              <wps:spPr bwMode="auto">
                                <a:xfrm>
                                  <a:off x="5911" y="3712"/>
                                  <a:ext cx="62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611990250" name="Line 60802"/>
                              <wps:cNvCnPr>
                                <a:cxnSpLocks noChangeShapeType="1"/>
                              </wps:cNvCnPr>
                              <wps:spPr bwMode="auto">
                                <a:xfrm>
                                  <a:off x="6745" y="3712"/>
                                  <a:ext cx="62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967126138" name="Line 60803"/>
                              <wps:cNvCnPr>
                                <a:cxnSpLocks noChangeShapeType="1"/>
                              </wps:cNvCnPr>
                              <wps:spPr bwMode="auto">
                                <a:xfrm>
                                  <a:off x="7637" y="3712"/>
                                  <a:ext cx="62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385851017" name="Line 60804"/>
                              <wps:cNvCnPr>
                                <a:cxnSpLocks noChangeShapeType="1"/>
                              </wps:cNvCnPr>
                              <wps:spPr bwMode="auto">
                                <a:xfrm>
                                  <a:off x="8481" y="3712"/>
                                  <a:ext cx="62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504953758" name="Line 60805"/>
                              <wps:cNvCnPr>
                                <a:cxnSpLocks noChangeShapeType="1"/>
                              </wps:cNvCnPr>
                              <wps:spPr bwMode="auto">
                                <a:xfrm>
                                  <a:off x="9301" y="3712"/>
                                  <a:ext cx="62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597427119" name="Line 60806"/>
                              <wps:cNvCnPr>
                                <a:cxnSpLocks noChangeShapeType="1"/>
                              </wps:cNvCnPr>
                              <wps:spPr bwMode="auto">
                                <a:xfrm>
                                  <a:off x="10216" y="3712"/>
                                  <a:ext cx="62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E96AED3" id="Group 60784" o:spid="_x0000_s1026" style="position:absolute;margin-left:.15pt;margin-top:15.6pt;width:454.4pt;height:16.5pt;z-index:251841536" coordorigin="1750,3382" coordsize="9088,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">
                      <v:line id="Line 60785" o:spid="_x0000_s1027" style="position:absolute;visibility:visible;mso-wrap-style:square" from="1750,3382" to="2372,3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"/>
                      <v:line id="Line 60786" o:spid="_x0000_s1028" style="position:absolute;visibility:visible;mso-wrap-style:square" from="2582,3382" to="3204,3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"/>
                      <v:line id="Line 60787" o:spid="_x0000_s1029" style="position:absolute;visibility:visible;mso-wrap-style:square" from="3415,3382" to="4037,3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"/>
                      <v:line id="Line 60788" o:spid="_x0000_s1030" style="position:absolute;visibility:visible;mso-wrap-style:square" from="4233,3382" to="4855,3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"/>
                      <v:line id="Line 60789" o:spid="_x0000_s1031" style="position:absolute;visibility:visible;mso-wrap-style:square" from="5068,3382" to="5690,3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"/>
                      <v:line id="Line 60790" o:spid="_x0000_s1032" style="position:absolute;visibility:visible;mso-wrap-style:square" from="5911,3382" to="6533,3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"/>
                      <v:line id="Line 60791" o:spid="_x0000_s1033" style="position:absolute;visibility:visible;mso-wrap-style:square" from="6745,3382" to="7367,3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"/>
                      <v:line id="Line 60792" o:spid="_x0000_s1034" style="position:absolute;visibility:visible;mso-wrap-style:square" from="7637,3382" to="8259,3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"/>
                      <v:line id="Line 60793" o:spid="_x0000_s1035" style="position:absolute;visibility:visible;mso-wrap-style:square" from="8481,3382" to="9103,3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"/>
                      <v:line id="Line 60794" o:spid="_x0000_s1036" style="position:absolute;visibility:visible;mso-wrap-style:square" from="9301,3382" to="9923,3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"/>
                      <v:line id="Line 60795" o:spid="_x0000_s1037" style="position:absolute;visibility:visible;mso-wrap-style:square" from="10216,3382" to="10838,3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"/>
                      <v:line id="Line 60796" o:spid="_x0000_s1038" style="position:absolute;visibility:visible;mso-wrap-style:square" from="1750,3712" to="2372,37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" strokeweight="3pt">
                        <v:stroke linestyle="thinThin"/>
                      </v:line>
                      <v:line id="Line 60797" o:spid="_x0000_s1039" style="position:absolute;visibility:visible;mso-wrap-style:square" from="2582,3712" to="3204,37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" strokeweight="3pt">
                        <v:stroke linestyle="thinThin"/>
                      </v:line>
                      <v:line id="Line 60798" o:spid="_x0000_s1040" style="position:absolute;visibility:visible;mso-wrap-style:square" from="3415,3712" to="4037,37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" strokeweight="3pt">
                        <v:stroke linestyle="thinThin"/>
                      </v:line>
                      <v:line id="Line 60799" o:spid="_x0000_s1041" style="position:absolute;visibility:visible;mso-wrap-style:square" from="4233,3712" to="4855,37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" strokeweight="3pt">
                        <v:stroke linestyle="thinThin"/>
                      </v:line>
                      <v:line id="Line 60800" o:spid="_x0000_s1042" style="position:absolute;visibility:visible;mso-wrap-style:square" from="5068,3712" to="5690,37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" strokeweight="3pt">
                        <v:stroke linestyle="thinThin"/>
                      </v:line>
                      <v:line id="Line 60801" o:spid="_x0000_s1043" style="position:absolute;visibility:visible;mso-wrap-style:square" from="5911,3712" to="6533,37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" strokeweight="3pt">
                        <v:stroke linestyle="thinThin"/>
                      </v:line>
                      <v:line id="Line 60802" o:spid="_x0000_s1044" style="position:absolute;visibility:visible;mso-wrap-style:square" from="6745,3712" to="7367,37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" strokeweight="3pt">
                        <v:stroke linestyle="thinThin"/>
                      </v:line>
                      <v:line id="Line 60803" o:spid="_x0000_s1045" style="position:absolute;visibility:visible;mso-wrap-style:square" from="7637,3712" to="8259,37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" strokeweight="3pt">
                        <v:stroke linestyle="thinThin"/>
                      </v:line>
                      <v:line id="Line 60804" o:spid="_x0000_s1046" style="position:absolute;visibility:visible;mso-wrap-style:square" from="8481,3712" to="9103,37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" strokeweight="3pt">
                        <v:stroke linestyle="thinThin"/>
                      </v:line>
                      <v:line id="Line 60805" o:spid="_x0000_s1047" style="position:absolute;visibility:visible;mso-wrap-style:square" from="9301,3712" to="9923,37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" strokeweight="3pt">
                        <v:stroke linestyle="thinThin"/>
                      </v:line>
                      <v:line id="Line 60806" o:spid="_x0000_s1048" style="position:absolute;visibility:visible;mso-wrap-style:square" from="10216,3712" to="10838,37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" strokeweight="3pt">
                        <v:stroke linestyle="thinThin"/>
                      </v:line>
                    </v:group>
                  </w:pict>
                </mc:Fallback>
              </mc:AlternateContent>
            </w:r>
            <w:r w:rsidR="00F44E8B">
              <w:rPr>
                <w:rFonts w:ascii="Cordia New" w:hAnsi="Cordia New" w:cs="Cordia New"/>
                <w:sz w:val="24"/>
                <w:szCs w:val="24"/>
              </w:rPr>
              <w:t>830</w:t>
            </w:r>
          </w:p>
        </w:tc>
        <w:tc>
          <w:tcPr>
            <w:tcW w:w="825" w:type="dxa"/>
            <w:tcBorders>
              <w:top w:val="nil"/>
              <w:left w:val="nil"/>
              <w:bottom w:val="nil"/>
              <w:right w:val="nil"/>
            </w:tcBorders>
          </w:tcPr>
          <w:p w14:paraId="3312D534" w14:textId="1C942CCD" w:rsidR="00B675AD" w:rsidRPr="00BA7410" w:rsidRDefault="00F44E8B" w:rsidP="002D444D">
            <w:pPr>
              <w:tabs>
                <w:tab w:val="decimal" w:pos="536"/>
              </w:tabs>
              <w:spacing w:line="320" w:lineRule="exact"/>
              <w:ind w:right="-100"/>
              <w:rPr>
                <w:rFonts w:ascii="Cordia New" w:hAnsi="Cordia New" w:cs="Cordia New"/>
                <w:sz w:val="24"/>
                <w:szCs w:val="24"/>
              </w:rPr>
            </w:pPr>
            <w:r>
              <w:rPr>
                <w:rFonts w:ascii="Cordia New" w:hAnsi="Cordia New" w:cs="Cordia New"/>
                <w:sz w:val="24"/>
                <w:szCs w:val="24"/>
              </w:rPr>
              <w:t>-</w:t>
            </w:r>
          </w:p>
        </w:tc>
        <w:tc>
          <w:tcPr>
            <w:tcW w:w="913" w:type="dxa"/>
            <w:tcBorders>
              <w:top w:val="nil"/>
              <w:left w:val="nil"/>
              <w:bottom w:val="nil"/>
              <w:right w:val="nil"/>
            </w:tcBorders>
          </w:tcPr>
          <w:p w14:paraId="7489FEE9" w14:textId="77777777" w:rsidR="00B675AD" w:rsidRPr="00BA7410" w:rsidRDefault="00B675AD" w:rsidP="002D444D">
            <w:pPr>
              <w:tabs>
                <w:tab w:val="decimal" w:pos="483"/>
              </w:tabs>
              <w:spacing w:line="320" w:lineRule="exact"/>
              <w:ind w:right="-102"/>
              <w:rPr>
                <w:rFonts w:ascii="Cordia New" w:hAnsi="Cordia New" w:cs="Cordia New"/>
                <w:sz w:val="24"/>
                <w:szCs w:val="24"/>
              </w:rPr>
            </w:pPr>
            <w:r w:rsidRPr="00BA7410">
              <w:rPr>
                <w:rFonts w:ascii="Cordia New" w:hAnsi="Cordia New" w:cs="Cordia New"/>
                <w:sz w:val="24"/>
                <w:szCs w:val="24"/>
              </w:rPr>
              <w:t>-</w:t>
            </w:r>
          </w:p>
        </w:tc>
        <w:tc>
          <w:tcPr>
            <w:tcW w:w="766" w:type="dxa"/>
            <w:tcBorders>
              <w:top w:val="nil"/>
              <w:left w:val="nil"/>
              <w:bottom w:val="nil"/>
              <w:right w:val="nil"/>
            </w:tcBorders>
          </w:tcPr>
          <w:p w14:paraId="6D05145F" w14:textId="77777777" w:rsidR="00B675AD" w:rsidRPr="00BA7410" w:rsidRDefault="00B675AD" w:rsidP="002D444D">
            <w:pPr>
              <w:tabs>
                <w:tab w:val="decimal" w:pos="468"/>
              </w:tabs>
              <w:spacing w:line="320" w:lineRule="exact"/>
              <w:ind w:left="-98" w:right="-100"/>
              <w:rPr>
                <w:rFonts w:ascii="Cordia New" w:hAnsi="Cordia New" w:cs="Cordia New"/>
                <w:sz w:val="24"/>
                <w:szCs w:val="24"/>
              </w:rPr>
            </w:pPr>
            <w:r w:rsidRPr="00BA7410">
              <w:rPr>
                <w:rFonts w:ascii="Cordia New" w:hAnsi="Cordia New" w:cs="Cordia New"/>
                <w:sz w:val="24"/>
                <w:szCs w:val="24"/>
              </w:rPr>
              <w:t>-</w:t>
            </w:r>
          </w:p>
        </w:tc>
        <w:tc>
          <w:tcPr>
            <w:tcW w:w="812" w:type="dxa"/>
            <w:tcBorders>
              <w:top w:val="nil"/>
              <w:left w:val="nil"/>
              <w:bottom w:val="nil"/>
              <w:right w:val="nil"/>
            </w:tcBorders>
          </w:tcPr>
          <w:p w14:paraId="76EB77B8" w14:textId="1056C733" w:rsidR="00B675AD" w:rsidRPr="00BA7410" w:rsidRDefault="00F44E8B" w:rsidP="002D444D">
            <w:pPr>
              <w:tabs>
                <w:tab w:val="decimal" w:pos="512"/>
              </w:tabs>
              <w:spacing w:line="320" w:lineRule="exact"/>
              <w:ind w:right="-100"/>
              <w:rPr>
                <w:rFonts w:ascii="Cordia New" w:hAnsi="Cordia New" w:cs="Cordia New"/>
                <w:sz w:val="24"/>
                <w:szCs w:val="24"/>
              </w:rPr>
            </w:pPr>
            <w:r>
              <w:rPr>
                <w:rFonts w:ascii="Cordia New" w:hAnsi="Cordia New" w:cs="Cordia New"/>
                <w:sz w:val="24"/>
                <w:szCs w:val="24"/>
              </w:rPr>
              <w:t>830</w:t>
            </w:r>
          </w:p>
        </w:tc>
        <w:tc>
          <w:tcPr>
            <w:tcW w:w="854" w:type="dxa"/>
            <w:tcBorders>
              <w:top w:val="nil"/>
              <w:left w:val="nil"/>
              <w:bottom w:val="nil"/>
              <w:right w:val="nil"/>
            </w:tcBorders>
          </w:tcPr>
          <w:p w14:paraId="425CCDBF" w14:textId="0E9FFC5C" w:rsidR="00B675AD" w:rsidRPr="00BA7410" w:rsidRDefault="00F44E8B" w:rsidP="002D444D">
            <w:pPr>
              <w:tabs>
                <w:tab w:val="decimal" w:pos="548"/>
              </w:tabs>
              <w:spacing w:line="320" w:lineRule="exact"/>
              <w:ind w:right="-100"/>
              <w:rPr>
                <w:rFonts w:ascii="Cordia New" w:hAnsi="Cordia New" w:cs="Cordia New"/>
                <w:sz w:val="24"/>
                <w:szCs w:val="24"/>
              </w:rPr>
            </w:pPr>
            <w:r>
              <w:rPr>
                <w:rFonts w:ascii="Cordia New" w:hAnsi="Cordia New" w:cs="Cordia New"/>
                <w:sz w:val="24"/>
                <w:szCs w:val="24"/>
              </w:rPr>
              <w:t>118</w:t>
            </w:r>
          </w:p>
        </w:tc>
        <w:tc>
          <w:tcPr>
            <w:tcW w:w="853" w:type="dxa"/>
            <w:tcBorders>
              <w:top w:val="nil"/>
              <w:left w:val="nil"/>
              <w:bottom w:val="nil"/>
              <w:right w:val="nil"/>
            </w:tcBorders>
          </w:tcPr>
          <w:p w14:paraId="7D4DF49F" w14:textId="7D0AA64E" w:rsidR="00B675AD" w:rsidRPr="00BA7410" w:rsidRDefault="00F44E8B" w:rsidP="002D444D">
            <w:pPr>
              <w:tabs>
                <w:tab w:val="decimal" w:pos="511"/>
              </w:tabs>
              <w:spacing w:line="320" w:lineRule="exact"/>
              <w:ind w:left="-98" w:right="-100"/>
              <w:rPr>
                <w:rFonts w:ascii="Cordia New" w:hAnsi="Cordia New" w:cs="Cordia New"/>
                <w:sz w:val="24"/>
                <w:szCs w:val="24"/>
              </w:rPr>
            </w:pPr>
            <w:r>
              <w:rPr>
                <w:rFonts w:ascii="Cordia New" w:hAnsi="Cordia New" w:cs="Cordia New"/>
                <w:sz w:val="24"/>
                <w:szCs w:val="24"/>
              </w:rPr>
              <w:t>17</w:t>
            </w:r>
          </w:p>
        </w:tc>
        <w:tc>
          <w:tcPr>
            <w:tcW w:w="942" w:type="dxa"/>
            <w:tcBorders>
              <w:top w:val="nil"/>
              <w:left w:val="nil"/>
              <w:bottom w:val="nil"/>
              <w:right w:val="nil"/>
            </w:tcBorders>
          </w:tcPr>
          <w:p w14:paraId="32AE689B" w14:textId="77777777" w:rsidR="00B675AD" w:rsidRPr="00BA7410" w:rsidRDefault="00B675AD" w:rsidP="002D444D">
            <w:pPr>
              <w:tabs>
                <w:tab w:val="decimal" w:pos="442"/>
              </w:tabs>
              <w:spacing w:line="320" w:lineRule="exact"/>
              <w:ind w:left="-98" w:right="-100"/>
              <w:rPr>
                <w:rFonts w:ascii="Cordia New" w:hAnsi="Cordia New" w:cs="Cordia New"/>
                <w:sz w:val="24"/>
                <w:szCs w:val="24"/>
              </w:rPr>
            </w:pPr>
            <w:r w:rsidRPr="00BA7410">
              <w:rPr>
                <w:rFonts w:ascii="Cordia New" w:hAnsi="Cordia New" w:cs="Cordia New"/>
                <w:sz w:val="24"/>
                <w:szCs w:val="24"/>
              </w:rPr>
              <w:t>-</w:t>
            </w:r>
          </w:p>
        </w:tc>
        <w:tc>
          <w:tcPr>
            <w:tcW w:w="758" w:type="dxa"/>
            <w:tcBorders>
              <w:top w:val="nil"/>
              <w:left w:val="nil"/>
              <w:bottom w:val="nil"/>
              <w:right w:val="nil"/>
            </w:tcBorders>
          </w:tcPr>
          <w:p w14:paraId="67EFCB10" w14:textId="77777777" w:rsidR="00B675AD" w:rsidRPr="00BA7410" w:rsidRDefault="00B675AD" w:rsidP="002D444D">
            <w:pPr>
              <w:tabs>
                <w:tab w:val="decimal" w:pos="468"/>
              </w:tabs>
              <w:spacing w:line="320" w:lineRule="exact"/>
              <w:ind w:left="-98" w:right="-100"/>
              <w:rPr>
                <w:rFonts w:ascii="Cordia New" w:hAnsi="Cordia New" w:cs="Cordia New"/>
                <w:sz w:val="24"/>
                <w:szCs w:val="24"/>
              </w:rPr>
            </w:pPr>
            <w:r w:rsidRPr="00BA7410">
              <w:rPr>
                <w:rFonts w:ascii="Cordia New" w:hAnsi="Cordia New" w:cs="Cordia New"/>
                <w:sz w:val="24"/>
                <w:szCs w:val="24"/>
              </w:rPr>
              <w:t>-</w:t>
            </w:r>
          </w:p>
        </w:tc>
        <w:tc>
          <w:tcPr>
            <w:tcW w:w="851" w:type="dxa"/>
            <w:tcBorders>
              <w:top w:val="nil"/>
              <w:left w:val="nil"/>
              <w:bottom w:val="nil"/>
              <w:right w:val="nil"/>
            </w:tcBorders>
          </w:tcPr>
          <w:p w14:paraId="754E0CF6" w14:textId="1FBDBB12" w:rsidR="00B675AD" w:rsidRPr="00BA7410" w:rsidRDefault="00F44E8B" w:rsidP="002D444D">
            <w:pPr>
              <w:tabs>
                <w:tab w:val="decimal" w:pos="548"/>
              </w:tabs>
              <w:spacing w:line="320" w:lineRule="exact"/>
              <w:ind w:right="-100"/>
              <w:rPr>
                <w:rFonts w:ascii="Cordia New" w:hAnsi="Cordia New" w:cs="Cordia New"/>
                <w:sz w:val="24"/>
                <w:szCs w:val="24"/>
              </w:rPr>
            </w:pPr>
            <w:r>
              <w:rPr>
                <w:rFonts w:ascii="Cordia New" w:hAnsi="Cordia New" w:cs="Cordia New"/>
                <w:sz w:val="24"/>
                <w:szCs w:val="24"/>
              </w:rPr>
              <w:t>135</w:t>
            </w:r>
          </w:p>
        </w:tc>
        <w:tc>
          <w:tcPr>
            <w:tcW w:w="1245" w:type="dxa"/>
            <w:tcBorders>
              <w:top w:val="nil"/>
              <w:left w:val="nil"/>
              <w:bottom w:val="nil"/>
              <w:right w:val="nil"/>
            </w:tcBorders>
          </w:tcPr>
          <w:p w14:paraId="4E5425A3" w14:textId="72B84A53" w:rsidR="00B675AD" w:rsidRPr="00BA7410" w:rsidRDefault="00F44E8B" w:rsidP="002D444D">
            <w:pPr>
              <w:tabs>
                <w:tab w:val="decimal" w:pos="570"/>
              </w:tabs>
              <w:spacing w:line="320" w:lineRule="exact"/>
              <w:ind w:right="-100"/>
              <w:rPr>
                <w:rFonts w:ascii="Cordia New" w:hAnsi="Cordia New" w:cs="Cordia New"/>
                <w:sz w:val="24"/>
                <w:szCs w:val="24"/>
              </w:rPr>
            </w:pPr>
            <w:r>
              <w:rPr>
                <w:rFonts w:ascii="Cordia New" w:hAnsi="Cordia New" w:cs="Cordia New"/>
                <w:sz w:val="24"/>
                <w:szCs w:val="24"/>
              </w:rPr>
              <w:t>695</w:t>
            </w:r>
          </w:p>
        </w:tc>
      </w:tr>
      <w:tr w:rsidR="00B675AD" w:rsidRPr="00BA7410" w14:paraId="458C4CA8" w14:textId="77777777" w:rsidTr="002D444D">
        <w:tc>
          <w:tcPr>
            <w:tcW w:w="797" w:type="dxa"/>
            <w:tcBorders>
              <w:top w:val="nil"/>
              <w:left w:val="nil"/>
              <w:bottom w:val="nil"/>
              <w:right w:val="nil"/>
            </w:tcBorders>
          </w:tcPr>
          <w:p w14:paraId="3D3D6376" w14:textId="77777777" w:rsidR="00B675AD" w:rsidRPr="00BA7410" w:rsidRDefault="00B675AD" w:rsidP="002D444D">
            <w:pPr>
              <w:shd w:val="clear" w:color="auto" w:fill="FFFFFF"/>
              <w:spacing w:line="320" w:lineRule="exact"/>
              <w:ind w:left="-68" w:right="-108"/>
              <w:jc w:val="center"/>
              <w:rPr>
                <w:rFonts w:ascii="Cordia New" w:hAnsi="Cordia New" w:cs="Cordia New"/>
                <w:b/>
                <w:bCs/>
                <w:sz w:val="24"/>
                <w:szCs w:val="24"/>
              </w:rPr>
            </w:pPr>
            <w:r w:rsidRPr="00BA7410">
              <w:rPr>
                <w:rFonts w:ascii="Cordia New" w:hAnsi="Cordia New" w:cs="Cordia New"/>
                <w:b/>
                <w:bCs/>
                <w:sz w:val="24"/>
                <w:szCs w:val="24"/>
              </w:rPr>
              <w:t>Total</w:t>
            </w:r>
          </w:p>
        </w:tc>
        <w:tc>
          <w:tcPr>
            <w:tcW w:w="853" w:type="dxa"/>
            <w:tcBorders>
              <w:top w:val="nil"/>
              <w:left w:val="nil"/>
              <w:bottom w:val="nil"/>
              <w:right w:val="nil"/>
            </w:tcBorders>
          </w:tcPr>
          <w:p w14:paraId="771D7F67" w14:textId="030D47A9" w:rsidR="00B675AD" w:rsidRPr="00BA7410" w:rsidRDefault="00F44E8B" w:rsidP="002D444D">
            <w:pPr>
              <w:tabs>
                <w:tab w:val="decimal" w:pos="512"/>
              </w:tabs>
              <w:spacing w:line="320" w:lineRule="exact"/>
              <w:ind w:right="-100"/>
              <w:rPr>
                <w:rFonts w:ascii="Cordia New" w:hAnsi="Cordia New" w:cs="Cordia New"/>
                <w:sz w:val="24"/>
                <w:szCs w:val="24"/>
              </w:rPr>
            </w:pPr>
            <w:r>
              <w:rPr>
                <w:rFonts w:ascii="Cordia New" w:hAnsi="Cordia New" w:cs="Cordia New"/>
                <w:sz w:val="24"/>
                <w:szCs w:val="24"/>
              </w:rPr>
              <w:t>6,846</w:t>
            </w:r>
          </w:p>
        </w:tc>
        <w:tc>
          <w:tcPr>
            <w:tcW w:w="825" w:type="dxa"/>
            <w:tcBorders>
              <w:top w:val="nil"/>
              <w:left w:val="nil"/>
              <w:bottom w:val="nil"/>
              <w:right w:val="nil"/>
            </w:tcBorders>
          </w:tcPr>
          <w:p w14:paraId="41AD94F1" w14:textId="4966A1ED" w:rsidR="00B675AD" w:rsidRPr="00BA7410" w:rsidRDefault="00F44E8B" w:rsidP="002D444D">
            <w:pPr>
              <w:tabs>
                <w:tab w:val="decimal" w:pos="536"/>
              </w:tabs>
              <w:spacing w:line="320" w:lineRule="exact"/>
              <w:ind w:right="-100"/>
              <w:rPr>
                <w:rFonts w:ascii="Cordia New" w:hAnsi="Cordia New" w:cs="Cordia New"/>
                <w:sz w:val="24"/>
                <w:szCs w:val="24"/>
              </w:rPr>
            </w:pPr>
            <w:r>
              <w:rPr>
                <w:rFonts w:ascii="Cordia New" w:hAnsi="Cordia New" w:cs="Cordia New"/>
                <w:sz w:val="24"/>
                <w:szCs w:val="24"/>
              </w:rPr>
              <w:t>94</w:t>
            </w:r>
          </w:p>
        </w:tc>
        <w:tc>
          <w:tcPr>
            <w:tcW w:w="913" w:type="dxa"/>
            <w:tcBorders>
              <w:top w:val="nil"/>
              <w:left w:val="nil"/>
              <w:bottom w:val="nil"/>
              <w:right w:val="nil"/>
            </w:tcBorders>
          </w:tcPr>
          <w:p w14:paraId="3B37CB93" w14:textId="354075A0" w:rsidR="00B675AD" w:rsidRPr="00BA7410" w:rsidRDefault="00B675AD" w:rsidP="002D444D">
            <w:pPr>
              <w:tabs>
                <w:tab w:val="decimal" w:pos="483"/>
              </w:tabs>
              <w:spacing w:line="320" w:lineRule="exact"/>
              <w:ind w:right="-102"/>
              <w:rPr>
                <w:rFonts w:ascii="Cordia New" w:hAnsi="Cordia New" w:cs="Cordia New"/>
                <w:sz w:val="24"/>
                <w:szCs w:val="24"/>
              </w:rPr>
            </w:pPr>
            <w:r w:rsidRPr="00BA7410">
              <w:rPr>
                <w:rFonts w:ascii="Cordia New" w:hAnsi="Cordia New" w:cs="Cordia New"/>
                <w:sz w:val="24"/>
                <w:szCs w:val="24"/>
              </w:rPr>
              <w:t>(</w:t>
            </w:r>
            <w:r w:rsidR="00F44E8B">
              <w:rPr>
                <w:rFonts w:ascii="Cordia New" w:hAnsi="Cordia New" w:cs="Cordia New"/>
                <w:sz w:val="24"/>
                <w:szCs w:val="24"/>
              </w:rPr>
              <w:t>20</w:t>
            </w:r>
            <w:r w:rsidRPr="00BA7410">
              <w:rPr>
                <w:rFonts w:ascii="Cordia New" w:hAnsi="Cordia New" w:cs="Cordia New"/>
                <w:sz w:val="24"/>
                <w:szCs w:val="24"/>
              </w:rPr>
              <w:t>)</w:t>
            </w:r>
          </w:p>
        </w:tc>
        <w:tc>
          <w:tcPr>
            <w:tcW w:w="766" w:type="dxa"/>
            <w:tcBorders>
              <w:top w:val="nil"/>
              <w:left w:val="nil"/>
              <w:bottom w:val="nil"/>
              <w:right w:val="nil"/>
            </w:tcBorders>
          </w:tcPr>
          <w:p w14:paraId="6689A110" w14:textId="77777777" w:rsidR="00B675AD" w:rsidRPr="00BA7410" w:rsidRDefault="00B675AD" w:rsidP="002D444D">
            <w:pPr>
              <w:tabs>
                <w:tab w:val="decimal" w:pos="468"/>
              </w:tabs>
              <w:spacing w:line="320" w:lineRule="exact"/>
              <w:ind w:left="-98" w:right="-100"/>
              <w:rPr>
                <w:rFonts w:ascii="Cordia New" w:hAnsi="Cordia New" w:cs="Cordia New"/>
                <w:sz w:val="24"/>
                <w:szCs w:val="24"/>
              </w:rPr>
            </w:pPr>
            <w:r w:rsidRPr="00BA7410">
              <w:rPr>
                <w:rFonts w:ascii="Cordia New" w:hAnsi="Cordia New" w:cs="Cordia New"/>
                <w:sz w:val="24"/>
                <w:szCs w:val="24"/>
              </w:rPr>
              <w:t>(2)</w:t>
            </w:r>
          </w:p>
        </w:tc>
        <w:tc>
          <w:tcPr>
            <w:tcW w:w="812" w:type="dxa"/>
            <w:tcBorders>
              <w:top w:val="nil"/>
              <w:left w:val="nil"/>
              <w:bottom w:val="nil"/>
              <w:right w:val="nil"/>
            </w:tcBorders>
          </w:tcPr>
          <w:p w14:paraId="48F4DAC6" w14:textId="247242D6" w:rsidR="00B675AD" w:rsidRPr="00BA7410" w:rsidRDefault="00F44E8B" w:rsidP="002D444D">
            <w:pPr>
              <w:tabs>
                <w:tab w:val="decimal" w:pos="512"/>
              </w:tabs>
              <w:spacing w:line="320" w:lineRule="exact"/>
              <w:ind w:left="-98" w:right="-100"/>
              <w:rPr>
                <w:rFonts w:ascii="Cordia New" w:hAnsi="Cordia New" w:cs="Cordia New"/>
                <w:sz w:val="24"/>
                <w:szCs w:val="24"/>
              </w:rPr>
            </w:pPr>
            <w:r>
              <w:rPr>
                <w:rFonts w:ascii="Cordia New" w:hAnsi="Cordia New" w:cs="Cordia New"/>
                <w:sz w:val="24"/>
                <w:szCs w:val="24"/>
              </w:rPr>
              <w:t>6,918</w:t>
            </w:r>
          </w:p>
        </w:tc>
        <w:tc>
          <w:tcPr>
            <w:tcW w:w="854" w:type="dxa"/>
            <w:tcBorders>
              <w:top w:val="nil"/>
              <w:left w:val="nil"/>
              <w:bottom w:val="nil"/>
              <w:right w:val="nil"/>
            </w:tcBorders>
          </w:tcPr>
          <w:p w14:paraId="7479B059" w14:textId="2AF5A6A4" w:rsidR="00B675AD" w:rsidRPr="00BA7410" w:rsidRDefault="00F44E8B" w:rsidP="002D444D">
            <w:pPr>
              <w:tabs>
                <w:tab w:val="decimal" w:pos="548"/>
              </w:tabs>
              <w:spacing w:line="320" w:lineRule="exact"/>
              <w:ind w:right="-100"/>
              <w:rPr>
                <w:rFonts w:ascii="Cordia New" w:hAnsi="Cordia New" w:cs="Cordia New"/>
                <w:sz w:val="24"/>
                <w:szCs w:val="24"/>
              </w:rPr>
            </w:pPr>
            <w:r>
              <w:rPr>
                <w:rFonts w:ascii="Cordia New" w:hAnsi="Cordia New" w:cs="Cordia New"/>
                <w:sz w:val="24"/>
                <w:szCs w:val="24"/>
              </w:rPr>
              <w:t>4,870</w:t>
            </w:r>
          </w:p>
        </w:tc>
        <w:tc>
          <w:tcPr>
            <w:tcW w:w="853" w:type="dxa"/>
            <w:tcBorders>
              <w:top w:val="nil"/>
              <w:left w:val="nil"/>
              <w:bottom w:val="nil"/>
              <w:right w:val="nil"/>
            </w:tcBorders>
          </w:tcPr>
          <w:p w14:paraId="7B6F3F0A" w14:textId="34B0C59E" w:rsidR="00B675AD" w:rsidRPr="00BA7410" w:rsidRDefault="00F44E8B" w:rsidP="002D444D">
            <w:pPr>
              <w:tabs>
                <w:tab w:val="decimal" w:pos="511"/>
              </w:tabs>
              <w:spacing w:line="320" w:lineRule="exact"/>
              <w:ind w:left="-98" w:right="-100"/>
              <w:rPr>
                <w:rFonts w:ascii="Cordia New" w:hAnsi="Cordia New" w:cs="Cordia New"/>
                <w:sz w:val="24"/>
                <w:szCs w:val="24"/>
              </w:rPr>
            </w:pPr>
            <w:r>
              <w:rPr>
                <w:rFonts w:ascii="Cordia New" w:hAnsi="Cordia New" w:cs="Cordia New"/>
                <w:sz w:val="24"/>
                <w:szCs w:val="24"/>
              </w:rPr>
              <w:t>400</w:t>
            </w:r>
          </w:p>
        </w:tc>
        <w:tc>
          <w:tcPr>
            <w:tcW w:w="942" w:type="dxa"/>
            <w:tcBorders>
              <w:top w:val="nil"/>
              <w:left w:val="nil"/>
              <w:bottom w:val="nil"/>
              <w:right w:val="nil"/>
            </w:tcBorders>
          </w:tcPr>
          <w:p w14:paraId="75D25472" w14:textId="125885D7" w:rsidR="00B675AD" w:rsidRPr="00BA7410" w:rsidRDefault="00B675AD" w:rsidP="002D444D">
            <w:pPr>
              <w:tabs>
                <w:tab w:val="decimal" w:pos="442"/>
              </w:tabs>
              <w:spacing w:line="320" w:lineRule="exact"/>
              <w:ind w:left="-98" w:right="-100"/>
              <w:rPr>
                <w:rFonts w:ascii="Cordia New" w:hAnsi="Cordia New" w:cs="Cordia New"/>
                <w:sz w:val="24"/>
                <w:szCs w:val="24"/>
              </w:rPr>
            </w:pPr>
            <w:r w:rsidRPr="00BA7410">
              <w:rPr>
                <w:rFonts w:ascii="Cordia New" w:hAnsi="Cordia New" w:cs="Cordia New"/>
                <w:sz w:val="24"/>
                <w:szCs w:val="24"/>
              </w:rPr>
              <w:t>(</w:t>
            </w:r>
            <w:r w:rsidR="00F44E8B">
              <w:rPr>
                <w:rFonts w:ascii="Cordia New" w:hAnsi="Cordia New" w:cs="Cordia New"/>
                <w:sz w:val="24"/>
                <w:szCs w:val="24"/>
              </w:rPr>
              <w:t>20</w:t>
            </w:r>
            <w:r w:rsidRPr="00BA7410">
              <w:rPr>
                <w:rFonts w:ascii="Cordia New" w:hAnsi="Cordia New" w:cs="Cordia New"/>
                <w:sz w:val="24"/>
                <w:szCs w:val="24"/>
              </w:rPr>
              <w:t>)</w:t>
            </w:r>
          </w:p>
        </w:tc>
        <w:tc>
          <w:tcPr>
            <w:tcW w:w="758" w:type="dxa"/>
            <w:tcBorders>
              <w:top w:val="nil"/>
              <w:left w:val="nil"/>
              <w:bottom w:val="nil"/>
              <w:right w:val="nil"/>
            </w:tcBorders>
          </w:tcPr>
          <w:p w14:paraId="20FE9652" w14:textId="77777777" w:rsidR="00B675AD" w:rsidRPr="00BA7410" w:rsidRDefault="00B675AD" w:rsidP="002D444D">
            <w:pPr>
              <w:tabs>
                <w:tab w:val="decimal" w:pos="468"/>
              </w:tabs>
              <w:spacing w:line="320" w:lineRule="exact"/>
              <w:ind w:right="-100"/>
              <w:rPr>
                <w:rFonts w:ascii="Cordia New" w:hAnsi="Cordia New" w:cs="Cordia New"/>
                <w:sz w:val="24"/>
                <w:szCs w:val="24"/>
              </w:rPr>
            </w:pPr>
            <w:r w:rsidRPr="00BA7410">
              <w:rPr>
                <w:rFonts w:ascii="Cordia New" w:hAnsi="Cordia New" w:cs="Cordia New"/>
                <w:sz w:val="24"/>
                <w:szCs w:val="24"/>
              </w:rPr>
              <w:t>(2)</w:t>
            </w:r>
          </w:p>
        </w:tc>
        <w:tc>
          <w:tcPr>
            <w:tcW w:w="851" w:type="dxa"/>
            <w:tcBorders>
              <w:top w:val="nil"/>
              <w:left w:val="nil"/>
              <w:bottom w:val="nil"/>
              <w:right w:val="nil"/>
            </w:tcBorders>
          </w:tcPr>
          <w:p w14:paraId="61D999D5" w14:textId="720AFD3B" w:rsidR="00B675AD" w:rsidRPr="00BA7410" w:rsidRDefault="00F44E8B" w:rsidP="002D444D">
            <w:pPr>
              <w:tabs>
                <w:tab w:val="decimal" w:pos="548"/>
              </w:tabs>
              <w:spacing w:line="320" w:lineRule="exact"/>
              <w:ind w:right="-100"/>
              <w:rPr>
                <w:rFonts w:ascii="Cordia New" w:hAnsi="Cordia New" w:cs="Cordia New"/>
                <w:sz w:val="24"/>
                <w:szCs w:val="24"/>
              </w:rPr>
            </w:pPr>
            <w:r>
              <w:rPr>
                <w:rFonts w:ascii="Cordia New" w:hAnsi="Cordia New" w:cs="Cordia New"/>
                <w:sz w:val="24"/>
                <w:szCs w:val="24"/>
              </w:rPr>
              <w:t>5,248</w:t>
            </w:r>
          </w:p>
        </w:tc>
        <w:tc>
          <w:tcPr>
            <w:tcW w:w="1245" w:type="dxa"/>
            <w:tcBorders>
              <w:top w:val="nil"/>
              <w:left w:val="nil"/>
              <w:bottom w:val="nil"/>
              <w:right w:val="nil"/>
            </w:tcBorders>
          </w:tcPr>
          <w:p w14:paraId="73EF7C9B" w14:textId="5CF61358" w:rsidR="00B675AD" w:rsidRPr="00BA7410" w:rsidRDefault="00F44E8B" w:rsidP="002D444D">
            <w:pPr>
              <w:tabs>
                <w:tab w:val="decimal" w:pos="570"/>
              </w:tabs>
              <w:spacing w:line="320" w:lineRule="exact"/>
              <w:ind w:right="-100"/>
              <w:rPr>
                <w:rFonts w:ascii="Cordia New" w:hAnsi="Cordia New" w:cs="Cordia New"/>
                <w:sz w:val="24"/>
                <w:szCs w:val="24"/>
              </w:rPr>
            </w:pPr>
            <w:r>
              <w:rPr>
                <w:rFonts w:ascii="Cordia New" w:hAnsi="Cordia New" w:cs="Cordia New"/>
                <w:sz w:val="24"/>
                <w:szCs w:val="24"/>
              </w:rPr>
              <w:t>1,670</w:t>
            </w:r>
          </w:p>
        </w:tc>
      </w:tr>
    </w:tbl>
    <w:p w14:paraId="326596BC" w14:textId="77777777" w:rsidR="00B675AD" w:rsidRPr="00BA7410" w:rsidRDefault="00B675AD" w:rsidP="00B675AD">
      <w:pPr>
        <w:ind w:left="850" w:right="-8"/>
        <w:jc w:val="both"/>
        <w:rPr>
          <w:rFonts w:ascii="Cordia New" w:hAnsi="Cordia New" w:cs="Cordia New"/>
          <w:b/>
          <w:bCs/>
          <w:sz w:val="16"/>
          <w:szCs w:val="16"/>
        </w:rPr>
      </w:pPr>
    </w:p>
    <w:p w14:paraId="0717CE8D" w14:textId="77777777" w:rsidR="000D10A3" w:rsidRPr="00BA7410" w:rsidRDefault="000D10A3" w:rsidP="000D10A3">
      <w:pPr>
        <w:tabs>
          <w:tab w:val="decimal" w:pos="1932"/>
        </w:tabs>
        <w:ind w:left="644"/>
        <w:jc w:val="thaiDistribute"/>
        <w:outlineLvl w:val="0"/>
        <w:rPr>
          <w:rFonts w:ascii="Cordia New" w:hAnsi="Cordia New" w:cs="Cordia New"/>
          <w:b/>
          <w:bCs/>
          <w:sz w:val="16"/>
          <w:szCs w:val="16"/>
        </w:rPr>
      </w:pPr>
    </w:p>
    <w:p w14:paraId="4E8C3457" w14:textId="77777777" w:rsidR="000D10A3" w:rsidRPr="00BA7410" w:rsidRDefault="000D10A3">
      <w:pPr>
        <w:ind w:left="850" w:right="-8"/>
        <w:jc w:val="both"/>
        <w:rPr>
          <w:rFonts w:ascii="Cordia New" w:hAnsi="Cordia New" w:cs="Cordia New"/>
          <w:b/>
          <w:bCs/>
          <w:sz w:val="16"/>
          <w:szCs w:val="16"/>
        </w:rPr>
      </w:pPr>
    </w:p>
    <w:p w14:paraId="70B74775" w14:textId="77777777" w:rsidR="00A154C7" w:rsidRDefault="00A154C7">
      <w:pPr>
        <w:ind w:left="850" w:right="-8"/>
        <w:jc w:val="both"/>
        <w:rPr>
          <w:rFonts w:ascii="Cordia New" w:hAnsi="Cordia New" w:cs="Cordia New"/>
          <w:b/>
          <w:bCs/>
          <w:sz w:val="16"/>
          <w:szCs w:val="16"/>
        </w:rPr>
      </w:pPr>
    </w:p>
    <w:p w14:paraId="70B790DE" w14:textId="77777777" w:rsidR="002B66C6" w:rsidRDefault="002B66C6">
      <w:pPr>
        <w:ind w:left="850" w:right="-8"/>
        <w:jc w:val="both"/>
        <w:rPr>
          <w:rFonts w:ascii="Cordia New" w:hAnsi="Cordia New" w:cs="Cordia New"/>
          <w:b/>
          <w:bCs/>
          <w:sz w:val="16"/>
          <w:szCs w:val="16"/>
        </w:rPr>
      </w:pPr>
    </w:p>
    <w:p w14:paraId="4D311034" w14:textId="77777777" w:rsidR="002B66C6" w:rsidRPr="00BA7410" w:rsidRDefault="002B66C6">
      <w:pPr>
        <w:ind w:left="850" w:right="-8"/>
        <w:jc w:val="both"/>
        <w:rPr>
          <w:rFonts w:ascii="Cordia New" w:hAnsi="Cordia New" w:cs="Cordia New"/>
          <w:b/>
          <w:bCs/>
          <w:sz w:val="16"/>
          <w:szCs w:val="16"/>
        </w:rPr>
      </w:pPr>
    </w:p>
    <w:tbl>
      <w:tblPr>
        <w:tblW w:w="10469" w:type="dxa"/>
        <w:tblInd w:w="-326" w:type="dxa"/>
        <w:tblLayout w:type="fixed"/>
        <w:tblLook w:val="0000" w:firstRow="0" w:lastRow="0" w:firstColumn="0" w:lastColumn="0" w:noHBand="0" w:noVBand="0"/>
      </w:tblPr>
      <w:tblGrid>
        <w:gridCol w:w="797"/>
        <w:gridCol w:w="853"/>
        <w:gridCol w:w="825"/>
        <w:gridCol w:w="913"/>
        <w:gridCol w:w="766"/>
        <w:gridCol w:w="812"/>
        <w:gridCol w:w="854"/>
        <w:gridCol w:w="853"/>
        <w:gridCol w:w="942"/>
        <w:gridCol w:w="758"/>
        <w:gridCol w:w="851"/>
        <w:gridCol w:w="1245"/>
      </w:tblGrid>
      <w:tr w:rsidR="00A154C7" w:rsidRPr="00BA7410" w14:paraId="165F54E2" w14:textId="77777777" w:rsidTr="00BB2E09">
        <w:trPr>
          <w:cantSplit/>
          <w:trHeight w:val="218"/>
        </w:trPr>
        <w:tc>
          <w:tcPr>
            <w:tcW w:w="8373" w:type="dxa"/>
            <w:gridSpan w:val="10"/>
            <w:tcBorders>
              <w:top w:val="nil"/>
              <w:left w:val="nil"/>
              <w:bottom w:val="nil"/>
              <w:right w:val="nil"/>
            </w:tcBorders>
          </w:tcPr>
          <w:p w14:paraId="423D41E0" w14:textId="77777777" w:rsidR="00A154C7" w:rsidRPr="00BA7410" w:rsidRDefault="00A154C7" w:rsidP="00BB2E09">
            <w:pPr>
              <w:shd w:val="clear" w:color="auto" w:fill="FFFFFF"/>
              <w:tabs>
                <w:tab w:val="decimal" w:pos="548"/>
              </w:tabs>
              <w:spacing w:line="240" w:lineRule="exact"/>
              <w:ind w:right="-108"/>
              <w:rPr>
                <w:rFonts w:ascii="Cordia New" w:hAnsi="Cordia New" w:cs="Cordia New"/>
                <w:b/>
                <w:bCs/>
                <w:sz w:val="24"/>
                <w:szCs w:val="24"/>
              </w:rPr>
            </w:pPr>
          </w:p>
        </w:tc>
        <w:tc>
          <w:tcPr>
            <w:tcW w:w="2096" w:type="dxa"/>
            <w:gridSpan w:val="2"/>
            <w:tcBorders>
              <w:top w:val="nil"/>
              <w:left w:val="nil"/>
              <w:bottom w:val="nil"/>
              <w:right w:val="nil"/>
            </w:tcBorders>
          </w:tcPr>
          <w:p w14:paraId="4314F748" w14:textId="77777777" w:rsidR="00A154C7" w:rsidRPr="00BA7410" w:rsidRDefault="00A154C7" w:rsidP="00BB2E09">
            <w:pPr>
              <w:shd w:val="clear" w:color="auto" w:fill="FFFFFF"/>
              <w:tabs>
                <w:tab w:val="decimal" w:pos="-9844"/>
              </w:tabs>
              <w:spacing w:line="240" w:lineRule="exact"/>
              <w:ind w:left="-108" w:right="-70"/>
              <w:jc w:val="right"/>
              <w:outlineLvl w:val="0"/>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A154C7" w:rsidRPr="00BA7410" w14:paraId="4B300335" w14:textId="77777777" w:rsidTr="00BB2E09">
        <w:trPr>
          <w:cantSplit/>
          <w:trHeight w:val="236"/>
        </w:trPr>
        <w:tc>
          <w:tcPr>
            <w:tcW w:w="797" w:type="dxa"/>
            <w:tcBorders>
              <w:top w:val="nil"/>
              <w:left w:val="nil"/>
              <w:bottom w:val="nil"/>
              <w:right w:val="nil"/>
            </w:tcBorders>
          </w:tcPr>
          <w:p w14:paraId="62481FC4" w14:textId="77777777" w:rsidR="00A154C7" w:rsidRPr="00BA7410" w:rsidRDefault="00A154C7" w:rsidP="00BB2E09">
            <w:pPr>
              <w:shd w:val="clear" w:color="auto" w:fill="FFFFFF"/>
              <w:spacing w:line="240" w:lineRule="exact"/>
              <w:jc w:val="center"/>
              <w:rPr>
                <w:rFonts w:ascii="Cordia New" w:hAnsi="Cordia New" w:cs="Cordia New"/>
                <w:b/>
                <w:bCs/>
                <w:sz w:val="24"/>
                <w:szCs w:val="24"/>
              </w:rPr>
            </w:pPr>
          </w:p>
        </w:tc>
        <w:tc>
          <w:tcPr>
            <w:tcW w:w="9672" w:type="dxa"/>
            <w:gridSpan w:val="11"/>
            <w:tcBorders>
              <w:top w:val="nil"/>
              <w:left w:val="nil"/>
              <w:bottom w:val="nil"/>
              <w:right w:val="nil"/>
            </w:tcBorders>
          </w:tcPr>
          <w:p w14:paraId="03F78EDA" w14:textId="77777777" w:rsidR="00A154C7" w:rsidRPr="00BA7410" w:rsidRDefault="00A154C7" w:rsidP="00BB2E09">
            <w:pPr>
              <w:spacing w:line="240" w:lineRule="exact"/>
              <w:ind w:left="-126" w:right="-108"/>
              <w:jc w:val="center"/>
              <w:rPr>
                <w:rFonts w:ascii="Cordia New" w:hAnsi="Cordia New" w:cs="Cordia New"/>
                <w:b/>
                <w:bCs/>
                <w:sz w:val="24"/>
                <w:szCs w:val="24"/>
                <w:cs/>
              </w:rPr>
            </w:pPr>
            <w:r w:rsidRPr="00BA7410">
              <w:rPr>
                <w:rFonts w:ascii="Cordia New" w:hAnsi="Cordia New" w:cs="Cordia New"/>
                <w:b/>
                <w:bCs/>
                <w:sz w:val="24"/>
                <w:szCs w:val="24"/>
              </w:rPr>
              <w:t>THE BANK</w:t>
            </w:r>
          </w:p>
        </w:tc>
      </w:tr>
      <w:tr w:rsidR="00A154C7" w:rsidRPr="00BA7410" w14:paraId="7EDC2A4B" w14:textId="77777777" w:rsidTr="00BB2E09">
        <w:trPr>
          <w:cantSplit/>
          <w:trHeight w:val="245"/>
        </w:trPr>
        <w:tc>
          <w:tcPr>
            <w:tcW w:w="797" w:type="dxa"/>
            <w:tcBorders>
              <w:top w:val="nil"/>
              <w:left w:val="nil"/>
              <w:bottom w:val="nil"/>
              <w:right w:val="nil"/>
            </w:tcBorders>
          </w:tcPr>
          <w:p w14:paraId="0BF7E312" w14:textId="77777777" w:rsidR="00A154C7" w:rsidRPr="00BA7410" w:rsidRDefault="00A154C7" w:rsidP="00BB2E09">
            <w:pPr>
              <w:shd w:val="clear" w:color="auto" w:fill="FFFFFF"/>
              <w:spacing w:line="240" w:lineRule="exact"/>
              <w:jc w:val="center"/>
              <w:rPr>
                <w:rFonts w:ascii="Cordia New" w:hAnsi="Cordia New" w:cs="Cordia New"/>
                <w:b/>
                <w:bCs/>
                <w:sz w:val="24"/>
                <w:szCs w:val="24"/>
              </w:rPr>
            </w:pPr>
          </w:p>
        </w:tc>
        <w:tc>
          <w:tcPr>
            <w:tcW w:w="9672" w:type="dxa"/>
            <w:gridSpan w:val="11"/>
            <w:tcBorders>
              <w:top w:val="nil"/>
              <w:left w:val="nil"/>
              <w:bottom w:val="nil"/>
              <w:right w:val="nil"/>
            </w:tcBorders>
          </w:tcPr>
          <w:p w14:paraId="3FCEE2B6" w14:textId="21671F85" w:rsidR="00A154C7" w:rsidRPr="00BA7410" w:rsidRDefault="000D10A3" w:rsidP="00BB2E09">
            <w:pPr>
              <w:spacing w:line="240" w:lineRule="exact"/>
              <w:ind w:left="-126" w:right="-108"/>
              <w:jc w:val="center"/>
              <w:rPr>
                <w:rFonts w:ascii="Cordia New" w:hAnsi="Cordia New" w:cs="Cordia New"/>
                <w:b/>
                <w:bCs/>
                <w:sz w:val="24"/>
                <w:szCs w:val="24"/>
                <w:cs/>
              </w:rPr>
            </w:pPr>
            <w:r w:rsidRPr="00BA7410">
              <w:rPr>
                <w:rFonts w:ascii="Cordia New" w:hAnsi="Cordia New" w:cs="Cordia New"/>
                <w:b/>
                <w:bCs/>
                <w:sz w:val="24"/>
                <w:szCs w:val="24"/>
              </w:rPr>
              <w:t xml:space="preserve">DECEMBER 31, </w:t>
            </w:r>
            <w:r w:rsidR="00A154C7" w:rsidRPr="00BA7410">
              <w:rPr>
                <w:rFonts w:ascii="Cordia New" w:hAnsi="Cordia New" w:cs="Cordia New"/>
                <w:b/>
                <w:bCs/>
                <w:sz w:val="24"/>
                <w:szCs w:val="24"/>
              </w:rPr>
              <w:t>2024</w:t>
            </w:r>
          </w:p>
        </w:tc>
      </w:tr>
      <w:tr w:rsidR="00A154C7" w:rsidRPr="00BA7410" w14:paraId="0B2339A8" w14:textId="77777777" w:rsidTr="00BB2E09">
        <w:trPr>
          <w:cantSplit/>
          <w:trHeight w:val="268"/>
        </w:trPr>
        <w:tc>
          <w:tcPr>
            <w:tcW w:w="797" w:type="dxa"/>
            <w:tcBorders>
              <w:top w:val="nil"/>
              <w:left w:val="nil"/>
              <w:bottom w:val="nil"/>
              <w:right w:val="nil"/>
            </w:tcBorders>
          </w:tcPr>
          <w:p w14:paraId="5F4F78B4" w14:textId="77777777" w:rsidR="00A154C7" w:rsidRPr="00BA7410" w:rsidRDefault="00A154C7" w:rsidP="00BB2E09">
            <w:pPr>
              <w:shd w:val="clear" w:color="auto" w:fill="FFFFFF"/>
              <w:spacing w:line="240" w:lineRule="exact"/>
              <w:jc w:val="center"/>
              <w:rPr>
                <w:rFonts w:ascii="Cordia New" w:hAnsi="Cordia New" w:cs="Cordia New"/>
                <w:b/>
                <w:bCs/>
                <w:sz w:val="24"/>
                <w:szCs w:val="24"/>
              </w:rPr>
            </w:pPr>
            <w:r w:rsidRPr="00BA7410">
              <w:rPr>
                <w:rFonts w:ascii="Cordia New" w:hAnsi="Cordia New" w:cs="Cordia New"/>
                <w:b/>
                <w:bCs/>
                <w:sz w:val="24"/>
                <w:szCs w:val="24"/>
              </w:rPr>
              <w:tab/>
            </w:r>
          </w:p>
        </w:tc>
        <w:tc>
          <w:tcPr>
            <w:tcW w:w="4169" w:type="dxa"/>
            <w:gridSpan w:val="5"/>
            <w:tcBorders>
              <w:top w:val="nil"/>
              <w:left w:val="nil"/>
              <w:bottom w:val="nil"/>
              <w:right w:val="nil"/>
            </w:tcBorders>
          </w:tcPr>
          <w:p w14:paraId="06D67C2B" w14:textId="77777777" w:rsidR="00A154C7" w:rsidRPr="00BA7410" w:rsidRDefault="00A154C7"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Cost</w:t>
            </w:r>
          </w:p>
        </w:tc>
        <w:tc>
          <w:tcPr>
            <w:tcW w:w="4258" w:type="dxa"/>
            <w:gridSpan w:val="5"/>
            <w:tcBorders>
              <w:top w:val="nil"/>
              <w:left w:val="nil"/>
              <w:bottom w:val="nil"/>
              <w:right w:val="nil"/>
            </w:tcBorders>
          </w:tcPr>
          <w:p w14:paraId="6D662AE0" w14:textId="77777777" w:rsidR="00A154C7" w:rsidRPr="00BA7410" w:rsidRDefault="00A154C7" w:rsidP="00BB2E09">
            <w:pPr>
              <w:shd w:val="clear" w:color="auto" w:fill="FFFFFF"/>
              <w:tabs>
                <w:tab w:val="decimal" w:pos="-11023"/>
              </w:tabs>
              <w:spacing w:line="240" w:lineRule="exact"/>
              <w:ind w:left="-109" w:right="-108"/>
              <w:jc w:val="center"/>
              <w:outlineLvl w:val="0"/>
              <w:rPr>
                <w:rFonts w:ascii="Cordia New" w:hAnsi="Cordia New" w:cs="Cordia New"/>
                <w:b/>
                <w:bCs/>
                <w:sz w:val="24"/>
                <w:szCs w:val="24"/>
              </w:rPr>
            </w:pPr>
            <w:r w:rsidRPr="00BA7410">
              <w:rPr>
                <w:rFonts w:ascii="Cordia New" w:hAnsi="Cordia New" w:cs="Cordia New"/>
                <w:b/>
                <w:bCs/>
                <w:sz w:val="24"/>
                <w:szCs w:val="24"/>
              </w:rPr>
              <w:t>Accumulated Amortization</w:t>
            </w:r>
          </w:p>
        </w:tc>
        <w:tc>
          <w:tcPr>
            <w:tcW w:w="1245" w:type="dxa"/>
            <w:tcBorders>
              <w:top w:val="nil"/>
              <w:left w:val="nil"/>
              <w:bottom w:val="nil"/>
              <w:right w:val="nil"/>
            </w:tcBorders>
          </w:tcPr>
          <w:p w14:paraId="0387C87E" w14:textId="77777777" w:rsidR="00A154C7" w:rsidRPr="00BA7410" w:rsidRDefault="00A154C7" w:rsidP="00BB2E09">
            <w:pPr>
              <w:shd w:val="clear" w:color="auto" w:fill="FFFFFF"/>
              <w:tabs>
                <w:tab w:val="decimal" w:pos="-11023"/>
              </w:tabs>
              <w:spacing w:line="240" w:lineRule="exact"/>
              <w:ind w:left="-109" w:right="-108"/>
              <w:jc w:val="center"/>
              <w:outlineLvl w:val="0"/>
              <w:rPr>
                <w:rFonts w:ascii="Cordia New" w:hAnsi="Cordia New" w:cs="Cordia New"/>
                <w:b/>
                <w:bCs/>
                <w:sz w:val="24"/>
                <w:szCs w:val="24"/>
              </w:rPr>
            </w:pPr>
          </w:p>
        </w:tc>
      </w:tr>
      <w:tr w:rsidR="00A154C7" w:rsidRPr="00BA7410" w14:paraId="148F007E" w14:textId="77777777" w:rsidTr="00BB2E09">
        <w:tc>
          <w:tcPr>
            <w:tcW w:w="797" w:type="dxa"/>
            <w:tcBorders>
              <w:top w:val="nil"/>
              <w:left w:val="nil"/>
              <w:bottom w:val="nil"/>
              <w:right w:val="nil"/>
            </w:tcBorders>
          </w:tcPr>
          <w:p w14:paraId="61679821" w14:textId="77777777" w:rsidR="00A154C7" w:rsidRPr="00BA7410" w:rsidRDefault="00A154C7" w:rsidP="00BB2E09">
            <w:pPr>
              <w:shd w:val="clear" w:color="auto" w:fill="FFFFFF"/>
              <w:spacing w:line="320" w:lineRule="exact"/>
              <w:ind w:left="-68" w:right="-108"/>
              <w:rPr>
                <w:rFonts w:ascii="Cordia New" w:hAnsi="Cordia New" w:cs="Cordia New"/>
                <w:sz w:val="24"/>
                <w:szCs w:val="24"/>
              </w:rPr>
            </w:pPr>
            <w:r w:rsidRPr="00BA7410">
              <w:rPr>
                <w:rFonts w:ascii="Cordia New" w:hAnsi="Cordia New" w:cs="Cordia New"/>
                <w:b/>
                <w:bCs/>
                <w:sz w:val="24"/>
                <w:szCs w:val="24"/>
              </w:rPr>
              <w:tab/>
            </w:r>
          </w:p>
        </w:tc>
        <w:tc>
          <w:tcPr>
            <w:tcW w:w="853" w:type="dxa"/>
            <w:tcBorders>
              <w:top w:val="nil"/>
              <w:left w:val="nil"/>
              <w:bottom w:val="nil"/>
              <w:right w:val="nil"/>
            </w:tcBorders>
          </w:tcPr>
          <w:p w14:paraId="5E44095F" w14:textId="77777777" w:rsidR="00A154C7" w:rsidRPr="00BA7410" w:rsidRDefault="00A154C7"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Beginning</w:t>
            </w:r>
          </w:p>
          <w:p w14:paraId="7328641D" w14:textId="77777777" w:rsidR="00A154C7" w:rsidRPr="00BA7410" w:rsidRDefault="00A154C7"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Balance</w:t>
            </w:r>
          </w:p>
        </w:tc>
        <w:tc>
          <w:tcPr>
            <w:tcW w:w="825" w:type="dxa"/>
            <w:tcBorders>
              <w:top w:val="nil"/>
              <w:left w:val="nil"/>
              <w:bottom w:val="nil"/>
              <w:right w:val="nil"/>
            </w:tcBorders>
          </w:tcPr>
          <w:p w14:paraId="6F95AE3C" w14:textId="77777777" w:rsidR="00A154C7" w:rsidRPr="00BA7410" w:rsidRDefault="00A154C7"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Additions/</w:t>
            </w:r>
          </w:p>
          <w:p w14:paraId="5C4A1DD2" w14:textId="77777777" w:rsidR="00A154C7" w:rsidRPr="00BA7410" w:rsidRDefault="00A154C7"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Transfer in</w:t>
            </w:r>
          </w:p>
        </w:tc>
        <w:tc>
          <w:tcPr>
            <w:tcW w:w="913" w:type="dxa"/>
            <w:tcBorders>
              <w:top w:val="nil"/>
              <w:left w:val="nil"/>
              <w:bottom w:val="nil"/>
              <w:right w:val="nil"/>
            </w:tcBorders>
          </w:tcPr>
          <w:p w14:paraId="2266DC08" w14:textId="77777777" w:rsidR="00A154C7" w:rsidRPr="00BA7410" w:rsidRDefault="00A154C7" w:rsidP="00BB2E09">
            <w:pPr>
              <w:shd w:val="clear" w:color="auto" w:fill="FFFFFF"/>
              <w:spacing w:line="240" w:lineRule="exact"/>
              <w:ind w:left="-108" w:right="-108" w:hanging="20"/>
              <w:jc w:val="center"/>
              <w:rPr>
                <w:rFonts w:ascii="Cordia New" w:hAnsi="Cordia New" w:cs="Cordia New"/>
                <w:b/>
                <w:bCs/>
                <w:sz w:val="24"/>
                <w:szCs w:val="24"/>
              </w:rPr>
            </w:pPr>
            <w:r w:rsidRPr="00BA7410">
              <w:rPr>
                <w:rFonts w:ascii="Cordia New" w:hAnsi="Cordia New" w:cs="Cordia New"/>
                <w:b/>
                <w:bCs/>
                <w:sz w:val="24"/>
                <w:szCs w:val="24"/>
              </w:rPr>
              <w:t>Disposal/</w:t>
            </w:r>
          </w:p>
          <w:p w14:paraId="5F13D11B" w14:textId="77777777" w:rsidR="00A154C7" w:rsidRPr="00BA7410" w:rsidRDefault="00A154C7" w:rsidP="00BB2E09">
            <w:pPr>
              <w:shd w:val="clear" w:color="auto" w:fill="FFFFFF"/>
              <w:spacing w:line="240" w:lineRule="exact"/>
              <w:ind w:left="-108" w:right="-108" w:hanging="20"/>
              <w:jc w:val="center"/>
              <w:rPr>
                <w:rFonts w:ascii="Cordia New" w:hAnsi="Cordia New" w:cs="Cordia New"/>
                <w:b/>
                <w:bCs/>
                <w:sz w:val="24"/>
                <w:szCs w:val="24"/>
              </w:rPr>
            </w:pPr>
            <w:r w:rsidRPr="00BA7410">
              <w:rPr>
                <w:rFonts w:ascii="Cordia New" w:hAnsi="Cordia New" w:cs="Cordia New"/>
                <w:b/>
                <w:bCs/>
                <w:sz w:val="24"/>
                <w:szCs w:val="24"/>
              </w:rPr>
              <w:t>Transfer out</w:t>
            </w:r>
          </w:p>
        </w:tc>
        <w:tc>
          <w:tcPr>
            <w:tcW w:w="766" w:type="dxa"/>
            <w:tcBorders>
              <w:top w:val="nil"/>
              <w:left w:val="nil"/>
              <w:bottom w:val="nil"/>
              <w:right w:val="nil"/>
            </w:tcBorders>
          </w:tcPr>
          <w:p w14:paraId="1649ED7A" w14:textId="77777777" w:rsidR="00A154C7" w:rsidRPr="00BA7410" w:rsidRDefault="00A154C7"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Others</w:t>
            </w:r>
          </w:p>
        </w:tc>
        <w:tc>
          <w:tcPr>
            <w:tcW w:w="812" w:type="dxa"/>
            <w:tcBorders>
              <w:top w:val="nil"/>
              <w:left w:val="nil"/>
              <w:bottom w:val="nil"/>
              <w:right w:val="nil"/>
            </w:tcBorders>
          </w:tcPr>
          <w:p w14:paraId="2D280DAE" w14:textId="77777777" w:rsidR="00A154C7" w:rsidRPr="00BA7410" w:rsidRDefault="00A154C7"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Ending</w:t>
            </w:r>
          </w:p>
          <w:p w14:paraId="74A19410" w14:textId="77777777" w:rsidR="00A154C7" w:rsidRPr="00BA7410" w:rsidRDefault="00A154C7"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Balance</w:t>
            </w:r>
          </w:p>
        </w:tc>
        <w:tc>
          <w:tcPr>
            <w:tcW w:w="854" w:type="dxa"/>
            <w:tcBorders>
              <w:top w:val="nil"/>
              <w:left w:val="nil"/>
              <w:bottom w:val="nil"/>
              <w:right w:val="nil"/>
            </w:tcBorders>
          </w:tcPr>
          <w:p w14:paraId="75BA316E" w14:textId="77777777" w:rsidR="00A154C7" w:rsidRPr="00BA7410" w:rsidRDefault="00A154C7"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Beginning</w:t>
            </w:r>
          </w:p>
          <w:p w14:paraId="0307407A" w14:textId="77777777" w:rsidR="00A154C7" w:rsidRPr="00BA7410" w:rsidRDefault="00A154C7"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Balance</w:t>
            </w:r>
          </w:p>
        </w:tc>
        <w:tc>
          <w:tcPr>
            <w:tcW w:w="853" w:type="dxa"/>
            <w:tcBorders>
              <w:top w:val="nil"/>
              <w:left w:val="nil"/>
              <w:bottom w:val="nil"/>
              <w:right w:val="nil"/>
            </w:tcBorders>
          </w:tcPr>
          <w:p w14:paraId="48413102" w14:textId="77777777" w:rsidR="00A154C7" w:rsidRPr="00BA7410" w:rsidRDefault="00A154C7"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Amorti- zation</w:t>
            </w:r>
          </w:p>
        </w:tc>
        <w:tc>
          <w:tcPr>
            <w:tcW w:w="942" w:type="dxa"/>
            <w:tcBorders>
              <w:top w:val="nil"/>
              <w:left w:val="nil"/>
              <w:bottom w:val="nil"/>
              <w:right w:val="nil"/>
            </w:tcBorders>
          </w:tcPr>
          <w:p w14:paraId="0801E569" w14:textId="77777777" w:rsidR="00A154C7" w:rsidRPr="00BA7410" w:rsidRDefault="00A154C7"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Disposal/</w:t>
            </w:r>
          </w:p>
          <w:p w14:paraId="4BCAA2CB" w14:textId="77777777" w:rsidR="00A154C7" w:rsidRPr="00BA7410" w:rsidRDefault="00A154C7"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Transfer out</w:t>
            </w:r>
          </w:p>
        </w:tc>
        <w:tc>
          <w:tcPr>
            <w:tcW w:w="758" w:type="dxa"/>
            <w:tcBorders>
              <w:top w:val="nil"/>
              <w:left w:val="nil"/>
              <w:bottom w:val="nil"/>
              <w:right w:val="nil"/>
            </w:tcBorders>
          </w:tcPr>
          <w:p w14:paraId="37D421AF" w14:textId="77777777" w:rsidR="00A154C7" w:rsidRPr="00BA7410" w:rsidRDefault="00A154C7"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Others</w:t>
            </w:r>
          </w:p>
        </w:tc>
        <w:tc>
          <w:tcPr>
            <w:tcW w:w="851" w:type="dxa"/>
            <w:tcBorders>
              <w:top w:val="nil"/>
              <w:left w:val="nil"/>
              <w:bottom w:val="nil"/>
              <w:right w:val="nil"/>
            </w:tcBorders>
          </w:tcPr>
          <w:p w14:paraId="601D0B8B" w14:textId="77777777" w:rsidR="00A154C7" w:rsidRPr="00BA7410" w:rsidRDefault="00A154C7" w:rsidP="00BB2E09">
            <w:pPr>
              <w:shd w:val="clear" w:color="auto" w:fill="FFFFFF"/>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Ending</w:t>
            </w:r>
          </w:p>
          <w:p w14:paraId="5550AC96" w14:textId="77777777" w:rsidR="00A154C7" w:rsidRPr="00BA7410" w:rsidRDefault="00A154C7" w:rsidP="00BB2E09">
            <w:pPr>
              <w:shd w:val="clear" w:color="auto" w:fill="FFFFFF"/>
              <w:tabs>
                <w:tab w:val="decimal" w:pos="-10128"/>
              </w:tabs>
              <w:spacing w:line="240" w:lineRule="exact"/>
              <w:ind w:left="-108" w:right="-108" w:firstLine="2"/>
              <w:jc w:val="center"/>
              <w:rPr>
                <w:rFonts w:ascii="Cordia New" w:hAnsi="Cordia New" w:cs="Cordia New"/>
                <w:b/>
                <w:bCs/>
                <w:sz w:val="24"/>
                <w:szCs w:val="24"/>
              </w:rPr>
            </w:pPr>
            <w:r w:rsidRPr="00BA7410">
              <w:rPr>
                <w:rFonts w:ascii="Cordia New" w:hAnsi="Cordia New" w:cs="Cordia New"/>
                <w:b/>
                <w:bCs/>
                <w:sz w:val="24"/>
                <w:szCs w:val="24"/>
              </w:rPr>
              <w:t>Balance</w:t>
            </w:r>
          </w:p>
        </w:tc>
        <w:tc>
          <w:tcPr>
            <w:tcW w:w="1245" w:type="dxa"/>
            <w:tcBorders>
              <w:top w:val="nil"/>
              <w:left w:val="nil"/>
              <w:bottom w:val="nil"/>
              <w:right w:val="nil"/>
            </w:tcBorders>
          </w:tcPr>
          <w:p w14:paraId="12F9CF36" w14:textId="77777777" w:rsidR="00A154C7" w:rsidRPr="00BA7410" w:rsidRDefault="00A154C7" w:rsidP="00BB2E09">
            <w:pPr>
              <w:shd w:val="clear" w:color="auto" w:fill="FFFFFF"/>
              <w:tabs>
                <w:tab w:val="decimal" w:pos="-11023"/>
              </w:tabs>
              <w:spacing w:line="240" w:lineRule="exact"/>
              <w:ind w:left="-109" w:right="-72"/>
              <w:jc w:val="center"/>
              <w:outlineLvl w:val="0"/>
              <w:rPr>
                <w:rFonts w:ascii="Cordia New" w:hAnsi="Cordia New" w:cs="Cordia New"/>
                <w:b/>
                <w:bCs/>
                <w:sz w:val="24"/>
                <w:szCs w:val="24"/>
              </w:rPr>
            </w:pPr>
            <w:r w:rsidRPr="00BA7410">
              <w:rPr>
                <w:rFonts w:ascii="Cordia New" w:hAnsi="Cordia New" w:cs="Cordia New"/>
                <w:b/>
                <w:bCs/>
                <w:sz w:val="24"/>
                <w:szCs w:val="24"/>
              </w:rPr>
              <w:t>Other Intangible Assets (Net)</w:t>
            </w:r>
          </w:p>
        </w:tc>
      </w:tr>
      <w:tr w:rsidR="00A154C7" w:rsidRPr="00BA7410" w14:paraId="681C29DF" w14:textId="77777777" w:rsidTr="00BB2E09">
        <w:tc>
          <w:tcPr>
            <w:tcW w:w="797" w:type="dxa"/>
            <w:tcBorders>
              <w:top w:val="nil"/>
              <w:left w:val="nil"/>
              <w:bottom w:val="nil"/>
              <w:right w:val="nil"/>
            </w:tcBorders>
          </w:tcPr>
          <w:p w14:paraId="4D12AC40" w14:textId="77777777" w:rsidR="00A154C7" w:rsidRPr="00BA7410" w:rsidRDefault="00A154C7" w:rsidP="00BB2E09">
            <w:pPr>
              <w:shd w:val="clear" w:color="auto" w:fill="FFFFFF"/>
              <w:spacing w:line="320" w:lineRule="exact"/>
              <w:ind w:left="-68" w:right="-108"/>
              <w:rPr>
                <w:rFonts w:ascii="Cordia New" w:hAnsi="Cordia New" w:cs="Cordia New"/>
                <w:sz w:val="24"/>
                <w:szCs w:val="24"/>
              </w:rPr>
            </w:pPr>
            <w:r w:rsidRPr="00BA7410">
              <w:rPr>
                <w:rFonts w:ascii="Cordia New" w:hAnsi="Cordia New" w:cs="Cordia New"/>
                <w:sz w:val="24"/>
                <w:szCs w:val="24"/>
              </w:rPr>
              <w:t>Software</w:t>
            </w:r>
          </w:p>
        </w:tc>
        <w:tc>
          <w:tcPr>
            <w:tcW w:w="853" w:type="dxa"/>
            <w:tcBorders>
              <w:top w:val="nil"/>
              <w:left w:val="nil"/>
              <w:bottom w:val="nil"/>
              <w:right w:val="nil"/>
            </w:tcBorders>
          </w:tcPr>
          <w:p w14:paraId="60670238" w14:textId="77777777" w:rsidR="00A154C7" w:rsidRPr="00BA7410" w:rsidRDefault="00762BE5" w:rsidP="00B63612">
            <w:pPr>
              <w:tabs>
                <w:tab w:val="decimal" w:pos="512"/>
              </w:tabs>
              <w:spacing w:line="320" w:lineRule="exact"/>
              <w:ind w:right="-100"/>
              <w:rPr>
                <w:rFonts w:ascii="Cordia New" w:hAnsi="Cordia New" w:cs="Cordia New"/>
                <w:sz w:val="24"/>
                <w:szCs w:val="24"/>
              </w:rPr>
            </w:pPr>
            <w:r w:rsidRPr="00BA7410">
              <w:rPr>
                <w:rFonts w:ascii="Cordia New" w:hAnsi="Cordia New" w:cs="Cordia New"/>
                <w:sz w:val="24"/>
                <w:szCs w:val="24"/>
              </w:rPr>
              <w:t>5,050</w:t>
            </w:r>
          </w:p>
        </w:tc>
        <w:tc>
          <w:tcPr>
            <w:tcW w:w="825" w:type="dxa"/>
            <w:tcBorders>
              <w:top w:val="nil"/>
              <w:left w:val="nil"/>
              <w:bottom w:val="nil"/>
              <w:right w:val="nil"/>
            </w:tcBorders>
          </w:tcPr>
          <w:p w14:paraId="6ACCF88E" w14:textId="77777777" w:rsidR="00A154C7" w:rsidRPr="00BA7410" w:rsidRDefault="00762BE5" w:rsidP="00BB2E09">
            <w:pPr>
              <w:tabs>
                <w:tab w:val="decimal" w:pos="550"/>
              </w:tabs>
              <w:spacing w:line="320" w:lineRule="exact"/>
              <w:ind w:right="-100"/>
              <w:rPr>
                <w:rFonts w:ascii="Cordia New" w:hAnsi="Cordia New" w:cs="Cordia New"/>
                <w:sz w:val="24"/>
                <w:szCs w:val="24"/>
              </w:rPr>
            </w:pPr>
            <w:r w:rsidRPr="00BA7410">
              <w:rPr>
                <w:rFonts w:ascii="Cordia New" w:hAnsi="Cordia New" w:cs="Cordia New"/>
                <w:sz w:val="24"/>
                <w:szCs w:val="24"/>
              </w:rPr>
              <w:t>1,000</w:t>
            </w:r>
          </w:p>
        </w:tc>
        <w:tc>
          <w:tcPr>
            <w:tcW w:w="913" w:type="dxa"/>
            <w:tcBorders>
              <w:top w:val="nil"/>
              <w:left w:val="nil"/>
              <w:bottom w:val="nil"/>
              <w:right w:val="nil"/>
            </w:tcBorders>
          </w:tcPr>
          <w:p w14:paraId="54685419" w14:textId="77777777" w:rsidR="00A154C7" w:rsidRPr="00BA7410" w:rsidRDefault="00762BE5" w:rsidP="00BB2E09">
            <w:pPr>
              <w:tabs>
                <w:tab w:val="decimal" w:pos="483"/>
              </w:tabs>
              <w:spacing w:line="320" w:lineRule="exact"/>
              <w:ind w:right="-102"/>
              <w:rPr>
                <w:rFonts w:ascii="Cordia New" w:hAnsi="Cordia New" w:cs="Cordia New"/>
                <w:sz w:val="24"/>
                <w:szCs w:val="24"/>
              </w:rPr>
            </w:pPr>
            <w:r w:rsidRPr="00BA7410">
              <w:rPr>
                <w:rFonts w:ascii="Cordia New" w:hAnsi="Cordia New" w:cs="Cordia New"/>
                <w:sz w:val="24"/>
                <w:szCs w:val="24"/>
              </w:rPr>
              <w:t>(32)</w:t>
            </w:r>
          </w:p>
        </w:tc>
        <w:tc>
          <w:tcPr>
            <w:tcW w:w="766" w:type="dxa"/>
            <w:tcBorders>
              <w:top w:val="nil"/>
              <w:left w:val="nil"/>
              <w:bottom w:val="nil"/>
              <w:right w:val="nil"/>
            </w:tcBorders>
          </w:tcPr>
          <w:p w14:paraId="416F2E4E" w14:textId="77777777" w:rsidR="00A154C7" w:rsidRPr="00BA7410" w:rsidRDefault="00762BE5" w:rsidP="00BB2E09">
            <w:pPr>
              <w:tabs>
                <w:tab w:val="decimal" w:pos="480"/>
              </w:tabs>
              <w:spacing w:line="320" w:lineRule="exact"/>
              <w:ind w:left="-96" w:right="-102"/>
              <w:rPr>
                <w:rFonts w:ascii="Cordia New" w:hAnsi="Cordia New" w:cs="Cordia New"/>
                <w:sz w:val="24"/>
                <w:szCs w:val="24"/>
              </w:rPr>
            </w:pPr>
            <w:r w:rsidRPr="00BA7410">
              <w:rPr>
                <w:rFonts w:ascii="Cordia New" w:hAnsi="Cordia New" w:cs="Cordia New"/>
                <w:sz w:val="24"/>
                <w:szCs w:val="24"/>
              </w:rPr>
              <w:t>(2)</w:t>
            </w:r>
          </w:p>
        </w:tc>
        <w:tc>
          <w:tcPr>
            <w:tcW w:w="812" w:type="dxa"/>
            <w:tcBorders>
              <w:top w:val="nil"/>
              <w:left w:val="nil"/>
              <w:bottom w:val="nil"/>
              <w:right w:val="nil"/>
            </w:tcBorders>
          </w:tcPr>
          <w:p w14:paraId="61503D67" w14:textId="77777777" w:rsidR="00A154C7" w:rsidRPr="00BA7410" w:rsidRDefault="00762BE5" w:rsidP="00BB2E09">
            <w:pPr>
              <w:tabs>
                <w:tab w:val="decimal" w:pos="512"/>
              </w:tabs>
              <w:spacing w:line="320" w:lineRule="exact"/>
              <w:ind w:left="-98" w:right="-100"/>
              <w:rPr>
                <w:rFonts w:ascii="Cordia New" w:hAnsi="Cordia New" w:cs="Cordia New"/>
                <w:sz w:val="24"/>
                <w:szCs w:val="24"/>
              </w:rPr>
            </w:pPr>
            <w:r w:rsidRPr="00BA7410">
              <w:rPr>
                <w:rFonts w:ascii="Cordia New" w:hAnsi="Cordia New" w:cs="Cordia New"/>
                <w:sz w:val="24"/>
                <w:szCs w:val="24"/>
              </w:rPr>
              <w:t>6,016</w:t>
            </w:r>
          </w:p>
        </w:tc>
        <w:tc>
          <w:tcPr>
            <w:tcW w:w="854" w:type="dxa"/>
            <w:tcBorders>
              <w:top w:val="nil"/>
              <w:left w:val="nil"/>
              <w:bottom w:val="nil"/>
              <w:right w:val="nil"/>
            </w:tcBorders>
          </w:tcPr>
          <w:p w14:paraId="5E5074CE" w14:textId="77777777" w:rsidR="00A154C7" w:rsidRPr="00BA7410" w:rsidRDefault="00762BE5" w:rsidP="00BB2E09">
            <w:pPr>
              <w:tabs>
                <w:tab w:val="decimal" w:pos="548"/>
              </w:tabs>
              <w:spacing w:line="320" w:lineRule="exact"/>
              <w:ind w:right="-100"/>
              <w:rPr>
                <w:rFonts w:ascii="Cordia New" w:hAnsi="Cordia New" w:cs="Cordia New"/>
                <w:sz w:val="24"/>
                <w:szCs w:val="24"/>
              </w:rPr>
            </w:pPr>
            <w:r w:rsidRPr="00BA7410">
              <w:rPr>
                <w:rFonts w:ascii="Cordia New" w:hAnsi="Cordia New" w:cs="Cordia New"/>
                <w:sz w:val="24"/>
                <w:szCs w:val="24"/>
              </w:rPr>
              <w:t>4,007</w:t>
            </w:r>
          </w:p>
        </w:tc>
        <w:tc>
          <w:tcPr>
            <w:tcW w:w="853" w:type="dxa"/>
            <w:tcBorders>
              <w:top w:val="nil"/>
              <w:left w:val="nil"/>
              <w:bottom w:val="nil"/>
              <w:right w:val="nil"/>
            </w:tcBorders>
          </w:tcPr>
          <w:p w14:paraId="4F9DDB40" w14:textId="77777777" w:rsidR="00A154C7" w:rsidRPr="00BA7410" w:rsidRDefault="00762BE5" w:rsidP="00BB2E09">
            <w:pPr>
              <w:tabs>
                <w:tab w:val="decimal" w:pos="511"/>
              </w:tabs>
              <w:spacing w:line="320" w:lineRule="exact"/>
              <w:ind w:left="-98" w:right="-100"/>
              <w:rPr>
                <w:rFonts w:ascii="Cordia New" w:hAnsi="Cordia New" w:cs="Cordia New"/>
                <w:sz w:val="24"/>
                <w:szCs w:val="24"/>
              </w:rPr>
            </w:pPr>
            <w:r w:rsidRPr="00BA7410">
              <w:rPr>
                <w:rFonts w:ascii="Cordia New" w:hAnsi="Cordia New" w:cs="Cordia New"/>
                <w:sz w:val="24"/>
                <w:szCs w:val="24"/>
              </w:rPr>
              <w:t>779</w:t>
            </w:r>
          </w:p>
        </w:tc>
        <w:tc>
          <w:tcPr>
            <w:tcW w:w="942" w:type="dxa"/>
            <w:tcBorders>
              <w:top w:val="nil"/>
              <w:left w:val="nil"/>
              <w:bottom w:val="nil"/>
              <w:right w:val="nil"/>
            </w:tcBorders>
          </w:tcPr>
          <w:p w14:paraId="75F10CF9" w14:textId="77777777" w:rsidR="00A154C7" w:rsidRPr="00BA7410" w:rsidRDefault="00762BE5" w:rsidP="00BB2E09">
            <w:pPr>
              <w:tabs>
                <w:tab w:val="decimal" w:pos="442"/>
              </w:tabs>
              <w:spacing w:line="320" w:lineRule="exact"/>
              <w:ind w:left="-98" w:right="-100"/>
              <w:rPr>
                <w:rFonts w:ascii="Cordia New" w:hAnsi="Cordia New" w:cs="Cordia New"/>
                <w:sz w:val="24"/>
                <w:szCs w:val="24"/>
              </w:rPr>
            </w:pPr>
            <w:r w:rsidRPr="00BA7410">
              <w:rPr>
                <w:rFonts w:ascii="Cordia New" w:hAnsi="Cordia New" w:cs="Cordia New"/>
                <w:sz w:val="24"/>
                <w:szCs w:val="24"/>
              </w:rPr>
              <w:t>(32)</w:t>
            </w:r>
          </w:p>
        </w:tc>
        <w:tc>
          <w:tcPr>
            <w:tcW w:w="758" w:type="dxa"/>
            <w:tcBorders>
              <w:top w:val="nil"/>
              <w:left w:val="nil"/>
              <w:bottom w:val="nil"/>
              <w:right w:val="nil"/>
            </w:tcBorders>
          </w:tcPr>
          <w:p w14:paraId="3B8BADC9" w14:textId="77777777" w:rsidR="00A154C7" w:rsidRPr="00BA7410" w:rsidRDefault="00762BE5" w:rsidP="00BB2E09">
            <w:pPr>
              <w:tabs>
                <w:tab w:val="decimal" w:pos="480"/>
              </w:tabs>
              <w:spacing w:line="320" w:lineRule="exact"/>
              <w:ind w:left="-98" w:right="-100"/>
              <w:rPr>
                <w:rFonts w:ascii="Cordia New" w:hAnsi="Cordia New" w:cs="Cordia New"/>
                <w:sz w:val="24"/>
                <w:szCs w:val="24"/>
              </w:rPr>
            </w:pPr>
            <w:r w:rsidRPr="00BA7410">
              <w:rPr>
                <w:rFonts w:ascii="Cordia New" w:hAnsi="Cordia New" w:cs="Cordia New"/>
                <w:sz w:val="24"/>
                <w:szCs w:val="24"/>
              </w:rPr>
              <w:t>(2)</w:t>
            </w:r>
          </w:p>
        </w:tc>
        <w:tc>
          <w:tcPr>
            <w:tcW w:w="851" w:type="dxa"/>
            <w:tcBorders>
              <w:top w:val="nil"/>
              <w:left w:val="nil"/>
              <w:bottom w:val="nil"/>
              <w:right w:val="nil"/>
            </w:tcBorders>
          </w:tcPr>
          <w:p w14:paraId="7896BF46" w14:textId="77777777" w:rsidR="00A154C7" w:rsidRPr="00BA7410" w:rsidRDefault="00762BE5" w:rsidP="00BB2E09">
            <w:pPr>
              <w:tabs>
                <w:tab w:val="decimal" w:pos="548"/>
              </w:tabs>
              <w:spacing w:line="320" w:lineRule="exact"/>
              <w:ind w:right="-100"/>
              <w:rPr>
                <w:rFonts w:ascii="Cordia New" w:hAnsi="Cordia New" w:cs="Cordia New"/>
                <w:sz w:val="24"/>
                <w:szCs w:val="24"/>
              </w:rPr>
            </w:pPr>
            <w:r w:rsidRPr="00BA7410">
              <w:rPr>
                <w:rFonts w:ascii="Cordia New" w:hAnsi="Cordia New" w:cs="Cordia New"/>
                <w:sz w:val="24"/>
                <w:szCs w:val="24"/>
              </w:rPr>
              <w:t>4,752</w:t>
            </w:r>
          </w:p>
        </w:tc>
        <w:tc>
          <w:tcPr>
            <w:tcW w:w="1245" w:type="dxa"/>
            <w:tcBorders>
              <w:top w:val="nil"/>
              <w:left w:val="nil"/>
              <w:bottom w:val="nil"/>
              <w:right w:val="nil"/>
            </w:tcBorders>
          </w:tcPr>
          <w:p w14:paraId="4A34D6AB" w14:textId="77777777" w:rsidR="00A154C7" w:rsidRPr="00BA7410" w:rsidRDefault="00762BE5" w:rsidP="00BB2E09">
            <w:pPr>
              <w:tabs>
                <w:tab w:val="decimal" w:pos="570"/>
              </w:tabs>
              <w:spacing w:line="320" w:lineRule="exact"/>
              <w:ind w:right="-100"/>
              <w:rPr>
                <w:rFonts w:ascii="Cordia New" w:hAnsi="Cordia New" w:cs="Cordia New"/>
                <w:sz w:val="24"/>
                <w:szCs w:val="24"/>
              </w:rPr>
            </w:pPr>
            <w:r w:rsidRPr="00BA7410">
              <w:rPr>
                <w:rFonts w:ascii="Cordia New" w:hAnsi="Cordia New" w:cs="Cordia New"/>
                <w:sz w:val="24"/>
                <w:szCs w:val="24"/>
              </w:rPr>
              <w:t>1,264</w:t>
            </w:r>
          </w:p>
        </w:tc>
      </w:tr>
      <w:tr w:rsidR="00A154C7" w:rsidRPr="00BA7410" w14:paraId="02DA6DFB" w14:textId="77777777" w:rsidTr="00BB2E09">
        <w:tc>
          <w:tcPr>
            <w:tcW w:w="797" w:type="dxa"/>
            <w:tcBorders>
              <w:top w:val="nil"/>
              <w:left w:val="nil"/>
              <w:bottom w:val="nil"/>
              <w:right w:val="nil"/>
            </w:tcBorders>
          </w:tcPr>
          <w:p w14:paraId="1B7F425B" w14:textId="77777777" w:rsidR="00A154C7" w:rsidRPr="00BA7410" w:rsidRDefault="00A154C7" w:rsidP="00BB2E09">
            <w:pPr>
              <w:shd w:val="clear" w:color="auto" w:fill="FFFFFF"/>
              <w:spacing w:line="320" w:lineRule="exact"/>
              <w:ind w:left="-68" w:right="-108"/>
              <w:rPr>
                <w:rFonts w:ascii="Cordia New" w:hAnsi="Cordia New" w:cs="Cordia New"/>
                <w:sz w:val="24"/>
                <w:szCs w:val="24"/>
              </w:rPr>
            </w:pPr>
            <w:r w:rsidRPr="00BA7410">
              <w:rPr>
                <w:rFonts w:ascii="Cordia New" w:hAnsi="Cordia New" w:cs="Cordia New"/>
                <w:sz w:val="24"/>
                <w:szCs w:val="24"/>
              </w:rPr>
              <w:t>Others</w:t>
            </w:r>
          </w:p>
        </w:tc>
        <w:tc>
          <w:tcPr>
            <w:tcW w:w="853" w:type="dxa"/>
            <w:tcBorders>
              <w:top w:val="nil"/>
              <w:left w:val="nil"/>
              <w:bottom w:val="nil"/>
              <w:right w:val="nil"/>
            </w:tcBorders>
          </w:tcPr>
          <w:p w14:paraId="7C215793" w14:textId="2B297F05" w:rsidR="00A154C7" w:rsidRPr="00BA7410" w:rsidRDefault="00B73F76" w:rsidP="00BB2E09">
            <w:pPr>
              <w:tabs>
                <w:tab w:val="decimal" w:pos="512"/>
              </w:tabs>
              <w:spacing w:line="320" w:lineRule="exact"/>
              <w:ind w:right="-100"/>
              <w:rPr>
                <w:rFonts w:ascii="Cordia New" w:hAnsi="Cordia New" w:cs="Cordia New"/>
                <w:sz w:val="24"/>
                <w:szCs w:val="24"/>
              </w:rPr>
            </w:pPr>
            <w:r w:rsidRPr="00BA7410">
              <w:rPr>
                <w:rFonts w:ascii="Cordia New" w:hAnsi="Cordia New" w:cs="Cordia New"/>
                <w:b/>
                <w:bCs/>
                <w:noProof/>
                <w:sz w:val="24"/>
                <w:szCs w:val="24"/>
              </w:rPr>
              <mc:AlternateContent>
                <mc:Choice Requires="wpg">
                  <w:drawing>
                    <wp:anchor distT="0" distB="0" distL="114300" distR="114300" simplePos="0" relativeHeight="251571200" behindDoc="0" locked="0" layoutInCell="1" allowOverlap="1" wp14:anchorId="0B329DFF" wp14:editId="2419258B">
                      <wp:simplePos x="0" y="0"/>
                      <wp:positionH relativeFrom="column">
                        <wp:posOffset>1905</wp:posOffset>
                      </wp:positionH>
                      <wp:positionV relativeFrom="paragraph">
                        <wp:posOffset>198120</wp:posOffset>
                      </wp:positionV>
                      <wp:extent cx="5770880" cy="209550"/>
                      <wp:effectExtent l="0" t="0" r="0" b="0"/>
                      <wp:wrapNone/>
                      <wp:docPr id="1490152101" name="Group 607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70880" cy="209550"/>
                                <a:chOff x="1750" y="3382"/>
                                <a:chExt cx="9088" cy="330"/>
                              </a:xfrm>
                            </wpg:grpSpPr>
                            <wps:wsp>
                              <wps:cNvPr id="971440567" name="Line 60785"/>
                              <wps:cNvCnPr>
                                <a:cxnSpLocks noChangeShapeType="1"/>
                              </wps:cNvCnPr>
                              <wps:spPr bwMode="auto">
                                <a:xfrm>
                                  <a:off x="1750" y="3382"/>
                                  <a:ext cx="62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59666136" name="Line 60786"/>
                              <wps:cNvCnPr>
                                <a:cxnSpLocks noChangeShapeType="1"/>
                              </wps:cNvCnPr>
                              <wps:spPr bwMode="auto">
                                <a:xfrm>
                                  <a:off x="2582" y="3382"/>
                                  <a:ext cx="62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56434878" name="Line 60787"/>
                              <wps:cNvCnPr>
                                <a:cxnSpLocks noChangeShapeType="1"/>
                              </wps:cNvCnPr>
                              <wps:spPr bwMode="auto">
                                <a:xfrm>
                                  <a:off x="3415" y="3382"/>
                                  <a:ext cx="62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87957380" name="Line 60788"/>
                              <wps:cNvCnPr>
                                <a:cxnSpLocks noChangeShapeType="1"/>
                              </wps:cNvCnPr>
                              <wps:spPr bwMode="auto">
                                <a:xfrm>
                                  <a:off x="4233" y="3382"/>
                                  <a:ext cx="62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4359872" name="Line 60789"/>
                              <wps:cNvCnPr>
                                <a:cxnSpLocks noChangeShapeType="1"/>
                              </wps:cNvCnPr>
                              <wps:spPr bwMode="auto">
                                <a:xfrm>
                                  <a:off x="5068" y="3382"/>
                                  <a:ext cx="62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7497225" name="Line 60790"/>
                              <wps:cNvCnPr>
                                <a:cxnSpLocks noChangeShapeType="1"/>
                              </wps:cNvCnPr>
                              <wps:spPr bwMode="auto">
                                <a:xfrm>
                                  <a:off x="5911" y="3382"/>
                                  <a:ext cx="62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94464324" name="Line 60791"/>
                              <wps:cNvCnPr>
                                <a:cxnSpLocks noChangeShapeType="1"/>
                              </wps:cNvCnPr>
                              <wps:spPr bwMode="auto">
                                <a:xfrm>
                                  <a:off x="6745" y="3382"/>
                                  <a:ext cx="62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29160765" name="Line 60792"/>
                              <wps:cNvCnPr>
                                <a:cxnSpLocks noChangeShapeType="1"/>
                              </wps:cNvCnPr>
                              <wps:spPr bwMode="auto">
                                <a:xfrm>
                                  <a:off x="7637" y="3382"/>
                                  <a:ext cx="62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1756990" name="Line 60793"/>
                              <wps:cNvCnPr>
                                <a:cxnSpLocks noChangeShapeType="1"/>
                              </wps:cNvCnPr>
                              <wps:spPr bwMode="auto">
                                <a:xfrm>
                                  <a:off x="8481" y="3382"/>
                                  <a:ext cx="62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5022318" name="Line 60794"/>
                              <wps:cNvCnPr>
                                <a:cxnSpLocks noChangeShapeType="1"/>
                              </wps:cNvCnPr>
                              <wps:spPr bwMode="auto">
                                <a:xfrm>
                                  <a:off x="9301" y="3382"/>
                                  <a:ext cx="62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2763299" name="Line 60795"/>
                              <wps:cNvCnPr>
                                <a:cxnSpLocks noChangeShapeType="1"/>
                              </wps:cNvCnPr>
                              <wps:spPr bwMode="auto">
                                <a:xfrm>
                                  <a:off x="10216" y="3382"/>
                                  <a:ext cx="62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4767486" name="Line 60796"/>
                              <wps:cNvCnPr>
                                <a:cxnSpLocks noChangeShapeType="1"/>
                              </wps:cNvCnPr>
                              <wps:spPr bwMode="auto">
                                <a:xfrm>
                                  <a:off x="1750" y="3712"/>
                                  <a:ext cx="62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965493556" name="Line 60797"/>
                              <wps:cNvCnPr>
                                <a:cxnSpLocks noChangeShapeType="1"/>
                              </wps:cNvCnPr>
                              <wps:spPr bwMode="auto">
                                <a:xfrm>
                                  <a:off x="2582" y="3712"/>
                                  <a:ext cx="62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2062127755" name="Line 60798"/>
                              <wps:cNvCnPr>
                                <a:cxnSpLocks noChangeShapeType="1"/>
                              </wps:cNvCnPr>
                              <wps:spPr bwMode="auto">
                                <a:xfrm>
                                  <a:off x="3415" y="3712"/>
                                  <a:ext cx="62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573037746" name="Line 60799"/>
                              <wps:cNvCnPr>
                                <a:cxnSpLocks noChangeShapeType="1"/>
                              </wps:cNvCnPr>
                              <wps:spPr bwMode="auto">
                                <a:xfrm>
                                  <a:off x="4233" y="3712"/>
                                  <a:ext cx="62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64834423" name="Line 60800"/>
                              <wps:cNvCnPr>
                                <a:cxnSpLocks noChangeShapeType="1"/>
                              </wps:cNvCnPr>
                              <wps:spPr bwMode="auto">
                                <a:xfrm>
                                  <a:off x="5068" y="3712"/>
                                  <a:ext cx="62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654344796" name="Line 60801"/>
                              <wps:cNvCnPr>
                                <a:cxnSpLocks noChangeShapeType="1"/>
                              </wps:cNvCnPr>
                              <wps:spPr bwMode="auto">
                                <a:xfrm>
                                  <a:off x="5911" y="3712"/>
                                  <a:ext cx="62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150840486" name="Line 60802"/>
                              <wps:cNvCnPr>
                                <a:cxnSpLocks noChangeShapeType="1"/>
                              </wps:cNvCnPr>
                              <wps:spPr bwMode="auto">
                                <a:xfrm>
                                  <a:off x="6745" y="3712"/>
                                  <a:ext cx="62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846911311" name="Line 60803"/>
                              <wps:cNvCnPr>
                                <a:cxnSpLocks noChangeShapeType="1"/>
                              </wps:cNvCnPr>
                              <wps:spPr bwMode="auto">
                                <a:xfrm>
                                  <a:off x="7637" y="3712"/>
                                  <a:ext cx="62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539418691" name="Line 60804"/>
                              <wps:cNvCnPr>
                                <a:cxnSpLocks noChangeShapeType="1"/>
                              </wps:cNvCnPr>
                              <wps:spPr bwMode="auto">
                                <a:xfrm>
                                  <a:off x="8481" y="3712"/>
                                  <a:ext cx="62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433427678" name="Line 60805"/>
                              <wps:cNvCnPr>
                                <a:cxnSpLocks noChangeShapeType="1"/>
                              </wps:cNvCnPr>
                              <wps:spPr bwMode="auto">
                                <a:xfrm>
                                  <a:off x="9301" y="3712"/>
                                  <a:ext cx="62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393719906" name="Line 60806"/>
                              <wps:cNvCnPr>
                                <a:cxnSpLocks noChangeShapeType="1"/>
                              </wps:cNvCnPr>
                              <wps:spPr bwMode="auto">
                                <a:xfrm>
                                  <a:off x="10216" y="3712"/>
                                  <a:ext cx="62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D1EA6B0" id="Group 60784" o:spid="_x0000_s1026" style="position:absolute;margin-left:.15pt;margin-top:15.6pt;width:454.4pt;height:16.5pt;z-index:251571200" coordorigin="1750,3382" coordsize="9088,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">
                      <v:line id="Line 60785" o:spid="_x0000_s1027" style="position:absolute;visibility:visible;mso-wrap-style:square" from="1750,3382" to="2372,3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"/>
                      <v:line id="Line 60786" o:spid="_x0000_s1028" style="position:absolute;visibility:visible;mso-wrap-style:square" from="2582,3382" to="3204,3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"/>
                      <v:line id="Line 60787" o:spid="_x0000_s1029" style="position:absolute;visibility:visible;mso-wrap-style:square" from="3415,3382" to="4037,3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"/>
                      <v:line id="Line 60788" o:spid="_x0000_s1030" style="position:absolute;visibility:visible;mso-wrap-style:square" from="4233,3382" to="4855,3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"/>
                      <v:line id="Line 60789" o:spid="_x0000_s1031" style="position:absolute;visibility:visible;mso-wrap-style:square" from="5068,3382" to="5690,3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"/>
                      <v:line id="Line 60790" o:spid="_x0000_s1032" style="position:absolute;visibility:visible;mso-wrap-style:square" from="5911,3382" to="6533,3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"/>
                      <v:line id="Line 60791" o:spid="_x0000_s1033" style="position:absolute;visibility:visible;mso-wrap-style:square" from="6745,3382" to="7367,3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"/>
                      <v:line id="Line 60792" o:spid="_x0000_s1034" style="position:absolute;visibility:visible;mso-wrap-style:square" from="7637,3382" to="8259,3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"/>
                      <v:line id="Line 60793" o:spid="_x0000_s1035" style="position:absolute;visibility:visible;mso-wrap-style:square" from="8481,3382" to="9103,3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"/>
                      <v:line id="Line 60794" o:spid="_x0000_s1036" style="position:absolute;visibility:visible;mso-wrap-style:square" from="9301,3382" to="9923,3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"/>
                      <v:line id="Line 60795" o:spid="_x0000_s1037" style="position:absolute;visibility:visible;mso-wrap-style:square" from="10216,3382" to="10838,3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"/>
                      <v:line id="Line 60796" o:spid="_x0000_s1038" style="position:absolute;visibility:visible;mso-wrap-style:square" from="1750,3712" to="2372,37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" strokeweight="3pt">
                        <v:stroke linestyle="thinThin"/>
                      </v:line>
                      <v:line id="Line 60797" o:spid="_x0000_s1039" style="position:absolute;visibility:visible;mso-wrap-style:square" from="2582,3712" to="3204,37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" strokeweight="3pt">
                        <v:stroke linestyle="thinThin"/>
                      </v:line>
                      <v:line id="Line 60798" o:spid="_x0000_s1040" style="position:absolute;visibility:visible;mso-wrap-style:square" from="3415,3712" to="4037,37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" strokeweight="3pt">
                        <v:stroke linestyle="thinThin"/>
                      </v:line>
                      <v:line id="Line 60799" o:spid="_x0000_s1041" style="position:absolute;visibility:visible;mso-wrap-style:square" from="4233,3712" to="4855,37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" strokeweight="3pt">
                        <v:stroke linestyle="thinThin"/>
                      </v:line>
                      <v:line id="Line 60800" o:spid="_x0000_s1042" style="position:absolute;visibility:visible;mso-wrap-style:square" from="5068,3712" to="5690,37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" strokeweight="3pt">
                        <v:stroke linestyle="thinThin"/>
                      </v:line>
                      <v:line id="Line 60801" o:spid="_x0000_s1043" style="position:absolute;visibility:visible;mso-wrap-style:square" from="5911,3712" to="6533,37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" strokeweight="3pt">
                        <v:stroke linestyle="thinThin"/>
                      </v:line>
                      <v:line id="Line 60802" o:spid="_x0000_s1044" style="position:absolute;visibility:visible;mso-wrap-style:square" from="6745,3712" to="7367,37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" strokeweight="3pt">
                        <v:stroke linestyle="thinThin"/>
                      </v:line>
                      <v:line id="Line 60803" o:spid="_x0000_s1045" style="position:absolute;visibility:visible;mso-wrap-style:square" from="7637,3712" to="8259,37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" strokeweight="3pt">
                        <v:stroke linestyle="thinThin"/>
                      </v:line>
                      <v:line id="Line 60804" o:spid="_x0000_s1046" style="position:absolute;visibility:visible;mso-wrap-style:square" from="8481,3712" to="9103,37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" strokeweight="3pt">
                        <v:stroke linestyle="thinThin"/>
                      </v:line>
                      <v:line id="Line 60805" o:spid="_x0000_s1047" style="position:absolute;visibility:visible;mso-wrap-style:square" from="9301,3712" to="9923,37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" strokeweight="3pt">
                        <v:stroke linestyle="thinThin"/>
                      </v:line>
                      <v:line id="Line 60806" o:spid="_x0000_s1048" style="position:absolute;visibility:visible;mso-wrap-style:square" from="10216,3712" to="10838,37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" strokeweight="3pt">
                        <v:stroke linestyle="thinThin"/>
                      </v:line>
                    </v:group>
                  </w:pict>
                </mc:Fallback>
              </mc:AlternateContent>
            </w:r>
            <w:r w:rsidR="00762BE5" w:rsidRPr="00BA7410">
              <w:rPr>
                <w:rFonts w:ascii="Cordia New" w:hAnsi="Cordia New" w:cs="Cordia New"/>
                <w:sz w:val="24"/>
                <w:szCs w:val="24"/>
              </w:rPr>
              <w:t>801</w:t>
            </w:r>
          </w:p>
        </w:tc>
        <w:tc>
          <w:tcPr>
            <w:tcW w:w="825" w:type="dxa"/>
            <w:tcBorders>
              <w:top w:val="nil"/>
              <w:left w:val="nil"/>
              <w:bottom w:val="nil"/>
              <w:right w:val="nil"/>
            </w:tcBorders>
          </w:tcPr>
          <w:p w14:paraId="26299D49" w14:textId="77777777" w:rsidR="00A154C7" w:rsidRPr="00BA7410" w:rsidRDefault="00762BE5" w:rsidP="00BB2E09">
            <w:pPr>
              <w:tabs>
                <w:tab w:val="decimal" w:pos="536"/>
              </w:tabs>
              <w:spacing w:line="320" w:lineRule="exact"/>
              <w:ind w:right="-100"/>
              <w:rPr>
                <w:rFonts w:ascii="Cordia New" w:hAnsi="Cordia New" w:cs="Cordia New"/>
                <w:sz w:val="24"/>
                <w:szCs w:val="24"/>
              </w:rPr>
            </w:pPr>
            <w:r w:rsidRPr="00BA7410">
              <w:rPr>
                <w:rFonts w:ascii="Cordia New" w:hAnsi="Cordia New" w:cs="Cordia New"/>
                <w:sz w:val="24"/>
                <w:szCs w:val="24"/>
              </w:rPr>
              <w:t>29</w:t>
            </w:r>
          </w:p>
        </w:tc>
        <w:tc>
          <w:tcPr>
            <w:tcW w:w="913" w:type="dxa"/>
            <w:tcBorders>
              <w:top w:val="nil"/>
              <w:left w:val="nil"/>
              <w:bottom w:val="nil"/>
              <w:right w:val="nil"/>
            </w:tcBorders>
          </w:tcPr>
          <w:p w14:paraId="2583CF2A" w14:textId="77777777" w:rsidR="00A154C7" w:rsidRPr="00BA7410" w:rsidRDefault="00762BE5" w:rsidP="00BB2E09">
            <w:pPr>
              <w:tabs>
                <w:tab w:val="decimal" w:pos="483"/>
              </w:tabs>
              <w:spacing w:line="320" w:lineRule="exact"/>
              <w:ind w:right="-102"/>
              <w:rPr>
                <w:rFonts w:ascii="Cordia New" w:hAnsi="Cordia New" w:cs="Cordia New"/>
                <w:sz w:val="24"/>
                <w:szCs w:val="24"/>
              </w:rPr>
            </w:pPr>
            <w:r w:rsidRPr="00BA7410">
              <w:rPr>
                <w:rFonts w:ascii="Cordia New" w:hAnsi="Cordia New" w:cs="Cordia New"/>
                <w:sz w:val="24"/>
                <w:szCs w:val="24"/>
              </w:rPr>
              <w:t>-</w:t>
            </w:r>
          </w:p>
        </w:tc>
        <w:tc>
          <w:tcPr>
            <w:tcW w:w="766" w:type="dxa"/>
            <w:tcBorders>
              <w:top w:val="nil"/>
              <w:left w:val="nil"/>
              <w:bottom w:val="nil"/>
              <w:right w:val="nil"/>
            </w:tcBorders>
          </w:tcPr>
          <w:p w14:paraId="4CAF4956" w14:textId="77777777" w:rsidR="00A154C7" w:rsidRPr="00BA7410" w:rsidRDefault="00762BE5" w:rsidP="00BB2E09">
            <w:pPr>
              <w:tabs>
                <w:tab w:val="decimal" w:pos="468"/>
              </w:tabs>
              <w:spacing w:line="320" w:lineRule="exact"/>
              <w:ind w:left="-98" w:right="-100"/>
              <w:rPr>
                <w:rFonts w:ascii="Cordia New" w:hAnsi="Cordia New" w:cs="Cordia New"/>
                <w:sz w:val="24"/>
                <w:szCs w:val="24"/>
              </w:rPr>
            </w:pPr>
            <w:r w:rsidRPr="00BA7410">
              <w:rPr>
                <w:rFonts w:ascii="Cordia New" w:hAnsi="Cordia New" w:cs="Cordia New"/>
                <w:sz w:val="24"/>
                <w:szCs w:val="24"/>
              </w:rPr>
              <w:t>-</w:t>
            </w:r>
          </w:p>
        </w:tc>
        <w:tc>
          <w:tcPr>
            <w:tcW w:w="812" w:type="dxa"/>
            <w:tcBorders>
              <w:top w:val="nil"/>
              <w:left w:val="nil"/>
              <w:bottom w:val="nil"/>
              <w:right w:val="nil"/>
            </w:tcBorders>
          </w:tcPr>
          <w:p w14:paraId="7B9D423A" w14:textId="77777777" w:rsidR="00A154C7" w:rsidRPr="00BA7410" w:rsidRDefault="00762BE5" w:rsidP="00BB2E09">
            <w:pPr>
              <w:tabs>
                <w:tab w:val="decimal" w:pos="512"/>
              </w:tabs>
              <w:spacing w:line="320" w:lineRule="exact"/>
              <w:ind w:right="-100"/>
              <w:rPr>
                <w:rFonts w:ascii="Cordia New" w:hAnsi="Cordia New" w:cs="Cordia New"/>
                <w:sz w:val="24"/>
                <w:szCs w:val="24"/>
              </w:rPr>
            </w:pPr>
            <w:r w:rsidRPr="00BA7410">
              <w:rPr>
                <w:rFonts w:ascii="Cordia New" w:hAnsi="Cordia New" w:cs="Cordia New"/>
                <w:sz w:val="24"/>
                <w:szCs w:val="24"/>
              </w:rPr>
              <w:t>830</w:t>
            </w:r>
          </w:p>
        </w:tc>
        <w:tc>
          <w:tcPr>
            <w:tcW w:w="854" w:type="dxa"/>
            <w:tcBorders>
              <w:top w:val="nil"/>
              <w:left w:val="nil"/>
              <w:bottom w:val="nil"/>
              <w:right w:val="nil"/>
            </w:tcBorders>
          </w:tcPr>
          <w:p w14:paraId="5B02B10A" w14:textId="77777777" w:rsidR="00A154C7" w:rsidRPr="00BA7410" w:rsidRDefault="00762BE5" w:rsidP="00BB2E09">
            <w:pPr>
              <w:tabs>
                <w:tab w:val="decimal" w:pos="548"/>
              </w:tabs>
              <w:spacing w:line="320" w:lineRule="exact"/>
              <w:ind w:right="-100"/>
              <w:rPr>
                <w:rFonts w:ascii="Cordia New" w:hAnsi="Cordia New" w:cs="Cordia New"/>
                <w:sz w:val="24"/>
                <w:szCs w:val="24"/>
              </w:rPr>
            </w:pPr>
            <w:r w:rsidRPr="00BA7410">
              <w:rPr>
                <w:rFonts w:ascii="Cordia New" w:hAnsi="Cordia New" w:cs="Cordia New"/>
                <w:sz w:val="24"/>
                <w:szCs w:val="24"/>
              </w:rPr>
              <w:t>84</w:t>
            </w:r>
          </w:p>
        </w:tc>
        <w:tc>
          <w:tcPr>
            <w:tcW w:w="853" w:type="dxa"/>
            <w:tcBorders>
              <w:top w:val="nil"/>
              <w:left w:val="nil"/>
              <w:bottom w:val="nil"/>
              <w:right w:val="nil"/>
            </w:tcBorders>
          </w:tcPr>
          <w:p w14:paraId="114EC426" w14:textId="77777777" w:rsidR="00A154C7" w:rsidRPr="00BA7410" w:rsidRDefault="00762BE5" w:rsidP="00BB2E09">
            <w:pPr>
              <w:tabs>
                <w:tab w:val="decimal" w:pos="511"/>
              </w:tabs>
              <w:spacing w:line="320" w:lineRule="exact"/>
              <w:ind w:left="-98" w:right="-100"/>
              <w:rPr>
                <w:rFonts w:ascii="Cordia New" w:hAnsi="Cordia New" w:cs="Cordia New"/>
                <w:sz w:val="24"/>
                <w:szCs w:val="24"/>
              </w:rPr>
            </w:pPr>
            <w:r w:rsidRPr="00BA7410">
              <w:rPr>
                <w:rFonts w:ascii="Cordia New" w:hAnsi="Cordia New" w:cs="Cordia New"/>
                <w:sz w:val="24"/>
                <w:szCs w:val="24"/>
              </w:rPr>
              <w:t>34</w:t>
            </w:r>
          </w:p>
        </w:tc>
        <w:tc>
          <w:tcPr>
            <w:tcW w:w="942" w:type="dxa"/>
            <w:tcBorders>
              <w:top w:val="nil"/>
              <w:left w:val="nil"/>
              <w:bottom w:val="nil"/>
              <w:right w:val="nil"/>
            </w:tcBorders>
          </w:tcPr>
          <w:p w14:paraId="15C78E6B" w14:textId="77777777" w:rsidR="00A154C7" w:rsidRPr="00BA7410" w:rsidRDefault="00762BE5" w:rsidP="00BB2E09">
            <w:pPr>
              <w:tabs>
                <w:tab w:val="decimal" w:pos="442"/>
              </w:tabs>
              <w:spacing w:line="320" w:lineRule="exact"/>
              <w:ind w:left="-98" w:right="-100"/>
              <w:rPr>
                <w:rFonts w:ascii="Cordia New" w:hAnsi="Cordia New" w:cs="Cordia New"/>
                <w:sz w:val="24"/>
                <w:szCs w:val="24"/>
              </w:rPr>
            </w:pPr>
            <w:r w:rsidRPr="00BA7410">
              <w:rPr>
                <w:rFonts w:ascii="Cordia New" w:hAnsi="Cordia New" w:cs="Cordia New"/>
                <w:sz w:val="24"/>
                <w:szCs w:val="24"/>
              </w:rPr>
              <w:t>-</w:t>
            </w:r>
          </w:p>
        </w:tc>
        <w:tc>
          <w:tcPr>
            <w:tcW w:w="758" w:type="dxa"/>
            <w:tcBorders>
              <w:top w:val="nil"/>
              <w:left w:val="nil"/>
              <w:bottom w:val="nil"/>
              <w:right w:val="nil"/>
            </w:tcBorders>
          </w:tcPr>
          <w:p w14:paraId="23AF6395" w14:textId="77777777" w:rsidR="00A154C7" w:rsidRPr="00BA7410" w:rsidRDefault="00762BE5" w:rsidP="00BB2E09">
            <w:pPr>
              <w:tabs>
                <w:tab w:val="decimal" w:pos="468"/>
              </w:tabs>
              <w:spacing w:line="320" w:lineRule="exact"/>
              <w:ind w:left="-98" w:right="-100"/>
              <w:rPr>
                <w:rFonts w:ascii="Cordia New" w:hAnsi="Cordia New" w:cs="Cordia New"/>
                <w:sz w:val="24"/>
                <w:szCs w:val="24"/>
              </w:rPr>
            </w:pPr>
            <w:r w:rsidRPr="00BA7410">
              <w:rPr>
                <w:rFonts w:ascii="Cordia New" w:hAnsi="Cordia New" w:cs="Cordia New"/>
                <w:sz w:val="24"/>
                <w:szCs w:val="24"/>
              </w:rPr>
              <w:t>-</w:t>
            </w:r>
          </w:p>
        </w:tc>
        <w:tc>
          <w:tcPr>
            <w:tcW w:w="851" w:type="dxa"/>
            <w:tcBorders>
              <w:top w:val="nil"/>
              <w:left w:val="nil"/>
              <w:bottom w:val="nil"/>
              <w:right w:val="nil"/>
            </w:tcBorders>
          </w:tcPr>
          <w:p w14:paraId="1A8C1443" w14:textId="77777777" w:rsidR="00A154C7" w:rsidRPr="00BA7410" w:rsidRDefault="00762BE5" w:rsidP="00BB2E09">
            <w:pPr>
              <w:tabs>
                <w:tab w:val="decimal" w:pos="548"/>
              </w:tabs>
              <w:spacing w:line="320" w:lineRule="exact"/>
              <w:ind w:right="-100"/>
              <w:rPr>
                <w:rFonts w:ascii="Cordia New" w:hAnsi="Cordia New" w:cs="Cordia New"/>
                <w:sz w:val="24"/>
                <w:szCs w:val="24"/>
              </w:rPr>
            </w:pPr>
            <w:r w:rsidRPr="00BA7410">
              <w:rPr>
                <w:rFonts w:ascii="Cordia New" w:hAnsi="Cordia New" w:cs="Cordia New"/>
                <w:sz w:val="24"/>
                <w:szCs w:val="24"/>
              </w:rPr>
              <w:t>118</w:t>
            </w:r>
          </w:p>
        </w:tc>
        <w:tc>
          <w:tcPr>
            <w:tcW w:w="1245" w:type="dxa"/>
            <w:tcBorders>
              <w:top w:val="nil"/>
              <w:left w:val="nil"/>
              <w:bottom w:val="nil"/>
              <w:right w:val="nil"/>
            </w:tcBorders>
          </w:tcPr>
          <w:p w14:paraId="0AF20C9C" w14:textId="77777777" w:rsidR="00A154C7" w:rsidRPr="00BA7410" w:rsidRDefault="00762BE5" w:rsidP="00BB2E09">
            <w:pPr>
              <w:tabs>
                <w:tab w:val="decimal" w:pos="570"/>
              </w:tabs>
              <w:spacing w:line="320" w:lineRule="exact"/>
              <w:ind w:right="-100"/>
              <w:rPr>
                <w:rFonts w:ascii="Cordia New" w:hAnsi="Cordia New" w:cs="Cordia New"/>
                <w:sz w:val="24"/>
                <w:szCs w:val="24"/>
              </w:rPr>
            </w:pPr>
            <w:r w:rsidRPr="00BA7410">
              <w:rPr>
                <w:rFonts w:ascii="Cordia New" w:hAnsi="Cordia New" w:cs="Cordia New"/>
                <w:sz w:val="24"/>
                <w:szCs w:val="24"/>
              </w:rPr>
              <w:t>712</w:t>
            </w:r>
          </w:p>
        </w:tc>
      </w:tr>
      <w:tr w:rsidR="00A154C7" w:rsidRPr="00BA7410" w14:paraId="6D8FE18A" w14:textId="77777777" w:rsidTr="00BB2E09">
        <w:tc>
          <w:tcPr>
            <w:tcW w:w="797" w:type="dxa"/>
            <w:tcBorders>
              <w:top w:val="nil"/>
              <w:left w:val="nil"/>
              <w:bottom w:val="nil"/>
              <w:right w:val="nil"/>
            </w:tcBorders>
          </w:tcPr>
          <w:p w14:paraId="10B9D73B" w14:textId="77777777" w:rsidR="00A154C7" w:rsidRPr="00BA7410" w:rsidRDefault="00A154C7" w:rsidP="00BB2E09">
            <w:pPr>
              <w:shd w:val="clear" w:color="auto" w:fill="FFFFFF"/>
              <w:spacing w:line="320" w:lineRule="exact"/>
              <w:ind w:left="-68" w:right="-108"/>
              <w:jc w:val="center"/>
              <w:rPr>
                <w:rFonts w:ascii="Cordia New" w:hAnsi="Cordia New" w:cs="Cordia New"/>
                <w:b/>
                <w:bCs/>
                <w:sz w:val="24"/>
                <w:szCs w:val="24"/>
              </w:rPr>
            </w:pPr>
            <w:r w:rsidRPr="00BA7410">
              <w:rPr>
                <w:rFonts w:ascii="Cordia New" w:hAnsi="Cordia New" w:cs="Cordia New"/>
                <w:b/>
                <w:bCs/>
                <w:sz w:val="24"/>
                <w:szCs w:val="24"/>
              </w:rPr>
              <w:t>Total</w:t>
            </w:r>
          </w:p>
        </w:tc>
        <w:tc>
          <w:tcPr>
            <w:tcW w:w="853" w:type="dxa"/>
            <w:tcBorders>
              <w:top w:val="nil"/>
              <w:left w:val="nil"/>
              <w:bottom w:val="nil"/>
              <w:right w:val="nil"/>
            </w:tcBorders>
          </w:tcPr>
          <w:p w14:paraId="4482A9E2" w14:textId="77777777" w:rsidR="00A154C7" w:rsidRPr="00BA7410" w:rsidRDefault="00762BE5" w:rsidP="00B63612">
            <w:pPr>
              <w:tabs>
                <w:tab w:val="decimal" w:pos="512"/>
              </w:tabs>
              <w:spacing w:line="320" w:lineRule="exact"/>
              <w:ind w:right="-100"/>
              <w:rPr>
                <w:rFonts w:ascii="Cordia New" w:hAnsi="Cordia New" w:cs="Cordia New"/>
                <w:sz w:val="24"/>
                <w:szCs w:val="24"/>
              </w:rPr>
            </w:pPr>
            <w:r w:rsidRPr="00BA7410">
              <w:rPr>
                <w:rFonts w:ascii="Cordia New" w:hAnsi="Cordia New" w:cs="Cordia New"/>
                <w:sz w:val="24"/>
                <w:szCs w:val="24"/>
              </w:rPr>
              <w:t>5,851</w:t>
            </w:r>
          </w:p>
        </w:tc>
        <w:tc>
          <w:tcPr>
            <w:tcW w:w="825" w:type="dxa"/>
            <w:tcBorders>
              <w:top w:val="nil"/>
              <w:left w:val="nil"/>
              <w:bottom w:val="nil"/>
              <w:right w:val="nil"/>
            </w:tcBorders>
          </w:tcPr>
          <w:p w14:paraId="63BC1D77" w14:textId="77777777" w:rsidR="00A154C7" w:rsidRPr="00BA7410" w:rsidRDefault="00762BE5" w:rsidP="00BB2E09">
            <w:pPr>
              <w:tabs>
                <w:tab w:val="decimal" w:pos="536"/>
              </w:tabs>
              <w:spacing w:line="320" w:lineRule="exact"/>
              <w:ind w:right="-100"/>
              <w:rPr>
                <w:rFonts w:ascii="Cordia New" w:hAnsi="Cordia New" w:cs="Cordia New"/>
                <w:sz w:val="24"/>
                <w:szCs w:val="24"/>
              </w:rPr>
            </w:pPr>
            <w:r w:rsidRPr="00BA7410">
              <w:rPr>
                <w:rFonts w:ascii="Cordia New" w:hAnsi="Cordia New" w:cs="Cordia New"/>
                <w:sz w:val="24"/>
                <w:szCs w:val="24"/>
              </w:rPr>
              <w:t>1,029</w:t>
            </w:r>
          </w:p>
        </w:tc>
        <w:tc>
          <w:tcPr>
            <w:tcW w:w="913" w:type="dxa"/>
            <w:tcBorders>
              <w:top w:val="nil"/>
              <w:left w:val="nil"/>
              <w:bottom w:val="nil"/>
              <w:right w:val="nil"/>
            </w:tcBorders>
          </w:tcPr>
          <w:p w14:paraId="42C33A51" w14:textId="77777777" w:rsidR="00A154C7" w:rsidRPr="00BA7410" w:rsidRDefault="00762BE5" w:rsidP="00BB2E09">
            <w:pPr>
              <w:tabs>
                <w:tab w:val="decimal" w:pos="483"/>
              </w:tabs>
              <w:spacing w:line="320" w:lineRule="exact"/>
              <w:ind w:right="-102"/>
              <w:rPr>
                <w:rFonts w:ascii="Cordia New" w:hAnsi="Cordia New" w:cs="Cordia New"/>
                <w:sz w:val="24"/>
                <w:szCs w:val="24"/>
              </w:rPr>
            </w:pPr>
            <w:r w:rsidRPr="00BA7410">
              <w:rPr>
                <w:rFonts w:ascii="Cordia New" w:hAnsi="Cordia New" w:cs="Cordia New"/>
                <w:sz w:val="24"/>
                <w:szCs w:val="24"/>
              </w:rPr>
              <w:t>(32)</w:t>
            </w:r>
          </w:p>
        </w:tc>
        <w:tc>
          <w:tcPr>
            <w:tcW w:w="766" w:type="dxa"/>
            <w:tcBorders>
              <w:top w:val="nil"/>
              <w:left w:val="nil"/>
              <w:bottom w:val="nil"/>
              <w:right w:val="nil"/>
            </w:tcBorders>
          </w:tcPr>
          <w:p w14:paraId="56A11854" w14:textId="77777777" w:rsidR="00A154C7" w:rsidRPr="00BA7410" w:rsidRDefault="00762BE5" w:rsidP="00BB2E09">
            <w:pPr>
              <w:tabs>
                <w:tab w:val="decimal" w:pos="468"/>
              </w:tabs>
              <w:spacing w:line="320" w:lineRule="exact"/>
              <w:ind w:left="-98" w:right="-100"/>
              <w:rPr>
                <w:rFonts w:ascii="Cordia New" w:hAnsi="Cordia New" w:cs="Cordia New"/>
                <w:sz w:val="24"/>
                <w:szCs w:val="24"/>
              </w:rPr>
            </w:pPr>
            <w:r w:rsidRPr="00BA7410">
              <w:rPr>
                <w:rFonts w:ascii="Cordia New" w:hAnsi="Cordia New" w:cs="Cordia New"/>
                <w:sz w:val="24"/>
                <w:szCs w:val="24"/>
              </w:rPr>
              <w:t>(2)</w:t>
            </w:r>
          </w:p>
        </w:tc>
        <w:tc>
          <w:tcPr>
            <w:tcW w:w="812" w:type="dxa"/>
            <w:tcBorders>
              <w:top w:val="nil"/>
              <w:left w:val="nil"/>
              <w:bottom w:val="nil"/>
              <w:right w:val="nil"/>
            </w:tcBorders>
          </w:tcPr>
          <w:p w14:paraId="7D2F45B9" w14:textId="77777777" w:rsidR="00A154C7" w:rsidRPr="00BA7410" w:rsidRDefault="00762BE5" w:rsidP="00BB2E09">
            <w:pPr>
              <w:tabs>
                <w:tab w:val="decimal" w:pos="512"/>
              </w:tabs>
              <w:spacing w:line="320" w:lineRule="exact"/>
              <w:ind w:left="-98" w:right="-100"/>
              <w:rPr>
                <w:rFonts w:ascii="Cordia New" w:hAnsi="Cordia New" w:cs="Cordia New"/>
                <w:sz w:val="24"/>
                <w:szCs w:val="24"/>
              </w:rPr>
            </w:pPr>
            <w:r w:rsidRPr="00BA7410">
              <w:rPr>
                <w:rFonts w:ascii="Cordia New" w:hAnsi="Cordia New" w:cs="Cordia New"/>
                <w:sz w:val="24"/>
                <w:szCs w:val="24"/>
              </w:rPr>
              <w:t>6,846</w:t>
            </w:r>
          </w:p>
        </w:tc>
        <w:tc>
          <w:tcPr>
            <w:tcW w:w="854" w:type="dxa"/>
            <w:tcBorders>
              <w:top w:val="nil"/>
              <w:left w:val="nil"/>
              <w:bottom w:val="nil"/>
              <w:right w:val="nil"/>
            </w:tcBorders>
          </w:tcPr>
          <w:p w14:paraId="1992CA0A" w14:textId="77777777" w:rsidR="00A154C7" w:rsidRPr="00BA7410" w:rsidRDefault="00762BE5" w:rsidP="00BB2E09">
            <w:pPr>
              <w:tabs>
                <w:tab w:val="decimal" w:pos="548"/>
              </w:tabs>
              <w:spacing w:line="320" w:lineRule="exact"/>
              <w:ind w:right="-100"/>
              <w:rPr>
                <w:rFonts w:ascii="Cordia New" w:hAnsi="Cordia New" w:cs="Cordia New"/>
                <w:sz w:val="24"/>
                <w:szCs w:val="24"/>
              </w:rPr>
            </w:pPr>
            <w:r w:rsidRPr="00BA7410">
              <w:rPr>
                <w:rFonts w:ascii="Cordia New" w:hAnsi="Cordia New" w:cs="Cordia New"/>
                <w:sz w:val="24"/>
                <w:szCs w:val="24"/>
              </w:rPr>
              <w:t>4,091</w:t>
            </w:r>
          </w:p>
        </w:tc>
        <w:tc>
          <w:tcPr>
            <w:tcW w:w="853" w:type="dxa"/>
            <w:tcBorders>
              <w:top w:val="nil"/>
              <w:left w:val="nil"/>
              <w:bottom w:val="nil"/>
              <w:right w:val="nil"/>
            </w:tcBorders>
          </w:tcPr>
          <w:p w14:paraId="2F5D909D" w14:textId="77777777" w:rsidR="00A154C7" w:rsidRPr="00BA7410" w:rsidRDefault="00762BE5" w:rsidP="00BB2E09">
            <w:pPr>
              <w:tabs>
                <w:tab w:val="decimal" w:pos="511"/>
              </w:tabs>
              <w:spacing w:line="320" w:lineRule="exact"/>
              <w:ind w:left="-98" w:right="-100"/>
              <w:rPr>
                <w:rFonts w:ascii="Cordia New" w:hAnsi="Cordia New" w:cs="Cordia New"/>
                <w:sz w:val="24"/>
                <w:szCs w:val="24"/>
              </w:rPr>
            </w:pPr>
            <w:r w:rsidRPr="00BA7410">
              <w:rPr>
                <w:rFonts w:ascii="Cordia New" w:hAnsi="Cordia New" w:cs="Cordia New"/>
                <w:sz w:val="24"/>
                <w:szCs w:val="24"/>
              </w:rPr>
              <w:t>813</w:t>
            </w:r>
          </w:p>
        </w:tc>
        <w:tc>
          <w:tcPr>
            <w:tcW w:w="942" w:type="dxa"/>
            <w:tcBorders>
              <w:top w:val="nil"/>
              <w:left w:val="nil"/>
              <w:bottom w:val="nil"/>
              <w:right w:val="nil"/>
            </w:tcBorders>
          </w:tcPr>
          <w:p w14:paraId="3381AC9B" w14:textId="77777777" w:rsidR="00A154C7" w:rsidRPr="00BA7410" w:rsidRDefault="00762BE5" w:rsidP="00BB2E09">
            <w:pPr>
              <w:tabs>
                <w:tab w:val="decimal" w:pos="442"/>
              </w:tabs>
              <w:spacing w:line="320" w:lineRule="exact"/>
              <w:ind w:left="-98" w:right="-100"/>
              <w:rPr>
                <w:rFonts w:ascii="Cordia New" w:hAnsi="Cordia New" w:cs="Cordia New"/>
                <w:sz w:val="24"/>
                <w:szCs w:val="24"/>
              </w:rPr>
            </w:pPr>
            <w:r w:rsidRPr="00BA7410">
              <w:rPr>
                <w:rFonts w:ascii="Cordia New" w:hAnsi="Cordia New" w:cs="Cordia New"/>
                <w:sz w:val="24"/>
                <w:szCs w:val="24"/>
              </w:rPr>
              <w:t>(32)</w:t>
            </w:r>
          </w:p>
        </w:tc>
        <w:tc>
          <w:tcPr>
            <w:tcW w:w="758" w:type="dxa"/>
            <w:tcBorders>
              <w:top w:val="nil"/>
              <w:left w:val="nil"/>
              <w:bottom w:val="nil"/>
              <w:right w:val="nil"/>
            </w:tcBorders>
          </w:tcPr>
          <w:p w14:paraId="10C77A6C" w14:textId="77777777" w:rsidR="00A154C7" w:rsidRPr="00BA7410" w:rsidRDefault="00762BE5" w:rsidP="00762BE5">
            <w:pPr>
              <w:tabs>
                <w:tab w:val="decimal" w:pos="468"/>
              </w:tabs>
              <w:spacing w:line="320" w:lineRule="exact"/>
              <w:ind w:right="-100"/>
              <w:rPr>
                <w:rFonts w:ascii="Cordia New" w:hAnsi="Cordia New" w:cs="Cordia New"/>
                <w:sz w:val="24"/>
                <w:szCs w:val="24"/>
              </w:rPr>
            </w:pPr>
            <w:r w:rsidRPr="00BA7410">
              <w:rPr>
                <w:rFonts w:ascii="Cordia New" w:hAnsi="Cordia New" w:cs="Cordia New"/>
                <w:sz w:val="24"/>
                <w:szCs w:val="24"/>
              </w:rPr>
              <w:t>(2)</w:t>
            </w:r>
          </w:p>
        </w:tc>
        <w:tc>
          <w:tcPr>
            <w:tcW w:w="851" w:type="dxa"/>
            <w:tcBorders>
              <w:top w:val="nil"/>
              <w:left w:val="nil"/>
              <w:bottom w:val="nil"/>
              <w:right w:val="nil"/>
            </w:tcBorders>
          </w:tcPr>
          <w:p w14:paraId="4FB038FB" w14:textId="77777777" w:rsidR="00A154C7" w:rsidRPr="00BA7410" w:rsidRDefault="00762BE5" w:rsidP="00BB2E09">
            <w:pPr>
              <w:tabs>
                <w:tab w:val="decimal" w:pos="548"/>
              </w:tabs>
              <w:spacing w:line="320" w:lineRule="exact"/>
              <w:ind w:right="-100"/>
              <w:rPr>
                <w:rFonts w:ascii="Cordia New" w:hAnsi="Cordia New" w:cs="Cordia New"/>
                <w:sz w:val="24"/>
                <w:szCs w:val="24"/>
              </w:rPr>
            </w:pPr>
            <w:r w:rsidRPr="00BA7410">
              <w:rPr>
                <w:rFonts w:ascii="Cordia New" w:hAnsi="Cordia New" w:cs="Cordia New"/>
                <w:sz w:val="24"/>
                <w:szCs w:val="24"/>
              </w:rPr>
              <w:t>4,870</w:t>
            </w:r>
          </w:p>
        </w:tc>
        <w:tc>
          <w:tcPr>
            <w:tcW w:w="1245" w:type="dxa"/>
            <w:tcBorders>
              <w:top w:val="nil"/>
              <w:left w:val="nil"/>
              <w:bottom w:val="nil"/>
              <w:right w:val="nil"/>
            </w:tcBorders>
          </w:tcPr>
          <w:p w14:paraId="3686D46B" w14:textId="77777777" w:rsidR="00A154C7" w:rsidRPr="00BA7410" w:rsidRDefault="00762BE5" w:rsidP="00BB2E09">
            <w:pPr>
              <w:tabs>
                <w:tab w:val="decimal" w:pos="570"/>
              </w:tabs>
              <w:spacing w:line="320" w:lineRule="exact"/>
              <w:ind w:right="-100"/>
              <w:rPr>
                <w:rFonts w:ascii="Cordia New" w:hAnsi="Cordia New" w:cs="Cordia New"/>
                <w:sz w:val="24"/>
                <w:szCs w:val="24"/>
              </w:rPr>
            </w:pPr>
            <w:r w:rsidRPr="00BA7410">
              <w:rPr>
                <w:rFonts w:ascii="Cordia New" w:hAnsi="Cordia New" w:cs="Cordia New"/>
                <w:sz w:val="24"/>
                <w:szCs w:val="24"/>
              </w:rPr>
              <w:t>1,976</w:t>
            </w:r>
          </w:p>
        </w:tc>
      </w:tr>
    </w:tbl>
    <w:p w14:paraId="32AE2F09" w14:textId="77777777" w:rsidR="00137A95" w:rsidRPr="00BA7410" w:rsidRDefault="00137A95" w:rsidP="00137A95">
      <w:pPr>
        <w:ind w:left="850" w:right="-8"/>
        <w:jc w:val="both"/>
        <w:rPr>
          <w:rFonts w:ascii="Cordia New" w:hAnsi="Cordia New" w:cs="Cordia New"/>
          <w:b/>
          <w:bCs/>
          <w:sz w:val="16"/>
          <w:szCs w:val="16"/>
        </w:rPr>
      </w:pPr>
      <w:bookmarkStart w:id="15" w:name="_Hlk93838571"/>
      <w:bookmarkEnd w:id="14"/>
    </w:p>
    <w:bookmarkEnd w:id="13"/>
    <w:bookmarkEnd w:id="15"/>
    <w:p w14:paraId="2D89D786" w14:textId="77777777" w:rsidR="00F76393" w:rsidRPr="00BA7410" w:rsidRDefault="008D6A16">
      <w:pPr>
        <w:tabs>
          <w:tab w:val="left" w:pos="851"/>
        </w:tabs>
        <w:ind w:left="851" w:right="-26" w:hanging="567"/>
        <w:jc w:val="both"/>
        <w:rPr>
          <w:rFonts w:ascii="Cordia New" w:hAnsi="Cordia New" w:cs="Cordia New"/>
          <w:sz w:val="28"/>
          <w:szCs w:val="28"/>
        </w:rPr>
      </w:pPr>
      <w:r w:rsidRPr="00BA7410">
        <w:rPr>
          <w:rFonts w:ascii="Cordia New" w:hAnsi="Cordia New" w:cs="Cordia New"/>
          <w:sz w:val="28"/>
          <w:szCs w:val="28"/>
        </w:rPr>
        <w:t>6</w:t>
      </w:r>
      <w:r w:rsidR="00F76393" w:rsidRPr="00BA7410">
        <w:rPr>
          <w:rFonts w:ascii="Cordia New" w:hAnsi="Cordia New" w:cs="Cordia New"/>
          <w:sz w:val="28"/>
          <w:szCs w:val="28"/>
        </w:rPr>
        <w:t>.</w:t>
      </w:r>
      <w:r w:rsidRPr="00BA7410">
        <w:rPr>
          <w:rFonts w:ascii="Cordia New" w:hAnsi="Cordia New" w:cs="Cordia New"/>
          <w:sz w:val="28"/>
          <w:szCs w:val="28"/>
        </w:rPr>
        <w:t>13</w:t>
      </w:r>
      <w:r w:rsidR="00F76393" w:rsidRPr="00BA7410">
        <w:rPr>
          <w:rFonts w:ascii="Cordia New" w:hAnsi="Cordia New" w:cs="Cordia New"/>
          <w:sz w:val="28"/>
          <w:szCs w:val="28"/>
        </w:rPr>
        <w:t xml:space="preserve"> </w:t>
      </w:r>
      <w:r w:rsidR="00F76393" w:rsidRPr="00BA7410">
        <w:rPr>
          <w:rFonts w:ascii="Cordia New" w:hAnsi="Cordia New" w:cs="Cordia New"/>
          <w:sz w:val="28"/>
          <w:szCs w:val="28"/>
        </w:rPr>
        <w:tab/>
      </w:r>
      <w:r w:rsidR="00B72EE0" w:rsidRPr="00BA7410">
        <w:rPr>
          <w:rFonts w:ascii="Cordia New" w:hAnsi="Cordia New" w:cs="Cordia New"/>
          <w:sz w:val="28"/>
          <w:szCs w:val="28"/>
        </w:rPr>
        <w:t>Deferred Tax Assets and Liabilities</w:t>
      </w:r>
    </w:p>
    <w:p w14:paraId="1C1DF13F" w14:textId="77777777" w:rsidR="00B72EE0" w:rsidRPr="00BA7410" w:rsidRDefault="00B72EE0">
      <w:pPr>
        <w:tabs>
          <w:tab w:val="left" w:pos="851"/>
        </w:tabs>
        <w:ind w:left="851" w:right="-26" w:hanging="567"/>
        <w:jc w:val="both"/>
        <w:rPr>
          <w:rFonts w:ascii="Cordia New" w:hAnsi="Cordia New" w:cs="Cordia New"/>
          <w:sz w:val="16"/>
          <w:szCs w:val="16"/>
        </w:rPr>
      </w:pPr>
    </w:p>
    <w:p w14:paraId="43BCAEE4" w14:textId="63759B8E" w:rsidR="00F76393" w:rsidRPr="00BA7410" w:rsidRDefault="00F76393">
      <w:pPr>
        <w:tabs>
          <w:tab w:val="left" w:pos="851"/>
        </w:tabs>
        <w:ind w:left="851" w:right="-26" w:hanging="567"/>
        <w:jc w:val="both"/>
        <w:rPr>
          <w:rFonts w:ascii="Cordia New" w:hAnsi="Cordia New" w:cs="Cordia New"/>
          <w:sz w:val="28"/>
          <w:szCs w:val="28"/>
        </w:rPr>
      </w:pPr>
      <w:r w:rsidRPr="00BA7410">
        <w:rPr>
          <w:rFonts w:ascii="Cordia New" w:hAnsi="Cordia New" w:cs="Cordia New"/>
          <w:sz w:val="28"/>
          <w:szCs w:val="28"/>
        </w:rPr>
        <w:tab/>
        <w:t xml:space="preserve">Deferred tax assets and liabilities as at </w:t>
      </w:r>
      <w:r w:rsidR="00C847E9" w:rsidRPr="00BA7410">
        <w:rPr>
          <w:rFonts w:ascii="Cordia New" w:hAnsi="Cordia New" w:cs="Cordia New"/>
          <w:sz w:val="28"/>
          <w:szCs w:val="28"/>
        </w:rPr>
        <w:t>June 30, 2025 and December 31, 2024</w:t>
      </w:r>
      <w:r w:rsidRPr="00BA7410">
        <w:rPr>
          <w:rFonts w:ascii="Cordia New" w:hAnsi="Cordia New" w:cs="Cordia New"/>
          <w:sz w:val="28"/>
          <w:szCs w:val="28"/>
        </w:rPr>
        <w:t xml:space="preserve"> are as follows :</w:t>
      </w:r>
    </w:p>
    <w:p w14:paraId="00D050D3" w14:textId="0166CDF2" w:rsidR="007629FD" w:rsidRPr="00BA7410" w:rsidRDefault="007629FD" w:rsidP="007629FD">
      <w:pPr>
        <w:ind w:left="1560" w:right="31"/>
        <w:jc w:val="thaiDistribute"/>
        <w:rPr>
          <w:rFonts w:ascii="Cordia New" w:hAnsi="Cordia New" w:cs="Cordia New"/>
          <w:sz w:val="16"/>
          <w:szCs w:val="16"/>
        </w:rPr>
      </w:pPr>
    </w:p>
    <w:tbl>
      <w:tblPr>
        <w:tblW w:w="9377" w:type="dxa"/>
        <w:tblInd w:w="658" w:type="dxa"/>
        <w:tblLayout w:type="fixed"/>
        <w:tblCellMar>
          <w:left w:w="0" w:type="dxa"/>
          <w:right w:w="0" w:type="dxa"/>
        </w:tblCellMar>
        <w:tblLook w:val="0000" w:firstRow="0" w:lastRow="0" w:firstColumn="0" w:lastColumn="0" w:noHBand="0" w:noVBand="0"/>
      </w:tblPr>
      <w:tblGrid>
        <w:gridCol w:w="3836"/>
        <w:gridCol w:w="1217"/>
        <w:gridCol w:w="1519"/>
        <w:gridCol w:w="1275"/>
        <w:gridCol w:w="1530"/>
      </w:tblGrid>
      <w:tr w:rsidR="007629FD" w:rsidRPr="00BA7410" w14:paraId="5AD5B594" w14:textId="77777777" w:rsidTr="004E62F4">
        <w:trPr>
          <w:cantSplit/>
        </w:trPr>
        <w:tc>
          <w:tcPr>
            <w:tcW w:w="7847" w:type="dxa"/>
            <w:gridSpan w:val="4"/>
          </w:tcPr>
          <w:p w14:paraId="52B96B7E" w14:textId="77777777" w:rsidR="007629FD" w:rsidRPr="00BA7410" w:rsidRDefault="007629FD" w:rsidP="004E62F4">
            <w:pPr>
              <w:tabs>
                <w:tab w:val="decimal" w:pos="811"/>
              </w:tabs>
              <w:spacing w:line="240" w:lineRule="exact"/>
              <w:ind w:right="-6"/>
              <w:rPr>
                <w:rFonts w:ascii="Cordia New" w:hAnsi="Cordia New" w:cs="Cordia New"/>
                <w:sz w:val="24"/>
                <w:szCs w:val="24"/>
              </w:rPr>
            </w:pPr>
          </w:p>
        </w:tc>
        <w:tc>
          <w:tcPr>
            <w:tcW w:w="1530" w:type="dxa"/>
          </w:tcPr>
          <w:p w14:paraId="2E5DAD7F" w14:textId="77777777" w:rsidR="007629FD" w:rsidRPr="00BA7410" w:rsidRDefault="007629FD" w:rsidP="004E62F4">
            <w:pPr>
              <w:tabs>
                <w:tab w:val="decimal" w:pos="822"/>
              </w:tabs>
              <w:spacing w:line="240" w:lineRule="exact"/>
              <w:ind w:right="45"/>
              <w:jc w:val="right"/>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7629FD" w:rsidRPr="00BA7410" w14:paraId="360FF83C" w14:textId="77777777" w:rsidTr="004E62F4">
        <w:trPr>
          <w:cantSplit/>
          <w:trHeight w:hRule="exact" w:val="220"/>
        </w:trPr>
        <w:tc>
          <w:tcPr>
            <w:tcW w:w="3836" w:type="dxa"/>
            <w:tcBorders>
              <w:top w:val="nil"/>
              <w:left w:val="nil"/>
              <w:bottom w:val="nil"/>
              <w:right w:val="nil"/>
            </w:tcBorders>
          </w:tcPr>
          <w:p w14:paraId="53A3E3CE" w14:textId="77777777" w:rsidR="007629FD" w:rsidRPr="00BA7410" w:rsidRDefault="007629FD" w:rsidP="004E62F4">
            <w:pPr>
              <w:tabs>
                <w:tab w:val="right" w:pos="3686"/>
              </w:tabs>
              <w:spacing w:line="240" w:lineRule="exact"/>
              <w:ind w:left="1620" w:right="121"/>
              <w:rPr>
                <w:rFonts w:ascii="Cordia New" w:hAnsi="Cordia New" w:cs="Cordia New"/>
                <w:sz w:val="24"/>
                <w:szCs w:val="24"/>
              </w:rPr>
            </w:pPr>
          </w:p>
        </w:tc>
        <w:tc>
          <w:tcPr>
            <w:tcW w:w="2736" w:type="dxa"/>
            <w:gridSpan w:val="2"/>
            <w:tcBorders>
              <w:top w:val="nil"/>
              <w:left w:val="nil"/>
              <w:bottom w:val="nil"/>
              <w:right w:val="nil"/>
            </w:tcBorders>
          </w:tcPr>
          <w:p w14:paraId="51672509" w14:textId="77777777" w:rsidR="007629FD" w:rsidRPr="00BA7410" w:rsidRDefault="007629FD" w:rsidP="004E62F4">
            <w:pPr>
              <w:tabs>
                <w:tab w:val="decimal" w:pos="-5245"/>
              </w:tabs>
              <w:spacing w:line="240" w:lineRule="exact"/>
              <w:jc w:val="center"/>
              <w:rPr>
                <w:rFonts w:ascii="Cordia New" w:hAnsi="Cordia New" w:cs="Cordia New"/>
                <w:b/>
                <w:bCs/>
                <w:sz w:val="24"/>
                <w:szCs w:val="24"/>
              </w:rPr>
            </w:pPr>
            <w:r w:rsidRPr="00BA7410">
              <w:rPr>
                <w:rFonts w:ascii="Cordia New" w:hAnsi="Cordia New" w:cs="Cordia New"/>
                <w:b/>
                <w:bCs/>
                <w:sz w:val="24"/>
                <w:szCs w:val="24"/>
              </w:rPr>
              <w:t>CONSOLIDATED</w:t>
            </w:r>
          </w:p>
        </w:tc>
        <w:tc>
          <w:tcPr>
            <w:tcW w:w="2805" w:type="dxa"/>
            <w:gridSpan w:val="2"/>
            <w:tcBorders>
              <w:top w:val="nil"/>
              <w:left w:val="nil"/>
              <w:bottom w:val="nil"/>
              <w:right w:val="nil"/>
            </w:tcBorders>
          </w:tcPr>
          <w:p w14:paraId="7D04A3E1" w14:textId="77777777" w:rsidR="007629FD" w:rsidRPr="00BA7410" w:rsidRDefault="007629FD" w:rsidP="004E62F4">
            <w:pPr>
              <w:tabs>
                <w:tab w:val="decimal" w:pos="-9143"/>
              </w:tabs>
              <w:spacing w:line="240" w:lineRule="exact"/>
              <w:jc w:val="center"/>
              <w:rPr>
                <w:rFonts w:ascii="Cordia New" w:hAnsi="Cordia New" w:cs="Cordia New"/>
                <w:sz w:val="24"/>
                <w:szCs w:val="24"/>
              </w:rPr>
            </w:pPr>
            <w:r w:rsidRPr="00BA7410">
              <w:rPr>
                <w:rFonts w:ascii="Cordia New" w:hAnsi="Cordia New" w:cs="Cordia New"/>
                <w:b/>
                <w:bCs/>
                <w:sz w:val="24"/>
                <w:szCs w:val="24"/>
              </w:rPr>
              <w:t>THE BANK</w:t>
            </w:r>
          </w:p>
        </w:tc>
      </w:tr>
      <w:tr w:rsidR="007629FD" w:rsidRPr="00BA7410" w14:paraId="6973EDBA" w14:textId="77777777" w:rsidTr="004E62F4">
        <w:trPr>
          <w:trHeight w:val="259"/>
        </w:trPr>
        <w:tc>
          <w:tcPr>
            <w:tcW w:w="3836" w:type="dxa"/>
            <w:tcBorders>
              <w:top w:val="nil"/>
              <w:left w:val="nil"/>
              <w:bottom w:val="nil"/>
              <w:right w:val="nil"/>
            </w:tcBorders>
          </w:tcPr>
          <w:p w14:paraId="1DB2D543" w14:textId="77777777" w:rsidR="007629FD" w:rsidRPr="00BA7410" w:rsidRDefault="007629FD" w:rsidP="004E62F4">
            <w:pPr>
              <w:tabs>
                <w:tab w:val="right" w:pos="3686"/>
              </w:tabs>
              <w:spacing w:line="240" w:lineRule="exact"/>
              <w:ind w:left="1620" w:right="121"/>
              <w:rPr>
                <w:rFonts w:ascii="Cordia New" w:hAnsi="Cordia New" w:cs="Cordia New"/>
                <w:sz w:val="24"/>
                <w:szCs w:val="24"/>
              </w:rPr>
            </w:pPr>
            <w:r w:rsidRPr="00BA7410">
              <w:rPr>
                <w:rFonts w:ascii="Cordia New" w:hAnsi="Cordia New" w:cs="Cordia New"/>
                <w:sz w:val="24"/>
                <w:szCs w:val="24"/>
              </w:rPr>
              <w:tab/>
            </w:r>
          </w:p>
        </w:tc>
        <w:tc>
          <w:tcPr>
            <w:tcW w:w="1217" w:type="dxa"/>
            <w:tcBorders>
              <w:top w:val="nil"/>
              <w:left w:val="nil"/>
              <w:bottom w:val="nil"/>
              <w:right w:val="nil"/>
            </w:tcBorders>
            <w:vAlign w:val="center"/>
          </w:tcPr>
          <w:p w14:paraId="70AC3F68" w14:textId="77777777" w:rsidR="007629FD" w:rsidRPr="00BA7410" w:rsidRDefault="007629FD"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June 30, 2025</w:t>
            </w:r>
          </w:p>
        </w:tc>
        <w:tc>
          <w:tcPr>
            <w:tcW w:w="1519" w:type="dxa"/>
            <w:tcBorders>
              <w:top w:val="nil"/>
              <w:left w:val="nil"/>
              <w:bottom w:val="nil"/>
              <w:right w:val="nil"/>
            </w:tcBorders>
            <w:vAlign w:val="center"/>
          </w:tcPr>
          <w:p w14:paraId="1B097158" w14:textId="77777777" w:rsidR="007629FD" w:rsidRPr="00BA7410" w:rsidRDefault="007629FD" w:rsidP="004E62F4">
            <w:pPr>
              <w:tabs>
                <w:tab w:val="decimal" w:pos="-5103"/>
              </w:tabs>
              <w:spacing w:line="240" w:lineRule="exact"/>
              <w:ind w:right="-6"/>
              <w:jc w:val="center"/>
              <w:rPr>
                <w:rFonts w:ascii="Cordia New" w:hAnsi="Cordia New" w:cs="Cordia New"/>
                <w:b/>
                <w:bCs/>
                <w:sz w:val="24"/>
                <w:szCs w:val="24"/>
              </w:rPr>
            </w:pPr>
            <w:r w:rsidRPr="00BA7410">
              <w:rPr>
                <w:rFonts w:ascii="Cordia New" w:hAnsi="Cordia New" w:cs="Cordia New"/>
                <w:b/>
                <w:bCs/>
                <w:color w:val="000000"/>
                <w:sz w:val="24"/>
                <w:szCs w:val="24"/>
              </w:rPr>
              <w:t>December 31, 2024</w:t>
            </w:r>
          </w:p>
        </w:tc>
        <w:tc>
          <w:tcPr>
            <w:tcW w:w="1275" w:type="dxa"/>
            <w:tcBorders>
              <w:top w:val="nil"/>
              <w:left w:val="nil"/>
              <w:bottom w:val="nil"/>
              <w:right w:val="nil"/>
            </w:tcBorders>
            <w:vAlign w:val="center"/>
          </w:tcPr>
          <w:p w14:paraId="544DFA7C" w14:textId="77777777" w:rsidR="007629FD" w:rsidRPr="00BA7410" w:rsidRDefault="007629FD"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June 30, 2025</w:t>
            </w:r>
          </w:p>
        </w:tc>
        <w:tc>
          <w:tcPr>
            <w:tcW w:w="1530" w:type="dxa"/>
            <w:tcBorders>
              <w:top w:val="nil"/>
              <w:left w:val="nil"/>
              <w:bottom w:val="nil"/>
              <w:right w:val="nil"/>
            </w:tcBorders>
            <w:vAlign w:val="center"/>
          </w:tcPr>
          <w:p w14:paraId="4E8F45C1" w14:textId="77777777" w:rsidR="007629FD" w:rsidRPr="00BA7410" w:rsidRDefault="007629FD"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December 31, 2024</w:t>
            </w:r>
          </w:p>
        </w:tc>
      </w:tr>
      <w:tr w:rsidR="000D10A3" w:rsidRPr="00BA7410" w14:paraId="5C3454F9" w14:textId="77777777" w:rsidTr="004E62F4">
        <w:tblPrEx>
          <w:tblCellMar>
            <w:left w:w="108" w:type="dxa"/>
            <w:right w:w="108" w:type="dxa"/>
          </w:tblCellMar>
        </w:tblPrEx>
        <w:tc>
          <w:tcPr>
            <w:tcW w:w="3836" w:type="dxa"/>
            <w:tcBorders>
              <w:top w:val="nil"/>
              <w:left w:val="nil"/>
              <w:bottom w:val="nil"/>
              <w:right w:val="nil"/>
            </w:tcBorders>
          </w:tcPr>
          <w:p w14:paraId="1F73F900" w14:textId="77777777" w:rsidR="000D10A3" w:rsidRPr="00BA7410" w:rsidRDefault="000D10A3" w:rsidP="000D10A3">
            <w:pPr>
              <w:spacing w:line="320" w:lineRule="exact"/>
              <w:ind w:left="85" w:right="-6"/>
              <w:rPr>
                <w:rFonts w:ascii="Cordia New" w:hAnsi="Cordia New" w:cs="Cordia New"/>
                <w:sz w:val="24"/>
                <w:szCs w:val="24"/>
              </w:rPr>
            </w:pPr>
            <w:r w:rsidRPr="00BA7410">
              <w:rPr>
                <w:rFonts w:ascii="Cordia New" w:hAnsi="Cordia New" w:cs="Cordia New"/>
                <w:sz w:val="24"/>
                <w:szCs w:val="24"/>
              </w:rPr>
              <w:t>Deferred tax assets</w:t>
            </w:r>
          </w:p>
        </w:tc>
        <w:tc>
          <w:tcPr>
            <w:tcW w:w="1217" w:type="dxa"/>
            <w:tcBorders>
              <w:top w:val="nil"/>
              <w:left w:val="nil"/>
              <w:bottom w:val="nil"/>
              <w:right w:val="nil"/>
            </w:tcBorders>
          </w:tcPr>
          <w:p w14:paraId="3F243537" w14:textId="4A160ED1" w:rsidR="000D10A3" w:rsidRPr="00BA7410" w:rsidRDefault="0021141E" w:rsidP="000D10A3">
            <w:pPr>
              <w:tabs>
                <w:tab w:val="decimal" w:pos="774"/>
              </w:tabs>
              <w:spacing w:line="320" w:lineRule="exact"/>
              <w:ind w:right="-108"/>
              <w:rPr>
                <w:rFonts w:ascii="Cordia New" w:hAnsi="Cordia New" w:cs="Cordia New"/>
                <w:sz w:val="24"/>
                <w:szCs w:val="24"/>
              </w:rPr>
            </w:pPr>
            <w:r>
              <w:rPr>
                <w:rFonts w:ascii="Cordia New" w:hAnsi="Cordia New" w:cs="Cordia New"/>
                <w:sz w:val="24"/>
                <w:szCs w:val="24"/>
              </w:rPr>
              <w:t>8,495</w:t>
            </w:r>
          </w:p>
        </w:tc>
        <w:tc>
          <w:tcPr>
            <w:tcW w:w="1519" w:type="dxa"/>
            <w:tcBorders>
              <w:top w:val="nil"/>
              <w:left w:val="nil"/>
              <w:bottom w:val="nil"/>
              <w:right w:val="nil"/>
            </w:tcBorders>
          </w:tcPr>
          <w:p w14:paraId="6B1A4C01" w14:textId="3D0925B6" w:rsidR="000D10A3" w:rsidRPr="00BA7410" w:rsidRDefault="000D10A3" w:rsidP="000D10A3">
            <w:pPr>
              <w:tabs>
                <w:tab w:val="decimal" w:pos="927"/>
              </w:tabs>
              <w:spacing w:line="320" w:lineRule="exact"/>
              <w:ind w:right="-108"/>
              <w:rPr>
                <w:rFonts w:ascii="Cordia New" w:hAnsi="Cordia New" w:cs="Cordia New"/>
                <w:sz w:val="24"/>
                <w:szCs w:val="24"/>
              </w:rPr>
            </w:pPr>
            <w:r w:rsidRPr="00BA7410">
              <w:rPr>
                <w:rFonts w:ascii="Cordia New" w:hAnsi="Cordia New" w:cs="Cordia New"/>
                <w:sz w:val="24"/>
                <w:szCs w:val="24"/>
              </w:rPr>
              <w:t>10,679</w:t>
            </w:r>
          </w:p>
        </w:tc>
        <w:tc>
          <w:tcPr>
            <w:tcW w:w="1275" w:type="dxa"/>
            <w:tcBorders>
              <w:top w:val="nil"/>
              <w:left w:val="nil"/>
              <w:bottom w:val="nil"/>
              <w:right w:val="nil"/>
            </w:tcBorders>
          </w:tcPr>
          <w:p w14:paraId="6AE2B813" w14:textId="76461F9A" w:rsidR="000D10A3" w:rsidRPr="00BA7410" w:rsidRDefault="0021141E" w:rsidP="000D10A3">
            <w:pPr>
              <w:tabs>
                <w:tab w:val="decimal" w:pos="785"/>
              </w:tabs>
              <w:spacing w:line="320" w:lineRule="exact"/>
              <w:ind w:right="-108"/>
              <w:rPr>
                <w:rFonts w:ascii="Cordia New" w:hAnsi="Cordia New" w:cs="Cordia New"/>
                <w:sz w:val="24"/>
                <w:szCs w:val="24"/>
              </w:rPr>
            </w:pPr>
            <w:r>
              <w:rPr>
                <w:rFonts w:ascii="Cordia New" w:hAnsi="Cordia New" w:cs="Cordia New"/>
                <w:sz w:val="24"/>
                <w:szCs w:val="24"/>
              </w:rPr>
              <w:t>3,677</w:t>
            </w:r>
          </w:p>
        </w:tc>
        <w:tc>
          <w:tcPr>
            <w:tcW w:w="1530" w:type="dxa"/>
            <w:tcBorders>
              <w:top w:val="nil"/>
              <w:left w:val="nil"/>
              <w:bottom w:val="nil"/>
              <w:right w:val="nil"/>
            </w:tcBorders>
          </w:tcPr>
          <w:p w14:paraId="16BC9888" w14:textId="026F0277" w:rsidR="000D10A3" w:rsidRPr="00BA7410" w:rsidRDefault="000D10A3" w:rsidP="000D10A3">
            <w:pPr>
              <w:tabs>
                <w:tab w:val="decimal" w:pos="931"/>
              </w:tabs>
              <w:spacing w:line="320" w:lineRule="exact"/>
              <w:ind w:right="-108"/>
              <w:rPr>
                <w:rFonts w:ascii="Cordia New" w:hAnsi="Cordia New" w:cs="Cordia New"/>
                <w:sz w:val="24"/>
                <w:szCs w:val="24"/>
              </w:rPr>
            </w:pPr>
            <w:r w:rsidRPr="00BA7410">
              <w:rPr>
                <w:rFonts w:ascii="Cordia New" w:hAnsi="Cordia New" w:cs="Cordia New"/>
                <w:sz w:val="24"/>
                <w:szCs w:val="24"/>
              </w:rPr>
              <w:t>5,924</w:t>
            </w:r>
          </w:p>
        </w:tc>
      </w:tr>
      <w:tr w:rsidR="000D10A3" w:rsidRPr="00BA7410" w14:paraId="21913B26" w14:textId="77777777" w:rsidTr="004E62F4">
        <w:tblPrEx>
          <w:tblCellMar>
            <w:left w:w="108" w:type="dxa"/>
            <w:right w:w="108" w:type="dxa"/>
          </w:tblCellMar>
        </w:tblPrEx>
        <w:tc>
          <w:tcPr>
            <w:tcW w:w="3836" w:type="dxa"/>
            <w:tcBorders>
              <w:top w:val="nil"/>
              <w:left w:val="nil"/>
              <w:bottom w:val="nil"/>
              <w:right w:val="nil"/>
            </w:tcBorders>
          </w:tcPr>
          <w:p w14:paraId="5EACBDCE" w14:textId="77777777" w:rsidR="000D10A3" w:rsidRPr="00BA7410" w:rsidRDefault="000D10A3" w:rsidP="000D10A3">
            <w:pPr>
              <w:spacing w:line="320" w:lineRule="exact"/>
              <w:ind w:left="85" w:right="-6"/>
              <w:rPr>
                <w:rFonts w:ascii="Cordia New" w:hAnsi="Cordia New" w:cs="Cordia New"/>
                <w:sz w:val="24"/>
                <w:szCs w:val="24"/>
              </w:rPr>
            </w:pPr>
            <w:r w:rsidRPr="00BA7410">
              <w:rPr>
                <w:rFonts w:ascii="Cordia New" w:hAnsi="Cordia New" w:cs="Cordia New"/>
                <w:sz w:val="24"/>
                <w:szCs w:val="24"/>
              </w:rPr>
              <w:t>Deferred tax liabilities</w:t>
            </w:r>
          </w:p>
        </w:tc>
        <w:tc>
          <w:tcPr>
            <w:tcW w:w="1217" w:type="dxa"/>
            <w:tcBorders>
              <w:top w:val="nil"/>
              <w:left w:val="nil"/>
              <w:bottom w:val="nil"/>
              <w:right w:val="nil"/>
            </w:tcBorders>
          </w:tcPr>
          <w:p w14:paraId="23FA7083" w14:textId="6C6D22D3" w:rsidR="000D10A3" w:rsidRPr="00BA7410" w:rsidRDefault="000D10A3" w:rsidP="000D10A3">
            <w:pPr>
              <w:tabs>
                <w:tab w:val="decimal" w:pos="774"/>
              </w:tabs>
              <w:spacing w:line="320" w:lineRule="exact"/>
              <w:ind w:right="-108"/>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674624" behindDoc="0" locked="0" layoutInCell="1" allowOverlap="1" wp14:anchorId="39B8C7A8" wp14:editId="5692A6CF">
                      <wp:simplePos x="0" y="0"/>
                      <wp:positionH relativeFrom="column">
                        <wp:posOffset>1270</wp:posOffset>
                      </wp:positionH>
                      <wp:positionV relativeFrom="paragraph">
                        <wp:posOffset>194310</wp:posOffset>
                      </wp:positionV>
                      <wp:extent cx="3192145" cy="220345"/>
                      <wp:effectExtent l="0" t="0" r="27305" b="27305"/>
                      <wp:wrapNone/>
                      <wp:docPr id="374354277"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92145" cy="220345"/>
                                <a:chOff x="5850" y="6491"/>
                                <a:chExt cx="5027" cy="347"/>
                              </a:xfrm>
                            </wpg:grpSpPr>
                            <wpg:grpSp>
                              <wpg:cNvPr id="1809400482" name="Group 240"/>
                              <wpg:cNvGrpSpPr>
                                <a:grpSpLocks/>
                              </wpg:cNvGrpSpPr>
                              <wpg:grpSpPr bwMode="auto">
                                <a:xfrm>
                                  <a:off x="10007" y="6503"/>
                                  <a:ext cx="870" cy="335"/>
                                  <a:chOff x="10056" y="12479"/>
                                  <a:chExt cx="915" cy="335"/>
                                </a:xfrm>
                              </wpg:grpSpPr>
                              <wps:wsp>
                                <wps:cNvPr id="1846818206" name="Line 241"/>
                                <wps:cNvCnPr>
                                  <a:cxnSpLocks noChangeShapeType="1"/>
                                </wps:cNvCnPr>
                                <wps:spPr bwMode="auto">
                                  <a:xfrm>
                                    <a:off x="1007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907952206" name="Line 242"/>
                                <wps:cNvCnPr>
                                  <a:cxnSpLocks noChangeShapeType="1"/>
                                </wps:cNvCnPr>
                                <wps:spPr bwMode="auto">
                                  <a:xfrm>
                                    <a:off x="10056"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36253711" name="Group 243"/>
                              <wpg:cNvGrpSpPr>
                                <a:grpSpLocks/>
                              </wpg:cNvGrpSpPr>
                              <wpg:grpSpPr bwMode="auto">
                                <a:xfrm>
                                  <a:off x="8585" y="6491"/>
                                  <a:ext cx="856" cy="335"/>
                                  <a:chOff x="8721" y="12479"/>
                                  <a:chExt cx="900" cy="335"/>
                                </a:xfrm>
                              </wpg:grpSpPr>
                              <wps:wsp>
                                <wps:cNvPr id="2106707401" name="Line 244"/>
                                <wps:cNvCnPr>
                                  <a:cxnSpLocks noChangeShapeType="1"/>
                                </wps:cNvCnPr>
                                <wps:spPr bwMode="auto">
                                  <a:xfrm>
                                    <a:off x="872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593285250" name="Line 245"/>
                                <wps:cNvCnPr>
                                  <a:cxnSpLocks noChangeShapeType="1"/>
                                </wps:cNvCnPr>
                                <wps:spPr bwMode="auto">
                                  <a:xfrm>
                                    <a:off x="8721"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427197266" name="Group 246"/>
                              <wpg:cNvGrpSpPr>
                                <a:grpSpLocks/>
                              </wpg:cNvGrpSpPr>
                              <wpg:grpSpPr bwMode="auto">
                                <a:xfrm>
                                  <a:off x="7226" y="6503"/>
                                  <a:ext cx="855" cy="335"/>
                                  <a:chOff x="7371" y="12479"/>
                                  <a:chExt cx="900" cy="335"/>
                                </a:xfrm>
                              </wpg:grpSpPr>
                              <wps:wsp>
                                <wps:cNvPr id="44611050" name="Line 247"/>
                                <wps:cNvCnPr>
                                  <a:cxnSpLocks noChangeShapeType="1"/>
                                </wps:cNvCnPr>
                                <wps:spPr bwMode="auto">
                                  <a:xfrm>
                                    <a:off x="737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790943351" name="Line 248"/>
                                <wps:cNvCnPr>
                                  <a:cxnSpLocks noChangeShapeType="1"/>
                                </wps:cNvCnPr>
                                <wps:spPr bwMode="auto">
                                  <a:xfrm>
                                    <a:off x="7371"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017053100" name="Group 249"/>
                              <wpg:cNvGrpSpPr>
                                <a:grpSpLocks/>
                              </wpg:cNvGrpSpPr>
                              <wpg:grpSpPr bwMode="auto">
                                <a:xfrm>
                                  <a:off x="5850" y="6503"/>
                                  <a:ext cx="856" cy="335"/>
                                  <a:chOff x="6021" y="12479"/>
                                  <a:chExt cx="900" cy="335"/>
                                </a:xfrm>
                              </wpg:grpSpPr>
                              <wps:wsp>
                                <wps:cNvPr id="1956154924" name="Line 250"/>
                                <wps:cNvCnPr>
                                  <a:cxnSpLocks noChangeShapeType="1"/>
                                </wps:cNvCnPr>
                                <wps:spPr bwMode="auto">
                                  <a:xfrm>
                                    <a:off x="602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634566724" name="Line 251"/>
                                <wps:cNvCnPr>
                                  <a:cxnSpLocks noChangeShapeType="1"/>
                                </wps:cNvCnPr>
                                <wps:spPr bwMode="auto">
                                  <a:xfrm>
                                    <a:off x="6021"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05E3B966" id="Group 16" o:spid="_x0000_s1026" style="position:absolute;margin-left:.1pt;margin-top:15.3pt;width:251.35pt;height:17.35pt;z-index:251674624" coordorigin="5850,6491" coordsize="5027,3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">
                      <v:group id="Group 240" o:spid="_x0000_s1027" style="position:absolute;left:10007;top:6503;width:870;height:335" coordorigin="10056,12479" coordsize="915,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">
                        <v:line id="Line 241" o:spid="_x0000_s1028" style="position:absolute;visibility:visible;mso-wrap-style:square" from="10071,12814" to="1097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" strokeweight="3pt">
                          <v:stroke linestyle="thinThin"/>
                        </v:line>
                        <v:line id="Line 242" o:spid="_x0000_s1029" style="position:absolute;visibility:visible;mso-wrap-style:square" from="10056,12479" to="10956,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"/>
                      </v:group>
                      <v:group id="Group 243" o:spid="_x0000_s1030" style="position:absolute;left:8585;top:6491;width:856;height:335" coordorigin="8721,12479" coordsize="900,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">
                        <v:line id="Line 244" o:spid="_x0000_s1031" style="position:absolute;visibility:visible;mso-wrap-style:square" from="8721,12814" to="962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" strokeweight="3pt">
                          <v:stroke linestyle="thinThin"/>
                        </v:line>
                        <v:line id="Line 245" o:spid="_x0000_s1032" style="position:absolute;visibility:visible;mso-wrap-style:square" from="8721,12479" to="9621,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"/>
                      </v:group>
                      <v:group id="Group 246" o:spid="_x0000_s1033" style="position:absolute;left:7226;top:6503;width:855;height:335" coordorigin="7371,12479" coordsize="900,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">
                        <v:line id="Line 247" o:spid="_x0000_s1034" style="position:absolute;visibility:visible;mso-wrap-style:square" from="7371,12814" to="827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" strokeweight="3pt">
                          <v:stroke linestyle="thinThin"/>
                        </v:line>
                        <v:line id="Line 248" o:spid="_x0000_s1035" style="position:absolute;visibility:visible;mso-wrap-style:square" from="7371,12479" to="8271,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"/>
                      </v:group>
                      <v:group id="Group 249" o:spid="_x0000_s1036" style="position:absolute;left:5850;top:6503;width:856;height:335" coordorigin="6021,12479" coordsize="900,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">
                        <v:line id="Line 250" o:spid="_x0000_s1037" style="position:absolute;visibility:visible;mso-wrap-style:square" from="6021,12814" to="692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" strokeweight="3pt">
                          <v:stroke linestyle="thinThin"/>
                        </v:line>
                        <v:line id="Line 251" o:spid="_x0000_s1038" style="position:absolute;visibility:visible;mso-wrap-style:square" from="6021,12479" to="6921,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"/>
                      </v:group>
                    </v:group>
                  </w:pict>
                </mc:Fallback>
              </mc:AlternateContent>
            </w:r>
            <w:r w:rsidR="0021141E">
              <w:rPr>
                <w:rFonts w:ascii="Cordia New" w:hAnsi="Cordia New" w:cs="Cordia New"/>
                <w:sz w:val="24"/>
                <w:szCs w:val="24"/>
              </w:rPr>
              <w:t>54</w:t>
            </w:r>
          </w:p>
        </w:tc>
        <w:tc>
          <w:tcPr>
            <w:tcW w:w="1519" w:type="dxa"/>
            <w:tcBorders>
              <w:top w:val="nil"/>
              <w:left w:val="nil"/>
              <w:bottom w:val="nil"/>
              <w:right w:val="nil"/>
            </w:tcBorders>
          </w:tcPr>
          <w:p w14:paraId="59BB21E9" w14:textId="22F88CEA" w:rsidR="000D10A3" w:rsidRPr="00BA7410" w:rsidRDefault="000D10A3" w:rsidP="000D10A3">
            <w:pPr>
              <w:tabs>
                <w:tab w:val="decimal" w:pos="927"/>
              </w:tabs>
              <w:spacing w:line="320" w:lineRule="exact"/>
              <w:ind w:right="-108"/>
              <w:rPr>
                <w:rFonts w:ascii="Cordia New" w:hAnsi="Cordia New" w:cs="Cordia New"/>
                <w:sz w:val="24"/>
                <w:szCs w:val="24"/>
              </w:rPr>
            </w:pPr>
            <w:r w:rsidRPr="00BA7410">
              <w:rPr>
                <w:rFonts w:ascii="Cordia New" w:hAnsi="Cordia New" w:cs="Cordia New"/>
                <w:sz w:val="24"/>
                <w:szCs w:val="24"/>
              </w:rPr>
              <w:t>4</w:t>
            </w:r>
          </w:p>
        </w:tc>
        <w:tc>
          <w:tcPr>
            <w:tcW w:w="1275" w:type="dxa"/>
            <w:tcBorders>
              <w:top w:val="nil"/>
              <w:left w:val="nil"/>
              <w:bottom w:val="nil"/>
              <w:right w:val="nil"/>
            </w:tcBorders>
          </w:tcPr>
          <w:p w14:paraId="7B10DD0E" w14:textId="164AB0CB" w:rsidR="000D10A3" w:rsidRPr="00BA7410" w:rsidRDefault="0021141E" w:rsidP="000D10A3">
            <w:pPr>
              <w:tabs>
                <w:tab w:val="decimal" w:pos="774"/>
              </w:tabs>
              <w:spacing w:line="320" w:lineRule="exact"/>
              <w:ind w:right="-108"/>
              <w:rPr>
                <w:rFonts w:ascii="Cordia New" w:hAnsi="Cordia New" w:cs="Cordia New"/>
                <w:sz w:val="24"/>
                <w:szCs w:val="24"/>
              </w:rPr>
            </w:pPr>
            <w:r>
              <w:rPr>
                <w:rFonts w:ascii="Cordia New" w:hAnsi="Cordia New" w:cs="Cordia New"/>
                <w:sz w:val="24"/>
                <w:szCs w:val="24"/>
              </w:rPr>
              <w:t>54</w:t>
            </w:r>
          </w:p>
        </w:tc>
        <w:tc>
          <w:tcPr>
            <w:tcW w:w="1530" w:type="dxa"/>
            <w:tcBorders>
              <w:top w:val="nil"/>
              <w:left w:val="nil"/>
              <w:bottom w:val="nil"/>
              <w:right w:val="nil"/>
            </w:tcBorders>
          </w:tcPr>
          <w:p w14:paraId="50FD5420" w14:textId="77BE307F" w:rsidR="000D10A3" w:rsidRPr="00BA7410" w:rsidRDefault="000D10A3" w:rsidP="000D10A3">
            <w:pPr>
              <w:tabs>
                <w:tab w:val="decimal" w:pos="931"/>
              </w:tabs>
              <w:spacing w:line="320" w:lineRule="exact"/>
              <w:ind w:right="-108"/>
              <w:rPr>
                <w:rFonts w:ascii="Cordia New" w:hAnsi="Cordia New" w:cs="Cordia New"/>
                <w:sz w:val="24"/>
                <w:szCs w:val="24"/>
              </w:rPr>
            </w:pPr>
            <w:r w:rsidRPr="00BA7410">
              <w:rPr>
                <w:rFonts w:ascii="Cordia New" w:hAnsi="Cordia New" w:cs="Cordia New"/>
                <w:sz w:val="24"/>
                <w:szCs w:val="24"/>
              </w:rPr>
              <w:t>-</w:t>
            </w:r>
          </w:p>
        </w:tc>
      </w:tr>
      <w:tr w:rsidR="000D10A3" w:rsidRPr="00BA7410" w14:paraId="3AA4E952" w14:textId="77777777" w:rsidTr="004E62F4">
        <w:tblPrEx>
          <w:tblCellMar>
            <w:left w:w="108" w:type="dxa"/>
            <w:right w:w="108" w:type="dxa"/>
          </w:tblCellMar>
        </w:tblPrEx>
        <w:tc>
          <w:tcPr>
            <w:tcW w:w="3836" w:type="dxa"/>
            <w:tcBorders>
              <w:top w:val="nil"/>
              <w:left w:val="nil"/>
              <w:bottom w:val="nil"/>
              <w:right w:val="nil"/>
            </w:tcBorders>
          </w:tcPr>
          <w:p w14:paraId="5B96ED61" w14:textId="77777777" w:rsidR="000D10A3" w:rsidRPr="00BA7410" w:rsidRDefault="000D10A3" w:rsidP="000D10A3">
            <w:pPr>
              <w:spacing w:line="320" w:lineRule="exact"/>
              <w:ind w:left="85" w:right="-6"/>
              <w:rPr>
                <w:rFonts w:ascii="Cordia New" w:hAnsi="Cordia New" w:cs="Cordia New"/>
                <w:sz w:val="24"/>
                <w:szCs w:val="24"/>
              </w:rPr>
            </w:pPr>
            <w:r w:rsidRPr="00BA7410">
              <w:rPr>
                <w:rFonts w:ascii="Cordia New" w:hAnsi="Cordia New" w:cs="Cordia New"/>
                <w:b/>
                <w:bCs/>
                <w:sz w:val="24"/>
                <w:szCs w:val="24"/>
              </w:rPr>
              <w:t xml:space="preserve">        Deferred tax assets, net</w:t>
            </w:r>
          </w:p>
        </w:tc>
        <w:tc>
          <w:tcPr>
            <w:tcW w:w="1217" w:type="dxa"/>
            <w:tcBorders>
              <w:top w:val="nil"/>
              <w:left w:val="nil"/>
              <w:bottom w:val="nil"/>
              <w:right w:val="nil"/>
            </w:tcBorders>
          </w:tcPr>
          <w:p w14:paraId="481D9481" w14:textId="25D26B92" w:rsidR="000D10A3" w:rsidRPr="00BA7410" w:rsidRDefault="0021141E" w:rsidP="000D10A3">
            <w:pPr>
              <w:tabs>
                <w:tab w:val="decimal" w:pos="774"/>
              </w:tabs>
              <w:spacing w:line="320" w:lineRule="exact"/>
              <w:ind w:right="-108"/>
              <w:rPr>
                <w:rFonts w:ascii="Cordia New" w:hAnsi="Cordia New" w:cs="Cordia New"/>
                <w:sz w:val="24"/>
                <w:szCs w:val="24"/>
              </w:rPr>
            </w:pPr>
            <w:r>
              <w:rPr>
                <w:rFonts w:ascii="Cordia New" w:hAnsi="Cordia New" w:cs="Cordia New"/>
                <w:sz w:val="24"/>
                <w:szCs w:val="24"/>
              </w:rPr>
              <w:t>8,441</w:t>
            </w:r>
          </w:p>
        </w:tc>
        <w:tc>
          <w:tcPr>
            <w:tcW w:w="1519" w:type="dxa"/>
            <w:tcBorders>
              <w:top w:val="nil"/>
              <w:left w:val="nil"/>
              <w:bottom w:val="nil"/>
              <w:right w:val="nil"/>
            </w:tcBorders>
          </w:tcPr>
          <w:p w14:paraId="31D6F2C7" w14:textId="34429FA9" w:rsidR="000D10A3" w:rsidRPr="00BA7410" w:rsidRDefault="000D10A3" w:rsidP="000D10A3">
            <w:pPr>
              <w:tabs>
                <w:tab w:val="decimal" w:pos="927"/>
              </w:tabs>
              <w:spacing w:line="320" w:lineRule="exact"/>
              <w:ind w:right="-108"/>
              <w:rPr>
                <w:rFonts w:ascii="Cordia New" w:hAnsi="Cordia New" w:cs="Cordia New"/>
                <w:sz w:val="24"/>
                <w:szCs w:val="24"/>
              </w:rPr>
            </w:pPr>
            <w:r w:rsidRPr="00BA7410">
              <w:rPr>
                <w:rFonts w:ascii="Cordia New" w:hAnsi="Cordia New" w:cs="Cordia New"/>
                <w:sz w:val="24"/>
                <w:szCs w:val="24"/>
              </w:rPr>
              <w:t>10,675</w:t>
            </w:r>
          </w:p>
        </w:tc>
        <w:tc>
          <w:tcPr>
            <w:tcW w:w="1275" w:type="dxa"/>
            <w:tcBorders>
              <w:top w:val="nil"/>
              <w:left w:val="nil"/>
              <w:bottom w:val="nil"/>
              <w:right w:val="nil"/>
            </w:tcBorders>
          </w:tcPr>
          <w:p w14:paraId="1E2C94EF" w14:textId="42E118AA" w:rsidR="000D10A3" w:rsidRPr="00BA7410" w:rsidRDefault="0021141E" w:rsidP="000D10A3">
            <w:pPr>
              <w:tabs>
                <w:tab w:val="decimal" w:pos="774"/>
              </w:tabs>
              <w:spacing w:line="320" w:lineRule="exact"/>
              <w:ind w:right="-108"/>
              <w:rPr>
                <w:rFonts w:ascii="Cordia New" w:hAnsi="Cordia New" w:cs="Cordia New"/>
                <w:sz w:val="24"/>
                <w:szCs w:val="24"/>
              </w:rPr>
            </w:pPr>
            <w:r>
              <w:rPr>
                <w:rFonts w:ascii="Cordia New" w:hAnsi="Cordia New" w:cs="Cordia New"/>
                <w:sz w:val="24"/>
                <w:szCs w:val="24"/>
              </w:rPr>
              <w:t>3,623</w:t>
            </w:r>
          </w:p>
        </w:tc>
        <w:tc>
          <w:tcPr>
            <w:tcW w:w="1530" w:type="dxa"/>
            <w:tcBorders>
              <w:top w:val="nil"/>
              <w:left w:val="nil"/>
              <w:bottom w:val="nil"/>
              <w:right w:val="nil"/>
            </w:tcBorders>
          </w:tcPr>
          <w:p w14:paraId="2F5A6A18" w14:textId="56576ADA" w:rsidR="000D10A3" w:rsidRPr="00BA7410" w:rsidRDefault="000D10A3" w:rsidP="000D10A3">
            <w:pPr>
              <w:tabs>
                <w:tab w:val="decimal" w:pos="931"/>
              </w:tabs>
              <w:spacing w:line="320" w:lineRule="exact"/>
              <w:ind w:right="-108"/>
              <w:rPr>
                <w:rFonts w:ascii="Cordia New" w:hAnsi="Cordia New" w:cs="Cordia New"/>
                <w:sz w:val="24"/>
                <w:szCs w:val="24"/>
              </w:rPr>
            </w:pPr>
            <w:r w:rsidRPr="00BA7410">
              <w:rPr>
                <w:rFonts w:ascii="Cordia New" w:hAnsi="Cordia New" w:cs="Cordia New"/>
                <w:sz w:val="24"/>
                <w:szCs w:val="24"/>
              </w:rPr>
              <w:t>5,924</w:t>
            </w:r>
          </w:p>
        </w:tc>
      </w:tr>
    </w:tbl>
    <w:p w14:paraId="6397B705" w14:textId="77BD3AF2" w:rsidR="007629FD" w:rsidRPr="00BA7410" w:rsidRDefault="007629FD" w:rsidP="007629FD">
      <w:pPr>
        <w:ind w:left="1560" w:right="31"/>
        <w:jc w:val="thaiDistribute"/>
        <w:rPr>
          <w:rFonts w:ascii="Cordia New" w:hAnsi="Cordia New" w:cs="Cordia New"/>
          <w:sz w:val="16"/>
          <w:szCs w:val="16"/>
        </w:rPr>
      </w:pPr>
    </w:p>
    <w:p w14:paraId="388E32BA" w14:textId="333C0919" w:rsidR="00F76393" w:rsidRPr="00BA7410" w:rsidRDefault="00F76393">
      <w:pPr>
        <w:ind w:left="1560" w:right="31"/>
        <w:jc w:val="thaiDistribute"/>
        <w:rPr>
          <w:rFonts w:ascii="Cordia New" w:hAnsi="Cordia New" w:cs="Cordia New"/>
          <w:sz w:val="16"/>
          <w:szCs w:val="16"/>
        </w:rPr>
      </w:pPr>
    </w:p>
    <w:p w14:paraId="499EA334" w14:textId="77777777" w:rsidR="007629FD" w:rsidRPr="00BA7410" w:rsidRDefault="007629FD">
      <w:pPr>
        <w:ind w:left="1560" w:right="31"/>
        <w:jc w:val="thaiDistribute"/>
        <w:rPr>
          <w:rFonts w:ascii="Cordia New" w:hAnsi="Cordia New" w:cs="Cordia New"/>
          <w:sz w:val="16"/>
          <w:szCs w:val="16"/>
        </w:rPr>
      </w:pPr>
    </w:p>
    <w:p w14:paraId="2CBD8A0B" w14:textId="77777777" w:rsidR="00CC4A92" w:rsidRPr="00BA7410" w:rsidRDefault="00CC4A92">
      <w:pPr>
        <w:ind w:left="1560" w:right="31"/>
        <w:jc w:val="thaiDistribute"/>
        <w:rPr>
          <w:rFonts w:ascii="Cordia New" w:hAnsi="Cordia New" w:cs="Cordia New"/>
          <w:sz w:val="16"/>
          <w:szCs w:val="16"/>
        </w:rPr>
      </w:pPr>
    </w:p>
    <w:p w14:paraId="7E659AB7" w14:textId="77777777" w:rsidR="00CC4A92" w:rsidRPr="00BA7410" w:rsidRDefault="00CC4A92">
      <w:pPr>
        <w:ind w:left="1560" w:right="31"/>
        <w:jc w:val="thaiDistribute"/>
        <w:rPr>
          <w:rFonts w:ascii="Cordia New" w:hAnsi="Cordia New" w:cs="Cordia New"/>
          <w:sz w:val="16"/>
          <w:szCs w:val="16"/>
        </w:rPr>
      </w:pPr>
    </w:p>
    <w:p w14:paraId="1AED4CB4" w14:textId="77777777" w:rsidR="00CC4A92" w:rsidRPr="00BA7410" w:rsidRDefault="00CC4A92">
      <w:pPr>
        <w:ind w:left="1560" w:right="31"/>
        <w:jc w:val="thaiDistribute"/>
        <w:rPr>
          <w:rFonts w:ascii="Cordia New" w:hAnsi="Cordia New" w:cs="Cordia New"/>
          <w:sz w:val="16"/>
          <w:szCs w:val="16"/>
        </w:rPr>
      </w:pPr>
    </w:p>
    <w:p w14:paraId="1CA4505D" w14:textId="77777777" w:rsidR="00CC4A92" w:rsidRPr="00BA7410" w:rsidRDefault="00CC4A92">
      <w:pPr>
        <w:ind w:left="1560" w:right="31"/>
        <w:jc w:val="thaiDistribute"/>
        <w:rPr>
          <w:rFonts w:ascii="Cordia New" w:hAnsi="Cordia New" w:cs="Cordia New"/>
          <w:sz w:val="16"/>
          <w:szCs w:val="16"/>
        </w:rPr>
      </w:pPr>
    </w:p>
    <w:p w14:paraId="66ABB163" w14:textId="77777777" w:rsidR="00CC4A92" w:rsidRPr="00BA7410" w:rsidRDefault="00CC4A92">
      <w:pPr>
        <w:ind w:left="1560" w:right="31"/>
        <w:jc w:val="thaiDistribute"/>
        <w:rPr>
          <w:rFonts w:ascii="Cordia New" w:hAnsi="Cordia New" w:cs="Cordia New"/>
          <w:sz w:val="16"/>
          <w:szCs w:val="16"/>
        </w:rPr>
      </w:pPr>
    </w:p>
    <w:p w14:paraId="63C1063E" w14:textId="77777777" w:rsidR="00CC4A92" w:rsidRPr="00BA7410" w:rsidRDefault="00CC4A92">
      <w:pPr>
        <w:ind w:left="1560" w:right="31"/>
        <w:jc w:val="thaiDistribute"/>
        <w:rPr>
          <w:rFonts w:ascii="Cordia New" w:hAnsi="Cordia New" w:cs="Cordia New"/>
          <w:sz w:val="16"/>
          <w:szCs w:val="16"/>
        </w:rPr>
      </w:pPr>
    </w:p>
    <w:p w14:paraId="7F196C36" w14:textId="77777777" w:rsidR="00CC4A92" w:rsidRPr="00BA7410" w:rsidRDefault="00CC4A92">
      <w:pPr>
        <w:ind w:left="1560" w:right="31"/>
        <w:jc w:val="thaiDistribute"/>
        <w:rPr>
          <w:rFonts w:ascii="Cordia New" w:hAnsi="Cordia New" w:cs="Cordia New"/>
          <w:sz w:val="16"/>
          <w:szCs w:val="16"/>
        </w:rPr>
      </w:pPr>
    </w:p>
    <w:p w14:paraId="0D593ED8" w14:textId="77777777" w:rsidR="00CC4A92" w:rsidRPr="00BA7410" w:rsidRDefault="00CC4A92">
      <w:pPr>
        <w:ind w:left="1560" w:right="31"/>
        <w:jc w:val="thaiDistribute"/>
        <w:rPr>
          <w:rFonts w:ascii="Cordia New" w:hAnsi="Cordia New" w:cs="Cordia New"/>
          <w:sz w:val="16"/>
          <w:szCs w:val="16"/>
        </w:rPr>
      </w:pPr>
    </w:p>
    <w:p w14:paraId="33CC9540" w14:textId="77777777" w:rsidR="00F37BDE" w:rsidRPr="00BA7410" w:rsidRDefault="00F37BDE">
      <w:pPr>
        <w:ind w:left="1560" w:right="31"/>
        <w:jc w:val="thaiDistribute"/>
        <w:rPr>
          <w:rFonts w:ascii="Cordia New" w:hAnsi="Cordia New" w:cs="Cordia New"/>
          <w:sz w:val="16"/>
          <w:szCs w:val="16"/>
        </w:rPr>
      </w:pPr>
    </w:p>
    <w:p w14:paraId="4A86753E" w14:textId="77777777" w:rsidR="00F37BDE" w:rsidRPr="00BA7410" w:rsidRDefault="00F37BDE">
      <w:pPr>
        <w:ind w:left="1560" w:right="31"/>
        <w:jc w:val="thaiDistribute"/>
        <w:rPr>
          <w:rFonts w:ascii="Cordia New" w:hAnsi="Cordia New" w:cs="Cordia New"/>
          <w:sz w:val="16"/>
          <w:szCs w:val="16"/>
        </w:rPr>
      </w:pPr>
    </w:p>
    <w:p w14:paraId="234C9FD2" w14:textId="77777777" w:rsidR="00F37BDE" w:rsidRPr="00BA7410" w:rsidRDefault="00F37BDE">
      <w:pPr>
        <w:ind w:left="1560" w:right="31"/>
        <w:jc w:val="thaiDistribute"/>
        <w:rPr>
          <w:rFonts w:ascii="Cordia New" w:hAnsi="Cordia New" w:cs="Cordia New"/>
          <w:sz w:val="16"/>
          <w:szCs w:val="16"/>
        </w:rPr>
      </w:pPr>
    </w:p>
    <w:p w14:paraId="4D9BFC07" w14:textId="77777777" w:rsidR="00F37BDE" w:rsidRPr="00BA7410" w:rsidRDefault="00F37BDE">
      <w:pPr>
        <w:ind w:left="1560" w:right="31"/>
        <w:jc w:val="thaiDistribute"/>
        <w:rPr>
          <w:rFonts w:ascii="Cordia New" w:hAnsi="Cordia New" w:cs="Cordia New"/>
          <w:sz w:val="16"/>
          <w:szCs w:val="16"/>
        </w:rPr>
      </w:pPr>
    </w:p>
    <w:p w14:paraId="74206FFB" w14:textId="77777777" w:rsidR="00F37BDE" w:rsidRPr="00BA7410" w:rsidRDefault="00F37BDE">
      <w:pPr>
        <w:ind w:left="1560" w:right="31"/>
        <w:jc w:val="thaiDistribute"/>
        <w:rPr>
          <w:rFonts w:ascii="Cordia New" w:hAnsi="Cordia New" w:cs="Cordia New"/>
          <w:sz w:val="16"/>
          <w:szCs w:val="16"/>
        </w:rPr>
      </w:pPr>
    </w:p>
    <w:p w14:paraId="1B74EF6A" w14:textId="77777777" w:rsidR="00F37BDE" w:rsidRPr="00BA7410" w:rsidRDefault="00F37BDE">
      <w:pPr>
        <w:ind w:left="1560" w:right="31"/>
        <w:jc w:val="thaiDistribute"/>
        <w:rPr>
          <w:rFonts w:ascii="Cordia New" w:hAnsi="Cordia New" w:cs="Cordia New"/>
          <w:sz w:val="16"/>
          <w:szCs w:val="16"/>
        </w:rPr>
      </w:pPr>
    </w:p>
    <w:p w14:paraId="70117977" w14:textId="77777777" w:rsidR="00F37BDE" w:rsidRPr="00BA7410" w:rsidRDefault="00F37BDE">
      <w:pPr>
        <w:ind w:left="1560" w:right="31"/>
        <w:jc w:val="thaiDistribute"/>
        <w:rPr>
          <w:rFonts w:ascii="Cordia New" w:hAnsi="Cordia New" w:cs="Cordia New"/>
          <w:sz w:val="16"/>
          <w:szCs w:val="16"/>
        </w:rPr>
      </w:pPr>
    </w:p>
    <w:p w14:paraId="696DC0C4" w14:textId="77777777" w:rsidR="00F37BDE" w:rsidRPr="00BA7410" w:rsidRDefault="00F37BDE">
      <w:pPr>
        <w:ind w:left="1560" w:right="31"/>
        <w:jc w:val="thaiDistribute"/>
        <w:rPr>
          <w:rFonts w:ascii="Cordia New" w:hAnsi="Cordia New" w:cs="Cordia New"/>
          <w:sz w:val="16"/>
          <w:szCs w:val="16"/>
        </w:rPr>
      </w:pPr>
    </w:p>
    <w:p w14:paraId="328906D5" w14:textId="77777777" w:rsidR="00F37BDE" w:rsidRPr="00BA7410" w:rsidRDefault="00F37BDE">
      <w:pPr>
        <w:ind w:left="1560" w:right="31"/>
        <w:jc w:val="thaiDistribute"/>
        <w:rPr>
          <w:rFonts w:ascii="Cordia New" w:hAnsi="Cordia New" w:cs="Cordia New"/>
          <w:sz w:val="16"/>
          <w:szCs w:val="16"/>
        </w:rPr>
      </w:pPr>
    </w:p>
    <w:p w14:paraId="4DD7D4DF" w14:textId="77777777" w:rsidR="00F37BDE" w:rsidRPr="00BA7410" w:rsidRDefault="00F37BDE">
      <w:pPr>
        <w:ind w:left="1560" w:right="31"/>
        <w:jc w:val="thaiDistribute"/>
        <w:rPr>
          <w:rFonts w:ascii="Cordia New" w:hAnsi="Cordia New" w:cs="Cordia New"/>
          <w:sz w:val="16"/>
          <w:szCs w:val="16"/>
        </w:rPr>
      </w:pPr>
    </w:p>
    <w:p w14:paraId="6C0E5164" w14:textId="77777777" w:rsidR="00F37BDE" w:rsidRPr="00BA7410" w:rsidRDefault="00F37BDE">
      <w:pPr>
        <w:ind w:left="1560" w:right="31"/>
        <w:jc w:val="thaiDistribute"/>
        <w:rPr>
          <w:rFonts w:ascii="Cordia New" w:hAnsi="Cordia New" w:cs="Cordia New"/>
          <w:sz w:val="16"/>
          <w:szCs w:val="16"/>
        </w:rPr>
      </w:pPr>
    </w:p>
    <w:p w14:paraId="7C55561F" w14:textId="77777777" w:rsidR="00F37BDE" w:rsidRPr="00BA7410" w:rsidRDefault="00F37BDE">
      <w:pPr>
        <w:ind w:left="1560" w:right="31"/>
        <w:jc w:val="thaiDistribute"/>
        <w:rPr>
          <w:rFonts w:ascii="Cordia New" w:hAnsi="Cordia New" w:cs="Cordia New"/>
          <w:sz w:val="16"/>
          <w:szCs w:val="16"/>
        </w:rPr>
      </w:pPr>
    </w:p>
    <w:p w14:paraId="70D5D992" w14:textId="77777777" w:rsidR="00F37BDE" w:rsidRPr="00BA7410" w:rsidRDefault="00F37BDE">
      <w:pPr>
        <w:ind w:left="1560" w:right="31"/>
        <w:jc w:val="thaiDistribute"/>
        <w:rPr>
          <w:rFonts w:ascii="Cordia New" w:hAnsi="Cordia New" w:cs="Cordia New"/>
          <w:sz w:val="16"/>
          <w:szCs w:val="16"/>
        </w:rPr>
      </w:pPr>
    </w:p>
    <w:p w14:paraId="5708AF0C" w14:textId="77777777" w:rsidR="00CC4A92" w:rsidRPr="00BA7410" w:rsidRDefault="00CC4A92">
      <w:pPr>
        <w:ind w:left="1560" w:right="31"/>
        <w:jc w:val="thaiDistribute"/>
        <w:rPr>
          <w:rFonts w:ascii="Cordia New" w:hAnsi="Cordia New" w:cs="Cordia New"/>
          <w:sz w:val="16"/>
          <w:szCs w:val="16"/>
        </w:rPr>
      </w:pPr>
    </w:p>
    <w:p w14:paraId="033046B1" w14:textId="77777777" w:rsidR="00CC4A92" w:rsidRPr="00BA7410" w:rsidRDefault="00CC4A92">
      <w:pPr>
        <w:ind w:left="1560" w:right="31"/>
        <w:jc w:val="thaiDistribute"/>
        <w:rPr>
          <w:rFonts w:ascii="Cordia New" w:hAnsi="Cordia New" w:cs="Cordia New"/>
          <w:sz w:val="16"/>
          <w:szCs w:val="16"/>
        </w:rPr>
      </w:pPr>
    </w:p>
    <w:p w14:paraId="6E1493EB" w14:textId="77777777" w:rsidR="00CC4A92" w:rsidRPr="00BA7410" w:rsidRDefault="00CC4A92">
      <w:pPr>
        <w:ind w:left="1560" w:right="31"/>
        <w:jc w:val="thaiDistribute"/>
        <w:rPr>
          <w:rFonts w:ascii="Cordia New" w:hAnsi="Cordia New" w:cs="Cordia New"/>
          <w:sz w:val="16"/>
          <w:szCs w:val="16"/>
        </w:rPr>
      </w:pPr>
    </w:p>
    <w:p w14:paraId="267B913E" w14:textId="77777777" w:rsidR="00CC4A92" w:rsidRPr="00BA7410" w:rsidRDefault="00CC4A92">
      <w:pPr>
        <w:ind w:left="1560" w:right="31"/>
        <w:jc w:val="thaiDistribute"/>
        <w:rPr>
          <w:rFonts w:ascii="Cordia New" w:hAnsi="Cordia New" w:cs="Cordia New"/>
          <w:sz w:val="16"/>
          <w:szCs w:val="16"/>
        </w:rPr>
      </w:pPr>
    </w:p>
    <w:p w14:paraId="6D7FAD18" w14:textId="77777777" w:rsidR="00CC4A92" w:rsidRPr="00BA7410" w:rsidRDefault="00CC4A92">
      <w:pPr>
        <w:ind w:left="1560" w:right="31"/>
        <w:jc w:val="thaiDistribute"/>
        <w:rPr>
          <w:rFonts w:ascii="Cordia New" w:hAnsi="Cordia New" w:cs="Cordia New"/>
          <w:sz w:val="16"/>
          <w:szCs w:val="16"/>
        </w:rPr>
      </w:pPr>
    </w:p>
    <w:p w14:paraId="56206D0D" w14:textId="77777777" w:rsidR="00CC4A92" w:rsidRPr="00BA7410" w:rsidRDefault="00CC4A92">
      <w:pPr>
        <w:ind w:left="1560" w:right="31"/>
        <w:jc w:val="thaiDistribute"/>
        <w:rPr>
          <w:rFonts w:ascii="Cordia New" w:hAnsi="Cordia New" w:cs="Cordia New"/>
          <w:sz w:val="16"/>
          <w:szCs w:val="16"/>
        </w:rPr>
      </w:pPr>
    </w:p>
    <w:p w14:paraId="350464F7" w14:textId="77777777" w:rsidR="00CC4A92" w:rsidRPr="00BA7410" w:rsidRDefault="00CC4A92">
      <w:pPr>
        <w:ind w:left="1560" w:right="31"/>
        <w:jc w:val="thaiDistribute"/>
        <w:rPr>
          <w:rFonts w:ascii="Cordia New" w:hAnsi="Cordia New" w:cs="Cordia New"/>
          <w:sz w:val="16"/>
          <w:szCs w:val="16"/>
        </w:rPr>
      </w:pPr>
    </w:p>
    <w:p w14:paraId="04A21806" w14:textId="77777777" w:rsidR="00CC4A92" w:rsidRPr="00BA7410" w:rsidRDefault="00CC4A92">
      <w:pPr>
        <w:ind w:left="1560" w:right="31"/>
        <w:jc w:val="thaiDistribute"/>
        <w:rPr>
          <w:rFonts w:ascii="Cordia New" w:hAnsi="Cordia New" w:cs="Cordia New"/>
          <w:sz w:val="16"/>
          <w:szCs w:val="16"/>
        </w:rPr>
      </w:pPr>
    </w:p>
    <w:p w14:paraId="59804BCF" w14:textId="77777777" w:rsidR="00CC4A92" w:rsidRPr="00BA7410" w:rsidRDefault="00CC4A92">
      <w:pPr>
        <w:ind w:left="1560" w:right="31"/>
        <w:jc w:val="thaiDistribute"/>
        <w:rPr>
          <w:rFonts w:ascii="Cordia New" w:hAnsi="Cordia New" w:cs="Cordia New"/>
          <w:sz w:val="16"/>
          <w:szCs w:val="16"/>
        </w:rPr>
      </w:pPr>
    </w:p>
    <w:p w14:paraId="29E935CB" w14:textId="77777777" w:rsidR="00CC4A92" w:rsidRPr="00BA7410" w:rsidRDefault="00CC4A92">
      <w:pPr>
        <w:ind w:left="1560" w:right="31"/>
        <w:jc w:val="thaiDistribute"/>
        <w:rPr>
          <w:rFonts w:ascii="Cordia New" w:hAnsi="Cordia New" w:cs="Cordia New"/>
          <w:sz w:val="16"/>
          <w:szCs w:val="16"/>
        </w:rPr>
      </w:pPr>
    </w:p>
    <w:p w14:paraId="72C16E4E" w14:textId="77777777" w:rsidR="00CC4A92" w:rsidRPr="00BA7410" w:rsidRDefault="00CC4A92">
      <w:pPr>
        <w:ind w:left="1560" w:right="31"/>
        <w:jc w:val="thaiDistribute"/>
        <w:rPr>
          <w:rFonts w:ascii="Cordia New" w:hAnsi="Cordia New" w:cs="Cordia New"/>
          <w:sz w:val="16"/>
          <w:szCs w:val="16"/>
        </w:rPr>
      </w:pPr>
    </w:p>
    <w:p w14:paraId="01B1A412" w14:textId="77777777" w:rsidR="00CC4A92" w:rsidRPr="00BA7410" w:rsidRDefault="00CC4A92">
      <w:pPr>
        <w:ind w:left="1560" w:right="31"/>
        <w:jc w:val="thaiDistribute"/>
        <w:rPr>
          <w:rFonts w:ascii="Cordia New" w:hAnsi="Cordia New" w:cs="Cordia New"/>
          <w:sz w:val="16"/>
          <w:szCs w:val="16"/>
        </w:rPr>
      </w:pPr>
    </w:p>
    <w:p w14:paraId="16EFF23A" w14:textId="77777777" w:rsidR="00CC4A92" w:rsidRPr="00BA7410" w:rsidRDefault="00CC4A92">
      <w:pPr>
        <w:ind w:left="1560" w:right="31"/>
        <w:jc w:val="thaiDistribute"/>
        <w:rPr>
          <w:rFonts w:ascii="Cordia New" w:hAnsi="Cordia New" w:cs="Cordia New"/>
          <w:sz w:val="16"/>
          <w:szCs w:val="16"/>
        </w:rPr>
      </w:pPr>
    </w:p>
    <w:p w14:paraId="0E2C4A95" w14:textId="77777777" w:rsidR="00CC4A92" w:rsidRPr="00BA7410" w:rsidRDefault="00CC4A92">
      <w:pPr>
        <w:ind w:left="1560" w:right="31"/>
        <w:jc w:val="thaiDistribute"/>
        <w:rPr>
          <w:rFonts w:ascii="Cordia New" w:hAnsi="Cordia New" w:cs="Cordia New"/>
          <w:sz w:val="16"/>
          <w:szCs w:val="16"/>
        </w:rPr>
      </w:pPr>
    </w:p>
    <w:p w14:paraId="31EE20E4" w14:textId="2352CFBD" w:rsidR="00F76393" w:rsidRPr="00BA7410" w:rsidRDefault="00F76393">
      <w:pPr>
        <w:ind w:left="873" w:right="-14" w:hanging="706"/>
        <w:jc w:val="both"/>
        <w:rPr>
          <w:rFonts w:ascii="Cordia New" w:hAnsi="Cordia New" w:cs="Cordia New"/>
          <w:sz w:val="28"/>
          <w:szCs w:val="28"/>
        </w:rPr>
      </w:pPr>
      <w:r w:rsidRPr="00BA7410">
        <w:rPr>
          <w:rFonts w:ascii="Cordia New" w:hAnsi="Cordia New" w:cs="Cordia New"/>
          <w:sz w:val="28"/>
          <w:szCs w:val="28"/>
        </w:rPr>
        <w:lastRenderedPageBreak/>
        <w:tab/>
        <w:t>Movements in total deferred tax assets and liabilities</w:t>
      </w:r>
      <w:r w:rsidRPr="00BA7410">
        <w:rPr>
          <w:rFonts w:ascii="Cordia New" w:hAnsi="Cordia New" w:cs="Cordia New"/>
          <w:sz w:val="28"/>
          <w:szCs w:val="28"/>
          <w:cs/>
        </w:rPr>
        <w:t xml:space="preserve"> </w:t>
      </w:r>
      <w:r w:rsidRPr="00BA7410">
        <w:rPr>
          <w:rFonts w:ascii="Cordia New" w:hAnsi="Cordia New" w:cs="Cordia New"/>
          <w:sz w:val="28"/>
          <w:szCs w:val="28"/>
        </w:rPr>
        <w:t xml:space="preserve">during the </w:t>
      </w:r>
      <w:r w:rsidR="000D10A3" w:rsidRPr="00BA7410">
        <w:rPr>
          <w:rFonts w:ascii="Cordia New" w:hAnsi="Cordia New" w:cs="Cordia New"/>
          <w:sz w:val="28"/>
          <w:szCs w:val="28"/>
        </w:rPr>
        <w:t>period/</w:t>
      </w:r>
      <w:r w:rsidRPr="00BA7410">
        <w:rPr>
          <w:rFonts w:ascii="Cordia New" w:hAnsi="Cordia New" w:cs="Cordia New"/>
          <w:sz w:val="28"/>
          <w:szCs w:val="28"/>
        </w:rPr>
        <w:t xml:space="preserve">year are as follows : </w:t>
      </w:r>
    </w:p>
    <w:p w14:paraId="6BD40949" w14:textId="77777777" w:rsidR="000D10A3" w:rsidRPr="00BA7410" w:rsidRDefault="000D10A3" w:rsidP="000D10A3">
      <w:pPr>
        <w:ind w:left="873" w:right="-14" w:hanging="706"/>
        <w:jc w:val="both"/>
        <w:rPr>
          <w:rFonts w:ascii="Cordia New" w:hAnsi="Cordia New" w:cs="Cordia New"/>
          <w:sz w:val="16"/>
          <w:szCs w:val="16"/>
        </w:rPr>
      </w:pPr>
    </w:p>
    <w:tbl>
      <w:tblPr>
        <w:tblW w:w="9895" w:type="dxa"/>
        <w:tblInd w:w="142" w:type="dxa"/>
        <w:tblLayout w:type="fixed"/>
        <w:tblCellMar>
          <w:left w:w="0" w:type="dxa"/>
          <w:right w:w="0" w:type="dxa"/>
        </w:tblCellMar>
        <w:tblLook w:val="0000" w:firstRow="0" w:lastRow="0" w:firstColumn="0" w:lastColumn="0" w:noHBand="0" w:noVBand="0"/>
      </w:tblPr>
      <w:tblGrid>
        <w:gridCol w:w="2832"/>
        <w:gridCol w:w="1421"/>
        <w:gridCol w:w="1417"/>
        <w:gridCol w:w="1495"/>
        <w:gridCol w:w="1371"/>
        <w:gridCol w:w="1359"/>
      </w:tblGrid>
      <w:tr w:rsidR="000D10A3" w:rsidRPr="00BA7410" w14:paraId="077359EF" w14:textId="77777777" w:rsidTr="004E62F4">
        <w:trPr>
          <w:cantSplit/>
        </w:trPr>
        <w:tc>
          <w:tcPr>
            <w:tcW w:w="8536" w:type="dxa"/>
            <w:gridSpan w:val="5"/>
            <w:tcBorders>
              <w:top w:val="nil"/>
              <w:left w:val="nil"/>
              <w:bottom w:val="nil"/>
              <w:right w:val="nil"/>
            </w:tcBorders>
          </w:tcPr>
          <w:p w14:paraId="4075296F" w14:textId="77777777" w:rsidR="000D10A3" w:rsidRPr="00BA7410" w:rsidRDefault="000D10A3" w:rsidP="004E62F4">
            <w:pPr>
              <w:spacing w:line="240" w:lineRule="exact"/>
              <w:ind w:right="-6"/>
              <w:rPr>
                <w:rFonts w:ascii="Cordia New" w:hAnsi="Cordia New" w:cs="Cordia New"/>
                <w:sz w:val="24"/>
                <w:szCs w:val="24"/>
              </w:rPr>
            </w:pPr>
          </w:p>
        </w:tc>
        <w:tc>
          <w:tcPr>
            <w:tcW w:w="1359" w:type="dxa"/>
            <w:tcBorders>
              <w:top w:val="nil"/>
              <w:left w:val="nil"/>
              <w:bottom w:val="nil"/>
              <w:right w:val="nil"/>
            </w:tcBorders>
          </w:tcPr>
          <w:p w14:paraId="69C36129" w14:textId="77777777" w:rsidR="000D10A3" w:rsidRPr="00BA7410" w:rsidRDefault="000D10A3" w:rsidP="004E62F4">
            <w:pPr>
              <w:tabs>
                <w:tab w:val="decimal" w:pos="822"/>
              </w:tabs>
              <w:spacing w:line="240" w:lineRule="exact"/>
              <w:ind w:left="-70" w:right="63"/>
              <w:jc w:val="right"/>
              <w:rPr>
                <w:rFonts w:ascii="Cordia New" w:hAnsi="Cordia New" w:cs="Cordia New"/>
                <w:sz w:val="24"/>
                <w:szCs w:val="24"/>
              </w:rPr>
            </w:pPr>
            <w:r w:rsidRPr="00BA7410">
              <w:rPr>
                <w:rFonts w:ascii="Cordia New" w:hAnsi="Cordia New" w:cs="Cordia New"/>
                <w:b/>
                <w:bCs/>
                <w:sz w:val="24"/>
                <w:szCs w:val="24"/>
              </w:rPr>
              <w:t xml:space="preserve">         Million Baht</w:t>
            </w:r>
          </w:p>
        </w:tc>
      </w:tr>
      <w:tr w:rsidR="000D10A3" w:rsidRPr="00BA7410" w14:paraId="3F2E87FD" w14:textId="77777777" w:rsidTr="004E62F4">
        <w:trPr>
          <w:cantSplit/>
          <w:trHeight w:val="227"/>
        </w:trPr>
        <w:tc>
          <w:tcPr>
            <w:tcW w:w="2832" w:type="dxa"/>
            <w:tcBorders>
              <w:top w:val="nil"/>
              <w:left w:val="nil"/>
              <w:bottom w:val="nil"/>
              <w:right w:val="nil"/>
            </w:tcBorders>
          </w:tcPr>
          <w:p w14:paraId="6F4DD8D9" w14:textId="77777777" w:rsidR="000D10A3" w:rsidRPr="00BA7410" w:rsidRDefault="000D10A3" w:rsidP="004E62F4">
            <w:pPr>
              <w:spacing w:line="240" w:lineRule="exact"/>
              <w:rPr>
                <w:rFonts w:ascii="Cordia New" w:hAnsi="Cordia New" w:cs="Cordia New"/>
                <w:sz w:val="24"/>
                <w:szCs w:val="24"/>
              </w:rPr>
            </w:pPr>
          </w:p>
        </w:tc>
        <w:tc>
          <w:tcPr>
            <w:tcW w:w="7063" w:type="dxa"/>
            <w:gridSpan w:val="5"/>
            <w:tcBorders>
              <w:top w:val="nil"/>
              <w:left w:val="nil"/>
              <w:bottom w:val="nil"/>
              <w:right w:val="nil"/>
            </w:tcBorders>
          </w:tcPr>
          <w:p w14:paraId="1884F16C" w14:textId="77777777" w:rsidR="000D10A3" w:rsidRPr="00BA7410" w:rsidRDefault="000D10A3" w:rsidP="004E62F4">
            <w:pPr>
              <w:tabs>
                <w:tab w:val="decimal" w:pos="822"/>
              </w:tabs>
              <w:spacing w:line="240" w:lineRule="exact"/>
              <w:jc w:val="center"/>
              <w:rPr>
                <w:rFonts w:ascii="Cordia New" w:hAnsi="Cordia New" w:cs="Cordia New"/>
                <w:sz w:val="24"/>
                <w:szCs w:val="24"/>
              </w:rPr>
            </w:pPr>
            <w:r w:rsidRPr="00BA7410">
              <w:rPr>
                <w:rFonts w:ascii="Cordia New" w:hAnsi="Cordia New" w:cs="Cordia New"/>
                <w:b/>
                <w:bCs/>
                <w:sz w:val="24"/>
                <w:szCs w:val="24"/>
              </w:rPr>
              <w:t>CONSOLIDATED</w:t>
            </w:r>
          </w:p>
        </w:tc>
      </w:tr>
      <w:tr w:rsidR="000D10A3" w:rsidRPr="00BA7410" w14:paraId="20F31BEE" w14:textId="77777777" w:rsidTr="004E62F4">
        <w:trPr>
          <w:cantSplit/>
        </w:trPr>
        <w:tc>
          <w:tcPr>
            <w:tcW w:w="2832" w:type="dxa"/>
            <w:tcBorders>
              <w:top w:val="nil"/>
              <w:left w:val="nil"/>
              <w:bottom w:val="nil"/>
              <w:right w:val="nil"/>
            </w:tcBorders>
          </w:tcPr>
          <w:p w14:paraId="7723C0E2" w14:textId="77777777" w:rsidR="000D10A3" w:rsidRPr="00BA7410" w:rsidRDefault="000D10A3" w:rsidP="004E62F4">
            <w:pPr>
              <w:spacing w:line="240" w:lineRule="exact"/>
              <w:ind w:left="1621" w:right="-6" w:hanging="1338"/>
              <w:rPr>
                <w:rFonts w:ascii="Cordia New" w:hAnsi="Cordia New" w:cs="Cordia New"/>
                <w:sz w:val="24"/>
                <w:szCs w:val="24"/>
              </w:rPr>
            </w:pPr>
          </w:p>
        </w:tc>
        <w:tc>
          <w:tcPr>
            <w:tcW w:w="7063" w:type="dxa"/>
            <w:gridSpan w:val="5"/>
            <w:tcBorders>
              <w:top w:val="nil"/>
              <w:left w:val="nil"/>
              <w:bottom w:val="nil"/>
              <w:right w:val="nil"/>
            </w:tcBorders>
          </w:tcPr>
          <w:p w14:paraId="31ABA559" w14:textId="3848C034" w:rsidR="000D10A3" w:rsidRPr="00BA7410" w:rsidRDefault="000D10A3" w:rsidP="004E62F4">
            <w:pPr>
              <w:spacing w:line="240" w:lineRule="exact"/>
              <w:ind w:right="-6"/>
              <w:jc w:val="center"/>
              <w:rPr>
                <w:rFonts w:ascii="Cordia New" w:hAnsi="Cordia New" w:cs="Cordia New"/>
                <w:sz w:val="24"/>
                <w:szCs w:val="24"/>
              </w:rPr>
            </w:pPr>
            <w:r w:rsidRPr="00BA7410">
              <w:rPr>
                <w:rFonts w:ascii="Cordia New" w:hAnsi="Cordia New" w:cs="Cordia New"/>
                <w:b/>
                <w:bCs/>
                <w:sz w:val="24"/>
                <w:szCs w:val="24"/>
              </w:rPr>
              <w:t>JUNE 30, 2025</w:t>
            </w:r>
          </w:p>
        </w:tc>
      </w:tr>
      <w:tr w:rsidR="000D10A3" w:rsidRPr="00BA7410" w14:paraId="01213B75" w14:textId="77777777" w:rsidTr="004E62F4">
        <w:trPr>
          <w:cantSplit/>
        </w:trPr>
        <w:tc>
          <w:tcPr>
            <w:tcW w:w="2832" w:type="dxa"/>
            <w:tcBorders>
              <w:top w:val="nil"/>
              <w:left w:val="nil"/>
              <w:bottom w:val="nil"/>
              <w:right w:val="nil"/>
            </w:tcBorders>
          </w:tcPr>
          <w:p w14:paraId="29832FB6" w14:textId="77777777" w:rsidR="000D10A3" w:rsidRPr="00BA7410" w:rsidRDefault="000D10A3" w:rsidP="004E62F4">
            <w:pPr>
              <w:spacing w:line="240" w:lineRule="exact"/>
              <w:ind w:left="1621" w:right="-6" w:hanging="1338"/>
              <w:rPr>
                <w:rFonts w:ascii="Cordia New" w:hAnsi="Cordia New" w:cs="Cordia New"/>
                <w:sz w:val="24"/>
                <w:szCs w:val="24"/>
              </w:rPr>
            </w:pPr>
          </w:p>
        </w:tc>
        <w:tc>
          <w:tcPr>
            <w:tcW w:w="1421" w:type="dxa"/>
            <w:tcBorders>
              <w:top w:val="nil"/>
              <w:left w:val="nil"/>
              <w:bottom w:val="nil"/>
              <w:right w:val="nil"/>
            </w:tcBorders>
          </w:tcPr>
          <w:p w14:paraId="28CA2013" w14:textId="77777777" w:rsidR="000D10A3" w:rsidRPr="00BA7410" w:rsidRDefault="000D10A3" w:rsidP="004E62F4">
            <w:pPr>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Beginning Balance</w:t>
            </w:r>
          </w:p>
        </w:tc>
        <w:tc>
          <w:tcPr>
            <w:tcW w:w="1417" w:type="dxa"/>
            <w:tcBorders>
              <w:top w:val="nil"/>
              <w:left w:val="nil"/>
              <w:bottom w:val="nil"/>
              <w:right w:val="nil"/>
            </w:tcBorders>
          </w:tcPr>
          <w:p w14:paraId="6D3D5343" w14:textId="77777777" w:rsidR="000D10A3" w:rsidRPr="00BA7410" w:rsidRDefault="000D10A3" w:rsidP="004E62F4">
            <w:pPr>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 xml:space="preserve">Recognized in </w:t>
            </w:r>
          </w:p>
          <w:p w14:paraId="64B033CA" w14:textId="77777777" w:rsidR="000D10A3" w:rsidRPr="00BA7410" w:rsidRDefault="000D10A3" w:rsidP="004E62F4">
            <w:pPr>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Profit and Loss</w:t>
            </w:r>
          </w:p>
        </w:tc>
        <w:tc>
          <w:tcPr>
            <w:tcW w:w="1495" w:type="dxa"/>
            <w:tcBorders>
              <w:top w:val="nil"/>
              <w:left w:val="nil"/>
              <w:bottom w:val="nil"/>
              <w:right w:val="nil"/>
            </w:tcBorders>
          </w:tcPr>
          <w:p w14:paraId="56BFAF5D" w14:textId="77777777" w:rsidR="000D10A3" w:rsidRPr="00BA7410" w:rsidRDefault="000D10A3" w:rsidP="004E62F4">
            <w:pPr>
              <w:tabs>
                <w:tab w:val="decimal" w:pos="-4820"/>
              </w:tabs>
              <w:spacing w:line="240" w:lineRule="exact"/>
              <w:ind w:right="40"/>
              <w:jc w:val="center"/>
              <w:rPr>
                <w:rFonts w:ascii="Cordia New" w:hAnsi="Cordia New" w:cs="Cordia New"/>
                <w:b/>
                <w:bCs/>
                <w:spacing w:val="-2"/>
                <w:sz w:val="24"/>
                <w:szCs w:val="24"/>
              </w:rPr>
            </w:pPr>
            <w:r w:rsidRPr="00BA7410">
              <w:rPr>
                <w:rFonts w:ascii="Cordia New" w:hAnsi="Cordia New" w:cs="Cordia New"/>
                <w:b/>
                <w:bCs/>
                <w:spacing w:val="-2"/>
                <w:sz w:val="24"/>
                <w:szCs w:val="24"/>
              </w:rPr>
              <w:t xml:space="preserve">Recognized in Other Comprehensive Income </w:t>
            </w:r>
          </w:p>
        </w:tc>
        <w:tc>
          <w:tcPr>
            <w:tcW w:w="1371" w:type="dxa"/>
            <w:tcBorders>
              <w:top w:val="nil"/>
              <w:left w:val="nil"/>
              <w:bottom w:val="nil"/>
              <w:right w:val="nil"/>
            </w:tcBorders>
          </w:tcPr>
          <w:p w14:paraId="12B75A9B" w14:textId="77777777" w:rsidR="000D10A3" w:rsidRPr="00BA7410" w:rsidRDefault="000D10A3" w:rsidP="004E62F4">
            <w:pPr>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Others</w:t>
            </w:r>
          </w:p>
        </w:tc>
        <w:tc>
          <w:tcPr>
            <w:tcW w:w="1359" w:type="dxa"/>
            <w:tcBorders>
              <w:top w:val="nil"/>
              <w:left w:val="nil"/>
              <w:bottom w:val="nil"/>
              <w:right w:val="nil"/>
            </w:tcBorders>
          </w:tcPr>
          <w:p w14:paraId="1F1B9B4A" w14:textId="77777777" w:rsidR="000D10A3" w:rsidRPr="00BA7410" w:rsidRDefault="000D10A3" w:rsidP="004E62F4">
            <w:pPr>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Ending Balance</w:t>
            </w:r>
          </w:p>
        </w:tc>
      </w:tr>
      <w:tr w:rsidR="000D10A3" w:rsidRPr="00BA7410" w14:paraId="78188CC9" w14:textId="77777777" w:rsidTr="004E62F4">
        <w:tblPrEx>
          <w:tblCellMar>
            <w:left w:w="108" w:type="dxa"/>
            <w:right w:w="108" w:type="dxa"/>
          </w:tblCellMar>
        </w:tblPrEx>
        <w:trPr>
          <w:trHeight w:val="240"/>
        </w:trPr>
        <w:tc>
          <w:tcPr>
            <w:tcW w:w="2832" w:type="dxa"/>
            <w:tcBorders>
              <w:top w:val="nil"/>
              <w:left w:val="nil"/>
              <w:bottom w:val="nil"/>
              <w:right w:val="nil"/>
            </w:tcBorders>
          </w:tcPr>
          <w:p w14:paraId="72F2953F" w14:textId="77777777" w:rsidR="000D10A3" w:rsidRPr="00BA7410" w:rsidRDefault="000D10A3" w:rsidP="004E62F4">
            <w:pPr>
              <w:spacing w:line="300" w:lineRule="exact"/>
              <w:ind w:left="33"/>
              <w:rPr>
                <w:rFonts w:ascii="Cordia New" w:hAnsi="Cordia New" w:cs="Cordia New"/>
                <w:b/>
                <w:bCs/>
                <w:sz w:val="24"/>
                <w:szCs w:val="24"/>
              </w:rPr>
            </w:pPr>
            <w:r w:rsidRPr="00BA7410">
              <w:rPr>
                <w:rFonts w:ascii="Cordia New" w:hAnsi="Cordia New" w:cs="Cordia New"/>
                <w:b/>
                <w:bCs/>
                <w:sz w:val="24"/>
                <w:szCs w:val="24"/>
              </w:rPr>
              <w:t xml:space="preserve">Deferred tax assets </w:t>
            </w:r>
          </w:p>
        </w:tc>
        <w:tc>
          <w:tcPr>
            <w:tcW w:w="1421" w:type="dxa"/>
            <w:tcBorders>
              <w:top w:val="nil"/>
              <w:left w:val="nil"/>
              <w:bottom w:val="nil"/>
              <w:right w:val="nil"/>
            </w:tcBorders>
          </w:tcPr>
          <w:p w14:paraId="5F54965C" w14:textId="77777777" w:rsidR="000D10A3" w:rsidRPr="00BA7410" w:rsidRDefault="000D10A3" w:rsidP="004E62F4">
            <w:pPr>
              <w:tabs>
                <w:tab w:val="decimal" w:pos="1002"/>
              </w:tabs>
              <w:spacing w:line="300" w:lineRule="exact"/>
              <w:rPr>
                <w:rFonts w:ascii="Cordia New" w:hAnsi="Cordia New" w:cs="Cordia New"/>
                <w:sz w:val="24"/>
                <w:szCs w:val="24"/>
              </w:rPr>
            </w:pPr>
          </w:p>
        </w:tc>
        <w:tc>
          <w:tcPr>
            <w:tcW w:w="1417" w:type="dxa"/>
            <w:tcBorders>
              <w:top w:val="nil"/>
              <w:left w:val="nil"/>
              <w:bottom w:val="nil"/>
              <w:right w:val="nil"/>
            </w:tcBorders>
          </w:tcPr>
          <w:p w14:paraId="4B193232" w14:textId="77777777" w:rsidR="000D10A3" w:rsidRPr="00BA7410" w:rsidRDefault="000D10A3" w:rsidP="004E62F4">
            <w:pPr>
              <w:tabs>
                <w:tab w:val="decimal" w:pos="676"/>
              </w:tabs>
              <w:spacing w:line="300" w:lineRule="exact"/>
              <w:rPr>
                <w:rFonts w:ascii="Cordia New" w:hAnsi="Cordia New" w:cs="Cordia New"/>
                <w:sz w:val="24"/>
                <w:szCs w:val="24"/>
              </w:rPr>
            </w:pPr>
          </w:p>
        </w:tc>
        <w:tc>
          <w:tcPr>
            <w:tcW w:w="1495" w:type="dxa"/>
            <w:tcBorders>
              <w:top w:val="nil"/>
              <w:left w:val="nil"/>
              <w:bottom w:val="nil"/>
              <w:right w:val="nil"/>
            </w:tcBorders>
          </w:tcPr>
          <w:p w14:paraId="20A77BC9" w14:textId="77777777" w:rsidR="000D10A3" w:rsidRPr="00BA7410" w:rsidRDefault="000D10A3" w:rsidP="004E62F4">
            <w:pPr>
              <w:tabs>
                <w:tab w:val="decimal" w:pos="685"/>
              </w:tabs>
              <w:spacing w:line="300" w:lineRule="exact"/>
              <w:rPr>
                <w:rFonts w:ascii="Cordia New" w:hAnsi="Cordia New" w:cs="Cordia New"/>
                <w:sz w:val="24"/>
                <w:szCs w:val="24"/>
              </w:rPr>
            </w:pPr>
          </w:p>
        </w:tc>
        <w:tc>
          <w:tcPr>
            <w:tcW w:w="1371" w:type="dxa"/>
            <w:tcBorders>
              <w:top w:val="nil"/>
              <w:left w:val="nil"/>
              <w:bottom w:val="nil"/>
              <w:right w:val="nil"/>
            </w:tcBorders>
          </w:tcPr>
          <w:p w14:paraId="54449CC5" w14:textId="77777777" w:rsidR="000D10A3" w:rsidRPr="00BA7410" w:rsidRDefault="000D10A3" w:rsidP="004E62F4">
            <w:pPr>
              <w:tabs>
                <w:tab w:val="decimal" w:pos="685"/>
              </w:tabs>
              <w:spacing w:line="300" w:lineRule="exact"/>
              <w:rPr>
                <w:rFonts w:ascii="Cordia New" w:hAnsi="Cordia New" w:cs="Cordia New"/>
                <w:sz w:val="24"/>
                <w:szCs w:val="24"/>
              </w:rPr>
            </w:pPr>
          </w:p>
        </w:tc>
        <w:tc>
          <w:tcPr>
            <w:tcW w:w="1359" w:type="dxa"/>
            <w:tcBorders>
              <w:top w:val="nil"/>
              <w:left w:val="nil"/>
              <w:bottom w:val="nil"/>
              <w:right w:val="nil"/>
            </w:tcBorders>
          </w:tcPr>
          <w:p w14:paraId="673F07BB" w14:textId="77777777" w:rsidR="000D10A3" w:rsidRPr="00BA7410" w:rsidRDefault="000D10A3" w:rsidP="004E62F4">
            <w:pPr>
              <w:tabs>
                <w:tab w:val="decimal" w:pos="746"/>
              </w:tabs>
              <w:spacing w:line="300" w:lineRule="exact"/>
              <w:rPr>
                <w:rFonts w:ascii="Cordia New" w:hAnsi="Cordia New" w:cs="Cordia New"/>
                <w:sz w:val="24"/>
                <w:szCs w:val="24"/>
              </w:rPr>
            </w:pPr>
          </w:p>
        </w:tc>
      </w:tr>
      <w:tr w:rsidR="0021141E" w:rsidRPr="00BA7410" w14:paraId="73B0B4BC" w14:textId="77777777" w:rsidTr="004E62F4">
        <w:tblPrEx>
          <w:tblCellMar>
            <w:left w:w="108" w:type="dxa"/>
            <w:right w:w="108" w:type="dxa"/>
          </w:tblCellMar>
        </w:tblPrEx>
        <w:trPr>
          <w:trHeight w:val="240"/>
        </w:trPr>
        <w:tc>
          <w:tcPr>
            <w:tcW w:w="2832" w:type="dxa"/>
            <w:tcBorders>
              <w:top w:val="nil"/>
              <w:left w:val="nil"/>
              <w:bottom w:val="nil"/>
              <w:right w:val="nil"/>
            </w:tcBorders>
          </w:tcPr>
          <w:p w14:paraId="60DE04E3" w14:textId="77777777" w:rsidR="0021141E" w:rsidRPr="00BA7410" w:rsidRDefault="0021141E" w:rsidP="0021141E">
            <w:pPr>
              <w:spacing w:line="300" w:lineRule="exact"/>
              <w:ind w:left="318"/>
              <w:rPr>
                <w:rFonts w:ascii="Cordia New" w:hAnsi="Cordia New" w:cs="Cordia New"/>
                <w:sz w:val="24"/>
                <w:szCs w:val="24"/>
              </w:rPr>
            </w:pPr>
            <w:r w:rsidRPr="00BA7410">
              <w:rPr>
                <w:rFonts w:ascii="Cordia New" w:hAnsi="Cordia New" w:cs="Cordia New"/>
                <w:sz w:val="24"/>
                <w:szCs w:val="24"/>
              </w:rPr>
              <w:t>Investments</w:t>
            </w:r>
          </w:p>
        </w:tc>
        <w:tc>
          <w:tcPr>
            <w:tcW w:w="1421" w:type="dxa"/>
            <w:tcBorders>
              <w:top w:val="nil"/>
              <w:left w:val="nil"/>
              <w:bottom w:val="nil"/>
              <w:right w:val="nil"/>
            </w:tcBorders>
          </w:tcPr>
          <w:p w14:paraId="406E5AB2" w14:textId="492787F8" w:rsidR="0021141E" w:rsidRPr="00BA7410" w:rsidRDefault="0021141E" w:rsidP="0021141E">
            <w:pPr>
              <w:tabs>
                <w:tab w:val="decimal" w:pos="857"/>
              </w:tabs>
              <w:spacing w:line="300" w:lineRule="exact"/>
              <w:rPr>
                <w:rFonts w:ascii="Cordia New" w:hAnsi="Cordia New" w:cs="Cordia New"/>
                <w:sz w:val="24"/>
                <w:szCs w:val="24"/>
              </w:rPr>
            </w:pPr>
            <w:r w:rsidRPr="00BA7410">
              <w:rPr>
                <w:rFonts w:ascii="Cordia New" w:hAnsi="Cordia New" w:cs="Cordia New"/>
                <w:sz w:val="24"/>
                <w:szCs w:val="24"/>
              </w:rPr>
              <w:t>11,735</w:t>
            </w:r>
          </w:p>
        </w:tc>
        <w:tc>
          <w:tcPr>
            <w:tcW w:w="1417" w:type="dxa"/>
            <w:tcBorders>
              <w:top w:val="nil"/>
              <w:left w:val="nil"/>
              <w:bottom w:val="nil"/>
              <w:right w:val="nil"/>
            </w:tcBorders>
          </w:tcPr>
          <w:p w14:paraId="649A3D85" w14:textId="39FA0AC5" w:rsidR="0021141E" w:rsidRPr="00BA7410" w:rsidRDefault="0097185C" w:rsidP="0021141E">
            <w:pPr>
              <w:tabs>
                <w:tab w:val="decimal" w:pos="857"/>
              </w:tabs>
              <w:spacing w:line="300" w:lineRule="exact"/>
              <w:rPr>
                <w:rFonts w:ascii="Cordia New" w:hAnsi="Cordia New" w:cs="Cordia New"/>
                <w:sz w:val="24"/>
                <w:szCs w:val="24"/>
              </w:rPr>
            </w:pPr>
            <w:r>
              <w:rPr>
                <w:rFonts w:ascii="Cordia New" w:hAnsi="Cordia New" w:cs="Cordia New"/>
                <w:sz w:val="24"/>
                <w:szCs w:val="24"/>
              </w:rPr>
              <w:t>162</w:t>
            </w:r>
          </w:p>
        </w:tc>
        <w:tc>
          <w:tcPr>
            <w:tcW w:w="1495" w:type="dxa"/>
            <w:tcBorders>
              <w:top w:val="nil"/>
              <w:left w:val="nil"/>
              <w:bottom w:val="nil"/>
              <w:right w:val="nil"/>
            </w:tcBorders>
          </w:tcPr>
          <w:p w14:paraId="0C3715E0" w14:textId="7B78CB4B" w:rsidR="0021141E" w:rsidRPr="00BA7410" w:rsidRDefault="0097185C" w:rsidP="0021141E">
            <w:pPr>
              <w:tabs>
                <w:tab w:val="decimal" w:pos="857"/>
              </w:tabs>
              <w:spacing w:line="300" w:lineRule="exact"/>
              <w:rPr>
                <w:rFonts w:ascii="Cordia New" w:hAnsi="Cordia New" w:cs="Cordia New"/>
                <w:sz w:val="24"/>
                <w:szCs w:val="24"/>
              </w:rPr>
            </w:pPr>
            <w:r>
              <w:rPr>
                <w:rFonts w:ascii="Cordia New" w:hAnsi="Cordia New" w:cs="Cordia New"/>
                <w:sz w:val="24"/>
                <w:szCs w:val="24"/>
              </w:rPr>
              <w:t>487</w:t>
            </w:r>
          </w:p>
        </w:tc>
        <w:tc>
          <w:tcPr>
            <w:tcW w:w="1371" w:type="dxa"/>
            <w:tcBorders>
              <w:top w:val="nil"/>
              <w:left w:val="nil"/>
              <w:bottom w:val="nil"/>
              <w:right w:val="nil"/>
            </w:tcBorders>
          </w:tcPr>
          <w:p w14:paraId="384EDDD6" w14:textId="4E153465" w:rsidR="0021141E" w:rsidRPr="00BA7410" w:rsidRDefault="0097185C" w:rsidP="0021141E">
            <w:pPr>
              <w:tabs>
                <w:tab w:val="decimal" w:pos="857"/>
              </w:tabs>
              <w:spacing w:line="300" w:lineRule="exact"/>
              <w:rPr>
                <w:rFonts w:ascii="Cordia New" w:hAnsi="Cordia New" w:cs="Cordia New"/>
                <w:sz w:val="24"/>
                <w:szCs w:val="24"/>
              </w:rPr>
            </w:pPr>
            <w:r>
              <w:rPr>
                <w:rFonts w:ascii="Cordia New" w:hAnsi="Cordia New" w:cs="Cordia New"/>
                <w:sz w:val="24"/>
                <w:szCs w:val="24"/>
              </w:rPr>
              <w:t>(1)</w:t>
            </w:r>
          </w:p>
        </w:tc>
        <w:tc>
          <w:tcPr>
            <w:tcW w:w="1359" w:type="dxa"/>
            <w:tcBorders>
              <w:top w:val="nil"/>
              <w:left w:val="nil"/>
              <w:bottom w:val="nil"/>
              <w:right w:val="nil"/>
            </w:tcBorders>
          </w:tcPr>
          <w:p w14:paraId="44A11BB4" w14:textId="084A1308" w:rsidR="0021141E" w:rsidRPr="00BA7410" w:rsidRDefault="0097185C" w:rsidP="0021141E">
            <w:pPr>
              <w:tabs>
                <w:tab w:val="decimal" w:pos="857"/>
              </w:tabs>
              <w:spacing w:line="300" w:lineRule="exact"/>
              <w:rPr>
                <w:rFonts w:ascii="Cordia New" w:hAnsi="Cordia New" w:cs="Cordia New"/>
                <w:sz w:val="24"/>
                <w:szCs w:val="24"/>
              </w:rPr>
            </w:pPr>
            <w:r>
              <w:rPr>
                <w:rFonts w:ascii="Cordia New" w:hAnsi="Cordia New" w:cs="Cordia New"/>
                <w:sz w:val="24"/>
                <w:szCs w:val="24"/>
              </w:rPr>
              <w:t>12,383</w:t>
            </w:r>
          </w:p>
        </w:tc>
      </w:tr>
      <w:tr w:rsidR="0021141E" w:rsidRPr="00BA7410" w14:paraId="1E83CC29" w14:textId="77777777" w:rsidTr="004E62F4">
        <w:tblPrEx>
          <w:tblCellMar>
            <w:left w:w="108" w:type="dxa"/>
            <w:right w:w="108" w:type="dxa"/>
          </w:tblCellMar>
        </w:tblPrEx>
        <w:trPr>
          <w:trHeight w:val="240"/>
        </w:trPr>
        <w:tc>
          <w:tcPr>
            <w:tcW w:w="2832" w:type="dxa"/>
            <w:tcBorders>
              <w:top w:val="nil"/>
              <w:left w:val="nil"/>
              <w:bottom w:val="nil"/>
              <w:right w:val="nil"/>
            </w:tcBorders>
          </w:tcPr>
          <w:p w14:paraId="5D128329" w14:textId="77777777" w:rsidR="0021141E" w:rsidRPr="00BA7410" w:rsidRDefault="0021141E" w:rsidP="0021141E">
            <w:pPr>
              <w:spacing w:line="300" w:lineRule="exact"/>
              <w:ind w:left="318"/>
              <w:rPr>
                <w:rFonts w:ascii="Cordia New" w:hAnsi="Cordia New" w:cs="Cordia New"/>
                <w:sz w:val="24"/>
                <w:szCs w:val="24"/>
              </w:rPr>
            </w:pPr>
            <w:r w:rsidRPr="00BA7410">
              <w:rPr>
                <w:rFonts w:ascii="Cordia New" w:hAnsi="Cordia New" w:cs="Cordia New"/>
                <w:sz w:val="24"/>
                <w:szCs w:val="24"/>
              </w:rPr>
              <w:t>Financial liabilities measured at</w:t>
            </w:r>
          </w:p>
        </w:tc>
        <w:tc>
          <w:tcPr>
            <w:tcW w:w="1421" w:type="dxa"/>
            <w:tcBorders>
              <w:top w:val="nil"/>
              <w:left w:val="nil"/>
              <w:bottom w:val="nil"/>
              <w:right w:val="nil"/>
            </w:tcBorders>
          </w:tcPr>
          <w:p w14:paraId="2A3EA745" w14:textId="77777777" w:rsidR="0021141E" w:rsidRPr="00BA7410" w:rsidRDefault="0021141E" w:rsidP="0021141E">
            <w:pPr>
              <w:tabs>
                <w:tab w:val="decimal" w:pos="857"/>
              </w:tabs>
              <w:spacing w:line="300" w:lineRule="exact"/>
              <w:rPr>
                <w:rFonts w:ascii="Cordia New" w:hAnsi="Cordia New" w:cs="Cordia New"/>
                <w:sz w:val="24"/>
                <w:szCs w:val="24"/>
              </w:rPr>
            </w:pPr>
          </w:p>
        </w:tc>
        <w:tc>
          <w:tcPr>
            <w:tcW w:w="1417" w:type="dxa"/>
            <w:tcBorders>
              <w:top w:val="nil"/>
              <w:left w:val="nil"/>
              <w:bottom w:val="nil"/>
              <w:right w:val="nil"/>
            </w:tcBorders>
          </w:tcPr>
          <w:p w14:paraId="40A3C0B5" w14:textId="77777777" w:rsidR="0021141E" w:rsidRPr="00BA7410" w:rsidRDefault="0021141E" w:rsidP="0021141E">
            <w:pPr>
              <w:tabs>
                <w:tab w:val="decimal" w:pos="857"/>
              </w:tabs>
              <w:spacing w:line="300" w:lineRule="exact"/>
              <w:rPr>
                <w:rFonts w:ascii="Cordia New" w:hAnsi="Cordia New" w:cs="Cordia New"/>
                <w:sz w:val="24"/>
                <w:szCs w:val="24"/>
              </w:rPr>
            </w:pPr>
          </w:p>
        </w:tc>
        <w:tc>
          <w:tcPr>
            <w:tcW w:w="1495" w:type="dxa"/>
            <w:tcBorders>
              <w:top w:val="nil"/>
              <w:left w:val="nil"/>
              <w:bottom w:val="nil"/>
              <w:right w:val="nil"/>
            </w:tcBorders>
          </w:tcPr>
          <w:p w14:paraId="6524B3E5" w14:textId="77777777" w:rsidR="0021141E" w:rsidRPr="00BA7410" w:rsidRDefault="0021141E" w:rsidP="0021141E">
            <w:pPr>
              <w:tabs>
                <w:tab w:val="decimal" w:pos="857"/>
              </w:tabs>
              <w:spacing w:line="300" w:lineRule="exact"/>
              <w:rPr>
                <w:rFonts w:ascii="Cordia New" w:hAnsi="Cordia New" w:cs="Cordia New"/>
                <w:sz w:val="24"/>
                <w:szCs w:val="24"/>
              </w:rPr>
            </w:pPr>
          </w:p>
        </w:tc>
        <w:tc>
          <w:tcPr>
            <w:tcW w:w="1371" w:type="dxa"/>
            <w:tcBorders>
              <w:top w:val="nil"/>
              <w:left w:val="nil"/>
              <w:bottom w:val="nil"/>
              <w:right w:val="nil"/>
            </w:tcBorders>
          </w:tcPr>
          <w:p w14:paraId="4C1657B8" w14:textId="77777777" w:rsidR="0021141E" w:rsidRPr="00BA7410" w:rsidRDefault="0021141E" w:rsidP="0021141E">
            <w:pPr>
              <w:tabs>
                <w:tab w:val="decimal" w:pos="857"/>
              </w:tabs>
              <w:spacing w:line="300" w:lineRule="exact"/>
              <w:rPr>
                <w:rFonts w:ascii="Cordia New" w:hAnsi="Cordia New" w:cs="Cordia New"/>
                <w:sz w:val="24"/>
                <w:szCs w:val="24"/>
              </w:rPr>
            </w:pPr>
          </w:p>
        </w:tc>
        <w:tc>
          <w:tcPr>
            <w:tcW w:w="1359" w:type="dxa"/>
            <w:tcBorders>
              <w:top w:val="nil"/>
              <w:left w:val="nil"/>
              <w:bottom w:val="nil"/>
              <w:right w:val="nil"/>
            </w:tcBorders>
          </w:tcPr>
          <w:p w14:paraId="10300D88" w14:textId="77777777" w:rsidR="0021141E" w:rsidRPr="00BA7410" w:rsidRDefault="0021141E" w:rsidP="0021141E">
            <w:pPr>
              <w:tabs>
                <w:tab w:val="decimal" w:pos="857"/>
              </w:tabs>
              <w:spacing w:line="300" w:lineRule="exact"/>
              <w:rPr>
                <w:rFonts w:ascii="Cordia New" w:hAnsi="Cordia New" w:cs="Cordia New"/>
                <w:sz w:val="24"/>
                <w:szCs w:val="24"/>
              </w:rPr>
            </w:pPr>
          </w:p>
        </w:tc>
      </w:tr>
      <w:tr w:rsidR="0021141E" w:rsidRPr="00BA7410" w14:paraId="6BE045B6" w14:textId="77777777" w:rsidTr="004E62F4">
        <w:tblPrEx>
          <w:tblCellMar>
            <w:left w:w="108" w:type="dxa"/>
            <w:right w:w="108" w:type="dxa"/>
          </w:tblCellMar>
        </w:tblPrEx>
        <w:trPr>
          <w:trHeight w:val="240"/>
        </w:trPr>
        <w:tc>
          <w:tcPr>
            <w:tcW w:w="2832" w:type="dxa"/>
            <w:tcBorders>
              <w:top w:val="nil"/>
              <w:left w:val="nil"/>
              <w:bottom w:val="nil"/>
              <w:right w:val="nil"/>
            </w:tcBorders>
          </w:tcPr>
          <w:p w14:paraId="413C0BC0" w14:textId="1B0DD389" w:rsidR="0021141E" w:rsidRPr="00BA7410" w:rsidRDefault="0021141E" w:rsidP="0021141E">
            <w:pPr>
              <w:spacing w:line="300" w:lineRule="exact"/>
              <w:ind w:left="248" w:right="-94"/>
              <w:rPr>
                <w:rFonts w:ascii="Cordia New" w:hAnsi="Cordia New" w:cs="Cordia New"/>
                <w:sz w:val="24"/>
                <w:szCs w:val="24"/>
              </w:rPr>
            </w:pPr>
            <w:r w:rsidRPr="00BA7410">
              <w:rPr>
                <w:rFonts w:ascii="Cordia New" w:hAnsi="Cordia New" w:cs="Cordia New"/>
                <w:sz w:val="24"/>
                <w:szCs w:val="24"/>
              </w:rPr>
              <w:t xml:space="preserve">    </w:t>
            </w:r>
            <w:r w:rsidR="00A87952">
              <w:rPr>
                <w:rFonts w:ascii="Cordia New" w:hAnsi="Cordia New" w:cs="Cordia New"/>
                <w:sz w:val="24"/>
                <w:szCs w:val="24"/>
              </w:rPr>
              <w:t xml:space="preserve">  </w:t>
            </w:r>
            <w:r w:rsidRPr="00BA7410">
              <w:rPr>
                <w:rFonts w:ascii="Cordia New" w:hAnsi="Cordia New" w:cs="Cordia New"/>
                <w:sz w:val="24"/>
                <w:szCs w:val="24"/>
              </w:rPr>
              <w:t>fair value through profit or loss</w:t>
            </w:r>
          </w:p>
        </w:tc>
        <w:tc>
          <w:tcPr>
            <w:tcW w:w="1421" w:type="dxa"/>
            <w:tcBorders>
              <w:top w:val="nil"/>
              <w:left w:val="nil"/>
              <w:bottom w:val="nil"/>
              <w:right w:val="nil"/>
            </w:tcBorders>
          </w:tcPr>
          <w:p w14:paraId="379B89D6" w14:textId="0C981442" w:rsidR="0021141E" w:rsidRPr="00BA7410" w:rsidRDefault="0021141E" w:rsidP="0021141E">
            <w:pPr>
              <w:tabs>
                <w:tab w:val="decimal" w:pos="857"/>
              </w:tabs>
              <w:spacing w:line="300" w:lineRule="exact"/>
              <w:rPr>
                <w:rFonts w:ascii="Cordia New" w:hAnsi="Cordia New" w:cs="Cordia New"/>
                <w:sz w:val="24"/>
                <w:szCs w:val="24"/>
              </w:rPr>
            </w:pPr>
            <w:r w:rsidRPr="00BA7410">
              <w:rPr>
                <w:rFonts w:ascii="Cordia New" w:hAnsi="Cordia New" w:cs="Cordia New"/>
                <w:sz w:val="24"/>
                <w:szCs w:val="24"/>
              </w:rPr>
              <w:t>403</w:t>
            </w:r>
          </w:p>
        </w:tc>
        <w:tc>
          <w:tcPr>
            <w:tcW w:w="1417" w:type="dxa"/>
            <w:tcBorders>
              <w:top w:val="nil"/>
              <w:left w:val="nil"/>
              <w:bottom w:val="nil"/>
              <w:right w:val="nil"/>
            </w:tcBorders>
          </w:tcPr>
          <w:p w14:paraId="65039C59" w14:textId="59ECB1D4" w:rsidR="0021141E" w:rsidRPr="00BA7410" w:rsidRDefault="0097185C" w:rsidP="0021141E">
            <w:pPr>
              <w:tabs>
                <w:tab w:val="decimal" w:pos="857"/>
              </w:tabs>
              <w:spacing w:line="300" w:lineRule="exact"/>
              <w:rPr>
                <w:rFonts w:ascii="Cordia New" w:hAnsi="Cordia New" w:cs="Cordia New"/>
                <w:sz w:val="24"/>
                <w:szCs w:val="24"/>
              </w:rPr>
            </w:pPr>
            <w:r>
              <w:rPr>
                <w:rFonts w:ascii="Cordia New" w:hAnsi="Cordia New" w:cs="Cordia New"/>
                <w:sz w:val="24"/>
                <w:szCs w:val="24"/>
              </w:rPr>
              <w:t>48</w:t>
            </w:r>
          </w:p>
        </w:tc>
        <w:tc>
          <w:tcPr>
            <w:tcW w:w="1495" w:type="dxa"/>
            <w:tcBorders>
              <w:top w:val="nil"/>
              <w:left w:val="nil"/>
              <w:bottom w:val="nil"/>
              <w:right w:val="nil"/>
            </w:tcBorders>
          </w:tcPr>
          <w:p w14:paraId="5691F8B8" w14:textId="5B14B973" w:rsidR="0021141E" w:rsidRPr="00BA7410" w:rsidRDefault="0097185C" w:rsidP="0021141E">
            <w:pPr>
              <w:tabs>
                <w:tab w:val="decimal" w:pos="857"/>
              </w:tabs>
              <w:spacing w:line="300" w:lineRule="exact"/>
              <w:rPr>
                <w:rFonts w:ascii="Cordia New" w:hAnsi="Cordia New" w:cs="Cordia New"/>
                <w:sz w:val="24"/>
                <w:szCs w:val="24"/>
              </w:rPr>
            </w:pPr>
            <w:r>
              <w:rPr>
                <w:rFonts w:ascii="Cordia New" w:hAnsi="Cordia New" w:cs="Cordia New"/>
                <w:sz w:val="24"/>
                <w:szCs w:val="24"/>
              </w:rPr>
              <w:t>(63)</w:t>
            </w:r>
          </w:p>
        </w:tc>
        <w:tc>
          <w:tcPr>
            <w:tcW w:w="1371" w:type="dxa"/>
            <w:tcBorders>
              <w:top w:val="nil"/>
              <w:left w:val="nil"/>
              <w:bottom w:val="nil"/>
              <w:right w:val="nil"/>
            </w:tcBorders>
          </w:tcPr>
          <w:p w14:paraId="38FF8462" w14:textId="1E87EE52" w:rsidR="0021141E" w:rsidRPr="00BA7410" w:rsidRDefault="0097185C" w:rsidP="0021141E">
            <w:pPr>
              <w:tabs>
                <w:tab w:val="decimal" w:pos="857"/>
              </w:tabs>
              <w:spacing w:line="300" w:lineRule="exact"/>
              <w:rPr>
                <w:rFonts w:ascii="Cordia New" w:hAnsi="Cordia New" w:cs="Cordia New"/>
                <w:sz w:val="24"/>
                <w:szCs w:val="24"/>
              </w:rPr>
            </w:pPr>
            <w:r>
              <w:rPr>
                <w:rFonts w:ascii="Cordia New" w:hAnsi="Cordia New" w:cs="Cordia New"/>
                <w:sz w:val="24"/>
                <w:szCs w:val="24"/>
              </w:rPr>
              <w:t>-</w:t>
            </w:r>
          </w:p>
        </w:tc>
        <w:tc>
          <w:tcPr>
            <w:tcW w:w="1359" w:type="dxa"/>
            <w:tcBorders>
              <w:top w:val="nil"/>
              <w:left w:val="nil"/>
              <w:bottom w:val="nil"/>
              <w:right w:val="nil"/>
            </w:tcBorders>
          </w:tcPr>
          <w:p w14:paraId="3D867FC4" w14:textId="7CFA9197" w:rsidR="0021141E" w:rsidRPr="00BA7410" w:rsidRDefault="0097185C" w:rsidP="0021141E">
            <w:pPr>
              <w:tabs>
                <w:tab w:val="decimal" w:pos="857"/>
              </w:tabs>
              <w:spacing w:line="300" w:lineRule="exact"/>
              <w:rPr>
                <w:rFonts w:ascii="Cordia New" w:hAnsi="Cordia New" w:cs="Cordia New"/>
                <w:sz w:val="24"/>
                <w:szCs w:val="24"/>
              </w:rPr>
            </w:pPr>
            <w:r>
              <w:rPr>
                <w:rFonts w:ascii="Cordia New" w:hAnsi="Cordia New" w:cs="Cordia New"/>
                <w:sz w:val="24"/>
                <w:szCs w:val="24"/>
              </w:rPr>
              <w:t>388</w:t>
            </w:r>
          </w:p>
        </w:tc>
      </w:tr>
      <w:tr w:rsidR="0021141E" w:rsidRPr="00BA7410" w14:paraId="57FFD439" w14:textId="77777777" w:rsidTr="004E62F4">
        <w:tblPrEx>
          <w:tblCellMar>
            <w:left w:w="108" w:type="dxa"/>
            <w:right w:w="108" w:type="dxa"/>
          </w:tblCellMar>
        </w:tblPrEx>
        <w:trPr>
          <w:trHeight w:val="240"/>
        </w:trPr>
        <w:tc>
          <w:tcPr>
            <w:tcW w:w="2832" w:type="dxa"/>
            <w:tcBorders>
              <w:top w:val="nil"/>
              <w:left w:val="nil"/>
              <w:bottom w:val="nil"/>
              <w:right w:val="nil"/>
            </w:tcBorders>
          </w:tcPr>
          <w:p w14:paraId="15DF4A36" w14:textId="77777777" w:rsidR="0021141E" w:rsidRPr="00BA7410" w:rsidRDefault="0021141E" w:rsidP="0021141E">
            <w:pPr>
              <w:spacing w:line="300" w:lineRule="exact"/>
              <w:ind w:left="318"/>
              <w:rPr>
                <w:rFonts w:ascii="Cordia New" w:hAnsi="Cordia New" w:cs="Cordia New"/>
                <w:sz w:val="24"/>
                <w:szCs w:val="24"/>
              </w:rPr>
            </w:pPr>
            <w:r w:rsidRPr="00BA7410">
              <w:rPr>
                <w:rFonts w:ascii="Cordia New" w:hAnsi="Cordia New" w:cs="Cordia New"/>
                <w:sz w:val="24"/>
                <w:szCs w:val="24"/>
              </w:rPr>
              <w:t>Loans to customers and</w:t>
            </w:r>
          </w:p>
        </w:tc>
        <w:tc>
          <w:tcPr>
            <w:tcW w:w="1421" w:type="dxa"/>
            <w:tcBorders>
              <w:top w:val="nil"/>
              <w:left w:val="nil"/>
              <w:bottom w:val="nil"/>
              <w:right w:val="nil"/>
            </w:tcBorders>
          </w:tcPr>
          <w:p w14:paraId="322EAD18" w14:textId="77777777" w:rsidR="0021141E" w:rsidRPr="00BA7410" w:rsidRDefault="0021141E" w:rsidP="0021141E">
            <w:pPr>
              <w:tabs>
                <w:tab w:val="decimal" w:pos="857"/>
              </w:tabs>
              <w:spacing w:line="300" w:lineRule="exact"/>
              <w:rPr>
                <w:rFonts w:ascii="Cordia New" w:hAnsi="Cordia New" w:cs="Cordia New"/>
                <w:sz w:val="24"/>
                <w:szCs w:val="24"/>
              </w:rPr>
            </w:pPr>
          </w:p>
        </w:tc>
        <w:tc>
          <w:tcPr>
            <w:tcW w:w="1417" w:type="dxa"/>
            <w:tcBorders>
              <w:top w:val="nil"/>
              <w:left w:val="nil"/>
              <w:bottom w:val="nil"/>
              <w:right w:val="nil"/>
            </w:tcBorders>
          </w:tcPr>
          <w:p w14:paraId="43B34364" w14:textId="77777777" w:rsidR="0021141E" w:rsidRPr="00BA7410" w:rsidRDefault="0021141E" w:rsidP="0021141E">
            <w:pPr>
              <w:tabs>
                <w:tab w:val="decimal" w:pos="857"/>
              </w:tabs>
              <w:spacing w:line="300" w:lineRule="exact"/>
              <w:rPr>
                <w:rFonts w:ascii="Cordia New" w:hAnsi="Cordia New" w:cs="Cordia New"/>
                <w:sz w:val="24"/>
                <w:szCs w:val="24"/>
              </w:rPr>
            </w:pPr>
          </w:p>
        </w:tc>
        <w:tc>
          <w:tcPr>
            <w:tcW w:w="1495" w:type="dxa"/>
            <w:tcBorders>
              <w:top w:val="nil"/>
              <w:left w:val="nil"/>
              <w:bottom w:val="nil"/>
              <w:right w:val="nil"/>
            </w:tcBorders>
          </w:tcPr>
          <w:p w14:paraId="4F2D2CB8" w14:textId="77777777" w:rsidR="0021141E" w:rsidRPr="00BA7410" w:rsidRDefault="0021141E" w:rsidP="0021141E">
            <w:pPr>
              <w:tabs>
                <w:tab w:val="decimal" w:pos="857"/>
              </w:tabs>
              <w:spacing w:line="300" w:lineRule="exact"/>
              <w:rPr>
                <w:rFonts w:ascii="Cordia New" w:hAnsi="Cordia New" w:cs="Cordia New"/>
                <w:sz w:val="24"/>
                <w:szCs w:val="24"/>
              </w:rPr>
            </w:pPr>
          </w:p>
        </w:tc>
        <w:tc>
          <w:tcPr>
            <w:tcW w:w="1371" w:type="dxa"/>
            <w:tcBorders>
              <w:top w:val="nil"/>
              <w:left w:val="nil"/>
              <w:bottom w:val="nil"/>
              <w:right w:val="nil"/>
            </w:tcBorders>
          </w:tcPr>
          <w:p w14:paraId="13195D12" w14:textId="122773C0" w:rsidR="0021141E" w:rsidRPr="00BA7410" w:rsidRDefault="0021141E" w:rsidP="0021141E">
            <w:pPr>
              <w:tabs>
                <w:tab w:val="decimal" w:pos="857"/>
              </w:tabs>
              <w:spacing w:line="300" w:lineRule="exact"/>
              <w:rPr>
                <w:rFonts w:ascii="Cordia New" w:hAnsi="Cordia New" w:cs="Cordia New"/>
                <w:sz w:val="24"/>
                <w:szCs w:val="24"/>
              </w:rPr>
            </w:pPr>
          </w:p>
        </w:tc>
        <w:tc>
          <w:tcPr>
            <w:tcW w:w="1359" w:type="dxa"/>
            <w:tcBorders>
              <w:top w:val="nil"/>
              <w:left w:val="nil"/>
              <w:bottom w:val="nil"/>
              <w:right w:val="nil"/>
            </w:tcBorders>
          </w:tcPr>
          <w:p w14:paraId="4F14474A" w14:textId="77777777" w:rsidR="0021141E" w:rsidRPr="00BA7410" w:rsidRDefault="0021141E" w:rsidP="0021141E">
            <w:pPr>
              <w:tabs>
                <w:tab w:val="decimal" w:pos="857"/>
              </w:tabs>
              <w:spacing w:line="300" w:lineRule="exact"/>
              <w:rPr>
                <w:rFonts w:ascii="Cordia New" w:hAnsi="Cordia New" w:cs="Cordia New"/>
                <w:sz w:val="24"/>
                <w:szCs w:val="24"/>
              </w:rPr>
            </w:pPr>
          </w:p>
        </w:tc>
      </w:tr>
      <w:tr w:rsidR="0021141E" w:rsidRPr="00BA7410" w14:paraId="37EE4017" w14:textId="77777777" w:rsidTr="004E62F4">
        <w:tblPrEx>
          <w:tblCellMar>
            <w:left w:w="108" w:type="dxa"/>
            <w:right w:w="108" w:type="dxa"/>
          </w:tblCellMar>
        </w:tblPrEx>
        <w:trPr>
          <w:trHeight w:val="240"/>
        </w:trPr>
        <w:tc>
          <w:tcPr>
            <w:tcW w:w="2832" w:type="dxa"/>
            <w:tcBorders>
              <w:top w:val="nil"/>
              <w:left w:val="nil"/>
              <w:bottom w:val="nil"/>
              <w:right w:val="nil"/>
            </w:tcBorders>
          </w:tcPr>
          <w:p w14:paraId="0C7D6F98" w14:textId="77777777" w:rsidR="0021141E" w:rsidRPr="00BA7410" w:rsidRDefault="0021141E" w:rsidP="0021141E">
            <w:pPr>
              <w:spacing w:line="300" w:lineRule="exact"/>
              <w:ind w:left="318"/>
              <w:rPr>
                <w:rFonts w:ascii="Cordia New" w:hAnsi="Cordia New" w:cs="Cordia New"/>
                <w:sz w:val="24"/>
                <w:szCs w:val="24"/>
              </w:rPr>
            </w:pPr>
            <w:r w:rsidRPr="00BA7410">
              <w:rPr>
                <w:rFonts w:ascii="Cordia New" w:hAnsi="Cordia New" w:cs="Cordia New"/>
                <w:sz w:val="24"/>
                <w:szCs w:val="24"/>
              </w:rPr>
              <w:t xml:space="preserve">    accrued interest receivables</w:t>
            </w:r>
          </w:p>
        </w:tc>
        <w:tc>
          <w:tcPr>
            <w:tcW w:w="1421" w:type="dxa"/>
            <w:tcBorders>
              <w:top w:val="nil"/>
              <w:left w:val="nil"/>
              <w:bottom w:val="nil"/>
              <w:right w:val="nil"/>
            </w:tcBorders>
          </w:tcPr>
          <w:p w14:paraId="432EC860" w14:textId="414DCF50" w:rsidR="0021141E" w:rsidRPr="00BA7410" w:rsidRDefault="0021141E" w:rsidP="0021141E">
            <w:pPr>
              <w:tabs>
                <w:tab w:val="decimal" w:pos="857"/>
              </w:tabs>
              <w:spacing w:line="300" w:lineRule="exact"/>
              <w:rPr>
                <w:rFonts w:ascii="Cordia New" w:hAnsi="Cordia New" w:cs="Cordia New"/>
                <w:sz w:val="24"/>
                <w:szCs w:val="24"/>
              </w:rPr>
            </w:pPr>
            <w:r w:rsidRPr="00BA7410">
              <w:rPr>
                <w:rFonts w:ascii="Cordia New" w:hAnsi="Cordia New" w:cs="Cordia New"/>
                <w:sz w:val="24"/>
                <w:szCs w:val="24"/>
              </w:rPr>
              <w:t>8,174</w:t>
            </w:r>
          </w:p>
        </w:tc>
        <w:tc>
          <w:tcPr>
            <w:tcW w:w="1417" w:type="dxa"/>
            <w:tcBorders>
              <w:top w:val="nil"/>
              <w:left w:val="nil"/>
              <w:bottom w:val="nil"/>
              <w:right w:val="nil"/>
            </w:tcBorders>
          </w:tcPr>
          <w:p w14:paraId="74C9E084" w14:textId="57C7C1A4" w:rsidR="0021141E" w:rsidRPr="00BA7410" w:rsidRDefault="0097185C" w:rsidP="0021141E">
            <w:pPr>
              <w:tabs>
                <w:tab w:val="decimal" w:pos="857"/>
              </w:tabs>
              <w:spacing w:line="300" w:lineRule="exact"/>
              <w:rPr>
                <w:rFonts w:ascii="Cordia New" w:hAnsi="Cordia New" w:cs="Cordia New"/>
                <w:sz w:val="24"/>
                <w:szCs w:val="24"/>
              </w:rPr>
            </w:pPr>
            <w:r>
              <w:rPr>
                <w:rFonts w:ascii="Cordia New" w:hAnsi="Cordia New" w:cs="Cordia New"/>
                <w:sz w:val="24"/>
                <w:szCs w:val="24"/>
              </w:rPr>
              <w:t>(563)</w:t>
            </w:r>
          </w:p>
        </w:tc>
        <w:tc>
          <w:tcPr>
            <w:tcW w:w="1495" w:type="dxa"/>
            <w:tcBorders>
              <w:top w:val="nil"/>
              <w:left w:val="nil"/>
              <w:bottom w:val="nil"/>
              <w:right w:val="nil"/>
            </w:tcBorders>
          </w:tcPr>
          <w:p w14:paraId="7FB71964" w14:textId="451B5A47" w:rsidR="0021141E" w:rsidRPr="00BA7410" w:rsidRDefault="0097185C" w:rsidP="0021141E">
            <w:pPr>
              <w:tabs>
                <w:tab w:val="decimal" w:pos="857"/>
              </w:tabs>
              <w:spacing w:line="300" w:lineRule="exact"/>
              <w:rPr>
                <w:rFonts w:ascii="Cordia New" w:hAnsi="Cordia New" w:cs="Cordia New"/>
                <w:sz w:val="24"/>
                <w:szCs w:val="24"/>
              </w:rPr>
            </w:pPr>
            <w:r>
              <w:rPr>
                <w:rFonts w:ascii="Cordia New" w:hAnsi="Cordia New" w:cs="Cordia New"/>
                <w:sz w:val="24"/>
                <w:szCs w:val="24"/>
              </w:rPr>
              <w:t>-</w:t>
            </w:r>
          </w:p>
        </w:tc>
        <w:tc>
          <w:tcPr>
            <w:tcW w:w="1371" w:type="dxa"/>
            <w:tcBorders>
              <w:top w:val="nil"/>
              <w:left w:val="nil"/>
              <w:bottom w:val="nil"/>
              <w:right w:val="nil"/>
            </w:tcBorders>
          </w:tcPr>
          <w:p w14:paraId="2E5611D5" w14:textId="302659AE" w:rsidR="0021141E" w:rsidRPr="00BA7410" w:rsidRDefault="0097185C" w:rsidP="0021141E">
            <w:pPr>
              <w:tabs>
                <w:tab w:val="decimal" w:pos="857"/>
              </w:tabs>
              <w:spacing w:line="300" w:lineRule="exact"/>
              <w:rPr>
                <w:rFonts w:ascii="Cordia New" w:hAnsi="Cordia New" w:cs="Cordia New"/>
                <w:sz w:val="24"/>
                <w:szCs w:val="24"/>
              </w:rPr>
            </w:pPr>
            <w:r>
              <w:rPr>
                <w:rFonts w:ascii="Cordia New" w:hAnsi="Cordia New" w:cs="Cordia New"/>
                <w:sz w:val="24"/>
                <w:szCs w:val="24"/>
              </w:rPr>
              <w:t>(</w:t>
            </w:r>
            <w:r w:rsidR="00C15CF0">
              <w:rPr>
                <w:rFonts w:ascii="Cordia New" w:hAnsi="Cordia New" w:cs="Cordia New"/>
                <w:sz w:val="24"/>
                <w:szCs w:val="24"/>
              </w:rPr>
              <w:t>551</w:t>
            </w:r>
            <w:r>
              <w:rPr>
                <w:rFonts w:ascii="Cordia New" w:hAnsi="Cordia New" w:cs="Cordia New"/>
                <w:sz w:val="24"/>
                <w:szCs w:val="24"/>
              </w:rPr>
              <w:t>)</w:t>
            </w:r>
          </w:p>
        </w:tc>
        <w:tc>
          <w:tcPr>
            <w:tcW w:w="1359" w:type="dxa"/>
            <w:tcBorders>
              <w:top w:val="nil"/>
              <w:left w:val="nil"/>
              <w:bottom w:val="nil"/>
              <w:right w:val="nil"/>
            </w:tcBorders>
          </w:tcPr>
          <w:p w14:paraId="36F6DFA3" w14:textId="51B1E9FC" w:rsidR="0021141E" w:rsidRPr="00BA7410" w:rsidRDefault="0097185C" w:rsidP="0021141E">
            <w:pPr>
              <w:tabs>
                <w:tab w:val="decimal" w:pos="857"/>
              </w:tabs>
              <w:spacing w:line="300" w:lineRule="exact"/>
              <w:rPr>
                <w:rFonts w:ascii="Cordia New" w:hAnsi="Cordia New" w:cs="Cordia New"/>
                <w:sz w:val="24"/>
                <w:szCs w:val="24"/>
              </w:rPr>
            </w:pPr>
            <w:r>
              <w:rPr>
                <w:rFonts w:ascii="Cordia New" w:hAnsi="Cordia New" w:cs="Cordia New"/>
                <w:sz w:val="24"/>
                <w:szCs w:val="24"/>
              </w:rPr>
              <w:t>7,</w:t>
            </w:r>
            <w:r w:rsidR="00C15CF0">
              <w:rPr>
                <w:rFonts w:ascii="Cordia New" w:hAnsi="Cordia New" w:cs="Cordia New"/>
                <w:sz w:val="24"/>
                <w:szCs w:val="24"/>
              </w:rPr>
              <w:t>060</w:t>
            </w:r>
          </w:p>
        </w:tc>
      </w:tr>
      <w:tr w:rsidR="0021141E" w:rsidRPr="00BA7410" w14:paraId="3F31BBC8" w14:textId="77777777" w:rsidTr="004E62F4">
        <w:tblPrEx>
          <w:tblCellMar>
            <w:left w:w="108" w:type="dxa"/>
            <w:right w:w="108" w:type="dxa"/>
          </w:tblCellMar>
        </w:tblPrEx>
        <w:trPr>
          <w:trHeight w:val="240"/>
        </w:trPr>
        <w:tc>
          <w:tcPr>
            <w:tcW w:w="2832" w:type="dxa"/>
            <w:tcBorders>
              <w:top w:val="nil"/>
              <w:left w:val="nil"/>
              <w:bottom w:val="nil"/>
              <w:right w:val="nil"/>
            </w:tcBorders>
          </w:tcPr>
          <w:p w14:paraId="4A1D7DF5" w14:textId="77777777" w:rsidR="0021141E" w:rsidRPr="00BA7410" w:rsidRDefault="0021141E" w:rsidP="0021141E">
            <w:pPr>
              <w:spacing w:line="300" w:lineRule="exact"/>
              <w:ind w:left="318"/>
              <w:rPr>
                <w:rFonts w:ascii="Cordia New" w:hAnsi="Cordia New" w:cs="Cordia New"/>
                <w:sz w:val="24"/>
                <w:szCs w:val="24"/>
              </w:rPr>
            </w:pPr>
            <w:r w:rsidRPr="00BA7410">
              <w:rPr>
                <w:rFonts w:ascii="Cordia New" w:hAnsi="Cordia New" w:cs="Cordia New"/>
                <w:sz w:val="24"/>
                <w:szCs w:val="24"/>
              </w:rPr>
              <w:t>Properties for sale</w:t>
            </w:r>
          </w:p>
        </w:tc>
        <w:tc>
          <w:tcPr>
            <w:tcW w:w="1421" w:type="dxa"/>
            <w:tcBorders>
              <w:top w:val="nil"/>
              <w:left w:val="nil"/>
              <w:bottom w:val="nil"/>
              <w:right w:val="nil"/>
            </w:tcBorders>
          </w:tcPr>
          <w:p w14:paraId="68760468" w14:textId="611717C3" w:rsidR="0021141E" w:rsidRPr="00BA7410" w:rsidRDefault="0021141E" w:rsidP="0021141E">
            <w:pPr>
              <w:tabs>
                <w:tab w:val="decimal" w:pos="857"/>
              </w:tabs>
              <w:spacing w:line="300" w:lineRule="exact"/>
              <w:rPr>
                <w:rFonts w:ascii="Cordia New" w:hAnsi="Cordia New" w:cs="Cordia New"/>
                <w:sz w:val="24"/>
                <w:szCs w:val="24"/>
              </w:rPr>
            </w:pPr>
            <w:r w:rsidRPr="00BA7410">
              <w:rPr>
                <w:rFonts w:ascii="Cordia New" w:hAnsi="Cordia New" w:cs="Cordia New"/>
                <w:sz w:val="24"/>
                <w:szCs w:val="24"/>
              </w:rPr>
              <w:t>2,983</w:t>
            </w:r>
          </w:p>
        </w:tc>
        <w:tc>
          <w:tcPr>
            <w:tcW w:w="1417" w:type="dxa"/>
            <w:tcBorders>
              <w:top w:val="nil"/>
              <w:left w:val="nil"/>
              <w:bottom w:val="nil"/>
              <w:right w:val="nil"/>
            </w:tcBorders>
          </w:tcPr>
          <w:p w14:paraId="1293F2E9" w14:textId="6EA0A9B7" w:rsidR="0021141E" w:rsidRPr="00BA7410" w:rsidRDefault="0097185C" w:rsidP="0021141E">
            <w:pPr>
              <w:tabs>
                <w:tab w:val="decimal" w:pos="857"/>
              </w:tabs>
              <w:spacing w:line="300" w:lineRule="exact"/>
              <w:rPr>
                <w:rFonts w:ascii="Cordia New" w:hAnsi="Cordia New" w:cs="Cordia New"/>
                <w:sz w:val="24"/>
                <w:szCs w:val="24"/>
              </w:rPr>
            </w:pPr>
            <w:r>
              <w:rPr>
                <w:rFonts w:ascii="Cordia New" w:hAnsi="Cordia New" w:cs="Cordia New"/>
                <w:sz w:val="24"/>
                <w:szCs w:val="24"/>
              </w:rPr>
              <w:t>65</w:t>
            </w:r>
          </w:p>
        </w:tc>
        <w:tc>
          <w:tcPr>
            <w:tcW w:w="1495" w:type="dxa"/>
            <w:tcBorders>
              <w:top w:val="nil"/>
              <w:left w:val="nil"/>
              <w:bottom w:val="nil"/>
              <w:right w:val="nil"/>
            </w:tcBorders>
          </w:tcPr>
          <w:p w14:paraId="50DA820D" w14:textId="4563260B" w:rsidR="0021141E" w:rsidRPr="00BA7410" w:rsidRDefault="0097185C" w:rsidP="0021141E">
            <w:pPr>
              <w:tabs>
                <w:tab w:val="decimal" w:pos="857"/>
              </w:tabs>
              <w:spacing w:line="300" w:lineRule="exact"/>
              <w:rPr>
                <w:rFonts w:ascii="Cordia New" w:hAnsi="Cordia New" w:cs="Cordia New"/>
                <w:sz w:val="24"/>
                <w:szCs w:val="24"/>
              </w:rPr>
            </w:pPr>
            <w:r>
              <w:rPr>
                <w:rFonts w:ascii="Cordia New" w:hAnsi="Cordia New" w:cs="Cordia New"/>
                <w:sz w:val="24"/>
                <w:szCs w:val="24"/>
              </w:rPr>
              <w:t>-</w:t>
            </w:r>
          </w:p>
        </w:tc>
        <w:tc>
          <w:tcPr>
            <w:tcW w:w="1371" w:type="dxa"/>
            <w:tcBorders>
              <w:top w:val="nil"/>
              <w:left w:val="nil"/>
              <w:bottom w:val="nil"/>
              <w:right w:val="nil"/>
            </w:tcBorders>
          </w:tcPr>
          <w:p w14:paraId="69BC0968" w14:textId="6CFABC38" w:rsidR="0021141E" w:rsidRPr="00BA7410" w:rsidRDefault="0097185C" w:rsidP="0021141E">
            <w:pPr>
              <w:tabs>
                <w:tab w:val="decimal" w:pos="857"/>
              </w:tabs>
              <w:spacing w:line="300" w:lineRule="exact"/>
              <w:rPr>
                <w:rFonts w:ascii="Cordia New" w:hAnsi="Cordia New" w:cs="Cordia New"/>
                <w:sz w:val="24"/>
                <w:szCs w:val="24"/>
              </w:rPr>
            </w:pPr>
            <w:r>
              <w:rPr>
                <w:rFonts w:ascii="Cordia New" w:hAnsi="Cordia New" w:cs="Cordia New"/>
                <w:sz w:val="24"/>
                <w:szCs w:val="24"/>
              </w:rPr>
              <w:t>2</w:t>
            </w:r>
          </w:p>
        </w:tc>
        <w:tc>
          <w:tcPr>
            <w:tcW w:w="1359" w:type="dxa"/>
            <w:tcBorders>
              <w:top w:val="nil"/>
              <w:left w:val="nil"/>
              <w:bottom w:val="nil"/>
              <w:right w:val="nil"/>
            </w:tcBorders>
          </w:tcPr>
          <w:p w14:paraId="6DC1CF11" w14:textId="2EA07317" w:rsidR="0021141E" w:rsidRPr="00BA7410" w:rsidRDefault="0097185C" w:rsidP="0021141E">
            <w:pPr>
              <w:tabs>
                <w:tab w:val="decimal" w:pos="857"/>
              </w:tabs>
              <w:spacing w:line="300" w:lineRule="exact"/>
              <w:rPr>
                <w:rFonts w:ascii="Cordia New" w:hAnsi="Cordia New" w:cs="Cordia New"/>
                <w:sz w:val="24"/>
                <w:szCs w:val="24"/>
              </w:rPr>
            </w:pPr>
            <w:r>
              <w:rPr>
                <w:rFonts w:ascii="Cordia New" w:hAnsi="Cordia New" w:cs="Cordia New"/>
                <w:sz w:val="24"/>
                <w:szCs w:val="24"/>
              </w:rPr>
              <w:t>3,050</w:t>
            </w:r>
          </w:p>
        </w:tc>
      </w:tr>
      <w:tr w:rsidR="0021141E" w:rsidRPr="00BA7410" w14:paraId="11F9D1F3" w14:textId="77777777" w:rsidTr="004E62F4">
        <w:tblPrEx>
          <w:tblCellMar>
            <w:left w:w="108" w:type="dxa"/>
            <w:right w:w="108" w:type="dxa"/>
          </w:tblCellMar>
        </w:tblPrEx>
        <w:trPr>
          <w:trHeight w:val="240"/>
        </w:trPr>
        <w:tc>
          <w:tcPr>
            <w:tcW w:w="2832" w:type="dxa"/>
            <w:tcBorders>
              <w:top w:val="nil"/>
              <w:left w:val="nil"/>
              <w:bottom w:val="nil"/>
              <w:right w:val="nil"/>
            </w:tcBorders>
          </w:tcPr>
          <w:p w14:paraId="71FDC431" w14:textId="77777777" w:rsidR="0021141E" w:rsidRPr="00BA7410" w:rsidRDefault="0021141E" w:rsidP="0021141E">
            <w:pPr>
              <w:spacing w:line="300" w:lineRule="exact"/>
              <w:ind w:left="318"/>
              <w:rPr>
                <w:rFonts w:ascii="Cordia New" w:hAnsi="Cordia New" w:cs="Cordia New"/>
                <w:sz w:val="24"/>
                <w:szCs w:val="24"/>
              </w:rPr>
            </w:pPr>
            <w:r w:rsidRPr="00BA7410">
              <w:rPr>
                <w:rFonts w:ascii="Cordia New" w:hAnsi="Cordia New" w:cs="Cordia New"/>
                <w:sz w:val="24"/>
                <w:szCs w:val="24"/>
              </w:rPr>
              <w:t>Premises and equipment</w:t>
            </w:r>
          </w:p>
        </w:tc>
        <w:tc>
          <w:tcPr>
            <w:tcW w:w="1421" w:type="dxa"/>
            <w:tcBorders>
              <w:top w:val="nil"/>
              <w:left w:val="nil"/>
              <w:bottom w:val="nil"/>
              <w:right w:val="nil"/>
            </w:tcBorders>
          </w:tcPr>
          <w:p w14:paraId="2F5C7227" w14:textId="4DF77CAA" w:rsidR="0021141E" w:rsidRPr="00BA7410" w:rsidRDefault="0021141E" w:rsidP="0021141E">
            <w:pPr>
              <w:tabs>
                <w:tab w:val="decimal" w:pos="857"/>
              </w:tabs>
              <w:spacing w:line="300" w:lineRule="exact"/>
              <w:rPr>
                <w:rFonts w:ascii="Cordia New" w:hAnsi="Cordia New" w:cs="Cordia New"/>
                <w:sz w:val="24"/>
                <w:szCs w:val="24"/>
              </w:rPr>
            </w:pPr>
            <w:r w:rsidRPr="00BA7410">
              <w:rPr>
                <w:rFonts w:ascii="Cordia New" w:hAnsi="Cordia New" w:cs="Cordia New"/>
                <w:sz w:val="24"/>
                <w:szCs w:val="24"/>
              </w:rPr>
              <w:t>515</w:t>
            </w:r>
          </w:p>
        </w:tc>
        <w:tc>
          <w:tcPr>
            <w:tcW w:w="1417" w:type="dxa"/>
            <w:tcBorders>
              <w:top w:val="nil"/>
              <w:left w:val="nil"/>
              <w:bottom w:val="nil"/>
              <w:right w:val="nil"/>
            </w:tcBorders>
          </w:tcPr>
          <w:p w14:paraId="089420CE" w14:textId="2AF23814" w:rsidR="0021141E" w:rsidRPr="00BA7410" w:rsidRDefault="0097185C" w:rsidP="0021141E">
            <w:pPr>
              <w:tabs>
                <w:tab w:val="decimal" w:pos="857"/>
              </w:tabs>
              <w:spacing w:line="300" w:lineRule="exact"/>
              <w:rPr>
                <w:rFonts w:ascii="Cordia New" w:hAnsi="Cordia New" w:cs="Cordia New"/>
                <w:sz w:val="24"/>
                <w:szCs w:val="24"/>
              </w:rPr>
            </w:pPr>
            <w:r>
              <w:rPr>
                <w:rFonts w:ascii="Cordia New" w:hAnsi="Cordia New" w:cs="Cordia New"/>
                <w:sz w:val="24"/>
                <w:szCs w:val="24"/>
              </w:rPr>
              <w:t>(39)</w:t>
            </w:r>
          </w:p>
        </w:tc>
        <w:tc>
          <w:tcPr>
            <w:tcW w:w="1495" w:type="dxa"/>
            <w:tcBorders>
              <w:top w:val="nil"/>
              <w:left w:val="nil"/>
              <w:bottom w:val="nil"/>
              <w:right w:val="nil"/>
            </w:tcBorders>
          </w:tcPr>
          <w:p w14:paraId="35BB421F" w14:textId="07B73C15" w:rsidR="0021141E" w:rsidRPr="00BA7410" w:rsidRDefault="0097185C" w:rsidP="0021141E">
            <w:pPr>
              <w:tabs>
                <w:tab w:val="decimal" w:pos="857"/>
              </w:tabs>
              <w:spacing w:line="300" w:lineRule="exact"/>
              <w:rPr>
                <w:rFonts w:ascii="Cordia New" w:hAnsi="Cordia New" w:cs="Cordia New"/>
                <w:sz w:val="24"/>
                <w:szCs w:val="24"/>
              </w:rPr>
            </w:pPr>
            <w:r>
              <w:rPr>
                <w:rFonts w:ascii="Cordia New" w:hAnsi="Cordia New" w:cs="Cordia New"/>
                <w:sz w:val="24"/>
                <w:szCs w:val="24"/>
              </w:rPr>
              <w:t>3</w:t>
            </w:r>
          </w:p>
        </w:tc>
        <w:tc>
          <w:tcPr>
            <w:tcW w:w="1371" w:type="dxa"/>
            <w:tcBorders>
              <w:top w:val="nil"/>
              <w:left w:val="nil"/>
              <w:bottom w:val="nil"/>
              <w:right w:val="nil"/>
            </w:tcBorders>
          </w:tcPr>
          <w:p w14:paraId="6BE47D72" w14:textId="2B532424" w:rsidR="0021141E" w:rsidRPr="00BA7410" w:rsidRDefault="0097185C" w:rsidP="0021141E">
            <w:pPr>
              <w:tabs>
                <w:tab w:val="decimal" w:pos="857"/>
              </w:tabs>
              <w:spacing w:line="300" w:lineRule="exact"/>
              <w:rPr>
                <w:rFonts w:ascii="Cordia New" w:hAnsi="Cordia New" w:cs="Cordia New"/>
                <w:sz w:val="24"/>
                <w:szCs w:val="24"/>
              </w:rPr>
            </w:pPr>
            <w:r>
              <w:rPr>
                <w:rFonts w:ascii="Cordia New" w:hAnsi="Cordia New" w:cs="Cordia New"/>
                <w:sz w:val="24"/>
                <w:szCs w:val="24"/>
              </w:rPr>
              <w:t>(37)</w:t>
            </w:r>
          </w:p>
        </w:tc>
        <w:tc>
          <w:tcPr>
            <w:tcW w:w="1359" w:type="dxa"/>
            <w:tcBorders>
              <w:top w:val="nil"/>
              <w:left w:val="nil"/>
              <w:bottom w:val="nil"/>
              <w:right w:val="nil"/>
            </w:tcBorders>
          </w:tcPr>
          <w:p w14:paraId="37AD649E" w14:textId="6FF869CA" w:rsidR="0021141E" w:rsidRPr="00BA7410" w:rsidRDefault="0097185C" w:rsidP="0021141E">
            <w:pPr>
              <w:tabs>
                <w:tab w:val="decimal" w:pos="857"/>
              </w:tabs>
              <w:spacing w:line="300" w:lineRule="exact"/>
              <w:rPr>
                <w:rFonts w:ascii="Cordia New" w:hAnsi="Cordia New" w:cs="Cordia New"/>
                <w:sz w:val="24"/>
                <w:szCs w:val="24"/>
              </w:rPr>
            </w:pPr>
            <w:r>
              <w:rPr>
                <w:rFonts w:ascii="Cordia New" w:hAnsi="Cordia New" w:cs="Cordia New"/>
                <w:sz w:val="24"/>
                <w:szCs w:val="24"/>
              </w:rPr>
              <w:t>442</w:t>
            </w:r>
          </w:p>
        </w:tc>
      </w:tr>
      <w:tr w:rsidR="0021141E" w:rsidRPr="00BA7410" w14:paraId="75FF3A04" w14:textId="77777777" w:rsidTr="004E62F4">
        <w:tblPrEx>
          <w:tblCellMar>
            <w:left w:w="108" w:type="dxa"/>
            <w:right w:w="108" w:type="dxa"/>
          </w:tblCellMar>
        </w:tblPrEx>
        <w:trPr>
          <w:trHeight w:val="240"/>
        </w:trPr>
        <w:tc>
          <w:tcPr>
            <w:tcW w:w="2832" w:type="dxa"/>
            <w:tcBorders>
              <w:top w:val="nil"/>
              <w:left w:val="nil"/>
              <w:bottom w:val="nil"/>
              <w:right w:val="nil"/>
            </w:tcBorders>
          </w:tcPr>
          <w:p w14:paraId="37F814DF" w14:textId="77777777" w:rsidR="0021141E" w:rsidRPr="00BA7410" w:rsidRDefault="0021141E" w:rsidP="0021141E">
            <w:pPr>
              <w:spacing w:line="300" w:lineRule="exact"/>
              <w:ind w:left="318"/>
              <w:rPr>
                <w:rFonts w:ascii="Cordia New" w:hAnsi="Cordia New" w:cs="Cordia New"/>
                <w:sz w:val="24"/>
                <w:szCs w:val="24"/>
              </w:rPr>
            </w:pPr>
            <w:r w:rsidRPr="00BA7410">
              <w:rPr>
                <w:rFonts w:ascii="Cordia New" w:hAnsi="Cordia New" w:cs="Cordia New"/>
                <w:sz w:val="24"/>
                <w:szCs w:val="24"/>
              </w:rPr>
              <w:t>Provisions</w:t>
            </w:r>
          </w:p>
        </w:tc>
        <w:tc>
          <w:tcPr>
            <w:tcW w:w="1421" w:type="dxa"/>
            <w:tcBorders>
              <w:top w:val="nil"/>
              <w:left w:val="nil"/>
              <w:bottom w:val="nil"/>
              <w:right w:val="nil"/>
            </w:tcBorders>
          </w:tcPr>
          <w:p w14:paraId="43456E54" w14:textId="2A766405" w:rsidR="0021141E" w:rsidRPr="00BA7410" w:rsidRDefault="0021141E" w:rsidP="0021141E">
            <w:pPr>
              <w:tabs>
                <w:tab w:val="decimal" w:pos="857"/>
              </w:tabs>
              <w:spacing w:line="300" w:lineRule="exact"/>
              <w:rPr>
                <w:rFonts w:ascii="Cordia New" w:hAnsi="Cordia New" w:cs="Cordia New"/>
                <w:sz w:val="24"/>
                <w:szCs w:val="24"/>
              </w:rPr>
            </w:pPr>
            <w:r w:rsidRPr="00BA7410">
              <w:rPr>
                <w:rFonts w:ascii="Cordia New" w:hAnsi="Cordia New" w:cs="Cordia New"/>
                <w:sz w:val="24"/>
                <w:szCs w:val="24"/>
              </w:rPr>
              <w:t>7,504</w:t>
            </w:r>
          </w:p>
        </w:tc>
        <w:tc>
          <w:tcPr>
            <w:tcW w:w="1417" w:type="dxa"/>
            <w:tcBorders>
              <w:top w:val="nil"/>
              <w:left w:val="nil"/>
              <w:bottom w:val="nil"/>
              <w:right w:val="nil"/>
            </w:tcBorders>
          </w:tcPr>
          <w:p w14:paraId="59A652A6" w14:textId="77769EFB" w:rsidR="0021141E" w:rsidRPr="00BA7410" w:rsidRDefault="0097185C" w:rsidP="0021141E">
            <w:pPr>
              <w:tabs>
                <w:tab w:val="decimal" w:pos="857"/>
              </w:tabs>
              <w:spacing w:line="300" w:lineRule="exact"/>
              <w:rPr>
                <w:rFonts w:ascii="Cordia New" w:hAnsi="Cordia New" w:cs="Cordia New"/>
                <w:sz w:val="24"/>
                <w:szCs w:val="24"/>
              </w:rPr>
            </w:pPr>
            <w:r>
              <w:rPr>
                <w:rFonts w:ascii="Cordia New" w:hAnsi="Cordia New" w:cs="Cordia New"/>
                <w:sz w:val="24"/>
                <w:szCs w:val="24"/>
              </w:rPr>
              <w:t>1,194</w:t>
            </w:r>
          </w:p>
        </w:tc>
        <w:tc>
          <w:tcPr>
            <w:tcW w:w="1495" w:type="dxa"/>
            <w:tcBorders>
              <w:top w:val="nil"/>
              <w:left w:val="nil"/>
              <w:bottom w:val="nil"/>
              <w:right w:val="nil"/>
            </w:tcBorders>
          </w:tcPr>
          <w:p w14:paraId="5CBD84BE" w14:textId="62B19FCF" w:rsidR="0021141E" w:rsidRPr="00BA7410" w:rsidRDefault="0097185C" w:rsidP="0021141E">
            <w:pPr>
              <w:tabs>
                <w:tab w:val="decimal" w:pos="857"/>
              </w:tabs>
              <w:spacing w:line="300" w:lineRule="exact"/>
              <w:rPr>
                <w:rFonts w:ascii="Cordia New" w:hAnsi="Cordia New" w:cs="Cordia New"/>
                <w:sz w:val="24"/>
                <w:szCs w:val="24"/>
              </w:rPr>
            </w:pPr>
            <w:r>
              <w:rPr>
                <w:rFonts w:ascii="Cordia New" w:hAnsi="Cordia New" w:cs="Cordia New"/>
                <w:sz w:val="24"/>
                <w:szCs w:val="24"/>
              </w:rPr>
              <w:t>69</w:t>
            </w:r>
          </w:p>
        </w:tc>
        <w:tc>
          <w:tcPr>
            <w:tcW w:w="1371" w:type="dxa"/>
            <w:tcBorders>
              <w:top w:val="nil"/>
              <w:left w:val="nil"/>
              <w:bottom w:val="nil"/>
              <w:right w:val="nil"/>
            </w:tcBorders>
          </w:tcPr>
          <w:p w14:paraId="6D9A5014" w14:textId="3611C5A2" w:rsidR="0021141E" w:rsidRPr="00BA7410" w:rsidRDefault="0097185C" w:rsidP="0021141E">
            <w:pPr>
              <w:tabs>
                <w:tab w:val="decimal" w:pos="857"/>
              </w:tabs>
              <w:spacing w:line="300" w:lineRule="exact"/>
              <w:rPr>
                <w:rFonts w:ascii="Cordia New" w:hAnsi="Cordia New" w:cs="Cordia New"/>
                <w:sz w:val="24"/>
                <w:szCs w:val="24"/>
              </w:rPr>
            </w:pPr>
            <w:r>
              <w:rPr>
                <w:rFonts w:ascii="Cordia New" w:hAnsi="Cordia New" w:cs="Cordia New"/>
                <w:sz w:val="24"/>
                <w:szCs w:val="24"/>
              </w:rPr>
              <w:t>(1</w:t>
            </w:r>
            <w:r w:rsidR="00C15CF0">
              <w:rPr>
                <w:rFonts w:ascii="Cordia New" w:hAnsi="Cordia New" w:cs="Cordia New"/>
                <w:sz w:val="24"/>
                <w:szCs w:val="24"/>
              </w:rPr>
              <w:t>88</w:t>
            </w:r>
            <w:r>
              <w:rPr>
                <w:rFonts w:ascii="Cordia New" w:hAnsi="Cordia New" w:cs="Cordia New"/>
                <w:sz w:val="24"/>
                <w:szCs w:val="24"/>
              </w:rPr>
              <w:t>)</w:t>
            </w:r>
          </w:p>
        </w:tc>
        <w:tc>
          <w:tcPr>
            <w:tcW w:w="1359" w:type="dxa"/>
            <w:tcBorders>
              <w:top w:val="nil"/>
              <w:left w:val="nil"/>
              <w:bottom w:val="nil"/>
              <w:right w:val="nil"/>
            </w:tcBorders>
          </w:tcPr>
          <w:p w14:paraId="53FEEE0D" w14:textId="42E4CCCF" w:rsidR="0021141E" w:rsidRPr="00BA7410" w:rsidRDefault="0097185C" w:rsidP="0021141E">
            <w:pPr>
              <w:tabs>
                <w:tab w:val="decimal" w:pos="857"/>
              </w:tabs>
              <w:spacing w:line="300" w:lineRule="exact"/>
              <w:rPr>
                <w:rFonts w:ascii="Cordia New" w:hAnsi="Cordia New" w:cs="Cordia New"/>
                <w:sz w:val="24"/>
                <w:szCs w:val="24"/>
              </w:rPr>
            </w:pPr>
            <w:r>
              <w:rPr>
                <w:rFonts w:ascii="Cordia New" w:hAnsi="Cordia New" w:cs="Cordia New"/>
                <w:sz w:val="24"/>
                <w:szCs w:val="24"/>
              </w:rPr>
              <w:t>8,</w:t>
            </w:r>
            <w:r w:rsidR="00C15CF0">
              <w:rPr>
                <w:rFonts w:ascii="Cordia New" w:hAnsi="Cordia New" w:cs="Cordia New"/>
                <w:sz w:val="24"/>
                <w:szCs w:val="24"/>
              </w:rPr>
              <w:t>579</w:t>
            </w:r>
          </w:p>
        </w:tc>
      </w:tr>
      <w:tr w:rsidR="0021141E" w:rsidRPr="00BA7410" w14:paraId="387011FC" w14:textId="77777777" w:rsidTr="004E62F4">
        <w:tblPrEx>
          <w:tblCellMar>
            <w:left w:w="108" w:type="dxa"/>
            <w:right w:w="108" w:type="dxa"/>
          </w:tblCellMar>
        </w:tblPrEx>
        <w:trPr>
          <w:trHeight w:val="240"/>
        </w:trPr>
        <w:tc>
          <w:tcPr>
            <w:tcW w:w="2832" w:type="dxa"/>
            <w:tcBorders>
              <w:top w:val="nil"/>
              <w:left w:val="nil"/>
              <w:bottom w:val="nil"/>
              <w:right w:val="nil"/>
            </w:tcBorders>
          </w:tcPr>
          <w:p w14:paraId="5B61AEBA" w14:textId="77777777" w:rsidR="0021141E" w:rsidRPr="00BA7410" w:rsidRDefault="0021141E" w:rsidP="0021141E">
            <w:pPr>
              <w:spacing w:line="320" w:lineRule="exact"/>
              <w:ind w:left="318"/>
              <w:rPr>
                <w:rFonts w:ascii="Cordia New" w:hAnsi="Cordia New" w:cs="Cordia New"/>
                <w:sz w:val="24"/>
                <w:szCs w:val="24"/>
              </w:rPr>
            </w:pPr>
            <w:r w:rsidRPr="00BA7410">
              <w:rPr>
                <w:rFonts w:ascii="Cordia New" w:hAnsi="Cordia New" w:cs="Cordia New"/>
                <w:sz w:val="24"/>
                <w:szCs w:val="24"/>
              </w:rPr>
              <w:t>Others</w:t>
            </w:r>
          </w:p>
        </w:tc>
        <w:tc>
          <w:tcPr>
            <w:tcW w:w="1421" w:type="dxa"/>
            <w:tcBorders>
              <w:top w:val="nil"/>
              <w:left w:val="nil"/>
              <w:bottom w:val="nil"/>
              <w:right w:val="nil"/>
            </w:tcBorders>
          </w:tcPr>
          <w:p w14:paraId="4D78F866" w14:textId="1AE7DAA0" w:rsidR="0021141E" w:rsidRPr="00BA7410" w:rsidRDefault="0021141E" w:rsidP="0021141E">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13,872</w:t>
            </w:r>
          </w:p>
        </w:tc>
        <w:tc>
          <w:tcPr>
            <w:tcW w:w="1417" w:type="dxa"/>
            <w:tcBorders>
              <w:top w:val="nil"/>
              <w:left w:val="nil"/>
              <w:bottom w:val="nil"/>
              <w:right w:val="nil"/>
            </w:tcBorders>
          </w:tcPr>
          <w:p w14:paraId="34DE514C" w14:textId="34F43F36" w:rsidR="0021141E" w:rsidRPr="00BA7410" w:rsidRDefault="0097185C" w:rsidP="0021141E">
            <w:pPr>
              <w:tabs>
                <w:tab w:val="decimal" w:pos="857"/>
              </w:tabs>
              <w:spacing w:line="320" w:lineRule="exact"/>
              <w:rPr>
                <w:rFonts w:ascii="Cordia New" w:hAnsi="Cordia New" w:cs="Cordia New"/>
                <w:sz w:val="24"/>
                <w:szCs w:val="24"/>
              </w:rPr>
            </w:pPr>
            <w:r>
              <w:rPr>
                <w:rFonts w:ascii="Cordia New" w:hAnsi="Cordia New" w:cs="Cordia New"/>
                <w:sz w:val="24"/>
                <w:szCs w:val="24"/>
              </w:rPr>
              <w:t>(846)</w:t>
            </w:r>
          </w:p>
        </w:tc>
        <w:tc>
          <w:tcPr>
            <w:tcW w:w="1495" w:type="dxa"/>
            <w:tcBorders>
              <w:top w:val="nil"/>
              <w:left w:val="nil"/>
              <w:bottom w:val="nil"/>
              <w:right w:val="nil"/>
            </w:tcBorders>
          </w:tcPr>
          <w:p w14:paraId="4FE1AE32" w14:textId="402491F5" w:rsidR="0021141E" w:rsidRPr="00BA7410" w:rsidRDefault="0097185C" w:rsidP="0021141E">
            <w:pPr>
              <w:tabs>
                <w:tab w:val="decimal" w:pos="857"/>
              </w:tabs>
              <w:spacing w:line="320" w:lineRule="exact"/>
              <w:rPr>
                <w:rFonts w:ascii="Cordia New" w:hAnsi="Cordia New" w:cs="Cordia New"/>
                <w:sz w:val="24"/>
                <w:szCs w:val="24"/>
              </w:rPr>
            </w:pPr>
            <w:r>
              <w:rPr>
                <w:rFonts w:ascii="Cordia New" w:hAnsi="Cordia New" w:cs="Cordia New"/>
                <w:sz w:val="24"/>
                <w:szCs w:val="24"/>
              </w:rPr>
              <w:t>52</w:t>
            </w:r>
          </w:p>
        </w:tc>
        <w:tc>
          <w:tcPr>
            <w:tcW w:w="1371" w:type="dxa"/>
            <w:tcBorders>
              <w:top w:val="nil"/>
              <w:left w:val="nil"/>
              <w:bottom w:val="nil"/>
              <w:right w:val="nil"/>
            </w:tcBorders>
          </w:tcPr>
          <w:p w14:paraId="1FE488FC" w14:textId="1D070539" w:rsidR="0021141E" w:rsidRPr="00BA7410" w:rsidRDefault="00C15CF0" w:rsidP="0021141E">
            <w:pPr>
              <w:tabs>
                <w:tab w:val="decimal" w:pos="857"/>
              </w:tabs>
              <w:spacing w:line="320" w:lineRule="exact"/>
              <w:rPr>
                <w:rFonts w:ascii="Cordia New" w:hAnsi="Cordia New" w:cs="Cordia New"/>
                <w:sz w:val="24"/>
                <w:szCs w:val="24"/>
              </w:rPr>
            </w:pPr>
            <w:r>
              <w:rPr>
                <w:rFonts w:ascii="Cordia New" w:hAnsi="Cordia New" w:cs="Cordia New"/>
                <w:sz w:val="24"/>
                <w:szCs w:val="24"/>
              </w:rPr>
              <w:t>441</w:t>
            </w:r>
          </w:p>
        </w:tc>
        <w:tc>
          <w:tcPr>
            <w:tcW w:w="1359" w:type="dxa"/>
            <w:tcBorders>
              <w:top w:val="nil"/>
              <w:left w:val="nil"/>
              <w:bottom w:val="nil"/>
              <w:right w:val="nil"/>
            </w:tcBorders>
          </w:tcPr>
          <w:p w14:paraId="1D67F6B4" w14:textId="2D8B979E" w:rsidR="0021141E" w:rsidRPr="00BA7410" w:rsidRDefault="0097185C" w:rsidP="0021141E">
            <w:pPr>
              <w:tabs>
                <w:tab w:val="decimal" w:pos="857"/>
              </w:tabs>
              <w:spacing w:line="320" w:lineRule="exact"/>
              <w:rPr>
                <w:rFonts w:ascii="Cordia New" w:hAnsi="Cordia New" w:cs="Cordia New"/>
                <w:sz w:val="24"/>
                <w:szCs w:val="24"/>
              </w:rPr>
            </w:pPr>
            <w:r>
              <w:rPr>
                <w:rFonts w:ascii="Cordia New" w:hAnsi="Cordia New" w:cs="Cordia New"/>
                <w:sz w:val="24"/>
                <w:szCs w:val="24"/>
              </w:rPr>
              <w:t>13,</w:t>
            </w:r>
            <w:r w:rsidR="00C15CF0">
              <w:rPr>
                <w:rFonts w:ascii="Cordia New" w:hAnsi="Cordia New" w:cs="Cordia New"/>
                <w:sz w:val="24"/>
                <w:szCs w:val="24"/>
              </w:rPr>
              <w:t>519</w:t>
            </w:r>
          </w:p>
        </w:tc>
      </w:tr>
      <w:tr w:rsidR="0021141E" w:rsidRPr="00BA7410" w14:paraId="664CBF4F" w14:textId="77777777" w:rsidTr="004E62F4">
        <w:tblPrEx>
          <w:tblCellMar>
            <w:left w:w="108" w:type="dxa"/>
            <w:right w:w="108" w:type="dxa"/>
          </w:tblCellMar>
        </w:tblPrEx>
        <w:trPr>
          <w:trHeight w:val="240"/>
        </w:trPr>
        <w:tc>
          <w:tcPr>
            <w:tcW w:w="2832" w:type="dxa"/>
            <w:tcBorders>
              <w:top w:val="nil"/>
              <w:left w:val="nil"/>
              <w:bottom w:val="nil"/>
              <w:right w:val="nil"/>
            </w:tcBorders>
          </w:tcPr>
          <w:p w14:paraId="3E6ECC09" w14:textId="77777777" w:rsidR="0021141E" w:rsidRPr="00BA7410" w:rsidRDefault="0021141E" w:rsidP="0021141E">
            <w:pPr>
              <w:spacing w:line="320" w:lineRule="exact"/>
              <w:ind w:left="318"/>
              <w:rPr>
                <w:rFonts w:ascii="Cordia New" w:hAnsi="Cordia New" w:cs="Cordia New"/>
                <w:b/>
                <w:bCs/>
                <w:sz w:val="24"/>
                <w:szCs w:val="24"/>
              </w:rPr>
            </w:pPr>
            <w:r w:rsidRPr="00BA7410">
              <w:rPr>
                <w:rFonts w:ascii="Cordia New" w:hAnsi="Cordia New" w:cs="Cordia New"/>
                <w:b/>
                <w:bCs/>
                <w:sz w:val="24"/>
                <w:szCs w:val="24"/>
              </w:rPr>
              <w:t xml:space="preserve">       Total</w:t>
            </w:r>
          </w:p>
        </w:tc>
        <w:tc>
          <w:tcPr>
            <w:tcW w:w="1421" w:type="dxa"/>
            <w:tcBorders>
              <w:top w:val="nil"/>
              <w:left w:val="nil"/>
              <w:bottom w:val="nil"/>
              <w:right w:val="nil"/>
            </w:tcBorders>
          </w:tcPr>
          <w:p w14:paraId="3B9646CB" w14:textId="7589EDC6" w:rsidR="0021141E" w:rsidRPr="00BA7410" w:rsidRDefault="0021141E" w:rsidP="0021141E">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45,186</w:t>
            </w:r>
            <w:r w:rsidRPr="00BA7410">
              <w:rPr>
                <w:rFonts w:ascii="Cordia New" w:hAnsi="Cordia New" w:cs="Cordia New"/>
                <w:noProof/>
                <w:sz w:val="24"/>
                <w:szCs w:val="24"/>
              </w:rPr>
              <mc:AlternateContent>
                <mc:Choice Requires="wpg">
                  <w:drawing>
                    <wp:anchor distT="0" distB="0" distL="114300" distR="114300" simplePos="0" relativeHeight="251910144" behindDoc="0" locked="0" layoutInCell="1" allowOverlap="1" wp14:anchorId="4773C249" wp14:editId="0B13951B">
                      <wp:simplePos x="0" y="0"/>
                      <wp:positionH relativeFrom="column">
                        <wp:posOffset>1270</wp:posOffset>
                      </wp:positionH>
                      <wp:positionV relativeFrom="paragraph">
                        <wp:posOffset>1905</wp:posOffset>
                      </wp:positionV>
                      <wp:extent cx="4198620" cy="2249170"/>
                      <wp:effectExtent l="0" t="0" r="0" b="0"/>
                      <wp:wrapNone/>
                      <wp:docPr id="1509021739" name="Group 614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98620" cy="2249170"/>
                                <a:chOff x="4372" y="9005"/>
                                <a:chExt cx="6612" cy="3542"/>
                              </a:xfrm>
                            </wpg:grpSpPr>
                            <wpg:grpSp>
                              <wpg:cNvPr id="1942564692" name="Group 61441"/>
                              <wpg:cNvGrpSpPr>
                                <a:grpSpLocks/>
                              </wpg:cNvGrpSpPr>
                              <wpg:grpSpPr bwMode="auto">
                                <a:xfrm>
                                  <a:off x="10070" y="9005"/>
                                  <a:ext cx="914" cy="3534"/>
                                  <a:chOff x="10070" y="9245"/>
                                  <a:chExt cx="914" cy="3534"/>
                                </a:xfrm>
                              </wpg:grpSpPr>
                              <wps:wsp>
                                <wps:cNvPr id="1772161054" name="Line 61442"/>
                                <wps:cNvCnPr>
                                  <a:cxnSpLocks noChangeShapeType="1"/>
                                </wps:cNvCnPr>
                                <wps:spPr bwMode="auto">
                                  <a:xfrm>
                                    <a:off x="10072" y="9245"/>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41544657" name="Line 61443"/>
                                <wps:cNvCnPr>
                                  <a:cxnSpLocks noChangeShapeType="1"/>
                                </wps:cNvCnPr>
                                <wps:spPr bwMode="auto">
                                  <a:xfrm>
                                    <a:off x="10074" y="9563"/>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17571553" name="Line 61444"/>
                                <wps:cNvCnPr>
                                  <a:cxnSpLocks noChangeShapeType="1"/>
                                </wps:cNvCnPr>
                                <wps:spPr bwMode="auto">
                                  <a:xfrm>
                                    <a:off x="10084" y="12779"/>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614523424" name="Line 61445"/>
                                <wps:cNvCnPr>
                                  <a:cxnSpLocks noChangeShapeType="1"/>
                                </wps:cNvCnPr>
                                <wps:spPr bwMode="auto">
                                  <a:xfrm>
                                    <a:off x="10072" y="12126"/>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28746094" name="Line 61446"/>
                                <wps:cNvCnPr>
                                  <a:cxnSpLocks noChangeShapeType="1"/>
                                </wps:cNvCnPr>
                                <wps:spPr bwMode="auto">
                                  <a:xfrm>
                                    <a:off x="10070" y="11794"/>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883713494" name="Group 61447"/>
                              <wpg:cNvGrpSpPr>
                                <a:grpSpLocks/>
                              </wpg:cNvGrpSpPr>
                              <wpg:grpSpPr bwMode="auto">
                                <a:xfrm>
                                  <a:off x="8729" y="9011"/>
                                  <a:ext cx="914" cy="3534"/>
                                  <a:chOff x="10070" y="9245"/>
                                  <a:chExt cx="914" cy="3534"/>
                                </a:xfrm>
                              </wpg:grpSpPr>
                              <wps:wsp>
                                <wps:cNvPr id="1421873699" name="Line 61448"/>
                                <wps:cNvCnPr>
                                  <a:cxnSpLocks noChangeShapeType="1"/>
                                </wps:cNvCnPr>
                                <wps:spPr bwMode="auto">
                                  <a:xfrm>
                                    <a:off x="10072" y="9245"/>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8441981" name="Line 61449"/>
                                <wps:cNvCnPr>
                                  <a:cxnSpLocks noChangeShapeType="1"/>
                                </wps:cNvCnPr>
                                <wps:spPr bwMode="auto">
                                  <a:xfrm>
                                    <a:off x="10074" y="9563"/>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130907" name="Line 61450"/>
                                <wps:cNvCnPr>
                                  <a:cxnSpLocks noChangeShapeType="1"/>
                                </wps:cNvCnPr>
                                <wps:spPr bwMode="auto">
                                  <a:xfrm>
                                    <a:off x="10084" y="12779"/>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712304033" name="Line 61451"/>
                                <wps:cNvCnPr>
                                  <a:cxnSpLocks noChangeShapeType="1"/>
                                </wps:cNvCnPr>
                                <wps:spPr bwMode="auto">
                                  <a:xfrm>
                                    <a:off x="10072" y="12126"/>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00126807" name="Line 61452"/>
                                <wps:cNvCnPr>
                                  <a:cxnSpLocks noChangeShapeType="1"/>
                                </wps:cNvCnPr>
                                <wps:spPr bwMode="auto">
                                  <a:xfrm>
                                    <a:off x="10070" y="11794"/>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717796538" name="Group 61453"/>
                              <wpg:cNvGrpSpPr>
                                <a:grpSpLocks/>
                              </wpg:cNvGrpSpPr>
                              <wpg:grpSpPr bwMode="auto">
                                <a:xfrm>
                                  <a:off x="7234" y="9005"/>
                                  <a:ext cx="914" cy="3534"/>
                                  <a:chOff x="10070" y="9245"/>
                                  <a:chExt cx="914" cy="3534"/>
                                </a:xfrm>
                              </wpg:grpSpPr>
                              <wps:wsp>
                                <wps:cNvPr id="462751236" name="Line 61454"/>
                                <wps:cNvCnPr>
                                  <a:cxnSpLocks noChangeShapeType="1"/>
                                </wps:cNvCnPr>
                                <wps:spPr bwMode="auto">
                                  <a:xfrm>
                                    <a:off x="10072" y="9245"/>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08081638" name="Line 61455"/>
                                <wps:cNvCnPr>
                                  <a:cxnSpLocks noChangeShapeType="1"/>
                                </wps:cNvCnPr>
                                <wps:spPr bwMode="auto">
                                  <a:xfrm>
                                    <a:off x="10074" y="9563"/>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96638897" name="Line 61456"/>
                                <wps:cNvCnPr>
                                  <a:cxnSpLocks noChangeShapeType="1"/>
                                </wps:cNvCnPr>
                                <wps:spPr bwMode="auto">
                                  <a:xfrm>
                                    <a:off x="10084" y="12779"/>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034851534" name="Line 61457"/>
                                <wps:cNvCnPr>
                                  <a:cxnSpLocks noChangeShapeType="1"/>
                                </wps:cNvCnPr>
                                <wps:spPr bwMode="auto">
                                  <a:xfrm>
                                    <a:off x="10072" y="12126"/>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0314985" name="Line 61458"/>
                                <wps:cNvCnPr>
                                  <a:cxnSpLocks noChangeShapeType="1"/>
                                </wps:cNvCnPr>
                                <wps:spPr bwMode="auto">
                                  <a:xfrm>
                                    <a:off x="10070" y="11794"/>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415967327" name="Group 61459"/>
                              <wpg:cNvGrpSpPr>
                                <a:grpSpLocks/>
                              </wpg:cNvGrpSpPr>
                              <wpg:grpSpPr bwMode="auto">
                                <a:xfrm>
                                  <a:off x="5830" y="9013"/>
                                  <a:ext cx="914" cy="3534"/>
                                  <a:chOff x="10070" y="9245"/>
                                  <a:chExt cx="914" cy="3534"/>
                                </a:xfrm>
                              </wpg:grpSpPr>
                              <wps:wsp>
                                <wps:cNvPr id="427432798" name="Line 61460"/>
                                <wps:cNvCnPr>
                                  <a:cxnSpLocks noChangeShapeType="1"/>
                                </wps:cNvCnPr>
                                <wps:spPr bwMode="auto">
                                  <a:xfrm>
                                    <a:off x="10072" y="9245"/>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69147272" name="Line 61461"/>
                                <wps:cNvCnPr>
                                  <a:cxnSpLocks noChangeShapeType="1"/>
                                </wps:cNvCnPr>
                                <wps:spPr bwMode="auto">
                                  <a:xfrm>
                                    <a:off x="10074" y="9563"/>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30989302" name="Line 61462"/>
                                <wps:cNvCnPr>
                                  <a:cxnSpLocks noChangeShapeType="1"/>
                                </wps:cNvCnPr>
                                <wps:spPr bwMode="auto">
                                  <a:xfrm>
                                    <a:off x="10084" y="12779"/>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520258305" name="Line 61463"/>
                                <wps:cNvCnPr>
                                  <a:cxnSpLocks noChangeShapeType="1"/>
                                </wps:cNvCnPr>
                                <wps:spPr bwMode="auto">
                                  <a:xfrm>
                                    <a:off x="10072" y="12126"/>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7710274" name="Line 61464"/>
                                <wps:cNvCnPr>
                                  <a:cxnSpLocks noChangeShapeType="1"/>
                                </wps:cNvCnPr>
                                <wps:spPr bwMode="auto">
                                  <a:xfrm>
                                    <a:off x="10070" y="11794"/>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634829609" name="Group 61465"/>
                              <wpg:cNvGrpSpPr>
                                <a:grpSpLocks/>
                              </wpg:cNvGrpSpPr>
                              <wpg:grpSpPr bwMode="auto">
                                <a:xfrm>
                                  <a:off x="4372" y="9013"/>
                                  <a:ext cx="914" cy="3534"/>
                                  <a:chOff x="10070" y="9245"/>
                                  <a:chExt cx="914" cy="3534"/>
                                </a:xfrm>
                              </wpg:grpSpPr>
                              <wps:wsp>
                                <wps:cNvPr id="966654369" name="Line 61466"/>
                                <wps:cNvCnPr>
                                  <a:cxnSpLocks noChangeShapeType="1"/>
                                </wps:cNvCnPr>
                                <wps:spPr bwMode="auto">
                                  <a:xfrm>
                                    <a:off x="10072" y="9245"/>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32478981" name="Line 61467"/>
                                <wps:cNvCnPr>
                                  <a:cxnSpLocks noChangeShapeType="1"/>
                                </wps:cNvCnPr>
                                <wps:spPr bwMode="auto">
                                  <a:xfrm>
                                    <a:off x="10074" y="9563"/>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3091452" name="Line 61468"/>
                                <wps:cNvCnPr>
                                  <a:cxnSpLocks noChangeShapeType="1"/>
                                </wps:cNvCnPr>
                                <wps:spPr bwMode="auto">
                                  <a:xfrm>
                                    <a:off x="10084" y="12779"/>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924678196" name="Line 61469"/>
                                <wps:cNvCnPr>
                                  <a:cxnSpLocks noChangeShapeType="1"/>
                                </wps:cNvCnPr>
                                <wps:spPr bwMode="auto">
                                  <a:xfrm>
                                    <a:off x="10072" y="12126"/>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2855949" name="Line 61470"/>
                                <wps:cNvCnPr>
                                  <a:cxnSpLocks noChangeShapeType="1"/>
                                </wps:cNvCnPr>
                                <wps:spPr bwMode="auto">
                                  <a:xfrm>
                                    <a:off x="10070" y="11794"/>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20D93730" id="Group 61440" o:spid="_x0000_s1026" style="position:absolute;margin-left:.1pt;margin-top:.15pt;width:330.6pt;height:177.1pt;z-index:251910144" coordorigin="4372,9005" coordsize="6612,35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">
                      <v:group id="Group 61441" o:spid="_x0000_s1027" style="position:absolute;left:10070;top:9005;width:914;height:3534" coordorigin="10070,9245" coordsize="914,35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">
                        <v:line id="Line 61442" o:spid="_x0000_s1028" style="position:absolute;visibility:visible;mso-wrap-style:square" from="10072,9245" to="10972,9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"/>
                        <v:line id="Line 61443" o:spid="_x0000_s1029" style="position:absolute;visibility:visible;mso-wrap-style:square" from="10074,9563" to="10974,9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"/>
                        <v:line id="Line 61444" o:spid="_x0000_s1030" style="position:absolute;visibility:visible;mso-wrap-style:square" from="10084,12779" to="10984,12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" strokeweight="3pt">
                          <v:stroke linestyle="thinThin"/>
                        </v:line>
                        <v:line id="Line 61445" o:spid="_x0000_s1031" style="position:absolute;visibility:visible;mso-wrap-style:square" from="10072,12126" to="10972,121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"/>
                        <v:line id="Line 61446" o:spid="_x0000_s1032" style="position:absolute;visibility:visible;mso-wrap-style:square" from="10070,11794" to="10970,117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"/>
                      </v:group>
                      <v:group id="Group 61447" o:spid="_x0000_s1033" style="position:absolute;left:8729;top:9011;width:914;height:3534" coordorigin="10070,9245" coordsize="914,35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">
                        <v:line id="Line 61448" o:spid="_x0000_s1034" style="position:absolute;visibility:visible;mso-wrap-style:square" from="10072,9245" to="10972,9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"/>
                        <v:line id="Line 61449" o:spid="_x0000_s1035" style="position:absolute;visibility:visible;mso-wrap-style:square" from="10074,9563" to="10974,9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"/>
                        <v:line id="Line 61450" o:spid="_x0000_s1036" style="position:absolute;visibility:visible;mso-wrap-style:square" from="10084,12779" to="10984,12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" strokeweight="3pt">
                          <v:stroke linestyle="thinThin"/>
                        </v:line>
                        <v:line id="Line 61451" o:spid="_x0000_s1037" style="position:absolute;visibility:visible;mso-wrap-style:square" from="10072,12126" to="10972,121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"/>
                        <v:line id="Line 61452" o:spid="_x0000_s1038" style="position:absolute;visibility:visible;mso-wrap-style:square" from="10070,11794" to="10970,117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"/>
                      </v:group>
                      <v:group id="Group 61453" o:spid="_x0000_s1039" style="position:absolute;left:7234;top:9005;width:914;height:3534" coordorigin="10070,9245" coordsize="914,35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">
                        <v:line id="Line 61454" o:spid="_x0000_s1040" style="position:absolute;visibility:visible;mso-wrap-style:square" from="10072,9245" to="10972,9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"/>
                        <v:line id="Line 61455" o:spid="_x0000_s1041" style="position:absolute;visibility:visible;mso-wrap-style:square" from="10074,9563" to="10974,9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"/>
                        <v:line id="Line 61456" o:spid="_x0000_s1042" style="position:absolute;visibility:visible;mso-wrap-style:square" from="10084,12779" to="10984,12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" strokeweight="3pt">
                          <v:stroke linestyle="thinThin"/>
                        </v:line>
                        <v:line id="Line 61457" o:spid="_x0000_s1043" style="position:absolute;visibility:visible;mso-wrap-style:square" from="10072,12126" to="10972,121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"/>
                        <v:line id="Line 61458" o:spid="_x0000_s1044" style="position:absolute;visibility:visible;mso-wrap-style:square" from="10070,11794" to="10970,117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"/>
                      </v:group>
                      <v:group id="Group 61459" o:spid="_x0000_s1045" style="position:absolute;left:5830;top:9013;width:914;height:3534" coordorigin="10070,9245" coordsize="914,35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">
                        <v:line id="Line 61460" o:spid="_x0000_s1046" style="position:absolute;visibility:visible;mso-wrap-style:square" from="10072,9245" to="10972,9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"/>
                        <v:line id="Line 61461" o:spid="_x0000_s1047" style="position:absolute;visibility:visible;mso-wrap-style:square" from="10074,9563" to="10974,9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"/>
                        <v:line id="Line 61462" o:spid="_x0000_s1048" style="position:absolute;visibility:visible;mso-wrap-style:square" from="10084,12779" to="10984,12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" strokeweight="3pt">
                          <v:stroke linestyle="thinThin"/>
                        </v:line>
                        <v:line id="Line 61463" o:spid="_x0000_s1049" style="position:absolute;visibility:visible;mso-wrap-style:square" from="10072,12126" to="10972,121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"/>
                        <v:line id="Line 61464" o:spid="_x0000_s1050" style="position:absolute;visibility:visible;mso-wrap-style:square" from="10070,11794" to="10970,117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"/>
                      </v:group>
                      <v:group id="Group 61465" o:spid="_x0000_s1051" style="position:absolute;left:4372;top:9013;width:914;height:3534" coordorigin="10070,9245" coordsize="914,35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">
                        <v:line id="Line 61466" o:spid="_x0000_s1052" style="position:absolute;visibility:visible;mso-wrap-style:square" from="10072,9245" to="10972,9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"/>
                        <v:line id="Line 61467" o:spid="_x0000_s1053" style="position:absolute;visibility:visible;mso-wrap-style:square" from="10074,9563" to="10974,9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"/>
                        <v:line id="Line 61468" o:spid="_x0000_s1054" style="position:absolute;visibility:visible;mso-wrap-style:square" from="10084,12779" to="10984,12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" strokeweight="3pt">
                          <v:stroke linestyle="thinThin"/>
                        </v:line>
                        <v:line id="Line 61469" o:spid="_x0000_s1055" style="position:absolute;visibility:visible;mso-wrap-style:square" from="10072,12126" to="10972,121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"/>
                        <v:line id="Line 61470" o:spid="_x0000_s1056" style="position:absolute;visibility:visible;mso-wrap-style:square" from="10070,11794" to="10970,117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"/>
                      </v:group>
                    </v:group>
                  </w:pict>
                </mc:Fallback>
              </mc:AlternateContent>
            </w:r>
          </w:p>
        </w:tc>
        <w:tc>
          <w:tcPr>
            <w:tcW w:w="1417" w:type="dxa"/>
            <w:tcBorders>
              <w:top w:val="nil"/>
              <w:left w:val="nil"/>
              <w:bottom w:val="nil"/>
              <w:right w:val="nil"/>
            </w:tcBorders>
          </w:tcPr>
          <w:p w14:paraId="0F26A534" w14:textId="74D325B5" w:rsidR="0021141E" w:rsidRPr="00BA7410" w:rsidRDefault="0097185C" w:rsidP="0021141E">
            <w:pPr>
              <w:tabs>
                <w:tab w:val="decimal" w:pos="857"/>
              </w:tabs>
              <w:spacing w:line="320" w:lineRule="exact"/>
              <w:rPr>
                <w:rFonts w:ascii="Cordia New" w:hAnsi="Cordia New" w:cs="Cordia New"/>
                <w:sz w:val="24"/>
                <w:szCs w:val="24"/>
              </w:rPr>
            </w:pPr>
            <w:r>
              <w:rPr>
                <w:rFonts w:ascii="Cordia New" w:hAnsi="Cordia New" w:cs="Cordia New"/>
                <w:sz w:val="24"/>
                <w:szCs w:val="24"/>
              </w:rPr>
              <w:t>21</w:t>
            </w:r>
          </w:p>
        </w:tc>
        <w:tc>
          <w:tcPr>
            <w:tcW w:w="1495" w:type="dxa"/>
            <w:tcBorders>
              <w:top w:val="nil"/>
              <w:left w:val="nil"/>
              <w:bottom w:val="nil"/>
              <w:right w:val="nil"/>
            </w:tcBorders>
          </w:tcPr>
          <w:p w14:paraId="589C6BFE" w14:textId="407B832F" w:rsidR="0021141E" w:rsidRPr="00BA7410" w:rsidRDefault="0097185C" w:rsidP="0021141E">
            <w:pPr>
              <w:tabs>
                <w:tab w:val="decimal" w:pos="857"/>
              </w:tabs>
              <w:spacing w:line="320" w:lineRule="exact"/>
              <w:rPr>
                <w:rFonts w:ascii="Cordia New" w:hAnsi="Cordia New" w:cs="Cordia New"/>
                <w:sz w:val="24"/>
                <w:szCs w:val="24"/>
              </w:rPr>
            </w:pPr>
            <w:r>
              <w:rPr>
                <w:rFonts w:ascii="Cordia New" w:hAnsi="Cordia New" w:cs="Cordia New"/>
                <w:sz w:val="24"/>
                <w:szCs w:val="24"/>
              </w:rPr>
              <w:t>548</w:t>
            </w:r>
          </w:p>
        </w:tc>
        <w:tc>
          <w:tcPr>
            <w:tcW w:w="1371" w:type="dxa"/>
            <w:tcBorders>
              <w:top w:val="nil"/>
              <w:left w:val="nil"/>
              <w:bottom w:val="nil"/>
              <w:right w:val="nil"/>
            </w:tcBorders>
          </w:tcPr>
          <w:p w14:paraId="03E7E0A5" w14:textId="1AC1755D" w:rsidR="0021141E" w:rsidRPr="00BA7410" w:rsidRDefault="0097185C" w:rsidP="0021141E">
            <w:pPr>
              <w:tabs>
                <w:tab w:val="decimal" w:pos="857"/>
              </w:tabs>
              <w:spacing w:line="320" w:lineRule="exact"/>
              <w:rPr>
                <w:rFonts w:ascii="Cordia New" w:hAnsi="Cordia New" w:cs="Cordia New"/>
                <w:sz w:val="24"/>
                <w:szCs w:val="24"/>
              </w:rPr>
            </w:pPr>
            <w:r>
              <w:rPr>
                <w:rFonts w:ascii="Cordia New" w:hAnsi="Cordia New" w:cs="Cordia New"/>
                <w:sz w:val="24"/>
                <w:szCs w:val="24"/>
              </w:rPr>
              <w:t>(334)</w:t>
            </w:r>
          </w:p>
        </w:tc>
        <w:tc>
          <w:tcPr>
            <w:tcW w:w="1359" w:type="dxa"/>
            <w:tcBorders>
              <w:top w:val="nil"/>
              <w:left w:val="nil"/>
              <w:bottom w:val="nil"/>
              <w:right w:val="nil"/>
            </w:tcBorders>
          </w:tcPr>
          <w:p w14:paraId="71A1C699" w14:textId="44F33968" w:rsidR="0021141E" w:rsidRPr="00BA7410" w:rsidRDefault="0097185C" w:rsidP="0021141E">
            <w:pPr>
              <w:tabs>
                <w:tab w:val="decimal" w:pos="857"/>
              </w:tabs>
              <w:spacing w:line="320" w:lineRule="exact"/>
              <w:rPr>
                <w:rFonts w:ascii="Cordia New" w:hAnsi="Cordia New" w:cs="Cordia New"/>
                <w:sz w:val="24"/>
                <w:szCs w:val="24"/>
              </w:rPr>
            </w:pPr>
            <w:r>
              <w:rPr>
                <w:rFonts w:ascii="Cordia New" w:hAnsi="Cordia New" w:cs="Cordia New"/>
                <w:sz w:val="24"/>
                <w:szCs w:val="24"/>
              </w:rPr>
              <w:t>45,421</w:t>
            </w:r>
          </w:p>
        </w:tc>
      </w:tr>
      <w:tr w:rsidR="0021141E" w:rsidRPr="00BA7410" w14:paraId="1B642D38" w14:textId="77777777" w:rsidTr="004E62F4">
        <w:tblPrEx>
          <w:tblCellMar>
            <w:left w:w="108" w:type="dxa"/>
            <w:right w:w="108" w:type="dxa"/>
          </w:tblCellMar>
        </w:tblPrEx>
        <w:trPr>
          <w:trHeight w:val="240"/>
        </w:trPr>
        <w:tc>
          <w:tcPr>
            <w:tcW w:w="2832" w:type="dxa"/>
            <w:tcBorders>
              <w:top w:val="nil"/>
              <w:left w:val="nil"/>
              <w:bottom w:val="nil"/>
              <w:right w:val="nil"/>
            </w:tcBorders>
          </w:tcPr>
          <w:p w14:paraId="295430E9" w14:textId="77777777" w:rsidR="0021141E" w:rsidRPr="00BA7410" w:rsidRDefault="0021141E" w:rsidP="0021141E">
            <w:pPr>
              <w:spacing w:line="320" w:lineRule="exact"/>
              <w:ind w:left="318"/>
              <w:rPr>
                <w:rFonts w:ascii="Cordia New" w:hAnsi="Cordia New" w:cs="Cordia New"/>
                <w:b/>
                <w:bCs/>
                <w:sz w:val="24"/>
                <w:szCs w:val="24"/>
              </w:rPr>
            </w:pPr>
          </w:p>
        </w:tc>
        <w:tc>
          <w:tcPr>
            <w:tcW w:w="1421" w:type="dxa"/>
            <w:tcBorders>
              <w:top w:val="nil"/>
              <w:left w:val="nil"/>
              <w:bottom w:val="nil"/>
              <w:right w:val="nil"/>
            </w:tcBorders>
          </w:tcPr>
          <w:p w14:paraId="1DE5341C" w14:textId="77777777" w:rsidR="0021141E" w:rsidRPr="00BA7410" w:rsidRDefault="0021141E" w:rsidP="0021141E">
            <w:pPr>
              <w:tabs>
                <w:tab w:val="decimal" w:pos="857"/>
              </w:tabs>
              <w:spacing w:line="320" w:lineRule="exact"/>
              <w:rPr>
                <w:rFonts w:ascii="Cordia New" w:hAnsi="Cordia New" w:cs="Cordia New"/>
                <w:sz w:val="24"/>
                <w:szCs w:val="24"/>
              </w:rPr>
            </w:pPr>
          </w:p>
        </w:tc>
        <w:tc>
          <w:tcPr>
            <w:tcW w:w="1417" w:type="dxa"/>
            <w:tcBorders>
              <w:top w:val="nil"/>
              <w:left w:val="nil"/>
              <w:bottom w:val="nil"/>
              <w:right w:val="nil"/>
            </w:tcBorders>
          </w:tcPr>
          <w:p w14:paraId="7D0CEB5D" w14:textId="77777777" w:rsidR="0021141E" w:rsidRPr="00BA7410" w:rsidRDefault="0021141E" w:rsidP="0021141E">
            <w:pPr>
              <w:tabs>
                <w:tab w:val="decimal" w:pos="857"/>
              </w:tabs>
              <w:spacing w:line="320" w:lineRule="exact"/>
              <w:rPr>
                <w:rFonts w:ascii="Cordia New" w:hAnsi="Cordia New" w:cs="Cordia New"/>
                <w:sz w:val="24"/>
                <w:szCs w:val="24"/>
              </w:rPr>
            </w:pPr>
          </w:p>
        </w:tc>
        <w:tc>
          <w:tcPr>
            <w:tcW w:w="1495" w:type="dxa"/>
            <w:tcBorders>
              <w:top w:val="nil"/>
              <w:left w:val="nil"/>
              <w:bottom w:val="nil"/>
              <w:right w:val="nil"/>
            </w:tcBorders>
          </w:tcPr>
          <w:p w14:paraId="73AE3CC7" w14:textId="77777777" w:rsidR="0021141E" w:rsidRPr="00BA7410" w:rsidRDefault="0021141E" w:rsidP="0021141E">
            <w:pPr>
              <w:tabs>
                <w:tab w:val="decimal" w:pos="857"/>
              </w:tabs>
              <w:spacing w:line="320" w:lineRule="exact"/>
              <w:rPr>
                <w:rFonts w:ascii="Cordia New" w:hAnsi="Cordia New" w:cs="Cordia New"/>
                <w:sz w:val="24"/>
                <w:szCs w:val="24"/>
              </w:rPr>
            </w:pPr>
          </w:p>
        </w:tc>
        <w:tc>
          <w:tcPr>
            <w:tcW w:w="1371" w:type="dxa"/>
            <w:tcBorders>
              <w:top w:val="nil"/>
              <w:left w:val="nil"/>
              <w:bottom w:val="nil"/>
              <w:right w:val="nil"/>
            </w:tcBorders>
          </w:tcPr>
          <w:p w14:paraId="7E5E9101" w14:textId="77777777" w:rsidR="0021141E" w:rsidRPr="00BA7410" w:rsidRDefault="0021141E" w:rsidP="0021141E">
            <w:pPr>
              <w:tabs>
                <w:tab w:val="decimal" w:pos="857"/>
              </w:tabs>
              <w:spacing w:line="320" w:lineRule="exact"/>
              <w:rPr>
                <w:rFonts w:ascii="Cordia New" w:hAnsi="Cordia New" w:cs="Cordia New"/>
                <w:sz w:val="24"/>
                <w:szCs w:val="24"/>
              </w:rPr>
            </w:pPr>
          </w:p>
        </w:tc>
        <w:tc>
          <w:tcPr>
            <w:tcW w:w="1359" w:type="dxa"/>
            <w:tcBorders>
              <w:top w:val="nil"/>
              <w:left w:val="nil"/>
              <w:bottom w:val="nil"/>
              <w:right w:val="nil"/>
            </w:tcBorders>
          </w:tcPr>
          <w:p w14:paraId="0CEDD72A" w14:textId="77777777" w:rsidR="0021141E" w:rsidRPr="00BA7410" w:rsidRDefault="0021141E" w:rsidP="0021141E">
            <w:pPr>
              <w:tabs>
                <w:tab w:val="decimal" w:pos="857"/>
              </w:tabs>
              <w:spacing w:line="320" w:lineRule="exact"/>
              <w:rPr>
                <w:rFonts w:ascii="Cordia New" w:hAnsi="Cordia New" w:cs="Cordia New"/>
                <w:sz w:val="24"/>
                <w:szCs w:val="24"/>
              </w:rPr>
            </w:pPr>
          </w:p>
        </w:tc>
      </w:tr>
      <w:tr w:rsidR="0021141E" w:rsidRPr="00BA7410" w14:paraId="39A3C55B" w14:textId="77777777" w:rsidTr="004E62F4">
        <w:tblPrEx>
          <w:tblCellMar>
            <w:left w:w="108" w:type="dxa"/>
            <w:right w:w="108" w:type="dxa"/>
          </w:tblCellMar>
        </w:tblPrEx>
        <w:trPr>
          <w:trHeight w:val="240"/>
        </w:trPr>
        <w:tc>
          <w:tcPr>
            <w:tcW w:w="2832" w:type="dxa"/>
            <w:tcBorders>
              <w:top w:val="nil"/>
              <w:left w:val="nil"/>
              <w:bottom w:val="nil"/>
              <w:right w:val="nil"/>
            </w:tcBorders>
          </w:tcPr>
          <w:p w14:paraId="6D277157" w14:textId="77777777" w:rsidR="0021141E" w:rsidRPr="00BA7410" w:rsidRDefault="0021141E" w:rsidP="0021141E">
            <w:pPr>
              <w:spacing w:line="320" w:lineRule="exact"/>
              <w:rPr>
                <w:rFonts w:ascii="Cordia New" w:hAnsi="Cordia New" w:cs="Cordia New"/>
                <w:b/>
                <w:bCs/>
                <w:sz w:val="24"/>
                <w:szCs w:val="24"/>
              </w:rPr>
            </w:pPr>
            <w:r w:rsidRPr="00BA7410">
              <w:rPr>
                <w:rFonts w:ascii="Cordia New" w:hAnsi="Cordia New" w:cs="Cordia New"/>
                <w:b/>
                <w:bCs/>
                <w:sz w:val="24"/>
                <w:szCs w:val="24"/>
              </w:rPr>
              <w:t xml:space="preserve">Deferred tax liabilities </w:t>
            </w:r>
          </w:p>
        </w:tc>
        <w:tc>
          <w:tcPr>
            <w:tcW w:w="1421" w:type="dxa"/>
            <w:tcBorders>
              <w:top w:val="nil"/>
              <w:left w:val="nil"/>
              <w:bottom w:val="nil"/>
              <w:right w:val="nil"/>
            </w:tcBorders>
          </w:tcPr>
          <w:p w14:paraId="1D34190F" w14:textId="77777777" w:rsidR="0021141E" w:rsidRPr="00BA7410" w:rsidRDefault="0021141E" w:rsidP="0021141E">
            <w:pPr>
              <w:tabs>
                <w:tab w:val="decimal" w:pos="857"/>
              </w:tabs>
              <w:spacing w:line="320" w:lineRule="exact"/>
              <w:rPr>
                <w:rFonts w:ascii="Cordia New" w:hAnsi="Cordia New" w:cs="Cordia New"/>
                <w:sz w:val="24"/>
                <w:szCs w:val="24"/>
              </w:rPr>
            </w:pPr>
          </w:p>
        </w:tc>
        <w:tc>
          <w:tcPr>
            <w:tcW w:w="1417" w:type="dxa"/>
            <w:tcBorders>
              <w:top w:val="nil"/>
              <w:left w:val="nil"/>
              <w:bottom w:val="nil"/>
              <w:right w:val="nil"/>
            </w:tcBorders>
          </w:tcPr>
          <w:p w14:paraId="72B21110" w14:textId="77777777" w:rsidR="0021141E" w:rsidRPr="00BA7410" w:rsidRDefault="0021141E" w:rsidP="0021141E">
            <w:pPr>
              <w:tabs>
                <w:tab w:val="decimal" w:pos="857"/>
              </w:tabs>
              <w:spacing w:line="320" w:lineRule="exact"/>
              <w:rPr>
                <w:rFonts w:ascii="Cordia New" w:hAnsi="Cordia New" w:cs="Cordia New"/>
                <w:sz w:val="24"/>
                <w:szCs w:val="24"/>
              </w:rPr>
            </w:pPr>
          </w:p>
        </w:tc>
        <w:tc>
          <w:tcPr>
            <w:tcW w:w="1495" w:type="dxa"/>
            <w:tcBorders>
              <w:top w:val="nil"/>
              <w:left w:val="nil"/>
              <w:bottom w:val="nil"/>
              <w:right w:val="nil"/>
            </w:tcBorders>
          </w:tcPr>
          <w:p w14:paraId="344590FE" w14:textId="77777777" w:rsidR="0021141E" w:rsidRPr="00BA7410" w:rsidRDefault="0021141E" w:rsidP="0021141E">
            <w:pPr>
              <w:tabs>
                <w:tab w:val="decimal" w:pos="857"/>
              </w:tabs>
              <w:spacing w:line="320" w:lineRule="exact"/>
              <w:rPr>
                <w:rFonts w:ascii="Cordia New" w:hAnsi="Cordia New" w:cs="Cordia New"/>
                <w:sz w:val="24"/>
                <w:szCs w:val="24"/>
              </w:rPr>
            </w:pPr>
          </w:p>
        </w:tc>
        <w:tc>
          <w:tcPr>
            <w:tcW w:w="1371" w:type="dxa"/>
            <w:tcBorders>
              <w:top w:val="nil"/>
              <w:left w:val="nil"/>
              <w:bottom w:val="nil"/>
              <w:right w:val="nil"/>
            </w:tcBorders>
          </w:tcPr>
          <w:p w14:paraId="6BD8359D" w14:textId="77777777" w:rsidR="0021141E" w:rsidRPr="00BA7410" w:rsidRDefault="0021141E" w:rsidP="0021141E">
            <w:pPr>
              <w:tabs>
                <w:tab w:val="decimal" w:pos="857"/>
              </w:tabs>
              <w:spacing w:line="320" w:lineRule="exact"/>
              <w:rPr>
                <w:rFonts w:ascii="Cordia New" w:hAnsi="Cordia New" w:cs="Cordia New"/>
                <w:sz w:val="24"/>
                <w:szCs w:val="24"/>
              </w:rPr>
            </w:pPr>
          </w:p>
        </w:tc>
        <w:tc>
          <w:tcPr>
            <w:tcW w:w="1359" w:type="dxa"/>
            <w:tcBorders>
              <w:top w:val="nil"/>
              <w:left w:val="nil"/>
              <w:bottom w:val="nil"/>
              <w:right w:val="nil"/>
            </w:tcBorders>
          </w:tcPr>
          <w:p w14:paraId="608DC3F7" w14:textId="77777777" w:rsidR="0021141E" w:rsidRPr="00BA7410" w:rsidRDefault="0021141E" w:rsidP="0021141E">
            <w:pPr>
              <w:tabs>
                <w:tab w:val="decimal" w:pos="857"/>
              </w:tabs>
              <w:spacing w:line="320" w:lineRule="exact"/>
              <w:rPr>
                <w:rFonts w:ascii="Cordia New" w:hAnsi="Cordia New" w:cs="Cordia New"/>
                <w:sz w:val="24"/>
                <w:szCs w:val="24"/>
              </w:rPr>
            </w:pPr>
          </w:p>
        </w:tc>
      </w:tr>
      <w:tr w:rsidR="0021141E" w:rsidRPr="00BA7410" w14:paraId="71CE5A28" w14:textId="77777777" w:rsidTr="004E62F4">
        <w:tblPrEx>
          <w:tblCellMar>
            <w:left w:w="108" w:type="dxa"/>
            <w:right w:w="108" w:type="dxa"/>
          </w:tblCellMar>
        </w:tblPrEx>
        <w:trPr>
          <w:trHeight w:val="240"/>
        </w:trPr>
        <w:tc>
          <w:tcPr>
            <w:tcW w:w="2832" w:type="dxa"/>
            <w:tcBorders>
              <w:top w:val="nil"/>
              <w:left w:val="nil"/>
              <w:bottom w:val="nil"/>
              <w:right w:val="nil"/>
            </w:tcBorders>
          </w:tcPr>
          <w:p w14:paraId="5AD6F9BE" w14:textId="77777777" w:rsidR="0021141E" w:rsidRPr="00BA7410" w:rsidRDefault="0021141E" w:rsidP="0021141E">
            <w:pPr>
              <w:spacing w:line="320" w:lineRule="exact"/>
              <w:ind w:left="318"/>
              <w:rPr>
                <w:rFonts w:ascii="Cordia New" w:hAnsi="Cordia New" w:cs="Cordia New"/>
                <w:sz w:val="24"/>
                <w:szCs w:val="24"/>
              </w:rPr>
            </w:pPr>
            <w:r w:rsidRPr="00BA7410">
              <w:rPr>
                <w:rFonts w:ascii="Cordia New" w:hAnsi="Cordia New" w:cs="Cordia New"/>
                <w:sz w:val="24"/>
                <w:szCs w:val="24"/>
              </w:rPr>
              <w:t>Investments</w:t>
            </w:r>
          </w:p>
        </w:tc>
        <w:tc>
          <w:tcPr>
            <w:tcW w:w="1421" w:type="dxa"/>
            <w:tcBorders>
              <w:top w:val="nil"/>
              <w:left w:val="nil"/>
              <w:bottom w:val="nil"/>
              <w:right w:val="nil"/>
            </w:tcBorders>
          </w:tcPr>
          <w:p w14:paraId="0437C505" w14:textId="5EDE1D8D" w:rsidR="0021141E" w:rsidRPr="00BA7410" w:rsidRDefault="0021141E" w:rsidP="0021141E">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12,326</w:t>
            </w:r>
          </w:p>
        </w:tc>
        <w:tc>
          <w:tcPr>
            <w:tcW w:w="1417" w:type="dxa"/>
            <w:tcBorders>
              <w:top w:val="nil"/>
              <w:left w:val="nil"/>
              <w:bottom w:val="nil"/>
              <w:right w:val="nil"/>
            </w:tcBorders>
          </w:tcPr>
          <w:p w14:paraId="6A8DFFDE" w14:textId="6090D962" w:rsidR="0021141E" w:rsidRPr="00BA7410" w:rsidRDefault="0097185C" w:rsidP="0021141E">
            <w:pPr>
              <w:tabs>
                <w:tab w:val="decimal" w:pos="857"/>
              </w:tabs>
              <w:spacing w:line="320" w:lineRule="exact"/>
              <w:rPr>
                <w:rFonts w:ascii="Cordia New" w:hAnsi="Cordia New" w:cs="Cordia New"/>
                <w:sz w:val="24"/>
                <w:szCs w:val="24"/>
              </w:rPr>
            </w:pPr>
            <w:r>
              <w:rPr>
                <w:rFonts w:ascii="Cordia New" w:hAnsi="Cordia New" w:cs="Cordia New"/>
                <w:sz w:val="24"/>
                <w:szCs w:val="24"/>
              </w:rPr>
              <w:t>(162)</w:t>
            </w:r>
          </w:p>
        </w:tc>
        <w:tc>
          <w:tcPr>
            <w:tcW w:w="1495" w:type="dxa"/>
            <w:tcBorders>
              <w:top w:val="nil"/>
              <w:left w:val="nil"/>
              <w:bottom w:val="nil"/>
              <w:right w:val="nil"/>
            </w:tcBorders>
          </w:tcPr>
          <w:p w14:paraId="649DEA8C" w14:textId="06F5F0D1" w:rsidR="0021141E" w:rsidRPr="00BA7410" w:rsidRDefault="0097185C" w:rsidP="0021141E">
            <w:pPr>
              <w:tabs>
                <w:tab w:val="decimal" w:pos="857"/>
              </w:tabs>
              <w:spacing w:line="320" w:lineRule="exact"/>
              <w:rPr>
                <w:rFonts w:ascii="Cordia New" w:hAnsi="Cordia New" w:cs="Cordia New"/>
                <w:sz w:val="24"/>
                <w:szCs w:val="24"/>
              </w:rPr>
            </w:pPr>
            <w:r>
              <w:rPr>
                <w:rFonts w:ascii="Cordia New" w:hAnsi="Cordia New" w:cs="Cordia New"/>
                <w:sz w:val="24"/>
                <w:szCs w:val="24"/>
              </w:rPr>
              <w:t>(456)</w:t>
            </w:r>
          </w:p>
        </w:tc>
        <w:tc>
          <w:tcPr>
            <w:tcW w:w="1371" w:type="dxa"/>
            <w:tcBorders>
              <w:top w:val="nil"/>
              <w:left w:val="nil"/>
              <w:bottom w:val="nil"/>
              <w:right w:val="nil"/>
            </w:tcBorders>
          </w:tcPr>
          <w:p w14:paraId="193BE337" w14:textId="0AC02EC1" w:rsidR="0021141E" w:rsidRPr="00BA7410" w:rsidRDefault="0097185C" w:rsidP="0021141E">
            <w:pPr>
              <w:tabs>
                <w:tab w:val="decimal" w:pos="857"/>
              </w:tabs>
              <w:spacing w:line="320" w:lineRule="exact"/>
              <w:rPr>
                <w:rFonts w:ascii="Cordia New" w:hAnsi="Cordia New" w:cs="Cordia New"/>
                <w:sz w:val="24"/>
                <w:szCs w:val="24"/>
              </w:rPr>
            </w:pPr>
            <w:r>
              <w:rPr>
                <w:rFonts w:ascii="Cordia New" w:hAnsi="Cordia New" w:cs="Cordia New"/>
                <w:sz w:val="24"/>
                <w:szCs w:val="24"/>
              </w:rPr>
              <w:t>-</w:t>
            </w:r>
          </w:p>
        </w:tc>
        <w:tc>
          <w:tcPr>
            <w:tcW w:w="1359" w:type="dxa"/>
            <w:tcBorders>
              <w:top w:val="nil"/>
              <w:left w:val="nil"/>
              <w:bottom w:val="nil"/>
              <w:right w:val="nil"/>
            </w:tcBorders>
          </w:tcPr>
          <w:p w14:paraId="29886D1A" w14:textId="1272EC33" w:rsidR="0021141E" w:rsidRPr="00BA7410" w:rsidRDefault="0097185C" w:rsidP="0021141E">
            <w:pPr>
              <w:tabs>
                <w:tab w:val="decimal" w:pos="857"/>
              </w:tabs>
              <w:spacing w:line="320" w:lineRule="exact"/>
              <w:rPr>
                <w:rFonts w:ascii="Cordia New" w:hAnsi="Cordia New" w:cs="Cordia New"/>
                <w:sz w:val="24"/>
                <w:szCs w:val="24"/>
              </w:rPr>
            </w:pPr>
            <w:r>
              <w:rPr>
                <w:rFonts w:ascii="Cordia New" w:hAnsi="Cordia New" w:cs="Cordia New"/>
                <w:sz w:val="24"/>
                <w:szCs w:val="24"/>
              </w:rPr>
              <w:t>11,708</w:t>
            </w:r>
          </w:p>
        </w:tc>
      </w:tr>
      <w:tr w:rsidR="0021141E" w:rsidRPr="00BA7410" w14:paraId="4F8A1861" w14:textId="77777777" w:rsidTr="004E62F4">
        <w:tblPrEx>
          <w:tblCellMar>
            <w:left w:w="108" w:type="dxa"/>
            <w:right w:w="108" w:type="dxa"/>
          </w:tblCellMar>
        </w:tblPrEx>
        <w:trPr>
          <w:trHeight w:val="240"/>
        </w:trPr>
        <w:tc>
          <w:tcPr>
            <w:tcW w:w="2832" w:type="dxa"/>
            <w:tcBorders>
              <w:top w:val="nil"/>
              <w:left w:val="nil"/>
              <w:bottom w:val="nil"/>
              <w:right w:val="nil"/>
            </w:tcBorders>
          </w:tcPr>
          <w:p w14:paraId="146596F6" w14:textId="77777777" w:rsidR="0021141E" w:rsidRPr="00BA7410" w:rsidRDefault="0021141E" w:rsidP="0021141E">
            <w:pPr>
              <w:spacing w:line="320" w:lineRule="exact"/>
              <w:ind w:left="318"/>
              <w:rPr>
                <w:rFonts w:ascii="Cordia New" w:hAnsi="Cordia New" w:cs="Cordia New"/>
                <w:sz w:val="24"/>
                <w:szCs w:val="24"/>
              </w:rPr>
            </w:pPr>
            <w:r w:rsidRPr="00BA7410">
              <w:rPr>
                <w:rFonts w:ascii="Cordia New" w:hAnsi="Cordia New" w:cs="Cordia New"/>
                <w:sz w:val="24"/>
                <w:szCs w:val="24"/>
              </w:rPr>
              <w:t>Loans to customers and</w:t>
            </w:r>
          </w:p>
        </w:tc>
        <w:tc>
          <w:tcPr>
            <w:tcW w:w="1421" w:type="dxa"/>
            <w:tcBorders>
              <w:top w:val="nil"/>
              <w:left w:val="nil"/>
              <w:bottom w:val="nil"/>
              <w:right w:val="nil"/>
            </w:tcBorders>
          </w:tcPr>
          <w:p w14:paraId="185D1A89" w14:textId="77777777" w:rsidR="0021141E" w:rsidRPr="00BA7410" w:rsidRDefault="0021141E" w:rsidP="0021141E">
            <w:pPr>
              <w:tabs>
                <w:tab w:val="decimal" w:pos="857"/>
              </w:tabs>
              <w:spacing w:line="320" w:lineRule="exact"/>
              <w:rPr>
                <w:rFonts w:ascii="Cordia New" w:hAnsi="Cordia New" w:cs="Cordia New"/>
                <w:sz w:val="24"/>
                <w:szCs w:val="24"/>
              </w:rPr>
            </w:pPr>
          </w:p>
        </w:tc>
        <w:tc>
          <w:tcPr>
            <w:tcW w:w="1417" w:type="dxa"/>
            <w:tcBorders>
              <w:top w:val="nil"/>
              <w:left w:val="nil"/>
              <w:bottom w:val="nil"/>
              <w:right w:val="nil"/>
            </w:tcBorders>
          </w:tcPr>
          <w:p w14:paraId="46CFB1F7" w14:textId="77777777" w:rsidR="0021141E" w:rsidRPr="00BA7410" w:rsidRDefault="0021141E" w:rsidP="0021141E">
            <w:pPr>
              <w:tabs>
                <w:tab w:val="decimal" w:pos="857"/>
              </w:tabs>
              <w:spacing w:line="320" w:lineRule="exact"/>
              <w:rPr>
                <w:rFonts w:ascii="Cordia New" w:hAnsi="Cordia New" w:cs="Cordia New"/>
                <w:sz w:val="24"/>
                <w:szCs w:val="24"/>
              </w:rPr>
            </w:pPr>
          </w:p>
        </w:tc>
        <w:tc>
          <w:tcPr>
            <w:tcW w:w="1495" w:type="dxa"/>
            <w:tcBorders>
              <w:top w:val="nil"/>
              <w:left w:val="nil"/>
              <w:bottom w:val="nil"/>
              <w:right w:val="nil"/>
            </w:tcBorders>
          </w:tcPr>
          <w:p w14:paraId="28EB336A" w14:textId="77777777" w:rsidR="0021141E" w:rsidRPr="00BA7410" w:rsidRDefault="0021141E" w:rsidP="0021141E">
            <w:pPr>
              <w:tabs>
                <w:tab w:val="decimal" w:pos="857"/>
              </w:tabs>
              <w:spacing w:line="320" w:lineRule="exact"/>
              <w:rPr>
                <w:rFonts w:ascii="Cordia New" w:hAnsi="Cordia New" w:cs="Cordia New"/>
                <w:sz w:val="24"/>
                <w:szCs w:val="24"/>
              </w:rPr>
            </w:pPr>
          </w:p>
        </w:tc>
        <w:tc>
          <w:tcPr>
            <w:tcW w:w="1371" w:type="dxa"/>
            <w:tcBorders>
              <w:top w:val="nil"/>
              <w:left w:val="nil"/>
              <w:bottom w:val="nil"/>
              <w:right w:val="nil"/>
            </w:tcBorders>
          </w:tcPr>
          <w:p w14:paraId="62202573" w14:textId="77777777" w:rsidR="0021141E" w:rsidRPr="00BA7410" w:rsidRDefault="0021141E" w:rsidP="0021141E">
            <w:pPr>
              <w:tabs>
                <w:tab w:val="decimal" w:pos="857"/>
              </w:tabs>
              <w:spacing w:line="320" w:lineRule="exact"/>
              <w:rPr>
                <w:rFonts w:ascii="Cordia New" w:hAnsi="Cordia New" w:cs="Cordia New"/>
                <w:sz w:val="24"/>
                <w:szCs w:val="24"/>
              </w:rPr>
            </w:pPr>
          </w:p>
        </w:tc>
        <w:tc>
          <w:tcPr>
            <w:tcW w:w="1359" w:type="dxa"/>
            <w:tcBorders>
              <w:top w:val="nil"/>
              <w:left w:val="nil"/>
              <w:bottom w:val="nil"/>
              <w:right w:val="nil"/>
            </w:tcBorders>
          </w:tcPr>
          <w:p w14:paraId="0649929C" w14:textId="77777777" w:rsidR="0021141E" w:rsidRPr="00BA7410" w:rsidRDefault="0021141E" w:rsidP="0021141E">
            <w:pPr>
              <w:tabs>
                <w:tab w:val="decimal" w:pos="857"/>
              </w:tabs>
              <w:spacing w:line="320" w:lineRule="exact"/>
              <w:rPr>
                <w:rFonts w:ascii="Cordia New" w:hAnsi="Cordia New" w:cs="Cordia New"/>
                <w:sz w:val="24"/>
                <w:szCs w:val="24"/>
              </w:rPr>
            </w:pPr>
          </w:p>
        </w:tc>
      </w:tr>
      <w:tr w:rsidR="0021141E" w:rsidRPr="00BA7410" w14:paraId="71683139" w14:textId="77777777" w:rsidTr="004E62F4">
        <w:tblPrEx>
          <w:tblCellMar>
            <w:left w:w="108" w:type="dxa"/>
            <w:right w:w="108" w:type="dxa"/>
          </w:tblCellMar>
        </w:tblPrEx>
        <w:trPr>
          <w:trHeight w:val="240"/>
        </w:trPr>
        <w:tc>
          <w:tcPr>
            <w:tcW w:w="2832" w:type="dxa"/>
            <w:tcBorders>
              <w:top w:val="nil"/>
              <w:left w:val="nil"/>
              <w:bottom w:val="nil"/>
              <w:right w:val="nil"/>
            </w:tcBorders>
          </w:tcPr>
          <w:p w14:paraId="7FD6136E" w14:textId="77777777" w:rsidR="0021141E" w:rsidRPr="00BA7410" w:rsidRDefault="0021141E" w:rsidP="0021141E">
            <w:pPr>
              <w:spacing w:line="320" w:lineRule="exact"/>
              <w:ind w:left="318"/>
              <w:rPr>
                <w:rFonts w:ascii="Cordia New" w:hAnsi="Cordia New" w:cs="Cordia New"/>
                <w:sz w:val="24"/>
                <w:szCs w:val="24"/>
              </w:rPr>
            </w:pPr>
            <w:r w:rsidRPr="00BA7410">
              <w:rPr>
                <w:rFonts w:ascii="Cordia New" w:hAnsi="Cordia New" w:cs="Cordia New"/>
                <w:sz w:val="24"/>
                <w:szCs w:val="24"/>
              </w:rPr>
              <w:t xml:space="preserve">    accrued interest receivables</w:t>
            </w:r>
          </w:p>
        </w:tc>
        <w:tc>
          <w:tcPr>
            <w:tcW w:w="1421" w:type="dxa"/>
            <w:tcBorders>
              <w:top w:val="nil"/>
              <w:left w:val="nil"/>
              <w:bottom w:val="nil"/>
              <w:right w:val="nil"/>
            </w:tcBorders>
          </w:tcPr>
          <w:p w14:paraId="52B46D21" w14:textId="0A208C62" w:rsidR="0021141E" w:rsidRPr="00BA7410" w:rsidRDefault="0021141E" w:rsidP="0021141E">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170</w:t>
            </w:r>
          </w:p>
        </w:tc>
        <w:tc>
          <w:tcPr>
            <w:tcW w:w="1417" w:type="dxa"/>
            <w:tcBorders>
              <w:top w:val="nil"/>
              <w:left w:val="nil"/>
              <w:bottom w:val="nil"/>
              <w:right w:val="nil"/>
            </w:tcBorders>
          </w:tcPr>
          <w:p w14:paraId="6ECB62BA" w14:textId="7E05588F" w:rsidR="0021141E" w:rsidRPr="00BA7410" w:rsidRDefault="0097185C" w:rsidP="0021141E">
            <w:pPr>
              <w:tabs>
                <w:tab w:val="decimal" w:pos="857"/>
              </w:tabs>
              <w:spacing w:line="320" w:lineRule="exact"/>
              <w:rPr>
                <w:rFonts w:ascii="Cordia New" w:hAnsi="Cordia New" w:cs="Cordia New"/>
                <w:sz w:val="24"/>
                <w:szCs w:val="24"/>
              </w:rPr>
            </w:pPr>
            <w:r>
              <w:rPr>
                <w:rFonts w:ascii="Cordia New" w:hAnsi="Cordia New" w:cs="Cordia New"/>
                <w:sz w:val="24"/>
                <w:szCs w:val="24"/>
              </w:rPr>
              <w:t>(12)</w:t>
            </w:r>
          </w:p>
        </w:tc>
        <w:tc>
          <w:tcPr>
            <w:tcW w:w="1495" w:type="dxa"/>
            <w:tcBorders>
              <w:top w:val="nil"/>
              <w:left w:val="nil"/>
              <w:bottom w:val="nil"/>
              <w:right w:val="nil"/>
            </w:tcBorders>
          </w:tcPr>
          <w:p w14:paraId="0B976E50" w14:textId="24244404" w:rsidR="0021141E" w:rsidRPr="00BA7410" w:rsidRDefault="0097185C" w:rsidP="0021141E">
            <w:pPr>
              <w:tabs>
                <w:tab w:val="decimal" w:pos="857"/>
              </w:tabs>
              <w:spacing w:line="320" w:lineRule="exact"/>
              <w:rPr>
                <w:rFonts w:ascii="Cordia New" w:hAnsi="Cordia New" w:cs="Cordia New"/>
                <w:sz w:val="24"/>
                <w:szCs w:val="24"/>
              </w:rPr>
            </w:pPr>
            <w:r>
              <w:rPr>
                <w:rFonts w:ascii="Cordia New" w:hAnsi="Cordia New" w:cs="Cordia New"/>
                <w:sz w:val="24"/>
                <w:szCs w:val="24"/>
              </w:rPr>
              <w:t>-</w:t>
            </w:r>
          </w:p>
        </w:tc>
        <w:tc>
          <w:tcPr>
            <w:tcW w:w="1371" w:type="dxa"/>
            <w:tcBorders>
              <w:top w:val="nil"/>
              <w:left w:val="nil"/>
              <w:bottom w:val="nil"/>
              <w:right w:val="nil"/>
            </w:tcBorders>
          </w:tcPr>
          <w:p w14:paraId="4B6FA68A" w14:textId="09CE5DE9" w:rsidR="0021141E" w:rsidRPr="00BA7410" w:rsidRDefault="0097185C" w:rsidP="0021141E">
            <w:pPr>
              <w:tabs>
                <w:tab w:val="decimal" w:pos="857"/>
              </w:tabs>
              <w:spacing w:line="320" w:lineRule="exact"/>
              <w:rPr>
                <w:rFonts w:ascii="Cordia New" w:hAnsi="Cordia New" w:cs="Cordia New"/>
                <w:sz w:val="24"/>
                <w:szCs w:val="24"/>
              </w:rPr>
            </w:pPr>
            <w:r>
              <w:rPr>
                <w:rFonts w:ascii="Cordia New" w:hAnsi="Cordia New" w:cs="Cordia New"/>
                <w:sz w:val="24"/>
                <w:szCs w:val="24"/>
              </w:rPr>
              <w:t>-</w:t>
            </w:r>
          </w:p>
        </w:tc>
        <w:tc>
          <w:tcPr>
            <w:tcW w:w="1359" w:type="dxa"/>
            <w:tcBorders>
              <w:top w:val="nil"/>
              <w:left w:val="nil"/>
              <w:bottom w:val="nil"/>
              <w:right w:val="nil"/>
            </w:tcBorders>
          </w:tcPr>
          <w:p w14:paraId="1554CDCF" w14:textId="3CD21E0E" w:rsidR="0021141E" w:rsidRPr="00BA7410" w:rsidRDefault="0097185C" w:rsidP="0021141E">
            <w:pPr>
              <w:tabs>
                <w:tab w:val="decimal" w:pos="857"/>
              </w:tabs>
              <w:spacing w:line="320" w:lineRule="exact"/>
              <w:rPr>
                <w:rFonts w:ascii="Cordia New" w:hAnsi="Cordia New" w:cs="Cordia New"/>
                <w:sz w:val="24"/>
                <w:szCs w:val="24"/>
              </w:rPr>
            </w:pPr>
            <w:r>
              <w:rPr>
                <w:rFonts w:ascii="Cordia New" w:hAnsi="Cordia New" w:cs="Cordia New"/>
                <w:sz w:val="24"/>
                <w:szCs w:val="24"/>
              </w:rPr>
              <w:t>158</w:t>
            </w:r>
          </w:p>
        </w:tc>
      </w:tr>
      <w:tr w:rsidR="0021141E" w:rsidRPr="00BA7410" w14:paraId="0638FFF4" w14:textId="77777777" w:rsidTr="004E62F4">
        <w:tblPrEx>
          <w:tblCellMar>
            <w:left w:w="108" w:type="dxa"/>
            <w:right w:w="108" w:type="dxa"/>
          </w:tblCellMar>
        </w:tblPrEx>
        <w:trPr>
          <w:trHeight w:val="240"/>
        </w:trPr>
        <w:tc>
          <w:tcPr>
            <w:tcW w:w="2832" w:type="dxa"/>
            <w:tcBorders>
              <w:top w:val="nil"/>
              <w:left w:val="nil"/>
              <w:bottom w:val="nil"/>
              <w:right w:val="nil"/>
            </w:tcBorders>
          </w:tcPr>
          <w:p w14:paraId="45354C4C" w14:textId="77777777" w:rsidR="0021141E" w:rsidRPr="00BA7410" w:rsidRDefault="0021141E" w:rsidP="0021141E">
            <w:pPr>
              <w:spacing w:line="320" w:lineRule="exact"/>
              <w:ind w:left="318"/>
              <w:rPr>
                <w:rFonts w:ascii="Cordia New" w:hAnsi="Cordia New" w:cs="Cordia New"/>
                <w:sz w:val="24"/>
                <w:szCs w:val="24"/>
              </w:rPr>
            </w:pPr>
            <w:r w:rsidRPr="00BA7410">
              <w:rPr>
                <w:rFonts w:ascii="Cordia New" w:hAnsi="Cordia New" w:cs="Cordia New"/>
                <w:sz w:val="24"/>
                <w:szCs w:val="24"/>
              </w:rPr>
              <w:t>Premises and equipment</w:t>
            </w:r>
          </w:p>
        </w:tc>
        <w:tc>
          <w:tcPr>
            <w:tcW w:w="1421" w:type="dxa"/>
            <w:tcBorders>
              <w:top w:val="nil"/>
              <w:left w:val="nil"/>
              <w:bottom w:val="nil"/>
              <w:right w:val="nil"/>
            </w:tcBorders>
          </w:tcPr>
          <w:p w14:paraId="28BCCB5D" w14:textId="1DB63D22" w:rsidR="0021141E" w:rsidRPr="00BA7410" w:rsidRDefault="0021141E" w:rsidP="0021141E">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7,554</w:t>
            </w:r>
          </w:p>
        </w:tc>
        <w:tc>
          <w:tcPr>
            <w:tcW w:w="1417" w:type="dxa"/>
            <w:tcBorders>
              <w:top w:val="nil"/>
              <w:left w:val="nil"/>
              <w:bottom w:val="nil"/>
              <w:right w:val="nil"/>
            </w:tcBorders>
          </w:tcPr>
          <w:p w14:paraId="6DD27AC3" w14:textId="65AC74ED" w:rsidR="0021141E" w:rsidRPr="00BA7410" w:rsidRDefault="0097185C" w:rsidP="0021141E">
            <w:pPr>
              <w:tabs>
                <w:tab w:val="decimal" w:pos="857"/>
              </w:tabs>
              <w:spacing w:line="320" w:lineRule="exact"/>
              <w:rPr>
                <w:rFonts w:ascii="Cordia New" w:hAnsi="Cordia New" w:cs="Cordia New"/>
                <w:sz w:val="24"/>
                <w:szCs w:val="24"/>
              </w:rPr>
            </w:pPr>
            <w:r>
              <w:rPr>
                <w:rFonts w:ascii="Cordia New" w:hAnsi="Cordia New" w:cs="Cordia New"/>
                <w:sz w:val="24"/>
                <w:szCs w:val="24"/>
              </w:rPr>
              <w:t>(154)</w:t>
            </w:r>
          </w:p>
        </w:tc>
        <w:tc>
          <w:tcPr>
            <w:tcW w:w="1495" w:type="dxa"/>
            <w:tcBorders>
              <w:top w:val="nil"/>
              <w:left w:val="nil"/>
              <w:bottom w:val="nil"/>
              <w:right w:val="nil"/>
            </w:tcBorders>
          </w:tcPr>
          <w:p w14:paraId="3EBC6BB9" w14:textId="0300001F" w:rsidR="0021141E" w:rsidRPr="00BA7410" w:rsidRDefault="0097185C" w:rsidP="0021141E">
            <w:pPr>
              <w:tabs>
                <w:tab w:val="decimal" w:pos="857"/>
              </w:tabs>
              <w:spacing w:line="320" w:lineRule="exact"/>
              <w:rPr>
                <w:rFonts w:ascii="Cordia New" w:hAnsi="Cordia New" w:cs="Cordia New"/>
                <w:sz w:val="24"/>
                <w:szCs w:val="24"/>
              </w:rPr>
            </w:pPr>
            <w:r>
              <w:rPr>
                <w:rFonts w:ascii="Cordia New" w:hAnsi="Cordia New" w:cs="Cordia New"/>
                <w:sz w:val="24"/>
                <w:szCs w:val="24"/>
              </w:rPr>
              <w:t>2,949</w:t>
            </w:r>
          </w:p>
        </w:tc>
        <w:tc>
          <w:tcPr>
            <w:tcW w:w="1371" w:type="dxa"/>
            <w:tcBorders>
              <w:top w:val="nil"/>
              <w:left w:val="nil"/>
              <w:bottom w:val="nil"/>
              <w:right w:val="nil"/>
            </w:tcBorders>
          </w:tcPr>
          <w:p w14:paraId="5D7D6CCD" w14:textId="2C555203" w:rsidR="0021141E" w:rsidRPr="00BA7410" w:rsidRDefault="0097185C" w:rsidP="0021141E">
            <w:pPr>
              <w:tabs>
                <w:tab w:val="decimal" w:pos="857"/>
              </w:tabs>
              <w:spacing w:line="320" w:lineRule="exact"/>
              <w:rPr>
                <w:rFonts w:ascii="Cordia New" w:hAnsi="Cordia New" w:cs="Cordia New"/>
                <w:sz w:val="24"/>
                <w:szCs w:val="24"/>
              </w:rPr>
            </w:pPr>
            <w:r>
              <w:rPr>
                <w:rFonts w:ascii="Cordia New" w:hAnsi="Cordia New" w:cs="Cordia New"/>
                <w:sz w:val="24"/>
                <w:szCs w:val="24"/>
              </w:rPr>
              <w:t>(20)</w:t>
            </w:r>
          </w:p>
        </w:tc>
        <w:tc>
          <w:tcPr>
            <w:tcW w:w="1359" w:type="dxa"/>
            <w:tcBorders>
              <w:top w:val="nil"/>
              <w:left w:val="nil"/>
              <w:bottom w:val="nil"/>
              <w:right w:val="nil"/>
            </w:tcBorders>
          </w:tcPr>
          <w:p w14:paraId="2FC3D116" w14:textId="74E04384" w:rsidR="0021141E" w:rsidRPr="00BA7410" w:rsidRDefault="0097185C" w:rsidP="0021141E">
            <w:pPr>
              <w:tabs>
                <w:tab w:val="decimal" w:pos="857"/>
              </w:tabs>
              <w:spacing w:line="320" w:lineRule="exact"/>
              <w:rPr>
                <w:rFonts w:ascii="Cordia New" w:hAnsi="Cordia New" w:cs="Cordia New"/>
                <w:sz w:val="24"/>
                <w:szCs w:val="24"/>
              </w:rPr>
            </w:pPr>
            <w:r>
              <w:rPr>
                <w:rFonts w:ascii="Cordia New" w:hAnsi="Cordia New" w:cs="Cordia New"/>
                <w:sz w:val="24"/>
                <w:szCs w:val="24"/>
              </w:rPr>
              <w:t>10,329</w:t>
            </w:r>
          </w:p>
        </w:tc>
      </w:tr>
      <w:tr w:rsidR="0021141E" w:rsidRPr="00BA7410" w14:paraId="1D803B42" w14:textId="77777777" w:rsidTr="004E62F4">
        <w:tblPrEx>
          <w:tblCellMar>
            <w:left w:w="108" w:type="dxa"/>
            <w:right w:w="108" w:type="dxa"/>
          </w:tblCellMar>
        </w:tblPrEx>
        <w:trPr>
          <w:trHeight w:val="240"/>
        </w:trPr>
        <w:tc>
          <w:tcPr>
            <w:tcW w:w="2832" w:type="dxa"/>
            <w:tcBorders>
              <w:top w:val="nil"/>
              <w:left w:val="nil"/>
              <w:bottom w:val="nil"/>
              <w:right w:val="nil"/>
            </w:tcBorders>
          </w:tcPr>
          <w:p w14:paraId="53BFE7A4" w14:textId="77777777" w:rsidR="0021141E" w:rsidRPr="00BA7410" w:rsidRDefault="0021141E" w:rsidP="0021141E">
            <w:pPr>
              <w:spacing w:line="320" w:lineRule="exact"/>
              <w:ind w:left="318"/>
              <w:rPr>
                <w:rFonts w:ascii="Cordia New" w:hAnsi="Cordia New" w:cs="Cordia New"/>
                <w:sz w:val="24"/>
                <w:szCs w:val="24"/>
              </w:rPr>
            </w:pPr>
            <w:r w:rsidRPr="00BA7410">
              <w:rPr>
                <w:rFonts w:ascii="Cordia New" w:hAnsi="Cordia New" w:cs="Cordia New"/>
                <w:sz w:val="24"/>
                <w:szCs w:val="24"/>
              </w:rPr>
              <w:t>Others</w:t>
            </w:r>
          </w:p>
        </w:tc>
        <w:tc>
          <w:tcPr>
            <w:tcW w:w="1421" w:type="dxa"/>
            <w:tcBorders>
              <w:top w:val="nil"/>
              <w:left w:val="nil"/>
              <w:bottom w:val="nil"/>
              <w:right w:val="nil"/>
            </w:tcBorders>
          </w:tcPr>
          <w:p w14:paraId="04265AAB" w14:textId="7353F74C" w:rsidR="0021141E" w:rsidRPr="00BA7410" w:rsidRDefault="0021141E" w:rsidP="0021141E">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14,461</w:t>
            </w:r>
          </w:p>
        </w:tc>
        <w:tc>
          <w:tcPr>
            <w:tcW w:w="1417" w:type="dxa"/>
            <w:tcBorders>
              <w:top w:val="nil"/>
              <w:left w:val="nil"/>
              <w:bottom w:val="nil"/>
              <w:right w:val="nil"/>
            </w:tcBorders>
          </w:tcPr>
          <w:p w14:paraId="4E710EAA" w14:textId="1C2177C3" w:rsidR="0021141E" w:rsidRPr="00BA7410" w:rsidRDefault="0097185C" w:rsidP="0021141E">
            <w:pPr>
              <w:tabs>
                <w:tab w:val="decimal" w:pos="857"/>
              </w:tabs>
              <w:spacing w:line="320" w:lineRule="exact"/>
              <w:rPr>
                <w:rFonts w:ascii="Cordia New" w:hAnsi="Cordia New" w:cs="Cordia New"/>
                <w:sz w:val="24"/>
                <w:szCs w:val="24"/>
              </w:rPr>
            </w:pPr>
            <w:r>
              <w:rPr>
                <w:rFonts w:ascii="Cordia New" w:hAnsi="Cordia New" w:cs="Cordia New"/>
                <w:sz w:val="24"/>
                <w:szCs w:val="24"/>
              </w:rPr>
              <w:t>382</w:t>
            </w:r>
          </w:p>
        </w:tc>
        <w:tc>
          <w:tcPr>
            <w:tcW w:w="1495" w:type="dxa"/>
            <w:tcBorders>
              <w:top w:val="nil"/>
              <w:left w:val="nil"/>
              <w:bottom w:val="nil"/>
              <w:right w:val="nil"/>
            </w:tcBorders>
          </w:tcPr>
          <w:p w14:paraId="624C609B" w14:textId="4E7163C8" w:rsidR="0021141E" w:rsidRPr="00BA7410" w:rsidRDefault="0097185C" w:rsidP="0021141E">
            <w:pPr>
              <w:tabs>
                <w:tab w:val="decimal" w:pos="857"/>
              </w:tabs>
              <w:spacing w:line="320" w:lineRule="exact"/>
              <w:rPr>
                <w:rFonts w:ascii="Cordia New" w:hAnsi="Cordia New" w:cs="Cordia New"/>
                <w:sz w:val="24"/>
                <w:szCs w:val="24"/>
              </w:rPr>
            </w:pPr>
            <w:r>
              <w:rPr>
                <w:rFonts w:ascii="Cordia New" w:hAnsi="Cordia New" w:cs="Cordia New"/>
                <w:sz w:val="24"/>
                <w:szCs w:val="24"/>
              </w:rPr>
              <w:t>(2)</w:t>
            </w:r>
          </w:p>
        </w:tc>
        <w:tc>
          <w:tcPr>
            <w:tcW w:w="1371" w:type="dxa"/>
            <w:tcBorders>
              <w:top w:val="nil"/>
              <w:left w:val="nil"/>
              <w:bottom w:val="nil"/>
              <w:right w:val="nil"/>
            </w:tcBorders>
          </w:tcPr>
          <w:p w14:paraId="2722F3C6" w14:textId="7759C2FC" w:rsidR="0021141E" w:rsidRPr="00BA7410" w:rsidRDefault="0097185C" w:rsidP="0021141E">
            <w:pPr>
              <w:tabs>
                <w:tab w:val="decimal" w:pos="857"/>
              </w:tabs>
              <w:spacing w:line="320" w:lineRule="exact"/>
              <w:rPr>
                <w:rFonts w:ascii="Cordia New" w:hAnsi="Cordia New" w:cs="Cordia New"/>
                <w:sz w:val="24"/>
                <w:szCs w:val="24"/>
              </w:rPr>
            </w:pPr>
            <w:r>
              <w:rPr>
                <w:rFonts w:ascii="Cordia New" w:hAnsi="Cordia New" w:cs="Cordia New"/>
                <w:sz w:val="24"/>
                <w:szCs w:val="24"/>
              </w:rPr>
              <w:t>(56)</w:t>
            </w:r>
          </w:p>
        </w:tc>
        <w:tc>
          <w:tcPr>
            <w:tcW w:w="1359" w:type="dxa"/>
            <w:tcBorders>
              <w:top w:val="nil"/>
              <w:left w:val="nil"/>
              <w:bottom w:val="nil"/>
              <w:right w:val="nil"/>
            </w:tcBorders>
          </w:tcPr>
          <w:p w14:paraId="02EEC821" w14:textId="2D916505" w:rsidR="0021141E" w:rsidRPr="00BA7410" w:rsidRDefault="0097185C" w:rsidP="0021141E">
            <w:pPr>
              <w:tabs>
                <w:tab w:val="decimal" w:pos="857"/>
              </w:tabs>
              <w:spacing w:line="320" w:lineRule="exact"/>
              <w:rPr>
                <w:rFonts w:ascii="Cordia New" w:hAnsi="Cordia New" w:cs="Cordia New"/>
                <w:sz w:val="24"/>
                <w:szCs w:val="24"/>
              </w:rPr>
            </w:pPr>
            <w:r>
              <w:rPr>
                <w:rFonts w:ascii="Cordia New" w:hAnsi="Cordia New" w:cs="Cordia New"/>
                <w:sz w:val="24"/>
                <w:szCs w:val="24"/>
              </w:rPr>
              <w:t>14,785</w:t>
            </w:r>
          </w:p>
        </w:tc>
      </w:tr>
      <w:tr w:rsidR="0021141E" w:rsidRPr="00BA7410" w14:paraId="28E5C32C" w14:textId="77777777" w:rsidTr="004E62F4">
        <w:tblPrEx>
          <w:tblCellMar>
            <w:left w:w="108" w:type="dxa"/>
            <w:right w:w="108" w:type="dxa"/>
          </w:tblCellMar>
        </w:tblPrEx>
        <w:trPr>
          <w:trHeight w:val="240"/>
        </w:trPr>
        <w:tc>
          <w:tcPr>
            <w:tcW w:w="2832" w:type="dxa"/>
            <w:tcBorders>
              <w:top w:val="nil"/>
              <w:left w:val="nil"/>
              <w:bottom w:val="nil"/>
              <w:right w:val="nil"/>
            </w:tcBorders>
          </w:tcPr>
          <w:p w14:paraId="5B6E1F54" w14:textId="77777777" w:rsidR="0021141E" w:rsidRPr="00BA7410" w:rsidRDefault="0021141E" w:rsidP="0021141E">
            <w:pPr>
              <w:spacing w:line="320" w:lineRule="exact"/>
              <w:ind w:left="318"/>
              <w:rPr>
                <w:rFonts w:ascii="Cordia New" w:hAnsi="Cordia New" w:cs="Cordia New"/>
                <w:b/>
                <w:bCs/>
                <w:sz w:val="24"/>
                <w:szCs w:val="24"/>
              </w:rPr>
            </w:pPr>
            <w:r w:rsidRPr="00BA7410">
              <w:rPr>
                <w:rFonts w:ascii="Cordia New" w:hAnsi="Cordia New" w:cs="Cordia New"/>
                <w:b/>
                <w:bCs/>
                <w:sz w:val="24"/>
                <w:szCs w:val="24"/>
              </w:rPr>
              <w:t xml:space="preserve">       Total</w:t>
            </w:r>
          </w:p>
        </w:tc>
        <w:tc>
          <w:tcPr>
            <w:tcW w:w="1421" w:type="dxa"/>
            <w:tcBorders>
              <w:top w:val="nil"/>
              <w:left w:val="nil"/>
              <w:bottom w:val="nil"/>
              <w:right w:val="nil"/>
            </w:tcBorders>
          </w:tcPr>
          <w:p w14:paraId="2AB4CDE2" w14:textId="7743166B" w:rsidR="0021141E" w:rsidRPr="00BA7410" w:rsidRDefault="0021141E" w:rsidP="0021141E">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34,511</w:t>
            </w:r>
          </w:p>
        </w:tc>
        <w:tc>
          <w:tcPr>
            <w:tcW w:w="1417" w:type="dxa"/>
            <w:tcBorders>
              <w:top w:val="nil"/>
              <w:left w:val="nil"/>
              <w:bottom w:val="nil"/>
              <w:right w:val="nil"/>
            </w:tcBorders>
          </w:tcPr>
          <w:p w14:paraId="754B0DF2" w14:textId="4AFDCC3D" w:rsidR="0021141E" w:rsidRPr="00BA7410" w:rsidRDefault="0097185C" w:rsidP="0021141E">
            <w:pPr>
              <w:tabs>
                <w:tab w:val="decimal" w:pos="857"/>
              </w:tabs>
              <w:spacing w:line="320" w:lineRule="exact"/>
              <w:rPr>
                <w:rFonts w:ascii="Cordia New" w:hAnsi="Cordia New" w:cs="Cordia New"/>
                <w:sz w:val="24"/>
                <w:szCs w:val="24"/>
              </w:rPr>
            </w:pPr>
            <w:r>
              <w:rPr>
                <w:rFonts w:ascii="Cordia New" w:hAnsi="Cordia New" w:cs="Cordia New"/>
                <w:sz w:val="24"/>
                <w:szCs w:val="24"/>
              </w:rPr>
              <w:t>54</w:t>
            </w:r>
          </w:p>
        </w:tc>
        <w:tc>
          <w:tcPr>
            <w:tcW w:w="1495" w:type="dxa"/>
            <w:tcBorders>
              <w:top w:val="nil"/>
              <w:left w:val="nil"/>
              <w:bottom w:val="nil"/>
              <w:right w:val="nil"/>
            </w:tcBorders>
          </w:tcPr>
          <w:p w14:paraId="5B62FB9E" w14:textId="6DEB4E8F" w:rsidR="0021141E" w:rsidRPr="00BA7410" w:rsidRDefault="0097185C" w:rsidP="0021141E">
            <w:pPr>
              <w:tabs>
                <w:tab w:val="decimal" w:pos="857"/>
              </w:tabs>
              <w:spacing w:line="320" w:lineRule="exact"/>
              <w:rPr>
                <w:rFonts w:ascii="Cordia New" w:hAnsi="Cordia New" w:cs="Cordia New"/>
                <w:sz w:val="24"/>
                <w:szCs w:val="24"/>
              </w:rPr>
            </w:pPr>
            <w:r>
              <w:rPr>
                <w:rFonts w:ascii="Cordia New" w:hAnsi="Cordia New" w:cs="Cordia New"/>
                <w:sz w:val="24"/>
                <w:szCs w:val="24"/>
              </w:rPr>
              <w:t>2,491</w:t>
            </w:r>
          </w:p>
        </w:tc>
        <w:tc>
          <w:tcPr>
            <w:tcW w:w="1371" w:type="dxa"/>
            <w:tcBorders>
              <w:top w:val="nil"/>
              <w:left w:val="nil"/>
              <w:bottom w:val="nil"/>
              <w:right w:val="nil"/>
            </w:tcBorders>
          </w:tcPr>
          <w:p w14:paraId="7F5BBC3A" w14:textId="45D000D5" w:rsidR="0021141E" w:rsidRPr="00BA7410" w:rsidRDefault="0097185C" w:rsidP="0021141E">
            <w:pPr>
              <w:tabs>
                <w:tab w:val="decimal" w:pos="857"/>
              </w:tabs>
              <w:spacing w:line="320" w:lineRule="exact"/>
              <w:rPr>
                <w:rFonts w:ascii="Cordia New" w:hAnsi="Cordia New" w:cs="Cordia New"/>
                <w:sz w:val="24"/>
                <w:szCs w:val="24"/>
              </w:rPr>
            </w:pPr>
            <w:r>
              <w:rPr>
                <w:rFonts w:ascii="Cordia New" w:hAnsi="Cordia New" w:cs="Cordia New"/>
                <w:sz w:val="24"/>
                <w:szCs w:val="24"/>
              </w:rPr>
              <w:t>(76)</w:t>
            </w:r>
          </w:p>
        </w:tc>
        <w:tc>
          <w:tcPr>
            <w:tcW w:w="1359" w:type="dxa"/>
            <w:tcBorders>
              <w:top w:val="nil"/>
              <w:left w:val="nil"/>
              <w:bottom w:val="nil"/>
              <w:right w:val="nil"/>
            </w:tcBorders>
          </w:tcPr>
          <w:p w14:paraId="7D51097C" w14:textId="75AD3C6B" w:rsidR="0021141E" w:rsidRPr="00BA7410" w:rsidRDefault="0097185C" w:rsidP="0021141E">
            <w:pPr>
              <w:tabs>
                <w:tab w:val="decimal" w:pos="857"/>
              </w:tabs>
              <w:spacing w:line="320" w:lineRule="exact"/>
              <w:rPr>
                <w:rFonts w:ascii="Cordia New" w:hAnsi="Cordia New" w:cs="Cordia New"/>
                <w:sz w:val="24"/>
                <w:szCs w:val="24"/>
              </w:rPr>
            </w:pPr>
            <w:r>
              <w:rPr>
                <w:rFonts w:ascii="Cordia New" w:hAnsi="Cordia New" w:cs="Cordia New"/>
                <w:sz w:val="24"/>
                <w:szCs w:val="24"/>
              </w:rPr>
              <w:t>36,980</w:t>
            </w:r>
          </w:p>
        </w:tc>
      </w:tr>
      <w:tr w:rsidR="0021141E" w:rsidRPr="00BA7410" w14:paraId="2F60685E" w14:textId="77777777" w:rsidTr="004E62F4">
        <w:tblPrEx>
          <w:tblCellMar>
            <w:left w:w="108" w:type="dxa"/>
            <w:right w:w="108" w:type="dxa"/>
          </w:tblCellMar>
        </w:tblPrEx>
        <w:trPr>
          <w:trHeight w:val="240"/>
        </w:trPr>
        <w:tc>
          <w:tcPr>
            <w:tcW w:w="2832" w:type="dxa"/>
            <w:tcBorders>
              <w:top w:val="nil"/>
              <w:left w:val="nil"/>
              <w:bottom w:val="nil"/>
              <w:right w:val="nil"/>
            </w:tcBorders>
          </w:tcPr>
          <w:p w14:paraId="117D42D5" w14:textId="77777777" w:rsidR="0021141E" w:rsidRPr="00BA7410" w:rsidRDefault="0021141E" w:rsidP="0021141E">
            <w:pPr>
              <w:spacing w:line="320" w:lineRule="exact"/>
              <w:ind w:left="318"/>
              <w:rPr>
                <w:rFonts w:ascii="Cordia New" w:hAnsi="Cordia New" w:cs="Cordia New"/>
                <w:b/>
                <w:bCs/>
                <w:sz w:val="24"/>
                <w:szCs w:val="24"/>
              </w:rPr>
            </w:pPr>
          </w:p>
        </w:tc>
        <w:tc>
          <w:tcPr>
            <w:tcW w:w="1421" w:type="dxa"/>
            <w:tcBorders>
              <w:top w:val="nil"/>
              <w:left w:val="nil"/>
              <w:bottom w:val="nil"/>
              <w:right w:val="nil"/>
            </w:tcBorders>
          </w:tcPr>
          <w:p w14:paraId="0D79A2AC" w14:textId="77777777" w:rsidR="0021141E" w:rsidRPr="00BA7410" w:rsidRDefault="0021141E" w:rsidP="0021141E">
            <w:pPr>
              <w:tabs>
                <w:tab w:val="decimal" w:pos="857"/>
              </w:tabs>
              <w:spacing w:line="320" w:lineRule="exact"/>
              <w:rPr>
                <w:rFonts w:ascii="Cordia New" w:hAnsi="Cordia New" w:cs="Cordia New"/>
                <w:sz w:val="24"/>
                <w:szCs w:val="24"/>
              </w:rPr>
            </w:pPr>
          </w:p>
        </w:tc>
        <w:tc>
          <w:tcPr>
            <w:tcW w:w="1417" w:type="dxa"/>
            <w:tcBorders>
              <w:top w:val="nil"/>
              <w:left w:val="nil"/>
              <w:bottom w:val="nil"/>
              <w:right w:val="nil"/>
            </w:tcBorders>
          </w:tcPr>
          <w:p w14:paraId="0E626A4B" w14:textId="77777777" w:rsidR="0021141E" w:rsidRPr="00BA7410" w:rsidRDefault="0021141E" w:rsidP="0021141E">
            <w:pPr>
              <w:tabs>
                <w:tab w:val="decimal" w:pos="857"/>
              </w:tabs>
              <w:spacing w:line="320" w:lineRule="exact"/>
              <w:rPr>
                <w:rFonts w:ascii="Cordia New" w:hAnsi="Cordia New" w:cs="Cordia New"/>
                <w:sz w:val="24"/>
                <w:szCs w:val="24"/>
              </w:rPr>
            </w:pPr>
          </w:p>
        </w:tc>
        <w:tc>
          <w:tcPr>
            <w:tcW w:w="1495" w:type="dxa"/>
            <w:tcBorders>
              <w:top w:val="nil"/>
              <w:left w:val="nil"/>
              <w:bottom w:val="nil"/>
              <w:right w:val="nil"/>
            </w:tcBorders>
          </w:tcPr>
          <w:p w14:paraId="70946F7F" w14:textId="77777777" w:rsidR="0021141E" w:rsidRPr="00BA7410" w:rsidRDefault="0021141E" w:rsidP="0021141E">
            <w:pPr>
              <w:tabs>
                <w:tab w:val="decimal" w:pos="857"/>
              </w:tabs>
              <w:spacing w:line="320" w:lineRule="exact"/>
              <w:rPr>
                <w:rFonts w:ascii="Cordia New" w:hAnsi="Cordia New" w:cs="Cordia New"/>
                <w:sz w:val="24"/>
                <w:szCs w:val="24"/>
              </w:rPr>
            </w:pPr>
          </w:p>
        </w:tc>
        <w:tc>
          <w:tcPr>
            <w:tcW w:w="1371" w:type="dxa"/>
            <w:tcBorders>
              <w:top w:val="nil"/>
              <w:left w:val="nil"/>
              <w:bottom w:val="nil"/>
              <w:right w:val="nil"/>
            </w:tcBorders>
          </w:tcPr>
          <w:p w14:paraId="09865A72" w14:textId="77777777" w:rsidR="0021141E" w:rsidRPr="00BA7410" w:rsidRDefault="0021141E" w:rsidP="0021141E">
            <w:pPr>
              <w:tabs>
                <w:tab w:val="decimal" w:pos="857"/>
              </w:tabs>
              <w:spacing w:line="320" w:lineRule="exact"/>
              <w:rPr>
                <w:rFonts w:ascii="Cordia New" w:hAnsi="Cordia New" w:cs="Cordia New"/>
                <w:sz w:val="24"/>
                <w:szCs w:val="24"/>
              </w:rPr>
            </w:pPr>
          </w:p>
        </w:tc>
        <w:tc>
          <w:tcPr>
            <w:tcW w:w="1359" w:type="dxa"/>
            <w:tcBorders>
              <w:top w:val="nil"/>
              <w:left w:val="nil"/>
              <w:bottom w:val="nil"/>
              <w:right w:val="nil"/>
            </w:tcBorders>
          </w:tcPr>
          <w:p w14:paraId="02486BE9" w14:textId="77777777" w:rsidR="0021141E" w:rsidRPr="00BA7410" w:rsidRDefault="0021141E" w:rsidP="0021141E">
            <w:pPr>
              <w:tabs>
                <w:tab w:val="decimal" w:pos="857"/>
              </w:tabs>
              <w:spacing w:line="320" w:lineRule="exact"/>
              <w:rPr>
                <w:rFonts w:ascii="Cordia New" w:hAnsi="Cordia New" w:cs="Cordia New"/>
                <w:sz w:val="24"/>
                <w:szCs w:val="24"/>
              </w:rPr>
            </w:pPr>
          </w:p>
        </w:tc>
      </w:tr>
      <w:tr w:rsidR="0021141E" w:rsidRPr="00BA7410" w14:paraId="24A32287" w14:textId="77777777" w:rsidTr="004E62F4">
        <w:tblPrEx>
          <w:tblCellMar>
            <w:left w:w="108" w:type="dxa"/>
            <w:right w:w="108" w:type="dxa"/>
          </w:tblCellMar>
        </w:tblPrEx>
        <w:trPr>
          <w:trHeight w:val="240"/>
        </w:trPr>
        <w:tc>
          <w:tcPr>
            <w:tcW w:w="2832" w:type="dxa"/>
            <w:tcBorders>
              <w:top w:val="nil"/>
              <w:left w:val="nil"/>
              <w:bottom w:val="nil"/>
              <w:right w:val="nil"/>
            </w:tcBorders>
          </w:tcPr>
          <w:p w14:paraId="2090A3C3" w14:textId="77777777" w:rsidR="0021141E" w:rsidRPr="00BA7410" w:rsidRDefault="0021141E" w:rsidP="0021141E">
            <w:pPr>
              <w:spacing w:line="320" w:lineRule="exact"/>
              <w:ind w:left="318"/>
              <w:rPr>
                <w:rFonts w:ascii="Cordia New" w:hAnsi="Cordia New" w:cs="Cordia New"/>
                <w:b/>
                <w:bCs/>
                <w:sz w:val="24"/>
                <w:szCs w:val="24"/>
              </w:rPr>
            </w:pPr>
            <w:r w:rsidRPr="00BA7410">
              <w:rPr>
                <w:rFonts w:ascii="Cordia New" w:hAnsi="Cordia New" w:cs="Cordia New"/>
                <w:b/>
                <w:bCs/>
                <w:sz w:val="24"/>
                <w:szCs w:val="24"/>
              </w:rPr>
              <w:t xml:space="preserve">       Net</w:t>
            </w:r>
          </w:p>
        </w:tc>
        <w:tc>
          <w:tcPr>
            <w:tcW w:w="1421" w:type="dxa"/>
            <w:tcBorders>
              <w:top w:val="nil"/>
              <w:left w:val="nil"/>
              <w:bottom w:val="nil"/>
              <w:right w:val="nil"/>
            </w:tcBorders>
          </w:tcPr>
          <w:p w14:paraId="67E73080" w14:textId="63BFF1CB" w:rsidR="0021141E" w:rsidRPr="00BA7410" w:rsidRDefault="0021141E" w:rsidP="0021141E">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10,675</w:t>
            </w:r>
          </w:p>
        </w:tc>
        <w:tc>
          <w:tcPr>
            <w:tcW w:w="1417" w:type="dxa"/>
            <w:tcBorders>
              <w:top w:val="nil"/>
              <w:left w:val="nil"/>
              <w:bottom w:val="nil"/>
              <w:right w:val="nil"/>
            </w:tcBorders>
          </w:tcPr>
          <w:p w14:paraId="2B3C9556" w14:textId="27E8A47A" w:rsidR="0021141E" w:rsidRPr="00BA7410" w:rsidRDefault="0097185C" w:rsidP="0021141E">
            <w:pPr>
              <w:tabs>
                <w:tab w:val="decimal" w:pos="857"/>
              </w:tabs>
              <w:spacing w:line="320" w:lineRule="exact"/>
              <w:rPr>
                <w:rFonts w:ascii="Cordia New" w:hAnsi="Cordia New" w:cs="Cordia New"/>
                <w:sz w:val="24"/>
                <w:szCs w:val="24"/>
              </w:rPr>
            </w:pPr>
            <w:r>
              <w:rPr>
                <w:rFonts w:ascii="Cordia New" w:hAnsi="Cordia New" w:cs="Cordia New"/>
                <w:sz w:val="24"/>
                <w:szCs w:val="24"/>
              </w:rPr>
              <w:t>(33)</w:t>
            </w:r>
          </w:p>
        </w:tc>
        <w:tc>
          <w:tcPr>
            <w:tcW w:w="1495" w:type="dxa"/>
            <w:tcBorders>
              <w:top w:val="nil"/>
              <w:left w:val="nil"/>
              <w:bottom w:val="nil"/>
              <w:right w:val="nil"/>
            </w:tcBorders>
          </w:tcPr>
          <w:p w14:paraId="4E39E13A" w14:textId="3CD06F8C" w:rsidR="0021141E" w:rsidRPr="00BA7410" w:rsidRDefault="0097185C" w:rsidP="0021141E">
            <w:pPr>
              <w:tabs>
                <w:tab w:val="decimal" w:pos="857"/>
              </w:tabs>
              <w:spacing w:line="320" w:lineRule="exact"/>
              <w:rPr>
                <w:rFonts w:ascii="Cordia New" w:hAnsi="Cordia New" w:cs="Cordia New"/>
                <w:sz w:val="24"/>
                <w:szCs w:val="24"/>
                <w:cs/>
              </w:rPr>
            </w:pPr>
            <w:r>
              <w:rPr>
                <w:rFonts w:ascii="Cordia New" w:hAnsi="Cordia New" w:cs="Cordia New"/>
                <w:sz w:val="24"/>
                <w:szCs w:val="24"/>
              </w:rPr>
              <w:t>(1,943)</w:t>
            </w:r>
          </w:p>
        </w:tc>
        <w:tc>
          <w:tcPr>
            <w:tcW w:w="1371" w:type="dxa"/>
            <w:tcBorders>
              <w:top w:val="nil"/>
              <w:left w:val="nil"/>
              <w:bottom w:val="nil"/>
              <w:right w:val="nil"/>
            </w:tcBorders>
          </w:tcPr>
          <w:p w14:paraId="1D8257DF" w14:textId="163B98EA" w:rsidR="0021141E" w:rsidRPr="00BA7410" w:rsidRDefault="0097185C" w:rsidP="0021141E">
            <w:pPr>
              <w:tabs>
                <w:tab w:val="decimal" w:pos="857"/>
              </w:tabs>
              <w:spacing w:line="320" w:lineRule="exact"/>
              <w:rPr>
                <w:rFonts w:ascii="Cordia New" w:hAnsi="Cordia New" w:cs="Cordia New"/>
                <w:sz w:val="24"/>
                <w:szCs w:val="24"/>
              </w:rPr>
            </w:pPr>
            <w:r>
              <w:rPr>
                <w:rFonts w:ascii="Cordia New" w:hAnsi="Cordia New" w:cs="Cordia New"/>
                <w:sz w:val="24"/>
                <w:szCs w:val="24"/>
              </w:rPr>
              <w:t>(258)</w:t>
            </w:r>
          </w:p>
        </w:tc>
        <w:tc>
          <w:tcPr>
            <w:tcW w:w="1359" w:type="dxa"/>
            <w:tcBorders>
              <w:top w:val="nil"/>
              <w:left w:val="nil"/>
              <w:bottom w:val="nil"/>
              <w:right w:val="nil"/>
            </w:tcBorders>
          </w:tcPr>
          <w:p w14:paraId="2C71CBC5" w14:textId="4B5D720F" w:rsidR="0021141E" w:rsidRPr="00BA7410" w:rsidRDefault="0097185C" w:rsidP="0021141E">
            <w:pPr>
              <w:tabs>
                <w:tab w:val="decimal" w:pos="857"/>
              </w:tabs>
              <w:spacing w:line="320" w:lineRule="exact"/>
              <w:rPr>
                <w:rFonts w:ascii="Cordia New" w:hAnsi="Cordia New" w:cs="Cordia New"/>
                <w:sz w:val="24"/>
                <w:szCs w:val="24"/>
              </w:rPr>
            </w:pPr>
            <w:r>
              <w:rPr>
                <w:rFonts w:ascii="Cordia New" w:hAnsi="Cordia New" w:cs="Cordia New"/>
                <w:sz w:val="24"/>
                <w:szCs w:val="24"/>
              </w:rPr>
              <w:t>8,441</w:t>
            </w:r>
          </w:p>
        </w:tc>
      </w:tr>
    </w:tbl>
    <w:p w14:paraId="21706658" w14:textId="77777777" w:rsidR="000D10A3" w:rsidRPr="00BA7410" w:rsidRDefault="000D10A3" w:rsidP="000D10A3">
      <w:pPr>
        <w:ind w:left="873" w:right="-14" w:hanging="706"/>
        <w:jc w:val="both"/>
        <w:rPr>
          <w:rFonts w:ascii="Cordia New" w:hAnsi="Cordia New" w:cs="Cordia New"/>
          <w:sz w:val="2"/>
          <w:szCs w:val="2"/>
        </w:rPr>
      </w:pPr>
    </w:p>
    <w:p w14:paraId="7012F484" w14:textId="77777777" w:rsidR="000D10A3" w:rsidRPr="00BA7410" w:rsidRDefault="000D10A3" w:rsidP="000D10A3">
      <w:pPr>
        <w:ind w:left="873" w:right="-14" w:hanging="706"/>
        <w:jc w:val="both"/>
        <w:rPr>
          <w:rFonts w:ascii="Cordia New" w:hAnsi="Cordia New" w:cs="Cordia New"/>
          <w:sz w:val="16"/>
          <w:szCs w:val="16"/>
        </w:rPr>
      </w:pPr>
    </w:p>
    <w:p w14:paraId="223B4EC9" w14:textId="77777777" w:rsidR="000D10A3" w:rsidRPr="00BA7410" w:rsidRDefault="000D10A3" w:rsidP="000D10A3">
      <w:pPr>
        <w:ind w:left="873" w:right="-14" w:hanging="706"/>
        <w:jc w:val="both"/>
        <w:rPr>
          <w:rFonts w:ascii="Cordia New" w:hAnsi="Cordia New" w:cs="Cordia New"/>
          <w:sz w:val="16"/>
          <w:szCs w:val="16"/>
        </w:rPr>
      </w:pPr>
    </w:p>
    <w:p w14:paraId="54108B29" w14:textId="77777777" w:rsidR="000D10A3" w:rsidRPr="00BA7410" w:rsidRDefault="000D10A3" w:rsidP="00F37BDE">
      <w:pPr>
        <w:ind w:left="873" w:right="-14" w:hanging="706"/>
        <w:jc w:val="both"/>
        <w:rPr>
          <w:rFonts w:ascii="Cordia New" w:hAnsi="Cordia New" w:cs="Cordia New"/>
          <w:sz w:val="16"/>
          <w:szCs w:val="16"/>
        </w:rPr>
      </w:pPr>
    </w:p>
    <w:p w14:paraId="38F7C5E4" w14:textId="77777777" w:rsidR="000D10A3" w:rsidRPr="00BA7410" w:rsidRDefault="000D10A3" w:rsidP="00F37BDE">
      <w:pPr>
        <w:ind w:left="873" w:right="-14" w:hanging="706"/>
        <w:jc w:val="both"/>
        <w:rPr>
          <w:rFonts w:ascii="Cordia New" w:hAnsi="Cordia New" w:cs="Cordia New"/>
          <w:sz w:val="16"/>
          <w:szCs w:val="16"/>
        </w:rPr>
      </w:pPr>
    </w:p>
    <w:p w14:paraId="1823CEEA" w14:textId="77777777" w:rsidR="000D10A3" w:rsidRPr="00BA7410" w:rsidRDefault="000D10A3" w:rsidP="00F37BDE">
      <w:pPr>
        <w:ind w:left="873" w:right="-14" w:hanging="706"/>
        <w:jc w:val="both"/>
        <w:rPr>
          <w:rFonts w:ascii="Cordia New" w:hAnsi="Cordia New" w:cs="Cordia New"/>
          <w:sz w:val="16"/>
          <w:szCs w:val="16"/>
        </w:rPr>
      </w:pPr>
    </w:p>
    <w:p w14:paraId="2C2B2606" w14:textId="77777777" w:rsidR="000D10A3" w:rsidRPr="00BA7410" w:rsidRDefault="000D10A3" w:rsidP="00F37BDE">
      <w:pPr>
        <w:ind w:left="873" w:right="-14" w:hanging="706"/>
        <w:jc w:val="both"/>
        <w:rPr>
          <w:rFonts w:ascii="Cordia New" w:hAnsi="Cordia New" w:cs="Cordia New"/>
          <w:sz w:val="16"/>
          <w:szCs w:val="16"/>
        </w:rPr>
      </w:pPr>
    </w:p>
    <w:p w14:paraId="5BC8EF81" w14:textId="77777777" w:rsidR="000D10A3" w:rsidRPr="00BA7410" w:rsidRDefault="000D10A3" w:rsidP="00F37BDE">
      <w:pPr>
        <w:ind w:left="873" w:right="-14" w:hanging="706"/>
        <w:jc w:val="both"/>
        <w:rPr>
          <w:rFonts w:ascii="Cordia New" w:hAnsi="Cordia New" w:cs="Cordia New"/>
          <w:sz w:val="16"/>
          <w:szCs w:val="16"/>
        </w:rPr>
      </w:pPr>
    </w:p>
    <w:p w14:paraId="7A9D7D1F" w14:textId="77777777" w:rsidR="000D10A3" w:rsidRPr="00BA7410" w:rsidRDefault="000D10A3" w:rsidP="00F37BDE">
      <w:pPr>
        <w:ind w:left="873" w:right="-14" w:hanging="706"/>
        <w:jc w:val="both"/>
        <w:rPr>
          <w:rFonts w:ascii="Cordia New" w:hAnsi="Cordia New" w:cs="Cordia New"/>
          <w:sz w:val="16"/>
          <w:szCs w:val="16"/>
        </w:rPr>
      </w:pPr>
    </w:p>
    <w:p w14:paraId="5ED2E782" w14:textId="77777777" w:rsidR="000D10A3" w:rsidRPr="00BA7410" w:rsidRDefault="000D10A3" w:rsidP="00F37BDE">
      <w:pPr>
        <w:ind w:left="873" w:right="-14" w:hanging="706"/>
        <w:jc w:val="both"/>
        <w:rPr>
          <w:rFonts w:ascii="Cordia New" w:hAnsi="Cordia New" w:cs="Cordia New"/>
          <w:sz w:val="16"/>
          <w:szCs w:val="16"/>
        </w:rPr>
      </w:pPr>
    </w:p>
    <w:p w14:paraId="457FE779" w14:textId="77777777" w:rsidR="000D10A3" w:rsidRPr="00BA7410" w:rsidRDefault="000D10A3" w:rsidP="00F37BDE">
      <w:pPr>
        <w:ind w:left="873" w:right="-14" w:hanging="706"/>
        <w:jc w:val="both"/>
        <w:rPr>
          <w:rFonts w:ascii="Cordia New" w:hAnsi="Cordia New" w:cs="Cordia New"/>
          <w:sz w:val="16"/>
          <w:szCs w:val="16"/>
        </w:rPr>
      </w:pPr>
    </w:p>
    <w:p w14:paraId="68F8F702" w14:textId="77777777" w:rsidR="000D10A3" w:rsidRPr="00BA7410" w:rsidRDefault="000D10A3" w:rsidP="00F37BDE">
      <w:pPr>
        <w:ind w:left="873" w:right="-14" w:hanging="706"/>
        <w:jc w:val="both"/>
        <w:rPr>
          <w:rFonts w:ascii="Cordia New" w:hAnsi="Cordia New" w:cs="Cordia New"/>
          <w:sz w:val="16"/>
          <w:szCs w:val="16"/>
        </w:rPr>
      </w:pPr>
    </w:p>
    <w:p w14:paraId="69B4F78E" w14:textId="77777777" w:rsidR="000D10A3" w:rsidRPr="00BA7410" w:rsidRDefault="000D10A3" w:rsidP="00F37BDE">
      <w:pPr>
        <w:ind w:left="873" w:right="-14" w:hanging="706"/>
        <w:jc w:val="both"/>
        <w:rPr>
          <w:rFonts w:ascii="Cordia New" w:hAnsi="Cordia New" w:cs="Cordia New"/>
          <w:sz w:val="16"/>
          <w:szCs w:val="16"/>
        </w:rPr>
      </w:pPr>
    </w:p>
    <w:p w14:paraId="6D7A897F" w14:textId="77777777" w:rsidR="000D10A3" w:rsidRPr="00BA7410" w:rsidRDefault="000D10A3" w:rsidP="00F37BDE">
      <w:pPr>
        <w:ind w:left="873" w:right="-14" w:hanging="706"/>
        <w:jc w:val="both"/>
        <w:rPr>
          <w:rFonts w:ascii="Cordia New" w:hAnsi="Cordia New" w:cs="Cordia New"/>
          <w:sz w:val="16"/>
          <w:szCs w:val="16"/>
        </w:rPr>
      </w:pPr>
    </w:p>
    <w:p w14:paraId="5633E339" w14:textId="77777777" w:rsidR="000D10A3" w:rsidRPr="00BA7410" w:rsidRDefault="000D10A3" w:rsidP="00F37BDE">
      <w:pPr>
        <w:ind w:left="873" w:right="-14" w:hanging="706"/>
        <w:jc w:val="both"/>
        <w:rPr>
          <w:rFonts w:ascii="Cordia New" w:hAnsi="Cordia New" w:cs="Cordia New"/>
          <w:sz w:val="16"/>
          <w:szCs w:val="16"/>
        </w:rPr>
      </w:pPr>
    </w:p>
    <w:p w14:paraId="78F97CB1" w14:textId="77777777" w:rsidR="000D10A3" w:rsidRPr="00BA7410" w:rsidRDefault="000D10A3" w:rsidP="00F37BDE">
      <w:pPr>
        <w:ind w:left="873" w:right="-14" w:hanging="706"/>
        <w:jc w:val="both"/>
        <w:rPr>
          <w:rFonts w:ascii="Cordia New" w:hAnsi="Cordia New" w:cs="Cordia New"/>
          <w:sz w:val="16"/>
          <w:szCs w:val="16"/>
        </w:rPr>
      </w:pPr>
    </w:p>
    <w:p w14:paraId="068C1383" w14:textId="77777777" w:rsidR="000D10A3" w:rsidRPr="00BA7410" w:rsidRDefault="000D10A3" w:rsidP="00F37BDE">
      <w:pPr>
        <w:ind w:left="873" w:right="-14" w:hanging="706"/>
        <w:jc w:val="both"/>
        <w:rPr>
          <w:rFonts w:ascii="Cordia New" w:hAnsi="Cordia New" w:cs="Cordia New"/>
          <w:sz w:val="16"/>
          <w:szCs w:val="16"/>
        </w:rPr>
      </w:pPr>
    </w:p>
    <w:p w14:paraId="0011AB76" w14:textId="77777777" w:rsidR="000D10A3" w:rsidRPr="00BA7410" w:rsidRDefault="000D10A3" w:rsidP="00F37BDE">
      <w:pPr>
        <w:ind w:left="873" w:right="-14" w:hanging="706"/>
        <w:jc w:val="both"/>
        <w:rPr>
          <w:rFonts w:ascii="Cordia New" w:hAnsi="Cordia New" w:cs="Cordia New"/>
          <w:sz w:val="16"/>
          <w:szCs w:val="16"/>
        </w:rPr>
      </w:pPr>
    </w:p>
    <w:p w14:paraId="24554F96" w14:textId="77777777" w:rsidR="000D10A3" w:rsidRPr="00BA7410" w:rsidRDefault="000D10A3" w:rsidP="00F37BDE">
      <w:pPr>
        <w:ind w:left="873" w:right="-14" w:hanging="706"/>
        <w:jc w:val="both"/>
        <w:rPr>
          <w:rFonts w:ascii="Cordia New" w:hAnsi="Cordia New" w:cs="Cordia New"/>
          <w:sz w:val="16"/>
          <w:szCs w:val="16"/>
        </w:rPr>
      </w:pPr>
    </w:p>
    <w:p w14:paraId="2559A039" w14:textId="77777777" w:rsidR="000D10A3" w:rsidRPr="00BA7410" w:rsidRDefault="000D10A3" w:rsidP="00F37BDE">
      <w:pPr>
        <w:ind w:left="873" w:right="-14" w:hanging="706"/>
        <w:jc w:val="both"/>
        <w:rPr>
          <w:rFonts w:ascii="Cordia New" w:hAnsi="Cordia New" w:cs="Cordia New"/>
          <w:sz w:val="16"/>
          <w:szCs w:val="16"/>
        </w:rPr>
      </w:pPr>
    </w:p>
    <w:p w14:paraId="781EFB80" w14:textId="77777777" w:rsidR="000D10A3" w:rsidRPr="00BA7410" w:rsidRDefault="000D10A3" w:rsidP="00F37BDE">
      <w:pPr>
        <w:ind w:left="873" w:right="-14" w:hanging="706"/>
        <w:jc w:val="both"/>
        <w:rPr>
          <w:rFonts w:ascii="Cordia New" w:hAnsi="Cordia New" w:cs="Cordia New"/>
          <w:sz w:val="16"/>
          <w:szCs w:val="16"/>
        </w:rPr>
      </w:pPr>
    </w:p>
    <w:p w14:paraId="312C15B1" w14:textId="77777777" w:rsidR="000D10A3" w:rsidRPr="00BA7410" w:rsidRDefault="000D10A3" w:rsidP="00F37BDE">
      <w:pPr>
        <w:ind w:left="873" w:right="-14" w:hanging="706"/>
        <w:jc w:val="both"/>
        <w:rPr>
          <w:rFonts w:ascii="Cordia New" w:hAnsi="Cordia New" w:cs="Cordia New"/>
          <w:sz w:val="16"/>
          <w:szCs w:val="16"/>
        </w:rPr>
      </w:pPr>
    </w:p>
    <w:p w14:paraId="1FA15793" w14:textId="77777777" w:rsidR="000D10A3" w:rsidRPr="00BA7410" w:rsidRDefault="000D10A3" w:rsidP="00F37BDE">
      <w:pPr>
        <w:ind w:left="873" w:right="-14" w:hanging="706"/>
        <w:jc w:val="both"/>
        <w:rPr>
          <w:rFonts w:ascii="Cordia New" w:hAnsi="Cordia New" w:cs="Cordia New"/>
          <w:sz w:val="16"/>
          <w:szCs w:val="16"/>
        </w:rPr>
      </w:pPr>
    </w:p>
    <w:p w14:paraId="7E97B023" w14:textId="77777777" w:rsidR="000D10A3" w:rsidRPr="00BA7410" w:rsidRDefault="000D10A3" w:rsidP="00F37BDE">
      <w:pPr>
        <w:ind w:left="873" w:right="-14" w:hanging="706"/>
        <w:jc w:val="both"/>
        <w:rPr>
          <w:rFonts w:ascii="Cordia New" w:hAnsi="Cordia New" w:cs="Cordia New"/>
          <w:sz w:val="16"/>
          <w:szCs w:val="16"/>
        </w:rPr>
      </w:pPr>
    </w:p>
    <w:p w14:paraId="31A6ECB7" w14:textId="77777777" w:rsidR="000D10A3" w:rsidRPr="00BA7410" w:rsidRDefault="000D10A3" w:rsidP="00F37BDE">
      <w:pPr>
        <w:ind w:left="873" w:right="-14" w:hanging="706"/>
        <w:jc w:val="both"/>
        <w:rPr>
          <w:rFonts w:ascii="Cordia New" w:hAnsi="Cordia New" w:cs="Cordia New"/>
          <w:sz w:val="16"/>
          <w:szCs w:val="16"/>
        </w:rPr>
      </w:pPr>
    </w:p>
    <w:tbl>
      <w:tblPr>
        <w:tblW w:w="9895" w:type="dxa"/>
        <w:tblInd w:w="142" w:type="dxa"/>
        <w:tblLayout w:type="fixed"/>
        <w:tblCellMar>
          <w:left w:w="0" w:type="dxa"/>
          <w:right w:w="0" w:type="dxa"/>
        </w:tblCellMar>
        <w:tblLook w:val="0000" w:firstRow="0" w:lastRow="0" w:firstColumn="0" w:lastColumn="0" w:noHBand="0" w:noVBand="0"/>
      </w:tblPr>
      <w:tblGrid>
        <w:gridCol w:w="2832"/>
        <w:gridCol w:w="1421"/>
        <w:gridCol w:w="1417"/>
        <w:gridCol w:w="1495"/>
        <w:gridCol w:w="1371"/>
        <w:gridCol w:w="1359"/>
      </w:tblGrid>
      <w:tr w:rsidR="00B63612" w:rsidRPr="00BA7410" w14:paraId="440AE802" w14:textId="77777777" w:rsidTr="00BB2E09">
        <w:trPr>
          <w:cantSplit/>
        </w:trPr>
        <w:tc>
          <w:tcPr>
            <w:tcW w:w="8536" w:type="dxa"/>
            <w:gridSpan w:val="5"/>
            <w:tcBorders>
              <w:top w:val="nil"/>
              <w:left w:val="nil"/>
              <w:bottom w:val="nil"/>
              <w:right w:val="nil"/>
            </w:tcBorders>
          </w:tcPr>
          <w:p w14:paraId="52D25AB0" w14:textId="77777777" w:rsidR="00B63612" w:rsidRPr="00BA7410" w:rsidRDefault="00B63612" w:rsidP="00BB2E09">
            <w:pPr>
              <w:spacing w:line="240" w:lineRule="exact"/>
              <w:ind w:right="-6"/>
              <w:rPr>
                <w:rFonts w:ascii="Cordia New" w:hAnsi="Cordia New" w:cs="Cordia New"/>
                <w:sz w:val="24"/>
                <w:szCs w:val="24"/>
              </w:rPr>
            </w:pPr>
          </w:p>
        </w:tc>
        <w:tc>
          <w:tcPr>
            <w:tcW w:w="1359" w:type="dxa"/>
            <w:tcBorders>
              <w:top w:val="nil"/>
              <w:left w:val="nil"/>
              <w:bottom w:val="nil"/>
              <w:right w:val="nil"/>
            </w:tcBorders>
          </w:tcPr>
          <w:p w14:paraId="6AEDE8DA" w14:textId="77777777" w:rsidR="00B63612" w:rsidRPr="00BA7410" w:rsidRDefault="00B63612" w:rsidP="00BB2E09">
            <w:pPr>
              <w:tabs>
                <w:tab w:val="decimal" w:pos="822"/>
              </w:tabs>
              <w:spacing w:line="240" w:lineRule="exact"/>
              <w:ind w:left="-70" w:right="63"/>
              <w:jc w:val="right"/>
              <w:rPr>
                <w:rFonts w:ascii="Cordia New" w:hAnsi="Cordia New" w:cs="Cordia New"/>
                <w:sz w:val="24"/>
                <w:szCs w:val="24"/>
              </w:rPr>
            </w:pPr>
            <w:r w:rsidRPr="00BA7410">
              <w:rPr>
                <w:rFonts w:ascii="Cordia New" w:hAnsi="Cordia New" w:cs="Cordia New"/>
                <w:b/>
                <w:bCs/>
                <w:sz w:val="24"/>
                <w:szCs w:val="24"/>
              </w:rPr>
              <w:t xml:space="preserve">         Million Baht</w:t>
            </w:r>
          </w:p>
        </w:tc>
      </w:tr>
      <w:tr w:rsidR="00B63612" w:rsidRPr="00BA7410" w14:paraId="169477D1" w14:textId="77777777" w:rsidTr="00BB2E09">
        <w:trPr>
          <w:cantSplit/>
          <w:trHeight w:val="227"/>
        </w:trPr>
        <w:tc>
          <w:tcPr>
            <w:tcW w:w="2832" w:type="dxa"/>
            <w:tcBorders>
              <w:top w:val="nil"/>
              <w:left w:val="nil"/>
              <w:bottom w:val="nil"/>
              <w:right w:val="nil"/>
            </w:tcBorders>
          </w:tcPr>
          <w:p w14:paraId="71737575" w14:textId="77777777" w:rsidR="00B63612" w:rsidRPr="00BA7410" w:rsidRDefault="00B63612" w:rsidP="00BB2E09">
            <w:pPr>
              <w:spacing w:line="240" w:lineRule="exact"/>
              <w:rPr>
                <w:rFonts w:ascii="Cordia New" w:hAnsi="Cordia New" w:cs="Cordia New"/>
                <w:sz w:val="24"/>
                <w:szCs w:val="24"/>
              </w:rPr>
            </w:pPr>
          </w:p>
        </w:tc>
        <w:tc>
          <w:tcPr>
            <w:tcW w:w="7063" w:type="dxa"/>
            <w:gridSpan w:val="5"/>
            <w:tcBorders>
              <w:top w:val="nil"/>
              <w:left w:val="nil"/>
              <w:bottom w:val="nil"/>
              <w:right w:val="nil"/>
            </w:tcBorders>
          </w:tcPr>
          <w:p w14:paraId="756DF672" w14:textId="77777777" w:rsidR="00B63612" w:rsidRPr="00BA7410" w:rsidRDefault="00B63612" w:rsidP="00BB2E09">
            <w:pPr>
              <w:tabs>
                <w:tab w:val="decimal" w:pos="822"/>
              </w:tabs>
              <w:spacing w:line="240" w:lineRule="exact"/>
              <w:jc w:val="center"/>
              <w:rPr>
                <w:rFonts w:ascii="Cordia New" w:hAnsi="Cordia New" w:cs="Cordia New"/>
                <w:sz w:val="24"/>
                <w:szCs w:val="24"/>
              </w:rPr>
            </w:pPr>
            <w:r w:rsidRPr="00BA7410">
              <w:rPr>
                <w:rFonts w:ascii="Cordia New" w:hAnsi="Cordia New" w:cs="Cordia New"/>
                <w:b/>
                <w:bCs/>
                <w:sz w:val="24"/>
                <w:szCs w:val="24"/>
              </w:rPr>
              <w:t>CONSOLIDATED</w:t>
            </w:r>
          </w:p>
        </w:tc>
      </w:tr>
      <w:tr w:rsidR="00B63612" w:rsidRPr="00BA7410" w14:paraId="1B98E2EF" w14:textId="77777777" w:rsidTr="00BB2E09">
        <w:trPr>
          <w:cantSplit/>
        </w:trPr>
        <w:tc>
          <w:tcPr>
            <w:tcW w:w="2832" w:type="dxa"/>
            <w:tcBorders>
              <w:top w:val="nil"/>
              <w:left w:val="nil"/>
              <w:bottom w:val="nil"/>
              <w:right w:val="nil"/>
            </w:tcBorders>
          </w:tcPr>
          <w:p w14:paraId="58C53EE7" w14:textId="77777777" w:rsidR="00B63612" w:rsidRPr="00BA7410" w:rsidRDefault="00B63612" w:rsidP="00BB2E09">
            <w:pPr>
              <w:spacing w:line="240" w:lineRule="exact"/>
              <w:ind w:left="1621" w:right="-6" w:hanging="1338"/>
              <w:rPr>
                <w:rFonts w:ascii="Cordia New" w:hAnsi="Cordia New" w:cs="Cordia New"/>
                <w:sz w:val="24"/>
                <w:szCs w:val="24"/>
              </w:rPr>
            </w:pPr>
          </w:p>
        </w:tc>
        <w:tc>
          <w:tcPr>
            <w:tcW w:w="7063" w:type="dxa"/>
            <w:gridSpan w:val="5"/>
            <w:tcBorders>
              <w:top w:val="nil"/>
              <w:left w:val="nil"/>
              <w:bottom w:val="nil"/>
              <w:right w:val="nil"/>
            </w:tcBorders>
          </w:tcPr>
          <w:p w14:paraId="220B03AE" w14:textId="549E3BAF" w:rsidR="00B63612" w:rsidRPr="00BA7410" w:rsidRDefault="000D10A3" w:rsidP="00BB2E09">
            <w:pPr>
              <w:spacing w:line="240" w:lineRule="exact"/>
              <w:ind w:right="-6"/>
              <w:jc w:val="center"/>
              <w:rPr>
                <w:rFonts w:ascii="Cordia New" w:hAnsi="Cordia New" w:cs="Cordia New"/>
                <w:sz w:val="24"/>
                <w:szCs w:val="24"/>
              </w:rPr>
            </w:pPr>
            <w:r w:rsidRPr="00BA7410">
              <w:rPr>
                <w:rFonts w:ascii="Cordia New" w:hAnsi="Cordia New" w:cs="Cordia New"/>
                <w:b/>
                <w:bCs/>
                <w:sz w:val="24"/>
                <w:szCs w:val="24"/>
              </w:rPr>
              <w:t xml:space="preserve">DECEMBER 31, </w:t>
            </w:r>
            <w:r w:rsidR="00B63612" w:rsidRPr="00BA7410">
              <w:rPr>
                <w:rFonts w:ascii="Cordia New" w:hAnsi="Cordia New" w:cs="Cordia New"/>
                <w:b/>
                <w:bCs/>
                <w:sz w:val="24"/>
                <w:szCs w:val="24"/>
              </w:rPr>
              <w:t>2024</w:t>
            </w:r>
          </w:p>
        </w:tc>
      </w:tr>
      <w:tr w:rsidR="00B63612" w:rsidRPr="00BA7410" w14:paraId="4FD185F6" w14:textId="77777777" w:rsidTr="00BB2E09">
        <w:trPr>
          <w:cantSplit/>
        </w:trPr>
        <w:tc>
          <w:tcPr>
            <w:tcW w:w="2832" w:type="dxa"/>
            <w:tcBorders>
              <w:top w:val="nil"/>
              <w:left w:val="nil"/>
              <w:bottom w:val="nil"/>
              <w:right w:val="nil"/>
            </w:tcBorders>
          </w:tcPr>
          <w:p w14:paraId="5346B18E" w14:textId="77777777" w:rsidR="00B63612" w:rsidRPr="00BA7410" w:rsidRDefault="00B63612" w:rsidP="00BB2E09">
            <w:pPr>
              <w:spacing w:line="240" w:lineRule="exact"/>
              <w:ind w:left="1621" w:right="-6" w:hanging="1338"/>
              <w:rPr>
                <w:rFonts w:ascii="Cordia New" w:hAnsi="Cordia New" w:cs="Cordia New"/>
                <w:sz w:val="24"/>
                <w:szCs w:val="24"/>
              </w:rPr>
            </w:pPr>
          </w:p>
        </w:tc>
        <w:tc>
          <w:tcPr>
            <w:tcW w:w="1421" w:type="dxa"/>
            <w:tcBorders>
              <w:top w:val="nil"/>
              <w:left w:val="nil"/>
              <w:bottom w:val="nil"/>
              <w:right w:val="nil"/>
            </w:tcBorders>
          </w:tcPr>
          <w:p w14:paraId="5A168068" w14:textId="77777777" w:rsidR="00B63612" w:rsidRPr="00BA7410" w:rsidRDefault="00B63612" w:rsidP="00BB2E09">
            <w:pPr>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Beginning Balance</w:t>
            </w:r>
          </w:p>
        </w:tc>
        <w:tc>
          <w:tcPr>
            <w:tcW w:w="1417" w:type="dxa"/>
            <w:tcBorders>
              <w:top w:val="nil"/>
              <w:left w:val="nil"/>
              <w:bottom w:val="nil"/>
              <w:right w:val="nil"/>
            </w:tcBorders>
          </w:tcPr>
          <w:p w14:paraId="2C48FE3C" w14:textId="77777777" w:rsidR="00B63612" w:rsidRPr="00BA7410" w:rsidRDefault="00B63612" w:rsidP="00BB2E09">
            <w:pPr>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 xml:space="preserve">Recognized in </w:t>
            </w:r>
          </w:p>
          <w:p w14:paraId="074DFF38" w14:textId="77777777" w:rsidR="00B63612" w:rsidRPr="00BA7410" w:rsidRDefault="00B63612" w:rsidP="00BB2E09">
            <w:pPr>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Profit and Loss</w:t>
            </w:r>
          </w:p>
        </w:tc>
        <w:tc>
          <w:tcPr>
            <w:tcW w:w="1495" w:type="dxa"/>
            <w:tcBorders>
              <w:top w:val="nil"/>
              <w:left w:val="nil"/>
              <w:bottom w:val="nil"/>
              <w:right w:val="nil"/>
            </w:tcBorders>
          </w:tcPr>
          <w:p w14:paraId="5644BC64" w14:textId="77777777" w:rsidR="00B63612" w:rsidRPr="00BA7410" w:rsidRDefault="00B63612" w:rsidP="00BB2E09">
            <w:pPr>
              <w:tabs>
                <w:tab w:val="decimal" w:pos="-4820"/>
              </w:tabs>
              <w:spacing w:line="240" w:lineRule="exact"/>
              <w:ind w:right="40"/>
              <w:jc w:val="center"/>
              <w:rPr>
                <w:rFonts w:ascii="Cordia New" w:hAnsi="Cordia New" w:cs="Cordia New"/>
                <w:b/>
                <w:bCs/>
                <w:spacing w:val="-2"/>
                <w:sz w:val="24"/>
                <w:szCs w:val="24"/>
              </w:rPr>
            </w:pPr>
            <w:r w:rsidRPr="00BA7410">
              <w:rPr>
                <w:rFonts w:ascii="Cordia New" w:hAnsi="Cordia New" w:cs="Cordia New"/>
                <w:b/>
                <w:bCs/>
                <w:spacing w:val="-2"/>
                <w:sz w:val="24"/>
                <w:szCs w:val="24"/>
              </w:rPr>
              <w:t xml:space="preserve">Recognized in Other Comprehensive Income </w:t>
            </w:r>
          </w:p>
        </w:tc>
        <w:tc>
          <w:tcPr>
            <w:tcW w:w="1371" w:type="dxa"/>
            <w:tcBorders>
              <w:top w:val="nil"/>
              <w:left w:val="nil"/>
              <w:bottom w:val="nil"/>
              <w:right w:val="nil"/>
            </w:tcBorders>
          </w:tcPr>
          <w:p w14:paraId="25FC393F" w14:textId="77777777" w:rsidR="00B63612" w:rsidRPr="00BA7410" w:rsidRDefault="00B63612" w:rsidP="00BB2E09">
            <w:pPr>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Others</w:t>
            </w:r>
          </w:p>
        </w:tc>
        <w:tc>
          <w:tcPr>
            <w:tcW w:w="1359" w:type="dxa"/>
            <w:tcBorders>
              <w:top w:val="nil"/>
              <w:left w:val="nil"/>
              <w:bottom w:val="nil"/>
              <w:right w:val="nil"/>
            </w:tcBorders>
          </w:tcPr>
          <w:p w14:paraId="582CF576" w14:textId="77777777" w:rsidR="00B63612" w:rsidRPr="00BA7410" w:rsidRDefault="00B63612" w:rsidP="00BB2E09">
            <w:pPr>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Ending Balance</w:t>
            </w:r>
          </w:p>
        </w:tc>
      </w:tr>
      <w:tr w:rsidR="00B63612" w:rsidRPr="00BA7410" w14:paraId="32EE9865" w14:textId="77777777" w:rsidTr="00BB2E09">
        <w:tblPrEx>
          <w:tblCellMar>
            <w:left w:w="108" w:type="dxa"/>
            <w:right w:w="108" w:type="dxa"/>
          </w:tblCellMar>
        </w:tblPrEx>
        <w:trPr>
          <w:trHeight w:val="240"/>
        </w:trPr>
        <w:tc>
          <w:tcPr>
            <w:tcW w:w="2832" w:type="dxa"/>
            <w:tcBorders>
              <w:top w:val="nil"/>
              <w:left w:val="nil"/>
              <w:bottom w:val="nil"/>
              <w:right w:val="nil"/>
            </w:tcBorders>
          </w:tcPr>
          <w:p w14:paraId="340CFCE5" w14:textId="77777777" w:rsidR="00B63612" w:rsidRPr="00BA7410" w:rsidRDefault="00B63612" w:rsidP="00BB2E09">
            <w:pPr>
              <w:spacing w:line="300" w:lineRule="exact"/>
              <w:ind w:left="33"/>
              <w:rPr>
                <w:rFonts w:ascii="Cordia New" w:hAnsi="Cordia New" w:cs="Cordia New"/>
                <w:b/>
                <w:bCs/>
                <w:sz w:val="24"/>
                <w:szCs w:val="24"/>
              </w:rPr>
            </w:pPr>
            <w:r w:rsidRPr="00BA7410">
              <w:rPr>
                <w:rFonts w:ascii="Cordia New" w:hAnsi="Cordia New" w:cs="Cordia New"/>
                <w:b/>
                <w:bCs/>
                <w:sz w:val="24"/>
                <w:szCs w:val="24"/>
              </w:rPr>
              <w:t xml:space="preserve">Deferred tax assets </w:t>
            </w:r>
          </w:p>
        </w:tc>
        <w:tc>
          <w:tcPr>
            <w:tcW w:w="1421" w:type="dxa"/>
            <w:tcBorders>
              <w:top w:val="nil"/>
              <w:left w:val="nil"/>
              <w:bottom w:val="nil"/>
              <w:right w:val="nil"/>
            </w:tcBorders>
          </w:tcPr>
          <w:p w14:paraId="714E9E74" w14:textId="77777777" w:rsidR="00B63612" w:rsidRPr="00BA7410" w:rsidRDefault="00B63612" w:rsidP="00BB2E09">
            <w:pPr>
              <w:tabs>
                <w:tab w:val="decimal" w:pos="1002"/>
              </w:tabs>
              <w:spacing w:line="300" w:lineRule="exact"/>
              <w:rPr>
                <w:rFonts w:ascii="Cordia New" w:hAnsi="Cordia New" w:cs="Cordia New"/>
                <w:sz w:val="24"/>
                <w:szCs w:val="24"/>
              </w:rPr>
            </w:pPr>
          </w:p>
        </w:tc>
        <w:tc>
          <w:tcPr>
            <w:tcW w:w="1417" w:type="dxa"/>
            <w:tcBorders>
              <w:top w:val="nil"/>
              <w:left w:val="nil"/>
              <w:bottom w:val="nil"/>
              <w:right w:val="nil"/>
            </w:tcBorders>
          </w:tcPr>
          <w:p w14:paraId="7021A9FF" w14:textId="77777777" w:rsidR="00B63612" w:rsidRPr="00BA7410" w:rsidRDefault="00B63612" w:rsidP="00BB2E09">
            <w:pPr>
              <w:tabs>
                <w:tab w:val="decimal" w:pos="676"/>
              </w:tabs>
              <w:spacing w:line="300" w:lineRule="exact"/>
              <w:rPr>
                <w:rFonts w:ascii="Cordia New" w:hAnsi="Cordia New" w:cs="Cordia New"/>
                <w:sz w:val="24"/>
                <w:szCs w:val="24"/>
              </w:rPr>
            </w:pPr>
          </w:p>
        </w:tc>
        <w:tc>
          <w:tcPr>
            <w:tcW w:w="1495" w:type="dxa"/>
            <w:tcBorders>
              <w:top w:val="nil"/>
              <w:left w:val="nil"/>
              <w:bottom w:val="nil"/>
              <w:right w:val="nil"/>
            </w:tcBorders>
          </w:tcPr>
          <w:p w14:paraId="56837E2B" w14:textId="77777777" w:rsidR="00B63612" w:rsidRPr="00BA7410" w:rsidRDefault="00B63612" w:rsidP="00BB2E09">
            <w:pPr>
              <w:tabs>
                <w:tab w:val="decimal" w:pos="685"/>
              </w:tabs>
              <w:spacing w:line="300" w:lineRule="exact"/>
              <w:rPr>
                <w:rFonts w:ascii="Cordia New" w:hAnsi="Cordia New" w:cs="Cordia New"/>
                <w:sz w:val="24"/>
                <w:szCs w:val="24"/>
              </w:rPr>
            </w:pPr>
          </w:p>
        </w:tc>
        <w:tc>
          <w:tcPr>
            <w:tcW w:w="1371" w:type="dxa"/>
            <w:tcBorders>
              <w:top w:val="nil"/>
              <w:left w:val="nil"/>
              <w:bottom w:val="nil"/>
              <w:right w:val="nil"/>
            </w:tcBorders>
          </w:tcPr>
          <w:p w14:paraId="0D8C0C12" w14:textId="77777777" w:rsidR="00B63612" w:rsidRPr="00BA7410" w:rsidRDefault="00B63612" w:rsidP="00BB2E09">
            <w:pPr>
              <w:tabs>
                <w:tab w:val="decimal" w:pos="685"/>
              </w:tabs>
              <w:spacing w:line="300" w:lineRule="exact"/>
              <w:rPr>
                <w:rFonts w:ascii="Cordia New" w:hAnsi="Cordia New" w:cs="Cordia New"/>
                <w:sz w:val="24"/>
                <w:szCs w:val="24"/>
              </w:rPr>
            </w:pPr>
          </w:p>
        </w:tc>
        <w:tc>
          <w:tcPr>
            <w:tcW w:w="1359" w:type="dxa"/>
            <w:tcBorders>
              <w:top w:val="nil"/>
              <w:left w:val="nil"/>
              <w:bottom w:val="nil"/>
              <w:right w:val="nil"/>
            </w:tcBorders>
          </w:tcPr>
          <w:p w14:paraId="50B7B6DA" w14:textId="77777777" w:rsidR="00B63612" w:rsidRPr="00BA7410" w:rsidRDefault="00B63612" w:rsidP="00BB2E09">
            <w:pPr>
              <w:tabs>
                <w:tab w:val="decimal" w:pos="746"/>
              </w:tabs>
              <w:spacing w:line="300" w:lineRule="exact"/>
              <w:rPr>
                <w:rFonts w:ascii="Cordia New" w:hAnsi="Cordia New" w:cs="Cordia New"/>
                <w:sz w:val="24"/>
                <w:szCs w:val="24"/>
              </w:rPr>
            </w:pPr>
          </w:p>
        </w:tc>
      </w:tr>
      <w:tr w:rsidR="00B40A99" w:rsidRPr="00BA7410" w14:paraId="7EA1690F" w14:textId="77777777" w:rsidTr="00BB2E09">
        <w:tblPrEx>
          <w:tblCellMar>
            <w:left w:w="108" w:type="dxa"/>
            <w:right w:w="108" w:type="dxa"/>
          </w:tblCellMar>
        </w:tblPrEx>
        <w:trPr>
          <w:trHeight w:val="240"/>
        </w:trPr>
        <w:tc>
          <w:tcPr>
            <w:tcW w:w="2832" w:type="dxa"/>
            <w:tcBorders>
              <w:top w:val="nil"/>
              <w:left w:val="nil"/>
              <w:bottom w:val="nil"/>
              <w:right w:val="nil"/>
            </w:tcBorders>
          </w:tcPr>
          <w:p w14:paraId="0659344F" w14:textId="77777777" w:rsidR="00B40A99" w:rsidRPr="00BA7410" w:rsidRDefault="00B40A99" w:rsidP="00B40A99">
            <w:pPr>
              <w:spacing w:line="300" w:lineRule="exact"/>
              <w:ind w:left="318"/>
              <w:rPr>
                <w:rFonts w:ascii="Cordia New" w:hAnsi="Cordia New" w:cs="Cordia New"/>
                <w:sz w:val="24"/>
                <w:szCs w:val="24"/>
              </w:rPr>
            </w:pPr>
            <w:r w:rsidRPr="00BA7410">
              <w:rPr>
                <w:rFonts w:ascii="Cordia New" w:hAnsi="Cordia New" w:cs="Cordia New"/>
                <w:sz w:val="24"/>
                <w:szCs w:val="24"/>
              </w:rPr>
              <w:t>Investments</w:t>
            </w:r>
          </w:p>
        </w:tc>
        <w:tc>
          <w:tcPr>
            <w:tcW w:w="1421" w:type="dxa"/>
            <w:tcBorders>
              <w:top w:val="nil"/>
              <w:left w:val="nil"/>
              <w:bottom w:val="nil"/>
              <w:right w:val="nil"/>
            </w:tcBorders>
          </w:tcPr>
          <w:p w14:paraId="27387778" w14:textId="77777777" w:rsidR="00B40A99" w:rsidRPr="00BA7410" w:rsidRDefault="00B40A99" w:rsidP="00B40A99">
            <w:pPr>
              <w:tabs>
                <w:tab w:val="decimal" w:pos="857"/>
              </w:tabs>
              <w:spacing w:line="300" w:lineRule="exact"/>
              <w:rPr>
                <w:rFonts w:ascii="Cordia New" w:hAnsi="Cordia New" w:cs="Cordia New"/>
                <w:sz w:val="24"/>
                <w:szCs w:val="24"/>
              </w:rPr>
            </w:pPr>
            <w:r w:rsidRPr="00BA7410">
              <w:rPr>
                <w:rFonts w:ascii="Cordia New" w:hAnsi="Cordia New" w:cs="Cordia New"/>
                <w:sz w:val="24"/>
                <w:szCs w:val="24"/>
              </w:rPr>
              <w:t>11,886</w:t>
            </w:r>
          </w:p>
        </w:tc>
        <w:tc>
          <w:tcPr>
            <w:tcW w:w="1417" w:type="dxa"/>
            <w:tcBorders>
              <w:top w:val="nil"/>
              <w:left w:val="nil"/>
              <w:bottom w:val="nil"/>
              <w:right w:val="nil"/>
            </w:tcBorders>
          </w:tcPr>
          <w:p w14:paraId="3C4BF5FC" w14:textId="77777777" w:rsidR="00B40A99" w:rsidRPr="00BA7410" w:rsidRDefault="00192E4F" w:rsidP="00B40A99">
            <w:pPr>
              <w:tabs>
                <w:tab w:val="decimal" w:pos="857"/>
              </w:tabs>
              <w:spacing w:line="300" w:lineRule="exact"/>
              <w:rPr>
                <w:rFonts w:ascii="Cordia New" w:hAnsi="Cordia New" w:cs="Cordia New"/>
                <w:sz w:val="24"/>
                <w:szCs w:val="24"/>
              </w:rPr>
            </w:pPr>
            <w:r w:rsidRPr="00BA7410">
              <w:rPr>
                <w:rFonts w:ascii="Cordia New" w:hAnsi="Cordia New" w:cs="Cordia New"/>
                <w:sz w:val="24"/>
                <w:szCs w:val="24"/>
              </w:rPr>
              <w:t>(246)</w:t>
            </w:r>
          </w:p>
        </w:tc>
        <w:tc>
          <w:tcPr>
            <w:tcW w:w="1495" w:type="dxa"/>
            <w:tcBorders>
              <w:top w:val="nil"/>
              <w:left w:val="nil"/>
              <w:bottom w:val="nil"/>
              <w:right w:val="nil"/>
            </w:tcBorders>
          </w:tcPr>
          <w:p w14:paraId="492891A6" w14:textId="77777777" w:rsidR="00B40A99" w:rsidRPr="00BA7410" w:rsidRDefault="00192E4F" w:rsidP="00B40A99">
            <w:pPr>
              <w:tabs>
                <w:tab w:val="decimal" w:pos="857"/>
              </w:tabs>
              <w:spacing w:line="300" w:lineRule="exact"/>
              <w:rPr>
                <w:rFonts w:ascii="Cordia New" w:hAnsi="Cordia New" w:cs="Cordia New"/>
                <w:sz w:val="24"/>
                <w:szCs w:val="24"/>
              </w:rPr>
            </w:pPr>
            <w:r w:rsidRPr="00BA7410">
              <w:rPr>
                <w:rFonts w:ascii="Cordia New" w:hAnsi="Cordia New" w:cs="Cordia New"/>
                <w:sz w:val="24"/>
                <w:szCs w:val="24"/>
              </w:rPr>
              <w:t>262</w:t>
            </w:r>
          </w:p>
        </w:tc>
        <w:tc>
          <w:tcPr>
            <w:tcW w:w="1371" w:type="dxa"/>
            <w:tcBorders>
              <w:top w:val="nil"/>
              <w:left w:val="nil"/>
              <w:bottom w:val="nil"/>
              <w:right w:val="nil"/>
            </w:tcBorders>
          </w:tcPr>
          <w:p w14:paraId="346863A0" w14:textId="77777777" w:rsidR="00B40A99" w:rsidRPr="00BA7410" w:rsidRDefault="00192E4F" w:rsidP="00B40A99">
            <w:pPr>
              <w:tabs>
                <w:tab w:val="decimal" w:pos="857"/>
              </w:tabs>
              <w:spacing w:line="300" w:lineRule="exact"/>
              <w:rPr>
                <w:rFonts w:ascii="Cordia New" w:hAnsi="Cordia New" w:cs="Cordia New"/>
                <w:sz w:val="24"/>
                <w:szCs w:val="24"/>
              </w:rPr>
            </w:pPr>
            <w:r w:rsidRPr="00BA7410">
              <w:rPr>
                <w:rFonts w:ascii="Cordia New" w:hAnsi="Cordia New" w:cs="Cordia New"/>
                <w:sz w:val="24"/>
                <w:szCs w:val="24"/>
              </w:rPr>
              <w:t>(167)</w:t>
            </w:r>
          </w:p>
        </w:tc>
        <w:tc>
          <w:tcPr>
            <w:tcW w:w="1359" w:type="dxa"/>
            <w:tcBorders>
              <w:top w:val="nil"/>
              <w:left w:val="nil"/>
              <w:bottom w:val="nil"/>
              <w:right w:val="nil"/>
            </w:tcBorders>
          </w:tcPr>
          <w:p w14:paraId="23C2AE32" w14:textId="77777777" w:rsidR="00B40A99" w:rsidRPr="00BA7410" w:rsidRDefault="00192E4F" w:rsidP="00B40A99">
            <w:pPr>
              <w:tabs>
                <w:tab w:val="decimal" w:pos="857"/>
              </w:tabs>
              <w:spacing w:line="300" w:lineRule="exact"/>
              <w:rPr>
                <w:rFonts w:ascii="Cordia New" w:hAnsi="Cordia New" w:cs="Cordia New"/>
                <w:sz w:val="24"/>
                <w:szCs w:val="24"/>
              </w:rPr>
            </w:pPr>
            <w:r w:rsidRPr="00BA7410">
              <w:rPr>
                <w:rFonts w:ascii="Cordia New" w:hAnsi="Cordia New" w:cs="Cordia New"/>
                <w:sz w:val="24"/>
                <w:szCs w:val="24"/>
              </w:rPr>
              <w:t>11,735</w:t>
            </w:r>
          </w:p>
        </w:tc>
      </w:tr>
      <w:tr w:rsidR="00B40A99" w:rsidRPr="00BA7410" w14:paraId="7CB9624D" w14:textId="77777777" w:rsidTr="00BB2E09">
        <w:tblPrEx>
          <w:tblCellMar>
            <w:left w:w="108" w:type="dxa"/>
            <w:right w:w="108" w:type="dxa"/>
          </w:tblCellMar>
        </w:tblPrEx>
        <w:trPr>
          <w:trHeight w:val="240"/>
        </w:trPr>
        <w:tc>
          <w:tcPr>
            <w:tcW w:w="2832" w:type="dxa"/>
            <w:tcBorders>
              <w:top w:val="nil"/>
              <w:left w:val="nil"/>
              <w:bottom w:val="nil"/>
              <w:right w:val="nil"/>
            </w:tcBorders>
          </w:tcPr>
          <w:p w14:paraId="11486DCC" w14:textId="77777777" w:rsidR="00B40A99" w:rsidRPr="00BA7410" w:rsidRDefault="00B40A99" w:rsidP="00B40A99">
            <w:pPr>
              <w:spacing w:line="300" w:lineRule="exact"/>
              <w:ind w:left="318"/>
              <w:rPr>
                <w:rFonts w:ascii="Cordia New" w:hAnsi="Cordia New" w:cs="Cordia New"/>
                <w:sz w:val="24"/>
                <w:szCs w:val="24"/>
              </w:rPr>
            </w:pPr>
            <w:r w:rsidRPr="00BA7410">
              <w:rPr>
                <w:rFonts w:ascii="Cordia New" w:hAnsi="Cordia New" w:cs="Cordia New"/>
                <w:sz w:val="24"/>
                <w:szCs w:val="24"/>
              </w:rPr>
              <w:t>Financial liabilities measured at</w:t>
            </w:r>
          </w:p>
        </w:tc>
        <w:tc>
          <w:tcPr>
            <w:tcW w:w="1421" w:type="dxa"/>
            <w:tcBorders>
              <w:top w:val="nil"/>
              <w:left w:val="nil"/>
              <w:bottom w:val="nil"/>
              <w:right w:val="nil"/>
            </w:tcBorders>
          </w:tcPr>
          <w:p w14:paraId="22A8DCA4" w14:textId="77777777" w:rsidR="00B40A99" w:rsidRPr="00BA7410" w:rsidRDefault="00B40A99" w:rsidP="00B40A99">
            <w:pPr>
              <w:tabs>
                <w:tab w:val="decimal" w:pos="857"/>
              </w:tabs>
              <w:spacing w:line="300" w:lineRule="exact"/>
              <w:rPr>
                <w:rFonts w:ascii="Cordia New" w:hAnsi="Cordia New" w:cs="Cordia New"/>
                <w:sz w:val="24"/>
                <w:szCs w:val="24"/>
              </w:rPr>
            </w:pPr>
          </w:p>
        </w:tc>
        <w:tc>
          <w:tcPr>
            <w:tcW w:w="1417" w:type="dxa"/>
            <w:tcBorders>
              <w:top w:val="nil"/>
              <w:left w:val="nil"/>
              <w:bottom w:val="nil"/>
              <w:right w:val="nil"/>
            </w:tcBorders>
          </w:tcPr>
          <w:p w14:paraId="43253587" w14:textId="77777777" w:rsidR="00B40A99" w:rsidRPr="00BA7410" w:rsidRDefault="00B40A99" w:rsidP="00B40A99">
            <w:pPr>
              <w:tabs>
                <w:tab w:val="decimal" w:pos="857"/>
              </w:tabs>
              <w:spacing w:line="300" w:lineRule="exact"/>
              <w:rPr>
                <w:rFonts w:ascii="Cordia New" w:hAnsi="Cordia New" w:cs="Cordia New"/>
                <w:sz w:val="24"/>
                <w:szCs w:val="24"/>
              </w:rPr>
            </w:pPr>
          </w:p>
        </w:tc>
        <w:tc>
          <w:tcPr>
            <w:tcW w:w="1495" w:type="dxa"/>
            <w:tcBorders>
              <w:top w:val="nil"/>
              <w:left w:val="nil"/>
              <w:bottom w:val="nil"/>
              <w:right w:val="nil"/>
            </w:tcBorders>
          </w:tcPr>
          <w:p w14:paraId="05834D7E" w14:textId="77777777" w:rsidR="00B40A99" w:rsidRPr="00BA7410" w:rsidRDefault="00B40A99" w:rsidP="00B40A99">
            <w:pPr>
              <w:tabs>
                <w:tab w:val="decimal" w:pos="857"/>
              </w:tabs>
              <w:spacing w:line="300" w:lineRule="exact"/>
              <w:rPr>
                <w:rFonts w:ascii="Cordia New" w:hAnsi="Cordia New" w:cs="Cordia New"/>
                <w:sz w:val="24"/>
                <w:szCs w:val="24"/>
              </w:rPr>
            </w:pPr>
          </w:p>
        </w:tc>
        <w:tc>
          <w:tcPr>
            <w:tcW w:w="1371" w:type="dxa"/>
            <w:tcBorders>
              <w:top w:val="nil"/>
              <w:left w:val="nil"/>
              <w:bottom w:val="nil"/>
              <w:right w:val="nil"/>
            </w:tcBorders>
          </w:tcPr>
          <w:p w14:paraId="19409F43" w14:textId="77777777" w:rsidR="00B40A99" w:rsidRPr="00BA7410" w:rsidRDefault="00B40A99" w:rsidP="00B40A99">
            <w:pPr>
              <w:tabs>
                <w:tab w:val="decimal" w:pos="857"/>
              </w:tabs>
              <w:spacing w:line="300" w:lineRule="exact"/>
              <w:rPr>
                <w:rFonts w:ascii="Cordia New" w:hAnsi="Cordia New" w:cs="Cordia New"/>
                <w:sz w:val="24"/>
                <w:szCs w:val="24"/>
              </w:rPr>
            </w:pPr>
          </w:p>
        </w:tc>
        <w:tc>
          <w:tcPr>
            <w:tcW w:w="1359" w:type="dxa"/>
            <w:tcBorders>
              <w:top w:val="nil"/>
              <w:left w:val="nil"/>
              <w:bottom w:val="nil"/>
              <w:right w:val="nil"/>
            </w:tcBorders>
          </w:tcPr>
          <w:p w14:paraId="5F2A8190" w14:textId="77777777" w:rsidR="00B40A99" w:rsidRPr="00BA7410" w:rsidRDefault="00B40A99" w:rsidP="00B40A99">
            <w:pPr>
              <w:tabs>
                <w:tab w:val="decimal" w:pos="857"/>
              </w:tabs>
              <w:spacing w:line="300" w:lineRule="exact"/>
              <w:rPr>
                <w:rFonts w:ascii="Cordia New" w:hAnsi="Cordia New" w:cs="Cordia New"/>
                <w:sz w:val="24"/>
                <w:szCs w:val="24"/>
              </w:rPr>
            </w:pPr>
          </w:p>
        </w:tc>
      </w:tr>
      <w:tr w:rsidR="00B40A99" w:rsidRPr="00BA7410" w14:paraId="02138454" w14:textId="77777777" w:rsidTr="00BB2E09">
        <w:tblPrEx>
          <w:tblCellMar>
            <w:left w:w="108" w:type="dxa"/>
            <w:right w:w="108" w:type="dxa"/>
          </w:tblCellMar>
        </w:tblPrEx>
        <w:trPr>
          <w:trHeight w:val="240"/>
        </w:trPr>
        <w:tc>
          <w:tcPr>
            <w:tcW w:w="2832" w:type="dxa"/>
            <w:tcBorders>
              <w:top w:val="nil"/>
              <w:left w:val="nil"/>
              <w:bottom w:val="nil"/>
              <w:right w:val="nil"/>
            </w:tcBorders>
          </w:tcPr>
          <w:p w14:paraId="6EFD20E0" w14:textId="47079FFA" w:rsidR="00B40A99" w:rsidRPr="00BA7410" w:rsidRDefault="00B40A99" w:rsidP="00A87952">
            <w:pPr>
              <w:spacing w:line="300" w:lineRule="exact"/>
              <w:ind w:left="248" w:right="-94"/>
              <w:rPr>
                <w:rFonts w:ascii="Cordia New" w:hAnsi="Cordia New" w:cs="Cordia New"/>
                <w:sz w:val="24"/>
                <w:szCs w:val="24"/>
              </w:rPr>
            </w:pPr>
            <w:r w:rsidRPr="00BA7410">
              <w:rPr>
                <w:rFonts w:ascii="Cordia New" w:hAnsi="Cordia New" w:cs="Cordia New"/>
                <w:sz w:val="24"/>
                <w:szCs w:val="24"/>
              </w:rPr>
              <w:t xml:space="preserve">    </w:t>
            </w:r>
            <w:r w:rsidR="00A87952">
              <w:rPr>
                <w:rFonts w:ascii="Cordia New" w:hAnsi="Cordia New" w:cs="Cordia New"/>
                <w:sz w:val="24"/>
                <w:szCs w:val="24"/>
              </w:rPr>
              <w:t xml:space="preserve">  </w:t>
            </w:r>
            <w:r w:rsidRPr="00BA7410">
              <w:rPr>
                <w:rFonts w:ascii="Cordia New" w:hAnsi="Cordia New" w:cs="Cordia New"/>
                <w:sz w:val="24"/>
                <w:szCs w:val="24"/>
              </w:rPr>
              <w:t>fair value through profit or loss</w:t>
            </w:r>
          </w:p>
        </w:tc>
        <w:tc>
          <w:tcPr>
            <w:tcW w:w="1421" w:type="dxa"/>
            <w:tcBorders>
              <w:top w:val="nil"/>
              <w:left w:val="nil"/>
              <w:bottom w:val="nil"/>
              <w:right w:val="nil"/>
            </w:tcBorders>
          </w:tcPr>
          <w:p w14:paraId="7FE329C8" w14:textId="77777777" w:rsidR="00B40A99" w:rsidRPr="00BA7410" w:rsidRDefault="00B40A99" w:rsidP="00B40A99">
            <w:pPr>
              <w:tabs>
                <w:tab w:val="decimal" w:pos="857"/>
              </w:tabs>
              <w:spacing w:line="300" w:lineRule="exact"/>
              <w:rPr>
                <w:rFonts w:ascii="Cordia New" w:hAnsi="Cordia New" w:cs="Cordia New"/>
                <w:sz w:val="24"/>
                <w:szCs w:val="24"/>
              </w:rPr>
            </w:pPr>
            <w:r w:rsidRPr="00BA7410">
              <w:rPr>
                <w:rFonts w:ascii="Cordia New" w:hAnsi="Cordia New" w:cs="Cordia New"/>
                <w:sz w:val="24"/>
                <w:szCs w:val="24"/>
              </w:rPr>
              <w:t>493</w:t>
            </w:r>
          </w:p>
        </w:tc>
        <w:tc>
          <w:tcPr>
            <w:tcW w:w="1417" w:type="dxa"/>
            <w:tcBorders>
              <w:top w:val="nil"/>
              <w:left w:val="nil"/>
              <w:bottom w:val="nil"/>
              <w:right w:val="nil"/>
            </w:tcBorders>
          </w:tcPr>
          <w:p w14:paraId="48C6D9F6" w14:textId="77777777" w:rsidR="00B40A99" w:rsidRPr="00BA7410" w:rsidRDefault="00192E4F" w:rsidP="00B40A99">
            <w:pPr>
              <w:tabs>
                <w:tab w:val="decimal" w:pos="857"/>
              </w:tabs>
              <w:spacing w:line="300" w:lineRule="exact"/>
              <w:rPr>
                <w:rFonts w:ascii="Cordia New" w:hAnsi="Cordia New" w:cs="Cordia New"/>
                <w:sz w:val="24"/>
                <w:szCs w:val="24"/>
              </w:rPr>
            </w:pPr>
            <w:r w:rsidRPr="00BA7410">
              <w:rPr>
                <w:rFonts w:ascii="Cordia New" w:hAnsi="Cordia New" w:cs="Cordia New"/>
                <w:sz w:val="24"/>
                <w:szCs w:val="24"/>
              </w:rPr>
              <w:t>(96)</w:t>
            </w:r>
          </w:p>
        </w:tc>
        <w:tc>
          <w:tcPr>
            <w:tcW w:w="1495" w:type="dxa"/>
            <w:tcBorders>
              <w:top w:val="nil"/>
              <w:left w:val="nil"/>
              <w:bottom w:val="nil"/>
              <w:right w:val="nil"/>
            </w:tcBorders>
          </w:tcPr>
          <w:p w14:paraId="0FA49966" w14:textId="77777777" w:rsidR="00B40A99" w:rsidRPr="00BA7410" w:rsidRDefault="00192E4F" w:rsidP="00B40A99">
            <w:pPr>
              <w:tabs>
                <w:tab w:val="decimal" w:pos="857"/>
              </w:tabs>
              <w:spacing w:line="300" w:lineRule="exact"/>
              <w:rPr>
                <w:rFonts w:ascii="Cordia New" w:hAnsi="Cordia New" w:cs="Cordia New"/>
                <w:sz w:val="24"/>
                <w:szCs w:val="24"/>
              </w:rPr>
            </w:pPr>
            <w:r w:rsidRPr="00BA7410">
              <w:rPr>
                <w:rFonts w:ascii="Cordia New" w:hAnsi="Cordia New" w:cs="Cordia New"/>
                <w:sz w:val="24"/>
                <w:szCs w:val="24"/>
              </w:rPr>
              <w:t>6</w:t>
            </w:r>
          </w:p>
        </w:tc>
        <w:tc>
          <w:tcPr>
            <w:tcW w:w="1371" w:type="dxa"/>
            <w:tcBorders>
              <w:top w:val="nil"/>
              <w:left w:val="nil"/>
              <w:bottom w:val="nil"/>
              <w:right w:val="nil"/>
            </w:tcBorders>
          </w:tcPr>
          <w:p w14:paraId="389D882A" w14:textId="77777777" w:rsidR="00B40A99" w:rsidRPr="00BA7410" w:rsidRDefault="00192E4F" w:rsidP="00B40A99">
            <w:pPr>
              <w:tabs>
                <w:tab w:val="decimal" w:pos="857"/>
              </w:tabs>
              <w:spacing w:line="300" w:lineRule="exact"/>
              <w:rPr>
                <w:rFonts w:ascii="Cordia New" w:hAnsi="Cordia New" w:cs="Cordia New"/>
                <w:sz w:val="24"/>
                <w:szCs w:val="24"/>
              </w:rPr>
            </w:pPr>
            <w:r w:rsidRPr="00BA7410">
              <w:rPr>
                <w:rFonts w:ascii="Cordia New" w:hAnsi="Cordia New" w:cs="Cordia New"/>
                <w:sz w:val="24"/>
                <w:szCs w:val="24"/>
              </w:rPr>
              <w:t>-</w:t>
            </w:r>
          </w:p>
        </w:tc>
        <w:tc>
          <w:tcPr>
            <w:tcW w:w="1359" w:type="dxa"/>
            <w:tcBorders>
              <w:top w:val="nil"/>
              <w:left w:val="nil"/>
              <w:bottom w:val="nil"/>
              <w:right w:val="nil"/>
            </w:tcBorders>
          </w:tcPr>
          <w:p w14:paraId="0E7D903F" w14:textId="77777777" w:rsidR="00B40A99" w:rsidRPr="00BA7410" w:rsidRDefault="00192E4F" w:rsidP="00B40A99">
            <w:pPr>
              <w:tabs>
                <w:tab w:val="decimal" w:pos="857"/>
              </w:tabs>
              <w:spacing w:line="300" w:lineRule="exact"/>
              <w:rPr>
                <w:rFonts w:ascii="Cordia New" w:hAnsi="Cordia New" w:cs="Cordia New"/>
                <w:sz w:val="24"/>
                <w:szCs w:val="24"/>
              </w:rPr>
            </w:pPr>
            <w:r w:rsidRPr="00BA7410">
              <w:rPr>
                <w:rFonts w:ascii="Cordia New" w:hAnsi="Cordia New" w:cs="Cordia New"/>
                <w:sz w:val="24"/>
                <w:szCs w:val="24"/>
              </w:rPr>
              <w:t>403</w:t>
            </w:r>
          </w:p>
        </w:tc>
      </w:tr>
      <w:tr w:rsidR="00B40A99" w:rsidRPr="00BA7410" w14:paraId="00DE92F1" w14:textId="77777777" w:rsidTr="00BB2E09">
        <w:tblPrEx>
          <w:tblCellMar>
            <w:left w:w="108" w:type="dxa"/>
            <w:right w:w="108" w:type="dxa"/>
          </w:tblCellMar>
        </w:tblPrEx>
        <w:trPr>
          <w:trHeight w:val="240"/>
        </w:trPr>
        <w:tc>
          <w:tcPr>
            <w:tcW w:w="2832" w:type="dxa"/>
            <w:tcBorders>
              <w:top w:val="nil"/>
              <w:left w:val="nil"/>
              <w:bottom w:val="nil"/>
              <w:right w:val="nil"/>
            </w:tcBorders>
          </w:tcPr>
          <w:p w14:paraId="41C829E9" w14:textId="77777777" w:rsidR="00B40A99" w:rsidRPr="00BA7410" w:rsidRDefault="00B40A99" w:rsidP="00B40A99">
            <w:pPr>
              <w:spacing w:line="300" w:lineRule="exact"/>
              <w:ind w:left="318"/>
              <w:rPr>
                <w:rFonts w:ascii="Cordia New" w:hAnsi="Cordia New" w:cs="Cordia New"/>
                <w:sz w:val="24"/>
                <w:szCs w:val="24"/>
              </w:rPr>
            </w:pPr>
            <w:r w:rsidRPr="00BA7410">
              <w:rPr>
                <w:rFonts w:ascii="Cordia New" w:hAnsi="Cordia New" w:cs="Cordia New"/>
                <w:sz w:val="24"/>
                <w:szCs w:val="24"/>
              </w:rPr>
              <w:t>Loans to customers and</w:t>
            </w:r>
          </w:p>
        </w:tc>
        <w:tc>
          <w:tcPr>
            <w:tcW w:w="1421" w:type="dxa"/>
            <w:tcBorders>
              <w:top w:val="nil"/>
              <w:left w:val="nil"/>
              <w:bottom w:val="nil"/>
              <w:right w:val="nil"/>
            </w:tcBorders>
          </w:tcPr>
          <w:p w14:paraId="36FCAD9C" w14:textId="77777777" w:rsidR="00B40A99" w:rsidRPr="00BA7410" w:rsidRDefault="00B40A99" w:rsidP="00B40A99">
            <w:pPr>
              <w:tabs>
                <w:tab w:val="decimal" w:pos="857"/>
              </w:tabs>
              <w:spacing w:line="300" w:lineRule="exact"/>
              <w:rPr>
                <w:rFonts w:ascii="Cordia New" w:hAnsi="Cordia New" w:cs="Cordia New"/>
                <w:sz w:val="24"/>
                <w:szCs w:val="24"/>
              </w:rPr>
            </w:pPr>
          </w:p>
        </w:tc>
        <w:tc>
          <w:tcPr>
            <w:tcW w:w="1417" w:type="dxa"/>
            <w:tcBorders>
              <w:top w:val="nil"/>
              <w:left w:val="nil"/>
              <w:bottom w:val="nil"/>
              <w:right w:val="nil"/>
            </w:tcBorders>
          </w:tcPr>
          <w:p w14:paraId="169CFB9D" w14:textId="77777777" w:rsidR="00B40A99" w:rsidRPr="00BA7410" w:rsidRDefault="00B40A99" w:rsidP="00B40A99">
            <w:pPr>
              <w:tabs>
                <w:tab w:val="decimal" w:pos="857"/>
              </w:tabs>
              <w:spacing w:line="300" w:lineRule="exact"/>
              <w:rPr>
                <w:rFonts w:ascii="Cordia New" w:hAnsi="Cordia New" w:cs="Cordia New"/>
                <w:sz w:val="24"/>
                <w:szCs w:val="24"/>
              </w:rPr>
            </w:pPr>
          </w:p>
        </w:tc>
        <w:tc>
          <w:tcPr>
            <w:tcW w:w="1495" w:type="dxa"/>
            <w:tcBorders>
              <w:top w:val="nil"/>
              <w:left w:val="nil"/>
              <w:bottom w:val="nil"/>
              <w:right w:val="nil"/>
            </w:tcBorders>
          </w:tcPr>
          <w:p w14:paraId="1F6D6385" w14:textId="77777777" w:rsidR="00B40A99" w:rsidRPr="00BA7410" w:rsidRDefault="00B40A99" w:rsidP="00B40A99">
            <w:pPr>
              <w:tabs>
                <w:tab w:val="decimal" w:pos="857"/>
              </w:tabs>
              <w:spacing w:line="300" w:lineRule="exact"/>
              <w:rPr>
                <w:rFonts w:ascii="Cordia New" w:hAnsi="Cordia New" w:cs="Cordia New"/>
                <w:sz w:val="24"/>
                <w:szCs w:val="24"/>
              </w:rPr>
            </w:pPr>
          </w:p>
        </w:tc>
        <w:tc>
          <w:tcPr>
            <w:tcW w:w="1371" w:type="dxa"/>
            <w:tcBorders>
              <w:top w:val="nil"/>
              <w:left w:val="nil"/>
              <w:bottom w:val="nil"/>
              <w:right w:val="nil"/>
            </w:tcBorders>
          </w:tcPr>
          <w:p w14:paraId="428FA29C" w14:textId="77777777" w:rsidR="00B40A99" w:rsidRPr="00BA7410" w:rsidRDefault="00B40A99" w:rsidP="00B40A99">
            <w:pPr>
              <w:tabs>
                <w:tab w:val="decimal" w:pos="857"/>
              </w:tabs>
              <w:spacing w:line="300" w:lineRule="exact"/>
              <w:rPr>
                <w:rFonts w:ascii="Cordia New" w:hAnsi="Cordia New" w:cs="Cordia New"/>
                <w:sz w:val="24"/>
                <w:szCs w:val="24"/>
              </w:rPr>
            </w:pPr>
          </w:p>
        </w:tc>
        <w:tc>
          <w:tcPr>
            <w:tcW w:w="1359" w:type="dxa"/>
            <w:tcBorders>
              <w:top w:val="nil"/>
              <w:left w:val="nil"/>
              <w:bottom w:val="nil"/>
              <w:right w:val="nil"/>
            </w:tcBorders>
          </w:tcPr>
          <w:p w14:paraId="1B5E047B" w14:textId="77777777" w:rsidR="00B40A99" w:rsidRPr="00BA7410" w:rsidRDefault="00B40A99" w:rsidP="00B40A99">
            <w:pPr>
              <w:tabs>
                <w:tab w:val="decimal" w:pos="857"/>
              </w:tabs>
              <w:spacing w:line="300" w:lineRule="exact"/>
              <w:rPr>
                <w:rFonts w:ascii="Cordia New" w:hAnsi="Cordia New" w:cs="Cordia New"/>
                <w:sz w:val="24"/>
                <w:szCs w:val="24"/>
              </w:rPr>
            </w:pPr>
          </w:p>
        </w:tc>
      </w:tr>
      <w:tr w:rsidR="00B40A99" w:rsidRPr="00BA7410" w14:paraId="232B88C6" w14:textId="77777777" w:rsidTr="00BB2E09">
        <w:tblPrEx>
          <w:tblCellMar>
            <w:left w:w="108" w:type="dxa"/>
            <w:right w:w="108" w:type="dxa"/>
          </w:tblCellMar>
        </w:tblPrEx>
        <w:trPr>
          <w:trHeight w:val="240"/>
        </w:trPr>
        <w:tc>
          <w:tcPr>
            <w:tcW w:w="2832" w:type="dxa"/>
            <w:tcBorders>
              <w:top w:val="nil"/>
              <w:left w:val="nil"/>
              <w:bottom w:val="nil"/>
              <w:right w:val="nil"/>
            </w:tcBorders>
          </w:tcPr>
          <w:p w14:paraId="75B7DA20" w14:textId="77777777" w:rsidR="00B40A99" w:rsidRPr="00BA7410" w:rsidRDefault="00B40A99" w:rsidP="00B40A99">
            <w:pPr>
              <w:spacing w:line="300" w:lineRule="exact"/>
              <w:ind w:left="318"/>
              <w:rPr>
                <w:rFonts w:ascii="Cordia New" w:hAnsi="Cordia New" w:cs="Cordia New"/>
                <w:sz w:val="24"/>
                <w:szCs w:val="24"/>
              </w:rPr>
            </w:pPr>
            <w:r w:rsidRPr="00BA7410">
              <w:rPr>
                <w:rFonts w:ascii="Cordia New" w:hAnsi="Cordia New" w:cs="Cordia New"/>
                <w:sz w:val="24"/>
                <w:szCs w:val="24"/>
              </w:rPr>
              <w:t xml:space="preserve">    accrued interest receivables</w:t>
            </w:r>
          </w:p>
        </w:tc>
        <w:tc>
          <w:tcPr>
            <w:tcW w:w="1421" w:type="dxa"/>
            <w:tcBorders>
              <w:top w:val="nil"/>
              <w:left w:val="nil"/>
              <w:bottom w:val="nil"/>
              <w:right w:val="nil"/>
            </w:tcBorders>
          </w:tcPr>
          <w:p w14:paraId="2937EEC5" w14:textId="77777777" w:rsidR="00B40A99" w:rsidRPr="00BA7410" w:rsidRDefault="00B40A99" w:rsidP="00B40A99">
            <w:pPr>
              <w:tabs>
                <w:tab w:val="decimal" w:pos="857"/>
              </w:tabs>
              <w:spacing w:line="300" w:lineRule="exact"/>
              <w:rPr>
                <w:rFonts w:ascii="Cordia New" w:hAnsi="Cordia New" w:cs="Cordia New"/>
                <w:sz w:val="24"/>
                <w:szCs w:val="24"/>
              </w:rPr>
            </w:pPr>
            <w:r w:rsidRPr="00BA7410">
              <w:rPr>
                <w:rFonts w:ascii="Cordia New" w:hAnsi="Cordia New" w:cs="Cordia New"/>
                <w:sz w:val="24"/>
                <w:szCs w:val="24"/>
              </w:rPr>
              <w:t>8,261</w:t>
            </w:r>
          </w:p>
        </w:tc>
        <w:tc>
          <w:tcPr>
            <w:tcW w:w="1417" w:type="dxa"/>
            <w:tcBorders>
              <w:top w:val="nil"/>
              <w:left w:val="nil"/>
              <w:bottom w:val="nil"/>
              <w:right w:val="nil"/>
            </w:tcBorders>
          </w:tcPr>
          <w:p w14:paraId="61CFC538" w14:textId="77777777" w:rsidR="00B40A99" w:rsidRPr="00BA7410" w:rsidRDefault="00192E4F" w:rsidP="00B40A99">
            <w:pPr>
              <w:tabs>
                <w:tab w:val="decimal" w:pos="857"/>
              </w:tabs>
              <w:spacing w:line="300" w:lineRule="exact"/>
              <w:rPr>
                <w:rFonts w:ascii="Cordia New" w:hAnsi="Cordia New" w:cs="Cordia New"/>
                <w:sz w:val="24"/>
                <w:szCs w:val="24"/>
              </w:rPr>
            </w:pPr>
            <w:r w:rsidRPr="00BA7410">
              <w:rPr>
                <w:rFonts w:ascii="Cordia New" w:hAnsi="Cordia New" w:cs="Cordia New"/>
                <w:sz w:val="24"/>
                <w:szCs w:val="24"/>
              </w:rPr>
              <w:t>(11</w:t>
            </w:r>
            <w:r w:rsidR="00AA4501" w:rsidRPr="00BA7410">
              <w:rPr>
                <w:rFonts w:ascii="Cordia New" w:hAnsi="Cordia New" w:cs="Cordia New"/>
                <w:sz w:val="24"/>
                <w:szCs w:val="24"/>
              </w:rPr>
              <w:t>5</w:t>
            </w:r>
            <w:r w:rsidRPr="00BA7410">
              <w:rPr>
                <w:rFonts w:ascii="Cordia New" w:hAnsi="Cordia New" w:cs="Cordia New"/>
                <w:sz w:val="24"/>
                <w:szCs w:val="24"/>
              </w:rPr>
              <w:t>)</w:t>
            </w:r>
          </w:p>
        </w:tc>
        <w:tc>
          <w:tcPr>
            <w:tcW w:w="1495" w:type="dxa"/>
            <w:tcBorders>
              <w:top w:val="nil"/>
              <w:left w:val="nil"/>
              <w:bottom w:val="nil"/>
              <w:right w:val="nil"/>
            </w:tcBorders>
          </w:tcPr>
          <w:p w14:paraId="7ACDE462" w14:textId="77777777" w:rsidR="00B40A99" w:rsidRPr="00BA7410" w:rsidRDefault="00321567" w:rsidP="00B40A99">
            <w:pPr>
              <w:tabs>
                <w:tab w:val="decimal" w:pos="857"/>
              </w:tabs>
              <w:spacing w:line="300" w:lineRule="exact"/>
              <w:rPr>
                <w:rFonts w:ascii="Cordia New" w:hAnsi="Cordia New" w:cs="Cordia New"/>
                <w:sz w:val="24"/>
                <w:szCs w:val="24"/>
              </w:rPr>
            </w:pPr>
            <w:r w:rsidRPr="00BA7410">
              <w:rPr>
                <w:rFonts w:ascii="Cordia New" w:hAnsi="Cordia New" w:cs="Cordia New"/>
                <w:sz w:val="24"/>
                <w:szCs w:val="24"/>
              </w:rPr>
              <w:t>-</w:t>
            </w:r>
          </w:p>
        </w:tc>
        <w:tc>
          <w:tcPr>
            <w:tcW w:w="1371" w:type="dxa"/>
            <w:tcBorders>
              <w:top w:val="nil"/>
              <w:left w:val="nil"/>
              <w:bottom w:val="nil"/>
              <w:right w:val="nil"/>
            </w:tcBorders>
          </w:tcPr>
          <w:p w14:paraId="47BF8B26" w14:textId="77777777" w:rsidR="00B40A99" w:rsidRPr="00BA7410" w:rsidRDefault="00192E4F" w:rsidP="00B40A99">
            <w:pPr>
              <w:tabs>
                <w:tab w:val="decimal" w:pos="857"/>
              </w:tabs>
              <w:spacing w:line="300" w:lineRule="exact"/>
              <w:rPr>
                <w:rFonts w:ascii="Cordia New" w:hAnsi="Cordia New" w:cs="Cordia New"/>
                <w:sz w:val="24"/>
                <w:szCs w:val="24"/>
              </w:rPr>
            </w:pPr>
            <w:r w:rsidRPr="00BA7410">
              <w:rPr>
                <w:rFonts w:ascii="Cordia New" w:hAnsi="Cordia New" w:cs="Cordia New"/>
                <w:sz w:val="24"/>
                <w:szCs w:val="24"/>
              </w:rPr>
              <w:t>2</w:t>
            </w:r>
            <w:r w:rsidR="00AA4501" w:rsidRPr="00BA7410">
              <w:rPr>
                <w:rFonts w:ascii="Cordia New" w:hAnsi="Cordia New" w:cs="Cordia New"/>
                <w:sz w:val="24"/>
                <w:szCs w:val="24"/>
              </w:rPr>
              <w:t>8</w:t>
            </w:r>
          </w:p>
        </w:tc>
        <w:tc>
          <w:tcPr>
            <w:tcW w:w="1359" w:type="dxa"/>
            <w:tcBorders>
              <w:top w:val="nil"/>
              <w:left w:val="nil"/>
              <w:bottom w:val="nil"/>
              <w:right w:val="nil"/>
            </w:tcBorders>
          </w:tcPr>
          <w:p w14:paraId="1A49FAE9" w14:textId="77777777" w:rsidR="00B40A99" w:rsidRPr="00BA7410" w:rsidRDefault="00192E4F" w:rsidP="00B40A99">
            <w:pPr>
              <w:tabs>
                <w:tab w:val="decimal" w:pos="857"/>
              </w:tabs>
              <w:spacing w:line="300" w:lineRule="exact"/>
              <w:rPr>
                <w:rFonts w:ascii="Cordia New" w:hAnsi="Cordia New" w:cs="Cordia New"/>
                <w:sz w:val="24"/>
                <w:szCs w:val="24"/>
              </w:rPr>
            </w:pPr>
            <w:r w:rsidRPr="00BA7410">
              <w:rPr>
                <w:rFonts w:ascii="Cordia New" w:hAnsi="Cordia New" w:cs="Cordia New"/>
                <w:sz w:val="24"/>
                <w:szCs w:val="24"/>
              </w:rPr>
              <w:t>8,1</w:t>
            </w:r>
            <w:r w:rsidR="00321567" w:rsidRPr="00BA7410">
              <w:rPr>
                <w:rFonts w:ascii="Cordia New" w:hAnsi="Cordia New" w:cs="Cordia New"/>
                <w:sz w:val="24"/>
                <w:szCs w:val="24"/>
              </w:rPr>
              <w:t>74</w:t>
            </w:r>
          </w:p>
        </w:tc>
      </w:tr>
      <w:tr w:rsidR="00B40A99" w:rsidRPr="00BA7410" w14:paraId="250B7CEE" w14:textId="77777777" w:rsidTr="00BB2E09">
        <w:tblPrEx>
          <w:tblCellMar>
            <w:left w:w="108" w:type="dxa"/>
            <w:right w:w="108" w:type="dxa"/>
          </w:tblCellMar>
        </w:tblPrEx>
        <w:trPr>
          <w:trHeight w:val="240"/>
        </w:trPr>
        <w:tc>
          <w:tcPr>
            <w:tcW w:w="2832" w:type="dxa"/>
            <w:tcBorders>
              <w:top w:val="nil"/>
              <w:left w:val="nil"/>
              <w:bottom w:val="nil"/>
              <w:right w:val="nil"/>
            </w:tcBorders>
          </w:tcPr>
          <w:p w14:paraId="582ADC62" w14:textId="77777777" w:rsidR="00B40A99" w:rsidRPr="00BA7410" w:rsidRDefault="00B40A99" w:rsidP="00B40A99">
            <w:pPr>
              <w:spacing w:line="300" w:lineRule="exact"/>
              <w:ind w:left="318"/>
              <w:rPr>
                <w:rFonts w:ascii="Cordia New" w:hAnsi="Cordia New" w:cs="Cordia New"/>
                <w:sz w:val="24"/>
                <w:szCs w:val="24"/>
              </w:rPr>
            </w:pPr>
            <w:r w:rsidRPr="00BA7410">
              <w:rPr>
                <w:rFonts w:ascii="Cordia New" w:hAnsi="Cordia New" w:cs="Cordia New"/>
                <w:sz w:val="24"/>
                <w:szCs w:val="24"/>
              </w:rPr>
              <w:t>Properties for sale</w:t>
            </w:r>
          </w:p>
        </w:tc>
        <w:tc>
          <w:tcPr>
            <w:tcW w:w="1421" w:type="dxa"/>
            <w:tcBorders>
              <w:top w:val="nil"/>
              <w:left w:val="nil"/>
              <w:bottom w:val="nil"/>
              <w:right w:val="nil"/>
            </w:tcBorders>
          </w:tcPr>
          <w:p w14:paraId="7F558E3D" w14:textId="77777777" w:rsidR="00B40A99" w:rsidRPr="00BA7410" w:rsidRDefault="00B40A99" w:rsidP="00B40A99">
            <w:pPr>
              <w:tabs>
                <w:tab w:val="decimal" w:pos="857"/>
              </w:tabs>
              <w:spacing w:line="300" w:lineRule="exact"/>
              <w:rPr>
                <w:rFonts w:ascii="Cordia New" w:hAnsi="Cordia New" w:cs="Cordia New"/>
                <w:sz w:val="24"/>
                <w:szCs w:val="24"/>
              </w:rPr>
            </w:pPr>
            <w:r w:rsidRPr="00BA7410">
              <w:rPr>
                <w:rFonts w:ascii="Cordia New" w:hAnsi="Cordia New" w:cs="Cordia New"/>
                <w:sz w:val="24"/>
                <w:szCs w:val="24"/>
              </w:rPr>
              <w:t>1,972</w:t>
            </w:r>
          </w:p>
        </w:tc>
        <w:tc>
          <w:tcPr>
            <w:tcW w:w="1417" w:type="dxa"/>
            <w:tcBorders>
              <w:top w:val="nil"/>
              <w:left w:val="nil"/>
              <w:bottom w:val="nil"/>
              <w:right w:val="nil"/>
            </w:tcBorders>
          </w:tcPr>
          <w:p w14:paraId="103EB6EB" w14:textId="77777777" w:rsidR="00B40A99" w:rsidRPr="00BA7410" w:rsidRDefault="00192E4F" w:rsidP="00B40A99">
            <w:pPr>
              <w:tabs>
                <w:tab w:val="decimal" w:pos="857"/>
              </w:tabs>
              <w:spacing w:line="300" w:lineRule="exact"/>
              <w:rPr>
                <w:rFonts w:ascii="Cordia New" w:hAnsi="Cordia New" w:cs="Cordia New"/>
                <w:sz w:val="24"/>
                <w:szCs w:val="24"/>
              </w:rPr>
            </w:pPr>
            <w:r w:rsidRPr="00BA7410">
              <w:rPr>
                <w:rFonts w:ascii="Cordia New" w:hAnsi="Cordia New" w:cs="Cordia New"/>
                <w:sz w:val="24"/>
                <w:szCs w:val="24"/>
              </w:rPr>
              <w:t>1,011</w:t>
            </w:r>
          </w:p>
        </w:tc>
        <w:tc>
          <w:tcPr>
            <w:tcW w:w="1495" w:type="dxa"/>
            <w:tcBorders>
              <w:top w:val="nil"/>
              <w:left w:val="nil"/>
              <w:bottom w:val="nil"/>
              <w:right w:val="nil"/>
            </w:tcBorders>
          </w:tcPr>
          <w:p w14:paraId="50FC197B" w14:textId="77777777" w:rsidR="00B40A99" w:rsidRPr="00BA7410" w:rsidRDefault="00192E4F" w:rsidP="00B40A99">
            <w:pPr>
              <w:tabs>
                <w:tab w:val="decimal" w:pos="857"/>
              </w:tabs>
              <w:spacing w:line="300" w:lineRule="exact"/>
              <w:rPr>
                <w:rFonts w:ascii="Cordia New" w:hAnsi="Cordia New" w:cs="Cordia New"/>
                <w:sz w:val="24"/>
                <w:szCs w:val="24"/>
              </w:rPr>
            </w:pPr>
            <w:r w:rsidRPr="00BA7410">
              <w:rPr>
                <w:rFonts w:ascii="Cordia New" w:hAnsi="Cordia New" w:cs="Cordia New"/>
                <w:sz w:val="24"/>
                <w:szCs w:val="24"/>
              </w:rPr>
              <w:t>-</w:t>
            </w:r>
          </w:p>
        </w:tc>
        <w:tc>
          <w:tcPr>
            <w:tcW w:w="1371" w:type="dxa"/>
            <w:tcBorders>
              <w:top w:val="nil"/>
              <w:left w:val="nil"/>
              <w:bottom w:val="nil"/>
              <w:right w:val="nil"/>
            </w:tcBorders>
          </w:tcPr>
          <w:p w14:paraId="726A61CA" w14:textId="77777777" w:rsidR="00B40A99" w:rsidRPr="00BA7410" w:rsidRDefault="00192E4F" w:rsidP="00B40A99">
            <w:pPr>
              <w:tabs>
                <w:tab w:val="decimal" w:pos="857"/>
              </w:tabs>
              <w:spacing w:line="300" w:lineRule="exact"/>
              <w:rPr>
                <w:rFonts w:ascii="Cordia New" w:hAnsi="Cordia New" w:cs="Cordia New"/>
                <w:sz w:val="24"/>
                <w:szCs w:val="24"/>
              </w:rPr>
            </w:pPr>
            <w:r w:rsidRPr="00BA7410">
              <w:rPr>
                <w:rFonts w:ascii="Cordia New" w:hAnsi="Cordia New" w:cs="Cordia New"/>
                <w:sz w:val="24"/>
                <w:szCs w:val="24"/>
              </w:rPr>
              <w:t>-</w:t>
            </w:r>
          </w:p>
        </w:tc>
        <w:tc>
          <w:tcPr>
            <w:tcW w:w="1359" w:type="dxa"/>
            <w:tcBorders>
              <w:top w:val="nil"/>
              <w:left w:val="nil"/>
              <w:bottom w:val="nil"/>
              <w:right w:val="nil"/>
            </w:tcBorders>
          </w:tcPr>
          <w:p w14:paraId="763687FA" w14:textId="77777777" w:rsidR="00B40A99" w:rsidRPr="00BA7410" w:rsidRDefault="00192E4F" w:rsidP="00B40A99">
            <w:pPr>
              <w:tabs>
                <w:tab w:val="decimal" w:pos="857"/>
              </w:tabs>
              <w:spacing w:line="300" w:lineRule="exact"/>
              <w:rPr>
                <w:rFonts w:ascii="Cordia New" w:hAnsi="Cordia New" w:cs="Cordia New"/>
                <w:sz w:val="24"/>
                <w:szCs w:val="24"/>
              </w:rPr>
            </w:pPr>
            <w:r w:rsidRPr="00BA7410">
              <w:rPr>
                <w:rFonts w:ascii="Cordia New" w:hAnsi="Cordia New" w:cs="Cordia New"/>
                <w:sz w:val="24"/>
                <w:szCs w:val="24"/>
              </w:rPr>
              <w:t>2,983</w:t>
            </w:r>
          </w:p>
        </w:tc>
      </w:tr>
      <w:tr w:rsidR="00B40A99" w:rsidRPr="00BA7410" w14:paraId="74EC8347" w14:textId="77777777" w:rsidTr="00BB2E09">
        <w:tblPrEx>
          <w:tblCellMar>
            <w:left w:w="108" w:type="dxa"/>
            <w:right w:w="108" w:type="dxa"/>
          </w:tblCellMar>
        </w:tblPrEx>
        <w:trPr>
          <w:trHeight w:val="240"/>
        </w:trPr>
        <w:tc>
          <w:tcPr>
            <w:tcW w:w="2832" w:type="dxa"/>
            <w:tcBorders>
              <w:top w:val="nil"/>
              <w:left w:val="nil"/>
              <w:bottom w:val="nil"/>
              <w:right w:val="nil"/>
            </w:tcBorders>
          </w:tcPr>
          <w:p w14:paraId="44C47AB8" w14:textId="77777777" w:rsidR="00B40A99" w:rsidRPr="00BA7410" w:rsidRDefault="00B40A99" w:rsidP="00B40A99">
            <w:pPr>
              <w:spacing w:line="300" w:lineRule="exact"/>
              <w:ind w:left="318"/>
              <w:rPr>
                <w:rFonts w:ascii="Cordia New" w:hAnsi="Cordia New" w:cs="Cordia New"/>
                <w:sz w:val="24"/>
                <w:szCs w:val="24"/>
              </w:rPr>
            </w:pPr>
            <w:r w:rsidRPr="00BA7410">
              <w:rPr>
                <w:rFonts w:ascii="Cordia New" w:hAnsi="Cordia New" w:cs="Cordia New"/>
                <w:sz w:val="24"/>
                <w:szCs w:val="24"/>
              </w:rPr>
              <w:t>Premises and equipment</w:t>
            </w:r>
          </w:p>
        </w:tc>
        <w:tc>
          <w:tcPr>
            <w:tcW w:w="1421" w:type="dxa"/>
            <w:tcBorders>
              <w:top w:val="nil"/>
              <w:left w:val="nil"/>
              <w:bottom w:val="nil"/>
              <w:right w:val="nil"/>
            </w:tcBorders>
          </w:tcPr>
          <w:p w14:paraId="40A4D0E4" w14:textId="77777777" w:rsidR="00B40A99" w:rsidRPr="00BA7410" w:rsidRDefault="00B40A99" w:rsidP="00B40A99">
            <w:pPr>
              <w:tabs>
                <w:tab w:val="decimal" w:pos="857"/>
              </w:tabs>
              <w:spacing w:line="300" w:lineRule="exact"/>
              <w:rPr>
                <w:rFonts w:ascii="Cordia New" w:hAnsi="Cordia New" w:cs="Cordia New"/>
                <w:sz w:val="24"/>
                <w:szCs w:val="24"/>
              </w:rPr>
            </w:pPr>
            <w:r w:rsidRPr="00BA7410">
              <w:rPr>
                <w:rFonts w:ascii="Cordia New" w:hAnsi="Cordia New" w:cs="Cordia New"/>
                <w:sz w:val="24"/>
                <w:szCs w:val="24"/>
              </w:rPr>
              <w:t>294</w:t>
            </w:r>
          </w:p>
        </w:tc>
        <w:tc>
          <w:tcPr>
            <w:tcW w:w="1417" w:type="dxa"/>
            <w:tcBorders>
              <w:top w:val="nil"/>
              <w:left w:val="nil"/>
              <w:bottom w:val="nil"/>
              <w:right w:val="nil"/>
            </w:tcBorders>
          </w:tcPr>
          <w:p w14:paraId="0DEE91D3" w14:textId="77777777" w:rsidR="00B40A99" w:rsidRPr="00BA7410" w:rsidRDefault="00192E4F" w:rsidP="00B40A99">
            <w:pPr>
              <w:tabs>
                <w:tab w:val="decimal" w:pos="857"/>
              </w:tabs>
              <w:spacing w:line="300" w:lineRule="exact"/>
              <w:rPr>
                <w:rFonts w:ascii="Cordia New" w:hAnsi="Cordia New" w:cs="Cordia New"/>
                <w:sz w:val="24"/>
                <w:szCs w:val="24"/>
              </w:rPr>
            </w:pPr>
            <w:r w:rsidRPr="00BA7410">
              <w:rPr>
                <w:rFonts w:ascii="Cordia New" w:hAnsi="Cordia New" w:cs="Cordia New"/>
                <w:sz w:val="24"/>
                <w:szCs w:val="24"/>
              </w:rPr>
              <w:t>211</w:t>
            </w:r>
          </w:p>
        </w:tc>
        <w:tc>
          <w:tcPr>
            <w:tcW w:w="1495" w:type="dxa"/>
            <w:tcBorders>
              <w:top w:val="nil"/>
              <w:left w:val="nil"/>
              <w:bottom w:val="nil"/>
              <w:right w:val="nil"/>
            </w:tcBorders>
          </w:tcPr>
          <w:p w14:paraId="145CFAB6" w14:textId="77777777" w:rsidR="00B40A99" w:rsidRPr="00BA7410" w:rsidRDefault="00192E4F" w:rsidP="00B40A99">
            <w:pPr>
              <w:tabs>
                <w:tab w:val="decimal" w:pos="857"/>
              </w:tabs>
              <w:spacing w:line="300" w:lineRule="exact"/>
              <w:rPr>
                <w:rFonts w:ascii="Cordia New" w:hAnsi="Cordia New" w:cs="Cordia New"/>
                <w:sz w:val="24"/>
                <w:szCs w:val="24"/>
              </w:rPr>
            </w:pPr>
            <w:r w:rsidRPr="00BA7410">
              <w:rPr>
                <w:rFonts w:ascii="Cordia New" w:hAnsi="Cordia New" w:cs="Cordia New"/>
                <w:sz w:val="24"/>
                <w:szCs w:val="24"/>
              </w:rPr>
              <w:t>16</w:t>
            </w:r>
          </w:p>
        </w:tc>
        <w:tc>
          <w:tcPr>
            <w:tcW w:w="1371" w:type="dxa"/>
            <w:tcBorders>
              <w:top w:val="nil"/>
              <w:left w:val="nil"/>
              <w:bottom w:val="nil"/>
              <w:right w:val="nil"/>
            </w:tcBorders>
          </w:tcPr>
          <w:p w14:paraId="4E0ACE4A" w14:textId="77777777" w:rsidR="00B40A99" w:rsidRPr="00BA7410" w:rsidRDefault="00192E4F" w:rsidP="00B40A99">
            <w:pPr>
              <w:tabs>
                <w:tab w:val="decimal" w:pos="857"/>
              </w:tabs>
              <w:spacing w:line="300" w:lineRule="exact"/>
              <w:rPr>
                <w:rFonts w:ascii="Cordia New" w:hAnsi="Cordia New" w:cs="Cordia New"/>
                <w:sz w:val="24"/>
                <w:szCs w:val="24"/>
              </w:rPr>
            </w:pPr>
            <w:r w:rsidRPr="00BA7410">
              <w:rPr>
                <w:rFonts w:ascii="Cordia New" w:hAnsi="Cordia New" w:cs="Cordia New"/>
                <w:sz w:val="24"/>
                <w:szCs w:val="24"/>
              </w:rPr>
              <w:t>(6)</w:t>
            </w:r>
          </w:p>
        </w:tc>
        <w:tc>
          <w:tcPr>
            <w:tcW w:w="1359" w:type="dxa"/>
            <w:tcBorders>
              <w:top w:val="nil"/>
              <w:left w:val="nil"/>
              <w:bottom w:val="nil"/>
              <w:right w:val="nil"/>
            </w:tcBorders>
          </w:tcPr>
          <w:p w14:paraId="0F98D33D" w14:textId="77777777" w:rsidR="00B40A99" w:rsidRPr="00BA7410" w:rsidRDefault="00192E4F" w:rsidP="00B40A99">
            <w:pPr>
              <w:tabs>
                <w:tab w:val="decimal" w:pos="857"/>
              </w:tabs>
              <w:spacing w:line="300" w:lineRule="exact"/>
              <w:rPr>
                <w:rFonts w:ascii="Cordia New" w:hAnsi="Cordia New" w:cs="Cordia New"/>
                <w:sz w:val="24"/>
                <w:szCs w:val="24"/>
              </w:rPr>
            </w:pPr>
            <w:r w:rsidRPr="00BA7410">
              <w:rPr>
                <w:rFonts w:ascii="Cordia New" w:hAnsi="Cordia New" w:cs="Cordia New"/>
                <w:sz w:val="24"/>
                <w:szCs w:val="24"/>
              </w:rPr>
              <w:t>515</w:t>
            </w:r>
          </w:p>
        </w:tc>
      </w:tr>
      <w:tr w:rsidR="00B40A99" w:rsidRPr="00BA7410" w14:paraId="06B6BF03" w14:textId="77777777" w:rsidTr="00BB2E09">
        <w:tblPrEx>
          <w:tblCellMar>
            <w:left w:w="108" w:type="dxa"/>
            <w:right w:w="108" w:type="dxa"/>
          </w:tblCellMar>
        </w:tblPrEx>
        <w:trPr>
          <w:trHeight w:val="240"/>
        </w:trPr>
        <w:tc>
          <w:tcPr>
            <w:tcW w:w="2832" w:type="dxa"/>
            <w:tcBorders>
              <w:top w:val="nil"/>
              <w:left w:val="nil"/>
              <w:bottom w:val="nil"/>
              <w:right w:val="nil"/>
            </w:tcBorders>
          </w:tcPr>
          <w:p w14:paraId="30753CDF" w14:textId="77777777" w:rsidR="00B40A99" w:rsidRPr="00BA7410" w:rsidRDefault="00B40A99" w:rsidP="00B40A99">
            <w:pPr>
              <w:spacing w:line="300" w:lineRule="exact"/>
              <w:ind w:left="318"/>
              <w:rPr>
                <w:rFonts w:ascii="Cordia New" w:hAnsi="Cordia New" w:cs="Cordia New"/>
                <w:sz w:val="24"/>
                <w:szCs w:val="24"/>
              </w:rPr>
            </w:pPr>
            <w:r w:rsidRPr="00BA7410">
              <w:rPr>
                <w:rFonts w:ascii="Cordia New" w:hAnsi="Cordia New" w:cs="Cordia New"/>
                <w:sz w:val="24"/>
                <w:szCs w:val="24"/>
              </w:rPr>
              <w:t>Provisions</w:t>
            </w:r>
          </w:p>
        </w:tc>
        <w:tc>
          <w:tcPr>
            <w:tcW w:w="1421" w:type="dxa"/>
            <w:tcBorders>
              <w:top w:val="nil"/>
              <w:left w:val="nil"/>
              <w:bottom w:val="nil"/>
              <w:right w:val="nil"/>
            </w:tcBorders>
          </w:tcPr>
          <w:p w14:paraId="1CACF714" w14:textId="77777777" w:rsidR="00B40A99" w:rsidRPr="00BA7410" w:rsidRDefault="00B40A99" w:rsidP="00B40A99">
            <w:pPr>
              <w:tabs>
                <w:tab w:val="decimal" w:pos="857"/>
              </w:tabs>
              <w:spacing w:line="300" w:lineRule="exact"/>
              <w:rPr>
                <w:rFonts w:ascii="Cordia New" w:hAnsi="Cordia New" w:cs="Cordia New"/>
                <w:sz w:val="24"/>
                <w:szCs w:val="24"/>
              </w:rPr>
            </w:pPr>
            <w:r w:rsidRPr="00BA7410">
              <w:rPr>
                <w:rFonts w:ascii="Cordia New" w:hAnsi="Cordia New" w:cs="Cordia New"/>
                <w:sz w:val="24"/>
                <w:szCs w:val="24"/>
              </w:rPr>
              <w:t>6,900</w:t>
            </w:r>
          </w:p>
        </w:tc>
        <w:tc>
          <w:tcPr>
            <w:tcW w:w="1417" w:type="dxa"/>
            <w:tcBorders>
              <w:top w:val="nil"/>
              <w:left w:val="nil"/>
              <w:bottom w:val="nil"/>
              <w:right w:val="nil"/>
            </w:tcBorders>
          </w:tcPr>
          <w:p w14:paraId="328F795B" w14:textId="77777777" w:rsidR="00B40A99" w:rsidRPr="00BA7410" w:rsidRDefault="00192E4F" w:rsidP="00B40A99">
            <w:pPr>
              <w:tabs>
                <w:tab w:val="decimal" w:pos="857"/>
              </w:tabs>
              <w:spacing w:line="300" w:lineRule="exact"/>
              <w:rPr>
                <w:rFonts w:ascii="Cordia New" w:hAnsi="Cordia New" w:cs="Cordia New"/>
                <w:sz w:val="24"/>
                <w:szCs w:val="24"/>
              </w:rPr>
            </w:pPr>
            <w:r w:rsidRPr="00BA7410">
              <w:rPr>
                <w:rFonts w:ascii="Cordia New" w:hAnsi="Cordia New" w:cs="Cordia New"/>
                <w:sz w:val="24"/>
                <w:szCs w:val="24"/>
              </w:rPr>
              <w:t>527</w:t>
            </w:r>
          </w:p>
        </w:tc>
        <w:tc>
          <w:tcPr>
            <w:tcW w:w="1495" w:type="dxa"/>
            <w:tcBorders>
              <w:top w:val="nil"/>
              <w:left w:val="nil"/>
              <w:bottom w:val="nil"/>
              <w:right w:val="nil"/>
            </w:tcBorders>
          </w:tcPr>
          <w:p w14:paraId="452F6FA6" w14:textId="77777777" w:rsidR="00B40A99" w:rsidRPr="00BA7410" w:rsidRDefault="00192E4F" w:rsidP="00B40A99">
            <w:pPr>
              <w:tabs>
                <w:tab w:val="decimal" w:pos="857"/>
              </w:tabs>
              <w:spacing w:line="300" w:lineRule="exact"/>
              <w:rPr>
                <w:rFonts w:ascii="Cordia New" w:hAnsi="Cordia New" w:cs="Cordia New"/>
                <w:sz w:val="24"/>
                <w:szCs w:val="24"/>
              </w:rPr>
            </w:pPr>
            <w:r w:rsidRPr="00BA7410">
              <w:rPr>
                <w:rFonts w:ascii="Cordia New" w:hAnsi="Cordia New" w:cs="Cordia New"/>
                <w:sz w:val="24"/>
                <w:szCs w:val="24"/>
              </w:rPr>
              <w:t>(110)</w:t>
            </w:r>
          </w:p>
        </w:tc>
        <w:tc>
          <w:tcPr>
            <w:tcW w:w="1371" w:type="dxa"/>
            <w:tcBorders>
              <w:top w:val="nil"/>
              <w:left w:val="nil"/>
              <w:bottom w:val="nil"/>
              <w:right w:val="nil"/>
            </w:tcBorders>
          </w:tcPr>
          <w:p w14:paraId="47DB1A1B" w14:textId="77777777" w:rsidR="00B40A99" w:rsidRPr="00BA7410" w:rsidRDefault="00192E4F" w:rsidP="00B40A99">
            <w:pPr>
              <w:tabs>
                <w:tab w:val="decimal" w:pos="857"/>
              </w:tabs>
              <w:spacing w:line="300" w:lineRule="exact"/>
              <w:rPr>
                <w:rFonts w:ascii="Cordia New" w:hAnsi="Cordia New" w:cs="Cordia New"/>
                <w:sz w:val="24"/>
                <w:szCs w:val="24"/>
              </w:rPr>
            </w:pPr>
            <w:r w:rsidRPr="00BA7410">
              <w:rPr>
                <w:rFonts w:ascii="Cordia New" w:hAnsi="Cordia New" w:cs="Cordia New"/>
                <w:sz w:val="24"/>
                <w:szCs w:val="24"/>
              </w:rPr>
              <w:t>187</w:t>
            </w:r>
          </w:p>
        </w:tc>
        <w:tc>
          <w:tcPr>
            <w:tcW w:w="1359" w:type="dxa"/>
            <w:tcBorders>
              <w:top w:val="nil"/>
              <w:left w:val="nil"/>
              <w:bottom w:val="nil"/>
              <w:right w:val="nil"/>
            </w:tcBorders>
          </w:tcPr>
          <w:p w14:paraId="3B855FBE" w14:textId="77777777" w:rsidR="00B40A99" w:rsidRPr="00BA7410" w:rsidRDefault="00192E4F" w:rsidP="00B40A99">
            <w:pPr>
              <w:tabs>
                <w:tab w:val="decimal" w:pos="857"/>
              </w:tabs>
              <w:spacing w:line="300" w:lineRule="exact"/>
              <w:rPr>
                <w:rFonts w:ascii="Cordia New" w:hAnsi="Cordia New" w:cs="Cordia New"/>
                <w:sz w:val="24"/>
                <w:szCs w:val="24"/>
              </w:rPr>
            </w:pPr>
            <w:r w:rsidRPr="00BA7410">
              <w:rPr>
                <w:rFonts w:ascii="Cordia New" w:hAnsi="Cordia New" w:cs="Cordia New"/>
                <w:sz w:val="24"/>
                <w:szCs w:val="24"/>
              </w:rPr>
              <w:t>7,504</w:t>
            </w:r>
          </w:p>
        </w:tc>
      </w:tr>
      <w:tr w:rsidR="00B40A99" w:rsidRPr="00BA7410" w14:paraId="3C345E49" w14:textId="77777777" w:rsidTr="00BB2E09">
        <w:tblPrEx>
          <w:tblCellMar>
            <w:left w:w="108" w:type="dxa"/>
            <w:right w:w="108" w:type="dxa"/>
          </w:tblCellMar>
        </w:tblPrEx>
        <w:trPr>
          <w:trHeight w:val="240"/>
        </w:trPr>
        <w:tc>
          <w:tcPr>
            <w:tcW w:w="2832" w:type="dxa"/>
            <w:tcBorders>
              <w:top w:val="nil"/>
              <w:left w:val="nil"/>
              <w:bottom w:val="nil"/>
              <w:right w:val="nil"/>
            </w:tcBorders>
          </w:tcPr>
          <w:p w14:paraId="2BCA9867" w14:textId="77777777" w:rsidR="00B40A99" w:rsidRPr="00BA7410" w:rsidRDefault="00B40A99" w:rsidP="00B40A99">
            <w:pPr>
              <w:spacing w:line="320" w:lineRule="exact"/>
              <w:ind w:left="318"/>
              <w:rPr>
                <w:rFonts w:ascii="Cordia New" w:hAnsi="Cordia New" w:cs="Cordia New"/>
                <w:sz w:val="24"/>
                <w:szCs w:val="24"/>
              </w:rPr>
            </w:pPr>
            <w:r w:rsidRPr="00BA7410">
              <w:rPr>
                <w:rFonts w:ascii="Cordia New" w:hAnsi="Cordia New" w:cs="Cordia New"/>
                <w:sz w:val="24"/>
                <w:szCs w:val="24"/>
              </w:rPr>
              <w:t>Others</w:t>
            </w:r>
          </w:p>
        </w:tc>
        <w:tc>
          <w:tcPr>
            <w:tcW w:w="1421" w:type="dxa"/>
            <w:tcBorders>
              <w:top w:val="nil"/>
              <w:left w:val="nil"/>
              <w:bottom w:val="nil"/>
              <w:right w:val="nil"/>
            </w:tcBorders>
          </w:tcPr>
          <w:p w14:paraId="164577BE" w14:textId="1411FC60" w:rsidR="00B40A99" w:rsidRPr="00BA7410" w:rsidRDefault="00B73F76" w:rsidP="00B40A99">
            <w:pPr>
              <w:tabs>
                <w:tab w:val="decimal" w:pos="857"/>
              </w:tabs>
              <w:spacing w:line="320" w:lineRule="exact"/>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593728" behindDoc="0" locked="0" layoutInCell="1" allowOverlap="1" wp14:anchorId="18475C4D" wp14:editId="5A74C5CF">
                      <wp:simplePos x="0" y="0"/>
                      <wp:positionH relativeFrom="column">
                        <wp:posOffset>8890</wp:posOffset>
                      </wp:positionH>
                      <wp:positionV relativeFrom="paragraph">
                        <wp:posOffset>201295</wp:posOffset>
                      </wp:positionV>
                      <wp:extent cx="4198620" cy="2249170"/>
                      <wp:effectExtent l="0" t="0" r="0" b="0"/>
                      <wp:wrapNone/>
                      <wp:docPr id="127154848" name="Group 614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98620" cy="2249170"/>
                                <a:chOff x="4372" y="9005"/>
                                <a:chExt cx="6612" cy="3542"/>
                              </a:xfrm>
                            </wpg:grpSpPr>
                            <wpg:grpSp>
                              <wpg:cNvPr id="1044980534" name="Group 61441"/>
                              <wpg:cNvGrpSpPr>
                                <a:grpSpLocks/>
                              </wpg:cNvGrpSpPr>
                              <wpg:grpSpPr bwMode="auto">
                                <a:xfrm>
                                  <a:off x="10070" y="9005"/>
                                  <a:ext cx="914" cy="3534"/>
                                  <a:chOff x="10070" y="9245"/>
                                  <a:chExt cx="914" cy="3534"/>
                                </a:xfrm>
                              </wpg:grpSpPr>
                              <wps:wsp>
                                <wps:cNvPr id="1100880569" name="Line 61442"/>
                                <wps:cNvCnPr>
                                  <a:cxnSpLocks noChangeShapeType="1"/>
                                </wps:cNvCnPr>
                                <wps:spPr bwMode="auto">
                                  <a:xfrm>
                                    <a:off x="10072" y="9245"/>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25857461" name="Line 61443"/>
                                <wps:cNvCnPr>
                                  <a:cxnSpLocks noChangeShapeType="1"/>
                                </wps:cNvCnPr>
                                <wps:spPr bwMode="auto">
                                  <a:xfrm>
                                    <a:off x="10074" y="9563"/>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26222224" name="Line 61444"/>
                                <wps:cNvCnPr>
                                  <a:cxnSpLocks noChangeShapeType="1"/>
                                </wps:cNvCnPr>
                                <wps:spPr bwMode="auto">
                                  <a:xfrm>
                                    <a:off x="10084" y="12779"/>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757177081" name="Line 61445"/>
                                <wps:cNvCnPr>
                                  <a:cxnSpLocks noChangeShapeType="1"/>
                                </wps:cNvCnPr>
                                <wps:spPr bwMode="auto">
                                  <a:xfrm>
                                    <a:off x="10072" y="12126"/>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09600199" name="Line 61446"/>
                                <wps:cNvCnPr>
                                  <a:cxnSpLocks noChangeShapeType="1"/>
                                </wps:cNvCnPr>
                                <wps:spPr bwMode="auto">
                                  <a:xfrm>
                                    <a:off x="10070" y="11794"/>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629819586" name="Group 61447"/>
                              <wpg:cNvGrpSpPr>
                                <a:grpSpLocks/>
                              </wpg:cNvGrpSpPr>
                              <wpg:grpSpPr bwMode="auto">
                                <a:xfrm>
                                  <a:off x="8729" y="9011"/>
                                  <a:ext cx="914" cy="3534"/>
                                  <a:chOff x="10070" y="9245"/>
                                  <a:chExt cx="914" cy="3534"/>
                                </a:xfrm>
                              </wpg:grpSpPr>
                              <wps:wsp>
                                <wps:cNvPr id="1819502444" name="Line 61448"/>
                                <wps:cNvCnPr>
                                  <a:cxnSpLocks noChangeShapeType="1"/>
                                </wps:cNvCnPr>
                                <wps:spPr bwMode="auto">
                                  <a:xfrm>
                                    <a:off x="10072" y="9245"/>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56687083" name="Line 61449"/>
                                <wps:cNvCnPr>
                                  <a:cxnSpLocks noChangeShapeType="1"/>
                                </wps:cNvCnPr>
                                <wps:spPr bwMode="auto">
                                  <a:xfrm>
                                    <a:off x="10074" y="9563"/>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71936932" name="Line 61450"/>
                                <wps:cNvCnPr>
                                  <a:cxnSpLocks noChangeShapeType="1"/>
                                </wps:cNvCnPr>
                                <wps:spPr bwMode="auto">
                                  <a:xfrm>
                                    <a:off x="10084" y="12779"/>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217956155" name="Line 61451"/>
                                <wps:cNvCnPr>
                                  <a:cxnSpLocks noChangeShapeType="1"/>
                                </wps:cNvCnPr>
                                <wps:spPr bwMode="auto">
                                  <a:xfrm>
                                    <a:off x="10072" y="12126"/>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00447193" name="Line 61452"/>
                                <wps:cNvCnPr>
                                  <a:cxnSpLocks noChangeShapeType="1"/>
                                </wps:cNvCnPr>
                                <wps:spPr bwMode="auto">
                                  <a:xfrm>
                                    <a:off x="10070" y="11794"/>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098679396" name="Group 61453"/>
                              <wpg:cNvGrpSpPr>
                                <a:grpSpLocks/>
                              </wpg:cNvGrpSpPr>
                              <wpg:grpSpPr bwMode="auto">
                                <a:xfrm>
                                  <a:off x="7234" y="9005"/>
                                  <a:ext cx="914" cy="3534"/>
                                  <a:chOff x="10070" y="9245"/>
                                  <a:chExt cx="914" cy="3534"/>
                                </a:xfrm>
                              </wpg:grpSpPr>
                              <wps:wsp>
                                <wps:cNvPr id="1441331910" name="Line 61454"/>
                                <wps:cNvCnPr>
                                  <a:cxnSpLocks noChangeShapeType="1"/>
                                </wps:cNvCnPr>
                                <wps:spPr bwMode="auto">
                                  <a:xfrm>
                                    <a:off x="10072" y="9245"/>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24119181" name="Line 61455"/>
                                <wps:cNvCnPr>
                                  <a:cxnSpLocks noChangeShapeType="1"/>
                                </wps:cNvCnPr>
                                <wps:spPr bwMode="auto">
                                  <a:xfrm>
                                    <a:off x="10074" y="9563"/>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0206536" name="Line 61456"/>
                                <wps:cNvCnPr>
                                  <a:cxnSpLocks noChangeShapeType="1"/>
                                </wps:cNvCnPr>
                                <wps:spPr bwMode="auto">
                                  <a:xfrm>
                                    <a:off x="10084" y="12779"/>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654108516" name="Line 61457"/>
                                <wps:cNvCnPr>
                                  <a:cxnSpLocks noChangeShapeType="1"/>
                                </wps:cNvCnPr>
                                <wps:spPr bwMode="auto">
                                  <a:xfrm>
                                    <a:off x="10072" y="12126"/>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3019826" name="Line 61458"/>
                                <wps:cNvCnPr>
                                  <a:cxnSpLocks noChangeShapeType="1"/>
                                </wps:cNvCnPr>
                                <wps:spPr bwMode="auto">
                                  <a:xfrm>
                                    <a:off x="10070" y="11794"/>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617678394" name="Group 61459"/>
                              <wpg:cNvGrpSpPr>
                                <a:grpSpLocks/>
                              </wpg:cNvGrpSpPr>
                              <wpg:grpSpPr bwMode="auto">
                                <a:xfrm>
                                  <a:off x="5830" y="9013"/>
                                  <a:ext cx="914" cy="3534"/>
                                  <a:chOff x="10070" y="9245"/>
                                  <a:chExt cx="914" cy="3534"/>
                                </a:xfrm>
                              </wpg:grpSpPr>
                              <wps:wsp>
                                <wps:cNvPr id="940228257" name="Line 61460"/>
                                <wps:cNvCnPr>
                                  <a:cxnSpLocks noChangeShapeType="1"/>
                                </wps:cNvCnPr>
                                <wps:spPr bwMode="auto">
                                  <a:xfrm>
                                    <a:off x="10072" y="9245"/>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0764086" name="Line 61461"/>
                                <wps:cNvCnPr>
                                  <a:cxnSpLocks noChangeShapeType="1"/>
                                </wps:cNvCnPr>
                                <wps:spPr bwMode="auto">
                                  <a:xfrm>
                                    <a:off x="10074" y="9563"/>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7458770" name="Line 61462"/>
                                <wps:cNvCnPr>
                                  <a:cxnSpLocks noChangeShapeType="1"/>
                                </wps:cNvCnPr>
                                <wps:spPr bwMode="auto">
                                  <a:xfrm>
                                    <a:off x="10084" y="12779"/>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461009053" name="Line 61463"/>
                                <wps:cNvCnPr>
                                  <a:cxnSpLocks noChangeShapeType="1"/>
                                </wps:cNvCnPr>
                                <wps:spPr bwMode="auto">
                                  <a:xfrm>
                                    <a:off x="10072" y="12126"/>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67761669" name="Line 61464"/>
                                <wps:cNvCnPr>
                                  <a:cxnSpLocks noChangeShapeType="1"/>
                                </wps:cNvCnPr>
                                <wps:spPr bwMode="auto">
                                  <a:xfrm>
                                    <a:off x="10070" y="11794"/>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704160109" name="Group 61465"/>
                              <wpg:cNvGrpSpPr>
                                <a:grpSpLocks/>
                              </wpg:cNvGrpSpPr>
                              <wpg:grpSpPr bwMode="auto">
                                <a:xfrm>
                                  <a:off x="4372" y="9013"/>
                                  <a:ext cx="914" cy="3534"/>
                                  <a:chOff x="10070" y="9245"/>
                                  <a:chExt cx="914" cy="3534"/>
                                </a:xfrm>
                              </wpg:grpSpPr>
                              <wps:wsp>
                                <wps:cNvPr id="88174580" name="Line 61466"/>
                                <wps:cNvCnPr>
                                  <a:cxnSpLocks noChangeShapeType="1"/>
                                </wps:cNvCnPr>
                                <wps:spPr bwMode="auto">
                                  <a:xfrm>
                                    <a:off x="10072" y="9245"/>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04371569" name="Line 61467"/>
                                <wps:cNvCnPr>
                                  <a:cxnSpLocks noChangeShapeType="1"/>
                                </wps:cNvCnPr>
                                <wps:spPr bwMode="auto">
                                  <a:xfrm>
                                    <a:off x="10074" y="9563"/>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6229283" name="Line 61468"/>
                                <wps:cNvCnPr>
                                  <a:cxnSpLocks noChangeShapeType="1"/>
                                </wps:cNvCnPr>
                                <wps:spPr bwMode="auto">
                                  <a:xfrm>
                                    <a:off x="10084" y="12779"/>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68665609" name="Line 61469"/>
                                <wps:cNvCnPr>
                                  <a:cxnSpLocks noChangeShapeType="1"/>
                                </wps:cNvCnPr>
                                <wps:spPr bwMode="auto">
                                  <a:xfrm>
                                    <a:off x="10072" y="12126"/>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0890674" name="Line 61470"/>
                                <wps:cNvCnPr>
                                  <a:cxnSpLocks noChangeShapeType="1"/>
                                </wps:cNvCnPr>
                                <wps:spPr bwMode="auto">
                                  <a:xfrm>
                                    <a:off x="10070" y="11794"/>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419ED515" id="Group 61440" o:spid="_x0000_s1026" style="position:absolute;margin-left:.7pt;margin-top:15.85pt;width:330.6pt;height:177.1pt;z-index:251593728" coordorigin="4372,9005" coordsize="6612,35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">
                      <v:group id="Group 61441" o:spid="_x0000_s1027" style="position:absolute;left:10070;top:9005;width:914;height:3534" coordorigin="10070,9245" coordsize="914,35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">
                        <v:line id="Line 61442" o:spid="_x0000_s1028" style="position:absolute;visibility:visible;mso-wrap-style:square" from="10072,9245" to="10972,9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"/>
                        <v:line id="Line 61443" o:spid="_x0000_s1029" style="position:absolute;visibility:visible;mso-wrap-style:square" from="10074,9563" to="10974,9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"/>
                        <v:line id="Line 61444" o:spid="_x0000_s1030" style="position:absolute;visibility:visible;mso-wrap-style:square" from="10084,12779" to="10984,12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" strokeweight="3pt">
                          <v:stroke linestyle="thinThin"/>
                        </v:line>
                        <v:line id="Line 61445" o:spid="_x0000_s1031" style="position:absolute;visibility:visible;mso-wrap-style:square" from="10072,12126" to="10972,121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"/>
                        <v:line id="Line 61446" o:spid="_x0000_s1032" style="position:absolute;visibility:visible;mso-wrap-style:square" from="10070,11794" to="10970,117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"/>
                      </v:group>
                      <v:group id="Group 61447" o:spid="_x0000_s1033" style="position:absolute;left:8729;top:9011;width:914;height:3534" coordorigin="10070,9245" coordsize="914,35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">
                        <v:line id="Line 61448" o:spid="_x0000_s1034" style="position:absolute;visibility:visible;mso-wrap-style:square" from="10072,9245" to="10972,9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"/>
                        <v:line id="Line 61449" o:spid="_x0000_s1035" style="position:absolute;visibility:visible;mso-wrap-style:square" from="10074,9563" to="10974,9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"/>
                        <v:line id="Line 61450" o:spid="_x0000_s1036" style="position:absolute;visibility:visible;mso-wrap-style:square" from="10084,12779" to="10984,12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" strokeweight="3pt">
                          <v:stroke linestyle="thinThin"/>
                        </v:line>
                        <v:line id="Line 61451" o:spid="_x0000_s1037" style="position:absolute;visibility:visible;mso-wrap-style:square" from="10072,12126" to="10972,121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"/>
                        <v:line id="Line 61452" o:spid="_x0000_s1038" style="position:absolute;visibility:visible;mso-wrap-style:square" from="10070,11794" to="10970,117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"/>
                      </v:group>
                      <v:group id="Group 61453" o:spid="_x0000_s1039" style="position:absolute;left:7234;top:9005;width:914;height:3534" coordorigin="10070,9245" coordsize="914,35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">
                        <v:line id="Line 61454" o:spid="_x0000_s1040" style="position:absolute;visibility:visible;mso-wrap-style:square" from="10072,9245" to="10972,9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"/>
                        <v:line id="Line 61455" o:spid="_x0000_s1041" style="position:absolute;visibility:visible;mso-wrap-style:square" from="10074,9563" to="10974,9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"/>
                        <v:line id="Line 61456" o:spid="_x0000_s1042" style="position:absolute;visibility:visible;mso-wrap-style:square" from="10084,12779" to="10984,12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" strokeweight="3pt">
                          <v:stroke linestyle="thinThin"/>
                        </v:line>
                        <v:line id="Line 61457" o:spid="_x0000_s1043" style="position:absolute;visibility:visible;mso-wrap-style:square" from="10072,12126" to="10972,121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"/>
                        <v:line id="Line 61458" o:spid="_x0000_s1044" style="position:absolute;visibility:visible;mso-wrap-style:square" from="10070,11794" to="10970,117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"/>
                      </v:group>
                      <v:group id="Group 61459" o:spid="_x0000_s1045" style="position:absolute;left:5830;top:9013;width:914;height:3534" coordorigin="10070,9245" coordsize="914,35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">
                        <v:line id="Line 61460" o:spid="_x0000_s1046" style="position:absolute;visibility:visible;mso-wrap-style:square" from="10072,9245" to="10972,9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"/>
                        <v:line id="Line 61461" o:spid="_x0000_s1047" style="position:absolute;visibility:visible;mso-wrap-style:square" from="10074,9563" to="10974,9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"/>
                        <v:line id="Line 61462" o:spid="_x0000_s1048" style="position:absolute;visibility:visible;mso-wrap-style:square" from="10084,12779" to="10984,12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" strokeweight="3pt">
                          <v:stroke linestyle="thinThin"/>
                        </v:line>
                        <v:line id="Line 61463" o:spid="_x0000_s1049" style="position:absolute;visibility:visible;mso-wrap-style:square" from="10072,12126" to="10972,121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"/>
                        <v:line id="Line 61464" o:spid="_x0000_s1050" style="position:absolute;visibility:visible;mso-wrap-style:square" from="10070,11794" to="10970,117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"/>
                      </v:group>
                      <v:group id="Group 61465" o:spid="_x0000_s1051" style="position:absolute;left:4372;top:9013;width:914;height:3534" coordorigin="10070,9245" coordsize="914,35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">
                        <v:line id="Line 61466" o:spid="_x0000_s1052" style="position:absolute;visibility:visible;mso-wrap-style:square" from="10072,9245" to="10972,9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"/>
                        <v:line id="Line 61467" o:spid="_x0000_s1053" style="position:absolute;visibility:visible;mso-wrap-style:square" from="10074,9563" to="10974,9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"/>
                        <v:line id="Line 61468" o:spid="_x0000_s1054" style="position:absolute;visibility:visible;mso-wrap-style:square" from="10084,12779" to="10984,12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" strokeweight="3pt">
                          <v:stroke linestyle="thinThin"/>
                        </v:line>
                        <v:line id="Line 61469" o:spid="_x0000_s1055" style="position:absolute;visibility:visible;mso-wrap-style:square" from="10072,12126" to="10972,121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"/>
                        <v:line id="Line 61470" o:spid="_x0000_s1056" style="position:absolute;visibility:visible;mso-wrap-style:square" from="10070,11794" to="10970,117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"/>
                      </v:group>
                    </v:group>
                  </w:pict>
                </mc:Fallback>
              </mc:AlternateContent>
            </w:r>
            <w:r w:rsidR="00B40A99" w:rsidRPr="00BA7410">
              <w:rPr>
                <w:rFonts w:ascii="Cordia New" w:hAnsi="Cordia New" w:cs="Cordia New"/>
                <w:sz w:val="24"/>
                <w:szCs w:val="24"/>
              </w:rPr>
              <w:t>13,159</w:t>
            </w:r>
          </w:p>
        </w:tc>
        <w:tc>
          <w:tcPr>
            <w:tcW w:w="1417" w:type="dxa"/>
            <w:tcBorders>
              <w:top w:val="nil"/>
              <w:left w:val="nil"/>
              <w:bottom w:val="nil"/>
              <w:right w:val="nil"/>
            </w:tcBorders>
          </w:tcPr>
          <w:p w14:paraId="020F8314" w14:textId="77777777" w:rsidR="00B40A99" w:rsidRPr="00BA7410" w:rsidRDefault="00192E4F" w:rsidP="00B40A9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1,61</w:t>
            </w:r>
            <w:r w:rsidR="00AA4501" w:rsidRPr="00BA7410">
              <w:rPr>
                <w:rFonts w:ascii="Cordia New" w:hAnsi="Cordia New" w:cs="Cordia New"/>
                <w:sz w:val="24"/>
                <w:szCs w:val="24"/>
              </w:rPr>
              <w:t>5</w:t>
            </w:r>
          </w:p>
        </w:tc>
        <w:tc>
          <w:tcPr>
            <w:tcW w:w="1495" w:type="dxa"/>
            <w:tcBorders>
              <w:top w:val="nil"/>
              <w:left w:val="nil"/>
              <w:bottom w:val="nil"/>
              <w:right w:val="nil"/>
            </w:tcBorders>
          </w:tcPr>
          <w:p w14:paraId="28243B95" w14:textId="77777777" w:rsidR="00B40A99" w:rsidRPr="00BA7410" w:rsidRDefault="00192E4F" w:rsidP="00B40A9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(346)</w:t>
            </w:r>
          </w:p>
        </w:tc>
        <w:tc>
          <w:tcPr>
            <w:tcW w:w="1371" w:type="dxa"/>
            <w:tcBorders>
              <w:top w:val="nil"/>
              <w:left w:val="nil"/>
              <w:bottom w:val="nil"/>
              <w:right w:val="nil"/>
            </w:tcBorders>
          </w:tcPr>
          <w:p w14:paraId="110E8825" w14:textId="77777777" w:rsidR="00B40A99" w:rsidRPr="00BA7410" w:rsidRDefault="00192E4F" w:rsidP="00B40A9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(55</w:t>
            </w:r>
            <w:r w:rsidR="00AA4501" w:rsidRPr="00BA7410">
              <w:rPr>
                <w:rFonts w:ascii="Cordia New" w:hAnsi="Cordia New" w:cs="Cordia New"/>
                <w:sz w:val="24"/>
                <w:szCs w:val="24"/>
              </w:rPr>
              <w:t>6</w:t>
            </w:r>
            <w:r w:rsidRPr="00BA7410">
              <w:rPr>
                <w:rFonts w:ascii="Cordia New" w:hAnsi="Cordia New" w:cs="Cordia New"/>
                <w:sz w:val="24"/>
                <w:szCs w:val="24"/>
              </w:rPr>
              <w:t>)</w:t>
            </w:r>
          </w:p>
        </w:tc>
        <w:tc>
          <w:tcPr>
            <w:tcW w:w="1359" w:type="dxa"/>
            <w:tcBorders>
              <w:top w:val="nil"/>
              <w:left w:val="nil"/>
              <w:bottom w:val="nil"/>
              <w:right w:val="nil"/>
            </w:tcBorders>
          </w:tcPr>
          <w:p w14:paraId="7589A2B8" w14:textId="77777777" w:rsidR="00B40A99" w:rsidRPr="00BA7410" w:rsidRDefault="00192E4F" w:rsidP="00B40A9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13,872</w:t>
            </w:r>
          </w:p>
        </w:tc>
      </w:tr>
      <w:tr w:rsidR="00B40A99" w:rsidRPr="00BA7410" w14:paraId="1CFD41DA" w14:textId="77777777" w:rsidTr="00BB2E09">
        <w:tblPrEx>
          <w:tblCellMar>
            <w:left w:w="108" w:type="dxa"/>
            <w:right w:w="108" w:type="dxa"/>
          </w:tblCellMar>
        </w:tblPrEx>
        <w:trPr>
          <w:trHeight w:val="240"/>
        </w:trPr>
        <w:tc>
          <w:tcPr>
            <w:tcW w:w="2832" w:type="dxa"/>
            <w:tcBorders>
              <w:top w:val="nil"/>
              <w:left w:val="nil"/>
              <w:bottom w:val="nil"/>
              <w:right w:val="nil"/>
            </w:tcBorders>
          </w:tcPr>
          <w:p w14:paraId="4011F0A9" w14:textId="77777777" w:rsidR="00B40A99" w:rsidRPr="00BA7410" w:rsidRDefault="00B40A99" w:rsidP="00B40A99">
            <w:pPr>
              <w:spacing w:line="320" w:lineRule="exact"/>
              <w:ind w:left="318"/>
              <w:rPr>
                <w:rFonts w:ascii="Cordia New" w:hAnsi="Cordia New" w:cs="Cordia New"/>
                <w:b/>
                <w:bCs/>
                <w:sz w:val="24"/>
                <w:szCs w:val="24"/>
              </w:rPr>
            </w:pPr>
            <w:r w:rsidRPr="00BA7410">
              <w:rPr>
                <w:rFonts w:ascii="Cordia New" w:hAnsi="Cordia New" w:cs="Cordia New"/>
                <w:b/>
                <w:bCs/>
                <w:sz w:val="24"/>
                <w:szCs w:val="24"/>
              </w:rPr>
              <w:t xml:space="preserve">       Total</w:t>
            </w:r>
          </w:p>
        </w:tc>
        <w:tc>
          <w:tcPr>
            <w:tcW w:w="1421" w:type="dxa"/>
            <w:tcBorders>
              <w:top w:val="nil"/>
              <w:left w:val="nil"/>
              <w:bottom w:val="nil"/>
              <w:right w:val="nil"/>
            </w:tcBorders>
          </w:tcPr>
          <w:p w14:paraId="0B4A4A94" w14:textId="77777777" w:rsidR="00B40A99" w:rsidRPr="00BA7410" w:rsidRDefault="00B40A99" w:rsidP="00B40A9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42,965</w:t>
            </w:r>
          </w:p>
        </w:tc>
        <w:tc>
          <w:tcPr>
            <w:tcW w:w="1417" w:type="dxa"/>
            <w:tcBorders>
              <w:top w:val="nil"/>
              <w:left w:val="nil"/>
              <w:bottom w:val="nil"/>
              <w:right w:val="nil"/>
            </w:tcBorders>
          </w:tcPr>
          <w:p w14:paraId="3C1BD8AC" w14:textId="77777777" w:rsidR="00B40A99" w:rsidRPr="00BA7410" w:rsidRDefault="00192E4F" w:rsidP="00B40A9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2,90</w:t>
            </w:r>
            <w:r w:rsidR="00AA4501" w:rsidRPr="00BA7410">
              <w:rPr>
                <w:rFonts w:ascii="Cordia New" w:hAnsi="Cordia New" w:cs="Cordia New"/>
                <w:sz w:val="24"/>
                <w:szCs w:val="24"/>
              </w:rPr>
              <w:t>7</w:t>
            </w:r>
          </w:p>
        </w:tc>
        <w:tc>
          <w:tcPr>
            <w:tcW w:w="1495" w:type="dxa"/>
            <w:tcBorders>
              <w:top w:val="nil"/>
              <w:left w:val="nil"/>
              <w:bottom w:val="nil"/>
              <w:right w:val="nil"/>
            </w:tcBorders>
          </w:tcPr>
          <w:p w14:paraId="13540E36" w14:textId="77777777" w:rsidR="00B40A99" w:rsidRPr="00BA7410" w:rsidRDefault="00192E4F" w:rsidP="00B40A9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(17</w:t>
            </w:r>
            <w:r w:rsidR="00321567" w:rsidRPr="00BA7410">
              <w:rPr>
                <w:rFonts w:ascii="Cordia New" w:hAnsi="Cordia New" w:cs="Cordia New"/>
                <w:sz w:val="24"/>
                <w:szCs w:val="24"/>
              </w:rPr>
              <w:t>2</w:t>
            </w:r>
            <w:r w:rsidRPr="00BA7410">
              <w:rPr>
                <w:rFonts w:ascii="Cordia New" w:hAnsi="Cordia New" w:cs="Cordia New"/>
                <w:sz w:val="24"/>
                <w:szCs w:val="24"/>
              </w:rPr>
              <w:t>)</w:t>
            </w:r>
          </w:p>
        </w:tc>
        <w:tc>
          <w:tcPr>
            <w:tcW w:w="1371" w:type="dxa"/>
            <w:tcBorders>
              <w:top w:val="nil"/>
              <w:left w:val="nil"/>
              <w:bottom w:val="nil"/>
              <w:right w:val="nil"/>
            </w:tcBorders>
          </w:tcPr>
          <w:p w14:paraId="1AB1EB49" w14:textId="77777777" w:rsidR="00B40A99" w:rsidRPr="00BA7410" w:rsidRDefault="00192E4F" w:rsidP="00B40A9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(51</w:t>
            </w:r>
            <w:r w:rsidR="00AA4501" w:rsidRPr="00BA7410">
              <w:rPr>
                <w:rFonts w:ascii="Cordia New" w:hAnsi="Cordia New" w:cs="Cordia New"/>
                <w:sz w:val="24"/>
                <w:szCs w:val="24"/>
              </w:rPr>
              <w:t>4</w:t>
            </w:r>
            <w:r w:rsidRPr="00BA7410">
              <w:rPr>
                <w:rFonts w:ascii="Cordia New" w:hAnsi="Cordia New" w:cs="Cordia New"/>
                <w:sz w:val="24"/>
                <w:szCs w:val="24"/>
              </w:rPr>
              <w:t>)</w:t>
            </w:r>
          </w:p>
        </w:tc>
        <w:tc>
          <w:tcPr>
            <w:tcW w:w="1359" w:type="dxa"/>
            <w:tcBorders>
              <w:top w:val="nil"/>
              <w:left w:val="nil"/>
              <w:bottom w:val="nil"/>
              <w:right w:val="nil"/>
            </w:tcBorders>
          </w:tcPr>
          <w:p w14:paraId="369C15CE" w14:textId="77777777" w:rsidR="00B40A99" w:rsidRPr="00BA7410" w:rsidRDefault="00192E4F" w:rsidP="00B40A9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45,1</w:t>
            </w:r>
            <w:r w:rsidR="00321567" w:rsidRPr="00BA7410">
              <w:rPr>
                <w:rFonts w:ascii="Cordia New" w:hAnsi="Cordia New" w:cs="Cordia New"/>
                <w:sz w:val="24"/>
                <w:szCs w:val="24"/>
              </w:rPr>
              <w:t>86</w:t>
            </w:r>
          </w:p>
        </w:tc>
      </w:tr>
      <w:tr w:rsidR="00B40A99" w:rsidRPr="00BA7410" w14:paraId="3E04BE75" w14:textId="77777777" w:rsidTr="00BB2E09">
        <w:tblPrEx>
          <w:tblCellMar>
            <w:left w:w="108" w:type="dxa"/>
            <w:right w:w="108" w:type="dxa"/>
          </w:tblCellMar>
        </w:tblPrEx>
        <w:trPr>
          <w:trHeight w:val="240"/>
        </w:trPr>
        <w:tc>
          <w:tcPr>
            <w:tcW w:w="2832" w:type="dxa"/>
            <w:tcBorders>
              <w:top w:val="nil"/>
              <w:left w:val="nil"/>
              <w:bottom w:val="nil"/>
              <w:right w:val="nil"/>
            </w:tcBorders>
          </w:tcPr>
          <w:p w14:paraId="3AD3FCA5" w14:textId="77777777" w:rsidR="00B40A99" w:rsidRPr="00BA7410" w:rsidRDefault="00B40A99" w:rsidP="00B40A99">
            <w:pPr>
              <w:spacing w:line="320" w:lineRule="exact"/>
              <w:ind w:left="318"/>
              <w:rPr>
                <w:rFonts w:ascii="Cordia New" w:hAnsi="Cordia New" w:cs="Cordia New"/>
                <w:b/>
                <w:bCs/>
                <w:sz w:val="24"/>
                <w:szCs w:val="24"/>
              </w:rPr>
            </w:pPr>
          </w:p>
        </w:tc>
        <w:tc>
          <w:tcPr>
            <w:tcW w:w="1421" w:type="dxa"/>
            <w:tcBorders>
              <w:top w:val="nil"/>
              <w:left w:val="nil"/>
              <w:bottom w:val="nil"/>
              <w:right w:val="nil"/>
            </w:tcBorders>
          </w:tcPr>
          <w:p w14:paraId="71902579" w14:textId="77777777" w:rsidR="00B40A99" w:rsidRPr="00BA7410" w:rsidRDefault="00B40A99" w:rsidP="00B40A99">
            <w:pPr>
              <w:tabs>
                <w:tab w:val="decimal" w:pos="857"/>
              </w:tabs>
              <w:spacing w:line="320" w:lineRule="exact"/>
              <w:rPr>
                <w:rFonts w:ascii="Cordia New" w:hAnsi="Cordia New" w:cs="Cordia New"/>
                <w:sz w:val="24"/>
                <w:szCs w:val="24"/>
              </w:rPr>
            </w:pPr>
          </w:p>
        </w:tc>
        <w:tc>
          <w:tcPr>
            <w:tcW w:w="1417" w:type="dxa"/>
            <w:tcBorders>
              <w:top w:val="nil"/>
              <w:left w:val="nil"/>
              <w:bottom w:val="nil"/>
              <w:right w:val="nil"/>
            </w:tcBorders>
          </w:tcPr>
          <w:p w14:paraId="41FA8380" w14:textId="77777777" w:rsidR="00B40A99" w:rsidRPr="00BA7410" w:rsidRDefault="00B40A99" w:rsidP="00B40A99">
            <w:pPr>
              <w:tabs>
                <w:tab w:val="decimal" w:pos="857"/>
              </w:tabs>
              <w:spacing w:line="320" w:lineRule="exact"/>
              <w:rPr>
                <w:rFonts w:ascii="Cordia New" w:hAnsi="Cordia New" w:cs="Cordia New"/>
                <w:sz w:val="24"/>
                <w:szCs w:val="24"/>
              </w:rPr>
            </w:pPr>
          </w:p>
        </w:tc>
        <w:tc>
          <w:tcPr>
            <w:tcW w:w="1495" w:type="dxa"/>
            <w:tcBorders>
              <w:top w:val="nil"/>
              <w:left w:val="nil"/>
              <w:bottom w:val="nil"/>
              <w:right w:val="nil"/>
            </w:tcBorders>
          </w:tcPr>
          <w:p w14:paraId="429398BF" w14:textId="77777777" w:rsidR="00B40A99" w:rsidRPr="00BA7410" w:rsidRDefault="00B40A99" w:rsidP="00B40A99">
            <w:pPr>
              <w:tabs>
                <w:tab w:val="decimal" w:pos="857"/>
              </w:tabs>
              <w:spacing w:line="320" w:lineRule="exact"/>
              <w:rPr>
                <w:rFonts w:ascii="Cordia New" w:hAnsi="Cordia New" w:cs="Cordia New"/>
                <w:sz w:val="24"/>
                <w:szCs w:val="24"/>
              </w:rPr>
            </w:pPr>
          </w:p>
        </w:tc>
        <w:tc>
          <w:tcPr>
            <w:tcW w:w="1371" w:type="dxa"/>
            <w:tcBorders>
              <w:top w:val="nil"/>
              <w:left w:val="nil"/>
              <w:bottom w:val="nil"/>
              <w:right w:val="nil"/>
            </w:tcBorders>
          </w:tcPr>
          <w:p w14:paraId="3357A9A9" w14:textId="77777777" w:rsidR="00B40A99" w:rsidRPr="00BA7410" w:rsidRDefault="00B40A99" w:rsidP="00B40A99">
            <w:pPr>
              <w:tabs>
                <w:tab w:val="decimal" w:pos="857"/>
              </w:tabs>
              <w:spacing w:line="320" w:lineRule="exact"/>
              <w:rPr>
                <w:rFonts w:ascii="Cordia New" w:hAnsi="Cordia New" w:cs="Cordia New"/>
                <w:sz w:val="24"/>
                <w:szCs w:val="24"/>
              </w:rPr>
            </w:pPr>
          </w:p>
        </w:tc>
        <w:tc>
          <w:tcPr>
            <w:tcW w:w="1359" w:type="dxa"/>
            <w:tcBorders>
              <w:top w:val="nil"/>
              <w:left w:val="nil"/>
              <w:bottom w:val="nil"/>
              <w:right w:val="nil"/>
            </w:tcBorders>
          </w:tcPr>
          <w:p w14:paraId="45147CCE" w14:textId="77777777" w:rsidR="00B40A99" w:rsidRPr="00BA7410" w:rsidRDefault="00B40A99" w:rsidP="00B40A99">
            <w:pPr>
              <w:tabs>
                <w:tab w:val="decimal" w:pos="857"/>
              </w:tabs>
              <w:spacing w:line="320" w:lineRule="exact"/>
              <w:rPr>
                <w:rFonts w:ascii="Cordia New" w:hAnsi="Cordia New" w:cs="Cordia New"/>
                <w:sz w:val="24"/>
                <w:szCs w:val="24"/>
              </w:rPr>
            </w:pPr>
          </w:p>
        </w:tc>
      </w:tr>
      <w:tr w:rsidR="00B40A99" w:rsidRPr="00BA7410" w14:paraId="1E70A1FB" w14:textId="77777777" w:rsidTr="00BB2E09">
        <w:tblPrEx>
          <w:tblCellMar>
            <w:left w:w="108" w:type="dxa"/>
            <w:right w:w="108" w:type="dxa"/>
          </w:tblCellMar>
        </w:tblPrEx>
        <w:trPr>
          <w:trHeight w:val="240"/>
        </w:trPr>
        <w:tc>
          <w:tcPr>
            <w:tcW w:w="2832" w:type="dxa"/>
            <w:tcBorders>
              <w:top w:val="nil"/>
              <w:left w:val="nil"/>
              <w:bottom w:val="nil"/>
              <w:right w:val="nil"/>
            </w:tcBorders>
          </w:tcPr>
          <w:p w14:paraId="570B5D41" w14:textId="77777777" w:rsidR="00B40A99" w:rsidRPr="00BA7410" w:rsidRDefault="00B40A99" w:rsidP="00B40A99">
            <w:pPr>
              <w:spacing w:line="320" w:lineRule="exact"/>
              <w:rPr>
                <w:rFonts w:ascii="Cordia New" w:hAnsi="Cordia New" w:cs="Cordia New"/>
                <w:b/>
                <w:bCs/>
                <w:sz w:val="24"/>
                <w:szCs w:val="24"/>
              </w:rPr>
            </w:pPr>
            <w:r w:rsidRPr="00BA7410">
              <w:rPr>
                <w:rFonts w:ascii="Cordia New" w:hAnsi="Cordia New" w:cs="Cordia New"/>
                <w:b/>
                <w:bCs/>
                <w:sz w:val="24"/>
                <w:szCs w:val="24"/>
              </w:rPr>
              <w:t xml:space="preserve">Deferred tax liabilities </w:t>
            </w:r>
          </w:p>
        </w:tc>
        <w:tc>
          <w:tcPr>
            <w:tcW w:w="1421" w:type="dxa"/>
            <w:tcBorders>
              <w:top w:val="nil"/>
              <w:left w:val="nil"/>
              <w:bottom w:val="nil"/>
              <w:right w:val="nil"/>
            </w:tcBorders>
          </w:tcPr>
          <w:p w14:paraId="6A055CC7" w14:textId="77777777" w:rsidR="00B40A99" w:rsidRPr="00BA7410" w:rsidRDefault="00B40A99" w:rsidP="00B40A99">
            <w:pPr>
              <w:tabs>
                <w:tab w:val="decimal" w:pos="857"/>
              </w:tabs>
              <w:spacing w:line="320" w:lineRule="exact"/>
              <w:rPr>
                <w:rFonts w:ascii="Cordia New" w:hAnsi="Cordia New" w:cs="Cordia New"/>
                <w:sz w:val="24"/>
                <w:szCs w:val="24"/>
              </w:rPr>
            </w:pPr>
          </w:p>
        </w:tc>
        <w:tc>
          <w:tcPr>
            <w:tcW w:w="1417" w:type="dxa"/>
            <w:tcBorders>
              <w:top w:val="nil"/>
              <w:left w:val="nil"/>
              <w:bottom w:val="nil"/>
              <w:right w:val="nil"/>
            </w:tcBorders>
          </w:tcPr>
          <w:p w14:paraId="6AC53A26" w14:textId="77777777" w:rsidR="00B40A99" w:rsidRPr="00BA7410" w:rsidRDefault="00B40A99" w:rsidP="00B40A99">
            <w:pPr>
              <w:tabs>
                <w:tab w:val="decimal" w:pos="857"/>
              </w:tabs>
              <w:spacing w:line="320" w:lineRule="exact"/>
              <w:rPr>
                <w:rFonts w:ascii="Cordia New" w:hAnsi="Cordia New" w:cs="Cordia New"/>
                <w:sz w:val="24"/>
                <w:szCs w:val="24"/>
              </w:rPr>
            </w:pPr>
          </w:p>
        </w:tc>
        <w:tc>
          <w:tcPr>
            <w:tcW w:w="1495" w:type="dxa"/>
            <w:tcBorders>
              <w:top w:val="nil"/>
              <w:left w:val="nil"/>
              <w:bottom w:val="nil"/>
              <w:right w:val="nil"/>
            </w:tcBorders>
          </w:tcPr>
          <w:p w14:paraId="2B54A750" w14:textId="77777777" w:rsidR="00B40A99" w:rsidRPr="00BA7410" w:rsidRDefault="00B40A99" w:rsidP="00B40A99">
            <w:pPr>
              <w:tabs>
                <w:tab w:val="decimal" w:pos="857"/>
              </w:tabs>
              <w:spacing w:line="320" w:lineRule="exact"/>
              <w:rPr>
                <w:rFonts w:ascii="Cordia New" w:hAnsi="Cordia New" w:cs="Cordia New"/>
                <w:sz w:val="24"/>
                <w:szCs w:val="24"/>
              </w:rPr>
            </w:pPr>
          </w:p>
        </w:tc>
        <w:tc>
          <w:tcPr>
            <w:tcW w:w="1371" w:type="dxa"/>
            <w:tcBorders>
              <w:top w:val="nil"/>
              <w:left w:val="nil"/>
              <w:bottom w:val="nil"/>
              <w:right w:val="nil"/>
            </w:tcBorders>
          </w:tcPr>
          <w:p w14:paraId="69A363EE" w14:textId="77777777" w:rsidR="00B40A99" w:rsidRPr="00BA7410" w:rsidRDefault="00B40A99" w:rsidP="00B40A99">
            <w:pPr>
              <w:tabs>
                <w:tab w:val="decimal" w:pos="857"/>
              </w:tabs>
              <w:spacing w:line="320" w:lineRule="exact"/>
              <w:rPr>
                <w:rFonts w:ascii="Cordia New" w:hAnsi="Cordia New" w:cs="Cordia New"/>
                <w:sz w:val="24"/>
                <w:szCs w:val="24"/>
              </w:rPr>
            </w:pPr>
          </w:p>
        </w:tc>
        <w:tc>
          <w:tcPr>
            <w:tcW w:w="1359" w:type="dxa"/>
            <w:tcBorders>
              <w:top w:val="nil"/>
              <w:left w:val="nil"/>
              <w:bottom w:val="nil"/>
              <w:right w:val="nil"/>
            </w:tcBorders>
          </w:tcPr>
          <w:p w14:paraId="3C3D8052" w14:textId="77777777" w:rsidR="00B40A99" w:rsidRPr="00BA7410" w:rsidRDefault="00B40A99" w:rsidP="00B40A99">
            <w:pPr>
              <w:tabs>
                <w:tab w:val="decimal" w:pos="857"/>
              </w:tabs>
              <w:spacing w:line="320" w:lineRule="exact"/>
              <w:rPr>
                <w:rFonts w:ascii="Cordia New" w:hAnsi="Cordia New" w:cs="Cordia New"/>
                <w:sz w:val="24"/>
                <w:szCs w:val="24"/>
              </w:rPr>
            </w:pPr>
          </w:p>
        </w:tc>
      </w:tr>
      <w:tr w:rsidR="00B40A99" w:rsidRPr="00BA7410" w14:paraId="41D36C4E" w14:textId="77777777" w:rsidTr="00BB2E09">
        <w:tblPrEx>
          <w:tblCellMar>
            <w:left w:w="108" w:type="dxa"/>
            <w:right w:w="108" w:type="dxa"/>
          </w:tblCellMar>
        </w:tblPrEx>
        <w:trPr>
          <w:trHeight w:val="240"/>
        </w:trPr>
        <w:tc>
          <w:tcPr>
            <w:tcW w:w="2832" w:type="dxa"/>
            <w:tcBorders>
              <w:top w:val="nil"/>
              <w:left w:val="nil"/>
              <w:bottom w:val="nil"/>
              <w:right w:val="nil"/>
            </w:tcBorders>
          </w:tcPr>
          <w:p w14:paraId="6202EC01" w14:textId="77777777" w:rsidR="00B40A99" w:rsidRPr="00BA7410" w:rsidRDefault="00B40A99" w:rsidP="00B40A99">
            <w:pPr>
              <w:spacing w:line="320" w:lineRule="exact"/>
              <w:ind w:left="318"/>
              <w:rPr>
                <w:rFonts w:ascii="Cordia New" w:hAnsi="Cordia New" w:cs="Cordia New"/>
                <w:sz w:val="24"/>
                <w:szCs w:val="24"/>
              </w:rPr>
            </w:pPr>
            <w:r w:rsidRPr="00BA7410">
              <w:rPr>
                <w:rFonts w:ascii="Cordia New" w:hAnsi="Cordia New" w:cs="Cordia New"/>
                <w:sz w:val="24"/>
                <w:szCs w:val="24"/>
              </w:rPr>
              <w:t>Investments</w:t>
            </w:r>
          </w:p>
        </w:tc>
        <w:tc>
          <w:tcPr>
            <w:tcW w:w="1421" w:type="dxa"/>
            <w:tcBorders>
              <w:top w:val="nil"/>
              <w:left w:val="nil"/>
              <w:bottom w:val="nil"/>
              <w:right w:val="nil"/>
            </w:tcBorders>
          </w:tcPr>
          <w:p w14:paraId="2524C9B1" w14:textId="77777777" w:rsidR="00B40A99" w:rsidRPr="00BA7410" w:rsidRDefault="00B40A99" w:rsidP="00B40A9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12,017</w:t>
            </w:r>
          </w:p>
        </w:tc>
        <w:tc>
          <w:tcPr>
            <w:tcW w:w="1417" w:type="dxa"/>
            <w:tcBorders>
              <w:top w:val="nil"/>
              <w:left w:val="nil"/>
              <w:bottom w:val="nil"/>
              <w:right w:val="nil"/>
            </w:tcBorders>
          </w:tcPr>
          <w:p w14:paraId="0F5A5149" w14:textId="77777777" w:rsidR="00B40A99" w:rsidRPr="00BA7410" w:rsidRDefault="00192E4F" w:rsidP="00B40A9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(166)</w:t>
            </w:r>
          </w:p>
        </w:tc>
        <w:tc>
          <w:tcPr>
            <w:tcW w:w="1495" w:type="dxa"/>
            <w:tcBorders>
              <w:top w:val="nil"/>
              <w:left w:val="nil"/>
              <w:bottom w:val="nil"/>
              <w:right w:val="nil"/>
            </w:tcBorders>
          </w:tcPr>
          <w:p w14:paraId="16ED2A06" w14:textId="77777777" w:rsidR="00B40A99" w:rsidRPr="00BA7410" w:rsidRDefault="00192E4F" w:rsidP="00B40A9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4</w:t>
            </w:r>
            <w:r w:rsidR="00321567" w:rsidRPr="00BA7410">
              <w:rPr>
                <w:rFonts w:ascii="Cordia New" w:hAnsi="Cordia New" w:cs="Cordia New"/>
                <w:sz w:val="24"/>
                <w:szCs w:val="24"/>
              </w:rPr>
              <w:t>74</w:t>
            </w:r>
          </w:p>
        </w:tc>
        <w:tc>
          <w:tcPr>
            <w:tcW w:w="1371" w:type="dxa"/>
            <w:tcBorders>
              <w:top w:val="nil"/>
              <w:left w:val="nil"/>
              <w:bottom w:val="nil"/>
              <w:right w:val="nil"/>
            </w:tcBorders>
          </w:tcPr>
          <w:p w14:paraId="2371ED1E" w14:textId="77777777" w:rsidR="00B40A99" w:rsidRPr="00BA7410" w:rsidRDefault="00192E4F" w:rsidP="00B40A9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1</w:t>
            </w:r>
          </w:p>
        </w:tc>
        <w:tc>
          <w:tcPr>
            <w:tcW w:w="1359" w:type="dxa"/>
            <w:tcBorders>
              <w:top w:val="nil"/>
              <w:left w:val="nil"/>
              <w:bottom w:val="nil"/>
              <w:right w:val="nil"/>
            </w:tcBorders>
          </w:tcPr>
          <w:p w14:paraId="64A24F91" w14:textId="77777777" w:rsidR="00B40A99" w:rsidRPr="00BA7410" w:rsidRDefault="00192E4F" w:rsidP="00B40A9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12,3</w:t>
            </w:r>
            <w:r w:rsidR="00321567" w:rsidRPr="00BA7410">
              <w:rPr>
                <w:rFonts w:ascii="Cordia New" w:hAnsi="Cordia New" w:cs="Cordia New"/>
                <w:sz w:val="24"/>
                <w:szCs w:val="24"/>
              </w:rPr>
              <w:t>26</w:t>
            </w:r>
          </w:p>
        </w:tc>
      </w:tr>
      <w:tr w:rsidR="00B40A99" w:rsidRPr="00BA7410" w14:paraId="53B3C0C1" w14:textId="77777777" w:rsidTr="00BB2E09">
        <w:tblPrEx>
          <w:tblCellMar>
            <w:left w:w="108" w:type="dxa"/>
            <w:right w:w="108" w:type="dxa"/>
          </w:tblCellMar>
        </w:tblPrEx>
        <w:trPr>
          <w:trHeight w:val="240"/>
        </w:trPr>
        <w:tc>
          <w:tcPr>
            <w:tcW w:w="2832" w:type="dxa"/>
            <w:tcBorders>
              <w:top w:val="nil"/>
              <w:left w:val="nil"/>
              <w:bottom w:val="nil"/>
              <w:right w:val="nil"/>
            </w:tcBorders>
          </w:tcPr>
          <w:p w14:paraId="66EEC520" w14:textId="77777777" w:rsidR="00B40A99" w:rsidRPr="00BA7410" w:rsidRDefault="00B40A99" w:rsidP="00B40A99">
            <w:pPr>
              <w:spacing w:line="320" w:lineRule="exact"/>
              <w:ind w:left="318"/>
              <w:rPr>
                <w:rFonts w:ascii="Cordia New" w:hAnsi="Cordia New" w:cs="Cordia New"/>
                <w:sz w:val="24"/>
                <w:szCs w:val="24"/>
              </w:rPr>
            </w:pPr>
            <w:r w:rsidRPr="00BA7410">
              <w:rPr>
                <w:rFonts w:ascii="Cordia New" w:hAnsi="Cordia New" w:cs="Cordia New"/>
                <w:sz w:val="24"/>
                <w:szCs w:val="24"/>
              </w:rPr>
              <w:t>Loans to customers and</w:t>
            </w:r>
          </w:p>
        </w:tc>
        <w:tc>
          <w:tcPr>
            <w:tcW w:w="1421" w:type="dxa"/>
            <w:tcBorders>
              <w:top w:val="nil"/>
              <w:left w:val="nil"/>
              <w:bottom w:val="nil"/>
              <w:right w:val="nil"/>
            </w:tcBorders>
          </w:tcPr>
          <w:p w14:paraId="710D3FD4" w14:textId="77777777" w:rsidR="00B40A99" w:rsidRPr="00BA7410" w:rsidRDefault="00B40A99" w:rsidP="00B40A99">
            <w:pPr>
              <w:tabs>
                <w:tab w:val="decimal" w:pos="857"/>
              </w:tabs>
              <w:spacing w:line="320" w:lineRule="exact"/>
              <w:rPr>
                <w:rFonts w:ascii="Cordia New" w:hAnsi="Cordia New" w:cs="Cordia New"/>
                <w:sz w:val="24"/>
                <w:szCs w:val="24"/>
              </w:rPr>
            </w:pPr>
          </w:p>
        </w:tc>
        <w:tc>
          <w:tcPr>
            <w:tcW w:w="1417" w:type="dxa"/>
            <w:tcBorders>
              <w:top w:val="nil"/>
              <w:left w:val="nil"/>
              <w:bottom w:val="nil"/>
              <w:right w:val="nil"/>
            </w:tcBorders>
          </w:tcPr>
          <w:p w14:paraId="245694BD" w14:textId="77777777" w:rsidR="00B40A99" w:rsidRPr="00BA7410" w:rsidRDefault="00B40A99" w:rsidP="00B40A99">
            <w:pPr>
              <w:tabs>
                <w:tab w:val="decimal" w:pos="857"/>
              </w:tabs>
              <w:spacing w:line="320" w:lineRule="exact"/>
              <w:rPr>
                <w:rFonts w:ascii="Cordia New" w:hAnsi="Cordia New" w:cs="Cordia New"/>
                <w:sz w:val="24"/>
                <w:szCs w:val="24"/>
              </w:rPr>
            </w:pPr>
          </w:p>
        </w:tc>
        <w:tc>
          <w:tcPr>
            <w:tcW w:w="1495" w:type="dxa"/>
            <w:tcBorders>
              <w:top w:val="nil"/>
              <w:left w:val="nil"/>
              <w:bottom w:val="nil"/>
              <w:right w:val="nil"/>
            </w:tcBorders>
          </w:tcPr>
          <w:p w14:paraId="2894DFB8" w14:textId="77777777" w:rsidR="00B40A99" w:rsidRPr="00BA7410" w:rsidRDefault="00B40A99" w:rsidP="00B40A99">
            <w:pPr>
              <w:tabs>
                <w:tab w:val="decimal" w:pos="857"/>
              </w:tabs>
              <w:spacing w:line="320" w:lineRule="exact"/>
              <w:rPr>
                <w:rFonts w:ascii="Cordia New" w:hAnsi="Cordia New" w:cs="Cordia New"/>
                <w:sz w:val="24"/>
                <w:szCs w:val="24"/>
              </w:rPr>
            </w:pPr>
          </w:p>
        </w:tc>
        <w:tc>
          <w:tcPr>
            <w:tcW w:w="1371" w:type="dxa"/>
            <w:tcBorders>
              <w:top w:val="nil"/>
              <w:left w:val="nil"/>
              <w:bottom w:val="nil"/>
              <w:right w:val="nil"/>
            </w:tcBorders>
          </w:tcPr>
          <w:p w14:paraId="72574D23" w14:textId="77777777" w:rsidR="00B40A99" w:rsidRPr="00BA7410" w:rsidRDefault="00B40A99" w:rsidP="00B40A99">
            <w:pPr>
              <w:tabs>
                <w:tab w:val="decimal" w:pos="857"/>
              </w:tabs>
              <w:spacing w:line="320" w:lineRule="exact"/>
              <w:rPr>
                <w:rFonts w:ascii="Cordia New" w:hAnsi="Cordia New" w:cs="Cordia New"/>
                <w:sz w:val="24"/>
                <w:szCs w:val="24"/>
              </w:rPr>
            </w:pPr>
          </w:p>
        </w:tc>
        <w:tc>
          <w:tcPr>
            <w:tcW w:w="1359" w:type="dxa"/>
            <w:tcBorders>
              <w:top w:val="nil"/>
              <w:left w:val="nil"/>
              <w:bottom w:val="nil"/>
              <w:right w:val="nil"/>
            </w:tcBorders>
          </w:tcPr>
          <w:p w14:paraId="1A3739DE" w14:textId="77777777" w:rsidR="00B40A99" w:rsidRPr="00BA7410" w:rsidRDefault="00B40A99" w:rsidP="00B40A99">
            <w:pPr>
              <w:tabs>
                <w:tab w:val="decimal" w:pos="857"/>
              </w:tabs>
              <w:spacing w:line="320" w:lineRule="exact"/>
              <w:rPr>
                <w:rFonts w:ascii="Cordia New" w:hAnsi="Cordia New" w:cs="Cordia New"/>
                <w:sz w:val="24"/>
                <w:szCs w:val="24"/>
              </w:rPr>
            </w:pPr>
          </w:p>
        </w:tc>
      </w:tr>
      <w:tr w:rsidR="00B40A99" w:rsidRPr="00BA7410" w14:paraId="2C253AE3" w14:textId="77777777" w:rsidTr="00BB2E09">
        <w:tblPrEx>
          <w:tblCellMar>
            <w:left w:w="108" w:type="dxa"/>
            <w:right w:w="108" w:type="dxa"/>
          </w:tblCellMar>
        </w:tblPrEx>
        <w:trPr>
          <w:trHeight w:val="240"/>
        </w:trPr>
        <w:tc>
          <w:tcPr>
            <w:tcW w:w="2832" w:type="dxa"/>
            <w:tcBorders>
              <w:top w:val="nil"/>
              <w:left w:val="nil"/>
              <w:bottom w:val="nil"/>
              <w:right w:val="nil"/>
            </w:tcBorders>
          </w:tcPr>
          <w:p w14:paraId="31F6946A" w14:textId="77777777" w:rsidR="00B40A99" w:rsidRPr="00BA7410" w:rsidRDefault="00B40A99" w:rsidP="00B40A99">
            <w:pPr>
              <w:spacing w:line="320" w:lineRule="exact"/>
              <w:ind w:left="318"/>
              <w:rPr>
                <w:rFonts w:ascii="Cordia New" w:hAnsi="Cordia New" w:cs="Cordia New"/>
                <w:sz w:val="24"/>
                <w:szCs w:val="24"/>
              </w:rPr>
            </w:pPr>
            <w:r w:rsidRPr="00BA7410">
              <w:rPr>
                <w:rFonts w:ascii="Cordia New" w:hAnsi="Cordia New" w:cs="Cordia New"/>
                <w:sz w:val="24"/>
                <w:szCs w:val="24"/>
              </w:rPr>
              <w:t xml:space="preserve">    accrued interest receivables</w:t>
            </w:r>
          </w:p>
        </w:tc>
        <w:tc>
          <w:tcPr>
            <w:tcW w:w="1421" w:type="dxa"/>
            <w:tcBorders>
              <w:top w:val="nil"/>
              <w:left w:val="nil"/>
              <w:bottom w:val="nil"/>
              <w:right w:val="nil"/>
            </w:tcBorders>
          </w:tcPr>
          <w:p w14:paraId="5BA87A5A" w14:textId="77777777" w:rsidR="00B40A99" w:rsidRPr="00BA7410" w:rsidRDefault="00B40A99" w:rsidP="00B40A9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192</w:t>
            </w:r>
          </w:p>
        </w:tc>
        <w:tc>
          <w:tcPr>
            <w:tcW w:w="1417" w:type="dxa"/>
            <w:tcBorders>
              <w:top w:val="nil"/>
              <w:left w:val="nil"/>
              <w:bottom w:val="nil"/>
              <w:right w:val="nil"/>
            </w:tcBorders>
          </w:tcPr>
          <w:p w14:paraId="696AB259" w14:textId="77777777" w:rsidR="00B40A99" w:rsidRPr="00BA7410" w:rsidRDefault="00192E4F" w:rsidP="00B40A9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(22)</w:t>
            </w:r>
          </w:p>
        </w:tc>
        <w:tc>
          <w:tcPr>
            <w:tcW w:w="1495" w:type="dxa"/>
            <w:tcBorders>
              <w:top w:val="nil"/>
              <w:left w:val="nil"/>
              <w:bottom w:val="nil"/>
              <w:right w:val="nil"/>
            </w:tcBorders>
          </w:tcPr>
          <w:p w14:paraId="3D48F080" w14:textId="77777777" w:rsidR="00B40A99" w:rsidRPr="00BA7410" w:rsidRDefault="00192E4F" w:rsidP="00B40A9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w:t>
            </w:r>
          </w:p>
        </w:tc>
        <w:tc>
          <w:tcPr>
            <w:tcW w:w="1371" w:type="dxa"/>
            <w:tcBorders>
              <w:top w:val="nil"/>
              <w:left w:val="nil"/>
              <w:bottom w:val="nil"/>
              <w:right w:val="nil"/>
            </w:tcBorders>
          </w:tcPr>
          <w:p w14:paraId="323F351E" w14:textId="77777777" w:rsidR="00B40A99" w:rsidRPr="00BA7410" w:rsidRDefault="00192E4F" w:rsidP="00B40A9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w:t>
            </w:r>
          </w:p>
        </w:tc>
        <w:tc>
          <w:tcPr>
            <w:tcW w:w="1359" w:type="dxa"/>
            <w:tcBorders>
              <w:top w:val="nil"/>
              <w:left w:val="nil"/>
              <w:bottom w:val="nil"/>
              <w:right w:val="nil"/>
            </w:tcBorders>
          </w:tcPr>
          <w:p w14:paraId="3DE598D7" w14:textId="77777777" w:rsidR="00B40A99" w:rsidRPr="00BA7410" w:rsidRDefault="00192E4F" w:rsidP="00B40A9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170</w:t>
            </w:r>
          </w:p>
        </w:tc>
      </w:tr>
      <w:tr w:rsidR="00B40A99" w:rsidRPr="00BA7410" w14:paraId="468226B7" w14:textId="77777777" w:rsidTr="00BB2E09">
        <w:tblPrEx>
          <w:tblCellMar>
            <w:left w:w="108" w:type="dxa"/>
            <w:right w:w="108" w:type="dxa"/>
          </w:tblCellMar>
        </w:tblPrEx>
        <w:trPr>
          <w:trHeight w:val="240"/>
        </w:trPr>
        <w:tc>
          <w:tcPr>
            <w:tcW w:w="2832" w:type="dxa"/>
            <w:tcBorders>
              <w:top w:val="nil"/>
              <w:left w:val="nil"/>
              <w:bottom w:val="nil"/>
              <w:right w:val="nil"/>
            </w:tcBorders>
          </w:tcPr>
          <w:p w14:paraId="2B50D495" w14:textId="77777777" w:rsidR="00B40A99" w:rsidRPr="00BA7410" w:rsidRDefault="00B40A99" w:rsidP="00B40A99">
            <w:pPr>
              <w:spacing w:line="320" w:lineRule="exact"/>
              <w:ind w:left="318"/>
              <w:rPr>
                <w:rFonts w:ascii="Cordia New" w:hAnsi="Cordia New" w:cs="Cordia New"/>
                <w:sz w:val="24"/>
                <w:szCs w:val="24"/>
              </w:rPr>
            </w:pPr>
            <w:r w:rsidRPr="00BA7410">
              <w:rPr>
                <w:rFonts w:ascii="Cordia New" w:hAnsi="Cordia New" w:cs="Cordia New"/>
                <w:sz w:val="24"/>
                <w:szCs w:val="24"/>
              </w:rPr>
              <w:t>Premises and equipment</w:t>
            </w:r>
          </w:p>
        </w:tc>
        <w:tc>
          <w:tcPr>
            <w:tcW w:w="1421" w:type="dxa"/>
            <w:tcBorders>
              <w:top w:val="nil"/>
              <w:left w:val="nil"/>
              <w:bottom w:val="nil"/>
              <w:right w:val="nil"/>
            </w:tcBorders>
          </w:tcPr>
          <w:p w14:paraId="56F821DB" w14:textId="77777777" w:rsidR="00B40A99" w:rsidRPr="00BA7410" w:rsidRDefault="00B40A99" w:rsidP="00B40A9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7,509</w:t>
            </w:r>
          </w:p>
        </w:tc>
        <w:tc>
          <w:tcPr>
            <w:tcW w:w="1417" w:type="dxa"/>
            <w:tcBorders>
              <w:top w:val="nil"/>
              <w:left w:val="nil"/>
              <w:bottom w:val="nil"/>
              <w:right w:val="nil"/>
            </w:tcBorders>
          </w:tcPr>
          <w:p w14:paraId="0837C493" w14:textId="77777777" w:rsidR="00B40A99" w:rsidRPr="00BA7410" w:rsidRDefault="00192E4F" w:rsidP="00B40A9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2</w:t>
            </w:r>
            <w:r w:rsidR="00AA4501" w:rsidRPr="00BA7410">
              <w:rPr>
                <w:rFonts w:ascii="Cordia New" w:hAnsi="Cordia New" w:cs="Cordia New"/>
                <w:sz w:val="24"/>
                <w:szCs w:val="24"/>
              </w:rPr>
              <w:t>4</w:t>
            </w:r>
          </w:p>
        </w:tc>
        <w:tc>
          <w:tcPr>
            <w:tcW w:w="1495" w:type="dxa"/>
            <w:tcBorders>
              <w:top w:val="nil"/>
              <w:left w:val="nil"/>
              <w:bottom w:val="nil"/>
              <w:right w:val="nil"/>
            </w:tcBorders>
          </w:tcPr>
          <w:p w14:paraId="5E7CF219" w14:textId="77777777" w:rsidR="00B40A99" w:rsidRPr="00BA7410" w:rsidRDefault="00192E4F" w:rsidP="00B40A9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54</w:t>
            </w:r>
          </w:p>
        </w:tc>
        <w:tc>
          <w:tcPr>
            <w:tcW w:w="1371" w:type="dxa"/>
            <w:tcBorders>
              <w:top w:val="nil"/>
              <w:left w:val="nil"/>
              <w:bottom w:val="nil"/>
              <w:right w:val="nil"/>
            </w:tcBorders>
          </w:tcPr>
          <w:p w14:paraId="7A6099D9" w14:textId="77777777" w:rsidR="00B40A99" w:rsidRPr="00BA7410" w:rsidRDefault="00192E4F" w:rsidP="00B40A9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(3</w:t>
            </w:r>
            <w:r w:rsidR="00AA4501" w:rsidRPr="00BA7410">
              <w:rPr>
                <w:rFonts w:ascii="Cordia New" w:hAnsi="Cordia New" w:cs="Cordia New"/>
                <w:sz w:val="24"/>
                <w:szCs w:val="24"/>
              </w:rPr>
              <w:t>3</w:t>
            </w:r>
            <w:r w:rsidRPr="00BA7410">
              <w:rPr>
                <w:rFonts w:ascii="Cordia New" w:hAnsi="Cordia New" w:cs="Cordia New"/>
                <w:sz w:val="24"/>
                <w:szCs w:val="24"/>
              </w:rPr>
              <w:t>)</w:t>
            </w:r>
          </w:p>
        </w:tc>
        <w:tc>
          <w:tcPr>
            <w:tcW w:w="1359" w:type="dxa"/>
            <w:tcBorders>
              <w:top w:val="nil"/>
              <w:left w:val="nil"/>
              <w:bottom w:val="nil"/>
              <w:right w:val="nil"/>
            </w:tcBorders>
          </w:tcPr>
          <w:p w14:paraId="66FB01D5" w14:textId="77777777" w:rsidR="00B40A99" w:rsidRPr="00BA7410" w:rsidRDefault="00192E4F" w:rsidP="00B40A9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7,554</w:t>
            </w:r>
          </w:p>
        </w:tc>
      </w:tr>
      <w:tr w:rsidR="00B40A99" w:rsidRPr="00BA7410" w14:paraId="651F3546" w14:textId="77777777" w:rsidTr="00BB2E09">
        <w:tblPrEx>
          <w:tblCellMar>
            <w:left w:w="108" w:type="dxa"/>
            <w:right w:w="108" w:type="dxa"/>
          </w:tblCellMar>
        </w:tblPrEx>
        <w:trPr>
          <w:trHeight w:val="240"/>
        </w:trPr>
        <w:tc>
          <w:tcPr>
            <w:tcW w:w="2832" w:type="dxa"/>
            <w:tcBorders>
              <w:top w:val="nil"/>
              <w:left w:val="nil"/>
              <w:bottom w:val="nil"/>
              <w:right w:val="nil"/>
            </w:tcBorders>
          </w:tcPr>
          <w:p w14:paraId="0A140842" w14:textId="77777777" w:rsidR="00B40A99" w:rsidRPr="00BA7410" w:rsidRDefault="00B40A99" w:rsidP="00B40A99">
            <w:pPr>
              <w:spacing w:line="320" w:lineRule="exact"/>
              <w:ind w:left="318"/>
              <w:rPr>
                <w:rFonts w:ascii="Cordia New" w:hAnsi="Cordia New" w:cs="Cordia New"/>
                <w:sz w:val="24"/>
                <w:szCs w:val="24"/>
              </w:rPr>
            </w:pPr>
            <w:r w:rsidRPr="00BA7410">
              <w:rPr>
                <w:rFonts w:ascii="Cordia New" w:hAnsi="Cordia New" w:cs="Cordia New"/>
                <w:sz w:val="24"/>
                <w:szCs w:val="24"/>
              </w:rPr>
              <w:t>Others</w:t>
            </w:r>
          </w:p>
        </w:tc>
        <w:tc>
          <w:tcPr>
            <w:tcW w:w="1421" w:type="dxa"/>
            <w:tcBorders>
              <w:top w:val="nil"/>
              <w:left w:val="nil"/>
              <w:bottom w:val="nil"/>
              <w:right w:val="nil"/>
            </w:tcBorders>
          </w:tcPr>
          <w:p w14:paraId="3D8D9448" w14:textId="77777777" w:rsidR="00B40A99" w:rsidRPr="00BA7410" w:rsidRDefault="00B40A99" w:rsidP="00B40A9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12,982</w:t>
            </w:r>
          </w:p>
        </w:tc>
        <w:tc>
          <w:tcPr>
            <w:tcW w:w="1417" w:type="dxa"/>
            <w:tcBorders>
              <w:top w:val="nil"/>
              <w:left w:val="nil"/>
              <w:bottom w:val="nil"/>
              <w:right w:val="nil"/>
            </w:tcBorders>
          </w:tcPr>
          <w:p w14:paraId="7B7E72DB" w14:textId="77777777" w:rsidR="00B40A99" w:rsidRPr="00BA7410" w:rsidRDefault="00192E4F" w:rsidP="00B40A9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1,55</w:t>
            </w:r>
            <w:r w:rsidR="00AA4501" w:rsidRPr="00BA7410">
              <w:rPr>
                <w:rFonts w:ascii="Cordia New" w:hAnsi="Cordia New" w:cs="Cordia New"/>
                <w:sz w:val="24"/>
                <w:szCs w:val="24"/>
              </w:rPr>
              <w:t>5</w:t>
            </w:r>
          </w:p>
        </w:tc>
        <w:tc>
          <w:tcPr>
            <w:tcW w:w="1495" w:type="dxa"/>
            <w:tcBorders>
              <w:top w:val="nil"/>
              <w:left w:val="nil"/>
              <w:bottom w:val="nil"/>
              <w:right w:val="nil"/>
            </w:tcBorders>
          </w:tcPr>
          <w:p w14:paraId="3D09408F" w14:textId="77777777" w:rsidR="00B40A99" w:rsidRPr="00BA7410" w:rsidRDefault="00192E4F" w:rsidP="00B40A9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w:t>
            </w:r>
          </w:p>
        </w:tc>
        <w:tc>
          <w:tcPr>
            <w:tcW w:w="1371" w:type="dxa"/>
            <w:tcBorders>
              <w:top w:val="nil"/>
              <w:left w:val="nil"/>
              <w:bottom w:val="nil"/>
              <w:right w:val="nil"/>
            </w:tcBorders>
          </w:tcPr>
          <w:p w14:paraId="26FE7150" w14:textId="77777777" w:rsidR="00B40A99" w:rsidRPr="00BA7410" w:rsidRDefault="00192E4F" w:rsidP="00B40A9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(7</w:t>
            </w:r>
            <w:r w:rsidR="00AA4501" w:rsidRPr="00BA7410">
              <w:rPr>
                <w:rFonts w:ascii="Cordia New" w:hAnsi="Cordia New" w:cs="Cordia New"/>
                <w:sz w:val="24"/>
                <w:szCs w:val="24"/>
              </w:rPr>
              <w:t>6</w:t>
            </w:r>
            <w:r w:rsidRPr="00BA7410">
              <w:rPr>
                <w:rFonts w:ascii="Cordia New" w:hAnsi="Cordia New" w:cs="Cordia New"/>
                <w:sz w:val="24"/>
                <w:szCs w:val="24"/>
              </w:rPr>
              <w:t>)</w:t>
            </w:r>
          </w:p>
        </w:tc>
        <w:tc>
          <w:tcPr>
            <w:tcW w:w="1359" w:type="dxa"/>
            <w:tcBorders>
              <w:top w:val="nil"/>
              <w:left w:val="nil"/>
              <w:bottom w:val="nil"/>
              <w:right w:val="nil"/>
            </w:tcBorders>
          </w:tcPr>
          <w:p w14:paraId="0A4DC8DB" w14:textId="77777777" w:rsidR="00B40A99" w:rsidRPr="00BA7410" w:rsidRDefault="00192E4F" w:rsidP="00B40A9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14,461</w:t>
            </w:r>
          </w:p>
        </w:tc>
      </w:tr>
      <w:tr w:rsidR="00B40A99" w:rsidRPr="00BA7410" w14:paraId="0141CB0F" w14:textId="77777777" w:rsidTr="00BB2E09">
        <w:tblPrEx>
          <w:tblCellMar>
            <w:left w:w="108" w:type="dxa"/>
            <w:right w:w="108" w:type="dxa"/>
          </w:tblCellMar>
        </w:tblPrEx>
        <w:trPr>
          <w:trHeight w:val="240"/>
        </w:trPr>
        <w:tc>
          <w:tcPr>
            <w:tcW w:w="2832" w:type="dxa"/>
            <w:tcBorders>
              <w:top w:val="nil"/>
              <w:left w:val="nil"/>
              <w:bottom w:val="nil"/>
              <w:right w:val="nil"/>
            </w:tcBorders>
          </w:tcPr>
          <w:p w14:paraId="794BB5B6" w14:textId="77777777" w:rsidR="00B40A99" w:rsidRPr="00BA7410" w:rsidRDefault="00B40A99" w:rsidP="00B40A99">
            <w:pPr>
              <w:spacing w:line="320" w:lineRule="exact"/>
              <w:ind w:left="318"/>
              <w:rPr>
                <w:rFonts w:ascii="Cordia New" w:hAnsi="Cordia New" w:cs="Cordia New"/>
                <w:b/>
                <w:bCs/>
                <w:sz w:val="24"/>
                <w:szCs w:val="24"/>
              </w:rPr>
            </w:pPr>
            <w:r w:rsidRPr="00BA7410">
              <w:rPr>
                <w:rFonts w:ascii="Cordia New" w:hAnsi="Cordia New" w:cs="Cordia New"/>
                <w:b/>
                <w:bCs/>
                <w:sz w:val="24"/>
                <w:szCs w:val="24"/>
              </w:rPr>
              <w:t xml:space="preserve">       Total</w:t>
            </w:r>
          </w:p>
        </w:tc>
        <w:tc>
          <w:tcPr>
            <w:tcW w:w="1421" w:type="dxa"/>
            <w:tcBorders>
              <w:top w:val="nil"/>
              <w:left w:val="nil"/>
              <w:bottom w:val="nil"/>
              <w:right w:val="nil"/>
            </w:tcBorders>
          </w:tcPr>
          <w:p w14:paraId="68870DE9" w14:textId="77777777" w:rsidR="00B40A99" w:rsidRPr="00BA7410" w:rsidRDefault="00B40A99" w:rsidP="00B40A9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32,700</w:t>
            </w:r>
          </w:p>
        </w:tc>
        <w:tc>
          <w:tcPr>
            <w:tcW w:w="1417" w:type="dxa"/>
            <w:tcBorders>
              <w:top w:val="nil"/>
              <w:left w:val="nil"/>
              <w:bottom w:val="nil"/>
              <w:right w:val="nil"/>
            </w:tcBorders>
          </w:tcPr>
          <w:p w14:paraId="202D9B28" w14:textId="77777777" w:rsidR="00B40A99" w:rsidRPr="00BA7410" w:rsidRDefault="00192E4F" w:rsidP="00B40A9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1,39</w:t>
            </w:r>
            <w:r w:rsidR="00AA4501" w:rsidRPr="00BA7410">
              <w:rPr>
                <w:rFonts w:ascii="Cordia New" w:hAnsi="Cordia New" w:cs="Cordia New"/>
                <w:sz w:val="24"/>
                <w:szCs w:val="24"/>
              </w:rPr>
              <w:t>1</w:t>
            </w:r>
          </w:p>
        </w:tc>
        <w:tc>
          <w:tcPr>
            <w:tcW w:w="1495" w:type="dxa"/>
            <w:tcBorders>
              <w:top w:val="nil"/>
              <w:left w:val="nil"/>
              <w:bottom w:val="nil"/>
              <w:right w:val="nil"/>
            </w:tcBorders>
          </w:tcPr>
          <w:p w14:paraId="10A61C82" w14:textId="77777777" w:rsidR="00B40A99" w:rsidRPr="00BA7410" w:rsidRDefault="00192E4F" w:rsidP="00B40A9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52</w:t>
            </w:r>
            <w:r w:rsidR="00321567" w:rsidRPr="00BA7410">
              <w:rPr>
                <w:rFonts w:ascii="Cordia New" w:hAnsi="Cordia New" w:cs="Cordia New"/>
                <w:sz w:val="24"/>
                <w:szCs w:val="24"/>
              </w:rPr>
              <w:t>8</w:t>
            </w:r>
          </w:p>
        </w:tc>
        <w:tc>
          <w:tcPr>
            <w:tcW w:w="1371" w:type="dxa"/>
            <w:tcBorders>
              <w:top w:val="nil"/>
              <w:left w:val="nil"/>
              <w:bottom w:val="nil"/>
              <w:right w:val="nil"/>
            </w:tcBorders>
          </w:tcPr>
          <w:p w14:paraId="4FA06BEF" w14:textId="77777777" w:rsidR="00B40A99" w:rsidRPr="00BA7410" w:rsidRDefault="00192E4F" w:rsidP="00B40A9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(1</w:t>
            </w:r>
            <w:r w:rsidR="00AA4501" w:rsidRPr="00BA7410">
              <w:rPr>
                <w:rFonts w:ascii="Cordia New" w:hAnsi="Cordia New" w:cs="Cordia New"/>
                <w:sz w:val="24"/>
                <w:szCs w:val="24"/>
              </w:rPr>
              <w:t>08</w:t>
            </w:r>
            <w:r w:rsidRPr="00BA7410">
              <w:rPr>
                <w:rFonts w:ascii="Cordia New" w:hAnsi="Cordia New" w:cs="Cordia New"/>
                <w:sz w:val="24"/>
                <w:szCs w:val="24"/>
              </w:rPr>
              <w:t>)</w:t>
            </w:r>
          </w:p>
        </w:tc>
        <w:tc>
          <w:tcPr>
            <w:tcW w:w="1359" w:type="dxa"/>
            <w:tcBorders>
              <w:top w:val="nil"/>
              <w:left w:val="nil"/>
              <w:bottom w:val="nil"/>
              <w:right w:val="nil"/>
            </w:tcBorders>
          </w:tcPr>
          <w:p w14:paraId="58599F51" w14:textId="77777777" w:rsidR="00B40A99" w:rsidRPr="00BA7410" w:rsidRDefault="00192E4F" w:rsidP="00B40A9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34,5</w:t>
            </w:r>
            <w:r w:rsidR="00321567" w:rsidRPr="00BA7410">
              <w:rPr>
                <w:rFonts w:ascii="Cordia New" w:hAnsi="Cordia New" w:cs="Cordia New"/>
                <w:sz w:val="24"/>
                <w:szCs w:val="24"/>
              </w:rPr>
              <w:t>11</w:t>
            </w:r>
          </w:p>
        </w:tc>
      </w:tr>
      <w:tr w:rsidR="00B40A99" w:rsidRPr="00BA7410" w14:paraId="739BEB5D" w14:textId="77777777" w:rsidTr="00BB2E09">
        <w:tblPrEx>
          <w:tblCellMar>
            <w:left w:w="108" w:type="dxa"/>
            <w:right w:w="108" w:type="dxa"/>
          </w:tblCellMar>
        </w:tblPrEx>
        <w:trPr>
          <w:trHeight w:val="240"/>
        </w:trPr>
        <w:tc>
          <w:tcPr>
            <w:tcW w:w="2832" w:type="dxa"/>
            <w:tcBorders>
              <w:top w:val="nil"/>
              <w:left w:val="nil"/>
              <w:bottom w:val="nil"/>
              <w:right w:val="nil"/>
            </w:tcBorders>
          </w:tcPr>
          <w:p w14:paraId="5417AFC0" w14:textId="77777777" w:rsidR="00B40A99" w:rsidRPr="00BA7410" w:rsidRDefault="00B40A99" w:rsidP="00B40A99">
            <w:pPr>
              <w:spacing w:line="320" w:lineRule="exact"/>
              <w:ind w:left="318"/>
              <w:rPr>
                <w:rFonts w:ascii="Cordia New" w:hAnsi="Cordia New" w:cs="Cordia New"/>
                <w:b/>
                <w:bCs/>
                <w:sz w:val="24"/>
                <w:szCs w:val="24"/>
              </w:rPr>
            </w:pPr>
          </w:p>
        </w:tc>
        <w:tc>
          <w:tcPr>
            <w:tcW w:w="1421" w:type="dxa"/>
            <w:tcBorders>
              <w:top w:val="nil"/>
              <w:left w:val="nil"/>
              <w:bottom w:val="nil"/>
              <w:right w:val="nil"/>
            </w:tcBorders>
          </w:tcPr>
          <w:p w14:paraId="2BBE4686" w14:textId="77777777" w:rsidR="00B40A99" w:rsidRPr="00BA7410" w:rsidRDefault="00B40A99" w:rsidP="00B40A99">
            <w:pPr>
              <w:tabs>
                <w:tab w:val="decimal" w:pos="857"/>
              </w:tabs>
              <w:spacing w:line="320" w:lineRule="exact"/>
              <w:rPr>
                <w:rFonts w:ascii="Cordia New" w:hAnsi="Cordia New" w:cs="Cordia New"/>
                <w:sz w:val="24"/>
                <w:szCs w:val="24"/>
              </w:rPr>
            </w:pPr>
          </w:p>
        </w:tc>
        <w:tc>
          <w:tcPr>
            <w:tcW w:w="1417" w:type="dxa"/>
            <w:tcBorders>
              <w:top w:val="nil"/>
              <w:left w:val="nil"/>
              <w:bottom w:val="nil"/>
              <w:right w:val="nil"/>
            </w:tcBorders>
          </w:tcPr>
          <w:p w14:paraId="3DA44597" w14:textId="77777777" w:rsidR="00B40A99" w:rsidRPr="00BA7410" w:rsidRDefault="00B40A99" w:rsidP="00B40A99">
            <w:pPr>
              <w:tabs>
                <w:tab w:val="decimal" w:pos="857"/>
              </w:tabs>
              <w:spacing w:line="320" w:lineRule="exact"/>
              <w:rPr>
                <w:rFonts w:ascii="Cordia New" w:hAnsi="Cordia New" w:cs="Cordia New"/>
                <w:sz w:val="24"/>
                <w:szCs w:val="24"/>
              </w:rPr>
            </w:pPr>
          </w:p>
        </w:tc>
        <w:tc>
          <w:tcPr>
            <w:tcW w:w="1495" w:type="dxa"/>
            <w:tcBorders>
              <w:top w:val="nil"/>
              <w:left w:val="nil"/>
              <w:bottom w:val="nil"/>
              <w:right w:val="nil"/>
            </w:tcBorders>
          </w:tcPr>
          <w:p w14:paraId="620E938F" w14:textId="77777777" w:rsidR="00B40A99" w:rsidRPr="00BA7410" w:rsidRDefault="00B40A99" w:rsidP="00B40A99">
            <w:pPr>
              <w:tabs>
                <w:tab w:val="decimal" w:pos="857"/>
              </w:tabs>
              <w:spacing w:line="320" w:lineRule="exact"/>
              <w:rPr>
                <w:rFonts w:ascii="Cordia New" w:hAnsi="Cordia New" w:cs="Cordia New"/>
                <w:sz w:val="24"/>
                <w:szCs w:val="24"/>
              </w:rPr>
            </w:pPr>
          </w:p>
        </w:tc>
        <w:tc>
          <w:tcPr>
            <w:tcW w:w="1371" w:type="dxa"/>
            <w:tcBorders>
              <w:top w:val="nil"/>
              <w:left w:val="nil"/>
              <w:bottom w:val="nil"/>
              <w:right w:val="nil"/>
            </w:tcBorders>
          </w:tcPr>
          <w:p w14:paraId="643FCFC1" w14:textId="77777777" w:rsidR="00B40A99" w:rsidRPr="00BA7410" w:rsidRDefault="00B40A99" w:rsidP="00B40A99">
            <w:pPr>
              <w:tabs>
                <w:tab w:val="decimal" w:pos="857"/>
              </w:tabs>
              <w:spacing w:line="320" w:lineRule="exact"/>
              <w:rPr>
                <w:rFonts w:ascii="Cordia New" w:hAnsi="Cordia New" w:cs="Cordia New"/>
                <w:sz w:val="24"/>
                <w:szCs w:val="24"/>
              </w:rPr>
            </w:pPr>
          </w:p>
        </w:tc>
        <w:tc>
          <w:tcPr>
            <w:tcW w:w="1359" w:type="dxa"/>
            <w:tcBorders>
              <w:top w:val="nil"/>
              <w:left w:val="nil"/>
              <w:bottom w:val="nil"/>
              <w:right w:val="nil"/>
            </w:tcBorders>
          </w:tcPr>
          <w:p w14:paraId="7F121426" w14:textId="77777777" w:rsidR="00B40A99" w:rsidRPr="00BA7410" w:rsidRDefault="00B40A99" w:rsidP="00B40A99">
            <w:pPr>
              <w:tabs>
                <w:tab w:val="decimal" w:pos="857"/>
              </w:tabs>
              <w:spacing w:line="320" w:lineRule="exact"/>
              <w:rPr>
                <w:rFonts w:ascii="Cordia New" w:hAnsi="Cordia New" w:cs="Cordia New"/>
                <w:sz w:val="24"/>
                <w:szCs w:val="24"/>
              </w:rPr>
            </w:pPr>
          </w:p>
        </w:tc>
      </w:tr>
      <w:tr w:rsidR="00B40A99" w:rsidRPr="00BA7410" w14:paraId="6A74D14A" w14:textId="77777777" w:rsidTr="00BB2E09">
        <w:tblPrEx>
          <w:tblCellMar>
            <w:left w:w="108" w:type="dxa"/>
            <w:right w:w="108" w:type="dxa"/>
          </w:tblCellMar>
        </w:tblPrEx>
        <w:trPr>
          <w:trHeight w:val="240"/>
        </w:trPr>
        <w:tc>
          <w:tcPr>
            <w:tcW w:w="2832" w:type="dxa"/>
            <w:tcBorders>
              <w:top w:val="nil"/>
              <w:left w:val="nil"/>
              <w:bottom w:val="nil"/>
              <w:right w:val="nil"/>
            </w:tcBorders>
          </w:tcPr>
          <w:p w14:paraId="3FA14ED7" w14:textId="77777777" w:rsidR="00B40A99" w:rsidRPr="00BA7410" w:rsidRDefault="00B40A99" w:rsidP="00B40A99">
            <w:pPr>
              <w:spacing w:line="320" w:lineRule="exact"/>
              <w:ind w:left="318"/>
              <w:rPr>
                <w:rFonts w:ascii="Cordia New" w:hAnsi="Cordia New" w:cs="Cordia New"/>
                <w:b/>
                <w:bCs/>
                <w:sz w:val="24"/>
                <w:szCs w:val="24"/>
              </w:rPr>
            </w:pPr>
            <w:r w:rsidRPr="00BA7410">
              <w:rPr>
                <w:rFonts w:ascii="Cordia New" w:hAnsi="Cordia New" w:cs="Cordia New"/>
                <w:b/>
                <w:bCs/>
                <w:sz w:val="24"/>
                <w:szCs w:val="24"/>
              </w:rPr>
              <w:t xml:space="preserve">       Net</w:t>
            </w:r>
          </w:p>
        </w:tc>
        <w:tc>
          <w:tcPr>
            <w:tcW w:w="1421" w:type="dxa"/>
            <w:tcBorders>
              <w:top w:val="nil"/>
              <w:left w:val="nil"/>
              <w:bottom w:val="nil"/>
              <w:right w:val="nil"/>
            </w:tcBorders>
          </w:tcPr>
          <w:p w14:paraId="2A5A51EB" w14:textId="77777777" w:rsidR="00B40A99" w:rsidRPr="00BA7410" w:rsidRDefault="00B40A99" w:rsidP="00B40A9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10,265</w:t>
            </w:r>
          </w:p>
        </w:tc>
        <w:tc>
          <w:tcPr>
            <w:tcW w:w="1417" w:type="dxa"/>
            <w:tcBorders>
              <w:top w:val="nil"/>
              <w:left w:val="nil"/>
              <w:bottom w:val="nil"/>
              <w:right w:val="nil"/>
            </w:tcBorders>
          </w:tcPr>
          <w:p w14:paraId="6605669B" w14:textId="77777777" w:rsidR="00B40A99" w:rsidRPr="00BA7410" w:rsidRDefault="00192E4F" w:rsidP="00B40A9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1,516</w:t>
            </w:r>
          </w:p>
        </w:tc>
        <w:tc>
          <w:tcPr>
            <w:tcW w:w="1495" w:type="dxa"/>
            <w:tcBorders>
              <w:top w:val="nil"/>
              <w:left w:val="nil"/>
              <w:bottom w:val="nil"/>
              <w:right w:val="nil"/>
            </w:tcBorders>
          </w:tcPr>
          <w:p w14:paraId="783E3806" w14:textId="77777777" w:rsidR="00B40A99" w:rsidRPr="00BA7410" w:rsidRDefault="00192E4F" w:rsidP="00B40A99">
            <w:pPr>
              <w:tabs>
                <w:tab w:val="decimal" w:pos="857"/>
              </w:tabs>
              <w:spacing w:line="320" w:lineRule="exact"/>
              <w:rPr>
                <w:rFonts w:ascii="Cordia New" w:hAnsi="Cordia New" w:cs="Cordia New"/>
                <w:sz w:val="24"/>
                <w:szCs w:val="24"/>
                <w:cs/>
              </w:rPr>
            </w:pPr>
            <w:r w:rsidRPr="00BA7410">
              <w:rPr>
                <w:rFonts w:ascii="Cordia New" w:hAnsi="Cordia New" w:cs="Cordia New"/>
                <w:sz w:val="24"/>
                <w:szCs w:val="24"/>
              </w:rPr>
              <w:t>(700)</w:t>
            </w:r>
          </w:p>
        </w:tc>
        <w:tc>
          <w:tcPr>
            <w:tcW w:w="1371" w:type="dxa"/>
            <w:tcBorders>
              <w:top w:val="nil"/>
              <w:left w:val="nil"/>
              <w:bottom w:val="nil"/>
              <w:right w:val="nil"/>
            </w:tcBorders>
          </w:tcPr>
          <w:p w14:paraId="05F837B8" w14:textId="77777777" w:rsidR="00B40A99" w:rsidRPr="00BA7410" w:rsidRDefault="00192E4F" w:rsidP="00B40A9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(406)</w:t>
            </w:r>
          </w:p>
        </w:tc>
        <w:tc>
          <w:tcPr>
            <w:tcW w:w="1359" w:type="dxa"/>
            <w:tcBorders>
              <w:top w:val="nil"/>
              <w:left w:val="nil"/>
              <w:bottom w:val="nil"/>
              <w:right w:val="nil"/>
            </w:tcBorders>
          </w:tcPr>
          <w:p w14:paraId="1E7E32F0" w14:textId="77777777" w:rsidR="00B40A99" w:rsidRPr="00BA7410" w:rsidRDefault="00192E4F" w:rsidP="00B40A9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10,675</w:t>
            </w:r>
          </w:p>
        </w:tc>
      </w:tr>
    </w:tbl>
    <w:p w14:paraId="1E8DF540" w14:textId="77777777" w:rsidR="00B63612" w:rsidRPr="00BA7410" w:rsidRDefault="00B63612" w:rsidP="00B63612">
      <w:pPr>
        <w:ind w:left="873" w:right="-14" w:hanging="706"/>
        <w:jc w:val="both"/>
        <w:rPr>
          <w:rFonts w:ascii="Cordia New" w:hAnsi="Cordia New" w:cs="Cordia New"/>
          <w:sz w:val="2"/>
          <w:szCs w:val="2"/>
        </w:rPr>
      </w:pPr>
    </w:p>
    <w:p w14:paraId="47066B45" w14:textId="77777777" w:rsidR="00B63612" w:rsidRPr="00BA7410" w:rsidRDefault="00B63612" w:rsidP="00B63612">
      <w:pPr>
        <w:ind w:left="873" w:right="-14" w:hanging="706"/>
        <w:jc w:val="both"/>
        <w:rPr>
          <w:rFonts w:ascii="Cordia New" w:hAnsi="Cordia New" w:cs="Cordia New"/>
          <w:sz w:val="16"/>
          <w:szCs w:val="16"/>
        </w:rPr>
      </w:pPr>
    </w:p>
    <w:p w14:paraId="5C4E19CB" w14:textId="77777777" w:rsidR="00B63612" w:rsidRPr="00BA7410" w:rsidRDefault="00B63612" w:rsidP="00B63612">
      <w:pPr>
        <w:ind w:left="873" w:right="-14" w:hanging="706"/>
        <w:jc w:val="both"/>
        <w:rPr>
          <w:rFonts w:ascii="Cordia New" w:hAnsi="Cordia New" w:cs="Cordia New"/>
          <w:sz w:val="16"/>
          <w:szCs w:val="16"/>
        </w:rPr>
      </w:pPr>
    </w:p>
    <w:p w14:paraId="3B4077E2" w14:textId="77777777" w:rsidR="00B63612" w:rsidRPr="00BA7410" w:rsidRDefault="00B63612" w:rsidP="00B63612">
      <w:pPr>
        <w:ind w:left="873" w:right="-14" w:hanging="706"/>
        <w:jc w:val="both"/>
        <w:rPr>
          <w:rFonts w:ascii="Cordia New" w:hAnsi="Cordia New" w:cs="Cordia New"/>
          <w:sz w:val="16"/>
          <w:szCs w:val="16"/>
        </w:rPr>
      </w:pPr>
    </w:p>
    <w:p w14:paraId="3343EB99" w14:textId="77777777" w:rsidR="00B63612" w:rsidRPr="00BA7410" w:rsidRDefault="00B63612" w:rsidP="00B63612">
      <w:pPr>
        <w:ind w:left="873" w:right="-14" w:hanging="706"/>
        <w:jc w:val="both"/>
        <w:rPr>
          <w:rFonts w:ascii="Cordia New" w:hAnsi="Cordia New" w:cs="Cordia New"/>
          <w:sz w:val="16"/>
          <w:szCs w:val="16"/>
        </w:rPr>
      </w:pPr>
    </w:p>
    <w:p w14:paraId="4FB225E5" w14:textId="77777777" w:rsidR="00B63612" w:rsidRPr="00BA7410" w:rsidRDefault="00B63612" w:rsidP="00B63612">
      <w:pPr>
        <w:ind w:left="873" w:right="-14" w:hanging="706"/>
        <w:jc w:val="both"/>
        <w:rPr>
          <w:rFonts w:ascii="Cordia New" w:hAnsi="Cordia New" w:cs="Cordia New"/>
          <w:sz w:val="16"/>
          <w:szCs w:val="16"/>
        </w:rPr>
      </w:pPr>
    </w:p>
    <w:p w14:paraId="0064AFD1" w14:textId="77777777" w:rsidR="00B63612" w:rsidRPr="00BA7410" w:rsidRDefault="00B63612" w:rsidP="00B63612">
      <w:pPr>
        <w:ind w:left="873" w:right="-14" w:hanging="706"/>
        <w:jc w:val="both"/>
        <w:rPr>
          <w:rFonts w:ascii="Cordia New" w:hAnsi="Cordia New" w:cs="Cordia New"/>
          <w:sz w:val="16"/>
          <w:szCs w:val="16"/>
        </w:rPr>
      </w:pPr>
    </w:p>
    <w:p w14:paraId="31B98E70" w14:textId="77777777" w:rsidR="00B63612" w:rsidRPr="00BA7410" w:rsidRDefault="00B63612" w:rsidP="00B63612">
      <w:pPr>
        <w:ind w:left="873" w:right="-14" w:hanging="706"/>
        <w:jc w:val="both"/>
        <w:rPr>
          <w:rFonts w:ascii="Cordia New" w:hAnsi="Cordia New" w:cs="Cordia New"/>
          <w:sz w:val="16"/>
          <w:szCs w:val="16"/>
        </w:rPr>
      </w:pPr>
    </w:p>
    <w:p w14:paraId="369A2A4B" w14:textId="77777777" w:rsidR="00B63612" w:rsidRPr="00BA7410" w:rsidRDefault="00B63612" w:rsidP="00B63612">
      <w:pPr>
        <w:ind w:left="873" w:right="-14" w:hanging="706"/>
        <w:jc w:val="both"/>
        <w:rPr>
          <w:rFonts w:ascii="Cordia New" w:hAnsi="Cordia New" w:cs="Cordia New"/>
          <w:sz w:val="16"/>
          <w:szCs w:val="16"/>
        </w:rPr>
      </w:pPr>
    </w:p>
    <w:p w14:paraId="53554BAC" w14:textId="77777777" w:rsidR="00B63612" w:rsidRPr="00BA7410" w:rsidRDefault="00B63612" w:rsidP="00B63612">
      <w:pPr>
        <w:ind w:left="873" w:right="-14" w:hanging="706"/>
        <w:jc w:val="both"/>
        <w:rPr>
          <w:rFonts w:ascii="Cordia New" w:hAnsi="Cordia New" w:cs="Cordia New"/>
          <w:sz w:val="16"/>
          <w:szCs w:val="16"/>
        </w:rPr>
      </w:pPr>
    </w:p>
    <w:p w14:paraId="0A44E9D1" w14:textId="77777777" w:rsidR="00B63612" w:rsidRPr="00BA7410" w:rsidRDefault="00B63612" w:rsidP="00B63612">
      <w:pPr>
        <w:ind w:left="873" w:right="-14" w:hanging="706"/>
        <w:jc w:val="both"/>
        <w:rPr>
          <w:rFonts w:ascii="Cordia New" w:hAnsi="Cordia New" w:cs="Cordia New"/>
          <w:sz w:val="16"/>
          <w:szCs w:val="16"/>
        </w:rPr>
      </w:pPr>
    </w:p>
    <w:p w14:paraId="10CAB2B9" w14:textId="77777777" w:rsidR="00B63612" w:rsidRPr="00BA7410" w:rsidRDefault="00B63612" w:rsidP="00B63612">
      <w:pPr>
        <w:ind w:left="873" w:right="-14" w:hanging="706"/>
        <w:jc w:val="both"/>
        <w:rPr>
          <w:rFonts w:ascii="Cordia New" w:hAnsi="Cordia New" w:cs="Cordia New"/>
          <w:sz w:val="16"/>
          <w:szCs w:val="16"/>
        </w:rPr>
      </w:pPr>
    </w:p>
    <w:p w14:paraId="4B3714BC" w14:textId="77777777" w:rsidR="00B63612" w:rsidRPr="00BA7410" w:rsidRDefault="00B63612" w:rsidP="00B63612">
      <w:pPr>
        <w:ind w:left="873" w:right="-14" w:hanging="706"/>
        <w:jc w:val="both"/>
        <w:rPr>
          <w:rFonts w:ascii="Cordia New" w:hAnsi="Cordia New" w:cs="Cordia New"/>
          <w:sz w:val="16"/>
          <w:szCs w:val="16"/>
        </w:rPr>
      </w:pPr>
    </w:p>
    <w:p w14:paraId="1B234C9C" w14:textId="77777777" w:rsidR="00B63612" w:rsidRPr="00BA7410" w:rsidRDefault="00B63612" w:rsidP="00B63612">
      <w:pPr>
        <w:ind w:left="873" w:right="-14" w:hanging="706"/>
        <w:jc w:val="both"/>
        <w:rPr>
          <w:rFonts w:ascii="Cordia New" w:hAnsi="Cordia New" w:cs="Cordia New"/>
          <w:sz w:val="16"/>
          <w:szCs w:val="16"/>
        </w:rPr>
      </w:pPr>
    </w:p>
    <w:p w14:paraId="343ECE1F" w14:textId="77777777" w:rsidR="00B63612" w:rsidRPr="00BA7410" w:rsidRDefault="00B63612" w:rsidP="00B63612">
      <w:pPr>
        <w:ind w:left="873" w:right="-14" w:hanging="706"/>
        <w:jc w:val="both"/>
        <w:rPr>
          <w:rFonts w:ascii="Cordia New" w:hAnsi="Cordia New" w:cs="Cordia New"/>
          <w:sz w:val="16"/>
          <w:szCs w:val="16"/>
        </w:rPr>
      </w:pPr>
    </w:p>
    <w:p w14:paraId="68763FBE" w14:textId="77777777" w:rsidR="00B63612" w:rsidRPr="00BA7410" w:rsidRDefault="00B63612" w:rsidP="00B63612">
      <w:pPr>
        <w:ind w:left="873" w:right="-14" w:hanging="706"/>
        <w:jc w:val="both"/>
        <w:rPr>
          <w:rFonts w:ascii="Cordia New" w:hAnsi="Cordia New" w:cs="Cordia New"/>
          <w:sz w:val="16"/>
          <w:szCs w:val="16"/>
        </w:rPr>
      </w:pPr>
    </w:p>
    <w:p w14:paraId="1B785CFA" w14:textId="77777777" w:rsidR="00B63612" w:rsidRPr="00BA7410" w:rsidRDefault="00B63612" w:rsidP="00B63612">
      <w:pPr>
        <w:ind w:left="873" w:right="-14" w:hanging="706"/>
        <w:jc w:val="both"/>
        <w:rPr>
          <w:rFonts w:ascii="Cordia New" w:hAnsi="Cordia New" w:cs="Cordia New"/>
          <w:sz w:val="16"/>
          <w:szCs w:val="16"/>
        </w:rPr>
      </w:pPr>
    </w:p>
    <w:p w14:paraId="7393AD72" w14:textId="77777777" w:rsidR="00B63612" w:rsidRPr="00BA7410" w:rsidRDefault="00B63612" w:rsidP="00B63612">
      <w:pPr>
        <w:ind w:left="873" w:right="-14" w:hanging="706"/>
        <w:jc w:val="both"/>
        <w:rPr>
          <w:rFonts w:ascii="Cordia New" w:hAnsi="Cordia New" w:cs="Cordia New"/>
          <w:sz w:val="16"/>
          <w:szCs w:val="16"/>
        </w:rPr>
      </w:pPr>
    </w:p>
    <w:p w14:paraId="0371EB53" w14:textId="77777777" w:rsidR="00B63612" w:rsidRPr="00BA7410" w:rsidRDefault="00B63612" w:rsidP="00B63612">
      <w:pPr>
        <w:ind w:left="873" w:right="-14" w:hanging="706"/>
        <w:jc w:val="both"/>
        <w:rPr>
          <w:rFonts w:ascii="Cordia New" w:hAnsi="Cordia New" w:cs="Cordia New"/>
          <w:sz w:val="16"/>
          <w:szCs w:val="16"/>
        </w:rPr>
      </w:pPr>
    </w:p>
    <w:p w14:paraId="445D7AD6" w14:textId="77777777" w:rsidR="00B63612" w:rsidRPr="00BA7410" w:rsidRDefault="00B63612" w:rsidP="00B63612">
      <w:pPr>
        <w:ind w:left="873" w:right="-14" w:hanging="706"/>
        <w:jc w:val="both"/>
        <w:rPr>
          <w:rFonts w:ascii="Cordia New" w:hAnsi="Cordia New" w:cs="Cordia New"/>
          <w:sz w:val="16"/>
          <w:szCs w:val="16"/>
        </w:rPr>
      </w:pPr>
    </w:p>
    <w:p w14:paraId="513E399C" w14:textId="77777777" w:rsidR="00B63612" w:rsidRPr="00BA7410" w:rsidRDefault="00B63612" w:rsidP="00B63612">
      <w:pPr>
        <w:ind w:left="873" w:right="-14" w:hanging="706"/>
        <w:jc w:val="both"/>
        <w:rPr>
          <w:rFonts w:ascii="Cordia New" w:hAnsi="Cordia New" w:cs="Cordia New"/>
          <w:sz w:val="16"/>
          <w:szCs w:val="16"/>
        </w:rPr>
      </w:pPr>
    </w:p>
    <w:p w14:paraId="5B34F5A7" w14:textId="77777777" w:rsidR="00B63612" w:rsidRPr="00BA7410" w:rsidRDefault="00B63612" w:rsidP="00B63612">
      <w:pPr>
        <w:ind w:left="873" w:right="-14" w:hanging="706"/>
        <w:jc w:val="both"/>
        <w:rPr>
          <w:rFonts w:ascii="Cordia New" w:hAnsi="Cordia New" w:cs="Cordia New"/>
          <w:sz w:val="16"/>
          <w:szCs w:val="16"/>
        </w:rPr>
      </w:pPr>
    </w:p>
    <w:p w14:paraId="19C0FBA9" w14:textId="77777777" w:rsidR="00B63612" w:rsidRPr="00BA7410" w:rsidRDefault="00B63612" w:rsidP="00B63612">
      <w:pPr>
        <w:ind w:left="873" w:right="-14" w:hanging="706"/>
        <w:jc w:val="both"/>
        <w:rPr>
          <w:rFonts w:ascii="Cordia New" w:hAnsi="Cordia New" w:cs="Cordia New"/>
          <w:sz w:val="16"/>
          <w:szCs w:val="16"/>
        </w:rPr>
      </w:pPr>
    </w:p>
    <w:p w14:paraId="1B833CC4" w14:textId="77777777" w:rsidR="00B63612" w:rsidRPr="00BA7410" w:rsidRDefault="00B63612" w:rsidP="00F37BDE">
      <w:pPr>
        <w:ind w:left="873" w:right="-14" w:hanging="706"/>
        <w:jc w:val="both"/>
        <w:rPr>
          <w:rFonts w:ascii="Cordia New" w:hAnsi="Cordia New" w:cs="Cordia New"/>
          <w:sz w:val="16"/>
          <w:szCs w:val="16"/>
        </w:rPr>
      </w:pPr>
    </w:p>
    <w:p w14:paraId="22AD3B81" w14:textId="77777777" w:rsidR="00F37BDE" w:rsidRPr="00BA7410" w:rsidRDefault="00F37BDE">
      <w:pPr>
        <w:ind w:left="873" w:right="-14" w:hanging="706"/>
        <w:jc w:val="both"/>
        <w:rPr>
          <w:rFonts w:ascii="Cordia New" w:hAnsi="Cordia New" w:cs="Cordia New"/>
          <w:sz w:val="16"/>
          <w:szCs w:val="16"/>
        </w:rPr>
      </w:pPr>
    </w:p>
    <w:p w14:paraId="6AD09AC7" w14:textId="77777777" w:rsidR="00F37BDE" w:rsidRPr="00BA7410" w:rsidRDefault="00F37BDE">
      <w:pPr>
        <w:ind w:left="873" w:right="-14" w:hanging="706"/>
        <w:jc w:val="both"/>
        <w:rPr>
          <w:rFonts w:ascii="Cordia New" w:hAnsi="Cordia New" w:cs="Cordia New"/>
          <w:sz w:val="16"/>
          <w:szCs w:val="16"/>
        </w:rPr>
      </w:pPr>
    </w:p>
    <w:p w14:paraId="570B0AC2" w14:textId="77777777" w:rsidR="000D10A3" w:rsidRPr="00BA7410" w:rsidRDefault="000D10A3">
      <w:pPr>
        <w:ind w:left="873" w:right="-14" w:hanging="706"/>
        <w:jc w:val="both"/>
        <w:rPr>
          <w:rFonts w:ascii="Cordia New" w:hAnsi="Cordia New" w:cs="Cordia New"/>
          <w:sz w:val="16"/>
          <w:szCs w:val="16"/>
        </w:rPr>
      </w:pPr>
    </w:p>
    <w:tbl>
      <w:tblPr>
        <w:tblW w:w="9895" w:type="dxa"/>
        <w:tblInd w:w="142" w:type="dxa"/>
        <w:tblLayout w:type="fixed"/>
        <w:tblCellMar>
          <w:left w:w="0" w:type="dxa"/>
          <w:right w:w="0" w:type="dxa"/>
        </w:tblCellMar>
        <w:tblLook w:val="0000" w:firstRow="0" w:lastRow="0" w:firstColumn="0" w:lastColumn="0" w:noHBand="0" w:noVBand="0"/>
      </w:tblPr>
      <w:tblGrid>
        <w:gridCol w:w="2832"/>
        <w:gridCol w:w="1421"/>
        <w:gridCol w:w="1417"/>
        <w:gridCol w:w="1481"/>
        <w:gridCol w:w="1385"/>
        <w:gridCol w:w="1359"/>
      </w:tblGrid>
      <w:tr w:rsidR="000D10A3" w:rsidRPr="00BA7410" w14:paraId="35E516BF" w14:textId="77777777" w:rsidTr="004E62F4">
        <w:trPr>
          <w:cantSplit/>
        </w:trPr>
        <w:tc>
          <w:tcPr>
            <w:tcW w:w="8536" w:type="dxa"/>
            <w:gridSpan w:val="5"/>
            <w:tcBorders>
              <w:top w:val="nil"/>
              <w:left w:val="nil"/>
              <w:bottom w:val="nil"/>
              <w:right w:val="nil"/>
            </w:tcBorders>
          </w:tcPr>
          <w:p w14:paraId="4AE5A1AE" w14:textId="77777777" w:rsidR="000D10A3" w:rsidRPr="00BA7410" w:rsidRDefault="000D10A3" w:rsidP="004E62F4">
            <w:pPr>
              <w:spacing w:line="240" w:lineRule="exact"/>
              <w:ind w:right="-6"/>
              <w:rPr>
                <w:rFonts w:ascii="Cordia New" w:hAnsi="Cordia New" w:cs="Cordia New"/>
                <w:sz w:val="24"/>
                <w:szCs w:val="24"/>
              </w:rPr>
            </w:pPr>
          </w:p>
        </w:tc>
        <w:tc>
          <w:tcPr>
            <w:tcW w:w="1359" w:type="dxa"/>
            <w:tcBorders>
              <w:top w:val="nil"/>
              <w:left w:val="nil"/>
              <w:bottom w:val="nil"/>
              <w:right w:val="nil"/>
            </w:tcBorders>
          </w:tcPr>
          <w:p w14:paraId="6678731D" w14:textId="77777777" w:rsidR="000D10A3" w:rsidRPr="00BA7410" w:rsidRDefault="000D10A3" w:rsidP="004E62F4">
            <w:pPr>
              <w:tabs>
                <w:tab w:val="decimal" w:pos="822"/>
              </w:tabs>
              <w:spacing w:line="240" w:lineRule="exact"/>
              <w:ind w:left="-70" w:right="63"/>
              <w:jc w:val="right"/>
              <w:rPr>
                <w:rFonts w:ascii="Cordia New" w:hAnsi="Cordia New" w:cs="Cordia New"/>
                <w:sz w:val="24"/>
                <w:szCs w:val="24"/>
              </w:rPr>
            </w:pPr>
            <w:r w:rsidRPr="00BA7410">
              <w:rPr>
                <w:rFonts w:ascii="Cordia New" w:hAnsi="Cordia New" w:cs="Cordia New"/>
                <w:b/>
                <w:bCs/>
                <w:sz w:val="24"/>
                <w:szCs w:val="24"/>
              </w:rPr>
              <w:t xml:space="preserve">         Million Baht</w:t>
            </w:r>
          </w:p>
        </w:tc>
      </w:tr>
      <w:tr w:rsidR="000D10A3" w:rsidRPr="00BA7410" w14:paraId="5D73E9F5" w14:textId="77777777" w:rsidTr="004E62F4">
        <w:trPr>
          <w:cantSplit/>
          <w:trHeight w:val="227"/>
        </w:trPr>
        <w:tc>
          <w:tcPr>
            <w:tcW w:w="2832" w:type="dxa"/>
            <w:tcBorders>
              <w:top w:val="nil"/>
              <w:left w:val="nil"/>
              <w:bottom w:val="nil"/>
              <w:right w:val="nil"/>
            </w:tcBorders>
          </w:tcPr>
          <w:p w14:paraId="30A676DA" w14:textId="77777777" w:rsidR="000D10A3" w:rsidRPr="00BA7410" w:rsidRDefault="000D10A3" w:rsidP="004E62F4">
            <w:pPr>
              <w:spacing w:line="240" w:lineRule="exact"/>
              <w:rPr>
                <w:rFonts w:ascii="Cordia New" w:hAnsi="Cordia New" w:cs="Cordia New"/>
                <w:sz w:val="24"/>
                <w:szCs w:val="24"/>
              </w:rPr>
            </w:pPr>
          </w:p>
        </w:tc>
        <w:tc>
          <w:tcPr>
            <w:tcW w:w="7063" w:type="dxa"/>
            <w:gridSpan w:val="5"/>
            <w:tcBorders>
              <w:top w:val="nil"/>
              <w:left w:val="nil"/>
              <w:bottom w:val="nil"/>
              <w:right w:val="nil"/>
            </w:tcBorders>
          </w:tcPr>
          <w:p w14:paraId="7D2A5E63" w14:textId="77777777" w:rsidR="000D10A3" w:rsidRPr="00BA7410" w:rsidRDefault="000D10A3" w:rsidP="004E62F4">
            <w:pPr>
              <w:tabs>
                <w:tab w:val="decimal" w:pos="822"/>
              </w:tabs>
              <w:spacing w:line="240" w:lineRule="exact"/>
              <w:ind w:right="-6"/>
              <w:jc w:val="center"/>
              <w:rPr>
                <w:rFonts w:ascii="Cordia New" w:hAnsi="Cordia New" w:cs="Cordia New"/>
                <w:sz w:val="24"/>
                <w:szCs w:val="24"/>
              </w:rPr>
            </w:pPr>
            <w:r w:rsidRPr="00BA7410">
              <w:rPr>
                <w:rFonts w:ascii="Cordia New" w:hAnsi="Cordia New" w:cs="Cordia New"/>
                <w:b/>
                <w:bCs/>
                <w:sz w:val="24"/>
                <w:szCs w:val="24"/>
              </w:rPr>
              <w:t>THE BANK</w:t>
            </w:r>
          </w:p>
        </w:tc>
      </w:tr>
      <w:tr w:rsidR="000D10A3" w:rsidRPr="00BA7410" w14:paraId="00739F2C" w14:textId="77777777" w:rsidTr="004E62F4">
        <w:trPr>
          <w:cantSplit/>
        </w:trPr>
        <w:tc>
          <w:tcPr>
            <w:tcW w:w="2832" w:type="dxa"/>
            <w:tcBorders>
              <w:top w:val="nil"/>
              <w:left w:val="nil"/>
              <w:bottom w:val="nil"/>
              <w:right w:val="nil"/>
            </w:tcBorders>
          </w:tcPr>
          <w:p w14:paraId="42E34EB8" w14:textId="77777777" w:rsidR="000D10A3" w:rsidRPr="00BA7410" w:rsidRDefault="000D10A3" w:rsidP="004E62F4">
            <w:pPr>
              <w:spacing w:line="240" w:lineRule="exact"/>
              <w:ind w:left="1621" w:right="-6" w:hanging="1338"/>
              <w:rPr>
                <w:rFonts w:ascii="Cordia New" w:hAnsi="Cordia New" w:cs="Cordia New"/>
                <w:sz w:val="24"/>
                <w:szCs w:val="24"/>
              </w:rPr>
            </w:pPr>
          </w:p>
        </w:tc>
        <w:tc>
          <w:tcPr>
            <w:tcW w:w="7063" w:type="dxa"/>
            <w:gridSpan w:val="5"/>
            <w:tcBorders>
              <w:top w:val="nil"/>
              <w:left w:val="nil"/>
              <w:bottom w:val="nil"/>
              <w:right w:val="nil"/>
            </w:tcBorders>
          </w:tcPr>
          <w:p w14:paraId="254FC635" w14:textId="2BEEF10D" w:rsidR="000D10A3" w:rsidRPr="00BA7410" w:rsidRDefault="000D10A3" w:rsidP="004E62F4">
            <w:pPr>
              <w:spacing w:line="240" w:lineRule="exact"/>
              <w:ind w:right="-6"/>
              <w:jc w:val="center"/>
              <w:rPr>
                <w:rFonts w:ascii="Cordia New" w:hAnsi="Cordia New" w:cs="Cordia New"/>
                <w:sz w:val="24"/>
                <w:szCs w:val="24"/>
              </w:rPr>
            </w:pPr>
            <w:r w:rsidRPr="00BA7410">
              <w:rPr>
                <w:rFonts w:ascii="Cordia New" w:hAnsi="Cordia New" w:cs="Cordia New"/>
                <w:b/>
                <w:bCs/>
                <w:sz w:val="24"/>
                <w:szCs w:val="24"/>
              </w:rPr>
              <w:t>JUNE 30, 2025</w:t>
            </w:r>
          </w:p>
        </w:tc>
      </w:tr>
      <w:tr w:rsidR="000D10A3" w:rsidRPr="00BA7410" w14:paraId="04B258F9" w14:textId="77777777" w:rsidTr="004E62F4">
        <w:trPr>
          <w:cantSplit/>
        </w:trPr>
        <w:tc>
          <w:tcPr>
            <w:tcW w:w="2832" w:type="dxa"/>
            <w:tcBorders>
              <w:top w:val="nil"/>
              <w:left w:val="nil"/>
              <w:bottom w:val="nil"/>
              <w:right w:val="nil"/>
            </w:tcBorders>
          </w:tcPr>
          <w:p w14:paraId="6EAE0C23" w14:textId="77777777" w:rsidR="000D10A3" w:rsidRPr="00BA7410" w:rsidRDefault="000D10A3" w:rsidP="004E62F4">
            <w:pPr>
              <w:spacing w:line="240" w:lineRule="exact"/>
              <w:ind w:left="1621" w:right="-6" w:hanging="1338"/>
              <w:rPr>
                <w:rFonts w:ascii="Cordia New" w:hAnsi="Cordia New" w:cs="Cordia New"/>
                <w:sz w:val="24"/>
                <w:szCs w:val="24"/>
              </w:rPr>
            </w:pPr>
          </w:p>
        </w:tc>
        <w:tc>
          <w:tcPr>
            <w:tcW w:w="1421" w:type="dxa"/>
            <w:tcBorders>
              <w:top w:val="nil"/>
              <w:left w:val="nil"/>
              <w:bottom w:val="nil"/>
              <w:right w:val="nil"/>
            </w:tcBorders>
          </w:tcPr>
          <w:p w14:paraId="26147A8D" w14:textId="77777777" w:rsidR="000D10A3" w:rsidRPr="00BA7410" w:rsidRDefault="000D10A3" w:rsidP="004E62F4">
            <w:pPr>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Beginning Balance</w:t>
            </w:r>
          </w:p>
        </w:tc>
        <w:tc>
          <w:tcPr>
            <w:tcW w:w="1417" w:type="dxa"/>
            <w:tcBorders>
              <w:top w:val="nil"/>
              <w:left w:val="nil"/>
              <w:bottom w:val="nil"/>
              <w:right w:val="nil"/>
            </w:tcBorders>
          </w:tcPr>
          <w:p w14:paraId="7AAE3E86" w14:textId="77777777" w:rsidR="000D10A3" w:rsidRPr="00BA7410" w:rsidRDefault="000D10A3" w:rsidP="004E62F4">
            <w:pPr>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Recognized in</w:t>
            </w:r>
          </w:p>
          <w:p w14:paraId="09A18994" w14:textId="77777777" w:rsidR="000D10A3" w:rsidRPr="00BA7410" w:rsidRDefault="000D10A3" w:rsidP="004E62F4">
            <w:pPr>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Profit and Loss</w:t>
            </w:r>
          </w:p>
        </w:tc>
        <w:tc>
          <w:tcPr>
            <w:tcW w:w="1481" w:type="dxa"/>
            <w:tcBorders>
              <w:top w:val="nil"/>
              <w:left w:val="nil"/>
              <w:bottom w:val="nil"/>
              <w:right w:val="nil"/>
            </w:tcBorders>
          </w:tcPr>
          <w:p w14:paraId="15279FA7" w14:textId="77777777" w:rsidR="000D10A3" w:rsidRPr="00BA7410" w:rsidRDefault="000D10A3" w:rsidP="004E62F4">
            <w:pPr>
              <w:tabs>
                <w:tab w:val="decimal" w:pos="-4820"/>
              </w:tabs>
              <w:spacing w:line="240" w:lineRule="exact"/>
              <w:ind w:right="39"/>
              <w:jc w:val="center"/>
              <w:rPr>
                <w:rFonts w:ascii="Cordia New" w:hAnsi="Cordia New" w:cs="Cordia New"/>
                <w:b/>
                <w:bCs/>
                <w:spacing w:val="-2"/>
                <w:sz w:val="24"/>
                <w:szCs w:val="24"/>
              </w:rPr>
            </w:pPr>
            <w:r w:rsidRPr="00BA7410">
              <w:rPr>
                <w:rFonts w:ascii="Cordia New" w:hAnsi="Cordia New" w:cs="Cordia New"/>
                <w:b/>
                <w:bCs/>
                <w:spacing w:val="-2"/>
                <w:sz w:val="24"/>
                <w:szCs w:val="24"/>
              </w:rPr>
              <w:t xml:space="preserve">Recognized in Other Comprehensive Income </w:t>
            </w:r>
          </w:p>
        </w:tc>
        <w:tc>
          <w:tcPr>
            <w:tcW w:w="1385" w:type="dxa"/>
            <w:tcBorders>
              <w:top w:val="nil"/>
              <w:left w:val="nil"/>
              <w:bottom w:val="nil"/>
              <w:right w:val="nil"/>
            </w:tcBorders>
          </w:tcPr>
          <w:p w14:paraId="2C247594" w14:textId="77777777" w:rsidR="000D10A3" w:rsidRPr="00BA7410" w:rsidRDefault="000D10A3" w:rsidP="004E62F4">
            <w:pPr>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Others</w:t>
            </w:r>
          </w:p>
        </w:tc>
        <w:tc>
          <w:tcPr>
            <w:tcW w:w="1359" w:type="dxa"/>
            <w:tcBorders>
              <w:top w:val="nil"/>
              <w:left w:val="nil"/>
              <w:bottom w:val="nil"/>
              <w:right w:val="nil"/>
            </w:tcBorders>
          </w:tcPr>
          <w:p w14:paraId="0DBF732E" w14:textId="77777777" w:rsidR="000D10A3" w:rsidRPr="00BA7410" w:rsidRDefault="000D10A3" w:rsidP="004E62F4">
            <w:pPr>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Ending Balance</w:t>
            </w:r>
          </w:p>
        </w:tc>
      </w:tr>
      <w:tr w:rsidR="000D10A3" w:rsidRPr="00BA7410" w14:paraId="39DCBBBA" w14:textId="77777777" w:rsidTr="004E62F4">
        <w:tblPrEx>
          <w:tblCellMar>
            <w:left w:w="108" w:type="dxa"/>
            <w:right w:w="108" w:type="dxa"/>
          </w:tblCellMar>
        </w:tblPrEx>
        <w:trPr>
          <w:trHeight w:val="240"/>
        </w:trPr>
        <w:tc>
          <w:tcPr>
            <w:tcW w:w="2832" w:type="dxa"/>
            <w:tcBorders>
              <w:top w:val="nil"/>
              <w:left w:val="nil"/>
              <w:bottom w:val="nil"/>
              <w:right w:val="nil"/>
            </w:tcBorders>
          </w:tcPr>
          <w:p w14:paraId="490BF0D8" w14:textId="77777777" w:rsidR="000D10A3" w:rsidRPr="00BA7410" w:rsidRDefault="000D10A3" w:rsidP="004E62F4">
            <w:pPr>
              <w:spacing w:line="320" w:lineRule="exact"/>
              <w:ind w:left="33"/>
              <w:rPr>
                <w:rFonts w:ascii="Cordia New" w:hAnsi="Cordia New" w:cs="Cordia New"/>
                <w:b/>
                <w:bCs/>
                <w:sz w:val="24"/>
                <w:szCs w:val="24"/>
              </w:rPr>
            </w:pPr>
            <w:r w:rsidRPr="00BA7410">
              <w:rPr>
                <w:rFonts w:ascii="Cordia New" w:hAnsi="Cordia New" w:cs="Cordia New"/>
                <w:b/>
                <w:bCs/>
                <w:sz w:val="24"/>
                <w:szCs w:val="24"/>
              </w:rPr>
              <w:t xml:space="preserve">Deferred tax assets </w:t>
            </w:r>
          </w:p>
        </w:tc>
        <w:tc>
          <w:tcPr>
            <w:tcW w:w="1421" w:type="dxa"/>
            <w:tcBorders>
              <w:top w:val="nil"/>
              <w:left w:val="nil"/>
              <w:bottom w:val="nil"/>
              <w:right w:val="nil"/>
            </w:tcBorders>
          </w:tcPr>
          <w:p w14:paraId="6A2364A2" w14:textId="77777777" w:rsidR="000D10A3" w:rsidRPr="00BA7410" w:rsidRDefault="000D10A3" w:rsidP="004E62F4">
            <w:pPr>
              <w:tabs>
                <w:tab w:val="decimal" w:pos="1002"/>
              </w:tabs>
              <w:spacing w:line="320" w:lineRule="exact"/>
              <w:rPr>
                <w:rFonts w:ascii="Cordia New" w:hAnsi="Cordia New" w:cs="Cordia New"/>
                <w:sz w:val="24"/>
                <w:szCs w:val="24"/>
              </w:rPr>
            </w:pPr>
          </w:p>
        </w:tc>
        <w:tc>
          <w:tcPr>
            <w:tcW w:w="1417" w:type="dxa"/>
            <w:tcBorders>
              <w:top w:val="nil"/>
              <w:left w:val="nil"/>
              <w:bottom w:val="nil"/>
              <w:right w:val="nil"/>
            </w:tcBorders>
          </w:tcPr>
          <w:p w14:paraId="6AD896B5" w14:textId="77777777" w:rsidR="000D10A3" w:rsidRPr="00BA7410" w:rsidRDefault="000D10A3" w:rsidP="004E62F4">
            <w:pPr>
              <w:tabs>
                <w:tab w:val="decimal" w:pos="676"/>
              </w:tabs>
              <w:spacing w:line="320" w:lineRule="exact"/>
              <w:rPr>
                <w:rFonts w:ascii="Cordia New" w:hAnsi="Cordia New" w:cs="Cordia New"/>
                <w:sz w:val="24"/>
                <w:szCs w:val="24"/>
              </w:rPr>
            </w:pPr>
          </w:p>
        </w:tc>
        <w:tc>
          <w:tcPr>
            <w:tcW w:w="1481" w:type="dxa"/>
            <w:tcBorders>
              <w:top w:val="nil"/>
              <w:left w:val="nil"/>
              <w:bottom w:val="nil"/>
              <w:right w:val="nil"/>
            </w:tcBorders>
          </w:tcPr>
          <w:p w14:paraId="121A8143" w14:textId="77777777" w:rsidR="000D10A3" w:rsidRPr="00BA7410" w:rsidRDefault="000D10A3" w:rsidP="004E62F4">
            <w:pPr>
              <w:tabs>
                <w:tab w:val="decimal" w:pos="685"/>
              </w:tabs>
              <w:spacing w:line="320" w:lineRule="exact"/>
              <w:rPr>
                <w:rFonts w:ascii="Cordia New" w:hAnsi="Cordia New" w:cs="Cordia New"/>
                <w:sz w:val="24"/>
                <w:szCs w:val="24"/>
              </w:rPr>
            </w:pPr>
          </w:p>
        </w:tc>
        <w:tc>
          <w:tcPr>
            <w:tcW w:w="1385" w:type="dxa"/>
            <w:tcBorders>
              <w:top w:val="nil"/>
              <w:left w:val="nil"/>
              <w:bottom w:val="nil"/>
              <w:right w:val="nil"/>
            </w:tcBorders>
          </w:tcPr>
          <w:p w14:paraId="1DDDA336" w14:textId="77777777" w:rsidR="000D10A3" w:rsidRPr="00BA7410" w:rsidRDefault="000D10A3" w:rsidP="004E62F4">
            <w:pPr>
              <w:tabs>
                <w:tab w:val="decimal" w:pos="685"/>
              </w:tabs>
              <w:spacing w:line="320" w:lineRule="exact"/>
              <w:rPr>
                <w:rFonts w:ascii="Cordia New" w:hAnsi="Cordia New" w:cs="Cordia New"/>
                <w:sz w:val="24"/>
                <w:szCs w:val="24"/>
              </w:rPr>
            </w:pPr>
          </w:p>
        </w:tc>
        <w:tc>
          <w:tcPr>
            <w:tcW w:w="1359" w:type="dxa"/>
            <w:tcBorders>
              <w:top w:val="nil"/>
              <w:left w:val="nil"/>
              <w:bottom w:val="nil"/>
              <w:right w:val="nil"/>
            </w:tcBorders>
          </w:tcPr>
          <w:p w14:paraId="5ACB071D" w14:textId="77777777" w:rsidR="000D10A3" w:rsidRPr="00BA7410" w:rsidRDefault="000D10A3" w:rsidP="004E62F4">
            <w:pPr>
              <w:tabs>
                <w:tab w:val="decimal" w:pos="746"/>
              </w:tabs>
              <w:spacing w:line="320" w:lineRule="exact"/>
              <w:rPr>
                <w:rFonts w:ascii="Cordia New" w:hAnsi="Cordia New" w:cs="Cordia New"/>
                <w:sz w:val="24"/>
                <w:szCs w:val="24"/>
              </w:rPr>
            </w:pPr>
          </w:p>
        </w:tc>
      </w:tr>
      <w:tr w:rsidR="0097185C" w:rsidRPr="00BA7410" w14:paraId="5AC1DA1E" w14:textId="77777777" w:rsidTr="004E62F4">
        <w:tblPrEx>
          <w:tblCellMar>
            <w:left w:w="108" w:type="dxa"/>
            <w:right w:w="108" w:type="dxa"/>
          </w:tblCellMar>
        </w:tblPrEx>
        <w:trPr>
          <w:trHeight w:val="240"/>
        </w:trPr>
        <w:tc>
          <w:tcPr>
            <w:tcW w:w="2832" w:type="dxa"/>
            <w:tcBorders>
              <w:top w:val="nil"/>
              <w:left w:val="nil"/>
              <w:bottom w:val="nil"/>
              <w:right w:val="nil"/>
            </w:tcBorders>
          </w:tcPr>
          <w:p w14:paraId="641AA064" w14:textId="77777777" w:rsidR="0097185C" w:rsidRPr="00BA7410" w:rsidRDefault="0097185C" w:rsidP="0097185C">
            <w:pPr>
              <w:spacing w:line="320" w:lineRule="exact"/>
              <w:ind w:left="318"/>
              <w:rPr>
                <w:rFonts w:ascii="Cordia New" w:hAnsi="Cordia New" w:cs="Cordia New"/>
                <w:sz w:val="24"/>
                <w:szCs w:val="24"/>
              </w:rPr>
            </w:pPr>
            <w:r w:rsidRPr="00BA7410">
              <w:rPr>
                <w:rFonts w:ascii="Cordia New" w:hAnsi="Cordia New" w:cs="Cordia New"/>
                <w:sz w:val="24"/>
                <w:szCs w:val="24"/>
              </w:rPr>
              <w:t>Investments</w:t>
            </w:r>
          </w:p>
        </w:tc>
        <w:tc>
          <w:tcPr>
            <w:tcW w:w="1421" w:type="dxa"/>
            <w:tcBorders>
              <w:top w:val="nil"/>
              <w:left w:val="nil"/>
              <w:bottom w:val="nil"/>
              <w:right w:val="nil"/>
            </w:tcBorders>
          </w:tcPr>
          <w:p w14:paraId="6C8803A7" w14:textId="2DD63B48" w:rsidR="0097185C" w:rsidRPr="00BA7410" w:rsidRDefault="0097185C" w:rsidP="0097185C">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11,053</w:t>
            </w:r>
          </w:p>
        </w:tc>
        <w:tc>
          <w:tcPr>
            <w:tcW w:w="1417" w:type="dxa"/>
            <w:tcBorders>
              <w:top w:val="nil"/>
              <w:left w:val="nil"/>
              <w:bottom w:val="nil"/>
              <w:right w:val="nil"/>
            </w:tcBorders>
          </w:tcPr>
          <w:p w14:paraId="39010A04" w14:textId="0D49A601" w:rsidR="0097185C" w:rsidRPr="00BA7410" w:rsidRDefault="002A7740" w:rsidP="0097185C">
            <w:pPr>
              <w:tabs>
                <w:tab w:val="decimal" w:pos="857"/>
              </w:tabs>
              <w:spacing w:line="320" w:lineRule="exact"/>
              <w:rPr>
                <w:rFonts w:ascii="Cordia New" w:hAnsi="Cordia New" w:cs="Cordia New"/>
                <w:sz w:val="24"/>
                <w:szCs w:val="24"/>
              </w:rPr>
            </w:pPr>
            <w:r>
              <w:rPr>
                <w:rFonts w:ascii="Cordia New" w:hAnsi="Cordia New" w:cs="Cordia New"/>
                <w:sz w:val="24"/>
                <w:szCs w:val="24"/>
              </w:rPr>
              <w:t>77</w:t>
            </w:r>
          </w:p>
        </w:tc>
        <w:tc>
          <w:tcPr>
            <w:tcW w:w="1481" w:type="dxa"/>
            <w:tcBorders>
              <w:top w:val="nil"/>
              <w:left w:val="nil"/>
              <w:bottom w:val="nil"/>
              <w:right w:val="nil"/>
            </w:tcBorders>
          </w:tcPr>
          <w:p w14:paraId="77EA081A" w14:textId="59B5933B" w:rsidR="0097185C" w:rsidRPr="00BA7410" w:rsidRDefault="002A7740" w:rsidP="0097185C">
            <w:pPr>
              <w:tabs>
                <w:tab w:val="decimal" w:pos="857"/>
              </w:tabs>
              <w:spacing w:line="320" w:lineRule="exact"/>
              <w:rPr>
                <w:rFonts w:ascii="Cordia New" w:hAnsi="Cordia New" w:cs="Cordia New"/>
                <w:sz w:val="24"/>
                <w:szCs w:val="24"/>
              </w:rPr>
            </w:pPr>
            <w:r>
              <w:rPr>
                <w:rFonts w:ascii="Cordia New" w:hAnsi="Cordia New" w:cs="Cordia New"/>
                <w:sz w:val="24"/>
                <w:szCs w:val="24"/>
              </w:rPr>
              <w:t>527</w:t>
            </w:r>
          </w:p>
        </w:tc>
        <w:tc>
          <w:tcPr>
            <w:tcW w:w="1385" w:type="dxa"/>
            <w:tcBorders>
              <w:top w:val="nil"/>
              <w:left w:val="nil"/>
              <w:bottom w:val="nil"/>
              <w:right w:val="nil"/>
            </w:tcBorders>
          </w:tcPr>
          <w:p w14:paraId="6845C6AD" w14:textId="24D8EBF6" w:rsidR="0097185C" w:rsidRPr="00BA7410" w:rsidRDefault="002A7740" w:rsidP="0097185C">
            <w:pPr>
              <w:tabs>
                <w:tab w:val="decimal" w:pos="857"/>
              </w:tabs>
              <w:spacing w:line="320" w:lineRule="exact"/>
              <w:rPr>
                <w:rFonts w:ascii="Cordia New" w:hAnsi="Cordia New" w:cs="Cordia New"/>
                <w:sz w:val="24"/>
                <w:szCs w:val="24"/>
              </w:rPr>
            </w:pPr>
            <w:r>
              <w:rPr>
                <w:rFonts w:ascii="Cordia New" w:hAnsi="Cordia New" w:cs="Cordia New"/>
                <w:sz w:val="24"/>
                <w:szCs w:val="24"/>
              </w:rPr>
              <w:t>1</w:t>
            </w:r>
          </w:p>
        </w:tc>
        <w:tc>
          <w:tcPr>
            <w:tcW w:w="1359" w:type="dxa"/>
            <w:tcBorders>
              <w:top w:val="nil"/>
              <w:left w:val="nil"/>
              <w:bottom w:val="nil"/>
              <w:right w:val="nil"/>
            </w:tcBorders>
          </w:tcPr>
          <w:p w14:paraId="57E3D727" w14:textId="300CAF23" w:rsidR="0097185C" w:rsidRPr="00BA7410" w:rsidRDefault="002A7740" w:rsidP="0097185C">
            <w:pPr>
              <w:tabs>
                <w:tab w:val="decimal" w:pos="857"/>
              </w:tabs>
              <w:spacing w:line="320" w:lineRule="exact"/>
              <w:rPr>
                <w:rFonts w:ascii="Cordia New" w:hAnsi="Cordia New" w:cs="Cordia New"/>
                <w:sz w:val="24"/>
                <w:szCs w:val="24"/>
              </w:rPr>
            </w:pPr>
            <w:r>
              <w:rPr>
                <w:rFonts w:ascii="Cordia New" w:hAnsi="Cordia New" w:cs="Cordia New"/>
                <w:sz w:val="24"/>
                <w:szCs w:val="24"/>
              </w:rPr>
              <w:t>11,658</w:t>
            </w:r>
          </w:p>
        </w:tc>
      </w:tr>
      <w:tr w:rsidR="0097185C" w:rsidRPr="00BA7410" w14:paraId="3CD0D21D" w14:textId="77777777" w:rsidTr="004E62F4">
        <w:tblPrEx>
          <w:tblCellMar>
            <w:left w:w="108" w:type="dxa"/>
            <w:right w:w="108" w:type="dxa"/>
          </w:tblCellMar>
        </w:tblPrEx>
        <w:trPr>
          <w:trHeight w:val="240"/>
        </w:trPr>
        <w:tc>
          <w:tcPr>
            <w:tcW w:w="2832" w:type="dxa"/>
            <w:tcBorders>
              <w:top w:val="nil"/>
              <w:left w:val="nil"/>
              <w:bottom w:val="nil"/>
              <w:right w:val="nil"/>
            </w:tcBorders>
          </w:tcPr>
          <w:p w14:paraId="59D9A0C4" w14:textId="77777777" w:rsidR="0097185C" w:rsidRPr="00BA7410" w:rsidRDefault="0097185C" w:rsidP="0097185C">
            <w:pPr>
              <w:spacing w:line="320" w:lineRule="exact"/>
              <w:ind w:left="318"/>
              <w:rPr>
                <w:rFonts w:ascii="Cordia New" w:hAnsi="Cordia New" w:cs="Cordia New"/>
                <w:sz w:val="24"/>
                <w:szCs w:val="24"/>
              </w:rPr>
            </w:pPr>
            <w:r w:rsidRPr="00BA7410">
              <w:rPr>
                <w:rFonts w:ascii="Cordia New" w:hAnsi="Cordia New" w:cs="Cordia New"/>
                <w:sz w:val="24"/>
                <w:szCs w:val="24"/>
              </w:rPr>
              <w:t>Financial liabilities measured at</w:t>
            </w:r>
          </w:p>
        </w:tc>
        <w:tc>
          <w:tcPr>
            <w:tcW w:w="1421" w:type="dxa"/>
            <w:tcBorders>
              <w:top w:val="nil"/>
              <w:left w:val="nil"/>
              <w:bottom w:val="nil"/>
              <w:right w:val="nil"/>
            </w:tcBorders>
          </w:tcPr>
          <w:p w14:paraId="0CF96050" w14:textId="77777777" w:rsidR="0097185C" w:rsidRPr="00BA7410" w:rsidRDefault="0097185C" w:rsidP="0097185C">
            <w:pPr>
              <w:tabs>
                <w:tab w:val="decimal" w:pos="857"/>
              </w:tabs>
              <w:spacing w:line="320" w:lineRule="exact"/>
              <w:rPr>
                <w:rFonts w:ascii="Cordia New" w:hAnsi="Cordia New" w:cs="Cordia New"/>
                <w:sz w:val="24"/>
                <w:szCs w:val="24"/>
              </w:rPr>
            </w:pPr>
          </w:p>
        </w:tc>
        <w:tc>
          <w:tcPr>
            <w:tcW w:w="1417" w:type="dxa"/>
            <w:tcBorders>
              <w:top w:val="nil"/>
              <w:left w:val="nil"/>
              <w:bottom w:val="nil"/>
              <w:right w:val="nil"/>
            </w:tcBorders>
          </w:tcPr>
          <w:p w14:paraId="55F0A01F" w14:textId="77777777" w:rsidR="0097185C" w:rsidRPr="00BA7410" w:rsidRDefault="0097185C" w:rsidP="0097185C">
            <w:pPr>
              <w:tabs>
                <w:tab w:val="decimal" w:pos="857"/>
              </w:tabs>
              <w:spacing w:line="320" w:lineRule="exact"/>
              <w:rPr>
                <w:rFonts w:ascii="Cordia New" w:hAnsi="Cordia New" w:cs="Cordia New"/>
                <w:sz w:val="24"/>
                <w:szCs w:val="24"/>
              </w:rPr>
            </w:pPr>
          </w:p>
        </w:tc>
        <w:tc>
          <w:tcPr>
            <w:tcW w:w="1481" w:type="dxa"/>
            <w:tcBorders>
              <w:top w:val="nil"/>
              <w:left w:val="nil"/>
              <w:bottom w:val="nil"/>
              <w:right w:val="nil"/>
            </w:tcBorders>
          </w:tcPr>
          <w:p w14:paraId="0B3BB4E9" w14:textId="77777777" w:rsidR="0097185C" w:rsidRPr="00BA7410" w:rsidRDefault="0097185C" w:rsidP="0097185C">
            <w:pPr>
              <w:tabs>
                <w:tab w:val="decimal" w:pos="857"/>
              </w:tabs>
              <w:spacing w:line="320" w:lineRule="exact"/>
              <w:rPr>
                <w:rFonts w:ascii="Cordia New" w:hAnsi="Cordia New" w:cs="Cordia New"/>
                <w:sz w:val="24"/>
                <w:szCs w:val="24"/>
              </w:rPr>
            </w:pPr>
          </w:p>
        </w:tc>
        <w:tc>
          <w:tcPr>
            <w:tcW w:w="1385" w:type="dxa"/>
            <w:tcBorders>
              <w:top w:val="nil"/>
              <w:left w:val="nil"/>
              <w:bottom w:val="nil"/>
              <w:right w:val="nil"/>
            </w:tcBorders>
          </w:tcPr>
          <w:p w14:paraId="0C97F47D" w14:textId="77777777" w:rsidR="0097185C" w:rsidRPr="00BA7410" w:rsidRDefault="0097185C" w:rsidP="0097185C">
            <w:pPr>
              <w:tabs>
                <w:tab w:val="decimal" w:pos="857"/>
              </w:tabs>
              <w:spacing w:line="320" w:lineRule="exact"/>
              <w:rPr>
                <w:rFonts w:ascii="Cordia New" w:hAnsi="Cordia New" w:cs="Cordia New"/>
                <w:sz w:val="24"/>
                <w:szCs w:val="24"/>
              </w:rPr>
            </w:pPr>
          </w:p>
        </w:tc>
        <w:tc>
          <w:tcPr>
            <w:tcW w:w="1359" w:type="dxa"/>
            <w:tcBorders>
              <w:top w:val="nil"/>
              <w:left w:val="nil"/>
              <w:bottom w:val="nil"/>
              <w:right w:val="nil"/>
            </w:tcBorders>
          </w:tcPr>
          <w:p w14:paraId="3C8B0879" w14:textId="77777777" w:rsidR="0097185C" w:rsidRPr="00BA7410" w:rsidRDefault="0097185C" w:rsidP="0097185C">
            <w:pPr>
              <w:tabs>
                <w:tab w:val="decimal" w:pos="857"/>
              </w:tabs>
              <w:spacing w:line="320" w:lineRule="exact"/>
              <w:rPr>
                <w:rFonts w:ascii="Cordia New" w:hAnsi="Cordia New" w:cs="Cordia New"/>
                <w:sz w:val="24"/>
                <w:szCs w:val="24"/>
              </w:rPr>
            </w:pPr>
          </w:p>
        </w:tc>
      </w:tr>
      <w:tr w:rsidR="0097185C" w:rsidRPr="00BA7410" w14:paraId="1B31D155" w14:textId="77777777" w:rsidTr="004E62F4">
        <w:tblPrEx>
          <w:tblCellMar>
            <w:left w:w="108" w:type="dxa"/>
            <w:right w:w="108" w:type="dxa"/>
          </w:tblCellMar>
        </w:tblPrEx>
        <w:trPr>
          <w:trHeight w:val="240"/>
        </w:trPr>
        <w:tc>
          <w:tcPr>
            <w:tcW w:w="2832" w:type="dxa"/>
            <w:tcBorders>
              <w:top w:val="nil"/>
              <w:left w:val="nil"/>
              <w:bottom w:val="nil"/>
              <w:right w:val="nil"/>
            </w:tcBorders>
          </w:tcPr>
          <w:p w14:paraId="3219794E" w14:textId="59BFD32D" w:rsidR="0097185C" w:rsidRPr="00BA7410" w:rsidRDefault="0097185C" w:rsidP="0097185C">
            <w:pPr>
              <w:spacing w:line="320" w:lineRule="exact"/>
              <w:ind w:left="248" w:right="-94"/>
              <w:rPr>
                <w:rFonts w:ascii="Cordia New" w:hAnsi="Cordia New" w:cs="Cordia New"/>
                <w:sz w:val="24"/>
                <w:szCs w:val="24"/>
              </w:rPr>
            </w:pPr>
            <w:r w:rsidRPr="00BA7410">
              <w:rPr>
                <w:rFonts w:ascii="Cordia New" w:hAnsi="Cordia New" w:cs="Cordia New"/>
                <w:sz w:val="24"/>
                <w:szCs w:val="24"/>
              </w:rPr>
              <w:t xml:space="preserve">    </w:t>
            </w:r>
            <w:r w:rsidR="009F47E1">
              <w:rPr>
                <w:rFonts w:ascii="Cordia New" w:hAnsi="Cordia New" w:cs="Cordia New"/>
                <w:sz w:val="24"/>
                <w:szCs w:val="24"/>
              </w:rPr>
              <w:t xml:space="preserve">  </w:t>
            </w:r>
            <w:r w:rsidRPr="00BA7410">
              <w:rPr>
                <w:rFonts w:ascii="Cordia New" w:hAnsi="Cordia New" w:cs="Cordia New"/>
                <w:sz w:val="24"/>
                <w:szCs w:val="24"/>
              </w:rPr>
              <w:t>fair value through profit or loss</w:t>
            </w:r>
          </w:p>
        </w:tc>
        <w:tc>
          <w:tcPr>
            <w:tcW w:w="1421" w:type="dxa"/>
            <w:tcBorders>
              <w:top w:val="nil"/>
              <w:left w:val="nil"/>
              <w:bottom w:val="nil"/>
              <w:right w:val="nil"/>
            </w:tcBorders>
          </w:tcPr>
          <w:p w14:paraId="164F65DA" w14:textId="0EACF481" w:rsidR="0097185C" w:rsidRPr="00BA7410" w:rsidRDefault="0097185C" w:rsidP="0097185C">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403</w:t>
            </w:r>
          </w:p>
        </w:tc>
        <w:tc>
          <w:tcPr>
            <w:tcW w:w="1417" w:type="dxa"/>
            <w:tcBorders>
              <w:top w:val="nil"/>
              <w:left w:val="nil"/>
              <w:bottom w:val="nil"/>
              <w:right w:val="nil"/>
            </w:tcBorders>
          </w:tcPr>
          <w:p w14:paraId="7F031EBA" w14:textId="02E1AD14" w:rsidR="0097185C" w:rsidRPr="00BA7410" w:rsidRDefault="002A7740" w:rsidP="0097185C">
            <w:pPr>
              <w:tabs>
                <w:tab w:val="decimal" w:pos="857"/>
              </w:tabs>
              <w:spacing w:line="320" w:lineRule="exact"/>
              <w:rPr>
                <w:rFonts w:ascii="Cordia New" w:hAnsi="Cordia New" w:cs="Cordia New"/>
                <w:sz w:val="24"/>
                <w:szCs w:val="24"/>
              </w:rPr>
            </w:pPr>
            <w:r>
              <w:rPr>
                <w:rFonts w:ascii="Cordia New" w:hAnsi="Cordia New" w:cs="Cordia New"/>
                <w:sz w:val="24"/>
                <w:szCs w:val="24"/>
              </w:rPr>
              <w:t>48</w:t>
            </w:r>
          </w:p>
        </w:tc>
        <w:tc>
          <w:tcPr>
            <w:tcW w:w="1481" w:type="dxa"/>
            <w:tcBorders>
              <w:top w:val="nil"/>
              <w:left w:val="nil"/>
              <w:bottom w:val="nil"/>
              <w:right w:val="nil"/>
            </w:tcBorders>
          </w:tcPr>
          <w:p w14:paraId="35BED12A" w14:textId="372CFA0E" w:rsidR="0097185C" w:rsidRPr="00BA7410" w:rsidRDefault="002A7740" w:rsidP="0097185C">
            <w:pPr>
              <w:tabs>
                <w:tab w:val="decimal" w:pos="857"/>
              </w:tabs>
              <w:spacing w:line="320" w:lineRule="exact"/>
              <w:rPr>
                <w:rFonts w:ascii="Cordia New" w:hAnsi="Cordia New" w:cs="Cordia New"/>
                <w:sz w:val="24"/>
                <w:szCs w:val="24"/>
              </w:rPr>
            </w:pPr>
            <w:r>
              <w:rPr>
                <w:rFonts w:ascii="Cordia New" w:hAnsi="Cordia New" w:cs="Cordia New"/>
                <w:sz w:val="24"/>
                <w:szCs w:val="24"/>
              </w:rPr>
              <w:t>(63)</w:t>
            </w:r>
          </w:p>
        </w:tc>
        <w:tc>
          <w:tcPr>
            <w:tcW w:w="1385" w:type="dxa"/>
            <w:tcBorders>
              <w:top w:val="nil"/>
              <w:left w:val="nil"/>
              <w:bottom w:val="nil"/>
              <w:right w:val="nil"/>
            </w:tcBorders>
          </w:tcPr>
          <w:p w14:paraId="746AFB04" w14:textId="30E10BCB" w:rsidR="0097185C" w:rsidRPr="00BA7410" w:rsidRDefault="002A7740" w:rsidP="0097185C">
            <w:pPr>
              <w:tabs>
                <w:tab w:val="decimal" w:pos="857"/>
              </w:tabs>
              <w:spacing w:line="320" w:lineRule="exact"/>
              <w:rPr>
                <w:rFonts w:ascii="Cordia New" w:hAnsi="Cordia New" w:cs="Cordia New"/>
                <w:sz w:val="24"/>
                <w:szCs w:val="24"/>
              </w:rPr>
            </w:pPr>
            <w:r>
              <w:rPr>
                <w:rFonts w:ascii="Cordia New" w:hAnsi="Cordia New" w:cs="Cordia New"/>
                <w:sz w:val="24"/>
                <w:szCs w:val="24"/>
              </w:rPr>
              <w:t>-</w:t>
            </w:r>
          </w:p>
        </w:tc>
        <w:tc>
          <w:tcPr>
            <w:tcW w:w="1359" w:type="dxa"/>
            <w:tcBorders>
              <w:top w:val="nil"/>
              <w:left w:val="nil"/>
              <w:bottom w:val="nil"/>
              <w:right w:val="nil"/>
            </w:tcBorders>
          </w:tcPr>
          <w:p w14:paraId="472CC296" w14:textId="7662B049" w:rsidR="0097185C" w:rsidRPr="00BA7410" w:rsidRDefault="002A7740" w:rsidP="0097185C">
            <w:pPr>
              <w:tabs>
                <w:tab w:val="decimal" w:pos="857"/>
              </w:tabs>
              <w:spacing w:line="320" w:lineRule="exact"/>
              <w:rPr>
                <w:rFonts w:ascii="Cordia New" w:hAnsi="Cordia New" w:cs="Cordia New"/>
                <w:sz w:val="24"/>
                <w:szCs w:val="24"/>
              </w:rPr>
            </w:pPr>
            <w:r>
              <w:rPr>
                <w:rFonts w:ascii="Cordia New" w:hAnsi="Cordia New" w:cs="Cordia New"/>
                <w:sz w:val="24"/>
                <w:szCs w:val="24"/>
              </w:rPr>
              <w:t>388</w:t>
            </w:r>
          </w:p>
        </w:tc>
      </w:tr>
      <w:tr w:rsidR="0097185C" w:rsidRPr="00BA7410" w14:paraId="75A55A4D" w14:textId="77777777" w:rsidTr="004E62F4">
        <w:tblPrEx>
          <w:tblCellMar>
            <w:left w:w="108" w:type="dxa"/>
            <w:right w:w="108" w:type="dxa"/>
          </w:tblCellMar>
        </w:tblPrEx>
        <w:trPr>
          <w:trHeight w:val="240"/>
        </w:trPr>
        <w:tc>
          <w:tcPr>
            <w:tcW w:w="2832" w:type="dxa"/>
            <w:tcBorders>
              <w:top w:val="nil"/>
              <w:left w:val="nil"/>
              <w:bottom w:val="nil"/>
              <w:right w:val="nil"/>
            </w:tcBorders>
          </w:tcPr>
          <w:p w14:paraId="61385F60" w14:textId="77777777" w:rsidR="0097185C" w:rsidRPr="00BA7410" w:rsidRDefault="0097185C" w:rsidP="0097185C">
            <w:pPr>
              <w:spacing w:line="320" w:lineRule="exact"/>
              <w:ind w:left="318"/>
              <w:rPr>
                <w:rFonts w:ascii="Cordia New" w:hAnsi="Cordia New" w:cs="Cordia New"/>
                <w:sz w:val="24"/>
                <w:szCs w:val="24"/>
              </w:rPr>
            </w:pPr>
            <w:r w:rsidRPr="00BA7410">
              <w:rPr>
                <w:rFonts w:ascii="Cordia New" w:hAnsi="Cordia New" w:cs="Cordia New"/>
                <w:sz w:val="24"/>
                <w:szCs w:val="24"/>
              </w:rPr>
              <w:t>Loans to customers and</w:t>
            </w:r>
          </w:p>
        </w:tc>
        <w:tc>
          <w:tcPr>
            <w:tcW w:w="1421" w:type="dxa"/>
            <w:tcBorders>
              <w:top w:val="nil"/>
              <w:left w:val="nil"/>
              <w:bottom w:val="nil"/>
              <w:right w:val="nil"/>
            </w:tcBorders>
          </w:tcPr>
          <w:p w14:paraId="4AAFDA3D" w14:textId="77777777" w:rsidR="0097185C" w:rsidRPr="00BA7410" w:rsidRDefault="0097185C" w:rsidP="0097185C">
            <w:pPr>
              <w:tabs>
                <w:tab w:val="decimal" w:pos="857"/>
              </w:tabs>
              <w:spacing w:line="320" w:lineRule="exact"/>
              <w:rPr>
                <w:rFonts w:ascii="Cordia New" w:hAnsi="Cordia New" w:cs="Cordia New"/>
                <w:sz w:val="24"/>
                <w:szCs w:val="24"/>
              </w:rPr>
            </w:pPr>
          </w:p>
        </w:tc>
        <w:tc>
          <w:tcPr>
            <w:tcW w:w="1417" w:type="dxa"/>
            <w:tcBorders>
              <w:top w:val="nil"/>
              <w:left w:val="nil"/>
              <w:bottom w:val="nil"/>
              <w:right w:val="nil"/>
            </w:tcBorders>
          </w:tcPr>
          <w:p w14:paraId="5754335F" w14:textId="77777777" w:rsidR="0097185C" w:rsidRPr="00BA7410" w:rsidRDefault="0097185C" w:rsidP="0097185C">
            <w:pPr>
              <w:tabs>
                <w:tab w:val="decimal" w:pos="857"/>
              </w:tabs>
              <w:spacing w:line="320" w:lineRule="exact"/>
              <w:rPr>
                <w:rFonts w:ascii="Cordia New" w:hAnsi="Cordia New" w:cs="Cordia New"/>
                <w:sz w:val="24"/>
                <w:szCs w:val="24"/>
              </w:rPr>
            </w:pPr>
          </w:p>
        </w:tc>
        <w:tc>
          <w:tcPr>
            <w:tcW w:w="1481" w:type="dxa"/>
            <w:tcBorders>
              <w:top w:val="nil"/>
              <w:left w:val="nil"/>
              <w:bottom w:val="nil"/>
              <w:right w:val="nil"/>
            </w:tcBorders>
          </w:tcPr>
          <w:p w14:paraId="54439BDA" w14:textId="77777777" w:rsidR="0097185C" w:rsidRPr="00BA7410" w:rsidRDefault="0097185C" w:rsidP="0097185C">
            <w:pPr>
              <w:tabs>
                <w:tab w:val="decimal" w:pos="857"/>
              </w:tabs>
              <w:spacing w:line="320" w:lineRule="exact"/>
              <w:rPr>
                <w:rFonts w:ascii="Cordia New" w:hAnsi="Cordia New" w:cs="Cordia New"/>
                <w:sz w:val="24"/>
                <w:szCs w:val="24"/>
              </w:rPr>
            </w:pPr>
          </w:p>
        </w:tc>
        <w:tc>
          <w:tcPr>
            <w:tcW w:w="1385" w:type="dxa"/>
            <w:tcBorders>
              <w:top w:val="nil"/>
              <w:left w:val="nil"/>
              <w:bottom w:val="nil"/>
              <w:right w:val="nil"/>
            </w:tcBorders>
          </w:tcPr>
          <w:p w14:paraId="40BED9F4" w14:textId="7F52ADDB" w:rsidR="0097185C" w:rsidRPr="00BA7410" w:rsidRDefault="0097185C" w:rsidP="0097185C">
            <w:pPr>
              <w:tabs>
                <w:tab w:val="decimal" w:pos="857"/>
              </w:tabs>
              <w:spacing w:line="320" w:lineRule="exact"/>
              <w:rPr>
                <w:rFonts w:ascii="Cordia New" w:hAnsi="Cordia New" w:cs="Cordia New"/>
                <w:sz w:val="24"/>
                <w:szCs w:val="24"/>
              </w:rPr>
            </w:pPr>
          </w:p>
        </w:tc>
        <w:tc>
          <w:tcPr>
            <w:tcW w:w="1359" w:type="dxa"/>
            <w:tcBorders>
              <w:top w:val="nil"/>
              <w:left w:val="nil"/>
              <w:bottom w:val="nil"/>
              <w:right w:val="nil"/>
            </w:tcBorders>
          </w:tcPr>
          <w:p w14:paraId="74BC44B9" w14:textId="77777777" w:rsidR="0097185C" w:rsidRPr="00BA7410" w:rsidRDefault="0097185C" w:rsidP="0097185C">
            <w:pPr>
              <w:tabs>
                <w:tab w:val="decimal" w:pos="857"/>
              </w:tabs>
              <w:spacing w:line="320" w:lineRule="exact"/>
              <w:rPr>
                <w:rFonts w:ascii="Cordia New" w:hAnsi="Cordia New" w:cs="Cordia New"/>
                <w:sz w:val="24"/>
                <w:szCs w:val="24"/>
              </w:rPr>
            </w:pPr>
          </w:p>
        </w:tc>
      </w:tr>
      <w:tr w:rsidR="0097185C" w:rsidRPr="00BA7410" w14:paraId="168E9189" w14:textId="77777777" w:rsidTr="004E62F4">
        <w:tblPrEx>
          <w:tblCellMar>
            <w:left w:w="108" w:type="dxa"/>
            <w:right w:w="108" w:type="dxa"/>
          </w:tblCellMar>
        </w:tblPrEx>
        <w:trPr>
          <w:trHeight w:val="240"/>
        </w:trPr>
        <w:tc>
          <w:tcPr>
            <w:tcW w:w="2832" w:type="dxa"/>
            <w:tcBorders>
              <w:top w:val="nil"/>
              <w:left w:val="nil"/>
              <w:bottom w:val="nil"/>
              <w:right w:val="nil"/>
            </w:tcBorders>
          </w:tcPr>
          <w:p w14:paraId="638627CB" w14:textId="77777777" w:rsidR="0097185C" w:rsidRPr="00BA7410" w:rsidRDefault="0097185C" w:rsidP="0097185C">
            <w:pPr>
              <w:spacing w:line="320" w:lineRule="exact"/>
              <w:ind w:left="318"/>
              <w:rPr>
                <w:rFonts w:ascii="Cordia New" w:hAnsi="Cordia New" w:cs="Cordia New"/>
                <w:sz w:val="24"/>
                <w:szCs w:val="24"/>
              </w:rPr>
            </w:pPr>
            <w:r w:rsidRPr="00BA7410">
              <w:rPr>
                <w:rFonts w:ascii="Cordia New" w:hAnsi="Cordia New" w:cs="Cordia New"/>
                <w:sz w:val="24"/>
                <w:szCs w:val="24"/>
              </w:rPr>
              <w:t xml:space="preserve">    accrued interest receivables</w:t>
            </w:r>
          </w:p>
        </w:tc>
        <w:tc>
          <w:tcPr>
            <w:tcW w:w="1421" w:type="dxa"/>
            <w:tcBorders>
              <w:top w:val="nil"/>
              <w:left w:val="nil"/>
              <w:bottom w:val="nil"/>
              <w:right w:val="nil"/>
            </w:tcBorders>
          </w:tcPr>
          <w:p w14:paraId="2CB17F46" w14:textId="1C2CA6F2" w:rsidR="0097185C" w:rsidRPr="00BA7410" w:rsidRDefault="0097185C" w:rsidP="0097185C">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3,577</w:t>
            </w:r>
          </w:p>
        </w:tc>
        <w:tc>
          <w:tcPr>
            <w:tcW w:w="1417" w:type="dxa"/>
            <w:tcBorders>
              <w:top w:val="nil"/>
              <w:left w:val="nil"/>
              <w:bottom w:val="nil"/>
              <w:right w:val="nil"/>
            </w:tcBorders>
          </w:tcPr>
          <w:p w14:paraId="306C62D1" w14:textId="6B5E0817" w:rsidR="0097185C" w:rsidRPr="00BA7410" w:rsidRDefault="002A7740" w:rsidP="0097185C">
            <w:pPr>
              <w:tabs>
                <w:tab w:val="decimal" w:pos="857"/>
              </w:tabs>
              <w:spacing w:line="320" w:lineRule="exact"/>
              <w:rPr>
                <w:rFonts w:ascii="Cordia New" w:hAnsi="Cordia New" w:cs="Cordia New"/>
                <w:sz w:val="24"/>
                <w:szCs w:val="24"/>
              </w:rPr>
            </w:pPr>
            <w:r>
              <w:rPr>
                <w:rFonts w:ascii="Cordia New" w:hAnsi="Cordia New" w:cs="Cordia New"/>
                <w:sz w:val="24"/>
                <w:szCs w:val="24"/>
              </w:rPr>
              <w:t>(718)</w:t>
            </w:r>
          </w:p>
        </w:tc>
        <w:tc>
          <w:tcPr>
            <w:tcW w:w="1481" w:type="dxa"/>
            <w:tcBorders>
              <w:top w:val="nil"/>
              <w:left w:val="nil"/>
              <w:bottom w:val="nil"/>
              <w:right w:val="nil"/>
            </w:tcBorders>
          </w:tcPr>
          <w:p w14:paraId="4917C338" w14:textId="5381C839" w:rsidR="0097185C" w:rsidRPr="00BA7410" w:rsidRDefault="002A7740" w:rsidP="0097185C">
            <w:pPr>
              <w:tabs>
                <w:tab w:val="decimal" w:pos="857"/>
              </w:tabs>
              <w:spacing w:line="320" w:lineRule="exact"/>
              <w:rPr>
                <w:rFonts w:ascii="Cordia New" w:hAnsi="Cordia New" w:cs="Cordia New"/>
                <w:sz w:val="24"/>
                <w:szCs w:val="24"/>
              </w:rPr>
            </w:pPr>
            <w:r>
              <w:rPr>
                <w:rFonts w:ascii="Cordia New" w:hAnsi="Cordia New" w:cs="Cordia New"/>
                <w:sz w:val="24"/>
                <w:szCs w:val="24"/>
              </w:rPr>
              <w:t>-</w:t>
            </w:r>
          </w:p>
        </w:tc>
        <w:tc>
          <w:tcPr>
            <w:tcW w:w="1385" w:type="dxa"/>
            <w:tcBorders>
              <w:top w:val="nil"/>
              <w:left w:val="nil"/>
              <w:bottom w:val="nil"/>
              <w:right w:val="nil"/>
            </w:tcBorders>
          </w:tcPr>
          <w:p w14:paraId="2FA90646" w14:textId="5928F20B" w:rsidR="0097185C" w:rsidRPr="00BA7410" w:rsidRDefault="002A7740" w:rsidP="0097185C">
            <w:pPr>
              <w:tabs>
                <w:tab w:val="decimal" w:pos="857"/>
              </w:tabs>
              <w:spacing w:line="320" w:lineRule="exact"/>
              <w:rPr>
                <w:rFonts w:ascii="Cordia New" w:hAnsi="Cordia New" w:cs="Cordia New"/>
                <w:sz w:val="24"/>
                <w:szCs w:val="24"/>
              </w:rPr>
            </w:pPr>
            <w:r>
              <w:rPr>
                <w:rFonts w:ascii="Cordia New" w:hAnsi="Cordia New" w:cs="Cordia New"/>
                <w:sz w:val="24"/>
                <w:szCs w:val="24"/>
              </w:rPr>
              <w:t>(82)</w:t>
            </w:r>
          </w:p>
        </w:tc>
        <w:tc>
          <w:tcPr>
            <w:tcW w:w="1359" w:type="dxa"/>
            <w:tcBorders>
              <w:top w:val="nil"/>
              <w:left w:val="nil"/>
              <w:bottom w:val="nil"/>
              <w:right w:val="nil"/>
            </w:tcBorders>
          </w:tcPr>
          <w:p w14:paraId="0262777C" w14:textId="6865B1DF" w:rsidR="0097185C" w:rsidRPr="00BA7410" w:rsidRDefault="002A7740" w:rsidP="0097185C">
            <w:pPr>
              <w:tabs>
                <w:tab w:val="decimal" w:pos="857"/>
              </w:tabs>
              <w:spacing w:line="320" w:lineRule="exact"/>
              <w:rPr>
                <w:rFonts w:ascii="Cordia New" w:hAnsi="Cordia New" w:cs="Cordia New"/>
                <w:sz w:val="24"/>
                <w:szCs w:val="24"/>
              </w:rPr>
            </w:pPr>
            <w:r>
              <w:rPr>
                <w:rFonts w:ascii="Cordia New" w:hAnsi="Cordia New" w:cs="Cordia New"/>
                <w:sz w:val="24"/>
                <w:szCs w:val="24"/>
              </w:rPr>
              <w:t>2,777</w:t>
            </w:r>
          </w:p>
        </w:tc>
      </w:tr>
      <w:tr w:rsidR="0097185C" w:rsidRPr="00BA7410" w14:paraId="14EDB5AB" w14:textId="77777777" w:rsidTr="004E62F4">
        <w:tblPrEx>
          <w:tblCellMar>
            <w:left w:w="108" w:type="dxa"/>
            <w:right w:w="108" w:type="dxa"/>
          </w:tblCellMar>
        </w:tblPrEx>
        <w:trPr>
          <w:trHeight w:val="240"/>
        </w:trPr>
        <w:tc>
          <w:tcPr>
            <w:tcW w:w="2832" w:type="dxa"/>
            <w:tcBorders>
              <w:top w:val="nil"/>
              <w:left w:val="nil"/>
              <w:bottom w:val="nil"/>
              <w:right w:val="nil"/>
            </w:tcBorders>
          </w:tcPr>
          <w:p w14:paraId="7672052B" w14:textId="77777777" w:rsidR="0097185C" w:rsidRPr="00BA7410" w:rsidRDefault="0097185C" w:rsidP="0097185C">
            <w:pPr>
              <w:spacing w:line="320" w:lineRule="exact"/>
              <w:ind w:left="318"/>
              <w:rPr>
                <w:rFonts w:ascii="Cordia New" w:hAnsi="Cordia New" w:cs="Cordia New"/>
                <w:sz w:val="24"/>
                <w:szCs w:val="24"/>
              </w:rPr>
            </w:pPr>
            <w:r w:rsidRPr="00BA7410">
              <w:rPr>
                <w:rFonts w:ascii="Cordia New" w:hAnsi="Cordia New" w:cs="Cordia New"/>
                <w:sz w:val="24"/>
                <w:szCs w:val="24"/>
              </w:rPr>
              <w:t>Properties for sale</w:t>
            </w:r>
          </w:p>
        </w:tc>
        <w:tc>
          <w:tcPr>
            <w:tcW w:w="1421" w:type="dxa"/>
            <w:tcBorders>
              <w:top w:val="nil"/>
              <w:left w:val="nil"/>
              <w:bottom w:val="nil"/>
              <w:right w:val="nil"/>
            </w:tcBorders>
          </w:tcPr>
          <w:p w14:paraId="0F3D2FA5" w14:textId="780D6096" w:rsidR="0097185C" w:rsidRPr="00BA7410" w:rsidRDefault="0097185C" w:rsidP="0097185C">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2,752</w:t>
            </w:r>
          </w:p>
        </w:tc>
        <w:tc>
          <w:tcPr>
            <w:tcW w:w="1417" w:type="dxa"/>
            <w:tcBorders>
              <w:top w:val="nil"/>
              <w:left w:val="nil"/>
              <w:bottom w:val="nil"/>
              <w:right w:val="nil"/>
            </w:tcBorders>
          </w:tcPr>
          <w:p w14:paraId="39598B82" w14:textId="117C1502" w:rsidR="0097185C" w:rsidRPr="00BA7410" w:rsidRDefault="002A7740" w:rsidP="0097185C">
            <w:pPr>
              <w:tabs>
                <w:tab w:val="decimal" w:pos="857"/>
              </w:tabs>
              <w:spacing w:line="320" w:lineRule="exact"/>
              <w:rPr>
                <w:rFonts w:ascii="Cordia New" w:hAnsi="Cordia New" w:cs="Cordia New"/>
                <w:sz w:val="24"/>
                <w:szCs w:val="24"/>
              </w:rPr>
            </w:pPr>
            <w:r>
              <w:rPr>
                <w:rFonts w:ascii="Cordia New" w:hAnsi="Cordia New" w:cs="Cordia New"/>
                <w:sz w:val="24"/>
                <w:szCs w:val="24"/>
              </w:rPr>
              <w:t>22</w:t>
            </w:r>
          </w:p>
        </w:tc>
        <w:tc>
          <w:tcPr>
            <w:tcW w:w="1481" w:type="dxa"/>
            <w:tcBorders>
              <w:top w:val="nil"/>
              <w:left w:val="nil"/>
              <w:bottom w:val="nil"/>
              <w:right w:val="nil"/>
            </w:tcBorders>
          </w:tcPr>
          <w:p w14:paraId="3B49C767" w14:textId="34EB0415" w:rsidR="0097185C" w:rsidRPr="00BA7410" w:rsidRDefault="002A7740" w:rsidP="0097185C">
            <w:pPr>
              <w:tabs>
                <w:tab w:val="decimal" w:pos="857"/>
              </w:tabs>
              <w:spacing w:line="320" w:lineRule="exact"/>
              <w:rPr>
                <w:rFonts w:ascii="Cordia New" w:hAnsi="Cordia New" w:cs="Cordia New"/>
                <w:sz w:val="24"/>
                <w:szCs w:val="24"/>
              </w:rPr>
            </w:pPr>
            <w:r>
              <w:rPr>
                <w:rFonts w:ascii="Cordia New" w:hAnsi="Cordia New" w:cs="Cordia New"/>
                <w:sz w:val="24"/>
                <w:szCs w:val="24"/>
              </w:rPr>
              <w:t>-</w:t>
            </w:r>
          </w:p>
        </w:tc>
        <w:tc>
          <w:tcPr>
            <w:tcW w:w="1385" w:type="dxa"/>
            <w:tcBorders>
              <w:top w:val="nil"/>
              <w:left w:val="nil"/>
              <w:bottom w:val="nil"/>
              <w:right w:val="nil"/>
            </w:tcBorders>
          </w:tcPr>
          <w:p w14:paraId="187397B5" w14:textId="12DA8496" w:rsidR="0097185C" w:rsidRPr="00BA7410" w:rsidRDefault="002A7740" w:rsidP="0097185C">
            <w:pPr>
              <w:tabs>
                <w:tab w:val="decimal" w:pos="857"/>
              </w:tabs>
              <w:spacing w:line="320" w:lineRule="exact"/>
              <w:rPr>
                <w:rFonts w:ascii="Cordia New" w:hAnsi="Cordia New" w:cs="Cordia New"/>
                <w:sz w:val="24"/>
                <w:szCs w:val="24"/>
              </w:rPr>
            </w:pPr>
            <w:r>
              <w:rPr>
                <w:rFonts w:ascii="Cordia New" w:hAnsi="Cordia New" w:cs="Cordia New"/>
                <w:sz w:val="24"/>
                <w:szCs w:val="24"/>
              </w:rPr>
              <w:t>-</w:t>
            </w:r>
          </w:p>
        </w:tc>
        <w:tc>
          <w:tcPr>
            <w:tcW w:w="1359" w:type="dxa"/>
            <w:tcBorders>
              <w:top w:val="nil"/>
              <w:left w:val="nil"/>
              <w:bottom w:val="nil"/>
              <w:right w:val="nil"/>
            </w:tcBorders>
          </w:tcPr>
          <w:p w14:paraId="258FB3B4" w14:textId="60D33EA4" w:rsidR="0097185C" w:rsidRPr="00BA7410" w:rsidRDefault="002A7740" w:rsidP="0097185C">
            <w:pPr>
              <w:tabs>
                <w:tab w:val="decimal" w:pos="857"/>
              </w:tabs>
              <w:spacing w:line="320" w:lineRule="exact"/>
              <w:rPr>
                <w:rFonts w:ascii="Cordia New" w:hAnsi="Cordia New" w:cs="Cordia New"/>
                <w:sz w:val="24"/>
                <w:szCs w:val="24"/>
              </w:rPr>
            </w:pPr>
            <w:r>
              <w:rPr>
                <w:rFonts w:ascii="Cordia New" w:hAnsi="Cordia New" w:cs="Cordia New"/>
                <w:sz w:val="24"/>
                <w:szCs w:val="24"/>
              </w:rPr>
              <w:t>2,774</w:t>
            </w:r>
          </w:p>
        </w:tc>
      </w:tr>
      <w:tr w:rsidR="0097185C" w:rsidRPr="00BA7410" w14:paraId="790A7E23" w14:textId="77777777" w:rsidTr="004E62F4">
        <w:tblPrEx>
          <w:tblCellMar>
            <w:left w:w="108" w:type="dxa"/>
            <w:right w:w="108" w:type="dxa"/>
          </w:tblCellMar>
        </w:tblPrEx>
        <w:trPr>
          <w:trHeight w:val="240"/>
        </w:trPr>
        <w:tc>
          <w:tcPr>
            <w:tcW w:w="2832" w:type="dxa"/>
            <w:tcBorders>
              <w:top w:val="nil"/>
              <w:left w:val="nil"/>
              <w:bottom w:val="nil"/>
              <w:right w:val="nil"/>
            </w:tcBorders>
          </w:tcPr>
          <w:p w14:paraId="7E5F1A37" w14:textId="77777777" w:rsidR="0097185C" w:rsidRPr="00BA7410" w:rsidRDefault="0097185C" w:rsidP="0097185C">
            <w:pPr>
              <w:spacing w:line="320" w:lineRule="exact"/>
              <w:ind w:left="318"/>
              <w:rPr>
                <w:rFonts w:ascii="Cordia New" w:hAnsi="Cordia New" w:cs="Cordia New"/>
                <w:sz w:val="24"/>
                <w:szCs w:val="24"/>
              </w:rPr>
            </w:pPr>
            <w:r w:rsidRPr="00BA7410">
              <w:rPr>
                <w:rFonts w:ascii="Cordia New" w:hAnsi="Cordia New" w:cs="Cordia New"/>
                <w:sz w:val="24"/>
                <w:szCs w:val="24"/>
              </w:rPr>
              <w:t>Premises and equipment</w:t>
            </w:r>
          </w:p>
        </w:tc>
        <w:tc>
          <w:tcPr>
            <w:tcW w:w="1421" w:type="dxa"/>
            <w:tcBorders>
              <w:top w:val="nil"/>
              <w:left w:val="nil"/>
              <w:bottom w:val="nil"/>
              <w:right w:val="nil"/>
            </w:tcBorders>
          </w:tcPr>
          <w:p w14:paraId="217D998E" w14:textId="343F500E" w:rsidR="0097185C" w:rsidRPr="00BA7410" w:rsidRDefault="0097185C" w:rsidP="0097185C">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166</w:t>
            </w:r>
          </w:p>
        </w:tc>
        <w:tc>
          <w:tcPr>
            <w:tcW w:w="1417" w:type="dxa"/>
            <w:tcBorders>
              <w:top w:val="nil"/>
              <w:left w:val="nil"/>
              <w:bottom w:val="nil"/>
              <w:right w:val="nil"/>
            </w:tcBorders>
          </w:tcPr>
          <w:p w14:paraId="6A78B3E0" w14:textId="31DCF578" w:rsidR="0097185C" w:rsidRPr="00BA7410" w:rsidRDefault="002A7740" w:rsidP="0097185C">
            <w:pPr>
              <w:tabs>
                <w:tab w:val="decimal" w:pos="857"/>
              </w:tabs>
              <w:spacing w:line="320" w:lineRule="exact"/>
              <w:rPr>
                <w:rFonts w:ascii="Cordia New" w:hAnsi="Cordia New" w:cs="Cordia New"/>
                <w:sz w:val="24"/>
                <w:szCs w:val="24"/>
              </w:rPr>
            </w:pPr>
            <w:r>
              <w:rPr>
                <w:rFonts w:ascii="Cordia New" w:hAnsi="Cordia New" w:cs="Cordia New"/>
                <w:sz w:val="24"/>
                <w:szCs w:val="24"/>
              </w:rPr>
              <w:t>(20)</w:t>
            </w:r>
          </w:p>
        </w:tc>
        <w:tc>
          <w:tcPr>
            <w:tcW w:w="1481" w:type="dxa"/>
            <w:tcBorders>
              <w:top w:val="nil"/>
              <w:left w:val="nil"/>
              <w:bottom w:val="nil"/>
              <w:right w:val="nil"/>
            </w:tcBorders>
          </w:tcPr>
          <w:p w14:paraId="339989AB" w14:textId="37085725" w:rsidR="0097185C" w:rsidRPr="00BA7410" w:rsidRDefault="002A7740" w:rsidP="0097185C">
            <w:pPr>
              <w:tabs>
                <w:tab w:val="decimal" w:pos="857"/>
              </w:tabs>
              <w:spacing w:line="320" w:lineRule="exact"/>
              <w:rPr>
                <w:rFonts w:ascii="Cordia New" w:hAnsi="Cordia New" w:cs="Cordia New"/>
                <w:sz w:val="24"/>
                <w:szCs w:val="24"/>
              </w:rPr>
            </w:pPr>
            <w:r>
              <w:rPr>
                <w:rFonts w:ascii="Cordia New" w:hAnsi="Cordia New" w:cs="Cordia New"/>
                <w:sz w:val="24"/>
                <w:szCs w:val="24"/>
              </w:rPr>
              <w:t>4</w:t>
            </w:r>
          </w:p>
        </w:tc>
        <w:tc>
          <w:tcPr>
            <w:tcW w:w="1385" w:type="dxa"/>
            <w:tcBorders>
              <w:top w:val="nil"/>
              <w:left w:val="nil"/>
              <w:bottom w:val="nil"/>
              <w:right w:val="nil"/>
            </w:tcBorders>
          </w:tcPr>
          <w:p w14:paraId="2443312D" w14:textId="59462724" w:rsidR="0097185C" w:rsidRPr="00BA7410" w:rsidRDefault="002A7740" w:rsidP="0097185C">
            <w:pPr>
              <w:tabs>
                <w:tab w:val="decimal" w:pos="857"/>
              </w:tabs>
              <w:spacing w:line="320" w:lineRule="exact"/>
              <w:rPr>
                <w:rFonts w:ascii="Cordia New" w:hAnsi="Cordia New" w:cs="Cordia New"/>
                <w:sz w:val="24"/>
                <w:szCs w:val="24"/>
              </w:rPr>
            </w:pPr>
            <w:r>
              <w:rPr>
                <w:rFonts w:ascii="Cordia New" w:hAnsi="Cordia New" w:cs="Cordia New"/>
                <w:sz w:val="24"/>
                <w:szCs w:val="24"/>
              </w:rPr>
              <w:t>(26)</w:t>
            </w:r>
          </w:p>
        </w:tc>
        <w:tc>
          <w:tcPr>
            <w:tcW w:w="1359" w:type="dxa"/>
            <w:tcBorders>
              <w:top w:val="nil"/>
              <w:left w:val="nil"/>
              <w:bottom w:val="nil"/>
              <w:right w:val="nil"/>
            </w:tcBorders>
          </w:tcPr>
          <w:p w14:paraId="40C24CD6" w14:textId="29939BB9" w:rsidR="0097185C" w:rsidRPr="00BA7410" w:rsidRDefault="002A7740" w:rsidP="0097185C">
            <w:pPr>
              <w:tabs>
                <w:tab w:val="decimal" w:pos="857"/>
              </w:tabs>
              <w:spacing w:line="320" w:lineRule="exact"/>
              <w:rPr>
                <w:rFonts w:ascii="Cordia New" w:hAnsi="Cordia New" w:cs="Cordia New"/>
                <w:sz w:val="24"/>
                <w:szCs w:val="24"/>
              </w:rPr>
            </w:pPr>
            <w:r>
              <w:rPr>
                <w:rFonts w:ascii="Cordia New" w:hAnsi="Cordia New" w:cs="Cordia New"/>
                <w:sz w:val="24"/>
                <w:szCs w:val="24"/>
              </w:rPr>
              <w:t>124</w:t>
            </w:r>
          </w:p>
        </w:tc>
      </w:tr>
      <w:tr w:rsidR="0097185C" w:rsidRPr="00BA7410" w14:paraId="4405CBB9" w14:textId="77777777" w:rsidTr="004E62F4">
        <w:tblPrEx>
          <w:tblCellMar>
            <w:left w:w="108" w:type="dxa"/>
            <w:right w:w="108" w:type="dxa"/>
          </w:tblCellMar>
        </w:tblPrEx>
        <w:trPr>
          <w:trHeight w:val="240"/>
        </w:trPr>
        <w:tc>
          <w:tcPr>
            <w:tcW w:w="2832" w:type="dxa"/>
            <w:tcBorders>
              <w:top w:val="nil"/>
              <w:left w:val="nil"/>
              <w:bottom w:val="nil"/>
              <w:right w:val="nil"/>
            </w:tcBorders>
          </w:tcPr>
          <w:p w14:paraId="22960119" w14:textId="77777777" w:rsidR="0097185C" w:rsidRPr="00BA7410" w:rsidRDefault="0097185C" w:rsidP="0097185C">
            <w:pPr>
              <w:spacing w:line="320" w:lineRule="exact"/>
              <w:ind w:left="318"/>
              <w:rPr>
                <w:rFonts w:ascii="Cordia New" w:hAnsi="Cordia New" w:cs="Cordia New"/>
                <w:sz w:val="24"/>
                <w:szCs w:val="24"/>
              </w:rPr>
            </w:pPr>
            <w:r w:rsidRPr="00BA7410">
              <w:rPr>
                <w:rFonts w:ascii="Cordia New" w:hAnsi="Cordia New" w:cs="Cordia New"/>
                <w:sz w:val="24"/>
                <w:szCs w:val="24"/>
              </w:rPr>
              <w:t>Provisions</w:t>
            </w:r>
          </w:p>
        </w:tc>
        <w:tc>
          <w:tcPr>
            <w:tcW w:w="1421" w:type="dxa"/>
            <w:tcBorders>
              <w:top w:val="nil"/>
              <w:left w:val="nil"/>
              <w:bottom w:val="nil"/>
              <w:right w:val="nil"/>
            </w:tcBorders>
          </w:tcPr>
          <w:p w14:paraId="6FB4E3A3" w14:textId="7BEF02C6" w:rsidR="0097185C" w:rsidRPr="00BA7410" w:rsidRDefault="0097185C" w:rsidP="0097185C">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6,998</w:t>
            </w:r>
          </w:p>
        </w:tc>
        <w:tc>
          <w:tcPr>
            <w:tcW w:w="1417" w:type="dxa"/>
            <w:tcBorders>
              <w:top w:val="nil"/>
              <w:left w:val="nil"/>
              <w:bottom w:val="nil"/>
              <w:right w:val="nil"/>
            </w:tcBorders>
          </w:tcPr>
          <w:p w14:paraId="098DCFF7" w14:textId="736B1449" w:rsidR="0097185C" w:rsidRPr="00BA7410" w:rsidRDefault="002A7740" w:rsidP="0097185C">
            <w:pPr>
              <w:tabs>
                <w:tab w:val="decimal" w:pos="857"/>
              </w:tabs>
              <w:spacing w:line="320" w:lineRule="exact"/>
              <w:rPr>
                <w:rFonts w:ascii="Cordia New" w:hAnsi="Cordia New" w:cs="Cordia New"/>
                <w:sz w:val="24"/>
                <w:szCs w:val="24"/>
              </w:rPr>
            </w:pPr>
            <w:r>
              <w:rPr>
                <w:rFonts w:ascii="Cordia New" w:hAnsi="Cordia New" w:cs="Cordia New"/>
                <w:sz w:val="24"/>
                <w:szCs w:val="24"/>
              </w:rPr>
              <w:t>1,182</w:t>
            </w:r>
          </w:p>
        </w:tc>
        <w:tc>
          <w:tcPr>
            <w:tcW w:w="1481" w:type="dxa"/>
            <w:tcBorders>
              <w:top w:val="nil"/>
              <w:left w:val="nil"/>
              <w:bottom w:val="nil"/>
              <w:right w:val="nil"/>
            </w:tcBorders>
          </w:tcPr>
          <w:p w14:paraId="206FF200" w14:textId="7346736B" w:rsidR="0097185C" w:rsidRPr="00BA7410" w:rsidRDefault="002A7740" w:rsidP="0097185C">
            <w:pPr>
              <w:tabs>
                <w:tab w:val="decimal" w:pos="857"/>
              </w:tabs>
              <w:spacing w:line="320" w:lineRule="exact"/>
              <w:rPr>
                <w:rFonts w:ascii="Cordia New" w:hAnsi="Cordia New" w:cs="Cordia New"/>
                <w:sz w:val="24"/>
                <w:szCs w:val="24"/>
              </w:rPr>
            </w:pPr>
            <w:r>
              <w:rPr>
                <w:rFonts w:ascii="Cordia New" w:hAnsi="Cordia New" w:cs="Cordia New"/>
                <w:sz w:val="24"/>
                <w:szCs w:val="24"/>
              </w:rPr>
              <w:t>46</w:t>
            </w:r>
          </w:p>
        </w:tc>
        <w:tc>
          <w:tcPr>
            <w:tcW w:w="1385" w:type="dxa"/>
            <w:tcBorders>
              <w:top w:val="nil"/>
              <w:left w:val="nil"/>
              <w:bottom w:val="nil"/>
              <w:right w:val="nil"/>
            </w:tcBorders>
          </w:tcPr>
          <w:p w14:paraId="01A3B77B" w14:textId="735865B8" w:rsidR="0097185C" w:rsidRPr="00BA7410" w:rsidRDefault="002A7740" w:rsidP="0097185C">
            <w:pPr>
              <w:tabs>
                <w:tab w:val="decimal" w:pos="857"/>
              </w:tabs>
              <w:spacing w:line="320" w:lineRule="exact"/>
              <w:rPr>
                <w:rFonts w:ascii="Cordia New" w:hAnsi="Cordia New" w:cs="Cordia New"/>
                <w:sz w:val="24"/>
                <w:szCs w:val="24"/>
              </w:rPr>
            </w:pPr>
            <w:r>
              <w:rPr>
                <w:rFonts w:ascii="Cordia New" w:hAnsi="Cordia New" w:cs="Cordia New"/>
                <w:sz w:val="24"/>
                <w:szCs w:val="24"/>
              </w:rPr>
              <w:t>2</w:t>
            </w:r>
          </w:p>
        </w:tc>
        <w:tc>
          <w:tcPr>
            <w:tcW w:w="1359" w:type="dxa"/>
            <w:tcBorders>
              <w:top w:val="nil"/>
              <w:left w:val="nil"/>
              <w:bottom w:val="nil"/>
              <w:right w:val="nil"/>
            </w:tcBorders>
          </w:tcPr>
          <w:p w14:paraId="00C2961F" w14:textId="310D371D" w:rsidR="0097185C" w:rsidRPr="00BA7410" w:rsidRDefault="002A7740" w:rsidP="0097185C">
            <w:pPr>
              <w:tabs>
                <w:tab w:val="decimal" w:pos="857"/>
              </w:tabs>
              <w:spacing w:line="320" w:lineRule="exact"/>
              <w:rPr>
                <w:rFonts w:ascii="Cordia New" w:hAnsi="Cordia New" w:cs="Cordia New"/>
                <w:sz w:val="24"/>
                <w:szCs w:val="24"/>
              </w:rPr>
            </w:pPr>
            <w:r>
              <w:rPr>
                <w:rFonts w:ascii="Cordia New" w:hAnsi="Cordia New" w:cs="Cordia New"/>
                <w:sz w:val="24"/>
                <w:szCs w:val="24"/>
              </w:rPr>
              <w:t>8,228</w:t>
            </w:r>
          </w:p>
        </w:tc>
      </w:tr>
      <w:tr w:rsidR="0097185C" w:rsidRPr="00BA7410" w14:paraId="63B0EF19" w14:textId="77777777" w:rsidTr="004E62F4">
        <w:tblPrEx>
          <w:tblCellMar>
            <w:left w:w="108" w:type="dxa"/>
            <w:right w:w="108" w:type="dxa"/>
          </w:tblCellMar>
        </w:tblPrEx>
        <w:trPr>
          <w:trHeight w:val="240"/>
        </w:trPr>
        <w:tc>
          <w:tcPr>
            <w:tcW w:w="2832" w:type="dxa"/>
            <w:tcBorders>
              <w:top w:val="nil"/>
              <w:left w:val="nil"/>
              <w:bottom w:val="nil"/>
              <w:right w:val="nil"/>
            </w:tcBorders>
          </w:tcPr>
          <w:p w14:paraId="2D6560D8" w14:textId="77777777" w:rsidR="0097185C" w:rsidRPr="00BA7410" w:rsidRDefault="0097185C" w:rsidP="0097185C">
            <w:pPr>
              <w:spacing w:line="320" w:lineRule="exact"/>
              <w:ind w:left="318"/>
              <w:rPr>
                <w:rFonts w:ascii="Cordia New" w:hAnsi="Cordia New" w:cs="Cordia New"/>
                <w:sz w:val="24"/>
                <w:szCs w:val="24"/>
              </w:rPr>
            </w:pPr>
            <w:r w:rsidRPr="00BA7410">
              <w:rPr>
                <w:rFonts w:ascii="Cordia New" w:hAnsi="Cordia New" w:cs="Cordia New"/>
                <w:sz w:val="24"/>
                <w:szCs w:val="24"/>
              </w:rPr>
              <w:t>Others</w:t>
            </w:r>
          </w:p>
        </w:tc>
        <w:tc>
          <w:tcPr>
            <w:tcW w:w="1421" w:type="dxa"/>
            <w:tcBorders>
              <w:top w:val="nil"/>
              <w:left w:val="nil"/>
              <w:bottom w:val="nil"/>
              <w:right w:val="nil"/>
            </w:tcBorders>
          </w:tcPr>
          <w:p w14:paraId="25410787" w14:textId="1B4A5008" w:rsidR="0097185C" w:rsidRPr="00BA7410" w:rsidRDefault="0097185C" w:rsidP="0097185C">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13,019</w:t>
            </w:r>
          </w:p>
        </w:tc>
        <w:tc>
          <w:tcPr>
            <w:tcW w:w="1417" w:type="dxa"/>
            <w:tcBorders>
              <w:top w:val="nil"/>
              <w:left w:val="nil"/>
              <w:bottom w:val="nil"/>
              <w:right w:val="nil"/>
            </w:tcBorders>
          </w:tcPr>
          <w:p w14:paraId="4ACA7D57" w14:textId="4EBD23DF" w:rsidR="0097185C" w:rsidRPr="00BA7410" w:rsidRDefault="002A7740" w:rsidP="0097185C">
            <w:pPr>
              <w:tabs>
                <w:tab w:val="decimal" w:pos="857"/>
              </w:tabs>
              <w:spacing w:line="320" w:lineRule="exact"/>
              <w:rPr>
                <w:rFonts w:ascii="Cordia New" w:hAnsi="Cordia New" w:cs="Cordia New"/>
                <w:sz w:val="24"/>
                <w:szCs w:val="24"/>
              </w:rPr>
            </w:pPr>
            <w:r>
              <w:rPr>
                <w:rFonts w:ascii="Cordia New" w:hAnsi="Cordia New" w:cs="Cordia New"/>
                <w:sz w:val="24"/>
                <w:szCs w:val="24"/>
              </w:rPr>
              <w:t>(755)</w:t>
            </w:r>
          </w:p>
        </w:tc>
        <w:tc>
          <w:tcPr>
            <w:tcW w:w="1481" w:type="dxa"/>
            <w:tcBorders>
              <w:top w:val="nil"/>
              <w:left w:val="nil"/>
              <w:bottom w:val="nil"/>
              <w:right w:val="nil"/>
            </w:tcBorders>
          </w:tcPr>
          <w:p w14:paraId="55374E64" w14:textId="1631DA57" w:rsidR="0097185C" w:rsidRPr="00BA7410" w:rsidRDefault="002A7740" w:rsidP="0097185C">
            <w:pPr>
              <w:tabs>
                <w:tab w:val="decimal" w:pos="857"/>
              </w:tabs>
              <w:spacing w:line="320" w:lineRule="exact"/>
              <w:rPr>
                <w:rFonts w:ascii="Cordia New" w:hAnsi="Cordia New" w:cs="Cordia New"/>
                <w:sz w:val="24"/>
                <w:szCs w:val="24"/>
              </w:rPr>
            </w:pPr>
            <w:r>
              <w:rPr>
                <w:rFonts w:ascii="Cordia New" w:hAnsi="Cordia New" w:cs="Cordia New"/>
                <w:sz w:val="24"/>
                <w:szCs w:val="24"/>
              </w:rPr>
              <w:t>52</w:t>
            </w:r>
          </w:p>
        </w:tc>
        <w:tc>
          <w:tcPr>
            <w:tcW w:w="1385" w:type="dxa"/>
            <w:tcBorders>
              <w:top w:val="nil"/>
              <w:left w:val="nil"/>
              <w:bottom w:val="nil"/>
              <w:right w:val="nil"/>
            </w:tcBorders>
          </w:tcPr>
          <w:p w14:paraId="45C73FB9" w14:textId="41AC1994" w:rsidR="0097185C" w:rsidRPr="00BA7410" w:rsidRDefault="002A7740" w:rsidP="0097185C">
            <w:pPr>
              <w:tabs>
                <w:tab w:val="decimal" w:pos="857"/>
              </w:tabs>
              <w:spacing w:line="320" w:lineRule="exact"/>
              <w:rPr>
                <w:rFonts w:ascii="Cordia New" w:hAnsi="Cordia New" w:cs="Cordia New"/>
                <w:sz w:val="24"/>
                <w:szCs w:val="24"/>
              </w:rPr>
            </w:pPr>
            <w:r>
              <w:rPr>
                <w:rFonts w:ascii="Cordia New" w:hAnsi="Cordia New" w:cs="Cordia New"/>
                <w:sz w:val="24"/>
                <w:szCs w:val="24"/>
              </w:rPr>
              <w:t>(1)</w:t>
            </w:r>
          </w:p>
        </w:tc>
        <w:tc>
          <w:tcPr>
            <w:tcW w:w="1359" w:type="dxa"/>
            <w:tcBorders>
              <w:top w:val="nil"/>
              <w:left w:val="nil"/>
              <w:bottom w:val="nil"/>
              <w:right w:val="nil"/>
            </w:tcBorders>
          </w:tcPr>
          <w:p w14:paraId="07E47D8B" w14:textId="5D81AC3E" w:rsidR="0097185C" w:rsidRPr="00BA7410" w:rsidRDefault="002A7740" w:rsidP="0097185C">
            <w:pPr>
              <w:tabs>
                <w:tab w:val="decimal" w:pos="857"/>
              </w:tabs>
              <w:spacing w:line="320" w:lineRule="exact"/>
              <w:rPr>
                <w:rFonts w:ascii="Cordia New" w:hAnsi="Cordia New" w:cs="Cordia New"/>
                <w:sz w:val="24"/>
                <w:szCs w:val="24"/>
              </w:rPr>
            </w:pPr>
            <w:r>
              <w:rPr>
                <w:rFonts w:ascii="Cordia New" w:hAnsi="Cordia New" w:cs="Cordia New"/>
                <w:sz w:val="24"/>
                <w:szCs w:val="24"/>
              </w:rPr>
              <w:t>12,315</w:t>
            </w:r>
          </w:p>
        </w:tc>
      </w:tr>
      <w:tr w:rsidR="0097185C" w:rsidRPr="00BA7410" w14:paraId="0755D088" w14:textId="77777777" w:rsidTr="004E62F4">
        <w:tblPrEx>
          <w:tblCellMar>
            <w:left w:w="108" w:type="dxa"/>
            <w:right w:w="108" w:type="dxa"/>
          </w:tblCellMar>
        </w:tblPrEx>
        <w:trPr>
          <w:trHeight w:val="240"/>
        </w:trPr>
        <w:tc>
          <w:tcPr>
            <w:tcW w:w="2832" w:type="dxa"/>
            <w:tcBorders>
              <w:top w:val="nil"/>
              <w:left w:val="nil"/>
              <w:bottom w:val="nil"/>
              <w:right w:val="nil"/>
            </w:tcBorders>
          </w:tcPr>
          <w:p w14:paraId="15D1755D" w14:textId="77777777" w:rsidR="0097185C" w:rsidRPr="00BA7410" w:rsidRDefault="0097185C" w:rsidP="0097185C">
            <w:pPr>
              <w:spacing w:line="320" w:lineRule="exact"/>
              <w:ind w:left="318"/>
              <w:rPr>
                <w:rFonts w:ascii="Cordia New" w:hAnsi="Cordia New" w:cs="Cordia New"/>
                <w:b/>
                <w:bCs/>
                <w:sz w:val="24"/>
                <w:szCs w:val="24"/>
              </w:rPr>
            </w:pPr>
            <w:r w:rsidRPr="00BA7410">
              <w:rPr>
                <w:rFonts w:ascii="Cordia New" w:hAnsi="Cordia New" w:cs="Cordia New"/>
                <w:b/>
                <w:bCs/>
                <w:sz w:val="24"/>
                <w:szCs w:val="24"/>
              </w:rPr>
              <w:t xml:space="preserve">       Total</w:t>
            </w:r>
          </w:p>
        </w:tc>
        <w:tc>
          <w:tcPr>
            <w:tcW w:w="1421" w:type="dxa"/>
            <w:tcBorders>
              <w:top w:val="nil"/>
              <w:left w:val="nil"/>
              <w:bottom w:val="nil"/>
              <w:right w:val="nil"/>
            </w:tcBorders>
          </w:tcPr>
          <w:p w14:paraId="1F903E1D" w14:textId="3679E5E5" w:rsidR="0097185C" w:rsidRPr="00BA7410" w:rsidRDefault="0097185C" w:rsidP="0097185C">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37,968</w:t>
            </w:r>
            <w:r w:rsidRPr="00BA7410">
              <w:rPr>
                <w:rFonts w:ascii="Cordia New" w:hAnsi="Cordia New" w:cs="Cordia New"/>
                <w:noProof/>
                <w:sz w:val="24"/>
                <w:szCs w:val="24"/>
              </w:rPr>
              <mc:AlternateContent>
                <mc:Choice Requires="wpg">
                  <w:drawing>
                    <wp:anchor distT="0" distB="0" distL="114300" distR="114300" simplePos="0" relativeHeight="251912192" behindDoc="0" locked="0" layoutInCell="1" allowOverlap="1" wp14:anchorId="7D756146" wp14:editId="094BF1E5">
                      <wp:simplePos x="0" y="0"/>
                      <wp:positionH relativeFrom="column">
                        <wp:posOffset>1270</wp:posOffset>
                      </wp:positionH>
                      <wp:positionV relativeFrom="paragraph">
                        <wp:posOffset>2540</wp:posOffset>
                      </wp:positionV>
                      <wp:extent cx="4197985" cy="1845310"/>
                      <wp:effectExtent l="0" t="0" r="0" b="0"/>
                      <wp:wrapNone/>
                      <wp:docPr id="232596662" name="Group 614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97985" cy="1845310"/>
                                <a:chOff x="4372" y="5913"/>
                                <a:chExt cx="6611" cy="2906"/>
                              </a:xfrm>
                            </wpg:grpSpPr>
                            <wpg:grpSp>
                              <wpg:cNvPr id="1985527794" name="Group 61472"/>
                              <wpg:cNvGrpSpPr>
                                <a:grpSpLocks/>
                              </wpg:cNvGrpSpPr>
                              <wpg:grpSpPr bwMode="auto">
                                <a:xfrm>
                                  <a:off x="4374" y="5913"/>
                                  <a:ext cx="6598" cy="8"/>
                                  <a:chOff x="4374" y="6147"/>
                                  <a:chExt cx="6598" cy="8"/>
                                </a:xfrm>
                              </wpg:grpSpPr>
                              <wps:wsp>
                                <wps:cNvPr id="2070777695" name="Line 61473"/>
                                <wps:cNvCnPr>
                                  <a:cxnSpLocks noChangeShapeType="1"/>
                                </wps:cNvCnPr>
                                <wps:spPr bwMode="auto">
                                  <a:xfrm>
                                    <a:off x="4374" y="6155"/>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45465714" name="Line 61474"/>
                                <wps:cNvCnPr>
                                  <a:cxnSpLocks noChangeShapeType="1"/>
                                </wps:cNvCnPr>
                                <wps:spPr bwMode="auto">
                                  <a:xfrm>
                                    <a:off x="10072" y="6147"/>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62939722" name="Line 61475"/>
                                <wps:cNvCnPr>
                                  <a:cxnSpLocks noChangeShapeType="1"/>
                                </wps:cNvCnPr>
                                <wps:spPr bwMode="auto">
                                  <a:xfrm>
                                    <a:off x="8731" y="6153"/>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09060616" name="Line 61476"/>
                                <wps:cNvCnPr>
                                  <a:cxnSpLocks noChangeShapeType="1"/>
                                </wps:cNvCnPr>
                                <wps:spPr bwMode="auto">
                                  <a:xfrm>
                                    <a:off x="7236" y="6147"/>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7986171" name="Line 61477"/>
                                <wps:cNvCnPr>
                                  <a:cxnSpLocks noChangeShapeType="1"/>
                                </wps:cNvCnPr>
                                <wps:spPr bwMode="auto">
                                  <a:xfrm>
                                    <a:off x="5832" y="6155"/>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274610833" name="Group 61478"/>
                              <wpg:cNvGrpSpPr>
                                <a:grpSpLocks/>
                              </wpg:cNvGrpSpPr>
                              <wpg:grpSpPr bwMode="auto">
                                <a:xfrm>
                                  <a:off x="4376" y="6232"/>
                                  <a:ext cx="6598" cy="8"/>
                                  <a:chOff x="4376" y="6465"/>
                                  <a:chExt cx="6598" cy="8"/>
                                </a:xfrm>
                              </wpg:grpSpPr>
                              <wps:wsp>
                                <wps:cNvPr id="1110838549" name="Line 61479"/>
                                <wps:cNvCnPr>
                                  <a:cxnSpLocks noChangeShapeType="1"/>
                                </wps:cNvCnPr>
                                <wps:spPr bwMode="auto">
                                  <a:xfrm>
                                    <a:off x="4376" y="6473"/>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10354684" name="Line 61480"/>
                                <wps:cNvCnPr>
                                  <a:cxnSpLocks noChangeShapeType="1"/>
                                </wps:cNvCnPr>
                                <wps:spPr bwMode="auto">
                                  <a:xfrm>
                                    <a:off x="10074" y="6465"/>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34946622" name="Line 61481"/>
                                <wps:cNvCnPr>
                                  <a:cxnSpLocks noChangeShapeType="1"/>
                                </wps:cNvCnPr>
                                <wps:spPr bwMode="auto">
                                  <a:xfrm>
                                    <a:off x="8733" y="6471"/>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41271200" name="Line 61482"/>
                                <wps:cNvCnPr>
                                  <a:cxnSpLocks noChangeShapeType="1"/>
                                </wps:cNvCnPr>
                                <wps:spPr bwMode="auto">
                                  <a:xfrm>
                                    <a:off x="7238" y="6465"/>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2581866" name="Line 61483"/>
                                <wps:cNvCnPr>
                                  <a:cxnSpLocks noChangeShapeType="1"/>
                                </wps:cNvCnPr>
                                <wps:spPr bwMode="auto">
                                  <a:xfrm>
                                    <a:off x="5834" y="6473"/>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453359955" name="Group 61484"/>
                              <wpg:cNvGrpSpPr>
                                <a:grpSpLocks/>
                              </wpg:cNvGrpSpPr>
                              <wpg:grpSpPr bwMode="auto">
                                <a:xfrm>
                                  <a:off x="4374" y="8162"/>
                                  <a:ext cx="6609" cy="657"/>
                                  <a:chOff x="4374" y="8162"/>
                                  <a:chExt cx="6609" cy="657"/>
                                </a:xfrm>
                              </wpg:grpSpPr>
                              <wpg:grpSp>
                                <wpg:cNvPr id="1366509002" name="Group 61485"/>
                                <wpg:cNvGrpSpPr>
                                  <a:grpSpLocks/>
                                </wpg:cNvGrpSpPr>
                                <wpg:grpSpPr bwMode="auto">
                                  <a:xfrm>
                                    <a:off x="4385" y="8811"/>
                                    <a:ext cx="6598" cy="8"/>
                                    <a:chOff x="4386" y="9681"/>
                                    <a:chExt cx="6598" cy="8"/>
                                  </a:xfrm>
                                </wpg:grpSpPr>
                                <wps:wsp>
                                  <wps:cNvPr id="1150120690" name="Line 61486"/>
                                  <wps:cNvCnPr>
                                    <a:cxnSpLocks noChangeShapeType="1"/>
                                  </wps:cNvCnPr>
                                  <wps:spPr bwMode="auto">
                                    <a:xfrm>
                                      <a:off x="4386" y="9689"/>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246215118" name="Line 61487"/>
                                  <wps:cNvCnPr>
                                    <a:cxnSpLocks noChangeShapeType="1"/>
                                  </wps:cNvCnPr>
                                  <wps:spPr bwMode="auto">
                                    <a:xfrm>
                                      <a:off x="10084" y="9681"/>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234969843" name="Line 61488"/>
                                  <wps:cNvCnPr>
                                    <a:cxnSpLocks noChangeShapeType="1"/>
                                  </wps:cNvCnPr>
                                  <wps:spPr bwMode="auto">
                                    <a:xfrm>
                                      <a:off x="8743" y="9687"/>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2100249291" name="Line 61489"/>
                                  <wps:cNvCnPr>
                                    <a:cxnSpLocks noChangeShapeType="1"/>
                                  </wps:cNvCnPr>
                                  <wps:spPr bwMode="auto">
                                    <a:xfrm>
                                      <a:off x="7248" y="9681"/>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634708063" name="Line 61490"/>
                                  <wps:cNvCnPr>
                                    <a:cxnSpLocks noChangeShapeType="1"/>
                                  </wps:cNvCnPr>
                                  <wps:spPr bwMode="auto">
                                    <a:xfrm>
                                      <a:off x="5844" y="9689"/>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988151819" name="Group 61491"/>
                                <wpg:cNvGrpSpPr>
                                  <a:grpSpLocks/>
                                </wpg:cNvGrpSpPr>
                                <wpg:grpSpPr bwMode="auto">
                                  <a:xfrm>
                                    <a:off x="4374" y="8162"/>
                                    <a:ext cx="6598" cy="8"/>
                                    <a:chOff x="4374" y="9028"/>
                                    <a:chExt cx="6598" cy="8"/>
                                  </a:xfrm>
                                </wpg:grpSpPr>
                                <wps:wsp>
                                  <wps:cNvPr id="438482296" name="Line 61492"/>
                                  <wps:cNvCnPr>
                                    <a:cxnSpLocks noChangeShapeType="1"/>
                                  </wps:cNvCnPr>
                                  <wps:spPr bwMode="auto">
                                    <a:xfrm>
                                      <a:off x="4374" y="9036"/>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56998059" name="Line 61493"/>
                                  <wps:cNvCnPr>
                                    <a:cxnSpLocks noChangeShapeType="1"/>
                                  </wps:cNvCnPr>
                                  <wps:spPr bwMode="auto">
                                    <a:xfrm>
                                      <a:off x="10072" y="9028"/>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32563060" name="Line 61494"/>
                                  <wps:cNvCnPr>
                                    <a:cxnSpLocks noChangeShapeType="1"/>
                                  </wps:cNvCnPr>
                                  <wps:spPr bwMode="auto">
                                    <a:xfrm>
                                      <a:off x="8731" y="9034"/>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6686994" name="Line 61495"/>
                                  <wps:cNvCnPr>
                                    <a:cxnSpLocks noChangeShapeType="1"/>
                                  </wps:cNvCnPr>
                                  <wps:spPr bwMode="auto">
                                    <a:xfrm>
                                      <a:off x="7236" y="9028"/>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0900776" name="Line 61496"/>
                                  <wps:cNvCnPr>
                                    <a:cxnSpLocks noChangeShapeType="1"/>
                                  </wps:cNvCnPr>
                                  <wps:spPr bwMode="auto">
                                    <a:xfrm>
                                      <a:off x="5832" y="9036"/>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1382135991" name="Group 61497"/>
                              <wpg:cNvGrpSpPr>
                                <a:grpSpLocks/>
                              </wpg:cNvGrpSpPr>
                              <wpg:grpSpPr bwMode="auto">
                                <a:xfrm>
                                  <a:off x="4372" y="7829"/>
                                  <a:ext cx="6598" cy="8"/>
                                  <a:chOff x="4372" y="8696"/>
                                  <a:chExt cx="6598" cy="8"/>
                                </a:xfrm>
                              </wpg:grpSpPr>
                              <wps:wsp>
                                <wps:cNvPr id="1301761253" name="Line 61498"/>
                                <wps:cNvCnPr>
                                  <a:cxnSpLocks noChangeShapeType="1"/>
                                </wps:cNvCnPr>
                                <wps:spPr bwMode="auto">
                                  <a:xfrm>
                                    <a:off x="4372" y="8704"/>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5274460" name="Line 61499"/>
                                <wps:cNvCnPr>
                                  <a:cxnSpLocks noChangeShapeType="1"/>
                                </wps:cNvCnPr>
                                <wps:spPr bwMode="auto">
                                  <a:xfrm>
                                    <a:off x="10070" y="8696"/>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37822282" name="Line 61500"/>
                                <wps:cNvCnPr>
                                  <a:cxnSpLocks noChangeShapeType="1"/>
                                </wps:cNvCnPr>
                                <wps:spPr bwMode="auto">
                                  <a:xfrm>
                                    <a:off x="8729" y="8702"/>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6707585" name="Line 61501"/>
                                <wps:cNvCnPr>
                                  <a:cxnSpLocks noChangeShapeType="1"/>
                                </wps:cNvCnPr>
                                <wps:spPr bwMode="auto">
                                  <a:xfrm>
                                    <a:off x="7234" y="8696"/>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11077692" name="Line 61502"/>
                                <wps:cNvCnPr>
                                  <a:cxnSpLocks noChangeShapeType="1"/>
                                </wps:cNvCnPr>
                                <wps:spPr bwMode="auto">
                                  <a:xfrm>
                                    <a:off x="5830" y="8704"/>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5C0DC3E3" id="Group 61471" o:spid="_x0000_s1026" style="position:absolute;margin-left:.1pt;margin-top:.2pt;width:330.55pt;height:145.3pt;z-index:251912192" coordorigin="4372,5913" coordsize="6611,29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">
                      <v:group id="Group 61472" o:spid="_x0000_s1027" style="position:absolute;left:4374;top:5913;width:6598;height:8" coordorigin="4374,6147" coordsize="65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">
                        <v:line id="Line 61473" o:spid="_x0000_s1028" style="position:absolute;visibility:visible;mso-wrap-style:square" from="4374,6155" to="5274,61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"/>
                        <v:line id="Line 61474" o:spid="_x0000_s1029" style="position:absolute;visibility:visible;mso-wrap-style:square" from="10072,6147" to="10972,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"/>
                        <v:line id="Line 61475" o:spid="_x0000_s1030" style="position:absolute;visibility:visible;mso-wrap-style:square" from="8731,6153" to="9631,6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"/>
                        <v:line id="Line 61476" o:spid="_x0000_s1031" style="position:absolute;visibility:visible;mso-wrap-style:square" from="7236,6147" to="8136,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"/>
                        <v:line id="Line 61477" o:spid="_x0000_s1032" style="position:absolute;visibility:visible;mso-wrap-style:square" from="5832,6155" to="6732,61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"/>
                      </v:group>
                      <v:group id="Group 61478" o:spid="_x0000_s1033" style="position:absolute;left:4376;top:6232;width:6598;height:8" coordorigin="4376,6465" coordsize="65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">
                        <v:line id="Line 61479" o:spid="_x0000_s1034" style="position:absolute;visibility:visible;mso-wrap-style:square" from="4376,6473" to="5276,6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"/>
                        <v:line id="Line 61480" o:spid="_x0000_s1035" style="position:absolute;visibility:visible;mso-wrap-style:square" from="10074,6465" to="10974,64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"/>
                        <v:line id="Line 61481" o:spid="_x0000_s1036" style="position:absolute;visibility:visible;mso-wrap-style:square" from="8733,6471" to="9633,6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"/>
                        <v:line id="Line 61482" o:spid="_x0000_s1037" style="position:absolute;visibility:visible;mso-wrap-style:square" from="7238,6465" to="8138,64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"/>
                        <v:line id="Line 61483" o:spid="_x0000_s1038" style="position:absolute;visibility:visible;mso-wrap-style:square" from="5834,6473" to="6734,6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"/>
                      </v:group>
                      <v:group id="Group 61484" o:spid="_x0000_s1039" style="position:absolute;left:4374;top:8162;width:6609;height:657" coordorigin="4374,8162" coordsize="6609,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">
                        <v:group id="Group 61485" o:spid="_x0000_s1040" style="position:absolute;left:4385;top:8811;width:6598;height:8" coordorigin="4386,9681" coordsize="65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">
                          <v:line id="Line 61486" o:spid="_x0000_s1041" style="position:absolute;visibility:visible;mso-wrap-style:square" from="4386,9689" to="5286,96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" strokeweight="3pt">
                            <v:stroke linestyle="thinThin"/>
                          </v:line>
                          <v:line id="Line 61487" o:spid="_x0000_s1042" style="position:absolute;visibility:visible;mso-wrap-style:square" from="10084,9681" to="10984,96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" strokeweight="3pt">
                            <v:stroke linestyle="thinThin"/>
                          </v:line>
                          <v:line id="Line 61488" o:spid="_x0000_s1043" style="position:absolute;visibility:visible;mso-wrap-style:square" from="8743,9687" to="9643,9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" strokeweight="3pt">
                            <v:stroke linestyle="thinThin"/>
                          </v:line>
                          <v:line id="Line 61489" o:spid="_x0000_s1044" style="position:absolute;visibility:visible;mso-wrap-style:square" from="7248,9681" to="8148,96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" strokeweight="3pt">
                            <v:stroke linestyle="thinThin"/>
                          </v:line>
                          <v:line id="Line 61490" o:spid="_x0000_s1045" style="position:absolute;visibility:visible;mso-wrap-style:square" from="5844,9689" to="6744,96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" strokeweight="3pt">
                            <v:stroke linestyle="thinThin"/>
                          </v:line>
                        </v:group>
                        <v:group id="Group 61491" o:spid="_x0000_s1046" style="position:absolute;left:4374;top:8162;width:6598;height:8" coordorigin="4374,9028" coordsize="65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">
                          <v:line id="Line 61492" o:spid="_x0000_s1047" style="position:absolute;visibility:visible;mso-wrap-style:square" from="4374,9036" to="5274,90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"/>
                          <v:line id="Line 61493" o:spid="_x0000_s1048" style="position:absolute;visibility:visible;mso-wrap-style:square" from="10072,9028" to="10972,90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"/>
                          <v:line id="Line 61494" o:spid="_x0000_s1049" style="position:absolute;visibility:visible;mso-wrap-style:square" from="8731,9034" to="9631,90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"/>
                          <v:line id="Line 61495" o:spid="_x0000_s1050" style="position:absolute;visibility:visible;mso-wrap-style:square" from="7236,9028" to="8136,90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"/>
                          <v:line id="Line 61496" o:spid="_x0000_s1051" style="position:absolute;visibility:visible;mso-wrap-style:square" from="5832,9036" to="6732,90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"/>
                        </v:group>
                      </v:group>
                      <v:group id="Group 61497" o:spid="_x0000_s1052" style="position:absolute;left:4372;top:7829;width:6598;height:8" coordorigin="4372,8696" coordsize="65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">
                        <v:line id="Line 61498" o:spid="_x0000_s1053" style="position:absolute;visibility:visible;mso-wrap-style:square" from="4372,8704" to="5272,87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"/>
                        <v:line id="Line 61499" o:spid="_x0000_s1054" style="position:absolute;visibility:visible;mso-wrap-style:square" from="10070,8696" to="10970,86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"/>
                        <v:line id="Line 61500" o:spid="_x0000_s1055" style="position:absolute;visibility:visible;mso-wrap-style:square" from="8729,8702" to="9629,8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"/>
                        <v:line id="Line 61501" o:spid="_x0000_s1056" style="position:absolute;visibility:visible;mso-wrap-style:square" from="7234,8696" to="8134,86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"/>
                        <v:line id="Line 61502" o:spid="_x0000_s1057" style="position:absolute;visibility:visible;mso-wrap-style:square" from="5830,8704" to="6730,87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"/>
                      </v:group>
                    </v:group>
                  </w:pict>
                </mc:Fallback>
              </mc:AlternateContent>
            </w:r>
          </w:p>
        </w:tc>
        <w:tc>
          <w:tcPr>
            <w:tcW w:w="1417" w:type="dxa"/>
            <w:tcBorders>
              <w:top w:val="nil"/>
              <w:left w:val="nil"/>
              <w:bottom w:val="nil"/>
              <w:right w:val="nil"/>
            </w:tcBorders>
          </w:tcPr>
          <w:p w14:paraId="7BABA364" w14:textId="7669377D" w:rsidR="0097185C" w:rsidRPr="00BA7410" w:rsidRDefault="002A7740" w:rsidP="0097185C">
            <w:pPr>
              <w:tabs>
                <w:tab w:val="decimal" w:pos="857"/>
              </w:tabs>
              <w:spacing w:line="320" w:lineRule="exact"/>
              <w:rPr>
                <w:rFonts w:ascii="Cordia New" w:hAnsi="Cordia New" w:cs="Cordia New"/>
                <w:sz w:val="24"/>
                <w:szCs w:val="24"/>
              </w:rPr>
            </w:pPr>
            <w:r>
              <w:rPr>
                <w:rFonts w:ascii="Cordia New" w:hAnsi="Cordia New" w:cs="Cordia New"/>
                <w:sz w:val="24"/>
                <w:szCs w:val="24"/>
              </w:rPr>
              <w:t>(164)</w:t>
            </w:r>
          </w:p>
        </w:tc>
        <w:tc>
          <w:tcPr>
            <w:tcW w:w="1481" w:type="dxa"/>
            <w:tcBorders>
              <w:top w:val="nil"/>
              <w:left w:val="nil"/>
              <w:bottom w:val="nil"/>
              <w:right w:val="nil"/>
            </w:tcBorders>
          </w:tcPr>
          <w:p w14:paraId="02A830C3" w14:textId="0CFD639E" w:rsidR="0097185C" w:rsidRPr="00BA7410" w:rsidRDefault="002A7740" w:rsidP="0097185C">
            <w:pPr>
              <w:tabs>
                <w:tab w:val="decimal" w:pos="857"/>
              </w:tabs>
              <w:spacing w:line="320" w:lineRule="exact"/>
              <w:rPr>
                <w:rFonts w:ascii="Cordia New" w:hAnsi="Cordia New" w:cs="Cordia New"/>
                <w:sz w:val="24"/>
                <w:szCs w:val="24"/>
              </w:rPr>
            </w:pPr>
            <w:r>
              <w:rPr>
                <w:rFonts w:ascii="Cordia New" w:hAnsi="Cordia New" w:cs="Cordia New"/>
                <w:sz w:val="24"/>
                <w:szCs w:val="24"/>
              </w:rPr>
              <w:t>566</w:t>
            </w:r>
          </w:p>
        </w:tc>
        <w:tc>
          <w:tcPr>
            <w:tcW w:w="1385" w:type="dxa"/>
            <w:tcBorders>
              <w:top w:val="nil"/>
              <w:left w:val="nil"/>
              <w:bottom w:val="nil"/>
              <w:right w:val="nil"/>
            </w:tcBorders>
          </w:tcPr>
          <w:p w14:paraId="09635F04" w14:textId="7F005D24" w:rsidR="0097185C" w:rsidRPr="00BA7410" w:rsidRDefault="002A7740" w:rsidP="0097185C">
            <w:pPr>
              <w:tabs>
                <w:tab w:val="decimal" w:pos="857"/>
              </w:tabs>
              <w:spacing w:line="320" w:lineRule="exact"/>
              <w:rPr>
                <w:rFonts w:ascii="Cordia New" w:hAnsi="Cordia New" w:cs="Cordia New"/>
                <w:sz w:val="24"/>
                <w:szCs w:val="24"/>
              </w:rPr>
            </w:pPr>
            <w:r>
              <w:rPr>
                <w:rFonts w:ascii="Cordia New" w:hAnsi="Cordia New" w:cs="Cordia New"/>
                <w:sz w:val="24"/>
                <w:szCs w:val="24"/>
              </w:rPr>
              <w:t>(106)</w:t>
            </w:r>
          </w:p>
        </w:tc>
        <w:tc>
          <w:tcPr>
            <w:tcW w:w="1359" w:type="dxa"/>
            <w:tcBorders>
              <w:top w:val="nil"/>
              <w:left w:val="nil"/>
              <w:bottom w:val="nil"/>
              <w:right w:val="nil"/>
            </w:tcBorders>
          </w:tcPr>
          <w:p w14:paraId="4440DC72" w14:textId="15C8F04D" w:rsidR="0097185C" w:rsidRPr="00BA7410" w:rsidRDefault="002A7740" w:rsidP="0097185C">
            <w:pPr>
              <w:tabs>
                <w:tab w:val="decimal" w:pos="857"/>
              </w:tabs>
              <w:spacing w:line="320" w:lineRule="exact"/>
              <w:rPr>
                <w:rFonts w:ascii="Cordia New" w:hAnsi="Cordia New" w:cs="Cordia New"/>
                <w:sz w:val="24"/>
                <w:szCs w:val="24"/>
              </w:rPr>
            </w:pPr>
            <w:r>
              <w:rPr>
                <w:rFonts w:ascii="Cordia New" w:hAnsi="Cordia New" w:cs="Cordia New"/>
                <w:sz w:val="24"/>
                <w:szCs w:val="24"/>
              </w:rPr>
              <w:t>38,264</w:t>
            </w:r>
          </w:p>
        </w:tc>
      </w:tr>
      <w:tr w:rsidR="0097185C" w:rsidRPr="00BA7410" w14:paraId="09A37B35" w14:textId="77777777" w:rsidTr="004E62F4">
        <w:tblPrEx>
          <w:tblCellMar>
            <w:left w:w="108" w:type="dxa"/>
            <w:right w:w="108" w:type="dxa"/>
          </w:tblCellMar>
        </w:tblPrEx>
        <w:trPr>
          <w:trHeight w:val="240"/>
        </w:trPr>
        <w:tc>
          <w:tcPr>
            <w:tcW w:w="2832" w:type="dxa"/>
            <w:tcBorders>
              <w:top w:val="nil"/>
              <w:left w:val="nil"/>
              <w:bottom w:val="nil"/>
              <w:right w:val="nil"/>
            </w:tcBorders>
          </w:tcPr>
          <w:p w14:paraId="022DB4C5" w14:textId="77777777" w:rsidR="0097185C" w:rsidRPr="00BA7410" w:rsidRDefault="0097185C" w:rsidP="0097185C">
            <w:pPr>
              <w:spacing w:line="320" w:lineRule="exact"/>
              <w:ind w:left="318"/>
              <w:rPr>
                <w:rFonts w:ascii="Cordia New" w:hAnsi="Cordia New" w:cs="Cordia New"/>
                <w:b/>
                <w:bCs/>
                <w:sz w:val="24"/>
                <w:szCs w:val="24"/>
              </w:rPr>
            </w:pPr>
          </w:p>
        </w:tc>
        <w:tc>
          <w:tcPr>
            <w:tcW w:w="1421" w:type="dxa"/>
            <w:tcBorders>
              <w:top w:val="nil"/>
              <w:left w:val="nil"/>
              <w:bottom w:val="nil"/>
              <w:right w:val="nil"/>
            </w:tcBorders>
          </w:tcPr>
          <w:p w14:paraId="2E7CA85C" w14:textId="77777777" w:rsidR="0097185C" w:rsidRPr="00BA7410" w:rsidRDefault="0097185C" w:rsidP="0097185C">
            <w:pPr>
              <w:tabs>
                <w:tab w:val="decimal" w:pos="857"/>
              </w:tabs>
              <w:spacing w:line="320" w:lineRule="exact"/>
              <w:rPr>
                <w:rFonts w:ascii="Cordia New" w:hAnsi="Cordia New" w:cs="Cordia New"/>
                <w:sz w:val="24"/>
                <w:szCs w:val="24"/>
              </w:rPr>
            </w:pPr>
          </w:p>
        </w:tc>
        <w:tc>
          <w:tcPr>
            <w:tcW w:w="1417" w:type="dxa"/>
            <w:tcBorders>
              <w:top w:val="nil"/>
              <w:left w:val="nil"/>
              <w:bottom w:val="nil"/>
              <w:right w:val="nil"/>
            </w:tcBorders>
          </w:tcPr>
          <w:p w14:paraId="7F538D23" w14:textId="77777777" w:rsidR="0097185C" w:rsidRPr="00BA7410" w:rsidRDefault="0097185C" w:rsidP="0097185C">
            <w:pPr>
              <w:tabs>
                <w:tab w:val="decimal" w:pos="857"/>
              </w:tabs>
              <w:spacing w:line="320" w:lineRule="exact"/>
              <w:rPr>
                <w:rFonts w:ascii="Cordia New" w:hAnsi="Cordia New" w:cs="Cordia New"/>
                <w:sz w:val="24"/>
                <w:szCs w:val="24"/>
              </w:rPr>
            </w:pPr>
          </w:p>
        </w:tc>
        <w:tc>
          <w:tcPr>
            <w:tcW w:w="1481" w:type="dxa"/>
            <w:tcBorders>
              <w:top w:val="nil"/>
              <w:left w:val="nil"/>
              <w:bottom w:val="nil"/>
              <w:right w:val="nil"/>
            </w:tcBorders>
          </w:tcPr>
          <w:p w14:paraId="435A8601" w14:textId="77777777" w:rsidR="0097185C" w:rsidRPr="00BA7410" w:rsidRDefault="0097185C" w:rsidP="0097185C">
            <w:pPr>
              <w:tabs>
                <w:tab w:val="decimal" w:pos="857"/>
              </w:tabs>
              <w:spacing w:line="320" w:lineRule="exact"/>
              <w:rPr>
                <w:rFonts w:ascii="Cordia New" w:hAnsi="Cordia New" w:cs="Cordia New"/>
                <w:sz w:val="24"/>
                <w:szCs w:val="24"/>
              </w:rPr>
            </w:pPr>
          </w:p>
        </w:tc>
        <w:tc>
          <w:tcPr>
            <w:tcW w:w="1385" w:type="dxa"/>
            <w:tcBorders>
              <w:top w:val="nil"/>
              <w:left w:val="nil"/>
              <w:bottom w:val="nil"/>
              <w:right w:val="nil"/>
            </w:tcBorders>
          </w:tcPr>
          <w:p w14:paraId="02D3ABCF" w14:textId="77777777" w:rsidR="0097185C" w:rsidRPr="00BA7410" w:rsidRDefault="0097185C" w:rsidP="0097185C">
            <w:pPr>
              <w:tabs>
                <w:tab w:val="decimal" w:pos="857"/>
              </w:tabs>
              <w:spacing w:line="320" w:lineRule="exact"/>
              <w:rPr>
                <w:rFonts w:ascii="Cordia New" w:hAnsi="Cordia New" w:cs="Cordia New"/>
                <w:sz w:val="24"/>
                <w:szCs w:val="24"/>
              </w:rPr>
            </w:pPr>
          </w:p>
        </w:tc>
        <w:tc>
          <w:tcPr>
            <w:tcW w:w="1359" w:type="dxa"/>
            <w:tcBorders>
              <w:top w:val="nil"/>
              <w:left w:val="nil"/>
              <w:bottom w:val="nil"/>
              <w:right w:val="nil"/>
            </w:tcBorders>
          </w:tcPr>
          <w:p w14:paraId="0D72D6B4" w14:textId="77777777" w:rsidR="0097185C" w:rsidRPr="00BA7410" w:rsidRDefault="0097185C" w:rsidP="0097185C">
            <w:pPr>
              <w:tabs>
                <w:tab w:val="decimal" w:pos="857"/>
              </w:tabs>
              <w:spacing w:line="320" w:lineRule="exact"/>
              <w:rPr>
                <w:rFonts w:ascii="Cordia New" w:hAnsi="Cordia New" w:cs="Cordia New"/>
                <w:sz w:val="24"/>
                <w:szCs w:val="24"/>
              </w:rPr>
            </w:pPr>
          </w:p>
        </w:tc>
      </w:tr>
      <w:tr w:rsidR="0097185C" w:rsidRPr="00BA7410" w14:paraId="14910425" w14:textId="77777777" w:rsidTr="004E62F4">
        <w:tblPrEx>
          <w:tblCellMar>
            <w:left w:w="108" w:type="dxa"/>
            <w:right w:w="108" w:type="dxa"/>
          </w:tblCellMar>
        </w:tblPrEx>
        <w:trPr>
          <w:trHeight w:val="240"/>
        </w:trPr>
        <w:tc>
          <w:tcPr>
            <w:tcW w:w="2832" w:type="dxa"/>
            <w:tcBorders>
              <w:top w:val="nil"/>
              <w:left w:val="nil"/>
              <w:bottom w:val="nil"/>
              <w:right w:val="nil"/>
            </w:tcBorders>
          </w:tcPr>
          <w:p w14:paraId="5FBA5321" w14:textId="77777777" w:rsidR="0097185C" w:rsidRPr="00BA7410" w:rsidRDefault="0097185C" w:rsidP="0097185C">
            <w:pPr>
              <w:spacing w:line="320" w:lineRule="exact"/>
              <w:rPr>
                <w:rFonts w:ascii="Cordia New" w:hAnsi="Cordia New" w:cs="Cordia New"/>
                <w:b/>
                <w:bCs/>
                <w:sz w:val="24"/>
                <w:szCs w:val="24"/>
              </w:rPr>
            </w:pPr>
            <w:r w:rsidRPr="00BA7410">
              <w:rPr>
                <w:rFonts w:ascii="Cordia New" w:hAnsi="Cordia New" w:cs="Cordia New"/>
                <w:b/>
                <w:bCs/>
                <w:sz w:val="24"/>
                <w:szCs w:val="24"/>
              </w:rPr>
              <w:t xml:space="preserve">Deferred tax liabilities </w:t>
            </w:r>
          </w:p>
        </w:tc>
        <w:tc>
          <w:tcPr>
            <w:tcW w:w="1421" w:type="dxa"/>
            <w:tcBorders>
              <w:top w:val="nil"/>
              <w:left w:val="nil"/>
              <w:bottom w:val="nil"/>
              <w:right w:val="nil"/>
            </w:tcBorders>
          </w:tcPr>
          <w:p w14:paraId="0A13FFA5" w14:textId="77777777" w:rsidR="0097185C" w:rsidRPr="00BA7410" w:rsidRDefault="0097185C" w:rsidP="0097185C">
            <w:pPr>
              <w:tabs>
                <w:tab w:val="decimal" w:pos="857"/>
              </w:tabs>
              <w:spacing w:line="320" w:lineRule="exact"/>
              <w:rPr>
                <w:rFonts w:ascii="Cordia New" w:hAnsi="Cordia New" w:cs="Cordia New"/>
                <w:sz w:val="24"/>
                <w:szCs w:val="24"/>
              </w:rPr>
            </w:pPr>
          </w:p>
        </w:tc>
        <w:tc>
          <w:tcPr>
            <w:tcW w:w="1417" w:type="dxa"/>
            <w:tcBorders>
              <w:top w:val="nil"/>
              <w:left w:val="nil"/>
              <w:bottom w:val="nil"/>
              <w:right w:val="nil"/>
            </w:tcBorders>
          </w:tcPr>
          <w:p w14:paraId="3C430A93" w14:textId="77777777" w:rsidR="0097185C" w:rsidRPr="00BA7410" w:rsidRDefault="0097185C" w:rsidP="0097185C">
            <w:pPr>
              <w:tabs>
                <w:tab w:val="decimal" w:pos="857"/>
              </w:tabs>
              <w:spacing w:line="320" w:lineRule="exact"/>
              <w:rPr>
                <w:rFonts w:ascii="Cordia New" w:hAnsi="Cordia New" w:cs="Cordia New"/>
                <w:sz w:val="24"/>
                <w:szCs w:val="24"/>
              </w:rPr>
            </w:pPr>
          </w:p>
        </w:tc>
        <w:tc>
          <w:tcPr>
            <w:tcW w:w="1481" w:type="dxa"/>
            <w:tcBorders>
              <w:top w:val="nil"/>
              <w:left w:val="nil"/>
              <w:bottom w:val="nil"/>
              <w:right w:val="nil"/>
            </w:tcBorders>
          </w:tcPr>
          <w:p w14:paraId="72F974A1" w14:textId="77777777" w:rsidR="0097185C" w:rsidRPr="00BA7410" w:rsidRDefault="0097185C" w:rsidP="0097185C">
            <w:pPr>
              <w:tabs>
                <w:tab w:val="decimal" w:pos="857"/>
              </w:tabs>
              <w:spacing w:line="320" w:lineRule="exact"/>
              <w:rPr>
                <w:rFonts w:ascii="Cordia New" w:hAnsi="Cordia New" w:cs="Cordia New"/>
                <w:sz w:val="24"/>
                <w:szCs w:val="24"/>
              </w:rPr>
            </w:pPr>
          </w:p>
        </w:tc>
        <w:tc>
          <w:tcPr>
            <w:tcW w:w="1385" w:type="dxa"/>
            <w:tcBorders>
              <w:top w:val="nil"/>
              <w:left w:val="nil"/>
              <w:bottom w:val="nil"/>
              <w:right w:val="nil"/>
            </w:tcBorders>
          </w:tcPr>
          <w:p w14:paraId="66FC2C69" w14:textId="77777777" w:rsidR="0097185C" w:rsidRPr="00BA7410" w:rsidRDefault="0097185C" w:rsidP="0097185C">
            <w:pPr>
              <w:tabs>
                <w:tab w:val="decimal" w:pos="857"/>
              </w:tabs>
              <w:spacing w:line="320" w:lineRule="exact"/>
              <w:rPr>
                <w:rFonts w:ascii="Cordia New" w:hAnsi="Cordia New" w:cs="Cordia New"/>
                <w:sz w:val="24"/>
                <w:szCs w:val="24"/>
              </w:rPr>
            </w:pPr>
          </w:p>
        </w:tc>
        <w:tc>
          <w:tcPr>
            <w:tcW w:w="1359" w:type="dxa"/>
            <w:tcBorders>
              <w:top w:val="nil"/>
              <w:left w:val="nil"/>
              <w:bottom w:val="nil"/>
              <w:right w:val="nil"/>
            </w:tcBorders>
          </w:tcPr>
          <w:p w14:paraId="7340B5F2" w14:textId="77777777" w:rsidR="0097185C" w:rsidRPr="00BA7410" w:rsidRDefault="0097185C" w:rsidP="0097185C">
            <w:pPr>
              <w:tabs>
                <w:tab w:val="decimal" w:pos="857"/>
              </w:tabs>
              <w:spacing w:line="320" w:lineRule="exact"/>
              <w:rPr>
                <w:rFonts w:ascii="Cordia New" w:hAnsi="Cordia New" w:cs="Cordia New"/>
                <w:sz w:val="24"/>
                <w:szCs w:val="24"/>
              </w:rPr>
            </w:pPr>
          </w:p>
        </w:tc>
      </w:tr>
      <w:tr w:rsidR="0097185C" w:rsidRPr="00BA7410" w14:paraId="4DCA730C" w14:textId="77777777" w:rsidTr="004E62F4">
        <w:tblPrEx>
          <w:tblCellMar>
            <w:left w:w="108" w:type="dxa"/>
            <w:right w:w="108" w:type="dxa"/>
          </w:tblCellMar>
        </w:tblPrEx>
        <w:trPr>
          <w:trHeight w:val="240"/>
        </w:trPr>
        <w:tc>
          <w:tcPr>
            <w:tcW w:w="2832" w:type="dxa"/>
            <w:tcBorders>
              <w:top w:val="nil"/>
              <w:left w:val="nil"/>
              <w:bottom w:val="nil"/>
              <w:right w:val="nil"/>
            </w:tcBorders>
          </w:tcPr>
          <w:p w14:paraId="1A58C367" w14:textId="77777777" w:rsidR="0097185C" w:rsidRPr="00BA7410" w:rsidRDefault="0097185C" w:rsidP="0097185C">
            <w:pPr>
              <w:spacing w:line="320" w:lineRule="exact"/>
              <w:ind w:left="318"/>
              <w:rPr>
                <w:rFonts w:ascii="Cordia New" w:hAnsi="Cordia New" w:cs="Cordia New"/>
                <w:sz w:val="24"/>
                <w:szCs w:val="24"/>
              </w:rPr>
            </w:pPr>
            <w:r w:rsidRPr="00BA7410">
              <w:rPr>
                <w:rFonts w:ascii="Cordia New" w:hAnsi="Cordia New" w:cs="Cordia New"/>
                <w:sz w:val="24"/>
                <w:szCs w:val="24"/>
              </w:rPr>
              <w:t>Investments</w:t>
            </w:r>
          </w:p>
        </w:tc>
        <w:tc>
          <w:tcPr>
            <w:tcW w:w="1421" w:type="dxa"/>
            <w:tcBorders>
              <w:top w:val="nil"/>
              <w:left w:val="nil"/>
              <w:bottom w:val="nil"/>
              <w:right w:val="nil"/>
            </w:tcBorders>
          </w:tcPr>
          <w:p w14:paraId="5A4D1697" w14:textId="7ADFD1D2" w:rsidR="0097185C" w:rsidRPr="00BA7410" w:rsidRDefault="0097185C" w:rsidP="0097185C">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11,633</w:t>
            </w:r>
          </w:p>
        </w:tc>
        <w:tc>
          <w:tcPr>
            <w:tcW w:w="1417" w:type="dxa"/>
            <w:tcBorders>
              <w:top w:val="nil"/>
              <w:left w:val="nil"/>
              <w:bottom w:val="nil"/>
              <w:right w:val="nil"/>
            </w:tcBorders>
          </w:tcPr>
          <w:p w14:paraId="5A688655" w14:textId="286A450A" w:rsidR="0097185C" w:rsidRPr="00BA7410" w:rsidRDefault="002A7740" w:rsidP="0097185C">
            <w:pPr>
              <w:tabs>
                <w:tab w:val="decimal" w:pos="857"/>
              </w:tabs>
              <w:spacing w:line="320" w:lineRule="exact"/>
              <w:rPr>
                <w:rFonts w:ascii="Cordia New" w:hAnsi="Cordia New" w:cs="Cordia New"/>
                <w:sz w:val="24"/>
                <w:szCs w:val="24"/>
              </w:rPr>
            </w:pPr>
            <w:r>
              <w:rPr>
                <w:rFonts w:ascii="Cordia New" w:hAnsi="Cordia New" w:cs="Cordia New"/>
                <w:sz w:val="24"/>
                <w:szCs w:val="24"/>
              </w:rPr>
              <w:t>(144)</w:t>
            </w:r>
          </w:p>
        </w:tc>
        <w:tc>
          <w:tcPr>
            <w:tcW w:w="1481" w:type="dxa"/>
            <w:tcBorders>
              <w:top w:val="nil"/>
              <w:left w:val="nil"/>
              <w:bottom w:val="nil"/>
              <w:right w:val="nil"/>
            </w:tcBorders>
          </w:tcPr>
          <w:p w14:paraId="76F63ECC" w14:textId="5A745DA8" w:rsidR="0097185C" w:rsidRPr="00BA7410" w:rsidRDefault="002A7740" w:rsidP="0097185C">
            <w:pPr>
              <w:tabs>
                <w:tab w:val="decimal" w:pos="857"/>
              </w:tabs>
              <w:spacing w:line="320" w:lineRule="exact"/>
              <w:rPr>
                <w:rFonts w:ascii="Cordia New" w:hAnsi="Cordia New" w:cs="Cordia New"/>
                <w:sz w:val="24"/>
                <w:szCs w:val="24"/>
              </w:rPr>
            </w:pPr>
            <w:r>
              <w:rPr>
                <w:rFonts w:ascii="Cordia New" w:hAnsi="Cordia New" w:cs="Cordia New"/>
                <w:sz w:val="24"/>
                <w:szCs w:val="24"/>
              </w:rPr>
              <w:t>(523)</w:t>
            </w:r>
          </w:p>
        </w:tc>
        <w:tc>
          <w:tcPr>
            <w:tcW w:w="1385" w:type="dxa"/>
            <w:tcBorders>
              <w:top w:val="nil"/>
              <w:left w:val="nil"/>
              <w:bottom w:val="nil"/>
              <w:right w:val="nil"/>
            </w:tcBorders>
          </w:tcPr>
          <w:p w14:paraId="5FD402BB" w14:textId="4C023014" w:rsidR="0097185C" w:rsidRPr="00BA7410" w:rsidRDefault="002A7740" w:rsidP="0097185C">
            <w:pPr>
              <w:tabs>
                <w:tab w:val="decimal" w:pos="857"/>
              </w:tabs>
              <w:spacing w:line="320" w:lineRule="exact"/>
              <w:rPr>
                <w:rFonts w:ascii="Cordia New" w:hAnsi="Cordia New" w:cs="Cordia New"/>
                <w:sz w:val="24"/>
                <w:szCs w:val="24"/>
              </w:rPr>
            </w:pPr>
            <w:r>
              <w:rPr>
                <w:rFonts w:ascii="Cordia New" w:hAnsi="Cordia New" w:cs="Cordia New"/>
                <w:sz w:val="24"/>
                <w:szCs w:val="24"/>
              </w:rPr>
              <w:t>-</w:t>
            </w:r>
          </w:p>
        </w:tc>
        <w:tc>
          <w:tcPr>
            <w:tcW w:w="1359" w:type="dxa"/>
            <w:tcBorders>
              <w:top w:val="nil"/>
              <w:left w:val="nil"/>
              <w:bottom w:val="nil"/>
              <w:right w:val="nil"/>
            </w:tcBorders>
          </w:tcPr>
          <w:p w14:paraId="6379AC0E" w14:textId="329DC7A1" w:rsidR="0097185C" w:rsidRPr="00BA7410" w:rsidRDefault="002A7740" w:rsidP="0097185C">
            <w:pPr>
              <w:tabs>
                <w:tab w:val="decimal" w:pos="857"/>
              </w:tabs>
              <w:spacing w:line="320" w:lineRule="exact"/>
              <w:rPr>
                <w:rFonts w:ascii="Cordia New" w:hAnsi="Cordia New" w:cs="Cordia New"/>
                <w:sz w:val="24"/>
                <w:szCs w:val="24"/>
              </w:rPr>
            </w:pPr>
            <w:r>
              <w:rPr>
                <w:rFonts w:ascii="Cordia New" w:hAnsi="Cordia New" w:cs="Cordia New"/>
                <w:sz w:val="24"/>
                <w:szCs w:val="24"/>
              </w:rPr>
              <w:t>10,966</w:t>
            </w:r>
          </w:p>
        </w:tc>
      </w:tr>
      <w:tr w:rsidR="0097185C" w:rsidRPr="00BA7410" w14:paraId="42F0E0D2" w14:textId="77777777" w:rsidTr="004E62F4">
        <w:tblPrEx>
          <w:tblCellMar>
            <w:left w:w="108" w:type="dxa"/>
            <w:right w:w="108" w:type="dxa"/>
          </w:tblCellMar>
        </w:tblPrEx>
        <w:trPr>
          <w:trHeight w:val="240"/>
        </w:trPr>
        <w:tc>
          <w:tcPr>
            <w:tcW w:w="2832" w:type="dxa"/>
            <w:tcBorders>
              <w:top w:val="nil"/>
              <w:left w:val="nil"/>
              <w:bottom w:val="nil"/>
              <w:right w:val="nil"/>
            </w:tcBorders>
          </w:tcPr>
          <w:p w14:paraId="6AAC64A7" w14:textId="77777777" w:rsidR="0097185C" w:rsidRPr="00BA7410" w:rsidRDefault="0097185C" w:rsidP="0097185C">
            <w:pPr>
              <w:spacing w:line="320" w:lineRule="exact"/>
              <w:ind w:left="318"/>
              <w:rPr>
                <w:rFonts w:ascii="Cordia New" w:hAnsi="Cordia New" w:cs="Cordia New"/>
                <w:sz w:val="24"/>
                <w:szCs w:val="24"/>
              </w:rPr>
            </w:pPr>
            <w:r w:rsidRPr="00BA7410">
              <w:rPr>
                <w:rFonts w:ascii="Cordia New" w:hAnsi="Cordia New" w:cs="Cordia New"/>
                <w:sz w:val="24"/>
                <w:szCs w:val="24"/>
              </w:rPr>
              <w:t>Premises and equipment</w:t>
            </w:r>
          </w:p>
        </w:tc>
        <w:tc>
          <w:tcPr>
            <w:tcW w:w="1421" w:type="dxa"/>
            <w:tcBorders>
              <w:top w:val="nil"/>
              <w:left w:val="nil"/>
              <w:bottom w:val="nil"/>
              <w:right w:val="nil"/>
            </w:tcBorders>
          </w:tcPr>
          <w:p w14:paraId="729E5DF1" w14:textId="77815E72" w:rsidR="0097185C" w:rsidRPr="00BA7410" w:rsidRDefault="0097185C" w:rsidP="0097185C">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7,221</w:t>
            </w:r>
          </w:p>
        </w:tc>
        <w:tc>
          <w:tcPr>
            <w:tcW w:w="1417" w:type="dxa"/>
            <w:tcBorders>
              <w:top w:val="nil"/>
              <w:left w:val="nil"/>
              <w:bottom w:val="nil"/>
              <w:right w:val="nil"/>
            </w:tcBorders>
          </w:tcPr>
          <w:p w14:paraId="4086C962" w14:textId="45DAD111" w:rsidR="0097185C" w:rsidRPr="00BA7410" w:rsidRDefault="002A7740" w:rsidP="0097185C">
            <w:pPr>
              <w:tabs>
                <w:tab w:val="decimal" w:pos="857"/>
              </w:tabs>
              <w:spacing w:line="320" w:lineRule="exact"/>
              <w:rPr>
                <w:rFonts w:ascii="Cordia New" w:hAnsi="Cordia New" w:cs="Cordia New"/>
                <w:sz w:val="24"/>
                <w:szCs w:val="24"/>
              </w:rPr>
            </w:pPr>
            <w:r>
              <w:rPr>
                <w:rFonts w:ascii="Cordia New" w:hAnsi="Cordia New" w:cs="Cordia New"/>
                <w:sz w:val="24"/>
                <w:szCs w:val="24"/>
              </w:rPr>
              <w:t>(120)</w:t>
            </w:r>
          </w:p>
        </w:tc>
        <w:tc>
          <w:tcPr>
            <w:tcW w:w="1481" w:type="dxa"/>
            <w:tcBorders>
              <w:top w:val="nil"/>
              <w:left w:val="nil"/>
              <w:bottom w:val="nil"/>
              <w:right w:val="nil"/>
            </w:tcBorders>
          </w:tcPr>
          <w:p w14:paraId="0DE87E8F" w14:textId="1FAFA258" w:rsidR="0097185C" w:rsidRPr="00BA7410" w:rsidRDefault="002A7740" w:rsidP="0097185C">
            <w:pPr>
              <w:tabs>
                <w:tab w:val="decimal" w:pos="857"/>
              </w:tabs>
              <w:spacing w:line="320" w:lineRule="exact"/>
              <w:rPr>
                <w:rFonts w:ascii="Cordia New" w:hAnsi="Cordia New" w:cs="Cordia New"/>
                <w:sz w:val="24"/>
                <w:szCs w:val="24"/>
              </w:rPr>
            </w:pPr>
            <w:r>
              <w:rPr>
                <w:rFonts w:ascii="Cordia New" w:hAnsi="Cordia New" w:cs="Cordia New"/>
                <w:sz w:val="24"/>
                <w:szCs w:val="24"/>
              </w:rPr>
              <w:t>2,887</w:t>
            </w:r>
          </w:p>
        </w:tc>
        <w:tc>
          <w:tcPr>
            <w:tcW w:w="1385" w:type="dxa"/>
            <w:tcBorders>
              <w:top w:val="nil"/>
              <w:left w:val="nil"/>
              <w:bottom w:val="nil"/>
              <w:right w:val="nil"/>
            </w:tcBorders>
          </w:tcPr>
          <w:p w14:paraId="2B4BF224" w14:textId="492651C3" w:rsidR="0097185C" w:rsidRPr="00BA7410" w:rsidRDefault="002A7740" w:rsidP="0097185C">
            <w:pPr>
              <w:tabs>
                <w:tab w:val="decimal" w:pos="857"/>
              </w:tabs>
              <w:spacing w:line="320" w:lineRule="exact"/>
              <w:rPr>
                <w:rFonts w:ascii="Cordia New" w:hAnsi="Cordia New" w:cs="Cordia New"/>
                <w:sz w:val="24"/>
                <w:szCs w:val="24"/>
              </w:rPr>
            </w:pPr>
            <w:r>
              <w:rPr>
                <w:rFonts w:ascii="Cordia New" w:hAnsi="Cordia New" w:cs="Cordia New"/>
                <w:sz w:val="24"/>
                <w:szCs w:val="24"/>
              </w:rPr>
              <w:t>(9)</w:t>
            </w:r>
          </w:p>
        </w:tc>
        <w:tc>
          <w:tcPr>
            <w:tcW w:w="1359" w:type="dxa"/>
            <w:tcBorders>
              <w:top w:val="nil"/>
              <w:left w:val="nil"/>
              <w:bottom w:val="nil"/>
              <w:right w:val="nil"/>
            </w:tcBorders>
          </w:tcPr>
          <w:p w14:paraId="1B951FC7" w14:textId="1E25ED1D" w:rsidR="0097185C" w:rsidRPr="00BA7410" w:rsidRDefault="002A7740" w:rsidP="0097185C">
            <w:pPr>
              <w:tabs>
                <w:tab w:val="decimal" w:pos="857"/>
              </w:tabs>
              <w:spacing w:line="320" w:lineRule="exact"/>
              <w:rPr>
                <w:rFonts w:ascii="Cordia New" w:hAnsi="Cordia New" w:cs="Cordia New"/>
                <w:sz w:val="24"/>
                <w:szCs w:val="24"/>
              </w:rPr>
            </w:pPr>
            <w:r>
              <w:rPr>
                <w:rFonts w:ascii="Cordia New" w:hAnsi="Cordia New" w:cs="Cordia New"/>
                <w:sz w:val="24"/>
                <w:szCs w:val="24"/>
              </w:rPr>
              <w:t>9,979</w:t>
            </w:r>
          </w:p>
        </w:tc>
      </w:tr>
      <w:tr w:rsidR="0097185C" w:rsidRPr="00BA7410" w14:paraId="33CD4508" w14:textId="77777777" w:rsidTr="004E62F4">
        <w:tblPrEx>
          <w:tblCellMar>
            <w:left w:w="108" w:type="dxa"/>
            <w:right w:w="108" w:type="dxa"/>
          </w:tblCellMar>
        </w:tblPrEx>
        <w:trPr>
          <w:trHeight w:val="240"/>
        </w:trPr>
        <w:tc>
          <w:tcPr>
            <w:tcW w:w="2832" w:type="dxa"/>
            <w:tcBorders>
              <w:top w:val="nil"/>
              <w:left w:val="nil"/>
              <w:bottom w:val="nil"/>
              <w:right w:val="nil"/>
            </w:tcBorders>
          </w:tcPr>
          <w:p w14:paraId="2DEDB5BA" w14:textId="77777777" w:rsidR="0097185C" w:rsidRPr="00BA7410" w:rsidRDefault="0097185C" w:rsidP="0097185C">
            <w:pPr>
              <w:spacing w:line="320" w:lineRule="exact"/>
              <w:ind w:left="318"/>
              <w:rPr>
                <w:rFonts w:ascii="Cordia New" w:hAnsi="Cordia New" w:cs="Cordia New"/>
                <w:sz w:val="24"/>
                <w:szCs w:val="24"/>
              </w:rPr>
            </w:pPr>
            <w:r w:rsidRPr="00BA7410">
              <w:rPr>
                <w:rFonts w:ascii="Cordia New" w:hAnsi="Cordia New" w:cs="Cordia New"/>
                <w:sz w:val="24"/>
                <w:szCs w:val="24"/>
              </w:rPr>
              <w:t>Others</w:t>
            </w:r>
          </w:p>
        </w:tc>
        <w:tc>
          <w:tcPr>
            <w:tcW w:w="1421" w:type="dxa"/>
            <w:tcBorders>
              <w:top w:val="nil"/>
              <w:left w:val="nil"/>
              <w:bottom w:val="nil"/>
              <w:right w:val="nil"/>
            </w:tcBorders>
          </w:tcPr>
          <w:p w14:paraId="13616775" w14:textId="391130AD" w:rsidR="0097185C" w:rsidRPr="00BA7410" w:rsidRDefault="0097185C" w:rsidP="0097185C">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13,190</w:t>
            </w:r>
          </w:p>
        </w:tc>
        <w:tc>
          <w:tcPr>
            <w:tcW w:w="1417" w:type="dxa"/>
            <w:tcBorders>
              <w:top w:val="nil"/>
              <w:left w:val="nil"/>
              <w:bottom w:val="nil"/>
              <w:right w:val="nil"/>
            </w:tcBorders>
          </w:tcPr>
          <w:p w14:paraId="1ACAA08A" w14:textId="356356AC" w:rsidR="0097185C" w:rsidRPr="00BA7410" w:rsidRDefault="002A7740" w:rsidP="0097185C">
            <w:pPr>
              <w:tabs>
                <w:tab w:val="decimal" w:pos="857"/>
              </w:tabs>
              <w:spacing w:line="320" w:lineRule="exact"/>
              <w:rPr>
                <w:rFonts w:ascii="Cordia New" w:hAnsi="Cordia New" w:cs="Cordia New"/>
                <w:sz w:val="24"/>
                <w:szCs w:val="24"/>
              </w:rPr>
            </w:pPr>
            <w:r>
              <w:rPr>
                <w:rFonts w:ascii="Cordia New" w:hAnsi="Cordia New" w:cs="Cordia New"/>
                <w:sz w:val="24"/>
                <w:szCs w:val="24"/>
              </w:rPr>
              <w:t>508</w:t>
            </w:r>
          </w:p>
        </w:tc>
        <w:tc>
          <w:tcPr>
            <w:tcW w:w="1481" w:type="dxa"/>
            <w:tcBorders>
              <w:top w:val="nil"/>
              <w:left w:val="nil"/>
              <w:bottom w:val="nil"/>
              <w:right w:val="nil"/>
            </w:tcBorders>
          </w:tcPr>
          <w:p w14:paraId="6A7D87FA" w14:textId="7C58C465" w:rsidR="0097185C" w:rsidRPr="00BA7410" w:rsidRDefault="002A7740" w:rsidP="0097185C">
            <w:pPr>
              <w:tabs>
                <w:tab w:val="decimal" w:pos="857"/>
              </w:tabs>
              <w:spacing w:line="320" w:lineRule="exact"/>
              <w:rPr>
                <w:rFonts w:ascii="Cordia New" w:hAnsi="Cordia New" w:cs="Cordia New"/>
                <w:sz w:val="24"/>
                <w:szCs w:val="24"/>
              </w:rPr>
            </w:pPr>
            <w:r>
              <w:rPr>
                <w:rFonts w:ascii="Cordia New" w:hAnsi="Cordia New" w:cs="Cordia New"/>
                <w:sz w:val="24"/>
                <w:szCs w:val="24"/>
              </w:rPr>
              <w:t>(2)</w:t>
            </w:r>
          </w:p>
        </w:tc>
        <w:tc>
          <w:tcPr>
            <w:tcW w:w="1385" w:type="dxa"/>
            <w:tcBorders>
              <w:top w:val="nil"/>
              <w:left w:val="nil"/>
              <w:bottom w:val="nil"/>
              <w:right w:val="nil"/>
            </w:tcBorders>
          </w:tcPr>
          <w:p w14:paraId="6CD66459" w14:textId="1B6453E5" w:rsidR="0097185C" w:rsidRPr="00BA7410" w:rsidRDefault="002A7740" w:rsidP="0097185C">
            <w:pPr>
              <w:tabs>
                <w:tab w:val="decimal" w:pos="857"/>
              </w:tabs>
              <w:spacing w:line="320" w:lineRule="exact"/>
              <w:rPr>
                <w:rFonts w:ascii="Cordia New" w:hAnsi="Cordia New" w:cs="Cordia New"/>
                <w:sz w:val="24"/>
                <w:szCs w:val="24"/>
              </w:rPr>
            </w:pPr>
            <w:r>
              <w:rPr>
                <w:rFonts w:ascii="Cordia New" w:hAnsi="Cordia New" w:cs="Cordia New"/>
                <w:sz w:val="24"/>
                <w:szCs w:val="24"/>
              </w:rPr>
              <w:t>(1)</w:t>
            </w:r>
          </w:p>
        </w:tc>
        <w:tc>
          <w:tcPr>
            <w:tcW w:w="1359" w:type="dxa"/>
            <w:tcBorders>
              <w:top w:val="nil"/>
              <w:left w:val="nil"/>
              <w:bottom w:val="nil"/>
              <w:right w:val="nil"/>
            </w:tcBorders>
          </w:tcPr>
          <w:p w14:paraId="77D4A510" w14:textId="062C6BFD" w:rsidR="0097185C" w:rsidRPr="00BA7410" w:rsidRDefault="002A7740" w:rsidP="0097185C">
            <w:pPr>
              <w:tabs>
                <w:tab w:val="decimal" w:pos="857"/>
              </w:tabs>
              <w:spacing w:line="320" w:lineRule="exact"/>
              <w:rPr>
                <w:rFonts w:ascii="Cordia New" w:hAnsi="Cordia New" w:cs="Cordia New"/>
                <w:sz w:val="24"/>
                <w:szCs w:val="24"/>
              </w:rPr>
            </w:pPr>
            <w:r>
              <w:rPr>
                <w:rFonts w:ascii="Cordia New" w:hAnsi="Cordia New" w:cs="Cordia New"/>
                <w:sz w:val="24"/>
                <w:szCs w:val="24"/>
              </w:rPr>
              <w:t>13,695</w:t>
            </w:r>
          </w:p>
        </w:tc>
      </w:tr>
      <w:tr w:rsidR="0097185C" w:rsidRPr="00BA7410" w14:paraId="3A052F7F" w14:textId="77777777" w:rsidTr="004E62F4">
        <w:tblPrEx>
          <w:tblCellMar>
            <w:left w:w="108" w:type="dxa"/>
            <w:right w:w="108" w:type="dxa"/>
          </w:tblCellMar>
        </w:tblPrEx>
        <w:trPr>
          <w:trHeight w:val="240"/>
        </w:trPr>
        <w:tc>
          <w:tcPr>
            <w:tcW w:w="2832" w:type="dxa"/>
            <w:tcBorders>
              <w:top w:val="nil"/>
              <w:left w:val="nil"/>
              <w:bottom w:val="nil"/>
              <w:right w:val="nil"/>
            </w:tcBorders>
          </w:tcPr>
          <w:p w14:paraId="64DE253C" w14:textId="77777777" w:rsidR="0097185C" w:rsidRPr="00BA7410" w:rsidRDefault="0097185C" w:rsidP="0097185C">
            <w:pPr>
              <w:spacing w:line="320" w:lineRule="exact"/>
              <w:ind w:left="318"/>
              <w:rPr>
                <w:rFonts w:ascii="Cordia New" w:hAnsi="Cordia New" w:cs="Cordia New"/>
                <w:b/>
                <w:bCs/>
                <w:sz w:val="24"/>
                <w:szCs w:val="24"/>
              </w:rPr>
            </w:pPr>
            <w:r w:rsidRPr="00BA7410">
              <w:rPr>
                <w:rFonts w:ascii="Cordia New" w:hAnsi="Cordia New" w:cs="Cordia New"/>
                <w:b/>
                <w:bCs/>
                <w:sz w:val="24"/>
                <w:szCs w:val="24"/>
              </w:rPr>
              <w:t xml:space="preserve">       Total</w:t>
            </w:r>
          </w:p>
        </w:tc>
        <w:tc>
          <w:tcPr>
            <w:tcW w:w="1421" w:type="dxa"/>
            <w:tcBorders>
              <w:top w:val="nil"/>
              <w:left w:val="nil"/>
              <w:bottom w:val="nil"/>
              <w:right w:val="nil"/>
            </w:tcBorders>
          </w:tcPr>
          <w:p w14:paraId="39476D20" w14:textId="63854106" w:rsidR="0097185C" w:rsidRPr="00BA7410" w:rsidRDefault="0097185C" w:rsidP="0097185C">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32,044</w:t>
            </w:r>
          </w:p>
        </w:tc>
        <w:tc>
          <w:tcPr>
            <w:tcW w:w="1417" w:type="dxa"/>
            <w:tcBorders>
              <w:top w:val="nil"/>
              <w:left w:val="nil"/>
              <w:bottom w:val="nil"/>
              <w:right w:val="nil"/>
            </w:tcBorders>
          </w:tcPr>
          <w:p w14:paraId="043247E9" w14:textId="2581EB28" w:rsidR="0097185C" w:rsidRPr="00BA7410" w:rsidRDefault="002A7740" w:rsidP="0097185C">
            <w:pPr>
              <w:tabs>
                <w:tab w:val="decimal" w:pos="857"/>
              </w:tabs>
              <w:spacing w:line="320" w:lineRule="exact"/>
              <w:rPr>
                <w:rFonts w:ascii="Cordia New" w:hAnsi="Cordia New" w:cs="Cordia New"/>
                <w:sz w:val="24"/>
                <w:szCs w:val="24"/>
              </w:rPr>
            </w:pPr>
            <w:r>
              <w:rPr>
                <w:rFonts w:ascii="Cordia New" w:hAnsi="Cordia New" w:cs="Cordia New"/>
                <w:sz w:val="24"/>
                <w:szCs w:val="24"/>
              </w:rPr>
              <w:t>244</w:t>
            </w:r>
          </w:p>
        </w:tc>
        <w:tc>
          <w:tcPr>
            <w:tcW w:w="1481" w:type="dxa"/>
            <w:tcBorders>
              <w:top w:val="nil"/>
              <w:left w:val="nil"/>
              <w:bottom w:val="nil"/>
              <w:right w:val="nil"/>
            </w:tcBorders>
          </w:tcPr>
          <w:p w14:paraId="17FD5C9C" w14:textId="4519ED33" w:rsidR="0097185C" w:rsidRPr="00BA7410" w:rsidRDefault="002A7740" w:rsidP="0097185C">
            <w:pPr>
              <w:tabs>
                <w:tab w:val="decimal" w:pos="857"/>
              </w:tabs>
              <w:spacing w:line="320" w:lineRule="exact"/>
              <w:rPr>
                <w:rFonts w:ascii="Cordia New" w:hAnsi="Cordia New" w:cs="Cordia New"/>
                <w:sz w:val="24"/>
                <w:szCs w:val="24"/>
              </w:rPr>
            </w:pPr>
            <w:r>
              <w:rPr>
                <w:rFonts w:ascii="Cordia New" w:hAnsi="Cordia New" w:cs="Cordia New"/>
                <w:sz w:val="24"/>
                <w:szCs w:val="24"/>
              </w:rPr>
              <w:t>2,362</w:t>
            </w:r>
          </w:p>
        </w:tc>
        <w:tc>
          <w:tcPr>
            <w:tcW w:w="1385" w:type="dxa"/>
            <w:tcBorders>
              <w:top w:val="nil"/>
              <w:left w:val="nil"/>
              <w:bottom w:val="nil"/>
              <w:right w:val="nil"/>
            </w:tcBorders>
          </w:tcPr>
          <w:p w14:paraId="6DD69187" w14:textId="5EE2C310" w:rsidR="0097185C" w:rsidRPr="00BA7410" w:rsidRDefault="002A7740" w:rsidP="0097185C">
            <w:pPr>
              <w:tabs>
                <w:tab w:val="decimal" w:pos="857"/>
              </w:tabs>
              <w:spacing w:line="320" w:lineRule="exact"/>
              <w:rPr>
                <w:rFonts w:ascii="Cordia New" w:hAnsi="Cordia New" w:cs="Cordia New"/>
                <w:sz w:val="24"/>
                <w:szCs w:val="24"/>
              </w:rPr>
            </w:pPr>
            <w:r>
              <w:rPr>
                <w:rFonts w:ascii="Cordia New" w:hAnsi="Cordia New" w:cs="Cordia New"/>
                <w:sz w:val="24"/>
                <w:szCs w:val="24"/>
              </w:rPr>
              <w:t>(10)</w:t>
            </w:r>
          </w:p>
        </w:tc>
        <w:tc>
          <w:tcPr>
            <w:tcW w:w="1359" w:type="dxa"/>
            <w:tcBorders>
              <w:top w:val="nil"/>
              <w:left w:val="nil"/>
              <w:bottom w:val="nil"/>
              <w:right w:val="nil"/>
            </w:tcBorders>
          </w:tcPr>
          <w:p w14:paraId="5B99E579" w14:textId="754AB62B" w:rsidR="0097185C" w:rsidRPr="00BA7410" w:rsidRDefault="002A7740" w:rsidP="0097185C">
            <w:pPr>
              <w:tabs>
                <w:tab w:val="decimal" w:pos="857"/>
              </w:tabs>
              <w:spacing w:line="320" w:lineRule="exact"/>
              <w:rPr>
                <w:rFonts w:ascii="Cordia New" w:hAnsi="Cordia New" w:cs="Cordia New"/>
                <w:sz w:val="24"/>
                <w:szCs w:val="24"/>
              </w:rPr>
            </w:pPr>
            <w:r>
              <w:rPr>
                <w:rFonts w:ascii="Cordia New" w:hAnsi="Cordia New" w:cs="Cordia New"/>
                <w:sz w:val="24"/>
                <w:szCs w:val="24"/>
              </w:rPr>
              <w:t>34,640</w:t>
            </w:r>
          </w:p>
        </w:tc>
      </w:tr>
      <w:tr w:rsidR="0097185C" w:rsidRPr="00BA7410" w14:paraId="5C04F6BD" w14:textId="77777777" w:rsidTr="004E62F4">
        <w:tblPrEx>
          <w:tblCellMar>
            <w:left w:w="108" w:type="dxa"/>
            <w:right w:w="108" w:type="dxa"/>
          </w:tblCellMar>
        </w:tblPrEx>
        <w:trPr>
          <w:trHeight w:val="240"/>
        </w:trPr>
        <w:tc>
          <w:tcPr>
            <w:tcW w:w="2832" w:type="dxa"/>
            <w:tcBorders>
              <w:top w:val="nil"/>
              <w:left w:val="nil"/>
              <w:bottom w:val="nil"/>
              <w:right w:val="nil"/>
            </w:tcBorders>
          </w:tcPr>
          <w:p w14:paraId="73FBDB1F" w14:textId="77777777" w:rsidR="0097185C" w:rsidRPr="00BA7410" w:rsidRDefault="0097185C" w:rsidP="0097185C">
            <w:pPr>
              <w:spacing w:line="320" w:lineRule="exact"/>
              <w:ind w:left="318"/>
              <w:rPr>
                <w:rFonts w:ascii="Cordia New" w:hAnsi="Cordia New" w:cs="Cordia New"/>
                <w:b/>
                <w:bCs/>
                <w:sz w:val="24"/>
                <w:szCs w:val="24"/>
              </w:rPr>
            </w:pPr>
          </w:p>
        </w:tc>
        <w:tc>
          <w:tcPr>
            <w:tcW w:w="1421" w:type="dxa"/>
            <w:tcBorders>
              <w:top w:val="nil"/>
              <w:left w:val="nil"/>
              <w:bottom w:val="nil"/>
              <w:right w:val="nil"/>
            </w:tcBorders>
          </w:tcPr>
          <w:p w14:paraId="2012391D" w14:textId="77777777" w:rsidR="0097185C" w:rsidRPr="00BA7410" w:rsidRDefault="0097185C" w:rsidP="0097185C">
            <w:pPr>
              <w:tabs>
                <w:tab w:val="decimal" w:pos="857"/>
              </w:tabs>
              <w:spacing w:line="320" w:lineRule="exact"/>
              <w:rPr>
                <w:rFonts w:ascii="Cordia New" w:hAnsi="Cordia New" w:cs="Cordia New"/>
                <w:sz w:val="24"/>
                <w:szCs w:val="24"/>
              </w:rPr>
            </w:pPr>
          </w:p>
        </w:tc>
        <w:tc>
          <w:tcPr>
            <w:tcW w:w="1417" w:type="dxa"/>
            <w:tcBorders>
              <w:top w:val="nil"/>
              <w:left w:val="nil"/>
              <w:bottom w:val="nil"/>
              <w:right w:val="nil"/>
            </w:tcBorders>
          </w:tcPr>
          <w:p w14:paraId="7625C2F5" w14:textId="77777777" w:rsidR="0097185C" w:rsidRPr="00BA7410" w:rsidRDefault="0097185C" w:rsidP="0097185C">
            <w:pPr>
              <w:tabs>
                <w:tab w:val="decimal" w:pos="857"/>
              </w:tabs>
              <w:spacing w:line="320" w:lineRule="exact"/>
              <w:rPr>
                <w:rFonts w:ascii="Cordia New" w:hAnsi="Cordia New" w:cs="Cordia New"/>
                <w:sz w:val="24"/>
                <w:szCs w:val="24"/>
              </w:rPr>
            </w:pPr>
          </w:p>
        </w:tc>
        <w:tc>
          <w:tcPr>
            <w:tcW w:w="1481" w:type="dxa"/>
            <w:tcBorders>
              <w:top w:val="nil"/>
              <w:left w:val="nil"/>
              <w:bottom w:val="nil"/>
              <w:right w:val="nil"/>
            </w:tcBorders>
          </w:tcPr>
          <w:p w14:paraId="21B51E67" w14:textId="77777777" w:rsidR="0097185C" w:rsidRPr="00BA7410" w:rsidRDefault="0097185C" w:rsidP="0097185C">
            <w:pPr>
              <w:tabs>
                <w:tab w:val="decimal" w:pos="857"/>
              </w:tabs>
              <w:spacing w:line="320" w:lineRule="exact"/>
              <w:rPr>
                <w:rFonts w:ascii="Cordia New" w:hAnsi="Cordia New" w:cs="Cordia New"/>
                <w:sz w:val="24"/>
                <w:szCs w:val="24"/>
              </w:rPr>
            </w:pPr>
          </w:p>
        </w:tc>
        <w:tc>
          <w:tcPr>
            <w:tcW w:w="1385" w:type="dxa"/>
            <w:tcBorders>
              <w:top w:val="nil"/>
              <w:left w:val="nil"/>
              <w:bottom w:val="nil"/>
              <w:right w:val="nil"/>
            </w:tcBorders>
          </w:tcPr>
          <w:p w14:paraId="3C5C1063" w14:textId="77777777" w:rsidR="0097185C" w:rsidRPr="00BA7410" w:rsidRDefault="0097185C" w:rsidP="0097185C">
            <w:pPr>
              <w:tabs>
                <w:tab w:val="decimal" w:pos="857"/>
              </w:tabs>
              <w:spacing w:line="320" w:lineRule="exact"/>
              <w:rPr>
                <w:rFonts w:ascii="Cordia New" w:hAnsi="Cordia New" w:cs="Cordia New"/>
                <w:sz w:val="24"/>
                <w:szCs w:val="24"/>
              </w:rPr>
            </w:pPr>
          </w:p>
        </w:tc>
        <w:tc>
          <w:tcPr>
            <w:tcW w:w="1359" w:type="dxa"/>
            <w:tcBorders>
              <w:top w:val="nil"/>
              <w:left w:val="nil"/>
              <w:bottom w:val="nil"/>
              <w:right w:val="nil"/>
            </w:tcBorders>
          </w:tcPr>
          <w:p w14:paraId="32ED7DEF" w14:textId="77777777" w:rsidR="0097185C" w:rsidRPr="00BA7410" w:rsidRDefault="0097185C" w:rsidP="0097185C">
            <w:pPr>
              <w:tabs>
                <w:tab w:val="decimal" w:pos="857"/>
              </w:tabs>
              <w:spacing w:line="320" w:lineRule="exact"/>
              <w:rPr>
                <w:rFonts w:ascii="Cordia New" w:hAnsi="Cordia New" w:cs="Cordia New"/>
                <w:sz w:val="24"/>
                <w:szCs w:val="24"/>
              </w:rPr>
            </w:pPr>
          </w:p>
        </w:tc>
      </w:tr>
      <w:tr w:rsidR="0097185C" w:rsidRPr="00BA7410" w14:paraId="58C98408" w14:textId="77777777" w:rsidTr="004E62F4">
        <w:tblPrEx>
          <w:tblCellMar>
            <w:left w:w="108" w:type="dxa"/>
            <w:right w:w="108" w:type="dxa"/>
          </w:tblCellMar>
        </w:tblPrEx>
        <w:trPr>
          <w:trHeight w:val="240"/>
        </w:trPr>
        <w:tc>
          <w:tcPr>
            <w:tcW w:w="2832" w:type="dxa"/>
            <w:tcBorders>
              <w:top w:val="nil"/>
              <w:left w:val="nil"/>
              <w:bottom w:val="nil"/>
              <w:right w:val="nil"/>
            </w:tcBorders>
          </w:tcPr>
          <w:p w14:paraId="457AA459" w14:textId="77777777" w:rsidR="0097185C" w:rsidRPr="00BA7410" w:rsidRDefault="0097185C" w:rsidP="0097185C">
            <w:pPr>
              <w:spacing w:line="320" w:lineRule="exact"/>
              <w:ind w:left="318"/>
              <w:rPr>
                <w:rFonts w:ascii="Cordia New" w:hAnsi="Cordia New" w:cs="Cordia New"/>
                <w:b/>
                <w:bCs/>
                <w:sz w:val="24"/>
                <w:szCs w:val="24"/>
              </w:rPr>
            </w:pPr>
            <w:r w:rsidRPr="00BA7410">
              <w:rPr>
                <w:rFonts w:ascii="Cordia New" w:hAnsi="Cordia New" w:cs="Cordia New"/>
                <w:b/>
                <w:bCs/>
                <w:sz w:val="24"/>
                <w:szCs w:val="24"/>
              </w:rPr>
              <w:t xml:space="preserve">       Net</w:t>
            </w:r>
          </w:p>
        </w:tc>
        <w:tc>
          <w:tcPr>
            <w:tcW w:w="1421" w:type="dxa"/>
            <w:tcBorders>
              <w:top w:val="nil"/>
              <w:left w:val="nil"/>
              <w:bottom w:val="nil"/>
              <w:right w:val="nil"/>
            </w:tcBorders>
          </w:tcPr>
          <w:p w14:paraId="0CFFD58F" w14:textId="0A1C7DC4" w:rsidR="0097185C" w:rsidRPr="00BA7410" w:rsidRDefault="0097185C" w:rsidP="0097185C">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5,924</w:t>
            </w:r>
          </w:p>
        </w:tc>
        <w:tc>
          <w:tcPr>
            <w:tcW w:w="1417" w:type="dxa"/>
            <w:tcBorders>
              <w:top w:val="nil"/>
              <w:left w:val="nil"/>
              <w:bottom w:val="nil"/>
              <w:right w:val="nil"/>
            </w:tcBorders>
          </w:tcPr>
          <w:p w14:paraId="4DB07FA7" w14:textId="7AE7B064" w:rsidR="0097185C" w:rsidRPr="00BA7410" w:rsidRDefault="002A7740" w:rsidP="0097185C">
            <w:pPr>
              <w:tabs>
                <w:tab w:val="decimal" w:pos="857"/>
              </w:tabs>
              <w:spacing w:line="320" w:lineRule="exact"/>
              <w:rPr>
                <w:rFonts w:ascii="Cordia New" w:hAnsi="Cordia New" w:cs="Cordia New"/>
                <w:sz w:val="24"/>
                <w:szCs w:val="24"/>
              </w:rPr>
            </w:pPr>
            <w:r>
              <w:rPr>
                <w:rFonts w:ascii="Cordia New" w:hAnsi="Cordia New" w:cs="Cordia New"/>
                <w:sz w:val="24"/>
                <w:szCs w:val="24"/>
              </w:rPr>
              <w:t>(408)</w:t>
            </w:r>
          </w:p>
        </w:tc>
        <w:tc>
          <w:tcPr>
            <w:tcW w:w="1481" w:type="dxa"/>
            <w:tcBorders>
              <w:top w:val="nil"/>
              <w:left w:val="nil"/>
              <w:bottom w:val="nil"/>
              <w:right w:val="nil"/>
            </w:tcBorders>
          </w:tcPr>
          <w:p w14:paraId="071E060F" w14:textId="6746DEA9" w:rsidR="0097185C" w:rsidRPr="00BA7410" w:rsidRDefault="002A7740" w:rsidP="0097185C">
            <w:pPr>
              <w:tabs>
                <w:tab w:val="decimal" w:pos="857"/>
              </w:tabs>
              <w:spacing w:line="320" w:lineRule="exact"/>
              <w:rPr>
                <w:rFonts w:ascii="Cordia New" w:hAnsi="Cordia New" w:cs="Cordia New"/>
                <w:sz w:val="24"/>
                <w:szCs w:val="24"/>
              </w:rPr>
            </w:pPr>
            <w:r>
              <w:rPr>
                <w:rFonts w:ascii="Cordia New" w:hAnsi="Cordia New" w:cs="Cordia New"/>
                <w:sz w:val="24"/>
                <w:szCs w:val="24"/>
              </w:rPr>
              <w:t>(1,796)</w:t>
            </w:r>
          </w:p>
        </w:tc>
        <w:tc>
          <w:tcPr>
            <w:tcW w:w="1385" w:type="dxa"/>
            <w:tcBorders>
              <w:top w:val="nil"/>
              <w:left w:val="nil"/>
              <w:bottom w:val="nil"/>
              <w:right w:val="nil"/>
            </w:tcBorders>
          </w:tcPr>
          <w:p w14:paraId="25DB1F81" w14:textId="3C2EE4F5" w:rsidR="0097185C" w:rsidRPr="00BA7410" w:rsidRDefault="002A7740" w:rsidP="0097185C">
            <w:pPr>
              <w:tabs>
                <w:tab w:val="decimal" w:pos="857"/>
              </w:tabs>
              <w:spacing w:line="320" w:lineRule="exact"/>
              <w:rPr>
                <w:rFonts w:ascii="Cordia New" w:hAnsi="Cordia New" w:cs="Cordia New"/>
                <w:sz w:val="24"/>
                <w:szCs w:val="24"/>
              </w:rPr>
            </w:pPr>
            <w:r>
              <w:rPr>
                <w:rFonts w:ascii="Cordia New" w:hAnsi="Cordia New" w:cs="Cordia New"/>
                <w:sz w:val="24"/>
                <w:szCs w:val="24"/>
              </w:rPr>
              <w:t>(96)</w:t>
            </w:r>
          </w:p>
        </w:tc>
        <w:tc>
          <w:tcPr>
            <w:tcW w:w="1359" w:type="dxa"/>
            <w:tcBorders>
              <w:top w:val="nil"/>
              <w:left w:val="nil"/>
              <w:bottom w:val="nil"/>
              <w:right w:val="nil"/>
            </w:tcBorders>
          </w:tcPr>
          <w:p w14:paraId="6254583A" w14:textId="6BD82C3B" w:rsidR="0097185C" w:rsidRPr="00BA7410" w:rsidRDefault="002A7740" w:rsidP="0097185C">
            <w:pPr>
              <w:tabs>
                <w:tab w:val="decimal" w:pos="857"/>
              </w:tabs>
              <w:spacing w:line="320" w:lineRule="exact"/>
              <w:rPr>
                <w:rFonts w:ascii="Cordia New" w:hAnsi="Cordia New" w:cs="Cordia New"/>
                <w:sz w:val="24"/>
                <w:szCs w:val="24"/>
              </w:rPr>
            </w:pPr>
            <w:r>
              <w:rPr>
                <w:rFonts w:ascii="Cordia New" w:hAnsi="Cordia New" w:cs="Cordia New"/>
                <w:sz w:val="24"/>
                <w:szCs w:val="24"/>
              </w:rPr>
              <w:t>3,624</w:t>
            </w:r>
          </w:p>
        </w:tc>
      </w:tr>
    </w:tbl>
    <w:p w14:paraId="45DB1460" w14:textId="392C2172" w:rsidR="000D10A3" w:rsidRPr="00BA7410" w:rsidRDefault="000D10A3" w:rsidP="000D10A3">
      <w:pPr>
        <w:tabs>
          <w:tab w:val="decimal" w:pos="3366"/>
          <w:tab w:val="left" w:pos="4990"/>
          <w:tab w:val="left" w:pos="6213"/>
          <w:tab w:val="left" w:pos="7437"/>
          <w:tab w:val="left" w:pos="8661"/>
        </w:tabs>
        <w:ind w:left="533" w:right="-6"/>
        <w:rPr>
          <w:rFonts w:ascii="Cordia New" w:hAnsi="Cordia New" w:cs="Cordia New"/>
          <w:sz w:val="16"/>
          <w:szCs w:val="16"/>
        </w:rPr>
      </w:pPr>
    </w:p>
    <w:p w14:paraId="54C9C6EA" w14:textId="77777777" w:rsidR="0025463D" w:rsidRPr="00BA7410" w:rsidRDefault="0025463D">
      <w:pPr>
        <w:ind w:left="873" w:right="-14" w:hanging="706"/>
        <w:jc w:val="both"/>
        <w:rPr>
          <w:rFonts w:ascii="Cordia New" w:hAnsi="Cordia New" w:cs="Cordia New"/>
          <w:sz w:val="16"/>
          <w:szCs w:val="16"/>
        </w:rPr>
      </w:pPr>
    </w:p>
    <w:p w14:paraId="5819C86F" w14:textId="77777777" w:rsidR="000D10A3" w:rsidRPr="00BA7410" w:rsidRDefault="000D10A3">
      <w:pPr>
        <w:ind w:left="873" w:right="-14" w:hanging="706"/>
        <w:jc w:val="both"/>
        <w:rPr>
          <w:rFonts w:ascii="Cordia New" w:hAnsi="Cordia New" w:cs="Cordia New"/>
          <w:sz w:val="16"/>
          <w:szCs w:val="16"/>
        </w:rPr>
      </w:pPr>
    </w:p>
    <w:p w14:paraId="40E39EC5" w14:textId="77777777" w:rsidR="000D10A3" w:rsidRPr="00BA7410" w:rsidRDefault="000D10A3">
      <w:pPr>
        <w:ind w:left="873" w:right="-14" w:hanging="706"/>
        <w:jc w:val="both"/>
        <w:rPr>
          <w:rFonts w:ascii="Cordia New" w:hAnsi="Cordia New" w:cs="Cordia New"/>
          <w:sz w:val="16"/>
          <w:szCs w:val="16"/>
        </w:rPr>
      </w:pPr>
    </w:p>
    <w:p w14:paraId="21011A99" w14:textId="77777777" w:rsidR="000D10A3" w:rsidRPr="00BA7410" w:rsidRDefault="000D10A3">
      <w:pPr>
        <w:ind w:left="873" w:right="-14" w:hanging="706"/>
        <w:jc w:val="both"/>
        <w:rPr>
          <w:rFonts w:ascii="Cordia New" w:hAnsi="Cordia New" w:cs="Cordia New"/>
          <w:sz w:val="16"/>
          <w:szCs w:val="16"/>
        </w:rPr>
      </w:pPr>
    </w:p>
    <w:p w14:paraId="62FB60D7" w14:textId="77777777" w:rsidR="000D10A3" w:rsidRPr="00BA7410" w:rsidRDefault="000D10A3">
      <w:pPr>
        <w:ind w:left="873" w:right="-14" w:hanging="706"/>
        <w:jc w:val="both"/>
        <w:rPr>
          <w:rFonts w:ascii="Cordia New" w:hAnsi="Cordia New" w:cs="Cordia New"/>
          <w:sz w:val="16"/>
          <w:szCs w:val="16"/>
        </w:rPr>
      </w:pPr>
    </w:p>
    <w:p w14:paraId="1C14B765" w14:textId="77777777" w:rsidR="000D10A3" w:rsidRPr="00BA7410" w:rsidRDefault="000D10A3">
      <w:pPr>
        <w:ind w:left="873" w:right="-14" w:hanging="706"/>
        <w:jc w:val="both"/>
        <w:rPr>
          <w:rFonts w:ascii="Cordia New" w:hAnsi="Cordia New" w:cs="Cordia New"/>
          <w:sz w:val="16"/>
          <w:szCs w:val="16"/>
        </w:rPr>
      </w:pPr>
    </w:p>
    <w:p w14:paraId="76F3A90C" w14:textId="77777777" w:rsidR="000D10A3" w:rsidRPr="00BA7410" w:rsidRDefault="000D10A3">
      <w:pPr>
        <w:ind w:left="873" w:right="-14" w:hanging="706"/>
        <w:jc w:val="both"/>
        <w:rPr>
          <w:rFonts w:ascii="Cordia New" w:hAnsi="Cordia New" w:cs="Cordia New"/>
          <w:sz w:val="16"/>
          <w:szCs w:val="16"/>
        </w:rPr>
      </w:pPr>
    </w:p>
    <w:p w14:paraId="01B6F4E0" w14:textId="77777777" w:rsidR="000D10A3" w:rsidRPr="00BA7410" w:rsidRDefault="000D10A3">
      <w:pPr>
        <w:ind w:left="873" w:right="-14" w:hanging="706"/>
        <w:jc w:val="both"/>
        <w:rPr>
          <w:rFonts w:ascii="Cordia New" w:hAnsi="Cordia New" w:cs="Cordia New"/>
          <w:sz w:val="16"/>
          <w:szCs w:val="16"/>
        </w:rPr>
      </w:pPr>
    </w:p>
    <w:p w14:paraId="4E009A56" w14:textId="77777777" w:rsidR="000D10A3" w:rsidRPr="00BA7410" w:rsidRDefault="000D10A3">
      <w:pPr>
        <w:ind w:left="873" w:right="-14" w:hanging="706"/>
        <w:jc w:val="both"/>
        <w:rPr>
          <w:rFonts w:ascii="Cordia New" w:hAnsi="Cordia New" w:cs="Cordia New"/>
          <w:sz w:val="16"/>
          <w:szCs w:val="16"/>
        </w:rPr>
      </w:pPr>
    </w:p>
    <w:p w14:paraId="5E0C8E7F" w14:textId="77777777" w:rsidR="000D10A3" w:rsidRPr="00BA7410" w:rsidRDefault="000D10A3">
      <w:pPr>
        <w:ind w:left="873" w:right="-14" w:hanging="706"/>
        <w:jc w:val="both"/>
        <w:rPr>
          <w:rFonts w:ascii="Cordia New" w:hAnsi="Cordia New" w:cs="Cordia New"/>
          <w:sz w:val="16"/>
          <w:szCs w:val="16"/>
        </w:rPr>
      </w:pPr>
    </w:p>
    <w:p w14:paraId="3F406A9B" w14:textId="77777777" w:rsidR="000D10A3" w:rsidRPr="00BA7410" w:rsidRDefault="000D10A3">
      <w:pPr>
        <w:ind w:left="873" w:right="-14" w:hanging="706"/>
        <w:jc w:val="both"/>
        <w:rPr>
          <w:rFonts w:ascii="Cordia New" w:hAnsi="Cordia New" w:cs="Cordia New"/>
          <w:sz w:val="16"/>
          <w:szCs w:val="16"/>
        </w:rPr>
      </w:pPr>
    </w:p>
    <w:p w14:paraId="1F62A855" w14:textId="77777777" w:rsidR="000D10A3" w:rsidRPr="00BA7410" w:rsidRDefault="000D10A3">
      <w:pPr>
        <w:ind w:left="873" w:right="-14" w:hanging="706"/>
        <w:jc w:val="both"/>
        <w:rPr>
          <w:rFonts w:ascii="Cordia New" w:hAnsi="Cordia New" w:cs="Cordia New"/>
          <w:sz w:val="16"/>
          <w:szCs w:val="16"/>
        </w:rPr>
      </w:pPr>
    </w:p>
    <w:p w14:paraId="10613F99" w14:textId="77777777" w:rsidR="000D10A3" w:rsidRPr="00BA7410" w:rsidRDefault="000D10A3">
      <w:pPr>
        <w:ind w:left="873" w:right="-14" w:hanging="706"/>
        <w:jc w:val="both"/>
        <w:rPr>
          <w:rFonts w:ascii="Cordia New" w:hAnsi="Cordia New" w:cs="Cordia New"/>
          <w:sz w:val="16"/>
          <w:szCs w:val="16"/>
        </w:rPr>
      </w:pPr>
    </w:p>
    <w:p w14:paraId="6CA10424" w14:textId="77777777" w:rsidR="000D10A3" w:rsidRPr="00BA7410" w:rsidRDefault="000D10A3">
      <w:pPr>
        <w:ind w:left="873" w:right="-14" w:hanging="706"/>
        <w:jc w:val="both"/>
        <w:rPr>
          <w:rFonts w:ascii="Cordia New" w:hAnsi="Cordia New" w:cs="Cordia New"/>
          <w:sz w:val="16"/>
          <w:szCs w:val="16"/>
        </w:rPr>
      </w:pPr>
    </w:p>
    <w:p w14:paraId="4FD44B8B" w14:textId="77777777" w:rsidR="000D10A3" w:rsidRPr="00BA7410" w:rsidRDefault="000D10A3">
      <w:pPr>
        <w:ind w:left="873" w:right="-14" w:hanging="706"/>
        <w:jc w:val="both"/>
        <w:rPr>
          <w:rFonts w:ascii="Cordia New" w:hAnsi="Cordia New" w:cs="Cordia New"/>
          <w:sz w:val="16"/>
          <w:szCs w:val="16"/>
        </w:rPr>
      </w:pPr>
    </w:p>
    <w:p w14:paraId="55F279FF" w14:textId="77777777" w:rsidR="000D10A3" w:rsidRPr="00BA7410" w:rsidRDefault="000D10A3">
      <w:pPr>
        <w:ind w:left="873" w:right="-14" w:hanging="706"/>
        <w:jc w:val="both"/>
        <w:rPr>
          <w:rFonts w:ascii="Cordia New" w:hAnsi="Cordia New" w:cs="Cordia New"/>
          <w:sz w:val="16"/>
          <w:szCs w:val="16"/>
        </w:rPr>
      </w:pPr>
    </w:p>
    <w:p w14:paraId="59514D81" w14:textId="77777777" w:rsidR="000D10A3" w:rsidRPr="00BA7410" w:rsidRDefault="000D10A3">
      <w:pPr>
        <w:ind w:left="873" w:right="-14" w:hanging="706"/>
        <w:jc w:val="both"/>
        <w:rPr>
          <w:rFonts w:ascii="Cordia New" w:hAnsi="Cordia New" w:cs="Cordia New"/>
          <w:sz w:val="16"/>
          <w:szCs w:val="16"/>
        </w:rPr>
      </w:pPr>
    </w:p>
    <w:p w14:paraId="59351536" w14:textId="77777777" w:rsidR="000D10A3" w:rsidRPr="00BA7410" w:rsidRDefault="000D10A3">
      <w:pPr>
        <w:ind w:left="873" w:right="-14" w:hanging="706"/>
        <w:jc w:val="both"/>
        <w:rPr>
          <w:rFonts w:ascii="Cordia New" w:hAnsi="Cordia New" w:cs="Cordia New"/>
          <w:sz w:val="16"/>
          <w:szCs w:val="16"/>
        </w:rPr>
      </w:pPr>
    </w:p>
    <w:p w14:paraId="77B9359E" w14:textId="77777777" w:rsidR="000D10A3" w:rsidRPr="00BA7410" w:rsidRDefault="000D10A3">
      <w:pPr>
        <w:ind w:left="873" w:right="-14" w:hanging="706"/>
        <w:jc w:val="both"/>
        <w:rPr>
          <w:rFonts w:ascii="Cordia New" w:hAnsi="Cordia New" w:cs="Cordia New"/>
          <w:sz w:val="16"/>
          <w:szCs w:val="16"/>
        </w:rPr>
      </w:pPr>
    </w:p>
    <w:p w14:paraId="2CC248F5" w14:textId="77777777" w:rsidR="000D10A3" w:rsidRPr="00BA7410" w:rsidRDefault="000D10A3">
      <w:pPr>
        <w:ind w:left="873" w:right="-14" w:hanging="706"/>
        <w:jc w:val="both"/>
        <w:rPr>
          <w:rFonts w:ascii="Cordia New" w:hAnsi="Cordia New" w:cs="Cordia New"/>
          <w:sz w:val="16"/>
          <w:szCs w:val="16"/>
        </w:rPr>
      </w:pPr>
    </w:p>
    <w:p w14:paraId="21EAF788" w14:textId="77777777" w:rsidR="000D10A3" w:rsidRPr="00BA7410" w:rsidRDefault="000D10A3">
      <w:pPr>
        <w:ind w:left="873" w:right="-14" w:hanging="706"/>
        <w:jc w:val="both"/>
        <w:rPr>
          <w:rFonts w:ascii="Cordia New" w:hAnsi="Cordia New" w:cs="Cordia New"/>
          <w:sz w:val="16"/>
          <w:szCs w:val="16"/>
        </w:rPr>
      </w:pPr>
    </w:p>
    <w:p w14:paraId="46714FB1" w14:textId="77777777" w:rsidR="000D10A3" w:rsidRPr="00BA7410" w:rsidRDefault="000D10A3">
      <w:pPr>
        <w:ind w:left="873" w:right="-14" w:hanging="706"/>
        <w:jc w:val="both"/>
        <w:rPr>
          <w:rFonts w:ascii="Cordia New" w:hAnsi="Cordia New" w:cs="Cordia New"/>
          <w:sz w:val="16"/>
          <w:szCs w:val="16"/>
        </w:rPr>
      </w:pPr>
    </w:p>
    <w:p w14:paraId="355D9B1C" w14:textId="77777777" w:rsidR="000D10A3" w:rsidRPr="00BA7410" w:rsidRDefault="000D10A3">
      <w:pPr>
        <w:ind w:left="873" w:right="-14" w:hanging="706"/>
        <w:jc w:val="both"/>
        <w:rPr>
          <w:rFonts w:ascii="Cordia New" w:hAnsi="Cordia New" w:cs="Cordia New"/>
          <w:sz w:val="16"/>
          <w:szCs w:val="16"/>
        </w:rPr>
      </w:pPr>
    </w:p>
    <w:p w14:paraId="1B599D47" w14:textId="77777777" w:rsidR="000D10A3" w:rsidRPr="00BA7410" w:rsidRDefault="000D10A3">
      <w:pPr>
        <w:ind w:left="873" w:right="-14" w:hanging="706"/>
        <w:jc w:val="both"/>
        <w:rPr>
          <w:rFonts w:ascii="Cordia New" w:hAnsi="Cordia New" w:cs="Cordia New"/>
          <w:sz w:val="16"/>
          <w:szCs w:val="16"/>
        </w:rPr>
      </w:pPr>
    </w:p>
    <w:p w14:paraId="3175C992" w14:textId="77777777" w:rsidR="000D10A3" w:rsidRPr="00BA7410" w:rsidRDefault="000D10A3">
      <w:pPr>
        <w:ind w:left="873" w:right="-14" w:hanging="706"/>
        <w:jc w:val="both"/>
        <w:rPr>
          <w:rFonts w:ascii="Cordia New" w:hAnsi="Cordia New" w:cs="Cordia New"/>
          <w:sz w:val="16"/>
          <w:szCs w:val="16"/>
        </w:rPr>
      </w:pPr>
    </w:p>
    <w:p w14:paraId="60DA85D0" w14:textId="77777777" w:rsidR="000D10A3" w:rsidRPr="00BA7410" w:rsidRDefault="000D10A3">
      <w:pPr>
        <w:ind w:left="873" w:right="-14" w:hanging="706"/>
        <w:jc w:val="both"/>
        <w:rPr>
          <w:rFonts w:ascii="Cordia New" w:hAnsi="Cordia New" w:cs="Cordia New"/>
          <w:sz w:val="16"/>
          <w:szCs w:val="16"/>
        </w:rPr>
      </w:pPr>
    </w:p>
    <w:p w14:paraId="2089BD57" w14:textId="77777777" w:rsidR="000D10A3" w:rsidRPr="00BA7410" w:rsidRDefault="000D10A3">
      <w:pPr>
        <w:ind w:left="873" w:right="-14" w:hanging="706"/>
        <w:jc w:val="both"/>
        <w:rPr>
          <w:rFonts w:ascii="Cordia New" w:hAnsi="Cordia New" w:cs="Cordia New"/>
          <w:sz w:val="16"/>
          <w:szCs w:val="16"/>
        </w:rPr>
      </w:pPr>
    </w:p>
    <w:p w14:paraId="5BE0EE5A" w14:textId="77777777" w:rsidR="00B63612" w:rsidRPr="00BA7410" w:rsidRDefault="00B63612">
      <w:pPr>
        <w:ind w:left="873" w:right="-14" w:hanging="706"/>
        <w:jc w:val="both"/>
        <w:rPr>
          <w:rFonts w:ascii="Cordia New" w:hAnsi="Cordia New" w:cs="Cordia New"/>
          <w:sz w:val="16"/>
          <w:szCs w:val="16"/>
        </w:rPr>
      </w:pPr>
    </w:p>
    <w:tbl>
      <w:tblPr>
        <w:tblW w:w="9895" w:type="dxa"/>
        <w:tblInd w:w="142" w:type="dxa"/>
        <w:tblLayout w:type="fixed"/>
        <w:tblCellMar>
          <w:left w:w="0" w:type="dxa"/>
          <w:right w:w="0" w:type="dxa"/>
        </w:tblCellMar>
        <w:tblLook w:val="0000" w:firstRow="0" w:lastRow="0" w:firstColumn="0" w:lastColumn="0" w:noHBand="0" w:noVBand="0"/>
      </w:tblPr>
      <w:tblGrid>
        <w:gridCol w:w="2832"/>
        <w:gridCol w:w="1421"/>
        <w:gridCol w:w="1417"/>
        <w:gridCol w:w="1481"/>
        <w:gridCol w:w="1385"/>
        <w:gridCol w:w="1359"/>
      </w:tblGrid>
      <w:tr w:rsidR="00B63612" w:rsidRPr="00BA7410" w14:paraId="6463EA08" w14:textId="77777777" w:rsidTr="00BB2E09">
        <w:trPr>
          <w:cantSplit/>
        </w:trPr>
        <w:tc>
          <w:tcPr>
            <w:tcW w:w="8536" w:type="dxa"/>
            <w:gridSpan w:val="5"/>
            <w:tcBorders>
              <w:top w:val="nil"/>
              <w:left w:val="nil"/>
              <w:bottom w:val="nil"/>
              <w:right w:val="nil"/>
            </w:tcBorders>
          </w:tcPr>
          <w:p w14:paraId="5F24C963" w14:textId="77777777" w:rsidR="00B63612" w:rsidRPr="00BA7410" w:rsidRDefault="00B63612" w:rsidP="00BB2E09">
            <w:pPr>
              <w:spacing w:line="240" w:lineRule="exact"/>
              <w:ind w:right="-6"/>
              <w:rPr>
                <w:rFonts w:ascii="Cordia New" w:hAnsi="Cordia New" w:cs="Cordia New"/>
                <w:sz w:val="24"/>
                <w:szCs w:val="24"/>
              </w:rPr>
            </w:pPr>
          </w:p>
        </w:tc>
        <w:tc>
          <w:tcPr>
            <w:tcW w:w="1359" w:type="dxa"/>
            <w:tcBorders>
              <w:top w:val="nil"/>
              <w:left w:val="nil"/>
              <w:bottom w:val="nil"/>
              <w:right w:val="nil"/>
            </w:tcBorders>
          </w:tcPr>
          <w:p w14:paraId="214EBAE0" w14:textId="77777777" w:rsidR="00B63612" w:rsidRPr="00BA7410" w:rsidRDefault="00B63612" w:rsidP="00BB2E09">
            <w:pPr>
              <w:tabs>
                <w:tab w:val="decimal" w:pos="822"/>
              </w:tabs>
              <w:spacing w:line="240" w:lineRule="exact"/>
              <w:ind w:left="-70" w:right="63"/>
              <w:jc w:val="right"/>
              <w:rPr>
                <w:rFonts w:ascii="Cordia New" w:hAnsi="Cordia New" w:cs="Cordia New"/>
                <w:sz w:val="24"/>
                <w:szCs w:val="24"/>
              </w:rPr>
            </w:pPr>
            <w:r w:rsidRPr="00BA7410">
              <w:rPr>
                <w:rFonts w:ascii="Cordia New" w:hAnsi="Cordia New" w:cs="Cordia New"/>
                <w:b/>
                <w:bCs/>
                <w:sz w:val="24"/>
                <w:szCs w:val="24"/>
              </w:rPr>
              <w:t xml:space="preserve">         Million Baht</w:t>
            </w:r>
          </w:p>
        </w:tc>
      </w:tr>
      <w:tr w:rsidR="00B63612" w:rsidRPr="00BA7410" w14:paraId="65F8F1C4" w14:textId="77777777" w:rsidTr="00BB2E09">
        <w:trPr>
          <w:cantSplit/>
          <w:trHeight w:val="227"/>
        </w:trPr>
        <w:tc>
          <w:tcPr>
            <w:tcW w:w="2832" w:type="dxa"/>
            <w:tcBorders>
              <w:top w:val="nil"/>
              <w:left w:val="nil"/>
              <w:bottom w:val="nil"/>
              <w:right w:val="nil"/>
            </w:tcBorders>
          </w:tcPr>
          <w:p w14:paraId="681619C2" w14:textId="77777777" w:rsidR="00B63612" w:rsidRPr="00BA7410" w:rsidRDefault="00B63612" w:rsidP="00BB2E09">
            <w:pPr>
              <w:spacing w:line="240" w:lineRule="exact"/>
              <w:rPr>
                <w:rFonts w:ascii="Cordia New" w:hAnsi="Cordia New" w:cs="Cordia New"/>
                <w:sz w:val="24"/>
                <w:szCs w:val="24"/>
              </w:rPr>
            </w:pPr>
          </w:p>
        </w:tc>
        <w:tc>
          <w:tcPr>
            <w:tcW w:w="7063" w:type="dxa"/>
            <w:gridSpan w:val="5"/>
            <w:tcBorders>
              <w:top w:val="nil"/>
              <w:left w:val="nil"/>
              <w:bottom w:val="nil"/>
              <w:right w:val="nil"/>
            </w:tcBorders>
          </w:tcPr>
          <w:p w14:paraId="32E7140C" w14:textId="77777777" w:rsidR="00B63612" w:rsidRPr="00BA7410" w:rsidRDefault="00B63612" w:rsidP="00BB2E09">
            <w:pPr>
              <w:tabs>
                <w:tab w:val="decimal" w:pos="822"/>
              </w:tabs>
              <w:spacing w:line="240" w:lineRule="exact"/>
              <w:ind w:right="-6"/>
              <w:jc w:val="center"/>
              <w:rPr>
                <w:rFonts w:ascii="Cordia New" w:hAnsi="Cordia New" w:cs="Cordia New"/>
                <w:sz w:val="24"/>
                <w:szCs w:val="24"/>
              </w:rPr>
            </w:pPr>
            <w:r w:rsidRPr="00BA7410">
              <w:rPr>
                <w:rFonts w:ascii="Cordia New" w:hAnsi="Cordia New" w:cs="Cordia New"/>
                <w:b/>
                <w:bCs/>
                <w:sz w:val="24"/>
                <w:szCs w:val="24"/>
              </w:rPr>
              <w:t>THE BANK</w:t>
            </w:r>
          </w:p>
        </w:tc>
      </w:tr>
      <w:tr w:rsidR="00B63612" w:rsidRPr="00BA7410" w14:paraId="04264B14" w14:textId="77777777" w:rsidTr="00BB2E09">
        <w:trPr>
          <w:cantSplit/>
        </w:trPr>
        <w:tc>
          <w:tcPr>
            <w:tcW w:w="2832" w:type="dxa"/>
            <w:tcBorders>
              <w:top w:val="nil"/>
              <w:left w:val="nil"/>
              <w:bottom w:val="nil"/>
              <w:right w:val="nil"/>
            </w:tcBorders>
          </w:tcPr>
          <w:p w14:paraId="1A5FCB24" w14:textId="77777777" w:rsidR="00B63612" w:rsidRPr="00BA7410" w:rsidRDefault="00B63612" w:rsidP="00BB2E09">
            <w:pPr>
              <w:spacing w:line="240" w:lineRule="exact"/>
              <w:ind w:left="1621" w:right="-6" w:hanging="1338"/>
              <w:rPr>
                <w:rFonts w:ascii="Cordia New" w:hAnsi="Cordia New" w:cs="Cordia New"/>
                <w:sz w:val="24"/>
                <w:szCs w:val="24"/>
              </w:rPr>
            </w:pPr>
          </w:p>
        </w:tc>
        <w:tc>
          <w:tcPr>
            <w:tcW w:w="7063" w:type="dxa"/>
            <w:gridSpan w:val="5"/>
            <w:tcBorders>
              <w:top w:val="nil"/>
              <w:left w:val="nil"/>
              <w:bottom w:val="nil"/>
              <w:right w:val="nil"/>
            </w:tcBorders>
          </w:tcPr>
          <w:p w14:paraId="6800DCDF" w14:textId="71043D8C" w:rsidR="00B63612" w:rsidRPr="00BA7410" w:rsidRDefault="006E2B8D" w:rsidP="00BB2E09">
            <w:pPr>
              <w:spacing w:line="240" w:lineRule="exact"/>
              <w:ind w:right="-6"/>
              <w:jc w:val="center"/>
              <w:rPr>
                <w:rFonts w:ascii="Cordia New" w:hAnsi="Cordia New" w:cs="Cordia New"/>
                <w:sz w:val="24"/>
                <w:szCs w:val="24"/>
              </w:rPr>
            </w:pPr>
            <w:r w:rsidRPr="00BA7410">
              <w:rPr>
                <w:rFonts w:ascii="Cordia New" w:hAnsi="Cordia New" w:cs="Cordia New"/>
                <w:b/>
                <w:bCs/>
                <w:sz w:val="24"/>
                <w:szCs w:val="24"/>
              </w:rPr>
              <w:t xml:space="preserve">DECEMBER 31, </w:t>
            </w:r>
            <w:r w:rsidR="00B63612" w:rsidRPr="00BA7410">
              <w:rPr>
                <w:rFonts w:ascii="Cordia New" w:hAnsi="Cordia New" w:cs="Cordia New"/>
                <w:b/>
                <w:bCs/>
                <w:sz w:val="24"/>
                <w:szCs w:val="24"/>
              </w:rPr>
              <w:t>2024</w:t>
            </w:r>
          </w:p>
        </w:tc>
      </w:tr>
      <w:tr w:rsidR="00B63612" w:rsidRPr="00BA7410" w14:paraId="74139AEA" w14:textId="77777777" w:rsidTr="00BB2E09">
        <w:trPr>
          <w:cantSplit/>
        </w:trPr>
        <w:tc>
          <w:tcPr>
            <w:tcW w:w="2832" w:type="dxa"/>
            <w:tcBorders>
              <w:top w:val="nil"/>
              <w:left w:val="nil"/>
              <w:bottom w:val="nil"/>
              <w:right w:val="nil"/>
            </w:tcBorders>
          </w:tcPr>
          <w:p w14:paraId="4C1AFF9A" w14:textId="77777777" w:rsidR="00B63612" w:rsidRPr="00BA7410" w:rsidRDefault="00B63612" w:rsidP="00BB2E09">
            <w:pPr>
              <w:spacing w:line="240" w:lineRule="exact"/>
              <w:ind w:left="1621" w:right="-6" w:hanging="1338"/>
              <w:rPr>
                <w:rFonts w:ascii="Cordia New" w:hAnsi="Cordia New" w:cs="Cordia New"/>
                <w:sz w:val="24"/>
                <w:szCs w:val="24"/>
              </w:rPr>
            </w:pPr>
          </w:p>
        </w:tc>
        <w:tc>
          <w:tcPr>
            <w:tcW w:w="1421" w:type="dxa"/>
            <w:tcBorders>
              <w:top w:val="nil"/>
              <w:left w:val="nil"/>
              <w:bottom w:val="nil"/>
              <w:right w:val="nil"/>
            </w:tcBorders>
          </w:tcPr>
          <w:p w14:paraId="42CC9FC5" w14:textId="77777777" w:rsidR="00B63612" w:rsidRPr="00BA7410" w:rsidRDefault="00B63612" w:rsidP="00BB2E09">
            <w:pPr>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Beginning Balance</w:t>
            </w:r>
          </w:p>
        </w:tc>
        <w:tc>
          <w:tcPr>
            <w:tcW w:w="1417" w:type="dxa"/>
            <w:tcBorders>
              <w:top w:val="nil"/>
              <w:left w:val="nil"/>
              <w:bottom w:val="nil"/>
              <w:right w:val="nil"/>
            </w:tcBorders>
          </w:tcPr>
          <w:p w14:paraId="3F1A26D4" w14:textId="77777777" w:rsidR="00B63612" w:rsidRPr="00BA7410" w:rsidRDefault="00B63612" w:rsidP="00BB2E09">
            <w:pPr>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 xml:space="preserve">Recognized in </w:t>
            </w:r>
          </w:p>
          <w:p w14:paraId="695059D2" w14:textId="77777777" w:rsidR="00B63612" w:rsidRPr="00BA7410" w:rsidRDefault="00B63612" w:rsidP="00BB2E09">
            <w:pPr>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Profit and Loss</w:t>
            </w:r>
          </w:p>
        </w:tc>
        <w:tc>
          <w:tcPr>
            <w:tcW w:w="1481" w:type="dxa"/>
            <w:tcBorders>
              <w:top w:val="nil"/>
              <w:left w:val="nil"/>
              <w:bottom w:val="nil"/>
              <w:right w:val="nil"/>
            </w:tcBorders>
          </w:tcPr>
          <w:p w14:paraId="4A92C014" w14:textId="77777777" w:rsidR="00B63612" w:rsidRPr="00BA7410" w:rsidRDefault="00B63612" w:rsidP="00BB2E09">
            <w:pPr>
              <w:tabs>
                <w:tab w:val="decimal" w:pos="-4820"/>
              </w:tabs>
              <w:spacing w:line="240" w:lineRule="exact"/>
              <w:ind w:right="39"/>
              <w:jc w:val="center"/>
              <w:rPr>
                <w:rFonts w:ascii="Cordia New" w:hAnsi="Cordia New" w:cs="Cordia New"/>
                <w:b/>
                <w:bCs/>
                <w:spacing w:val="-2"/>
                <w:sz w:val="24"/>
                <w:szCs w:val="24"/>
              </w:rPr>
            </w:pPr>
            <w:r w:rsidRPr="00BA7410">
              <w:rPr>
                <w:rFonts w:ascii="Cordia New" w:hAnsi="Cordia New" w:cs="Cordia New"/>
                <w:b/>
                <w:bCs/>
                <w:spacing w:val="-2"/>
                <w:sz w:val="24"/>
                <w:szCs w:val="24"/>
              </w:rPr>
              <w:t xml:space="preserve">Recognized in Other Comprehensive Income </w:t>
            </w:r>
          </w:p>
        </w:tc>
        <w:tc>
          <w:tcPr>
            <w:tcW w:w="1385" w:type="dxa"/>
            <w:tcBorders>
              <w:top w:val="nil"/>
              <w:left w:val="nil"/>
              <w:bottom w:val="nil"/>
              <w:right w:val="nil"/>
            </w:tcBorders>
          </w:tcPr>
          <w:p w14:paraId="7ADFA397" w14:textId="77777777" w:rsidR="00B63612" w:rsidRPr="00BA7410" w:rsidRDefault="00B63612" w:rsidP="00BB2E09">
            <w:pPr>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Others</w:t>
            </w:r>
          </w:p>
        </w:tc>
        <w:tc>
          <w:tcPr>
            <w:tcW w:w="1359" w:type="dxa"/>
            <w:tcBorders>
              <w:top w:val="nil"/>
              <w:left w:val="nil"/>
              <w:bottom w:val="nil"/>
              <w:right w:val="nil"/>
            </w:tcBorders>
          </w:tcPr>
          <w:p w14:paraId="7093E05F" w14:textId="77777777" w:rsidR="00B63612" w:rsidRPr="00BA7410" w:rsidRDefault="00B63612" w:rsidP="00BB2E09">
            <w:pPr>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Ending Balance</w:t>
            </w:r>
          </w:p>
        </w:tc>
      </w:tr>
      <w:tr w:rsidR="00B63612" w:rsidRPr="00BA7410" w14:paraId="516B4E66" w14:textId="77777777" w:rsidTr="00BB2E09">
        <w:tblPrEx>
          <w:tblCellMar>
            <w:left w:w="108" w:type="dxa"/>
            <w:right w:w="108" w:type="dxa"/>
          </w:tblCellMar>
        </w:tblPrEx>
        <w:trPr>
          <w:trHeight w:val="240"/>
        </w:trPr>
        <w:tc>
          <w:tcPr>
            <w:tcW w:w="2832" w:type="dxa"/>
            <w:tcBorders>
              <w:top w:val="nil"/>
              <w:left w:val="nil"/>
              <w:bottom w:val="nil"/>
              <w:right w:val="nil"/>
            </w:tcBorders>
          </w:tcPr>
          <w:p w14:paraId="2F2AED55" w14:textId="77777777" w:rsidR="00B63612" w:rsidRPr="00BA7410" w:rsidRDefault="00B63612" w:rsidP="00BB2E09">
            <w:pPr>
              <w:spacing w:line="320" w:lineRule="exact"/>
              <w:ind w:left="33"/>
              <w:rPr>
                <w:rFonts w:ascii="Cordia New" w:hAnsi="Cordia New" w:cs="Cordia New"/>
                <w:b/>
                <w:bCs/>
                <w:sz w:val="24"/>
                <w:szCs w:val="24"/>
              </w:rPr>
            </w:pPr>
            <w:r w:rsidRPr="00BA7410">
              <w:rPr>
                <w:rFonts w:ascii="Cordia New" w:hAnsi="Cordia New" w:cs="Cordia New"/>
                <w:b/>
                <w:bCs/>
                <w:sz w:val="24"/>
                <w:szCs w:val="24"/>
              </w:rPr>
              <w:t xml:space="preserve">Deferred tax assets </w:t>
            </w:r>
          </w:p>
        </w:tc>
        <w:tc>
          <w:tcPr>
            <w:tcW w:w="1421" w:type="dxa"/>
            <w:tcBorders>
              <w:top w:val="nil"/>
              <w:left w:val="nil"/>
              <w:bottom w:val="nil"/>
              <w:right w:val="nil"/>
            </w:tcBorders>
          </w:tcPr>
          <w:p w14:paraId="1CDFA621" w14:textId="77777777" w:rsidR="00B63612" w:rsidRPr="00BA7410" w:rsidRDefault="00B63612" w:rsidP="00BB2E09">
            <w:pPr>
              <w:tabs>
                <w:tab w:val="decimal" w:pos="1002"/>
              </w:tabs>
              <w:spacing w:line="320" w:lineRule="exact"/>
              <w:rPr>
                <w:rFonts w:ascii="Cordia New" w:hAnsi="Cordia New" w:cs="Cordia New"/>
                <w:sz w:val="24"/>
                <w:szCs w:val="24"/>
              </w:rPr>
            </w:pPr>
          </w:p>
        </w:tc>
        <w:tc>
          <w:tcPr>
            <w:tcW w:w="1417" w:type="dxa"/>
            <w:tcBorders>
              <w:top w:val="nil"/>
              <w:left w:val="nil"/>
              <w:bottom w:val="nil"/>
              <w:right w:val="nil"/>
            </w:tcBorders>
          </w:tcPr>
          <w:p w14:paraId="4AF50812" w14:textId="77777777" w:rsidR="00B63612" w:rsidRPr="00BA7410" w:rsidRDefault="00B63612" w:rsidP="00BB2E09">
            <w:pPr>
              <w:tabs>
                <w:tab w:val="decimal" w:pos="676"/>
              </w:tabs>
              <w:spacing w:line="320" w:lineRule="exact"/>
              <w:rPr>
                <w:rFonts w:ascii="Cordia New" w:hAnsi="Cordia New" w:cs="Cordia New"/>
                <w:sz w:val="24"/>
                <w:szCs w:val="24"/>
              </w:rPr>
            </w:pPr>
          </w:p>
        </w:tc>
        <w:tc>
          <w:tcPr>
            <w:tcW w:w="1481" w:type="dxa"/>
            <w:tcBorders>
              <w:top w:val="nil"/>
              <w:left w:val="nil"/>
              <w:bottom w:val="nil"/>
              <w:right w:val="nil"/>
            </w:tcBorders>
          </w:tcPr>
          <w:p w14:paraId="35436A57" w14:textId="77777777" w:rsidR="00B63612" w:rsidRPr="00BA7410" w:rsidRDefault="00B63612" w:rsidP="00BB2E09">
            <w:pPr>
              <w:tabs>
                <w:tab w:val="decimal" w:pos="685"/>
              </w:tabs>
              <w:spacing w:line="320" w:lineRule="exact"/>
              <w:rPr>
                <w:rFonts w:ascii="Cordia New" w:hAnsi="Cordia New" w:cs="Cordia New"/>
                <w:sz w:val="24"/>
                <w:szCs w:val="24"/>
              </w:rPr>
            </w:pPr>
          </w:p>
        </w:tc>
        <w:tc>
          <w:tcPr>
            <w:tcW w:w="1385" w:type="dxa"/>
            <w:tcBorders>
              <w:top w:val="nil"/>
              <w:left w:val="nil"/>
              <w:bottom w:val="nil"/>
              <w:right w:val="nil"/>
            </w:tcBorders>
          </w:tcPr>
          <w:p w14:paraId="7653503D" w14:textId="77777777" w:rsidR="00B63612" w:rsidRPr="00BA7410" w:rsidRDefault="00B63612" w:rsidP="00BB2E09">
            <w:pPr>
              <w:tabs>
                <w:tab w:val="decimal" w:pos="685"/>
              </w:tabs>
              <w:spacing w:line="320" w:lineRule="exact"/>
              <w:rPr>
                <w:rFonts w:ascii="Cordia New" w:hAnsi="Cordia New" w:cs="Cordia New"/>
                <w:sz w:val="24"/>
                <w:szCs w:val="24"/>
              </w:rPr>
            </w:pPr>
          </w:p>
        </w:tc>
        <w:tc>
          <w:tcPr>
            <w:tcW w:w="1359" w:type="dxa"/>
            <w:tcBorders>
              <w:top w:val="nil"/>
              <w:left w:val="nil"/>
              <w:bottom w:val="nil"/>
              <w:right w:val="nil"/>
            </w:tcBorders>
          </w:tcPr>
          <w:p w14:paraId="753A1CAF" w14:textId="77777777" w:rsidR="00B63612" w:rsidRPr="00BA7410" w:rsidRDefault="00B63612" w:rsidP="00BB2E09">
            <w:pPr>
              <w:tabs>
                <w:tab w:val="decimal" w:pos="746"/>
              </w:tabs>
              <w:spacing w:line="320" w:lineRule="exact"/>
              <w:rPr>
                <w:rFonts w:ascii="Cordia New" w:hAnsi="Cordia New" w:cs="Cordia New"/>
                <w:sz w:val="24"/>
                <w:szCs w:val="24"/>
              </w:rPr>
            </w:pPr>
          </w:p>
        </w:tc>
      </w:tr>
      <w:tr w:rsidR="00287DF9" w:rsidRPr="00BA7410" w14:paraId="6034C0F9" w14:textId="77777777" w:rsidTr="00BB2E09">
        <w:tblPrEx>
          <w:tblCellMar>
            <w:left w:w="108" w:type="dxa"/>
            <w:right w:w="108" w:type="dxa"/>
          </w:tblCellMar>
        </w:tblPrEx>
        <w:trPr>
          <w:trHeight w:val="240"/>
        </w:trPr>
        <w:tc>
          <w:tcPr>
            <w:tcW w:w="2832" w:type="dxa"/>
            <w:tcBorders>
              <w:top w:val="nil"/>
              <w:left w:val="nil"/>
              <w:bottom w:val="nil"/>
              <w:right w:val="nil"/>
            </w:tcBorders>
          </w:tcPr>
          <w:p w14:paraId="1CAB7D64" w14:textId="77777777" w:rsidR="00287DF9" w:rsidRPr="00BA7410" w:rsidRDefault="00287DF9" w:rsidP="00287DF9">
            <w:pPr>
              <w:spacing w:line="320" w:lineRule="exact"/>
              <w:ind w:left="318"/>
              <w:rPr>
                <w:rFonts w:ascii="Cordia New" w:hAnsi="Cordia New" w:cs="Cordia New"/>
                <w:sz w:val="24"/>
                <w:szCs w:val="24"/>
              </w:rPr>
            </w:pPr>
            <w:r w:rsidRPr="00BA7410">
              <w:rPr>
                <w:rFonts w:ascii="Cordia New" w:hAnsi="Cordia New" w:cs="Cordia New"/>
                <w:sz w:val="24"/>
                <w:szCs w:val="24"/>
              </w:rPr>
              <w:t>Investments</w:t>
            </w:r>
          </w:p>
        </w:tc>
        <w:tc>
          <w:tcPr>
            <w:tcW w:w="1421" w:type="dxa"/>
            <w:tcBorders>
              <w:top w:val="nil"/>
              <w:left w:val="nil"/>
              <w:bottom w:val="nil"/>
              <w:right w:val="nil"/>
            </w:tcBorders>
          </w:tcPr>
          <w:p w14:paraId="79F6331A" w14:textId="77777777" w:rsidR="00287DF9" w:rsidRPr="00BA7410" w:rsidRDefault="00287DF9" w:rsidP="00287DF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11,292</w:t>
            </w:r>
          </w:p>
        </w:tc>
        <w:tc>
          <w:tcPr>
            <w:tcW w:w="1417" w:type="dxa"/>
            <w:tcBorders>
              <w:top w:val="nil"/>
              <w:left w:val="nil"/>
              <w:bottom w:val="nil"/>
              <w:right w:val="nil"/>
            </w:tcBorders>
          </w:tcPr>
          <w:p w14:paraId="75135B1D" w14:textId="77777777" w:rsidR="00287DF9" w:rsidRPr="00BA7410" w:rsidRDefault="00B350CF" w:rsidP="00287DF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(346)</w:t>
            </w:r>
          </w:p>
        </w:tc>
        <w:tc>
          <w:tcPr>
            <w:tcW w:w="1481" w:type="dxa"/>
            <w:tcBorders>
              <w:top w:val="nil"/>
              <w:left w:val="nil"/>
              <w:bottom w:val="nil"/>
              <w:right w:val="nil"/>
            </w:tcBorders>
          </w:tcPr>
          <w:p w14:paraId="029B4C51" w14:textId="77777777" w:rsidR="00287DF9" w:rsidRPr="00BA7410" w:rsidRDefault="00B350CF" w:rsidP="00287DF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273</w:t>
            </w:r>
          </w:p>
        </w:tc>
        <w:tc>
          <w:tcPr>
            <w:tcW w:w="1385" w:type="dxa"/>
            <w:tcBorders>
              <w:top w:val="nil"/>
              <w:left w:val="nil"/>
              <w:bottom w:val="nil"/>
              <w:right w:val="nil"/>
            </w:tcBorders>
          </w:tcPr>
          <w:p w14:paraId="1ACB7EBE" w14:textId="77777777" w:rsidR="00287DF9" w:rsidRPr="00BA7410" w:rsidRDefault="00B350CF" w:rsidP="00287DF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(166)</w:t>
            </w:r>
          </w:p>
        </w:tc>
        <w:tc>
          <w:tcPr>
            <w:tcW w:w="1359" w:type="dxa"/>
            <w:tcBorders>
              <w:top w:val="nil"/>
              <w:left w:val="nil"/>
              <w:bottom w:val="nil"/>
              <w:right w:val="nil"/>
            </w:tcBorders>
          </w:tcPr>
          <w:p w14:paraId="0BCA052A" w14:textId="77777777" w:rsidR="00287DF9" w:rsidRPr="00BA7410" w:rsidRDefault="00B350CF" w:rsidP="00287DF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11,053</w:t>
            </w:r>
          </w:p>
        </w:tc>
      </w:tr>
      <w:tr w:rsidR="00287DF9" w:rsidRPr="00BA7410" w14:paraId="1DDCFDE9" w14:textId="77777777" w:rsidTr="00BB2E09">
        <w:tblPrEx>
          <w:tblCellMar>
            <w:left w:w="108" w:type="dxa"/>
            <w:right w:w="108" w:type="dxa"/>
          </w:tblCellMar>
        </w:tblPrEx>
        <w:trPr>
          <w:trHeight w:val="240"/>
        </w:trPr>
        <w:tc>
          <w:tcPr>
            <w:tcW w:w="2832" w:type="dxa"/>
            <w:tcBorders>
              <w:top w:val="nil"/>
              <w:left w:val="nil"/>
              <w:bottom w:val="nil"/>
              <w:right w:val="nil"/>
            </w:tcBorders>
          </w:tcPr>
          <w:p w14:paraId="62DBEA72" w14:textId="77777777" w:rsidR="00287DF9" w:rsidRPr="00BA7410" w:rsidRDefault="00287DF9" w:rsidP="00287DF9">
            <w:pPr>
              <w:spacing w:line="320" w:lineRule="exact"/>
              <w:ind w:left="318"/>
              <w:rPr>
                <w:rFonts w:ascii="Cordia New" w:hAnsi="Cordia New" w:cs="Cordia New"/>
                <w:sz w:val="24"/>
                <w:szCs w:val="24"/>
              </w:rPr>
            </w:pPr>
            <w:r w:rsidRPr="00BA7410">
              <w:rPr>
                <w:rFonts w:ascii="Cordia New" w:hAnsi="Cordia New" w:cs="Cordia New"/>
                <w:sz w:val="24"/>
                <w:szCs w:val="24"/>
              </w:rPr>
              <w:t>Financial liabilities measured at</w:t>
            </w:r>
          </w:p>
        </w:tc>
        <w:tc>
          <w:tcPr>
            <w:tcW w:w="1421" w:type="dxa"/>
            <w:tcBorders>
              <w:top w:val="nil"/>
              <w:left w:val="nil"/>
              <w:bottom w:val="nil"/>
              <w:right w:val="nil"/>
            </w:tcBorders>
          </w:tcPr>
          <w:p w14:paraId="29BDF706" w14:textId="77777777" w:rsidR="00287DF9" w:rsidRPr="00BA7410" w:rsidRDefault="00287DF9" w:rsidP="00287DF9">
            <w:pPr>
              <w:tabs>
                <w:tab w:val="decimal" w:pos="857"/>
              </w:tabs>
              <w:spacing w:line="320" w:lineRule="exact"/>
              <w:rPr>
                <w:rFonts w:ascii="Cordia New" w:hAnsi="Cordia New" w:cs="Cordia New"/>
                <w:sz w:val="24"/>
                <w:szCs w:val="24"/>
              </w:rPr>
            </w:pPr>
          </w:p>
        </w:tc>
        <w:tc>
          <w:tcPr>
            <w:tcW w:w="1417" w:type="dxa"/>
            <w:tcBorders>
              <w:top w:val="nil"/>
              <w:left w:val="nil"/>
              <w:bottom w:val="nil"/>
              <w:right w:val="nil"/>
            </w:tcBorders>
          </w:tcPr>
          <w:p w14:paraId="77BA7253" w14:textId="77777777" w:rsidR="00287DF9" w:rsidRPr="00BA7410" w:rsidRDefault="00287DF9" w:rsidP="00287DF9">
            <w:pPr>
              <w:tabs>
                <w:tab w:val="decimal" w:pos="857"/>
              </w:tabs>
              <w:spacing w:line="320" w:lineRule="exact"/>
              <w:rPr>
                <w:rFonts w:ascii="Cordia New" w:hAnsi="Cordia New" w:cs="Cordia New"/>
                <w:sz w:val="24"/>
                <w:szCs w:val="24"/>
              </w:rPr>
            </w:pPr>
          </w:p>
        </w:tc>
        <w:tc>
          <w:tcPr>
            <w:tcW w:w="1481" w:type="dxa"/>
            <w:tcBorders>
              <w:top w:val="nil"/>
              <w:left w:val="nil"/>
              <w:bottom w:val="nil"/>
              <w:right w:val="nil"/>
            </w:tcBorders>
          </w:tcPr>
          <w:p w14:paraId="46C0CF7D" w14:textId="77777777" w:rsidR="00287DF9" w:rsidRPr="00BA7410" w:rsidRDefault="00287DF9" w:rsidP="00287DF9">
            <w:pPr>
              <w:tabs>
                <w:tab w:val="decimal" w:pos="857"/>
              </w:tabs>
              <w:spacing w:line="320" w:lineRule="exact"/>
              <w:rPr>
                <w:rFonts w:ascii="Cordia New" w:hAnsi="Cordia New" w:cs="Cordia New"/>
                <w:sz w:val="24"/>
                <w:szCs w:val="24"/>
              </w:rPr>
            </w:pPr>
          </w:p>
        </w:tc>
        <w:tc>
          <w:tcPr>
            <w:tcW w:w="1385" w:type="dxa"/>
            <w:tcBorders>
              <w:top w:val="nil"/>
              <w:left w:val="nil"/>
              <w:bottom w:val="nil"/>
              <w:right w:val="nil"/>
            </w:tcBorders>
          </w:tcPr>
          <w:p w14:paraId="6DE4D9A1" w14:textId="77777777" w:rsidR="00287DF9" w:rsidRPr="00BA7410" w:rsidRDefault="00287DF9" w:rsidP="00287DF9">
            <w:pPr>
              <w:tabs>
                <w:tab w:val="decimal" w:pos="857"/>
              </w:tabs>
              <w:spacing w:line="320" w:lineRule="exact"/>
              <w:rPr>
                <w:rFonts w:ascii="Cordia New" w:hAnsi="Cordia New" w:cs="Cordia New"/>
                <w:sz w:val="24"/>
                <w:szCs w:val="24"/>
              </w:rPr>
            </w:pPr>
          </w:p>
        </w:tc>
        <w:tc>
          <w:tcPr>
            <w:tcW w:w="1359" w:type="dxa"/>
            <w:tcBorders>
              <w:top w:val="nil"/>
              <w:left w:val="nil"/>
              <w:bottom w:val="nil"/>
              <w:right w:val="nil"/>
            </w:tcBorders>
          </w:tcPr>
          <w:p w14:paraId="7F7DF2EA" w14:textId="77777777" w:rsidR="00287DF9" w:rsidRPr="00BA7410" w:rsidRDefault="00287DF9" w:rsidP="00287DF9">
            <w:pPr>
              <w:tabs>
                <w:tab w:val="decimal" w:pos="857"/>
              </w:tabs>
              <w:spacing w:line="320" w:lineRule="exact"/>
              <w:rPr>
                <w:rFonts w:ascii="Cordia New" w:hAnsi="Cordia New" w:cs="Cordia New"/>
                <w:sz w:val="24"/>
                <w:szCs w:val="24"/>
              </w:rPr>
            </w:pPr>
          </w:p>
        </w:tc>
      </w:tr>
      <w:tr w:rsidR="00287DF9" w:rsidRPr="00BA7410" w14:paraId="4C2BD480" w14:textId="77777777" w:rsidTr="00BB2E09">
        <w:tblPrEx>
          <w:tblCellMar>
            <w:left w:w="108" w:type="dxa"/>
            <w:right w:w="108" w:type="dxa"/>
          </w:tblCellMar>
        </w:tblPrEx>
        <w:trPr>
          <w:trHeight w:val="240"/>
        </w:trPr>
        <w:tc>
          <w:tcPr>
            <w:tcW w:w="2832" w:type="dxa"/>
            <w:tcBorders>
              <w:top w:val="nil"/>
              <w:left w:val="nil"/>
              <w:bottom w:val="nil"/>
              <w:right w:val="nil"/>
            </w:tcBorders>
          </w:tcPr>
          <w:p w14:paraId="420593B5" w14:textId="6102B99F" w:rsidR="00287DF9" w:rsidRPr="00BA7410" w:rsidRDefault="00287DF9" w:rsidP="00287DF9">
            <w:pPr>
              <w:spacing w:line="320" w:lineRule="exact"/>
              <w:ind w:left="248" w:right="-94"/>
              <w:rPr>
                <w:rFonts w:ascii="Cordia New" w:hAnsi="Cordia New" w:cs="Cordia New"/>
                <w:sz w:val="24"/>
                <w:szCs w:val="24"/>
              </w:rPr>
            </w:pPr>
            <w:r w:rsidRPr="00BA7410">
              <w:rPr>
                <w:rFonts w:ascii="Cordia New" w:hAnsi="Cordia New" w:cs="Cordia New"/>
                <w:sz w:val="24"/>
                <w:szCs w:val="24"/>
              </w:rPr>
              <w:t xml:space="preserve">    </w:t>
            </w:r>
            <w:r w:rsidR="009F47E1">
              <w:rPr>
                <w:rFonts w:ascii="Cordia New" w:hAnsi="Cordia New" w:cs="Cordia New"/>
                <w:sz w:val="24"/>
                <w:szCs w:val="24"/>
              </w:rPr>
              <w:t xml:space="preserve">  </w:t>
            </w:r>
            <w:r w:rsidRPr="00BA7410">
              <w:rPr>
                <w:rFonts w:ascii="Cordia New" w:hAnsi="Cordia New" w:cs="Cordia New"/>
                <w:sz w:val="24"/>
                <w:szCs w:val="24"/>
              </w:rPr>
              <w:t>fair value through profit or loss</w:t>
            </w:r>
          </w:p>
        </w:tc>
        <w:tc>
          <w:tcPr>
            <w:tcW w:w="1421" w:type="dxa"/>
            <w:tcBorders>
              <w:top w:val="nil"/>
              <w:left w:val="nil"/>
              <w:bottom w:val="nil"/>
              <w:right w:val="nil"/>
            </w:tcBorders>
          </w:tcPr>
          <w:p w14:paraId="6B006C34" w14:textId="77777777" w:rsidR="00287DF9" w:rsidRPr="00BA7410" w:rsidRDefault="00287DF9" w:rsidP="00287DF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493</w:t>
            </w:r>
          </w:p>
        </w:tc>
        <w:tc>
          <w:tcPr>
            <w:tcW w:w="1417" w:type="dxa"/>
            <w:tcBorders>
              <w:top w:val="nil"/>
              <w:left w:val="nil"/>
              <w:bottom w:val="nil"/>
              <w:right w:val="nil"/>
            </w:tcBorders>
          </w:tcPr>
          <w:p w14:paraId="0A4404D9" w14:textId="77777777" w:rsidR="00287DF9" w:rsidRPr="00BA7410" w:rsidRDefault="00B350CF" w:rsidP="00287DF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(96)</w:t>
            </w:r>
          </w:p>
        </w:tc>
        <w:tc>
          <w:tcPr>
            <w:tcW w:w="1481" w:type="dxa"/>
            <w:tcBorders>
              <w:top w:val="nil"/>
              <w:left w:val="nil"/>
              <w:bottom w:val="nil"/>
              <w:right w:val="nil"/>
            </w:tcBorders>
          </w:tcPr>
          <w:p w14:paraId="6E7AB958" w14:textId="77777777" w:rsidR="00287DF9" w:rsidRPr="00BA7410" w:rsidRDefault="00B350CF" w:rsidP="00287DF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6</w:t>
            </w:r>
          </w:p>
        </w:tc>
        <w:tc>
          <w:tcPr>
            <w:tcW w:w="1385" w:type="dxa"/>
            <w:tcBorders>
              <w:top w:val="nil"/>
              <w:left w:val="nil"/>
              <w:bottom w:val="nil"/>
              <w:right w:val="nil"/>
            </w:tcBorders>
          </w:tcPr>
          <w:p w14:paraId="75254DDE" w14:textId="77777777" w:rsidR="00287DF9" w:rsidRPr="00BA7410" w:rsidRDefault="00B350CF" w:rsidP="00287DF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w:t>
            </w:r>
          </w:p>
        </w:tc>
        <w:tc>
          <w:tcPr>
            <w:tcW w:w="1359" w:type="dxa"/>
            <w:tcBorders>
              <w:top w:val="nil"/>
              <w:left w:val="nil"/>
              <w:bottom w:val="nil"/>
              <w:right w:val="nil"/>
            </w:tcBorders>
          </w:tcPr>
          <w:p w14:paraId="332922E1" w14:textId="77777777" w:rsidR="00287DF9" w:rsidRPr="00BA7410" w:rsidRDefault="00B350CF" w:rsidP="00287DF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403</w:t>
            </w:r>
          </w:p>
        </w:tc>
      </w:tr>
      <w:tr w:rsidR="00287DF9" w:rsidRPr="00BA7410" w14:paraId="5661203B" w14:textId="77777777" w:rsidTr="00BB2E09">
        <w:tblPrEx>
          <w:tblCellMar>
            <w:left w:w="108" w:type="dxa"/>
            <w:right w:w="108" w:type="dxa"/>
          </w:tblCellMar>
        </w:tblPrEx>
        <w:trPr>
          <w:trHeight w:val="240"/>
        </w:trPr>
        <w:tc>
          <w:tcPr>
            <w:tcW w:w="2832" w:type="dxa"/>
            <w:tcBorders>
              <w:top w:val="nil"/>
              <w:left w:val="nil"/>
              <w:bottom w:val="nil"/>
              <w:right w:val="nil"/>
            </w:tcBorders>
          </w:tcPr>
          <w:p w14:paraId="48840645" w14:textId="77777777" w:rsidR="00287DF9" w:rsidRPr="00BA7410" w:rsidRDefault="00287DF9" w:rsidP="00287DF9">
            <w:pPr>
              <w:spacing w:line="320" w:lineRule="exact"/>
              <w:ind w:left="318"/>
              <w:rPr>
                <w:rFonts w:ascii="Cordia New" w:hAnsi="Cordia New" w:cs="Cordia New"/>
                <w:sz w:val="24"/>
                <w:szCs w:val="24"/>
              </w:rPr>
            </w:pPr>
            <w:r w:rsidRPr="00BA7410">
              <w:rPr>
                <w:rFonts w:ascii="Cordia New" w:hAnsi="Cordia New" w:cs="Cordia New"/>
                <w:sz w:val="24"/>
                <w:szCs w:val="24"/>
              </w:rPr>
              <w:t>Loans to customers and</w:t>
            </w:r>
          </w:p>
        </w:tc>
        <w:tc>
          <w:tcPr>
            <w:tcW w:w="1421" w:type="dxa"/>
            <w:tcBorders>
              <w:top w:val="nil"/>
              <w:left w:val="nil"/>
              <w:bottom w:val="nil"/>
              <w:right w:val="nil"/>
            </w:tcBorders>
          </w:tcPr>
          <w:p w14:paraId="0BF161C2" w14:textId="77777777" w:rsidR="00287DF9" w:rsidRPr="00BA7410" w:rsidRDefault="00287DF9" w:rsidP="00287DF9">
            <w:pPr>
              <w:tabs>
                <w:tab w:val="decimal" w:pos="857"/>
              </w:tabs>
              <w:spacing w:line="320" w:lineRule="exact"/>
              <w:rPr>
                <w:rFonts w:ascii="Cordia New" w:hAnsi="Cordia New" w:cs="Cordia New"/>
                <w:sz w:val="24"/>
                <w:szCs w:val="24"/>
              </w:rPr>
            </w:pPr>
          </w:p>
        </w:tc>
        <w:tc>
          <w:tcPr>
            <w:tcW w:w="1417" w:type="dxa"/>
            <w:tcBorders>
              <w:top w:val="nil"/>
              <w:left w:val="nil"/>
              <w:bottom w:val="nil"/>
              <w:right w:val="nil"/>
            </w:tcBorders>
          </w:tcPr>
          <w:p w14:paraId="463FF70A" w14:textId="77777777" w:rsidR="00287DF9" w:rsidRPr="00BA7410" w:rsidRDefault="00287DF9" w:rsidP="00287DF9">
            <w:pPr>
              <w:tabs>
                <w:tab w:val="decimal" w:pos="857"/>
              </w:tabs>
              <w:spacing w:line="320" w:lineRule="exact"/>
              <w:rPr>
                <w:rFonts w:ascii="Cordia New" w:hAnsi="Cordia New" w:cs="Cordia New"/>
                <w:sz w:val="24"/>
                <w:szCs w:val="24"/>
              </w:rPr>
            </w:pPr>
          </w:p>
        </w:tc>
        <w:tc>
          <w:tcPr>
            <w:tcW w:w="1481" w:type="dxa"/>
            <w:tcBorders>
              <w:top w:val="nil"/>
              <w:left w:val="nil"/>
              <w:bottom w:val="nil"/>
              <w:right w:val="nil"/>
            </w:tcBorders>
          </w:tcPr>
          <w:p w14:paraId="1EF510E1" w14:textId="77777777" w:rsidR="00287DF9" w:rsidRPr="00BA7410" w:rsidRDefault="00287DF9" w:rsidP="00287DF9">
            <w:pPr>
              <w:tabs>
                <w:tab w:val="decimal" w:pos="857"/>
              </w:tabs>
              <w:spacing w:line="320" w:lineRule="exact"/>
              <w:rPr>
                <w:rFonts w:ascii="Cordia New" w:hAnsi="Cordia New" w:cs="Cordia New"/>
                <w:sz w:val="24"/>
                <w:szCs w:val="24"/>
              </w:rPr>
            </w:pPr>
          </w:p>
        </w:tc>
        <w:tc>
          <w:tcPr>
            <w:tcW w:w="1385" w:type="dxa"/>
            <w:tcBorders>
              <w:top w:val="nil"/>
              <w:left w:val="nil"/>
              <w:bottom w:val="nil"/>
              <w:right w:val="nil"/>
            </w:tcBorders>
          </w:tcPr>
          <w:p w14:paraId="3A953DD6" w14:textId="77777777" w:rsidR="00287DF9" w:rsidRPr="00BA7410" w:rsidRDefault="00287DF9" w:rsidP="00287DF9">
            <w:pPr>
              <w:tabs>
                <w:tab w:val="decimal" w:pos="857"/>
              </w:tabs>
              <w:spacing w:line="320" w:lineRule="exact"/>
              <w:rPr>
                <w:rFonts w:ascii="Cordia New" w:hAnsi="Cordia New" w:cs="Cordia New"/>
                <w:sz w:val="24"/>
                <w:szCs w:val="24"/>
              </w:rPr>
            </w:pPr>
          </w:p>
        </w:tc>
        <w:tc>
          <w:tcPr>
            <w:tcW w:w="1359" w:type="dxa"/>
            <w:tcBorders>
              <w:top w:val="nil"/>
              <w:left w:val="nil"/>
              <w:bottom w:val="nil"/>
              <w:right w:val="nil"/>
            </w:tcBorders>
          </w:tcPr>
          <w:p w14:paraId="0A721A21" w14:textId="77777777" w:rsidR="00287DF9" w:rsidRPr="00BA7410" w:rsidRDefault="00287DF9" w:rsidP="00287DF9">
            <w:pPr>
              <w:tabs>
                <w:tab w:val="decimal" w:pos="857"/>
              </w:tabs>
              <w:spacing w:line="320" w:lineRule="exact"/>
              <w:rPr>
                <w:rFonts w:ascii="Cordia New" w:hAnsi="Cordia New" w:cs="Cordia New"/>
                <w:sz w:val="24"/>
                <w:szCs w:val="24"/>
              </w:rPr>
            </w:pPr>
          </w:p>
        </w:tc>
      </w:tr>
      <w:tr w:rsidR="00287DF9" w:rsidRPr="00BA7410" w14:paraId="7ECEDB2B" w14:textId="77777777" w:rsidTr="00BB2E09">
        <w:tblPrEx>
          <w:tblCellMar>
            <w:left w:w="108" w:type="dxa"/>
            <w:right w:w="108" w:type="dxa"/>
          </w:tblCellMar>
        </w:tblPrEx>
        <w:trPr>
          <w:trHeight w:val="240"/>
        </w:trPr>
        <w:tc>
          <w:tcPr>
            <w:tcW w:w="2832" w:type="dxa"/>
            <w:tcBorders>
              <w:top w:val="nil"/>
              <w:left w:val="nil"/>
              <w:bottom w:val="nil"/>
              <w:right w:val="nil"/>
            </w:tcBorders>
          </w:tcPr>
          <w:p w14:paraId="671E52C5" w14:textId="77777777" w:rsidR="00287DF9" w:rsidRPr="00BA7410" w:rsidRDefault="00287DF9" w:rsidP="00287DF9">
            <w:pPr>
              <w:spacing w:line="320" w:lineRule="exact"/>
              <w:ind w:left="318"/>
              <w:rPr>
                <w:rFonts w:ascii="Cordia New" w:hAnsi="Cordia New" w:cs="Cordia New"/>
                <w:sz w:val="24"/>
                <w:szCs w:val="24"/>
              </w:rPr>
            </w:pPr>
            <w:r w:rsidRPr="00BA7410">
              <w:rPr>
                <w:rFonts w:ascii="Cordia New" w:hAnsi="Cordia New" w:cs="Cordia New"/>
                <w:sz w:val="24"/>
                <w:szCs w:val="24"/>
              </w:rPr>
              <w:t xml:space="preserve">    accrued interest receivables</w:t>
            </w:r>
          </w:p>
        </w:tc>
        <w:tc>
          <w:tcPr>
            <w:tcW w:w="1421" w:type="dxa"/>
            <w:tcBorders>
              <w:top w:val="nil"/>
              <w:left w:val="nil"/>
              <w:bottom w:val="nil"/>
              <w:right w:val="nil"/>
            </w:tcBorders>
          </w:tcPr>
          <w:p w14:paraId="115A3985" w14:textId="77777777" w:rsidR="00287DF9" w:rsidRPr="00BA7410" w:rsidRDefault="00287DF9" w:rsidP="00287DF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3,058</w:t>
            </w:r>
          </w:p>
        </w:tc>
        <w:tc>
          <w:tcPr>
            <w:tcW w:w="1417" w:type="dxa"/>
            <w:tcBorders>
              <w:top w:val="nil"/>
              <w:left w:val="nil"/>
              <w:bottom w:val="nil"/>
              <w:right w:val="nil"/>
            </w:tcBorders>
          </w:tcPr>
          <w:p w14:paraId="4D5D50A6" w14:textId="77777777" w:rsidR="00287DF9" w:rsidRPr="00BA7410" w:rsidRDefault="00B350CF" w:rsidP="00287DF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55</w:t>
            </w:r>
            <w:r w:rsidR="00AA4501" w:rsidRPr="00BA7410">
              <w:rPr>
                <w:rFonts w:ascii="Cordia New" w:hAnsi="Cordia New" w:cs="Cordia New"/>
                <w:sz w:val="24"/>
                <w:szCs w:val="24"/>
              </w:rPr>
              <w:t>1</w:t>
            </w:r>
          </w:p>
        </w:tc>
        <w:tc>
          <w:tcPr>
            <w:tcW w:w="1481" w:type="dxa"/>
            <w:tcBorders>
              <w:top w:val="nil"/>
              <w:left w:val="nil"/>
              <w:bottom w:val="nil"/>
              <w:right w:val="nil"/>
            </w:tcBorders>
          </w:tcPr>
          <w:p w14:paraId="0FEBC607" w14:textId="77777777" w:rsidR="00287DF9" w:rsidRPr="00BA7410" w:rsidRDefault="00B350CF" w:rsidP="00287DF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w:t>
            </w:r>
          </w:p>
        </w:tc>
        <w:tc>
          <w:tcPr>
            <w:tcW w:w="1385" w:type="dxa"/>
            <w:tcBorders>
              <w:top w:val="nil"/>
              <w:left w:val="nil"/>
              <w:bottom w:val="nil"/>
              <w:right w:val="nil"/>
            </w:tcBorders>
          </w:tcPr>
          <w:p w14:paraId="6318A639" w14:textId="77777777" w:rsidR="00287DF9" w:rsidRPr="00BA7410" w:rsidRDefault="00B350CF" w:rsidP="00287DF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(3</w:t>
            </w:r>
            <w:r w:rsidR="00AA4501" w:rsidRPr="00BA7410">
              <w:rPr>
                <w:rFonts w:ascii="Cordia New" w:hAnsi="Cordia New" w:cs="Cordia New"/>
                <w:sz w:val="24"/>
                <w:szCs w:val="24"/>
              </w:rPr>
              <w:t>2</w:t>
            </w:r>
            <w:r w:rsidRPr="00BA7410">
              <w:rPr>
                <w:rFonts w:ascii="Cordia New" w:hAnsi="Cordia New" w:cs="Cordia New"/>
                <w:sz w:val="24"/>
                <w:szCs w:val="24"/>
              </w:rPr>
              <w:t>)</w:t>
            </w:r>
          </w:p>
        </w:tc>
        <w:tc>
          <w:tcPr>
            <w:tcW w:w="1359" w:type="dxa"/>
            <w:tcBorders>
              <w:top w:val="nil"/>
              <w:left w:val="nil"/>
              <w:bottom w:val="nil"/>
              <w:right w:val="nil"/>
            </w:tcBorders>
          </w:tcPr>
          <w:p w14:paraId="43ADD4F0" w14:textId="77777777" w:rsidR="00287DF9" w:rsidRPr="00BA7410" w:rsidRDefault="00B350CF" w:rsidP="00287DF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3,577</w:t>
            </w:r>
          </w:p>
        </w:tc>
      </w:tr>
      <w:tr w:rsidR="00287DF9" w:rsidRPr="00BA7410" w14:paraId="48C2D414" w14:textId="77777777" w:rsidTr="00BB2E09">
        <w:tblPrEx>
          <w:tblCellMar>
            <w:left w:w="108" w:type="dxa"/>
            <w:right w:w="108" w:type="dxa"/>
          </w:tblCellMar>
        </w:tblPrEx>
        <w:trPr>
          <w:trHeight w:val="240"/>
        </w:trPr>
        <w:tc>
          <w:tcPr>
            <w:tcW w:w="2832" w:type="dxa"/>
            <w:tcBorders>
              <w:top w:val="nil"/>
              <w:left w:val="nil"/>
              <w:bottom w:val="nil"/>
              <w:right w:val="nil"/>
            </w:tcBorders>
          </w:tcPr>
          <w:p w14:paraId="60BAF49C" w14:textId="77777777" w:rsidR="00287DF9" w:rsidRPr="00BA7410" w:rsidRDefault="00287DF9" w:rsidP="00287DF9">
            <w:pPr>
              <w:spacing w:line="320" w:lineRule="exact"/>
              <w:ind w:left="318"/>
              <w:rPr>
                <w:rFonts w:ascii="Cordia New" w:hAnsi="Cordia New" w:cs="Cordia New"/>
                <w:sz w:val="24"/>
                <w:szCs w:val="24"/>
              </w:rPr>
            </w:pPr>
            <w:r w:rsidRPr="00BA7410">
              <w:rPr>
                <w:rFonts w:ascii="Cordia New" w:hAnsi="Cordia New" w:cs="Cordia New"/>
                <w:sz w:val="24"/>
                <w:szCs w:val="24"/>
              </w:rPr>
              <w:t>Properties for sale</w:t>
            </w:r>
          </w:p>
        </w:tc>
        <w:tc>
          <w:tcPr>
            <w:tcW w:w="1421" w:type="dxa"/>
            <w:tcBorders>
              <w:top w:val="nil"/>
              <w:left w:val="nil"/>
              <w:bottom w:val="nil"/>
              <w:right w:val="nil"/>
            </w:tcBorders>
          </w:tcPr>
          <w:p w14:paraId="7F46E567" w14:textId="77777777" w:rsidR="00287DF9" w:rsidRPr="00BA7410" w:rsidRDefault="00287DF9" w:rsidP="00287DF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1,686</w:t>
            </w:r>
          </w:p>
        </w:tc>
        <w:tc>
          <w:tcPr>
            <w:tcW w:w="1417" w:type="dxa"/>
            <w:tcBorders>
              <w:top w:val="nil"/>
              <w:left w:val="nil"/>
              <w:bottom w:val="nil"/>
              <w:right w:val="nil"/>
            </w:tcBorders>
          </w:tcPr>
          <w:p w14:paraId="5DDB8D5D" w14:textId="77777777" w:rsidR="00287DF9" w:rsidRPr="00BA7410" w:rsidRDefault="00B350CF" w:rsidP="00287DF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1,066</w:t>
            </w:r>
          </w:p>
        </w:tc>
        <w:tc>
          <w:tcPr>
            <w:tcW w:w="1481" w:type="dxa"/>
            <w:tcBorders>
              <w:top w:val="nil"/>
              <w:left w:val="nil"/>
              <w:bottom w:val="nil"/>
              <w:right w:val="nil"/>
            </w:tcBorders>
          </w:tcPr>
          <w:p w14:paraId="4ACB06D2" w14:textId="77777777" w:rsidR="00287DF9" w:rsidRPr="00BA7410" w:rsidRDefault="00B350CF" w:rsidP="00287DF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w:t>
            </w:r>
          </w:p>
        </w:tc>
        <w:tc>
          <w:tcPr>
            <w:tcW w:w="1385" w:type="dxa"/>
            <w:tcBorders>
              <w:top w:val="nil"/>
              <w:left w:val="nil"/>
              <w:bottom w:val="nil"/>
              <w:right w:val="nil"/>
            </w:tcBorders>
          </w:tcPr>
          <w:p w14:paraId="69D17E8D" w14:textId="77777777" w:rsidR="00287DF9" w:rsidRPr="00BA7410" w:rsidRDefault="00B350CF" w:rsidP="00287DF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w:t>
            </w:r>
          </w:p>
        </w:tc>
        <w:tc>
          <w:tcPr>
            <w:tcW w:w="1359" w:type="dxa"/>
            <w:tcBorders>
              <w:top w:val="nil"/>
              <w:left w:val="nil"/>
              <w:bottom w:val="nil"/>
              <w:right w:val="nil"/>
            </w:tcBorders>
          </w:tcPr>
          <w:p w14:paraId="24F0E661" w14:textId="77777777" w:rsidR="00287DF9" w:rsidRPr="00BA7410" w:rsidRDefault="00B350CF" w:rsidP="00287DF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2,752</w:t>
            </w:r>
          </w:p>
        </w:tc>
      </w:tr>
      <w:tr w:rsidR="00287DF9" w:rsidRPr="00BA7410" w14:paraId="5034757D" w14:textId="77777777" w:rsidTr="00BB2E09">
        <w:tblPrEx>
          <w:tblCellMar>
            <w:left w:w="108" w:type="dxa"/>
            <w:right w:w="108" w:type="dxa"/>
          </w:tblCellMar>
        </w:tblPrEx>
        <w:trPr>
          <w:trHeight w:val="240"/>
        </w:trPr>
        <w:tc>
          <w:tcPr>
            <w:tcW w:w="2832" w:type="dxa"/>
            <w:tcBorders>
              <w:top w:val="nil"/>
              <w:left w:val="nil"/>
              <w:bottom w:val="nil"/>
              <w:right w:val="nil"/>
            </w:tcBorders>
          </w:tcPr>
          <w:p w14:paraId="754EEFFC" w14:textId="77777777" w:rsidR="00287DF9" w:rsidRPr="00BA7410" w:rsidRDefault="00287DF9" w:rsidP="00287DF9">
            <w:pPr>
              <w:spacing w:line="320" w:lineRule="exact"/>
              <w:ind w:left="318"/>
              <w:rPr>
                <w:rFonts w:ascii="Cordia New" w:hAnsi="Cordia New" w:cs="Cordia New"/>
                <w:sz w:val="24"/>
                <w:szCs w:val="24"/>
              </w:rPr>
            </w:pPr>
            <w:r w:rsidRPr="00BA7410">
              <w:rPr>
                <w:rFonts w:ascii="Cordia New" w:hAnsi="Cordia New" w:cs="Cordia New"/>
                <w:sz w:val="24"/>
                <w:szCs w:val="24"/>
              </w:rPr>
              <w:t>Premises and equipment</w:t>
            </w:r>
          </w:p>
        </w:tc>
        <w:tc>
          <w:tcPr>
            <w:tcW w:w="1421" w:type="dxa"/>
            <w:tcBorders>
              <w:top w:val="nil"/>
              <w:left w:val="nil"/>
              <w:bottom w:val="nil"/>
              <w:right w:val="nil"/>
            </w:tcBorders>
          </w:tcPr>
          <w:p w14:paraId="705985E3" w14:textId="77777777" w:rsidR="00287DF9" w:rsidRPr="00BA7410" w:rsidRDefault="00287DF9" w:rsidP="00287DF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123</w:t>
            </w:r>
          </w:p>
        </w:tc>
        <w:tc>
          <w:tcPr>
            <w:tcW w:w="1417" w:type="dxa"/>
            <w:tcBorders>
              <w:top w:val="nil"/>
              <w:left w:val="nil"/>
              <w:bottom w:val="nil"/>
              <w:right w:val="nil"/>
            </w:tcBorders>
          </w:tcPr>
          <w:p w14:paraId="357252AC" w14:textId="77777777" w:rsidR="00287DF9" w:rsidRPr="00BA7410" w:rsidRDefault="00B350CF" w:rsidP="00287DF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35</w:t>
            </w:r>
          </w:p>
        </w:tc>
        <w:tc>
          <w:tcPr>
            <w:tcW w:w="1481" w:type="dxa"/>
            <w:tcBorders>
              <w:top w:val="nil"/>
              <w:left w:val="nil"/>
              <w:bottom w:val="nil"/>
              <w:right w:val="nil"/>
            </w:tcBorders>
          </w:tcPr>
          <w:p w14:paraId="7DDA580A" w14:textId="77777777" w:rsidR="00287DF9" w:rsidRPr="00BA7410" w:rsidRDefault="00B350CF" w:rsidP="00287DF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15</w:t>
            </w:r>
          </w:p>
        </w:tc>
        <w:tc>
          <w:tcPr>
            <w:tcW w:w="1385" w:type="dxa"/>
            <w:tcBorders>
              <w:top w:val="nil"/>
              <w:left w:val="nil"/>
              <w:bottom w:val="nil"/>
              <w:right w:val="nil"/>
            </w:tcBorders>
          </w:tcPr>
          <w:p w14:paraId="3C706361" w14:textId="77777777" w:rsidR="00287DF9" w:rsidRPr="00BA7410" w:rsidRDefault="00B350CF" w:rsidP="00287DF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(7)</w:t>
            </w:r>
          </w:p>
        </w:tc>
        <w:tc>
          <w:tcPr>
            <w:tcW w:w="1359" w:type="dxa"/>
            <w:tcBorders>
              <w:top w:val="nil"/>
              <w:left w:val="nil"/>
              <w:bottom w:val="nil"/>
              <w:right w:val="nil"/>
            </w:tcBorders>
          </w:tcPr>
          <w:p w14:paraId="3EA161DF" w14:textId="77777777" w:rsidR="00287DF9" w:rsidRPr="00BA7410" w:rsidRDefault="00B350CF" w:rsidP="00287DF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166</w:t>
            </w:r>
          </w:p>
        </w:tc>
      </w:tr>
      <w:tr w:rsidR="00287DF9" w:rsidRPr="00BA7410" w14:paraId="1836A5FB" w14:textId="77777777" w:rsidTr="00BB2E09">
        <w:tblPrEx>
          <w:tblCellMar>
            <w:left w:w="108" w:type="dxa"/>
            <w:right w:w="108" w:type="dxa"/>
          </w:tblCellMar>
        </w:tblPrEx>
        <w:trPr>
          <w:trHeight w:val="240"/>
        </w:trPr>
        <w:tc>
          <w:tcPr>
            <w:tcW w:w="2832" w:type="dxa"/>
            <w:tcBorders>
              <w:top w:val="nil"/>
              <w:left w:val="nil"/>
              <w:bottom w:val="nil"/>
              <w:right w:val="nil"/>
            </w:tcBorders>
          </w:tcPr>
          <w:p w14:paraId="078C0F36" w14:textId="77777777" w:rsidR="00287DF9" w:rsidRPr="00BA7410" w:rsidRDefault="00287DF9" w:rsidP="00287DF9">
            <w:pPr>
              <w:spacing w:line="320" w:lineRule="exact"/>
              <w:ind w:left="318"/>
              <w:rPr>
                <w:rFonts w:ascii="Cordia New" w:hAnsi="Cordia New" w:cs="Cordia New"/>
                <w:sz w:val="24"/>
                <w:szCs w:val="24"/>
              </w:rPr>
            </w:pPr>
            <w:r w:rsidRPr="00BA7410">
              <w:rPr>
                <w:rFonts w:ascii="Cordia New" w:hAnsi="Cordia New" w:cs="Cordia New"/>
                <w:sz w:val="24"/>
                <w:szCs w:val="24"/>
              </w:rPr>
              <w:t>Provisions</w:t>
            </w:r>
          </w:p>
        </w:tc>
        <w:tc>
          <w:tcPr>
            <w:tcW w:w="1421" w:type="dxa"/>
            <w:tcBorders>
              <w:top w:val="nil"/>
              <w:left w:val="nil"/>
              <w:bottom w:val="nil"/>
              <w:right w:val="nil"/>
            </w:tcBorders>
          </w:tcPr>
          <w:p w14:paraId="23303315" w14:textId="77777777" w:rsidR="00287DF9" w:rsidRPr="00BA7410" w:rsidRDefault="00287DF9" w:rsidP="00287DF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6,478</w:t>
            </w:r>
          </w:p>
        </w:tc>
        <w:tc>
          <w:tcPr>
            <w:tcW w:w="1417" w:type="dxa"/>
            <w:tcBorders>
              <w:top w:val="nil"/>
              <w:left w:val="nil"/>
              <w:bottom w:val="nil"/>
              <w:right w:val="nil"/>
            </w:tcBorders>
          </w:tcPr>
          <w:p w14:paraId="0B246368" w14:textId="77777777" w:rsidR="00287DF9" w:rsidRPr="00BA7410" w:rsidRDefault="00B350CF" w:rsidP="00287DF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639</w:t>
            </w:r>
          </w:p>
        </w:tc>
        <w:tc>
          <w:tcPr>
            <w:tcW w:w="1481" w:type="dxa"/>
            <w:tcBorders>
              <w:top w:val="nil"/>
              <w:left w:val="nil"/>
              <w:bottom w:val="nil"/>
              <w:right w:val="nil"/>
            </w:tcBorders>
          </w:tcPr>
          <w:p w14:paraId="0E0637CB" w14:textId="77777777" w:rsidR="00287DF9" w:rsidRPr="00BA7410" w:rsidRDefault="00B350CF" w:rsidP="00287DF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(128)</w:t>
            </w:r>
          </w:p>
        </w:tc>
        <w:tc>
          <w:tcPr>
            <w:tcW w:w="1385" w:type="dxa"/>
            <w:tcBorders>
              <w:top w:val="nil"/>
              <w:left w:val="nil"/>
              <w:bottom w:val="nil"/>
              <w:right w:val="nil"/>
            </w:tcBorders>
          </w:tcPr>
          <w:p w14:paraId="1F972444" w14:textId="77777777" w:rsidR="00287DF9" w:rsidRPr="00BA7410" w:rsidRDefault="00B350CF" w:rsidP="00287DF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9</w:t>
            </w:r>
          </w:p>
        </w:tc>
        <w:tc>
          <w:tcPr>
            <w:tcW w:w="1359" w:type="dxa"/>
            <w:tcBorders>
              <w:top w:val="nil"/>
              <w:left w:val="nil"/>
              <w:bottom w:val="nil"/>
              <w:right w:val="nil"/>
            </w:tcBorders>
          </w:tcPr>
          <w:p w14:paraId="0456FD0E" w14:textId="77777777" w:rsidR="00287DF9" w:rsidRPr="00BA7410" w:rsidRDefault="00B350CF" w:rsidP="00287DF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6,998</w:t>
            </w:r>
          </w:p>
        </w:tc>
      </w:tr>
      <w:tr w:rsidR="00287DF9" w:rsidRPr="00BA7410" w14:paraId="13BDC1F5" w14:textId="77777777" w:rsidTr="00BB2E09">
        <w:tblPrEx>
          <w:tblCellMar>
            <w:left w:w="108" w:type="dxa"/>
            <w:right w:w="108" w:type="dxa"/>
          </w:tblCellMar>
        </w:tblPrEx>
        <w:trPr>
          <w:trHeight w:val="240"/>
        </w:trPr>
        <w:tc>
          <w:tcPr>
            <w:tcW w:w="2832" w:type="dxa"/>
            <w:tcBorders>
              <w:top w:val="nil"/>
              <w:left w:val="nil"/>
              <w:bottom w:val="nil"/>
              <w:right w:val="nil"/>
            </w:tcBorders>
          </w:tcPr>
          <w:p w14:paraId="038A41E3" w14:textId="77777777" w:rsidR="00287DF9" w:rsidRPr="00BA7410" w:rsidRDefault="00287DF9" w:rsidP="00287DF9">
            <w:pPr>
              <w:spacing w:line="320" w:lineRule="exact"/>
              <w:ind w:left="318"/>
              <w:rPr>
                <w:rFonts w:ascii="Cordia New" w:hAnsi="Cordia New" w:cs="Cordia New"/>
                <w:sz w:val="24"/>
                <w:szCs w:val="24"/>
              </w:rPr>
            </w:pPr>
            <w:r w:rsidRPr="00BA7410">
              <w:rPr>
                <w:rFonts w:ascii="Cordia New" w:hAnsi="Cordia New" w:cs="Cordia New"/>
                <w:sz w:val="24"/>
                <w:szCs w:val="24"/>
              </w:rPr>
              <w:t>Others</w:t>
            </w:r>
          </w:p>
        </w:tc>
        <w:tc>
          <w:tcPr>
            <w:tcW w:w="1421" w:type="dxa"/>
            <w:tcBorders>
              <w:top w:val="nil"/>
              <w:left w:val="nil"/>
              <w:bottom w:val="nil"/>
              <w:right w:val="nil"/>
            </w:tcBorders>
          </w:tcPr>
          <w:p w14:paraId="6A0E61AD" w14:textId="0B4035D8" w:rsidR="00287DF9" w:rsidRPr="00BA7410" w:rsidRDefault="00B73F76" w:rsidP="00287DF9">
            <w:pPr>
              <w:tabs>
                <w:tab w:val="decimal" w:pos="857"/>
              </w:tabs>
              <w:spacing w:line="320" w:lineRule="exact"/>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594752" behindDoc="0" locked="0" layoutInCell="1" allowOverlap="1" wp14:anchorId="72996828" wp14:editId="4CD58072">
                      <wp:simplePos x="0" y="0"/>
                      <wp:positionH relativeFrom="column">
                        <wp:posOffset>8890</wp:posOffset>
                      </wp:positionH>
                      <wp:positionV relativeFrom="paragraph">
                        <wp:posOffset>201295</wp:posOffset>
                      </wp:positionV>
                      <wp:extent cx="4197985" cy="1845310"/>
                      <wp:effectExtent l="0" t="0" r="0" b="0"/>
                      <wp:wrapNone/>
                      <wp:docPr id="1897550542" name="Group 614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97985" cy="1845310"/>
                                <a:chOff x="4372" y="5913"/>
                                <a:chExt cx="6611" cy="2906"/>
                              </a:xfrm>
                            </wpg:grpSpPr>
                            <wpg:grpSp>
                              <wpg:cNvPr id="1939023535" name="Group 61472"/>
                              <wpg:cNvGrpSpPr>
                                <a:grpSpLocks/>
                              </wpg:cNvGrpSpPr>
                              <wpg:grpSpPr bwMode="auto">
                                <a:xfrm>
                                  <a:off x="4374" y="5913"/>
                                  <a:ext cx="6598" cy="8"/>
                                  <a:chOff x="4374" y="6147"/>
                                  <a:chExt cx="6598" cy="8"/>
                                </a:xfrm>
                              </wpg:grpSpPr>
                              <wps:wsp>
                                <wps:cNvPr id="1196786192" name="Line 61473"/>
                                <wps:cNvCnPr>
                                  <a:cxnSpLocks noChangeShapeType="1"/>
                                </wps:cNvCnPr>
                                <wps:spPr bwMode="auto">
                                  <a:xfrm>
                                    <a:off x="4374" y="6155"/>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82678010" name="Line 61474"/>
                                <wps:cNvCnPr>
                                  <a:cxnSpLocks noChangeShapeType="1"/>
                                </wps:cNvCnPr>
                                <wps:spPr bwMode="auto">
                                  <a:xfrm>
                                    <a:off x="10072" y="6147"/>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25895870" name="Line 61475"/>
                                <wps:cNvCnPr>
                                  <a:cxnSpLocks noChangeShapeType="1"/>
                                </wps:cNvCnPr>
                                <wps:spPr bwMode="auto">
                                  <a:xfrm>
                                    <a:off x="8731" y="6153"/>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4451149" name="Line 61476"/>
                                <wps:cNvCnPr>
                                  <a:cxnSpLocks noChangeShapeType="1"/>
                                </wps:cNvCnPr>
                                <wps:spPr bwMode="auto">
                                  <a:xfrm>
                                    <a:off x="7236" y="6147"/>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1850685" name="Line 61477"/>
                                <wps:cNvCnPr>
                                  <a:cxnSpLocks noChangeShapeType="1"/>
                                </wps:cNvCnPr>
                                <wps:spPr bwMode="auto">
                                  <a:xfrm>
                                    <a:off x="5832" y="6155"/>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875393772" name="Group 61478"/>
                              <wpg:cNvGrpSpPr>
                                <a:grpSpLocks/>
                              </wpg:cNvGrpSpPr>
                              <wpg:grpSpPr bwMode="auto">
                                <a:xfrm>
                                  <a:off x="4376" y="6232"/>
                                  <a:ext cx="6598" cy="8"/>
                                  <a:chOff x="4376" y="6465"/>
                                  <a:chExt cx="6598" cy="8"/>
                                </a:xfrm>
                              </wpg:grpSpPr>
                              <wps:wsp>
                                <wps:cNvPr id="1935918305" name="Line 61479"/>
                                <wps:cNvCnPr>
                                  <a:cxnSpLocks noChangeShapeType="1"/>
                                </wps:cNvCnPr>
                                <wps:spPr bwMode="auto">
                                  <a:xfrm>
                                    <a:off x="4376" y="6473"/>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40559102" name="Line 61480"/>
                                <wps:cNvCnPr>
                                  <a:cxnSpLocks noChangeShapeType="1"/>
                                </wps:cNvCnPr>
                                <wps:spPr bwMode="auto">
                                  <a:xfrm>
                                    <a:off x="10074" y="6465"/>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1830109" name="Line 61481"/>
                                <wps:cNvCnPr>
                                  <a:cxnSpLocks noChangeShapeType="1"/>
                                </wps:cNvCnPr>
                                <wps:spPr bwMode="auto">
                                  <a:xfrm>
                                    <a:off x="8733" y="6471"/>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36212411" name="Line 61482"/>
                                <wps:cNvCnPr>
                                  <a:cxnSpLocks noChangeShapeType="1"/>
                                </wps:cNvCnPr>
                                <wps:spPr bwMode="auto">
                                  <a:xfrm>
                                    <a:off x="7238" y="6465"/>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68143340" name="Line 61483"/>
                                <wps:cNvCnPr>
                                  <a:cxnSpLocks noChangeShapeType="1"/>
                                </wps:cNvCnPr>
                                <wps:spPr bwMode="auto">
                                  <a:xfrm>
                                    <a:off x="5834" y="6473"/>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942640885" name="Group 61484"/>
                              <wpg:cNvGrpSpPr>
                                <a:grpSpLocks/>
                              </wpg:cNvGrpSpPr>
                              <wpg:grpSpPr bwMode="auto">
                                <a:xfrm>
                                  <a:off x="4374" y="8162"/>
                                  <a:ext cx="6609" cy="657"/>
                                  <a:chOff x="4374" y="8162"/>
                                  <a:chExt cx="6609" cy="657"/>
                                </a:xfrm>
                              </wpg:grpSpPr>
                              <wpg:grpSp>
                                <wpg:cNvPr id="1238084730" name="Group 61485"/>
                                <wpg:cNvGrpSpPr>
                                  <a:grpSpLocks/>
                                </wpg:cNvGrpSpPr>
                                <wpg:grpSpPr bwMode="auto">
                                  <a:xfrm>
                                    <a:off x="4385" y="8811"/>
                                    <a:ext cx="6598" cy="8"/>
                                    <a:chOff x="4386" y="9681"/>
                                    <a:chExt cx="6598" cy="8"/>
                                  </a:xfrm>
                                </wpg:grpSpPr>
                                <wps:wsp>
                                  <wps:cNvPr id="1821068510" name="Line 61486"/>
                                  <wps:cNvCnPr>
                                    <a:cxnSpLocks noChangeShapeType="1"/>
                                  </wps:cNvCnPr>
                                  <wps:spPr bwMode="auto">
                                    <a:xfrm>
                                      <a:off x="4386" y="9689"/>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297842514" name="Line 61487"/>
                                  <wps:cNvCnPr>
                                    <a:cxnSpLocks noChangeShapeType="1"/>
                                  </wps:cNvCnPr>
                                  <wps:spPr bwMode="auto">
                                    <a:xfrm>
                                      <a:off x="10084" y="9681"/>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932589057" name="Line 61488"/>
                                  <wps:cNvCnPr>
                                    <a:cxnSpLocks noChangeShapeType="1"/>
                                  </wps:cNvCnPr>
                                  <wps:spPr bwMode="auto">
                                    <a:xfrm>
                                      <a:off x="8743" y="9687"/>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415728680" name="Line 61489"/>
                                  <wps:cNvCnPr>
                                    <a:cxnSpLocks noChangeShapeType="1"/>
                                  </wps:cNvCnPr>
                                  <wps:spPr bwMode="auto">
                                    <a:xfrm>
                                      <a:off x="7248" y="9681"/>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00472610" name="Line 61490"/>
                                  <wps:cNvCnPr>
                                    <a:cxnSpLocks noChangeShapeType="1"/>
                                  </wps:cNvCnPr>
                                  <wps:spPr bwMode="auto">
                                    <a:xfrm>
                                      <a:off x="5844" y="9689"/>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513137414" name="Group 61491"/>
                                <wpg:cNvGrpSpPr>
                                  <a:grpSpLocks/>
                                </wpg:cNvGrpSpPr>
                                <wpg:grpSpPr bwMode="auto">
                                  <a:xfrm>
                                    <a:off x="4374" y="8162"/>
                                    <a:ext cx="6598" cy="8"/>
                                    <a:chOff x="4374" y="9028"/>
                                    <a:chExt cx="6598" cy="8"/>
                                  </a:xfrm>
                                </wpg:grpSpPr>
                                <wps:wsp>
                                  <wps:cNvPr id="431069394" name="Line 61492"/>
                                  <wps:cNvCnPr>
                                    <a:cxnSpLocks noChangeShapeType="1"/>
                                  </wps:cNvCnPr>
                                  <wps:spPr bwMode="auto">
                                    <a:xfrm>
                                      <a:off x="4374" y="9036"/>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59565759" name="Line 61493"/>
                                  <wps:cNvCnPr>
                                    <a:cxnSpLocks noChangeShapeType="1"/>
                                  </wps:cNvCnPr>
                                  <wps:spPr bwMode="auto">
                                    <a:xfrm>
                                      <a:off x="10072" y="9028"/>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86523605" name="Line 61494"/>
                                  <wps:cNvCnPr>
                                    <a:cxnSpLocks noChangeShapeType="1"/>
                                  </wps:cNvCnPr>
                                  <wps:spPr bwMode="auto">
                                    <a:xfrm>
                                      <a:off x="8731" y="9034"/>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94611418" name="Line 61495"/>
                                  <wps:cNvCnPr>
                                    <a:cxnSpLocks noChangeShapeType="1"/>
                                  </wps:cNvCnPr>
                                  <wps:spPr bwMode="auto">
                                    <a:xfrm>
                                      <a:off x="7236" y="9028"/>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7533822" name="Line 61496"/>
                                  <wps:cNvCnPr>
                                    <a:cxnSpLocks noChangeShapeType="1"/>
                                  </wps:cNvCnPr>
                                  <wps:spPr bwMode="auto">
                                    <a:xfrm>
                                      <a:off x="5832" y="9036"/>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1592446317" name="Group 61497"/>
                              <wpg:cNvGrpSpPr>
                                <a:grpSpLocks/>
                              </wpg:cNvGrpSpPr>
                              <wpg:grpSpPr bwMode="auto">
                                <a:xfrm>
                                  <a:off x="4372" y="7829"/>
                                  <a:ext cx="6598" cy="8"/>
                                  <a:chOff x="4372" y="8696"/>
                                  <a:chExt cx="6598" cy="8"/>
                                </a:xfrm>
                              </wpg:grpSpPr>
                              <wps:wsp>
                                <wps:cNvPr id="13444679" name="Line 61498"/>
                                <wps:cNvCnPr>
                                  <a:cxnSpLocks noChangeShapeType="1"/>
                                </wps:cNvCnPr>
                                <wps:spPr bwMode="auto">
                                  <a:xfrm>
                                    <a:off x="4372" y="8704"/>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52300907" name="Line 61499"/>
                                <wps:cNvCnPr>
                                  <a:cxnSpLocks noChangeShapeType="1"/>
                                </wps:cNvCnPr>
                                <wps:spPr bwMode="auto">
                                  <a:xfrm>
                                    <a:off x="10070" y="8696"/>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72008613" name="Line 61500"/>
                                <wps:cNvCnPr>
                                  <a:cxnSpLocks noChangeShapeType="1"/>
                                </wps:cNvCnPr>
                                <wps:spPr bwMode="auto">
                                  <a:xfrm>
                                    <a:off x="8729" y="8702"/>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46331426" name="Line 61501"/>
                                <wps:cNvCnPr>
                                  <a:cxnSpLocks noChangeShapeType="1"/>
                                </wps:cNvCnPr>
                                <wps:spPr bwMode="auto">
                                  <a:xfrm>
                                    <a:off x="7234" y="8696"/>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9678560" name="Line 61502"/>
                                <wps:cNvCnPr>
                                  <a:cxnSpLocks noChangeShapeType="1"/>
                                </wps:cNvCnPr>
                                <wps:spPr bwMode="auto">
                                  <a:xfrm>
                                    <a:off x="5830" y="8704"/>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01673C4F" id="Group 61471" o:spid="_x0000_s1026" style="position:absolute;margin-left:.7pt;margin-top:15.85pt;width:330.55pt;height:145.3pt;z-index:251594752" coordorigin="4372,5913" coordsize="6611,29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">
                      <v:group id="Group 61472" o:spid="_x0000_s1027" style="position:absolute;left:4374;top:5913;width:6598;height:8" coordorigin="4374,6147" coordsize="65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">
                        <v:line id="Line 61473" o:spid="_x0000_s1028" style="position:absolute;visibility:visible;mso-wrap-style:square" from="4374,6155" to="5274,61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"/>
                        <v:line id="Line 61474" o:spid="_x0000_s1029" style="position:absolute;visibility:visible;mso-wrap-style:square" from="10072,6147" to="10972,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"/>
                        <v:line id="Line 61475" o:spid="_x0000_s1030" style="position:absolute;visibility:visible;mso-wrap-style:square" from="8731,6153" to="9631,6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"/>
                        <v:line id="Line 61476" o:spid="_x0000_s1031" style="position:absolute;visibility:visible;mso-wrap-style:square" from="7236,6147" to="8136,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"/>
                        <v:line id="Line 61477" o:spid="_x0000_s1032" style="position:absolute;visibility:visible;mso-wrap-style:square" from="5832,6155" to="6732,61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"/>
                      </v:group>
                      <v:group id="Group 61478" o:spid="_x0000_s1033" style="position:absolute;left:4376;top:6232;width:6598;height:8" coordorigin="4376,6465" coordsize="65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">
                        <v:line id="Line 61479" o:spid="_x0000_s1034" style="position:absolute;visibility:visible;mso-wrap-style:square" from="4376,6473" to="5276,6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"/>
                        <v:line id="Line 61480" o:spid="_x0000_s1035" style="position:absolute;visibility:visible;mso-wrap-style:square" from="10074,6465" to="10974,64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"/>
                        <v:line id="Line 61481" o:spid="_x0000_s1036" style="position:absolute;visibility:visible;mso-wrap-style:square" from="8733,6471" to="9633,6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"/>
                        <v:line id="Line 61482" o:spid="_x0000_s1037" style="position:absolute;visibility:visible;mso-wrap-style:square" from="7238,6465" to="8138,64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"/>
                        <v:line id="Line 61483" o:spid="_x0000_s1038" style="position:absolute;visibility:visible;mso-wrap-style:square" from="5834,6473" to="6734,6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"/>
                      </v:group>
                      <v:group id="Group 61484" o:spid="_x0000_s1039" style="position:absolute;left:4374;top:8162;width:6609;height:657" coordorigin="4374,8162" coordsize="6609,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">
                        <v:group id="Group 61485" o:spid="_x0000_s1040" style="position:absolute;left:4385;top:8811;width:6598;height:8" coordorigin="4386,9681" coordsize="65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">
                          <v:line id="Line 61486" o:spid="_x0000_s1041" style="position:absolute;visibility:visible;mso-wrap-style:square" from="4386,9689" to="5286,96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" strokeweight="3pt">
                            <v:stroke linestyle="thinThin"/>
                          </v:line>
                          <v:line id="Line 61487" o:spid="_x0000_s1042" style="position:absolute;visibility:visible;mso-wrap-style:square" from="10084,9681" to="10984,96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" strokeweight="3pt">
                            <v:stroke linestyle="thinThin"/>
                          </v:line>
                          <v:line id="Line 61488" o:spid="_x0000_s1043" style="position:absolute;visibility:visible;mso-wrap-style:square" from="8743,9687" to="9643,9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" strokeweight="3pt">
                            <v:stroke linestyle="thinThin"/>
                          </v:line>
                          <v:line id="Line 61489" o:spid="_x0000_s1044" style="position:absolute;visibility:visible;mso-wrap-style:square" from="7248,9681" to="8148,96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" strokeweight="3pt">
                            <v:stroke linestyle="thinThin"/>
                          </v:line>
                          <v:line id="Line 61490" o:spid="_x0000_s1045" style="position:absolute;visibility:visible;mso-wrap-style:square" from="5844,9689" to="6744,96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" strokeweight="3pt">
                            <v:stroke linestyle="thinThin"/>
                          </v:line>
                        </v:group>
                        <v:group id="Group 61491" o:spid="_x0000_s1046" style="position:absolute;left:4374;top:8162;width:6598;height:8" coordorigin="4374,9028" coordsize="65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">
                          <v:line id="Line 61492" o:spid="_x0000_s1047" style="position:absolute;visibility:visible;mso-wrap-style:square" from="4374,9036" to="5274,90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"/>
                          <v:line id="Line 61493" o:spid="_x0000_s1048" style="position:absolute;visibility:visible;mso-wrap-style:square" from="10072,9028" to="10972,90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"/>
                          <v:line id="Line 61494" o:spid="_x0000_s1049" style="position:absolute;visibility:visible;mso-wrap-style:square" from="8731,9034" to="9631,90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"/>
                          <v:line id="Line 61495" o:spid="_x0000_s1050" style="position:absolute;visibility:visible;mso-wrap-style:square" from="7236,9028" to="8136,90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"/>
                          <v:line id="Line 61496" o:spid="_x0000_s1051" style="position:absolute;visibility:visible;mso-wrap-style:square" from="5832,9036" to="6732,90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"/>
                        </v:group>
                      </v:group>
                      <v:group id="Group 61497" o:spid="_x0000_s1052" style="position:absolute;left:4372;top:7829;width:6598;height:8" coordorigin="4372,8696" coordsize="65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">
                        <v:line id="Line 61498" o:spid="_x0000_s1053" style="position:absolute;visibility:visible;mso-wrap-style:square" from="4372,8704" to="5272,87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"/>
                        <v:line id="Line 61499" o:spid="_x0000_s1054" style="position:absolute;visibility:visible;mso-wrap-style:square" from="10070,8696" to="10970,86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"/>
                        <v:line id="Line 61500" o:spid="_x0000_s1055" style="position:absolute;visibility:visible;mso-wrap-style:square" from="8729,8702" to="9629,8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"/>
                        <v:line id="Line 61501" o:spid="_x0000_s1056" style="position:absolute;visibility:visible;mso-wrap-style:square" from="7234,8696" to="8134,86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"/>
                        <v:line id="Line 61502" o:spid="_x0000_s1057" style="position:absolute;visibility:visible;mso-wrap-style:square" from="5830,8704" to="6730,87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"/>
                      </v:group>
                    </v:group>
                  </w:pict>
                </mc:Fallback>
              </mc:AlternateContent>
            </w:r>
            <w:r w:rsidR="00287DF9" w:rsidRPr="00BA7410">
              <w:rPr>
                <w:rFonts w:ascii="Cordia New" w:hAnsi="Cordia New" w:cs="Cordia New"/>
                <w:sz w:val="24"/>
                <w:szCs w:val="24"/>
              </w:rPr>
              <w:t>11,926</w:t>
            </w:r>
          </w:p>
        </w:tc>
        <w:tc>
          <w:tcPr>
            <w:tcW w:w="1417" w:type="dxa"/>
            <w:tcBorders>
              <w:top w:val="nil"/>
              <w:left w:val="nil"/>
              <w:bottom w:val="nil"/>
              <w:right w:val="nil"/>
            </w:tcBorders>
          </w:tcPr>
          <w:p w14:paraId="44C61D3D" w14:textId="77777777" w:rsidR="00287DF9" w:rsidRPr="00BA7410" w:rsidRDefault="00B350CF" w:rsidP="00287DF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1,43</w:t>
            </w:r>
            <w:r w:rsidR="00AA4501" w:rsidRPr="00BA7410">
              <w:rPr>
                <w:rFonts w:ascii="Cordia New" w:hAnsi="Cordia New" w:cs="Cordia New"/>
                <w:sz w:val="24"/>
                <w:szCs w:val="24"/>
              </w:rPr>
              <w:t>6</w:t>
            </w:r>
          </w:p>
        </w:tc>
        <w:tc>
          <w:tcPr>
            <w:tcW w:w="1481" w:type="dxa"/>
            <w:tcBorders>
              <w:top w:val="nil"/>
              <w:left w:val="nil"/>
              <w:bottom w:val="nil"/>
              <w:right w:val="nil"/>
            </w:tcBorders>
          </w:tcPr>
          <w:p w14:paraId="7F5C7C81" w14:textId="77777777" w:rsidR="00287DF9" w:rsidRPr="00BA7410" w:rsidRDefault="00B350CF" w:rsidP="00287DF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(345)</w:t>
            </w:r>
          </w:p>
        </w:tc>
        <w:tc>
          <w:tcPr>
            <w:tcW w:w="1385" w:type="dxa"/>
            <w:tcBorders>
              <w:top w:val="nil"/>
              <w:left w:val="nil"/>
              <w:bottom w:val="nil"/>
              <w:right w:val="nil"/>
            </w:tcBorders>
          </w:tcPr>
          <w:p w14:paraId="1A216EC8" w14:textId="77777777" w:rsidR="00287DF9" w:rsidRPr="00BA7410" w:rsidRDefault="00AA4501" w:rsidP="00287DF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2</w:t>
            </w:r>
          </w:p>
        </w:tc>
        <w:tc>
          <w:tcPr>
            <w:tcW w:w="1359" w:type="dxa"/>
            <w:tcBorders>
              <w:top w:val="nil"/>
              <w:left w:val="nil"/>
              <w:bottom w:val="nil"/>
              <w:right w:val="nil"/>
            </w:tcBorders>
          </w:tcPr>
          <w:p w14:paraId="0FA3A356" w14:textId="77777777" w:rsidR="00287DF9" w:rsidRPr="00BA7410" w:rsidRDefault="00B350CF" w:rsidP="00287DF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13,019</w:t>
            </w:r>
          </w:p>
        </w:tc>
      </w:tr>
      <w:tr w:rsidR="00287DF9" w:rsidRPr="00BA7410" w14:paraId="5660C892" w14:textId="77777777" w:rsidTr="00BB2E09">
        <w:tblPrEx>
          <w:tblCellMar>
            <w:left w:w="108" w:type="dxa"/>
            <w:right w:w="108" w:type="dxa"/>
          </w:tblCellMar>
        </w:tblPrEx>
        <w:trPr>
          <w:trHeight w:val="240"/>
        </w:trPr>
        <w:tc>
          <w:tcPr>
            <w:tcW w:w="2832" w:type="dxa"/>
            <w:tcBorders>
              <w:top w:val="nil"/>
              <w:left w:val="nil"/>
              <w:bottom w:val="nil"/>
              <w:right w:val="nil"/>
            </w:tcBorders>
          </w:tcPr>
          <w:p w14:paraId="71C691D1" w14:textId="77777777" w:rsidR="00287DF9" w:rsidRPr="00BA7410" w:rsidRDefault="00287DF9" w:rsidP="00287DF9">
            <w:pPr>
              <w:spacing w:line="320" w:lineRule="exact"/>
              <w:ind w:left="318"/>
              <w:rPr>
                <w:rFonts w:ascii="Cordia New" w:hAnsi="Cordia New" w:cs="Cordia New"/>
                <w:b/>
                <w:bCs/>
                <w:sz w:val="24"/>
                <w:szCs w:val="24"/>
              </w:rPr>
            </w:pPr>
            <w:r w:rsidRPr="00BA7410">
              <w:rPr>
                <w:rFonts w:ascii="Cordia New" w:hAnsi="Cordia New" w:cs="Cordia New"/>
                <w:b/>
                <w:bCs/>
                <w:sz w:val="24"/>
                <w:szCs w:val="24"/>
              </w:rPr>
              <w:t xml:space="preserve">       Total</w:t>
            </w:r>
          </w:p>
        </w:tc>
        <w:tc>
          <w:tcPr>
            <w:tcW w:w="1421" w:type="dxa"/>
            <w:tcBorders>
              <w:top w:val="nil"/>
              <w:left w:val="nil"/>
              <w:bottom w:val="nil"/>
              <w:right w:val="nil"/>
            </w:tcBorders>
          </w:tcPr>
          <w:p w14:paraId="69D4F982" w14:textId="77777777" w:rsidR="00287DF9" w:rsidRPr="00BA7410" w:rsidRDefault="00287DF9" w:rsidP="00287DF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35,056</w:t>
            </w:r>
          </w:p>
        </w:tc>
        <w:tc>
          <w:tcPr>
            <w:tcW w:w="1417" w:type="dxa"/>
            <w:tcBorders>
              <w:top w:val="nil"/>
              <w:left w:val="nil"/>
              <w:bottom w:val="nil"/>
              <w:right w:val="nil"/>
            </w:tcBorders>
          </w:tcPr>
          <w:p w14:paraId="2A74D05C" w14:textId="77777777" w:rsidR="00287DF9" w:rsidRPr="00BA7410" w:rsidRDefault="00B350CF" w:rsidP="00287DF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3,28</w:t>
            </w:r>
            <w:r w:rsidR="00AA4501" w:rsidRPr="00BA7410">
              <w:rPr>
                <w:rFonts w:ascii="Cordia New" w:hAnsi="Cordia New" w:cs="Cordia New"/>
                <w:sz w:val="24"/>
                <w:szCs w:val="24"/>
              </w:rPr>
              <w:t>5</w:t>
            </w:r>
          </w:p>
        </w:tc>
        <w:tc>
          <w:tcPr>
            <w:tcW w:w="1481" w:type="dxa"/>
            <w:tcBorders>
              <w:top w:val="nil"/>
              <w:left w:val="nil"/>
              <w:bottom w:val="nil"/>
              <w:right w:val="nil"/>
            </w:tcBorders>
          </w:tcPr>
          <w:p w14:paraId="5E6A34FC" w14:textId="77777777" w:rsidR="00287DF9" w:rsidRPr="00BA7410" w:rsidRDefault="00B350CF" w:rsidP="00287DF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(179)</w:t>
            </w:r>
          </w:p>
        </w:tc>
        <w:tc>
          <w:tcPr>
            <w:tcW w:w="1385" w:type="dxa"/>
            <w:tcBorders>
              <w:top w:val="nil"/>
              <w:left w:val="nil"/>
              <w:bottom w:val="nil"/>
              <w:right w:val="nil"/>
            </w:tcBorders>
          </w:tcPr>
          <w:p w14:paraId="2B7F800A" w14:textId="77777777" w:rsidR="00287DF9" w:rsidRPr="00BA7410" w:rsidRDefault="00B350CF" w:rsidP="00287DF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(19</w:t>
            </w:r>
            <w:r w:rsidR="00AA4501" w:rsidRPr="00BA7410">
              <w:rPr>
                <w:rFonts w:ascii="Cordia New" w:hAnsi="Cordia New" w:cs="Cordia New"/>
                <w:sz w:val="24"/>
                <w:szCs w:val="24"/>
              </w:rPr>
              <w:t>4</w:t>
            </w:r>
            <w:r w:rsidRPr="00BA7410">
              <w:rPr>
                <w:rFonts w:ascii="Cordia New" w:hAnsi="Cordia New" w:cs="Cordia New"/>
                <w:sz w:val="24"/>
                <w:szCs w:val="24"/>
              </w:rPr>
              <w:t>)</w:t>
            </w:r>
          </w:p>
        </w:tc>
        <w:tc>
          <w:tcPr>
            <w:tcW w:w="1359" w:type="dxa"/>
            <w:tcBorders>
              <w:top w:val="nil"/>
              <w:left w:val="nil"/>
              <w:bottom w:val="nil"/>
              <w:right w:val="nil"/>
            </w:tcBorders>
          </w:tcPr>
          <w:p w14:paraId="555FC6F7" w14:textId="77777777" w:rsidR="00287DF9" w:rsidRPr="00BA7410" w:rsidRDefault="00B350CF" w:rsidP="00287DF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37,968</w:t>
            </w:r>
          </w:p>
        </w:tc>
      </w:tr>
      <w:tr w:rsidR="00287DF9" w:rsidRPr="00BA7410" w14:paraId="3F45A933" w14:textId="77777777" w:rsidTr="00BB2E09">
        <w:tblPrEx>
          <w:tblCellMar>
            <w:left w:w="108" w:type="dxa"/>
            <w:right w:w="108" w:type="dxa"/>
          </w:tblCellMar>
        </w:tblPrEx>
        <w:trPr>
          <w:trHeight w:val="240"/>
        </w:trPr>
        <w:tc>
          <w:tcPr>
            <w:tcW w:w="2832" w:type="dxa"/>
            <w:tcBorders>
              <w:top w:val="nil"/>
              <w:left w:val="nil"/>
              <w:bottom w:val="nil"/>
              <w:right w:val="nil"/>
            </w:tcBorders>
          </w:tcPr>
          <w:p w14:paraId="59FB76E2" w14:textId="77777777" w:rsidR="00287DF9" w:rsidRPr="00BA7410" w:rsidRDefault="00287DF9" w:rsidP="00287DF9">
            <w:pPr>
              <w:spacing w:line="320" w:lineRule="exact"/>
              <w:ind w:left="318"/>
              <w:rPr>
                <w:rFonts w:ascii="Cordia New" w:hAnsi="Cordia New" w:cs="Cordia New"/>
                <w:b/>
                <w:bCs/>
                <w:sz w:val="24"/>
                <w:szCs w:val="24"/>
              </w:rPr>
            </w:pPr>
          </w:p>
        </w:tc>
        <w:tc>
          <w:tcPr>
            <w:tcW w:w="1421" w:type="dxa"/>
            <w:tcBorders>
              <w:top w:val="nil"/>
              <w:left w:val="nil"/>
              <w:bottom w:val="nil"/>
              <w:right w:val="nil"/>
            </w:tcBorders>
          </w:tcPr>
          <w:p w14:paraId="1F0CA0E2" w14:textId="77777777" w:rsidR="00287DF9" w:rsidRPr="00BA7410" w:rsidRDefault="00287DF9" w:rsidP="00287DF9">
            <w:pPr>
              <w:tabs>
                <w:tab w:val="decimal" w:pos="857"/>
              </w:tabs>
              <w:spacing w:line="320" w:lineRule="exact"/>
              <w:rPr>
                <w:rFonts w:ascii="Cordia New" w:hAnsi="Cordia New" w:cs="Cordia New"/>
                <w:sz w:val="24"/>
                <w:szCs w:val="24"/>
              </w:rPr>
            </w:pPr>
          </w:p>
        </w:tc>
        <w:tc>
          <w:tcPr>
            <w:tcW w:w="1417" w:type="dxa"/>
            <w:tcBorders>
              <w:top w:val="nil"/>
              <w:left w:val="nil"/>
              <w:bottom w:val="nil"/>
              <w:right w:val="nil"/>
            </w:tcBorders>
          </w:tcPr>
          <w:p w14:paraId="4284BD57" w14:textId="77777777" w:rsidR="00287DF9" w:rsidRPr="00BA7410" w:rsidRDefault="00287DF9" w:rsidP="00287DF9">
            <w:pPr>
              <w:tabs>
                <w:tab w:val="decimal" w:pos="857"/>
              </w:tabs>
              <w:spacing w:line="320" w:lineRule="exact"/>
              <w:rPr>
                <w:rFonts w:ascii="Cordia New" w:hAnsi="Cordia New" w:cs="Cordia New"/>
                <w:sz w:val="24"/>
                <w:szCs w:val="24"/>
              </w:rPr>
            </w:pPr>
          </w:p>
        </w:tc>
        <w:tc>
          <w:tcPr>
            <w:tcW w:w="1481" w:type="dxa"/>
            <w:tcBorders>
              <w:top w:val="nil"/>
              <w:left w:val="nil"/>
              <w:bottom w:val="nil"/>
              <w:right w:val="nil"/>
            </w:tcBorders>
          </w:tcPr>
          <w:p w14:paraId="79609821" w14:textId="77777777" w:rsidR="00287DF9" w:rsidRPr="00BA7410" w:rsidRDefault="00287DF9" w:rsidP="00287DF9">
            <w:pPr>
              <w:tabs>
                <w:tab w:val="decimal" w:pos="857"/>
              </w:tabs>
              <w:spacing w:line="320" w:lineRule="exact"/>
              <w:rPr>
                <w:rFonts w:ascii="Cordia New" w:hAnsi="Cordia New" w:cs="Cordia New"/>
                <w:sz w:val="24"/>
                <w:szCs w:val="24"/>
              </w:rPr>
            </w:pPr>
          </w:p>
        </w:tc>
        <w:tc>
          <w:tcPr>
            <w:tcW w:w="1385" w:type="dxa"/>
            <w:tcBorders>
              <w:top w:val="nil"/>
              <w:left w:val="nil"/>
              <w:bottom w:val="nil"/>
              <w:right w:val="nil"/>
            </w:tcBorders>
          </w:tcPr>
          <w:p w14:paraId="09B92EEA" w14:textId="77777777" w:rsidR="00287DF9" w:rsidRPr="00BA7410" w:rsidRDefault="00287DF9" w:rsidP="00287DF9">
            <w:pPr>
              <w:tabs>
                <w:tab w:val="decimal" w:pos="857"/>
              </w:tabs>
              <w:spacing w:line="320" w:lineRule="exact"/>
              <w:rPr>
                <w:rFonts w:ascii="Cordia New" w:hAnsi="Cordia New" w:cs="Cordia New"/>
                <w:sz w:val="24"/>
                <w:szCs w:val="24"/>
              </w:rPr>
            </w:pPr>
          </w:p>
        </w:tc>
        <w:tc>
          <w:tcPr>
            <w:tcW w:w="1359" w:type="dxa"/>
            <w:tcBorders>
              <w:top w:val="nil"/>
              <w:left w:val="nil"/>
              <w:bottom w:val="nil"/>
              <w:right w:val="nil"/>
            </w:tcBorders>
          </w:tcPr>
          <w:p w14:paraId="2049837A" w14:textId="77777777" w:rsidR="00287DF9" w:rsidRPr="00BA7410" w:rsidRDefault="00287DF9" w:rsidP="00287DF9">
            <w:pPr>
              <w:tabs>
                <w:tab w:val="decimal" w:pos="857"/>
              </w:tabs>
              <w:spacing w:line="320" w:lineRule="exact"/>
              <w:rPr>
                <w:rFonts w:ascii="Cordia New" w:hAnsi="Cordia New" w:cs="Cordia New"/>
                <w:sz w:val="24"/>
                <w:szCs w:val="24"/>
              </w:rPr>
            </w:pPr>
          </w:p>
        </w:tc>
      </w:tr>
      <w:tr w:rsidR="00287DF9" w:rsidRPr="00BA7410" w14:paraId="40412426" w14:textId="77777777" w:rsidTr="00BB2E09">
        <w:tblPrEx>
          <w:tblCellMar>
            <w:left w:w="108" w:type="dxa"/>
            <w:right w:w="108" w:type="dxa"/>
          </w:tblCellMar>
        </w:tblPrEx>
        <w:trPr>
          <w:trHeight w:val="240"/>
        </w:trPr>
        <w:tc>
          <w:tcPr>
            <w:tcW w:w="2832" w:type="dxa"/>
            <w:tcBorders>
              <w:top w:val="nil"/>
              <w:left w:val="nil"/>
              <w:bottom w:val="nil"/>
              <w:right w:val="nil"/>
            </w:tcBorders>
          </w:tcPr>
          <w:p w14:paraId="6E78E71C" w14:textId="77777777" w:rsidR="00287DF9" w:rsidRPr="00BA7410" w:rsidRDefault="00287DF9" w:rsidP="00287DF9">
            <w:pPr>
              <w:spacing w:line="320" w:lineRule="exact"/>
              <w:rPr>
                <w:rFonts w:ascii="Cordia New" w:hAnsi="Cordia New" w:cs="Cordia New"/>
                <w:b/>
                <w:bCs/>
                <w:sz w:val="24"/>
                <w:szCs w:val="24"/>
              </w:rPr>
            </w:pPr>
            <w:r w:rsidRPr="00BA7410">
              <w:rPr>
                <w:rFonts w:ascii="Cordia New" w:hAnsi="Cordia New" w:cs="Cordia New"/>
                <w:b/>
                <w:bCs/>
                <w:sz w:val="24"/>
                <w:szCs w:val="24"/>
              </w:rPr>
              <w:t xml:space="preserve">Deferred tax liabilities </w:t>
            </w:r>
          </w:p>
        </w:tc>
        <w:tc>
          <w:tcPr>
            <w:tcW w:w="1421" w:type="dxa"/>
            <w:tcBorders>
              <w:top w:val="nil"/>
              <w:left w:val="nil"/>
              <w:bottom w:val="nil"/>
              <w:right w:val="nil"/>
            </w:tcBorders>
          </w:tcPr>
          <w:p w14:paraId="2F47185B" w14:textId="77777777" w:rsidR="00287DF9" w:rsidRPr="00BA7410" w:rsidRDefault="00287DF9" w:rsidP="00287DF9">
            <w:pPr>
              <w:tabs>
                <w:tab w:val="decimal" w:pos="857"/>
              </w:tabs>
              <w:spacing w:line="320" w:lineRule="exact"/>
              <w:rPr>
                <w:rFonts w:ascii="Cordia New" w:hAnsi="Cordia New" w:cs="Cordia New"/>
                <w:sz w:val="24"/>
                <w:szCs w:val="24"/>
              </w:rPr>
            </w:pPr>
          </w:p>
        </w:tc>
        <w:tc>
          <w:tcPr>
            <w:tcW w:w="1417" w:type="dxa"/>
            <w:tcBorders>
              <w:top w:val="nil"/>
              <w:left w:val="nil"/>
              <w:bottom w:val="nil"/>
              <w:right w:val="nil"/>
            </w:tcBorders>
          </w:tcPr>
          <w:p w14:paraId="557E2636" w14:textId="77777777" w:rsidR="00287DF9" w:rsidRPr="00BA7410" w:rsidRDefault="00287DF9" w:rsidP="00287DF9">
            <w:pPr>
              <w:tabs>
                <w:tab w:val="decimal" w:pos="857"/>
              </w:tabs>
              <w:spacing w:line="320" w:lineRule="exact"/>
              <w:rPr>
                <w:rFonts w:ascii="Cordia New" w:hAnsi="Cordia New" w:cs="Cordia New"/>
                <w:sz w:val="24"/>
                <w:szCs w:val="24"/>
              </w:rPr>
            </w:pPr>
          </w:p>
        </w:tc>
        <w:tc>
          <w:tcPr>
            <w:tcW w:w="1481" w:type="dxa"/>
            <w:tcBorders>
              <w:top w:val="nil"/>
              <w:left w:val="nil"/>
              <w:bottom w:val="nil"/>
              <w:right w:val="nil"/>
            </w:tcBorders>
          </w:tcPr>
          <w:p w14:paraId="638CC693" w14:textId="77777777" w:rsidR="00287DF9" w:rsidRPr="00BA7410" w:rsidRDefault="00287DF9" w:rsidP="00287DF9">
            <w:pPr>
              <w:tabs>
                <w:tab w:val="decimal" w:pos="857"/>
              </w:tabs>
              <w:spacing w:line="320" w:lineRule="exact"/>
              <w:rPr>
                <w:rFonts w:ascii="Cordia New" w:hAnsi="Cordia New" w:cs="Cordia New"/>
                <w:sz w:val="24"/>
                <w:szCs w:val="24"/>
              </w:rPr>
            </w:pPr>
          </w:p>
        </w:tc>
        <w:tc>
          <w:tcPr>
            <w:tcW w:w="1385" w:type="dxa"/>
            <w:tcBorders>
              <w:top w:val="nil"/>
              <w:left w:val="nil"/>
              <w:bottom w:val="nil"/>
              <w:right w:val="nil"/>
            </w:tcBorders>
          </w:tcPr>
          <w:p w14:paraId="2AAAD0E4" w14:textId="77777777" w:rsidR="00287DF9" w:rsidRPr="00BA7410" w:rsidRDefault="00287DF9" w:rsidP="00287DF9">
            <w:pPr>
              <w:tabs>
                <w:tab w:val="decimal" w:pos="857"/>
              </w:tabs>
              <w:spacing w:line="320" w:lineRule="exact"/>
              <w:rPr>
                <w:rFonts w:ascii="Cordia New" w:hAnsi="Cordia New" w:cs="Cordia New"/>
                <w:sz w:val="24"/>
                <w:szCs w:val="24"/>
              </w:rPr>
            </w:pPr>
          </w:p>
        </w:tc>
        <w:tc>
          <w:tcPr>
            <w:tcW w:w="1359" w:type="dxa"/>
            <w:tcBorders>
              <w:top w:val="nil"/>
              <w:left w:val="nil"/>
              <w:bottom w:val="nil"/>
              <w:right w:val="nil"/>
            </w:tcBorders>
          </w:tcPr>
          <w:p w14:paraId="761C8C59" w14:textId="77777777" w:rsidR="00287DF9" w:rsidRPr="00BA7410" w:rsidRDefault="00287DF9" w:rsidP="00287DF9">
            <w:pPr>
              <w:tabs>
                <w:tab w:val="decimal" w:pos="857"/>
              </w:tabs>
              <w:spacing w:line="320" w:lineRule="exact"/>
              <w:rPr>
                <w:rFonts w:ascii="Cordia New" w:hAnsi="Cordia New" w:cs="Cordia New"/>
                <w:sz w:val="24"/>
                <w:szCs w:val="24"/>
              </w:rPr>
            </w:pPr>
          </w:p>
        </w:tc>
      </w:tr>
      <w:tr w:rsidR="00287DF9" w:rsidRPr="00BA7410" w14:paraId="22B4A891" w14:textId="77777777" w:rsidTr="00BB2E09">
        <w:tblPrEx>
          <w:tblCellMar>
            <w:left w:w="108" w:type="dxa"/>
            <w:right w:w="108" w:type="dxa"/>
          </w:tblCellMar>
        </w:tblPrEx>
        <w:trPr>
          <w:trHeight w:val="240"/>
        </w:trPr>
        <w:tc>
          <w:tcPr>
            <w:tcW w:w="2832" w:type="dxa"/>
            <w:tcBorders>
              <w:top w:val="nil"/>
              <w:left w:val="nil"/>
              <w:bottom w:val="nil"/>
              <w:right w:val="nil"/>
            </w:tcBorders>
          </w:tcPr>
          <w:p w14:paraId="1E149C59" w14:textId="77777777" w:rsidR="00287DF9" w:rsidRPr="00BA7410" w:rsidRDefault="00287DF9" w:rsidP="00287DF9">
            <w:pPr>
              <w:spacing w:line="320" w:lineRule="exact"/>
              <w:ind w:left="318"/>
              <w:rPr>
                <w:rFonts w:ascii="Cordia New" w:hAnsi="Cordia New" w:cs="Cordia New"/>
                <w:sz w:val="24"/>
                <w:szCs w:val="24"/>
              </w:rPr>
            </w:pPr>
            <w:r w:rsidRPr="00BA7410">
              <w:rPr>
                <w:rFonts w:ascii="Cordia New" w:hAnsi="Cordia New" w:cs="Cordia New"/>
                <w:sz w:val="24"/>
                <w:szCs w:val="24"/>
              </w:rPr>
              <w:t>Investments</w:t>
            </w:r>
          </w:p>
        </w:tc>
        <w:tc>
          <w:tcPr>
            <w:tcW w:w="1421" w:type="dxa"/>
            <w:tcBorders>
              <w:top w:val="nil"/>
              <w:left w:val="nil"/>
              <w:bottom w:val="nil"/>
              <w:right w:val="nil"/>
            </w:tcBorders>
          </w:tcPr>
          <w:p w14:paraId="17BED44E" w14:textId="77777777" w:rsidR="00287DF9" w:rsidRPr="00BA7410" w:rsidRDefault="00287DF9" w:rsidP="00287DF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11,398</w:t>
            </w:r>
          </w:p>
        </w:tc>
        <w:tc>
          <w:tcPr>
            <w:tcW w:w="1417" w:type="dxa"/>
            <w:tcBorders>
              <w:top w:val="nil"/>
              <w:left w:val="nil"/>
              <w:bottom w:val="nil"/>
              <w:right w:val="nil"/>
            </w:tcBorders>
          </w:tcPr>
          <w:p w14:paraId="0EE3833D" w14:textId="77777777" w:rsidR="00287DF9" w:rsidRPr="00BA7410" w:rsidRDefault="00B350CF" w:rsidP="00287DF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(249)</w:t>
            </w:r>
          </w:p>
        </w:tc>
        <w:tc>
          <w:tcPr>
            <w:tcW w:w="1481" w:type="dxa"/>
            <w:tcBorders>
              <w:top w:val="nil"/>
              <w:left w:val="nil"/>
              <w:bottom w:val="nil"/>
              <w:right w:val="nil"/>
            </w:tcBorders>
          </w:tcPr>
          <w:p w14:paraId="492E78E7" w14:textId="77777777" w:rsidR="00287DF9" w:rsidRPr="00BA7410" w:rsidRDefault="00B350CF" w:rsidP="00287DF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484</w:t>
            </w:r>
          </w:p>
        </w:tc>
        <w:tc>
          <w:tcPr>
            <w:tcW w:w="1385" w:type="dxa"/>
            <w:tcBorders>
              <w:top w:val="nil"/>
              <w:left w:val="nil"/>
              <w:bottom w:val="nil"/>
              <w:right w:val="nil"/>
            </w:tcBorders>
          </w:tcPr>
          <w:p w14:paraId="16E1032C" w14:textId="77777777" w:rsidR="00287DF9" w:rsidRPr="00BA7410" w:rsidRDefault="00B350CF" w:rsidP="00287DF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w:t>
            </w:r>
          </w:p>
        </w:tc>
        <w:tc>
          <w:tcPr>
            <w:tcW w:w="1359" w:type="dxa"/>
            <w:tcBorders>
              <w:top w:val="nil"/>
              <w:left w:val="nil"/>
              <w:bottom w:val="nil"/>
              <w:right w:val="nil"/>
            </w:tcBorders>
          </w:tcPr>
          <w:p w14:paraId="51436CE0" w14:textId="77777777" w:rsidR="00287DF9" w:rsidRPr="00BA7410" w:rsidRDefault="00B350CF" w:rsidP="00287DF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11,633</w:t>
            </w:r>
          </w:p>
        </w:tc>
      </w:tr>
      <w:tr w:rsidR="00287DF9" w:rsidRPr="00BA7410" w14:paraId="23F60689" w14:textId="77777777" w:rsidTr="00BB2E09">
        <w:tblPrEx>
          <w:tblCellMar>
            <w:left w:w="108" w:type="dxa"/>
            <w:right w:w="108" w:type="dxa"/>
          </w:tblCellMar>
        </w:tblPrEx>
        <w:trPr>
          <w:trHeight w:val="240"/>
        </w:trPr>
        <w:tc>
          <w:tcPr>
            <w:tcW w:w="2832" w:type="dxa"/>
            <w:tcBorders>
              <w:top w:val="nil"/>
              <w:left w:val="nil"/>
              <w:bottom w:val="nil"/>
              <w:right w:val="nil"/>
            </w:tcBorders>
          </w:tcPr>
          <w:p w14:paraId="07B37854" w14:textId="77777777" w:rsidR="00287DF9" w:rsidRPr="00BA7410" w:rsidRDefault="00287DF9" w:rsidP="00287DF9">
            <w:pPr>
              <w:spacing w:line="320" w:lineRule="exact"/>
              <w:ind w:left="318"/>
              <w:rPr>
                <w:rFonts w:ascii="Cordia New" w:hAnsi="Cordia New" w:cs="Cordia New"/>
                <w:sz w:val="24"/>
                <w:szCs w:val="24"/>
              </w:rPr>
            </w:pPr>
            <w:r w:rsidRPr="00BA7410">
              <w:rPr>
                <w:rFonts w:ascii="Cordia New" w:hAnsi="Cordia New" w:cs="Cordia New"/>
                <w:sz w:val="24"/>
                <w:szCs w:val="24"/>
              </w:rPr>
              <w:t>Premises and equipment</w:t>
            </w:r>
          </w:p>
        </w:tc>
        <w:tc>
          <w:tcPr>
            <w:tcW w:w="1421" w:type="dxa"/>
            <w:tcBorders>
              <w:top w:val="nil"/>
              <w:left w:val="nil"/>
              <w:bottom w:val="nil"/>
              <w:right w:val="nil"/>
            </w:tcBorders>
          </w:tcPr>
          <w:p w14:paraId="0B1BE418" w14:textId="77777777" w:rsidR="00287DF9" w:rsidRPr="00BA7410" w:rsidRDefault="00287DF9" w:rsidP="00287DF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7,414</w:t>
            </w:r>
          </w:p>
        </w:tc>
        <w:tc>
          <w:tcPr>
            <w:tcW w:w="1417" w:type="dxa"/>
            <w:tcBorders>
              <w:top w:val="nil"/>
              <w:left w:val="nil"/>
              <w:bottom w:val="nil"/>
              <w:right w:val="nil"/>
            </w:tcBorders>
          </w:tcPr>
          <w:p w14:paraId="480A1B53" w14:textId="77777777" w:rsidR="00287DF9" w:rsidRPr="00BA7410" w:rsidRDefault="00B350CF" w:rsidP="00287DF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(237)</w:t>
            </w:r>
          </w:p>
        </w:tc>
        <w:tc>
          <w:tcPr>
            <w:tcW w:w="1481" w:type="dxa"/>
            <w:tcBorders>
              <w:top w:val="nil"/>
              <w:left w:val="nil"/>
              <w:bottom w:val="nil"/>
              <w:right w:val="nil"/>
            </w:tcBorders>
          </w:tcPr>
          <w:p w14:paraId="46C7183E" w14:textId="77777777" w:rsidR="00287DF9" w:rsidRPr="00BA7410" w:rsidRDefault="00B350CF" w:rsidP="00287DF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84</w:t>
            </w:r>
          </w:p>
        </w:tc>
        <w:tc>
          <w:tcPr>
            <w:tcW w:w="1385" w:type="dxa"/>
            <w:tcBorders>
              <w:top w:val="nil"/>
              <w:left w:val="nil"/>
              <w:bottom w:val="nil"/>
              <w:right w:val="nil"/>
            </w:tcBorders>
          </w:tcPr>
          <w:p w14:paraId="5EF9DB3D" w14:textId="77777777" w:rsidR="00287DF9" w:rsidRPr="00BA7410" w:rsidRDefault="00B350CF" w:rsidP="00287DF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(40)</w:t>
            </w:r>
          </w:p>
        </w:tc>
        <w:tc>
          <w:tcPr>
            <w:tcW w:w="1359" w:type="dxa"/>
            <w:tcBorders>
              <w:top w:val="nil"/>
              <w:left w:val="nil"/>
              <w:bottom w:val="nil"/>
              <w:right w:val="nil"/>
            </w:tcBorders>
          </w:tcPr>
          <w:p w14:paraId="325C8F66" w14:textId="77777777" w:rsidR="00287DF9" w:rsidRPr="00BA7410" w:rsidRDefault="00B350CF" w:rsidP="00287DF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7,221</w:t>
            </w:r>
          </w:p>
        </w:tc>
      </w:tr>
      <w:tr w:rsidR="00287DF9" w:rsidRPr="00BA7410" w14:paraId="1E60FEE3" w14:textId="77777777" w:rsidTr="00BB2E09">
        <w:tblPrEx>
          <w:tblCellMar>
            <w:left w:w="108" w:type="dxa"/>
            <w:right w:w="108" w:type="dxa"/>
          </w:tblCellMar>
        </w:tblPrEx>
        <w:trPr>
          <w:trHeight w:val="240"/>
        </w:trPr>
        <w:tc>
          <w:tcPr>
            <w:tcW w:w="2832" w:type="dxa"/>
            <w:tcBorders>
              <w:top w:val="nil"/>
              <w:left w:val="nil"/>
              <w:bottom w:val="nil"/>
              <w:right w:val="nil"/>
            </w:tcBorders>
          </w:tcPr>
          <w:p w14:paraId="30657E60" w14:textId="77777777" w:rsidR="00287DF9" w:rsidRPr="00BA7410" w:rsidRDefault="00287DF9" w:rsidP="00287DF9">
            <w:pPr>
              <w:spacing w:line="320" w:lineRule="exact"/>
              <w:ind w:left="318"/>
              <w:rPr>
                <w:rFonts w:ascii="Cordia New" w:hAnsi="Cordia New" w:cs="Cordia New"/>
                <w:sz w:val="24"/>
                <w:szCs w:val="24"/>
              </w:rPr>
            </w:pPr>
            <w:r w:rsidRPr="00BA7410">
              <w:rPr>
                <w:rFonts w:ascii="Cordia New" w:hAnsi="Cordia New" w:cs="Cordia New"/>
                <w:sz w:val="24"/>
                <w:szCs w:val="24"/>
              </w:rPr>
              <w:t>Others</w:t>
            </w:r>
          </w:p>
        </w:tc>
        <w:tc>
          <w:tcPr>
            <w:tcW w:w="1421" w:type="dxa"/>
            <w:tcBorders>
              <w:top w:val="nil"/>
              <w:left w:val="nil"/>
              <w:bottom w:val="nil"/>
              <w:right w:val="nil"/>
            </w:tcBorders>
          </w:tcPr>
          <w:p w14:paraId="40AE0317" w14:textId="77777777" w:rsidR="00287DF9" w:rsidRPr="00BA7410" w:rsidRDefault="00287DF9" w:rsidP="00287DF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11,107</w:t>
            </w:r>
          </w:p>
        </w:tc>
        <w:tc>
          <w:tcPr>
            <w:tcW w:w="1417" w:type="dxa"/>
            <w:tcBorders>
              <w:top w:val="nil"/>
              <w:left w:val="nil"/>
              <w:bottom w:val="nil"/>
              <w:right w:val="nil"/>
            </w:tcBorders>
          </w:tcPr>
          <w:p w14:paraId="6EB95781" w14:textId="77777777" w:rsidR="00287DF9" w:rsidRPr="00BA7410" w:rsidRDefault="00B350CF" w:rsidP="00287DF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2,08</w:t>
            </w:r>
            <w:r w:rsidR="00AA4501" w:rsidRPr="00BA7410">
              <w:rPr>
                <w:rFonts w:ascii="Cordia New" w:hAnsi="Cordia New" w:cs="Cordia New"/>
                <w:sz w:val="24"/>
                <w:szCs w:val="24"/>
              </w:rPr>
              <w:t>6</w:t>
            </w:r>
          </w:p>
        </w:tc>
        <w:tc>
          <w:tcPr>
            <w:tcW w:w="1481" w:type="dxa"/>
            <w:tcBorders>
              <w:top w:val="nil"/>
              <w:left w:val="nil"/>
              <w:bottom w:val="nil"/>
              <w:right w:val="nil"/>
            </w:tcBorders>
          </w:tcPr>
          <w:p w14:paraId="575EDB02" w14:textId="77777777" w:rsidR="00287DF9" w:rsidRPr="00BA7410" w:rsidRDefault="00B350CF" w:rsidP="00287DF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w:t>
            </w:r>
          </w:p>
        </w:tc>
        <w:tc>
          <w:tcPr>
            <w:tcW w:w="1385" w:type="dxa"/>
            <w:tcBorders>
              <w:top w:val="nil"/>
              <w:left w:val="nil"/>
              <w:bottom w:val="nil"/>
              <w:right w:val="nil"/>
            </w:tcBorders>
          </w:tcPr>
          <w:p w14:paraId="6D04D256" w14:textId="77777777" w:rsidR="00287DF9" w:rsidRPr="00BA7410" w:rsidRDefault="00B350CF" w:rsidP="00287DF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w:t>
            </w:r>
            <w:r w:rsidR="00AA4501" w:rsidRPr="00BA7410">
              <w:rPr>
                <w:rFonts w:ascii="Cordia New" w:hAnsi="Cordia New" w:cs="Cordia New"/>
                <w:sz w:val="24"/>
                <w:szCs w:val="24"/>
              </w:rPr>
              <w:t>3</w:t>
            </w:r>
            <w:r w:rsidRPr="00BA7410">
              <w:rPr>
                <w:rFonts w:ascii="Cordia New" w:hAnsi="Cordia New" w:cs="Cordia New"/>
                <w:sz w:val="24"/>
                <w:szCs w:val="24"/>
              </w:rPr>
              <w:t>)</w:t>
            </w:r>
          </w:p>
        </w:tc>
        <w:tc>
          <w:tcPr>
            <w:tcW w:w="1359" w:type="dxa"/>
            <w:tcBorders>
              <w:top w:val="nil"/>
              <w:left w:val="nil"/>
              <w:bottom w:val="nil"/>
              <w:right w:val="nil"/>
            </w:tcBorders>
          </w:tcPr>
          <w:p w14:paraId="6D061BAF" w14:textId="77777777" w:rsidR="00287DF9" w:rsidRPr="00BA7410" w:rsidRDefault="00B350CF" w:rsidP="00287DF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13,190</w:t>
            </w:r>
          </w:p>
        </w:tc>
      </w:tr>
      <w:tr w:rsidR="00287DF9" w:rsidRPr="00BA7410" w14:paraId="531AE52F" w14:textId="77777777" w:rsidTr="00BB2E09">
        <w:tblPrEx>
          <w:tblCellMar>
            <w:left w:w="108" w:type="dxa"/>
            <w:right w:w="108" w:type="dxa"/>
          </w:tblCellMar>
        </w:tblPrEx>
        <w:trPr>
          <w:trHeight w:val="240"/>
        </w:trPr>
        <w:tc>
          <w:tcPr>
            <w:tcW w:w="2832" w:type="dxa"/>
            <w:tcBorders>
              <w:top w:val="nil"/>
              <w:left w:val="nil"/>
              <w:bottom w:val="nil"/>
              <w:right w:val="nil"/>
            </w:tcBorders>
          </w:tcPr>
          <w:p w14:paraId="0A1F1D1D" w14:textId="77777777" w:rsidR="00287DF9" w:rsidRPr="00BA7410" w:rsidRDefault="00287DF9" w:rsidP="00287DF9">
            <w:pPr>
              <w:spacing w:line="320" w:lineRule="exact"/>
              <w:ind w:left="318"/>
              <w:rPr>
                <w:rFonts w:ascii="Cordia New" w:hAnsi="Cordia New" w:cs="Cordia New"/>
                <w:b/>
                <w:bCs/>
                <w:sz w:val="24"/>
                <w:szCs w:val="24"/>
              </w:rPr>
            </w:pPr>
            <w:r w:rsidRPr="00BA7410">
              <w:rPr>
                <w:rFonts w:ascii="Cordia New" w:hAnsi="Cordia New" w:cs="Cordia New"/>
                <w:b/>
                <w:bCs/>
                <w:sz w:val="24"/>
                <w:szCs w:val="24"/>
              </w:rPr>
              <w:t xml:space="preserve">       Total</w:t>
            </w:r>
          </w:p>
        </w:tc>
        <w:tc>
          <w:tcPr>
            <w:tcW w:w="1421" w:type="dxa"/>
            <w:tcBorders>
              <w:top w:val="nil"/>
              <w:left w:val="nil"/>
              <w:bottom w:val="nil"/>
              <w:right w:val="nil"/>
            </w:tcBorders>
          </w:tcPr>
          <w:p w14:paraId="66ACA26C" w14:textId="77777777" w:rsidR="00287DF9" w:rsidRPr="00BA7410" w:rsidRDefault="00287DF9" w:rsidP="00287DF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29,919</w:t>
            </w:r>
          </w:p>
        </w:tc>
        <w:tc>
          <w:tcPr>
            <w:tcW w:w="1417" w:type="dxa"/>
            <w:tcBorders>
              <w:top w:val="nil"/>
              <w:left w:val="nil"/>
              <w:bottom w:val="nil"/>
              <w:right w:val="nil"/>
            </w:tcBorders>
          </w:tcPr>
          <w:p w14:paraId="07DFEE9E" w14:textId="77777777" w:rsidR="00287DF9" w:rsidRPr="00BA7410" w:rsidRDefault="00B350CF" w:rsidP="00287DF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1,60</w:t>
            </w:r>
            <w:r w:rsidR="00AA4501" w:rsidRPr="00BA7410">
              <w:rPr>
                <w:rFonts w:ascii="Cordia New" w:hAnsi="Cordia New" w:cs="Cordia New"/>
                <w:sz w:val="24"/>
                <w:szCs w:val="24"/>
              </w:rPr>
              <w:t>0</w:t>
            </w:r>
          </w:p>
        </w:tc>
        <w:tc>
          <w:tcPr>
            <w:tcW w:w="1481" w:type="dxa"/>
            <w:tcBorders>
              <w:top w:val="nil"/>
              <w:left w:val="nil"/>
              <w:bottom w:val="nil"/>
              <w:right w:val="nil"/>
            </w:tcBorders>
          </w:tcPr>
          <w:p w14:paraId="34D1CDA9" w14:textId="77777777" w:rsidR="00287DF9" w:rsidRPr="00BA7410" w:rsidRDefault="00B350CF" w:rsidP="00287DF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568</w:t>
            </w:r>
          </w:p>
        </w:tc>
        <w:tc>
          <w:tcPr>
            <w:tcW w:w="1385" w:type="dxa"/>
            <w:tcBorders>
              <w:top w:val="nil"/>
              <w:left w:val="nil"/>
              <w:bottom w:val="nil"/>
              <w:right w:val="nil"/>
            </w:tcBorders>
          </w:tcPr>
          <w:p w14:paraId="6FCB90F4" w14:textId="77777777" w:rsidR="00287DF9" w:rsidRPr="00BA7410" w:rsidRDefault="00B350CF" w:rsidP="00287DF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(4</w:t>
            </w:r>
            <w:r w:rsidR="00AA4501" w:rsidRPr="00BA7410">
              <w:rPr>
                <w:rFonts w:ascii="Cordia New" w:hAnsi="Cordia New" w:cs="Cordia New"/>
                <w:sz w:val="24"/>
                <w:szCs w:val="24"/>
              </w:rPr>
              <w:t>3</w:t>
            </w:r>
            <w:r w:rsidRPr="00BA7410">
              <w:rPr>
                <w:rFonts w:ascii="Cordia New" w:hAnsi="Cordia New" w:cs="Cordia New"/>
                <w:sz w:val="24"/>
                <w:szCs w:val="24"/>
              </w:rPr>
              <w:t>)</w:t>
            </w:r>
          </w:p>
        </w:tc>
        <w:tc>
          <w:tcPr>
            <w:tcW w:w="1359" w:type="dxa"/>
            <w:tcBorders>
              <w:top w:val="nil"/>
              <w:left w:val="nil"/>
              <w:bottom w:val="nil"/>
              <w:right w:val="nil"/>
            </w:tcBorders>
          </w:tcPr>
          <w:p w14:paraId="6F84C232" w14:textId="77777777" w:rsidR="00287DF9" w:rsidRPr="00BA7410" w:rsidRDefault="00B350CF" w:rsidP="00287DF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32,044</w:t>
            </w:r>
          </w:p>
        </w:tc>
      </w:tr>
      <w:tr w:rsidR="00287DF9" w:rsidRPr="00BA7410" w14:paraId="263362F5" w14:textId="77777777" w:rsidTr="00BB2E09">
        <w:tblPrEx>
          <w:tblCellMar>
            <w:left w:w="108" w:type="dxa"/>
            <w:right w:w="108" w:type="dxa"/>
          </w:tblCellMar>
        </w:tblPrEx>
        <w:trPr>
          <w:trHeight w:val="240"/>
        </w:trPr>
        <w:tc>
          <w:tcPr>
            <w:tcW w:w="2832" w:type="dxa"/>
            <w:tcBorders>
              <w:top w:val="nil"/>
              <w:left w:val="nil"/>
              <w:bottom w:val="nil"/>
              <w:right w:val="nil"/>
            </w:tcBorders>
          </w:tcPr>
          <w:p w14:paraId="49D72101" w14:textId="77777777" w:rsidR="00287DF9" w:rsidRPr="00BA7410" w:rsidRDefault="00287DF9" w:rsidP="00287DF9">
            <w:pPr>
              <w:spacing w:line="320" w:lineRule="exact"/>
              <w:ind w:left="318"/>
              <w:rPr>
                <w:rFonts w:ascii="Cordia New" w:hAnsi="Cordia New" w:cs="Cordia New"/>
                <w:b/>
                <w:bCs/>
                <w:sz w:val="24"/>
                <w:szCs w:val="24"/>
              </w:rPr>
            </w:pPr>
          </w:p>
        </w:tc>
        <w:tc>
          <w:tcPr>
            <w:tcW w:w="1421" w:type="dxa"/>
            <w:tcBorders>
              <w:top w:val="nil"/>
              <w:left w:val="nil"/>
              <w:bottom w:val="nil"/>
              <w:right w:val="nil"/>
            </w:tcBorders>
          </w:tcPr>
          <w:p w14:paraId="5D19F08A" w14:textId="77777777" w:rsidR="00287DF9" w:rsidRPr="00BA7410" w:rsidRDefault="00287DF9" w:rsidP="00287DF9">
            <w:pPr>
              <w:tabs>
                <w:tab w:val="decimal" w:pos="857"/>
              </w:tabs>
              <w:spacing w:line="320" w:lineRule="exact"/>
              <w:rPr>
                <w:rFonts w:ascii="Cordia New" w:hAnsi="Cordia New" w:cs="Cordia New"/>
                <w:sz w:val="24"/>
                <w:szCs w:val="24"/>
              </w:rPr>
            </w:pPr>
          </w:p>
        </w:tc>
        <w:tc>
          <w:tcPr>
            <w:tcW w:w="1417" w:type="dxa"/>
            <w:tcBorders>
              <w:top w:val="nil"/>
              <w:left w:val="nil"/>
              <w:bottom w:val="nil"/>
              <w:right w:val="nil"/>
            </w:tcBorders>
          </w:tcPr>
          <w:p w14:paraId="472DBB6B" w14:textId="77777777" w:rsidR="00287DF9" w:rsidRPr="00BA7410" w:rsidRDefault="00287DF9" w:rsidP="00287DF9">
            <w:pPr>
              <w:tabs>
                <w:tab w:val="decimal" w:pos="857"/>
              </w:tabs>
              <w:spacing w:line="320" w:lineRule="exact"/>
              <w:rPr>
                <w:rFonts w:ascii="Cordia New" w:hAnsi="Cordia New" w:cs="Cordia New"/>
                <w:sz w:val="24"/>
                <w:szCs w:val="24"/>
              </w:rPr>
            </w:pPr>
          </w:p>
        </w:tc>
        <w:tc>
          <w:tcPr>
            <w:tcW w:w="1481" w:type="dxa"/>
            <w:tcBorders>
              <w:top w:val="nil"/>
              <w:left w:val="nil"/>
              <w:bottom w:val="nil"/>
              <w:right w:val="nil"/>
            </w:tcBorders>
          </w:tcPr>
          <w:p w14:paraId="407BD72E" w14:textId="77777777" w:rsidR="00287DF9" w:rsidRPr="00BA7410" w:rsidRDefault="00287DF9" w:rsidP="00287DF9">
            <w:pPr>
              <w:tabs>
                <w:tab w:val="decimal" w:pos="857"/>
              </w:tabs>
              <w:spacing w:line="320" w:lineRule="exact"/>
              <w:rPr>
                <w:rFonts w:ascii="Cordia New" w:hAnsi="Cordia New" w:cs="Cordia New"/>
                <w:sz w:val="24"/>
                <w:szCs w:val="24"/>
              </w:rPr>
            </w:pPr>
          </w:p>
        </w:tc>
        <w:tc>
          <w:tcPr>
            <w:tcW w:w="1385" w:type="dxa"/>
            <w:tcBorders>
              <w:top w:val="nil"/>
              <w:left w:val="nil"/>
              <w:bottom w:val="nil"/>
              <w:right w:val="nil"/>
            </w:tcBorders>
          </w:tcPr>
          <w:p w14:paraId="69FADB59" w14:textId="77777777" w:rsidR="00287DF9" w:rsidRPr="00BA7410" w:rsidRDefault="00287DF9" w:rsidP="00287DF9">
            <w:pPr>
              <w:tabs>
                <w:tab w:val="decimal" w:pos="857"/>
              </w:tabs>
              <w:spacing w:line="320" w:lineRule="exact"/>
              <w:rPr>
                <w:rFonts w:ascii="Cordia New" w:hAnsi="Cordia New" w:cs="Cordia New"/>
                <w:sz w:val="24"/>
                <w:szCs w:val="24"/>
              </w:rPr>
            </w:pPr>
          </w:p>
        </w:tc>
        <w:tc>
          <w:tcPr>
            <w:tcW w:w="1359" w:type="dxa"/>
            <w:tcBorders>
              <w:top w:val="nil"/>
              <w:left w:val="nil"/>
              <w:bottom w:val="nil"/>
              <w:right w:val="nil"/>
            </w:tcBorders>
          </w:tcPr>
          <w:p w14:paraId="57BDC4CA" w14:textId="77777777" w:rsidR="00287DF9" w:rsidRPr="00BA7410" w:rsidRDefault="00287DF9" w:rsidP="00287DF9">
            <w:pPr>
              <w:tabs>
                <w:tab w:val="decimal" w:pos="857"/>
              </w:tabs>
              <w:spacing w:line="320" w:lineRule="exact"/>
              <w:rPr>
                <w:rFonts w:ascii="Cordia New" w:hAnsi="Cordia New" w:cs="Cordia New"/>
                <w:sz w:val="24"/>
                <w:szCs w:val="24"/>
              </w:rPr>
            </w:pPr>
          </w:p>
        </w:tc>
      </w:tr>
      <w:tr w:rsidR="00287DF9" w:rsidRPr="00BA7410" w14:paraId="233071EF" w14:textId="77777777" w:rsidTr="00BB2E09">
        <w:tblPrEx>
          <w:tblCellMar>
            <w:left w:w="108" w:type="dxa"/>
            <w:right w:w="108" w:type="dxa"/>
          </w:tblCellMar>
        </w:tblPrEx>
        <w:trPr>
          <w:trHeight w:val="240"/>
        </w:trPr>
        <w:tc>
          <w:tcPr>
            <w:tcW w:w="2832" w:type="dxa"/>
            <w:tcBorders>
              <w:top w:val="nil"/>
              <w:left w:val="nil"/>
              <w:bottom w:val="nil"/>
              <w:right w:val="nil"/>
            </w:tcBorders>
          </w:tcPr>
          <w:p w14:paraId="1C682839" w14:textId="77777777" w:rsidR="00287DF9" w:rsidRPr="00BA7410" w:rsidRDefault="00287DF9" w:rsidP="00287DF9">
            <w:pPr>
              <w:spacing w:line="320" w:lineRule="exact"/>
              <w:ind w:left="318"/>
              <w:rPr>
                <w:rFonts w:ascii="Cordia New" w:hAnsi="Cordia New" w:cs="Cordia New"/>
                <w:b/>
                <w:bCs/>
                <w:sz w:val="24"/>
                <w:szCs w:val="24"/>
              </w:rPr>
            </w:pPr>
            <w:r w:rsidRPr="00BA7410">
              <w:rPr>
                <w:rFonts w:ascii="Cordia New" w:hAnsi="Cordia New" w:cs="Cordia New"/>
                <w:b/>
                <w:bCs/>
                <w:sz w:val="24"/>
                <w:szCs w:val="24"/>
              </w:rPr>
              <w:t xml:space="preserve">       Net</w:t>
            </w:r>
          </w:p>
        </w:tc>
        <w:tc>
          <w:tcPr>
            <w:tcW w:w="1421" w:type="dxa"/>
            <w:tcBorders>
              <w:top w:val="nil"/>
              <w:left w:val="nil"/>
              <w:bottom w:val="nil"/>
              <w:right w:val="nil"/>
            </w:tcBorders>
          </w:tcPr>
          <w:p w14:paraId="62DBD6AA" w14:textId="77777777" w:rsidR="00287DF9" w:rsidRPr="00BA7410" w:rsidRDefault="00287DF9" w:rsidP="00287DF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5,137</w:t>
            </w:r>
          </w:p>
        </w:tc>
        <w:tc>
          <w:tcPr>
            <w:tcW w:w="1417" w:type="dxa"/>
            <w:tcBorders>
              <w:top w:val="nil"/>
              <w:left w:val="nil"/>
              <w:bottom w:val="nil"/>
              <w:right w:val="nil"/>
            </w:tcBorders>
          </w:tcPr>
          <w:p w14:paraId="26C72E4C" w14:textId="77777777" w:rsidR="00287DF9" w:rsidRPr="00BA7410" w:rsidRDefault="00B350CF" w:rsidP="00287DF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1,685</w:t>
            </w:r>
          </w:p>
        </w:tc>
        <w:tc>
          <w:tcPr>
            <w:tcW w:w="1481" w:type="dxa"/>
            <w:tcBorders>
              <w:top w:val="nil"/>
              <w:left w:val="nil"/>
              <w:bottom w:val="nil"/>
              <w:right w:val="nil"/>
            </w:tcBorders>
          </w:tcPr>
          <w:p w14:paraId="4247DAB9" w14:textId="77777777" w:rsidR="00287DF9" w:rsidRPr="00BA7410" w:rsidRDefault="00B350CF" w:rsidP="00287DF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(747)</w:t>
            </w:r>
          </w:p>
        </w:tc>
        <w:tc>
          <w:tcPr>
            <w:tcW w:w="1385" w:type="dxa"/>
            <w:tcBorders>
              <w:top w:val="nil"/>
              <w:left w:val="nil"/>
              <w:bottom w:val="nil"/>
              <w:right w:val="nil"/>
            </w:tcBorders>
          </w:tcPr>
          <w:p w14:paraId="599EBF20" w14:textId="77777777" w:rsidR="00287DF9" w:rsidRPr="00BA7410" w:rsidRDefault="00B350CF" w:rsidP="00287DF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(151)</w:t>
            </w:r>
          </w:p>
        </w:tc>
        <w:tc>
          <w:tcPr>
            <w:tcW w:w="1359" w:type="dxa"/>
            <w:tcBorders>
              <w:top w:val="nil"/>
              <w:left w:val="nil"/>
              <w:bottom w:val="nil"/>
              <w:right w:val="nil"/>
            </w:tcBorders>
          </w:tcPr>
          <w:p w14:paraId="3A171940" w14:textId="77777777" w:rsidR="00287DF9" w:rsidRPr="00BA7410" w:rsidRDefault="00B350CF" w:rsidP="00287DF9">
            <w:pPr>
              <w:tabs>
                <w:tab w:val="decimal" w:pos="857"/>
              </w:tabs>
              <w:spacing w:line="320" w:lineRule="exact"/>
              <w:rPr>
                <w:rFonts w:ascii="Cordia New" w:hAnsi="Cordia New" w:cs="Cordia New"/>
                <w:sz w:val="24"/>
                <w:szCs w:val="24"/>
              </w:rPr>
            </w:pPr>
            <w:r w:rsidRPr="00BA7410">
              <w:rPr>
                <w:rFonts w:ascii="Cordia New" w:hAnsi="Cordia New" w:cs="Cordia New"/>
                <w:sz w:val="24"/>
                <w:szCs w:val="24"/>
              </w:rPr>
              <w:t>5,924</w:t>
            </w:r>
          </w:p>
        </w:tc>
      </w:tr>
    </w:tbl>
    <w:p w14:paraId="148FB4D2" w14:textId="77777777" w:rsidR="00CC4A92" w:rsidRPr="00BA7410" w:rsidRDefault="00CC4A92">
      <w:pPr>
        <w:ind w:left="873" w:right="-14" w:hanging="706"/>
        <w:jc w:val="both"/>
        <w:rPr>
          <w:rFonts w:ascii="Cordia New" w:hAnsi="Cordia New" w:cs="Cordia New"/>
          <w:sz w:val="16"/>
          <w:szCs w:val="16"/>
        </w:rPr>
      </w:pPr>
    </w:p>
    <w:p w14:paraId="68188B58" w14:textId="77777777" w:rsidR="00CC4A92" w:rsidRPr="00BA7410" w:rsidRDefault="00CC4A92">
      <w:pPr>
        <w:ind w:left="873" w:right="-14" w:hanging="706"/>
        <w:jc w:val="both"/>
        <w:rPr>
          <w:rFonts w:ascii="Cordia New" w:hAnsi="Cordia New" w:cs="Cordia New"/>
          <w:sz w:val="16"/>
          <w:szCs w:val="16"/>
        </w:rPr>
      </w:pPr>
    </w:p>
    <w:p w14:paraId="10A68B82" w14:textId="77777777" w:rsidR="00CC4A92" w:rsidRPr="00BA7410" w:rsidRDefault="00CC4A92">
      <w:pPr>
        <w:ind w:left="873" w:right="-14" w:hanging="706"/>
        <w:jc w:val="both"/>
        <w:rPr>
          <w:rFonts w:ascii="Cordia New" w:hAnsi="Cordia New" w:cs="Cordia New"/>
          <w:sz w:val="16"/>
          <w:szCs w:val="16"/>
        </w:rPr>
      </w:pPr>
    </w:p>
    <w:p w14:paraId="6042BA37" w14:textId="77777777" w:rsidR="00CC4A92" w:rsidRPr="00BA7410" w:rsidRDefault="00CC4A92">
      <w:pPr>
        <w:ind w:left="873" w:right="-14" w:hanging="706"/>
        <w:jc w:val="both"/>
        <w:rPr>
          <w:rFonts w:ascii="Cordia New" w:hAnsi="Cordia New" w:cs="Cordia New"/>
          <w:sz w:val="16"/>
          <w:szCs w:val="16"/>
        </w:rPr>
      </w:pPr>
    </w:p>
    <w:p w14:paraId="7AEEAE76" w14:textId="77777777" w:rsidR="00CC4A92" w:rsidRPr="00BA7410" w:rsidRDefault="00CC4A92">
      <w:pPr>
        <w:ind w:left="873" w:right="-14" w:hanging="706"/>
        <w:jc w:val="both"/>
        <w:rPr>
          <w:rFonts w:ascii="Cordia New" w:hAnsi="Cordia New" w:cs="Cordia New"/>
          <w:sz w:val="16"/>
          <w:szCs w:val="16"/>
        </w:rPr>
      </w:pPr>
    </w:p>
    <w:p w14:paraId="31A7E6F2" w14:textId="77777777" w:rsidR="00CC4A92" w:rsidRPr="00BA7410" w:rsidRDefault="00CC4A92">
      <w:pPr>
        <w:ind w:left="873" w:right="-14" w:hanging="706"/>
        <w:jc w:val="both"/>
        <w:rPr>
          <w:rFonts w:ascii="Cordia New" w:hAnsi="Cordia New" w:cs="Cordia New"/>
          <w:sz w:val="16"/>
          <w:szCs w:val="16"/>
        </w:rPr>
      </w:pPr>
    </w:p>
    <w:p w14:paraId="115391FB" w14:textId="77777777" w:rsidR="00CC4A92" w:rsidRPr="00BA7410" w:rsidRDefault="00CC4A92">
      <w:pPr>
        <w:ind w:left="873" w:right="-14" w:hanging="706"/>
        <w:jc w:val="both"/>
        <w:rPr>
          <w:rFonts w:ascii="Cordia New" w:hAnsi="Cordia New" w:cs="Cordia New"/>
          <w:sz w:val="16"/>
          <w:szCs w:val="16"/>
        </w:rPr>
      </w:pPr>
    </w:p>
    <w:p w14:paraId="4E140946" w14:textId="77777777" w:rsidR="00CC4A92" w:rsidRPr="00BA7410" w:rsidRDefault="00CC4A92">
      <w:pPr>
        <w:ind w:left="873" w:right="-14" w:hanging="706"/>
        <w:jc w:val="both"/>
        <w:rPr>
          <w:rFonts w:ascii="Cordia New" w:hAnsi="Cordia New" w:cs="Cordia New"/>
          <w:sz w:val="16"/>
          <w:szCs w:val="16"/>
        </w:rPr>
      </w:pPr>
    </w:p>
    <w:p w14:paraId="71B49A05" w14:textId="77777777" w:rsidR="00CC4A92" w:rsidRPr="00BA7410" w:rsidRDefault="00CC4A92">
      <w:pPr>
        <w:ind w:left="873" w:right="-14" w:hanging="706"/>
        <w:jc w:val="both"/>
        <w:rPr>
          <w:rFonts w:ascii="Cordia New" w:hAnsi="Cordia New" w:cs="Cordia New"/>
          <w:sz w:val="16"/>
          <w:szCs w:val="16"/>
        </w:rPr>
      </w:pPr>
    </w:p>
    <w:p w14:paraId="3885989E" w14:textId="77777777" w:rsidR="00CC4A92" w:rsidRPr="00BA7410" w:rsidRDefault="00CC4A92">
      <w:pPr>
        <w:ind w:left="873" w:right="-14" w:hanging="706"/>
        <w:jc w:val="both"/>
        <w:rPr>
          <w:rFonts w:ascii="Cordia New" w:hAnsi="Cordia New" w:cs="Cordia New"/>
          <w:sz w:val="16"/>
          <w:szCs w:val="16"/>
        </w:rPr>
      </w:pPr>
    </w:p>
    <w:p w14:paraId="783CC754" w14:textId="77777777" w:rsidR="0025463D" w:rsidRPr="00BA7410" w:rsidRDefault="0025463D">
      <w:pPr>
        <w:ind w:left="873" w:right="-14" w:hanging="706"/>
        <w:jc w:val="both"/>
        <w:rPr>
          <w:rFonts w:ascii="Cordia New" w:hAnsi="Cordia New" w:cs="Cordia New"/>
          <w:sz w:val="16"/>
          <w:szCs w:val="16"/>
        </w:rPr>
      </w:pPr>
    </w:p>
    <w:p w14:paraId="4EB7CADD" w14:textId="77777777" w:rsidR="0025463D" w:rsidRPr="00BA7410" w:rsidRDefault="0025463D">
      <w:pPr>
        <w:ind w:left="873" w:right="-14" w:hanging="706"/>
        <w:jc w:val="both"/>
        <w:rPr>
          <w:rFonts w:ascii="Cordia New" w:hAnsi="Cordia New" w:cs="Cordia New"/>
          <w:sz w:val="16"/>
          <w:szCs w:val="16"/>
        </w:rPr>
      </w:pPr>
    </w:p>
    <w:p w14:paraId="7BEE691B" w14:textId="77777777" w:rsidR="00CC4A92" w:rsidRPr="00BA7410" w:rsidRDefault="00CC4A92" w:rsidP="00CC4A92">
      <w:pPr>
        <w:ind w:left="873" w:right="-14" w:hanging="706"/>
        <w:jc w:val="both"/>
        <w:rPr>
          <w:rFonts w:ascii="Cordia New" w:hAnsi="Cordia New" w:cs="Cordia New"/>
          <w:sz w:val="16"/>
          <w:szCs w:val="16"/>
        </w:rPr>
      </w:pPr>
    </w:p>
    <w:p w14:paraId="04433570" w14:textId="77777777" w:rsidR="00CC4A92" w:rsidRPr="00BA7410" w:rsidRDefault="00CC4A92" w:rsidP="00CC4A92">
      <w:pPr>
        <w:ind w:left="873" w:right="-14" w:hanging="706"/>
        <w:jc w:val="both"/>
        <w:rPr>
          <w:rFonts w:ascii="Cordia New" w:hAnsi="Cordia New" w:cs="Cordia New"/>
          <w:sz w:val="16"/>
          <w:szCs w:val="16"/>
        </w:rPr>
      </w:pPr>
    </w:p>
    <w:p w14:paraId="2165AA49" w14:textId="77777777" w:rsidR="00B63612" w:rsidRPr="00BA7410" w:rsidRDefault="00B63612" w:rsidP="00CC4A92">
      <w:pPr>
        <w:ind w:left="873" w:right="-14" w:hanging="706"/>
        <w:jc w:val="both"/>
        <w:rPr>
          <w:rFonts w:ascii="Cordia New" w:hAnsi="Cordia New" w:cs="Cordia New"/>
          <w:sz w:val="16"/>
          <w:szCs w:val="16"/>
        </w:rPr>
      </w:pPr>
    </w:p>
    <w:p w14:paraId="54426685" w14:textId="77777777" w:rsidR="00B63612" w:rsidRPr="00BA7410" w:rsidRDefault="00B63612" w:rsidP="00CC4A92">
      <w:pPr>
        <w:ind w:left="873" w:right="-14" w:hanging="706"/>
        <w:jc w:val="both"/>
        <w:rPr>
          <w:rFonts w:ascii="Cordia New" w:hAnsi="Cordia New" w:cs="Cordia New"/>
          <w:sz w:val="16"/>
          <w:szCs w:val="16"/>
        </w:rPr>
      </w:pPr>
    </w:p>
    <w:p w14:paraId="1263D868" w14:textId="77777777" w:rsidR="00B63612" w:rsidRPr="00BA7410" w:rsidRDefault="00B63612" w:rsidP="00CC4A92">
      <w:pPr>
        <w:ind w:left="873" w:right="-14" w:hanging="706"/>
        <w:jc w:val="both"/>
        <w:rPr>
          <w:rFonts w:ascii="Cordia New" w:hAnsi="Cordia New" w:cs="Cordia New"/>
          <w:sz w:val="16"/>
          <w:szCs w:val="16"/>
        </w:rPr>
      </w:pPr>
    </w:p>
    <w:p w14:paraId="1B71CA53" w14:textId="77777777" w:rsidR="00B63612" w:rsidRPr="00BA7410" w:rsidRDefault="00B63612" w:rsidP="00CC4A92">
      <w:pPr>
        <w:ind w:left="873" w:right="-14" w:hanging="706"/>
        <w:jc w:val="both"/>
        <w:rPr>
          <w:rFonts w:ascii="Cordia New" w:hAnsi="Cordia New" w:cs="Cordia New"/>
          <w:sz w:val="16"/>
          <w:szCs w:val="16"/>
        </w:rPr>
      </w:pPr>
    </w:p>
    <w:p w14:paraId="776BA2FF" w14:textId="77777777" w:rsidR="00B63612" w:rsidRPr="00BA7410" w:rsidRDefault="00B63612" w:rsidP="00CC4A92">
      <w:pPr>
        <w:ind w:left="873" w:right="-14" w:hanging="706"/>
        <w:jc w:val="both"/>
        <w:rPr>
          <w:rFonts w:ascii="Cordia New" w:hAnsi="Cordia New" w:cs="Cordia New"/>
          <w:sz w:val="16"/>
          <w:szCs w:val="16"/>
        </w:rPr>
      </w:pPr>
    </w:p>
    <w:p w14:paraId="77591076" w14:textId="77777777" w:rsidR="00B63612" w:rsidRPr="00BA7410" w:rsidRDefault="00B63612" w:rsidP="00CC4A92">
      <w:pPr>
        <w:ind w:left="873" w:right="-14" w:hanging="706"/>
        <w:jc w:val="both"/>
        <w:rPr>
          <w:rFonts w:ascii="Cordia New" w:hAnsi="Cordia New" w:cs="Cordia New"/>
          <w:sz w:val="16"/>
          <w:szCs w:val="16"/>
        </w:rPr>
      </w:pPr>
    </w:p>
    <w:p w14:paraId="2ED97A93" w14:textId="77777777" w:rsidR="00B63612" w:rsidRPr="00BA7410" w:rsidRDefault="00B63612" w:rsidP="00CC4A92">
      <w:pPr>
        <w:ind w:left="873" w:right="-14" w:hanging="706"/>
        <w:jc w:val="both"/>
        <w:rPr>
          <w:rFonts w:ascii="Cordia New" w:hAnsi="Cordia New" w:cs="Cordia New"/>
          <w:sz w:val="16"/>
          <w:szCs w:val="16"/>
        </w:rPr>
      </w:pPr>
    </w:p>
    <w:p w14:paraId="68402F0B" w14:textId="77777777" w:rsidR="00B63612" w:rsidRPr="00BA7410" w:rsidRDefault="00B63612" w:rsidP="00CC4A92">
      <w:pPr>
        <w:ind w:left="873" w:right="-14" w:hanging="706"/>
        <w:jc w:val="both"/>
        <w:rPr>
          <w:rFonts w:ascii="Cordia New" w:hAnsi="Cordia New" w:cs="Cordia New"/>
          <w:sz w:val="16"/>
          <w:szCs w:val="16"/>
        </w:rPr>
      </w:pPr>
    </w:p>
    <w:p w14:paraId="0159AA71" w14:textId="77777777" w:rsidR="00B63612" w:rsidRPr="00BA7410" w:rsidRDefault="00B63612" w:rsidP="00CC4A92">
      <w:pPr>
        <w:ind w:left="873" w:right="-14" w:hanging="706"/>
        <w:jc w:val="both"/>
        <w:rPr>
          <w:rFonts w:ascii="Cordia New" w:hAnsi="Cordia New" w:cs="Cordia New"/>
          <w:sz w:val="16"/>
          <w:szCs w:val="16"/>
        </w:rPr>
      </w:pPr>
    </w:p>
    <w:p w14:paraId="67EC64AD" w14:textId="77777777" w:rsidR="00B63612" w:rsidRPr="00BA7410" w:rsidRDefault="00B63612" w:rsidP="00CC4A92">
      <w:pPr>
        <w:ind w:left="873" w:right="-14" w:hanging="706"/>
        <w:jc w:val="both"/>
        <w:rPr>
          <w:rFonts w:ascii="Cordia New" w:hAnsi="Cordia New" w:cs="Cordia New"/>
          <w:sz w:val="16"/>
          <w:szCs w:val="16"/>
        </w:rPr>
      </w:pPr>
    </w:p>
    <w:p w14:paraId="72DF2074" w14:textId="77777777" w:rsidR="00B63612" w:rsidRPr="00BA7410" w:rsidRDefault="00B63612" w:rsidP="00CC4A92">
      <w:pPr>
        <w:ind w:left="873" w:right="-14" w:hanging="706"/>
        <w:jc w:val="both"/>
        <w:rPr>
          <w:rFonts w:ascii="Cordia New" w:hAnsi="Cordia New" w:cs="Cordia New"/>
          <w:sz w:val="16"/>
          <w:szCs w:val="16"/>
        </w:rPr>
      </w:pPr>
    </w:p>
    <w:p w14:paraId="74ED051D" w14:textId="77777777" w:rsidR="00B63612" w:rsidRPr="00BA7410" w:rsidRDefault="00B63612" w:rsidP="00CC4A92">
      <w:pPr>
        <w:ind w:left="873" w:right="-14" w:hanging="706"/>
        <w:jc w:val="both"/>
        <w:rPr>
          <w:rFonts w:ascii="Cordia New" w:hAnsi="Cordia New" w:cs="Cordia New"/>
          <w:sz w:val="16"/>
          <w:szCs w:val="16"/>
        </w:rPr>
      </w:pPr>
    </w:p>
    <w:p w14:paraId="43EA16DB" w14:textId="77777777" w:rsidR="00CC4A92" w:rsidRPr="00BA7410" w:rsidRDefault="00CC4A92" w:rsidP="00CC4A92">
      <w:pPr>
        <w:ind w:left="873" w:right="-14" w:hanging="706"/>
        <w:jc w:val="both"/>
        <w:rPr>
          <w:rFonts w:ascii="Cordia New" w:hAnsi="Cordia New" w:cs="Cordia New"/>
          <w:sz w:val="16"/>
          <w:szCs w:val="16"/>
        </w:rPr>
      </w:pPr>
    </w:p>
    <w:p w14:paraId="067BAA00" w14:textId="77777777" w:rsidR="00CC4A92" w:rsidRPr="00BA7410" w:rsidRDefault="00CC4A92" w:rsidP="00CC4A92">
      <w:pPr>
        <w:ind w:left="873" w:right="-14" w:hanging="706"/>
        <w:jc w:val="both"/>
        <w:rPr>
          <w:rFonts w:ascii="Cordia New" w:hAnsi="Cordia New" w:cs="Cordia New"/>
          <w:sz w:val="16"/>
          <w:szCs w:val="16"/>
        </w:rPr>
      </w:pPr>
    </w:p>
    <w:p w14:paraId="295B5E10" w14:textId="5ADC73C1" w:rsidR="00F76393" w:rsidRPr="00BA7410" w:rsidRDefault="008D6A16" w:rsidP="00F37BDE">
      <w:pPr>
        <w:tabs>
          <w:tab w:val="left" w:pos="851"/>
        </w:tabs>
        <w:ind w:left="850" w:right="-14" w:hanging="567"/>
        <w:rPr>
          <w:rFonts w:ascii="Cordia New" w:hAnsi="Cordia New" w:cs="Cordia New"/>
          <w:sz w:val="28"/>
          <w:szCs w:val="28"/>
        </w:rPr>
      </w:pPr>
      <w:r w:rsidRPr="00BA7410">
        <w:rPr>
          <w:rFonts w:ascii="Cordia New" w:hAnsi="Cordia New" w:cs="Cordia New"/>
          <w:sz w:val="28"/>
          <w:szCs w:val="28"/>
        </w:rPr>
        <w:lastRenderedPageBreak/>
        <w:t>6</w:t>
      </w:r>
      <w:r w:rsidR="00F76393" w:rsidRPr="00BA7410">
        <w:rPr>
          <w:rFonts w:ascii="Cordia New" w:hAnsi="Cordia New" w:cs="Cordia New"/>
          <w:sz w:val="28"/>
          <w:szCs w:val="28"/>
        </w:rPr>
        <w:t>.</w:t>
      </w:r>
      <w:r w:rsidRPr="00BA7410">
        <w:rPr>
          <w:rFonts w:ascii="Cordia New" w:hAnsi="Cordia New" w:cs="Cordia New"/>
          <w:sz w:val="28"/>
          <w:szCs w:val="28"/>
        </w:rPr>
        <w:t>14</w:t>
      </w:r>
      <w:r w:rsidR="00F76393" w:rsidRPr="00BA7410">
        <w:rPr>
          <w:rFonts w:ascii="Cordia New" w:hAnsi="Cordia New" w:cs="Cordia New"/>
          <w:sz w:val="28"/>
          <w:szCs w:val="28"/>
        </w:rPr>
        <w:t xml:space="preserve"> </w:t>
      </w:r>
      <w:r w:rsidR="00F37BDE" w:rsidRPr="00BA7410">
        <w:rPr>
          <w:rFonts w:ascii="Cordia New" w:hAnsi="Cordia New" w:cs="Cordia New"/>
          <w:sz w:val="28"/>
          <w:szCs w:val="28"/>
        </w:rPr>
        <w:t xml:space="preserve"> </w:t>
      </w:r>
      <w:r w:rsidR="00F76393" w:rsidRPr="00BA7410">
        <w:rPr>
          <w:rFonts w:ascii="Cordia New" w:hAnsi="Cordia New" w:cs="Cordia New"/>
          <w:sz w:val="28"/>
          <w:szCs w:val="28"/>
        </w:rPr>
        <w:t>Deposits</w:t>
      </w:r>
    </w:p>
    <w:p w14:paraId="31346162" w14:textId="77777777" w:rsidR="00F76393" w:rsidRPr="00BA7410" w:rsidRDefault="00F76393" w:rsidP="003B2932">
      <w:pPr>
        <w:ind w:left="896" w:right="-11" w:hanging="539"/>
        <w:rPr>
          <w:rFonts w:ascii="Cordia New" w:hAnsi="Cordia New" w:cs="Cordia New"/>
          <w:sz w:val="16"/>
          <w:szCs w:val="16"/>
        </w:rPr>
      </w:pPr>
    </w:p>
    <w:p w14:paraId="4188B0B6" w14:textId="17E6CEFF" w:rsidR="00F76393" w:rsidRPr="00BA7410" w:rsidRDefault="008D6A16">
      <w:pPr>
        <w:tabs>
          <w:tab w:val="left" w:pos="1560"/>
        </w:tabs>
        <w:ind w:left="1560" w:right="-14" w:hanging="709"/>
        <w:rPr>
          <w:rFonts w:ascii="Cordia New" w:hAnsi="Cordia New" w:cs="Cordia New"/>
          <w:sz w:val="28"/>
          <w:szCs w:val="28"/>
          <w:cs/>
        </w:rPr>
      </w:pPr>
      <w:r w:rsidRPr="00BA7410">
        <w:rPr>
          <w:rFonts w:ascii="Cordia New" w:hAnsi="Cordia New" w:cs="Cordia New"/>
          <w:sz w:val="28"/>
          <w:szCs w:val="28"/>
        </w:rPr>
        <w:t>6</w:t>
      </w:r>
      <w:r w:rsidR="00F76393" w:rsidRPr="00BA7410">
        <w:rPr>
          <w:rFonts w:ascii="Cordia New" w:hAnsi="Cordia New" w:cs="Cordia New"/>
          <w:sz w:val="28"/>
          <w:szCs w:val="28"/>
        </w:rPr>
        <w:t>.</w:t>
      </w:r>
      <w:r w:rsidRPr="00BA7410">
        <w:rPr>
          <w:rFonts w:ascii="Cordia New" w:hAnsi="Cordia New" w:cs="Cordia New"/>
          <w:sz w:val="28"/>
          <w:szCs w:val="28"/>
        </w:rPr>
        <w:t>14</w:t>
      </w:r>
      <w:r w:rsidR="00F76393" w:rsidRPr="00BA7410">
        <w:rPr>
          <w:rFonts w:ascii="Cordia New" w:hAnsi="Cordia New" w:cs="Cordia New"/>
          <w:sz w:val="28"/>
          <w:szCs w:val="28"/>
        </w:rPr>
        <w:t>.</w:t>
      </w:r>
      <w:r w:rsidRPr="00BA7410">
        <w:rPr>
          <w:rFonts w:ascii="Cordia New" w:hAnsi="Cordia New" w:cs="Cordia New"/>
          <w:sz w:val="28"/>
          <w:szCs w:val="28"/>
        </w:rPr>
        <w:t>1</w:t>
      </w:r>
      <w:r w:rsidR="00F76393" w:rsidRPr="00BA7410">
        <w:rPr>
          <w:rFonts w:ascii="Cordia New" w:hAnsi="Cordia New" w:cs="Cordia New"/>
          <w:sz w:val="28"/>
          <w:szCs w:val="28"/>
        </w:rPr>
        <w:t xml:space="preserve"> </w:t>
      </w:r>
      <w:r w:rsidR="00F76393" w:rsidRPr="00BA7410">
        <w:rPr>
          <w:rFonts w:ascii="Cordia New" w:hAnsi="Cordia New" w:cs="Cordia New"/>
          <w:sz w:val="28"/>
          <w:szCs w:val="28"/>
        </w:rPr>
        <w:tab/>
        <w:t>Classified by product type</w:t>
      </w:r>
      <w:r w:rsidR="00F76393" w:rsidRPr="00BA7410">
        <w:rPr>
          <w:rFonts w:ascii="Cordia New" w:hAnsi="Cordia New" w:cs="Cordia New"/>
          <w:sz w:val="28"/>
          <w:szCs w:val="28"/>
          <w:cs/>
        </w:rPr>
        <w:t xml:space="preserve"> </w:t>
      </w:r>
      <w:r w:rsidR="00F76393" w:rsidRPr="00BA7410">
        <w:rPr>
          <w:rFonts w:ascii="Cordia New" w:hAnsi="Cordia New" w:cs="Cordia New"/>
          <w:sz w:val="28"/>
          <w:szCs w:val="28"/>
        </w:rPr>
        <w:t xml:space="preserve">as at </w:t>
      </w:r>
      <w:r w:rsidR="00C847E9" w:rsidRPr="00BA7410">
        <w:rPr>
          <w:rFonts w:ascii="Cordia New" w:hAnsi="Cordia New" w:cs="Cordia New"/>
          <w:sz w:val="28"/>
          <w:szCs w:val="28"/>
        </w:rPr>
        <w:t>June 30, 2025 and December 31, 2024</w:t>
      </w:r>
      <w:r w:rsidR="00F76393" w:rsidRPr="00BA7410">
        <w:rPr>
          <w:rFonts w:ascii="Cordia New" w:hAnsi="Cordia New" w:cs="Cordia New"/>
          <w:sz w:val="28"/>
          <w:szCs w:val="28"/>
        </w:rPr>
        <w:t xml:space="preserve"> :</w:t>
      </w:r>
    </w:p>
    <w:p w14:paraId="33F0143A" w14:textId="0F9967D1" w:rsidR="00F76393" w:rsidRPr="00BA7410" w:rsidRDefault="00F76393">
      <w:pPr>
        <w:tabs>
          <w:tab w:val="left" w:pos="1560"/>
        </w:tabs>
        <w:ind w:left="1560" w:right="-14" w:hanging="709"/>
        <w:rPr>
          <w:rFonts w:ascii="Cordia New" w:hAnsi="Cordia New" w:cs="Cordia New"/>
          <w:sz w:val="16"/>
          <w:szCs w:val="16"/>
        </w:rPr>
      </w:pPr>
    </w:p>
    <w:tbl>
      <w:tblPr>
        <w:tblW w:w="9184" w:type="dxa"/>
        <w:tblInd w:w="959" w:type="dxa"/>
        <w:tblLayout w:type="fixed"/>
        <w:tblLook w:val="0000" w:firstRow="0" w:lastRow="0" w:firstColumn="0" w:lastColumn="0" w:noHBand="0" w:noVBand="0"/>
      </w:tblPr>
      <w:tblGrid>
        <w:gridCol w:w="3631"/>
        <w:gridCol w:w="1260"/>
        <w:gridCol w:w="1503"/>
        <w:gridCol w:w="1222"/>
        <w:gridCol w:w="38"/>
        <w:gridCol w:w="1530"/>
      </w:tblGrid>
      <w:tr w:rsidR="007629FD" w:rsidRPr="00BA7410" w14:paraId="0C0B0C38" w14:textId="77777777" w:rsidTr="004E62F4">
        <w:trPr>
          <w:cantSplit/>
        </w:trPr>
        <w:tc>
          <w:tcPr>
            <w:tcW w:w="7616" w:type="dxa"/>
            <w:gridSpan w:val="4"/>
            <w:tcBorders>
              <w:top w:val="nil"/>
              <w:left w:val="nil"/>
              <w:bottom w:val="nil"/>
              <w:right w:val="nil"/>
            </w:tcBorders>
          </w:tcPr>
          <w:p w14:paraId="765FF71B" w14:textId="583283B7" w:rsidR="007629FD" w:rsidRPr="00BA7410" w:rsidRDefault="007629FD" w:rsidP="004E62F4">
            <w:pPr>
              <w:tabs>
                <w:tab w:val="decimal" w:pos="811"/>
              </w:tabs>
              <w:spacing w:line="240" w:lineRule="exact"/>
              <w:ind w:left="-22" w:right="-307"/>
              <w:rPr>
                <w:rFonts w:ascii="Cordia New" w:hAnsi="Cordia New" w:cs="Cordia New"/>
                <w:sz w:val="24"/>
                <w:szCs w:val="24"/>
              </w:rPr>
            </w:pPr>
          </w:p>
        </w:tc>
        <w:tc>
          <w:tcPr>
            <w:tcW w:w="1568" w:type="dxa"/>
            <w:gridSpan w:val="2"/>
            <w:tcBorders>
              <w:top w:val="nil"/>
              <w:left w:val="nil"/>
              <w:bottom w:val="nil"/>
              <w:right w:val="nil"/>
            </w:tcBorders>
          </w:tcPr>
          <w:p w14:paraId="5A97C91C" w14:textId="77777777" w:rsidR="007629FD" w:rsidRPr="00BA7410" w:rsidRDefault="007629FD" w:rsidP="004E62F4">
            <w:pPr>
              <w:tabs>
                <w:tab w:val="left" w:pos="6096"/>
              </w:tabs>
              <w:spacing w:line="240" w:lineRule="exact"/>
              <w:ind w:right="-63"/>
              <w:jc w:val="right"/>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7629FD" w:rsidRPr="00BA7410" w14:paraId="2ADF8F88" w14:textId="77777777" w:rsidTr="004E62F4">
        <w:tblPrEx>
          <w:tblCellMar>
            <w:left w:w="0" w:type="dxa"/>
            <w:right w:w="0" w:type="dxa"/>
          </w:tblCellMar>
        </w:tblPrEx>
        <w:trPr>
          <w:cantSplit/>
          <w:trHeight w:hRule="exact" w:val="220"/>
        </w:trPr>
        <w:tc>
          <w:tcPr>
            <w:tcW w:w="3631" w:type="dxa"/>
            <w:tcBorders>
              <w:top w:val="nil"/>
              <w:left w:val="nil"/>
              <w:bottom w:val="nil"/>
              <w:right w:val="nil"/>
            </w:tcBorders>
          </w:tcPr>
          <w:p w14:paraId="1EE07A0A" w14:textId="77777777" w:rsidR="007629FD" w:rsidRPr="00BA7410" w:rsidRDefault="007629FD" w:rsidP="004E62F4">
            <w:pPr>
              <w:tabs>
                <w:tab w:val="right" w:pos="3686"/>
              </w:tabs>
              <w:spacing w:line="240" w:lineRule="exact"/>
              <w:ind w:left="1627"/>
              <w:rPr>
                <w:rFonts w:ascii="Cordia New" w:hAnsi="Cordia New" w:cs="Cordia New"/>
                <w:sz w:val="24"/>
                <w:szCs w:val="24"/>
              </w:rPr>
            </w:pPr>
          </w:p>
        </w:tc>
        <w:tc>
          <w:tcPr>
            <w:tcW w:w="2763" w:type="dxa"/>
            <w:gridSpan w:val="2"/>
            <w:tcBorders>
              <w:top w:val="nil"/>
              <w:left w:val="nil"/>
              <w:bottom w:val="nil"/>
              <w:right w:val="nil"/>
            </w:tcBorders>
          </w:tcPr>
          <w:p w14:paraId="24B6A63B" w14:textId="77777777" w:rsidR="007629FD" w:rsidRPr="00BA7410" w:rsidRDefault="007629FD" w:rsidP="004E62F4">
            <w:pPr>
              <w:tabs>
                <w:tab w:val="decimal" w:pos="-5245"/>
              </w:tabs>
              <w:spacing w:line="240" w:lineRule="exact"/>
              <w:jc w:val="center"/>
              <w:rPr>
                <w:rFonts w:ascii="Cordia New" w:hAnsi="Cordia New" w:cs="Cordia New"/>
                <w:b/>
                <w:bCs/>
                <w:sz w:val="24"/>
                <w:szCs w:val="24"/>
              </w:rPr>
            </w:pPr>
            <w:r w:rsidRPr="00BA7410">
              <w:rPr>
                <w:rFonts w:ascii="Cordia New" w:hAnsi="Cordia New" w:cs="Cordia New"/>
                <w:b/>
                <w:bCs/>
                <w:sz w:val="24"/>
                <w:szCs w:val="24"/>
              </w:rPr>
              <w:t>CONSOLIDATED</w:t>
            </w:r>
          </w:p>
        </w:tc>
        <w:tc>
          <w:tcPr>
            <w:tcW w:w="2790" w:type="dxa"/>
            <w:gridSpan w:val="3"/>
            <w:tcBorders>
              <w:top w:val="nil"/>
              <w:left w:val="nil"/>
              <w:bottom w:val="nil"/>
              <w:right w:val="nil"/>
            </w:tcBorders>
          </w:tcPr>
          <w:p w14:paraId="0E13DBAF" w14:textId="77777777" w:rsidR="007629FD" w:rsidRPr="00BA7410" w:rsidRDefault="007629FD" w:rsidP="004E62F4">
            <w:pPr>
              <w:tabs>
                <w:tab w:val="decimal" w:pos="-9143"/>
              </w:tabs>
              <w:spacing w:line="240" w:lineRule="exact"/>
              <w:jc w:val="center"/>
              <w:rPr>
                <w:rFonts w:ascii="Cordia New" w:hAnsi="Cordia New" w:cs="Cordia New"/>
                <w:sz w:val="24"/>
                <w:szCs w:val="24"/>
              </w:rPr>
            </w:pPr>
            <w:r w:rsidRPr="00BA7410">
              <w:rPr>
                <w:rFonts w:ascii="Cordia New" w:hAnsi="Cordia New" w:cs="Cordia New"/>
                <w:b/>
                <w:bCs/>
                <w:sz w:val="24"/>
                <w:szCs w:val="24"/>
              </w:rPr>
              <w:t>THE BANK</w:t>
            </w:r>
          </w:p>
        </w:tc>
      </w:tr>
      <w:tr w:rsidR="007629FD" w:rsidRPr="00BA7410" w14:paraId="4047BD8B" w14:textId="77777777" w:rsidTr="004E62F4">
        <w:tblPrEx>
          <w:tblCellMar>
            <w:left w:w="0" w:type="dxa"/>
            <w:right w:w="0" w:type="dxa"/>
          </w:tblCellMar>
        </w:tblPrEx>
        <w:trPr>
          <w:trHeight w:val="254"/>
        </w:trPr>
        <w:tc>
          <w:tcPr>
            <w:tcW w:w="3631" w:type="dxa"/>
            <w:tcBorders>
              <w:top w:val="nil"/>
              <w:left w:val="nil"/>
              <w:bottom w:val="nil"/>
              <w:right w:val="nil"/>
            </w:tcBorders>
          </w:tcPr>
          <w:p w14:paraId="5D922EC5" w14:textId="5599E814" w:rsidR="007629FD" w:rsidRPr="00BA7410" w:rsidRDefault="007629FD" w:rsidP="004E62F4">
            <w:pPr>
              <w:tabs>
                <w:tab w:val="right" w:pos="3686"/>
              </w:tabs>
              <w:spacing w:line="240" w:lineRule="exact"/>
              <w:ind w:left="1620"/>
              <w:rPr>
                <w:rFonts w:ascii="Cordia New" w:hAnsi="Cordia New" w:cs="Cordia New"/>
                <w:sz w:val="24"/>
                <w:szCs w:val="24"/>
              </w:rPr>
            </w:pPr>
          </w:p>
        </w:tc>
        <w:tc>
          <w:tcPr>
            <w:tcW w:w="1260" w:type="dxa"/>
            <w:tcBorders>
              <w:top w:val="nil"/>
              <w:left w:val="nil"/>
              <w:bottom w:val="nil"/>
              <w:right w:val="nil"/>
            </w:tcBorders>
            <w:vAlign w:val="center"/>
          </w:tcPr>
          <w:p w14:paraId="4C1917A7" w14:textId="77777777" w:rsidR="007629FD" w:rsidRPr="00BA7410" w:rsidRDefault="007629FD"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June 30, 2025</w:t>
            </w:r>
          </w:p>
        </w:tc>
        <w:tc>
          <w:tcPr>
            <w:tcW w:w="1503" w:type="dxa"/>
            <w:tcBorders>
              <w:top w:val="nil"/>
              <w:left w:val="nil"/>
              <w:bottom w:val="nil"/>
              <w:right w:val="nil"/>
            </w:tcBorders>
            <w:vAlign w:val="center"/>
          </w:tcPr>
          <w:p w14:paraId="79AD4492" w14:textId="77777777" w:rsidR="007629FD" w:rsidRPr="00BA7410" w:rsidRDefault="007629FD" w:rsidP="004E62F4">
            <w:pPr>
              <w:tabs>
                <w:tab w:val="decimal" w:pos="-5103"/>
              </w:tabs>
              <w:spacing w:line="240" w:lineRule="exact"/>
              <w:ind w:right="-6"/>
              <w:jc w:val="center"/>
              <w:rPr>
                <w:rFonts w:ascii="Cordia New" w:hAnsi="Cordia New" w:cs="Cordia New"/>
                <w:b/>
                <w:bCs/>
                <w:sz w:val="24"/>
                <w:szCs w:val="24"/>
              </w:rPr>
            </w:pPr>
            <w:r w:rsidRPr="00BA7410">
              <w:rPr>
                <w:rFonts w:ascii="Cordia New" w:hAnsi="Cordia New" w:cs="Cordia New"/>
                <w:b/>
                <w:bCs/>
                <w:color w:val="000000"/>
                <w:sz w:val="24"/>
                <w:szCs w:val="24"/>
              </w:rPr>
              <w:t>December 31, 2024</w:t>
            </w:r>
          </w:p>
        </w:tc>
        <w:tc>
          <w:tcPr>
            <w:tcW w:w="1260" w:type="dxa"/>
            <w:gridSpan w:val="2"/>
            <w:tcBorders>
              <w:top w:val="nil"/>
              <w:left w:val="nil"/>
              <w:bottom w:val="nil"/>
              <w:right w:val="nil"/>
            </w:tcBorders>
            <w:vAlign w:val="center"/>
          </w:tcPr>
          <w:p w14:paraId="072C8C41" w14:textId="77777777" w:rsidR="007629FD" w:rsidRPr="00BA7410" w:rsidRDefault="007629FD"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June 30, 2025</w:t>
            </w:r>
          </w:p>
        </w:tc>
        <w:tc>
          <w:tcPr>
            <w:tcW w:w="1530" w:type="dxa"/>
            <w:tcBorders>
              <w:top w:val="nil"/>
              <w:left w:val="nil"/>
              <w:bottom w:val="nil"/>
              <w:right w:val="nil"/>
            </w:tcBorders>
            <w:vAlign w:val="center"/>
          </w:tcPr>
          <w:p w14:paraId="530D4CCA" w14:textId="77777777" w:rsidR="007629FD" w:rsidRPr="00BA7410" w:rsidRDefault="007629FD"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December 31, 2024</w:t>
            </w:r>
          </w:p>
        </w:tc>
      </w:tr>
      <w:tr w:rsidR="00D972A8" w:rsidRPr="00BA7410" w14:paraId="5312E599" w14:textId="77777777" w:rsidTr="004E62F4">
        <w:tblPrEx>
          <w:tblCellMar>
            <w:left w:w="0" w:type="dxa"/>
            <w:right w:w="0" w:type="dxa"/>
          </w:tblCellMar>
        </w:tblPrEx>
        <w:tc>
          <w:tcPr>
            <w:tcW w:w="3631" w:type="dxa"/>
            <w:tcBorders>
              <w:top w:val="nil"/>
              <w:left w:val="nil"/>
              <w:bottom w:val="nil"/>
              <w:right w:val="nil"/>
            </w:tcBorders>
          </w:tcPr>
          <w:p w14:paraId="1B3F675F" w14:textId="217F0BD6" w:rsidR="00D972A8" w:rsidRPr="00BA7410" w:rsidRDefault="00D972A8" w:rsidP="00D972A8">
            <w:pPr>
              <w:spacing w:line="320" w:lineRule="exact"/>
              <w:ind w:left="745"/>
              <w:rPr>
                <w:rFonts w:ascii="Cordia New" w:hAnsi="Cordia New" w:cs="Cordia New"/>
                <w:sz w:val="24"/>
                <w:szCs w:val="24"/>
              </w:rPr>
            </w:pPr>
            <w:r w:rsidRPr="00BA7410">
              <w:rPr>
                <w:rFonts w:ascii="Cordia New" w:hAnsi="Cordia New" w:cs="Cordia New"/>
                <w:sz w:val="24"/>
                <w:szCs w:val="24"/>
              </w:rPr>
              <w:t>Demand</w:t>
            </w:r>
          </w:p>
        </w:tc>
        <w:tc>
          <w:tcPr>
            <w:tcW w:w="1260" w:type="dxa"/>
            <w:tcBorders>
              <w:top w:val="nil"/>
              <w:left w:val="nil"/>
              <w:bottom w:val="nil"/>
              <w:right w:val="nil"/>
            </w:tcBorders>
          </w:tcPr>
          <w:p w14:paraId="6A6D743C" w14:textId="29065A49" w:rsidR="00D972A8" w:rsidRPr="00BA7410" w:rsidRDefault="00D972A8" w:rsidP="00D972A8">
            <w:pPr>
              <w:tabs>
                <w:tab w:val="decimal" w:pos="1011"/>
              </w:tabs>
              <w:spacing w:line="320" w:lineRule="exact"/>
              <w:rPr>
                <w:rFonts w:ascii="Cordia New" w:hAnsi="Cordia New" w:cs="Cordia New"/>
                <w:sz w:val="24"/>
                <w:szCs w:val="24"/>
              </w:rPr>
            </w:pPr>
            <w:r w:rsidRPr="00D972A8">
              <w:rPr>
                <w:rFonts w:ascii="Cordia New" w:hAnsi="Cordia New" w:cs="Cordia New"/>
                <w:sz w:val="24"/>
                <w:szCs w:val="24"/>
              </w:rPr>
              <w:t>280,405</w:t>
            </w:r>
          </w:p>
        </w:tc>
        <w:tc>
          <w:tcPr>
            <w:tcW w:w="1503" w:type="dxa"/>
            <w:tcBorders>
              <w:top w:val="nil"/>
              <w:left w:val="nil"/>
              <w:bottom w:val="nil"/>
              <w:right w:val="nil"/>
            </w:tcBorders>
          </w:tcPr>
          <w:p w14:paraId="04112201" w14:textId="27F90FE7" w:rsidR="00D972A8" w:rsidRPr="00BA7410" w:rsidRDefault="00D972A8" w:rsidP="00D972A8">
            <w:pPr>
              <w:tabs>
                <w:tab w:val="decimal" w:pos="1011"/>
              </w:tabs>
              <w:spacing w:line="320" w:lineRule="exact"/>
              <w:rPr>
                <w:rFonts w:ascii="Cordia New" w:hAnsi="Cordia New" w:cs="Cordia New"/>
                <w:sz w:val="24"/>
                <w:szCs w:val="24"/>
              </w:rPr>
            </w:pPr>
            <w:r w:rsidRPr="00BA7410">
              <w:rPr>
                <w:rFonts w:ascii="Cordia New" w:hAnsi="Cordia New" w:cs="Cordia New"/>
                <w:sz w:val="24"/>
                <w:szCs w:val="24"/>
              </w:rPr>
              <w:t>268,865</w:t>
            </w:r>
          </w:p>
        </w:tc>
        <w:tc>
          <w:tcPr>
            <w:tcW w:w="1260" w:type="dxa"/>
            <w:gridSpan w:val="2"/>
            <w:tcBorders>
              <w:top w:val="nil"/>
              <w:left w:val="nil"/>
              <w:bottom w:val="nil"/>
              <w:right w:val="nil"/>
            </w:tcBorders>
          </w:tcPr>
          <w:p w14:paraId="20522BAD" w14:textId="3D5CC15D" w:rsidR="00D972A8" w:rsidRPr="00BA7410" w:rsidRDefault="00D972A8" w:rsidP="00D972A8">
            <w:pPr>
              <w:tabs>
                <w:tab w:val="decimal" w:pos="1011"/>
              </w:tabs>
              <w:spacing w:line="320" w:lineRule="exact"/>
              <w:rPr>
                <w:rFonts w:ascii="Cordia New" w:hAnsi="Cordia New" w:cs="Cordia New"/>
                <w:sz w:val="24"/>
                <w:szCs w:val="24"/>
              </w:rPr>
            </w:pPr>
            <w:r w:rsidRPr="00D972A8">
              <w:rPr>
                <w:rFonts w:ascii="Cordia New" w:hAnsi="Cordia New" w:cs="Cordia New"/>
                <w:sz w:val="24"/>
                <w:szCs w:val="24"/>
              </w:rPr>
              <w:t>133,700</w:t>
            </w:r>
          </w:p>
        </w:tc>
        <w:tc>
          <w:tcPr>
            <w:tcW w:w="1530" w:type="dxa"/>
            <w:tcBorders>
              <w:top w:val="nil"/>
              <w:left w:val="nil"/>
              <w:bottom w:val="nil"/>
              <w:right w:val="nil"/>
            </w:tcBorders>
          </w:tcPr>
          <w:p w14:paraId="0B623EE1" w14:textId="35248EDA" w:rsidR="00D972A8" w:rsidRPr="00BA7410" w:rsidRDefault="00D972A8" w:rsidP="00D972A8">
            <w:pPr>
              <w:tabs>
                <w:tab w:val="decimal" w:pos="1011"/>
              </w:tabs>
              <w:spacing w:line="320" w:lineRule="exact"/>
              <w:rPr>
                <w:rFonts w:ascii="Cordia New" w:hAnsi="Cordia New" w:cs="Cordia New"/>
                <w:sz w:val="24"/>
                <w:szCs w:val="24"/>
              </w:rPr>
            </w:pPr>
            <w:r w:rsidRPr="00BA7410">
              <w:rPr>
                <w:rFonts w:ascii="Cordia New" w:hAnsi="Cordia New" w:cs="Cordia New"/>
                <w:sz w:val="24"/>
                <w:szCs w:val="24"/>
              </w:rPr>
              <w:t>136,813</w:t>
            </w:r>
          </w:p>
        </w:tc>
      </w:tr>
      <w:tr w:rsidR="00D972A8" w:rsidRPr="00BA7410" w14:paraId="4CABEEC0" w14:textId="77777777" w:rsidTr="004E62F4">
        <w:tblPrEx>
          <w:tblCellMar>
            <w:left w:w="0" w:type="dxa"/>
            <w:right w:w="0" w:type="dxa"/>
          </w:tblCellMar>
        </w:tblPrEx>
        <w:tc>
          <w:tcPr>
            <w:tcW w:w="3631" w:type="dxa"/>
            <w:tcBorders>
              <w:top w:val="nil"/>
              <w:left w:val="nil"/>
              <w:bottom w:val="nil"/>
              <w:right w:val="nil"/>
            </w:tcBorders>
          </w:tcPr>
          <w:p w14:paraId="16FF10B3" w14:textId="47EDF83C" w:rsidR="00D972A8" w:rsidRPr="00BA7410" w:rsidRDefault="00D972A8" w:rsidP="00D972A8">
            <w:pPr>
              <w:spacing w:line="320" w:lineRule="exact"/>
              <w:ind w:left="745"/>
              <w:rPr>
                <w:rFonts w:ascii="Cordia New" w:hAnsi="Cordia New" w:cs="Cordia New"/>
                <w:sz w:val="24"/>
                <w:szCs w:val="24"/>
              </w:rPr>
            </w:pPr>
            <w:r w:rsidRPr="00BA7410">
              <w:rPr>
                <w:rFonts w:ascii="Cordia New" w:hAnsi="Cordia New" w:cs="Cordia New"/>
                <w:sz w:val="24"/>
                <w:szCs w:val="24"/>
              </w:rPr>
              <w:t>Savings</w:t>
            </w:r>
          </w:p>
        </w:tc>
        <w:tc>
          <w:tcPr>
            <w:tcW w:w="1260" w:type="dxa"/>
            <w:tcBorders>
              <w:top w:val="nil"/>
              <w:left w:val="nil"/>
              <w:bottom w:val="nil"/>
              <w:right w:val="nil"/>
            </w:tcBorders>
          </w:tcPr>
          <w:p w14:paraId="52306F01" w14:textId="73C27C35" w:rsidR="00D972A8" w:rsidRPr="00BA7410" w:rsidRDefault="00D972A8" w:rsidP="00D972A8">
            <w:pPr>
              <w:tabs>
                <w:tab w:val="decimal" w:pos="1011"/>
              </w:tabs>
              <w:spacing w:line="320" w:lineRule="exact"/>
              <w:rPr>
                <w:rFonts w:ascii="Cordia New" w:hAnsi="Cordia New" w:cs="Cordia New"/>
                <w:sz w:val="24"/>
                <w:szCs w:val="24"/>
              </w:rPr>
            </w:pPr>
            <w:r w:rsidRPr="00D972A8">
              <w:rPr>
                <w:rFonts w:ascii="Cordia New" w:hAnsi="Cordia New" w:cs="Cordia New"/>
                <w:sz w:val="24"/>
                <w:szCs w:val="24"/>
              </w:rPr>
              <w:t>1,684,243</w:t>
            </w:r>
          </w:p>
        </w:tc>
        <w:tc>
          <w:tcPr>
            <w:tcW w:w="1503" w:type="dxa"/>
            <w:tcBorders>
              <w:top w:val="nil"/>
              <w:left w:val="nil"/>
              <w:bottom w:val="nil"/>
              <w:right w:val="nil"/>
            </w:tcBorders>
          </w:tcPr>
          <w:p w14:paraId="271F5A3F" w14:textId="18E3DD46" w:rsidR="00D972A8" w:rsidRPr="00BA7410" w:rsidRDefault="00D972A8" w:rsidP="00D972A8">
            <w:pPr>
              <w:tabs>
                <w:tab w:val="decimal" w:pos="1011"/>
              </w:tabs>
              <w:spacing w:line="320" w:lineRule="exact"/>
              <w:rPr>
                <w:rFonts w:ascii="Cordia New" w:hAnsi="Cordia New" w:cs="Cordia New"/>
                <w:sz w:val="24"/>
                <w:szCs w:val="24"/>
              </w:rPr>
            </w:pPr>
            <w:r w:rsidRPr="00BA7410">
              <w:rPr>
                <w:rFonts w:ascii="Cordia New" w:hAnsi="Cordia New" w:cs="Cordia New"/>
                <w:sz w:val="24"/>
                <w:szCs w:val="24"/>
              </w:rPr>
              <w:t>1,662,444</w:t>
            </w:r>
          </w:p>
        </w:tc>
        <w:tc>
          <w:tcPr>
            <w:tcW w:w="1260" w:type="dxa"/>
            <w:gridSpan w:val="2"/>
            <w:tcBorders>
              <w:top w:val="nil"/>
              <w:left w:val="nil"/>
              <w:bottom w:val="nil"/>
              <w:right w:val="nil"/>
            </w:tcBorders>
          </w:tcPr>
          <w:p w14:paraId="78D5F767" w14:textId="2A72F40A" w:rsidR="00D972A8" w:rsidRPr="00BA7410" w:rsidRDefault="00D972A8" w:rsidP="00D972A8">
            <w:pPr>
              <w:tabs>
                <w:tab w:val="decimal" w:pos="1011"/>
              </w:tabs>
              <w:spacing w:line="320" w:lineRule="exact"/>
              <w:rPr>
                <w:rFonts w:ascii="Cordia New" w:hAnsi="Cordia New" w:cs="Cordia New"/>
                <w:sz w:val="24"/>
                <w:szCs w:val="24"/>
              </w:rPr>
            </w:pPr>
            <w:r w:rsidRPr="00D972A8">
              <w:rPr>
                <w:rFonts w:ascii="Cordia New" w:hAnsi="Cordia New" w:cs="Cordia New"/>
                <w:sz w:val="24"/>
                <w:szCs w:val="24"/>
              </w:rPr>
              <w:t>1,578,694</w:t>
            </w:r>
          </w:p>
        </w:tc>
        <w:tc>
          <w:tcPr>
            <w:tcW w:w="1530" w:type="dxa"/>
            <w:tcBorders>
              <w:top w:val="nil"/>
              <w:left w:val="nil"/>
              <w:bottom w:val="nil"/>
              <w:right w:val="nil"/>
            </w:tcBorders>
          </w:tcPr>
          <w:p w14:paraId="4381266D" w14:textId="568923CD" w:rsidR="00D972A8" w:rsidRPr="00BA7410" w:rsidRDefault="00D972A8" w:rsidP="00D972A8">
            <w:pPr>
              <w:tabs>
                <w:tab w:val="decimal" w:pos="1011"/>
              </w:tabs>
              <w:spacing w:line="320" w:lineRule="exact"/>
              <w:rPr>
                <w:rFonts w:ascii="Cordia New" w:hAnsi="Cordia New" w:cs="Cordia New"/>
                <w:sz w:val="24"/>
                <w:szCs w:val="24"/>
              </w:rPr>
            </w:pPr>
            <w:r w:rsidRPr="00BA7410">
              <w:rPr>
                <w:rFonts w:ascii="Cordia New" w:hAnsi="Cordia New" w:cs="Cordia New"/>
                <w:sz w:val="24"/>
                <w:szCs w:val="24"/>
              </w:rPr>
              <w:t>1,563,917</w:t>
            </w:r>
          </w:p>
        </w:tc>
      </w:tr>
      <w:tr w:rsidR="00D972A8" w:rsidRPr="00BA7410" w14:paraId="1922FA1D" w14:textId="77777777" w:rsidTr="004E62F4">
        <w:tblPrEx>
          <w:tblCellMar>
            <w:left w:w="0" w:type="dxa"/>
            <w:right w:w="0" w:type="dxa"/>
          </w:tblCellMar>
        </w:tblPrEx>
        <w:tc>
          <w:tcPr>
            <w:tcW w:w="3631" w:type="dxa"/>
            <w:tcBorders>
              <w:top w:val="nil"/>
              <w:left w:val="nil"/>
              <w:bottom w:val="nil"/>
              <w:right w:val="nil"/>
            </w:tcBorders>
          </w:tcPr>
          <w:p w14:paraId="7AF31CB4" w14:textId="52C0A851" w:rsidR="00D972A8" w:rsidRPr="00BA7410" w:rsidRDefault="00D972A8" w:rsidP="00D972A8">
            <w:pPr>
              <w:spacing w:line="320" w:lineRule="exact"/>
              <w:ind w:left="745"/>
              <w:rPr>
                <w:rFonts w:ascii="Cordia New" w:hAnsi="Cordia New" w:cs="Cordia New"/>
                <w:sz w:val="24"/>
                <w:szCs w:val="24"/>
              </w:rPr>
            </w:pPr>
            <w:r w:rsidRPr="00BA7410">
              <w:rPr>
                <w:rFonts w:ascii="Cordia New" w:hAnsi="Cordia New" w:cs="Cordia New"/>
                <w:sz w:val="24"/>
                <w:szCs w:val="24"/>
              </w:rPr>
              <w:t>Fixed</w:t>
            </w:r>
          </w:p>
        </w:tc>
        <w:tc>
          <w:tcPr>
            <w:tcW w:w="1260" w:type="dxa"/>
            <w:tcBorders>
              <w:top w:val="nil"/>
              <w:left w:val="nil"/>
              <w:bottom w:val="nil"/>
              <w:right w:val="nil"/>
            </w:tcBorders>
          </w:tcPr>
          <w:p w14:paraId="5BA1273D" w14:textId="0723E75B" w:rsidR="00D972A8" w:rsidRPr="00BA7410" w:rsidRDefault="00D972A8" w:rsidP="00D972A8">
            <w:pPr>
              <w:tabs>
                <w:tab w:val="decimal" w:pos="1011"/>
              </w:tabs>
              <w:spacing w:line="320" w:lineRule="exact"/>
              <w:rPr>
                <w:rFonts w:ascii="Cordia New" w:hAnsi="Cordia New" w:cs="Cordia New"/>
                <w:sz w:val="24"/>
                <w:szCs w:val="24"/>
              </w:rPr>
            </w:pPr>
            <w:r w:rsidRPr="00D972A8">
              <w:rPr>
                <w:rFonts w:ascii="Cordia New" w:hAnsi="Cordia New" w:cs="Cordia New"/>
                <w:sz w:val="24"/>
                <w:szCs w:val="24"/>
              </w:rPr>
              <w:t>1,230,778</w:t>
            </w:r>
          </w:p>
        </w:tc>
        <w:tc>
          <w:tcPr>
            <w:tcW w:w="1503" w:type="dxa"/>
            <w:tcBorders>
              <w:top w:val="nil"/>
              <w:left w:val="nil"/>
              <w:bottom w:val="nil"/>
              <w:right w:val="nil"/>
            </w:tcBorders>
          </w:tcPr>
          <w:p w14:paraId="506B471F" w14:textId="78AC7D6D" w:rsidR="00D972A8" w:rsidRPr="00BA7410" w:rsidRDefault="00D972A8" w:rsidP="00D972A8">
            <w:pPr>
              <w:tabs>
                <w:tab w:val="decimal" w:pos="1011"/>
              </w:tabs>
              <w:spacing w:line="320" w:lineRule="exact"/>
              <w:rPr>
                <w:rFonts w:ascii="Cordia New" w:hAnsi="Cordia New" w:cs="Cordia New"/>
                <w:sz w:val="24"/>
                <w:szCs w:val="24"/>
              </w:rPr>
            </w:pPr>
            <w:r w:rsidRPr="00BA7410">
              <w:rPr>
                <w:rFonts w:ascii="Cordia New" w:hAnsi="Cordia New" w:cs="Cordia New"/>
                <w:sz w:val="24"/>
                <w:szCs w:val="24"/>
              </w:rPr>
              <w:t>1,237,833</w:t>
            </w:r>
          </w:p>
        </w:tc>
        <w:tc>
          <w:tcPr>
            <w:tcW w:w="1260" w:type="dxa"/>
            <w:gridSpan w:val="2"/>
            <w:tcBorders>
              <w:top w:val="nil"/>
              <w:left w:val="nil"/>
              <w:bottom w:val="nil"/>
              <w:right w:val="nil"/>
            </w:tcBorders>
          </w:tcPr>
          <w:p w14:paraId="3E9442AF" w14:textId="1708E2A6" w:rsidR="00D972A8" w:rsidRPr="00BA7410" w:rsidRDefault="00D972A8" w:rsidP="00D972A8">
            <w:pPr>
              <w:tabs>
                <w:tab w:val="decimal" w:pos="1011"/>
              </w:tabs>
              <w:spacing w:line="320" w:lineRule="exact"/>
              <w:rPr>
                <w:rFonts w:ascii="Cordia New" w:hAnsi="Cordia New" w:cs="Cordia New"/>
                <w:sz w:val="24"/>
                <w:szCs w:val="24"/>
              </w:rPr>
            </w:pPr>
            <w:r w:rsidRPr="00D972A8">
              <w:rPr>
                <w:rFonts w:ascii="Cordia New" w:hAnsi="Cordia New" w:cs="Cordia New"/>
                <w:sz w:val="24"/>
                <w:szCs w:val="24"/>
              </w:rPr>
              <w:t>1,047,369</w:t>
            </w:r>
          </w:p>
        </w:tc>
        <w:tc>
          <w:tcPr>
            <w:tcW w:w="1530" w:type="dxa"/>
            <w:tcBorders>
              <w:top w:val="nil"/>
              <w:left w:val="nil"/>
              <w:bottom w:val="nil"/>
              <w:right w:val="nil"/>
            </w:tcBorders>
          </w:tcPr>
          <w:p w14:paraId="58CF05EB" w14:textId="662F4ACF" w:rsidR="00D972A8" w:rsidRPr="00BA7410" w:rsidRDefault="00D972A8" w:rsidP="00D972A8">
            <w:pPr>
              <w:tabs>
                <w:tab w:val="decimal" w:pos="1011"/>
              </w:tabs>
              <w:spacing w:line="320" w:lineRule="exact"/>
              <w:rPr>
                <w:rFonts w:ascii="Cordia New" w:hAnsi="Cordia New" w:cs="Cordia New"/>
                <w:sz w:val="24"/>
                <w:szCs w:val="24"/>
              </w:rPr>
            </w:pPr>
            <w:r w:rsidRPr="00BA7410">
              <w:rPr>
                <w:rFonts w:ascii="Cordia New" w:hAnsi="Cordia New" w:cs="Cordia New"/>
                <w:sz w:val="24"/>
                <w:szCs w:val="24"/>
              </w:rPr>
              <w:t>1,021,231</w:t>
            </w:r>
          </w:p>
        </w:tc>
      </w:tr>
      <w:tr w:rsidR="00D972A8" w:rsidRPr="00BA7410" w14:paraId="64F070CA" w14:textId="77777777" w:rsidTr="004E62F4">
        <w:tblPrEx>
          <w:tblCellMar>
            <w:left w:w="0" w:type="dxa"/>
            <w:right w:w="0" w:type="dxa"/>
          </w:tblCellMar>
        </w:tblPrEx>
        <w:tc>
          <w:tcPr>
            <w:tcW w:w="3631" w:type="dxa"/>
            <w:tcBorders>
              <w:top w:val="nil"/>
              <w:left w:val="nil"/>
              <w:bottom w:val="nil"/>
              <w:right w:val="nil"/>
            </w:tcBorders>
          </w:tcPr>
          <w:p w14:paraId="6DE1FA08" w14:textId="77777777" w:rsidR="00D972A8" w:rsidRPr="00BA7410" w:rsidRDefault="00D972A8" w:rsidP="00D972A8">
            <w:pPr>
              <w:tabs>
                <w:tab w:val="right" w:pos="4050"/>
              </w:tabs>
              <w:spacing w:line="320" w:lineRule="exact"/>
              <w:ind w:left="745"/>
              <w:rPr>
                <w:rFonts w:ascii="Cordia New" w:hAnsi="Cordia New" w:cs="Cordia New"/>
                <w:sz w:val="24"/>
                <w:szCs w:val="24"/>
              </w:rPr>
            </w:pPr>
            <w:r w:rsidRPr="00BA7410">
              <w:rPr>
                <w:rFonts w:ascii="Cordia New" w:hAnsi="Cordia New" w:cs="Cordia New"/>
                <w:sz w:val="24"/>
                <w:szCs w:val="24"/>
              </w:rPr>
              <w:t xml:space="preserve">Negotiable certificates of deposit </w:t>
            </w:r>
          </w:p>
        </w:tc>
        <w:tc>
          <w:tcPr>
            <w:tcW w:w="1260" w:type="dxa"/>
            <w:tcBorders>
              <w:top w:val="nil"/>
              <w:left w:val="nil"/>
              <w:bottom w:val="nil"/>
              <w:right w:val="nil"/>
            </w:tcBorders>
          </w:tcPr>
          <w:p w14:paraId="1141FA66" w14:textId="2E632B12" w:rsidR="00D972A8" w:rsidRPr="00BA7410" w:rsidRDefault="00D972A8" w:rsidP="00D972A8">
            <w:pPr>
              <w:tabs>
                <w:tab w:val="decimal" w:pos="1011"/>
              </w:tabs>
              <w:spacing w:line="320" w:lineRule="exact"/>
              <w:rPr>
                <w:rFonts w:ascii="Cordia New" w:hAnsi="Cordia New" w:cs="Cordia New"/>
                <w:sz w:val="24"/>
                <w:szCs w:val="24"/>
              </w:rPr>
            </w:pPr>
            <w:r>
              <w:rPr>
                <w:rFonts w:ascii="Cordia New" w:hAnsi="Cordia New" w:cs="Cordia New"/>
                <w:sz w:val="24"/>
                <w:szCs w:val="24"/>
              </w:rPr>
              <w:t>513</w:t>
            </w:r>
          </w:p>
        </w:tc>
        <w:tc>
          <w:tcPr>
            <w:tcW w:w="1503" w:type="dxa"/>
            <w:tcBorders>
              <w:top w:val="nil"/>
              <w:left w:val="nil"/>
              <w:bottom w:val="nil"/>
              <w:right w:val="nil"/>
            </w:tcBorders>
          </w:tcPr>
          <w:p w14:paraId="2B2FC757" w14:textId="0C54A4E1" w:rsidR="00D972A8" w:rsidRPr="00BA7410" w:rsidRDefault="00D972A8" w:rsidP="00D972A8">
            <w:pPr>
              <w:tabs>
                <w:tab w:val="decimal" w:pos="1011"/>
              </w:tabs>
              <w:spacing w:line="320" w:lineRule="exact"/>
              <w:rPr>
                <w:rFonts w:ascii="Cordia New" w:hAnsi="Cordia New" w:cs="Cordia New"/>
                <w:sz w:val="24"/>
                <w:szCs w:val="24"/>
              </w:rPr>
            </w:pPr>
            <w:r w:rsidRPr="00BA7410">
              <w:rPr>
                <w:rFonts w:ascii="Cordia New" w:hAnsi="Cordia New" w:cs="Cordia New"/>
                <w:sz w:val="24"/>
                <w:szCs w:val="24"/>
              </w:rPr>
              <w:t>512</w:t>
            </w:r>
          </w:p>
        </w:tc>
        <w:tc>
          <w:tcPr>
            <w:tcW w:w="1260" w:type="dxa"/>
            <w:gridSpan w:val="2"/>
            <w:tcBorders>
              <w:top w:val="nil"/>
              <w:left w:val="nil"/>
              <w:bottom w:val="nil"/>
              <w:right w:val="nil"/>
            </w:tcBorders>
          </w:tcPr>
          <w:p w14:paraId="62FF157E" w14:textId="49638E5F" w:rsidR="00D972A8" w:rsidRPr="00BA7410" w:rsidRDefault="00D972A8" w:rsidP="00D972A8">
            <w:pPr>
              <w:tabs>
                <w:tab w:val="decimal" w:pos="1011"/>
              </w:tabs>
              <w:spacing w:line="320" w:lineRule="exact"/>
              <w:rPr>
                <w:rFonts w:ascii="Cordia New" w:hAnsi="Cordia New" w:cs="Cordia New"/>
                <w:sz w:val="24"/>
                <w:szCs w:val="24"/>
              </w:rPr>
            </w:pPr>
            <w:r>
              <w:rPr>
                <w:rFonts w:ascii="Cordia New" w:hAnsi="Cordia New" w:cs="Cordia New"/>
                <w:sz w:val="24"/>
                <w:szCs w:val="24"/>
              </w:rPr>
              <w:t>513</w:t>
            </w:r>
          </w:p>
        </w:tc>
        <w:tc>
          <w:tcPr>
            <w:tcW w:w="1530" w:type="dxa"/>
            <w:tcBorders>
              <w:top w:val="nil"/>
              <w:left w:val="nil"/>
              <w:bottom w:val="nil"/>
              <w:right w:val="nil"/>
            </w:tcBorders>
          </w:tcPr>
          <w:p w14:paraId="6EE86826" w14:textId="3F55D126" w:rsidR="00D972A8" w:rsidRPr="00BA7410" w:rsidRDefault="00D972A8" w:rsidP="00D972A8">
            <w:pPr>
              <w:tabs>
                <w:tab w:val="decimal" w:pos="1011"/>
              </w:tabs>
              <w:spacing w:line="320" w:lineRule="exact"/>
              <w:rPr>
                <w:rFonts w:ascii="Cordia New" w:hAnsi="Cordia New" w:cs="Cordia New"/>
                <w:sz w:val="24"/>
                <w:szCs w:val="24"/>
              </w:rPr>
            </w:pPr>
            <w:r w:rsidRPr="00BA7410">
              <w:rPr>
                <w:rFonts w:ascii="Cordia New" w:hAnsi="Cordia New" w:cs="Cordia New"/>
                <w:sz w:val="24"/>
                <w:szCs w:val="24"/>
              </w:rPr>
              <w:t>512</w:t>
            </w:r>
          </w:p>
        </w:tc>
      </w:tr>
      <w:tr w:rsidR="00D972A8" w:rsidRPr="00BA7410" w14:paraId="491ADFD9" w14:textId="77777777" w:rsidTr="004E62F4">
        <w:tblPrEx>
          <w:tblCellMar>
            <w:left w:w="0" w:type="dxa"/>
            <w:right w:w="0" w:type="dxa"/>
          </w:tblCellMar>
        </w:tblPrEx>
        <w:tc>
          <w:tcPr>
            <w:tcW w:w="3631" w:type="dxa"/>
            <w:tcBorders>
              <w:top w:val="nil"/>
              <w:left w:val="nil"/>
              <w:bottom w:val="nil"/>
              <w:right w:val="nil"/>
            </w:tcBorders>
          </w:tcPr>
          <w:p w14:paraId="7723E04D" w14:textId="1CA8E825" w:rsidR="00D972A8" w:rsidRPr="00BA7410" w:rsidRDefault="00D972A8" w:rsidP="00D972A8">
            <w:pPr>
              <w:tabs>
                <w:tab w:val="left" w:pos="2127"/>
                <w:tab w:val="right" w:pos="3544"/>
              </w:tabs>
              <w:spacing w:line="320" w:lineRule="exact"/>
              <w:ind w:left="745"/>
              <w:rPr>
                <w:rFonts w:ascii="Cordia New" w:hAnsi="Cordia New" w:cs="Cordia New"/>
                <w:sz w:val="24"/>
                <w:szCs w:val="24"/>
              </w:rPr>
            </w:pPr>
            <w:r w:rsidRPr="00BA7410">
              <w:rPr>
                <w:rFonts w:ascii="Cordia New" w:hAnsi="Cordia New" w:cs="Cordia New"/>
                <w:b/>
                <w:bCs/>
                <w:sz w:val="24"/>
                <w:szCs w:val="24"/>
              </w:rPr>
              <w:t xml:space="preserve">       Total</w:t>
            </w:r>
            <w:r w:rsidRPr="00BA7410">
              <w:rPr>
                <w:rFonts w:ascii="Cordia New" w:hAnsi="Cordia New" w:cs="Cordia New"/>
                <w:sz w:val="24"/>
                <w:szCs w:val="24"/>
              </w:rPr>
              <w:tab/>
            </w:r>
          </w:p>
        </w:tc>
        <w:tc>
          <w:tcPr>
            <w:tcW w:w="1260" w:type="dxa"/>
            <w:tcBorders>
              <w:top w:val="nil"/>
              <w:left w:val="nil"/>
              <w:bottom w:val="nil"/>
              <w:right w:val="nil"/>
            </w:tcBorders>
          </w:tcPr>
          <w:p w14:paraId="3660F1E5" w14:textId="6EEE4056" w:rsidR="00D972A8" w:rsidRPr="00BA7410" w:rsidRDefault="00D972A8" w:rsidP="00D972A8">
            <w:pPr>
              <w:tabs>
                <w:tab w:val="decimal" w:pos="1011"/>
              </w:tabs>
              <w:spacing w:line="320" w:lineRule="exact"/>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845632" behindDoc="0" locked="0" layoutInCell="1" allowOverlap="1" wp14:anchorId="2CB3186B" wp14:editId="59DCCFF8">
                      <wp:simplePos x="0" y="0"/>
                      <wp:positionH relativeFrom="column">
                        <wp:posOffset>112395</wp:posOffset>
                      </wp:positionH>
                      <wp:positionV relativeFrom="paragraph">
                        <wp:posOffset>5715</wp:posOffset>
                      </wp:positionV>
                      <wp:extent cx="3133725" cy="203835"/>
                      <wp:effectExtent l="0" t="0" r="28575" b="24765"/>
                      <wp:wrapNone/>
                      <wp:docPr id="594685536" name="Group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33725" cy="203835"/>
                                <a:chOff x="5895" y="4526"/>
                                <a:chExt cx="4935" cy="321"/>
                              </a:xfrm>
                            </wpg:grpSpPr>
                            <wps:wsp>
                              <wps:cNvPr id="1180766189" name="Line 253"/>
                              <wps:cNvCnPr>
                                <a:cxnSpLocks noChangeShapeType="1"/>
                              </wps:cNvCnPr>
                              <wps:spPr bwMode="auto">
                                <a:xfrm>
                                  <a:off x="8659" y="4847"/>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243053702" name="Line 254"/>
                              <wps:cNvCnPr>
                                <a:cxnSpLocks noChangeShapeType="1"/>
                              </wps:cNvCnPr>
                              <wps:spPr bwMode="auto">
                                <a:xfrm>
                                  <a:off x="5901" y="4847"/>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218671533" name="Line 255"/>
                              <wps:cNvCnPr>
                                <a:cxnSpLocks noChangeShapeType="1"/>
                              </wps:cNvCnPr>
                              <wps:spPr bwMode="auto">
                                <a:xfrm>
                                  <a:off x="7151" y="4847"/>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594130508" name="Line 256"/>
                              <wps:cNvCnPr>
                                <a:cxnSpLocks noChangeShapeType="1"/>
                              </wps:cNvCnPr>
                              <wps:spPr bwMode="auto">
                                <a:xfrm>
                                  <a:off x="9930" y="4841"/>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081706994" name="Line 257"/>
                              <wps:cNvCnPr>
                                <a:cxnSpLocks noChangeShapeType="1"/>
                              </wps:cNvCnPr>
                              <wps:spPr bwMode="auto">
                                <a:xfrm>
                                  <a:off x="5895" y="4532"/>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293062" name="Line 258"/>
                              <wps:cNvCnPr>
                                <a:cxnSpLocks noChangeShapeType="1"/>
                              </wps:cNvCnPr>
                              <wps:spPr bwMode="auto">
                                <a:xfrm>
                                  <a:off x="7160" y="4532"/>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70821039" name="Line 259"/>
                              <wps:cNvCnPr>
                                <a:cxnSpLocks noChangeShapeType="1"/>
                              </wps:cNvCnPr>
                              <wps:spPr bwMode="auto">
                                <a:xfrm>
                                  <a:off x="8638" y="4532"/>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21365515" name="Line 260"/>
                              <wps:cNvCnPr>
                                <a:cxnSpLocks noChangeShapeType="1"/>
                              </wps:cNvCnPr>
                              <wps:spPr bwMode="auto">
                                <a:xfrm>
                                  <a:off x="9924" y="4526"/>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5ABDDB49" id="Group 17" o:spid="_x0000_s1026" style="position:absolute;margin-left:8.85pt;margin-top:.45pt;width:246.75pt;height:16.05pt;z-index:251845632" coordorigin="5895,4526" coordsize="4935,3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">
                      <v:line id="Line 253" o:spid="_x0000_s1027" style="position:absolute;visibility:visible;mso-wrap-style:square" from="8659,4847" to="9559,48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" strokeweight="3pt">
                        <v:stroke linestyle="thinThin"/>
                      </v:line>
                      <v:line id="Line 254" o:spid="_x0000_s1028" style="position:absolute;visibility:visible;mso-wrap-style:square" from="5901,4847" to="6801,48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" strokeweight="3pt">
                        <v:stroke linestyle="thinThin"/>
                      </v:line>
                      <v:line id="Line 255" o:spid="_x0000_s1029" style="position:absolute;visibility:visible;mso-wrap-style:square" from="7151,4847" to="8051,48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" strokeweight="3pt">
                        <v:stroke linestyle="thinThin"/>
                      </v:line>
                      <v:line id="Line 256" o:spid="_x0000_s1030" style="position:absolute;visibility:visible;mso-wrap-style:square" from="9930,4841" to="10830,4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" strokeweight="3pt">
                        <v:stroke linestyle="thinThin"/>
                      </v:line>
                      <v:line id="Line 257" o:spid="_x0000_s1031" style="position:absolute;visibility:visible;mso-wrap-style:square" from="5895,4532" to="6795,45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"/>
                      <v:line id="Line 258" o:spid="_x0000_s1032" style="position:absolute;visibility:visible;mso-wrap-style:square" from="7160,4532" to="8060,45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"/>
                      <v:line id="Line 259" o:spid="_x0000_s1033" style="position:absolute;visibility:visible;mso-wrap-style:square" from="8638,4532" to="9538,45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"/>
                      <v:line id="Line 260" o:spid="_x0000_s1034" style="position:absolute;visibility:visible;mso-wrap-style:square" from="9924,4526" to="10824,45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"/>
                    </v:group>
                  </w:pict>
                </mc:Fallback>
              </mc:AlternateContent>
            </w:r>
            <w:r>
              <w:rPr>
                <w:rFonts w:ascii="Cordia New" w:hAnsi="Cordia New" w:cs="Cordia New"/>
                <w:sz w:val="24"/>
                <w:szCs w:val="24"/>
              </w:rPr>
              <w:t>3,195,939</w:t>
            </w:r>
          </w:p>
        </w:tc>
        <w:tc>
          <w:tcPr>
            <w:tcW w:w="1503" w:type="dxa"/>
            <w:tcBorders>
              <w:top w:val="nil"/>
              <w:left w:val="nil"/>
              <w:bottom w:val="nil"/>
              <w:right w:val="nil"/>
            </w:tcBorders>
          </w:tcPr>
          <w:p w14:paraId="402CA4D9" w14:textId="2645FCF8" w:rsidR="00D972A8" w:rsidRPr="00BA7410" w:rsidRDefault="00D972A8" w:rsidP="00D972A8">
            <w:pPr>
              <w:tabs>
                <w:tab w:val="decimal" w:pos="1011"/>
              </w:tabs>
              <w:spacing w:line="320" w:lineRule="exact"/>
              <w:rPr>
                <w:rFonts w:ascii="Cordia New" w:hAnsi="Cordia New" w:cs="Cordia New"/>
                <w:sz w:val="24"/>
                <w:szCs w:val="24"/>
              </w:rPr>
            </w:pPr>
            <w:r w:rsidRPr="00BA7410">
              <w:rPr>
                <w:rFonts w:ascii="Cordia New" w:hAnsi="Cordia New" w:cs="Cordia New"/>
                <w:sz w:val="24"/>
                <w:szCs w:val="24"/>
              </w:rPr>
              <w:t>3,169,654</w:t>
            </w:r>
          </w:p>
        </w:tc>
        <w:tc>
          <w:tcPr>
            <w:tcW w:w="1260" w:type="dxa"/>
            <w:gridSpan w:val="2"/>
            <w:tcBorders>
              <w:top w:val="nil"/>
              <w:left w:val="nil"/>
              <w:bottom w:val="nil"/>
              <w:right w:val="nil"/>
            </w:tcBorders>
          </w:tcPr>
          <w:p w14:paraId="0BBCFDB0" w14:textId="385219AD" w:rsidR="00D972A8" w:rsidRPr="00BA7410" w:rsidRDefault="00D972A8" w:rsidP="00D972A8">
            <w:pPr>
              <w:tabs>
                <w:tab w:val="decimal" w:pos="1011"/>
              </w:tabs>
              <w:spacing w:line="320" w:lineRule="exact"/>
              <w:rPr>
                <w:rFonts w:ascii="Cordia New" w:hAnsi="Cordia New" w:cs="Cordia New"/>
                <w:sz w:val="24"/>
                <w:szCs w:val="24"/>
              </w:rPr>
            </w:pPr>
            <w:r>
              <w:rPr>
                <w:rFonts w:ascii="Cordia New" w:hAnsi="Cordia New" w:cs="Cordia New"/>
                <w:sz w:val="24"/>
                <w:szCs w:val="24"/>
              </w:rPr>
              <w:t>2,760,276</w:t>
            </w:r>
          </w:p>
        </w:tc>
        <w:tc>
          <w:tcPr>
            <w:tcW w:w="1530" w:type="dxa"/>
            <w:tcBorders>
              <w:top w:val="nil"/>
              <w:left w:val="nil"/>
              <w:bottom w:val="nil"/>
              <w:right w:val="nil"/>
            </w:tcBorders>
          </w:tcPr>
          <w:p w14:paraId="6C5D0F25" w14:textId="5A457280" w:rsidR="00D972A8" w:rsidRPr="00BA7410" w:rsidRDefault="00D972A8" w:rsidP="00D972A8">
            <w:pPr>
              <w:tabs>
                <w:tab w:val="decimal" w:pos="1011"/>
              </w:tabs>
              <w:spacing w:line="320" w:lineRule="exact"/>
              <w:rPr>
                <w:rFonts w:ascii="Cordia New" w:hAnsi="Cordia New" w:cs="Cordia New"/>
                <w:sz w:val="24"/>
                <w:szCs w:val="24"/>
              </w:rPr>
            </w:pPr>
            <w:r w:rsidRPr="00BA7410">
              <w:rPr>
                <w:rFonts w:ascii="Cordia New" w:hAnsi="Cordia New" w:cs="Cordia New"/>
                <w:sz w:val="24"/>
                <w:szCs w:val="24"/>
              </w:rPr>
              <w:t>2,722,473</w:t>
            </w:r>
          </w:p>
        </w:tc>
      </w:tr>
    </w:tbl>
    <w:p w14:paraId="4520C026" w14:textId="10FEFE39" w:rsidR="00B63612" w:rsidRPr="00BA7410" w:rsidRDefault="00B63612">
      <w:pPr>
        <w:ind w:left="1440" w:right="-8" w:hanging="540"/>
        <w:jc w:val="both"/>
        <w:rPr>
          <w:rFonts w:ascii="Cordia New" w:hAnsi="Cordia New" w:cs="Cordia New"/>
          <w:sz w:val="16"/>
          <w:szCs w:val="16"/>
        </w:rPr>
      </w:pPr>
    </w:p>
    <w:p w14:paraId="14784B46" w14:textId="6840A2B4" w:rsidR="00F76393" w:rsidRPr="00BA7410" w:rsidRDefault="008D6A16">
      <w:pPr>
        <w:tabs>
          <w:tab w:val="left" w:pos="1575"/>
        </w:tabs>
        <w:ind w:left="1560" w:right="-14" w:hanging="709"/>
        <w:rPr>
          <w:rFonts w:ascii="Cordia New" w:hAnsi="Cordia New" w:cs="Cordia New"/>
          <w:sz w:val="28"/>
          <w:szCs w:val="28"/>
        </w:rPr>
      </w:pPr>
      <w:r w:rsidRPr="00BA7410">
        <w:rPr>
          <w:rFonts w:ascii="Cordia New" w:hAnsi="Cordia New" w:cs="Cordia New" w:hint="cs"/>
          <w:sz w:val="28"/>
          <w:szCs w:val="28"/>
        </w:rPr>
        <w:t>6</w:t>
      </w:r>
      <w:r w:rsidR="00F76393" w:rsidRPr="00BA7410">
        <w:rPr>
          <w:rFonts w:ascii="Cordia New" w:hAnsi="Cordia New" w:cs="Cordia New" w:hint="cs"/>
          <w:sz w:val="28"/>
          <w:szCs w:val="28"/>
          <w:cs/>
        </w:rPr>
        <w:t>.</w:t>
      </w:r>
      <w:r w:rsidRPr="00BA7410">
        <w:rPr>
          <w:rFonts w:ascii="Cordia New" w:hAnsi="Cordia New" w:cs="Cordia New" w:hint="cs"/>
          <w:sz w:val="28"/>
          <w:szCs w:val="28"/>
        </w:rPr>
        <w:t>1</w:t>
      </w:r>
      <w:r w:rsidRPr="00BA7410">
        <w:rPr>
          <w:rFonts w:ascii="Cordia New" w:hAnsi="Cordia New" w:cs="Cordia New"/>
          <w:sz w:val="28"/>
          <w:szCs w:val="28"/>
        </w:rPr>
        <w:t>4</w:t>
      </w:r>
      <w:r w:rsidR="00F76393" w:rsidRPr="00BA7410">
        <w:rPr>
          <w:rFonts w:ascii="Cordia New" w:hAnsi="Cordia New" w:cs="Cordia New" w:hint="cs"/>
          <w:sz w:val="28"/>
          <w:szCs w:val="28"/>
          <w:cs/>
        </w:rPr>
        <w:t>.</w:t>
      </w:r>
      <w:r w:rsidRPr="00BA7410">
        <w:rPr>
          <w:rFonts w:ascii="Cordia New" w:hAnsi="Cordia New" w:cs="Cordia New" w:hint="cs"/>
          <w:sz w:val="28"/>
          <w:szCs w:val="28"/>
        </w:rPr>
        <w:t>2</w:t>
      </w:r>
      <w:r w:rsidR="00F76393" w:rsidRPr="00BA7410">
        <w:rPr>
          <w:rFonts w:ascii="Cordia New" w:hAnsi="Cordia New" w:cs="Cordia New"/>
          <w:sz w:val="28"/>
          <w:szCs w:val="28"/>
          <w:cs/>
        </w:rPr>
        <w:tab/>
      </w:r>
      <w:r w:rsidR="00F76393" w:rsidRPr="00BA7410">
        <w:rPr>
          <w:rFonts w:ascii="Cordia New" w:hAnsi="Cordia New" w:cs="Cordia New"/>
          <w:sz w:val="28"/>
          <w:szCs w:val="28"/>
        </w:rPr>
        <w:t xml:space="preserve">Classified by currency and customer’s residence as at </w:t>
      </w:r>
      <w:r w:rsidR="00C847E9" w:rsidRPr="00BA7410">
        <w:rPr>
          <w:rFonts w:ascii="Cordia New" w:hAnsi="Cordia New" w:cs="Cordia New"/>
          <w:sz w:val="28"/>
          <w:szCs w:val="28"/>
        </w:rPr>
        <w:t>June 30, 2025 and December 31, 2024</w:t>
      </w:r>
      <w:r w:rsidR="00F76393" w:rsidRPr="00BA7410">
        <w:rPr>
          <w:rFonts w:ascii="Cordia New" w:hAnsi="Cordia New" w:cs="Cordia New"/>
          <w:sz w:val="28"/>
          <w:szCs w:val="28"/>
        </w:rPr>
        <w:t xml:space="preserve"> :</w:t>
      </w:r>
    </w:p>
    <w:p w14:paraId="65EC6B42" w14:textId="0E7B0986" w:rsidR="00F76393" w:rsidRPr="00BA7410" w:rsidRDefault="00F76393">
      <w:pPr>
        <w:ind w:left="900" w:right="-8"/>
        <w:jc w:val="both"/>
        <w:rPr>
          <w:rFonts w:ascii="Cordia New" w:hAnsi="Cordia New" w:cs="Cordia New"/>
          <w:sz w:val="16"/>
          <w:szCs w:val="16"/>
        </w:rPr>
      </w:pPr>
    </w:p>
    <w:tbl>
      <w:tblPr>
        <w:tblW w:w="9184" w:type="dxa"/>
        <w:tblInd w:w="851" w:type="dxa"/>
        <w:tblLayout w:type="fixed"/>
        <w:tblCellMar>
          <w:left w:w="0" w:type="dxa"/>
          <w:right w:w="0" w:type="dxa"/>
        </w:tblCellMar>
        <w:tblLook w:val="0000" w:firstRow="0" w:lastRow="0" w:firstColumn="0" w:lastColumn="0" w:noHBand="0" w:noVBand="0"/>
      </w:tblPr>
      <w:tblGrid>
        <w:gridCol w:w="2125"/>
        <w:gridCol w:w="1134"/>
        <w:gridCol w:w="1134"/>
        <w:gridCol w:w="1134"/>
        <w:gridCol w:w="1134"/>
        <w:gridCol w:w="1093"/>
        <w:gridCol w:w="41"/>
        <w:gridCol w:w="1389"/>
      </w:tblGrid>
      <w:tr w:rsidR="00F76393" w:rsidRPr="00BA7410" w14:paraId="5AF53E8F" w14:textId="77777777">
        <w:trPr>
          <w:cantSplit/>
        </w:trPr>
        <w:tc>
          <w:tcPr>
            <w:tcW w:w="7754" w:type="dxa"/>
            <w:gridSpan w:val="6"/>
            <w:tcBorders>
              <w:top w:val="nil"/>
              <w:left w:val="nil"/>
              <w:bottom w:val="nil"/>
              <w:right w:val="nil"/>
            </w:tcBorders>
          </w:tcPr>
          <w:p w14:paraId="39DBB0F9" w14:textId="60903D99" w:rsidR="00F76393" w:rsidRPr="00BA7410" w:rsidRDefault="00F76393">
            <w:pPr>
              <w:tabs>
                <w:tab w:val="decimal" w:pos="822"/>
              </w:tabs>
              <w:spacing w:line="240" w:lineRule="exact"/>
              <w:ind w:right="-6"/>
              <w:rPr>
                <w:rFonts w:ascii="Cordia New" w:hAnsi="Cordia New" w:cs="Cordia New"/>
                <w:sz w:val="24"/>
                <w:szCs w:val="24"/>
              </w:rPr>
            </w:pPr>
          </w:p>
        </w:tc>
        <w:tc>
          <w:tcPr>
            <w:tcW w:w="1430" w:type="dxa"/>
            <w:gridSpan w:val="2"/>
            <w:tcBorders>
              <w:top w:val="nil"/>
              <w:left w:val="nil"/>
              <w:bottom w:val="nil"/>
              <w:right w:val="nil"/>
            </w:tcBorders>
          </w:tcPr>
          <w:p w14:paraId="3C210CCF" w14:textId="77777777" w:rsidR="00F76393" w:rsidRPr="00BA7410" w:rsidRDefault="00F76393">
            <w:pPr>
              <w:spacing w:line="240" w:lineRule="exact"/>
              <w:ind w:right="63"/>
              <w:jc w:val="right"/>
              <w:rPr>
                <w:rFonts w:ascii="Cordia New" w:hAnsi="Cordia New" w:cs="Cordia New"/>
                <w:sz w:val="24"/>
                <w:szCs w:val="24"/>
              </w:rPr>
            </w:pPr>
            <w:r w:rsidRPr="00BA7410">
              <w:rPr>
                <w:rFonts w:ascii="Cordia New" w:hAnsi="Cordia New" w:cs="Cordia New"/>
                <w:b/>
                <w:bCs/>
                <w:sz w:val="24"/>
                <w:szCs w:val="24"/>
              </w:rPr>
              <w:t xml:space="preserve">    Million Baht</w:t>
            </w:r>
          </w:p>
        </w:tc>
      </w:tr>
      <w:tr w:rsidR="00F76393" w:rsidRPr="00BA7410" w14:paraId="6F57EC53" w14:textId="77777777">
        <w:trPr>
          <w:cantSplit/>
        </w:trPr>
        <w:tc>
          <w:tcPr>
            <w:tcW w:w="2125" w:type="dxa"/>
            <w:tcBorders>
              <w:top w:val="nil"/>
              <w:left w:val="nil"/>
              <w:bottom w:val="nil"/>
              <w:right w:val="nil"/>
            </w:tcBorders>
          </w:tcPr>
          <w:p w14:paraId="0D6DDA3B" w14:textId="77777777" w:rsidR="00F76393" w:rsidRPr="00BA7410" w:rsidRDefault="00F76393">
            <w:pPr>
              <w:spacing w:line="240" w:lineRule="exact"/>
              <w:ind w:left="1622" w:right="-6" w:hanging="1338"/>
              <w:rPr>
                <w:rFonts w:ascii="Cordia New" w:hAnsi="Cordia New" w:cs="Cordia New"/>
                <w:sz w:val="24"/>
                <w:szCs w:val="24"/>
              </w:rPr>
            </w:pPr>
          </w:p>
        </w:tc>
        <w:tc>
          <w:tcPr>
            <w:tcW w:w="7059" w:type="dxa"/>
            <w:gridSpan w:val="7"/>
            <w:tcBorders>
              <w:top w:val="nil"/>
              <w:left w:val="nil"/>
              <w:bottom w:val="nil"/>
              <w:right w:val="nil"/>
            </w:tcBorders>
          </w:tcPr>
          <w:p w14:paraId="4A59BA96" w14:textId="77777777" w:rsidR="00F76393" w:rsidRPr="00BA7410" w:rsidRDefault="00F76393">
            <w:pPr>
              <w:tabs>
                <w:tab w:val="decimal" w:pos="822"/>
              </w:tabs>
              <w:spacing w:line="240" w:lineRule="exact"/>
              <w:jc w:val="center"/>
              <w:rPr>
                <w:rFonts w:ascii="Cordia New" w:hAnsi="Cordia New" w:cs="Cordia New"/>
                <w:sz w:val="24"/>
                <w:szCs w:val="24"/>
              </w:rPr>
            </w:pPr>
            <w:r w:rsidRPr="00BA7410">
              <w:rPr>
                <w:rFonts w:ascii="Cordia New" w:hAnsi="Cordia New" w:cs="Cordia New"/>
                <w:b/>
                <w:bCs/>
                <w:sz w:val="24"/>
                <w:szCs w:val="24"/>
              </w:rPr>
              <w:t>CONSOLIDATED</w:t>
            </w:r>
          </w:p>
        </w:tc>
      </w:tr>
      <w:tr w:rsidR="006E2B8D" w:rsidRPr="00BA7410" w14:paraId="40B3AE65" w14:textId="77777777" w:rsidTr="00957A0E">
        <w:trPr>
          <w:cantSplit/>
        </w:trPr>
        <w:tc>
          <w:tcPr>
            <w:tcW w:w="2125" w:type="dxa"/>
            <w:tcBorders>
              <w:top w:val="nil"/>
              <w:left w:val="nil"/>
              <w:bottom w:val="nil"/>
              <w:right w:val="nil"/>
            </w:tcBorders>
          </w:tcPr>
          <w:p w14:paraId="1B121235" w14:textId="77777777" w:rsidR="006E2B8D" w:rsidRPr="00BA7410" w:rsidRDefault="006E2B8D" w:rsidP="006E2B8D">
            <w:pPr>
              <w:spacing w:line="240" w:lineRule="exact"/>
              <w:ind w:left="1621" w:right="-6" w:hanging="1338"/>
              <w:rPr>
                <w:rFonts w:ascii="Cordia New" w:hAnsi="Cordia New" w:cs="Cordia New"/>
                <w:sz w:val="24"/>
                <w:szCs w:val="24"/>
              </w:rPr>
            </w:pPr>
          </w:p>
        </w:tc>
        <w:tc>
          <w:tcPr>
            <w:tcW w:w="3402" w:type="dxa"/>
            <w:gridSpan w:val="3"/>
            <w:tcBorders>
              <w:top w:val="nil"/>
              <w:left w:val="nil"/>
              <w:bottom w:val="nil"/>
              <w:right w:val="nil"/>
            </w:tcBorders>
            <w:vAlign w:val="center"/>
          </w:tcPr>
          <w:p w14:paraId="1F513E04" w14:textId="21D09CE0" w:rsidR="006E2B8D" w:rsidRPr="00BA7410" w:rsidRDefault="006E2B8D" w:rsidP="006E2B8D">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June 30, 2025</w:t>
            </w:r>
          </w:p>
        </w:tc>
        <w:tc>
          <w:tcPr>
            <w:tcW w:w="3657" w:type="dxa"/>
            <w:gridSpan w:val="4"/>
            <w:tcBorders>
              <w:top w:val="nil"/>
              <w:left w:val="nil"/>
              <w:bottom w:val="nil"/>
              <w:right w:val="nil"/>
            </w:tcBorders>
            <w:vAlign w:val="center"/>
          </w:tcPr>
          <w:p w14:paraId="0AC4F33A" w14:textId="4D7AC7D3" w:rsidR="006E2B8D" w:rsidRPr="00BA7410" w:rsidRDefault="006E2B8D" w:rsidP="006E2B8D">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December 31, 2024</w:t>
            </w:r>
          </w:p>
        </w:tc>
      </w:tr>
      <w:tr w:rsidR="006E2B8D" w:rsidRPr="00BA7410" w14:paraId="6D3DE3F0" w14:textId="77777777">
        <w:tc>
          <w:tcPr>
            <w:tcW w:w="2125" w:type="dxa"/>
            <w:tcBorders>
              <w:top w:val="nil"/>
              <w:left w:val="nil"/>
              <w:bottom w:val="nil"/>
              <w:right w:val="nil"/>
            </w:tcBorders>
          </w:tcPr>
          <w:p w14:paraId="4836269E" w14:textId="77777777" w:rsidR="006E2B8D" w:rsidRPr="00BA7410" w:rsidRDefault="006E2B8D" w:rsidP="006E2B8D">
            <w:pPr>
              <w:spacing w:line="240" w:lineRule="exact"/>
              <w:ind w:left="1621" w:right="-6" w:hanging="1338"/>
              <w:rPr>
                <w:rFonts w:ascii="Cordia New" w:hAnsi="Cordia New" w:cs="Cordia New"/>
                <w:sz w:val="24"/>
                <w:szCs w:val="24"/>
              </w:rPr>
            </w:pPr>
          </w:p>
        </w:tc>
        <w:tc>
          <w:tcPr>
            <w:tcW w:w="1134" w:type="dxa"/>
            <w:tcBorders>
              <w:top w:val="nil"/>
              <w:left w:val="nil"/>
              <w:bottom w:val="nil"/>
              <w:right w:val="nil"/>
            </w:tcBorders>
          </w:tcPr>
          <w:p w14:paraId="607451A4" w14:textId="77777777" w:rsidR="006E2B8D" w:rsidRPr="00BA7410" w:rsidRDefault="006E2B8D" w:rsidP="006E2B8D">
            <w:pPr>
              <w:tabs>
                <w:tab w:val="decimal" w:pos="-4820"/>
              </w:tabs>
              <w:spacing w:line="240" w:lineRule="exact"/>
              <w:ind w:right="-6"/>
              <w:jc w:val="center"/>
              <w:rPr>
                <w:rFonts w:ascii="Cordia New" w:hAnsi="Cordia New" w:cs="Cordia New"/>
                <w:sz w:val="24"/>
                <w:szCs w:val="24"/>
              </w:rPr>
            </w:pPr>
            <w:r w:rsidRPr="00BA7410">
              <w:rPr>
                <w:rFonts w:ascii="Cordia New" w:hAnsi="Cordia New" w:cs="Cordia New"/>
                <w:b/>
                <w:bCs/>
                <w:sz w:val="24"/>
                <w:szCs w:val="24"/>
              </w:rPr>
              <w:t>Domestic</w:t>
            </w:r>
          </w:p>
        </w:tc>
        <w:tc>
          <w:tcPr>
            <w:tcW w:w="1134" w:type="dxa"/>
            <w:tcBorders>
              <w:top w:val="nil"/>
              <w:left w:val="nil"/>
              <w:bottom w:val="nil"/>
              <w:right w:val="nil"/>
            </w:tcBorders>
          </w:tcPr>
          <w:p w14:paraId="696CDD0A" w14:textId="2CB06597" w:rsidR="006E2B8D" w:rsidRPr="00BA7410" w:rsidRDefault="006E2B8D" w:rsidP="006E2B8D">
            <w:pPr>
              <w:spacing w:line="240" w:lineRule="exact"/>
              <w:ind w:right="-6"/>
              <w:jc w:val="center"/>
              <w:rPr>
                <w:rFonts w:ascii="Cordia New" w:hAnsi="Cordia New" w:cs="Cordia New"/>
                <w:sz w:val="24"/>
                <w:szCs w:val="24"/>
              </w:rPr>
            </w:pPr>
            <w:r w:rsidRPr="00BA7410">
              <w:rPr>
                <w:rFonts w:ascii="Cordia New" w:hAnsi="Cordia New" w:cs="Cordia New"/>
                <w:b/>
                <w:bCs/>
                <w:sz w:val="24"/>
                <w:szCs w:val="24"/>
              </w:rPr>
              <w:t>Foreign</w:t>
            </w:r>
          </w:p>
        </w:tc>
        <w:tc>
          <w:tcPr>
            <w:tcW w:w="1134" w:type="dxa"/>
            <w:tcBorders>
              <w:top w:val="nil"/>
              <w:left w:val="nil"/>
              <w:bottom w:val="nil"/>
              <w:right w:val="nil"/>
            </w:tcBorders>
          </w:tcPr>
          <w:p w14:paraId="1068A805" w14:textId="77777777" w:rsidR="006E2B8D" w:rsidRPr="00BA7410" w:rsidRDefault="006E2B8D" w:rsidP="006E2B8D">
            <w:pPr>
              <w:spacing w:line="240" w:lineRule="exact"/>
              <w:ind w:right="-6"/>
              <w:jc w:val="center"/>
              <w:rPr>
                <w:rFonts w:ascii="Cordia New" w:hAnsi="Cordia New" w:cs="Cordia New"/>
                <w:sz w:val="24"/>
                <w:szCs w:val="24"/>
              </w:rPr>
            </w:pPr>
            <w:r w:rsidRPr="00BA7410">
              <w:rPr>
                <w:rFonts w:ascii="Cordia New" w:hAnsi="Cordia New" w:cs="Cordia New"/>
                <w:b/>
                <w:bCs/>
                <w:sz w:val="24"/>
                <w:szCs w:val="24"/>
              </w:rPr>
              <w:t>Total</w:t>
            </w:r>
          </w:p>
        </w:tc>
        <w:tc>
          <w:tcPr>
            <w:tcW w:w="1134" w:type="dxa"/>
            <w:tcBorders>
              <w:top w:val="nil"/>
              <w:left w:val="nil"/>
              <w:bottom w:val="nil"/>
              <w:right w:val="nil"/>
            </w:tcBorders>
          </w:tcPr>
          <w:p w14:paraId="1A028410" w14:textId="77777777" w:rsidR="006E2B8D" w:rsidRPr="00BA7410" w:rsidRDefault="006E2B8D" w:rsidP="006E2B8D">
            <w:pPr>
              <w:tabs>
                <w:tab w:val="decimal" w:pos="-4820"/>
              </w:tabs>
              <w:spacing w:line="240" w:lineRule="exact"/>
              <w:ind w:right="-6"/>
              <w:jc w:val="center"/>
              <w:rPr>
                <w:rFonts w:ascii="Cordia New" w:hAnsi="Cordia New" w:cs="Cordia New"/>
                <w:sz w:val="24"/>
                <w:szCs w:val="24"/>
              </w:rPr>
            </w:pPr>
            <w:r w:rsidRPr="00BA7410">
              <w:rPr>
                <w:rFonts w:ascii="Cordia New" w:hAnsi="Cordia New" w:cs="Cordia New"/>
                <w:b/>
                <w:bCs/>
                <w:sz w:val="24"/>
                <w:szCs w:val="24"/>
              </w:rPr>
              <w:t>Domestic</w:t>
            </w:r>
          </w:p>
        </w:tc>
        <w:tc>
          <w:tcPr>
            <w:tcW w:w="1134" w:type="dxa"/>
            <w:gridSpan w:val="2"/>
            <w:tcBorders>
              <w:top w:val="nil"/>
              <w:left w:val="nil"/>
              <w:bottom w:val="nil"/>
              <w:right w:val="nil"/>
            </w:tcBorders>
          </w:tcPr>
          <w:p w14:paraId="6D910EC9" w14:textId="77777777" w:rsidR="006E2B8D" w:rsidRPr="00BA7410" w:rsidRDefault="006E2B8D" w:rsidP="006E2B8D">
            <w:pPr>
              <w:spacing w:line="240" w:lineRule="exact"/>
              <w:ind w:right="-6"/>
              <w:jc w:val="center"/>
              <w:rPr>
                <w:rFonts w:ascii="Cordia New" w:hAnsi="Cordia New" w:cs="Cordia New"/>
                <w:sz w:val="24"/>
                <w:szCs w:val="24"/>
              </w:rPr>
            </w:pPr>
            <w:r w:rsidRPr="00BA7410">
              <w:rPr>
                <w:rFonts w:ascii="Cordia New" w:hAnsi="Cordia New" w:cs="Cordia New"/>
                <w:b/>
                <w:bCs/>
                <w:sz w:val="24"/>
                <w:szCs w:val="24"/>
              </w:rPr>
              <w:t>Foreign</w:t>
            </w:r>
          </w:p>
        </w:tc>
        <w:tc>
          <w:tcPr>
            <w:tcW w:w="1389" w:type="dxa"/>
            <w:tcBorders>
              <w:top w:val="nil"/>
              <w:left w:val="nil"/>
              <w:bottom w:val="nil"/>
              <w:right w:val="nil"/>
            </w:tcBorders>
          </w:tcPr>
          <w:p w14:paraId="70F11EF7" w14:textId="77777777" w:rsidR="006E2B8D" w:rsidRPr="00BA7410" w:rsidRDefault="006E2B8D" w:rsidP="006E2B8D">
            <w:pPr>
              <w:spacing w:line="240" w:lineRule="exact"/>
              <w:ind w:right="-6"/>
              <w:jc w:val="center"/>
              <w:rPr>
                <w:rFonts w:ascii="Cordia New" w:hAnsi="Cordia New" w:cs="Cordia New"/>
                <w:sz w:val="24"/>
                <w:szCs w:val="24"/>
              </w:rPr>
            </w:pPr>
            <w:r w:rsidRPr="00BA7410">
              <w:rPr>
                <w:rFonts w:ascii="Cordia New" w:hAnsi="Cordia New" w:cs="Cordia New"/>
                <w:b/>
                <w:bCs/>
                <w:sz w:val="24"/>
                <w:szCs w:val="24"/>
              </w:rPr>
              <w:t>Total</w:t>
            </w:r>
          </w:p>
        </w:tc>
      </w:tr>
      <w:tr w:rsidR="00D972A8" w:rsidRPr="00BA7410" w14:paraId="15F66BF8" w14:textId="77777777">
        <w:tc>
          <w:tcPr>
            <w:tcW w:w="2125" w:type="dxa"/>
            <w:tcBorders>
              <w:top w:val="nil"/>
              <w:left w:val="nil"/>
              <w:bottom w:val="nil"/>
              <w:right w:val="nil"/>
            </w:tcBorders>
          </w:tcPr>
          <w:p w14:paraId="7A5E51EA" w14:textId="77777777" w:rsidR="00D972A8" w:rsidRPr="00BA7410" w:rsidRDefault="00D972A8" w:rsidP="00D972A8">
            <w:pPr>
              <w:spacing w:line="320" w:lineRule="exact"/>
              <w:ind w:left="709"/>
              <w:jc w:val="both"/>
              <w:rPr>
                <w:rFonts w:ascii="Cordia New" w:hAnsi="Cordia New" w:cs="Cordia New"/>
                <w:sz w:val="24"/>
                <w:szCs w:val="24"/>
              </w:rPr>
            </w:pPr>
            <w:r w:rsidRPr="00BA7410">
              <w:rPr>
                <w:rFonts w:ascii="Cordia New" w:hAnsi="Cordia New" w:cs="Cordia New"/>
                <w:sz w:val="24"/>
                <w:szCs w:val="24"/>
              </w:rPr>
              <w:t>BAHT</w:t>
            </w:r>
          </w:p>
        </w:tc>
        <w:tc>
          <w:tcPr>
            <w:tcW w:w="1134" w:type="dxa"/>
            <w:tcBorders>
              <w:top w:val="nil"/>
              <w:left w:val="nil"/>
              <w:bottom w:val="nil"/>
              <w:right w:val="nil"/>
            </w:tcBorders>
          </w:tcPr>
          <w:p w14:paraId="0F797539" w14:textId="1327E530" w:rsidR="00D972A8" w:rsidRPr="00BA7410" w:rsidRDefault="00D972A8" w:rsidP="00D972A8">
            <w:pPr>
              <w:tabs>
                <w:tab w:val="decimal" w:pos="916"/>
              </w:tabs>
              <w:spacing w:line="320" w:lineRule="exact"/>
              <w:rPr>
                <w:rFonts w:ascii="Cordia New" w:hAnsi="Cordia New" w:cs="Cordia New"/>
                <w:sz w:val="24"/>
                <w:szCs w:val="24"/>
              </w:rPr>
            </w:pPr>
            <w:r w:rsidRPr="004B54DE">
              <w:rPr>
                <w:rFonts w:ascii="Cordia New" w:hAnsi="Cordia New" w:cs="Cordia New"/>
                <w:sz w:val="24"/>
                <w:szCs w:val="24"/>
              </w:rPr>
              <w:t>2,255,810</w:t>
            </w:r>
          </w:p>
        </w:tc>
        <w:tc>
          <w:tcPr>
            <w:tcW w:w="1134" w:type="dxa"/>
            <w:tcBorders>
              <w:top w:val="nil"/>
              <w:left w:val="nil"/>
              <w:bottom w:val="nil"/>
              <w:right w:val="nil"/>
            </w:tcBorders>
          </w:tcPr>
          <w:p w14:paraId="4192BEE2" w14:textId="7C902D4A" w:rsidR="00D972A8" w:rsidRPr="00BA7410" w:rsidRDefault="00D972A8" w:rsidP="00D972A8">
            <w:pPr>
              <w:tabs>
                <w:tab w:val="decimal" w:pos="916"/>
              </w:tabs>
              <w:spacing w:line="320" w:lineRule="exact"/>
              <w:rPr>
                <w:rFonts w:ascii="Cordia New" w:hAnsi="Cordia New" w:cs="Cordia New"/>
                <w:sz w:val="24"/>
                <w:szCs w:val="24"/>
              </w:rPr>
            </w:pPr>
            <w:r w:rsidRPr="004B54DE">
              <w:rPr>
                <w:rFonts w:ascii="Cordia New" w:hAnsi="Cordia New" w:cs="Cordia New"/>
                <w:sz w:val="24"/>
                <w:szCs w:val="24"/>
              </w:rPr>
              <w:t>229,531</w:t>
            </w:r>
          </w:p>
        </w:tc>
        <w:tc>
          <w:tcPr>
            <w:tcW w:w="1134" w:type="dxa"/>
            <w:tcBorders>
              <w:top w:val="nil"/>
              <w:left w:val="nil"/>
              <w:bottom w:val="nil"/>
              <w:right w:val="nil"/>
            </w:tcBorders>
          </w:tcPr>
          <w:p w14:paraId="35B1C044" w14:textId="42265B55" w:rsidR="00D972A8" w:rsidRPr="00BA7410" w:rsidRDefault="00D972A8" w:rsidP="00D972A8">
            <w:pPr>
              <w:tabs>
                <w:tab w:val="decimal" w:pos="916"/>
              </w:tabs>
              <w:spacing w:line="320" w:lineRule="exact"/>
              <w:rPr>
                <w:rFonts w:ascii="Cordia New" w:hAnsi="Cordia New" w:cs="Cordia New"/>
                <w:sz w:val="24"/>
                <w:szCs w:val="24"/>
              </w:rPr>
            </w:pPr>
            <w:r w:rsidRPr="004B54DE">
              <w:rPr>
                <w:rFonts w:ascii="Cordia New" w:hAnsi="Cordia New" w:cs="Cordia New"/>
                <w:sz w:val="24"/>
                <w:szCs w:val="24"/>
              </w:rPr>
              <w:t>2,485,341</w:t>
            </w:r>
          </w:p>
        </w:tc>
        <w:tc>
          <w:tcPr>
            <w:tcW w:w="1134" w:type="dxa"/>
            <w:tcBorders>
              <w:top w:val="nil"/>
              <w:left w:val="nil"/>
              <w:bottom w:val="nil"/>
              <w:right w:val="nil"/>
            </w:tcBorders>
          </w:tcPr>
          <w:p w14:paraId="7F29B436" w14:textId="30576F3E" w:rsidR="00D972A8" w:rsidRPr="00BA7410" w:rsidRDefault="00D972A8" w:rsidP="00D972A8">
            <w:pPr>
              <w:tabs>
                <w:tab w:val="decimal" w:pos="916"/>
              </w:tabs>
              <w:spacing w:line="320" w:lineRule="exact"/>
              <w:rPr>
                <w:rFonts w:ascii="Cordia New" w:hAnsi="Cordia New" w:cs="Cordia New"/>
                <w:sz w:val="24"/>
                <w:szCs w:val="24"/>
              </w:rPr>
            </w:pPr>
            <w:r w:rsidRPr="00BA7410">
              <w:rPr>
                <w:rFonts w:ascii="Cordia New" w:hAnsi="Cordia New" w:cs="Cordia New"/>
                <w:sz w:val="24"/>
                <w:szCs w:val="24"/>
              </w:rPr>
              <w:t>2,226,547</w:t>
            </w:r>
          </w:p>
        </w:tc>
        <w:tc>
          <w:tcPr>
            <w:tcW w:w="1134" w:type="dxa"/>
            <w:gridSpan w:val="2"/>
            <w:tcBorders>
              <w:top w:val="nil"/>
              <w:left w:val="nil"/>
              <w:bottom w:val="nil"/>
              <w:right w:val="nil"/>
            </w:tcBorders>
          </w:tcPr>
          <w:p w14:paraId="7DF36EB4" w14:textId="255376B1" w:rsidR="00D972A8" w:rsidRPr="00BA7410" w:rsidRDefault="00D972A8" w:rsidP="00D972A8">
            <w:pPr>
              <w:tabs>
                <w:tab w:val="decimal" w:pos="916"/>
              </w:tabs>
              <w:spacing w:line="320" w:lineRule="exact"/>
              <w:rPr>
                <w:rFonts w:ascii="Cordia New" w:hAnsi="Cordia New" w:cs="Cordia New"/>
                <w:sz w:val="24"/>
                <w:szCs w:val="24"/>
              </w:rPr>
            </w:pPr>
            <w:r w:rsidRPr="00BA7410">
              <w:rPr>
                <w:rFonts w:ascii="Cordia New" w:hAnsi="Cordia New" w:cs="Cordia New"/>
                <w:sz w:val="24"/>
                <w:szCs w:val="24"/>
              </w:rPr>
              <w:t>233,816</w:t>
            </w:r>
          </w:p>
        </w:tc>
        <w:tc>
          <w:tcPr>
            <w:tcW w:w="1389" w:type="dxa"/>
            <w:tcBorders>
              <w:top w:val="nil"/>
              <w:left w:val="nil"/>
              <w:bottom w:val="nil"/>
              <w:right w:val="nil"/>
            </w:tcBorders>
          </w:tcPr>
          <w:p w14:paraId="7EEAEF97" w14:textId="0DFD1DA0" w:rsidR="00D972A8" w:rsidRPr="00BA7410" w:rsidRDefault="00D972A8" w:rsidP="00D972A8">
            <w:pPr>
              <w:tabs>
                <w:tab w:val="decimal" w:pos="916"/>
              </w:tabs>
              <w:spacing w:line="320" w:lineRule="exact"/>
              <w:rPr>
                <w:rFonts w:ascii="Cordia New" w:hAnsi="Cordia New" w:cs="Cordia New"/>
                <w:sz w:val="24"/>
                <w:szCs w:val="24"/>
              </w:rPr>
            </w:pPr>
            <w:r w:rsidRPr="00BA7410">
              <w:rPr>
                <w:rFonts w:ascii="Cordia New" w:hAnsi="Cordia New" w:cs="Cordia New"/>
                <w:sz w:val="24"/>
                <w:szCs w:val="24"/>
              </w:rPr>
              <w:t>2,460,363</w:t>
            </w:r>
          </w:p>
        </w:tc>
      </w:tr>
      <w:tr w:rsidR="00D972A8" w:rsidRPr="00BA7410" w14:paraId="5E0C249D" w14:textId="77777777">
        <w:tc>
          <w:tcPr>
            <w:tcW w:w="2125" w:type="dxa"/>
            <w:tcBorders>
              <w:top w:val="nil"/>
              <w:left w:val="nil"/>
              <w:bottom w:val="nil"/>
              <w:right w:val="nil"/>
            </w:tcBorders>
          </w:tcPr>
          <w:p w14:paraId="2998C32A" w14:textId="77777777" w:rsidR="00D972A8" w:rsidRPr="00BA7410" w:rsidRDefault="00D972A8" w:rsidP="00D972A8">
            <w:pPr>
              <w:spacing w:line="320" w:lineRule="exact"/>
              <w:ind w:left="709"/>
              <w:jc w:val="both"/>
              <w:rPr>
                <w:rFonts w:ascii="Cordia New" w:hAnsi="Cordia New" w:cs="Cordia New"/>
                <w:sz w:val="24"/>
                <w:szCs w:val="24"/>
              </w:rPr>
            </w:pPr>
            <w:r w:rsidRPr="00BA7410">
              <w:rPr>
                <w:rFonts w:ascii="Cordia New" w:hAnsi="Cordia New" w:cs="Cordia New"/>
                <w:sz w:val="24"/>
                <w:szCs w:val="24"/>
              </w:rPr>
              <w:t>USD</w:t>
            </w:r>
          </w:p>
        </w:tc>
        <w:tc>
          <w:tcPr>
            <w:tcW w:w="1134" w:type="dxa"/>
            <w:tcBorders>
              <w:top w:val="nil"/>
              <w:left w:val="nil"/>
              <w:bottom w:val="nil"/>
              <w:right w:val="nil"/>
            </w:tcBorders>
          </w:tcPr>
          <w:p w14:paraId="6483F354" w14:textId="548A91A3" w:rsidR="00D972A8" w:rsidRPr="00BA7410" w:rsidRDefault="00D972A8" w:rsidP="00D972A8">
            <w:pPr>
              <w:tabs>
                <w:tab w:val="decimal" w:pos="916"/>
              </w:tabs>
              <w:spacing w:line="320" w:lineRule="exact"/>
              <w:rPr>
                <w:rFonts w:ascii="Cordia New" w:hAnsi="Cordia New" w:cs="Cordia New"/>
                <w:sz w:val="24"/>
                <w:szCs w:val="24"/>
              </w:rPr>
            </w:pPr>
            <w:r w:rsidRPr="004B54DE">
              <w:rPr>
                <w:rFonts w:ascii="Cordia New" w:hAnsi="Cordia New" w:cs="Cordia New"/>
                <w:sz w:val="24"/>
                <w:szCs w:val="24"/>
              </w:rPr>
              <w:t>69,021</w:t>
            </w:r>
          </w:p>
        </w:tc>
        <w:tc>
          <w:tcPr>
            <w:tcW w:w="1134" w:type="dxa"/>
            <w:tcBorders>
              <w:top w:val="nil"/>
              <w:left w:val="nil"/>
              <w:bottom w:val="nil"/>
              <w:right w:val="nil"/>
            </w:tcBorders>
          </w:tcPr>
          <w:p w14:paraId="351ACBE3" w14:textId="6301F82C" w:rsidR="00D972A8" w:rsidRPr="00BA7410" w:rsidRDefault="00D972A8" w:rsidP="00D972A8">
            <w:pPr>
              <w:tabs>
                <w:tab w:val="decimal" w:pos="916"/>
              </w:tabs>
              <w:spacing w:line="320" w:lineRule="exact"/>
              <w:rPr>
                <w:rFonts w:ascii="Cordia New" w:hAnsi="Cordia New" w:cs="Cordia New"/>
                <w:sz w:val="24"/>
                <w:szCs w:val="24"/>
              </w:rPr>
            </w:pPr>
            <w:r w:rsidRPr="004B54DE">
              <w:rPr>
                <w:rFonts w:ascii="Cordia New" w:hAnsi="Cordia New" w:cs="Cordia New"/>
                <w:sz w:val="24"/>
                <w:szCs w:val="24"/>
              </w:rPr>
              <w:t>141,667</w:t>
            </w:r>
          </w:p>
        </w:tc>
        <w:tc>
          <w:tcPr>
            <w:tcW w:w="1134" w:type="dxa"/>
            <w:tcBorders>
              <w:top w:val="nil"/>
              <w:left w:val="nil"/>
              <w:bottom w:val="nil"/>
              <w:right w:val="nil"/>
            </w:tcBorders>
          </w:tcPr>
          <w:p w14:paraId="600C8C4B" w14:textId="5D9AA7A5" w:rsidR="00D972A8" w:rsidRPr="00BA7410" w:rsidRDefault="00D972A8" w:rsidP="00D972A8">
            <w:pPr>
              <w:tabs>
                <w:tab w:val="decimal" w:pos="916"/>
              </w:tabs>
              <w:spacing w:line="320" w:lineRule="exact"/>
              <w:rPr>
                <w:rFonts w:ascii="Cordia New" w:hAnsi="Cordia New" w:cs="Cordia New"/>
                <w:sz w:val="24"/>
                <w:szCs w:val="24"/>
              </w:rPr>
            </w:pPr>
            <w:r w:rsidRPr="004B54DE">
              <w:rPr>
                <w:rFonts w:ascii="Cordia New" w:hAnsi="Cordia New" w:cs="Cordia New"/>
                <w:sz w:val="24"/>
                <w:szCs w:val="24"/>
              </w:rPr>
              <w:t>210,688</w:t>
            </w:r>
          </w:p>
        </w:tc>
        <w:tc>
          <w:tcPr>
            <w:tcW w:w="1134" w:type="dxa"/>
            <w:tcBorders>
              <w:top w:val="nil"/>
              <w:left w:val="nil"/>
              <w:bottom w:val="nil"/>
              <w:right w:val="nil"/>
            </w:tcBorders>
          </w:tcPr>
          <w:p w14:paraId="5C6F085D" w14:textId="426634E1" w:rsidR="00D972A8" w:rsidRPr="00BA7410" w:rsidRDefault="00D972A8" w:rsidP="00D972A8">
            <w:pPr>
              <w:tabs>
                <w:tab w:val="decimal" w:pos="916"/>
              </w:tabs>
              <w:spacing w:line="320" w:lineRule="exact"/>
              <w:rPr>
                <w:rFonts w:ascii="Cordia New" w:hAnsi="Cordia New" w:cs="Cordia New"/>
                <w:sz w:val="24"/>
                <w:szCs w:val="24"/>
              </w:rPr>
            </w:pPr>
            <w:r w:rsidRPr="00BA7410">
              <w:rPr>
                <w:rFonts w:ascii="Cordia New" w:hAnsi="Cordia New" w:cs="Cordia New"/>
                <w:sz w:val="24"/>
                <w:szCs w:val="24"/>
              </w:rPr>
              <w:t>51,744</w:t>
            </w:r>
          </w:p>
        </w:tc>
        <w:tc>
          <w:tcPr>
            <w:tcW w:w="1134" w:type="dxa"/>
            <w:gridSpan w:val="2"/>
            <w:tcBorders>
              <w:top w:val="nil"/>
              <w:left w:val="nil"/>
              <w:bottom w:val="nil"/>
              <w:right w:val="nil"/>
            </w:tcBorders>
          </w:tcPr>
          <w:p w14:paraId="2AA0BFF0" w14:textId="66076697" w:rsidR="00D972A8" w:rsidRPr="00BA7410" w:rsidRDefault="00D972A8" w:rsidP="00D972A8">
            <w:pPr>
              <w:tabs>
                <w:tab w:val="decimal" w:pos="916"/>
              </w:tabs>
              <w:spacing w:line="320" w:lineRule="exact"/>
              <w:rPr>
                <w:rFonts w:ascii="Cordia New" w:hAnsi="Cordia New" w:cs="Cordia New"/>
                <w:sz w:val="24"/>
                <w:szCs w:val="24"/>
              </w:rPr>
            </w:pPr>
            <w:r w:rsidRPr="00BA7410">
              <w:rPr>
                <w:rFonts w:ascii="Cordia New" w:hAnsi="Cordia New" w:cs="Cordia New"/>
                <w:sz w:val="24"/>
                <w:szCs w:val="24"/>
              </w:rPr>
              <w:t>145,234</w:t>
            </w:r>
          </w:p>
        </w:tc>
        <w:tc>
          <w:tcPr>
            <w:tcW w:w="1389" w:type="dxa"/>
            <w:tcBorders>
              <w:top w:val="nil"/>
              <w:left w:val="nil"/>
              <w:bottom w:val="nil"/>
              <w:right w:val="nil"/>
            </w:tcBorders>
          </w:tcPr>
          <w:p w14:paraId="73F02018" w14:textId="44F79A4D" w:rsidR="00D972A8" w:rsidRPr="00BA7410" w:rsidRDefault="00D972A8" w:rsidP="00D972A8">
            <w:pPr>
              <w:tabs>
                <w:tab w:val="decimal" w:pos="916"/>
              </w:tabs>
              <w:spacing w:line="320" w:lineRule="exact"/>
              <w:rPr>
                <w:rFonts w:ascii="Cordia New" w:hAnsi="Cordia New" w:cs="Cordia New"/>
                <w:sz w:val="24"/>
                <w:szCs w:val="24"/>
              </w:rPr>
            </w:pPr>
            <w:r w:rsidRPr="00BA7410">
              <w:rPr>
                <w:rFonts w:ascii="Cordia New" w:hAnsi="Cordia New" w:cs="Cordia New"/>
                <w:sz w:val="24"/>
                <w:szCs w:val="24"/>
              </w:rPr>
              <w:t>196,978</w:t>
            </w:r>
          </w:p>
        </w:tc>
      </w:tr>
      <w:tr w:rsidR="00D972A8" w:rsidRPr="00BA7410" w14:paraId="7AE8E5EE" w14:textId="77777777">
        <w:tc>
          <w:tcPr>
            <w:tcW w:w="2125" w:type="dxa"/>
            <w:tcBorders>
              <w:top w:val="nil"/>
              <w:left w:val="nil"/>
              <w:bottom w:val="nil"/>
              <w:right w:val="nil"/>
            </w:tcBorders>
          </w:tcPr>
          <w:p w14:paraId="12E58A75" w14:textId="77777777" w:rsidR="00D972A8" w:rsidRPr="00BA7410" w:rsidRDefault="00D972A8" w:rsidP="00D972A8">
            <w:pPr>
              <w:spacing w:line="320" w:lineRule="exact"/>
              <w:ind w:left="709"/>
              <w:jc w:val="both"/>
              <w:rPr>
                <w:rFonts w:ascii="Cordia New" w:hAnsi="Cordia New" w:cs="Cordia New"/>
                <w:sz w:val="24"/>
                <w:szCs w:val="24"/>
              </w:rPr>
            </w:pPr>
            <w:r w:rsidRPr="00BA7410">
              <w:rPr>
                <w:rFonts w:ascii="Cordia New" w:hAnsi="Cordia New" w:cs="Cordia New"/>
                <w:sz w:val="24"/>
                <w:szCs w:val="24"/>
              </w:rPr>
              <w:t>Others</w:t>
            </w:r>
          </w:p>
        </w:tc>
        <w:tc>
          <w:tcPr>
            <w:tcW w:w="1134" w:type="dxa"/>
            <w:tcBorders>
              <w:top w:val="nil"/>
              <w:left w:val="nil"/>
              <w:bottom w:val="nil"/>
              <w:right w:val="nil"/>
            </w:tcBorders>
          </w:tcPr>
          <w:p w14:paraId="0AFD61CE" w14:textId="78C7AB52" w:rsidR="00D972A8" w:rsidRPr="00BA7410" w:rsidRDefault="00D972A8" w:rsidP="00D972A8">
            <w:pPr>
              <w:tabs>
                <w:tab w:val="decimal" w:pos="916"/>
              </w:tabs>
              <w:spacing w:line="320" w:lineRule="exact"/>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847680" behindDoc="0" locked="0" layoutInCell="1" allowOverlap="1" wp14:anchorId="76C313E2" wp14:editId="0723446C">
                      <wp:simplePos x="0" y="0"/>
                      <wp:positionH relativeFrom="column">
                        <wp:posOffset>46990</wp:posOffset>
                      </wp:positionH>
                      <wp:positionV relativeFrom="paragraph">
                        <wp:posOffset>199390</wp:posOffset>
                      </wp:positionV>
                      <wp:extent cx="4168140" cy="216535"/>
                      <wp:effectExtent l="0" t="0" r="22860" b="12065"/>
                      <wp:wrapNone/>
                      <wp:docPr id="245737646" name="Group 600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68140" cy="216535"/>
                                <a:chOff x="4527" y="11929"/>
                                <a:chExt cx="6564" cy="341"/>
                              </a:xfrm>
                            </wpg:grpSpPr>
                            <wps:wsp>
                              <wps:cNvPr id="60663105" name="Line 60059"/>
                              <wps:cNvCnPr>
                                <a:cxnSpLocks noChangeShapeType="1"/>
                              </wps:cNvCnPr>
                              <wps:spPr bwMode="auto">
                                <a:xfrm>
                                  <a:off x="10191" y="12270"/>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88295460" name="Line 60060"/>
                              <wps:cNvCnPr>
                                <a:cxnSpLocks noChangeShapeType="1"/>
                              </wps:cNvCnPr>
                              <wps:spPr bwMode="auto">
                                <a:xfrm>
                                  <a:off x="9066" y="12270"/>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001778599" name="Line 60061"/>
                              <wps:cNvCnPr>
                                <a:cxnSpLocks noChangeShapeType="1"/>
                              </wps:cNvCnPr>
                              <wps:spPr bwMode="auto">
                                <a:xfrm>
                                  <a:off x="7926" y="12270"/>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284374073" name="Line 60062"/>
                              <wps:cNvCnPr>
                                <a:cxnSpLocks noChangeShapeType="1"/>
                              </wps:cNvCnPr>
                              <wps:spPr bwMode="auto">
                                <a:xfrm>
                                  <a:off x="6771" y="12270"/>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41309177" name="Line 60063"/>
                              <wps:cNvCnPr>
                                <a:cxnSpLocks noChangeShapeType="1"/>
                              </wps:cNvCnPr>
                              <wps:spPr bwMode="auto">
                                <a:xfrm>
                                  <a:off x="5661" y="12270"/>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068777659" name="Line 60064"/>
                              <wps:cNvCnPr>
                                <a:cxnSpLocks noChangeShapeType="1"/>
                              </wps:cNvCnPr>
                              <wps:spPr bwMode="auto">
                                <a:xfrm>
                                  <a:off x="4536" y="12270"/>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759175715" name="Line 60065"/>
                              <wps:cNvCnPr>
                                <a:cxnSpLocks noChangeShapeType="1"/>
                              </wps:cNvCnPr>
                              <wps:spPr bwMode="auto">
                                <a:xfrm>
                                  <a:off x="10182" y="1192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68131526" name="Line 60066"/>
                              <wps:cNvCnPr>
                                <a:cxnSpLocks noChangeShapeType="1"/>
                              </wps:cNvCnPr>
                              <wps:spPr bwMode="auto">
                                <a:xfrm>
                                  <a:off x="9057" y="1192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30315743" name="Line 60067"/>
                              <wps:cNvCnPr>
                                <a:cxnSpLocks noChangeShapeType="1"/>
                              </wps:cNvCnPr>
                              <wps:spPr bwMode="auto">
                                <a:xfrm>
                                  <a:off x="7917" y="1192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20172623" name="Line 60068"/>
                              <wps:cNvCnPr>
                                <a:cxnSpLocks noChangeShapeType="1"/>
                              </wps:cNvCnPr>
                              <wps:spPr bwMode="auto">
                                <a:xfrm>
                                  <a:off x="6762" y="1192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44356528" name="Line 60069"/>
                              <wps:cNvCnPr>
                                <a:cxnSpLocks noChangeShapeType="1"/>
                              </wps:cNvCnPr>
                              <wps:spPr bwMode="auto">
                                <a:xfrm>
                                  <a:off x="5652" y="1192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1232731" name="Line 60070"/>
                              <wps:cNvCnPr>
                                <a:cxnSpLocks noChangeShapeType="1"/>
                              </wps:cNvCnPr>
                              <wps:spPr bwMode="auto">
                                <a:xfrm>
                                  <a:off x="4527" y="1192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5C46FAF8" id="Group 60058" o:spid="_x0000_s1026" style="position:absolute;margin-left:3.7pt;margin-top:15.7pt;width:328.2pt;height:17.05pt;z-index:251847680" coordorigin="4527,11929" coordsize="6564,3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">
                      <v:line id="Line 60059" o:spid="_x0000_s1027" style="position:absolute;visibility:visible;mso-wrap-style:square" from="10191,12270" to="11091,12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" strokeweight="3pt">
                        <v:stroke linestyle="thinThin"/>
                      </v:line>
                      <v:line id="Line 60060" o:spid="_x0000_s1028" style="position:absolute;visibility:visible;mso-wrap-style:square" from="9066,12270" to="9966,12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" strokeweight="3pt">
                        <v:stroke linestyle="thinThin"/>
                      </v:line>
                      <v:line id="Line 60061" o:spid="_x0000_s1029" style="position:absolute;visibility:visible;mso-wrap-style:square" from="7926,12270" to="8826,12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" strokeweight="3pt">
                        <v:stroke linestyle="thinThin"/>
                      </v:line>
                      <v:line id="Line 60062" o:spid="_x0000_s1030" style="position:absolute;visibility:visible;mso-wrap-style:square" from="6771,12270" to="7671,12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" strokeweight="3pt">
                        <v:stroke linestyle="thinThin"/>
                      </v:line>
                      <v:line id="Line 60063" o:spid="_x0000_s1031" style="position:absolute;visibility:visible;mso-wrap-style:square" from="5661,12270" to="6561,12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" strokeweight="3pt">
                        <v:stroke linestyle="thinThin"/>
                      </v:line>
                      <v:line id="Line 60064" o:spid="_x0000_s1032" style="position:absolute;visibility:visible;mso-wrap-style:square" from="4536,12270" to="5436,12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" strokeweight="3pt">
                        <v:stroke linestyle="thinThin"/>
                      </v:line>
                      <v:line id="Line 60065" o:spid="_x0000_s1033" style="position:absolute;visibility:visible;mso-wrap-style:square" from="10182,11929" to="11082,11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"/>
                      <v:line id="Line 60066" o:spid="_x0000_s1034" style="position:absolute;visibility:visible;mso-wrap-style:square" from="9057,11929" to="9957,11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"/>
                      <v:line id="Line 60067" o:spid="_x0000_s1035" style="position:absolute;visibility:visible;mso-wrap-style:square" from="7917,11929" to="8817,11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"/>
                      <v:line id="Line 60068" o:spid="_x0000_s1036" style="position:absolute;visibility:visible;mso-wrap-style:square" from="6762,11929" to="7662,11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"/>
                      <v:line id="Line 60069" o:spid="_x0000_s1037" style="position:absolute;visibility:visible;mso-wrap-style:square" from="5652,11929" to="6552,11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"/>
                      <v:line id="Line 60070" o:spid="_x0000_s1038" style="position:absolute;visibility:visible;mso-wrap-style:square" from="4527,11929" to="5427,11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"/>
                    </v:group>
                  </w:pict>
                </mc:Fallback>
              </mc:AlternateContent>
            </w:r>
            <w:r>
              <w:rPr>
                <w:rFonts w:ascii="Cordia New" w:hAnsi="Cordia New" w:cs="Cordia New"/>
                <w:sz w:val="24"/>
                <w:szCs w:val="24"/>
              </w:rPr>
              <w:t>23,222</w:t>
            </w:r>
          </w:p>
        </w:tc>
        <w:tc>
          <w:tcPr>
            <w:tcW w:w="1134" w:type="dxa"/>
            <w:tcBorders>
              <w:top w:val="nil"/>
              <w:left w:val="nil"/>
              <w:bottom w:val="nil"/>
              <w:right w:val="nil"/>
            </w:tcBorders>
          </w:tcPr>
          <w:p w14:paraId="359DD143" w14:textId="7A057D89" w:rsidR="00D972A8" w:rsidRPr="00BA7410" w:rsidRDefault="00D972A8" w:rsidP="00D972A8">
            <w:pPr>
              <w:tabs>
                <w:tab w:val="decimal" w:pos="916"/>
              </w:tabs>
              <w:spacing w:line="320" w:lineRule="exact"/>
              <w:rPr>
                <w:rFonts w:ascii="Cordia New" w:hAnsi="Cordia New" w:cs="Cordia New"/>
                <w:sz w:val="24"/>
                <w:szCs w:val="24"/>
              </w:rPr>
            </w:pPr>
            <w:r>
              <w:rPr>
                <w:rFonts w:ascii="Cordia New" w:hAnsi="Cordia New" w:cs="Cordia New"/>
                <w:sz w:val="24"/>
                <w:szCs w:val="24"/>
              </w:rPr>
              <w:t>476,688</w:t>
            </w:r>
          </w:p>
        </w:tc>
        <w:tc>
          <w:tcPr>
            <w:tcW w:w="1134" w:type="dxa"/>
            <w:tcBorders>
              <w:top w:val="nil"/>
              <w:left w:val="nil"/>
              <w:bottom w:val="nil"/>
              <w:right w:val="nil"/>
            </w:tcBorders>
          </w:tcPr>
          <w:p w14:paraId="0271BE60" w14:textId="74A3303C" w:rsidR="00D972A8" w:rsidRPr="00BA7410" w:rsidRDefault="00D972A8" w:rsidP="00D972A8">
            <w:pPr>
              <w:tabs>
                <w:tab w:val="decimal" w:pos="916"/>
              </w:tabs>
              <w:spacing w:line="320" w:lineRule="exact"/>
              <w:rPr>
                <w:rFonts w:ascii="Cordia New" w:hAnsi="Cordia New" w:cs="Cordia New"/>
                <w:sz w:val="24"/>
                <w:szCs w:val="24"/>
              </w:rPr>
            </w:pPr>
            <w:r>
              <w:rPr>
                <w:rFonts w:ascii="Cordia New" w:hAnsi="Cordia New" w:cs="Cordia New"/>
                <w:sz w:val="24"/>
                <w:szCs w:val="24"/>
              </w:rPr>
              <w:t>499,910</w:t>
            </w:r>
          </w:p>
        </w:tc>
        <w:tc>
          <w:tcPr>
            <w:tcW w:w="1134" w:type="dxa"/>
            <w:tcBorders>
              <w:top w:val="nil"/>
              <w:left w:val="nil"/>
              <w:bottom w:val="nil"/>
              <w:right w:val="nil"/>
            </w:tcBorders>
          </w:tcPr>
          <w:p w14:paraId="60A123D8" w14:textId="69E767F1" w:rsidR="00D972A8" w:rsidRPr="00BA7410" w:rsidRDefault="00D972A8" w:rsidP="00D972A8">
            <w:pPr>
              <w:tabs>
                <w:tab w:val="decimal" w:pos="916"/>
              </w:tabs>
              <w:spacing w:line="320" w:lineRule="exact"/>
              <w:rPr>
                <w:rFonts w:ascii="Cordia New" w:hAnsi="Cordia New" w:cs="Cordia New"/>
                <w:sz w:val="24"/>
                <w:szCs w:val="24"/>
              </w:rPr>
            </w:pPr>
            <w:r w:rsidRPr="00BA7410">
              <w:rPr>
                <w:rFonts w:ascii="Cordia New" w:hAnsi="Cordia New" w:cs="Cordia New"/>
                <w:sz w:val="24"/>
                <w:szCs w:val="24"/>
              </w:rPr>
              <w:t>24,421</w:t>
            </w:r>
          </w:p>
        </w:tc>
        <w:tc>
          <w:tcPr>
            <w:tcW w:w="1134" w:type="dxa"/>
            <w:gridSpan w:val="2"/>
            <w:tcBorders>
              <w:top w:val="nil"/>
              <w:left w:val="nil"/>
              <w:bottom w:val="nil"/>
              <w:right w:val="nil"/>
            </w:tcBorders>
          </w:tcPr>
          <w:p w14:paraId="20E8ED70" w14:textId="6D8B7EEF" w:rsidR="00D972A8" w:rsidRPr="00BA7410" w:rsidRDefault="00D972A8" w:rsidP="00D972A8">
            <w:pPr>
              <w:tabs>
                <w:tab w:val="decimal" w:pos="916"/>
              </w:tabs>
              <w:spacing w:line="320" w:lineRule="exact"/>
              <w:rPr>
                <w:rFonts w:ascii="Cordia New" w:hAnsi="Cordia New" w:cs="Cordia New"/>
                <w:sz w:val="24"/>
                <w:szCs w:val="24"/>
              </w:rPr>
            </w:pPr>
            <w:r w:rsidRPr="00BA7410">
              <w:rPr>
                <w:rFonts w:ascii="Cordia New" w:hAnsi="Cordia New" w:cs="Cordia New"/>
                <w:sz w:val="24"/>
                <w:szCs w:val="24"/>
              </w:rPr>
              <w:t>487,892</w:t>
            </w:r>
          </w:p>
        </w:tc>
        <w:tc>
          <w:tcPr>
            <w:tcW w:w="1389" w:type="dxa"/>
            <w:tcBorders>
              <w:top w:val="nil"/>
              <w:left w:val="nil"/>
              <w:bottom w:val="nil"/>
              <w:right w:val="nil"/>
            </w:tcBorders>
          </w:tcPr>
          <w:p w14:paraId="22E9B59C" w14:textId="1B9196BB" w:rsidR="00D972A8" w:rsidRPr="00BA7410" w:rsidRDefault="00D972A8" w:rsidP="00D972A8">
            <w:pPr>
              <w:tabs>
                <w:tab w:val="decimal" w:pos="916"/>
              </w:tabs>
              <w:spacing w:line="320" w:lineRule="exact"/>
              <w:rPr>
                <w:rFonts w:ascii="Cordia New" w:hAnsi="Cordia New" w:cs="Cordia New"/>
                <w:sz w:val="24"/>
                <w:szCs w:val="24"/>
              </w:rPr>
            </w:pPr>
            <w:r w:rsidRPr="00BA7410">
              <w:rPr>
                <w:rFonts w:ascii="Cordia New" w:hAnsi="Cordia New" w:cs="Cordia New"/>
                <w:sz w:val="24"/>
                <w:szCs w:val="24"/>
              </w:rPr>
              <w:t>512,313</w:t>
            </w:r>
          </w:p>
        </w:tc>
      </w:tr>
      <w:tr w:rsidR="00D972A8" w:rsidRPr="00BA7410" w14:paraId="3A87735D" w14:textId="77777777">
        <w:tc>
          <w:tcPr>
            <w:tcW w:w="2125" w:type="dxa"/>
            <w:tcBorders>
              <w:top w:val="nil"/>
              <w:left w:val="nil"/>
              <w:bottom w:val="nil"/>
              <w:right w:val="nil"/>
            </w:tcBorders>
          </w:tcPr>
          <w:p w14:paraId="53C9C782" w14:textId="77777777" w:rsidR="00D972A8" w:rsidRPr="00BA7410" w:rsidRDefault="00D972A8" w:rsidP="00D972A8">
            <w:pPr>
              <w:tabs>
                <w:tab w:val="right" w:pos="1980"/>
              </w:tabs>
              <w:spacing w:line="320" w:lineRule="exact"/>
              <w:ind w:left="709"/>
              <w:jc w:val="both"/>
              <w:rPr>
                <w:rFonts w:ascii="Cordia New" w:hAnsi="Cordia New" w:cs="Cordia New"/>
                <w:b/>
                <w:bCs/>
                <w:sz w:val="24"/>
                <w:szCs w:val="24"/>
              </w:rPr>
            </w:pPr>
            <w:r w:rsidRPr="00BA7410">
              <w:rPr>
                <w:rFonts w:ascii="Cordia New" w:hAnsi="Cordia New" w:cs="Cordia New"/>
                <w:b/>
                <w:bCs/>
                <w:sz w:val="24"/>
                <w:szCs w:val="24"/>
              </w:rPr>
              <w:t xml:space="preserve">       Total</w:t>
            </w:r>
          </w:p>
        </w:tc>
        <w:tc>
          <w:tcPr>
            <w:tcW w:w="1134" w:type="dxa"/>
            <w:tcBorders>
              <w:top w:val="nil"/>
              <w:left w:val="nil"/>
              <w:bottom w:val="nil"/>
              <w:right w:val="nil"/>
            </w:tcBorders>
          </w:tcPr>
          <w:p w14:paraId="7EF79D5D" w14:textId="375CE5EC" w:rsidR="00D972A8" w:rsidRPr="00BA7410" w:rsidRDefault="00D972A8" w:rsidP="00D972A8">
            <w:pPr>
              <w:tabs>
                <w:tab w:val="decimal" w:pos="916"/>
              </w:tabs>
              <w:spacing w:line="320" w:lineRule="exact"/>
              <w:rPr>
                <w:rFonts w:ascii="Cordia New" w:hAnsi="Cordia New" w:cs="Cordia New"/>
                <w:sz w:val="24"/>
                <w:szCs w:val="24"/>
              </w:rPr>
            </w:pPr>
            <w:r>
              <w:rPr>
                <w:rFonts w:ascii="Cordia New" w:hAnsi="Cordia New" w:cs="Cordia New"/>
                <w:sz w:val="24"/>
                <w:szCs w:val="24"/>
              </w:rPr>
              <w:t>2,348,053</w:t>
            </w:r>
          </w:p>
        </w:tc>
        <w:tc>
          <w:tcPr>
            <w:tcW w:w="1134" w:type="dxa"/>
            <w:tcBorders>
              <w:top w:val="nil"/>
              <w:left w:val="nil"/>
              <w:bottom w:val="nil"/>
              <w:right w:val="nil"/>
            </w:tcBorders>
          </w:tcPr>
          <w:p w14:paraId="7C5D0280" w14:textId="02A5B328" w:rsidR="00D972A8" w:rsidRPr="00BA7410" w:rsidRDefault="00D972A8" w:rsidP="00D972A8">
            <w:pPr>
              <w:tabs>
                <w:tab w:val="decimal" w:pos="916"/>
              </w:tabs>
              <w:spacing w:line="320" w:lineRule="exact"/>
              <w:rPr>
                <w:rFonts w:ascii="Cordia New" w:hAnsi="Cordia New" w:cs="Cordia New"/>
                <w:sz w:val="24"/>
                <w:szCs w:val="24"/>
              </w:rPr>
            </w:pPr>
            <w:r>
              <w:rPr>
                <w:rFonts w:ascii="Cordia New" w:hAnsi="Cordia New" w:cs="Cordia New"/>
                <w:sz w:val="24"/>
                <w:szCs w:val="24"/>
              </w:rPr>
              <w:t>847,886</w:t>
            </w:r>
          </w:p>
        </w:tc>
        <w:tc>
          <w:tcPr>
            <w:tcW w:w="1134" w:type="dxa"/>
            <w:tcBorders>
              <w:top w:val="nil"/>
              <w:left w:val="nil"/>
              <w:bottom w:val="nil"/>
              <w:right w:val="nil"/>
            </w:tcBorders>
          </w:tcPr>
          <w:p w14:paraId="1735E34F" w14:textId="277AF99D" w:rsidR="00D972A8" w:rsidRPr="00BA7410" w:rsidRDefault="00D972A8" w:rsidP="00D972A8">
            <w:pPr>
              <w:tabs>
                <w:tab w:val="decimal" w:pos="916"/>
              </w:tabs>
              <w:spacing w:line="320" w:lineRule="exact"/>
              <w:rPr>
                <w:rFonts w:ascii="Cordia New" w:hAnsi="Cordia New" w:cs="Cordia New"/>
                <w:sz w:val="24"/>
                <w:szCs w:val="24"/>
              </w:rPr>
            </w:pPr>
            <w:r>
              <w:rPr>
                <w:rFonts w:ascii="Cordia New" w:hAnsi="Cordia New" w:cs="Cordia New"/>
                <w:sz w:val="24"/>
                <w:szCs w:val="24"/>
              </w:rPr>
              <w:t>3,195,939</w:t>
            </w:r>
          </w:p>
        </w:tc>
        <w:tc>
          <w:tcPr>
            <w:tcW w:w="1134" w:type="dxa"/>
            <w:tcBorders>
              <w:top w:val="nil"/>
              <w:left w:val="nil"/>
              <w:bottom w:val="nil"/>
              <w:right w:val="nil"/>
            </w:tcBorders>
          </w:tcPr>
          <w:p w14:paraId="095E1C74" w14:textId="634BDD2E" w:rsidR="00D972A8" w:rsidRPr="00BA7410" w:rsidRDefault="00D972A8" w:rsidP="00D972A8">
            <w:pPr>
              <w:tabs>
                <w:tab w:val="decimal" w:pos="916"/>
              </w:tabs>
              <w:spacing w:line="320" w:lineRule="exact"/>
              <w:rPr>
                <w:rFonts w:ascii="Cordia New" w:hAnsi="Cordia New" w:cs="Cordia New"/>
                <w:sz w:val="24"/>
                <w:szCs w:val="24"/>
              </w:rPr>
            </w:pPr>
            <w:r w:rsidRPr="00BA7410">
              <w:rPr>
                <w:rFonts w:ascii="Cordia New" w:hAnsi="Cordia New" w:cs="Cordia New"/>
                <w:sz w:val="24"/>
                <w:szCs w:val="24"/>
              </w:rPr>
              <w:t>2,302,712</w:t>
            </w:r>
          </w:p>
        </w:tc>
        <w:tc>
          <w:tcPr>
            <w:tcW w:w="1134" w:type="dxa"/>
            <w:gridSpan w:val="2"/>
            <w:tcBorders>
              <w:top w:val="nil"/>
              <w:left w:val="nil"/>
              <w:bottom w:val="nil"/>
              <w:right w:val="nil"/>
            </w:tcBorders>
          </w:tcPr>
          <w:p w14:paraId="7A763DF1" w14:textId="0FC684AE" w:rsidR="00D972A8" w:rsidRPr="00BA7410" w:rsidRDefault="00D972A8" w:rsidP="00D972A8">
            <w:pPr>
              <w:tabs>
                <w:tab w:val="decimal" w:pos="916"/>
              </w:tabs>
              <w:spacing w:line="320" w:lineRule="exact"/>
              <w:rPr>
                <w:rFonts w:ascii="Cordia New" w:hAnsi="Cordia New" w:cs="Cordia New"/>
                <w:sz w:val="24"/>
                <w:szCs w:val="24"/>
              </w:rPr>
            </w:pPr>
            <w:r w:rsidRPr="00BA7410">
              <w:rPr>
                <w:rFonts w:ascii="Cordia New" w:hAnsi="Cordia New" w:cs="Cordia New"/>
                <w:sz w:val="24"/>
                <w:szCs w:val="24"/>
              </w:rPr>
              <w:t>866,942</w:t>
            </w:r>
          </w:p>
        </w:tc>
        <w:tc>
          <w:tcPr>
            <w:tcW w:w="1389" w:type="dxa"/>
            <w:tcBorders>
              <w:top w:val="nil"/>
              <w:left w:val="nil"/>
              <w:bottom w:val="nil"/>
              <w:right w:val="nil"/>
            </w:tcBorders>
          </w:tcPr>
          <w:p w14:paraId="25334269" w14:textId="4DDCCFD1" w:rsidR="00D972A8" w:rsidRPr="00BA7410" w:rsidRDefault="00D972A8" w:rsidP="00D972A8">
            <w:pPr>
              <w:tabs>
                <w:tab w:val="decimal" w:pos="916"/>
              </w:tabs>
              <w:spacing w:line="320" w:lineRule="exact"/>
              <w:rPr>
                <w:rFonts w:ascii="Cordia New" w:hAnsi="Cordia New" w:cs="Cordia New"/>
                <w:sz w:val="24"/>
                <w:szCs w:val="24"/>
              </w:rPr>
            </w:pPr>
            <w:r w:rsidRPr="00BA7410">
              <w:rPr>
                <w:rFonts w:ascii="Cordia New" w:hAnsi="Cordia New" w:cs="Cordia New"/>
                <w:sz w:val="24"/>
                <w:szCs w:val="24"/>
              </w:rPr>
              <w:t>3,169,654</w:t>
            </w:r>
          </w:p>
        </w:tc>
      </w:tr>
    </w:tbl>
    <w:p w14:paraId="7961799E" w14:textId="4C50BCFC" w:rsidR="00F76393" w:rsidRPr="00BA7410" w:rsidRDefault="00F76393">
      <w:pPr>
        <w:tabs>
          <w:tab w:val="left" w:pos="10728"/>
        </w:tabs>
        <w:ind w:right="-8"/>
        <w:rPr>
          <w:rFonts w:ascii="Cordia New" w:hAnsi="Cordia New" w:cs="Cordia New"/>
          <w:sz w:val="16"/>
          <w:szCs w:val="16"/>
        </w:rPr>
      </w:pPr>
    </w:p>
    <w:p w14:paraId="2B83A380" w14:textId="4131750A" w:rsidR="00F76393" w:rsidRPr="00BA7410" w:rsidRDefault="00F76393">
      <w:pPr>
        <w:ind w:left="851"/>
        <w:jc w:val="both"/>
        <w:rPr>
          <w:rFonts w:ascii="Cordia New" w:hAnsi="Cordia New" w:cs="Cordia New"/>
          <w:sz w:val="16"/>
          <w:szCs w:val="16"/>
        </w:rPr>
      </w:pPr>
    </w:p>
    <w:tbl>
      <w:tblPr>
        <w:tblW w:w="9184" w:type="dxa"/>
        <w:tblInd w:w="851" w:type="dxa"/>
        <w:tblLayout w:type="fixed"/>
        <w:tblCellMar>
          <w:left w:w="0" w:type="dxa"/>
          <w:right w:w="0" w:type="dxa"/>
        </w:tblCellMar>
        <w:tblLook w:val="0000" w:firstRow="0" w:lastRow="0" w:firstColumn="0" w:lastColumn="0" w:noHBand="0" w:noVBand="0"/>
      </w:tblPr>
      <w:tblGrid>
        <w:gridCol w:w="2125"/>
        <w:gridCol w:w="1134"/>
        <w:gridCol w:w="1134"/>
        <w:gridCol w:w="1134"/>
        <w:gridCol w:w="1134"/>
        <w:gridCol w:w="1089"/>
        <w:gridCol w:w="45"/>
        <w:gridCol w:w="1389"/>
      </w:tblGrid>
      <w:tr w:rsidR="00F76393" w:rsidRPr="00BA7410" w14:paraId="598FE515" w14:textId="77777777">
        <w:trPr>
          <w:cantSplit/>
        </w:trPr>
        <w:tc>
          <w:tcPr>
            <w:tcW w:w="7750" w:type="dxa"/>
            <w:gridSpan w:val="6"/>
            <w:tcBorders>
              <w:top w:val="nil"/>
              <w:left w:val="nil"/>
              <w:bottom w:val="nil"/>
              <w:right w:val="nil"/>
            </w:tcBorders>
          </w:tcPr>
          <w:p w14:paraId="74243E23" w14:textId="174305C8" w:rsidR="00F76393" w:rsidRPr="00BA7410" w:rsidRDefault="00F76393">
            <w:pPr>
              <w:tabs>
                <w:tab w:val="decimal" w:pos="822"/>
              </w:tabs>
              <w:spacing w:line="240" w:lineRule="exact"/>
              <w:ind w:right="-6"/>
              <w:rPr>
                <w:rFonts w:ascii="Cordia New" w:hAnsi="Cordia New" w:cs="Cordia New"/>
                <w:sz w:val="24"/>
                <w:szCs w:val="24"/>
              </w:rPr>
            </w:pPr>
          </w:p>
        </w:tc>
        <w:tc>
          <w:tcPr>
            <w:tcW w:w="1434" w:type="dxa"/>
            <w:gridSpan w:val="2"/>
            <w:tcBorders>
              <w:top w:val="nil"/>
              <w:left w:val="nil"/>
              <w:bottom w:val="nil"/>
              <w:right w:val="nil"/>
            </w:tcBorders>
          </w:tcPr>
          <w:p w14:paraId="2D70C059" w14:textId="77777777" w:rsidR="00F76393" w:rsidRPr="00BA7410" w:rsidRDefault="00F76393">
            <w:pPr>
              <w:spacing w:line="240" w:lineRule="exact"/>
              <w:ind w:right="72"/>
              <w:jc w:val="right"/>
              <w:rPr>
                <w:rFonts w:ascii="Cordia New" w:hAnsi="Cordia New" w:cs="Cordia New"/>
                <w:sz w:val="24"/>
                <w:szCs w:val="24"/>
              </w:rPr>
            </w:pPr>
            <w:r w:rsidRPr="00BA7410">
              <w:rPr>
                <w:rFonts w:ascii="Cordia New" w:hAnsi="Cordia New" w:cs="Cordia New"/>
                <w:b/>
                <w:bCs/>
                <w:sz w:val="24"/>
                <w:szCs w:val="24"/>
              </w:rPr>
              <w:t xml:space="preserve">    Million Baht</w:t>
            </w:r>
          </w:p>
        </w:tc>
      </w:tr>
      <w:tr w:rsidR="00F76393" w:rsidRPr="00BA7410" w14:paraId="25C4EE74" w14:textId="77777777">
        <w:trPr>
          <w:cantSplit/>
        </w:trPr>
        <w:tc>
          <w:tcPr>
            <w:tcW w:w="2125" w:type="dxa"/>
            <w:tcBorders>
              <w:top w:val="nil"/>
              <w:left w:val="nil"/>
              <w:bottom w:val="nil"/>
              <w:right w:val="nil"/>
            </w:tcBorders>
          </w:tcPr>
          <w:p w14:paraId="00542CCD" w14:textId="77777777" w:rsidR="00F76393" w:rsidRPr="00BA7410" w:rsidRDefault="00F76393">
            <w:pPr>
              <w:spacing w:line="240" w:lineRule="exact"/>
              <w:ind w:left="1622" w:right="-6" w:hanging="1338"/>
              <w:rPr>
                <w:rFonts w:ascii="Cordia New" w:hAnsi="Cordia New" w:cs="Cordia New"/>
                <w:sz w:val="24"/>
                <w:szCs w:val="24"/>
              </w:rPr>
            </w:pPr>
          </w:p>
        </w:tc>
        <w:tc>
          <w:tcPr>
            <w:tcW w:w="7059" w:type="dxa"/>
            <w:gridSpan w:val="7"/>
            <w:tcBorders>
              <w:top w:val="nil"/>
              <w:left w:val="nil"/>
              <w:bottom w:val="nil"/>
              <w:right w:val="nil"/>
            </w:tcBorders>
          </w:tcPr>
          <w:p w14:paraId="3847639A" w14:textId="7694A012" w:rsidR="00F76393" w:rsidRPr="00BA7410" w:rsidRDefault="00F76393">
            <w:pPr>
              <w:tabs>
                <w:tab w:val="decimal" w:pos="822"/>
              </w:tabs>
              <w:spacing w:line="240" w:lineRule="exact"/>
              <w:ind w:right="-6"/>
              <w:jc w:val="center"/>
              <w:rPr>
                <w:rFonts w:ascii="Cordia New" w:hAnsi="Cordia New" w:cs="Cordia New"/>
                <w:sz w:val="24"/>
                <w:szCs w:val="24"/>
              </w:rPr>
            </w:pPr>
            <w:r w:rsidRPr="00BA7410">
              <w:rPr>
                <w:rFonts w:ascii="Cordia New" w:hAnsi="Cordia New" w:cs="Cordia New"/>
                <w:b/>
                <w:bCs/>
                <w:sz w:val="24"/>
                <w:szCs w:val="24"/>
              </w:rPr>
              <w:t>THE BANK</w:t>
            </w:r>
          </w:p>
        </w:tc>
      </w:tr>
      <w:tr w:rsidR="006E2B8D" w:rsidRPr="00BA7410" w14:paraId="5408A353" w14:textId="77777777" w:rsidTr="0049477A">
        <w:trPr>
          <w:cantSplit/>
        </w:trPr>
        <w:tc>
          <w:tcPr>
            <w:tcW w:w="2125" w:type="dxa"/>
            <w:tcBorders>
              <w:top w:val="nil"/>
              <w:left w:val="nil"/>
              <w:bottom w:val="nil"/>
              <w:right w:val="nil"/>
            </w:tcBorders>
          </w:tcPr>
          <w:p w14:paraId="0EFCA266" w14:textId="77777777" w:rsidR="006E2B8D" w:rsidRPr="00BA7410" w:rsidRDefault="006E2B8D" w:rsidP="006E2B8D">
            <w:pPr>
              <w:spacing w:line="240" w:lineRule="exact"/>
              <w:ind w:left="1621" w:right="-6" w:hanging="1338"/>
              <w:rPr>
                <w:rFonts w:ascii="Cordia New" w:hAnsi="Cordia New" w:cs="Cordia New"/>
                <w:sz w:val="24"/>
                <w:szCs w:val="24"/>
              </w:rPr>
            </w:pPr>
          </w:p>
        </w:tc>
        <w:tc>
          <w:tcPr>
            <w:tcW w:w="3402" w:type="dxa"/>
            <w:gridSpan w:val="3"/>
            <w:tcBorders>
              <w:top w:val="nil"/>
              <w:left w:val="nil"/>
              <w:bottom w:val="nil"/>
              <w:right w:val="nil"/>
            </w:tcBorders>
            <w:vAlign w:val="center"/>
          </w:tcPr>
          <w:p w14:paraId="0CEED6C2" w14:textId="572993DE" w:rsidR="006E2B8D" w:rsidRPr="00BA7410" w:rsidRDefault="006E2B8D" w:rsidP="006E2B8D">
            <w:pPr>
              <w:tabs>
                <w:tab w:val="decimal" w:pos="-5103"/>
              </w:tabs>
              <w:spacing w:line="240" w:lineRule="exact"/>
              <w:ind w:right="-23"/>
              <w:jc w:val="center"/>
              <w:rPr>
                <w:rFonts w:ascii="Cordia New" w:hAnsi="Cordia New" w:cs="Cordia New"/>
                <w:b/>
                <w:bCs/>
                <w:sz w:val="24"/>
                <w:szCs w:val="24"/>
              </w:rPr>
            </w:pPr>
            <w:r w:rsidRPr="00BA7410">
              <w:rPr>
                <w:rFonts w:ascii="Cordia New" w:hAnsi="Cordia New" w:cs="Cordia New"/>
                <w:b/>
                <w:bCs/>
                <w:color w:val="000000"/>
                <w:sz w:val="24"/>
                <w:szCs w:val="24"/>
              </w:rPr>
              <w:t>June 30, 2025</w:t>
            </w:r>
          </w:p>
        </w:tc>
        <w:tc>
          <w:tcPr>
            <w:tcW w:w="3657" w:type="dxa"/>
            <w:gridSpan w:val="4"/>
            <w:tcBorders>
              <w:top w:val="nil"/>
              <w:left w:val="nil"/>
              <w:bottom w:val="nil"/>
              <w:right w:val="nil"/>
            </w:tcBorders>
            <w:vAlign w:val="center"/>
          </w:tcPr>
          <w:p w14:paraId="41B190B1" w14:textId="24F53640" w:rsidR="006E2B8D" w:rsidRPr="00BA7410" w:rsidRDefault="006E2B8D" w:rsidP="006E2B8D">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December 31, 2024</w:t>
            </w:r>
          </w:p>
        </w:tc>
      </w:tr>
      <w:tr w:rsidR="006E2B8D" w:rsidRPr="00BA7410" w14:paraId="6E966BB5" w14:textId="77777777">
        <w:tc>
          <w:tcPr>
            <w:tcW w:w="2125" w:type="dxa"/>
            <w:tcBorders>
              <w:top w:val="nil"/>
              <w:left w:val="nil"/>
              <w:bottom w:val="nil"/>
              <w:right w:val="nil"/>
            </w:tcBorders>
          </w:tcPr>
          <w:p w14:paraId="6A6E9CDD" w14:textId="77777777" w:rsidR="006E2B8D" w:rsidRPr="00BA7410" w:rsidRDefault="006E2B8D" w:rsidP="006E2B8D">
            <w:pPr>
              <w:spacing w:line="240" w:lineRule="exact"/>
              <w:ind w:left="1621" w:right="-6" w:hanging="1338"/>
              <w:rPr>
                <w:rFonts w:ascii="Cordia New" w:hAnsi="Cordia New" w:cs="Cordia New"/>
                <w:sz w:val="24"/>
                <w:szCs w:val="24"/>
              </w:rPr>
            </w:pPr>
          </w:p>
        </w:tc>
        <w:tc>
          <w:tcPr>
            <w:tcW w:w="1134" w:type="dxa"/>
            <w:tcBorders>
              <w:top w:val="nil"/>
              <w:left w:val="nil"/>
              <w:bottom w:val="nil"/>
              <w:right w:val="nil"/>
            </w:tcBorders>
          </w:tcPr>
          <w:p w14:paraId="3084B1D6" w14:textId="77777777" w:rsidR="006E2B8D" w:rsidRPr="00BA7410" w:rsidRDefault="006E2B8D" w:rsidP="006E2B8D">
            <w:pPr>
              <w:tabs>
                <w:tab w:val="decimal" w:pos="-4820"/>
              </w:tabs>
              <w:spacing w:line="240" w:lineRule="exact"/>
              <w:ind w:right="-6"/>
              <w:jc w:val="center"/>
              <w:rPr>
                <w:rFonts w:ascii="Cordia New" w:hAnsi="Cordia New" w:cs="Cordia New"/>
                <w:sz w:val="24"/>
                <w:szCs w:val="24"/>
              </w:rPr>
            </w:pPr>
            <w:r w:rsidRPr="00BA7410">
              <w:rPr>
                <w:rFonts w:ascii="Cordia New" w:hAnsi="Cordia New" w:cs="Cordia New"/>
                <w:b/>
                <w:bCs/>
                <w:sz w:val="24"/>
                <w:szCs w:val="24"/>
              </w:rPr>
              <w:t>Domestic</w:t>
            </w:r>
          </w:p>
        </w:tc>
        <w:tc>
          <w:tcPr>
            <w:tcW w:w="1134" w:type="dxa"/>
            <w:tcBorders>
              <w:top w:val="nil"/>
              <w:left w:val="nil"/>
              <w:bottom w:val="nil"/>
              <w:right w:val="nil"/>
            </w:tcBorders>
          </w:tcPr>
          <w:p w14:paraId="6DA739A1" w14:textId="77777777" w:rsidR="006E2B8D" w:rsidRPr="00BA7410" w:rsidRDefault="006E2B8D" w:rsidP="006E2B8D">
            <w:pPr>
              <w:spacing w:line="240" w:lineRule="exact"/>
              <w:ind w:right="-6"/>
              <w:jc w:val="center"/>
              <w:rPr>
                <w:rFonts w:ascii="Cordia New" w:hAnsi="Cordia New" w:cs="Cordia New"/>
                <w:sz w:val="24"/>
                <w:szCs w:val="24"/>
              </w:rPr>
            </w:pPr>
            <w:r w:rsidRPr="00BA7410">
              <w:rPr>
                <w:rFonts w:ascii="Cordia New" w:hAnsi="Cordia New" w:cs="Cordia New"/>
                <w:b/>
                <w:bCs/>
                <w:sz w:val="24"/>
                <w:szCs w:val="24"/>
              </w:rPr>
              <w:t>Foreign</w:t>
            </w:r>
          </w:p>
        </w:tc>
        <w:tc>
          <w:tcPr>
            <w:tcW w:w="1134" w:type="dxa"/>
            <w:tcBorders>
              <w:top w:val="nil"/>
              <w:left w:val="nil"/>
              <w:bottom w:val="nil"/>
              <w:right w:val="nil"/>
            </w:tcBorders>
          </w:tcPr>
          <w:p w14:paraId="435ABBFE" w14:textId="77777777" w:rsidR="006E2B8D" w:rsidRPr="00BA7410" w:rsidRDefault="006E2B8D" w:rsidP="006E2B8D">
            <w:pPr>
              <w:spacing w:line="240" w:lineRule="exact"/>
              <w:ind w:right="-6"/>
              <w:jc w:val="center"/>
              <w:rPr>
                <w:rFonts w:ascii="Cordia New" w:hAnsi="Cordia New" w:cs="Cordia New"/>
                <w:sz w:val="24"/>
                <w:szCs w:val="24"/>
              </w:rPr>
            </w:pPr>
            <w:r w:rsidRPr="00BA7410">
              <w:rPr>
                <w:rFonts w:ascii="Cordia New" w:hAnsi="Cordia New" w:cs="Cordia New"/>
                <w:b/>
                <w:bCs/>
                <w:sz w:val="24"/>
                <w:szCs w:val="24"/>
              </w:rPr>
              <w:t>Total</w:t>
            </w:r>
          </w:p>
        </w:tc>
        <w:tc>
          <w:tcPr>
            <w:tcW w:w="1134" w:type="dxa"/>
            <w:tcBorders>
              <w:top w:val="nil"/>
              <w:left w:val="nil"/>
              <w:bottom w:val="nil"/>
              <w:right w:val="nil"/>
            </w:tcBorders>
          </w:tcPr>
          <w:p w14:paraId="0AEAC556" w14:textId="77777777" w:rsidR="006E2B8D" w:rsidRPr="00BA7410" w:rsidRDefault="006E2B8D" w:rsidP="006E2B8D">
            <w:pPr>
              <w:tabs>
                <w:tab w:val="decimal" w:pos="-4820"/>
              </w:tabs>
              <w:spacing w:line="240" w:lineRule="exact"/>
              <w:ind w:right="-6"/>
              <w:jc w:val="center"/>
              <w:rPr>
                <w:rFonts w:ascii="Cordia New" w:hAnsi="Cordia New" w:cs="Cordia New"/>
                <w:sz w:val="24"/>
                <w:szCs w:val="24"/>
              </w:rPr>
            </w:pPr>
            <w:r w:rsidRPr="00BA7410">
              <w:rPr>
                <w:rFonts w:ascii="Cordia New" w:hAnsi="Cordia New" w:cs="Cordia New"/>
                <w:b/>
                <w:bCs/>
                <w:sz w:val="24"/>
                <w:szCs w:val="24"/>
              </w:rPr>
              <w:t>Domestic</w:t>
            </w:r>
          </w:p>
        </w:tc>
        <w:tc>
          <w:tcPr>
            <w:tcW w:w="1134" w:type="dxa"/>
            <w:gridSpan w:val="2"/>
            <w:tcBorders>
              <w:top w:val="nil"/>
              <w:left w:val="nil"/>
              <w:bottom w:val="nil"/>
              <w:right w:val="nil"/>
            </w:tcBorders>
          </w:tcPr>
          <w:p w14:paraId="6BA12159" w14:textId="77777777" w:rsidR="006E2B8D" w:rsidRPr="00BA7410" w:rsidRDefault="006E2B8D" w:rsidP="006E2B8D">
            <w:pPr>
              <w:spacing w:line="240" w:lineRule="exact"/>
              <w:ind w:right="-6"/>
              <w:jc w:val="center"/>
              <w:rPr>
                <w:rFonts w:ascii="Cordia New" w:hAnsi="Cordia New" w:cs="Cordia New"/>
                <w:sz w:val="24"/>
                <w:szCs w:val="24"/>
              </w:rPr>
            </w:pPr>
            <w:r w:rsidRPr="00BA7410">
              <w:rPr>
                <w:rFonts w:ascii="Cordia New" w:hAnsi="Cordia New" w:cs="Cordia New"/>
                <w:b/>
                <w:bCs/>
                <w:sz w:val="24"/>
                <w:szCs w:val="24"/>
              </w:rPr>
              <w:t>Foreign</w:t>
            </w:r>
          </w:p>
        </w:tc>
        <w:tc>
          <w:tcPr>
            <w:tcW w:w="1389" w:type="dxa"/>
            <w:tcBorders>
              <w:top w:val="nil"/>
              <w:left w:val="nil"/>
              <w:bottom w:val="nil"/>
              <w:right w:val="nil"/>
            </w:tcBorders>
          </w:tcPr>
          <w:p w14:paraId="1F893A83" w14:textId="77777777" w:rsidR="006E2B8D" w:rsidRPr="00BA7410" w:rsidRDefault="006E2B8D" w:rsidP="006E2B8D">
            <w:pPr>
              <w:spacing w:line="240" w:lineRule="exact"/>
              <w:ind w:right="-6"/>
              <w:jc w:val="center"/>
              <w:rPr>
                <w:rFonts w:ascii="Cordia New" w:hAnsi="Cordia New" w:cs="Cordia New"/>
                <w:sz w:val="24"/>
                <w:szCs w:val="24"/>
              </w:rPr>
            </w:pPr>
            <w:r w:rsidRPr="00BA7410">
              <w:rPr>
                <w:rFonts w:ascii="Cordia New" w:hAnsi="Cordia New" w:cs="Cordia New"/>
                <w:b/>
                <w:bCs/>
                <w:sz w:val="24"/>
                <w:szCs w:val="24"/>
              </w:rPr>
              <w:t>Total</w:t>
            </w:r>
          </w:p>
        </w:tc>
      </w:tr>
      <w:tr w:rsidR="00D972A8" w:rsidRPr="00BA7410" w14:paraId="2C009595" w14:textId="77777777">
        <w:tc>
          <w:tcPr>
            <w:tcW w:w="2125" w:type="dxa"/>
            <w:tcBorders>
              <w:top w:val="nil"/>
              <w:left w:val="nil"/>
              <w:bottom w:val="nil"/>
              <w:right w:val="nil"/>
            </w:tcBorders>
          </w:tcPr>
          <w:p w14:paraId="1BAF00D5" w14:textId="77777777" w:rsidR="00D972A8" w:rsidRPr="00BA7410" w:rsidRDefault="00D972A8" w:rsidP="00D972A8">
            <w:pPr>
              <w:spacing w:line="320" w:lineRule="exact"/>
              <w:ind w:left="709"/>
              <w:jc w:val="both"/>
              <w:rPr>
                <w:rFonts w:ascii="Cordia New" w:hAnsi="Cordia New" w:cs="Cordia New"/>
                <w:sz w:val="24"/>
                <w:szCs w:val="24"/>
              </w:rPr>
            </w:pPr>
            <w:r w:rsidRPr="00BA7410">
              <w:rPr>
                <w:rFonts w:ascii="Cordia New" w:hAnsi="Cordia New" w:cs="Cordia New"/>
                <w:sz w:val="24"/>
                <w:szCs w:val="24"/>
              </w:rPr>
              <w:t>BAHT</w:t>
            </w:r>
          </w:p>
        </w:tc>
        <w:tc>
          <w:tcPr>
            <w:tcW w:w="1134" w:type="dxa"/>
            <w:tcBorders>
              <w:top w:val="nil"/>
              <w:left w:val="nil"/>
              <w:bottom w:val="nil"/>
              <w:right w:val="nil"/>
            </w:tcBorders>
          </w:tcPr>
          <w:p w14:paraId="23BFAB72" w14:textId="518A7AFE" w:rsidR="00D972A8" w:rsidRPr="00BA7410" w:rsidRDefault="00D972A8" w:rsidP="00D972A8">
            <w:pPr>
              <w:tabs>
                <w:tab w:val="decimal" w:pos="916"/>
              </w:tabs>
              <w:spacing w:line="320" w:lineRule="exact"/>
              <w:rPr>
                <w:rFonts w:ascii="Cordia New" w:hAnsi="Cordia New" w:cs="Cordia New"/>
                <w:sz w:val="24"/>
                <w:szCs w:val="24"/>
              </w:rPr>
            </w:pPr>
            <w:r w:rsidRPr="00D972A8">
              <w:rPr>
                <w:rFonts w:ascii="Cordia New" w:hAnsi="Cordia New" w:cs="Cordia New"/>
                <w:sz w:val="24"/>
                <w:szCs w:val="24"/>
              </w:rPr>
              <w:t>2,256,077</w:t>
            </w:r>
          </w:p>
        </w:tc>
        <w:tc>
          <w:tcPr>
            <w:tcW w:w="1134" w:type="dxa"/>
            <w:tcBorders>
              <w:top w:val="nil"/>
              <w:left w:val="nil"/>
              <w:bottom w:val="nil"/>
              <w:right w:val="nil"/>
            </w:tcBorders>
          </w:tcPr>
          <w:p w14:paraId="0B20F382" w14:textId="489D3119" w:rsidR="00D972A8" w:rsidRPr="00BA7410" w:rsidRDefault="00D972A8" w:rsidP="00D972A8">
            <w:pPr>
              <w:tabs>
                <w:tab w:val="decimal" w:pos="916"/>
              </w:tabs>
              <w:spacing w:line="320" w:lineRule="exact"/>
              <w:rPr>
                <w:rFonts w:ascii="Cordia New" w:hAnsi="Cordia New" w:cs="Cordia New"/>
                <w:sz w:val="24"/>
                <w:szCs w:val="24"/>
              </w:rPr>
            </w:pPr>
            <w:r w:rsidRPr="00D972A8">
              <w:rPr>
                <w:rFonts w:ascii="Cordia New" w:hAnsi="Cordia New" w:cs="Cordia New"/>
                <w:sz w:val="24"/>
                <w:szCs w:val="24"/>
              </w:rPr>
              <w:t>229,505</w:t>
            </w:r>
          </w:p>
        </w:tc>
        <w:tc>
          <w:tcPr>
            <w:tcW w:w="1134" w:type="dxa"/>
            <w:tcBorders>
              <w:top w:val="nil"/>
              <w:left w:val="nil"/>
              <w:bottom w:val="nil"/>
              <w:right w:val="nil"/>
            </w:tcBorders>
          </w:tcPr>
          <w:p w14:paraId="0A2A7375" w14:textId="51716938" w:rsidR="00D972A8" w:rsidRPr="00BA7410" w:rsidRDefault="00D972A8" w:rsidP="00D972A8">
            <w:pPr>
              <w:tabs>
                <w:tab w:val="decimal" w:pos="916"/>
              </w:tabs>
              <w:spacing w:line="320" w:lineRule="exact"/>
              <w:rPr>
                <w:rFonts w:ascii="Cordia New" w:hAnsi="Cordia New" w:cs="Cordia New"/>
                <w:sz w:val="24"/>
                <w:szCs w:val="24"/>
              </w:rPr>
            </w:pPr>
            <w:r w:rsidRPr="00D972A8">
              <w:rPr>
                <w:rFonts w:ascii="Cordia New" w:hAnsi="Cordia New" w:cs="Cordia New"/>
                <w:sz w:val="24"/>
                <w:szCs w:val="24"/>
              </w:rPr>
              <w:t>2,485,582</w:t>
            </w:r>
          </w:p>
        </w:tc>
        <w:tc>
          <w:tcPr>
            <w:tcW w:w="1134" w:type="dxa"/>
            <w:tcBorders>
              <w:top w:val="nil"/>
              <w:left w:val="nil"/>
              <w:bottom w:val="nil"/>
              <w:right w:val="nil"/>
            </w:tcBorders>
          </w:tcPr>
          <w:p w14:paraId="199C0FF2" w14:textId="1DC04914" w:rsidR="00D972A8" w:rsidRPr="00BA7410" w:rsidRDefault="00D972A8" w:rsidP="00D972A8">
            <w:pPr>
              <w:tabs>
                <w:tab w:val="decimal" w:pos="916"/>
              </w:tabs>
              <w:spacing w:line="320" w:lineRule="exact"/>
              <w:rPr>
                <w:rFonts w:ascii="Cordia New" w:hAnsi="Cordia New" w:cs="Cordia New"/>
                <w:sz w:val="24"/>
                <w:szCs w:val="24"/>
              </w:rPr>
            </w:pPr>
            <w:r w:rsidRPr="00BA7410">
              <w:rPr>
                <w:rFonts w:ascii="Cordia New" w:hAnsi="Cordia New" w:cs="Cordia New"/>
                <w:sz w:val="24"/>
                <w:szCs w:val="24"/>
              </w:rPr>
              <w:t>2,226,735</w:t>
            </w:r>
          </w:p>
        </w:tc>
        <w:tc>
          <w:tcPr>
            <w:tcW w:w="1134" w:type="dxa"/>
            <w:gridSpan w:val="2"/>
            <w:tcBorders>
              <w:top w:val="nil"/>
              <w:left w:val="nil"/>
              <w:bottom w:val="nil"/>
              <w:right w:val="nil"/>
            </w:tcBorders>
          </w:tcPr>
          <w:p w14:paraId="131C727C" w14:textId="74C0544A" w:rsidR="00D972A8" w:rsidRPr="00BA7410" w:rsidRDefault="00D972A8" w:rsidP="00D972A8">
            <w:pPr>
              <w:tabs>
                <w:tab w:val="decimal" w:pos="916"/>
              </w:tabs>
              <w:spacing w:line="320" w:lineRule="exact"/>
              <w:rPr>
                <w:rFonts w:ascii="Cordia New" w:hAnsi="Cordia New" w:cs="Cordia New"/>
                <w:sz w:val="24"/>
                <w:szCs w:val="24"/>
              </w:rPr>
            </w:pPr>
            <w:r w:rsidRPr="00BA7410">
              <w:rPr>
                <w:rFonts w:ascii="Cordia New" w:hAnsi="Cordia New" w:cs="Cordia New"/>
                <w:sz w:val="24"/>
                <w:szCs w:val="24"/>
              </w:rPr>
              <w:t>233,783</w:t>
            </w:r>
          </w:p>
        </w:tc>
        <w:tc>
          <w:tcPr>
            <w:tcW w:w="1389" w:type="dxa"/>
            <w:tcBorders>
              <w:top w:val="nil"/>
              <w:left w:val="nil"/>
              <w:bottom w:val="nil"/>
              <w:right w:val="nil"/>
            </w:tcBorders>
          </w:tcPr>
          <w:p w14:paraId="4560C208" w14:textId="116E8B6E" w:rsidR="00D972A8" w:rsidRPr="00BA7410" w:rsidRDefault="00D972A8" w:rsidP="00D972A8">
            <w:pPr>
              <w:tabs>
                <w:tab w:val="decimal" w:pos="916"/>
              </w:tabs>
              <w:spacing w:line="320" w:lineRule="exact"/>
              <w:rPr>
                <w:rFonts w:ascii="Cordia New" w:hAnsi="Cordia New" w:cs="Cordia New"/>
                <w:sz w:val="24"/>
                <w:szCs w:val="24"/>
              </w:rPr>
            </w:pPr>
            <w:r w:rsidRPr="00BA7410">
              <w:rPr>
                <w:rFonts w:ascii="Cordia New" w:hAnsi="Cordia New" w:cs="Cordia New"/>
                <w:sz w:val="24"/>
                <w:szCs w:val="24"/>
              </w:rPr>
              <w:t>2,460,518</w:t>
            </w:r>
          </w:p>
        </w:tc>
      </w:tr>
      <w:tr w:rsidR="00D972A8" w:rsidRPr="00BA7410" w14:paraId="60C3DED0" w14:textId="77777777">
        <w:tc>
          <w:tcPr>
            <w:tcW w:w="2125" w:type="dxa"/>
            <w:tcBorders>
              <w:top w:val="nil"/>
              <w:left w:val="nil"/>
              <w:bottom w:val="nil"/>
              <w:right w:val="nil"/>
            </w:tcBorders>
          </w:tcPr>
          <w:p w14:paraId="2D774574" w14:textId="77777777" w:rsidR="00D972A8" w:rsidRPr="00BA7410" w:rsidRDefault="00D972A8" w:rsidP="00D972A8">
            <w:pPr>
              <w:spacing w:line="320" w:lineRule="exact"/>
              <w:ind w:left="709"/>
              <w:jc w:val="both"/>
              <w:rPr>
                <w:rFonts w:ascii="Cordia New" w:hAnsi="Cordia New" w:cs="Cordia New"/>
                <w:sz w:val="24"/>
                <w:szCs w:val="24"/>
              </w:rPr>
            </w:pPr>
            <w:r w:rsidRPr="00BA7410">
              <w:rPr>
                <w:rFonts w:ascii="Cordia New" w:hAnsi="Cordia New" w:cs="Cordia New"/>
                <w:sz w:val="24"/>
                <w:szCs w:val="24"/>
              </w:rPr>
              <w:t>USD</w:t>
            </w:r>
          </w:p>
        </w:tc>
        <w:tc>
          <w:tcPr>
            <w:tcW w:w="1134" w:type="dxa"/>
            <w:tcBorders>
              <w:top w:val="nil"/>
              <w:left w:val="nil"/>
              <w:bottom w:val="nil"/>
              <w:right w:val="nil"/>
            </w:tcBorders>
          </w:tcPr>
          <w:p w14:paraId="53B04230" w14:textId="06DE5AB8" w:rsidR="00D972A8" w:rsidRPr="00BA7410" w:rsidRDefault="00D972A8" w:rsidP="00D972A8">
            <w:pPr>
              <w:tabs>
                <w:tab w:val="decimal" w:pos="916"/>
              </w:tabs>
              <w:spacing w:line="320" w:lineRule="exact"/>
              <w:rPr>
                <w:rFonts w:ascii="Cordia New" w:hAnsi="Cordia New" w:cs="Cordia New"/>
                <w:sz w:val="24"/>
                <w:szCs w:val="24"/>
              </w:rPr>
            </w:pPr>
            <w:r w:rsidRPr="00D972A8">
              <w:rPr>
                <w:rFonts w:ascii="Cordia New" w:hAnsi="Cordia New" w:cs="Cordia New"/>
                <w:sz w:val="24"/>
                <w:szCs w:val="24"/>
              </w:rPr>
              <w:t>68,974</w:t>
            </w:r>
          </w:p>
        </w:tc>
        <w:tc>
          <w:tcPr>
            <w:tcW w:w="1134" w:type="dxa"/>
            <w:tcBorders>
              <w:top w:val="nil"/>
              <w:left w:val="nil"/>
              <w:bottom w:val="nil"/>
              <w:right w:val="nil"/>
            </w:tcBorders>
          </w:tcPr>
          <w:p w14:paraId="2BE81D7B" w14:textId="1B4B025D" w:rsidR="00D972A8" w:rsidRPr="00BA7410" w:rsidRDefault="00D972A8" w:rsidP="00D972A8">
            <w:pPr>
              <w:tabs>
                <w:tab w:val="decimal" w:pos="916"/>
              </w:tabs>
              <w:spacing w:line="320" w:lineRule="exact"/>
              <w:rPr>
                <w:rFonts w:ascii="Cordia New" w:hAnsi="Cordia New" w:cs="Cordia New"/>
                <w:sz w:val="24"/>
                <w:szCs w:val="24"/>
              </w:rPr>
            </w:pPr>
            <w:r w:rsidRPr="00D972A8">
              <w:rPr>
                <w:rFonts w:ascii="Cordia New" w:hAnsi="Cordia New" w:cs="Cordia New"/>
                <w:sz w:val="24"/>
                <w:szCs w:val="24"/>
              </w:rPr>
              <w:t>74,066</w:t>
            </w:r>
          </w:p>
        </w:tc>
        <w:tc>
          <w:tcPr>
            <w:tcW w:w="1134" w:type="dxa"/>
            <w:tcBorders>
              <w:top w:val="nil"/>
              <w:left w:val="nil"/>
              <w:bottom w:val="nil"/>
              <w:right w:val="nil"/>
            </w:tcBorders>
          </w:tcPr>
          <w:p w14:paraId="02BFBCB2" w14:textId="27A66222" w:rsidR="00D972A8" w:rsidRPr="00BA7410" w:rsidRDefault="00D972A8" w:rsidP="00D972A8">
            <w:pPr>
              <w:tabs>
                <w:tab w:val="decimal" w:pos="916"/>
              </w:tabs>
              <w:spacing w:line="320" w:lineRule="exact"/>
              <w:rPr>
                <w:rFonts w:ascii="Cordia New" w:hAnsi="Cordia New" w:cs="Cordia New"/>
                <w:sz w:val="24"/>
                <w:szCs w:val="24"/>
              </w:rPr>
            </w:pPr>
            <w:r w:rsidRPr="00D972A8">
              <w:rPr>
                <w:rFonts w:ascii="Cordia New" w:hAnsi="Cordia New" w:cs="Cordia New"/>
                <w:sz w:val="24"/>
                <w:szCs w:val="24"/>
              </w:rPr>
              <w:t>143,040</w:t>
            </w:r>
          </w:p>
        </w:tc>
        <w:tc>
          <w:tcPr>
            <w:tcW w:w="1134" w:type="dxa"/>
            <w:tcBorders>
              <w:top w:val="nil"/>
              <w:left w:val="nil"/>
              <w:bottom w:val="nil"/>
              <w:right w:val="nil"/>
            </w:tcBorders>
          </w:tcPr>
          <w:p w14:paraId="10B6B74F" w14:textId="58E7A7D7" w:rsidR="00D972A8" w:rsidRPr="00BA7410" w:rsidRDefault="00D972A8" w:rsidP="00D972A8">
            <w:pPr>
              <w:tabs>
                <w:tab w:val="decimal" w:pos="916"/>
              </w:tabs>
              <w:spacing w:line="320" w:lineRule="exact"/>
              <w:rPr>
                <w:rFonts w:ascii="Cordia New" w:hAnsi="Cordia New" w:cs="Cordia New"/>
                <w:sz w:val="24"/>
                <w:szCs w:val="24"/>
              </w:rPr>
            </w:pPr>
            <w:r w:rsidRPr="00BA7410">
              <w:rPr>
                <w:rFonts w:ascii="Cordia New" w:hAnsi="Cordia New" w:cs="Cordia New"/>
                <w:sz w:val="24"/>
                <w:szCs w:val="24"/>
              </w:rPr>
              <w:t>51,721</w:t>
            </w:r>
          </w:p>
        </w:tc>
        <w:tc>
          <w:tcPr>
            <w:tcW w:w="1134" w:type="dxa"/>
            <w:gridSpan w:val="2"/>
            <w:tcBorders>
              <w:top w:val="nil"/>
              <w:left w:val="nil"/>
              <w:bottom w:val="nil"/>
              <w:right w:val="nil"/>
            </w:tcBorders>
          </w:tcPr>
          <w:p w14:paraId="4CA2FF7B" w14:textId="4A1EDBBD" w:rsidR="00D972A8" w:rsidRPr="00BA7410" w:rsidRDefault="00D972A8" w:rsidP="00D972A8">
            <w:pPr>
              <w:tabs>
                <w:tab w:val="decimal" w:pos="916"/>
              </w:tabs>
              <w:spacing w:line="320" w:lineRule="exact"/>
              <w:rPr>
                <w:rFonts w:ascii="Cordia New" w:hAnsi="Cordia New" w:cs="Cordia New"/>
                <w:sz w:val="24"/>
                <w:szCs w:val="24"/>
              </w:rPr>
            </w:pPr>
            <w:r w:rsidRPr="00BA7410">
              <w:rPr>
                <w:rFonts w:ascii="Cordia New" w:hAnsi="Cordia New" w:cs="Cordia New"/>
                <w:sz w:val="24"/>
                <w:szCs w:val="24"/>
              </w:rPr>
              <w:t>79,106</w:t>
            </w:r>
          </w:p>
        </w:tc>
        <w:tc>
          <w:tcPr>
            <w:tcW w:w="1389" w:type="dxa"/>
            <w:tcBorders>
              <w:top w:val="nil"/>
              <w:left w:val="nil"/>
              <w:bottom w:val="nil"/>
              <w:right w:val="nil"/>
            </w:tcBorders>
          </w:tcPr>
          <w:p w14:paraId="243001DA" w14:textId="1CE0CC6F" w:rsidR="00D972A8" w:rsidRPr="00BA7410" w:rsidRDefault="00D972A8" w:rsidP="00D972A8">
            <w:pPr>
              <w:tabs>
                <w:tab w:val="decimal" w:pos="916"/>
              </w:tabs>
              <w:spacing w:line="320" w:lineRule="exact"/>
              <w:rPr>
                <w:rFonts w:ascii="Cordia New" w:hAnsi="Cordia New" w:cs="Cordia New"/>
                <w:sz w:val="24"/>
                <w:szCs w:val="24"/>
              </w:rPr>
            </w:pPr>
            <w:r w:rsidRPr="00BA7410">
              <w:rPr>
                <w:rFonts w:ascii="Cordia New" w:hAnsi="Cordia New" w:cs="Cordia New"/>
                <w:sz w:val="24"/>
                <w:szCs w:val="24"/>
              </w:rPr>
              <w:t>130,827</w:t>
            </w:r>
          </w:p>
        </w:tc>
      </w:tr>
      <w:tr w:rsidR="00D972A8" w:rsidRPr="00BA7410" w14:paraId="12C054AC" w14:textId="77777777">
        <w:tc>
          <w:tcPr>
            <w:tcW w:w="2125" w:type="dxa"/>
            <w:tcBorders>
              <w:top w:val="nil"/>
              <w:left w:val="nil"/>
              <w:bottom w:val="nil"/>
              <w:right w:val="nil"/>
            </w:tcBorders>
          </w:tcPr>
          <w:p w14:paraId="5547AA80" w14:textId="77777777" w:rsidR="00D972A8" w:rsidRPr="00BA7410" w:rsidRDefault="00D972A8" w:rsidP="00D972A8">
            <w:pPr>
              <w:spacing w:line="320" w:lineRule="exact"/>
              <w:ind w:left="709"/>
              <w:jc w:val="both"/>
              <w:rPr>
                <w:rFonts w:ascii="Cordia New" w:hAnsi="Cordia New" w:cs="Cordia New"/>
                <w:sz w:val="24"/>
                <w:szCs w:val="24"/>
              </w:rPr>
            </w:pPr>
            <w:r w:rsidRPr="00BA7410">
              <w:rPr>
                <w:rFonts w:ascii="Cordia New" w:hAnsi="Cordia New" w:cs="Cordia New"/>
                <w:sz w:val="24"/>
                <w:szCs w:val="24"/>
              </w:rPr>
              <w:t>Others</w:t>
            </w:r>
          </w:p>
        </w:tc>
        <w:tc>
          <w:tcPr>
            <w:tcW w:w="1134" w:type="dxa"/>
            <w:tcBorders>
              <w:top w:val="nil"/>
              <w:left w:val="nil"/>
              <w:bottom w:val="nil"/>
              <w:right w:val="nil"/>
            </w:tcBorders>
          </w:tcPr>
          <w:p w14:paraId="3964E1A4" w14:textId="1729C4BB" w:rsidR="00D972A8" w:rsidRPr="00BA7410" w:rsidRDefault="00D972A8" w:rsidP="00D972A8">
            <w:pPr>
              <w:tabs>
                <w:tab w:val="decimal" w:pos="916"/>
              </w:tabs>
              <w:spacing w:line="320" w:lineRule="exact"/>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849728" behindDoc="0" locked="0" layoutInCell="1" allowOverlap="1" wp14:anchorId="34DECF92" wp14:editId="6F04A937">
                      <wp:simplePos x="0" y="0"/>
                      <wp:positionH relativeFrom="column">
                        <wp:posOffset>57150</wp:posOffset>
                      </wp:positionH>
                      <wp:positionV relativeFrom="paragraph">
                        <wp:posOffset>201295</wp:posOffset>
                      </wp:positionV>
                      <wp:extent cx="4168140" cy="216535"/>
                      <wp:effectExtent l="0" t="0" r="22860" b="12065"/>
                      <wp:wrapNone/>
                      <wp:docPr id="80763222" name="Group 600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68140" cy="216535"/>
                                <a:chOff x="4527" y="11929"/>
                                <a:chExt cx="6564" cy="341"/>
                              </a:xfrm>
                            </wpg:grpSpPr>
                            <wps:wsp>
                              <wps:cNvPr id="1327602247" name="Line 60072"/>
                              <wps:cNvCnPr>
                                <a:cxnSpLocks noChangeShapeType="1"/>
                              </wps:cNvCnPr>
                              <wps:spPr bwMode="auto">
                                <a:xfrm>
                                  <a:off x="10191" y="12270"/>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957676911" name="Line 60073"/>
                              <wps:cNvCnPr>
                                <a:cxnSpLocks noChangeShapeType="1"/>
                              </wps:cNvCnPr>
                              <wps:spPr bwMode="auto">
                                <a:xfrm>
                                  <a:off x="9066" y="12270"/>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979225349" name="Line 60074"/>
                              <wps:cNvCnPr>
                                <a:cxnSpLocks noChangeShapeType="1"/>
                              </wps:cNvCnPr>
                              <wps:spPr bwMode="auto">
                                <a:xfrm>
                                  <a:off x="7926" y="12270"/>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464741096" name="Line 60075"/>
                              <wps:cNvCnPr>
                                <a:cxnSpLocks noChangeShapeType="1"/>
                              </wps:cNvCnPr>
                              <wps:spPr bwMode="auto">
                                <a:xfrm>
                                  <a:off x="6771" y="12270"/>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256522156" name="Line 60076"/>
                              <wps:cNvCnPr>
                                <a:cxnSpLocks noChangeShapeType="1"/>
                              </wps:cNvCnPr>
                              <wps:spPr bwMode="auto">
                                <a:xfrm>
                                  <a:off x="5661" y="12270"/>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987583142" name="Line 60077"/>
                              <wps:cNvCnPr>
                                <a:cxnSpLocks noChangeShapeType="1"/>
                              </wps:cNvCnPr>
                              <wps:spPr bwMode="auto">
                                <a:xfrm>
                                  <a:off x="4536" y="12270"/>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95409494" name="Line 60078"/>
                              <wps:cNvCnPr>
                                <a:cxnSpLocks noChangeShapeType="1"/>
                              </wps:cNvCnPr>
                              <wps:spPr bwMode="auto">
                                <a:xfrm>
                                  <a:off x="10182" y="1192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83169817" name="Line 60079"/>
                              <wps:cNvCnPr>
                                <a:cxnSpLocks noChangeShapeType="1"/>
                              </wps:cNvCnPr>
                              <wps:spPr bwMode="auto">
                                <a:xfrm>
                                  <a:off x="9057" y="1192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89741108" name="Line 60080"/>
                              <wps:cNvCnPr>
                                <a:cxnSpLocks noChangeShapeType="1"/>
                              </wps:cNvCnPr>
                              <wps:spPr bwMode="auto">
                                <a:xfrm>
                                  <a:off x="7917" y="1192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72592257" name="Line 60081"/>
                              <wps:cNvCnPr>
                                <a:cxnSpLocks noChangeShapeType="1"/>
                              </wps:cNvCnPr>
                              <wps:spPr bwMode="auto">
                                <a:xfrm>
                                  <a:off x="6762" y="1192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8053535" name="Line 60082"/>
                              <wps:cNvCnPr>
                                <a:cxnSpLocks noChangeShapeType="1"/>
                              </wps:cNvCnPr>
                              <wps:spPr bwMode="auto">
                                <a:xfrm>
                                  <a:off x="5652" y="1192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09560265" name="Line 60083"/>
                              <wps:cNvCnPr>
                                <a:cxnSpLocks noChangeShapeType="1"/>
                              </wps:cNvCnPr>
                              <wps:spPr bwMode="auto">
                                <a:xfrm>
                                  <a:off x="4527" y="1192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124FAD8" id="Group 60071" o:spid="_x0000_s1026" style="position:absolute;margin-left:4.5pt;margin-top:15.85pt;width:328.2pt;height:17.05pt;z-index:251849728" coordorigin="4527,11929" coordsize="6564,3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">
                      <v:line id="Line 60072" o:spid="_x0000_s1027" style="position:absolute;visibility:visible;mso-wrap-style:square" from="10191,12270" to="11091,12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" strokeweight="3pt">
                        <v:stroke linestyle="thinThin"/>
                      </v:line>
                      <v:line id="Line 60073" o:spid="_x0000_s1028" style="position:absolute;visibility:visible;mso-wrap-style:square" from="9066,12270" to="9966,12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" strokeweight="3pt">
                        <v:stroke linestyle="thinThin"/>
                      </v:line>
                      <v:line id="Line 60074" o:spid="_x0000_s1029" style="position:absolute;visibility:visible;mso-wrap-style:square" from="7926,12270" to="8826,12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" strokeweight="3pt">
                        <v:stroke linestyle="thinThin"/>
                      </v:line>
                      <v:line id="Line 60075" o:spid="_x0000_s1030" style="position:absolute;visibility:visible;mso-wrap-style:square" from="6771,12270" to="7671,12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" strokeweight="3pt">
                        <v:stroke linestyle="thinThin"/>
                      </v:line>
                      <v:line id="Line 60076" o:spid="_x0000_s1031" style="position:absolute;visibility:visible;mso-wrap-style:square" from="5661,12270" to="6561,12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" strokeweight="3pt">
                        <v:stroke linestyle="thinThin"/>
                      </v:line>
                      <v:line id="Line 60077" o:spid="_x0000_s1032" style="position:absolute;visibility:visible;mso-wrap-style:square" from="4536,12270" to="5436,12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" strokeweight="3pt">
                        <v:stroke linestyle="thinThin"/>
                      </v:line>
                      <v:line id="Line 60078" o:spid="_x0000_s1033" style="position:absolute;visibility:visible;mso-wrap-style:square" from="10182,11929" to="11082,11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"/>
                      <v:line id="Line 60079" o:spid="_x0000_s1034" style="position:absolute;visibility:visible;mso-wrap-style:square" from="9057,11929" to="9957,11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"/>
                      <v:line id="Line 60080" o:spid="_x0000_s1035" style="position:absolute;visibility:visible;mso-wrap-style:square" from="7917,11929" to="8817,11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"/>
                      <v:line id="Line 60081" o:spid="_x0000_s1036" style="position:absolute;visibility:visible;mso-wrap-style:square" from="6762,11929" to="7662,11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"/>
                      <v:line id="Line 60082" o:spid="_x0000_s1037" style="position:absolute;visibility:visible;mso-wrap-style:square" from="5652,11929" to="6552,11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"/>
                      <v:line id="Line 60083" o:spid="_x0000_s1038" style="position:absolute;visibility:visible;mso-wrap-style:square" from="4527,11929" to="5427,11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"/>
                    </v:group>
                  </w:pict>
                </mc:Fallback>
              </mc:AlternateContent>
            </w:r>
            <w:r>
              <w:rPr>
                <w:rFonts w:ascii="Cordia New" w:hAnsi="Cordia New" w:cs="Cordia New"/>
                <w:sz w:val="24"/>
                <w:szCs w:val="24"/>
              </w:rPr>
              <w:t>16,073</w:t>
            </w:r>
          </w:p>
        </w:tc>
        <w:tc>
          <w:tcPr>
            <w:tcW w:w="1134" w:type="dxa"/>
            <w:tcBorders>
              <w:top w:val="nil"/>
              <w:left w:val="nil"/>
              <w:bottom w:val="nil"/>
              <w:right w:val="nil"/>
            </w:tcBorders>
          </w:tcPr>
          <w:p w14:paraId="6E31350E" w14:textId="650D465E" w:rsidR="00D972A8" w:rsidRPr="00BA7410" w:rsidRDefault="00D972A8" w:rsidP="00D972A8">
            <w:pPr>
              <w:tabs>
                <w:tab w:val="decimal" w:pos="916"/>
              </w:tabs>
              <w:spacing w:line="320" w:lineRule="exact"/>
              <w:rPr>
                <w:rFonts w:ascii="Cordia New" w:hAnsi="Cordia New" w:cs="Cordia New"/>
                <w:sz w:val="24"/>
                <w:szCs w:val="24"/>
              </w:rPr>
            </w:pPr>
            <w:r>
              <w:rPr>
                <w:rFonts w:ascii="Cordia New" w:hAnsi="Cordia New" w:cs="Cordia New"/>
                <w:sz w:val="24"/>
                <w:szCs w:val="24"/>
              </w:rPr>
              <w:t>115,581</w:t>
            </w:r>
          </w:p>
        </w:tc>
        <w:tc>
          <w:tcPr>
            <w:tcW w:w="1134" w:type="dxa"/>
            <w:tcBorders>
              <w:top w:val="nil"/>
              <w:left w:val="nil"/>
              <w:bottom w:val="nil"/>
              <w:right w:val="nil"/>
            </w:tcBorders>
          </w:tcPr>
          <w:p w14:paraId="70CD4A2D" w14:textId="62F42B5D" w:rsidR="00D972A8" w:rsidRPr="00BA7410" w:rsidRDefault="00D972A8" w:rsidP="00D972A8">
            <w:pPr>
              <w:tabs>
                <w:tab w:val="decimal" w:pos="916"/>
              </w:tabs>
              <w:spacing w:line="320" w:lineRule="exact"/>
              <w:rPr>
                <w:rFonts w:ascii="Cordia New" w:hAnsi="Cordia New" w:cs="Cordia New"/>
                <w:sz w:val="24"/>
                <w:szCs w:val="24"/>
              </w:rPr>
            </w:pPr>
            <w:r>
              <w:rPr>
                <w:rFonts w:ascii="Cordia New" w:hAnsi="Cordia New" w:cs="Cordia New"/>
                <w:sz w:val="24"/>
                <w:szCs w:val="24"/>
              </w:rPr>
              <w:t>131,654</w:t>
            </w:r>
          </w:p>
        </w:tc>
        <w:tc>
          <w:tcPr>
            <w:tcW w:w="1134" w:type="dxa"/>
            <w:tcBorders>
              <w:top w:val="nil"/>
              <w:left w:val="nil"/>
              <w:bottom w:val="nil"/>
              <w:right w:val="nil"/>
            </w:tcBorders>
          </w:tcPr>
          <w:p w14:paraId="0EA3965D" w14:textId="770F91F1" w:rsidR="00D972A8" w:rsidRPr="00BA7410" w:rsidRDefault="00D972A8" w:rsidP="00D972A8">
            <w:pPr>
              <w:tabs>
                <w:tab w:val="decimal" w:pos="916"/>
              </w:tabs>
              <w:spacing w:line="320" w:lineRule="exact"/>
              <w:rPr>
                <w:rFonts w:ascii="Cordia New" w:hAnsi="Cordia New" w:cs="Cordia New"/>
                <w:sz w:val="24"/>
                <w:szCs w:val="24"/>
              </w:rPr>
            </w:pPr>
            <w:r w:rsidRPr="00BA7410">
              <w:rPr>
                <w:rFonts w:ascii="Cordia New" w:hAnsi="Cordia New" w:cs="Cordia New"/>
                <w:sz w:val="24"/>
                <w:szCs w:val="24"/>
              </w:rPr>
              <w:t>17,126</w:t>
            </w:r>
          </w:p>
        </w:tc>
        <w:tc>
          <w:tcPr>
            <w:tcW w:w="1134" w:type="dxa"/>
            <w:gridSpan w:val="2"/>
            <w:tcBorders>
              <w:top w:val="nil"/>
              <w:left w:val="nil"/>
              <w:bottom w:val="nil"/>
              <w:right w:val="nil"/>
            </w:tcBorders>
          </w:tcPr>
          <w:p w14:paraId="34CC248F" w14:textId="2B5EBFAA" w:rsidR="00D972A8" w:rsidRPr="00BA7410" w:rsidRDefault="00D972A8" w:rsidP="00D972A8">
            <w:pPr>
              <w:tabs>
                <w:tab w:val="decimal" w:pos="916"/>
              </w:tabs>
              <w:spacing w:line="320" w:lineRule="exact"/>
              <w:rPr>
                <w:rFonts w:ascii="Cordia New" w:hAnsi="Cordia New" w:cs="Cordia New"/>
                <w:sz w:val="24"/>
                <w:szCs w:val="24"/>
              </w:rPr>
            </w:pPr>
            <w:r w:rsidRPr="00BA7410">
              <w:rPr>
                <w:rFonts w:ascii="Cordia New" w:hAnsi="Cordia New" w:cs="Cordia New"/>
                <w:sz w:val="24"/>
                <w:szCs w:val="24"/>
              </w:rPr>
              <w:t>114,002</w:t>
            </w:r>
          </w:p>
        </w:tc>
        <w:tc>
          <w:tcPr>
            <w:tcW w:w="1389" w:type="dxa"/>
            <w:tcBorders>
              <w:top w:val="nil"/>
              <w:left w:val="nil"/>
              <w:bottom w:val="nil"/>
              <w:right w:val="nil"/>
            </w:tcBorders>
          </w:tcPr>
          <w:p w14:paraId="16A35353" w14:textId="6CEBB2FF" w:rsidR="00D972A8" w:rsidRPr="00BA7410" w:rsidRDefault="00D972A8" w:rsidP="00D972A8">
            <w:pPr>
              <w:tabs>
                <w:tab w:val="decimal" w:pos="916"/>
              </w:tabs>
              <w:spacing w:line="320" w:lineRule="exact"/>
              <w:rPr>
                <w:rFonts w:ascii="Cordia New" w:hAnsi="Cordia New" w:cs="Cordia New"/>
                <w:sz w:val="24"/>
                <w:szCs w:val="24"/>
              </w:rPr>
            </w:pPr>
            <w:r w:rsidRPr="00BA7410">
              <w:rPr>
                <w:rFonts w:ascii="Cordia New" w:hAnsi="Cordia New" w:cs="Cordia New"/>
                <w:sz w:val="24"/>
                <w:szCs w:val="24"/>
              </w:rPr>
              <w:t>131,128</w:t>
            </w:r>
          </w:p>
        </w:tc>
      </w:tr>
      <w:tr w:rsidR="00D972A8" w:rsidRPr="00BA7410" w14:paraId="75638FCA" w14:textId="77777777">
        <w:tc>
          <w:tcPr>
            <w:tcW w:w="2125" w:type="dxa"/>
            <w:tcBorders>
              <w:top w:val="nil"/>
              <w:left w:val="nil"/>
              <w:bottom w:val="nil"/>
              <w:right w:val="nil"/>
            </w:tcBorders>
          </w:tcPr>
          <w:p w14:paraId="777D02D4" w14:textId="77777777" w:rsidR="00D972A8" w:rsidRPr="00BA7410" w:rsidRDefault="00D972A8" w:rsidP="00D972A8">
            <w:pPr>
              <w:tabs>
                <w:tab w:val="right" w:pos="1980"/>
              </w:tabs>
              <w:spacing w:line="320" w:lineRule="exact"/>
              <w:ind w:left="709" w:right="-6"/>
              <w:jc w:val="both"/>
              <w:rPr>
                <w:rFonts w:ascii="Cordia New" w:hAnsi="Cordia New" w:cs="Cordia New"/>
                <w:b/>
                <w:bCs/>
                <w:sz w:val="24"/>
                <w:szCs w:val="24"/>
              </w:rPr>
            </w:pPr>
            <w:r w:rsidRPr="00BA7410">
              <w:rPr>
                <w:rFonts w:ascii="Cordia New" w:hAnsi="Cordia New" w:cs="Cordia New"/>
                <w:b/>
                <w:bCs/>
                <w:sz w:val="24"/>
                <w:szCs w:val="24"/>
              </w:rPr>
              <w:t xml:space="preserve">       Total</w:t>
            </w:r>
          </w:p>
        </w:tc>
        <w:tc>
          <w:tcPr>
            <w:tcW w:w="1134" w:type="dxa"/>
            <w:tcBorders>
              <w:top w:val="nil"/>
              <w:left w:val="nil"/>
              <w:bottom w:val="nil"/>
              <w:right w:val="nil"/>
            </w:tcBorders>
          </w:tcPr>
          <w:p w14:paraId="11E26FA3" w14:textId="0DC281EE" w:rsidR="00D972A8" w:rsidRPr="00BA7410" w:rsidRDefault="00D972A8" w:rsidP="00D972A8">
            <w:pPr>
              <w:tabs>
                <w:tab w:val="decimal" w:pos="916"/>
              </w:tabs>
              <w:spacing w:line="320" w:lineRule="exact"/>
              <w:ind w:right="-6"/>
              <w:rPr>
                <w:rFonts w:ascii="Cordia New" w:hAnsi="Cordia New" w:cs="Cordia New"/>
                <w:sz w:val="24"/>
                <w:szCs w:val="24"/>
              </w:rPr>
            </w:pPr>
            <w:r>
              <w:rPr>
                <w:rFonts w:ascii="Cordia New" w:hAnsi="Cordia New" w:cs="Cordia New"/>
                <w:sz w:val="24"/>
                <w:szCs w:val="24"/>
              </w:rPr>
              <w:t>2,341,124</w:t>
            </w:r>
          </w:p>
        </w:tc>
        <w:tc>
          <w:tcPr>
            <w:tcW w:w="1134" w:type="dxa"/>
            <w:tcBorders>
              <w:top w:val="nil"/>
              <w:left w:val="nil"/>
              <w:bottom w:val="nil"/>
              <w:right w:val="nil"/>
            </w:tcBorders>
          </w:tcPr>
          <w:p w14:paraId="36E173FE" w14:textId="57BD4643" w:rsidR="00D972A8" w:rsidRPr="00BA7410" w:rsidRDefault="00D972A8" w:rsidP="00D972A8">
            <w:pPr>
              <w:tabs>
                <w:tab w:val="decimal" w:pos="916"/>
              </w:tabs>
              <w:spacing w:line="320" w:lineRule="exact"/>
              <w:ind w:right="-6"/>
              <w:rPr>
                <w:rFonts w:ascii="Cordia New" w:hAnsi="Cordia New" w:cs="Cordia New"/>
                <w:sz w:val="24"/>
                <w:szCs w:val="24"/>
              </w:rPr>
            </w:pPr>
            <w:r>
              <w:rPr>
                <w:rFonts w:ascii="Cordia New" w:hAnsi="Cordia New" w:cs="Cordia New"/>
                <w:sz w:val="24"/>
                <w:szCs w:val="24"/>
              </w:rPr>
              <w:t>419,152</w:t>
            </w:r>
          </w:p>
        </w:tc>
        <w:tc>
          <w:tcPr>
            <w:tcW w:w="1134" w:type="dxa"/>
            <w:tcBorders>
              <w:top w:val="nil"/>
              <w:left w:val="nil"/>
              <w:bottom w:val="nil"/>
              <w:right w:val="nil"/>
            </w:tcBorders>
          </w:tcPr>
          <w:p w14:paraId="022B9E76" w14:textId="55AFA8BC" w:rsidR="00D972A8" w:rsidRPr="00BA7410" w:rsidRDefault="00D972A8" w:rsidP="00D972A8">
            <w:pPr>
              <w:tabs>
                <w:tab w:val="decimal" w:pos="916"/>
              </w:tabs>
              <w:spacing w:line="320" w:lineRule="exact"/>
              <w:ind w:right="-6"/>
              <w:rPr>
                <w:rFonts w:ascii="Cordia New" w:hAnsi="Cordia New" w:cs="Cordia New"/>
                <w:sz w:val="24"/>
                <w:szCs w:val="24"/>
              </w:rPr>
            </w:pPr>
            <w:r>
              <w:rPr>
                <w:rFonts w:ascii="Cordia New" w:hAnsi="Cordia New" w:cs="Cordia New"/>
                <w:sz w:val="24"/>
                <w:szCs w:val="24"/>
              </w:rPr>
              <w:t>2,760,276</w:t>
            </w:r>
          </w:p>
        </w:tc>
        <w:tc>
          <w:tcPr>
            <w:tcW w:w="1134" w:type="dxa"/>
            <w:tcBorders>
              <w:top w:val="nil"/>
              <w:left w:val="nil"/>
              <w:bottom w:val="nil"/>
              <w:right w:val="nil"/>
            </w:tcBorders>
          </w:tcPr>
          <w:p w14:paraId="5E6AB768" w14:textId="7A5F5E25" w:rsidR="00D972A8" w:rsidRPr="00BA7410" w:rsidRDefault="00D972A8" w:rsidP="00D972A8">
            <w:pPr>
              <w:tabs>
                <w:tab w:val="decimal" w:pos="916"/>
              </w:tabs>
              <w:spacing w:line="320" w:lineRule="exact"/>
              <w:ind w:right="-6"/>
              <w:rPr>
                <w:rFonts w:ascii="Cordia New" w:hAnsi="Cordia New" w:cs="Cordia New"/>
                <w:sz w:val="24"/>
                <w:szCs w:val="24"/>
              </w:rPr>
            </w:pPr>
            <w:r w:rsidRPr="00BA7410">
              <w:rPr>
                <w:rFonts w:ascii="Cordia New" w:hAnsi="Cordia New" w:cs="Cordia New"/>
                <w:sz w:val="24"/>
                <w:szCs w:val="24"/>
              </w:rPr>
              <w:t>2,295,582</w:t>
            </w:r>
          </w:p>
        </w:tc>
        <w:tc>
          <w:tcPr>
            <w:tcW w:w="1134" w:type="dxa"/>
            <w:gridSpan w:val="2"/>
            <w:tcBorders>
              <w:top w:val="nil"/>
              <w:left w:val="nil"/>
              <w:bottom w:val="nil"/>
              <w:right w:val="nil"/>
            </w:tcBorders>
          </w:tcPr>
          <w:p w14:paraId="3F0B06DF" w14:textId="6CA90566" w:rsidR="00D972A8" w:rsidRPr="00BA7410" w:rsidRDefault="00D972A8" w:rsidP="00D972A8">
            <w:pPr>
              <w:tabs>
                <w:tab w:val="decimal" w:pos="916"/>
              </w:tabs>
              <w:spacing w:line="320" w:lineRule="exact"/>
              <w:ind w:right="-6"/>
              <w:rPr>
                <w:rFonts w:ascii="Cordia New" w:hAnsi="Cordia New" w:cs="Cordia New"/>
                <w:sz w:val="24"/>
                <w:szCs w:val="24"/>
              </w:rPr>
            </w:pPr>
            <w:r w:rsidRPr="00BA7410">
              <w:rPr>
                <w:rFonts w:ascii="Cordia New" w:hAnsi="Cordia New" w:cs="Cordia New"/>
                <w:sz w:val="24"/>
                <w:szCs w:val="24"/>
              </w:rPr>
              <w:t>426,891</w:t>
            </w:r>
          </w:p>
        </w:tc>
        <w:tc>
          <w:tcPr>
            <w:tcW w:w="1389" w:type="dxa"/>
            <w:tcBorders>
              <w:top w:val="nil"/>
              <w:left w:val="nil"/>
              <w:bottom w:val="nil"/>
              <w:right w:val="nil"/>
            </w:tcBorders>
          </w:tcPr>
          <w:p w14:paraId="25136DAF" w14:textId="2B410A99" w:rsidR="00D972A8" w:rsidRPr="00BA7410" w:rsidRDefault="00D972A8" w:rsidP="00D972A8">
            <w:pPr>
              <w:tabs>
                <w:tab w:val="decimal" w:pos="916"/>
              </w:tabs>
              <w:spacing w:line="320" w:lineRule="exact"/>
              <w:ind w:right="-6"/>
              <w:rPr>
                <w:rFonts w:ascii="Cordia New" w:hAnsi="Cordia New" w:cs="Cordia New"/>
                <w:sz w:val="24"/>
                <w:szCs w:val="24"/>
              </w:rPr>
            </w:pPr>
            <w:r w:rsidRPr="00BA7410">
              <w:rPr>
                <w:rFonts w:ascii="Cordia New" w:hAnsi="Cordia New" w:cs="Cordia New"/>
                <w:sz w:val="24"/>
                <w:szCs w:val="24"/>
              </w:rPr>
              <w:t>2,722,473</w:t>
            </w:r>
          </w:p>
        </w:tc>
      </w:tr>
    </w:tbl>
    <w:p w14:paraId="07902196" w14:textId="6D6C03B1" w:rsidR="00B63612" w:rsidRPr="00BA7410" w:rsidRDefault="00B63612">
      <w:pPr>
        <w:tabs>
          <w:tab w:val="left" w:pos="10620"/>
        </w:tabs>
        <w:ind w:right="-8"/>
        <w:rPr>
          <w:rFonts w:ascii="Cordia New" w:hAnsi="Cordia New" w:cs="Cordia New"/>
          <w:sz w:val="16"/>
          <w:szCs w:val="16"/>
        </w:rPr>
      </w:pPr>
    </w:p>
    <w:p w14:paraId="064077C5" w14:textId="77777777" w:rsidR="006E2B8D" w:rsidRPr="00BA7410" w:rsidRDefault="006E2B8D">
      <w:pPr>
        <w:tabs>
          <w:tab w:val="left" w:pos="10620"/>
        </w:tabs>
        <w:ind w:right="-8"/>
        <w:rPr>
          <w:rFonts w:ascii="Cordia New" w:hAnsi="Cordia New" w:cs="Cordia New"/>
          <w:sz w:val="16"/>
          <w:szCs w:val="16"/>
        </w:rPr>
      </w:pPr>
    </w:p>
    <w:p w14:paraId="07A4180D" w14:textId="77777777" w:rsidR="006E2B8D" w:rsidRPr="00BA7410" w:rsidRDefault="006E2B8D">
      <w:pPr>
        <w:tabs>
          <w:tab w:val="left" w:pos="10620"/>
        </w:tabs>
        <w:ind w:right="-8"/>
        <w:rPr>
          <w:rFonts w:ascii="Cordia New" w:hAnsi="Cordia New" w:cs="Cordia New"/>
          <w:sz w:val="16"/>
          <w:szCs w:val="16"/>
        </w:rPr>
      </w:pPr>
    </w:p>
    <w:p w14:paraId="29829D3C" w14:textId="77777777" w:rsidR="006E2B8D" w:rsidRPr="00BA7410" w:rsidRDefault="006E2B8D">
      <w:pPr>
        <w:tabs>
          <w:tab w:val="left" w:pos="10620"/>
        </w:tabs>
        <w:ind w:right="-8"/>
        <w:rPr>
          <w:rFonts w:ascii="Cordia New" w:hAnsi="Cordia New" w:cs="Cordia New"/>
          <w:sz w:val="16"/>
          <w:szCs w:val="16"/>
        </w:rPr>
      </w:pPr>
    </w:p>
    <w:p w14:paraId="579468F9" w14:textId="77777777" w:rsidR="006E2B8D" w:rsidRPr="00BA7410" w:rsidRDefault="006E2B8D">
      <w:pPr>
        <w:tabs>
          <w:tab w:val="left" w:pos="10620"/>
        </w:tabs>
        <w:ind w:right="-8"/>
        <w:rPr>
          <w:rFonts w:ascii="Cordia New" w:hAnsi="Cordia New" w:cs="Cordia New"/>
          <w:sz w:val="16"/>
          <w:szCs w:val="16"/>
        </w:rPr>
      </w:pPr>
    </w:p>
    <w:p w14:paraId="5CF786F7" w14:textId="77777777" w:rsidR="006E2B8D" w:rsidRPr="00BA7410" w:rsidRDefault="006E2B8D">
      <w:pPr>
        <w:tabs>
          <w:tab w:val="left" w:pos="10620"/>
        </w:tabs>
        <w:ind w:right="-8"/>
        <w:rPr>
          <w:rFonts w:ascii="Cordia New" w:hAnsi="Cordia New" w:cs="Cordia New"/>
          <w:sz w:val="16"/>
          <w:szCs w:val="16"/>
        </w:rPr>
      </w:pPr>
    </w:p>
    <w:p w14:paraId="1DE8FCF3" w14:textId="77777777" w:rsidR="006E2B8D" w:rsidRPr="00BA7410" w:rsidRDefault="006E2B8D">
      <w:pPr>
        <w:tabs>
          <w:tab w:val="left" w:pos="10620"/>
        </w:tabs>
        <w:ind w:right="-8"/>
        <w:rPr>
          <w:rFonts w:ascii="Cordia New" w:hAnsi="Cordia New" w:cs="Cordia New"/>
          <w:sz w:val="16"/>
          <w:szCs w:val="16"/>
        </w:rPr>
      </w:pPr>
    </w:p>
    <w:p w14:paraId="4934D82E" w14:textId="77777777" w:rsidR="006E2B8D" w:rsidRPr="00BA7410" w:rsidRDefault="006E2B8D">
      <w:pPr>
        <w:tabs>
          <w:tab w:val="left" w:pos="10620"/>
        </w:tabs>
        <w:ind w:right="-8"/>
        <w:rPr>
          <w:rFonts w:ascii="Cordia New" w:hAnsi="Cordia New" w:cs="Cordia New"/>
          <w:sz w:val="16"/>
          <w:szCs w:val="16"/>
        </w:rPr>
      </w:pPr>
    </w:p>
    <w:p w14:paraId="06800500" w14:textId="77777777" w:rsidR="006E2B8D" w:rsidRPr="00BA7410" w:rsidRDefault="006E2B8D">
      <w:pPr>
        <w:tabs>
          <w:tab w:val="left" w:pos="10620"/>
        </w:tabs>
        <w:ind w:right="-8"/>
        <w:rPr>
          <w:rFonts w:ascii="Cordia New" w:hAnsi="Cordia New" w:cs="Cordia New"/>
          <w:sz w:val="16"/>
          <w:szCs w:val="16"/>
        </w:rPr>
      </w:pPr>
    </w:p>
    <w:p w14:paraId="2B1E4703" w14:textId="77777777" w:rsidR="006E2B8D" w:rsidRPr="00BA7410" w:rsidRDefault="006E2B8D">
      <w:pPr>
        <w:tabs>
          <w:tab w:val="left" w:pos="10620"/>
        </w:tabs>
        <w:ind w:right="-8"/>
        <w:rPr>
          <w:rFonts w:ascii="Cordia New" w:hAnsi="Cordia New" w:cs="Cordia New"/>
          <w:sz w:val="16"/>
          <w:szCs w:val="16"/>
        </w:rPr>
      </w:pPr>
    </w:p>
    <w:p w14:paraId="11D20CEF" w14:textId="77777777" w:rsidR="006E2B8D" w:rsidRPr="00BA7410" w:rsidRDefault="006E2B8D">
      <w:pPr>
        <w:tabs>
          <w:tab w:val="left" w:pos="10620"/>
        </w:tabs>
        <w:ind w:right="-8"/>
        <w:rPr>
          <w:rFonts w:ascii="Cordia New" w:hAnsi="Cordia New" w:cs="Cordia New"/>
          <w:sz w:val="16"/>
          <w:szCs w:val="16"/>
        </w:rPr>
      </w:pPr>
    </w:p>
    <w:p w14:paraId="37FA4EE6" w14:textId="77777777" w:rsidR="006E2B8D" w:rsidRPr="00BA7410" w:rsidRDefault="006E2B8D">
      <w:pPr>
        <w:tabs>
          <w:tab w:val="left" w:pos="10620"/>
        </w:tabs>
        <w:ind w:right="-8"/>
        <w:rPr>
          <w:rFonts w:ascii="Cordia New" w:hAnsi="Cordia New" w:cs="Cordia New"/>
          <w:sz w:val="16"/>
          <w:szCs w:val="16"/>
        </w:rPr>
      </w:pPr>
    </w:p>
    <w:p w14:paraId="71672B42" w14:textId="77777777" w:rsidR="006E2B8D" w:rsidRPr="00BA7410" w:rsidRDefault="006E2B8D">
      <w:pPr>
        <w:tabs>
          <w:tab w:val="left" w:pos="10620"/>
        </w:tabs>
        <w:ind w:right="-8"/>
        <w:rPr>
          <w:rFonts w:ascii="Cordia New" w:hAnsi="Cordia New" w:cs="Cordia New"/>
          <w:sz w:val="16"/>
          <w:szCs w:val="16"/>
        </w:rPr>
      </w:pPr>
    </w:p>
    <w:p w14:paraId="213E95FF" w14:textId="77777777" w:rsidR="006E2B8D" w:rsidRPr="00BA7410" w:rsidRDefault="006E2B8D">
      <w:pPr>
        <w:tabs>
          <w:tab w:val="left" w:pos="10620"/>
        </w:tabs>
        <w:ind w:right="-8"/>
        <w:rPr>
          <w:rFonts w:ascii="Cordia New" w:hAnsi="Cordia New" w:cs="Cordia New"/>
          <w:sz w:val="16"/>
          <w:szCs w:val="16"/>
        </w:rPr>
      </w:pPr>
    </w:p>
    <w:p w14:paraId="05EE7803" w14:textId="77777777" w:rsidR="006E2B8D" w:rsidRPr="00BA7410" w:rsidRDefault="006E2B8D">
      <w:pPr>
        <w:tabs>
          <w:tab w:val="left" w:pos="10620"/>
        </w:tabs>
        <w:ind w:right="-8"/>
        <w:rPr>
          <w:rFonts w:ascii="Cordia New" w:hAnsi="Cordia New" w:cs="Cordia New"/>
          <w:sz w:val="16"/>
          <w:szCs w:val="16"/>
        </w:rPr>
      </w:pPr>
    </w:p>
    <w:p w14:paraId="1FACA602" w14:textId="77777777" w:rsidR="006E2B8D" w:rsidRPr="00BA7410" w:rsidRDefault="006E2B8D">
      <w:pPr>
        <w:tabs>
          <w:tab w:val="left" w:pos="10620"/>
        </w:tabs>
        <w:ind w:right="-8"/>
        <w:rPr>
          <w:rFonts w:ascii="Cordia New" w:hAnsi="Cordia New" w:cs="Cordia New"/>
          <w:sz w:val="16"/>
          <w:szCs w:val="16"/>
        </w:rPr>
      </w:pPr>
    </w:p>
    <w:p w14:paraId="0DBB9D9D" w14:textId="77777777" w:rsidR="006E2B8D" w:rsidRPr="00BA7410" w:rsidRDefault="006E2B8D">
      <w:pPr>
        <w:tabs>
          <w:tab w:val="left" w:pos="10620"/>
        </w:tabs>
        <w:ind w:right="-8"/>
        <w:rPr>
          <w:rFonts w:ascii="Cordia New" w:hAnsi="Cordia New" w:cs="Cordia New"/>
          <w:sz w:val="16"/>
          <w:szCs w:val="16"/>
        </w:rPr>
      </w:pPr>
    </w:p>
    <w:p w14:paraId="497B2377" w14:textId="77777777" w:rsidR="006E2B8D" w:rsidRPr="00BA7410" w:rsidRDefault="006E2B8D">
      <w:pPr>
        <w:tabs>
          <w:tab w:val="left" w:pos="10620"/>
        </w:tabs>
        <w:ind w:right="-8"/>
        <w:rPr>
          <w:rFonts w:ascii="Cordia New" w:hAnsi="Cordia New" w:cs="Cordia New"/>
          <w:sz w:val="16"/>
          <w:szCs w:val="16"/>
        </w:rPr>
      </w:pPr>
    </w:p>
    <w:p w14:paraId="395BA1BB" w14:textId="77777777" w:rsidR="006E2B8D" w:rsidRPr="00BA7410" w:rsidRDefault="006E2B8D">
      <w:pPr>
        <w:tabs>
          <w:tab w:val="left" w:pos="10620"/>
        </w:tabs>
        <w:ind w:right="-8"/>
        <w:rPr>
          <w:rFonts w:ascii="Cordia New" w:hAnsi="Cordia New" w:cs="Cordia New"/>
          <w:sz w:val="16"/>
          <w:szCs w:val="16"/>
        </w:rPr>
      </w:pPr>
    </w:p>
    <w:p w14:paraId="5739B19E" w14:textId="77777777" w:rsidR="006E2B8D" w:rsidRPr="00BA7410" w:rsidRDefault="006E2B8D">
      <w:pPr>
        <w:tabs>
          <w:tab w:val="left" w:pos="10620"/>
        </w:tabs>
        <w:ind w:right="-8"/>
        <w:rPr>
          <w:rFonts w:ascii="Cordia New" w:hAnsi="Cordia New" w:cs="Cordia New"/>
          <w:sz w:val="16"/>
          <w:szCs w:val="16"/>
          <w:cs/>
        </w:rPr>
      </w:pPr>
    </w:p>
    <w:p w14:paraId="3F652BDE" w14:textId="04CC663E" w:rsidR="00F76393" w:rsidRPr="00BA7410" w:rsidRDefault="008D6A16">
      <w:pPr>
        <w:tabs>
          <w:tab w:val="left" w:pos="851"/>
        </w:tabs>
        <w:ind w:left="850" w:right="-14" w:hanging="567"/>
        <w:rPr>
          <w:rFonts w:ascii="Cordia New" w:hAnsi="Cordia New" w:cs="Cordia New"/>
          <w:sz w:val="28"/>
          <w:szCs w:val="28"/>
        </w:rPr>
      </w:pPr>
      <w:r w:rsidRPr="00BA7410">
        <w:rPr>
          <w:rFonts w:ascii="Cordia New" w:hAnsi="Cordia New" w:cs="Cordia New"/>
          <w:sz w:val="28"/>
          <w:szCs w:val="28"/>
        </w:rPr>
        <w:lastRenderedPageBreak/>
        <w:t>6</w:t>
      </w:r>
      <w:r w:rsidR="00F76393" w:rsidRPr="00BA7410">
        <w:rPr>
          <w:rFonts w:ascii="Cordia New" w:hAnsi="Cordia New" w:cs="Cordia New"/>
          <w:sz w:val="28"/>
          <w:szCs w:val="28"/>
        </w:rPr>
        <w:t>.</w:t>
      </w:r>
      <w:r w:rsidRPr="00BA7410">
        <w:rPr>
          <w:rFonts w:ascii="Cordia New" w:hAnsi="Cordia New" w:cs="Cordia New"/>
          <w:sz w:val="28"/>
          <w:szCs w:val="28"/>
        </w:rPr>
        <w:t>15</w:t>
      </w:r>
      <w:r w:rsidR="00F76393" w:rsidRPr="00BA7410">
        <w:rPr>
          <w:rFonts w:ascii="Cordia New" w:hAnsi="Cordia New" w:cs="Cordia New"/>
          <w:sz w:val="28"/>
          <w:szCs w:val="28"/>
        </w:rPr>
        <w:tab/>
      </w:r>
      <w:r w:rsidR="00B72EE0" w:rsidRPr="00BA7410">
        <w:rPr>
          <w:rFonts w:ascii="Cordia New" w:hAnsi="Cordia New" w:cs="Cordia New"/>
          <w:sz w:val="28"/>
          <w:szCs w:val="28"/>
        </w:rPr>
        <w:t>Interbank and Money Market Items (Liabilities)</w:t>
      </w:r>
    </w:p>
    <w:p w14:paraId="2750BC37" w14:textId="4A061F3F" w:rsidR="00F76393" w:rsidRPr="00BA7410" w:rsidRDefault="00F76393">
      <w:pPr>
        <w:ind w:left="850" w:right="-14"/>
        <w:rPr>
          <w:rFonts w:ascii="Cordia New" w:hAnsi="Cordia New" w:cs="Cordia New"/>
          <w:sz w:val="16"/>
          <w:szCs w:val="16"/>
        </w:rPr>
      </w:pPr>
    </w:p>
    <w:p w14:paraId="5F515847" w14:textId="01EFD6D7" w:rsidR="00EA7DFB" w:rsidRPr="00BA7410" w:rsidRDefault="00F76393">
      <w:pPr>
        <w:ind w:left="850" w:right="-16"/>
        <w:jc w:val="thaiDistribute"/>
        <w:rPr>
          <w:rFonts w:ascii="Cordia New" w:hAnsi="Cordia New" w:cs="Cordia New"/>
          <w:b/>
          <w:bCs/>
          <w:sz w:val="28"/>
          <w:szCs w:val="28"/>
        </w:rPr>
      </w:pPr>
      <w:r w:rsidRPr="00BA7410">
        <w:rPr>
          <w:rFonts w:ascii="Cordia New" w:hAnsi="Cordia New" w:cs="Cordia New"/>
          <w:sz w:val="28"/>
          <w:szCs w:val="28"/>
        </w:rPr>
        <w:t xml:space="preserve">Interbank and money market items (liabilities) consisted of the following as at </w:t>
      </w:r>
      <w:r w:rsidR="00C847E9" w:rsidRPr="00BA7410">
        <w:rPr>
          <w:rFonts w:ascii="Cordia New" w:hAnsi="Cordia New" w:cs="Cordia New"/>
          <w:sz w:val="28"/>
          <w:szCs w:val="28"/>
        </w:rPr>
        <w:t>June 30, 2025 and December 31, 2024</w:t>
      </w:r>
      <w:r w:rsidRPr="00BA7410">
        <w:rPr>
          <w:rFonts w:ascii="Cordia New" w:hAnsi="Cordia New" w:cs="Cordia New"/>
          <w:sz w:val="28"/>
          <w:szCs w:val="28"/>
        </w:rPr>
        <w:t xml:space="preserve"> :</w:t>
      </w:r>
      <w:r w:rsidRPr="00BA7410">
        <w:rPr>
          <w:rFonts w:ascii="Cordia New" w:hAnsi="Cordia New" w:cs="Cordia New"/>
          <w:b/>
          <w:bCs/>
          <w:sz w:val="28"/>
          <w:szCs w:val="28"/>
        </w:rPr>
        <w:t xml:space="preserve">   </w:t>
      </w:r>
    </w:p>
    <w:p w14:paraId="3C910279" w14:textId="46F4CA20" w:rsidR="007629FD" w:rsidRPr="00BA7410" w:rsidRDefault="007629FD" w:rsidP="007629FD">
      <w:pPr>
        <w:tabs>
          <w:tab w:val="left" w:pos="1560"/>
        </w:tabs>
        <w:ind w:left="1560" w:right="-14" w:hanging="709"/>
        <w:rPr>
          <w:rFonts w:ascii="Cordia New" w:hAnsi="Cordia New" w:cs="Cordia New"/>
          <w:sz w:val="16"/>
          <w:szCs w:val="16"/>
        </w:rPr>
      </w:pPr>
    </w:p>
    <w:tbl>
      <w:tblPr>
        <w:tblW w:w="9727" w:type="dxa"/>
        <w:tblInd w:w="416" w:type="dxa"/>
        <w:tblLayout w:type="fixed"/>
        <w:tblLook w:val="0000" w:firstRow="0" w:lastRow="0" w:firstColumn="0" w:lastColumn="0" w:noHBand="0" w:noVBand="0"/>
      </w:tblPr>
      <w:tblGrid>
        <w:gridCol w:w="4370"/>
        <w:gridCol w:w="1201"/>
        <w:gridCol w:w="1492"/>
        <w:gridCol w:w="1096"/>
        <w:gridCol w:w="38"/>
        <w:gridCol w:w="1530"/>
      </w:tblGrid>
      <w:tr w:rsidR="007629FD" w:rsidRPr="00BA7410" w14:paraId="635DC205" w14:textId="77777777" w:rsidTr="004E62F4">
        <w:trPr>
          <w:cantSplit/>
        </w:trPr>
        <w:tc>
          <w:tcPr>
            <w:tcW w:w="8159" w:type="dxa"/>
            <w:gridSpan w:val="4"/>
            <w:tcBorders>
              <w:top w:val="nil"/>
              <w:left w:val="nil"/>
              <w:bottom w:val="nil"/>
              <w:right w:val="nil"/>
            </w:tcBorders>
          </w:tcPr>
          <w:p w14:paraId="2218A6BD" w14:textId="77777777" w:rsidR="007629FD" w:rsidRPr="00BA7410" w:rsidRDefault="007629FD" w:rsidP="004E62F4">
            <w:pPr>
              <w:tabs>
                <w:tab w:val="decimal" w:pos="811"/>
              </w:tabs>
              <w:spacing w:line="240" w:lineRule="exact"/>
              <w:ind w:left="-22" w:right="-307"/>
              <w:rPr>
                <w:rFonts w:ascii="Cordia New" w:hAnsi="Cordia New" w:cs="Cordia New"/>
                <w:sz w:val="24"/>
                <w:szCs w:val="24"/>
              </w:rPr>
            </w:pPr>
          </w:p>
        </w:tc>
        <w:tc>
          <w:tcPr>
            <w:tcW w:w="1568" w:type="dxa"/>
            <w:gridSpan w:val="2"/>
            <w:tcBorders>
              <w:top w:val="nil"/>
              <w:left w:val="nil"/>
              <w:bottom w:val="nil"/>
              <w:right w:val="nil"/>
            </w:tcBorders>
          </w:tcPr>
          <w:p w14:paraId="26C15EC7" w14:textId="77777777" w:rsidR="007629FD" w:rsidRPr="00BA7410" w:rsidRDefault="007629FD" w:rsidP="004E62F4">
            <w:pPr>
              <w:tabs>
                <w:tab w:val="left" w:pos="6096"/>
              </w:tabs>
              <w:spacing w:line="240" w:lineRule="exact"/>
              <w:ind w:right="-29"/>
              <w:jc w:val="right"/>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7629FD" w:rsidRPr="00BA7410" w14:paraId="73A3AA32" w14:textId="77777777" w:rsidTr="004E62F4">
        <w:tblPrEx>
          <w:tblCellMar>
            <w:left w:w="0" w:type="dxa"/>
            <w:right w:w="0" w:type="dxa"/>
          </w:tblCellMar>
        </w:tblPrEx>
        <w:trPr>
          <w:cantSplit/>
          <w:trHeight w:hRule="exact" w:val="220"/>
        </w:trPr>
        <w:tc>
          <w:tcPr>
            <w:tcW w:w="4370" w:type="dxa"/>
            <w:tcBorders>
              <w:top w:val="nil"/>
              <w:left w:val="nil"/>
              <w:bottom w:val="nil"/>
              <w:right w:val="nil"/>
            </w:tcBorders>
          </w:tcPr>
          <w:p w14:paraId="1EE92FD5" w14:textId="77777777" w:rsidR="007629FD" w:rsidRPr="00BA7410" w:rsidRDefault="007629FD" w:rsidP="004E62F4">
            <w:pPr>
              <w:tabs>
                <w:tab w:val="right" w:pos="3686"/>
              </w:tabs>
              <w:spacing w:line="240" w:lineRule="exact"/>
              <w:ind w:left="1627"/>
              <w:rPr>
                <w:rFonts w:ascii="Cordia New" w:hAnsi="Cordia New" w:cs="Cordia New"/>
                <w:sz w:val="24"/>
                <w:szCs w:val="24"/>
              </w:rPr>
            </w:pPr>
          </w:p>
        </w:tc>
        <w:tc>
          <w:tcPr>
            <w:tcW w:w="2693" w:type="dxa"/>
            <w:gridSpan w:val="2"/>
            <w:tcBorders>
              <w:top w:val="nil"/>
              <w:left w:val="nil"/>
              <w:bottom w:val="nil"/>
              <w:right w:val="nil"/>
            </w:tcBorders>
          </w:tcPr>
          <w:p w14:paraId="72DCB513" w14:textId="77777777" w:rsidR="007629FD" w:rsidRPr="00BA7410" w:rsidRDefault="007629FD" w:rsidP="004E62F4">
            <w:pPr>
              <w:tabs>
                <w:tab w:val="decimal" w:pos="-5245"/>
              </w:tabs>
              <w:spacing w:line="240" w:lineRule="exact"/>
              <w:jc w:val="center"/>
              <w:rPr>
                <w:rFonts w:ascii="Cordia New" w:hAnsi="Cordia New" w:cs="Cordia New"/>
                <w:b/>
                <w:bCs/>
                <w:sz w:val="24"/>
                <w:szCs w:val="24"/>
              </w:rPr>
            </w:pPr>
            <w:r w:rsidRPr="00BA7410">
              <w:rPr>
                <w:rFonts w:ascii="Cordia New" w:hAnsi="Cordia New" w:cs="Cordia New"/>
                <w:b/>
                <w:bCs/>
                <w:sz w:val="24"/>
                <w:szCs w:val="24"/>
              </w:rPr>
              <w:t>CONSOLIDATED</w:t>
            </w:r>
          </w:p>
        </w:tc>
        <w:tc>
          <w:tcPr>
            <w:tcW w:w="2664" w:type="dxa"/>
            <w:gridSpan w:val="3"/>
            <w:tcBorders>
              <w:top w:val="nil"/>
              <w:left w:val="nil"/>
              <w:bottom w:val="nil"/>
              <w:right w:val="nil"/>
            </w:tcBorders>
          </w:tcPr>
          <w:p w14:paraId="181B8AAC" w14:textId="77777777" w:rsidR="007629FD" w:rsidRPr="00BA7410" w:rsidRDefault="007629FD" w:rsidP="004E62F4">
            <w:pPr>
              <w:tabs>
                <w:tab w:val="decimal" w:pos="-9143"/>
              </w:tabs>
              <w:spacing w:line="240" w:lineRule="exact"/>
              <w:jc w:val="center"/>
              <w:rPr>
                <w:rFonts w:ascii="Cordia New" w:hAnsi="Cordia New" w:cs="Cordia New"/>
                <w:sz w:val="24"/>
                <w:szCs w:val="24"/>
              </w:rPr>
            </w:pPr>
            <w:r w:rsidRPr="00BA7410">
              <w:rPr>
                <w:rFonts w:ascii="Cordia New" w:hAnsi="Cordia New" w:cs="Cordia New"/>
                <w:b/>
                <w:bCs/>
                <w:sz w:val="24"/>
                <w:szCs w:val="24"/>
              </w:rPr>
              <w:t>THE BANK</w:t>
            </w:r>
          </w:p>
        </w:tc>
      </w:tr>
      <w:tr w:rsidR="007629FD" w:rsidRPr="00BA7410" w14:paraId="2A497445" w14:textId="77777777" w:rsidTr="004E62F4">
        <w:tblPrEx>
          <w:tblCellMar>
            <w:left w:w="0" w:type="dxa"/>
            <w:right w:w="0" w:type="dxa"/>
          </w:tblCellMar>
        </w:tblPrEx>
        <w:trPr>
          <w:trHeight w:val="254"/>
        </w:trPr>
        <w:tc>
          <w:tcPr>
            <w:tcW w:w="4370" w:type="dxa"/>
            <w:tcBorders>
              <w:top w:val="nil"/>
              <w:left w:val="nil"/>
              <w:bottom w:val="nil"/>
              <w:right w:val="nil"/>
            </w:tcBorders>
          </w:tcPr>
          <w:p w14:paraId="68C52577" w14:textId="77777777" w:rsidR="007629FD" w:rsidRPr="00BA7410" w:rsidRDefault="007629FD" w:rsidP="004E62F4">
            <w:pPr>
              <w:tabs>
                <w:tab w:val="right" w:pos="3686"/>
              </w:tabs>
              <w:spacing w:line="240" w:lineRule="exact"/>
              <w:ind w:left="1620"/>
              <w:rPr>
                <w:rFonts w:ascii="Cordia New" w:hAnsi="Cordia New" w:cs="Cordia New"/>
                <w:sz w:val="24"/>
                <w:szCs w:val="24"/>
              </w:rPr>
            </w:pPr>
          </w:p>
        </w:tc>
        <w:tc>
          <w:tcPr>
            <w:tcW w:w="1201" w:type="dxa"/>
            <w:tcBorders>
              <w:top w:val="nil"/>
              <w:left w:val="nil"/>
              <w:bottom w:val="nil"/>
              <w:right w:val="nil"/>
            </w:tcBorders>
            <w:vAlign w:val="center"/>
          </w:tcPr>
          <w:p w14:paraId="6E3B363F" w14:textId="77777777" w:rsidR="007629FD" w:rsidRPr="00BA7410" w:rsidRDefault="007629FD"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June 30, 2025</w:t>
            </w:r>
          </w:p>
        </w:tc>
        <w:tc>
          <w:tcPr>
            <w:tcW w:w="1492" w:type="dxa"/>
            <w:tcBorders>
              <w:top w:val="nil"/>
              <w:left w:val="nil"/>
              <w:bottom w:val="nil"/>
              <w:right w:val="nil"/>
            </w:tcBorders>
            <w:vAlign w:val="center"/>
          </w:tcPr>
          <w:p w14:paraId="709CFDEE" w14:textId="77777777" w:rsidR="007629FD" w:rsidRPr="00BA7410" w:rsidRDefault="007629FD" w:rsidP="004E62F4">
            <w:pPr>
              <w:tabs>
                <w:tab w:val="decimal" w:pos="-5103"/>
              </w:tabs>
              <w:spacing w:line="240" w:lineRule="exact"/>
              <w:ind w:right="-6"/>
              <w:jc w:val="center"/>
              <w:rPr>
                <w:rFonts w:ascii="Cordia New" w:hAnsi="Cordia New" w:cs="Cordia New"/>
                <w:b/>
                <w:bCs/>
                <w:sz w:val="24"/>
                <w:szCs w:val="24"/>
              </w:rPr>
            </w:pPr>
            <w:r w:rsidRPr="00BA7410">
              <w:rPr>
                <w:rFonts w:ascii="Cordia New" w:hAnsi="Cordia New" w:cs="Cordia New"/>
                <w:b/>
                <w:bCs/>
                <w:color w:val="000000"/>
                <w:sz w:val="24"/>
                <w:szCs w:val="24"/>
              </w:rPr>
              <w:t>December 31, 2024</w:t>
            </w:r>
          </w:p>
        </w:tc>
        <w:tc>
          <w:tcPr>
            <w:tcW w:w="1134" w:type="dxa"/>
            <w:gridSpan w:val="2"/>
            <w:tcBorders>
              <w:top w:val="nil"/>
              <w:left w:val="nil"/>
              <w:bottom w:val="nil"/>
              <w:right w:val="nil"/>
            </w:tcBorders>
            <w:vAlign w:val="center"/>
          </w:tcPr>
          <w:p w14:paraId="51C674CB" w14:textId="77777777" w:rsidR="007629FD" w:rsidRPr="00BA7410" w:rsidRDefault="007629FD"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June 30, 2025</w:t>
            </w:r>
          </w:p>
        </w:tc>
        <w:tc>
          <w:tcPr>
            <w:tcW w:w="1530" w:type="dxa"/>
            <w:tcBorders>
              <w:top w:val="nil"/>
              <w:left w:val="nil"/>
              <w:bottom w:val="nil"/>
              <w:right w:val="nil"/>
            </w:tcBorders>
            <w:vAlign w:val="center"/>
          </w:tcPr>
          <w:p w14:paraId="457B67C9" w14:textId="77777777" w:rsidR="007629FD" w:rsidRPr="00BA7410" w:rsidRDefault="007629FD"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December 31, 2024</w:t>
            </w:r>
          </w:p>
        </w:tc>
      </w:tr>
      <w:tr w:rsidR="007629FD" w:rsidRPr="00BA7410" w14:paraId="6A32AA4C" w14:textId="77777777" w:rsidTr="004E62F4">
        <w:tblPrEx>
          <w:tblCellMar>
            <w:left w:w="0" w:type="dxa"/>
            <w:right w:w="0" w:type="dxa"/>
          </w:tblCellMar>
        </w:tblPrEx>
        <w:tc>
          <w:tcPr>
            <w:tcW w:w="4370" w:type="dxa"/>
            <w:tcBorders>
              <w:top w:val="nil"/>
              <w:left w:val="nil"/>
              <w:bottom w:val="nil"/>
              <w:right w:val="nil"/>
            </w:tcBorders>
          </w:tcPr>
          <w:p w14:paraId="5EFE4445" w14:textId="77777777" w:rsidR="007629FD" w:rsidRPr="00BA7410" w:rsidRDefault="007629FD" w:rsidP="004E62F4">
            <w:pPr>
              <w:spacing w:line="320" w:lineRule="exact"/>
              <w:ind w:left="567"/>
              <w:rPr>
                <w:rFonts w:ascii="Cordia New" w:hAnsi="Cordia New" w:cs="Cordia New"/>
                <w:sz w:val="24"/>
                <w:szCs w:val="24"/>
              </w:rPr>
            </w:pPr>
            <w:r w:rsidRPr="00BA7410">
              <w:rPr>
                <w:rFonts w:ascii="Cordia New" w:hAnsi="Cordia New" w:cs="Cordia New"/>
                <w:b/>
                <w:bCs/>
                <w:sz w:val="24"/>
                <w:szCs w:val="24"/>
              </w:rPr>
              <w:t>Domestic items</w:t>
            </w:r>
          </w:p>
        </w:tc>
        <w:tc>
          <w:tcPr>
            <w:tcW w:w="1201" w:type="dxa"/>
            <w:tcBorders>
              <w:top w:val="nil"/>
              <w:left w:val="nil"/>
              <w:bottom w:val="nil"/>
              <w:right w:val="nil"/>
            </w:tcBorders>
          </w:tcPr>
          <w:p w14:paraId="5B8DF6A9" w14:textId="77777777" w:rsidR="007629FD" w:rsidRPr="00BA7410" w:rsidRDefault="007629FD" w:rsidP="004E62F4">
            <w:pPr>
              <w:tabs>
                <w:tab w:val="decimal" w:pos="929"/>
              </w:tabs>
              <w:spacing w:line="320" w:lineRule="exact"/>
              <w:rPr>
                <w:rFonts w:ascii="Cordia New" w:hAnsi="Cordia New" w:cs="Cordia New"/>
                <w:sz w:val="24"/>
                <w:szCs w:val="24"/>
              </w:rPr>
            </w:pPr>
          </w:p>
        </w:tc>
        <w:tc>
          <w:tcPr>
            <w:tcW w:w="1492" w:type="dxa"/>
            <w:tcBorders>
              <w:top w:val="nil"/>
              <w:left w:val="nil"/>
              <w:bottom w:val="nil"/>
              <w:right w:val="nil"/>
            </w:tcBorders>
          </w:tcPr>
          <w:p w14:paraId="703CAB4D" w14:textId="77777777" w:rsidR="007629FD" w:rsidRPr="00BA7410" w:rsidRDefault="007629FD" w:rsidP="004E62F4">
            <w:pPr>
              <w:tabs>
                <w:tab w:val="decimal" w:pos="929"/>
              </w:tabs>
              <w:spacing w:line="320" w:lineRule="exact"/>
              <w:rPr>
                <w:rFonts w:ascii="Cordia New" w:hAnsi="Cordia New" w:cs="Cordia New"/>
                <w:sz w:val="24"/>
                <w:szCs w:val="24"/>
              </w:rPr>
            </w:pPr>
          </w:p>
        </w:tc>
        <w:tc>
          <w:tcPr>
            <w:tcW w:w="1134" w:type="dxa"/>
            <w:gridSpan w:val="2"/>
            <w:tcBorders>
              <w:top w:val="nil"/>
              <w:left w:val="nil"/>
              <w:bottom w:val="nil"/>
              <w:right w:val="nil"/>
            </w:tcBorders>
          </w:tcPr>
          <w:p w14:paraId="6284971E" w14:textId="77777777" w:rsidR="007629FD" w:rsidRPr="00BA7410" w:rsidRDefault="007629FD" w:rsidP="004E62F4">
            <w:pPr>
              <w:tabs>
                <w:tab w:val="decimal" w:pos="929"/>
              </w:tabs>
              <w:spacing w:line="320" w:lineRule="exact"/>
              <w:rPr>
                <w:rFonts w:ascii="Cordia New" w:hAnsi="Cordia New" w:cs="Cordia New"/>
                <w:sz w:val="24"/>
                <w:szCs w:val="24"/>
              </w:rPr>
            </w:pPr>
          </w:p>
        </w:tc>
        <w:tc>
          <w:tcPr>
            <w:tcW w:w="1530" w:type="dxa"/>
            <w:tcBorders>
              <w:top w:val="nil"/>
              <w:left w:val="nil"/>
              <w:bottom w:val="nil"/>
              <w:right w:val="nil"/>
            </w:tcBorders>
          </w:tcPr>
          <w:p w14:paraId="13A63457" w14:textId="77777777" w:rsidR="007629FD" w:rsidRPr="00BA7410" w:rsidRDefault="007629FD" w:rsidP="004E62F4">
            <w:pPr>
              <w:tabs>
                <w:tab w:val="decimal" w:pos="929"/>
              </w:tabs>
              <w:spacing w:line="320" w:lineRule="exact"/>
              <w:rPr>
                <w:rFonts w:ascii="Cordia New" w:hAnsi="Cordia New" w:cs="Cordia New"/>
                <w:sz w:val="24"/>
                <w:szCs w:val="24"/>
              </w:rPr>
            </w:pPr>
          </w:p>
        </w:tc>
      </w:tr>
      <w:tr w:rsidR="007629FD" w:rsidRPr="00BA7410" w14:paraId="3C87264C" w14:textId="77777777" w:rsidTr="004E62F4">
        <w:tblPrEx>
          <w:tblCellMar>
            <w:left w:w="0" w:type="dxa"/>
            <w:right w:w="0" w:type="dxa"/>
          </w:tblCellMar>
        </w:tblPrEx>
        <w:tc>
          <w:tcPr>
            <w:tcW w:w="4370" w:type="dxa"/>
            <w:tcBorders>
              <w:top w:val="nil"/>
              <w:left w:val="nil"/>
              <w:bottom w:val="nil"/>
              <w:right w:val="nil"/>
            </w:tcBorders>
          </w:tcPr>
          <w:p w14:paraId="34BC0465" w14:textId="77777777" w:rsidR="007629FD" w:rsidRPr="00BA7410" w:rsidRDefault="007629FD" w:rsidP="004E62F4">
            <w:pPr>
              <w:spacing w:line="320" w:lineRule="exact"/>
              <w:ind w:left="567"/>
              <w:rPr>
                <w:rFonts w:ascii="Cordia New" w:hAnsi="Cordia New" w:cs="Cordia New"/>
                <w:sz w:val="24"/>
                <w:szCs w:val="24"/>
              </w:rPr>
            </w:pPr>
            <w:r w:rsidRPr="00BA7410">
              <w:rPr>
                <w:rFonts w:ascii="Cordia New" w:hAnsi="Cordia New" w:cs="Cordia New"/>
                <w:sz w:val="24"/>
                <w:szCs w:val="24"/>
              </w:rPr>
              <w:t xml:space="preserve">Bank of Thailand and Financial Institutions </w:t>
            </w:r>
          </w:p>
        </w:tc>
        <w:tc>
          <w:tcPr>
            <w:tcW w:w="1201" w:type="dxa"/>
            <w:tcBorders>
              <w:top w:val="nil"/>
              <w:left w:val="nil"/>
              <w:bottom w:val="nil"/>
              <w:right w:val="nil"/>
            </w:tcBorders>
          </w:tcPr>
          <w:p w14:paraId="2C0167EA" w14:textId="77777777" w:rsidR="007629FD" w:rsidRPr="00BA7410" w:rsidRDefault="007629FD" w:rsidP="004E62F4">
            <w:pPr>
              <w:tabs>
                <w:tab w:val="decimal" w:pos="929"/>
              </w:tabs>
              <w:spacing w:line="320" w:lineRule="exact"/>
              <w:rPr>
                <w:rFonts w:ascii="Cordia New" w:hAnsi="Cordia New" w:cs="Cordia New"/>
                <w:sz w:val="24"/>
                <w:szCs w:val="24"/>
              </w:rPr>
            </w:pPr>
          </w:p>
        </w:tc>
        <w:tc>
          <w:tcPr>
            <w:tcW w:w="1492" w:type="dxa"/>
            <w:tcBorders>
              <w:top w:val="nil"/>
              <w:left w:val="nil"/>
              <w:bottom w:val="nil"/>
              <w:right w:val="nil"/>
            </w:tcBorders>
          </w:tcPr>
          <w:p w14:paraId="4CFC51F3" w14:textId="77777777" w:rsidR="007629FD" w:rsidRPr="00BA7410" w:rsidRDefault="007629FD" w:rsidP="004E62F4">
            <w:pPr>
              <w:tabs>
                <w:tab w:val="decimal" w:pos="929"/>
              </w:tabs>
              <w:spacing w:line="320" w:lineRule="exact"/>
              <w:rPr>
                <w:rFonts w:ascii="Cordia New" w:hAnsi="Cordia New" w:cs="Cordia New"/>
                <w:sz w:val="24"/>
                <w:szCs w:val="24"/>
              </w:rPr>
            </w:pPr>
          </w:p>
        </w:tc>
        <w:tc>
          <w:tcPr>
            <w:tcW w:w="1134" w:type="dxa"/>
            <w:gridSpan w:val="2"/>
            <w:tcBorders>
              <w:top w:val="nil"/>
              <w:left w:val="nil"/>
              <w:bottom w:val="nil"/>
              <w:right w:val="nil"/>
            </w:tcBorders>
          </w:tcPr>
          <w:p w14:paraId="06E0BE3C" w14:textId="77777777" w:rsidR="007629FD" w:rsidRPr="00BA7410" w:rsidRDefault="007629FD" w:rsidP="004E62F4">
            <w:pPr>
              <w:tabs>
                <w:tab w:val="decimal" w:pos="929"/>
              </w:tabs>
              <w:spacing w:line="320" w:lineRule="exact"/>
              <w:rPr>
                <w:rFonts w:ascii="Cordia New" w:hAnsi="Cordia New" w:cs="Cordia New"/>
                <w:sz w:val="24"/>
                <w:szCs w:val="24"/>
              </w:rPr>
            </w:pPr>
          </w:p>
        </w:tc>
        <w:tc>
          <w:tcPr>
            <w:tcW w:w="1530" w:type="dxa"/>
            <w:tcBorders>
              <w:top w:val="nil"/>
              <w:left w:val="nil"/>
              <w:bottom w:val="nil"/>
              <w:right w:val="nil"/>
            </w:tcBorders>
          </w:tcPr>
          <w:p w14:paraId="76EEA6EF" w14:textId="77777777" w:rsidR="007629FD" w:rsidRPr="00BA7410" w:rsidRDefault="007629FD" w:rsidP="004E62F4">
            <w:pPr>
              <w:tabs>
                <w:tab w:val="decimal" w:pos="929"/>
              </w:tabs>
              <w:spacing w:line="320" w:lineRule="exact"/>
              <w:rPr>
                <w:rFonts w:ascii="Cordia New" w:hAnsi="Cordia New" w:cs="Cordia New"/>
                <w:sz w:val="24"/>
                <w:szCs w:val="24"/>
              </w:rPr>
            </w:pPr>
          </w:p>
        </w:tc>
      </w:tr>
      <w:tr w:rsidR="006E2B8D" w:rsidRPr="00BA7410" w14:paraId="33BA8EFD" w14:textId="77777777" w:rsidTr="004E62F4">
        <w:tblPrEx>
          <w:tblCellMar>
            <w:left w:w="0" w:type="dxa"/>
            <w:right w:w="0" w:type="dxa"/>
          </w:tblCellMar>
        </w:tblPrEx>
        <w:tc>
          <w:tcPr>
            <w:tcW w:w="4370" w:type="dxa"/>
            <w:tcBorders>
              <w:top w:val="nil"/>
              <w:left w:val="nil"/>
              <w:bottom w:val="nil"/>
              <w:right w:val="nil"/>
            </w:tcBorders>
          </w:tcPr>
          <w:p w14:paraId="27D4F4AC" w14:textId="77777777" w:rsidR="006E2B8D" w:rsidRPr="00BA7410" w:rsidRDefault="006E2B8D" w:rsidP="006E2B8D">
            <w:pPr>
              <w:spacing w:line="320" w:lineRule="exact"/>
              <w:ind w:left="567"/>
              <w:rPr>
                <w:rFonts w:ascii="Cordia New" w:hAnsi="Cordia New" w:cs="Cordia New"/>
                <w:sz w:val="24"/>
                <w:szCs w:val="24"/>
              </w:rPr>
            </w:pPr>
            <w:r w:rsidRPr="00BA7410">
              <w:rPr>
                <w:rFonts w:ascii="Cordia New" w:hAnsi="Cordia New" w:cs="Cordia New"/>
                <w:sz w:val="24"/>
                <w:szCs w:val="24"/>
              </w:rPr>
              <w:t xml:space="preserve">    Development Fund</w:t>
            </w:r>
          </w:p>
        </w:tc>
        <w:tc>
          <w:tcPr>
            <w:tcW w:w="1201" w:type="dxa"/>
            <w:tcBorders>
              <w:top w:val="nil"/>
              <w:left w:val="nil"/>
              <w:bottom w:val="nil"/>
              <w:right w:val="nil"/>
            </w:tcBorders>
          </w:tcPr>
          <w:p w14:paraId="2FBB33C4" w14:textId="2C6EF4E0" w:rsidR="006E2B8D" w:rsidRPr="00BA7410" w:rsidRDefault="00F05E94" w:rsidP="006E2B8D">
            <w:pPr>
              <w:tabs>
                <w:tab w:val="decimal" w:pos="929"/>
              </w:tabs>
              <w:spacing w:line="320" w:lineRule="exact"/>
              <w:rPr>
                <w:rFonts w:ascii="Cordia New" w:hAnsi="Cordia New" w:cs="Cordia New"/>
                <w:sz w:val="24"/>
                <w:szCs w:val="24"/>
              </w:rPr>
            </w:pPr>
            <w:r>
              <w:rPr>
                <w:rFonts w:ascii="Cordia New" w:hAnsi="Cordia New" w:cs="Cordia New"/>
                <w:sz w:val="24"/>
                <w:szCs w:val="24"/>
              </w:rPr>
              <w:t>22,424</w:t>
            </w:r>
          </w:p>
        </w:tc>
        <w:tc>
          <w:tcPr>
            <w:tcW w:w="1492" w:type="dxa"/>
            <w:tcBorders>
              <w:top w:val="nil"/>
              <w:left w:val="nil"/>
              <w:bottom w:val="nil"/>
              <w:right w:val="nil"/>
            </w:tcBorders>
          </w:tcPr>
          <w:p w14:paraId="3BBDB268" w14:textId="06A62B52" w:rsidR="006E2B8D" w:rsidRPr="00BA7410" w:rsidRDefault="006E2B8D" w:rsidP="006E2B8D">
            <w:pPr>
              <w:tabs>
                <w:tab w:val="decimal" w:pos="1049"/>
              </w:tabs>
              <w:spacing w:line="320" w:lineRule="exact"/>
              <w:rPr>
                <w:rFonts w:ascii="Cordia New" w:hAnsi="Cordia New" w:cs="Cordia New"/>
                <w:sz w:val="24"/>
                <w:szCs w:val="24"/>
              </w:rPr>
            </w:pPr>
            <w:r w:rsidRPr="00BA7410">
              <w:rPr>
                <w:rFonts w:ascii="Cordia New" w:hAnsi="Cordia New" w:cs="Cordia New"/>
                <w:sz w:val="24"/>
                <w:szCs w:val="24"/>
              </w:rPr>
              <w:t>23,781</w:t>
            </w:r>
          </w:p>
        </w:tc>
        <w:tc>
          <w:tcPr>
            <w:tcW w:w="1134" w:type="dxa"/>
            <w:gridSpan w:val="2"/>
            <w:tcBorders>
              <w:top w:val="nil"/>
              <w:left w:val="nil"/>
              <w:bottom w:val="nil"/>
              <w:right w:val="nil"/>
            </w:tcBorders>
          </w:tcPr>
          <w:p w14:paraId="77720F34" w14:textId="2654D205" w:rsidR="006E2B8D" w:rsidRPr="00BA7410" w:rsidRDefault="00F05E94" w:rsidP="006E2B8D">
            <w:pPr>
              <w:tabs>
                <w:tab w:val="decimal" w:pos="929"/>
              </w:tabs>
              <w:spacing w:line="320" w:lineRule="exact"/>
              <w:rPr>
                <w:rFonts w:ascii="Cordia New" w:hAnsi="Cordia New" w:cs="Cordia New"/>
                <w:sz w:val="24"/>
                <w:szCs w:val="24"/>
              </w:rPr>
            </w:pPr>
            <w:r>
              <w:rPr>
                <w:rFonts w:ascii="Cordia New" w:hAnsi="Cordia New" w:cs="Cordia New"/>
                <w:sz w:val="24"/>
                <w:szCs w:val="24"/>
              </w:rPr>
              <w:t>22,424</w:t>
            </w:r>
          </w:p>
        </w:tc>
        <w:tc>
          <w:tcPr>
            <w:tcW w:w="1530" w:type="dxa"/>
            <w:tcBorders>
              <w:top w:val="nil"/>
              <w:left w:val="nil"/>
              <w:bottom w:val="nil"/>
              <w:right w:val="nil"/>
            </w:tcBorders>
          </w:tcPr>
          <w:p w14:paraId="6DBE2C68" w14:textId="1AE4CD52" w:rsidR="006E2B8D" w:rsidRPr="00BA7410" w:rsidRDefault="006E2B8D" w:rsidP="006E2B8D">
            <w:pPr>
              <w:tabs>
                <w:tab w:val="decimal" w:pos="1053"/>
              </w:tabs>
              <w:spacing w:line="320" w:lineRule="exact"/>
              <w:rPr>
                <w:rFonts w:ascii="Cordia New" w:hAnsi="Cordia New" w:cs="Cordia New"/>
                <w:sz w:val="24"/>
                <w:szCs w:val="24"/>
              </w:rPr>
            </w:pPr>
            <w:r w:rsidRPr="00BA7410">
              <w:rPr>
                <w:rFonts w:ascii="Cordia New" w:hAnsi="Cordia New" w:cs="Cordia New"/>
                <w:sz w:val="24"/>
                <w:szCs w:val="24"/>
              </w:rPr>
              <w:t>23,781</w:t>
            </w:r>
          </w:p>
        </w:tc>
      </w:tr>
      <w:tr w:rsidR="006E2B8D" w:rsidRPr="00BA7410" w14:paraId="04BC4696" w14:textId="77777777" w:rsidTr="004E62F4">
        <w:tblPrEx>
          <w:tblCellMar>
            <w:left w:w="0" w:type="dxa"/>
            <w:right w:w="0" w:type="dxa"/>
          </w:tblCellMar>
        </w:tblPrEx>
        <w:tc>
          <w:tcPr>
            <w:tcW w:w="4370" w:type="dxa"/>
            <w:tcBorders>
              <w:top w:val="nil"/>
              <w:left w:val="nil"/>
              <w:bottom w:val="nil"/>
              <w:right w:val="nil"/>
            </w:tcBorders>
          </w:tcPr>
          <w:p w14:paraId="170C4778" w14:textId="77777777" w:rsidR="006E2B8D" w:rsidRPr="00BA7410" w:rsidRDefault="006E2B8D" w:rsidP="006E2B8D">
            <w:pPr>
              <w:spacing w:line="320" w:lineRule="exact"/>
              <w:ind w:left="567"/>
              <w:rPr>
                <w:rFonts w:ascii="Cordia New" w:hAnsi="Cordia New" w:cs="Cordia New"/>
                <w:sz w:val="24"/>
                <w:szCs w:val="24"/>
              </w:rPr>
            </w:pPr>
            <w:r w:rsidRPr="00BA7410">
              <w:rPr>
                <w:rFonts w:ascii="Cordia New" w:hAnsi="Cordia New" w:cs="Cordia New"/>
                <w:sz w:val="24"/>
                <w:szCs w:val="24"/>
              </w:rPr>
              <w:t>Commercial banks</w:t>
            </w:r>
          </w:p>
        </w:tc>
        <w:tc>
          <w:tcPr>
            <w:tcW w:w="1201" w:type="dxa"/>
            <w:tcBorders>
              <w:top w:val="nil"/>
              <w:left w:val="nil"/>
              <w:bottom w:val="nil"/>
              <w:right w:val="nil"/>
            </w:tcBorders>
          </w:tcPr>
          <w:p w14:paraId="4D1E8BFA" w14:textId="03F7B141" w:rsidR="006E2B8D" w:rsidRPr="00BA7410" w:rsidRDefault="00F05E94" w:rsidP="006E2B8D">
            <w:pPr>
              <w:tabs>
                <w:tab w:val="decimal" w:pos="929"/>
              </w:tabs>
              <w:spacing w:line="320" w:lineRule="exact"/>
              <w:rPr>
                <w:rFonts w:ascii="Cordia New" w:hAnsi="Cordia New" w:cs="Cordia New"/>
                <w:sz w:val="24"/>
                <w:szCs w:val="24"/>
              </w:rPr>
            </w:pPr>
            <w:r>
              <w:rPr>
                <w:rFonts w:ascii="Cordia New" w:hAnsi="Cordia New" w:cs="Cordia New"/>
                <w:sz w:val="24"/>
                <w:szCs w:val="24"/>
              </w:rPr>
              <w:t>178,586</w:t>
            </w:r>
          </w:p>
        </w:tc>
        <w:tc>
          <w:tcPr>
            <w:tcW w:w="1492" w:type="dxa"/>
            <w:tcBorders>
              <w:top w:val="nil"/>
              <w:left w:val="nil"/>
              <w:bottom w:val="nil"/>
              <w:right w:val="nil"/>
            </w:tcBorders>
          </w:tcPr>
          <w:p w14:paraId="27ECD74E" w14:textId="2FD898D2" w:rsidR="006E2B8D" w:rsidRPr="00BA7410" w:rsidRDefault="006E2B8D" w:rsidP="006E2B8D">
            <w:pPr>
              <w:tabs>
                <w:tab w:val="decimal" w:pos="1049"/>
              </w:tabs>
              <w:spacing w:line="320" w:lineRule="exact"/>
              <w:rPr>
                <w:rFonts w:ascii="Cordia New" w:hAnsi="Cordia New" w:cs="Cordia New"/>
                <w:sz w:val="24"/>
                <w:szCs w:val="24"/>
              </w:rPr>
            </w:pPr>
            <w:r w:rsidRPr="00BA7410">
              <w:rPr>
                <w:rFonts w:ascii="Cordia New" w:hAnsi="Cordia New" w:cs="Cordia New"/>
                <w:sz w:val="24"/>
                <w:szCs w:val="24"/>
              </w:rPr>
              <w:t>181,041</w:t>
            </w:r>
          </w:p>
        </w:tc>
        <w:tc>
          <w:tcPr>
            <w:tcW w:w="1134" w:type="dxa"/>
            <w:gridSpan w:val="2"/>
            <w:tcBorders>
              <w:top w:val="nil"/>
              <w:left w:val="nil"/>
              <w:bottom w:val="nil"/>
              <w:right w:val="nil"/>
            </w:tcBorders>
          </w:tcPr>
          <w:p w14:paraId="440C8AE0" w14:textId="523B3E72" w:rsidR="006E2B8D" w:rsidRPr="00BA7410" w:rsidRDefault="00F05E94" w:rsidP="006E2B8D">
            <w:pPr>
              <w:tabs>
                <w:tab w:val="decimal" w:pos="929"/>
              </w:tabs>
              <w:spacing w:line="320" w:lineRule="exact"/>
              <w:rPr>
                <w:rFonts w:ascii="Cordia New" w:hAnsi="Cordia New" w:cs="Cordia New"/>
                <w:sz w:val="24"/>
                <w:szCs w:val="24"/>
              </w:rPr>
            </w:pPr>
            <w:r>
              <w:rPr>
                <w:rFonts w:ascii="Cordia New" w:hAnsi="Cordia New" w:cs="Cordia New"/>
                <w:sz w:val="24"/>
                <w:szCs w:val="24"/>
              </w:rPr>
              <w:t>174,311</w:t>
            </w:r>
          </w:p>
        </w:tc>
        <w:tc>
          <w:tcPr>
            <w:tcW w:w="1530" w:type="dxa"/>
            <w:tcBorders>
              <w:top w:val="nil"/>
              <w:left w:val="nil"/>
              <w:bottom w:val="nil"/>
              <w:right w:val="nil"/>
            </w:tcBorders>
          </w:tcPr>
          <w:p w14:paraId="30388E6A" w14:textId="56A58E2A" w:rsidR="006E2B8D" w:rsidRPr="00BA7410" w:rsidRDefault="006E2B8D" w:rsidP="006E2B8D">
            <w:pPr>
              <w:tabs>
                <w:tab w:val="decimal" w:pos="1053"/>
              </w:tabs>
              <w:spacing w:line="320" w:lineRule="exact"/>
              <w:rPr>
                <w:rFonts w:ascii="Cordia New" w:hAnsi="Cordia New" w:cs="Cordia New"/>
                <w:sz w:val="24"/>
                <w:szCs w:val="24"/>
              </w:rPr>
            </w:pPr>
            <w:r w:rsidRPr="00BA7410">
              <w:rPr>
                <w:rFonts w:ascii="Cordia New" w:hAnsi="Cordia New" w:cs="Cordia New"/>
                <w:sz w:val="24"/>
                <w:szCs w:val="24"/>
              </w:rPr>
              <w:t>176,721</w:t>
            </w:r>
          </w:p>
        </w:tc>
      </w:tr>
      <w:tr w:rsidR="006E2B8D" w:rsidRPr="00BA7410" w14:paraId="5DA28AB0" w14:textId="77777777" w:rsidTr="004E62F4">
        <w:tblPrEx>
          <w:tblCellMar>
            <w:left w:w="0" w:type="dxa"/>
            <w:right w:w="0" w:type="dxa"/>
          </w:tblCellMar>
        </w:tblPrEx>
        <w:tc>
          <w:tcPr>
            <w:tcW w:w="4370" w:type="dxa"/>
            <w:tcBorders>
              <w:top w:val="nil"/>
              <w:left w:val="nil"/>
              <w:bottom w:val="nil"/>
              <w:right w:val="nil"/>
            </w:tcBorders>
          </w:tcPr>
          <w:p w14:paraId="45ECA64F" w14:textId="77777777" w:rsidR="006E2B8D" w:rsidRPr="00BA7410" w:rsidRDefault="006E2B8D" w:rsidP="006E2B8D">
            <w:pPr>
              <w:spacing w:line="320" w:lineRule="exact"/>
              <w:ind w:left="567"/>
              <w:rPr>
                <w:rFonts w:ascii="Cordia New" w:hAnsi="Cordia New" w:cs="Cordia New"/>
                <w:sz w:val="24"/>
                <w:szCs w:val="24"/>
              </w:rPr>
            </w:pPr>
            <w:r w:rsidRPr="00BA7410">
              <w:rPr>
                <w:rFonts w:ascii="Cordia New" w:hAnsi="Cordia New" w:cs="Cordia New"/>
                <w:sz w:val="24"/>
                <w:szCs w:val="24"/>
              </w:rPr>
              <w:t>Special purpose financial institutions</w:t>
            </w:r>
          </w:p>
        </w:tc>
        <w:tc>
          <w:tcPr>
            <w:tcW w:w="1201" w:type="dxa"/>
            <w:tcBorders>
              <w:top w:val="nil"/>
              <w:left w:val="nil"/>
              <w:bottom w:val="nil"/>
              <w:right w:val="nil"/>
            </w:tcBorders>
          </w:tcPr>
          <w:p w14:paraId="22B4F8EC" w14:textId="1CEB09AB" w:rsidR="006E2B8D" w:rsidRPr="00BA7410" w:rsidRDefault="00F05E94" w:rsidP="006E2B8D">
            <w:pPr>
              <w:tabs>
                <w:tab w:val="decimal" w:pos="929"/>
              </w:tabs>
              <w:spacing w:line="320" w:lineRule="exact"/>
              <w:rPr>
                <w:rFonts w:ascii="Cordia New" w:hAnsi="Cordia New" w:cs="Cordia New"/>
                <w:sz w:val="24"/>
                <w:szCs w:val="24"/>
              </w:rPr>
            </w:pPr>
            <w:r>
              <w:rPr>
                <w:rFonts w:ascii="Cordia New" w:hAnsi="Cordia New" w:cs="Cordia New"/>
                <w:sz w:val="24"/>
                <w:szCs w:val="24"/>
              </w:rPr>
              <w:t>6,594</w:t>
            </w:r>
          </w:p>
        </w:tc>
        <w:tc>
          <w:tcPr>
            <w:tcW w:w="1492" w:type="dxa"/>
            <w:tcBorders>
              <w:top w:val="nil"/>
              <w:left w:val="nil"/>
              <w:bottom w:val="nil"/>
              <w:right w:val="nil"/>
            </w:tcBorders>
          </w:tcPr>
          <w:p w14:paraId="13BE2F82" w14:textId="236B7453" w:rsidR="006E2B8D" w:rsidRPr="00BA7410" w:rsidRDefault="006E2B8D" w:rsidP="006E2B8D">
            <w:pPr>
              <w:tabs>
                <w:tab w:val="decimal" w:pos="1049"/>
              </w:tabs>
              <w:spacing w:line="320" w:lineRule="exact"/>
              <w:rPr>
                <w:rFonts w:ascii="Cordia New" w:hAnsi="Cordia New" w:cs="Cordia New"/>
                <w:sz w:val="24"/>
                <w:szCs w:val="24"/>
              </w:rPr>
            </w:pPr>
            <w:r w:rsidRPr="00BA7410">
              <w:rPr>
                <w:rFonts w:ascii="Cordia New" w:hAnsi="Cordia New" w:cs="Cordia New"/>
                <w:sz w:val="24"/>
                <w:szCs w:val="24"/>
              </w:rPr>
              <w:t>3,960</w:t>
            </w:r>
          </w:p>
        </w:tc>
        <w:tc>
          <w:tcPr>
            <w:tcW w:w="1134" w:type="dxa"/>
            <w:gridSpan w:val="2"/>
            <w:tcBorders>
              <w:top w:val="nil"/>
              <w:left w:val="nil"/>
              <w:bottom w:val="nil"/>
              <w:right w:val="nil"/>
            </w:tcBorders>
          </w:tcPr>
          <w:p w14:paraId="0231436E" w14:textId="69B54828" w:rsidR="006E2B8D" w:rsidRPr="00BA7410" w:rsidRDefault="00F05E94" w:rsidP="006E2B8D">
            <w:pPr>
              <w:tabs>
                <w:tab w:val="decimal" w:pos="929"/>
              </w:tabs>
              <w:spacing w:line="320" w:lineRule="exact"/>
              <w:rPr>
                <w:rFonts w:ascii="Cordia New" w:hAnsi="Cordia New" w:cs="Cordia New"/>
                <w:sz w:val="24"/>
                <w:szCs w:val="24"/>
              </w:rPr>
            </w:pPr>
            <w:r>
              <w:rPr>
                <w:rFonts w:ascii="Cordia New" w:hAnsi="Cordia New" w:cs="Cordia New"/>
                <w:sz w:val="24"/>
                <w:szCs w:val="24"/>
              </w:rPr>
              <w:t>6,594</w:t>
            </w:r>
          </w:p>
        </w:tc>
        <w:tc>
          <w:tcPr>
            <w:tcW w:w="1530" w:type="dxa"/>
            <w:tcBorders>
              <w:top w:val="nil"/>
              <w:left w:val="nil"/>
              <w:bottom w:val="nil"/>
              <w:right w:val="nil"/>
            </w:tcBorders>
          </w:tcPr>
          <w:p w14:paraId="36F48517" w14:textId="284BD71F" w:rsidR="006E2B8D" w:rsidRPr="00BA7410" w:rsidRDefault="006E2B8D" w:rsidP="006E2B8D">
            <w:pPr>
              <w:tabs>
                <w:tab w:val="decimal" w:pos="1053"/>
              </w:tabs>
              <w:spacing w:line="320" w:lineRule="exact"/>
              <w:rPr>
                <w:rFonts w:ascii="Cordia New" w:hAnsi="Cordia New" w:cs="Cordia New"/>
                <w:sz w:val="24"/>
                <w:szCs w:val="24"/>
              </w:rPr>
            </w:pPr>
            <w:r w:rsidRPr="00BA7410">
              <w:rPr>
                <w:rFonts w:ascii="Cordia New" w:hAnsi="Cordia New" w:cs="Cordia New"/>
                <w:sz w:val="24"/>
                <w:szCs w:val="24"/>
              </w:rPr>
              <w:t>3,960</w:t>
            </w:r>
          </w:p>
        </w:tc>
      </w:tr>
      <w:tr w:rsidR="006E2B8D" w:rsidRPr="00BA7410" w14:paraId="0503D869" w14:textId="77777777" w:rsidTr="004E62F4">
        <w:tblPrEx>
          <w:tblCellMar>
            <w:left w:w="0" w:type="dxa"/>
            <w:right w:w="0" w:type="dxa"/>
          </w:tblCellMar>
        </w:tblPrEx>
        <w:tc>
          <w:tcPr>
            <w:tcW w:w="4370" w:type="dxa"/>
            <w:tcBorders>
              <w:top w:val="nil"/>
              <w:left w:val="nil"/>
              <w:bottom w:val="nil"/>
              <w:right w:val="nil"/>
            </w:tcBorders>
          </w:tcPr>
          <w:p w14:paraId="3FAF6FC8" w14:textId="77777777" w:rsidR="006E2B8D" w:rsidRPr="00BA7410" w:rsidRDefault="006E2B8D" w:rsidP="006E2B8D">
            <w:pPr>
              <w:spacing w:line="320" w:lineRule="exact"/>
              <w:ind w:left="567"/>
              <w:rPr>
                <w:rFonts w:ascii="Cordia New" w:hAnsi="Cordia New" w:cs="Cordia New"/>
                <w:sz w:val="24"/>
                <w:szCs w:val="24"/>
              </w:rPr>
            </w:pPr>
            <w:r w:rsidRPr="00BA7410">
              <w:rPr>
                <w:rFonts w:ascii="Cordia New" w:hAnsi="Cordia New" w:cs="Cordia New"/>
                <w:sz w:val="24"/>
                <w:szCs w:val="24"/>
              </w:rPr>
              <w:t>Other financial institutions</w:t>
            </w:r>
          </w:p>
        </w:tc>
        <w:tc>
          <w:tcPr>
            <w:tcW w:w="1201" w:type="dxa"/>
            <w:tcBorders>
              <w:top w:val="nil"/>
              <w:left w:val="nil"/>
              <w:bottom w:val="nil"/>
              <w:right w:val="nil"/>
            </w:tcBorders>
          </w:tcPr>
          <w:p w14:paraId="4860306F" w14:textId="098974DB" w:rsidR="006E2B8D" w:rsidRPr="00BA7410" w:rsidRDefault="006E2B8D" w:rsidP="006E2B8D">
            <w:pPr>
              <w:tabs>
                <w:tab w:val="decimal" w:pos="929"/>
              </w:tabs>
              <w:spacing w:line="320" w:lineRule="exact"/>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678720" behindDoc="0" locked="0" layoutInCell="1" allowOverlap="1" wp14:anchorId="43DE2728" wp14:editId="53163C06">
                      <wp:simplePos x="0" y="0"/>
                      <wp:positionH relativeFrom="column">
                        <wp:posOffset>113665</wp:posOffset>
                      </wp:positionH>
                      <wp:positionV relativeFrom="paragraph">
                        <wp:posOffset>193675</wp:posOffset>
                      </wp:positionV>
                      <wp:extent cx="3007360" cy="1633220"/>
                      <wp:effectExtent l="0" t="0" r="21590" b="24130"/>
                      <wp:wrapNone/>
                      <wp:docPr id="733841552"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07360" cy="1633220"/>
                                <a:chOff x="6142" y="5519"/>
                                <a:chExt cx="4736" cy="2572"/>
                              </a:xfrm>
                            </wpg:grpSpPr>
                            <wpg:grpSp>
                              <wpg:cNvPr id="670207968" name="Group 262"/>
                              <wpg:cNvGrpSpPr>
                                <a:grpSpLocks/>
                              </wpg:cNvGrpSpPr>
                              <wpg:grpSpPr bwMode="auto">
                                <a:xfrm>
                                  <a:off x="10085" y="5519"/>
                                  <a:ext cx="793" cy="2566"/>
                                  <a:chOff x="9946" y="4801"/>
                                  <a:chExt cx="793" cy="2566"/>
                                </a:xfrm>
                              </wpg:grpSpPr>
                              <wps:wsp>
                                <wps:cNvPr id="916566799" name="Line 263"/>
                                <wps:cNvCnPr>
                                  <a:cxnSpLocks noChangeShapeType="1"/>
                                </wps:cNvCnPr>
                                <wps:spPr bwMode="auto">
                                  <a:xfrm>
                                    <a:off x="9958" y="7367"/>
                                    <a:ext cx="78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65675809" name="Line 264"/>
                                <wps:cNvCnPr>
                                  <a:cxnSpLocks noChangeShapeType="1"/>
                                </wps:cNvCnPr>
                                <wps:spPr bwMode="auto">
                                  <a:xfrm>
                                    <a:off x="9950" y="7032"/>
                                    <a:ext cx="7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35918173" name="Line 265"/>
                                <wps:cNvCnPr>
                                  <a:cxnSpLocks noChangeShapeType="1"/>
                                </wps:cNvCnPr>
                                <wps:spPr bwMode="auto">
                                  <a:xfrm>
                                    <a:off x="9946" y="6724"/>
                                    <a:ext cx="7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4682806" name="Line 266"/>
                                <wps:cNvCnPr>
                                  <a:cxnSpLocks noChangeShapeType="1"/>
                                </wps:cNvCnPr>
                                <wps:spPr bwMode="auto">
                                  <a:xfrm>
                                    <a:off x="9959" y="4801"/>
                                    <a:ext cx="7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251566" name="Line 267"/>
                                <wps:cNvCnPr>
                                  <a:cxnSpLocks noChangeShapeType="1"/>
                                </wps:cNvCnPr>
                                <wps:spPr bwMode="auto">
                                  <a:xfrm>
                                    <a:off x="9950" y="5129"/>
                                    <a:ext cx="7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335533765" name="Group 268"/>
                              <wpg:cNvGrpSpPr>
                                <a:grpSpLocks/>
                              </wpg:cNvGrpSpPr>
                              <wpg:grpSpPr bwMode="auto">
                                <a:xfrm>
                                  <a:off x="8830" y="5522"/>
                                  <a:ext cx="793" cy="2566"/>
                                  <a:chOff x="9946" y="4801"/>
                                  <a:chExt cx="793" cy="2566"/>
                                </a:xfrm>
                              </wpg:grpSpPr>
                              <wps:wsp>
                                <wps:cNvPr id="679076994" name="Line 269"/>
                                <wps:cNvCnPr>
                                  <a:cxnSpLocks noChangeShapeType="1"/>
                                </wps:cNvCnPr>
                                <wps:spPr bwMode="auto">
                                  <a:xfrm>
                                    <a:off x="9958" y="7367"/>
                                    <a:ext cx="78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797612937" name="Line 270"/>
                                <wps:cNvCnPr>
                                  <a:cxnSpLocks noChangeShapeType="1"/>
                                </wps:cNvCnPr>
                                <wps:spPr bwMode="auto">
                                  <a:xfrm>
                                    <a:off x="9950" y="7032"/>
                                    <a:ext cx="7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22284687" name="Line 271"/>
                                <wps:cNvCnPr>
                                  <a:cxnSpLocks noChangeShapeType="1"/>
                                </wps:cNvCnPr>
                                <wps:spPr bwMode="auto">
                                  <a:xfrm>
                                    <a:off x="9946" y="6724"/>
                                    <a:ext cx="7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24877176" name="Line 272"/>
                                <wps:cNvCnPr>
                                  <a:cxnSpLocks noChangeShapeType="1"/>
                                </wps:cNvCnPr>
                                <wps:spPr bwMode="auto">
                                  <a:xfrm>
                                    <a:off x="9959" y="4801"/>
                                    <a:ext cx="7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0848948" name="Line 273"/>
                                <wps:cNvCnPr>
                                  <a:cxnSpLocks noChangeShapeType="1"/>
                                </wps:cNvCnPr>
                                <wps:spPr bwMode="auto">
                                  <a:xfrm>
                                    <a:off x="9950" y="5129"/>
                                    <a:ext cx="7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320744212" name="Group 274"/>
                              <wpg:cNvGrpSpPr>
                                <a:grpSpLocks/>
                              </wpg:cNvGrpSpPr>
                              <wpg:grpSpPr bwMode="auto">
                                <a:xfrm>
                                  <a:off x="6142" y="5524"/>
                                  <a:ext cx="793" cy="2566"/>
                                  <a:chOff x="9946" y="4801"/>
                                  <a:chExt cx="793" cy="2566"/>
                                </a:xfrm>
                              </wpg:grpSpPr>
                              <wps:wsp>
                                <wps:cNvPr id="1902165141" name="Line 275"/>
                                <wps:cNvCnPr>
                                  <a:cxnSpLocks noChangeShapeType="1"/>
                                </wps:cNvCnPr>
                                <wps:spPr bwMode="auto">
                                  <a:xfrm>
                                    <a:off x="9958" y="7367"/>
                                    <a:ext cx="78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162250998" name="Line 276"/>
                                <wps:cNvCnPr>
                                  <a:cxnSpLocks noChangeShapeType="1"/>
                                </wps:cNvCnPr>
                                <wps:spPr bwMode="auto">
                                  <a:xfrm>
                                    <a:off x="9950" y="7032"/>
                                    <a:ext cx="7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87075782" name="Line 277"/>
                                <wps:cNvCnPr>
                                  <a:cxnSpLocks noChangeShapeType="1"/>
                                </wps:cNvCnPr>
                                <wps:spPr bwMode="auto">
                                  <a:xfrm>
                                    <a:off x="9946" y="6724"/>
                                    <a:ext cx="7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38061433" name="Line 278"/>
                                <wps:cNvCnPr>
                                  <a:cxnSpLocks noChangeShapeType="1"/>
                                </wps:cNvCnPr>
                                <wps:spPr bwMode="auto">
                                  <a:xfrm>
                                    <a:off x="9959" y="4801"/>
                                    <a:ext cx="7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99690691" name="Line 279"/>
                                <wps:cNvCnPr>
                                  <a:cxnSpLocks noChangeShapeType="1"/>
                                </wps:cNvCnPr>
                                <wps:spPr bwMode="auto">
                                  <a:xfrm>
                                    <a:off x="9950" y="5129"/>
                                    <a:ext cx="7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946452922" name="Group 280"/>
                              <wpg:cNvGrpSpPr>
                                <a:grpSpLocks/>
                              </wpg:cNvGrpSpPr>
                              <wpg:grpSpPr bwMode="auto">
                                <a:xfrm>
                                  <a:off x="7478" y="5525"/>
                                  <a:ext cx="793" cy="2566"/>
                                  <a:chOff x="9946" y="4801"/>
                                  <a:chExt cx="793" cy="2566"/>
                                </a:xfrm>
                              </wpg:grpSpPr>
                              <wps:wsp>
                                <wps:cNvPr id="878963537" name="Line 281"/>
                                <wps:cNvCnPr>
                                  <a:cxnSpLocks noChangeShapeType="1"/>
                                </wps:cNvCnPr>
                                <wps:spPr bwMode="auto">
                                  <a:xfrm>
                                    <a:off x="9958" y="7367"/>
                                    <a:ext cx="78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297749837" name="Line 282"/>
                                <wps:cNvCnPr>
                                  <a:cxnSpLocks noChangeShapeType="1"/>
                                </wps:cNvCnPr>
                                <wps:spPr bwMode="auto">
                                  <a:xfrm>
                                    <a:off x="9950" y="7032"/>
                                    <a:ext cx="7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06070281" name="Line 283"/>
                                <wps:cNvCnPr>
                                  <a:cxnSpLocks noChangeShapeType="1"/>
                                </wps:cNvCnPr>
                                <wps:spPr bwMode="auto">
                                  <a:xfrm>
                                    <a:off x="9946" y="6724"/>
                                    <a:ext cx="7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36110385" name="Line 284"/>
                                <wps:cNvCnPr>
                                  <a:cxnSpLocks noChangeShapeType="1"/>
                                </wps:cNvCnPr>
                                <wps:spPr bwMode="auto">
                                  <a:xfrm>
                                    <a:off x="9959" y="4801"/>
                                    <a:ext cx="7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5002903" name="Line 285"/>
                                <wps:cNvCnPr>
                                  <a:cxnSpLocks noChangeShapeType="1"/>
                                </wps:cNvCnPr>
                                <wps:spPr bwMode="auto">
                                  <a:xfrm>
                                    <a:off x="9950" y="5129"/>
                                    <a:ext cx="7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11E687CB" id="Group 18" o:spid="_x0000_s1026" style="position:absolute;margin-left:8.95pt;margin-top:15.25pt;width:236.8pt;height:128.6pt;z-index:251678720" coordorigin="6142,5519" coordsize="4736,25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">
                      <v:group id="Group 262" o:spid="_x0000_s1027" style="position:absolute;left:10085;top:5519;width:793;height:2566" coordorigin="9946,4801" coordsize="793,25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">
                        <v:line id="Line 263" o:spid="_x0000_s1028" style="position:absolute;visibility:visible;mso-wrap-style:square" from="9958,7367" to="10738,73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" strokeweight="3pt">
                          <v:stroke linestyle="thinThin"/>
                        </v:line>
                        <v:line id="Line 264" o:spid="_x0000_s1029" style="position:absolute;visibility:visible;mso-wrap-style:square" from="9950,7032" to="10730,70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"/>
                        <v:line id="Line 265" o:spid="_x0000_s1030" style="position:absolute;visibility:visible;mso-wrap-style:square" from="9946,6724" to="10726,67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"/>
                        <v:line id="Line 266" o:spid="_x0000_s1031" style="position:absolute;visibility:visible;mso-wrap-style:square" from="9959,4801" to="10739,48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"/>
                        <v:line id="Line 267" o:spid="_x0000_s1032" style="position:absolute;visibility:visible;mso-wrap-style:square" from="9950,5129" to="10730,51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"/>
                      </v:group>
                      <v:group id="Group 268" o:spid="_x0000_s1033" style="position:absolute;left:8830;top:5522;width:793;height:2566" coordorigin="9946,4801" coordsize="793,25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">
                        <v:line id="Line 269" o:spid="_x0000_s1034" style="position:absolute;visibility:visible;mso-wrap-style:square" from="9958,7367" to="10738,73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" strokeweight="3pt">
                          <v:stroke linestyle="thinThin"/>
                        </v:line>
                        <v:line id="Line 270" o:spid="_x0000_s1035" style="position:absolute;visibility:visible;mso-wrap-style:square" from="9950,7032" to="10730,70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"/>
                        <v:line id="Line 271" o:spid="_x0000_s1036" style="position:absolute;visibility:visible;mso-wrap-style:square" from="9946,6724" to="10726,67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"/>
                        <v:line id="Line 272" o:spid="_x0000_s1037" style="position:absolute;visibility:visible;mso-wrap-style:square" from="9959,4801" to="10739,48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"/>
                        <v:line id="Line 273" o:spid="_x0000_s1038" style="position:absolute;visibility:visible;mso-wrap-style:square" from="9950,5129" to="10730,51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"/>
                      </v:group>
                      <v:group id="Group 274" o:spid="_x0000_s1039" style="position:absolute;left:6142;top:5524;width:793;height:2566" coordorigin="9946,4801" coordsize="793,25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">
                        <v:line id="Line 275" o:spid="_x0000_s1040" style="position:absolute;visibility:visible;mso-wrap-style:square" from="9958,7367" to="10738,73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" strokeweight="3pt">
                          <v:stroke linestyle="thinThin"/>
                        </v:line>
                        <v:line id="Line 276" o:spid="_x0000_s1041" style="position:absolute;visibility:visible;mso-wrap-style:square" from="9950,7032" to="10730,70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"/>
                        <v:line id="Line 277" o:spid="_x0000_s1042" style="position:absolute;visibility:visible;mso-wrap-style:square" from="9946,6724" to="10726,67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"/>
                        <v:line id="Line 278" o:spid="_x0000_s1043" style="position:absolute;visibility:visible;mso-wrap-style:square" from="9959,4801" to="10739,48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"/>
                        <v:line id="Line 279" o:spid="_x0000_s1044" style="position:absolute;visibility:visible;mso-wrap-style:square" from="9950,5129" to="10730,51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"/>
                      </v:group>
                      <v:group id="Group 280" o:spid="_x0000_s1045" style="position:absolute;left:7478;top:5525;width:793;height:2566" coordorigin="9946,4801" coordsize="793,25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">
                        <v:line id="Line 281" o:spid="_x0000_s1046" style="position:absolute;visibility:visible;mso-wrap-style:square" from="9958,7367" to="10738,73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" strokeweight="3pt">
                          <v:stroke linestyle="thinThin"/>
                        </v:line>
                        <v:line id="Line 282" o:spid="_x0000_s1047" style="position:absolute;visibility:visible;mso-wrap-style:square" from="9950,7032" to="10730,70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"/>
                        <v:line id="Line 283" o:spid="_x0000_s1048" style="position:absolute;visibility:visible;mso-wrap-style:square" from="9946,6724" to="10726,67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"/>
                        <v:line id="Line 284" o:spid="_x0000_s1049" style="position:absolute;visibility:visible;mso-wrap-style:square" from="9959,4801" to="10739,48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"/>
                        <v:line id="Line 285" o:spid="_x0000_s1050" style="position:absolute;visibility:visible;mso-wrap-style:square" from="9950,5129" to="10730,51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"/>
                      </v:group>
                    </v:group>
                  </w:pict>
                </mc:Fallback>
              </mc:AlternateContent>
            </w:r>
            <w:r w:rsidR="00F05E94">
              <w:rPr>
                <w:rFonts w:ascii="Cordia New" w:hAnsi="Cordia New" w:cs="Cordia New"/>
                <w:sz w:val="24"/>
                <w:szCs w:val="24"/>
              </w:rPr>
              <w:t>19,480</w:t>
            </w:r>
          </w:p>
        </w:tc>
        <w:tc>
          <w:tcPr>
            <w:tcW w:w="1492" w:type="dxa"/>
            <w:tcBorders>
              <w:top w:val="nil"/>
              <w:left w:val="nil"/>
              <w:bottom w:val="nil"/>
              <w:right w:val="nil"/>
            </w:tcBorders>
          </w:tcPr>
          <w:p w14:paraId="2D2EF7EE" w14:textId="6C5A6B4B" w:rsidR="006E2B8D" w:rsidRPr="00BA7410" w:rsidRDefault="006E2B8D" w:rsidP="006E2B8D">
            <w:pPr>
              <w:tabs>
                <w:tab w:val="decimal" w:pos="1049"/>
              </w:tabs>
              <w:spacing w:line="320" w:lineRule="exact"/>
              <w:rPr>
                <w:rFonts w:ascii="Cordia New" w:hAnsi="Cordia New" w:cs="Cordia New"/>
                <w:sz w:val="24"/>
                <w:szCs w:val="24"/>
              </w:rPr>
            </w:pPr>
            <w:r w:rsidRPr="00BA7410">
              <w:rPr>
                <w:rFonts w:ascii="Cordia New" w:hAnsi="Cordia New" w:cs="Cordia New"/>
                <w:sz w:val="24"/>
                <w:szCs w:val="24"/>
              </w:rPr>
              <w:t>11,138</w:t>
            </w:r>
          </w:p>
        </w:tc>
        <w:tc>
          <w:tcPr>
            <w:tcW w:w="1134" w:type="dxa"/>
            <w:gridSpan w:val="2"/>
            <w:tcBorders>
              <w:top w:val="nil"/>
              <w:left w:val="nil"/>
              <w:bottom w:val="nil"/>
              <w:right w:val="nil"/>
            </w:tcBorders>
          </w:tcPr>
          <w:p w14:paraId="7DEA249F" w14:textId="27AF1BA6" w:rsidR="006E2B8D" w:rsidRPr="00BA7410" w:rsidRDefault="00F05E94" w:rsidP="006E2B8D">
            <w:pPr>
              <w:tabs>
                <w:tab w:val="decimal" w:pos="929"/>
              </w:tabs>
              <w:spacing w:line="320" w:lineRule="exact"/>
              <w:rPr>
                <w:rFonts w:ascii="Cordia New" w:hAnsi="Cordia New" w:cs="Cordia New"/>
                <w:sz w:val="24"/>
                <w:szCs w:val="24"/>
              </w:rPr>
            </w:pPr>
            <w:r>
              <w:rPr>
                <w:rFonts w:ascii="Cordia New" w:hAnsi="Cordia New" w:cs="Cordia New"/>
                <w:sz w:val="24"/>
                <w:szCs w:val="24"/>
              </w:rPr>
              <w:t>20,026</w:t>
            </w:r>
          </w:p>
        </w:tc>
        <w:tc>
          <w:tcPr>
            <w:tcW w:w="1530" w:type="dxa"/>
            <w:tcBorders>
              <w:top w:val="nil"/>
              <w:left w:val="nil"/>
              <w:bottom w:val="nil"/>
              <w:right w:val="nil"/>
            </w:tcBorders>
          </w:tcPr>
          <w:p w14:paraId="1A8BECB0" w14:textId="00888F64" w:rsidR="006E2B8D" w:rsidRPr="00BA7410" w:rsidRDefault="006E2B8D" w:rsidP="006E2B8D">
            <w:pPr>
              <w:tabs>
                <w:tab w:val="decimal" w:pos="1053"/>
              </w:tabs>
              <w:spacing w:line="320" w:lineRule="exact"/>
              <w:rPr>
                <w:rFonts w:ascii="Cordia New" w:hAnsi="Cordia New" w:cs="Cordia New"/>
                <w:sz w:val="24"/>
                <w:szCs w:val="24"/>
              </w:rPr>
            </w:pPr>
            <w:r w:rsidRPr="00BA7410">
              <w:rPr>
                <w:rFonts w:ascii="Cordia New" w:hAnsi="Cordia New" w:cs="Cordia New"/>
                <w:sz w:val="24"/>
                <w:szCs w:val="24"/>
              </w:rPr>
              <w:t>11,737</w:t>
            </w:r>
          </w:p>
        </w:tc>
      </w:tr>
      <w:tr w:rsidR="006E2B8D" w:rsidRPr="00BA7410" w14:paraId="30D0CC69" w14:textId="77777777" w:rsidTr="004E62F4">
        <w:tblPrEx>
          <w:tblCellMar>
            <w:left w:w="0" w:type="dxa"/>
            <w:right w:w="0" w:type="dxa"/>
          </w:tblCellMar>
        </w:tblPrEx>
        <w:tc>
          <w:tcPr>
            <w:tcW w:w="4370" w:type="dxa"/>
            <w:tcBorders>
              <w:top w:val="nil"/>
              <w:left w:val="nil"/>
              <w:bottom w:val="nil"/>
              <w:right w:val="nil"/>
            </w:tcBorders>
          </w:tcPr>
          <w:p w14:paraId="7F91D7A8" w14:textId="2C36B6D7" w:rsidR="006E2B8D" w:rsidRPr="00BA7410" w:rsidRDefault="006E2B8D" w:rsidP="006E2B8D">
            <w:pPr>
              <w:tabs>
                <w:tab w:val="left" w:pos="349"/>
                <w:tab w:val="left" w:pos="491"/>
              </w:tabs>
              <w:spacing w:line="320" w:lineRule="exact"/>
              <w:ind w:left="567"/>
              <w:rPr>
                <w:rFonts w:ascii="Cordia New" w:hAnsi="Cordia New" w:cs="Cordia New"/>
                <w:sz w:val="24"/>
                <w:szCs w:val="24"/>
              </w:rPr>
            </w:pPr>
            <w:r w:rsidRPr="00BA7410">
              <w:rPr>
                <w:rFonts w:ascii="Cordia New" w:hAnsi="Cordia New" w:cs="Cordia New"/>
                <w:sz w:val="24"/>
                <w:szCs w:val="24"/>
              </w:rPr>
              <w:tab/>
              <w:t xml:space="preserve">    Total domestic items</w:t>
            </w:r>
          </w:p>
        </w:tc>
        <w:tc>
          <w:tcPr>
            <w:tcW w:w="1201" w:type="dxa"/>
            <w:tcBorders>
              <w:top w:val="nil"/>
              <w:left w:val="nil"/>
              <w:bottom w:val="nil"/>
              <w:right w:val="nil"/>
            </w:tcBorders>
          </w:tcPr>
          <w:p w14:paraId="190B4BFC" w14:textId="4D4ABD70" w:rsidR="006E2B8D" w:rsidRPr="00BA7410" w:rsidRDefault="00F05E94" w:rsidP="006E2B8D">
            <w:pPr>
              <w:tabs>
                <w:tab w:val="decimal" w:pos="929"/>
              </w:tabs>
              <w:spacing w:line="320" w:lineRule="exact"/>
              <w:rPr>
                <w:rFonts w:ascii="Cordia New" w:hAnsi="Cordia New" w:cs="Cordia New"/>
                <w:sz w:val="24"/>
                <w:szCs w:val="24"/>
              </w:rPr>
            </w:pPr>
            <w:r>
              <w:rPr>
                <w:rFonts w:ascii="Cordia New" w:hAnsi="Cordia New" w:cs="Cordia New"/>
                <w:sz w:val="24"/>
                <w:szCs w:val="24"/>
              </w:rPr>
              <w:t>227,084</w:t>
            </w:r>
          </w:p>
        </w:tc>
        <w:tc>
          <w:tcPr>
            <w:tcW w:w="1492" w:type="dxa"/>
            <w:tcBorders>
              <w:top w:val="nil"/>
              <w:left w:val="nil"/>
              <w:bottom w:val="nil"/>
              <w:right w:val="nil"/>
            </w:tcBorders>
          </w:tcPr>
          <w:p w14:paraId="616EB113" w14:textId="63D2FF99" w:rsidR="006E2B8D" w:rsidRPr="00BA7410" w:rsidRDefault="006E2B8D" w:rsidP="006E2B8D">
            <w:pPr>
              <w:tabs>
                <w:tab w:val="decimal" w:pos="1049"/>
              </w:tabs>
              <w:spacing w:line="320" w:lineRule="exact"/>
              <w:rPr>
                <w:rFonts w:ascii="Cordia New" w:hAnsi="Cordia New" w:cs="Cordia New"/>
                <w:sz w:val="24"/>
                <w:szCs w:val="24"/>
              </w:rPr>
            </w:pPr>
            <w:r w:rsidRPr="00BA7410">
              <w:rPr>
                <w:rFonts w:ascii="Cordia New" w:hAnsi="Cordia New" w:cs="Cordia New"/>
                <w:sz w:val="24"/>
                <w:szCs w:val="24"/>
              </w:rPr>
              <w:t>219,920</w:t>
            </w:r>
          </w:p>
        </w:tc>
        <w:tc>
          <w:tcPr>
            <w:tcW w:w="1134" w:type="dxa"/>
            <w:gridSpan w:val="2"/>
            <w:tcBorders>
              <w:top w:val="nil"/>
              <w:left w:val="nil"/>
              <w:bottom w:val="nil"/>
              <w:right w:val="nil"/>
            </w:tcBorders>
          </w:tcPr>
          <w:p w14:paraId="6E8C1E62" w14:textId="39ACDA92" w:rsidR="006E2B8D" w:rsidRPr="00BA7410" w:rsidRDefault="00F05E94" w:rsidP="006E2B8D">
            <w:pPr>
              <w:tabs>
                <w:tab w:val="decimal" w:pos="929"/>
              </w:tabs>
              <w:spacing w:line="320" w:lineRule="exact"/>
              <w:rPr>
                <w:rFonts w:ascii="Cordia New" w:hAnsi="Cordia New" w:cs="Cordia New"/>
                <w:sz w:val="24"/>
                <w:szCs w:val="24"/>
              </w:rPr>
            </w:pPr>
            <w:r>
              <w:rPr>
                <w:rFonts w:ascii="Cordia New" w:hAnsi="Cordia New" w:cs="Cordia New"/>
                <w:sz w:val="24"/>
                <w:szCs w:val="24"/>
              </w:rPr>
              <w:t>223,355</w:t>
            </w:r>
          </w:p>
        </w:tc>
        <w:tc>
          <w:tcPr>
            <w:tcW w:w="1530" w:type="dxa"/>
            <w:tcBorders>
              <w:top w:val="nil"/>
              <w:left w:val="nil"/>
              <w:bottom w:val="nil"/>
              <w:right w:val="nil"/>
            </w:tcBorders>
          </w:tcPr>
          <w:p w14:paraId="107698CE" w14:textId="11F19B9D" w:rsidR="006E2B8D" w:rsidRPr="00BA7410" w:rsidRDefault="006E2B8D" w:rsidP="006E2B8D">
            <w:pPr>
              <w:tabs>
                <w:tab w:val="decimal" w:pos="1053"/>
              </w:tabs>
              <w:spacing w:line="320" w:lineRule="exact"/>
              <w:rPr>
                <w:rFonts w:ascii="Cordia New" w:hAnsi="Cordia New" w:cs="Cordia New"/>
                <w:sz w:val="24"/>
                <w:szCs w:val="24"/>
              </w:rPr>
            </w:pPr>
            <w:r w:rsidRPr="00BA7410">
              <w:rPr>
                <w:rFonts w:ascii="Cordia New" w:hAnsi="Cordia New" w:cs="Cordia New"/>
                <w:sz w:val="24"/>
                <w:szCs w:val="24"/>
              </w:rPr>
              <w:t>216,199</w:t>
            </w:r>
          </w:p>
        </w:tc>
      </w:tr>
      <w:tr w:rsidR="006E2B8D" w:rsidRPr="00BA7410" w14:paraId="666CCE61" w14:textId="77777777" w:rsidTr="004E62F4">
        <w:tblPrEx>
          <w:tblCellMar>
            <w:left w:w="0" w:type="dxa"/>
            <w:right w:w="0" w:type="dxa"/>
          </w:tblCellMar>
        </w:tblPrEx>
        <w:tc>
          <w:tcPr>
            <w:tcW w:w="4370" w:type="dxa"/>
            <w:tcBorders>
              <w:top w:val="nil"/>
              <w:left w:val="nil"/>
              <w:bottom w:val="nil"/>
              <w:right w:val="nil"/>
            </w:tcBorders>
          </w:tcPr>
          <w:p w14:paraId="553EAD1D" w14:textId="612DD3FF" w:rsidR="006E2B8D" w:rsidRPr="00BA7410" w:rsidRDefault="006E2B8D" w:rsidP="006E2B8D">
            <w:pPr>
              <w:tabs>
                <w:tab w:val="left" w:pos="349"/>
                <w:tab w:val="left" w:pos="491"/>
              </w:tabs>
              <w:spacing w:line="320" w:lineRule="exact"/>
              <w:ind w:left="567"/>
              <w:rPr>
                <w:rFonts w:ascii="Cordia New" w:hAnsi="Cordia New" w:cs="Cordia New"/>
                <w:sz w:val="24"/>
                <w:szCs w:val="24"/>
              </w:rPr>
            </w:pPr>
            <w:r w:rsidRPr="00BA7410">
              <w:rPr>
                <w:rFonts w:ascii="Cordia New" w:hAnsi="Cordia New" w:cs="Cordia New"/>
                <w:b/>
                <w:bCs/>
                <w:sz w:val="24"/>
                <w:szCs w:val="24"/>
              </w:rPr>
              <w:t>Foreign items</w:t>
            </w:r>
          </w:p>
        </w:tc>
        <w:tc>
          <w:tcPr>
            <w:tcW w:w="1201" w:type="dxa"/>
            <w:tcBorders>
              <w:top w:val="nil"/>
              <w:left w:val="nil"/>
              <w:bottom w:val="nil"/>
              <w:right w:val="nil"/>
            </w:tcBorders>
          </w:tcPr>
          <w:p w14:paraId="60840AA0" w14:textId="77777777" w:rsidR="006E2B8D" w:rsidRPr="00BA7410" w:rsidRDefault="006E2B8D" w:rsidP="006E2B8D">
            <w:pPr>
              <w:tabs>
                <w:tab w:val="decimal" w:pos="929"/>
              </w:tabs>
              <w:spacing w:line="320" w:lineRule="exact"/>
              <w:rPr>
                <w:rFonts w:ascii="Cordia New" w:hAnsi="Cordia New" w:cs="Cordia New"/>
                <w:sz w:val="24"/>
                <w:szCs w:val="24"/>
              </w:rPr>
            </w:pPr>
          </w:p>
        </w:tc>
        <w:tc>
          <w:tcPr>
            <w:tcW w:w="1492" w:type="dxa"/>
            <w:tcBorders>
              <w:top w:val="nil"/>
              <w:left w:val="nil"/>
              <w:bottom w:val="nil"/>
              <w:right w:val="nil"/>
            </w:tcBorders>
          </w:tcPr>
          <w:p w14:paraId="449874D7" w14:textId="77777777" w:rsidR="006E2B8D" w:rsidRPr="00BA7410" w:rsidRDefault="006E2B8D" w:rsidP="006E2B8D">
            <w:pPr>
              <w:tabs>
                <w:tab w:val="decimal" w:pos="1049"/>
              </w:tabs>
              <w:spacing w:line="320" w:lineRule="exact"/>
              <w:rPr>
                <w:rFonts w:ascii="Cordia New" w:hAnsi="Cordia New" w:cs="Cordia New"/>
                <w:sz w:val="24"/>
                <w:szCs w:val="24"/>
              </w:rPr>
            </w:pPr>
          </w:p>
        </w:tc>
        <w:tc>
          <w:tcPr>
            <w:tcW w:w="1134" w:type="dxa"/>
            <w:gridSpan w:val="2"/>
            <w:tcBorders>
              <w:top w:val="nil"/>
              <w:left w:val="nil"/>
              <w:bottom w:val="nil"/>
              <w:right w:val="nil"/>
            </w:tcBorders>
          </w:tcPr>
          <w:p w14:paraId="27C73858" w14:textId="77777777" w:rsidR="006E2B8D" w:rsidRPr="00BA7410" w:rsidRDefault="006E2B8D" w:rsidP="006E2B8D">
            <w:pPr>
              <w:tabs>
                <w:tab w:val="decimal" w:pos="929"/>
              </w:tabs>
              <w:spacing w:line="320" w:lineRule="exact"/>
              <w:rPr>
                <w:rFonts w:ascii="Cordia New" w:hAnsi="Cordia New" w:cs="Cordia New"/>
                <w:sz w:val="24"/>
                <w:szCs w:val="24"/>
              </w:rPr>
            </w:pPr>
          </w:p>
        </w:tc>
        <w:tc>
          <w:tcPr>
            <w:tcW w:w="1530" w:type="dxa"/>
            <w:tcBorders>
              <w:top w:val="nil"/>
              <w:left w:val="nil"/>
              <w:bottom w:val="nil"/>
              <w:right w:val="nil"/>
            </w:tcBorders>
          </w:tcPr>
          <w:p w14:paraId="20C95273" w14:textId="77777777" w:rsidR="006E2B8D" w:rsidRPr="00BA7410" w:rsidRDefault="006E2B8D" w:rsidP="006E2B8D">
            <w:pPr>
              <w:tabs>
                <w:tab w:val="decimal" w:pos="1053"/>
              </w:tabs>
              <w:spacing w:line="320" w:lineRule="exact"/>
              <w:rPr>
                <w:rFonts w:ascii="Cordia New" w:hAnsi="Cordia New" w:cs="Cordia New"/>
                <w:sz w:val="24"/>
                <w:szCs w:val="24"/>
              </w:rPr>
            </w:pPr>
          </w:p>
        </w:tc>
      </w:tr>
      <w:tr w:rsidR="006E2B8D" w:rsidRPr="00BA7410" w14:paraId="1429553F" w14:textId="77777777" w:rsidTr="004E62F4">
        <w:tblPrEx>
          <w:tblCellMar>
            <w:left w:w="0" w:type="dxa"/>
            <w:right w:w="0" w:type="dxa"/>
          </w:tblCellMar>
        </w:tblPrEx>
        <w:tc>
          <w:tcPr>
            <w:tcW w:w="4370" w:type="dxa"/>
            <w:tcBorders>
              <w:top w:val="nil"/>
              <w:left w:val="nil"/>
              <w:bottom w:val="nil"/>
              <w:right w:val="nil"/>
            </w:tcBorders>
          </w:tcPr>
          <w:p w14:paraId="77365FD0" w14:textId="2851A1EA" w:rsidR="006E2B8D" w:rsidRPr="00BA7410" w:rsidRDefault="006E2B8D" w:rsidP="006E2B8D">
            <w:pPr>
              <w:tabs>
                <w:tab w:val="left" w:pos="349"/>
              </w:tabs>
              <w:spacing w:line="320" w:lineRule="exact"/>
              <w:ind w:left="567"/>
              <w:rPr>
                <w:rFonts w:ascii="Cordia New" w:hAnsi="Cordia New" w:cs="Cordia New"/>
                <w:sz w:val="24"/>
                <w:szCs w:val="24"/>
              </w:rPr>
            </w:pPr>
            <w:r w:rsidRPr="00BA7410">
              <w:rPr>
                <w:rFonts w:ascii="Cordia New" w:hAnsi="Cordia New" w:cs="Cordia New"/>
                <w:sz w:val="24"/>
                <w:szCs w:val="24"/>
              </w:rPr>
              <w:t>USD</w:t>
            </w:r>
          </w:p>
        </w:tc>
        <w:tc>
          <w:tcPr>
            <w:tcW w:w="1201" w:type="dxa"/>
            <w:tcBorders>
              <w:top w:val="nil"/>
              <w:left w:val="nil"/>
              <w:bottom w:val="nil"/>
              <w:right w:val="nil"/>
            </w:tcBorders>
          </w:tcPr>
          <w:p w14:paraId="7C06A313" w14:textId="17DFBE55" w:rsidR="006E2B8D" w:rsidRPr="00BA7410" w:rsidRDefault="00F05E94" w:rsidP="006E2B8D">
            <w:pPr>
              <w:tabs>
                <w:tab w:val="decimal" w:pos="929"/>
              </w:tabs>
              <w:spacing w:line="320" w:lineRule="exact"/>
              <w:rPr>
                <w:rFonts w:ascii="Cordia New" w:hAnsi="Cordia New" w:cs="Cordia New"/>
                <w:sz w:val="24"/>
                <w:szCs w:val="24"/>
              </w:rPr>
            </w:pPr>
            <w:r>
              <w:rPr>
                <w:rFonts w:ascii="Cordia New" w:hAnsi="Cordia New" w:cs="Cordia New"/>
                <w:sz w:val="24"/>
                <w:szCs w:val="24"/>
              </w:rPr>
              <w:t>48,721</w:t>
            </w:r>
          </w:p>
        </w:tc>
        <w:tc>
          <w:tcPr>
            <w:tcW w:w="1492" w:type="dxa"/>
            <w:tcBorders>
              <w:top w:val="nil"/>
              <w:left w:val="nil"/>
              <w:bottom w:val="nil"/>
              <w:right w:val="nil"/>
            </w:tcBorders>
          </w:tcPr>
          <w:p w14:paraId="25AAFB20" w14:textId="30A48B64" w:rsidR="006E2B8D" w:rsidRPr="00BA7410" w:rsidRDefault="006E2B8D" w:rsidP="006E2B8D">
            <w:pPr>
              <w:tabs>
                <w:tab w:val="decimal" w:pos="1049"/>
              </w:tabs>
              <w:spacing w:line="320" w:lineRule="exact"/>
              <w:rPr>
                <w:rFonts w:ascii="Cordia New" w:hAnsi="Cordia New" w:cs="Cordia New"/>
                <w:sz w:val="24"/>
                <w:szCs w:val="24"/>
              </w:rPr>
            </w:pPr>
            <w:r w:rsidRPr="00BA7410">
              <w:rPr>
                <w:rFonts w:ascii="Cordia New" w:hAnsi="Cordia New" w:cs="Cordia New"/>
                <w:sz w:val="24"/>
                <w:szCs w:val="24"/>
              </w:rPr>
              <w:t>62,988</w:t>
            </w:r>
          </w:p>
        </w:tc>
        <w:tc>
          <w:tcPr>
            <w:tcW w:w="1134" w:type="dxa"/>
            <w:gridSpan w:val="2"/>
            <w:tcBorders>
              <w:top w:val="nil"/>
              <w:left w:val="nil"/>
              <w:bottom w:val="nil"/>
              <w:right w:val="nil"/>
            </w:tcBorders>
          </w:tcPr>
          <w:p w14:paraId="2B70D1C5" w14:textId="11A31849" w:rsidR="006E2B8D" w:rsidRPr="00BA7410" w:rsidRDefault="00F05E94" w:rsidP="006E2B8D">
            <w:pPr>
              <w:tabs>
                <w:tab w:val="decimal" w:pos="929"/>
              </w:tabs>
              <w:spacing w:line="320" w:lineRule="exact"/>
              <w:rPr>
                <w:rFonts w:ascii="Cordia New" w:hAnsi="Cordia New" w:cs="Cordia New"/>
                <w:sz w:val="24"/>
                <w:szCs w:val="24"/>
              </w:rPr>
            </w:pPr>
            <w:r>
              <w:rPr>
                <w:rFonts w:ascii="Cordia New" w:hAnsi="Cordia New" w:cs="Cordia New"/>
                <w:sz w:val="24"/>
                <w:szCs w:val="24"/>
              </w:rPr>
              <w:t>49,813</w:t>
            </w:r>
          </w:p>
        </w:tc>
        <w:tc>
          <w:tcPr>
            <w:tcW w:w="1530" w:type="dxa"/>
            <w:tcBorders>
              <w:top w:val="nil"/>
              <w:left w:val="nil"/>
              <w:bottom w:val="nil"/>
              <w:right w:val="nil"/>
            </w:tcBorders>
          </w:tcPr>
          <w:p w14:paraId="222C2F8F" w14:textId="7CEB96EC" w:rsidR="006E2B8D" w:rsidRPr="00BA7410" w:rsidRDefault="006E2B8D" w:rsidP="006E2B8D">
            <w:pPr>
              <w:tabs>
                <w:tab w:val="decimal" w:pos="1053"/>
              </w:tabs>
              <w:spacing w:line="320" w:lineRule="exact"/>
              <w:rPr>
                <w:rFonts w:ascii="Cordia New" w:hAnsi="Cordia New" w:cs="Cordia New"/>
                <w:sz w:val="24"/>
                <w:szCs w:val="24"/>
              </w:rPr>
            </w:pPr>
            <w:r w:rsidRPr="00BA7410">
              <w:rPr>
                <w:rFonts w:ascii="Cordia New" w:hAnsi="Cordia New" w:cs="Cordia New"/>
                <w:sz w:val="24"/>
                <w:szCs w:val="24"/>
              </w:rPr>
              <w:t>61,342</w:t>
            </w:r>
          </w:p>
        </w:tc>
      </w:tr>
      <w:tr w:rsidR="006E2B8D" w:rsidRPr="00BA7410" w14:paraId="4E4B46D4" w14:textId="77777777" w:rsidTr="004E62F4">
        <w:tblPrEx>
          <w:tblCellMar>
            <w:left w:w="0" w:type="dxa"/>
            <w:right w:w="0" w:type="dxa"/>
          </w:tblCellMar>
        </w:tblPrEx>
        <w:tc>
          <w:tcPr>
            <w:tcW w:w="4370" w:type="dxa"/>
            <w:tcBorders>
              <w:top w:val="nil"/>
              <w:left w:val="nil"/>
              <w:bottom w:val="nil"/>
              <w:right w:val="nil"/>
            </w:tcBorders>
          </w:tcPr>
          <w:p w14:paraId="10B812A1" w14:textId="622DCCB1" w:rsidR="006E2B8D" w:rsidRPr="00BA7410" w:rsidRDefault="006E2B8D" w:rsidP="006E2B8D">
            <w:pPr>
              <w:tabs>
                <w:tab w:val="left" w:pos="349"/>
              </w:tabs>
              <w:spacing w:line="320" w:lineRule="exact"/>
              <w:ind w:left="567"/>
              <w:rPr>
                <w:rFonts w:ascii="Cordia New" w:hAnsi="Cordia New" w:cs="Cordia New"/>
                <w:sz w:val="24"/>
                <w:szCs w:val="24"/>
              </w:rPr>
            </w:pPr>
            <w:r w:rsidRPr="00BA7410">
              <w:rPr>
                <w:rFonts w:ascii="Cordia New" w:hAnsi="Cordia New" w:cs="Cordia New"/>
                <w:sz w:val="24"/>
                <w:szCs w:val="24"/>
              </w:rPr>
              <w:t>JPY</w:t>
            </w:r>
          </w:p>
        </w:tc>
        <w:tc>
          <w:tcPr>
            <w:tcW w:w="1201" w:type="dxa"/>
            <w:tcBorders>
              <w:top w:val="nil"/>
              <w:left w:val="nil"/>
              <w:bottom w:val="nil"/>
              <w:right w:val="nil"/>
            </w:tcBorders>
          </w:tcPr>
          <w:p w14:paraId="00AF5B92" w14:textId="439BDBEE" w:rsidR="006E2B8D" w:rsidRPr="00BA7410" w:rsidRDefault="00F05E94" w:rsidP="006E2B8D">
            <w:pPr>
              <w:tabs>
                <w:tab w:val="decimal" w:pos="929"/>
              </w:tabs>
              <w:spacing w:line="320" w:lineRule="exact"/>
              <w:rPr>
                <w:rFonts w:ascii="Cordia New" w:hAnsi="Cordia New" w:cs="Cordia New"/>
                <w:sz w:val="24"/>
                <w:szCs w:val="24"/>
              </w:rPr>
            </w:pPr>
            <w:r>
              <w:rPr>
                <w:rFonts w:ascii="Cordia New" w:hAnsi="Cordia New" w:cs="Cordia New"/>
                <w:sz w:val="24"/>
                <w:szCs w:val="24"/>
              </w:rPr>
              <w:t>13,674</w:t>
            </w:r>
          </w:p>
        </w:tc>
        <w:tc>
          <w:tcPr>
            <w:tcW w:w="1492" w:type="dxa"/>
            <w:tcBorders>
              <w:top w:val="nil"/>
              <w:left w:val="nil"/>
              <w:bottom w:val="nil"/>
              <w:right w:val="nil"/>
            </w:tcBorders>
          </w:tcPr>
          <w:p w14:paraId="6258A28A" w14:textId="33844A01" w:rsidR="006E2B8D" w:rsidRPr="00BA7410" w:rsidRDefault="006E2B8D" w:rsidP="006E2B8D">
            <w:pPr>
              <w:tabs>
                <w:tab w:val="decimal" w:pos="1049"/>
              </w:tabs>
              <w:spacing w:line="320" w:lineRule="exact"/>
              <w:rPr>
                <w:rFonts w:ascii="Cordia New" w:hAnsi="Cordia New" w:cs="Cordia New"/>
                <w:sz w:val="24"/>
                <w:szCs w:val="24"/>
              </w:rPr>
            </w:pPr>
            <w:r w:rsidRPr="00BA7410">
              <w:rPr>
                <w:rFonts w:ascii="Cordia New" w:hAnsi="Cordia New" w:cs="Cordia New"/>
                <w:sz w:val="24"/>
                <w:szCs w:val="24"/>
              </w:rPr>
              <w:t>15,371</w:t>
            </w:r>
          </w:p>
        </w:tc>
        <w:tc>
          <w:tcPr>
            <w:tcW w:w="1134" w:type="dxa"/>
            <w:gridSpan w:val="2"/>
            <w:tcBorders>
              <w:top w:val="nil"/>
              <w:left w:val="nil"/>
              <w:bottom w:val="nil"/>
              <w:right w:val="nil"/>
            </w:tcBorders>
          </w:tcPr>
          <w:p w14:paraId="7D60724E" w14:textId="5FC67B18" w:rsidR="006E2B8D" w:rsidRPr="00BA7410" w:rsidRDefault="00F05E94" w:rsidP="006E2B8D">
            <w:pPr>
              <w:tabs>
                <w:tab w:val="decimal" w:pos="929"/>
              </w:tabs>
              <w:spacing w:line="320" w:lineRule="exact"/>
              <w:rPr>
                <w:rFonts w:ascii="Cordia New" w:hAnsi="Cordia New" w:cs="Cordia New"/>
                <w:sz w:val="24"/>
                <w:szCs w:val="24"/>
              </w:rPr>
            </w:pPr>
            <w:r>
              <w:rPr>
                <w:rFonts w:ascii="Cordia New" w:hAnsi="Cordia New" w:cs="Cordia New"/>
                <w:sz w:val="24"/>
                <w:szCs w:val="24"/>
              </w:rPr>
              <w:t>13,729</w:t>
            </w:r>
          </w:p>
        </w:tc>
        <w:tc>
          <w:tcPr>
            <w:tcW w:w="1530" w:type="dxa"/>
            <w:tcBorders>
              <w:top w:val="nil"/>
              <w:left w:val="nil"/>
              <w:bottom w:val="nil"/>
              <w:right w:val="nil"/>
            </w:tcBorders>
          </w:tcPr>
          <w:p w14:paraId="780E0E66" w14:textId="7509CC9C" w:rsidR="006E2B8D" w:rsidRPr="00BA7410" w:rsidRDefault="006E2B8D" w:rsidP="006E2B8D">
            <w:pPr>
              <w:tabs>
                <w:tab w:val="decimal" w:pos="1053"/>
              </w:tabs>
              <w:spacing w:line="320" w:lineRule="exact"/>
              <w:rPr>
                <w:rFonts w:ascii="Cordia New" w:hAnsi="Cordia New" w:cs="Cordia New"/>
                <w:sz w:val="24"/>
                <w:szCs w:val="24"/>
              </w:rPr>
            </w:pPr>
            <w:r w:rsidRPr="00BA7410">
              <w:rPr>
                <w:rFonts w:ascii="Cordia New" w:hAnsi="Cordia New" w:cs="Cordia New"/>
                <w:sz w:val="24"/>
                <w:szCs w:val="24"/>
              </w:rPr>
              <w:t>15,392</w:t>
            </w:r>
          </w:p>
        </w:tc>
      </w:tr>
      <w:tr w:rsidR="006E2B8D" w:rsidRPr="00BA7410" w14:paraId="2FD8863F" w14:textId="77777777" w:rsidTr="004E62F4">
        <w:tblPrEx>
          <w:tblCellMar>
            <w:left w:w="0" w:type="dxa"/>
            <w:right w:w="0" w:type="dxa"/>
          </w:tblCellMar>
        </w:tblPrEx>
        <w:tc>
          <w:tcPr>
            <w:tcW w:w="4370" w:type="dxa"/>
            <w:tcBorders>
              <w:top w:val="nil"/>
              <w:left w:val="nil"/>
              <w:bottom w:val="nil"/>
              <w:right w:val="nil"/>
            </w:tcBorders>
          </w:tcPr>
          <w:p w14:paraId="38E922E2" w14:textId="53793813" w:rsidR="006E2B8D" w:rsidRPr="00BA7410" w:rsidRDefault="006E2B8D" w:rsidP="006E2B8D">
            <w:pPr>
              <w:tabs>
                <w:tab w:val="left" w:pos="349"/>
              </w:tabs>
              <w:spacing w:line="320" w:lineRule="exact"/>
              <w:ind w:left="567"/>
              <w:rPr>
                <w:rFonts w:ascii="Cordia New" w:hAnsi="Cordia New" w:cs="Cordia New"/>
                <w:sz w:val="24"/>
                <w:szCs w:val="24"/>
              </w:rPr>
            </w:pPr>
            <w:r w:rsidRPr="00BA7410">
              <w:rPr>
                <w:rFonts w:ascii="Cordia New" w:hAnsi="Cordia New" w:cs="Cordia New"/>
                <w:sz w:val="24"/>
                <w:szCs w:val="24"/>
              </w:rPr>
              <w:t>EUR</w:t>
            </w:r>
          </w:p>
        </w:tc>
        <w:tc>
          <w:tcPr>
            <w:tcW w:w="1201" w:type="dxa"/>
            <w:tcBorders>
              <w:top w:val="nil"/>
              <w:left w:val="nil"/>
              <w:bottom w:val="nil"/>
              <w:right w:val="nil"/>
            </w:tcBorders>
          </w:tcPr>
          <w:p w14:paraId="62EC1935" w14:textId="33F790AF" w:rsidR="006E2B8D" w:rsidRPr="00BA7410" w:rsidRDefault="00F05E94" w:rsidP="006E2B8D">
            <w:pPr>
              <w:tabs>
                <w:tab w:val="decimal" w:pos="929"/>
              </w:tabs>
              <w:spacing w:line="320" w:lineRule="exact"/>
              <w:rPr>
                <w:rFonts w:ascii="Cordia New" w:hAnsi="Cordia New" w:cs="Cordia New"/>
                <w:sz w:val="24"/>
                <w:szCs w:val="24"/>
              </w:rPr>
            </w:pPr>
            <w:r>
              <w:rPr>
                <w:rFonts w:ascii="Cordia New" w:hAnsi="Cordia New" w:cs="Cordia New"/>
                <w:sz w:val="24"/>
                <w:szCs w:val="24"/>
              </w:rPr>
              <w:t>1,753</w:t>
            </w:r>
          </w:p>
        </w:tc>
        <w:tc>
          <w:tcPr>
            <w:tcW w:w="1492" w:type="dxa"/>
            <w:tcBorders>
              <w:top w:val="nil"/>
              <w:left w:val="nil"/>
              <w:bottom w:val="nil"/>
              <w:right w:val="nil"/>
            </w:tcBorders>
          </w:tcPr>
          <w:p w14:paraId="168FEFAE" w14:textId="7517D78F" w:rsidR="006E2B8D" w:rsidRPr="00BA7410" w:rsidRDefault="006E2B8D" w:rsidP="006E2B8D">
            <w:pPr>
              <w:tabs>
                <w:tab w:val="decimal" w:pos="1049"/>
              </w:tabs>
              <w:spacing w:line="320" w:lineRule="exact"/>
              <w:rPr>
                <w:rFonts w:ascii="Cordia New" w:hAnsi="Cordia New" w:cs="Cordia New"/>
                <w:sz w:val="24"/>
                <w:szCs w:val="24"/>
              </w:rPr>
            </w:pPr>
            <w:r w:rsidRPr="00BA7410">
              <w:rPr>
                <w:rFonts w:ascii="Cordia New" w:hAnsi="Cordia New" w:cs="Cordia New"/>
                <w:sz w:val="24"/>
                <w:szCs w:val="24"/>
              </w:rPr>
              <w:t>1,601</w:t>
            </w:r>
          </w:p>
        </w:tc>
        <w:tc>
          <w:tcPr>
            <w:tcW w:w="1134" w:type="dxa"/>
            <w:gridSpan w:val="2"/>
            <w:tcBorders>
              <w:top w:val="nil"/>
              <w:left w:val="nil"/>
              <w:bottom w:val="nil"/>
              <w:right w:val="nil"/>
            </w:tcBorders>
          </w:tcPr>
          <w:p w14:paraId="2AEAAF7E" w14:textId="6B84742A" w:rsidR="006E2B8D" w:rsidRPr="00BA7410" w:rsidRDefault="00F05E94" w:rsidP="006E2B8D">
            <w:pPr>
              <w:tabs>
                <w:tab w:val="decimal" w:pos="929"/>
              </w:tabs>
              <w:spacing w:line="320" w:lineRule="exact"/>
              <w:rPr>
                <w:rFonts w:ascii="Cordia New" w:hAnsi="Cordia New" w:cs="Cordia New"/>
                <w:sz w:val="24"/>
                <w:szCs w:val="24"/>
              </w:rPr>
            </w:pPr>
            <w:r>
              <w:rPr>
                <w:rFonts w:ascii="Cordia New" w:hAnsi="Cordia New" w:cs="Cordia New"/>
                <w:sz w:val="24"/>
                <w:szCs w:val="24"/>
              </w:rPr>
              <w:t>1,754</w:t>
            </w:r>
          </w:p>
        </w:tc>
        <w:tc>
          <w:tcPr>
            <w:tcW w:w="1530" w:type="dxa"/>
            <w:tcBorders>
              <w:top w:val="nil"/>
              <w:left w:val="nil"/>
              <w:bottom w:val="nil"/>
              <w:right w:val="nil"/>
            </w:tcBorders>
          </w:tcPr>
          <w:p w14:paraId="085B40FB" w14:textId="13FB826C" w:rsidR="006E2B8D" w:rsidRPr="00BA7410" w:rsidRDefault="006E2B8D" w:rsidP="006E2B8D">
            <w:pPr>
              <w:tabs>
                <w:tab w:val="decimal" w:pos="1053"/>
              </w:tabs>
              <w:spacing w:line="320" w:lineRule="exact"/>
              <w:rPr>
                <w:rFonts w:ascii="Cordia New" w:hAnsi="Cordia New" w:cs="Cordia New"/>
                <w:sz w:val="24"/>
                <w:szCs w:val="24"/>
              </w:rPr>
            </w:pPr>
            <w:r w:rsidRPr="00BA7410">
              <w:rPr>
                <w:rFonts w:ascii="Cordia New" w:hAnsi="Cordia New" w:cs="Cordia New"/>
                <w:sz w:val="24"/>
                <w:szCs w:val="24"/>
              </w:rPr>
              <w:t>1,601</w:t>
            </w:r>
          </w:p>
        </w:tc>
      </w:tr>
      <w:tr w:rsidR="006E2B8D" w:rsidRPr="00BA7410" w14:paraId="4D0B235B" w14:textId="77777777" w:rsidTr="004E62F4">
        <w:tblPrEx>
          <w:tblCellMar>
            <w:left w:w="0" w:type="dxa"/>
            <w:right w:w="0" w:type="dxa"/>
          </w:tblCellMar>
        </w:tblPrEx>
        <w:tc>
          <w:tcPr>
            <w:tcW w:w="4370" w:type="dxa"/>
            <w:tcBorders>
              <w:top w:val="nil"/>
              <w:left w:val="nil"/>
              <w:bottom w:val="nil"/>
              <w:right w:val="nil"/>
            </w:tcBorders>
          </w:tcPr>
          <w:p w14:paraId="20A2E70B" w14:textId="31C76214" w:rsidR="006E2B8D" w:rsidRPr="00BA7410" w:rsidRDefault="006E2B8D" w:rsidP="006E2B8D">
            <w:pPr>
              <w:tabs>
                <w:tab w:val="left" w:pos="349"/>
              </w:tabs>
              <w:spacing w:line="320" w:lineRule="exact"/>
              <w:ind w:left="567"/>
              <w:rPr>
                <w:rFonts w:ascii="Cordia New" w:hAnsi="Cordia New" w:cs="Cordia New"/>
                <w:sz w:val="24"/>
                <w:szCs w:val="24"/>
              </w:rPr>
            </w:pPr>
            <w:r w:rsidRPr="00BA7410">
              <w:rPr>
                <w:rFonts w:ascii="Cordia New" w:hAnsi="Cordia New" w:cs="Cordia New"/>
                <w:sz w:val="24"/>
                <w:szCs w:val="24"/>
              </w:rPr>
              <w:t>Others</w:t>
            </w:r>
          </w:p>
        </w:tc>
        <w:tc>
          <w:tcPr>
            <w:tcW w:w="1201" w:type="dxa"/>
            <w:tcBorders>
              <w:top w:val="nil"/>
              <w:left w:val="nil"/>
              <w:bottom w:val="nil"/>
              <w:right w:val="nil"/>
            </w:tcBorders>
          </w:tcPr>
          <w:p w14:paraId="248667C4" w14:textId="78C93FB3" w:rsidR="006E2B8D" w:rsidRPr="00BA7410" w:rsidRDefault="00F05E94" w:rsidP="006E2B8D">
            <w:pPr>
              <w:tabs>
                <w:tab w:val="decimal" w:pos="929"/>
              </w:tabs>
              <w:spacing w:line="320" w:lineRule="exact"/>
              <w:rPr>
                <w:rFonts w:ascii="Cordia New" w:hAnsi="Cordia New" w:cs="Cordia New"/>
                <w:sz w:val="24"/>
                <w:szCs w:val="24"/>
              </w:rPr>
            </w:pPr>
            <w:r>
              <w:rPr>
                <w:rFonts w:ascii="Cordia New" w:hAnsi="Cordia New" w:cs="Cordia New"/>
                <w:sz w:val="24"/>
                <w:szCs w:val="24"/>
              </w:rPr>
              <w:t>46,510</w:t>
            </w:r>
          </w:p>
        </w:tc>
        <w:tc>
          <w:tcPr>
            <w:tcW w:w="1492" w:type="dxa"/>
            <w:tcBorders>
              <w:top w:val="nil"/>
              <w:left w:val="nil"/>
              <w:bottom w:val="nil"/>
              <w:right w:val="nil"/>
            </w:tcBorders>
          </w:tcPr>
          <w:p w14:paraId="53478AB7" w14:textId="2EB588EE" w:rsidR="006E2B8D" w:rsidRPr="00BA7410" w:rsidRDefault="006E2B8D" w:rsidP="006E2B8D">
            <w:pPr>
              <w:tabs>
                <w:tab w:val="decimal" w:pos="1049"/>
              </w:tabs>
              <w:spacing w:line="320" w:lineRule="exact"/>
              <w:rPr>
                <w:rFonts w:ascii="Cordia New" w:hAnsi="Cordia New" w:cs="Cordia New"/>
                <w:sz w:val="24"/>
                <w:szCs w:val="24"/>
              </w:rPr>
            </w:pPr>
            <w:r w:rsidRPr="00BA7410">
              <w:rPr>
                <w:rFonts w:ascii="Cordia New" w:hAnsi="Cordia New" w:cs="Cordia New"/>
                <w:sz w:val="24"/>
                <w:szCs w:val="24"/>
              </w:rPr>
              <w:t>47,056</w:t>
            </w:r>
          </w:p>
        </w:tc>
        <w:tc>
          <w:tcPr>
            <w:tcW w:w="1134" w:type="dxa"/>
            <w:gridSpan w:val="2"/>
            <w:tcBorders>
              <w:top w:val="nil"/>
              <w:left w:val="nil"/>
              <w:bottom w:val="nil"/>
              <w:right w:val="nil"/>
            </w:tcBorders>
          </w:tcPr>
          <w:p w14:paraId="7AA17760" w14:textId="3D4A7A30" w:rsidR="006E2B8D" w:rsidRPr="00BA7410" w:rsidRDefault="00F05E94" w:rsidP="006E2B8D">
            <w:pPr>
              <w:tabs>
                <w:tab w:val="decimal" w:pos="929"/>
              </w:tabs>
              <w:spacing w:line="320" w:lineRule="exact"/>
              <w:rPr>
                <w:rFonts w:ascii="Cordia New" w:hAnsi="Cordia New" w:cs="Cordia New"/>
                <w:sz w:val="24"/>
                <w:szCs w:val="24"/>
              </w:rPr>
            </w:pPr>
            <w:r>
              <w:rPr>
                <w:rFonts w:ascii="Cordia New" w:hAnsi="Cordia New" w:cs="Cordia New"/>
                <w:sz w:val="24"/>
                <w:szCs w:val="24"/>
              </w:rPr>
              <w:t>27,517</w:t>
            </w:r>
          </w:p>
        </w:tc>
        <w:tc>
          <w:tcPr>
            <w:tcW w:w="1530" w:type="dxa"/>
            <w:tcBorders>
              <w:top w:val="nil"/>
              <w:left w:val="nil"/>
              <w:bottom w:val="nil"/>
              <w:right w:val="nil"/>
            </w:tcBorders>
          </w:tcPr>
          <w:p w14:paraId="1F6DA978" w14:textId="32C7258E" w:rsidR="006E2B8D" w:rsidRPr="00BA7410" w:rsidRDefault="006E2B8D" w:rsidP="006E2B8D">
            <w:pPr>
              <w:tabs>
                <w:tab w:val="decimal" w:pos="1053"/>
              </w:tabs>
              <w:spacing w:line="320" w:lineRule="exact"/>
              <w:rPr>
                <w:rFonts w:ascii="Cordia New" w:hAnsi="Cordia New" w:cs="Cordia New"/>
                <w:sz w:val="24"/>
                <w:szCs w:val="24"/>
              </w:rPr>
            </w:pPr>
            <w:r w:rsidRPr="00BA7410">
              <w:rPr>
                <w:rFonts w:ascii="Cordia New" w:hAnsi="Cordia New" w:cs="Cordia New"/>
                <w:sz w:val="24"/>
                <w:szCs w:val="24"/>
              </w:rPr>
              <w:t>26,112</w:t>
            </w:r>
          </w:p>
        </w:tc>
      </w:tr>
      <w:tr w:rsidR="006E2B8D" w:rsidRPr="00BA7410" w14:paraId="0C19D498" w14:textId="77777777" w:rsidTr="004E62F4">
        <w:tblPrEx>
          <w:tblCellMar>
            <w:left w:w="0" w:type="dxa"/>
            <w:right w:w="0" w:type="dxa"/>
          </w:tblCellMar>
        </w:tblPrEx>
        <w:tc>
          <w:tcPr>
            <w:tcW w:w="4370" w:type="dxa"/>
            <w:tcBorders>
              <w:top w:val="nil"/>
              <w:left w:val="nil"/>
              <w:bottom w:val="nil"/>
              <w:right w:val="nil"/>
            </w:tcBorders>
          </w:tcPr>
          <w:p w14:paraId="3F582DD4" w14:textId="3D17ACCC" w:rsidR="006E2B8D" w:rsidRPr="00BA7410" w:rsidRDefault="006E2B8D" w:rsidP="006E2B8D">
            <w:pPr>
              <w:tabs>
                <w:tab w:val="left" w:pos="349"/>
                <w:tab w:val="right" w:pos="1980"/>
              </w:tabs>
              <w:spacing w:line="320" w:lineRule="exact"/>
              <w:ind w:left="567"/>
              <w:rPr>
                <w:rFonts w:ascii="Cordia New" w:hAnsi="Cordia New" w:cs="Cordia New"/>
                <w:sz w:val="24"/>
                <w:szCs w:val="24"/>
              </w:rPr>
            </w:pPr>
            <w:r w:rsidRPr="00BA7410">
              <w:rPr>
                <w:rFonts w:ascii="Cordia New" w:hAnsi="Cordia New" w:cs="Cordia New"/>
                <w:sz w:val="24"/>
                <w:szCs w:val="24"/>
              </w:rPr>
              <w:t xml:space="preserve">        </w:t>
            </w:r>
            <w:r w:rsidRPr="00BA7410">
              <w:rPr>
                <w:rFonts w:ascii="Cordia New" w:hAnsi="Cordia New" w:cs="Cordia New"/>
                <w:sz w:val="24"/>
                <w:szCs w:val="24"/>
              </w:rPr>
              <w:tab/>
              <w:t>Total foreign items</w:t>
            </w:r>
          </w:p>
        </w:tc>
        <w:tc>
          <w:tcPr>
            <w:tcW w:w="1201" w:type="dxa"/>
            <w:tcBorders>
              <w:top w:val="nil"/>
              <w:left w:val="nil"/>
              <w:bottom w:val="nil"/>
              <w:right w:val="nil"/>
            </w:tcBorders>
          </w:tcPr>
          <w:p w14:paraId="34E2FAB4" w14:textId="27207374" w:rsidR="006E2B8D" w:rsidRPr="00BA7410" w:rsidRDefault="00F05E94" w:rsidP="006E2B8D">
            <w:pPr>
              <w:tabs>
                <w:tab w:val="decimal" w:pos="929"/>
              </w:tabs>
              <w:spacing w:line="320" w:lineRule="exact"/>
              <w:rPr>
                <w:rFonts w:ascii="Cordia New" w:hAnsi="Cordia New" w:cs="Cordia New"/>
                <w:sz w:val="24"/>
                <w:szCs w:val="24"/>
              </w:rPr>
            </w:pPr>
            <w:r>
              <w:rPr>
                <w:rFonts w:ascii="Cordia New" w:hAnsi="Cordia New" w:cs="Cordia New"/>
                <w:sz w:val="24"/>
                <w:szCs w:val="24"/>
              </w:rPr>
              <w:t>110,658</w:t>
            </w:r>
          </w:p>
        </w:tc>
        <w:tc>
          <w:tcPr>
            <w:tcW w:w="1492" w:type="dxa"/>
            <w:tcBorders>
              <w:top w:val="nil"/>
              <w:left w:val="nil"/>
              <w:bottom w:val="nil"/>
              <w:right w:val="nil"/>
            </w:tcBorders>
          </w:tcPr>
          <w:p w14:paraId="02B89952" w14:textId="0552CF3B" w:rsidR="006E2B8D" w:rsidRPr="00BA7410" w:rsidRDefault="006E2B8D" w:rsidP="006E2B8D">
            <w:pPr>
              <w:tabs>
                <w:tab w:val="decimal" w:pos="1049"/>
              </w:tabs>
              <w:spacing w:line="320" w:lineRule="exact"/>
              <w:rPr>
                <w:rFonts w:ascii="Cordia New" w:hAnsi="Cordia New" w:cs="Cordia New"/>
                <w:sz w:val="24"/>
                <w:szCs w:val="24"/>
              </w:rPr>
            </w:pPr>
            <w:r w:rsidRPr="00BA7410">
              <w:rPr>
                <w:rFonts w:ascii="Cordia New" w:hAnsi="Cordia New" w:cs="Cordia New"/>
                <w:sz w:val="24"/>
                <w:szCs w:val="24"/>
              </w:rPr>
              <w:t>127,016</w:t>
            </w:r>
          </w:p>
        </w:tc>
        <w:tc>
          <w:tcPr>
            <w:tcW w:w="1134" w:type="dxa"/>
            <w:gridSpan w:val="2"/>
            <w:tcBorders>
              <w:top w:val="nil"/>
              <w:left w:val="nil"/>
              <w:bottom w:val="nil"/>
              <w:right w:val="nil"/>
            </w:tcBorders>
          </w:tcPr>
          <w:p w14:paraId="7EDE8EAA" w14:textId="0BF6F518" w:rsidR="006E2B8D" w:rsidRPr="00BA7410" w:rsidRDefault="00F05E94" w:rsidP="006E2B8D">
            <w:pPr>
              <w:tabs>
                <w:tab w:val="decimal" w:pos="929"/>
              </w:tabs>
              <w:spacing w:line="320" w:lineRule="exact"/>
              <w:rPr>
                <w:rFonts w:ascii="Cordia New" w:hAnsi="Cordia New" w:cs="Cordia New"/>
                <w:sz w:val="24"/>
                <w:szCs w:val="24"/>
              </w:rPr>
            </w:pPr>
            <w:r>
              <w:rPr>
                <w:rFonts w:ascii="Cordia New" w:hAnsi="Cordia New" w:cs="Cordia New"/>
                <w:sz w:val="24"/>
                <w:szCs w:val="24"/>
              </w:rPr>
              <w:t>92,813</w:t>
            </w:r>
          </w:p>
        </w:tc>
        <w:tc>
          <w:tcPr>
            <w:tcW w:w="1530" w:type="dxa"/>
            <w:tcBorders>
              <w:top w:val="nil"/>
              <w:left w:val="nil"/>
              <w:bottom w:val="nil"/>
              <w:right w:val="nil"/>
            </w:tcBorders>
          </w:tcPr>
          <w:p w14:paraId="3B141296" w14:textId="1CF87488" w:rsidR="006E2B8D" w:rsidRPr="00BA7410" w:rsidRDefault="006E2B8D" w:rsidP="006E2B8D">
            <w:pPr>
              <w:tabs>
                <w:tab w:val="decimal" w:pos="1053"/>
              </w:tabs>
              <w:spacing w:line="320" w:lineRule="exact"/>
              <w:rPr>
                <w:rFonts w:ascii="Cordia New" w:hAnsi="Cordia New" w:cs="Cordia New"/>
                <w:sz w:val="24"/>
                <w:szCs w:val="24"/>
              </w:rPr>
            </w:pPr>
            <w:r w:rsidRPr="00BA7410">
              <w:rPr>
                <w:rFonts w:ascii="Cordia New" w:hAnsi="Cordia New" w:cs="Cordia New"/>
                <w:sz w:val="24"/>
                <w:szCs w:val="24"/>
              </w:rPr>
              <w:t>104,447</w:t>
            </w:r>
          </w:p>
        </w:tc>
      </w:tr>
      <w:tr w:rsidR="006E2B8D" w:rsidRPr="00BA7410" w14:paraId="792B0E65" w14:textId="77777777" w:rsidTr="004E62F4">
        <w:tblPrEx>
          <w:tblCellMar>
            <w:left w:w="0" w:type="dxa"/>
            <w:right w:w="0" w:type="dxa"/>
          </w:tblCellMar>
        </w:tblPrEx>
        <w:tc>
          <w:tcPr>
            <w:tcW w:w="4370" w:type="dxa"/>
            <w:tcBorders>
              <w:top w:val="nil"/>
              <w:left w:val="nil"/>
              <w:bottom w:val="nil"/>
              <w:right w:val="nil"/>
            </w:tcBorders>
          </w:tcPr>
          <w:p w14:paraId="55FD855D" w14:textId="11961261" w:rsidR="006E2B8D" w:rsidRPr="00BA7410" w:rsidRDefault="006E2B8D" w:rsidP="006E2B8D">
            <w:pPr>
              <w:tabs>
                <w:tab w:val="left" w:pos="349"/>
                <w:tab w:val="left" w:pos="633"/>
              </w:tabs>
              <w:spacing w:line="320" w:lineRule="exact"/>
              <w:ind w:left="567"/>
              <w:rPr>
                <w:rFonts w:ascii="Cordia New" w:hAnsi="Cordia New" w:cs="Cordia New"/>
                <w:sz w:val="24"/>
                <w:szCs w:val="24"/>
              </w:rPr>
            </w:pPr>
            <w:r w:rsidRPr="00BA7410">
              <w:rPr>
                <w:rFonts w:ascii="Cordia New" w:hAnsi="Cordia New" w:cs="Cordia New"/>
                <w:sz w:val="24"/>
                <w:szCs w:val="24"/>
              </w:rPr>
              <w:t xml:space="preserve">                </w:t>
            </w:r>
            <w:r w:rsidRPr="00BA7410">
              <w:rPr>
                <w:rFonts w:ascii="Cordia New" w:hAnsi="Cordia New" w:cs="Cordia New"/>
                <w:b/>
                <w:bCs/>
                <w:sz w:val="24"/>
                <w:szCs w:val="24"/>
              </w:rPr>
              <w:t xml:space="preserve">Total domestic and foreign items  </w:t>
            </w:r>
          </w:p>
        </w:tc>
        <w:tc>
          <w:tcPr>
            <w:tcW w:w="1201" w:type="dxa"/>
            <w:tcBorders>
              <w:top w:val="nil"/>
              <w:left w:val="nil"/>
              <w:bottom w:val="nil"/>
              <w:right w:val="nil"/>
            </w:tcBorders>
          </w:tcPr>
          <w:p w14:paraId="79F218D3" w14:textId="55A97E92" w:rsidR="006E2B8D" w:rsidRPr="00BA7410" w:rsidRDefault="00F05E94" w:rsidP="006E2B8D">
            <w:pPr>
              <w:tabs>
                <w:tab w:val="decimal" w:pos="929"/>
              </w:tabs>
              <w:spacing w:line="320" w:lineRule="exact"/>
              <w:rPr>
                <w:rFonts w:ascii="Cordia New" w:hAnsi="Cordia New" w:cs="Cordia New"/>
                <w:sz w:val="24"/>
                <w:szCs w:val="24"/>
              </w:rPr>
            </w:pPr>
            <w:r>
              <w:rPr>
                <w:rFonts w:ascii="Cordia New" w:hAnsi="Cordia New" w:cs="Cordia New"/>
                <w:sz w:val="24"/>
                <w:szCs w:val="24"/>
              </w:rPr>
              <w:t>337,742</w:t>
            </w:r>
          </w:p>
        </w:tc>
        <w:tc>
          <w:tcPr>
            <w:tcW w:w="1492" w:type="dxa"/>
            <w:tcBorders>
              <w:top w:val="nil"/>
              <w:left w:val="nil"/>
              <w:bottom w:val="nil"/>
              <w:right w:val="nil"/>
            </w:tcBorders>
          </w:tcPr>
          <w:p w14:paraId="57AF40E6" w14:textId="514E18AB" w:rsidR="006E2B8D" w:rsidRPr="00BA7410" w:rsidRDefault="006E2B8D" w:rsidP="006E2B8D">
            <w:pPr>
              <w:tabs>
                <w:tab w:val="decimal" w:pos="1049"/>
              </w:tabs>
              <w:spacing w:line="320" w:lineRule="exact"/>
              <w:rPr>
                <w:rFonts w:ascii="Cordia New" w:hAnsi="Cordia New" w:cs="Cordia New"/>
                <w:sz w:val="24"/>
                <w:szCs w:val="24"/>
              </w:rPr>
            </w:pPr>
            <w:r w:rsidRPr="00BA7410">
              <w:rPr>
                <w:rFonts w:ascii="Cordia New" w:hAnsi="Cordia New" w:cs="Cordia New"/>
                <w:sz w:val="24"/>
                <w:szCs w:val="24"/>
              </w:rPr>
              <w:t>346,936</w:t>
            </w:r>
          </w:p>
        </w:tc>
        <w:tc>
          <w:tcPr>
            <w:tcW w:w="1134" w:type="dxa"/>
            <w:gridSpan w:val="2"/>
            <w:tcBorders>
              <w:top w:val="nil"/>
              <w:left w:val="nil"/>
              <w:bottom w:val="nil"/>
              <w:right w:val="nil"/>
            </w:tcBorders>
          </w:tcPr>
          <w:p w14:paraId="7959A745" w14:textId="6B8E6EBD" w:rsidR="006E2B8D" w:rsidRPr="00BA7410" w:rsidRDefault="00F05E94" w:rsidP="006E2B8D">
            <w:pPr>
              <w:tabs>
                <w:tab w:val="decimal" w:pos="929"/>
              </w:tabs>
              <w:spacing w:line="320" w:lineRule="exact"/>
              <w:rPr>
                <w:rFonts w:ascii="Cordia New" w:hAnsi="Cordia New" w:cs="Cordia New"/>
                <w:sz w:val="24"/>
                <w:szCs w:val="24"/>
              </w:rPr>
            </w:pPr>
            <w:r>
              <w:rPr>
                <w:rFonts w:ascii="Cordia New" w:hAnsi="Cordia New" w:cs="Cordia New"/>
                <w:sz w:val="24"/>
                <w:szCs w:val="24"/>
              </w:rPr>
              <w:t>316,168</w:t>
            </w:r>
          </w:p>
        </w:tc>
        <w:tc>
          <w:tcPr>
            <w:tcW w:w="1530" w:type="dxa"/>
            <w:tcBorders>
              <w:top w:val="nil"/>
              <w:left w:val="nil"/>
              <w:bottom w:val="nil"/>
              <w:right w:val="nil"/>
            </w:tcBorders>
          </w:tcPr>
          <w:p w14:paraId="7F72FB99" w14:textId="2AD40FCE" w:rsidR="006E2B8D" w:rsidRPr="00BA7410" w:rsidRDefault="006E2B8D" w:rsidP="006E2B8D">
            <w:pPr>
              <w:tabs>
                <w:tab w:val="decimal" w:pos="1053"/>
              </w:tabs>
              <w:spacing w:line="320" w:lineRule="exact"/>
              <w:rPr>
                <w:rFonts w:ascii="Cordia New" w:hAnsi="Cordia New" w:cs="Cordia New"/>
                <w:sz w:val="24"/>
                <w:szCs w:val="24"/>
              </w:rPr>
            </w:pPr>
            <w:r w:rsidRPr="00BA7410">
              <w:rPr>
                <w:rFonts w:ascii="Cordia New" w:hAnsi="Cordia New" w:cs="Cordia New"/>
                <w:sz w:val="24"/>
                <w:szCs w:val="24"/>
              </w:rPr>
              <w:t>320,646</w:t>
            </w:r>
          </w:p>
        </w:tc>
      </w:tr>
    </w:tbl>
    <w:p w14:paraId="543921CE" w14:textId="77777777" w:rsidR="007629FD" w:rsidRPr="00BA7410" w:rsidRDefault="007629FD" w:rsidP="00CB429C">
      <w:pPr>
        <w:tabs>
          <w:tab w:val="left" w:pos="1560"/>
        </w:tabs>
        <w:ind w:left="1560" w:right="-14" w:hanging="709"/>
        <w:rPr>
          <w:rFonts w:ascii="Cordia New" w:hAnsi="Cordia New" w:cs="Cordia New"/>
          <w:sz w:val="16"/>
          <w:szCs w:val="16"/>
        </w:rPr>
      </w:pPr>
    </w:p>
    <w:p w14:paraId="3E94905B" w14:textId="77777777" w:rsidR="00F76393" w:rsidRPr="00BA7410" w:rsidRDefault="008D6A16">
      <w:pPr>
        <w:tabs>
          <w:tab w:val="left" w:pos="851"/>
        </w:tabs>
        <w:ind w:left="850" w:right="-14" w:hanging="562"/>
        <w:jc w:val="thaiDistribute"/>
        <w:rPr>
          <w:rFonts w:ascii="Cordia New" w:hAnsi="Cordia New" w:cs="Cordia New"/>
          <w:sz w:val="28"/>
          <w:szCs w:val="28"/>
        </w:rPr>
      </w:pPr>
      <w:r w:rsidRPr="00BA7410">
        <w:rPr>
          <w:rFonts w:ascii="Cordia New" w:hAnsi="Cordia New" w:cs="Cordia New"/>
          <w:sz w:val="28"/>
          <w:szCs w:val="28"/>
        </w:rPr>
        <w:t>6</w:t>
      </w:r>
      <w:r w:rsidR="00F76393" w:rsidRPr="00BA7410">
        <w:rPr>
          <w:rFonts w:ascii="Cordia New" w:hAnsi="Cordia New" w:cs="Cordia New"/>
          <w:sz w:val="28"/>
          <w:szCs w:val="28"/>
        </w:rPr>
        <w:t>.</w:t>
      </w:r>
      <w:r w:rsidRPr="00BA7410">
        <w:rPr>
          <w:rFonts w:ascii="Cordia New" w:hAnsi="Cordia New" w:cs="Cordia New"/>
          <w:sz w:val="28"/>
          <w:szCs w:val="28"/>
        </w:rPr>
        <w:t>16</w:t>
      </w:r>
      <w:r w:rsidR="00F76393" w:rsidRPr="00BA7410">
        <w:rPr>
          <w:rFonts w:ascii="Cordia New" w:hAnsi="Cordia New" w:cs="Cordia New"/>
          <w:sz w:val="28"/>
          <w:szCs w:val="28"/>
        </w:rPr>
        <w:t xml:space="preserve">  </w:t>
      </w:r>
      <w:r w:rsidR="00F76393" w:rsidRPr="00BA7410">
        <w:rPr>
          <w:rFonts w:ascii="Cordia New" w:hAnsi="Cordia New" w:cs="Cordia New"/>
          <w:sz w:val="28"/>
          <w:szCs w:val="28"/>
        </w:rPr>
        <w:tab/>
      </w:r>
      <w:r w:rsidR="00B72EE0" w:rsidRPr="00BA7410">
        <w:rPr>
          <w:rFonts w:ascii="Cordia New" w:hAnsi="Cordia New" w:cs="Cordia New"/>
          <w:sz w:val="28"/>
          <w:szCs w:val="28"/>
        </w:rPr>
        <w:t xml:space="preserve">Financial Liabilities Measured at Fair Value </w:t>
      </w:r>
      <w:r w:rsidR="008666A3" w:rsidRPr="00BA7410">
        <w:rPr>
          <w:rFonts w:ascii="Cordia New" w:hAnsi="Cordia New" w:cs="Cordia New"/>
          <w:sz w:val="28"/>
          <w:szCs w:val="28"/>
        </w:rPr>
        <w:t>t</w:t>
      </w:r>
      <w:r w:rsidR="00B72EE0" w:rsidRPr="00BA7410">
        <w:rPr>
          <w:rFonts w:ascii="Cordia New" w:hAnsi="Cordia New" w:cs="Cordia New"/>
          <w:sz w:val="28"/>
          <w:szCs w:val="28"/>
        </w:rPr>
        <w:t>hrough Profit or Loss</w:t>
      </w:r>
    </w:p>
    <w:p w14:paraId="6472C34E" w14:textId="77777777" w:rsidR="00B903EA" w:rsidRPr="00BA7410" w:rsidRDefault="00B903EA">
      <w:pPr>
        <w:tabs>
          <w:tab w:val="left" w:pos="851"/>
        </w:tabs>
        <w:ind w:left="850" w:right="-14" w:hanging="562"/>
        <w:jc w:val="thaiDistribute"/>
        <w:rPr>
          <w:rFonts w:ascii="Cordia New" w:hAnsi="Cordia New" w:cs="Cordia New"/>
          <w:sz w:val="16"/>
          <w:szCs w:val="16"/>
        </w:rPr>
      </w:pPr>
    </w:p>
    <w:p w14:paraId="7FE8D222" w14:textId="3A8479D1" w:rsidR="00F24334" w:rsidRPr="00BA7410" w:rsidRDefault="00F24334" w:rsidP="00F24334">
      <w:pPr>
        <w:ind w:left="855" w:right="-26"/>
        <w:jc w:val="thaiDistribute"/>
        <w:rPr>
          <w:rFonts w:ascii="Cordia New" w:hAnsi="Cordia New" w:cs="Cordia New"/>
          <w:sz w:val="28"/>
          <w:szCs w:val="28"/>
        </w:rPr>
      </w:pPr>
      <w:r w:rsidRPr="00BA7410">
        <w:rPr>
          <w:rFonts w:ascii="Cordia New" w:hAnsi="Cordia New" w:cs="Cordia New"/>
          <w:spacing w:val="2"/>
          <w:sz w:val="28"/>
          <w:szCs w:val="28"/>
        </w:rPr>
        <w:t xml:space="preserve">As at </w:t>
      </w:r>
      <w:r w:rsidR="006E2B8D" w:rsidRPr="00BA7410">
        <w:rPr>
          <w:rFonts w:ascii="Cordia New" w:hAnsi="Cordia New" w:cs="Cordia New"/>
          <w:spacing w:val="2"/>
          <w:sz w:val="28"/>
          <w:szCs w:val="28"/>
        </w:rPr>
        <w:t>June</w:t>
      </w:r>
      <w:r w:rsidRPr="00BA7410">
        <w:rPr>
          <w:rFonts w:ascii="Cordia New" w:hAnsi="Cordia New" w:cs="Cordia New"/>
          <w:spacing w:val="2"/>
          <w:sz w:val="28"/>
          <w:szCs w:val="28"/>
        </w:rPr>
        <w:t xml:space="preserve"> </w:t>
      </w:r>
      <w:r w:rsidR="008D6A16" w:rsidRPr="00BA7410">
        <w:rPr>
          <w:rFonts w:ascii="Cordia New" w:hAnsi="Cordia New" w:cs="Cordia New"/>
          <w:spacing w:val="2"/>
          <w:sz w:val="28"/>
          <w:szCs w:val="28"/>
        </w:rPr>
        <w:t>3</w:t>
      </w:r>
      <w:r w:rsidR="006E2B8D" w:rsidRPr="00BA7410">
        <w:rPr>
          <w:rFonts w:ascii="Cordia New" w:hAnsi="Cordia New" w:cs="Cordia New"/>
          <w:spacing w:val="2"/>
          <w:sz w:val="28"/>
          <w:szCs w:val="28"/>
        </w:rPr>
        <w:t>0</w:t>
      </w:r>
      <w:r w:rsidRPr="00BA7410">
        <w:rPr>
          <w:rFonts w:ascii="Cordia New" w:hAnsi="Cordia New" w:cs="Cordia New"/>
          <w:spacing w:val="2"/>
          <w:sz w:val="28"/>
          <w:szCs w:val="28"/>
        </w:rPr>
        <w:t xml:space="preserve">, </w:t>
      </w:r>
      <w:r w:rsidR="008D6A16" w:rsidRPr="00BA7410">
        <w:rPr>
          <w:rFonts w:ascii="Cordia New" w:hAnsi="Cordia New" w:cs="Cordia New"/>
          <w:spacing w:val="2"/>
          <w:sz w:val="28"/>
          <w:szCs w:val="28"/>
        </w:rPr>
        <w:t>202</w:t>
      </w:r>
      <w:r w:rsidR="006E2B8D" w:rsidRPr="00BA7410">
        <w:rPr>
          <w:rFonts w:ascii="Cordia New" w:hAnsi="Cordia New" w:cs="Cordia New"/>
          <w:spacing w:val="2"/>
          <w:sz w:val="28"/>
          <w:szCs w:val="28"/>
        </w:rPr>
        <w:t>5</w:t>
      </w:r>
      <w:r w:rsidRPr="00BA7410">
        <w:rPr>
          <w:rFonts w:ascii="Cordia New" w:hAnsi="Cordia New" w:cs="Cordia New"/>
          <w:spacing w:val="2"/>
          <w:sz w:val="28"/>
          <w:szCs w:val="28"/>
        </w:rPr>
        <w:t>, the Bank had financial liabilities measured at fair value through profit or loss.</w:t>
      </w:r>
      <w:r w:rsidRPr="00BA7410">
        <w:rPr>
          <w:rFonts w:ascii="Cordia New" w:hAnsi="Cordia New" w:cs="Cordia New"/>
          <w:sz w:val="28"/>
          <w:szCs w:val="28"/>
        </w:rPr>
        <w:t xml:space="preserve"> </w:t>
      </w:r>
      <w:r w:rsidR="00964CDE" w:rsidRPr="00BA7410">
        <w:rPr>
          <w:rFonts w:ascii="Cordia New" w:hAnsi="Cordia New" w:cs="Cordia New"/>
          <w:sz w:val="28"/>
          <w:szCs w:val="28"/>
        </w:rPr>
        <w:t>There are</w:t>
      </w:r>
      <w:r w:rsidRPr="00BA7410">
        <w:rPr>
          <w:rFonts w:ascii="Cordia New" w:hAnsi="Cordia New" w:cs="Cordia New"/>
          <w:sz w:val="28"/>
          <w:szCs w:val="28"/>
        </w:rPr>
        <w:t xml:space="preserve"> financial liabilit</w:t>
      </w:r>
      <w:r w:rsidR="00964CDE" w:rsidRPr="00BA7410">
        <w:rPr>
          <w:rFonts w:ascii="Cordia New" w:hAnsi="Cordia New" w:cs="Cordia New"/>
          <w:sz w:val="28"/>
          <w:szCs w:val="28"/>
        </w:rPr>
        <w:t>ies</w:t>
      </w:r>
      <w:r w:rsidRPr="00BA7410">
        <w:rPr>
          <w:rFonts w:ascii="Cordia New" w:hAnsi="Cordia New" w:cs="Cordia New"/>
          <w:sz w:val="28"/>
          <w:szCs w:val="28"/>
        </w:rPr>
        <w:t xml:space="preserve"> that </w:t>
      </w:r>
      <w:r w:rsidR="001737B2" w:rsidRPr="00BA7410">
        <w:rPr>
          <w:rFonts w:ascii="Cordia New" w:hAnsi="Cordia New" w:cs="Cordia New"/>
          <w:sz w:val="28"/>
          <w:szCs w:val="28"/>
        </w:rPr>
        <w:t>are</w:t>
      </w:r>
      <w:r w:rsidRPr="00BA7410">
        <w:rPr>
          <w:rFonts w:ascii="Cordia New" w:hAnsi="Cordia New" w:cs="Cordia New"/>
          <w:sz w:val="28"/>
          <w:szCs w:val="28"/>
        </w:rPr>
        <w:t xml:space="preserve"> determined to be measured at fair value through profit or loss amounting to</w:t>
      </w:r>
      <w:r w:rsidRPr="00BA7410">
        <w:rPr>
          <w:rFonts w:ascii="Cordia New" w:hAnsi="Cordia New" w:cs="Cordia New"/>
          <w:spacing w:val="-6"/>
          <w:sz w:val="28"/>
          <w:szCs w:val="28"/>
        </w:rPr>
        <w:t xml:space="preserve"> </w:t>
      </w:r>
      <w:r w:rsidRPr="00BA7410">
        <w:rPr>
          <w:rFonts w:ascii="Cordia New" w:hAnsi="Cordia New" w:cs="Cordia New"/>
          <w:sz w:val="28"/>
          <w:szCs w:val="28"/>
        </w:rPr>
        <w:t>Baht</w:t>
      </w:r>
      <w:r w:rsidR="00C86B34" w:rsidRPr="00BA7410">
        <w:rPr>
          <w:rFonts w:ascii="Cordia New" w:hAnsi="Cordia New" w:cs="Cordia New"/>
          <w:sz w:val="28"/>
          <w:szCs w:val="28"/>
        </w:rPr>
        <w:t xml:space="preserve"> </w:t>
      </w:r>
      <w:r w:rsidR="00E62849">
        <w:rPr>
          <w:rFonts w:ascii="Cordia New" w:hAnsi="Cordia New" w:cs="Cordia New"/>
          <w:sz w:val="28"/>
          <w:szCs w:val="28"/>
        </w:rPr>
        <w:t>16,591</w:t>
      </w:r>
      <w:r w:rsidRPr="00BA7410">
        <w:rPr>
          <w:rFonts w:ascii="Cordia New" w:hAnsi="Cordia New" w:cs="Cordia New"/>
          <w:sz w:val="28"/>
          <w:szCs w:val="28"/>
        </w:rPr>
        <w:t xml:space="preserve"> million. The cumulative effect of changes in fair value resulting from changes in credit risk recognized in other comprehensive income amount</w:t>
      </w:r>
      <w:r w:rsidR="001737B2" w:rsidRPr="00BA7410">
        <w:rPr>
          <w:rFonts w:ascii="Cordia New" w:hAnsi="Cordia New" w:cs="Cordia New"/>
          <w:sz w:val="28"/>
          <w:szCs w:val="28"/>
        </w:rPr>
        <w:t>ed</w:t>
      </w:r>
      <w:r w:rsidRPr="00BA7410">
        <w:rPr>
          <w:rFonts w:ascii="Cordia New" w:hAnsi="Cordia New" w:cs="Cordia New"/>
          <w:sz w:val="28"/>
          <w:szCs w:val="28"/>
        </w:rPr>
        <w:t xml:space="preserve"> to Baht</w:t>
      </w:r>
      <w:r w:rsidR="00110971" w:rsidRPr="00BA7410">
        <w:rPr>
          <w:rFonts w:ascii="Cordia New" w:hAnsi="Cordia New" w:cs="Cordia New"/>
          <w:sz w:val="28"/>
          <w:szCs w:val="28"/>
        </w:rPr>
        <w:t xml:space="preserve"> </w:t>
      </w:r>
      <w:r w:rsidR="00E62849">
        <w:rPr>
          <w:rFonts w:ascii="Cordia New" w:hAnsi="Cordia New" w:cs="Cordia New"/>
          <w:sz w:val="28"/>
          <w:szCs w:val="28"/>
        </w:rPr>
        <w:t>1,338</w:t>
      </w:r>
      <w:r w:rsidR="00B4117B" w:rsidRPr="00BA7410">
        <w:rPr>
          <w:rFonts w:ascii="Cordia New" w:hAnsi="Cordia New" w:cs="Cordia New"/>
          <w:sz w:val="28"/>
          <w:szCs w:val="28"/>
        </w:rPr>
        <w:t xml:space="preserve"> </w:t>
      </w:r>
      <w:r w:rsidRPr="00BA7410">
        <w:rPr>
          <w:rFonts w:ascii="Cordia New" w:hAnsi="Cordia New" w:cs="Cordia New"/>
          <w:sz w:val="28"/>
          <w:szCs w:val="28"/>
        </w:rPr>
        <w:t>million, and the difference between the book value and the contract value that must be paid when due amount</w:t>
      </w:r>
      <w:r w:rsidR="001737B2" w:rsidRPr="00BA7410">
        <w:rPr>
          <w:rFonts w:ascii="Cordia New" w:hAnsi="Cordia New" w:cs="Cordia New"/>
          <w:sz w:val="28"/>
          <w:szCs w:val="28"/>
        </w:rPr>
        <w:t>ed</w:t>
      </w:r>
      <w:r w:rsidRPr="00BA7410">
        <w:rPr>
          <w:rFonts w:ascii="Cordia New" w:hAnsi="Cordia New" w:cs="Cordia New"/>
          <w:sz w:val="28"/>
          <w:szCs w:val="28"/>
        </w:rPr>
        <w:t xml:space="preserve"> to Baht</w:t>
      </w:r>
      <w:r w:rsidR="00110971" w:rsidRPr="00BA7410">
        <w:rPr>
          <w:rFonts w:ascii="Cordia New" w:hAnsi="Cordia New" w:cs="Cordia New"/>
          <w:sz w:val="28"/>
          <w:szCs w:val="28"/>
        </w:rPr>
        <w:t xml:space="preserve"> </w:t>
      </w:r>
      <w:r w:rsidR="00E62849">
        <w:rPr>
          <w:rFonts w:ascii="Cordia New" w:hAnsi="Cordia New" w:cs="Cordia New"/>
          <w:sz w:val="28"/>
          <w:szCs w:val="28"/>
        </w:rPr>
        <w:t>1,942</w:t>
      </w:r>
      <w:r w:rsidRPr="00BA7410">
        <w:rPr>
          <w:rFonts w:ascii="Cordia New" w:hAnsi="Cordia New" w:cs="Cordia New"/>
          <w:sz w:val="28"/>
          <w:szCs w:val="28"/>
        </w:rPr>
        <w:t xml:space="preserve"> million.</w:t>
      </w:r>
    </w:p>
    <w:p w14:paraId="5A46F254" w14:textId="77777777" w:rsidR="006E2B8D" w:rsidRPr="00BA7410" w:rsidRDefault="006E2B8D" w:rsidP="00F24334">
      <w:pPr>
        <w:ind w:left="855" w:right="-26"/>
        <w:jc w:val="thaiDistribute"/>
        <w:rPr>
          <w:rFonts w:ascii="Cordia New" w:hAnsi="Cordia New" w:cs="Cordia New"/>
          <w:sz w:val="16"/>
          <w:szCs w:val="16"/>
        </w:rPr>
      </w:pPr>
    </w:p>
    <w:p w14:paraId="30B5308E" w14:textId="77777777" w:rsidR="006E2B8D" w:rsidRPr="00BA7410" w:rsidRDefault="006E2B8D" w:rsidP="005B4825">
      <w:pPr>
        <w:ind w:left="855" w:right="-26"/>
        <w:jc w:val="both"/>
        <w:rPr>
          <w:rFonts w:ascii="Cordia New" w:hAnsi="Cordia New" w:cs="Cordia New"/>
          <w:sz w:val="28"/>
          <w:szCs w:val="28"/>
        </w:rPr>
      </w:pPr>
      <w:r w:rsidRPr="00441B2B">
        <w:rPr>
          <w:rFonts w:ascii="Cordia New" w:hAnsi="Cordia New" w:cs="Cordia New"/>
          <w:spacing w:val="4"/>
          <w:sz w:val="28"/>
          <w:szCs w:val="28"/>
        </w:rPr>
        <w:t>As at December 31, 2024, the Bank had financial liabilities measured at fair value through profit or loss.</w:t>
      </w:r>
      <w:r w:rsidRPr="00BA7410">
        <w:rPr>
          <w:rFonts w:ascii="Cordia New" w:hAnsi="Cordia New" w:cs="Cordia New"/>
          <w:sz w:val="28"/>
          <w:szCs w:val="28"/>
        </w:rPr>
        <w:t xml:space="preserve"> There are financial liabilities that is determined to be measured at fair value through profit or loss amounting to</w:t>
      </w:r>
      <w:r w:rsidRPr="00BA7410">
        <w:rPr>
          <w:rFonts w:ascii="Cordia New" w:hAnsi="Cordia New" w:cs="Cordia New"/>
          <w:spacing w:val="-6"/>
          <w:sz w:val="28"/>
          <w:szCs w:val="28"/>
        </w:rPr>
        <w:t xml:space="preserve"> </w:t>
      </w:r>
      <w:r w:rsidRPr="00BA7410">
        <w:rPr>
          <w:rFonts w:ascii="Cordia New" w:hAnsi="Cordia New" w:cs="Cordia New"/>
          <w:sz w:val="28"/>
          <w:szCs w:val="28"/>
        </w:rPr>
        <w:t xml:space="preserve">Baht 17,308 million. The cumulative effect of changes in fair value resulting from changes in credit risk </w:t>
      </w:r>
      <w:r w:rsidRPr="00BA7410">
        <w:rPr>
          <w:rFonts w:ascii="Cordia New" w:hAnsi="Cordia New" w:cs="Cordia New"/>
          <w:spacing w:val="2"/>
          <w:sz w:val="28"/>
          <w:szCs w:val="28"/>
        </w:rPr>
        <w:t>recognized in other comprehensive income amounted to Baht 1,653 million, and the difference between</w:t>
      </w:r>
      <w:r w:rsidRPr="00BA7410">
        <w:rPr>
          <w:rFonts w:ascii="Cordia New" w:hAnsi="Cordia New" w:cs="Cordia New"/>
          <w:sz w:val="28"/>
          <w:szCs w:val="28"/>
        </w:rPr>
        <w:t xml:space="preserve"> the book value and the contract value that must be paid when due amounted to Baht 2,014 million.</w:t>
      </w:r>
    </w:p>
    <w:p w14:paraId="21D2713E" w14:textId="77777777" w:rsidR="00F24334" w:rsidRPr="00BA7410" w:rsidRDefault="00F24334" w:rsidP="00F24334">
      <w:pPr>
        <w:ind w:left="855" w:right="-26"/>
        <w:jc w:val="thaiDistribute"/>
        <w:rPr>
          <w:rFonts w:ascii="Cordia New" w:hAnsi="Cordia New" w:cs="Cordia New"/>
          <w:sz w:val="16"/>
          <w:szCs w:val="16"/>
        </w:rPr>
      </w:pPr>
    </w:p>
    <w:p w14:paraId="214F19FD" w14:textId="75D64992" w:rsidR="00F24334" w:rsidRPr="00BA7410" w:rsidRDefault="00F24334" w:rsidP="00F24334">
      <w:pPr>
        <w:ind w:left="855" w:right="-26"/>
        <w:jc w:val="thaiDistribute"/>
        <w:rPr>
          <w:rFonts w:ascii="Cordia New" w:hAnsi="Cordia New" w:cs="Cordia New"/>
          <w:sz w:val="28"/>
          <w:szCs w:val="28"/>
        </w:rPr>
      </w:pPr>
      <w:r w:rsidRPr="00BA7410">
        <w:rPr>
          <w:rFonts w:ascii="Cordia New" w:hAnsi="Cordia New" w:cs="Cordia New"/>
          <w:sz w:val="28"/>
          <w:szCs w:val="28"/>
        </w:rPr>
        <w:t xml:space="preserve">As at </w:t>
      </w:r>
      <w:r w:rsidR="00C847E9" w:rsidRPr="00BA7410">
        <w:rPr>
          <w:rFonts w:ascii="Cordia New" w:hAnsi="Cordia New" w:cs="Cordia New"/>
          <w:sz w:val="28"/>
          <w:szCs w:val="28"/>
        </w:rPr>
        <w:t>June 30, 2025 and December 31, 2024</w:t>
      </w:r>
      <w:r w:rsidRPr="00BA7410">
        <w:rPr>
          <w:rFonts w:ascii="Cordia New" w:hAnsi="Cordia New" w:cs="Cordia New"/>
          <w:sz w:val="28"/>
          <w:szCs w:val="28"/>
        </w:rPr>
        <w:t xml:space="preserve">, a subsidiary had financial liabilities measured at fair value through profit or loss </w:t>
      </w:r>
      <w:r w:rsidR="00964CDE" w:rsidRPr="00BA7410">
        <w:rPr>
          <w:rFonts w:ascii="Cordia New" w:hAnsi="Cordia New" w:cs="Cordia New"/>
          <w:sz w:val="28"/>
          <w:szCs w:val="28"/>
        </w:rPr>
        <w:t>which</w:t>
      </w:r>
      <w:r w:rsidRPr="00BA7410">
        <w:rPr>
          <w:rFonts w:ascii="Cordia New" w:hAnsi="Cordia New" w:cs="Cordia New"/>
          <w:sz w:val="28"/>
          <w:szCs w:val="28"/>
        </w:rPr>
        <w:t xml:space="preserve"> a</w:t>
      </w:r>
      <w:r w:rsidR="00964CDE" w:rsidRPr="00BA7410">
        <w:rPr>
          <w:rFonts w:ascii="Cordia New" w:hAnsi="Cordia New" w:cs="Cordia New"/>
          <w:sz w:val="28"/>
          <w:szCs w:val="28"/>
        </w:rPr>
        <w:t>re</w:t>
      </w:r>
      <w:r w:rsidRPr="00BA7410">
        <w:rPr>
          <w:rFonts w:ascii="Cordia New" w:hAnsi="Cordia New" w:cs="Cordia New"/>
          <w:sz w:val="28"/>
          <w:szCs w:val="28"/>
        </w:rPr>
        <w:t xml:space="preserve"> trading financial liabilit</w:t>
      </w:r>
      <w:r w:rsidR="00964CDE" w:rsidRPr="00BA7410">
        <w:rPr>
          <w:rFonts w:ascii="Cordia New" w:hAnsi="Cordia New" w:cs="Cordia New"/>
          <w:sz w:val="28"/>
          <w:szCs w:val="28"/>
        </w:rPr>
        <w:t>ies</w:t>
      </w:r>
      <w:r w:rsidRPr="00BA7410">
        <w:rPr>
          <w:rFonts w:ascii="Cordia New" w:hAnsi="Cordia New" w:cs="Cordia New"/>
          <w:sz w:val="28"/>
          <w:szCs w:val="28"/>
        </w:rPr>
        <w:t xml:space="preserve"> amounting to Baht</w:t>
      </w:r>
      <w:r w:rsidR="00110971" w:rsidRPr="00BA7410">
        <w:rPr>
          <w:rFonts w:ascii="Cordia New" w:hAnsi="Cordia New" w:cs="Cordia New"/>
          <w:sz w:val="28"/>
          <w:szCs w:val="28"/>
        </w:rPr>
        <w:t xml:space="preserve"> </w:t>
      </w:r>
      <w:r w:rsidR="00E62849">
        <w:rPr>
          <w:rFonts w:ascii="Cordia New" w:hAnsi="Cordia New" w:cs="Cordia New"/>
          <w:sz w:val="28"/>
          <w:szCs w:val="28"/>
        </w:rPr>
        <w:t xml:space="preserve">284 </w:t>
      </w:r>
      <w:r w:rsidRPr="00BA7410">
        <w:rPr>
          <w:rFonts w:ascii="Cordia New" w:hAnsi="Cordia New" w:cs="Cordia New"/>
          <w:sz w:val="28"/>
          <w:szCs w:val="28"/>
        </w:rPr>
        <w:t xml:space="preserve">million and Baht </w:t>
      </w:r>
      <w:r w:rsidR="006E2B8D" w:rsidRPr="00BA7410">
        <w:rPr>
          <w:rFonts w:ascii="Cordia New" w:hAnsi="Cordia New" w:cs="Cordia New"/>
          <w:sz w:val="28"/>
          <w:szCs w:val="28"/>
        </w:rPr>
        <w:t>455</w:t>
      </w:r>
      <w:r w:rsidRPr="00BA7410">
        <w:rPr>
          <w:rFonts w:ascii="Cordia New" w:hAnsi="Cordia New" w:cs="Cordia New"/>
          <w:sz w:val="28"/>
          <w:szCs w:val="28"/>
        </w:rPr>
        <w:t xml:space="preserve"> million, respectively.</w:t>
      </w:r>
    </w:p>
    <w:p w14:paraId="72A4B6CE" w14:textId="77777777" w:rsidR="00B63612" w:rsidRPr="00BA7410" w:rsidRDefault="00B63612" w:rsidP="00F24334">
      <w:pPr>
        <w:ind w:left="855" w:right="-26"/>
        <w:jc w:val="thaiDistribute"/>
        <w:rPr>
          <w:rFonts w:ascii="Cordia New" w:hAnsi="Cordia New" w:cs="Cordia New"/>
          <w:sz w:val="16"/>
          <w:szCs w:val="16"/>
        </w:rPr>
      </w:pPr>
    </w:p>
    <w:p w14:paraId="1E45C078" w14:textId="77777777" w:rsidR="006E2B8D" w:rsidRPr="00BA7410" w:rsidRDefault="006E2B8D" w:rsidP="00F24334">
      <w:pPr>
        <w:ind w:left="855" w:right="-26"/>
        <w:jc w:val="thaiDistribute"/>
        <w:rPr>
          <w:rFonts w:ascii="Cordia New" w:hAnsi="Cordia New" w:cs="Cordia New"/>
          <w:sz w:val="16"/>
          <w:szCs w:val="16"/>
        </w:rPr>
      </w:pPr>
    </w:p>
    <w:p w14:paraId="08D4FEA5" w14:textId="77777777" w:rsidR="006E2B8D" w:rsidRPr="00BA7410" w:rsidRDefault="006E2B8D" w:rsidP="00F24334">
      <w:pPr>
        <w:ind w:left="855" w:right="-26"/>
        <w:jc w:val="thaiDistribute"/>
        <w:rPr>
          <w:rFonts w:ascii="Cordia New" w:hAnsi="Cordia New" w:cs="Cordia New"/>
          <w:sz w:val="16"/>
          <w:szCs w:val="16"/>
        </w:rPr>
      </w:pPr>
    </w:p>
    <w:p w14:paraId="3405EA02" w14:textId="6988DA09" w:rsidR="00F76393" w:rsidRPr="00BA7410" w:rsidRDefault="008D6A16">
      <w:pPr>
        <w:ind w:left="855" w:right="-14" w:hanging="585"/>
        <w:rPr>
          <w:rFonts w:ascii="Cordia New" w:hAnsi="Cordia New" w:cs="Cordia New"/>
          <w:sz w:val="28"/>
          <w:szCs w:val="28"/>
        </w:rPr>
      </w:pPr>
      <w:r w:rsidRPr="00BA7410">
        <w:rPr>
          <w:rFonts w:ascii="Cordia New" w:hAnsi="Cordia New" w:cs="Cordia New"/>
          <w:sz w:val="28"/>
          <w:szCs w:val="28"/>
        </w:rPr>
        <w:lastRenderedPageBreak/>
        <w:t>6</w:t>
      </w:r>
      <w:r w:rsidR="00F76393" w:rsidRPr="00BA7410">
        <w:rPr>
          <w:rFonts w:ascii="Cordia New" w:hAnsi="Cordia New" w:cs="Cordia New"/>
          <w:sz w:val="28"/>
          <w:szCs w:val="28"/>
        </w:rPr>
        <w:t>.</w:t>
      </w:r>
      <w:r w:rsidRPr="00BA7410">
        <w:rPr>
          <w:rFonts w:ascii="Cordia New" w:hAnsi="Cordia New" w:cs="Cordia New"/>
          <w:sz w:val="28"/>
          <w:szCs w:val="28"/>
        </w:rPr>
        <w:t>17</w:t>
      </w:r>
      <w:r w:rsidR="00F76393" w:rsidRPr="00BA7410">
        <w:rPr>
          <w:rFonts w:ascii="Cordia New" w:hAnsi="Cordia New" w:cs="Cordia New"/>
          <w:sz w:val="28"/>
          <w:szCs w:val="28"/>
        </w:rPr>
        <w:tab/>
      </w:r>
      <w:r w:rsidR="00B72EE0" w:rsidRPr="00BA7410">
        <w:rPr>
          <w:rFonts w:ascii="Cordia New" w:hAnsi="Cordia New" w:cs="Cordia New"/>
          <w:sz w:val="28"/>
          <w:szCs w:val="28"/>
        </w:rPr>
        <w:t>Debt Issued and Borrowings</w:t>
      </w:r>
    </w:p>
    <w:p w14:paraId="61EF1B3A" w14:textId="77777777" w:rsidR="00F76393" w:rsidRPr="00BA7410" w:rsidRDefault="00F76393">
      <w:pPr>
        <w:ind w:left="1622" w:right="-14" w:hanging="720"/>
        <w:rPr>
          <w:rFonts w:ascii="Cordia New" w:hAnsi="Cordia New" w:cs="Cordia New"/>
          <w:sz w:val="16"/>
          <w:szCs w:val="16"/>
        </w:rPr>
      </w:pPr>
    </w:p>
    <w:p w14:paraId="2CF46B5E" w14:textId="64611053" w:rsidR="00F76393" w:rsidRPr="00BA7410" w:rsidRDefault="008D6A16">
      <w:pPr>
        <w:tabs>
          <w:tab w:val="left" w:pos="1560"/>
        </w:tabs>
        <w:ind w:left="1560" w:right="-14" w:hanging="705"/>
        <w:jc w:val="both"/>
        <w:rPr>
          <w:rFonts w:ascii="Cordia New" w:hAnsi="Cordia New" w:cs="Cordia New"/>
          <w:sz w:val="28"/>
          <w:szCs w:val="28"/>
        </w:rPr>
      </w:pPr>
      <w:r w:rsidRPr="00BA7410">
        <w:rPr>
          <w:rFonts w:ascii="Cordia New" w:hAnsi="Cordia New" w:cs="Cordia New"/>
          <w:sz w:val="28"/>
          <w:szCs w:val="28"/>
        </w:rPr>
        <w:t>6</w:t>
      </w:r>
      <w:r w:rsidR="00F76393" w:rsidRPr="00BA7410">
        <w:rPr>
          <w:rFonts w:ascii="Cordia New" w:hAnsi="Cordia New" w:cs="Cordia New"/>
          <w:sz w:val="28"/>
          <w:szCs w:val="28"/>
        </w:rPr>
        <w:t>.</w:t>
      </w:r>
      <w:r w:rsidRPr="00BA7410">
        <w:rPr>
          <w:rFonts w:ascii="Cordia New" w:hAnsi="Cordia New" w:cs="Cordia New"/>
          <w:sz w:val="28"/>
          <w:szCs w:val="28"/>
        </w:rPr>
        <w:t>17</w:t>
      </w:r>
      <w:r w:rsidR="00F76393" w:rsidRPr="00BA7410">
        <w:rPr>
          <w:rFonts w:ascii="Cordia New" w:hAnsi="Cordia New" w:cs="Cordia New"/>
          <w:sz w:val="28"/>
          <w:szCs w:val="28"/>
        </w:rPr>
        <w:t>.</w:t>
      </w:r>
      <w:r w:rsidRPr="00BA7410">
        <w:rPr>
          <w:rFonts w:ascii="Cordia New" w:hAnsi="Cordia New" w:cs="Cordia New"/>
          <w:sz w:val="28"/>
          <w:szCs w:val="28"/>
        </w:rPr>
        <w:t>1</w:t>
      </w:r>
      <w:r w:rsidR="00F76393" w:rsidRPr="00BA7410">
        <w:rPr>
          <w:rFonts w:ascii="Cordia New" w:hAnsi="Cordia New" w:cs="Cordia New"/>
          <w:sz w:val="28"/>
          <w:szCs w:val="28"/>
        </w:rPr>
        <w:t xml:space="preserve"> </w:t>
      </w:r>
      <w:r w:rsidR="00F76393" w:rsidRPr="00BA7410">
        <w:rPr>
          <w:rFonts w:ascii="Cordia New" w:hAnsi="Cordia New" w:cs="Cordia New"/>
          <w:sz w:val="28"/>
          <w:szCs w:val="28"/>
        </w:rPr>
        <w:tab/>
        <w:t xml:space="preserve">Classified by type of instruments and source of fund as at </w:t>
      </w:r>
      <w:r w:rsidR="00C847E9" w:rsidRPr="00BA7410">
        <w:rPr>
          <w:rFonts w:ascii="Cordia New" w:hAnsi="Cordia New" w:cs="Cordia New"/>
          <w:sz w:val="28"/>
          <w:szCs w:val="28"/>
        </w:rPr>
        <w:t>June 30, 2025 and December 31, 2024</w:t>
      </w:r>
      <w:r w:rsidR="00F76393" w:rsidRPr="00BA7410">
        <w:rPr>
          <w:rFonts w:ascii="Cordia New" w:hAnsi="Cordia New" w:cs="Cordia New"/>
          <w:sz w:val="28"/>
          <w:szCs w:val="28"/>
        </w:rPr>
        <w:t xml:space="preserve"> :</w:t>
      </w:r>
    </w:p>
    <w:p w14:paraId="37C7D32F" w14:textId="3B4AB46D" w:rsidR="00F76393" w:rsidRPr="00BA7410" w:rsidRDefault="00F76393">
      <w:pPr>
        <w:ind w:left="1560" w:right="-14" w:hanging="658"/>
        <w:rPr>
          <w:rFonts w:ascii="Cordia New" w:hAnsi="Cordia New" w:cs="Cordia New"/>
          <w:b/>
          <w:bCs/>
          <w:sz w:val="16"/>
          <w:szCs w:val="16"/>
        </w:rPr>
      </w:pPr>
    </w:p>
    <w:tbl>
      <w:tblPr>
        <w:tblW w:w="9751" w:type="dxa"/>
        <w:tblInd w:w="284" w:type="dxa"/>
        <w:tblLayout w:type="fixed"/>
        <w:tblCellMar>
          <w:left w:w="0" w:type="dxa"/>
          <w:right w:w="0" w:type="dxa"/>
        </w:tblCellMar>
        <w:tblLook w:val="0000" w:firstRow="0" w:lastRow="0" w:firstColumn="0" w:lastColumn="0" w:noHBand="0" w:noVBand="0"/>
      </w:tblPr>
      <w:tblGrid>
        <w:gridCol w:w="3523"/>
        <w:gridCol w:w="1053"/>
        <w:gridCol w:w="1035"/>
        <w:gridCol w:w="1035"/>
        <w:gridCol w:w="1035"/>
        <w:gridCol w:w="1035"/>
        <w:gridCol w:w="1035"/>
      </w:tblGrid>
      <w:tr w:rsidR="00F76393" w:rsidRPr="00BA7410" w14:paraId="360279E6" w14:textId="77777777">
        <w:trPr>
          <w:cantSplit/>
        </w:trPr>
        <w:tc>
          <w:tcPr>
            <w:tcW w:w="8716" w:type="dxa"/>
            <w:gridSpan w:val="6"/>
            <w:tcBorders>
              <w:top w:val="nil"/>
              <w:left w:val="nil"/>
              <w:bottom w:val="nil"/>
              <w:right w:val="nil"/>
            </w:tcBorders>
          </w:tcPr>
          <w:p w14:paraId="07FD8A58" w14:textId="77777777" w:rsidR="00F76393" w:rsidRPr="00BA7410" w:rsidRDefault="00F76393">
            <w:pPr>
              <w:tabs>
                <w:tab w:val="decimal" w:pos="822"/>
              </w:tabs>
              <w:spacing w:line="240" w:lineRule="exact"/>
              <w:ind w:right="-6"/>
              <w:rPr>
                <w:rFonts w:ascii="Cordia New" w:hAnsi="Cordia New" w:cs="Cordia New"/>
                <w:sz w:val="24"/>
                <w:szCs w:val="24"/>
              </w:rPr>
            </w:pPr>
          </w:p>
        </w:tc>
        <w:tc>
          <w:tcPr>
            <w:tcW w:w="1035" w:type="dxa"/>
            <w:tcBorders>
              <w:top w:val="nil"/>
              <w:left w:val="nil"/>
              <w:bottom w:val="nil"/>
              <w:right w:val="nil"/>
            </w:tcBorders>
          </w:tcPr>
          <w:p w14:paraId="24B10466" w14:textId="77777777" w:rsidR="00F76393" w:rsidRPr="00BA7410" w:rsidRDefault="00F76393">
            <w:pPr>
              <w:spacing w:line="240" w:lineRule="exact"/>
              <w:ind w:right="63"/>
              <w:jc w:val="right"/>
              <w:rPr>
                <w:rFonts w:ascii="Cordia New" w:hAnsi="Cordia New" w:cs="Cordia New"/>
                <w:sz w:val="24"/>
                <w:szCs w:val="24"/>
              </w:rPr>
            </w:pPr>
            <w:r w:rsidRPr="00BA7410">
              <w:rPr>
                <w:rFonts w:ascii="Cordia New" w:hAnsi="Cordia New" w:cs="Cordia New"/>
                <w:b/>
                <w:bCs/>
                <w:sz w:val="24"/>
                <w:szCs w:val="24"/>
              </w:rPr>
              <w:t xml:space="preserve">  Million Baht</w:t>
            </w:r>
          </w:p>
        </w:tc>
      </w:tr>
      <w:tr w:rsidR="00F76393" w:rsidRPr="00BA7410" w14:paraId="087ED79B" w14:textId="77777777">
        <w:trPr>
          <w:cantSplit/>
        </w:trPr>
        <w:tc>
          <w:tcPr>
            <w:tcW w:w="3523" w:type="dxa"/>
            <w:tcBorders>
              <w:top w:val="nil"/>
              <w:left w:val="nil"/>
              <w:bottom w:val="nil"/>
              <w:right w:val="nil"/>
            </w:tcBorders>
          </w:tcPr>
          <w:p w14:paraId="180B32EA" w14:textId="1925CADC" w:rsidR="00F76393" w:rsidRPr="00BA7410" w:rsidRDefault="00F76393">
            <w:pPr>
              <w:spacing w:line="240" w:lineRule="exact"/>
              <w:ind w:left="1621" w:right="-6" w:hanging="1338"/>
              <w:rPr>
                <w:rFonts w:ascii="Cordia New" w:hAnsi="Cordia New" w:cs="Cordia New"/>
                <w:sz w:val="24"/>
                <w:szCs w:val="24"/>
              </w:rPr>
            </w:pPr>
          </w:p>
        </w:tc>
        <w:tc>
          <w:tcPr>
            <w:tcW w:w="6228" w:type="dxa"/>
            <w:gridSpan w:val="6"/>
            <w:tcBorders>
              <w:top w:val="nil"/>
              <w:left w:val="nil"/>
              <w:bottom w:val="nil"/>
              <w:right w:val="nil"/>
            </w:tcBorders>
          </w:tcPr>
          <w:p w14:paraId="00AD03FE" w14:textId="77777777" w:rsidR="00F76393" w:rsidRPr="00BA7410" w:rsidRDefault="00F76393">
            <w:pPr>
              <w:tabs>
                <w:tab w:val="decimal" w:pos="822"/>
              </w:tabs>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CONSOLIDATED</w:t>
            </w:r>
          </w:p>
        </w:tc>
      </w:tr>
      <w:tr w:rsidR="006E2B8D" w:rsidRPr="00BA7410" w14:paraId="5ABD4E2A" w14:textId="77777777" w:rsidTr="00B3778E">
        <w:trPr>
          <w:cantSplit/>
        </w:trPr>
        <w:tc>
          <w:tcPr>
            <w:tcW w:w="3523" w:type="dxa"/>
            <w:tcBorders>
              <w:top w:val="nil"/>
              <w:left w:val="nil"/>
              <w:bottom w:val="nil"/>
              <w:right w:val="nil"/>
            </w:tcBorders>
          </w:tcPr>
          <w:p w14:paraId="05220EDC" w14:textId="77777777" w:rsidR="006E2B8D" w:rsidRPr="00BA7410" w:rsidRDefault="006E2B8D" w:rsidP="006E2B8D">
            <w:pPr>
              <w:spacing w:line="240" w:lineRule="exact"/>
              <w:ind w:left="1621" w:right="-6" w:hanging="1338"/>
              <w:rPr>
                <w:rFonts w:ascii="Cordia New" w:hAnsi="Cordia New" w:cs="Cordia New"/>
                <w:sz w:val="24"/>
                <w:szCs w:val="24"/>
              </w:rPr>
            </w:pPr>
          </w:p>
        </w:tc>
        <w:tc>
          <w:tcPr>
            <w:tcW w:w="3123" w:type="dxa"/>
            <w:gridSpan w:val="3"/>
            <w:tcBorders>
              <w:top w:val="nil"/>
              <w:left w:val="nil"/>
              <w:bottom w:val="nil"/>
              <w:right w:val="nil"/>
            </w:tcBorders>
            <w:vAlign w:val="center"/>
          </w:tcPr>
          <w:p w14:paraId="06A0B9B9" w14:textId="099F1780" w:rsidR="006E2B8D" w:rsidRPr="00BA7410" w:rsidRDefault="006E2B8D" w:rsidP="006E2B8D">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June 30, 2025</w:t>
            </w:r>
          </w:p>
        </w:tc>
        <w:tc>
          <w:tcPr>
            <w:tcW w:w="3105" w:type="dxa"/>
            <w:gridSpan w:val="3"/>
            <w:tcBorders>
              <w:top w:val="nil"/>
              <w:left w:val="nil"/>
              <w:bottom w:val="nil"/>
              <w:right w:val="nil"/>
            </w:tcBorders>
            <w:vAlign w:val="center"/>
          </w:tcPr>
          <w:p w14:paraId="5F0194FB" w14:textId="59A1508E" w:rsidR="006E2B8D" w:rsidRPr="00BA7410" w:rsidRDefault="006E2B8D" w:rsidP="006E2B8D">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December 31, 2024</w:t>
            </w:r>
          </w:p>
        </w:tc>
      </w:tr>
      <w:tr w:rsidR="006E2B8D" w:rsidRPr="00BA7410" w14:paraId="2B70D1BE" w14:textId="77777777">
        <w:tc>
          <w:tcPr>
            <w:tcW w:w="3523" w:type="dxa"/>
            <w:tcBorders>
              <w:top w:val="nil"/>
              <w:left w:val="nil"/>
              <w:bottom w:val="nil"/>
              <w:right w:val="nil"/>
            </w:tcBorders>
          </w:tcPr>
          <w:p w14:paraId="2B6C95D9" w14:textId="77777777" w:rsidR="006E2B8D" w:rsidRPr="00BA7410" w:rsidRDefault="006E2B8D" w:rsidP="006E2B8D">
            <w:pPr>
              <w:spacing w:line="240" w:lineRule="exact"/>
              <w:ind w:left="1621" w:right="-6" w:hanging="1338"/>
              <w:rPr>
                <w:rFonts w:ascii="Cordia New" w:hAnsi="Cordia New" w:cs="Cordia New"/>
                <w:sz w:val="24"/>
                <w:szCs w:val="24"/>
              </w:rPr>
            </w:pPr>
          </w:p>
        </w:tc>
        <w:tc>
          <w:tcPr>
            <w:tcW w:w="1053" w:type="dxa"/>
            <w:tcBorders>
              <w:top w:val="nil"/>
              <w:left w:val="nil"/>
              <w:bottom w:val="nil"/>
              <w:right w:val="nil"/>
            </w:tcBorders>
          </w:tcPr>
          <w:p w14:paraId="7FBD7195" w14:textId="77777777" w:rsidR="006E2B8D" w:rsidRPr="00BA7410" w:rsidRDefault="006E2B8D" w:rsidP="006E2B8D">
            <w:pPr>
              <w:tabs>
                <w:tab w:val="decimal" w:pos="-4820"/>
              </w:tabs>
              <w:spacing w:line="240" w:lineRule="exact"/>
              <w:ind w:right="-6"/>
              <w:jc w:val="center"/>
              <w:rPr>
                <w:rFonts w:ascii="Cordia New" w:hAnsi="Cordia New" w:cs="Cordia New"/>
                <w:sz w:val="24"/>
                <w:szCs w:val="24"/>
              </w:rPr>
            </w:pPr>
            <w:r w:rsidRPr="00BA7410">
              <w:rPr>
                <w:rFonts w:ascii="Cordia New" w:hAnsi="Cordia New" w:cs="Cordia New"/>
                <w:b/>
                <w:bCs/>
                <w:sz w:val="24"/>
                <w:szCs w:val="24"/>
              </w:rPr>
              <w:t>Domestic</w:t>
            </w:r>
          </w:p>
        </w:tc>
        <w:tc>
          <w:tcPr>
            <w:tcW w:w="1035" w:type="dxa"/>
            <w:tcBorders>
              <w:top w:val="nil"/>
              <w:left w:val="nil"/>
              <w:bottom w:val="nil"/>
              <w:right w:val="nil"/>
            </w:tcBorders>
          </w:tcPr>
          <w:p w14:paraId="21BB5379" w14:textId="77777777" w:rsidR="006E2B8D" w:rsidRPr="00BA7410" w:rsidRDefault="006E2B8D" w:rsidP="006E2B8D">
            <w:pPr>
              <w:spacing w:line="240" w:lineRule="exact"/>
              <w:ind w:right="-6"/>
              <w:jc w:val="center"/>
              <w:rPr>
                <w:rFonts w:ascii="Cordia New" w:hAnsi="Cordia New" w:cs="Cordia New"/>
                <w:sz w:val="24"/>
                <w:szCs w:val="24"/>
              </w:rPr>
            </w:pPr>
            <w:r w:rsidRPr="00BA7410">
              <w:rPr>
                <w:rFonts w:ascii="Cordia New" w:hAnsi="Cordia New" w:cs="Cordia New"/>
                <w:b/>
                <w:bCs/>
                <w:sz w:val="24"/>
                <w:szCs w:val="24"/>
              </w:rPr>
              <w:t>Foreign</w:t>
            </w:r>
          </w:p>
        </w:tc>
        <w:tc>
          <w:tcPr>
            <w:tcW w:w="1035" w:type="dxa"/>
            <w:tcBorders>
              <w:top w:val="nil"/>
              <w:left w:val="nil"/>
              <w:bottom w:val="nil"/>
              <w:right w:val="nil"/>
            </w:tcBorders>
          </w:tcPr>
          <w:p w14:paraId="2A7E03A1" w14:textId="77777777" w:rsidR="006E2B8D" w:rsidRPr="00BA7410" w:rsidRDefault="006E2B8D" w:rsidP="006E2B8D">
            <w:pPr>
              <w:spacing w:line="240" w:lineRule="exact"/>
              <w:ind w:right="-6"/>
              <w:jc w:val="center"/>
              <w:rPr>
                <w:rFonts w:ascii="Cordia New" w:hAnsi="Cordia New" w:cs="Cordia New"/>
                <w:sz w:val="24"/>
                <w:szCs w:val="24"/>
              </w:rPr>
            </w:pPr>
            <w:r w:rsidRPr="00BA7410">
              <w:rPr>
                <w:rFonts w:ascii="Cordia New" w:hAnsi="Cordia New" w:cs="Cordia New"/>
                <w:b/>
                <w:bCs/>
                <w:sz w:val="24"/>
                <w:szCs w:val="24"/>
              </w:rPr>
              <w:t>Total</w:t>
            </w:r>
          </w:p>
        </w:tc>
        <w:tc>
          <w:tcPr>
            <w:tcW w:w="1035" w:type="dxa"/>
            <w:tcBorders>
              <w:top w:val="nil"/>
              <w:left w:val="nil"/>
              <w:bottom w:val="nil"/>
              <w:right w:val="nil"/>
            </w:tcBorders>
          </w:tcPr>
          <w:p w14:paraId="3F5DF395" w14:textId="77777777" w:rsidR="006E2B8D" w:rsidRPr="00BA7410" w:rsidRDefault="006E2B8D" w:rsidP="006E2B8D">
            <w:pPr>
              <w:tabs>
                <w:tab w:val="decimal" w:pos="-4820"/>
              </w:tabs>
              <w:spacing w:line="240" w:lineRule="exact"/>
              <w:ind w:right="-6"/>
              <w:jc w:val="center"/>
              <w:rPr>
                <w:rFonts w:ascii="Cordia New" w:hAnsi="Cordia New" w:cs="Cordia New"/>
                <w:sz w:val="24"/>
                <w:szCs w:val="24"/>
              </w:rPr>
            </w:pPr>
            <w:r w:rsidRPr="00BA7410">
              <w:rPr>
                <w:rFonts w:ascii="Cordia New" w:hAnsi="Cordia New" w:cs="Cordia New"/>
                <w:b/>
                <w:bCs/>
                <w:sz w:val="24"/>
                <w:szCs w:val="24"/>
              </w:rPr>
              <w:t>Domestic</w:t>
            </w:r>
          </w:p>
        </w:tc>
        <w:tc>
          <w:tcPr>
            <w:tcW w:w="1035" w:type="dxa"/>
            <w:tcBorders>
              <w:top w:val="nil"/>
              <w:left w:val="nil"/>
              <w:bottom w:val="nil"/>
              <w:right w:val="nil"/>
            </w:tcBorders>
          </w:tcPr>
          <w:p w14:paraId="12566888" w14:textId="77777777" w:rsidR="006E2B8D" w:rsidRPr="00BA7410" w:rsidRDefault="006E2B8D" w:rsidP="006E2B8D">
            <w:pPr>
              <w:spacing w:line="240" w:lineRule="exact"/>
              <w:ind w:right="-6"/>
              <w:jc w:val="center"/>
              <w:rPr>
                <w:rFonts w:ascii="Cordia New" w:hAnsi="Cordia New" w:cs="Cordia New"/>
                <w:sz w:val="24"/>
                <w:szCs w:val="24"/>
              </w:rPr>
            </w:pPr>
            <w:r w:rsidRPr="00BA7410">
              <w:rPr>
                <w:rFonts w:ascii="Cordia New" w:hAnsi="Cordia New" w:cs="Cordia New"/>
                <w:b/>
                <w:bCs/>
                <w:sz w:val="24"/>
                <w:szCs w:val="24"/>
              </w:rPr>
              <w:t>Foreign</w:t>
            </w:r>
          </w:p>
        </w:tc>
        <w:tc>
          <w:tcPr>
            <w:tcW w:w="1035" w:type="dxa"/>
            <w:tcBorders>
              <w:top w:val="nil"/>
              <w:left w:val="nil"/>
              <w:bottom w:val="nil"/>
              <w:right w:val="nil"/>
            </w:tcBorders>
          </w:tcPr>
          <w:p w14:paraId="17F4F53D" w14:textId="77777777" w:rsidR="006E2B8D" w:rsidRPr="00BA7410" w:rsidRDefault="006E2B8D" w:rsidP="006E2B8D">
            <w:pPr>
              <w:spacing w:line="240" w:lineRule="exact"/>
              <w:ind w:right="-6"/>
              <w:jc w:val="center"/>
              <w:rPr>
                <w:rFonts w:ascii="Cordia New" w:hAnsi="Cordia New" w:cs="Cordia New"/>
                <w:sz w:val="24"/>
                <w:szCs w:val="24"/>
              </w:rPr>
            </w:pPr>
            <w:r w:rsidRPr="00BA7410">
              <w:rPr>
                <w:rFonts w:ascii="Cordia New" w:hAnsi="Cordia New" w:cs="Cordia New"/>
                <w:b/>
                <w:bCs/>
                <w:sz w:val="24"/>
                <w:szCs w:val="24"/>
              </w:rPr>
              <w:t>Total</w:t>
            </w:r>
          </w:p>
        </w:tc>
      </w:tr>
      <w:tr w:rsidR="00A14E95" w:rsidRPr="00BA7410" w14:paraId="4314F589" w14:textId="77777777">
        <w:tc>
          <w:tcPr>
            <w:tcW w:w="3523" w:type="dxa"/>
            <w:tcBorders>
              <w:top w:val="nil"/>
              <w:left w:val="nil"/>
              <w:bottom w:val="nil"/>
              <w:right w:val="nil"/>
            </w:tcBorders>
          </w:tcPr>
          <w:p w14:paraId="222B42C9" w14:textId="6691C6EE" w:rsidR="00A14E95" w:rsidRPr="00BA7410" w:rsidRDefault="00A14E95" w:rsidP="00A14E95">
            <w:pPr>
              <w:spacing w:line="320" w:lineRule="exact"/>
              <w:ind w:left="1621" w:right="-6" w:hanging="330"/>
              <w:rPr>
                <w:rFonts w:ascii="Cordia New" w:hAnsi="Cordia New" w:cs="Cordia New"/>
                <w:sz w:val="24"/>
                <w:szCs w:val="24"/>
              </w:rPr>
            </w:pPr>
            <w:r w:rsidRPr="00BA7410">
              <w:rPr>
                <w:rFonts w:ascii="Cordia New" w:hAnsi="Cordia New" w:cs="Cordia New"/>
                <w:sz w:val="24"/>
                <w:szCs w:val="24"/>
              </w:rPr>
              <w:t>Senior unsecured notes</w:t>
            </w:r>
          </w:p>
        </w:tc>
        <w:tc>
          <w:tcPr>
            <w:tcW w:w="1053" w:type="dxa"/>
            <w:tcBorders>
              <w:top w:val="nil"/>
              <w:left w:val="nil"/>
              <w:bottom w:val="nil"/>
              <w:right w:val="nil"/>
            </w:tcBorders>
          </w:tcPr>
          <w:p w14:paraId="70ADEDE9" w14:textId="6904F538" w:rsidR="00A14E95" w:rsidRPr="00BA7410" w:rsidRDefault="00A14E95" w:rsidP="00A14E95">
            <w:pPr>
              <w:tabs>
                <w:tab w:val="decimal" w:pos="782"/>
              </w:tabs>
              <w:spacing w:line="320" w:lineRule="exact"/>
              <w:ind w:right="-6"/>
              <w:rPr>
                <w:rFonts w:ascii="Cordia New" w:hAnsi="Cordia New" w:cs="Cordia New"/>
                <w:sz w:val="24"/>
                <w:szCs w:val="24"/>
              </w:rPr>
            </w:pPr>
            <w:r w:rsidRPr="00A14E95">
              <w:rPr>
                <w:rFonts w:ascii="Cordia New" w:hAnsi="Cordia New" w:cs="Cordia New"/>
                <w:sz w:val="24"/>
                <w:szCs w:val="24"/>
              </w:rPr>
              <w:t>-</w:t>
            </w:r>
          </w:p>
        </w:tc>
        <w:tc>
          <w:tcPr>
            <w:tcW w:w="1035" w:type="dxa"/>
            <w:tcBorders>
              <w:top w:val="nil"/>
              <w:left w:val="nil"/>
              <w:bottom w:val="nil"/>
              <w:right w:val="nil"/>
            </w:tcBorders>
          </w:tcPr>
          <w:p w14:paraId="5B8CFC21" w14:textId="7E404912" w:rsidR="00A14E95" w:rsidRPr="00BA7410" w:rsidRDefault="00A14E95" w:rsidP="00A14E95">
            <w:pPr>
              <w:tabs>
                <w:tab w:val="decimal" w:pos="782"/>
              </w:tabs>
              <w:spacing w:line="320" w:lineRule="exact"/>
              <w:ind w:right="-6"/>
              <w:rPr>
                <w:rFonts w:ascii="Cordia New" w:hAnsi="Cordia New" w:cs="Cordia New"/>
                <w:sz w:val="24"/>
                <w:szCs w:val="24"/>
              </w:rPr>
            </w:pPr>
            <w:r w:rsidRPr="00A14E95">
              <w:rPr>
                <w:rFonts w:ascii="Cordia New" w:hAnsi="Cordia New" w:cs="Cordia New"/>
                <w:sz w:val="24"/>
                <w:szCs w:val="24"/>
              </w:rPr>
              <w:t>110,856</w:t>
            </w:r>
          </w:p>
        </w:tc>
        <w:tc>
          <w:tcPr>
            <w:tcW w:w="1035" w:type="dxa"/>
            <w:tcBorders>
              <w:top w:val="nil"/>
              <w:left w:val="nil"/>
              <w:bottom w:val="nil"/>
              <w:right w:val="nil"/>
            </w:tcBorders>
          </w:tcPr>
          <w:p w14:paraId="4AB15AD3" w14:textId="03402EAE" w:rsidR="00A14E95" w:rsidRPr="00BA7410" w:rsidRDefault="00A14E95" w:rsidP="00A14E95">
            <w:pPr>
              <w:tabs>
                <w:tab w:val="decimal" w:pos="782"/>
              </w:tabs>
              <w:spacing w:line="320" w:lineRule="exact"/>
              <w:ind w:right="-6"/>
              <w:rPr>
                <w:rFonts w:ascii="Cordia New" w:hAnsi="Cordia New" w:cs="Cordia New"/>
                <w:sz w:val="24"/>
                <w:szCs w:val="24"/>
              </w:rPr>
            </w:pPr>
            <w:r w:rsidRPr="00A14E95">
              <w:rPr>
                <w:rFonts w:ascii="Cordia New" w:hAnsi="Cordia New" w:cs="Cordia New"/>
                <w:sz w:val="24"/>
                <w:szCs w:val="24"/>
              </w:rPr>
              <w:t>110,856</w:t>
            </w:r>
          </w:p>
        </w:tc>
        <w:tc>
          <w:tcPr>
            <w:tcW w:w="1035" w:type="dxa"/>
            <w:tcBorders>
              <w:top w:val="nil"/>
              <w:left w:val="nil"/>
              <w:bottom w:val="nil"/>
              <w:right w:val="nil"/>
            </w:tcBorders>
          </w:tcPr>
          <w:p w14:paraId="10F62C85" w14:textId="4A1242F1" w:rsidR="00A14E95" w:rsidRPr="00BA7410" w:rsidRDefault="00A14E95" w:rsidP="00A14E95">
            <w:pPr>
              <w:tabs>
                <w:tab w:val="decimal" w:pos="782"/>
              </w:tabs>
              <w:spacing w:line="320" w:lineRule="exact"/>
              <w:ind w:right="-6"/>
              <w:rPr>
                <w:rFonts w:ascii="Cordia New" w:hAnsi="Cordia New" w:cs="Cordia New"/>
                <w:sz w:val="24"/>
                <w:szCs w:val="24"/>
              </w:rPr>
            </w:pPr>
            <w:r w:rsidRPr="00BA7410">
              <w:rPr>
                <w:rFonts w:ascii="Cordia New" w:hAnsi="Cordia New" w:cs="Cordia New"/>
                <w:sz w:val="24"/>
                <w:szCs w:val="24"/>
              </w:rPr>
              <w:t>-</w:t>
            </w:r>
          </w:p>
        </w:tc>
        <w:tc>
          <w:tcPr>
            <w:tcW w:w="1035" w:type="dxa"/>
            <w:tcBorders>
              <w:top w:val="nil"/>
              <w:left w:val="nil"/>
              <w:bottom w:val="nil"/>
              <w:right w:val="nil"/>
            </w:tcBorders>
          </w:tcPr>
          <w:p w14:paraId="4F1691F4" w14:textId="399EF0CB" w:rsidR="00A14E95" w:rsidRPr="00BA7410" w:rsidRDefault="00A14E95" w:rsidP="00A14E95">
            <w:pPr>
              <w:tabs>
                <w:tab w:val="decimal" w:pos="782"/>
              </w:tabs>
              <w:spacing w:line="320" w:lineRule="exact"/>
              <w:ind w:right="-6"/>
              <w:rPr>
                <w:rFonts w:ascii="Cordia New" w:hAnsi="Cordia New" w:cs="Cordia New"/>
                <w:sz w:val="24"/>
                <w:szCs w:val="24"/>
              </w:rPr>
            </w:pPr>
            <w:r w:rsidRPr="00BA7410">
              <w:rPr>
                <w:rFonts w:ascii="Cordia New" w:hAnsi="Cordia New" w:cs="Cordia New"/>
                <w:sz w:val="24"/>
                <w:szCs w:val="24"/>
              </w:rPr>
              <w:t>112,733</w:t>
            </w:r>
          </w:p>
        </w:tc>
        <w:tc>
          <w:tcPr>
            <w:tcW w:w="1035" w:type="dxa"/>
            <w:tcBorders>
              <w:top w:val="nil"/>
              <w:left w:val="nil"/>
              <w:bottom w:val="nil"/>
              <w:right w:val="nil"/>
            </w:tcBorders>
          </w:tcPr>
          <w:p w14:paraId="2FEA1ADA" w14:textId="21885C09" w:rsidR="00A14E95" w:rsidRPr="00BA7410" w:rsidRDefault="00A14E95" w:rsidP="00A14E95">
            <w:pPr>
              <w:tabs>
                <w:tab w:val="decimal" w:pos="782"/>
              </w:tabs>
              <w:spacing w:line="320" w:lineRule="exact"/>
              <w:ind w:right="-6"/>
              <w:rPr>
                <w:rFonts w:ascii="Cordia New" w:hAnsi="Cordia New" w:cs="Cordia New"/>
                <w:sz w:val="24"/>
                <w:szCs w:val="24"/>
              </w:rPr>
            </w:pPr>
            <w:r w:rsidRPr="00BA7410">
              <w:rPr>
                <w:rFonts w:ascii="Cordia New" w:hAnsi="Cordia New" w:cs="Cordia New"/>
                <w:sz w:val="24"/>
                <w:szCs w:val="24"/>
              </w:rPr>
              <w:t>112,733</w:t>
            </w:r>
          </w:p>
        </w:tc>
      </w:tr>
      <w:tr w:rsidR="00A14E95" w:rsidRPr="00BA7410" w14:paraId="6088C520" w14:textId="77777777">
        <w:tc>
          <w:tcPr>
            <w:tcW w:w="3523" w:type="dxa"/>
            <w:tcBorders>
              <w:top w:val="nil"/>
              <w:left w:val="nil"/>
              <w:bottom w:val="nil"/>
              <w:right w:val="nil"/>
            </w:tcBorders>
          </w:tcPr>
          <w:p w14:paraId="161C6888" w14:textId="77777777" w:rsidR="00A14E95" w:rsidRPr="00BA7410" w:rsidRDefault="00A14E95" w:rsidP="00A14E95">
            <w:pPr>
              <w:spacing w:line="320" w:lineRule="exact"/>
              <w:ind w:left="1621" w:right="-6" w:hanging="330"/>
              <w:rPr>
                <w:rFonts w:ascii="Cordia New" w:hAnsi="Cordia New" w:cs="Cordia New"/>
                <w:sz w:val="24"/>
                <w:szCs w:val="24"/>
              </w:rPr>
            </w:pPr>
            <w:r w:rsidRPr="00BA7410">
              <w:rPr>
                <w:rFonts w:ascii="Cordia New" w:hAnsi="Cordia New" w:cs="Cordia New"/>
                <w:sz w:val="24"/>
                <w:szCs w:val="24"/>
              </w:rPr>
              <w:t>Subordinated notes</w:t>
            </w:r>
          </w:p>
        </w:tc>
        <w:tc>
          <w:tcPr>
            <w:tcW w:w="1053" w:type="dxa"/>
            <w:tcBorders>
              <w:top w:val="nil"/>
              <w:left w:val="nil"/>
              <w:bottom w:val="nil"/>
              <w:right w:val="nil"/>
            </w:tcBorders>
          </w:tcPr>
          <w:p w14:paraId="5AE2E220" w14:textId="504B757E" w:rsidR="00A14E95" w:rsidRPr="00BA7410" w:rsidRDefault="00A14E95" w:rsidP="00A14E95">
            <w:pPr>
              <w:tabs>
                <w:tab w:val="decimal" w:pos="782"/>
              </w:tabs>
              <w:spacing w:line="320" w:lineRule="exact"/>
              <w:ind w:right="-6"/>
              <w:rPr>
                <w:rFonts w:ascii="Cordia New" w:hAnsi="Cordia New" w:cs="Cordia New"/>
                <w:sz w:val="24"/>
                <w:szCs w:val="24"/>
              </w:rPr>
            </w:pPr>
            <w:r w:rsidRPr="00A14E95">
              <w:rPr>
                <w:rFonts w:ascii="Cordia New" w:hAnsi="Cordia New" w:cs="Cordia New"/>
                <w:sz w:val="24"/>
                <w:szCs w:val="24"/>
              </w:rPr>
              <w:t>-</w:t>
            </w:r>
          </w:p>
        </w:tc>
        <w:tc>
          <w:tcPr>
            <w:tcW w:w="1035" w:type="dxa"/>
            <w:tcBorders>
              <w:top w:val="nil"/>
              <w:left w:val="nil"/>
              <w:bottom w:val="nil"/>
              <w:right w:val="nil"/>
            </w:tcBorders>
          </w:tcPr>
          <w:p w14:paraId="4D09D2B8" w14:textId="79E74A06" w:rsidR="00A14E95" w:rsidRPr="00BA7410" w:rsidRDefault="00A14E95" w:rsidP="00A14E95">
            <w:pPr>
              <w:tabs>
                <w:tab w:val="decimal" w:pos="782"/>
              </w:tabs>
              <w:spacing w:line="320" w:lineRule="exact"/>
              <w:ind w:right="-6"/>
              <w:rPr>
                <w:rFonts w:ascii="Cordia New" w:hAnsi="Cordia New" w:cs="Cordia New"/>
                <w:sz w:val="24"/>
                <w:szCs w:val="24"/>
              </w:rPr>
            </w:pPr>
            <w:r w:rsidRPr="00A14E95">
              <w:rPr>
                <w:rFonts w:ascii="Cordia New" w:hAnsi="Cordia New" w:cs="Cordia New"/>
                <w:sz w:val="24"/>
                <w:szCs w:val="24"/>
              </w:rPr>
              <w:t>128,638</w:t>
            </w:r>
          </w:p>
        </w:tc>
        <w:tc>
          <w:tcPr>
            <w:tcW w:w="1035" w:type="dxa"/>
            <w:tcBorders>
              <w:top w:val="nil"/>
              <w:left w:val="nil"/>
              <w:bottom w:val="nil"/>
              <w:right w:val="nil"/>
            </w:tcBorders>
          </w:tcPr>
          <w:p w14:paraId="0CE5C8AB" w14:textId="390FC490" w:rsidR="00A14E95" w:rsidRPr="00BA7410" w:rsidRDefault="00A14E95" w:rsidP="00A14E95">
            <w:pPr>
              <w:tabs>
                <w:tab w:val="decimal" w:pos="782"/>
              </w:tabs>
              <w:spacing w:line="320" w:lineRule="exact"/>
              <w:ind w:right="-6"/>
              <w:rPr>
                <w:rFonts w:ascii="Cordia New" w:hAnsi="Cordia New" w:cs="Cordia New"/>
                <w:sz w:val="24"/>
                <w:szCs w:val="24"/>
              </w:rPr>
            </w:pPr>
            <w:r w:rsidRPr="00A14E95">
              <w:rPr>
                <w:rFonts w:ascii="Cordia New" w:hAnsi="Cordia New" w:cs="Cordia New"/>
                <w:sz w:val="24"/>
                <w:szCs w:val="24"/>
              </w:rPr>
              <w:t>128,638</w:t>
            </w:r>
          </w:p>
        </w:tc>
        <w:tc>
          <w:tcPr>
            <w:tcW w:w="1035" w:type="dxa"/>
            <w:tcBorders>
              <w:top w:val="nil"/>
              <w:left w:val="nil"/>
              <w:bottom w:val="nil"/>
              <w:right w:val="nil"/>
            </w:tcBorders>
          </w:tcPr>
          <w:p w14:paraId="66500A35" w14:textId="073F9945" w:rsidR="00A14E95" w:rsidRPr="00BA7410" w:rsidRDefault="00A14E95" w:rsidP="00A14E95">
            <w:pPr>
              <w:tabs>
                <w:tab w:val="decimal" w:pos="782"/>
              </w:tabs>
              <w:spacing w:line="320" w:lineRule="exact"/>
              <w:ind w:right="-6"/>
              <w:rPr>
                <w:rFonts w:ascii="Cordia New" w:hAnsi="Cordia New" w:cs="Cordia New"/>
                <w:sz w:val="24"/>
                <w:szCs w:val="24"/>
              </w:rPr>
            </w:pPr>
            <w:r w:rsidRPr="00BA7410">
              <w:rPr>
                <w:rFonts w:ascii="Cordia New" w:hAnsi="Cordia New" w:cs="Cordia New"/>
                <w:sz w:val="24"/>
                <w:szCs w:val="24"/>
              </w:rPr>
              <w:t>-</w:t>
            </w:r>
          </w:p>
        </w:tc>
        <w:tc>
          <w:tcPr>
            <w:tcW w:w="1035" w:type="dxa"/>
            <w:tcBorders>
              <w:top w:val="nil"/>
              <w:left w:val="nil"/>
              <w:bottom w:val="nil"/>
              <w:right w:val="nil"/>
            </w:tcBorders>
          </w:tcPr>
          <w:p w14:paraId="27A4750A" w14:textId="2DE790EF" w:rsidR="00A14E95" w:rsidRPr="00BA7410" w:rsidRDefault="00A14E95" w:rsidP="00A14E95">
            <w:pPr>
              <w:tabs>
                <w:tab w:val="decimal" w:pos="782"/>
              </w:tabs>
              <w:spacing w:line="320" w:lineRule="exact"/>
              <w:ind w:right="-6"/>
              <w:rPr>
                <w:rFonts w:ascii="Cordia New" w:hAnsi="Cordia New" w:cs="Cordia New"/>
                <w:sz w:val="24"/>
                <w:szCs w:val="24"/>
              </w:rPr>
            </w:pPr>
            <w:r w:rsidRPr="00BA7410">
              <w:rPr>
                <w:rFonts w:ascii="Cordia New" w:hAnsi="Cordia New" w:cs="Cordia New"/>
                <w:sz w:val="24"/>
                <w:szCs w:val="24"/>
              </w:rPr>
              <w:t>100,301</w:t>
            </w:r>
          </w:p>
        </w:tc>
        <w:tc>
          <w:tcPr>
            <w:tcW w:w="1035" w:type="dxa"/>
            <w:tcBorders>
              <w:top w:val="nil"/>
              <w:left w:val="nil"/>
              <w:bottom w:val="nil"/>
              <w:right w:val="nil"/>
            </w:tcBorders>
          </w:tcPr>
          <w:p w14:paraId="6B2AB5AE" w14:textId="27AFE263" w:rsidR="00A14E95" w:rsidRPr="00BA7410" w:rsidRDefault="00A14E95" w:rsidP="00A14E95">
            <w:pPr>
              <w:tabs>
                <w:tab w:val="decimal" w:pos="782"/>
              </w:tabs>
              <w:spacing w:line="320" w:lineRule="exact"/>
              <w:ind w:right="-6"/>
              <w:rPr>
                <w:rFonts w:ascii="Cordia New" w:hAnsi="Cordia New" w:cs="Cordia New"/>
                <w:sz w:val="24"/>
                <w:szCs w:val="24"/>
              </w:rPr>
            </w:pPr>
            <w:r w:rsidRPr="00BA7410">
              <w:rPr>
                <w:rFonts w:ascii="Cordia New" w:hAnsi="Cordia New" w:cs="Cordia New"/>
                <w:sz w:val="24"/>
                <w:szCs w:val="24"/>
              </w:rPr>
              <w:t>100,301</w:t>
            </w:r>
          </w:p>
        </w:tc>
      </w:tr>
      <w:tr w:rsidR="00A14E95" w:rsidRPr="00BA7410" w14:paraId="2CDFE95D" w14:textId="77777777" w:rsidTr="00D20008">
        <w:tc>
          <w:tcPr>
            <w:tcW w:w="3523" w:type="dxa"/>
            <w:tcBorders>
              <w:top w:val="nil"/>
              <w:left w:val="nil"/>
              <w:bottom w:val="nil"/>
              <w:right w:val="nil"/>
            </w:tcBorders>
          </w:tcPr>
          <w:p w14:paraId="79FF52A2" w14:textId="77E46F7C" w:rsidR="00A14E95" w:rsidRPr="00BA7410" w:rsidRDefault="00A14E95" w:rsidP="00A14E95">
            <w:pPr>
              <w:spacing w:line="320" w:lineRule="exact"/>
              <w:ind w:left="1696" w:hanging="405"/>
              <w:rPr>
                <w:rFonts w:ascii="Cordia New" w:hAnsi="Cordia New" w:cs="Cordia New"/>
                <w:sz w:val="24"/>
                <w:szCs w:val="24"/>
              </w:rPr>
            </w:pPr>
            <w:r w:rsidRPr="00BA7410">
              <w:rPr>
                <w:rFonts w:ascii="Cordia New" w:hAnsi="Cordia New" w:cs="Cordia New"/>
                <w:sz w:val="24"/>
                <w:szCs w:val="24"/>
              </w:rPr>
              <w:t>Others</w:t>
            </w:r>
          </w:p>
        </w:tc>
        <w:tc>
          <w:tcPr>
            <w:tcW w:w="1053" w:type="dxa"/>
            <w:tcBorders>
              <w:top w:val="nil"/>
              <w:left w:val="nil"/>
              <w:bottom w:val="nil"/>
              <w:right w:val="nil"/>
            </w:tcBorders>
            <w:vAlign w:val="bottom"/>
          </w:tcPr>
          <w:p w14:paraId="53121446" w14:textId="2CF48FDF" w:rsidR="00A14E95" w:rsidRPr="00BA7410" w:rsidRDefault="00A14E95" w:rsidP="00A14E95">
            <w:pPr>
              <w:tabs>
                <w:tab w:val="decimal" w:pos="782"/>
              </w:tabs>
              <w:spacing w:line="320" w:lineRule="exact"/>
              <w:ind w:right="-6"/>
              <w:rPr>
                <w:rFonts w:ascii="Cordia New" w:hAnsi="Cordia New" w:cs="Cordia New"/>
                <w:sz w:val="24"/>
                <w:szCs w:val="24"/>
              </w:rPr>
            </w:pPr>
            <w:r w:rsidRPr="00A14E95">
              <w:rPr>
                <w:rFonts w:ascii="Cordia New" w:hAnsi="Cordia New" w:cs="Cordia New"/>
                <w:sz w:val="24"/>
                <w:szCs w:val="24"/>
              </w:rPr>
              <w:t>565</w:t>
            </w:r>
          </w:p>
        </w:tc>
        <w:tc>
          <w:tcPr>
            <w:tcW w:w="1035" w:type="dxa"/>
            <w:tcBorders>
              <w:top w:val="nil"/>
              <w:left w:val="nil"/>
              <w:bottom w:val="nil"/>
              <w:right w:val="nil"/>
            </w:tcBorders>
          </w:tcPr>
          <w:p w14:paraId="77A0B258" w14:textId="3D402365" w:rsidR="00A14E95" w:rsidRPr="00BA7410" w:rsidRDefault="00A14E95" w:rsidP="00A14E95">
            <w:pPr>
              <w:tabs>
                <w:tab w:val="decimal" w:pos="782"/>
              </w:tabs>
              <w:spacing w:line="320" w:lineRule="exact"/>
              <w:ind w:right="-6"/>
              <w:rPr>
                <w:rFonts w:ascii="Cordia New" w:hAnsi="Cordia New" w:cs="Cordia New"/>
                <w:sz w:val="24"/>
                <w:szCs w:val="24"/>
              </w:rPr>
            </w:pPr>
            <w:r w:rsidRPr="00A14E95">
              <w:rPr>
                <w:rFonts w:ascii="Cordia New" w:hAnsi="Cordia New" w:cs="Cordia New"/>
                <w:sz w:val="24"/>
                <w:szCs w:val="24"/>
              </w:rPr>
              <w:t>-</w:t>
            </w:r>
          </w:p>
        </w:tc>
        <w:tc>
          <w:tcPr>
            <w:tcW w:w="1035" w:type="dxa"/>
            <w:tcBorders>
              <w:top w:val="nil"/>
              <w:left w:val="nil"/>
              <w:bottom w:val="nil"/>
              <w:right w:val="nil"/>
            </w:tcBorders>
          </w:tcPr>
          <w:p w14:paraId="6AE6CFE7" w14:textId="609ABB2C" w:rsidR="00A14E95" w:rsidRPr="00BA7410" w:rsidRDefault="00A14E95" w:rsidP="00A14E95">
            <w:pPr>
              <w:tabs>
                <w:tab w:val="decimal" w:pos="782"/>
              </w:tabs>
              <w:spacing w:line="320" w:lineRule="exact"/>
              <w:ind w:right="-6"/>
              <w:rPr>
                <w:rFonts w:ascii="Cordia New" w:hAnsi="Cordia New" w:cs="Cordia New"/>
                <w:sz w:val="24"/>
                <w:szCs w:val="24"/>
              </w:rPr>
            </w:pPr>
            <w:r w:rsidRPr="00A14E95">
              <w:rPr>
                <w:rFonts w:ascii="Cordia New" w:hAnsi="Cordia New" w:cs="Cordia New"/>
                <w:sz w:val="24"/>
                <w:szCs w:val="24"/>
              </w:rPr>
              <w:t>565</w:t>
            </w:r>
          </w:p>
        </w:tc>
        <w:tc>
          <w:tcPr>
            <w:tcW w:w="1035" w:type="dxa"/>
            <w:tcBorders>
              <w:top w:val="nil"/>
              <w:left w:val="nil"/>
              <w:bottom w:val="nil"/>
              <w:right w:val="nil"/>
            </w:tcBorders>
            <w:vAlign w:val="bottom"/>
          </w:tcPr>
          <w:p w14:paraId="33C2CD86" w14:textId="218CC755" w:rsidR="00A14E95" w:rsidRPr="00BA7410" w:rsidRDefault="00A14E95" w:rsidP="00A14E95">
            <w:pPr>
              <w:tabs>
                <w:tab w:val="decimal" w:pos="782"/>
              </w:tabs>
              <w:spacing w:line="320" w:lineRule="exact"/>
              <w:ind w:right="-6"/>
              <w:rPr>
                <w:rFonts w:ascii="Cordia New" w:hAnsi="Cordia New" w:cs="Cordia New"/>
                <w:sz w:val="24"/>
                <w:szCs w:val="24"/>
              </w:rPr>
            </w:pPr>
            <w:r w:rsidRPr="00BA7410">
              <w:rPr>
                <w:rFonts w:ascii="Cordia New" w:hAnsi="Cordia New" w:cs="Cordia New"/>
                <w:sz w:val="24"/>
                <w:szCs w:val="24"/>
              </w:rPr>
              <w:t>1,074</w:t>
            </w:r>
          </w:p>
        </w:tc>
        <w:tc>
          <w:tcPr>
            <w:tcW w:w="1035" w:type="dxa"/>
            <w:tcBorders>
              <w:top w:val="nil"/>
              <w:left w:val="nil"/>
              <w:bottom w:val="nil"/>
              <w:right w:val="nil"/>
            </w:tcBorders>
          </w:tcPr>
          <w:p w14:paraId="53536A37" w14:textId="30C7D9C7" w:rsidR="00A14E95" w:rsidRPr="00BA7410" w:rsidRDefault="00A14E95" w:rsidP="00A14E95">
            <w:pPr>
              <w:tabs>
                <w:tab w:val="decimal" w:pos="782"/>
              </w:tabs>
              <w:spacing w:line="320" w:lineRule="exact"/>
              <w:ind w:right="-6"/>
              <w:rPr>
                <w:rFonts w:ascii="Cordia New" w:hAnsi="Cordia New" w:cs="Cordia New"/>
                <w:sz w:val="24"/>
                <w:szCs w:val="24"/>
              </w:rPr>
            </w:pPr>
            <w:r w:rsidRPr="00BA7410">
              <w:rPr>
                <w:rFonts w:ascii="Cordia New" w:hAnsi="Cordia New" w:cs="Cordia New"/>
                <w:sz w:val="24"/>
                <w:szCs w:val="24"/>
              </w:rPr>
              <w:t>-</w:t>
            </w:r>
          </w:p>
        </w:tc>
        <w:tc>
          <w:tcPr>
            <w:tcW w:w="1035" w:type="dxa"/>
            <w:tcBorders>
              <w:top w:val="nil"/>
              <w:left w:val="nil"/>
              <w:bottom w:val="nil"/>
              <w:right w:val="nil"/>
            </w:tcBorders>
          </w:tcPr>
          <w:p w14:paraId="421EA655" w14:textId="7DFA6F38" w:rsidR="00A14E95" w:rsidRPr="00BA7410" w:rsidRDefault="00A14E95" w:rsidP="00A14E95">
            <w:pPr>
              <w:tabs>
                <w:tab w:val="decimal" w:pos="782"/>
              </w:tabs>
              <w:spacing w:line="320" w:lineRule="exact"/>
              <w:ind w:right="-6"/>
              <w:rPr>
                <w:rFonts w:ascii="Cordia New" w:hAnsi="Cordia New" w:cs="Cordia New"/>
                <w:sz w:val="24"/>
                <w:szCs w:val="24"/>
              </w:rPr>
            </w:pPr>
            <w:r w:rsidRPr="00BA7410">
              <w:rPr>
                <w:rFonts w:ascii="Cordia New" w:hAnsi="Cordia New" w:cs="Cordia New"/>
                <w:sz w:val="24"/>
                <w:szCs w:val="24"/>
              </w:rPr>
              <w:t>1,074</w:t>
            </w:r>
          </w:p>
        </w:tc>
      </w:tr>
      <w:tr w:rsidR="00A14E95" w:rsidRPr="00BA7410" w14:paraId="424C839C" w14:textId="77777777">
        <w:tc>
          <w:tcPr>
            <w:tcW w:w="3523" w:type="dxa"/>
            <w:tcBorders>
              <w:top w:val="nil"/>
              <w:left w:val="nil"/>
              <w:bottom w:val="nil"/>
              <w:right w:val="nil"/>
            </w:tcBorders>
          </w:tcPr>
          <w:p w14:paraId="25087080" w14:textId="77777777" w:rsidR="00A14E95" w:rsidRPr="00BA7410" w:rsidRDefault="00A14E95" w:rsidP="00A14E95">
            <w:pPr>
              <w:spacing w:line="320" w:lineRule="exact"/>
              <w:ind w:left="1621" w:right="-6" w:hanging="330"/>
              <w:rPr>
                <w:rFonts w:ascii="Cordia New" w:hAnsi="Cordia New" w:cs="Cordia New"/>
                <w:sz w:val="24"/>
                <w:szCs w:val="24"/>
              </w:rPr>
            </w:pPr>
            <w:r w:rsidRPr="00BA7410">
              <w:rPr>
                <w:rFonts w:ascii="Cordia New" w:hAnsi="Cordia New" w:cs="Cordia New"/>
                <w:sz w:val="24"/>
                <w:szCs w:val="24"/>
                <w:u w:val="single"/>
              </w:rPr>
              <w:t>Less</w:t>
            </w:r>
            <w:r w:rsidRPr="00BA7410">
              <w:rPr>
                <w:rFonts w:ascii="Cordia New" w:hAnsi="Cordia New" w:cs="Cordia New"/>
                <w:sz w:val="24"/>
                <w:szCs w:val="24"/>
              </w:rPr>
              <w:t xml:space="preserve"> Discount on borrowings</w:t>
            </w:r>
          </w:p>
        </w:tc>
        <w:tc>
          <w:tcPr>
            <w:tcW w:w="1053" w:type="dxa"/>
            <w:tcBorders>
              <w:top w:val="nil"/>
              <w:left w:val="nil"/>
              <w:bottom w:val="nil"/>
              <w:right w:val="nil"/>
            </w:tcBorders>
          </w:tcPr>
          <w:p w14:paraId="4FD09E90" w14:textId="2B0B6CE3" w:rsidR="00A14E95" w:rsidRPr="00BA7410" w:rsidRDefault="00A14E95" w:rsidP="00A14E95">
            <w:pPr>
              <w:tabs>
                <w:tab w:val="decimal" w:pos="782"/>
              </w:tabs>
              <w:spacing w:line="320" w:lineRule="exact"/>
              <w:ind w:right="-6"/>
              <w:rPr>
                <w:rFonts w:ascii="Cordia New" w:hAnsi="Cordia New" w:cs="Cordia New"/>
                <w:sz w:val="24"/>
                <w:szCs w:val="24"/>
              </w:rPr>
            </w:pPr>
            <w:r>
              <w:rPr>
                <w:rFonts w:ascii="Cordia New" w:hAnsi="Cordia New" w:cs="Cordia New"/>
                <w:sz w:val="24"/>
                <w:szCs w:val="24"/>
              </w:rPr>
              <w:t>-</w:t>
            </w:r>
          </w:p>
        </w:tc>
        <w:tc>
          <w:tcPr>
            <w:tcW w:w="1035" w:type="dxa"/>
            <w:tcBorders>
              <w:top w:val="nil"/>
              <w:left w:val="nil"/>
              <w:bottom w:val="nil"/>
              <w:right w:val="nil"/>
            </w:tcBorders>
          </w:tcPr>
          <w:p w14:paraId="115FDFC5" w14:textId="59467410" w:rsidR="00A14E95" w:rsidRPr="00BA7410" w:rsidRDefault="00A14E95" w:rsidP="00A14E95">
            <w:pPr>
              <w:tabs>
                <w:tab w:val="decimal" w:pos="782"/>
              </w:tabs>
              <w:spacing w:line="320" w:lineRule="exact"/>
              <w:ind w:right="-6"/>
              <w:rPr>
                <w:rFonts w:ascii="Cordia New" w:hAnsi="Cordia New" w:cs="Cordia New"/>
                <w:sz w:val="24"/>
                <w:szCs w:val="24"/>
              </w:rPr>
            </w:pPr>
            <w:r>
              <w:rPr>
                <w:rFonts w:ascii="Cordia New" w:hAnsi="Cordia New" w:cs="Cordia New"/>
                <w:sz w:val="24"/>
                <w:szCs w:val="24"/>
              </w:rPr>
              <w:t>(285)</w:t>
            </w:r>
          </w:p>
        </w:tc>
        <w:tc>
          <w:tcPr>
            <w:tcW w:w="1035" w:type="dxa"/>
            <w:tcBorders>
              <w:top w:val="nil"/>
              <w:left w:val="nil"/>
              <w:bottom w:val="nil"/>
              <w:right w:val="nil"/>
            </w:tcBorders>
          </w:tcPr>
          <w:p w14:paraId="261839CC" w14:textId="4F2F081B" w:rsidR="00A14E95" w:rsidRPr="00BA7410" w:rsidRDefault="00A14E95" w:rsidP="00A14E95">
            <w:pPr>
              <w:tabs>
                <w:tab w:val="decimal" w:pos="782"/>
              </w:tabs>
              <w:spacing w:line="320" w:lineRule="exact"/>
              <w:ind w:right="-6"/>
              <w:rPr>
                <w:rFonts w:ascii="Cordia New" w:hAnsi="Cordia New" w:cs="Cordia New"/>
                <w:sz w:val="24"/>
                <w:szCs w:val="24"/>
              </w:rPr>
            </w:pPr>
            <w:r>
              <w:rPr>
                <w:rFonts w:ascii="Cordia New" w:hAnsi="Cordia New" w:cs="Cordia New"/>
                <w:sz w:val="24"/>
                <w:szCs w:val="24"/>
              </w:rPr>
              <w:t>(285)</w:t>
            </w:r>
          </w:p>
        </w:tc>
        <w:tc>
          <w:tcPr>
            <w:tcW w:w="1035" w:type="dxa"/>
            <w:tcBorders>
              <w:top w:val="nil"/>
              <w:left w:val="nil"/>
              <w:bottom w:val="nil"/>
              <w:right w:val="nil"/>
            </w:tcBorders>
          </w:tcPr>
          <w:p w14:paraId="0A6E078D" w14:textId="0B89C5F0" w:rsidR="00A14E95" w:rsidRPr="00BA7410" w:rsidRDefault="00A14E95" w:rsidP="00A14E95">
            <w:pPr>
              <w:tabs>
                <w:tab w:val="decimal" w:pos="782"/>
              </w:tabs>
              <w:spacing w:line="320" w:lineRule="exact"/>
              <w:ind w:right="-6"/>
              <w:rPr>
                <w:rFonts w:ascii="Cordia New" w:hAnsi="Cordia New" w:cs="Cordia New"/>
                <w:sz w:val="24"/>
                <w:szCs w:val="24"/>
              </w:rPr>
            </w:pPr>
            <w:r w:rsidRPr="00BA7410">
              <w:rPr>
                <w:rFonts w:ascii="Cordia New" w:hAnsi="Cordia New" w:cs="Cordia New"/>
                <w:sz w:val="24"/>
                <w:szCs w:val="24"/>
              </w:rPr>
              <w:t>-</w:t>
            </w:r>
          </w:p>
        </w:tc>
        <w:tc>
          <w:tcPr>
            <w:tcW w:w="1035" w:type="dxa"/>
            <w:tcBorders>
              <w:top w:val="nil"/>
              <w:left w:val="nil"/>
              <w:bottom w:val="nil"/>
              <w:right w:val="nil"/>
            </w:tcBorders>
          </w:tcPr>
          <w:p w14:paraId="3A2467CB" w14:textId="3F7B2EC7" w:rsidR="00A14E95" w:rsidRPr="00BA7410" w:rsidRDefault="00A14E95" w:rsidP="00A14E95">
            <w:pPr>
              <w:tabs>
                <w:tab w:val="decimal" w:pos="782"/>
              </w:tabs>
              <w:spacing w:line="320" w:lineRule="exact"/>
              <w:ind w:right="-6"/>
              <w:rPr>
                <w:rFonts w:ascii="Cordia New" w:hAnsi="Cordia New" w:cs="Cordia New"/>
                <w:sz w:val="24"/>
                <w:szCs w:val="24"/>
              </w:rPr>
            </w:pPr>
            <w:r w:rsidRPr="00BA7410">
              <w:rPr>
                <w:rFonts w:ascii="Cordia New" w:hAnsi="Cordia New" w:cs="Cordia New"/>
                <w:sz w:val="24"/>
                <w:szCs w:val="24"/>
              </w:rPr>
              <w:t>(323)</w:t>
            </w:r>
          </w:p>
        </w:tc>
        <w:tc>
          <w:tcPr>
            <w:tcW w:w="1035" w:type="dxa"/>
            <w:tcBorders>
              <w:top w:val="nil"/>
              <w:left w:val="nil"/>
              <w:bottom w:val="nil"/>
              <w:right w:val="nil"/>
            </w:tcBorders>
          </w:tcPr>
          <w:p w14:paraId="21AE99BC" w14:textId="73BE50AC" w:rsidR="00A14E95" w:rsidRPr="00BA7410" w:rsidRDefault="00A14E95" w:rsidP="00A14E95">
            <w:pPr>
              <w:tabs>
                <w:tab w:val="decimal" w:pos="782"/>
              </w:tabs>
              <w:spacing w:line="320" w:lineRule="exact"/>
              <w:ind w:right="-6"/>
              <w:rPr>
                <w:rFonts w:ascii="Cordia New" w:hAnsi="Cordia New" w:cs="Cordia New"/>
                <w:sz w:val="24"/>
                <w:szCs w:val="24"/>
              </w:rPr>
            </w:pPr>
            <w:r w:rsidRPr="00BA7410">
              <w:rPr>
                <w:rFonts w:ascii="Cordia New" w:hAnsi="Cordia New" w:cs="Cordia New"/>
                <w:sz w:val="24"/>
                <w:szCs w:val="24"/>
              </w:rPr>
              <w:t>(323)</w:t>
            </w:r>
          </w:p>
        </w:tc>
      </w:tr>
      <w:tr w:rsidR="00A14E95" w:rsidRPr="00BA7410" w14:paraId="10A35120" w14:textId="77777777">
        <w:trPr>
          <w:trHeight w:val="222"/>
        </w:trPr>
        <w:tc>
          <w:tcPr>
            <w:tcW w:w="3523" w:type="dxa"/>
            <w:tcBorders>
              <w:top w:val="nil"/>
              <w:left w:val="nil"/>
              <w:bottom w:val="nil"/>
              <w:right w:val="nil"/>
            </w:tcBorders>
          </w:tcPr>
          <w:p w14:paraId="0C61C800" w14:textId="77777777" w:rsidR="00A14E95" w:rsidRPr="00BA7410" w:rsidRDefault="00A14E95" w:rsidP="00A14E95">
            <w:pPr>
              <w:tabs>
                <w:tab w:val="right" w:pos="3828"/>
              </w:tabs>
              <w:spacing w:line="320" w:lineRule="exact"/>
              <w:ind w:left="1621" w:right="-6" w:hanging="312"/>
              <w:rPr>
                <w:rFonts w:ascii="Cordia New" w:hAnsi="Cordia New" w:cs="Cordia New"/>
                <w:sz w:val="24"/>
                <w:szCs w:val="24"/>
              </w:rPr>
            </w:pPr>
            <w:r w:rsidRPr="00BA7410">
              <w:rPr>
                <w:rFonts w:ascii="Cordia New" w:hAnsi="Cordia New" w:cs="Cordia New"/>
                <w:sz w:val="24"/>
                <w:szCs w:val="24"/>
              </w:rPr>
              <w:t xml:space="preserve">         </w:t>
            </w:r>
            <w:r w:rsidRPr="00BA7410">
              <w:rPr>
                <w:rFonts w:ascii="Cordia New" w:hAnsi="Cordia New" w:cs="Cordia New"/>
                <w:b/>
                <w:bCs/>
                <w:sz w:val="24"/>
                <w:szCs w:val="24"/>
              </w:rPr>
              <w:t>Total</w:t>
            </w:r>
            <w:r w:rsidRPr="00BA7410">
              <w:rPr>
                <w:rFonts w:ascii="Cordia New" w:hAnsi="Cordia New" w:cs="Cordia New"/>
                <w:sz w:val="24"/>
                <w:szCs w:val="24"/>
              </w:rPr>
              <w:tab/>
            </w:r>
          </w:p>
        </w:tc>
        <w:tc>
          <w:tcPr>
            <w:tcW w:w="1053" w:type="dxa"/>
            <w:tcBorders>
              <w:top w:val="nil"/>
              <w:left w:val="nil"/>
              <w:bottom w:val="nil"/>
              <w:right w:val="nil"/>
            </w:tcBorders>
          </w:tcPr>
          <w:p w14:paraId="1E4250B0" w14:textId="39EF7079" w:rsidR="00A14E95" w:rsidRPr="00BA7410" w:rsidRDefault="00A14E95" w:rsidP="00A14E95">
            <w:pPr>
              <w:tabs>
                <w:tab w:val="decimal" w:pos="803"/>
              </w:tabs>
              <w:spacing w:line="320" w:lineRule="exact"/>
              <w:ind w:right="-6"/>
              <w:rPr>
                <w:rFonts w:ascii="Cordia New" w:hAnsi="Cordia New" w:cs="Cordia New"/>
                <w:sz w:val="24"/>
                <w:szCs w:val="24"/>
              </w:rPr>
            </w:pPr>
            <w:r>
              <w:rPr>
                <w:rFonts w:ascii="Cordia New" w:hAnsi="Cordia New" w:cs="Cordia New"/>
                <w:sz w:val="24"/>
                <w:szCs w:val="24"/>
              </w:rPr>
              <w:t>565</w:t>
            </w:r>
          </w:p>
        </w:tc>
        <w:tc>
          <w:tcPr>
            <w:tcW w:w="1035" w:type="dxa"/>
            <w:tcBorders>
              <w:top w:val="nil"/>
              <w:left w:val="nil"/>
              <w:bottom w:val="nil"/>
              <w:right w:val="nil"/>
            </w:tcBorders>
          </w:tcPr>
          <w:p w14:paraId="711E3B9D" w14:textId="66C12830" w:rsidR="00A14E95" w:rsidRPr="00BA7410" w:rsidRDefault="00A14E95" w:rsidP="00A14E95">
            <w:pPr>
              <w:tabs>
                <w:tab w:val="decimal" w:pos="789"/>
              </w:tabs>
              <w:spacing w:line="320" w:lineRule="exact"/>
              <w:ind w:right="-6"/>
              <w:rPr>
                <w:rFonts w:ascii="Cordia New" w:hAnsi="Cordia New" w:cs="Cordia New"/>
                <w:sz w:val="24"/>
                <w:szCs w:val="24"/>
              </w:rPr>
            </w:pPr>
            <w:r>
              <w:rPr>
                <w:rFonts w:ascii="Cordia New" w:hAnsi="Cordia New" w:cs="Cordia New"/>
                <w:sz w:val="24"/>
                <w:szCs w:val="24"/>
              </w:rPr>
              <w:t>239,209</w:t>
            </w:r>
          </w:p>
        </w:tc>
        <w:tc>
          <w:tcPr>
            <w:tcW w:w="1035" w:type="dxa"/>
            <w:tcBorders>
              <w:top w:val="nil"/>
              <w:left w:val="nil"/>
              <w:bottom w:val="nil"/>
              <w:right w:val="nil"/>
            </w:tcBorders>
          </w:tcPr>
          <w:p w14:paraId="2FE1E169" w14:textId="19038230" w:rsidR="00A14E95" w:rsidRPr="00BA7410" w:rsidRDefault="00A14E95" w:rsidP="00A14E95">
            <w:pPr>
              <w:tabs>
                <w:tab w:val="decimal" w:pos="802"/>
              </w:tabs>
              <w:spacing w:line="320" w:lineRule="exact"/>
              <w:ind w:right="-6"/>
              <w:rPr>
                <w:rFonts w:ascii="Cordia New" w:hAnsi="Cordia New" w:cs="Cordia New"/>
                <w:sz w:val="24"/>
                <w:szCs w:val="24"/>
              </w:rPr>
            </w:pPr>
            <w:r>
              <w:rPr>
                <w:rFonts w:ascii="Cordia New" w:hAnsi="Cordia New" w:cs="Cordia New"/>
                <w:sz w:val="24"/>
                <w:szCs w:val="24"/>
              </w:rPr>
              <w:t>239,774</w:t>
            </w:r>
          </w:p>
        </w:tc>
        <w:tc>
          <w:tcPr>
            <w:tcW w:w="1035" w:type="dxa"/>
            <w:tcBorders>
              <w:top w:val="nil"/>
              <w:left w:val="nil"/>
              <w:bottom w:val="nil"/>
              <w:right w:val="nil"/>
            </w:tcBorders>
          </w:tcPr>
          <w:p w14:paraId="079137DD" w14:textId="217AFAC1" w:rsidR="00A14E95" w:rsidRPr="00BA7410" w:rsidRDefault="00A14E95" w:rsidP="00A14E95">
            <w:pPr>
              <w:tabs>
                <w:tab w:val="decimal" w:pos="803"/>
              </w:tabs>
              <w:spacing w:line="320" w:lineRule="exact"/>
              <w:ind w:right="-6"/>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833344" behindDoc="0" locked="0" layoutInCell="1" allowOverlap="1" wp14:anchorId="0F48B824" wp14:editId="1DB1261A">
                      <wp:simplePos x="0" y="0"/>
                      <wp:positionH relativeFrom="column">
                        <wp:posOffset>-1890395</wp:posOffset>
                      </wp:positionH>
                      <wp:positionV relativeFrom="paragraph">
                        <wp:posOffset>0</wp:posOffset>
                      </wp:positionV>
                      <wp:extent cx="3743325" cy="200025"/>
                      <wp:effectExtent l="0" t="0" r="0" b="0"/>
                      <wp:wrapNone/>
                      <wp:docPr id="1684377483" name="Group 613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43325" cy="200025"/>
                                <a:chOff x="5218" y="8794"/>
                                <a:chExt cx="5895" cy="315"/>
                              </a:xfrm>
                            </wpg:grpSpPr>
                            <wpg:grpSp>
                              <wpg:cNvPr id="916731248" name="Group 61312"/>
                              <wpg:cNvGrpSpPr>
                                <a:grpSpLocks/>
                              </wpg:cNvGrpSpPr>
                              <wpg:grpSpPr bwMode="auto">
                                <a:xfrm>
                                  <a:off x="10393" y="8794"/>
                                  <a:ext cx="720" cy="315"/>
                                  <a:chOff x="10296" y="5239"/>
                                  <a:chExt cx="720" cy="315"/>
                                </a:xfrm>
                              </wpg:grpSpPr>
                              <wps:wsp>
                                <wps:cNvPr id="1452066462" name="Line 61313"/>
                                <wps:cNvCnPr>
                                  <a:cxnSpLocks noChangeShapeType="1"/>
                                </wps:cNvCnPr>
                                <wps:spPr bwMode="auto">
                                  <a:xfrm>
                                    <a:off x="10296" y="5239"/>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3772461" name="Line 61314"/>
                                <wps:cNvCnPr>
                                  <a:cxnSpLocks noChangeShapeType="1"/>
                                </wps:cNvCnPr>
                                <wps:spPr bwMode="auto">
                                  <a:xfrm>
                                    <a:off x="10296" y="5554"/>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1005907504" name="Group 61315"/>
                              <wpg:cNvGrpSpPr>
                                <a:grpSpLocks/>
                              </wpg:cNvGrpSpPr>
                              <wpg:grpSpPr bwMode="auto">
                                <a:xfrm>
                                  <a:off x="9373" y="8794"/>
                                  <a:ext cx="720" cy="315"/>
                                  <a:chOff x="10296" y="5239"/>
                                  <a:chExt cx="720" cy="315"/>
                                </a:xfrm>
                              </wpg:grpSpPr>
                              <wps:wsp>
                                <wps:cNvPr id="1447849829" name="Line 61316"/>
                                <wps:cNvCnPr>
                                  <a:cxnSpLocks noChangeShapeType="1"/>
                                </wps:cNvCnPr>
                                <wps:spPr bwMode="auto">
                                  <a:xfrm>
                                    <a:off x="10296" y="5239"/>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47002540" name="Line 61317"/>
                                <wps:cNvCnPr>
                                  <a:cxnSpLocks noChangeShapeType="1"/>
                                </wps:cNvCnPr>
                                <wps:spPr bwMode="auto">
                                  <a:xfrm>
                                    <a:off x="10296" y="5554"/>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1236775729" name="Group 61318"/>
                              <wpg:cNvGrpSpPr>
                                <a:grpSpLocks/>
                              </wpg:cNvGrpSpPr>
                              <wpg:grpSpPr bwMode="auto">
                                <a:xfrm>
                                  <a:off x="8338" y="8794"/>
                                  <a:ext cx="720" cy="315"/>
                                  <a:chOff x="10296" y="5239"/>
                                  <a:chExt cx="720" cy="315"/>
                                </a:xfrm>
                              </wpg:grpSpPr>
                              <wps:wsp>
                                <wps:cNvPr id="879659527" name="Line 61319"/>
                                <wps:cNvCnPr>
                                  <a:cxnSpLocks noChangeShapeType="1"/>
                                </wps:cNvCnPr>
                                <wps:spPr bwMode="auto">
                                  <a:xfrm>
                                    <a:off x="10296" y="5239"/>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49341964" name="Line 61320"/>
                                <wps:cNvCnPr>
                                  <a:cxnSpLocks noChangeShapeType="1"/>
                                </wps:cNvCnPr>
                                <wps:spPr bwMode="auto">
                                  <a:xfrm>
                                    <a:off x="10296" y="5554"/>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2004984437" name="Group 61321"/>
                              <wpg:cNvGrpSpPr>
                                <a:grpSpLocks/>
                              </wpg:cNvGrpSpPr>
                              <wpg:grpSpPr bwMode="auto">
                                <a:xfrm>
                                  <a:off x="7318" y="8794"/>
                                  <a:ext cx="720" cy="315"/>
                                  <a:chOff x="10296" y="5239"/>
                                  <a:chExt cx="720" cy="315"/>
                                </a:xfrm>
                              </wpg:grpSpPr>
                              <wps:wsp>
                                <wps:cNvPr id="1102128705" name="Line 61322"/>
                                <wps:cNvCnPr>
                                  <a:cxnSpLocks noChangeShapeType="1"/>
                                </wps:cNvCnPr>
                                <wps:spPr bwMode="auto">
                                  <a:xfrm>
                                    <a:off x="10296" y="5239"/>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9150919" name="Line 61323"/>
                                <wps:cNvCnPr>
                                  <a:cxnSpLocks noChangeShapeType="1"/>
                                </wps:cNvCnPr>
                                <wps:spPr bwMode="auto">
                                  <a:xfrm>
                                    <a:off x="10296" y="5554"/>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1228457193" name="Group 61324"/>
                              <wpg:cNvGrpSpPr>
                                <a:grpSpLocks/>
                              </wpg:cNvGrpSpPr>
                              <wpg:grpSpPr bwMode="auto">
                                <a:xfrm>
                                  <a:off x="6283" y="8794"/>
                                  <a:ext cx="720" cy="315"/>
                                  <a:chOff x="10296" y="5239"/>
                                  <a:chExt cx="720" cy="315"/>
                                </a:xfrm>
                              </wpg:grpSpPr>
                              <wps:wsp>
                                <wps:cNvPr id="608971422" name="Line 61325"/>
                                <wps:cNvCnPr>
                                  <a:cxnSpLocks noChangeShapeType="1"/>
                                </wps:cNvCnPr>
                                <wps:spPr bwMode="auto">
                                  <a:xfrm>
                                    <a:off x="10296" y="5239"/>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69512169" name="Line 61326"/>
                                <wps:cNvCnPr>
                                  <a:cxnSpLocks noChangeShapeType="1"/>
                                </wps:cNvCnPr>
                                <wps:spPr bwMode="auto">
                                  <a:xfrm>
                                    <a:off x="10296" y="5554"/>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704517321" name="Group 61327"/>
                              <wpg:cNvGrpSpPr>
                                <a:grpSpLocks/>
                              </wpg:cNvGrpSpPr>
                              <wpg:grpSpPr bwMode="auto">
                                <a:xfrm>
                                  <a:off x="5218" y="8794"/>
                                  <a:ext cx="720" cy="315"/>
                                  <a:chOff x="10296" y="5239"/>
                                  <a:chExt cx="720" cy="315"/>
                                </a:xfrm>
                              </wpg:grpSpPr>
                              <wps:wsp>
                                <wps:cNvPr id="974458232" name="Line 61328"/>
                                <wps:cNvCnPr>
                                  <a:cxnSpLocks noChangeShapeType="1"/>
                                </wps:cNvCnPr>
                                <wps:spPr bwMode="auto">
                                  <a:xfrm>
                                    <a:off x="10296" y="5239"/>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4539777" name="Line 61329"/>
                                <wps:cNvCnPr>
                                  <a:cxnSpLocks noChangeShapeType="1"/>
                                </wps:cNvCnPr>
                                <wps:spPr bwMode="auto">
                                  <a:xfrm>
                                    <a:off x="10296" y="5554"/>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35274062" id="Group 61311" o:spid="_x0000_s1026" style="position:absolute;margin-left:-148.85pt;margin-top:0;width:294.75pt;height:15.75pt;z-index:251833344" coordorigin="5218,8794" coordsize="5895,3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">
                      <v:group id="Group 61312" o:spid="_x0000_s1027" style="position:absolute;left:10393;top:8794;width:720;height:315" coordorigin="10296,5239"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">
                        <v:line id="Line 61313" o:spid="_x0000_s1028" style="position:absolute;visibility:visible;mso-wrap-style:square" from="10296,5239" to="11016,5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"/>
                        <v:line id="Line 61314" o:spid="_x0000_s1029" style="position:absolute;visibility:visible;mso-wrap-style:square" from="10296,5554" to="11016,5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" strokeweight="3pt">
                          <v:stroke linestyle="thinThin"/>
                        </v:line>
                      </v:group>
                      <v:group id="Group 61315" o:spid="_x0000_s1030" style="position:absolute;left:9373;top:8794;width:720;height:315" coordorigin="10296,5239"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">
                        <v:line id="Line 61316" o:spid="_x0000_s1031" style="position:absolute;visibility:visible;mso-wrap-style:square" from="10296,5239" to="11016,5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"/>
                        <v:line id="Line 61317" o:spid="_x0000_s1032" style="position:absolute;visibility:visible;mso-wrap-style:square" from="10296,5554" to="11016,5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" strokeweight="3pt">
                          <v:stroke linestyle="thinThin"/>
                        </v:line>
                      </v:group>
                      <v:group id="Group 61318" o:spid="_x0000_s1033" style="position:absolute;left:8338;top:8794;width:720;height:315" coordorigin="10296,5239"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">
                        <v:line id="Line 61319" o:spid="_x0000_s1034" style="position:absolute;visibility:visible;mso-wrap-style:square" from="10296,5239" to="11016,5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"/>
                        <v:line id="Line 61320" o:spid="_x0000_s1035" style="position:absolute;visibility:visible;mso-wrap-style:square" from="10296,5554" to="11016,5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" strokeweight="3pt">
                          <v:stroke linestyle="thinThin"/>
                        </v:line>
                      </v:group>
                      <v:group id="Group 61321" o:spid="_x0000_s1036" style="position:absolute;left:7318;top:8794;width:720;height:315" coordorigin="10296,5239"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">
                        <v:line id="Line 61322" o:spid="_x0000_s1037" style="position:absolute;visibility:visible;mso-wrap-style:square" from="10296,5239" to="11016,5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"/>
                        <v:line id="Line 61323" o:spid="_x0000_s1038" style="position:absolute;visibility:visible;mso-wrap-style:square" from="10296,5554" to="11016,5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" strokeweight="3pt">
                          <v:stroke linestyle="thinThin"/>
                        </v:line>
                      </v:group>
                      <v:group id="Group 61324" o:spid="_x0000_s1039" style="position:absolute;left:6283;top:8794;width:720;height:315" coordorigin="10296,5239"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">
                        <v:line id="Line 61325" o:spid="_x0000_s1040" style="position:absolute;visibility:visible;mso-wrap-style:square" from="10296,5239" to="11016,5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"/>
                        <v:line id="Line 61326" o:spid="_x0000_s1041" style="position:absolute;visibility:visible;mso-wrap-style:square" from="10296,5554" to="11016,5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" strokeweight="3pt">
                          <v:stroke linestyle="thinThin"/>
                        </v:line>
                      </v:group>
                      <v:group id="Group 61327" o:spid="_x0000_s1042" style="position:absolute;left:5218;top:8794;width:720;height:315" coordorigin="10296,5239"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">
                        <v:line id="Line 61328" o:spid="_x0000_s1043" style="position:absolute;visibility:visible;mso-wrap-style:square" from="10296,5239" to="11016,5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"/>
                        <v:line id="Line 61329" o:spid="_x0000_s1044" style="position:absolute;visibility:visible;mso-wrap-style:square" from="10296,5554" to="11016,5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" strokeweight="3pt">
                          <v:stroke linestyle="thinThin"/>
                        </v:line>
                      </v:group>
                    </v:group>
                  </w:pict>
                </mc:Fallback>
              </mc:AlternateContent>
            </w:r>
            <w:r w:rsidRPr="00BA7410">
              <w:rPr>
                <w:rFonts w:ascii="Cordia New" w:hAnsi="Cordia New" w:cs="Cordia New"/>
                <w:sz w:val="24"/>
                <w:szCs w:val="24"/>
              </w:rPr>
              <w:t>1,074</w:t>
            </w:r>
          </w:p>
        </w:tc>
        <w:tc>
          <w:tcPr>
            <w:tcW w:w="1035" w:type="dxa"/>
            <w:tcBorders>
              <w:top w:val="nil"/>
              <w:left w:val="nil"/>
              <w:bottom w:val="nil"/>
              <w:right w:val="nil"/>
            </w:tcBorders>
          </w:tcPr>
          <w:p w14:paraId="6918CE08" w14:textId="480A531F" w:rsidR="00A14E95" w:rsidRPr="00BA7410" w:rsidRDefault="00A14E95" w:rsidP="00A14E95">
            <w:pPr>
              <w:tabs>
                <w:tab w:val="decimal" w:pos="789"/>
              </w:tabs>
              <w:spacing w:line="320" w:lineRule="exact"/>
              <w:ind w:right="-6"/>
              <w:rPr>
                <w:rFonts w:ascii="Cordia New" w:hAnsi="Cordia New" w:cs="Cordia New"/>
                <w:sz w:val="24"/>
                <w:szCs w:val="24"/>
              </w:rPr>
            </w:pPr>
            <w:r w:rsidRPr="00BA7410">
              <w:rPr>
                <w:rFonts w:ascii="Cordia New" w:hAnsi="Cordia New" w:cs="Cordia New"/>
                <w:sz w:val="24"/>
                <w:szCs w:val="24"/>
              </w:rPr>
              <w:t>212,711</w:t>
            </w:r>
          </w:p>
        </w:tc>
        <w:tc>
          <w:tcPr>
            <w:tcW w:w="1035" w:type="dxa"/>
            <w:tcBorders>
              <w:top w:val="nil"/>
              <w:left w:val="nil"/>
              <w:bottom w:val="nil"/>
              <w:right w:val="nil"/>
            </w:tcBorders>
          </w:tcPr>
          <w:p w14:paraId="77A5044F" w14:textId="4F2396E4" w:rsidR="00A14E95" w:rsidRPr="00BA7410" w:rsidRDefault="00A14E95" w:rsidP="00A14E95">
            <w:pPr>
              <w:tabs>
                <w:tab w:val="decimal" w:pos="802"/>
              </w:tabs>
              <w:spacing w:line="320" w:lineRule="exact"/>
              <w:ind w:right="-6"/>
              <w:rPr>
                <w:rFonts w:ascii="Cordia New" w:hAnsi="Cordia New" w:cs="Cordia New"/>
                <w:sz w:val="24"/>
                <w:szCs w:val="24"/>
              </w:rPr>
            </w:pPr>
            <w:r w:rsidRPr="00BA7410">
              <w:rPr>
                <w:rFonts w:ascii="Cordia New" w:hAnsi="Cordia New" w:cs="Cordia New"/>
                <w:sz w:val="24"/>
                <w:szCs w:val="24"/>
              </w:rPr>
              <w:t>213,785</w:t>
            </w:r>
          </w:p>
        </w:tc>
      </w:tr>
    </w:tbl>
    <w:p w14:paraId="646BE701" w14:textId="003B49B2" w:rsidR="00F76393" w:rsidRPr="00BA7410" w:rsidRDefault="00F76393">
      <w:pPr>
        <w:ind w:left="1560" w:right="-8" w:hanging="658"/>
        <w:rPr>
          <w:rFonts w:ascii="Cordia New" w:hAnsi="Cordia New" w:cs="Cordia New"/>
          <w:b/>
          <w:bCs/>
          <w:sz w:val="16"/>
          <w:szCs w:val="16"/>
        </w:rPr>
      </w:pPr>
    </w:p>
    <w:p w14:paraId="1A89FBEA" w14:textId="44C6BD1B" w:rsidR="00F76393" w:rsidRPr="00BA7410" w:rsidRDefault="00F76393">
      <w:pPr>
        <w:ind w:left="1560" w:right="-8" w:hanging="658"/>
        <w:rPr>
          <w:rFonts w:ascii="Cordia New" w:hAnsi="Cordia New" w:cs="Cordia New"/>
          <w:b/>
          <w:bCs/>
          <w:sz w:val="16"/>
          <w:szCs w:val="16"/>
        </w:rPr>
      </w:pPr>
    </w:p>
    <w:tbl>
      <w:tblPr>
        <w:tblW w:w="9751" w:type="dxa"/>
        <w:tblInd w:w="284" w:type="dxa"/>
        <w:tblLayout w:type="fixed"/>
        <w:tblCellMar>
          <w:left w:w="0" w:type="dxa"/>
          <w:right w:w="0" w:type="dxa"/>
        </w:tblCellMar>
        <w:tblLook w:val="0000" w:firstRow="0" w:lastRow="0" w:firstColumn="0" w:lastColumn="0" w:noHBand="0" w:noVBand="0"/>
      </w:tblPr>
      <w:tblGrid>
        <w:gridCol w:w="3523"/>
        <w:gridCol w:w="1053"/>
        <w:gridCol w:w="1035"/>
        <w:gridCol w:w="1035"/>
        <w:gridCol w:w="1035"/>
        <w:gridCol w:w="1035"/>
        <w:gridCol w:w="1035"/>
      </w:tblGrid>
      <w:tr w:rsidR="00F76393" w:rsidRPr="00BA7410" w14:paraId="45F550D5" w14:textId="77777777">
        <w:trPr>
          <w:cantSplit/>
        </w:trPr>
        <w:tc>
          <w:tcPr>
            <w:tcW w:w="8716" w:type="dxa"/>
            <w:gridSpan w:val="6"/>
            <w:tcBorders>
              <w:top w:val="nil"/>
              <w:left w:val="nil"/>
              <w:bottom w:val="nil"/>
              <w:right w:val="nil"/>
            </w:tcBorders>
          </w:tcPr>
          <w:p w14:paraId="3A91FEB9" w14:textId="0B88FDBD" w:rsidR="00F76393" w:rsidRPr="00BA7410" w:rsidRDefault="00F76393">
            <w:pPr>
              <w:tabs>
                <w:tab w:val="decimal" w:pos="822"/>
              </w:tabs>
              <w:spacing w:line="240" w:lineRule="exact"/>
              <w:ind w:right="-6"/>
              <w:rPr>
                <w:rFonts w:ascii="Cordia New" w:hAnsi="Cordia New" w:cs="Cordia New"/>
                <w:sz w:val="24"/>
                <w:szCs w:val="24"/>
              </w:rPr>
            </w:pPr>
            <w:r w:rsidRPr="00BA7410">
              <w:rPr>
                <w:rFonts w:ascii="Cordia New" w:hAnsi="Cordia New" w:cs="Cordia New"/>
                <w:sz w:val="24"/>
                <w:szCs w:val="24"/>
              </w:rPr>
              <w:tab/>
            </w:r>
          </w:p>
        </w:tc>
        <w:tc>
          <w:tcPr>
            <w:tcW w:w="1035" w:type="dxa"/>
            <w:tcBorders>
              <w:top w:val="nil"/>
              <w:left w:val="nil"/>
              <w:bottom w:val="nil"/>
              <w:right w:val="nil"/>
            </w:tcBorders>
          </w:tcPr>
          <w:p w14:paraId="0DE5DA53" w14:textId="77777777" w:rsidR="00F76393" w:rsidRPr="00BA7410" w:rsidRDefault="00F76393">
            <w:pPr>
              <w:spacing w:line="240" w:lineRule="exact"/>
              <w:ind w:right="63"/>
              <w:jc w:val="right"/>
              <w:rPr>
                <w:rFonts w:ascii="Cordia New" w:hAnsi="Cordia New" w:cs="Cordia New"/>
                <w:sz w:val="24"/>
                <w:szCs w:val="24"/>
              </w:rPr>
            </w:pPr>
            <w:r w:rsidRPr="00BA7410">
              <w:rPr>
                <w:rFonts w:ascii="Cordia New" w:hAnsi="Cordia New" w:cs="Cordia New"/>
                <w:b/>
                <w:bCs/>
                <w:sz w:val="24"/>
                <w:szCs w:val="24"/>
              </w:rPr>
              <w:t xml:space="preserve">  Million Baht</w:t>
            </w:r>
          </w:p>
        </w:tc>
      </w:tr>
      <w:tr w:rsidR="00F76393" w:rsidRPr="00BA7410" w14:paraId="2B7CA2D8" w14:textId="77777777">
        <w:trPr>
          <w:cantSplit/>
        </w:trPr>
        <w:tc>
          <w:tcPr>
            <w:tcW w:w="3523" w:type="dxa"/>
            <w:tcBorders>
              <w:top w:val="nil"/>
              <w:left w:val="nil"/>
              <w:bottom w:val="nil"/>
              <w:right w:val="nil"/>
            </w:tcBorders>
          </w:tcPr>
          <w:p w14:paraId="6F2ADB6F" w14:textId="77777777" w:rsidR="00F76393" w:rsidRPr="00BA7410" w:rsidRDefault="00F76393">
            <w:pPr>
              <w:spacing w:line="240" w:lineRule="exact"/>
              <w:ind w:left="1621" w:right="-6" w:hanging="1338"/>
              <w:rPr>
                <w:rFonts w:ascii="Cordia New" w:hAnsi="Cordia New" w:cs="Cordia New"/>
                <w:sz w:val="24"/>
                <w:szCs w:val="24"/>
              </w:rPr>
            </w:pPr>
          </w:p>
        </w:tc>
        <w:tc>
          <w:tcPr>
            <w:tcW w:w="6228" w:type="dxa"/>
            <w:gridSpan w:val="6"/>
            <w:tcBorders>
              <w:top w:val="nil"/>
              <w:left w:val="nil"/>
              <w:bottom w:val="nil"/>
              <w:right w:val="nil"/>
            </w:tcBorders>
          </w:tcPr>
          <w:p w14:paraId="5A312C48" w14:textId="5BDBEF30" w:rsidR="00F76393" w:rsidRPr="00BA7410" w:rsidRDefault="00F76393">
            <w:pPr>
              <w:tabs>
                <w:tab w:val="decimal" w:pos="822"/>
              </w:tabs>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THE BANK</w:t>
            </w:r>
          </w:p>
        </w:tc>
      </w:tr>
      <w:tr w:rsidR="006E2B8D" w:rsidRPr="00BA7410" w14:paraId="28B27EE8" w14:textId="77777777" w:rsidTr="00FB1875">
        <w:trPr>
          <w:cantSplit/>
        </w:trPr>
        <w:tc>
          <w:tcPr>
            <w:tcW w:w="3523" w:type="dxa"/>
            <w:tcBorders>
              <w:top w:val="nil"/>
              <w:left w:val="nil"/>
              <w:bottom w:val="nil"/>
              <w:right w:val="nil"/>
            </w:tcBorders>
          </w:tcPr>
          <w:p w14:paraId="67800664" w14:textId="77777777" w:rsidR="006E2B8D" w:rsidRPr="00BA7410" w:rsidRDefault="006E2B8D" w:rsidP="006E2B8D">
            <w:pPr>
              <w:spacing w:line="240" w:lineRule="exact"/>
              <w:ind w:left="1621" w:right="-6" w:hanging="1338"/>
              <w:rPr>
                <w:rFonts w:ascii="Cordia New" w:hAnsi="Cordia New" w:cs="Cordia New"/>
                <w:sz w:val="24"/>
                <w:szCs w:val="24"/>
              </w:rPr>
            </w:pPr>
          </w:p>
        </w:tc>
        <w:tc>
          <w:tcPr>
            <w:tcW w:w="3123" w:type="dxa"/>
            <w:gridSpan w:val="3"/>
            <w:tcBorders>
              <w:top w:val="nil"/>
              <w:left w:val="nil"/>
              <w:bottom w:val="nil"/>
              <w:right w:val="nil"/>
            </w:tcBorders>
            <w:vAlign w:val="center"/>
          </w:tcPr>
          <w:p w14:paraId="358226EF" w14:textId="6DDF3794" w:rsidR="006E2B8D" w:rsidRPr="00BA7410" w:rsidRDefault="006E2B8D" w:rsidP="006E2B8D">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June 30, 2025</w:t>
            </w:r>
          </w:p>
        </w:tc>
        <w:tc>
          <w:tcPr>
            <w:tcW w:w="3105" w:type="dxa"/>
            <w:gridSpan w:val="3"/>
            <w:tcBorders>
              <w:top w:val="nil"/>
              <w:left w:val="nil"/>
              <w:bottom w:val="nil"/>
              <w:right w:val="nil"/>
            </w:tcBorders>
            <w:vAlign w:val="center"/>
          </w:tcPr>
          <w:p w14:paraId="5D1C7B49" w14:textId="488A4395" w:rsidR="006E2B8D" w:rsidRPr="00BA7410" w:rsidRDefault="006E2B8D" w:rsidP="006E2B8D">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December 31, 2024</w:t>
            </w:r>
          </w:p>
        </w:tc>
      </w:tr>
      <w:tr w:rsidR="006E2B8D" w:rsidRPr="00BA7410" w14:paraId="7C852452" w14:textId="77777777">
        <w:tc>
          <w:tcPr>
            <w:tcW w:w="3523" w:type="dxa"/>
            <w:tcBorders>
              <w:top w:val="nil"/>
              <w:left w:val="nil"/>
              <w:bottom w:val="nil"/>
              <w:right w:val="nil"/>
            </w:tcBorders>
          </w:tcPr>
          <w:p w14:paraId="62BB4686" w14:textId="77777777" w:rsidR="006E2B8D" w:rsidRPr="00BA7410" w:rsidRDefault="006E2B8D" w:rsidP="006E2B8D">
            <w:pPr>
              <w:spacing w:line="240" w:lineRule="exact"/>
              <w:ind w:left="1621" w:right="-6" w:hanging="1338"/>
              <w:rPr>
                <w:rFonts w:ascii="Cordia New" w:hAnsi="Cordia New" w:cs="Cordia New"/>
                <w:sz w:val="24"/>
                <w:szCs w:val="24"/>
              </w:rPr>
            </w:pPr>
          </w:p>
        </w:tc>
        <w:tc>
          <w:tcPr>
            <w:tcW w:w="1053" w:type="dxa"/>
            <w:tcBorders>
              <w:top w:val="nil"/>
              <w:left w:val="nil"/>
              <w:bottom w:val="nil"/>
              <w:right w:val="nil"/>
            </w:tcBorders>
          </w:tcPr>
          <w:p w14:paraId="458D5E04" w14:textId="77777777" w:rsidR="006E2B8D" w:rsidRPr="00BA7410" w:rsidRDefault="006E2B8D" w:rsidP="006E2B8D">
            <w:pPr>
              <w:tabs>
                <w:tab w:val="decimal" w:pos="-4820"/>
              </w:tabs>
              <w:spacing w:line="240" w:lineRule="exact"/>
              <w:ind w:right="-6"/>
              <w:jc w:val="center"/>
              <w:rPr>
                <w:rFonts w:ascii="Cordia New" w:hAnsi="Cordia New" w:cs="Cordia New"/>
                <w:sz w:val="24"/>
                <w:szCs w:val="24"/>
              </w:rPr>
            </w:pPr>
            <w:r w:rsidRPr="00BA7410">
              <w:rPr>
                <w:rFonts w:ascii="Cordia New" w:hAnsi="Cordia New" w:cs="Cordia New"/>
                <w:b/>
                <w:bCs/>
                <w:sz w:val="24"/>
                <w:szCs w:val="24"/>
              </w:rPr>
              <w:t>Domestic</w:t>
            </w:r>
          </w:p>
        </w:tc>
        <w:tc>
          <w:tcPr>
            <w:tcW w:w="1035" w:type="dxa"/>
            <w:tcBorders>
              <w:top w:val="nil"/>
              <w:left w:val="nil"/>
              <w:bottom w:val="nil"/>
              <w:right w:val="nil"/>
            </w:tcBorders>
          </w:tcPr>
          <w:p w14:paraId="5B5CA966" w14:textId="77777777" w:rsidR="006E2B8D" w:rsidRPr="00BA7410" w:rsidRDefault="006E2B8D" w:rsidP="006E2B8D">
            <w:pPr>
              <w:spacing w:line="240" w:lineRule="exact"/>
              <w:ind w:right="-6"/>
              <w:jc w:val="center"/>
              <w:rPr>
                <w:rFonts w:ascii="Cordia New" w:hAnsi="Cordia New" w:cs="Cordia New"/>
                <w:sz w:val="24"/>
                <w:szCs w:val="24"/>
              </w:rPr>
            </w:pPr>
            <w:r w:rsidRPr="00BA7410">
              <w:rPr>
                <w:rFonts w:ascii="Cordia New" w:hAnsi="Cordia New" w:cs="Cordia New"/>
                <w:b/>
                <w:bCs/>
                <w:sz w:val="24"/>
                <w:szCs w:val="24"/>
              </w:rPr>
              <w:t>Foreign</w:t>
            </w:r>
          </w:p>
        </w:tc>
        <w:tc>
          <w:tcPr>
            <w:tcW w:w="1035" w:type="dxa"/>
            <w:tcBorders>
              <w:top w:val="nil"/>
              <w:left w:val="nil"/>
              <w:bottom w:val="nil"/>
              <w:right w:val="nil"/>
            </w:tcBorders>
          </w:tcPr>
          <w:p w14:paraId="0CDBA81E" w14:textId="77777777" w:rsidR="006E2B8D" w:rsidRPr="00BA7410" w:rsidRDefault="006E2B8D" w:rsidP="006E2B8D">
            <w:pPr>
              <w:spacing w:line="240" w:lineRule="exact"/>
              <w:ind w:right="-6"/>
              <w:jc w:val="center"/>
              <w:rPr>
                <w:rFonts w:ascii="Cordia New" w:hAnsi="Cordia New" w:cs="Cordia New"/>
                <w:sz w:val="24"/>
                <w:szCs w:val="24"/>
              </w:rPr>
            </w:pPr>
            <w:r w:rsidRPr="00BA7410">
              <w:rPr>
                <w:rFonts w:ascii="Cordia New" w:hAnsi="Cordia New" w:cs="Cordia New"/>
                <w:b/>
                <w:bCs/>
                <w:sz w:val="24"/>
                <w:szCs w:val="24"/>
              </w:rPr>
              <w:t>Total</w:t>
            </w:r>
          </w:p>
        </w:tc>
        <w:tc>
          <w:tcPr>
            <w:tcW w:w="1035" w:type="dxa"/>
            <w:tcBorders>
              <w:top w:val="nil"/>
              <w:left w:val="nil"/>
              <w:bottom w:val="nil"/>
              <w:right w:val="nil"/>
            </w:tcBorders>
          </w:tcPr>
          <w:p w14:paraId="61CD3640" w14:textId="77777777" w:rsidR="006E2B8D" w:rsidRPr="00BA7410" w:rsidRDefault="006E2B8D" w:rsidP="006E2B8D">
            <w:pPr>
              <w:tabs>
                <w:tab w:val="decimal" w:pos="-4820"/>
              </w:tabs>
              <w:spacing w:line="240" w:lineRule="exact"/>
              <w:ind w:right="-6"/>
              <w:jc w:val="center"/>
              <w:rPr>
                <w:rFonts w:ascii="Cordia New" w:hAnsi="Cordia New" w:cs="Cordia New"/>
                <w:sz w:val="24"/>
                <w:szCs w:val="24"/>
              </w:rPr>
            </w:pPr>
            <w:r w:rsidRPr="00BA7410">
              <w:rPr>
                <w:rFonts w:ascii="Cordia New" w:hAnsi="Cordia New" w:cs="Cordia New"/>
                <w:b/>
                <w:bCs/>
                <w:sz w:val="24"/>
                <w:szCs w:val="24"/>
              </w:rPr>
              <w:t>Domestic</w:t>
            </w:r>
          </w:p>
        </w:tc>
        <w:tc>
          <w:tcPr>
            <w:tcW w:w="1035" w:type="dxa"/>
            <w:tcBorders>
              <w:top w:val="nil"/>
              <w:left w:val="nil"/>
              <w:bottom w:val="nil"/>
              <w:right w:val="nil"/>
            </w:tcBorders>
          </w:tcPr>
          <w:p w14:paraId="18A72DAA" w14:textId="77777777" w:rsidR="006E2B8D" w:rsidRPr="00BA7410" w:rsidRDefault="006E2B8D" w:rsidP="006E2B8D">
            <w:pPr>
              <w:spacing w:line="240" w:lineRule="exact"/>
              <w:ind w:right="-6"/>
              <w:jc w:val="center"/>
              <w:rPr>
                <w:rFonts w:ascii="Cordia New" w:hAnsi="Cordia New" w:cs="Cordia New"/>
                <w:sz w:val="24"/>
                <w:szCs w:val="24"/>
              </w:rPr>
            </w:pPr>
            <w:r w:rsidRPr="00BA7410">
              <w:rPr>
                <w:rFonts w:ascii="Cordia New" w:hAnsi="Cordia New" w:cs="Cordia New"/>
                <w:b/>
                <w:bCs/>
                <w:sz w:val="24"/>
                <w:szCs w:val="24"/>
              </w:rPr>
              <w:t>Foreign</w:t>
            </w:r>
          </w:p>
        </w:tc>
        <w:tc>
          <w:tcPr>
            <w:tcW w:w="1035" w:type="dxa"/>
            <w:tcBorders>
              <w:top w:val="nil"/>
              <w:left w:val="nil"/>
              <w:bottom w:val="nil"/>
              <w:right w:val="nil"/>
            </w:tcBorders>
          </w:tcPr>
          <w:p w14:paraId="608F8243" w14:textId="77777777" w:rsidR="006E2B8D" w:rsidRPr="00BA7410" w:rsidRDefault="006E2B8D" w:rsidP="006E2B8D">
            <w:pPr>
              <w:spacing w:line="240" w:lineRule="exact"/>
              <w:ind w:right="-6"/>
              <w:jc w:val="center"/>
              <w:rPr>
                <w:rFonts w:ascii="Cordia New" w:hAnsi="Cordia New" w:cs="Cordia New"/>
                <w:sz w:val="24"/>
                <w:szCs w:val="24"/>
              </w:rPr>
            </w:pPr>
            <w:r w:rsidRPr="00BA7410">
              <w:rPr>
                <w:rFonts w:ascii="Cordia New" w:hAnsi="Cordia New" w:cs="Cordia New"/>
                <w:b/>
                <w:bCs/>
                <w:sz w:val="24"/>
                <w:szCs w:val="24"/>
              </w:rPr>
              <w:t>Total</w:t>
            </w:r>
          </w:p>
        </w:tc>
      </w:tr>
      <w:tr w:rsidR="00A14E95" w:rsidRPr="00BA7410" w14:paraId="6CF92AC6" w14:textId="77777777">
        <w:trPr>
          <w:trHeight w:val="222"/>
        </w:trPr>
        <w:tc>
          <w:tcPr>
            <w:tcW w:w="3523" w:type="dxa"/>
            <w:tcBorders>
              <w:top w:val="nil"/>
              <w:left w:val="nil"/>
              <w:bottom w:val="nil"/>
              <w:right w:val="nil"/>
            </w:tcBorders>
          </w:tcPr>
          <w:p w14:paraId="1ACF51C8" w14:textId="77777777" w:rsidR="00A14E95" w:rsidRPr="00BA7410" w:rsidRDefault="00A14E95" w:rsidP="00A14E95">
            <w:pPr>
              <w:spacing w:line="320" w:lineRule="exact"/>
              <w:ind w:left="1621" w:right="-6" w:hanging="330"/>
              <w:rPr>
                <w:rFonts w:ascii="Cordia New" w:hAnsi="Cordia New" w:cs="Cordia New"/>
                <w:sz w:val="24"/>
                <w:szCs w:val="24"/>
              </w:rPr>
            </w:pPr>
            <w:r w:rsidRPr="00BA7410">
              <w:rPr>
                <w:rFonts w:ascii="Cordia New" w:hAnsi="Cordia New" w:cs="Cordia New"/>
                <w:sz w:val="24"/>
                <w:szCs w:val="24"/>
              </w:rPr>
              <w:t>Senior unsecured notes</w:t>
            </w:r>
          </w:p>
        </w:tc>
        <w:tc>
          <w:tcPr>
            <w:tcW w:w="1053" w:type="dxa"/>
            <w:tcBorders>
              <w:top w:val="nil"/>
              <w:left w:val="nil"/>
              <w:bottom w:val="nil"/>
              <w:right w:val="nil"/>
            </w:tcBorders>
          </w:tcPr>
          <w:p w14:paraId="1E812007" w14:textId="3D77EDB2" w:rsidR="00A14E95" w:rsidRPr="00BA7410" w:rsidRDefault="00A14E95" w:rsidP="00A14E95">
            <w:pPr>
              <w:tabs>
                <w:tab w:val="decimal" w:pos="782"/>
              </w:tabs>
              <w:spacing w:line="320" w:lineRule="exact"/>
              <w:ind w:right="-6"/>
              <w:rPr>
                <w:rFonts w:ascii="Cordia New" w:hAnsi="Cordia New" w:cs="Cordia New"/>
                <w:sz w:val="24"/>
                <w:szCs w:val="24"/>
              </w:rPr>
            </w:pPr>
            <w:r w:rsidRPr="00A14E95">
              <w:rPr>
                <w:rFonts w:ascii="Cordia New" w:hAnsi="Cordia New" w:cs="Cordia New"/>
                <w:sz w:val="24"/>
                <w:szCs w:val="24"/>
              </w:rPr>
              <w:t>-</w:t>
            </w:r>
          </w:p>
        </w:tc>
        <w:tc>
          <w:tcPr>
            <w:tcW w:w="1035" w:type="dxa"/>
            <w:tcBorders>
              <w:top w:val="nil"/>
              <w:left w:val="nil"/>
              <w:bottom w:val="nil"/>
              <w:right w:val="nil"/>
            </w:tcBorders>
          </w:tcPr>
          <w:p w14:paraId="5AB67320" w14:textId="3CE68EDF" w:rsidR="00A14E95" w:rsidRPr="00BA7410" w:rsidRDefault="00A14E95" w:rsidP="00A14E95">
            <w:pPr>
              <w:tabs>
                <w:tab w:val="decimal" w:pos="782"/>
              </w:tabs>
              <w:spacing w:line="320" w:lineRule="exact"/>
              <w:ind w:right="-6"/>
              <w:rPr>
                <w:rFonts w:ascii="Cordia New" w:hAnsi="Cordia New" w:cs="Cordia New"/>
                <w:sz w:val="24"/>
                <w:szCs w:val="24"/>
              </w:rPr>
            </w:pPr>
            <w:r w:rsidRPr="00A14E95">
              <w:rPr>
                <w:rFonts w:ascii="Cordia New" w:hAnsi="Cordia New" w:cs="Cordia New"/>
                <w:sz w:val="24"/>
                <w:szCs w:val="24"/>
              </w:rPr>
              <w:t>110,856</w:t>
            </w:r>
          </w:p>
        </w:tc>
        <w:tc>
          <w:tcPr>
            <w:tcW w:w="1035" w:type="dxa"/>
            <w:tcBorders>
              <w:top w:val="nil"/>
              <w:left w:val="nil"/>
              <w:bottom w:val="nil"/>
              <w:right w:val="nil"/>
            </w:tcBorders>
          </w:tcPr>
          <w:p w14:paraId="246B7083" w14:textId="7403C63E" w:rsidR="00A14E95" w:rsidRPr="00BA7410" w:rsidRDefault="00A14E95" w:rsidP="00A14E95">
            <w:pPr>
              <w:tabs>
                <w:tab w:val="decimal" w:pos="782"/>
              </w:tabs>
              <w:spacing w:line="320" w:lineRule="exact"/>
              <w:ind w:right="-6"/>
              <w:rPr>
                <w:rFonts w:ascii="Cordia New" w:hAnsi="Cordia New" w:cs="Cordia New"/>
                <w:sz w:val="24"/>
                <w:szCs w:val="24"/>
              </w:rPr>
            </w:pPr>
            <w:r w:rsidRPr="00A14E95">
              <w:rPr>
                <w:rFonts w:ascii="Cordia New" w:hAnsi="Cordia New" w:cs="Cordia New"/>
                <w:sz w:val="24"/>
                <w:szCs w:val="24"/>
              </w:rPr>
              <w:t>110,856</w:t>
            </w:r>
          </w:p>
        </w:tc>
        <w:tc>
          <w:tcPr>
            <w:tcW w:w="1035" w:type="dxa"/>
            <w:tcBorders>
              <w:top w:val="nil"/>
              <w:left w:val="nil"/>
              <w:bottom w:val="nil"/>
              <w:right w:val="nil"/>
            </w:tcBorders>
          </w:tcPr>
          <w:p w14:paraId="48C81BEB" w14:textId="6927858A" w:rsidR="00A14E95" w:rsidRPr="00BA7410" w:rsidRDefault="00A14E95" w:rsidP="00A14E95">
            <w:pPr>
              <w:tabs>
                <w:tab w:val="decimal" w:pos="782"/>
              </w:tabs>
              <w:spacing w:line="320" w:lineRule="exact"/>
              <w:ind w:right="-6"/>
              <w:rPr>
                <w:rFonts w:ascii="Cordia New" w:hAnsi="Cordia New" w:cs="Cordia New"/>
                <w:sz w:val="24"/>
                <w:szCs w:val="24"/>
              </w:rPr>
            </w:pPr>
            <w:r w:rsidRPr="00BA7410">
              <w:rPr>
                <w:rFonts w:ascii="Cordia New" w:hAnsi="Cordia New" w:cs="Cordia New"/>
                <w:sz w:val="24"/>
                <w:szCs w:val="24"/>
              </w:rPr>
              <w:t>-</w:t>
            </w:r>
          </w:p>
        </w:tc>
        <w:tc>
          <w:tcPr>
            <w:tcW w:w="1035" w:type="dxa"/>
            <w:tcBorders>
              <w:top w:val="nil"/>
              <w:left w:val="nil"/>
              <w:bottom w:val="nil"/>
              <w:right w:val="nil"/>
            </w:tcBorders>
          </w:tcPr>
          <w:p w14:paraId="3FE3E767" w14:textId="2C3AEBB5" w:rsidR="00A14E95" w:rsidRPr="00BA7410" w:rsidRDefault="00A14E95" w:rsidP="00A14E95">
            <w:pPr>
              <w:tabs>
                <w:tab w:val="decimal" w:pos="782"/>
              </w:tabs>
              <w:spacing w:line="320" w:lineRule="exact"/>
              <w:ind w:right="-6"/>
              <w:rPr>
                <w:rFonts w:ascii="Cordia New" w:hAnsi="Cordia New" w:cs="Cordia New"/>
                <w:sz w:val="24"/>
                <w:szCs w:val="24"/>
              </w:rPr>
            </w:pPr>
            <w:r w:rsidRPr="00BA7410">
              <w:rPr>
                <w:rFonts w:ascii="Cordia New" w:hAnsi="Cordia New" w:cs="Cordia New"/>
                <w:sz w:val="24"/>
                <w:szCs w:val="24"/>
              </w:rPr>
              <w:t>112,733</w:t>
            </w:r>
          </w:p>
        </w:tc>
        <w:tc>
          <w:tcPr>
            <w:tcW w:w="1035" w:type="dxa"/>
            <w:tcBorders>
              <w:top w:val="nil"/>
              <w:left w:val="nil"/>
              <w:bottom w:val="nil"/>
              <w:right w:val="nil"/>
            </w:tcBorders>
          </w:tcPr>
          <w:p w14:paraId="25313CE0" w14:textId="6B7139CC" w:rsidR="00A14E95" w:rsidRPr="00BA7410" w:rsidRDefault="00A14E95" w:rsidP="00A14E95">
            <w:pPr>
              <w:tabs>
                <w:tab w:val="decimal" w:pos="782"/>
              </w:tabs>
              <w:spacing w:line="320" w:lineRule="exact"/>
              <w:ind w:right="-6"/>
              <w:rPr>
                <w:rFonts w:ascii="Cordia New" w:hAnsi="Cordia New" w:cs="Cordia New"/>
                <w:sz w:val="24"/>
                <w:szCs w:val="24"/>
              </w:rPr>
            </w:pPr>
            <w:r w:rsidRPr="00BA7410">
              <w:rPr>
                <w:rFonts w:ascii="Cordia New" w:hAnsi="Cordia New" w:cs="Cordia New"/>
                <w:sz w:val="24"/>
                <w:szCs w:val="24"/>
              </w:rPr>
              <w:t>112,733</w:t>
            </w:r>
          </w:p>
        </w:tc>
      </w:tr>
      <w:tr w:rsidR="00A14E95" w:rsidRPr="00BA7410" w14:paraId="4C3EE393" w14:textId="77777777">
        <w:trPr>
          <w:trHeight w:val="222"/>
        </w:trPr>
        <w:tc>
          <w:tcPr>
            <w:tcW w:w="3523" w:type="dxa"/>
            <w:tcBorders>
              <w:top w:val="nil"/>
              <w:left w:val="nil"/>
              <w:bottom w:val="nil"/>
              <w:right w:val="nil"/>
            </w:tcBorders>
          </w:tcPr>
          <w:p w14:paraId="2DEAE01F" w14:textId="77777777" w:rsidR="00A14E95" w:rsidRPr="00BA7410" w:rsidRDefault="00A14E95" w:rsidP="00A14E95">
            <w:pPr>
              <w:spacing w:line="320" w:lineRule="exact"/>
              <w:ind w:left="1621" w:right="-6" w:hanging="330"/>
              <w:rPr>
                <w:rFonts w:ascii="Cordia New" w:hAnsi="Cordia New" w:cs="Cordia New"/>
                <w:sz w:val="24"/>
                <w:szCs w:val="24"/>
              </w:rPr>
            </w:pPr>
            <w:r w:rsidRPr="00BA7410">
              <w:rPr>
                <w:rFonts w:ascii="Cordia New" w:hAnsi="Cordia New" w:cs="Cordia New"/>
                <w:sz w:val="24"/>
                <w:szCs w:val="24"/>
              </w:rPr>
              <w:t>Subordinated notes</w:t>
            </w:r>
          </w:p>
        </w:tc>
        <w:tc>
          <w:tcPr>
            <w:tcW w:w="1053" w:type="dxa"/>
            <w:tcBorders>
              <w:top w:val="nil"/>
              <w:left w:val="nil"/>
              <w:bottom w:val="nil"/>
              <w:right w:val="nil"/>
            </w:tcBorders>
          </w:tcPr>
          <w:p w14:paraId="26A4D836" w14:textId="4FD9326E" w:rsidR="00A14E95" w:rsidRPr="00BA7410" w:rsidRDefault="00A14E95" w:rsidP="00A14E95">
            <w:pPr>
              <w:tabs>
                <w:tab w:val="decimal" w:pos="782"/>
              </w:tabs>
              <w:spacing w:line="320" w:lineRule="exact"/>
              <w:ind w:right="-6"/>
              <w:rPr>
                <w:rFonts w:ascii="Cordia New" w:hAnsi="Cordia New" w:cs="Cordia New"/>
                <w:sz w:val="24"/>
                <w:szCs w:val="24"/>
              </w:rPr>
            </w:pPr>
            <w:r w:rsidRPr="00A14E95">
              <w:rPr>
                <w:rFonts w:ascii="Cordia New" w:hAnsi="Cordia New" w:cs="Cordia New"/>
                <w:sz w:val="24"/>
                <w:szCs w:val="24"/>
              </w:rPr>
              <w:t>-</w:t>
            </w:r>
          </w:p>
        </w:tc>
        <w:tc>
          <w:tcPr>
            <w:tcW w:w="1035" w:type="dxa"/>
            <w:tcBorders>
              <w:top w:val="nil"/>
              <w:left w:val="nil"/>
              <w:bottom w:val="nil"/>
              <w:right w:val="nil"/>
            </w:tcBorders>
          </w:tcPr>
          <w:p w14:paraId="1D074605" w14:textId="5A70942E" w:rsidR="00A14E95" w:rsidRPr="00BA7410" w:rsidRDefault="00A14E95" w:rsidP="00A14E95">
            <w:pPr>
              <w:tabs>
                <w:tab w:val="decimal" w:pos="782"/>
              </w:tabs>
              <w:spacing w:line="320" w:lineRule="exact"/>
              <w:ind w:right="-6"/>
              <w:rPr>
                <w:rFonts w:ascii="Cordia New" w:hAnsi="Cordia New" w:cs="Cordia New"/>
                <w:sz w:val="24"/>
                <w:szCs w:val="24"/>
              </w:rPr>
            </w:pPr>
            <w:r w:rsidRPr="00A14E95">
              <w:rPr>
                <w:rFonts w:ascii="Cordia New" w:hAnsi="Cordia New" w:cs="Cordia New"/>
                <w:sz w:val="24"/>
                <w:szCs w:val="24"/>
              </w:rPr>
              <w:t>128,638</w:t>
            </w:r>
          </w:p>
        </w:tc>
        <w:tc>
          <w:tcPr>
            <w:tcW w:w="1035" w:type="dxa"/>
            <w:tcBorders>
              <w:top w:val="nil"/>
              <w:left w:val="nil"/>
              <w:bottom w:val="nil"/>
              <w:right w:val="nil"/>
            </w:tcBorders>
          </w:tcPr>
          <w:p w14:paraId="3B15DC59" w14:textId="2BF189F8" w:rsidR="00A14E95" w:rsidRPr="00BA7410" w:rsidRDefault="00A14E95" w:rsidP="00A14E95">
            <w:pPr>
              <w:tabs>
                <w:tab w:val="decimal" w:pos="782"/>
              </w:tabs>
              <w:spacing w:line="320" w:lineRule="exact"/>
              <w:ind w:right="-6"/>
              <w:rPr>
                <w:rFonts w:ascii="Cordia New" w:hAnsi="Cordia New" w:cs="Cordia New"/>
                <w:sz w:val="24"/>
                <w:szCs w:val="24"/>
              </w:rPr>
            </w:pPr>
            <w:r w:rsidRPr="00A14E95">
              <w:rPr>
                <w:rFonts w:ascii="Cordia New" w:hAnsi="Cordia New" w:cs="Cordia New"/>
                <w:sz w:val="24"/>
                <w:szCs w:val="24"/>
              </w:rPr>
              <w:t>128,638</w:t>
            </w:r>
          </w:p>
        </w:tc>
        <w:tc>
          <w:tcPr>
            <w:tcW w:w="1035" w:type="dxa"/>
            <w:tcBorders>
              <w:top w:val="nil"/>
              <w:left w:val="nil"/>
              <w:bottom w:val="nil"/>
              <w:right w:val="nil"/>
            </w:tcBorders>
          </w:tcPr>
          <w:p w14:paraId="50B31474" w14:textId="71C3260A" w:rsidR="00A14E95" w:rsidRPr="00BA7410" w:rsidRDefault="00A14E95" w:rsidP="00A14E95">
            <w:pPr>
              <w:tabs>
                <w:tab w:val="decimal" w:pos="782"/>
              </w:tabs>
              <w:spacing w:line="320" w:lineRule="exact"/>
              <w:ind w:right="-6"/>
              <w:rPr>
                <w:rFonts w:ascii="Cordia New" w:hAnsi="Cordia New" w:cs="Cordia New"/>
                <w:sz w:val="24"/>
                <w:szCs w:val="24"/>
              </w:rPr>
            </w:pPr>
            <w:r w:rsidRPr="00BA7410">
              <w:rPr>
                <w:rFonts w:ascii="Cordia New" w:hAnsi="Cordia New" w:cs="Cordia New"/>
                <w:sz w:val="24"/>
                <w:szCs w:val="24"/>
              </w:rPr>
              <w:t>-</w:t>
            </w:r>
          </w:p>
        </w:tc>
        <w:tc>
          <w:tcPr>
            <w:tcW w:w="1035" w:type="dxa"/>
            <w:tcBorders>
              <w:top w:val="nil"/>
              <w:left w:val="nil"/>
              <w:bottom w:val="nil"/>
              <w:right w:val="nil"/>
            </w:tcBorders>
          </w:tcPr>
          <w:p w14:paraId="012482FB" w14:textId="6697533A" w:rsidR="00A14E95" w:rsidRPr="00BA7410" w:rsidRDefault="00A14E95" w:rsidP="00A14E95">
            <w:pPr>
              <w:tabs>
                <w:tab w:val="decimal" w:pos="782"/>
              </w:tabs>
              <w:spacing w:line="320" w:lineRule="exact"/>
              <w:ind w:right="-6"/>
              <w:rPr>
                <w:rFonts w:ascii="Cordia New" w:hAnsi="Cordia New" w:cs="Cordia New"/>
                <w:sz w:val="24"/>
                <w:szCs w:val="24"/>
              </w:rPr>
            </w:pPr>
            <w:r w:rsidRPr="00BA7410">
              <w:rPr>
                <w:rFonts w:ascii="Cordia New" w:hAnsi="Cordia New" w:cs="Cordia New"/>
                <w:sz w:val="24"/>
                <w:szCs w:val="24"/>
              </w:rPr>
              <w:t>100,301</w:t>
            </w:r>
          </w:p>
        </w:tc>
        <w:tc>
          <w:tcPr>
            <w:tcW w:w="1035" w:type="dxa"/>
            <w:tcBorders>
              <w:top w:val="nil"/>
              <w:left w:val="nil"/>
              <w:bottom w:val="nil"/>
              <w:right w:val="nil"/>
            </w:tcBorders>
          </w:tcPr>
          <w:p w14:paraId="70C18CAE" w14:textId="5660D32D" w:rsidR="00A14E95" w:rsidRPr="00BA7410" w:rsidRDefault="00A14E95" w:rsidP="00A14E95">
            <w:pPr>
              <w:tabs>
                <w:tab w:val="decimal" w:pos="782"/>
              </w:tabs>
              <w:spacing w:line="320" w:lineRule="exact"/>
              <w:ind w:right="-6"/>
              <w:rPr>
                <w:rFonts w:ascii="Cordia New" w:hAnsi="Cordia New" w:cs="Cordia New"/>
                <w:sz w:val="24"/>
                <w:szCs w:val="24"/>
              </w:rPr>
            </w:pPr>
            <w:r w:rsidRPr="00BA7410">
              <w:rPr>
                <w:rFonts w:ascii="Cordia New" w:hAnsi="Cordia New" w:cs="Cordia New"/>
                <w:sz w:val="24"/>
                <w:szCs w:val="24"/>
              </w:rPr>
              <w:t>100,301</w:t>
            </w:r>
          </w:p>
        </w:tc>
      </w:tr>
      <w:tr w:rsidR="00A14E95" w:rsidRPr="00BA7410" w14:paraId="66EAD2A2" w14:textId="77777777">
        <w:trPr>
          <w:trHeight w:val="222"/>
        </w:trPr>
        <w:tc>
          <w:tcPr>
            <w:tcW w:w="3523" w:type="dxa"/>
            <w:tcBorders>
              <w:top w:val="nil"/>
              <w:left w:val="nil"/>
              <w:bottom w:val="nil"/>
              <w:right w:val="nil"/>
            </w:tcBorders>
          </w:tcPr>
          <w:p w14:paraId="58A7FADA" w14:textId="77777777" w:rsidR="00A14E95" w:rsidRPr="00BA7410" w:rsidRDefault="00A14E95" w:rsidP="00A14E95">
            <w:pPr>
              <w:spacing w:line="320" w:lineRule="exact"/>
              <w:ind w:left="1621" w:right="-6" w:hanging="330"/>
              <w:rPr>
                <w:rFonts w:ascii="Cordia New" w:hAnsi="Cordia New" w:cs="Cordia New"/>
                <w:sz w:val="24"/>
                <w:szCs w:val="24"/>
              </w:rPr>
            </w:pPr>
            <w:r w:rsidRPr="00BA7410">
              <w:rPr>
                <w:rFonts w:ascii="Cordia New" w:hAnsi="Cordia New" w:cs="Cordia New"/>
                <w:sz w:val="24"/>
                <w:szCs w:val="24"/>
                <w:u w:val="single"/>
              </w:rPr>
              <w:t>Less</w:t>
            </w:r>
            <w:r w:rsidRPr="00BA7410">
              <w:rPr>
                <w:rFonts w:ascii="Cordia New" w:hAnsi="Cordia New" w:cs="Cordia New"/>
                <w:sz w:val="24"/>
                <w:szCs w:val="24"/>
              </w:rPr>
              <w:t xml:space="preserve"> Discount on borrowings</w:t>
            </w:r>
          </w:p>
        </w:tc>
        <w:tc>
          <w:tcPr>
            <w:tcW w:w="1053" w:type="dxa"/>
            <w:tcBorders>
              <w:top w:val="nil"/>
              <w:left w:val="nil"/>
              <w:bottom w:val="nil"/>
              <w:right w:val="nil"/>
            </w:tcBorders>
          </w:tcPr>
          <w:p w14:paraId="3F4F63EC" w14:textId="67091132" w:rsidR="00A14E95" w:rsidRPr="00BA7410" w:rsidRDefault="00A14E95" w:rsidP="00A14E95">
            <w:pPr>
              <w:tabs>
                <w:tab w:val="decimal" w:pos="782"/>
              </w:tabs>
              <w:spacing w:line="320" w:lineRule="exact"/>
              <w:ind w:right="-6"/>
              <w:rPr>
                <w:rFonts w:ascii="Cordia New" w:hAnsi="Cordia New" w:cs="Cordia New"/>
                <w:sz w:val="24"/>
                <w:szCs w:val="24"/>
              </w:rPr>
            </w:pPr>
            <w:r>
              <w:rPr>
                <w:rFonts w:ascii="Cordia New" w:hAnsi="Cordia New" w:cs="Cordia New"/>
                <w:sz w:val="24"/>
                <w:szCs w:val="24"/>
              </w:rPr>
              <w:t>-</w:t>
            </w:r>
          </w:p>
        </w:tc>
        <w:tc>
          <w:tcPr>
            <w:tcW w:w="1035" w:type="dxa"/>
            <w:tcBorders>
              <w:top w:val="nil"/>
              <w:left w:val="nil"/>
              <w:bottom w:val="nil"/>
              <w:right w:val="nil"/>
            </w:tcBorders>
          </w:tcPr>
          <w:p w14:paraId="63B92FB2" w14:textId="58D177A2" w:rsidR="00A14E95" w:rsidRPr="00BA7410" w:rsidRDefault="00A14E95" w:rsidP="00A14E95">
            <w:pPr>
              <w:tabs>
                <w:tab w:val="decimal" w:pos="782"/>
              </w:tabs>
              <w:spacing w:line="320" w:lineRule="exact"/>
              <w:ind w:right="-6"/>
              <w:rPr>
                <w:rFonts w:ascii="Cordia New" w:hAnsi="Cordia New" w:cs="Cordia New"/>
                <w:sz w:val="24"/>
                <w:szCs w:val="24"/>
              </w:rPr>
            </w:pPr>
            <w:r>
              <w:rPr>
                <w:rFonts w:ascii="Cordia New" w:hAnsi="Cordia New" w:cs="Cordia New"/>
                <w:sz w:val="24"/>
                <w:szCs w:val="24"/>
              </w:rPr>
              <w:t>(285)</w:t>
            </w:r>
          </w:p>
        </w:tc>
        <w:tc>
          <w:tcPr>
            <w:tcW w:w="1035" w:type="dxa"/>
            <w:tcBorders>
              <w:top w:val="nil"/>
              <w:left w:val="nil"/>
              <w:bottom w:val="nil"/>
              <w:right w:val="nil"/>
            </w:tcBorders>
          </w:tcPr>
          <w:p w14:paraId="5267AD22" w14:textId="2239BF3B" w:rsidR="00A14E95" w:rsidRPr="00BA7410" w:rsidRDefault="00A14E95" w:rsidP="00A14E95">
            <w:pPr>
              <w:tabs>
                <w:tab w:val="decimal" w:pos="782"/>
              </w:tabs>
              <w:spacing w:line="320" w:lineRule="exact"/>
              <w:ind w:right="-6"/>
              <w:rPr>
                <w:rFonts w:ascii="Cordia New" w:hAnsi="Cordia New" w:cs="Cordia New"/>
                <w:sz w:val="24"/>
                <w:szCs w:val="24"/>
              </w:rPr>
            </w:pPr>
            <w:r>
              <w:rPr>
                <w:rFonts w:ascii="Cordia New" w:hAnsi="Cordia New" w:cs="Cordia New"/>
                <w:sz w:val="24"/>
                <w:szCs w:val="24"/>
              </w:rPr>
              <w:t>(285)</w:t>
            </w:r>
          </w:p>
        </w:tc>
        <w:tc>
          <w:tcPr>
            <w:tcW w:w="1035" w:type="dxa"/>
            <w:tcBorders>
              <w:top w:val="nil"/>
              <w:left w:val="nil"/>
              <w:bottom w:val="nil"/>
              <w:right w:val="nil"/>
            </w:tcBorders>
          </w:tcPr>
          <w:p w14:paraId="6E69D9A6" w14:textId="156FD4C2" w:rsidR="00A14E95" w:rsidRPr="00BA7410" w:rsidRDefault="00A14E95" w:rsidP="00A14E95">
            <w:pPr>
              <w:tabs>
                <w:tab w:val="decimal" w:pos="782"/>
              </w:tabs>
              <w:spacing w:line="320" w:lineRule="exact"/>
              <w:ind w:right="-6"/>
              <w:rPr>
                <w:rFonts w:ascii="Cordia New" w:hAnsi="Cordia New" w:cs="Cordia New"/>
                <w:sz w:val="24"/>
                <w:szCs w:val="24"/>
              </w:rPr>
            </w:pPr>
            <w:r w:rsidRPr="00BA7410">
              <w:rPr>
                <w:rFonts w:ascii="Cordia New" w:hAnsi="Cordia New" w:cs="Cordia New"/>
                <w:sz w:val="24"/>
                <w:szCs w:val="24"/>
              </w:rPr>
              <w:t>-</w:t>
            </w:r>
          </w:p>
        </w:tc>
        <w:tc>
          <w:tcPr>
            <w:tcW w:w="1035" w:type="dxa"/>
            <w:tcBorders>
              <w:top w:val="nil"/>
              <w:left w:val="nil"/>
              <w:bottom w:val="nil"/>
              <w:right w:val="nil"/>
            </w:tcBorders>
          </w:tcPr>
          <w:p w14:paraId="6DCFAF83" w14:textId="7E41D02B" w:rsidR="00A14E95" w:rsidRPr="00BA7410" w:rsidRDefault="00A14E95" w:rsidP="00A14E95">
            <w:pPr>
              <w:tabs>
                <w:tab w:val="decimal" w:pos="782"/>
              </w:tabs>
              <w:spacing w:line="320" w:lineRule="exact"/>
              <w:ind w:right="-6"/>
              <w:rPr>
                <w:rFonts w:ascii="Cordia New" w:hAnsi="Cordia New" w:cs="Cordia New"/>
                <w:sz w:val="24"/>
                <w:szCs w:val="24"/>
              </w:rPr>
            </w:pPr>
            <w:r w:rsidRPr="00BA7410">
              <w:rPr>
                <w:rFonts w:ascii="Cordia New" w:hAnsi="Cordia New" w:cs="Cordia New"/>
                <w:sz w:val="24"/>
                <w:szCs w:val="24"/>
              </w:rPr>
              <w:t>(323)</w:t>
            </w:r>
          </w:p>
        </w:tc>
        <w:tc>
          <w:tcPr>
            <w:tcW w:w="1035" w:type="dxa"/>
            <w:tcBorders>
              <w:top w:val="nil"/>
              <w:left w:val="nil"/>
              <w:bottom w:val="nil"/>
              <w:right w:val="nil"/>
            </w:tcBorders>
          </w:tcPr>
          <w:p w14:paraId="538D1852" w14:textId="3DDBFC94" w:rsidR="00A14E95" w:rsidRPr="00BA7410" w:rsidRDefault="00A14E95" w:rsidP="00A14E95">
            <w:pPr>
              <w:tabs>
                <w:tab w:val="decimal" w:pos="782"/>
              </w:tabs>
              <w:spacing w:line="320" w:lineRule="exact"/>
              <w:ind w:right="-6"/>
              <w:rPr>
                <w:rFonts w:ascii="Cordia New" w:hAnsi="Cordia New" w:cs="Cordia New"/>
                <w:sz w:val="24"/>
                <w:szCs w:val="24"/>
              </w:rPr>
            </w:pPr>
            <w:r w:rsidRPr="00BA7410">
              <w:rPr>
                <w:rFonts w:ascii="Cordia New" w:hAnsi="Cordia New" w:cs="Cordia New"/>
                <w:sz w:val="24"/>
                <w:szCs w:val="24"/>
              </w:rPr>
              <w:t>(323)</w:t>
            </w:r>
          </w:p>
        </w:tc>
      </w:tr>
      <w:tr w:rsidR="00A14E95" w:rsidRPr="00BA7410" w14:paraId="3F7C04F0" w14:textId="77777777">
        <w:trPr>
          <w:trHeight w:val="222"/>
        </w:trPr>
        <w:tc>
          <w:tcPr>
            <w:tcW w:w="3523" w:type="dxa"/>
            <w:tcBorders>
              <w:top w:val="nil"/>
              <w:left w:val="nil"/>
              <w:bottom w:val="nil"/>
              <w:right w:val="nil"/>
            </w:tcBorders>
          </w:tcPr>
          <w:p w14:paraId="599F90AE" w14:textId="77777777" w:rsidR="00A14E95" w:rsidRPr="00BA7410" w:rsidRDefault="00A14E95" w:rsidP="00A14E95">
            <w:pPr>
              <w:spacing w:line="320" w:lineRule="exact"/>
              <w:ind w:left="1621" w:right="-6" w:hanging="330"/>
              <w:rPr>
                <w:rFonts w:ascii="Cordia New" w:hAnsi="Cordia New" w:cs="Cordia New"/>
                <w:b/>
                <w:bCs/>
                <w:sz w:val="24"/>
                <w:szCs w:val="24"/>
              </w:rPr>
            </w:pPr>
            <w:r w:rsidRPr="00BA7410">
              <w:rPr>
                <w:rFonts w:ascii="Cordia New" w:hAnsi="Cordia New" w:cs="Cordia New"/>
                <w:b/>
                <w:bCs/>
                <w:sz w:val="24"/>
                <w:szCs w:val="24"/>
              </w:rPr>
              <w:t xml:space="preserve">       Total</w:t>
            </w:r>
            <w:r w:rsidRPr="00BA7410">
              <w:rPr>
                <w:rFonts w:ascii="Cordia New" w:hAnsi="Cordia New" w:cs="Cordia New"/>
                <w:b/>
                <w:bCs/>
                <w:sz w:val="24"/>
                <w:szCs w:val="24"/>
              </w:rPr>
              <w:tab/>
            </w:r>
          </w:p>
        </w:tc>
        <w:tc>
          <w:tcPr>
            <w:tcW w:w="1053" w:type="dxa"/>
            <w:tcBorders>
              <w:top w:val="nil"/>
              <w:left w:val="nil"/>
              <w:bottom w:val="nil"/>
              <w:right w:val="nil"/>
            </w:tcBorders>
          </w:tcPr>
          <w:p w14:paraId="597E3867" w14:textId="1C6A0584" w:rsidR="00A14E95" w:rsidRPr="00BA7410" w:rsidRDefault="00A14E95" w:rsidP="00A14E95">
            <w:pPr>
              <w:tabs>
                <w:tab w:val="decimal" w:pos="803"/>
              </w:tabs>
              <w:spacing w:line="320" w:lineRule="exact"/>
              <w:ind w:right="-6"/>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835392" behindDoc="0" locked="0" layoutInCell="1" allowOverlap="1" wp14:anchorId="479AB588" wp14:editId="300F7097">
                      <wp:simplePos x="0" y="0"/>
                      <wp:positionH relativeFrom="column">
                        <wp:posOffset>94615</wp:posOffset>
                      </wp:positionH>
                      <wp:positionV relativeFrom="paragraph">
                        <wp:posOffset>11430</wp:posOffset>
                      </wp:positionV>
                      <wp:extent cx="3741420" cy="200025"/>
                      <wp:effectExtent l="0" t="0" r="11430" b="28575"/>
                      <wp:wrapNone/>
                      <wp:docPr id="73086853" name="Group 63"/>
                      <wp:cNvGraphicFramePr/>
                      <a:graphic xmlns:a="http://schemas.openxmlformats.org/drawingml/2006/main">
                        <a:graphicData uri="http://schemas.microsoft.com/office/word/2010/wordprocessingGroup">
                          <wpg:wgp>
                            <wpg:cNvGrpSpPr/>
                            <wpg:grpSpPr>
                              <a:xfrm>
                                <a:off x="0" y="0"/>
                                <a:ext cx="3741420" cy="200025"/>
                                <a:chOff x="0" y="0"/>
                                <a:chExt cx="3741420" cy="200025"/>
                              </a:xfrm>
                            </wpg:grpSpPr>
                            <wpg:grpSp>
                              <wpg:cNvPr id="1840342429" name="Group 61330"/>
                              <wpg:cNvGrpSpPr>
                                <a:grpSpLocks/>
                              </wpg:cNvGrpSpPr>
                              <wpg:grpSpPr bwMode="auto">
                                <a:xfrm>
                                  <a:off x="3284220" y="0"/>
                                  <a:ext cx="457200" cy="200025"/>
                                  <a:chOff x="10296" y="5239"/>
                                  <a:chExt cx="720" cy="315"/>
                                </a:xfrm>
                              </wpg:grpSpPr>
                              <wps:wsp>
                                <wps:cNvPr id="1347895500" name="Line 61331"/>
                                <wps:cNvCnPr>
                                  <a:cxnSpLocks noChangeShapeType="1"/>
                                </wps:cNvCnPr>
                                <wps:spPr bwMode="auto">
                                  <a:xfrm>
                                    <a:off x="10296" y="5239"/>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21214191" name="Line 61332"/>
                                <wps:cNvCnPr>
                                  <a:cxnSpLocks noChangeShapeType="1"/>
                                </wps:cNvCnPr>
                                <wps:spPr bwMode="auto">
                                  <a:xfrm>
                                    <a:off x="10296" y="5554"/>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925517373" name="Group 61333"/>
                              <wpg:cNvGrpSpPr>
                                <a:grpSpLocks/>
                              </wpg:cNvGrpSpPr>
                              <wpg:grpSpPr bwMode="auto">
                                <a:xfrm>
                                  <a:off x="2636520" y="0"/>
                                  <a:ext cx="457200" cy="200025"/>
                                  <a:chOff x="10296" y="5239"/>
                                  <a:chExt cx="720" cy="315"/>
                                </a:xfrm>
                              </wpg:grpSpPr>
                              <wps:wsp>
                                <wps:cNvPr id="606887390" name="Line 61334"/>
                                <wps:cNvCnPr>
                                  <a:cxnSpLocks noChangeShapeType="1"/>
                                </wps:cNvCnPr>
                                <wps:spPr bwMode="auto">
                                  <a:xfrm>
                                    <a:off x="10296" y="5239"/>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39874160" name="Line 61335"/>
                                <wps:cNvCnPr>
                                  <a:cxnSpLocks noChangeShapeType="1"/>
                                </wps:cNvCnPr>
                                <wps:spPr bwMode="auto">
                                  <a:xfrm>
                                    <a:off x="10296" y="5554"/>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1853138750" name="Group 61336"/>
                              <wpg:cNvGrpSpPr>
                                <a:grpSpLocks/>
                              </wpg:cNvGrpSpPr>
                              <wpg:grpSpPr bwMode="auto">
                                <a:xfrm>
                                  <a:off x="1981200" y="0"/>
                                  <a:ext cx="457200" cy="200025"/>
                                  <a:chOff x="10296" y="5239"/>
                                  <a:chExt cx="720" cy="315"/>
                                </a:xfrm>
                              </wpg:grpSpPr>
                              <wps:wsp>
                                <wps:cNvPr id="1657827915" name="Line 61337"/>
                                <wps:cNvCnPr>
                                  <a:cxnSpLocks noChangeShapeType="1"/>
                                </wps:cNvCnPr>
                                <wps:spPr bwMode="auto">
                                  <a:xfrm>
                                    <a:off x="10296" y="5239"/>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3969866" name="Line 61338"/>
                                <wps:cNvCnPr>
                                  <a:cxnSpLocks noChangeShapeType="1"/>
                                </wps:cNvCnPr>
                                <wps:spPr bwMode="auto">
                                  <a:xfrm>
                                    <a:off x="10296" y="5554"/>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5213702" name="Group 61339"/>
                              <wpg:cNvGrpSpPr>
                                <a:grpSpLocks/>
                              </wpg:cNvGrpSpPr>
                              <wpg:grpSpPr bwMode="auto">
                                <a:xfrm>
                                  <a:off x="1333500" y="0"/>
                                  <a:ext cx="457200" cy="200025"/>
                                  <a:chOff x="10296" y="5239"/>
                                  <a:chExt cx="720" cy="315"/>
                                </a:xfrm>
                              </wpg:grpSpPr>
                              <wps:wsp>
                                <wps:cNvPr id="1405800330" name="Line 61340"/>
                                <wps:cNvCnPr>
                                  <a:cxnSpLocks noChangeShapeType="1"/>
                                </wps:cNvCnPr>
                                <wps:spPr bwMode="auto">
                                  <a:xfrm>
                                    <a:off x="10296" y="5239"/>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09023930" name="Line 61341"/>
                                <wps:cNvCnPr>
                                  <a:cxnSpLocks noChangeShapeType="1"/>
                                </wps:cNvCnPr>
                                <wps:spPr bwMode="auto">
                                  <a:xfrm>
                                    <a:off x="10296" y="5554"/>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1556491603" name="Group 61342"/>
                              <wpg:cNvGrpSpPr>
                                <a:grpSpLocks/>
                              </wpg:cNvGrpSpPr>
                              <wpg:grpSpPr bwMode="auto">
                                <a:xfrm>
                                  <a:off x="678180" y="0"/>
                                  <a:ext cx="457200" cy="200025"/>
                                  <a:chOff x="10296" y="5239"/>
                                  <a:chExt cx="720" cy="315"/>
                                </a:xfrm>
                              </wpg:grpSpPr>
                              <wps:wsp>
                                <wps:cNvPr id="334052322" name="Line 61343"/>
                                <wps:cNvCnPr>
                                  <a:cxnSpLocks noChangeShapeType="1"/>
                                </wps:cNvCnPr>
                                <wps:spPr bwMode="auto">
                                  <a:xfrm>
                                    <a:off x="10296" y="5239"/>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9723200" name="Line 61344"/>
                                <wps:cNvCnPr>
                                  <a:cxnSpLocks noChangeShapeType="1"/>
                                </wps:cNvCnPr>
                                <wps:spPr bwMode="auto">
                                  <a:xfrm>
                                    <a:off x="10296" y="5554"/>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348356002" name="Group 61345"/>
                              <wpg:cNvGrpSpPr>
                                <a:grpSpLocks/>
                              </wpg:cNvGrpSpPr>
                              <wpg:grpSpPr bwMode="auto">
                                <a:xfrm>
                                  <a:off x="0" y="0"/>
                                  <a:ext cx="457200" cy="200025"/>
                                  <a:chOff x="10296" y="5239"/>
                                  <a:chExt cx="720" cy="315"/>
                                </a:xfrm>
                              </wpg:grpSpPr>
                              <wps:wsp>
                                <wps:cNvPr id="1658628065" name="Line 61346"/>
                                <wps:cNvCnPr>
                                  <a:cxnSpLocks noChangeShapeType="1"/>
                                </wps:cNvCnPr>
                                <wps:spPr bwMode="auto">
                                  <a:xfrm>
                                    <a:off x="10296" y="5239"/>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25310539" name="Line 61347"/>
                                <wps:cNvCnPr>
                                  <a:cxnSpLocks noChangeShapeType="1"/>
                                </wps:cNvCnPr>
                                <wps:spPr bwMode="auto">
                                  <a:xfrm>
                                    <a:off x="10296" y="5554"/>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anchor>
                  </w:drawing>
                </mc:Choice>
                <mc:Fallback>
                  <w:pict>
                    <v:group w14:anchorId="4B124389" id="Group 63" o:spid="_x0000_s1026" style="position:absolute;margin-left:7.45pt;margin-top:.9pt;width:294.6pt;height:15.75pt;z-index:251835392" coordsize="37414,2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">
                      <v:group id="Group 61330" o:spid="_x0000_s1027" style="position:absolute;left:32842;width:4572;height:2000" coordorigin="10296,5239"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">
                        <v:line id="Line 61331" o:spid="_x0000_s1028" style="position:absolute;visibility:visible;mso-wrap-style:square" from="10296,5239" to="11016,5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"/>
                        <v:line id="Line 61332" o:spid="_x0000_s1029" style="position:absolute;visibility:visible;mso-wrap-style:square" from="10296,5554" to="11016,5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" strokeweight="3pt">
                          <v:stroke linestyle="thinThin"/>
                        </v:line>
                      </v:group>
                      <v:group id="Group 61333" o:spid="_x0000_s1030" style="position:absolute;left:26365;width:4572;height:2000" coordorigin="10296,5239"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">
                        <v:line id="Line 61334" o:spid="_x0000_s1031" style="position:absolute;visibility:visible;mso-wrap-style:square" from="10296,5239" to="11016,5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"/>
                        <v:line id="Line 61335" o:spid="_x0000_s1032" style="position:absolute;visibility:visible;mso-wrap-style:square" from="10296,5554" to="11016,5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" strokeweight="3pt">
                          <v:stroke linestyle="thinThin"/>
                        </v:line>
                      </v:group>
                      <v:group id="Group 61336" o:spid="_x0000_s1033" style="position:absolute;left:19812;width:4572;height:2000" coordorigin="10296,5239"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">
                        <v:line id="Line 61337" o:spid="_x0000_s1034" style="position:absolute;visibility:visible;mso-wrap-style:square" from="10296,5239" to="11016,5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"/>
                        <v:line id="Line 61338" o:spid="_x0000_s1035" style="position:absolute;visibility:visible;mso-wrap-style:square" from="10296,5554" to="11016,5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" strokeweight="3pt">
                          <v:stroke linestyle="thinThin"/>
                        </v:line>
                      </v:group>
                      <v:group id="Group 61339" o:spid="_x0000_s1036" style="position:absolute;left:13335;width:4572;height:2000" coordorigin="10296,5239"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">
                        <v:line id="Line 61340" o:spid="_x0000_s1037" style="position:absolute;visibility:visible;mso-wrap-style:square" from="10296,5239" to="11016,5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"/>
                        <v:line id="Line 61341" o:spid="_x0000_s1038" style="position:absolute;visibility:visible;mso-wrap-style:square" from="10296,5554" to="11016,5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" strokeweight="3pt">
                          <v:stroke linestyle="thinThin"/>
                        </v:line>
                      </v:group>
                      <v:group id="Group 61342" o:spid="_x0000_s1039" style="position:absolute;left:6781;width:4572;height:2000" coordorigin="10296,5239"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">
                        <v:line id="Line 61343" o:spid="_x0000_s1040" style="position:absolute;visibility:visible;mso-wrap-style:square" from="10296,5239" to="11016,5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"/>
                        <v:line id="Line 61344" o:spid="_x0000_s1041" style="position:absolute;visibility:visible;mso-wrap-style:square" from="10296,5554" to="11016,5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" strokeweight="3pt">
                          <v:stroke linestyle="thinThin"/>
                        </v:line>
                      </v:group>
                      <v:group id="Group 61345" o:spid="_x0000_s1042" style="position:absolute;width:4572;height:2000" coordorigin="10296,5239"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">
                        <v:line id="Line 61346" o:spid="_x0000_s1043" style="position:absolute;visibility:visible;mso-wrap-style:square" from="10296,5239" to="11016,5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"/>
                        <v:line id="Line 61347" o:spid="_x0000_s1044" style="position:absolute;visibility:visible;mso-wrap-style:square" from="10296,5554" to="11016,5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" strokeweight="3pt">
                          <v:stroke linestyle="thinThin"/>
                        </v:line>
                      </v:group>
                    </v:group>
                  </w:pict>
                </mc:Fallback>
              </mc:AlternateContent>
            </w:r>
            <w:r>
              <w:rPr>
                <w:rFonts w:ascii="Cordia New" w:hAnsi="Cordia New" w:cs="Cordia New"/>
                <w:sz w:val="24"/>
                <w:szCs w:val="24"/>
              </w:rPr>
              <w:t>-</w:t>
            </w:r>
          </w:p>
        </w:tc>
        <w:tc>
          <w:tcPr>
            <w:tcW w:w="1035" w:type="dxa"/>
            <w:tcBorders>
              <w:top w:val="nil"/>
              <w:left w:val="nil"/>
              <w:bottom w:val="nil"/>
              <w:right w:val="nil"/>
            </w:tcBorders>
          </w:tcPr>
          <w:p w14:paraId="5A46B569" w14:textId="00D55F4D" w:rsidR="00A14E95" w:rsidRPr="00BA7410" w:rsidRDefault="00A14E95" w:rsidP="00A14E95">
            <w:pPr>
              <w:tabs>
                <w:tab w:val="decimal" w:pos="789"/>
              </w:tabs>
              <w:spacing w:line="320" w:lineRule="exact"/>
              <w:ind w:right="-6"/>
              <w:rPr>
                <w:rFonts w:ascii="Cordia New" w:hAnsi="Cordia New" w:cs="Cordia New"/>
                <w:sz w:val="24"/>
                <w:szCs w:val="24"/>
              </w:rPr>
            </w:pPr>
            <w:r>
              <w:rPr>
                <w:rFonts w:ascii="Cordia New" w:hAnsi="Cordia New" w:cs="Cordia New"/>
                <w:sz w:val="24"/>
                <w:szCs w:val="24"/>
              </w:rPr>
              <w:t>239,209</w:t>
            </w:r>
          </w:p>
        </w:tc>
        <w:tc>
          <w:tcPr>
            <w:tcW w:w="1035" w:type="dxa"/>
            <w:tcBorders>
              <w:top w:val="nil"/>
              <w:left w:val="nil"/>
              <w:bottom w:val="nil"/>
              <w:right w:val="nil"/>
            </w:tcBorders>
          </w:tcPr>
          <w:p w14:paraId="65AA6FDC" w14:textId="05C53235" w:rsidR="00A14E95" w:rsidRPr="00BA7410" w:rsidRDefault="00A14E95" w:rsidP="00A14E95">
            <w:pPr>
              <w:tabs>
                <w:tab w:val="decimal" w:pos="802"/>
              </w:tabs>
              <w:spacing w:line="320" w:lineRule="exact"/>
              <w:ind w:right="-6"/>
              <w:rPr>
                <w:rFonts w:ascii="Cordia New" w:hAnsi="Cordia New" w:cs="Cordia New"/>
                <w:sz w:val="24"/>
                <w:szCs w:val="24"/>
              </w:rPr>
            </w:pPr>
            <w:r>
              <w:rPr>
                <w:rFonts w:ascii="Cordia New" w:hAnsi="Cordia New" w:cs="Cordia New"/>
                <w:sz w:val="24"/>
                <w:szCs w:val="24"/>
              </w:rPr>
              <w:t>239,209</w:t>
            </w:r>
          </w:p>
        </w:tc>
        <w:tc>
          <w:tcPr>
            <w:tcW w:w="1035" w:type="dxa"/>
            <w:tcBorders>
              <w:top w:val="nil"/>
              <w:left w:val="nil"/>
              <w:bottom w:val="nil"/>
              <w:right w:val="nil"/>
            </w:tcBorders>
          </w:tcPr>
          <w:p w14:paraId="56922848" w14:textId="3B759674" w:rsidR="00A14E95" w:rsidRPr="00BA7410" w:rsidRDefault="00A14E95" w:rsidP="00A14E95">
            <w:pPr>
              <w:tabs>
                <w:tab w:val="decimal" w:pos="803"/>
              </w:tabs>
              <w:spacing w:line="320" w:lineRule="exact"/>
              <w:ind w:right="-6"/>
              <w:rPr>
                <w:rFonts w:ascii="Cordia New" w:hAnsi="Cordia New" w:cs="Cordia New"/>
                <w:sz w:val="24"/>
                <w:szCs w:val="24"/>
              </w:rPr>
            </w:pPr>
            <w:r w:rsidRPr="00BA7410">
              <w:rPr>
                <w:rFonts w:ascii="Cordia New" w:hAnsi="Cordia New" w:cs="Cordia New"/>
                <w:sz w:val="24"/>
                <w:szCs w:val="24"/>
              </w:rPr>
              <w:t>-</w:t>
            </w:r>
          </w:p>
        </w:tc>
        <w:tc>
          <w:tcPr>
            <w:tcW w:w="1035" w:type="dxa"/>
            <w:tcBorders>
              <w:top w:val="nil"/>
              <w:left w:val="nil"/>
              <w:bottom w:val="nil"/>
              <w:right w:val="nil"/>
            </w:tcBorders>
          </w:tcPr>
          <w:p w14:paraId="4020386F" w14:textId="2919AE11" w:rsidR="00A14E95" w:rsidRPr="00BA7410" w:rsidRDefault="00A14E95" w:rsidP="00A14E95">
            <w:pPr>
              <w:tabs>
                <w:tab w:val="decimal" w:pos="789"/>
              </w:tabs>
              <w:spacing w:line="320" w:lineRule="exact"/>
              <w:ind w:right="-6"/>
              <w:rPr>
                <w:rFonts w:ascii="Cordia New" w:hAnsi="Cordia New" w:cs="Cordia New"/>
                <w:sz w:val="24"/>
                <w:szCs w:val="24"/>
              </w:rPr>
            </w:pPr>
            <w:r w:rsidRPr="00BA7410">
              <w:rPr>
                <w:rFonts w:ascii="Cordia New" w:hAnsi="Cordia New" w:cs="Cordia New"/>
                <w:sz w:val="24"/>
                <w:szCs w:val="24"/>
              </w:rPr>
              <w:t>212,711</w:t>
            </w:r>
          </w:p>
        </w:tc>
        <w:tc>
          <w:tcPr>
            <w:tcW w:w="1035" w:type="dxa"/>
            <w:tcBorders>
              <w:top w:val="nil"/>
              <w:left w:val="nil"/>
              <w:bottom w:val="nil"/>
              <w:right w:val="nil"/>
            </w:tcBorders>
          </w:tcPr>
          <w:p w14:paraId="2F21D1D8" w14:textId="5937986B" w:rsidR="00A14E95" w:rsidRPr="00BA7410" w:rsidRDefault="00A14E95" w:rsidP="00A14E95">
            <w:pPr>
              <w:tabs>
                <w:tab w:val="decimal" w:pos="802"/>
              </w:tabs>
              <w:spacing w:line="320" w:lineRule="exact"/>
              <w:ind w:right="-6"/>
              <w:rPr>
                <w:rFonts w:ascii="Cordia New" w:hAnsi="Cordia New" w:cs="Cordia New"/>
                <w:sz w:val="24"/>
                <w:szCs w:val="24"/>
              </w:rPr>
            </w:pPr>
            <w:r w:rsidRPr="00BA7410">
              <w:rPr>
                <w:rFonts w:ascii="Cordia New" w:hAnsi="Cordia New" w:cs="Cordia New"/>
                <w:sz w:val="24"/>
                <w:szCs w:val="24"/>
              </w:rPr>
              <w:t>212,711</w:t>
            </w:r>
          </w:p>
        </w:tc>
      </w:tr>
    </w:tbl>
    <w:p w14:paraId="13D6513E" w14:textId="7CEFA17C" w:rsidR="000E0B49" w:rsidRPr="00BA7410" w:rsidRDefault="000E0B49">
      <w:pPr>
        <w:ind w:left="851" w:right="119"/>
        <w:jc w:val="both"/>
        <w:rPr>
          <w:rFonts w:ascii="Cordia New" w:hAnsi="Cordia New" w:cs="Cordia New"/>
          <w:sz w:val="16"/>
          <w:szCs w:val="16"/>
        </w:rPr>
      </w:pPr>
    </w:p>
    <w:p w14:paraId="604C7A2E" w14:textId="1DFBB9E0" w:rsidR="00F76393" w:rsidRPr="00BA7410" w:rsidRDefault="008D6A16">
      <w:pPr>
        <w:tabs>
          <w:tab w:val="left" w:pos="1560"/>
        </w:tabs>
        <w:ind w:left="1560" w:right="-8" w:hanging="709"/>
        <w:jc w:val="both"/>
        <w:rPr>
          <w:rFonts w:ascii="Cordia New" w:hAnsi="Cordia New" w:cs="Cordia New"/>
          <w:b/>
          <w:bCs/>
          <w:spacing w:val="-4"/>
          <w:sz w:val="28"/>
          <w:szCs w:val="28"/>
        </w:rPr>
      </w:pPr>
      <w:r w:rsidRPr="00BA7410">
        <w:rPr>
          <w:rFonts w:ascii="Cordia New" w:hAnsi="Cordia New" w:cs="Cordia New"/>
          <w:sz w:val="28"/>
          <w:szCs w:val="28"/>
        </w:rPr>
        <w:t>6</w:t>
      </w:r>
      <w:r w:rsidR="00F76393" w:rsidRPr="00BA7410">
        <w:rPr>
          <w:rFonts w:ascii="Cordia New" w:hAnsi="Cordia New" w:cs="Cordia New"/>
          <w:sz w:val="28"/>
          <w:szCs w:val="28"/>
        </w:rPr>
        <w:t>.</w:t>
      </w:r>
      <w:r w:rsidRPr="00BA7410">
        <w:rPr>
          <w:rFonts w:ascii="Cordia New" w:hAnsi="Cordia New" w:cs="Cordia New"/>
          <w:sz w:val="28"/>
          <w:szCs w:val="28"/>
        </w:rPr>
        <w:t>17</w:t>
      </w:r>
      <w:r w:rsidR="00F76393" w:rsidRPr="00BA7410">
        <w:rPr>
          <w:rFonts w:ascii="Cordia New" w:hAnsi="Cordia New" w:cs="Cordia New"/>
          <w:sz w:val="28"/>
          <w:szCs w:val="28"/>
        </w:rPr>
        <w:t>.</w:t>
      </w:r>
      <w:r w:rsidRPr="00BA7410">
        <w:rPr>
          <w:rFonts w:ascii="Cordia New" w:hAnsi="Cordia New" w:cs="Cordia New"/>
          <w:sz w:val="28"/>
          <w:szCs w:val="28"/>
        </w:rPr>
        <w:t>2</w:t>
      </w:r>
      <w:r w:rsidR="00F76393" w:rsidRPr="00BA7410">
        <w:rPr>
          <w:rFonts w:ascii="Cordia New" w:hAnsi="Cordia New" w:cs="Cordia New"/>
          <w:sz w:val="28"/>
          <w:szCs w:val="28"/>
        </w:rPr>
        <w:t xml:space="preserve"> </w:t>
      </w:r>
      <w:r w:rsidR="00F76393" w:rsidRPr="00BA7410">
        <w:rPr>
          <w:rFonts w:ascii="Cordia New" w:hAnsi="Cordia New" w:cs="Cordia New"/>
          <w:sz w:val="28"/>
          <w:szCs w:val="28"/>
        </w:rPr>
        <w:tab/>
      </w:r>
      <w:r w:rsidR="00F76393" w:rsidRPr="00126FD8">
        <w:rPr>
          <w:rFonts w:ascii="Cordia New" w:hAnsi="Cordia New" w:cs="Cordia New"/>
          <w:spacing w:val="-6"/>
          <w:sz w:val="28"/>
          <w:szCs w:val="28"/>
        </w:rPr>
        <w:t xml:space="preserve">Classified by type of instruments, currency, maturity and interest rate as at </w:t>
      </w:r>
      <w:r w:rsidR="00C847E9" w:rsidRPr="00126FD8">
        <w:rPr>
          <w:rFonts w:ascii="Cordia New" w:hAnsi="Cordia New" w:cs="Cordia New"/>
          <w:spacing w:val="-6"/>
          <w:sz w:val="28"/>
          <w:szCs w:val="28"/>
        </w:rPr>
        <w:t>June 30, 2025 and December 31,</w:t>
      </w:r>
      <w:r w:rsidR="00C847E9" w:rsidRPr="00BA7410">
        <w:rPr>
          <w:rFonts w:ascii="Cordia New" w:hAnsi="Cordia New" w:cs="Cordia New"/>
          <w:spacing w:val="-4"/>
          <w:sz w:val="28"/>
          <w:szCs w:val="28"/>
        </w:rPr>
        <w:t xml:space="preserve"> 2024</w:t>
      </w:r>
      <w:r w:rsidR="00F76393" w:rsidRPr="00BA7410">
        <w:rPr>
          <w:rFonts w:ascii="Cordia New" w:hAnsi="Cordia New" w:cs="Cordia New"/>
          <w:spacing w:val="-4"/>
          <w:sz w:val="28"/>
          <w:szCs w:val="28"/>
        </w:rPr>
        <w:t xml:space="preserve"> :</w:t>
      </w:r>
    </w:p>
    <w:p w14:paraId="70F818DD" w14:textId="7277B3F7" w:rsidR="00F76393" w:rsidRPr="00BA7410" w:rsidRDefault="00F76393">
      <w:pPr>
        <w:ind w:left="851" w:right="119"/>
        <w:jc w:val="both"/>
        <w:rPr>
          <w:rFonts w:ascii="Cordia New" w:hAnsi="Cordia New" w:cs="Cordia New"/>
          <w:sz w:val="16"/>
          <w:szCs w:val="16"/>
        </w:rPr>
      </w:pPr>
    </w:p>
    <w:tbl>
      <w:tblPr>
        <w:tblW w:w="9747" w:type="dxa"/>
        <w:tblInd w:w="288" w:type="dxa"/>
        <w:tblLayout w:type="fixed"/>
        <w:tblCellMar>
          <w:left w:w="0" w:type="dxa"/>
          <w:right w:w="0" w:type="dxa"/>
        </w:tblCellMar>
        <w:tblLook w:val="0000" w:firstRow="0" w:lastRow="0" w:firstColumn="0" w:lastColumn="0" w:noHBand="0" w:noVBand="0"/>
      </w:tblPr>
      <w:tblGrid>
        <w:gridCol w:w="3540"/>
        <w:gridCol w:w="802"/>
        <w:gridCol w:w="992"/>
        <w:gridCol w:w="1531"/>
        <w:gridCol w:w="1414"/>
        <w:gridCol w:w="1468"/>
      </w:tblGrid>
      <w:tr w:rsidR="00F76393" w:rsidRPr="00BA7410" w14:paraId="06445CD0" w14:textId="77777777" w:rsidTr="00D41A46">
        <w:trPr>
          <w:cantSplit/>
        </w:trPr>
        <w:tc>
          <w:tcPr>
            <w:tcW w:w="8279" w:type="dxa"/>
            <w:gridSpan w:val="5"/>
            <w:tcBorders>
              <w:top w:val="nil"/>
              <w:left w:val="nil"/>
              <w:bottom w:val="nil"/>
              <w:right w:val="nil"/>
            </w:tcBorders>
          </w:tcPr>
          <w:p w14:paraId="78DED489" w14:textId="77777777" w:rsidR="00F76393" w:rsidRPr="00BA7410" w:rsidRDefault="00F76393">
            <w:pPr>
              <w:tabs>
                <w:tab w:val="decimal" w:pos="907"/>
              </w:tabs>
              <w:spacing w:line="240" w:lineRule="exact"/>
              <w:ind w:right="-6"/>
              <w:rPr>
                <w:rFonts w:ascii="Cordia New" w:hAnsi="Cordia New" w:cs="Cordia New"/>
                <w:sz w:val="24"/>
                <w:szCs w:val="24"/>
              </w:rPr>
            </w:pPr>
          </w:p>
        </w:tc>
        <w:tc>
          <w:tcPr>
            <w:tcW w:w="1468" w:type="dxa"/>
            <w:tcBorders>
              <w:top w:val="nil"/>
              <w:left w:val="nil"/>
              <w:bottom w:val="nil"/>
              <w:right w:val="nil"/>
            </w:tcBorders>
          </w:tcPr>
          <w:p w14:paraId="178C8E86" w14:textId="77777777" w:rsidR="00F76393" w:rsidRPr="00BA7410" w:rsidRDefault="00F76393">
            <w:pPr>
              <w:spacing w:line="240" w:lineRule="exact"/>
              <w:ind w:right="72"/>
              <w:jc w:val="right"/>
              <w:rPr>
                <w:rFonts w:ascii="Cordia New" w:hAnsi="Cordia New" w:cs="Cordia New"/>
                <w:sz w:val="24"/>
                <w:szCs w:val="24"/>
              </w:rPr>
            </w:pPr>
            <w:r w:rsidRPr="00BA7410">
              <w:rPr>
                <w:rFonts w:ascii="Cordia New" w:hAnsi="Cordia New" w:cs="Cordia New"/>
                <w:b/>
                <w:bCs/>
                <w:sz w:val="24"/>
                <w:szCs w:val="24"/>
              </w:rPr>
              <w:t xml:space="preserve">          Million Baht</w:t>
            </w:r>
          </w:p>
        </w:tc>
      </w:tr>
      <w:tr w:rsidR="00F76393" w:rsidRPr="00BA7410" w14:paraId="1EACAEBC" w14:textId="77777777">
        <w:trPr>
          <w:cantSplit/>
        </w:trPr>
        <w:tc>
          <w:tcPr>
            <w:tcW w:w="3540" w:type="dxa"/>
            <w:tcBorders>
              <w:top w:val="nil"/>
              <w:left w:val="nil"/>
              <w:bottom w:val="nil"/>
              <w:right w:val="nil"/>
            </w:tcBorders>
          </w:tcPr>
          <w:p w14:paraId="07A93889" w14:textId="77777777" w:rsidR="00F76393" w:rsidRPr="00BA7410" w:rsidRDefault="00F76393">
            <w:pPr>
              <w:spacing w:line="240" w:lineRule="exact"/>
              <w:ind w:left="988" w:right="-6"/>
              <w:rPr>
                <w:rFonts w:ascii="Cordia New" w:hAnsi="Cordia New" w:cs="Cordia New"/>
                <w:b/>
                <w:bCs/>
                <w:sz w:val="24"/>
                <w:szCs w:val="24"/>
              </w:rPr>
            </w:pPr>
          </w:p>
        </w:tc>
        <w:tc>
          <w:tcPr>
            <w:tcW w:w="6207" w:type="dxa"/>
            <w:gridSpan w:val="5"/>
            <w:tcBorders>
              <w:top w:val="nil"/>
              <w:left w:val="nil"/>
              <w:bottom w:val="nil"/>
              <w:right w:val="nil"/>
            </w:tcBorders>
          </w:tcPr>
          <w:p w14:paraId="01EA9041" w14:textId="77777777" w:rsidR="00F76393" w:rsidRPr="00BA7410" w:rsidRDefault="00F76393">
            <w:pPr>
              <w:tabs>
                <w:tab w:val="decimal" w:pos="-5812"/>
              </w:tabs>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CONSOLIDATED</w:t>
            </w:r>
          </w:p>
        </w:tc>
      </w:tr>
      <w:tr w:rsidR="00F76393" w:rsidRPr="00BA7410" w14:paraId="311DA796" w14:textId="77777777" w:rsidTr="00D41A46">
        <w:trPr>
          <w:cantSplit/>
        </w:trPr>
        <w:tc>
          <w:tcPr>
            <w:tcW w:w="3540" w:type="dxa"/>
            <w:tcBorders>
              <w:top w:val="nil"/>
              <w:left w:val="nil"/>
              <w:bottom w:val="nil"/>
              <w:right w:val="nil"/>
            </w:tcBorders>
          </w:tcPr>
          <w:p w14:paraId="61B820B6" w14:textId="77777777" w:rsidR="00F76393" w:rsidRPr="00BA7410" w:rsidRDefault="00F76393">
            <w:pPr>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Type</w:t>
            </w:r>
          </w:p>
        </w:tc>
        <w:tc>
          <w:tcPr>
            <w:tcW w:w="802" w:type="dxa"/>
            <w:tcBorders>
              <w:top w:val="nil"/>
              <w:left w:val="nil"/>
              <w:bottom w:val="nil"/>
              <w:right w:val="nil"/>
            </w:tcBorders>
          </w:tcPr>
          <w:p w14:paraId="6FCBE2B8" w14:textId="77777777" w:rsidR="00F76393" w:rsidRPr="00BA7410" w:rsidRDefault="00F76393">
            <w:pPr>
              <w:spacing w:line="240" w:lineRule="exact"/>
              <w:ind w:right="-6"/>
              <w:jc w:val="center"/>
              <w:rPr>
                <w:rFonts w:ascii="Cordia New" w:hAnsi="Cordia New" w:cs="Cordia New"/>
                <w:sz w:val="24"/>
                <w:szCs w:val="24"/>
              </w:rPr>
            </w:pPr>
            <w:r w:rsidRPr="00BA7410">
              <w:rPr>
                <w:rFonts w:ascii="Cordia New" w:hAnsi="Cordia New" w:cs="Cordia New"/>
                <w:b/>
                <w:bCs/>
                <w:sz w:val="24"/>
                <w:szCs w:val="24"/>
              </w:rPr>
              <w:t>Currency</w:t>
            </w:r>
          </w:p>
        </w:tc>
        <w:tc>
          <w:tcPr>
            <w:tcW w:w="992" w:type="dxa"/>
            <w:tcBorders>
              <w:top w:val="nil"/>
              <w:left w:val="nil"/>
              <w:bottom w:val="nil"/>
              <w:right w:val="nil"/>
            </w:tcBorders>
          </w:tcPr>
          <w:p w14:paraId="7BC5AFAA" w14:textId="77777777" w:rsidR="00F76393" w:rsidRPr="00BA7410" w:rsidRDefault="00F76393">
            <w:pPr>
              <w:spacing w:line="240" w:lineRule="exact"/>
              <w:ind w:right="-6"/>
              <w:jc w:val="center"/>
              <w:rPr>
                <w:rFonts w:ascii="Cordia New" w:hAnsi="Cordia New" w:cs="Cordia New"/>
                <w:sz w:val="24"/>
                <w:szCs w:val="24"/>
              </w:rPr>
            </w:pPr>
            <w:r w:rsidRPr="00BA7410">
              <w:rPr>
                <w:rFonts w:ascii="Cordia New" w:hAnsi="Cordia New" w:cs="Cordia New"/>
                <w:b/>
                <w:bCs/>
                <w:sz w:val="24"/>
                <w:szCs w:val="24"/>
              </w:rPr>
              <w:t>Maturity</w:t>
            </w:r>
          </w:p>
        </w:tc>
        <w:tc>
          <w:tcPr>
            <w:tcW w:w="1531" w:type="dxa"/>
            <w:tcBorders>
              <w:top w:val="nil"/>
              <w:left w:val="nil"/>
              <w:bottom w:val="nil"/>
              <w:right w:val="nil"/>
            </w:tcBorders>
          </w:tcPr>
          <w:p w14:paraId="69F112A7" w14:textId="77777777" w:rsidR="00F76393" w:rsidRPr="00BA7410" w:rsidRDefault="00F76393">
            <w:pPr>
              <w:spacing w:line="240" w:lineRule="exact"/>
              <w:ind w:right="-6"/>
              <w:jc w:val="center"/>
              <w:rPr>
                <w:rFonts w:ascii="Cordia New" w:hAnsi="Cordia New" w:cs="Cordia New"/>
                <w:sz w:val="24"/>
                <w:szCs w:val="24"/>
              </w:rPr>
            </w:pPr>
            <w:r w:rsidRPr="00BA7410">
              <w:rPr>
                <w:rFonts w:ascii="Cordia New" w:hAnsi="Cordia New" w:cs="Cordia New"/>
                <w:b/>
                <w:bCs/>
                <w:sz w:val="24"/>
                <w:szCs w:val="24"/>
              </w:rPr>
              <w:t>Interest Rate</w:t>
            </w:r>
          </w:p>
        </w:tc>
        <w:tc>
          <w:tcPr>
            <w:tcW w:w="2882" w:type="dxa"/>
            <w:gridSpan w:val="2"/>
            <w:tcBorders>
              <w:top w:val="nil"/>
              <w:left w:val="nil"/>
              <w:bottom w:val="nil"/>
              <w:right w:val="nil"/>
            </w:tcBorders>
          </w:tcPr>
          <w:p w14:paraId="60658149" w14:textId="77777777" w:rsidR="00F76393" w:rsidRPr="00BA7410" w:rsidRDefault="00F76393">
            <w:pPr>
              <w:tabs>
                <w:tab w:val="decimal" w:pos="-8789"/>
              </w:tabs>
              <w:spacing w:line="240" w:lineRule="exact"/>
              <w:ind w:right="-6"/>
              <w:jc w:val="center"/>
              <w:rPr>
                <w:rFonts w:ascii="Cordia New" w:hAnsi="Cordia New" w:cs="Cordia New"/>
                <w:sz w:val="24"/>
                <w:szCs w:val="24"/>
              </w:rPr>
            </w:pPr>
            <w:r w:rsidRPr="00BA7410">
              <w:rPr>
                <w:rFonts w:ascii="Cordia New" w:hAnsi="Cordia New" w:cs="Cordia New"/>
                <w:b/>
                <w:bCs/>
                <w:sz w:val="24"/>
                <w:szCs w:val="24"/>
              </w:rPr>
              <w:t>Amount</w:t>
            </w:r>
          </w:p>
        </w:tc>
      </w:tr>
      <w:tr w:rsidR="006E2B8D" w:rsidRPr="00BA7410" w14:paraId="53363298" w14:textId="77777777" w:rsidTr="00FC525A">
        <w:tc>
          <w:tcPr>
            <w:tcW w:w="3540" w:type="dxa"/>
            <w:tcBorders>
              <w:top w:val="nil"/>
              <w:left w:val="nil"/>
              <w:bottom w:val="nil"/>
              <w:right w:val="nil"/>
            </w:tcBorders>
          </w:tcPr>
          <w:p w14:paraId="59B2E5B4" w14:textId="77777777" w:rsidR="006E2B8D" w:rsidRPr="00BA7410" w:rsidRDefault="006E2B8D" w:rsidP="006E2B8D">
            <w:pPr>
              <w:spacing w:line="240" w:lineRule="exact"/>
              <w:ind w:left="988" w:right="-6"/>
              <w:rPr>
                <w:rFonts w:ascii="Cordia New" w:hAnsi="Cordia New" w:cs="Cordia New"/>
                <w:b/>
                <w:bCs/>
                <w:sz w:val="24"/>
                <w:szCs w:val="24"/>
              </w:rPr>
            </w:pPr>
          </w:p>
        </w:tc>
        <w:tc>
          <w:tcPr>
            <w:tcW w:w="802" w:type="dxa"/>
            <w:tcBorders>
              <w:top w:val="nil"/>
              <w:left w:val="nil"/>
              <w:bottom w:val="nil"/>
              <w:right w:val="nil"/>
            </w:tcBorders>
          </w:tcPr>
          <w:p w14:paraId="3F231DC8" w14:textId="77777777" w:rsidR="006E2B8D" w:rsidRPr="00BA7410" w:rsidRDefault="006E2B8D" w:rsidP="006E2B8D">
            <w:pPr>
              <w:spacing w:line="240" w:lineRule="exact"/>
              <w:ind w:right="-6"/>
              <w:jc w:val="center"/>
              <w:rPr>
                <w:rFonts w:ascii="Cordia New" w:hAnsi="Cordia New" w:cs="Cordia New"/>
                <w:sz w:val="24"/>
                <w:szCs w:val="24"/>
              </w:rPr>
            </w:pPr>
          </w:p>
        </w:tc>
        <w:tc>
          <w:tcPr>
            <w:tcW w:w="992" w:type="dxa"/>
            <w:tcBorders>
              <w:top w:val="nil"/>
              <w:left w:val="nil"/>
              <w:bottom w:val="nil"/>
              <w:right w:val="nil"/>
            </w:tcBorders>
          </w:tcPr>
          <w:p w14:paraId="413A5101" w14:textId="77777777" w:rsidR="006E2B8D" w:rsidRPr="00BA7410" w:rsidRDefault="006E2B8D" w:rsidP="006E2B8D">
            <w:pPr>
              <w:spacing w:line="240" w:lineRule="exact"/>
              <w:ind w:right="-6"/>
              <w:jc w:val="center"/>
              <w:rPr>
                <w:rFonts w:ascii="Cordia New" w:hAnsi="Cordia New" w:cs="Cordia New"/>
                <w:sz w:val="24"/>
                <w:szCs w:val="24"/>
              </w:rPr>
            </w:pPr>
          </w:p>
        </w:tc>
        <w:tc>
          <w:tcPr>
            <w:tcW w:w="1531" w:type="dxa"/>
            <w:tcBorders>
              <w:top w:val="nil"/>
              <w:left w:val="nil"/>
              <w:bottom w:val="nil"/>
              <w:right w:val="nil"/>
            </w:tcBorders>
          </w:tcPr>
          <w:p w14:paraId="75427AE9" w14:textId="77777777" w:rsidR="006E2B8D" w:rsidRPr="00BA7410" w:rsidRDefault="006E2B8D" w:rsidP="006E2B8D">
            <w:pPr>
              <w:spacing w:line="240" w:lineRule="exact"/>
              <w:ind w:right="-6"/>
              <w:jc w:val="center"/>
              <w:rPr>
                <w:rFonts w:ascii="Cordia New" w:hAnsi="Cordia New" w:cs="Cordia New"/>
                <w:sz w:val="24"/>
                <w:szCs w:val="24"/>
              </w:rPr>
            </w:pPr>
          </w:p>
        </w:tc>
        <w:tc>
          <w:tcPr>
            <w:tcW w:w="1414" w:type="dxa"/>
            <w:tcBorders>
              <w:top w:val="nil"/>
              <w:left w:val="nil"/>
              <w:bottom w:val="nil"/>
              <w:right w:val="nil"/>
            </w:tcBorders>
            <w:vAlign w:val="center"/>
          </w:tcPr>
          <w:p w14:paraId="12723DE6" w14:textId="66A3F7E2" w:rsidR="006E2B8D" w:rsidRPr="00BA7410" w:rsidRDefault="006E2B8D" w:rsidP="006E2B8D">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June 30, 2025</w:t>
            </w:r>
          </w:p>
        </w:tc>
        <w:tc>
          <w:tcPr>
            <w:tcW w:w="1468" w:type="dxa"/>
            <w:tcBorders>
              <w:top w:val="nil"/>
              <w:left w:val="nil"/>
              <w:bottom w:val="nil"/>
              <w:right w:val="nil"/>
            </w:tcBorders>
            <w:vAlign w:val="center"/>
          </w:tcPr>
          <w:p w14:paraId="43BD60C5" w14:textId="3B699077" w:rsidR="006E2B8D" w:rsidRPr="00BA7410" w:rsidRDefault="006E2B8D" w:rsidP="006E2B8D">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December 31, 2024</w:t>
            </w:r>
          </w:p>
        </w:tc>
      </w:tr>
      <w:tr w:rsidR="00A14E95" w:rsidRPr="00BA7410" w14:paraId="237BF717" w14:textId="77777777" w:rsidTr="00D41A46">
        <w:tc>
          <w:tcPr>
            <w:tcW w:w="3540" w:type="dxa"/>
            <w:tcBorders>
              <w:top w:val="nil"/>
              <w:left w:val="nil"/>
              <w:bottom w:val="nil"/>
              <w:right w:val="nil"/>
            </w:tcBorders>
          </w:tcPr>
          <w:p w14:paraId="613FC091" w14:textId="77777777" w:rsidR="00A14E95" w:rsidRPr="00BA7410" w:rsidRDefault="00A14E95" w:rsidP="00A14E95">
            <w:pPr>
              <w:spacing w:line="320" w:lineRule="exact"/>
              <w:ind w:left="1287" w:right="-14"/>
              <w:rPr>
                <w:rFonts w:ascii="Cordia New" w:hAnsi="Cordia New" w:cs="Cordia New"/>
                <w:sz w:val="24"/>
                <w:szCs w:val="24"/>
              </w:rPr>
            </w:pPr>
            <w:r w:rsidRPr="00BA7410">
              <w:rPr>
                <w:rFonts w:ascii="Cordia New" w:hAnsi="Cordia New" w:cs="Cordia New"/>
                <w:sz w:val="24"/>
                <w:szCs w:val="24"/>
              </w:rPr>
              <w:t>Senior unsecured notes</w:t>
            </w:r>
          </w:p>
        </w:tc>
        <w:tc>
          <w:tcPr>
            <w:tcW w:w="802" w:type="dxa"/>
            <w:tcBorders>
              <w:top w:val="nil"/>
              <w:left w:val="nil"/>
              <w:bottom w:val="nil"/>
              <w:right w:val="nil"/>
            </w:tcBorders>
          </w:tcPr>
          <w:p w14:paraId="65CB623A" w14:textId="77777777" w:rsidR="00A14E95" w:rsidRPr="00BA7410" w:rsidRDefault="00A14E95" w:rsidP="00A14E95">
            <w:pPr>
              <w:spacing w:line="320" w:lineRule="exact"/>
              <w:ind w:right="-8"/>
              <w:jc w:val="center"/>
              <w:rPr>
                <w:rFonts w:ascii="Cordia New" w:hAnsi="Cordia New" w:cs="Cordia New"/>
                <w:sz w:val="24"/>
                <w:szCs w:val="24"/>
              </w:rPr>
            </w:pPr>
            <w:r w:rsidRPr="00BA7410">
              <w:rPr>
                <w:rFonts w:ascii="Cordia New" w:hAnsi="Cordia New" w:cs="Cordia New"/>
                <w:sz w:val="24"/>
                <w:szCs w:val="24"/>
              </w:rPr>
              <w:t>USD</w:t>
            </w:r>
          </w:p>
        </w:tc>
        <w:tc>
          <w:tcPr>
            <w:tcW w:w="992" w:type="dxa"/>
            <w:tcBorders>
              <w:top w:val="nil"/>
              <w:left w:val="nil"/>
              <w:bottom w:val="nil"/>
              <w:right w:val="nil"/>
            </w:tcBorders>
          </w:tcPr>
          <w:p w14:paraId="468425F5" w14:textId="0A24733A" w:rsidR="00A14E95" w:rsidRPr="00BA7410" w:rsidRDefault="00A14E95" w:rsidP="00A14E95">
            <w:pPr>
              <w:spacing w:line="320" w:lineRule="exact"/>
              <w:ind w:right="-8"/>
              <w:jc w:val="center"/>
              <w:rPr>
                <w:rFonts w:ascii="Cordia New" w:hAnsi="Cordia New" w:cs="Cordia New"/>
                <w:sz w:val="24"/>
                <w:szCs w:val="24"/>
              </w:rPr>
            </w:pPr>
            <w:r w:rsidRPr="00BA7410">
              <w:rPr>
                <w:rFonts w:ascii="Cordia New" w:hAnsi="Cordia New" w:cs="Cordia New"/>
                <w:sz w:val="24"/>
                <w:szCs w:val="24"/>
              </w:rPr>
              <w:t>202</w:t>
            </w:r>
            <w:r w:rsidR="001D5DFD">
              <w:rPr>
                <w:rFonts w:ascii="Cordia New" w:hAnsi="Cordia New" w:cs="Cordia New"/>
                <w:sz w:val="24"/>
                <w:szCs w:val="24"/>
              </w:rPr>
              <w:t>7</w:t>
            </w:r>
            <w:r w:rsidRPr="00BA7410">
              <w:rPr>
                <w:rFonts w:ascii="Cordia New" w:hAnsi="Cordia New" w:cs="Cordia New"/>
                <w:sz w:val="24"/>
                <w:szCs w:val="24"/>
              </w:rPr>
              <w:t xml:space="preserve"> - 2034</w:t>
            </w:r>
          </w:p>
        </w:tc>
        <w:tc>
          <w:tcPr>
            <w:tcW w:w="1531" w:type="dxa"/>
            <w:tcBorders>
              <w:top w:val="nil"/>
              <w:left w:val="nil"/>
              <w:bottom w:val="nil"/>
              <w:right w:val="nil"/>
            </w:tcBorders>
          </w:tcPr>
          <w:p w14:paraId="56B10E81" w14:textId="77777777" w:rsidR="00A14E95" w:rsidRPr="00BA7410" w:rsidRDefault="00A14E95" w:rsidP="00A14E95">
            <w:pPr>
              <w:spacing w:line="320" w:lineRule="exact"/>
              <w:ind w:left="3" w:right="6"/>
              <w:jc w:val="center"/>
              <w:rPr>
                <w:rFonts w:ascii="Cordia New" w:hAnsi="Cordia New" w:cs="Cordia New"/>
                <w:sz w:val="24"/>
                <w:szCs w:val="24"/>
              </w:rPr>
            </w:pPr>
            <w:r w:rsidRPr="00BA7410">
              <w:rPr>
                <w:rFonts w:ascii="Cordia New" w:hAnsi="Cordia New" w:cs="Cordia New"/>
                <w:sz w:val="24"/>
                <w:szCs w:val="24"/>
              </w:rPr>
              <w:t>4.30% - 5.65%</w:t>
            </w:r>
          </w:p>
        </w:tc>
        <w:tc>
          <w:tcPr>
            <w:tcW w:w="1414" w:type="dxa"/>
            <w:tcBorders>
              <w:top w:val="nil"/>
              <w:left w:val="nil"/>
              <w:bottom w:val="nil"/>
              <w:right w:val="nil"/>
            </w:tcBorders>
          </w:tcPr>
          <w:p w14:paraId="61865748" w14:textId="5463CFDF" w:rsidR="00A14E95" w:rsidRPr="00BA7410" w:rsidRDefault="00A14E95" w:rsidP="00A14E95">
            <w:pPr>
              <w:tabs>
                <w:tab w:val="decimal" w:pos="996"/>
              </w:tabs>
              <w:spacing w:line="320" w:lineRule="exact"/>
              <w:ind w:right="-8"/>
              <w:rPr>
                <w:rFonts w:ascii="Cordia New" w:hAnsi="Cordia New" w:cs="Cordia New"/>
                <w:sz w:val="24"/>
                <w:szCs w:val="24"/>
              </w:rPr>
            </w:pPr>
            <w:r w:rsidRPr="00A14E95">
              <w:rPr>
                <w:rFonts w:ascii="Cordia New" w:hAnsi="Cordia New" w:cs="Cordia New"/>
                <w:sz w:val="24"/>
                <w:szCs w:val="24"/>
              </w:rPr>
              <w:t>110,856</w:t>
            </w:r>
          </w:p>
        </w:tc>
        <w:tc>
          <w:tcPr>
            <w:tcW w:w="1468" w:type="dxa"/>
            <w:tcBorders>
              <w:top w:val="nil"/>
              <w:left w:val="nil"/>
              <w:bottom w:val="nil"/>
              <w:right w:val="nil"/>
            </w:tcBorders>
          </w:tcPr>
          <w:p w14:paraId="79CF5EFD" w14:textId="2A302657" w:rsidR="00A14E95" w:rsidRPr="00BA7410" w:rsidRDefault="00A14E95" w:rsidP="00A14E95">
            <w:pPr>
              <w:tabs>
                <w:tab w:val="decimal" w:pos="996"/>
              </w:tabs>
              <w:spacing w:line="320" w:lineRule="exact"/>
              <w:ind w:right="-8"/>
              <w:rPr>
                <w:rFonts w:ascii="Cordia New" w:hAnsi="Cordia New" w:cs="Cordia New"/>
                <w:sz w:val="24"/>
                <w:szCs w:val="24"/>
              </w:rPr>
            </w:pPr>
            <w:r w:rsidRPr="00BA7410">
              <w:rPr>
                <w:rFonts w:ascii="Cordia New" w:hAnsi="Cordia New" w:cs="Cordia New"/>
                <w:sz w:val="24"/>
                <w:szCs w:val="24"/>
              </w:rPr>
              <w:t>112,733</w:t>
            </w:r>
          </w:p>
        </w:tc>
      </w:tr>
      <w:tr w:rsidR="00A14E95" w:rsidRPr="00BA7410" w14:paraId="344CDFE5" w14:textId="77777777" w:rsidTr="00D41A46">
        <w:tc>
          <w:tcPr>
            <w:tcW w:w="3540" w:type="dxa"/>
            <w:tcBorders>
              <w:top w:val="nil"/>
              <w:left w:val="nil"/>
              <w:bottom w:val="nil"/>
              <w:right w:val="nil"/>
            </w:tcBorders>
          </w:tcPr>
          <w:p w14:paraId="65C2E57A" w14:textId="77777777" w:rsidR="00A14E95" w:rsidRPr="00BA7410" w:rsidRDefault="00A14E95" w:rsidP="00A14E95">
            <w:pPr>
              <w:spacing w:line="320" w:lineRule="exact"/>
              <w:ind w:left="1287" w:right="-8"/>
              <w:rPr>
                <w:rFonts w:ascii="Cordia New" w:hAnsi="Cordia New" w:cs="Cordia New"/>
                <w:b/>
                <w:bCs/>
                <w:sz w:val="24"/>
                <w:szCs w:val="24"/>
              </w:rPr>
            </w:pPr>
            <w:r w:rsidRPr="00BA7410">
              <w:rPr>
                <w:rFonts w:ascii="Cordia New" w:hAnsi="Cordia New" w:cs="Cordia New"/>
                <w:sz w:val="24"/>
                <w:szCs w:val="24"/>
              </w:rPr>
              <w:t>Subordinated notes</w:t>
            </w:r>
          </w:p>
        </w:tc>
        <w:tc>
          <w:tcPr>
            <w:tcW w:w="802" w:type="dxa"/>
            <w:tcBorders>
              <w:top w:val="nil"/>
              <w:left w:val="nil"/>
              <w:bottom w:val="nil"/>
              <w:right w:val="nil"/>
            </w:tcBorders>
          </w:tcPr>
          <w:p w14:paraId="00EA5509" w14:textId="77777777" w:rsidR="00A14E95" w:rsidRPr="00BA7410" w:rsidRDefault="00A14E95" w:rsidP="00A14E95">
            <w:pPr>
              <w:spacing w:line="320" w:lineRule="exact"/>
              <w:ind w:right="-8"/>
              <w:jc w:val="center"/>
              <w:rPr>
                <w:rFonts w:ascii="Cordia New" w:hAnsi="Cordia New" w:cs="Cordia New"/>
                <w:sz w:val="24"/>
                <w:szCs w:val="24"/>
              </w:rPr>
            </w:pPr>
            <w:r w:rsidRPr="00BA7410">
              <w:rPr>
                <w:rFonts w:ascii="Cordia New" w:hAnsi="Cordia New" w:cs="Cordia New"/>
                <w:sz w:val="24"/>
                <w:szCs w:val="24"/>
              </w:rPr>
              <w:t>USD</w:t>
            </w:r>
          </w:p>
        </w:tc>
        <w:tc>
          <w:tcPr>
            <w:tcW w:w="992" w:type="dxa"/>
            <w:tcBorders>
              <w:top w:val="nil"/>
              <w:left w:val="nil"/>
              <w:bottom w:val="nil"/>
              <w:right w:val="nil"/>
            </w:tcBorders>
          </w:tcPr>
          <w:p w14:paraId="38CCFA56" w14:textId="47CC2378" w:rsidR="00A14E95" w:rsidRPr="00BA7410" w:rsidRDefault="00A14E95" w:rsidP="00A14E95">
            <w:pPr>
              <w:spacing w:line="320" w:lineRule="exact"/>
              <w:ind w:right="-8"/>
              <w:jc w:val="center"/>
              <w:rPr>
                <w:rFonts w:ascii="Cordia New" w:hAnsi="Cordia New" w:cs="Cordia New"/>
                <w:sz w:val="24"/>
                <w:szCs w:val="24"/>
              </w:rPr>
            </w:pPr>
            <w:r w:rsidRPr="00BA7410">
              <w:rPr>
                <w:rFonts w:ascii="Cordia New" w:hAnsi="Cordia New" w:cs="Cordia New"/>
                <w:sz w:val="24"/>
                <w:szCs w:val="24"/>
              </w:rPr>
              <w:t>2034 - 20</w:t>
            </w:r>
            <w:r>
              <w:rPr>
                <w:rFonts w:ascii="Cordia New" w:hAnsi="Cordia New" w:cs="Cordia New"/>
                <w:sz w:val="24"/>
                <w:szCs w:val="24"/>
              </w:rPr>
              <w:t>40</w:t>
            </w:r>
          </w:p>
        </w:tc>
        <w:tc>
          <w:tcPr>
            <w:tcW w:w="1531" w:type="dxa"/>
            <w:tcBorders>
              <w:top w:val="nil"/>
              <w:left w:val="nil"/>
              <w:bottom w:val="nil"/>
              <w:right w:val="nil"/>
            </w:tcBorders>
          </w:tcPr>
          <w:p w14:paraId="2AAC7456" w14:textId="2144AEB1" w:rsidR="00A14E95" w:rsidRPr="00BA7410" w:rsidRDefault="00A14E95" w:rsidP="00A14E95">
            <w:pPr>
              <w:spacing w:line="320" w:lineRule="exact"/>
              <w:ind w:left="3" w:right="6"/>
              <w:jc w:val="center"/>
              <w:rPr>
                <w:rFonts w:ascii="Cordia New" w:hAnsi="Cordia New" w:cs="Cordia New"/>
                <w:sz w:val="24"/>
                <w:szCs w:val="24"/>
              </w:rPr>
            </w:pPr>
            <w:r w:rsidRPr="00BA7410">
              <w:rPr>
                <w:rFonts w:ascii="Cordia New" w:hAnsi="Cordia New" w:cs="Cordia New"/>
                <w:sz w:val="24"/>
                <w:szCs w:val="24"/>
              </w:rPr>
              <w:t xml:space="preserve">3.466% - </w:t>
            </w:r>
            <w:r>
              <w:rPr>
                <w:rFonts w:ascii="Cordia New" w:hAnsi="Cordia New" w:cs="Cordia New"/>
                <w:sz w:val="24"/>
                <w:szCs w:val="24"/>
              </w:rPr>
              <w:t>6</w:t>
            </w:r>
            <w:r w:rsidRPr="00BA7410">
              <w:rPr>
                <w:rFonts w:ascii="Cordia New" w:hAnsi="Cordia New" w:cs="Cordia New"/>
                <w:sz w:val="24"/>
                <w:szCs w:val="24"/>
              </w:rPr>
              <w:t>.</w:t>
            </w:r>
            <w:r>
              <w:rPr>
                <w:rFonts w:ascii="Cordia New" w:hAnsi="Cordia New" w:cs="Cordia New"/>
                <w:sz w:val="24"/>
                <w:szCs w:val="24"/>
              </w:rPr>
              <w:t>056</w:t>
            </w:r>
            <w:r w:rsidRPr="00BA7410">
              <w:rPr>
                <w:rFonts w:ascii="Cordia New" w:hAnsi="Cordia New" w:cs="Cordia New"/>
                <w:sz w:val="24"/>
                <w:szCs w:val="24"/>
              </w:rPr>
              <w:t>%</w:t>
            </w:r>
          </w:p>
        </w:tc>
        <w:tc>
          <w:tcPr>
            <w:tcW w:w="1414" w:type="dxa"/>
            <w:tcBorders>
              <w:top w:val="nil"/>
              <w:left w:val="nil"/>
              <w:bottom w:val="nil"/>
              <w:right w:val="nil"/>
            </w:tcBorders>
          </w:tcPr>
          <w:p w14:paraId="34F7C3EF" w14:textId="142A7ADA" w:rsidR="00A14E95" w:rsidRPr="00BA7410" w:rsidRDefault="00A14E95" w:rsidP="00A14E95">
            <w:pPr>
              <w:tabs>
                <w:tab w:val="decimal" w:pos="996"/>
              </w:tabs>
              <w:spacing w:line="320" w:lineRule="exact"/>
              <w:ind w:right="-8"/>
              <w:rPr>
                <w:rFonts w:ascii="Cordia New" w:hAnsi="Cordia New" w:cs="Cordia New"/>
                <w:sz w:val="24"/>
                <w:szCs w:val="24"/>
              </w:rPr>
            </w:pPr>
            <w:r w:rsidRPr="00A14E95">
              <w:rPr>
                <w:rFonts w:ascii="Cordia New" w:hAnsi="Cordia New" w:cs="Cordia New"/>
                <w:sz w:val="24"/>
                <w:szCs w:val="24"/>
              </w:rPr>
              <w:t>104,213</w:t>
            </w:r>
          </w:p>
        </w:tc>
        <w:tc>
          <w:tcPr>
            <w:tcW w:w="1468" w:type="dxa"/>
            <w:tcBorders>
              <w:top w:val="nil"/>
              <w:left w:val="nil"/>
              <w:bottom w:val="nil"/>
              <w:right w:val="nil"/>
            </w:tcBorders>
          </w:tcPr>
          <w:p w14:paraId="2024869C" w14:textId="143BAC5A" w:rsidR="00A14E95" w:rsidRPr="00BA7410" w:rsidRDefault="00A14E95" w:rsidP="00A14E95">
            <w:pPr>
              <w:tabs>
                <w:tab w:val="decimal" w:pos="964"/>
              </w:tabs>
              <w:spacing w:line="320" w:lineRule="exact"/>
              <w:ind w:right="-8"/>
              <w:rPr>
                <w:rFonts w:ascii="Cordia New" w:hAnsi="Cordia New" w:cs="Cordia New"/>
                <w:sz w:val="24"/>
                <w:szCs w:val="24"/>
              </w:rPr>
            </w:pPr>
            <w:r w:rsidRPr="00BA7410">
              <w:rPr>
                <w:rFonts w:ascii="Cordia New" w:hAnsi="Cordia New" w:cs="Cordia New"/>
                <w:sz w:val="24"/>
                <w:szCs w:val="24"/>
              </w:rPr>
              <w:t>74,801</w:t>
            </w:r>
          </w:p>
        </w:tc>
      </w:tr>
      <w:tr w:rsidR="00A14E95" w:rsidRPr="00BA7410" w14:paraId="6474FEFE" w14:textId="77777777" w:rsidTr="00D41A46">
        <w:tc>
          <w:tcPr>
            <w:tcW w:w="3540" w:type="dxa"/>
            <w:tcBorders>
              <w:top w:val="nil"/>
              <w:left w:val="nil"/>
              <w:bottom w:val="nil"/>
              <w:right w:val="nil"/>
            </w:tcBorders>
          </w:tcPr>
          <w:p w14:paraId="04362A23" w14:textId="77777777" w:rsidR="00A14E95" w:rsidRPr="00BA7410" w:rsidRDefault="00A14E95" w:rsidP="00A14E95">
            <w:pPr>
              <w:spacing w:line="320" w:lineRule="exact"/>
              <w:ind w:left="1287" w:right="-8"/>
              <w:rPr>
                <w:rFonts w:ascii="Cordia New" w:hAnsi="Cordia New" w:cs="Cordia New"/>
                <w:b/>
                <w:bCs/>
                <w:sz w:val="24"/>
                <w:szCs w:val="24"/>
              </w:rPr>
            </w:pPr>
            <w:r w:rsidRPr="00BA7410">
              <w:rPr>
                <w:rFonts w:ascii="Cordia New" w:hAnsi="Cordia New" w:cs="Cordia New"/>
                <w:sz w:val="24"/>
                <w:szCs w:val="24"/>
              </w:rPr>
              <w:t>Subordinated notes</w:t>
            </w:r>
          </w:p>
        </w:tc>
        <w:tc>
          <w:tcPr>
            <w:tcW w:w="802" w:type="dxa"/>
            <w:tcBorders>
              <w:top w:val="nil"/>
              <w:left w:val="nil"/>
              <w:bottom w:val="nil"/>
              <w:right w:val="nil"/>
            </w:tcBorders>
          </w:tcPr>
          <w:p w14:paraId="2CFB414E" w14:textId="77777777" w:rsidR="00A14E95" w:rsidRPr="00BA7410" w:rsidRDefault="00A14E95" w:rsidP="00A14E95">
            <w:pPr>
              <w:spacing w:line="320" w:lineRule="exact"/>
              <w:ind w:right="-8"/>
              <w:jc w:val="center"/>
              <w:rPr>
                <w:rFonts w:ascii="Cordia New" w:hAnsi="Cordia New" w:cs="Cordia New"/>
                <w:sz w:val="24"/>
                <w:szCs w:val="24"/>
              </w:rPr>
            </w:pPr>
            <w:r w:rsidRPr="00BA7410">
              <w:rPr>
                <w:rFonts w:ascii="Cordia New" w:hAnsi="Cordia New" w:cs="Cordia New"/>
                <w:sz w:val="24"/>
                <w:szCs w:val="24"/>
              </w:rPr>
              <w:t>USD</w:t>
            </w:r>
          </w:p>
        </w:tc>
        <w:tc>
          <w:tcPr>
            <w:tcW w:w="992" w:type="dxa"/>
            <w:tcBorders>
              <w:top w:val="nil"/>
              <w:left w:val="nil"/>
              <w:bottom w:val="nil"/>
              <w:right w:val="nil"/>
            </w:tcBorders>
          </w:tcPr>
          <w:p w14:paraId="3E0516D7" w14:textId="77777777" w:rsidR="00A14E95" w:rsidRPr="00BA7410" w:rsidRDefault="00A14E95" w:rsidP="00A14E95">
            <w:pPr>
              <w:spacing w:line="320" w:lineRule="exact"/>
              <w:ind w:right="-8"/>
              <w:jc w:val="center"/>
              <w:rPr>
                <w:rFonts w:ascii="Cordia New" w:hAnsi="Cordia New" w:cs="Cordia New"/>
                <w:sz w:val="24"/>
                <w:szCs w:val="24"/>
              </w:rPr>
            </w:pPr>
            <w:r w:rsidRPr="00BA7410">
              <w:rPr>
                <w:rFonts w:ascii="Cordia New" w:hAnsi="Cordia New" w:cs="Cordia New"/>
                <w:sz w:val="24"/>
                <w:szCs w:val="24"/>
              </w:rPr>
              <w:t xml:space="preserve">  -</w:t>
            </w:r>
            <w:r w:rsidRPr="00BA7410">
              <w:rPr>
                <w:rStyle w:val="FootnoteReference"/>
                <w:rFonts w:ascii="Cordia New" w:hAnsi="Cordia New" w:cs="Cordia New"/>
                <w:sz w:val="24"/>
                <w:szCs w:val="24"/>
              </w:rPr>
              <w:footnoteReference w:customMarkFollows="1" w:id="9"/>
              <w:sym w:font="Symbol" w:char="F02A"/>
            </w:r>
            <w:r w:rsidRPr="00BA7410">
              <w:rPr>
                <w:rFonts w:ascii="Cordia New" w:hAnsi="Cordia New" w:cs="Cordia New"/>
                <w:sz w:val="24"/>
                <w:szCs w:val="24"/>
              </w:rPr>
              <w:t xml:space="preserve"> </w:t>
            </w:r>
          </w:p>
        </w:tc>
        <w:tc>
          <w:tcPr>
            <w:tcW w:w="1531" w:type="dxa"/>
            <w:tcBorders>
              <w:top w:val="nil"/>
              <w:left w:val="nil"/>
              <w:bottom w:val="nil"/>
              <w:right w:val="nil"/>
            </w:tcBorders>
          </w:tcPr>
          <w:p w14:paraId="644A1736" w14:textId="77777777" w:rsidR="00A14E95" w:rsidRPr="00BA7410" w:rsidRDefault="00A14E95" w:rsidP="00A14E95">
            <w:pPr>
              <w:spacing w:line="320" w:lineRule="exact"/>
              <w:ind w:right="-8"/>
              <w:jc w:val="center"/>
              <w:rPr>
                <w:rFonts w:ascii="Cordia New" w:hAnsi="Cordia New" w:cs="Cordia New"/>
                <w:sz w:val="24"/>
                <w:szCs w:val="24"/>
              </w:rPr>
            </w:pPr>
            <w:r w:rsidRPr="00BA7410">
              <w:rPr>
                <w:rFonts w:ascii="Cordia New" w:hAnsi="Cordia New" w:cs="Cordia New"/>
                <w:sz w:val="24"/>
                <w:szCs w:val="24"/>
              </w:rPr>
              <w:t>5.00%</w:t>
            </w:r>
            <w:r w:rsidRPr="00BA7410">
              <w:rPr>
                <w:rStyle w:val="FootnoteReference"/>
                <w:rFonts w:ascii="Cordia New" w:hAnsi="Cordia New" w:cs="Cordia New"/>
                <w:sz w:val="24"/>
                <w:szCs w:val="24"/>
              </w:rPr>
              <w:sym w:font="Symbol" w:char="F02A"/>
            </w:r>
            <w:r w:rsidRPr="00BA7410">
              <w:rPr>
                <w:rFonts w:ascii="Cordia New" w:hAnsi="Cordia New" w:cs="Cordia New"/>
                <w:sz w:val="24"/>
                <w:szCs w:val="24"/>
              </w:rPr>
              <w:t xml:space="preserve"> </w:t>
            </w:r>
          </w:p>
        </w:tc>
        <w:tc>
          <w:tcPr>
            <w:tcW w:w="1414" w:type="dxa"/>
            <w:tcBorders>
              <w:top w:val="nil"/>
              <w:left w:val="nil"/>
              <w:bottom w:val="nil"/>
              <w:right w:val="nil"/>
            </w:tcBorders>
          </w:tcPr>
          <w:p w14:paraId="09695C0C" w14:textId="3CB7B2B2" w:rsidR="00A14E95" w:rsidRPr="00BA7410" w:rsidRDefault="00A14E95" w:rsidP="00A14E95">
            <w:pPr>
              <w:tabs>
                <w:tab w:val="decimal" w:pos="996"/>
              </w:tabs>
              <w:spacing w:line="320" w:lineRule="exact"/>
              <w:ind w:right="-8"/>
              <w:rPr>
                <w:rFonts w:ascii="Cordia New" w:hAnsi="Cordia New" w:cs="Cordia New"/>
                <w:sz w:val="24"/>
                <w:szCs w:val="24"/>
              </w:rPr>
            </w:pPr>
            <w:r w:rsidRPr="00A14E95">
              <w:rPr>
                <w:rFonts w:ascii="Cordia New" w:hAnsi="Cordia New" w:cs="Cordia New"/>
                <w:sz w:val="24"/>
                <w:szCs w:val="24"/>
              </w:rPr>
              <w:t>24,425</w:t>
            </w:r>
          </w:p>
        </w:tc>
        <w:tc>
          <w:tcPr>
            <w:tcW w:w="1468" w:type="dxa"/>
            <w:tcBorders>
              <w:top w:val="nil"/>
              <w:left w:val="nil"/>
              <w:bottom w:val="nil"/>
              <w:right w:val="nil"/>
            </w:tcBorders>
          </w:tcPr>
          <w:p w14:paraId="29FCDB47" w14:textId="504FBCE1" w:rsidR="00A14E95" w:rsidRPr="00BA7410" w:rsidRDefault="00A14E95" w:rsidP="00A14E95">
            <w:pPr>
              <w:tabs>
                <w:tab w:val="decimal" w:pos="964"/>
              </w:tabs>
              <w:spacing w:line="320" w:lineRule="exact"/>
              <w:ind w:right="-8"/>
              <w:rPr>
                <w:rFonts w:ascii="Cordia New" w:hAnsi="Cordia New" w:cs="Cordia New"/>
                <w:sz w:val="24"/>
                <w:szCs w:val="24"/>
              </w:rPr>
            </w:pPr>
            <w:r w:rsidRPr="00BA7410">
              <w:rPr>
                <w:rFonts w:ascii="Cordia New" w:hAnsi="Cordia New" w:cs="Cordia New"/>
                <w:sz w:val="24"/>
                <w:szCs w:val="24"/>
              </w:rPr>
              <w:t>25,500</w:t>
            </w:r>
          </w:p>
        </w:tc>
      </w:tr>
      <w:tr w:rsidR="00A14E95" w:rsidRPr="00BA7410" w14:paraId="22EC1C10" w14:textId="77777777" w:rsidTr="00D41A46">
        <w:tc>
          <w:tcPr>
            <w:tcW w:w="3540" w:type="dxa"/>
            <w:tcBorders>
              <w:top w:val="nil"/>
              <w:left w:val="nil"/>
              <w:bottom w:val="nil"/>
              <w:right w:val="nil"/>
            </w:tcBorders>
          </w:tcPr>
          <w:p w14:paraId="77674C0F" w14:textId="77777777" w:rsidR="00A14E95" w:rsidRPr="00BA7410" w:rsidRDefault="00A14E95" w:rsidP="00A14E95">
            <w:pPr>
              <w:spacing w:line="320" w:lineRule="exact"/>
              <w:ind w:left="1287" w:right="-8"/>
              <w:rPr>
                <w:rFonts w:ascii="Cordia New" w:hAnsi="Cordia New" w:cs="Cordia New"/>
                <w:sz w:val="24"/>
                <w:szCs w:val="24"/>
              </w:rPr>
            </w:pPr>
            <w:r w:rsidRPr="00BA7410">
              <w:rPr>
                <w:rFonts w:ascii="Cordia New" w:hAnsi="Cordia New" w:cs="Cordia New"/>
                <w:sz w:val="24"/>
                <w:szCs w:val="24"/>
              </w:rPr>
              <w:t>Others</w:t>
            </w:r>
          </w:p>
        </w:tc>
        <w:tc>
          <w:tcPr>
            <w:tcW w:w="802" w:type="dxa"/>
            <w:tcBorders>
              <w:top w:val="nil"/>
              <w:left w:val="nil"/>
              <w:bottom w:val="nil"/>
              <w:right w:val="nil"/>
            </w:tcBorders>
          </w:tcPr>
          <w:p w14:paraId="50DDC9F8" w14:textId="77777777" w:rsidR="00A14E95" w:rsidRPr="00BA7410" w:rsidRDefault="00A14E95" w:rsidP="00A14E95">
            <w:pPr>
              <w:spacing w:line="320" w:lineRule="exact"/>
              <w:ind w:right="-8"/>
              <w:jc w:val="center"/>
              <w:rPr>
                <w:rFonts w:ascii="Cordia New" w:hAnsi="Cordia New" w:cs="Cordia New"/>
                <w:sz w:val="24"/>
                <w:szCs w:val="24"/>
              </w:rPr>
            </w:pPr>
            <w:r w:rsidRPr="00BA7410">
              <w:rPr>
                <w:rFonts w:ascii="Cordia New" w:hAnsi="Cordia New" w:cs="Cordia New"/>
                <w:sz w:val="24"/>
                <w:szCs w:val="24"/>
              </w:rPr>
              <w:t>THB</w:t>
            </w:r>
          </w:p>
        </w:tc>
        <w:tc>
          <w:tcPr>
            <w:tcW w:w="992" w:type="dxa"/>
            <w:tcBorders>
              <w:top w:val="nil"/>
              <w:left w:val="nil"/>
              <w:bottom w:val="nil"/>
              <w:right w:val="nil"/>
            </w:tcBorders>
            <w:vAlign w:val="bottom"/>
          </w:tcPr>
          <w:p w14:paraId="679A05EF" w14:textId="681EDF1B" w:rsidR="00A14E95" w:rsidRPr="00BA7410" w:rsidRDefault="00A14E95" w:rsidP="00A14E95">
            <w:pPr>
              <w:spacing w:line="320" w:lineRule="exact"/>
              <w:ind w:right="-8"/>
              <w:jc w:val="center"/>
              <w:rPr>
                <w:rFonts w:ascii="Cordia New" w:hAnsi="Cordia New" w:cs="Cordia New"/>
                <w:sz w:val="24"/>
                <w:szCs w:val="24"/>
              </w:rPr>
            </w:pPr>
            <w:r w:rsidRPr="00BA7410">
              <w:rPr>
                <w:rFonts w:ascii="Cordia New" w:hAnsi="Cordia New" w:cs="Cordia New"/>
                <w:sz w:val="24"/>
                <w:szCs w:val="24"/>
              </w:rPr>
              <w:t>2025</w:t>
            </w:r>
            <w:r>
              <w:rPr>
                <w:rFonts w:ascii="Cordia New" w:hAnsi="Cordia New" w:cs="Cordia New"/>
                <w:sz w:val="24"/>
                <w:szCs w:val="24"/>
              </w:rPr>
              <w:t>-2026</w:t>
            </w:r>
          </w:p>
        </w:tc>
        <w:tc>
          <w:tcPr>
            <w:tcW w:w="1531" w:type="dxa"/>
            <w:tcBorders>
              <w:top w:val="nil"/>
              <w:left w:val="nil"/>
              <w:bottom w:val="nil"/>
              <w:right w:val="nil"/>
            </w:tcBorders>
          </w:tcPr>
          <w:p w14:paraId="1AE28FAC" w14:textId="77777777" w:rsidR="00A14E95" w:rsidRPr="00BA7410" w:rsidRDefault="00A14E95" w:rsidP="00A14E95">
            <w:pPr>
              <w:spacing w:line="320" w:lineRule="exact"/>
              <w:ind w:right="-8"/>
              <w:jc w:val="center"/>
              <w:rPr>
                <w:rFonts w:ascii="Cordia New" w:hAnsi="Cordia New" w:cs="Cordia New"/>
                <w:sz w:val="24"/>
                <w:szCs w:val="24"/>
              </w:rPr>
            </w:pPr>
            <w:r w:rsidRPr="00BA7410">
              <w:rPr>
                <w:rFonts w:ascii="Cordia New" w:hAnsi="Cordia New" w:cs="Cordia New"/>
                <w:sz w:val="24"/>
                <w:szCs w:val="24"/>
              </w:rPr>
              <w:t>0.00% - 2.40%</w:t>
            </w:r>
          </w:p>
        </w:tc>
        <w:tc>
          <w:tcPr>
            <w:tcW w:w="1414" w:type="dxa"/>
            <w:tcBorders>
              <w:top w:val="nil"/>
              <w:left w:val="nil"/>
              <w:bottom w:val="nil"/>
              <w:right w:val="nil"/>
            </w:tcBorders>
            <w:shd w:val="clear" w:color="auto" w:fill="auto"/>
            <w:vAlign w:val="bottom"/>
          </w:tcPr>
          <w:p w14:paraId="00AE77E7" w14:textId="6E4F24A9" w:rsidR="00A14E95" w:rsidRPr="00BA7410" w:rsidRDefault="00A14E95" w:rsidP="00A14E95">
            <w:pPr>
              <w:tabs>
                <w:tab w:val="decimal" w:pos="996"/>
              </w:tabs>
              <w:spacing w:line="320" w:lineRule="exact"/>
              <w:ind w:right="-8"/>
              <w:rPr>
                <w:rFonts w:ascii="Cordia New" w:hAnsi="Cordia New" w:cs="Cordia New"/>
                <w:sz w:val="24"/>
                <w:szCs w:val="24"/>
              </w:rPr>
            </w:pPr>
            <w:r w:rsidRPr="00A14E95">
              <w:rPr>
                <w:rFonts w:ascii="Cordia New" w:hAnsi="Cordia New" w:cs="Cordia New"/>
                <w:sz w:val="24"/>
                <w:szCs w:val="24"/>
              </w:rPr>
              <w:t>565</w:t>
            </w:r>
          </w:p>
        </w:tc>
        <w:tc>
          <w:tcPr>
            <w:tcW w:w="1468" w:type="dxa"/>
            <w:tcBorders>
              <w:top w:val="nil"/>
              <w:left w:val="nil"/>
              <w:bottom w:val="nil"/>
              <w:right w:val="nil"/>
            </w:tcBorders>
            <w:vAlign w:val="bottom"/>
          </w:tcPr>
          <w:p w14:paraId="403A9828" w14:textId="1E0DE8D2" w:rsidR="00A14E95" w:rsidRPr="00BA7410" w:rsidRDefault="00A14E95" w:rsidP="00A14E95">
            <w:pPr>
              <w:tabs>
                <w:tab w:val="decimal" w:pos="964"/>
              </w:tabs>
              <w:spacing w:line="320" w:lineRule="exact"/>
              <w:ind w:right="-8"/>
              <w:rPr>
                <w:rFonts w:ascii="Cordia New" w:hAnsi="Cordia New" w:cs="Cordia New"/>
                <w:sz w:val="24"/>
                <w:szCs w:val="24"/>
              </w:rPr>
            </w:pPr>
            <w:r w:rsidRPr="00BA7410">
              <w:rPr>
                <w:rFonts w:ascii="Cordia New" w:hAnsi="Cordia New" w:cs="Cordia New"/>
                <w:sz w:val="24"/>
                <w:szCs w:val="24"/>
              </w:rPr>
              <w:t>1,074</w:t>
            </w:r>
          </w:p>
        </w:tc>
      </w:tr>
      <w:tr w:rsidR="00A14E95" w:rsidRPr="00BA7410" w14:paraId="43CF0DD6" w14:textId="77777777" w:rsidTr="00D41A46">
        <w:tc>
          <w:tcPr>
            <w:tcW w:w="3540" w:type="dxa"/>
            <w:tcBorders>
              <w:top w:val="nil"/>
              <w:left w:val="nil"/>
              <w:bottom w:val="nil"/>
              <w:right w:val="nil"/>
            </w:tcBorders>
          </w:tcPr>
          <w:p w14:paraId="56FD5579" w14:textId="77777777" w:rsidR="00A14E95" w:rsidRPr="00BA7410" w:rsidRDefault="00A14E95" w:rsidP="00A14E95">
            <w:pPr>
              <w:spacing w:line="320" w:lineRule="exact"/>
              <w:ind w:left="1287" w:right="-8"/>
              <w:rPr>
                <w:rFonts w:ascii="Cordia New" w:hAnsi="Cordia New" w:cs="Cordia New"/>
                <w:sz w:val="24"/>
                <w:szCs w:val="24"/>
                <w:u w:val="single"/>
              </w:rPr>
            </w:pPr>
            <w:r w:rsidRPr="00BA7410">
              <w:rPr>
                <w:rFonts w:ascii="Cordia New" w:hAnsi="Cordia New" w:cs="Cordia New"/>
                <w:sz w:val="24"/>
                <w:szCs w:val="24"/>
                <w:u w:val="single"/>
              </w:rPr>
              <w:t>Less</w:t>
            </w:r>
            <w:r w:rsidRPr="00BA7410">
              <w:rPr>
                <w:rFonts w:ascii="Cordia New" w:hAnsi="Cordia New" w:cs="Cordia New"/>
                <w:sz w:val="24"/>
                <w:szCs w:val="24"/>
              </w:rPr>
              <w:t xml:space="preserve"> Discount on borrowings</w:t>
            </w:r>
          </w:p>
        </w:tc>
        <w:tc>
          <w:tcPr>
            <w:tcW w:w="802" w:type="dxa"/>
            <w:tcBorders>
              <w:top w:val="nil"/>
              <w:left w:val="nil"/>
              <w:bottom w:val="nil"/>
              <w:right w:val="nil"/>
            </w:tcBorders>
          </w:tcPr>
          <w:p w14:paraId="4FC4DD9F" w14:textId="77777777" w:rsidR="00A14E95" w:rsidRPr="00BA7410" w:rsidRDefault="00A14E95" w:rsidP="00A14E95">
            <w:pPr>
              <w:spacing w:line="320" w:lineRule="exact"/>
              <w:ind w:right="-8"/>
              <w:jc w:val="center"/>
              <w:rPr>
                <w:rFonts w:ascii="Cordia New" w:hAnsi="Cordia New" w:cs="Cordia New"/>
                <w:sz w:val="24"/>
                <w:szCs w:val="24"/>
              </w:rPr>
            </w:pPr>
          </w:p>
        </w:tc>
        <w:tc>
          <w:tcPr>
            <w:tcW w:w="992" w:type="dxa"/>
            <w:tcBorders>
              <w:top w:val="nil"/>
              <w:left w:val="nil"/>
              <w:bottom w:val="nil"/>
              <w:right w:val="nil"/>
            </w:tcBorders>
          </w:tcPr>
          <w:p w14:paraId="4E76EE5C" w14:textId="77777777" w:rsidR="00A14E95" w:rsidRPr="00BA7410" w:rsidRDefault="00A14E95" w:rsidP="00A14E95">
            <w:pPr>
              <w:spacing w:line="320" w:lineRule="exact"/>
              <w:ind w:right="-8"/>
              <w:jc w:val="center"/>
              <w:rPr>
                <w:rFonts w:ascii="Cordia New" w:hAnsi="Cordia New" w:cs="Cordia New"/>
                <w:sz w:val="24"/>
                <w:szCs w:val="24"/>
              </w:rPr>
            </w:pPr>
          </w:p>
        </w:tc>
        <w:tc>
          <w:tcPr>
            <w:tcW w:w="1531" w:type="dxa"/>
            <w:tcBorders>
              <w:top w:val="nil"/>
              <w:left w:val="nil"/>
              <w:bottom w:val="nil"/>
              <w:right w:val="nil"/>
            </w:tcBorders>
          </w:tcPr>
          <w:p w14:paraId="43A311D8" w14:textId="77777777" w:rsidR="00A14E95" w:rsidRPr="00BA7410" w:rsidRDefault="00A14E95" w:rsidP="00A14E95">
            <w:pPr>
              <w:spacing w:line="320" w:lineRule="exact"/>
              <w:ind w:right="-8"/>
              <w:jc w:val="center"/>
              <w:rPr>
                <w:rFonts w:ascii="Cordia New" w:hAnsi="Cordia New" w:cs="Cordia New"/>
                <w:sz w:val="24"/>
                <w:szCs w:val="24"/>
              </w:rPr>
            </w:pPr>
          </w:p>
        </w:tc>
        <w:tc>
          <w:tcPr>
            <w:tcW w:w="1414" w:type="dxa"/>
            <w:tcBorders>
              <w:top w:val="nil"/>
              <w:left w:val="nil"/>
              <w:bottom w:val="nil"/>
              <w:right w:val="nil"/>
            </w:tcBorders>
          </w:tcPr>
          <w:p w14:paraId="61F05DD0" w14:textId="53741012" w:rsidR="00A14E95" w:rsidRPr="00BA7410" w:rsidRDefault="00A14E95" w:rsidP="00A14E95">
            <w:pPr>
              <w:tabs>
                <w:tab w:val="decimal" w:pos="964"/>
              </w:tabs>
              <w:spacing w:line="320" w:lineRule="exact"/>
              <w:ind w:right="-8"/>
              <w:rPr>
                <w:rFonts w:ascii="Cordia New" w:hAnsi="Cordia New" w:cs="Cordia New"/>
                <w:sz w:val="24"/>
                <w:szCs w:val="24"/>
              </w:rPr>
            </w:pPr>
            <w:r>
              <w:rPr>
                <w:rFonts w:ascii="Cordia New" w:hAnsi="Cordia New" w:cs="Cordia New"/>
                <w:sz w:val="24"/>
                <w:szCs w:val="24"/>
              </w:rPr>
              <w:t>(285)</w:t>
            </w:r>
          </w:p>
        </w:tc>
        <w:tc>
          <w:tcPr>
            <w:tcW w:w="1468" w:type="dxa"/>
            <w:tcBorders>
              <w:top w:val="nil"/>
              <w:left w:val="nil"/>
              <w:bottom w:val="nil"/>
              <w:right w:val="nil"/>
            </w:tcBorders>
          </w:tcPr>
          <w:p w14:paraId="5D4BE64D" w14:textId="16A9750B" w:rsidR="00A14E95" w:rsidRPr="00BA7410" w:rsidRDefault="00A14E95" w:rsidP="00A14E95">
            <w:pPr>
              <w:tabs>
                <w:tab w:val="decimal" w:pos="964"/>
              </w:tabs>
              <w:spacing w:line="320" w:lineRule="exact"/>
              <w:ind w:right="-8"/>
              <w:rPr>
                <w:rFonts w:ascii="Cordia New" w:hAnsi="Cordia New" w:cs="Cordia New"/>
                <w:sz w:val="24"/>
                <w:szCs w:val="24"/>
              </w:rPr>
            </w:pPr>
            <w:r w:rsidRPr="00BA7410">
              <w:rPr>
                <w:rFonts w:ascii="Cordia New" w:hAnsi="Cordia New" w:cs="Cordia New"/>
                <w:sz w:val="24"/>
                <w:szCs w:val="24"/>
              </w:rPr>
              <w:t>(323)</w:t>
            </w:r>
          </w:p>
        </w:tc>
      </w:tr>
      <w:tr w:rsidR="00A14E95" w:rsidRPr="00BA7410" w14:paraId="315CFC5B" w14:textId="77777777" w:rsidTr="00D41A46">
        <w:tc>
          <w:tcPr>
            <w:tcW w:w="3540" w:type="dxa"/>
            <w:tcBorders>
              <w:top w:val="nil"/>
              <w:left w:val="nil"/>
              <w:bottom w:val="nil"/>
              <w:right w:val="nil"/>
            </w:tcBorders>
          </w:tcPr>
          <w:p w14:paraId="795299DD" w14:textId="77777777" w:rsidR="00A14E95" w:rsidRPr="00BA7410" w:rsidRDefault="00A14E95" w:rsidP="00A14E95">
            <w:pPr>
              <w:spacing w:line="320" w:lineRule="exact"/>
              <w:ind w:left="1287" w:right="-8"/>
              <w:rPr>
                <w:rFonts w:ascii="Cordia New" w:hAnsi="Cordia New" w:cs="Cordia New"/>
                <w:sz w:val="24"/>
                <w:szCs w:val="24"/>
              </w:rPr>
            </w:pPr>
            <w:r w:rsidRPr="00BA7410">
              <w:rPr>
                <w:rFonts w:ascii="Cordia New" w:hAnsi="Cordia New" w:cs="Cordia New"/>
                <w:b/>
                <w:bCs/>
                <w:sz w:val="24"/>
                <w:szCs w:val="24"/>
              </w:rPr>
              <w:t xml:space="preserve">        Total</w:t>
            </w:r>
          </w:p>
        </w:tc>
        <w:tc>
          <w:tcPr>
            <w:tcW w:w="802" w:type="dxa"/>
            <w:tcBorders>
              <w:top w:val="nil"/>
              <w:left w:val="nil"/>
              <w:bottom w:val="nil"/>
              <w:right w:val="nil"/>
            </w:tcBorders>
          </w:tcPr>
          <w:p w14:paraId="70E5AC4B" w14:textId="77777777" w:rsidR="00A14E95" w:rsidRPr="00BA7410" w:rsidRDefault="00A14E95" w:rsidP="00A14E95">
            <w:pPr>
              <w:spacing w:line="320" w:lineRule="exact"/>
              <w:ind w:right="-8"/>
              <w:jc w:val="center"/>
              <w:rPr>
                <w:rFonts w:ascii="Cordia New" w:hAnsi="Cordia New" w:cs="Cordia New"/>
                <w:sz w:val="24"/>
                <w:szCs w:val="24"/>
              </w:rPr>
            </w:pPr>
          </w:p>
        </w:tc>
        <w:tc>
          <w:tcPr>
            <w:tcW w:w="992" w:type="dxa"/>
            <w:tcBorders>
              <w:top w:val="nil"/>
              <w:left w:val="nil"/>
              <w:bottom w:val="nil"/>
              <w:right w:val="nil"/>
            </w:tcBorders>
          </w:tcPr>
          <w:p w14:paraId="360FA093" w14:textId="77777777" w:rsidR="00A14E95" w:rsidRPr="00BA7410" w:rsidRDefault="00A14E95" w:rsidP="00A14E95">
            <w:pPr>
              <w:spacing w:line="320" w:lineRule="exact"/>
              <w:ind w:right="-8"/>
              <w:jc w:val="center"/>
              <w:rPr>
                <w:rFonts w:ascii="Cordia New" w:hAnsi="Cordia New" w:cs="Cordia New"/>
                <w:sz w:val="24"/>
                <w:szCs w:val="24"/>
              </w:rPr>
            </w:pPr>
          </w:p>
        </w:tc>
        <w:tc>
          <w:tcPr>
            <w:tcW w:w="1531" w:type="dxa"/>
            <w:tcBorders>
              <w:top w:val="nil"/>
              <w:left w:val="nil"/>
              <w:bottom w:val="nil"/>
              <w:right w:val="nil"/>
            </w:tcBorders>
          </w:tcPr>
          <w:p w14:paraId="108FED77" w14:textId="77777777" w:rsidR="00A14E95" w:rsidRPr="00BA7410" w:rsidRDefault="00A14E95" w:rsidP="00A14E95">
            <w:pPr>
              <w:spacing w:line="320" w:lineRule="exact"/>
              <w:ind w:right="-8"/>
              <w:jc w:val="center"/>
              <w:rPr>
                <w:rFonts w:ascii="Cordia New" w:hAnsi="Cordia New" w:cs="Cordia New"/>
                <w:sz w:val="24"/>
                <w:szCs w:val="24"/>
              </w:rPr>
            </w:pPr>
          </w:p>
        </w:tc>
        <w:tc>
          <w:tcPr>
            <w:tcW w:w="1414" w:type="dxa"/>
            <w:tcBorders>
              <w:top w:val="nil"/>
              <w:left w:val="nil"/>
              <w:bottom w:val="nil"/>
              <w:right w:val="nil"/>
            </w:tcBorders>
          </w:tcPr>
          <w:p w14:paraId="7C959B55" w14:textId="3050BD77" w:rsidR="00A14E95" w:rsidRPr="00BA7410" w:rsidRDefault="00A14E95" w:rsidP="00A14E95">
            <w:pPr>
              <w:tabs>
                <w:tab w:val="decimal" w:pos="964"/>
              </w:tabs>
              <w:spacing w:line="320" w:lineRule="exact"/>
              <w:ind w:right="-8"/>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837440" behindDoc="0" locked="0" layoutInCell="1" allowOverlap="1" wp14:anchorId="478568E5" wp14:editId="5B5F0CB9">
                      <wp:simplePos x="0" y="0"/>
                      <wp:positionH relativeFrom="column">
                        <wp:posOffset>107315</wp:posOffset>
                      </wp:positionH>
                      <wp:positionV relativeFrom="paragraph">
                        <wp:posOffset>2540</wp:posOffset>
                      </wp:positionV>
                      <wp:extent cx="1478280" cy="209550"/>
                      <wp:effectExtent l="0" t="0" r="26670" b="19050"/>
                      <wp:wrapNone/>
                      <wp:docPr id="1363049304" name="Group 599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78280" cy="209550"/>
                                <a:chOff x="8491" y="4781"/>
                                <a:chExt cx="2328" cy="330"/>
                              </a:xfrm>
                            </wpg:grpSpPr>
                            <wps:wsp>
                              <wps:cNvPr id="431309488" name="Line 59972"/>
                              <wps:cNvCnPr>
                                <a:cxnSpLocks noChangeShapeType="1"/>
                              </wps:cNvCnPr>
                              <wps:spPr bwMode="auto">
                                <a:xfrm>
                                  <a:off x="9919" y="5108"/>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39557670" name="Line 59973"/>
                              <wps:cNvCnPr>
                                <a:cxnSpLocks noChangeShapeType="1"/>
                              </wps:cNvCnPr>
                              <wps:spPr bwMode="auto">
                                <a:xfrm>
                                  <a:off x="8510" y="5111"/>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606673992" name="Line 59974"/>
                              <wps:cNvCnPr>
                                <a:cxnSpLocks noChangeShapeType="1"/>
                              </wps:cNvCnPr>
                              <wps:spPr bwMode="auto">
                                <a:xfrm>
                                  <a:off x="9898" y="4783"/>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38511663" name="Line 59975"/>
                              <wps:cNvCnPr>
                                <a:cxnSpLocks noChangeShapeType="1"/>
                              </wps:cNvCnPr>
                              <wps:spPr bwMode="auto">
                                <a:xfrm>
                                  <a:off x="8491" y="4781"/>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1227A4B" id="Group 59971" o:spid="_x0000_s1026" style="position:absolute;margin-left:8.45pt;margin-top:.2pt;width:116.4pt;height:16.5pt;z-index:251837440" coordorigin="8491,4781" coordsize="2328,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">
                      <v:line id="Line 59972" o:spid="_x0000_s1027" style="position:absolute;visibility:visible;mso-wrap-style:square" from="9919,5108" to="10819,5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" strokeweight="3pt">
                        <v:stroke linestyle="thinThin"/>
                      </v:line>
                      <v:line id="Line 59973" o:spid="_x0000_s1028" style="position:absolute;visibility:visible;mso-wrap-style:square" from="8510,5111" to="9410,5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" strokeweight="3pt">
                        <v:stroke linestyle="thinThin"/>
                      </v:line>
                      <v:line id="Line 59974" o:spid="_x0000_s1029" style="position:absolute;visibility:visible;mso-wrap-style:square" from="9898,4783" to="10798,47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"/>
                      <v:line id="Line 59975" o:spid="_x0000_s1030" style="position:absolute;visibility:visible;mso-wrap-style:square" from="8491,4781" to="9391,47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"/>
                    </v:group>
                  </w:pict>
                </mc:Fallback>
              </mc:AlternateContent>
            </w:r>
            <w:r>
              <w:rPr>
                <w:rFonts w:ascii="Cordia New" w:hAnsi="Cordia New" w:cs="Cordia New"/>
                <w:sz w:val="24"/>
                <w:szCs w:val="24"/>
              </w:rPr>
              <w:t>239,774</w:t>
            </w:r>
          </w:p>
        </w:tc>
        <w:tc>
          <w:tcPr>
            <w:tcW w:w="1468" w:type="dxa"/>
            <w:tcBorders>
              <w:top w:val="nil"/>
              <w:left w:val="nil"/>
              <w:bottom w:val="nil"/>
              <w:right w:val="nil"/>
            </w:tcBorders>
          </w:tcPr>
          <w:p w14:paraId="1275196C" w14:textId="7DFBD5AC" w:rsidR="00A14E95" w:rsidRPr="00BA7410" w:rsidRDefault="00A14E95" w:rsidP="00A14E95">
            <w:pPr>
              <w:tabs>
                <w:tab w:val="decimal" w:pos="964"/>
              </w:tabs>
              <w:spacing w:line="320" w:lineRule="exact"/>
              <w:ind w:right="-8"/>
              <w:rPr>
                <w:rFonts w:ascii="Cordia New" w:hAnsi="Cordia New" w:cs="Cordia New"/>
                <w:sz w:val="24"/>
                <w:szCs w:val="24"/>
              </w:rPr>
            </w:pPr>
            <w:r w:rsidRPr="00BA7410">
              <w:rPr>
                <w:rFonts w:ascii="Cordia New" w:hAnsi="Cordia New" w:cs="Cordia New"/>
                <w:sz w:val="24"/>
                <w:szCs w:val="24"/>
              </w:rPr>
              <w:t>213,785</w:t>
            </w:r>
          </w:p>
        </w:tc>
      </w:tr>
    </w:tbl>
    <w:p w14:paraId="574A0AC5" w14:textId="06E3138D" w:rsidR="00F76393" w:rsidRPr="00BA7410" w:rsidRDefault="00F76393">
      <w:pPr>
        <w:pStyle w:val="BodyTextIndent2"/>
        <w:ind w:right="-8"/>
        <w:rPr>
          <w:rFonts w:ascii="Cordia New" w:hAnsi="Cordia New" w:cs="Cordia New"/>
          <w:color w:val="auto"/>
          <w:sz w:val="16"/>
          <w:szCs w:val="16"/>
          <w:lang w:val="en-US"/>
        </w:rPr>
      </w:pPr>
    </w:p>
    <w:p w14:paraId="56AFD60E" w14:textId="77777777" w:rsidR="006B4744" w:rsidRPr="00BA7410" w:rsidRDefault="006B4744">
      <w:pPr>
        <w:pStyle w:val="BodyTextIndent2"/>
        <w:ind w:right="-8"/>
        <w:rPr>
          <w:rFonts w:ascii="Cordia New" w:hAnsi="Cordia New" w:cs="Cordia New"/>
          <w:color w:val="auto"/>
          <w:sz w:val="16"/>
          <w:szCs w:val="16"/>
          <w:lang w:val="en-US"/>
        </w:rPr>
      </w:pPr>
    </w:p>
    <w:p w14:paraId="322CEA8E" w14:textId="77777777" w:rsidR="006B4744" w:rsidRPr="00BA7410" w:rsidRDefault="006B4744">
      <w:pPr>
        <w:pStyle w:val="BodyTextIndent2"/>
        <w:ind w:right="-8"/>
        <w:rPr>
          <w:rFonts w:ascii="Cordia New" w:hAnsi="Cordia New" w:cs="Cordia New"/>
          <w:color w:val="auto"/>
          <w:sz w:val="16"/>
          <w:szCs w:val="16"/>
          <w:lang w:val="en-US"/>
        </w:rPr>
      </w:pPr>
    </w:p>
    <w:p w14:paraId="2B3840BA" w14:textId="77777777" w:rsidR="006B4744" w:rsidRPr="00BA7410" w:rsidRDefault="006B4744">
      <w:pPr>
        <w:pStyle w:val="BodyTextIndent2"/>
        <w:ind w:right="-8"/>
        <w:rPr>
          <w:rFonts w:ascii="Cordia New" w:hAnsi="Cordia New" w:cs="Cordia New"/>
          <w:color w:val="auto"/>
          <w:sz w:val="16"/>
          <w:szCs w:val="16"/>
          <w:lang w:val="en-US"/>
        </w:rPr>
      </w:pPr>
    </w:p>
    <w:p w14:paraId="3AF32F43" w14:textId="77777777" w:rsidR="006B4744" w:rsidRPr="00BA7410" w:rsidRDefault="006B4744">
      <w:pPr>
        <w:pStyle w:val="BodyTextIndent2"/>
        <w:ind w:right="-8"/>
        <w:rPr>
          <w:rFonts w:ascii="Cordia New" w:hAnsi="Cordia New" w:cs="Cordia New"/>
          <w:color w:val="auto"/>
          <w:sz w:val="16"/>
          <w:szCs w:val="16"/>
          <w:lang w:val="en-US"/>
        </w:rPr>
      </w:pPr>
    </w:p>
    <w:p w14:paraId="3D5240B3" w14:textId="77777777" w:rsidR="006B4744" w:rsidRDefault="006B4744">
      <w:pPr>
        <w:pStyle w:val="BodyTextIndent2"/>
        <w:ind w:right="-8"/>
        <w:rPr>
          <w:rFonts w:ascii="Cordia New" w:hAnsi="Cordia New" w:cs="Cordia New"/>
          <w:color w:val="auto"/>
          <w:sz w:val="16"/>
          <w:szCs w:val="16"/>
          <w:lang w:val="en-US"/>
        </w:rPr>
      </w:pPr>
    </w:p>
    <w:p w14:paraId="39443593" w14:textId="77777777" w:rsidR="00A14E95" w:rsidRPr="00BA7410" w:rsidRDefault="00A14E95">
      <w:pPr>
        <w:pStyle w:val="BodyTextIndent2"/>
        <w:ind w:right="-8"/>
        <w:rPr>
          <w:rFonts w:ascii="Cordia New" w:hAnsi="Cordia New" w:cs="Cordia New"/>
          <w:color w:val="auto"/>
          <w:sz w:val="16"/>
          <w:szCs w:val="16"/>
          <w:lang w:val="en-US"/>
        </w:rPr>
      </w:pPr>
    </w:p>
    <w:p w14:paraId="7BB469A7" w14:textId="77777777" w:rsidR="006B4744" w:rsidRPr="00BA7410" w:rsidRDefault="006B4744">
      <w:pPr>
        <w:pStyle w:val="BodyTextIndent2"/>
        <w:ind w:right="-8"/>
        <w:rPr>
          <w:rFonts w:ascii="Cordia New" w:hAnsi="Cordia New" w:cs="Cordia New"/>
          <w:color w:val="auto"/>
          <w:sz w:val="16"/>
          <w:szCs w:val="16"/>
          <w:lang w:val="en-US"/>
        </w:rPr>
      </w:pPr>
    </w:p>
    <w:p w14:paraId="44DA4985" w14:textId="77777777" w:rsidR="006B4744" w:rsidRPr="00BA7410" w:rsidRDefault="006B4744">
      <w:pPr>
        <w:pStyle w:val="BodyTextIndent2"/>
        <w:ind w:right="-8"/>
        <w:rPr>
          <w:rFonts w:ascii="Cordia New" w:hAnsi="Cordia New" w:cs="Cordia New"/>
          <w:color w:val="auto"/>
          <w:sz w:val="16"/>
          <w:szCs w:val="16"/>
          <w:lang w:val="en-US"/>
        </w:rPr>
      </w:pPr>
    </w:p>
    <w:p w14:paraId="04B9C943" w14:textId="77777777" w:rsidR="006B4744" w:rsidRPr="00BA7410" w:rsidRDefault="006B4744">
      <w:pPr>
        <w:pStyle w:val="BodyTextIndent2"/>
        <w:ind w:right="-8"/>
        <w:rPr>
          <w:rFonts w:ascii="Cordia New" w:hAnsi="Cordia New" w:cs="Cordia New"/>
          <w:color w:val="auto"/>
          <w:sz w:val="16"/>
          <w:szCs w:val="16"/>
          <w:lang w:val="en-US"/>
        </w:rPr>
      </w:pPr>
    </w:p>
    <w:p w14:paraId="2B5E5F77" w14:textId="77777777" w:rsidR="006B4744" w:rsidRPr="00BA7410" w:rsidRDefault="006B4744">
      <w:pPr>
        <w:pStyle w:val="BodyTextIndent2"/>
        <w:ind w:right="-8"/>
        <w:rPr>
          <w:rFonts w:ascii="Cordia New" w:hAnsi="Cordia New" w:cs="Cordia New"/>
          <w:color w:val="auto"/>
          <w:sz w:val="16"/>
          <w:szCs w:val="16"/>
          <w:lang w:val="en-US"/>
        </w:rPr>
      </w:pPr>
    </w:p>
    <w:p w14:paraId="4E8C0DFE" w14:textId="77777777" w:rsidR="00DF001D" w:rsidRPr="00BA7410" w:rsidRDefault="00DF001D">
      <w:pPr>
        <w:pStyle w:val="BodyTextIndent2"/>
        <w:ind w:right="-8"/>
        <w:rPr>
          <w:rFonts w:ascii="Cordia New" w:hAnsi="Cordia New" w:cs="Cordia New"/>
          <w:color w:val="auto"/>
          <w:sz w:val="16"/>
          <w:szCs w:val="16"/>
          <w:lang w:val="en-US"/>
        </w:rPr>
      </w:pPr>
    </w:p>
    <w:tbl>
      <w:tblPr>
        <w:tblW w:w="9747" w:type="dxa"/>
        <w:tblInd w:w="288" w:type="dxa"/>
        <w:tblLayout w:type="fixed"/>
        <w:tblCellMar>
          <w:left w:w="0" w:type="dxa"/>
          <w:right w:w="0" w:type="dxa"/>
        </w:tblCellMar>
        <w:tblLook w:val="0000" w:firstRow="0" w:lastRow="0" w:firstColumn="0" w:lastColumn="0" w:noHBand="0" w:noVBand="0"/>
      </w:tblPr>
      <w:tblGrid>
        <w:gridCol w:w="3540"/>
        <w:gridCol w:w="802"/>
        <w:gridCol w:w="992"/>
        <w:gridCol w:w="1517"/>
        <w:gridCol w:w="1428"/>
        <w:gridCol w:w="1468"/>
      </w:tblGrid>
      <w:tr w:rsidR="00F76393" w:rsidRPr="00BA7410" w14:paraId="72CF24C5" w14:textId="77777777" w:rsidTr="00215785">
        <w:trPr>
          <w:cantSplit/>
        </w:trPr>
        <w:tc>
          <w:tcPr>
            <w:tcW w:w="8279" w:type="dxa"/>
            <w:gridSpan w:val="5"/>
            <w:tcBorders>
              <w:top w:val="nil"/>
              <w:left w:val="nil"/>
              <w:bottom w:val="nil"/>
              <w:right w:val="nil"/>
            </w:tcBorders>
          </w:tcPr>
          <w:p w14:paraId="6E01AEB9" w14:textId="4FC2E7BA" w:rsidR="00F76393" w:rsidRPr="00BA7410" w:rsidRDefault="00F76393">
            <w:pPr>
              <w:tabs>
                <w:tab w:val="decimal" w:pos="907"/>
              </w:tabs>
              <w:spacing w:line="240" w:lineRule="exact"/>
              <w:ind w:right="-6"/>
              <w:rPr>
                <w:rFonts w:ascii="Cordia New" w:hAnsi="Cordia New" w:cs="Cordia New"/>
                <w:sz w:val="24"/>
                <w:szCs w:val="24"/>
              </w:rPr>
            </w:pPr>
          </w:p>
        </w:tc>
        <w:tc>
          <w:tcPr>
            <w:tcW w:w="1468" w:type="dxa"/>
            <w:tcBorders>
              <w:top w:val="nil"/>
              <w:left w:val="nil"/>
              <w:bottom w:val="nil"/>
              <w:right w:val="nil"/>
            </w:tcBorders>
          </w:tcPr>
          <w:p w14:paraId="5198ED29" w14:textId="77777777" w:rsidR="00F76393" w:rsidRPr="00BA7410" w:rsidRDefault="00F76393">
            <w:pPr>
              <w:spacing w:line="240" w:lineRule="exact"/>
              <w:ind w:right="72"/>
              <w:jc w:val="right"/>
              <w:rPr>
                <w:rFonts w:ascii="Cordia New" w:hAnsi="Cordia New" w:cs="Cordia New"/>
                <w:sz w:val="24"/>
                <w:szCs w:val="24"/>
              </w:rPr>
            </w:pPr>
            <w:r w:rsidRPr="00BA7410">
              <w:rPr>
                <w:rFonts w:ascii="Cordia New" w:hAnsi="Cordia New" w:cs="Cordia New"/>
                <w:b/>
                <w:bCs/>
                <w:sz w:val="24"/>
                <w:szCs w:val="24"/>
              </w:rPr>
              <w:t xml:space="preserve">          Million Baht</w:t>
            </w:r>
          </w:p>
        </w:tc>
      </w:tr>
      <w:tr w:rsidR="00F76393" w:rsidRPr="00BA7410" w14:paraId="7C96158D" w14:textId="77777777">
        <w:trPr>
          <w:cantSplit/>
        </w:trPr>
        <w:tc>
          <w:tcPr>
            <w:tcW w:w="3540" w:type="dxa"/>
            <w:tcBorders>
              <w:top w:val="nil"/>
              <w:left w:val="nil"/>
              <w:bottom w:val="nil"/>
              <w:right w:val="nil"/>
            </w:tcBorders>
          </w:tcPr>
          <w:p w14:paraId="0FC28278" w14:textId="77777777" w:rsidR="00F76393" w:rsidRPr="00BA7410" w:rsidRDefault="00F76393">
            <w:pPr>
              <w:spacing w:line="240" w:lineRule="exact"/>
              <w:ind w:left="988" w:right="-6"/>
              <w:rPr>
                <w:rFonts w:ascii="Cordia New" w:hAnsi="Cordia New" w:cs="Cordia New"/>
                <w:b/>
                <w:bCs/>
                <w:sz w:val="24"/>
                <w:szCs w:val="24"/>
              </w:rPr>
            </w:pPr>
          </w:p>
        </w:tc>
        <w:tc>
          <w:tcPr>
            <w:tcW w:w="6207" w:type="dxa"/>
            <w:gridSpan w:val="5"/>
            <w:tcBorders>
              <w:top w:val="nil"/>
              <w:left w:val="nil"/>
              <w:bottom w:val="nil"/>
              <w:right w:val="nil"/>
            </w:tcBorders>
          </w:tcPr>
          <w:p w14:paraId="3413F476" w14:textId="77777777" w:rsidR="00F76393" w:rsidRPr="00BA7410" w:rsidRDefault="00F76393">
            <w:pPr>
              <w:tabs>
                <w:tab w:val="decimal" w:pos="-5812"/>
              </w:tabs>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THE BANK</w:t>
            </w:r>
          </w:p>
        </w:tc>
      </w:tr>
      <w:tr w:rsidR="00F76393" w:rsidRPr="00BA7410" w14:paraId="47713D6F" w14:textId="77777777" w:rsidTr="00215785">
        <w:trPr>
          <w:cantSplit/>
        </w:trPr>
        <w:tc>
          <w:tcPr>
            <w:tcW w:w="3540" w:type="dxa"/>
            <w:tcBorders>
              <w:top w:val="nil"/>
              <w:left w:val="nil"/>
              <w:bottom w:val="nil"/>
              <w:right w:val="nil"/>
            </w:tcBorders>
          </w:tcPr>
          <w:p w14:paraId="24C5B564" w14:textId="77777777" w:rsidR="00F76393" w:rsidRPr="00BA7410" w:rsidRDefault="00F76393">
            <w:pPr>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Type</w:t>
            </w:r>
          </w:p>
        </w:tc>
        <w:tc>
          <w:tcPr>
            <w:tcW w:w="802" w:type="dxa"/>
            <w:tcBorders>
              <w:top w:val="nil"/>
              <w:left w:val="nil"/>
              <w:bottom w:val="nil"/>
              <w:right w:val="nil"/>
            </w:tcBorders>
          </w:tcPr>
          <w:p w14:paraId="4FCC77D9" w14:textId="77777777" w:rsidR="00F76393" w:rsidRPr="00BA7410" w:rsidRDefault="00F76393">
            <w:pPr>
              <w:spacing w:line="240" w:lineRule="exact"/>
              <w:ind w:right="-6"/>
              <w:jc w:val="center"/>
              <w:rPr>
                <w:rFonts w:ascii="Cordia New" w:hAnsi="Cordia New" w:cs="Cordia New"/>
                <w:sz w:val="24"/>
                <w:szCs w:val="24"/>
              </w:rPr>
            </w:pPr>
            <w:r w:rsidRPr="00BA7410">
              <w:rPr>
                <w:rFonts w:ascii="Cordia New" w:hAnsi="Cordia New" w:cs="Cordia New"/>
                <w:b/>
                <w:bCs/>
                <w:sz w:val="24"/>
                <w:szCs w:val="24"/>
              </w:rPr>
              <w:t>Currency</w:t>
            </w:r>
          </w:p>
        </w:tc>
        <w:tc>
          <w:tcPr>
            <w:tcW w:w="992" w:type="dxa"/>
            <w:tcBorders>
              <w:top w:val="nil"/>
              <w:left w:val="nil"/>
              <w:bottom w:val="nil"/>
              <w:right w:val="nil"/>
            </w:tcBorders>
          </w:tcPr>
          <w:p w14:paraId="721E9459" w14:textId="77777777" w:rsidR="00F76393" w:rsidRPr="00BA7410" w:rsidRDefault="00F76393">
            <w:pPr>
              <w:spacing w:line="240" w:lineRule="exact"/>
              <w:ind w:right="-6"/>
              <w:jc w:val="center"/>
              <w:rPr>
                <w:rFonts w:ascii="Cordia New" w:hAnsi="Cordia New" w:cs="Cordia New"/>
                <w:sz w:val="24"/>
                <w:szCs w:val="24"/>
              </w:rPr>
            </w:pPr>
            <w:r w:rsidRPr="00BA7410">
              <w:rPr>
                <w:rFonts w:ascii="Cordia New" w:hAnsi="Cordia New" w:cs="Cordia New"/>
                <w:b/>
                <w:bCs/>
                <w:sz w:val="24"/>
                <w:szCs w:val="24"/>
              </w:rPr>
              <w:t>Maturity</w:t>
            </w:r>
          </w:p>
        </w:tc>
        <w:tc>
          <w:tcPr>
            <w:tcW w:w="1517" w:type="dxa"/>
            <w:tcBorders>
              <w:top w:val="nil"/>
              <w:left w:val="nil"/>
              <w:bottom w:val="nil"/>
              <w:right w:val="nil"/>
            </w:tcBorders>
          </w:tcPr>
          <w:p w14:paraId="1A2E1657" w14:textId="77777777" w:rsidR="00F76393" w:rsidRPr="00BA7410" w:rsidRDefault="00F76393">
            <w:pPr>
              <w:spacing w:line="240" w:lineRule="exact"/>
              <w:ind w:right="-6"/>
              <w:jc w:val="center"/>
              <w:rPr>
                <w:rFonts w:ascii="Cordia New" w:hAnsi="Cordia New" w:cs="Cordia New"/>
                <w:sz w:val="24"/>
                <w:szCs w:val="24"/>
              </w:rPr>
            </w:pPr>
            <w:r w:rsidRPr="00BA7410">
              <w:rPr>
                <w:rFonts w:ascii="Cordia New" w:hAnsi="Cordia New" w:cs="Cordia New"/>
                <w:b/>
                <w:bCs/>
                <w:sz w:val="24"/>
                <w:szCs w:val="24"/>
              </w:rPr>
              <w:t>Interest Rate</w:t>
            </w:r>
          </w:p>
        </w:tc>
        <w:tc>
          <w:tcPr>
            <w:tcW w:w="2896" w:type="dxa"/>
            <w:gridSpan w:val="2"/>
            <w:tcBorders>
              <w:top w:val="nil"/>
              <w:left w:val="nil"/>
              <w:bottom w:val="nil"/>
              <w:right w:val="nil"/>
            </w:tcBorders>
          </w:tcPr>
          <w:p w14:paraId="751BD2C1" w14:textId="77777777" w:rsidR="00F76393" w:rsidRPr="00BA7410" w:rsidRDefault="00F76393">
            <w:pPr>
              <w:tabs>
                <w:tab w:val="decimal" w:pos="-8789"/>
              </w:tabs>
              <w:spacing w:line="240" w:lineRule="exact"/>
              <w:ind w:right="-6"/>
              <w:jc w:val="center"/>
              <w:rPr>
                <w:rFonts w:ascii="Cordia New" w:hAnsi="Cordia New" w:cs="Cordia New"/>
                <w:sz w:val="24"/>
                <w:szCs w:val="24"/>
              </w:rPr>
            </w:pPr>
            <w:r w:rsidRPr="00BA7410">
              <w:rPr>
                <w:rFonts w:ascii="Cordia New" w:hAnsi="Cordia New" w:cs="Cordia New"/>
                <w:b/>
                <w:bCs/>
                <w:sz w:val="24"/>
                <w:szCs w:val="24"/>
              </w:rPr>
              <w:t>Amount</w:t>
            </w:r>
          </w:p>
        </w:tc>
      </w:tr>
      <w:tr w:rsidR="006E2B8D" w:rsidRPr="00BA7410" w14:paraId="18774D0F" w14:textId="77777777" w:rsidTr="00F46B65">
        <w:tc>
          <w:tcPr>
            <w:tcW w:w="3540" w:type="dxa"/>
            <w:tcBorders>
              <w:top w:val="nil"/>
              <w:left w:val="nil"/>
              <w:bottom w:val="nil"/>
              <w:right w:val="nil"/>
            </w:tcBorders>
          </w:tcPr>
          <w:p w14:paraId="5E4EA6F6" w14:textId="64E9D592" w:rsidR="006E2B8D" w:rsidRPr="00BA7410" w:rsidRDefault="006E2B8D" w:rsidP="006E2B8D">
            <w:pPr>
              <w:spacing w:line="240" w:lineRule="exact"/>
              <w:ind w:left="988" w:right="-6"/>
              <w:rPr>
                <w:rFonts w:ascii="Cordia New" w:hAnsi="Cordia New" w:cs="Cordia New"/>
                <w:b/>
                <w:bCs/>
                <w:sz w:val="24"/>
                <w:szCs w:val="24"/>
              </w:rPr>
            </w:pPr>
          </w:p>
        </w:tc>
        <w:tc>
          <w:tcPr>
            <w:tcW w:w="802" w:type="dxa"/>
            <w:tcBorders>
              <w:top w:val="nil"/>
              <w:left w:val="nil"/>
              <w:bottom w:val="nil"/>
              <w:right w:val="nil"/>
            </w:tcBorders>
          </w:tcPr>
          <w:p w14:paraId="0A680AD4" w14:textId="77777777" w:rsidR="006E2B8D" w:rsidRPr="00BA7410" w:rsidRDefault="006E2B8D" w:rsidP="006E2B8D">
            <w:pPr>
              <w:spacing w:line="240" w:lineRule="exact"/>
              <w:ind w:right="-6"/>
              <w:jc w:val="center"/>
              <w:rPr>
                <w:rFonts w:ascii="Cordia New" w:hAnsi="Cordia New" w:cs="Cordia New"/>
                <w:sz w:val="24"/>
                <w:szCs w:val="24"/>
              </w:rPr>
            </w:pPr>
          </w:p>
        </w:tc>
        <w:tc>
          <w:tcPr>
            <w:tcW w:w="992" w:type="dxa"/>
            <w:tcBorders>
              <w:top w:val="nil"/>
              <w:left w:val="nil"/>
              <w:bottom w:val="nil"/>
              <w:right w:val="nil"/>
            </w:tcBorders>
          </w:tcPr>
          <w:p w14:paraId="54742A3A" w14:textId="77777777" w:rsidR="006E2B8D" w:rsidRPr="00BA7410" w:rsidRDefault="006E2B8D" w:rsidP="006E2B8D">
            <w:pPr>
              <w:spacing w:line="240" w:lineRule="exact"/>
              <w:ind w:right="-6"/>
              <w:jc w:val="center"/>
              <w:rPr>
                <w:rFonts w:ascii="Cordia New" w:hAnsi="Cordia New" w:cs="Cordia New"/>
                <w:sz w:val="24"/>
                <w:szCs w:val="24"/>
              </w:rPr>
            </w:pPr>
          </w:p>
        </w:tc>
        <w:tc>
          <w:tcPr>
            <w:tcW w:w="1517" w:type="dxa"/>
            <w:tcBorders>
              <w:top w:val="nil"/>
              <w:left w:val="nil"/>
              <w:bottom w:val="nil"/>
              <w:right w:val="nil"/>
            </w:tcBorders>
          </w:tcPr>
          <w:p w14:paraId="0784CA4A" w14:textId="77777777" w:rsidR="006E2B8D" w:rsidRPr="00BA7410" w:rsidRDefault="006E2B8D" w:rsidP="006E2B8D">
            <w:pPr>
              <w:spacing w:line="240" w:lineRule="exact"/>
              <w:ind w:right="-6"/>
              <w:jc w:val="center"/>
              <w:rPr>
                <w:rFonts w:ascii="Cordia New" w:hAnsi="Cordia New" w:cs="Cordia New"/>
                <w:sz w:val="24"/>
                <w:szCs w:val="24"/>
              </w:rPr>
            </w:pPr>
          </w:p>
        </w:tc>
        <w:tc>
          <w:tcPr>
            <w:tcW w:w="1428" w:type="dxa"/>
            <w:tcBorders>
              <w:top w:val="nil"/>
              <w:left w:val="nil"/>
              <w:bottom w:val="nil"/>
              <w:right w:val="nil"/>
            </w:tcBorders>
            <w:vAlign w:val="center"/>
          </w:tcPr>
          <w:p w14:paraId="0C513CD9" w14:textId="51DF1708" w:rsidR="006E2B8D" w:rsidRPr="00BA7410" w:rsidRDefault="006E2B8D" w:rsidP="006E2B8D">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June 30, 2025</w:t>
            </w:r>
          </w:p>
        </w:tc>
        <w:tc>
          <w:tcPr>
            <w:tcW w:w="1468" w:type="dxa"/>
            <w:tcBorders>
              <w:top w:val="nil"/>
              <w:left w:val="nil"/>
              <w:bottom w:val="nil"/>
              <w:right w:val="nil"/>
            </w:tcBorders>
            <w:vAlign w:val="center"/>
          </w:tcPr>
          <w:p w14:paraId="2397FAA5" w14:textId="76837215" w:rsidR="006E2B8D" w:rsidRPr="00BA7410" w:rsidRDefault="006E2B8D" w:rsidP="006E2B8D">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December 31, 2024</w:t>
            </w:r>
          </w:p>
        </w:tc>
      </w:tr>
      <w:tr w:rsidR="00A14E95" w:rsidRPr="00BA7410" w14:paraId="5DEF5630" w14:textId="77777777" w:rsidTr="00215785">
        <w:tc>
          <w:tcPr>
            <w:tcW w:w="3540" w:type="dxa"/>
            <w:tcBorders>
              <w:top w:val="nil"/>
              <w:left w:val="nil"/>
              <w:bottom w:val="nil"/>
              <w:right w:val="nil"/>
            </w:tcBorders>
          </w:tcPr>
          <w:p w14:paraId="33D3E602" w14:textId="77777777" w:rsidR="00A14E95" w:rsidRPr="00BA7410" w:rsidRDefault="00A14E95" w:rsidP="00A14E95">
            <w:pPr>
              <w:spacing w:line="320" w:lineRule="exact"/>
              <w:ind w:left="1287" w:right="-14"/>
              <w:rPr>
                <w:rFonts w:ascii="Cordia New" w:hAnsi="Cordia New" w:cs="Cordia New"/>
                <w:sz w:val="24"/>
                <w:szCs w:val="24"/>
              </w:rPr>
            </w:pPr>
            <w:r w:rsidRPr="00BA7410">
              <w:rPr>
                <w:rFonts w:ascii="Cordia New" w:hAnsi="Cordia New" w:cs="Cordia New"/>
                <w:sz w:val="24"/>
                <w:szCs w:val="24"/>
              </w:rPr>
              <w:t>Senior unsecured notes</w:t>
            </w:r>
          </w:p>
        </w:tc>
        <w:tc>
          <w:tcPr>
            <w:tcW w:w="802" w:type="dxa"/>
            <w:tcBorders>
              <w:top w:val="nil"/>
              <w:left w:val="nil"/>
              <w:bottom w:val="nil"/>
              <w:right w:val="nil"/>
            </w:tcBorders>
          </w:tcPr>
          <w:p w14:paraId="632B9EFC" w14:textId="77777777" w:rsidR="00A14E95" w:rsidRPr="00BA7410" w:rsidRDefault="00A14E95" w:rsidP="00A14E95">
            <w:pPr>
              <w:spacing w:line="320" w:lineRule="exact"/>
              <w:ind w:right="-14"/>
              <w:jc w:val="center"/>
              <w:rPr>
                <w:rFonts w:ascii="Cordia New" w:hAnsi="Cordia New" w:cs="Cordia New"/>
                <w:sz w:val="24"/>
                <w:szCs w:val="24"/>
              </w:rPr>
            </w:pPr>
            <w:r w:rsidRPr="00BA7410">
              <w:rPr>
                <w:rFonts w:ascii="Cordia New" w:hAnsi="Cordia New" w:cs="Cordia New"/>
                <w:sz w:val="24"/>
                <w:szCs w:val="24"/>
              </w:rPr>
              <w:t>USD</w:t>
            </w:r>
          </w:p>
        </w:tc>
        <w:tc>
          <w:tcPr>
            <w:tcW w:w="992" w:type="dxa"/>
            <w:tcBorders>
              <w:top w:val="nil"/>
              <w:left w:val="nil"/>
              <w:bottom w:val="nil"/>
              <w:right w:val="nil"/>
            </w:tcBorders>
          </w:tcPr>
          <w:p w14:paraId="1B7F1599" w14:textId="4E15EB12" w:rsidR="00A14E95" w:rsidRPr="00BA7410" w:rsidRDefault="00A14E95" w:rsidP="00A14E95">
            <w:pPr>
              <w:spacing w:line="320" w:lineRule="exact"/>
              <w:ind w:right="-8"/>
              <w:jc w:val="center"/>
              <w:rPr>
                <w:rFonts w:ascii="Cordia New" w:hAnsi="Cordia New" w:cs="Cordia New"/>
                <w:sz w:val="24"/>
                <w:szCs w:val="24"/>
              </w:rPr>
            </w:pPr>
            <w:r w:rsidRPr="00BA7410">
              <w:rPr>
                <w:rFonts w:ascii="Cordia New" w:hAnsi="Cordia New" w:cs="Cordia New"/>
                <w:sz w:val="24"/>
                <w:szCs w:val="24"/>
              </w:rPr>
              <w:t>202</w:t>
            </w:r>
            <w:r w:rsidR="001D5DFD">
              <w:rPr>
                <w:rFonts w:ascii="Cordia New" w:hAnsi="Cordia New" w:cs="Cordia New"/>
                <w:sz w:val="24"/>
                <w:szCs w:val="24"/>
              </w:rPr>
              <w:t>7</w:t>
            </w:r>
            <w:r w:rsidRPr="00BA7410">
              <w:rPr>
                <w:rFonts w:ascii="Cordia New" w:hAnsi="Cordia New" w:cs="Cordia New"/>
                <w:sz w:val="24"/>
                <w:szCs w:val="24"/>
              </w:rPr>
              <w:t xml:space="preserve"> - 2034</w:t>
            </w:r>
          </w:p>
        </w:tc>
        <w:tc>
          <w:tcPr>
            <w:tcW w:w="1517" w:type="dxa"/>
            <w:tcBorders>
              <w:top w:val="nil"/>
              <w:left w:val="nil"/>
              <w:bottom w:val="nil"/>
              <w:right w:val="nil"/>
            </w:tcBorders>
          </w:tcPr>
          <w:p w14:paraId="756C3F35" w14:textId="77777777" w:rsidR="00A14E95" w:rsidRPr="00BA7410" w:rsidRDefault="00A14E95" w:rsidP="00A14E95">
            <w:pPr>
              <w:spacing w:line="320" w:lineRule="exact"/>
              <w:ind w:left="3" w:right="6"/>
              <w:jc w:val="center"/>
              <w:rPr>
                <w:rFonts w:ascii="Cordia New" w:hAnsi="Cordia New" w:cs="Cordia New"/>
                <w:sz w:val="24"/>
                <w:szCs w:val="24"/>
              </w:rPr>
            </w:pPr>
            <w:r w:rsidRPr="00BA7410">
              <w:rPr>
                <w:rFonts w:ascii="Cordia New" w:hAnsi="Cordia New" w:cs="Cordia New"/>
                <w:sz w:val="24"/>
                <w:szCs w:val="24"/>
              </w:rPr>
              <w:t>4.30% - 5.65%</w:t>
            </w:r>
          </w:p>
        </w:tc>
        <w:tc>
          <w:tcPr>
            <w:tcW w:w="1428" w:type="dxa"/>
            <w:tcBorders>
              <w:top w:val="nil"/>
              <w:left w:val="nil"/>
              <w:bottom w:val="nil"/>
              <w:right w:val="nil"/>
            </w:tcBorders>
          </w:tcPr>
          <w:p w14:paraId="54C1D009" w14:textId="13FA06E4" w:rsidR="00A14E95" w:rsidRPr="00BA7410" w:rsidRDefault="00A14E95" w:rsidP="00A14E95">
            <w:pPr>
              <w:tabs>
                <w:tab w:val="decimal" w:pos="964"/>
              </w:tabs>
              <w:spacing w:line="320" w:lineRule="exact"/>
              <w:ind w:right="-8"/>
              <w:rPr>
                <w:rFonts w:ascii="Cordia New" w:hAnsi="Cordia New" w:cs="Cordia New"/>
                <w:sz w:val="24"/>
                <w:szCs w:val="24"/>
              </w:rPr>
            </w:pPr>
            <w:r w:rsidRPr="00A14E95">
              <w:rPr>
                <w:rFonts w:ascii="Cordia New" w:hAnsi="Cordia New" w:cs="Cordia New"/>
                <w:sz w:val="24"/>
                <w:szCs w:val="24"/>
              </w:rPr>
              <w:t>110,856</w:t>
            </w:r>
          </w:p>
        </w:tc>
        <w:tc>
          <w:tcPr>
            <w:tcW w:w="1468" w:type="dxa"/>
            <w:tcBorders>
              <w:top w:val="nil"/>
              <w:left w:val="nil"/>
              <w:bottom w:val="nil"/>
              <w:right w:val="nil"/>
            </w:tcBorders>
          </w:tcPr>
          <w:p w14:paraId="2A56C5CF" w14:textId="3070D6C4" w:rsidR="00A14E95" w:rsidRPr="00BA7410" w:rsidRDefault="00A14E95" w:rsidP="00A14E95">
            <w:pPr>
              <w:tabs>
                <w:tab w:val="decimal" w:pos="964"/>
              </w:tabs>
              <w:spacing w:line="320" w:lineRule="exact"/>
              <w:ind w:right="-8"/>
              <w:rPr>
                <w:rFonts w:ascii="Cordia New" w:hAnsi="Cordia New" w:cs="Cordia New"/>
                <w:sz w:val="24"/>
                <w:szCs w:val="24"/>
              </w:rPr>
            </w:pPr>
            <w:r w:rsidRPr="00BA7410">
              <w:rPr>
                <w:rFonts w:ascii="Cordia New" w:hAnsi="Cordia New" w:cs="Cordia New"/>
                <w:sz w:val="24"/>
                <w:szCs w:val="24"/>
              </w:rPr>
              <w:t>112,733</w:t>
            </w:r>
          </w:p>
        </w:tc>
      </w:tr>
      <w:tr w:rsidR="00A14E95" w:rsidRPr="00BA7410" w14:paraId="690769C1" w14:textId="77777777" w:rsidTr="00215785">
        <w:tc>
          <w:tcPr>
            <w:tcW w:w="3540" w:type="dxa"/>
            <w:tcBorders>
              <w:top w:val="nil"/>
              <w:left w:val="nil"/>
              <w:bottom w:val="nil"/>
              <w:right w:val="nil"/>
            </w:tcBorders>
          </w:tcPr>
          <w:p w14:paraId="41CA4DEC" w14:textId="5069054D" w:rsidR="00A14E95" w:rsidRPr="00BA7410" w:rsidRDefault="00A14E95" w:rsidP="00A14E95">
            <w:pPr>
              <w:spacing w:line="320" w:lineRule="exact"/>
              <w:ind w:left="1287" w:right="-14"/>
              <w:rPr>
                <w:rFonts w:ascii="Cordia New" w:hAnsi="Cordia New" w:cs="Cordia New"/>
                <w:b/>
                <w:bCs/>
                <w:sz w:val="24"/>
                <w:szCs w:val="24"/>
              </w:rPr>
            </w:pPr>
            <w:r w:rsidRPr="00BA7410">
              <w:rPr>
                <w:rFonts w:ascii="Cordia New" w:hAnsi="Cordia New" w:cs="Cordia New"/>
                <w:sz w:val="24"/>
                <w:szCs w:val="24"/>
              </w:rPr>
              <w:t>Subordinated notes</w:t>
            </w:r>
          </w:p>
        </w:tc>
        <w:tc>
          <w:tcPr>
            <w:tcW w:w="802" w:type="dxa"/>
            <w:tcBorders>
              <w:top w:val="nil"/>
              <w:left w:val="nil"/>
              <w:bottom w:val="nil"/>
              <w:right w:val="nil"/>
            </w:tcBorders>
          </w:tcPr>
          <w:p w14:paraId="091C3273" w14:textId="1AB7E01E" w:rsidR="00A14E95" w:rsidRPr="00BA7410" w:rsidRDefault="00A14E95" w:rsidP="00A14E95">
            <w:pPr>
              <w:spacing w:line="320" w:lineRule="exact"/>
              <w:ind w:right="-14"/>
              <w:jc w:val="center"/>
              <w:rPr>
                <w:rFonts w:ascii="Cordia New" w:hAnsi="Cordia New" w:cs="Cordia New"/>
                <w:sz w:val="24"/>
                <w:szCs w:val="24"/>
              </w:rPr>
            </w:pPr>
            <w:r w:rsidRPr="00BA7410">
              <w:rPr>
                <w:rFonts w:ascii="Cordia New" w:hAnsi="Cordia New" w:cs="Cordia New"/>
                <w:sz w:val="24"/>
                <w:szCs w:val="24"/>
              </w:rPr>
              <w:t>USD</w:t>
            </w:r>
          </w:p>
        </w:tc>
        <w:tc>
          <w:tcPr>
            <w:tcW w:w="992" w:type="dxa"/>
            <w:tcBorders>
              <w:top w:val="nil"/>
              <w:left w:val="nil"/>
              <w:bottom w:val="nil"/>
              <w:right w:val="nil"/>
            </w:tcBorders>
          </w:tcPr>
          <w:p w14:paraId="19C825D8" w14:textId="6C1554E6" w:rsidR="00A14E95" w:rsidRPr="00BA7410" w:rsidRDefault="00A14E95" w:rsidP="00A14E95">
            <w:pPr>
              <w:spacing w:line="320" w:lineRule="exact"/>
              <w:ind w:right="-8"/>
              <w:jc w:val="center"/>
              <w:rPr>
                <w:rFonts w:ascii="Cordia New" w:hAnsi="Cordia New" w:cs="Cordia New"/>
                <w:sz w:val="24"/>
                <w:szCs w:val="24"/>
              </w:rPr>
            </w:pPr>
            <w:r w:rsidRPr="00BA7410">
              <w:rPr>
                <w:rFonts w:ascii="Cordia New" w:hAnsi="Cordia New" w:cs="Cordia New"/>
                <w:sz w:val="24"/>
                <w:szCs w:val="24"/>
              </w:rPr>
              <w:t>2034 - 20</w:t>
            </w:r>
            <w:r>
              <w:rPr>
                <w:rFonts w:ascii="Cordia New" w:hAnsi="Cordia New" w:cs="Cordia New"/>
                <w:sz w:val="24"/>
                <w:szCs w:val="24"/>
              </w:rPr>
              <w:t>40</w:t>
            </w:r>
          </w:p>
        </w:tc>
        <w:tc>
          <w:tcPr>
            <w:tcW w:w="1517" w:type="dxa"/>
            <w:tcBorders>
              <w:top w:val="nil"/>
              <w:left w:val="nil"/>
              <w:bottom w:val="nil"/>
              <w:right w:val="nil"/>
            </w:tcBorders>
          </w:tcPr>
          <w:p w14:paraId="2E608E8F" w14:textId="0308E62B" w:rsidR="00A14E95" w:rsidRPr="00BA7410" w:rsidRDefault="00A14E95" w:rsidP="00A14E95">
            <w:pPr>
              <w:spacing w:line="320" w:lineRule="exact"/>
              <w:ind w:right="-8"/>
              <w:jc w:val="center"/>
              <w:rPr>
                <w:rFonts w:ascii="Cordia New" w:hAnsi="Cordia New" w:cs="Cordia New"/>
                <w:sz w:val="24"/>
                <w:szCs w:val="24"/>
              </w:rPr>
            </w:pPr>
            <w:r w:rsidRPr="00BA7410">
              <w:rPr>
                <w:rFonts w:ascii="Cordia New" w:hAnsi="Cordia New" w:cs="Cordia New"/>
                <w:sz w:val="24"/>
                <w:szCs w:val="24"/>
              </w:rPr>
              <w:t xml:space="preserve">3.466% - </w:t>
            </w:r>
            <w:r>
              <w:rPr>
                <w:rFonts w:ascii="Cordia New" w:hAnsi="Cordia New" w:cs="Cordia New"/>
                <w:sz w:val="24"/>
                <w:szCs w:val="24"/>
              </w:rPr>
              <w:t>6</w:t>
            </w:r>
            <w:r w:rsidRPr="00BA7410">
              <w:rPr>
                <w:rFonts w:ascii="Cordia New" w:hAnsi="Cordia New" w:cs="Cordia New"/>
                <w:sz w:val="24"/>
                <w:szCs w:val="24"/>
              </w:rPr>
              <w:t>.</w:t>
            </w:r>
            <w:r>
              <w:rPr>
                <w:rFonts w:ascii="Cordia New" w:hAnsi="Cordia New" w:cs="Cordia New"/>
                <w:sz w:val="24"/>
                <w:szCs w:val="24"/>
              </w:rPr>
              <w:t>056</w:t>
            </w:r>
            <w:r w:rsidRPr="00BA7410">
              <w:rPr>
                <w:rFonts w:ascii="Cordia New" w:hAnsi="Cordia New" w:cs="Cordia New"/>
                <w:sz w:val="24"/>
                <w:szCs w:val="24"/>
              </w:rPr>
              <w:t>%</w:t>
            </w:r>
          </w:p>
        </w:tc>
        <w:tc>
          <w:tcPr>
            <w:tcW w:w="1428" w:type="dxa"/>
            <w:tcBorders>
              <w:top w:val="nil"/>
              <w:left w:val="nil"/>
              <w:bottom w:val="nil"/>
              <w:right w:val="nil"/>
            </w:tcBorders>
          </w:tcPr>
          <w:p w14:paraId="4949DB8A" w14:textId="73EBF624" w:rsidR="00A14E95" w:rsidRPr="00BA7410" w:rsidRDefault="00A14E95" w:rsidP="00A14E95">
            <w:pPr>
              <w:tabs>
                <w:tab w:val="decimal" w:pos="964"/>
              </w:tabs>
              <w:spacing w:line="320" w:lineRule="exact"/>
              <w:ind w:right="-8"/>
              <w:rPr>
                <w:rFonts w:ascii="Cordia New" w:hAnsi="Cordia New" w:cs="Cordia New"/>
                <w:sz w:val="24"/>
                <w:szCs w:val="24"/>
              </w:rPr>
            </w:pPr>
            <w:r w:rsidRPr="00A14E95">
              <w:rPr>
                <w:rFonts w:ascii="Cordia New" w:hAnsi="Cordia New" w:cs="Cordia New"/>
                <w:sz w:val="24"/>
                <w:szCs w:val="24"/>
              </w:rPr>
              <w:t>104,213</w:t>
            </w:r>
          </w:p>
        </w:tc>
        <w:tc>
          <w:tcPr>
            <w:tcW w:w="1468" w:type="dxa"/>
            <w:tcBorders>
              <w:top w:val="nil"/>
              <w:left w:val="nil"/>
              <w:bottom w:val="nil"/>
              <w:right w:val="nil"/>
            </w:tcBorders>
          </w:tcPr>
          <w:p w14:paraId="317823F0" w14:textId="6C64ACF8" w:rsidR="00A14E95" w:rsidRPr="00BA7410" w:rsidRDefault="00A14E95" w:rsidP="00A14E95">
            <w:pPr>
              <w:tabs>
                <w:tab w:val="decimal" w:pos="964"/>
              </w:tabs>
              <w:spacing w:line="320" w:lineRule="exact"/>
              <w:ind w:right="-8"/>
              <w:rPr>
                <w:rFonts w:ascii="Cordia New" w:hAnsi="Cordia New" w:cs="Cordia New"/>
                <w:sz w:val="24"/>
                <w:szCs w:val="24"/>
              </w:rPr>
            </w:pPr>
            <w:r w:rsidRPr="00BA7410">
              <w:rPr>
                <w:rFonts w:ascii="Cordia New" w:hAnsi="Cordia New" w:cs="Cordia New"/>
                <w:sz w:val="24"/>
                <w:szCs w:val="24"/>
              </w:rPr>
              <w:t>74,801</w:t>
            </w:r>
          </w:p>
        </w:tc>
      </w:tr>
      <w:tr w:rsidR="00A14E95" w:rsidRPr="00BA7410" w14:paraId="7BBE1257" w14:textId="77777777" w:rsidTr="00215785">
        <w:tc>
          <w:tcPr>
            <w:tcW w:w="3540" w:type="dxa"/>
            <w:tcBorders>
              <w:top w:val="nil"/>
              <w:left w:val="nil"/>
              <w:bottom w:val="nil"/>
              <w:right w:val="nil"/>
            </w:tcBorders>
          </w:tcPr>
          <w:p w14:paraId="5C70FA76" w14:textId="77777777" w:rsidR="00A14E95" w:rsidRPr="00BA7410" w:rsidRDefault="00A14E95" w:rsidP="00A14E95">
            <w:pPr>
              <w:spacing w:line="320" w:lineRule="exact"/>
              <w:ind w:left="1287" w:right="-8"/>
              <w:rPr>
                <w:rFonts w:ascii="Cordia New" w:hAnsi="Cordia New" w:cs="Cordia New"/>
                <w:b/>
                <w:bCs/>
                <w:sz w:val="24"/>
                <w:szCs w:val="24"/>
              </w:rPr>
            </w:pPr>
            <w:r w:rsidRPr="00BA7410">
              <w:rPr>
                <w:rFonts w:ascii="Cordia New" w:hAnsi="Cordia New" w:cs="Cordia New"/>
                <w:sz w:val="24"/>
                <w:szCs w:val="24"/>
              </w:rPr>
              <w:t>Subordinated notes</w:t>
            </w:r>
          </w:p>
        </w:tc>
        <w:tc>
          <w:tcPr>
            <w:tcW w:w="802" w:type="dxa"/>
            <w:tcBorders>
              <w:top w:val="nil"/>
              <w:left w:val="nil"/>
              <w:bottom w:val="nil"/>
              <w:right w:val="nil"/>
            </w:tcBorders>
          </w:tcPr>
          <w:p w14:paraId="7545698A" w14:textId="77777777" w:rsidR="00A14E95" w:rsidRPr="00BA7410" w:rsidRDefault="00A14E95" w:rsidP="00A14E95">
            <w:pPr>
              <w:spacing w:line="320" w:lineRule="exact"/>
              <w:ind w:right="-8"/>
              <w:jc w:val="center"/>
              <w:rPr>
                <w:rFonts w:ascii="Cordia New" w:hAnsi="Cordia New" w:cs="Cordia New"/>
                <w:sz w:val="24"/>
                <w:szCs w:val="24"/>
              </w:rPr>
            </w:pPr>
            <w:r w:rsidRPr="00BA7410">
              <w:rPr>
                <w:rFonts w:ascii="Cordia New" w:hAnsi="Cordia New" w:cs="Cordia New"/>
                <w:sz w:val="24"/>
                <w:szCs w:val="24"/>
              </w:rPr>
              <w:t>USD</w:t>
            </w:r>
          </w:p>
        </w:tc>
        <w:tc>
          <w:tcPr>
            <w:tcW w:w="992" w:type="dxa"/>
            <w:tcBorders>
              <w:top w:val="nil"/>
              <w:left w:val="nil"/>
              <w:bottom w:val="nil"/>
              <w:right w:val="nil"/>
            </w:tcBorders>
          </w:tcPr>
          <w:p w14:paraId="02EEC9D3" w14:textId="05DA2C94" w:rsidR="00A14E95" w:rsidRPr="00BA7410" w:rsidRDefault="00A14E95" w:rsidP="00A14E95">
            <w:pPr>
              <w:spacing w:line="320" w:lineRule="exact"/>
              <w:ind w:right="-8"/>
              <w:jc w:val="center"/>
              <w:rPr>
                <w:rFonts w:ascii="Cordia New" w:hAnsi="Cordia New" w:cs="Cordia New"/>
                <w:sz w:val="24"/>
                <w:szCs w:val="24"/>
              </w:rPr>
            </w:pPr>
            <w:r w:rsidRPr="00BA7410">
              <w:rPr>
                <w:rFonts w:ascii="Cordia New" w:hAnsi="Cordia New" w:cs="Cordia New"/>
                <w:sz w:val="24"/>
                <w:szCs w:val="24"/>
              </w:rPr>
              <w:t xml:space="preserve">  -</w:t>
            </w:r>
            <w:r w:rsidRPr="00BA7410">
              <w:rPr>
                <w:rStyle w:val="FootnoteReference"/>
                <w:rFonts w:ascii="Cordia New" w:hAnsi="Cordia New" w:cs="Cordia New"/>
                <w:sz w:val="24"/>
                <w:szCs w:val="24"/>
              </w:rPr>
              <w:footnoteReference w:customMarkFollows="1" w:id="10"/>
              <w:sym w:font="Symbol" w:char="F02A"/>
            </w:r>
          </w:p>
        </w:tc>
        <w:tc>
          <w:tcPr>
            <w:tcW w:w="1517" w:type="dxa"/>
            <w:tcBorders>
              <w:top w:val="nil"/>
              <w:left w:val="nil"/>
              <w:bottom w:val="nil"/>
              <w:right w:val="nil"/>
            </w:tcBorders>
          </w:tcPr>
          <w:p w14:paraId="1DC14C57" w14:textId="77777777" w:rsidR="00A14E95" w:rsidRPr="00BA7410" w:rsidRDefault="00A14E95" w:rsidP="00A14E95">
            <w:pPr>
              <w:spacing w:line="320" w:lineRule="exact"/>
              <w:ind w:right="-8"/>
              <w:jc w:val="center"/>
              <w:rPr>
                <w:rFonts w:ascii="Cordia New" w:hAnsi="Cordia New" w:cs="Cordia New"/>
                <w:sz w:val="24"/>
                <w:szCs w:val="24"/>
              </w:rPr>
            </w:pPr>
            <w:r w:rsidRPr="00BA7410">
              <w:rPr>
                <w:rFonts w:ascii="Cordia New" w:hAnsi="Cordia New" w:cs="Cordia New"/>
                <w:sz w:val="24"/>
                <w:szCs w:val="24"/>
              </w:rPr>
              <w:t>5.00%</w:t>
            </w:r>
            <w:r w:rsidRPr="00BA7410">
              <w:rPr>
                <w:rStyle w:val="FootnoteReference"/>
                <w:rFonts w:ascii="Cordia New" w:hAnsi="Cordia New" w:cs="Cordia New"/>
                <w:sz w:val="24"/>
                <w:szCs w:val="24"/>
              </w:rPr>
              <w:sym w:font="Symbol" w:char="F02A"/>
            </w:r>
            <w:r w:rsidRPr="00BA7410">
              <w:rPr>
                <w:rFonts w:ascii="Cordia New" w:hAnsi="Cordia New" w:cs="Cordia New"/>
                <w:sz w:val="24"/>
                <w:szCs w:val="24"/>
              </w:rPr>
              <w:t xml:space="preserve"> </w:t>
            </w:r>
          </w:p>
        </w:tc>
        <w:tc>
          <w:tcPr>
            <w:tcW w:w="1428" w:type="dxa"/>
            <w:tcBorders>
              <w:top w:val="nil"/>
              <w:left w:val="nil"/>
              <w:bottom w:val="nil"/>
              <w:right w:val="nil"/>
            </w:tcBorders>
          </w:tcPr>
          <w:p w14:paraId="1B9A714A" w14:textId="6D4CA41F" w:rsidR="00A14E95" w:rsidRPr="00BA7410" w:rsidRDefault="00A14E95" w:rsidP="00A14E95">
            <w:pPr>
              <w:tabs>
                <w:tab w:val="decimal" w:pos="964"/>
              </w:tabs>
              <w:spacing w:line="320" w:lineRule="exact"/>
              <w:ind w:right="-8"/>
              <w:rPr>
                <w:rFonts w:ascii="Cordia New" w:hAnsi="Cordia New" w:cs="Cordia New"/>
                <w:sz w:val="24"/>
                <w:szCs w:val="24"/>
              </w:rPr>
            </w:pPr>
            <w:r w:rsidRPr="00A14E95">
              <w:rPr>
                <w:rFonts w:ascii="Cordia New" w:hAnsi="Cordia New" w:cs="Cordia New"/>
                <w:sz w:val="24"/>
                <w:szCs w:val="24"/>
              </w:rPr>
              <w:t>24,425</w:t>
            </w:r>
          </w:p>
        </w:tc>
        <w:tc>
          <w:tcPr>
            <w:tcW w:w="1468" w:type="dxa"/>
            <w:tcBorders>
              <w:top w:val="nil"/>
              <w:left w:val="nil"/>
              <w:bottom w:val="nil"/>
              <w:right w:val="nil"/>
            </w:tcBorders>
          </w:tcPr>
          <w:p w14:paraId="0EF8D989" w14:textId="4E88FB88" w:rsidR="00A14E95" w:rsidRPr="00BA7410" w:rsidRDefault="00A14E95" w:rsidP="00A14E95">
            <w:pPr>
              <w:tabs>
                <w:tab w:val="decimal" w:pos="964"/>
              </w:tabs>
              <w:spacing w:line="320" w:lineRule="exact"/>
              <w:ind w:right="-8"/>
              <w:rPr>
                <w:rFonts w:ascii="Cordia New" w:hAnsi="Cordia New" w:cs="Cordia New"/>
                <w:sz w:val="24"/>
                <w:szCs w:val="24"/>
              </w:rPr>
            </w:pPr>
            <w:r w:rsidRPr="00BA7410">
              <w:rPr>
                <w:rFonts w:ascii="Cordia New" w:hAnsi="Cordia New" w:cs="Cordia New"/>
                <w:sz w:val="24"/>
                <w:szCs w:val="24"/>
              </w:rPr>
              <w:t>25,500</w:t>
            </w:r>
          </w:p>
        </w:tc>
      </w:tr>
      <w:tr w:rsidR="00A14E95" w:rsidRPr="00BA7410" w14:paraId="07A12C08" w14:textId="77777777" w:rsidTr="00215785">
        <w:tc>
          <w:tcPr>
            <w:tcW w:w="3540" w:type="dxa"/>
            <w:tcBorders>
              <w:top w:val="nil"/>
              <w:left w:val="nil"/>
              <w:bottom w:val="nil"/>
              <w:right w:val="nil"/>
            </w:tcBorders>
          </w:tcPr>
          <w:p w14:paraId="08CE16E6" w14:textId="77777777" w:rsidR="00A14E95" w:rsidRPr="00BA7410" w:rsidRDefault="00A14E95" w:rsidP="00A14E95">
            <w:pPr>
              <w:spacing w:line="320" w:lineRule="exact"/>
              <w:ind w:left="1287" w:right="-14"/>
              <w:rPr>
                <w:rFonts w:ascii="Cordia New" w:hAnsi="Cordia New" w:cs="Cordia New"/>
                <w:sz w:val="24"/>
                <w:szCs w:val="24"/>
                <w:u w:val="single"/>
              </w:rPr>
            </w:pPr>
            <w:r w:rsidRPr="00BA7410">
              <w:rPr>
                <w:rFonts w:ascii="Cordia New" w:hAnsi="Cordia New" w:cs="Cordia New"/>
                <w:sz w:val="24"/>
                <w:szCs w:val="24"/>
                <w:u w:val="single"/>
              </w:rPr>
              <w:t>Less</w:t>
            </w:r>
            <w:r w:rsidRPr="00BA7410">
              <w:rPr>
                <w:rFonts w:ascii="Cordia New" w:hAnsi="Cordia New" w:cs="Cordia New"/>
                <w:sz w:val="24"/>
                <w:szCs w:val="24"/>
              </w:rPr>
              <w:t xml:space="preserve"> Discount on borrowings</w:t>
            </w:r>
          </w:p>
        </w:tc>
        <w:tc>
          <w:tcPr>
            <w:tcW w:w="802" w:type="dxa"/>
            <w:tcBorders>
              <w:top w:val="nil"/>
              <w:left w:val="nil"/>
              <w:bottom w:val="nil"/>
              <w:right w:val="nil"/>
            </w:tcBorders>
          </w:tcPr>
          <w:p w14:paraId="655139F6" w14:textId="77777777" w:rsidR="00A14E95" w:rsidRPr="00BA7410" w:rsidRDefault="00A14E95" w:rsidP="00A14E95">
            <w:pPr>
              <w:spacing w:line="320" w:lineRule="exact"/>
              <w:ind w:right="-14"/>
              <w:jc w:val="center"/>
              <w:rPr>
                <w:rFonts w:ascii="Cordia New" w:hAnsi="Cordia New" w:cs="Cordia New"/>
                <w:sz w:val="24"/>
                <w:szCs w:val="24"/>
              </w:rPr>
            </w:pPr>
          </w:p>
        </w:tc>
        <w:tc>
          <w:tcPr>
            <w:tcW w:w="992" w:type="dxa"/>
            <w:tcBorders>
              <w:top w:val="nil"/>
              <w:left w:val="nil"/>
              <w:bottom w:val="nil"/>
              <w:right w:val="nil"/>
            </w:tcBorders>
          </w:tcPr>
          <w:p w14:paraId="78298C59" w14:textId="61F8EF15" w:rsidR="00A14E95" w:rsidRPr="00BA7410" w:rsidRDefault="00A14E95" w:rsidP="00A14E95">
            <w:pPr>
              <w:spacing w:line="320" w:lineRule="exact"/>
              <w:ind w:right="-14"/>
              <w:jc w:val="center"/>
              <w:rPr>
                <w:rFonts w:ascii="Cordia New" w:hAnsi="Cordia New" w:cs="Cordia New"/>
                <w:sz w:val="24"/>
                <w:szCs w:val="24"/>
              </w:rPr>
            </w:pPr>
          </w:p>
        </w:tc>
        <w:tc>
          <w:tcPr>
            <w:tcW w:w="1517" w:type="dxa"/>
            <w:tcBorders>
              <w:top w:val="nil"/>
              <w:left w:val="nil"/>
              <w:bottom w:val="nil"/>
              <w:right w:val="nil"/>
            </w:tcBorders>
          </w:tcPr>
          <w:p w14:paraId="6CFA2771" w14:textId="77777777" w:rsidR="00A14E95" w:rsidRPr="00BA7410" w:rsidRDefault="00A14E95" w:rsidP="00A14E95">
            <w:pPr>
              <w:spacing w:line="320" w:lineRule="exact"/>
              <w:ind w:right="-14"/>
              <w:jc w:val="center"/>
              <w:rPr>
                <w:rFonts w:ascii="Cordia New" w:hAnsi="Cordia New" w:cs="Cordia New"/>
                <w:sz w:val="24"/>
                <w:szCs w:val="24"/>
              </w:rPr>
            </w:pPr>
          </w:p>
        </w:tc>
        <w:tc>
          <w:tcPr>
            <w:tcW w:w="1428" w:type="dxa"/>
            <w:tcBorders>
              <w:top w:val="nil"/>
              <w:left w:val="nil"/>
              <w:bottom w:val="nil"/>
              <w:right w:val="nil"/>
            </w:tcBorders>
          </w:tcPr>
          <w:p w14:paraId="53C816A8" w14:textId="24E8CCC6" w:rsidR="00A14E95" w:rsidRPr="00BA7410" w:rsidRDefault="00A14E95" w:rsidP="00A14E95">
            <w:pPr>
              <w:tabs>
                <w:tab w:val="decimal" w:pos="964"/>
              </w:tabs>
              <w:spacing w:line="320" w:lineRule="exact"/>
              <w:ind w:right="-8"/>
              <w:rPr>
                <w:rFonts w:ascii="Cordia New" w:hAnsi="Cordia New" w:cs="Cordia New"/>
                <w:sz w:val="24"/>
                <w:szCs w:val="24"/>
              </w:rPr>
            </w:pPr>
            <w:r>
              <w:rPr>
                <w:rFonts w:ascii="Cordia New" w:hAnsi="Cordia New" w:cs="Cordia New"/>
                <w:sz w:val="24"/>
                <w:szCs w:val="24"/>
              </w:rPr>
              <w:t>(285)</w:t>
            </w:r>
          </w:p>
        </w:tc>
        <w:tc>
          <w:tcPr>
            <w:tcW w:w="1468" w:type="dxa"/>
            <w:tcBorders>
              <w:top w:val="nil"/>
              <w:left w:val="nil"/>
              <w:bottom w:val="nil"/>
              <w:right w:val="nil"/>
            </w:tcBorders>
          </w:tcPr>
          <w:p w14:paraId="3E1A0791" w14:textId="0EFDB1FA" w:rsidR="00A14E95" w:rsidRPr="00BA7410" w:rsidRDefault="00A14E95" w:rsidP="00A14E95">
            <w:pPr>
              <w:tabs>
                <w:tab w:val="decimal" w:pos="964"/>
              </w:tabs>
              <w:spacing w:line="320" w:lineRule="exact"/>
              <w:ind w:right="-8"/>
              <w:rPr>
                <w:rFonts w:ascii="Cordia New" w:hAnsi="Cordia New" w:cs="Cordia New"/>
                <w:sz w:val="24"/>
                <w:szCs w:val="24"/>
              </w:rPr>
            </w:pPr>
            <w:r w:rsidRPr="00BA7410">
              <w:rPr>
                <w:rFonts w:ascii="Cordia New" w:hAnsi="Cordia New" w:cs="Cordia New"/>
                <w:sz w:val="24"/>
                <w:szCs w:val="24"/>
              </w:rPr>
              <w:t>(323)</w:t>
            </w:r>
          </w:p>
        </w:tc>
      </w:tr>
      <w:tr w:rsidR="00A14E95" w:rsidRPr="00BA7410" w14:paraId="101B4D65" w14:textId="77777777" w:rsidTr="00215785">
        <w:tc>
          <w:tcPr>
            <w:tcW w:w="3540" w:type="dxa"/>
            <w:tcBorders>
              <w:top w:val="nil"/>
              <w:left w:val="nil"/>
              <w:bottom w:val="nil"/>
              <w:right w:val="nil"/>
            </w:tcBorders>
          </w:tcPr>
          <w:p w14:paraId="4D22E707" w14:textId="77777777" w:rsidR="00A14E95" w:rsidRPr="00BA7410" w:rsidRDefault="00A14E95" w:rsidP="00A14E95">
            <w:pPr>
              <w:spacing w:line="320" w:lineRule="exact"/>
              <w:ind w:left="1287" w:right="-14"/>
              <w:rPr>
                <w:rFonts w:ascii="Cordia New" w:hAnsi="Cordia New" w:cs="Cordia New"/>
                <w:sz w:val="24"/>
                <w:szCs w:val="24"/>
              </w:rPr>
            </w:pPr>
            <w:r w:rsidRPr="00BA7410">
              <w:rPr>
                <w:rFonts w:ascii="Cordia New" w:hAnsi="Cordia New" w:cs="Cordia New"/>
                <w:b/>
                <w:bCs/>
                <w:sz w:val="24"/>
                <w:szCs w:val="24"/>
              </w:rPr>
              <w:t xml:space="preserve">        Total</w:t>
            </w:r>
          </w:p>
        </w:tc>
        <w:tc>
          <w:tcPr>
            <w:tcW w:w="802" w:type="dxa"/>
            <w:tcBorders>
              <w:top w:val="nil"/>
              <w:left w:val="nil"/>
              <w:bottom w:val="nil"/>
              <w:right w:val="nil"/>
            </w:tcBorders>
          </w:tcPr>
          <w:p w14:paraId="4F05D341" w14:textId="77777777" w:rsidR="00A14E95" w:rsidRPr="00BA7410" w:rsidRDefault="00A14E95" w:rsidP="00A14E95">
            <w:pPr>
              <w:spacing w:line="320" w:lineRule="exact"/>
              <w:ind w:right="-14"/>
              <w:jc w:val="center"/>
              <w:rPr>
                <w:rFonts w:ascii="Cordia New" w:hAnsi="Cordia New" w:cs="Cordia New"/>
                <w:sz w:val="24"/>
                <w:szCs w:val="24"/>
              </w:rPr>
            </w:pPr>
          </w:p>
        </w:tc>
        <w:tc>
          <w:tcPr>
            <w:tcW w:w="992" w:type="dxa"/>
            <w:tcBorders>
              <w:top w:val="nil"/>
              <w:left w:val="nil"/>
              <w:bottom w:val="nil"/>
              <w:right w:val="nil"/>
            </w:tcBorders>
          </w:tcPr>
          <w:p w14:paraId="2D864B0B" w14:textId="77777777" w:rsidR="00A14E95" w:rsidRPr="00BA7410" w:rsidRDefault="00A14E95" w:rsidP="00A14E95">
            <w:pPr>
              <w:spacing w:line="320" w:lineRule="exact"/>
              <w:ind w:right="-14"/>
              <w:jc w:val="center"/>
              <w:rPr>
                <w:rFonts w:ascii="Cordia New" w:hAnsi="Cordia New" w:cs="Cordia New"/>
                <w:sz w:val="24"/>
                <w:szCs w:val="24"/>
              </w:rPr>
            </w:pPr>
          </w:p>
        </w:tc>
        <w:tc>
          <w:tcPr>
            <w:tcW w:w="1517" w:type="dxa"/>
            <w:tcBorders>
              <w:top w:val="nil"/>
              <w:left w:val="nil"/>
              <w:bottom w:val="nil"/>
              <w:right w:val="nil"/>
            </w:tcBorders>
          </w:tcPr>
          <w:p w14:paraId="13F9A417" w14:textId="5045CA30" w:rsidR="00A14E95" w:rsidRPr="00BA7410" w:rsidRDefault="00A14E95" w:rsidP="00A14E95">
            <w:pPr>
              <w:spacing w:line="320" w:lineRule="exact"/>
              <w:ind w:right="-14"/>
              <w:jc w:val="center"/>
              <w:rPr>
                <w:rFonts w:ascii="Cordia New" w:hAnsi="Cordia New" w:cs="Cordia New"/>
                <w:sz w:val="24"/>
                <w:szCs w:val="24"/>
              </w:rPr>
            </w:pPr>
          </w:p>
        </w:tc>
        <w:tc>
          <w:tcPr>
            <w:tcW w:w="1428" w:type="dxa"/>
            <w:tcBorders>
              <w:top w:val="nil"/>
              <w:left w:val="nil"/>
              <w:bottom w:val="nil"/>
              <w:right w:val="nil"/>
            </w:tcBorders>
          </w:tcPr>
          <w:p w14:paraId="6B18B795" w14:textId="4F5D1E2A" w:rsidR="00A14E95" w:rsidRPr="00BA7410" w:rsidRDefault="00A14E95" w:rsidP="00A14E95">
            <w:pPr>
              <w:tabs>
                <w:tab w:val="decimal" w:pos="964"/>
              </w:tabs>
              <w:spacing w:line="320" w:lineRule="exact"/>
              <w:ind w:right="-8"/>
              <w:rPr>
                <w:rFonts w:ascii="Cordia New" w:hAnsi="Cordia New" w:cs="Cordia New"/>
                <w:sz w:val="24"/>
                <w:szCs w:val="24"/>
                <w:cs/>
              </w:rPr>
            </w:pPr>
            <w:r w:rsidRPr="00BA7410">
              <w:rPr>
                <w:rFonts w:ascii="Cordia New" w:hAnsi="Cordia New" w:cs="Cordia New"/>
                <w:noProof/>
                <w:sz w:val="24"/>
                <w:szCs w:val="24"/>
              </w:rPr>
              <mc:AlternateContent>
                <mc:Choice Requires="wpg">
                  <w:drawing>
                    <wp:anchor distT="0" distB="0" distL="114300" distR="114300" simplePos="0" relativeHeight="251839488" behindDoc="0" locked="0" layoutInCell="1" allowOverlap="1" wp14:anchorId="6415E3AB" wp14:editId="6877F410">
                      <wp:simplePos x="0" y="0"/>
                      <wp:positionH relativeFrom="column">
                        <wp:posOffset>129540</wp:posOffset>
                      </wp:positionH>
                      <wp:positionV relativeFrom="paragraph">
                        <wp:posOffset>3175</wp:posOffset>
                      </wp:positionV>
                      <wp:extent cx="1478280" cy="212090"/>
                      <wp:effectExtent l="0" t="0" r="26670" b="16510"/>
                      <wp:wrapNone/>
                      <wp:docPr id="1029591716" name="Group 599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78280" cy="212090"/>
                                <a:chOff x="8482" y="3823"/>
                                <a:chExt cx="2328" cy="334"/>
                              </a:xfrm>
                            </wpg:grpSpPr>
                            <wpg:grpSp>
                              <wpg:cNvPr id="261389155" name="Group 59966"/>
                              <wpg:cNvGrpSpPr>
                                <a:grpSpLocks/>
                              </wpg:cNvGrpSpPr>
                              <wpg:grpSpPr bwMode="auto">
                                <a:xfrm>
                                  <a:off x="8501" y="4154"/>
                                  <a:ext cx="2309" cy="3"/>
                                  <a:chOff x="8501" y="9247"/>
                                  <a:chExt cx="2309" cy="3"/>
                                </a:xfrm>
                              </wpg:grpSpPr>
                              <wps:wsp>
                                <wps:cNvPr id="159413457" name="Line 59967"/>
                                <wps:cNvCnPr>
                                  <a:cxnSpLocks noChangeShapeType="1"/>
                                </wps:cNvCnPr>
                                <wps:spPr bwMode="auto">
                                  <a:xfrm>
                                    <a:off x="9910" y="9247"/>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983231398" name="Line 59968"/>
                                <wps:cNvCnPr>
                                  <a:cxnSpLocks noChangeShapeType="1"/>
                                </wps:cNvCnPr>
                                <wps:spPr bwMode="auto">
                                  <a:xfrm>
                                    <a:off x="8501" y="9250"/>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s:wsp>
                              <wps:cNvPr id="274525345" name="Line 59969"/>
                              <wps:cNvCnPr>
                                <a:cxnSpLocks noChangeShapeType="1"/>
                              </wps:cNvCnPr>
                              <wps:spPr bwMode="auto">
                                <a:xfrm>
                                  <a:off x="9889" y="3823"/>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89818940" name="Line 59970"/>
                              <wps:cNvCnPr>
                                <a:cxnSpLocks noChangeShapeType="1"/>
                              </wps:cNvCnPr>
                              <wps:spPr bwMode="auto">
                                <a:xfrm>
                                  <a:off x="8482" y="3824"/>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2EF0D38" id="Group 59965" o:spid="_x0000_s1026" style="position:absolute;margin-left:10.2pt;margin-top:.25pt;width:116.4pt;height:16.7pt;z-index:251839488" coordorigin="8482,3823" coordsize="2328,3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">
                      <v:group id="Group 59966" o:spid="_x0000_s1027" style="position:absolute;left:8501;top:4154;width:2309;height:3" coordorigin="8501,9247" coordsize="23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">
                        <v:line id="Line 59967" o:spid="_x0000_s1028" style="position:absolute;visibility:visible;mso-wrap-style:square" from="9910,9247" to="10810,9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" strokeweight="3pt">
                          <v:stroke linestyle="thinThin"/>
                        </v:line>
                        <v:line id="Line 59968" o:spid="_x0000_s1029" style="position:absolute;visibility:visible;mso-wrap-style:square" from="8501,9250" to="9401,92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" strokeweight="3pt">
                          <v:stroke linestyle="thinThin"/>
                        </v:line>
                      </v:group>
                      <v:line id="Line 59969" o:spid="_x0000_s1030" style="position:absolute;visibility:visible;mso-wrap-style:square" from="9889,3823" to="10789,38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"/>
                      <v:line id="Line 59970" o:spid="_x0000_s1031" style="position:absolute;visibility:visible;mso-wrap-style:square" from="8482,3824" to="9382,38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"/>
                    </v:group>
                  </w:pict>
                </mc:Fallback>
              </mc:AlternateContent>
            </w:r>
            <w:r>
              <w:rPr>
                <w:rFonts w:ascii="Cordia New" w:hAnsi="Cordia New" w:cs="Cordia New"/>
                <w:sz w:val="24"/>
                <w:szCs w:val="24"/>
              </w:rPr>
              <w:t>239,209</w:t>
            </w:r>
          </w:p>
        </w:tc>
        <w:tc>
          <w:tcPr>
            <w:tcW w:w="1468" w:type="dxa"/>
            <w:tcBorders>
              <w:top w:val="nil"/>
              <w:left w:val="nil"/>
              <w:bottom w:val="nil"/>
              <w:right w:val="nil"/>
            </w:tcBorders>
          </w:tcPr>
          <w:p w14:paraId="2E47B5EF" w14:textId="35A18C34" w:rsidR="00A14E95" w:rsidRPr="00BA7410" w:rsidRDefault="00A14E95" w:rsidP="00A14E95">
            <w:pPr>
              <w:tabs>
                <w:tab w:val="decimal" w:pos="964"/>
              </w:tabs>
              <w:spacing w:line="320" w:lineRule="exact"/>
              <w:ind w:right="-8"/>
              <w:rPr>
                <w:rFonts w:ascii="Cordia New" w:hAnsi="Cordia New" w:cs="Cordia New"/>
                <w:sz w:val="24"/>
                <w:szCs w:val="24"/>
                <w:cs/>
              </w:rPr>
            </w:pPr>
            <w:r w:rsidRPr="00BA7410">
              <w:rPr>
                <w:rFonts w:ascii="Cordia New" w:hAnsi="Cordia New" w:cs="Cordia New"/>
                <w:sz w:val="24"/>
                <w:szCs w:val="24"/>
              </w:rPr>
              <w:t>212,711</w:t>
            </w:r>
          </w:p>
        </w:tc>
      </w:tr>
    </w:tbl>
    <w:p w14:paraId="0274DEAE" w14:textId="09B42209" w:rsidR="00F76393" w:rsidRPr="00BA7410" w:rsidRDefault="00F76393">
      <w:pPr>
        <w:ind w:left="284" w:right="-8"/>
        <w:rPr>
          <w:rFonts w:ascii="Cordia New" w:hAnsi="Cordia New" w:cs="Cordia New"/>
          <w:sz w:val="16"/>
          <w:szCs w:val="16"/>
        </w:rPr>
      </w:pPr>
    </w:p>
    <w:p w14:paraId="588F7B85" w14:textId="0DEBD626" w:rsidR="00F76393" w:rsidRPr="00BA7410" w:rsidRDefault="008D6A16">
      <w:pPr>
        <w:tabs>
          <w:tab w:val="left" w:pos="851"/>
        </w:tabs>
        <w:ind w:left="851" w:right="-8" w:hanging="567"/>
        <w:rPr>
          <w:rFonts w:ascii="Cordia New" w:hAnsi="Cordia New" w:cs="Cordia New"/>
          <w:sz w:val="28"/>
          <w:szCs w:val="28"/>
        </w:rPr>
      </w:pPr>
      <w:r w:rsidRPr="00BA7410">
        <w:rPr>
          <w:rFonts w:ascii="Cordia New" w:hAnsi="Cordia New" w:cs="Cordia New"/>
          <w:sz w:val="28"/>
          <w:szCs w:val="28"/>
        </w:rPr>
        <w:t>6</w:t>
      </w:r>
      <w:r w:rsidR="00F76393" w:rsidRPr="00BA7410">
        <w:rPr>
          <w:rFonts w:ascii="Cordia New" w:hAnsi="Cordia New" w:cs="Cordia New"/>
          <w:sz w:val="28"/>
          <w:szCs w:val="28"/>
        </w:rPr>
        <w:t>.</w:t>
      </w:r>
      <w:r w:rsidRPr="00BA7410">
        <w:rPr>
          <w:rFonts w:ascii="Cordia New" w:hAnsi="Cordia New" w:cs="Cordia New"/>
          <w:sz w:val="28"/>
          <w:szCs w:val="28"/>
        </w:rPr>
        <w:t>18</w:t>
      </w:r>
      <w:r w:rsidR="00F76393" w:rsidRPr="00BA7410">
        <w:rPr>
          <w:rFonts w:ascii="Cordia New" w:hAnsi="Cordia New" w:cs="Cordia New"/>
          <w:sz w:val="28"/>
          <w:szCs w:val="28"/>
        </w:rPr>
        <w:t xml:space="preserve"> </w:t>
      </w:r>
      <w:r w:rsidR="00F76393" w:rsidRPr="00BA7410">
        <w:rPr>
          <w:rFonts w:ascii="Cordia New" w:hAnsi="Cordia New" w:cs="Cordia New"/>
          <w:sz w:val="28"/>
          <w:szCs w:val="28"/>
        </w:rPr>
        <w:tab/>
        <w:t xml:space="preserve">Subordinated </w:t>
      </w:r>
      <w:r w:rsidR="00B72EE0" w:rsidRPr="00BA7410">
        <w:rPr>
          <w:rFonts w:ascii="Cordia New" w:hAnsi="Cordia New" w:cs="Cordia New"/>
          <w:sz w:val="28"/>
          <w:szCs w:val="28"/>
        </w:rPr>
        <w:t>N</w:t>
      </w:r>
      <w:r w:rsidR="00F76393" w:rsidRPr="00BA7410">
        <w:rPr>
          <w:rFonts w:ascii="Cordia New" w:hAnsi="Cordia New" w:cs="Cordia New"/>
          <w:sz w:val="28"/>
          <w:szCs w:val="28"/>
        </w:rPr>
        <w:t>otes</w:t>
      </w:r>
    </w:p>
    <w:p w14:paraId="13829402" w14:textId="77777777" w:rsidR="00F76393" w:rsidRPr="00BA7410" w:rsidRDefault="00F76393">
      <w:pPr>
        <w:ind w:left="900" w:right="-8" w:hanging="540"/>
        <w:rPr>
          <w:rFonts w:ascii="Cordia New" w:hAnsi="Cordia New" w:cs="Cordia New"/>
          <w:sz w:val="16"/>
          <w:szCs w:val="16"/>
        </w:rPr>
      </w:pPr>
    </w:p>
    <w:p w14:paraId="1374D06B" w14:textId="77777777" w:rsidR="00F76393" w:rsidRPr="00BA7410" w:rsidRDefault="00F76393">
      <w:pPr>
        <w:ind w:left="851" w:right="-8"/>
        <w:jc w:val="thaiDistribute"/>
        <w:rPr>
          <w:rFonts w:ascii="Cordia New" w:hAnsi="Cordia New" w:cs="Cordia New"/>
          <w:sz w:val="28"/>
          <w:szCs w:val="28"/>
        </w:rPr>
      </w:pPr>
      <w:r w:rsidRPr="00BA7410">
        <w:rPr>
          <w:rFonts w:ascii="Cordia New" w:hAnsi="Cordia New" w:cs="Cordia New"/>
          <w:spacing w:val="2"/>
          <w:sz w:val="28"/>
          <w:szCs w:val="28"/>
        </w:rPr>
        <w:t xml:space="preserve">On January </w:t>
      </w:r>
      <w:r w:rsidR="008D6A16" w:rsidRPr="00BA7410">
        <w:rPr>
          <w:rFonts w:ascii="Cordia New" w:hAnsi="Cordia New" w:cs="Cordia New"/>
          <w:spacing w:val="2"/>
          <w:sz w:val="28"/>
          <w:szCs w:val="28"/>
        </w:rPr>
        <w:t>28</w:t>
      </w:r>
      <w:r w:rsidRPr="00BA7410">
        <w:rPr>
          <w:rFonts w:ascii="Cordia New" w:hAnsi="Cordia New" w:cs="Cordia New"/>
          <w:spacing w:val="2"/>
          <w:sz w:val="28"/>
          <w:szCs w:val="28"/>
        </w:rPr>
        <w:t xml:space="preserve">, </w:t>
      </w:r>
      <w:r w:rsidR="008D6A16" w:rsidRPr="00BA7410">
        <w:rPr>
          <w:rFonts w:ascii="Cordia New" w:hAnsi="Cordia New" w:cs="Cordia New"/>
          <w:spacing w:val="2"/>
          <w:sz w:val="28"/>
          <w:szCs w:val="28"/>
        </w:rPr>
        <w:t>1999</w:t>
      </w:r>
      <w:r w:rsidRPr="00BA7410">
        <w:rPr>
          <w:rFonts w:ascii="Cordia New" w:hAnsi="Cordia New" w:cs="Cordia New"/>
          <w:spacing w:val="2"/>
          <w:sz w:val="28"/>
          <w:szCs w:val="28"/>
        </w:rPr>
        <w:t xml:space="preserve">, the Bank issued and offered USD </w:t>
      </w:r>
      <w:r w:rsidR="008D6A16" w:rsidRPr="00BA7410">
        <w:rPr>
          <w:rFonts w:ascii="Cordia New" w:hAnsi="Cordia New" w:cs="Cordia New"/>
          <w:spacing w:val="2"/>
          <w:sz w:val="28"/>
          <w:szCs w:val="28"/>
        </w:rPr>
        <w:t>450</w:t>
      </w:r>
      <w:r w:rsidRPr="00BA7410">
        <w:rPr>
          <w:rFonts w:ascii="Cordia New" w:hAnsi="Cordia New" w:cs="Cordia New"/>
          <w:spacing w:val="2"/>
          <w:sz w:val="28"/>
          <w:szCs w:val="28"/>
        </w:rPr>
        <w:t xml:space="preserve"> million of subordinated notes with a maturity of</w:t>
      </w:r>
      <w:r w:rsidRPr="00BA7410">
        <w:rPr>
          <w:rFonts w:ascii="Cordia New" w:hAnsi="Cordia New" w:cs="Cordia New"/>
          <w:sz w:val="28"/>
          <w:szCs w:val="28"/>
        </w:rPr>
        <w:t xml:space="preserve"> </w:t>
      </w:r>
      <w:r w:rsidR="008D6A16" w:rsidRPr="00BA7410">
        <w:rPr>
          <w:rFonts w:ascii="Cordia New" w:hAnsi="Cordia New" w:cs="Cordia New"/>
          <w:spacing w:val="4"/>
          <w:sz w:val="28"/>
          <w:szCs w:val="28"/>
        </w:rPr>
        <w:t>30</w:t>
      </w:r>
      <w:r w:rsidRPr="00BA7410">
        <w:rPr>
          <w:rFonts w:ascii="Cordia New" w:hAnsi="Cordia New" w:cs="Cordia New"/>
          <w:spacing w:val="4"/>
          <w:sz w:val="28"/>
          <w:szCs w:val="28"/>
        </w:rPr>
        <w:t xml:space="preserve"> years, to be due in </w:t>
      </w:r>
      <w:r w:rsidR="008D6A16" w:rsidRPr="00BA7410">
        <w:rPr>
          <w:rFonts w:ascii="Cordia New" w:hAnsi="Cordia New" w:cs="Cordia New"/>
          <w:spacing w:val="4"/>
          <w:sz w:val="28"/>
          <w:szCs w:val="28"/>
        </w:rPr>
        <w:t>2029</w:t>
      </w:r>
      <w:r w:rsidRPr="00BA7410">
        <w:rPr>
          <w:rFonts w:ascii="Cordia New" w:hAnsi="Cordia New" w:cs="Cordia New"/>
          <w:spacing w:val="4"/>
          <w:sz w:val="28"/>
          <w:szCs w:val="28"/>
        </w:rPr>
        <w:t xml:space="preserve">, at a coupon rate of </w:t>
      </w:r>
      <w:r w:rsidR="008D6A16" w:rsidRPr="00BA7410">
        <w:rPr>
          <w:rFonts w:ascii="Cordia New" w:hAnsi="Cordia New" w:cs="Cordia New"/>
          <w:spacing w:val="4"/>
          <w:sz w:val="28"/>
          <w:szCs w:val="28"/>
        </w:rPr>
        <w:t>9</w:t>
      </w:r>
      <w:r w:rsidRPr="00BA7410">
        <w:rPr>
          <w:rFonts w:ascii="Cordia New" w:hAnsi="Cordia New" w:cs="Cordia New"/>
          <w:spacing w:val="4"/>
          <w:sz w:val="28"/>
          <w:szCs w:val="28"/>
        </w:rPr>
        <w:t>.</w:t>
      </w:r>
      <w:r w:rsidR="008D6A16" w:rsidRPr="00BA7410">
        <w:rPr>
          <w:rFonts w:ascii="Cordia New" w:hAnsi="Cordia New" w:cs="Cordia New"/>
          <w:spacing w:val="4"/>
          <w:sz w:val="28"/>
          <w:szCs w:val="28"/>
        </w:rPr>
        <w:t>025</w:t>
      </w:r>
      <w:r w:rsidRPr="00BA7410">
        <w:rPr>
          <w:rFonts w:ascii="Cordia New" w:hAnsi="Cordia New" w:cs="Cordia New"/>
          <w:spacing w:val="4"/>
          <w:sz w:val="28"/>
          <w:szCs w:val="28"/>
        </w:rPr>
        <w:t>% p.a. for sale to foreign investors in exchange for</w:t>
      </w:r>
      <w:r w:rsidRPr="00BA7410">
        <w:rPr>
          <w:rFonts w:ascii="Cordia New" w:hAnsi="Cordia New" w:cs="Cordia New"/>
          <w:sz w:val="28"/>
          <w:szCs w:val="28"/>
        </w:rPr>
        <w:t xml:space="preserve"> the Bank’s existing USD </w:t>
      </w:r>
      <w:r w:rsidR="008D6A16" w:rsidRPr="00BA7410">
        <w:rPr>
          <w:rFonts w:ascii="Cordia New" w:hAnsi="Cordia New" w:cs="Cordia New"/>
          <w:sz w:val="28"/>
          <w:szCs w:val="28"/>
        </w:rPr>
        <w:t>150</w:t>
      </w:r>
      <w:r w:rsidRPr="00BA7410">
        <w:rPr>
          <w:rFonts w:ascii="Cordia New" w:hAnsi="Cordia New" w:cs="Cordia New"/>
          <w:sz w:val="28"/>
          <w:szCs w:val="28"/>
        </w:rPr>
        <w:t xml:space="preserve"> million of subordinated notes to be due in </w:t>
      </w:r>
      <w:r w:rsidR="008D6A16" w:rsidRPr="00BA7410">
        <w:rPr>
          <w:rFonts w:ascii="Cordia New" w:hAnsi="Cordia New" w:cs="Cordia New"/>
          <w:sz w:val="28"/>
          <w:szCs w:val="28"/>
        </w:rPr>
        <w:t>2016</w:t>
      </w:r>
      <w:r w:rsidRPr="00BA7410">
        <w:rPr>
          <w:rFonts w:ascii="Cordia New" w:hAnsi="Cordia New" w:cs="Cordia New"/>
          <w:sz w:val="28"/>
          <w:szCs w:val="28"/>
        </w:rPr>
        <w:t xml:space="preserve"> at a coupon rate of </w:t>
      </w:r>
      <w:r w:rsidR="008D6A16" w:rsidRPr="00BA7410">
        <w:rPr>
          <w:rFonts w:ascii="Cordia New" w:hAnsi="Cordia New" w:cs="Cordia New"/>
          <w:sz w:val="28"/>
          <w:szCs w:val="28"/>
        </w:rPr>
        <w:t>8</w:t>
      </w:r>
      <w:r w:rsidRPr="00BA7410">
        <w:rPr>
          <w:rFonts w:ascii="Cordia New" w:hAnsi="Cordia New" w:cs="Cordia New"/>
          <w:sz w:val="28"/>
          <w:szCs w:val="28"/>
        </w:rPr>
        <w:t>.</w:t>
      </w:r>
      <w:r w:rsidR="008D6A16" w:rsidRPr="00BA7410">
        <w:rPr>
          <w:rFonts w:ascii="Cordia New" w:hAnsi="Cordia New" w:cs="Cordia New"/>
          <w:sz w:val="28"/>
          <w:szCs w:val="28"/>
        </w:rPr>
        <w:t>25</w:t>
      </w:r>
      <w:r w:rsidRPr="00BA7410">
        <w:rPr>
          <w:rFonts w:ascii="Cordia New" w:hAnsi="Cordia New" w:cs="Cordia New"/>
          <w:sz w:val="28"/>
          <w:szCs w:val="28"/>
        </w:rPr>
        <w:t xml:space="preserve">% p.a. and USD </w:t>
      </w:r>
      <w:r w:rsidR="008D6A16" w:rsidRPr="00BA7410">
        <w:rPr>
          <w:rFonts w:ascii="Cordia New" w:hAnsi="Cordia New" w:cs="Cordia New"/>
          <w:sz w:val="28"/>
          <w:szCs w:val="28"/>
        </w:rPr>
        <w:t>300</w:t>
      </w:r>
      <w:r w:rsidRPr="00BA7410">
        <w:rPr>
          <w:rFonts w:ascii="Cordia New" w:hAnsi="Cordia New" w:cs="Cordia New"/>
          <w:sz w:val="28"/>
          <w:szCs w:val="28"/>
        </w:rPr>
        <w:t xml:space="preserve"> million of subordinated notes to be due in </w:t>
      </w:r>
      <w:r w:rsidR="008D6A16" w:rsidRPr="00BA7410">
        <w:rPr>
          <w:rFonts w:ascii="Cordia New" w:hAnsi="Cordia New" w:cs="Cordia New"/>
          <w:sz w:val="28"/>
          <w:szCs w:val="28"/>
        </w:rPr>
        <w:t>2027</w:t>
      </w:r>
      <w:r w:rsidRPr="00BA7410">
        <w:rPr>
          <w:rFonts w:ascii="Cordia New" w:hAnsi="Cordia New" w:cs="Cordia New"/>
          <w:sz w:val="28"/>
          <w:szCs w:val="28"/>
        </w:rPr>
        <w:t xml:space="preserve"> at a coupon rate of </w:t>
      </w:r>
      <w:r w:rsidR="008D6A16" w:rsidRPr="00BA7410">
        <w:rPr>
          <w:rFonts w:ascii="Cordia New" w:hAnsi="Cordia New" w:cs="Cordia New"/>
          <w:sz w:val="28"/>
          <w:szCs w:val="28"/>
        </w:rPr>
        <w:t>8</w:t>
      </w:r>
      <w:r w:rsidRPr="00BA7410">
        <w:rPr>
          <w:rFonts w:ascii="Cordia New" w:hAnsi="Cordia New" w:cs="Cordia New"/>
          <w:sz w:val="28"/>
          <w:szCs w:val="28"/>
        </w:rPr>
        <w:t>.</w:t>
      </w:r>
      <w:r w:rsidR="008D6A16" w:rsidRPr="00BA7410">
        <w:rPr>
          <w:rFonts w:ascii="Cordia New" w:hAnsi="Cordia New" w:cs="Cordia New"/>
          <w:sz w:val="28"/>
          <w:szCs w:val="28"/>
        </w:rPr>
        <w:t>375</w:t>
      </w:r>
      <w:r w:rsidRPr="00BA7410">
        <w:rPr>
          <w:rFonts w:ascii="Cordia New" w:hAnsi="Cordia New" w:cs="Cordia New"/>
          <w:sz w:val="28"/>
          <w:szCs w:val="28"/>
        </w:rPr>
        <w:t xml:space="preserve">% p.a., which were redeemed before their maturities and already obtained the approval from the BOT. As this transaction was a redemption of the existing notes at their market values, which were lower than the par values, the Bank </w:t>
      </w:r>
      <w:r w:rsidRPr="00BA7410">
        <w:rPr>
          <w:rFonts w:ascii="Cordia New" w:hAnsi="Cordia New" w:cs="Cordia New"/>
          <w:spacing w:val="2"/>
          <w:sz w:val="28"/>
          <w:szCs w:val="28"/>
        </w:rPr>
        <w:t xml:space="preserve">recorded the book value of the subordinated notes to be due in </w:t>
      </w:r>
      <w:r w:rsidR="008D6A16" w:rsidRPr="00BA7410">
        <w:rPr>
          <w:rFonts w:ascii="Cordia New" w:hAnsi="Cordia New" w:cs="Cordia New"/>
          <w:spacing w:val="2"/>
          <w:sz w:val="28"/>
          <w:szCs w:val="28"/>
        </w:rPr>
        <w:t>2029</w:t>
      </w:r>
      <w:r w:rsidRPr="00BA7410">
        <w:rPr>
          <w:rFonts w:ascii="Cordia New" w:hAnsi="Cordia New" w:cs="Cordia New"/>
          <w:spacing w:val="2"/>
          <w:sz w:val="28"/>
          <w:szCs w:val="28"/>
        </w:rPr>
        <w:t xml:space="preserve"> at the amount of USD </w:t>
      </w:r>
      <w:r w:rsidR="008D6A16" w:rsidRPr="00BA7410">
        <w:rPr>
          <w:rFonts w:ascii="Cordia New" w:hAnsi="Cordia New" w:cs="Cordia New"/>
          <w:spacing w:val="2"/>
          <w:sz w:val="28"/>
          <w:szCs w:val="28"/>
        </w:rPr>
        <w:t>259</w:t>
      </w:r>
      <w:r w:rsidRPr="00BA7410">
        <w:rPr>
          <w:rFonts w:ascii="Cordia New" w:hAnsi="Cordia New" w:cs="Cordia New"/>
          <w:spacing w:val="2"/>
          <w:sz w:val="28"/>
          <w:szCs w:val="28"/>
        </w:rPr>
        <w:t xml:space="preserve"> million</w:t>
      </w:r>
      <w:r w:rsidRPr="00BA7410">
        <w:rPr>
          <w:rFonts w:ascii="Cordia New" w:hAnsi="Cordia New" w:cs="Cordia New"/>
          <w:sz w:val="28"/>
          <w:szCs w:val="28"/>
        </w:rPr>
        <w:t xml:space="preserve"> (Baht </w:t>
      </w:r>
      <w:r w:rsidR="008D6A16" w:rsidRPr="00BA7410">
        <w:rPr>
          <w:rFonts w:ascii="Cordia New" w:hAnsi="Cordia New" w:cs="Cordia New"/>
          <w:sz w:val="28"/>
          <w:szCs w:val="28"/>
        </w:rPr>
        <w:t>9</w:t>
      </w:r>
      <w:r w:rsidRPr="00BA7410">
        <w:rPr>
          <w:rFonts w:ascii="Cordia New" w:hAnsi="Cordia New" w:cs="Cordia New"/>
          <w:sz w:val="28"/>
          <w:szCs w:val="28"/>
        </w:rPr>
        <w:t>,</w:t>
      </w:r>
      <w:r w:rsidR="008D6A16" w:rsidRPr="00BA7410">
        <w:rPr>
          <w:rFonts w:ascii="Cordia New" w:hAnsi="Cordia New" w:cs="Cordia New"/>
          <w:sz w:val="28"/>
          <w:szCs w:val="28"/>
        </w:rPr>
        <w:t>535</w:t>
      </w:r>
      <w:r w:rsidRPr="00BA7410">
        <w:rPr>
          <w:rFonts w:ascii="Cordia New" w:hAnsi="Cordia New" w:cs="Cordia New"/>
          <w:sz w:val="28"/>
          <w:szCs w:val="28"/>
        </w:rPr>
        <w:t xml:space="preserve"> million). The difference between the book value and the redemption value of the notes will be amortized on a monthly basis throughout the life of the notes. </w:t>
      </w:r>
    </w:p>
    <w:p w14:paraId="036C5B7D" w14:textId="77777777" w:rsidR="00F76393" w:rsidRPr="00BA7410" w:rsidRDefault="00F76393">
      <w:pPr>
        <w:ind w:left="851" w:right="-8"/>
        <w:jc w:val="thaiDistribute"/>
        <w:rPr>
          <w:rFonts w:ascii="Cordia New" w:hAnsi="Cordia New" w:cs="Cordia New"/>
          <w:sz w:val="16"/>
          <w:szCs w:val="16"/>
        </w:rPr>
      </w:pPr>
    </w:p>
    <w:p w14:paraId="6EFE69E1" w14:textId="77777777" w:rsidR="00F76393" w:rsidRPr="00BA7410" w:rsidRDefault="00F76393">
      <w:pPr>
        <w:ind w:left="851" w:right="-8"/>
        <w:jc w:val="thaiDistribute"/>
        <w:rPr>
          <w:rFonts w:ascii="Cordia New" w:hAnsi="Cordia New" w:cs="Cordia New"/>
          <w:sz w:val="28"/>
          <w:szCs w:val="28"/>
        </w:rPr>
      </w:pPr>
      <w:r w:rsidRPr="00BA7410">
        <w:rPr>
          <w:rFonts w:ascii="Cordia New" w:hAnsi="Cordia New" w:cs="Cordia New"/>
          <w:sz w:val="28"/>
          <w:szCs w:val="28"/>
        </w:rPr>
        <w:t xml:space="preserve">On September </w:t>
      </w:r>
      <w:r w:rsidR="008D6A16" w:rsidRPr="00BA7410">
        <w:rPr>
          <w:rFonts w:ascii="Cordia New" w:hAnsi="Cordia New" w:cs="Cordia New"/>
          <w:sz w:val="28"/>
          <w:szCs w:val="28"/>
        </w:rPr>
        <w:t>25</w:t>
      </w:r>
      <w:r w:rsidRPr="00BA7410">
        <w:rPr>
          <w:rFonts w:ascii="Cordia New" w:hAnsi="Cordia New" w:cs="Cordia New"/>
          <w:sz w:val="28"/>
          <w:szCs w:val="28"/>
        </w:rPr>
        <w:t xml:space="preserve">, </w:t>
      </w:r>
      <w:r w:rsidR="008D6A16" w:rsidRPr="00BA7410">
        <w:rPr>
          <w:rFonts w:ascii="Cordia New" w:hAnsi="Cordia New" w:cs="Cordia New"/>
          <w:sz w:val="28"/>
          <w:szCs w:val="28"/>
        </w:rPr>
        <w:t>2019</w:t>
      </w:r>
      <w:r w:rsidRPr="00BA7410">
        <w:rPr>
          <w:rFonts w:ascii="Cordia New" w:hAnsi="Cordia New" w:cs="Cordia New"/>
          <w:sz w:val="28"/>
          <w:szCs w:val="28"/>
        </w:rPr>
        <w:t xml:space="preserve">, the Bank issued and offered USD </w:t>
      </w:r>
      <w:r w:rsidR="008D6A16" w:rsidRPr="00BA7410">
        <w:rPr>
          <w:rFonts w:ascii="Cordia New" w:hAnsi="Cordia New" w:cs="Cordia New"/>
          <w:sz w:val="28"/>
          <w:szCs w:val="28"/>
        </w:rPr>
        <w:t>1</w:t>
      </w:r>
      <w:r w:rsidRPr="00BA7410">
        <w:rPr>
          <w:rFonts w:ascii="Cordia New" w:hAnsi="Cordia New" w:cs="Cordia New"/>
          <w:sz w:val="28"/>
          <w:szCs w:val="28"/>
        </w:rPr>
        <w:t>,</w:t>
      </w:r>
      <w:r w:rsidR="008D6A16" w:rsidRPr="00BA7410">
        <w:rPr>
          <w:rFonts w:ascii="Cordia New" w:hAnsi="Cordia New" w:cs="Cordia New"/>
          <w:sz w:val="28"/>
          <w:szCs w:val="28"/>
        </w:rPr>
        <w:t>200</w:t>
      </w:r>
      <w:r w:rsidRPr="00BA7410">
        <w:rPr>
          <w:rFonts w:ascii="Cordia New" w:hAnsi="Cordia New" w:cs="Cordia New"/>
          <w:sz w:val="28"/>
          <w:szCs w:val="28"/>
        </w:rPr>
        <w:t xml:space="preserve"> million of subordinated notes qualified to be included in Tier </w:t>
      </w:r>
      <w:r w:rsidR="008D6A16" w:rsidRPr="00BA7410">
        <w:rPr>
          <w:rFonts w:ascii="Cordia New" w:hAnsi="Cordia New" w:cs="Cordia New"/>
          <w:sz w:val="28"/>
          <w:szCs w:val="28"/>
        </w:rPr>
        <w:t>2</w:t>
      </w:r>
      <w:r w:rsidRPr="00BA7410">
        <w:rPr>
          <w:rFonts w:ascii="Cordia New" w:hAnsi="Cordia New" w:cs="Cordia New"/>
          <w:sz w:val="28"/>
          <w:szCs w:val="28"/>
        </w:rPr>
        <w:t xml:space="preserve"> capital of the Bank, containing the write-down/write-off provision, in accordance with the terms thereof, with a maturity of </w:t>
      </w:r>
      <w:r w:rsidR="008D6A16" w:rsidRPr="00BA7410">
        <w:rPr>
          <w:rFonts w:ascii="Cordia New" w:hAnsi="Cordia New" w:cs="Cordia New"/>
          <w:sz w:val="28"/>
          <w:szCs w:val="28"/>
        </w:rPr>
        <w:t>15</w:t>
      </w:r>
      <w:r w:rsidRPr="00BA7410">
        <w:rPr>
          <w:rFonts w:ascii="Cordia New" w:hAnsi="Cordia New" w:cs="Cordia New"/>
          <w:sz w:val="28"/>
          <w:szCs w:val="28"/>
        </w:rPr>
        <w:t xml:space="preserve"> years, at a coupon rate of </w:t>
      </w:r>
      <w:r w:rsidR="008D6A16" w:rsidRPr="00BA7410">
        <w:rPr>
          <w:rFonts w:ascii="Cordia New" w:hAnsi="Cordia New" w:cs="Cordia New"/>
          <w:sz w:val="28"/>
          <w:szCs w:val="28"/>
        </w:rPr>
        <w:t>3</w:t>
      </w:r>
      <w:r w:rsidRPr="00BA7410">
        <w:rPr>
          <w:rFonts w:ascii="Cordia New" w:hAnsi="Cordia New" w:cs="Cordia New"/>
          <w:sz w:val="28"/>
          <w:szCs w:val="28"/>
        </w:rPr>
        <w:t>.</w:t>
      </w:r>
      <w:r w:rsidR="008D6A16" w:rsidRPr="00BA7410">
        <w:rPr>
          <w:rFonts w:ascii="Cordia New" w:hAnsi="Cordia New" w:cs="Cordia New"/>
          <w:sz w:val="28"/>
          <w:szCs w:val="28"/>
        </w:rPr>
        <w:t>733</w:t>
      </w:r>
      <w:r w:rsidRPr="00BA7410">
        <w:rPr>
          <w:rFonts w:ascii="Cordia New" w:hAnsi="Cordia New" w:cs="Cordia New"/>
          <w:sz w:val="28"/>
          <w:szCs w:val="28"/>
        </w:rPr>
        <w:t xml:space="preserve">% p.a. for sale to foreign investors according to the resolution of the </w:t>
      </w:r>
      <w:r w:rsidR="008D6A16" w:rsidRPr="00BA7410">
        <w:rPr>
          <w:rFonts w:ascii="Cordia New" w:hAnsi="Cordia New" w:cs="Cordia New"/>
          <w:sz w:val="28"/>
          <w:szCs w:val="28"/>
        </w:rPr>
        <w:t>14</w:t>
      </w:r>
      <w:r w:rsidRPr="00BA7410">
        <w:rPr>
          <w:rFonts w:ascii="Cordia New" w:hAnsi="Cordia New" w:cs="Cordia New"/>
          <w:sz w:val="28"/>
          <w:szCs w:val="28"/>
          <w:vertAlign w:val="superscript"/>
        </w:rPr>
        <w:t>th</w:t>
      </w:r>
      <w:r w:rsidRPr="00BA7410">
        <w:rPr>
          <w:rFonts w:ascii="Cordia New" w:hAnsi="Cordia New" w:cs="Cordia New"/>
          <w:sz w:val="28"/>
          <w:szCs w:val="28"/>
        </w:rPr>
        <w:t xml:space="preserve"> Annual Ordinary Meeting of Shareholders convened on April </w:t>
      </w:r>
      <w:r w:rsidR="008D6A16" w:rsidRPr="00BA7410">
        <w:rPr>
          <w:rFonts w:ascii="Cordia New" w:hAnsi="Cordia New" w:cs="Cordia New"/>
          <w:sz w:val="28"/>
          <w:szCs w:val="28"/>
        </w:rPr>
        <w:t>12</w:t>
      </w:r>
      <w:r w:rsidRPr="00BA7410">
        <w:rPr>
          <w:rFonts w:ascii="Cordia New" w:hAnsi="Cordia New" w:cs="Cordia New"/>
          <w:sz w:val="28"/>
          <w:szCs w:val="28"/>
        </w:rPr>
        <w:t xml:space="preserve">, </w:t>
      </w:r>
      <w:r w:rsidR="008D6A16" w:rsidRPr="00BA7410">
        <w:rPr>
          <w:rFonts w:ascii="Cordia New" w:hAnsi="Cordia New" w:cs="Cordia New"/>
          <w:sz w:val="28"/>
          <w:szCs w:val="28"/>
        </w:rPr>
        <w:t>2007</w:t>
      </w:r>
      <w:r w:rsidRPr="00BA7410">
        <w:rPr>
          <w:rFonts w:ascii="Cordia New" w:hAnsi="Cordia New" w:cs="Cordia New"/>
          <w:sz w:val="28"/>
          <w:szCs w:val="28"/>
        </w:rPr>
        <w:t xml:space="preserve">. The Bank received net proceeds from the sale of subordinated notes amounting to USD </w:t>
      </w:r>
      <w:r w:rsidR="008D6A16" w:rsidRPr="00BA7410">
        <w:rPr>
          <w:rFonts w:ascii="Cordia New" w:hAnsi="Cordia New" w:cs="Cordia New"/>
          <w:sz w:val="28"/>
          <w:szCs w:val="28"/>
        </w:rPr>
        <w:t>1</w:t>
      </w:r>
      <w:r w:rsidRPr="00BA7410">
        <w:rPr>
          <w:rFonts w:ascii="Cordia New" w:hAnsi="Cordia New" w:cs="Cordia New"/>
          <w:sz w:val="28"/>
          <w:szCs w:val="28"/>
        </w:rPr>
        <w:t>,</w:t>
      </w:r>
      <w:r w:rsidR="008D6A16" w:rsidRPr="00BA7410">
        <w:rPr>
          <w:rFonts w:ascii="Cordia New" w:hAnsi="Cordia New" w:cs="Cordia New"/>
          <w:sz w:val="28"/>
          <w:szCs w:val="28"/>
        </w:rPr>
        <w:t>200</w:t>
      </w:r>
      <w:r w:rsidRPr="00BA7410">
        <w:rPr>
          <w:rFonts w:ascii="Cordia New" w:hAnsi="Cordia New" w:cs="Cordia New"/>
          <w:sz w:val="28"/>
          <w:szCs w:val="28"/>
        </w:rPr>
        <w:t xml:space="preserve"> million, which the BOT had approved to include in Tier </w:t>
      </w:r>
      <w:r w:rsidR="008D6A16" w:rsidRPr="00BA7410">
        <w:rPr>
          <w:rFonts w:ascii="Cordia New" w:hAnsi="Cordia New" w:cs="Cordia New"/>
          <w:sz w:val="28"/>
          <w:szCs w:val="28"/>
        </w:rPr>
        <w:t>2</w:t>
      </w:r>
      <w:r w:rsidRPr="00BA7410">
        <w:rPr>
          <w:rFonts w:ascii="Cordia New" w:hAnsi="Cordia New" w:cs="Cordia New"/>
          <w:sz w:val="28"/>
          <w:szCs w:val="28"/>
        </w:rPr>
        <w:t xml:space="preserve"> capital on September </w:t>
      </w:r>
      <w:r w:rsidR="008D6A16" w:rsidRPr="00BA7410">
        <w:rPr>
          <w:rFonts w:ascii="Cordia New" w:hAnsi="Cordia New" w:cs="Cordia New"/>
          <w:sz w:val="28"/>
          <w:szCs w:val="28"/>
        </w:rPr>
        <w:t>25</w:t>
      </w:r>
      <w:r w:rsidRPr="00BA7410">
        <w:rPr>
          <w:rFonts w:ascii="Cordia New" w:hAnsi="Cordia New" w:cs="Cordia New"/>
          <w:sz w:val="28"/>
          <w:szCs w:val="28"/>
        </w:rPr>
        <w:t xml:space="preserve">, </w:t>
      </w:r>
      <w:r w:rsidR="008D6A16" w:rsidRPr="00BA7410">
        <w:rPr>
          <w:rFonts w:ascii="Cordia New" w:hAnsi="Cordia New" w:cs="Cordia New"/>
          <w:sz w:val="28"/>
          <w:szCs w:val="28"/>
        </w:rPr>
        <w:t>2019</w:t>
      </w:r>
      <w:r w:rsidRPr="00BA7410">
        <w:rPr>
          <w:rFonts w:ascii="Cordia New" w:hAnsi="Cordia New" w:cs="Cordia New"/>
          <w:sz w:val="28"/>
          <w:szCs w:val="28"/>
        </w:rPr>
        <w:t>.</w:t>
      </w:r>
    </w:p>
    <w:p w14:paraId="3130C1AB" w14:textId="77777777" w:rsidR="00620C4A" w:rsidRPr="00BA7410" w:rsidRDefault="00620C4A">
      <w:pPr>
        <w:ind w:left="284" w:right="-8"/>
        <w:jc w:val="thaiDistribute"/>
        <w:rPr>
          <w:rFonts w:ascii="Cordia New" w:hAnsi="Cordia New" w:cs="Cordia New"/>
          <w:sz w:val="16"/>
          <w:szCs w:val="16"/>
        </w:rPr>
      </w:pPr>
    </w:p>
    <w:p w14:paraId="36828A60" w14:textId="77777777" w:rsidR="00885CB2" w:rsidRPr="00BA7410" w:rsidRDefault="00620C4A" w:rsidP="00885CB2">
      <w:pPr>
        <w:ind w:left="851" w:right="-8"/>
        <w:jc w:val="thaiDistribute"/>
        <w:rPr>
          <w:rFonts w:ascii="Cordia New" w:hAnsi="Cordia New" w:cs="Cordia New"/>
          <w:sz w:val="28"/>
          <w:szCs w:val="28"/>
        </w:rPr>
      </w:pPr>
      <w:bookmarkStart w:id="16" w:name="_Hlk64629974"/>
      <w:r w:rsidRPr="00BA7410">
        <w:rPr>
          <w:rFonts w:ascii="Cordia New" w:hAnsi="Cordia New" w:cs="Cordia New"/>
          <w:sz w:val="28"/>
          <w:szCs w:val="28"/>
        </w:rPr>
        <w:t xml:space="preserve">On September </w:t>
      </w:r>
      <w:r w:rsidR="008D6A16" w:rsidRPr="00BA7410">
        <w:rPr>
          <w:rFonts w:ascii="Cordia New" w:hAnsi="Cordia New" w:cs="Cordia New"/>
          <w:sz w:val="28"/>
          <w:szCs w:val="28"/>
        </w:rPr>
        <w:t>23</w:t>
      </w:r>
      <w:r w:rsidRPr="00BA7410">
        <w:rPr>
          <w:rFonts w:ascii="Cordia New" w:hAnsi="Cordia New" w:cs="Cordia New"/>
          <w:sz w:val="28"/>
          <w:szCs w:val="28"/>
        </w:rPr>
        <w:t xml:space="preserve">, </w:t>
      </w:r>
      <w:r w:rsidR="008D6A16" w:rsidRPr="00BA7410">
        <w:rPr>
          <w:rFonts w:ascii="Cordia New" w:hAnsi="Cordia New" w:cs="Cordia New"/>
          <w:sz w:val="28"/>
          <w:szCs w:val="28"/>
        </w:rPr>
        <w:t>2020</w:t>
      </w:r>
      <w:r w:rsidRPr="00BA7410">
        <w:rPr>
          <w:rFonts w:ascii="Cordia New" w:hAnsi="Cordia New" w:cs="Cordia New"/>
          <w:sz w:val="28"/>
          <w:szCs w:val="28"/>
        </w:rPr>
        <w:t xml:space="preserve">, the Bank issued and offered USD </w:t>
      </w:r>
      <w:r w:rsidR="008D6A16" w:rsidRPr="00BA7410">
        <w:rPr>
          <w:rFonts w:ascii="Cordia New" w:hAnsi="Cordia New" w:cs="Cordia New"/>
          <w:sz w:val="28"/>
          <w:szCs w:val="28"/>
        </w:rPr>
        <w:t>750</w:t>
      </w:r>
      <w:r w:rsidRPr="00BA7410">
        <w:rPr>
          <w:rFonts w:ascii="Cordia New" w:hAnsi="Cordia New" w:cs="Cordia New"/>
          <w:sz w:val="28"/>
          <w:szCs w:val="28"/>
        </w:rPr>
        <w:t xml:space="preserve"> million of subordinated notes qualified to be included in Additional Tier </w:t>
      </w:r>
      <w:r w:rsidR="008D6A16" w:rsidRPr="00BA7410">
        <w:rPr>
          <w:rFonts w:ascii="Cordia New" w:hAnsi="Cordia New" w:cs="Cordia New"/>
          <w:sz w:val="28"/>
          <w:szCs w:val="28"/>
        </w:rPr>
        <w:t>1</w:t>
      </w:r>
      <w:r w:rsidRPr="00BA7410">
        <w:rPr>
          <w:rFonts w:ascii="Cordia New" w:hAnsi="Cordia New" w:cs="Cordia New"/>
          <w:sz w:val="28"/>
          <w:szCs w:val="28"/>
        </w:rPr>
        <w:t xml:space="preserve"> capital of the Bank, containing the write-down/write-off provision, in accordance with the terms thereof</w:t>
      </w:r>
      <w:r w:rsidR="00EB6F13" w:rsidRPr="00BA7410">
        <w:rPr>
          <w:rFonts w:ascii="Cordia New" w:hAnsi="Cordia New" w:cs="Cordia New"/>
          <w:sz w:val="28"/>
          <w:szCs w:val="28"/>
        </w:rPr>
        <w:t xml:space="preserve"> </w:t>
      </w:r>
      <w:r w:rsidR="00B31649" w:rsidRPr="00BA7410">
        <w:rPr>
          <w:rFonts w:ascii="Cordia New" w:hAnsi="Cordia New" w:cs="Cordia New"/>
          <w:sz w:val="28"/>
          <w:szCs w:val="28"/>
        </w:rPr>
        <w:t xml:space="preserve">for sale to foreign investors according to the resolution of the </w:t>
      </w:r>
      <w:r w:rsidR="008D6A16" w:rsidRPr="00BA7410">
        <w:rPr>
          <w:rFonts w:ascii="Cordia New" w:hAnsi="Cordia New" w:cs="Cordia New"/>
          <w:sz w:val="28"/>
          <w:szCs w:val="28"/>
        </w:rPr>
        <w:t>14</w:t>
      </w:r>
      <w:r w:rsidR="00B31649" w:rsidRPr="00BA7410">
        <w:rPr>
          <w:rFonts w:ascii="Cordia New" w:hAnsi="Cordia New" w:cs="Cordia New"/>
          <w:sz w:val="28"/>
          <w:szCs w:val="28"/>
          <w:vertAlign w:val="superscript"/>
        </w:rPr>
        <w:t>th</w:t>
      </w:r>
      <w:r w:rsidR="00B31649" w:rsidRPr="00BA7410">
        <w:rPr>
          <w:rFonts w:ascii="Cordia New" w:hAnsi="Cordia New" w:cs="Cordia New"/>
          <w:sz w:val="28"/>
          <w:szCs w:val="28"/>
        </w:rPr>
        <w:t xml:space="preserve"> Annual Ordinary Meeting of Shareholders convened on April </w:t>
      </w:r>
      <w:r w:rsidR="008D6A16" w:rsidRPr="00BA7410">
        <w:rPr>
          <w:rFonts w:ascii="Cordia New" w:hAnsi="Cordia New" w:cs="Cordia New"/>
          <w:sz w:val="28"/>
          <w:szCs w:val="28"/>
        </w:rPr>
        <w:t>12</w:t>
      </w:r>
      <w:r w:rsidR="00B31649" w:rsidRPr="00BA7410">
        <w:rPr>
          <w:rFonts w:ascii="Cordia New" w:hAnsi="Cordia New" w:cs="Cordia New"/>
          <w:sz w:val="28"/>
          <w:szCs w:val="28"/>
        </w:rPr>
        <w:t xml:space="preserve">, </w:t>
      </w:r>
      <w:r w:rsidR="008D6A16" w:rsidRPr="00BA7410">
        <w:rPr>
          <w:rFonts w:ascii="Cordia New" w:hAnsi="Cordia New" w:cs="Cordia New"/>
          <w:sz w:val="28"/>
          <w:szCs w:val="28"/>
        </w:rPr>
        <w:t>2007</w:t>
      </w:r>
      <w:r w:rsidR="006F3BE2" w:rsidRPr="00BA7410">
        <w:rPr>
          <w:rFonts w:ascii="Cordia New" w:hAnsi="Cordia New" w:cs="Cordia New"/>
          <w:sz w:val="28"/>
          <w:szCs w:val="28"/>
        </w:rPr>
        <w:t>,</w:t>
      </w:r>
      <w:r w:rsidR="00B31649" w:rsidRPr="00BA7410">
        <w:rPr>
          <w:rFonts w:ascii="Cordia New" w:hAnsi="Cordia New" w:cs="Cordia New"/>
          <w:sz w:val="28"/>
          <w:szCs w:val="28"/>
        </w:rPr>
        <w:t xml:space="preserve"> </w:t>
      </w:r>
      <w:r w:rsidRPr="00BA7410">
        <w:rPr>
          <w:rFonts w:ascii="Cordia New" w:hAnsi="Cordia New" w:cs="Cordia New"/>
          <w:sz w:val="28"/>
          <w:szCs w:val="28"/>
        </w:rPr>
        <w:t xml:space="preserve">perpetual securities and have no fixed redemption date, provided that the Bank may redeem after </w:t>
      </w:r>
      <w:r w:rsidR="008D6A16" w:rsidRPr="00BA7410">
        <w:rPr>
          <w:rFonts w:ascii="Cordia New" w:hAnsi="Cordia New" w:cs="Cordia New"/>
          <w:sz w:val="28"/>
          <w:szCs w:val="28"/>
        </w:rPr>
        <w:t>5</w:t>
      </w:r>
      <w:r w:rsidRPr="00BA7410">
        <w:rPr>
          <w:rFonts w:ascii="Cordia New" w:hAnsi="Cordia New" w:cs="Cordia New"/>
          <w:sz w:val="28"/>
          <w:szCs w:val="28"/>
        </w:rPr>
        <w:t xml:space="preserve"> years from the </w:t>
      </w:r>
      <w:r w:rsidR="000E0B49" w:rsidRPr="00BA7410">
        <w:rPr>
          <w:rFonts w:ascii="Cordia New" w:hAnsi="Cordia New" w:cs="Cordia New"/>
          <w:sz w:val="28"/>
          <w:szCs w:val="28"/>
        </w:rPr>
        <w:t>i</w:t>
      </w:r>
      <w:r w:rsidRPr="00BA7410">
        <w:rPr>
          <w:rFonts w:ascii="Cordia New" w:hAnsi="Cordia New" w:cs="Cordia New"/>
          <w:sz w:val="28"/>
          <w:szCs w:val="28"/>
        </w:rPr>
        <w:t xml:space="preserve">ssue </w:t>
      </w:r>
      <w:r w:rsidR="000E0B49" w:rsidRPr="00BA7410">
        <w:rPr>
          <w:rFonts w:ascii="Cordia New" w:hAnsi="Cordia New" w:cs="Cordia New"/>
          <w:sz w:val="28"/>
          <w:szCs w:val="28"/>
        </w:rPr>
        <w:t>d</w:t>
      </w:r>
      <w:r w:rsidRPr="00BA7410">
        <w:rPr>
          <w:rFonts w:ascii="Cordia New" w:hAnsi="Cordia New" w:cs="Cordia New"/>
          <w:sz w:val="28"/>
          <w:szCs w:val="28"/>
        </w:rPr>
        <w:t xml:space="preserve">ate pursuant to its early redemption rights, at initial distribution rate of </w:t>
      </w:r>
      <w:r w:rsidR="008D6A16" w:rsidRPr="00BA7410">
        <w:rPr>
          <w:rFonts w:ascii="Cordia New" w:hAnsi="Cordia New" w:cs="Cordia New"/>
          <w:sz w:val="28"/>
          <w:szCs w:val="28"/>
        </w:rPr>
        <w:t>5</w:t>
      </w:r>
      <w:r w:rsidRPr="00BA7410">
        <w:rPr>
          <w:rFonts w:ascii="Cordia New" w:hAnsi="Cordia New" w:cs="Cordia New"/>
          <w:sz w:val="28"/>
          <w:szCs w:val="28"/>
        </w:rPr>
        <w:t>% p.a</w:t>
      </w:r>
      <w:r w:rsidR="00E12A0D" w:rsidRPr="00BA7410">
        <w:rPr>
          <w:rFonts w:ascii="Cordia New" w:hAnsi="Cordia New" w:cs="Cordia New"/>
          <w:sz w:val="28"/>
          <w:szCs w:val="28"/>
        </w:rPr>
        <w:t>.</w:t>
      </w:r>
      <w:r w:rsidR="00B31649" w:rsidRPr="00BA7410">
        <w:rPr>
          <w:rFonts w:ascii="Cordia New" w:hAnsi="Cordia New" w:cs="Cordia New"/>
          <w:sz w:val="28"/>
          <w:szCs w:val="28"/>
        </w:rPr>
        <w:t xml:space="preserve"> until the first call date and subject to change to reference rate every </w:t>
      </w:r>
      <w:r w:rsidR="008D6A16" w:rsidRPr="00BA7410">
        <w:rPr>
          <w:rFonts w:ascii="Cordia New" w:hAnsi="Cordia New" w:cs="Cordia New"/>
          <w:sz w:val="28"/>
          <w:szCs w:val="28"/>
        </w:rPr>
        <w:t>5</w:t>
      </w:r>
      <w:r w:rsidR="00B31649" w:rsidRPr="00BA7410">
        <w:rPr>
          <w:rFonts w:ascii="Cordia New" w:hAnsi="Cordia New" w:cs="Cordia New"/>
          <w:sz w:val="28"/>
          <w:szCs w:val="28"/>
        </w:rPr>
        <w:t xml:space="preserve"> years</w:t>
      </w:r>
      <w:r w:rsidRPr="00BA7410">
        <w:rPr>
          <w:rFonts w:ascii="Cordia New" w:hAnsi="Cordia New" w:cs="Cordia New"/>
          <w:sz w:val="28"/>
          <w:szCs w:val="28"/>
        </w:rPr>
        <w:t xml:space="preserve">. The Bank received net proceeds from the sale of subordinated notes amounting to USD </w:t>
      </w:r>
      <w:r w:rsidR="008D6A16" w:rsidRPr="00BA7410">
        <w:rPr>
          <w:rFonts w:ascii="Cordia New" w:hAnsi="Cordia New" w:cs="Cordia New"/>
          <w:sz w:val="28"/>
          <w:szCs w:val="28"/>
        </w:rPr>
        <w:t>750</w:t>
      </w:r>
      <w:r w:rsidRPr="00BA7410">
        <w:rPr>
          <w:rFonts w:ascii="Cordia New" w:hAnsi="Cordia New" w:cs="Cordia New"/>
          <w:sz w:val="28"/>
          <w:szCs w:val="28"/>
        </w:rPr>
        <w:t xml:space="preserve"> million, which the BOT had approved to include in Additional Tier </w:t>
      </w:r>
      <w:r w:rsidR="008D6A16" w:rsidRPr="00BA7410">
        <w:rPr>
          <w:rFonts w:ascii="Cordia New" w:hAnsi="Cordia New" w:cs="Cordia New"/>
          <w:sz w:val="28"/>
          <w:szCs w:val="28"/>
        </w:rPr>
        <w:t>1</w:t>
      </w:r>
      <w:r w:rsidRPr="00BA7410">
        <w:rPr>
          <w:rFonts w:ascii="Cordia New" w:hAnsi="Cordia New" w:cs="Cordia New"/>
          <w:sz w:val="28"/>
          <w:szCs w:val="28"/>
        </w:rPr>
        <w:t xml:space="preserve"> capital on September </w:t>
      </w:r>
      <w:r w:rsidR="008D6A16" w:rsidRPr="00BA7410">
        <w:rPr>
          <w:rFonts w:ascii="Cordia New" w:hAnsi="Cordia New" w:cs="Cordia New"/>
          <w:sz w:val="28"/>
          <w:szCs w:val="28"/>
        </w:rPr>
        <w:t>23</w:t>
      </w:r>
      <w:r w:rsidRPr="00BA7410">
        <w:rPr>
          <w:rFonts w:ascii="Cordia New" w:hAnsi="Cordia New" w:cs="Cordia New"/>
          <w:sz w:val="28"/>
          <w:szCs w:val="28"/>
        </w:rPr>
        <w:t xml:space="preserve">, </w:t>
      </w:r>
      <w:r w:rsidR="008D6A16" w:rsidRPr="00BA7410">
        <w:rPr>
          <w:rFonts w:ascii="Cordia New" w:hAnsi="Cordia New" w:cs="Cordia New"/>
          <w:sz w:val="28"/>
          <w:szCs w:val="28"/>
        </w:rPr>
        <w:t>2020</w:t>
      </w:r>
      <w:r w:rsidRPr="00BA7410">
        <w:rPr>
          <w:rFonts w:ascii="Cordia New" w:hAnsi="Cordia New" w:cs="Cordia New"/>
          <w:sz w:val="28"/>
          <w:szCs w:val="28"/>
        </w:rPr>
        <w:t>.</w:t>
      </w:r>
      <w:r w:rsidR="00885CB2" w:rsidRPr="00BA7410">
        <w:rPr>
          <w:rFonts w:ascii="Cordia New" w:hAnsi="Cordia New" w:cs="Cordia New"/>
          <w:sz w:val="28"/>
          <w:szCs w:val="28"/>
        </w:rPr>
        <w:t xml:space="preserve"> The Bank classified such instrument </w:t>
      </w:r>
      <w:r w:rsidR="00885CB2" w:rsidRPr="00BA7410">
        <w:rPr>
          <w:rFonts w:ascii="Cordia New" w:hAnsi="Cordia New" w:cs="Cordia New"/>
          <w:sz w:val="28"/>
          <w:szCs w:val="28"/>
        </w:rPr>
        <w:lastRenderedPageBreak/>
        <w:t>as a financial liability by taking into consideration both contractual obligation and legal rights as stating in the offering of the Notes.</w:t>
      </w:r>
    </w:p>
    <w:bookmarkEnd w:id="16"/>
    <w:p w14:paraId="490342C4" w14:textId="77777777" w:rsidR="00D06267" w:rsidRPr="00BA7410" w:rsidRDefault="00D06267" w:rsidP="00BA27AC">
      <w:pPr>
        <w:ind w:left="851" w:right="-8"/>
        <w:jc w:val="thaiDistribute"/>
        <w:rPr>
          <w:rFonts w:ascii="Cordia New" w:hAnsi="Cordia New" w:cs="Cordia New"/>
          <w:sz w:val="16"/>
          <w:szCs w:val="16"/>
        </w:rPr>
      </w:pPr>
    </w:p>
    <w:p w14:paraId="1D253465" w14:textId="77777777" w:rsidR="00D06267" w:rsidRDefault="00D06267" w:rsidP="00D06267">
      <w:pPr>
        <w:ind w:left="851" w:right="-8"/>
        <w:jc w:val="both"/>
        <w:rPr>
          <w:rFonts w:ascii="Cordia New" w:hAnsi="Cordia New" w:cs="Cordia New"/>
          <w:sz w:val="28"/>
          <w:szCs w:val="28"/>
        </w:rPr>
      </w:pPr>
      <w:r w:rsidRPr="00BA7410">
        <w:rPr>
          <w:rFonts w:ascii="Cordia New" w:hAnsi="Cordia New" w:cs="Cordia New"/>
          <w:sz w:val="28"/>
          <w:szCs w:val="28"/>
        </w:rPr>
        <w:t xml:space="preserve">On September </w:t>
      </w:r>
      <w:r w:rsidR="008D6A16" w:rsidRPr="00BA7410">
        <w:rPr>
          <w:rFonts w:ascii="Cordia New" w:hAnsi="Cordia New" w:cs="Cordia New"/>
          <w:sz w:val="28"/>
          <w:szCs w:val="28"/>
        </w:rPr>
        <w:t>23</w:t>
      </w:r>
      <w:r w:rsidRPr="00BA7410">
        <w:rPr>
          <w:rFonts w:ascii="Cordia New" w:hAnsi="Cordia New" w:cs="Cordia New"/>
          <w:sz w:val="28"/>
          <w:szCs w:val="28"/>
        </w:rPr>
        <w:t xml:space="preserve">, </w:t>
      </w:r>
      <w:r w:rsidR="008D6A16" w:rsidRPr="00BA7410">
        <w:rPr>
          <w:rFonts w:ascii="Cordia New" w:hAnsi="Cordia New" w:cs="Cordia New"/>
          <w:sz w:val="28"/>
          <w:szCs w:val="28"/>
        </w:rPr>
        <w:t>2021</w:t>
      </w:r>
      <w:r w:rsidRPr="00BA7410">
        <w:rPr>
          <w:rFonts w:ascii="Cordia New" w:hAnsi="Cordia New" w:cs="Cordia New"/>
          <w:sz w:val="28"/>
          <w:szCs w:val="28"/>
        </w:rPr>
        <w:t xml:space="preserve">, the Bank issued and offered USD </w:t>
      </w:r>
      <w:r w:rsidR="008D6A16" w:rsidRPr="00BA7410">
        <w:rPr>
          <w:rFonts w:ascii="Cordia New" w:hAnsi="Cordia New" w:cs="Cordia New"/>
          <w:sz w:val="28"/>
          <w:szCs w:val="28"/>
        </w:rPr>
        <w:t>1</w:t>
      </w:r>
      <w:r w:rsidRPr="00BA7410">
        <w:rPr>
          <w:rFonts w:ascii="Cordia New" w:hAnsi="Cordia New" w:cs="Cordia New"/>
          <w:sz w:val="28"/>
          <w:szCs w:val="28"/>
        </w:rPr>
        <w:t>,</w:t>
      </w:r>
      <w:r w:rsidR="008D6A16" w:rsidRPr="00BA7410">
        <w:rPr>
          <w:rFonts w:ascii="Cordia New" w:hAnsi="Cordia New" w:cs="Cordia New"/>
          <w:sz w:val="28"/>
          <w:szCs w:val="28"/>
        </w:rPr>
        <w:t>000</w:t>
      </w:r>
      <w:r w:rsidRPr="00BA7410">
        <w:rPr>
          <w:rFonts w:ascii="Cordia New" w:hAnsi="Cordia New" w:cs="Cordia New"/>
          <w:sz w:val="28"/>
          <w:szCs w:val="28"/>
        </w:rPr>
        <w:t xml:space="preserve"> million of subordinated notes qualified to be included in Tier </w:t>
      </w:r>
      <w:r w:rsidR="008D6A16" w:rsidRPr="00BA7410">
        <w:rPr>
          <w:rFonts w:ascii="Cordia New" w:hAnsi="Cordia New" w:cs="Cordia New"/>
          <w:sz w:val="28"/>
          <w:szCs w:val="28"/>
        </w:rPr>
        <w:t>2</w:t>
      </w:r>
      <w:r w:rsidRPr="00BA7410">
        <w:rPr>
          <w:rFonts w:ascii="Cordia New" w:hAnsi="Cordia New" w:cs="Cordia New"/>
          <w:sz w:val="28"/>
          <w:szCs w:val="28"/>
        </w:rPr>
        <w:t xml:space="preserve"> capital of the Bank, containing the write-down/write-off provision, in accordance with the terms thereof, with a maturity of </w:t>
      </w:r>
      <w:r w:rsidR="008D6A16" w:rsidRPr="00BA7410">
        <w:rPr>
          <w:rFonts w:ascii="Cordia New" w:hAnsi="Cordia New" w:cs="Cordia New"/>
          <w:sz w:val="28"/>
          <w:szCs w:val="28"/>
        </w:rPr>
        <w:t>15</w:t>
      </w:r>
      <w:r w:rsidRPr="00BA7410">
        <w:rPr>
          <w:rFonts w:ascii="Cordia New" w:hAnsi="Cordia New" w:cs="Cordia New"/>
          <w:sz w:val="28"/>
          <w:szCs w:val="28"/>
        </w:rPr>
        <w:t xml:space="preserve"> years, at a coupon rate of </w:t>
      </w:r>
      <w:r w:rsidR="008D6A16" w:rsidRPr="00BA7410">
        <w:rPr>
          <w:rFonts w:ascii="Cordia New" w:hAnsi="Cordia New" w:cs="Cordia New"/>
          <w:sz w:val="28"/>
          <w:szCs w:val="28"/>
        </w:rPr>
        <w:t>3</w:t>
      </w:r>
      <w:r w:rsidRPr="00BA7410">
        <w:rPr>
          <w:rFonts w:ascii="Cordia New" w:hAnsi="Cordia New" w:cs="Cordia New"/>
          <w:sz w:val="28"/>
          <w:szCs w:val="28"/>
        </w:rPr>
        <w:t>.</w:t>
      </w:r>
      <w:r w:rsidR="008D6A16" w:rsidRPr="00BA7410">
        <w:rPr>
          <w:rFonts w:ascii="Cordia New" w:hAnsi="Cordia New" w:cs="Cordia New"/>
          <w:sz w:val="28"/>
          <w:szCs w:val="28"/>
        </w:rPr>
        <w:t>466</w:t>
      </w:r>
      <w:r w:rsidRPr="00BA7410">
        <w:rPr>
          <w:rFonts w:ascii="Cordia New" w:hAnsi="Cordia New" w:cs="Cordia New"/>
          <w:sz w:val="28"/>
          <w:szCs w:val="28"/>
        </w:rPr>
        <w:t xml:space="preserve">% p.a. to the optional redemption date and thereafter be reset according the reference rates as specified in the terms and conditions for sale to foreign </w:t>
      </w:r>
      <w:r w:rsidRPr="00BA7410">
        <w:rPr>
          <w:rFonts w:ascii="Cordia New" w:hAnsi="Cordia New" w:cs="Cordia New"/>
          <w:spacing w:val="-6"/>
          <w:sz w:val="28"/>
          <w:szCs w:val="28"/>
        </w:rPr>
        <w:t xml:space="preserve">investors according to the resolution of the </w:t>
      </w:r>
      <w:r w:rsidR="008D6A16" w:rsidRPr="00BA7410">
        <w:rPr>
          <w:rFonts w:ascii="Cordia New" w:hAnsi="Cordia New" w:cs="Cordia New"/>
          <w:spacing w:val="-6"/>
          <w:sz w:val="28"/>
          <w:szCs w:val="28"/>
        </w:rPr>
        <w:t>20</w:t>
      </w:r>
      <w:r w:rsidRPr="00BA7410">
        <w:rPr>
          <w:rFonts w:ascii="Cordia New" w:hAnsi="Cordia New" w:cs="Cordia New"/>
          <w:spacing w:val="-6"/>
          <w:sz w:val="28"/>
          <w:szCs w:val="28"/>
          <w:vertAlign w:val="superscript"/>
        </w:rPr>
        <w:t>th</w:t>
      </w:r>
      <w:r w:rsidRPr="00BA7410">
        <w:rPr>
          <w:rFonts w:ascii="Cordia New" w:hAnsi="Cordia New" w:cs="Cordia New"/>
          <w:spacing w:val="-6"/>
          <w:sz w:val="28"/>
          <w:szCs w:val="28"/>
        </w:rPr>
        <w:t xml:space="preserve"> Annual Ordinary Meeting of Shareholders convened on April </w:t>
      </w:r>
      <w:r w:rsidR="008D6A16" w:rsidRPr="00BA7410">
        <w:rPr>
          <w:rFonts w:ascii="Cordia New" w:hAnsi="Cordia New" w:cs="Cordia New"/>
          <w:spacing w:val="-6"/>
          <w:sz w:val="28"/>
          <w:szCs w:val="28"/>
        </w:rPr>
        <w:t>12</w:t>
      </w:r>
      <w:r w:rsidRPr="00BA7410">
        <w:rPr>
          <w:rFonts w:ascii="Cordia New" w:hAnsi="Cordia New" w:cs="Cordia New"/>
          <w:spacing w:val="-6"/>
          <w:sz w:val="28"/>
          <w:szCs w:val="28"/>
        </w:rPr>
        <w:t xml:space="preserve">, </w:t>
      </w:r>
      <w:r w:rsidR="008D6A16" w:rsidRPr="00BA7410">
        <w:rPr>
          <w:rFonts w:ascii="Cordia New" w:hAnsi="Cordia New" w:cs="Cordia New"/>
          <w:spacing w:val="-6"/>
          <w:sz w:val="28"/>
          <w:szCs w:val="28"/>
        </w:rPr>
        <w:t>2013</w:t>
      </w:r>
      <w:r w:rsidRPr="00BA7410">
        <w:rPr>
          <w:rFonts w:ascii="Cordia New" w:hAnsi="Cordia New" w:cs="Cordia New"/>
          <w:spacing w:val="-6"/>
          <w:sz w:val="28"/>
          <w:szCs w:val="28"/>
        </w:rPr>
        <w:t xml:space="preserve">. </w:t>
      </w:r>
      <w:r w:rsidRPr="00BA7410">
        <w:rPr>
          <w:rFonts w:ascii="Cordia New" w:hAnsi="Cordia New" w:cs="Cordia New"/>
          <w:sz w:val="28"/>
          <w:szCs w:val="28"/>
        </w:rPr>
        <w:t xml:space="preserve">The Bank received net proceeds from the sale of subordinated </w:t>
      </w:r>
      <w:r w:rsidRPr="00BA7410">
        <w:rPr>
          <w:rFonts w:ascii="Cordia New" w:hAnsi="Cordia New" w:cs="Cordia New"/>
          <w:spacing w:val="2"/>
          <w:sz w:val="28"/>
          <w:szCs w:val="28"/>
        </w:rPr>
        <w:t xml:space="preserve">notes amounting to USD </w:t>
      </w:r>
      <w:r w:rsidR="008D6A16" w:rsidRPr="00BA7410">
        <w:rPr>
          <w:rFonts w:ascii="Cordia New" w:hAnsi="Cordia New" w:cs="Cordia New"/>
          <w:spacing w:val="2"/>
          <w:sz w:val="28"/>
          <w:szCs w:val="28"/>
        </w:rPr>
        <w:t>1</w:t>
      </w:r>
      <w:r w:rsidRPr="00BA7410">
        <w:rPr>
          <w:rFonts w:ascii="Cordia New" w:hAnsi="Cordia New" w:cs="Cordia New"/>
          <w:spacing w:val="2"/>
          <w:sz w:val="28"/>
          <w:szCs w:val="28"/>
        </w:rPr>
        <w:t>,</w:t>
      </w:r>
      <w:r w:rsidR="008D6A16" w:rsidRPr="00BA7410">
        <w:rPr>
          <w:rFonts w:ascii="Cordia New" w:hAnsi="Cordia New" w:cs="Cordia New"/>
          <w:spacing w:val="2"/>
          <w:sz w:val="28"/>
          <w:szCs w:val="28"/>
        </w:rPr>
        <w:t>000</w:t>
      </w:r>
      <w:r w:rsidRPr="00BA7410">
        <w:rPr>
          <w:rFonts w:ascii="Cordia New" w:hAnsi="Cordia New" w:cs="Cordia New"/>
          <w:spacing w:val="2"/>
          <w:sz w:val="28"/>
          <w:szCs w:val="28"/>
        </w:rPr>
        <w:t xml:space="preserve"> million, which the BOT had approved to include in Tier </w:t>
      </w:r>
      <w:r w:rsidR="008D6A16" w:rsidRPr="00BA7410">
        <w:rPr>
          <w:rFonts w:ascii="Cordia New" w:hAnsi="Cordia New" w:cs="Cordia New"/>
          <w:spacing w:val="2"/>
          <w:sz w:val="28"/>
          <w:szCs w:val="28"/>
        </w:rPr>
        <w:t>2</w:t>
      </w:r>
      <w:r w:rsidRPr="00BA7410">
        <w:rPr>
          <w:rFonts w:ascii="Cordia New" w:hAnsi="Cordia New" w:cs="Cordia New"/>
          <w:spacing w:val="2"/>
          <w:sz w:val="28"/>
          <w:szCs w:val="28"/>
        </w:rPr>
        <w:t xml:space="preserve"> capital on</w:t>
      </w:r>
      <w:r w:rsidRPr="00BA7410">
        <w:rPr>
          <w:rFonts w:ascii="Cordia New" w:hAnsi="Cordia New" w:cs="Cordia New"/>
          <w:sz w:val="28"/>
          <w:szCs w:val="28"/>
        </w:rPr>
        <w:t xml:space="preserve"> September </w:t>
      </w:r>
      <w:r w:rsidR="008D6A16" w:rsidRPr="00BA7410">
        <w:rPr>
          <w:rFonts w:ascii="Cordia New" w:hAnsi="Cordia New" w:cs="Cordia New"/>
          <w:sz w:val="28"/>
          <w:szCs w:val="28"/>
        </w:rPr>
        <w:t>23</w:t>
      </w:r>
      <w:r w:rsidRPr="00BA7410">
        <w:rPr>
          <w:rFonts w:ascii="Cordia New" w:hAnsi="Cordia New" w:cs="Cordia New"/>
          <w:sz w:val="28"/>
          <w:szCs w:val="28"/>
        </w:rPr>
        <w:t xml:space="preserve">, </w:t>
      </w:r>
      <w:r w:rsidR="008D6A16" w:rsidRPr="00BA7410">
        <w:rPr>
          <w:rFonts w:ascii="Cordia New" w:hAnsi="Cordia New" w:cs="Cordia New"/>
          <w:sz w:val="28"/>
          <w:szCs w:val="28"/>
        </w:rPr>
        <w:t>2021</w:t>
      </w:r>
      <w:r w:rsidRPr="00BA7410">
        <w:rPr>
          <w:rFonts w:ascii="Cordia New" w:hAnsi="Cordia New" w:cs="Cordia New"/>
          <w:sz w:val="28"/>
          <w:szCs w:val="28"/>
        </w:rPr>
        <w:t>.</w:t>
      </w:r>
    </w:p>
    <w:p w14:paraId="3C6BCC7C" w14:textId="77777777" w:rsidR="000E1BE9" w:rsidRDefault="000E1BE9" w:rsidP="000E1BE9">
      <w:pPr>
        <w:ind w:left="855" w:right="-14" w:hanging="585"/>
        <w:rPr>
          <w:rFonts w:ascii="Cordia New" w:hAnsi="Cordia New" w:cs="Cordia New"/>
          <w:sz w:val="16"/>
          <w:szCs w:val="16"/>
        </w:rPr>
      </w:pPr>
    </w:p>
    <w:p w14:paraId="58B8385C" w14:textId="261C1968" w:rsidR="000E1BE9" w:rsidRPr="00BA7410" w:rsidRDefault="000E1BE9" w:rsidP="000E1BE9">
      <w:pPr>
        <w:ind w:left="855" w:right="-26"/>
        <w:jc w:val="thaiDistribute"/>
        <w:rPr>
          <w:rFonts w:ascii="Cordia New" w:hAnsi="Cordia New" w:cs="Cordia New"/>
          <w:sz w:val="28"/>
          <w:szCs w:val="28"/>
        </w:rPr>
      </w:pPr>
      <w:r w:rsidRPr="008C086E">
        <w:rPr>
          <w:rFonts w:ascii="Cordia New" w:hAnsi="Cordia New" w:cs="Cordia New"/>
          <w:sz w:val="28"/>
          <w:szCs w:val="28"/>
        </w:rPr>
        <w:t xml:space="preserve">On </w:t>
      </w:r>
      <w:r>
        <w:rPr>
          <w:rFonts w:ascii="Cordia New" w:hAnsi="Cordia New" w:cs="Cordia New"/>
          <w:sz w:val="28"/>
          <w:szCs w:val="28"/>
        </w:rPr>
        <w:t>March</w:t>
      </w:r>
      <w:r w:rsidRPr="008C086E">
        <w:rPr>
          <w:rFonts w:ascii="Cordia New" w:hAnsi="Cordia New" w:cs="Cordia New"/>
          <w:sz w:val="28"/>
          <w:szCs w:val="28"/>
        </w:rPr>
        <w:t xml:space="preserve"> </w:t>
      </w:r>
      <w:r w:rsidRPr="008D6A16">
        <w:rPr>
          <w:rFonts w:ascii="Cordia New" w:hAnsi="Cordia New" w:cs="Cordia New"/>
          <w:sz w:val="28"/>
          <w:szCs w:val="28"/>
        </w:rPr>
        <w:t>2</w:t>
      </w:r>
      <w:r>
        <w:rPr>
          <w:rFonts w:ascii="Cordia New" w:hAnsi="Cordia New" w:cs="Cordia New"/>
          <w:sz w:val="28"/>
          <w:szCs w:val="28"/>
        </w:rPr>
        <w:t>5</w:t>
      </w:r>
      <w:r w:rsidRPr="008C086E">
        <w:rPr>
          <w:rFonts w:ascii="Cordia New" w:hAnsi="Cordia New" w:cs="Cordia New"/>
          <w:sz w:val="28"/>
          <w:szCs w:val="28"/>
        </w:rPr>
        <w:t xml:space="preserve">, </w:t>
      </w:r>
      <w:r w:rsidRPr="008D6A16">
        <w:rPr>
          <w:rFonts w:ascii="Cordia New" w:hAnsi="Cordia New" w:cs="Cordia New"/>
          <w:sz w:val="28"/>
          <w:szCs w:val="28"/>
        </w:rPr>
        <w:t>202</w:t>
      </w:r>
      <w:r>
        <w:rPr>
          <w:rFonts w:ascii="Cordia New" w:hAnsi="Cordia New" w:cs="Cordia New"/>
          <w:sz w:val="28"/>
          <w:szCs w:val="28"/>
        </w:rPr>
        <w:t>5</w:t>
      </w:r>
      <w:r w:rsidRPr="008C086E">
        <w:rPr>
          <w:rFonts w:ascii="Cordia New" w:hAnsi="Cordia New" w:cs="Cordia New"/>
          <w:sz w:val="28"/>
          <w:szCs w:val="28"/>
        </w:rPr>
        <w:t xml:space="preserve">, the Bank issued and offered USD </w:t>
      </w:r>
      <w:r w:rsidRPr="008D6A16">
        <w:rPr>
          <w:rFonts w:ascii="Cordia New" w:hAnsi="Cordia New" w:cs="Cordia New"/>
          <w:sz w:val="28"/>
          <w:szCs w:val="28"/>
        </w:rPr>
        <w:t>1</w:t>
      </w:r>
      <w:r w:rsidRPr="008C086E">
        <w:rPr>
          <w:rFonts w:ascii="Cordia New" w:hAnsi="Cordia New" w:cs="Cordia New"/>
          <w:sz w:val="28"/>
          <w:szCs w:val="28"/>
        </w:rPr>
        <w:t>,</w:t>
      </w:r>
      <w:r w:rsidRPr="008D6A16">
        <w:rPr>
          <w:rFonts w:ascii="Cordia New" w:hAnsi="Cordia New" w:cs="Cordia New"/>
          <w:sz w:val="28"/>
          <w:szCs w:val="28"/>
        </w:rPr>
        <w:t>000</w:t>
      </w:r>
      <w:r w:rsidRPr="008C086E">
        <w:rPr>
          <w:rFonts w:ascii="Cordia New" w:hAnsi="Cordia New" w:cs="Cordia New"/>
          <w:sz w:val="28"/>
          <w:szCs w:val="28"/>
        </w:rPr>
        <w:t xml:space="preserve"> million of subordinated notes qualified to be included in Tier </w:t>
      </w:r>
      <w:r w:rsidRPr="008D6A16">
        <w:rPr>
          <w:rFonts w:ascii="Cordia New" w:hAnsi="Cordia New" w:cs="Cordia New"/>
          <w:sz w:val="28"/>
          <w:szCs w:val="28"/>
        </w:rPr>
        <w:t>2</w:t>
      </w:r>
      <w:r w:rsidRPr="008C086E">
        <w:rPr>
          <w:rFonts w:ascii="Cordia New" w:hAnsi="Cordia New" w:cs="Cordia New"/>
          <w:sz w:val="28"/>
          <w:szCs w:val="28"/>
        </w:rPr>
        <w:t xml:space="preserve"> capital of the Bank, containing the write-down/write-off provision, in accordance with the terms thereof, with a maturity of </w:t>
      </w:r>
      <w:r w:rsidRPr="008D6A16">
        <w:rPr>
          <w:rFonts w:ascii="Cordia New" w:hAnsi="Cordia New" w:cs="Cordia New"/>
          <w:sz w:val="28"/>
          <w:szCs w:val="28"/>
        </w:rPr>
        <w:t>15</w:t>
      </w:r>
      <w:r w:rsidRPr="008C086E">
        <w:rPr>
          <w:rFonts w:ascii="Cordia New" w:hAnsi="Cordia New" w:cs="Cordia New"/>
          <w:sz w:val="28"/>
          <w:szCs w:val="28"/>
        </w:rPr>
        <w:t xml:space="preserve"> years, at a coupon rate of </w:t>
      </w:r>
      <w:r>
        <w:rPr>
          <w:rFonts w:ascii="Cordia New" w:hAnsi="Cordia New" w:cs="Cordia New"/>
          <w:sz w:val="28"/>
          <w:szCs w:val="28"/>
        </w:rPr>
        <w:t>6.056</w:t>
      </w:r>
      <w:r w:rsidRPr="008C086E">
        <w:rPr>
          <w:rFonts w:ascii="Cordia New" w:hAnsi="Cordia New" w:cs="Cordia New"/>
          <w:sz w:val="28"/>
          <w:szCs w:val="28"/>
        </w:rPr>
        <w:t xml:space="preserve">% p.a. to the optional redemption date and thereafter be reset according the reference rates as specified in the terms and conditions for sale to foreign </w:t>
      </w:r>
      <w:r w:rsidRPr="004008F7">
        <w:rPr>
          <w:rFonts w:ascii="Cordia New" w:hAnsi="Cordia New" w:cs="Cordia New"/>
          <w:sz w:val="28"/>
          <w:szCs w:val="28"/>
        </w:rPr>
        <w:t xml:space="preserve">investors according to the resolution of the </w:t>
      </w:r>
      <w:r w:rsidRPr="002246B4">
        <w:rPr>
          <w:rFonts w:ascii="Cordia New" w:hAnsi="Cordia New" w:cs="Cordia New"/>
          <w:spacing w:val="-2"/>
          <w:sz w:val="28"/>
          <w:szCs w:val="28"/>
        </w:rPr>
        <w:t>2</w:t>
      </w:r>
      <w:r>
        <w:rPr>
          <w:rFonts w:ascii="Cordia New" w:hAnsi="Cordia New" w:cs="Cordia New"/>
          <w:spacing w:val="-2"/>
          <w:sz w:val="28"/>
          <w:szCs w:val="28"/>
        </w:rPr>
        <w:t>0</w:t>
      </w:r>
      <w:r w:rsidRPr="002246B4">
        <w:rPr>
          <w:rFonts w:ascii="Cordia New" w:hAnsi="Cordia New" w:cs="Cordia New"/>
          <w:spacing w:val="-2"/>
          <w:sz w:val="28"/>
          <w:szCs w:val="28"/>
          <w:vertAlign w:val="superscript"/>
        </w:rPr>
        <w:t>th</w:t>
      </w:r>
      <w:r w:rsidRPr="004008F7">
        <w:rPr>
          <w:rFonts w:ascii="Cordia New" w:hAnsi="Cordia New" w:cs="Cordia New"/>
          <w:sz w:val="28"/>
          <w:szCs w:val="28"/>
        </w:rPr>
        <w:t xml:space="preserve"> Annual Ordinary Meeting of Shareholders convened on April 12, 2013. </w:t>
      </w:r>
      <w:r w:rsidRPr="008C086E">
        <w:rPr>
          <w:rFonts w:ascii="Cordia New" w:hAnsi="Cordia New" w:cs="Cordia New"/>
          <w:sz w:val="28"/>
          <w:szCs w:val="28"/>
        </w:rPr>
        <w:t xml:space="preserve">The Bank received net proceeds from the sale of subordinated </w:t>
      </w:r>
      <w:r w:rsidRPr="004008F7">
        <w:rPr>
          <w:rFonts w:ascii="Cordia New" w:hAnsi="Cordia New" w:cs="Cordia New"/>
          <w:sz w:val="28"/>
          <w:szCs w:val="28"/>
        </w:rPr>
        <w:t>notes amounting to USD 1,000 million, which the BOT had approved to include in Tier 2 capital on</w:t>
      </w:r>
      <w:r w:rsidRPr="008C086E">
        <w:rPr>
          <w:rFonts w:ascii="Cordia New" w:hAnsi="Cordia New" w:cs="Cordia New"/>
          <w:sz w:val="28"/>
          <w:szCs w:val="28"/>
        </w:rPr>
        <w:t xml:space="preserve"> </w:t>
      </w:r>
      <w:r>
        <w:rPr>
          <w:rFonts w:ascii="Cordia New" w:hAnsi="Cordia New" w:cs="Cordia New"/>
          <w:sz w:val="28"/>
          <w:szCs w:val="28"/>
        </w:rPr>
        <w:t>March</w:t>
      </w:r>
      <w:r w:rsidRPr="008C086E">
        <w:rPr>
          <w:rFonts w:ascii="Cordia New" w:hAnsi="Cordia New" w:cs="Cordia New"/>
          <w:sz w:val="28"/>
          <w:szCs w:val="28"/>
        </w:rPr>
        <w:t xml:space="preserve"> </w:t>
      </w:r>
      <w:r w:rsidRPr="008D6A16">
        <w:rPr>
          <w:rFonts w:ascii="Cordia New" w:hAnsi="Cordia New" w:cs="Cordia New"/>
          <w:sz w:val="28"/>
          <w:szCs w:val="28"/>
        </w:rPr>
        <w:t>2</w:t>
      </w:r>
      <w:r>
        <w:rPr>
          <w:rFonts w:ascii="Cordia New" w:hAnsi="Cordia New" w:cs="Cordia New"/>
          <w:sz w:val="28"/>
          <w:szCs w:val="28"/>
        </w:rPr>
        <w:t>5</w:t>
      </w:r>
      <w:r w:rsidRPr="008C086E">
        <w:rPr>
          <w:rFonts w:ascii="Cordia New" w:hAnsi="Cordia New" w:cs="Cordia New"/>
          <w:sz w:val="28"/>
          <w:szCs w:val="28"/>
        </w:rPr>
        <w:t xml:space="preserve">, </w:t>
      </w:r>
      <w:r w:rsidRPr="008D6A16">
        <w:rPr>
          <w:rFonts w:ascii="Cordia New" w:hAnsi="Cordia New" w:cs="Cordia New"/>
          <w:sz w:val="28"/>
          <w:szCs w:val="28"/>
        </w:rPr>
        <w:t>202</w:t>
      </w:r>
      <w:r>
        <w:rPr>
          <w:rFonts w:ascii="Cordia New" w:hAnsi="Cordia New" w:cs="Cordia New"/>
          <w:sz w:val="28"/>
          <w:szCs w:val="28"/>
        </w:rPr>
        <w:t>5</w:t>
      </w:r>
      <w:r w:rsidRPr="008C086E">
        <w:rPr>
          <w:rFonts w:ascii="Cordia New" w:hAnsi="Cordia New" w:cs="Cordia New"/>
          <w:sz w:val="28"/>
          <w:szCs w:val="28"/>
        </w:rPr>
        <w:t>.</w:t>
      </w:r>
    </w:p>
    <w:p w14:paraId="3757BC57" w14:textId="77777777" w:rsidR="00620C4A" w:rsidRPr="00BA7410" w:rsidRDefault="00885CB2" w:rsidP="00BA27AC">
      <w:pPr>
        <w:ind w:left="851" w:right="-8"/>
        <w:jc w:val="thaiDistribute"/>
        <w:rPr>
          <w:rFonts w:ascii="Cordia New" w:hAnsi="Cordia New" w:cs="Cordia New"/>
          <w:sz w:val="16"/>
          <w:szCs w:val="16"/>
        </w:rPr>
      </w:pPr>
      <w:r w:rsidRPr="00BA7410">
        <w:rPr>
          <w:rFonts w:ascii="Cordia New" w:hAnsi="Cordia New" w:cs="Cordia New"/>
          <w:sz w:val="28"/>
          <w:szCs w:val="28"/>
        </w:rPr>
        <w:t xml:space="preserve"> </w:t>
      </w:r>
    </w:p>
    <w:p w14:paraId="3BE1318B" w14:textId="77777777" w:rsidR="00F76393" w:rsidRPr="00BA7410" w:rsidRDefault="008D6A16">
      <w:pPr>
        <w:tabs>
          <w:tab w:val="left" w:pos="851"/>
        </w:tabs>
        <w:ind w:left="851" w:right="-8" w:hanging="567"/>
        <w:jc w:val="thaiDistribute"/>
        <w:rPr>
          <w:rFonts w:ascii="Cordia New" w:hAnsi="Cordia New" w:cs="Cordia New"/>
          <w:sz w:val="28"/>
          <w:szCs w:val="28"/>
        </w:rPr>
      </w:pPr>
      <w:r w:rsidRPr="00BA7410">
        <w:rPr>
          <w:rFonts w:ascii="Cordia New" w:hAnsi="Cordia New" w:cs="Cordia New"/>
          <w:sz w:val="28"/>
          <w:szCs w:val="28"/>
        </w:rPr>
        <w:t>6</w:t>
      </w:r>
      <w:r w:rsidR="00F76393" w:rsidRPr="00BA7410">
        <w:rPr>
          <w:rFonts w:ascii="Cordia New" w:hAnsi="Cordia New" w:cs="Cordia New"/>
          <w:sz w:val="28"/>
          <w:szCs w:val="28"/>
        </w:rPr>
        <w:t>.</w:t>
      </w:r>
      <w:r w:rsidRPr="00BA7410">
        <w:rPr>
          <w:rFonts w:ascii="Cordia New" w:hAnsi="Cordia New" w:cs="Cordia New"/>
          <w:sz w:val="28"/>
          <w:szCs w:val="28"/>
        </w:rPr>
        <w:t>19</w:t>
      </w:r>
      <w:r w:rsidR="00F76393" w:rsidRPr="00BA7410">
        <w:rPr>
          <w:rFonts w:ascii="Cordia New" w:hAnsi="Cordia New" w:cs="Cordia New"/>
          <w:sz w:val="28"/>
          <w:szCs w:val="28"/>
        </w:rPr>
        <w:t xml:space="preserve"> </w:t>
      </w:r>
      <w:r w:rsidR="00F76393" w:rsidRPr="00BA7410">
        <w:rPr>
          <w:rFonts w:ascii="Cordia New" w:hAnsi="Cordia New" w:cs="Cordia New"/>
          <w:sz w:val="28"/>
          <w:szCs w:val="28"/>
        </w:rPr>
        <w:tab/>
        <w:t>Bonds</w:t>
      </w:r>
    </w:p>
    <w:p w14:paraId="49367677" w14:textId="77777777" w:rsidR="00F76393" w:rsidRPr="00BA7410" w:rsidRDefault="00F76393">
      <w:pPr>
        <w:ind w:left="900" w:right="-8" w:hanging="540"/>
        <w:jc w:val="thaiDistribute"/>
        <w:rPr>
          <w:rFonts w:ascii="Cordia New" w:hAnsi="Cordia New" w:cs="Cordia New"/>
          <w:sz w:val="16"/>
          <w:szCs w:val="16"/>
        </w:rPr>
      </w:pPr>
    </w:p>
    <w:p w14:paraId="496B8C52" w14:textId="77777777" w:rsidR="00241856" w:rsidRPr="00BA7410" w:rsidRDefault="00241856" w:rsidP="00241856">
      <w:pPr>
        <w:ind w:left="851"/>
        <w:jc w:val="thaiDistribute"/>
        <w:rPr>
          <w:rFonts w:ascii="Cordia New" w:hAnsi="Cordia New" w:cs="Cordia New"/>
          <w:color w:val="000000"/>
          <w:sz w:val="28"/>
        </w:rPr>
      </w:pPr>
      <w:r w:rsidRPr="00BA7410">
        <w:rPr>
          <w:rFonts w:ascii="Cordia New" w:hAnsi="Cordia New" w:cs="Cordia New"/>
          <w:color w:val="000000"/>
          <w:sz w:val="28"/>
        </w:rPr>
        <w:t xml:space="preserve">On April </w:t>
      </w:r>
      <w:r w:rsidR="008D6A16" w:rsidRPr="00BA7410">
        <w:rPr>
          <w:rFonts w:ascii="Cordia New" w:hAnsi="Cordia New" w:cs="Cordia New"/>
          <w:color w:val="000000"/>
          <w:sz w:val="28"/>
        </w:rPr>
        <w:t>12</w:t>
      </w:r>
      <w:r w:rsidRPr="00BA7410">
        <w:rPr>
          <w:rFonts w:ascii="Cordia New" w:hAnsi="Cordia New" w:cs="Cordia New"/>
          <w:color w:val="000000"/>
          <w:sz w:val="28"/>
        </w:rPr>
        <w:t xml:space="preserve">, </w:t>
      </w:r>
      <w:r w:rsidR="008D6A16" w:rsidRPr="00BA7410">
        <w:rPr>
          <w:rFonts w:ascii="Cordia New" w:hAnsi="Cordia New" w:cs="Cordia New"/>
          <w:color w:val="000000"/>
          <w:sz w:val="28"/>
        </w:rPr>
        <w:t>2005</w:t>
      </w:r>
      <w:r w:rsidRPr="00BA7410">
        <w:rPr>
          <w:rFonts w:ascii="Cordia New" w:hAnsi="Cordia New" w:cs="Cordia New"/>
          <w:color w:val="000000"/>
          <w:sz w:val="28"/>
        </w:rPr>
        <w:t xml:space="preserve">, the shareholders reconsidered the resolutions of the shareholders’ meeting, convened on April </w:t>
      </w:r>
      <w:r w:rsidR="008D6A16" w:rsidRPr="00BA7410">
        <w:rPr>
          <w:rFonts w:ascii="Cordia New" w:hAnsi="Cordia New" w:cs="Cordia New"/>
          <w:color w:val="000000"/>
          <w:sz w:val="28"/>
        </w:rPr>
        <w:t>9</w:t>
      </w:r>
      <w:r w:rsidRPr="00BA7410">
        <w:rPr>
          <w:rFonts w:ascii="Cordia New" w:hAnsi="Cordia New" w:cs="Cordia New"/>
          <w:color w:val="000000"/>
          <w:sz w:val="28"/>
        </w:rPr>
        <w:t xml:space="preserve">, </w:t>
      </w:r>
      <w:r w:rsidR="008D6A16" w:rsidRPr="00BA7410">
        <w:rPr>
          <w:rFonts w:ascii="Cordia New" w:hAnsi="Cordia New" w:cs="Cordia New"/>
          <w:color w:val="000000"/>
          <w:sz w:val="28"/>
        </w:rPr>
        <w:t>2004</w:t>
      </w:r>
      <w:r w:rsidRPr="00BA7410">
        <w:rPr>
          <w:rFonts w:ascii="Cordia New" w:hAnsi="Cordia New" w:cs="Cordia New"/>
          <w:color w:val="000000"/>
          <w:sz w:val="28"/>
        </w:rPr>
        <w:t>, approving to issue bonds of the Bank and passed a resolution for the Bank to issue</w:t>
      </w:r>
      <w:r w:rsidRPr="00BA7410">
        <w:rPr>
          <w:rFonts w:ascii="Cordia New" w:hAnsi="Cordia New" w:cs="Cordia New"/>
          <w:color w:val="000000"/>
          <w:sz w:val="28"/>
          <w:cs/>
        </w:rPr>
        <w:t xml:space="preserve"> </w:t>
      </w:r>
      <w:r w:rsidRPr="00BA7410">
        <w:rPr>
          <w:rFonts w:ascii="Cordia New" w:hAnsi="Cordia New" w:cs="Cordia New"/>
          <w:color w:val="000000"/>
          <w:sz w:val="28"/>
        </w:rPr>
        <w:t xml:space="preserve">and offer subordinated bonds and/or unsubordinated bonds and/or perpetual bonds, both subordinated and unsubordinated, and/or subordinated convertible bonds and/or convertible bonds (together the “Bonds”) in an amount not exceeding USD </w:t>
      </w:r>
      <w:r w:rsidR="008D6A16" w:rsidRPr="00BA7410">
        <w:rPr>
          <w:rFonts w:ascii="Cordia New" w:hAnsi="Cordia New" w:cs="Cordia New"/>
          <w:color w:val="000000"/>
          <w:sz w:val="28"/>
        </w:rPr>
        <w:t>3</w:t>
      </w:r>
      <w:r w:rsidRPr="00BA7410">
        <w:rPr>
          <w:rFonts w:ascii="Cordia New" w:hAnsi="Cordia New" w:cs="Cordia New"/>
          <w:color w:val="000000"/>
          <w:sz w:val="28"/>
        </w:rPr>
        <w:t>,</w:t>
      </w:r>
      <w:r w:rsidR="008D6A16" w:rsidRPr="00BA7410">
        <w:rPr>
          <w:rFonts w:ascii="Cordia New" w:hAnsi="Cordia New" w:cs="Cordia New"/>
          <w:color w:val="000000"/>
          <w:sz w:val="28"/>
        </w:rPr>
        <w:t>000</w:t>
      </w:r>
      <w:r w:rsidRPr="00BA7410">
        <w:rPr>
          <w:rFonts w:ascii="Cordia New" w:hAnsi="Cordia New" w:cs="Cordia New"/>
          <w:color w:val="000000"/>
          <w:sz w:val="28"/>
        </w:rPr>
        <w:t xml:space="preserve"> million or its equivalent in other currencies, offered and sold in foreign markets and/or domestic markets to general public and/or institutional investors or investors with specific characteristics defined in the Notification of the Securities and Exchange Commission. The Bank may issue different types of Bonds in one issue simultaneously or in several issues at different times. The non-perpetual bonds shall have a maturity of not exceeding </w:t>
      </w:r>
      <w:r w:rsidR="008D6A16" w:rsidRPr="00BA7410">
        <w:rPr>
          <w:rFonts w:ascii="Cordia New" w:hAnsi="Cordia New" w:cs="Cordia New"/>
          <w:color w:val="000000"/>
          <w:sz w:val="28"/>
        </w:rPr>
        <w:t>100</w:t>
      </w:r>
      <w:r w:rsidRPr="00BA7410">
        <w:rPr>
          <w:rFonts w:ascii="Cordia New" w:hAnsi="Cordia New" w:cs="Cordia New"/>
          <w:color w:val="000000"/>
          <w:sz w:val="28"/>
        </w:rPr>
        <w:t xml:space="preserve"> years. The subordinated convertible bonds and/or </w:t>
      </w:r>
      <w:r w:rsidRPr="00BA7410">
        <w:rPr>
          <w:rFonts w:ascii="Cordia New" w:hAnsi="Cordia New" w:cs="Cordia New"/>
          <w:color w:val="000000"/>
          <w:spacing w:val="6"/>
          <w:sz w:val="28"/>
        </w:rPr>
        <w:t xml:space="preserve">convertible bonds shall have a maturity of not exceeding </w:t>
      </w:r>
      <w:r w:rsidR="008D6A16" w:rsidRPr="00BA7410">
        <w:rPr>
          <w:rFonts w:ascii="Cordia New" w:hAnsi="Cordia New" w:cs="Cordia New"/>
          <w:color w:val="000000"/>
          <w:spacing w:val="6"/>
          <w:sz w:val="28"/>
        </w:rPr>
        <w:t>30</w:t>
      </w:r>
      <w:r w:rsidRPr="00BA7410">
        <w:rPr>
          <w:rFonts w:ascii="Cordia New" w:hAnsi="Cordia New" w:cs="Cordia New"/>
          <w:color w:val="000000"/>
          <w:spacing w:val="6"/>
          <w:sz w:val="28"/>
        </w:rPr>
        <w:t xml:space="preserve"> years, and the amount of not exceeding</w:t>
      </w:r>
      <w:r w:rsidRPr="00BA7410">
        <w:rPr>
          <w:rFonts w:ascii="Cordia New" w:hAnsi="Cordia New" w:cs="Cordia New"/>
          <w:color w:val="000000"/>
          <w:sz w:val="28"/>
        </w:rPr>
        <w:t xml:space="preserve"> USD </w:t>
      </w:r>
      <w:r w:rsidR="008D6A16" w:rsidRPr="00BA7410">
        <w:rPr>
          <w:rFonts w:ascii="Cordia New" w:hAnsi="Cordia New" w:cs="Cordia New"/>
          <w:color w:val="000000"/>
          <w:sz w:val="28"/>
        </w:rPr>
        <w:t>1</w:t>
      </w:r>
      <w:r w:rsidRPr="00BA7410">
        <w:rPr>
          <w:rFonts w:ascii="Cordia New" w:hAnsi="Cordia New" w:cs="Cordia New"/>
          <w:color w:val="000000"/>
          <w:sz w:val="28"/>
        </w:rPr>
        <w:t>,</w:t>
      </w:r>
      <w:r w:rsidR="008D6A16" w:rsidRPr="00BA7410">
        <w:rPr>
          <w:rFonts w:ascii="Cordia New" w:hAnsi="Cordia New" w:cs="Cordia New"/>
          <w:color w:val="000000"/>
          <w:sz w:val="28"/>
        </w:rPr>
        <w:t>000</w:t>
      </w:r>
      <w:r w:rsidRPr="00BA7410">
        <w:rPr>
          <w:rFonts w:ascii="Cordia New" w:hAnsi="Cordia New" w:cs="Cordia New"/>
          <w:color w:val="000000"/>
          <w:sz w:val="28"/>
        </w:rPr>
        <w:t xml:space="preserve"> million or its equivalent in other currencies. The Board of Directors or the Executive Board of Directors shall be empowered to consider terms and conditions and other details for the issue and offering of the bonds.</w:t>
      </w:r>
      <w:r w:rsidRPr="00BA7410">
        <w:rPr>
          <w:rFonts w:ascii="Cordia New" w:hAnsi="Cordia New" w:cs="Cordia New"/>
          <w:color w:val="000000"/>
          <w:sz w:val="28"/>
          <w:cs/>
        </w:rPr>
        <w:t xml:space="preserve"> </w:t>
      </w:r>
      <w:r w:rsidRPr="00BA7410">
        <w:rPr>
          <w:rFonts w:ascii="Cordia New" w:hAnsi="Cordia New" w:cs="Cordia New"/>
          <w:color w:val="000000"/>
          <w:sz w:val="28"/>
        </w:rPr>
        <w:t xml:space="preserve">The shareholders also approved the allocation of </w:t>
      </w:r>
      <w:r w:rsidR="008D6A16" w:rsidRPr="00BA7410">
        <w:rPr>
          <w:rFonts w:ascii="Cordia New" w:hAnsi="Cordia New" w:cs="Cordia New"/>
          <w:color w:val="000000"/>
          <w:sz w:val="28"/>
        </w:rPr>
        <w:t>500</w:t>
      </w:r>
      <w:r w:rsidRPr="00BA7410">
        <w:rPr>
          <w:rFonts w:ascii="Cordia New" w:hAnsi="Cordia New" w:cs="Cordia New"/>
          <w:color w:val="000000"/>
          <w:sz w:val="28"/>
        </w:rPr>
        <w:t xml:space="preserve"> million common shares to accommodate the conversion right of the subordinated convertible bonds and/or convertible bonds (See Note </w:t>
      </w:r>
      <w:r w:rsidR="008D6A16" w:rsidRPr="00BA7410">
        <w:rPr>
          <w:rFonts w:ascii="Cordia New" w:hAnsi="Cordia New" w:cs="Cordia New"/>
          <w:color w:val="000000"/>
          <w:sz w:val="28"/>
        </w:rPr>
        <w:t>6</w:t>
      </w:r>
      <w:r w:rsidRPr="00BA7410">
        <w:rPr>
          <w:rFonts w:ascii="Cordia New" w:hAnsi="Cordia New" w:cs="Cordia New"/>
          <w:color w:val="000000"/>
          <w:sz w:val="28"/>
        </w:rPr>
        <w:t>.</w:t>
      </w:r>
      <w:r w:rsidR="008D6A16" w:rsidRPr="00BA7410">
        <w:rPr>
          <w:rFonts w:ascii="Cordia New" w:hAnsi="Cordia New" w:cs="Cordia New"/>
          <w:color w:val="000000"/>
          <w:sz w:val="28"/>
        </w:rPr>
        <w:t>24</w:t>
      </w:r>
      <w:r w:rsidRPr="00BA7410">
        <w:rPr>
          <w:rFonts w:ascii="Cordia New" w:hAnsi="Cordia New" w:cs="Cordia New"/>
          <w:color w:val="000000"/>
          <w:sz w:val="28"/>
        </w:rPr>
        <w:t>).</w:t>
      </w:r>
    </w:p>
    <w:p w14:paraId="3DF2FE81" w14:textId="77777777" w:rsidR="00241856" w:rsidRPr="00BA7410" w:rsidRDefault="00241856" w:rsidP="00241856">
      <w:pPr>
        <w:ind w:left="851"/>
        <w:jc w:val="thaiDistribute"/>
        <w:rPr>
          <w:rFonts w:ascii="Cordia New" w:hAnsi="Cordia New" w:cs="Cordia New"/>
          <w:color w:val="000000"/>
          <w:sz w:val="16"/>
          <w:szCs w:val="16"/>
        </w:rPr>
      </w:pPr>
    </w:p>
    <w:p w14:paraId="2E1A771A" w14:textId="77777777" w:rsidR="00241856" w:rsidRPr="00BA7410" w:rsidRDefault="00241856" w:rsidP="00241856">
      <w:pPr>
        <w:ind w:left="851"/>
        <w:jc w:val="thaiDistribute"/>
        <w:rPr>
          <w:rFonts w:ascii="Cordia New" w:hAnsi="Cordia New" w:cs="Cordia New"/>
          <w:color w:val="000000"/>
          <w:sz w:val="28"/>
        </w:rPr>
      </w:pPr>
      <w:r w:rsidRPr="00BA7410">
        <w:rPr>
          <w:rFonts w:ascii="Cordia New" w:hAnsi="Cordia New" w:cs="Cordia New"/>
          <w:color w:val="000000"/>
          <w:sz w:val="28"/>
        </w:rPr>
        <w:t xml:space="preserve">On April </w:t>
      </w:r>
      <w:r w:rsidR="008D6A16" w:rsidRPr="00BA7410">
        <w:rPr>
          <w:rFonts w:ascii="Cordia New" w:hAnsi="Cordia New" w:cs="Cordia New"/>
          <w:color w:val="000000"/>
          <w:sz w:val="28"/>
        </w:rPr>
        <w:t>12</w:t>
      </w:r>
      <w:r w:rsidRPr="00BA7410">
        <w:rPr>
          <w:rFonts w:ascii="Cordia New" w:hAnsi="Cordia New" w:cs="Cordia New"/>
          <w:color w:val="000000"/>
          <w:sz w:val="28"/>
        </w:rPr>
        <w:t xml:space="preserve">, </w:t>
      </w:r>
      <w:r w:rsidR="008D6A16" w:rsidRPr="00BA7410">
        <w:rPr>
          <w:rFonts w:ascii="Cordia New" w:hAnsi="Cordia New" w:cs="Cordia New"/>
          <w:color w:val="000000"/>
          <w:sz w:val="28"/>
        </w:rPr>
        <w:t>2007</w:t>
      </w:r>
      <w:r w:rsidRPr="00BA7410">
        <w:rPr>
          <w:rFonts w:ascii="Cordia New" w:hAnsi="Cordia New" w:cs="Cordia New"/>
          <w:color w:val="000000"/>
          <w:sz w:val="28"/>
        </w:rPr>
        <w:t xml:space="preserve">, the shareholders passed a resolution for the issuance of bonds, whether subordinated or unsubordinated and/or secured or unsecured, including but not limited to short-term bonds, derivative bonds </w:t>
      </w:r>
      <w:r w:rsidRPr="00BA7410">
        <w:rPr>
          <w:rFonts w:ascii="Cordia New" w:hAnsi="Cordia New" w:cs="Cordia New"/>
          <w:color w:val="000000"/>
          <w:sz w:val="28"/>
        </w:rPr>
        <w:lastRenderedPageBreak/>
        <w:t xml:space="preserve">and non-cumulative hybrid debt instruments with non-payment of interest in the years where the Bank does not report any profit (together the “Bonds”) in the amount not exceeding Baht </w:t>
      </w:r>
      <w:r w:rsidR="008D6A16" w:rsidRPr="00BA7410">
        <w:rPr>
          <w:rFonts w:ascii="Cordia New" w:hAnsi="Cordia New" w:cs="Cordia New"/>
          <w:color w:val="000000"/>
          <w:sz w:val="28"/>
        </w:rPr>
        <w:t>150</w:t>
      </w:r>
      <w:r w:rsidRPr="00BA7410">
        <w:rPr>
          <w:rFonts w:ascii="Cordia New" w:hAnsi="Cordia New" w:cs="Cordia New"/>
          <w:color w:val="000000"/>
          <w:sz w:val="28"/>
        </w:rPr>
        <w:t>,</w:t>
      </w:r>
      <w:r w:rsidR="008D6A16" w:rsidRPr="00BA7410">
        <w:rPr>
          <w:rFonts w:ascii="Cordia New" w:hAnsi="Cordia New" w:cs="Cordia New"/>
          <w:color w:val="000000"/>
          <w:sz w:val="28"/>
        </w:rPr>
        <w:t>000</w:t>
      </w:r>
      <w:r w:rsidRPr="00BA7410">
        <w:rPr>
          <w:rFonts w:ascii="Cordia New" w:hAnsi="Cordia New" w:cs="Cordia New"/>
          <w:color w:val="000000"/>
          <w:sz w:val="28"/>
        </w:rPr>
        <w:t xml:space="preserve"> million or its equivalent in other currencies to be offered for sale in domestic markets and/or in foreign markets to the general public, and/or institutional investors or investors with specific characteristics as defined in the Notification of the Securities and Exchange Commission. At any point in time, the Bank may offer for sale Bonds in an amount within such limit less the amount of Bonds already issued under such limit but not yet redeemed at that point in time. The Bank may issue and offer for sale different types of Bonds simultaneously in one issue at the same time or in several issues at different times and/or as a program and/or on a revolving basis and may issue and offer for sale Bonds in conjunction with or at the same time with other securities, provided that the Bonds, other than perpetual bonds, shall have a maturity of not exceeding </w:t>
      </w:r>
      <w:r w:rsidR="008D6A16" w:rsidRPr="00BA7410">
        <w:rPr>
          <w:rFonts w:ascii="Cordia New" w:hAnsi="Cordia New" w:cs="Cordia New"/>
          <w:color w:val="000000"/>
          <w:sz w:val="28"/>
        </w:rPr>
        <w:t>100</w:t>
      </w:r>
      <w:r w:rsidRPr="00BA7410">
        <w:rPr>
          <w:rFonts w:ascii="Cordia New" w:hAnsi="Cordia New" w:cs="Cordia New"/>
          <w:color w:val="000000"/>
          <w:sz w:val="28"/>
        </w:rPr>
        <w:t xml:space="preserve"> years. The Bank may be granted the right to redeem the Bonds prior to their maturities, and/or the bondholders may be granted the right to call the Bank to redeem the Bonds prior to their maturities, in accordance with the condition of the Bonds. The Board of Directors or the Board of Executive Directors shall be empowered to consider terms and conditions and other details for the issue and offering of the bonds.</w:t>
      </w:r>
    </w:p>
    <w:p w14:paraId="4857EAED" w14:textId="77777777" w:rsidR="00241856" w:rsidRPr="00BA7410" w:rsidRDefault="00241856" w:rsidP="00241856">
      <w:pPr>
        <w:ind w:left="851"/>
        <w:jc w:val="thaiDistribute"/>
        <w:rPr>
          <w:rFonts w:ascii="Cordia New" w:hAnsi="Cordia New" w:cs="Cordia New"/>
          <w:color w:val="000000"/>
          <w:sz w:val="16"/>
          <w:szCs w:val="16"/>
        </w:rPr>
      </w:pPr>
    </w:p>
    <w:p w14:paraId="6FDC4EB3" w14:textId="77777777" w:rsidR="00241856" w:rsidRPr="00BA7410" w:rsidRDefault="00241856" w:rsidP="00241856">
      <w:pPr>
        <w:ind w:left="851"/>
        <w:jc w:val="thaiDistribute"/>
        <w:rPr>
          <w:rFonts w:ascii="Cordia New" w:hAnsi="Cordia New" w:cs="Cordia New"/>
          <w:color w:val="000000"/>
          <w:sz w:val="28"/>
        </w:rPr>
      </w:pPr>
      <w:r w:rsidRPr="00BA7410">
        <w:rPr>
          <w:rFonts w:ascii="Cordia New" w:hAnsi="Cordia New" w:cs="Cordia New"/>
          <w:color w:val="000000"/>
          <w:sz w:val="28"/>
        </w:rPr>
        <w:t xml:space="preserve">On April </w:t>
      </w:r>
      <w:r w:rsidR="008D6A16" w:rsidRPr="00BA7410">
        <w:rPr>
          <w:rFonts w:ascii="Cordia New" w:hAnsi="Cordia New" w:cs="Cordia New"/>
          <w:color w:val="000000"/>
          <w:sz w:val="28"/>
        </w:rPr>
        <w:t>12</w:t>
      </w:r>
      <w:r w:rsidRPr="00BA7410">
        <w:rPr>
          <w:rFonts w:ascii="Cordia New" w:hAnsi="Cordia New" w:cs="Cordia New"/>
          <w:color w:val="000000"/>
          <w:sz w:val="28"/>
        </w:rPr>
        <w:t xml:space="preserve">, </w:t>
      </w:r>
      <w:r w:rsidR="008D6A16" w:rsidRPr="00BA7410">
        <w:rPr>
          <w:rFonts w:ascii="Cordia New" w:hAnsi="Cordia New" w:cs="Cordia New"/>
          <w:color w:val="000000"/>
          <w:sz w:val="28"/>
        </w:rPr>
        <w:t>2013</w:t>
      </w:r>
      <w:r w:rsidRPr="00BA7410">
        <w:rPr>
          <w:rFonts w:ascii="Cordia New" w:hAnsi="Cordia New" w:cs="Cordia New"/>
          <w:color w:val="000000"/>
          <w:sz w:val="28"/>
        </w:rPr>
        <w:t xml:space="preserve">, the shareholders passed a resolution for the issuance of bonds, whether subordinated or unsubordinated and/or secured or unsecured, including but not limited to short-term bonds, derivative bonds, perpetual bonds and non-cumulative hybrid debt instruments with non-payment of interest in the years where the Bank does not report any profit (together the “Bonds”) in the amount not exceeding Baht </w:t>
      </w:r>
      <w:r w:rsidR="008D6A16" w:rsidRPr="00BA7410">
        <w:rPr>
          <w:rFonts w:ascii="Cordia New" w:hAnsi="Cordia New" w:cs="Cordia New"/>
          <w:color w:val="000000"/>
          <w:sz w:val="28"/>
        </w:rPr>
        <w:t>150</w:t>
      </w:r>
      <w:r w:rsidRPr="00BA7410">
        <w:rPr>
          <w:rFonts w:ascii="Cordia New" w:hAnsi="Cordia New" w:cs="Cordia New"/>
          <w:color w:val="000000"/>
          <w:sz w:val="28"/>
        </w:rPr>
        <w:t>,</w:t>
      </w:r>
      <w:r w:rsidR="008D6A16" w:rsidRPr="00BA7410">
        <w:rPr>
          <w:rFonts w:ascii="Cordia New" w:hAnsi="Cordia New" w:cs="Cordia New"/>
          <w:color w:val="000000"/>
          <w:sz w:val="28"/>
        </w:rPr>
        <w:t>000</w:t>
      </w:r>
      <w:r w:rsidRPr="00BA7410">
        <w:rPr>
          <w:rFonts w:ascii="Cordia New" w:hAnsi="Cordia New" w:cs="Cordia New"/>
          <w:color w:val="000000"/>
          <w:sz w:val="28"/>
        </w:rPr>
        <w:t xml:space="preserve"> million or its equivalent in other currencies to be offered for sale in domestic markets and/or in foreign markets to the general public, and/or institutional investors or investors with specific characteristics as defined in the Notification of the Securities and Exchange Commission. At any point in time, the Bank may offer for sale Bonds in an amount within such limit less the amount of Bonds already issued under such limit but not yet redeemed at that point in time. The Bank may issue and offer for sale different types of Bonds simultaneously in one issue at the same time or in several issues at different times and/or as a program and/or on a revolving basis and may issue and offer for sale Bonds in conjunction with or at the same time with other securities, </w:t>
      </w:r>
      <w:r w:rsidRPr="00BA7410">
        <w:rPr>
          <w:rFonts w:ascii="Cordia New" w:hAnsi="Cordia New" w:cs="Cordia New"/>
          <w:color w:val="000000"/>
          <w:spacing w:val="4"/>
          <w:sz w:val="28"/>
        </w:rPr>
        <w:t xml:space="preserve">provided that the Bonds, other than perpetual bonds, shall have a maturity of not exceeding </w:t>
      </w:r>
      <w:r w:rsidR="008D6A16" w:rsidRPr="00BA7410">
        <w:rPr>
          <w:rFonts w:ascii="Cordia New" w:hAnsi="Cordia New" w:cs="Cordia New"/>
          <w:color w:val="000000"/>
          <w:spacing w:val="4"/>
          <w:sz w:val="28"/>
        </w:rPr>
        <w:t>100</w:t>
      </w:r>
      <w:r w:rsidRPr="00BA7410">
        <w:rPr>
          <w:rFonts w:ascii="Cordia New" w:hAnsi="Cordia New" w:cs="Cordia New"/>
          <w:color w:val="000000"/>
          <w:spacing w:val="4"/>
          <w:sz w:val="28"/>
        </w:rPr>
        <w:t xml:space="preserve"> years.</w:t>
      </w:r>
      <w:r w:rsidRPr="00BA7410">
        <w:rPr>
          <w:rFonts w:ascii="Cordia New" w:hAnsi="Cordia New" w:cs="Cordia New"/>
          <w:color w:val="000000"/>
          <w:sz w:val="28"/>
        </w:rPr>
        <w:t xml:space="preserve"> </w:t>
      </w:r>
      <w:r w:rsidRPr="00BA7410">
        <w:rPr>
          <w:rFonts w:ascii="Cordia New" w:hAnsi="Cordia New" w:cs="Cordia New"/>
          <w:color w:val="000000"/>
          <w:spacing w:val="-2"/>
          <w:sz w:val="28"/>
        </w:rPr>
        <w:t>The Bank may be granted the right to redeem the Bonds prior to their maturities, and/or the bondholders may be</w:t>
      </w:r>
      <w:r w:rsidRPr="00BA7410">
        <w:rPr>
          <w:rFonts w:ascii="Cordia New" w:hAnsi="Cordia New" w:cs="Cordia New"/>
          <w:color w:val="000000"/>
          <w:sz w:val="28"/>
        </w:rPr>
        <w:t xml:space="preserve"> granted the right to call the Bank to redeem the Bonds prior to their maturities, in accordance with the terms and conditions of the Bonds. The Board of Directors or the Board of Executive Directors shall be empowered to consider conditions and other details for the issue and offering of the bonds.</w:t>
      </w:r>
    </w:p>
    <w:p w14:paraId="71C4299A" w14:textId="77777777" w:rsidR="00241856" w:rsidRPr="00BA7410" w:rsidRDefault="00241856" w:rsidP="00241856">
      <w:pPr>
        <w:ind w:left="851"/>
        <w:jc w:val="thaiDistribute"/>
        <w:rPr>
          <w:rFonts w:ascii="Cordia New" w:hAnsi="Cordia New" w:cs="Cordia New"/>
          <w:color w:val="000000"/>
          <w:sz w:val="16"/>
          <w:szCs w:val="16"/>
        </w:rPr>
      </w:pPr>
    </w:p>
    <w:p w14:paraId="1F5992A4" w14:textId="77777777" w:rsidR="00241856" w:rsidRPr="00BA7410" w:rsidRDefault="00241856" w:rsidP="00241856">
      <w:pPr>
        <w:ind w:left="855"/>
        <w:jc w:val="thaiDistribute"/>
        <w:rPr>
          <w:rFonts w:ascii="Cordia New" w:hAnsi="Cordia New"/>
          <w:color w:val="000000"/>
          <w:sz w:val="16"/>
          <w:szCs w:val="16"/>
        </w:rPr>
      </w:pPr>
      <w:r w:rsidRPr="00BA7410">
        <w:rPr>
          <w:rFonts w:ascii="Cordia New" w:hAnsi="Cordia New"/>
          <w:color w:val="000000"/>
          <w:sz w:val="28"/>
        </w:rPr>
        <w:t xml:space="preserve">On September </w:t>
      </w:r>
      <w:r w:rsidR="008D6A16" w:rsidRPr="00BA7410">
        <w:rPr>
          <w:rFonts w:ascii="Cordia New" w:hAnsi="Cordia New"/>
          <w:color w:val="000000"/>
          <w:sz w:val="28"/>
        </w:rPr>
        <w:t>19</w:t>
      </w:r>
      <w:r w:rsidRPr="00BA7410">
        <w:rPr>
          <w:rFonts w:ascii="Cordia New" w:hAnsi="Cordia New"/>
          <w:color w:val="000000"/>
          <w:sz w:val="28"/>
        </w:rPr>
        <w:t xml:space="preserve">, </w:t>
      </w:r>
      <w:r w:rsidR="008D6A16" w:rsidRPr="00BA7410">
        <w:rPr>
          <w:rFonts w:ascii="Cordia New" w:hAnsi="Cordia New"/>
          <w:color w:val="000000"/>
          <w:sz w:val="28"/>
        </w:rPr>
        <w:t>2018</w:t>
      </w:r>
      <w:r w:rsidRPr="00BA7410">
        <w:rPr>
          <w:rFonts w:ascii="Cordia New" w:hAnsi="Cordia New"/>
          <w:color w:val="000000"/>
          <w:sz w:val="28"/>
        </w:rPr>
        <w:t xml:space="preserve">, the Bank issued and offered </w:t>
      </w:r>
      <w:r w:rsidR="008D6A16" w:rsidRPr="00BA7410">
        <w:rPr>
          <w:rFonts w:ascii="Cordia New" w:hAnsi="Cordia New"/>
          <w:color w:val="000000"/>
          <w:sz w:val="28"/>
        </w:rPr>
        <w:t>2</w:t>
      </w:r>
      <w:r w:rsidRPr="00BA7410">
        <w:rPr>
          <w:rFonts w:ascii="Cordia New" w:hAnsi="Cordia New"/>
          <w:color w:val="000000"/>
          <w:sz w:val="28"/>
        </w:rPr>
        <w:t xml:space="preserve"> series of senior unsecured notes for sale to foreign </w:t>
      </w:r>
      <w:r w:rsidRPr="00BA7410">
        <w:rPr>
          <w:rFonts w:ascii="Cordia New" w:hAnsi="Cordia New"/>
          <w:color w:val="000000"/>
          <w:spacing w:val="4"/>
          <w:sz w:val="28"/>
        </w:rPr>
        <w:t xml:space="preserve">investors according to the resolution of the </w:t>
      </w:r>
      <w:r w:rsidR="008D6A16" w:rsidRPr="00BA7410">
        <w:rPr>
          <w:rFonts w:ascii="Cordia New" w:hAnsi="Cordia New"/>
          <w:color w:val="000000"/>
          <w:spacing w:val="4"/>
          <w:sz w:val="28"/>
        </w:rPr>
        <w:t>14</w:t>
      </w:r>
      <w:r w:rsidRPr="00BA7410">
        <w:rPr>
          <w:rFonts w:ascii="Cordia New" w:hAnsi="Cordia New"/>
          <w:color w:val="000000"/>
          <w:spacing w:val="4"/>
          <w:sz w:val="28"/>
          <w:vertAlign w:val="superscript"/>
        </w:rPr>
        <w:t>th</w:t>
      </w:r>
      <w:r w:rsidRPr="00BA7410">
        <w:rPr>
          <w:rFonts w:ascii="Cordia New" w:hAnsi="Cordia New"/>
          <w:color w:val="000000"/>
          <w:spacing w:val="4"/>
          <w:sz w:val="28"/>
        </w:rPr>
        <w:t xml:space="preserve"> Annual Ordinary Meeting of Shareholders convened on</w:t>
      </w:r>
      <w:r w:rsidRPr="00BA7410">
        <w:rPr>
          <w:rFonts w:ascii="Cordia New" w:hAnsi="Cordia New"/>
          <w:color w:val="000000"/>
          <w:spacing w:val="6"/>
          <w:sz w:val="28"/>
        </w:rPr>
        <w:t xml:space="preserve"> </w:t>
      </w:r>
      <w:r w:rsidRPr="00BA7410">
        <w:rPr>
          <w:rFonts w:ascii="Cordia New" w:hAnsi="Cordia New"/>
          <w:color w:val="000000"/>
          <w:sz w:val="28"/>
        </w:rPr>
        <w:t xml:space="preserve">April </w:t>
      </w:r>
      <w:r w:rsidR="008D6A16" w:rsidRPr="00BA7410">
        <w:rPr>
          <w:rFonts w:ascii="Cordia New" w:hAnsi="Cordia New"/>
          <w:color w:val="000000"/>
          <w:sz w:val="28"/>
        </w:rPr>
        <w:t>12</w:t>
      </w:r>
      <w:r w:rsidRPr="00BA7410">
        <w:rPr>
          <w:rFonts w:ascii="Cordia New" w:hAnsi="Cordia New"/>
          <w:color w:val="000000"/>
          <w:sz w:val="28"/>
        </w:rPr>
        <w:t xml:space="preserve">, </w:t>
      </w:r>
      <w:r w:rsidR="008D6A16" w:rsidRPr="00BA7410">
        <w:rPr>
          <w:rFonts w:ascii="Cordia New" w:hAnsi="Cordia New"/>
          <w:color w:val="000000"/>
          <w:sz w:val="28"/>
        </w:rPr>
        <w:t>2007</w:t>
      </w:r>
      <w:r w:rsidRPr="00BA7410">
        <w:rPr>
          <w:rFonts w:ascii="Cordia New" w:hAnsi="Cordia New"/>
          <w:color w:val="000000"/>
          <w:sz w:val="28"/>
          <w:cs/>
        </w:rPr>
        <w:t xml:space="preserve"> </w:t>
      </w:r>
      <w:r w:rsidRPr="00BA7410">
        <w:rPr>
          <w:rFonts w:ascii="Cordia New" w:hAnsi="Cordia New"/>
          <w:color w:val="000000"/>
          <w:sz w:val="28"/>
        </w:rPr>
        <w:t xml:space="preserve">consisting of senior unsecured notes with a maturity of </w:t>
      </w:r>
      <w:r w:rsidR="008D6A16" w:rsidRPr="00BA7410">
        <w:rPr>
          <w:rFonts w:ascii="Cordia New" w:hAnsi="Cordia New"/>
          <w:color w:val="000000"/>
          <w:sz w:val="28"/>
        </w:rPr>
        <w:t>5</w:t>
      </w:r>
      <w:r w:rsidRPr="00BA7410">
        <w:rPr>
          <w:rFonts w:ascii="Cordia New" w:hAnsi="Cordia New"/>
          <w:color w:val="000000"/>
          <w:sz w:val="28"/>
        </w:rPr>
        <w:t>.</w:t>
      </w:r>
      <w:r w:rsidR="008D6A16" w:rsidRPr="00BA7410">
        <w:rPr>
          <w:rFonts w:ascii="Cordia New" w:hAnsi="Cordia New"/>
          <w:color w:val="000000"/>
          <w:sz w:val="28"/>
        </w:rPr>
        <w:t>5</w:t>
      </w:r>
      <w:r w:rsidRPr="00BA7410">
        <w:rPr>
          <w:rFonts w:ascii="Cordia New" w:hAnsi="Cordia New"/>
          <w:color w:val="000000"/>
          <w:sz w:val="28"/>
        </w:rPr>
        <w:t xml:space="preserve"> years at a coupon of </w:t>
      </w:r>
      <w:r w:rsidR="008D6A16" w:rsidRPr="00BA7410">
        <w:rPr>
          <w:rFonts w:ascii="Cordia New" w:hAnsi="Cordia New"/>
          <w:color w:val="000000"/>
          <w:sz w:val="28"/>
        </w:rPr>
        <w:t>4</w:t>
      </w:r>
      <w:r w:rsidRPr="00BA7410">
        <w:rPr>
          <w:rFonts w:ascii="Cordia New" w:hAnsi="Cordia New"/>
          <w:color w:val="000000"/>
          <w:sz w:val="28"/>
        </w:rPr>
        <w:t>.</w:t>
      </w:r>
      <w:r w:rsidR="008D6A16" w:rsidRPr="00BA7410">
        <w:rPr>
          <w:rFonts w:ascii="Cordia New" w:hAnsi="Cordia New"/>
          <w:color w:val="000000"/>
          <w:sz w:val="28"/>
        </w:rPr>
        <w:t>05</w:t>
      </w:r>
      <w:r w:rsidRPr="00BA7410">
        <w:rPr>
          <w:rFonts w:ascii="Cordia New" w:hAnsi="Cordia New"/>
          <w:color w:val="000000"/>
          <w:sz w:val="28"/>
        </w:rPr>
        <w:t xml:space="preserve">% p.a., </w:t>
      </w:r>
      <w:r w:rsidRPr="00BA7410">
        <w:rPr>
          <w:rFonts w:ascii="Cordia New" w:hAnsi="Cordia New"/>
          <w:color w:val="000000"/>
          <w:spacing w:val="-2"/>
          <w:sz w:val="28"/>
        </w:rPr>
        <w:t xml:space="preserve">amounting to USD </w:t>
      </w:r>
      <w:r w:rsidR="008D6A16" w:rsidRPr="00BA7410">
        <w:rPr>
          <w:rFonts w:ascii="Cordia New" w:hAnsi="Cordia New"/>
          <w:color w:val="000000"/>
          <w:spacing w:val="-2"/>
          <w:sz w:val="28"/>
        </w:rPr>
        <w:t>600</w:t>
      </w:r>
      <w:r w:rsidRPr="00BA7410">
        <w:rPr>
          <w:rFonts w:ascii="Cordia New" w:hAnsi="Cordia New"/>
          <w:color w:val="000000"/>
          <w:spacing w:val="-2"/>
          <w:sz w:val="28"/>
        </w:rPr>
        <w:t xml:space="preserve"> million and senior unsecured notes with a maturity of </w:t>
      </w:r>
      <w:r w:rsidR="008D6A16" w:rsidRPr="00BA7410">
        <w:rPr>
          <w:rFonts w:ascii="Cordia New" w:hAnsi="Cordia New"/>
          <w:color w:val="000000"/>
          <w:spacing w:val="-2"/>
          <w:sz w:val="28"/>
        </w:rPr>
        <w:t>10</w:t>
      </w:r>
      <w:r w:rsidRPr="00BA7410">
        <w:rPr>
          <w:rFonts w:ascii="Cordia New" w:hAnsi="Cordia New"/>
          <w:color w:val="000000"/>
          <w:spacing w:val="-2"/>
          <w:sz w:val="28"/>
        </w:rPr>
        <w:t xml:space="preserve"> years at a coupon of </w:t>
      </w:r>
      <w:r w:rsidR="008D6A16" w:rsidRPr="00BA7410">
        <w:rPr>
          <w:rFonts w:ascii="Cordia New" w:hAnsi="Cordia New"/>
          <w:color w:val="000000"/>
          <w:spacing w:val="-2"/>
          <w:sz w:val="28"/>
        </w:rPr>
        <w:t>4</w:t>
      </w:r>
      <w:r w:rsidRPr="00BA7410">
        <w:rPr>
          <w:rFonts w:ascii="Cordia New" w:hAnsi="Cordia New"/>
          <w:color w:val="000000"/>
          <w:spacing w:val="-2"/>
          <w:sz w:val="28"/>
        </w:rPr>
        <w:t>.</w:t>
      </w:r>
      <w:r w:rsidR="008D6A16" w:rsidRPr="00BA7410">
        <w:rPr>
          <w:rFonts w:ascii="Cordia New" w:hAnsi="Cordia New"/>
          <w:color w:val="000000"/>
          <w:spacing w:val="-2"/>
          <w:sz w:val="28"/>
        </w:rPr>
        <w:t>45</w:t>
      </w:r>
      <w:r w:rsidRPr="00BA7410">
        <w:rPr>
          <w:rFonts w:ascii="Cordia New" w:hAnsi="Cordia New"/>
          <w:color w:val="000000"/>
          <w:spacing w:val="-2"/>
          <w:sz w:val="28"/>
        </w:rPr>
        <w:t>% p.a.,</w:t>
      </w:r>
      <w:r w:rsidRPr="00BA7410">
        <w:rPr>
          <w:rFonts w:ascii="Cordia New" w:hAnsi="Cordia New"/>
          <w:color w:val="000000"/>
          <w:sz w:val="28"/>
        </w:rPr>
        <w:t xml:space="preserve"> </w:t>
      </w:r>
      <w:r w:rsidRPr="00BA7410">
        <w:rPr>
          <w:rFonts w:ascii="Cordia New" w:hAnsi="Cordia New"/>
          <w:color w:val="000000"/>
          <w:sz w:val="28"/>
        </w:rPr>
        <w:lastRenderedPageBreak/>
        <w:t xml:space="preserve">amounting to USD </w:t>
      </w:r>
      <w:r w:rsidR="008D6A16" w:rsidRPr="00BA7410">
        <w:rPr>
          <w:rFonts w:ascii="Cordia New" w:hAnsi="Cordia New"/>
          <w:color w:val="000000"/>
          <w:sz w:val="28"/>
        </w:rPr>
        <w:t>600</w:t>
      </w:r>
      <w:r w:rsidRPr="00BA7410">
        <w:rPr>
          <w:rFonts w:ascii="Cordia New" w:hAnsi="Cordia New"/>
          <w:color w:val="000000"/>
          <w:sz w:val="28"/>
        </w:rPr>
        <w:t xml:space="preserve"> million. The Bank received net proceeds from the sale of senior unsecured notes amounting to USD</w:t>
      </w:r>
      <w:r w:rsidRPr="00BA7410">
        <w:rPr>
          <w:rFonts w:ascii="Cordia New" w:hAnsi="Cordia New"/>
          <w:color w:val="000000"/>
          <w:sz w:val="28"/>
          <w:cs/>
        </w:rPr>
        <w:t xml:space="preserve"> </w:t>
      </w:r>
      <w:r w:rsidR="008D6A16" w:rsidRPr="00BA7410">
        <w:rPr>
          <w:rFonts w:ascii="Cordia New" w:hAnsi="Cordia New"/>
          <w:color w:val="000000"/>
          <w:sz w:val="28"/>
        </w:rPr>
        <w:t>1</w:t>
      </w:r>
      <w:r w:rsidRPr="00BA7410">
        <w:rPr>
          <w:rFonts w:ascii="Cordia New" w:hAnsi="Cordia New"/>
          <w:color w:val="000000"/>
          <w:sz w:val="28"/>
        </w:rPr>
        <w:t>,</w:t>
      </w:r>
      <w:r w:rsidR="008D6A16" w:rsidRPr="00BA7410">
        <w:rPr>
          <w:rFonts w:ascii="Cordia New" w:hAnsi="Cordia New"/>
          <w:color w:val="000000"/>
          <w:sz w:val="28"/>
        </w:rPr>
        <w:t>198</w:t>
      </w:r>
      <w:r w:rsidRPr="00BA7410">
        <w:rPr>
          <w:rFonts w:ascii="Cordia New" w:hAnsi="Cordia New"/>
          <w:color w:val="000000"/>
          <w:sz w:val="28"/>
        </w:rPr>
        <w:t xml:space="preserve"> million.</w:t>
      </w:r>
      <w:r w:rsidR="00D11985" w:rsidRPr="00BA7410">
        <w:rPr>
          <w:rFonts w:ascii="Cordia New" w:hAnsi="Cordia New"/>
          <w:color w:val="000000"/>
          <w:sz w:val="28"/>
        </w:rPr>
        <w:t xml:space="preserve"> </w:t>
      </w:r>
      <w:r w:rsidR="00D11985" w:rsidRPr="00BA7410">
        <w:rPr>
          <w:rFonts w:ascii="Cordia New" w:hAnsi="Cordia New" w:cs="Cordia New"/>
          <w:color w:val="000000"/>
          <w:spacing w:val="6"/>
          <w:sz w:val="28"/>
        </w:rPr>
        <w:t xml:space="preserve">On March 19, 2024, the Bank redeemed senior unsecured notes with </w:t>
      </w:r>
      <w:r w:rsidR="00D11985" w:rsidRPr="00BA7410">
        <w:rPr>
          <w:rFonts w:ascii="Cordia New" w:hAnsi="Cordia New" w:cs="Cordia New"/>
          <w:color w:val="000000"/>
          <w:sz w:val="28"/>
        </w:rPr>
        <w:t>a maturity of 5.5 years</w:t>
      </w:r>
      <w:r w:rsidR="00D11985" w:rsidRPr="00BA7410">
        <w:rPr>
          <w:rFonts w:ascii="Cordia New" w:hAnsi="Cordia New" w:cs="Cordia New" w:hint="cs"/>
          <w:color w:val="000000"/>
          <w:sz w:val="28"/>
          <w:cs/>
        </w:rPr>
        <w:t xml:space="preserve"> </w:t>
      </w:r>
      <w:r w:rsidR="00D11985" w:rsidRPr="00BA7410">
        <w:rPr>
          <w:rFonts w:ascii="Cordia New" w:hAnsi="Cordia New" w:cs="Cordia New"/>
          <w:color w:val="000000"/>
          <w:sz w:val="28"/>
        </w:rPr>
        <w:t>at a coupon of 4.05% p.a., amounting to USD 600 million.</w:t>
      </w:r>
    </w:p>
    <w:p w14:paraId="4A5B539A" w14:textId="77777777" w:rsidR="00241856" w:rsidRPr="00BA7410" w:rsidRDefault="00241856" w:rsidP="00241856">
      <w:pPr>
        <w:ind w:left="855"/>
        <w:jc w:val="thaiDistribute"/>
        <w:rPr>
          <w:rFonts w:ascii="Cordia New" w:hAnsi="Cordia New"/>
          <w:color w:val="000000"/>
          <w:sz w:val="16"/>
          <w:szCs w:val="16"/>
        </w:rPr>
      </w:pPr>
    </w:p>
    <w:p w14:paraId="2CA3135D" w14:textId="77777777" w:rsidR="00241856" w:rsidRPr="00BA7410" w:rsidRDefault="00241856" w:rsidP="00241856">
      <w:pPr>
        <w:ind w:left="855"/>
        <w:jc w:val="thaiDistribute"/>
        <w:rPr>
          <w:rFonts w:ascii="Cordia New" w:hAnsi="Cordia New" w:cs="Cordia New"/>
          <w:color w:val="000000"/>
          <w:sz w:val="28"/>
        </w:rPr>
      </w:pPr>
      <w:r w:rsidRPr="00BA7410">
        <w:rPr>
          <w:rFonts w:ascii="Cordia New" w:hAnsi="Cordia New" w:cs="Cordia New"/>
          <w:color w:val="000000"/>
          <w:sz w:val="28"/>
        </w:rPr>
        <w:t xml:space="preserve">On June </w:t>
      </w:r>
      <w:r w:rsidR="008D6A16" w:rsidRPr="00BA7410">
        <w:rPr>
          <w:rFonts w:ascii="Cordia New" w:hAnsi="Cordia New" w:cs="Cordia New"/>
          <w:color w:val="000000"/>
          <w:sz w:val="28"/>
        </w:rPr>
        <w:t>15</w:t>
      </w:r>
      <w:r w:rsidRPr="00BA7410">
        <w:rPr>
          <w:rFonts w:ascii="Cordia New" w:hAnsi="Cordia New" w:cs="Cordia New"/>
          <w:color w:val="000000"/>
          <w:sz w:val="28"/>
        </w:rPr>
        <w:t xml:space="preserve">, </w:t>
      </w:r>
      <w:r w:rsidR="008D6A16" w:rsidRPr="00BA7410">
        <w:rPr>
          <w:rFonts w:ascii="Cordia New" w:hAnsi="Cordia New" w:cs="Cordia New"/>
          <w:color w:val="000000"/>
          <w:sz w:val="28"/>
        </w:rPr>
        <w:t>2022</w:t>
      </w:r>
      <w:r w:rsidRPr="00BA7410">
        <w:rPr>
          <w:rFonts w:ascii="Cordia New" w:hAnsi="Cordia New" w:cs="Cordia New"/>
          <w:color w:val="000000"/>
          <w:sz w:val="28"/>
        </w:rPr>
        <w:t xml:space="preserve">, the Bank issued and offered senior unsecured notes with a trustee to offshore investors for sale to foreign investors according to the resolution of the </w:t>
      </w:r>
      <w:r w:rsidR="008D6A16" w:rsidRPr="00BA7410">
        <w:rPr>
          <w:rFonts w:ascii="Cordia New" w:hAnsi="Cordia New" w:cs="Cordia New"/>
          <w:color w:val="000000"/>
          <w:sz w:val="28"/>
        </w:rPr>
        <w:t>20</w:t>
      </w:r>
      <w:r w:rsidRPr="00BA7410">
        <w:rPr>
          <w:rFonts w:ascii="Cordia New" w:hAnsi="Cordia New" w:cs="Cordia New"/>
          <w:color w:val="000000"/>
          <w:sz w:val="28"/>
        </w:rPr>
        <w:t xml:space="preserve">th Annual Ordinary Meeting of Shareholders </w:t>
      </w:r>
      <w:r w:rsidRPr="00BA7410">
        <w:rPr>
          <w:rFonts w:ascii="Cordia New" w:hAnsi="Cordia New" w:cs="Cordia New"/>
          <w:color w:val="000000"/>
          <w:spacing w:val="-2"/>
          <w:sz w:val="28"/>
        </w:rPr>
        <w:t xml:space="preserve">convened on April </w:t>
      </w:r>
      <w:r w:rsidR="008D6A16" w:rsidRPr="00BA7410">
        <w:rPr>
          <w:rFonts w:ascii="Cordia New" w:hAnsi="Cordia New" w:cs="Cordia New"/>
          <w:color w:val="000000"/>
          <w:spacing w:val="-2"/>
          <w:sz w:val="28"/>
        </w:rPr>
        <w:t>12</w:t>
      </w:r>
      <w:r w:rsidRPr="00BA7410">
        <w:rPr>
          <w:rFonts w:ascii="Cordia New" w:hAnsi="Cordia New" w:cs="Cordia New"/>
          <w:color w:val="000000"/>
          <w:spacing w:val="-2"/>
          <w:sz w:val="28"/>
        </w:rPr>
        <w:t xml:space="preserve">, </w:t>
      </w:r>
      <w:r w:rsidR="008D6A16" w:rsidRPr="00BA7410">
        <w:rPr>
          <w:rFonts w:ascii="Cordia New" w:hAnsi="Cordia New" w:cs="Cordia New"/>
          <w:color w:val="000000"/>
          <w:spacing w:val="-2"/>
          <w:sz w:val="28"/>
        </w:rPr>
        <w:t>2013</w:t>
      </w:r>
      <w:r w:rsidRPr="00BA7410">
        <w:rPr>
          <w:rFonts w:ascii="Cordia New" w:hAnsi="Cordia New" w:cs="Cordia New"/>
          <w:color w:val="000000"/>
          <w:spacing w:val="-2"/>
          <w:sz w:val="28"/>
          <w:cs/>
        </w:rPr>
        <w:t xml:space="preserve"> </w:t>
      </w:r>
      <w:r w:rsidRPr="00BA7410">
        <w:rPr>
          <w:rFonts w:ascii="Cordia New" w:hAnsi="Cordia New" w:cs="Cordia New"/>
          <w:color w:val="000000"/>
          <w:spacing w:val="-2"/>
          <w:sz w:val="28"/>
        </w:rPr>
        <w:t xml:space="preserve">with a maturity of </w:t>
      </w:r>
      <w:r w:rsidR="008D6A16" w:rsidRPr="00BA7410">
        <w:rPr>
          <w:rFonts w:ascii="Cordia New" w:hAnsi="Cordia New" w:cs="Cordia New"/>
          <w:color w:val="000000"/>
          <w:spacing w:val="-2"/>
          <w:sz w:val="28"/>
        </w:rPr>
        <w:t>5</w:t>
      </w:r>
      <w:r w:rsidRPr="00BA7410">
        <w:rPr>
          <w:rFonts w:ascii="Cordia New" w:hAnsi="Cordia New" w:cs="Cordia New"/>
          <w:color w:val="000000"/>
          <w:spacing w:val="-2"/>
          <w:sz w:val="28"/>
        </w:rPr>
        <w:t xml:space="preserve"> years at a coupon of </w:t>
      </w:r>
      <w:r w:rsidR="008D6A16" w:rsidRPr="00BA7410">
        <w:rPr>
          <w:rFonts w:ascii="Cordia New" w:hAnsi="Cordia New" w:cs="Cordia New"/>
          <w:color w:val="000000"/>
          <w:spacing w:val="-2"/>
          <w:sz w:val="28"/>
        </w:rPr>
        <w:t>4</w:t>
      </w:r>
      <w:r w:rsidRPr="00BA7410">
        <w:rPr>
          <w:rFonts w:ascii="Cordia New" w:hAnsi="Cordia New" w:cs="Cordia New"/>
          <w:color w:val="000000"/>
          <w:spacing w:val="-2"/>
          <w:sz w:val="28"/>
        </w:rPr>
        <w:t>.</w:t>
      </w:r>
      <w:r w:rsidR="008D6A16" w:rsidRPr="00BA7410">
        <w:rPr>
          <w:rFonts w:ascii="Cordia New" w:hAnsi="Cordia New" w:cs="Cordia New"/>
          <w:color w:val="000000"/>
          <w:spacing w:val="-2"/>
          <w:sz w:val="28"/>
        </w:rPr>
        <w:t>30</w:t>
      </w:r>
      <w:r w:rsidRPr="00BA7410">
        <w:rPr>
          <w:rFonts w:ascii="Cordia New" w:hAnsi="Cordia New" w:cs="Cordia New"/>
          <w:color w:val="000000"/>
          <w:spacing w:val="-2"/>
          <w:sz w:val="28"/>
        </w:rPr>
        <w:t xml:space="preserve">% p.a., amounting to USD </w:t>
      </w:r>
      <w:r w:rsidR="008D6A16" w:rsidRPr="00BA7410">
        <w:rPr>
          <w:rFonts w:ascii="Cordia New" w:hAnsi="Cordia New" w:cs="Cordia New"/>
          <w:color w:val="000000"/>
          <w:spacing w:val="-2"/>
          <w:sz w:val="28"/>
        </w:rPr>
        <w:t>750</w:t>
      </w:r>
      <w:r w:rsidRPr="00BA7410">
        <w:rPr>
          <w:rFonts w:ascii="Cordia New" w:hAnsi="Cordia New" w:cs="Cordia New"/>
          <w:color w:val="000000"/>
          <w:spacing w:val="-2"/>
          <w:sz w:val="28"/>
        </w:rPr>
        <w:t xml:space="preserve"> million.</w:t>
      </w:r>
      <w:r w:rsidRPr="00BA7410">
        <w:rPr>
          <w:rFonts w:ascii="Cordia New" w:hAnsi="Cordia New" w:cs="Cordia New"/>
          <w:color w:val="000000"/>
          <w:sz w:val="28"/>
        </w:rPr>
        <w:t xml:space="preserve"> The Bank received net proceeds from the sale of senior unsecured notes amounting to USD</w:t>
      </w:r>
      <w:r w:rsidRPr="00BA7410">
        <w:rPr>
          <w:rFonts w:ascii="Cordia New" w:hAnsi="Cordia New" w:cs="Cordia New"/>
          <w:color w:val="000000"/>
          <w:sz w:val="28"/>
          <w:cs/>
        </w:rPr>
        <w:t xml:space="preserve"> </w:t>
      </w:r>
      <w:r w:rsidR="008D6A16" w:rsidRPr="00BA7410">
        <w:rPr>
          <w:rFonts w:ascii="Cordia New" w:hAnsi="Cordia New" w:cs="Cordia New"/>
          <w:color w:val="000000"/>
          <w:sz w:val="28"/>
        </w:rPr>
        <w:t>749</w:t>
      </w:r>
      <w:r w:rsidRPr="00BA7410">
        <w:rPr>
          <w:rFonts w:ascii="Cordia New" w:hAnsi="Cordia New" w:cs="Cordia New"/>
          <w:color w:val="000000"/>
          <w:sz w:val="28"/>
        </w:rPr>
        <w:t xml:space="preserve"> million.</w:t>
      </w:r>
    </w:p>
    <w:p w14:paraId="072A9727" w14:textId="77777777" w:rsidR="00241856" w:rsidRPr="00BA7410" w:rsidRDefault="00241856" w:rsidP="00241856">
      <w:pPr>
        <w:ind w:left="855"/>
        <w:jc w:val="thaiDistribute"/>
        <w:rPr>
          <w:rFonts w:ascii="Cordia New" w:hAnsi="Cordia New" w:cs="Cordia New"/>
          <w:color w:val="000000"/>
          <w:sz w:val="16"/>
          <w:szCs w:val="10"/>
        </w:rPr>
      </w:pPr>
    </w:p>
    <w:p w14:paraId="07F567C5" w14:textId="77777777" w:rsidR="00241856" w:rsidRPr="00BA7410" w:rsidRDefault="00241856" w:rsidP="00241856">
      <w:pPr>
        <w:ind w:left="855"/>
        <w:jc w:val="thaiDistribute"/>
        <w:rPr>
          <w:rFonts w:ascii="Cordia New" w:hAnsi="Cordia New"/>
          <w:color w:val="000000"/>
          <w:sz w:val="28"/>
        </w:rPr>
      </w:pPr>
      <w:r w:rsidRPr="00BA7410">
        <w:rPr>
          <w:rFonts w:ascii="Cordia New" w:hAnsi="Cordia New"/>
          <w:color w:val="000000"/>
          <w:sz w:val="28"/>
        </w:rPr>
        <w:t xml:space="preserve">On September </w:t>
      </w:r>
      <w:r w:rsidR="008D6A16" w:rsidRPr="00BA7410">
        <w:rPr>
          <w:rFonts w:ascii="Cordia New" w:hAnsi="Cordia New"/>
          <w:color w:val="000000"/>
          <w:sz w:val="28"/>
        </w:rPr>
        <w:t>21</w:t>
      </w:r>
      <w:r w:rsidRPr="00BA7410">
        <w:rPr>
          <w:rFonts w:ascii="Cordia New" w:hAnsi="Cordia New"/>
          <w:color w:val="000000"/>
          <w:sz w:val="28"/>
        </w:rPr>
        <w:t xml:space="preserve">, </w:t>
      </w:r>
      <w:r w:rsidR="008D6A16" w:rsidRPr="00BA7410">
        <w:rPr>
          <w:rFonts w:ascii="Cordia New" w:hAnsi="Cordia New"/>
          <w:color w:val="000000"/>
          <w:sz w:val="28"/>
        </w:rPr>
        <w:t>2023</w:t>
      </w:r>
      <w:r w:rsidRPr="00BA7410">
        <w:rPr>
          <w:rFonts w:ascii="Cordia New" w:hAnsi="Cordia New"/>
          <w:color w:val="000000"/>
          <w:sz w:val="28"/>
        </w:rPr>
        <w:t xml:space="preserve">, the Bank issued and offered </w:t>
      </w:r>
      <w:r w:rsidR="008D6A16" w:rsidRPr="00BA7410">
        <w:rPr>
          <w:rFonts w:ascii="Cordia New" w:hAnsi="Cordia New"/>
          <w:color w:val="000000"/>
          <w:sz w:val="28"/>
        </w:rPr>
        <w:t>2</w:t>
      </w:r>
      <w:r w:rsidRPr="00BA7410">
        <w:rPr>
          <w:rFonts w:ascii="Cordia New" w:hAnsi="Cordia New"/>
          <w:color w:val="000000"/>
          <w:sz w:val="28"/>
        </w:rPr>
        <w:t xml:space="preserve"> series of senior unsecured notes for sale to foreign </w:t>
      </w:r>
      <w:r w:rsidRPr="00BA7410">
        <w:rPr>
          <w:rFonts w:ascii="Cordia New" w:hAnsi="Cordia New"/>
          <w:color w:val="000000"/>
          <w:spacing w:val="4"/>
          <w:sz w:val="28"/>
        </w:rPr>
        <w:t xml:space="preserve">investors according to the resolution of the </w:t>
      </w:r>
      <w:r w:rsidR="008D6A16" w:rsidRPr="00BA7410">
        <w:rPr>
          <w:rFonts w:ascii="Cordia New" w:hAnsi="Cordia New"/>
          <w:color w:val="000000"/>
          <w:spacing w:val="4"/>
          <w:sz w:val="28"/>
        </w:rPr>
        <w:t>20</w:t>
      </w:r>
      <w:r w:rsidRPr="00BA7410">
        <w:rPr>
          <w:rFonts w:ascii="Cordia New" w:hAnsi="Cordia New"/>
          <w:color w:val="000000"/>
          <w:spacing w:val="4"/>
          <w:sz w:val="28"/>
          <w:vertAlign w:val="superscript"/>
        </w:rPr>
        <w:t>th</w:t>
      </w:r>
      <w:r w:rsidRPr="00BA7410">
        <w:rPr>
          <w:rFonts w:ascii="Cordia New" w:hAnsi="Cordia New"/>
          <w:color w:val="000000"/>
          <w:spacing w:val="4"/>
          <w:sz w:val="28"/>
        </w:rPr>
        <w:t xml:space="preserve"> Annual Ordinary Meeting of Shareholders convened on</w:t>
      </w:r>
      <w:r w:rsidRPr="00BA7410">
        <w:rPr>
          <w:rFonts w:ascii="Cordia New" w:hAnsi="Cordia New"/>
          <w:color w:val="000000"/>
          <w:spacing w:val="-2"/>
          <w:sz w:val="28"/>
        </w:rPr>
        <w:t xml:space="preserve"> April </w:t>
      </w:r>
      <w:r w:rsidR="008D6A16" w:rsidRPr="00BA7410">
        <w:rPr>
          <w:rFonts w:ascii="Cordia New" w:hAnsi="Cordia New"/>
          <w:color w:val="000000"/>
          <w:spacing w:val="-2"/>
          <w:sz w:val="28"/>
        </w:rPr>
        <w:t>12</w:t>
      </w:r>
      <w:r w:rsidRPr="00BA7410">
        <w:rPr>
          <w:rFonts w:ascii="Cordia New" w:hAnsi="Cordia New"/>
          <w:color w:val="000000"/>
          <w:spacing w:val="-2"/>
          <w:sz w:val="28"/>
        </w:rPr>
        <w:t xml:space="preserve">, </w:t>
      </w:r>
      <w:r w:rsidR="008D6A16" w:rsidRPr="00BA7410">
        <w:rPr>
          <w:rFonts w:ascii="Cordia New" w:hAnsi="Cordia New"/>
          <w:color w:val="000000"/>
          <w:spacing w:val="-2"/>
          <w:sz w:val="28"/>
        </w:rPr>
        <w:t>2013</w:t>
      </w:r>
      <w:r w:rsidRPr="00BA7410">
        <w:rPr>
          <w:rFonts w:ascii="Cordia New" w:hAnsi="Cordia New"/>
          <w:color w:val="000000"/>
          <w:spacing w:val="-2"/>
          <w:sz w:val="28"/>
          <w:cs/>
        </w:rPr>
        <w:t xml:space="preserve"> </w:t>
      </w:r>
      <w:r w:rsidRPr="00BA7410">
        <w:rPr>
          <w:rFonts w:ascii="Cordia New" w:hAnsi="Cordia New"/>
          <w:color w:val="000000"/>
          <w:spacing w:val="-2"/>
          <w:sz w:val="28"/>
        </w:rPr>
        <w:t xml:space="preserve">consisting of senior unsecured notes with a maturity of </w:t>
      </w:r>
      <w:r w:rsidR="008D6A16" w:rsidRPr="00BA7410">
        <w:rPr>
          <w:rFonts w:ascii="Cordia New" w:hAnsi="Cordia New"/>
          <w:color w:val="000000"/>
          <w:spacing w:val="-2"/>
          <w:sz w:val="28"/>
        </w:rPr>
        <w:t>5</w:t>
      </w:r>
      <w:r w:rsidRPr="00BA7410">
        <w:rPr>
          <w:rFonts w:ascii="Cordia New" w:hAnsi="Cordia New"/>
          <w:color w:val="000000"/>
          <w:spacing w:val="-2"/>
          <w:sz w:val="28"/>
        </w:rPr>
        <w:t xml:space="preserve"> years at a coupon of </w:t>
      </w:r>
      <w:r w:rsidR="008D6A16" w:rsidRPr="00BA7410">
        <w:rPr>
          <w:rFonts w:ascii="Cordia New" w:hAnsi="Cordia New"/>
          <w:color w:val="000000"/>
          <w:spacing w:val="-2"/>
          <w:sz w:val="28"/>
        </w:rPr>
        <w:t>5</w:t>
      </w:r>
      <w:r w:rsidRPr="00BA7410">
        <w:rPr>
          <w:rFonts w:ascii="Cordia New" w:hAnsi="Cordia New"/>
          <w:color w:val="000000"/>
          <w:spacing w:val="-2"/>
          <w:sz w:val="28"/>
        </w:rPr>
        <w:t>.</w:t>
      </w:r>
      <w:r w:rsidR="008D6A16" w:rsidRPr="00BA7410">
        <w:rPr>
          <w:rFonts w:ascii="Cordia New" w:hAnsi="Cordia New"/>
          <w:color w:val="000000"/>
          <w:spacing w:val="-2"/>
          <w:sz w:val="28"/>
        </w:rPr>
        <w:t>30</w:t>
      </w:r>
      <w:r w:rsidRPr="00BA7410">
        <w:rPr>
          <w:rFonts w:ascii="Cordia New" w:hAnsi="Cordia New"/>
          <w:color w:val="000000"/>
          <w:spacing w:val="-2"/>
          <w:sz w:val="28"/>
        </w:rPr>
        <w:t>% p.a., amounting to</w:t>
      </w:r>
      <w:r w:rsidRPr="00BA7410">
        <w:rPr>
          <w:rFonts w:ascii="Cordia New" w:hAnsi="Cordia New"/>
          <w:color w:val="000000"/>
          <w:sz w:val="28"/>
        </w:rPr>
        <w:t xml:space="preserve"> </w:t>
      </w:r>
      <w:r w:rsidRPr="00BA7410">
        <w:rPr>
          <w:rFonts w:ascii="Cordia New" w:hAnsi="Cordia New"/>
          <w:color w:val="000000"/>
          <w:spacing w:val="-2"/>
          <w:sz w:val="28"/>
        </w:rPr>
        <w:t xml:space="preserve">USD </w:t>
      </w:r>
      <w:r w:rsidR="008D6A16" w:rsidRPr="00BA7410">
        <w:rPr>
          <w:rFonts w:ascii="Cordia New" w:hAnsi="Cordia New"/>
          <w:color w:val="000000"/>
          <w:spacing w:val="-2"/>
          <w:sz w:val="28"/>
        </w:rPr>
        <w:t>500</w:t>
      </w:r>
      <w:r w:rsidRPr="00BA7410">
        <w:rPr>
          <w:rFonts w:ascii="Cordia New" w:hAnsi="Cordia New"/>
          <w:color w:val="000000"/>
          <w:spacing w:val="-2"/>
          <w:sz w:val="28"/>
        </w:rPr>
        <w:t xml:space="preserve"> million and senior unsecured notes with a maturity of </w:t>
      </w:r>
      <w:r w:rsidR="008D6A16" w:rsidRPr="00BA7410">
        <w:rPr>
          <w:rFonts w:ascii="Cordia New" w:hAnsi="Cordia New"/>
          <w:color w:val="000000"/>
          <w:spacing w:val="-2"/>
          <w:sz w:val="28"/>
        </w:rPr>
        <w:t>10</w:t>
      </w:r>
      <w:r w:rsidRPr="00BA7410">
        <w:rPr>
          <w:rFonts w:ascii="Cordia New" w:hAnsi="Cordia New"/>
          <w:color w:val="000000"/>
          <w:spacing w:val="-2"/>
          <w:sz w:val="28"/>
        </w:rPr>
        <w:t xml:space="preserve"> years at a coupon of </w:t>
      </w:r>
      <w:r w:rsidR="008D6A16" w:rsidRPr="00BA7410">
        <w:rPr>
          <w:rFonts w:ascii="Cordia New" w:hAnsi="Cordia New"/>
          <w:color w:val="000000"/>
          <w:spacing w:val="-2"/>
          <w:sz w:val="28"/>
        </w:rPr>
        <w:t>5</w:t>
      </w:r>
      <w:r w:rsidRPr="00BA7410">
        <w:rPr>
          <w:rFonts w:ascii="Cordia New" w:hAnsi="Cordia New"/>
          <w:color w:val="000000"/>
          <w:spacing w:val="-2"/>
          <w:sz w:val="28"/>
        </w:rPr>
        <w:t>.</w:t>
      </w:r>
      <w:r w:rsidR="008D6A16" w:rsidRPr="00BA7410">
        <w:rPr>
          <w:rFonts w:ascii="Cordia New" w:hAnsi="Cordia New"/>
          <w:color w:val="000000"/>
          <w:spacing w:val="-2"/>
          <w:sz w:val="28"/>
        </w:rPr>
        <w:t>50</w:t>
      </w:r>
      <w:r w:rsidRPr="00BA7410">
        <w:rPr>
          <w:rFonts w:ascii="Cordia New" w:hAnsi="Cordia New"/>
          <w:color w:val="000000"/>
          <w:spacing w:val="-2"/>
          <w:sz w:val="28"/>
        </w:rPr>
        <w:t>% p.a., amounting to</w:t>
      </w:r>
      <w:r w:rsidRPr="00BA7410">
        <w:rPr>
          <w:rFonts w:ascii="Cordia New" w:hAnsi="Cordia New"/>
          <w:color w:val="000000"/>
          <w:sz w:val="28"/>
        </w:rPr>
        <w:t xml:space="preserve"> </w:t>
      </w:r>
      <w:r w:rsidRPr="00BA7410">
        <w:rPr>
          <w:rFonts w:ascii="Cordia New" w:hAnsi="Cordia New"/>
          <w:color w:val="000000"/>
          <w:spacing w:val="2"/>
          <w:sz w:val="28"/>
        </w:rPr>
        <w:t xml:space="preserve">USD </w:t>
      </w:r>
      <w:r w:rsidR="008D6A16" w:rsidRPr="00BA7410">
        <w:rPr>
          <w:rFonts w:ascii="Cordia New" w:hAnsi="Cordia New"/>
          <w:color w:val="000000"/>
          <w:spacing w:val="2"/>
          <w:sz w:val="28"/>
        </w:rPr>
        <w:t>750</w:t>
      </w:r>
      <w:r w:rsidRPr="00BA7410">
        <w:rPr>
          <w:rFonts w:ascii="Cordia New" w:hAnsi="Cordia New"/>
          <w:color w:val="000000"/>
          <w:spacing w:val="2"/>
          <w:sz w:val="28"/>
        </w:rPr>
        <w:t xml:space="preserve"> million. The Bank received net proceeds from the sale of senior unsecured notes amounting to</w:t>
      </w:r>
      <w:r w:rsidRPr="00BA7410">
        <w:rPr>
          <w:rFonts w:ascii="Cordia New" w:hAnsi="Cordia New"/>
          <w:color w:val="000000"/>
          <w:sz w:val="28"/>
        </w:rPr>
        <w:t xml:space="preserve"> USD</w:t>
      </w:r>
      <w:r w:rsidRPr="00BA7410">
        <w:rPr>
          <w:rFonts w:ascii="Cordia New" w:hAnsi="Cordia New"/>
          <w:color w:val="000000"/>
          <w:sz w:val="28"/>
          <w:cs/>
        </w:rPr>
        <w:t xml:space="preserve"> </w:t>
      </w:r>
      <w:r w:rsidR="008D6A16" w:rsidRPr="00BA7410">
        <w:rPr>
          <w:rFonts w:ascii="Cordia New" w:hAnsi="Cordia New"/>
          <w:color w:val="000000"/>
          <w:sz w:val="28"/>
        </w:rPr>
        <w:t>1</w:t>
      </w:r>
      <w:r w:rsidRPr="00BA7410">
        <w:rPr>
          <w:rFonts w:ascii="Cordia New" w:hAnsi="Cordia New"/>
          <w:color w:val="000000"/>
          <w:sz w:val="28"/>
        </w:rPr>
        <w:t>,</w:t>
      </w:r>
      <w:r w:rsidR="008D6A16" w:rsidRPr="00BA7410">
        <w:rPr>
          <w:rFonts w:ascii="Cordia New" w:hAnsi="Cordia New"/>
          <w:color w:val="000000"/>
          <w:sz w:val="28"/>
        </w:rPr>
        <w:t>244</w:t>
      </w:r>
      <w:r w:rsidRPr="00BA7410">
        <w:rPr>
          <w:rFonts w:ascii="Cordia New" w:hAnsi="Cordia New"/>
          <w:color w:val="000000"/>
          <w:sz w:val="28"/>
        </w:rPr>
        <w:t xml:space="preserve"> million.</w:t>
      </w:r>
    </w:p>
    <w:p w14:paraId="6C9AB7AC" w14:textId="77777777" w:rsidR="00241856" w:rsidRPr="00BA7410" w:rsidRDefault="00241856">
      <w:pPr>
        <w:ind w:left="900" w:right="-8" w:hanging="540"/>
        <w:jc w:val="thaiDistribute"/>
        <w:rPr>
          <w:rFonts w:ascii="Cordia New" w:hAnsi="Cordia New" w:cs="Cordia New"/>
          <w:sz w:val="16"/>
          <w:szCs w:val="16"/>
        </w:rPr>
      </w:pPr>
    </w:p>
    <w:p w14:paraId="068529CA" w14:textId="77777777" w:rsidR="00F77D51" w:rsidRPr="00113B0A" w:rsidRDefault="00F77D51" w:rsidP="00F77D51">
      <w:pPr>
        <w:ind w:left="855"/>
        <w:jc w:val="thaiDistribute"/>
        <w:rPr>
          <w:rFonts w:ascii="Cordia New" w:hAnsi="Cordia New"/>
          <w:color w:val="000000"/>
          <w:sz w:val="28"/>
        </w:rPr>
      </w:pPr>
      <w:r w:rsidRPr="00BA7410">
        <w:rPr>
          <w:rFonts w:ascii="Cordia New" w:hAnsi="Cordia New"/>
          <w:color w:val="000000"/>
          <w:sz w:val="28"/>
        </w:rPr>
        <w:t xml:space="preserve">On July 5, 2024, the Bank issued and offered senior unsecured notes for sale to foreign </w:t>
      </w:r>
      <w:r w:rsidRPr="00BA7410">
        <w:rPr>
          <w:rFonts w:ascii="Cordia New" w:hAnsi="Cordia New"/>
          <w:color w:val="000000"/>
          <w:spacing w:val="4"/>
          <w:sz w:val="28"/>
        </w:rPr>
        <w:t>investors according to the resolution of the 14</w:t>
      </w:r>
      <w:r w:rsidRPr="00BA7410">
        <w:rPr>
          <w:rFonts w:ascii="Cordia New" w:hAnsi="Cordia New"/>
          <w:color w:val="000000"/>
          <w:spacing w:val="4"/>
          <w:sz w:val="28"/>
          <w:vertAlign w:val="superscript"/>
        </w:rPr>
        <w:t>th</w:t>
      </w:r>
      <w:r w:rsidRPr="00BA7410">
        <w:rPr>
          <w:rFonts w:ascii="Cordia New" w:hAnsi="Cordia New"/>
          <w:color w:val="000000"/>
          <w:spacing w:val="4"/>
          <w:sz w:val="28"/>
        </w:rPr>
        <w:t xml:space="preserve"> Annual Ordinary Meeting of Shareholders convened on</w:t>
      </w:r>
      <w:r w:rsidRPr="00BA7410">
        <w:rPr>
          <w:rFonts w:ascii="Cordia New" w:hAnsi="Cordia New"/>
          <w:color w:val="000000"/>
          <w:spacing w:val="-2"/>
          <w:sz w:val="28"/>
        </w:rPr>
        <w:t xml:space="preserve"> April 12, 2007 </w:t>
      </w:r>
      <w:r w:rsidRPr="00BA7410">
        <w:rPr>
          <w:rFonts w:ascii="Cordia New" w:hAnsi="Cordia New"/>
          <w:color w:val="000000"/>
          <w:spacing w:val="-6"/>
          <w:sz w:val="28"/>
        </w:rPr>
        <w:t xml:space="preserve">consisting </w:t>
      </w:r>
      <w:r w:rsidRPr="00BA7410">
        <w:rPr>
          <w:rFonts w:ascii="Cordia New" w:hAnsi="Cordia New"/>
          <w:color w:val="000000"/>
          <w:spacing w:val="-2"/>
          <w:sz w:val="28"/>
        </w:rPr>
        <w:t>of senior unsecured notes with a maturity of 10 years at a coupon of 5.65% p.a., amounting to USD 750 million.</w:t>
      </w:r>
      <w:r w:rsidRPr="00BA7410">
        <w:rPr>
          <w:rFonts w:ascii="Cordia New" w:hAnsi="Cordia New"/>
          <w:color w:val="000000"/>
          <w:spacing w:val="-4"/>
          <w:sz w:val="28"/>
        </w:rPr>
        <w:t xml:space="preserve"> The Bank received net proceeds from </w:t>
      </w:r>
      <w:r w:rsidRPr="00113B0A">
        <w:rPr>
          <w:rFonts w:ascii="Cordia New" w:hAnsi="Cordia New"/>
          <w:color w:val="000000"/>
          <w:spacing w:val="-4"/>
          <w:sz w:val="28"/>
        </w:rPr>
        <w:t>the sale of senior unsecured notes amounting to USD</w:t>
      </w:r>
      <w:r w:rsidRPr="00113B0A">
        <w:rPr>
          <w:rFonts w:ascii="Cordia New" w:hAnsi="Cordia New" w:hint="cs"/>
          <w:color w:val="000000"/>
          <w:spacing w:val="-4"/>
          <w:sz w:val="28"/>
          <w:cs/>
        </w:rPr>
        <w:t xml:space="preserve"> </w:t>
      </w:r>
      <w:r w:rsidRPr="00113B0A">
        <w:rPr>
          <w:rFonts w:ascii="Cordia New" w:hAnsi="Cordia New"/>
          <w:color w:val="000000"/>
          <w:spacing w:val="-4"/>
          <w:sz w:val="28"/>
        </w:rPr>
        <w:t>746 million.</w:t>
      </w:r>
    </w:p>
    <w:p w14:paraId="6129A5C9" w14:textId="77777777" w:rsidR="00F77D51" w:rsidRPr="00113B0A" w:rsidRDefault="00F77D51">
      <w:pPr>
        <w:ind w:left="900" w:right="-8" w:hanging="540"/>
        <w:jc w:val="thaiDistribute"/>
        <w:rPr>
          <w:rFonts w:ascii="Cordia New" w:hAnsi="Cordia New" w:cs="Cordia New"/>
          <w:sz w:val="16"/>
          <w:szCs w:val="16"/>
        </w:rPr>
      </w:pPr>
    </w:p>
    <w:p w14:paraId="48CA0DB4" w14:textId="35A75067" w:rsidR="007A74AE" w:rsidRPr="00113B0A" w:rsidRDefault="007A74AE" w:rsidP="007A74AE">
      <w:pPr>
        <w:ind w:left="855"/>
        <w:jc w:val="thaiDistribute"/>
        <w:rPr>
          <w:rFonts w:ascii="Cordia New" w:hAnsi="Cordia New"/>
          <w:color w:val="000000"/>
          <w:sz w:val="28"/>
        </w:rPr>
      </w:pPr>
      <w:r w:rsidRPr="00113B0A">
        <w:rPr>
          <w:rFonts w:ascii="Cordia New" w:hAnsi="Cordia New"/>
          <w:color w:val="000000"/>
          <w:sz w:val="28"/>
        </w:rPr>
        <w:t>On April 11, 2025, the shareholders passed a resolution for the issuance of bonds, whether subordinated or unsubordinated, with or without bondholders’ representative and/or secured or unsecured, including but not limited to short-term bonds, derivative bonds, perpetual bonds (together the “Bonds”) in the amount not exceeding Baht 150,000 million or its equivalent in other currencies to be offered for sale in domestic markets and/or in foreign markets to the general public, and/or institutional investors or investors with specific characteristics as defined in the Notification of the Securities and Exchange Commission. At any point in time, the Bank may offer for sale Bonds in an amount within such limit less the amount of Bonds already issued under such limit but not yet redeemed at that point in time. The Bank may issue and offer for sale different types of Bonds simultaneously in one issue at the same time or in several issues at different times and/or as a program and/or on a revolving basis and may issue and offer for sale Bonds in conjunction with or at the same time with other securities, provided that the Bonds, other than perpetual bonds, shall have a maturity of not exceeding 100 years. The Bank may be granted the right to redeem the Bonds prior to their maturities, and/or the bondholders may be granted the right to call the Bank to redeem the Bonds prior to their maturities, in accordance with the terms and conditions of the Bonds. The Board of Directors or the Board of Executive Directors shall be empowered to consider conditions and other details for the issue and offering of the bonds.</w:t>
      </w:r>
    </w:p>
    <w:p w14:paraId="3EDAC7D6" w14:textId="77777777" w:rsidR="007A74AE" w:rsidRDefault="007A74AE">
      <w:pPr>
        <w:ind w:left="900" w:right="-8" w:hanging="540"/>
        <w:jc w:val="thaiDistribute"/>
        <w:rPr>
          <w:rFonts w:ascii="Cordia New" w:hAnsi="Cordia New" w:cs="Cordia New"/>
          <w:sz w:val="16"/>
          <w:szCs w:val="16"/>
        </w:rPr>
      </w:pPr>
    </w:p>
    <w:p w14:paraId="54CBAE4C" w14:textId="77777777" w:rsidR="00126FD8" w:rsidRPr="00113B0A" w:rsidRDefault="00126FD8">
      <w:pPr>
        <w:ind w:left="900" w:right="-8" w:hanging="540"/>
        <w:jc w:val="thaiDistribute"/>
        <w:rPr>
          <w:rFonts w:ascii="Cordia New" w:hAnsi="Cordia New" w:cs="Cordia New"/>
          <w:sz w:val="16"/>
          <w:szCs w:val="16"/>
        </w:rPr>
      </w:pPr>
    </w:p>
    <w:p w14:paraId="15CA012A" w14:textId="77777777" w:rsidR="00F76393" w:rsidRPr="00113B0A" w:rsidRDefault="008D6A16">
      <w:pPr>
        <w:ind w:left="284" w:right="-8"/>
        <w:jc w:val="thaiDistribute"/>
        <w:rPr>
          <w:rFonts w:ascii="Cordia New" w:hAnsi="Cordia New" w:cs="Cordia New"/>
          <w:sz w:val="28"/>
          <w:szCs w:val="28"/>
        </w:rPr>
      </w:pPr>
      <w:r w:rsidRPr="00113B0A">
        <w:rPr>
          <w:rFonts w:ascii="Cordia New" w:hAnsi="Cordia New" w:cs="Cordia New"/>
          <w:sz w:val="28"/>
          <w:szCs w:val="28"/>
        </w:rPr>
        <w:lastRenderedPageBreak/>
        <w:t>6</w:t>
      </w:r>
      <w:r w:rsidR="00F76393" w:rsidRPr="00113B0A">
        <w:rPr>
          <w:rFonts w:ascii="Cordia New" w:hAnsi="Cordia New" w:cs="Cordia New"/>
          <w:sz w:val="28"/>
          <w:szCs w:val="28"/>
        </w:rPr>
        <w:t>.</w:t>
      </w:r>
      <w:r w:rsidRPr="00113B0A">
        <w:rPr>
          <w:rFonts w:ascii="Cordia New" w:hAnsi="Cordia New" w:cs="Cordia New"/>
          <w:sz w:val="28"/>
          <w:szCs w:val="28"/>
        </w:rPr>
        <w:t>20</w:t>
      </w:r>
      <w:r w:rsidR="00F76393" w:rsidRPr="00113B0A">
        <w:rPr>
          <w:rFonts w:ascii="Cordia New" w:hAnsi="Cordia New" w:cs="Cordia New"/>
          <w:sz w:val="28"/>
          <w:szCs w:val="28"/>
        </w:rPr>
        <w:tab/>
        <w:t xml:space="preserve">  </w:t>
      </w:r>
      <w:r w:rsidR="00B72EE0" w:rsidRPr="00113B0A">
        <w:rPr>
          <w:rFonts w:ascii="Cordia New" w:hAnsi="Cordia New" w:cs="Cordia New"/>
          <w:sz w:val="28"/>
          <w:szCs w:val="28"/>
        </w:rPr>
        <w:t>The Issuance of Bonds under the Medium Term Note Program</w:t>
      </w:r>
    </w:p>
    <w:p w14:paraId="019B6661" w14:textId="77777777" w:rsidR="00F76393" w:rsidRPr="00113B0A" w:rsidRDefault="00F76393">
      <w:pPr>
        <w:ind w:left="851"/>
        <w:jc w:val="thaiDistribute"/>
        <w:rPr>
          <w:rFonts w:ascii="Cordia New" w:hAnsi="Cordia New" w:cs="Cordia New"/>
          <w:sz w:val="16"/>
          <w:szCs w:val="16"/>
        </w:rPr>
      </w:pPr>
    </w:p>
    <w:p w14:paraId="41B33A9B" w14:textId="0A29DF67" w:rsidR="00F76393" w:rsidRPr="00113B0A" w:rsidRDefault="00F76393" w:rsidP="002C5217">
      <w:pPr>
        <w:ind w:left="851" w:right="5"/>
        <w:jc w:val="thaiDistribute"/>
        <w:rPr>
          <w:rFonts w:ascii="Cordia New" w:hAnsi="Cordia New" w:cs="Cordia New"/>
          <w:sz w:val="28"/>
          <w:szCs w:val="28"/>
        </w:rPr>
      </w:pPr>
      <w:r w:rsidRPr="00113B0A">
        <w:rPr>
          <w:rFonts w:ascii="Cordia New" w:hAnsi="Cordia New" w:cs="Cordia New"/>
          <w:sz w:val="28"/>
          <w:szCs w:val="28"/>
        </w:rPr>
        <w:t xml:space="preserve">On March </w:t>
      </w:r>
      <w:r w:rsidR="008D6A16" w:rsidRPr="00113B0A">
        <w:rPr>
          <w:rFonts w:ascii="Cordia New" w:hAnsi="Cordia New" w:cs="Cordia New"/>
          <w:sz w:val="28"/>
          <w:szCs w:val="28"/>
        </w:rPr>
        <w:t>26</w:t>
      </w:r>
      <w:r w:rsidRPr="00113B0A">
        <w:rPr>
          <w:rFonts w:ascii="Cordia New" w:hAnsi="Cordia New" w:cs="Cordia New"/>
          <w:sz w:val="28"/>
          <w:szCs w:val="28"/>
        </w:rPr>
        <w:t xml:space="preserve">, </w:t>
      </w:r>
      <w:r w:rsidR="008D6A16" w:rsidRPr="00113B0A">
        <w:rPr>
          <w:rFonts w:ascii="Cordia New" w:hAnsi="Cordia New" w:cs="Cordia New"/>
          <w:sz w:val="28"/>
          <w:szCs w:val="28"/>
        </w:rPr>
        <w:t>1997</w:t>
      </w:r>
      <w:r w:rsidRPr="00113B0A">
        <w:rPr>
          <w:rFonts w:ascii="Cordia New" w:hAnsi="Cordia New" w:cs="Cordia New"/>
          <w:sz w:val="28"/>
          <w:szCs w:val="28"/>
        </w:rPr>
        <w:t xml:space="preserve">, the shareholders passed a resolution for the Bank to issue and offer bonds including subordinated bonds and unsubordinated bonds under the Medium Term Note Program in an amount of not exceeding USD </w:t>
      </w:r>
      <w:r w:rsidR="008D6A16" w:rsidRPr="00113B0A">
        <w:rPr>
          <w:rFonts w:ascii="Cordia New" w:hAnsi="Cordia New" w:cs="Cordia New"/>
          <w:sz w:val="28"/>
          <w:szCs w:val="28"/>
        </w:rPr>
        <w:t>1</w:t>
      </w:r>
      <w:r w:rsidRPr="00113B0A">
        <w:rPr>
          <w:rFonts w:ascii="Cordia New" w:hAnsi="Cordia New" w:cs="Cordia New"/>
          <w:sz w:val="28"/>
          <w:szCs w:val="28"/>
        </w:rPr>
        <w:t>,</w:t>
      </w:r>
      <w:r w:rsidR="008D6A16" w:rsidRPr="00113B0A">
        <w:rPr>
          <w:rFonts w:ascii="Cordia New" w:hAnsi="Cordia New" w:cs="Cordia New"/>
          <w:sz w:val="28"/>
          <w:szCs w:val="28"/>
        </w:rPr>
        <w:t>500</w:t>
      </w:r>
      <w:r w:rsidRPr="00113B0A">
        <w:rPr>
          <w:rFonts w:ascii="Cordia New" w:hAnsi="Cordia New" w:cs="Cordia New"/>
          <w:sz w:val="28"/>
          <w:szCs w:val="28"/>
        </w:rPr>
        <w:t xml:space="preserve"> million or its equivalent in other currencies. The bonds shall have a maturity of not exceeding </w:t>
      </w:r>
      <w:r w:rsidR="008D6A16" w:rsidRPr="00113B0A">
        <w:rPr>
          <w:rFonts w:ascii="Cordia New" w:hAnsi="Cordia New" w:cs="Cordia New"/>
          <w:sz w:val="28"/>
          <w:szCs w:val="28"/>
        </w:rPr>
        <w:t>30</w:t>
      </w:r>
      <w:r w:rsidRPr="00113B0A">
        <w:rPr>
          <w:rFonts w:ascii="Cordia New" w:hAnsi="Cordia New" w:cs="Cordia New"/>
          <w:sz w:val="28"/>
          <w:szCs w:val="28"/>
        </w:rPr>
        <w:t xml:space="preserve"> years and be offered and sold in foreign markets and/or domestic markets. The Bank may be given the right to redeem the bonds prior to their maturity and/or the bondholders may be given the right to </w:t>
      </w:r>
      <w:r w:rsidRPr="00113B0A">
        <w:rPr>
          <w:rFonts w:ascii="Cordia New" w:hAnsi="Cordia New" w:cs="Cordia New"/>
          <w:spacing w:val="4"/>
          <w:sz w:val="28"/>
          <w:szCs w:val="28"/>
        </w:rPr>
        <w:t>call the Bank to redeem the bonds prior to their maturity in accordance with the condition of the bonds.</w:t>
      </w:r>
      <w:r w:rsidRPr="00113B0A">
        <w:rPr>
          <w:rFonts w:ascii="Cordia New" w:hAnsi="Cordia New" w:cs="Cordia New"/>
          <w:sz w:val="28"/>
          <w:szCs w:val="28"/>
        </w:rPr>
        <w:t xml:space="preserve"> The Board of Directors was authorized to proceed with the issue. As at </w:t>
      </w:r>
      <w:r w:rsidR="006B4744" w:rsidRPr="00113B0A">
        <w:rPr>
          <w:rFonts w:ascii="Cordia New" w:hAnsi="Cordia New" w:cs="Cordia New"/>
          <w:sz w:val="28"/>
          <w:szCs w:val="28"/>
        </w:rPr>
        <w:t>June</w:t>
      </w:r>
      <w:r w:rsidR="009668BD" w:rsidRPr="00113B0A">
        <w:rPr>
          <w:rFonts w:ascii="Cordia New" w:hAnsi="Cordia New" w:cs="Cordia New"/>
          <w:sz w:val="28"/>
          <w:szCs w:val="28"/>
        </w:rPr>
        <w:t xml:space="preserve"> </w:t>
      </w:r>
      <w:r w:rsidR="008D6A16" w:rsidRPr="00113B0A">
        <w:rPr>
          <w:rFonts w:ascii="Cordia New" w:hAnsi="Cordia New" w:cs="Cordia New"/>
          <w:sz w:val="28"/>
          <w:szCs w:val="28"/>
        </w:rPr>
        <w:t>3</w:t>
      </w:r>
      <w:r w:rsidR="006B4744" w:rsidRPr="00113B0A">
        <w:rPr>
          <w:rFonts w:ascii="Cordia New" w:hAnsi="Cordia New" w:cs="Cordia New"/>
          <w:sz w:val="28"/>
          <w:szCs w:val="28"/>
        </w:rPr>
        <w:t>0</w:t>
      </w:r>
      <w:r w:rsidR="009668BD" w:rsidRPr="00113B0A">
        <w:rPr>
          <w:rFonts w:ascii="Cordia New" w:hAnsi="Cordia New" w:cs="Cordia New"/>
          <w:sz w:val="28"/>
          <w:szCs w:val="28"/>
        </w:rPr>
        <w:t xml:space="preserve">, </w:t>
      </w:r>
      <w:r w:rsidR="008D6A16" w:rsidRPr="00113B0A">
        <w:rPr>
          <w:rFonts w:ascii="Cordia New" w:hAnsi="Cordia New" w:cs="Cordia New"/>
          <w:sz w:val="28"/>
          <w:szCs w:val="28"/>
        </w:rPr>
        <w:t>202</w:t>
      </w:r>
      <w:r w:rsidR="006B4744" w:rsidRPr="00113B0A">
        <w:rPr>
          <w:rFonts w:ascii="Cordia New" w:hAnsi="Cordia New" w:cs="Cordia New"/>
          <w:sz w:val="28"/>
          <w:szCs w:val="28"/>
        </w:rPr>
        <w:t>5</w:t>
      </w:r>
      <w:r w:rsidRPr="00113B0A">
        <w:rPr>
          <w:rFonts w:ascii="Cordia New" w:hAnsi="Cordia New" w:cs="Cordia New"/>
          <w:sz w:val="28"/>
          <w:szCs w:val="28"/>
        </w:rPr>
        <w:t>, the Bank had not yet issued bonds according to the aforementioned resolution.</w:t>
      </w:r>
    </w:p>
    <w:p w14:paraId="2C2F0395" w14:textId="77777777" w:rsidR="00621456" w:rsidRPr="00113B0A" w:rsidRDefault="00621456">
      <w:pPr>
        <w:ind w:left="851" w:right="-22"/>
        <w:jc w:val="thaiDistribute"/>
        <w:rPr>
          <w:rFonts w:ascii="Cordia New" w:hAnsi="Cordia New" w:cs="Cordia New"/>
          <w:sz w:val="16"/>
          <w:szCs w:val="16"/>
        </w:rPr>
      </w:pPr>
    </w:p>
    <w:p w14:paraId="7E296E87" w14:textId="156B15DC" w:rsidR="00F76393" w:rsidRPr="00113B0A" w:rsidRDefault="008D6A16" w:rsidP="00FF2B9B">
      <w:pPr>
        <w:ind w:left="840" w:right="119" w:hanging="560"/>
        <w:jc w:val="thaiDistribute"/>
        <w:rPr>
          <w:rFonts w:ascii="Cordia New" w:hAnsi="Cordia New" w:cs="Cordia New"/>
          <w:sz w:val="28"/>
          <w:szCs w:val="28"/>
        </w:rPr>
      </w:pPr>
      <w:r w:rsidRPr="00113B0A">
        <w:rPr>
          <w:rFonts w:ascii="Cordia New" w:hAnsi="Cordia New" w:cs="Cordia New"/>
          <w:sz w:val="28"/>
          <w:szCs w:val="28"/>
        </w:rPr>
        <w:t>6</w:t>
      </w:r>
      <w:r w:rsidR="00F76393" w:rsidRPr="00113B0A">
        <w:rPr>
          <w:rFonts w:ascii="Cordia New" w:hAnsi="Cordia New" w:cs="Cordia New"/>
          <w:sz w:val="28"/>
          <w:szCs w:val="28"/>
        </w:rPr>
        <w:t>.</w:t>
      </w:r>
      <w:r w:rsidRPr="00113B0A">
        <w:rPr>
          <w:rFonts w:ascii="Cordia New" w:hAnsi="Cordia New" w:cs="Cordia New"/>
          <w:sz w:val="28"/>
          <w:szCs w:val="28"/>
        </w:rPr>
        <w:t>21</w:t>
      </w:r>
      <w:r w:rsidR="00F76393" w:rsidRPr="00113B0A">
        <w:rPr>
          <w:rFonts w:ascii="Cordia New" w:hAnsi="Cordia New" w:cs="Cordia New"/>
          <w:sz w:val="28"/>
          <w:szCs w:val="28"/>
        </w:rPr>
        <w:t xml:space="preserve">  </w:t>
      </w:r>
      <w:r w:rsidR="00FF2B9B" w:rsidRPr="00113B0A">
        <w:rPr>
          <w:rFonts w:ascii="Cordia New" w:hAnsi="Cordia New" w:cs="Cordia New"/>
          <w:sz w:val="28"/>
          <w:szCs w:val="28"/>
        </w:rPr>
        <w:t xml:space="preserve"> </w:t>
      </w:r>
      <w:r w:rsidR="00FF2B9B" w:rsidRPr="00113B0A">
        <w:rPr>
          <w:rFonts w:ascii="Cordia New" w:hAnsi="Cordia New" w:cs="Cordia New"/>
          <w:sz w:val="28"/>
          <w:szCs w:val="28"/>
        </w:rPr>
        <w:tab/>
      </w:r>
      <w:r w:rsidR="00F76393" w:rsidRPr="00113B0A">
        <w:rPr>
          <w:rFonts w:ascii="Cordia New" w:hAnsi="Cordia New" w:cs="Cordia New"/>
          <w:sz w:val="28"/>
          <w:szCs w:val="28"/>
        </w:rPr>
        <w:t>Provisions</w:t>
      </w:r>
    </w:p>
    <w:p w14:paraId="168219CC" w14:textId="77777777" w:rsidR="00F76393" w:rsidRPr="00113B0A" w:rsidRDefault="00F76393">
      <w:pPr>
        <w:ind w:left="851" w:right="-22"/>
        <w:jc w:val="thaiDistribute"/>
        <w:rPr>
          <w:rFonts w:ascii="Cordia New" w:hAnsi="Cordia New" w:cs="Cordia New"/>
          <w:sz w:val="16"/>
          <w:szCs w:val="16"/>
        </w:rPr>
      </w:pPr>
    </w:p>
    <w:p w14:paraId="18245831" w14:textId="46470416" w:rsidR="00FF2B9B" w:rsidRPr="00113B0A" w:rsidRDefault="00FF2B9B" w:rsidP="00FF2B9B">
      <w:pPr>
        <w:ind w:left="851" w:right="-22"/>
        <w:jc w:val="thaiDistribute"/>
        <w:rPr>
          <w:rFonts w:ascii="Cordia New" w:hAnsi="Cordia New" w:cs="Cordia New"/>
          <w:sz w:val="28"/>
          <w:szCs w:val="28"/>
        </w:rPr>
      </w:pPr>
      <w:r w:rsidRPr="00113B0A">
        <w:rPr>
          <w:rFonts w:ascii="Cordia New" w:hAnsi="Cordia New" w:cs="Cordia New"/>
          <w:sz w:val="28"/>
          <w:szCs w:val="28"/>
        </w:rPr>
        <w:t xml:space="preserve">Provisions as at </w:t>
      </w:r>
      <w:r w:rsidR="00C847E9" w:rsidRPr="00113B0A">
        <w:rPr>
          <w:rFonts w:ascii="Cordia New" w:hAnsi="Cordia New" w:cs="Cordia New"/>
          <w:sz w:val="28"/>
          <w:szCs w:val="28"/>
        </w:rPr>
        <w:t>June 30, 2025 and December 31, 2024</w:t>
      </w:r>
      <w:r w:rsidRPr="00113B0A">
        <w:rPr>
          <w:rFonts w:ascii="Cordia New" w:hAnsi="Cordia New" w:cs="Cordia New"/>
          <w:sz w:val="28"/>
          <w:szCs w:val="28"/>
        </w:rPr>
        <w:t xml:space="preserve"> are as follows :</w:t>
      </w:r>
    </w:p>
    <w:p w14:paraId="364B4D1C" w14:textId="39713903" w:rsidR="007629FD" w:rsidRPr="00113B0A" w:rsidRDefault="007629FD" w:rsidP="007629FD">
      <w:pPr>
        <w:ind w:left="284" w:right="-29"/>
        <w:jc w:val="both"/>
        <w:rPr>
          <w:rFonts w:ascii="Cordia New" w:hAnsi="Cordia New" w:cs="Cordia New"/>
          <w:sz w:val="16"/>
          <w:szCs w:val="16"/>
        </w:rPr>
      </w:pPr>
    </w:p>
    <w:tbl>
      <w:tblPr>
        <w:tblW w:w="9377" w:type="dxa"/>
        <w:tblInd w:w="658" w:type="dxa"/>
        <w:tblLayout w:type="fixed"/>
        <w:tblCellMar>
          <w:left w:w="0" w:type="dxa"/>
          <w:right w:w="0" w:type="dxa"/>
        </w:tblCellMar>
        <w:tblLook w:val="0000" w:firstRow="0" w:lastRow="0" w:firstColumn="0" w:lastColumn="0" w:noHBand="0" w:noVBand="0"/>
      </w:tblPr>
      <w:tblGrid>
        <w:gridCol w:w="3824"/>
        <w:gridCol w:w="1260"/>
        <w:gridCol w:w="1530"/>
        <w:gridCol w:w="1233"/>
        <w:gridCol w:w="122"/>
        <w:gridCol w:w="1408"/>
      </w:tblGrid>
      <w:tr w:rsidR="007629FD" w:rsidRPr="00113B0A" w14:paraId="1FF084BA" w14:textId="77777777" w:rsidTr="004E62F4">
        <w:trPr>
          <w:cantSplit/>
        </w:trPr>
        <w:tc>
          <w:tcPr>
            <w:tcW w:w="7969" w:type="dxa"/>
            <w:gridSpan w:val="5"/>
          </w:tcPr>
          <w:p w14:paraId="01D9F907" w14:textId="7A785032" w:rsidR="007629FD" w:rsidRPr="00113B0A" w:rsidRDefault="007629FD" w:rsidP="004E62F4">
            <w:pPr>
              <w:tabs>
                <w:tab w:val="decimal" w:pos="811"/>
              </w:tabs>
              <w:spacing w:line="240" w:lineRule="exact"/>
              <w:ind w:right="-6"/>
              <w:rPr>
                <w:rFonts w:ascii="Cordia New" w:hAnsi="Cordia New" w:cs="Cordia New"/>
                <w:sz w:val="24"/>
                <w:szCs w:val="24"/>
              </w:rPr>
            </w:pPr>
          </w:p>
        </w:tc>
        <w:tc>
          <w:tcPr>
            <w:tcW w:w="1408" w:type="dxa"/>
          </w:tcPr>
          <w:p w14:paraId="22332A75" w14:textId="77777777" w:rsidR="007629FD" w:rsidRPr="00113B0A" w:rsidRDefault="007629FD" w:rsidP="004E62F4">
            <w:pPr>
              <w:tabs>
                <w:tab w:val="decimal" w:pos="822"/>
              </w:tabs>
              <w:spacing w:line="240" w:lineRule="exact"/>
              <w:ind w:right="63"/>
              <w:jc w:val="right"/>
              <w:rPr>
                <w:rFonts w:ascii="Cordia New" w:hAnsi="Cordia New" w:cs="Cordia New"/>
                <w:b/>
                <w:bCs/>
                <w:sz w:val="24"/>
                <w:szCs w:val="24"/>
              </w:rPr>
            </w:pPr>
            <w:r w:rsidRPr="00113B0A">
              <w:rPr>
                <w:rFonts w:ascii="Cordia New" w:hAnsi="Cordia New" w:cs="Cordia New"/>
                <w:b/>
                <w:bCs/>
                <w:sz w:val="24"/>
                <w:szCs w:val="24"/>
              </w:rPr>
              <w:t xml:space="preserve">   Million Baht</w:t>
            </w:r>
          </w:p>
        </w:tc>
      </w:tr>
      <w:tr w:rsidR="007629FD" w:rsidRPr="00113B0A" w14:paraId="044B0B14" w14:textId="77777777" w:rsidTr="004E62F4">
        <w:trPr>
          <w:cantSplit/>
          <w:trHeight w:hRule="exact" w:val="220"/>
        </w:trPr>
        <w:tc>
          <w:tcPr>
            <w:tcW w:w="3824" w:type="dxa"/>
            <w:tcBorders>
              <w:top w:val="nil"/>
              <w:left w:val="nil"/>
              <w:bottom w:val="nil"/>
              <w:right w:val="nil"/>
            </w:tcBorders>
          </w:tcPr>
          <w:p w14:paraId="6920A338" w14:textId="77777777" w:rsidR="007629FD" w:rsidRPr="00113B0A" w:rsidRDefault="007629FD" w:rsidP="004E62F4">
            <w:pPr>
              <w:tabs>
                <w:tab w:val="right" w:pos="3686"/>
              </w:tabs>
              <w:spacing w:line="240" w:lineRule="exact"/>
              <w:ind w:left="1620" w:right="121"/>
              <w:rPr>
                <w:rFonts w:ascii="Cordia New" w:hAnsi="Cordia New" w:cs="Cordia New"/>
                <w:sz w:val="24"/>
                <w:szCs w:val="24"/>
              </w:rPr>
            </w:pPr>
          </w:p>
        </w:tc>
        <w:tc>
          <w:tcPr>
            <w:tcW w:w="2790" w:type="dxa"/>
            <w:gridSpan w:val="2"/>
            <w:tcBorders>
              <w:top w:val="nil"/>
              <w:left w:val="nil"/>
              <w:bottom w:val="nil"/>
              <w:right w:val="nil"/>
            </w:tcBorders>
          </w:tcPr>
          <w:p w14:paraId="24227868" w14:textId="77777777" w:rsidR="007629FD" w:rsidRPr="00113B0A" w:rsidRDefault="007629FD" w:rsidP="004E62F4">
            <w:pPr>
              <w:tabs>
                <w:tab w:val="decimal" w:pos="-5245"/>
              </w:tabs>
              <w:spacing w:line="240" w:lineRule="exact"/>
              <w:jc w:val="center"/>
              <w:rPr>
                <w:rFonts w:ascii="Cordia New" w:hAnsi="Cordia New" w:cs="Cordia New"/>
                <w:b/>
                <w:bCs/>
                <w:sz w:val="24"/>
                <w:szCs w:val="24"/>
              </w:rPr>
            </w:pPr>
            <w:r w:rsidRPr="00113B0A">
              <w:rPr>
                <w:rFonts w:ascii="Cordia New" w:hAnsi="Cordia New" w:cs="Cordia New"/>
                <w:b/>
                <w:bCs/>
                <w:sz w:val="24"/>
                <w:szCs w:val="24"/>
              </w:rPr>
              <w:t>CONSOLIDATED</w:t>
            </w:r>
          </w:p>
        </w:tc>
        <w:tc>
          <w:tcPr>
            <w:tcW w:w="2763" w:type="dxa"/>
            <w:gridSpan w:val="3"/>
            <w:tcBorders>
              <w:top w:val="nil"/>
              <w:left w:val="nil"/>
              <w:bottom w:val="nil"/>
              <w:right w:val="nil"/>
            </w:tcBorders>
          </w:tcPr>
          <w:p w14:paraId="5971F82F" w14:textId="77777777" w:rsidR="007629FD" w:rsidRPr="00113B0A" w:rsidRDefault="007629FD" w:rsidP="004E62F4">
            <w:pPr>
              <w:tabs>
                <w:tab w:val="decimal" w:pos="-9143"/>
              </w:tabs>
              <w:spacing w:line="240" w:lineRule="exact"/>
              <w:jc w:val="center"/>
              <w:rPr>
                <w:rFonts w:ascii="Cordia New" w:hAnsi="Cordia New" w:cs="Cordia New"/>
                <w:sz w:val="24"/>
                <w:szCs w:val="24"/>
              </w:rPr>
            </w:pPr>
            <w:r w:rsidRPr="00113B0A">
              <w:rPr>
                <w:rFonts w:ascii="Cordia New" w:hAnsi="Cordia New" w:cs="Cordia New"/>
                <w:b/>
                <w:bCs/>
                <w:sz w:val="24"/>
                <w:szCs w:val="24"/>
              </w:rPr>
              <w:t>THE BANK</w:t>
            </w:r>
          </w:p>
        </w:tc>
      </w:tr>
      <w:tr w:rsidR="007629FD" w:rsidRPr="00113B0A" w14:paraId="4087B84A" w14:textId="77777777" w:rsidTr="004E62F4">
        <w:trPr>
          <w:trHeight w:val="259"/>
        </w:trPr>
        <w:tc>
          <w:tcPr>
            <w:tcW w:w="3824" w:type="dxa"/>
            <w:tcBorders>
              <w:top w:val="nil"/>
              <w:left w:val="nil"/>
              <w:bottom w:val="nil"/>
              <w:right w:val="nil"/>
            </w:tcBorders>
          </w:tcPr>
          <w:p w14:paraId="4DF4B63D" w14:textId="145B5486" w:rsidR="007629FD" w:rsidRPr="00113B0A" w:rsidRDefault="007629FD" w:rsidP="004E62F4">
            <w:pPr>
              <w:tabs>
                <w:tab w:val="right" w:pos="3686"/>
              </w:tabs>
              <w:spacing w:line="240" w:lineRule="exact"/>
              <w:ind w:left="1627" w:right="115"/>
              <w:rPr>
                <w:rFonts w:ascii="Cordia New" w:hAnsi="Cordia New" w:cs="Cordia New"/>
                <w:sz w:val="24"/>
                <w:szCs w:val="24"/>
              </w:rPr>
            </w:pPr>
            <w:r w:rsidRPr="00113B0A">
              <w:rPr>
                <w:rFonts w:ascii="Cordia New" w:hAnsi="Cordia New" w:cs="Cordia New"/>
                <w:b/>
                <w:bCs/>
                <w:sz w:val="24"/>
                <w:szCs w:val="24"/>
              </w:rPr>
              <w:tab/>
            </w:r>
          </w:p>
        </w:tc>
        <w:tc>
          <w:tcPr>
            <w:tcW w:w="1260" w:type="dxa"/>
            <w:tcBorders>
              <w:top w:val="nil"/>
              <w:left w:val="nil"/>
              <w:bottom w:val="nil"/>
              <w:right w:val="nil"/>
            </w:tcBorders>
            <w:vAlign w:val="center"/>
          </w:tcPr>
          <w:p w14:paraId="40000FF0" w14:textId="77777777" w:rsidR="007629FD" w:rsidRPr="00113B0A" w:rsidRDefault="007629FD" w:rsidP="004E62F4">
            <w:pPr>
              <w:tabs>
                <w:tab w:val="decimal" w:pos="-5103"/>
              </w:tabs>
              <w:spacing w:line="240" w:lineRule="exact"/>
              <w:ind w:right="-22"/>
              <w:jc w:val="center"/>
              <w:rPr>
                <w:rFonts w:ascii="Cordia New" w:hAnsi="Cordia New" w:cs="Cordia New"/>
                <w:b/>
                <w:bCs/>
                <w:sz w:val="24"/>
                <w:szCs w:val="24"/>
              </w:rPr>
            </w:pPr>
            <w:r w:rsidRPr="00113B0A">
              <w:rPr>
                <w:rFonts w:ascii="Cordia New" w:hAnsi="Cordia New" w:cs="Cordia New"/>
                <w:b/>
                <w:bCs/>
                <w:color w:val="000000"/>
                <w:sz w:val="24"/>
                <w:szCs w:val="24"/>
              </w:rPr>
              <w:t>June 30, 2025</w:t>
            </w:r>
          </w:p>
        </w:tc>
        <w:tc>
          <w:tcPr>
            <w:tcW w:w="1530" w:type="dxa"/>
            <w:tcBorders>
              <w:top w:val="nil"/>
              <w:left w:val="nil"/>
              <w:bottom w:val="nil"/>
              <w:right w:val="nil"/>
            </w:tcBorders>
            <w:vAlign w:val="center"/>
          </w:tcPr>
          <w:p w14:paraId="5D70327E" w14:textId="77777777" w:rsidR="007629FD" w:rsidRPr="00113B0A" w:rsidRDefault="007629FD" w:rsidP="004E62F4">
            <w:pPr>
              <w:tabs>
                <w:tab w:val="decimal" w:pos="-5103"/>
              </w:tabs>
              <w:spacing w:line="240" w:lineRule="exact"/>
              <w:ind w:right="-6"/>
              <w:jc w:val="center"/>
              <w:rPr>
                <w:rFonts w:ascii="Cordia New" w:hAnsi="Cordia New" w:cs="Cordia New"/>
                <w:b/>
                <w:bCs/>
                <w:sz w:val="24"/>
                <w:szCs w:val="24"/>
              </w:rPr>
            </w:pPr>
            <w:r w:rsidRPr="00113B0A">
              <w:rPr>
                <w:rFonts w:ascii="Cordia New" w:hAnsi="Cordia New" w:cs="Cordia New"/>
                <w:b/>
                <w:bCs/>
                <w:color w:val="000000"/>
                <w:sz w:val="24"/>
                <w:szCs w:val="24"/>
              </w:rPr>
              <w:t>December 31, 2024</w:t>
            </w:r>
          </w:p>
        </w:tc>
        <w:tc>
          <w:tcPr>
            <w:tcW w:w="1233" w:type="dxa"/>
            <w:tcBorders>
              <w:top w:val="nil"/>
              <w:left w:val="nil"/>
              <w:bottom w:val="nil"/>
              <w:right w:val="nil"/>
            </w:tcBorders>
            <w:vAlign w:val="center"/>
          </w:tcPr>
          <w:p w14:paraId="344DF07A" w14:textId="77777777" w:rsidR="007629FD" w:rsidRPr="00113B0A" w:rsidRDefault="007629FD" w:rsidP="004E62F4">
            <w:pPr>
              <w:tabs>
                <w:tab w:val="decimal" w:pos="-5103"/>
              </w:tabs>
              <w:spacing w:line="240" w:lineRule="exact"/>
              <w:ind w:right="-22"/>
              <w:jc w:val="center"/>
              <w:rPr>
                <w:rFonts w:ascii="Cordia New" w:hAnsi="Cordia New" w:cs="Cordia New"/>
                <w:b/>
                <w:bCs/>
                <w:sz w:val="24"/>
                <w:szCs w:val="24"/>
              </w:rPr>
            </w:pPr>
            <w:r w:rsidRPr="00113B0A">
              <w:rPr>
                <w:rFonts w:ascii="Cordia New" w:hAnsi="Cordia New" w:cs="Cordia New"/>
                <w:b/>
                <w:bCs/>
                <w:color w:val="000000"/>
                <w:sz w:val="24"/>
                <w:szCs w:val="24"/>
              </w:rPr>
              <w:t>June 30, 2025</w:t>
            </w:r>
          </w:p>
        </w:tc>
        <w:tc>
          <w:tcPr>
            <w:tcW w:w="1530" w:type="dxa"/>
            <w:gridSpan w:val="2"/>
            <w:tcBorders>
              <w:top w:val="nil"/>
              <w:left w:val="nil"/>
              <w:bottom w:val="nil"/>
              <w:right w:val="nil"/>
            </w:tcBorders>
            <w:vAlign w:val="center"/>
          </w:tcPr>
          <w:p w14:paraId="2D0F56F5" w14:textId="77777777" w:rsidR="007629FD" w:rsidRPr="00113B0A" w:rsidRDefault="007629FD" w:rsidP="004E62F4">
            <w:pPr>
              <w:tabs>
                <w:tab w:val="decimal" w:pos="-5103"/>
              </w:tabs>
              <w:spacing w:line="240" w:lineRule="exact"/>
              <w:ind w:right="-22"/>
              <w:jc w:val="center"/>
              <w:rPr>
                <w:rFonts w:ascii="Cordia New" w:hAnsi="Cordia New" w:cs="Cordia New"/>
                <w:b/>
                <w:bCs/>
                <w:sz w:val="24"/>
                <w:szCs w:val="24"/>
              </w:rPr>
            </w:pPr>
            <w:r w:rsidRPr="00113B0A">
              <w:rPr>
                <w:rFonts w:ascii="Cordia New" w:hAnsi="Cordia New" w:cs="Cordia New"/>
                <w:b/>
                <w:bCs/>
                <w:color w:val="000000"/>
                <w:sz w:val="24"/>
                <w:szCs w:val="24"/>
              </w:rPr>
              <w:t>December 31, 2024</w:t>
            </w:r>
          </w:p>
        </w:tc>
      </w:tr>
      <w:tr w:rsidR="00621456" w:rsidRPr="00113B0A" w14:paraId="2FFD8C97" w14:textId="77777777" w:rsidTr="004E62F4">
        <w:tblPrEx>
          <w:tblCellMar>
            <w:left w:w="108" w:type="dxa"/>
            <w:right w:w="108" w:type="dxa"/>
          </w:tblCellMar>
        </w:tblPrEx>
        <w:tc>
          <w:tcPr>
            <w:tcW w:w="3824" w:type="dxa"/>
            <w:tcBorders>
              <w:top w:val="nil"/>
              <w:left w:val="nil"/>
              <w:bottom w:val="nil"/>
              <w:right w:val="nil"/>
            </w:tcBorders>
          </w:tcPr>
          <w:p w14:paraId="31B5CD12" w14:textId="3B36EA35" w:rsidR="00621456" w:rsidRPr="00113B0A" w:rsidRDefault="00621456" w:rsidP="00621456">
            <w:pPr>
              <w:spacing w:line="320" w:lineRule="exact"/>
              <w:ind w:left="89"/>
              <w:rPr>
                <w:rFonts w:ascii="Cordia New" w:hAnsi="Cordia New" w:cs="Cordia New"/>
                <w:sz w:val="24"/>
                <w:szCs w:val="24"/>
              </w:rPr>
            </w:pPr>
            <w:r w:rsidRPr="00113B0A">
              <w:rPr>
                <w:rFonts w:ascii="Cordia New" w:hAnsi="Cordia New" w:cs="Cordia New"/>
                <w:sz w:val="24"/>
                <w:szCs w:val="24"/>
              </w:rPr>
              <w:t>Defined benefit obligations</w:t>
            </w:r>
          </w:p>
        </w:tc>
        <w:tc>
          <w:tcPr>
            <w:tcW w:w="1260" w:type="dxa"/>
            <w:tcBorders>
              <w:top w:val="nil"/>
              <w:left w:val="nil"/>
              <w:bottom w:val="nil"/>
              <w:right w:val="nil"/>
            </w:tcBorders>
          </w:tcPr>
          <w:p w14:paraId="2688EB61" w14:textId="7AC45B79" w:rsidR="00621456" w:rsidRPr="00113B0A" w:rsidRDefault="00E62849" w:rsidP="00621456">
            <w:pPr>
              <w:tabs>
                <w:tab w:val="decimal" w:pos="744"/>
              </w:tabs>
              <w:spacing w:line="320" w:lineRule="exact"/>
              <w:ind w:right="121"/>
              <w:jc w:val="both"/>
              <w:rPr>
                <w:rFonts w:ascii="Cordia New" w:hAnsi="Cordia New" w:cs="Cordia New"/>
                <w:sz w:val="24"/>
                <w:szCs w:val="24"/>
              </w:rPr>
            </w:pPr>
            <w:r>
              <w:rPr>
                <w:rFonts w:ascii="Cordia New" w:hAnsi="Cordia New" w:cs="Cordia New"/>
                <w:sz w:val="24"/>
                <w:szCs w:val="24"/>
              </w:rPr>
              <w:t>15,234</w:t>
            </w:r>
          </w:p>
        </w:tc>
        <w:tc>
          <w:tcPr>
            <w:tcW w:w="1530" w:type="dxa"/>
            <w:tcBorders>
              <w:top w:val="nil"/>
              <w:left w:val="nil"/>
              <w:bottom w:val="nil"/>
              <w:right w:val="nil"/>
            </w:tcBorders>
          </w:tcPr>
          <w:p w14:paraId="6DBAB8C9" w14:textId="13A1FC16" w:rsidR="00621456" w:rsidRPr="00113B0A" w:rsidRDefault="00621456" w:rsidP="00621456">
            <w:pPr>
              <w:tabs>
                <w:tab w:val="decimal" w:pos="883"/>
              </w:tabs>
              <w:spacing w:line="320" w:lineRule="exact"/>
              <w:ind w:right="121"/>
              <w:jc w:val="both"/>
              <w:rPr>
                <w:rFonts w:ascii="Cordia New" w:hAnsi="Cordia New" w:cs="Cordia New"/>
                <w:sz w:val="24"/>
                <w:szCs w:val="24"/>
              </w:rPr>
            </w:pPr>
            <w:r w:rsidRPr="00113B0A">
              <w:rPr>
                <w:rFonts w:ascii="Cordia New" w:hAnsi="Cordia New" w:cs="Cordia New"/>
                <w:sz w:val="24"/>
                <w:szCs w:val="24"/>
              </w:rPr>
              <w:t>15,014</w:t>
            </w:r>
          </w:p>
        </w:tc>
        <w:tc>
          <w:tcPr>
            <w:tcW w:w="1233" w:type="dxa"/>
            <w:tcBorders>
              <w:top w:val="nil"/>
              <w:left w:val="nil"/>
              <w:bottom w:val="nil"/>
              <w:right w:val="nil"/>
            </w:tcBorders>
          </w:tcPr>
          <w:p w14:paraId="2F4FDAFA" w14:textId="4371376E" w:rsidR="00621456" w:rsidRPr="00113B0A" w:rsidRDefault="00E62849" w:rsidP="00621456">
            <w:pPr>
              <w:tabs>
                <w:tab w:val="decimal" w:pos="753"/>
              </w:tabs>
              <w:spacing w:line="320" w:lineRule="exact"/>
              <w:ind w:right="121"/>
              <w:jc w:val="both"/>
              <w:rPr>
                <w:rFonts w:ascii="Cordia New" w:hAnsi="Cordia New" w:cs="Cordia New"/>
                <w:sz w:val="24"/>
                <w:szCs w:val="24"/>
                <w:cs/>
              </w:rPr>
            </w:pPr>
            <w:r>
              <w:rPr>
                <w:rFonts w:ascii="Cordia New" w:hAnsi="Cordia New" w:cs="Cordia New"/>
                <w:sz w:val="24"/>
                <w:szCs w:val="24"/>
              </w:rPr>
              <w:t>13,546</w:t>
            </w:r>
          </w:p>
        </w:tc>
        <w:tc>
          <w:tcPr>
            <w:tcW w:w="1530" w:type="dxa"/>
            <w:gridSpan w:val="2"/>
            <w:tcBorders>
              <w:top w:val="nil"/>
              <w:left w:val="nil"/>
              <w:bottom w:val="nil"/>
              <w:right w:val="nil"/>
            </w:tcBorders>
          </w:tcPr>
          <w:p w14:paraId="25906849" w14:textId="17903FB7" w:rsidR="00621456" w:rsidRPr="00113B0A" w:rsidRDefault="00621456" w:rsidP="00621456">
            <w:pPr>
              <w:tabs>
                <w:tab w:val="decimal" w:pos="881"/>
              </w:tabs>
              <w:spacing w:line="320" w:lineRule="exact"/>
              <w:ind w:right="121"/>
              <w:jc w:val="both"/>
              <w:rPr>
                <w:rFonts w:ascii="Cordia New" w:hAnsi="Cordia New" w:cs="Cordia New"/>
                <w:sz w:val="24"/>
                <w:szCs w:val="24"/>
              </w:rPr>
            </w:pPr>
            <w:r w:rsidRPr="00113B0A">
              <w:rPr>
                <w:rFonts w:ascii="Cordia New" w:hAnsi="Cordia New" w:cs="Cordia New"/>
                <w:sz w:val="24"/>
                <w:szCs w:val="24"/>
              </w:rPr>
              <w:t>13,389</w:t>
            </w:r>
          </w:p>
        </w:tc>
      </w:tr>
      <w:tr w:rsidR="00621456" w:rsidRPr="00113B0A" w14:paraId="370F476A" w14:textId="77777777" w:rsidTr="004E62F4">
        <w:tblPrEx>
          <w:tblCellMar>
            <w:left w:w="108" w:type="dxa"/>
            <w:right w:w="108" w:type="dxa"/>
          </w:tblCellMar>
        </w:tblPrEx>
        <w:tc>
          <w:tcPr>
            <w:tcW w:w="3824" w:type="dxa"/>
            <w:tcBorders>
              <w:top w:val="nil"/>
              <w:left w:val="nil"/>
              <w:bottom w:val="nil"/>
              <w:right w:val="nil"/>
            </w:tcBorders>
          </w:tcPr>
          <w:p w14:paraId="2D074F0E" w14:textId="77777777" w:rsidR="00621456" w:rsidRPr="00113B0A" w:rsidRDefault="00621456" w:rsidP="00621456">
            <w:pPr>
              <w:spacing w:line="320" w:lineRule="exact"/>
              <w:ind w:left="89"/>
              <w:rPr>
                <w:rFonts w:ascii="Cordia New" w:hAnsi="Cordia New" w:cs="Cordia New"/>
                <w:sz w:val="24"/>
                <w:szCs w:val="24"/>
                <w:cs/>
              </w:rPr>
            </w:pPr>
            <w:r w:rsidRPr="00113B0A">
              <w:rPr>
                <w:rFonts w:ascii="Cordia New" w:hAnsi="Cordia New" w:cs="Cordia New"/>
                <w:sz w:val="24"/>
                <w:szCs w:val="24"/>
              </w:rPr>
              <w:t xml:space="preserve">Allowance for expected credit loss on loan </w:t>
            </w:r>
            <w:r w:rsidRPr="00113B0A">
              <w:rPr>
                <w:rFonts w:ascii="Cordia New" w:hAnsi="Cordia New" w:cs="Cordia New" w:hint="cs"/>
                <w:sz w:val="24"/>
                <w:szCs w:val="24"/>
                <w:cs/>
              </w:rPr>
              <w:t xml:space="preserve">  </w:t>
            </w:r>
          </w:p>
        </w:tc>
        <w:tc>
          <w:tcPr>
            <w:tcW w:w="1260" w:type="dxa"/>
            <w:tcBorders>
              <w:top w:val="nil"/>
              <w:left w:val="nil"/>
              <w:bottom w:val="nil"/>
              <w:right w:val="nil"/>
            </w:tcBorders>
          </w:tcPr>
          <w:p w14:paraId="0C708988" w14:textId="77777777" w:rsidR="00621456" w:rsidRPr="00113B0A" w:rsidRDefault="00621456" w:rsidP="00621456">
            <w:pPr>
              <w:tabs>
                <w:tab w:val="decimal" w:pos="744"/>
              </w:tabs>
              <w:spacing w:line="320" w:lineRule="exact"/>
              <w:ind w:right="121"/>
              <w:jc w:val="both"/>
              <w:rPr>
                <w:rFonts w:ascii="Cordia New" w:hAnsi="Cordia New" w:cs="Cordia New"/>
                <w:sz w:val="24"/>
                <w:szCs w:val="24"/>
              </w:rPr>
            </w:pPr>
          </w:p>
        </w:tc>
        <w:tc>
          <w:tcPr>
            <w:tcW w:w="1530" w:type="dxa"/>
            <w:tcBorders>
              <w:top w:val="nil"/>
              <w:left w:val="nil"/>
              <w:bottom w:val="nil"/>
              <w:right w:val="nil"/>
            </w:tcBorders>
          </w:tcPr>
          <w:p w14:paraId="5458D7C8" w14:textId="77777777" w:rsidR="00621456" w:rsidRPr="00113B0A" w:rsidRDefault="00621456" w:rsidP="00621456">
            <w:pPr>
              <w:tabs>
                <w:tab w:val="decimal" w:pos="883"/>
              </w:tabs>
              <w:spacing w:line="320" w:lineRule="exact"/>
              <w:ind w:right="121"/>
              <w:jc w:val="both"/>
              <w:rPr>
                <w:rFonts w:ascii="Cordia New" w:hAnsi="Cordia New" w:cs="Cordia New"/>
                <w:sz w:val="24"/>
                <w:szCs w:val="24"/>
              </w:rPr>
            </w:pPr>
          </w:p>
        </w:tc>
        <w:tc>
          <w:tcPr>
            <w:tcW w:w="1233" w:type="dxa"/>
            <w:tcBorders>
              <w:top w:val="nil"/>
              <w:left w:val="nil"/>
              <w:bottom w:val="nil"/>
              <w:right w:val="nil"/>
            </w:tcBorders>
          </w:tcPr>
          <w:p w14:paraId="6F5B0864" w14:textId="77777777" w:rsidR="00621456" w:rsidRPr="00113B0A" w:rsidRDefault="00621456" w:rsidP="00621456">
            <w:pPr>
              <w:tabs>
                <w:tab w:val="decimal" w:pos="753"/>
              </w:tabs>
              <w:spacing w:line="320" w:lineRule="exact"/>
              <w:ind w:right="121"/>
              <w:jc w:val="both"/>
              <w:rPr>
                <w:rFonts w:ascii="Cordia New" w:hAnsi="Cordia New" w:cs="Cordia New"/>
                <w:sz w:val="24"/>
                <w:szCs w:val="24"/>
              </w:rPr>
            </w:pPr>
          </w:p>
        </w:tc>
        <w:tc>
          <w:tcPr>
            <w:tcW w:w="1530" w:type="dxa"/>
            <w:gridSpan w:val="2"/>
            <w:tcBorders>
              <w:top w:val="nil"/>
              <w:left w:val="nil"/>
              <w:bottom w:val="nil"/>
              <w:right w:val="nil"/>
            </w:tcBorders>
          </w:tcPr>
          <w:p w14:paraId="125DE462" w14:textId="77777777" w:rsidR="00621456" w:rsidRPr="00113B0A" w:rsidRDefault="00621456" w:rsidP="00621456">
            <w:pPr>
              <w:tabs>
                <w:tab w:val="decimal" w:pos="881"/>
              </w:tabs>
              <w:spacing w:line="320" w:lineRule="exact"/>
              <w:ind w:right="121"/>
              <w:jc w:val="both"/>
              <w:rPr>
                <w:rFonts w:ascii="Cordia New" w:hAnsi="Cordia New" w:cs="Cordia New"/>
                <w:sz w:val="24"/>
                <w:szCs w:val="24"/>
              </w:rPr>
            </w:pPr>
          </w:p>
        </w:tc>
      </w:tr>
      <w:tr w:rsidR="00621456" w:rsidRPr="00113B0A" w14:paraId="46222ABE" w14:textId="77777777" w:rsidTr="004E62F4">
        <w:tblPrEx>
          <w:tblCellMar>
            <w:left w:w="108" w:type="dxa"/>
            <w:right w:w="108" w:type="dxa"/>
          </w:tblCellMar>
        </w:tblPrEx>
        <w:tc>
          <w:tcPr>
            <w:tcW w:w="3824" w:type="dxa"/>
            <w:tcBorders>
              <w:top w:val="nil"/>
              <w:left w:val="nil"/>
              <w:bottom w:val="nil"/>
              <w:right w:val="nil"/>
            </w:tcBorders>
          </w:tcPr>
          <w:p w14:paraId="60336FBE" w14:textId="5406BD4B" w:rsidR="00621456" w:rsidRPr="00113B0A" w:rsidRDefault="00621456" w:rsidP="00621456">
            <w:pPr>
              <w:tabs>
                <w:tab w:val="left" w:pos="222"/>
              </w:tabs>
              <w:spacing w:line="320" w:lineRule="exact"/>
              <w:ind w:left="85" w:right="-79"/>
              <w:jc w:val="both"/>
              <w:rPr>
                <w:rFonts w:ascii="Cordia New" w:hAnsi="Cordia New" w:cs="Cordia New"/>
                <w:sz w:val="24"/>
                <w:szCs w:val="24"/>
              </w:rPr>
            </w:pPr>
            <w:r w:rsidRPr="00113B0A">
              <w:rPr>
                <w:rFonts w:ascii="Cordia New" w:hAnsi="Cordia New" w:cs="Cordia New"/>
                <w:sz w:val="24"/>
                <w:szCs w:val="24"/>
              </w:rPr>
              <w:t xml:space="preserve">    commitments and financial guarantee contracts</w:t>
            </w:r>
          </w:p>
        </w:tc>
        <w:tc>
          <w:tcPr>
            <w:tcW w:w="1260" w:type="dxa"/>
            <w:tcBorders>
              <w:top w:val="nil"/>
              <w:left w:val="nil"/>
              <w:bottom w:val="nil"/>
              <w:right w:val="nil"/>
            </w:tcBorders>
          </w:tcPr>
          <w:p w14:paraId="3052BBBE" w14:textId="5FCBB95F" w:rsidR="00621456" w:rsidRPr="00113B0A" w:rsidRDefault="00E62849" w:rsidP="00621456">
            <w:pPr>
              <w:tabs>
                <w:tab w:val="decimal" w:pos="744"/>
              </w:tabs>
              <w:spacing w:line="320" w:lineRule="exact"/>
              <w:ind w:right="121"/>
              <w:jc w:val="both"/>
              <w:rPr>
                <w:rFonts w:ascii="Cordia New" w:hAnsi="Cordia New" w:cs="Cordia New"/>
                <w:sz w:val="24"/>
                <w:szCs w:val="24"/>
              </w:rPr>
            </w:pPr>
            <w:r>
              <w:rPr>
                <w:rFonts w:ascii="Cordia New" w:hAnsi="Cordia New" w:cs="Cordia New"/>
                <w:sz w:val="24"/>
                <w:szCs w:val="24"/>
              </w:rPr>
              <w:t>12,977</w:t>
            </w:r>
          </w:p>
        </w:tc>
        <w:tc>
          <w:tcPr>
            <w:tcW w:w="1530" w:type="dxa"/>
            <w:tcBorders>
              <w:top w:val="nil"/>
              <w:left w:val="nil"/>
              <w:bottom w:val="nil"/>
              <w:right w:val="nil"/>
            </w:tcBorders>
          </w:tcPr>
          <w:p w14:paraId="70F93B31" w14:textId="485085B3" w:rsidR="00621456" w:rsidRPr="00113B0A" w:rsidRDefault="00621456" w:rsidP="00621456">
            <w:pPr>
              <w:tabs>
                <w:tab w:val="decimal" w:pos="883"/>
              </w:tabs>
              <w:spacing w:line="320" w:lineRule="exact"/>
              <w:ind w:right="121"/>
              <w:jc w:val="both"/>
              <w:rPr>
                <w:rFonts w:ascii="Cordia New" w:hAnsi="Cordia New" w:cs="Cordia New"/>
                <w:sz w:val="24"/>
                <w:szCs w:val="24"/>
              </w:rPr>
            </w:pPr>
            <w:r w:rsidRPr="00113B0A">
              <w:rPr>
                <w:rFonts w:ascii="Cordia New" w:hAnsi="Cordia New" w:cs="Cordia New"/>
                <w:sz w:val="24"/>
                <w:szCs w:val="24"/>
              </w:rPr>
              <w:t>12,580</w:t>
            </w:r>
          </w:p>
        </w:tc>
        <w:tc>
          <w:tcPr>
            <w:tcW w:w="1233" w:type="dxa"/>
            <w:tcBorders>
              <w:top w:val="nil"/>
              <w:left w:val="nil"/>
              <w:bottom w:val="nil"/>
              <w:right w:val="nil"/>
            </w:tcBorders>
          </w:tcPr>
          <w:p w14:paraId="2460B878" w14:textId="23086357" w:rsidR="00621456" w:rsidRPr="00113B0A" w:rsidRDefault="00E62849" w:rsidP="00621456">
            <w:pPr>
              <w:tabs>
                <w:tab w:val="decimal" w:pos="753"/>
              </w:tabs>
              <w:spacing w:line="320" w:lineRule="exact"/>
              <w:ind w:right="121"/>
              <w:jc w:val="both"/>
              <w:rPr>
                <w:rFonts w:ascii="Cordia New" w:hAnsi="Cordia New" w:cs="Cordia New"/>
                <w:sz w:val="24"/>
                <w:szCs w:val="24"/>
              </w:rPr>
            </w:pPr>
            <w:r>
              <w:rPr>
                <w:rFonts w:ascii="Cordia New" w:hAnsi="Cordia New" w:cs="Cordia New"/>
                <w:sz w:val="24"/>
                <w:szCs w:val="24"/>
              </w:rPr>
              <w:t>9,853</w:t>
            </w:r>
          </w:p>
        </w:tc>
        <w:tc>
          <w:tcPr>
            <w:tcW w:w="1530" w:type="dxa"/>
            <w:gridSpan w:val="2"/>
            <w:tcBorders>
              <w:top w:val="nil"/>
              <w:left w:val="nil"/>
              <w:bottom w:val="nil"/>
              <w:right w:val="nil"/>
            </w:tcBorders>
          </w:tcPr>
          <w:p w14:paraId="2D919C33" w14:textId="13E8FBD7" w:rsidR="00621456" w:rsidRPr="00113B0A" w:rsidRDefault="00621456" w:rsidP="00621456">
            <w:pPr>
              <w:tabs>
                <w:tab w:val="decimal" w:pos="881"/>
              </w:tabs>
              <w:spacing w:line="320" w:lineRule="exact"/>
              <w:ind w:right="121"/>
              <w:jc w:val="both"/>
              <w:rPr>
                <w:rFonts w:ascii="Cordia New" w:hAnsi="Cordia New" w:cs="Cordia New"/>
                <w:sz w:val="24"/>
                <w:szCs w:val="24"/>
              </w:rPr>
            </w:pPr>
            <w:r w:rsidRPr="00113B0A">
              <w:rPr>
                <w:rFonts w:ascii="Cordia New" w:hAnsi="Cordia New" w:cs="Cordia New"/>
                <w:sz w:val="24"/>
                <w:szCs w:val="24"/>
              </w:rPr>
              <w:t>10,204</w:t>
            </w:r>
          </w:p>
        </w:tc>
      </w:tr>
      <w:tr w:rsidR="00621456" w:rsidRPr="00BA7410" w14:paraId="19D34C33" w14:textId="77777777" w:rsidTr="004E62F4">
        <w:tblPrEx>
          <w:tblCellMar>
            <w:left w:w="108" w:type="dxa"/>
            <w:right w:w="108" w:type="dxa"/>
          </w:tblCellMar>
        </w:tblPrEx>
        <w:tc>
          <w:tcPr>
            <w:tcW w:w="3824" w:type="dxa"/>
            <w:tcBorders>
              <w:top w:val="nil"/>
              <w:left w:val="nil"/>
              <w:bottom w:val="nil"/>
              <w:right w:val="nil"/>
            </w:tcBorders>
          </w:tcPr>
          <w:p w14:paraId="27CE892D" w14:textId="76C559D2" w:rsidR="00621456" w:rsidRPr="00113B0A" w:rsidRDefault="00621456" w:rsidP="00621456">
            <w:pPr>
              <w:spacing w:line="320" w:lineRule="exact"/>
              <w:ind w:left="89"/>
              <w:rPr>
                <w:rFonts w:ascii="Cordia New" w:hAnsi="Cordia New" w:cs="Cordia New"/>
                <w:sz w:val="24"/>
                <w:szCs w:val="24"/>
              </w:rPr>
            </w:pPr>
            <w:r w:rsidRPr="00113B0A">
              <w:rPr>
                <w:rFonts w:ascii="Cordia New" w:hAnsi="Cordia New" w:cs="Cordia New"/>
                <w:sz w:val="24"/>
                <w:szCs w:val="24"/>
              </w:rPr>
              <w:t>Others</w:t>
            </w:r>
          </w:p>
        </w:tc>
        <w:tc>
          <w:tcPr>
            <w:tcW w:w="1260" w:type="dxa"/>
            <w:tcBorders>
              <w:top w:val="nil"/>
              <w:left w:val="nil"/>
              <w:bottom w:val="nil"/>
              <w:right w:val="nil"/>
            </w:tcBorders>
          </w:tcPr>
          <w:p w14:paraId="39714822" w14:textId="620F4A3B" w:rsidR="00621456" w:rsidRPr="00113B0A" w:rsidRDefault="00E62849" w:rsidP="00621456">
            <w:pPr>
              <w:tabs>
                <w:tab w:val="decimal" w:pos="744"/>
              </w:tabs>
              <w:spacing w:line="320" w:lineRule="exact"/>
              <w:ind w:right="121"/>
              <w:jc w:val="both"/>
              <w:rPr>
                <w:rFonts w:ascii="Cordia New" w:hAnsi="Cordia New" w:cs="Cordia New"/>
                <w:sz w:val="24"/>
                <w:szCs w:val="24"/>
              </w:rPr>
            </w:pPr>
            <w:r>
              <w:rPr>
                <w:rFonts w:ascii="Cordia New" w:hAnsi="Cordia New" w:cs="Cordia New"/>
                <w:sz w:val="24"/>
                <w:szCs w:val="24"/>
              </w:rPr>
              <w:t>9,188</w:t>
            </w:r>
          </w:p>
        </w:tc>
        <w:tc>
          <w:tcPr>
            <w:tcW w:w="1530" w:type="dxa"/>
            <w:tcBorders>
              <w:top w:val="nil"/>
              <w:left w:val="nil"/>
              <w:bottom w:val="nil"/>
              <w:right w:val="nil"/>
            </w:tcBorders>
          </w:tcPr>
          <w:p w14:paraId="49E91073" w14:textId="5425F639" w:rsidR="00621456" w:rsidRPr="00113B0A" w:rsidRDefault="00621456" w:rsidP="00621456">
            <w:pPr>
              <w:tabs>
                <w:tab w:val="decimal" w:pos="883"/>
              </w:tabs>
              <w:spacing w:line="320" w:lineRule="exact"/>
              <w:ind w:right="121"/>
              <w:jc w:val="both"/>
              <w:rPr>
                <w:rFonts w:ascii="Cordia New" w:hAnsi="Cordia New" w:cs="Cordia New"/>
                <w:sz w:val="24"/>
                <w:szCs w:val="24"/>
              </w:rPr>
            </w:pPr>
            <w:r w:rsidRPr="00113B0A">
              <w:rPr>
                <w:rFonts w:ascii="Cordia New" w:hAnsi="Cordia New" w:cs="Cordia New"/>
                <w:sz w:val="24"/>
                <w:szCs w:val="24"/>
              </w:rPr>
              <w:t>9,181</w:t>
            </w:r>
          </w:p>
        </w:tc>
        <w:tc>
          <w:tcPr>
            <w:tcW w:w="1233" w:type="dxa"/>
            <w:tcBorders>
              <w:top w:val="nil"/>
              <w:left w:val="nil"/>
              <w:bottom w:val="nil"/>
              <w:right w:val="nil"/>
            </w:tcBorders>
          </w:tcPr>
          <w:p w14:paraId="0D28EC4A" w14:textId="593873E4" w:rsidR="00621456" w:rsidRPr="00113B0A" w:rsidRDefault="00E62849" w:rsidP="00621456">
            <w:pPr>
              <w:tabs>
                <w:tab w:val="decimal" w:pos="753"/>
              </w:tabs>
              <w:spacing w:line="320" w:lineRule="exact"/>
              <w:ind w:right="121"/>
              <w:jc w:val="both"/>
              <w:rPr>
                <w:rFonts w:ascii="Cordia New" w:hAnsi="Cordia New" w:cs="Cordia New"/>
                <w:sz w:val="24"/>
                <w:szCs w:val="24"/>
              </w:rPr>
            </w:pPr>
            <w:r>
              <w:rPr>
                <w:rFonts w:ascii="Cordia New" w:hAnsi="Cordia New" w:cs="Cordia New"/>
                <w:sz w:val="24"/>
                <w:szCs w:val="24"/>
              </w:rPr>
              <w:t>13,734</w:t>
            </w:r>
          </w:p>
        </w:tc>
        <w:tc>
          <w:tcPr>
            <w:tcW w:w="1530" w:type="dxa"/>
            <w:gridSpan w:val="2"/>
            <w:tcBorders>
              <w:top w:val="nil"/>
              <w:left w:val="nil"/>
              <w:bottom w:val="nil"/>
              <w:right w:val="nil"/>
            </w:tcBorders>
          </w:tcPr>
          <w:p w14:paraId="75FD848F" w14:textId="6C122EF6" w:rsidR="00621456" w:rsidRPr="00BA7410" w:rsidRDefault="00621456" w:rsidP="00621456">
            <w:pPr>
              <w:tabs>
                <w:tab w:val="decimal" w:pos="881"/>
              </w:tabs>
              <w:spacing w:line="320" w:lineRule="exact"/>
              <w:ind w:right="121"/>
              <w:jc w:val="both"/>
              <w:rPr>
                <w:rFonts w:ascii="Cordia New" w:hAnsi="Cordia New" w:cs="Cordia New"/>
                <w:sz w:val="24"/>
                <w:szCs w:val="24"/>
              </w:rPr>
            </w:pPr>
            <w:r w:rsidRPr="00113B0A">
              <w:rPr>
                <w:rFonts w:ascii="Cordia New" w:hAnsi="Cordia New" w:cs="Cordia New"/>
                <w:sz w:val="24"/>
                <w:szCs w:val="24"/>
              </w:rPr>
              <w:t>9,161</w:t>
            </w:r>
          </w:p>
        </w:tc>
      </w:tr>
      <w:tr w:rsidR="00621456" w:rsidRPr="00BA7410" w14:paraId="23CD5081" w14:textId="77777777" w:rsidTr="004E62F4">
        <w:tblPrEx>
          <w:tblCellMar>
            <w:left w:w="108" w:type="dxa"/>
            <w:right w:w="108" w:type="dxa"/>
          </w:tblCellMar>
        </w:tblPrEx>
        <w:tc>
          <w:tcPr>
            <w:tcW w:w="3824" w:type="dxa"/>
            <w:tcBorders>
              <w:top w:val="nil"/>
              <w:left w:val="nil"/>
              <w:bottom w:val="nil"/>
              <w:right w:val="nil"/>
            </w:tcBorders>
          </w:tcPr>
          <w:p w14:paraId="5A1F09E2" w14:textId="77777777" w:rsidR="00621456" w:rsidRPr="00BA7410" w:rsidRDefault="00621456" w:rsidP="00621456">
            <w:pPr>
              <w:spacing w:line="320" w:lineRule="exact"/>
              <w:ind w:left="89"/>
              <w:rPr>
                <w:rFonts w:ascii="Cordia New" w:hAnsi="Cordia New" w:cs="Cordia New"/>
                <w:b/>
                <w:bCs/>
                <w:sz w:val="24"/>
                <w:szCs w:val="24"/>
              </w:rPr>
            </w:pPr>
            <w:r w:rsidRPr="00BA7410">
              <w:rPr>
                <w:rFonts w:ascii="Cordia New" w:hAnsi="Cordia New" w:cs="Cordia New"/>
                <w:b/>
                <w:bCs/>
                <w:sz w:val="24"/>
                <w:szCs w:val="24"/>
              </w:rPr>
              <w:t xml:space="preserve">        Total</w:t>
            </w:r>
          </w:p>
        </w:tc>
        <w:tc>
          <w:tcPr>
            <w:tcW w:w="1260" w:type="dxa"/>
            <w:tcBorders>
              <w:top w:val="nil"/>
              <w:left w:val="nil"/>
              <w:bottom w:val="nil"/>
              <w:right w:val="nil"/>
            </w:tcBorders>
          </w:tcPr>
          <w:p w14:paraId="73CAF645" w14:textId="167E632B" w:rsidR="00621456" w:rsidRPr="00BA7410" w:rsidRDefault="00621456" w:rsidP="00621456">
            <w:pPr>
              <w:tabs>
                <w:tab w:val="decimal" w:pos="744"/>
              </w:tabs>
              <w:spacing w:line="320" w:lineRule="exact"/>
              <w:ind w:right="121"/>
              <w:jc w:val="both"/>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680768" behindDoc="0" locked="0" layoutInCell="1" allowOverlap="1" wp14:anchorId="021BC443" wp14:editId="17099071">
                      <wp:simplePos x="0" y="0"/>
                      <wp:positionH relativeFrom="column">
                        <wp:posOffset>-59690</wp:posOffset>
                      </wp:positionH>
                      <wp:positionV relativeFrom="paragraph">
                        <wp:posOffset>10795</wp:posOffset>
                      </wp:positionV>
                      <wp:extent cx="3208020" cy="200025"/>
                      <wp:effectExtent l="0" t="0" r="30480" b="28575"/>
                      <wp:wrapNone/>
                      <wp:docPr id="24523826"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08020" cy="200025"/>
                                <a:chOff x="5767" y="5508"/>
                                <a:chExt cx="5052" cy="315"/>
                              </a:xfrm>
                            </wpg:grpSpPr>
                            <wpg:grpSp>
                              <wpg:cNvPr id="1900652046" name="Group 287"/>
                              <wpg:cNvGrpSpPr>
                                <a:grpSpLocks/>
                              </wpg:cNvGrpSpPr>
                              <wpg:grpSpPr bwMode="auto">
                                <a:xfrm>
                                  <a:off x="5767" y="5508"/>
                                  <a:ext cx="900" cy="315"/>
                                  <a:chOff x="6021" y="12679"/>
                                  <a:chExt cx="900" cy="315"/>
                                </a:xfrm>
                              </wpg:grpSpPr>
                              <wps:wsp>
                                <wps:cNvPr id="1984024463" name="Line 288"/>
                                <wps:cNvCnPr>
                                  <a:cxnSpLocks noChangeShapeType="1"/>
                                </wps:cNvCnPr>
                                <wps:spPr bwMode="auto">
                                  <a:xfrm>
                                    <a:off x="6021" y="12679"/>
                                    <a:ext cx="88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31316766" name="Line 289"/>
                                <wps:cNvCnPr>
                                  <a:cxnSpLocks noChangeShapeType="1"/>
                                </wps:cNvCnPr>
                                <wps:spPr bwMode="auto">
                                  <a:xfrm>
                                    <a:off x="6036" y="12994"/>
                                    <a:ext cx="885"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1051927610" name="Group 290"/>
                              <wpg:cNvGrpSpPr>
                                <a:grpSpLocks/>
                              </wpg:cNvGrpSpPr>
                              <wpg:grpSpPr bwMode="auto">
                                <a:xfrm>
                                  <a:off x="7156" y="5508"/>
                                  <a:ext cx="900" cy="315"/>
                                  <a:chOff x="6021" y="12679"/>
                                  <a:chExt cx="900" cy="315"/>
                                </a:xfrm>
                              </wpg:grpSpPr>
                              <wps:wsp>
                                <wps:cNvPr id="788568644" name="Line 291"/>
                                <wps:cNvCnPr>
                                  <a:cxnSpLocks noChangeShapeType="1"/>
                                </wps:cNvCnPr>
                                <wps:spPr bwMode="auto">
                                  <a:xfrm>
                                    <a:off x="6021" y="12679"/>
                                    <a:ext cx="88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4980671" name="Line 292"/>
                                <wps:cNvCnPr>
                                  <a:cxnSpLocks noChangeShapeType="1"/>
                                </wps:cNvCnPr>
                                <wps:spPr bwMode="auto">
                                  <a:xfrm>
                                    <a:off x="6036" y="12994"/>
                                    <a:ext cx="885"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925955207" name="Group 293"/>
                              <wpg:cNvGrpSpPr>
                                <a:grpSpLocks/>
                              </wpg:cNvGrpSpPr>
                              <wpg:grpSpPr bwMode="auto">
                                <a:xfrm>
                                  <a:off x="8565" y="5508"/>
                                  <a:ext cx="900" cy="315"/>
                                  <a:chOff x="6021" y="12679"/>
                                  <a:chExt cx="900" cy="315"/>
                                </a:xfrm>
                              </wpg:grpSpPr>
                              <wps:wsp>
                                <wps:cNvPr id="227828205" name="Line 294"/>
                                <wps:cNvCnPr>
                                  <a:cxnSpLocks noChangeShapeType="1"/>
                                </wps:cNvCnPr>
                                <wps:spPr bwMode="auto">
                                  <a:xfrm>
                                    <a:off x="6021" y="12679"/>
                                    <a:ext cx="88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55444156" name="Line 295"/>
                                <wps:cNvCnPr>
                                  <a:cxnSpLocks noChangeShapeType="1"/>
                                </wps:cNvCnPr>
                                <wps:spPr bwMode="auto">
                                  <a:xfrm>
                                    <a:off x="6036" y="12994"/>
                                    <a:ext cx="885"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1914591837" name="Group 296"/>
                              <wpg:cNvGrpSpPr>
                                <a:grpSpLocks/>
                              </wpg:cNvGrpSpPr>
                              <wpg:grpSpPr bwMode="auto">
                                <a:xfrm>
                                  <a:off x="9919" y="5508"/>
                                  <a:ext cx="900" cy="315"/>
                                  <a:chOff x="6021" y="12679"/>
                                  <a:chExt cx="900" cy="315"/>
                                </a:xfrm>
                              </wpg:grpSpPr>
                              <wps:wsp>
                                <wps:cNvPr id="1624615" name="Line 297"/>
                                <wps:cNvCnPr>
                                  <a:cxnSpLocks noChangeShapeType="1"/>
                                </wps:cNvCnPr>
                                <wps:spPr bwMode="auto">
                                  <a:xfrm>
                                    <a:off x="6021" y="12679"/>
                                    <a:ext cx="88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37765865" name="Line 298"/>
                                <wps:cNvCnPr>
                                  <a:cxnSpLocks noChangeShapeType="1"/>
                                </wps:cNvCnPr>
                                <wps:spPr bwMode="auto">
                                  <a:xfrm>
                                    <a:off x="6036" y="12994"/>
                                    <a:ext cx="885"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1E0B27BD" id="Group 20" o:spid="_x0000_s1026" style="position:absolute;margin-left:-4.7pt;margin-top:.85pt;width:252.6pt;height:15.75pt;z-index:251680768" coordorigin="5767,5508" coordsize="5052,3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">
                      <v:group id="Group 287" o:spid="_x0000_s1027" style="position:absolute;left:5767;top:5508;width:900;height:315" coordorigin="6021,12679" coordsize="90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">
                        <v:line id="Line 288" o:spid="_x0000_s1028" style="position:absolute;visibility:visible;mso-wrap-style:square" from="6021,12679" to="6906,126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"/>
                        <v:line id="Line 289" o:spid="_x0000_s1029" style="position:absolute;visibility:visible;mso-wrap-style:square" from="6036,12994" to="6921,129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" strokeweight="3pt">
                          <v:stroke linestyle="thinThin"/>
                        </v:line>
                      </v:group>
                      <v:group id="Group 290" o:spid="_x0000_s1030" style="position:absolute;left:7156;top:5508;width:900;height:315" coordorigin="6021,12679" coordsize="90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">
                        <v:line id="Line 291" o:spid="_x0000_s1031" style="position:absolute;visibility:visible;mso-wrap-style:square" from="6021,12679" to="6906,126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"/>
                        <v:line id="Line 292" o:spid="_x0000_s1032" style="position:absolute;visibility:visible;mso-wrap-style:square" from="6036,12994" to="6921,129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" strokeweight="3pt">
                          <v:stroke linestyle="thinThin"/>
                        </v:line>
                      </v:group>
                      <v:group id="Group 293" o:spid="_x0000_s1033" style="position:absolute;left:8565;top:5508;width:900;height:315" coordorigin="6021,12679" coordsize="90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">
                        <v:line id="Line 294" o:spid="_x0000_s1034" style="position:absolute;visibility:visible;mso-wrap-style:square" from="6021,12679" to="6906,126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"/>
                        <v:line id="Line 295" o:spid="_x0000_s1035" style="position:absolute;visibility:visible;mso-wrap-style:square" from="6036,12994" to="6921,129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" strokeweight="3pt">
                          <v:stroke linestyle="thinThin"/>
                        </v:line>
                      </v:group>
                      <v:group id="Group 296" o:spid="_x0000_s1036" style="position:absolute;left:9919;top:5508;width:900;height:315" coordorigin="6021,12679" coordsize="90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">
                        <v:line id="Line 297" o:spid="_x0000_s1037" style="position:absolute;visibility:visible;mso-wrap-style:square" from="6021,12679" to="6906,126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"/>
                        <v:line id="Line 298" o:spid="_x0000_s1038" style="position:absolute;visibility:visible;mso-wrap-style:square" from="6036,12994" to="6921,129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" strokeweight="3pt">
                          <v:stroke linestyle="thinThin"/>
                        </v:line>
                      </v:group>
                    </v:group>
                  </w:pict>
                </mc:Fallback>
              </mc:AlternateContent>
            </w:r>
            <w:r w:rsidR="00E62849">
              <w:rPr>
                <w:rFonts w:ascii="Cordia New" w:hAnsi="Cordia New" w:cs="Cordia New"/>
                <w:sz w:val="24"/>
                <w:szCs w:val="24"/>
              </w:rPr>
              <w:t>37,399</w:t>
            </w:r>
          </w:p>
        </w:tc>
        <w:tc>
          <w:tcPr>
            <w:tcW w:w="1530" w:type="dxa"/>
            <w:tcBorders>
              <w:top w:val="nil"/>
              <w:left w:val="nil"/>
              <w:bottom w:val="nil"/>
              <w:right w:val="nil"/>
            </w:tcBorders>
          </w:tcPr>
          <w:p w14:paraId="4C56A6BB" w14:textId="4F63CC83" w:rsidR="00621456" w:rsidRPr="00BA7410" w:rsidRDefault="00621456" w:rsidP="00621456">
            <w:pPr>
              <w:tabs>
                <w:tab w:val="decimal" w:pos="883"/>
              </w:tabs>
              <w:spacing w:line="320" w:lineRule="exact"/>
              <w:ind w:right="121"/>
              <w:jc w:val="both"/>
              <w:rPr>
                <w:rFonts w:ascii="Cordia New" w:hAnsi="Cordia New" w:cs="Cordia New"/>
                <w:sz w:val="24"/>
                <w:szCs w:val="24"/>
              </w:rPr>
            </w:pPr>
            <w:r w:rsidRPr="00BA7410">
              <w:rPr>
                <w:rFonts w:ascii="Cordia New" w:hAnsi="Cordia New" w:cs="Cordia New"/>
                <w:sz w:val="24"/>
                <w:szCs w:val="24"/>
              </w:rPr>
              <w:t>36,775</w:t>
            </w:r>
          </w:p>
        </w:tc>
        <w:tc>
          <w:tcPr>
            <w:tcW w:w="1233" w:type="dxa"/>
            <w:tcBorders>
              <w:top w:val="nil"/>
              <w:left w:val="nil"/>
              <w:bottom w:val="nil"/>
              <w:right w:val="nil"/>
            </w:tcBorders>
          </w:tcPr>
          <w:p w14:paraId="334742E7" w14:textId="5F66BA81" w:rsidR="00621456" w:rsidRPr="00BA7410" w:rsidRDefault="00E62849" w:rsidP="00621456">
            <w:pPr>
              <w:tabs>
                <w:tab w:val="decimal" w:pos="753"/>
              </w:tabs>
              <w:spacing w:line="320" w:lineRule="exact"/>
              <w:ind w:right="121"/>
              <w:jc w:val="both"/>
              <w:rPr>
                <w:rFonts w:ascii="Cordia New" w:hAnsi="Cordia New" w:cs="Cordia New"/>
                <w:sz w:val="24"/>
                <w:szCs w:val="24"/>
                <w:cs/>
              </w:rPr>
            </w:pPr>
            <w:r>
              <w:rPr>
                <w:rFonts w:ascii="Cordia New" w:hAnsi="Cordia New" w:cs="Cordia New"/>
                <w:sz w:val="24"/>
                <w:szCs w:val="24"/>
              </w:rPr>
              <w:t>37,133</w:t>
            </w:r>
          </w:p>
        </w:tc>
        <w:tc>
          <w:tcPr>
            <w:tcW w:w="1530" w:type="dxa"/>
            <w:gridSpan w:val="2"/>
            <w:tcBorders>
              <w:top w:val="nil"/>
              <w:left w:val="nil"/>
              <w:bottom w:val="nil"/>
              <w:right w:val="nil"/>
            </w:tcBorders>
          </w:tcPr>
          <w:p w14:paraId="4FDE7222" w14:textId="10A074A1" w:rsidR="00621456" w:rsidRPr="00BA7410" w:rsidRDefault="00621456" w:rsidP="00621456">
            <w:pPr>
              <w:tabs>
                <w:tab w:val="decimal" w:pos="881"/>
              </w:tabs>
              <w:spacing w:line="320" w:lineRule="exact"/>
              <w:ind w:right="121"/>
              <w:jc w:val="both"/>
              <w:rPr>
                <w:rFonts w:ascii="Cordia New" w:hAnsi="Cordia New" w:cs="Cordia New"/>
                <w:sz w:val="24"/>
                <w:szCs w:val="24"/>
              </w:rPr>
            </w:pPr>
            <w:r w:rsidRPr="00BA7410">
              <w:rPr>
                <w:rFonts w:ascii="Cordia New" w:hAnsi="Cordia New" w:cs="Cordia New"/>
                <w:sz w:val="24"/>
                <w:szCs w:val="24"/>
              </w:rPr>
              <w:t>32,754</w:t>
            </w:r>
          </w:p>
        </w:tc>
      </w:tr>
    </w:tbl>
    <w:p w14:paraId="169629A6" w14:textId="26641557" w:rsidR="007629FD" w:rsidRPr="00BA7410" w:rsidRDefault="007629FD" w:rsidP="007629FD">
      <w:pPr>
        <w:ind w:left="851" w:right="-22"/>
        <w:jc w:val="thaiDistribute"/>
        <w:rPr>
          <w:rFonts w:ascii="Cordia New" w:hAnsi="Cordia New" w:cs="Cordia New"/>
          <w:sz w:val="16"/>
          <w:szCs w:val="16"/>
        </w:rPr>
      </w:pPr>
    </w:p>
    <w:p w14:paraId="24DDD389" w14:textId="77777777" w:rsidR="007629FD" w:rsidRPr="00BA7410" w:rsidRDefault="007629FD" w:rsidP="007629FD">
      <w:pPr>
        <w:ind w:left="851" w:right="-22"/>
        <w:jc w:val="thaiDistribute"/>
        <w:rPr>
          <w:rFonts w:ascii="Cordia New" w:hAnsi="Cordia New" w:cs="Cordia New"/>
          <w:sz w:val="28"/>
          <w:szCs w:val="28"/>
        </w:rPr>
      </w:pPr>
      <w:r w:rsidRPr="00BA7410">
        <w:rPr>
          <w:rFonts w:ascii="Cordia New" w:hAnsi="Cordia New" w:cs="Cordia New"/>
          <w:sz w:val="28"/>
          <w:szCs w:val="28"/>
        </w:rPr>
        <w:t>Movements in total provisions during the period/year are as follows :</w:t>
      </w:r>
    </w:p>
    <w:p w14:paraId="6D08F93F" w14:textId="1364DE46" w:rsidR="007629FD" w:rsidRPr="00BA7410" w:rsidRDefault="007629FD" w:rsidP="007629FD">
      <w:pPr>
        <w:ind w:left="851" w:right="-22"/>
        <w:jc w:val="thaiDistribute"/>
        <w:rPr>
          <w:rFonts w:ascii="Cordia New" w:hAnsi="Cordia New" w:cs="Cordia New"/>
          <w:sz w:val="16"/>
          <w:szCs w:val="16"/>
        </w:rPr>
      </w:pPr>
    </w:p>
    <w:tbl>
      <w:tblPr>
        <w:tblW w:w="9377" w:type="dxa"/>
        <w:tblInd w:w="658" w:type="dxa"/>
        <w:tblLayout w:type="fixed"/>
        <w:tblCellMar>
          <w:left w:w="0" w:type="dxa"/>
          <w:right w:w="0" w:type="dxa"/>
        </w:tblCellMar>
        <w:tblLook w:val="0000" w:firstRow="0" w:lastRow="0" w:firstColumn="0" w:lastColumn="0" w:noHBand="0" w:noVBand="0"/>
      </w:tblPr>
      <w:tblGrid>
        <w:gridCol w:w="3824"/>
        <w:gridCol w:w="1260"/>
        <w:gridCol w:w="1530"/>
        <w:gridCol w:w="1233"/>
        <w:gridCol w:w="122"/>
        <w:gridCol w:w="1408"/>
      </w:tblGrid>
      <w:tr w:rsidR="007629FD" w:rsidRPr="00BA7410" w14:paraId="4A8EECF3" w14:textId="77777777" w:rsidTr="004E62F4">
        <w:trPr>
          <w:cantSplit/>
        </w:trPr>
        <w:tc>
          <w:tcPr>
            <w:tcW w:w="7969" w:type="dxa"/>
            <w:gridSpan w:val="5"/>
          </w:tcPr>
          <w:p w14:paraId="0C4ED4DC" w14:textId="77777777" w:rsidR="007629FD" w:rsidRPr="00BA7410" w:rsidRDefault="007629FD" w:rsidP="004E62F4">
            <w:pPr>
              <w:tabs>
                <w:tab w:val="decimal" w:pos="811"/>
              </w:tabs>
              <w:spacing w:line="240" w:lineRule="exact"/>
              <w:ind w:right="-6"/>
              <w:rPr>
                <w:rFonts w:ascii="Cordia New" w:hAnsi="Cordia New" w:cs="Cordia New"/>
                <w:sz w:val="24"/>
                <w:szCs w:val="24"/>
              </w:rPr>
            </w:pPr>
          </w:p>
        </w:tc>
        <w:tc>
          <w:tcPr>
            <w:tcW w:w="1408" w:type="dxa"/>
          </w:tcPr>
          <w:p w14:paraId="4748AFD9" w14:textId="77777777" w:rsidR="007629FD" w:rsidRPr="00BA7410" w:rsidRDefault="007629FD" w:rsidP="004E62F4">
            <w:pPr>
              <w:tabs>
                <w:tab w:val="decimal" w:pos="822"/>
              </w:tabs>
              <w:spacing w:line="240" w:lineRule="exact"/>
              <w:ind w:right="63"/>
              <w:jc w:val="right"/>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7629FD" w:rsidRPr="00BA7410" w14:paraId="0C2ECFF4" w14:textId="77777777" w:rsidTr="004E62F4">
        <w:trPr>
          <w:cantSplit/>
          <w:trHeight w:hRule="exact" w:val="220"/>
        </w:trPr>
        <w:tc>
          <w:tcPr>
            <w:tcW w:w="3824" w:type="dxa"/>
            <w:tcBorders>
              <w:top w:val="nil"/>
              <w:left w:val="nil"/>
              <w:bottom w:val="nil"/>
              <w:right w:val="nil"/>
            </w:tcBorders>
          </w:tcPr>
          <w:p w14:paraId="68250D4D" w14:textId="77777777" w:rsidR="007629FD" w:rsidRPr="00BA7410" w:rsidRDefault="007629FD" w:rsidP="004E62F4">
            <w:pPr>
              <w:tabs>
                <w:tab w:val="right" w:pos="3686"/>
              </w:tabs>
              <w:spacing w:line="240" w:lineRule="exact"/>
              <w:ind w:left="1620" w:right="121"/>
              <w:rPr>
                <w:rFonts w:ascii="Cordia New" w:hAnsi="Cordia New" w:cs="Cordia New"/>
                <w:sz w:val="24"/>
                <w:szCs w:val="24"/>
              </w:rPr>
            </w:pPr>
          </w:p>
        </w:tc>
        <w:tc>
          <w:tcPr>
            <w:tcW w:w="2790" w:type="dxa"/>
            <w:gridSpan w:val="2"/>
            <w:tcBorders>
              <w:top w:val="nil"/>
              <w:left w:val="nil"/>
              <w:bottom w:val="nil"/>
              <w:right w:val="nil"/>
            </w:tcBorders>
          </w:tcPr>
          <w:p w14:paraId="707C39CE" w14:textId="77777777" w:rsidR="007629FD" w:rsidRPr="00BA7410" w:rsidRDefault="007629FD" w:rsidP="004E62F4">
            <w:pPr>
              <w:tabs>
                <w:tab w:val="decimal" w:pos="-5245"/>
              </w:tabs>
              <w:spacing w:line="240" w:lineRule="exact"/>
              <w:jc w:val="center"/>
              <w:rPr>
                <w:rFonts w:ascii="Cordia New" w:hAnsi="Cordia New" w:cs="Cordia New"/>
                <w:b/>
                <w:bCs/>
                <w:sz w:val="24"/>
                <w:szCs w:val="24"/>
              </w:rPr>
            </w:pPr>
            <w:r w:rsidRPr="00BA7410">
              <w:rPr>
                <w:rFonts w:ascii="Cordia New" w:hAnsi="Cordia New" w:cs="Cordia New"/>
                <w:b/>
                <w:bCs/>
                <w:sz w:val="24"/>
                <w:szCs w:val="24"/>
              </w:rPr>
              <w:t>CONSOLIDATED</w:t>
            </w:r>
          </w:p>
        </w:tc>
        <w:tc>
          <w:tcPr>
            <w:tcW w:w="2763" w:type="dxa"/>
            <w:gridSpan w:val="3"/>
            <w:tcBorders>
              <w:top w:val="nil"/>
              <w:left w:val="nil"/>
              <w:bottom w:val="nil"/>
              <w:right w:val="nil"/>
            </w:tcBorders>
          </w:tcPr>
          <w:p w14:paraId="68C2972F" w14:textId="77777777" w:rsidR="007629FD" w:rsidRPr="00BA7410" w:rsidRDefault="007629FD" w:rsidP="004E62F4">
            <w:pPr>
              <w:tabs>
                <w:tab w:val="decimal" w:pos="-9143"/>
              </w:tabs>
              <w:spacing w:line="240" w:lineRule="exact"/>
              <w:jc w:val="center"/>
              <w:rPr>
                <w:rFonts w:ascii="Cordia New" w:hAnsi="Cordia New" w:cs="Cordia New"/>
                <w:sz w:val="24"/>
                <w:szCs w:val="24"/>
              </w:rPr>
            </w:pPr>
            <w:r w:rsidRPr="00BA7410">
              <w:rPr>
                <w:rFonts w:ascii="Cordia New" w:hAnsi="Cordia New" w:cs="Cordia New"/>
                <w:b/>
                <w:bCs/>
                <w:sz w:val="24"/>
                <w:szCs w:val="24"/>
              </w:rPr>
              <w:t>THE BANK</w:t>
            </w:r>
          </w:p>
        </w:tc>
      </w:tr>
      <w:tr w:rsidR="007629FD" w:rsidRPr="00BA7410" w14:paraId="6B88E2D1" w14:textId="77777777" w:rsidTr="004E62F4">
        <w:trPr>
          <w:trHeight w:val="259"/>
        </w:trPr>
        <w:tc>
          <w:tcPr>
            <w:tcW w:w="3824" w:type="dxa"/>
            <w:tcBorders>
              <w:top w:val="nil"/>
              <w:left w:val="nil"/>
              <w:bottom w:val="nil"/>
              <w:right w:val="nil"/>
            </w:tcBorders>
          </w:tcPr>
          <w:p w14:paraId="7AEC6A00" w14:textId="77777777" w:rsidR="007629FD" w:rsidRPr="00BA7410" w:rsidRDefault="007629FD" w:rsidP="004E62F4">
            <w:pPr>
              <w:tabs>
                <w:tab w:val="right" w:pos="3686"/>
              </w:tabs>
              <w:spacing w:line="240" w:lineRule="exact"/>
              <w:ind w:left="1627" w:right="115"/>
              <w:rPr>
                <w:rFonts w:ascii="Cordia New" w:hAnsi="Cordia New" w:cs="Cordia New"/>
                <w:sz w:val="24"/>
                <w:szCs w:val="24"/>
              </w:rPr>
            </w:pPr>
            <w:r w:rsidRPr="00BA7410">
              <w:rPr>
                <w:rFonts w:ascii="Cordia New" w:hAnsi="Cordia New" w:cs="Cordia New"/>
                <w:b/>
                <w:bCs/>
                <w:sz w:val="24"/>
                <w:szCs w:val="24"/>
              </w:rPr>
              <w:tab/>
            </w:r>
          </w:p>
        </w:tc>
        <w:tc>
          <w:tcPr>
            <w:tcW w:w="1260" w:type="dxa"/>
            <w:tcBorders>
              <w:top w:val="nil"/>
              <w:left w:val="nil"/>
              <w:bottom w:val="nil"/>
              <w:right w:val="nil"/>
            </w:tcBorders>
            <w:vAlign w:val="center"/>
          </w:tcPr>
          <w:p w14:paraId="5AAB8233" w14:textId="77777777" w:rsidR="007629FD" w:rsidRPr="00BA7410" w:rsidRDefault="007629FD"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June 30, 2025</w:t>
            </w:r>
          </w:p>
        </w:tc>
        <w:tc>
          <w:tcPr>
            <w:tcW w:w="1530" w:type="dxa"/>
            <w:tcBorders>
              <w:top w:val="nil"/>
              <w:left w:val="nil"/>
              <w:bottom w:val="nil"/>
              <w:right w:val="nil"/>
            </w:tcBorders>
            <w:vAlign w:val="center"/>
          </w:tcPr>
          <w:p w14:paraId="00AED6A4" w14:textId="77777777" w:rsidR="007629FD" w:rsidRPr="00BA7410" w:rsidRDefault="007629FD" w:rsidP="004E62F4">
            <w:pPr>
              <w:tabs>
                <w:tab w:val="decimal" w:pos="-5103"/>
              </w:tabs>
              <w:spacing w:line="240" w:lineRule="exact"/>
              <w:ind w:right="-6"/>
              <w:jc w:val="center"/>
              <w:rPr>
                <w:rFonts w:ascii="Cordia New" w:hAnsi="Cordia New" w:cs="Cordia New"/>
                <w:b/>
                <w:bCs/>
                <w:sz w:val="24"/>
                <w:szCs w:val="24"/>
              </w:rPr>
            </w:pPr>
            <w:r w:rsidRPr="00BA7410">
              <w:rPr>
                <w:rFonts w:ascii="Cordia New" w:hAnsi="Cordia New" w:cs="Cordia New"/>
                <w:b/>
                <w:bCs/>
                <w:color w:val="000000"/>
                <w:sz w:val="24"/>
                <w:szCs w:val="24"/>
              </w:rPr>
              <w:t>December 31, 2024</w:t>
            </w:r>
          </w:p>
        </w:tc>
        <w:tc>
          <w:tcPr>
            <w:tcW w:w="1233" w:type="dxa"/>
            <w:tcBorders>
              <w:top w:val="nil"/>
              <w:left w:val="nil"/>
              <w:bottom w:val="nil"/>
              <w:right w:val="nil"/>
            </w:tcBorders>
            <w:vAlign w:val="center"/>
          </w:tcPr>
          <w:p w14:paraId="4E6D0B92" w14:textId="77777777" w:rsidR="007629FD" w:rsidRPr="00BA7410" w:rsidRDefault="007629FD"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June 30, 2025</w:t>
            </w:r>
          </w:p>
        </w:tc>
        <w:tc>
          <w:tcPr>
            <w:tcW w:w="1530" w:type="dxa"/>
            <w:gridSpan w:val="2"/>
            <w:tcBorders>
              <w:top w:val="nil"/>
              <w:left w:val="nil"/>
              <w:bottom w:val="nil"/>
              <w:right w:val="nil"/>
            </w:tcBorders>
            <w:vAlign w:val="center"/>
          </w:tcPr>
          <w:p w14:paraId="4861D082" w14:textId="77777777" w:rsidR="007629FD" w:rsidRPr="00BA7410" w:rsidRDefault="007629FD"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December 31, 2024</w:t>
            </w:r>
          </w:p>
        </w:tc>
      </w:tr>
      <w:tr w:rsidR="00621456" w:rsidRPr="00BA7410" w14:paraId="0B02028E" w14:textId="77777777" w:rsidTr="004E62F4">
        <w:tblPrEx>
          <w:tblCellMar>
            <w:left w:w="108" w:type="dxa"/>
            <w:right w:w="108" w:type="dxa"/>
          </w:tblCellMar>
        </w:tblPrEx>
        <w:tc>
          <w:tcPr>
            <w:tcW w:w="3824" w:type="dxa"/>
            <w:tcBorders>
              <w:top w:val="nil"/>
              <w:left w:val="nil"/>
              <w:bottom w:val="nil"/>
              <w:right w:val="nil"/>
            </w:tcBorders>
          </w:tcPr>
          <w:p w14:paraId="7D7252B9" w14:textId="77777777" w:rsidR="00621456" w:rsidRPr="00BA7410" w:rsidRDefault="00621456" w:rsidP="00621456">
            <w:pPr>
              <w:spacing w:line="320" w:lineRule="exact"/>
              <w:ind w:left="89"/>
              <w:rPr>
                <w:rFonts w:ascii="Cordia New" w:hAnsi="Cordia New" w:cs="Cordia New"/>
                <w:sz w:val="24"/>
                <w:szCs w:val="24"/>
              </w:rPr>
            </w:pPr>
            <w:r w:rsidRPr="00BA7410">
              <w:rPr>
                <w:rFonts w:ascii="Cordia New" w:hAnsi="Cordia New" w:cs="Cordia New"/>
                <w:sz w:val="24"/>
                <w:szCs w:val="24"/>
              </w:rPr>
              <w:t xml:space="preserve">Beginning balances </w:t>
            </w:r>
          </w:p>
        </w:tc>
        <w:tc>
          <w:tcPr>
            <w:tcW w:w="1260" w:type="dxa"/>
            <w:tcBorders>
              <w:top w:val="nil"/>
              <w:left w:val="nil"/>
              <w:bottom w:val="nil"/>
              <w:right w:val="nil"/>
            </w:tcBorders>
          </w:tcPr>
          <w:p w14:paraId="25DC8B81" w14:textId="271B023D" w:rsidR="00621456" w:rsidRPr="00BA7410" w:rsidRDefault="00E62849" w:rsidP="00621456">
            <w:pPr>
              <w:tabs>
                <w:tab w:val="decimal" w:pos="744"/>
              </w:tabs>
              <w:spacing w:line="320" w:lineRule="exact"/>
              <w:ind w:right="121"/>
              <w:jc w:val="both"/>
              <w:rPr>
                <w:rFonts w:ascii="Cordia New" w:hAnsi="Cordia New" w:cs="Cordia New"/>
                <w:sz w:val="24"/>
                <w:szCs w:val="24"/>
              </w:rPr>
            </w:pPr>
            <w:r>
              <w:rPr>
                <w:rFonts w:ascii="Cordia New" w:hAnsi="Cordia New" w:cs="Cordia New"/>
                <w:sz w:val="24"/>
                <w:szCs w:val="24"/>
              </w:rPr>
              <w:t>36,7</w:t>
            </w:r>
            <w:r w:rsidR="000124CD">
              <w:rPr>
                <w:rFonts w:ascii="Cordia New" w:hAnsi="Cordia New" w:cs="Cordia New"/>
                <w:sz w:val="24"/>
                <w:szCs w:val="24"/>
              </w:rPr>
              <w:t>7</w:t>
            </w:r>
            <w:r>
              <w:rPr>
                <w:rFonts w:ascii="Cordia New" w:hAnsi="Cordia New" w:cs="Cordia New"/>
                <w:sz w:val="24"/>
                <w:szCs w:val="24"/>
              </w:rPr>
              <w:t>5</w:t>
            </w:r>
          </w:p>
        </w:tc>
        <w:tc>
          <w:tcPr>
            <w:tcW w:w="1530" w:type="dxa"/>
            <w:tcBorders>
              <w:top w:val="nil"/>
              <w:left w:val="nil"/>
              <w:bottom w:val="nil"/>
              <w:right w:val="nil"/>
            </w:tcBorders>
          </w:tcPr>
          <w:p w14:paraId="18E096ED" w14:textId="347F6356" w:rsidR="00621456" w:rsidRPr="00BA7410" w:rsidRDefault="00621456" w:rsidP="00621456">
            <w:pPr>
              <w:tabs>
                <w:tab w:val="decimal" w:pos="883"/>
              </w:tabs>
              <w:spacing w:line="320" w:lineRule="exact"/>
              <w:ind w:right="121"/>
              <w:jc w:val="both"/>
              <w:rPr>
                <w:rFonts w:ascii="Cordia New" w:hAnsi="Cordia New" w:cs="Cordia New"/>
                <w:sz w:val="24"/>
                <w:szCs w:val="24"/>
              </w:rPr>
            </w:pPr>
            <w:r w:rsidRPr="00BA7410">
              <w:rPr>
                <w:rFonts w:ascii="Cordia New" w:hAnsi="Cordia New" w:cs="Cordia New"/>
                <w:sz w:val="24"/>
                <w:szCs w:val="24"/>
              </w:rPr>
              <w:t>34,426</w:t>
            </w:r>
          </w:p>
        </w:tc>
        <w:tc>
          <w:tcPr>
            <w:tcW w:w="1233" w:type="dxa"/>
            <w:tcBorders>
              <w:top w:val="nil"/>
              <w:left w:val="nil"/>
              <w:bottom w:val="nil"/>
              <w:right w:val="nil"/>
            </w:tcBorders>
          </w:tcPr>
          <w:p w14:paraId="7B0ACB60" w14:textId="5D914128" w:rsidR="00621456" w:rsidRPr="00BA7410" w:rsidRDefault="00E62849" w:rsidP="00621456">
            <w:pPr>
              <w:tabs>
                <w:tab w:val="decimal" w:pos="753"/>
              </w:tabs>
              <w:spacing w:line="320" w:lineRule="exact"/>
              <w:ind w:right="121"/>
              <w:jc w:val="both"/>
              <w:rPr>
                <w:rFonts w:ascii="Cordia New" w:hAnsi="Cordia New" w:cs="Cordia New"/>
                <w:sz w:val="24"/>
                <w:szCs w:val="24"/>
              </w:rPr>
            </w:pPr>
            <w:r>
              <w:rPr>
                <w:rFonts w:ascii="Cordia New" w:hAnsi="Cordia New" w:cs="Cordia New"/>
                <w:sz w:val="24"/>
                <w:szCs w:val="24"/>
              </w:rPr>
              <w:t>32,754</w:t>
            </w:r>
          </w:p>
        </w:tc>
        <w:tc>
          <w:tcPr>
            <w:tcW w:w="1530" w:type="dxa"/>
            <w:gridSpan w:val="2"/>
            <w:tcBorders>
              <w:top w:val="nil"/>
              <w:left w:val="nil"/>
              <w:bottom w:val="nil"/>
              <w:right w:val="nil"/>
            </w:tcBorders>
          </w:tcPr>
          <w:p w14:paraId="68291470" w14:textId="63496FCF" w:rsidR="00621456" w:rsidRPr="00BA7410" w:rsidRDefault="00621456" w:rsidP="00621456">
            <w:pPr>
              <w:tabs>
                <w:tab w:val="decimal" w:pos="881"/>
              </w:tabs>
              <w:spacing w:line="320" w:lineRule="exact"/>
              <w:ind w:right="121"/>
              <w:jc w:val="both"/>
              <w:rPr>
                <w:rFonts w:ascii="Cordia New" w:hAnsi="Cordia New" w:cs="Cordia New"/>
                <w:sz w:val="24"/>
                <w:szCs w:val="24"/>
              </w:rPr>
            </w:pPr>
            <w:r w:rsidRPr="00BA7410">
              <w:rPr>
                <w:rFonts w:ascii="Cordia New" w:hAnsi="Cordia New" w:cs="Cordia New"/>
                <w:sz w:val="24"/>
                <w:szCs w:val="24"/>
              </w:rPr>
              <w:t>31,081</w:t>
            </w:r>
          </w:p>
        </w:tc>
      </w:tr>
      <w:tr w:rsidR="00621456" w:rsidRPr="00BA7410" w14:paraId="72C3F531" w14:textId="77777777" w:rsidTr="004E62F4">
        <w:tblPrEx>
          <w:tblCellMar>
            <w:left w:w="108" w:type="dxa"/>
            <w:right w:w="108" w:type="dxa"/>
          </w:tblCellMar>
        </w:tblPrEx>
        <w:tc>
          <w:tcPr>
            <w:tcW w:w="3824" w:type="dxa"/>
            <w:tcBorders>
              <w:top w:val="nil"/>
              <w:left w:val="nil"/>
              <w:bottom w:val="nil"/>
              <w:right w:val="nil"/>
            </w:tcBorders>
          </w:tcPr>
          <w:p w14:paraId="6728AA58" w14:textId="77777777" w:rsidR="00621456" w:rsidRPr="00BA7410" w:rsidRDefault="00621456" w:rsidP="00621456">
            <w:pPr>
              <w:spacing w:line="320" w:lineRule="exact"/>
              <w:ind w:left="89"/>
              <w:rPr>
                <w:rFonts w:ascii="Cordia New" w:hAnsi="Cordia New" w:cs="Cordia New"/>
                <w:sz w:val="24"/>
                <w:szCs w:val="24"/>
              </w:rPr>
            </w:pPr>
            <w:r w:rsidRPr="00BA7410">
              <w:rPr>
                <w:rFonts w:ascii="Cordia New" w:hAnsi="Cordia New" w:cs="Cordia New"/>
                <w:sz w:val="24"/>
                <w:szCs w:val="24"/>
              </w:rPr>
              <w:t>Increase during the period/year</w:t>
            </w:r>
          </w:p>
        </w:tc>
        <w:tc>
          <w:tcPr>
            <w:tcW w:w="1260" w:type="dxa"/>
            <w:tcBorders>
              <w:top w:val="nil"/>
              <w:left w:val="nil"/>
              <w:bottom w:val="nil"/>
              <w:right w:val="nil"/>
            </w:tcBorders>
          </w:tcPr>
          <w:p w14:paraId="1E1BEAFB" w14:textId="4A1CB303" w:rsidR="00621456" w:rsidRPr="00BA7410" w:rsidRDefault="000124CD" w:rsidP="00621456">
            <w:pPr>
              <w:tabs>
                <w:tab w:val="decimal" w:pos="744"/>
              </w:tabs>
              <w:spacing w:line="320" w:lineRule="exact"/>
              <w:ind w:right="121"/>
              <w:jc w:val="both"/>
              <w:rPr>
                <w:rFonts w:ascii="Cordia New" w:hAnsi="Cordia New" w:cs="Cordia New"/>
                <w:sz w:val="24"/>
                <w:szCs w:val="24"/>
              </w:rPr>
            </w:pPr>
            <w:r>
              <w:rPr>
                <w:rFonts w:ascii="Cordia New" w:hAnsi="Cordia New" w:cs="Cordia New"/>
                <w:sz w:val="24"/>
                <w:szCs w:val="24"/>
              </w:rPr>
              <w:t>3,643</w:t>
            </w:r>
          </w:p>
        </w:tc>
        <w:tc>
          <w:tcPr>
            <w:tcW w:w="1530" w:type="dxa"/>
            <w:tcBorders>
              <w:top w:val="nil"/>
              <w:left w:val="nil"/>
              <w:bottom w:val="nil"/>
              <w:right w:val="nil"/>
            </w:tcBorders>
          </w:tcPr>
          <w:p w14:paraId="30126013" w14:textId="1612B103" w:rsidR="00621456" w:rsidRPr="00BA7410" w:rsidRDefault="00621456" w:rsidP="00621456">
            <w:pPr>
              <w:tabs>
                <w:tab w:val="decimal" w:pos="883"/>
              </w:tabs>
              <w:spacing w:line="320" w:lineRule="exact"/>
              <w:ind w:right="121"/>
              <w:jc w:val="both"/>
              <w:rPr>
                <w:rFonts w:ascii="Cordia New" w:hAnsi="Cordia New" w:cs="Cordia New"/>
                <w:sz w:val="24"/>
                <w:szCs w:val="24"/>
              </w:rPr>
            </w:pPr>
            <w:r w:rsidRPr="00BA7410">
              <w:rPr>
                <w:rFonts w:ascii="Cordia New" w:hAnsi="Cordia New" w:cs="Cordia New"/>
                <w:sz w:val="24"/>
                <w:szCs w:val="24"/>
              </w:rPr>
              <w:t>6,779</w:t>
            </w:r>
          </w:p>
        </w:tc>
        <w:tc>
          <w:tcPr>
            <w:tcW w:w="1233" w:type="dxa"/>
            <w:tcBorders>
              <w:top w:val="nil"/>
              <w:left w:val="nil"/>
              <w:bottom w:val="nil"/>
              <w:right w:val="nil"/>
            </w:tcBorders>
          </w:tcPr>
          <w:p w14:paraId="4BFC77EB" w14:textId="7C914AD8" w:rsidR="00621456" w:rsidRPr="00BA7410" w:rsidRDefault="000124CD" w:rsidP="00621456">
            <w:pPr>
              <w:tabs>
                <w:tab w:val="decimal" w:pos="753"/>
              </w:tabs>
              <w:spacing w:line="320" w:lineRule="exact"/>
              <w:ind w:right="121"/>
              <w:jc w:val="both"/>
              <w:rPr>
                <w:rFonts w:ascii="Cordia New" w:hAnsi="Cordia New" w:cs="Cordia New"/>
                <w:sz w:val="24"/>
                <w:szCs w:val="24"/>
              </w:rPr>
            </w:pPr>
            <w:r>
              <w:rPr>
                <w:rFonts w:ascii="Cordia New" w:hAnsi="Cordia New" w:cs="Cordia New"/>
                <w:sz w:val="24"/>
                <w:szCs w:val="24"/>
              </w:rPr>
              <w:t>7,120</w:t>
            </w:r>
          </w:p>
        </w:tc>
        <w:tc>
          <w:tcPr>
            <w:tcW w:w="1530" w:type="dxa"/>
            <w:gridSpan w:val="2"/>
            <w:tcBorders>
              <w:top w:val="nil"/>
              <w:left w:val="nil"/>
              <w:bottom w:val="nil"/>
              <w:right w:val="nil"/>
            </w:tcBorders>
          </w:tcPr>
          <w:p w14:paraId="2F9142FF" w14:textId="13535422" w:rsidR="00621456" w:rsidRPr="00BA7410" w:rsidRDefault="00621456" w:rsidP="00621456">
            <w:pPr>
              <w:tabs>
                <w:tab w:val="decimal" w:pos="881"/>
              </w:tabs>
              <w:spacing w:line="320" w:lineRule="exact"/>
              <w:ind w:right="121"/>
              <w:jc w:val="both"/>
              <w:rPr>
                <w:rFonts w:ascii="Cordia New" w:hAnsi="Cordia New" w:cs="Cordia New"/>
                <w:sz w:val="24"/>
                <w:szCs w:val="24"/>
              </w:rPr>
            </w:pPr>
            <w:r w:rsidRPr="00BA7410">
              <w:rPr>
                <w:rFonts w:ascii="Cordia New" w:hAnsi="Cordia New" w:cs="Cordia New"/>
                <w:sz w:val="24"/>
                <w:szCs w:val="24"/>
              </w:rPr>
              <w:t>5,385</w:t>
            </w:r>
          </w:p>
        </w:tc>
      </w:tr>
      <w:tr w:rsidR="00621456" w:rsidRPr="00BA7410" w14:paraId="551C90E7" w14:textId="77777777" w:rsidTr="004E62F4">
        <w:tblPrEx>
          <w:tblCellMar>
            <w:left w:w="108" w:type="dxa"/>
            <w:right w:w="108" w:type="dxa"/>
          </w:tblCellMar>
        </w:tblPrEx>
        <w:tc>
          <w:tcPr>
            <w:tcW w:w="3824" w:type="dxa"/>
            <w:tcBorders>
              <w:top w:val="nil"/>
              <w:left w:val="nil"/>
              <w:bottom w:val="nil"/>
              <w:right w:val="nil"/>
            </w:tcBorders>
          </w:tcPr>
          <w:p w14:paraId="62A260B8" w14:textId="77777777" w:rsidR="00621456" w:rsidRPr="00BA7410" w:rsidRDefault="00621456" w:rsidP="00621456">
            <w:pPr>
              <w:spacing w:line="320" w:lineRule="exact"/>
              <w:ind w:left="89"/>
              <w:rPr>
                <w:rFonts w:ascii="Cordia New" w:hAnsi="Cordia New" w:cs="Cordia New"/>
                <w:sz w:val="24"/>
                <w:szCs w:val="24"/>
              </w:rPr>
            </w:pPr>
            <w:r w:rsidRPr="00BA7410">
              <w:rPr>
                <w:rFonts w:ascii="Cordia New" w:hAnsi="Cordia New" w:cs="Cordia New"/>
                <w:sz w:val="24"/>
                <w:szCs w:val="24"/>
              </w:rPr>
              <w:t>Written off/reversal during the period/year</w:t>
            </w:r>
          </w:p>
        </w:tc>
        <w:tc>
          <w:tcPr>
            <w:tcW w:w="1260" w:type="dxa"/>
            <w:tcBorders>
              <w:top w:val="nil"/>
              <w:left w:val="nil"/>
              <w:bottom w:val="nil"/>
              <w:right w:val="nil"/>
            </w:tcBorders>
          </w:tcPr>
          <w:p w14:paraId="0A655FDE" w14:textId="5824CCE7" w:rsidR="00621456" w:rsidRPr="00BA7410" w:rsidRDefault="000124CD" w:rsidP="00621456">
            <w:pPr>
              <w:tabs>
                <w:tab w:val="decimal" w:pos="744"/>
              </w:tabs>
              <w:spacing w:line="320" w:lineRule="exact"/>
              <w:ind w:right="121"/>
              <w:jc w:val="both"/>
              <w:rPr>
                <w:rFonts w:ascii="Cordia New" w:hAnsi="Cordia New" w:cs="Cordia New"/>
                <w:sz w:val="24"/>
                <w:szCs w:val="24"/>
              </w:rPr>
            </w:pPr>
            <w:r>
              <w:rPr>
                <w:rFonts w:ascii="Cordia New" w:hAnsi="Cordia New" w:cs="Cordia New"/>
                <w:sz w:val="24"/>
                <w:szCs w:val="24"/>
              </w:rPr>
              <w:t>(3,019)</w:t>
            </w:r>
          </w:p>
        </w:tc>
        <w:tc>
          <w:tcPr>
            <w:tcW w:w="1530" w:type="dxa"/>
            <w:tcBorders>
              <w:top w:val="nil"/>
              <w:left w:val="nil"/>
              <w:bottom w:val="nil"/>
              <w:right w:val="nil"/>
            </w:tcBorders>
          </w:tcPr>
          <w:p w14:paraId="6E1B8623" w14:textId="661D809A" w:rsidR="00621456" w:rsidRPr="00BA7410" w:rsidRDefault="00621456" w:rsidP="00621456">
            <w:pPr>
              <w:tabs>
                <w:tab w:val="decimal" w:pos="883"/>
              </w:tabs>
              <w:spacing w:line="320" w:lineRule="exact"/>
              <w:ind w:right="121"/>
              <w:jc w:val="both"/>
              <w:rPr>
                <w:rFonts w:ascii="Cordia New" w:hAnsi="Cordia New" w:cs="Cordia New"/>
                <w:sz w:val="24"/>
                <w:szCs w:val="24"/>
              </w:rPr>
            </w:pPr>
            <w:r w:rsidRPr="00BA7410">
              <w:rPr>
                <w:rFonts w:ascii="Cordia New" w:hAnsi="Cordia New" w:cs="Cordia New"/>
                <w:sz w:val="24"/>
                <w:szCs w:val="24"/>
              </w:rPr>
              <w:t>(4,430)</w:t>
            </w:r>
          </w:p>
        </w:tc>
        <w:tc>
          <w:tcPr>
            <w:tcW w:w="1233" w:type="dxa"/>
            <w:tcBorders>
              <w:top w:val="nil"/>
              <w:left w:val="nil"/>
              <w:bottom w:val="nil"/>
              <w:right w:val="nil"/>
            </w:tcBorders>
          </w:tcPr>
          <w:p w14:paraId="30F5D94A" w14:textId="297D0B7B" w:rsidR="00621456" w:rsidRPr="00BA7410" w:rsidRDefault="000124CD" w:rsidP="00621456">
            <w:pPr>
              <w:tabs>
                <w:tab w:val="decimal" w:pos="753"/>
              </w:tabs>
              <w:spacing w:line="320" w:lineRule="exact"/>
              <w:ind w:right="121"/>
              <w:jc w:val="both"/>
              <w:rPr>
                <w:rFonts w:ascii="Cordia New" w:hAnsi="Cordia New" w:cs="Cordia New"/>
                <w:sz w:val="24"/>
                <w:szCs w:val="24"/>
              </w:rPr>
            </w:pPr>
            <w:r>
              <w:rPr>
                <w:rFonts w:ascii="Cordia New" w:hAnsi="Cordia New" w:cs="Cordia New"/>
                <w:sz w:val="24"/>
                <w:szCs w:val="24"/>
              </w:rPr>
              <w:t>(2,741)</w:t>
            </w:r>
          </w:p>
        </w:tc>
        <w:tc>
          <w:tcPr>
            <w:tcW w:w="1530" w:type="dxa"/>
            <w:gridSpan w:val="2"/>
            <w:tcBorders>
              <w:top w:val="nil"/>
              <w:left w:val="nil"/>
              <w:bottom w:val="nil"/>
              <w:right w:val="nil"/>
            </w:tcBorders>
          </w:tcPr>
          <w:p w14:paraId="629DA700" w14:textId="7ECF6075" w:rsidR="00621456" w:rsidRPr="00BA7410" w:rsidRDefault="00621456" w:rsidP="00621456">
            <w:pPr>
              <w:tabs>
                <w:tab w:val="decimal" w:pos="881"/>
              </w:tabs>
              <w:spacing w:line="320" w:lineRule="exact"/>
              <w:ind w:right="121"/>
              <w:jc w:val="both"/>
              <w:rPr>
                <w:rFonts w:ascii="Cordia New" w:hAnsi="Cordia New" w:cs="Cordia New"/>
                <w:sz w:val="24"/>
                <w:szCs w:val="24"/>
              </w:rPr>
            </w:pPr>
            <w:r w:rsidRPr="00BA7410">
              <w:rPr>
                <w:rFonts w:ascii="Cordia New" w:hAnsi="Cordia New" w:cs="Cordia New"/>
                <w:sz w:val="24"/>
                <w:szCs w:val="24"/>
              </w:rPr>
              <w:t>(3,712)</w:t>
            </w:r>
          </w:p>
        </w:tc>
      </w:tr>
      <w:tr w:rsidR="00621456" w:rsidRPr="00BA7410" w14:paraId="674A8A2F" w14:textId="77777777" w:rsidTr="004E62F4">
        <w:tblPrEx>
          <w:tblCellMar>
            <w:left w:w="108" w:type="dxa"/>
            <w:right w:w="108" w:type="dxa"/>
          </w:tblCellMar>
        </w:tblPrEx>
        <w:tc>
          <w:tcPr>
            <w:tcW w:w="3824" w:type="dxa"/>
            <w:tcBorders>
              <w:top w:val="nil"/>
              <w:left w:val="nil"/>
              <w:bottom w:val="nil"/>
              <w:right w:val="nil"/>
            </w:tcBorders>
          </w:tcPr>
          <w:p w14:paraId="43EFC8F5" w14:textId="77777777" w:rsidR="00621456" w:rsidRPr="00BA7410" w:rsidRDefault="00621456" w:rsidP="00621456">
            <w:pPr>
              <w:spacing w:line="320" w:lineRule="exact"/>
              <w:ind w:left="89"/>
              <w:rPr>
                <w:rFonts w:ascii="Cordia New" w:hAnsi="Cordia New" w:cs="Cordia New"/>
                <w:b/>
                <w:bCs/>
                <w:sz w:val="24"/>
                <w:szCs w:val="24"/>
              </w:rPr>
            </w:pPr>
            <w:r w:rsidRPr="00BA7410">
              <w:rPr>
                <w:rFonts w:ascii="Cordia New" w:hAnsi="Cordia New" w:cs="Cordia New"/>
                <w:b/>
                <w:bCs/>
                <w:sz w:val="24"/>
                <w:szCs w:val="24"/>
              </w:rPr>
              <w:t>Ending balances</w:t>
            </w:r>
          </w:p>
        </w:tc>
        <w:tc>
          <w:tcPr>
            <w:tcW w:w="1260" w:type="dxa"/>
            <w:tcBorders>
              <w:top w:val="nil"/>
              <w:left w:val="nil"/>
              <w:bottom w:val="nil"/>
              <w:right w:val="nil"/>
            </w:tcBorders>
          </w:tcPr>
          <w:p w14:paraId="60FD2D14" w14:textId="54976682" w:rsidR="00621456" w:rsidRPr="00BA7410" w:rsidRDefault="00621456" w:rsidP="00621456">
            <w:pPr>
              <w:tabs>
                <w:tab w:val="decimal" w:pos="744"/>
              </w:tabs>
              <w:spacing w:line="320" w:lineRule="exact"/>
              <w:ind w:right="121"/>
              <w:jc w:val="both"/>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682816" behindDoc="0" locked="0" layoutInCell="1" allowOverlap="1" wp14:anchorId="7D81A6FA" wp14:editId="64F705DB">
                      <wp:simplePos x="0" y="0"/>
                      <wp:positionH relativeFrom="column">
                        <wp:posOffset>-30480</wp:posOffset>
                      </wp:positionH>
                      <wp:positionV relativeFrom="paragraph">
                        <wp:posOffset>15875</wp:posOffset>
                      </wp:positionV>
                      <wp:extent cx="3208020" cy="200025"/>
                      <wp:effectExtent l="0" t="0" r="30480" b="28575"/>
                      <wp:wrapNone/>
                      <wp:docPr id="1665345746"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08020" cy="200025"/>
                                <a:chOff x="5767" y="5508"/>
                                <a:chExt cx="5052" cy="315"/>
                              </a:xfrm>
                            </wpg:grpSpPr>
                            <wpg:grpSp>
                              <wpg:cNvPr id="1588097654" name="Group 300"/>
                              <wpg:cNvGrpSpPr>
                                <a:grpSpLocks/>
                              </wpg:cNvGrpSpPr>
                              <wpg:grpSpPr bwMode="auto">
                                <a:xfrm>
                                  <a:off x="5767" y="5508"/>
                                  <a:ext cx="900" cy="315"/>
                                  <a:chOff x="6021" y="12679"/>
                                  <a:chExt cx="900" cy="315"/>
                                </a:xfrm>
                              </wpg:grpSpPr>
                              <wps:wsp>
                                <wps:cNvPr id="1215973059" name="Line 301"/>
                                <wps:cNvCnPr>
                                  <a:cxnSpLocks noChangeShapeType="1"/>
                                </wps:cNvCnPr>
                                <wps:spPr bwMode="auto">
                                  <a:xfrm>
                                    <a:off x="6021" y="12679"/>
                                    <a:ext cx="88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85793911" name="Line 302"/>
                                <wps:cNvCnPr>
                                  <a:cxnSpLocks noChangeShapeType="1"/>
                                </wps:cNvCnPr>
                                <wps:spPr bwMode="auto">
                                  <a:xfrm>
                                    <a:off x="6036" y="12994"/>
                                    <a:ext cx="885"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1206470674" name="Group 303"/>
                              <wpg:cNvGrpSpPr>
                                <a:grpSpLocks/>
                              </wpg:cNvGrpSpPr>
                              <wpg:grpSpPr bwMode="auto">
                                <a:xfrm>
                                  <a:off x="7156" y="5508"/>
                                  <a:ext cx="900" cy="315"/>
                                  <a:chOff x="6021" y="12679"/>
                                  <a:chExt cx="900" cy="315"/>
                                </a:xfrm>
                              </wpg:grpSpPr>
                              <wps:wsp>
                                <wps:cNvPr id="1549662008" name="Line 304"/>
                                <wps:cNvCnPr>
                                  <a:cxnSpLocks noChangeShapeType="1"/>
                                </wps:cNvCnPr>
                                <wps:spPr bwMode="auto">
                                  <a:xfrm>
                                    <a:off x="6021" y="12679"/>
                                    <a:ext cx="88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28317338" name="Line 305"/>
                                <wps:cNvCnPr>
                                  <a:cxnSpLocks noChangeShapeType="1"/>
                                </wps:cNvCnPr>
                                <wps:spPr bwMode="auto">
                                  <a:xfrm>
                                    <a:off x="6036" y="12994"/>
                                    <a:ext cx="885"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1861537287" name="Group 306"/>
                              <wpg:cNvGrpSpPr>
                                <a:grpSpLocks/>
                              </wpg:cNvGrpSpPr>
                              <wpg:grpSpPr bwMode="auto">
                                <a:xfrm>
                                  <a:off x="8565" y="5508"/>
                                  <a:ext cx="900" cy="315"/>
                                  <a:chOff x="6021" y="12679"/>
                                  <a:chExt cx="900" cy="315"/>
                                </a:xfrm>
                              </wpg:grpSpPr>
                              <wps:wsp>
                                <wps:cNvPr id="8962334" name="Line 307"/>
                                <wps:cNvCnPr>
                                  <a:cxnSpLocks noChangeShapeType="1"/>
                                </wps:cNvCnPr>
                                <wps:spPr bwMode="auto">
                                  <a:xfrm>
                                    <a:off x="6021" y="12679"/>
                                    <a:ext cx="88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70505355" name="Line 308"/>
                                <wps:cNvCnPr>
                                  <a:cxnSpLocks noChangeShapeType="1"/>
                                </wps:cNvCnPr>
                                <wps:spPr bwMode="auto">
                                  <a:xfrm>
                                    <a:off x="6036" y="12994"/>
                                    <a:ext cx="885"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534139400" name="Group 309"/>
                              <wpg:cNvGrpSpPr>
                                <a:grpSpLocks/>
                              </wpg:cNvGrpSpPr>
                              <wpg:grpSpPr bwMode="auto">
                                <a:xfrm>
                                  <a:off x="9919" y="5508"/>
                                  <a:ext cx="900" cy="315"/>
                                  <a:chOff x="6021" y="12679"/>
                                  <a:chExt cx="900" cy="315"/>
                                </a:xfrm>
                              </wpg:grpSpPr>
                              <wps:wsp>
                                <wps:cNvPr id="337861787" name="Line 310"/>
                                <wps:cNvCnPr>
                                  <a:cxnSpLocks noChangeShapeType="1"/>
                                </wps:cNvCnPr>
                                <wps:spPr bwMode="auto">
                                  <a:xfrm>
                                    <a:off x="6021" y="12679"/>
                                    <a:ext cx="88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95210822" name="Line 311"/>
                                <wps:cNvCnPr>
                                  <a:cxnSpLocks noChangeShapeType="1"/>
                                </wps:cNvCnPr>
                                <wps:spPr bwMode="auto">
                                  <a:xfrm>
                                    <a:off x="6036" y="12994"/>
                                    <a:ext cx="885"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1DE4DF7B" id="Group 19" o:spid="_x0000_s1026" style="position:absolute;margin-left:-2.4pt;margin-top:1.25pt;width:252.6pt;height:15.75pt;z-index:251682816" coordorigin="5767,5508" coordsize="5052,3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">
                      <v:group id="Group 300" o:spid="_x0000_s1027" style="position:absolute;left:5767;top:5508;width:900;height:315" coordorigin="6021,12679" coordsize="90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">
                        <v:line id="Line 301" o:spid="_x0000_s1028" style="position:absolute;visibility:visible;mso-wrap-style:square" from="6021,12679" to="6906,126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"/>
                        <v:line id="Line 302" o:spid="_x0000_s1029" style="position:absolute;visibility:visible;mso-wrap-style:square" from="6036,12994" to="6921,129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" strokeweight="3pt">
                          <v:stroke linestyle="thinThin"/>
                        </v:line>
                      </v:group>
                      <v:group id="Group 303" o:spid="_x0000_s1030" style="position:absolute;left:7156;top:5508;width:900;height:315" coordorigin="6021,12679" coordsize="90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">
                        <v:line id="Line 304" o:spid="_x0000_s1031" style="position:absolute;visibility:visible;mso-wrap-style:square" from="6021,12679" to="6906,126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"/>
                        <v:line id="Line 305" o:spid="_x0000_s1032" style="position:absolute;visibility:visible;mso-wrap-style:square" from="6036,12994" to="6921,129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" strokeweight="3pt">
                          <v:stroke linestyle="thinThin"/>
                        </v:line>
                      </v:group>
                      <v:group id="Group 306" o:spid="_x0000_s1033" style="position:absolute;left:8565;top:5508;width:900;height:315" coordorigin="6021,12679" coordsize="90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">
                        <v:line id="Line 307" o:spid="_x0000_s1034" style="position:absolute;visibility:visible;mso-wrap-style:square" from="6021,12679" to="6906,126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"/>
                        <v:line id="Line 308" o:spid="_x0000_s1035" style="position:absolute;visibility:visible;mso-wrap-style:square" from="6036,12994" to="6921,129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" strokeweight="3pt">
                          <v:stroke linestyle="thinThin"/>
                        </v:line>
                      </v:group>
                      <v:group id="Group 309" o:spid="_x0000_s1036" style="position:absolute;left:9919;top:5508;width:900;height:315" coordorigin="6021,12679" coordsize="90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">
                        <v:line id="Line 310" o:spid="_x0000_s1037" style="position:absolute;visibility:visible;mso-wrap-style:square" from="6021,12679" to="6906,126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"/>
                        <v:line id="Line 311" o:spid="_x0000_s1038" style="position:absolute;visibility:visible;mso-wrap-style:square" from="6036,12994" to="6921,129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" strokeweight="3pt">
                          <v:stroke linestyle="thinThin"/>
                        </v:line>
                      </v:group>
                    </v:group>
                  </w:pict>
                </mc:Fallback>
              </mc:AlternateContent>
            </w:r>
            <w:r w:rsidR="00E62849">
              <w:rPr>
                <w:rFonts w:ascii="Cordia New" w:hAnsi="Cordia New" w:cs="Cordia New"/>
                <w:sz w:val="24"/>
                <w:szCs w:val="24"/>
              </w:rPr>
              <w:t>37,399</w:t>
            </w:r>
          </w:p>
        </w:tc>
        <w:tc>
          <w:tcPr>
            <w:tcW w:w="1530" w:type="dxa"/>
            <w:tcBorders>
              <w:top w:val="nil"/>
              <w:left w:val="nil"/>
              <w:bottom w:val="nil"/>
              <w:right w:val="nil"/>
            </w:tcBorders>
          </w:tcPr>
          <w:p w14:paraId="6BB73C71" w14:textId="14DB7CD9" w:rsidR="00621456" w:rsidRPr="00BA7410" w:rsidRDefault="00621456" w:rsidP="00621456">
            <w:pPr>
              <w:tabs>
                <w:tab w:val="decimal" w:pos="883"/>
              </w:tabs>
              <w:spacing w:line="320" w:lineRule="exact"/>
              <w:ind w:right="121"/>
              <w:jc w:val="both"/>
              <w:rPr>
                <w:rFonts w:ascii="Cordia New" w:hAnsi="Cordia New" w:cs="Cordia New"/>
                <w:sz w:val="24"/>
                <w:szCs w:val="24"/>
              </w:rPr>
            </w:pPr>
            <w:r w:rsidRPr="00BA7410">
              <w:rPr>
                <w:rFonts w:ascii="Cordia New" w:hAnsi="Cordia New" w:cs="Cordia New"/>
                <w:sz w:val="24"/>
                <w:szCs w:val="24"/>
              </w:rPr>
              <w:t>36,775</w:t>
            </w:r>
          </w:p>
        </w:tc>
        <w:tc>
          <w:tcPr>
            <w:tcW w:w="1233" w:type="dxa"/>
            <w:tcBorders>
              <w:top w:val="nil"/>
              <w:left w:val="nil"/>
              <w:bottom w:val="nil"/>
              <w:right w:val="nil"/>
            </w:tcBorders>
          </w:tcPr>
          <w:p w14:paraId="6F96B5A2" w14:textId="4AE25510" w:rsidR="00621456" w:rsidRPr="00BA7410" w:rsidRDefault="00E62849" w:rsidP="00621456">
            <w:pPr>
              <w:tabs>
                <w:tab w:val="decimal" w:pos="753"/>
              </w:tabs>
              <w:spacing w:line="320" w:lineRule="exact"/>
              <w:ind w:right="121"/>
              <w:jc w:val="both"/>
              <w:rPr>
                <w:rFonts w:ascii="Cordia New" w:hAnsi="Cordia New" w:cs="Cordia New"/>
                <w:sz w:val="24"/>
                <w:szCs w:val="24"/>
              </w:rPr>
            </w:pPr>
            <w:r>
              <w:rPr>
                <w:rFonts w:ascii="Cordia New" w:hAnsi="Cordia New" w:cs="Cordia New"/>
                <w:sz w:val="24"/>
                <w:szCs w:val="24"/>
              </w:rPr>
              <w:t>37,133</w:t>
            </w:r>
          </w:p>
        </w:tc>
        <w:tc>
          <w:tcPr>
            <w:tcW w:w="1530" w:type="dxa"/>
            <w:gridSpan w:val="2"/>
            <w:tcBorders>
              <w:top w:val="nil"/>
              <w:left w:val="nil"/>
              <w:bottom w:val="nil"/>
              <w:right w:val="nil"/>
            </w:tcBorders>
          </w:tcPr>
          <w:p w14:paraId="03C2E7FD" w14:textId="74B46CF9" w:rsidR="00621456" w:rsidRPr="00BA7410" w:rsidRDefault="00621456" w:rsidP="00621456">
            <w:pPr>
              <w:tabs>
                <w:tab w:val="decimal" w:pos="881"/>
              </w:tabs>
              <w:spacing w:line="320" w:lineRule="exact"/>
              <w:ind w:right="121"/>
              <w:jc w:val="both"/>
              <w:rPr>
                <w:rFonts w:ascii="Cordia New" w:hAnsi="Cordia New" w:cs="Cordia New"/>
                <w:sz w:val="24"/>
                <w:szCs w:val="24"/>
              </w:rPr>
            </w:pPr>
            <w:r w:rsidRPr="00BA7410">
              <w:rPr>
                <w:rFonts w:ascii="Cordia New" w:hAnsi="Cordia New" w:cs="Cordia New"/>
                <w:sz w:val="24"/>
                <w:szCs w:val="24"/>
              </w:rPr>
              <w:t>32,754</w:t>
            </w:r>
          </w:p>
        </w:tc>
      </w:tr>
    </w:tbl>
    <w:p w14:paraId="785D6286" w14:textId="77777777" w:rsidR="00B87DC2" w:rsidRPr="00BA7410" w:rsidRDefault="00B87DC2" w:rsidP="007629FD">
      <w:pPr>
        <w:ind w:left="284" w:right="-29"/>
        <w:jc w:val="both"/>
        <w:rPr>
          <w:rFonts w:ascii="Cordia New" w:hAnsi="Cordia New" w:cs="Cordia New"/>
          <w:sz w:val="16"/>
          <w:szCs w:val="16"/>
        </w:rPr>
      </w:pPr>
    </w:p>
    <w:p w14:paraId="020E7597" w14:textId="77777777" w:rsidR="00F76393" w:rsidRPr="00BA7410" w:rsidRDefault="008D6A16" w:rsidP="00FF2B9B">
      <w:pPr>
        <w:ind w:left="840" w:right="119" w:hanging="560"/>
        <w:jc w:val="thaiDistribute"/>
        <w:rPr>
          <w:rFonts w:ascii="Cordia New" w:hAnsi="Cordia New" w:cs="Cordia New"/>
          <w:sz w:val="28"/>
          <w:szCs w:val="28"/>
        </w:rPr>
      </w:pPr>
      <w:r w:rsidRPr="00BA7410">
        <w:rPr>
          <w:rFonts w:ascii="Cordia New" w:hAnsi="Cordia New" w:cs="Cordia New"/>
          <w:sz w:val="28"/>
          <w:szCs w:val="28"/>
        </w:rPr>
        <w:t>6</w:t>
      </w:r>
      <w:r w:rsidR="00F76393" w:rsidRPr="00BA7410">
        <w:rPr>
          <w:rFonts w:ascii="Cordia New" w:hAnsi="Cordia New" w:cs="Cordia New"/>
          <w:sz w:val="28"/>
          <w:szCs w:val="28"/>
        </w:rPr>
        <w:t>.</w:t>
      </w:r>
      <w:r w:rsidRPr="00BA7410">
        <w:rPr>
          <w:rFonts w:ascii="Cordia New" w:hAnsi="Cordia New" w:cs="Cordia New"/>
          <w:sz w:val="28"/>
          <w:szCs w:val="28"/>
        </w:rPr>
        <w:t>22</w:t>
      </w:r>
      <w:r w:rsidR="00F76393" w:rsidRPr="00BA7410">
        <w:rPr>
          <w:rFonts w:ascii="Cordia New" w:hAnsi="Cordia New" w:cs="Cordia New"/>
          <w:sz w:val="28"/>
          <w:szCs w:val="28"/>
        </w:rPr>
        <w:t xml:space="preserve">  </w:t>
      </w:r>
      <w:r w:rsidR="007F6EEF" w:rsidRPr="00BA7410">
        <w:rPr>
          <w:rFonts w:ascii="Cordia New" w:hAnsi="Cordia New" w:cs="Cordia New"/>
          <w:sz w:val="28"/>
          <w:szCs w:val="28"/>
        </w:rPr>
        <w:t xml:space="preserve"> </w:t>
      </w:r>
      <w:r w:rsidR="00FF2B9B" w:rsidRPr="00BA7410">
        <w:rPr>
          <w:rFonts w:ascii="Cordia New" w:hAnsi="Cordia New" w:cs="Cordia New"/>
          <w:sz w:val="28"/>
          <w:szCs w:val="28"/>
        </w:rPr>
        <w:tab/>
      </w:r>
      <w:r w:rsidR="00F76393" w:rsidRPr="00BA7410">
        <w:rPr>
          <w:rFonts w:ascii="Cordia New" w:hAnsi="Cordia New" w:cs="Cordia New"/>
          <w:sz w:val="28"/>
          <w:szCs w:val="28"/>
        </w:rPr>
        <w:t xml:space="preserve">Post-employment </w:t>
      </w:r>
      <w:r w:rsidR="00B72EE0" w:rsidRPr="00BA7410">
        <w:rPr>
          <w:rFonts w:ascii="Cordia New" w:hAnsi="Cordia New" w:cs="Cordia New"/>
          <w:sz w:val="28"/>
          <w:szCs w:val="28"/>
        </w:rPr>
        <w:t>B</w:t>
      </w:r>
      <w:r w:rsidR="00F76393" w:rsidRPr="00BA7410">
        <w:rPr>
          <w:rFonts w:ascii="Cordia New" w:hAnsi="Cordia New" w:cs="Cordia New"/>
          <w:sz w:val="28"/>
          <w:szCs w:val="28"/>
        </w:rPr>
        <w:t xml:space="preserve">enefits </w:t>
      </w:r>
    </w:p>
    <w:p w14:paraId="7FC1D567" w14:textId="77777777" w:rsidR="00F76393" w:rsidRPr="00BA7410" w:rsidRDefault="00F76393">
      <w:pPr>
        <w:tabs>
          <w:tab w:val="num" w:pos="840"/>
          <w:tab w:val="num" w:pos="1080"/>
        </w:tabs>
        <w:ind w:left="851" w:right="-29"/>
        <w:jc w:val="thaiDistribute"/>
        <w:rPr>
          <w:rFonts w:ascii="Cordia New" w:hAnsi="Cordia New" w:cs="Cordia New"/>
          <w:sz w:val="16"/>
          <w:szCs w:val="16"/>
        </w:rPr>
      </w:pPr>
    </w:p>
    <w:p w14:paraId="4A24CF6C" w14:textId="77777777" w:rsidR="00F76393" w:rsidRPr="00BA7410" w:rsidRDefault="008D6A16">
      <w:pPr>
        <w:tabs>
          <w:tab w:val="left" w:pos="1560"/>
        </w:tabs>
        <w:ind w:left="1560" w:right="-29" w:hanging="709"/>
        <w:jc w:val="thaiDistribute"/>
        <w:rPr>
          <w:rFonts w:ascii="Cordia New" w:hAnsi="Cordia New" w:cs="Cordia New"/>
          <w:sz w:val="28"/>
          <w:szCs w:val="28"/>
        </w:rPr>
      </w:pPr>
      <w:r w:rsidRPr="00BA7410">
        <w:rPr>
          <w:rFonts w:ascii="Cordia New" w:hAnsi="Cordia New" w:cs="Cordia New"/>
          <w:sz w:val="28"/>
          <w:szCs w:val="28"/>
        </w:rPr>
        <w:t>6</w:t>
      </w:r>
      <w:r w:rsidR="00F76393" w:rsidRPr="00BA7410">
        <w:rPr>
          <w:rFonts w:ascii="Cordia New" w:hAnsi="Cordia New" w:cs="Cordia New"/>
          <w:sz w:val="28"/>
          <w:szCs w:val="28"/>
        </w:rPr>
        <w:t>.</w:t>
      </w:r>
      <w:r w:rsidRPr="00BA7410">
        <w:rPr>
          <w:rFonts w:ascii="Cordia New" w:hAnsi="Cordia New" w:cs="Cordia New"/>
          <w:sz w:val="28"/>
          <w:szCs w:val="28"/>
        </w:rPr>
        <w:t>22</w:t>
      </w:r>
      <w:r w:rsidR="00F76393" w:rsidRPr="00BA7410">
        <w:rPr>
          <w:rFonts w:ascii="Cordia New" w:hAnsi="Cordia New" w:cs="Cordia New"/>
          <w:sz w:val="28"/>
          <w:szCs w:val="28"/>
        </w:rPr>
        <w:t>.</w:t>
      </w:r>
      <w:r w:rsidRPr="00BA7410">
        <w:rPr>
          <w:rFonts w:ascii="Cordia New" w:hAnsi="Cordia New" w:cs="Cordia New"/>
          <w:sz w:val="28"/>
          <w:szCs w:val="28"/>
        </w:rPr>
        <w:t>1</w:t>
      </w:r>
      <w:r w:rsidR="00F76393" w:rsidRPr="00BA7410">
        <w:rPr>
          <w:rFonts w:ascii="Cordia New" w:hAnsi="Cordia New" w:cs="Cordia New"/>
          <w:sz w:val="28"/>
          <w:szCs w:val="28"/>
        </w:rPr>
        <w:t xml:space="preserve"> </w:t>
      </w:r>
      <w:r w:rsidR="00F76393" w:rsidRPr="00BA7410">
        <w:rPr>
          <w:rFonts w:ascii="Cordia New" w:hAnsi="Cordia New" w:cs="Cordia New"/>
          <w:sz w:val="28"/>
          <w:szCs w:val="28"/>
        </w:rPr>
        <w:tab/>
        <w:t>Defined contribution plans</w:t>
      </w:r>
    </w:p>
    <w:p w14:paraId="01364E83" w14:textId="77777777" w:rsidR="00F76393" w:rsidRPr="00BA7410" w:rsidRDefault="00F76393">
      <w:pPr>
        <w:tabs>
          <w:tab w:val="num" w:pos="840"/>
          <w:tab w:val="num" w:pos="1080"/>
        </w:tabs>
        <w:ind w:left="851" w:right="-29"/>
        <w:jc w:val="thaiDistribute"/>
        <w:rPr>
          <w:rFonts w:ascii="Cordia New" w:hAnsi="Cordia New" w:cs="Cordia New"/>
          <w:sz w:val="16"/>
          <w:szCs w:val="16"/>
        </w:rPr>
      </w:pPr>
    </w:p>
    <w:p w14:paraId="7A6112CC" w14:textId="27A997E1" w:rsidR="007629FD" w:rsidRPr="00BA7410" w:rsidRDefault="007629FD" w:rsidP="007629FD">
      <w:pPr>
        <w:ind w:left="1560" w:right="-29"/>
        <w:jc w:val="thaiDistribute"/>
        <w:rPr>
          <w:rFonts w:ascii="Cordia New" w:hAnsi="Cordia New" w:cs="Cordia New"/>
          <w:sz w:val="28"/>
          <w:szCs w:val="28"/>
        </w:rPr>
      </w:pPr>
      <w:r w:rsidRPr="00BA7410">
        <w:rPr>
          <w:rFonts w:ascii="Cordia New" w:hAnsi="Cordia New" w:cs="Cordia New"/>
          <w:sz w:val="28"/>
          <w:szCs w:val="28"/>
        </w:rPr>
        <w:t>For the three-month periods ended June 30, 2025 and 202</w:t>
      </w:r>
      <w:r w:rsidR="00065909">
        <w:rPr>
          <w:rFonts w:ascii="Cordia New" w:hAnsi="Cordia New" w:cs="Cordia New"/>
          <w:sz w:val="28"/>
          <w:szCs w:val="28"/>
        </w:rPr>
        <w:t>4</w:t>
      </w:r>
      <w:r w:rsidRPr="00BA7410">
        <w:rPr>
          <w:rFonts w:ascii="Cordia New" w:hAnsi="Cordia New" w:cs="Cordia New"/>
          <w:sz w:val="28"/>
          <w:szCs w:val="28"/>
        </w:rPr>
        <w:t xml:space="preserve">, the Bank and its subsidiaries have the </w:t>
      </w:r>
      <w:r w:rsidRPr="00FF5898">
        <w:rPr>
          <w:rFonts w:ascii="Cordia New" w:hAnsi="Cordia New" w:cs="Cordia New"/>
          <w:spacing w:val="6"/>
          <w:sz w:val="28"/>
          <w:szCs w:val="28"/>
        </w:rPr>
        <w:t xml:space="preserve">expenses for defined contribution plans in the consolidated financial statements, amounting to </w:t>
      </w:r>
      <w:r w:rsidRPr="00BA7410">
        <w:rPr>
          <w:rFonts w:ascii="Cordia New" w:hAnsi="Cordia New" w:cs="Cordia New"/>
          <w:spacing w:val="-4"/>
          <w:sz w:val="28"/>
          <w:szCs w:val="28"/>
        </w:rPr>
        <w:t>Baht</w:t>
      </w:r>
      <w:r w:rsidR="00FF5898">
        <w:rPr>
          <w:rFonts w:ascii="Cordia New" w:hAnsi="Cordia New" w:cs="Cordia New"/>
          <w:spacing w:val="-4"/>
          <w:sz w:val="28"/>
          <w:szCs w:val="28"/>
        </w:rPr>
        <w:t xml:space="preserve"> 429</w:t>
      </w:r>
      <w:r w:rsidRPr="00BA7410">
        <w:rPr>
          <w:rFonts w:ascii="Cordia New" w:hAnsi="Cordia New" w:cs="Cordia New"/>
          <w:spacing w:val="-4"/>
          <w:sz w:val="28"/>
          <w:szCs w:val="28"/>
        </w:rPr>
        <w:t xml:space="preserve"> million and Baht 42</w:t>
      </w:r>
      <w:r w:rsidR="00621456" w:rsidRPr="00BA7410">
        <w:rPr>
          <w:rFonts w:ascii="Cordia New" w:hAnsi="Cordia New" w:cs="Cordia New"/>
          <w:spacing w:val="-4"/>
          <w:sz w:val="28"/>
          <w:szCs w:val="28"/>
        </w:rPr>
        <w:t>9</w:t>
      </w:r>
      <w:r w:rsidRPr="00BA7410">
        <w:rPr>
          <w:rFonts w:ascii="Cordia New" w:hAnsi="Cordia New" w:cs="Cordia New"/>
          <w:spacing w:val="-4"/>
          <w:sz w:val="28"/>
          <w:szCs w:val="28"/>
        </w:rPr>
        <w:t xml:space="preserve"> million, and in the Bank’s financial statements amounting to Baht </w:t>
      </w:r>
      <w:r w:rsidR="00FF5898">
        <w:rPr>
          <w:rFonts w:ascii="Cordia New" w:hAnsi="Cordia New" w:cs="Cordia New"/>
          <w:spacing w:val="-4"/>
          <w:sz w:val="28"/>
          <w:szCs w:val="28"/>
        </w:rPr>
        <w:t>311</w:t>
      </w:r>
      <w:r w:rsidRPr="00BA7410">
        <w:rPr>
          <w:rFonts w:ascii="Cordia New" w:hAnsi="Cordia New" w:cs="Cordia New"/>
          <w:spacing w:val="-4"/>
          <w:sz w:val="28"/>
          <w:szCs w:val="28"/>
        </w:rPr>
        <w:t xml:space="preserve"> million</w:t>
      </w:r>
      <w:r w:rsidRPr="00BA7410">
        <w:rPr>
          <w:rFonts w:ascii="Cordia New" w:hAnsi="Cordia New" w:cs="Cordia New"/>
          <w:sz w:val="28"/>
          <w:szCs w:val="28"/>
        </w:rPr>
        <w:t xml:space="preserve"> and Baht 3</w:t>
      </w:r>
      <w:r w:rsidR="00621456" w:rsidRPr="00BA7410">
        <w:rPr>
          <w:rFonts w:ascii="Cordia New" w:hAnsi="Cordia New" w:cs="Cordia New"/>
          <w:sz w:val="28"/>
          <w:szCs w:val="28"/>
        </w:rPr>
        <w:t>00</w:t>
      </w:r>
      <w:r w:rsidRPr="00BA7410">
        <w:rPr>
          <w:rFonts w:ascii="Cordia New" w:hAnsi="Cordia New" w:cs="Cordia New"/>
          <w:sz w:val="28"/>
          <w:szCs w:val="28"/>
        </w:rPr>
        <w:t xml:space="preserve"> million, respectively. </w:t>
      </w:r>
    </w:p>
    <w:p w14:paraId="791B0BAD" w14:textId="77777777" w:rsidR="007629FD" w:rsidRPr="00BA7410" w:rsidRDefault="007629FD" w:rsidP="007629FD">
      <w:pPr>
        <w:ind w:left="1560" w:right="-29"/>
        <w:jc w:val="thaiDistribute"/>
        <w:rPr>
          <w:rFonts w:ascii="Cordia New" w:hAnsi="Cordia New" w:cs="Cordia New"/>
          <w:sz w:val="16"/>
          <w:szCs w:val="16"/>
        </w:rPr>
      </w:pPr>
    </w:p>
    <w:p w14:paraId="1D9BD786" w14:textId="21C72C5E" w:rsidR="007629FD" w:rsidRPr="00BA7410" w:rsidRDefault="007629FD" w:rsidP="007629FD">
      <w:pPr>
        <w:ind w:left="1560" w:right="-29"/>
        <w:jc w:val="thaiDistribute"/>
        <w:rPr>
          <w:rFonts w:ascii="Cordia New" w:hAnsi="Cordia New" w:cs="Cordia New"/>
          <w:sz w:val="28"/>
          <w:szCs w:val="28"/>
        </w:rPr>
      </w:pPr>
      <w:r w:rsidRPr="00BA7410">
        <w:rPr>
          <w:rFonts w:ascii="Cordia New" w:hAnsi="Cordia New" w:cs="Cordia New"/>
          <w:sz w:val="28"/>
          <w:szCs w:val="28"/>
        </w:rPr>
        <w:lastRenderedPageBreak/>
        <w:t>For the six-month periods ended June 30, 2025 and 202</w:t>
      </w:r>
      <w:r w:rsidR="00065909">
        <w:rPr>
          <w:rFonts w:ascii="Cordia New" w:hAnsi="Cordia New" w:cs="Cordia New"/>
          <w:sz w:val="28"/>
          <w:szCs w:val="28"/>
        </w:rPr>
        <w:t>4</w:t>
      </w:r>
      <w:r w:rsidRPr="00BA7410">
        <w:rPr>
          <w:rFonts w:ascii="Cordia New" w:hAnsi="Cordia New" w:cs="Cordia New"/>
          <w:sz w:val="28"/>
          <w:szCs w:val="28"/>
        </w:rPr>
        <w:t xml:space="preserve">, the Bank and its subsidiaries have the </w:t>
      </w:r>
      <w:r w:rsidRPr="00BA7410">
        <w:rPr>
          <w:rFonts w:ascii="Cordia New" w:hAnsi="Cordia New" w:cs="Cordia New"/>
          <w:spacing w:val="4"/>
          <w:sz w:val="28"/>
          <w:szCs w:val="28"/>
        </w:rPr>
        <w:t>expenses for defined contribution plans in the consolidated financial statements amounting to</w:t>
      </w:r>
      <w:r w:rsidRPr="00BA7410">
        <w:rPr>
          <w:rFonts w:ascii="Cordia New" w:hAnsi="Cordia New" w:cs="Cordia New"/>
          <w:sz w:val="28"/>
          <w:szCs w:val="28"/>
        </w:rPr>
        <w:t xml:space="preserve"> </w:t>
      </w:r>
      <w:r w:rsidRPr="00BA7410">
        <w:rPr>
          <w:rFonts w:ascii="Cordia New" w:hAnsi="Cordia New" w:cs="Cordia New"/>
          <w:spacing w:val="-4"/>
          <w:sz w:val="28"/>
          <w:szCs w:val="28"/>
        </w:rPr>
        <w:t xml:space="preserve">Baht </w:t>
      </w:r>
      <w:r w:rsidR="00FF5898">
        <w:rPr>
          <w:rFonts w:ascii="Cordia New" w:hAnsi="Cordia New" w:cs="Cordia New"/>
          <w:spacing w:val="-4"/>
          <w:sz w:val="28"/>
          <w:szCs w:val="28"/>
        </w:rPr>
        <w:t>838</w:t>
      </w:r>
      <w:r w:rsidRPr="00BA7410">
        <w:rPr>
          <w:rFonts w:ascii="Cordia New" w:hAnsi="Cordia New" w:cs="Cordia New"/>
          <w:spacing w:val="-4"/>
          <w:sz w:val="28"/>
          <w:szCs w:val="28"/>
        </w:rPr>
        <w:t xml:space="preserve"> million and Baht 8</w:t>
      </w:r>
      <w:r w:rsidR="00621456" w:rsidRPr="00BA7410">
        <w:rPr>
          <w:rFonts w:ascii="Cordia New" w:hAnsi="Cordia New" w:cs="Cordia New"/>
          <w:spacing w:val="-4"/>
          <w:sz w:val="28"/>
          <w:szCs w:val="28"/>
        </w:rPr>
        <w:t>42</w:t>
      </w:r>
      <w:r w:rsidRPr="00BA7410">
        <w:rPr>
          <w:rFonts w:ascii="Cordia New" w:hAnsi="Cordia New" w:cs="Cordia New"/>
          <w:spacing w:val="-4"/>
          <w:sz w:val="28"/>
          <w:szCs w:val="28"/>
        </w:rPr>
        <w:t xml:space="preserve"> million, and in the Bank’s financial statements amounting to Baht </w:t>
      </w:r>
      <w:r w:rsidR="00FF5898">
        <w:rPr>
          <w:rFonts w:ascii="Cordia New" w:hAnsi="Cordia New" w:cs="Cordia New"/>
          <w:spacing w:val="-4"/>
          <w:sz w:val="28"/>
          <w:szCs w:val="28"/>
        </w:rPr>
        <w:t>607</w:t>
      </w:r>
      <w:r w:rsidRPr="00BA7410">
        <w:rPr>
          <w:rFonts w:ascii="Cordia New" w:hAnsi="Cordia New" w:cs="Cordia New"/>
          <w:spacing w:val="-4"/>
          <w:sz w:val="28"/>
          <w:szCs w:val="28"/>
        </w:rPr>
        <w:t xml:space="preserve"> million</w:t>
      </w:r>
      <w:r w:rsidRPr="00BA7410">
        <w:rPr>
          <w:rFonts w:ascii="Cordia New" w:hAnsi="Cordia New" w:cs="Cordia New"/>
          <w:sz w:val="28"/>
          <w:szCs w:val="28"/>
        </w:rPr>
        <w:t xml:space="preserve"> and Baht 57</w:t>
      </w:r>
      <w:r w:rsidR="00621456" w:rsidRPr="00BA7410">
        <w:rPr>
          <w:rFonts w:ascii="Cordia New" w:hAnsi="Cordia New" w:cs="Cordia New"/>
          <w:sz w:val="28"/>
          <w:szCs w:val="28"/>
        </w:rPr>
        <w:t>9</w:t>
      </w:r>
      <w:r w:rsidRPr="00BA7410">
        <w:rPr>
          <w:rFonts w:ascii="Cordia New" w:hAnsi="Cordia New" w:cs="Cordia New"/>
          <w:sz w:val="28"/>
          <w:szCs w:val="28"/>
        </w:rPr>
        <w:t xml:space="preserve"> million, respectively. </w:t>
      </w:r>
    </w:p>
    <w:p w14:paraId="7EA7E3E7" w14:textId="77777777" w:rsidR="007629FD" w:rsidRPr="00BA7410" w:rsidRDefault="007629FD" w:rsidP="007629FD">
      <w:pPr>
        <w:ind w:left="1560" w:right="-29"/>
        <w:jc w:val="thaiDistribute"/>
        <w:rPr>
          <w:rFonts w:ascii="Cordia New" w:hAnsi="Cordia New" w:cs="Cordia New"/>
          <w:sz w:val="16"/>
          <w:szCs w:val="16"/>
        </w:rPr>
      </w:pPr>
    </w:p>
    <w:p w14:paraId="23EF302C" w14:textId="77777777" w:rsidR="00F76393" w:rsidRPr="00BA7410" w:rsidRDefault="008D6A16">
      <w:pPr>
        <w:tabs>
          <w:tab w:val="num" w:pos="1560"/>
        </w:tabs>
        <w:ind w:left="1560" w:right="-29" w:hanging="709"/>
        <w:jc w:val="thaiDistribute"/>
        <w:rPr>
          <w:rFonts w:ascii="Cordia New" w:hAnsi="Cordia New" w:cs="Cordia New"/>
          <w:sz w:val="28"/>
          <w:szCs w:val="28"/>
        </w:rPr>
      </w:pPr>
      <w:r w:rsidRPr="00BA7410">
        <w:rPr>
          <w:rFonts w:ascii="Cordia New" w:hAnsi="Cordia New" w:cs="Cordia New"/>
          <w:sz w:val="28"/>
          <w:szCs w:val="28"/>
        </w:rPr>
        <w:t>6</w:t>
      </w:r>
      <w:r w:rsidR="00F76393" w:rsidRPr="00BA7410">
        <w:rPr>
          <w:rFonts w:ascii="Cordia New" w:hAnsi="Cordia New" w:cs="Cordia New"/>
          <w:sz w:val="28"/>
          <w:szCs w:val="28"/>
        </w:rPr>
        <w:t>.</w:t>
      </w:r>
      <w:r w:rsidRPr="00BA7410">
        <w:rPr>
          <w:rFonts w:ascii="Cordia New" w:hAnsi="Cordia New" w:cs="Cordia New"/>
          <w:sz w:val="28"/>
          <w:szCs w:val="28"/>
        </w:rPr>
        <w:t>22</w:t>
      </w:r>
      <w:r w:rsidR="00F76393" w:rsidRPr="00BA7410">
        <w:rPr>
          <w:rFonts w:ascii="Cordia New" w:hAnsi="Cordia New" w:cs="Cordia New"/>
          <w:sz w:val="28"/>
          <w:szCs w:val="28"/>
        </w:rPr>
        <w:t>.</w:t>
      </w:r>
      <w:r w:rsidRPr="00BA7410">
        <w:rPr>
          <w:rFonts w:ascii="Cordia New" w:hAnsi="Cordia New" w:cs="Cordia New"/>
          <w:sz w:val="28"/>
          <w:szCs w:val="28"/>
        </w:rPr>
        <w:t>2</w:t>
      </w:r>
      <w:r w:rsidR="00F76393" w:rsidRPr="00BA7410">
        <w:rPr>
          <w:rFonts w:ascii="Cordia New" w:hAnsi="Cordia New" w:cs="Cordia New"/>
          <w:sz w:val="28"/>
          <w:szCs w:val="28"/>
        </w:rPr>
        <w:t xml:space="preserve"> </w:t>
      </w:r>
      <w:r w:rsidR="00F76393" w:rsidRPr="00BA7410">
        <w:rPr>
          <w:rFonts w:ascii="Cordia New" w:hAnsi="Cordia New" w:cs="Cordia New"/>
          <w:sz w:val="28"/>
          <w:szCs w:val="28"/>
        </w:rPr>
        <w:tab/>
        <w:t>Defined benefit plans</w:t>
      </w:r>
    </w:p>
    <w:p w14:paraId="2A17BFBC" w14:textId="77777777" w:rsidR="00F76393" w:rsidRPr="00BA7410" w:rsidRDefault="00F76393">
      <w:pPr>
        <w:tabs>
          <w:tab w:val="num" w:pos="840"/>
          <w:tab w:val="num" w:pos="1080"/>
        </w:tabs>
        <w:ind w:left="851" w:right="-29"/>
        <w:jc w:val="thaiDistribute"/>
        <w:rPr>
          <w:rFonts w:ascii="Cordia New" w:hAnsi="Cordia New" w:cs="Cordia New"/>
          <w:sz w:val="16"/>
          <w:szCs w:val="16"/>
        </w:rPr>
      </w:pPr>
    </w:p>
    <w:p w14:paraId="6C23482A" w14:textId="7D58DAD3" w:rsidR="00F76393" w:rsidRPr="00BA7410" w:rsidRDefault="00F76393">
      <w:pPr>
        <w:ind w:left="1560" w:right="-29"/>
        <w:jc w:val="thaiDistribute"/>
        <w:rPr>
          <w:rFonts w:ascii="Cordia New" w:hAnsi="Cordia New" w:cs="Cordia New"/>
          <w:sz w:val="28"/>
          <w:szCs w:val="28"/>
        </w:rPr>
      </w:pPr>
      <w:r w:rsidRPr="00BA7410">
        <w:rPr>
          <w:rFonts w:ascii="Cordia New" w:hAnsi="Cordia New" w:cs="Cordia New"/>
          <w:sz w:val="28"/>
          <w:szCs w:val="28"/>
        </w:rPr>
        <w:t xml:space="preserve">As at </w:t>
      </w:r>
      <w:r w:rsidR="00C847E9" w:rsidRPr="00BA7410">
        <w:rPr>
          <w:rFonts w:ascii="Cordia New" w:hAnsi="Cordia New" w:cs="Cordia New"/>
          <w:sz w:val="28"/>
          <w:szCs w:val="28"/>
        </w:rPr>
        <w:t>June 30, 2025 and December 31, 2024</w:t>
      </w:r>
      <w:r w:rsidRPr="00BA7410">
        <w:rPr>
          <w:rFonts w:ascii="Cordia New" w:hAnsi="Cordia New" w:cs="Cordia New"/>
          <w:sz w:val="28"/>
          <w:szCs w:val="28"/>
        </w:rPr>
        <w:t xml:space="preserve">, the Bank and its local subsidiaries have unfunded defined </w:t>
      </w:r>
      <w:r w:rsidRPr="00DA3993">
        <w:rPr>
          <w:rFonts w:ascii="Cordia New" w:hAnsi="Cordia New" w:cs="Cordia New"/>
          <w:spacing w:val="6"/>
          <w:sz w:val="28"/>
          <w:szCs w:val="28"/>
        </w:rPr>
        <w:t>benefit plans but some overseas branches</w:t>
      </w:r>
      <w:r w:rsidR="00DD5A63" w:rsidRPr="00DA3993">
        <w:rPr>
          <w:rFonts w:ascii="Cordia New" w:hAnsi="Cordia New" w:cs="Cordia New"/>
          <w:spacing w:val="6"/>
          <w:sz w:val="28"/>
          <w:szCs w:val="28"/>
        </w:rPr>
        <w:t xml:space="preserve"> and subsidiary</w:t>
      </w:r>
      <w:r w:rsidRPr="00DA3993">
        <w:rPr>
          <w:rFonts w:ascii="Cordia New" w:hAnsi="Cordia New" w:cs="Cordia New"/>
          <w:spacing w:val="6"/>
          <w:sz w:val="28"/>
          <w:szCs w:val="28"/>
        </w:rPr>
        <w:t xml:space="preserve"> have funded defined benefit plans.</w:t>
      </w:r>
      <w:r w:rsidRPr="00BA7410">
        <w:rPr>
          <w:rFonts w:ascii="Cordia New" w:hAnsi="Cordia New" w:cs="Cordia New"/>
          <w:sz w:val="28"/>
          <w:szCs w:val="28"/>
        </w:rPr>
        <w:t xml:space="preserve"> The reconciliation of the defined benefit obligations, both funded and unfunded, and plan assets to the amounts recognized in the financial statements are as follows :  </w:t>
      </w:r>
    </w:p>
    <w:p w14:paraId="0C675FC6" w14:textId="690FE6BB" w:rsidR="007629FD" w:rsidRPr="00BA7410" w:rsidRDefault="007629FD" w:rsidP="007629FD">
      <w:pPr>
        <w:ind w:left="1560" w:right="-29"/>
        <w:jc w:val="both"/>
        <w:rPr>
          <w:rFonts w:ascii="Cordia New" w:hAnsi="Cordia New" w:cs="Cordia New"/>
          <w:sz w:val="16"/>
          <w:szCs w:val="16"/>
        </w:rPr>
      </w:pPr>
    </w:p>
    <w:tbl>
      <w:tblPr>
        <w:tblW w:w="8685" w:type="dxa"/>
        <w:tblInd w:w="1368" w:type="dxa"/>
        <w:tblLayout w:type="fixed"/>
        <w:tblCellMar>
          <w:left w:w="0" w:type="dxa"/>
          <w:right w:w="0" w:type="dxa"/>
        </w:tblCellMar>
        <w:tblLook w:val="0000" w:firstRow="0" w:lastRow="0" w:firstColumn="0" w:lastColumn="0" w:noHBand="0" w:noVBand="0"/>
      </w:tblPr>
      <w:tblGrid>
        <w:gridCol w:w="3112"/>
        <w:gridCol w:w="1251"/>
        <w:gridCol w:w="1532"/>
        <w:gridCol w:w="1260"/>
        <w:gridCol w:w="100"/>
        <w:gridCol w:w="1430"/>
      </w:tblGrid>
      <w:tr w:rsidR="007629FD" w:rsidRPr="00BA7410" w14:paraId="0469039F" w14:textId="77777777" w:rsidTr="004E62F4">
        <w:trPr>
          <w:cantSplit/>
        </w:trPr>
        <w:tc>
          <w:tcPr>
            <w:tcW w:w="7255" w:type="dxa"/>
            <w:gridSpan w:val="5"/>
          </w:tcPr>
          <w:p w14:paraId="74D1D810" w14:textId="77777777" w:rsidR="007629FD" w:rsidRPr="00BA7410" w:rsidRDefault="007629FD" w:rsidP="004E62F4">
            <w:pPr>
              <w:tabs>
                <w:tab w:val="decimal" w:pos="811"/>
              </w:tabs>
              <w:spacing w:line="240" w:lineRule="exact"/>
              <w:ind w:right="-6"/>
              <w:rPr>
                <w:rFonts w:ascii="Cordia New" w:hAnsi="Cordia New" w:cs="Cordia New"/>
                <w:sz w:val="24"/>
                <w:szCs w:val="24"/>
              </w:rPr>
            </w:pPr>
          </w:p>
        </w:tc>
        <w:tc>
          <w:tcPr>
            <w:tcW w:w="1430" w:type="dxa"/>
          </w:tcPr>
          <w:p w14:paraId="315AD34D" w14:textId="77777777" w:rsidR="007629FD" w:rsidRPr="00BA7410" w:rsidRDefault="007629FD" w:rsidP="004E62F4">
            <w:pPr>
              <w:spacing w:line="240" w:lineRule="exact"/>
              <w:ind w:right="153"/>
              <w:jc w:val="right"/>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7629FD" w:rsidRPr="00BA7410" w14:paraId="431F0F16" w14:textId="77777777" w:rsidTr="004E62F4">
        <w:trPr>
          <w:cantSplit/>
          <w:trHeight w:hRule="exact" w:val="220"/>
        </w:trPr>
        <w:tc>
          <w:tcPr>
            <w:tcW w:w="3112" w:type="dxa"/>
            <w:tcBorders>
              <w:top w:val="nil"/>
              <w:left w:val="nil"/>
              <w:bottom w:val="nil"/>
              <w:right w:val="nil"/>
            </w:tcBorders>
          </w:tcPr>
          <w:p w14:paraId="4BBCABA6" w14:textId="77777777" w:rsidR="007629FD" w:rsidRPr="00BA7410" w:rsidRDefault="007629FD" w:rsidP="004E62F4">
            <w:pPr>
              <w:tabs>
                <w:tab w:val="right" w:pos="3686"/>
              </w:tabs>
              <w:spacing w:line="240" w:lineRule="exact"/>
              <w:ind w:left="1620" w:right="121"/>
              <w:rPr>
                <w:rFonts w:ascii="Cordia New" w:hAnsi="Cordia New" w:cs="Cordia New"/>
                <w:sz w:val="24"/>
                <w:szCs w:val="24"/>
              </w:rPr>
            </w:pPr>
          </w:p>
        </w:tc>
        <w:tc>
          <w:tcPr>
            <w:tcW w:w="2783" w:type="dxa"/>
            <w:gridSpan w:val="2"/>
            <w:tcBorders>
              <w:top w:val="nil"/>
              <w:left w:val="nil"/>
              <w:bottom w:val="nil"/>
              <w:right w:val="nil"/>
            </w:tcBorders>
          </w:tcPr>
          <w:p w14:paraId="2011E4AF" w14:textId="77777777" w:rsidR="007629FD" w:rsidRPr="00BA7410" w:rsidRDefault="007629FD" w:rsidP="004E62F4">
            <w:pPr>
              <w:tabs>
                <w:tab w:val="decimal" w:pos="-5245"/>
              </w:tabs>
              <w:spacing w:line="240" w:lineRule="exact"/>
              <w:jc w:val="center"/>
              <w:rPr>
                <w:rFonts w:ascii="Cordia New" w:hAnsi="Cordia New" w:cs="Cordia New"/>
                <w:b/>
                <w:bCs/>
                <w:sz w:val="24"/>
                <w:szCs w:val="24"/>
              </w:rPr>
            </w:pPr>
            <w:r w:rsidRPr="00BA7410">
              <w:rPr>
                <w:rFonts w:ascii="Cordia New" w:hAnsi="Cordia New" w:cs="Cordia New"/>
                <w:b/>
                <w:bCs/>
                <w:sz w:val="24"/>
                <w:szCs w:val="24"/>
              </w:rPr>
              <w:t>CONSOLIDATED</w:t>
            </w:r>
          </w:p>
        </w:tc>
        <w:tc>
          <w:tcPr>
            <w:tcW w:w="2790" w:type="dxa"/>
            <w:gridSpan w:val="3"/>
            <w:tcBorders>
              <w:top w:val="nil"/>
              <w:left w:val="nil"/>
              <w:bottom w:val="nil"/>
              <w:right w:val="nil"/>
            </w:tcBorders>
          </w:tcPr>
          <w:p w14:paraId="697EDE32" w14:textId="77777777" w:rsidR="007629FD" w:rsidRPr="00BA7410" w:rsidRDefault="007629FD" w:rsidP="004E62F4">
            <w:pPr>
              <w:tabs>
                <w:tab w:val="decimal" w:pos="-9143"/>
              </w:tabs>
              <w:spacing w:line="240" w:lineRule="exact"/>
              <w:jc w:val="center"/>
              <w:rPr>
                <w:rFonts w:ascii="Cordia New" w:hAnsi="Cordia New" w:cs="Cordia New"/>
                <w:sz w:val="24"/>
                <w:szCs w:val="24"/>
              </w:rPr>
            </w:pPr>
            <w:r w:rsidRPr="00BA7410">
              <w:rPr>
                <w:rFonts w:ascii="Cordia New" w:hAnsi="Cordia New" w:cs="Cordia New"/>
                <w:b/>
                <w:bCs/>
                <w:sz w:val="24"/>
                <w:szCs w:val="24"/>
              </w:rPr>
              <w:t>THE BANK</w:t>
            </w:r>
          </w:p>
        </w:tc>
      </w:tr>
      <w:tr w:rsidR="007629FD" w:rsidRPr="00BA7410" w14:paraId="493AC98F" w14:textId="77777777" w:rsidTr="004E62F4">
        <w:trPr>
          <w:trHeight w:val="236"/>
        </w:trPr>
        <w:tc>
          <w:tcPr>
            <w:tcW w:w="3112" w:type="dxa"/>
            <w:tcBorders>
              <w:top w:val="nil"/>
              <w:left w:val="nil"/>
              <w:bottom w:val="nil"/>
              <w:right w:val="nil"/>
            </w:tcBorders>
          </w:tcPr>
          <w:p w14:paraId="1992A08D" w14:textId="2C62BF97" w:rsidR="007629FD" w:rsidRPr="00BA7410" w:rsidRDefault="007629FD" w:rsidP="004E62F4">
            <w:pPr>
              <w:tabs>
                <w:tab w:val="right" w:pos="3686"/>
              </w:tabs>
              <w:spacing w:line="240" w:lineRule="exact"/>
              <w:ind w:left="1620" w:right="121"/>
              <w:rPr>
                <w:rFonts w:ascii="Cordia New" w:hAnsi="Cordia New" w:cs="Cordia New"/>
                <w:sz w:val="24"/>
                <w:szCs w:val="24"/>
              </w:rPr>
            </w:pPr>
            <w:r w:rsidRPr="00BA7410">
              <w:rPr>
                <w:rFonts w:ascii="Cordia New" w:hAnsi="Cordia New" w:cs="Cordia New"/>
                <w:sz w:val="24"/>
                <w:szCs w:val="24"/>
              </w:rPr>
              <w:tab/>
            </w:r>
            <w:r w:rsidRPr="00BA7410">
              <w:rPr>
                <w:rFonts w:ascii="Cordia New" w:hAnsi="Cordia New" w:cs="Cordia New"/>
                <w:b/>
                <w:bCs/>
                <w:sz w:val="24"/>
                <w:szCs w:val="24"/>
              </w:rPr>
              <w:tab/>
            </w:r>
          </w:p>
        </w:tc>
        <w:tc>
          <w:tcPr>
            <w:tcW w:w="1251" w:type="dxa"/>
            <w:tcBorders>
              <w:top w:val="nil"/>
              <w:left w:val="nil"/>
              <w:bottom w:val="nil"/>
              <w:right w:val="nil"/>
            </w:tcBorders>
            <w:vAlign w:val="center"/>
          </w:tcPr>
          <w:p w14:paraId="292607BB" w14:textId="77777777" w:rsidR="007629FD" w:rsidRPr="00BA7410" w:rsidRDefault="007629FD"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June 30, 2025</w:t>
            </w:r>
          </w:p>
        </w:tc>
        <w:tc>
          <w:tcPr>
            <w:tcW w:w="1532" w:type="dxa"/>
            <w:tcBorders>
              <w:top w:val="nil"/>
              <w:left w:val="nil"/>
              <w:bottom w:val="nil"/>
              <w:right w:val="nil"/>
            </w:tcBorders>
            <w:vAlign w:val="center"/>
          </w:tcPr>
          <w:p w14:paraId="330367DA" w14:textId="77777777" w:rsidR="007629FD" w:rsidRPr="00BA7410" w:rsidRDefault="007629FD" w:rsidP="004E62F4">
            <w:pPr>
              <w:tabs>
                <w:tab w:val="decimal" w:pos="-5103"/>
              </w:tabs>
              <w:spacing w:line="240" w:lineRule="exact"/>
              <w:ind w:right="-6"/>
              <w:jc w:val="center"/>
              <w:rPr>
                <w:rFonts w:ascii="Cordia New" w:hAnsi="Cordia New" w:cs="Cordia New"/>
                <w:b/>
                <w:bCs/>
                <w:sz w:val="24"/>
                <w:szCs w:val="24"/>
              </w:rPr>
            </w:pPr>
            <w:r w:rsidRPr="00BA7410">
              <w:rPr>
                <w:rFonts w:ascii="Cordia New" w:hAnsi="Cordia New" w:cs="Cordia New"/>
                <w:b/>
                <w:bCs/>
                <w:color w:val="000000"/>
                <w:sz w:val="24"/>
                <w:szCs w:val="24"/>
              </w:rPr>
              <w:t>December 31, 2024</w:t>
            </w:r>
          </w:p>
        </w:tc>
        <w:tc>
          <w:tcPr>
            <w:tcW w:w="1260" w:type="dxa"/>
            <w:tcBorders>
              <w:top w:val="nil"/>
              <w:left w:val="nil"/>
              <w:bottom w:val="nil"/>
              <w:right w:val="nil"/>
            </w:tcBorders>
            <w:vAlign w:val="center"/>
          </w:tcPr>
          <w:p w14:paraId="24B3E4A6" w14:textId="77777777" w:rsidR="007629FD" w:rsidRPr="00BA7410" w:rsidRDefault="007629FD"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June 30, 2025</w:t>
            </w:r>
          </w:p>
        </w:tc>
        <w:tc>
          <w:tcPr>
            <w:tcW w:w="1530" w:type="dxa"/>
            <w:gridSpan w:val="2"/>
            <w:tcBorders>
              <w:top w:val="nil"/>
              <w:left w:val="nil"/>
              <w:bottom w:val="nil"/>
              <w:right w:val="nil"/>
            </w:tcBorders>
            <w:vAlign w:val="center"/>
          </w:tcPr>
          <w:p w14:paraId="24576E9A" w14:textId="77777777" w:rsidR="007629FD" w:rsidRPr="00BA7410" w:rsidRDefault="007629FD"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December 31, 2024</w:t>
            </w:r>
          </w:p>
        </w:tc>
      </w:tr>
      <w:tr w:rsidR="007629FD" w:rsidRPr="00BA7410" w14:paraId="5A4A7AC7" w14:textId="77777777" w:rsidTr="004E62F4">
        <w:trPr>
          <w:trHeight w:hRule="exact" w:val="292"/>
        </w:trPr>
        <w:tc>
          <w:tcPr>
            <w:tcW w:w="3112" w:type="dxa"/>
            <w:tcBorders>
              <w:top w:val="nil"/>
              <w:left w:val="nil"/>
              <w:bottom w:val="nil"/>
              <w:right w:val="nil"/>
            </w:tcBorders>
            <w:vAlign w:val="bottom"/>
          </w:tcPr>
          <w:p w14:paraId="6F5354F4" w14:textId="77777777" w:rsidR="007629FD" w:rsidRPr="00BA7410" w:rsidRDefault="007629FD" w:rsidP="004E62F4">
            <w:pPr>
              <w:tabs>
                <w:tab w:val="left" w:pos="378"/>
                <w:tab w:val="right" w:pos="3686"/>
              </w:tabs>
              <w:spacing w:line="320" w:lineRule="exact"/>
              <w:ind w:left="193"/>
              <w:rPr>
                <w:rFonts w:ascii="Cordia New" w:hAnsi="Cordia New" w:cs="Cordia New"/>
                <w:sz w:val="24"/>
                <w:szCs w:val="24"/>
              </w:rPr>
            </w:pPr>
            <w:r w:rsidRPr="00BA7410">
              <w:rPr>
                <w:rFonts w:ascii="Cordia New" w:hAnsi="Cordia New" w:cs="Cordia New"/>
                <w:sz w:val="24"/>
                <w:szCs w:val="24"/>
              </w:rPr>
              <w:t xml:space="preserve">The present value of the funded </w:t>
            </w:r>
          </w:p>
        </w:tc>
        <w:tc>
          <w:tcPr>
            <w:tcW w:w="1251" w:type="dxa"/>
            <w:tcBorders>
              <w:top w:val="nil"/>
              <w:left w:val="nil"/>
              <w:bottom w:val="nil"/>
              <w:right w:val="nil"/>
            </w:tcBorders>
            <w:vAlign w:val="bottom"/>
          </w:tcPr>
          <w:p w14:paraId="6AEF04F5" w14:textId="77777777" w:rsidR="007629FD" w:rsidRPr="00BA7410" w:rsidRDefault="007629FD" w:rsidP="004E62F4">
            <w:pPr>
              <w:tabs>
                <w:tab w:val="decimal" w:pos="816"/>
              </w:tabs>
              <w:spacing w:line="320" w:lineRule="exact"/>
              <w:rPr>
                <w:rFonts w:ascii="Cordia New" w:hAnsi="Cordia New" w:cs="Cordia New"/>
                <w:sz w:val="24"/>
                <w:szCs w:val="24"/>
              </w:rPr>
            </w:pPr>
          </w:p>
        </w:tc>
        <w:tc>
          <w:tcPr>
            <w:tcW w:w="1532" w:type="dxa"/>
            <w:tcBorders>
              <w:top w:val="nil"/>
              <w:left w:val="nil"/>
              <w:bottom w:val="nil"/>
              <w:right w:val="nil"/>
            </w:tcBorders>
            <w:vAlign w:val="bottom"/>
          </w:tcPr>
          <w:p w14:paraId="6E9E0FA1" w14:textId="77777777" w:rsidR="007629FD" w:rsidRPr="00BA7410" w:rsidRDefault="007629FD" w:rsidP="004E62F4">
            <w:pPr>
              <w:tabs>
                <w:tab w:val="decimal" w:pos="816"/>
              </w:tabs>
              <w:spacing w:line="320" w:lineRule="exact"/>
              <w:rPr>
                <w:rFonts w:ascii="Cordia New" w:hAnsi="Cordia New" w:cs="Cordia New"/>
                <w:sz w:val="24"/>
                <w:szCs w:val="24"/>
              </w:rPr>
            </w:pPr>
          </w:p>
        </w:tc>
        <w:tc>
          <w:tcPr>
            <w:tcW w:w="1260" w:type="dxa"/>
            <w:tcBorders>
              <w:top w:val="nil"/>
              <w:left w:val="nil"/>
              <w:bottom w:val="nil"/>
              <w:right w:val="nil"/>
            </w:tcBorders>
            <w:vAlign w:val="bottom"/>
          </w:tcPr>
          <w:p w14:paraId="40CA9198" w14:textId="77777777" w:rsidR="007629FD" w:rsidRPr="00BA7410" w:rsidRDefault="007629FD" w:rsidP="004E62F4">
            <w:pPr>
              <w:tabs>
                <w:tab w:val="decimal" w:pos="816"/>
              </w:tabs>
              <w:spacing w:line="320" w:lineRule="exact"/>
              <w:rPr>
                <w:rFonts w:ascii="Cordia New" w:hAnsi="Cordia New" w:cs="Cordia New"/>
                <w:sz w:val="24"/>
                <w:szCs w:val="24"/>
              </w:rPr>
            </w:pPr>
          </w:p>
        </w:tc>
        <w:tc>
          <w:tcPr>
            <w:tcW w:w="1530" w:type="dxa"/>
            <w:gridSpan w:val="2"/>
            <w:tcBorders>
              <w:top w:val="nil"/>
              <w:left w:val="nil"/>
              <w:bottom w:val="nil"/>
              <w:right w:val="nil"/>
            </w:tcBorders>
            <w:vAlign w:val="bottom"/>
          </w:tcPr>
          <w:p w14:paraId="364042AB" w14:textId="77777777" w:rsidR="007629FD" w:rsidRPr="00BA7410" w:rsidRDefault="007629FD" w:rsidP="004E62F4">
            <w:pPr>
              <w:tabs>
                <w:tab w:val="decimal" w:pos="816"/>
              </w:tabs>
              <w:spacing w:line="320" w:lineRule="exact"/>
              <w:rPr>
                <w:rFonts w:ascii="Cordia New" w:hAnsi="Cordia New" w:cs="Cordia New"/>
                <w:sz w:val="24"/>
                <w:szCs w:val="24"/>
              </w:rPr>
            </w:pPr>
          </w:p>
        </w:tc>
      </w:tr>
      <w:tr w:rsidR="00621456" w:rsidRPr="00BA7410" w14:paraId="027E8954" w14:textId="77777777" w:rsidTr="004E62F4">
        <w:trPr>
          <w:trHeight w:hRule="exact" w:val="292"/>
        </w:trPr>
        <w:tc>
          <w:tcPr>
            <w:tcW w:w="3112" w:type="dxa"/>
            <w:tcBorders>
              <w:top w:val="nil"/>
              <w:left w:val="nil"/>
              <w:bottom w:val="nil"/>
              <w:right w:val="nil"/>
            </w:tcBorders>
            <w:vAlign w:val="bottom"/>
          </w:tcPr>
          <w:p w14:paraId="76550A44" w14:textId="77777777" w:rsidR="00621456" w:rsidRPr="00BA7410" w:rsidRDefault="00621456" w:rsidP="00621456">
            <w:pPr>
              <w:tabs>
                <w:tab w:val="left" w:pos="378"/>
                <w:tab w:val="right" w:pos="3686"/>
              </w:tabs>
              <w:spacing w:line="320" w:lineRule="exact"/>
              <w:ind w:left="193"/>
              <w:rPr>
                <w:rFonts w:ascii="Cordia New" w:hAnsi="Cordia New" w:cs="Cordia New"/>
                <w:sz w:val="24"/>
                <w:szCs w:val="24"/>
              </w:rPr>
            </w:pPr>
            <w:r w:rsidRPr="00BA7410">
              <w:rPr>
                <w:rFonts w:ascii="Cordia New" w:hAnsi="Cordia New" w:cs="Cordia New"/>
                <w:sz w:val="24"/>
                <w:szCs w:val="24"/>
              </w:rPr>
              <w:t xml:space="preserve">    defined benefit plans</w:t>
            </w:r>
          </w:p>
        </w:tc>
        <w:tc>
          <w:tcPr>
            <w:tcW w:w="1251" w:type="dxa"/>
            <w:tcBorders>
              <w:top w:val="nil"/>
              <w:left w:val="nil"/>
              <w:bottom w:val="nil"/>
              <w:right w:val="nil"/>
            </w:tcBorders>
            <w:vAlign w:val="bottom"/>
          </w:tcPr>
          <w:p w14:paraId="3777DB13" w14:textId="7684F751" w:rsidR="00621456" w:rsidRPr="00BA7410" w:rsidRDefault="00FF5898" w:rsidP="00621456">
            <w:pPr>
              <w:tabs>
                <w:tab w:val="decimal" w:pos="945"/>
              </w:tabs>
              <w:spacing w:line="320" w:lineRule="exact"/>
              <w:rPr>
                <w:rFonts w:ascii="Cordia New" w:hAnsi="Cordia New" w:cs="Cordia New"/>
                <w:sz w:val="24"/>
                <w:szCs w:val="24"/>
              </w:rPr>
            </w:pPr>
            <w:r>
              <w:rPr>
                <w:rFonts w:ascii="Cordia New" w:hAnsi="Cordia New" w:cs="Cordia New"/>
                <w:sz w:val="24"/>
                <w:szCs w:val="24"/>
              </w:rPr>
              <w:t>2,</w:t>
            </w:r>
            <w:r w:rsidR="007001AD">
              <w:rPr>
                <w:rFonts w:ascii="Cordia New" w:hAnsi="Cordia New" w:cs="Cordia New"/>
                <w:sz w:val="24"/>
                <w:szCs w:val="24"/>
              </w:rPr>
              <w:t>518</w:t>
            </w:r>
          </w:p>
        </w:tc>
        <w:tc>
          <w:tcPr>
            <w:tcW w:w="1532" w:type="dxa"/>
            <w:tcBorders>
              <w:top w:val="nil"/>
              <w:left w:val="nil"/>
              <w:bottom w:val="nil"/>
              <w:right w:val="nil"/>
            </w:tcBorders>
            <w:vAlign w:val="bottom"/>
          </w:tcPr>
          <w:p w14:paraId="0C1C31DC" w14:textId="149677BF" w:rsidR="00621456" w:rsidRPr="00BA7410" w:rsidRDefault="00621456" w:rsidP="00621456">
            <w:pPr>
              <w:tabs>
                <w:tab w:val="decimal" w:pos="945"/>
              </w:tabs>
              <w:spacing w:line="320" w:lineRule="exact"/>
              <w:rPr>
                <w:rFonts w:ascii="Cordia New" w:hAnsi="Cordia New" w:cs="Cordia New"/>
                <w:sz w:val="24"/>
                <w:szCs w:val="24"/>
              </w:rPr>
            </w:pPr>
            <w:r w:rsidRPr="00BA7410">
              <w:rPr>
                <w:rFonts w:ascii="Cordia New" w:hAnsi="Cordia New" w:cs="Cordia New"/>
                <w:sz w:val="24"/>
                <w:szCs w:val="24"/>
              </w:rPr>
              <w:t>2,430</w:t>
            </w:r>
          </w:p>
        </w:tc>
        <w:tc>
          <w:tcPr>
            <w:tcW w:w="1260" w:type="dxa"/>
            <w:tcBorders>
              <w:top w:val="nil"/>
              <w:left w:val="nil"/>
              <w:bottom w:val="nil"/>
              <w:right w:val="nil"/>
            </w:tcBorders>
            <w:vAlign w:val="bottom"/>
          </w:tcPr>
          <w:p w14:paraId="30B1831D" w14:textId="56532F40" w:rsidR="00621456" w:rsidRPr="00BA7410" w:rsidRDefault="00FF5898" w:rsidP="00621456">
            <w:pPr>
              <w:tabs>
                <w:tab w:val="decimal" w:pos="945"/>
              </w:tabs>
              <w:spacing w:line="320" w:lineRule="exact"/>
              <w:rPr>
                <w:rFonts w:ascii="Cordia New" w:hAnsi="Cordia New" w:cs="Cordia New"/>
                <w:sz w:val="24"/>
                <w:szCs w:val="24"/>
              </w:rPr>
            </w:pPr>
            <w:r>
              <w:rPr>
                <w:rFonts w:ascii="Cordia New" w:hAnsi="Cordia New" w:cs="Cordia New"/>
                <w:sz w:val="24"/>
                <w:szCs w:val="24"/>
              </w:rPr>
              <w:t>650</w:t>
            </w:r>
          </w:p>
        </w:tc>
        <w:tc>
          <w:tcPr>
            <w:tcW w:w="1530" w:type="dxa"/>
            <w:gridSpan w:val="2"/>
            <w:tcBorders>
              <w:top w:val="nil"/>
              <w:left w:val="nil"/>
              <w:bottom w:val="nil"/>
              <w:right w:val="nil"/>
            </w:tcBorders>
            <w:vAlign w:val="bottom"/>
          </w:tcPr>
          <w:p w14:paraId="24FFC03C" w14:textId="1898AD54" w:rsidR="00621456" w:rsidRPr="00BA7410" w:rsidRDefault="00621456" w:rsidP="00621456">
            <w:pPr>
              <w:tabs>
                <w:tab w:val="decimal" w:pos="945"/>
              </w:tabs>
              <w:spacing w:line="320" w:lineRule="exact"/>
              <w:rPr>
                <w:rFonts w:ascii="Cordia New" w:hAnsi="Cordia New" w:cs="Cordia New"/>
                <w:sz w:val="24"/>
                <w:szCs w:val="24"/>
              </w:rPr>
            </w:pPr>
            <w:r w:rsidRPr="00BA7410">
              <w:rPr>
                <w:rFonts w:ascii="Cordia New" w:hAnsi="Cordia New" w:cs="Cordia New"/>
                <w:sz w:val="24"/>
                <w:szCs w:val="24"/>
              </w:rPr>
              <w:t>610</w:t>
            </w:r>
          </w:p>
        </w:tc>
      </w:tr>
      <w:tr w:rsidR="00621456" w:rsidRPr="00BA7410" w14:paraId="111EF7C9" w14:textId="77777777" w:rsidTr="004E62F4">
        <w:trPr>
          <w:trHeight w:hRule="exact" w:val="292"/>
        </w:trPr>
        <w:tc>
          <w:tcPr>
            <w:tcW w:w="3112" w:type="dxa"/>
            <w:tcBorders>
              <w:top w:val="nil"/>
              <w:left w:val="nil"/>
              <w:bottom w:val="nil"/>
              <w:right w:val="nil"/>
            </w:tcBorders>
            <w:vAlign w:val="bottom"/>
          </w:tcPr>
          <w:p w14:paraId="4B671296" w14:textId="77777777" w:rsidR="00621456" w:rsidRPr="00BA7410" w:rsidRDefault="00621456" w:rsidP="00621456">
            <w:pPr>
              <w:tabs>
                <w:tab w:val="left" w:pos="378"/>
              </w:tabs>
              <w:spacing w:line="320" w:lineRule="exact"/>
              <w:ind w:left="193"/>
              <w:rPr>
                <w:rFonts w:ascii="Cordia New" w:hAnsi="Cordia New" w:cs="Cordia New"/>
                <w:sz w:val="24"/>
                <w:szCs w:val="24"/>
              </w:rPr>
            </w:pPr>
            <w:r w:rsidRPr="00BA7410">
              <w:rPr>
                <w:rFonts w:ascii="Cordia New" w:hAnsi="Cordia New" w:cs="Cordia New"/>
                <w:sz w:val="24"/>
                <w:szCs w:val="24"/>
              </w:rPr>
              <w:t>The fair value of plan assets</w:t>
            </w:r>
          </w:p>
        </w:tc>
        <w:tc>
          <w:tcPr>
            <w:tcW w:w="1251" w:type="dxa"/>
            <w:tcBorders>
              <w:top w:val="nil"/>
              <w:left w:val="nil"/>
              <w:bottom w:val="nil"/>
              <w:right w:val="nil"/>
            </w:tcBorders>
            <w:vAlign w:val="bottom"/>
          </w:tcPr>
          <w:p w14:paraId="4C40F1BD" w14:textId="547652A0" w:rsidR="00621456" w:rsidRPr="00BA7410" w:rsidRDefault="00FF5898" w:rsidP="00621456">
            <w:pPr>
              <w:tabs>
                <w:tab w:val="decimal" w:pos="945"/>
              </w:tabs>
              <w:spacing w:line="320" w:lineRule="exact"/>
              <w:rPr>
                <w:rFonts w:ascii="Cordia New" w:hAnsi="Cordia New" w:cs="Cordia New"/>
                <w:sz w:val="24"/>
                <w:szCs w:val="24"/>
              </w:rPr>
            </w:pPr>
            <w:r>
              <w:rPr>
                <w:rFonts w:ascii="Cordia New" w:hAnsi="Cordia New" w:cs="Cordia New"/>
                <w:sz w:val="24"/>
                <w:szCs w:val="24"/>
              </w:rPr>
              <w:t>(1,</w:t>
            </w:r>
            <w:r w:rsidR="007001AD">
              <w:rPr>
                <w:rFonts w:ascii="Cordia New" w:hAnsi="Cordia New" w:cs="Cordia New"/>
                <w:sz w:val="24"/>
                <w:szCs w:val="24"/>
              </w:rPr>
              <w:t>206</w:t>
            </w:r>
            <w:r>
              <w:rPr>
                <w:rFonts w:ascii="Cordia New" w:hAnsi="Cordia New" w:cs="Cordia New"/>
                <w:sz w:val="24"/>
                <w:szCs w:val="24"/>
              </w:rPr>
              <w:t>)</w:t>
            </w:r>
          </w:p>
        </w:tc>
        <w:tc>
          <w:tcPr>
            <w:tcW w:w="1532" w:type="dxa"/>
            <w:tcBorders>
              <w:top w:val="nil"/>
              <w:left w:val="nil"/>
              <w:bottom w:val="nil"/>
              <w:right w:val="nil"/>
            </w:tcBorders>
            <w:vAlign w:val="bottom"/>
          </w:tcPr>
          <w:p w14:paraId="7286CA0E" w14:textId="6B7C986D" w:rsidR="00621456" w:rsidRPr="00BA7410" w:rsidRDefault="00621456" w:rsidP="00621456">
            <w:pPr>
              <w:tabs>
                <w:tab w:val="decimal" w:pos="945"/>
              </w:tabs>
              <w:spacing w:line="320" w:lineRule="exact"/>
              <w:rPr>
                <w:rFonts w:ascii="Cordia New" w:hAnsi="Cordia New" w:cs="Cordia New"/>
                <w:sz w:val="24"/>
                <w:szCs w:val="24"/>
              </w:rPr>
            </w:pPr>
            <w:r w:rsidRPr="00BA7410">
              <w:rPr>
                <w:rFonts w:ascii="Cordia New" w:hAnsi="Cordia New" w:cs="Cordia New"/>
                <w:sz w:val="24"/>
                <w:szCs w:val="24"/>
              </w:rPr>
              <w:t>(1,183)</w:t>
            </w:r>
          </w:p>
        </w:tc>
        <w:tc>
          <w:tcPr>
            <w:tcW w:w="1260" w:type="dxa"/>
            <w:tcBorders>
              <w:top w:val="nil"/>
              <w:left w:val="nil"/>
              <w:bottom w:val="nil"/>
              <w:right w:val="nil"/>
            </w:tcBorders>
            <w:vAlign w:val="bottom"/>
          </w:tcPr>
          <w:p w14:paraId="38027897" w14:textId="2FC0CFEB" w:rsidR="00621456" w:rsidRPr="00BA7410" w:rsidRDefault="00FF5898" w:rsidP="00621456">
            <w:pPr>
              <w:tabs>
                <w:tab w:val="decimal" w:pos="945"/>
              </w:tabs>
              <w:spacing w:line="320" w:lineRule="exact"/>
              <w:rPr>
                <w:rFonts w:ascii="Cordia New" w:hAnsi="Cordia New" w:cs="Cordia New"/>
                <w:sz w:val="24"/>
                <w:szCs w:val="24"/>
              </w:rPr>
            </w:pPr>
            <w:r>
              <w:rPr>
                <w:rFonts w:ascii="Cordia New" w:hAnsi="Cordia New" w:cs="Cordia New"/>
                <w:sz w:val="24"/>
                <w:szCs w:val="24"/>
              </w:rPr>
              <w:t>(565)</w:t>
            </w:r>
          </w:p>
        </w:tc>
        <w:tc>
          <w:tcPr>
            <w:tcW w:w="1530" w:type="dxa"/>
            <w:gridSpan w:val="2"/>
            <w:tcBorders>
              <w:top w:val="nil"/>
              <w:left w:val="nil"/>
              <w:bottom w:val="nil"/>
              <w:right w:val="nil"/>
            </w:tcBorders>
            <w:vAlign w:val="bottom"/>
          </w:tcPr>
          <w:p w14:paraId="51D91C49" w14:textId="343E34E6" w:rsidR="00621456" w:rsidRPr="00BA7410" w:rsidRDefault="00621456" w:rsidP="00621456">
            <w:pPr>
              <w:tabs>
                <w:tab w:val="decimal" w:pos="945"/>
              </w:tabs>
              <w:spacing w:line="320" w:lineRule="exact"/>
              <w:rPr>
                <w:rFonts w:ascii="Cordia New" w:hAnsi="Cordia New" w:cs="Cordia New"/>
                <w:sz w:val="24"/>
                <w:szCs w:val="24"/>
              </w:rPr>
            </w:pPr>
            <w:r w:rsidRPr="00BA7410">
              <w:rPr>
                <w:rFonts w:ascii="Cordia New" w:hAnsi="Cordia New" w:cs="Cordia New"/>
                <w:sz w:val="24"/>
                <w:szCs w:val="24"/>
              </w:rPr>
              <w:t>(523)</w:t>
            </w:r>
          </w:p>
        </w:tc>
      </w:tr>
      <w:tr w:rsidR="00621456" w:rsidRPr="00BA7410" w14:paraId="5EA363ED" w14:textId="77777777" w:rsidTr="004E62F4">
        <w:trPr>
          <w:trHeight w:hRule="exact" w:val="292"/>
        </w:trPr>
        <w:tc>
          <w:tcPr>
            <w:tcW w:w="3112" w:type="dxa"/>
            <w:tcBorders>
              <w:top w:val="nil"/>
              <w:left w:val="nil"/>
              <w:bottom w:val="nil"/>
              <w:right w:val="nil"/>
            </w:tcBorders>
            <w:vAlign w:val="bottom"/>
          </w:tcPr>
          <w:p w14:paraId="6C1496A2" w14:textId="23B7A9BE" w:rsidR="00621456" w:rsidRPr="00BA7410" w:rsidRDefault="00621456" w:rsidP="00621456">
            <w:pPr>
              <w:tabs>
                <w:tab w:val="left" w:pos="378"/>
                <w:tab w:val="right" w:pos="3686"/>
              </w:tabs>
              <w:spacing w:line="320" w:lineRule="exact"/>
              <w:rPr>
                <w:rFonts w:ascii="Cordia New" w:hAnsi="Cordia New" w:cs="Cordia New"/>
                <w:sz w:val="24"/>
                <w:szCs w:val="24"/>
              </w:rPr>
            </w:pPr>
          </w:p>
        </w:tc>
        <w:tc>
          <w:tcPr>
            <w:tcW w:w="1251" w:type="dxa"/>
            <w:tcBorders>
              <w:top w:val="nil"/>
              <w:left w:val="nil"/>
              <w:bottom w:val="nil"/>
              <w:right w:val="nil"/>
            </w:tcBorders>
            <w:vAlign w:val="bottom"/>
          </w:tcPr>
          <w:p w14:paraId="6CE3C307" w14:textId="2841D41B" w:rsidR="00621456" w:rsidRPr="00BA7410" w:rsidRDefault="00E217A7" w:rsidP="00621456">
            <w:pPr>
              <w:tabs>
                <w:tab w:val="decimal" w:pos="945"/>
              </w:tabs>
              <w:spacing w:line="320" w:lineRule="exact"/>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684864" behindDoc="0" locked="0" layoutInCell="1" allowOverlap="1" wp14:anchorId="05AE57B5" wp14:editId="73A89559">
                      <wp:simplePos x="0" y="0"/>
                      <wp:positionH relativeFrom="column">
                        <wp:posOffset>91440</wp:posOffset>
                      </wp:positionH>
                      <wp:positionV relativeFrom="paragraph">
                        <wp:posOffset>3175</wp:posOffset>
                      </wp:positionV>
                      <wp:extent cx="3126740" cy="765175"/>
                      <wp:effectExtent l="0" t="0" r="35560" b="15875"/>
                      <wp:wrapNone/>
                      <wp:docPr id="2078351018"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26740" cy="765175"/>
                                <a:chOff x="5886" y="13125"/>
                                <a:chExt cx="4924" cy="1205"/>
                              </a:xfrm>
                            </wpg:grpSpPr>
                            <wpg:grpSp>
                              <wpg:cNvPr id="1058805544" name="Group 313"/>
                              <wpg:cNvGrpSpPr>
                                <a:grpSpLocks/>
                              </wpg:cNvGrpSpPr>
                              <wpg:grpSpPr bwMode="auto">
                                <a:xfrm>
                                  <a:off x="5886" y="13140"/>
                                  <a:ext cx="898" cy="1178"/>
                                  <a:chOff x="5886" y="13140"/>
                                  <a:chExt cx="898" cy="1178"/>
                                </a:xfrm>
                              </wpg:grpSpPr>
                              <wps:wsp>
                                <wps:cNvPr id="1965662745" name="Line 314"/>
                                <wps:cNvCnPr>
                                  <a:cxnSpLocks noChangeShapeType="1"/>
                                </wps:cNvCnPr>
                                <wps:spPr bwMode="auto">
                                  <a:xfrm>
                                    <a:off x="5928" y="13140"/>
                                    <a:ext cx="85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46303300" name="Line 315"/>
                                <wps:cNvCnPr>
                                  <a:cxnSpLocks noChangeShapeType="1"/>
                                </wps:cNvCnPr>
                                <wps:spPr bwMode="auto">
                                  <a:xfrm>
                                    <a:off x="5886" y="14017"/>
                                    <a:ext cx="85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0788983" name="Line 316"/>
                                <wps:cNvCnPr>
                                  <a:cxnSpLocks noChangeShapeType="1"/>
                                </wps:cNvCnPr>
                                <wps:spPr bwMode="auto">
                                  <a:xfrm>
                                    <a:off x="5900" y="14318"/>
                                    <a:ext cx="856"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s:wsp>
                              <wps:cNvPr id="2004701004" name="Line 317"/>
                              <wps:cNvCnPr>
                                <a:cxnSpLocks noChangeShapeType="1"/>
                              </wps:cNvCnPr>
                              <wps:spPr bwMode="auto">
                                <a:xfrm>
                                  <a:off x="7179" y="13140"/>
                                  <a:ext cx="85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41383537" name="Line 318"/>
                              <wps:cNvCnPr>
                                <a:cxnSpLocks noChangeShapeType="1"/>
                              </wps:cNvCnPr>
                              <wps:spPr bwMode="auto">
                                <a:xfrm>
                                  <a:off x="8695" y="13145"/>
                                  <a:ext cx="85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57524169" name="Line 319"/>
                              <wps:cNvCnPr>
                                <a:cxnSpLocks noChangeShapeType="1"/>
                              </wps:cNvCnPr>
                              <wps:spPr bwMode="auto">
                                <a:xfrm>
                                  <a:off x="9954" y="13125"/>
                                  <a:ext cx="85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4661139" name="Line 320"/>
                              <wps:cNvCnPr>
                                <a:cxnSpLocks noChangeShapeType="1"/>
                              </wps:cNvCnPr>
                              <wps:spPr bwMode="auto">
                                <a:xfrm>
                                  <a:off x="7169" y="14000"/>
                                  <a:ext cx="85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9261542" name="Line 321"/>
                              <wps:cNvCnPr>
                                <a:cxnSpLocks noChangeShapeType="1"/>
                              </wps:cNvCnPr>
                              <wps:spPr bwMode="auto">
                                <a:xfrm>
                                  <a:off x="8642" y="14000"/>
                                  <a:ext cx="85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42074719" name="Line 322"/>
                              <wps:cNvCnPr>
                                <a:cxnSpLocks noChangeShapeType="1"/>
                              </wps:cNvCnPr>
                              <wps:spPr bwMode="auto">
                                <a:xfrm>
                                  <a:off x="9946" y="14000"/>
                                  <a:ext cx="85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42940433" name="Line 323"/>
                              <wps:cNvCnPr>
                                <a:cxnSpLocks noChangeShapeType="1"/>
                              </wps:cNvCnPr>
                              <wps:spPr bwMode="auto">
                                <a:xfrm>
                                  <a:off x="7158" y="14330"/>
                                  <a:ext cx="855"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825568440" name="Line 324"/>
                              <wps:cNvCnPr>
                                <a:cxnSpLocks noChangeShapeType="1"/>
                              </wps:cNvCnPr>
                              <wps:spPr bwMode="auto">
                                <a:xfrm>
                                  <a:off x="8657" y="14329"/>
                                  <a:ext cx="856"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074201417" name="Line 325"/>
                              <wps:cNvCnPr>
                                <a:cxnSpLocks noChangeShapeType="1"/>
                              </wps:cNvCnPr>
                              <wps:spPr bwMode="auto">
                                <a:xfrm>
                                  <a:off x="9927" y="14314"/>
                                  <a:ext cx="856"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A70BD43" id="Group 21" o:spid="_x0000_s1026" style="position:absolute;margin-left:7.2pt;margin-top:.25pt;width:246.2pt;height:60.25pt;z-index:251684864" coordorigin="5886,13125" coordsize="4924,1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">
                      <v:group id="Group 313" o:spid="_x0000_s1027" style="position:absolute;left:5886;top:13140;width:898;height:1178" coordorigin="5886,13140" coordsize="898,1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">
                        <v:line id="Line 314" o:spid="_x0000_s1028" style="position:absolute;visibility:visible;mso-wrap-style:square" from="5928,13140" to="6784,131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"/>
                        <v:line id="Line 315" o:spid="_x0000_s1029" style="position:absolute;visibility:visible;mso-wrap-style:square" from="5886,14017" to="6742,14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"/>
                        <v:line id="Line 316" o:spid="_x0000_s1030" style="position:absolute;visibility:visible;mso-wrap-style:square" from="5900,14318" to="6756,143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" strokeweight="3pt">
                          <v:stroke linestyle="thinThin"/>
                        </v:line>
                      </v:group>
                      <v:line id="Line 317" o:spid="_x0000_s1031" style="position:absolute;visibility:visible;mso-wrap-style:square" from="7179,13140" to="8034,131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"/>
                      <v:line id="Line 318" o:spid="_x0000_s1032" style="position:absolute;visibility:visible;mso-wrap-style:square" from="8695,13145" to="9551,131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"/>
                      <v:line id="Line 319" o:spid="_x0000_s1033" style="position:absolute;visibility:visible;mso-wrap-style:square" from="9954,13125" to="10810,131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"/>
                      <v:line id="Line 320" o:spid="_x0000_s1034" style="position:absolute;visibility:visible;mso-wrap-style:square" from="7169,14000" to="8024,14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"/>
                      <v:line id="Line 321" o:spid="_x0000_s1035" style="position:absolute;visibility:visible;mso-wrap-style:square" from="8642,14000" to="9498,14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"/>
                      <v:line id="Line 322" o:spid="_x0000_s1036" style="position:absolute;visibility:visible;mso-wrap-style:square" from="9946,14000" to="10802,14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"/>
                      <v:line id="Line 323" o:spid="_x0000_s1037" style="position:absolute;visibility:visible;mso-wrap-style:square" from="7158,14330" to="8013,143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" strokeweight="3pt">
                        <v:stroke linestyle="thinThin"/>
                      </v:line>
                      <v:line id="Line 324" o:spid="_x0000_s1038" style="position:absolute;visibility:visible;mso-wrap-style:square" from="8657,14329" to="9513,143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" strokeweight="3pt">
                        <v:stroke linestyle="thinThin"/>
                      </v:line>
                      <v:line id="Line 325" o:spid="_x0000_s1039" style="position:absolute;visibility:visible;mso-wrap-style:square" from="9927,14314" to="10783,14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" strokeweight="3pt">
                        <v:stroke linestyle="thinThin"/>
                      </v:line>
                    </v:group>
                  </w:pict>
                </mc:Fallback>
              </mc:AlternateContent>
            </w:r>
            <w:r w:rsidR="00FF5898">
              <w:rPr>
                <w:rFonts w:ascii="Cordia New" w:hAnsi="Cordia New" w:cs="Cordia New"/>
                <w:sz w:val="24"/>
                <w:szCs w:val="24"/>
              </w:rPr>
              <w:t>1,312</w:t>
            </w:r>
          </w:p>
        </w:tc>
        <w:tc>
          <w:tcPr>
            <w:tcW w:w="1532" w:type="dxa"/>
            <w:tcBorders>
              <w:top w:val="nil"/>
              <w:left w:val="nil"/>
              <w:bottom w:val="nil"/>
              <w:right w:val="nil"/>
            </w:tcBorders>
            <w:vAlign w:val="bottom"/>
          </w:tcPr>
          <w:p w14:paraId="78BDDF3F" w14:textId="25F076B9" w:rsidR="00621456" w:rsidRPr="00BA7410" w:rsidRDefault="00621456" w:rsidP="00621456">
            <w:pPr>
              <w:tabs>
                <w:tab w:val="decimal" w:pos="945"/>
              </w:tabs>
              <w:spacing w:line="320" w:lineRule="exact"/>
              <w:rPr>
                <w:rFonts w:ascii="Cordia New" w:hAnsi="Cordia New" w:cs="Cordia New"/>
                <w:sz w:val="24"/>
                <w:szCs w:val="24"/>
              </w:rPr>
            </w:pPr>
            <w:r w:rsidRPr="00BA7410">
              <w:rPr>
                <w:rFonts w:ascii="Cordia New" w:hAnsi="Cordia New" w:cs="Cordia New"/>
                <w:sz w:val="24"/>
                <w:szCs w:val="24"/>
              </w:rPr>
              <w:t>1,247</w:t>
            </w:r>
          </w:p>
        </w:tc>
        <w:tc>
          <w:tcPr>
            <w:tcW w:w="1260" w:type="dxa"/>
            <w:tcBorders>
              <w:top w:val="nil"/>
              <w:left w:val="nil"/>
              <w:bottom w:val="nil"/>
              <w:right w:val="nil"/>
            </w:tcBorders>
            <w:vAlign w:val="bottom"/>
          </w:tcPr>
          <w:p w14:paraId="272A6FE5" w14:textId="66E1D64E" w:rsidR="00621456" w:rsidRPr="00BA7410" w:rsidRDefault="00FF5898" w:rsidP="00621456">
            <w:pPr>
              <w:tabs>
                <w:tab w:val="decimal" w:pos="945"/>
              </w:tabs>
              <w:spacing w:line="320" w:lineRule="exact"/>
              <w:rPr>
                <w:rFonts w:ascii="Cordia New" w:hAnsi="Cordia New" w:cs="Cordia New"/>
                <w:sz w:val="24"/>
                <w:szCs w:val="24"/>
              </w:rPr>
            </w:pPr>
            <w:r>
              <w:rPr>
                <w:rFonts w:ascii="Cordia New" w:hAnsi="Cordia New" w:cs="Cordia New"/>
                <w:sz w:val="24"/>
                <w:szCs w:val="24"/>
              </w:rPr>
              <w:t>85</w:t>
            </w:r>
          </w:p>
        </w:tc>
        <w:tc>
          <w:tcPr>
            <w:tcW w:w="1530" w:type="dxa"/>
            <w:gridSpan w:val="2"/>
            <w:tcBorders>
              <w:top w:val="nil"/>
              <w:left w:val="nil"/>
              <w:bottom w:val="nil"/>
              <w:right w:val="nil"/>
            </w:tcBorders>
            <w:vAlign w:val="bottom"/>
          </w:tcPr>
          <w:p w14:paraId="22136F59" w14:textId="51803D09" w:rsidR="00621456" w:rsidRPr="00BA7410" w:rsidRDefault="00621456" w:rsidP="00621456">
            <w:pPr>
              <w:tabs>
                <w:tab w:val="decimal" w:pos="945"/>
              </w:tabs>
              <w:spacing w:line="320" w:lineRule="exact"/>
              <w:rPr>
                <w:rFonts w:ascii="Cordia New" w:hAnsi="Cordia New" w:cs="Cordia New"/>
                <w:sz w:val="24"/>
                <w:szCs w:val="24"/>
              </w:rPr>
            </w:pPr>
            <w:r w:rsidRPr="00BA7410">
              <w:rPr>
                <w:rFonts w:ascii="Cordia New" w:hAnsi="Cordia New" w:cs="Cordia New"/>
                <w:sz w:val="24"/>
                <w:szCs w:val="24"/>
              </w:rPr>
              <w:t>87</w:t>
            </w:r>
          </w:p>
        </w:tc>
      </w:tr>
      <w:tr w:rsidR="00621456" w:rsidRPr="00BA7410" w14:paraId="6BB4012C" w14:textId="77777777" w:rsidTr="004E62F4">
        <w:trPr>
          <w:trHeight w:hRule="exact" w:val="292"/>
        </w:trPr>
        <w:tc>
          <w:tcPr>
            <w:tcW w:w="3112" w:type="dxa"/>
            <w:tcBorders>
              <w:top w:val="nil"/>
              <w:left w:val="nil"/>
              <w:bottom w:val="nil"/>
              <w:right w:val="nil"/>
            </w:tcBorders>
            <w:vAlign w:val="bottom"/>
          </w:tcPr>
          <w:p w14:paraId="3D3D5696" w14:textId="77777777" w:rsidR="00621456" w:rsidRPr="00BA7410" w:rsidRDefault="00621456" w:rsidP="00621456">
            <w:pPr>
              <w:tabs>
                <w:tab w:val="left" w:pos="378"/>
                <w:tab w:val="right" w:pos="3686"/>
              </w:tabs>
              <w:spacing w:line="320" w:lineRule="exact"/>
              <w:ind w:left="193"/>
              <w:rPr>
                <w:rFonts w:ascii="Cordia New" w:hAnsi="Cordia New" w:cs="Cordia New"/>
                <w:sz w:val="24"/>
                <w:szCs w:val="24"/>
              </w:rPr>
            </w:pPr>
            <w:r w:rsidRPr="00BA7410">
              <w:rPr>
                <w:rFonts w:ascii="Cordia New" w:hAnsi="Cordia New" w:cs="Cordia New"/>
                <w:sz w:val="24"/>
                <w:szCs w:val="24"/>
              </w:rPr>
              <w:t xml:space="preserve">The present value of the unfunded </w:t>
            </w:r>
          </w:p>
        </w:tc>
        <w:tc>
          <w:tcPr>
            <w:tcW w:w="1251" w:type="dxa"/>
            <w:tcBorders>
              <w:top w:val="nil"/>
              <w:left w:val="nil"/>
              <w:bottom w:val="nil"/>
              <w:right w:val="nil"/>
            </w:tcBorders>
            <w:vAlign w:val="bottom"/>
          </w:tcPr>
          <w:p w14:paraId="752F8A03" w14:textId="77777777" w:rsidR="00621456" w:rsidRPr="00BA7410" w:rsidRDefault="00621456" w:rsidP="00621456">
            <w:pPr>
              <w:tabs>
                <w:tab w:val="decimal" w:pos="945"/>
              </w:tabs>
              <w:spacing w:line="320" w:lineRule="exact"/>
              <w:rPr>
                <w:rFonts w:ascii="Cordia New" w:hAnsi="Cordia New" w:cs="Cordia New"/>
                <w:sz w:val="24"/>
                <w:szCs w:val="24"/>
              </w:rPr>
            </w:pPr>
          </w:p>
        </w:tc>
        <w:tc>
          <w:tcPr>
            <w:tcW w:w="1532" w:type="dxa"/>
            <w:tcBorders>
              <w:top w:val="nil"/>
              <w:left w:val="nil"/>
              <w:bottom w:val="nil"/>
              <w:right w:val="nil"/>
            </w:tcBorders>
            <w:vAlign w:val="bottom"/>
          </w:tcPr>
          <w:p w14:paraId="3BCE86E8" w14:textId="77777777" w:rsidR="00621456" w:rsidRPr="00BA7410" w:rsidRDefault="00621456" w:rsidP="00621456">
            <w:pPr>
              <w:tabs>
                <w:tab w:val="decimal" w:pos="945"/>
              </w:tabs>
              <w:spacing w:line="320" w:lineRule="exact"/>
              <w:rPr>
                <w:rFonts w:ascii="Cordia New" w:hAnsi="Cordia New" w:cs="Cordia New"/>
                <w:sz w:val="24"/>
                <w:szCs w:val="24"/>
              </w:rPr>
            </w:pPr>
          </w:p>
        </w:tc>
        <w:tc>
          <w:tcPr>
            <w:tcW w:w="1260" w:type="dxa"/>
            <w:tcBorders>
              <w:top w:val="nil"/>
              <w:left w:val="nil"/>
              <w:bottom w:val="nil"/>
              <w:right w:val="nil"/>
            </w:tcBorders>
            <w:vAlign w:val="bottom"/>
          </w:tcPr>
          <w:p w14:paraId="7D1A48D2" w14:textId="77777777" w:rsidR="00621456" w:rsidRPr="00BA7410" w:rsidRDefault="00621456" w:rsidP="00621456">
            <w:pPr>
              <w:tabs>
                <w:tab w:val="decimal" w:pos="945"/>
              </w:tabs>
              <w:spacing w:line="320" w:lineRule="exact"/>
              <w:rPr>
                <w:rFonts w:ascii="Cordia New" w:hAnsi="Cordia New" w:cs="Cordia New"/>
                <w:sz w:val="24"/>
                <w:szCs w:val="24"/>
              </w:rPr>
            </w:pPr>
          </w:p>
        </w:tc>
        <w:tc>
          <w:tcPr>
            <w:tcW w:w="1530" w:type="dxa"/>
            <w:gridSpan w:val="2"/>
            <w:tcBorders>
              <w:top w:val="nil"/>
              <w:left w:val="nil"/>
              <w:bottom w:val="nil"/>
              <w:right w:val="nil"/>
            </w:tcBorders>
            <w:vAlign w:val="bottom"/>
          </w:tcPr>
          <w:p w14:paraId="7468989F" w14:textId="77777777" w:rsidR="00621456" w:rsidRPr="00BA7410" w:rsidRDefault="00621456" w:rsidP="00621456">
            <w:pPr>
              <w:tabs>
                <w:tab w:val="decimal" w:pos="945"/>
              </w:tabs>
              <w:spacing w:line="320" w:lineRule="exact"/>
              <w:rPr>
                <w:rFonts w:ascii="Cordia New" w:hAnsi="Cordia New" w:cs="Cordia New"/>
                <w:sz w:val="24"/>
                <w:szCs w:val="24"/>
              </w:rPr>
            </w:pPr>
          </w:p>
        </w:tc>
      </w:tr>
      <w:tr w:rsidR="00621456" w:rsidRPr="00BA7410" w14:paraId="1C1B379B" w14:textId="77777777" w:rsidTr="004E62F4">
        <w:trPr>
          <w:trHeight w:hRule="exact" w:val="292"/>
        </w:trPr>
        <w:tc>
          <w:tcPr>
            <w:tcW w:w="3112" w:type="dxa"/>
            <w:tcBorders>
              <w:top w:val="nil"/>
              <w:left w:val="nil"/>
              <w:bottom w:val="nil"/>
              <w:right w:val="nil"/>
            </w:tcBorders>
            <w:vAlign w:val="bottom"/>
          </w:tcPr>
          <w:p w14:paraId="739DE719" w14:textId="77777777" w:rsidR="00621456" w:rsidRPr="00BA7410" w:rsidRDefault="00621456" w:rsidP="00621456">
            <w:pPr>
              <w:tabs>
                <w:tab w:val="left" w:pos="378"/>
                <w:tab w:val="right" w:pos="3686"/>
              </w:tabs>
              <w:spacing w:line="320" w:lineRule="exact"/>
              <w:ind w:left="193"/>
              <w:rPr>
                <w:rFonts w:ascii="Cordia New" w:hAnsi="Cordia New" w:cs="Cordia New"/>
                <w:sz w:val="24"/>
                <w:szCs w:val="24"/>
              </w:rPr>
            </w:pPr>
            <w:r w:rsidRPr="00BA7410">
              <w:rPr>
                <w:rFonts w:ascii="Cordia New" w:hAnsi="Cordia New" w:cs="Cordia New"/>
                <w:sz w:val="24"/>
                <w:szCs w:val="24"/>
              </w:rPr>
              <w:t xml:space="preserve">    defined benefit plans</w:t>
            </w:r>
          </w:p>
        </w:tc>
        <w:tc>
          <w:tcPr>
            <w:tcW w:w="1251" w:type="dxa"/>
            <w:tcBorders>
              <w:top w:val="nil"/>
              <w:left w:val="nil"/>
              <w:bottom w:val="nil"/>
              <w:right w:val="nil"/>
            </w:tcBorders>
            <w:vAlign w:val="bottom"/>
          </w:tcPr>
          <w:p w14:paraId="0BB79C80" w14:textId="25FEB5B7" w:rsidR="00621456" w:rsidRPr="00BA7410" w:rsidRDefault="00FF5898" w:rsidP="00621456">
            <w:pPr>
              <w:tabs>
                <w:tab w:val="decimal" w:pos="945"/>
              </w:tabs>
              <w:spacing w:line="320" w:lineRule="exact"/>
              <w:rPr>
                <w:rFonts w:ascii="Cordia New" w:hAnsi="Cordia New" w:cs="Cordia New"/>
                <w:sz w:val="24"/>
                <w:szCs w:val="24"/>
              </w:rPr>
            </w:pPr>
            <w:r>
              <w:rPr>
                <w:rFonts w:ascii="Cordia New" w:hAnsi="Cordia New" w:cs="Cordia New"/>
                <w:sz w:val="24"/>
                <w:szCs w:val="24"/>
              </w:rPr>
              <w:t>13,922</w:t>
            </w:r>
          </w:p>
        </w:tc>
        <w:tc>
          <w:tcPr>
            <w:tcW w:w="1532" w:type="dxa"/>
            <w:tcBorders>
              <w:top w:val="nil"/>
              <w:left w:val="nil"/>
              <w:bottom w:val="nil"/>
              <w:right w:val="nil"/>
            </w:tcBorders>
            <w:vAlign w:val="bottom"/>
          </w:tcPr>
          <w:p w14:paraId="1DFB9C11" w14:textId="15076B0E" w:rsidR="00621456" w:rsidRPr="00BA7410" w:rsidRDefault="00621456" w:rsidP="00621456">
            <w:pPr>
              <w:tabs>
                <w:tab w:val="decimal" w:pos="945"/>
              </w:tabs>
              <w:spacing w:line="320" w:lineRule="exact"/>
              <w:rPr>
                <w:rFonts w:ascii="Cordia New" w:hAnsi="Cordia New" w:cs="Cordia New"/>
                <w:sz w:val="24"/>
                <w:szCs w:val="24"/>
              </w:rPr>
            </w:pPr>
            <w:r w:rsidRPr="00BA7410">
              <w:rPr>
                <w:rFonts w:ascii="Cordia New" w:hAnsi="Cordia New" w:cs="Cordia New"/>
                <w:sz w:val="24"/>
                <w:szCs w:val="24"/>
              </w:rPr>
              <w:t>13,767</w:t>
            </w:r>
          </w:p>
        </w:tc>
        <w:tc>
          <w:tcPr>
            <w:tcW w:w="1260" w:type="dxa"/>
            <w:tcBorders>
              <w:top w:val="nil"/>
              <w:left w:val="nil"/>
              <w:bottom w:val="nil"/>
              <w:right w:val="nil"/>
            </w:tcBorders>
            <w:vAlign w:val="bottom"/>
          </w:tcPr>
          <w:p w14:paraId="589EE92D" w14:textId="167F32F5" w:rsidR="00621456" w:rsidRPr="00BA7410" w:rsidRDefault="00FF5898" w:rsidP="00621456">
            <w:pPr>
              <w:tabs>
                <w:tab w:val="decimal" w:pos="945"/>
              </w:tabs>
              <w:spacing w:line="320" w:lineRule="exact"/>
              <w:rPr>
                <w:rFonts w:ascii="Cordia New" w:hAnsi="Cordia New" w:cs="Cordia New"/>
                <w:sz w:val="24"/>
                <w:szCs w:val="24"/>
              </w:rPr>
            </w:pPr>
            <w:r>
              <w:rPr>
                <w:rFonts w:ascii="Cordia New" w:hAnsi="Cordia New" w:cs="Cordia New"/>
                <w:sz w:val="24"/>
                <w:szCs w:val="24"/>
              </w:rPr>
              <w:t>13,461</w:t>
            </w:r>
          </w:p>
        </w:tc>
        <w:tc>
          <w:tcPr>
            <w:tcW w:w="1530" w:type="dxa"/>
            <w:gridSpan w:val="2"/>
            <w:tcBorders>
              <w:top w:val="nil"/>
              <w:left w:val="nil"/>
              <w:bottom w:val="nil"/>
              <w:right w:val="nil"/>
            </w:tcBorders>
            <w:vAlign w:val="bottom"/>
          </w:tcPr>
          <w:p w14:paraId="63645B9B" w14:textId="3FB2682C" w:rsidR="00621456" w:rsidRPr="00BA7410" w:rsidRDefault="00621456" w:rsidP="00621456">
            <w:pPr>
              <w:tabs>
                <w:tab w:val="decimal" w:pos="945"/>
              </w:tabs>
              <w:spacing w:line="320" w:lineRule="exact"/>
              <w:rPr>
                <w:rFonts w:ascii="Cordia New" w:hAnsi="Cordia New" w:cs="Cordia New"/>
                <w:sz w:val="24"/>
                <w:szCs w:val="24"/>
              </w:rPr>
            </w:pPr>
            <w:r w:rsidRPr="00BA7410">
              <w:rPr>
                <w:rFonts w:ascii="Cordia New" w:hAnsi="Cordia New" w:cs="Cordia New"/>
                <w:sz w:val="24"/>
                <w:szCs w:val="24"/>
              </w:rPr>
              <w:t>13,302</w:t>
            </w:r>
          </w:p>
        </w:tc>
      </w:tr>
      <w:tr w:rsidR="00621456" w:rsidRPr="00BA7410" w14:paraId="449F0D56" w14:textId="77777777" w:rsidTr="004E62F4">
        <w:trPr>
          <w:trHeight w:hRule="exact" w:val="292"/>
        </w:trPr>
        <w:tc>
          <w:tcPr>
            <w:tcW w:w="3112" w:type="dxa"/>
            <w:tcBorders>
              <w:top w:val="nil"/>
              <w:left w:val="nil"/>
              <w:bottom w:val="nil"/>
              <w:right w:val="nil"/>
            </w:tcBorders>
            <w:vAlign w:val="bottom"/>
          </w:tcPr>
          <w:p w14:paraId="5B30F72B" w14:textId="49C95FFE" w:rsidR="00621456" w:rsidRPr="00BA7410" w:rsidRDefault="00621456" w:rsidP="00621456">
            <w:pPr>
              <w:tabs>
                <w:tab w:val="left" w:pos="378"/>
              </w:tabs>
              <w:spacing w:line="320" w:lineRule="exact"/>
              <w:ind w:left="193"/>
              <w:rPr>
                <w:rFonts w:ascii="Cordia New" w:hAnsi="Cordia New" w:cs="Cordia New"/>
                <w:b/>
                <w:sz w:val="24"/>
                <w:szCs w:val="24"/>
              </w:rPr>
            </w:pPr>
            <w:r w:rsidRPr="00BA7410">
              <w:rPr>
                <w:rFonts w:ascii="Cordia New" w:hAnsi="Cordia New" w:cs="Cordia New"/>
                <w:b/>
                <w:sz w:val="24"/>
                <w:szCs w:val="24"/>
              </w:rPr>
              <w:t xml:space="preserve">        Liabilities, net </w:t>
            </w:r>
          </w:p>
        </w:tc>
        <w:tc>
          <w:tcPr>
            <w:tcW w:w="1251" w:type="dxa"/>
            <w:tcBorders>
              <w:top w:val="nil"/>
              <w:left w:val="nil"/>
              <w:bottom w:val="nil"/>
              <w:right w:val="nil"/>
            </w:tcBorders>
            <w:vAlign w:val="bottom"/>
          </w:tcPr>
          <w:p w14:paraId="00871FDD" w14:textId="1AA88B53" w:rsidR="00621456" w:rsidRPr="00BA7410" w:rsidRDefault="00FF5898" w:rsidP="00621456">
            <w:pPr>
              <w:tabs>
                <w:tab w:val="decimal" w:pos="945"/>
              </w:tabs>
              <w:spacing w:line="320" w:lineRule="exact"/>
              <w:rPr>
                <w:rFonts w:ascii="Cordia New" w:hAnsi="Cordia New" w:cs="Cordia New"/>
                <w:sz w:val="24"/>
                <w:szCs w:val="24"/>
              </w:rPr>
            </w:pPr>
            <w:r>
              <w:rPr>
                <w:rFonts w:ascii="Cordia New" w:hAnsi="Cordia New" w:cs="Cordia New"/>
                <w:sz w:val="24"/>
                <w:szCs w:val="24"/>
              </w:rPr>
              <w:t>15,234</w:t>
            </w:r>
          </w:p>
        </w:tc>
        <w:tc>
          <w:tcPr>
            <w:tcW w:w="1532" w:type="dxa"/>
            <w:tcBorders>
              <w:top w:val="nil"/>
              <w:left w:val="nil"/>
              <w:bottom w:val="nil"/>
              <w:right w:val="nil"/>
            </w:tcBorders>
            <w:vAlign w:val="bottom"/>
          </w:tcPr>
          <w:p w14:paraId="5ADE22B2" w14:textId="11909689" w:rsidR="00621456" w:rsidRPr="00BA7410" w:rsidRDefault="00621456" w:rsidP="00621456">
            <w:pPr>
              <w:tabs>
                <w:tab w:val="decimal" w:pos="945"/>
              </w:tabs>
              <w:spacing w:line="320" w:lineRule="exact"/>
              <w:rPr>
                <w:rFonts w:ascii="Cordia New" w:hAnsi="Cordia New" w:cs="Cordia New"/>
                <w:sz w:val="24"/>
                <w:szCs w:val="24"/>
              </w:rPr>
            </w:pPr>
            <w:r w:rsidRPr="00BA7410">
              <w:rPr>
                <w:rFonts w:ascii="Cordia New" w:hAnsi="Cordia New" w:cs="Cordia New"/>
                <w:sz w:val="24"/>
                <w:szCs w:val="24"/>
              </w:rPr>
              <w:t>15,014</w:t>
            </w:r>
          </w:p>
        </w:tc>
        <w:tc>
          <w:tcPr>
            <w:tcW w:w="1260" w:type="dxa"/>
            <w:tcBorders>
              <w:top w:val="nil"/>
              <w:left w:val="nil"/>
              <w:bottom w:val="nil"/>
              <w:right w:val="nil"/>
            </w:tcBorders>
            <w:vAlign w:val="bottom"/>
          </w:tcPr>
          <w:p w14:paraId="16E5F676" w14:textId="56A69E61" w:rsidR="00621456" w:rsidRPr="00BA7410" w:rsidRDefault="00FF5898" w:rsidP="00621456">
            <w:pPr>
              <w:tabs>
                <w:tab w:val="decimal" w:pos="945"/>
              </w:tabs>
              <w:spacing w:line="320" w:lineRule="exact"/>
              <w:rPr>
                <w:rFonts w:ascii="Cordia New" w:hAnsi="Cordia New" w:cs="Cordia New"/>
                <w:sz w:val="24"/>
                <w:szCs w:val="24"/>
              </w:rPr>
            </w:pPr>
            <w:r>
              <w:rPr>
                <w:rFonts w:ascii="Cordia New" w:hAnsi="Cordia New" w:cs="Cordia New"/>
                <w:sz w:val="24"/>
                <w:szCs w:val="24"/>
              </w:rPr>
              <w:t>13,546</w:t>
            </w:r>
          </w:p>
        </w:tc>
        <w:tc>
          <w:tcPr>
            <w:tcW w:w="1530" w:type="dxa"/>
            <w:gridSpan w:val="2"/>
            <w:tcBorders>
              <w:top w:val="nil"/>
              <w:left w:val="nil"/>
              <w:bottom w:val="nil"/>
              <w:right w:val="nil"/>
            </w:tcBorders>
            <w:vAlign w:val="bottom"/>
          </w:tcPr>
          <w:p w14:paraId="0F2CCC1C" w14:textId="3A533B06" w:rsidR="00621456" w:rsidRPr="00BA7410" w:rsidRDefault="00621456" w:rsidP="00621456">
            <w:pPr>
              <w:tabs>
                <w:tab w:val="decimal" w:pos="945"/>
              </w:tabs>
              <w:spacing w:line="320" w:lineRule="exact"/>
              <w:rPr>
                <w:rFonts w:ascii="Cordia New" w:hAnsi="Cordia New" w:cs="Cordia New"/>
                <w:sz w:val="24"/>
                <w:szCs w:val="24"/>
              </w:rPr>
            </w:pPr>
            <w:r w:rsidRPr="00BA7410">
              <w:rPr>
                <w:rFonts w:ascii="Cordia New" w:hAnsi="Cordia New" w:cs="Cordia New"/>
                <w:sz w:val="24"/>
                <w:szCs w:val="24"/>
              </w:rPr>
              <w:t>13,389</w:t>
            </w:r>
          </w:p>
        </w:tc>
      </w:tr>
    </w:tbl>
    <w:p w14:paraId="7A6AEE09" w14:textId="77777777" w:rsidR="007629FD" w:rsidRDefault="007629FD">
      <w:pPr>
        <w:ind w:left="1560" w:right="-29"/>
        <w:jc w:val="both"/>
        <w:rPr>
          <w:rFonts w:ascii="Cordia New" w:hAnsi="Cordia New" w:cs="Cordia New"/>
          <w:sz w:val="16"/>
          <w:szCs w:val="16"/>
        </w:rPr>
      </w:pPr>
    </w:p>
    <w:p w14:paraId="52401B82" w14:textId="77777777" w:rsidR="007629FD" w:rsidRPr="00DA3993" w:rsidRDefault="00F76393" w:rsidP="007629FD">
      <w:pPr>
        <w:ind w:left="1555" w:right="-29"/>
        <w:jc w:val="both"/>
        <w:rPr>
          <w:rFonts w:ascii="Cordia New" w:hAnsi="Cordia New" w:cs="Cordia New"/>
          <w:spacing w:val="-6"/>
          <w:sz w:val="16"/>
          <w:szCs w:val="16"/>
        </w:rPr>
      </w:pPr>
      <w:r w:rsidRPr="00DA3993">
        <w:rPr>
          <w:rFonts w:ascii="Cordia New" w:hAnsi="Cordia New" w:cs="Cordia New"/>
          <w:spacing w:val="2"/>
          <w:sz w:val="28"/>
          <w:szCs w:val="28"/>
        </w:rPr>
        <w:t>The following table presents</w:t>
      </w:r>
      <w:r w:rsidRPr="00DA3993">
        <w:rPr>
          <w:rFonts w:ascii="Cordia New" w:hAnsi="Cordia New" w:cs="Cordia New"/>
          <w:spacing w:val="2"/>
          <w:sz w:val="28"/>
          <w:szCs w:val="28"/>
          <w:cs/>
        </w:rPr>
        <w:t xml:space="preserve"> </w:t>
      </w:r>
      <w:r w:rsidRPr="00DA3993">
        <w:rPr>
          <w:rFonts w:ascii="Cordia New" w:hAnsi="Cordia New" w:cs="Cordia New"/>
          <w:spacing w:val="2"/>
          <w:sz w:val="28"/>
          <w:szCs w:val="28"/>
        </w:rPr>
        <w:t>the reconciliations of the present value of defined benefit obligations,</w:t>
      </w:r>
      <w:r w:rsidRPr="00BA7410">
        <w:rPr>
          <w:rFonts w:ascii="Cordia New" w:hAnsi="Cordia New" w:cs="Cordia New"/>
          <w:sz w:val="28"/>
          <w:szCs w:val="28"/>
        </w:rPr>
        <w:t xml:space="preserve"> </w:t>
      </w:r>
      <w:r w:rsidRPr="00DA3993">
        <w:rPr>
          <w:rFonts w:ascii="Cordia New" w:hAnsi="Cordia New" w:cs="Cordia New"/>
          <w:spacing w:val="-8"/>
          <w:sz w:val="28"/>
          <w:szCs w:val="28"/>
        </w:rPr>
        <w:t xml:space="preserve">both funded and unfunded, under the post-employment benefits as at </w:t>
      </w:r>
      <w:r w:rsidR="00C847E9" w:rsidRPr="00DA3993">
        <w:rPr>
          <w:rFonts w:ascii="Cordia New" w:hAnsi="Cordia New" w:cs="Cordia New"/>
          <w:spacing w:val="-8"/>
          <w:sz w:val="28"/>
          <w:szCs w:val="28"/>
        </w:rPr>
        <w:t>June 30, 2025 and December 31, 2024</w:t>
      </w:r>
      <w:r w:rsidRPr="00DA3993">
        <w:rPr>
          <w:rFonts w:ascii="Cordia New" w:hAnsi="Cordia New" w:cs="Cordia New"/>
          <w:spacing w:val="-8"/>
          <w:sz w:val="28"/>
          <w:szCs w:val="28"/>
        </w:rPr>
        <w:t xml:space="preserve"> :</w:t>
      </w:r>
      <w:r w:rsidRPr="00DA3993">
        <w:rPr>
          <w:rFonts w:ascii="Cordia New" w:hAnsi="Cordia New" w:cs="Cordia New"/>
          <w:spacing w:val="-6"/>
          <w:sz w:val="28"/>
          <w:szCs w:val="28"/>
        </w:rPr>
        <w:t xml:space="preserve"> </w:t>
      </w:r>
    </w:p>
    <w:p w14:paraId="75260EF3" w14:textId="43505D6A" w:rsidR="00E217A7" w:rsidRPr="00BA7410" w:rsidRDefault="00E217A7" w:rsidP="007629FD">
      <w:pPr>
        <w:ind w:left="1555" w:right="-29"/>
        <w:jc w:val="both"/>
        <w:rPr>
          <w:rFonts w:ascii="Cordia New" w:hAnsi="Cordia New" w:cs="Cordia New"/>
          <w:sz w:val="16"/>
          <w:szCs w:val="16"/>
        </w:rPr>
      </w:pPr>
    </w:p>
    <w:tbl>
      <w:tblPr>
        <w:tblW w:w="8703" w:type="dxa"/>
        <w:tblInd w:w="1350" w:type="dxa"/>
        <w:tblLayout w:type="fixed"/>
        <w:tblCellMar>
          <w:left w:w="0" w:type="dxa"/>
          <w:right w:w="0" w:type="dxa"/>
        </w:tblCellMar>
        <w:tblLook w:val="0000" w:firstRow="0" w:lastRow="0" w:firstColumn="0" w:lastColumn="0" w:noHBand="0" w:noVBand="0"/>
      </w:tblPr>
      <w:tblGrid>
        <w:gridCol w:w="3348"/>
        <w:gridCol w:w="1152"/>
        <w:gridCol w:w="1512"/>
        <w:gridCol w:w="1188"/>
        <w:gridCol w:w="75"/>
        <w:gridCol w:w="1428"/>
      </w:tblGrid>
      <w:tr w:rsidR="007629FD" w:rsidRPr="00BA7410" w14:paraId="3345BB85" w14:textId="77777777" w:rsidTr="004E62F4">
        <w:trPr>
          <w:cantSplit/>
        </w:trPr>
        <w:tc>
          <w:tcPr>
            <w:tcW w:w="7275" w:type="dxa"/>
            <w:gridSpan w:val="5"/>
          </w:tcPr>
          <w:p w14:paraId="006C227F" w14:textId="77777777" w:rsidR="007629FD" w:rsidRPr="00BA7410" w:rsidRDefault="007629FD" w:rsidP="004E62F4">
            <w:pPr>
              <w:tabs>
                <w:tab w:val="decimal" w:pos="811"/>
              </w:tabs>
              <w:spacing w:line="240" w:lineRule="exact"/>
              <w:ind w:right="-6"/>
              <w:rPr>
                <w:rFonts w:ascii="Cordia New" w:hAnsi="Cordia New" w:cs="Cordia New"/>
                <w:sz w:val="24"/>
                <w:szCs w:val="24"/>
              </w:rPr>
            </w:pPr>
          </w:p>
        </w:tc>
        <w:tc>
          <w:tcPr>
            <w:tcW w:w="1428" w:type="dxa"/>
          </w:tcPr>
          <w:p w14:paraId="4F741490" w14:textId="77777777" w:rsidR="007629FD" w:rsidRPr="00BA7410" w:rsidRDefault="007629FD" w:rsidP="004E62F4">
            <w:pPr>
              <w:tabs>
                <w:tab w:val="decimal" w:pos="822"/>
              </w:tabs>
              <w:spacing w:line="240" w:lineRule="exact"/>
              <w:ind w:right="108"/>
              <w:jc w:val="right"/>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7629FD" w:rsidRPr="00BA7410" w14:paraId="3C6D89B0" w14:textId="77777777" w:rsidTr="004E62F4">
        <w:trPr>
          <w:cantSplit/>
          <w:trHeight w:val="245"/>
        </w:trPr>
        <w:tc>
          <w:tcPr>
            <w:tcW w:w="3348" w:type="dxa"/>
            <w:tcBorders>
              <w:top w:val="nil"/>
              <w:left w:val="nil"/>
              <w:bottom w:val="nil"/>
              <w:right w:val="nil"/>
            </w:tcBorders>
          </w:tcPr>
          <w:p w14:paraId="1537AF24" w14:textId="77777777" w:rsidR="007629FD" w:rsidRPr="00BA7410" w:rsidRDefault="007629FD" w:rsidP="004E62F4">
            <w:pPr>
              <w:tabs>
                <w:tab w:val="right" w:pos="3686"/>
              </w:tabs>
              <w:spacing w:line="240" w:lineRule="exact"/>
              <w:ind w:left="1620" w:right="121"/>
              <w:rPr>
                <w:rFonts w:ascii="Cordia New" w:hAnsi="Cordia New" w:cs="Cordia New"/>
                <w:sz w:val="24"/>
                <w:szCs w:val="24"/>
              </w:rPr>
            </w:pPr>
          </w:p>
        </w:tc>
        <w:tc>
          <w:tcPr>
            <w:tcW w:w="2664" w:type="dxa"/>
            <w:gridSpan w:val="2"/>
            <w:tcBorders>
              <w:top w:val="nil"/>
              <w:left w:val="nil"/>
              <w:bottom w:val="nil"/>
              <w:right w:val="nil"/>
            </w:tcBorders>
          </w:tcPr>
          <w:p w14:paraId="1446B90B" w14:textId="77777777" w:rsidR="007629FD" w:rsidRPr="00BA7410" w:rsidRDefault="007629FD" w:rsidP="004E62F4">
            <w:pPr>
              <w:tabs>
                <w:tab w:val="decimal" w:pos="-5245"/>
              </w:tabs>
              <w:spacing w:line="240" w:lineRule="exact"/>
              <w:jc w:val="center"/>
              <w:rPr>
                <w:rFonts w:ascii="Cordia New" w:hAnsi="Cordia New" w:cs="Cordia New"/>
                <w:b/>
                <w:bCs/>
                <w:sz w:val="24"/>
                <w:szCs w:val="24"/>
              </w:rPr>
            </w:pPr>
            <w:r w:rsidRPr="00BA7410">
              <w:rPr>
                <w:rFonts w:ascii="Cordia New" w:hAnsi="Cordia New" w:cs="Cordia New"/>
                <w:b/>
                <w:bCs/>
                <w:sz w:val="24"/>
                <w:szCs w:val="24"/>
              </w:rPr>
              <w:t>CONSOLIDATED</w:t>
            </w:r>
          </w:p>
        </w:tc>
        <w:tc>
          <w:tcPr>
            <w:tcW w:w="2691" w:type="dxa"/>
            <w:gridSpan w:val="3"/>
            <w:tcBorders>
              <w:top w:val="nil"/>
              <w:left w:val="nil"/>
              <w:bottom w:val="nil"/>
              <w:right w:val="nil"/>
            </w:tcBorders>
          </w:tcPr>
          <w:p w14:paraId="7835A0FA" w14:textId="77777777" w:rsidR="007629FD" w:rsidRPr="00BA7410" w:rsidRDefault="007629FD" w:rsidP="004E62F4">
            <w:pPr>
              <w:tabs>
                <w:tab w:val="decimal" w:pos="-9143"/>
              </w:tabs>
              <w:spacing w:line="240" w:lineRule="exact"/>
              <w:jc w:val="center"/>
              <w:rPr>
                <w:rFonts w:ascii="Cordia New" w:hAnsi="Cordia New" w:cs="Cordia New"/>
                <w:sz w:val="24"/>
                <w:szCs w:val="24"/>
              </w:rPr>
            </w:pPr>
            <w:r w:rsidRPr="00BA7410">
              <w:rPr>
                <w:rFonts w:ascii="Cordia New" w:hAnsi="Cordia New" w:cs="Cordia New"/>
                <w:b/>
                <w:bCs/>
                <w:sz w:val="24"/>
                <w:szCs w:val="24"/>
              </w:rPr>
              <w:t>THE BANK</w:t>
            </w:r>
          </w:p>
        </w:tc>
      </w:tr>
      <w:tr w:rsidR="007629FD" w:rsidRPr="00BA7410" w14:paraId="0F524F3F" w14:textId="77777777" w:rsidTr="004E62F4">
        <w:trPr>
          <w:trHeight w:val="259"/>
        </w:trPr>
        <w:tc>
          <w:tcPr>
            <w:tcW w:w="3348" w:type="dxa"/>
            <w:tcBorders>
              <w:top w:val="nil"/>
              <w:left w:val="nil"/>
              <w:bottom w:val="nil"/>
              <w:right w:val="nil"/>
            </w:tcBorders>
          </w:tcPr>
          <w:p w14:paraId="5147E9F2" w14:textId="77777777" w:rsidR="007629FD" w:rsidRPr="00BA7410" w:rsidRDefault="007629FD" w:rsidP="004E62F4">
            <w:pPr>
              <w:tabs>
                <w:tab w:val="right" w:pos="3686"/>
              </w:tabs>
              <w:spacing w:line="240" w:lineRule="exact"/>
              <w:ind w:left="1620" w:right="121"/>
              <w:rPr>
                <w:rFonts w:ascii="Cordia New" w:hAnsi="Cordia New" w:cs="Cordia New"/>
                <w:sz w:val="24"/>
                <w:szCs w:val="24"/>
              </w:rPr>
            </w:pPr>
            <w:r w:rsidRPr="00BA7410">
              <w:rPr>
                <w:rFonts w:ascii="Cordia New" w:hAnsi="Cordia New" w:cs="Cordia New"/>
                <w:sz w:val="24"/>
                <w:szCs w:val="24"/>
              </w:rPr>
              <w:tab/>
            </w:r>
            <w:r w:rsidRPr="00BA7410">
              <w:rPr>
                <w:rFonts w:ascii="Cordia New" w:hAnsi="Cordia New" w:cs="Cordia New"/>
                <w:b/>
                <w:bCs/>
                <w:sz w:val="24"/>
                <w:szCs w:val="24"/>
              </w:rPr>
              <w:tab/>
            </w:r>
          </w:p>
        </w:tc>
        <w:tc>
          <w:tcPr>
            <w:tcW w:w="1152" w:type="dxa"/>
            <w:tcBorders>
              <w:top w:val="nil"/>
              <w:left w:val="nil"/>
              <w:bottom w:val="nil"/>
              <w:right w:val="nil"/>
            </w:tcBorders>
            <w:vAlign w:val="center"/>
          </w:tcPr>
          <w:p w14:paraId="4EE6CDEB" w14:textId="77777777" w:rsidR="007629FD" w:rsidRPr="00BA7410" w:rsidRDefault="007629FD"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June 30, 2025</w:t>
            </w:r>
          </w:p>
        </w:tc>
        <w:tc>
          <w:tcPr>
            <w:tcW w:w="1512" w:type="dxa"/>
            <w:tcBorders>
              <w:top w:val="nil"/>
              <w:left w:val="nil"/>
              <w:bottom w:val="nil"/>
              <w:right w:val="nil"/>
            </w:tcBorders>
            <w:vAlign w:val="center"/>
          </w:tcPr>
          <w:p w14:paraId="07768485" w14:textId="77777777" w:rsidR="007629FD" w:rsidRPr="00BA7410" w:rsidRDefault="007629FD" w:rsidP="004E62F4">
            <w:pPr>
              <w:tabs>
                <w:tab w:val="decimal" w:pos="-5103"/>
              </w:tabs>
              <w:spacing w:line="240" w:lineRule="exact"/>
              <w:ind w:right="-6"/>
              <w:jc w:val="center"/>
              <w:rPr>
                <w:rFonts w:ascii="Cordia New" w:hAnsi="Cordia New" w:cs="Cordia New"/>
                <w:b/>
                <w:bCs/>
                <w:sz w:val="24"/>
                <w:szCs w:val="24"/>
              </w:rPr>
            </w:pPr>
            <w:r w:rsidRPr="00BA7410">
              <w:rPr>
                <w:rFonts w:ascii="Cordia New" w:hAnsi="Cordia New" w:cs="Cordia New"/>
                <w:b/>
                <w:bCs/>
                <w:color w:val="000000"/>
                <w:sz w:val="24"/>
                <w:szCs w:val="24"/>
              </w:rPr>
              <w:t>December 31, 2024</w:t>
            </w:r>
          </w:p>
        </w:tc>
        <w:tc>
          <w:tcPr>
            <w:tcW w:w="1188" w:type="dxa"/>
            <w:tcBorders>
              <w:top w:val="nil"/>
              <w:left w:val="nil"/>
              <w:bottom w:val="nil"/>
              <w:right w:val="nil"/>
            </w:tcBorders>
            <w:vAlign w:val="center"/>
          </w:tcPr>
          <w:p w14:paraId="68C6951E" w14:textId="77777777" w:rsidR="007629FD" w:rsidRPr="00BA7410" w:rsidRDefault="007629FD"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June 30, 2025</w:t>
            </w:r>
          </w:p>
        </w:tc>
        <w:tc>
          <w:tcPr>
            <w:tcW w:w="1503" w:type="dxa"/>
            <w:gridSpan w:val="2"/>
            <w:tcBorders>
              <w:top w:val="nil"/>
              <w:left w:val="nil"/>
              <w:bottom w:val="nil"/>
              <w:right w:val="nil"/>
            </w:tcBorders>
            <w:vAlign w:val="center"/>
          </w:tcPr>
          <w:p w14:paraId="25537F95" w14:textId="77777777" w:rsidR="007629FD" w:rsidRPr="00BA7410" w:rsidRDefault="007629FD"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December 31, 2024</w:t>
            </w:r>
          </w:p>
        </w:tc>
      </w:tr>
      <w:tr w:rsidR="00E217A7" w:rsidRPr="00BA7410" w14:paraId="1CE7ADCC" w14:textId="77777777" w:rsidTr="004E62F4">
        <w:tblPrEx>
          <w:tblCellMar>
            <w:left w:w="108" w:type="dxa"/>
            <w:right w:w="108" w:type="dxa"/>
          </w:tblCellMar>
        </w:tblPrEx>
        <w:tc>
          <w:tcPr>
            <w:tcW w:w="3348" w:type="dxa"/>
            <w:tcBorders>
              <w:top w:val="nil"/>
              <w:left w:val="nil"/>
              <w:bottom w:val="nil"/>
              <w:right w:val="nil"/>
            </w:tcBorders>
          </w:tcPr>
          <w:p w14:paraId="63B6EEBD" w14:textId="77777777" w:rsidR="00E217A7" w:rsidRPr="00BA7410" w:rsidRDefault="00E217A7" w:rsidP="00E217A7">
            <w:pPr>
              <w:tabs>
                <w:tab w:val="decimal" w:pos="1026"/>
              </w:tabs>
              <w:spacing w:line="320" w:lineRule="exact"/>
              <w:ind w:left="85" w:right="-79"/>
              <w:rPr>
                <w:rFonts w:ascii="Cordia New" w:hAnsi="Cordia New" w:cs="Cordia New"/>
                <w:sz w:val="24"/>
                <w:szCs w:val="24"/>
              </w:rPr>
            </w:pPr>
            <w:r w:rsidRPr="00BA7410">
              <w:rPr>
                <w:rFonts w:ascii="Cordia New" w:hAnsi="Cordia New" w:cs="Cordia New"/>
                <w:sz w:val="24"/>
                <w:szCs w:val="24"/>
              </w:rPr>
              <w:t>Beginning balances</w:t>
            </w:r>
          </w:p>
        </w:tc>
        <w:tc>
          <w:tcPr>
            <w:tcW w:w="1152" w:type="dxa"/>
            <w:tcBorders>
              <w:top w:val="nil"/>
              <w:left w:val="nil"/>
              <w:bottom w:val="nil"/>
              <w:right w:val="nil"/>
            </w:tcBorders>
          </w:tcPr>
          <w:p w14:paraId="7BF1B41B" w14:textId="4F93B463" w:rsidR="00E217A7" w:rsidRPr="00BA7410" w:rsidRDefault="00FF5898" w:rsidP="00E217A7">
            <w:pPr>
              <w:tabs>
                <w:tab w:val="decimal" w:pos="585"/>
              </w:tabs>
              <w:spacing w:line="320" w:lineRule="exact"/>
              <w:rPr>
                <w:rFonts w:ascii="Cordia New" w:hAnsi="Cordia New" w:cs="Cordia New"/>
                <w:sz w:val="24"/>
                <w:szCs w:val="24"/>
              </w:rPr>
            </w:pPr>
            <w:r>
              <w:rPr>
                <w:rFonts w:ascii="Cordia New" w:hAnsi="Cordia New" w:cs="Cordia New"/>
                <w:sz w:val="24"/>
                <w:szCs w:val="24"/>
              </w:rPr>
              <w:t>16,197</w:t>
            </w:r>
          </w:p>
        </w:tc>
        <w:tc>
          <w:tcPr>
            <w:tcW w:w="1512" w:type="dxa"/>
            <w:tcBorders>
              <w:top w:val="nil"/>
              <w:left w:val="nil"/>
              <w:bottom w:val="nil"/>
              <w:right w:val="nil"/>
            </w:tcBorders>
          </w:tcPr>
          <w:p w14:paraId="02975BC9" w14:textId="5182F3D8" w:rsidR="00E217A7" w:rsidRPr="00BA7410" w:rsidRDefault="00E217A7" w:rsidP="00E217A7">
            <w:pPr>
              <w:tabs>
                <w:tab w:val="decimal" w:pos="797"/>
              </w:tabs>
              <w:spacing w:line="320" w:lineRule="exact"/>
              <w:rPr>
                <w:rFonts w:ascii="Cordia New" w:hAnsi="Cordia New" w:cs="Cordia New"/>
                <w:sz w:val="24"/>
                <w:szCs w:val="24"/>
                <w:lang w:val="en-GB"/>
              </w:rPr>
            </w:pPr>
            <w:r w:rsidRPr="00BA7410">
              <w:rPr>
                <w:rFonts w:ascii="Cordia New" w:hAnsi="Cordia New" w:cs="Cordia New"/>
                <w:sz w:val="24"/>
                <w:szCs w:val="24"/>
                <w:lang w:val="en-GB"/>
              </w:rPr>
              <w:t>16,13</w:t>
            </w:r>
            <w:r w:rsidRPr="00BA7410">
              <w:rPr>
                <w:rFonts w:ascii="Cordia New" w:hAnsi="Cordia New" w:cs="Cordia New" w:hint="cs"/>
                <w:sz w:val="24"/>
                <w:szCs w:val="24"/>
                <w:cs/>
                <w:lang w:val="en-GB"/>
              </w:rPr>
              <w:t>7</w:t>
            </w:r>
          </w:p>
        </w:tc>
        <w:tc>
          <w:tcPr>
            <w:tcW w:w="1188" w:type="dxa"/>
            <w:tcBorders>
              <w:top w:val="nil"/>
              <w:left w:val="nil"/>
              <w:bottom w:val="nil"/>
              <w:right w:val="nil"/>
            </w:tcBorders>
          </w:tcPr>
          <w:p w14:paraId="03A8D7C2" w14:textId="2211ED86" w:rsidR="00E217A7" w:rsidRPr="00BA7410" w:rsidRDefault="00FF5898" w:rsidP="00E217A7">
            <w:pPr>
              <w:tabs>
                <w:tab w:val="decimal" w:pos="585"/>
              </w:tabs>
              <w:spacing w:line="320" w:lineRule="exact"/>
              <w:rPr>
                <w:rFonts w:ascii="Cordia New" w:hAnsi="Cordia New" w:cs="Cordia New"/>
                <w:sz w:val="24"/>
                <w:szCs w:val="24"/>
              </w:rPr>
            </w:pPr>
            <w:r>
              <w:rPr>
                <w:rFonts w:ascii="Cordia New" w:hAnsi="Cordia New" w:cs="Cordia New"/>
                <w:sz w:val="24"/>
                <w:szCs w:val="24"/>
              </w:rPr>
              <w:t>13,912</w:t>
            </w:r>
          </w:p>
        </w:tc>
        <w:tc>
          <w:tcPr>
            <w:tcW w:w="1503" w:type="dxa"/>
            <w:gridSpan w:val="2"/>
            <w:tcBorders>
              <w:top w:val="nil"/>
              <w:left w:val="nil"/>
              <w:bottom w:val="nil"/>
              <w:right w:val="nil"/>
            </w:tcBorders>
          </w:tcPr>
          <w:p w14:paraId="7F69E79F" w14:textId="25490C0F" w:rsidR="00E217A7" w:rsidRPr="00BA7410" w:rsidRDefault="00E217A7" w:rsidP="00E217A7">
            <w:pPr>
              <w:tabs>
                <w:tab w:val="decimal" w:pos="813"/>
              </w:tabs>
              <w:spacing w:line="320" w:lineRule="exact"/>
              <w:rPr>
                <w:rFonts w:ascii="Cordia New" w:hAnsi="Cordia New" w:cs="Cordia New"/>
                <w:sz w:val="24"/>
                <w:szCs w:val="24"/>
              </w:rPr>
            </w:pPr>
            <w:r w:rsidRPr="00BA7410">
              <w:rPr>
                <w:rFonts w:ascii="Cordia New" w:hAnsi="Cordia New" w:cs="Cordia New"/>
                <w:sz w:val="24"/>
                <w:szCs w:val="24"/>
              </w:rPr>
              <w:t>13,870</w:t>
            </w:r>
          </w:p>
        </w:tc>
      </w:tr>
      <w:tr w:rsidR="00E217A7" w:rsidRPr="00BA7410" w14:paraId="073CB01C" w14:textId="77777777" w:rsidTr="004E62F4">
        <w:tblPrEx>
          <w:tblCellMar>
            <w:left w:w="108" w:type="dxa"/>
            <w:right w:w="108" w:type="dxa"/>
          </w:tblCellMar>
        </w:tblPrEx>
        <w:tc>
          <w:tcPr>
            <w:tcW w:w="3348" w:type="dxa"/>
            <w:tcBorders>
              <w:top w:val="nil"/>
              <w:left w:val="nil"/>
              <w:bottom w:val="nil"/>
              <w:right w:val="nil"/>
            </w:tcBorders>
          </w:tcPr>
          <w:p w14:paraId="7F033D27" w14:textId="77777777" w:rsidR="00E217A7" w:rsidRPr="00BA7410" w:rsidRDefault="00E217A7" w:rsidP="00E217A7">
            <w:pPr>
              <w:tabs>
                <w:tab w:val="decimal" w:pos="1026"/>
              </w:tabs>
              <w:spacing w:line="320" w:lineRule="exact"/>
              <w:ind w:left="85" w:right="-79"/>
              <w:rPr>
                <w:rFonts w:ascii="Cordia New" w:hAnsi="Cordia New" w:cs="Cordia New"/>
                <w:sz w:val="24"/>
                <w:szCs w:val="24"/>
              </w:rPr>
            </w:pPr>
            <w:r w:rsidRPr="00BA7410">
              <w:rPr>
                <w:rFonts w:ascii="Cordia New" w:hAnsi="Cordia New" w:cs="Cordia New"/>
                <w:sz w:val="24"/>
                <w:szCs w:val="24"/>
              </w:rPr>
              <w:t>Current service costs</w:t>
            </w:r>
          </w:p>
        </w:tc>
        <w:tc>
          <w:tcPr>
            <w:tcW w:w="1152" w:type="dxa"/>
            <w:tcBorders>
              <w:top w:val="nil"/>
              <w:left w:val="nil"/>
              <w:bottom w:val="nil"/>
              <w:right w:val="nil"/>
            </w:tcBorders>
          </w:tcPr>
          <w:p w14:paraId="3A4DFD66" w14:textId="64CDC5BF" w:rsidR="00E217A7" w:rsidRPr="00BA7410" w:rsidRDefault="00FF5898" w:rsidP="00E217A7">
            <w:pPr>
              <w:tabs>
                <w:tab w:val="decimal" w:pos="585"/>
              </w:tabs>
              <w:spacing w:line="320" w:lineRule="exact"/>
              <w:rPr>
                <w:rFonts w:ascii="Cordia New" w:hAnsi="Cordia New" w:cs="Cordia New"/>
                <w:sz w:val="24"/>
                <w:szCs w:val="24"/>
              </w:rPr>
            </w:pPr>
            <w:r>
              <w:rPr>
                <w:rFonts w:ascii="Cordia New" w:hAnsi="Cordia New" w:cs="Cordia New"/>
                <w:sz w:val="24"/>
                <w:szCs w:val="24"/>
              </w:rPr>
              <w:t>533</w:t>
            </w:r>
          </w:p>
        </w:tc>
        <w:tc>
          <w:tcPr>
            <w:tcW w:w="1512" w:type="dxa"/>
            <w:tcBorders>
              <w:top w:val="nil"/>
              <w:left w:val="nil"/>
              <w:bottom w:val="nil"/>
              <w:right w:val="nil"/>
            </w:tcBorders>
          </w:tcPr>
          <w:p w14:paraId="5CFF1230" w14:textId="27D17DA9" w:rsidR="00E217A7" w:rsidRPr="00BA7410" w:rsidRDefault="00E217A7" w:rsidP="00E217A7">
            <w:pPr>
              <w:tabs>
                <w:tab w:val="decimal" w:pos="797"/>
              </w:tabs>
              <w:spacing w:line="320" w:lineRule="exact"/>
              <w:rPr>
                <w:rFonts w:ascii="Cordia New" w:hAnsi="Cordia New" w:cs="Cordia New"/>
                <w:sz w:val="24"/>
                <w:szCs w:val="24"/>
                <w:lang w:val="en-GB"/>
              </w:rPr>
            </w:pPr>
            <w:r w:rsidRPr="00BA7410">
              <w:rPr>
                <w:rFonts w:ascii="Cordia New" w:hAnsi="Cordia New" w:cs="Cordia New"/>
                <w:sz w:val="24"/>
                <w:szCs w:val="24"/>
              </w:rPr>
              <w:t>1,035</w:t>
            </w:r>
          </w:p>
        </w:tc>
        <w:tc>
          <w:tcPr>
            <w:tcW w:w="1188" w:type="dxa"/>
            <w:tcBorders>
              <w:top w:val="nil"/>
              <w:left w:val="nil"/>
              <w:bottom w:val="nil"/>
              <w:right w:val="nil"/>
            </w:tcBorders>
          </w:tcPr>
          <w:p w14:paraId="40699700" w14:textId="16372444" w:rsidR="00E217A7" w:rsidRPr="00BA7410" w:rsidRDefault="00FF5898" w:rsidP="00E217A7">
            <w:pPr>
              <w:tabs>
                <w:tab w:val="decimal" w:pos="585"/>
              </w:tabs>
              <w:spacing w:line="320" w:lineRule="exact"/>
              <w:rPr>
                <w:rFonts w:ascii="Cordia New" w:hAnsi="Cordia New" w:cs="Cordia New"/>
                <w:sz w:val="24"/>
                <w:szCs w:val="24"/>
              </w:rPr>
            </w:pPr>
            <w:r>
              <w:rPr>
                <w:rFonts w:ascii="Cordia New" w:hAnsi="Cordia New" w:cs="Cordia New"/>
                <w:sz w:val="24"/>
                <w:szCs w:val="24"/>
              </w:rPr>
              <w:t>419</w:t>
            </w:r>
          </w:p>
        </w:tc>
        <w:tc>
          <w:tcPr>
            <w:tcW w:w="1503" w:type="dxa"/>
            <w:gridSpan w:val="2"/>
            <w:tcBorders>
              <w:top w:val="nil"/>
              <w:left w:val="nil"/>
              <w:bottom w:val="nil"/>
              <w:right w:val="nil"/>
            </w:tcBorders>
          </w:tcPr>
          <w:p w14:paraId="2DD2B37E" w14:textId="7E606999" w:rsidR="00E217A7" w:rsidRPr="00BA7410" w:rsidRDefault="00E217A7" w:rsidP="00E217A7">
            <w:pPr>
              <w:tabs>
                <w:tab w:val="decimal" w:pos="813"/>
              </w:tabs>
              <w:spacing w:line="320" w:lineRule="exact"/>
              <w:rPr>
                <w:rFonts w:ascii="Cordia New" w:hAnsi="Cordia New" w:cs="Cordia New"/>
                <w:sz w:val="24"/>
                <w:szCs w:val="24"/>
              </w:rPr>
            </w:pPr>
            <w:r w:rsidRPr="00BA7410">
              <w:rPr>
                <w:rFonts w:ascii="Cordia New" w:hAnsi="Cordia New" w:cs="Cordia New"/>
                <w:sz w:val="24"/>
                <w:szCs w:val="24"/>
              </w:rPr>
              <w:t>812</w:t>
            </w:r>
          </w:p>
        </w:tc>
      </w:tr>
      <w:tr w:rsidR="00E217A7" w:rsidRPr="00BA7410" w14:paraId="356D3381" w14:textId="77777777" w:rsidTr="004E62F4">
        <w:tblPrEx>
          <w:tblCellMar>
            <w:left w:w="108" w:type="dxa"/>
            <w:right w:w="108" w:type="dxa"/>
          </w:tblCellMar>
        </w:tblPrEx>
        <w:tc>
          <w:tcPr>
            <w:tcW w:w="3348" w:type="dxa"/>
            <w:tcBorders>
              <w:top w:val="nil"/>
              <w:left w:val="nil"/>
              <w:bottom w:val="nil"/>
              <w:right w:val="nil"/>
            </w:tcBorders>
          </w:tcPr>
          <w:p w14:paraId="3E3CD2A7" w14:textId="77777777" w:rsidR="00E217A7" w:rsidRPr="00BA7410" w:rsidRDefault="00E217A7" w:rsidP="00E217A7">
            <w:pPr>
              <w:tabs>
                <w:tab w:val="decimal" w:pos="1026"/>
              </w:tabs>
              <w:spacing w:line="320" w:lineRule="exact"/>
              <w:ind w:left="85" w:right="-79"/>
              <w:rPr>
                <w:rFonts w:ascii="Cordia New" w:hAnsi="Cordia New" w:cs="Cordia New"/>
                <w:sz w:val="24"/>
                <w:szCs w:val="24"/>
              </w:rPr>
            </w:pPr>
            <w:r w:rsidRPr="00BA7410">
              <w:rPr>
                <w:rFonts w:ascii="Cordia New" w:hAnsi="Cordia New" w:cs="Cordia New"/>
                <w:sz w:val="24"/>
                <w:szCs w:val="24"/>
              </w:rPr>
              <w:t>Interest costs</w:t>
            </w:r>
          </w:p>
        </w:tc>
        <w:tc>
          <w:tcPr>
            <w:tcW w:w="1152" w:type="dxa"/>
            <w:tcBorders>
              <w:top w:val="nil"/>
              <w:left w:val="nil"/>
              <w:bottom w:val="nil"/>
              <w:right w:val="nil"/>
            </w:tcBorders>
          </w:tcPr>
          <w:p w14:paraId="3E6A1826" w14:textId="55911F6E" w:rsidR="00E217A7" w:rsidRPr="00BA7410" w:rsidRDefault="00FF5898" w:rsidP="00E217A7">
            <w:pPr>
              <w:tabs>
                <w:tab w:val="decimal" w:pos="585"/>
              </w:tabs>
              <w:spacing w:line="320" w:lineRule="exact"/>
              <w:rPr>
                <w:rFonts w:ascii="Cordia New" w:hAnsi="Cordia New" w:cs="Cordia New"/>
                <w:sz w:val="24"/>
                <w:szCs w:val="24"/>
              </w:rPr>
            </w:pPr>
            <w:r>
              <w:rPr>
                <w:rFonts w:ascii="Cordia New" w:hAnsi="Cordia New" w:cs="Cordia New"/>
                <w:sz w:val="24"/>
                <w:szCs w:val="24"/>
              </w:rPr>
              <w:t>204</w:t>
            </w:r>
          </w:p>
        </w:tc>
        <w:tc>
          <w:tcPr>
            <w:tcW w:w="1512" w:type="dxa"/>
            <w:tcBorders>
              <w:top w:val="nil"/>
              <w:left w:val="nil"/>
              <w:bottom w:val="nil"/>
              <w:right w:val="nil"/>
            </w:tcBorders>
          </w:tcPr>
          <w:p w14:paraId="072D4E96" w14:textId="2ACE8E38" w:rsidR="00E217A7" w:rsidRPr="00BA7410" w:rsidRDefault="00E217A7" w:rsidP="00E217A7">
            <w:pPr>
              <w:tabs>
                <w:tab w:val="decimal" w:pos="797"/>
              </w:tabs>
              <w:spacing w:line="320" w:lineRule="exact"/>
              <w:rPr>
                <w:rFonts w:ascii="Cordia New" w:hAnsi="Cordia New" w:cs="Cordia New"/>
                <w:sz w:val="24"/>
                <w:szCs w:val="24"/>
                <w:lang w:val="en-GB"/>
              </w:rPr>
            </w:pPr>
            <w:r w:rsidRPr="00BA7410">
              <w:rPr>
                <w:rFonts w:ascii="Cordia New" w:hAnsi="Cordia New" w:cs="Cordia New"/>
                <w:sz w:val="24"/>
                <w:szCs w:val="24"/>
              </w:rPr>
              <w:t>400</w:t>
            </w:r>
          </w:p>
        </w:tc>
        <w:tc>
          <w:tcPr>
            <w:tcW w:w="1188" w:type="dxa"/>
            <w:tcBorders>
              <w:top w:val="nil"/>
              <w:left w:val="nil"/>
              <w:bottom w:val="nil"/>
              <w:right w:val="nil"/>
            </w:tcBorders>
          </w:tcPr>
          <w:p w14:paraId="702C8FBB" w14:textId="3A9A6CE1" w:rsidR="00E217A7" w:rsidRPr="00BA7410" w:rsidRDefault="00FF5898" w:rsidP="00E217A7">
            <w:pPr>
              <w:tabs>
                <w:tab w:val="decimal" w:pos="585"/>
              </w:tabs>
              <w:spacing w:line="320" w:lineRule="exact"/>
              <w:rPr>
                <w:rFonts w:ascii="Cordia New" w:hAnsi="Cordia New" w:cs="Cordia New"/>
                <w:sz w:val="24"/>
                <w:szCs w:val="24"/>
              </w:rPr>
            </w:pPr>
            <w:r>
              <w:rPr>
                <w:rFonts w:ascii="Cordia New" w:hAnsi="Cordia New" w:cs="Cordia New"/>
                <w:sz w:val="24"/>
                <w:szCs w:val="24"/>
              </w:rPr>
              <w:t>144</w:t>
            </w:r>
          </w:p>
        </w:tc>
        <w:tc>
          <w:tcPr>
            <w:tcW w:w="1503" w:type="dxa"/>
            <w:gridSpan w:val="2"/>
            <w:tcBorders>
              <w:top w:val="nil"/>
              <w:left w:val="nil"/>
              <w:bottom w:val="nil"/>
              <w:right w:val="nil"/>
            </w:tcBorders>
          </w:tcPr>
          <w:p w14:paraId="7892DE75" w14:textId="53BFFDBB" w:rsidR="00E217A7" w:rsidRPr="00BA7410" w:rsidRDefault="00E217A7" w:rsidP="00E217A7">
            <w:pPr>
              <w:tabs>
                <w:tab w:val="decimal" w:pos="813"/>
              </w:tabs>
              <w:spacing w:line="320" w:lineRule="exact"/>
              <w:rPr>
                <w:rFonts w:ascii="Cordia New" w:hAnsi="Cordia New" w:cs="Cordia New"/>
                <w:sz w:val="24"/>
                <w:szCs w:val="24"/>
              </w:rPr>
            </w:pPr>
            <w:r w:rsidRPr="00BA7410">
              <w:rPr>
                <w:rFonts w:ascii="Cordia New" w:hAnsi="Cordia New" w:cs="Cordia New"/>
                <w:sz w:val="24"/>
                <w:szCs w:val="24"/>
              </w:rPr>
              <w:t>283</w:t>
            </w:r>
          </w:p>
        </w:tc>
      </w:tr>
      <w:tr w:rsidR="00E217A7" w:rsidRPr="00BA7410" w14:paraId="270EF4B7" w14:textId="77777777" w:rsidTr="004E62F4">
        <w:tblPrEx>
          <w:tblCellMar>
            <w:left w:w="108" w:type="dxa"/>
            <w:right w:w="108" w:type="dxa"/>
          </w:tblCellMar>
        </w:tblPrEx>
        <w:tc>
          <w:tcPr>
            <w:tcW w:w="3348" w:type="dxa"/>
            <w:tcBorders>
              <w:top w:val="nil"/>
              <w:left w:val="nil"/>
              <w:bottom w:val="nil"/>
              <w:right w:val="nil"/>
            </w:tcBorders>
          </w:tcPr>
          <w:p w14:paraId="395D9F39" w14:textId="77777777" w:rsidR="00E217A7" w:rsidRPr="00BA7410" w:rsidRDefault="00E217A7" w:rsidP="00E217A7">
            <w:pPr>
              <w:tabs>
                <w:tab w:val="decimal" w:pos="1026"/>
              </w:tabs>
              <w:spacing w:line="320" w:lineRule="exact"/>
              <w:ind w:left="85" w:right="-79"/>
              <w:rPr>
                <w:rFonts w:ascii="Cordia New" w:hAnsi="Cordia New" w:cs="Cordia New"/>
                <w:sz w:val="24"/>
                <w:szCs w:val="24"/>
              </w:rPr>
            </w:pPr>
            <w:r w:rsidRPr="00BA7410">
              <w:rPr>
                <w:rFonts w:ascii="Cordia New" w:hAnsi="Cordia New" w:cs="Cordia New"/>
                <w:sz w:val="24"/>
                <w:szCs w:val="24"/>
              </w:rPr>
              <w:t>Benefit paid during the period/year</w:t>
            </w:r>
          </w:p>
        </w:tc>
        <w:tc>
          <w:tcPr>
            <w:tcW w:w="1152" w:type="dxa"/>
            <w:tcBorders>
              <w:top w:val="nil"/>
              <w:left w:val="nil"/>
              <w:bottom w:val="nil"/>
              <w:right w:val="nil"/>
            </w:tcBorders>
          </w:tcPr>
          <w:p w14:paraId="57B232DC" w14:textId="150A55D1" w:rsidR="00E217A7" w:rsidRPr="00BA7410" w:rsidRDefault="00FF5898" w:rsidP="00E217A7">
            <w:pPr>
              <w:tabs>
                <w:tab w:val="decimal" w:pos="585"/>
              </w:tabs>
              <w:spacing w:line="320" w:lineRule="exact"/>
              <w:rPr>
                <w:rFonts w:ascii="Cordia New" w:hAnsi="Cordia New" w:cs="Cordia New"/>
                <w:sz w:val="24"/>
                <w:szCs w:val="24"/>
              </w:rPr>
            </w:pPr>
            <w:r>
              <w:rPr>
                <w:rFonts w:ascii="Cordia New" w:hAnsi="Cordia New" w:cs="Cordia New"/>
                <w:sz w:val="24"/>
                <w:szCs w:val="24"/>
              </w:rPr>
              <w:t>(</w:t>
            </w:r>
            <w:r w:rsidR="007001AD">
              <w:rPr>
                <w:rFonts w:ascii="Cordia New" w:hAnsi="Cordia New" w:cs="Cordia New"/>
                <w:sz w:val="24"/>
                <w:szCs w:val="24"/>
              </w:rPr>
              <w:t>531</w:t>
            </w:r>
            <w:r>
              <w:rPr>
                <w:rFonts w:ascii="Cordia New" w:hAnsi="Cordia New" w:cs="Cordia New"/>
                <w:sz w:val="24"/>
                <w:szCs w:val="24"/>
              </w:rPr>
              <w:t>)</w:t>
            </w:r>
          </w:p>
        </w:tc>
        <w:tc>
          <w:tcPr>
            <w:tcW w:w="1512" w:type="dxa"/>
            <w:tcBorders>
              <w:top w:val="nil"/>
              <w:left w:val="nil"/>
              <w:bottom w:val="nil"/>
              <w:right w:val="nil"/>
            </w:tcBorders>
          </w:tcPr>
          <w:p w14:paraId="6A560400" w14:textId="5132BB4E" w:rsidR="00E217A7" w:rsidRPr="00BA7410" w:rsidRDefault="00E217A7" w:rsidP="00E217A7">
            <w:pPr>
              <w:tabs>
                <w:tab w:val="decimal" w:pos="797"/>
              </w:tabs>
              <w:spacing w:line="320" w:lineRule="exact"/>
              <w:rPr>
                <w:rFonts w:ascii="Cordia New" w:hAnsi="Cordia New" w:cs="Cordia New"/>
                <w:sz w:val="24"/>
                <w:szCs w:val="24"/>
                <w:lang w:val="en-GB"/>
              </w:rPr>
            </w:pPr>
            <w:r w:rsidRPr="00BA7410">
              <w:rPr>
                <w:rFonts w:ascii="Cordia New" w:hAnsi="Cordia New" w:cs="Cordia New"/>
                <w:sz w:val="24"/>
                <w:szCs w:val="24"/>
              </w:rPr>
              <w:t>(727)</w:t>
            </w:r>
          </w:p>
        </w:tc>
        <w:tc>
          <w:tcPr>
            <w:tcW w:w="1188" w:type="dxa"/>
            <w:tcBorders>
              <w:top w:val="nil"/>
              <w:left w:val="nil"/>
              <w:bottom w:val="nil"/>
              <w:right w:val="nil"/>
            </w:tcBorders>
          </w:tcPr>
          <w:p w14:paraId="00E46B4A" w14:textId="16693B02" w:rsidR="00E217A7" w:rsidRPr="00BA7410" w:rsidRDefault="00FF5898" w:rsidP="00E217A7">
            <w:pPr>
              <w:tabs>
                <w:tab w:val="decimal" w:pos="585"/>
              </w:tabs>
              <w:spacing w:line="320" w:lineRule="exact"/>
              <w:rPr>
                <w:rFonts w:ascii="Cordia New" w:hAnsi="Cordia New" w:cs="Cordia New"/>
                <w:sz w:val="24"/>
                <w:szCs w:val="24"/>
              </w:rPr>
            </w:pPr>
            <w:r>
              <w:rPr>
                <w:rFonts w:ascii="Cordia New" w:hAnsi="Cordia New" w:cs="Cordia New"/>
                <w:sz w:val="24"/>
                <w:szCs w:val="24"/>
              </w:rPr>
              <w:t>(398)</w:t>
            </w:r>
          </w:p>
        </w:tc>
        <w:tc>
          <w:tcPr>
            <w:tcW w:w="1503" w:type="dxa"/>
            <w:gridSpan w:val="2"/>
            <w:tcBorders>
              <w:top w:val="nil"/>
              <w:left w:val="nil"/>
              <w:bottom w:val="nil"/>
              <w:right w:val="nil"/>
            </w:tcBorders>
          </w:tcPr>
          <w:p w14:paraId="55F4AFF4" w14:textId="0775BF30" w:rsidR="00E217A7" w:rsidRPr="00BA7410" w:rsidRDefault="00E217A7" w:rsidP="00E217A7">
            <w:pPr>
              <w:tabs>
                <w:tab w:val="decimal" w:pos="813"/>
              </w:tabs>
              <w:spacing w:line="320" w:lineRule="exact"/>
              <w:rPr>
                <w:rFonts w:ascii="Cordia New" w:hAnsi="Cordia New" w:cs="Cordia New"/>
                <w:sz w:val="24"/>
                <w:szCs w:val="24"/>
              </w:rPr>
            </w:pPr>
            <w:r w:rsidRPr="00BA7410">
              <w:rPr>
                <w:rFonts w:ascii="Cordia New" w:hAnsi="Cordia New" w:cs="Cordia New"/>
                <w:sz w:val="24"/>
                <w:szCs w:val="24"/>
              </w:rPr>
              <w:t>(430)</w:t>
            </w:r>
          </w:p>
        </w:tc>
      </w:tr>
      <w:tr w:rsidR="00E217A7" w:rsidRPr="00BA7410" w14:paraId="63C6E405" w14:textId="77777777" w:rsidTr="004E62F4">
        <w:tblPrEx>
          <w:tblCellMar>
            <w:left w:w="108" w:type="dxa"/>
            <w:right w:w="108" w:type="dxa"/>
          </w:tblCellMar>
        </w:tblPrEx>
        <w:tc>
          <w:tcPr>
            <w:tcW w:w="3348" w:type="dxa"/>
            <w:tcBorders>
              <w:top w:val="nil"/>
              <w:left w:val="nil"/>
              <w:bottom w:val="nil"/>
              <w:right w:val="nil"/>
            </w:tcBorders>
          </w:tcPr>
          <w:p w14:paraId="03CEE3F4" w14:textId="77777777" w:rsidR="00E217A7" w:rsidRPr="00BA7410" w:rsidRDefault="00E217A7" w:rsidP="00E217A7">
            <w:pPr>
              <w:tabs>
                <w:tab w:val="decimal" w:pos="1026"/>
              </w:tabs>
              <w:spacing w:line="320" w:lineRule="exact"/>
              <w:ind w:left="85" w:right="-79"/>
              <w:rPr>
                <w:rFonts w:ascii="Cordia New" w:hAnsi="Cordia New" w:cs="Cordia New"/>
                <w:sz w:val="24"/>
                <w:szCs w:val="24"/>
              </w:rPr>
            </w:pPr>
            <w:r w:rsidRPr="00BA7410">
              <w:rPr>
                <w:rFonts w:ascii="Cordia New" w:hAnsi="Cordia New" w:cs="Cordia New"/>
                <w:sz w:val="24"/>
                <w:szCs w:val="24"/>
              </w:rPr>
              <w:t>Actuarial losses (gains) on obligations</w:t>
            </w:r>
          </w:p>
        </w:tc>
        <w:tc>
          <w:tcPr>
            <w:tcW w:w="1152" w:type="dxa"/>
            <w:tcBorders>
              <w:top w:val="nil"/>
              <w:left w:val="nil"/>
              <w:bottom w:val="nil"/>
              <w:right w:val="nil"/>
            </w:tcBorders>
          </w:tcPr>
          <w:p w14:paraId="330BC874" w14:textId="77777777" w:rsidR="00E217A7" w:rsidRPr="00BA7410" w:rsidRDefault="00E217A7" w:rsidP="00E217A7">
            <w:pPr>
              <w:tabs>
                <w:tab w:val="decimal" w:pos="585"/>
              </w:tabs>
              <w:spacing w:line="320" w:lineRule="exact"/>
              <w:rPr>
                <w:rFonts w:ascii="Cordia New" w:hAnsi="Cordia New" w:cs="Cordia New"/>
                <w:sz w:val="24"/>
                <w:szCs w:val="24"/>
              </w:rPr>
            </w:pPr>
          </w:p>
        </w:tc>
        <w:tc>
          <w:tcPr>
            <w:tcW w:w="1512" w:type="dxa"/>
            <w:tcBorders>
              <w:top w:val="nil"/>
              <w:left w:val="nil"/>
              <w:bottom w:val="nil"/>
              <w:right w:val="nil"/>
            </w:tcBorders>
          </w:tcPr>
          <w:p w14:paraId="6615E88C" w14:textId="77777777" w:rsidR="00E217A7" w:rsidRPr="00BA7410" w:rsidRDefault="00E217A7" w:rsidP="00E217A7">
            <w:pPr>
              <w:tabs>
                <w:tab w:val="decimal" w:pos="797"/>
              </w:tabs>
              <w:spacing w:line="320" w:lineRule="exact"/>
              <w:rPr>
                <w:rFonts w:ascii="Cordia New" w:hAnsi="Cordia New" w:cs="Cordia New"/>
                <w:sz w:val="24"/>
                <w:szCs w:val="24"/>
                <w:lang w:val="en-GB"/>
              </w:rPr>
            </w:pPr>
          </w:p>
        </w:tc>
        <w:tc>
          <w:tcPr>
            <w:tcW w:w="1188" w:type="dxa"/>
            <w:tcBorders>
              <w:top w:val="nil"/>
              <w:left w:val="nil"/>
              <w:bottom w:val="nil"/>
              <w:right w:val="nil"/>
            </w:tcBorders>
          </w:tcPr>
          <w:p w14:paraId="71873DF7" w14:textId="77777777" w:rsidR="00E217A7" w:rsidRPr="00BA7410" w:rsidRDefault="00E217A7" w:rsidP="00E217A7">
            <w:pPr>
              <w:tabs>
                <w:tab w:val="decimal" w:pos="585"/>
              </w:tabs>
              <w:spacing w:line="320" w:lineRule="exact"/>
              <w:rPr>
                <w:rFonts w:ascii="Cordia New" w:hAnsi="Cordia New" w:cs="Cordia New"/>
                <w:sz w:val="24"/>
                <w:szCs w:val="24"/>
              </w:rPr>
            </w:pPr>
          </w:p>
        </w:tc>
        <w:tc>
          <w:tcPr>
            <w:tcW w:w="1503" w:type="dxa"/>
            <w:gridSpan w:val="2"/>
            <w:tcBorders>
              <w:top w:val="nil"/>
              <w:left w:val="nil"/>
              <w:bottom w:val="nil"/>
              <w:right w:val="nil"/>
            </w:tcBorders>
          </w:tcPr>
          <w:p w14:paraId="6C611747" w14:textId="77777777" w:rsidR="00E217A7" w:rsidRPr="00BA7410" w:rsidRDefault="00E217A7" w:rsidP="00E217A7">
            <w:pPr>
              <w:tabs>
                <w:tab w:val="decimal" w:pos="813"/>
              </w:tabs>
              <w:spacing w:line="320" w:lineRule="exact"/>
              <w:rPr>
                <w:rFonts w:ascii="Cordia New" w:hAnsi="Cordia New" w:cs="Cordia New"/>
                <w:sz w:val="24"/>
                <w:szCs w:val="24"/>
              </w:rPr>
            </w:pPr>
          </w:p>
        </w:tc>
      </w:tr>
      <w:tr w:rsidR="00E217A7" w:rsidRPr="00BA7410" w14:paraId="7B242A72" w14:textId="77777777" w:rsidTr="004E62F4">
        <w:tblPrEx>
          <w:tblCellMar>
            <w:left w:w="108" w:type="dxa"/>
            <w:right w:w="108" w:type="dxa"/>
          </w:tblCellMar>
        </w:tblPrEx>
        <w:tc>
          <w:tcPr>
            <w:tcW w:w="3348" w:type="dxa"/>
            <w:tcBorders>
              <w:top w:val="nil"/>
              <w:left w:val="nil"/>
              <w:bottom w:val="nil"/>
              <w:right w:val="nil"/>
            </w:tcBorders>
          </w:tcPr>
          <w:p w14:paraId="60267CF0" w14:textId="77777777" w:rsidR="00E217A7" w:rsidRPr="00BA7410" w:rsidRDefault="00E217A7" w:rsidP="00E217A7">
            <w:pPr>
              <w:tabs>
                <w:tab w:val="left" w:pos="214"/>
              </w:tabs>
              <w:spacing w:line="320" w:lineRule="exact"/>
              <w:ind w:left="85" w:right="-131"/>
              <w:rPr>
                <w:rFonts w:ascii="Cordia New" w:hAnsi="Cordia New" w:cs="Cordia New"/>
                <w:sz w:val="24"/>
                <w:szCs w:val="24"/>
              </w:rPr>
            </w:pPr>
            <w:r w:rsidRPr="00BA7410">
              <w:rPr>
                <w:rFonts w:ascii="Cordia New" w:hAnsi="Cordia New" w:cs="Cordia New"/>
                <w:sz w:val="24"/>
                <w:szCs w:val="24"/>
              </w:rPr>
              <w:tab/>
              <w:t>from changes in financial assumptions</w:t>
            </w:r>
          </w:p>
        </w:tc>
        <w:tc>
          <w:tcPr>
            <w:tcW w:w="1152" w:type="dxa"/>
            <w:tcBorders>
              <w:top w:val="nil"/>
              <w:left w:val="nil"/>
              <w:bottom w:val="nil"/>
              <w:right w:val="nil"/>
            </w:tcBorders>
          </w:tcPr>
          <w:p w14:paraId="3F93FD52" w14:textId="72811796" w:rsidR="00E217A7" w:rsidRPr="00BA7410" w:rsidRDefault="00FF5898" w:rsidP="00E217A7">
            <w:pPr>
              <w:tabs>
                <w:tab w:val="decimal" w:pos="585"/>
              </w:tabs>
              <w:spacing w:line="320" w:lineRule="exact"/>
              <w:rPr>
                <w:rFonts w:ascii="Cordia New" w:hAnsi="Cordia New" w:cs="Cordia New"/>
                <w:sz w:val="24"/>
                <w:szCs w:val="24"/>
              </w:rPr>
            </w:pPr>
            <w:r>
              <w:rPr>
                <w:rFonts w:ascii="Cordia New" w:hAnsi="Cordia New" w:cs="Cordia New"/>
                <w:sz w:val="24"/>
                <w:szCs w:val="24"/>
              </w:rPr>
              <w:t>45</w:t>
            </w:r>
          </w:p>
        </w:tc>
        <w:tc>
          <w:tcPr>
            <w:tcW w:w="1512" w:type="dxa"/>
            <w:tcBorders>
              <w:top w:val="nil"/>
              <w:left w:val="nil"/>
              <w:bottom w:val="nil"/>
              <w:right w:val="nil"/>
            </w:tcBorders>
          </w:tcPr>
          <w:p w14:paraId="2B6A0F7A" w14:textId="22488BAF" w:rsidR="00E217A7" w:rsidRPr="00BA7410" w:rsidRDefault="00E217A7" w:rsidP="00E217A7">
            <w:pPr>
              <w:tabs>
                <w:tab w:val="decimal" w:pos="797"/>
              </w:tabs>
              <w:spacing w:line="320" w:lineRule="exact"/>
              <w:rPr>
                <w:rFonts w:ascii="Cordia New" w:hAnsi="Cordia New" w:cs="Cordia New"/>
                <w:sz w:val="24"/>
                <w:szCs w:val="24"/>
                <w:lang w:val="en-GB"/>
              </w:rPr>
            </w:pPr>
            <w:r w:rsidRPr="00BA7410">
              <w:rPr>
                <w:rFonts w:ascii="Cordia New" w:hAnsi="Cordia New" w:cs="Cordia New"/>
                <w:sz w:val="24"/>
                <w:szCs w:val="24"/>
              </w:rPr>
              <w:t>135</w:t>
            </w:r>
          </w:p>
        </w:tc>
        <w:tc>
          <w:tcPr>
            <w:tcW w:w="1188" w:type="dxa"/>
            <w:tcBorders>
              <w:top w:val="nil"/>
              <w:left w:val="nil"/>
              <w:bottom w:val="nil"/>
              <w:right w:val="nil"/>
            </w:tcBorders>
          </w:tcPr>
          <w:p w14:paraId="1EE08940" w14:textId="39BBA274" w:rsidR="00E217A7" w:rsidRPr="00BA7410" w:rsidRDefault="00FF5898" w:rsidP="00E217A7">
            <w:pPr>
              <w:tabs>
                <w:tab w:val="decimal" w:pos="585"/>
              </w:tabs>
              <w:spacing w:line="320" w:lineRule="exact"/>
              <w:rPr>
                <w:rFonts w:ascii="Cordia New" w:hAnsi="Cordia New" w:cs="Cordia New"/>
                <w:sz w:val="24"/>
                <w:szCs w:val="24"/>
              </w:rPr>
            </w:pPr>
            <w:r>
              <w:rPr>
                <w:rFonts w:ascii="Cordia New" w:hAnsi="Cordia New" w:cs="Cordia New"/>
                <w:sz w:val="24"/>
                <w:szCs w:val="24"/>
              </w:rPr>
              <w:t>(1)</w:t>
            </w:r>
          </w:p>
        </w:tc>
        <w:tc>
          <w:tcPr>
            <w:tcW w:w="1503" w:type="dxa"/>
            <w:gridSpan w:val="2"/>
            <w:tcBorders>
              <w:top w:val="nil"/>
              <w:left w:val="nil"/>
              <w:bottom w:val="nil"/>
              <w:right w:val="nil"/>
            </w:tcBorders>
          </w:tcPr>
          <w:p w14:paraId="26FE0C22" w14:textId="4B343628" w:rsidR="00E217A7" w:rsidRPr="00BA7410" w:rsidRDefault="00E217A7" w:rsidP="00E217A7">
            <w:pPr>
              <w:tabs>
                <w:tab w:val="decimal" w:pos="813"/>
              </w:tabs>
              <w:spacing w:line="320" w:lineRule="exact"/>
              <w:rPr>
                <w:rFonts w:ascii="Cordia New" w:hAnsi="Cordia New" w:cs="Cordia New"/>
                <w:sz w:val="24"/>
                <w:szCs w:val="24"/>
              </w:rPr>
            </w:pPr>
            <w:r w:rsidRPr="00BA7410">
              <w:rPr>
                <w:rFonts w:ascii="Cordia New" w:hAnsi="Cordia New" w:cs="Cordia New"/>
                <w:sz w:val="24"/>
                <w:szCs w:val="24"/>
              </w:rPr>
              <w:t>9</w:t>
            </w:r>
          </w:p>
        </w:tc>
      </w:tr>
      <w:tr w:rsidR="00E217A7" w:rsidRPr="00BA7410" w14:paraId="0E5248BA" w14:textId="77777777" w:rsidTr="004E62F4">
        <w:tblPrEx>
          <w:tblCellMar>
            <w:left w:w="108" w:type="dxa"/>
            <w:right w:w="108" w:type="dxa"/>
          </w:tblCellMar>
        </w:tblPrEx>
        <w:tc>
          <w:tcPr>
            <w:tcW w:w="3348" w:type="dxa"/>
            <w:tcBorders>
              <w:top w:val="nil"/>
              <w:left w:val="nil"/>
              <w:bottom w:val="nil"/>
              <w:right w:val="nil"/>
            </w:tcBorders>
          </w:tcPr>
          <w:p w14:paraId="357D5D29" w14:textId="77777777" w:rsidR="00E217A7" w:rsidRPr="00BA7410" w:rsidRDefault="00E217A7" w:rsidP="00E217A7">
            <w:pPr>
              <w:tabs>
                <w:tab w:val="left" w:pos="214"/>
              </w:tabs>
              <w:spacing w:line="320" w:lineRule="exact"/>
              <w:ind w:left="85" w:right="-131"/>
              <w:rPr>
                <w:rFonts w:ascii="Cordia New" w:hAnsi="Cordia New" w:cs="Cordia New"/>
                <w:spacing w:val="-2"/>
                <w:sz w:val="24"/>
                <w:szCs w:val="24"/>
              </w:rPr>
            </w:pPr>
            <w:r w:rsidRPr="00BA7410">
              <w:rPr>
                <w:rFonts w:ascii="Cordia New" w:hAnsi="Cordia New" w:cs="Cordia New"/>
                <w:spacing w:val="-2"/>
                <w:sz w:val="24"/>
                <w:szCs w:val="24"/>
              </w:rPr>
              <w:tab/>
              <w:t>from changes in demographic assumptions</w:t>
            </w:r>
          </w:p>
        </w:tc>
        <w:tc>
          <w:tcPr>
            <w:tcW w:w="1152" w:type="dxa"/>
            <w:tcBorders>
              <w:top w:val="nil"/>
              <w:left w:val="nil"/>
              <w:bottom w:val="nil"/>
              <w:right w:val="nil"/>
            </w:tcBorders>
          </w:tcPr>
          <w:p w14:paraId="256BD094" w14:textId="5D72D7FA" w:rsidR="00E217A7" w:rsidRPr="00BA7410" w:rsidRDefault="00FF5898" w:rsidP="00E217A7">
            <w:pPr>
              <w:tabs>
                <w:tab w:val="decimal" w:pos="585"/>
              </w:tabs>
              <w:spacing w:line="320" w:lineRule="exact"/>
              <w:rPr>
                <w:rFonts w:ascii="Cordia New" w:hAnsi="Cordia New" w:cs="Cordia New"/>
                <w:sz w:val="24"/>
                <w:szCs w:val="24"/>
              </w:rPr>
            </w:pPr>
            <w:r>
              <w:rPr>
                <w:rFonts w:ascii="Cordia New" w:hAnsi="Cordia New" w:cs="Cordia New"/>
                <w:sz w:val="24"/>
                <w:szCs w:val="24"/>
              </w:rPr>
              <w:t>-</w:t>
            </w:r>
          </w:p>
        </w:tc>
        <w:tc>
          <w:tcPr>
            <w:tcW w:w="1512" w:type="dxa"/>
            <w:tcBorders>
              <w:top w:val="nil"/>
              <w:left w:val="nil"/>
              <w:bottom w:val="nil"/>
              <w:right w:val="nil"/>
            </w:tcBorders>
          </w:tcPr>
          <w:p w14:paraId="342D79B6" w14:textId="54238513" w:rsidR="00E217A7" w:rsidRPr="00BA7410" w:rsidRDefault="00E217A7" w:rsidP="00E217A7">
            <w:pPr>
              <w:tabs>
                <w:tab w:val="decimal" w:pos="797"/>
              </w:tabs>
              <w:spacing w:line="320" w:lineRule="exact"/>
              <w:rPr>
                <w:rFonts w:ascii="Cordia New" w:hAnsi="Cordia New" w:cs="Cordia New"/>
                <w:sz w:val="24"/>
                <w:szCs w:val="24"/>
                <w:lang w:val="en-GB"/>
              </w:rPr>
            </w:pPr>
            <w:r w:rsidRPr="00BA7410">
              <w:rPr>
                <w:rFonts w:ascii="Cordia New" w:hAnsi="Cordia New" w:cs="Cordia New"/>
                <w:sz w:val="24"/>
                <w:szCs w:val="24"/>
              </w:rPr>
              <w:t>(34)</w:t>
            </w:r>
          </w:p>
        </w:tc>
        <w:tc>
          <w:tcPr>
            <w:tcW w:w="1188" w:type="dxa"/>
            <w:tcBorders>
              <w:top w:val="nil"/>
              <w:left w:val="nil"/>
              <w:bottom w:val="nil"/>
              <w:right w:val="nil"/>
            </w:tcBorders>
          </w:tcPr>
          <w:p w14:paraId="4FA2FA95" w14:textId="6E54045E" w:rsidR="00E217A7" w:rsidRPr="00BA7410" w:rsidRDefault="00FF5898" w:rsidP="00E217A7">
            <w:pPr>
              <w:tabs>
                <w:tab w:val="decimal" w:pos="585"/>
              </w:tabs>
              <w:spacing w:line="320" w:lineRule="exact"/>
              <w:rPr>
                <w:rFonts w:ascii="Cordia New" w:hAnsi="Cordia New" w:cs="Cordia New"/>
                <w:sz w:val="24"/>
                <w:szCs w:val="24"/>
              </w:rPr>
            </w:pPr>
            <w:r>
              <w:rPr>
                <w:rFonts w:ascii="Cordia New" w:hAnsi="Cordia New" w:cs="Cordia New"/>
                <w:sz w:val="24"/>
                <w:szCs w:val="24"/>
              </w:rPr>
              <w:t>-</w:t>
            </w:r>
          </w:p>
        </w:tc>
        <w:tc>
          <w:tcPr>
            <w:tcW w:w="1503" w:type="dxa"/>
            <w:gridSpan w:val="2"/>
            <w:tcBorders>
              <w:top w:val="nil"/>
              <w:left w:val="nil"/>
              <w:bottom w:val="nil"/>
              <w:right w:val="nil"/>
            </w:tcBorders>
          </w:tcPr>
          <w:p w14:paraId="3A73FA33" w14:textId="2D0E6C55" w:rsidR="00E217A7" w:rsidRPr="00BA7410" w:rsidRDefault="00E217A7" w:rsidP="00E217A7">
            <w:pPr>
              <w:tabs>
                <w:tab w:val="decimal" w:pos="813"/>
              </w:tabs>
              <w:spacing w:line="320" w:lineRule="exact"/>
              <w:rPr>
                <w:rFonts w:ascii="Cordia New" w:hAnsi="Cordia New" w:cs="Cordia New"/>
                <w:sz w:val="24"/>
                <w:szCs w:val="24"/>
              </w:rPr>
            </w:pPr>
            <w:r w:rsidRPr="00BA7410">
              <w:rPr>
                <w:rFonts w:ascii="Cordia New" w:hAnsi="Cordia New" w:cs="Cordia New"/>
                <w:sz w:val="24"/>
                <w:szCs w:val="24"/>
              </w:rPr>
              <w:t>(8)</w:t>
            </w:r>
          </w:p>
        </w:tc>
      </w:tr>
      <w:tr w:rsidR="00E217A7" w:rsidRPr="00BA7410" w14:paraId="11BAB1AC" w14:textId="77777777" w:rsidTr="004E62F4">
        <w:tblPrEx>
          <w:tblCellMar>
            <w:left w:w="108" w:type="dxa"/>
            <w:right w:w="108" w:type="dxa"/>
          </w:tblCellMar>
        </w:tblPrEx>
        <w:tc>
          <w:tcPr>
            <w:tcW w:w="3348" w:type="dxa"/>
            <w:tcBorders>
              <w:top w:val="nil"/>
              <w:left w:val="nil"/>
              <w:bottom w:val="nil"/>
              <w:right w:val="nil"/>
            </w:tcBorders>
          </w:tcPr>
          <w:p w14:paraId="05BCC504" w14:textId="77777777" w:rsidR="00E217A7" w:rsidRPr="00BA7410" w:rsidRDefault="00E217A7" w:rsidP="00E217A7">
            <w:pPr>
              <w:tabs>
                <w:tab w:val="left" w:pos="214"/>
              </w:tabs>
              <w:spacing w:line="320" w:lineRule="exact"/>
              <w:ind w:left="85" w:right="-131"/>
              <w:rPr>
                <w:rFonts w:ascii="Cordia New" w:hAnsi="Cordia New" w:cs="Cordia New"/>
                <w:sz w:val="24"/>
                <w:szCs w:val="24"/>
              </w:rPr>
            </w:pPr>
            <w:r w:rsidRPr="00BA7410">
              <w:rPr>
                <w:rFonts w:ascii="Cordia New" w:hAnsi="Cordia New" w:cs="Cordia New"/>
                <w:sz w:val="24"/>
                <w:szCs w:val="24"/>
              </w:rPr>
              <w:tab/>
              <w:t>from experience</w:t>
            </w:r>
          </w:p>
        </w:tc>
        <w:tc>
          <w:tcPr>
            <w:tcW w:w="1152" w:type="dxa"/>
            <w:tcBorders>
              <w:top w:val="nil"/>
              <w:left w:val="nil"/>
              <w:bottom w:val="nil"/>
              <w:right w:val="nil"/>
            </w:tcBorders>
          </w:tcPr>
          <w:p w14:paraId="35DEDBD5" w14:textId="09F5CD3C" w:rsidR="00E217A7" w:rsidRPr="00BA7410" w:rsidRDefault="00FF5898" w:rsidP="00E217A7">
            <w:pPr>
              <w:tabs>
                <w:tab w:val="decimal" w:pos="585"/>
              </w:tabs>
              <w:spacing w:line="320" w:lineRule="exact"/>
              <w:rPr>
                <w:rFonts w:ascii="Cordia New" w:hAnsi="Cordia New" w:cs="Cordia New"/>
                <w:sz w:val="24"/>
                <w:szCs w:val="24"/>
              </w:rPr>
            </w:pPr>
            <w:r>
              <w:rPr>
                <w:rFonts w:ascii="Cordia New" w:hAnsi="Cordia New" w:cs="Cordia New"/>
                <w:sz w:val="24"/>
                <w:szCs w:val="24"/>
              </w:rPr>
              <w:t>38</w:t>
            </w:r>
          </w:p>
        </w:tc>
        <w:tc>
          <w:tcPr>
            <w:tcW w:w="1512" w:type="dxa"/>
            <w:tcBorders>
              <w:top w:val="nil"/>
              <w:left w:val="nil"/>
              <w:bottom w:val="nil"/>
              <w:right w:val="nil"/>
            </w:tcBorders>
          </w:tcPr>
          <w:p w14:paraId="41A448C1" w14:textId="71B51532" w:rsidR="00E217A7" w:rsidRPr="00BA7410" w:rsidRDefault="00E217A7" w:rsidP="00E217A7">
            <w:pPr>
              <w:tabs>
                <w:tab w:val="decimal" w:pos="797"/>
              </w:tabs>
              <w:spacing w:line="320" w:lineRule="exact"/>
              <w:rPr>
                <w:rFonts w:ascii="Cordia New" w:hAnsi="Cordia New" w:cs="Cordia New"/>
                <w:sz w:val="24"/>
                <w:szCs w:val="24"/>
                <w:lang w:val="en-GB"/>
              </w:rPr>
            </w:pPr>
            <w:r w:rsidRPr="00BA7410">
              <w:rPr>
                <w:rFonts w:ascii="Cordia New" w:hAnsi="Cordia New" w:cs="Cordia New"/>
                <w:sz w:val="24"/>
                <w:szCs w:val="24"/>
              </w:rPr>
              <w:t>(612)</w:t>
            </w:r>
          </w:p>
        </w:tc>
        <w:tc>
          <w:tcPr>
            <w:tcW w:w="1188" w:type="dxa"/>
            <w:tcBorders>
              <w:top w:val="nil"/>
              <w:left w:val="nil"/>
              <w:bottom w:val="nil"/>
              <w:right w:val="nil"/>
            </w:tcBorders>
          </w:tcPr>
          <w:p w14:paraId="5687EDCD" w14:textId="28388E40" w:rsidR="00E217A7" w:rsidRPr="00BA7410" w:rsidRDefault="00FF5898" w:rsidP="00E217A7">
            <w:pPr>
              <w:tabs>
                <w:tab w:val="decimal" w:pos="585"/>
              </w:tabs>
              <w:spacing w:line="320" w:lineRule="exact"/>
              <w:rPr>
                <w:rFonts w:ascii="Cordia New" w:hAnsi="Cordia New" w:cs="Cordia New"/>
                <w:sz w:val="24"/>
                <w:szCs w:val="24"/>
              </w:rPr>
            </w:pPr>
            <w:r>
              <w:rPr>
                <w:rFonts w:ascii="Cordia New" w:hAnsi="Cordia New" w:cs="Cordia New"/>
                <w:sz w:val="24"/>
                <w:szCs w:val="24"/>
              </w:rPr>
              <w:t>-</w:t>
            </w:r>
          </w:p>
        </w:tc>
        <w:tc>
          <w:tcPr>
            <w:tcW w:w="1503" w:type="dxa"/>
            <w:gridSpan w:val="2"/>
            <w:tcBorders>
              <w:top w:val="nil"/>
              <w:left w:val="nil"/>
              <w:bottom w:val="nil"/>
              <w:right w:val="nil"/>
            </w:tcBorders>
          </w:tcPr>
          <w:p w14:paraId="37BABB92" w14:textId="1D5EBD84" w:rsidR="00E217A7" w:rsidRPr="00BA7410" w:rsidRDefault="00E217A7" w:rsidP="00E217A7">
            <w:pPr>
              <w:tabs>
                <w:tab w:val="decimal" w:pos="813"/>
              </w:tabs>
              <w:spacing w:line="320" w:lineRule="exact"/>
              <w:rPr>
                <w:rFonts w:ascii="Cordia New" w:hAnsi="Cordia New" w:cs="Cordia New"/>
                <w:sz w:val="24"/>
                <w:szCs w:val="24"/>
              </w:rPr>
            </w:pPr>
            <w:r w:rsidRPr="00BA7410">
              <w:rPr>
                <w:rFonts w:ascii="Cordia New" w:hAnsi="Cordia New" w:cs="Cordia New"/>
                <w:sz w:val="24"/>
                <w:szCs w:val="24"/>
              </w:rPr>
              <w:t>(581)</w:t>
            </w:r>
          </w:p>
        </w:tc>
      </w:tr>
      <w:tr w:rsidR="00E217A7" w:rsidRPr="00BA7410" w14:paraId="21250B3D" w14:textId="77777777" w:rsidTr="004E62F4">
        <w:tblPrEx>
          <w:tblCellMar>
            <w:left w:w="108" w:type="dxa"/>
            <w:right w:w="108" w:type="dxa"/>
          </w:tblCellMar>
        </w:tblPrEx>
        <w:tc>
          <w:tcPr>
            <w:tcW w:w="3348" w:type="dxa"/>
            <w:tcBorders>
              <w:top w:val="nil"/>
              <w:left w:val="nil"/>
              <w:bottom w:val="nil"/>
              <w:right w:val="nil"/>
            </w:tcBorders>
          </w:tcPr>
          <w:p w14:paraId="423EE0F6" w14:textId="4510DD89" w:rsidR="00E217A7" w:rsidRPr="00FF5898" w:rsidRDefault="00E217A7" w:rsidP="00E217A7">
            <w:pPr>
              <w:tabs>
                <w:tab w:val="decimal" w:pos="1026"/>
              </w:tabs>
              <w:spacing w:line="320" w:lineRule="exact"/>
              <w:ind w:left="85" w:right="-131"/>
              <w:rPr>
                <w:rFonts w:ascii="Cordia New" w:hAnsi="Cordia New" w:cs="Cordia New"/>
                <w:spacing w:val="-6"/>
                <w:sz w:val="24"/>
                <w:szCs w:val="24"/>
              </w:rPr>
            </w:pPr>
            <w:r w:rsidRPr="00FF5898">
              <w:rPr>
                <w:rFonts w:ascii="Cordia New" w:hAnsi="Cordia New" w:cs="Cordia New"/>
                <w:spacing w:val="-6"/>
                <w:sz w:val="24"/>
                <w:szCs w:val="24"/>
              </w:rPr>
              <w:t xml:space="preserve">Unrealized </w:t>
            </w:r>
            <w:r w:rsidR="00FF5898" w:rsidRPr="00FF5898">
              <w:rPr>
                <w:rFonts w:ascii="Cordia New" w:hAnsi="Cordia New" w:cs="Cordia New"/>
                <w:spacing w:val="-6"/>
                <w:sz w:val="24"/>
                <w:szCs w:val="24"/>
              </w:rPr>
              <w:t>losses (gains)</w:t>
            </w:r>
            <w:r w:rsidRPr="00FF5898">
              <w:rPr>
                <w:rFonts w:ascii="Cordia New" w:hAnsi="Cordia New" w:cs="Cordia New"/>
                <w:spacing w:val="-6"/>
                <w:sz w:val="24"/>
                <w:szCs w:val="24"/>
              </w:rPr>
              <w:t xml:space="preserve"> on foreign exchanges</w:t>
            </w:r>
          </w:p>
        </w:tc>
        <w:tc>
          <w:tcPr>
            <w:tcW w:w="1152" w:type="dxa"/>
            <w:tcBorders>
              <w:top w:val="nil"/>
              <w:left w:val="nil"/>
              <w:bottom w:val="nil"/>
              <w:right w:val="nil"/>
            </w:tcBorders>
          </w:tcPr>
          <w:p w14:paraId="0149102B" w14:textId="45508CCB" w:rsidR="00E217A7" w:rsidRPr="00BA7410" w:rsidRDefault="00FF5898" w:rsidP="00E217A7">
            <w:pPr>
              <w:tabs>
                <w:tab w:val="decimal" w:pos="585"/>
              </w:tabs>
              <w:spacing w:line="320" w:lineRule="exact"/>
              <w:rPr>
                <w:rFonts w:ascii="Cordia New" w:hAnsi="Cordia New" w:cs="Cordia New"/>
                <w:sz w:val="24"/>
                <w:szCs w:val="24"/>
              </w:rPr>
            </w:pPr>
            <w:r>
              <w:rPr>
                <w:rFonts w:ascii="Cordia New" w:hAnsi="Cordia New" w:cs="Cordia New"/>
                <w:sz w:val="24"/>
                <w:szCs w:val="24"/>
              </w:rPr>
              <w:t>(46)</w:t>
            </w:r>
          </w:p>
        </w:tc>
        <w:tc>
          <w:tcPr>
            <w:tcW w:w="1512" w:type="dxa"/>
            <w:tcBorders>
              <w:top w:val="nil"/>
              <w:left w:val="nil"/>
              <w:bottom w:val="nil"/>
              <w:right w:val="nil"/>
            </w:tcBorders>
          </w:tcPr>
          <w:p w14:paraId="6AFDEA15" w14:textId="4AFB2390" w:rsidR="00E217A7" w:rsidRPr="00BA7410" w:rsidRDefault="00E217A7" w:rsidP="00E217A7">
            <w:pPr>
              <w:tabs>
                <w:tab w:val="decimal" w:pos="797"/>
              </w:tabs>
              <w:spacing w:line="320" w:lineRule="exact"/>
              <w:rPr>
                <w:rFonts w:ascii="Cordia New" w:hAnsi="Cordia New" w:cs="Cordia New"/>
                <w:sz w:val="24"/>
                <w:szCs w:val="24"/>
                <w:lang w:val="en-GB"/>
              </w:rPr>
            </w:pPr>
            <w:r w:rsidRPr="00BA7410">
              <w:rPr>
                <w:rFonts w:ascii="Cordia New" w:hAnsi="Cordia New" w:cs="Cordia New"/>
                <w:sz w:val="24"/>
                <w:szCs w:val="24"/>
              </w:rPr>
              <w:t>(137)</w:t>
            </w:r>
          </w:p>
        </w:tc>
        <w:tc>
          <w:tcPr>
            <w:tcW w:w="1188" w:type="dxa"/>
            <w:tcBorders>
              <w:top w:val="nil"/>
              <w:left w:val="nil"/>
              <w:bottom w:val="nil"/>
              <w:right w:val="nil"/>
            </w:tcBorders>
          </w:tcPr>
          <w:p w14:paraId="2A0A04C5" w14:textId="09D401BA" w:rsidR="00E217A7" w:rsidRPr="00BA7410" w:rsidRDefault="00FF5898" w:rsidP="00E217A7">
            <w:pPr>
              <w:tabs>
                <w:tab w:val="decimal" w:pos="585"/>
              </w:tabs>
              <w:spacing w:line="320" w:lineRule="exact"/>
              <w:rPr>
                <w:rFonts w:ascii="Cordia New" w:hAnsi="Cordia New" w:cs="Cordia New"/>
                <w:sz w:val="24"/>
                <w:szCs w:val="24"/>
              </w:rPr>
            </w:pPr>
            <w:r>
              <w:rPr>
                <w:rFonts w:ascii="Cordia New" w:hAnsi="Cordia New" w:cs="Cordia New"/>
                <w:sz w:val="24"/>
                <w:szCs w:val="24"/>
              </w:rPr>
              <w:t>35</w:t>
            </w:r>
          </w:p>
        </w:tc>
        <w:tc>
          <w:tcPr>
            <w:tcW w:w="1503" w:type="dxa"/>
            <w:gridSpan w:val="2"/>
            <w:tcBorders>
              <w:top w:val="nil"/>
              <w:left w:val="nil"/>
              <w:bottom w:val="nil"/>
              <w:right w:val="nil"/>
            </w:tcBorders>
          </w:tcPr>
          <w:p w14:paraId="5D65B030" w14:textId="5699331D" w:rsidR="00E217A7" w:rsidRPr="00BA7410" w:rsidRDefault="00E217A7" w:rsidP="00E217A7">
            <w:pPr>
              <w:tabs>
                <w:tab w:val="decimal" w:pos="813"/>
              </w:tabs>
              <w:spacing w:line="320" w:lineRule="exact"/>
              <w:rPr>
                <w:rFonts w:ascii="Cordia New" w:hAnsi="Cordia New" w:cs="Cordia New"/>
                <w:sz w:val="24"/>
                <w:szCs w:val="24"/>
              </w:rPr>
            </w:pPr>
            <w:r w:rsidRPr="00BA7410">
              <w:rPr>
                <w:rFonts w:ascii="Cordia New" w:hAnsi="Cordia New" w:cs="Cordia New"/>
                <w:sz w:val="24"/>
                <w:szCs w:val="24"/>
              </w:rPr>
              <w:t>(43)</w:t>
            </w:r>
          </w:p>
        </w:tc>
      </w:tr>
      <w:tr w:rsidR="00E217A7" w:rsidRPr="00BA7410" w14:paraId="7CC02313" w14:textId="77777777" w:rsidTr="004E62F4">
        <w:tblPrEx>
          <w:tblCellMar>
            <w:left w:w="108" w:type="dxa"/>
            <w:right w:w="108" w:type="dxa"/>
          </w:tblCellMar>
        </w:tblPrEx>
        <w:tc>
          <w:tcPr>
            <w:tcW w:w="3348" w:type="dxa"/>
            <w:tcBorders>
              <w:top w:val="nil"/>
              <w:left w:val="nil"/>
              <w:bottom w:val="nil"/>
              <w:right w:val="nil"/>
            </w:tcBorders>
          </w:tcPr>
          <w:p w14:paraId="252CE8EC" w14:textId="2CE4970E" w:rsidR="00E217A7" w:rsidRPr="00BA7410" w:rsidRDefault="00E217A7" w:rsidP="00E217A7">
            <w:pPr>
              <w:tabs>
                <w:tab w:val="decimal" w:pos="1026"/>
              </w:tabs>
              <w:spacing w:line="320" w:lineRule="exact"/>
              <w:ind w:left="85" w:right="-79"/>
              <w:rPr>
                <w:rFonts w:ascii="Cordia New" w:hAnsi="Cordia New" w:cs="Cordia New"/>
                <w:b/>
                <w:bCs/>
                <w:sz w:val="24"/>
                <w:szCs w:val="24"/>
              </w:rPr>
            </w:pPr>
            <w:r w:rsidRPr="00BA7410">
              <w:rPr>
                <w:rFonts w:ascii="Cordia New" w:hAnsi="Cordia New" w:cs="Cordia New"/>
                <w:noProof/>
                <w:sz w:val="24"/>
                <w:szCs w:val="24"/>
              </w:rPr>
              <mc:AlternateContent>
                <mc:Choice Requires="wpg">
                  <w:drawing>
                    <wp:anchor distT="0" distB="0" distL="114300" distR="114300" simplePos="0" relativeHeight="251686912" behindDoc="0" locked="0" layoutInCell="1" allowOverlap="1" wp14:anchorId="24E3CE76" wp14:editId="25765BAA">
                      <wp:simplePos x="0" y="0"/>
                      <wp:positionH relativeFrom="column">
                        <wp:posOffset>2028825</wp:posOffset>
                      </wp:positionH>
                      <wp:positionV relativeFrom="paragraph">
                        <wp:posOffset>6985</wp:posOffset>
                      </wp:positionV>
                      <wp:extent cx="3124835" cy="212725"/>
                      <wp:effectExtent l="0" t="0" r="37465" b="15875"/>
                      <wp:wrapNone/>
                      <wp:docPr id="889454161"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24835" cy="212725"/>
                                <a:chOff x="5981" y="6284"/>
                                <a:chExt cx="4921" cy="335"/>
                              </a:xfrm>
                            </wpg:grpSpPr>
                            <wpg:grpSp>
                              <wpg:cNvPr id="565078107" name="Group 327"/>
                              <wpg:cNvGrpSpPr>
                                <a:grpSpLocks/>
                              </wpg:cNvGrpSpPr>
                              <wpg:grpSpPr bwMode="auto">
                                <a:xfrm>
                                  <a:off x="8667" y="6284"/>
                                  <a:ext cx="856" cy="335"/>
                                  <a:chOff x="8721" y="12479"/>
                                  <a:chExt cx="900" cy="335"/>
                                </a:xfrm>
                              </wpg:grpSpPr>
                              <wps:wsp>
                                <wps:cNvPr id="2063876089" name="Line 328"/>
                                <wps:cNvCnPr>
                                  <a:cxnSpLocks noChangeShapeType="1"/>
                                </wps:cNvCnPr>
                                <wps:spPr bwMode="auto">
                                  <a:xfrm>
                                    <a:off x="872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214553544" name="Line 329"/>
                                <wps:cNvCnPr>
                                  <a:cxnSpLocks noChangeShapeType="1"/>
                                </wps:cNvCnPr>
                                <wps:spPr bwMode="auto">
                                  <a:xfrm>
                                    <a:off x="8721"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584596261" name="Group 330"/>
                              <wpg:cNvGrpSpPr>
                                <a:grpSpLocks/>
                              </wpg:cNvGrpSpPr>
                              <wpg:grpSpPr bwMode="auto">
                                <a:xfrm>
                                  <a:off x="7353" y="6284"/>
                                  <a:ext cx="855" cy="335"/>
                                  <a:chOff x="7371" y="12479"/>
                                  <a:chExt cx="900" cy="335"/>
                                </a:xfrm>
                              </wpg:grpSpPr>
                              <wps:wsp>
                                <wps:cNvPr id="76956544" name="Line 331"/>
                                <wps:cNvCnPr>
                                  <a:cxnSpLocks noChangeShapeType="1"/>
                                </wps:cNvCnPr>
                                <wps:spPr bwMode="auto">
                                  <a:xfrm>
                                    <a:off x="737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226972038" name="Line 332"/>
                                <wps:cNvCnPr>
                                  <a:cxnSpLocks noChangeShapeType="1"/>
                                </wps:cNvCnPr>
                                <wps:spPr bwMode="auto">
                                  <a:xfrm>
                                    <a:off x="7371"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586682970" name="Group 333"/>
                              <wpg:cNvGrpSpPr>
                                <a:grpSpLocks/>
                              </wpg:cNvGrpSpPr>
                              <wpg:grpSpPr bwMode="auto">
                                <a:xfrm>
                                  <a:off x="5981" y="6284"/>
                                  <a:ext cx="856" cy="335"/>
                                  <a:chOff x="6021" y="12479"/>
                                  <a:chExt cx="900" cy="335"/>
                                </a:xfrm>
                              </wpg:grpSpPr>
                              <wps:wsp>
                                <wps:cNvPr id="423880962" name="Line 334"/>
                                <wps:cNvCnPr>
                                  <a:cxnSpLocks noChangeShapeType="1"/>
                                </wps:cNvCnPr>
                                <wps:spPr bwMode="auto">
                                  <a:xfrm>
                                    <a:off x="602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408683442" name="Line 335"/>
                                <wps:cNvCnPr>
                                  <a:cxnSpLocks noChangeShapeType="1"/>
                                </wps:cNvCnPr>
                                <wps:spPr bwMode="auto">
                                  <a:xfrm>
                                    <a:off x="6021"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37371452" name="Group 336"/>
                              <wpg:cNvGrpSpPr>
                                <a:grpSpLocks/>
                              </wpg:cNvGrpSpPr>
                              <wpg:grpSpPr bwMode="auto">
                                <a:xfrm>
                                  <a:off x="10045" y="6284"/>
                                  <a:ext cx="857" cy="335"/>
                                  <a:chOff x="9759" y="5200"/>
                                  <a:chExt cx="857" cy="335"/>
                                </a:xfrm>
                              </wpg:grpSpPr>
                              <wps:wsp>
                                <wps:cNvPr id="147388958" name="Line 337"/>
                                <wps:cNvCnPr>
                                  <a:cxnSpLocks noChangeShapeType="1"/>
                                </wps:cNvCnPr>
                                <wps:spPr bwMode="auto">
                                  <a:xfrm>
                                    <a:off x="9759" y="5535"/>
                                    <a:ext cx="856"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530441374" name="Line 338"/>
                                <wps:cNvCnPr>
                                  <a:cxnSpLocks noChangeShapeType="1"/>
                                </wps:cNvCnPr>
                                <wps:spPr bwMode="auto">
                                  <a:xfrm>
                                    <a:off x="9760" y="5200"/>
                                    <a:ext cx="85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7C2954ED" id="Group 23" o:spid="_x0000_s1026" style="position:absolute;margin-left:159.75pt;margin-top:.55pt;width:246.05pt;height:16.75pt;z-index:251686912" coordorigin="5981,6284" coordsize="4921,3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">
                      <v:group id="Group 327" o:spid="_x0000_s1027" style="position:absolute;left:8667;top:6284;width:856;height:335" coordorigin="8721,12479" coordsize="900,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">
                        <v:line id="Line 328" o:spid="_x0000_s1028" style="position:absolute;visibility:visible;mso-wrap-style:square" from="8721,12814" to="962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" strokeweight="3pt">
                          <v:stroke linestyle="thinThin"/>
                        </v:line>
                        <v:line id="Line 329" o:spid="_x0000_s1029" style="position:absolute;visibility:visible;mso-wrap-style:square" from="8721,12479" to="9621,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"/>
                      </v:group>
                      <v:group id="Group 330" o:spid="_x0000_s1030" style="position:absolute;left:7353;top:6284;width:855;height:335" coordorigin="7371,12479" coordsize="900,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">
                        <v:line id="Line 331" o:spid="_x0000_s1031" style="position:absolute;visibility:visible;mso-wrap-style:square" from="7371,12814" to="827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" strokeweight="3pt">
                          <v:stroke linestyle="thinThin"/>
                        </v:line>
                        <v:line id="Line 332" o:spid="_x0000_s1032" style="position:absolute;visibility:visible;mso-wrap-style:square" from="7371,12479" to="8271,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"/>
                      </v:group>
                      <v:group id="Group 333" o:spid="_x0000_s1033" style="position:absolute;left:5981;top:6284;width:856;height:335" coordorigin="6021,12479" coordsize="900,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">
                        <v:line id="Line 334" o:spid="_x0000_s1034" style="position:absolute;visibility:visible;mso-wrap-style:square" from="6021,12814" to="692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" strokeweight="3pt">
                          <v:stroke linestyle="thinThin"/>
                        </v:line>
                        <v:line id="Line 335" o:spid="_x0000_s1035" style="position:absolute;visibility:visible;mso-wrap-style:square" from="6021,12479" to="6921,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"/>
                      </v:group>
                      <v:group id="Group 336" o:spid="_x0000_s1036" style="position:absolute;left:10045;top:6284;width:857;height:335" coordorigin="9759,5200" coordsize="857,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">
                        <v:line id="Line 337" o:spid="_x0000_s1037" style="position:absolute;visibility:visible;mso-wrap-style:square" from="9759,5535" to="10615,55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" strokeweight="3pt">
                          <v:stroke linestyle="thinThin"/>
                        </v:line>
                        <v:line id="Line 338" o:spid="_x0000_s1038" style="position:absolute;visibility:visible;mso-wrap-style:square" from="9760,5200" to="10616,52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"/>
                      </v:group>
                    </v:group>
                  </w:pict>
                </mc:Fallback>
              </mc:AlternateContent>
            </w:r>
            <w:r w:rsidRPr="00BA7410">
              <w:rPr>
                <w:rFonts w:ascii="Cordia New" w:hAnsi="Cordia New" w:cs="Cordia New"/>
                <w:b/>
                <w:bCs/>
                <w:sz w:val="24"/>
                <w:szCs w:val="24"/>
              </w:rPr>
              <w:t>Ending balances</w:t>
            </w:r>
          </w:p>
        </w:tc>
        <w:tc>
          <w:tcPr>
            <w:tcW w:w="1152" w:type="dxa"/>
            <w:tcBorders>
              <w:top w:val="nil"/>
              <w:left w:val="nil"/>
              <w:bottom w:val="nil"/>
              <w:right w:val="nil"/>
            </w:tcBorders>
          </w:tcPr>
          <w:p w14:paraId="46F05D55" w14:textId="3F385439" w:rsidR="00E217A7" w:rsidRPr="00BA7410" w:rsidRDefault="00FF5898" w:rsidP="00E217A7">
            <w:pPr>
              <w:tabs>
                <w:tab w:val="decimal" w:pos="585"/>
              </w:tabs>
              <w:spacing w:line="320" w:lineRule="exact"/>
              <w:rPr>
                <w:rFonts w:ascii="Cordia New" w:hAnsi="Cordia New" w:cs="Cordia New"/>
                <w:sz w:val="24"/>
                <w:szCs w:val="24"/>
              </w:rPr>
            </w:pPr>
            <w:r>
              <w:rPr>
                <w:rFonts w:ascii="Cordia New" w:hAnsi="Cordia New" w:cs="Cordia New"/>
                <w:sz w:val="24"/>
                <w:szCs w:val="24"/>
              </w:rPr>
              <w:t>16,</w:t>
            </w:r>
            <w:r w:rsidR="007001AD">
              <w:rPr>
                <w:rFonts w:ascii="Cordia New" w:hAnsi="Cordia New" w:cs="Cordia New"/>
                <w:sz w:val="24"/>
                <w:szCs w:val="24"/>
              </w:rPr>
              <w:t>440</w:t>
            </w:r>
          </w:p>
        </w:tc>
        <w:tc>
          <w:tcPr>
            <w:tcW w:w="1512" w:type="dxa"/>
            <w:tcBorders>
              <w:top w:val="nil"/>
              <w:left w:val="nil"/>
              <w:bottom w:val="nil"/>
              <w:right w:val="nil"/>
            </w:tcBorders>
          </w:tcPr>
          <w:p w14:paraId="0E39572E" w14:textId="1F9023A8" w:rsidR="00E217A7" w:rsidRPr="00BA7410" w:rsidRDefault="00E217A7" w:rsidP="00E217A7">
            <w:pPr>
              <w:tabs>
                <w:tab w:val="decimal" w:pos="797"/>
              </w:tabs>
              <w:spacing w:line="320" w:lineRule="exact"/>
              <w:rPr>
                <w:rFonts w:ascii="Cordia New" w:hAnsi="Cordia New" w:cs="Cordia New"/>
                <w:sz w:val="24"/>
                <w:szCs w:val="24"/>
                <w:lang w:val="en-GB"/>
              </w:rPr>
            </w:pPr>
            <w:r w:rsidRPr="00BA7410">
              <w:rPr>
                <w:rFonts w:ascii="Cordia New" w:hAnsi="Cordia New" w:cs="Cordia New"/>
                <w:sz w:val="24"/>
                <w:szCs w:val="24"/>
              </w:rPr>
              <w:t>16,197</w:t>
            </w:r>
          </w:p>
        </w:tc>
        <w:tc>
          <w:tcPr>
            <w:tcW w:w="1188" w:type="dxa"/>
            <w:tcBorders>
              <w:top w:val="nil"/>
              <w:left w:val="nil"/>
              <w:bottom w:val="nil"/>
              <w:right w:val="nil"/>
            </w:tcBorders>
          </w:tcPr>
          <w:p w14:paraId="48D23642" w14:textId="19D47B7B" w:rsidR="00E217A7" w:rsidRPr="00BA7410" w:rsidRDefault="00FF5898" w:rsidP="00E217A7">
            <w:pPr>
              <w:tabs>
                <w:tab w:val="decimal" w:pos="585"/>
              </w:tabs>
              <w:spacing w:line="320" w:lineRule="exact"/>
              <w:rPr>
                <w:rFonts w:ascii="Cordia New" w:hAnsi="Cordia New" w:cs="Cordia New"/>
                <w:sz w:val="24"/>
                <w:szCs w:val="24"/>
              </w:rPr>
            </w:pPr>
            <w:r>
              <w:rPr>
                <w:rFonts w:ascii="Cordia New" w:hAnsi="Cordia New" w:cs="Cordia New"/>
                <w:sz w:val="24"/>
                <w:szCs w:val="24"/>
              </w:rPr>
              <w:t>14,111</w:t>
            </w:r>
          </w:p>
        </w:tc>
        <w:tc>
          <w:tcPr>
            <w:tcW w:w="1503" w:type="dxa"/>
            <w:gridSpan w:val="2"/>
            <w:tcBorders>
              <w:top w:val="nil"/>
              <w:left w:val="nil"/>
              <w:bottom w:val="nil"/>
              <w:right w:val="nil"/>
            </w:tcBorders>
          </w:tcPr>
          <w:p w14:paraId="437864CF" w14:textId="4E4AC849" w:rsidR="00E217A7" w:rsidRPr="00BA7410" w:rsidRDefault="00E217A7" w:rsidP="00E217A7">
            <w:pPr>
              <w:tabs>
                <w:tab w:val="decimal" w:pos="813"/>
              </w:tabs>
              <w:spacing w:line="320" w:lineRule="exact"/>
              <w:rPr>
                <w:rFonts w:ascii="Cordia New" w:hAnsi="Cordia New" w:cs="Cordia New"/>
                <w:sz w:val="24"/>
                <w:szCs w:val="24"/>
              </w:rPr>
            </w:pPr>
            <w:r w:rsidRPr="00BA7410">
              <w:rPr>
                <w:rFonts w:ascii="Cordia New" w:hAnsi="Cordia New" w:cs="Cordia New"/>
                <w:sz w:val="24"/>
                <w:szCs w:val="24"/>
              </w:rPr>
              <w:t>13,912</w:t>
            </w:r>
          </w:p>
        </w:tc>
      </w:tr>
    </w:tbl>
    <w:p w14:paraId="720E93D9" w14:textId="175C3656" w:rsidR="007629FD" w:rsidRDefault="007629FD" w:rsidP="007629FD">
      <w:pPr>
        <w:ind w:left="1555" w:right="-22"/>
        <w:jc w:val="both"/>
        <w:rPr>
          <w:rFonts w:ascii="Cordia New" w:hAnsi="Cordia New" w:cs="Cordia New"/>
          <w:sz w:val="16"/>
          <w:szCs w:val="16"/>
        </w:rPr>
      </w:pPr>
    </w:p>
    <w:p w14:paraId="54109548" w14:textId="77777777" w:rsidR="00126FD8" w:rsidRDefault="00126FD8" w:rsidP="007629FD">
      <w:pPr>
        <w:ind w:left="1555" w:right="-22"/>
        <w:jc w:val="both"/>
        <w:rPr>
          <w:rFonts w:ascii="Cordia New" w:hAnsi="Cordia New" w:cs="Cordia New"/>
          <w:sz w:val="16"/>
          <w:szCs w:val="16"/>
        </w:rPr>
      </w:pPr>
    </w:p>
    <w:p w14:paraId="5F93D5B6" w14:textId="77777777" w:rsidR="00126FD8" w:rsidRDefault="00126FD8" w:rsidP="007629FD">
      <w:pPr>
        <w:ind w:left="1555" w:right="-22"/>
        <w:jc w:val="both"/>
        <w:rPr>
          <w:rFonts w:ascii="Cordia New" w:hAnsi="Cordia New" w:cs="Cordia New"/>
          <w:sz w:val="16"/>
          <w:szCs w:val="16"/>
        </w:rPr>
      </w:pPr>
    </w:p>
    <w:p w14:paraId="0AA046ED" w14:textId="77777777" w:rsidR="00126FD8" w:rsidRPr="00BA7410" w:rsidRDefault="00126FD8" w:rsidP="007629FD">
      <w:pPr>
        <w:ind w:left="1555" w:right="-22"/>
        <w:jc w:val="both"/>
        <w:rPr>
          <w:rFonts w:ascii="Cordia New" w:hAnsi="Cordia New" w:cs="Cordia New"/>
          <w:sz w:val="16"/>
          <w:szCs w:val="16"/>
        </w:rPr>
      </w:pPr>
    </w:p>
    <w:p w14:paraId="02469EBE" w14:textId="01A8A1A9" w:rsidR="00F76393" w:rsidRPr="00BA7410" w:rsidRDefault="00F76393">
      <w:pPr>
        <w:ind w:left="1555" w:right="-22"/>
        <w:jc w:val="thaiDistribute"/>
        <w:rPr>
          <w:rFonts w:ascii="Cordia New" w:hAnsi="Cordia New" w:cs="Cordia New"/>
          <w:sz w:val="28"/>
          <w:szCs w:val="28"/>
        </w:rPr>
      </w:pPr>
      <w:r w:rsidRPr="00BA7410">
        <w:rPr>
          <w:rFonts w:ascii="Cordia New" w:hAnsi="Cordia New" w:cs="Cordia New"/>
          <w:sz w:val="28"/>
          <w:szCs w:val="28"/>
        </w:rPr>
        <w:lastRenderedPageBreak/>
        <w:t xml:space="preserve">The following table presents the reconciliations of the fair value of plan assets related to the funded defined benefit plans as at </w:t>
      </w:r>
      <w:r w:rsidR="00C847E9" w:rsidRPr="00BA7410">
        <w:rPr>
          <w:rFonts w:ascii="Cordia New" w:hAnsi="Cordia New" w:cs="Cordia New"/>
          <w:sz w:val="28"/>
          <w:szCs w:val="28"/>
        </w:rPr>
        <w:t>June 30, 2025 and December 31, 2024</w:t>
      </w:r>
      <w:r w:rsidRPr="00BA7410">
        <w:rPr>
          <w:rFonts w:ascii="Cordia New" w:hAnsi="Cordia New" w:cs="Cordia New"/>
          <w:sz w:val="28"/>
          <w:szCs w:val="28"/>
        </w:rPr>
        <w:t xml:space="preserve"> : </w:t>
      </w:r>
    </w:p>
    <w:p w14:paraId="6A44810A" w14:textId="5EC09DB2" w:rsidR="00F76393" w:rsidRPr="00BA7410" w:rsidRDefault="00F76393">
      <w:pPr>
        <w:ind w:left="1555" w:right="31"/>
        <w:jc w:val="thaiDistribute"/>
        <w:rPr>
          <w:rFonts w:ascii="Cordia New" w:hAnsi="Cordia New" w:cs="Cordia New"/>
          <w:sz w:val="16"/>
          <w:szCs w:val="16"/>
        </w:rPr>
      </w:pPr>
    </w:p>
    <w:tbl>
      <w:tblPr>
        <w:tblW w:w="8667" w:type="dxa"/>
        <w:tblInd w:w="1368" w:type="dxa"/>
        <w:tblLayout w:type="fixed"/>
        <w:tblCellMar>
          <w:left w:w="0" w:type="dxa"/>
          <w:right w:w="0" w:type="dxa"/>
        </w:tblCellMar>
        <w:tblLook w:val="0000" w:firstRow="0" w:lastRow="0" w:firstColumn="0" w:lastColumn="0" w:noHBand="0" w:noVBand="0"/>
      </w:tblPr>
      <w:tblGrid>
        <w:gridCol w:w="3339"/>
        <w:gridCol w:w="1143"/>
        <w:gridCol w:w="1512"/>
        <w:gridCol w:w="1188"/>
        <w:gridCol w:w="1485"/>
      </w:tblGrid>
      <w:tr w:rsidR="007629FD" w:rsidRPr="00BA7410" w14:paraId="7E6CAAC3" w14:textId="77777777" w:rsidTr="004E62F4">
        <w:trPr>
          <w:cantSplit/>
          <w:trHeight w:hRule="exact" w:val="220"/>
        </w:trPr>
        <w:tc>
          <w:tcPr>
            <w:tcW w:w="3339" w:type="dxa"/>
            <w:tcBorders>
              <w:top w:val="nil"/>
              <w:left w:val="nil"/>
              <w:bottom w:val="nil"/>
              <w:right w:val="nil"/>
            </w:tcBorders>
          </w:tcPr>
          <w:p w14:paraId="6F85AC8A" w14:textId="5B290EF9" w:rsidR="007629FD" w:rsidRPr="00BA7410" w:rsidRDefault="007629FD" w:rsidP="004E62F4">
            <w:pPr>
              <w:rPr>
                <w:rFonts w:ascii="Cordia New" w:hAnsi="Cordia New" w:cs="Cordia New"/>
                <w:sz w:val="24"/>
                <w:szCs w:val="24"/>
              </w:rPr>
            </w:pPr>
          </w:p>
        </w:tc>
        <w:tc>
          <w:tcPr>
            <w:tcW w:w="2655" w:type="dxa"/>
            <w:gridSpan w:val="2"/>
            <w:tcBorders>
              <w:top w:val="nil"/>
              <w:left w:val="nil"/>
              <w:bottom w:val="nil"/>
              <w:right w:val="nil"/>
            </w:tcBorders>
          </w:tcPr>
          <w:p w14:paraId="76390D43" w14:textId="77777777" w:rsidR="007629FD" w:rsidRPr="00BA7410" w:rsidRDefault="007629FD" w:rsidP="004E62F4">
            <w:pPr>
              <w:tabs>
                <w:tab w:val="decimal" w:pos="-5245"/>
              </w:tabs>
              <w:spacing w:line="240" w:lineRule="exact"/>
              <w:jc w:val="center"/>
              <w:rPr>
                <w:rFonts w:ascii="Cordia New" w:hAnsi="Cordia New" w:cs="Cordia New"/>
                <w:b/>
                <w:bCs/>
                <w:sz w:val="24"/>
                <w:szCs w:val="24"/>
              </w:rPr>
            </w:pPr>
            <w:r w:rsidRPr="00BA7410">
              <w:rPr>
                <w:rFonts w:ascii="Cordia New" w:hAnsi="Cordia New" w:cs="Cordia New"/>
                <w:b/>
                <w:bCs/>
                <w:sz w:val="24"/>
                <w:szCs w:val="24"/>
              </w:rPr>
              <w:t>CONSOLIDATED</w:t>
            </w:r>
          </w:p>
        </w:tc>
        <w:tc>
          <w:tcPr>
            <w:tcW w:w="2673" w:type="dxa"/>
            <w:gridSpan w:val="2"/>
            <w:tcBorders>
              <w:top w:val="nil"/>
              <w:left w:val="nil"/>
              <w:bottom w:val="nil"/>
              <w:right w:val="nil"/>
            </w:tcBorders>
          </w:tcPr>
          <w:p w14:paraId="05BEA92C" w14:textId="77777777" w:rsidR="007629FD" w:rsidRPr="00BA7410" w:rsidRDefault="007629FD" w:rsidP="004E62F4">
            <w:pPr>
              <w:tabs>
                <w:tab w:val="decimal" w:pos="-9143"/>
              </w:tabs>
              <w:spacing w:line="240" w:lineRule="exact"/>
              <w:jc w:val="center"/>
              <w:rPr>
                <w:rFonts w:ascii="Cordia New" w:hAnsi="Cordia New" w:cs="Cordia New"/>
                <w:sz w:val="24"/>
                <w:szCs w:val="24"/>
              </w:rPr>
            </w:pPr>
            <w:r w:rsidRPr="00BA7410">
              <w:rPr>
                <w:rFonts w:ascii="Cordia New" w:hAnsi="Cordia New" w:cs="Cordia New"/>
                <w:b/>
                <w:bCs/>
                <w:sz w:val="24"/>
                <w:szCs w:val="24"/>
              </w:rPr>
              <w:t>THE BANK</w:t>
            </w:r>
          </w:p>
        </w:tc>
      </w:tr>
      <w:tr w:rsidR="007629FD" w:rsidRPr="00BA7410" w14:paraId="0C36C6C6" w14:textId="77777777" w:rsidTr="004E62F4">
        <w:trPr>
          <w:trHeight w:val="245"/>
        </w:trPr>
        <w:tc>
          <w:tcPr>
            <w:tcW w:w="3339" w:type="dxa"/>
            <w:tcBorders>
              <w:top w:val="nil"/>
              <w:left w:val="nil"/>
              <w:bottom w:val="nil"/>
              <w:right w:val="nil"/>
            </w:tcBorders>
          </w:tcPr>
          <w:p w14:paraId="29DFFA5F" w14:textId="2F91134F" w:rsidR="007629FD" w:rsidRPr="00BA7410" w:rsidRDefault="007629FD" w:rsidP="004E62F4">
            <w:pPr>
              <w:tabs>
                <w:tab w:val="right" w:pos="3686"/>
              </w:tabs>
              <w:spacing w:line="240" w:lineRule="exact"/>
              <w:ind w:left="1620" w:right="121"/>
              <w:rPr>
                <w:rFonts w:ascii="Cordia New" w:hAnsi="Cordia New" w:cs="Cordia New"/>
                <w:sz w:val="24"/>
                <w:szCs w:val="24"/>
              </w:rPr>
            </w:pPr>
            <w:r w:rsidRPr="00BA7410">
              <w:rPr>
                <w:rFonts w:ascii="Cordia New" w:hAnsi="Cordia New" w:cs="Cordia New"/>
                <w:sz w:val="24"/>
                <w:szCs w:val="24"/>
              </w:rPr>
              <w:tab/>
            </w:r>
            <w:r w:rsidRPr="00BA7410">
              <w:rPr>
                <w:rFonts w:ascii="Cordia New" w:hAnsi="Cordia New" w:cs="Cordia New"/>
                <w:b/>
                <w:bCs/>
                <w:sz w:val="24"/>
                <w:szCs w:val="24"/>
              </w:rPr>
              <w:tab/>
            </w:r>
          </w:p>
        </w:tc>
        <w:tc>
          <w:tcPr>
            <w:tcW w:w="1143" w:type="dxa"/>
            <w:tcBorders>
              <w:top w:val="nil"/>
              <w:left w:val="nil"/>
              <w:bottom w:val="nil"/>
              <w:right w:val="nil"/>
            </w:tcBorders>
            <w:vAlign w:val="center"/>
          </w:tcPr>
          <w:p w14:paraId="1094C7FC" w14:textId="1A9A8D60" w:rsidR="007629FD" w:rsidRPr="00BA7410" w:rsidRDefault="007629FD"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June 30, 2025</w:t>
            </w:r>
          </w:p>
        </w:tc>
        <w:tc>
          <w:tcPr>
            <w:tcW w:w="1512" w:type="dxa"/>
            <w:tcBorders>
              <w:top w:val="nil"/>
              <w:left w:val="nil"/>
              <w:bottom w:val="nil"/>
              <w:right w:val="nil"/>
            </w:tcBorders>
            <w:vAlign w:val="center"/>
          </w:tcPr>
          <w:p w14:paraId="36C8CE3D" w14:textId="77777777" w:rsidR="007629FD" w:rsidRPr="00BA7410" w:rsidRDefault="007629FD" w:rsidP="004E62F4">
            <w:pPr>
              <w:tabs>
                <w:tab w:val="decimal" w:pos="-5103"/>
              </w:tabs>
              <w:spacing w:line="240" w:lineRule="exact"/>
              <w:ind w:right="-6"/>
              <w:jc w:val="center"/>
              <w:rPr>
                <w:rFonts w:ascii="Cordia New" w:hAnsi="Cordia New" w:cs="Cordia New"/>
                <w:b/>
                <w:bCs/>
                <w:sz w:val="24"/>
                <w:szCs w:val="24"/>
              </w:rPr>
            </w:pPr>
            <w:r w:rsidRPr="00BA7410">
              <w:rPr>
                <w:rFonts w:ascii="Cordia New" w:hAnsi="Cordia New" w:cs="Cordia New"/>
                <w:b/>
                <w:bCs/>
                <w:color w:val="000000"/>
                <w:sz w:val="24"/>
                <w:szCs w:val="24"/>
              </w:rPr>
              <w:t>December 31, 2024</w:t>
            </w:r>
          </w:p>
        </w:tc>
        <w:tc>
          <w:tcPr>
            <w:tcW w:w="1188" w:type="dxa"/>
            <w:tcBorders>
              <w:top w:val="nil"/>
              <w:left w:val="nil"/>
              <w:bottom w:val="nil"/>
              <w:right w:val="nil"/>
            </w:tcBorders>
            <w:vAlign w:val="center"/>
          </w:tcPr>
          <w:p w14:paraId="509CBCC5" w14:textId="77777777" w:rsidR="007629FD" w:rsidRPr="00BA7410" w:rsidRDefault="007629FD"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June 30, 2025</w:t>
            </w:r>
          </w:p>
        </w:tc>
        <w:tc>
          <w:tcPr>
            <w:tcW w:w="1485" w:type="dxa"/>
            <w:tcBorders>
              <w:top w:val="nil"/>
              <w:left w:val="nil"/>
              <w:bottom w:val="nil"/>
              <w:right w:val="nil"/>
            </w:tcBorders>
            <w:vAlign w:val="center"/>
          </w:tcPr>
          <w:p w14:paraId="2802BDC4" w14:textId="77777777" w:rsidR="007629FD" w:rsidRPr="00BA7410" w:rsidRDefault="007629FD"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December 31, 2024</w:t>
            </w:r>
          </w:p>
        </w:tc>
      </w:tr>
      <w:tr w:rsidR="00E217A7" w:rsidRPr="00BA7410" w14:paraId="2A804B65" w14:textId="77777777" w:rsidTr="004E62F4">
        <w:tblPrEx>
          <w:tblCellMar>
            <w:left w:w="108" w:type="dxa"/>
            <w:right w:w="108" w:type="dxa"/>
          </w:tblCellMar>
        </w:tblPrEx>
        <w:trPr>
          <w:trHeight w:val="333"/>
        </w:trPr>
        <w:tc>
          <w:tcPr>
            <w:tcW w:w="3339" w:type="dxa"/>
            <w:tcBorders>
              <w:top w:val="nil"/>
              <w:left w:val="nil"/>
              <w:bottom w:val="nil"/>
              <w:right w:val="nil"/>
            </w:tcBorders>
          </w:tcPr>
          <w:p w14:paraId="2C7440BE" w14:textId="5A8F08ED" w:rsidR="00E217A7" w:rsidRPr="00BA7410" w:rsidRDefault="00E217A7" w:rsidP="00E217A7">
            <w:pPr>
              <w:tabs>
                <w:tab w:val="decimal" w:pos="1026"/>
              </w:tabs>
              <w:spacing w:line="320" w:lineRule="exact"/>
              <w:ind w:left="85" w:right="-79"/>
              <w:rPr>
                <w:rFonts w:ascii="Cordia New" w:hAnsi="Cordia New" w:cs="Cordia New"/>
                <w:sz w:val="24"/>
                <w:szCs w:val="24"/>
              </w:rPr>
            </w:pPr>
            <w:r w:rsidRPr="00BA7410">
              <w:rPr>
                <w:rFonts w:ascii="Cordia New" w:hAnsi="Cordia New" w:cs="Cordia New"/>
                <w:sz w:val="24"/>
                <w:szCs w:val="24"/>
              </w:rPr>
              <w:t>Beginning balances</w:t>
            </w:r>
          </w:p>
        </w:tc>
        <w:tc>
          <w:tcPr>
            <w:tcW w:w="1143" w:type="dxa"/>
            <w:tcBorders>
              <w:top w:val="nil"/>
              <w:left w:val="nil"/>
              <w:bottom w:val="nil"/>
              <w:right w:val="nil"/>
            </w:tcBorders>
          </w:tcPr>
          <w:p w14:paraId="02E49650" w14:textId="4452130D" w:rsidR="00E217A7" w:rsidRPr="00BA7410" w:rsidRDefault="00FF5898" w:rsidP="00E217A7">
            <w:pPr>
              <w:tabs>
                <w:tab w:val="decimal" w:pos="585"/>
              </w:tabs>
              <w:spacing w:line="320" w:lineRule="exact"/>
              <w:rPr>
                <w:rFonts w:ascii="Cordia New" w:hAnsi="Cordia New" w:cs="Cordia New"/>
                <w:sz w:val="24"/>
                <w:szCs w:val="24"/>
              </w:rPr>
            </w:pPr>
            <w:r>
              <w:rPr>
                <w:rFonts w:ascii="Cordia New" w:hAnsi="Cordia New" w:cs="Cordia New"/>
                <w:sz w:val="24"/>
                <w:szCs w:val="24"/>
              </w:rPr>
              <w:t>1,183</w:t>
            </w:r>
          </w:p>
        </w:tc>
        <w:tc>
          <w:tcPr>
            <w:tcW w:w="1512" w:type="dxa"/>
            <w:tcBorders>
              <w:top w:val="nil"/>
              <w:left w:val="nil"/>
              <w:bottom w:val="nil"/>
              <w:right w:val="nil"/>
            </w:tcBorders>
          </w:tcPr>
          <w:p w14:paraId="16673403" w14:textId="32D20A56" w:rsidR="00E217A7" w:rsidRPr="00BA7410" w:rsidRDefault="00E217A7" w:rsidP="00E217A7">
            <w:pPr>
              <w:tabs>
                <w:tab w:val="decimal" w:pos="797"/>
              </w:tabs>
              <w:spacing w:line="320" w:lineRule="exact"/>
              <w:rPr>
                <w:rFonts w:ascii="Cordia New" w:hAnsi="Cordia New" w:cs="Cordia New"/>
                <w:sz w:val="24"/>
                <w:szCs w:val="24"/>
              </w:rPr>
            </w:pPr>
            <w:r w:rsidRPr="00BA7410">
              <w:rPr>
                <w:rFonts w:ascii="Cordia New" w:hAnsi="Cordia New" w:cs="Cordia New"/>
                <w:sz w:val="24"/>
                <w:szCs w:val="24"/>
              </w:rPr>
              <w:t>1,693</w:t>
            </w:r>
          </w:p>
        </w:tc>
        <w:tc>
          <w:tcPr>
            <w:tcW w:w="1188" w:type="dxa"/>
            <w:tcBorders>
              <w:top w:val="nil"/>
              <w:left w:val="nil"/>
              <w:bottom w:val="nil"/>
              <w:right w:val="nil"/>
            </w:tcBorders>
          </w:tcPr>
          <w:p w14:paraId="10430C5F" w14:textId="5B54C270" w:rsidR="00E217A7" w:rsidRPr="00BA7410" w:rsidRDefault="00FF5898" w:rsidP="00E217A7">
            <w:pPr>
              <w:tabs>
                <w:tab w:val="decimal" w:pos="585"/>
              </w:tabs>
              <w:spacing w:line="320" w:lineRule="exact"/>
              <w:rPr>
                <w:rFonts w:ascii="Cordia New" w:hAnsi="Cordia New" w:cs="Cordia New"/>
                <w:sz w:val="24"/>
                <w:szCs w:val="24"/>
              </w:rPr>
            </w:pPr>
            <w:r>
              <w:rPr>
                <w:rFonts w:ascii="Cordia New" w:hAnsi="Cordia New" w:cs="Cordia New"/>
                <w:sz w:val="24"/>
                <w:szCs w:val="24"/>
              </w:rPr>
              <w:t>523</w:t>
            </w:r>
          </w:p>
        </w:tc>
        <w:tc>
          <w:tcPr>
            <w:tcW w:w="1485" w:type="dxa"/>
            <w:tcBorders>
              <w:top w:val="nil"/>
              <w:left w:val="nil"/>
              <w:bottom w:val="nil"/>
              <w:right w:val="nil"/>
            </w:tcBorders>
          </w:tcPr>
          <w:p w14:paraId="773E423E" w14:textId="2D2A1AFE" w:rsidR="00E217A7" w:rsidRPr="00BA7410" w:rsidRDefault="00E217A7" w:rsidP="00E217A7">
            <w:pPr>
              <w:tabs>
                <w:tab w:val="decimal" w:pos="785"/>
              </w:tabs>
              <w:spacing w:line="320" w:lineRule="exact"/>
              <w:rPr>
                <w:rFonts w:ascii="Cordia New" w:hAnsi="Cordia New" w:cs="Cordia New"/>
                <w:sz w:val="24"/>
                <w:szCs w:val="24"/>
              </w:rPr>
            </w:pPr>
            <w:r w:rsidRPr="00BA7410">
              <w:rPr>
                <w:rFonts w:ascii="Cordia New" w:hAnsi="Cordia New" w:cs="Cordia New"/>
                <w:sz w:val="24"/>
                <w:szCs w:val="24"/>
              </w:rPr>
              <w:t>744</w:t>
            </w:r>
          </w:p>
        </w:tc>
      </w:tr>
      <w:tr w:rsidR="00E217A7" w:rsidRPr="00BA7410" w14:paraId="4109AC28" w14:textId="77777777" w:rsidTr="004E62F4">
        <w:tblPrEx>
          <w:tblCellMar>
            <w:left w:w="108" w:type="dxa"/>
            <w:right w:w="108" w:type="dxa"/>
          </w:tblCellMar>
        </w:tblPrEx>
        <w:tc>
          <w:tcPr>
            <w:tcW w:w="3339" w:type="dxa"/>
            <w:tcBorders>
              <w:top w:val="nil"/>
              <w:left w:val="nil"/>
              <w:bottom w:val="nil"/>
              <w:right w:val="nil"/>
            </w:tcBorders>
          </w:tcPr>
          <w:p w14:paraId="16D939BC" w14:textId="38D0169B" w:rsidR="00E217A7" w:rsidRPr="00BA7410" w:rsidRDefault="00E217A7" w:rsidP="00E217A7">
            <w:pPr>
              <w:tabs>
                <w:tab w:val="decimal" w:pos="1026"/>
              </w:tabs>
              <w:spacing w:line="320" w:lineRule="exact"/>
              <w:ind w:left="85" w:right="-79"/>
              <w:rPr>
                <w:rFonts w:ascii="Cordia New" w:hAnsi="Cordia New" w:cs="Cordia New"/>
                <w:sz w:val="24"/>
                <w:szCs w:val="24"/>
              </w:rPr>
            </w:pPr>
            <w:r w:rsidRPr="00BA7410">
              <w:rPr>
                <w:rFonts w:ascii="Cordia New" w:hAnsi="Cordia New" w:cs="Cordia New"/>
                <w:sz w:val="24"/>
                <w:szCs w:val="24"/>
              </w:rPr>
              <w:t>Interest income</w:t>
            </w:r>
          </w:p>
        </w:tc>
        <w:tc>
          <w:tcPr>
            <w:tcW w:w="1143" w:type="dxa"/>
            <w:tcBorders>
              <w:top w:val="nil"/>
              <w:left w:val="nil"/>
              <w:bottom w:val="nil"/>
              <w:right w:val="nil"/>
            </w:tcBorders>
          </w:tcPr>
          <w:p w14:paraId="2688A52F" w14:textId="0A4B381C" w:rsidR="00E217A7" w:rsidRPr="00BA7410" w:rsidRDefault="00FF5898" w:rsidP="00E217A7">
            <w:pPr>
              <w:tabs>
                <w:tab w:val="decimal" w:pos="585"/>
              </w:tabs>
              <w:spacing w:line="320" w:lineRule="exact"/>
              <w:rPr>
                <w:rFonts w:ascii="Cordia New" w:hAnsi="Cordia New" w:cs="Cordia New"/>
                <w:sz w:val="24"/>
                <w:szCs w:val="24"/>
              </w:rPr>
            </w:pPr>
            <w:r>
              <w:rPr>
                <w:rFonts w:ascii="Cordia New" w:hAnsi="Cordia New" w:cs="Cordia New"/>
                <w:sz w:val="24"/>
                <w:szCs w:val="24"/>
              </w:rPr>
              <w:t>28</w:t>
            </w:r>
          </w:p>
        </w:tc>
        <w:tc>
          <w:tcPr>
            <w:tcW w:w="1512" w:type="dxa"/>
            <w:tcBorders>
              <w:top w:val="nil"/>
              <w:left w:val="nil"/>
              <w:bottom w:val="nil"/>
              <w:right w:val="nil"/>
            </w:tcBorders>
          </w:tcPr>
          <w:p w14:paraId="6335C547" w14:textId="3EE357F7" w:rsidR="00E217A7" w:rsidRPr="00BA7410" w:rsidRDefault="00E217A7" w:rsidP="00E217A7">
            <w:pPr>
              <w:tabs>
                <w:tab w:val="decimal" w:pos="797"/>
              </w:tabs>
              <w:spacing w:line="320" w:lineRule="exact"/>
              <w:rPr>
                <w:rFonts w:ascii="Cordia New" w:hAnsi="Cordia New" w:cs="Cordia New"/>
                <w:sz w:val="24"/>
                <w:szCs w:val="24"/>
              </w:rPr>
            </w:pPr>
            <w:r w:rsidRPr="00BA7410">
              <w:rPr>
                <w:rFonts w:ascii="Cordia New" w:hAnsi="Cordia New" w:cs="Cordia New"/>
                <w:sz w:val="24"/>
                <w:szCs w:val="24"/>
              </w:rPr>
              <w:t>68</w:t>
            </w:r>
          </w:p>
        </w:tc>
        <w:tc>
          <w:tcPr>
            <w:tcW w:w="1188" w:type="dxa"/>
            <w:tcBorders>
              <w:top w:val="nil"/>
              <w:left w:val="nil"/>
              <w:bottom w:val="nil"/>
              <w:right w:val="nil"/>
            </w:tcBorders>
          </w:tcPr>
          <w:p w14:paraId="20DE2064" w14:textId="64749928" w:rsidR="00E217A7" w:rsidRPr="00BA7410" w:rsidRDefault="00FF5898" w:rsidP="00E217A7">
            <w:pPr>
              <w:tabs>
                <w:tab w:val="decimal" w:pos="585"/>
              </w:tabs>
              <w:spacing w:line="320" w:lineRule="exact"/>
              <w:rPr>
                <w:rFonts w:ascii="Cordia New" w:hAnsi="Cordia New" w:cs="Cordia New"/>
                <w:sz w:val="24"/>
                <w:szCs w:val="24"/>
              </w:rPr>
            </w:pPr>
            <w:r>
              <w:rPr>
                <w:rFonts w:ascii="Cordia New" w:hAnsi="Cordia New" w:cs="Cordia New"/>
                <w:sz w:val="24"/>
                <w:szCs w:val="24"/>
              </w:rPr>
              <w:t>10</w:t>
            </w:r>
          </w:p>
        </w:tc>
        <w:tc>
          <w:tcPr>
            <w:tcW w:w="1485" w:type="dxa"/>
            <w:tcBorders>
              <w:top w:val="nil"/>
              <w:left w:val="nil"/>
              <w:bottom w:val="nil"/>
              <w:right w:val="nil"/>
            </w:tcBorders>
          </w:tcPr>
          <w:p w14:paraId="048D6FE1" w14:textId="435A4E53" w:rsidR="00E217A7" w:rsidRPr="00BA7410" w:rsidRDefault="00E217A7" w:rsidP="00E217A7">
            <w:pPr>
              <w:tabs>
                <w:tab w:val="decimal" w:pos="785"/>
              </w:tabs>
              <w:spacing w:line="320" w:lineRule="exact"/>
              <w:rPr>
                <w:rFonts w:ascii="Cordia New" w:hAnsi="Cordia New" w:cs="Cordia New"/>
                <w:sz w:val="24"/>
                <w:szCs w:val="24"/>
              </w:rPr>
            </w:pPr>
            <w:r w:rsidRPr="00BA7410">
              <w:rPr>
                <w:rFonts w:ascii="Cordia New" w:hAnsi="Cordia New" w:cs="Cordia New"/>
                <w:sz w:val="24"/>
                <w:szCs w:val="24"/>
              </w:rPr>
              <w:t>21</w:t>
            </w:r>
          </w:p>
        </w:tc>
      </w:tr>
      <w:tr w:rsidR="00E217A7" w:rsidRPr="00BA7410" w14:paraId="38632636" w14:textId="77777777" w:rsidTr="004E62F4">
        <w:tblPrEx>
          <w:tblCellMar>
            <w:left w:w="108" w:type="dxa"/>
            <w:right w:w="108" w:type="dxa"/>
          </w:tblCellMar>
        </w:tblPrEx>
        <w:tc>
          <w:tcPr>
            <w:tcW w:w="3339" w:type="dxa"/>
            <w:tcBorders>
              <w:top w:val="nil"/>
              <w:left w:val="nil"/>
              <w:bottom w:val="nil"/>
              <w:right w:val="nil"/>
            </w:tcBorders>
          </w:tcPr>
          <w:p w14:paraId="2B1E54D2" w14:textId="77777777" w:rsidR="00E217A7" w:rsidRPr="00BA7410" w:rsidRDefault="00E217A7" w:rsidP="00E217A7">
            <w:pPr>
              <w:tabs>
                <w:tab w:val="decimal" w:pos="1026"/>
              </w:tabs>
              <w:spacing w:line="320" w:lineRule="exact"/>
              <w:ind w:right="-79"/>
              <w:rPr>
                <w:rFonts w:ascii="Cordia New" w:hAnsi="Cordia New" w:cs="Cordia New"/>
                <w:sz w:val="24"/>
                <w:szCs w:val="24"/>
              </w:rPr>
            </w:pPr>
            <w:r w:rsidRPr="00BA7410">
              <w:rPr>
                <w:rFonts w:ascii="Cordia New" w:hAnsi="Cordia New" w:cs="Cordia New"/>
                <w:sz w:val="24"/>
                <w:szCs w:val="24"/>
              </w:rPr>
              <w:t>Contributions</w:t>
            </w:r>
          </w:p>
        </w:tc>
        <w:tc>
          <w:tcPr>
            <w:tcW w:w="1143" w:type="dxa"/>
            <w:tcBorders>
              <w:top w:val="nil"/>
              <w:left w:val="nil"/>
              <w:bottom w:val="nil"/>
              <w:right w:val="nil"/>
            </w:tcBorders>
          </w:tcPr>
          <w:p w14:paraId="45A8D168" w14:textId="603B2B31" w:rsidR="00E217A7" w:rsidRPr="00BA7410" w:rsidRDefault="00FF5898" w:rsidP="00E217A7">
            <w:pPr>
              <w:tabs>
                <w:tab w:val="decimal" w:pos="585"/>
              </w:tabs>
              <w:spacing w:line="320" w:lineRule="exact"/>
              <w:rPr>
                <w:rFonts w:ascii="Cordia New" w:hAnsi="Cordia New" w:cs="Cordia New"/>
                <w:sz w:val="24"/>
                <w:szCs w:val="24"/>
              </w:rPr>
            </w:pPr>
            <w:r>
              <w:rPr>
                <w:rFonts w:ascii="Cordia New" w:hAnsi="Cordia New" w:cs="Cordia New"/>
                <w:sz w:val="24"/>
                <w:szCs w:val="24"/>
              </w:rPr>
              <w:t>1</w:t>
            </w:r>
            <w:r w:rsidR="007001AD">
              <w:rPr>
                <w:rFonts w:ascii="Cordia New" w:hAnsi="Cordia New" w:cs="Cordia New"/>
                <w:sz w:val="24"/>
                <w:szCs w:val="24"/>
              </w:rPr>
              <w:t>31</w:t>
            </w:r>
          </w:p>
        </w:tc>
        <w:tc>
          <w:tcPr>
            <w:tcW w:w="1512" w:type="dxa"/>
            <w:tcBorders>
              <w:top w:val="nil"/>
              <w:left w:val="nil"/>
              <w:bottom w:val="nil"/>
              <w:right w:val="nil"/>
            </w:tcBorders>
          </w:tcPr>
          <w:p w14:paraId="787669CE" w14:textId="32B26696" w:rsidR="00E217A7" w:rsidRPr="00BA7410" w:rsidRDefault="00E217A7" w:rsidP="00E217A7">
            <w:pPr>
              <w:tabs>
                <w:tab w:val="decimal" w:pos="797"/>
              </w:tabs>
              <w:spacing w:line="320" w:lineRule="exact"/>
              <w:rPr>
                <w:rFonts w:ascii="Cordia New" w:hAnsi="Cordia New" w:cs="Cordia New"/>
                <w:sz w:val="24"/>
                <w:szCs w:val="24"/>
              </w:rPr>
            </w:pPr>
            <w:r w:rsidRPr="00BA7410">
              <w:rPr>
                <w:rFonts w:ascii="Cordia New" w:hAnsi="Cordia New" w:cs="Cordia New"/>
                <w:sz w:val="24"/>
                <w:szCs w:val="24"/>
              </w:rPr>
              <w:t>28</w:t>
            </w:r>
          </w:p>
        </w:tc>
        <w:tc>
          <w:tcPr>
            <w:tcW w:w="1188" w:type="dxa"/>
            <w:tcBorders>
              <w:top w:val="nil"/>
              <w:left w:val="nil"/>
              <w:bottom w:val="nil"/>
              <w:right w:val="nil"/>
            </w:tcBorders>
          </w:tcPr>
          <w:p w14:paraId="71C5FAAB" w14:textId="5CFCB3B6" w:rsidR="00E217A7" w:rsidRPr="00BA7410" w:rsidRDefault="00FF5898" w:rsidP="00E217A7">
            <w:pPr>
              <w:tabs>
                <w:tab w:val="decimal" w:pos="585"/>
              </w:tabs>
              <w:spacing w:line="320" w:lineRule="exact"/>
              <w:rPr>
                <w:rFonts w:ascii="Cordia New" w:hAnsi="Cordia New" w:cs="Cordia New"/>
                <w:sz w:val="24"/>
                <w:szCs w:val="24"/>
              </w:rPr>
            </w:pPr>
            <w:r>
              <w:rPr>
                <w:rFonts w:ascii="Cordia New" w:hAnsi="Cordia New" w:cs="Cordia New"/>
                <w:sz w:val="24"/>
                <w:szCs w:val="24"/>
              </w:rPr>
              <w:t>10</w:t>
            </w:r>
          </w:p>
        </w:tc>
        <w:tc>
          <w:tcPr>
            <w:tcW w:w="1485" w:type="dxa"/>
            <w:tcBorders>
              <w:top w:val="nil"/>
              <w:left w:val="nil"/>
              <w:bottom w:val="nil"/>
              <w:right w:val="nil"/>
            </w:tcBorders>
          </w:tcPr>
          <w:p w14:paraId="532E759F" w14:textId="7A7BAE00" w:rsidR="00E217A7" w:rsidRPr="00BA7410" w:rsidRDefault="00E217A7" w:rsidP="00E217A7">
            <w:pPr>
              <w:tabs>
                <w:tab w:val="decimal" w:pos="785"/>
              </w:tabs>
              <w:spacing w:line="320" w:lineRule="exact"/>
              <w:rPr>
                <w:rFonts w:ascii="Cordia New" w:hAnsi="Cordia New" w:cs="Cordia New"/>
                <w:sz w:val="24"/>
                <w:szCs w:val="24"/>
              </w:rPr>
            </w:pPr>
            <w:r w:rsidRPr="00BA7410">
              <w:rPr>
                <w:rFonts w:ascii="Cordia New" w:hAnsi="Cordia New" w:cs="Cordia New"/>
                <w:sz w:val="24"/>
                <w:szCs w:val="24"/>
              </w:rPr>
              <w:t>28</w:t>
            </w:r>
          </w:p>
        </w:tc>
      </w:tr>
      <w:tr w:rsidR="00E217A7" w:rsidRPr="00BA7410" w14:paraId="584DA3FC" w14:textId="77777777" w:rsidTr="004E62F4">
        <w:tblPrEx>
          <w:tblCellMar>
            <w:left w:w="108" w:type="dxa"/>
            <w:right w:w="108" w:type="dxa"/>
          </w:tblCellMar>
        </w:tblPrEx>
        <w:tc>
          <w:tcPr>
            <w:tcW w:w="3339" w:type="dxa"/>
            <w:tcBorders>
              <w:top w:val="nil"/>
              <w:left w:val="nil"/>
              <w:bottom w:val="nil"/>
              <w:right w:val="nil"/>
            </w:tcBorders>
          </w:tcPr>
          <w:p w14:paraId="4EBDAA1A" w14:textId="1CA4C073" w:rsidR="00E217A7" w:rsidRPr="00BA7410" w:rsidRDefault="00E217A7" w:rsidP="00E217A7">
            <w:pPr>
              <w:tabs>
                <w:tab w:val="decimal" w:pos="1026"/>
              </w:tabs>
              <w:spacing w:line="320" w:lineRule="exact"/>
              <w:ind w:left="85" w:right="-79"/>
              <w:rPr>
                <w:rFonts w:ascii="Cordia New" w:hAnsi="Cordia New" w:cs="Cordia New"/>
                <w:sz w:val="24"/>
                <w:szCs w:val="24"/>
              </w:rPr>
            </w:pPr>
            <w:r w:rsidRPr="00BA7410">
              <w:rPr>
                <w:rFonts w:ascii="Cordia New" w:hAnsi="Cordia New" w:cs="Cordia New"/>
                <w:sz w:val="24"/>
                <w:szCs w:val="24"/>
              </w:rPr>
              <w:t>Benefit paid during the period/year</w:t>
            </w:r>
          </w:p>
        </w:tc>
        <w:tc>
          <w:tcPr>
            <w:tcW w:w="1143" w:type="dxa"/>
            <w:tcBorders>
              <w:top w:val="nil"/>
              <w:left w:val="nil"/>
              <w:bottom w:val="nil"/>
              <w:right w:val="nil"/>
            </w:tcBorders>
          </w:tcPr>
          <w:p w14:paraId="5D338208" w14:textId="6AAD2DB2" w:rsidR="00E217A7" w:rsidRPr="00BA7410" w:rsidRDefault="00FF5898" w:rsidP="00E217A7">
            <w:pPr>
              <w:tabs>
                <w:tab w:val="decimal" w:pos="585"/>
              </w:tabs>
              <w:spacing w:line="320" w:lineRule="exact"/>
              <w:rPr>
                <w:rFonts w:ascii="Cordia New" w:hAnsi="Cordia New" w:cs="Cordia New"/>
                <w:sz w:val="24"/>
                <w:szCs w:val="24"/>
              </w:rPr>
            </w:pPr>
            <w:r>
              <w:rPr>
                <w:rFonts w:ascii="Cordia New" w:hAnsi="Cordia New" w:cs="Cordia New"/>
                <w:sz w:val="24"/>
                <w:szCs w:val="24"/>
              </w:rPr>
              <w:t>(112)</w:t>
            </w:r>
          </w:p>
        </w:tc>
        <w:tc>
          <w:tcPr>
            <w:tcW w:w="1512" w:type="dxa"/>
            <w:tcBorders>
              <w:top w:val="nil"/>
              <w:left w:val="nil"/>
              <w:bottom w:val="nil"/>
              <w:right w:val="nil"/>
            </w:tcBorders>
          </w:tcPr>
          <w:p w14:paraId="1C105DE7" w14:textId="011669C1" w:rsidR="00E217A7" w:rsidRPr="00BA7410" w:rsidRDefault="00E217A7" w:rsidP="00E217A7">
            <w:pPr>
              <w:tabs>
                <w:tab w:val="decimal" w:pos="797"/>
              </w:tabs>
              <w:spacing w:line="320" w:lineRule="exact"/>
              <w:rPr>
                <w:rFonts w:ascii="Cordia New" w:hAnsi="Cordia New" w:cs="Cordia New"/>
                <w:sz w:val="24"/>
                <w:szCs w:val="24"/>
              </w:rPr>
            </w:pPr>
            <w:r w:rsidRPr="00BA7410">
              <w:rPr>
                <w:rFonts w:ascii="Cordia New" w:hAnsi="Cordia New" w:cs="Cordia New"/>
                <w:sz w:val="24"/>
                <w:szCs w:val="24"/>
              </w:rPr>
              <w:t>(289)</w:t>
            </w:r>
          </w:p>
        </w:tc>
        <w:tc>
          <w:tcPr>
            <w:tcW w:w="1188" w:type="dxa"/>
            <w:tcBorders>
              <w:top w:val="nil"/>
              <w:left w:val="nil"/>
              <w:bottom w:val="nil"/>
              <w:right w:val="nil"/>
            </w:tcBorders>
          </w:tcPr>
          <w:p w14:paraId="3AEF1719" w14:textId="5F81A71D" w:rsidR="00E217A7" w:rsidRPr="00BA7410" w:rsidRDefault="00FF5898" w:rsidP="00E217A7">
            <w:pPr>
              <w:tabs>
                <w:tab w:val="decimal" w:pos="585"/>
              </w:tabs>
              <w:spacing w:line="320" w:lineRule="exact"/>
              <w:rPr>
                <w:rFonts w:ascii="Cordia New" w:hAnsi="Cordia New" w:cs="Cordia New"/>
                <w:sz w:val="24"/>
                <w:szCs w:val="24"/>
              </w:rPr>
            </w:pPr>
            <w:r>
              <w:rPr>
                <w:rFonts w:ascii="Cordia New" w:hAnsi="Cordia New" w:cs="Cordia New"/>
                <w:sz w:val="24"/>
                <w:szCs w:val="24"/>
              </w:rPr>
              <w:t>(5)</w:t>
            </w:r>
          </w:p>
        </w:tc>
        <w:tc>
          <w:tcPr>
            <w:tcW w:w="1485" w:type="dxa"/>
            <w:tcBorders>
              <w:top w:val="nil"/>
              <w:left w:val="nil"/>
              <w:bottom w:val="nil"/>
              <w:right w:val="nil"/>
            </w:tcBorders>
          </w:tcPr>
          <w:p w14:paraId="0155EC0F" w14:textId="75CF2CC2" w:rsidR="00E217A7" w:rsidRPr="00BA7410" w:rsidRDefault="00E217A7" w:rsidP="00E217A7">
            <w:pPr>
              <w:tabs>
                <w:tab w:val="decimal" w:pos="785"/>
              </w:tabs>
              <w:spacing w:line="320" w:lineRule="exact"/>
              <w:rPr>
                <w:rFonts w:ascii="Cordia New" w:hAnsi="Cordia New" w:cs="Cordia New"/>
                <w:sz w:val="24"/>
                <w:szCs w:val="24"/>
              </w:rPr>
            </w:pPr>
            <w:r w:rsidRPr="00BA7410">
              <w:rPr>
                <w:rFonts w:ascii="Cordia New" w:hAnsi="Cordia New" w:cs="Cordia New"/>
                <w:sz w:val="24"/>
                <w:szCs w:val="24"/>
              </w:rPr>
              <w:t>(19)</w:t>
            </w:r>
          </w:p>
        </w:tc>
      </w:tr>
      <w:tr w:rsidR="00E217A7" w:rsidRPr="00BA7410" w14:paraId="6AF5CE4B" w14:textId="77777777" w:rsidTr="004E62F4">
        <w:tblPrEx>
          <w:tblCellMar>
            <w:left w:w="108" w:type="dxa"/>
            <w:right w:w="108" w:type="dxa"/>
          </w:tblCellMar>
        </w:tblPrEx>
        <w:tc>
          <w:tcPr>
            <w:tcW w:w="3339" w:type="dxa"/>
            <w:tcBorders>
              <w:top w:val="nil"/>
              <w:left w:val="nil"/>
              <w:bottom w:val="nil"/>
              <w:right w:val="nil"/>
            </w:tcBorders>
          </w:tcPr>
          <w:p w14:paraId="3598DEA7" w14:textId="0B61C21E" w:rsidR="00E217A7" w:rsidRPr="00BA7410" w:rsidRDefault="00E217A7" w:rsidP="00E217A7">
            <w:pPr>
              <w:tabs>
                <w:tab w:val="decimal" w:pos="1026"/>
              </w:tabs>
              <w:spacing w:line="320" w:lineRule="exact"/>
              <w:ind w:left="85" w:right="-79"/>
              <w:rPr>
                <w:rFonts w:ascii="Cordia New" w:hAnsi="Cordia New" w:cs="Cordia New"/>
                <w:sz w:val="24"/>
                <w:szCs w:val="24"/>
              </w:rPr>
            </w:pPr>
            <w:r w:rsidRPr="00BA7410">
              <w:rPr>
                <w:rFonts w:ascii="Cordia New" w:hAnsi="Cordia New" w:cs="Cordia New"/>
                <w:sz w:val="24"/>
                <w:szCs w:val="24"/>
              </w:rPr>
              <w:t>Actuarial losses on plan assets</w:t>
            </w:r>
          </w:p>
        </w:tc>
        <w:tc>
          <w:tcPr>
            <w:tcW w:w="1143" w:type="dxa"/>
            <w:tcBorders>
              <w:top w:val="nil"/>
              <w:left w:val="nil"/>
              <w:bottom w:val="nil"/>
              <w:right w:val="nil"/>
            </w:tcBorders>
          </w:tcPr>
          <w:p w14:paraId="44A28562" w14:textId="2156B166" w:rsidR="00E217A7" w:rsidRPr="00BA7410" w:rsidRDefault="00FF5898" w:rsidP="00E217A7">
            <w:pPr>
              <w:tabs>
                <w:tab w:val="decimal" w:pos="585"/>
              </w:tabs>
              <w:spacing w:line="320" w:lineRule="exact"/>
              <w:rPr>
                <w:rFonts w:ascii="Cordia New" w:hAnsi="Cordia New" w:cs="Cordia New"/>
                <w:sz w:val="24"/>
                <w:szCs w:val="24"/>
              </w:rPr>
            </w:pPr>
            <w:r>
              <w:rPr>
                <w:rFonts w:ascii="Cordia New" w:hAnsi="Cordia New" w:cs="Cordia New"/>
                <w:sz w:val="24"/>
                <w:szCs w:val="24"/>
              </w:rPr>
              <w:t>(21)</w:t>
            </w:r>
          </w:p>
        </w:tc>
        <w:tc>
          <w:tcPr>
            <w:tcW w:w="1512" w:type="dxa"/>
            <w:tcBorders>
              <w:top w:val="nil"/>
              <w:left w:val="nil"/>
              <w:bottom w:val="nil"/>
              <w:right w:val="nil"/>
            </w:tcBorders>
          </w:tcPr>
          <w:p w14:paraId="29E3DCD7" w14:textId="53E3BBBF" w:rsidR="00E217A7" w:rsidRPr="00BA7410" w:rsidRDefault="00E217A7" w:rsidP="00E217A7">
            <w:pPr>
              <w:tabs>
                <w:tab w:val="decimal" w:pos="797"/>
              </w:tabs>
              <w:spacing w:line="320" w:lineRule="exact"/>
              <w:rPr>
                <w:rFonts w:ascii="Cordia New" w:hAnsi="Cordia New" w:cs="Cordia New"/>
                <w:sz w:val="24"/>
                <w:szCs w:val="24"/>
              </w:rPr>
            </w:pPr>
            <w:r w:rsidRPr="00BA7410">
              <w:rPr>
                <w:rFonts w:ascii="Cordia New" w:hAnsi="Cordia New" w:cs="Cordia New"/>
                <w:sz w:val="24"/>
                <w:szCs w:val="24"/>
              </w:rPr>
              <w:t>(243)</w:t>
            </w:r>
          </w:p>
        </w:tc>
        <w:tc>
          <w:tcPr>
            <w:tcW w:w="1188" w:type="dxa"/>
            <w:tcBorders>
              <w:top w:val="nil"/>
              <w:left w:val="nil"/>
              <w:bottom w:val="nil"/>
              <w:right w:val="nil"/>
            </w:tcBorders>
          </w:tcPr>
          <w:p w14:paraId="259BEE96" w14:textId="0BF4FEB9" w:rsidR="00E217A7" w:rsidRPr="00BA7410" w:rsidRDefault="00FF5898" w:rsidP="00E217A7">
            <w:pPr>
              <w:tabs>
                <w:tab w:val="decimal" w:pos="585"/>
              </w:tabs>
              <w:spacing w:line="320" w:lineRule="exact"/>
              <w:rPr>
                <w:rFonts w:ascii="Cordia New" w:hAnsi="Cordia New" w:cs="Cordia New"/>
                <w:sz w:val="24"/>
                <w:szCs w:val="24"/>
              </w:rPr>
            </w:pPr>
            <w:r>
              <w:rPr>
                <w:rFonts w:ascii="Cordia New" w:hAnsi="Cordia New" w:cs="Cordia New"/>
                <w:sz w:val="24"/>
                <w:szCs w:val="24"/>
              </w:rPr>
              <w:t>-</w:t>
            </w:r>
          </w:p>
        </w:tc>
        <w:tc>
          <w:tcPr>
            <w:tcW w:w="1485" w:type="dxa"/>
            <w:tcBorders>
              <w:top w:val="nil"/>
              <w:left w:val="nil"/>
              <w:bottom w:val="nil"/>
              <w:right w:val="nil"/>
            </w:tcBorders>
          </w:tcPr>
          <w:p w14:paraId="6A1CB918" w14:textId="27F50AEF" w:rsidR="00E217A7" w:rsidRPr="00BA7410" w:rsidRDefault="00E217A7" w:rsidP="00E217A7">
            <w:pPr>
              <w:tabs>
                <w:tab w:val="decimal" w:pos="785"/>
              </w:tabs>
              <w:spacing w:line="320" w:lineRule="exact"/>
              <w:rPr>
                <w:rFonts w:ascii="Cordia New" w:hAnsi="Cordia New" w:cs="Cordia New"/>
                <w:sz w:val="24"/>
                <w:szCs w:val="24"/>
              </w:rPr>
            </w:pPr>
            <w:r w:rsidRPr="00BA7410">
              <w:rPr>
                <w:rFonts w:ascii="Cordia New" w:hAnsi="Cordia New" w:cs="Cordia New"/>
                <w:sz w:val="24"/>
                <w:szCs w:val="24"/>
              </w:rPr>
              <w:t>(225)</w:t>
            </w:r>
          </w:p>
        </w:tc>
      </w:tr>
      <w:tr w:rsidR="00E217A7" w:rsidRPr="00BA7410" w14:paraId="5214CCA3" w14:textId="77777777" w:rsidTr="004E62F4">
        <w:tblPrEx>
          <w:tblCellMar>
            <w:left w:w="108" w:type="dxa"/>
            <w:right w:w="108" w:type="dxa"/>
          </w:tblCellMar>
        </w:tblPrEx>
        <w:tc>
          <w:tcPr>
            <w:tcW w:w="3339" w:type="dxa"/>
            <w:tcBorders>
              <w:top w:val="nil"/>
              <w:left w:val="nil"/>
              <w:bottom w:val="nil"/>
              <w:right w:val="nil"/>
            </w:tcBorders>
          </w:tcPr>
          <w:p w14:paraId="72F807C2" w14:textId="1C3DB19A" w:rsidR="00E217A7" w:rsidRPr="00FF5898" w:rsidRDefault="00E217A7" w:rsidP="00E217A7">
            <w:pPr>
              <w:tabs>
                <w:tab w:val="decimal" w:pos="1026"/>
              </w:tabs>
              <w:spacing w:line="320" w:lineRule="exact"/>
              <w:ind w:left="85" w:right="-131"/>
              <w:rPr>
                <w:rFonts w:ascii="Cordia New" w:hAnsi="Cordia New" w:cs="Cordia New"/>
                <w:spacing w:val="-6"/>
                <w:sz w:val="24"/>
                <w:szCs w:val="24"/>
              </w:rPr>
            </w:pPr>
            <w:r w:rsidRPr="00FF5898">
              <w:rPr>
                <w:rFonts w:ascii="Cordia New" w:hAnsi="Cordia New" w:cs="Cordia New"/>
                <w:noProof/>
                <w:spacing w:val="-6"/>
                <w:sz w:val="24"/>
                <w:szCs w:val="24"/>
              </w:rPr>
              <mc:AlternateContent>
                <mc:Choice Requires="wpg">
                  <w:drawing>
                    <wp:anchor distT="0" distB="0" distL="114300" distR="114300" simplePos="0" relativeHeight="251688960" behindDoc="0" locked="0" layoutInCell="1" allowOverlap="1" wp14:anchorId="5EC2D4B6" wp14:editId="48A744A0">
                      <wp:simplePos x="0" y="0"/>
                      <wp:positionH relativeFrom="column">
                        <wp:posOffset>2038350</wp:posOffset>
                      </wp:positionH>
                      <wp:positionV relativeFrom="paragraph">
                        <wp:posOffset>202565</wp:posOffset>
                      </wp:positionV>
                      <wp:extent cx="3124835" cy="212725"/>
                      <wp:effectExtent l="0" t="0" r="37465" b="15875"/>
                      <wp:wrapNone/>
                      <wp:docPr id="1743951069"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24835" cy="212725"/>
                                <a:chOff x="5981" y="6284"/>
                                <a:chExt cx="4921" cy="335"/>
                              </a:xfrm>
                            </wpg:grpSpPr>
                            <wpg:grpSp>
                              <wpg:cNvPr id="2046712008" name="Group 340"/>
                              <wpg:cNvGrpSpPr>
                                <a:grpSpLocks/>
                              </wpg:cNvGrpSpPr>
                              <wpg:grpSpPr bwMode="auto">
                                <a:xfrm>
                                  <a:off x="8667" y="6284"/>
                                  <a:ext cx="856" cy="335"/>
                                  <a:chOff x="8721" y="12479"/>
                                  <a:chExt cx="900" cy="335"/>
                                </a:xfrm>
                              </wpg:grpSpPr>
                              <wps:wsp>
                                <wps:cNvPr id="583669616" name="Line 341"/>
                                <wps:cNvCnPr>
                                  <a:cxnSpLocks noChangeShapeType="1"/>
                                </wps:cNvCnPr>
                                <wps:spPr bwMode="auto">
                                  <a:xfrm>
                                    <a:off x="872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859105921" name="Line 342"/>
                                <wps:cNvCnPr>
                                  <a:cxnSpLocks noChangeShapeType="1"/>
                                </wps:cNvCnPr>
                                <wps:spPr bwMode="auto">
                                  <a:xfrm>
                                    <a:off x="8721"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091064067" name="Group 343"/>
                              <wpg:cNvGrpSpPr>
                                <a:grpSpLocks/>
                              </wpg:cNvGrpSpPr>
                              <wpg:grpSpPr bwMode="auto">
                                <a:xfrm>
                                  <a:off x="7353" y="6284"/>
                                  <a:ext cx="855" cy="335"/>
                                  <a:chOff x="7371" y="12479"/>
                                  <a:chExt cx="900" cy="335"/>
                                </a:xfrm>
                              </wpg:grpSpPr>
                              <wps:wsp>
                                <wps:cNvPr id="190524033" name="Line 344"/>
                                <wps:cNvCnPr>
                                  <a:cxnSpLocks noChangeShapeType="1"/>
                                </wps:cNvCnPr>
                                <wps:spPr bwMode="auto">
                                  <a:xfrm>
                                    <a:off x="737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939420974" name="Line 345"/>
                                <wps:cNvCnPr>
                                  <a:cxnSpLocks noChangeShapeType="1"/>
                                </wps:cNvCnPr>
                                <wps:spPr bwMode="auto">
                                  <a:xfrm>
                                    <a:off x="7371"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110030974" name="Group 346"/>
                              <wpg:cNvGrpSpPr>
                                <a:grpSpLocks/>
                              </wpg:cNvGrpSpPr>
                              <wpg:grpSpPr bwMode="auto">
                                <a:xfrm>
                                  <a:off x="5981" y="6284"/>
                                  <a:ext cx="856" cy="335"/>
                                  <a:chOff x="6021" y="12479"/>
                                  <a:chExt cx="900" cy="335"/>
                                </a:xfrm>
                              </wpg:grpSpPr>
                              <wps:wsp>
                                <wps:cNvPr id="1739790901" name="Line 347"/>
                                <wps:cNvCnPr>
                                  <a:cxnSpLocks noChangeShapeType="1"/>
                                </wps:cNvCnPr>
                                <wps:spPr bwMode="auto">
                                  <a:xfrm>
                                    <a:off x="602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842599198" name="Line 348"/>
                                <wps:cNvCnPr>
                                  <a:cxnSpLocks noChangeShapeType="1"/>
                                </wps:cNvCnPr>
                                <wps:spPr bwMode="auto">
                                  <a:xfrm>
                                    <a:off x="6021"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250881930" name="Group 349"/>
                              <wpg:cNvGrpSpPr>
                                <a:grpSpLocks/>
                              </wpg:cNvGrpSpPr>
                              <wpg:grpSpPr bwMode="auto">
                                <a:xfrm>
                                  <a:off x="10045" y="6284"/>
                                  <a:ext cx="857" cy="335"/>
                                  <a:chOff x="9759" y="5200"/>
                                  <a:chExt cx="857" cy="335"/>
                                </a:xfrm>
                              </wpg:grpSpPr>
                              <wps:wsp>
                                <wps:cNvPr id="71146082" name="Line 350"/>
                                <wps:cNvCnPr>
                                  <a:cxnSpLocks noChangeShapeType="1"/>
                                </wps:cNvCnPr>
                                <wps:spPr bwMode="auto">
                                  <a:xfrm>
                                    <a:off x="9759" y="5535"/>
                                    <a:ext cx="856"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2047659661" name="Line 351"/>
                                <wps:cNvCnPr>
                                  <a:cxnSpLocks noChangeShapeType="1"/>
                                </wps:cNvCnPr>
                                <wps:spPr bwMode="auto">
                                  <a:xfrm>
                                    <a:off x="9760" y="5200"/>
                                    <a:ext cx="85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2AF0E460" id="Group 22" o:spid="_x0000_s1026" style="position:absolute;margin-left:160.5pt;margin-top:15.95pt;width:246.05pt;height:16.75pt;z-index:251688960" coordorigin="5981,6284" coordsize="4921,3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">
                      <v:group id="Group 340" o:spid="_x0000_s1027" style="position:absolute;left:8667;top:6284;width:856;height:335" coordorigin="8721,12479" coordsize="900,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">
                        <v:line id="Line 341" o:spid="_x0000_s1028" style="position:absolute;visibility:visible;mso-wrap-style:square" from="8721,12814" to="962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" strokeweight="3pt">
                          <v:stroke linestyle="thinThin"/>
                        </v:line>
                        <v:line id="Line 342" o:spid="_x0000_s1029" style="position:absolute;visibility:visible;mso-wrap-style:square" from="8721,12479" to="9621,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"/>
                      </v:group>
                      <v:group id="Group 343" o:spid="_x0000_s1030" style="position:absolute;left:7353;top:6284;width:855;height:335" coordorigin="7371,12479" coordsize="900,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">
                        <v:line id="Line 344" o:spid="_x0000_s1031" style="position:absolute;visibility:visible;mso-wrap-style:square" from="7371,12814" to="827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" strokeweight="3pt">
                          <v:stroke linestyle="thinThin"/>
                        </v:line>
                        <v:line id="Line 345" o:spid="_x0000_s1032" style="position:absolute;visibility:visible;mso-wrap-style:square" from="7371,12479" to="8271,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"/>
                      </v:group>
                      <v:group id="Group 346" o:spid="_x0000_s1033" style="position:absolute;left:5981;top:6284;width:856;height:335" coordorigin="6021,12479" coordsize="900,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">
                        <v:line id="Line 347" o:spid="_x0000_s1034" style="position:absolute;visibility:visible;mso-wrap-style:square" from="6021,12814" to="692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" strokeweight="3pt">
                          <v:stroke linestyle="thinThin"/>
                        </v:line>
                        <v:line id="Line 348" o:spid="_x0000_s1035" style="position:absolute;visibility:visible;mso-wrap-style:square" from="6021,12479" to="6921,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"/>
                      </v:group>
                      <v:group id="Group 349" o:spid="_x0000_s1036" style="position:absolute;left:10045;top:6284;width:857;height:335" coordorigin="9759,5200" coordsize="857,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">
                        <v:line id="Line 350" o:spid="_x0000_s1037" style="position:absolute;visibility:visible;mso-wrap-style:square" from="9759,5535" to="10615,55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" strokeweight="3pt">
                          <v:stroke linestyle="thinThin"/>
                        </v:line>
                        <v:line id="Line 351" o:spid="_x0000_s1038" style="position:absolute;visibility:visible;mso-wrap-style:square" from="9760,5200" to="10616,52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"/>
                      </v:group>
                    </v:group>
                  </w:pict>
                </mc:Fallback>
              </mc:AlternateContent>
            </w:r>
            <w:r w:rsidRPr="00FF5898">
              <w:rPr>
                <w:rFonts w:ascii="Cordia New" w:hAnsi="Cordia New" w:cs="Cordia New"/>
                <w:spacing w:val="-6"/>
                <w:sz w:val="24"/>
                <w:szCs w:val="24"/>
              </w:rPr>
              <w:t xml:space="preserve">Unrealized gains </w:t>
            </w:r>
            <w:r w:rsidR="00FF5898" w:rsidRPr="00FF5898">
              <w:rPr>
                <w:rFonts w:ascii="Cordia New" w:hAnsi="Cordia New" w:cs="Cordia New"/>
                <w:spacing w:val="-6"/>
                <w:sz w:val="24"/>
                <w:szCs w:val="24"/>
              </w:rPr>
              <w:t xml:space="preserve">(losses) </w:t>
            </w:r>
            <w:r w:rsidRPr="00FF5898">
              <w:rPr>
                <w:rFonts w:ascii="Cordia New" w:hAnsi="Cordia New" w:cs="Cordia New"/>
                <w:spacing w:val="-6"/>
                <w:sz w:val="24"/>
                <w:szCs w:val="24"/>
              </w:rPr>
              <w:t>on foreign exchanges</w:t>
            </w:r>
          </w:p>
        </w:tc>
        <w:tc>
          <w:tcPr>
            <w:tcW w:w="1143" w:type="dxa"/>
            <w:tcBorders>
              <w:top w:val="nil"/>
              <w:left w:val="nil"/>
              <w:bottom w:val="nil"/>
              <w:right w:val="nil"/>
            </w:tcBorders>
          </w:tcPr>
          <w:p w14:paraId="304E88B3" w14:textId="36C69CCF" w:rsidR="00E217A7" w:rsidRPr="00BA7410" w:rsidRDefault="00FF5898" w:rsidP="00E217A7">
            <w:pPr>
              <w:tabs>
                <w:tab w:val="decimal" w:pos="585"/>
              </w:tabs>
              <w:spacing w:line="320" w:lineRule="exact"/>
              <w:rPr>
                <w:rFonts w:ascii="Cordia New" w:hAnsi="Cordia New" w:cs="Cordia New"/>
                <w:sz w:val="24"/>
                <w:szCs w:val="24"/>
              </w:rPr>
            </w:pPr>
            <w:r>
              <w:rPr>
                <w:rFonts w:ascii="Cordia New" w:hAnsi="Cordia New" w:cs="Cordia New"/>
                <w:sz w:val="24"/>
                <w:szCs w:val="24"/>
              </w:rPr>
              <w:t>(3)</w:t>
            </w:r>
          </w:p>
        </w:tc>
        <w:tc>
          <w:tcPr>
            <w:tcW w:w="1512" w:type="dxa"/>
            <w:tcBorders>
              <w:top w:val="nil"/>
              <w:left w:val="nil"/>
              <w:bottom w:val="nil"/>
              <w:right w:val="nil"/>
            </w:tcBorders>
          </w:tcPr>
          <w:p w14:paraId="4FDF122B" w14:textId="62A675CA" w:rsidR="00E217A7" w:rsidRPr="00BA7410" w:rsidRDefault="00E217A7" w:rsidP="00E217A7">
            <w:pPr>
              <w:tabs>
                <w:tab w:val="decimal" w:pos="797"/>
              </w:tabs>
              <w:spacing w:line="320" w:lineRule="exact"/>
              <w:rPr>
                <w:rFonts w:ascii="Cordia New" w:hAnsi="Cordia New" w:cs="Cordia New"/>
                <w:sz w:val="24"/>
                <w:szCs w:val="24"/>
              </w:rPr>
            </w:pPr>
            <w:r w:rsidRPr="00BA7410">
              <w:rPr>
                <w:rFonts w:ascii="Cordia New" w:hAnsi="Cordia New" w:cs="Cordia New"/>
                <w:sz w:val="24"/>
                <w:szCs w:val="24"/>
              </w:rPr>
              <w:t>(74)</w:t>
            </w:r>
          </w:p>
        </w:tc>
        <w:tc>
          <w:tcPr>
            <w:tcW w:w="1188" w:type="dxa"/>
            <w:tcBorders>
              <w:top w:val="nil"/>
              <w:left w:val="nil"/>
              <w:bottom w:val="nil"/>
              <w:right w:val="nil"/>
            </w:tcBorders>
          </w:tcPr>
          <w:p w14:paraId="3BC8DEFA" w14:textId="3B8C4E98" w:rsidR="00E217A7" w:rsidRPr="00BA7410" w:rsidRDefault="00FF5898" w:rsidP="00E217A7">
            <w:pPr>
              <w:tabs>
                <w:tab w:val="decimal" w:pos="585"/>
              </w:tabs>
              <w:spacing w:line="320" w:lineRule="exact"/>
              <w:rPr>
                <w:rFonts w:ascii="Cordia New" w:hAnsi="Cordia New" w:cs="Cordia New"/>
                <w:sz w:val="24"/>
                <w:szCs w:val="24"/>
              </w:rPr>
            </w:pPr>
            <w:r>
              <w:rPr>
                <w:rFonts w:ascii="Cordia New" w:hAnsi="Cordia New" w:cs="Cordia New"/>
                <w:sz w:val="24"/>
                <w:szCs w:val="24"/>
              </w:rPr>
              <w:t>27</w:t>
            </w:r>
          </w:p>
        </w:tc>
        <w:tc>
          <w:tcPr>
            <w:tcW w:w="1485" w:type="dxa"/>
            <w:tcBorders>
              <w:top w:val="nil"/>
              <w:left w:val="nil"/>
              <w:bottom w:val="nil"/>
              <w:right w:val="nil"/>
            </w:tcBorders>
          </w:tcPr>
          <w:p w14:paraId="241EF11E" w14:textId="7EB1416C" w:rsidR="00E217A7" w:rsidRPr="00BA7410" w:rsidRDefault="00E217A7" w:rsidP="00E217A7">
            <w:pPr>
              <w:tabs>
                <w:tab w:val="decimal" w:pos="785"/>
              </w:tabs>
              <w:spacing w:line="320" w:lineRule="exact"/>
              <w:rPr>
                <w:rFonts w:ascii="Cordia New" w:hAnsi="Cordia New" w:cs="Cordia New"/>
                <w:sz w:val="24"/>
                <w:szCs w:val="24"/>
              </w:rPr>
            </w:pPr>
            <w:r w:rsidRPr="00BA7410">
              <w:rPr>
                <w:rFonts w:ascii="Cordia New" w:hAnsi="Cordia New" w:cs="Cordia New"/>
                <w:sz w:val="24"/>
                <w:szCs w:val="24"/>
              </w:rPr>
              <w:t>(26)</w:t>
            </w:r>
          </w:p>
        </w:tc>
      </w:tr>
      <w:tr w:rsidR="00E217A7" w:rsidRPr="00BA7410" w14:paraId="476363A7" w14:textId="77777777" w:rsidTr="004E62F4">
        <w:tblPrEx>
          <w:tblCellMar>
            <w:left w:w="108" w:type="dxa"/>
            <w:right w:w="108" w:type="dxa"/>
          </w:tblCellMar>
        </w:tblPrEx>
        <w:tc>
          <w:tcPr>
            <w:tcW w:w="3339" w:type="dxa"/>
            <w:tcBorders>
              <w:top w:val="nil"/>
              <w:left w:val="nil"/>
              <w:bottom w:val="nil"/>
              <w:right w:val="nil"/>
            </w:tcBorders>
          </w:tcPr>
          <w:p w14:paraId="02FB60A9" w14:textId="56B3904D" w:rsidR="00E217A7" w:rsidRPr="00BA7410" w:rsidRDefault="00E217A7" w:rsidP="00E217A7">
            <w:pPr>
              <w:tabs>
                <w:tab w:val="decimal" w:pos="1026"/>
              </w:tabs>
              <w:spacing w:line="320" w:lineRule="exact"/>
              <w:ind w:left="85" w:right="-79"/>
              <w:rPr>
                <w:rFonts w:ascii="Cordia New" w:hAnsi="Cordia New" w:cs="Cordia New"/>
                <w:b/>
                <w:bCs/>
                <w:sz w:val="24"/>
                <w:szCs w:val="24"/>
              </w:rPr>
            </w:pPr>
            <w:r w:rsidRPr="00BA7410">
              <w:rPr>
                <w:rFonts w:ascii="Cordia New" w:hAnsi="Cordia New" w:cs="Cordia New"/>
                <w:b/>
                <w:bCs/>
                <w:sz w:val="24"/>
                <w:szCs w:val="24"/>
              </w:rPr>
              <w:t>Ending balances</w:t>
            </w:r>
          </w:p>
        </w:tc>
        <w:tc>
          <w:tcPr>
            <w:tcW w:w="1143" w:type="dxa"/>
            <w:tcBorders>
              <w:top w:val="nil"/>
              <w:left w:val="nil"/>
              <w:bottom w:val="nil"/>
              <w:right w:val="nil"/>
            </w:tcBorders>
          </w:tcPr>
          <w:p w14:paraId="00B7E5E7" w14:textId="18CF2173" w:rsidR="00E217A7" w:rsidRPr="00BA7410" w:rsidRDefault="00FF5898" w:rsidP="00E217A7">
            <w:pPr>
              <w:tabs>
                <w:tab w:val="decimal" w:pos="585"/>
              </w:tabs>
              <w:spacing w:line="320" w:lineRule="exact"/>
              <w:rPr>
                <w:rFonts w:ascii="Cordia New" w:hAnsi="Cordia New" w:cs="Cordia New"/>
                <w:sz w:val="24"/>
                <w:szCs w:val="24"/>
              </w:rPr>
            </w:pPr>
            <w:r>
              <w:rPr>
                <w:rFonts w:ascii="Cordia New" w:hAnsi="Cordia New" w:cs="Cordia New"/>
                <w:sz w:val="24"/>
                <w:szCs w:val="24"/>
              </w:rPr>
              <w:t>1,</w:t>
            </w:r>
            <w:r w:rsidR="007001AD">
              <w:rPr>
                <w:rFonts w:ascii="Cordia New" w:hAnsi="Cordia New" w:cs="Cordia New"/>
                <w:sz w:val="24"/>
                <w:szCs w:val="24"/>
              </w:rPr>
              <w:t>206</w:t>
            </w:r>
          </w:p>
        </w:tc>
        <w:tc>
          <w:tcPr>
            <w:tcW w:w="1512" w:type="dxa"/>
            <w:tcBorders>
              <w:top w:val="nil"/>
              <w:left w:val="nil"/>
              <w:bottom w:val="nil"/>
              <w:right w:val="nil"/>
            </w:tcBorders>
          </w:tcPr>
          <w:p w14:paraId="29FB6C5E" w14:textId="706A1727" w:rsidR="00E217A7" w:rsidRPr="00BA7410" w:rsidRDefault="00E217A7" w:rsidP="00E217A7">
            <w:pPr>
              <w:tabs>
                <w:tab w:val="decimal" w:pos="797"/>
              </w:tabs>
              <w:spacing w:line="320" w:lineRule="exact"/>
              <w:rPr>
                <w:rFonts w:ascii="Cordia New" w:hAnsi="Cordia New" w:cs="Cordia New"/>
                <w:sz w:val="24"/>
                <w:szCs w:val="24"/>
              </w:rPr>
            </w:pPr>
            <w:r w:rsidRPr="00BA7410">
              <w:rPr>
                <w:rFonts w:ascii="Cordia New" w:hAnsi="Cordia New" w:cs="Cordia New"/>
                <w:sz w:val="24"/>
                <w:szCs w:val="24"/>
              </w:rPr>
              <w:t>1,183</w:t>
            </w:r>
          </w:p>
        </w:tc>
        <w:tc>
          <w:tcPr>
            <w:tcW w:w="1188" w:type="dxa"/>
            <w:tcBorders>
              <w:top w:val="nil"/>
              <w:left w:val="nil"/>
              <w:bottom w:val="nil"/>
              <w:right w:val="nil"/>
            </w:tcBorders>
          </w:tcPr>
          <w:p w14:paraId="2D792B62" w14:textId="72A1B43E" w:rsidR="00E217A7" w:rsidRPr="00BA7410" w:rsidRDefault="00FF5898" w:rsidP="00E217A7">
            <w:pPr>
              <w:tabs>
                <w:tab w:val="decimal" w:pos="585"/>
              </w:tabs>
              <w:spacing w:line="320" w:lineRule="exact"/>
              <w:rPr>
                <w:rFonts w:ascii="Cordia New" w:hAnsi="Cordia New" w:cs="Cordia New"/>
                <w:sz w:val="24"/>
                <w:szCs w:val="24"/>
                <w:cs/>
              </w:rPr>
            </w:pPr>
            <w:r>
              <w:rPr>
                <w:rFonts w:ascii="Cordia New" w:hAnsi="Cordia New" w:cs="Cordia New"/>
                <w:sz w:val="24"/>
                <w:szCs w:val="24"/>
              </w:rPr>
              <w:t>565</w:t>
            </w:r>
          </w:p>
        </w:tc>
        <w:tc>
          <w:tcPr>
            <w:tcW w:w="1485" w:type="dxa"/>
            <w:tcBorders>
              <w:top w:val="nil"/>
              <w:left w:val="nil"/>
              <w:bottom w:val="nil"/>
              <w:right w:val="nil"/>
            </w:tcBorders>
          </w:tcPr>
          <w:p w14:paraId="1C82221D" w14:textId="7127BAD3" w:rsidR="00E217A7" w:rsidRPr="00BA7410" w:rsidRDefault="00E217A7" w:rsidP="00E217A7">
            <w:pPr>
              <w:tabs>
                <w:tab w:val="decimal" w:pos="785"/>
              </w:tabs>
              <w:spacing w:line="320" w:lineRule="exact"/>
              <w:rPr>
                <w:rFonts w:ascii="Cordia New" w:hAnsi="Cordia New" w:cs="Cordia New"/>
                <w:sz w:val="24"/>
                <w:szCs w:val="24"/>
                <w:cs/>
              </w:rPr>
            </w:pPr>
            <w:r w:rsidRPr="00BA7410">
              <w:rPr>
                <w:rFonts w:ascii="Cordia New" w:hAnsi="Cordia New" w:cs="Cordia New"/>
                <w:sz w:val="24"/>
                <w:szCs w:val="24"/>
              </w:rPr>
              <w:t>523</w:t>
            </w:r>
          </w:p>
        </w:tc>
      </w:tr>
    </w:tbl>
    <w:p w14:paraId="4AF2C6D6" w14:textId="2BAA0DE9" w:rsidR="007629FD" w:rsidRPr="00BA7410" w:rsidRDefault="007629FD" w:rsidP="007629FD">
      <w:pPr>
        <w:ind w:left="1555" w:right="-29"/>
        <w:jc w:val="thaiDistribute"/>
        <w:rPr>
          <w:rFonts w:ascii="Cordia New" w:hAnsi="Cordia New" w:cs="Cordia New"/>
          <w:sz w:val="16"/>
          <w:szCs w:val="16"/>
        </w:rPr>
      </w:pPr>
    </w:p>
    <w:p w14:paraId="036AB2D0" w14:textId="6BFA9DE1" w:rsidR="00F76393" w:rsidRPr="00BA7410" w:rsidRDefault="00F76393">
      <w:pPr>
        <w:ind w:left="1555" w:right="29"/>
        <w:jc w:val="thaiDistribute"/>
        <w:rPr>
          <w:rFonts w:ascii="Cordia New" w:hAnsi="Cordia New" w:cs="Cordia New"/>
          <w:sz w:val="28"/>
          <w:szCs w:val="28"/>
        </w:rPr>
      </w:pPr>
      <w:r w:rsidRPr="00BA7410">
        <w:rPr>
          <w:rFonts w:ascii="Cordia New" w:hAnsi="Cordia New" w:cs="Cordia New"/>
          <w:sz w:val="28"/>
          <w:szCs w:val="28"/>
        </w:rPr>
        <w:t xml:space="preserve">Significant actuarial assumptions used to calculate the defined benefit obligations and plan assets, average per each plan, and the sensitivity analysis for each significant actuarial assumptions which </w:t>
      </w:r>
      <w:r w:rsidRPr="00126FD8">
        <w:rPr>
          <w:rFonts w:ascii="Cordia New" w:hAnsi="Cordia New" w:cs="Cordia New"/>
          <w:spacing w:val="-6"/>
          <w:sz w:val="28"/>
          <w:szCs w:val="28"/>
        </w:rPr>
        <w:t xml:space="preserve">reflect increasing in the obligations if the assumptions change by </w:t>
      </w:r>
      <w:r w:rsidR="008D6A16" w:rsidRPr="00126FD8">
        <w:rPr>
          <w:rFonts w:ascii="Cordia New" w:hAnsi="Cordia New" w:cs="Cordia New"/>
          <w:spacing w:val="-6"/>
          <w:sz w:val="28"/>
          <w:szCs w:val="28"/>
        </w:rPr>
        <w:t>1</w:t>
      </w:r>
      <w:r w:rsidRPr="00126FD8">
        <w:rPr>
          <w:rFonts w:ascii="Cordia New" w:hAnsi="Cordia New" w:cs="Cordia New"/>
          <w:spacing w:val="-6"/>
          <w:sz w:val="28"/>
          <w:szCs w:val="28"/>
        </w:rPr>
        <w:t xml:space="preserve">% as at </w:t>
      </w:r>
      <w:r w:rsidR="00C847E9" w:rsidRPr="00126FD8">
        <w:rPr>
          <w:rFonts w:ascii="Cordia New" w:hAnsi="Cordia New" w:cs="Cordia New"/>
          <w:spacing w:val="-6"/>
          <w:sz w:val="28"/>
          <w:szCs w:val="28"/>
        </w:rPr>
        <w:t>June 30, 2025 and December 31,</w:t>
      </w:r>
      <w:r w:rsidR="00C847E9" w:rsidRPr="00BA7410">
        <w:rPr>
          <w:rFonts w:ascii="Cordia New" w:hAnsi="Cordia New" w:cs="Cordia New"/>
          <w:spacing w:val="-4"/>
          <w:sz w:val="28"/>
          <w:szCs w:val="28"/>
        </w:rPr>
        <w:t xml:space="preserve"> 2024</w:t>
      </w:r>
      <w:r w:rsidRPr="00BA7410">
        <w:rPr>
          <w:rFonts w:ascii="Cordia New" w:hAnsi="Cordia New" w:cs="Cordia New"/>
          <w:spacing w:val="-4"/>
          <w:sz w:val="28"/>
          <w:szCs w:val="28"/>
        </w:rPr>
        <w:t xml:space="preserve"> </w:t>
      </w:r>
      <w:r w:rsidRPr="00BA7410">
        <w:rPr>
          <w:rFonts w:ascii="Cordia New" w:hAnsi="Cordia New" w:cs="Cordia New"/>
          <w:sz w:val="28"/>
          <w:szCs w:val="28"/>
        </w:rPr>
        <w:t>are as follows :</w:t>
      </w:r>
    </w:p>
    <w:p w14:paraId="2F5A9195" w14:textId="77777777" w:rsidR="00F76393" w:rsidRPr="00BA7410" w:rsidRDefault="00F76393">
      <w:pPr>
        <w:ind w:left="1555" w:right="29"/>
        <w:jc w:val="thaiDistribute"/>
        <w:rPr>
          <w:rFonts w:ascii="Cordia New" w:hAnsi="Cordia New" w:cs="Cordia New"/>
          <w:sz w:val="16"/>
          <w:szCs w:val="16"/>
        </w:rPr>
      </w:pPr>
    </w:p>
    <w:tbl>
      <w:tblPr>
        <w:tblW w:w="8685" w:type="dxa"/>
        <w:tblInd w:w="1368" w:type="dxa"/>
        <w:tblLayout w:type="fixed"/>
        <w:tblCellMar>
          <w:left w:w="0" w:type="dxa"/>
          <w:right w:w="0" w:type="dxa"/>
        </w:tblCellMar>
        <w:tblLook w:val="0000" w:firstRow="0" w:lastRow="0" w:firstColumn="0" w:lastColumn="0" w:noHBand="0" w:noVBand="0"/>
      </w:tblPr>
      <w:tblGrid>
        <w:gridCol w:w="3114"/>
        <w:gridCol w:w="1260"/>
        <w:gridCol w:w="1521"/>
        <w:gridCol w:w="1242"/>
        <w:gridCol w:w="120"/>
        <w:gridCol w:w="1428"/>
      </w:tblGrid>
      <w:tr w:rsidR="00956E61" w:rsidRPr="00BA7410" w14:paraId="3106AFE4" w14:textId="77777777" w:rsidTr="004E62F4">
        <w:trPr>
          <w:cantSplit/>
        </w:trPr>
        <w:tc>
          <w:tcPr>
            <w:tcW w:w="7257" w:type="dxa"/>
            <w:gridSpan w:val="5"/>
          </w:tcPr>
          <w:p w14:paraId="08FEE62D" w14:textId="77777777" w:rsidR="00956E61" w:rsidRPr="00BA7410" w:rsidRDefault="00956E61" w:rsidP="004E62F4">
            <w:pPr>
              <w:tabs>
                <w:tab w:val="decimal" w:pos="811"/>
              </w:tabs>
              <w:spacing w:line="240" w:lineRule="exact"/>
              <w:ind w:right="-6"/>
              <w:rPr>
                <w:rFonts w:ascii="Cordia New" w:hAnsi="Cordia New" w:cs="Cordia New"/>
                <w:sz w:val="24"/>
                <w:szCs w:val="24"/>
              </w:rPr>
            </w:pPr>
          </w:p>
        </w:tc>
        <w:tc>
          <w:tcPr>
            <w:tcW w:w="1428" w:type="dxa"/>
          </w:tcPr>
          <w:p w14:paraId="35D1145B" w14:textId="77777777" w:rsidR="00956E61" w:rsidRPr="00BA7410" w:rsidRDefault="00956E61" w:rsidP="004E62F4">
            <w:pPr>
              <w:spacing w:line="240" w:lineRule="exact"/>
              <w:ind w:right="153"/>
              <w:jc w:val="right"/>
              <w:rPr>
                <w:rFonts w:ascii="Cordia New" w:hAnsi="Cordia New" w:cs="Cordia New"/>
                <w:b/>
                <w:bCs/>
                <w:sz w:val="24"/>
                <w:szCs w:val="24"/>
              </w:rPr>
            </w:pPr>
            <w:r w:rsidRPr="00BA7410">
              <w:rPr>
                <w:rFonts w:ascii="Cordia New" w:hAnsi="Cordia New" w:cs="Cordia New"/>
                <w:b/>
                <w:bCs/>
                <w:sz w:val="24"/>
                <w:szCs w:val="24"/>
              </w:rPr>
              <w:t xml:space="preserve">    Percentage</w:t>
            </w:r>
          </w:p>
        </w:tc>
      </w:tr>
      <w:tr w:rsidR="00956E61" w:rsidRPr="00BA7410" w14:paraId="6AE99210" w14:textId="77777777" w:rsidTr="004E62F4">
        <w:trPr>
          <w:cantSplit/>
          <w:trHeight w:hRule="exact" w:val="220"/>
        </w:trPr>
        <w:tc>
          <w:tcPr>
            <w:tcW w:w="3114" w:type="dxa"/>
            <w:tcBorders>
              <w:top w:val="nil"/>
              <w:left w:val="nil"/>
              <w:bottom w:val="nil"/>
              <w:right w:val="nil"/>
            </w:tcBorders>
          </w:tcPr>
          <w:p w14:paraId="68968695" w14:textId="77777777" w:rsidR="00956E61" w:rsidRPr="00BA7410" w:rsidRDefault="00956E61" w:rsidP="004E62F4">
            <w:pPr>
              <w:tabs>
                <w:tab w:val="right" w:pos="3686"/>
              </w:tabs>
              <w:spacing w:line="240" w:lineRule="exact"/>
              <w:ind w:left="1620" w:right="121"/>
              <w:rPr>
                <w:rFonts w:ascii="Cordia New" w:hAnsi="Cordia New" w:cs="Cordia New"/>
                <w:sz w:val="24"/>
                <w:szCs w:val="24"/>
              </w:rPr>
            </w:pPr>
          </w:p>
        </w:tc>
        <w:tc>
          <w:tcPr>
            <w:tcW w:w="5571" w:type="dxa"/>
            <w:gridSpan w:val="5"/>
            <w:tcBorders>
              <w:top w:val="nil"/>
              <w:left w:val="nil"/>
              <w:bottom w:val="nil"/>
              <w:right w:val="nil"/>
            </w:tcBorders>
          </w:tcPr>
          <w:p w14:paraId="71B5EA47" w14:textId="77777777" w:rsidR="00956E61" w:rsidRPr="00BA7410" w:rsidRDefault="00956E61" w:rsidP="004E62F4">
            <w:pPr>
              <w:tabs>
                <w:tab w:val="decimal" w:pos="-9143"/>
              </w:tabs>
              <w:spacing w:line="240" w:lineRule="exact"/>
              <w:jc w:val="center"/>
              <w:rPr>
                <w:rFonts w:ascii="Cordia New" w:hAnsi="Cordia New" w:cs="Cordia New"/>
                <w:sz w:val="24"/>
                <w:szCs w:val="24"/>
              </w:rPr>
            </w:pPr>
            <w:r w:rsidRPr="00BA7410">
              <w:rPr>
                <w:rFonts w:ascii="Cordia New" w:hAnsi="Cordia New" w:cs="Cordia New"/>
                <w:b/>
                <w:bCs/>
                <w:sz w:val="24"/>
                <w:szCs w:val="24"/>
              </w:rPr>
              <w:t>CONSOLIDATED</w:t>
            </w:r>
          </w:p>
        </w:tc>
      </w:tr>
      <w:tr w:rsidR="00956E61" w:rsidRPr="00BA7410" w14:paraId="20B15ED3" w14:textId="77777777" w:rsidTr="004E62F4">
        <w:trPr>
          <w:trHeight w:val="245"/>
        </w:trPr>
        <w:tc>
          <w:tcPr>
            <w:tcW w:w="3114" w:type="dxa"/>
            <w:tcBorders>
              <w:top w:val="nil"/>
              <w:left w:val="nil"/>
              <w:bottom w:val="nil"/>
              <w:right w:val="nil"/>
            </w:tcBorders>
          </w:tcPr>
          <w:p w14:paraId="1D955BC9" w14:textId="77777777" w:rsidR="00956E61" w:rsidRPr="00BA7410" w:rsidRDefault="00956E61" w:rsidP="004E62F4">
            <w:pPr>
              <w:tabs>
                <w:tab w:val="right" w:pos="3686"/>
              </w:tabs>
              <w:spacing w:line="240" w:lineRule="exact"/>
              <w:ind w:left="1620" w:right="121"/>
              <w:rPr>
                <w:rFonts w:ascii="Cordia New" w:hAnsi="Cordia New" w:cs="Cordia New"/>
                <w:sz w:val="24"/>
                <w:szCs w:val="24"/>
              </w:rPr>
            </w:pPr>
          </w:p>
        </w:tc>
        <w:tc>
          <w:tcPr>
            <w:tcW w:w="2781" w:type="dxa"/>
            <w:gridSpan w:val="2"/>
            <w:tcBorders>
              <w:top w:val="nil"/>
              <w:left w:val="nil"/>
              <w:bottom w:val="nil"/>
              <w:right w:val="nil"/>
            </w:tcBorders>
          </w:tcPr>
          <w:p w14:paraId="05EEFE1F" w14:textId="77777777" w:rsidR="00956E61" w:rsidRPr="00BA7410" w:rsidRDefault="00956E61"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Significant actuarial assumptions</w:t>
            </w:r>
          </w:p>
        </w:tc>
        <w:tc>
          <w:tcPr>
            <w:tcW w:w="2790" w:type="dxa"/>
            <w:gridSpan w:val="3"/>
            <w:tcBorders>
              <w:top w:val="nil"/>
              <w:left w:val="nil"/>
              <w:bottom w:val="nil"/>
              <w:right w:val="nil"/>
            </w:tcBorders>
          </w:tcPr>
          <w:p w14:paraId="3C97A568" w14:textId="77777777" w:rsidR="00956E61" w:rsidRPr="00BA7410" w:rsidRDefault="00956E61"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Increase in defined benefit obligations</w:t>
            </w:r>
          </w:p>
        </w:tc>
      </w:tr>
      <w:tr w:rsidR="00956E61" w:rsidRPr="00BA7410" w14:paraId="584FA411" w14:textId="77777777" w:rsidTr="004E62F4">
        <w:trPr>
          <w:trHeight w:val="259"/>
        </w:trPr>
        <w:tc>
          <w:tcPr>
            <w:tcW w:w="3114" w:type="dxa"/>
            <w:tcBorders>
              <w:top w:val="nil"/>
              <w:left w:val="nil"/>
              <w:bottom w:val="nil"/>
              <w:right w:val="nil"/>
            </w:tcBorders>
          </w:tcPr>
          <w:p w14:paraId="4F8F8889" w14:textId="77777777" w:rsidR="00956E61" w:rsidRPr="00BA7410" w:rsidRDefault="00956E61" w:rsidP="004E62F4">
            <w:pPr>
              <w:tabs>
                <w:tab w:val="right" w:pos="3686"/>
              </w:tabs>
              <w:spacing w:line="240" w:lineRule="exact"/>
              <w:ind w:left="1620" w:right="121"/>
              <w:rPr>
                <w:rFonts w:ascii="Cordia New" w:hAnsi="Cordia New" w:cs="Cordia New"/>
                <w:sz w:val="24"/>
                <w:szCs w:val="24"/>
              </w:rPr>
            </w:pPr>
            <w:r w:rsidRPr="00BA7410">
              <w:rPr>
                <w:rFonts w:ascii="Cordia New" w:hAnsi="Cordia New" w:cs="Cordia New"/>
                <w:sz w:val="24"/>
                <w:szCs w:val="24"/>
              </w:rPr>
              <w:tab/>
            </w:r>
          </w:p>
        </w:tc>
        <w:tc>
          <w:tcPr>
            <w:tcW w:w="1260" w:type="dxa"/>
            <w:tcBorders>
              <w:top w:val="nil"/>
              <w:left w:val="nil"/>
              <w:bottom w:val="nil"/>
              <w:right w:val="nil"/>
            </w:tcBorders>
            <w:vAlign w:val="center"/>
          </w:tcPr>
          <w:p w14:paraId="5075DF56" w14:textId="77777777" w:rsidR="00956E61" w:rsidRPr="00BA7410" w:rsidRDefault="00956E61"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June 30, 2025</w:t>
            </w:r>
          </w:p>
        </w:tc>
        <w:tc>
          <w:tcPr>
            <w:tcW w:w="1521" w:type="dxa"/>
            <w:tcBorders>
              <w:top w:val="nil"/>
              <w:left w:val="nil"/>
              <w:bottom w:val="nil"/>
              <w:right w:val="nil"/>
            </w:tcBorders>
            <w:vAlign w:val="center"/>
          </w:tcPr>
          <w:p w14:paraId="5505D1D7" w14:textId="77777777" w:rsidR="00956E61" w:rsidRPr="00BA7410" w:rsidRDefault="00956E61" w:rsidP="004E62F4">
            <w:pPr>
              <w:tabs>
                <w:tab w:val="decimal" w:pos="-5103"/>
              </w:tabs>
              <w:spacing w:line="240" w:lineRule="exact"/>
              <w:ind w:right="-6"/>
              <w:jc w:val="center"/>
              <w:rPr>
                <w:rFonts w:ascii="Cordia New" w:hAnsi="Cordia New" w:cs="Cordia New"/>
                <w:b/>
                <w:bCs/>
                <w:sz w:val="24"/>
                <w:szCs w:val="24"/>
              </w:rPr>
            </w:pPr>
            <w:r w:rsidRPr="00BA7410">
              <w:rPr>
                <w:rFonts w:ascii="Cordia New" w:hAnsi="Cordia New" w:cs="Cordia New"/>
                <w:b/>
                <w:bCs/>
                <w:color w:val="000000"/>
                <w:sz w:val="24"/>
                <w:szCs w:val="24"/>
              </w:rPr>
              <w:t>December 31, 2024</w:t>
            </w:r>
          </w:p>
        </w:tc>
        <w:tc>
          <w:tcPr>
            <w:tcW w:w="1242" w:type="dxa"/>
            <w:tcBorders>
              <w:top w:val="nil"/>
              <w:left w:val="nil"/>
              <w:bottom w:val="nil"/>
              <w:right w:val="nil"/>
            </w:tcBorders>
            <w:vAlign w:val="center"/>
          </w:tcPr>
          <w:p w14:paraId="5B4FF8A6" w14:textId="77777777" w:rsidR="00956E61" w:rsidRPr="00BA7410" w:rsidRDefault="00956E61"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June 30, 2025</w:t>
            </w:r>
          </w:p>
        </w:tc>
        <w:tc>
          <w:tcPr>
            <w:tcW w:w="1548" w:type="dxa"/>
            <w:gridSpan w:val="2"/>
            <w:tcBorders>
              <w:top w:val="nil"/>
              <w:left w:val="nil"/>
              <w:bottom w:val="nil"/>
              <w:right w:val="nil"/>
            </w:tcBorders>
            <w:vAlign w:val="center"/>
          </w:tcPr>
          <w:p w14:paraId="2602E674" w14:textId="77777777" w:rsidR="00956E61" w:rsidRPr="00BA7410" w:rsidRDefault="00956E61"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December 31, 2024</w:t>
            </w:r>
          </w:p>
        </w:tc>
      </w:tr>
      <w:tr w:rsidR="0054334F" w:rsidRPr="00BA7410" w14:paraId="0A8DE01D" w14:textId="77777777" w:rsidTr="004E62F4">
        <w:tblPrEx>
          <w:tblCellMar>
            <w:left w:w="108" w:type="dxa"/>
            <w:right w:w="108" w:type="dxa"/>
          </w:tblCellMar>
        </w:tblPrEx>
        <w:trPr>
          <w:trHeight w:val="333"/>
        </w:trPr>
        <w:tc>
          <w:tcPr>
            <w:tcW w:w="3114" w:type="dxa"/>
            <w:tcBorders>
              <w:top w:val="nil"/>
              <w:left w:val="nil"/>
              <w:bottom w:val="nil"/>
              <w:right w:val="nil"/>
            </w:tcBorders>
          </w:tcPr>
          <w:p w14:paraId="0255F54C" w14:textId="77777777" w:rsidR="0054334F" w:rsidRPr="00BA7410" w:rsidRDefault="0054334F" w:rsidP="0054334F">
            <w:pPr>
              <w:tabs>
                <w:tab w:val="decimal" w:pos="1026"/>
              </w:tabs>
              <w:spacing w:line="320" w:lineRule="exact"/>
              <w:ind w:left="85" w:right="-79"/>
              <w:rPr>
                <w:rFonts w:ascii="Cordia New" w:hAnsi="Cordia New" w:cs="Cordia New"/>
                <w:sz w:val="24"/>
                <w:szCs w:val="24"/>
              </w:rPr>
            </w:pPr>
            <w:r w:rsidRPr="00BA7410">
              <w:rPr>
                <w:rFonts w:ascii="Cordia New" w:hAnsi="Cordia New" w:cs="Cordia New"/>
                <w:sz w:val="24"/>
                <w:szCs w:val="24"/>
              </w:rPr>
              <w:t>Discount rate</w:t>
            </w:r>
          </w:p>
        </w:tc>
        <w:tc>
          <w:tcPr>
            <w:tcW w:w="1260" w:type="dxa"/>
            <w:tcBorders>
              <w:top w:val="nil"/>
              <w:left w:val="nil"/>
              <w:bottom w:val="nil"/>
              <w:right w:val="nil"/>
            </w:tcBorders>
          </w:tcPr>
          <w:p w14:paraId="36B02546" w14:textId="7F99C147" w:rsidR="0054334F" w:rsidRPr="00BA7410" w:rsidRDefault="00FF5898" w:rsidP="0054334F">
            <w:pPr>
              <w:pStyle w:val="a"/>
              <w:spacing w:line="320" w:lineRule="exact"/>
              <w:ind w:right="171"/>
              <w:jc w:val="center"/>
              <w:rPr>
                <w:rFonts w:ascii="Cordia New" w:hAnsi="Cordia New" w:cs="Cordia New"/>
                <w:sz w:val="24"/>
                <w:szCs w:val="24"/>
              </w:rPr>
            </w:pPr>
            <w:r>
              <w:rPr>
                <w:rFonts w:ascii="Cordia New" w:hAnsi="Cordia New" w:cs="Cordia New"/>
                <w:sz w:val="24"/>
                <w:szCs w:val="24"/>
              </w:rPr>
              <w:t xml:space="preserve">0.20 - </w:t>
            </w:r>
            <w:r w:rsidR="007001AD">
              <w:rPr>
                <w:rFonts w:ascii="Cordia New" w:hAnsi="Cordia New" w:cs="Cordia New"/>
                <w:sz w:val="24"/>
                <w:szCs w:val="24"/>
              </w:rPr>
              <w:t>6</w:t>
            </w:r>
            <w:r>
              <w:rPr>
                <w:rFonts w:ascii="Cordia New" w:hAnsi="Cordia New" w:cs="Cordia New"/>
                <w:sz w:val="24"/>
                <w:szCs w:val="24"/>
              </w:rPr>
              <w:t>.</w:t>
            </w:r>
            <w:r w:rsidR="007001AD">
              <w:rPr>
                <w:rFonts w:ascii="Cordia New" w:hAnsi="Cordia New" w:cs="Cordia New"/>
                <w:sz w:val="24"/>
                <w:szCs w:val="24"/>
              </w:rPr>
              <w:t>50</w:t>
            </w:r>
          </w:p>
        </w:tc>
        <w:tc>
          <w:tcPr>
            <w:tcW w:w="1521" w:type="dxa"/>
            <w:tcBorders>
              <w:top w:val="nil"/>
              <w:left w:val="nil"/>
              <w:bottom w:val="nil"/>
              <w:right w:val="nil"/>
            </w:tcBorders>
          </w:tcPr>
          <w:p w14:paraId="1E92BEE8" w14:textId="1965C6AA" w:rsidR="0054334F" w:rsidRPr="00BA7410" w:rsidRDefault="0054334F" w:rsidP="0054334F">
            <w:pPr>
              <w:pStyle w:val="a"/>
              <w:spacing w:line="320" w:lineRule="exact"/>
              <w:ind w:right="171"/>
              <w:jc w:val="center"/>
              <w:rPr>
                <w:rFonts w:ascii="Cordia New" w:hAnsi="Cordia New" w:cs="Cordia New"/>
                <w:sz w:val="24"/>
                <w:szCs w:val="24"/>
              </w:rPr>
            </w:pPr>
            <w:r w:rsidRPr="00BA7410">
              <w:rPr>
                <w:rFonts w:ascii="Cordia New" w:hAnsi="Cordia New" w:cs="Cordia New"/>
                <w:sz w:val="24"/>
                <w:szCs w:val="24"/>
              </w:rPr>
              <w:t>0.20 - 7.00</w:t>
            </w:r>
          </w:p>
        </w:tc>
        <w:tc>
          <w:tcPr>
            <w:tcW w:w="1242" w:type="dxa"/>
            <w:tcBorders>
              <w:top w:val="nil"/>
              <w:left w:val="nil"/>
              <w:bottom w:val="nil"/>
              <w:right w:val="nil"/>
            </w:tcBorders>
          </w:tcPr>
          <w:p w14:paraId="7EB297E7" w14:textId="3B882785" w:rsidR="0054334F" w:rsidRPr="00BA7410" w:rsidRDefault="00FF5898" w:rsidP="0054334F">
            <w:pPr>
              <w:pStyle w:val="a"/>
              <w:tabs>
                <w:tab w:val="decimal" w:pos="466"/>
              </w:tabs>
              <w:spacing w:line="320" w:lineRule="exact"/>
              <w:rPr>
                <w:rFonts w:ascii="Cordia New" w:hAnsi="Cordia New" w:cs="Cordia New"/>
                <w:sz w:val="24"/>
                <w:szCs w:val="24"/>
                <w:cs/>
              </w:rPr>
            </w:pPr>
            <w:r>
              <w:rPr>
                <w:rFonts w:ascii="Cordia New" w:hAnsi="Cordia New" w:cs="Cordia New"/>
                <w:sz w:val="24"/>
                <w:szCs w:val="24"/>
              </w:rPr>
              <w:t>11.</w:t>
            </w:r>
            <w:r w:rsidR="007001AD">
              <w:rPr>
                <w:rFonts w:ascii="Cordia New" w:hAnsi="Cordia New" w:cs="Cordia New"/>
                <w:sz w:val="24"/>
                <w:szCs w:val="24"/>
              </w:rPr>
              <w:t>58</w:t>
            </w:r>
          </w:p>
        </w:tc>
        <w:tc>
          <w:tcPr>
            <w:tcW w:w="1548" w:type="dxa"/>
            <w:gridSpan w:val="2"/>
            <w:tcBorders>
              <w:top w:val="nil"/>
              <w:left w:val="nil"/>
              <w:bottom w:val="nil"/>
              <w:right w:val="nil"/>
            </w:tcBorders>
          </w:tcPr>
          <w:p w14:paraId="247A8004" w14:textId="4418D551" w:rsidR="0054334F" w:rsidRPr="00BA7410" w:rsidRDefault="0054334F" w:rsidP="0054334F">
            <w:pPr>
              <w:pStyle w:val="a"/>
              <w:tabs>
                <w:tab w:val="decimal" w:pos="637"/>
              </w:tabs>
              <w:spacing w:line="320" w:lineRule="exact"/>
              <w:rPr>
                <w:rFonts w:ascii="Cordia New" w:hAnsi="Cordia New" w:cs="Cordia New"/>
                <w:sz w:val="24"/>
                <w:szCs w:val="24"/>
                <w:cs/>
              </w:rPr>
            </w:pPr>
            <w:r w:rsidRPr="00BA7410">
              <w:rPr>
                <w:rFonts w:ascii="Cordia New" w:hAnsi="Cordia New" w:cs="Cordia New"/>
                <w:sz w:val="24"/>
                <w:szCs w:val="24"/>
              </w:rPr>
              <w:t>11.59</w:t>
            </w:r>
          </w:p>
        </w:tc>
      </w:tr>
      <w:tr w:rsidR="0054334F" w:rsidRPr="00BA7410" w14:paraId="21DFE33C" w14:textId="77777777" w:rsidTr="004E62F4">
        <w:tblPrEx>
          <w:tblCellMar>
            <w:left w:w="108" w:type="dxa"/>
            <w:right w:w="108" w:type="dxa"/>
          </w:tblCellMar>
        </w:tblPrEx>
        <w:trPr>
          <w:trHeight w:val="227"/>
        </w:trPr>
        <w:tc>
          <w:tcPr>
            <w:tcW w:w="3114" w:type="dxa"/>
            <w:tcBorders>
              <w:top w:val="nil"/>
              <w:left w:val="nil"/>
              <w:bottom w:val="nil"/>
              <w:right w:val="nil"/>
            </w:tcBorders>
          </w:tcPr>
          <w:p w14:paraId="7FDB7706" w14:textId="77777777" w:rsidR="0054334F" w:rsidRPr="00BA7410" w:rsidRDefault="0054334F" w:rsidP="0054334F">
            <w:pPr>
              <w:tabs>
                <w:tab w:val="decimal" w:pos="1026"/>
              </w:tabs>
              <w:spacing w:line="320" w:lineRule="exact"/>
              <w:ind w:left="85" w:right="-79"/>
              <w:rPr>
                <w:rFonts w:ascii="Cordia New" w:hAnsi="Cordia New" w:cs="Cordia New"/>
                <w:sz w:val="24"/>
                <w:szCs w:val="24"/>
              </w:rPr>
            </w:pPr>
            <w:r w:rsidRPr="00BA7410">
              <w:rPr>
                <w:rFonts w:ascii="Cordia New" w:hAnsi="Cordia New" w:cs="Cordia New"/>
                <w:sz w:val="24"/>
                <w:szCs w:val="24"/>
              </w:rPr>
              <w:t>Average future salary increases</w:t>
            </w:r>
          </w:p>
        </w:tc>
        <w:tc>
          <w:tcPr>
            <w:tcW w:w="1260" w:type="dxa"/>
            <w:tcBorders>
              <w:top w:val="nil"/>
              <w:left w:val="nil"/>
              <w:bottom w:val="nil"/>
              <w:right w:val="nil"/>
            </w:tcBorders>
          </w:tcPr>
          <w:p w14:paraId="21720DC1" w14:textId="208EC65A" w:rsidR="0054334F" w:rsidRPr="00BA7410" w:rsidRDefault="00FF5898" w:rsidP="0054334F">
            <w:pPr>
              <w:pStyle w:val="a"/>
              <w:spacing w:line="320" w:lineRule="exact"/>
              <w:ind w:right="114"/>
              <w:jc w:val="center"/>
              <w:rPr>
                <w:rFonts w:ascii="Cordia New" w:hAnsi="Cordia New" w:cs="Cordia New"/>
                <w:sz w:val="24"/>
                <w:szCs w:val="24"/>
              </w:rPr>
            </w:pPr>
            <w:r>
              <w:rPr>
                <w:rFonts w:ascii="Cordia New" w:hAnsi="Cordia New" w:cs="Cordia New"/>
                <w:sz w:val="24"/>
                <w:szCs w:val="24"/>
              </w:rPr>
              <w:t>2.00 - 15.00</w:t>
            </w:r>
          </w:p>
        </w:tc>
        <w:tc>
          <w:tcPr>
            <w:tcW w:w="1521" w:type="dxa"/>
            <w:tcBorders>
              <w:top w:val="nil"/>
              <w:left w:val="nil"/>
              <w:bottom w:val="nil"/>
              <w:right w:val="nil"/>
            </w:tcBorders>
          </w:tcPr>
          <w:p w14:paraId="2F86603C" w14:textId="70831F80" w:rsidR="0054334F" w:rsidRPr="00BA7410" w:rsidRDefault="0054334F" w:rsidP="0054334F">
            <w:pPr>
              <w:pStyle w:val="a"/>
              <w:spacing w:line="320" w:lineRule="exact"/>
              <w:ind w:right="114"/>
              <w:jc w:val="center"/>
              <w:rPr>
                <w:rFonts w:ascii="Cordia New" w:hAnsi="Cordia New" w:cs="Cordia New"/>
                <w:sz w:val="24"/>
                <w:szCs w:val="24"/>
              </w:rPr>
            </w:pPr>
            <w:r w:rsidRPr="00BA7410">
              <w:rPr>
                <w:rFonts w:ascii="Cordia New" w:hAnsi="Cordia New" w:cs="Cordia New"/>
                <w:sz w:val="24"/>
                <w:szCs w:val="24"/>
              </w:rPr>
              <w:t>2.00 - 15.00</w:t>
            </w:r>
          </w:p>
        </w:tc>
        <w:tc>
          <w:tcPr>
            <w:tcW w:w="1242" w:type="dxa"/>
            <w:tcBorders>
              <w:top w:val="nil"/>
              <w:left w:val="nil"/>
              <w:bottom w:val="nil"/>
              <w:right w:val="nil"/>
            </w:tcBorders>
          </w:tcPr>
          <w:p w14:paraId="51269D56" w14:textId="72CB6947" w:rsidR="0054334F" w:rsidRPr="00BA7410" w:rsidRDefault="00FF5898" w:rsidP="0054334F">
            <w:pPr>
              <w:pStyle w:val="a"/>
              <w:tabs>
                <w:tab w:val="decimal" w:pos="466"/>
              </w:tabs>
              <w:spacing w:line="320" w:lineRule="exact"/>
              <w:rPr>
                <w:rFonts w:ascii="Cordia New" w:hAnsi="Cordia New" w:cs="Cordia New"/>
                <w:sz w:val="24"/>
                <w:szCs w:val="24"/>
              </w:rPr>
            </w:pPr>
            <w:r>
              <w:rPr>
                <w:rFonts w:ascii="Cordia New" w:hAnsi="Cordia New" w:cs="Cordia New"/>
                <w:sz w:val="24"/>
                <w:szCs w:val="24"/>
              </w:rPr>
              <w:t>10.</w:t>
            </w:r>
            <w:r w:rsidR="007001AD">
              <w:rPr>
                <w:rFonts w:ascii="Cordia New" w:hAnsi="Cordia New" w:cs="Cordia New"/>
                <w:sz w:val="24"/>
                <w:szCs w:val="24"/>
              </w:rPr>
              <w:t>79</w:t>
            </w:r>
          </w:p>
        </w:tc>
        <w:tc>
          <w:tcPr>
            <w:tcW w:w="1548" w:type="dxa"/>
            <w:gridSpan w:val="2"/>
            <w:tcBorders>
              <w:top w:val="nil"/>
              <w:left w:val="nil"/>
              <w:bottom w:val="nil"/>
              <w:right w:val="nil"/>
            </w:tcBorders>
          </w:tcPr>
          <w:p w14:paraId="516EC748" w14:textId="07BC67C9" w:rsidR="0054334F" w:rsidRPr="00BA7410" w:rsidRDefault="0054334F" w:rsidP="0054334F">
            <w:pPr>
              <w:pStyle w:val="a"/>
              <w:tabs>
                <w:tab w:val="decimal" w:pos="637"/>
              </w:tabs>
              <w:spacing w:line="320" w:lineRule="exact"/>
              <w:rPr>
                <w:rFonts w:ascii="Cordia New" w:hAnsi="Cordia New" w:cs="Cordia New"/>
                <w:sz w:val="24"/>
                <w:szCs w:val="24"/>
              </w:rPr>
            </w:pPr>
            <w:r w:rsidRPr="00BA7410">
              <w:rPr>
                <w:rFonts w:ascii="Cordia New" w:hAnsi="Cordia New" w:cs="Cordia New"/>
                <w:sz w:val="24"/>
                <w:szCs w:val="24"/>
              </w:rPr>
              <w:t>10.78</w:t>
            </w:r>
          </w:p>
        </w:tc>
      </w:tr>
    </w:tbl>
    <w:p w14:paraId="75EB4588" w14:textId="77777777" w:rsidR="00B87DC2" w:rsidRPr="00BA7410" w:rsidRDefault="00B87DC2" w:rsidP="00956E61">
      <w:pPr>
        <w:ind w:left="1555" w:right="29"/>
        <w:jc w:val="thaiDistribute"/>
        <w:rPr>
          <w:rFonts w:ascii="Cordia New" w:hAnsi="Cordia New" w:cs="Cordia New"/>
          <w:sz w:val="16"/>
          <w:szCs w:val="16"/>
        </w:rPr>
      </w:pPr>
    </w:p>
    <w:p w14:paraId="4EC7A17A" w14:textId="77777777" w:rsidR="00956E61" w:rsidRPr="00BA7410" w:rsidRDefault="00956E61">
      <w:pPr>
        <w:ind w:left="1555" w:right="29"/>
        <w:jc w:val="thaiDistribute"/>
        <w:rPr>
          <w:rFonts w:ascii="Cordia New" w:hAnsi="Cordia New" w:cs="Cordia New"/>
          <w:sz w:val="16"/>
          <w:szCs w:val="16"/>
        </w:rPr>
      </w:pPr>
    </w:p>
    <w:tbl>
      <w:tblPr>
        <w:tblW w:w="8685" w:type="dxa"/>
        <w:tblInd w:w="1368" w:type="dxa"/>
        <w:tblLayout w:type="fixed"/>
        <w:tblCellMar>
          <w:left w:w="0" w:type="dxa"/>
          <w:right w:w="0" w:type="dxa"/>
        </w:tblCellMar>
        <w:tblLook w:val="0000" w:firstRow="0" w:lastRow="0" w:firstColumn="0" w:lastColumn="0" w:noHBand="0" w:noVBand="0"/>
      </w:tblPr>
      <w:tblGrid>
        <w:gridCol w:w="3114"/>
        <w:gridCol w:w="1260"/>
        <w:gridCol w:w="1521"/>
        <w:gridCol w:w="1242"/>
        <w:gridCol w:w="120"/>
        <w:gridCol w:w="1428"/>
      </w:tblGrid>
      <w:tr w:rsidR="00956E61" w:rsidRPr="00BA7410" w14:paraId="6327498B" w14:textId="77777777" w:rsidTr="004E62F4">
        <w:trPr>
          <w:cantSplit/>
        </w:trPr>
        <w:tc>
          <w:tcPr>
            <w:tcW w:w="7257" w:type="dxa"/>
            <w:gridSpan w:val="5"/>
          </w:tcPr>
          <w:p w14:paraId="760FCA15" w14:textId="77777777" w:rsidR="00956E61" w:rsidRPr="00BA7410" w:rsidRDefault="00956E61" w:rsidP="004E62F4">
            <w:pPr>
              <w:tabs>
                <w:tab w:val="decimal" w:pos="811"/>
              </w:tabs>
              <w:spacing w:line="240" w:lineRule="exact"/>
              <w:ind w:right="-6"/>
              <w:rPr>
                <w:rFonts w:ascii="Cordia New" w:hAnsi="Cordia New" w:cs="Cordia New"/>
                <w:sz w:val="24"/>
                <w:szCs w:val="24"/>
              </w:rPr>
            </w:pPr>
          </w:p>
        </w:tc>
        <w:tc>
          <w:tcPr>
            <w:tcW w:w="1428" w:type="dxa"/>
          </w:tcPr>
          <w:p w14:paraId="56C8746C" w14:textId="77777777" w:rsidR="00956E61" w:rsidRPr="00BA7410" w:rsidRDefault="00956E61" w:rsidP="004E62F4">
            <w:pPr>
              <w:spacing w:line="240" w:lineRule="exact"/>
              <w:ind w:right="135"/>
              <w:jc w:val="right"/>
              <w:rPr>
                <w:rFonts w:ascii="Cordia New" w:hAnsi="Cordia New" w:cs="Cordia New"/>
                <w:b/>
                <w:bCs/>
                <w:sz w:val="24"/>
                <w:szCs w:val="24"/>
              </w:rPr>
            </w:pPr>
            <w:r w:rsidRPr="00BA7410">
              <w:rPr>
                <w:rFonts w:ascii="Cordia New" w:hAnsi="Cordia New" w:cs="Cordia New"/>
                <w:b/>
                <w:bCs/>
                <w:sz w:val="24"/>
                <w:szCs w:val="24"/>
              </w:rPr>
              <w:t xml:space="preserve">    Percentage</w:t>
            </w:r>
          </w:p>
        </w:tc>
      </w:tr>
      <w:tr w:rsidR="00956E61" w:rsidRPr="00BA7410" w14:paraId="51180219" w14:textId="77777777" w:rsidTr="004E62F4">
        <w:trPr>
          <w:cantSplit/>
          <w:trHeight w:hRule="exact" w:val="220"/>
        </w:trPr>
        <w:tc>
          <w:tcPr>
            <w:tcW w:w="3114" w:type="dxa"/>
            <w:tcBorders>
              <w:top w:val="nil"/>
              <w:left w:val="nil"/>
              <w:bottom w:val="nil"/>
              <w:right w:val="nil"/>
            </w:tcBorders>
          </w:tcPr>
          <w:p w14:paraId="753D526D" w14:textId="77777777" w:rsidR="00956E61" w:rsidRPr="00BA7410" w:rsidRDefault="00956E61" w:rsidP="004E62F4">
            <w:pPr>
              <w:tabs>
                <w:tab w:val="right" w:pos="3686"/>
              </w:tabs>
              <w:spacing w:line="240" w:lineRule="exact"/>
              <w:ind w:left="1620" w:right="121"/>
              <w:rPr>
                <w:rFonts w:ascii="Cordia New" w:hAnsi="Cordia New" w:cs="Cordia New"/>
                <w:sz w:val="24"/>
                <w:szCs w:val="24"/>
              </w:rPr>
            </w:pPr>
          </w:p>
        </w:tc>
        <w:tc>
          <w:tcPr>
            <w:tcW w:w="5571" w:type="dxa"/>
            <w:gridSpan w:val="5"/>
            <w:tcBorders>
              <w:top w:val="nil"/>
              <w:left w:val="nil"/>
              <w:bottom w:val="nil"/>
              <w:right w:val="nil"/>
            </w:tcBorders>
          </w:tcPr>
          <w:p w14:paraId="4C90263E" w14:textId="77777777" w:rsidR="00956E61" w:rsidRPr="00BA7410" w:rsidRDefault="00956E61" w:rsidP="004E62F4">
            <w:pPr>
              <w:tabs>
                <w:tab w:val="decimal" w:pos="-9143"/>
              </w:tabs>
              <w:spacing w:line="240" w:lineRule="exact"/>
              <w:jc w:val="center"/>
              <w:rPr>
                <w:rFonts w:ascii="Cordia New" w:hAnsi="Cordia New" w:cs="Cordia New"/>
                <w:sz w:val="24"/>
                <w:szCs w:val="24"/>
              </w:rPr>
            </w:pPr>
            <w:r w:rsidRPr="00BA7410">
              <w:rPr>
                <w:rFonts w:ascii="Cordia New" w:hAnsi="Cordia New" w:cs="Cordia New"/>
                <w:b/>
                <w:bCs/>
                <w:sz w:val="24"/>
                <w:szCs w:val="24"/>
              </w:rPr>
              <w:t>THE BANK</w:t>
            </w:r>
          </w:p>
        </w:tc>
      </w:tr>
      <w:tr w:rsidR="00956E61" w:rsidRPr="00BA7410" w14:paraId="1975431E" w14:textId="77777777" w:rsidTr="004E62F4">
        <w:trPr>
          <w:trHeight w:val="245"/>
        </w:trPr>
        <w:tc>
          <w:tcPr>
            <w:tcW w:w="3114" w:type="dxa"/>
            <w:tcBorders>
              <w:top w:val="nil"/>
              <w:left w:val="nil"/>
              <w:bottom w:val="nil"/>
              <w:right w:val="nil"/>
            </w:tcBorders>
          </w:tcPr>
          <w:p w14:paraId="2115504D" w14:textId="77777777" w:rsidR="00956E61" w:rsidRPr="00BA7410" w:rsidRDefault="00956E61" w:rsidP="004E62F4">
            <w:pPr>
              <w:tabs>
                <w:tab w:val="right" w:pos="3686"/>
              </w:tabs>
              <w:spacing w:line="240" w:lineRule="exact"/>
              <w:ind w:left="1620" w:right="121"/>
              <w:rPr>
                <w:rFonts w:ascii="Cordia New" w:hAnsi="Cordia New" w:cs="Cordia New"/>
                <w:sz w:val="24"/>
                <w:szCs w:val="24"/>
              </w:rPr>
            </w:pPr>
          </w:p>
        </w:tc>
        <w:tc>
          <w:tcPr>
            <w:tcW w:w="2781" w:type="dxa"/>
            <w:gridSpan w:val="2"/>
            <w:tcBorders>
              <w:top w:val="nil"/>
              <w:left w:val="nil"/>
              <w:bottom w:val="nil"/>
              <w:right w:val="nil"/>
            </w:tcBorders>
          </w:tcPr>
          <w:p w14:paraId="49B65DEF" w14:textId="77777777" w:rsidR="00956E61" w:rsidRPr="00BA7410" w:rsidRDefault="00956E61"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Significant actuarial assumptions</w:t>
            </w:r>
          </w:p>
        </w:tc>
        <w:tc>
          <w:tcPr>
            <w:tcW w:w="2790" w:type="dxa"/>
            <w:gridSpan w:val="3"/>
            <w:tcBorders>
              <w:top w:val="nil"/>
              <w:left w:val="nil"/>
              <w:bottom w:val="nil"/>
              <w:right w:val="nil"/>
            </w:tcBorders>
          </w:tcPr>
          <w:p w14:paraId="743E69FF" w14:textId="77777777" w:rsidR="00956E61" w:rsidRPr="00BA7410" w:rsidRDefault="00956E61"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Increase in defined benefit obligations</w:t>
            </w:r>
          </w:p>
        </w:tc>
      </w:tr>
      <w:tr w:rsidR="00956E61" w:rsidRPr="00BA7410" w14:paraId="2D46FFEC" w14:textId="77777777" w:rsidTr="004E62F4">
        <w:trPr>
          <w:trHeight w:val="259"/>
        </w:trPr>
        <w:tc>
          <w:tcPr>
            <w:tcW w:w="3114" w:type="dxa"/>
            <w:tcBorders>
              <w:top w:val="nil"/>
              <w:left w:val="nil"/>
              <w:bottom w:val="nil"/>
              <w:right w:val="nil"/>
            </w:tcBorders>
          </w:tcPr>
          <w:p w14:paraId="429C8388" w14:textId="77777777" w:rsidR="00956E61" w:rsidRPr="00BA7410" w:rsidRDefault="00956E61" w:rsidP="004E62F4">
            <w:pPr>
              <w:tabs>
                <w:tab w:val="right" w:pos="3686"/>
              </w:tabs>
              <w:spacing w:line="240" w:lineRule="exact"/>
              <w:ind w:left="1620" w:right="121"/>
              <w:rPr>
                <w:rFonts w:ascii="Cordia New" w:hAnsi="Cordia New" w:cs="Cordia New"/>
                <w:sz w:val="24"/>
                <w:szCs w:val="24"/>
              </w:rPr>
            </w:pPr>
            <w:r w:rsidRPr="00BA7410">
              <w:rPr>
                <w:rFonts w:ascii="Cordia New" w:hAnsi="Cordia New" w:cs="Cordia New"/>
                <w:sz w:val="24"/>
                <w:szCs w:val="24"/>
              </w:rPr>
              <w:tab/>
            </w:r>
            <w:r w:rsidRPr="00BA7410">
              <w:rPr>
                <w:rFonts w:ascii="Cordia New" w:hAnsi="Cordia New" w:cs="Cordia New"/>
                <w:b/>
                <w:bCs/>
                <w:sz w:val="24"/>
                <w:szCs w:val="24"/>
              </w:rPr>
              <w:tab/>
            </w:r>
          </w:p>
        </w:tc>
        <w:tc>
          <w:tcPr>
            <w:tcW w:w="1260" w:type="dxa"/>
            <w:tcBorders>
              <w:top w:val="nil"/>
              <w:left w:val="nil"/>
              <w:bottom w:val="nil"/>
              <w:right w:val="nil"/>
            </w:tcBorders>
            <w:vAlign w:val="center"/>
          </w:tcPr>
          <w:p w14:paraId="096EC3A3" w14:textId="77777777" w:rsidR="00956E61" w:rsidRPr="00BA7410" w:rsidRDefault="00956E61"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June 30, 2025</w:t>
            </w:r>
          </w:p>
        </w:tc>
        <w:tc>
          <w:tcPr>
            <w:tcW w:w="1521" w:type="dxa"/>
            <w:tcBorders>
              <w:top w:val="nil"/>
              <w:left w:val="nil"/>
              <w:bottom w:val="nil"/>
              <w:right w:val="nil"/>
            </w:tcBorders>
            <w:vAlign w:val="center"/>
          </w:tcPr>
          <w:p w14:paraId="795405C6" w14:textId="77777777" w:rsidR="00956E61" w:rsidRPr="00BA7410" w:rsidRDefault="00956E61" w:rsidP="004E62F4">
            <w:pPr>
              <w:tabs>
                <w:tab w:val="decimal" w:pos="-5103"/>
              </w:tabs>
              <w:spacing w:line="240" w:lineRule="exact"/>
              <w:ind w:right="-6"/>
              <w:jc w:val="center"/>
              <w:rPr>
                <w:rFonts w:ascii="Cordia New" w:hAnsi="Cordia New" w:cs="Cordia New"/>
                <w:b/>
                <w:bCs/>
                <w:sz w:val="24"/>
                <w:szCs w:val="24"/>
              </w:rPr>
            </w:pPr>
            <w:r w:rsidRPr="00BA7410">
              <w:rPr>
                <w:rFonts w:ascii="Cordia New" w:hAnsi="Cordia New" w:cs="Cordia New"/>
                <w:b/>
                <w:bCs/>
                <w:color w:val="000000"/>
                <w:sz w:val="24"/>
                <w:szCs w:val="24"/>
              </w:rPr>
              <w:t>December 31, 2024</w:t>
            </w:r>
          </w:p>
        </w:tc>
        <w:tc>
          <w:tcPr>
            <w:tcW w:w="1242" w:type="dxa"/>
            <w:tcBorders>
              <w:top w:val="nil"/>
              <w:left w:val="nil"/>
              <w:bottom w:val="nil"/>
              <w:right w:val="nil"/>
            </w:tcBorders>
            <w:vAlign w:val="center"/>
          </w:tcPr>
          <w:p w14:paraId="276E7AA9" w14:textId="77777777" w:rsidR="00956E61" w:rsidRPr="00BA7410" w:rsidRDefault="00956E61"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June 30, 2025</w:t>
            </w:r>
          </w:p>
        </w:tc>
        <w:tc>
          <w:tcPr>
            <w:tcW w:w="1548" w:type="dxa"/>
            <w:gridSpan w:val="2"/>
            <w:tcBorders>
              <w:top w:val="nil"/>
              <w:left w:val="nil"/>
              <w:bottom w:val="nil"/>
              <w:right w:val="nil"/>
            </w:tcBorders>
            <w:vAlign w:val="center"/>
          </w:tcPr>
          <w:p w14:paraId="54647771" w14:textId="77777777" w:rsidR="00956E61" w:rsidRPr="00BA7410" w:rsidRDefault="00956E61"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December 31, 2024</w:t>
            </w:r>
          </w:p>
        </w:tc>
      </w:tr>
      <w:tr w:rsidR="0054334F" w:rsidRPr="00BA7410" w14:paraId="0513E154" w14:textId="77777777" w:rsidTr="004E62F4">
        <w:tblPrEx>
          <w:tblCellMar>
            <w:left w:w="108" w:type="dxa"/>
            <w:right w:w="108" w:type="dxa"/>
          </w:tblCellMar>
        </w:tblPrEx>
        <w:trPr>
          <w:trHeight w:val="333"/>
        </w:trPr>
        <w:tc>
          <w:tcPr>
            <w:tcW w:w="3114" w:type="dxa"/>
            <w:tcBorders>
              <w:top w:val="nil"/>
              <w:left w:val="nil"/>
              <w:bottom w:val="nil"/>
              <w:right w:val="nil"/>
            </w:tcBorders>
          </w:tcPr>
          <w:p w14:paraId="17D4BA5B" w14:textId="77777777" w:rsidR="0054334F" w:rsidRPr="00BA7410" w:rsidRDefault="0054334F" w:rsidP="0054334F">
            <w:pPr>
              <w:tabs>
                <w:tab w:val="decimal" w:pos="1026"/>
              </w:tabs>
              <w:spacing w:line="320" w:lineRule="exact"/>
              <w:ind w:left="85" w:right="-79"/>
              <w:rPr>
                <w:rFonts w:ascii="Cordia New" w:hAnsi="Cordia New" w:cs="Cordia New"/>
                <w:sz w:val="24"/>
                <w:szCs w:val="24"/>
              </w:rPr>
            </w:pPr>
            <w:r w:rsidRPr="00BA7410">
              <w:rPr>
                <w:rFonts w:ascii="Cordia New" w:hAnsi="Cordia New" w:cs="Cordia New"/>
                <w:sz w:val="24"/>
                <w:szCs w:val="24"/>
              </w:rPr>
              <w:t>Discount rate</w:t>
            </w:r>
          </w:p>
        </w:tc>
        <w:tc>
          <w:tcPr>
            <w:tcW w:w="1260" w:type="dxa"/>
            <w:tcBorders>
              <w:top w:val="nil"/>
              <w:left w:val="nil"/>
              <w:bottom w:val="nil"/>
              <w:right w:val="nil"/>
            </w:tcBorders>
          </w:tcPr>
          <w:p w14:paraId="56FE02AF" w14:textId="20938DE3" w:rsidR="0054334F" w:rsidRPr="00BA7410" w:rsidRDefault="00FF5898" w:rsidP="0054334F">
            <w:pPr>
              <w:pStyle w:val="a"/>
              <w:spacing w:line="320" w:lineRule="exact"/>
              <w:ind w:right="171"/>
              <w:jc w:val="center"/>
              <w:rPr>
                <w:rFonts w:ascii="Cordia New" w:hAnsi="Cordia New" w:cs="Cordia New"/>
                <w:sz w:val="24"/>
                <w:szCs w:val="24"/>
              </w:rPr>
            </w:pPr>
            <w:r>
              <w:rPr>
                <w:rFonts w:ascii="Cordia New" w:hAnsi="Cordia New" w:cs="Cordia New"/>
                <w:sz w:val="24"/>
                <w:szCs w:val="24"/>
              </w:rPr>
              <w:t>0.20 - 6.11</w:t>
            </w:r>
          </w:p>
        </w:tc>
        <w:tc>
          <w:tcPr>
            <w:tcW w:w="1521" w:type="dxa"/>
            <w:tcBorders>
              <w:top w:val="nil"/>
              <w:left w:val="nil"/>
              <w:bottom w:val="nil"/>
              <w:right w:val="nil"/>
            </w:tcBorders>
          </w:tcPr>
          <w:p w14:paraId="69B9D44E" w14:textId="51D910BD" w:rsidR="0054334F" w:rsidRPr="00BA7410" w:rsidRDefault="0054334F" w:rsidP="0054334F">
            <w:pPr>
              <w:pStyle w:val="a"/>
              <w:spacing w:line="320" w:lineRule="exact"/>
              <w:ind w:right="171"/>
              <w:jc w:val="center"/>
              <w:rPr>
                <w:rFonts w:ascii="Cordia New" w:hAnsi="Cordia New" w:cs="Cordia New"/>
                <w:sz w:val="24"/>
                <w:szCs w:val="24"/>
              </w:rPr>
            </w:pPr>
            <w:r w:rsidRPr="00BA7410">
              <w:rPr>
                <w:rFonts w:ascii="Cordia New" w:hAnsi="Cordia New" w:cs="Cordia New"/>
                <w:sz w:val="24"/>
                <w:szCs w:val="24"/>
              </w:rPr>
              <w:t>0.20 - 6.06</w:t>
            </w:r>
          </w:p>
        </w:tc>
        <w:tc>
          <w:tcPr>
            <w:tcW w:w="1242" w:type="dxa"/>
            <w:tcBorders>
              <w:top w:val="nil"/>
              <w:left w:val="nil"/>
              <w:bottom w:val="nil"/>
              <w:right w:val="nil"/>
            </w:tcBorders>
          </w:tcPr>
          <w:p w14:paraId="1912A149" w14:textId="53E27A9C" w:rsidR="0054334F" w:rsidRPr="00BA7410" w:rsidRDefault="00FF5898" w:rsidP="0054334F">
            <w:pPr>
              <w:pStyle w:val="a"/>
              <w:tabs>
                <w:tab w:val="decimal" w:pos="466"/>
              </w:tabs>
              <w:spacing w:line="320" w:lineRule="exact"/>
              <w:rPr>
                <w:rFonts w:ascii="Cordia New" w:hAnsi="Cordia New" w:cs="Cordia New"/>
                <w:sz w:val="24"/>
                <w:szCs w:val="24"/>
              </w:rPr>
            </w:pPr>
            <w:r>
              <w:rPr>
                <w:rFonts w:ascii="Cordia New" w:hAnsi="Cordia New" w:cs="Cordia New"/>
                <w:sz w:val="24"/>
                <w:szCs w:val="24"/>
              </w:rPr>
              <w:t>12.50</w:t>
            </w:r>
          </w:p>
        </w:tc>
        <w:tc>
          <w:tcPr>
            <w:tcW w:w="1548" w:type="dxa"/>
            <w:gridSpan w:val="2"/>
            <w:tcBorders>
              <w:top w:val="nil"/>
              <w:left w:val="nil"/>
              <w:bottom w:val="nil"/>
              <w:right w:val="nil"/>
            </w:tcBorders>
          </w:tcPr>
          <w:p w14:paraId="7AC2250A" w14:textId="35E317CF" w:rsidR="0054334F" w:rsidRPr="00BA7410" w:rsidRDefault="0054334F" w:rsidP="0054334F">
            <w:pPr>
              <w:pStyle w:val="a"/>
              <w:tabs>
                <w:tab w:val="decimal" w:pos="637"/>
              </w:tabs>
              <w:spacing w:line="320" w:lineRule="exact"/>
              <w:rPr>
                <w:rFonts w:ascii="Cordia New" w:hAnsi="Cordia New" w:cs="Cordia New"/>
                <w:sz w:val="24"/>
                <w:szCs w:val="24"/>
              </w:rPr>
            </w:pPr>
            <w:r w:rsidRPr="00BA7410">
              <w:rPr>
                <w:rFonts w:ascii="Cordia New" w:hAnsi="Cordia New" w:cs="Cordia New"/>
                <w:sz w:val="24"/>
                <w:szCs w:val="24"/>
              </w:rPr>
              <w:t>12.51</w:t>
            </w:r>
          </w:p>
        </w:tc>
      </w:tr>
      <w:tr w:rsidR="0054334F" w:rsidRPr="00BA7410" w14:paraId="7FDA0D2B" w14:textId="77777777" w:rsidTr="004E62F4">
        <w:tblPrEx>
          <w:tblCellMar>
            <w:left w:w="108" w:type="dxa"/>
            <w:right w:w="108" w:type="dxa"/>
          </w:tblCellMar>
        </w:tblPrEx>
        <w:tc>
          <w:tcPr>
            <w:tcW w:w="3114" w:type="dxa"/>
            <w:tcBorders>
              <w:top w:val="nil"/>
              <w:left w:val="nil"/>
              <w:bottom w:val="nil"/>
              <w:right w:val="nil"/>
            </w:tcBorders>
          </w:tcPr>
          <w:p w14:paraId="66B80E2F" w14:textId="77777777" w:rsidR="0054334F" w:rsidRPr="00BA7410" w:rsidRDefault="0054334F" w:rsidP="0054334F">
            <w:pPr>
              <w:tabs>
                <w:tab w:val="decimal" w:pos="1026"/>
              </w:tabs>
              <w:spacing w:line="320" w:lineRule="exact"/>
              <w:ind w:left="85" w:right="-79"/>
              <w:rPr>
                <w:rFonts w:ascii="Cordia New" w:hAnsi="Cordia New" w:cs="Cordia New"/>
                <w:sz w:val="24"/>
                <w:szCs w:val="24"/>
              </w:rPr>
            </w:pPr>
            <w:r w:rsidRPr="00BA7410">
              <w:rPr>
                <w:rFonts w:ascii="Cordia New" w:hAnsi="Cordia New" w:cs="Cordia New"/>
                <w:sz w:val="24"/>
                <w:szCs w:val="24"/>
              </w:rPr>
              <w:t>Average future salary increases</w:t>
            </w:r>
          </w:p>
        </w:tc>
        <w:tc>
          <w:tcPr>
            <w:tcW w:w="1260" w:type="dxa"/>
            <w:tcBorders>
              <w:top w:val="nil"/>
              <w:left w:val="nil"/>
              <w:bottom w:val="nil"/>
              <w:right w:val="nil"/>
            </w:tcBorders>
          </w:tcPr>
          <w:p w14:paraId="3E050388" w14:textId="1A821FDB" w:rsidR="0054334F" w:rsidRPr="00BA7410" w:rsidRDefault="00FF5898" w:rsidP="0054334F">
            <w:pPr>
              <w:pStyle w:val="a"/>
              <w:spacing w:line="320" w:lineRule="exact"/>
              <w:ind w:right="114"/>
              <w:jc w:val="center"/>
              <w:rPr>
                <w:rFonts w:ascii="Cordia New" w:hAnsi="Cordia New" w:cs="Cordia New"/>
                <w:sz w:val="24"/>
                <w:szCs w:val="24"/>
              </w:rPr>
            </w:pPr>
            <w:r>
              <w:rPr>
                <w:rFonts w:ascii="Cordia New" w:hAnsi="Cordia New" w:cs="Cordia New"/>
                <w:sz w:val="24"/>
                <w:szCs w:val="24"/>
              </w:rPr>
              <w:t>2.00 - 15.00</w:t>
            </w:r>
          </w:p>
        </w:tc>
        <w:tc>
          <w:tcPr>
            <w:tcW w:w="1521" w:type="dxa"/>
            <w:tcBorders>
              <w:top w:val="nil"/>
              <w:left w:val="nil"/>
              <w:bottom w:val="nil"/>
              <w:right w:val="nil"/>
            </w:tcBorders>
          </w:tcPr>
          <w:p w14:paraId="616545CE" w14:textId="0F63FC6D" w:rsidR="0054334F" w:rsidRPr="00BA7410" w:rsidRDefault="0054334F" w:rsidP="0054334F">
            <w:pPr>
              <w:pStyle w:val="a"/>
              <w:spacing w:line="320" w:lineRule="exact"/>
              <w:ind w:right="114"/>
              <w:jc w:val="center"/>
              <w:rPr>
                <w:rFonts w:ascii="Cordia New" w:hAnsi="Cordia New" w:cs="Cordia New"/>
                <w:sz w:val="24"/>
                <w:szCs w:val="24"/>
              </w:rPr>
            </w:pPr>
            <w:r w:rsidRPr="00BA7410">
              <w:rPr>
                <w:rFonts w:ascii="Cordia New" w:hAnsi="Cordia New" w:cs="Cordia New"/>
                <w:sz w:val="24"/>
                <w:szCs w:val="24"/>
              </w:rPr>
              <w:t>2.00 - 15.00</w:t>
            </w:r>
          </w:p>
        </w:tc>
        <w:tc>
          <w:tcPr>
            <w:tcW w:w="1242" w:type="dxa"/>
            <w:tcBorders>
              <w:top w:val="nil"/>
              <w:left w:val="nil"/>
              <w:bottom w:val="nil"/>
              <w:right w:val="nil"/>
            </w:tcBorders>
          </w:tcPr>
          <w:p w14:paraId="0533E208" w14:textId="1E34F33D" w:rsidR="0054334F" w:rsidRPr="00BA7410" w:rsidRDefault="00FF5898" w:rsidP="0054334F">
            <w:pPr>
              <w:pStyle w:val="a"/>
              <w:tabs>
                <w:tab w:val="decimal" w:pos="466"/>
              </w:tabs>
              <w:spacing w:line="320" w:lineRule="exact"/>
              <w:rPr>
                <w:rFonts w:ascii="Cordia New" w:hAnsi="Cordia New" w:cs="Cordia New"/>
                <w:sz w:val="24"/>
                <w:szCs w:val="24"/>
              </w:rPr>
            </w:pPr>
            <w:r>
              <w:rPr>
                <w:rFonts w:ascii="Cordia New" w:hAnsi="Cordia New" w:cs="Cordia New"/>
                <w:sz w:val="24"/>
                <w:szCs w:val="24"/>
              </w:rPr>
              <w:t>11.38</w:t>
            </w:r>
          </w:p>
        </w:tc>
        <w:tc>
          <w:tcPr>
            <w:tcW w:w="1548" w:type="dxa"/>
            <w:gridSpan w:val="2"/>
            <w:tcBorders>
              <w:top w:val="nil"/>
              <w:left w:val="nil"/>
              <w:bottom w:val="nil"/>
              <w:right w:val="nil"/>
            </w:tcBorders>
          </w:tcPr>
          <w:p w14:paraId="3272F97D" w14:textId="641532C5" w:rsidR="0054334F" w:rsidRPr="00BA7410" w:rsidRDefault="0054334F" w:rsidP="0054334F">
            <w:pPr>
              <w:pStyle w:val="a"/>
              <w:tabs>
                <w:tab w:val="decimal" w:pos="637"/>
              </w:tabs>
              <w:spacing w:line="320" w:lineRule="exact"/>
              <w:rPr>
                <w:rFonts w:ascii="Cordia New" w:hAnsi="Cordia New" w:cs="Cordia New"/>
                <w:sz w:val="24"/>
                <w:szCs w:val="24"/>
              </w:rPr>
            </w:pPr>
            <w:r w:rsidRPr="00BA7410">
              <w:rPr>
                <w:rFonts w:ascii="Cordia New" w:hAnsi="Cordia New" w:cs="Cordia New"/>
                <w:sz w:val="24"/>
                <w:szCs w:val="24"/>
              </w:rPr>
              <w:t>11.40</w:t>
            </w:r>
          </w:p>
        </w:tc>
      </w:tr>
    </w:tbl>
    <w:p w14:paraId="6B3825E0" w14:textId="77777777" w:rsidR="00956E61" w:rsidRPr="00BA7410" w:rsidRDefault="00956E61" w:rsidP="00956E61">
      <w:pPr>
        <w:ind w:left="284" w:right="-8"/>
        <w:rPr>
          <w:rFonts w:ascii="Cordia New" w:hAnsi="Cordia New" w:cs="Cordia New"/>
          <w:sz w:val="16"/>
          <w:szCs w:val="16"/>
        </w:rPr>
      </w:pPr>
    </w:p>
    <w:p w14:paraId="5EF24D1D" w14:textId="77777777" w:rsidR="00BF7CB8" w:rsidRPr="00BA7410" w:rsidRDefault="008D6A16" w:rsidP="00BF7CB8">
      <w:pPr>
        <w:tabs>
          <w:tab w:val="left" w:pos="851"/>
        </w:tabs>
        <w:ind w:left="284" w:right="-22"/>
        <w:rPr>
          <w:rFonts w:ascii="Cordia New" w:hAnsi="Cordia New" w:cs="Cordia New"/>
          <w:sz w:val="28"/>
        </w:rPr>
      </w:pPr>
      <w:r w:rsidRPr="00BA7410">
        <w:rPr>
          <w:rFonts w:ascii="Cordia New" w:hAnsi="Cordia New" w:cs="Cordia New"/>
          <w:sz w:val="28"/>
        </w:rPr>
        <w:t>6</w:t>
      </w:r>
      <w:r w:rsidR="00BF7CB8" w:rsidRPr="00BA7410">
        <w:rPr>
          <w:rFonts w:ascii="Cordia New" w:hAnsi="Cordia New" w:cs="Cordia New"/>
          <w:sz w:val="28"/>
        </w:rPr>
        <w:t>.</w:t>
      </w:r>
      <w:r w:rsidRPr="00BA7410">
        <w:rPr>
          <w:rFonts w:ascii="Cordia New" w:hAnsi="Cordia New" w:cs="Cordia New"/>
          <w:sz w:val="28"/>
        </w:rPr>
        <w:t>23</w:t>
      </w:r>
      <w:r w:rsidR="00BF7CB8" w:rsidRPr="00BA7410">
        <w:rPr>
          <w:rFonts w:ascii="Cordia New" w:hAnsi="Cordia New" w:cs="Cordia New"/>
          <w:sz w:val="28"/>
        </w:rPr>
        <w:t xml:space="preserve">    Other </w:t>
      </w:r>
      <w:r w:rsidR="00B72EE0" w:rsidRPr="00BA7410">
        <w:rPr>
          <w:rFonts w:ascii="Cordia New" w:hAnsi="Cordia New" w:cs="Cordia New"/>
          <w:sz w:val="28"/>
        </w:rPr>
        <w:t>L</w:t>
      </w:r>
      <w:r w:rsidR="00BF7CB8" w:rsidRPr="00BA7410">
        <w:rPr>
          <w:rFonts w:ascii="Cordia New" w:hAnsi="Cordia New" w:cs="Cordia New"/>
          <w:sz w:val="28"/>
        </w:rPr>
        <w:t>iabilities</w:t>
      </w:r>
    </w:p>
    <w:p w14:paraId="10854381" w14:textId="77777777" w:rsidR="00BB3B28" w:rsidRPr="00BA7410" w:rsidRDefault="00BB3B28" w:rsidP="00BF7CB8">
      <w:pPr>
        <w:tabs>
          <w:tab w:val="left" w:pos="851"/>
        </w:tabs>
        <w:ind w:left="284" w:right="-22"/>
        <w:rPr>
          <w:rFonts w:ascii="Cordia New" w:hAnsi="Cordia New" w:cs="Cordia New"/>
          <w:sz w:val="16"/>
          <w:szCs w:val="16"/>
        </w:rPr>
      </w:pPr>
    </w:p>
    <w:p w14:paraId="637B69E7" w14:textId="57728F4C" w:rsidR="00BF7CB8" w:rsidRPr="00BA7410" w:rsidRDefault="00BF7CB8" w:rsidP="00BF7CB8">
      <w:pPr>
        <w:ind w:left="851" w:right="-22"/>
        <w:jc w:val="both"/>
        <w:rPr>
          <w:rFonts w:ascii="Cordia New" w:hAnsi="Cordia New" w:cs="Cordia New"/>
          <w:sz w:val="28"/>
        </w:rPr>
      </w:pPr>
      <w:r w:rsidRPr="00BA7410">
        <w:rPr>
          <w:rFonts w:ascii="Cordia New" w:hAnsi="Cordia New" w:cs="Cordia New"/>
          <w:sz w:val="28"/>
        </w:rPr>
        <w:t xml:space="preserve">Other liabilities as at </w:t>
      </w:r>
      <w:r w:rsidR="00C847E9" w:rsidRPr="00BA7410">
        <w:rPr>
          <w:rFonts w:ascii="Cordia New" w:hAnsi="Cordia New" w:cs="Cordia New"/>
          <w:sz w:val="28"/>
        </w:rPr>
        <w:t>June 30, 2025 and December 31, 2024</w:t>
      </w:r>
      <w:r w:rsidRPr="00BA7410">
        <w:rPr>
          <w:rFonts w:ascii="Cordia New" w:hAnsi="Cordia New" w:cs="Cordia New"/>
          <w:sz w:val="28"/>
        </w:rPr>
        <w:t xml:space="preserve"> are as follows :</w:t>
      </w:r>
    </w:p>
    <w:p w14:paraId="6A95317A" w14:textId="7D5A36C0" w:rsidR="00290B46" w:rsidRPr="00BA7410" w:rsidRDefault="00290B46" w:rsidP="00290B46">
      <w:pPr>
        <w:ind w:left="851" w:right="-22"/>
        <w:jc w:val="both"/>
        <w:rPr>
          <w:rFonts w:ascii="Cordia New" w:hAnsi="Cordia New" w:cs="Cordia New"/>
          <w:sz w:val="16"/>
          <w:szCs w:val="16"/>
        </w:rPr>
      </w:pPr>
      <w:bookmarkStart w:id="17" w:name="_Hlk63521661"/>
    </w:p>
    <w:tbl>
      <w:tblPr>
        <w:tblW w:w="9393" w:type="dxa"/>
        <w:tblInd w:w="658" w:type="dxa"/>
        <w:tblLayout w:type="fixed"/>
        <w:tblCellMar>
          <w:left w:w="0" w:type="dxa"/>
          <w:right w:w="0" w:type="dxa"/>
        </w:tblCellMar>
        <w:tblLook w:val="0000" w:firstRow="0" w:lastRow="0" w:firstColumn="0" w:lastColumn="0" w:noHBand="0" w:noVBand="0"/>
      </w:tblPr>
      <w:tblGrid>
        <w:gridCol w:w="3822"/>
        <w:gridCol w:w="1273"/>
        <w:gridCol w:w="1498"/>
        <w:gridCol w:w="1246"/>
        <w:gridCol w:w="125"/>
        <w:gridCol w:w="1429"/>
      </w:tblGrid>
      <w:tr w:rsidR="00290B46" w:rsidRPr="00BA7410" w14:paraId="44934EED" w14:textId="77777777" w:rsidTr="004E62F4">
        <w:trPr>
          <w:cantSplit/>
        </w:trPr>
        <w:tc>
          <w:tcPr>
            <w:tcW w:w="7964" w:type="dxa"/>
            <w:gridSpan w:val="5"/>
          </w:tcPr>
          <w:p w14:paraId="7898105A" w14:textId="77777777" w:rsidR="00290B46" w:rsidRPr="00BA7410" w:rsidRDefault="00290B46" w:rsidP="004E62F4">
            <w:pPr>
              <w:tabs>
                <w:tab w:val="decimal" w:pos="811"/>
              </w:tabs>
              <w:spacing w:line="240" w:lineRule="exact"/>
              <w:ind w:right="-6"/>
              <w:rPr>
                <w:rFonts w:ascii="Cordia New" w:hAnsi="Cordia New" w:cs="Cordia New"/>
                <w:sz w:val="24"/>
                <w:szCs w:val="24"/>
              </w:rPr>
            </w:pPr>
          </w:p>
        </w:tc>
        <w:tc>
          <w:tcPr>
            <w:tcW w:w="1429" w:type="dxa"/>
          </w:tcPr>
          <w:p w14:paraId="7CB84746" w14:textId="77777777" w:rsidR="00290B46" w:rsidRPr="00BA7410" w:rsidRDefault="00290B46" w:rsidP="004E62F4">
            <w:pPr>
              <w:tabs>
                <w:tab w:val="decimal" w:pos="822"/>
              </w:tabs>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290B46" w:rsidRPr="00BA7410" w14:paraId="241EC43B" w14:textId="77777777" w:rsidTr="004E62F4">
        <w:trPr>
          <w:cantSplit/>
          <w:trHeight w:hRule="exact" w:val="220"/>
        </w:trPr>
        <w:tc>
          <w:tcPr>
            <w:tcW w:w="3822" w:type="dxa"/>
            <w:tcBorders>
              <w:top w:val="nil"/>
              <w:left w:val="nil"/>
              <w:bottom w:val="nil"/>
              <w:right w:val="nil"/>
            </w:tcBorders>
          </w:tcPr>
          <w:p w14:paraId="6247B5BC" w14:textId="77777777" w:rsidR="00290B46" w:rsidRPr="00BA7410" w:rsidRDefault="00290B46" w:rsidP="004E62F4">
            <w:pPr>
              <w:tabs>
                <w:tab w:val="right" w:pos="3686"/>
              </w:tabs>
              <w:spacing w:line="240" w:lineRule="exact"/>
              <w:ind w:left="1620" w:right="121"/>
              <w:rPr>
                <w:rFonts w:ascii="Cordia New" w:hAnsi="Cordia New" w:cs="Cordia New"/>
                <w:sz w:val="24"/>
                <w:szCs w:val="24"/>
              </w:rPr>
            </w:pPr>
          </w:p>
        </w:tc>
        <w:tc>
          <w:tcPr>
            <w:tcW w:w="2771" w:type="dxa"/>
            <w:gridSpan w:val="2"/>
            <w:tcBorders>
              <w:top w:val="nil"/>
              <w:left w:val="nil"/>
              <w:bottom w:val="nil"/>
              <w:right w:val="nil"/>
            </w:tcBorders>
          </w:tcPr>
          <w:p w14:paraId="7413CCC1" w14:textId="77777777" w:rsidR="00290B46" w:rsidRPr="00BA7410" w:rsidRDefault="00290B46" w:rsidP="004E62F4">
            <w:pPr>
              <w:tabs>
                <w:tab w:val="decimal" w:pos="-5245"/>
              </w:tabs>
              <w:spacing w:line="240" w:lineRule="exact"/>
              <w:jc w:val="center"/>
              <w:rPr>
                <w:rFonts w:ascii="Cordia New" w:hAnsi="Cordia New" w:cs="Cordia New"/>
                <w:b/>
                <w:bCs/>
                <w:sz w:val="24"/>
                <w:szCs w:val="24"/>
              </w:rPr>
            </w:pPr>
            <w:r w:rsidRPr="00BA7410">
              <w:rPr>
                <w:rFonts w:ascii="Cordia New" w:hAnsi="Cordia New" w:cs="Cordia New"/>
                <w:b/>
                <w:bCs/>
                <w:sz w:val="24"/>
                <w:szCs w:val="24"/>
              </w:rPr>
              <w:t>CONSOLIDATED</w:t>
            </w:r>
          </w:p>
        </w:tc>
        <w:tc>
          <w:tcPr>
            <w:tcW w:w="2800" w:type="dxa"/>
            <w:gridSpan w:val="3"/>
            <w:tcBorders>
              <w:top w:val="nil"/>
              <w:left w:val="nil"/>
              <w:bottom w:val="nil"/>
              <w:right w:val="nil"/>
            </w:tcBorders>
          </w:tcPr>
          <w:p w14:paraId="36A2F1B0" w14:textId="77777777" w:rsidR="00290B46" w:rsidRPr="00BA7410" w:rsidRDefault="00290B46" w:rsidP="004E62F4">
            <w:pPr>
              <w:tabs>
                <w:tab w:val="decimal" w:pos="-9143"/>
              </w:tabs>
              <w:spacing w:line="240" w:lineRule="exact"/>
              <w:jc w:val="center"/>
              <w:rPr>
                <w:rFonts w:ascii="Cordia New" w:hAnsi="Cordia New" w:cs="Cordia New"/>
                <w:sz w:val="24"/>
                <w:szCs w:val="24"/>
              </w:rPr>
            </w:pPr>
            <w:r w:rsidRPr="00BA7410">
              <w:rPr>
                <w:rFonts w:ascii="Cordia New" w:hAnsi="Cordia New" w:cs="Cordia New"/>
                <w:b/>
                <w:bCs/>
                <w:sz w:val="24"/>
                <w:szCs w:val="24"/>
              </w:rPr>
              <w:t>THE BANK</w:t>
            </w:r>
          </w:p>
        </w:tc>
      </w:tr>
      <w:tr w:rsidR="00290B46" w:rsidRPr="00BA7410" w14:paraId="11847037" w14:textId="77777777" w:rsidTr="004E62F4">
        <w:trPr>
          <w:trHeight w:val="259"/>
        </w:trPr>
        <w:tc>
          <w:tcPr>
            <w:tcW w:w="3822" w:type="dxa"/>
            <w:tcBorders>
              <w:top w:val="nil"/>
              <w:left w:val="nil"/>
              <w:bottom w:val="nil"/>
              <w:right w:val="nil"/>
            </w:tcBorders>
          </w:tcPr>
          <w:p w14:paraId="4B5AD65D" w14:textId="77777777" w:rsidR="00290B46" w:rsidRPr="00BA7410" w:rsidRDefault="00290B46" w:rsidP="004E62F4">
            <w:pPr>
              <w:tabs>
                <w:tab w:val="right" w:pos="3686"/>
              </w:tabs>
              <w:spacing w:line="240" w:lineRule="exact"/>
              <w:ind w:left="1620" w:right="121"/>
              <w:rPr>
                <w:rFonts w:ascii="Cordia New" w:hAnsi="Cordia New" w:cs="Cordia New"/>
                <w:sz w:val="24"/>
                <w:szCs w:val="24"/>
              </w:rPr>
            </w:pPr>
            <w:r w:rsidRPr="00BA7410">
              <w:rPr>
                <w:rFonts w:ascii="Cordia New" w:hAnsi="Cordia New" w:cs="Cordia New"/>
                <w:b/>
                <w:bCs/>
                <w:sz w:val="24"/>
                <w:szCs w:val="24"/>
              </w:rPr>
              <w:tab/>
            </w:r>
          </w:p>
        </w:tc>
        <w:tc>
          <w:tcPr>
            <w:tcW w:w="1273" w:type="dxa"/>
            <w:tcBorders>
              <w:top w:val="nil"/>
              <w:left w:val="nil"/>
              <w:bottom w:val="nil"/>
              <w:right w:val="nil"/>
            </w:tcBorders>
            <w:vAlign w:val="center"/>
          </w:tcPr>
          <w:p w14:paraId="76DE79D6" w14:textId="77777777" w:rsidR="00290B46" w:rsidRPr="00BA7410" w:rsidRDefault="00290B46"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June 30, 2025</w:t>
            </w:r>
          </w:p>
        </w:tc>
        <w:tc>
          <w:tcPr>
            <w:tcW w:w="1498" w:type="dxa"/>
            <w:tcBorders>
              <w:top w:val="nil"/>
              <w:left w:val="nil"/>
              <w:bottom w:val="nil"/>
              <w:right w:val="nil"/>
            </w:tcBorders>
            <w:vAlign w:val="center"/>
          </w:tcPr>
          <w:p w14:paraId="4FF4EE98" w14:textId="77777777" w:rsidR="00290B46" w:rsidRPr="00BA7410" w:rsidRDefault="00290B46" w:rsidP="004E62F4">
            <w:pPr>
              <w:tabs>
                <w:tab w:val="decimal" w:pos="-5103"/>
              </w:tabs>
              <w:spacing w:line="240" w:lineRule="exact"/>
              <w:ind w:right="-6"/>
              <w:jc w:val="center"/>
              <w:rPr>
                <w:rFonts w:ascii="Cordia New" w:hAnsi="Cordia New" w:cs="Cordia New"/>
                <w:b/>
                <w:bCs/>
                <w:sz w:val="24"/>
                <w:szCs w:val="24"/>
              </w:rPr>
            </w:pPr>
            <w:r w:rsidRPr="00BA7410">
              <w:rPr>
                <w:rFonts w:ascii="Cordia New" w:hAnsi="Cordia New" w:cs="Cordia New"/>
                <w:b/>
                <w:bCs/>
                <w:color w:val="000000"/>
                <w:sz w:val="24"/>
                <w:szCs w:val="24"/>
              </w:rPr>
              <w:t>December 31, 2024</w:t>
            </w:r>
          </w:p>
        </w:tc>
        <w:tc>
          <w:tcPr>
            <w:tcW w:w="1246" w:type="dxa"/>
            <w:tcBorders>
              <w:top w:val="nil"/>
              <w:left w:val="nil"/>
              <w:bottom w:val="nil"/>
              <w:right w:val="nil"/>
            </w:tcBorders>
            <w:vAlign w:val="center"/>
          </w:tcPr>
          <w:p w14:paraId="02720DC5" w14:textId="77777777" w:rsidR="00290B46" w:rsidRPr="00BA7410" w:rsidRDefault="00290B46"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June 30, 2025</w:t>
            </w:r>
          </w:p>
        </w:tc>
        <w:tc>
          <w:tcPr>
            <w:tcW w:w="1554" w:type="dxa"/>
            <w:gridSpan w:val="2"/>
            <w:tcBorders>
              <w:top w:val="nil"/>
              <w:left w:val="nil"/>
              <w:bottom w:val="nil"/>
              <w:right w:val="nil"/>
            </w:tcBorders>
            <w:vAlign w:val="center"/>
          </w:tcPr>
          <w:p w14:paraId="6C86FC28" w14:textId="77777777" w:rsidR="00290B46" w:rsidRPr="00BA7410" w:rsidRDefault="00290B46"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December 31, 2024</w:t>
            </w:r>
          </w:p>
        </w:tc>
      </w:tr>
      <w:tr w:rsidR="0054334F" w:rsidRPr="00BA7410" w14:paraId="1619DA35" w14:textId="77777777" w:rsidTr="004E62F4">
        <w:tblPrEx>
          <w:tblCellMar>
            <w:left w:w="108" w:type="dxa"/>
            <w:right w:w="108" w:type="dxa"/>
          </w:tblCellMar>
        </w:tblPrEx>
        <w:trPr>
          <w:trHeight w:val="333"/>
        </w:trPr>
        <w:tc>
          <w:tcPr>
            <w:tcW w:w="3822" w:type="dxa"/>
            <w:tcBorders>
              <w:top w:val="nil"/>
              <w:left w:val="nil"/>
              <w:bottom w:val="nil"/>
              <w:right w:val="nil"/>
            </w:tcBorders>
          </w:tcPr>
          <w:p w14:paraId="20D1A4C1" w14:textId="77777777" w:rsidR="0054334F" w:rsidRPr="00BA7410" w:rsidRDefault="0054334F" w:rsidP="0054334F">
            <w:pPr>
              <w:spacing w:line="320" w:lineRule="exact"/>
              <w:ind w:left="85" w:right="-6"/>
              <w:rPr>
                <w:rFonts w:ascii="Cordia New" w:hAnsi="Cordia New" w:cs="Cordia New"/>
                <w:sz w:val="24"/>
                <w:szCs w:val="24"/>
              </w:rPr>
            </w:pPr>
            <w:r w:rsidRPr="00BA7410">
              <w:rPr>
                <w:rFonts w:ascii="Cordia New" w:hAnsi="Cordia New" w:cs="Cordia New"/>
                <w:sz w:val="24"/>
                <w:szCs w:val="24"/>
              </w:rPr>
              <w:t>Deposit received and margin payable</w:t>
            </w:r>
          </w:p>
        </w:tc>
        <w:tc>
          <w:tcPr>
            <w:tcW w:w="1273" w:type="dxa"/>
            <w:tcBorders>
              <w:top w:val="nil"/>
              <w:left w:val="nil"/>
              <w:bottom w:val="nil"/>
              <w:right w:val="nil"/>
            </w:tcBorders>
          </w:tcPr>
          <w:p w14:paraId="25AA517D" w14:textId="204C8E1F" w:rsidR="0054334F" w:rsidRPr="00BA7410" w:rsidRDefault="003840D5" w:rsidP="0054334F">
            <w:pPr>
              <w:tabs>
                <w:tab w:val="decimal" w:pos="729"/>
              </w:tabs>
              <w:spacing w:line="320" w:lineRule="exact"/>
              <w:ind w:right="-108"/>
              <w:rPr>
                <w:rFonts w:ascii="Cordia New" w:hAnsi="Cordia New" w:cs="Cordia New"/>
                <w:sz w:val="24"/>
                <w:szCs w:val="24"/>
              </w:rPr>
            </w:pPr>
            <w:r>
              <w:rPr>
                <w:rFonts w:ascii="Cordia New" w:hAnsi="Cordia New" w:cs="Cordia New"/>
                <w:sz w:val="24"/>
                <w:szCs w:val="24"/>
              </w:rPr>
              <w:t>48,090</w:t>
            </w:r>
          </w:p>
        </w:tc>
        <w:tc>
          <w:tcPr>
            <w:tcW w:w="1498" w:type="dxa"/>
            <w:tcBorders>
              <w:top w:val="nil"/>
              <w:left w:val="nil"/>
              <w:bottom w:val="nil"/>
              <w:right w:val="nil"/>
            </w:tcBorders>
          </w:tcPr>
          <w:p w14:paraId="1204E5EE" w14:textId="19C3079A" w:rsidR="0054334F" w:rsidRPr="00BA7410" w:rsidRDefault="0054334F" w:rsidP="0054334F">
            <w:pPr>
              <w:tabs>
                <w:tab w:val="decimal" w:pos="835"/>
              </w:tabs>
              <w:spacing w:line="320" w:lineRule="exact"/>
              <w:ind w:right="-108"/>
              <w:rPr>
                <w:rFonts w:ascii="Cordia New" w:hAnsi="Cordia New" w:cs="Cordia New"/>
                <w:sz w:val="24"/>
                <w:szCs w:val="24"/>
              </w:rPr>
            </w:pPr>
            <w:r w:rsidRPr="00BA7410">
              <w:rPr>
                <w:rFonts w:ascii="Cordia New" w:hAnsi="Cordia New" w:cs="Cordia New"/>
                <w:sz w:val="24"/>
                <w:szCs w:val="24"/>
              </w:rPr>
              <w:t>54,151</w:t>
            </w:r>
          </w:p>
        </w:tc>
        <w:tc>
          <w:tcPr>
            <w:tcW w:w="1246" w:type="dxa"/>
            <w:tcBorders>
              <w:top w:val="nil"/>
              <w:left w:val="nil"/>
              <w:bottom w:val="nil"/>
              <w:right w:val="nil"/>
            </w:tcBorders>
          </w:tcPr>
          <w:p w14:paraId="60F593CE" w14:textId="6AE497FE" w:rsidR="0054334F" w:rsidRPr="00BA7410" w:rsidRDefault="003840D5" w:rsidP="0054334F">
            <w:pPr>
              <w:tabs>
                <w:tab w:val="decimal" w:pos="684"/>
              </w:tabs>
              <w:spacing w:line="320" w:lineRule="exact"/>
              <w:ind w:right="-108"/>
              <w:rPr>
                <w:rFonts w:ascii="Cordia New" w:hAnsi="Cordia New" w:cs="Cordia New"/>
                <w:sz w:val="24"/>
                <w:szCs w:val="24"/>
              </w:rPr>
            </w:pPr>
            <w:r>
              <w:rPr>
                <w:rFonts w:ascii="Cordia New" w:hAnsi="Cordia New" w:cs="Cordia New"/>
                <w:sz w:val="24"/>
                <w:szCs w:val="24"/>
              </w:rPr>
              <w:t>23,359</w:t>
            </w:r>
          </w:p>
        </w:tc>
        <w:tc>
          <w:tcPr>
            <w:tcW w:w="1554" w:type="dxa"/>
            <w:gridSpan w:val="2"/>
            <w:tcBorders>
              <w:top w:val="nil"/>
              <w:left w:val="nil"/>
              <w:bottom w:val="nil"/>
              <w:right w:val="nil"/>
            </w:tcBorders>
          </w:tcPr>
          <w:p w14:paraId="48343674" w14:textId="32B3D699" w:rsidR="0054334F" w:rsidRPr="00BA7410" w:rsidRDefault="0054334F" w:rsidP="0054334F">
            <w:pPr>
              <w:tabs>
                <w:tab w:val="decimal" w:pos="835"/>
              </w:tabs>
              <w:spacing w:line="320" w:lineRule="exact"/>
              <w:ind w:right="-108"/>
              <w:rPr>
                <w:rFonts w:ascii="Cordia New" w:hAnsi="Cordia New" w:cs="Cordia New"/>
                <w:sz w:val="24"/>
                <w:szCs w:val="24"/>
              </w:rPr>
            </w:pPr>
            <w:r w:rsidRPr="00BA7410">
              <w:rPr>
                <w:rFonts w:ascii="Cordia New" w:hAnsi="Cordia New" w:cs="Cordia New"/>
                <w:sz w:val="24"/>
                <w:szCs w:val="24"/>
              </w:rPr>
              <w:t>29,008</w:t>
            </w:r>
          </w:p>
        </w:tc>
      </w:tr>
      <w:tr w:rsidR="0054334F" w:rsidRPr="00BA7410" w14:paraId="0A20420A" w14:textId="77777777" w:rsidTr="004E62F4">
        <w:tblPrEx>
          <w:tblCellMar>
            <w:left w:w="108" w:type="dxa"/>
            <w:right w:w="108" w:type="dxa"/>
          </w:tblCellMar>
        </w:tblPrEx>
        <w:trPr>
          <w:trHeight w:val="333"/>
        </w:trPr>
        <w:tc>
          <w:tcPr>
            <w:tcW w:w="3822" w:type="dxa"/>
            <w:tcBorders>
              <w:top w:val="nil"/>
              <w:left w:val="nil"/>
              <w:bottom w:val="nil"/>
              <w:right w:val="nil"/>
            </w:tcBorders>
          </w:tcPr>
          <w:p w14:paraId="78D4E377" w14:textId="77777777" w:rsidR="0054334F" w:rsidRPr="00BA7410" w:rsidRDefault="0054334F" w:rsidP="0054334F">
            <w:pPr>
              <w:spacing w:line="320" w:lineRule="exact"/>
              <w:ind w:left="85" w:right="-6"/>
              <w:rPr>
                <w:rFonts w:ascii="Cordia New" w:hAnsi="Cordia New" w:cs="Cordia New"/>
                <w:sz w:val="24"/>
                <w:szCs w:val="24"/>
              </w:rPr>
            </w:pPr>
            <w:r w:rsidRPr="00BA7410">
              <w:rPr>
                <w:rFonts w:ascii="Cordia New" w:hAnsi="Cordia New" w:cs="Cordia New"/>
                <w:sz w:val="24"/>
                <w:szCs w:val="24"/>
              </w:rPr>
              <w:t>Other payables</w:t>
            </w:r>
          </w:p>
        </w:tc>
        <w:tc>
          <w:tcPr>
            <w:tcW w:w="1273" w:type="dxa"/>
            <w:tcBorders>
              <w:top w:val="nil"/>
              <w:left w:val="nil"/>
              <w:bottom w:val="nil"/>
              <w:right w:val="nil"/>
            </w:tcBorders>
          </w:tcPr>
          <w:p w14:paraId="1A273F9F" w14:textId="13523DC3" w:rsidR="0054334F" w:rsidRPr="00BA7410" w:rsidRDefault="000F7C0F" w:rsidP="0054334F">
            <w:pPr>
              <w:tabs>
                <w:tab w:val="decimal" w:pos="729"/>
              </w:tabs>
              <w:spacing w:line="320" w:lineRule="exact"/>
              <w:ind w:right="-108"/>
              <w:rPr>
                <w:rFonts w:ascii="Cordia New" w:hAnsi="Cordia New" w:cs="Cordia New"/>
                <w:sz w:val="24"/>
                <w:szCs w:val="24"/>
              </w:rPr>
            </w:pPr>
            <w:r>
              <w:rPr>
                <w:rFonts w:ascii="Cordia New" w:hAnsi="Cordia New" w:cs="Cordia New"/>
                <w:sz w:val="24"/>
                <w:szCs w:val="24"/>
              </w:rPr>
              <w:t>38,180</w:t>
            </w:r>
          </w:p>
        </w:tc>
        <w:tc>
          <w:tcPr>
            <w:tcW w:w="1498" w:type="dxa"/>
            <w:tcBorders>
              <w:top w:val="nil"/>
              <w:left w:val="nil"/>
              <w:bottom w:val="nil"/>
              <w:right w:val="nil"/>
            </w:tcBorders>
          </w:tcPr>
          <w:p w14:paraId="6EC0861C" w14:textId="6A075C76" w:rsidR="0054334F" w:rsidRPr="00BA7410" w:rsidRDefault="0054334F" w:rsidP="0054334F">
            <w:pPr>
              <w:tabs>
                <w:tab w:val="decimal" w:pos="835"/>
              </w:tabs>
              <w:spacing w:line="320" w:lineRule="exact"/>
              <w:ind w:right="-108"/>
              <w:rPr>
                <w:rFonts w:ascii="Cordia New" w:hAnsi="Cordia New" w:cs="Cordia New"/>
                <w:sz w:val="24"/>
                <w:szCs w:val="24"/>
              </w:rPr>
            </w:pPr>
            <w:r w:rsidRPr="00BA7410">
              <w:rPr>
                <w:rFonts w:ascii="Cordia New" w:hAnsi="Cordia New" w:cs="Cordia New"/>
                <w:sz w:val="24"/>
                <w:szCs w:val="24"/>
              </w:rPr>
              <w:t>36,789</w:t>
            </w:r>
          </w:p>
        </w:tc>
        <w:tc>
          <w:tcPr>
            <w:tcW w:w="1246" w:type="dxa"/>
            <w:tcBorders>
              <w:top w:val="nil"/>
              <w:left w:val="nil"/>
              <w:bottom w:val="nil"/>
              <w:right w:val="nil"/>
            </w:tcBorders>
          </w:tcPr>
          <w:p w14:paraId="6AE5C7B8" w14:textId="3F018BA9" w:rsidR="0054334F" w:rsidRPr="00BA7410" w:rsidRDefault="000F7C0F" w:rsidP="0054334F">
            <w:pPr>
              <w:tabs>
                <w:tab w:val="decimal" w:pos="684"/>
              </w:tabs>
              <w:spacing w:line="320" w:lineRule="exact"/>
              <w:ind w:right="-108"/>
              <w:rPr>
                <w:rFonts w:ascii="Cordia New" w:hAnsi="Cordia New" w:cs="Cordia New"/>
                <w:sz w:val="24"/>
                <w:szCs w:val="24"/>
              </w:rPr>
            </w:pPr>
            <w:r>
              <w:rPr>
                <w:rFonts w:ascii="Cordia New" w:hAnsi="Cordia New" w:cs="Cordia New"/>
                <w:sz w:val="24"/>
                <w:szCs w:val="24"/>
              </w:rPr>
              <w:t>33,373</w:t>
            </w:r>
          </w:p>
        </w:tc>
        <w:tc>
          <w:tcPr>
            <w:tcW w:w="1554" w:type="dxa"/>
            <w:gridSpan w:val="2"/>
            <w:tcBorders>
              <w:top w:val="nil"/>
              <w:left w:val="nil"/>
              <w:bottom w:val="nil"/>
              <w:right w:val="nil"/>
            </w:tcBorders>
          </w:tcPr>
          <w:p w14:paraId="0C2BDF40" w14:textId="383C6846" w:rsidR="0054334F" w:rsidRPr="00BA7410" w:rsidRDefault="0054334F" w:rsidP="0054334F">
            <w:pPr>
              <w:tabs>
                <w:tab w:val="decimal" w:pos="835"/>
              </w:tabs>
              <w:spacing w:line="320" w:lineRule="exact"/>
              <w:ind w:right="-108"/>
              <w:rPr>
                <w:rFonts w:ascii="Cordia New" w:hAnsi="Cordia New" w:cs="Cordia New"/>
                <w:sz w:val="24"/>
                <w:szCs w:val="24"/>
              </w:rPr>
            </w:pPr>
            <w:r w:rsidRPr="00BA7410">
              <w:rPr>
                <w:rFonts w:ascii="Cordia New" w:hAnsi="Cordia New" w:cs="Cordia New"/>
                <w:sz w:val="24"/>
                <w:szCs w:val="24"/>
              </w:rPr>
              <w:t>32,051</w:t>
            </w:r>
          </w:p>
        </w:tc>
      </w:tr>
      <w:tr w:rsidR="0054334F" w:rsidRPr="00BA7410" w14:paraId="011EA752" w14:textId="77777777" w:rsidTr="004E62F4">
        <w:tblPrEx>
          <w:tblCellMar>
            <w:left w:w="108" w:type="dxa"/>
            <w:right w:w="108" w:type="dxa"/>
          </w:tblCellMar>
        </w:tblPrEx>
        <w:trPr>
          <w:trHeight w:val="333"/>
        </w:trPr>
        <w:tc>
          <w:tcPr>
            <w:tcW w:w="3822" w:type="dxa"/>
            <w:tcBorders>
              <w:top w:val="nil"/>
              <w:left w:val="nil"/>
              <w:bottom w:val="nil"/>
              <w:right w:val="nil"/>
            </w:tcBorders>
          </w:tcPr>
          <w:p w14:paraId="12923E6C" w14:textId="77777777" w:rsidR="0054334F" w:rsidRPr="00BA7410" w:rsidRDefault="0054334F" w:rsidP="0054334F">
            <w:pPr>
              <w:spacing w:line="320" w:lineRule="exact"/>
              <w:ind w:left="85" w:right="-6"/>
              <w:rPr>
                <w:rFonts w:ascii="Cordia New" w:hAnsi="Cordia New" w:cs="Cordia New"/>
                <w:sz w:val="24"/>
                <w:szCs w:val="24"/>
              </w:rPr>
            </w:pPr>
            <w:r w:rsidRPr="00BA7410">
              <w:rPr>
                <w:rFonts w:ascii="Cordia New" w:hAnsi="Cordia New" w:cs="Cordia New"/>
                <w:sz w:val="24"/>
                <w:szCs w:val="24"/>
              </w:rPr>
              <w:t>Accrued expenses</w:t>
            </w:r>
          </w:p>
        </w:tc>
        <w:tc>
          <w:tcPr>
            <w:tcW w:w="1273" w:type="dxa"/>
            <w:tcBorders>
              <w:top w:val="nil"/>
              <w:left w:val="nil"/>
              <w:bottom w:val="nil"/>
              <w:right w:val="nil"/>
            </w:tcBorders>
          </w:tcPr>
          <w:p w14:paraId="0F715EF9" w14:textId="55180B46" w:rsidR="0054334F" w:rsidRPr="00BA7410" w:rsidRDefault="000F7C0F" w:rsidP="0054334F">
            <w:pPr>
              <w:tabs>
                <w:tab w:val="decimal" w:pos="729"/>
              </w:tabs>
              <w:spacing w:line="320" w:lineRule="exact"/>
              <w:ind w:right="-108"/>
              <w:rPr>
                <w:rFonts w:ascii="Cordia New" w:hAnsi="Cordia New" w:cs="Cordia New"/>
                <w:sz w:val="24"/>
                <w:szCs w:val="24"/>
              </w:rPr>
            </w:pPr>
            <w:r>
              <w:rPr>
                <w:rFonts w:ascii="Cordia New" w:hAnsi="Cordia New" w:cs="Cordia New"/>
                <w:sz w:val="24"/>
                <w:szCs w:val="24"/>
              </w:rPr>
              <w:t>24,882</w:t>
            </w:r>
          </w:p>
        </w:tc>
        <w:tc>
          <w:tcPr>
            <w:tcW w:w="1498" w:type="dxa"/>
            <w:tcBorders>
              <w:top w:val="nil"/>
              <w:left w:val="nil"/>
              <w:bottom w:val="nil"/>
              <w:right w:val="nil"/>
            </w:tcBorders>
          </w:tcPr>
          <w:p w14:paraId="0B55309B" w14:textId="3772F994" w:rsidR="0054334F" w:rsidRPr="00BA7410" w:rsidRDefault="0054334F" w:rsidP="0054334F">
            <w:pPr>
              <w:tabs>
                <w:tab w:val="decimal" w:pos="835"/>
              </w:tabs>
              <w:spacing w:line="320" w:lineRule="exact"/>
              <w:ind w:right="-108"/>
              <w:rPr>
                <w:rFonts w:ascii="Cordia New" w:hAnsi="Cordia New" w:cs="Cordia New"/>
                <w:sz w:val="24"/>
                <w:szCs w:val="24"/>
              </w:rPr>
            </w:pPr>
            <w:r w:rsidRPr="00BA7410">
              <w:rPr>
                <w:rFonts w:ascii="Cordia New" w:hAnsi="Cordia New" w:cs="Cordia New"/>
                <w:sz w:val="24"/>
                <w:szCs w:val="24"/>
              </w:rPr>
              <w:t>24,868</w:t>
            </w:r>
          </w:p>
        </w:tc>
        <w:tc>
          <w:tcPr>
            <w:tcW w:w="1246" w:type="dxa"/>
            <w:tcBorders>
              <w:top w:val="nil"/>
              <w:left w:val="nil"/>
              <w:bottom w:val="nil"/>
              <w:right w:val="nil"/>
            </w:tcBorders>
          </w:tcPr>
          <w:p w14:paraId="5E365BFC" w14:textId="090FD240" w:rsidR="0054334F" w:rsidRPr="00BA7410" w:rsidRDefault="000F7C0F" w:rsidP="0054334F">
            <w:pPr>
              <w:tabs>
                <w:tab w:val="decimal" w:pos="684"/>
              </w:tabs>
              <w:spacing w:line="320" w:lineRule="exact"/>
              <w:ind w:right="-108"/>
              <w:rPr>
                <w:rFonts w:ascii="Cordia New" w:hAnsi="Cordia New" w:cs="Cordia New"/>
                <w:sz w:val="24"/>
                <w:szCs w:val="24"/>
              </w:rPr>
            </w:pPr>
            <w:r>
              <w:rPr>
                <w:rFonts w:ascii="Cordia New" w:hAnsi="Cordia New" w:cs="Cordia New"/>
                <w:sz w:val="24"/>
                <w:szCs w:val="24"/>
              </w:rPr>
              <w:t>20,492</w:t>
            </w:r>
          </w:p>
        </w:tc>
        <w:tc>
          <w:tcPr>
            <w:tcW w:w="1554" w:type="dxa"/>
            <w:gridSpan w:val="2"/>
            <w:tcBorders>
              <w:top w:val="nil"/>
              <w:left w:val="nil"/>
              <w:bottom w:val="nil"/>
              <w:right w:val="nil"/>
            </w:tcBorders>
          </w:tcPr>
          <w:p w14:paraId="6673BCCB" w14:textId="00792438" w:rsidR="0054334F" w:rsidRPr="00BA7410" w:rsidRDefault="0054334F" w:rsidP="0054334F">
            <w:pPr>
              <w:tabs>
                <w:tab w:val="decimal" w:pos="835"/>
              </w:tabs>
              <w:spacing w:line="320" w:lineRule="exact"/>
              <w:ind w:right="-108"/>
              <w:rPr>
                <w:rFonts w:ascii="Cordia New" w:hAnsi="Cordia New" w:cs="Cordia New"/>
                <w:sz w:val="24"/>
                <w:szCs w:val="24"/>
              </w:rPr>
            </w:pPr>
            <w:r w:rsidRPr="00BA7410">
              <w:rPr>
                <w:rFonts w:ascii="Cordia New" w:hAnsi="Cordia New" w:cs="Cordia New"/>
                <w:sz w:val="24"/>
                <w:szCs w:val="24"/>
              </w:rPr>
              <w:t>20,460</w:t>
            </w:r>
          </w:p>
        </w:tc>
      </w:tr>
      <w:tr w:rsidR="0054334F" w:rsidRPr="00BA7410" w14:paraId="39A7BA55" w14:textId="77777777" w:rsidTr="004E62F4">
        <w:tblPrEx>
          <w:tblCellMar>
            <w:left w:w="108" w:type="dxa"/>
            <w:right w:w="108" w:type="dxa"/>
          </w:tblCellMar>
        </w:tblPrEx>
        <w:tc>
          <w:tcPr>
            <w:tcW w:w="3822" w:type="dxa"/>
            <w:tcBorders>
              <w:top w:val="nil"/>
              <w:left w:val="nil"/>
              <w:bottom w:val="nil"/>
              <w:right w:val="nil"/>
            </w:tcBorders>
          </w:tcPr>
          <w:p w14:paraId="100593AA" w14:textId="77777777" w:rsidR="0054334F" w:rsidRPr="00BA7410" w:rsidRDefault="0054334F" w:rsidP="0054334F">
            <w:pPr>
              <w:spacing w:line="320" w:lineRule="exact"/>
              <w:ind w:left="85" w:right="-6"/>
              <w:rPr>
                <w:rFonts w:ascii="Cordia New" w:hAnsi="Cordia New" w:cs="Cordia New"/>
                <w:sz w:val="24"/>
                <w:szCs w:val="24"/>
              </w:rPr>
            </w:pPr>
            <w:r w:rsidRPr="00BA7410">
              <w:rPr>
                <w:rFonts w:ascii="Cordia New" w:hAnsi="Cordia New" w:cs="Cordia New"/>
                <w:sz w:val="24"/>
                <w:szCs w:val="24"/>
              </w:rPr>
              <w:t>Advance received from electronic service</w:t>
            </w:r>
          </w:p>
        </w:tc>
        <w:tc>
          <w:tcPr>
            <w:tcW w:w="1273" w:type="dxa"/>
            <w:tcBorders>
              <w:top w:val="nil"/>
              <w:left w:val="nil"/>
              <w:bottom w:val="nil"/>
              <w:right w:val="nil"/>
            </w:tcBorders>
          </w:tcPr>
          <w:p w14:paraId="40FE8DF1" w14:textId="5138C835" w:rsidR="0054334F" w:rsidRPr="00BA7410" w:rsidRDefault="003840D5" w:rsidP="0054334F">
            <w:pPr>
              <w:tabs>
                <w:tab w:val="decimal" w:pos="729"/>
              </w:tabs>
              <w:spacing w:line="320" w:lineRule="exact"/>
              <w:ind w:right="-108"/>
              <w:rPr>
                <w:rFonts w:ascii="Cordia New" w:hAnsi="Cordia New" w:cs="Cordia New"/>
                <w:sz w:val="24"/>
                <w:szCs w:val="24"/>
              </w:rPr>
            </w:pPr>
            <w:r>
              <w:rPr>
                <w:rFonts w:ascii="Cordia New" w:hAnsi="Cordia New" w:cs="Cordia New"/>
                <w:sz w:val="24"/>
                <w:szCs w:val="24"/>
              </w:rPr>
              <w:t>57</w:t>
            </w:r>
          </w:p>
        </w:tc>
        <w:tc>
          <w:tcPr>
            <w:tcW w:w="1498" w:type="dxa"/>
            <w:tcBorders>
              <w:top w:val="nil"/>
              <w:left w:val="nil"/>
              <w:bottom w:val="nil"/>
              <w:right w:val="nil"/>
            </w:tcBorders>
          </w:tcPr>
          <w:p w14:paraId="009829D6" w14:textId="50DD6D05" w:rsidR="0054334F" w:rsidRPr="00BA7410" w:rsidRDefault="0054334F" w:rsidP="0054334F">
            <w:pPr>
              <w:tabs>
                <w:tab w:val="decimal" w:pos="835"/>
              </w:tabs>
              <w:spacing w:line="320" w:lineRule="exact"/>
              <w:ind w:right="-108"/>
              <w:rPr>
                <w:rFonts w:ascii="Cordia New" w:hAnsi="Cordia New" w:cs="Cordia New"/>
                <w:sz w:val="24"/>
                <w:szCs w:val="24"/>
              </w:rPr>
            </w:pPr>
            <w:r w:rsidRPr="00BA7410">
              <w:rPr>
                <w:rFonts w:ascii="Cordia New" w:hAnsi="Cordia New" w:cs="Cordia New"/>
                <w:sz w:val="24"/>
                <w:szCs w:val="24"/>
              </w:rPr>
              <w:t>40</w:t>
            </w:r>
          </w:p>
        </w:tc>
        <w:tc>
          <w:tcPr>
            <w:tcW w:w="1246" w:type="dxa"/>
            <w:tcBorders>
              <w:top w:val="nil"/>
              <w:left w:val="nil"/>
              <w:bottom w:val="nil"/>
              <w:right w:val="nil"/>
            </w:tcBorders>
          </w:tcPr>
          <w:p w14:paraId="6889B947" w14:textId="700C2158" w:rsidR="0054334F" w:rsidRPr="00BA7410" w:rsidRDefault="003840D5" w:rsidP="0054334F">
            <w:pPr>
              <w:tabs>
                <w:tab w:val="decimal" w:pos="684"/>
              </w:tabs>
              <w:spacing w:line="320" w:lineRule="exact"/>
              <w:ind w:right="-108"/>
              <w:rPr>
                <w:rFonts w:ascii="Cordia New" w:hAnsi="Cordia New" w:cs="Cordia New"/>
                <w:sz w:val="24"/>
                <w:szCs w:val="24"/>
              </w:rPr>
            </w:pPr>
            <w:r>
              <w:rPr>
                <w:rFonts w:ascii="Cordia New" w:hAnsi="Cordia New" w:cs="Cordia New"/>
                <w:sz w:val="24"/>
                <w:szCs w:val="24"/>
              </w:rPr>
              <w:t>57</w:t>
            </w:r>
          </w:p>
        </w:tc>
        <w:tc>
          <w:tcPr>
            <w:tcW w:w="1554" w:type="dxa"/>
            <w:gridSpan w:val="2"/>
            <w:tcBorders>
              <w:top w:val="nil"/>
              <w:left w:val="nil"/>
              <w:bottom w:val="nil"/>
              <w:right w:val="nil"/>
            </w:tcBorders>
          </w:tcPr>
          <w:p w14:paraId="0695BE07" w14:textId="426F2334" w:rsidR="0054334F" w:rsidRPr="00BA7410" w:rsidRDefault="0054334F" w:rsidP="0054334F">
            <w:pPr>
              <w:tabs>
                <w:tab w:val="decimal" w:pos="835"/>
              </w:tabs>
              <w:spacing w:line="320" w:lineRule="exact"/>
              <w:ind w:right="-108"/>
              <w:rPr>
                <w:rFonts w:ascii="Cordia New" w:hAnsi="Cordia New" w:cs="Cordia New"/>
                <w:sz w:val="24"/>
                <w:szCs w:val="24"/>
              </w:rPr>
            </w:pPr>
            <w:r w:rsidRPr="00BA7410">
              <w:rPr>
                <w:rFonts w:ascii="Cordia New" w:hAnsi="Cordia New" w:cs="Cordia New"/>
                <w:sz w:val="24"/>
                <w:szCs w:val="24"/>
              </w:rPr>
              <w:t>40</w:t>
            </w:r>
          </w:p>
        </w:tc>
      </w:tr>
      <w:tr w:rsidR="0054334F" w:rsidRPr="00BA7410" w14:paraId="7D59A6D6" w14:textId="77777777" w:rsidTr="004E62F4">
        <w:tblPrEx>
          <w:tblCellMar>
            <w:left w:w="108" w:type="dxa"/>
            <w:right w:w="108" w:type="dxa"/>
          </w:tblCellMar>
        </w:tblPrEx>
        <w:tc>
          <w:tcPr>
            <w:tcW w:w="3822" w:type="dxa"/>
            <w:tcBorders>
              <w:top w:val="nil"/>
              <w:left w:val="nil"/>
              <w:bottom w:val="nil"/>
              <w:right w:val="nil"/>
            </w:tcBorders>
          </w:tcPr>
          <w:p w14:paraId="72A413A9" w14:textId="77777777" w:rsidR="0054334F" w:rsidRPr="00BA7410" w:rsidRDefault="0054334F" w:rsidP="0054334F">
            <w:pPr>
              <w:spacing w:line="320" w:lineRule="exact"/>
              <w:ind w:left="85" w:right="-6"/>
              <w:rPr>
                <w:rFonts w:ascii="Cordia New" w:hAnsi="Cordia New" w:cs="Cordia New"/>
                <w:sz w:val="24"/>
                <w:szCs w:val="24"/>
              </w:rPr>
            </w:pPr>
            <w:r w:rsidRPr="00BA7410">
              <w:rPr>
                <w:rFonts w:ascii="Cordia New" w:hAnsi="Cordia New" w:cs="Cordia New"/>
                <w:sz w:val="24"/>
                <w:szCs w:val="24"/>
              </w:rPr>
              <w:t>Other liabilities</w:t>
            </w:r>
          </w:p>
        </w:tc>
        <w:tc>
          <w:tcPr>
            <w:tcW w:w="1273" w:type="dxa"/>
            <w:tcBorders>
              <w:top w:val="nil"/>
              <w:left w:val="nil"/>
              <w:bottom w:val="nil"/>
              <w:right w:val="nil"/>
            </w:tcBorders>
          </w:tcPr>
          <w:p w14:paraId="1B9330DC" w14:textId="20295B53" w:rsidR="0054334F" w:rsidRPr="00BA7410" w:rsidRDefault="0054334F" w:rsidP="0054334F">
            <w:pPr>
              <w:tabs>
                <w:tab w:val="decimal" w:pos="729"/>
              </w:tabs>
              <w:spacing w:line="320" w:lineRule="exact"/>
              <w:ind w:right="-108"/>
              <w:rPr>
                <w:rFonts w:ascii="Cordia New" w:hAnsi="Cordia New" w:cs="Cordia New"/>
                <w:sz w:val="24"/>
                <w:szCs w:val="24"/>
              </w:rPr>
            </w:pPr>
            <w:r w:rsidRPr="00BA7410">
              <w:rPr>
                <w:noProof/>
              </w:rPr>
              <mc:AlternateContent>
                <mc:Choice Requires="wpg">
                  <w:drawing>
                    <wp:anchor distT="0" distB="0" distL="114300" distR="114300" simplePos="0" relativeHeight="251691008" behindDoc="0" locked="0" layoutInCell="1" allowOverlap="1" wp14:anchorId="02D6194C" wp14:editId="54008CFC">
                      <wp:simplePos x="0" y="0"/>
                      <wp:positionH relativeFrom="column">
                        <wp:posOffset>-48895</wp:posOffset>
                      </wp:positionH>
                      <wp:positionV relativeFrom="paragraph">
                        <wp:posOffset>192405</wp:posOffset>
                      </wp:positionV>
                      <wp:extent cx="3176270" cy="212725"/>
                      <wp:effectExtent l="0" t="0" r="24130" b="15875"/>
                      <wp:wrapNone/>
                      <wp:docPr id="1799340378"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76270" cy="212725"/>
                                <a:chOff x="5802" y="10551"/>
                                <a:chExt cx="5002" cy="335"/>
                              </a:xfrm>
                            </wpg:grpSpPr>
                            <wpg:grpSp>
                              <wpg:cNvPr id="959573849" name="Group 12"/>
                              <wpg:cNvGrpSpPr>
                                <a:grpSpLocks/>
                              </wpg:cNvGrpSpPr>
                              <wpg:grpSpPr bwMode="auto">
                                <a:xfrm>
                                  <a:off x="9934" y="10551"/>
                                  <a:ext cx="870" cy="335"/>
                                  <a:chOff x="10056" y="12479"/>
                                  <a:chExt cx="915" cy="335"/>
                                </a:xfrm>
                              </wpg:grpSpPr>
                              <wps:wsp>
                                <wps:cNvPr id="773609925" name="Line 13"/>
                                <wps:cNvCnPr>
                                  <a:cxnSpLocks noChangeShapeType="1"/>
                                </wps:cNvCnPr>
                                <wps:spPr bwMode="auto">
                                  <a:xfrm>
                                    <a:off x="1007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356893747" name="Line 14"/>
                                <wps:cNvCnPr>
                                  <a:cxnSpLocks noChangeShapeType="1"/>
                                </wps:cNvCnPr>
                                <wps:spPr bwMode="auto">
                                  <a:xfrm>
                                    <a:off x="10056"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548920926" name="Group 15"/>
                              <wpg:cNvGrpSpPr>
                                <a:grpSpLocks/>
                              </wpg:cNvGrpSpPr>
                              <wpg:grpSpPr bwMode="auto">
                                <a:xfrm>
                                  <a:off x="8506" y="10551"/>
                                  <a:ext cx="856" cy="335"/>
                                  <a:chOff x="8721" y="12479"/>
                                  <a:chExt cx="900" cy="335"/>
                                </a:xfrm>
                              </wpg:grpSpPr>
                              <wps:wsp>
                                <wps:cNvPr id="1602272523" name="Line 16"/>
                                <wps:cNvCnPr>
                                  <a:cxnSpLocks noChangeShapeType="1"/>
                                </wps:cNvCnPr>
                                <wps:spPr bwMode="auto">
                                  <a:xfrm>
                                    <a:off x="872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2087551370" name="Line 17"/>
                                <wps:cNvCnPr>
                                  <a:cxnSpLocks noChangeShapeType="1"/>
                                </wps:cNvCnPr>
                                <wps:spPr bwMode="auto">
                                  <a:xfrm>
                                    <a:off x="8721"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24147694" name="Group 18"/>
                              <wpg:cNvGrpSpPr>
                                <a:grpSpLocks/>
                              </wpg:cNvGrpSpPr>
                              <wpg:grpSpPr bwMode="auto">
                                <a:xfrm>
                                  <a:off x="7168" y="10551"/>
                                  <a:ext cx="855" cy="335"/>
                                  <a:chOff x="7371" y="12479"/>
                                  <a:chExt cx="900" cy="335"/>
                                </a:xfrm>
                              </wpg:grpSpPr>
                              <wps:wsp>
                                <wps:cNvPr id="117670078" name="Line 19"/>
                                <wps:cNvCnPr>
                                  <a:cxnSpLocks noChangeShapeType="1"/>
                                </wps:cNvCnPr>
                                <wps:spPr bwMode="auto">
                                  <a:xfrm>
                                    <a:off x="737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967957393" name="Line 20"/>
                                <wps:cNvCnPr>
                                  <a:cxnSpLocks noChangeShapeType="1"/>
                                </wps:cNvCnPr>
                                <wps:spPr bwMode="auto">
                                  <a:xfrm>
                                    <a:off x="7371"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865963884" name="Group 21"/>
                              <wpg:cNvGrpSpPr>
                                <a:grpSpLocks/>
                              </wpg:cNvGrpSpPr>
                              <wpg:grpSpPr bwMode="auto">
                                <a:xfrm>
                                  <a:off x="5802" y="10551"/>
                                  <a:ext cx="856" cy="335"/>
                                  <a:chOff x="6021" y="12479"/>
                                  <a:chExt cx="900" cy="335"/>
                                </a:xfrm>
                              </wpg:grpSpPr>
                              <wps:wsp>
                                <wps:cNvPr id="1055793569" name="Line 22"/>
                                <wps:cNvCnPr>
                                  <a:cxnSpLocks noChangeShapeType="1"/>
                                </wps:cNvCnPr>
                                <wps:spPr bwMode="auto">
                                  <a:xfrm>
                                    <a:off x="602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781142271" name="Line 23"/>
                                <wps:cNvCnPr>
                                  <a:cxnSpLocks noChangeShapeType="1"/>
                                </wps:cNvCnPr>
                                <wps:spPr bwMode="auto">
                                  <a:xfrm>
                                    <a:off x="6021"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2C6AD750" id="Group 24" o:spid="_x0000_s1026" style="position:absolute;margin-left:-3.85pt;margin-top:15.15pt;width:250.1pt;height:16.75pt;z-index:251691008" coordorigin="5802,10551" coordsize="5002,3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">
                      <v:group id="Group 12" o:spid="_x0000_s1027" style="position:absolute;left:9934;top:10551;width:870;height:335" coordorigin="10056,12479" coordsize="915,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">
                        <v:line id="Line 13" o:spid="_x0000_s1028" style="position:absolute;visibility:visible;mso-wrap-style:square" from="10071,12814" to="1097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" strokeweight="3pt">
                          <v:stroke linestyle="thinThin"/>
                        </v:line>
                        <v:line id="Line 14" o:spid="_x0000_s1029" style="position:absolute;visibility:visible;mso-wrap-style:square" from="10056,12479" to="10956,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"/>
                      </v:group>
                      <v:group id="Group 15" o:spid="_x0000_s1030" style="position:absolute;left:8506;top:10551;width:856;height:335" coordorigin="8721,12479" coordsize="900,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">
                        <v:line id="Line 16" o:spid="_x0000_s1031" style="position:absolute;visibility:visible;mso-wrap-style:square" from="8721,12814" to="962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" strokeweight="3pt">
                          <v:stroke linestyle="thinThin"/>
                        </v:line>
                        <v:line id="Line 17" o:spid="_x0000_s1032" style="position:absolute;visibility:visible;mso-wrap-style:square" from="8721,12479" to="9621,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"/>
                      </v:group>
                      <v:group id="Group 18" o:spid="_x0000_s1033" style="position:absolute;left:7168;top:10551;width:855;height:335" coordorigin="7371,12479" coordsize="900,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">
                        <v:line id="Line 19" o:spid="_x0000_s1034" style="position:absolute;visibility:visible;mso-wrap-style:square" from="7371,12814" to="827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" strokeweight="3pt">
                          <v:stroke linestyle="thinThin"/>
                        </v:line>
                        <v:line id="Line 20" o:spid="_x0000_s1035" style="position:absolute;visibility:visible;mso-wrap-style:square" from="7371,12479" to="8271,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"/>
                      </v:group>
                      <v:group id="Group 21" o:spid="_x0000_s1036" style="position:absolute;left:5802;top:10551;width:856;height:335" coordorigin="6021,12479" coordsize="900,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">
                        <v:line id="Line 22" o:spid="_x0000_s1037" style="position:absolute;visibility:visible;mso-wrap-style:square" from="6021,12814" to="692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" strokeweight="3pt">
                          <v:stroke linestyle="thinThin"/>
                        </v:line>
                        <v:line id="Line 23" o:spid="_x0000_s1038" style="position:absolute;visibility:visible;mso-wrap-style:square" from="6021,12479" to="6921,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"/>
                      </v:group>
                    </v:group>
                  </w:pict>
                </mc:Fallback>
              </mc:AlternateContent>
            </w:r>
            <w:r w:rsidR="003840D5">
              <w:rPr>
                <w:rFonts w:ascii="Cordia New" w:hAnsi="Cordia New" w:cs="Cordia New"/>
                <w:sz w:val="24"/>
                <w:szCs w:val="24"/>
              </w:rPr>
              <w:t>20,229</w:t>
            </w:r>
          </w:p>
        </w:tc>
        <w:tc>
          <w:tcPr>
            <w:tcW w:w="1498" w:type="dxa"/>
            <w:tcBorders>
              <w:top w:val="nil"/>
              <w:left w:val="nil"/>
              <w:bottom w:val="nil"/>
              <w:right w:val="nil"/>
            </w:tcBorders>
          </w:tcPr>
          <w:p w14:paraId="78C62223" w14:textId="59AC32E1" w:rsidR="0054334F" w:rsidRPr="00BA7410" w:rsidRDefault="0054334F" w:rsidP="0054334F">
            <w:pPr>
              <w:tabs>
                <w:tab w:val="decimal" w:pos="835"/>
              </w:tabs>
              <w:spacing w:line="320" w:lineRule="exact"/>
              <w:ind w:right="-108"/>
              <w:rPr>
                <w:rFonts w:ascii="Cordia New" w:hAnsi="Cordia New" w:cs="Cordia New"/>
                <w:sz w:val="24"/>
                <w:szCs w:val="24"/>
              </w:rPr>
            </w:pPr>
            <w:r w:rsidRPr="00BA7410">
              <w:rPr>
                <w:rFonts w:ascii="Cordia New" w:hAnsi="Cordia New" w:cs="Cordia New"/>
                <w:sz w:val="24"/>
                <w:szCs w:val="24"/>
              </w:rPr>
              <w:t>21,915</w:t>
            </w:r>
          </w:p>
        </w:tc>
        <w:tc>
          <w:tcPr>
            <w:tcW w:w="1246" w:type="dxa"/>
            <w:tcBorders>
              <w:top w:val="nil"/>
              <w:left w:val="nil"/>
              <w:bottom w:val="nil"/>
              <w:right w:val="nil"/>
            </w:tcBorders>
          </w:tcPr>
          <w:p w14:paraId="64189E16" w14:textId="54B5055C" w:rsidR="0054334F" w:rsidRPr="00BA7410" w:rsidRDefault="003840D5" w:rsidP="0054334F">
            <w:pPr>
              <w:tabs>
                <w:tab w:val="decimal" w:pos="684"/>
              </w:tabs>
              <w:spacing w:line="320" w:lineRule="exact"/>
              <w:ind w:right="-108"/>
              <w:rPr>
                <w:rFonts w:ascii="Cordia New" w:hAnsi="Cordia New" w:cs="Cordia New"/>
                <w:sz w:val="24"/>
                <w:szCs w:val="24"/>
              </w:rPr>
            </w:pPr>
            <w:r>
              <w:rPr>
                <w:rFonts w:ascii="Cordia New" w:hAnsi="Cordia New" w:cs="Cordia New"/>
                <w:sz w:val="24"/>
                <w:szCs w:val="24"/>
              </w:rPr>
              <w:t>17,507</w:t>
            </w:r>
          </w:p>
        </w:tc>
        <w:tc>
          <w:tcPr>
            <w:tcW w:w="1554" w:type="dxa"/>
            <w:gridSpan w:val="2"/>
            <w:tcBorders>
              <w:top w:val="nil"/>
              <w:left w:val="nil"/>
              <w:bottom w:val="nil"/>
              <w:right w:val="nil"/>
            </w:tcBorders>
          </w:tcPr>
          <w:p w14:paraId="1F75981F" w14:textId="3CA657D6" w:rsidR="0054334F" w:rsidRPr="00BA7410" w:rsidRDefault="0054334F" w:rsidP="0054334F">
            <w:pPr>
              <w:tabs>
                <w:tab w:val="decimal" w:pos="835"/>
              </w:tabs>
              <w:spacing w:line="320" w:lineRule="exact"/>
              <w:ind w:right="-108"/>
              <w:rPr>
                <w:rFonts w:ascii="Cordia New" w:hAnsi="Cordia New" w:cs="Cordia New"/>
                <w:sz w:val="24"/>
                <w:szCs w:val="24"/>
              </w:rPr>
            </w:pPr>
            <w:r w:rsidRPr="00BA7410">
              <w:rPr>
                <w:rFonts w:ascii="Cordia New" w:hAnsi="Cordia New" w:cs="Cordia New"/>
                <w:sz w:val="24"/>
                <w:szCs w:val="24"/>
              </w:rPr>
              <w:t>19,194</w:t>
            </w:r>
          </w:p>
        </w:tc>
      </w:tr>
      <w:tr w:rsidR="0054334F" w:rsidRPr="00BA7410" w14:paraId="5C334FD6" w14:textId="77777777" w:rsidTr="004E62F4">
        <w:tblPrEx>
          <w:tblCellMar>
            <w:left w:w="108" w:type="dxa"/>
            <w:right w:w="108" w:type="dxa"/>
          </w:tblCellMar>
        </w:tblPrEx>
        <w:tc>
          <w:tcPr>
            <w:tcW w:w="3822" w:type="dxa"/>
            <w:tcBorders>
              <w:top w:val="nil"/>
              <w:left w:val="nil"/>
              <w:bottom w:val="nil"/>
              <w:right w:val="nil"/>
            </w:tcBorders>
          </w:tcPr>
          <w:p w14:paraId="73626E2E" w14:textId="77777777" w:rsidR="0054334F" w:rsidRPr="00BA7410" w:rsidRDefault="0054334F" w:rsidP="0054334F">
            <w:pPr>
              <w:spacing w:line="320" w:lineRule="exact"/>
              <w:ind w:left="85" w:right="-6"/>
              <w:rPr>
                <w:rFonts w:ascii="Cordia New" w:hAnsi="Cordia New" w:cs="Cordia New"/>
                <w:sz w:val="24"/>
                <w:szCs w:val="24"/>
              </w:rPr>
            </w:pPr>
            <w:r w:rsidRPr="00BA7410">
              <w:rPr>
                <w:rFonts w:ascii="Cordia New" w:hAnsi="Cordia New" w:cs="Cordia New"/>
                <w:b/>
                <w:bCs/>
                <w:sz w:val="24"/>
                <w:szCs w:val="24"/>
              </w:rPr>
              <w:t xml:space="preserve">        Total</w:t>
            </w:r>
            <w:r w:rsidRPr="00BA7410">
              <w:rPr>
                <w:rFonts w:ascii="Cordia New" w:hAnsi="Cordia New" w:cs="Cordia New"/>
                <w:b/>
                <w:bCs/>
                <w:sz w:val="24"/>
                <w:szCs w:val="24"/>
              </w:rPr>
              <w:tab/>
            </w:r>
          </w:p>
        </w:tc>
        <w:tc>
          <w:tcPr>
            <w:tcW w:w="1273" w:type="dxa"/>
            <w:tcBorders>
              <w:top w:val="nil"/>
              <w:left w:val="nil"/>
              <w:bottom w:val="nil"/>
              <w:right w:val="nil"/>
            </w:tcBorders>
          </w:tcPr>
          <w:p w14:paraId="2229C017" w14:textId="7E44C033" w:rsidR="0054334F" w:rsidRPr="00BA7410" w:rsidRDefault="003840D5" w:rsidP="0054334F">
            <w:pPr>
              <w:tabs>
                <w:tab w:val="decimal" w:pos="729"/>
              </w:tabs>
              <w:spacing w:line="320" w:lineRule="exact"/>
              <w:ind w:right="-108"/>
              <w:rPr>
                <w:rFonts w:ascii="Cordia New" w:hAnsi="Cordia New" w:cs="Cordia New"/>
                <w:sz w:val="24"/>
                <w:szCs w:val="24"/>
              </w:rPr>
            </w:pPr>
            <w:r>
              <w:rPr>
                <w:rFonts w:ascii="Cordia New" w:hAnsi="Cordia New" w:cs="Cordia New"/>
                <w:sz w:val="24"/>
                <w:szCs w:val="24"/>
              </w:rPr>
              <w:t>131,438</w:t>
            </w:r>
          </w:p>
        </w:tc>
        <w:tc>
          <w:tcPr>
            <w:tcW w:w="1498" w:type="dxa"/>
            <w:tcBorders>
              <w:top w:val="nil"/>
              <w:left w:val="nil"/>
              <w:bottom w:val="nil"/>
              <w:right w:val="nil"/>
            </w:tcBorders>
          </w:tcPr>
          <w:p w14:paraId="36BB030E" w14:textId="3E28C851" w:rsidR="0054334F" w:rsidRPr="00BA7410" w:rsidRDefault="0054334F" w:rsidP="0054334F">
            <w:pPr>
              <w:tabs>
                <w:tab w:val="decimal" w:pos="835"/>
              </w:tabs>
              <w:spacing w:line="320" w:lineRule="exact"/>
              <w:ind w:right="-108"/>
              <w:rPr>
                <w:rFonts w:ascii="Cordia New" w:hAnsi="Cordia New" w:cs="Cordia New"/>
                <w:sz w:val="24"/>
                <w:szCs w:val="24"/>
              </w:rPr>
            </w:pPr>
            <w:r w:rsidRPr="00BA7410">
              <w:rPr>
                <w:rFonts w:ascii="Cordia New" w:hAnsi="Cordia New" w:cs="Cordia New"/>
                <w:sz w:val="24"/>
                <w:szCs w:val="24"/>
              </w:rPr>
              <w:t>137,763</w:t>
            </w:r>
          </w:p>
        </w:tc>
        <w:tc>
          <w:tcPr>
            <w:tcW w:w="1246" w:type="dxa"/>
            <w:tcBorders>
              <w:top w:val="nil"/>
              <w:left w:val="nil"/>
              <w:bottom w:val="nil"/>
              <w:right w:val="nil"/>
            </w:tcBorders>
          </w:tcPr>
          <w:p w14:paraId="3F70FB9D" w14:textId="51C8C241" w:rsidR="0054334F" w:rsidRPr="00BA7410" w:rsidRDefault="003840D5" w:rsidP="0054334F">
            <w:pPr>
              <w:tabs>
                <w:tab w:val="decimal" w:pos="684"/>
              </w:tabs>
              <w:spacing w:line="320" w:lineRule="exact"/>
              <w:ind w:right="-108"/>
              <w:rPr>
                <w:rFonts w:ascii="Cordia New" w:hAnsi="Cordia New" w:cs="Cordia New"/>
                <w:sz w:val="24"/>
                <w:szCs w:val="24"/>
              </w:rPr>
            </w:pPr>
            <w:r>
              <w:rPr>
                <w:rFonts w:ascii="Cordia New" w:hAnsi="Cordia New" w:cs="Cordia New"/>
                <w:sz w:val="24"/>
                <w:szCs w:val="24"/>
              </w:rPr>
              <w:t>94,788</w:t>
            </w:r>
          </w:p>
        </w:tc>
        <w:tc>
          <w:tcPr>
            <w:tcW w:w="1554" w:type="dxa"/>
            <w:gridSpan w:val="2"/>
            <w:tcBorders>
              <w:top w:val="nil"/>
              <w:left w:val="nil"/>
              <w:bottom w:val="nil"/>
              <w:right w:val="nil"/>
            </w:tcBorders>
          </w:tcPr>
          <w:p w14:paraId="6C719378" w14:textId="548478CB" w:rsidR="0054334F" w:rsidRPr="00BA7410" w:rsidRDefault="0054334F" w:rsidP="0054334F">
            <w:pPr>
              <w:tabs>
                <w:tab w:val="decimal" w:pos="835"/>
              </w:tabs>
              <w:spacing w:line="320" w:lineRule="exact"/>
              <w:ind w:right="-108"/>
              <w:rPr>
                <w:rFonts w:ascii="Cordia New" w:hAnsi="Cordia New" w:cs="Cordia New"/>
                <w:sz w:val="24"/>
                <w:szCs w:val="24"/>
              </w:rPr>
            </w:pPr>
            <w:r w:rsidRPr="00BA7410">
              <w:rPr>
                <w:rFonts w:ascii="Cordia New" w:hAnsi="Cordia New" w:cs="Cordia New"/>
                <w:sz w:val="24"/>
                <w:szCs w:val="24"/>
              </w:rPr>
              <w:t>100,753</w:t>
            </w:r>
          </w:p>
        </w:tc>
      </w:tr>
    </w:tbl>
    <w:bookmarkEnd w:id="17"/>
    <w:p w14:paraId="2C483E5B" w14:textId="5DD777C7" w:rsidR="00F76393" w:rsidRPr="00BA7410" w:rsidRDefault="008D6A16">
      <w:pPr>
        <w:ind w:left="284" w:right="-8"/>
        <w:jc w:val="thaiDistribute"/>
        <w:rPr>
          <w:rFonts w:ascii="Cordia New" w:hAnsi="Cordia New" w:cs="Cordia New"/>
          <w:sz w:val="28"/>
          <w:szCs w:val="28"/>
        </w:rPr>
      </w:pPr>
      <w:r w:rsidRPr="00BA7410">
        <w:rPr>
          <w:rFonts w:ascii="Cordia New" w:hAnsi="Cordia New" w:cs="Cordia New"/>
          <w:sz w:val="28"/>
          <w:szCs w:val="28"/>
        </w:rPr>
        <w:lastRenderedPageBreak/>
        <w:t>6</w:t>
      </w:r>
      <w:r w:rsidR="00F76393" w:rsidRPr="00BA7410">
        <w:rPr>
          <w:rFonts w:ascii="Cordia New" w:hAnsi="Cordia New" w:cs="Cordia New"/>
          <w:sz w:val="28"/>
          <w:szCs w:val="28"/>
        </w:rPr>
        <w:t>.</w:t>
      </w:r>
      <w:r w:rsidRPr="00BA7410">
        <w:rPr>
          <w:rFonts w:ascii="Cordia New" w:hAnsi="Cordia New" w:cs="Cordia New"/>
          <w:sz w:val="28"/>
          <w:szCs w:val="28"/>
        </w:rPr>
        <w:t>24</w:t>
      </w:r>
      <w:r w:rsidR="00F76393" w:rsidRPr="00BA7410">
        <w:rPr>
          <w:rFonts w:ascii="Cordia New" w:hAnsi="Cordia New" w:cs="Cordia New"/>
          <w:sz w:val="28"/>
          <w:szCs w:val="28"/>
        </w:rPr>
        <w:t xml:space="preserve">   </w:t>
      </w:r>
      <w:r w:rsidR="00022F10" w:rsidRPr="00BA7410">
        <w:rPr>
          <w:rFonts w:ascii="Cordia New" w:hAnsi="Cordia New" w:cs="Cordia New"/>
          <w:sz w:val="28"/>
          <w:szCs w:val="28"/>
        </w:rPr>
        <w:t xml:space="preserve"> </w:t>
      </w:r>
      <w:r w:rsidR="00F76393" w:rsidRPr="00BA7410">
        <w:rPr>
          <w:rFonts w:ascii="Cordia New" w:hAnsi="Cordia New" w:cs="Cordia New"/>
          <w:sz w:val="28"/>
          <w:szCs w:val="28"/>
        </w:rPr>
        <w:t xml:space="preserve">Share </w:t>
      </w:r>
      <w:r w:rsidR="00B72EE0" w:rsidRPr="00BA7410">
        <w:rPr>
          <w:rFonts w:ascii="Cordia New" w:hAnsi="Cordia New" w:cs="Cordia New"/>
          <w:sz w:val="28"/>
          <w:szCs w:val="28"/>
        </w:rPr>
        <w:t>C</w:t>
      </w:r>
      <w:r w:rsidR="00F76393" w:rsidRPr="00BA7410">
        <w:rPr>
          <w:rFonts w:ascii="Cordia New" w:hAnsi="Cordia New" w:cs="Cordia New"/>
          <w:sz w:val="28"/>
          <w:szCs w:val="28"/>
        </w:rPr>
        <w:t>apital</w:t>
      </w:r>
    </w:p>
    <w:p w14:paraId="6A8CEAC5" w14:textId="77777777" w:rsidR="00F76393" w:rsidRPr="00BA7410" w:rsidRDefault="00F76393">
      <w:pPr>
        <w:tabs>
          <w:tab w:val="left" w:pos="1560"/>
        </w:tabs>
        <w:ind w:left="851" w:right="-22"/>
        <w:jc w:val="thaiDistribute"/>
        <w:rPr>
          <w:rFonts w:ascii="Cordia New" w:hAnsi="Cordia New" w:cs="Cordia New"/>
          <w:sz w:val="16"/>
          <w:szCs w:val="16"/>
        </w:rPr>
      </w:pPr>
    </w:p>
    <w:p w14:paraId="3B176CDF" w14:textId="77777777" w:rsidR="00F76393" w:rsidRPr="00BA7410" w:rsidRDefault="00F76393">
      <w:pPr>
        <w:ind w:left="851" w:right="-22"/>
        <w:jc w:val="thaiDistribute"/>
        <w:rPr>
          <w:rFonts w:ascii="Cordia New" w:hAnsi="Cordia New" w:cs="Cordia New"/>
          <w:sz w:val="28"/>
          <w:szCs w:val="28"/>
        </w:rPr>
      </w:pPr>
      <w:r w:rsidRPr="00BA7410">
        <w:rPr>
          <w:rFonts w:ascii="Cordia New" w:hAnsi="Cordia New" w:cs="Cordia New"/>
          <w:sz w:val="28"/>
          <w:szCs w:val="28"/>
        </w:rPr>
        <w:t>The Bank’s share capital consists of :</w:t>
      </w:r>
    </w:p>
    <w:p w14:paraId="0CB870AB" w14:textId="77777777" w:rsidR="00F76393" w:rsidRPr="00BA7410" w:rsidRDefault="00F76393">
      <w:pPr>
        <w:ind w:left="851" w:right="-22"/>
        <w:jc w:val="thaiDistribute"/>
        <w:rPr>
          <w:rFonts w:ascii="Cordia New" w:hAnsi="Cordia New" w:cs="Cordia New"/>
          <w:sz w:val="16"/>
          <w:szCs w:val="16"/>
        </w:rPr>
      </w:pPr>
    </w:p>
    <w:tbl>
      <w:tblPr>
        <w:tblW w:w="9183" w:type="dxa"/>
        <w:tblInd w:w="878" w:type="dxa"/>
        <w:tblLayout w:type="fixed"/>
        <w:tblLook w:val="0000" w:firstRow="0" w:lastRow="0" w:firstColumn="0" w:lastColumn="0" w:noHBand="0" w:noVBand="0"/>
      </w:tblPr>
      <w:tblGrid>
        <w:gridCol w:w="308"/>
        <w:gridCol w:w="8875"/>
      </w:tblGrid>
      <w:tr w:rsidR="00F76393" w:rsidRPr="00BA7410" w14:paraId="1F577EF9" w14:textId="77777777">
        <w:tc>
          <w:tcPr>
            <w:tcW w:w="308" w:type="dxa"/>
          </w:tcPr>
          <w:p w14:paraId="1AC718CE" w14:textId="77777777" w:rsidR="00F76393" w:rsidRPr="00BA7410" w:rsidRDefault="00F76393">
            <w:pPr>
              <w:tabs>
                <w:tab w:val="left" w:pos="186"/>
              </w:tabs>
              <w:spacing w:line="240" w:lineRule="atLeast"/>
              <w:ind w:right="96"/>
              <w:jc w:val="thaiDistribute"/>
              <w:rPr>
                <w:rFonts w:ascii="Cordia New" w:hAnsi="Cordia New" w:cs="Cordia New"/>
                <w:sz w:val="28"/>
                <w:szCs w:val="28"/>
              </w:rPr>
            </w:pPr>
            <w:r w:rsidRPr="00BA7410">
              <w:rPr>
                <w:rFonts w:ascii="Cordia New" w:hAnsi="Cordia New" w:cs="Cordia New"/>
                <w:sz w:val="28"/>
                <w:szCs w:val="28"/>
              </w:rPr>
              <w:t>-</w:t>
            </w:r>
          </w:p>
        </w:tc>
        <w:tc>
          <w:tcPr>
            <w:tcW w:w="8875" w:type="dxa"/>
          </w:tcPr>
          <w:p w14:paraId="630F51A7" w14:textId="77777777" w:rsidR="00F76393" w:rsidRPr="00BA7410" w:rsidRDefault="00F76393">
            <w:pPr>
              <w:ind w:left="-86" w:right="115" w:firstLine="14"/>
              <w:jc w:val="thaiDistribute"/>
              <w:rPr>
                <w:rFonts w:ascii="Cordia New" w:hAnsi="Cordia New" w:cs="Cordia New"/>
                <w:sz w:val="28"/>
                <w:szCs w:val="28"/>
              </w:rPr>
            </w:pPr>
            <w:r w:rsidRPr="00BA7410">
              <w:rPr>
                <w:rFonts w:ascii="Cordia New" w:hAnsi="Cordia New" w:cs="Cordia New"/>
                <w:sz w:val="28"/>
                <w:szCs w:val="28"/>
              </w:rPr>
              <w:t>Common shares</w:t>
            </w:r>
          </w:p>
          <w:p w14:paraId="5DBC640F" w14:textId="77777777" w:rsidR="00F76393" w:rsidRPr="00BA7410" w:rsidRDefault="00F76393">
            <w:pPr>
              <w:ind w:left="-86" w:right="115" w:firstLine="14"/>
              <w:jc w:val="thaiDistribute"/>
              <w:rPr>
                <w:rFonts w:ascii="Cordia New" w:hAnsi="Cordia New" w:cs="Cordia New"/>
                <w:sz w:val="16"/>
                <w:szCs w:val="16"/>
              </w:rPr>
            </w:pPr>
          </w:p>
        </w:tc>
      </w:tr>
      <w:tr w:rsidR="00F76393" w:rsidRPr="00BA7410" w14:paraId="569C1DF9" w14:textId="77777777">
        <w:tc>
          <w:tcPr>
            <w:tcW w:w="308" w:type="dxa"/>
          </w:tcPr>
          <w:p w14:paraId="7AAEE308" w14:textId="77777777" w:rsidR="00F76393" w:rsidRPr="00BA7410" w:rsidRDefault="00F76393">
            <w:pPr>
              <w:tabs>
                <w:tab w:val="left" w:pos="186"/>
              </w:tabs>
              <w:spacing w:line="240" w:lineRule="atLeast"/>
              <w:ind w:right="96"/>
              <w:jc w:val="thaiDistribute"/>
              <w:rPr>
                <w:rFonts w:ascii="Cordia New" w:hAnsi="Cordia New" w:cs="Cordia New"/>
                <w:sz w:val="28"/>
                <w:szCs w:val="28"/>
              </w:rPr>
            </w:pPr>
            <w:r w:rsidRPr="00BA7410">
              <w:rPr>
                <w:rFonts w:ascii="Cordia New" w:hAnsi="Cordia New" w:cs="Cordia New"/>
                <w:sz w:val="28"/>
                <w:szCs w:val="28"/>
              </w:rPr>
              <w:t>-</w:t>
            </w:r>
          </w:p>
        </w:tc>
        <w:tc>
          <w:tcPr>
            <w:tcW w:w="8875" w:type="dxa"/>
          </w:tcPr>
          <w:p w14:paraId="22489C2D" w14:textId="77777777" w:rsidR="00F76393" w:rsidRPr="00BA7410" w:rsidRDefault="00F76393" w:rsidP="00667D01">
            <w:pPr>
              <w:ind w:left="-86" w:right="65" w:firstLine="14"/>
              <w:jc w:val="thaiDistribute"/>
              <w:rPr>
                <w:rFonts w:ascii="Cordia New" w:hAnsi="Cordia New" w:cs="Cordia New"/>
                <w:sz w:val="28"/>
                <w:szCs w:val="28"/>
              </w:rPr>
            </w:pPr>
            <w:r w:rsidRPr="00BA7410">
              <w:rPr>
                <w:rFonts w:ascii="Cordia New" w:hAnsi="Cordia New" w:cs="Cordia New"/>
                <w:sz w:val="28"/>
                <w:szCs w:val="28"/>
              </w:rPr>
              <w:t>Class A and Class B preferred shares, the holders of which have</w:t>
            </w:r>
            <w:r w:rsidRPr="00BA7410">
              <w:rPr>
                <w:rFonts w:ascii="Cordia New" w:hAnsi="Cordia New" w:cs="Cordia New"/>
                <w:sz w:val="28"/>
                <w:szCs w:val="28"/>
                <w:cs/>
              </w:rPr>
              <w:t xml:space="preserve"> </w:t>
            </w:r>
            <w:r w:rsidRPr="00BA7410">
              <w:rPr>
                <w:rFonts w:ascii="Cordia New" w:hAnsi="Cordia New" w:cs="Cordia New"/>
                <w:sz w:val="28"/>
                <w:szCs w:val="28"/>
              </w:rPr>
              <w:t xml:space="preserve">rights according to Article </w:t>
            </w:r>
            <w:r w:rsidR="008D6A16" w:rsidRPr="00BA7410">
              <w:rPr>
                <w:rFonts w:ascii="Cordia New" w:hAnsi="Cordia New" w:cs="Cordia New"/>
                <w:sz w:val="28"/>
                <w:szCs w:val="28"/>
              </w:rPr>
              <w:t>3</w:t>
            </w:r>
            <w:r w:rsidRPr="00BA7410">
              <w:rPr>
                <w:rFonts w:ascii="Cordia New" w:hAnsi="Cordia New" w:cs="Cordia New"/>
                <w:sz w:val="28"/>
                <w:szCs w:val="28"/>
              </w:rPr>
              <w:t xml:space="preserve"> of the Bank’s Articles of Association.</w:t>
            </w:r>
          </w:p>
        </w:tc>
      </w:tr>
    </w:tbl>
    <w:p w14:paraId="3E36B911" w14:textId="77777777" w:rsidR="00712043" w:rsidRPr="00BA7410" w:rsidRDefault="00712043">
      <w:pPr>
        <w:ind w:left="850" w:right="-14" w:hanging="3"/>
        <w:jc w:val="thaiDistribute"/>
        <w:rPr>
          <w:rFonts w:ascii="Cordia New" w:hAnsi="Cordia New" w:cs="Cordia New"/>
          <w:sz w:val="16"/>
          <w:szCs w:val="16"/>
        </w:rPr>
      </w:pPr>
    </w:p>
    <w:p w14:paraId="54669252" w14:textId="796B5E5A" w:rsidR="00F76393" w:rsidRPr="00BA7410" w:rsidRDefault="00F76393">
      <w:pPr>
        <w:ind w:left="850" w:right="2"/>
        <w:jc w:val="thaiDistribute"/>
        <w:rPr>
          <w:rFonts w:ascii="Cordia New" w:hAnsi="Cordia New" w:cs="Cordia New"/>
          <w:sz w:val="28"/>
          <w:szCs w:val="28"/>
        </w:rPr>
      </w:pPr>
      <w:r w:rsidRPr="00BA7410">
        <w:rPr>
          <w:rFonts w:ascii="Cordia New" w:hAnsi="Cordia New" w:cs="Cordia New"/>
          <w:sz w:val="28"/>
          <w:szCs w:val="28"/>
        </w:rPr>
        <w:t xml:space="preserve">As at </w:t>
      </w:r>
      <w:r w:rsidR="00C847E9" w:rsidRPr="00BA7410">
        <w:rPr>
          <w:rFonts w:ascii="Cordia New" w:hAnsi="Cordia New" w:cs="Cordia New"/>
          <w:sz w:val="28"/>
          <w:szCs w:val="28"/>
        </w:rPr>
        <w:t>June 30, 2025 and December 31, 2024</w:t>
      </w:r>
      <w:r w:rsidRPr="00BA7410">
        <w:rPr>
          <w:rFonts w:ascii="Cordia New" w:hAnsi="Cordia New" w:cs="Cordia New"/>
          <w:sz w:val="28"/>
          <w:szCs w:val="28"/>
        </w:rPr>
        <w:t xml:space="preserve">, the Bank had registered share capital of Baht </w:t>
      </w:r>
      <w:r w:rsidR="008D6A16" w:rsidRPr="00BA7410">
        <w:rPr>
          <w:rFonts w:ascii="Cordia New" w:hAnsi="Cordia New" w:cs="Cordia New"/>
          <w:sz w:val="28"/>
          <w:szCs w:val="28"/>
        </w:rPr>
        <w:t>40</w:t>
      </w:r>
      <w:r w:rsidRPr="00BA7410">
        <w:rPr>
          <w:rFonts w:ascii="Cordia New" w:hAnsi="Cordia New" w:cs="Cordia New"/>
          <w:sz w:val="28"/>
          <w:szCs w:val="28"/>
        </w:rPr>
        <w:t>,</w:t>
      </w:r>
      <w:r w:rsidR="008D6A16" w:rsidRPr="00BA7410">
        <w:rPr>
          <w:rFonts w:ascii="Cordia New" w:hAnsi="Cordia New" w:cs="Cordia New"/>
          <w:sz w:val="28"/>
          <w:szCs w:val="28"/>
        </w:rPr>
        <w:t>000</w:t>
      </w:r>
      <w:r w:rsidRPr="00BA7410">
        <w:rPr>
          <w:rFonts w:ascii="Cordia New" w:hAnsi="Cordia New" w:cs="Cordia New"/>
          <w:sz w:val="28"/>
          <w:szCs w:val="28"/>
        </w:rPr>
        <w:t>,</w:t>
      </w:r>
      <w:r w:rsidR="008D6A16" w:rsidRPr="00BA7410">
        <w:rPr>
          <w:rFonts w:ascii="Cordia New" w:hAnsi="Cordia New" w:cs="Cordia New"/>
          <w:sz w:val="28"/>
          <w:szCs w:val="28"/>
        </w:rPr>
        <w:t>000</w:t>
      </w:r>
      <w:r w:rsidRPr="00BA7410">
        <w:rPr>
          <w:rFonts w:ascii="Cordia New" w:hAnsi="Cordia New" w:cs="Cordia New"/>
          <w:sz w:val="28"/>
          <w:szCs w:val="28"/>
        </w:rPr>
        <w:t>,</w:t>
      </w:r>
      <w:r w:rsidR="008D6A16" w:rsidRPr="00BA7410">
        <w:rPr>
          <w:rFonts w:ascii="Cordia New" w:hAnsi="Cordia New" w:cs="Cordia New"/>
          <w:sz w:val="28"/>
          <w:szCs w:val="28"/>
        </w:rPr>
        <w:t>000</w:t>
      </w:r>
      <w:r w:rsidRPr="00BA7410">
        <w:rPr>
          <w:rFonts w:ascii="Cordia New" w:hAnsi="Cordia New" w:cs="Cordia New"/>
          <w:sz w:val="28"/>
          <w:szCs w:val="28"/>
        </w:rPr>
        <w:t xml:space="preserve"> </w:t>
      </w:r>
      <w:r w:rsidRPr="00B92347">
        <w:rPr>
          <w:rFonts w:ascii="Cordia New" w:hAnsi="Cordia New" w:cs="Cordia New"/>
          <w:spacing w:val="-2"/>
          <w:sz w:val="28"/>
          <w:szCs w:val="28"/>
        </w:rPr>
        <w:t xml:space="preserve">divided into common shares and preferred shares totaling </w:t>
      </w:r>
      <w:r w:rsidR="008D6A16" w:rsidRPr="00B92347">
        <w:rPr>
          <w:rFonts w:ascii="Cordia New" w:hAnsi="Cordia New" w:cs="Cordia New"/>
          <w:spacing w:val="-2"/>
          <w:sz w:val="28"/>
          <w:szCs w:val="28"/>
        </w:rPr>
        <w:t>4</w:t>
      </w:r>
      <w:r w:rsidRPr="00B92347">
        <w:rPr>
          <w:rFonts w:ascii="Cordia New" w:hAnsi="Cordia New" w:cs="Cordia New"/>
          <w:spacing w:val="-2"/>
          <w:sz w:val="28"/>
          <w:szCs w:val="28"/>
        </w:rPr>
        <w:t>,</w:t>
      </w:r>
      <w:r w:rsidR="008D6A16" w:rsidRPr="00B92347">
        <w:rPr>
          <w:rFonts w:ascii="Cordia New" w:hAnsi="Cordia New" w:cs="Cordia New"/>
          <w:spacing w:val="-2"/>
          <w:sz w:val="28"/>
          <w:szCs w:val="28"/>
        </w:rPr>
        <w:t>000</w:t>
      </w:r>
      <w:r w:rsidRPr="00B92347">
        <w:rPr>
          <w:rFonts w:ascii="Cordia New" w:hAnsi="Cordia New" w:cs="Cordia New"/>
          <w:spacing w:val="-2"/>
          <w:sz w:val="28"/>
          <w:szCs w:val="28"/>
        </w:rPr>
        <w:t>,</w:t>
      </w:r>
      <w:r w:rsidR="008D6A16" w:rsidRPr="00B92347">
        <w:rPr>
          <w:rFonts w:ascii="Cordia New" w:hAnsi="Cordia New" w:cs="Cordia New"/>
          <w:spacing w:val="-2"/>
          <w:sz w:val="28"/>
          <w:szCs w:val="28"/>
        </w:rPr>
        <w:t>000</w:t>
      </w:r>
      <w:r w:rsidRPr="00B92347">
        <w:rPr>
          <w:rFonts w:ascii="Cordia New" w:hAnsi="Cordia New" w:cs="Cordia New"/>
          <w:spacing w:val="-2"/>
          <w:sz w:val="28"/>
          <w:szCs w:val="28"/>
        </w:rPr>
        <w:t>,</w:t>
      </w:r>
      <w:r w:rsidR="008D6A16" w:rsidRPr="00B92347">
        <w:rPr>
          <w:rFonts w:ascii="Cordia New" w:hAnsi="Cordia New" w:cs="Cordia New"/>
          <w:spacing w:val="-2"/>
          <w:sz w:val="28"/>
          <w:szCs w:val="28"/>
        </w:rPr>
        <w:t>000</w:t>
      </w:r>
      <w:r w:rsidRPr="00B92347">
        <w:rPr>
          <w:rFonts w:ascii="Cordia New" w:hAnsi="Cordia New" w:cs="Cordia New"/>
          <w:spacing w:val="-2"/>
          <w:sz w:val="28"/>
          <w:szCs w:val="28"/>
        </w:rPr>
        <w:t xml:space="preserve"> shares, with par value of Baht </w:t>
      </w:r>
      <w:r w:rsidR="008D6A16" w:rsidRPr="00B92347">
        <w:rPr>
          <w:rFonts w:ascii="Cordia New" w:hAnsi="Cordia New" w:cs="Cordia New"/>
          <w:spacing w:val="-2"/>
          <w:sz w:val="28"/>
          <w:szCs w:val="28"/>
        </w:rPr>
        <w:t>10</w:t>
      </w:r>
      <w:r w:rsidRPr="00B92347">
        <w:rPr>
          <w:rFonts w:ascii="Cordia New" w:hAnsi="Cordia New" w:cs="Cordia New"/>
          <w:spacing w:val="-2"/>
          <w:sz w:val="28"/>
          <w:szCs w:val="28"/>
        </w:rPr>
        <w:t xml:space="preserve"> each,</w:t>
      </w:r>
      <w:r w:rsidRPr="00BA7410">
        <w:rPr>
          <w:rFonts w:ascii="Cordia New" w:hAnsi="Cordia New" w:cs="Cordia New"/>
          <w:sz w:val="28"/>
          <w:szCs w:val="28"/>
        </w:rPr>
        <w:t xml:space="preserve"> details of which are as follows :</w:t>
      </w:r>
    </w:p>
    <w:p w14:paraId="7E084920" w14:textId="77777777" w:rsidR="00F76393" w:rsidRPr="00BA7410" w:rsidRDefault="00F76393">
      <w:pPr>
        <w:tabs>
          <w:tab w:val="left" w:pos="826"/>
        </w:tabs>
        <w:ind w:left="850" w:right="-14" w:firstLine="14"/>
        <w:jc w:val="both"/>
        <w:rPr>
          <w:rFonts w:ascii="Cordia New" w:hAnsi="Cordia New" w:cs="Cordia New"/>
          <w:sz w:val="16"/>
          <w:szCs w:val="16"/>
        </w:rPr>
      </w:pPr>
    </w:p>
    <w:tbl>
      <w:tblPr>
        <w:tblW w:w="4648" w:type="pct"/>
        <w:tblInd w:w="738" w:type="dxa"/>
        <w:tblLook w:val="0000" w:firstRow="0" w:lastRow="0" w:firstColumn="0" w:lastColumn="0" w:noHBand="0" w:noVBand="0"/>
      </w:tblPr>
      <w:tblGrid>
        <w:gridCol w:w="5742"/>
        <w:gridCol w:w="1745"/>
        <w:gridCol w:w="1718"/>
      </w:tblGrid>
      <w:tr w:rsidR="00F76393" w:rsidRPr="00BA7410" w14:paraId="1218C209" w14:textId="77777777">
        <w:trPr>
          <w:cantSplit/>
        </w:trPr>
        <w:tc>
          <w:tcPr>
            <w:tcW w:w="3119" w:type="pct"/>
            <w:tcBorders>
              <w:top w:val="nil"/>
              <w:left w:val="nil"/>
              <w:bottom w:val="nil"/>
              <w:right w:val="nil"/>
            </w:tcBorders>
          </w:tcPr>
          <w:p w14:paraId="1EEA3BB3" w14:textId="77777777" w:rsidR="00F76393" w:rsidRPr="00BA7410" w:rsidRDefault="00F76393">
            <w:pPr>
              <w:spacing w:line="240" w:lineRule="exact"/>
              <w:ind w:right="-22"/>
              <w:rPr>
                <w:rFonts w:ascii="Cordia New" w:hAnsi="Cordia New" w:cs="Cordia New"/>
                <w:b/>
                <w:bCs/>
                <w:sz w:val="24"/>
                <w:szCs w:val="24"/>
              </w:rPr>
            </w:pPr>
          </w:p>
        </w:tc>
        <w:tc>
          <w:tcPr>
            <w:tcW w:w="1881" w:type="pct"/>
            <w:gridSpan w:val="2"/>
            <w:tcBorders>
              <w:top w:val="nil"/>
              <w:left w:val="nil"/>
              <w:bottom w:val="nil"/>
              <w:right w:val="nil"/>
            </w:tcBorders>
          </w:tcPr>
          <w:p w14:paraId="1B010B3C" w14:textId="77777777" w:rsidR="00F76393" w:rsidRPr="00BA7410" w:rsidRDefault="00F76393">
            <w:pPr>
              <w:spacing w:line="240" w:lineRule="exact"/>
              <w:ind w:left="34" w:right="-22"/>
              <w:jc w:val="center"/>
              <w:rPr>
                <w:rFonts w:ascii="Cordia New" w:hAnsi="Cordia New" w:cs="Cordia New"/>
                <w:b/>
                <w:bCs/>
                <w:sz w:val="24"/>
                <w:szCs w:val="24"/>
              </w:rPr>
            </w:pPr>
            <w:r w:rsidRPr="00BA7410">
              <w:rPr>
                <w:rFonts w:ascii="Cordia New" w:hAnsi="Cordia New" w:cs="Cordia New"/>
                <w:b/>
                <w:bCs/>
                <w:sz w:val="24"/>
                <w:szCs w:val="24"/>
              </w:rPr>
              <w:t>Number of Registered Shares</w:t>
            </w:r>
          </w:p>
        </w:tc>
      </w:tr>
      <w:tr w:rsidR="002E18A8" w:rsidRPr="00BA7410" w14:paraId="340FC44D" w14:textId="77777777" w:rsidTr="00063B8E">
        <w:trPr>
          <w:cantSplit/>
          <w:trHeight w:val="254"/>
        </w:trPr>
        <w:tc>
          <w:tcPr>
            <w:tcW w:w="3119" w:type="pct"/>
            <w:tcBorders>
              <w:top w:val="nil"/>
              <w:left w:val="nil"/>
              <w:bottom w:val="nil"/>
              <w:right w:val="nil"/>
            </w:tcBorders>
          </w:tcPr>
          <w:p w14:paraId="5AD88073" w14:textId="77777777" w:rsidR="002E18A8" w:rsidRPr="00BA7410" w:rsidRDefault="002E18A8" w:rsidP="002E18A8">
            <w:pPr>
              <w:tabs>
                <w:tab w:val="decimal" w:pos="799"/>
              </w:tabs>
              <w:spacing w:line="240" w:lineRule="exact"/>
              <w:ind w:left="-108" w:right="-80"/>
              <w:jc w:val="center"/>
              <w:rPr>
                <w:rFonts w:ascii="Cordia New" w:hAnsi="Cordia New" w:cs="Cordia New"/>
                <w:sz w:val="24"/>
                <w:szCs w:val="24"/>
              </w:rPr>
            </w:pPr>
          </w:p>
        </w:tc>
        <w:tc>
          <w:tcPr>
            <w:tcW w:w="948" w:type="pct"/>
            <w:tcBorders>
              <w:top w:val="nil"/>
              <w:left w:val="nil"/>
              <w:bottom w:val="nil"/>
              <w:right w:val="nil"/>
            </w:tcBorders>
            <w:vAlign w:val="center"/>
          </w:tcPr>
          <w:p w14:paraId="3EC4A9EC" w14:textId="2444CEA1" w:rsidR="002E18A8" w:rsidRPr="00BA7410" w:rsidRDefault="002E18A8" w:rsidP="002E18A8">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June 30, 2025</w:t>
            </w:r>
          </w:p>
        </w:tc>
        <w:tc>
          <w:tcPr>
            <w:tcW w:w="933" w:type="pct"/>
            <w:tcBorders>
              <w:top w:val="nil"/>
              <w:left w:val="nil"/>
              <w:bottom w:val="nil"/>
              <w:right w:val="nil"/>
            </w:tcBorders>
            <w:vAlign w:val="center"/>
          </w:tcPr>
          <w:p w14:paraId="19B79D07" w14:textId="6750B6C7" w:rsidR="002E18A8" w:rsidRPr="00BA7410" w:rsidRDefault="002E18A8" w:rsidP="002E18A8">
            <w:pPr>
              <w:tabs>
                <w:tab w:val="decimal" w:pos="-5103"/>
              </w:tabs>
              <w:spacing w:line="240" w:lineRule="exact"/>
              <w:ind w:left="-99" w:right="-108"/>
              <w:jc w:val="center"/>
              <w:rPr>
                <w:rFonts w:ascii="Cordia New" w:hAnsi="Cordia New" w:cs="Cordia New"/>
                <w:b/>
                <w:bCs/>
                <w:sz w:val="24"/>
                <w:szCs w:val="24"/>
              </w:rPr>
            </w:pPr>
            <w:r w:rsidRPr="00BA7410">
              <w:rPr>
                <w:rFonts w:ascii="Cordia New" w:hAnsi="Cordia New" w:cs="Cordia New"/>
                <w:b/>
                <w:bCs/>
                <w:color w:val="000000"/>
                <w:sz w:val="24"/>
                <w:szCs w:val="24"/>
              </w:rPr>
              <w:t>December 31, 2024</w:t>
            </w:r>
          </w:p>
        </w:tc>
      </w:tr>
      <w:tr w:rsidR="00F76393" w:rsidRPr="00BA7410" w14:paraId="74A36E88" w14:textId="77777777">
        <w:trPr>
          <w:cantSplit/>
          <w:trHeight w:val="259"/>
        </w:trPr>
        <w:tc>
          <w:tcPr>
            <w:tcW w:w="3119" w:type="pct"/>
            <w:tcBorders>
              <w:top w:val="nil"/>
              <w:left w:val="nil"/>
              <w:bottom w:val="nil"/>
              <w:right w:val="nil"/>
            </w:tcBorders>
          </w:tcPr>
          <w:p w14:paraId="5BEA7EA2" w14:textId="77777777" w:rsidR="00F76393" w:rsidRPr="00BA7410" w:rsidRDefault="00F76393">
            <w:pPr>
              <w:spacing w:line="240" w:lineRule="exact"/>
              <w:ind w:left="-108" w:right="-80"/>
              <w:rPr>
                <w:rFonts w:ascii="Cordia New" w:hAnsi="Cordia New" w:cs="Cordia New"/>
                <w:sz w:val="24"/>
                <w:szCs w:val="24"/>
              </w:rPr>
            </w:pPr>
            <w:r w:rsidRPr="00BA7410">
              <w:rPr>
                <w:rFonts w:ascii="Cordia New" w:hAnsi="Cordia New" w:cs="Cordia New"/>
                <w:b/>
                <w:bCs/>
                <w:sz w:val="24"/>
                <w:szCs w:val="24"/>
              </w:rPr>
              <w:t xml:space="preserve">               Type</w:t>
            </w:r>
          </w:p>
        </w:tc>
        <w:tc>
          <w:tcPr>
            <w:tcW w:w="948" w:type="pct"/>
            <w:tcBorders>
              <w:top w:val="nil"/>
              <w:left w:val="nil"/>
              <w:bottom w:val="nil"/>
              <w:right w:val="nil"/>
            </w:tcBorders>
          </w:tcPr>
          <w:p w14:paraId="4E0903B0" w14:textId="77777777" w:rsidR="00F76393" w:rsidRPr="00BA7410" w:rsidRDefault="00F76393">
            <w:pPr>
              <w:tabs>
                <w:tab w:val="decimal" w:pos="-5103"/>
              </w:tabs>
              <w:spacing w:line="240" w:lineRule="exact"/>
              <w:ind w:right="-22"/>
              <w:jc w:val="center"/>
              <w:rPr>
                <w:rFonts w:ascii="Cordia New" w:hAnsi="Cordia New" w:cs="Cordia New"/>
                <w:b/>
                <w:bCs/>
                <w:sz w:val="24"/>
                <w:szCs w:val="24"/>
              </w:rPr>
            </w:pPr>
          </w:p>
        </w:tc>
        <w:tc>
          <w:tcPr>
            <w:tcW w:w="933" w:type="pct"/>
            <w:tcBorders>
              <w:top w:val="nil"/>
              <w:left w:val="nil"/>
              <w:bottom w:val="nil"/>
              <w:right w:val="nil"/>
            </w:tcBorders>
          </w:tcPr>
          <w:p w14:paraId="4ADF53EC" w14:textId="77777777" w:rsidR="00F76393" w:rsidRPr="00BA7410" w:rsidRDefault="00F76393">
            <w:pPr>
              <w:tabs>
                <w:tab w:val="decimal" w:pos="-5103"/>
              </w:tabs>
              <w:spacing w:line="240" w:lineRule="exact"/>
              <w:ind w:left="-118" w:right="-108"/>
              <w:jc w:val="center"/>
              <w:rPr>
                <w:rFonts w:ascii="Cordia New" w:hAnsi="Cordia New" w:cs="Cordia New"/>
                <w:b/>
                <w:bCs/>
                <w:sz w:val="24"/>
                <w:szCs w:val="24"/>
              </w:rPr>
            </w:pPr>
          </w:p>
        </w:tc>
      </w:tr>
      <w:tr w:rsidR="00F76393" w:rsidRPr="00BA7410" w14:paraId="6ABB4532" w14:textId="77777777">
        <w:tc>
          <w:tcPr>
            <w:tcW w:w="3119" w:type="pct"/>
            <w:tcBorders>
              <w:top w:val="nil"/>
              <w:left w:val="nil"/>
              <w:bottom w:val="nil"/>
              <w:right w:val="nil"/>
            </w:tcBorders>
          </w:tcPr>
          <w:p w14:paraId="3CD44387" w14:textId="77777777" w:rsidR="00F76393" w:rsidRPr="00BA7410" w:rsidRDefault="00F76393">
            <w:pPr>
              <w:spacing w:line="320" w:lineRule="exact"/>
              <w:ind w:left="99" w:right="-22"/>
              <w:rPr>
                <w:rFonts w:ascii="Cordia New" w:hAnsi="Cordia New" w:cs="Cordia New"/>
                <w:sz w:val="24"/>
                <w:szCs w:val="24"/>
              </w:rPr>
            </w:pPr>
            <w:r w:rsidRPr="00BA7410">
              <w:rPr>
                <w:rFonts w:ascii="Cordia New" w:hAnsi="Cordia New" w:cs="Cordia New"/>
                <w:sz w:val="24"/>
                <w:szCs w:val="24"/>
              </w:rPr>
              <w:t>Common shares</w:t>
            </w:r>
          </w:p>
        </w:tc>
        <w:tc>
          <w:tcPr>
            <w:tcW w:w="948" w:type="pct"/>
            <w:tcBorders>
              <w:top w:val="nil"/>
              <w:left w:val="nil"/>
              <w:bottom w:val="nil"/>
              <w:right w:val="nil"/>
            </w:tcBorders>
          </w:tcPr>
          <w:p w14:paraId="362F7014" w14:textId="77777777" w:rsidR="00F76393" w:rsidRPr="00BA7410" w:rsidRDefault="008D6A16">
            <w:pPr>
              <w:spacing w:line="320" w:lineRule="exact"/>
              <w:ind w:left="-108" w:right="174"/>
              <w:jc w:val="right"/>
              <w:rPr>
                <w:rFonts w:ascii="Cordia New" w:hAnsi="Cordia New" w:cs="Cordia New"/>
                <w:sz w:val="24"/>
                <w:szCs w:val="24"/>
              </w:rPr>
            </w:pPr>
            <w:r w:rsidRPr="00BA7410">
              <w:rPr>
                <w:rFonts w:ascii="Cordia New" w:hAnsi="Cordia New" w:cs="Cordia New"/>
                <w:sz w:val="24"/>
                <w:szCs w:val="24"/>
              </w:rPr>
              <w:t>3</w:t>
            </w:r>
            <w:r w:rsidR="00F76393" w:rsidRPr="00BA7410">
              <w:rPr>
                <w:rFonts w:ascii="Cordia New" w:hAnsi="Cordia New" w:cs="Cordia New"/>
                <w:sz w:val="24"/>
                <w:szCs w:val="24"/>
              </w:rPr>
              <w:t>,</w:t>
            </w:r>
            <w:r w:rsidRPr="00BA7410">
              <w:rPr>
                <w:rFonts w:ascii="Cordia New" w:hAnsi="Cordia New" w:cs="Cordia New"/>
                <w:sz w:val="24"/>
                <w:szCs w:val="24"/>
              </w:rPr>
              <w:t>998</w:t>
            </w:r>
            <w:r w:rsidR="00F76393" w:rsidRPr="00BA7410">
              <w:rPr>
                <w:rFonts w:ascii="Cordia New" w:hAnsi="Cordia New" w:cs="Cordia New"/>
                <w:sz w:val="24"/>
                <w:szCs w:val="24"/>
              </w:rPr>
              <w:t>,</w:t>
            </w:r>
            <w:r w:rsidRPr="00BA7410">
              <w:rPr>
                <w:rFonts w:ascii="Cordia New" w:hAnsi="Cordia New" w:cs="Cordia New"/>
                <w:sz w:val="24"/>
                <w:szCs w:val="24"/>
              </w:rPr>
              <w:t>345</w:t>
            </w:r>
            <w:r w:rsidR="00F76393" w:rsidRPr="00BA7410">
              <w:rPr>
                <w:rFonts w:ascii="Cordia New" w:hAnsi="Cordia New" w:cs="Cordia New"/>
                <w:sz w:val="24"/>
                <w:szCs w:val="24"/>
              </w:rPr>
              <w:t>,</w:t>
            </w:r>
            <w:r w:rsidRPr="00BA7410">
              <w:rPr>
                <w:rFonts w:ascii="Cordia New" w:hAnsi="Cordia New" w:cs="Cordia New"/>
                <w:sz w:val="24"/>
                <w:szCs w:val="24"/>
              </w:rPr>
              <w:t>000</w:t>
            </w:r>
          </w:p>
        </w:tc>
        <w:tc>
          <w:tcPr>
            <w:tcW w:w="933" w:type="pct"/>
            <w:tcBorders>
              <w:top w:val="nil"/>
              <w:left w:val="nil"/>
              <w:bottom w:val="nil"/>
              <w:right w:val="nil"/>
            </w:tcBorders>
          </w:tcPr>
          <w:p w14:paraId="54EB8788" w14:textId="77777777" w:rsidR="00F76393" w:rsidRPr="00BA7410" w:rsidRDefault="008D6A16">
            <w:pPr>
              <w:spacing w:line="320" w:lineRule="exact"/>
              <w:ind w:left="-108" w:right="208"/>
              <w:jc w:val="right"/>
              <w:rPr>
                <w:rFonts w:ascii="Cordia New" w:hAnsi="Cordia New" w:cs="Cordia New"/>
                <w:sz w:val="24"/>
                <w:szCs w:val="24"/>
              </w:rPr>
            </w:pPr>
            <w:r w:rsidRPr="00BA7410">
              <w:rPr>
                <w:rFonts w:ascii="Cordia New" w:hAnsi="Cordia New" w:cs="Cordia New"/>
                <w:sz w:val="24"/>
                <w:szCs w:val="24"/>
              </w:rPr>
              <w:t>3</w:t>
            </w:r>
            <w:r w:rsidR="00F76393" w:rsidRPr="00BA7410">
              <w:rPr>
                <w:rFonts w:ascii="Cordia New" w:hAnsi="Cordia New" w:cs="Cordia New"/>
                <w:sz w:val="24"/>
                <w:szCs w:val="24"/>
              </w:rPr>
              <w:t>,</w:t>
            </w:r>
            <w:r w:rsidRPr="00BA7410">
              <w:rPr>
                <w:rFonts w:ascii="Cordia New" w:hAnsi="Cordia New" w:cs="Cordia New"/>
                <w:sz w:val="24"/>
                <w:szCs w:val="24"/>
              </w:rPr>
              <w:t>998</w:t>
            </w:r>
            <w:r w:rsidR="00F76393" w:rsidRPr="00BA7410">
              <w:rPr>
                <w:rFonts w:ascii="Cordia New" w:hAnsi="Cordia New" w:cs="Cordia New"/>
                <w:sz w:val="24"/>
                <w:szCs w:val="24"/>
              </w:rPr>
              <w:t>,</w:t>
            </w:r>
            <w:r w:rsidRPr="00BA7410">
              <w:rPr>
                <w:rFonts w:ascii="Cordia New" w:hAnsi="Cordia New" w:cs="Cordia New"/>
                <w:sz w:val="24"/>
                <w:szCs w:val="24"/>
              </w:rPr>
              <w:t>345</w:t>
            </w:r>
            <w:r w:rsidR="00F76393" w:rsidRPr="00BA7410">
              <w:rPr>
                <w:rFonts w:ascii="Cordia New" w:hAnsi="Cordia New" w:cs="Cordia New"/>
                <w:sz w:val="24"/>
                <w:szCs w:val="24"/>
              </w:rPr>
              <w:t>,</w:t>
            </w:r>
            <w:r w:rsidRPr="00BA7410">
              <w:rPr>
                <w:rFonts w:ascii="Cordia New" w:hAnsi="Cordia New" w:cs="Cordia New"/>
                <w:sz w:val="24"/>
                <w:szCs w:val="24"/>
              </w:rPr>
              <w:t>000</w:t>
            </w:r>
          </w:p>
        </w:tc>
      </w:tr>
      <w:tr w:rsidR="00F76393" w:rsidRPr="00BA7410" w14:paraId="0F1039F9" w14:textId="77777777">
        <w:tc>
          <w:tcPr>
            <w:tcW w:w="3119" w:type="pct"/>
            <w:tcBorders>
              <w:top w:val="nil"/>
              <w:left w:val="nil"/>
              <w:bottom w:val="nil"/>
              <w:right w:val="nil"/>
            </w:tcBorders>
          </w:tcPr>
          <w:p w14:paraId="2D5A725F" w14:textId="77777777" w:rsidR="00F76393" w:rsidRPr="00BA7410" w:rsidRDefault="00F76393">
            <w:pPr>
              <w:spacing w:line="320" w:lineRule="exact"/>
              <w:ind w:left="99" w:right="-22"/>
              <w:rPr>
                <w:rFonts w:ascii="Cordia New" w:hAnsi="Cordia New" w:cs="Cordia New"/>
                <w:sz w:val="24"/>
                <w:szCs w:val="24"/>
              </w:rPr>
            </w:pPr>
            <w:r w:rsidRPr="00BA7410">
              <w:rPr>
                <w:rFonts w:ascii="Cordia New" w:hAnsi="Cordia New" w:cs="Cordia New"/>
                <w:sz w:val="24"/>
                <w:szCs w:val="24"/>
              </w:rPr>
              <w:t>Class A preferred shares</w:t>
            </w:r>
          </w:p>
        </w:tc>
        <w:tc>
          <w:tcPr>
            <w:tcW w:w="948" w:type="pct"/>
            <w:tcBorders>
              <w:top w:val="nil"/>
              <w:left w:val="nil"/>
              <w:bottom w:val="nil"/>
              <w:right w:val="nil"/>
            </w:tcBorders>
          </w:tcPr>
          <w:p w14:paraId="01E26CE0" w14:textId="77777777" w:rsidR="00F76393" w:rsidRPr="00BA7410" w:rsidRDefault="008D6A16">
            <w:pPr>
              <w:spacing w:line="320" w:lineRule="exact"/>
              <w:ind w:left="-108" w:right="174"/>
              <w:jc w:val="right"/>
              <w:rPr>
                <w:rFonts w:ascii="Cordia New" w:hAnsi="Cordia New" w:cs="Cordia New"/>
                <w:sz w:val="24"/>
                <w:szCs w:val="24"/>
              </w:rPr>
            </w:pPr>
            <w:r w:rsidRPr="00BA7410">
              <w:rPr>
                <w:rFonts w:ascii="Cordia New" w:hAnsi="Cordia New" w:cs="Cordia New"/>
                <w:sz w:val="24"/>
                <w:szCs w:val="24"/>
              </w:rPr>
              <w:t>655</w:t>
            </w:r>
            <w:r w:rsidR="00F76393" w:rsidRPr="00BA7410">
              <w:rPr>
                <w:rFonts w:ascii="Cordia New" w:hAnsi="Cordia New" w:cs="Cordia New"/>
                <w:sz w:val="24"/>
                <w:szCs w:val="24"/>
              </w:rPr>
              <w:t>,</w:t>
            </w:r>
            <w:r w:rsidRPr="00BA7410">
              <w:rPr>
                <w:rFonts w:ascii="Cordia New" w:hAnsi="Cordia New" w:cs="Cordia New"/>
                <w:sz w:val="24"/>
                <w:szCs w:val="24"/>
              </w:rPr>
              <w:t>000</w:t>
            </w:r>
          </w:p>
        </w:tc>
        <w:tc>
          <w:tcPr>
            <w:tcW w:w="933" w:type="pct"/>
            <w:tcBorders>
              <w:top w:val="nil"/>
              <w:left w:val="nil"/>
              <w:bottom w:val="nil"/>
              <w:right w:val="nil"/>
            </w:tcBorders>
          </w:tcPr>
          <w:p w14:paraId="66776FFD" w14:textId="77777777" w:rsidR="00F76393" w:rsidRPr="00BA7410" w:rsidRDefault="008D6A16">
            <w:pPr>
              <w:spacing w:line="320" w:lineRule="exact"/>
              <w:ind w:left="-108" w:right="208"/>
              <w:jc w:val="right"/>
              <w:rPr>
                <w:rFonts w:ascii="Cordia New" w:hAnsi="Cordia New" w:cs="Cordia New"/>
                <w:sz w:val="24"/>
                <w:szCs w:val="24"/>
              </w:rPr>
            </w:pPr>
            <w:r w:rsidRPr="00BA7410">
              <w:rPr>
                <w:rFonts w:ascii="Cordia New" w:hAnsi="Cordia New" w:cs="Cordia New"/>
                <w:sz w:val="24"/>
                <w:szCs w:val="24"/>
              </w:rPr>
              <w:t>655</w:t>
            </w:r>
            <w:r w:rsidR="00F76393" w:rsidRPr="00BA7410">
              <w:rPr>
                <w:rFonts w:ascii="Cordia New" w:hAnsi="Cordia New" w:cs="Cordia New"/>
                <w:sz w:val="24"/>
                <w:szCs w:val="24"/>
              </w:rPr>
              <w:t>,</w:t>
            </w:r>
            <w:r w:rsidRPr="00BA7410">
              <w:rPr>
                <w:rFonts w:ascii="Cordia New" w:hAnsi="Cordia New" w:cs="Cordia New"/>
                <w:sz w:val="24"/>
                <w:szCs w:val="24"/>
              </w:rPr>
              <w:t>000</w:t>
            </w:r>
          </w:p>
        </w:tc>
      </w:tr>
      <w:tr w:rsidR="00F76393" w:rsidRPr="00BA7410" w14:paraId="3D7376DE" w14:textId="77777777">
        <w:tc>
          <w:tcPr>
            <w:tcW w:w="3119" w:type="pct"/>
            <w:tcBorders>
              <w:top w:val="nil"/>
              <w:left w:val="nil"/>
              <w:bottom w:val="nil"/>
              <w:right w:val="nil"/>
            </w:tcBorders>
          </w:tcPr>
          <w:p w14:paraId="7C8CAFA3" w14:textId="77777777" w:rsidR="00F76393" w:rsidRPr="00BA7410" w:rsidRDefault="00F76393">
            <w:pPr>
              <w:spacing w:line="320" w:lineRule="exact"/>
              <w:ind w:left="99" w:right="-22"/>
              <w:rPr>
                <w:rFonts w:ascii="Cordia New" w:hAnsi="Cordia New" w:cs="Cordia New"/>
                <w:sz w:val="24"/>
                <w:szCs w:val="24"/>
              </w:rPr>
            </w:pPr>
            <w:r w:rsidRPr="00BA7410">
              <w:rPr>
                <w:rFonts w:ascii="Cordia New" w:hAnsi="Cordia New" w:cs="Cordia New"/>
                <w:sz w:val="24"/>
                <w:szCs w:val="24"/>
              </w:rPr>
              <w:t>Class B preferred shares</w:t>
            </w:r>
          </w:p>
        </w:tc>
        <w:tc>
          <w:tcPr>
            <w:tcW w:w="948" w:type="pct"/>
            <w:tcBorders>
              <w:top w:val="nil"/>
              <w:left w:val="nil"/>
              <w:bottom w:val="nil"/>
              <w:right w:val="nil"/>
            </w:tcBorders>
          </w:tcPr>
          <w:p w14:paraId="3C3B0A88" w14:textId="77777777" w:rsidR="00F76393" w:rsidRPr="00BA7410" w:rsidRDefault="008D6A16">
            <w:pPr>
              <w:spacing w:line="320" w:lineRule="exact"/>
              <w:ind w:left="-108" w:right="174"/>
              <w:jc w:val="right"/>
              <w:rPr>
                <w:rFonts w:ascii="Cordia New" w:hAnsi="Cordia New" w:cs="Cordia New"/>
                <w:sz w:val="24"/>
                <w:szCs w:val="24"/>
              </w:rPr>
            </w:pPr>
            <w:r w:rsidRPr="00BA7410">
              <w:rPr>
                <w:rFonts w:ascii="Cordia New" w:hAnsi="Cordia New" w:cs="Cordia New"/>
                <w:sz w:val="24"/>
                <w:szCs w:val="24"/>
              </w:rPr>
              <w:t>1</w:t>
            </w:r>
            <w:r w:rsidR="00F76393" w:rsidRPr="00BA7410">
              <w:rPr>
                <w:rFonts w:ascii="Cordia New" w:hAnsi="Cordia New" w:cs="Cordia New"/>
                <w:sz w:val="24"/>
                <w:szCs w:val="24"/>
              </w:rPr>
              <w:t>,</w:t>
            </w:r>
            <w:r w:rsidRPr="00BA7410">
              <w:rPr>
                <w:rFonts w:ascii="Cordia New" w:hAnsi="Cordia New" w:cs="Cordia New"/>
                <w:sz w:val="24"/>
                <w:szCs w:val="24"/>
              </w:rPr>
              <w:t>000</w:t>
            </w:r>
            <w:r w:rsidR="00F76393" w:rsidRPr="00BA7410">
              <w:rPr>
                <w:rFonts w:ascii="Cordia New" w:hAnsi="Cordia New" w:cs="Cordia New"/>
                <w:sz w:val="24"/>
                <w:szCs w:val="24"/>
              </w:rPr>
              <w:t>,</w:t>
            </w:r>
            <w:r w:rsidRPr="00BA7410">
              <w:rPr>
                <w:rFonts w:ascii="Cordia New" w:hAnsi="Cordia New" w:cs="Cordia New"/>
                <w:sz w:val="24"/>
                <w:szCs w:val="24"/>
              </w:rPr>
              <w:t>000</w:t>
            </w:r>
          </w:p>
        </w:tc>
        <w:tc>
          <w:tcPr>
            <w:tcW w:w="933" w:type="pct"/>
            <w:tcBorders>
              <w:top w:val="nil"/>
              <w:left w:val="nil"/>
              <w:bottom w:val="nil"/>
              <w:right w:val="nil"/>
            </w:tcBorders>
          </w:tcPr>
          <w:p w14:paraId="400FE93C" w14:textId="77777777" w:rsidR="00F76393" w:rsidRPr="00BA7410" w:rsidRDefault="008D6A16">
            <w:pPr>
              <w:spacing w:line="320" w:lineRule="exact"/>
              <w:ind w:left="-108" w:right="208"/>
              <w:jc w:val="right"/>
              <w:rPr>
                <w:rFonts w:ascii="Cordia New" w:hAnsi="Cordia New" w:cs="Cordia New"/>
                <w:sz w:val="24"/>
                <w:szCs w:val="24"/>
              </w:rPr>
            </w:pPr>
            <w:r w:rsidRPr="00BA7410">
              <w:rPr>
                <w:rFonts w:ascii="Cordia New" w:hAnsi="Cordia New" w:cs="Cordia New"/>
                <w:sz w:val="24"/>
                <w:szCs w:val="24"/>
              </w:rPr>
              <w:t>1</w:t>
            </w:r>
            <w:r w:rsidR="00F76393" w:rsidRPr="00BA7410">
              <w:rPr>
                <w:rFonts w:ascii="Cordia New" w:hAnsi="Cordia New" w:cs="Cordia New"/>
                <w:sz w:val="24"/>
                <w:szCs w:val="24"/>
              </w:rPr>
              <w:t>,</w:t>
            </w:r>
            <w:r w:rsidRPr="00BA7410">
              <w:rPr>
                <w:rFonts w:ascii="Cordia New" w:hAnsi="Cordia New" w:cs="Cordia New"/>
                <w:sz w:val="24"/>
                <w:szCs w:val="24"/>
              </w:rPr>
              <w:t>000</w:t>
            </w:r>
            <w:r w:rsidR="00F76393" w:rsidRPr="00BA7410">
              <w:rPr>
                <w:rFonts w:ascii="Cordia New" w:hAnsi="Cordia New" w:cs="Cordia New"/>
                <w:sz w:val="24"/>
                <w:szCs w:val="24"/>
              </w:rPr>
              <w:t>,</w:t>
            </w:r>
            <w:r w:rsidRPr="00BA7410">
              <w:rPr>
                <w:rFonts w:ascii="Cordia New" w:hAnsi="Cordia New" w:cs="Cordia New"/>
                <w:sz w:val="24"/>
                <w:szCs w:val="24"/>
              </w:rPr>
              <w:t>000</w:t>
            </w:r>
          </w:p>
        </w:tc>
      </w:tr>
      <w:tr w:rsidR="00F76393" w:rsidRPr="00BA7410" w14:paraId="7241DD5B" w14:textId="77777777">
        <w:tc>
          <w:tcPr>
            <w:tcW w:w="3119" w:type="pct"/>
            <w:tcBorders>
              <w:top w:val="nil"/>
              <w:left w:val="nil"/>
              <w:bottom w:val="nil"/>
              <w:right w:val="nil"/>
            </w:tcBorders>
          </w:tcPr>
          <w:p w14:paraId="11A3F4D9" w14:textId="77777777" w:rsidR="00F76393" w:rsidRPr="00BA7410" w:rsidRDefault="00F76393">
            <w:pPr>
              <w:spacing w:line="320" w:lineRule="exact"/>
              <w:ind w:right="-22"/>
              <w:rPr>
                <w:rFonts w:ascii="Cordia New" w:hAnsi="Cordia New" w:cs="Cordia New"/>
                <w:sz w:val="24"/>
                <w:szCs w:val="24"/>
              </w:rPr>
            </w:pPr>
            <w:r w:rsidRPr="00BA7410">
              <w:rPr>
                <w:rFonts w:ascii="Cordia New" w:hAnsi="Cordia New" w:cs="Cordia New"/>
                <w:b/>
                <w:bCs/>
                <w:sz w:val="24"/>
                <w:szCs w:val="24"/>
              </w:rPr>
              <w:t xml:space="preserve">          Total</w:t>
            </w:r>
          </w:p>
        </w:tc>
        <w:tc>
          <w:tcPr>
            <w:tcW w:w="948" w:type="pct"/>
            <w:tcBorders>
              <w:top w:val="nil"/>
              <w:left w:val="nil"/>
              <w:bottom w:val="nil"/>
              <w:right w:val="nil"/>
            </w:tcBorders>
          </w:tcPr>
          <w:p w14:paraId="59F4E646" w14:textId="661E4A77" w:rsidR="00F76393" w:rsidRPr="00BA7410" w:rsidRDefault="00B73F76">
            <w:pPr>
              <w:spacing w:line="320" w:lineRule="exact"/>
              <w:ind w:left="-108" w:right="174"/>
              <w:jc w:val="right"/>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482112" behindDoc="0" locked="0" layoutInCell="1" allowOverlap="1" wp14:anchorId="62BBFB12" wp14:editId="2EA6AAA0">
                      <wp:simplePos x="0" y="0"/>
                      <wp:positionH relativeFrom="column">
                        <wp:posOffset>124460</wp:posOffset>
                      </wp:positionH>
                      <wp:positionV relativeFrom="paragraph">
                        <wp:posOffset>10795</wp:posOffset>
                      </wp:positionV>
                      <wp:extent cx="1869440" cy="200025"/>
                      <wp:effectExtent l="0" t="0" r="0" b="0"/>
                      <wp:wrapNone/>
                      <wp:docPr id="26461927" name="Group 497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69440" cy="200025"/>
                                <a:chOff x="8080" y="12660"/>
                                <a:chExt cx="2944" cy="315"/>
                              </a:xfrm>
                            </wpg:grpSpPr>
                            <wpg:grpSp>
                              <wpg:cNvPr id="644981547" name="Group 47163"/>
                              <wpg:cNvGrpSpPr>
                                <a:grpSpLocks/>
                              </wpg:cNvGrpSpPr>
                              <wpg:grpSpPr bwMode="auto">
                                <a:xfrm>
                                  <a:off x="8080" y="12660"/>
                                  <a:ext cx="1229" cy="315"/>
                                  <a:chOff x="8325" y="11232"/>
                                  <a:chExt cx="1229" cy="315"/>
                                </a:xfrm>
                              </wpg:grpSpPr>
                              <wps:wsp>
                                <wps:cNvPr id="975674333" name="Line 47164"/>
                                <wps:cNvCnPr>
                                  <a:cxnSpLocks noChangeShapeType="1"/>
                                </wps:cNvCnPr>
                                <wps:spPr bwMode="auto">
                                  <a:xfrm>
                                    <a:off x="8325" y="11547"/>
                                    <a:ext cx="1229"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885056056" name="Line 47165"/>
                                <wps:cNvCnPr>
                                  <a:cxnSpLocks noChangeShapeType="1"/>
                                </wps:cNvCnPr>
                                <wps:spPr bwMode="auto">
                                  <a:xfrm>
                                    <a:off x="8325" y="11232"/>
                                    <a:ext cx="122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661657416" name="Group 47166"/>
                              <wpg:cNvGrpSpPr>
                                <a:grpSpLocks/>
                              </wpg:cNvGrpSpPr>
                              <wpg:grpSpPr bwMode="auto">
                                <a:xfrm>
                                  <a:off x="9795" y="12660"/>
                                  <a:ext cx="1229" cy="315"/>
                                  <a:chOff x="8325" y="11232"/>
                                  <a:chExt cx="1229" cy="315"/>
                                </a:xfrm>
                              </wpg:grpSpPr>
                              <wps:wsp>
                                <wps:cNvPr id="2011608608" name="Line 47167"/>
                                <wps:cNvCnPr>
                                  <a:cxnSpLocks noChangeShapeType="1"/>
                                </wps:cNvCnPr>
                                <wps:spPr bwMode="auto">
                                  <a:xfrm>
                                    <a:off x="8325" y="11547"/>
                                    <a:ext cx="1229"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402423435" name="Line 47168"/>
                                <wps:cNvCnPr>
                                  <a:cxnSpLocks noChangeShapeType="1"/>
                                </wps:cNvCnPr>
                                <wps:spPr bwMode="auto">
                                  <a:xfrm>
                                    <a:off x="8325" y="11232"/>
                                    <a:ext cx="122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499A8D05" id="Group 49770" o:spid="_x0000_s1026" style="position:absolute;margin-left:9.8pt;margin-top:.85pt;width:147.2pt;height:15.75pt;z-index:251482112" coordorigin="8080,12660" coordsize="2944,3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">
                      <v:group id="Group 47163" o:spid="_x0000_s1027" style="position:absolute;left:8080;top:12660;width:1229;height:315" coordorigin="8325,11232" coordsize="1229,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">
                        <v:line id="Line 47164" o:spid="_x0000_s1028" style="position:absolute;visibility:visible;mso-wrap-style:square" from="8325,11547" to="9554,115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" strokeweight="3pt">
                          <v:stroke linestyle="thinThin"/>
                        </v:line>
                        <v:line id="Line 47165" o:spid="_x0000_s1029" style="position:absolute;visibility:visible;mso-wrap-style:square" from="8325,11232" to="9554,112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"/>
                      </v:group>
                      <v:group id="Group 47166" o:spid="_x0000_s1030" style="position:absolute;left:9795;top:12660;width:1229;height:315" coordorigin="8325,11232" coordsize="1229,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">
                        <v:line id="Line 47167" o:spid="_x0000_s1031" style="position:absolute;visibility:visible;mso-wrap-style:square" from="8325,11547" to="9554,115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" strokeweight="3pt">
                          <v:stroke linestyle="thinThin"/>
                        </v:line>
                        <v:line id="Line 47168" o:spid="_x0000_s1032" style="position:absolute;visibility:visible;mso-wrap-style:square" from="8325,11232" to="9554,112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"/>
                      </v:group>
                    </v:group>
                  </w:pict>
                </mc:Fallback>
              </mc:AlternateContent>
            </w:r>
            <w:r w:rsidR="008D6A16" w:rsidRPr="00BA7410">
              <w:rPr>
                <w:rFonts w:ascii="Cordia New" w:hAnsi="Cordia New" w:cs="Cordia New"/>
                <w:sz w:val="24"/>
                <w:szCs w:val="24"/>
              </w:rPr>
              <w:t>4</w:t>
            </w:r>
            <w:r w:rsidR="00F76393" w:rsidRPr="00BA7410">
              <w:rPr>
                <w:rFonts w:ascii="Cordia New" w:hAnsi="Cordia New" w:cs="Cordia New"/>
                <w:sz w:val="24"/>
                <w:szCs w:val="24"/>
              </w:rPr>
              <w:t>,</w:t>
            </w:r>
            <w:r w:rsidR="008D6A16" w:rsidRPr="00BA7410">
              <w:rPr>
                <w:rFonts w:ascii="Cordia New" w:hAnsi="Cordia New" w:cs="Cordia New"/>
                <w:sz w:val="24"/>
                <w:szCs w:val="24"/>
              </w:rPr>
              <w:t>000</w:t>
            </w:r>
            <w:r w:rsidR="00F76393" w:rsidRPr="00BA7410">
              <w:rPr>
                <w:rFonts w:ascii="Cordia New" w:hAnsi="Cordia New" w:cs="Cordia New"/>
                <w:sz w:val="24"/>
                <w:szCs w:val="24"/>
              </w:rPr>
              <w:t>,</w:t>
            </w:r>
            <w:r w:rsidR="008D6A16" w:rsidRPr="00BA7410">
              <w:rPr>
                <w:rFonts w:ascii="Cordia New" w:hAnsi="Cordia New" w:cs="Cordia New"/>
                <w:sz w:val="24"/>
                <w:szCs w:val="24"/>
              </w:rPr>
              <w:t>000</w:t>
            </w:r>
            <w:r w:rsidR="00F76393" w:rsidRPr="00BA7410">
              <w:rPr>
                <w:rFonts w:ascii="Cordia New" w:hAnsi="Cordia New" w:cs="Cordia New"/>
                <w:sz w:val="24"/>
                <w:szCs w:val="24"/>
              </w:rPr>
              <w:t>,</w:t>
            </w:r>
            <w:r w:rsidR="008D6A16" w:rsidRPr="00BA7410">
              <w:rPr>
                <w:rFonts w:ascii="Cordia New" w:hAnsi="Cordia New" w:cs="Cordia New"/>
                <w:sz w:val="24"/>
                <w:szCs w:val="24"/>
              </w:rPr>
              <w:t>000</w:t>
            </w:r>
          </w:p>
        </w:tc>
        <w:tc>
          <w:tcPr>
            <w:tcW w:w="933" w:type="pct"/>
            <w:tcBorders>
              <w:top w:val="nil"/>
              <w:left w:val="nil"/>
              <w:bottom w:val="nil"/>
              <w:right w:val="nil"/>
            </w:tcBorders>
          </w:tcPr>
          <w:p w14:paraId="2332E32C" w14:textId="77777777" w:rsidR="00F76393" w:rsidRPr="00BA7410" w:rsidRDefault="008D6A16">
            <w:pPr>
              <w:spacing w:line="320" w:lineRule="exact"/>
              <w:ind w:left="-108" w:right="208"/>
              <w:jc w:val="right"/>
              <w:rPr>
                <w:rFonts w:ascii="Cordia New" w:hAnsi="Cordia New" w:cs="Cordia New"/>
                <w:sz w:val="24"/>
                <w:szCs w:val="24"/>
              </w:rPr>
            </w:pPr>
            <w:r w:rsidRPr="00BA7410">
              <w:rPr>
                <w:rFonts w:ascii="Cordia New" w:hAnsi="Cordia New" w:cs="Cordia New"/>
                <w:sz w:val="24"/>
                <w:szCs w:val="24"/>
              </w:rPr>
              <w:t>4</w:t>
            </w:r>
            <w:r w:rsidR="00F76393" w:rsidRPr="00BA7410">
              <w:rPr>
                <w:rFonts w:ascii="Cordia New" w:hAnsi="Cordia New" w:cs="Cordia New"/>
                <w:sz w:val="24"/>
                <w:szCs w:val="24"/>
              </w:rPr>
              <w:t>,</w:t>
            </w:r>
            <w:r w:rsidRPr="00BA7410">
              <w:rPr>
                <w:rFonts w:ascii="Cordia New" w:hAnsi="Cordia New" w:cs="Cordia New"/>
                <w:sz w:val="24"/>
                <w:szCs w:val="24"/>
              </w:rPr>
              <w:t>000</w:t>
            </w:r>
            <w:r w:rsidR="00F76393" w:rsidRPr="00BA7410">
              <w:rPr>
                <w:rFonts w:ascii="Cordia New" w:hAnsi="Cordia New" w:cs="Cordia New"/>
                <w:sz w:val="24"/>
                <w:szCs w:val="24"/>
              </w:rPr>
              <w:t>,</w:t>
            </w:r>
            <w:r w:rsidRPr="00BA7410">
              <w:rPr>
                <w:rFonts w:ascii="Cordia New" w:hAnsi="Cordia New" w:cs="Cordia New"/>
                <w:sz w:val="24"/>
                <w:szCs w:val="24"/>
              </w:rPr>
              <w:t>000</w:t>
            </w:r>
            <w:r w:rsidR="00F76393" w:rsidRPr="00BA7410">
              <w:rPr>
                <w:rFonts w:ascii="Cordia New" w:hAnsi="Cordia New" w:cs="Cordia New"/>
                <w:sz w:val="24"/>
                <w:szCs w:val="24"/>
              </w:rPr>
              <w:t>,</w:t>
            </w:r>
            <w:r w:rsidRPr="00BA7410">
              <w:rPr>
                <w:rFonts w:ascii="Cordia New" w:hAnsi="Cordia New" w:cs="Cordia New"/>
                <w:sz w:val="24"/>
                <w:szCs w:val="24"/>
              </w:rPr>
              <w:t>000</w:t>
            </w:r>
          </w:p>
        </w:tc>
      </w:tr>
    </w:tbl>
    <w:p w14:paraId="3A65B136" w14:textId="77777777" w:rsidR="00B87DC2" w:rsidRPr="00BA7410" w:rsidRDefault="00B87DC2" w:rsidP="00816C93">
      <w:pPr>
        <w:tabs>
          <w:tab w:val="left" w:pos="826"/>
        </w:tabs>
        <w:ind w:left="850" w:right="-14" w:firstLine="14"/>
        <w:jc w:val="both"/>
        <w:rPr>
          <w:rFonts w:ascii="Cordia New" w:hAnsi="Cordia New" w:cs="Cordia New"/>
          <w:sz w:val="16"/>
          <w:szCs w:val="16"/>
        </w:rPr>
      </w:pPr>
    </w:p>
    <w:tbl>
      <w:tblPr>
        <w:tblW w:w="9351" w:type="dxa"/>
        <w:tblInd w:w="738" w:type="dxa"/>
        <w:tblLayout w:type="fixed"/>
        <w:tblLook w:val="0000" w:firstRow="0" w:lastRow="0" w:firstColumn="0" w:lastColumn="0" w:noHBand="0" w:noVBand="0"/>
      </w:tblPr>
      <w:tblGrid>
        <w:gridCol w:w="646"/>
        <w:gridCol w:w="567"/>
        <w:gridCol w:w="8138"/>
      </w:tblGrid>
      <w:tr w:rsidR="00F76393" w:rsidRPr="00BA7410" w14:paraId="30D5FA65" w14:textId="77777777">
        <w:tc>
          <w:tcPr>
            <w:tcW w:w="9351" w:type="dxa"/>
            <w:gridSpan w:val="3"/>
          </w:tcPr>
          <w:p w14:paraId="20CFD859" w14:textId="1C6AD494" w:rsidR="00F76393" w:rsidRPr="00BA7410" w:rsidRDefault="00F76393" w:rsidP="000E17DD">
            <w:pPr>
              <w:ind w:left="115" w:right="73"/>
              <w:jc w:val="thaiDistribute"/>
              <w:rPr>
                <w:rFonts w:ascii="Cordia New" w:hAnsi="Cordia New" w:cs="Cordia New"/>
                <w:spacing w:val="-2"/>
                <w:sz w:val="28"/>
                <w:szCs w:val="28"/>
              </w:rPr>
            </w:pPr>
            <w:r w:rsidRPr="00BA7410">
              <w:rPr>
                <w:rFonts w:ascii="Cordia New" w:hAnsi="Cordia New" w:cs="Cordia New"/>
                <w:sz w:val="28"/>
                <w:szCs w:val="28"/>
              </w:rPr>
              <w:t xml:space="preserve">As at </w:t>
            </w:r>
            <w:r w:rsidR="00C847E9" w:rsidRPr="00BA7410">
              <w:rPr>
                <w:rFonts w:ascii="Cordia New" w:hAnsi="Cordia New" w:cs="Cordia New"/>
                <w:sz w:val="28"/>
                <w:szCs w:val="28"/>
              </w:rPr>
              <w:t>June 30, 2025 and December 31, 2024</w:t>
            </w:r>
            <w:r w:rsidRPr="00BA7410">
              <w:rPr>
                <w:rFonts w:ascii="Cordia New" w:hAnsi="Cordia New" w:cs="Cordia New"/>
                <w:sz w:val="28"/>
                <w:szCs w:val="28"/>
              </w:rPr>
              <w:t xml:space="preserve">, the Bank had </w:t>
            </w:r>
            <w:r w:rsidR="008D6A16" w:rsidRPr="00BA7410">
              <w:rPr>
                <w:rFonts w:ascii="Cordia New" w:hAnsi="Cordia New" w:cs="Cordia New"/>
                <w:sz w:val="28"/>
                <w:szCs w:val="28"/>
              </w:rPr>
              <w:t>1</w:t>
            </w:r>
            <w:r w:rsidRPr="00BA7410">
              <w:rPr>
                <w:rFonts w:ascii="Cordia New" w:hAnsi="Cordia New" w:cs="Cordia New"/>
                <w:sz w:val="28"/>
                <w:szCs w:val="28"/>
              </w:rPr>
              <w:t>,</w:t>
            </w:r>
            <w:r w:rsidR="008D6A16" w:rsidRPr="00BA7410">
              <w:rPr>
                <w:rFonts w:ascii="Cordia New" w:hAnsi="Cordia New" w:cs="Cordia New"/>
                <w:sz w:val="28"/>
                <w:szCs w:val="28"/>
              </w:rPr>
              <w:t>908</w:t>
            </w:r>
            <w:r w:rsidRPr="00BA7410">
              <w:rPr>
                <w:rFonts w:ascii="Cordia New" w:hAnsi="Cordia New" w:cs="Cordia New"/>
                <w:sz w:val="28"/>
                <w:szCs w:val="28"/>
              </w:rPr>
              <w:t>,</w:t>
            </w:r>
            <w:r w:rsidR="008D6A16" w:rsidRPr="00BA7410">
              <w:rPr>
                <w:rFonts w:ascii="Cordia New" w:hAnsi="Cordia New" w:cs="Cordia New"/>
                <w:sz w:val="28"/>
                <w:szCs w:val="28"/>
              </w:rPr>
              <w:t>842</w:t>
            </w:r>
            <w:r w:rsidRPr="00BA7410">
              <w:rPr>
                <w:rFonts w:ascii="Cordia New" w:hAnsi="Cordia New" w:cs="Cordia New"/>
                <w:sz w:val="28"/>
                <w:szCs w:val="28"/>
              </w:rPr>
              <w:t>,</w:t>
            </w:r>
            <w:r w:rsidR="008D6A16" w:rsidRPr="00BA7410">
              <w:rPr>
                <w:rFonts w:ascii="Cordia New" w:hAnsi="Cordia New" w:cs="Cordia New"/>
                <w:sz w:val="28"/>
                <w:szCs w:val="28"/>
              </w:rPr>
              <w:t>894</w:t>
            </w:r>
            <w:r w:rsidRPr="00BA7410">
              <w:rPr>
                <w:rFonts w:ascii="Cordia New" w:hAnsi="Cordia New" w:cs="Cordia New"/>
                <w:sz w:val="28"/>
                <w:szCs w:val="28"/>
              </w:rPr>
              <w:t xml:space="preserve"> issued common shares and </w:t>
            </w:r>
            <w:r w:rsidR="008D6A16" w:rsidRPr="004815BA">
              <w:rPr>
                <w:rFonts w:ascii="Cordia New" w:hAnsi="Cordia New" w:cs="Cordia New"/>
                <w:spacing w:val="-4"/>
                <w:sz w:val="28"/>
                <w:szCs w:val="28"/>
              </w:rPr>
              <w:t>2</w:t>
            </w:r>
            <w:r w:rsidRPr="004815BA">
              <w:rPr>
                <w:rFonts w:ascii="Cordia New" w:hAnsi="Cordia New" w:cs="Cordia New"/>
                <w:spacing w:val="-4"/>
                <w:sz w:val="28"/>
                <w:szCs w:val="28"/>
              </w:rPr>
              <w:t>,</w:t>
            </w:r>
            <w:r w:rsidR="008D6A16" w:rsidRPr="004815BA">
              <w:rPr>
                <w:rFonts w:ascii="Cordia New" w:hAnsi="Cordia New" w:cs="Cordia New"/>
                <w:spacing w:val="-4"/>
                <w:sz w:val="28"/>
                <w:szCs w:val="28"/>
              </w:rPr>
              <w:t>039</w:t>
            </w:r>
            <w:r w:rsidRPr="004815BA">
              <w:rPr>
                <w:rFonts w:ascii="Cordia New" w:hAnsi="Cordia New" w:cs="Cordia New"/>
                <w:spacing w:val="-4"/>
                <w:sz w:val="28"/>
                <w:szCs w:val="28"/>
              </w:rPr>
              <w:t>,</w:t>
            </w:r>
            <w:r w:rsidR="008D6A16" w:rsidRPr="004815BA">
              <w:rPr>
                <w:rFonts w:ascii="Cordia New" w:hAnsi="Cordia New" w:cs="Cordia New"/>
                <w:spacing w:val="-4"/>
                <w:sz w:val="28"/>
                <w:szCs w:val="28"/>
              </w:rPr>
              <w:t>502</w:t>
            </w:r>
            <w:r w:rsidRPr="004815BA">
              <w:rPr>
                <w:rFonts w:ascii="Cordia New" w:hAnsi="Cordia New" w:cs="Cordia New"/>
                <w:spacing w:val="-4"/>
                <w:sz w:val="28"/>
                <w:szCs w:val="28"/>
              </w:rPr>
              <w:t>,</w:t>
            </w:r>
            <w:r w:rsidR="008D6A16" w:rsidRPr="004815BA">
              <w:rPr>
                <w:rFonts w:ascii="Cordia New" w:hAnsi="Cordia New" w:cs="Cordia New"/>
                <w:spacing w:val="-4"/>
                <w:sz w:val="28"/>
                <w:szCs w:val="28"/>
              </w:rPr>
              <w:t>106</w:t>
            </w:r>
            <w:r w:rsidRPr="004815BA">
              <w:rPr>
                <w:rFonts w:ascii="Cordia New" w:hAnsi="Cordia New" w:cs="Cordia New"/>
                <w:spacing w:val="-4"/>
                <w:sz w:val="28"/>
                <w:szCs w:val="28"/>
              </w:rPr>
              <w:t xml:space="preserve"> unissued common shares and </w:t>
            </w:r>
            <w:r w:rsidR="008D6A16" w:rsidRPr="004815BA">
              <w:rPr>
                <w:rFonts w:ascii="Cordia New" w:hAnsi="Cordia New" w:cs="Cordia New"/>
                <w:spacing w:val="-4"/>
                <w:sz w:val="28"/>
                <w:szCs w:val="28"/>
              </w:rPr>
              <w:t>655</w:t>
            </w:r>
            <w:r w:rsidRPr="004815BA">
              <w:rPr>
                <w:rFonts w:ascii="Cordia New" w:hAnsi="Cordia New" w:cs="Cordia New"/>
                <w:spacing w:val="-4"/>
                <w:sz w:val="28"/>
                <w:szCs w:val="28"/>
              </w:rPr>
              <w:t>,</w:t>
            </w:r>
            <w:r w:rsidR="008D6A16" w:rsidRPr="004815BA">
              <w:rPr>
                <w:rFonts w:ascii="Cordia New" w:hAnsi="Cordia New" w:cs="Cordia New"/>
                <w:spacing w:val="-4"/>
                <w:sz w:val="28"/>
                <w:szCs w:val="28"/>
              </w:rPr>
              <w:t>000</w:t>
            </w:r>
            <w:r w:rsidRPr="004815BA">
              <w:rPr>
                <w:rFonts w:ascii="Cordia New" w:hAnsi="Cordia New" w:cs="Cordia New"/>
                <w:spacing w:val="-4"/>
                <w:sz w:val="28"/>
                <w:szCs w:val="28"/>
              </w:rPr>
              <w:t xml:space="preserve"> Class A unissued preferred shares and </w:t>
            </w:r>
            <w:r w:rsidR="008D6A16" w:rsidRPr="004815BA">
              <w:rPr>
                <w:rFonts w:ascii="Cordia New" w:hAnsi="Cordia New" w:cs="Cordia New"/>
                <w:spacing w:val="-4"/>
                <w:sz w:val="28"/>
                <w:szCs w:val="28"/>
              </w:rPr>
              <w:t>1</w:t>
            </w:r>
            <w:r w:rsidRPr="004815BA">
              <w:rPr>
                <w:rFonts w:ascii="Cordia New" w:hAnsi="Cordia New" w:cs="Cordia New"/>
                <w:spacing w:val="-4"/>
                <w:sz w:val="28"/>
                <w:szCs w:val="28"/>
              </w:rPr>
              <w:t>,</w:t>
            </w:r>
            <w:r w:rsidR="008D6A16" w:rsidRPr="004815BA">
              <w:rPr>
                <w:rFonts w:ascii="Cordia New" w:hAnsi="Cordia New" w:cs="Cordia New"/>
                <w:spacing w:val="-4"/>
                <w:sz w:val="28"/>
                <w:szCs w:val="28"/>
              </w:rPr>
              <w:t>000</w:t>
            </w:r>
            <w:r w:rsidRPr="004815BA">
              <w:rPr>
                <w:rFonts w:ascii="Cordia New" w:hAnsi="Cordia New" w:cs="Cordia New"/>
                <w:spacing w:val="-4"/>
                <w:sz w:val="28"/>
                <w:szCs w:val="28"/>
              </w:rPr>
              <w:t>,</w:t>
            </w:r>
            <w:r w:rsidR="008D6A16" w:rsidRPr="004815BA">
              <w:rPr>
                <w:rFonts w:ascii="Cordia New" w:hAnsi="Cordia New" w:cs="Cordia New"/>
                <w:spacing w:val="-4"/>
                <w:sz w:val="28"/>
                <w:szCs w:val="28"/>
              </w:rPr>
              <w:t>000</w:t>
            </w:r>
            <w:r w:rsidRPr="004815BA">
              <w:rPr>
                <w:rFonts w:ascii="Cordia New" w:hAnsi="Cordia New" w:cs="Cordia New"/>
                <w:spacing w:val="-4"/>
                <w:sz w:val="28"/>
                <w:szCs w:val="28"/>
              </w:rPr>
              <w:t xml:space="preserve"> Class B</w:t>
            </w:r>
            <w:r w:rsidRPr="00BA7410">
              <w:rPr>
                <w:rFonts w:ascii="Cordia New" w:hAnsi="Cordia New" w:cs="Cordia New"/>
                <w:sz w:val="28"/>
                <w:szCs w:val="28"/>
              </w:rPr>
              <w:t xml:space="preserve"> unissued preferred shares. In relation to the allocation of the unissued common shares, the Bank will follow </w:t>
            </w:r>
            <w:r w:rsidRPr="000E17DD">
              <w:rPr>
                <w:rFonts w:ascii="Cordia New" w:hAnsi="Cordia New" w:cs="Cordia New"/>
                <w:spacing w:val="-4"/>
                <w:sz w:val="28"/>
                <w:szCs w:val="28"/>
              </w:rPr>
              <w:t xml:space="preserve">the resolutions of the </w:t>
            </w:r>
            <w:r w:rsidR="008D6A16" w:rsidRPr="000E17DD">
              <w:rPr>
                <w:rFonts w:ascii="Cordia New" w:hAnsi="Cordia New" w:cs="Cordia New"/>
                <w:spacing w:val="-4"/>
                <w:sz w:val="28"/>
                <w:szCs w:val="28"/>
              </w:rPr>
              <w:t>12</w:t>
            </w:r>
            <w:r w:rsidRPr="000E17DD">
              <w:rPr>
                <w:rFonts w:ascii="Cordia New" w:hAnsi="Cordia New" w:cs="Cordia New"/>
                <w:spacing w:val="-4"/>
                <w:sz w:val="28"/>
                <w:szCs w:val="28"/>
                <w:vertAlign w:val="superscript"/>
              </w:rPr>
              <w:t>th</w:t>
            </w:r>
            <w:r w:rsidRPr="000E17DD">
              <w:rPr>
                <w:rFonts w:ascii="Cordia New" w:hAnsi="Cordia New" w:cs="Cordia New"/>
                <w:spacing w:val="-4"/>
                <w:sz w:val="28"/>
                <w:szCs w:val="28"/>
              </w:rPr>
              <w:t xml:space="preserve"> ordinary shareholders’ meeting convened on April </w:t>
            </w:r>
            <w:r w:rsidR="008D6A16" w:rsidRPr="000E17DD">
              <w:rPr>
                <w:rFonts w:ascii="Cordia New" w:hAnsi="Cordia New" w:cs="Cordia New"/>
                <w:spacing w:val="-4"/>
                <w:sz w:val="28"/>
                <w:szCs w:val="28"/>
              </w:rPr>
              <w:t>12</w:t>
            </w:r>
            <w:r w:rsidRPr="000E17DD">
              <w:rPr>
                <w:rFonts w:ascii="Cordia New" w:hAnsi="Cordia New" w:cs="Cordia New"/>
                <w:spacing w:val="-4"/>
                <w:sz w:val="28"/>
                <w:szCs w:val="28"/>
              </w:rPr>
              <w:t xml:space="preserve">, </w:t>
            </w:r>
            <w:r w:rsidR="008D6A16" w:rsidRPr="000E17DD">
              <w:rPr>
                <w:rFonts w:ascii="Cordia New" w:hAnsi="Cordia New" w:cs="Cordia New"/>
                <w:spacing w:val="-4"/>
                <w:sz w:val="28"/>
                <w:szCs w:val="28"/>
              </w:rPr>
              <w:t>2005</w:t>
            </w:r>
            <w:r w:rsidRPr="000E17DD">
              <w:rPr>
                <w:rFonts w:ascii="Cordia New" w:hAnsi="Cordia New" w:cs="Cordia New"/>
                <w:spacing w:val="-4"/>
                <w:sz w:val="28"/>
                <w:szCs w:val="28"/>
              </w:rPr>
              <w:t>, as per the following details :</w:t>
            </w:r>
          </w:p>
          <w:p w14:paraId="60AB9091" w14:textId="77777777" w:rsidR="00F76393" w:rsidRPr="00BA7410" w:rsidRDefault="00F76393">
            <w:pPr>
              <w:ind w:left="117" w:right="-81"/>
              <w:jc w:val="thaiDistribute"/>
              <w:rPr>
                <w:rFonts w:ascii="Cordia New" w:hAnsi="Cordia New" w:cs="Cordia New"/>
                <w:sz w:val="16"/>
                <w:szCs w:val="16"/>
              </w:rPr>
            </w:pPr>
          </w:p>
        </w:tc>
      </w:tr>
      <w:tr w:rsidR="00F76393" w:rsidRPr="00BA7410" w14:paraId="4FDAA236" w14:textId="77777777">
        <w:tc>
          <w:tcPr>
            <w:tcW w:w="646" w:type="dxa"/>
          </w:tcPr>
          <w:p w14:paraId="1BF3C7DD" w14:textId="77777777" w:rsidR="00F76393" w:rsidRPr="00BA7410" w:rsidRDefault="00F76393">
            <w:pPr>
              <w:ind w:right="-122"/>
              <w:jc w:val="thaiDistribute"/>
              <w:rPr>
                <w:rFonts w:ascii="Cordia New" w:hAnsi="Cordia New" w:cs="Cordia New"/>
                <w:sz w:val="28"/>
                <w:szCs w:val="28"/>
              </w:rPr>
            </w:pPr>
            <w:r w:rsidRPr="00BA7410">
              <w:rPr>
                <w:rFonts w:ascii="Cordia New" w:hAnsi="Cordia New" w:cs="Cordia New"/>
                <w:sz w:val="28"/>
                <w:szCs w:val="28"/>
              </w:rPr>
              <w:t xml:space="preserve">  </w:t>
            </w:r>
            <w:r w:rsidR="008D6A16" w:rsidRPr="00BA7410">
              <w:rPr>
                <w:rFonts w:ascii="Cordia New" w:hAnsi="Cordia New" w:cs="Cordia New"/>
                <w:sz w:val="28"/>
                <w:szCs w:val="28"/>
              </w:rPr>
              <w:t>1</w:t>
            </w:r>
            <w:r w:rsidRPr="00BA7410">
              <w:rPr>
                <w:rFonts w:ascii="Cordia New" w:hAnsi="Cordia New" w:cs="Cordia New"/>
                <w:sz w:val="28"/>
                <w:szCs w:val="28"/>
              </w:rPr>
              <w:t>.</w:t>
            </w:r>
          </w:p>
        </w:tc>
        <w:tc>
          <w:tcPr>
            <w:tcW w:w="8705" w:type="dxa"/>
            <w:gridSpan w:val="2"/>
          </w:tcPr>
          <w:p w14:paraId="72473496" w14:textId="77777777" w:rsidR="00F76393" w:rsidRPr="00BA7410" w:rsidRDefault="00F76393">
            <w:pPr>
              <w:ind w:left="29" w:right="115"/>
              <w:jc w:val="thaiDistribute"/>
              <w:rPr>
                <w:rFonts w:ascii="Cordia New" w:hAnsi="Cordia New" w:cs="Cordia New"/>
                <w:sz w:val="28"/>
                <w:szCs w:val="28"/>
              </w:rPr>
            </w:pPr>
            <w:r w:rsidRPr="00BA7410">
              <w:rPr>
                <w:rFonts w:ascii="Cordia New" w:hAnsi="Cordia New" w:cs="Cordia New"/>
                <w:sz w:val="28"/>
                <w:szCs w:val="28"/>
              </w:rPr>
              <w:t xml:space="preserve">Allocation of </w:t>
            </w:r>
            <w:r w:rsidR="008D6A16" w:rsidRPr="00BA7410">
              <w:rPr>
                <w:rFonts w:ascii="Cordia New" w:hAnsi="Cordia New" w:cs="Cordia New"/>
                <w:sz w:val="28"/>
                <w:szCs w:val="28"/>
              </w:rPr>
              <w:t>1</w:t>
            </w:r>
            <w:r w:rsidRPr="00BA7410">
              <w:rPr>
                <w:rFonts w:ascii="Cordia New" w:hAnsi="Cordia New" w:cs="Cordia New"/>
                <w:sz w:val="28"/>
                <w:szCs w:val="28"/>
              </w:rPr>
              <w:t>,</w:t>
            </w:r>
            <w:r w:rsidR="008D6A16" w:rsidRPr="00BA7410">
              <w:rPr>
                <w:rFonts w:ascii="Cordia New" w:hAnsi="Cordia New" w:cs="Cordia New"/>
                <w:sz w:val="28"/>
                <w:szCs w:val="28"/>
              </w:rPr>
              <w:t>339</w:t>
            </w:r>
            <w:r w:rsidRPr="00BA7410">
              <w:rPr>
                <w:rFonts w:ascii="Cordia New" w:hAnsi="Cordia New" w:cs="Cordia New"/>
                <w:sz w:val="28"/>
                <w:szCs w:val="28"/>
              </w:rPr>
              <w:t>,</w:t>
            </w:r>
            <w:r w:rsidR="008D6A16" w:rsidRPr="00BA7410">
              <w:rPr>
                <w:rFonts w:ascii="Cordia New" w:hAnsi="Cordia New" w:cs="Cordia New"/>
                <w:sz w:val="28"/>
                <w:szCs w:val="28"/>
              </w:rPr>
              <w:t>502</w:t>
            </w:r>
            <w:r w:rsidRPr="00BA7410">
              <w:rPr>
                <w:rFonts w:ascii="Cordia New" w:hAnsi="Cordia New" w:cs="Cordia New"/>
                <w:sz w:val="28"/>
                <w:szCs w:val="28"/>
              </w:rPr>
              <w:t>,</w:t>
            </w:r>
            <w:r w:rsidR="008D6A16" w:rsidRPr="00BA7410">
              <w:rPr>
                <w:rFonts w:ascii="Cordia New" w:hAnsi="Cordia New" w:cs="Cordia New"/>
                <w:sz w:val="28"/>
                <w:szCs w:val="28"/>
              </w:rPr>
              <w:t>106</w:t>
            </w:r>
            <w:r w:rsidRPr="00BA7410">
              <w:rPr>
                <w:rFonts w:ascii="Cordia New" w:hAnsi="Cordia New" w:cs="Cordia New"/>
                <w:sz w:val="28"/>
                <w:szCs w:val="28"/>
              </w:rPr>
              <w:t xml:space="preserve"> common shares as follows : </w:t>
            </w:r>
          </w:p>
          <w:p w14:paraId="30B94D63" w14:textId="77777777" w:rsidR="00F76393" w:rsidRPr="00BA7410" w:rsidRDefault="00F76393">
            <w:pPr>
              <w:ind w:left="29" w:right="115"/>
              <w:jc w:val="thaiDistribute"/>
              <w:rPr>
                <w:rFonts w:ascii="Cordia New" w:hAnsi="Cordia New" w:cs="Cordia New"/>
                <w:sz w:val="16"/>
                <w:szCs w:val="16"/>
              </w:rPr>
            </w:pPr>
          </w:p>
        </w:tc>
      </w:tr>
      <w:tr w:rsidR="00F76393" w:rsidRPr="00BA7410" w14:paraId="5538F8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46" w:type="dxa"/>
            <w:tcBorders>
              <w:top w:val="nil"/>
              <w:left w:val="nil"/>
              <w:bottom w:val="nil"/>
              <w:right w:val="nil"/>
            </w:tcBorders>
          </w:tcPr>
          <w:p w14:paraId="118DC3E4" w14:textId="77777777" w:rsidR="00F76393" w:rsidRPr="00BA7410" w:rsidRDefault="00F76393">
            <w:pPr>
              <w:ind w:right="121"/>
              <w:jc w:val="thaiDistribute"/>
              <w:rPr>
                <w:rFonts w:ascii="Cordia New" w:hAnsi="Cordia New" w:cs="Cordia New"/>
                <w:sz w:val="28"/>
                <w:szCs w:val="28"/>
              </w:rPr>
            </w:pPr>
          </w:p>
        </w:tc>
        <w:tc>
          <w:tcPr>
            <w:tcW w:w="567" w:type="dxa"/>
            <w:tcBorders>
              <w:top w:val="nil"/>
              <w:left w:val="nil"/>
              <w:bottom w:val="nil"/>
              <w:right w:val="nil"/>
            </w:tcBorders>
          </w:tcPr>
          <w:p w14:paraId="06A0C63E" w14:textId="77777777" w:rsidR="00F76393" w:rsidRPr="00BA7410" w:rsidRDefault="008D6A16">
            <w:pPr>
              <w:ind w:right="-122"/>
              <w:jc w:val="thaiDistribute"/>
              <w:rPr>
                <w:rFonts w:ascii="Cordia New" w:hAnsi="Cordia New" w:cs="Cordia New"/>
                <w:sz w:val="28"/>
                <w:szCs w:val="28"/>
              </w:rPr>
            </w:pPr>
            <w:r w:rsidRPr="00BA7410">
              <w:rPr>
                <w:rFonts w:ascii="Cordia New" w:hAnsi="Cordia New" w:cs="Cordia New"/>
                <w:sz w:val="28"/>
                <w:szCs w:val="28"/>
              </w:rPr>
              <w:t>1</w:t>
            </w:r>
            <w:r w:rsidR="00F76393" w:rsidRPr="00BA7410">
              <w:rPr>
                <w:rFonts w:ascii="Cordia New" w:hAnsi="Cordia New" w:cs="Cordia New"/>
                <w:sz w:val="28"/>
                <w:szCs w:val="28"/>
              </w:rPr>
              <w:t>.</w:t>
            </w:r>
            <w:r w:rsidRPr="00BA7410">
              <w:rPr>
                <w:rFonts w:ascii="Cordia New" w:hAnsi="Cordia New" w:cs="Cordia New"/>
                <w:sz w:val="28"/>
                <w:szCs w:val="28"/>
              </w:rPr>
              <w:t>1</w:t>
            </w:r>
            <w:r w:rsidR="00F76393" w:rsidRPr="00BA7410">
              <w:rPr>
                <w:rFonts w:ascii="Cordia New" w:hAnsi="Cordia New" w:cs="Cordia New"/>
                <w:sz w:val="28"/>
                <w:szCs w:val="28"/>
              </w:rPr>
              <w:t>)</w:t>
            </w:r>
          </w:p>
        </w:tc>
        <w:tc>
          <w:tcPr>
            <w:tcW w:w="8138" w:type="dxa"/>
            <w:tcBorders>
              <w:top w:val="nil"/>
              <w:left w:val="nil"/>
              <w:bottom w:val="nil"/>
              <w:right w:val="nil"/>
            </w:tcBorders>
          </w:tcPr>
          <w:p w14:paraId="60E1E5C7" w14:textId="77777777" w:rsidR="00F76393" w:rsidRPr="00BA7410" w:rsidRDefault="00F76393" w:rsidP="000E17DD">
            <w:pPr>
              <w:ind w:left="-24" w:right="73"/>
              <w:jc w:val="thaiDistribute"/>
              <w:rPr>
                <w:rFonts w:ascii="Cordia New" w:hAnsi="Cordia New" w:cs="Cordia New"/>
                <w:sz w:val="28"/>
                <w:szCs w:val="28"/>
              </w:rPr>
            </w:pPr>
            <w:r w:rsidRPr="00BA7410">
              <w:rPr>
                <w:rFonts w:ascii="Cordia New" w:hAnsi="Cordia New" w:cs="Cordia New"/>
                <w:sz w:val="28"/>
                <w:szCs w:val="28"/>
              </w:rPr>
              <w:t xml:space="preserve">Allocation of </w:t>
            </w:r>
            <w:r w:rsidR="008D6A16" w:rsidRPr="00BA7410">
              <w:rPr>
                <w:rFonts w:ascii="Cordia New" w:hAnsi="Cordia New" w:cs="Cordia New"/>
                <w:sz w:val="28"/>
                <w:szCs w:val="28"/>
              </w:rPr>
              <w:t>459</w:t>
            </w:r>
            <w:r w:rsidRPr="00BA7410">
              <w:rPr>
                <w:rFonts w:ascii="Cordia New" w:hAnsi="Cordia New" w:cs="Cordia New"/>
                <w:sz w:val="28"/>
                <w:szCs w:val="28"/>
              </w:rPr>
              <w:t>,</w:t>
            </w:r>
            <w:r w:rsidR="008D6A16" w:rsidRPr="00BA7410">
              <w:rPr>
                <w:rFonts w:ascii="Cordia New" w:hAnsi="Cordia New" w:cs="Cordia New"/>
                <w:sz w:val="28"/>
                <w:szCs w:val="28"/>
              </w:rPr>
              <w:t>502</w:t>
            </w:r>
            <w:r w:rsidRPr="00BA7410">
              <w:rPr>
                <w:rFonts w:ascii="Cordia New" w:hAnsi="Cordia New" w:cs="Cordia New"/>
                <w:sz w:val="28"/>
                <w:szCs w:val="28"/>
              </w:rPr>
              <w:t>,</w:t>
            </w:r>
            <w:r w:rsidR="008D6A16" w:rsidRPr="00BA7410">
              <w:rPr>
                <w:rFonts w:ascii="Cordia New" w:hAnsi="Cordia New" w:cs="Cordia New"/>
                <w:sz w:val="28"/>
                <w:szCs w:val="28"/>
              </w:rPr>
              <w:t>106</w:t>
            </w:r>
            <w:r w:rsidRPr="00BA7410">
              <w:rPr>
                <w:rFonts w:ascii="Cordia New" w:hAnsi="Cordia New" w:cs="Cordia New"/>
                <w:sz w:val="28"/>
                <w:szCs w:val="28"/>
              </w:rPr>
              <w:t xml:space="preserve"> common shares for offer and sale to the general public, including the existing shareholders and the beneficial owners of the shares held by custodian or by any other similar arrangements.</w:t>
            </w:r>
          </w:p>
        </w:tc>
      </w:tr>
      <w:tr w:rsidR="00F76393" w:rsidRPr="00BA7410" w14:paraId="66ABBFC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46" w:type="dxa"/>
            <w:tcBorders>
              <w:top w:val="nil"/>
              <w:left w:val="nil"/>
              <w:bottom w:val="nil"/>
              <w:right w:val="nil"/>
            </w:tcBorders>
          </w:tcPr>
          <w:p w14:paraId="059E83F4" w14:textId="77777777" w:rsidR="00F76393" w:rsidRPr="00BA7410" w:rsidRDefault="00F76393">
            <w:pPr>
              <w:ind w:right="121"/>
              <w:jc w:val="thaiDistribute"/>
              <w:rPr>
                <w:rFonts w:ascii="Cordia New" w:hAnsi="Cordia New" w:cs="Cordia New"/>
                <w:sz w:val="28"/>
                <w:szCs w:val="28"/>
              </w:rPr>
            </w:pPr>
          </w:p>
        </w:tc>
        <w:tc>
          <w:tcPr>
            <w:tcW w:w="567" w:type="dxa"/>
            <w:tcBorders>
              <w:top w:val="nil"/>
              <w:left w:val="nil"/>
              <w:bottom w:val="nil"/>
              <w:right w:val="nil"/>
            </w:tcBorders>
          </w:tcPr>
          <w:p w14:paraId="2D38D6C6" w14:textId="77777777" w:rsidR="00F76393" w:rsidRPr="00BA7410" w:rsidRDefault="008D6A16">
            <w:pPr>
              <w:ind w:right="-122"/>
              <w:jc w:val="thaiDistribute"/>
              <w:rPr>
                <w:rFonts w:ascii="Cordia New" w:hAnsi="Cordia New" w:cs="Cordia New"/>
                <w:sz w:val="28"/>
                <w:szCs w:val="28"/>
              </w:rPr>
            </w:pPr>
            <w:r w:rsidRPr="00BA7410">
              <w:rPr>
                <w:rFonts w:ascii="Cordia New" w:hAnsi="Cordia New" w:cs="Cordia New"/>
                <w:sz w:val="28"/>
                <w:szCs w:val="28"/>
              </w:rPr>
              <w:t>1</w:t>
            </w:r>
            <w:r w:rsidR="00F76393" w:rsidRPr="00BA7410">
              <w:rPr>
                <w:rFonts w:ascii="Cordia New" w:hAnsi="Cordia New" w:cs="Cordia New"/>
                <w:sz w:val="28"/>
                <w:szCs w:val="28"/>
              </w:rPr>
              <w:t>.</w:t>
            </w:r>
            <w:r w:rsidRPr="00BA7410">
              <w:rPr>
                <w:rFonts w:ascii="Cordia New" w:hAnsi="Cordia New" w:cs="Cordia New"/>
                <w:sz w:val="28"/>
                <w:szCs w:val="28"/>
              </w:rPr>
              <w:t>2</w:t>
            </w:r>
            <w:r w:rsidR="00F76393" w:rsidRPr="00BA7410">
              <w:rPr>
                <w:rFonts w:ascii="Cordia New" w:hAnsi="Cordia New" w:cs="Cordia New"/>
                <w:sz w:val="28"/>
                <w:szCs w:val="28"/>
              </w:rPr>
              <w:t>)</w:t>
            </w:r>
          </w:p>
        </w:tc>
        <w:tc>
          <w:tcPr>
            <w:tcW w:w="8138" w:type="dxa"/>
            <w:tcBorders>
              <w:top w:val="nil"/>
              <w:left w:val="nil"/>
              <w:bottom w:val="nil"/>
              <w:right w:val="nil"/>
            </w:tcBorders>
          </w:tcPr>
          <w:p w14:paraId="78942711" w14:textId="77777777" w:rsidR="00F76393" w:rsidRPr="00BA7410" w:rsidRDefault="00F76393" w:rsidP="000E17DD">
            <w:pPr>
              <w:ind w:left="-29" w:right="73"/>
              <w:jc w:val="thaiDistribute"/>
              <w:rPr>
                <w:rFonts w:ascii="Cordia New" w:hAnsi="Cordia New" w:cs="Cordia New"/>
                <w:sz w:val="28"/>
                <w:szCs w:val="28"/>
              </w:rPr>
            </w:pPr>
            <w:r w:rsidRPr="00BA7410">
              <w:rPr>
                <w:rFonts w:ascii="Cordia New" w:hAnsi="Cordia New" w:cs="Cordia New"/>
                <w:sz w:val="28"/>
                <w:szCs w:val="28"/>
              </w:rPr>
              <w:t xml:space="preserve">Allocation of </w:t>
            </w:r>
            <w:r w:rsidR="008D6A16" w:rsidRPr="00BA7410">
              <w:rPr>
                <w:rFonts w:ascii="Cordia New" w:hAnsi="Cordia New" w:cs="Cordia New"/>
                <w:sz w:val="28"/>
                <w:szCs w:val="28"/>
              </w:rPr>
              <w:t>440</w:t>
            </w:r>
            <w:r w:rsidRPr="00BA7410">
              <w:rPr>
                <w:rFonts w:ascii="Cordia New" w:hAnsi="Cordia New" w:cs="Cordia New"/>
                <w:sz w:val="28"/>
                <w:szCs w:val="28"/>
              </w:rPr>
              <w:t>,</w:t>
            </w:r>
            <w:r w:rsidR="008D6A16" w:rsidRPr="00BA7410">
              <w:rPr>
                <w:rFonts w:ascii="Cordia New" w:hAnsi="Cordia New" w:cs="Cordia New"/>
                <w:sz w:val="28"/>
                <w:szCs w:val="28"/>
              </w:rPr>
              <w:t>000</w:t>
            </w:r>
            <w:r w:rsidRPr="00BA7410">
              <w:rPr>
                <w:rFonts w:ascii="Cordia New" w:hAnsi="Cordia New" w:cs="Cordia New"/>
                <w:sz w:val="28"/>
                <w:szCs w:val="28"/>
              </w:rPr>
              <w:t>,</w:t>
            </w:r>
            <w:r w:rsidR="008D6A16" w:rsidRPr="00BA7410">
              <w:rPr>
                <w:rFonts w:ascii="Cordia New" w:hAnsi="Cordia New" w:cs="Cordia New"/>
                <w:sz w:val="28"/>
                <w:szCs w:val="28"/>
              </w:rPr>
              <w:t>000</w:t>
            </w:r>
            <w:r w:rsidRPr="00BA7410">
              <w:rPr>
                <w:rFonts w:ascii="Cordia New" w:hAnsi="Cordia New" w:cs="Cordia New"/>
                <w:sz w:val="28"/>
                <w:szCs w:val="28"/>
              </w:rPr>
              <w:t xml:space="preserve"> common shares for offer and sale to institutional investors or investors </w:t>
            </w:r>
            <w:r w:rsidRPr="00BA7410">
              <w:rPr>
                <w:rFonts w:ascii="Cordia New" w:hAnsi="Cordia New" w:cs="Cordia New"/>
                <w:spacing w:val="-4"/>
                <w:sz w:val="28"/>
                <w:szCs w:val="28"/>
              </w:rPr>
              <w:t>with specific characteristics</w:t>
            </w:r>
            <w:r w:rsidRPr="00BA7410">
              <w:rPr>
                <w:rFonts w:ascii="Cordia New" w:hAnsi="Cordia New" w:cs="Cordia New"/>
                <w:spacing w:val="-4"/>
                <w:sz w:val="28"/>
                <w:szCs w:val="28"/>
                <w:cs/>
              </w:rPr>
              <w:t xml:space="preserve"> </w:t>
            </w:r>
            <w:r w:rsidRPr="00BA7410">
              <w:rPr>
                <w:rFonts w:ascii="Cordia New" w:hAnsi="Cordia New" w:cs="Cordia New"/>
                <w:spacing w:val="-4"/>
                <w:sz w:val="28"/>
                <w:szCs w:val="28"/>
              </w:rPr>
              <w:t>prescribed in the Notification of the Securities and Exchange Commission.</w:t>
            </w:r>
          </w:p>
        </w:tc>
      </w:tr>
      <w:tr w:rsidR="00F76393" w:rsidRPr="00BA7410" w14:paraId="7D4C12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46" w:type="dxa"/>
            <w:tcBorders>
              <w:top w:val="nil"/>
              <w:left w:val="nil"/>
              <w:bottom w:val="nil"/>
              <w:right w:val="nil"/>
            </w:tcBorders>
          </w:tcPr>
          <w:p w14:paraId="65E8C780" w14:textId="77777777" w:rsidR="00F76393" w:rsidRPr="00BA7410" w:rsidRDefault="00F76393">
            <w:pPr>
              <w:ind w:right="121"/>
              <w:jc w:val="thaiDistribute"/>
              <w:rPr>
                <w:rFonts w:ascii="Cordia New" w:hAnsi="Cordia New" w:cs="Cordia New"/>
                <w:sz w:val="28"/>
                <w:szCs w:val="28"/>
              </w:rPr>
            </w:pPr>
          </w:p>
        </w:tc>
        <w:tc>
          <w:tcPr>
            <w:tcW w:w="567" w:type="dxa"/>
            <w:tcBorders>
              <w:top w:val="nil"/>
              <w:left w:val="nil"/>
              <w:bottom w:val="nil"/>
              <w:right w:val="nil"/>
            </w:tcBorders>
          </w:tcPr>
          <w:p w14:paraId="2E3A58A9" w14:textId="77777777" w:rsidR="00F76393" w:rsidRPr="00BA7410" w:rsidRDefault="008D6A16">
            <w:pPr>
              <w:ind w:right="-122"/>
              <w:jc w:val="thaiDistribute"/>
              <w:rPr>
                <w:rFonts w:ascii="Cordia New" w:hAnsi="Cordia New" w:cs="Cordia New"/>
                <w:sz w:val="28"/>
                <w:szCs w:val="28"/>
              </w:rPr>
            </w:pPr>
            <w:r w:rsidRPr="00BA7410">
              <w:rPr>
                <w:rFonts w:ascii="Cordia New" w:hAnsi="Cordia New" w:cs="Cordia New"/>
                <w:sz w:val="28"/>
                <w:szCs w:val="28"/>
              </w:rPr>
              <w:t>1</w:t>
            </w:r>
            <w:r w:rsidR="00F76393" w:rsidRPr="00BA7410">
              <w:rPr>
                <w:rFonts w:ascii="Cordia New" w:hAnsi="Cordia New" w:cs="Cordia New"/>
                <w:sz w:val="28"/>
                <w:szCs w:val="28"/>
              </w:rPr>
              <w:t>.</w:t>
            </w:r>
            <w:r w:rsidRPr="00BA7410">
              <w:rPr>
                <w:rFonts w:ascii="Cordia New" w:hAnsi="Cordia New" w:cs="Cordia New"/>
                <w:sz w:val="28"/>
                <w:szCs w:val="28"/>
              </w:rPr>
              <w:t>3</w:t>
            </w:r>
            <w:r w:rsidR="00F76393" w:rsidRPr="00BA7410">
              <w:rPr>
                <w:rFonts w:ascii="Cordia New" w:hAnsi="Cordia New" w:cs="Cordia New"/>
                <w:sz w:val="28"/>
                <w:szCs w:val="28"/>
              </w:rPr>
              <w:t>)</w:t>
            </w:r>
          </w:p>
        </w:tc>
        <w:tc>
          <w:tcPr>
            <w:tcW w:w="8138" w:type="dxa"/>
            <w:tcBorders>
              <w:top w:val="nil"/>
              <w:left w:val="nil"/>
              <w:bottom w:val="nil"/>
              <w:right w:val="nil"/>
            </w:tcBorders>
          </w:tcPr>
          <w:p w14:paraId="0F681919" w14:textId="77777777" w:rsidR="00F76393" w:rsidRPr="00BA7410" w:rsidRDefault="00F76393" w:rsidP="000E17DD">
            <w:pPr>
              <w:pStyle w:val="BodyText3"/>
              <w:spacing w:line="240" w:lineRule="auto"/>
              <w:ind w:right="73"/>
              <w:jc w:val="thaiDistribute"/>
              <w:rPr>
                <w:rFonts w:ascii="Cordia New" w:hAnsi="Cordia New" w:cs="Cordia New"/>
                <w:sz w:val="28"/>
                <w:szCs w:val="28"/>
              </w:rPr>
            </w:pPr>
            <w:r w:rsidRPr="00BA7410">
              <w:rPr>
                <w:rFonts w:ascii="Cordia New" w:hAnsi="Cordia New" w:cs="Cordia New"/>
                <w:sz w:val="28"/>
                <w:szCs w:val="28"/>
              </w:rPr>
              <w:t xml:space="preserve">Allocation of </w:t>
            </w:r>
            <w:r w:rsidR="008D6A16" w:rsidRPr="00BA7410">
              <w:rPr>
                <w:rFonts w:ascii="Cordia New" w:hAnsi="Cordia New" w:cs="Cordia New"/>
                <w:sz w:val="28"/>
                <w:szCs w:val="28"/>
              </w:rPr>
              <w:t>440</w:t>
            </w:r>
            <w:r w:rsidRPr="00BA7410">
              <w:rPr>
                <w:rFonts w:ascii="Cordia New" w:hAnsi="Cordia New" w:cs="Cordia New"/>
                <w:sz w:val="28"/>
                <w:szCs w:val="28"/>
              </w:rPr>
              <w:t>,</w:t>
            </w:r>
            <w:r w:rsidR="008D6A16" w:rsidRPr="00BA7410">
              <w:rPr>
                <w:rFonts w:ascii="Cordia New" w:hAnsi="Cordia New" w:cs="Cordia New"/>
                <w:sz w:val="28"/>
                <w:szCs w:val="28"/>
              </w:rPr>
              <w:t>000</w:t>
            </w:r>
            <w:r w:rsidRPr="00BA7410">
              <w:rPr>
                <w:rFonts w:ascii="Cordia New" w:hAnsi="Cordia New" w:cs="Cordia New"/>
                <w:sz w:val="28"/>
                <w:szCs w:val="28"/>
              </w:rPr>
              <w:t>,</w:t>
            </w:r>
            <w:r w:rsidR="008D6A16" w:rsidRPr="00BA7410">
              <w:rPr>
                <w:rFonts w:ascii="Cordia New" w:hAnsi="Cordia New" w:cs="Cordia New"/>
                <w:sz w:val="28"/>
                <w:szCs w:val="28"/>
              </w:rPr>
              <w:t>000</w:t>
            </w:r>
            <w:r w:rsidRPr="00BA7410">
              <w:rPr>
                <w:rFonts w:ascii="Cordia New" w:hAnsi="Cordia New" w:cs="Cordia New"/>
                <w:sz w:val="28"/>
                <w:szCs w:val="28"/>
              </w:rPr>
              <w:t xml:space="preserve"> common shares for offer and sale to the existing shareholders and the beneficial owners of the common shares in proportion to their shareholdings.</w:t>
            </w:r>
          </w:p>
          <w:p w14:paraId="2797956C" w14:textId="77777777" w:rsidR="00F76393" w:rsidRPr="00BA7410" w:rsidRDefault="00F76393" w:rsidP="000E17DD">
            <w:pPr>
              <w:pStyle w:val="BodyText3"/>
              <w:spacing w:line="240" w:lineRule="auto"/>
              <w:ind w:right="73"/>
              <w:jc w:val="thaiDistribute"/>
              <w:rPr>
                <w:rFonts w:ascii="Cordia New" w:hAnsi="Cordia New" w:cs="Cordia New"/>
                <w:sz w:val="16"/>
                <w:szCs w:val="16"/>
              </w:rPr>
            </w:pPr>
          </w:p>
        </w:tc>
      </w:tr>
      <w:tr w:rsidR="00F76393" w:rsidRPr="00BA7410" w14:paraId="6CD6A5DD" w14:textId="77777777">
        <w:tc>
          <w:tcPr>
            <w:tcW w:w="646" w:type="dxa"/>
          </w:tcPr>
          <w:p w14:paraId="6A7614EC" w14:textId="77777777" w:rsidR="00F76393" w:rsidRPr="00BA7410" w:rsidRDefault="00F76393">
            <w:pPr>
              <w:ind w:right="-122"/>
              <w:jc w:val="thaiDistribute"/>
              <w:rPr>
                <w:rFonts w:ascii="Cordia New" w:hAnsi="Cordia New" w:cs="Cordia New"/>
                <w:sz w:val="28"/>
                <w:szCs w:val="28"/>
              </w:rPr>
            </w:pPr>
            <w:r w:rsidRPr="00BA7410">
              <w:rPr>
                <w:rFonts w:ascii="Cordia New" w:hAnsi="Cordia New" w:cs="Cordia New"/>
                <w:sz w:val="28"/>
                <w:szCs w:val="28"/>
              </w:rPr>
              <w:t xml:space="preserve">  </w:t>
            </w:r>
            <w:r w:rsidR="008D6A16" w:rsidRPr="00BA7410">
              <w:rPr>
                <w:rFonts w:ascii="Cordia New" w:hAnsi="Cordia New" w:cs="Cordia New"/>
                <w:sz w:val="28"/>
                <w:szCs w:val="28"/>
              </w:rPr>
              <w:t>2</w:t>
            </w:r>
            <w:r w:rsidRPr="00BA7410">
              <w:rPr>
                <w:rFonts w:ascii="Cordia New" w:hAnsi="Cordia New" w:cs="Cordia New"/>
                <w:sz w:val="28"/>
                <w:szCs w:val="28"/>
              </w:rPr>
              <w:t>.</w:t>
            </w:r>
          </w:p>
        </w:tc>
        <w:tc>
          <w:tcPr>
            <w:tcW w:w="8705" w:type="dxa"/>
            <w:gridSpan w:val="2"/>
          </w:tcPr>
          <w:p w14:paraId="4F0D8F0E" w14:textId="77777777" w:rsidR="00F76393" w:rsidRPr="00BA7410" w:rsidRDefault="00F76393" w:rsidP="000E17DD">
            <w:pPr>
              <w:pStyle w:val="BodyText2"/>
              <w:spacing w:line="240" w:lineRule="auto"/>
              <w:ind w:right="73"/>
              <w:jc w:val="thaiDistribute"/>
              <w:rPr>
                <w:rFonts w:ascii="Cordia New" w:hAnsi="Cordia New" w:cs="Cordia New"/>
                <w:sz w:val="28"/>
                <w:szCs w:val="28"/>
              </w:rPr>
            </w:pPr>
            <w:r w:rsidRPr="00BA7410">
              <w:rPr>
                <w:rFonts w:ascii="Cordia New" w:hAnsi="Cordia New" w:cs="Cordia New"/>
                <w:sz w:val="28"/>
                <w:szCs w:val="28"/>
              </w:rPr>
              <w:t xml:space="preserve">Allocation of </w:t>
            </w:r>
            <w:r w:rsidR="008D6A16" w:rsidRPr="00BA7410">
              <w:rPr>
                <w:rFonts w:ascii="Cordia New" w:hAnsi="Cordia New" w:cs="Cordia New"/>
                <w:sz w:val="28"/>
                <w:szCs w:val="28"/>
              </w:rPr>
              <w:t>50</w:t>
            </w:r>
            <w:r w:rsidRPr="00BA7410">
              <w:rPr>
                <w:rFonts w:ascii="Cordia New" w:hAnsi="Cordia New" w:cs="Cordia New"/>
                <w:sz w:val="28"/>
                <w:szCs w:val="28"/>
              </w:rPr>
              <w:t>,</w:t>
            </w:r>
            <w:r w:rsidR="008D6A16" w:rsidRPr="00BA7410">
              <w:rPr>
                <w:rFonts w:ascii="Cordia New" w:hAnsi="Cordia New" w:cs="Cordia New"/>
                <w:sz w:val="28"/>
                <w:szCs w:val="28"/>
              </w:rPr>
              <w:t>000</w:t>
            </w:r>
            <w:r w:rsidRPr="00BA7410">
              <w:rPr>
                <w:rFonts w:ascii="Cordia New" w:hAnsi="Cordia New" w:cs="Cordia New"/>
                <w:sz w:val="28"/>
                <w:szCs w:val="28"/>
              </w:rPr>
              <w:t>,</w:t>
            </w:r>
            <w:r w:rsidR="008D6A16" w:rsidRPr="00BA7410">
              <w:rPr>
                <w:rFonts w:ascii="Cordia New" w:hAnsi="Cordia New" w:cs="Cordia New"/>
                <w:sz w:val="28"/>
                <w:szCs w:val="28"/>
              </w:rPr>
              <w:t>000</w:t>
            </w:r>
            <w:r w:rsidRPr="00BA7410">
              <w:rPr>
                <w:rFonts w:ascii="Cordia New" w:hAnsi="Cordia New" w:cs="Cordia New"/>
                <w:sz w:val="28"/>
                <w:szCs w:val="28"/>
              </w:rPr>
              <w:t xml:space="preserve"> common shares to be reserved for the exercise of the conversion right attached to the subordinated convertible bonds issued by the Bank and offered for sale in </w:t>
            </w:r>
            <w:r w:rsidR="008D6A16" w:rsidRPr="00BA7410">
              <w:rPr>
                <w:rFonts w:ascii="Cordia New" w:hAnsi="Cordia New" w:cs="Cordia New"/>
                <w:sz w:val="28"/>
                <w:szCs w:val="28"/>
              </w:rPr>
              <w:t>1999</w:t>
            </w:r>
            <w:r w:rsidRPr="00BA7410">
              <w:rPr>
                <w:rFonts w:ascii="Cordia New" w:hAnsi="Cordia New" w:cs="Cordia New"/>
                <w:sz w:val="28"/>
                <w:szCs w:val="28"/>
              </w:rPr>
              <w:t xml:space="preserve"> as part of the Capital Augmented Preferred Securities (CAPS).</w:t>
            </w:r>
          </w:p>
          <w:p w14:paraId="5635E673" w14:textId="77777777" w:rsidR="00816C93" w:rsidRPr="00BA7410" w:rsidRDefault="00816C93" w:rsidP="000E17DD">
            <w:pPr>
              <w:pStyle w:val="BodyText2"/>
              <w:spacing w:line="240" w:lineRule="auto"/>
              <w:ind w:right="73"/>
              <w:jc w:val="thaiDistribute"/>
              <w:rPr>
                <w:rFonts w:ascii="Cordia New" w:hAnsi="Cordia New" w:cs="Cordia New"/>
                <w:sz w:val="16"/>
                <w:szCs w:val="16"/>
              </w:rPr>
            </w:pPr>
          </w:p>
        </w:tc>
      </w:tr>
      <w:tr w:rsidR="00F76393" w:rsidRPr="00BA7410" w14:paraId="6F533094" w14:textId="77777777">
        <w:tc>
          <w:tcPr>
            <w:tcW w:w="646" w:type="dxa"/>
          </w:tcPr>
          <w:p w14:paraId="4C5D43C5" w14:textId="77777777" w:rsidR="00F76393" w:rsidRPr="00BA7410" w:rsidRDefault="00F76393">
            <w:pPr>
              <w:ind w:right="-122"/>
              <w:jc w:val="thaiDistribute"/>
              <w:rPr>
                <w:rFonts w:ascii="Cordia New" w:hAnsi="Cordia New" w:cs="Cordia New"/>
                <w:sz w:val="28"/>
                <w:szCs w:val="28"/>
              </w:rPr>
            </w:pPr>
            <w:r w:rsidRPr="00BA7410">
              <w:rPr>
                <w:rFonts w:ascii="Cordia New" w:hAnsi="Cordia New" w:cs="Cordia New"/>
                <w:sz w:val="28"/>
                <w:szCs w:val="28"/>
              </w:rPr>
              <w:lastRenderedPageBreak/>
              <w:t xml:space="preserve">  </w:t>
            </w:r>
            <w:r w:rsidR="008D6A16" w:rsidRPr="00BA7410">
              <w:rPr>
                <w:rFonts w:ascii="Cordia New" w:hAnsi="Cordia New" w:cs="Cordia New"/>
                <w:sz w:val="28"/>
                <w:szCs w:val="28"/>
              </w:rPr>
              <w:t>3</w:t>
            </w:r>
            <w:r w:rsidRPr="00BA7410">
              <w:rPr>
                <w:rFonts w:ascii="Cordia New" w:hAnsi="Cordia New" w:cs="Cordia New"/>
                <w:sz w:val="28"/>
                <w:szCs w:val="28"/>
              </w:rPr>
              <w:t>.</w:t>
            </w:r>
          </w:p>
        </w:tc>
        <w:tc>
          <w:tcPr>
            <w:tcW w:w="8705" w:type="dxa"/>
            <w:gridSpan w:val="2"/>
          </w:tcPr>
          <w:p w14:paraId="30FDBD3A" w14:textId="77777777" w:rsidR="00816C93" w:rsidRPr="00BA7410" w:rsidRDefault="00F76393" w:rsidP="000E17DD">
            <w:pPr>
              <w:pStyle w:val="BodyText2"/>
              <w:spacing w:line="240" w:lineRule="auto"/>
              <w:ind w:right="73"/>
              <w:jc w:val="thaiDistribute"/>
              <w:rPr>
                <w:rFonts w:ascii="Cordia New" w:hAnsi="Cordia New" w:cs="Cordia New"/>
                <w:sz w:val="28"/>
                <w:szCs w:val="28"/>
              </w:rPr>
            </w:pPr>
            <w:r w:rsidRPr="00BA7410">
              <w:rPr>
                <w:rFonts w:ascii="Cordia New" w:hAnsi="Cordia New" w:cs="Cordia New"/>
                <w:sz w:val="28"/>
                <w:szCs w:val="28"/>
              </w:rPr>
              <w:t xml:space="preserve">Allocation of </w:t>
            </w:r>
            <w:r w:rsidR="008D6A16" w:rsidRPr="00BA7410">
              <w:rPr>
                <w:rFonts w:ascii="Cordia New" w:hAnsi="Cordia New" w:cs="Cordia New"/>
                <w:sz w:val="28"/>
                <w:szCs w:val="28"/>
              </w:rPr>
              <w:t>500</w:t>
            </w:r>
            <w:r w:rsidRPr="00BA7410">
              <w:rPr>
                <w:rFonts w:ascii="Cordia New" w:hAnsi="Cordia New" w:cs="Cordia New"/>
                <w:sz w:val="28"/>
                <w:szCs w:val="28"/>
              </w:rPr>
              <w:t>,</w:t>
            </w:r>
            <w:r w:rsidR="008D6A16" w:rsidRPr="00BA7410">
              <w:rPr>
                <w:rFonts w:ascii="Cordia New" w:hAnsi="Cordia New" w:cs="Cordia New"/>
                <w:sz w:val="28"/>
                <w:szCs w:val="28"/>
              </w:rPr>
              <w:t>000</w:t>
            </w:r>
            <w:r w:rsidRPr="00BA7410">
              <w:rPr>
                <w:rFonts w:ascii="Cordia New" w:hAnsi="Cordia New" w:cs="Cordia New"/>
                <w:sz w:val="28"/>
                <w:szCs w:val="28"/>
              </w:rPr>
              <w:t>,</w:t>
            </w:r>
            <w:r w:rsidR="008D6A16" w:rsidRPr="00BA7410">
              <w:rPr>
                <w:rFonts w:ascii="Cordia New" w:hAnsi="Cordia New" w:cs="Cordia New"/>
                <w:sz w:val="28"/>
                <w:szCs w:val="28"/>
              </w:rPr>
              <w:t>000</w:t>
            </w:r>
            <w:r w:rsidRPr="00BA7410">
              <w:rPr>
                <w:rFonts w:ascii="Cordia New" w:hAnsi="Cordia New" w:cs="Cordia New"/>
                <w:sz w:val="28"/>
                <w:szCs w:val="28"/>
              </w:rPr>
              <w:t xml:space="preserve"> common shares to be reserved for the exercise of the conversion right attached to the subordinated convertible bonds and/or convertible bonds that may further be issued in the future by the Bank.</w:t>
            </w:r>
          </w:p>
          <w:p w14:paraId="115119B0" w14:textId="77777777" w:rsidR="007E23F8" w:rsidRPr="00BA7410" w:rsidRDefault="007E23F8" w:rsidP="000E17DD">
            <w:pPr>
              <w:pStyle w:val="BodyText2"/>
              <w:spacing w:line="240" w:lineRule="auto"/>
              <w:ind w:right="73"/>
              <w:jc w:val="thaiDistribute"/>
              <w:rPr>
                <w:rFonts w:ascii="Cordia New" w:hAnsi="Cordia New" w:cs="Cordia New"/>
                <w:sz w:val="16"/>
                <w:szCs w:val="16"/>
              </w:rPr>
            </w:pPr>
          </w:p>
        </w:tc>
      </w:tr>
      <w:tr w:rsidR="00F76393" w:rsidRPr="00BA7410" w14:paraId="6B7D1059" w14:textId="77777777">
        <w:tc>
          <w:tcPr>
            <w:tcW w:w="646" w:type="dxa"/>
          </w:tcPr>
          <w:p w14:paraId="657B8E15" w14:textId="77777777" w:rsidR="00F76393" w:rsidRPr="00BA7410" w:rsidRDefault="00F76393">
            <w:pPr>
              <w:ind w:right="-122"/>
              <w:jc w:val="both"/>
              <w:rPr>
                <w:rFonts w:ascii="Cordia New" w:hAnsi="Cordia New" w:cs="Cordia New"/>
                <w:sz w:val="28"/>
                <w:szCs w:val="28"/>
              </w:rPr>
            </w:pPr>
            <w:r w:rsidRPr="00BA7410">
              <w:rPr>
                <w:rFonts w:ascii="Cordia New" w:hAnsi="Cordia New" w:cs="Cordia New"/>
                <w:sz w:val="28"/>
                <w:szCs w:val="28"/>
              </w:rPr>
              <w:t xml:space="preserve">  </w:t>
            </w:r>
            <w:r w:rsidR="008D6A16" w:rsidRPr="00BA7410">
              <w:rPr>
                <w:rFonts w:ascii="Cordia New" w:hAnsi="Cordia New" w:cs="Cordia New"/>
                <w:sz w:val="28"/>
                <w:szCs w:val="28"/>
              </w:rPr>
              <w:t>4</w:t>
            </w:r>
            <w:r w:rsidRPr="00BA7410">
              <w:rPr>
                <w:rFonts w:ascii="Cordia New" w:hAnsi="Cordia New" w:cs="Cordia New"/>
                <w:sz w:val="28"/>
                <w:szCs w:val="28"/>
              </w:rPr>
              <w:t>.</w:t>
            </w:r>
          </w:p>
        </w:tc>
        <w:tc>
          <w:tcPr>
            <w:tcW w:w="8705" w:type="dxa"/>
            <w:gridSpan w:val="2"/>
          </w:tcPr>
          <w:p w14:paraId="5006A042" w14:textId="77777777" w:rsidR="00F76393" w:rsidRPr="00BA7410" w:rsidRDefault="00F76393" w:rsidP="000E17DD">
            <w:pPr>
              <w:ind w:left="32" w:right="73"/>
              <w:jc w:val="thaiDistribute"/>
              <w:rPr>
                <w:rFonts w:ascii="Cordia New" w:hAnsi="Cordia New" w:cs="Cordia New"/>
                <w:sz w:val="28"/>
                <w:szCs w:val="28"/>
              </w:rPr>
            </w:pPr>
            <w:r w:rsidRPr="00BA7410">
              <w:rPr>
                <w:rFonts w:ascii="Cordia New" w:hAnsi="Cordia New" w:cs="Cordia New"/>
                <w:sz w:val="28"/>
                <w:szCs w:val="28"/>
              </w:rPr>
              <w:t xml:space="preserve">Allocation of </w:t>
            </w:r>
            <w:r w:rsidR="008D6A16" w:rsidRPr="00BA7410">
              <w:rPr>
                <w:rFonts w:ascii="Cordia New" w:hAnsi="Cordia New" w:cs="Cordia New"/>
                <w:sz w:val="28"/>
                <w:szCs w:val="28"/>
              </w:rPr>
              <w:t>200</w:t>
            </w:r>
            <w:r w:rsidRPr="00BA7410">
              <w:rPr>
                <w:rFonts w:ascii="Cordia New" w:hAnsi="Cordia New" w:cs="Cordia New"/>
                <w:sz w:val="28"/>
                <w:szCs w:val="28"/>
              </w:rPr>
              <w:t>,</w:t>
            </w:r>
            <w:r w:rsidR="008D6A16" w:rsidRPr="00BA7410">
              <w:rPr>
                <w:rFonts w:ascii="Cordia New" w:hAnsi="Cordia New" w:cs="Cordia New"/>
                <w:sz w:val="28"/>
                <w:szCs w:val="28"/>
              </w:rPr>
              <w:t>000</w:t>
            </w:r>
            <w:r w:rsidRPr="00BA7410">
              <w:rPr>
                <w:rFonts w:ascii="Cordia New" w:hAnsi="Cordia New" w:cs="Cordia New"/>
                <w:sz w:val="28"/>
                <w:szCs w:val="28"/>
              </w:rPr>
              <w:t>,</w:t>
            </w:r>
            <w:r w:rsidR="008D6A16" w:rsidRPr="00BA7410">
              <w:rPr>
                <w:rFonts w:ascii="Cordia New" w:hAnsi="Cordia New" w:cs="Cordia New"/>
                <w:sz w:val="28"/>
                <w:szCs w:val="28"/>
              </w:rPr>
              <w:t>000</w:t>
            </w:r>
            <w:r w:rsidRPr="00BA7410">
              <w:rPr>
                <w:rFonts w:ascii="Cordia New" w:hAnsi="Cordia New" w:cs="Cordia New"/>
                <w:sz w:val="28"/>
                <w:szCs w:val="28"/>
              </w:rPr>
              <w:t xml:space="preserve"> common shares to be reserved for the exercise of right to purchase common shares by holders of warrants that may further be issued in the future by the Bank.</w:t>
            </w:r>
          </w:p>
          <w:p w14:paraId="293EDBA5" w14:textId="77777777" w:rsidR="00F76393" w:rsidRPr="00BA7410" w:rsidRDefault="00F76393" w:rsidP="000E17DD">
            <w:pPr>
              <w:ind w:left="32" w:right="73"/>
              <w:jc w:val="thaiDistribute"/>
              <w:rPr>
                <w:rFonts w:ascii="Cordia New" w:hAnsi="Cordia New" w:cs="Cordia New"/>
                <w:sz w:val="16"/>
                <w:szCs w:val="16"/>
              </w:rPr>
            </w:pPr>
          </w:p>
        </w:tc>
      </w:tr>
      <w:tr w:rsidR="00F76393" w:rsidRPr="00BA7410" w14:paraId="58ED3735" w14:textId="77777777">
        <w:tc>
          <w:tcPr>
            <w:tcW w:w="646" w:type="dxa"/>
          </w:tcPr>
          <w:p w14:paraId="37E90425" w14:textId="77777777" w:rsidR="00F76393" w:rsidRPr="00BA7410" w:rsidRDefault="00F76393">
            <w:pPr>
              <w:ind w:right="-122"/>
              <w:jc w:val="both"/>
              <w:rPr>
                <w:rFonts w:ascii="Cordia New" w:hAnsi="Cordia New" w:cs="Cordia New"/>
                <w:sz w:val="28"/>
                <w:szCs w:val="28"/>
              </w:rPr>
            </w:pPr>
            <w:r w:rsidRPr="00BA7410">
              <w:rPr>
                <w:rFonts w:ascii="Cordia New" w:hAnsi="Cordia New" w:cs="Cordia New"/>
                <w:sz w:val="28"/>
                <w:szCs w:val="28"/>
              </w:rPr>
              <w:t xml:space="preserve">  </w:t>
            </w:r>
            <w:r w:rsidR="008D6A16" w:rsidRPr="00BA7410">
              <w:rPr>
                <w:rFonts w:ascii="Cordia New" w:hAnsi="Cordia New" w:cs="Cordia New"/>
                <w:sz w:val="28"/>
                <w:szCs w:val="28"/>
              </w:rPr>
              <w:t>5</w:t>
            </w:r>
            <w:r w:rsidRPr="00BA7410">
              <w:rPr>
                <w:rFonts w:ascii="Cordia New" w:hAnsi="Cordia New" w:cs="Cordia New"/>
                <w:sz w:val="28"/>
                <w:szCs w:val="28"/>
              </w:rPr>
              <w:t>.</w:t>
            </w:r>
          </w:p>
        </w:tc>
        <w:tc>
          <w:tcPr>
            <w:tcW w:w="8705" w:type="dxa"/>
            <w:gridSpan w:val="2"/>
          </w:tcPr>
          <w:p w14:paraId="0150C2CE" w14:textId="77777777" w:rsidR="00F76393" w:rsidRPr="00BA7410" w:rsidRDefault="00F76393" w:rsidP="000E17DD">
            <w:pPr>
              <w:ind w:left="32" w:right="73"/>
              <w:jc w:val="thaiDistribute"/>
              <w:rPr>
                <w:rFonts w:ascii="Cordia New" w:hAnsi="Cordia New" w:cs="Cordia New"/>
                <w:sz w:val="28"/>
                <w:szCs w:val="28"/>
              </w:rPr>
            </w:pPr>
            <w:r w:rsidRPr="00BA7410">
              <w:rPr>
                <w:rFonts w:ascii="Cordia New" w:hAnsi="Cordia New" w:cs="Cordia New"/>
                <w:sz w:val="28"/>
                <w:szCs w:val="28"/>
              </w:rPr>
              <w:t xml:space="preserve">Allocation of </w:t>
            </w:r>
            <w:r w:rsidR="008D6A16" w:rsidRPr="00BA7410">
              <w:rPr>
                <w:rFonts w:ascii="Cordia New" w:hAnsi="Cordia New" w:cs="Cordia New"/>
                <w:sz w:val="28"/>
                <w:szCs w:val="28"/>
              </w:rPr>
              <w:t>655</w:t>
            </w:r>
            <w:r w:rsidRPr="00BA7410">
              <w:rPr>
                <w:rFonts w:ascii="Cordia New" w:hAnsi="Cordia New" w:cs="Cordia New"/>
                <w:sz w:val="28"/>
                <w:szCs w:val="28"/>
              </w:rPr>
              <w:t>,</w:t>
            </w:r>
            <w:r w:rsidR="008D6A16" w:rsidRPr="00BA7410">
              <w:rPr>
                <w:rFonts w:ascii="Cordia New" w:hAnsi="Cordia New" w:cs="Cordia New"/>
                <w:sz w:val="28"/>
                <w:szCs w:val="28"/>
              </w:rPr>
              <w:t>000</w:t>
            </w:r>
            <w:r w:rsidRPr="00BA7410">
              <w:rPr>
                <w:rFonts w:ascii="Cordia New" w:hAnsi="Cordia New" w:cs="Cordia New"/>
                <w:sz w:val="28"/>
                <w:szCs w:val="28"/>
              </w:rPr>
              <w:t xml:space="preserve"> Class A preferred shares for offer and sale in foreign markets and/or domestic markets, which may be offered and sold in conjunction with subordinated bonds.</w:t>
            </w:r>
            <w:r w:rsidRPr="00BA7410">
              <w:rPr>
                <w:rFonts w:ascii="Cordia New" w:hAnsi="Cordia New" w:cs="Cordia New"/>
                <w:sz w:val="28"/>
                <w:szCs w:val="28"/>
              </w:rPr>
              <w:tab/>
            </w:r>
          </w:p>
          <w:p w14:paraId="124E17A1" w14:textId="77777777" w:rsidR="00F76393" w:rsidRPr="00BA7410" w:rsidRDefault="00F76393" w:rsidP="000E17DD">
            <w:pPr>
              <w:ind w:left="32" w:right="73"/>
              <w:jc w:val="thaiDistribute"/>
              <w:rPr>
                <w:rFonts w:ascii="Cordia New" w:hAnsi="Cordia New" w:cs="Cordia New"/>
                <w:sz w:val="16"/>
                <w:szCs w:val="16"/>
              </w:rPr>
            </w:pPr>
          </w:p>
        </w:tc>
      </w:tr>
      <w:tr w:rsidR="00F76393" w:rsidRPr="00BA7410" w14:paraId="3316A303" w14:textId="77777777">
        <w:tc>
          <w:tcPr>
            <w:tcW w:w="646" w:type="dxa"/>
          </w:tcPr>
          <w:p w14:paraId="1F6BC8AE" w14:textId="77777777" w:rsidR="00F76393" w:rsidRPr="00BA7410" w:rsidRDefault="00F76393">
            <w:pPr>
              <w:ind w:right="-122"/>
              <w:jc w:val="both"/>
              <w:rPr>
                <w:rFonts w:ascii="Cordia New" w:hAnsi="Cordia New" w:cs="Cordia New"/>
                <w:sz w:val="28"/>
                <w:szCs w:val="28"/>
              </w:rPr>
            </w:pPr>
            <w:r w:rsidRPr="00BA7410">
              <w:rPr>
                <w:rFonts w:ascii="Cordia New" w:hAnsi="Cordia New" w:cs="Cordia New"/>
                <w:sz w:val="28"/>
                <w:szCs w:val="28"/>
              </w:rPr>
              <w:t xml:space="preserve">  </w:t>
            </w:r>
            <w:r w:rsidR="008D6A16" w:rsidRPr="00BA7410">
              <w:rPr>
                <w:rFonts w:ascii="Cordia New" w:hAnsi="Cordia New" w:cs="Cordia New"/>
                <w:sz w:val="28"/>
                <w:szCs w:val="28"/>
              </w:rPr>
              <w:t>6</w:t>
            </w:r>
            <w:r w:rsidRPr="00BA7410">
              <w:rPr>
                <w:rFonts w:ascii="Cordia New" w:hAnsi="Cordia New" w:cs="Cordia New"/>
                <w:sz w:val="28"/>
                <w:szCs w:val="28"/>
              </w:rPr>
              <w:t>.</w:t>
            </w:r>
          </w:p>
        </w:tc>
        <w:tc>
          <w:tcPr>
            <w:tcW w:w="8705" w:type="dxa"/>
            <w:gridSpan w:val="2"/>
          </w:tcPr>
          <w:p w14:paraId="04FE83E5" w14:textId="77777777" w:rsidR="00F76393" w:rsidRPr="00BA7410" w:rsidRDefault="00F76393" w:rsidP="000E17DD">
            <w:pPr>
              <w:ind w:left="32" w:right="73"/>
              <w:jc w:val="thaiDistribute"/>
              <w:rPr>
                <w:rFonts w:ascii="Cordia New" w:hAnsi="Cordia New" w:cs="Cordia New"/>
                <w:sz w:val="28"/>
                <w:szCs w:val="28"/>
              </w:rPr>
            </w:pPr>
            <w:r w:rsidRPr="00BA7410">
              <w:rPr>
                <w:rFonts w:ascii="Cordia New" w:hAnsi="Cordia New" w:cs="Cordia New"/>
                <w:sz w:val="28"/>
                <w:szCs w:val="28"/>
              </w:rPr>
              <w:t xml:space="preserve">Allocation of </w:t>
            </w:r>
            <w:r w:rsidR="008D6A16" w:rsidRPr="00BA7410">
              <w:rPr>
                <w:rFonts w:ascii="Cordia New" w:hAnsi="Cordia New" w:cs="Cordia New"/>
                <w:sz w:val="28"/>
                <w:szCs w:val="28"/>
              </w:rPr>
              <w:t>1</w:t>
            </w:r>
            <w:r w:rsidRPr="00BA7410">
              <w:rPr>
                <w:rFonts w:ascii="Cordia New" w:hAnsi="Cordia New" w:cs="Cordia New"/>
                <w:sz w:val="28"/>
                <w:szCs w:val="28"/>
              </w:rPr>
              <w:t>,</w:t>
            </w:r>
            <w:r w:rsidR="008D6A16" w:rsidRPr="00BA7410">
              <w:rPr>
                <w:rFonts w:ascii="Cordia New" w:hAnsi="Cordia New" w:cs="Cordia New"/>
                <w:sz w:val="28"/>
                <w:szCs w:val="28"/>
              </w:rPr>
              <w:t>000</w:t>
            </w:r>
            <w:r w:rsidRPr="00BA7410">
              <w:rPr>
                <w:rFonts w:ascii="Cordia New" w:hAnsi="Cordia New" w:cs="Cordia New"/>
                <w:sz w:val="28"/>
                <w:szCs w:val="28"/>
              </w:rPr>
              <w:t>,</w:t>
            </w:r>
            <w:r w:rsidR="008D6A16" w:rsidRPr="00BA7410">
              <w:rPr>
                <w:rFonts w:ascii="Cordia New" w:hAnsi="Cordia New" w:cs="Cordia New"/>
                <w:sz w:val="28"/>
                <w:szCs w:val="28"/>
              </w:rPr>
              <w:t>000</w:t>
            </w:r>
            <w:r w:rsidRPr="00BA7410">
              <w:rPr>
                <w:rFonts w:ascii="Cordia New" w:hAnsi="Cordia New" w:cs="Cordia New"/>
                <w:sz w:val="28"/>
                <w:szCs w:val="28"/>
              </w:rPr>
              <w:t xml:space="preserve"> Class B preferred shares for offer and sale in foreign markets and/or domestic markets, which may be offered and sold in conjunction with subordinated bonds and/or unsubordinated bonds and/or subordinated convertible bonds and/or convertible bonds.</w:t>
            </w:r>
          </w:p>
        </w:tc>
      </w:tr>
    </w:tbl>
    <w:p w14:paraId="0678741F" w14:textId="77777777" w:rsidR="00F76393" w:rsidRPr="00BA7410" w:rsidRDefault="00F76393">
      <w:pPr>
        <w:ind w:left="855" w:right="-22"/>
        <w:jc w:val="both"/>
        <w:rPr>
          <w:rFonts w:ascii="Cordia New" w:hAnsi="Cordia New" w:cs="Cordia New"/>
          <w:sz w:val="16"/>
          <w:szCs w:val="16"/>
        </w:rPr>
      </w:pPr>
    </w:p>
    <w:p w14:paraId="560B8E6B" w14:textId="77777777" w:rsidR="00F76393" w:rsidRPr="00BA7410" w:rsidRDefault="00F76393">
      <w:pPr>
        <w:ind w:left="855" w:right="-22"/>
        <w:jc w:val="thaiDistribute"/>
        <w:rPr>
          <w:rFonts w:ascii="Cordia New" w:hAnsi="Cordia New" w:cs="Cordia New"/>
          <w:sz w:val="28"/>
          <w:szCs w:val="28"/>
        </w:rPr>
      </w:pPr>
      <w:r w:rsidRPr="00BA7410">
        <w:rPr>
          <w:rFonts w:ascii="Cordia New" w:hAnsi="Cordia New" w:cs="Cordia New"/>
          <w:sz w:val="28"/>
          <w:szCs w:val="28"/>
        </w:rPr>
        <w:t>The offer and sale of the Bank’s securities shall comply with the regulations prescribed by the Securities and Exchange Commission.</w:t>
      </w:r>
    </w:p>
    <w:p w14:paraId="79E370DC" w14:textId="77777777" w:rsidR="00B87DC2" w:rsidRPr="00BA7410" w:rsidRDefault="00B87DC2">
      <w:pPr>
        <w:ind w:left="855" w:right="-22"/>
        <w:jc w:val="thaiDistribute"/>
        <w:rPr>
          <w:rFonts w:ascii="Cordia New" w:hAnsi="Cordia New" w:cs="Cordia New"/>
          <w:sz w:val="16"/>
          <w:szCs w:val="16"/>
        </w:rPr>
      </w:pPr>
    </w:p>
    <w:p w14:paraId="4ADDA477" w14:textId="77777777" w:rsidR="00F76393" w:rsidRPr="00BA7410" w:rsidRDefault="008D6A16">
      <w:pPr>
        <w:tabs>
          <w:tab w:val="left" w:pos="851"/>
        </w:tabs>
        <w:ind w:left="284" w:right="119"/>
        <w:jc w:val="thaiDistribute"/>
        <w:rPr>
          <w:rFonts w:ascii="Cordia New" w:hAnsi="Cordia New" w:cs="Cordia New"/>
          <w:sz w:val="28"/>
          <w:szCs w:val="28"/>
        </w:rPr>
      </w:pPr>
      <w:r w:rsidRPr="00BA7410">
        <w:rPr>
          <w:rFonts w:ascii="Cordia New" w:hAnsi="Cordia New" w:cs="Cordia New"/>
          <w:sz w:val="28"/>
          <w:szCs w:val="28"/>
        </w:rPr>
        <w:t>6</w:t>
      </w:r>
      <w:r w:rsidR="00F76393" w:rsidRPr="00BA7410">
        <w:rPr>
          <w:rFonts w:ascii="Cordia New" w:hAnsi="Cordia New" w:cs="Cordia New"/>
          <w:sz w:val="28"/>
          <w:szCs w:val="28"/>
        </w:rPr>
        <w:t>.</w:t>
      </w:r>
      <w:r w:rsidRPr="00BA7410">
        <w:rPr>
          <w:rFonts w:ascii="Cordia New" w:hAnsi="Cordia New" w:cs="Cordia New"/>
          <w:sz w:val="28"/>
          <w:szCs w:val="28"/>
        </w:rPr>
        <w:t>25</w:t>
      </w:r>
      <w:r w:rsidR="00F76393" w:rsidRPr="00BA7410">
        <w:rPr>
          <w:rFonts w:ascii="Cordia New" w:hAnsi="Cordia New" w:cs="Cordia New"/>
          <w:sz w:val="28"/>
          <w:szCs w:val="28"/>
        </w:rPr>
        <w:t xml:space="preserve"> </w:t>
      </w:r>
      <w:r w:rsidR="00F76393" w:rsidRPr="00BA7410">
        <w:rPr>
          <w:rFonts w:ascii="Cordia New" w:hAnsi="Cordia New" w:cs="Cordia New"/>
          <w:sz w:val="28"/>
          <w:szCs w:val="28"/>
        </w:rPr>
        <w:tab/>
      </w:r>
      <w:r w:rsidR="00B72EE0" w:rsidRPr="00BA7410">
        <w:rPr>
          <w:rFonts w:ascii="Cordia New" w:hAnsi="Cordia New" w:cs="Cordia New"/>
          <w:sz w:val="28"/>
          <w:szCs w:val="28"/>
        </w:rPr>
        <w:t>The Establishment of Special Purpose Vehicle to Issue Capital Securities</w:t>
      </w:r>
    </w:p>
    <w:p w14:paraId="33FB4325" w14:textId="77777777" w:rsidR="00F76393" w:rsidRPr="00BA7410" w:rsidRDefault="00F76393">
      <w:pPr>
        <w:ind w:left="851" w:right="119" w:hanging="540"/>
        <w:jc w:val="thaiDistribute"/>
        <w:rPr>
          <w:rFonts w:ascii="Cordia New" w:hAnsi="Cordia New" w:cs="Cordia New"/>
          <w:sz w:val="12"/>
          <w:szCs w:val="12"/>
        </w:rPr>
      </w:pPr>
    </w:p>
    <w:p w14:paraId="494BBB15" w14:textId="77777777" w:rsidR="00F76393" w:rsidRPr="00BA7410" w:rsidRDefault="00F76393">
      <w:pPr>
        <w:ind w:left="851" w:right="-22"/>
        <w:jc w:val="thaiDistribute"/>
        <w:rPr>
          <w:rFonts w:ascii="Cordia New" w:hAnsi="Cordia New" w:cs="Cordia New"/>
          <w:sz w:val="28"/>
          <w:szCs w:val="28"/>
        </w:rPr>
      </w:pPr>
      <w:r w:rsidRPr="00BA7410">
        <w:rPr>
          <w:rFonts w:ascii="Cordia New" w:hAnsi="Cordia New" w:cs="Cordia New"/>
          <w:sz w:val="28"/>
          <w:szCs w:val="28"/>
        </w:rPr>
        <w:t xml:space="preserve">On April </w:t>
      </w:r>
      <w:r w:rsidR="008D6A16" w:rsidRPr="00BA7410">
        <w:rPr>
          <w:rFonts w:ascii="Cordia New" w:hAnsi="Cordia New" w:cs="Cordia New"/>
          <w:sz w:val="28"/>
          <w:szCs w:val="28"/>
        </w:rPr>
        <w:t>21</w:t>
      </w:r>
      <w:r w:rsidRPr="00BA7410">
        <w:rPr>
          <w:rFonts w:ascii="Cordia New" w:hAnsi="Cordia New" w:cs="Cordia New"/>
          <w:sz w:val="28"/>
          <w:szCs w:val="28"/>
        </w:rPr>
        <w:t xml:space="preserve">, </w:t>
      </w:r>
      <w:r w:rsidR="008D6A16" w:rsidRPr="00BA7410">
        <w:rPr>
          <w:rFonts w:ascii="Cordia New" w:hAnsi="Cordia New" w:cs="Cordia New"/>
          <w:sz w:val="28"/>
          <w:szCs w:val="28"/>
        </w:rPr>
        <w:t>1998</w:t>
      </w:r>
      <w:r w:rsidRPr="00BA7410">
        <w:rPr>
          <w:rFonts w:ascii="Cordia New" w:hAnsi="Cordia New" w:cs="Cordia New"/>
          <w:sz w:val="28"/>
          <w:szCs w:val="28"/>
        </w:rPr>
        <w:t xml:space="preserve">, the shareholders passed a resolution for the Bank to establish Special Purpose Vehicle (SPV) to issue capital securities in the amount not exceeding USD </w:t>
      </w:r>
      <w:r w:rsidR="008D6A16" w:rsidRPr="00BA7410">
        <w:rPr>
          <w:rFonts w:ascii="Cordia New" w:hAnsi="Cordia New" w:cs="Cordia New"/>
          <w:sz w:val="28"/>
          <w:szCs w:val="28"/>
        </w:rPr>
        <w:t>1</w:t>
      </w:r>
      <w:r w:rsidRPr="00BA7410">
        <w:rPr>
          <w:rFonts w:ascii="Cordia New" w:hAnsi="Cordia New" w:cs="Cordia New"/>
          <w:sz w:val="28"/>
          <w:szCs w:val="28"/>
        </w:rPr>
        <w:t>,</w:t>
      </w:r>
      <w:r w:rsidR="008D6A16" w:rsidRPr="00BA7410">
        <w:rPr>
          <w:rFonts w:ascii="Cordia New" w:hAnsi="Cordia New" w:cs="Cordia New"/>
          <w:sz w:val="28"/>
          <w:szCs w:val="28"/>
        </w:rPr>
        <w:t>000</w:t>
      </w:r>
      <w:r w:rsidRPr="00BA7410">
        <w:rPr>
          <w:rFonts w:ascii="Cordia New" w:hAnsi="Cordia New" w:cs="Cordia New"/>
          <w:sz w:val="28"/>
          <w:szCs w:val="28"/>
        </w:rPr>
        <w:t xml:space="preserve"> million or its equivalent in other currencies, to be offered in private placement and/or to institutional investors in accordance with the rules and guidelines of the Securities and Exchange Commission. The Bank may issue capital securities in whole amount or in lots. The Board of Directors was authorized to proceed with the establishment of the SPV.</w:t>
      </w:r>
    </w:p>
    <w:p w14:paraId="7954E9E5" w14:textId="77777777" w:rsidR="00F76393" w:rsidRPr="00BA7410" w:rsidRDefault="00F76393">
      <w:pPr>
        <w:pStyle w:val="BodyTextIndent2"/>
        <w:tabs>
          <w:tab w:val="left" w:pos="5245"/>
        </w:tabs>
        <w:ind w:left="851" w:right="-22"/>
        <w:jc w:val="thaiDistribute"/>
        <w:rPr>
          <w:rFonts w:ascii="Cordia New" w:hAnsi="Cordia New" w:cs="Cordia New"/>
          <w:color w:val="auto"/>
          <w:sz w:val="12"/>
          <w:szCs w:val="12"/>
        </w:rPr>
      </w:pPr>
    </w:p>
    <w:p w14:paraId="499DEB27" w14:textId="77777777" w:rsidR="00F76393" w:rsidRPr="00BA7410" w:rsidRDefault="00F76393">
      <w:pPr>
        <w:pStyle w:val="BodyTextIndent2"/>
        <w:tabs>
          <w:tab w:val="left" w:pos="5245"/>
        </w:tabs>
        <w:ind w:left="851" w:right="-22"/>
        <w:jc w:val="thaiDistribute"/>
        <w:rPr>
          <w:rFonts w:ascii="Cordia New" w:hAnsi="Cordia New" w:cs="Cordia New"/>
          <w:color w:val="auto"/>
          <w:sz w:val="28"/>
          <w:szCs w:val="28"/>
        </w:rPr>
      </w:pPr>
      <w:r w:rsidRPr="00BA7410">
        <w:rPr>
          <w:rFonts w:ascii="Cordia New" w:hAnsi="Cordia New" w:cs="Cordia New"/>
          <w:color w:val="auto"/>
          <w:sz w:val="28"/>
          <w:szCs w:val="28"/>
        </w:rPr>
        <w:t>Such capital securities may be perpetual, non-cumulative, and redeemable by the SPV or may be guaranteed by the Bank. The terms and conditions in the offering of the capital securities may state that upon specific conditions, the Bank must or may issue other securities in exchange for the capital securities.</w:t>
      </w:r>
    </w:p>
    <w:p w14:paraId="4A5325D6" w14:textId="77777777" w:rsidR="00F76393" w:rsidRPr="00BA7410" w:rsidRDefault="00F76393">
      <w:pPr>
        <w:ind w:left="851" w:right="-22"/>
        <w:jc w:val="thaiDistribute"/>
        <w:rPr>
          <w:rFonts w:ascii="Cordia New" w:hAnsi="Cordia New" w:cs="Cordia New"/>
          <w:sz w:val="12"/>
          <w:szCs w:val="12"/>
        </w:rPr>
      </w:pPr>
    </w:p>
    <w:p w14:paraId="72DF6771" w14:textId="77777777" w:rsidR="00F76393" w:rsidRPr="00BA7410" w:rsidRDefault="00F76393">
      <w:pPr>
        <w:ind w:left="851" w:right="-22"/>
        <w:jc w:val="thaiDistribute"/>
        <w:rPr>
          <w:rFonts w:ascii="Cordia New" w:hAnsi="Cordia New" w:cs="Cordia New"/>
          <w:sz w:val="28"/>
          <w:szCs w:val="28"/>
        </w:rPr>
      </w:pPr>
      <w:r w:rsidRPr="00BA7410">
        <w:rPr>
          <w:rFonts w:ascii="Cordia New" w:hAnsi="Cordia New" w:cs="Cordia New"/>
          <w:sz w:val="28"/>
          <w:szCs w:val="28"/>
        </w:rPr>
        <w:t xml:space="preserve">Upon the issuance of capital securities by the SPV, the Bank may issue securities which may be subordinated; secured; convertible into common shares or other securities of the Bank; or any other securities in the amount not exceeding USD </w:t>
      </w:r>
      <w:r w:rsidR="008D6A16" w:rsidRPr="00BA7410">
        <w:rPr>
          <w:rFonts w:ascii="Cordia New" w:hAnsi="Cordia New" w:cs="Cordia New"/>
          <w:sz w:val="28"/>
          <w:szCs w:val="28"/>
        </w:rPr>
        <w:t>1</w:t>
      </w:r>
      <w:r w:rsidRPr="00BA7410">
        <w:rPr>
          <w:rFonts w:ascii="Cordia New" w:hAnsi="Cordia New" w:cs="Cordia New"/>
          <w:sz w:val="28"/>
          <w:szCs w:val="28"/>
        </w:rPr>
        <w:t>,</w:t>
      </w:r>
      <w:r w:rsidR="008D6A16" w:rsidRPr="00BA7410">
        <w:rPr>
          <w:rFonts w:ascii="Cordia New" w:hAnsi="Cordia New" w:cs="Cordia New"/>
          <w:sz w:val="28"/>
          <w:szCs w:val="28"/>
        </w:rPr>
        <w:t>100</w:t>
      </w:r>
      <w:r w:rsidRPr="00BA7410">
        <w:rPr>
          <w:rFonts w:ascii="Cordia New" w:hAnsi="Cordia New" w:cs="Cordia New"/>
          <w:sz w:val="28"/>
          <w:szCs w:val="28"/>
        </w:rPr>
        <w:t xml:space="preserve"> million or its equivalent in other currencies to the SPV. The Board of Directors has been authorized to proceed with the issuance of the capital securities by the SPV and those securities that the Bank may have to issue to the SPV. The terms and conditions of the offering of the capital securities by the SPV may include dividend payment or other kind of payment as determined by the Board of Directors and such payment may be related to payment of dividend or other payment on other securities of the Bank.</w:t>
      </w:r>
    </w:p>
    <w:p w14:paraId="7F905F0C" w14:textId="77777777" w:rsidR="00F76393" w:rsidRPr="00BA7410" w:rsidRDefault="00F76393">
      <w:pPr>
        <w:pStyle w:val="BlockText"/>
        <w:ind w:left="851" w:right="-22"/>
        <w:jc w:val="thaiDistribute"/>
        <w:rPr>
          <w:rFonts w:ascii="Cordia New" w:hAnsi="Cordia New" w:cs="Cordia New"/>
          <w:b/>
          <w:bCs/>
          <w:color w:val="auto"/>
          <w:sz w:val="12"/>
          <w:szCs w:val="12"/>
        </w:rPr>
      </w:pPr>
    </w:p>
    <w:p w14:paraId="609B3915" w14:textId="1D0D053D" w:rsidR="00F76393" w:rsidRPr="00BA7410" w:rsidRDefault="00F76393">
      <w:pPr>
        <w:ind w:left="851" w:right="-22"/>
        <w:jc w:val="thaiDistribute"/>
        <w:rPr>
          <w:rFonts w:ascii="Cordia New" w:hAnsi="Cordia New" w:cs="Cordia New"/>
          <w:sz w:val="28"/>
          <w:szCs w:val="28"/>
        </w:rPr>
      </w:pPr>
      <w:r w:rsidRPr="00BA7410">
        <w:rPr>
          <w:rFonts w:ascii="Cordia New" w:hAnsi="Cordia New" w:cs="Cordia New"/>
          <w:sz w:val="28"/>
          <w:szCs w:val="28"/>
        </w:rPr>
        <w:t xml:space="preserve">On March </w:t>
      </w:r>
      <w:r w:rsidR="008D6A16" w:rsidRPr="00BA7410">
        <w:rPr>
          <w:rFonts w:ascii="Cordia New" w:hAnsi="Cordia New" w:cs="Cordia New"/>
          <w:sz w:val="28"/>
          <w:szCs w:val="28"/>
        </w:rPr>
        <w:t>18</w:t>
      </w:r>
      <w:r w:rsidRPr="00BA7410">
        <w:rPr>
          <w:rFonts w:ascii="Cordia New" w:hAnsi="Cordia New" w:cs="Cordia New"/>
          <w:sz w:val="28"/>
          <w:szCs w:val="28"/>
        </w:rPr>
        <w:t xml:space="preserve">, </w:t>
      </w:r>
      <w:r w:rsidR="008D6A16" w:rsidRPr="00BA7410">
        <w:rPr>
          <w:rFonts w:ascii="Cordia New" w:hAnsi="Cordia New" w:cs="Cordia New"/>
          <w:sz w:val="28"/>
          <w:szCs w:val="28"/>
        </w:rPr>
        <w:t>1999</w:t>
      </w:r>
      <w:r w:rsidRPr="00BA7410">
        <w:rPr>
          <w:rFonts w:ascii="Cordia New" w:hAnsi="Cordia New" w:cs="Cordia New"/>
          <w:sz w:val="28"/>
          <w:szCs w:val="28"/>
        </w:rPr>
        <w:t xml:space="preserve">, the shareholders passed a resolution for the Bank to establish or to invest in a subsidiary or SPV for the purpose of raising fund of the Bank, by issuing preferred shares and/or bonds to the subsidiary or SPV, or the Bank may issue the preferred shares and/or bonds to a mutual fund or a juristic entity that is </w:t>
      </w:r>
      <w:r w:rsidRPr="00BA7410">
        <w:rPr>
          <w:rFonts w:ascii="Cordia New" w:hAnsi="Cordia New" w:cs="Cordia New"/>
          <w:sz w:val="28"/>
          <w:szCs w:val="28"/>
        </w:rPr>
        <w:lastRenderedPageBreak/>
        <w:t xml:space="preserve">established for investing mainly in the Bank’s preferred shares and/or bonds; and the Bank is authorized to enter into Trust Agreement or Master Investment Agreement between the Bank and the subsidiary or SPV or mutual fund or any other juristic entity. As at </w:t>
      </w:r>
      <w:r w:rsidR="002E18A8" w:rsidRPr="00BA7410">
        <w:rPr>
          <w:rFonts w:ascii="Cordia New" w:hAnsi="Cordia New" w:cs="Cordia New"/>
          <w:sz w:val="28"/>
          <w:szCs w:val="28"/>
        </w:rPr>
        <w:t>June</w:t>
      </w:r>
      <w:r w:rsidR="009668BD" w:rsidRPr="00BA7410">
        <w:rPr>
          <w:rFonts w:ascii="Cordia New" w:hAnsi="Cordia New" w:cs="Cordia New"/>
          <w:sz w:val="28"/>
          <w:szCs w:val="28"/>
        </w:rPr>
        <w:t xml:space="preserve"> </w:t>
      </w:r>
      <w:r w:rsidR="008D6A16" w:rsidRPr="00BA7410">
        <w:rPr>
          <w:rFonts w:ascii="Cordia New" w:hAnsi="Cordia New" w:cs="Cordia New"/>
          <w:sz w:val="28"/>
          <w:szCs w:val="28"/>
        </w:rPr>
        <w:t>3</w:t>
      </w:r>
      <w:r w:rsidR="002E18A8" w:rsidRPr="00BA7410">
        <w:rPr>
          <w:rFonts w:ascii="Cordia New" w:hAnsi="Cordia New" w:cs="Cordia New"/>
          <w:sz w:val="28"/>
          <w:szCs w:val="28"/>
        </w:rPr>
        <w:t>0</w:t>
      </w:r>
      <w:r w:rsidR="009668BD" w:rsidRPr="00BA7410">
        <w:rPr>
          <w:rFonts w:ascii="Cordia New" w:hAnsi="Cordia New" w:cs="Cordia New"/>
          <w:sz w:val="28"/>
          <w:szCs w:val="28"/>
        </w:rPr>
        <w:t xml:space="preserve">, </w:t>
      </w:r>
      <w:r w:rsidR="008D6A16" w:rsidRPr="00BA7410">
        <w:rPr>
          <w:rFonts w:ascii="Cordia New" w:hAnsi="Cordia New" w:cs="Cordia New"/>
          <w:sz w:val="28"/>
          <w:szCs w:val="28"/>
        </w:rPr>
        <w:t>202</w:t>
      </w:r>
      <w:r w:rsidR="002E18A8" w:rsidRPr="00BA7410">
        <w:rPr>
          <w:rFonts w:ascii="Cordia New" w:hAnsi="Cordia New" w:cs="Cordia New"/>
          <w:sz w:val="28"/>
          <w:szCs w:val="28"/>
        </w:rPr>
        <w:t>5</w:t>
      </w:r>
      <w:r w:rsidRPr="00BA7410">
        <w:rPr>
          <w:rFonts w:ascii="Cordia New" w:hAnsi="Cordia New" w:cs="Cordia New"/>
          <w:sz w:val="28"/>
          <w:szCs w:val="28"/>
        </w:rPr>
        <w:t>, the Bank had not yet established the SPV as it had not issued the instrument for fund raising via SPV according to the above-mentioned resolution.</w:t>
      </w:r>
    </w:p>
    <w:p w14:paraId="3DE9BFDC" w14:textId="77777777" w:rsidR="00172246" w:rsidRPr="000F6A3D" w:rsidRDefault="00172246">
      <w:pPr>
        <w:ind w:left="851" w:right="-22"/>
        <w:jc w:val="thaiDistribute"/>
        <w:rPr>
          <w:rFonts w:ascii="Cordia New" w:hAnsi="Cordia New" w:cs="Cordia New"/>
          <w:sz w:val="16"/>
          <w:szCs w:val="16"/>
        </w:rPr>
      </w:pPr>
    </w:p>
    <w:p w14:paraId="4B721D9C" w14:textId="77777777" w:rsidR="00F76393" w:rsidRPr="00BA7410" w:rsidRDefault="008D6A16">
      <w:pPr>
        <w:tabs>
          <w:tab w:val="left" w:pos="851"/>
        </w:tabs>
        <w:ind w:left="284" w:right="-22"/>
        <w:jc w:val="thaiDistribute"/>
        <w:rPr>
          <w:rFonts w:ascii="Cordia New" w:hAnsi="Cordia New" w:cs="Cordia New"/>
          <w:sz w:val="28"/>
          <w:szCs w:val="28"/>
        </w:rPr>
      </w:pPr>
      <w:r w:rsidRPr="00BA7410">
        <w:rPr>
          <w:rFonts w:ascii="Cordia New" w:hAnsi="Cordia New" w:cs="Cordia New"/>
          <w:sz w:val="28"/>
          <w:szCs w:val="28"/>
        </w:rPr>
        <w:t>6</w:t>
      </w:r>
      <w:r w:rsidR="00F76393" w:rsidRPr="00BA7410">
        <w:rPr>
          <w:rFonts w:ascii="Cordia New" w:hAnsi="Cordia New" w:cs="Cordia New"/>
          <w:sz w:val="28"/>
          <w:szCs w:val="28"/>
        </w:rPr>
        <w:t>.</w:t>
      </w:r>
      <w:r w:rsidRPr="00BA7410">
        <w:rPr>
          <w:rFonts w:ascii="Cordia New" w:hAnsi="Cordia New" w:cs="Cordia New"/>
          <w:sz w:val="28"/>
          <w:szCs w:val="28"/>
        </w:rPr>
        <w:t>26</w:t>
      </w:r>
      <w:r w:rsidR="00F76393" w:rsidRPr="00BA7410">
        <w:rPr>
          <w:rFonts w:ascii="Cordia New" w:hAnsi="Cordia New" w:cs="Cordia New"/>
          <w:sz w:val="28"/>
          <w:szCs w:val="28"/>
        </w:rPr>
        <w:t xml:space="preserve">  </w:t>
      </w:r>
      <w:r w:rsidR="00F76393" w:rsidRPr="00BA7410">
        <w:rPr>
          <w:rFonts w:ascii="Cordia New" w:hAnsi="Cordia New" w:cs="Cordia New"/>
          <w:sz w:val="28"/>
          <w:szCs w:val="28"/>
        </w:rPr>
        <w:tab/>
      </w:r>
      <w:r w:rsidR="00B72EE0" w:rsidRPr="00BA7410">
        <w:rPr>
          <w:rFonts w:ascii="Cordia New" w:hAnsi="Cordia New" w:cs="Cordia New"/>
          <w:sz w:val="28"/>
          <w:szCs w:val="28"/>
        </w:rPr>
        <w:t>Legal Reserve and Other Reserves</w:t>
      </w:r>
    </w:p>
    <w:p w14:paraId="73E6B678" w14:textId="77777777" w:rsidR="00F76393" w:rsidRPr="000F6A3D" w:rsidRDefault="00F76393">
      <w:pPr>
        <w:ind w:left="851" w:right="-22" w:hanging="539"/>
        <w:jc w:val="thaiDistribute"/>
        <w:rPr>
          <w:rFonts w:ascii="Cordia New" w:hAnsi="Cordia New" w:cs="Cordia New"/>
          <w:sz w:val="16"/>
          <w:szCs w:val="16"/>
        </w:rPr>
      </w:pPr>
    </w:p>
    <w:p w14:paraId="74F320C3" w14:textId="77777777" w:rsidR="00F76393" w:rsidRPr="00BA7410" w:rsidRDefault="008D6A16">
      <w:pPr>
        <w:ind w:left="1560" w:right="-22" w:hanging="709"/>
        <w:jc w:val="thaiDistribute"/>
        <w:rPr>
          <w:rFonts w:ascii="Cordia New" w:hAnsi="Cordia New" w:cs="Cordia New"/>
          <w:sz w:val="28"/>
          <w:szCs w:val="28"/>
        </w:rPr>
      </w:pPr>
      <w:r w:rsidRPr="00BA7410">
        <w:rPr>
          <w:rFonts w:ascii="Cordia New" w:hAnsi="Cordia New" w:cs="Cordia New"/>
          <w:sz w:val="28"/>
          <w:szCs w:val="28"/>
        </w:rPr>
        <w:t>6</w:t>
      </w:r>
      <w:r w:rsidR="00F76393" w:rsidRPr="00BA7410">
        <w:rPr>
          <w:rFonts w:ascii="Cordia New" w:hAnsi="Cordia New" w:cs="Cordia New"/>
          <w:sz w:val="28"/>
          <w:szCs w:val="28"/>
        </w:rPr>
        <w:t>.</w:t>
      </w:r>
      <w:r w:rsidRPr="00BA7410">
        <w:rPr>
          <w:rFonts w:ascii="Cordia New" w:hAnsi="Cordia New" w:cs="Cordia New"/>
          <w:sz w:val="28"/>
          <w:szCs w:val="28"/>
        </w:rPr>
        <w:t>26</w:t>
      </w:r>
      <w:r w:rsidR="00F76393" w:rsidRPr="00BA7410">
        <w:rPr>
          <w:rFonts w:ascii="Cordia New" w:hAnsi="Cordia New" w:cs="Cordia New"/>
          <w:sz w:val="28"/>
          <w:szCs w:val="28"/>
        </w:rPr>
        <w:t>.</w:t>
      </w:r>
      <w:r w:rsidRPr="00BA7410">
        <w:rPr>
          <w:rFonts w:ascii="Cordia New" w:hAnsi="Cordia New" w:cs="Cordia New"/>
          <w:sz w:val="28"/>
          <w:szCs w:val="28"/>
        </w:rPr>
        <w:t>1</w:t>
      </w:r>
      <w:r w:rsidR="00F76393" w:rsidRPr="00BA7410">
        <w:rPr>
          <w:rFonts w:ascii="Cordia New" w:hAnsi="Cordia New" w:cs="Cordia New"/>
          <w:sz w:val="28"/>
          <w:szCs w:val="28"/>
        </w:rPr>
        <w:t xml:space="preserve">   Under the Public Limited Companies Act, the Bank is required to allocate to a reserve fund at least </w:t>
      </w:r>
      <w:r w:rsidRPr="00BA7410">
        <w:rPr>
          <w:rFonts w:ascii="Cordia New" w:hAnsi="Cordia New" w:cs="Cordia New"/>
          <w:sz w:val="28"/>
          <w:szCs w:val="28"/>
        </w:rPr>
        <w:t>5</w:t>
      </w:r>
      <w:r w:rsidR="00F76393" w:rsidRPr="00BA7410">
        <w:rPr>
          <w:rFonts w:ascii="Cordia New" w:hAnsi="Cordia New" w:cs="Cordia New"/>
          <w:sz w:val="28"/>
          <w:szCs w:val="28"/>
        </w:rPr>
        <w:t xml:space="preserve">% of its net profit after accumulated losses brought forward (if any) until the reserve fund is not less than </w:t>
      </w:r>
      <w:r w:rsidRPr="00BA7410">
        <w:rPr>
          <w:rFonts w:ascii="Cordia New" w:hAnsi="Cordia New" w:cs="Cordia New"/>
          <w:sz w:val="28"/>
          <w:szCs w:val="28"/>
        </w:rPr>
        <w:t>10</w:t>
      </w:r>
      <w:r w:rsidR="00F76393" w:rsidRPr="00BA7410">
        <w:rPr>
          <w:rFonts w:ascii="Cordia New" w:hAnsi="Cordia New" w:cs="Cordia New"/>
          <w:sz w:val="28"/>
          <w:szCs w:val="28"/>
        </w:rPr>
        <w:t xml:space="preserve">% of the registered capital. However, the Bank’s Articles of Association require that the Bank shall </w:t>
      </w:r>
      <w:r w:rsidR="00F76393" w:rsidRPr="00DA3993">
        <w:rPr>
          <w:rFonts w:ascii="Cordia New" w:hAnsi="Cordia New" w:cs="Cordia New"/>
          <w:spacing w:val="4"/>
          <w:sz w:val="28"/>
          <w:szCs w:val="28"/>
        </w:rPr>
        <w:t xml:space="preserve">allocate to the reserve fund at least </w:t>
      </w:r>
      <w:r w:rsidRPr="00DA3993">
        <w:rPr>
          <w:rFonts w:ascii="Cordia New" w:hAnsi="Cordia New" w:cs="Cordia New"/>
          <w:spacing w:val="4"/>
          <w:sz w:val="28"/>
          <w:szCs w:val="28"/>
        </w:rPr>
        <w:t>10</w:t>
      </w:r>
      <w:r w:rsidR="00F76393" w:rsidRPr="00DA3993">
        <w:rPr>
          <w:rFonts w:ascii="Cordia New" w:hAnsi="Cordia New" w:cs="Cordia New"/>
          <w:spacing w:val="4"/>
          <w:sz w:val="28"/>
          <w:szCs w:val="28"/>
        </w:rPr>
        <w:t>% of its net profit after accumulated losses brought forward</w:t>
      </w:r>
      <w:r w:rsidR="00F76393" w:rsidRPr="00BA7410">
        <w:rPr>
          <w:rFonts w:ascii="Cordia New" w:hAnsi="Cordia New" w:cs="Cordia New"/>
          <w:spacing w:val="-2"/>
          <w:sz w:val="28"/>
          <w:szCs w:val="28"/>
        </w:rPr>
        <w:t xml:space="preserve"> (if any)</w:t>
      </w:r>
      <w:r w:rsidR="00F76393" w:rsidRPr="00BA7410">
        <w:rPr>
          <w:rFonts w:ascii="Cordia New" w:hAnsi="Cordia New" w:cs="Cordia New"/>
          <w:sz w:val="28"/>
          <w:szCs w:val="28"/>
        </w:rPr>
        <w:t xml:space="preserve"> until the reserve fund is not less than </w:t>
      </w:r>
      <w:r w:rsidRPr="00BA7410">
        <w:rPr>
          <w:rFonts w:ascii="Cordia New" w:hAnsi="Cordia New" w:cs="Cordia New"/>
          <w:sz w:val="28"/>
          <w:szCs w:val="28"/>
        </w:rPr>
        <w:t>25</w:t>
      </w:r>
      <w:r w:rsidR="00F76393" w:rsidRPr="00BA7410">
        <w:rPr>
          <w:rFonts w:ascii="Cordia New" w:hAnsi="Cordia New" w:cs="Cordia New"/>
          <w:sz w:val="28"/>
          <w:szCs w:val="28"/>
        </w:rPr>
        <w:t xml:space="preserve">% of the registered capital. The reserve fund is not available for dividend distribution. </w:t>
      </w:r>
    </w:p>
    <w:p w14:paraId="2E3CCCC1" w14:textId="77777777" w:rsidR="00F76393" w:rsidRPr="000F6A3D" w:rsidRDefault="00F76393">
      <w:pPr>
        <w:ind w:left="1582" w:right="-22" w:hanging="714"/>
        <w:jc w:val="thaiDistribute"/>
        <w:rPr>
          <w:rFonts w:ascii="Cordia New" w:hAnsi="Cordia New" w:cs="Cordia New"/>
          <w:sz w:val="16"/>
          <w:szCs w:val="16"/>
        </w:rPr>
      </w:pPr>
    </w:p>
    <w:p w14:paraId="6D87E1F3" w14:textId="77777777" w:rsidR="00F76393" w:rsidRPr="00BA7410" w:rsidRDefault="008D6A16">
      <w:pPr>
        <w:tabs>
          <w:tab w:val="left" w:pos="1557"/>
        </w:tabs>
        <w:ind w:left="1560" w:right="-22" w:hanging="709"/>
        <w:jc w:val="thaiDistribute"/>
        <w:rPr>
          <w:rFonts w:ascii="Cordia New" w:hAnsi="Cordia New" w:cs="Cordia New"/>
          <w:sz w:val="28"/>
          <w:szCs w:val="28"/>
        </w:rPr>
      </w:pPr>
      <w:r w:rsidRPr="00BA7410">
        <w:rPr>
          <w:rFonts w:ascii="Cordia New" w:hAnsi="Cordia New" w:cs="Cordia New"/>
          <w:sz w:val="28"/>
          <w:szCs w:val="28"/>
        </w:rPr>
        <w:t>6</w:t>
      </w:r>
      <w:r w:rsidR="00F76393" w:rsidRPr="00BA7410">
        <w:rPr>
          <w:rFonts w:ascii="Cordia New" w:hAnsi="Cordia New" w:cs="Cordia New"/>
          <w:sz w:val="28"/>
          <w:szCs w:val="28"/>
        </w:rPr>
        <w:t>.</w:t>
      </w:r>
      <w:r w:rsidRPr="00BA7410">
        <w:rPr>
          <w:rFonts w:ascii="Cordia New" w:hAnsi="Cordia New" w:cs="Cordia New"/>
          <w:sz w:val="28"/>
          <w:szCs w:val="28"/>
        </w:rPr>
        <w:t>26</w:t>
      </w:r>
      <w:r w:rsidR="00F76393" w:rsidRPr="00BA7410">
        <w:rPr>
          <w:rFonts w:ascii="Cordia New" w:hAnsi="Cordia New" w:cs="Cordia New"/>
          <w:sz w:val="28"/>
          <w:szCs w:val="28"/>
        </w:rPr>
        <w:t>.</w:t>
      </w:r>
      <w:r w:rsidRPr="00BA7410">
        <w:rPr>
          <w:rFonts w:ascii="Cordia New" w:hAnsi="Cordia New" w:cs="Cordia New"/>
          <w:sz w:val="28"/>
          <w:szCs w:val="28"/>
        </w:rPr>
        <w:t>2</w:t>
      </w:r>
      <w:r w:rsidR="00F76393" w:rsidRPr="00BA7410">
        <w:rPr>
          <w:rFonts w:ascii="Cordia New" w:hAnsi="Cordia New" w:cs="Cordia New"/>
          <w:sz w:val="28"/>
          <w:szCs w:val="28"/>
        </w:rPr>
        <w:t xml:space="preserve">  </w:t>
      </w:r>
      <w:r w:rsidR="00F76393" w:rsidRPr="00BA7410">
        <w:rPr>
          <w:rFonts w:ascii="Cordia New" w:hAnsi="Cordia New" w:cs="Cordia New"/>
          <w:sz w:val="28"/>
          <w:szCs w:val="28"/>
        </w:rPr>
        <w:tab/>
        <w:t>The Bank appropriated annual profit as other reserves, which are treated as general reserve with no specific purpose.</w:t>
      </w:r>
    </w:p>
    <w:p w14:paraId="10F41F51" w14:textId="77777777" w:rsidR="00542D11" w:rsidRPr="000F6A3D" w:rsidRDefault="00542D11">
      <w:pPr>
        <w:tabs>
          <w:tab w:val="left" w:pos="1557"/>
        </w:tabs>
        <w:ind w:left="1560" w:right="-22" w:hanging="709"/>
        <w:jc w:val="thaiDistribute"/>
        <w:rPr>
          <w:rFonts w:ascii="Cordia New" w:hAnsi="Cordia New" w:cs="Cordia New"/>
          <w:sz w:val="16"/>
          <w:szCs w:val="16"/>
        </w:rPr>
      </w:pPr>
    </w:p>
    <w:p w14:paraId="0062199B" w14:textId="77777777" w:rsidR="00F76393" w:rsidRPr="00BA7410" w:rsidRDefault="008D6A16">
      <w:pPr>
        <w:tabs>
          <w:tab w:val="left" w:pos="851"/>
        </w:tabs>
        <w:ind w:left="851" w:right="-8" w:hanging="567"/>
        <w:jc w:val="thaiDistribute"/>
        <w:rPr>
          <w:rFonts w:ascii="Cordia New" w:hAnsi="Cordia New" w:cs="Cordia New"/>
          <w:sz w:val="28"/>
          <w:szCs w:val="28"/>
        </w:rPr>
      </w:pPr>
      <w:r w:rsidRPr="00BA7410">
        <w:rPr>
          <w:rFonts w:ascii="Cordia New" w:hAnsi="Cordia New" w:cs="Cordia New"/>
          <w:sz w:val="28"/>
          <w:szCs w:val="28"/>
        </w:rPr>
        <w:t>6</w:t>
      </w:r>
      <w:r w:rsidR="00F76393" w:rsidRPr="00BA7410">
        <w:rPr>
          <w:rFonts w:ascii="Cordia New" w:hAnsi="Cordia New" w:cs="Cordia New"/>
          <w:sz w:val="28"/>
          <w:szCs w:val="28"/>
        </w:rPr>
        <w:t>.</w:t>
      </w:r>
      <w:r w:rsidRPr="00BA7410">
        <w:rPr>
          <w:rFonts w:ascii="Cordia New" w:hAnsi="Cordia New" w:cs="Cordia New"/>
          <w:sz w:val="28"/>
          <w:szCs w:val="28"/>
        </w:rPr>
        <w:t>27</w:t>
      </w:r>
      <w:r w:rsidR="00F76393" w:rsidRPr="00BA7410">
        <w:rPr>
          <w:rFonts w:ascii="Cordia New" w:hAnsi="Cordia New" w:cs="Cordia New"/>
          <w:sz w:val="28"/>
          <w:szCs w:val="28"/>
        </w:rPr>
        <w:t xml:space="preserve"> </w:t>
      </w:r>
      <w:r w:rsidR="00F76393" w:rsidRPr="00BA7410">
        <w:rPr>
          <w:rFonts w:ascii="Cordia New" w:hAnsi="Cordia New" w:cs="Cordia New"/>
          <w:sz w:val="28"/>
          <w:szCs w:val="28"/>
        </w:rPr>
        <w:tab/>
      </w:r>
      <w:r w:rsidR="00B72EE0" w:rsidRPr="00BA7410">
        <w:rPr>
          <w:rFonts w:ascii="Cordia New" w:hAnsi="Cordia New" w:cs="Cordia New"/>
          <w:sz w:val="28"/>
          <w:szCs w:val="28"/>
        </w:rPr>
        <w:t>The Appropriation of the Profit and the Dividend Payments</w:t>
      </w:r>
    </w:p>
    <w:p w14:paraId="7A480349" w14:textId="77777777" w:rsidR="00EB3025" w:rsidRPr="000F6A3D" w:rsidRDefault="00EB3025" w:rsidP="004B76A4">
      <w:pPr>
        <w:ind w:left="851" w:right="121"/>
        <w:jc w:val="thaiDistribute"/>
        <w:rPr>
          <w:rFonts w:ascii="Cordia New" w:hAnsi="Cordia New" w:cs="Cordia New"/>
          <w:sz w:val="16"/>
          <w:szCs w:val="16"/>
        </w:rPr>
      </w:pPr>
    </w:p>
    <w:p w14:paraId="37B30B78" w14:textId="77777777" w:rsidR="00EB3025" w:rsidRPr="00BA7410" w:rsidRDefault="00EB3025" w:rsidP="00EB3025">
      <w:pPr>
        <w:ind w:left="855" w:right="-26"/>
        <w:jc w:val="thaiDistribute"/>
        <w:rPr>
          <w:rFonts w:ascii="Cordia New" w:hAnsi="Cordia New" w:cs="Cordia New"/>
          <w:sz w:val="28"/>
          <w:szCs w:val="28"/>
        </w:rPr>
      </w:pPr>
      <w:r w:rsidRPr="00BA7410">
        <w:rPr>
          <w:rFonts w:ascii="Cordia New" w:hAnsi="Cordia New" w:cs="Cordia New"/>
          <w:spacing w:val="4"/>
          <w:sz w:val="28"/>
          <w:szCs w:val="28"/>
        </w:rPr>
        <w:t>On April 11, 2024, the 31</w:t>
      </w:r>
      <w:r w:rsidRPr="00BA7410">
        <w:rPr>
          <w:rFonts w:ascii="Cordia New" w:hAnsi="Cordia New" w:cs="Cordia New"/>
          <w:spacing w:val="4"/>
          <w:sz w:val="28"/>
          <w:szCs w:val="28"/>
          <w:vertAlign w:val="superscript"/>
        </w:rPr>
        <w:t>st</w:t>
      </w:r>
      <w:r w:rsidRPr="00BA7410">
        <w:rPr>
          <w:rFonts w:ascii="Cordia New" w:hAnsi="Cordia New" w:cs="Cordia New"/>
          <w:spacing w:val="4"/>
          <w:sz w:val="28"/>
          <w:szCs w:val="28"/>
        </w:rPr>
        <w:t xml:space="preserve"> Annual Ordinary Meeting of Shareholders approved the resolutions regarding</w:t>
      </w:r>
      <w:r w:rsidRPr="00BA7410">
        <w:rPr>
          <w:rFonts w:ascii="Cordia New" w:hAnsi="Cordia New" w:cs="Cordia New"/>
          <w:sz w:val="28"/>
          <w:szCs w:val="28"/>
        </w:rPr>
        <w:t xml:space="preserve"> the appropriation of the profit and the payment of dividend for the year 2023 as follows :</w:t>
      </w:r>
    </w:p>
    <w:p w14:paraId="6ACBCF7C" w14:textId="77777777" w:rsidR="00EB3025" w:rsidRPr="000F6A3D" w:rsidRDefault="00EB3025" w:rsidP="00EB3025">
      <w:pPr>
        <w:tabs>
          <w:tab w:val="num" w:pos="851"/>
        </w:tabs>
        <w:ind w:left="284" w:right="-26"/>
        <w:jc w:val="thaiDistribute"/>
        <w:rPr>
          <w:rFonts w:ascii="Cordia New" w:hAnsi="Cordia New" w:cs="Cordia New"/>
          <w:sz w:val="16"/>
          <w:szCs w:val="16"/>
        </w:rPr>
      </w:pPr>
    </w:p>
    <w:tbl>
      <w:tblPr>
        <w:tblW w:w="9261" w:type="dxa"/>
        <w:tblInd w:w="855" w:type="dxa"/>
        <w:tblLayout w:type="fixed"/>
        <w:tblLook w:val="0000" w:firstRow="0" w:lastRow="0" w:firstColumn="0" w:lastColumn="0" w:noHBand="0" w:noVBand="0"/>
      </w:tblPr>
      <w:tblGrid>
        <w:gridCol w:w="315"/>
        <w:gridCol w:w="8946"/>
      </w:tblGrid>
      <w:tr w:rsidR="00EB3025" w:rsidRPr="00BA7410" w14:paraId="4B1DDFF7" w14:textId="77777777" w:rsidTr="00BB2E09">
        <w:tc>
          <w:tcPr>
            <w:tcW w:w="315" w:type="dxa"/>
          </w:tcPr>
          <w:p w14:paraId="27E3C089" w14:textId="77777777" w:rsidR="00EB3025" w:rsidRPr="00BA7410" w:rsidRDefault="00EB3025" w:rsidP="00BB2E09">
            <w:pPr>
              <w:tabs>
                <w:tab w:val="num" w:pos="851"/>
              </w:tabs>
              <w:ind w:right="-26"/>
              <w:jc w:val="thaiDistribute"/>
              <w:rPr>
                <w:rFonts w:ascii="Cordia New" w:hAnsi="Cordia New" w:cs="Cordia New"/>
                <w:sz w:val="28"/>
                <w:szCs w:val="28"/>
              </w:rPr>
            </w:pPr>
            <w:r w:rsidRPr="00BA7410">
              <w:rPr>
                <w:rFonts w:ascii="Cordia New" w:hAnsi="Cordia New" w:cs="Cordia New"/>
                <w:sz w:val="28"/>
                <w:szCs w:val="28"/>
              </w:rPr>
              <w:t>-</w:t>
            </w:r>
          </w:p>
        </w:tc>
        <w:tc>
          <w:tcPr>
            <w:tcW w:w="8946" w:type="dxa"/>
          </w:tcPr>
          <w:p w14:paraId="675DFE3E" w14:textId="77777777" w:rsidR="00EB3025" w:rsidRPr="00BA7410" w:rsidRDefault="00EB3025" w:rsidP="000E17DD">
            <w:pPr>
              <w:tabs>
                <w:tab w:val="num" w:pos="851"/>
              </w:tabs>
              <w:ind w:left="-66" w:right="83"/>
              <w:jc w:val="thaiDistribute"/>
              <w:rPr>
                <w:rFonts w:ascii="Cordia New" w:hAnsi="Cordia New" w:cs="Cordia New"/>
                <w:sz w:val="28"/>
                <w:szCs w:val="28"/>
              </w:rPr>
            </w:pPr>
            <w:r w:rsidRPr="00BA7410">
              <w:rPr>
                <w:rFonts w:ascii="Cordia New" w:hAnsi="Cordia New" w:cs="Cordia New"/>
                <w:spacing w:val="-4"/>
                <w:sz w:val="28"/>
                <w:szCs w:val="28"/>
              </w:rPr>
              <w:t>The appropriation as legal reserve and as other reserves amounting to Baht 1,000 million and Baht 5,000 million,</w:t>
            </w:r>
            <w:r w:rsidRPr="00BA7410">
              <w:rPr>
                <w:rFonts w:ascii="Cordia New" w:hAnsi="Cordia New" w:cs="Cordia New"/>
                <w:sz w:val="28"/>
                <w:szCs w:val="28"/>
              </w:rPr>
              <w:t xml:space="preserve"> </w:t>
            </w:r>
            <w:r w:rsidRPr="00BA7410">
              <w:rPr>
                <w:rFonts w:ascii="Cordia New" w:hAnsi="Cordia New" w:cs="Cordia New"/>
                <w:spacing w:val="4"/>
                <w:sz w:val="28"/>
                <w:szCs w:val="28"/>
              </w:rPr>
              <w:t>respectively,</w:t>
            </w:r>
            <w:r w:rsidRPr="00BA7410">
              <w:rPr>
                <w:rFonts w:ascii="Cordia New" w:hAnsi="Cordia New" w:cs="Cordia New"/>
                <w:spacing w:val="4"/>
                <w:sz w:val="28"/>
                <w:szCs w:val="28"/>
                <w:cs/>
              </w:rPr>
              <w:t xml:space="preserve"> </w:t>
            </w:r>
            <w:r w:rsidRPr="00BA7410">
              <w:rPr>
                <w:rFonts w:ascii="Cordia New" w:hAnsi="Cordia New" w:cs="Cordia New"/>
                <w:spacing w:val="4"/>
                <w:sz w:val="28"/>
                <w:szCs w:val="28"/>
              </w:rPr>
              <w:t>with the amount to be appropriated for the period of January - June 2023 amounting to</w:t>
            </w:r>
            <w:r w:rsidRPr="00BA7410">
              <w:rPr>
                <w:rFonts w:ascii="Cordia New" w:hAnsi="Cordia New" w:cs="Cordia New"/>
                <w:sz w:val="28"/>
                <w:szCs w:val="28"/>
              </w:rPr>
              <w:t xml:space="preserve"> Baht 500 million as legal reserve and Baht 5,000 million as other reserves (all of which had already been appropriated as stated in the financial statements for the year ended December 31, 2023), and the amount to be appropriated for the period of July - December 2023 amounting to Baht 500 million as legal reserve.</w:t>
            </w:r>
          </w:p>
          <w:p w14:paraId="1BEF6C63" w14:textId="77777777" w:rsidR="00EB3025" w:rsidRPr="000F6A3D" w:rsidRDefault="00EB3025" w:rsidP="000E17DD">
            <w:pPr>
              <w:tabs>
                <w:tab w:val="num" w:pos="851"/>
              </w:tabs>
              <w:ind w:left="-66" w:right="83"/>
              <w:jc w:val="thaiDistribute"/>
              <w:rPr>
                <w:rFonts w:ascii="Cordia New" w:hAnsi="Cordia New" w:cs="Cordia New"/>
                <w:sz w:val="16"/>
                <w:szCs w:val="16"/>
              </w:rPr>
            </w:pPr>
          </w:p>
        </w:tc>
      </w:tr>
      <w:tr w:rsidR="00EB3025" w:rsidRPr="00BA7410" w14:paraId="27AC4697" w14:textId="77777777" w:rsidTr="00BB2E09">
        <w:tc>
          <w:tcPr>
            <w:tcW w:w="315" w:type="dxa"/>
          </w:tcPr>
          <w:p w14:paraId="5425E3F1" w14:textId="77777777" w:rsidR="00EB3025" w:rsidRPr="00BA7410" w:rsidRDefault="00EB3025" w:rsidP="00BB2E09">
            <w:pPr>
              <w:tabs>
                <w:tab w:val="num" w:pos="851"/>
              </w:tabs>
              <w:ind w:right="-26"/>
              <w:jc w:val="thaiDistribute"/>
              <w:rPr>
                <w:rFonts w:ascii="Cordia New" w:hAnsi="Cordia New" w:cs="Cordia New"/>
                <w:sz w:val="28"/>
                <w:szCs w:val="28"/>
              </w:rPr>
            </w:pPr>
            <w:r w:rsidRPr="00BA7410">
              <w:rPr>
                <w:rFonts w:ascii="Cordia New" w:hAnsi="Cordia New" w:cs="Cordia New"/>
                <w:sz w:val="28"/>
                <w:szCs w:val="28"/>
              </w:rPr>
              <w:t>-</w:t>
            </w:r>
          </w:p>
        </w:tc>
        <w:tc>
          <w:tcPr>
            <w:tcW w:w="8946" w:type="dxa"/>
          </w:tcPr>
          <w:p w14:paraId="4CA66CE4" w14:textId="77777777" w:rsidR="00EB3025" w:rsidRPr="00BA7410" w:rsidRDefault="00EB3025" w:rsidP="000E17DD">
            <w:pPr>
              <w:tabs>
                <w:tab w:val="num" w:pos="851"/>
              </w:tabs>
              <w:ind w:left="-66" w:right="83"/>
              <w:jc w:val="thaiDistribute"/>
              <w:rPr>
                <w:rFonts w:ascii="Cordia New" w:hAnsi="Cordia New" w:cs="Cordia New"/>
                <w:sz w:val="28"/>
                <w:szCs w:val="28"/>
              </w:rPr>
            </w:pPr>
            <w:r w:rsidRPr="00BA7410">
              <w:rPr>
                <w:rFonts w:ascii="Cordia New" w:hAnsi="Cordia New" w:cs="Cordia New"/>
                <w:sz w:val="28"/>
                <w:szCs w:val="28"/>
              </w:rPr>
              <w:t xml:space="preserve">The payment of dividend at the rate of Baht 5.00 per common share amounting to Baht 9,543 million had been paid on May 10, 2024. </w:t>
            </w:r>
          </w:p>
        </w:tc>
      </w:tr>
    </w:tbl>
    <w:p w14:paraId="171CC794" w14:textId="77777777" w:rsidR="00EB3025" w:rsidRPr="000F6A3D" w:rsidRDefault="00EB3025" w:rsidP="00EB3025">
      <w:pPr>
        <w:ind w:left="850" w:right="119"/>
        <w:jc w:val="thaiDistribute"/>
        <w:rPr>
          <w:rFonts w:ascii="Cordia New" w:hAnsi="Cordia New" w:cs="Cordia New"/>
          <w:sz w:val="16"/>
          <w:szCs w:val="16"/>
        </w:rPr>
      </w:pPr>
    </w:p>
    <w:p w14:paraId="46213F7F" w14:textId="77777777" w:rsidR="00EB3025" w:rsidRPr="00BA7410" w:rsidRDefault="00EB3025" w:rsidP="00EB3025">
      <w:pPr>
        <w:ind w:left="855" w:right="-26"/>
        <w:jc w:val="thaiDistribute"/>
        <w:rPr>
          <w:rFonts w:ascii="Cordia New" w:hAnsi="Cordia New" w:cs="Cordia New"/>
          <w:sz w:val="28"/>
          <w:szCs w:val="28"/>
        </w:rPr>
      </w:pPr>
      <w:r w:rsidRPr="00BA7410">
        <w:rPr>
          <w:rFonts w:ascii="Cordia New" w:hAnsi="Cordia New" w:cs="Cordia New"/>
          <w:sz w:val="28"/>
          <w:szCs w:val="28"/>
        </w:rPr>
        <w:t>The Bank already paid dividend according to the aforementioned resolution.</w:t>
      </w:r>
    </w:p>
    <w:p w14:paraId="048DD6F6" w14:textId="77777777" w:rsidR="00EB3025" w:rsidRPr="000F6A3D" w:rsidRDefault="00EB3025" w:rsidP="00EB3025">
      <w:pPr>
        <w:ind w:left="851" w:right="121"/>
        <w:jc w:val="thaiDistribute"/>
        <w:rPr>
          <w:rFonts w:ascii="Cordia New" w:hAnsi="Cordia New" w:cs="Cordia New"/>
          <w:sz w:val="16"/>
          <w:szCs w:val="16"/>
        </w:rPr>
      </w:pPr>
    </w:p>
    <w:p w14:paraId="507C5D74" w14:textId="77777777" w:rsidR="00EB3025" w:rsidRPr="00BA7410" w:rsidRDefault="00EB3025" w:rsidP="00EB3025">
      <w:pPr>
        <w:ind w:left="850" w:right="-29"/>
        <w:jc w:val="thaiDistribute"/>
        <w:rPr>
          <w:rFonts w:ascii="Cordia New" w:hAnsi="Cordia New" w:cs="Cordia New"/>
          <w:sz w:val="28"/>
          <w:szCs w:val="28"/>
        </w:rPr>
      </w:pPr>
      <w:r w:rsidRPr="00BA7410">
        <w:rPr>
          <w:rFonts w:ascii="Cordia New" w:hAnsi="Cordia New" w:cs="Cordia New"/>
          <w:sz w:val="28"/>
          <w:szCs w:val="28"/>
        </w:rPr>
        <w:t>On August 22, 2024, the meeting of the Board of Directors of the Bank No. 8/2024 approved the resolutions regarding the appropriation of the profit and the payment of interim dividend as follows :</w:t>
      </w:r>
    </w:p>
    <w:p w14:paraId="4E1A0CEC" w14:textId="77777777" w:rsidR="00EB3025" w:rsidRPr="000F6A3D" w:rsidRDefault="00EB3025" w:rsidP="00EB3025">
      <w:pPr>
        <w:ind w:left="850" w:right="-29"/>
        <w:jc w:val="thaiDistribute"/>
        <w:rPr>
          <w:rFonts w:ascii="Cordia New" w:hAnsi="Cordia New" w:cs="Cordia New"/>
          <w:sz w:val="16"/>
          <w:szCs w:val="16"/>
        </w:rPr>
      </w:pPr>
    </w:p>
    <w:tbl>
      <w:tblPr>
        <w:tblW w:w="9318" w:type="dxa"/>
        <w:tblInd w:w="855" w:type="dxa"/>
        <w:tblLayout w:type="fixed"/>
        <w:tblLook w:val="0000" w:firstRow="0" w:lastRow="0" w:firstColumn="0" w:lastColumn="0" w:noHBand="0" w:noVBand="0"/>
      </w:tblPr>
      <w:tblGrid>
        <w:gridCol w:w="315"/>
        <w:gridCol w:w="9003"/>
      </w:tblGrid>
      <w:tr w:rsidR="00EB3025" w:rsidRPr="00BA7410" w14:paraId="3F0C89BB" w14:textId="77777777" w:rsidTr="00BB2E09">
        <w:tc>
          <w:tcPr>
            <w:tcW w:w="315" w:type="dxa"/>
          </w:tcPr>
          <w:p w14:paraId="586E9525" w14:textId="77777777" w:rsidR="00EB3025" w:rsidRPr="00BA7410" w:rsidRDefault="00EB3025" w:rsidP="00BB2E09">
            <w:pPr>
              <w:tabs>
                <w:tab w:val="num" w:pos="851"/>
              </w:tabs>
              <w:ind w:right="-26"/>
              <w:jc w:val="thaiDistribute"/>
              <w:rPr>
                <w:rFonts w:ascii="Cordia New" w:hAnsi="Cordia New" w:cs="Cordia New"/>
                <w:sz w:val="28"/>
                <w:szCs w:val="28"/>
              </w:rPr>
            </w:pPr>
            <w:r w:rsidRPr="00BA7410">
              <w:rPr>
                <w:rFonts w:ascii="Cordia New" w:hAnsi="Cordia New" w:cs="Cordia New"/>
                <w:sz w:val="28"/>
                <w:szCs w:val="28"/>
              </w:rPr>
              <w:t>-</w:t>
            </w:r>
          </w:p>
        </w:tc>
        <w:tc>
          <w:tcPr>
            <w:tcW w:w="9003" w:type="dxa"/>
          </w:tcPr>
          <w:p w14:paraId="255C9D5C" w14:textId="77777777" w:rsidR="00EB3025" w:rsidRPr="00BA7410" w:rsidRDefault="00EB3025" w:rsidP="000E17DD">
            <w:pPr>
              <w:tabs>
                <w:tab w:val="num" w:pos="851"/>
              </w:tabs>
              <w:ind w:left="-66" w:right="129"/>
              <w:jc w:val="thaiDistribute"/>
              <w:rPr>
                <w:rFonts w:ascii="Cordia New" w:hAnsi="Cordia New" w:cs="Cordia New"/>
                <w:sz w:val="28"/>
                <w:szCs w:val="28"/>
              </w:rPr>
            </w:pPr>
            <w:r w:rsidRPr="00BA7410">
              <w:rPr>
                <w:rFonts w:ascii="Cordia New" w:hAnsi="Cordia New" w:cs="Cordia New"/>
                <w:spacing w:val="-2"/>
                <w:sz w:val="28"/>
                <w:szCs w:val="28"/>
              </w:rPr>
              <w:t>The appropriation as legal reserve and as other reserves for the period of January - June 2024 amounting to</w:t>
            </w:r>
            <w:r w:rsidRPr="00BA7410">
              <w:rPr>
                <w:rFonts w:ascii="Cordia New" w:hAnsi="Cordia New" w:cs="Cordia New"/>
                <w:sz w:val="28"/>
                <w:szCs w:val="28"/>
              </w:rPr>
              <w:t xml:space="preserve"> Baht 500 million and Baht 5,000 million, respectively.</w:t>
            </w:r>
          </w:p>
          <w:p w14:paraId="6D0DA1FE" w14:textId="77777777" w:rsidR="00EB3025" w:rsidRPr="000F6A3D" w:rsidRDefault="00EB3025" w:rsidP="000E17DD">
            <w:pPr>
              <w:tabs>
                <w:tab w:val="num" w:pos="851"/>
              </w:tabs>
              <w:ind w:left="-66" w:right="129"/>
              <w:jc w:val="thaiDistribute"/>
              <w:rPr>
                <w:rFonts w:ascii="Cordia New" w:hAnsi="Cordia New" w:cs="Cordia New"/>
                <w:sz w:val="16"/>
                <w:szCs w:val="16"/>
              </w:rPr>
            </w:pPr>
          </w:p>
        </w:tc>
      </w:tr>
      <w:tr w:rsidR="00EB3025" w:rsidRPr="00BA7410" w14:paraId="7CE00EBB" w14:textId="77777777" w:rsidTr="00BB2E09">
        <w:tc>
          <w:tcPr>
            <w:tcW w:w="315" w:type="dxa"/>
          </w:tcPr>
          <w:p w14:paraId="5F0C9988" w14:textId="77777777" w:rsidR="00EB3025" w:rsidRPr="00BA7410" w:rsidRDefault="00EB3025" w:rsidP="00BB2E09">
            <w:pPr>
              <w:tabs>
                <w:tab w:val="num" w:pos="851"/>
              </w:tabs>
              <w:ind w:right="-26"/>
              <w:jc w:val="thaiDistribute"/>
              <w:rPr>
                <w:rFonts w:ascii="Cordia New" w:hAnsi="Cordia New" w:cs="Cordia New"/>
                <w:sz w:val="28"/>
                <w:szCs w:val="28"/>
              </w:rPr>
            </w:pPr>
            <w:r w:rsidRPr="00BA7410">
              <w:rPr>
                <w:rFonts w:ascii="Cordia New" w:hAnsi="Cordia New" w:cs="Cordia New"/>
                <w:sz w:val="28"/>
                <w:szCs w:val="28"/>
              </w:rPr>
              <w:lastRenderedPageBreak/>
              <w:t>-</w:t>
            </w:r>
          </w:p>
        </w:tc>
        <w:tc>
          <w:tcPr>
            <w:tcW w:w="9003" w:type="dxa"/>
          </w:tcPr>
          <w:p w14:paraId="016AE501" w14:textId="77777777" w:rsidR="00EB3025" w:rsidRPr="00BA7410" w:rsidRDefault="00EB3025" w:rsidP="000E17DD">
            <w:pPr>
              <w:tabs>
                <w:tab w:val="num" w:pos="851"/>
              </w:tabs>
              <w:ind w:left="-66" w:right="129"/>
              <w:jc w:val="thaiDistribute"/>
              <w:rPr>
                <w:rFonts w:ascii="Cordia New" w:hAnsi="Cordia New" w:cs="Cordia New"/>
                <w:sz w:val="28"/>
                <w:szCs w:val="28"/>
              </w:rPr>
            </w:pPr>
            <w:r w:rsidRPr="00BA7410">
              <w:rPr>
                <w:rFonts w:ascii="Cordia New" w:hAnsi="Cordia New" w:cs="Cordia New"/>
                <w:sz w:val="28"/>
                <w:szCs w:val="28"/>
              </w:rPr>
              <w:t>The payment of interim dividend at the rate of Baht 2.00 per common share amounting to Baht 3,817 million had been paid on September 20, 2024.</w:t>
            </w:r>
          </w:p>
        </w:tc>
      </w:tr>
    </w:tbl>
    <w:p w14:paraId="3AA2250E" w14:textId="77777777" w:rsidR="00EB3025" w:rsidRPr="00360084" w:rsidRDefault="00EB3025" w:rsidP="00EB3025">
      <w:pPr>
        <w:ind w:left="855" w:right="-26"/>
        <w:jc w:val="thaiDistribute"/>
        <w:rPr>
          <w:rFonts w:ascii="Cordia New" w:hAnsi="Cordia New" w:cs="Cordia New"/>
          <w:sz w:val="12"/>
          <w:szCs w:val="12"/>
        </w:rPr>
      </w:pPr>
    </w:p>
    <w:p w14:paraId="79745888" w14:textId="77777777" w:rsidR="00EB3025" w:rsidRPr="00BA7410" w:rsidRDefault="00EB3025" w:rsidP="00EB3025">
      <w:pPr>
        <w:ind w:left="855" w:right="-26"/>
        <w:jc w:val="thaiDistribute"/>
        <w:rPr>
          <w:rFonts w:ascii="Cordia New" w:hAnsi="Cordia New" w:cs="Cordia New"/>
          <w:sz w:val="28"/>
          <w:szCs w:val="28"/>
        </w:rPr>
      </w:pPr>
      <w:r w:rsidRPr="00BA7410">
        <w:rPr>
          <w:rFonts w:ascii="Cordia New" w:hAnsi="Cordia New" w:cs="Cordia New"/>
          <w:sz w:val="28"/>
          <w:szCs w:val="28"/>
        </w:rPr>
        <w:t>The Bank already paid dividend according to the aforementioned resolution.</w:t>
      </w:r>
    </w:p>
    <w:p w14:paraId="7F75606C" w14:textId="77777777" w:rsidR="00EB3025" w:rsidRPr="00360084" w:rsidRDefault="00EB3025" w:rsidP="004B76A4">
      <w:pPr>
        <w:ind w:left="851" w:right="121"/>
        <w:jc w:val="thaiDistribute"/>
        <w:rPr>
          <w:rFonts w:ascii="Cordia New" w:hAnsi="Cordia New" w:cs="Cordia New"/>
          <w:sz w:val="12"/>
          <w:szCs w:val="12"/>
        </w:rPr>
      </w:pPr>
    </w:p>
    <w:p w14:paraId="45C19073" w14:textId="31966195" w:rsidR="007A3688" w:rsidRDefault="007A3688" w:rsidP="007403BD">
      <w:pPr>
        <w:ind w:left="855" w:right="-26"/>
        <w:jc w:val="thaiDistribute"/>
        <w:rPr>
          <w:rFonts w:ascii="Cordia New" w:hAnsi="Cordia New" w:cs="Cordia New"/>
          <w:sz w:val="12"/>
          <w:szCs w:val="12"/>
        </w:rPr>
      </w:pPr>
      <w:r w:rsidRPr="00BA7410">
        <w:rPr>
          <w:rFonts w:ascii="Cordia New" w:hAnsi="Cordia New" w:cs="Cordia New"/>
          <w:sz w:val="28"/>
          <w:szCs w:val="28"/>
        </w:rPr>
        <w:t>On April 11, 2025, the 32</w:t>
      </w:r>
      <w:r w:rsidRPr="00BA7410">
        <w:rPr>
          <w:rFonts w:ascii="Cordia New" w:hAnsi="Cordia New" w:cs="Cordia New"/>
          <w:sz w:val="28"/>
          <w:szCs w:val="28"/>
          <w:vertAlign w:val="superscript"/>
        </w:rPr>
        <w:t>nd</w:t>
      </w:r>
      <w:r w:rsidRPr="00BA7410">
        <w:rPr>
          <w:rFonts w:ascii="Cordia New" w:hAnsi="Cordia New" w:cs="Cordia New"/>
          <w:sz w:val="28"/>
          <w:szCs w:val="28"/>
        </w:rPr>
        <w:t xml:space="preserve"> Annual Ordinary Meeting of Shareholders</w:t>
      </w:r>
      <w:r w:rsidR="007403BD" w:rsidRPr="00BA7410">
        <w:rPr>
          <w:rFonts w:ascii="Cordia New" w:hAnsi="Cordia New" w:cs="Cordia New"/>
          <w:spacing w:val="4"/>
          <w:sz w:val="28"/>
          <w:szCs w:val="28"/>
        </w:rPr>
        <w:t xml:space="preserve"> approved the resolutions regarding</w:t>
      </w:r>
      <w:r w:rsidR="007403BD" w:rsidRPr="00BA7410">
        <w:rPr>
          <w:rFonts w:ascii="Cordia New" w:hAnsi="Cordia New" w:cs="Cordia New"/>
          <w:sz w:val="28"/>
          <w:szCs w:val="28"/>
        </w:rPr>
        <w:t xml:space="preserve"> the appropriation of the profit and the payment of dividend for the year 202</w:t>
      </w:r>
      <w:r w:rsidR="007403BD">
        <w:rPr>
          <w:rFonts w:ascii="Cordia New" w:hAnsi="Cordia New" w:cs="Cordia New"/>
          <w:sz w:val="28"/>
          <w:szCs w:val="28"/>
        </w:rPr>
        <w:t>4</w:t>
      </w:r>
      <w:r w:rsidR="007403BD" w:rsidRPr="00BA7410">
        <w:rPr>
          <w:rFonts w:ascii="Cordia New" w:hAnsi="Cordia New" w:cs="Cordia New"/>
          <w:sz w:val="28"/>
          <w:szCs w:val="28"/>
        </w:rPr>
        <w:t xml:space="preserve"> as follows :</w:t>
      </w:r>
      <w:r w:rsidR="007403BD" w:rsidRPr="00BF215B">
        <w:rPr>
          <w:rFonts w:ascii="Cordia New" w:hAnsi="Cordia New" w:cs="Cordia New"/>
          <w:sz w:val="12"/>
          <w:szCs w:val="12"/>
        </w:rPr>
        <w:t xml:space="preserve"> </w:t>
      </w:r>
    </w:p>
    <w:p w14:paraId="04593221" w14:textId="77777777" w:rsidR="007403BD" w:rsidRPr="00360084" w:rsidRDefault="007403BD" w:rsidP="007403BD">
      <w:pPr>
        <w:ind w:left="855" w:right="-26"/>
        <w:jc w:val="thaiDistribute"/>
        <w:rPr>
          <w:rFonts w:ascii="Cordia New" w:hAnsi="Cordia New" w:cs="Cordia New"/>
          <w:sz w:val="12"/>
          <w:szCs w:val="12"/>
        </w:rPr>
      </w:pPr>
    </w:p>
    <w:tbl>
      <w:tblPr>
        <w:tblW w:w="8931" w:type="dxa"/>
        <w:tblInd w:w="1134" w:type="dxa"/>
        <w:tblLayout w:type="fixed"/>
        <w:tblLook w:val="0000" w:firstRow="0" w:lastRow="0" w:firstColumn="0" w:lastColumn="0" w:noHBand="0" w:noVBand="0"/>
      </w:tblPr>
      <w:tblGrid>
        <w:gridCol w:w="315"/>
        <w:gridCol w:w="8616"/>
      </w:tblGrid>
      <w:tr w:rsidR="007A3688" w:rsidRPr="00BA7410" w14:paraId="4D889DF4" w14:textId="77777777" w:rsidTr="004E62F4">
        <w:tc>
          <w:tcPr>
            <w:tcW w:w="315" w:type="dxa"/>
          </w:tcPr>
          <w:p w14:paraId="2DCF6205" w14:textId="77777777" w:rsidR="007A3688" w:rsidRPr="00BA7410" w:rsidRDefault="007A3688" w:rsidP="004E62F4">
            <w:pPr>
              <w:tabs>
                <w:tab w:val="num" w:pos="851"/>
              </w:tabs>
              <w:ind w:right="-26"/>
              <w:jc w:val="thaiDistribute"/>
              <w:rPr>
                <w:rFonts w:ascii="Cordia New" w:hAnsi="Cordia New" w:cs="Cordia New"/>
                <w:sz w:val="28"/>
                <w:szCs w:val="28"/>
              </w:rPr>
            </w:pPr>
            <w:r w:rsidRPr="00BA7410">
              <w:rPr>
                <w:rFonts w:ascii="Cordia New" w:hAnsi="Cordia New" w:cs="Cordia New"/>
                <w:sz w:val="28"/>
                <w:szCs w:val="28"/>
              </w:rPr>
              <w:t>-</w:t>
            </w:r>
          </w:p>
        </w:tc>
        <w:tc>
          <w:tcPr>
            <w:tcW w:w="8616" w:type="dxa"/>
          </w:tcPr>
          <w:p w14:paraId="07F03648" w14:textId="77777777" w:rsidR="007A3688" w:rsidRPr="00BA7410" w:rsidRDefault="007A3688" w:rsidP="000E17DD">
            <w:pPr>
              <w:tabs>
                <w:tab w:val="num" w:pos="851"/>
              </w:tabs>
              <w:ind w:left="-66" w:right="35"/>
              <w:jc w:val="thaiDistribute"/>
              <w:rPr>
                <w:rFonts w:ascii="Cordia New" w:hAnsi="Cordia New" w:cs="Cordia New"/>
                <w:sz w:val="28"/>
                <w:szCs w:val="28"/>
              </w:rPr>
            </w:pPr>
            <w:r w:rsidRPr="00BA7410">
              <w:rPr>
                <w:rFonts w:ascii="Cordia New" w:hAnsi="Cordia New" w:cs="Cordia New"/>
                <w:spacing w:val="-4"/>
                <w:sz w:val="28"/>
                <w:szCs w:val="28"/>
              </w:rPr>
              <w:t>The appropriation as legal reserve and as other reserves amounting to Baht 1,000 million and Baht 5,000 million,</w:t>
            </w:r>
            <w:r w:rsidRPr="00BA7410">
              <w:rPr>
                <w:rFonts w:ascii="Cordia New" w:hAnsi="Cordia New" w:cs="Cordia New"/>
                <w:sz w:val="28"/>
                <w:szCs w:val="28"/>
              </w:rPr>
              <w:t xml:space="preserve"> </w:t>
            </w:r>
            <w:r w:rsidRPr="00BA7410">
              <w:rPr>
                <w:rFonts w:ascii="Cordia New" w:hAnsi="Cordia New" w:cs="Cordia New"/>
                <w:spacing w:val="4"/>
                <w:sz w:val="28"/>
                <w:szCs w:val="28"/>
              </w:rPr>
              <w:t>respectively,</w:t>
            </w:r>
            <w:r w:rsidRPr="00BA7410">
              <w:rPr>
                <w:rFonts w:ascii="Cordia New" w:hAnsi="Cordia New" w:cs="Cordia New"/>
                <w:spacing w:val="4"/>
                <w:sz w:val="28"/>
                <w:szCs w:val="28"/>
                <w:cs/>
              </w:rPr>
              <w:t xml:space="preserve"> </w:t>
            </w:r>
            <w:r w:rsidRPr="00BA7410">
              <w:rPr>
                <w:rFonts w:ascii="Cordia New" w:hAnsi="Cordia New" w:cs="Cordia New"/>
                <w:spacing w:val="4"/>
                <w:sz w:val="28"/>
                <w:szCs w:val="28"/>
              </w:rPr>
              <w:t>with the amount to be appropriated for the period of January - June 2024 amounting to</w:t>
            </w:r>
            <w:r w:rsidRPr="00BA7410">
              <w:rPr>
                <w:rFonts w:ascii="Cordia New" w:hAnsi="Cordia New" w:cs="Cordia New"/>
                <w:sz w:val="28"/>
                <w:szCs w:val="28"/>
              </w:rPr>
              <w:t xml:space="preserve"> Baht 500 million as legal reserve and Baht 5,000 million as other reserves (all of which had already been appropriated as stated in the financial statements for the year ended December 31, 2024), and the amount to be appropriated for the period of July - December 2024 amounting to Baht 500 million as legal reserve.</w:t>
            </w:r>
          </w:p>
          <w:p w14:paraId="255F212E" w14:textId="77777777" w:rsidR="007A3688" w:rsidRPr="00360084" w:rsidRDefault="007A3688" w:rsidP="000E17DD">
            <w:pPr>
              <w:tabs>
                <w:tab w:val="num" w:pos="851"/>
              </w:tabs>
              <w:ind w:left="-66" w:right="35"/>
              <w:jc w:val="thaiDistribute"/>
              <w:rPr>
                <w:rFonts w:ascii="Cordia New" w:hAnsi="Cordia New" w:cs="Cordia New"/>
                <w:sz w:val="12"/>
                <w:szCs w:val="12"/>
              </w:rPr>
            </w:pPr>
          </w:p>
        </w:tc>
      </w:tr>
      <w:tr w:rsidR="007A3688" w:rsidRPr="00BA7410" w14:paraId="46D64D43" w14:textId="77777777" w:rsidTr="004E62F4">
        <w:tc>
          <w:tcPr>
            <w:tcW w:w="315" w:type="dxa"/>
          </w:tcPr>
          <w:p w14:paraId="0D2074FB" w14:textId="77777777" w:rsidR="007A3688" w:rsidRPr="00BA7410" w:rsidRDefault="007A3688" w:rsidP="004E62F4">
            <w:pPr>
              <w:tabs>
                <w:tab w:val="num" w:pos="851"/>
              </w:tabs>
              <w:ind w:right="-26"/>
              <w:jc w:val="thaiDistribute"/>
              <w:rPr>
                <w:rFonts w:ascii="Cordia New" w:hAnsi="Cordia New" w:cs="Cordia New"/>
                <w:sz w:val="28"/>
                <w:szCs w:val="28"/>
              </w:rPr>
            </w:pPr>
            <w:r w:rsidRPr="00BA7410">
              <w:rPr>
                <w:rFonts w:ascii="Cordia New" w:hAnsi="Cordia New" w:cs="Cordia New"/>
                <w:sz w:val="28"/>
                <w:szCs w:val="28"/>
              </w:rPr>
              <w:t>-</w:t>
            </w:r>
          </w:p>
        </w:tc>
        <w:tc>
          <w:tcPr>
            <w:tcW w:w="8616" w:type="dxa"/>
          </w:tcPr>
          <w:p w14:paraId="313484C5" w14:textId="77777777" w:rsidR="007A3688" w:rsidRPr="00BA7410" w:rsidRDefault="007A3688" w:rsidP="000E17DD">
            <w:pPr>
              <w:tabs>
                <w:tab w:val="num" w:pos="851"/>
              </w:tabs>
              <w:ind w:left="-66" w:right="35"/>
              <w:jc w:val="thaiDistribute"/>
              <w:rPr>
                <w:rFonts w:ascii="Cordia New" w:hAnsi="Cordia New" w:cs="Cordia New"/>
                <w:sz w:val="28"/>
                <w:szCs w:val="28"/>
              </w:rPr>
            </w:pPr>
            <w:r w:rsidRPr="00BA7410">
              <w:rPr>
                <w:rFonts w:ascii="Cordia New" w:hAnsi="Cordia New" w:cs="Cordia New"/>
                <w:sz w:val="28"/>
                <w:szCs w:val="28"/>
              </w:rPr>
              <w:t xml:space="preserve">The payment of dividend at the rate of Baht 6.50 per common share amounting to Baht 12,406 million had been paid on May 9, 2025. </w:t>
            </w:r>
          </w:p>
        </w:tc>
      </w:tr>
    </w:tbl>
    <w:p w14:paraId="265ED90F" w14:textId="77777777" w:rsidR="007A3688" w:rsidRPr="00360084" w:rsidRDefault="007A3688" w:rsidP="007A3688">
      <w:pPr>
        <w:ind w:left="850" w:right="119"/>
        <w:jc w:val="thaiDistribute"/>
        <w:rPr>
          <w:rFonts w:ascii="Cordia New" w:hAnsi="Cordia New" w:cs="Cordia New"/>
          <w:sz w:val="12"/>
          <w:szCs w:val="12"/>
        </w:rPr>
      </w:pPr>
    </w:p>
    <w:p w14:paraId="1FB9E67F" w14:textId="77777777" w:rsidR="007A3688" w:rsidRDefault="007A3688" w:rsidP="007A3688">
      <w:pPr>
        <w:ind w:left="855" w:right="-26"/>
        <w:jc w:val="thaiDistribute"/>
        <w:rPr>
          <w:rFonts w:ascii="Cordia New" w:hAnsi="Cordia New" w:cs="Cordia New"/>
          <w:sz w:val="28"/>
          <w:szCs w:val="28"/>
        </w:rPr>
      </w:pPr>
      <w:r w:rsidRPr="00BA7410">
        <w:rPr>
          <w:rFonts w:ascii="Cordia New" w:hAnsi="Cordia New" w:cs="Cordia New"/>
          <w:sz w:val="28"/>
          <w:szCs w:val="28"/>
        </w:rPr>
        <w:t>The Bank already paid dividend according to the aforementioned resolution.</w:t>
      </w:r>
    </w:p>
    <w:p w14:paraId="392B8C97" w14:textId="77777777" w:rsidR="00011946" w:rsidRPr="00360084" w:rsidRDefault="00011946" w:rsidP="007A3688">
      <w:pPr>
        <w:ind w:left="855" w:right="-26"/>
        <w:jc w:val="thaiDistribute"/>
        <w:rPr>
          <w:rFonts w:ascii="Cordia New" w:hAnsi="Cordia New" w:cs="Cordia New"/>
          <w:sz w:val="12"/>
          <w:szCs w:val="12"/>
        </w:rPr>
      </w:pPr>
    </w:p>
    <w:p w14:paraId="55011BB9" w14:textId="77777777" w:rsidR="00F76393" w:rsidRPr="00BA7410" w:rsidRDefault="008D6A16">
      <w:pPr>
        <w:tabs>
          <w:tab w:val="left" w:pos="851"/>
        </w:tabs>
        <w:ind w:left="284" w:right="119"/>
        <w:jc w:val="thaiDistribute"/>
        <w:rPr>
          <w:rFonts w:ascii="Cordia New" w:hAnsi="Cordia New" w:cs="Cordia New"/>
          <w:sz w:val="28"/>
          <w:szCs w:val="28"/>
        </w:rPr>
      </w:pPr>
      <w:r w:rsidRPr="00BA7410">
        <w:rPr>
          <w:rFonts w:ascii="Cordia New" w:hAnsi="Cordia New" w:cs="Cordia New"/>
          <w:sz w:val="28"/>
          <w:szCs w:val="28"/>
        </w:rPr>
        <w:t>6</w:t>
      </w:r>
      <w:r w:rsidR="00F76393" w:rsidRPr="00BA7410">
        <w:rPr>
          <w:rFonts w:ascii="Cordia New" w:hAnsi="Cordia New" w:cs="Cordia New"/>
          <w:sz w:val="28"/>
          <w:szCs w:val="28"/>
        </w:rPr>
        <w:t>.</w:t>
      </w:r>
      <w:r w:rsidRPr="00BA7410">
        <w:rPr>
          <w:rFonts w:ascii="Cordia New" w:hAnsi="Cordia New" w:cs="Cordia New"/>
          <w:sz w:val="28"/>
          <w:szCs w:val="28"/>
        </w:rPr>
        <w:t>28</w:t>
      </w:r>
      <w:r w:rsidR="00F76393" w:rsidRPr="00BA7410">
        <w:rPr>
          <w:rFonts w:ascii="Cordia New" w:hAnsi="Cordia New" w:cs="Cordia New"/>
          <w:sz w:val="28"/>
          <w:szCs w:val="28"/>
        </w:rPr>
        <w:t xml:space="preserve"> </w:t>
      </w:r>
      <w:r w:rsidR="00F76393" w:rsidRPr="00BA7410">
        <w:rPr>
          <w:rFonts w:ascii="Cordia New" w:hAnsi="Cordia New" w:cs="Cordia New"/>
          <w:sz w:val="28"/>
          <w:szCs w:val="28"/>
        </w:rPr>
        <w:tab/>
      </w:r>
      <w:r w:rsidR="00B72EE0" w:rsidRPr="00BA7410">
        <w:rPr>
          <w:rFonts w:ascii="Cordia New" w:hAnsi="Cordia New" w:cs="Cordia New"/>
          <w:sz w:val="28"/>
          <w:szCs w:val="28"/>
        </w:rPr>
        <w:t xml:space="preserve">Assets Pledged as Collateral and </w:t>
      </w:r>
      <w:r w:rsidR="00955F23" w:rsidRPr="00BA7410">
        <w:rPr>
          <w:rFonts w:ascii="Cordia New" w:hAnsi="Cordia New" w:cs="Cordia New"/>
          <w:sz w:val="28"/>
          <w:szCs w:val="28"/>
        </w:rPr>
        <w:t>u</w:t>
      </w:r>
      <w:r w:rsidR="00B72EE0" w:rsidRPr="00BA7410">
        <w:rPr>
          <w:rFonts w:ascii="Cordia New" w:hAnsi="Cordia New" w:cs="Cordia New"/>
          <w:sz w:val="28"/>
          <w:szCs w:val="28"/>
        </w:rPr>
        <w:t>nder Restriction</w:t>
      </w:r>
    </w:p>
    <w:p w14:paraId="2691783A" w14:textId="77777777" w:rsidR="00F76393" w:rsidRPr="00360084" w:rsidRDefault="00F76393">
      <w:pPr>
        <w:tabs>
          <w:tab w:val="left" w:pos="1365"/>
        </w:tabs>
        <w:ind w:left="851"/>
        <w:jc w:val="thaiDistribute"/>
        <w:rPr>
          <w:rFonts w:ascii="Cordia New" w:hAnsi="Cordia New" w:cs="Cordia New"/>
          <w:sz w:val="12"/>
          <w:szCs w:val="12"/>
        </w:rPr>
      </w:pPr>
      <w:r w:rsidRPr="00360084">
        <w:rPr>
          <w:rFonts w:ascii="Cordia New" w:hAnsi="Cordia New" w:cs="Cordia New"/>
          <w:sz w:val="12"/>
          <w:szCs w:val="12"/>
        </w:rPr>
        <w:t xml:space="preserve"> </w:t>
      </w:r>
      <w:r w:rsidRPr="00360084">
        <w:rPr>
          <w:rFonts w:ascii="Cordia New" w:hAnsi="Cordia New" w:cs="Cordia New"/>
          <w:sz w:val="12"/>
          <w:szCs w:val="12"/>
        </w:rPr>
        <w:tab/>
      </w:r>
    </w:p>
    <w:p w14:paraId="4831313C" w14:textId="0CE38146" w:rsidR="00360084" w:rsidRPr="00360084" w:rsidRDefault="00360084" w:rsidP="00360084">
      <w:pPr>
        <w:ind w:left="851"/>
        <w:jc w:val="thaiDistribute"/>
        <w:rPr>
          <w:rFonts w:ascii="Cordia New" w:hAnsi="Cordia New" w:cs="Cordia New"/>
          <w:sz w:val="28"/>
          <w:szCs w:val="28"/>
        </w:rPr>
      </w:pPr>
      <w:r w:rsidRPr="00360084">
        <w:rPr>
          <w:rFonts w:ascii="Cordia New" w:hAnsi="Cordia New" w:cs="Cordia New"/>
          <w:spacing w:val="-4"/>
          <w:sz w:val="28"/>
          <w:szCs w:val="28"/>
        </w:rPr>
        <w:t>The Bank and subsidiaries had investments in government securities and state enterprise securities which had been</w:t>
      </w:r>
      <w:r w:rsidRPr="00360084">
        <w:rPr>
          <w:rFonts w:ascii="Cordia New" w:hAnsi="Cordia New" w:cs="Cordia New"/>
          <w:sz w:val="28"/>
          <w:szCs w:val="28"/>
        </w:rPr>
        <w:t xml:space="preserve"> pledged as collateral for repurchase agreements and for commitments with government agencies. The book values of such securities, net of valuation allowance for expected credit loss, as at June 30, 2025 and December 31, 2024</w:t>
      </w:r>
      <w:r>
        <w:rPr>
          <w:rFonts w:ascii="Cordia New" w:hAnsi="Cordia New" w:cs="Cordia New"/>
          <w:sz w:val="28"/>
          <w:szCs w:val="28"/>
        </w:rPr>
        <w:t>,</w:t>
      </w:r>
      <w:r w:rsidRPr="00360084">
        <w:rPr>
          <w:rFonts w:ascii="Cordia New" w:hAnsi="Cordia New" w:cs="Cordia New"/>
          <w:sz w:val="28"/>
          <w:szCs w:val="28"/>
        </w:rPr>
        <w:t xml:space="preserve"> for the consolidated financial statements amounting to Baht 165,498 million and Baht 159,498 million and in the Bank’s financial statements amounting to Baht 160,082 million and Baht 153,830 million, respectively.</w:t>
      </w:r>
    </w:p>
    <w:p w14:paraId="5ED1BD61" w14:textId="77777777" w:rsidR="00360084" w:rsidRPr="00360084" w:rsidRDefault="00360084">
      <w:pPr>
        <w:ind w:left="851"/>
        <w:jc w:val="thaiDistribute"/>
        <w:rPr>
          <w:rFonts w:ascii="Cordia New" w:hAnsi="Cordia New" w:cs="Cordia New"/>
          <w:sz w:val="12"/>
          <w:szCs w:val="12"/>
        </w:rPr>
      </w:pPr>
    </w:p>
    <w:p w14:paraId="7686D8F9" w14:textId="4EF98123" w:rsidR="00F76393" w:rsidRPr="00BA7410" w:rsidRDefault="008D6A16">
      <w:pPr>
        <w:tabs>
          <w:tab w:val="left" w:pos="851"/>
        </w:tabs>
        <w:ind w:left="851" w:right="-8" w:hanging="567"/>
        <w:jc w:val="thaiDistribute"/>
        <w:rPr>
          <w:rFonts w:ascii="Cordia New" w:hAnsi="Cordia New" w:cs="Cordia New"/>
          <w:sz w:val="28"/>
          <w:szCs w:val="28"/>
        </w:rPr>
      </w:pPr>
      <w:r w:rsidRPr="00360084">
        <w:rPr>
          <w:rFonts w:ascii="Cordia New" w:hAnsi="Cordia New" w:cs="Cordia New"/>
          <w:sz w:val="28"/>
          <w:szCs w:val="28"/>
        </w:rPr>
        <w:t>6</w:t>
      </w:r>
      <w:r w:rsidR="00F76393" w:rsidRPr="00360084">
        <w:rPr>
          <w:rFonts w:ascii="Cordia New" w:hAnsi="Cordia New" w:cs="Cordia New"/>
          <w:sz w:val="28"/>
          <w:szCs w:val="28"/>
        </w:rPr>
        <w:t>.</w:t>
      </w:r>
      <w:r w:rsidRPr="00360084">
        <w:rPr>
          <w:rFonts w:ascii="Cordia New" w:hAnsi="Cordia New" w:cs="Cordia New"/>
          <w:sz w:val="28"/>
          <w:szCs w:val="28"/>
        </w:rPr>
        <w:t>29</w:t>
      </w:r>
      <w:r w:rsidR="00F76393" w:rsidRPr="00360084">
        <w:rPr>
          <w:rFonts w:ascii="Cordia New" w:hAnsi="Cordia New" w:cs="Cordia New"/>
          <w:sz w:val="28"/>
          <w:szCs w:val="28"/>
        </w:rPr>
        <w:t xml:space="preserve"> </w:t>
      </w:r>
      <w:r w:rsidR="00F76393" w:rsidRPr="00360084">
        <w:rPr>
          <w:rFonts w:ascii="Cordia New" w:hAnsi="Cordia New" w:cs="Cordia New"/>
          <w:sz w:val="28"/>
          <w:szCs w:val="28"/>
        </w:rPr>
        <w:tab/>
        <w:t xml:space="preserve">Contingent </w:t>
      </w:r>
      <w:r w:rsidR="00B72EE0" w:rsidRPr="00360084">
        <w:rPr>
          <w:rFonts w:ascii="Cordia New" w:hAnsi="Cordia New" w:cs="Cordia New"/>
          <w:sz w:val="28"/>
          <w:szCs w:val="28"/>
        </w:rPr>
        <w:t>L</w:t>
      </w:r>
      <w:r w:rsidR="00F76393" w:rsidRPr="00360084">
        <w:rPr>
          <w:rFonts w:ascii="Cordia New" w:hAnsi="Cordia New" w:cs="Cordia New"/>
          <w:sz w:val="28"/>
          <w:szCs w:val="28"/>
        </w:rPr>
        <w:t>iabilities</w:t>
      </w:r>
    </w:p>
    <w:p w14:paraId="2E3ED087" w14:textId="77777777" w:rsidR="00F76393" w:rsidRPr="00360084" w:rsidRDefault="00F76393">
      <w:pPr>
        <w:tabs>
          <w:tab w:val="left" w:pos="851"/>
        </w:tabs>
        <w:ind w:left="851" w:right="-8" w:hanging="567"/>
        <w:jc w:val="thaiDistribute"/>
        <w:rPr>
          <w:rFonts w:ascii="Cordia New" w:hAnsi="Cordia New" w:cs="Cordia New"/>
          <w:sz w:val="12"/>
          <w:szCs w:val="12"/>
        </w:rPr>
      </w:pPr>
    </w:p>
    <w:p w14:paraId="3AD29F7D" w14:textId="65D268A8" w:rsidR="00F76393" w:rsidRPr="00BA7410" w:rsidRDefault="00F76393">
      <w:pPr>
        <w:tabs>
          <w:tab w:val="left" w:pos="9781"/>
        </w:tabs>
        <w:ind w:left="851" w:right="-38"/>
        <w:jc w:val="thaiDistribute"/>
        <w:rPr>
          <w:rFonts w:ascii="Cordia New" w:hAnsi="Cordia New" w:cs="Cordia New"/>
          <w:sz w:val="28"/>
          <w:szCs w:val="28"/>
        </w:rPr>
      </w:pPr>
      <w:r w:rsidRPr="00BA7410">
        <w:rPr>
          <w:rFonts w:ascii="Cordia New" w:hAnsi="Cordia New" w:cs="Cordia New"/>
          <w:sz w:val="28"/>
          <w:szCs w:val="28"/>
        </w:rPr>
        <w:t xml:space="preserve">As at </w:t>
      </w:r>
      <w:r w:rsidR="00C847E9" w:rsidRPr="00BA7410">
        <w:rPr>
          <w:rFonts w:ascii="Cordia New" w:hAnsi="Cordia New" w:cs="Cordia New"/>
          <w:sz w:val="28"/>
          <w:szCs w:val="28"/>
        </w:rPr>
        <w:t>June 30, 2025 and December 31, 2024</w:t>
      </w:r>
      <w:r w:rsidRPr="00BA7410">
        <w:rPr>
          <w:rFonts w:ascii="Cordia New" w:hAnsi="Cordia New" w:cs="Cordia New"/>
          <w:sz w:val="28"/>
          <w:szCs w:val="28"/>
        </w:rPr>
        <w:t>, the Bank and subsidiaries had contingent liabilities as follows :</w:t>
      </w:r>
    </w:p>
    <w:p w14:paraId="3D3D4D16" w14:textId="77777777" w:rsidR="00F76393" w:rsidRPr="00360084" w:rsidRDefault="00F76393">
      <w:pPr>
        <w:ind w:left="1560" w:right="31"/>
        <w:jc w:val="thaiDistribute"/>
        <w:rPr>
          <w:rFonts w:ascii="Cordia New" w:hAnsi="Cordia New" w:cs="Cordia New"/>
          <w:sz w:val="12"/>
          <w:szCs w:val="12"/>
        </w:rPr>
      </w:pPr>
    </w:p>
    <w:tbl>
      <w:tblPr>
        <w:tblW w:w="9395" w:type="dxa"/>
        <w:tblInd w:w="658" w:type="dxa"/>
        <w:tblLayout w:type="fixed"/>
        <w:tblCellMar>
          <w:left w:w="0" w:type="dxa"/>
          <w:right w:w="0" w:type="dxa"/>
        </w:tblCellMar>
        <w:tblLook w:val="0000" w:firstRow="0" w:lastRow="0" w:firstColumn="0" w:lastColumn="0" w:noHBand="0" w:noVBand="0"/>
      </w:tblPr>
      <w:tblGrid>
        <w:gridCol w:w="3842"/>
        <w:gridCol w:w="1242"/>
        <w:gridCol w:w="1530"/>
        <w:gridCol w:w="1251"/>
        <w:gridCol w:w="99"/>
        <w:gridCol w:w="1431"/>
      </w:tblGrid>
      <w:tr w:rsidR="00290B46" w:rsidRPr="00BA7410" w14:paraId="246D5230" w14:textId="77777777" w:rsidTr="00290B46">
        <w:trPr>
          <w:cantSplit/>
        </w:trPr>
        <w:tc>
          <w:tcPr>
            <w:tcW w:w="7964" w:type="dxa"/>
            <w:gridSpan w:val="5"/>
          </w:tcPr>
          <w:p w14:paraId="10E5F67A" w14:textId="77777777" w:rsidR="00290B46" w:rsidRPr="00BA7410" w:rsidRDefault="00290B46" w:rsidP="004E62F4">
            <w:pPr>
              <w:tabs>
                <w:tab w:val="decimal" w:pos="811"/>
              </w:tabs>
              <w:spacing w:line="240" w:lineRule="exact"/>
              <w:ind w:right="-6"/>
              <w:rPr>
                <w:rFonts w:ascii="Cordia New" w:hAnsi="Cordia New" w:cs="Cordia New"/>
                <w:sz w:val="24"/>
                <w:szCs w:val="24"/>
              </w:rPr>
            </w:pPr>
          </w:p>
        </w:tc>
        <w:tc>
          <w:tcPr>
            <w:tcW w:w="1431" w:type="dxa"/>
          </w:tcPr>
          <w:p w14:paraId="612D5D9E" w14:textId="77777777" w:rsidR="00290B46" w:rsidRPr="00BA7410" w:rsidRDefault="00290B46" w:rsidP="004E62F4">
            <w:pPr>
              <w:spacing w:line="240" w:lineRule="exact"/>
              <w:ind w:right="81"/>
              <w:jc w:val="right"/>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290B46" w:rsidRPr="00BA7410" w14:paraId="63513B17" w14:textId="77777777" w:rsidTr="00290B46">
        <w:trPr>
          <w:cantSplit/>
          <w:trHeight w:hRule="exact" w:val="220"/>
        </w:trPr>
        <w:tc>
          <w:tcPr>
            <w:tcW w:w="3842" w:type="dxa"/>
            <w:tcBorders>
              <w:top w:val="nil"/>
              <w:left w:val="nil"/>
              <w:bottom w:val="nil"/>
              <w:right w:val="nil"/>
            </w:tcBorders>
          </w:tcPr>
          <w:p w14:paraId="10F6C279" w14:textId="77777777" w:rsidR="00290B46" w:rsidRPr="00BA7410" w:rsidRDefault="00290B46" w:rsidP="004E62F4">
            <w:pPr>
              <w:tabs>
                <w:tab w:val="right" w:pos="3686"/>
              </w:tabs>
              <w:spacing w:line="240" w:lineRule="exact"/>
              <w:ind w:left="1620" w:right="121"/>
              <w:rPr>
                <w:rFonts w:ascii="Cordia New" w:hAnsi="Cordia New" w:cs="Cordia New"/>
                <w:sz w:val="24"/>
                <w:szCs w:val="24"/>
              </w:rPr>
            </w:pPr>
          </w:p>
        </w:tc>
        <w:tc>
          <w:tcPr>
            <w:tcW w:w="2772" w:type="dxa"/>
            <w:gridSpan w:val="2"/>
            <w:tcBorders>
              <w:top w:val="nil"/>
              <w:left w:val="nil"/>
              <w:bottom w:val="nil"/>
              <w:right w:val="nil"/>
            </w:tcBorders>
          </w:tcPr>
          <w:p w14:paraId="658F56EC" w14:textId="77777777" w:rsidR="00290B46" w:rsidRPr="00BA7410" w:rsidRDefault="00290B46" w:rsidP="004E62F4">
            <w:pPr>
              <w:tabs>
                <w:tab w:val="decimal" w:pos="-5245"/>
              </w:tabs>
              <w:spacing w:line="240" w:lineRule="exact"/>
              <w:jc w:val="center"/>
              <w:rPr>
                <w:rFonts w:ascii="Cordia New" w:hAnsi="Cordia New" w:cs="Cordia New"/>
                <w:b/>
                <w:bCs/>
                <w:sz w:val="24"/>
                <w:szCs w:val="24"/>
              </w:rPr>
            </w:pPr>
            <w:r w:rsidRPr="00BA7410">
              <w:rPr>
                <w:rFonts w:ascii="Cordia New" w:hAnsi="Cordia New" w:cs="Cordia New"/>
                <w:b/>
                <w:bCs/>
                <w:sz w:val="24"/>
                <w:szCs w:val="24"/>
              </w:rPr>
              <w:t>CONSOLIDATED</w:t>
            </w:r>
          </w:p>
        </w:tc>
        <w:tc>
          <w:tcPr>
            <w:tcW w:w="2781" w:type="dxa"/>
            <w:gridSpan w:val="3"/>
            <w:tcBorders>
              <w:top w:val="nil"/>
              <w:left w:val="nil"/>
              <w:bottom w:val="nil"/>
              <w:right w:val="nil"/>
            </w:tcBorders>
          </w:tcPr>
          <w:p w14:paraId="47069A10" w14:textId="77777777" w:rsidR="00290B46" w:rsidRPr="00BA7410" w:rsidRDefault="00290B46" w:rsidP="004E62F4">
            <w:pPr>
              <w:tabs>
                <w:tab w:val="decimal" w:pos="-9143"/>
              </w:tabs>
              <w:spacing w:line="240" w:lineRule="exact"/>
              <w:jc w:val="center"/>
              <w:rPr>
                <w:rFonts w:ascii="Cordia New" w:hAnsi="Cordia New" w:cs="Cordia New"/>
                <w:sz w:val="24"/>
                <w:szCs w:val="24"/>
              </w:rPr>
            </w:pPr>
            <w:r w:rsidRPr="00BA7410">
              <w:rPr>
                <w:rFonts w:ascii="Cordia New" w:hAnsi="Cordia New" w:cs="Cordia New"/>
                <w:b/>
                <w:bCs/>
                <w:sz w:val="24"/>
                <w:szCs w:val="24"/>
              </w:rPr>
              <w:t>THE BANK</w:t>
            </w:r>
          </w:p>
        </w:tc>
      </w:tr>
      <w:tr w:rsidR="00290B46" w:rsidRPr="00BA7410" w14:paraId="4B122504" w14:textId="77777777" w:rsidTr="00290B46">
        <w:trPr>
          <w:trHeight w:val="245"/>
        </w:trPr>
        <w:tc>
          <w:tcPr>
            <w:tcW w:w="3842" w:type="dxa"/>
            <w:tcBorders>
              <w:top w:val="nil"/>
              <w:left w:val="nil"/>
              <w:bottom w:val="nil"/>
              <w:right w:val="nil"/>
            </w:tcBorders>
          </w:tcPr>
          <w:p w14:paraId="3E54D50C" w14:textId="0B90CE9C" w:rsidR="00290B46" w:rsidRPr="00BA7410" w:rsidRDefault="00290B46" w:rsidP="004E62F4">
            <w:pPr>
              <w:tabs>
                <w:tab w:val="right" w:pos="3686"/>
              </w:tabs>
              <w:spacing w:line="240" w:lineRule="exact"/>
              <w:ind w:left="1620" w:right="121"/>
              <w:rPr>
                <w:rFonts w:ascii="Cordia New" w:hAnsi="Cordia New" w:cs="Cordia New"/>
                <w:sz w:val="24"/>
                <w:szCs w:val="24"/>
              </w:rPr>
            </w:pPr>
            <w:r w:rsidRPr="00BA7410">
              <w:rPr>
                <w:rFonts w:ascii="Cordia New" w:hAnsi="Cordia New" w:cs="Cordia New"/>
                <w:b/>
                <w:bCs/>
                <w:sz w:val="24"/>
                <w:szCs w:val="24"/>
              </w:rPr>
              <w:tab/>
            </w:r>
          </w:p>
        </w:tc>
        <w:tc>
          <w:tcPr>
            <w:tcW w:w="1242" w:type="dxa"/>
            <w:tcBorders>
              <w:top w:val="nil"/>
              <w:left w:val="nil"/>
              <w:bottom w:val="nil"/>
              <w:right w:val="nil"/>
            </w:tcBorders>
            <w:vAlign w:val="center"/>
          </w:tcPr>
          <w:p w14:paraId="577DF238" w14:textId="77777777" w:rsidR="00290B46" w:rsidRPr="00BA7410" w:rsidRDefault="00290B46"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June 30, 2025</w:t>
            </w:r>
          </w:p>
        </w:tc>
        <w:tc>
          <w:tcPr>
            <w:tcW w:w="1530" w:type="dxa"/>
            <w:tcBorders>
              <w:top w:val="nil"/>
              <w:left w:val="nil"/>
              <w:bottom w:val="nil"/>
              <w:right w:val="nil"/>
            </w:tcBorders>
            <w:vAlign w:val="center"/>
          </w:tcPr>
          <w:p w14:paraId="15C2256A" w14:textId="77777777" w:rsidR="00290B46" w:rsidRPr="00BA7410" w:rsidRDefault="00290B46" w:rsidP="004E62F4">
            <w:pPr>
              <w:tabs>
                <w:tab w:val="decimal" w:pos="-5103"/>
              </w:tabs>
              <w:spacing w:line="240" w:lineRule="exact"/>
              <w:ind w:right="-6"/>
              <w:jc w:val="center"/>
              <w:rPr>
                <w:rFonts w:ascii="Cordia New" w:hAnsi="Cordia New" w:cs="Cordia New"/>
                <w:b/>
                <w:bCs/>
                <w:sz w:val="24"/>
                <w:szCs w:val="24"/>
              </w:rPr>
            </w:pPr>
            <w:r w:rsidRPr="00BA7410">
              <w:rPr>
                <w:rFonts w:ascii="Cordia New" w:hAnsi="Cordia New" w:cs="Cordia New"/>
                <w:b/>
                <w:bCs/>
                <w:color w:val="000000"/>
                <w:sz w:val="24"/>
                <w:szCs w:val="24"/>
              </w:rPr>
              <w:t>December 31, 2024</w:t>
            </w:r>
          </w:p>
        </w:tc>
        <w:tc>
          <w:tcPr>
            <w:tcW w:w="1251" w:type="dxa"/>
            <w:tcBorders>
              <w:top w:val="nil"/>
              <w:left w:val="nil"/>
              <w:bottom w:val="nil"/>
              <w:right w:val="nil"/>
            </w:tcBorders>
            <w:vAlign w:val="center"/>
          </w:tcPr>
          <w:p w14:paraId="54220988" w14:textId="77777777" w:rsidR="00290B46" w:rsidRPr="00BA7410" w:rsidRDefault="00290B46"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June 30, 2025</w:t>
            </w:r>
          </w:p>
        </w:tc>
        <w:tc>
          <w:tcPr>
            <w:tcW w:w="1530" w:type="dxa"/>
            <w:gridSpan w:val="2"/>
            <w:tcBorders>
              <w:top w:val="nil"/>
              <w:left w:val="nil"/>
              <w:bottom w:val="nil"/>
              <w:right w:val="nil"/>
            </w:tcBorders>
            <w:vAlign w:val="center"/>
          </w:tcPr>
          <w:p w14:paraId="38D47ED3" w14:textId="77777777" w:rsidR="00290B46" w:rsidRPr="00BA7410" w:rsidRDefault="00290B46"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color w:val="000000"/>
                <w:sz w:val="24"/>
                <w:szCs w:val="24"/>
              </w:rPr>
              <w:t>December 31, 2024</w:t>
            </w:r>
          </w:p>
        </w:tc>
      </w:tr>
      <w:tr w:rsidR="00E4767A" w:rsidRPr="00BA7410" w14:paraId="3B484E09" w14:textId="77777777" w:rsidTr="00290B46">
        <w:tblPrEx>
          <w:tblCellMar>
            <w:left w:w="108" w:type="dxa"/>
            <w:right w:w="108" w:type="dxa"/>
          </w:tblCellMar>
        </w:tblPrEx>
        <w:trPr>
          <w:trHeight w:val="333"/>
        </w:trPr>
        <w:tc>
          <w:tcPr>
            <w:tcW w:w="3842" w:type="dxa"/>
            <w:tcBorders>
              <w:top w:val="nil"/>
              <w:left w:val="nil"/>
              <w:bottom w:val="nil"/>
              <w:right w:val="nil"/>
            </w:tcBorders>
          </w:tcPr>
          <w:p w14:paraId="1222E56B" w14:textId="77777777" w:rsidR="00E4767A" w:rsidRPr="00BA7410" w:rsidRDefault="00E4767A" w:rsidP="00E4767A">
            <w:pPr>
              <w:spacing w:line="320" w:lineRule="exact"/>
              <w:ind w:left="85" w:right="-6"/>
              <w:rPr>
                <w:rFonts w:ascii="Cordia New" w:hAnsi="Cordia New" w:cs="Cordia New"/>
                <w:sz w:val="24"/>
                <w:szCs w:val="24"/>
              </w:rPr>
            </w:pPr>
            <w:r w:rsidRPr="00BA7410">
              <w:rPr>
                <w:rFonts w:ascii="Cordia New" w:hAnsi="Cordia New" w:cs="Cordia New"/>
                <w:sz w:val="24"/>
                <w:szCs w:val="24"/>
              </w:rPr>
              <w:t>Avals to bills</w:t>
            </w:r>
          </w:p>
        </w:tc>
        <w:tc>
          <w:tcPr>
            <w:tcW w:w="1242" w:type="dxa"/>
            <w:tcBorders>
              <w:top w:val="nil"/>
              <w:left w:val="nil"/>
              <w:bottom w:val="nil"/>
              <w:right w:val="nil"/>
            </w:tcBorders>
          </w:tcPr>
          <w:p w14:paraId="5FC800FA" w14:textId="31CD4509" w:rsidR="00E4767A" w:rsidRPr="00BA7410" w:rsidRDefault="00E4767A" w:rsidP="00E4767A">
            <w:pPr>
              <w:tabs>
                <w:tab w:val="decimal" w:pos="847"/>
              </w:tabs>
              <w:spacing w:line="320" w:lineRule="exact"/>
              <w:ind w:right="-108"/>
              <w:rPr>
                <w:rFonts w:ascii="Cordia New" w:hAnsi="Cordia New" w:cs="Cordia New"/>
                <w:sz w:val="24"/>
                <w:szCs w:val="24"/>
              </w:rPr>
            </w:pPr>
            <w:r w:rsidRPr="00E4767A">
              <w:rPr>
                <w:rFonts w:ascii="Cordia New" w:hAnsi="Cordia New" w:cs="Cordia New"/>
                <w:sz w:val="24"/>
                <w:szCs w:val="24"/>
              </w:rPr>
              <w:t>4,986</w:t>
            </w:r>
          </w:p>
        </w:tc>
        <w:tc>
          <w:tcPr>
            <w:tcW w:w="1530" w:type="dxa"/>
            <w:tcBorders>
              <w:top w:val="nil"/>
              <w:left w:val="nil"/>
              <w:bottom w:val="nil"/>
              <w:right w:val="nil"/>
            </w:tcBorders>
          </w:tcPr>
          <w:p w14:paraId="16DA5F20" w14:textId="616690A6" w:rsidR="00E4767A" w:rsidRPr="00BA7410" w:rsidRDefault="00E4767A" w:rsidP="00E4767A">
            <w:pPr>
              <w:tabs>
                <w:tab w:val="decimal" w:pos="847"/>
              </w:tabs>
              <w:spacing w:line="320" w:lineRule="exact"/>
              <w:ind w:right="-108"/>
              <w:rPr>
                <w:rFonts w:ascii="Cordia New" w:hAnsi="Cordia New" w:cs="Cordia New"/>
                <w:sz w:val="24"/>
                <w:szCs w:val="24"/>
              </w:rPr>
            </w:pPr>
            <w:r w:rsidRPr="00BA7410">
              <w:rPr>
                <w:rFonts w:ascii="Cordia New" w:hAnsi="Cordia New" w:cs="Cordia New"/>
                <w:sz w:val="24"/>
                <w:szCs w:val="24"/>
              </w:rPr>
              <w:t>3,967</w:t>
            </w:r>
          </w:p>
        </w:tc>
        <w:tc>
          <w:tcPr>
            <w:tcW w:w="1251" w:type="dxa"/>
            <w:tcBorders>
              <w:top w:val="nil"/>
              <w:left w:val="nil"/>
              <w:bottom w:val="nil"/>
              <w:right w:val="nil"/>
            </w:tcBorders>
          </w:tcPr>
          <w:p w14:paraId="527FFC1B" w14:textId="16C0CA62" w:rsidR="00E4767A" w:rsidRPr="00BA7410" w:rsidRDefault="00E4767A" w:rsidP="00E4767A">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4,986</w:t>
            </w:r>
          </w:p>
        </w:tc>
        <w:tc>
          <w:tcPr>
            <w:tcW w:w="1530" w:type="dxa"/>
            <w:gridSpan w:val="2"/>
            <w:tcBorders>
              <w:top w:val="nil"/>
              <w:left w:val="nil"/>
              <w:bottom w:val="nil"/>
              <w:right w:val="nil"/>
            </w:tcBorders>
          </w:tcPr>
          <w:p w14:paraId="12F77B77" w14:textId="3521253F" w:rsidR="00E4767A" w:rsidRPr="00BA7410" w:rsidRDefault="00E4767A" w:rsidP="00E4767A">
            <w:pPr>
              <w:tabs>
                <w:tab w:val="decimal" w:pos="847"/>
              </w:tabs>
              <w:spacing w:line="320" w:lineRule="exact"/>
              <w:ind w:right="-108"/>
              <w:rPr>
                <w:rFonts w:ascii="Cordia New" w:hAnsi="Cordia New" w:cs="Cordia New"/>
                <w:sz w:val="24"/>
                <w:szCs w:val="24"/>
              </w:rPr>
            </w:pPr>
            <w:r w:rsidRPr="00BA7410">
              <w:rPr>
                <w:rFonts w:ascii="Cordia New" w:hAnsi="Cordia New" w:cs="Cordia New"/>
                <w:sz w:val="24"/>
                <w:szCs w:val="24"/>
              </w:rPr>
              <w:t>3,967</w:t>
            </w:r>
          </w:p>
        </w:tc>
      </w:tr>
      <w:tr w:rsidR="00E4767A" w:rsidRPr="00BA7410" w14:paraId="165436F4" w14:textId="77777777" w:rsidTr="00290B46">
        <w:tblPrEx>
          <w:tblCellMar>
            <w:left w:w="108" w:type="dxa"/>
            <w:right w:w="108" w:type="dxa"/>
          </w:tblCellMar>
        </w:tblPrEx>
        <w:trPr>
          <w:trHeight w:val="333"/>
        </w:trPr>
        <w:tc>
          <w:tcPr>
            <w:tcW w:w="3842" w:type="dxa"/>
            <w:tcBorders>
              <w:top w:val="nil"/>
              <w:left w:val="nil"/>
              <w:bottom w:val="nil"/>
              <w:right w:val="nil"/>
            </w:tcBorders>
          </w:tcPr>
          <w:p w14:paraId="5FE685E3" w14:textId="343C614C" w:rsidR="00E4767A" w:rsidRPr="00BA7410" w:rsidRDefault="00E4767A" w:rsidP="00E4767A">
            <w:pPr>
              <w:spacing w:line="320" w:lineRule="exact"/>
              <w:ind w:left="85" w:right="-6"/>
              <w:rPr>
                <w:rFonts w:ascii="Cordia New" w:hAnsi="Cordia New" w:cs="Cordia New"/>
                <w:sz w:val="24"/>
                <w:szCs w:val="24"/>
              </w:rPr>
            </w:pPr>
            <w:r w:rsidRPr="00BA7410">
              <w:rPr>
                <w:rFonts w:ascii="Cordia New" w:hAnsi="Cordia New" w:cs="Cordia New"/>
                <w:sz w:val="24"/>
                <w:szCs w:val="24"/>
              </w:rPr>
              <w:t>Guarantees of loans</w:t>
            </w:r>
          </w:p>
        </w:tc>
        <w:tc>
          <w:tcPr>
            <w:tcW w:w="1242" w:type="dxa"/>
            <w:tcBorders>
              <w:top w:val="nil"/>
              <w:left w:val="nil"/>
              <w:bottom w:val="nil"/>
              <w:right w:val="nil"/>
            </w:tcBorders>
          </w:tcPr>
          <w:p w14:paraId="29AB2E68" w14:textId="2ADE448F" w:rsidR="00E4767A" w:rsidRPr="00BA7410" w:rsidRDefault="00E4767A" w:rsidP="00E4767A">
            <w:pPr>
              <w:tabs>
                <w:tab w:val="decimal" w:pos="847"/>
              </w:tabs>
              <w:spacing w:line="320" w:lineRule="exact"/>
              <w:ind w:right="-108"/>
              <w:rPr>
                <w:rFonts w:ascii="Cordia New" w:hAnsi="Cordia New" w:cs="Cordia New"/>
                <w:sz w:val="24"/>
                <w:szCs w:val="24"/>
              </w:rPr>
            </w:pPr>
            <w:r w:rsidRPr="00E4767A">
              <w:rPr>
                <w:rFonts w:ascii="Cordia New" w:hAnsi="Cordia New" w:cs="Cordia New"/>
                <w:sz w:val="24"/>
                <w:szCs w:val="24"/>
              </w:rPr>
              <w:t>27,010</w:t>
            </w:r>
          </w:p>
        </w:tc>
        <w:tc>
          <w:tcPr>
            <w:tcW w:w="1530" w:type="dxa"/>
            <w:tcBorders>
              <w:top w:val="nil"/>
              <w:left w:val="nil"/>
              <w:bottom w:val="nil"/>
              <w:right w:val="nil"/>
            </w:tcBorders>
          </w:tcPr>
          <w:p w14:paraId="27201690" w14:textId="36C80E91" w:rsidR="00E4767A" w:rsidRPr="00BA7410" w:rsidRDefault="00E4767A" w:rsidP="00E4767A">
            <w:pPr>
              <w:tabs>
                <w:tab w:val="decimal" w:pos="847"/>
              </w:tabs>
              <w:spacing w:line="320" w:lineRule="exact"/>
              <w:ind w:right="-108"/>
              <w:rPr>
                <w:rFonts w:ascii="Cordia New" w:hAnsi="Cordia New" w:cs="Cordia New"/>
                <w:sz w:val="24"/>
                <w:szCs w:val="24"/>
              </w:rPr>
            </w:pPr>
            <w:r w:rsidRPr="00BA7410">
              <w:rPr>
                <w:rFonts w:ascii="Cordia New" w:hAnsi="Cordia New" w:cs="Cordia New"/>
                <w:sz w:val="24"/>
                <w:szCs w:val="24"/>
              </w:rPr>
              <w:t>27,703</w:t>
            </w:r>
          </w:p>
        </w:tc>
        <w:tc>
          <w:tcPr>
            <w:tcW w:w="1251" w:type="dxa"/>
            <w:tcBorders>
              <w:top w:val="nil"/>
              <w:left w:val="nil"/>
              <w:bottom w:val="nil"/>
              <w:right w:val="nil"/>
            </w:tcBorders>
          </w:tcPr>
          <w:p w14:paraId="150E506E" w14:textId="35502FB1" w:rsidR="00E4767A" w:rsidRPr="00BA7410" w:rsidRDefault="00E4767A" w:rsidP="00E4767A">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21,625</w:t>
            </w:r>
          </w:p>
        </w:tc>
        <w:tc>
          <w:tcPr>
            <w:tcW w:w="1530" w:type="dxa"/>
            <w:gridSpan w:val="2"/>
            <w:tcBorders>
              <w:top w:val="nil"/>
              <w:left w:val="nil"/>
              <w:bottom w:val="nil"/>
              <w:right w:val="nil"/>
            </w:tcBorders>
          </w:tcPr>
          <w:p w14:paraId="613055B0" w14:textId="539EC3BE" w:rsidR="00E4767A" w:rsidRPr="00BA7410" w:rsidRDefault="00E4767A" w:rsidP="00E4767A">
            <w:pPr>
              <w:tabs>
                <w:tab w:val="decimal" w:pos="847"/>
              </w:tabs>
              <w:spacing w:line="320" w:lineRule="exact"/>
              <w:ind w:right="-108"/>
              <w:rPr>
                <w:rFonts w:ascii="Cordia New" w:hAnsi="Cordia New" w:cs="Cordia New"/>
                <w:sz w:val="24"/>
                <w:szCs w:val="24"/>
              </w:rPr>
            </w:pPr>
            <w:r w:rsidRPr="00BA7410">
              <w:rPr>
                <w:rFonts w:ascii="Cordia New" w:hAnsi="Cordia New" w:cs="Cordia New"/>
                <w:sz w:val="24"/>
                <w:szCs w:val="24"/>
              </w:rPr>
              <w:t>22,290</w:t>
            </w:r>
          </w:p>
        </w:tc>
      </w:tr>
      <w:tr w:rsidR="00E4767A" w:rsidRPr="00BA7410" w14:paraId="73A88FC1" w14:textId="77777777" w:rsidTr="00290B46">
        <w:tblPrEx>
          <w:tblCellMar>
            <w:left w:w="108" w:type="dxa"/>
            <w:right w:w="108" w:type="dxa"/>
          </w:tblCellMar>
        </w:tblPrEx>
        <w:trPr>
          <w:trHeight w:val="333"/>
        </w:trPr>
        <w:tc>
          <w:tcPr>
            <w:tcW w:w="3842" w:type="dxa"/>
            <w:tcBorders>
              <w:top w:val="nil"/>
              <w:left w:val="nil"/>
              <w:bottom w:val="nil"/>
              <w:right w:val="nil"/>
            </w:tcBorders>
          </w:tcPr>
          <w:p w14:paraId="37CCE557" w14:textId="78F74356" w:rsidR="00E4767A" w:rsidRPr="00BA7410" w:rsidRDefault="00E4767A" w:rsidP="00E4767A">
            <w:pPr>
              <w:spacing w:line="320" w:lineRule="exact"/>
              <w:ind w:left="85" w:right="-6"/>
              <w:rPr>
                <w:rFonts w:ascii="Cordia New" w:hAnsi="Cordia New" w:cs="Cordia New"/>
                <w:sz w:val="24"/>
                <w:szCs w:val="24"/>
              </w:rPr>
            </w:pPr>
            <w:r w:rsidRPr="00BA7410">
              <w:rPr>
                <w:rFonts w:ascii="Cordia New" w:hAnsi="Cordia New" w:cs="Cordia New"/>
                <w:sz w:val="24"/>
                <w:szCs w:val="24"/>
              </w:rPr>
              <w:t>Liabilit</w:t>
            </w:r>
            <w:r>
              <w:rPr>
                <w:rFonts w:ascii="Cordia New" w:hAnsi="Cordia New" w:cs="Cordia New"/>
                <w:sz w:val="24"/>
                <w:szCs w:val="24"/>
              </w:rPr>
              <w:t>ies</w:t>
            </w:r>
            <w:r w:rsidRPr="00BA7410">
              <w:rPr>
                <w:rFonts w:ascii="Cordia New" w:hAnsi="Cordia New" w:cs="Cordia New"/>
                <w:sz w:val="24"/>
                <w:szCs w:val="24"/>
              </w:rPr>
              <w:t xml:space="preserve"> under unmatured import bills</w:t>
            </w:r>
          </w:p>
        </w:tc>
        <w:tc>
          <w:tcPr>
            <w:tcW w:w="1242" w:type="dxa"/>
            <w:tcBorders>
              <w:top w:val="nil"/>
              <w:left w:val="nil"/>
              <w:bottom w:val="nil"/>
              <w:right w:val="nil"/>
            </w:tcBorders>
          </w:tcPr>
          <w:p w14:paraId="4A870502" w14:textId="6D63190F" w:rsidR="00E4767A" w:rsidRPr="00BA7410" w:rsidRDefault="00E4767A" w:rsidP="00E4767A">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34,793</w:t>
            </w:r>
          </w:p>
        </w:tc>
        <w:tc>
          <w:tcPr>
            <w:tcW w:w="1530" w:type="dxa"/>
            <w:tcBorders>
              <w:top w:val="nil"/>
              <w:left w:val="nil"/>
              <w:bottom w:val="nil"/>
              <w:right w:val="nil"/>
            </w:tcBorders>
          </w:tcPr>
          <w:p w14:paraId="38D805BA" w14:textId="33E3977C" w:rsidR="00E4767A" w:rsidRPr="00BA7410" w:rsidRDefault="00E4767A" w:rsidP="00E4767A">
            <w:pPr>
              <w:tabs>
                <w:tab w:val="decimal" w:pos="847"/>
              </w:tabs>
              <w:spacing w:line="320" w:lineRule="exact"/>
              <w:ind w:right="-108"/>
              <w:rPr>
                <w:rFonts w:ascii="Cordia New" w:hAnsi="Cordia New" w:cs="Cordia New"/>
                <w:sz w:val="24"/>
                <w:szCs w:val="24"/>
              </w:rPr>
            </w:pPr>
            <w:r w:rsidRPr="00BA7410">
              <w:rPr>
                <w:rFonts w:ascii="Cordia New" w:hAnsi="Cordia New" w:cs="Cordia New"/>
                <w:sz w:val="24"/>
                <w:szCs w:val="24"/>
              </w:rPr>
              <w:t>30,711</w:t>
            </w:r>
          </w:p>
        </w:tc>
        <w:tc>
          <w:tcPr>
            <w:tcW w:w="1251" w:type="dxa"/>
            <w:tcBorders>
              <w:top w:val="nil"/>
              <w:left w:val="nil"/>
              <w:bottom w:val="nil"/>
              <w:right w:val="nil"/>
            </w:tcBorders>
          </w:tcPr>
          <w:p w14:paraId="52608EE7" w14:textId="2C231FB6" w:rsidR="00E4767A" w:rsidRPr="00BA7410" w:rsidRDefault="00E4767A" w:rsidP="00E4767A">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22,808</w:t>
            </w:r>
          </w:p>
        </w:tc>
        <w:tc>
          <w:tcPr>
            <w:tcW w:w="1530" w:type="dxa"/>
            <w:gridSpan w:val="2"/>
            <w:tcBorders>
              <w:top w:val="nil"/>
              <w:left w:val="nil"/>
              <w:bottom w:val="nil"/>
              <w:right w:val="nil"/>
            </w:tcBorders>
          </w:tcPr>
          <w:p w14:paraId="5D57280E" w14:textId="0CC83268" w:rsidR="00E4767A" w:rsidRPr="00BA7410" w:rsidRDefault="00E4767A" w:rsidP="00E4767A">
            <w:pPr>
              <w:tabs>
                <w:tab w:val="decimal" w:pos="847"/>
              </w:tabs>
              <w:spacing w:line="320" w:lineRule="exact"/>
              <w:ind w:right="-108"/>
              <w:rPr>
                <w:rFonts w:ascii="Cordia New" w:hAnsi="Cordia New" w:cs="Cordia New"/>
                <w:sz w:val="24"/>
                <w:szCs w:val="24"/>
              </w:rPr>
            </w:pPr>
            <w:r w:rsidRPr="00BA7410">
              <w:rPr>
                <w:rFonts w:ascii="Cordia New" w:hAnsi="Cordia New" w:cs="Cordia New"/>
                <w:sz w:val="24"/>
                <w:szCs w:val="24"/>
              </w:rPr>
              <w:t>18,193</w:t>
            </w:r>
          </w:p>
        </w:tc>
      </w:tr>
      <w:tr w:rsidR="00E4767A" w:rsidRPr="00BA7410" w14:paraId="3CD14454" w14:textId="77777777" w:rsidTr="00290B46">
        <w:tblPrEx>
          <w:tblCellMar>
            <w:left w:w="108" w:type="dxa"/>
            <w:right w:w="108" w:type="dxa"/>
          </w:tblCellMar>
        </w:tblPrEx>
        <w:trPr>
          <w:trHeight w:val="333"/>
        </w:trPr>
        <w:tc>
          <w:tcPr>
            <w:tcW w:w="3842" w:type="dxa"/>
            <w:tcBorders>
              <w:top w:val="nil"/>
              <w:left w:val="nil"/>
              <w:bottom w:val="nil"/>
              <w:right w:val="nil"/>
            </w:tcBorders>
          </w:tcPr>
          <w:p w14:paraId="249FC3D2" w14:textId="2B663D89" w:rsidR="00E4767A" w:rsidRPr="00BA7410" w:rsidRDefault="00E4767A" w:rsidP="00E4767A">
            <w:pPr>
              <w:spacing w:line="320" w:lineRule="exact"/>
              <w:ind w:left="85" w:right="-6"/>
              <w:rPr>
                <w:rFonts w:ascii="Cordia New" w:hAnsi="Cordia New" w:cs="Cordia New"/>
                <w:sz w:val="24"/>
                <w:szCs w:val="24"/>
              </w:rPr>
            </w:pPr>
            <w:r w:rsidRPr="00BA7410">
              <w:rPr>
                <w:rFonts w:ascii="Cordia New" w:hAnsi="Cordia New" w:cs="Cordia New"/>
                <w:sz w:val="24"/>
                <w:szCs w:val="24"/>
              </w:rPr>
              <w:t>Letters of credit</w:t>
            </w:r>
          </w:p>
        </w:tc>
        <w:tc>
          <w:tcPr>
            <w:tcW w:w="1242" w:type="dxa"/>
            <w:tcBorders>
              <w:top w:val="nil"/>
              <w:left w:val="nil"/>
              <w:bottom w:val="nil"/>
              <w:right w:val="nil"/>
            </w:tcBorders>
          </w:tcPr>
          <w:p w14:paraId="20280790" w14:textId="2875264B" w:rsidR="00E4767A" w:rsidRPr="00BA7410" w:rsidRDefault="00E4767A" w:rsidP="00E4767A">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31,915</w:t>
            </w:r>
          </w:p>
        </w:tc>
        <w:tc>
          <w:tcPr>
            <w:tcW w:w="1530" w:type="dxa"/>
            <w:tcBorders>
              <w:top w:val="nil"/>
              <w:left w:val="nil"/>
              <w:bottom w:val="nil"/>
              <w:right w:val="nil"/>
            </w:tcBorders>
          </w:tcPr>
          <w:p w14:paraId="3AB6E299" w14:textId="3D373C79" w:rsidR="00E4767A" w:rsidRPr="00BA7410" w:rsidRDefault="00E4767A" w:rsidP="00E4767A">
            <w:pPr>
              <w:tabs>
                <w:tab w:val="decimal" w:pos="847"/>
              </w:tabs>
              <w:spacing w:line="320" w:lineRule="exact"/>
              <w:ind w:right="-108"/>
              <w:rPr>
                <w:rFonts w:ascii="Cordia New" w:hAnsi="Cordia New" w:cs="Cordia New"/>
                <w:sz w:val="24"/>
                <w:szCs w:val="24"/>
              </w:rPr>
            </w:pPr>
            <w:r w:rsidRPr="00BA7410">
              <w:rPr>
                <w:rFonts w:ascii="Cordia New" w:hAnsi="Cordia New" w:cs="Cordia New"/>
                <w:sz w:val="24"/>
                <w:szCs w:val="24"/>
              </w:rPr>
              <w:t>41,783</w:t>
            </w:r>
          </w:p>
        </w:tc>
        <w:tc>
          <w:tcPr>
            <w:tcW w:w="1251" w:type="dxa"/>
            <w:tcBorders>
              <w:top w:val="nil"/>
              <w:left w:val="nil"/>
              <w:bottom w:val="nil"/>
              <w:right w:val="nil"/>
            </w:tcBorders>
          </w:tcPr>
          <w:p w14:paraId="151FE5C5" w14:textId="0CAF7B94" w:rsidR="00E4767A" w:rsidRPr="00BA7410" w:rsidRDefault="00E4767A" w:rsidP="00E4767A">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27,770</w:t>
            </w:r>
          </w:p>
        </w:tc>
        <w:tc>
          <w:tcPr>
            <w:tcW w:w="1530" w:type="dxa"/>
            <w:gridSpan w:val="2"/>
            <w:tcBorders>
              <w:top w:val="nil"/>
              <w:left w:val="nil"/>
              <w:bottom w:val="nil"/>
              <w:right w:val="nil"/>
            </w:tcBorders>
          </w:tcPr>
          <w:p w14:paraId="03BE7669" w14:textId="77428636" w:rsidR="00E4767A" w:rsidRPr="00BA7410" w:rsidRDefault="00E4767A" w:rsidP="00E4767A">
            <w:pPr>
              <w:tabs>
                <w:tab w:val="decimal" w:pos="847"/>
              </w:tabs>
              <w:spacing w:line="320" w:lineRule="exact"/>
              <w:ind w:right="-108"/>
              <w:rPr>
                <w:rFonts w:ascii="Cordia New" w:hAnsi="Cordia New" w:cs="Cordia New"/>
                <w:sz w:val="24"/>
                <w:szCs w:val="24"/>
              </w:rPr>
            </w:pPr>
            <w:r w:rsidRPr="00BA7410">
              <w:rPr>
                <w:rFonts w:ascii="Cordia New" w:hAnsi="Cordia New" w:cs="Cordia New"/>
                <w:sz w:val="24"/>
                <w:szCs w:val="24"/>
              </w:rPr>
              <w:t>37,061</w:t>
            </w:r>
          </w:p>
        </w:tc>
      </w:tr>
      <w:tr w:rsidR="00E4767A" w:rsidRPr="00BA7410" w14:paraId="14E2B9A0" w14:textId="77777777" w:rsidTr="00290B46">
        <w:tblPrEx>
          <w:tblCellMar>
            <w:left w:w="108" w:type="dxa"/>
            <w:right w:w="108" w:type="dxa"/>
          </w:tblCellMar>
        </w:tblPrEx>
        <w:trPr>
          <w:trHeight w:val="333"/>
        </w:trPr>
        <w:tc>
          <w:tcPr>
            <w:tcW w:w="3842" w:type="dxa"/>
            <w:tcBorders>
              <w:top w:val="nil"/>
              <w:left w:val="nil"/>
              <w:bottom w:val="nil"/>
              <w:right w:val="nil"/>
            </w:tcBorders>
          </w:tcPr>
          <w:p w14:paraId="43372E78" w14:textId="77777777" w:rsidR="00E4767A" w:rsidRPr="00BA7410" w:rsidRDefault="00E4767A" w:rsidP="00E4767A">
            <w:pPr>
              <w:spacing w:line="320" w:lineRule="exact"/>
              <w:ind w:left="85" w:right="-6"/>
              <w:rPr>
                <w:rFonts w:ascii="Cordia New" w:hAnsi="Cordia New" w:cs="Cordia New"/>
                <w:sz w:val="24"/>
                <w:szCs w:val="24"/>
              </w:rPr>
            </w:pPr>
            <w:r w:rsidRPr="00BA7410">
              <w:rPr>
                <w:rFonts w:ascii="Cordia New" w:hAnsi="Cordia New" w:cs="Cordia New"/>
                <w:sz w:val="24"/>
                <w:szCs w:val="24"/>
              </w:rPr>
              <w:t>Other commitments</w:t>
            </w:r>
          </w:p>
        </w:tc>
        <w:tc>
          <w:tcPr>
            <w:tcW w:w="1242" w:type="dxa"/>
            <w:tcBorders>
              <w:top w:val="nil"/>
              <w:left w:val="nil"/>
              <w:bottom w:val="nil"/>
              <w:right w:val="nil"/>
            </w:tcBorders>
          </w:tcPr>
          <w:p w14:paraId="36FE9746" w14:textId="77777777" w:rsidR="00E4767A" w:rsidRPr="00BA7410" w:rsidRDefault="00E4767A" w:rsidP="00E4767A">
            <w:pPr>
              <w:tabs>
                <w:tab w:val="decimal" w:pos="847"/>
              </w:tabs>
              <w:spacing w:line="320" w:lineRule="exact"/>
              <w:ind w:right="-108"/>
              <w:rPr>
                <w:rFonts w:ascii="Cordia New" w:hAnsi="Cordia New" w:cs="Cordia New"/>
                <w:sz w:val="24"/>
                <w:szCs w:val="24"/>
              </w:rPr>
            </w:pPr>
          </w:p>
        </w:tc>
        <w:tc>
          <w:tcPr>
            <w:tcW w:w="1530" w:type="dxa"/>
            <w:tcBorders>
              <w:top w:val="nil"/>
              <w:left w:val="nil"/>
              <w:bottom w:val="nil"/>
              <w:right w:val="nil"/>
            </w:tcBorders>
          </w:tcPr>
          <w:p w14:paraId="5FFE1E90" w14:textId="77777777" w:rsidR="00E4767A" w:rsidRPr="00BA7410" w:rsidRDefault="00E4767A" w:rsidP="00E4767A">
            <w:pPr>
              <w:tabs>
                <w:tab w:val="decimal" w:pos="847"/>
              </w:tabs>
              <w:spacing w:line="320" w:lineRule="exact"/>
              <w:ind w:right="-108"/>
              <w:rPr>
                <w:rFonts w:ascii="Cordia New" w:hAnsi="Cordia New" w:cs="Cordia New"/>
                <w:sz w:val="24"/>
                <w:szCs w:val="24"/>
              </w:rPr>
            </w:pPr>
          </w:p>
        </w:tc>
        <w:tc>
          <w:tcPr>
            <w:tcW w:w="1251" w:type="dxa"/>
            <w:tcBorders>
              <w:top w:val="nil"/>
              <w:left w:val="nil"/>
              <w:bottom w:val="nil"/>
              <w:right w:val="nil"/>
            </w:tcBorders>
          </w:tcPr>
          <w:p w14:paraId="32E754C1" w14:textId="77777777" w:rsidR="00E4767A" w:rsidRPr="00BA7410" w:rsidRDefault="00E4767A" w:rsidP="00E4767A">
            <w:pPr>
              <w:tabs>
                <w:tab w:val="decimal" w:pos="847"/>
              </w:tabs>
              <w:spacing w:line="320" w:lineRule="exact"/>
              <w:ind w:right="-108"/>
              <w:rPr>
                <w:rFonts w:ascii="Cordia New" w:hAnsi="Cordia New" w:cs="Cordia New"/>
                <w:sz w:val="24"/>
                <w:szCs w:val="24"/>
              </w:rPr>
            </w:pPr>
          </w:p>
        </w:tc>
        <w:tc>
          <w:tcPr>
            <w:tcW w:w="1530" w:type="dxa"/>
            <w:gridSpan w:val="2"/>
            <w:tcBorders>
              <w:top w:val="nil"/>
              <w:left w:val="nil"/>
              <w:bottom w:val="nil"/>
              <w:right w:val="nil"/>
            </w:tcBorders>
          </w:tcPr>
          <w:p w14:paraId="6FAB2CCD" w14:textId="77777777" w:rsidR="00E4767A" w:rsidRPr="00BA7410" w:rsidRDefault="00E4767A" w:rsidP="00E4767A">
            <w:pPr>
              <w:tabs>
                <w:tab w:val="decimal" w:pos="847"/>
              </w:tabs>
              <w:spacing w:line="320" w:lineRule="exact"/>
              <w:ind w:right="-108"/>
              <w:rPr>
                <w:rFonts w:ascii="Cordia New" w:hAnsi="Cordia New" w:cs="Cordia New"/>
                <w:sz w:val="24"/>
                <w:szCs w:val="24"/>
              </w:rPr>
            </w:pPr>
          </w:p>
        </w:tc>
      </w:tr>
      <w:tr w:rsidR="00E4767A" w:rsidRPr="00BA7410" w14:paraId="30946DFC" w14:textId="77777777" w:rsidTr="00290B46">
        <w:tblPrEx>
          <w:tblCellMar>
            <w:left w:w="108" w:type="dxa"/>
            <w:right w:w="108" w:type="dxa"/>
          </w:tblCellMar>
        </w:tblPrEx>
        <w:tc>
          <w:tcPr>
            <w:tcW w:w="3842" w:type="dxa"/>
            <w:tcBorders>
              <w:top w:val="nil"/>
              <w:left w:val="nil"/>
              <w:bottom w:val="nil"/>
              <w:right w:val="nil"/>
            </w:tcBorders>
          </w:tcPr>
          <w:p w14:paraId="1616B2E7" w14:textId="31360611" w:rsidR="00E4767A" w:rsidRPr="00BA7410" w:rsidRDefault="00E4767A" w:rsidP="00E4767A">
            <w:pPr>
              <w:spacing w:line="320" w:lineRule="exact"/>
              <w:ind w:left="85" w:right="-6"/>
              <w:rPr>
                <w:rFonts w:ascii="Cordia New" w:hAnsi="Cordia New" w:cs="Cordia New"/>
                <w:sz w:val="24"/>
                <w:szCs w:val="24"/>
              </w:rPr>
            </w:pPr>
            <w:r w:rsidRPr="00BA7410">
              <w:rPr>
                <w:rFonts w:ascii="Cordia New" w:hAnsi="Cordia New" w:cs="Cordia New"/>
                <w:sz w:val="24"/>
                <w:szCs w:val="24"/>
              </w:rPr>
              <w:t xml:space="preserve">    Amount of unused bank overdraft    </w:t>
            </w:r>
          </w:p>
        </w:tc>
        <w:tc>
          <w:tcPr>
            <w:tcW w:w="1242" w:type="dxa"/>
            <w:tcBorders>
              <w:top w:val="nil"/>
              <w:left w:val="nil"/>
              <w:bottom w:val="nil"/>
              <w:right w:val="nil"/>
            </w:tcBorders>
          </w:tcPr>
          <w:p w14:paraId="7FDA1803" w14:textId="12100195" w:rsidR="00E4767A" w:rsidRPr="00BA7410" w:rsidRDefault="00E4767A" w:rsidP="00E4767A">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146,216</w:t>
            </w:r>
          </w:p>
        </w:tc>
        <w:tc>
          <w:tcPr>
            <w:tcW w:w="1530" w:type="dxa"/>
            <w:tcBorders>
              <w:top w:val="nil"/>
              <w:left w:val="nil"/>
              <w:bottom w:val="nil"/>
              <w:right w:val="nil"/>
            </w:tcBorders>
          </w:tcPr>
          <w:p w14:paraId="6CD831F5" w14:textId="0B17D24A" w:rsidR="00E4767A" w:rsidRPr="00BA7410" w:rsidRDefault="00E4767A" w:rsidP="00E4767A">
            <w:pPr>
              <w:tabs>
                <w:tab w:val="decimal" w:pos="847"/>
              </w:tabs>
              <w:spacing w:line="320" w:lineRule="exact"/>
              <w:ind w:right="-108"/>
              <w:rPr>
                <w:rFonts w:ascii="Cordia New" w:hAnsi="Cordia New" w:cs="Cordia New"/>
                <w:sz w:val="24"/>
                <w:szCs w:val="24"/>
              </w:rPr>
            </w:pPr>
            <w:r w:rsidRPr="00BA7410">
              <w:rPr>
                <w:rFonts w:ascii="Cordia New" w:hAnsi="Cordia New" w:cs="Cordia New"/>
                <w:sz w:val="24"/>
                <w:szCs w:val="24"/>
              </w:rPr>
              <w:t>150,328</w:t>
            </w:r>
          </w:p>
        </w:tc>
        <w:tc>
          <w:tcPr>
            <w:tcW w:w="1251" w:type="dxa"/>
            <w:tcBorders>
              <w:top w:val="nil"/>
              <w:left w:val="nil"/>
              <w:bottom w:val="nil"/>
              <w:right w:val="nil"/>
            </w:tcBorders>
          </w:tcPr>
          <w:p w14:paraId="3D018269" w14:textId="503CF3BD" w:rsidR="00E4767A" w:rsidRPr="00BA7410" w:rsidRDefault="00E4767A" w:rsidP="00E4767A">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145,62</w:t>
            </w:r>
            <w:r w:rsidR="00DA491E">
              <w:rPr>
                <w:rFonts w:ascii="Cordia New" w:hAnsi="Cordia New" w:cs="Cordia New"/>
                <w:sz w:val="24"/>
                <w:szCs w:val="24"/>
              </w:rPr>
              <w:t>6</w:t>
            </w:r>
          </w:p>
        </w:tc>
        <w:tc>
          <w:tcPr>
            <w:tcW w:w="1530" w:type="dxa"/>
            <w:gridSpan w:val="2"/>
            <w:tcBorders>
              <w:top w:val="nil"/>
              <w:left w:val="nil"/>
              <w:bottom w:val="nil"/>
              <w:right w:val="nil"/>
            </w:tcBorders>
          </w:tcPr>
          <w:p w14:paraId="7DF4BA1A" w14:textId="4E23BBEE" w:rsidR="00E4767A" w:rsidRPr="00BA7410" w:rsidRDefault="00E4767A" w:rsidP="00E4767A">
            <w:pPr>
              <w:tabs>
                <w:tab w:val="decimal" w:pos="847"/>
              </w:tabs>
              <w:spacing w:line="320" w:lineRule="exact"/>
              <w:ind w:right="-108"/>
              <w:rPr>
                <w:rFonts w:ascii="Cordia New" w:hAnsi="Cordia New" w:cs="Cordia New"/>
                <w:sz w:val="24"/>
                <w:szCs w:val="24"/>
              </w:rPr>
            </w:pPr>
            <w:r w:rsidRPr="00BA7410">
              <w:rPr>
                <w:rFonts w:ascii="Cordia New" w:hAnsi="Cordia New" w:cs="Cordia New"/>
                <w:sz w:val="24"/>
                <w:szCs w:val="24"/>
              </w:rPr>
              <w:t>149,717</w:t>
            </w:r>
          </w:p>
        </w:tc>
      </w:tr>
      <w:tr w:rsidR="00E4767A" w:rsidRPr="00BA7410" w14:paraId="081F4959" w14:textId="77777777" w:rsidTr="00290B46">
        <w:tblPrEx>
          <w:tblCellMar>
            <w:left w:w="108" w:type="dxa"/>
            <w:right w:w="108" w:type="dxa"/>
          </w:tblCellMar>
        </w:tblPrEx>
        <w:tc>
          <w:tcPr>
            <w:tcW w:w="3842" w:type="dxa"/>
            <w:tcBorders>
              <w:top w:val="nil"/>
              <w:left w:val="nil"/>
              <w:bottom w:val="nil"/>
              <w:right w:val="nil"/>
            </w:tcBorders>
          </w:tcPr>
          <w:p w14:paraId="494C1DCF" w14:textId="77777777" w:rsidR="00E4767A" w:rsidRPr="00BA7410" w:rsidRDefault="00E4767A" w:rsidP="00E4767A">
            <w:pPr>
              <w:spacing w:line="320" w:lineRule="exact"/>
              <w:ind w:left="85" w:right="-6"/>
              <w:rPr>
                <w:rFonts w:ascii="Cordia New" w:hAnsi="Cordia New" w:cs="Cordia New"/>
                <w:sz w:val="24"/>
                <w:szCs w:val="24"/>
              </w:rPr>
            </w:pPr>
            <w:r w:rsidRPr="00BA7410">
              <w:rPr>
                <w:rFonts w:ascii="Cordia New" w:hAnsi="Cordia New" w:cs="Cordia New"/>
                <w:sz w:val="24"/>
                <w:szCs w:val="24"/>
              </w:rPr>
              <w:t xml:space="preserve">    Other guarantees</w:t>
            </w:r>
          </w:p>
        </w:tc>
        <w:tc>
          <w:tcPr>
            <w:tcW w:w="1242" w:type="dxa"/>
            <w:tcBorders>
              <w:top w:val="nil"/>
              <w:left w:val="nil"/>
              <w:bottom w:val="nil"/>
              <w:right w:val="nil"/>
            </w:tcBorders>
          </w:tcPr>
          <w:p w14:paraId="0820700F" w14:textId="7B076505" w:rsidR="00E4767A" w:rsidRPr="00BA7410" w:rsidRDefault="00E4767A" w:rsidP="00E4767A">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243,607</w:t>
            </w:r>
          </w:p>
        </w:tc>
        <w:tc>
          <w:tcPr>
            <w:tcW w:w="1530" w:type="dxa"/>
            <w:tcBorders>
              <w:top w:val="nil"/>
              <w:left w:val="nil"/>
              <w:bottom w:val="nil"/>
              <w:right w:val="nil"/>
            </w:tcBorders>
          </w:tcPr>
          <w:p w14:paraId="5F77AB77" w14:textId="2BEB1CAD" w:rsidR="00E4767A" w:rsidRPr="00BA7410" w:rsidRDefault="00E4767A" w:rsidP="00E4767A">
            <w:pPr>
              <w:tabs>
                <w:tab w:val="decimal" w:pos="847"/>
              </w:tabs>
              <w:spacing w:line="320" w:lineRule="exact"/>
              <w:ind w:right="-108"/>
              <w:rPr>
                <w:rFonts w:ascii="Cordia New" w:hAnsi="Cordia New" w:cs="Cordia New"/>
                <w:sz w:val="24"/>
                <w:szCs w:val="24"/>
              </w:rPr>
            </w:pPr>
            <w:r w:rsidRPr="00BA7410">
              <w:rPr>
                <w:rFonts w:ascii="Cordia New" w:hAnsi="Cordia New" w:cs="Cordia New"/>
                <w:sz w:val="24"/>
                <w:szCs w:val="24"/>
              </w:rPr>
              <w:t>245,330</w:t>
            </w:r>
          </w:p>
        </w:tc>
        <w:tc>
          <w:tcPr>
            <w:tcW w:w="1251" w:type="dxa"/>
            <w:tcBorders>
              <w:top w:val="nil"/>
              <w:left w:val="nil"/>
              <w:bottom w:val="nil"/>
              <w:right w:val="nil"/>
            </w:tcBorders>
          </w:tcPr>
          <w:p w14:paraId="0CF9E108" w14:textId="0764AEDA" w:rsidR="00E4767A" w:rsidRPr="00BA7410" w:rsidRDefault="00E4767A" w:rsidP="00E4767A">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230,942</w:t>
            </w:r>
          </w:p>
        </w:tc>
        <w:tc>
          <w:tcPr>
            <w:tcW w:w="1530" w:type="dxa"/>
            <w:gridSpan w:val="2"/>
            <w:tcBorders>
              <w:top w:val="nil"/>
              <w:left w:val="nil"/>
              <w:bottom w:val="nil"/>
              <w:right w:val="nil"/>
            </w:tcBorders>
          </w:tcPr>
          <w:p w14:paraId="693A997D" w14:textId="4BED6C1B" w:rsidR="00E4767A" w:rsidRPr="00BA7410" w:rsidRDefault="00E4767A" w:rsidP="00E4767A">
            <w:pPr>
              <w:tabs>
                <w:tab w:val="decimal" w:pos="847"/>
              </w:tabs>
              <w:spacing w:line="320" w:lineRule="exact"/>
              <w:ind w:right="-108"/>
              <w:rPr>
                <w:rFonts w:ascii="Cordia New" w:hAnsi="Cordia New" w:cs="Cordia New"/>
                <w:sz w:val="24"/>
                <w:szCs w:val="24"/>
              </w:rPr>
            </w:pPr>
            <w:r w:rsidRPr="00BA7410">
              <w:rPr>
                <w:rFonts w:ascii="Cordia New" w:hAnsi="Cordia New" w:cs="Cordia New"/>
                <w:sz w:val="24"/>
                <w:szCs w:val="24"/>
              </w:rPr>
              <w:t>232,381</w:t>
            </w:r>
          </w:p>
        </w:tc>
      </w:tr>
      <w:tr w:rsidR="00E4767A" w:rsidRPr="00BA7410" w14:paraId="4315BF99" w14:textId="77777777" w:rsidTr="00290B46">
        <w:tblPrEx>
          <w:tblCellMar>
            <w:left w:w="108" w:type="dxa"/>
            <w:right w:w="108" w:type="dxa"/>
          </w:tblCellMar>
        </w:tblPrEx>
        <w:tc>
          <w:tcPr>
            <w:tcW w:w="3842" w:type="dxa"/>
            <w:tcBorders>
              <w:top w:val="nil"/>
              <w:left w:val="nil"/>
              <w:bottom w:val="nil"/>
              <w:right w:val="nil"/>
            </w:tcBorders>
          </w:tcPr>
          <w:p w14:paraId="334D9541" w14:textId="2B2A27A4" w:rsidR="00E4767A" w:rsidRPr="00BA7410" w:rsidRDefault="00E4767A" w:rsidP="00E4767A">
            <w:pPr>
              <w:spacing w:line="320" w:lineRule="exact"/>
              <w:ind w:left="85" w:right="-6"/>
              <w:rPr>
                <w:rFonts w:ascii="Cordia New" w:hAnsi="Cordia New" w:cs="Cordia New"/>
                <w:sz w:val="24"/>
                <w:szCs w:val="24"/>
              </w:rPr>
            </w:pPr>
            <w:r w:rsidRPr="00BA7410">
              <w:rPr>
                <w:rFonts w:ascii="Cordia New" w:hAnsi="Cordia New" w:cs="Cordia New"/>
                <w:sz w:val="24"/>
                <w:szCs w:val="24"/>
              </w:rPr>
              <w:t xml:space="preserve">    Others</w:t>
            </w:r>
          </w:p>
        </w:tc>
        <w:tc>
          <w:tcPr>
            <w:tcW w:w="1242" w:type="dxa"/>
            <w:tcBorders>
              <w:top w:val="nil"/>
              <w:left w:val="nil"/>
              <w:bottom w:val="nil"/>
              <w:right w:val="nil"/>
            </w:tcBorders>
          </w:tcPr>
          <w:p w14:paraId="4263A1C0" w14:textId="1C982B5F" w:rsidR="00E4767A" w:rsidRPr="00BA7410" w:rsidRDefault="00E4767A" w:rsidP="00E4767A">
            <w:pPr>
              <w:tabs>
                <w:tab w:val="decimal" w:pos="847"/>
              </w:tabs>
              <w:spacing w:line="320" w:lineRule="exact"/>
              <w:ind w:right="-108"/>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831296" behindDoc="0" locked="0" layoutInCell="1" allowOverlap="1" wp14:anchorId="556EC8B5" wp14:editId="4EC604C0">
                      <wp:simplePos x="0" y="0"/>
                      <wp:positionH relativeFrom="column">
                        <wp:posOffset>36830</wp:posOffset>
                      </wp:positionH>
                      <wp:positionV relativeFrom="paragraph">
                        <wp:posOffset>195580</wp:posOffset>
                      </wp:positionV>
                      <wp:extent cx="3089910" cy="212725"/>
                      <wp:effectExtent l="0" t="0" r="34290" b="15875"/>
                      <wp:wrapNone/>
                      <wp:docPr id="1681157841"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89910" cy="212725"/>
                                <a:chOff x="5923" y="5827"/>
                                <a:chExt cx="4866" cy="335"/>
                              </a:xfrm>
                            </wpg:grpSpPr>
                            <wpg:grpSp>
                              <wpg:cNvPr id="1823246682" name="Group 366"/>
                              <wpg:cNvGrpSpPr>
                                <a:grpSpLocks/>
                              </wpg:cNvGrpSpPr>
                              <wpg:grpSpPr bwMode="auto">
                                <a:xfrm>
                                  <a:off x="9919" y="5827"/>
                                  <a:ext cx="870" cy="335"/>
                                  <a:chOff x="10056" y="12479"/>
                                  <a:chExt cx="915" cy="335"/>
                                </a:xfrm>
                              </wpg:grpSpPr>
                              <wps:wsp>
                                <wps:cNvPr id="1568368384" name="Line 367"/>
                                <wps:cNvCnPr>
                                  <a:cxnSpLocks noChangeShapeType="1"/>
                                </wps:cNvCnPr>
                                <wps:spPr bwMode="auto">
                                  <a:xfrm>
                                    <a:off x="1007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869335067" name="Line 368"/>
                                <wps:cNvCnPr>
                                  <a:cxnSpLocks noChangeShapeType="1"/>
                                </wps:cNvCnPr>
                                <wps:spPr bwMode="auto">
                                  <a:xfrm>
                                    <a:off x="10056"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696454999" name="Group 369"/>
                              <wpg:cNvGrpSpPr>
                                <a:grpSpLocks/>
                              </wpg:cNvGrpSpPr>
                              <wpg:grpSpPr bwMode="auto">
                                <a:xfrm>
                                  <a:off x="7162" y="5827"/>
                                  <a:ext cx="855" cy="335"/>
                                  <a:chOff x="7371" y="12479"/>
                                  <a:chExt cx="900" cy="335"/>
                                </a:xfrm>
                              </wpg:grpSpPr>
                              <wps:wsp>
                                <wps:cNvPr id="1651640485" name="Line 370"/>
                                <wps:cNvCnPr>
                                  <a:cxnSpLocks noChangeShapeType="1"/>
                                </wps:cNvCnPr>
                                <wps:spPr bwMode="auto">
                                  <a:xfrm>
                                    <a:off x="737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26382780" name="Line 371"/>
                                <wps:cNvCnPr>
                                  <a:cxnSpLocks noChangeShapeType="1"/>
                                </wps:cNvCnPr>
                                <wps:spPr bwMode="auto">
                                  <a:xfrm>
                                    <a:off x="7371"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411337521" name="Group 372"/>
                              <wpg:cNvGrpSpPr>
                                <a:grpSpLocks/>
                              </wpg:cNvGrpSpPr>
                              <wpg:grpSpPr bwMode="auto">
                                <a:xfrm>
                                  <a:off x="5923" y="5827"/>
                                  <a:ext cx="856" cy="335"/>
                                  <a:chOff x="8721" y="12479"/>
                                  <a:chExt cx="900" cy="335"/>
                                </a:xfrm>
                              </wpg:grpSpPr>
                              <wps:wsp>
                                <wps:cNvPr id="1446577726" name="Line 373"/>
                                <wps:cNvCnPr>
                                  <a:cxnSpLocks noChangeShapeType="1"/>
                                </wps:cNvCnPr>
                                <wps:spPr bwMode="auto">
                                  <a:xfrm>
                                    <a:off x="872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063817282" name="Line 374"/>
                                <wps:cNvCnPr>
                                  <a:cxnSpLocks noChangeShapeType="1"/>
                                </wps:cNvCnPr>
                                <wps:spPr bwMode="auto">
                                  <a:xfrm>
                                    <a:off x="8721"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908915038" name="Group 375"/>
                              <wpg:cNvGrpSpPr>
                                <a:grpSpLocks/>
                              </wpg:cNvGrpSpPr>
                              <wpg:grpSpPr bwMode="auto">
                                <a:xfrm>
                                  <a:off x="8674" y="5827"/>
                                  <a:ext cx="870" cy="335"/>
                                  <a:chOff x="10056" y="12479"/>
                                  <a:chExt cx="915" cy="335"/>
                                </a:xfrm>
                              </wpg:grpSpPr>
                              <wps:wsp>
                                <wps:cNvPr id="520206779" name="Line 376"/>
                                <wps:cNvCnPr>
                                  <a:cxnSpLocks noChangeShapeType="1"/>
                                </wps:cNvCnPr>
                                <wps:spPr bwMode="auto">
                                  <a:xfrm>
                                    <a:off x="1007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327389145" name="Line 377"/>
                                <wps:cNvCnPr>
                                  <a:cxnSpLocks noChangeShapeType="1"/>
                                </wps:cNvCnPr>
                                <wps:spPr bwMode="auto">
                                  <a:xfrm>
                                    <a:off x="10056"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0F257BAC" id="Group 25" o:spid="_x0000_s1026" style="position:absolute;margin-left:2.9pt;margin-top:15.4pt;width:243.3pt;height:16.75pt;z-index:251831296" coordorigin="5923,5827" coordsize="4866,3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">
                      <v:group id="Group 366" o:spid="_x0000_s1027" style="position:absolute;left:9919;top:5827;width:870;height:335" coordorigin="10056,12479" coordsize="915,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">
                        <v:line id="Line 367" o:spid="_x0000_s1028" style="position:absolute;visibility:visible;mso-wrap-style:square" from="10071,12814" to="1097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" strokeweight="3pt">
                          <v:stroke linestyle="thinThin"/>
                        </v:line>
                        <v:line id="Line 368" o:spid="_x0000_s1029" style="position:absolute;visibility:visible;mso-wrap-style:square" from="10056,12479" to="10956,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"/>
                      </v:group>
                      <v:group id="Group 369" o:spid="_x0000_s1030" style="position:absolute;left:7162;top:5827;width:855;height:335" coordorigin="7371,12479" coordsize="900,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">
                        <v:line id="Line 370" o:spid="_x0000_s1031" style="position:absolute;visibility:visible;mso-wrap-style:square" from="7371,12814" to="827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" strokeweight="3pt">
                          <v:stroke linestyle="thinThin"/>
                        </v:line>
                        <v:line id="Line 371" o:spid="_x0000_s1032" style="position:absolute;visibility:visible;mso-wrap-style:square" from="7371,12479" to="8271,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"/>
                      </v:group>
                      <v:group id="Group 372" o:spid="_x0000_s1033" style="position:absolute;left:5923;top:5827;width:856;height:335" coordorigin="8721,12479" coordsize="900,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">
                        <v:line id="Line 373" o:spid="_x0000_s1034" style="position:absolute;visibility:visible;mso-wrap-style:square" from="8721,12814" to="962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" strokeweight="3pt">
                          <v:stroke linestyle="thinThin"/>
                        </v:line>
                        <v:line id="Line 374" o:spid="_x0000_s1035" style="position:absolute;visibility:visible;mso-wrap-style:square" from="8721,12479" to="9621,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"/>
                      </v:group>
                      <v:group id="Group 375" o:spid="_x0000_s1036" style="position:absolute;left:8674;top:5827;width:870;height:335" coordorigin="10056,12479" coordsize="915,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">
                        <v:line id="Line 376" o:spid="_x0000_s1037" style="position:absolute;visibility:visible;mso-wrap-style:square" from="10071,12814" to="1097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" strokeweight="3pt">
                          <v:stroke linestyle="thinThin"/>
                        </v:line>
                        <v:line id="Line 377" o:spid="_x0000_s1038" style="position:absolute;visibility:visible;mso-wrap-style:square" from="10056,12479" to="10956,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"/>
                      </v:group>
                    </v:group>
                  </w:pict>
                </mc:Fallback>
              </mc:AlternateContent>
            </w:r>
            <w:r w:rsidR="00DA491E">
              <w:rPr>
                <w:rFonts w:ascii="Cordia New" w:hAnsi="Cordia New" w:cs="Cordia New"/>
                <w:sz w:val="24"/>
                <w:szCs w:val="24"/>
              </w:rPr>
              <w:t>226</w:t>
            </w:r>
            <w:r>
              <w:rPr>
                <w:rFonts w:ascii="Cordia New" w:hAnsi="Cordia New" w:cs="Cordia New"/>
                <w:sz w:val="24"/>
                <w:szCs w:val="24"/>
              </w:rPr>
              <w:t>,9</w:t>
            </w:r>
            <w:r w:rsidR="00DA491E">
              <w:rPr>
                <w:rFonts w:ascii="Cordia New" w:hAnsi="Cordia New" w:cs="Cordia New"/>
                <w:sz w:val="24"/>
                <w:szCs w:val="24"/>
              </w:rPr>
              <w:t>00</w:t>
            </w:r>
          </w:p>
        </w:tc>
        <w:tc>
          <w:tcPr>
            <w:tcW w:w="1530" w:type="dxa"/>
            <w:tcBorders>
              <w:top w:val="nil"/>
              <w:left w:val="nil"/>
              <w:bottom w:val="nil"/>
              <w:right w:val="nil"/>
            </w:tcBorders>
          </w:tcPr>
          <w:p w14:paraId="03411301" w14:textId="75B7F0BC" w:rsidR="00E4767A" w:rsidRPr="00BA7410" w:rsidRDefault="00E4767A" w:rsidP="00E4767A">
            <w:pPr>
              <w:tabs>
                <w:tab w:val="decimal" w:pos="847"/>
              </w:tabs>
              <w:spacing w:line="320" w:lineRule="exact"/>
              <w:ind w:right="-108"/>
              <w:rPr>
                <w:rFonts w:ascii="Cordia New" w:hAnsi="Cordia New" w:cs="Cordia New"/>
                <w:sz w:val="24"/>
                <w:szCs w:val="24"/>
              </w:rPr>
            </w:pPr>
            <w:r w:rsidRPr="00BA7410">
              <w:rPr>
                <w:rFonts w:ascii="Cordia New" w:hAnsi="Cordia New" w:cs="Cordia New"/>
                <w:sz w:val="24"/>
                <w:szCs w:val="24"/>
              </w:rPr>
              <w:t>243,180</w:t>
            </w:r>
          </w:p>
        </w:tc>
        <w:tc>
          <w:tcPr>
            <w:tcW w:w="1251" w:type="dxa"/>
            <w:tcBorders>
              <w:top w:val="nil"/>
              <w:left w:val="nil"/>
              <w:bottom w:val="nil"/>
              <w:right w:val="nil"/>
            </w:tcBorders>
          </w:tcPr>
          <w:p w14:paraId="7282AF14" w14:textId="49F8C438" w:rsidR="00E4767A" w:rsidRPr="00BA7410" w:rsidRDefault="00DA491E" w:rsidP="00E4767A">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171</w:t>
            </w:r>
            <w:r w:rsidR="00E4767A">
              <w:rPr>
                <w:rFonts w:ascii="Cordia New" w:hAnsi="Cordia New" w:cs="Cordia New"/>
                <w:sz w:val="24"/>
                <w:szCs w:val="24"/>
              </w:rPr>
              <w:t>,</w:t>
            </w:r>
            <w:r>
              <w:rPr>
                <w:rFonts w:ascii="Cordia New" w:hAnsi="Cordia New" w:cs="Cordia New"/>
                <w:sz w:val="24"/>
                <w:szCs w:val="24"/>
              </w:rPr>
              <w:t>689</w:t>
            </w:r>
          </w:p>
        </w:tc>
        <w:tc>
          <w:tcPr>
            <w:tcW w:w="1530" w:type="dxa"/>
            <w:gridSpan w:val="2"/>
            <w:tcBorders>
              <w:top w:val="nil"/>
              <w:left w:val="nil"/>
              <w:bottom w:val="nil"/>
              <w:right w:val="nil"/>
            </w:tcBorders>
          </w:tcPr>
          <w:p w14:paraId="1A83886F" w14:textId="6E592F0F" w:rsidR="00E4767A" w:rsidRPr="00BA7410" w:rsidRDefault="00E4767A" w:rsidP="00E4767A">
            <w:pPr>
              <w:tabs>
                <w:tab w:val="decimal" w:pos="847"/>
              </w:tabs>
              <w:spacing w:line="320" w:lineRule="exact"/>
              <w:ind w:right="-108"/>
              <w:rPr>
                <w:rFonts w:ascii="Cordia New" w:hAnsi="Cordia New" w:cs="Cordia New"/>
                <w:sz w:val="24"/>
                <w:szCs w:val="24"/>
              </w:rPr>
            </w:pPr>
            <w:r w:rsidRPr="00BA7410">
              <w:rPr>
                <w:rFonts w:ascii="Cordia New" w:hAnsi="Cordia New" w:cs="Cordia New"/>
                <w:sz w:val="24"/>
                <w:szCs w:val="24"/>
              </w:rPr>
              <w:t>190,530</w:t>
            </w:r>
          </w:p>
        </w:tc>
      </w:tr>
      <w:tr w:rsidR="00E4767A" w:rsidRPr="00BA7410" w14:paraId="680E9D44" w14:textId="77777777" w:rsidTr="00290B46">
        <w:tblPrEx>
          <w:tblCellMar>
            <w:left w:w="108" w:type="dxa"/>
            <w:right w:w="108" w:type="dxa"/>
          </w:tblCellMar>
        </w:tblPrEx>
        <w:tc>
          <w:tcPr>
            <w:tcW w:w="3842" w:type="dxa"/>
            <w:tcBorders>
              <w:top w:val="nil"/>
              <w:left w:val="nil"/>
              <w:bottom w:val="nil"/>
              <w:right w:val="nil"/>
            </w:tcBorders>
          </w:tcPr>
          <w:p w14:paraId="3464300B" w14:textId="77777777" w:rsidR="00E4767A" w:rsidRPr="00BA7410" w:rsidRDefault="00E4767A" w:rsidP="00E4767A">
            <w:pPr>
              <w:spacing w:line="320" w:lineRule="exact"/>
              <w:ind w:left="85" w:right="-6"/>
              <w:rPr>
                <w:rFonts w:ascii="Cordia New" w:hAnsi="Cordia New" w:cs="Cordia New"/>
                <w:sz w:val="24"/>
                <w:szCs w:val="24"/>
              </w:rPr>
            </w:pPr>
            <w:r w:rsidRPr="00BA7410">
              <w:rPr>
                <w:rFonts w:ascii="Cordia New" w:hAnsi="Cordia New" w:cs="Cordia New"/>
                <w:b/>
                <w:bCs/>
                <w:sz w:val="24"/>
                <w:szCs w:val="24"/>
              </w:rPr>
              <w:t xml:space="preserve">        Total</w:t>
            </w:r>
            <w:r w:rsidRPr="00BA7410">
              <w:rPr>
                <w:rFonts w:ascii="Cordia New" w:hAnsi="Cordia New" w:cs="Cordia New"/>
                <w:b/>
                <w:bCs/>
                <w:sz w:val="24"/>
                <w:szCs w:val="24"/>
              </w:rPr>
              <w:tab/>
            </w:r>
          </w:p>
        </w:tc>
        <w:tc>
          <w:tcPr>
            <w:tcW w:w="1242" w:type="dxa"/>
            <w:tcBorders>
              <w:top w:val="nil"/>
              <w:left w:val="nil"/>
              <w:bottom w:val="nil"/>
              <w:right w:val="nil"/>
            </w:tcBorders>
          </w:tcPr>
          <w:p w14:paraId="0293D936" w14:textId="6C73FC07" w:rsidR="00E4767A" w:rsidRPr="00BA7410" w:rsidRDefault="00DA491E" w:rsidP="00E4767A">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715</w:t>
            </w:r>
            <w:r w:rsidR="00E4767A">
              <w:rPr>
                <w:rFonts w:ascii="Cordia New" w:hAnsi="Cordia New" w:cs="Cordia New"/>
                <w:sz w:val="24"/>
                <w:szCs w:val="24"/>
              </w:rPr>
              <w:t>,4</w:t>
            </w:r>
            <w:r>
              <w:rPr>
                <w:rFonts w:ascii="Cordia New" w:hAnsi="Cordia New" w:cs="Cordia New"/>
                <w:sz w:val="24"/>
                <w:szCs w:val="24"/>
              </w:rPr>
              <w:t>27</w:t>
            </w:r>
          </w:p>
        </w:tc>
        <w:tc>
          <w:tcPr>
            <w:tcW w:w="1530" w:type="dxa"/>
            <w:tcBorders>
              <w:top w:val="nil"/>
              <w:left w:val="nil"/>
              <w:bottom w:val="nil"/>
              <w:right w:val="nil"/>
            </w:tcBorders>
          </w:tcPr>
          <w:p w14:paraId="7D009D78" w14:textId="2C9B5EF9" w:rsidR="00E4767A" w:rsidRPr="00BA7410" w:rsidRDefault="00E4767A" w:rsidP="00E4767A">
            <w:pPr>
              <w:tabs>
                <w:tab w:val="decimal" w:pos="847"/>
              </w:tabs>
              <w:spacing w:line="320" w:lineRule="exact"/>
              <w:ind w:right="-108"/>
              <w:rPr>
                <w:rFonts w:ascii="Cordia New" w:hAnsi="Cordia New" w:cs="Cordia New"/>
                <w:sz w:val="24"/>
                <w:szCs w:val="24"/>
              </w:rPr>
            </w:pPr>
            <w:r w:rsidRPr="00BA7410">
              <w:rPr>
                <w:rFonts w:ascii="Cordia New" w:hAnsi="Cordia New" w:cs="Cordia New"/>
                <w:sz w:val="24"/>
                <w:szCs w:val="24"/>
              </w:rPr>
              <w:t>743,002</w:t>
            </w:r>
          </w:p>
        </w:tc>
        <w:tc>
          <w:tcPr>
            <w:tcW w:w="1251" w:type="dxa"/>
            <w:tcBorders>
              <w:top w:val="nil"/>
              <w:left w:val="nil"/>
              <w:bottom w:val="nil"/>
              <w:right w:val="nil"/>
            </w:tcBorders>
          </w:tcPr>
          <w:p w14:paraId="1BA5EEEC" w14:textId="03EA6D61" w:rsidR="00E4767A" w:rsidRPr="00BA7410" w:rsidRDefault="00DA491E" w:rsidP="00E4767A">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62</w:t>
            </w:r>
            <w:r w:rsidR="00E4767A">
              <w:rPr>
                <w:rFonts w:ascii="Cordia New" w:hAnsi="Cordia New" w:cs="Cordia New"/>
                <w:sz w:val="24"/>
                <w:szCs w:val="24"/>
              </w:rPr>
              <w:t>5,</w:t>
            </w:r>
            <w:r>
              <w:rPr>
                <w:rFonts w:ascii="Cordia New" w:hAnsi="Cordia New" w:cs="Cordia New"/>
                <w:sz w:val="24"/>
                <w:szCs w:val="24"/>
              </w:rPr>
              <w:t>446</w:t>
            </w:r>
          </w:p>
        </w:tc>
        <w:tc>
          <w:tcPr>
            <w:tcW w:w="1530" w:type="dxa"/>
            <w:gridSpan w:val="2"/>
            <w:tcBorders>
              <w:top w:val="nil"/>
              <w:left w:val="nil"/>
              <w:bottom w:val="nil"/>
              <w:right w:val="nil"/>
            </w:tcBorders>
          </w:tcPr>
          <w:p w14:paraId="47CB948C" w14:textId="6E6F37D3" w:rsidR="00E4767A" w:rsidRPr="00BA7410" w:rsidRDefault="00E4767A" w:rsidP="00E4767A">
            <w:pPr>
              <w:tabs>
                <w:tab w:val="decimal" w:pos="847"/>
              </w:tabs>
              <w:spacing w:line="320" w:lineRule="exact"/>
              <w:ind w:right="-108"/>
              <w:rPr>
                <w:rFonts w:ascii="Cordia New" w:hAnsi="Cordia New" w:cs="Cordia New"/>
                <w:sz w:val="24"/>
                <w:szCs w:val="24"/>
              </w:rPr>
            </w:pPr>
            <w:r w:rsidRPr="00BA7410">
              <w:rPr>
                <w:rFonts w:ascii="Cordia New" w:hAnsi="Cordia New" w:cs="Cordia New"/>
                <w:sz w:val="24"/>
                <w:szCs w:val="24"/>
              </w:rPr>
              <w:t>654,139</w:t>
            </w:r>
          </w:p>
        </w:tc>
      </w:tr>
    </w:tbl>
    <w:p w14:paraId="2763FE3B" w14:textId="77777777" w:rsidR="007A3688" w:rsidRPr="00360084" w:rsidRDefault="007A3688">
      <w:pPr>
        <w:ind w:left="284" w:right="-22"/>
        <w:jc w:val="thaiDistribute"/>
        <w:rPr>
          <w:rFonts w:ascii="Cordia New" w:hAnsi="Cordia New" w:cs="Cordia New"/>
          <w:sz w:val="6"/>
          <w:szCs w:val="6"/>
        </w:rPr>
      </w:pPr>
    </w:p>
    <w:p w14:paraId="3554FCAA" w14:textId="2CE9FB8C" w:rsidR="00F76393" w:rsidRPr="00BA7410" w:rsidRDefault="008D6A16">
      <w:pPr>
        <w:ind w:left="284" w:right="-22"/>
        <w:jc w:val="thaiDistribute"/>
        <w:rPr>
          <w:rFonts w:ascii="Cordia New" w:hAnsi="Cordia New" w:cs="Cordia New"/>
          <w:sz w:val="28"/>
          <w:szCs w:val="28"/>
        </w:rPr>
      </w:pPr>
      <w:r w:rsidRPr="00BA7410">
        <w:rPr>
          <w:rFonts w:ascii="Cordia New" w:hAnsi="Cordia New" w:cs="Cordia New"/>
          <w:sz w:val="28"/>
          <w:szCs w:val="28"/>
        </w:rPr>
        <w:lastRenderedPageBreak/>
        <w:t>6</w:t>
      </w:r>
      <w:r w:rsidR="00F76393" w:rsidRPr="00BA7410">
        <w:rPr>
          <w:rFonts w:ascii="Cordia New" w:hAnsi="Cordia New" w:cs="Cordia New"/>
          <w:sz w:val="28"/>
          <w:szCs w:val="28"/>
        </w:rPr>
        <w:t>.</w:t>
      </w:r>
      <w:r w:rsidRPr="00BA7410">
        <w:rPr>
          <w:rFonts w:ascii="Cordia New" w:hAnsi="Cordia New" w:cs="Cordia New"/>
          <w:sz w:val="28"/>
          <w:szCs w:val="28"/>
        </w:rPr>
        <w:t>30</w:t>
      </w:r>
      <w:r w:rsidR="00F76393" w:rsidRPr="00BA7410">
        <w:rPr>
          <w:rFonts w:ascii="Cordia New" w:hAnsi="Cordia New" w:cs="Cordia New"/>
          <w:sz w:val="28"/>
          <w:szCs w:val="28"/>
        </w:rPr>
        <w:t xml:space="preserve">    Litigation</w:t>
      </w:r>
    </w:p>
    <w:p w14:paraId="186DC78C" w14:textId="77777777" w:rsidR="00CC480D" w:rsidRPr="00BA7410" w:rsidRDefault="00CC480D">
      <w:pPr>
        <w:ind w:left="284" w:right="-22"/>
        <w:jc w:val="thaiDistribute"/>
        <w:rPr>
          <w:rFonts w:ascii="Cordia New" w:hAnsi="Cordia New" w:cs="Cordia New"/>
          <w:sz w:val="16"/>
          <w:szCs w:val="16"/>
        </w:rPr>
      </w:pPr>
    </w:p>
    <w:p w14:paraId="468D0BC4" w14:textId="24F4A61C" w:rsidR="00F76393" w:rsidRPr="00BA7410" w:rsidRDefault="00F76393">
      <w:pPr>
        <w:ind w:left="851" w:right="-22"/>
        <w:jc w:val="thaiDistribute"/>
        <w:rPr>
          <w:rFonts w:ascii="Cordia New" w:hAnsi="Cordia New" w:cs="Cordia New"/>
          <w:sz w:val="28"/>
          <w:szCs w:val="28"/>
        </w:rPr>
      </w:pPr>
      <w:r w:rsidRPr="00BA7410">
        <w:rPr>
          <w:rFonts w:ascii="Cordia New" w:hAnsi="Cordia New" w:cs="Cordia New"/>
          <w:sz w:val="28"/>
          <w:szCs w:val="28"/>
        </w:rPr>
        <w:t xml:space="preserve">As at </w:t>
      </w:r>
      <w:r w:rsidR="00C847E9" w:rsidRPr="00BA7410">
        <w:rPr>
          <w:rFonts w:ascii="Cordia New" w:hAnsi="Cordia New" w:cs="Cordia New"/>
          <w:sz w:val="28"/>
          <w:szCs w:val="28"/>
        </w:rPr>
        <w:t>June 30, 2025 and December 31, 2024</w:t>
      </w:r>
      <w:r w:rsidRPr="00BA7410">
        <w:rPr>
          <w:rFonts w:ascii="Cordia New" w:hAnsi="Cordia New" w:cs="Cordia New"/>
          <w:sz w:val="28"/>
          <w:szCs w:val="28"/>
        </w:rPr>
        <w:t>, a number of civil proceedings</w:t>
      </w:r>
      <w:r w:rsidRPr="00BA7410">
        <w:rPr>
          <w:rFonts w:ascii="Cordia New" w:hAnsi="Cordia New" w:cs="Cordia New"/>
          <w:sz w:val="28"/>
          <w:szCs w:val="28"/>
          <w:cs/>
        </w:rPr>
        <w:t xml:space="preserve"> </w:t>
      </w:r>
      <w:r w:rsidRPr="00BA7410">
        <w:rPr>
          <w:rFonts w:ascii="Cordia New" w:hAnsi="Cordia New" w:cs="Cordia New"/>
          <w:sz w:val="28"/>
          <w:szCs w:val="28"/>
        </w:rPr>
        <w:t xml:space="preserve">have been brought against the Bank and subsidiaries in the ordinary course of business. The Bank and subsidiaries believe that such proceedings, when resolved, will not materially affect the Bank and </w:t>
      </w:r>
      <w:r w:rsidR="007E57D5" w:rsidRPr="00BA7410">
        <w:rPr>
          <w:rFonts w:ascii="Cordia New" w:hAnsi="Cordia New" w:cs="Cordia New"/>
          <w:sz w:val="28"/>
          <w:szCs w:val="28"/>
        </w:rPr>
        <w:t>s</w:t>
      </w:r>
      <w:r w:rsidRPr="00BA7410">
        <w:rPr>
          <w:rFonts w:ascii="Cordia New" w:hAnsi="Cordia New" w:cs="Cordia New"/>
          <w:sz w:val="28"/>
          <w:szCs w:val="28"/>
        </w:rPr>
        <w:t>ubsidiaries</w:t>
      </w:r>
      <w:r w:rsidR="007E57D5" w:rsidRPr="00BA7410">
        <w:rPr>
          <w:rFonts w:ascii="Cordia New" w:hAnsi="Cordia New" w:cs="Cordia New"/>
          <w:sz w:val="28"/>
          <w:szCs w:val="28"/>
        </w:rPr>
        <w:t>’</w:t>
      </w:r>
      <w:r w:rsidRPr="00BA7410">
        <w:rPr>
          <w:rFonts w:ascii="Cordia New" w:hAnsi="Cordia New" w:cs="Cordia New"/>
          <w:sz w:val="28"/>
          <w:szCs w:val="28"/>
        </w:rPr>
        <w:t xml:space="preserve"> financial position and result of operations.</w:t>
      </w:r>
    </w:p>
    <w:p w14:paraId="2C094A1A" w14:textId="77777777" w:rsidR="00105CDC" w:rsidRPr="00BA7410" w:rsidRDefault="00105CDC">
      <w:pPr>
        <w:ind w:left="851" w:right="-22"/>
        <w:jc w:val="thaiDistribute"/>
        <w:rPr>
          <w:rFonts w:ascii="Cordia New" w:hAnsi="Cordia New" w:cs="Cordia New"/>
          <w:sz w:val="16"/>
          <w:szCs w:val="16"/>
        </w:rPr>
      </w:pPr>
    </w:p>
    <w:p w14:paraId="7B6C907F" w14:textId="77777777" w:rsidR="00F76393" w:rsidRPr="00BA7410" w:rsidRDefault="008D6A16">
      <w:pPr>
        <w:ind w:left="284" w:right="-22"/>
        <w:jc w:val="thaiDistribute"/>
        <w:rPr>
          <w:rFonts w:ascii="Cordia New" w:hAnsi="Cordia New" w:cs="Cordia New"/>
          <w:sz w:val="28"/>
          <w:szCs w:val="28"/>
        </w:rPr>
      </w:pPr>
      <w:r w:rsidRPr="00BA7410">
        <w:rPr>
          <w:rFonts w:ascii="Cordia New" w:hAnsi="Cordia New" w:cs="Cordia New"/>
          <w:sz w:val="28"/>
          <w:szCs w:val="28"/>
        </w:rPr>
        <w:t>6</w:t>
      </w:r>
      <w:r w:rsidR="00F76393" w:rsidRPr="00BA7410">
        <w:rPr>
          <w:rFonts w:ascii="Cordia New" w:hAnsi="Cordia New" w:cs="Cordia New"/>
          <w:sz w:val="28"/>
          <w:szCs w:val="28"/>
        </w:rPr>
        <w:t>.</w:t>
      </w:r>
      <w:r w:rsidRPr="00BA7410">
        <w:rPr>
          <w:rFonts w:ascii="Cordia New" w:hAnsi="Cordia New" w:cs="Cordia New"/>
          <w:sz w:val="28"/>
          <w:szCs w:val="28"/>
        </w:rPr>
        <w:t>31</w:t>
      </w:r>
      <w:r w:rsidR="00F76393" w:rsidRPr="00BA7410">
        <w:rPr>
          <w:rFonts w:ascii="Cordia New" w:hAnsi="Cordia New" w:cs="Cordia New"/>
          <w:sz w:val="28"/>
          <w:szCs w:val="28"/>
        </w:rPr>
        <w:tab/>
        <w:t xml:space="preserve">  Related </w:t>
      </w:r>
      <w:r w:rsidR="00B72EE0" w:rsidRPr="00BA7410">
        <w:rPr>
          <w:rFonts w:ascii="Cordia New" w:hAnsi="Cordia New" w:cs="Cordia New"/>
          <w:sz w:val="28"/>
          <w:szCs w:val="28"/>
        </w:rPr>
        <w:t>P</w:t>
      </w:r>
      <w:r w:rsidR="00F76393" w:rsidRPr="00BA7410">
        <w:rPr>
          <w:rFonts w:ascii="Cordia New" w:hAnsi="Cordia New" w:cs="Cordia New"/>
          <w:sz w:val="28"/>
          <w:szCs w:val="28"/>
        </w:rPr>
        <w:t xml:space="preserve">arty </w:t>
      </w:r>
      <w:r w:rsidR="00B72EE0" w:rsidRPr="00BA7410">
        <w:rPr>
          <w:rFonts w:ascii="Cordia New" w:hAnsi="Cordia New" w:cs="Cordia New"/>
          <w:sz w:val="28"/>
          <w:szCs w:val="28"/>
        </w:rPr>
        <w:t>T</w:t>
      </w:r>
      <w:r w:rsidR="00F76393" w:rsidRPr="00BA7410">
        <w:rPr>
          <w:rFonts w:ascii="Cordia New" w:hAnsi="Cordia New" w:cs="Cordia New"/>
          <w:sz w:val="28"/>
          <w:szCs w:val="28"/>
        </w:rPr>
        <w:t>ransactions</w:t>
      </w:r>
    </w:p>
    <w:p w14:paraId="0EF05C2A" w14:textId="77777777" w:rsidR="00CC480D" w:rsidRPr="00BA7410" w:rsidRDefault="00CC480D">
      <w:pPr>
        <w:ind w:left="284" w:right="-22"/>
        <w:jc w:val="thaiDistribute"/>
        <w:rPr>
          <w:rFonts w:ascii="Cordia New" w:hAnsi="Cordia New" w:cs="Cordia New"/>
          <w:sz w:val="16"/>
          <w:szCs w:val="16"/>
        </w:rPr>
      </w:pPr>
    </w:p>
    <w:p w14:paraId="360C6CD5" w14:textId="6FE82D98" w:rsidR="00F76393" w:rsidRPr="00BA7410" w:rsidRDefault="00F76393">
      <w:pPr>
        <w:pStyle w:val="BlockText"/>
        <w:ind w:left="851" w:right="-22"/>
        <w:jc w:val="thaiDistribute"/>
        <w:rPr>
          <w:rFonts w:ascii="Cordia New" w:hAnsi="Cordia New" w:cs="Cordia New"/>
          <w:color w:val="auto"/>
          <w:sz w:val="28"/>
          <w:szCs w:val="28"/>
        </w:rPr>
      </w:pPr>
      <w:r w:rsidRPr="00BA7410">
        <w:rPr>
          <w:rFonts w:ascii="Cordia New" w:hAnsi="Cordia New" w:cs="Cordia New"/>
          <w:sz w:val="28"/>
          <w:szCs w:val="28"/>
        </w:rPr>
        <w:t xml:space="preserve">As at </w:t>
      </w:r>
      <w:r w:rsidR="00C847E9" w:rsidRPr="00BA7410">
        <w:rPr>
          <w:rFonts w:ascii="Cordia New" w:hAnsi="Cordia New" w:cs="Cordia New"/>
          <w:sz w:val="28"/>
          <w:szCs w:val="28"/>
        </w:rPr>
        <w:t>June 30, 2025 and December 31, 2024</w:t>
      </w:r>
      <w:r w:rsidRPr="00BA7410">
        <w:rPr>
          <w:rFonts w:ascii="Cordia New" w:hAnsi="Cordia New" w:cs="Cordia New"/>
          <w:sz w:val="28"/>
          <w:szCs w:val="28"/>
        </w:rPr>
        <w:t xml:space="preserve">, </w:t>
      </w:r>
      <w:r w:rsidRPr="00BA7410">
        <w:rPr>
          <w:rFonts w:ascii="Cordia New" w:hAnsi="Cordia New" w:cs="Cordia New"/>
          <w:color w:val="auto"/>
          <w:sz w:val="28"/>
          <w:szCs w:val="28"/>
        </w:rPr>
        <w:t xml:space="preserve">related parties of the Bank consisted of subsidiaries, associates, </w:t>
      </w:r>
      <w:r w:rsidRPr="00BA7410">
        <w:rPr>
          <w:rFonts w:ascii="Cordia New" w:hAnsi="Cordia New" w:cs="Cordia New"/>
          <w:sz w:val="28"/>
          <w:szCs w:val="28"/>
        </w:rPr>
        <w:t>key management personnel</w:t>
      </w:r>
      <w:r w:rsidRPr="00BA7410">
        <w:rPr>
          <w:rFonts w:ascii="Cordia New" w:hAnsi="Cordia New" w:cs="Cordia New"/>
          <w:color w:val="auto"/>
          <w:sz w:val="28"/>
          <w:szCs w:val="28"/>
        </w:rPr>
        <w:t xml:space="preserve"> that are directors, executives at the level of executive vice president and higher or equal, any parties related to key management personnel, including the entities in which key management personnel and any parties related which are controlled or significantly influenced. </w:t>
      </w:r>
    </w:p>
    <w:p w14:paraId="15B7FC5A" w14:textId="77777777" w:rsidR="003B2932" w:rsidRDefault="003B2932">
      <w:pPr>
        <w:pStyle w:val="BlockText"/>
        <w:ind w:left="851" w:right="-22"/>
        <w:jc w:val="thaiDistribute"/>
        <w:rPr>
          <w:rFonts w:ascii="Cordia New" w:hAnsi="Cordia New" w:cs="Cordia New"/>
          <w:color w:val="auto"/>
          <w:sz w:val="16"/>
          <w:szCs w:val="16"/>
        </w:rPr>
      </w:pPr>
    </w:p>
    <w:p w14:paraId="2CE7A728" w14:textId="77777777" w:rsidR="00BF215B" w:rsidRPr="00BA7410" w:rsidRDefault="00BF215B">
      <w:pPr>
        <w:pStyle w:val="BlockText"/>
        <w:ind w:left="851" w:right="-22"/>
        <w:jc w:val="thaiDistribute"/>
        <w:rPr>
          <w:rFonts w:ascii="Cordia New" w:hAnsi="Cordia New" w:cs="Cordia New"/>
          <w:color w:val="auto"/>
          <w:sz w:val="16"/>
          <w:szCs w:val="16"/>
        </w:rPr>
      </w:pPr>
    </w:p>
    <w:p w14:paraId="4E58BB6C" w14:textId="77777777" w:rsidR="00542D11" w:rsidRPr="00BA7410" w:rsidRDefault="00542D11">
      <w:pPr>
        <w:pStyle w:val="BlockText"/>
        <w:ind w:left="851" w:right="-22"/>
        <w:jc w:val="thaiDistribute"/>
        <w:rPr>
          <w:rFonts w:ascii="Cordia New" w:hAnsi="Cordia New" w:cs="Cordia New"/>
          <w:color w:val="auto"/>
          <w:sz w:val="16"/>
          <w:szCs w:val="16"/>
        </w:rPr>
      </w:pPr>
    </w:p>
    <w:p w14:paraId="3D1AF6F3" w14:textId="77777777" w:rsidR="00542D11" w:rsidRDefault="00542D11">
      <w:pPr>
        <w:pStyle w:val="BlockText"/>
        <w:ind w:left="851" w:right="-22"/>
        <w:jc w:val="thaiDistribute"/>
        <w:rPr>
          <w:rFonts w:ascii="Cordia New" w:hAnsi="Cordia New" w:cs="Cordia New"/>
          <w:color w:val="auto"/>
          <w:sz w:val="16"/>
          <w:szCs w:val="16"/>
        </w:rPr>
      </w:pPr>
    </w:p>
    <w:p w14:paraId="361AEEA6" w14:textId="77777777" w:rsidR="00011946" w:rsidRDefault="00011946">
      <w:pPr>
        <w:pStyle w:val="BlockText"/>
        <w:ind w:left="851" w:right="-22"/>
        <w:jc w:val="thaiDistribute"/>
        <w:rPr>
          <w:rFonts w:ascii="Cordia New" w:hAnsi="Cordia New" w:cs="Cordia New"/>
          <w:color w:val="auto"/>
          <w:sz w:val="16"/>
          <w:szCs w:val="16"/>
        </w:rPr>
      </w:pPr>
    </w:p>
    <w:p w14:paraId="7C107D38" w14:textId="77777777" w:rsidR="00011946" w:rsidRDefault="00011946">
      <w:pPr>
        <w:pStyle w:val="BlockText"/>
        <w:ind w:left="851" w:right="-22"/>
        <w:jc w:val="thaiDistribute"/>
        <w:rPr>
          <w:rFonts w:ascii="Cordia New" w:hAnsi="Cordia New" w:cs="Cordia New"/>
          <w:color w:val="auto"/>
          <w:sz w:val="16"/>
          <w:szCs w:val="16"/>
        </w:rPr>
      </w:pPr>
    </w:p>
    <w:p w14:paraId="76AF88F7" w14:textId="77777777" w:rsidR="00011946" w:rsidRDefault="00011946">
      <w:pPr>
        <w:pStyle w:val="BlockText"/>
        <w:ind w:left="851" w:right="-22"/>
        <w:jc w:val="thaiDistribute"/>
        <w:rPr>
          <w:rFonts w:ascii="Cordia New" w:hAnsi="Cordia New" w:cs="Cordia New"/>
          <w:color w:val="auto"/>
          <w:sz w:val="16"/>
          <w:szCs w:val="16"/>
        </w:rPr>
      </w:pPr>
    </w:p>
    <w:p w14:paraId="27D0E3F4" w14:textId="77777777" w:rsidR="00011946" w:rsidRDefault="00011946">
      <w:pPr>
        <w:pStyle w:val="BlockText"/>
        <w:ind w:left="851" w:right="-22"/>
        <w:jc w:val="thaiDistribute"/>
        <w:rPr>
          <w:rFonts w:ascii="Cordia New" w:hAnsi="Cordia New" w:cs="Cordia New"/>
          <w:color w:val="auto"/>
          <w:sz w:val="16"/>
          <w:szCs w:val="16"/>
        </w:rPr>
      </w:pPr>
    </w:p>
    <w:p w14:paraId="29931B6B" w14:textId="77777777" w:rsidR="00011946" w:rsidRDefault="00011946">
      <w:pPr>
        <w:pStyle w:val="BlockText"/>
        <w:ind w:left="851" w:right="-22"/>
        <w:jc w:val="thaiDistribute"/>
        <w:rPr>
          <w:rFonts w:ascii="Cordia New" w:hAnsi="Cordia New" w:cs="Cordia New"/>
          <w:color w:val="auto"/>
          <w:sz w:val="16"/>
          <w:szCs w:val="16"/>
        </w:rPr>
      </w:pPr>
    </w:p>
    <w:p w14:paraId="1F0C6E0C" w14:textId="77777777" w:rsidR="00011946" w:rsidRDefault="00011946">
      <w:pPr>
        <w:pStyle w:val="BlockText"/>
        <w:ind w:left="851" w:right="-22"/>
        <w:jc w:val="thaiDistribute"/>
        <w:rPr>
          <w:rFonts w:ascii="Cordia New" w:hAnsi="Cordia New" w:cs="Cordia New"/>
          <w:color w:val="auto"/>
          <w:sz w:val="16"/>
          <w:szCs w:val="16"/>
        </w:rPr>
      </w:pPr>
    </w:p>
    <w:p w14:paraId="37BBF379" w14:textId="77777777" w:rsidR="00011946" w:rsidRDefault="00011946">
      <w:pPr>
        <w:pStyle w:val="BlockText"/>
        <w:ind w:left="851" w:right="-22"/>
        <w:jc w:val="thaiDistribute"/>
        <w:rPr>
          <w:rFonts w:ascii="Cordia New" w:hAnsi="Cordia New" w:cs="Cordia New"/>
          <w:color w:val="auto"/>
          <w:sz w:val="16"/>
          <w:szCs w:val="16"/>
        </w:rPr>
      </w:pPr>
    </w:p>
    <w:p w14:paraId="602BC357" w14:textId="77777777" w:rsidR="00011946" w:rsidRDefault="00011946">
      <w:pPr>
        <w:pStyle w:val="BlockText"/>
        <w:ind w:left="851" w:right="-22"/>
        <w:jc w:val="thaiDistribute"/>
        <w:rPr>
          <w:rFonts w:ascii="Cordia New" w:hAnsi="Cordia New" w:cs="Cordia New"/>
          <w:color w:val="auto"/>
          <w:sz w:val="16"/>
          <w:szCs w:val="16"/>
        </w:rPr>
      </w:pPr>
    </w:p>
    <w:p w14:paraId="1D0870DE" w14:textId="77777777" w:rsidR="00011946" w:rsidRDefault="00011946">
      <w:pPr>
        <w:pStyle w:val="BlockText"/>
        <w:ind w:left="851" w:right="-22"/>
        <w:jc w:val="thaiDistribute"/>
        <w:rPr>
          <w:rFonts w:ascii="Cordia New" w:hAnsi="Cordia New" w:cs="Cordia New"/>
          <w:color w:val="auto"/>
          <w:sz w:val="16"/>
          <w:szCs w:val="16"/>
        </w:rPr>
      </w:pPr>
    </w:p>
    <w:p w14:paraId="673A5EE3" w14:textId="77777777" w:rsidR="00011946" w:rsidRDefault="00011946">
      <w:pPr>
        <w:pStyle w:val="BlockText"/>
        <w:ind w:left="851" w:right="-22"/>
        <w:jc w:val="thaiDistribute"/>
        <w:rPr>
          <w:rFonts w:ascii="Cordia New" w:hAnsi="Cordia New" w:cs="Cordia New"/>
          <w:color w:val="auto"/>
          <w:sz w:val="16"/>
          <w:szCs w:val="16"/>
        </w:rPr>
      </w:pPr>
    </w:p>
    <w:p w14:paraId="36C89073" w14:textId="77777777" w:rsidR="00011946" w:rsidRDefault="00011946">
      <w:pPr>
        <w:pStyle w:val="BlockText"/>
        <w:ind w:left="851" w:right="-22"/>
        <w:jc w:val="thaiDistribute"/>
        <w:rPr>
          <w:rFonts w:ascii="Cordia New" w:hAnsi="Cordia New" w:cs="Cordia New"/>
          <w:color w:val="auto"/>
          <w:sz w:val="16"/>
          <w:szCs w:val="16"/>
        </w:rPr>
      </w:pPr>
    </w:p>
    <w:p w14:paraId="6E58B9D7" w14:textId="77777777" w:rsidR="00011946" w:rsidRDefault="00011946">
      <w:pPr>
        <w:pStyle w:val="BlockText"/>
        <w:ind w:left="851" w:right="-22"/>
        <w:jc w:val="thaiDistribute"/>
        <w:rPr>
          <w:rFonts w:ascii="Cordia New" w:hAnsi="Cordia New" w:cs="Cordia New"/>
          <w:color w:val="auto"/>
          <w:sz w:val="16"/>
          <w:szCs w:val="16"/>
        </w:rPr>
      </w:pPr>
    </w:p>
    <w:p w14:paraId="5A457657" w14:textId="77777777" w:rsidR="00011946" w:rsidRDefault="00011946">
      <w:pPr>
        <w:pStyle w:val="BlockText"/>
        <w:ind w:left="851" w:right="-22"/>
        <w:jc w:val="thaiDistribute"/>
        <w:rPr>
          <w:rFonts w:ascii="Cordia New" w:hAnsi="Cordia New" w:cs="Cordia New"/>
          <w:color w:val="auto"/>
          <w:sz w:val="16"/>
          <w:szCs w:val="16"/>
        </w:rPr>
      </w:pPr>
    </w:p>
    <w:p w14:paraId="01967948" w14:textId="77777777" w:rsidR="00011946" w:rsidRDefault="00011946">
      <w:pPr>
        <w:pStyle w:val="BlockText"/>
        <w:ind w:left="851" w:right="-22"/>
        <w:jc w:val="thaiDistribute"/>
        <w:rPr>
          <w:rFonts w:ascii="Cordia New" w:hAnsi="Cordia New" w:cs="Cordia New"/>
          <w:color w:val="auto"/>
          <w:sz w:val="16"/>
          <w:szCs w:val="16"/>
        </w:rPr>
      </w:pPr>
    </w:p>
    <w:p w14:paraId="0F30C5F2" w14:textId="77777777" w:rsidR="00011946" w:rsidRDefault="00011946">
      <w:pPr>
        <w:pStyle w:val="BlockText"/>
        <w:ind w:left="851" w:right="-22"/>
        <w:jc w:val="thaiDistribute"/>
        <w:rPr>
          <w:rFonts w:ascii="Cordia New" w:hAnsi="Cordia New" w:cs="Cordia New"/>
          <w:color w:val="auto"/>
          <w:sz w:val="16"/>
          <w:szCs w:val="16"/>
        </w:rPr>
      </w:pPr>
    </w:p>
    <w:p w14:paraId="2D7153BD" w14:textId="77777777" w:rsidR="00011946" w:rsidRDefault="00011946">
      <w:pPr>
        <w:pStyle w:val="BlockText"/>
        <w:ind w:left="851" w:right="-22"/>
        <w:jc w:val="thaiDistribute"/>
        <w:rPr>
          <w:rFonts w:ascii="Cordia New" w:hAnsi="Cordia New" w:cs="Cordia New"/>
          <w:color w:val="auto"/>
          <w:sz w:val="16"/>
          <w:szCs w:val="16"/>
        </w:rPr>
      </w:pPr>
    </w:p>
    <w:p w14:paraId="58B64000" w14:textId="77777777" w:rsidR="00011946" w:rsidRDefault="00011946">
      <w:pPr>
        <w:pStyle w:val="BlockText"/>
        <w:ind w:left="851" w:right="-22"/>
        <w:jc w:val="thaiDistribute"/>
        <w:rPr>
          <w:rFonts w:ascii="Cordia New" w:hAnsi="Cordia New" w:cs="Cordia New"/>
          <w:color w:val="auto"/>
          <w:sz w:val="16"/>
          <w:szCs w:val="16"/>
        </w:rPr>
      </w:pPr>
    </w:p>
    <w:p w14:paraId="4EF275E9" w14:textId="77777777" w:rsidR="00011946" w:rsidRDefault="00011946">
      <w:pPr>
        <w:pStyle w:val="BlockText"/>
        <w:ind w:left="851" w:right="-22"/>
        <w:jc w:val="thaiDistribute"/>
        <w:rPr>
          <w:rFonts w:ascii="Cordia New" w:hAnsi="Cordia New" w:cs="Cordia New"/>
          <w:color w:val="auto"/>
          <w:sz w:val="16"/>
          <w:szCs w:val="16"/>
        </w:rPr>
      </w:pPr>
    </w:p>
    <w:p w14:paraId="5A8FB4DF" w14:textId="77777777" w:rsidR="00011946" w:rsidRDefault="00011946">
      <w:pPr>
        <w:pStyle w:val="BlockText"/>
        <w:ind w:left="851" w:right="-22"/>
        <w:jc w:val="thaiDistribute"/>
        <w:rPr>
          <w:rFonts w:ascii="Cordia New" w:hAnsi="Cordia New" w:cs="Cordia New"/>
          <w:color w:val="auto"/>
          <w:sz w:val="16"/>
          <w:szCs w:val="16"/>
        </w:rPr>
      </w:pPr>
    </w:p>
    <w:p w14:paraId="5B645B7B" w14:textId="77777777" w:rsidR="00011946" w:rsidRDefault="00011946">
      <w:pPr>
        <w:pStyle w:val="BlockText"/>
        <w:ind w:left="851" w:right="-22"/>
        <w:jc w:val="thaiDistribute"/>
        <w:rPr>
          <w:rFonts w:ascii="Cordia New" w:hAnsi="Cordia New" w:cs="Cordia New"/>
          <w:color w:val="auto"/>
          <w:sz w:val="16"/>
          <w:szCs w:val="16"/>
        </w:rPr>
      </w:pPr>
    </w:p>
    <w:p w14:paraId="5BAF18BE" w14:textId="77777777" w:rsidR="00011946" w:rsidRDefault="00011946">
      <w:pPr>
        <w:pStyle w:val="BlockText"/>
        <w:ind w:left="851" w:right="-22"/>
        <w:jc w:val="thaiDistribute"/>
        <w:rPr>
          <w:rFonts w:ascii="Cordia New" w:hAnsi="Cordia New" w:cs="Cordia New"/>
          <w:color w:val="auto"/>
          <w:sz w:val="16"/>
          <w:szCs w:val="16"/>
        </w:rPr>
      </w:pPr>
    </w:p>
    <w:p w14:paraId="460A00E3" w14:textId="77777777" w:rsidR="00011946" w:rsidRDefault="00011946">
      <w:pPr>
        <w:pStyle w:val="BlockText"/>
        <w:ind w:left="851" w:right="-22"/>
        <w:jc w:val="thaiDistribute"/>
        <w:rPr>
          <w:rFonts w:ascii="Cordia New" w:hAnsi="Cordia New" w:cs="Cordia New"/>
          <w:color w:val="auto"/>
          <w:sz w:val="16"/>
          <w:szCs w:val="16"/>
        </w:rPr>
      </w:pPr>
    </w:p>
    <w:p w14:paraId="58252784" w14:textId="77777777" w:rsidR="00011946" w:rsidRDefault="00011946">
      <w:pPr>
        <w:pStyle w:val="BlockText"/>
        <w:ind w:left="851" w:right="-22"/>
        <w:jc w:val="thaiDistribute"/>
        <w:rPr>
          <w:rFonts w:ascii="Cordia New" w:hAnsi="Cordia New" w:cs="Cordia New"/>
          <w:color w:val="auto"/>
          <w:sz w:val="16"/>
          <w:szCs w:val="16"/>
        </w:rPr>
      </w:pPr>
    </w:p>
    <w:p w14:paraId="09585FA1" w14:textId="77777777" w:rsidR="00011946" w:rsidRDefault="00011946">
      <w:pPr>
        <w:pStyle w:val="BlockText"/>
        <w:ind w:left="851" w:right="-22"/>
        <w:jc w:val="thaiDistribute"/>
        <w:rPr>
          <w:rFonts w:ascii="Cordia New" w:hAnsi="Cordia New" w:cs="Cordia New"/>
          <w:color w:val="auto"/>
          <w:sz w:val="16"/>
          <w:szCs w:val="16"/>
        </w:rPr>
      </w:pPr>
    </w:p>
    <w:p w14:paraId="653EC9D5" w14:textId="77777777" w:rsidR="00011946" w:rsidRDefault="00011946">
      <w:pPr>
        <w:pStyle w:val="BlockText"/>
        <w:ind w:left="851" w:right="-22"/>
        <w:jc w:val="thaiDistribute"/>
        <w:rPr>
          <w:rFonts w:ascii="Cordia New" w:hAnsi="Cordia New" w:cs="Cordia New"/>
          <w:color w:val="auto"/>
          <w:sz w:val="16"/>
          <w:szCs w:val="16"/>
        </w:rPr>
      </w:pPr>
    </w:p>
    <w:p w14:paraId="6F81156D" w14:textId="77777777" w:rsidR="00011946" w:rsidRDefault="00011946">
      <w:pPr>
        <w:pStyle w:val="BlockText"/>
        <w:ind w:left="851" w:right="-22"/>
        <w:jc w:val="thaiDistribute"/>
        <w:rPr>
          <w:rFonts w:ascii="Cordia New" w:hAnsi="Cordia New" w:cs="Cordia New"/>
          <w:color w:val="auto"/>
          <w:sz w:val="16"/>
          <w:szCs w:val="16"/>
        </w:rPr>
      </w:pPr>
    </w:p>
    <w:p w14:paraId="526032D3" w14:textId="77777777" w:rsidR="00011946" w:rsidRDefault="00011946">
      <w:pPr>
        <w:pStyle w:val="BlockText"/>
        <w:ind w:left="851" w:right="-22"/>
        <w:jc w:val="thaiDistribute"/>
        <w:rPr>
          <w:rFonts w:ascii="Cordia New" w:hAnsi="Cordia New" w:cs="Cordia New"/>
          <w:color w:val="auto"/>
          <w:sz w:val="16"/>
          <w:szCs w:val="16"/>
        </w:rPr>
      </w:pPr>
    </w:p>
    <w:p w14:paraId="4ED374AE" w14:textId="77777777" w:rsidR="00011946" w:rsidRDefault="00011946">
      <w:pPr>
        <w:pStyle w:val="BlockText"/>
        <w:ind w:left="851" w:right="-22"/>
        <w:jc w:val="thaiDistribute"/>
        <w:rPr>
          <w:rFonts w:ascii="Cordia New" w:hAnsi="Cordia New" w:cs="Cordia New"/>
          <w:color w:val="auto"/>
          <w:sz w:val="16"/>
          <w:szCs w:val="16"/>
        </w:rPr>
      </w:pPr>
    </w:p>
    <w:p w14:paraId="4F01CF40" w14:textId="77777777" w:rsidR="00011946" w:rsidRDefault="00011946">
      <w:pPr>
        <w:pStyle w:val="BlockText"/>
        <w:ind w:left="851" w:right="-22"/>
        <w:jc w:val="thaiDistribute"/>
        <w:rPr>
          <w:rFonts w:ascii="Cordia New" w:hAnsi="Cordia New" w:cs="Cordia New"/>
          <w:color w:val="auto"/>
          <w:sz w:val="16"/>
          <w:szCs w:val="16"/>
        </w:rPr>
      </w:pPr>
    </w:p>
    <w:p w14:paraId="19D96E63" w14:textId="77777777" w:rsidR="00011946" w:rsidRDefault="00011946">
      <w:pPr>
        <w:pStyle w:val="BlockText"/>
        <w:ind w:left="851" w:right="-22"/>
        <w:jc w:val="thaiDistribute"/>
        <w:rPr>
          <w:rFonts w:ascii="Cordia New" w:hAnsi="Cordia New" w:cs="Cordia New"/>
          <w:color w:val="auto"/>
          <w:sz w:val="16"/>
          <w:szCs w:val="16"/>
        </w:rPr>
      </w:pPr>
    </w:p>
    <w:p w14:paraId="70AC4956" w14:textId="77777777" w:rsidR="00011946" w:rsidRDefault="00011946">
      <w:pPr>
        <w:pStyle w:val="BlockText"/>
        <w:ind w:left="851" w:right="-22"/>
        <w:jc w:val="thaiDistribute"/>
        <w:rPr>
          <w:rFonts w:ascii="Cordia New" w:hAnsi="Cordia New" w:cs="Cordia New"/>
          <w:color w:val="auto"/>
          <w:sz w:val="16"/>
          <w:szCs w:val="16"/>
        </w:rPr>
      </w:pPr>
    </w:p>
    <w:p w14:paraId="6BCEEA3E" w14:textId="77777777" w:rsidR="00011946" w:rsidRDefault="00011946">
      <w:pPr>
        <w:pStyle w:val="BlockText"/>
        <w:ind w:left="851" w:right="-22"/>
        <w:jc w:val="thaiDistribute"/>
        <w:rPr>
          <w:rFonts w:ascii="Cordia New" w:hAnsi="Cordia New" w:cs="Cordia New"/>
          <w:color w:val="auto"/>
          <w:sz w:val="16"/>
          <w:szCs w:val="16"/>
        </w:rPr>
      </w:pPr>
    </w:p>
    <w:p w14:paraId="3FF6A76C" w14:textId="77777777" w:rsidR="00011946" w:rsidRDefault="00011946">
      <w:pPr>
        <w:pStyle w:val="BlockText"/>
        <w:ind w:left="851" w:right="-22"/>
        <w:jc w:val="thaiDistribute"/>
        <w:rPr>
          <w:rFonts w:ascii="Cordia New" w:hAnsi="Cordia New" w:cs="Cordia New"/>
          <w:color w:val="auto"/>
          <w:sz w:val="16"/>
          <w:szCs w:val="16"/>
        </w:rPr>
      </w:pPr>
    </w:p>
    <w:p w14:paraId="2FCC043B" w14:textId="77777777" w:rsidR="00011946" w:rsidRDefault="00011946">
      <w:pPr>
        <w:pStyle w:val="BlockText"/>
        <w:ind w:left="851" w:right="-22"/>
        <w:jc w:val="thaiDistribute"/>
        <w:rPr>
          <w:rFonts w:ascii="Cordia New" w:hAnsi="Cordia New" w:cs="Cordia New"/>
          <w:color w:val="auto"/>
          <w:sz w:val="16"/>
          <w:szCs w:val="16"/>
        </w:rPr>
      </w:pPr>
    </w:p>
    <w:p w14:paraId="48EC67EF" w14:textId="77777777" w:rsidR="00011946" w:rsidRPr="00BA7410" w:rsidRDefault="00011946">
      <w:pPr>
        <w:pStyle w:val="BlockText"/>
        <w:ind w:left="851" w:right="-22"/>
        <w:jc w:val="thaiDistribute"/>
        <w:rPr>
          <w:rFonts w:ascii="Cordia New" w:hAnsi="Cordia New" w:cs="Cordia New"/>
          <w:color w:val="auto"/>
          <w:sz w:val="16"/>
          <w:szCs w:val="16"/>
        </w:rPr>
      </w:pPr>
    </w:p>
    <w:p w14:paraId="4E80A483" w14:textId="77777777" w:rsidR="00542D11" w:rsidRPr="00BA7410" w:rsidRDefault="00542D11">
      <w:pPr>
        <w:pStyle w:val="BlockText"/>
        <w:ind w:left="851" w:right="-22"/>
        <w:jc w:val="thaiDistribute"/>
        <w:rPr>
          <w:rFonts w:ascii="Cordia New" w:hAnsi="Cordia New" w:cs="Cordia New"/>
          <w:color w:val="auto"/>
          <w:sz w:val="16"/>
          <w:szCs w:val="16"/>
        </w:rPr>
      </w:pPr>
    </w:p>
    <w:p w14:paraId="65B5168F" w14:textId="1D7E7FC3" w:rsidR="00F76393" w:rsidRPr="00BA7410" w:rsidRDefault="00F76393">
      <w:pPr>
        <w:ind w:left="851" w:right="-22"/>
        <w:jc w:val="thaiDistribute"/>
        <w:rPr>
          <w:rFonts w:ascii="Cordia New" w:hAnsi="Cordia New" w:cs="Cordia New"/>
          <w:sz w:val="28"/>
          <w:szCs w:val="28"/>
        </w:rPr>
      </w:pPr>
      <w:r w:rsidRPr="00BA7410">
        <w:rPr>
          <w:rFonts w:ascii="Cordia New" w:hAnsi="Cordia New" w:cs="Cordia New"/>
          <w:sz w:val="28"/>
          <w:szCs w:val="28"/>
        </w:rPr>
        <w:lastRenderedPageBreak/>
        <w:t>The Bank and subsidiaries</w:t>
      </w:r>
      <w:r w:rsidRPr="00BA7410">
        <w:rPr>
          <w:spacing w:val="2"/>
          <w:sz w:val="24"/>
          <w:szCs w:val="24"/>
        </w:rPr>
        <w:t xml:space="preserve"> </w:t>
      </w:r>
      <w:r w:rsidRPr="00BA7410">
        <w:rPr>
          <w:rFonts w:ascii="Cordia New" w:hAnsi="Cordia New" w:cs="Cordia New"/>
          <w:sz w:val="28"/>
          <w:szCs w:val="28"/>
        </w:rPr>
        <w:t xml:space="preserve">had significant assets, liabilities and commitments with related parties </w:t>
      </w:r>
      <w:r w:rsidR="00BE551D" w:rsidRPr="00BA7410">
        <w:rPr>
          <w:rFonts w:ascii="Cordia New" w:hAnsi="Cordia New" w:cs="Cordia New"/>
          <w:sz w:val="28"/>
          <w:szCs w:val="28"/>
        </w:rPr>
        <w:t xml:space="preserve">as at </w:t>
      </w:r>
      <w:r w:rsidR="00C847E9" w:rsidRPr="00BA7410">
        <w:rPr>
          <w:rFonts w:ascii="Cordia New" w:hAnsi="Cordia New" w:cs="Cordia New"/>
          <w:sz w:val="28"/>
          <w:szCs w:val="28"/>
        </w:rPr>
        <w:t>June 30, 2025 and December 31, 2024</w:t>
      </w:r>
      <w:r w:rsidR="00BE551D" w:rsidRPr="00BA7410">
        <w:rPr>
          <w:rFonts w:ascii="Cordia New" w:hAnsi="Cordia New" w:cs="Cordia New"/>
          <w:sz w:val="28"/>
          <w:szCs w:val="28"/>
        </w:rPr>
        <w:t xml:space="preserve"> </w:t>
      </w:r>
      <w:r w:rsidRPr="00BA7410">
        <w:rPr>
          <w:rFonts w:ascii="Cordia New" w:hAnsi="Cordia New" w:cs="Cordia New"/>
          <w:sz w:val="28"/>
          <w:szCs w:val="28"/>
        </w:rPr>
        <w:t>as follows :</w:t>
      </w:r>
    </w:p>
    <w:p w14:paraId="6F2F5393" w14:textId="5DD9E435" w:rsidR="00CC480D" w:rsidRPr="00BA7410" w:rsidRDefault="00CC480D">
      <w:pPr>
        <w:ind w:left="851" w:right="-22"/>
        <w:jc w:val="thaiDistribute"/>
        <w:rPr>
          <w:rFonts w:ascii="Cordia New" w:hAnsi="Cordia New" w:cs="Cordia New"/>
          <w:sz w:val="16"/>
          <w:szCs w:val="16"/>
        </w:rPr>
      </w:pPr>
    </w:p>
    <w:tbl>
      <w:tblPr>
        <w:tblW w:w="9873" w:type="dxa"/>
        <w:tblInd w:w="288" w:type="dxa"/>
        <w:tblLayout w:type="fixed"/>
        <w:tblLook w:val="0000" w:firstRow="0" w:lastRow="0" w:firstColumn="0" w:lastColumn="0" w:noHBand="0" w:noVBand="0"/>
      </w:tblPr>
      <w:tblGrid>
        <w:gridCol w:w="4293"/>
        <w:gridCol w:w="1260"/>
        <w:gridCol w:w="1530"/>
        <w:gridCol w:w="1072"/>
        <w:gridCol w:w="170"/>
        <w:gridCol w:w="1548"/>
      </w:tblGrid>
      <w:tr w:rsidR="00F76393" w:rsidRPr="00BA7410" w14:paraId="4CFCCD98" w14:textId="77777777">
        <w:trPr>
          <w:cantSplit/>
        </w:trPr>
        <w:tc>
          <w:tcPr>
            <w:tcW w:w="8155" w:type="dxa"/>
            <w:gridSpan w:val="4"/>
            <w:tcBorders>
              <w:top w:val="nil"/>
              <w:left w:val="nil"/>
              <w:bottom w:val="nil"/>
              <w:right w:val="nil"/>
            </w:tcBorders>
          </w:tcPr>
          <w:p w14:paraId="05A61043" w14:textId="77777777" w:rsidR="00F76393" w:rsidRPr="00BA7410" w:rsidRDefault="00F76393">
            <w:pPr>
              <w:tabs>
                <w:tab w:val="decimal" w:pos="811"/>
              </w:tabs>
              <w:spacing w:line="240" w:lineRule="exact"/>
              <w:ind w:left="-22" w:right="-307"/>
              <w:rPr>
                <w:rFonts w:ascii="Cordia New" w:hAnsi="Cordia New" w:cs="Cordia New"/>
                <w:sz w:val="24"/>
                <w:szCs w:val="24"/>
              </w:rPr>
            </w:pPr>
          </w:p>
        </w:tc>
        <w:tc>
          <w:tcPr>
            <w:tcW w:w="1718" w:type="dxa"/>
            <w:gridSpan w:val="2"/>
            <w:tcBorders>
              <w:top w:val="nil"/>
              <w:left w:val="nil"/>
              <w:bottom w:val="nil"/>
              <w:right w:val="nil"/>
            </w:tcBorders>
          </w:tcPr>
          <w:p w14:paraId="4ECA9682" w14:textId="77777777" w:rsidR="00F76393" w:rsidRPr="00BA7410" w:rsidRDefault="00F76393">
            <w:pPr>
              <w:tabs>
                <w:tab w:val="decimal" w:pos="-8897"/>
                <w:tab w:val="left" w:pos="3435"/>
              </w:tabs>
              <w:spacing w:line="240" w:lineRule="exact"/>
              <w:ind w:left="-91"/>
              <w:jc w:val="right"/>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F76393" w:rsidRPr="00BA7410" w14:paraId="526B0CA4" w14:textId="77777777">
        <w:tblPrEx>
          <w:tblCellMar>
            <w:left w:w="0" w:type="dxa"/>
            <w:right w:w="0" w:type="dxa"/>
          </w:tblCellMar>
        </w:tblPrEx>
        <w:trPr>
          <w:cantSplit/>
          <w:trHeight w:hRule="exact" w:val="220"/>
        </w:trPr>
        <w:tc>
          <w:tcPr>
            <w:tcW w:w="4293" w:type="dxa"/>
            <w:tcBorders>
              <w:top w:val="nil"/>
              <w:left w:val="nil"/>
              <w:bottom w:val="nil"/>
              <w:right w:val="nil"/>
            </w:tcBorders>
          </w:tcPr>
          <w:p w14:paraId="19682E4B" w14:textId="77777777" w:rsidR="00F76393" w:rsidRPr="00BA7410" w:rsidRDefault="00F76393">
            <w:pPr>
              <w:tabs>
                <w:tab w:val="right" w:pos="3686"/>
              </w:tabs>
              <w:spacing w:line="240" w:lineRule="exact"/>
              <w:ind w:left="1622"/>
              <w:rPr>
                <w:rFonts w:ascii="Cordia New" w:hAnsi="Cordia New" w:cs="Cordia New"/>
                <w:sz w:val="24"/>
                <w:szCs w:val="24"/>
              </w:rPr>
            </w:pPr>
          </w:p>
        </w:tc>
        <w:tc>
          <w:tcPr>
            <w:tcW w:w="2790" w:type="dxa"/>
            <w:gridSpan w:val="2"/>
            <w:tcBorders>
              <w:top w:val="nil"/>
              <w:left w:val="nil"/>
              <w:bottom w:val="nil"/>
              <w:right w:val="nil"/>
            </w:tcBorders>
          </w:tcPr>
          <w:p w14:paraId="4CC4A034" w14:textId="77777777" w:rsidR="00F76393" w:rsidRPr="00BA7410" w:rsidRDefault="00F76393">
            <w:pPr>
              <w:tabs>
                <w:tab w:val="decimal" w:pos="-5245"/>
              </w:tabs>
              <w:spacing w:line="240" w:lineRule="exact"/>
              <w:jc w:val="center"/>
              <w:rPr>
                <w:rFonts w:ascii="Cordia New" w:hAnsi="Cordia New" w:cs="Cordia New"/>
                <w:b/>
                <w:bCs/>
                <w:sz w:val="24"/>
                <w:szCs w:val="24"/>
              </w:rPr>
            </w:pPr>
            <w:r w:rsidRPr="00BA7410">
              <w:rPr>
                <w:rFonts w:ascii="Cordia New" w:hAnsi="Cordia New" w:cs="Cordia New"/>
                <w:b/>
                <w:bCs/>
                <w:sz w:val="24"/>
                <w:szCs w:val="24"/>
              </w:rPr>
              <w:t xml:space="preserve">CONSOLIDATED  </w:t>
            </w:r>
          </w:p>
        </w:tc>
        <w:tc>
          <w:tcPr>
            <w:tcW w:w="2790" w:type="dxa"/>
            <w:gridSpan w:val="3"/>
            <w:tcBorders>
              <w:top w:val="nil"/>
              <w:left w:val="nil"/>
              <w:bottom w:val="nil"/>
              <w:right w:val="nil"/>
            </w:tcBorders>
          </w:tcPr>
          <w:p w14:paraId="2E42C422" w14:textId="77777777" w:rsidR="00F76393" w:rsidRPr="00BA7410" w:rsidRDefault="00F76393">
            <w:pPr>
              <w:tabs>
                <w:tab w:val="decimal" w:pos="-9143"/>
              </w:tabs>
              <w:spacing w:line="240" w:lineRule="exact"/>
              <w:jc w:val="center"/>
              <w:rPr>
                <w:rFonts w:ascii="Cordia New" w:hAnsi="Cordia New" w:cs="Cordia New"/>
                <w:sz w:val="24"/>
                <w:szCs w:val="24"/>
              </w:rPr>
            </w:pPr>
            <w:r w:rsidRPr="00BA7410">
              <w:rPr>
                <w:rFonts w:ascii="Cordia New" w:hAnsi="Cordia New" w:cs="Cordia New"/>
                <w:b/>
                <w:bCs/>
                <w:sz w:val="24"/>
                <w:szCs w:val="24"/>
              </w:rPr>
              <w:t xml:space="preserve">THE BANK  </w:t>
            </w:r>
          </w:p>
        </w:tc>
      </w:tr>
      <w:tr w:rsidR="003C0BDF" w:rsidRPr="00BA7410" w14:paraId="38229E5D" w14:textId="77777777">
        <w:trPr>
          <w:trHeight w:val="242"/>
        </w:trPr>
        <w:tc>
          <w:tcPr>
            <w:tcW w:w="4293" w:type="dxa"/>
            <w:tcBorders>
              <w:top w:val="nil"/>
              <w:left w:val="nil"/>
              <w:bottom w:val="nil"/>
              <w:right w:val="nil"/>
            </w:tcBorders>
          </w:tcPr>
          <w:p w14:paraId="6FD0C392" w14:textId="77777777" w:rsidR="003C0BDF" w:rsidRPr="00BA7410" w:rsidRDefault="003C0BDF" w:rsidP="003C0BDF">
            <w:pPr>
              <w:spacing w:line="240" w:lineRule="exact"/>
              <w:rPr>
                <w:rFonts w:ascii="Cordia New" w:hAnsi="Cordia New" w:cs="Cordia New"/>
                <w:b/>
                <w:bCs/>
                <w:sz w:val="24"/>
                <w:szCs w:val="24"/>
              </w:rPr>
            </w:pPr>
          </w:p>
        </w:tc>
        <w:tc>
          <w:tcPr>
            <w:tcW w:w="1260" w:type="dxa"/>
            <w:tcBorders>
              <w:top w:val="nil"/>
              <w:left w:val="nil"/>
              <w:bottom w:val="nil"/>
              <w:right w:val="nil"/>
            </w:tcBorders>
          </w:tcPr>
          <w:p w14:paraId="36EBA9A2" w14:textId="4968A089" w:rsidR="003C0BDF" w:rsidRPr="00BA7410" w:rsidRDefault="002848F9" w:rsidP="003C0BDF">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sz w:val="24"/>
                <w:szCs w:val="24"/>
              </w:rPr>
              <w:t xml:space="preserve">June 30, </w:t>
            </w:r>
            <w:r w:rsidR="008D6A16" w:rsidRPr="00BA7410">
              <w:rPr>
                <w:rFonts w:ascii="Cordia New" w:hAnsi="Cordia New" w:cs="Cordia New"/>
                <w:b/>
                <w:bCs/>
                <w:sz w:val="24"/>
                <w:szCs w:val="24"/>
              </w:rPr>
              <w:t>202</w:t>
            </w:r>
            <w:r w:rsidRPr="00BA7410">
              <w:rPr>
                <w:rFonts w:ascii="Cordia New" w:hAnsi="Cordia New" w:cs="Cordia New"/>
                <w:b/>
                <w:bCs/>
                <w:sz w:val="24"/>
                <w:szCs w:val="24"/>
              </w:rPr>
              <w:t>5</w:t>
            </w:r>
          </w:p>
        </w:tc>
        <w:tc>
          <w:tcPr>
            <w:tcW w:w="1530" w:type="dxa"/>
            <w:tcBorders>
              <w:top w:val="nil"/>
              <w:left w:val="nil"/>
              <w:bottom w:val="nil"/>
              <w:right w:val="nil"/>
            </w:tcBorders>
          </w:tcPr>
          <w:p w14:paraId="09D76D6B" w14:textId="650EBB13" w:rsidR="003C0BDF" w:rsidRPr="00BA7410" w:rsidRDefault="00290B46" w:rsidP="00290B46">
            <w:pPr>
              <w:tabs>
                <w:tab w:val="decimal" w:pos="-5103"/>
              </w:tabs>
              <w:spacing w:line="240" w:lineRule="exact"/>
              <w:ind w:left="-115" w:right="-103"/>
              <w:jc w:val="center"/>
              <w:rPr>
                <w:rFonts w:ascii="Cordia New" w:hAnsi="Cordia New" w:cs="Cordia New"/>
                <w:b/>
                <w:bCs/>
                <w:sz w:val="24"/>
                <w:szCs w:val="24"/>
              </w:rPr>
            </w:pPr>
            <w:r w:rsidRPr="00BA7410">
              <w:rPr>
                <w:rFonts w:ascii="Cordia New" w:hAnsi="Cordia New" w:cs="Cordia New"/>
                <w:b/>
                <w:bCs/>
                <w:color w:val="000000"/>
                <w:sz w:val="24"/>
                <w:szCs w:val="24"/>
              </w:rPr>
              <w:t>December 31, 2024</w:t>
            </w:r>
          </w:p>
        </w:tc>
        <w:tc>
          <w:tcPr>
            <w:tcW w:w="1242" w:type="dxa"/>
            <w:gridSpan w:val="2"/>
            <w:tcBorders>
              <w:top w:val="nil"/>
              <w:left w:val="nil"/>
              <w:bottom w:val="nil"/>
              <w:right w:val="nil"/>
            </w:tcBorders>
          </w:tcPr>
          <w:p w14:paraId="288D52E0" w14:textId="7449A595" w:rsidR="003C0BDF" w:rsidRPr="00BA7410" w:rsidRDefault="002848F9" w:rsidP="003C0BDF">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sz w:val="24"/>
                <w:szCs w:val="24"/>
              </w:rPr>
              <w:t xml:space="preserve">June 30, </w:t>
            </w:r>
            <w:r w:rsidR="008D6A16" w:rsidRPr="00BA7410">
              <w:rPr>
                <w:rFonts w:ascii="Cordia New" w:hAnsi="Cordia New" w:cs="Cordia New"/>
                <w:b/>
                <w:bCs/>
                <w:sz w:val="24"/>
                <w:szCs w:val="24"/>
              </w:rPr>
              <w:t>202</w:t>
            </w:r>
            <w:r w:rsidRPr="00BA7410">
              <w:rPr>
                <w:rFonts w:ascii="Cordia New" w:hAnsi="Cordia New" w:cs="Cordia New"/>
                <w:b/>
                <w:bCs/>
                <w:sz w:val="24"/>
                <w:szCs w:val="24"/>
              </w:rPr>
              <w:t>5</w:t>
            </w:r>
          </w:p>
        </w:tc>
        <w:tc>
          <w:tcPr>
            <w:tcW w:w="1548" w:type="dxa"/>
            <w:tcBorders>
              <w:top w:val="nil"/>
              <w:left w:val="nil"/>
              <w:bottom w:val="nil"/>
              <w:right w:val="nil"/>
            </w:tcBorders>
          </w:tcPr>
          <w:p w14:paraId="50B12D45" w14:textId="3E11879C" w:rsidR="003C0BDF" w:rsidRPr="00BA7410" w:rsidRDefault="00290B46" w:rsidP="00290B46">
            <w:pPr>
              <w:tabs>
                <w:tab w:val="decimal" w:pos="-5103"/>
              </w:tabs>
              <w:spacing w:line="240" w:lineRule="exact"/>
              <w:ind w:left="-115" w:right="-107"/>
              <w:jc w:val="center"/>
              <w:rPr>
                <w:rFonts w:ascii="Cordia New" w:hAnsi="Cordia New" w:cs="Cordia New"/>
                <w:b/>
                <w:bCs/>
                <w:sz w:val="24"/>
                <w:szCs w:val="24"/>
              </w:rPr>
            </w:pPr>
            <w:r w:rsidRPr="00BA7410">
              <w:rPr>
                <w:rFonts w:ascii="Cordia New" w:hAnsi="Cordia New" w:cs="Cordia New"/>
                <w:b/>
                <w:bCs/>
                <w:color w:val="000000"/>
                <w:sz w:val="24"/>
                <w:szCs w:val="24"/>
              </w:rPr>
              <w:t>December 31, 2024</w:t>
            </w:r>
          </w:p>
        </w:tc>
      </w:tr>
      <w:tr w:rsidR="003C0BDF" w:rsidRPr="00BA7410" w14:paraId="6C3133D4" w14:textId="77777777">
        <w:trPr>
          <w:trHeight w:hRule="exact" w:val="300"/>
        </w:trPr>
        <w:tc>
          <w:tcPr>
            <w:tcW w:w="4293" w:type="dxa"/>
            <w:tcBorders>
              <w:top w:val="nil"/>
              <w:left w:val="nil"/>
              <w:bottom w:val="nil"/>
              <w:right w:val="nil"/>
            </w:tcBorders>
          </w:tcPr>
          <w:p w14:paraId="232217A6" w14:textId="77777777" w:rsidR="003C0BDF" w:rsidRPr="00BA7410" w:rsidRDefault="003C0BDF" w:rsidP="003C0BDF">
            <w:pPr>
              <w:spacing w:line="320" w:lineRule="exact"/>
              <w:ind w:left="108" w:right="-6"/>
              <w:jc w:val="both"/>
              <w:rPr>
                <w:rFonts w:ascii="Cordia New" w:hAnsi="Cordia New" w:cs="Cordia New"/>
                <w:sz w:val="24"/>
                <w:szCs w:val="24"/>
              </w:rPr>
            </w:pPr>
            <w:r w:rsidRPr="00BA7410">
              <w:rPr>
                <w:rFonts w:ascii="Cordia New" w:hAnsi="Cordia New" w:cs="Cordia New"/>
                <w:b/>
                <w:bCs/>
                <w:sz w:val="24"/>
                <w:szCs w:val="24"/>
              </w:rPr>
              <w:t>Placements</w:t>
            </w:r>
          </w:p>
        </w:tc>
        <w:tc>
          <w:tcPr>
            <w:tcW w:w="1260" w:type="dxa"/>
            <w:tcBorders>
              <w:top w:val="nil"/>
              <w:left w:val="nil"/>
              <w:bottom w:val="nil"/>
              <w:right w:val="nil"/>
            </w:tcBorders>
          </w:tcPr>
          <w:p w14:paraId="6DF2082E" w14:textId="77777777" w:rsidR="003C0BDF" w:rsidRPr="00BA7410" w:rsidRDefault="003C0BDF" w:rsidP="003C0BDF">
            <w:pPr>
              <w:tabs>
                <w:tab w:val="decimal" w:pos="847"/>
              </w:tabs>
              <w:spacing w:line="320" w:lineRule="exact"/>
              <w:ind w:left="-102" w:right="-108"/>
              <w:rPr>
                <w:rFonts w:ascii="Cordia New" w:hAnsi="Cordia New" w:cs="Cordia New"/>
                <w:sz w:val="24"/>
                <w:szCs w:val="24"/>
              </w:rPr>
            </w:pPr>
          </w:p>
        </w:tc>
        <w:tc>
          <w:tcPr>
            <w:tcW w:w="1530" w:type="dxa"/>
            <w:tcBorders>
              <w:top w:val="nil"/>
              <w:left w:val="nil"/>
              <w:bottom w:val="nil"/>
              <w:right w:val="nil"/>
            </w:tcBorders>
          </w:tcPr>
          <w:p w14:paraId="7930B47C" w14:textId="77777777" w:rsidR="003C0BDF" w:rsidRPr="00BA7410" w:rsidRDefault="003C0BDF" w:rsidP="003C0BDF">
            <w:pPr>
              <w:tabs>
                <w:tab w:val="decimal" w:pos="847"/>
              </w:tabs>
              <w:spacing w:line="320" w:lineRule="exact"/>
              <w:ind w:left="-102" w:right="-108"/>
              <w:rPr>
                <w:rFonts w:ascii="Cordia New" w:hAnsi="Cordia New" w:cs="Cordia New"/>
                <w:sz w:val="24"/>
                <w:szCs w:val="24"/>
              </w:rPr>
            </w:pPr>
          </w:p>
        </w:tc>
        <w:tc>
          <w:tcPr>
            <w:tcW w:w="1242" w:type="dxa"/>
            <w:gridSpan w:val="2"/>
            <w:tcBorders>
              <w:top w:val="nil"/>
              <w:left w:val="nil"/>
              <w:bottom w:val="nil"/>
              <w:right w:val="nil"/>
            </w:tcBorders>
          </w:tcPr>
          <w:p w14:paraId="5C88E8EA" w14:textId="77777777" w:rsidR="003C0BDF" w:rsidRPr="00BA7410" w:rsidRDefault="003C0BDF" w:rsidP="003C0BDF">
            <w:pPr>
              <w:tabs>
                <w:tab w:val="decimal" w:pos="847"/>
              </w:tabs>
              <w:spacing w:line="320" w:lineRule="exact"/>
              <w:ind w:left="-102" w:right="-108"/>
              <w:rPr>
                <w:rFonts w:ascii="Cordia New" w:hAnsi="Cordia New" w:cs="Cordia New"/>
                <w:sz w:val="24"/>
                <w:szCs w:val="24"/>
              </w:rPr>
            </w:pPr>
          </w:p>
        </w:tc>
        <w:tc>
          <w:tcPr>
            <w:tcW w:w="1548" w:type="dxa"/>
            <w:tcBorders>
              <w:top w:val="nil"/>
              <w:left w:val="nil"/>
              <w:bottom w:val="nil"/>
              <w:right w:val="nil"/>
            </w:tcBorders>
          </w:tcPr>
          <w:p w14:paraId="0B5C3A31" w14:textId="77777777" w:rsidR="003C0BDF" w:rsidRPr="00BA7410" w:rsidRDefault="003C0BDF" w:rsidP="003C0BDF">
            <w:pPr>
              <w:tabs>
                <w:tab w:val="decimal" w:pos="847"/>
              </w:tabs>
              <w:spacing w:line="320" w:lineRule="exact"/>
              <w:ind w:left="-102" w:right="-108"/>
              <w:rPr>
                <w:rFonts w:ascii="Cordia New" w:hAnsi="Cordia New" w:cs="Cordia New"/>
                <w:sz w:val="24"/>
                <w:szCs w:val="24"/>
              </w:rPr>
            </w:pPr>
          </w:p>
        </w:tc>
      </w:tr>
      <w:tr w:rsidR="003C0BDF" w:rsidRPr="00BA7410" w14:paraId="08DF2DD3" w14:textId="77777777">
        <w:trPr>
          <w:trHeight w:hRule="exact" w:val="300"/>
        </w:trPr>
        <w:tc>
          <w:tcPr>
            <w:tcW w:w="4293" w:type="dxa"/>
            <w:tcBorders>
              <w:top w:val="nil"/>
              <w:left w:val="nil"/>
              <w:bottom w:val="nil"/>
              <w:right w:val="nil"/>
            </w:tcBorders>
          </w:tcPr>
          <w:p w14:paraId="369E378A" w14:textId="77777777" w:rsidR="003C0BDF" w:rsidRPr="00BA7410" w:rsidRDefault="003C0BDF" w:rsidP="003C0BDF">
            <w:pPr>
              <w:spacing w:line="320" w:lineRule="exact"/>
              <w:ind w:left="108" w:right="-6"/>
              <w:jc w:val="both"/>
              <w:rPr>
                <w:rFonts w:ascii="Cordia New" w:hAnsi="Cordia New" w:cs="Cordia New"/>
                <w:sz w:val="24"/>
                <w:szCs w:val="24"/>
              </w:rPr>
            </w:pPr>
            <w:r w:rsidRPr="00BA7410">
              <w:rPr>
                <w:rFonts w:ascii="Cordia New" w:hAnsi="Cordia New" w:cs="Cordia New"/>
                <w:sz w:val="24"/>
                <w:szCs w:val="24"/>
              </w:rPr>
              <w:t xml:space="preserve">        Subsidiaries</w:t>
            </w:r>
          </w:p>
        </w:tc>
        <w:tc>
          <w:tcPr>
            <w:tcW w:w="1260" w:type="dxa"/>
            <w:tcBorders>
              <w:top w:val="nil"/>
              <w:left w:val="nil"/>
              <w:bottom w:val="nil"/>
              <w:right w:val="nil"/>
            </w:tcBorders>
          </w:tcPr>
          <w:p w14:paraId="6EC575C8" w14:textId="77777777" w:rsidR="003C0BDF" w:rsidRPr="00BA7410" w:rsidRDefault="003C0BDF" w:rsidP="003C0BDF">
            <w:pPr>
              <w:tabs>
                <w:tab w:val="decimal" w:pos="847"/>
              </w:tabs>
              <w:spacing w:line="320" w:lineRule="exact"/>
              <w:ind w:right="-108"/>
              <w:rPr>
                <w:rFonts w:ascii="Cordia New" w:hAnsi="Cordia New" w:cs="Cordia New"/>
                <w:sz w:val="24"/>
                <w:szCs w:val="24"/>
              </w:rPr>
            </w:pPr>
          </w:p>
        </w:tc>
        <w:tc>
          <w:tcPr>
            <w:tcW w:w="1530" w:type="dxa"/>
            <w:tcBorders>
              <w:top w:val="nil"/>
              <w:left w:val="nil"/>
              <w:bottom w:val="nil"/>
              <w:right w:val="nil"/>
            </w:tcBorders>
          </w:tcPr>
          <w:p w14:paraId="284472E4" w14:textId="77777777" w:rsidR="003C0BDF" w:rsidRPr="00BA7410" w:rsidRDefault="003C0BDF" w:rsidP="003C0BDF">
            <w:pPr>
              <w:tabs>
                <w:tab w:val="decimal" w:pos="847"/>
              </w:tabs>
              <w:spacing w:line="320" w:lineRule="exact"/>
              <w:ind w:left="-102" w:right="-108"/>
              <w:rPr>
                <w:rFonts w:ascii="Cordia New" w:hAnsi="Cordia New" w:cs="Cordia New"/>
                <w:sz w:val="24"/>
                <w:szCs w:val="24"/>
              </w:rPr>
            </w:pPr>
          </w:p>
        </w:tc>
        <w:tc>
          <w:tcPr>
            <w:tcW w:w="1242" w:type="dxa"/>
            <w:gridSpan w:val="2"/>
            <w:tcBorders>
              <w:top w:val="nil"/>
              <w:left w:val="nil"/>
              <w:bottom w:val="nil"/>
              <w:right w:val="nil"/>
            </w:tcBorders>
          </w:tcPr>
          <w:p w14:paraId="64F86AC5" w14:textId="77777777" w:rsidR="003C0BDF" w:rsidRPr="00BA7410" w:rsidRDefault="003C0BDF" w:rsidP="003C0BDF">
            <w:pPr>
              <w:tabs>
                <w:tab w:val="decimal" w:pos="847"/>
              </w:tabs>
              <w:spacing w:line="320" w:lineRule="exact"/>
              <w:ind w:left="-102" w:right="-108"/>
              <w:rPr>
                <w:rFonts w:ascii="Cordia New" w:hAnsi="Cordia New" w:cs="Cordia New"/>
                <w:sz w:val="24"/>
                <w:szCs w:val="24"/>
              </w:rPr>
            </w:pPr>
          </w:p>
        </w:tc>
        <w:tc>
          <w:tcPr>
            <w:tcW w:w="1548" w:type="dxa"/>
            <w:tcBorders>
              <w:top w:val="nil"/>
              <w:left w:val="nil"/>
              <w:bottom w:val="nil"/>
              <w:right w:val="nil"/>
            </w:tcBorders>
          </w:tcPr>
          <w:p w14:paraId="2924EE85" w14:textId="77777777" w:rsidR="003C0BDF" w:rsidRPr="00BA7410" w:rsidRDefault="003C0BDF" w:rsidP="003C0BDF">
            <w:pPr>
              <w:tabs>
                <w:tab w:val="decimal" w:pos="847"/>
              </w:tabs>
              <w:spacing w:line="320" w:lineRule="exact"/>
              <w:ind w:left="-102" w:right="-108"/>
              <w:rPr>
                <w:rFonts w:ascii="Cordia New" w:hAnsi="Cordia New" w:cs="Cordia New"/>
                <w:sz w:val="24"/>
                <w:szCs w:val="24"/>
                <w:cs/>
              </w:rPr>
            </w:pPr>
          </w:p>
        </w:tc>
      </w:tr>
      <w:tr w:rsidR="00986BF2" w:rsidRPr="00BA7410" w14:paraId="4A8948AF" w14:textId="77777777">
        <w:trPr>
          <w:trHeight w:hRule="exact" w:val="300"/>
        </w:trPr>
        <w:tc>
          <w:tcPr>
            <w:tcW w:w="4293" w:type="dxa"/>
            <w:tcBorders>
              <w:top w:val="nil"/>
              <w:left w:val="nil"/>
              <w:bottom w:val="nil"/>
              <w:right w:val="nil"/>
            </w:tcBorders>
          </w:tcPr>
          <w:p w14:paraId="74EDB265" w14:textId="77777777" w:rsidR="00986BF2" w:rsidRPr="00BA7410" w:rsidRDefault="00986BF2" w:rsidP="00986BF2">
            <w:pPr>
              <w:spacing w:line="320" w:lineRule="exact"/>
              <w:ind w:left="762" w:right="-125"/>
              <w:rPr>
                <w:rFonts w:ascii="Cordia New" w:hAnsi="Cordia New" w:cs="Cordia New"/>
                <w:sz w:val="24"/>
                <w:szCs w:val="24"/>
              </w:rPr>
            </w:pPr>
            <w:r w:rsidRPr="00BA7410">
              <w:rPr>
                <w:rFonts w:ascii="Cordia New" w:hAnsi="Cordia New" w:cs="Cordia New"/>
                <w:sz w:val="24"/>
                <w:szCs w:val="24"/>
              </w:rPr>
              <w:t>Bangkok Bank Berhad</w:t>
            </w:r>
          </w:p>
        </w:tc>
        <w:tc>
          <w:tcPr>
            <w:tcW w:w="1260" w:type="dxa"/>
            <w:tcBorders>
              <w:top w:val="nil"/>
              <w:left w:val="nil"/>
              <w:bottom w:val="nil"/>
              <w:right w:val="nil"/>
            </w:tcBorders>
          </w:tcPr>
          <w:p w14:paraId="5DE1B61D"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w:t>
            </w:r>
          </w:p>
        </w:tc>
        <w:tc>
          <w:tcPr>
            <w:tcW w:w="1530" w:type="dxa"/>
            <w:tcBorders>
              <w:top w:val="nil"/>
              <w:left w:val="nil"/>
              <w:bottom w:val="nil"/>
              <w:right w:val="nil"/>
            </w:tcBorders>
          </w:tcPr>
          <w:p w14:paraId="37146641"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42" w:type="dxa"/>
            <w:gridSpan w:val="2"/>
            <w:tcBorders>
              <w:top w:val="nil"/>
              <w:left w:val="nil"/>
              <w:bottom w:val="nil"/>
              <w:right w:val="nil"/>
            </w:tcBorders>
          </w:tcPr>
          <w:p w14:paraId="24A39EC9" w14:textId="5B3977C5" w:rsidR="00986BF2" w:rsidRPr="00BA7410" w:rsidRDefault="006033DB" w:rsidP="00986BF2">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988</w:t>
            </w:r>
          </w:p>
        </w:tc>
        <w:tc>
          <w:tcPr>
            <w:tcW w:w="1548" w:type="dxa"/>
            <w:tcBorders>
              <w:top w:val="nil"/>
              <w:left w:val="nil"/>
              <w:bottom w:val="nil"/>
              <w:right w:val="nil"/>
            </w:tcBorders>
          </w:tcPr>
          <w:p w14:paraId="340F5053" w14:textId="7C0F5660" w:rsidR="00986BF2" w:rsidRPr="00BA7410" w:rsidRDefault="00986BF2" w:rsidP="00986BF2">
            <w:pPr>
              <w:tabs>
                <w:tab w:val="decimal" w:pos="847"/>
              </w:tabs>
              <w:spacing w:line="320" w:lineRule="exact"/>
              <w:ind w:right="-108"/>
              <w:rPr>
                <w:rFonts w:ascii="Cordia New" w:hAnsi="Cordia New" w:cs="Cordia New"/>
                <w:sz w:val="24"/>
                <w:szCs w:val="24"/>
              </w:rPr>
            </w:pPr>
            <w:r w:rsidRPr="00BA7410">
              <w:rPr>
                <w:rFonts w:ascii="Cordia New" w:hAnsi="Cordia New" w:cs="Cordia New"/>
                <w:sz w:val="24"/>
                <w:szCs w:val="24"/>
              </w:rPr>
              <w:t>1,538</w:t>
            </w:r>
          </w:p>
        </w:tc>
      </w:tr>
      <w:tr w:rsidR="00986BF2" w:rsidRPr="00BA7410" w14:paraId="2597CE5F" w14:textId="77777777">
        <w:trPr>
          <w:trHeight w:hRule="exact" w:val="300"/>
        </w:trPr>
        <w:tc>
          <w:tcPr>
            <w:tcW w:w="4293" w:type="dxa"/>
            <w:tcBorders>
              <w:top w:val="nil"/>
              <w:left w:val="nil"/>
              <w:bottom w:val="nil"/>
              <w:right w:val="nil"/>
            </w:tcBorders>
          </w:tcPr>
          <w:p w14:paraId="0FB634D3" w14:textId="77777777" w:rsidR="00986BF2" w:rsidRPr="00BA7410" w:rsidRDefault="00986BF2" w:rsidP="00986BF2">
            <w:pPr>
              <w:spacing w:line="320" w:lineRule="exact"/>
              <w:ind w:left="762" w:right="-125"/>
              <w:rPr>
                <w:rFonts w:ascii="Cordia New" w:hAnsi="Cordia New" w:cs="Cordia New"/>
                <w:sz w:val="24"/>
                <w:szCs w:val="24"/>
              </w:rPr>
            </w:pPr>
            <w:r w:rsidRPr="00BA7410">
              <w:rPr>
                <w:rFonts w:ascii="Cordia New" w:hAnsi="Cordia New" w:cs="Cordia New"/>
                <w:sz w:val="24"/>
                <w:szCs w:val="24"/>
              </w:rPr>
              <w:t>Bangkok Bank (China) Co., Ltd.</w:t>
            </w:r>
          </w:p>
        </w:tc>
        <w:tc>
          <w:tcPr>
            <w:tcW w:w="1260" w:type="dxa"/>
            <w:tcBorders>
              <w:top w:val="nil"/>
              <w:left w:val="nil"/>
              <w:bottom w:val="nil"/>
              <w:right w:val="nil"/>
            </w:tcBorders>
          </w:tcPr>
          <w:p w14:paraId="5C152E8F"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w:t>
            </w:r>
          </w:p>
        </w:tc>
        <w:tc>
          <w:tcPr>
            <w:tcW w:w="1530" w:type="dxa"/>
            <w:tcBorders>
              <w:top w:val="nil"/>
              <w:left w:val="nil"/>
              <w:bottom w:val="nil"/>
              <w:right w:val="nil"/>
            </w:tcBorders>
          </w:tcPr>
          <w:p w14:paraId="33A80EB9"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42" w:type="dxa"/>
            <w:gridSpan w:val="2"/>
            <w:tcBorders>
              <w:top w:val="nil"/>
              <w:left w:val="nil"/>
              <w:bottom w:val="nil"/>
              <w:right w:val="nil"/>
            </w:tcBorders>
          </w:tcPr>
          <w:p w14:paraId="5149A2D4" w14:textId="46B4A3C5" w:rsidR="00986BF2" w:rsidRPr="00BA7410" w:rsidRDefault="006033DB" w:rsidP="00986BF2">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1</w:t>
            </w:r>
          </w:p>
        </w:tc>
        <w:tc>
          <w:tcPr>
            <w:tcW w:w="1548" w:type="dxa"/>
            <w:tcBorders>
              <w:top w:val="nil"/>
              <w:left w:val="nil"/>
              <w:bottom w:val="nil"/>
              <w:right w:val="nil"/>
            </w:tcBorders>
          </w:tcPr>
          <w:p w14:paraId="10F86DC5" w14:textId="7371A68B" w:rsidR="00986BF2" w:rsidRPr="00BA7410" w:rsidRDefault="00986BF2" w:rsidP="00986BF2">
            <w:pPr>
              <w:tabs>
                <w:tab w:val="decimal" w:pos="847"/>
              </w:tabs>
              <w:spacing w:line="320" w:lineRule="exact"/>
              <w:ind w:right="-108"/>
              <w:rPr>
                <w:rFonts w:ascii="Cordia New" w:hAnsi="Cordia New" w:cs="Cordia New"/>
                <w:sz w:val="24"/>
                <w:szCs w:val="24"/>
              </w:rPr>
            </w:pPr>
            <w:r w:rsidRPr="00BA7410">
              <w:rPr>
                <w:rFonts w:ascii="Cordia New" w:hAnsi="Cordia New" w:cs="Cordia New"/>
                <w:sz w:val="24"/>
                <w:szCs w:val="24"/>
              </w:rPr>
              <w:t>2</w:t>
            </w:r>
          </w:p>
        </w:tc>
      </w:tr>
      <w:tr w:rsidR="00986BF2" w:rsidRPr="00BA7410" w14:paraId="070DB3D5" w14:textId="77777777">
        <w:trPr>
          <w:trHeight w:hRule="exact" w:val="300"/>
        </w:trPr>
        <w:tc>
          <w:tcPr>
            <w:tcW w:w="4293" w:type="dxa"/>
            <w:tcBorders>
              <w:top w:val="nil"/>
              <w:left w:val="nil"/>
              <w:bottom w:val="nil"/>
              <w:right w:val="nil"/>
            </w:tcBorders>
          </w:tcPr>
          <w:p w14:paraId="4BD4E801" w14:textId="77777777" w:rsidR="00986BF2" w:rsidRPr="00BA7410" w:rsidRDefault="00986BF2" w:rsidP="00986BF2">
            <w:pPr>
              <w:spacing w:line="320" w:lineRule="exact"/>
              <w:ind w:left="762" w:right="-125"/>
              <w:rPr>
                <w:rFonts w:ascii="Cordia New" w:hAnsi="Cordia New" w:cs="Cordia New"/>
                <w:sz w:val="24"/>
                <w:szCs w:val="24"/>
              </w:rPr>
            </w:pPr>
            <w:r w:rsidRPr="00BA7410">
              <w:rPr>
                <w:rFonts w:ascii="Cordia New" w:hAnsi="Cordia New" w:cs="Cordia New"/>
                <w:sz w:val="24"/>
                <w:szCs w:val="24"/>
              </w:rPr>
              <w:t>PT Bank Permata Tbk</w:t>
            </w:r>
          </w:p>
        </w:tc>
        <w:tc>
          <w:tcPr>
            <w:tcW w:w="1260" w:type="dxa"/>
            <w:tcBorders>
              <w:top w:val="nil"/>
              <w:left w:val="nil"/>
              <w:bottom w:val="nil"/>
              <w:right w:val="nil"/>
            </w:tcBorders>
          </w:tcPr>
          <w:p w14:paraId="41D551DE" w14:textId="3B6BCCB8" w:rsidR="00986BF2" w:rsidRPr="00BA7410" w:rsidRDefault="00986BF2" w:rsidP="00986BF2">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w:t>
            </w:r>
          </w:p>
        </w:tc>
        <w:tc>
          <w:tcPr>
            <w:tcW w:w="1530" w:type="dxa"/>
            <w:tcBorders>
              <w:top w:val="nil"/>
              <w:left w:val="nil"/>
              <w:bottom w:val="nil"/>
              <w:right w:val="nil"/>
            </w:tcBorders>
          </w:tcPr>
          <w:p w14:paraId="2FB293E1"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42" w:type="dxa"/>
            <w:gridSpan w:val="2"/>
            <w:tcBorders>
              <w:top w:val="nil"/>
              <w:left w:val="nil"/>
              <w:bottom w:val="nil"/>
              <w:right w:val="nil"/>
            </w:tcBorders>
          </w:tcPr>
          <w:p w14:paraId="70DFFD98" w14:textId="439A44DD" w:rsidR="00986BF2" w:rsidRPr="00BA7410" w:rsidRDefault="006033DB" w:rsidP="00986BF2">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52</w:t>
            </w:r>
          </w:p>
        </w:tc>
        <w:tc>
          <w:tcPr>
            <w:tcW w:w="1548" w:type="dxa"/>
            <w:tcBorders>
              <w:top w:val="nil"/>
              <w:left w:val="nil"/>
              <w:bottom w:val="nil"/>
              <w:right w:val="nil"/>
            </w:tcBorders>
          </w:tcPr>
          <w:p w14:paraId="5C10AEC5" w14:textId="6A0F247F" w:rsidR="00986BF2" w:rsidRPr="00BA7410" w:rsidRDefault="00986BF2" w:rsidP="00986BF2">
            <w:pPr>
              <w:tabs>
                <w:tab w:val="decimal" w:pos="847"/>
              </w:tabs>
              <w:spacing w:line="320" w:lineRule="exact"/>
              <w:ind w:right="-108"/>
              <w:rPr>
                <w:rFonts w:ascii="Cordia New" w:hAnsi="Cordia New" w:cs="Cordia New"/>
                <w:sz w:val="24"/>
                <w:szCs w:val="24"/>
              </w:rPr>
            </w:pPr>
            <w:r w:rsidRPr="00BA7410">
              <w:rPr>
                <w:rFonts w:ascii="Cordia New" w:hAnsi="Cordia New" w:cs="Cordia New"/>
                <w:sz w:val="24"/>
                <w:szCs w:val="24"/>
              </w:rPr>
              <w:t>58</w:t>
            </w:r>
          </w:p>
        </w:tc>
      </w:tr>
      <w:tr w:rsidR="00986BF2" w:rsidRPr="00BA7410" w14:paraId="0604C5B9" w14:textId="77777777">
        <w:trPr>
          <w:trHeight w:hRule="exact" w:val="300"/>
        </w:trPr>
        <w:tc>
          <w:tcPr>
            <w:tcW w:w="4293" w:type="dxa"/>
            <w:tcBorders>
              <w:top w:val="nil"/>
              <w:left w:val="nil"/>
              <w:bottom w:val="nil"/>
              <w:right w:val="nil"/>
            </w:tcBorders>
          </w:tcPr>
          <w:p w14:paraId="33B893F3" w14:textId="56F75986" w:rsidR="00986BF2" w:rsidRPr="00BA7410" w:rsidRDefault="00986BF2" w:rsidP="00986BF2">
            <w:pPr>
              <w:spacing w:line="320" w:lineRule="exact"/>
              <w:ind w:left="762" w:right="-125"/>
              <w:rPr>
                <w:rFonts w:ascii="Cordia New" w:hAnsi="Cordia New" w:cs="Cordia New"/>
                <w:b/>
                <w:bCs/>
                <w:sz w:val="24"/>
                <w:szCs w:val="24"/>
              </w:rPr>
            </w:pPr>
            <w:r w:rsidRPr="00BA7410">
              <w:rPr>
                <w:rFonts w:ascii="Cordia New" w:hAnsi="Cordia New" w:cs="Cordia New"/>
                <w:b/>
                <w:bCs/>
                <w:sz w:val="24"/>
                <w:szCs w:val="24"/>
              </w:rPr>
              <w:t xml:space="preserve">    Total</w:t>
            </w:r>
          </w:p>
          <w:p w14:paraId="4B109324" w14:textId="77777777" w:rsidR="00986BF2" w:rsidRPr="00BA7410" w:rsidRDefault="00986BF2" w:rsidP="00986BF2">
            <w:pPr>
              <w:spacing w:line="320" w:lineRule="exact"/>
              <w:ind w:left="108" w:right="-97"/>
              <w:rPr>
                <w:rFonts w:ascii="Cordia New" w:hAnsi="Cordia New" w:cs="Cordia New"/>
                <w:sz w:val="24"/>
                <w:szCs w:val="24"/>
              </w:rPr>
            </w:pPr>
          </w:p>
        </w:tc>
        <w:tc>
          <w:tcPr>
            <w:tcW w:w="1260" w:type="dxa"/>
            <w:tcBorders>
              <w:top w:val="nil"/>
              <w:left w:val="nil"/>
              <w:bottom w:val="nil"/>
              <w:right w:val="nil"/>
            </w:tcBorders>
          </w:tcPr>
          <w:p w14:paraId="55E998F4" w14:textId="30C69718" w:rsidR="00986BF2" w:rsidRPr="00BA7410" w:rsidRDefault="006033DB" w:rsidP="00986BF2">
            <w:pPr>
              <w:tabs>
                <w:tab w:val="decimal" w:pos="847"/>
              </w:tabs>
              <w:spacing w:line="320" w:lineRule="exact"/>
              <w:ind w:left="-102" w:right="-108"/>
              <w:rPr>
                <w:rFonts w:ascii="Cordia New" w:hAnsi="Cordia New" w:cs="Cordia New"/>
                <w:sz w:val="24"/>
                <w:szCs w:val="24"/>
              </w:rPr>
            </w:pPr>
            <w:r>
              <w:rPr>
                <w:rFonts w:ascii="Cordia New" w:hAnsi="Cordia New" w:cs="Cordia New"/>
                <w:noProof/>
                <w:sz w:val="24"/>
                <w:szCs w:val="24"/>
              </w:rPr>
              <mc:AlternateContent>
                <mc:Choice Requires="wpg">
                  <w:drawing>
                    <wp:anchor distT="0" distB="0" distL="114300" distR="114300" simplePos="0" relativeHeight="251549696" behindDoc="0" locked="0" layoutInCell="1" allowOverlap="1" wp14:anchorId="4D9F4803" wp14:editId="4AEC7C6A">
                      <wp:simplePos x="0" y="0"/>
                      <wp:positionH relativeFrom="column">
                        <wp:posOffset>14605</wp:posOffset>
                      </wp:positionH>
                      <wp:positionV relativeFrom="paragraph">
                        <wp:posOffset>22860</wp:posOffset>
                      </wp:positionV>
                      <wp:extent cx="3125470" cy="219075"/>
                      <wp:effectExtent l="0" t="0" r="17780" b="28575"/>
                      <wp:wrapNone/>
                      <wp:docPr id="2007706264" name="Group 588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25470" cy="219075"/>
                                <a:chOff x="5845" y="6200"/>
                                <a:chExt cx="4922" cy="345"/>
                              </a:xfrm>
                            </wpg:grpSpPr>
                            <wps:wsp>
                              <wps:cNvPr id="270184707" name="Line 58814"/>
                              <wps:cNvCnPr>
                                <a:cxnSpLocks noChangeShapeType="1"/>
                              </wps:cNvCnPr>
                              <wps:spPr bwMode="auto">
                                <a:xfrm>
                                  <a:off x="5845" y="6212"/>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47243764" name="Line 58815"/>
                              <wps:cNvCnPr>
                                <a:cxnSpLocks noChangeShapeType="1"/>
                              </wps:cNvCnPr>
                              <wps:spPr bwMode="auto">
                                <a:xfrm>
                                  <a:off x="7180" y="6212"/>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01769331" name="Line 58816"/>
                              <wps:cNvCnPr>
                                <a:cxnSpLocks noChangeShapeType="1"/>
                              </wps:cNvCnPr>
                              <wps:spPr bwMode="auto">
                                <a:xfrm>
                                  <a:off x="8652" y="6212"/>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094391" name="Line 58817"/>
                              <wps:cNvCnPr>
                                <a:cxnSpLocks noChangeShapeType="1"/>
                              </wps:cNvCnPr>
                              <wps:spPr bwMode="auto">
                                <a:xfrm>
                                  <a:off x="9867" y="6200"/>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2025449" name="Line 58818"/>
                              <wps:cNvCnPr>
                                <a:cxnSpLocks noChangeShapeType="1"/>
                              </wps:cNvCnPr>
                              <wps:spPr bwMode="auto">
                                <a:xfrm>
                                  <a:off x="5845" y="6542"/>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210948299" name="Line 58819"/>
                              <wps:cNvCnPr>
                                <a:cxnSpLocks noChangeShapeType="1"/>
                              </wps:cNvCnPr>
                              <wps:spPr bwMode="auto">
                                <a:xfrm>
                                  <a:off x="7180" y="6542"/>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04304281" name="Line 58820"/>
                              <wps:cNvCnPr>
                                <a:cxnSpLocks noChangeShapeType="1"/>
                              </wps:cNvCnPr>
                              <wps:spPr bwMode="auto">
                                <a:xfrm>
                                  <a:off x="8652" y="6542"/>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547601020" name="Line 58821"/>
                              <wps:cNvCnPr>
                                <a:cxnSpLocks noChangeShapeType="1"/>
                              </wps:cNvCnPr>
                              <wps:spPr bwMode="auto">
                                <a:xfrm>
                                  <a:off x="9867" y="6545"/>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wgp>
                        </a:graphicData>
                      </a:graphic>
                    </wp:anchor>
                  </w:drawing>
                </mc:Choice>
                <mc:Fallback>
                  <w:pict>
                    <v:group w14:anchorId="704FECAE" id="Group 58813" o:spid="_x0000_s1026" style="position:absolute;margin-left:1.15pt;margin-top:1.8pt;width:246.1pt;height:17.25pt;z-index:251549696" coordorigin="5845,6200" coordsize="4922,3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">
                      <v:line id="Line 58814" o:spid="_x0000_s1027" style="position:absolute;visibility:visible;mso-wrap-style:square" from="5845,6212" to="6745,6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"/>
                      <v:line id="Line 58815" o:spid="_x0000_s1028" style="position:absolute;visibility:visible;mso-wrap-style:square" from="7180,6212" to="8080,6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"/>
                      <v:line id="Line 58816" o:spid="_x0000_s1029" style="position:absolute;visibility:visible;mso-wrap-style:square" from="8652,6212" to="9552,6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"/>
                      <v:line id="Line 58817" o:spid="_x0000_s1030" style="position:absolute;visibility:visible;mso-wrap-style:square" from="9867,6200" to="10767,62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"/>
                      <v:line id="Line 58818" o:spid="_x0000_s1031" style="position:absolute;visibility:visible;mso-wrap-style:square" from="5845,6542" to="6745,65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" strokeweight="3pt">
                        <v:stroke linestyle="thinThin"/>
                      </v:line>
                      <v:line id="Line 58819" o:spid="_x0000_s1032" style="position:absolute;visibility:visible;mso-wrap-style:square" from="7180,6542" to="8080,65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" strokeweight="3pt">
                        <v:stroke linestyle="thinThin"/>
                      </v:line>
                      <v:line id="Line 58820" o:spid="_x0000_s1033" style="position:absolute;visibility:visible;mso-wrap-style:square" from="8652,6542" to="9552,65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" strokeweight="3pt">
                        <v:stroke linestyle="thinThin"/>
                      </v:line>
                      <v:line id="Line 58821" o:spid="_x0000_s1034" style="position:absolute;visibility:visible;mso-wrap-style:square" from="9867,6545" to="10767,65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" strokeweight="3pt">
                        <v:stroke linestyle="thinThin"/>
                      </v:line>
                    </v:group>
                  </w:pict>
                </mc:Fallback>
              </mc:AlternateContent>
            </w:r>
            <w:r w:rsidR="00986BF2" w:rsidRPr="00BA7410">
              <w:rPr>
                <w:rFonts w:ascii="Cordia New" w:hAnsi="Cordia New" w:cs="Cordia New"/>
                <w:sz w:val="24"/>
                <w:szCs w:val="24"/>
              </w:rPr>
              <w:t>-</w:t>
            </w:r>
          </w:p>
        </w:tc>
        <w:tc>
          <w:tcPr>
            <w:tcW w:w="1530" w:type="dxa"/>
            <w:tcBorders>
              <w:top w:val="nil"/>
              <w:left w:val="nil"/>
              <w:bottom w:val="nil"/>
              <w:right w:val="nil"/>
            </w:tcBorders>
          </w:tcPr>
          <w:p w14:paraId="7D9DB06A"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42" w:type="dxa"/>
            <w:gridSpan w:val="2"/>
            <w:tcBorders>
              <w:top w:val="nil"/>
              <w:left w:val="nil"/>
              <w:bottom w:val="nil"/>
              <w:right w:val="nil"/>
            </w:tcBorders>
          </w:tcPr>
          <w:p w14:paraId="2585C24E" w14:textId="650E6AD3" w:rsidR="00986BF2" w:rsidRPr="00BA7410" w:rsidRDefault="006033DB" w:rsidP="00986BF2">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1,041</w:t>
            </w:r>
          </w:p>
        </w:tc>
        <w:tc>
          <w:tcPr>
            <w:tcW w:w="1548" w:type="dxa"/>
            <w:tcBorders>
              <w:top w:val="nil"/>
              <w:left w:val="nil"/>
              <w:bottom w:val="nil"/>
              <w:right w:val="nil"/>
            </w:tcBorders>
          </w:tcPr>
          <w:p w14:paraId="177BDE1D" w14:textId="3E3F80CB" w:rsidR="00986BF2" w:rsidRPr="00BA7410" w:rsidRDefault="00986BF2" w:rsidP="00986BF2">
            <w:pPr>
              <w:tabs>
                <w:tab w:val="decimal" w:pos="847"/>
              </w:tabs>
              <w:spacing w:line="320" w:lineRule="exact"/>
              <w:ind w:right="-108"/>
              <w:rPr>
                <w:rFonts w:ascii="Cordia New" w:hAnsi="Cordia New" w:cs="Cordia New"/>
                <w:sz w:val="24"/>
                <w:szCs w:val="24"/>
              </w:rPr>
            </w:pPr>
            <w:r w:rsidRPr="00BA7410">
              <w:rPr>
                <w:rFonts w:ascii="Cordia New" w:hAnsi="Cordia New" w:cs="Cordia New"/>
                <w:sz w:val="24"/>
                <w:szCs w:val="24"/>
              </w:rPr>
              <w:t>1,598</w:t>
            </w:r>
          </w:p>
        </w:tc>
      </w:tr>
      <w:tr w:rsidR="00986BF2" w:rsidRPr="00BA7410" w14:paraId="199AAE2C" w14:textId="77777777">
        <w:trPr>
          <w:trHeight w:hRule="exact" w:val="300"/>
        </w:trPr>
        <w:tc>
          <w:tcPr>
            <w:tcW w:w="4293" w:type="dxa"/>
            <w:tcBorders>
              <w:top w:val="nil"/>
              <w:left w:val="nil"/>
              <w:bottom w:val="nil"/>
              <w:right w:val="nil"/>
            </w:tcBorders>
          </w:tcPr>
          <w:p w14:paraId="0021ECC1" w14:textId="77777777" w:rsidR="00986BF2" w:rsidRPr="00BA7410" w:rsidRDefault="00986BF2" w:rsidP="00986BF2">
            <w:pPr>
              <w:spacing w:line="320" w:lineRule="exact"/>
              <w:ind w:left="108" w:right="-6"/>
              <w:jc w:val="both"/>
              <w:rPr>
                <w:rFonts w:ascii="Cordia New" w:hAnsi="Cordia New" w:cs="Cordia New"/>
                <w:sz w:val="24"/>
                <w:szCs w:val="24"/>
              </w:rPr>
            </w:pPr>
            <w:r w:rsidRPr="00BA7410">
              <w:rPr>
                <w:rFonts w:ascii="Cordia New" w:hAnsi="Cordia New" w:cs="Cordia New"/>
                <w:b/>
                <w:bCs/>
                <w:sz w:val="24"/>
                <w:szCs w:val="24"/>
              </w:rPr>
              <w:t>Investments</w:t>
            </w:r>
          </w:p>
        </w:tc>
        <w:tc>
          <w:tcPr>
            <w:tcW w:w="1260" w:type="dxa"/>
            <w:tcBorders>
              <w:top w:val="nil"/>
              <w:left w:val="nil"/>
              <w:bottom w:val="nil"/>
              <w:right w:val="nil"/>
            </w:tcBorders>
          </w:tcPr>
          <w:p w14:paraId="3084517A" w14:textId="1F292915" w:rsidR="00986BF2" w:rsidRPr="00BA7410" w:rsidRDefault="00986BF2" w:rsidP="00986BF2">
            <w:pPr>
              <w:tabs>
                <w:tab w:val="decimal" w:pos="736"/>
              </w:tabs>
              <w:spacing w:line="320" w:lineRule="exact"/>
              <w:ind w:left="-102" w:right="-108"/>
              <w:rPr>
                <w:rFonts w:ascii="Cordia New" w:hAnsi="Cordia New" w:cs="Cordia New"/>
                <w:sz w:val="24"/>
                <w:szCs w:val="24"/>
              </w:rPr>
            </w:pPr>
          </w:p>
        </w:tc>
        <w:tc>
          <w:tcPr>
            <w:tcW w:w="1530" w:type="dxa"/>
            <w:tcBorders>
              <w:top w:val="nil"/>
              <w:left w:val="nil"/>
              <w:bottom w:val="nil"/>
              <w:right w:val="nil"/>
            </w:tcBorders>
          </w:tcPr>
          <w:p w14:paraId="5F3672FC" w14:textId="2A2592B6" w:rsidR="00986BF2" w:rsidRPr="00BA7410" w:rsidRDefault="00986BF2" w:rsidP="00986BF2">
            <w:pPr>
              <w:tabs>
                <w:tab w:val="decimal" w:pos="847"/>
              </w:tabs>
              <w:spacing w:line="320" w:lineRule="exact"/>
              <w:ind w:left="-102" w:right="-108"/>
              <w:rPr>
                <w:rFonts w:ascii="Cordia New" w:hAnsi="Cordia New" w:cs="Cordia New"/>
                <w:sz w:val="24"/>
                <w:szCs w:val="24"/>
              </w:rPr>
            </w:pPr>
          </w:p>
        </w:tc>
        <w:tc>
          <w:tcPr>
            <w:tcW w:w="1242" w:type="dxa"/>
            <w:gridSpan w:val="2"/>
            <w:tcBorders>
              <w:top w:val="nil"/>
              <w:left w:val="nil"/>
              <w:bottom w:val="nil"/>
              <w:right w:val="nil"/>
            </w:tcBorders>
          </w:tcPr>
          <w:p w14:paraId="46E62894" w14:textId="206F9224" w:rsidR="00986BF2" w:rsidRPr="00BA7410" w:rsidRDefault="00986BF2" w:rsidP="00986BF2">
            <w:pPr>
              <w:tabs>
                <w:tab w:val="decimal" w:pos="847"/>
              </w:tabs>
              <w:spacing w:line="320" w:lineRule="exact"/>
              <w:ind w:left="-102" w:right="-108"/>
              <w:rPr>
                <w:rFonts w:ascii="Cordia New" w:hAnsi="Cordia New" w:cs="Cordia New"/>
                <w:sz w:val="24"/>
                <w:szCs w:val="24"/>
              </w:rPr>
            </w:pPr>
          </w:p>
        </w:tc>
        <w:tc>
          <w:tcPr>
            <w:tcW w:w="1548" w:type="dxa"/>
            <w:tcBorders>
              <w:top w:val="nil"/>
              <w:left w:val="nil"/>
              <w:bottom w:val="nil"/>
              <w:right w:val="nil"/>
            </w:tcBorders>
          </w:tcPr>
          <w:p w14:paraId="06AF9959" w14:textId="0A0DE3AA" w:rsidR="00986BF2" w:rsidRPr="00BA7410" w:rsidRDefault="00986BF2" w:rsidP="00986BF2">
            <w:pPr>
              <w:tabs>
                <w:tab w:val="decimal" w:pos="847"/>
              </w:tabs>
              <w:spacing w:line="320" w:lineRule="exact"/>
              <w:ind w:left="-102" w:right="-108"/>
              <w:rPr>
                <w:rFonts w:ascii="Cordia New" w:hAnsi="Cordia New" w:cs="Cordia New"/>
                <w:sz w:val="24"/>
                <w:szCs w:val="24"/>
              </w:rPr>
            </w:pPr>
          </w:p>
        </w:tc>
      </w:tr>
      <w:tr w:rsidR="00986BF2" w:rsidRPr="00BA7410" w14:paraId="40640404" w14:textId="77777777">
        <w:trPr>
          <w:trHeight w:hRule="exact" w:val="300"/>
        </w:trPr>
        <w:tc>
          <w:tcPr>
            <w:tcW w:w="4293" w:type="dxa"/>
            <w:tcBorders>
              <w:top w:val="nil"/>
              <w:left w:val="nil"/>
              <w:bottom w:val="nil"/>
              <w:right w:val="nil"/>
            </w:tcBorders>
          </w:tcPr>
          <w:p w14:paraId="5E18825C" w14:textId="77777777" w:rsidR="00986BF2" w:rsidRPr="00BA7410" w:rsidRDefault="00986BF2" w:rsidP="00986BF2">
            <w:pPr>
              <w:spacing w:line="320" w:lineRule="exact"/>
              <w:ind w:left="108" w:right="-6"/>
              <w:jc w:val="both"/>
              <w:rPr>
                <w:rFonts w:ascii="Cordia New" w:hAnsi="Cordia New" w:cs="Cordia New"/>
                <w:sz w:val="24"/>
                <w:szCs w:val="24"/>
              </w:rPr>
            </w:pPr>
            <w:r w:rsidRPr="00BA7410">
              <w:rPr>
                <w:rFonts w:ascii="Cordia New" w:hAnsi="Cordia New" w:cs="Cordia New"/>
                <w:sz w:val="24"/>
                <w:szCs w:val="24"/>
              </w:rPr>
              <w:t xml:space="preserve">        Subsidiary</w:t>
            </w:r>
          </w:p>
        </w:tc>
        <w:tc>
          <w:tcPr>
            <w:tcW w:w="1260" w:type="dxa"/>
            <w:tcBorders>
              <w:top w:val="nil"/>
              <w:left w:val="nil"/>
              <w:bottom w:val="nil"/>
              <w:right w:val="nil"/>
            </w:tcBorders>
          </w:tcPr>
          <w:p w14:paraId="6D4DDBFC" w14:textId="77777777" w:rsidR="00986BF2" w:rsidRPr="00BA7410" w:rsidRDefault="00986BF2" w:rsidP="00986BF2">
            <w:pPr>
              <w:tabs>
                <w:tab w:val="decimal" w:pos="736"/>
              </w:tabs>
              <w:spacing w:line="320" w:lineRule="exact"/>
              <w:ind w:left="-102" w:right="-108"/>
              <w:rPr>
                <w:rFonts w:ascii="Cordia New" w:hAnsi="Cordia New" w:cs="Cordia New"/>
                <w:sz w:val="24"/>
                <w:szCs w:val="24"/>
              </w:rPr>
            </w:pPr>
          </w:p>
        </w:tc>
        <w:tc>
          <w:tcPr>
            <w:tcW w:w="1530" w:type="dxa"/>
            <w:tcBorders>
              <w:top w:val="nil"/>
              <w:left w:val="nil"/>
              <w:bottom w:val="nil"/>
              <w:right w:val="nil"/>
            </w:tcBorders>
          </w:tcPr>
          <w:p w14:paraId="5EFD4735" w14:textId="0D830C6B" w:rsidR="00986BF2" w:rsidRPr="00BA7410" w:rsidRDefault="00986BF2" w:rsidP="00986BF2">
            <w:pPr>
              <w:tabs>
                <w:tab w:val="decimal" w:pos="847"/>
              </w:tabs>
              <w:spacing w:line="320" w:lineRule="exact"/>
              <w:ind w:left="-102" w:right="-108"/>
              <w:rPr>
                <w:rFonts w:ascii="Cordia New" w:hAnsi="Cordia New" w:cs="Cordia New"/>
                <w:sz w:val="24"/>
                <w:szCs w:val="24"/>
              </w:rPr>
            </w:pPr>
          </w:p>
        </w:tc>
        <w:tc>
          <w:tcPr>
            <w:tcW w:w="1242" w:type="dxa"/>
            <w:gridSpan w:val="2"/>
            <w:tcBorders>
              <w:top w:val="nil"/>
              <w:left w:val="nil"/>
              <w:bottom w:val="nil"/>
              <w:right w:val="nil"/>
            </w:tcBorders>
          </w:tcPr>
          <w:p w14:paraId="35A1B56A" w14:textId="7B07CD6B" w:rsidR="00986BF2" w:rsidRPr="00BA7410" w:rsidRDefault="00986BF2" w:rsidP="00986BF2">
            <w:pPr>
              <w:tabs>
                <w:tab w:val="decimal" w:pos="847"/>
              </w:tabs>
              <w:spacing w:line="320" w:lineRule="exact"/>
              <w:ind w:left="-102" w:right="-108"/>
              <w:rPr>
                <w:rFonts w:ascii="Cordia New" w:hAnsi="Cordia New" w:cs="Cordia New"/>
                <w:sz w:val="24"/>
                <w:szCs w:val="24"/>
              </w:rPr>
            </w:pPr>
          </w:p>
        </w:tc>
        <w:tc>
          <w:tcPr>
            <w:tcW w:w="1548" w:type="dxa"/>
            <w:tcBorders>
              <w:top w:val="nil"/>
              <w:left w:val="nil"/>
              <w:bottom w:val="nil"/>
              <w:right w:val="nil"/>
            </w:tcBorders>
          </w:tcPr>
          <w:p w14:paraId="17B97256"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p>
        </w:tc>
      </w:tr>
      <w:tr w:rsidR="00986BF2" w:rsidRPr="00BA7410" w14:paraId="5D55AC79" w14:textId="77777777">
        <w:trPr>
          <w:trHeight w:hRule="exact" w:val="300"/>
        </w:trPr>
        <w:tc>
          <w:tcPr>
            <w:tcW w:w="4293" w:type="dxa"/>
            <w:tcBorders>
              <w:top w:val="nil"/>
              <w:left w:val="nil"/>
              <w:bottom w:val="nil"/>
              <w:right w:val="nil"/>
            </w:tcBorders>
          </w:tcPr>
          <w:p w14:paraId="57FADED3" w14:textId="77777777" w:rsidR="00986BF2" w:rsidRPr="00BA7410" w:rsidRDefault="00986BF2" w:rsidP="00986BF2">
            <w:pPr>
              <w:spacing w:line="320" w:lineRule="exact"/>
              <w:ind w:left="762" w:right="-125"/>
              <w:rPr>
                <w:rFonts w:ascii="Cordia New" w:hAnsi="Cordia New" w:cs="Cordia New"/>
                <w:sz w:val="24"/>
                <w:szCs w:val="24"/>
              </w:rPr>
            </w:pPr>
            <w:r w:rsidRPr="00BA7410">
              <w:rPr>
                <w:rFonts w:ascii="Cordia New" w:hAnsi="Cordia New" w:cs="Cordia New"/>
                <w:sz w:val="24"/>
                <w:szCs w:val="24"/>
              </w:rPr>
              <w:t>PT Bank Permata Tbk</w:t>
            </w:r>
          </w:p>
        </w:tc>
        <w:tc>
          <w:tcPr>
            <w:tcW w:w="1260" w:type="dxa"/>
            <w:tcBorders>
              <w:top w:val="nil"/>
              <w:left w:val="nil"/>
              <w:bottom w:val="nil"/>
              <w:right w:val="nil"/>
            </w:tcBorders>
          </w:tcPr>
          <w:p w14:paraId="4E432888"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w:t>
            </w:r>
          </w:p>
        </w:tc>
        <w:tc>
          <w:tcPr>
            <w:tcW w:w="1530" w:type="dxa"/>
            <w:tcBorders>
              <w:top w:val="nil"/>
              <w:left w:val="nil"/>
              <w:bottom w:val="nil"/>
              <w:right w:val="nil"/>
            </w:tcBorders>
          </w:tcPr>
          <w:p w14:paraId="0176C81F"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42" w:type="dxa"/>
            <w:gridSpan w:val="2"/>
            <w:tcBorders>
              <w:top w:val="nil"/>
              <w:left w:val="nil"/>
              <w:bottom w:val="nil"/>
              <w:right w:val="nil"/>
            </w:tcBorders>
          </w:tcPr>
          <w:p w14:paraId="44E7F127" w14:textId="057F0C4B" w:rsidR="00986BF2" w:rsidRPr="00BA7410" w:rsidRDefault="006033DB" w:rsidP="00986BF2">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22,789</w:t>
            </w:r>
          </w:p>
        </w:tc>
        <w:tc>
          <w:tcPr>
            <w:tcW w:w="1548" w:type="dxa"/>
            <w:tcBorders>
              <w:top w:val="nil"/>
              <w:left w:val="nil"/>
              <w:bottom w:val="nil"/>
              <w:right w:val="nil"/>
            </w:tcBorders>
          </w:tcPr>
          <w:p w14:paraId="111B3F3C" w14:textId="26CA90EC" w:rsidR="00986BF2" w:rsidRPr="00BA7410" w:rsidRDefault="00986BF2" w:rsidP="00986BF2">
            <w:pPr>
              <w:tabs>
                <w:tab w:val="decimal" w:pos="847"/>
              </w:tabs>
              <w:spacing w:line="320" w:lineRule="exact"/>
              <w:ind w:right="-108"/>
              <w:rPr>
                <w:rFonts w:ascii="Cordia New" w:hAnsi="Cordia New" w:cs="Cordia New"/>
                <w:sz w:val="24"/>
                <w:szCs w:val="24"/>
              </w:rPr>
            </w:pPr>
            <w:r w:rsidRPr="00BA7410">
              <w:rPr>
                <w:rFonts w:ascii="Cordia New" w:hAnsi="Cordia New" w:cs="Cordia New"/>
                <w:sz w:val="24"/>
                <w:szCs w:val="24"/>
              </w:rPr>
              <w:t>23,791</w:t>
            </w:r>
          </w:p>
        </w:tc>
      </w:tr>
      <w:tr w:rsidR="00986BF2" w:rsidRPr="00BA7410" w14:paraId="7BCA6F83" w14:textId="77777777">
        <w:trPr>
          <w:trHeight w:hRule="exact" w:val="300"/>
        </w:trPr>
        <w:tc>
          <w:tcPr>
            <w:tcW w:w="4293" w:type="dxa"/>
            <w:tcBorders>
              <w:top w:val="nil"/>
              <w:left w:val="nil"/>
              <w:bottom w:val="nil"/>
              <w:right w:val="nil"/>
            </w:tcBorders>
          </w:tcPr>
          <w:p w14:paraId="3AC68954" w14:textId="77777777" w:rsidR="00986BF2" w:rsidRPr="00BA7410" w:rsidRDefault="00986BF2" w:rsidP="00986BF2">
            <w:pPr>
              <w:spacing w:line="320" w:lineRule="exact"/>
              <w:ind w:left="762" w:right="-125"/>
              <w:rPr>
                <w:rFonts w:ascii="Cordia New" w:hAnsi="Cordia New" w:cs="Cordia New"/>
                <w:b/>
                <w:bCs/>
                <w:sz w:val="24"/>
                <w:szCs w:val="24"/>
              </w:rPr>
            </w:pPr>
            <w:r w:rsidRPr="00BA7410">
              <w:rPr>
                <w:rFonts w:ascii="Cordia New" w:hAnsi="Cordia New" w:cs="Cordia New"/>
                <w:b/>
                <w:bCs/>
                <w:sz w:val="24"/>
                <w:szCs w:val="24"/>
              </w:rPr>
              <w:t xml:space="preserve">    Total</w:t>
            </w:r>
          </w:p>
          <w:p w14:paraId="6D8F4084" w14:textId="77777777" w:rsidR="00986BF2" w:rsidRPr="00BA7410" w:rsidRDefault="00986BF2" w:rsidP="00986BF2">
            <w:pPr>
              <w:spacing w:line="320" w:lineRule="exact"/>
              <w:ind w:left="108" w:right="-97"/>
              <w:rPr>
                <w:rFonts w:ascii="Cordia New" w:hAnsi="Cordia New" w:cs="Cordia New"/>
                <w:sz w:val="24"/>
                <w:szCs w:val="24"/>
              </w:rPr>
            </w:pPr>
          </w:p>
        </w:tc>
        <w:tc>
          <w:tcPr>
            <w:tcW w:w="1260" w:type="dxa"/>
            <w:tcBorders>
              <w:top w:val="nil"/>
              <w:left w:val="nil"/>
              <w:bottom w:val="nil"/>
              <w:right w:val="nil"/>
            </w:tcBorders>
          </w:tcPr>
          <w:p w14:paraId="2BAB0276" w14:textId="5E034FB9" w:rsidR="00986BF2" w:rsidRPr="00BA7410" w:rsidRDefault="006033DB" w:rsidP="00986BF2">
            <w:pPr>
              <w:tabs>
                <w:tab w:val="decimal" w:pos="847"/>
              </w:tabs>
              <w:spacing w:line="320" w:lineRule="exact"/>
              <w:ind w:left="-102" w:right="-108"/>
              <w:rPr>
                <w:rFonts w:ascii="Cordia New" w:hAnsi="Cordia New" w:cs="Cordia New"/>
                <w:sz w:val="24"/>
                <w:szCs w:val="24"/>
              </w:rPr>
            </w:pPr>
            <w:r>
              <w:rPr>
                <w:rFonts w:ascii="Cordia New" w:hAnsi="Cordia New" w:cs="Cordia New"/>
                <w:noProof/>
                <w:sz w:val="24"/>
                <w:szCs w:val="24"/>
              </w:rPr>
              <mc:AlternateContent>
                <mc:Choice Requires="wpg">
                  <w:drawing>
                    <wp:anchor distT="0" distB="0" distL="114300" distR="114300" simplePos="0" relativeHeight="251550720" behindDoc="0" locked="0" layoutInCell="1" allowOverlap="1" wp14:anchorId="401659FA" wp14:editId="6D6DC280">
                      <wp:simplePos x="0" y="0"/>
                      <wp:positionH relativeFrom="column">
                        <wp:posOffset>14605</wp:posOffset>
                      </wp:positionH>
                      <wp:positionV relativeFrom="paragraph">
                        <wp:posOffset>22860</wp:posOffset>
                      </wp:positionV>
                      <wp:extent cx="3125470" cy="219075"/>
                      <wp:effectExtent l="0" t="0" r="17780" b="28575"/>
                      <wp:wrapNone/>
                      <wp:docPr id="518766472" name="Group 588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25470" cy="219075"/>
                                <a:chOff x="5845" y="7400"/>
                                <a:chExt cx="4922" cy="345"/>
                              </a:xfrm>
                            </wpg:grpSpPr>
                            <wps:wsp>
                              <wps:cNvPr id="2076648327" name="Line 58823"/>
                              <wps:cNvCnPr>
                                <a:cxnSpLocks noChangeShapeType="1"/>
                              </wps:cNvCnPr>
                              <wps:spPr bwMode="auto">
                                <a:xfrm>
                                  <a:off x="5845" y="7412"/>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0330096" name="Line 58824"/>
                              <wps:cNvCnPr>
                                <a:cxnSpLocks noChangeShapeType="1"/>
                              </wps:cNvCnPr>
                              <wps:spPr bwMode="auto">
                                <a:xfrm>
                                  <a:off x="7180" y="7412"/>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22212848" name="Line 58825"/>
                              <wps:cNvCnPr>
                                <a:cxnSpLocks noChangeShapeType="1"/>
                              </wps:cNvCnPr>
                              <wps:spPr bwMode="auto">
                                <a:xfrm>
                                  <a:off x="8666" y="7412"/>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49961957" name="Line 58826"/>
                              <wps:cNvCnPr>
                                <a:cxnSpLocks noChangeShapeType="1"/>
                              </wps:cNvCnPr>
                              <wps:spPr bwMode="auto">
                                <a:xfrm>
                                  <a:off x="9867" y="7400"/>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4565406" name="Line 58827"/>
                              <wps:cNvCnPr>
                                <a:cxnSpLocks noChangeShapeType="1"/>
                              </wps:cNvCnPr>
                              <wps:spPr bwMode="auto">
                                <a:xfrm>
                                  <a:off x="5845" y="7742"/>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400928194" name="Line 58828"/>
                              <wps:cNvCnPr>
                                <a:cxnSpLocks noChangeShapeType="1"/>
                              </wps:cNvCnPr>
                              <wps:spPr bwMode="auto">
                                <a:xfrm>
                                  <a:off x="7180" y="7742"/>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895102125" name="Line 58829"/>
                              <wps:cNvCnPr>
                                <a:cxnSpLocks noChangeShapeType="1"/>
                              </wps:cNvCnPr>
                              <wps:spPr bwMode="auto">
                                <a:xfrm>
                                  <a:off x="8666" y="7742"/>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132802247" name="Line 58830"/>
                              <wps:cNvCnPr>
                                <a:cxnSpLocks noChangeShapeType="1"/>
                              </wps:cNvCnPr>
                              <wps:spPr bwMode="auto">
                                <a:xfrm>
                                  <a:off x="9867" y="7745"/>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wgp>
                        </a:graphicData>
                      </a:graphic>
                    </wp:anchor>
                  </w:drawing>
                </mc:Choice>
                <mc:Fallback>
                  <w:pict>
                    <v:group w14:anchorId="30E9B7B1" id="Group 58822" o:spid="_x0000_s1026" style="position:absolute;margin-left:1.15pt;margin-top:1.8pt;width:246.1pt;height:17.25pt;z-index:251550720" coordorigin="5845,7400" coordsize="4922,3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">
                      <v:line id="Line 58823" o:spid="_x0000_s1027" style="position:absolute;visibility:visible;mso-wrap-style:square" from="5845,7412" to="6745,74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"/>
                      <v:line id="Line 58824" o:spid="_x0000_s1028" style="position:absolute;visibility:visible;mso-wrap-style:square" from="7180,7412" to="8080,74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"/>
                      <v:line id="Line 58825" o:spid="_x0000_s1029" style="position:absolute;visibility:visible;mso-wrap-style:square" from="8666,7412" to="9566,74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"/>
                      <v:line id="Line 58826" o:spid="_x0000_s1030" style="position:absolute;visibility:visible;mso-wrap-style:square" from="9867,7400" to="10767,7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"/>
                      <v:line id="Line 58827" o:spid="_x0000_s1031" style="position:absolute;visibility:visible;mso-wrap-style:square" from="5845,7742" to="6745,77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" strokeweight="3pt">
                        <v:stroke linestyle="thinThin"/>
                      </v:line>
                      <v:line id="Line 58828" o:spid="_x0000_s1032" style="position:absolute;visibility:visible;mso-wrap-style:square" from="7180,7742" to="8080,77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" strokeweight="3pt">
                        <v:stroke linestyle="thinThin"/>
                      </v:line>
                      <v:line id="Line 58829" o:spid="_x0000_s1033" style="position:absolute;visibility:visible;mso-wrap-style:square" from="8666,7742" to="9566,77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" strokeweight="3pt">
                        <v:stroke linestyle="thinThin"/>
                      </v:line>
                      <v:line id="Line 58830" o:spid="_x0000_s1034" style="position:absolute;visibility:visible;mso-wrap-style:square" from="9867,7745" to="10767,77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" strokeweight="3pt">
                        <v:stroke linestyle="thinThin"/>
                      </v:line>
                    </v:group>
                  </w:pict>
                </mc:Fallback>
              </mc:AlternateContent>
            </w:r>
            <w:r w:rsidR="00986BF2" w:rsidRPr="00BA7410">
              <w:rPr>
                <w:rFonts w:ascii="Cordia New" w:hAnsi="Cordia New" w:cs="Cordia New"/>
                <w:sz w:val="24"/>
                <w:szCs w:val="24"/>
              </w:rPr>
              <w:t>-</w:t>
            </w:r>
          </w:p>
        </w:tc>
        <w:tc>
          <w:tcPr>
            <w:tcW w:w="1530" w:type="dxa"/>
            <w:tcBorders>
              <w:top w:val="nil"/>
              <w:left w:val="nil"/>
              <w:bottom w:val="nil"/>
              <w:right w:val="nil"/>
            </w:tcBorders>
          </w:tcPr>
          <w:p w14:paraId="5A8A421B"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42" w:type="dxa"/>
            <w:gridSpan w:val="2"/>
            <w:tcBorders>
              <w:top w:val="nil"/>
              <w:left w:val="nil"/>
              <w:bottom w:val="nil"/>
              <w:right w:val="nil"/>
            </w:tcBorders>
          </w:tcPr>
          <w:p w14:paraId="0516EC77" w14:textId="1C39FD17" w:rsidR="00986BF2" w:rsidRPr="00BA7410" w:rsidRDefault="006033DB" w:rsidP="00986BF2">
            <w:pPr>
              <w:tabs>
                <w:tab w:val="decimal" w:pos="847"/>
              </w:tabs>
              <w:spacing w:line="320" w:lineRule="exact"/>
              <w:ind w:right="-108"/>
              <w:rPr>
                <w:rFonts w:ascii="Cordia New" w:hAnsi="Cordia New" w:cs="Cordia New"/>
                <w:sz w:val="24"/>
                <w:szCs w:val="24"/>
                <w:cs/>
              </w:rPr>
            </w:pPr>
            <w:r>
              <w:rPr>
                <w:rFonts w:ascii="Cordia New" w:hAnsi="Cordia New" w:cs="Cordia New"/>
                <w:sz w:val="24"/>
                <w:szCs w:val="24"/>
              </w:rPr>
              <w:t>22,789</w:t>
            </w:r>
          </w:p>
        </w:tc>
        <w:tc>
          <w:tcPr>
            <w:tcW w:w="1548" w:type="dxa"/>
            <w:tcBorders>
              <w:top w:val="nil"/>
              <w:left w:val="nil"/>
              <w:bottom w:val="nil"/>
              <w:right w:val="nil"/>
            </w:tcBorders>
          </w:tcPr>
          <w:p w14:paraId="5B7A3EDC" w14:textId="442669AD" w:rsidR="00986BF2" w:rsidRPr="00BA7410" w:rsidRDefault="00986BF2" w:rsidP="00986BF2">
            <w:pPr>
              <w:tabs>
                <w:tab w:val="decimal" w:pos="847"/>
              </w:tabs>
              <w:spacing w:line="320" w:lineRule="exact"/>
              <w:ind w:right="-108"/>
              <w:rPr>
                <w:rFonts w:ascii="Cordia New" w:hAnsi="Cordia New" w:cs="Cordia New"/>
                <w:sz w:val="24"/>
                <w:szCs w:val="24"/>
                <w:cs/>
              </w:rPr>
            </w:pPr>
            <w:r w:rsidRPr="00BA7410">
              <w:rPr>
                <w:rFonts w:ascii="Cordia New" w:hAnsi="Cordia New" w:cs="Cordia New"/>
                <w:sz w:val="24"/>
                <w:szCs w:val="24"/>
              </w:rPr>
              <w:t>23,791</w:t>
            </w:r>
          </w:p>
        </w:tc>
      </w:tr>
      <w:tr w:rsidR="00986BF2" w:rsidRPr="00BA7410" w14:paraId="1585D2A0" w14:textId="77777777">
        <w:trPr>
          <w:trHeight w:hRule="exact" w:val="300"/>
        </w:trPr>
        <w:tc>
          <w:tcPr>
            <w:tcW w:w="4293" w:type="dxa"/>
            <w:tcBorders>
              <w:top w:val="nil"/>
              <w:left w:val="nil"/>
              <w:bottom w:val="nil"/>
              <w:right w:val="nil"/>
            </w:tcBorders>
          </w:tcPr>
          <w:p w14:paraId="2024DC85" w14:textId="77777777" w:rsidR="00986BF2" w:rsidRPr="00BA7410" w:rsidRDefault="00986BF2" w:rsidP="00986BF2">
            <w:pPr>
              <w:spacing w:line="320" w:lineRule="exact"/>
              <w:ind w:left="108" w:right="-6"/>
              <w:rPr>
                <w:rFonts w:ascii="Cordia New" w:hAnsi="Cordia New" w:cs="Cordia New"/>
                <w:b/>
                <w:bCs/>
                <w:sz w:val="24"/>
                <w:szCs w:val="24"/>
              </w:rPr>
            </w:pPr>
            <w:r w:rsidRPr="00BA7410">
              <w:rPr>
                <w:rFonts w:ascii="Cordia New" w:hAnsi="Cordia New" w:cs="Cordia New"/>
                <w:b/>
                <w:bCs/>
                <w:sz w:val="24"/>
                <w:szCs w:val="24"/>
              </w:rPr>
              <w:t>Loans</w:t>
            </w:r>
          </w:p>
        </w:tc>
        <w:tc>
          <w:tcPr>
            <w:tcW w:w="1260" w:type="dxa"/>
            <w:tcBorders>
              <w:top w:val="nil"/>
              <w:left w:val="nil"/>
              <w:bottom w:val="nil"/>
              <w:right w:val="nil"/>
            </w:tcBorders>
          </w:tcPr>
          <w:p w14:paraId="412C8B65" w14:textId="77777777" w:rsidR="00986BF2" w:rsidRPr="00BA7410" w:rsidRDefault="00986BF2" w:rsidP="00986BF2">
            <w:pPr>
              <w:tabs>
                <w:tab w:val="decimal" w:pos="736"/>
              </w:tabs>
              <w:spacing w:line="320" w:lineRule="exact"/>
              <w:ind w:left="-102" w:right="-108"/>
              <w:rPr>
                <w:rFonts w:ascii="Cordia New" w:hAnsi="Cordia New" w:cs="Cordia New"/>
                <w:sz w:val="24"/>
                <w:szCs w:val="24"/>
              </w:rPr>
            </w:pPr>
          </w:p>
        </w:tc>
        <w:tc>
          <w:tcPr>
            <w:tcW w:w="1530" w:type="dxa"/>
            <w:tcBorders>
              <w:top w:val="nil"/>
              <w:left w:val="nil"/>
              <w:bottom w:val="nil"/>
              <w:right w:val="nil"/>
            </w:tcBorders>
          </w:tcPr>
          <w:p w14:paraId="64EC7A8E"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p>
        </w:tc>
        <w:tc>
          <w:tcPr>
            <w:tcW w:w="1242" w:type="dxa"/>
            <w:gridSpan w:val="2"/>
            <w:tcBorders>
              <w:top w:val="nil"/>
              <w:left w:val="nil"/>
              <w:bottom w:val="nil"/>
              <w:right w:val="nil"/>
            </w:tcBorders>
          </w:tcPr>
          <w:p w14:paraId="5F2683C2"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p>
        </w:tc>
        <w:tc>
          <w:tcPr>
            <w:tcW w:w="1548" w:type="dxa"/>
            <w:tcBorders>
              <w:top w:val="nil"/>
              <w:left w:val="nil"/>
              <w:bottom w:val="nil"/>
              <w:right w:val="nil"/>
            </w:tcBorders>
          </w:tcPr>
          <w:p w14:paraId="63999213"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p>
        </w:tc>
      </w:tr>
      <w:tr w:rsidR="00986BF2" w:rsidRPr="00BA7410" w14:paraId="49A0E3C6" w14:textId="77777777">
        <w:trPr>
          <w:trHeight w:hRule="exact" w:val="300"/>
        </w:trPr>
        <w:tc>
          <w:tcPr>
            <w:tcW w:w="4293" w:type="dxa"/>
            <w:tcBorders>
              <w:top w:val="nil"/>
              <w:left w:val="nil"/>
              <w:bottom w:val="nil"/>
              <w:right w:val="nil"/>
            </w:tcBorders>
          </w:tcPr>
          <w:p w14:paraId="49EDF0EF" w14:textId="77777777" w:rsidR="00986BF2" w:rsidRPr="00BA7410" w:rsidRDefault="00986BF2" w:rsidP="00986BF2">
            <w:pPr>
              <w:spacing w:line="320" w:lineRule="exact"/>
              <w:ind w:left="108" w:right="-6"/>
              <w:jc w:val="thaiDistribute"/>
              <w:rPr>
                <w:rFonts w:ascii="Cordia New" w:hAnsi="Cordia New" w:cs="Cordia New"/>
                <w:sz w:val="24"/>
                <w:szCs w:val="24"/>
              </w:rPr>
            </w:pPr>
            <w:r w:rsidRPr="00BA7410">
              <w:rPr>
                <w:rFonts w:ascii="Cordia New" w:hAnsi="Cordia New" w:cs="Cordia New"/>
                <w:sz w:val="24"/>
                <w:szCs w:val="24"/>
              </w:rPr>
              <w:t xml:space="preserve">        Subsidiaries</w:t>
            </w:r>
          </w:p>
        </w:tc>
        <w:tc>
          <w:tcPr>
            <w:tcW w:w="1260" w:type="dxa"/>
            <w:tcBorders>
              <w:top w:val="nil"/>
              <w:left w:val="nil"/>
              <w:bottom w:val="nil"/>
              <w:right w:val="nil"/>
            </w:tcBorders>
          </w:tcPr>
          <w:p w14:paraId="4840CC21"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p>
        </w:tc>
        <w:tc>
          <w:tcPr>
            <w:tcW w:w="1530" w:type="dxa"/>
            <w:tcBorders>
              <w:top w:val="nil"/>
              <w:left w:val="nil"/>
              <w:bottom w:val="nil"/>
              <w:right w:val="nil"/>
            </w:tcBorders>
          </w:tcPr>
          <w:p w14:paraId="78E3D684"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p>
        </w:tc>
        <w:tc>
          <w:tcPr>
            <w:tcW w:w="1242" w:type="dxa"/>
            <w:gridSpan w:val="2"/>
            <w:tcBorders>
              <w:top w:val="nil"/>
              <w:left w:val="nil"/>
              <w:bottom w:val="nil"/>
              <w:right w:val="nil"/>
            </w:tcBorders>
          </w:tcPr>
          <w:p w14:paraId="57A97F90"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p>
        </w:tc>
        <w:tc>
          <w:tcPr>
            <w:tcW w:w="1548" w:type="dxa"/>
            <w:tcBorders>
              <w:top w:val="nil"/>
              <w:left w:val="nil"/>
              <w:bottom w:val="nil"/>
              <w:right w:val="nil"/>
            </w:tcBorders>
          </w:tcPr>
          <w:p w14:paraId="1C8F89A9"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p>
        </w:tc>
      </w:tr>
      <w:tr w:rsidR="00986BF2" w:rsidRPr="00BA7410" w14:paraId="7FE85208" w14:textId="77777777">
        <w:trPr>
          <w:trHeight w:hRule="exact" w:val="300"/>
        </w:trPr>
        <w:tc>
          <w:tcPr>
            <w:tcW w:w="4293" w:type="dxa"/>
            <w:tcBorders>
              <w:top w:val="nil"/>
              <w:left w:val="nil"/>
              <w:bottom w:val="nil"/>
              <w:right w:val="nil"/>
            </w:tcBorders>
          </w:tcPr>
          <w:p w14:paraId="3C4EF26E" w14:textId="77777777" w:rsidR="00986BF2" w:rsidRPr="00BA7410" w:rsidRDefault="00986BF2" w:rsidP="00986BF2">
            <w:pPr>
              <w:spacing w:line="320" w:lineRule="exact"/>
              <w:ind w:left="762" w:right="-125"/>
              <w:jc w:val="thaiDistribute"/>
              <w:rPr>
                <w:rFonts w:ascii="Cordia New" w:hAnsi="Cordia New" w:cs="Cordia New"/>
                <w:sz w:val="24"/>
                <w:szCs w:val="24"/>
              </w:rPr>
            </w:pPr>
            <w:r w:rsidRPr="00BA7410">
              <w:rPr>
                <w:rFonts w:ascii="Cordia New" w:hAnsi="Cordia New" w:cs="Cordia New"/>
                <w:sz w:val="24"/>
                <w:szCs w:val="24"/>
              </w:rPr>
              <w:t>BSL Leasing Co., Ltd.</w:t>
            </w:r>
          </w:p>
        </w:tc>
        <w:tc>
          <w:tcPr>
            <w:tcW w:w="1260" w:type="dxa"/>
            <w:tcBorders>
              <w:top w:val="nil"/>
              <w:left w:val="nil"/>
              <w:bottom w:val="nil"/>
              <w:right w:val="nil"/>
            </w:tcBorders>
          </w:tcPr>
          <w:p w14:paraId="3BB73516"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w:t>
            </w:r>
          </w:p>
        </w:tc>
        <w:tc>
          <w:tcPr>
            <w:tcW w:w="1530" w:type="dxa"/>
            <w:tcBorders>
              <w:top w:val="nil"/>
              <w:left w:val="nil"/>
              <w:bottom w:val="nil"/>
              <w:right w:val="nil"/>
            </w:tcBorders>
          </w:tcPr>
          <w:p w14:paraId="7E7C5FA2"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42" w:type="dxa"/>
            <w:gridSpan w:val="2"/>
            <w:tcBorders>
              <w:top w:val="nil"/>
              <w:left w:val="nil"/>
              <w:bottom w:val="nil"/>
              <w:right w:val="nil"/>
            </w:tcBorders>
          </w:tcPr>
          <w:p w14:paraId="046DD778" w14:textId="4F845BA6" w:rsidR="00986BF2" w:rsidRPr="00BA7410" w:rsidRDefault="006033DB" w:rsidP="00986BF2">
            <w:pPr>
              <w:tabs>
                <w:tab w:val="decimal" w:pos="847"/>
              </w:tabs>
              <w:spacing w:line="320" w:lineRule="exact"/>
              <w:ind w:left="-102" w:right="-108"/>
              <w:rPr>
                <w:rFonts w:ascii="Cordia New" w:hAnsi="Cordia New" w:cs="Cordia New"/>
                <w:sz w:val="24"/>
                <w:szCs w:val="24"/>
              </w:rPr>
            </w:pPr>
            <w:r>
              <w:rPr>
                <w:rFonts w:ascii="Cordia New" w:hAnsi="Cordia New" w:cs="Cordia New"/>
                <w:sz w:val="24"/>
                <w:szCs w:val="24"/>
              </w:rPr>
              <w:t>2,450</w:t>
            </w:r>
          </w:p>
        </w:tc>
        <w:tc>
          <w:tcPr>
            <w:tcW w:w="1548" w:type="dxa"/>
            <w:tcBorders>
              <w:top w:val="nil"/>
              <w:left w:val="nil"/>
              <w:bottom w:val="nil"/>
              <w:right w:val="nil"/>
            </w:tcBorders>
          </w:tcPr>
          <w:p w14:paraId="04EFD5C3" w14:textId="10B0F7AE" w:rsidR="00986BF2" w:rsidRPr="00BA7410" w:rsidRDefault="00986BF2" w:rsidP="00986BF2">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2,200</w:t>
            </w:r>
          </w:p>
        </w:tc>
      </w:tr>
      <w:tr w:rsidR="00986BF2" w:rsidRPr="00BA7410" w14:paraId="70258667" w14:textId="77777777">
        <w:trPr>
          <w:trHeight w:hRule="exact" w:val="300"/>
        </w:trPr>
        <w:tc>
          <w:tcPr>
            <w:tcW w:w="4293" w:type="dxa"/>
            <w:tcBorders>
              <w:top w:val="nil"/>
              <w:left w:val="nil"/>
              <w:bottom w:val="nil"/>
              <w:right w:val="nil"/>
            </w:tcBorders>
          </w:tcPr>
          <w:p w14:paraId="0EA005F4" w14:textId="77777777" w:rsidR="00986BF2" w:rsidRPr="00BA7410" w:rsidRDefault="00986BF2" w:rsidP="00986BF2">
            <w:pPr>
              <w:spacing w:line="320" w:lineRule="exact"/>
              <w:ind w:left="762" w:right="-125"/>
              <w:jc w:val="thaiDistribute"/>
              <w:rPr>
                <w:rFonts w:ascii="Cordia New" w:hAnsi="Cordia New" w:cs="Cordia New"/>
                <w:sz w:val="24"/>
                <w:szCs w:val="24"/>
              </w:rPr>
            </w:pPr>
            <w:r w:rsidRPr="00BA7410">
              <w:rPr>
                <w:rFonts w:ascii="Cordia New" w:hAnsi="Cordia New" w:cs="Cordia New"/>
                <w:sz w:val="24"/>
                <w:szCs w:val="24"/>
              </w:rPr>
              <w:t>Bualuang Securities PCL.</w:t>
            </w:r>
          </w:p>
        </w:tc>
        <w:tc>
          <w:tcPr>
            <w:tcW w:w="1260" w:type="dxa"/>
            <w:tcBorders>
              <w:top w:val="nil"/>
              <w:left w:val="nil"/>
              <w:bottom w:val="nil"/>
              <w:right w:val="nil"/>
            </w:tcBorders>
          </w:tcPr>
          <w:p w14:paraId="2C111DA9"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w:t>
            </w:r>
          </w:p>
        </w:tc>
        <w:tc>
          <w:tcPr>
            <w:tcW w:w="1530" w:type="dxa"/>
            <w:tcBorders>
              <w:top w:val="nil"/>
              <w:left w:val="nil"/>
              <w:bottom w:val="nil"/>
              <w:right w:val="nil"/>
            </w:tcBorders>
          </w:tcPr>
          <w:p w14:paraId="27ABA2D4"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42" w:type="dxa"/>
            <w:gridSpan w:val="2"/>
            <w:tcBorders>
              <w:top w:val="nil"/>
              <w:left w:val="nil"/>
              <w:bottom w:val="nil"/>
              <w:right w:val="nil"/>
            </w:tcBorders>
          </w:tcPr>
          <w:p w14:paraId="7E926EF6" w14:textId="23BCCFD0" w:rsidR="00986BF2" w:rsidRPr="00BA7410" w:rsidRDefault="006033DB" w:rsidP="00986BF2">
            <w:pPr>
              <w:tabs>
                <w:tab w:val="decimal" w:pos="847"/>
              </w:tabs>
              <w:spacing w:line="320" w:lineRule="exact"/>
              <w:ind w:left="-102" w:right="-108"/>
              <w:rPr>
                <w:rFonts w:ascii="Cordia New" w:hAnsi="Cordia New" w:cs="Cordia New"/>
                <w:sz w:val="24"/>
                <w:szCs w:val="24"/>
              </w:rPr>
            </w:pPr>
            <w:r>
              <w:rPr>
                <w:rFonts w:ascii="Cordia New" w:hAnsi="Cordia New" w:cs="Cordia New"/>
                <w:sz w:val="24"/>
                <w:szCs w:val="24"/>
              </w:rPr>
              <w:t>-</w:t>
            </w:r>
          </w:p>
        </w:tc>
        <w:tc>
          <w:tcPr>
            <w:tcW w:w="1548" w:type="dxa"/>
            <w:tcBorders>
              <w:top w:val="nil"/>
              <w:left w:val="nil"/>
              <w:bottom w:val="nil"/>
              <w:right w:val="nil"/>
            </w:tcBorders>
          </w:tcPr>
          <w:p w14:paraId="52B7CC4D" w14:textId="701A7BEA" w:rsidR="00986BF2" w:rsidRPr="00BA7410" w:rsidRDefault="00986BF2" w:rsidP="00986BF2">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1</w:t>
            </w:r>
          </w:p>
        </w:tc>
      </w:tr>
      <w:tr w:rsidR="00986BF2" w:rsidRPr="00BA7410" w14:paraId="1AC93FE4" w14:textId="77777777">
        <w:trPr>
          <w:trHeight w:hRule="exact" w:val="300"/>
        </w:trPr>
        <w:tc>
          <w:tcPr>
            <w:tcW w:w="4293" w:type="dxa"/>
            <w:tcBorders>
              <w:top w:val="nil"/>
              <w:left w:val="nil"/>
              <w:bottom w:val="nil"/>
              <w:right w:val="nil"/>
            </w:tcBorders>
          </w:tcPr>
          <w:p w14:paraId="6AA214DA" w14:textId="77777777" w:rsidR="00986BF2" w:rsidRPr="00BA7410" w:rsidRDefault="00986BF2" w:rsidP="00986BF2">
            <w:pPr>
              <w:tabs>
                <w:tab w:val="left" w:pos="-94"/>
              </w:tabs>
              <w:spacing w:line="320" w:lineRule="exact"/>
              <w:ind w:left="108" w:right="-6"/>
              <w:jc w:val="both"/>
              <w:rPr>
                <w:rFonts w:ascii="Cordia New" w:hAnsi="Cordia New" w:cs="Cordia New"/>
                <w:sz w:val="24"/>
                <w:szCs w:val="24"/>
              </w:rPr>
            </w:pPr>
            <w:r w:rsidRPr="00BA7410">
              <w:rPr>
                <w:rFonts w:ascii="Cordia New" w:hAnsi="Cordia New" w:cs="Cordia New"/>
                <w:sz w:val="24"/>
                <w:szCs w:val="24"/>
              </w:rPr>
              <w:t xml:space="preserve">        Other related parties</w:t>
            </w:r>
          </w:p>
        </w:tc>
        <w:tc>
          <w:tcPr>
            <w:tcW w:w="1260" w:type="dxa"/>
            <w:tcBorders>
              <w:top w:val="nil"/>
              <w:left w:val="nil"/>
              <w:bottom w:val="nil"/>
              <w:right w:val="nil"/>
            </w:tcBorders>
          </w:tcPr>
          <w:p w14:paraId="6706DDB6" w14:textId="5EB54880" w:rsidR="00986BF2" w:rsidRPr="00BA7410" w:rsidRDefault="006033DB" w:rsidP="00986BF2">
            <w:pPr>
              <w:tabs>
                <w:tab w:val="decimal" w:pos="847"/>
              </w:tabs>
              <w:spacing w:line="320" w:lineRule="exact"/>
              <w:ind w:right="-108"/>
              <w:rPr>
                <w:rFonts w:ascii="Cordia New" w:hAnsi="Cordia New" w:cs="Cordia New"/>
                <w:sz w:val="24"/>
                <w:szCs w:val="24"/>
              </w:rPr>
            </w:pPr>
            <w:r>
              <w:rPr>
                <w:rFonts w:ascii="Cordia New" w:hAnsi="Cordia New" w:cs="Cordia New"/>
                <w:noProof/>
                <w:sz w:val="24"/>
                <w:szCs w:val="24"/>
              </w:rPr>
              <mc:AlternateContent>
                <mc:Choice Requires="wpg">
                  <w:drawing>
                    <wp:anchor distT="0" distB="0" distL="114300" distR="114300" simplePos="0" relativeHeight="251551744" behindDoc="0" locked="0" layoutInCell="1" allowOverlap="1" wp14:anchorId="6BAB4E02" wp14:editId="26CB9A18">
                      <wp:simplePos x="0" y="0"/>
                      <wp:positionH relativeFrom="column">
                        <wp:posOffset>14605</wp:posOffset>
                      </wp:positionH>
                      <wp:positionV relativeFrom="paragraph">
                        <wp:posOffset>194310</wp:posOffset>
                      </wp:positionV>
                      <wp:extent cx="3125470" cy="219075"/>
                      <wp:effectExtent l="0" t="0" r="17780" b="28575"/>
                      <wp:wrapNone/>
                      <wp:docPr id="336742478" name="Group 588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25470" cy="219075"/>
                                <a:chOff x="5845" y="8900"/>
                                <a:chExt cx="4922" cy="345"/>
                              </a:xfrm>
                            </wpg:grpSpPr>
                            <wps:wsp>
                              <wps:cNvPr id="2072755092" name="Line 58832"/>
                              <wps:cNvCnPr>
                                <a:cxnSpLocks noChangeShapeType="1"/>
                              </wps:cNvCnPr>
                              <wps:spPr bwMode="auto">
                                <a:xfrm>
                                  <a:off x="5845" y="8912"/>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31918402" name="Line 58833"/>
                              <wps:cNvCnPr>
                                <a:cxnSpLocks noChangeShapeType="1"/>
                              </wps:cNvCnPr>
                              <wps:spPr bwMode="auto">
                                <a:xfrm>
                                  <a:off x="7180" y="8912"/>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6677842" name="Line 58834"/>
                              <wps:cNvCnPr>
                                <a:cxnSpLocks noChangeShapeType="1"/>
                              </wps:cNvCnPr>
                              <wps:spPr bwMode="auto">
                                <a:xfrm>
                                  <a:off x="8638" y="8912"/>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2551453" name="Line 58835"/>
                              <wps:cNvCnPr>
                                <a:cxnSpLocks noChangeShapeType="1"/>
                              </wps:cNvCnPr>
                              <wps:spPr bwMode="auto">
                                <a:xfrm>
                                  <a:off x="9867" y="8900"/>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44708295" name="Line 58836"/>
                              <wps:cNvCnPr>
                                <a:cxnSpLocks noChangeShapeType="1"/>
                              </wps:cNvCnPr>
                              <wps:spPr bwMode="auto">
                                <a:xfrm>
                                  <a:off x="5845" y="9242"/>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287690862" name="Line 58837"/>
                              <wps:cNvCnPr>
                                <a:cxnSpLocks noChangeShapeType="1"/>
                              </wps:cNvCnPr>
                              <wps:spPr bwMode="auto">
                                <a:xfrm>
                                  <a:off x="7180" y="9242"/>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296225517" name="Line 58838"/>
                              <wps:cNvCnPr>
                                <a:cxnSpLocks noChangeShapeType="1"/>
                              </wps:cNvCnPr>
                              <wps:spPr bwMode="auto">
                                <a:xfrm>
                                  <a:off x="8638" y="9242"/>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344786009" name="Line 58839"/>
                              <wps:cNvCnPr>
                                <a:cxnSpLocks noChangeShapeType="1"/>
                              </wps:cNvCnPr>
                              <wps:spPr bwMode="auto">
                                <a:xfrm>
                                  <a:off x="9867" y="9245"/>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wgp>
                        </a:graphicData>
                      </a:graphic>
                    </wp:anchor>
                  </w:drawing>
                </mc:Choice>
                <mc:Fallback>
                  <w:pict>
                    <v:group w14:anchorId="647B943F" id="Group 58831" o:spid="_x0000_s1026" style="position:absolute;margin-left:1.15pt;margin-top:15.3pt;width:246.1pt;height:17.25pt;z-index:251551744" coordorigin="5845,8900" coordsize="4922,3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">
                      <v:line id="Line 58832" o:spid="_x0000_s1027" style="position:absolute;visibility:visible;mso-wrap-style:square" from="5845,8912" to="6745,8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"/>
                      <v:line id="Line 58833" o:spid="_x0000_s1028" style="position:absolute;visibility:visible;mso-wrap-style:square" from="7180,8912" to="8080,8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"/>
                      <v:line id="Line 58834" o:spid="_x0000_s1029" style="position:absolute;visibility:visible;mso-wrap-style:square" from="8638,8912" to="9538,8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"/>
                      <v:line id="Line 58835" o:spid="_x0000_s1030" style="position:absolute;visibility:visible;mso-wrap-style:square" from="9867,8900" to="10767,89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"/>
                      <v:line id="Line 58836" o:spid="_x0000_s1031" style="position:absolute;visibility:visible;mso-wrap-style:square" from="5845,9242" to="6745,92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" strokeweight="3pt">
                        <v:stroke linestyle="thinThin"/>
                      </v:line>
                      <v:line id="Line 58837" o:spid="_x0000_s1032" style="position:absolute;visibility:visible;mso-wrap-style:square" from="7180,9242" to="8080,92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" strokeweight="3pt">
                        <v:stroke linestyle="thinThin"/>
                      </v:line>
                      <v:line id="Line 58838" o:spid="_x0000_s1033" style="position:absolute;visibility:visible;mso-wrap-style:square" from="8638,9242" to="9538,92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" strokeweight="3pt">
                        <v:stroke linestyle="thinThin"/>
                      </v:line>
                      <v:line id="Line 58839" o:spid="_x0000_s1034" style="position:absolute;visibility:visible;mso-wrap-style:square" from="9867,9245" to="10767,9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" strokeweight="3pt">
                        <v:stroke linestyle="thinThin"/>
                      </v:line>
                    </v:group>
                  </w:pict>
                </mc:Fallback>
              </mc:AlternateContent>
            </w:r>
            <w:r>
              <w:rPr>
                <w:rFonts w:ascii="Cordia New" w:hAnsi="Cordia New" w:cs="Cordia New"/>
                <w:sz w:val="24"/>
                <w:szCs w:val="24"/>
              </w:rPr>
              <w:t>227</w:t>
            </w:r>
          </w:p>
        </w:tc>
        <w:tc>
          <w:tcPr>
            <w:tcW w:w="1530" w:type="dxa"/>
            <w:tcBorders>
              <w:top w:val="nil"/>
              <w:left w:val="nil"/>
              <w:bottom w:val="nil"/>
              <w:right w:val="nil"/>
            </w:tcBorders>
          </w:tcPr>
          <w:p w14:paraId="0D748C40" w14:textId="3EF0B0E4" w:rsidR="00986BF2" w:rsidRPr="00BA7410" w:rsidRDefault="00986BF2" w:rsidP="00986BF2">
            <w:pPr>
              <w:tabs>
                <w:tab w:val="decimal" w:pos="847"/>
              </w:tabs>
              <w:spacing w:line="320" w:lineRule="exact"/>
              <w:ind w:right="-108"/>
              <w:rPr>
                <w:rFonts w:ascii="Cordia New" w:hAnsi="Cordia New" w:cs="Cordia New"/>
                <w:sz w:val="24"/>
                <w:szCs w:val="24"/>
              </w:rPr>
            </w:pPr>
            <w:r w:rsidRPr="00BA7410">
              <w:rPr>
                <w:rFonts w:ascii="Cordia New" w:hAnsi="Cordia New" w:cs="Cordia New"/>
                <w:sz w:val="24"/>
                <w:szCs w:val="24"/>
              </w:rPr>
              <w:t>298</w:t>
            </w:r>
          </w:p>
        </w:tc>
        <w:tc>
          <w:tcPr>
            <w:tcW w:w="1242" w:type="dxa"/>
            <w:gridSpan w:val="2"/>
            <w:tcBorders>
              <w:top w:val="nil"/>
              <w:left w:val="nil"/>
              <w:bottom w:val="nil"/>
              <w:right w:val="nil"/>
            </w:tcBorders>
          </w:tcPr>
          <w:p w14:paraId="4B3533C3" w14:textId="3108F35F" w:rsidR="00986BF2" w:rsidRPr="00BA7410" w:rsidRDefault="006033DB" w:rsidP="00986BF2">
            <w:pPr>
              <w:tabs>
                <w:tab w:val="decimal" w:pos="829"/>
              </w:tabs>
              <w:spacing w:line="320" w:lineRule="exact"/>
              <w:ind w:right="-108"/>
              <w:rPr>
                <w:rFonts w:ascii="Cordia New" w:hAnsi="Cordia New" w:cs="Cordia New"/>
                <w:sz w:val="24"/>
                <w:szCs w:val="24"/>
              </w:rPr>
            </w:pPr>
            <w:r>
              <w:rPr>
                <w:rFonts w:ascii="Cordia New" w:hAnsi="Cordia New" w:cs="Cordia New"/>
                <w:sz w:val="24"/>
                <w:szCs w:val="24"/>
              </w:rPr>
              <w:t>227</w:t>
            </w:r>
          </w:p>
        </w:tc>
        <w:tc>
          <w:tcPr>
            <w:tcW w:w="1548" w:type="dxa"/>
            <w:tcBorders>
              <w:top w:val="nil"/>
              <w:left w:val="nil"/>
              <w:bottom w:val="nil"/>
              <w:right w:val="nil"/>
            </w:tcBorders>
          </w:tcPr>
          <w:p w14:paraId="530FA8BD" w14:textId="4310B891" w:rsidR="00986BF2" w:rsidRPr="00BA7410" w:rsidRDefault="00986BF2" w:rsidP="00986BF2">
            <w:pPr>
              <w:tabs>
                <w:tab w:val="decimal" w:pos="829"/>
              </w:tabs>
              <w:spacing w:line="320" w:lineRule="exact"/>
              <w:ind w:right="-108"/>
              <w:rPr>
                <w:rFonts w:ascii="Cordia New" w:hAnsi="Cordia New" w:cs="Cordia New"/>
                <w:sz w:val="24"/>
                <w:szCs w:val="24"/>
              </w:rPr>
            </w:pPr>
            <w:r w:rsidRPr="00BA7410">
              <w:rPr>
                <w:rFonts w:ascii="Cordia New" w:hAnsi="Cordia New" w:cs="Cordia New"/>
                <w:sz w:val="24"/>
                <w:szCs w:val="24"/>
              </w:rPr>
              <w:t>298</w:t>
            </w:r>
          </w:p>
        </w:tc>
      </w:tr>
      <w:tr w:rsidR="00986BF2" w:rsidRPr="00BA7410" w14:paraId="74F3A837" w14:textId="77777777">
        <w:trPr>
          <w:trHeight w:hRule="exact" w:val="300"/>
        </w:trPr>
        <w:tc>
          <w:tcPr>
            <w:tcW w:w="4293" w:type="dxa"/>
            <w:tcBorders>
              <w:top w:val="nil"/>
              <w:left w:val="nil"/>
              <w:bottom w:val="nil"/>
              <w:right w:val="nil"/>
            </w:tcBorders>
          </w:tcPr>
          <w:p w14:paraId="35A4D084" w14:textId="77777777" w:rsidR="00986BF2" w:rsidRPr="00BA7410" w:rsidRDefault="00986BF2" w:rsidP="00986BF2">
            <w:pPr>
              <w:spacing w:line="320" w:lineRule="exact"/>
              <w:ind w:left="762" w:right="-125"/>
              <w:rPr>
                <w:rFonts w:ascii="Cordia New" w:hAnsi="Cordia New" w:cs="Cordia New"/>
                <w:b/>
                <w:bCs/>
                <w:sz w:val="24"/>
                <w:szCs w:val="24"/>
              </w:rPr>
            </w:pPr>
            <w:r w:rsidRPr="00BA7410">
              <w:rPr>
                <w:rFonts w:ascii="Cordia New" w:hAnsi="Cordia New" w:cs="Cordia New"/>
                <w:b/>
                <w:bCs/>
                <w:sz w:val="24"/>
                <w:szCs w:val="24"/>
              </w:rPr>
              <w:t xml:space="preserve">    Total</w:t>
            </w:r>
          </w:p>
          <w:p w14:paraId="0EE024C2" w14:textId="77777777" w:rsidR="00986BF2" w:rsidRPr="00BA7410" w:rsidRDefault="00986BF2" w:rsidP="00986BF2">
            <w:pPr>
              <w:spacing w:line="320" w:lineRule="exact"/>
              <w:ind w:left="108"/>
              <w:rPr>
                <w:rFonts w:ascii="Cordia New" w:hAnsi="Cordia New" w:cs="Cordia New"/>
                <w:sz w:val="24"/>
                <w:szCs w:val="24"/>
              </w:rPr>
            </w:pPr>
          </w:p>
        </w:tc>
        <w:tc>
          <w:tcPr>
            <w:tcW w:w="1260" w:type="dxa"/>
            <w:tcBorders>
              <w:top w:val="nil"/>
              <w:left w:val="nil"/>
              <w:bottom w:val="nil"/>
              <w:right w:val="nil"/>
            </w:tcBorders>
          </w:tcPr>
          <w:p w14:paraId="47EEE0EC" w14:textId="5DFB0677" w:rsidR="00986BF2" w:rsidRPr="00BA7410" w:rsidRDefault="006033DB" w:rsidP="00986BF2">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227</w:t>
            </w:r>
          </w:p>
        </w:tc>
        <w:tc>
          <w:tcPr>
            <w:tcW w:w="1530" w:type="dxa"/>
            <w:tcBorders>
              <w:top w:val="nil"/>
              <w:left w:val="nil"/>
              <w:bottom w:val="nil"/>
              <w:right w:val="nil"/>
            </w:tcBorders>
          </w:tcPr>
          <w:p w14:paraId="32378B49" w14:textId="32BEEC80" w:rsidR="00986BF2" w:rsidRPr="00BA7410" w:rsidRDefault="00986BF2" w:rsidP="00986BF2">
            <w:pPr>
              <w:tabs>
                <w:tab w:val="decimal" w:pos="847"/>
              </w:tabs>
              <w:spacing w:line="320" w:lineRule="exact"/>
              <w:ind w:right="-108"/>
              <w:rPr>
                <w:rFonts w:ascii="Cordia New" w:hAnsi="Cordia New" w:cs="Cordia New"/>
                <w:sz w:val="24"/>
                <w:szCs w:val="24"/>
              </w:rPr>
            </w:pPr>
            <w:r w:rsidRPr="00BA7410">
              <w:rPr>
                <w:rFonts w:ascii="Cordia New" w:hAnsi="Cordia New" w:cs="Cordia New"/>
                <w:sz w:val="24"/>
                <w:szCs w:val="24"/>
              </w:rPr>
              <w:t>298</w:t>
            </w:r>
          </w:p>
        </w:tc>
        <w:tc>
          <w:tcPr>
            <w:tcW w:w="1242" w:type="dxa"/>
            <w:gridSpan w:val="2"/>
            <w:tcBorders>
              <w:top w:val="nil"/>
              <w:left w:val="nil"/>
              <w:bottom w:val="nil"/>
              <w:right w:val="nil"/>
            </w:tcBorders>
          </w:tcPr>
          <w:p w14:paraId="17E74949" w14:textId="12A560B4" w:rsidR="00986BF2" w:rsidRPr="00BA7410" w:rsidRDefault="006033DB" w:rsidP="00986BF2">
            <w:pPr>
              <w:tabs>
                <w:tab w:val="decimal" w:pos="829"/>
              </w:tabs>
              <w:spacing w:line="320" w:lineRule="exact"/>
              <w:ind w:right="-108"/>
              <w:rPr>
                <w:rFonts w:ascii="Cordia New" w:hAnsi="Cordia New" w:cs="Cordia New"/>
                <w:sz w:val="24"/>
                <w:szCs w:val="24"/>
              </w:rPr>
            </w:pPr>
            <w:r>
              <w:rPr>
                <w:rFonts w:ascii="Cordia New" w:hAnsi="Cordia New" w:cs="Cordia New"/>
                <w:sz w:val="24"/>
                <w:szCs w:val="24"/>
              </w:rPr>
              <w:t>2,677</w:t>
            </w:r>
          </w:p>
        </w:tc>
        <w:tc>
          <w:tcPr>
            <w:tcW w:w="1548" w:type="dxa"/>
            <w:tcBorders>
              <w:top w:val="nil"/>
              <w:left w:val="nil"/>
              <w:bottom w:val="nil"/>
              <w:right w:val="nil"/>
            </w:tcBorders>
          </w:tcPr>
          <w:p w14:paraId="1EF3403A" w14:textId="7385768D" w:rsidR="00986BF2" w:rsidRPr="00BA7410" w:rsidRDefault="00986BF2" w:rsidP="00986BF2">
            <w:pPr>
              <w:tabs>
                <w:tab w:val="decimal" w:pos="829"/>
              </w:tabs>
              <w:spacing w:line="320" w:lineRule="exact"/>
              <w:ind w:right="-108"/>
              <w:rPr>
                <w:rFonts w:ascii="Cordia New" w:hAnsi="Cordia New" w:cs="Cordia New"/>
                <w:sz w:val="24"/>
                <w:szCs w:val="24"/>
              </w:rPr>
            </w:pPr>
            <w:r w:rsidRPr="00BA7410">
              <w:rPr>
                <w:rFonts w:ascii="Cordia New" w:hAnsi="Cordia New" w:cs="Cordia New"/>
                <w:sz w:val="24"/>
                <w:szCs w:val="24"/>
              </w:rPr>
              <w:t>2,499</w:t>
            </w:r>
          </w:p>
        </w:tc>
      </w:tr>
      <w:tr w:rsidR="00986BF2" w:rsidRPr="00BA7410" w14:paraId="2FA578DB" w14:textId="77777777">
        <w:trPr>
          <w:trHeight w:hRule="exact" w:val="300"/>
        </w:trPr>
        <w:tc>
          <w:tcPr>
            <w:tcW w:w="4293" w:type="dxa"/>
            <w:tcBorders>
              <w:top w:val="nil"/>
              <w:left w:val="nil"/>
              <w:bottom w:val="nil"/>
              <w:right w:val="nil"/>
            </w:tcBorders>
          </w:tcPr>
          <w:p w14:paraId="42893A32" w14:textId="18F2BCC2" w:rsidR="00986BF2" w:rsidRPr="00BA7410" w:rsidRDefault="00986BF2" w:rsidP="00986BF2">
            <w:pPr>
              <w:spacing w:line="320" w:lineRule="exact"/>
              <w:ind w:left="108" w:right="-6"/>
              <w:rPr>
                <w:rFonts w:ascii="Cordia New" w:hAnsi="Cordia New" w:cs="Cordia New"/>
                <w:b/>
                <w:bCs/>
                <w:sz w:val="24"/>
                <w:szCs w:val="24"/>
              </w:rPr>
            </w:pPr>
            <w:r w:rsidRPr="00BA7410">
              <w:rPr>
                <w:rFonts w:ascii="Cordia New" w:hAnsi="Cordia New" w:cs="Cordia New"/>
                <w:b/>
                <w:bCs/>
                <w:sz w:val="24"/>
                <w:szCs w:val="24"/>
              </w:rPr>
              <w:t xml:space="preserve">Allowance for expected credit loss </w:t>
            </w:r>
          </w:p>
        </w:tc>
        <w:tc>
          <w:tcPr>
            <w:tcW w:w="1260" w:type="dxa"/>
            <w:tcBorders>
              <w:top w:val="nil"/>
              <w:left w:val="nil"/>
              <w:bottom w:val="nil"/>
              <w:right w:val="nil"/>
            </w:tcBorders>
          </w:tcPr>
          <w:p w14:paraId="258A5F84" w14:textId="251478FB" w:rsidR="00986BF2" w:rsidRPr="00BA7410" w:rsidRDefault="00986BF2" w:rsidP="00986BF2">
            <w:pPr>
              <w:tabs>
                <w:tab w:val="decimal" w:pos="847"/>
              </w:tabs>
              <w:spacing w:line="320" w:lineRule="exact"/>
              <w:ind w:left="-102" w:right="-108"/>
              <w:rPr>
                <w:rFonts w:ascii="Cordia New" w:hAnsi="Cordia New" w:cs="Cordia New"/>
                <w:sz w:val="24"/>
                <w:szCs w:val="24"/>
              </w:rPr>
            </w:pPr>
          </w:p>
        </w:tc>
        <w:tc>
          <w:tcPr>
            <w:tcW w:w="1530" w:type="dxa"/>
            <w:tcBorders>
              <w:top w:val="nil"/>
              <w:left w:val="nil"/>
              <w:bottom w:val="nil"/>
              <w:right w:val="nil"/>
            </w:tcBorders>
          </w:tcPr>
          <w:p w14:paraId="487F0C24"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p>
        </w:tc>
        <w:tc>
          <w:tcPr>
            <w:tcW w:w="1242" w:type="dxa"/>
            <w:gridSpan w:val="2"/>
            <w:tcBorders>
              <w:top w:val="nil"/>
              <w:left w:val="nil"/>
              <w:bottom w:val="nil"/>
              <w:right w:val="nil"/>
            </w:tcBorders>
          </w:tcPr>
          <w:p w14:paraId="4D019BF7" w14:textId="77777777" w:rsidR="00986BF2" w:rsidRPr="00BA7410" w:rsidRDefault="00986BF2" w:rsidP="00986BF2">
            <w:pPr>
              <w:tabs>
                <w:tab w:val="decimal" w:pos="829"/>
              </w:tabs>
              <w:spacing w:line="320" w:lineRule="exact"/>
              <w:ind w:left="-102" w:right="-108"/>
              <w:rPr>
                <w:rFonts w:ascii="Cordia New" w:hAnsi="Cordia New" w:cs="Cordia New"/>
                <w:sz w:val="24"/>
                <w:szCs w:val="24"/>
              </w:rPr>
            </w:pPr>
          </w:p>
        </w:tc>
        <w:tc>
          <w:tcPr>
            <w:tcW w:w="1548" w:type="dxa"/>
            <w:tcBorders>
              <w:top w:val="nil"/>
              <w:left w:val="nil"/>
              <w:bottom w:val="nil"/>
              <w:right w:val="nil"/>
            </w:tcBorders>
          </w:tcPr>
          <w:p w14:paraId="51C9393B" w14:textId="77777777" w:rsidR="00986BF2" w:rsidRPr="00BA7410" w:rsidRDefault="00986BF2" w:rsidP="00986BF2">
            <w:pPr>
              <w:tabs>
                <w:tab w:val="decimal" w:pos="829"/>
              </w:tabs>
              <w:spacing w:line="320" w:lineRule="exact"/>
              <w:ind w:left="-102" w:right="-108"/>
              <w:rPr>
                <w:rFonts w:ascii="Cordia New" w:hAnsi="Cordia New" w:cs="Cordia New"/>
                <w:sz w:val="24"/>
                <w:szCs w:val="24"/>
              </w:rPr>
            </w:pPr>
          </w:p>
        </w:tc>
      </w:tr>
      <w:tr w:rsidR="00986BF2" w:rsidRPr="00BA7410" w14:paraId="5FD75BAA" w14:textId="77777777">
        <w:trPr>
          <w:trHeight w:hRule="exact" w:val="300"/>
        </w:trPr>
        <w:tc>
          <w:tcPr>
            <w:tcW w:w="4293" w:type="dxa"/>
            <w:tcBorders>
              <w:top w:val="nil"/>
              <w:left w:val="nil"/>
              <w:bottom w:val="nil"/>
              <w:right w:val="nil"/>
            </w:tcBorders>
          </w:tcPr>
          <w:p w14:paraId="7A1A3D07" w14:textId="77777777" w:rsidR="00986BF2" w:rsidRPr="00BA7410" w:rsidRDefault="00986BF2" w:rsidP="00986BF2">
            <w:pPr>
              <w:spacing w:line="320" w:lineRule="exact"/>
              <w:ind w:left="108" w:right="-6"/>
              <w:jc w:val="thaiDistribute"/>
              <w:rPr>
                <w:rFonts w:ascii="Cordia New" w:hAnsi="Cordia New" w:cs="Cordia New"/>
                <w:sz w:val="24"/>
                <w:szCs w:val="24"/>
              </w:rPr>
            </w:pPr>
            <w:r w:rsidRPr="00BA7410">
              <w:rPr>
                <w:rFonts w:ascii="Cordia New" w:hAnsi="Cordia New" w:cs="Cordia New"/>
                <w:sz w:val="24"/>
                <w:szCs w:val="24"/>
              </w:rPr>
              <w:t xml:space="preserve">        Subsidiary</w:t>
            </w:r>
          </w:p>
        </w:tc>
        <w:tc>
          <w:tcPr>
            <w:tcW w:w="1260" w:type="dxa"/>
            <w:tcBorders>
              <w:top w:val="nil"/>
              <w:left w:val="nil"/>
              <w:bottom w:val="nil"/>
              <w:right w:val="nil"/>
            </w:tcBorders>
          </w:tcPr>
          <w:p w14:paraId="5BA41CB8"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p>
        </w:tc>
        <w:tc>
          <w:tcPr>
            <w:tcW w:w="1530" w:type="dxa"/>
            <w:tcBorders>
              <w:top w:val="nil"/>
              <w:left w:val="nil"/>
              <w:bottom w:val="nil"/>
              <w:right w:val="nil"/>
            </w:tcBorders>
          </w:tcPr>
          <w:p w14:paraId="41EE9D54"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p>
        </w:tc>
        <w:tc>
          <w:tcPr>
            <w:tcW w:w="1242" w:type="dxa"/>
            <w:gridSpan w:val="2"/>
            <w:tcBorders>
              <w:top w:val="nil"/>
              <w:left w:val="nil"/>
              <w:bottom w:val="nil"/>
              <w:right w:val="nil"/>
            </w:tcBorders>
          </w:tcPr>
          <w:p w14:paraId="7A167B3A" w14:textId="77777777" w:rsidR="00986BF2" w:rsidRPr="00BA7410" w:rsidRDefault="00986BF2" w:rsidP="00986BF2">
            <w:pPr>
              <w:tabs>
                <w:tab w:val="decimal" w:pos="829"/>
              </w:tabs>
              <w:spacing w:line="320" w:lineRule="exact"/>
              <w:ind w:left="-102" w:right="-108"/>
              <w:rPr>
                <w:rFonts w:ascii="Cordia New" w:hAnsi="Cordia New" w:cs="Cordia New"/>
                <w:sz w:val="24"/>
                <w:szCs w:val="24"/>
              </w:rPr>
            </w:pPr>
          </w:p>
        </w:tc>
        <w:tc>
          <w:tcPr>
            <w:tcW w:w="1548" w:type="dxa"/>
            <w:tcBorders>
              <w:top w:val="nil"/>
              <w:left w:val="nil"/>
              <w:bottom w:val="nil"/>
              <w:right w:val="nil"/>
            </w:tcBorders>
          </w:tcPr>
          <w:p w14:paraId="4B82467F" w14:textId="77777777" w:rsidR="00986BF2" w:rsidRPr="00BA7410" w:rsidRDefault="00986BF2" w:rsidP="00986BF2">
            <w:pPr>
              <w:tabs>
                <w:tab w:val="decimal" w:pos="829"/>
              </w:tabs>
              <w:spacing w:line="320" w:lineRule="exact"/>
              <w:ind w:left="-102" w:right="-108"/>
              <w:rPr>
                <w:rFonts w:ascii="Cordia New" w:hAnsi="Cordia New" w:cs="Cordia New"/>
                <w:sz w:val="24"/>
                <w:szCs w:val="24"/>
              </w:rPr>
            </w:pPr>
          </w:p>
        </w:tc>
      </w:tr>
      <w:tr w:rsidR="00986BF2" w:rsidRPr="00BA7410" w14:paraId="3E5C0FE8" w14:textId="77777777">
        <w:trPr>
          <w:trHeight w:hRule="exact" w:val="300"/>
        </w:trPr>
        <w:tc>
          <w:tcPr>
            <w:tcW w:w="4293" w:type="dxa"/>
            <w:tcBorders>
              <w:top w:val="nil"/>
              <w:left w:val="nil"/>
              <w:bottom w:val="nil"/>
              <w:right w:val="nil"/>
            </w:tcBorders>
          </w:tcPr>
          <w:p w14:paraId="63E46751" w14:textId="77777777" w:rsidR="00986BF2" w:rsidRPr="00BA7410" w:rsidRDefault="00986BF2" w:rsidP="00986BF2">
            <w:pPr>
              <w:spacing w:line="320" w:lineRule="exact"/>
              <w:ind w:left="762" w:right="-125"/>
              <w:jc w:val="thaiDistribute"/>
              <w:rPr>
                <w:rFonts w:ascii="Cordia New" w:hAnsi="Cordia New" w:cs="Cordia New"/>
                <w:sz w:val="24"/>
                <w:szCs w:val="24"/>
              </w:rPr>
            </w:pPr>
            <w:r w:rsidRPr="00BA7410">
              <w:rPr>
                <w:rFonts w:ascii="Cordia New" w:hAnsi="Cordia New" w:cs="Cordia New"/>
                <w:sz w:val="24"/>
                <w:szCs w:val="24"/>
              </w:rPr>
              <w:t>BSL Leasing Co., Ltd.</w:t>
            </w:r>
          </w:p>
        </w:tc>
        <w:tc>
          <w:tcPr>
            <w:tcW w:w="1260" w:type="dxa"/>
            <w:tcBorders>
              <w:top w:val="nil"/>
              <w:left w:val="nil"/>
              <w:bottom w:val="nil"/>
              <w:right w:val="nil"/>
            </w:tcBorders>
          </w:tcPr>
          <w:p w14:paraId="4C5C711B"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w:t>
            </w:r>
          </w:p>
        </w:tc>
        <w:tc>
          <w:tcPr>
            <w:tcW w:w="1530" w:type="dxa"/>
            <w:tcBorders>
              <w:top w:val="nil"/>
              <w:left w:val="nil"/>
              <w:bottom w:val="nil"/>
              <w:right w:val="nil"/>
            </w:tcBorders>
          </w:tcPr>
          <w:p w14:paraId="116BFB1E"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42" w:type="dxa"/>
            <w:gridSpan w:val="2"/>
            <w:tcBorders>
              <w:top w:val="nil"/>
              <w:left w:val="nil"/>
              <w:bottom w:val="nil"/>
              <w:right w:val="nil"/>
            </w:tcBorders>
          </w:tcPr>
          <w:p w14:paraId="768D6D5C" w14:textId="5E5BF198" w:rsidR="00986BF2" w:rsidRPr="00BA7410" w:rsidRDefault="006033DB" w:rsidP="00986BF2">
            <w:pPr>
              <w:tabs>
                <w:tab w:val="decimal" w:pos="829"/>
              </w:tabs>
              <w:spacing w:line="320" w:lineRule="exact"/>
              <w:ind w:left="-102" w:right="-108"/>
              <w:rPr>
                <w:rFonts w:ascii="Cordia New" w:hAnsi="Cordia New" w:cs="Cordia New"/>
                <w:sz w:val="24"/>
                <w:szCs w:val="24"/>
              </w:rPr>
            </w:pPr>
            <w:r>
              <w:rPr>
                <w:rFonts w:ascii="Cordia New" w:hAnsi="Cordia New" w:cs="Cordia New"/>
                <w:sz w:val="24"/>
                <w:szCs w:val="24"/>
              </w:rPr>
              <w:t>34</w:t>
            </w:r>
          </w:p>
        </w:tc>
        <w:tc>
          <w:tcPr>
            <w:tcW w:w="1548" w:type="dxa"/>
            <w:tcBorders>
              <w:top w:val="nil"/>
              <w:left w:val="nil"/>
              <w:bottom w:val="nil"/>
              <w:right w:val="nil"/>
            </w:tcBorders>
          </w:tcPr>
          <w:p w14:paraId="2AA95CDB" w14:textId="6222044B" w:rsidR="00986BF2" w:rsidRPr="00BA7410" w:rsidRDefault="00986BF2" w:rsidP="00986BF2">
            <w:pPr>
              <w:tabs>
                <w:tab w:val="decimal" w:pos="829"/>
              </w:tabs>
              <w:spacing w:line="320" w:lineRule="exact"/>
              <w:ind w:left="-102" w:right="-108"/>
              <w:rPr>
                <w:rFonts w:ascii="Cordia New" w:hAnsi="Cordia New" w:cs="Cordia New"/>
                <w:sz w:val="24"/>
                <w:szCs w:val="24"/>
              </w:rPr>
            </w:pPr>
            <w:r w:rsidRPr="00BA7410">
              <w:rPr>
                <w:rFonts w:ascii="Cordia New" w:hAnsi="Cordia New" w:cs="Cordia New"/>
                <w:sz w:val="24"/>
                <w:szCs w:val="24"/>
              </w:rPr>
              <w:t>24</w:t>
            </w:r>
          </w:p>
        </w:tc>
      </w:tr>
      <w:tr w:rsidR="00986BF2" w:rsidRPr="00BA7410" w14:paraId="750371F6" w14:textId="77777777">
        <w:trPr>
          <w:trHeight w:hRule="exact" w:val="300"/>
        </w:trPr>
        <w:tc>
          <w:tcPr>
            <w:tcW w:w="4293" w:type="dxa"/>
            <w:tcBorders>
              <w:top w:val="nil"/>
              <w:left w:val="nil"/>
              <w:bottom w:val="nil"/>
              <w:right w:val="nil"/>
            </w:tcBorders>
          </w:tcPr>
          <w:p w14:paraId="6CDB02A8" w14:textId="77777777" w:rsidR="00986BF2" w:rsidRPr="00BA7410" w:rsidRDefault="00986BF2" w:rsidP="00986BF2">
            <w:pPr>
              <w:tabs>
                <w:tab w:val="left" w:pos="-94"/>
              </w:tabs>
              <w:spacing w:line="320" w:lineRule="exact"/>
              <w:ind w:left="108" w:right="-6"/>
              <w:jc w:val="both"/>
              <w:rPr>
                <w:rFonts w:ascii="Cordia New" w:hAnsi="Cordia New" w:cs="Cordia New"/>
                <w:sz w:val="24"/>
                <w:szCs w:val="24"/>
              </w:rPr>
            </w:pPr>
            <w:r w:rsidRPr="00BA7410">
              <w:rPr>
                <w:rFonts w:ascii="Cordia New" w:hAnsi="Cordia New" w:cs="Cordia New"/>
                <w:sz w:val="24"/>
                <w:szCs w:val="24"/>
              </w:rPr>
              <w:t xml:space="preserve">        Other related parties</w:t>
            </w:r>
          </w:p>
        </w:tc>
        <w:tc>
          <w:tcPr>
            <w:tcW w:w="1260" w:type="dxa"/>
            <w:tcBorders>
              <w:top w:val="nil"/>
              <w:left w:val="nil"/>
              <w:bottom w:val="nil"/>
              <w:right w:val="nil"/>
            </w:tcBorders>
          </w:tcPr>
          <w:p w14:paraId="2901DCE5" w14:textId="0233F3DA" w:rsidR="00986BF2" w:rsidRPr="00BA7410" w:rsidRDefault="006033DB" w:rsidP="00986BF2">
            <w:pPr>
              <w:tabs>
                <w:tab w:val="decimal" w:pos="847"/>
              </w:tabs>
              <w:spacing w:line="320" w:lineRule="exact"/>
              <w:ind w:left="-102" w:right="-108"/>
              <w:rPr>
                <w:rFonts w:ascii="Cordia New" w:hAnsi="Cordia New" w:cs="Cordia New"/>
                <w:sz w:val="24"/>
                <w:szCs w:val="24"/>
              </w:rPr>
            </w:pPr>
            <w:r>
              <w:rPr>
                <w:rFonts w:ascii="Cordia New" w:hAnsi="Cordia New" w:cs="Cordia New"/>
                <w:sz w:val="24"/>
                <w:szCs w:val="24"/>
              </w:rPr>
              <w:t>2</w:t>
            </w:r>
          </w:p>
        </w:tc>
        <w:tc>
          <w:tcPr>
            <w:tcW w:w="1530" w:type="dxa"/>
            <w:tcBorders>
              <w:top w:val="nil"/>
              <w:left w:val="nil"/>
              <w:bottom w:val="nil"/>
              <w:right w:val="nil"/>
            </w:tcBorders>
          </w:tcPr>
          <w:p w14:paraId="47840C64" w14:textId="36F6D4CD" w:rsidR="00986BF2" w:rsidRPr="00BA7410" w:rsidRDefault="00986BF2" w:rsidP="00986BF2">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2</w:t>
            </w:r>
          </w:p>
        </w:tc>
        <w:tc>
          <w:tcPr>
            <w:tcW w:w="1242" w:type="dxa"/>
            <w:gridSpan w:val="2"/>
            <w:tcBorders>
              <w:top w:val="nil"/>
              <w:left w:val="nil"/>
              <w:bottom w:val="nil"/>
              <w:right w:val="nil"/>
            </w:tcBorders>
          </w:tcPr>
          <w:p w14:paraId="2FDC31F2" w14:textId="56049C35" w:rsidR="00986BF2" w:rsidRPr="00BA7410" w:rsidRDefault="006033DB" w:rsidP="00986BF2">
            <w:pPr>
              <w:tabs>
                <w:tab w:val="decimal" w:pos="829"/>
              </w:tabs>
              <w:spacing w:line="320" w:lineRule="exact"/>
              <w:ind w:left="-102" w:right="-108"/>
              <w:rPr>
                <w:rFonts w:ascii="Cordia New" w:hAnsi="Cordia New" w:cs="Cordia New"/>
                <w:sz w:val="24"/>
                <w:szCs w:val="24"/>
              </w:rPr>
            </w:pPr>
            <w:r>
              <w:rPr>
                <w:rFonts w:ascii="Cordia New" w:hAnsi="Cordia New" w:cs="Cordia New"/>
                <w:sz w:val="24"/>
                <w:szCs w:val="24"/>
              </w:rPr>
              <w:t>2</w:t>
            </w:r>
          </w:p>
        </w:tc>
        <w:tc>
          <w:tcPr>
            <w:tcW w:w="1548" w:type="dxa"/>
            <w:tcBorders>
              <w:top w:val="nil"/>
              <w:left w:val="nil"/>
              <w:bottom w:val="nil"/>
              <w:right w:val="nil"/>
            </w:tcBorders>
          </w:tcPr>
          <w:p w14:paraId="2D74CDAF" w14:textId="4E0BA1DD" w:rsidR="00986BF2" w:rsidRPr="00BA7410" w:rsidRDefault="00986BF2" w:rsidP="00986BF2">
            <w:pPr>
              <w:tabs>
                <w:tab w:val="decimal" w:pos="829"/>
              </w:tabs>
              <w:spacing w:line="320" w:lineRule="exact"/>
              <w:ind w:left="-102" w:right="-108"/>
              <w:rPr>
                <w:rFonts w:ascii="Cordia New" w:hAnsi="Cordia New" w:cs="Cordia New"/>
                <w:sz w:val="24"/>
                <w:szCs w:val="24"/>
              </w:rPr>
            </w:pPr>
            <w:r w:rsidRPr="00BA7410">
              <w:rPr>
                <w:rFonts w:ascii="Cordia New" w:hAnsi="Cordia New" w:cs="Cordia New"/>
                <w:sz w:val="24"/>
                <w:szCs w:val="24"/>
              </w:rPr>
              <w:t>2</w:t>
            </w:r>
          </w:p>
        </w:tc>
      </w:tr>
      <w:tr w:rsidR="00986BF2" w:rsidRPr="00BA7410" w14:paraId="02583928" w14:textId="77777777">
        <w:trPr>
          <w:trHeight w:hRule="exact" w:val="300"/>
        </w:trPr>
        <w:tc>
          <w:tcPr>
            <w:tcW w:w="4293" w:type="dxa"/>
            <w:tcBorders>
              <w:top w:val="nil"/>
              <w:left w:val="nil"/>
              <w:bottom w:val="nil"/>
              <w:right w:val="nil"/>
            </w:tcBorders>
          </w:tcPr>
          <w:p w14:paraId="2037DDD5" w14:textId="77777777" w:rsidR="00986BF2" w:rsidRPr="00BA7410" w:rsidRDefault="00986BF2" w:rsidP="00986BF2">
            <w:pPr>
              <w:spacing w:line="320" w:lineRule="exact"/>
              <w:ind w:left="762" w:right="-125"/>
              <w:rPr>
                <w:rFonts w:ascii="Cordia New" w:hAnsi="Cordia New" w:cs="Cordia New"/>
                <w:b/>
                <w:bCs/>
                <w:sz w:val="24"/>
                <w:szCs w:val="24"/>
              </w:rPr>
            </w:pPr>
            <w:r w:rsidRPr="00BA7410">
              <w:rPr>
                <w:rFonts w:ascii="Cordia New" w:hAnsi="Cordia New" w:cs="Cordia New"/>
                <w:b/>
                <w:bCs/>
                <w:sz w:val="24"/>
                <w:szCs w:val="24"/>
              </w:rPr>
              <w:t xml:space="preserve">    Total</w:t>
            </w:r>
          </w:p>
          <w:p w14:paraId="1A460AC6" w14:textId="77777777" w:rsidR="00986BF2" w:rsidRPr="00BA7410" w:rsidRDefault="00986BF2" w:rsidP="00986BF2">
            <w:pPr>
              <w:spacing w:line="320" w:lineRule="exact"/>
              <w:ind w:left="108"/>
              <w:rPr>
                <w:rFonts w:ascii="Cordia New" w:hAnsi="Cordia New" w:cs="Cordia New"/>
                <w:sz w:val="24"/>
                <w:szCs w:val="24"/>
              </w:rPr>
            </w:pPr>
          </w:p>
        </w:tc>
        <w:tc>
          <w:tcPr>
            <w:tcW w:w="1260" w:type="dxa"/>
            <w:tcBorders>
              <w:top w:val="nil"/>
              <w:left w:val="nil"/>
              <w:bottom w:val="nil"/>
              <w:right w:val="nil"/>
            </w:tcBorders>
          </w:tcPr>
          <w:p w14:paraId="0C1811F8" w14:textId="12998B64" w:rsidR="00986BF2" w:rsidRPr="00BA7410" w:rsidRDefault="006033DB" w:rsidP="00986BF2">
            <w:pPr>
              <w:tabs>
                <w:tab w:val="decimal" w:pos="847"/>
              </w:tabs>
              <w:spacing w:line="320" w:lineRule="exact"/>
              <w:ind w:right="-108"/>
              <w:rPr>
                <w:rFonts w:ascii="Cordia New" w:hAnsi="Cordia New" w:cs="Cordia New"/>
                <w:sz w:val="24"/>
                <w:szCs w:val="24"/>
              </w:rPr>
            </w:pPr>
            <w:r>
              <w:rPr>
                <w:rFonts w:ascii="Cordia New" w:hAnsi="Cordia New" w:cs="Cordia New"/>
                <w:noProof/>
                <w:sz w:val="24"/>
                <w:szCs w:val="24"/>
              </w:rPr>
              <mc:AlternateContent>
                <mc:Choice Requires="wpg">
                  <w:drawing>
                    <wp:anchor distT="0" distB="0" distL="114300" distR="114300" simplePos="0" relativeHeight="251552768" behindDoc="0" locked="0" layoutInCell="1" allowOverlap="1" wp14:anchorId="27853D44" wp14:editId="6BE34C47">
                      <wp:simplePos x="0" y="0"/>
                      <wp:positionH relativeFrom="column">
                        <wp:posOffset>14605</wp:posOffset>
                      </wp:positionH>
                      <wp:positionV relativeFrom="paragraph">
                        <wp:posOffset>13335</wp:posOffset>
                      </wp:positionV>
                      <wp:extent cx="3143250" cy="213995"/>
                      <wp:effectExtent l="0" t="0" r="19050" b="14605"/>
                      <wp:wrapNone/>
                      <wp:docPr id="1344719217" name="Group 588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43250" cy="213995"/>
                                <a:chOff x="5845" y="10100"/>
                                <a:chExt cx="4950" cy="337"/>
                              </a:xfrm>
                            </wpg:grpSpPr>
                            <wps:wsp>
                              <wps:cNvPr id="1954635623" name="Line 58841"/>
                              <wps:cNvCnPr>
                                <a:cxnSpLocks noChangeShapeType="1"/>
                              </wps:cNvCnPr>
                              <wps:spPr bwMode="auto">
                                <a:xfrm>
                                  <a:off x="5845" y="10112"/>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45643191" name="Line 58842"/>
                              <wps:cNvCnPr>
                                <a:cxnSpLocks noChangeShapeType="1"/>
                              </wps:cNvCnPr>
                              <wps:spPr bwMode="auto">
                                <a:xfrm>
                                  <a:off x="7180" y="10112"/>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8459996" name="Line 58843"/>
                              <wps:cNvCnPr>
                                <a:cxnSpLocks noChangeShapeType="1"/>
                              </wps:cNvCnPr>
                              <wps:spPr bwMode="auto">
                                <a:xfrm>
                                  <a:off x="8638" y="10112"/>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619213" name="Line 58844"/>
                              <wps:cNvCnPr>
                                <a:cxnSpLocks noChangeShapeType="1"/>
                              </wps:cNvCnPr>
                              <wps:spPr bwMode="auto">
                                <a:xfrm>
                                  <a:off x="9881" y="10100"/>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16203620" name="Line 58845"/>
                              <wps:cNvCnPr>
                                <a:cxnSpLocks noChangeShapeType="1"/>
                              </wps:cNvCnPr>
                              <wps:spPr bwMode="auto">
                                <a:xfrm>
                                  <a:off x="5845" y="1043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400735431" name="Line 58846"/>
                              <wps:cNvCnPr>
                                <a:cxnSpLocks noChangeShapeType="1"/>
                              </wps:cNvCnPr>
                              <wps:spPr bwMode="auto">
                                <a:xfrm>
                                  <a:off x="7180" y="1043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39193617" name="Line 58847"/>
                              <wps:cNvCnPr>
                                <a:cxnSpLocks noChangeShapeType="1"/>
                              </wps:cNvCnPr>
                              <wps:spPr bwMode="auto">
                                <a:xfrm>
                                  <a:off x="8638" y="1043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868507335" name="Line 58848"/>
                              <wps:cNvCnPr>
                                <a:cxnSpLocks noChangeShapeType="1"/>
                              </wps:cNvCnPr>
                              <wps:spPr bwMode="auto">
                                <a:xfrm>
                                  <a:off x="9895" y="10437"/>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wgp>
                        </a:graphicData>
                      </a:graphic>
                    </wp:anchor>
                  </w:drawing>
                </mc:Choice>
                <mc:Fallback>
                  <w:pict>
                    <v:group w14:anchorId="3A3968F4" id="Group 58840" o:spid="_x0000_s1026" style="position:absolute;margin-left:1.15pt;margin-top:1.05pt;width:247.5pt;height:16.85pt;z-index:251552768" coordorigin="5845,10100" coordsize="4950,3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">
                      <v:line id="Line 58841" o:spid="_x0000_s1027" style="position:absolute;visibility:visible;mso-wrap-style:square" from="5845,10112" to="6745,101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"/>
                      <v:line id="Line 58842" o:spid="_x0000_s1028" style="position:absolute;visibility:visible;mso-wrap-style:square" from="7180,10112" to="8080,101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"/>
                      <v:line id="Line 58843" o:spid="_x0000_s1029" style="position:absolute;visibility:visible;mso-wrap-style:square" from="8638,10112" to="9538,101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"/>
                      <v:line id="Line 58844" o:spid="_x0000_s1030" style="position:absolute;visibility:visible;mso-wrap-style:square" from="9881,10100" to="10781,10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"/>
                      <v:line id="Line 58845" o:spid="_x0000_s1031" style="position:absolute;visibility:visible;mso-wrap-style:square" from="5845,10434" to="6745,104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" strokeweight="3pt">
                        <v:stroke linestyle="thinThin"/>
                      </v:line>
                      <v:line id="Line 58846" o:spid="_x0000_s1032" style="position:absolute;visibility:visible;mso-wrap-style:square" from="7180,10434" to="8080,104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" strokeweight="3pt">
                        <v:stroke linestyle="thinThin"/>
                      </v:line>
                      <v:line id="Line 58847" o:spid="_x0000_s1033" style="position:absolute;visibility:visible;mso-wrap-style:square" from="8638,10434" to="9538,104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" strokeweight="3pt">
                        <v:stroke linestyle="thinThin"/>
                      </v:line>
                      <v:line id="Line 58848" o:spid="_x0000_s1034" style="position:absolute;visibility:visible;mso-wrap-style:square" from="9895,10437" to="10795,10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" strokeweight="3pt">
                        <v:stroke linestyle="thinThin"/>
                      </v:line>
                    </v:group>
                  </w:pict>
                </mc:Fallback>
              </mc:AlternateContent>
            </w:r>
            <w:r>
              <w:rPr>
                <w:rFonts w:ascii="Cordia New" w:hAnsi="Cordia New" w:cs="Cordia New"/>
                <w:sz w:val="24"/>
                <w:szCs w:val="24"/>
              </w:rPr>
              <w:t>2</w:t>
            </w:r>
          </w:p>
        </w:tc>
        <w:tc>
          <w:tcPr>
            <w:tcW w:w="1530" w:type="dxa"/>
            <w:tcBorders>
              <w:top w:val="nil"/>
              <w:left w:val="nil"/>
              <w:bottom w:val="nil"/>
              <w:right w:val="nil"/>
            </w:tcBorders>
          </w:tcPr>
          <w:p w14:paraId="127607E0" w14:textId="364E9497" w:rsidR="00986BF2" w:rsidRPr="00BA7410" w:rsidRDefault="00986BF2" w:rsidP="00986BF2">
            <w:pPr>
              <w:tabs>
                <w:tab w:val="decimal" w:pos="847"/>
              </w:tabs>
              <w:spacing w:line="320" w:lineRule="exact"/>
              <w:ind w:right="-108"/>
              <w:rPr>
                <w:rFonts w:ascii="Cordia New" w:hAnsi="Cordia New" w:cs="Cordia New"/>
                <w:sz w:val="24"/>
                <w:szCs w:val="24"/>
              </w:rPr>
            </w:pPr>
            <w:r w:rsidRPr="00BA7410">
              <w:rPr>
                <w:rFonts w:ascii="Cordia New" w:hAnsi="Cordia New" w:cs="Cordia New"/>
                <w:sz w:val="24"/>
                <w:szCs w:val="24"/>
              </w:rPr>
              <w:t>2</w:t>
            </w:r>
          </w:p>
        </w:tc>
        <w:tc>
          <w:tcPr>
            <w:tcW w:w="1242" w:type="dxa"/>
            <w:gridSpan w:val="2"/>
            <w:tcBorders>
              <w:top w:val="nil"/>
              <w:left w:val="nil"/>
              <w:bottom w:val="nil"/>
              <w:right w:val="nil"/>
            </w:tcBorders>
          </w:tcPr>
          <w:p w14:paraId="5518D95E" w14:textId="5D651B8F" w:rsidR="00986BF2" w:rsidRPr="00BA7410" w:rsidRDefault="006033DB" w:rsidP="00986BF2">
            <w:pPr>
              <w:tabs>
                <w:tab w:val="decimal" w:pos="829"/>
              </w:tabs>
              <w:spacing w:line="320" w:lineRule="exact"/>
              <w:ind w:right="-108"/>
              <w:rPr>
                <w:rFonts w:ascii="Cordia New" w:hAnsi="Cordia New" w:cs="Cordia New"/>
                <w:sz w:val="24"/>
                <w:szCs w:val="24"/>
              </w:rPr>
            </w:pPr>
            <w:r>
              <w:rPr>
                <w:rFonts w:ascii="Cordia New" w:hAnsi="Cordia New" w:cs="Cordia New"/>
                <w:sz w:val="24"/>
                <w:szCs w:val="24"/>
              </w:rPr>
              <w:t>36</w:t>
            </w:r>
          </w:p>
        </w:tc>
        <w:tc>
          <w:tcPr>
            <w:tcW w:w="1548" w:type="dxa"/>
            <w:tcBorders>
              <w:top w:val="nil"/>
              <w:left w:val="nil"/>
              <w:bottom w:val="nil"/>
              <w:right w:val="nil"/>
            </w:tcBorders>
          </w:tcPr>
          <w:p w14:paraId="3557BF72" w14:textId="2F4D755A" w:rsidR="00986BF2" w:rsidRPr="00BA7410" w:rsidRDefault="00986BF2" w:rsidP="00986BF2">
            <w:pPr>
              <w:tabs>
                <w:tab w:val="decimal" w:pos="829"/>
              </w:tabs>
              <w:spacing w:line="320" w:lineRule="exact"/>
              <w:ind w:right="-108"/>
              <w:rPr>
                <w:rFonts w:ascii="Cordia New" w:hAnsi="Cordia New" w:cs="Cordia New"/>
                <w:sz w:val="24"/>
                <w:szCs w:val="24"/>
              </w:rPr>
            </w:pPr>
            <w:r w:rsidRPr="00BA7410">
              <w:rPr>
                <w:rFonts w:ascii="Cordia New" w:hAnsi="Cordia New" w:cs="Cordia New"/>
                <w:sz w:val="24"/>
                <w:szCs w:val="24"/>
              </w:rPr>
              <w:t>26</w:t>
            </w:r>
          </w:p>
        </w:tc>
      </w:tr>
      <w:tr w:rsidR="00986BF2" w:rsidRPr="00BA7410" w14:paraId="15699B41" w14:textId="77777777">
        <w:trPr>
          <w:trHeight w:hRule="exact" w:val="300"/>
        </w:trPr>
        <w:tc>
          <w:tcPr>
            <w:tcW w:w="4293" w:type="dxa"/>
            <w:tcBorders>
              <w:top w:val="nil"/>
              <w:left w:val="nil"/>
              <w:bottom w:val="nil"/>
              <w:right w:val="nil"/>
            </w:tcBorders>
          </w:tcPr>
          <w:p w14:paraId="0D95649D" w14:textId="77777777" w:rsidR="00986BF2" w:rsidRPr="00BA7410" w:rsidRDefault="00986BF2" w:rsidP="00986BF2">
            <w:pPr>
              <w:tabs>
                <w:tab w:val="decimal" w:pos="-2430"/>
              </w:tabs>
              <w:spacing w:line="320" w:lineRule="exact"/>
              <w:ind w:left="108" w:right="-6"/>
              <w:jc w:val="both"/>
              <w:rPr>
                <w:rFonts w:ascii="Cordia New" w:hAnsi="Cordia New" w:cs="Cordia New"/>
                <w:b/>
                <w:bCs/>
                <w:sz w:val="24"/>
                <w:szCs w:val="24"/>
              </w:rPr>
            </w:pPr>
            <w:r w:rsidRPr="00BA7410">
              <w:rPr>
                <w:rFonts w:ascii="Cordia New" w:hAnsi="Cordia New" w:cs="Cordia New"/>
                <w:b/>
                <w:bCs/>
                <w:sz w:val="24"/>
                <w:szCs w:val="24"/>
              </w:rPr>
              <w:t>Other assets</w:t>
            </w:r>
          </w:p>
        </w:tc>
        <w:tc>
          <w:tcPr>
            <w:tcW w:w="1260" w:type="dxa"/>
            <w:tcBorders>
              <w:top w:val="nil"/>
              <w:left w:val="nil"/>
              <w:bottom w:val="nil"/>
              <w:right w:val="nil"/>
            </w:tcBorders>
          </w:tcPr>
          <w:p w14:paraId="37418D8A"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p>
        </w:tc>
        <w:tc>
          <w:tcPr>
            <w:tcW w:w="1530" w:type="dxa"/>
            <w:tcBorders>
              <w:top w:val="nil"/>
              <w:left w:val="nil"/>
              <w:bottom w:val="nil"/>
              <w:right w:val="nil"/>
            </w:tcBorders>
          </w:tcPr>
          <w:p w14:paraId="68DFC1F2"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p>
        </w:tc>
        <w:tc>
          <w:tcPr>
            <w:tcW w:w="1242" w:type="dxa"/>
            <w:gridSpan w:val="2"/>
            <w:tcBorders>
              <w:top w:val="nil"/>
              <w:left w:val="nil"/>
              <w:bottom w:val="nil"/>
              <w:right w:val="nil"/>
            </w:tcBorders>
          </w:tcPr>
          <w:p w14:paraId="6B204072" w14:textId="77777777" w:rsidR="00986BF2" w:rsidRPr="00BA7410" w:rsidRDefault="00986BF2" w:rsidP="00986BF2">
            <w:pPr>
              <w:tabs>
                <w:tab w:val="decimal" w:pos="829"/>
              </w:tabs>
              <w:spacing w:line="320" w:lineRule="exact"/>
              <w:ind w:left="-102" w:right="-108"/>
              <w:rPr>
                <w:rFonts w:ascii="Cordia New" w:hAnsi="Cordia New" w:cs="Cordia New"/>
                <w:sz w:val="24"/>
                <w:szCs w:val="24"/>
              </w:rPr>
            </w:pPr>
          </w:p>
        </w:tc>
        <w:tc>
          <w:tcPr>
            <w:tcW w:w="1548" w:type="dxa"/>
            <w:tcBorders>
              <w:top w:val="nil"/>
              <w:left w:val="nil"/>
              <w:bottom w:val="nil"/>
              <w:right w:val="nil"/>
            </w:tcBorders>
          </w:tcPr>
          <w:p w14:paraId="4F5545F5" w14:textId="77777777" w:rsidR="00986BF2" w:rsidRPr="00BA7410" w:rsidRDefault="00986BF2" w:rsidP="00986BF2">
            <w:pPr>
              <w:tabs>
                <w:tab w:val="decimal" w:pos="829"/>
              </w:tabs>
              <w:spacing w:line="320" w:lineRule="exact"/>
              <w:ind w:left="-102" w:right="-108"/>
              <w:rPr>
                <w:rFonts w:ascii="Cordia New" w:hAnsi="Cordia New" w:cs="Cordia New"/>
                <w:sz w:val="24"/>
                <w:szCs w:val="24"/>
              </w:rPr>
            </w:pPr>
          </w:p>
        </w:tc>
      </w:tr>
      <w:tr w:rsidR="00986BF2" w:rsidRPr="00BA7410" w14:paraId="7CB948BE" w14:textId="77777777">
        <w:trPr>
          <w:trHeight w:hRule="exact" w:val="300"/>
        </w:trPr>
        <w:tc>
          <w:tcPr>
            <w:tcW w:w="4293" w:type="dxa"/>
            <w:tcBorders>
              <w:top w:val="nil"/>
              <w:left w:val="nil"/>
              <w:bottom w:val="nil"/>
              <w:right w:val="nil"/>
            </w:tcBorders>
          </w:tcPr>
          <w:p w14:paraId="0F75B886" w14:textId="77777777" w:rsidR="00986BF2" w:rsidRPr="00BA7410" w:rsidRDefault="00986BF2" w:rsidP="00986BF2">
            <w:pPr>
              <w:tabs>
                <w:tab w:val="decimal" w:pos="-2430"/>
              </w:tabs>
              <w:spacing w:line="320" w:lineRule="exact"/>
              <w:ind w:left="108" w:right="-6"/>
              <w:jc w:val="both"/>
              <w:rPr>
                <w:rFonts w:ascii="Cordia New" w:hAnsi="Cordia New" w:cs="Cordia New"/>
                <w:b/>
                <w:bCs/>
                <w:sz w:val="24"/>
                <w:szCs w:val="24"/>
              </w:rPr>
            </w:pPr>
            <w:r w:rsidRPr="00BA7410">
              <w:rPr>
                <w:rFonts w:ascii="Cordia New" w:hAnsi="Cordia New" w:cs="Cordia New"/>
                <w:sz w:val="24"/>
                <w:szCs w:val="24"/>
              </w:rPr>
              <w:t xml:space="preserve">        Subsidiaries</w:t>
            </w:r>
          </w:p>
        </w:tc>
        <w:tc>
          <w:tcPr>
            <w:tcW w:w="1260" w:type="dxa"/>
            <w:tcBorders>
              <w:top w:val="nil"/>
              <w:left w:val="nil"/>
              <w:bottom w:val="nil"/>
              <w:right w:val="nil"/>
            </w:tcBorders>
          </w:tcPr>
          <w:p w14:paraId="3234B117"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p>
        </w:tc>
        <w:tc>
          <w:tcPr>
            <w:tcW w:w="1530" w:type="dxa"/>
            <w:tcBorders>
              <w:top w:val="nil"/>
              <w:left w:val="nil"/>
              <w:bottom w:val="nil"/>
              <w:right w:val="nil"/>
            </w:tcBorders>
          </w:tcPr>
          <w:p w14:paraId="2A7A92FA"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p>
        </w:tc>
        <w:tc>
          <w:tcPr>
            <w:tcW w:w="1242" w:type="dxa"/>
            <w:gridSpan w:val="2"/>
            <w:tcBorders>
              <w:top w:val="nil"/>
              <w:left w:val="nil"/>
              <w:bottom w:val="nil"/>
              <w:right w:val="nil"/>
            </w:tcBorders>
          </w:tcPr>
          <w:p w14:paraId="3B654F92" w14:textId="77777777" w:rsidR="00986BF2" w:rsidRPr="00BA7410" w:rsidRDefault="00986BF2" w:rsidP="00986BF2">
            <w:pPr>
              <w:tabs>
                <w:tab w:val="decimal" w:pos="829"/>
              </w:tabs>
              <w:spacing w:line="320" w:lineRule="exact"/>
              <w:ind w:left="-102" w:right="-108"/>
              <w:rPr>
                <w:rFonts w:ascii="Cordia New" w:hAnsi="Cordia New" w:cs="Cordia New"/>
                <w:sz w:val="24"/>
                <w:szCs w:val="24"/>
              </w:rPr>
            </w:pPr>
          </w:p>
        </w:tc>
        <w:tc>
          <w:tcPr>
            <w:tcW w:w="1548" w:type="dxa"/>
            <w:tcBorders>
              <w:top w:val="nil"/>
              <w:left w:val="nil"/>
              <w:bottom w:val="nil"/>
              <w:right w:val="nil"/>
            </w:tcBorders>
          </w:tcPr>
          <w:p w14:paraId="38AA6A35" w14:textId="77777777" w:rsidR="00986BF2" w:rsidRPr="00BA7410" w:rsidRDefault="00986BF2" w:rsidP="00986BF2">
            <w:pPr>
              <w:tabs>
                <w:tab w:val="decimal" w:pos="829"/>
              </w:tabs>
              <w:spacing w:line="320" w:lineRule="exact"/>
              <w:ind w:left="-102" w:right="-108"/>
              <w:rPr>
                <w:rFonts w:ascii="Cordia New" w:hAnsi="Cordia New" w:cs="Cordia New"/>
                <w:sz w:val="24"/>
                <w:szCs w:val="24"/>
              </w:rPr>
            </w:pPr>
          </w:p>
        </w:tc>
      </w:tr>
      <w:tr w:rsidR="00986BF2" w:rsidRPr="00BA7410" w14:paraId="36A596A7" w14:textId="77777777">
        <w:trPr>
          <w:trHeight w:hRule="exact" w:val="300"/>
        </w:trPr>
        <w:tc>
          <w:tcPr>
            <w:tcW w:w="4293" w:type="dxa"/>
            <w:tcBorders>
              <w:top w:val="nil"/>
              <w:left w:val="nil"/>
              <w:bottom w:val="nil"/>
              <w:right w:val="nil"/>
            </w:tcBorders>
          </w:tcPr>
          <w:p w14:paraId="6B28AAE4" w14:textId="77777777" w:rsidR="00986BF2" w:rsidRPr="00BA7410" w:rsidRDefault="00986BF2" w:rsidP="00986BF2">
            <w:pPr>
              <w:spacing w:line="320" w:lineRule="exact"/>
              <w:ind w:left="762" w:right="-125"/>
              <w:rPr>
                <w:rFonts w:ascii="Cordia New" w:hAnsi="Cordia New" w:cs="Cordia New"/>
                <w:sz w:val="24"/>
                <w:szCs w:val="24"/>
              </w:rPr>
            </w:pPr>
            <w:r w:rsidRPr="00BA7410">
              <w:rPr>
                <w:rFonts w:ascii="Cordia New" w:hAnsi="Cordia New" w:cs="Cordia New"/>
                <w:sz w:val="24"/>
                <w:szCs w:val="24"/>
              </w:rPr>
              <w:t>Bangkok Bank Berhad</w:t>
            </w:r>
          </w:p>
        </w:tc>
        <w:tc>
          <w:tcPr>
            <w:tcW w:w="1260" w:type="dxa"/>
            <w:tcBorders>
              <w:top w:val="nil"/>
              <w:left w:val="nil"/>
              <w:bottom w:val="nil"/>
              <w:right w:val="nil"/>
            </w:tcBorders>
          </w:tcPr>
          <w:p w14:paraId="1230CF10"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w:t>
            </w:r>
          </w:p>
        </w:tc>
        <w:tc>
          <w:tcPr>
            <w:tcW w:w="1530" w:type="dxa"/>
            <w:tcBorders>
              <w:top w:val="nil"/>
              <w:left w:val="nil"/>
              <w:bottom w:val="nil"/>
              <w:right w:val="nil"/>
            </w:tcBorders>
          </w:tcPr>
          <w:p w14:paraId="75845161"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42" w:type="dxa"/>
            <w:gridSpan w:val="2"/>
            <w:tcBorders>
              <w:top w:val="nil"/>
              <w:left w:val="nil"/>
              <w:bottom w:val="nil"/>
              <w:right w:val="nil"/>
            </w:tcBorders>
          </w:tcPr>
          <w:p w14:paraId="7032FBC2" w14:textId="30371E7B" w:rsidR="00986BF2" w:rsidRPr="00BA7410" w:rsidRDefault="006033DB" w:rsidP="00986BF2">
            <w:pPr>
              <w:tabs>
                <w:tab w:val="decimal" w:pos="829"/>
              </w:tabs>
              <w:spacing w:line="320" w:lineRule="exact"/>
              <w:ind w:left="-102" w:right="-108"/>
              <w:rPr>
                <w:rFonts w:ascii="Cordia New" w:hAnsi="Cordia New" w:cs="Cordia New"/>
                <w:sz w:val="24"/>
                <w:szCs w:val="24"/>
              </w:rPr>
            </w:pPr>
            <w:r>
              <w:rPr>
                <w:rFonts w:ascii="Cordia New" w:hAnsi="Cordia New" w:cs="Cordia New"/>
                <w:sz w:val="24"/>
                <w:szCs w:val="24"/>
              </w:rPr>
              <w:t>17</w:t>
            </w:r>
          </w:p>
        </w:tc>
        <w:tc>
          <w:tcPr>
            <w:tcW w:w="1548" w:type="dxa"/>
            <w:tcBorders>
              <w:top w:val="nil"/>
              <w:left w:val="nil"/>
              <w:bottom w:val="nil"/>
              <w:right w:val="nil"/>
            </w:tcBorders>
          </w:tcPr>
          <w:p w14:paraId="6EF135B0" w14:textId="499BBDE9" w:rsidR="00986BF2" w:rsidRPr="00BA7410" w:rsidRDefault="00986BF2" w:rsidP="00986BF2">
            <w:pPr>
              <w:tabs>
                <w:tab w:val="decimal" w:pos="829"/>
              </w:tabs>
              <w:spacing w:line="320" w:lineRule="exact"/>
              <w:ind w:left="-102" w:right="-108"/>
              <w:rPr>
                <w:rFonts w:ascii="Cordia New" w:hAnsi="Cordia New" w:cs="Cordia New"/>
                <w:sz w:val="24"/>
                <w:szCs w:val="24"/>
              </w:rPr>
            </w:pPr>
            <w:r w:rsidRPr="00BA7410">
              <w:rPr>
                <w:rFonts w:ascii="Cordia New" w:hAnsi="Cordia New" w:cs="Cordia New"/>
                <w:sz w:val="24"/>
                <w:szCs w:val="24"/>
              </w:rPr>
              <w:t>22</w:t>
            </w:r>
          </w:p>
        </w:tc>
      </w:tr>
      <w:tr w:rsidR="00986BF2" w:rsidRPr="00BA7410" w14:paraId="75AE320A" w14:textId="77777777">
        <w:trPr>
          <w:trHeight w:hRule="exact" w:val="300"/>
        </w:trPr>
        <w:tc>
          <w:tcPr>
            <w:tcW w:w="4293" w:type="dxa"/>
            <w:tcBorders>
              <w:top w:val="nil"/>
              <w:left w:val="nil"/>
              <w:bottom w:val="nil"/>
              <w:right w:val="nil"/>
            </w:tcBorders>
          </w:tcPr>
          <w:p w14:paraId="099145EF" w14:textId="77777777" w:rsidR="00986BF2" w:rsidRPr="00BA7410" w:rsidRDefault="00986BF2" w:rsidP="00986BF2">
            <w:pPr>
              <w:spacing w:line="320" w:lineRule="exact"/>
              <w:ind w:left="762" w:right="-125"/>
              <w:rPr>
                <w:rFonts w:ascii="Cordia New" w:hAnsi="Cordia New" w:cs="Cordia New"/>
                <w:sz w:val="24"/>
                <w:szCs w:val="24"/>
              </w:rPr>
            </w:pPr>
            <w:r w:rsidRPr="00BA7410">
              <w:rPr>
                <w:rFonts w:ascii="Cordia New" w:hAnsi="Cordia New" w:cs="Cordia New"/>
                <w:sz w:val="24"/>
                <w:szCs w:val="24"/>
              </w:rPr>
              <w:t>BSL Leasing Co., Ltd.</w:t>
            </w:r>
          </w:p>
        </w:tc>
        <w:tc>
          <w:tcPr>
            <w:tcW w:w="1260" w:type="dxa"/>
            <w:tcBorders>
              <w:top w:val="nil"/>
              <w:left w:val="nil"/>
              <w:bottom w:val="nil"/>
              <w:right w:val="nil"/>
            </w:tcBorders>
          </w:tcPr>
          <w:p w14:paraId="25349D52"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w:t>
            </w:r>
          </w:p>
        </w:tc>
        <w:tc>
          <w:tcPr>
            <w:tcW w:w="1530" w:type="dxa"/>
            <w:tcBorders>
              <w:top w:val="nil"/>
              <w:left w:val="nil"/>
              <w:bottom w:val="nil"/>
              <w:right w:val="nil"/>
            </w:tcBorders>
          </w:tcPr>
          <w:p w14:paraId="6E840ECE"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42" w:type="dxa"/>
            <w:gridSpan w:val="2"/>
            <w:tcBorders>
              <w:top w:val="nil"/>
              <w:left w:val="nil"/>
              <w:bottom w:val="nil"/>
              <w:right w:val="nil"/>
            </w:tcBorders>
          </w:tcPr>
          <w:p w14:paraId="5B38E1A1" w14:textId="4D992156" w:rsidR="00986BF2" w:rsidRPr="00BA7410" w:rsidRDefault="006033DB" w:rsidP="00986BF2">
            <w:pPr>
              <w:tabs>
                <w:tab w:val="decimal" w:pos="829"/>
              </w:tabs>
              <w:spacing w:line="320" w:lineRule="exact"/>
              <w:ind w:left="-102" w:right="-108"/>
              <w:rPr>
                <w:rFonts w:ascii="Cordia New" w:hAnsi="Cordia New" w:cs="Cordia New"/>
                <w:sz w:val="24"/>
                <w:szCs w:val="24"/>
              </w:rPr>
            </w:pPr>
            <w:r>
              <w:rPr>
                <w:rFonts w:ascii="Cordia New" w:hAnsi="Cordia New" w:cs="Cordia New"/>
                <w:sz w:val="24"/>
                <w:szCs w:val="24"/>
              </w:rPr>
              <w:t>3</w:t>
            </w:r>
          </w:p>
        </w:tc>
        <w:tc>
          <w:tcPr>
            <w:tcW w:w="1548" w:type="dxa"/>
            <w:tcBorders>
              <w:top w:val="nil"/>
              <w:left w:val="nil"/>
              <w:bottom w:val="nil"/>
              <w:right w:val="nil"/>
            </w:tcBorders>
          </w:tcPr>
          <w:p w14:paraId="3034D3CD" w14:textId="76D160AB" w:rsidR="00986BF2" w:rsidRPr="00BA7410" w:rsidRDefault="00986BF2" w:rsidP="00986BF2">
            <w:pPr>
              <w:tabs>
                <w:tab w:val="decimal" w:pos="829"/>
              </w:tabs>
              <w:spacing w:line="320" w:lineRule="exact"/>
              <w:ind w:left="-102" w:right="-108"/>
              <w:rPr>
                <w:rFonts w:ascii="Cordia New" w:hAnsi="Cordia New" w:cs="Cordia New"/>
                <w:sz w:val="24"/>
                <w:szCs w:val="24"/>
              </w:rPr>
            </w:pPr>
            <w:r w:rsidRPr="00BA7410">
              <w:rPr>
                <w:rFonts w:ascii="Cordia New" w:hAnsi="Cordia New" w:cs="Cordia New"/>
                <w:sz w:val="24"/>
                <w:szCs w:val="24"/>
              </w:rPr>
              <w:t>4</w:t>
            </w:r>
          </w:p>
        </w:tc>
      </w:tr>
      <w:tr w:rsidR="00986BF2" w:rsidRPr="00BA7410" w14:paraId="22BE8951" w14:textId="77777777">
        <w:trPr>
          <w:trHeight w:hRule="exact" w:val="300"/>
        </w:trPr>
        <w:tc>
          <w:tcPr>
            <w:tcW w:w="4293" w:type="dxa"/>
            <w:tcBorders>
              <w:top w:val="nil"/>
              <w:left w:val="nil"/>
              <w:bottom w:val="nil"/>
              <w:right w:val="nil"/>
            </w:tcBorders>
          </w:tcPr>
          <w:p w14:paraId="36C2B048" w14:textId="77777777" w:rsidR="00986BF2" w:rsidRPr="00BA7410" w:rsidRDefault="00986BF2" w:rsidP="00986BF2">
            <w:pPr>
              <w:spacing w:line="320" w:lineRule="exact"/>
              <w:ind w:left="762" w:right="-125"/>
              <w:rPr>
                <w:rFonts w:ascii="Cordia New" w:hAnsi="Cordia New" w:cs="Cordia New"/>
                <w:sz w:val="24"/>
                <w:szCs w:val="24"/>
              </w:rPr>
            </w:pPr>
            <w:r w:rsidRPr="00BA7410">
              <w:rPr>
                <w:rFonts w:ascii="Cordia New" w:hAnsi="Cordia New" w:cs="Cordia New"/>
                <w:sz w:val="24"/>
                <w:szCs w:val="24"/>
              </w:rPr>
              <w:t xml:space="preserve">BBL Asset Management Co., Ltd.   </w:t>
            </w:r>
          </w:p>
        </w:tc>
        <w:tc>
          <w:tcPr>
            <w:tcW w:w="1260" w:type="dxa"/>
            <w:tcBorders>
              <w:top w:val="nil"/>
              <w:left w:val="nil"/>
              <w:bottom w:val="nil"/>
              <w:right w:val="nil"/>
            </w:tcBorders>
          </w:tcPr>
          <w:p w14:paraId="65F17D5D"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w:t>
            </w:r>
          </w:p>
        </w:tc>
        <w:tc>
          <w:tcPr>
            <w:tcW w:w="1530" w:type="dxa"/>
            <w:tcBorders>
              <w:top w:val="nil"/>
              <w:left w:val="nil"/>
              <w:bottom w:val="nil"/>
              <w:right w:val="nil"/>
            </w:tcBorders>
          </w:tcPr>
          <w:p w14:paraId="7C63565D"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42" w:type="dxa"/>
            <w:gridSpan w:val="2"/>
            <w:tcBorders>
              <w:top w:val="nil"/>
              <w:left w:val="nil"/>
              <w:bottom w:val="nil"/>
              <w:right w:val="nil"/>
            </w:tcBorders>
          </w:tcPr>
          <w:p w14:paraId="09F5181D" w14:textId="627EB087" w:rsidR="00986BF2" w:rsidRPr="00BA7410" w:rsidRDefault="006033DB" w:rsidP="00986BF2">
            <w:pPr>
              <w:tabs>
                <w:tab w:val="decimal" w:pos="829"/>
              </w:tabs>
              <w:spacing w:line="320" w:lineRule="exact"/>
              <w:ind w:right="-108"/>
              <w:rPr>
                <w:rFonts w:ascii="Cordia New" w:hAnsi="Cordia New" w:cs="Cordia New"/>
                <w:sz w:val="24"/>
                <w:szCs w:val="24"/>
              </w:rPr>
            </w:pPr>
            <w:r>
              <w:rPr>
                <w:rFonts w:ascii="Cordia New" w:hAnsi="Cordia New" w:cs="Cordia New"/>
                <w:sz w:val="24"/>
                <w:szCs w:val="24"/>
              </w:rPr>
              <w:t>282</w:t>
            </w:r>
          </w:p>
        </w:tc>
        <w:tc>
          <w:tcPr>
            <w:tcW w:w="1548" w:type="dxa"/>
            <w:tcBorders>
              <w:top w:val="nil"/>
              <w:left w:val="nil"/>
              <w:bottom w:val="nil"/>
              <w:right w:val="nil"/>
            </w:tcBorders>
          </w:tcPr>
          <w:p w14:paraId="1AAABA6C" w14:textId="597675D5" w:rsidR="00986BF2" w:rsidRPr="00BA7410" w:rsidRDefault="00986BF2" w:rsidP="00986BF2">
            <w:pPr>
              <w:tabs>
                <w:tab w:val="decimal" w:pos="829"/>
              </w:tabs>
              <w:spacing w:line="320" w:lineRule="exact"/>
              <w:ind w:right="-108"/>
              <w:rPr>
                <w:rFonts w:ascii="Cordia New" w:hAnsi="Cordia New" w:cs="Cordia New"/>
                <w:sz w:val="24"/>
                <w:szCs w:val="24"/>
              </w:rPr>
            </w:pPr>
            <w:r w:rsidRPr="00BA7410">
              <w:rPr>
                <w:rFonts w:ascii="Cordia New" w:hAnsi="Cordia New" w:cs="Cordia New"/>
                <w:sz w:val="24"/>
                <w:szCs w:val="24"/>
              </w:rPr>
              <w:t>353</w:t>
            </w:r>
          </w:p>
        </w:tc>
      </w:tr>
      <w:tr w:rsidR="00986BF2" w:rsidRPr="00BA7410" w14:paraId="6F89B4ED" w14:textId="77777777">
        <w:trPr>
          <w:trHeight w:hRule="exact" w:val="300"/>
        </w:trPr>
        <w:tc>
          <w:tcPr>
            <w:tcW w:w="4293" w:type="dxa"/>
            <w:tcBorders>
              <w:top w:val="nil"/>
              <w:left w:val="nil"/>
              <w:bottom w:val="nil"/>
              <w:right w:val="nil"/>
            </w:tcBorders>
          </w:tcPr>
          <w:p w14:paraId="02A6B83A" w14:textId="77777777" w:rsidR="00986BF2" w:rsidRPr="00BA7410" w:rsidRDefault="00986BF2" w:rsidP="00986BF2">
            <w:pPr>
              <w:spacing w:line="320" w:lineRule="exact"/>
              <w:ind w:left="762" w:right="-125"/>
              <w:rPr>
                <w:rFonts w:ascii="Cordia New" w:hAnsi="Cordia New" w:cs="Cordia New"/>
                <w:sz w:val="24"/>
                <w:szCs w:val="24"/>
              </w:rPr>
            </w:pPr>
            <w:r w:rsidRPr="00BA7410">
              <w:rPr>
                <w:rFonts w:ascii="Cordia New" w:hAnsi="Cordia New" w:cs="Cordia New"/>
                <w:sz w:val="24"/>
                <w:szCs w:val="24"/>
              </w:rPr>
              <w:t>Bualuang Securities PCL.</w:t>
            </w:r>
          </w:p>
        </w:tc>
        <w:tc>
          <w:tcPr>
            <w:tcW w:w="1260" w:type="dxa"/>
            <w:tcBorders>
              <w:top w:val="nil"/>
              <w:left w:val="nil"/>
              <w:bottom w:val="nil"/>
              <w:right w:val="nil"/>
            </w:tcBorders>
          </w:tcPr>
          <w:p w14:paraId="50F64DB4"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w:t>
            </w:r>
          </w:p>
        </w:tc>
        <w:tc>
          <w:tcPr>
            <w:tcW w:w="1530" w:type="dxa"/>
            <w:tcBorders>
              <w:top w:val="nil"/>
              <w:left w:val="nil"/>
              <w:bottom w:val="nil"/>
              <w:right w:val="nil"/>
            </w:tcBorders>
          </w:tcPr>
          <w:p w14:paraId="140FDAEC"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42" w:type="dxa"/>
            <w:gridSpan w:val="2"/>
            <w:tcBorders>
              <w:top w:val="nil"/>
              <w:left w:val="nil"/>
              <w:bottom w:val="nil"/>
              <w:right w:val="nil"/>
            </w:tcBorders>
          </w:tcPr>
          <w:p w14:paraId="3F4E42C3" w14:textId="111C6F87" w:rsidR="00986BF2" w:rsidRPr="00BA7410" w:rsidRDefault="006033DB" w:rsidP="00986BF2">
            <w:pPr>
              <w:tabs>
                <w:tab w:val="decimal" w:pos="829"/>
              </w:tabs>
              <w:spacing w:line="320" w:lineRule="exact"/>
              <w:ind w:right="-108"/>
              <w:rPr>
                <w:rFonts w:ascii="Cordia New" w:hAnsi="Cordia New" w:cs="Cordia New"/>
                <w:sz w:val="24"/>
                <w:szCs w:val="24"/>
              </w:rPr>
            </w:pPr>
            <w:r>
              <w:rPr>
                <w:rFonts w:ascii="Cordia New" w:hAnsi="Cordia New" w:cs="Cordia New"/>
                <w:sz w:val="24"/>
                <w:szCs w:val="24"/>
              </w:rPr>
              <w:t>38</w:t>
            </w:r>
          </w:p>
        </w:tc>
        <w:tc>
          <w:tcPr>
            <w:tcW w:w="1548" w:type="dxa"/>
            <w:tcBorders>
              <w:top w:val="nil"/>
              <w:left w:val="nil"/>
              <w:bottom w:val="nil"/>
              <w:right w:val="nil"/>
            </w:tcBorders>
          </w:tcPr>
          <w:p w14:paraId="38640111" w14:textId="30935402" w:rsidR="00986BF2" w:rsidRPr="00BA7410" w:rsidRDefault="00986BF2" w:rsidP="00986BF2">
            <w:pPr>
              <w:tabs>
                <w:tab w:val="decimal" w:pos="829"/>
              </w:tabs>
              <w:spacing w:line="320" w:lineRule="exact"/>
              <w:ind w:right="-108"/>
              <w:rPr>
                <w:rFonts w:ascii="Cordia New" w:hAnsi="Cordia New" w:cs="Cordia New"/>
                <w:sz w:val="24"/>
                <w:szCs w:val="24"/>
              </w:rPr>
            </w:pPr>
            <w:r w:rsidRPr="00BA7410">
              <w:rPr>
                <w:rFonts w:ascii="Cordia New" w:hAnsi="Cordia New" w:cs="Cordia New"/>
                <w:sz w:val="24"/>
                <w:szCs w:val="24"/>
              </w:rPr>
              <w:t>37</w:t>
            </w:r>
          </w:p>
        </w:tc>
      </w:tr>
      <w:tr w:rsidR="00986BF2" w:rsidRPr="00BA7410" w14:paraId="248DFBF3" w14:textId="77777777">
        <w:trPr>
          <w:trHeight w:hRule="exact" w:val="300"/>
        </w:trPr>
        <w:tc>
          <w:tcPr>
            <w:tcW w:w="4293" w:type="dxa"/>
            <w:tcBorders>
              <w:top w:val="nil"/>
              <w:left w:val="nil"/>
              <w:bottom w:val="nil"/>
              <w:right w:val="nil"/>
            </w:tcBorders>
          </w:tcPr>
          <w:p w14:paraId="1AB4F102" w14:textId="77777777" w:rsidR="00986BF2" w:rsidRPr="00BA7410" w:rsidRDefault="00986BF2" w:rsidP="00986BF2">
            <w:pPr>
              <w:spacing w:line="320" w:lineRule="exact"/>
              <w:ind w:left="108" w:right="-6"/>
              <w:jc w:val="both"/>
              <w:rPr>
                <w:rFonts w:ascii="Cordia New" w:hAnsi="Cordia New" w:cs="Cordia New"/>
                <w:sz w:val="24"/>
                <w:szCs w:val="24"/>
              </w:rPr>
            </w:pPr>
            <w:r w:rsidRPr="00BA7410">
              <w:rPr>
                <w:rFonts w:ascii="Cordia New" w:hAnsi="Cordia New" w:cs="Cordia New"/>
                <w:sz w:val="24"/>
                <w:szCs w:val="24"/>
              </w:rPr>
              <w:t xml:space="preserve">        Associates</w:t>
            </w:r>
          </w:p>
        </w:tc>
        <w:tc>
          <w:tcPr>
            <w:tcW w:w="1260" w:type="dxa"/>
            <w:tcBorders>
              <w:top w:val="nil"/>
              <w:left w:val="nil"/>
              <w:bottom w:val="nil"/>
              <w:right w:val="nil"/>
            </w:tcBorders>
          </w:tcPr>
          <w:p w14:paraId="2A8E8842"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p>
        </w:tc>
        <w:tc>
          <w:tcPr>
            <w:tcW w:w="1530" w:type="dxa"/>
            <w:tcBorders>
              <w:top w:val="nil"/>
              <w:left w:val="nil"/>
              <w:bottom w:val="nil"/>
              <w:right w:val="nil"/>
            </w:tcBorders>
          </w:tcPr>
          <w:p w14:paraId="390E1E19"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p>
        </w:tc>
        <w:tc>
          <w:tcPr>
            <w:tcW w:w="1242" w:type="dxa"/>
            <w:gridSpan w:val="2"/>
            <w:tcBorders>
              <w:top w:val="nil"/>
              <w:left w:val="nil"/>
              <w:bottom w:val="nil"/>
              <w:right w:val="nil"/>
            </w:tcBorders>
          </w:tcPr>
          <w:p w14:paraId="6DA581EA" w14:textId="77777777" w:rsidR="00986BF2" w:rsidRPr="00BA7410" w:rsidRDefault="00986BF2" w:rsidP="00986BF2">
            <w:pPr>
              <w:tabs>
                <w:tab w:val="decimal" w:pos="829"/>
              </w:tabs>
              <w:spacing w:line="320" w:lineRule="exact"/>
              <w:ind w:left="-102" w:right="-108"/>
              <w:rPr>
                <w:rFonts w:ascii="Cordia New" w:hAnsi="Cordia New" w:cs="Cordia New"/>
                <w:sz w:val="24"/>
                <w:szCs w:val="24"/>
              </w:rPr>
            </w:pPr>
          </w:p>
        </w:tc>
        <w:tc>
          <w:tcPr>
            <w:tcW w:w="1548" w:type="dxa"/>
            <w:tcBorders>
              <w:top w:val="nil"/>
              <w:left w:val="nil"/>
              <w:bottom w:val="nil"/>
              <w:right w:val="nil"/>
            </w:tcBorders>
          </w:tcPr>
          <w:p w14:paraId="0175F03D" w14:textId="77777777" w:rsidR="00986BF2" w:rsidRPr="00BA7410" w:rsidRDefault="00986BF2" w:rsidP="00986BF2">
            <w:pPr>
              <w:tabs>
                <w:tab w:val="decimal" w:pos="829"/>
              </w:tabs>
              <w:spacing w:line="320" w:lineRule="exact"/>
              <w:ind w:left="-102" w:right="-108"/>
              <w:rPr>
                <w:rFonts w:ascii="Cordia New" w:hAnsi="Cordia New" w:cs="Cordia New"/>
                <w:sz w:val="24"/>
                <w:szCs w:val="24"/>
              </w:rPr>
            </w:pPr>
          </w:p>
        </w:tc>
      </w:tr>
      <w:tr w:rsidR="00986BF2" w:rsidRPr="00BA7410" w14:paraId="3D53BA84" w14:textId="77777777">
        <w:trPr>
          <w:trHeight w:hRule="exact" w:val="300"/>
        </w:trPr>
        <w:tc>
          <w:tcPr>
            <w:tcW w:w="4293" w:type="dxa"/>
            <w:tcBorders>
              <w:top w:val="nil"/>
              <w:left w:val="nil"/>
              <w:bottom w:val="nil"/>
              <w:right w:val="nil"/>
            </w:tcBorders>
          </w:tcPr>
          <w:p w14:paraId="76075E0F" w14:textId="77777777" w:rsidR="00986BF2" w:rsidRPr="00BA7410" w:rsidRDefault="00986BF2" w:rsidP="00986BF2">
            <w:pPr>
              <w:spacing w:line="320" w:lineRule="exact"/>
              <w:ind w:left="762" w:right="-125"/>
              <w:rPr>
                <w:rFonts w:ascii="Cordia New" w:hAnsi="Cordia New" w:cs="Cordia New"/>
                <w:sz w:val="24"/>
                <w:szCs w:val="24"/>
              </w:rPr>
            </w:pPr>
            <w:r w:rsidRPr="00BA7410">
              <w:rPr>
                <w:rFonts w:ascii="Cordia New" w:hAnsi="Cordia New" w:cs="Cordia New"/>
                <w:sz w:val="24"/>
                <w:szCs w:val="24"/>
              </w:rPr>
              <w:t>Processing Center Co., Ltd.</w:t>
            </w:r>
          </w:p>
        </w:tc>
        <w:tc>
          <w:tcPr>
            <w:tcW w:w="1260" w:type="dxa"/>
            <w:tcBorders>
              <w:top w:val="nil"/>
              <w:left w:val="nil"/>
              <w:bottom w:val="nil"/>
              <w:right w:val="nil"/>
            </w:tcBorders>
          </w:tcPr>
          <w:p w14:paraId="13B0676A" w14:textId="3A93ADED" w:rsidR="00986BF2" w:rsidRPr="00BA7410" w:rsidRDefault="00DF46B1" w:rsidP="00986BF2">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4</w:t>
            </w:r>
          </w:p>
        </w:tc>
        <w:tc>
          <w:tcPr>
            <w:tcW w:w="1530" w:type="dxa"/>
            <w:tcBorders>
              <w:top w:val="nil"/>
              <w:left w:val="nil"/>
              <w:bottom w:val="nil"/>
              <w:right w:val="nil"/>
            </w:tcBorders>
          </w:tcPr>
          <w:p w14:paraId="717C1669" w14:textId="619E0F18" w:rsidR="00986BF2" w:rsidRPr="00BA7410" w:rsidRDefault="00986BF2" w:rsidP="00986BF2">
            <w:pPr>
              <w:tabs>
                <w:tab w:val="decimal" w:pos="847"/>
              </w:tabs>
              <w:spacing w:line="320" w:lineRule="exact"/>
              <w:ind w:right="-108"/>
              <w:rPr>
                <w:rFonts w:ascii="Cordia New" w:hAnsi="Cordia New" w:cs="Cordia New"/>
                <w:sz w:val="24"/>
                <w:szCs w:val="24"/>
              </w:rPr>
            </w:pPr>
            <w:r w:rsidRPr="00BA7410">
              <w:rPr>
                <w:rFonts w:ascii="Cordia New" w:hAnsi="Cordia New" w:cs="Cordia New"/>
                <w:sz w:val="24"/>
                <w:szCs w:val="24"/>
              </w:rPr>
              <w:t>15</w:t>
            </w:r>
          </w:p>
        </w:tc>
        <w:tc>
          <w:tcPr>
            <w:tcW w:w="1242" w:type="dxa"/>
            <w:gridSpan w:val="2"/>
            <w:tcBorders>
              <w:top w:val="nil"/>
              <w:left w:val="nil"/>
              <w:bottom w:val="nil"/>
              <w:right w:val="nil"/>
            </w:tcBorders>
          </w:tcPr>
          <w:p w14:paraId="4074B03B" w14:textId="5228F0A8" w:rsidR="00986BF2" w:rsidRPr="00BA7410" w:rsidRDefault="00DF46B1" w:rsidP="00986BF2">
            <w:pPr>
              <w:tabs>
                <w:tab w:val="decimal" w:pos="829"/>
              </w:tabs>
              <w:spacing w:line="320" w:lineRule="exact"/>
              <w:ind w:right="-108"/>
              <w:rPr>
                <w:rFonts w:ascii="Cordia New" w:hAnsi="Cordia New" w:cs="Cordia New"/>
                <w:sz w:val="24"/>
                <w:szCs w:val="24"/>
              </w:rPr>
            </w:pPr>
            <w:r>
              <w:rPr>
                <w:rFonts w:ascii="Cordia New" w:hAnsi="Cordia New" w:cs="Cordia New"/>
                <w:sz w:val="24"/>
                <w:szCs w:val="24"/>
              </w:rPr>
              <w:t>4</w:t>
            </w:r>
          </w:p>
        </w:tc>
        <w:tc>
          <w:tcPr>
            <w:tcW w:w="1548" w:type="dxa"/>
            <w:tcBorders>
              <w:top w:val="nil"/>
              <w:left w:val="nil"/>
              <w:bottom w:val="nil"/>
              <w:right w:val="nil"/>
            </w:tcBorders>
          </w:tcPr>
          <w:p w14:paraId="5799AB76" w14:textId="72B222B9" w:rsidR="00986BF2" w:rsidRPr="00BA7410" w:rsidRDefault="00986BF2" w:rsidP="00986BF2">
            <w:pPr>
              <w:tabs>
                <w:tab w:val="decimal" w:pos="829"/>
              </w:tabs>
              <w:spacing w:line="320" w:lineRule="exact"/>
              <w:ind w:right="-108"/>
              <w:rPr>
                <w:rFonts w:ascii="Cordia New" w:hAnsi="Cordia New" w:cs="Cordia New"/>
                <w:sz w:val="24"/>
                <w:szCs w:val="24"/>
              </w:rPr>
            </w:pPr>
            <w:r w:rsidRPr="00BA7410">
              <w:rPr>
                <w:rFonts w:ascii="Cordia New" w:hAnsi="Cordia New" w:cs="Cordia New"/>
                <w:sz w:val="24"/>
                <w:szCs w:val="24"/>
              </w:rPr>
              <w:t>15</w:t>
            </w:r>
          </w:p>
        </w:tc>
      </w:tr>
      <w:tr w:rsidR="00986BF2" w:rsidRPr="00BA7410" w14:paraId="2BA2DFB1" w14:textId="77777777">
        <w:trPr>
          <w:trHeight w:hRule="exact" w:val="300"/>
        </w:trPr>
        <w:tc>
          <w:tcPr>
            <w:tcW w:w="4293" w:type="dxa"/>
            <w:tcBorders>
              <w:top w:val="nil"/>
              <w:left w:val="nil"/>
              <w:bottom w:val="nil"/>
              <w:right w:val="nil"/>
            </w:tcBorders>
          </w:tcPr>
          <w:p w14:paraId="50271BF7" w14:textId="77777777" w:rsidR="00986BF2" w:rsidRPr="00BA7410" w:rsidRDefault="00986BF2" w:rsidP="00986BF2">
            <w:pPr>
              <w:tabs>
                <w:tab w:val="left" w:pos="-2802"/>
                <w:tab w:val="left" w:pos="-2518"/>
              </w:tabs>
              <w:spacing w:line="320" w:lineRule="exact"/>
              <w:ind w:left="747" w:right="-6"/>
              <w:jc w:val="both"/>
              <w:rPr>
                <w:rFonts w:ascii="Cordia New" w:hAnsi="Cordia New" w:cs="Cordia New"/>
                <w:sz w:val="24"/>
                <w:szCs w:val="24"/>
              </w:rPr>
            </w:pPr>
            <w:r w:rsidRPr="00BA7410">
              <w:rPr>
                <w:rFonts w:ascii="Cordia New" w:hAnsi="Cordia New" w:cs="Cordia New"/>
                <w:sz w:val="24"/>
                <w:szCs w:val="24"/>
              </w:rPr>
              <w:t>Thai Payment Network Co., Ltd.</w:t>
            </w:r>
          </w:p>
        </w:tc>
        <w:tc>
          <w:tcPr>
            <w:tcW w:w="1260" w:type="dxa"/>
            <w:tcBorders>
              <w:top w:val="nil"/>
              <w:left w:val="nil"/>
              <w:bottom w:val="nil"/>
              <w:right w:val="nil"/>
            </w:tcBorders>
          </w:tcPr>
          <w:p w14:paraId="0768AD8C" w14:textId="40BDEC8D" w:rsidR="00986BF2" w:rsidRPr="00BA7410" w:rsidRDefault="00DF46B1" w:rsidP="00986BF2">
            <w:pPr>
              <w:tabs>
                <w:tab w:val="decimal" w:pos="829"/>
              </w:tabs>
              <w:spacing w:line="320" w:lineRule="exact"/>
              <w:ind w:right="-108"/>
              <w:rPr>
                <w:rFonts w:ascii="Cordia New" w:hAnsi="Cordia New" w:cs="Cordia New"/>
                <w:sz w:val="24"/>
                <w:szCs w:val="24"/>
              </w:rPr>
            </w:pPr>
            <w:r>
              <w:rPr>
                <w:rFonts w:ascii="Cordia New" w:hAnsi="Cordia New" w:cs="Cordia New"/>
                <w:sz w:val="24"/>
                <w:szCs w:val="24"/>
              </w:rPr>
              <w:t>27</w:t>
            </w:r>
          </w:p>
        </w:tc>
        <w:tc>
          <w:tcPr>
            <w:tcW w:w="1530" w:type="dxa"/>
            <w:tcBorders>
              <w:top w:val="nil"/>
              <w:left w:val="nil"/>
              <w:bottom w:val="nil"/>
              <w:right w:val="nil"/>
            </w:tcBorders>
          </w:tcPr>
          <w:p w14:paraId="55D68D07" w14:textId="07B5FB97" w:rsidR="00986BF2" w:rsidRPr="00BA7410" w:rsidRDefault="00986BF2" w:rsidP="00986BF2">
            <w:pPr>
              <w:tabs>
                <w:tab w:val="decimal" w:pos="829"/>
              </w:tabs>
              <w:spacing w:line="320" w:lineRule="exact"/>
              <w:ind w:right="-108"/>
              <w:rPr>
                <w:rFonts w:ascii="Cordia New" w:hAnsi="Cordia New" w:cs="Cordia New"/>
                <w:sz w:val="24"/>
                <w:szCs w:val="24"/>
              </w:rPr>
            </w:pPr>
            <w:r w:rsidRPr="00BA7410">
              <w:rPr>
                <w:rFonts w:ascii="Cordia New" w:hAnsi="Cordia New" w:cs="Cordia New"/>
                <w:sz w:val="24"/>
                <w:szCs w:val="24"/>
              </w:rPr>
              <w:t>22</w:t>
            </w:r>
          </w:p>
        </w:tc>
        <w:tc>
          <w:tcPr>
            <w:tcW w:w="1242" w:type="dxa"/>
            <w:gridSpan w:val="2"/>
            <w:tcBorders>
              <w:top w:val="nil"/>
              <w:left w:val="nil"/>
              <w:bottom w:val="nil"/>
              <w:right w:val="nil"/>
            </w:tcBorders>
          </w:tcPr>
          <w:p w14:paraId="22ED3616" w14:textId="6AB4FDF9" w:rsidR="00986BF2" w:rsidRPr="00BA7410" w:rsidRDefault="00DF46B1" w:rsidP="00986BF2">
            <w:pPr>
              <w:tabs>
                <w:tab w:val="decimal" w:pos="829"/>
              </w:tabs>
              <w:spacing w:line="320" w:lineRule="exact"/>
              <w:ind w:right="-108"/>
              <w:rPr>
                <w:rFonts w:ascii="Cordia New" w:hAnsi="Cordia New" w:cs="Cordia New"/>
                <w:sz w:val="24"/>
                <w:szCs w:val="24"/>
              </w:rPr>
            </w:pPr>
            <w:r>
              <w:rPr>
                <w:rFonts w:ascii="Cordia New" w:hAnsi="Cordia New" w:cs="Cordia New"/>
                <w:sz w:val="24"/>
                <w:szCs w:val="24"/>
              </w:rPr>
              <w:t>27</w:t>
            </w:r>
          </w:p>
        </w:tc>
        <w:tc>
          <w:tcPr>
            <w:tcW w:w="1548" w:type="dxa"/>
            <w:tcBorders>
              <w:top w:val="nil"/>
              <w:left w:val="nil"/>
              <w:bottom w:val="nil"/>
              <w:right w:val="nil"/>
            </w:tcBorders>
          </w:tcPr>
          <w:p w14:paraId="0140BD18" w14:textId="36EB0001" w:rsidR="00986BF2" w:rsidRPr="00BA7410" w:rsidRDefault="00986BF2" w:rsidP="00986BF2">
            <w:pPr>
              <w:tabs>
                <w:tab w:val="decimal" w:pos="829"/>
              </w:tabs>
              <w:spacing w:line="320" w:lineRule="exact"/>
              <w:ind w:right="-108"/>
              <w:rPr>
                <w:rFonts w:ascii="Cordia New" w:hAnsi="Cordia New" w:cs="Cordia New"/>
                <w:sz w:val="24"/>
                <w:szCs w:val="24"/>
              </w:rPr>
            </w:pPr>
            <w:r w:rsidRPr="00BA7410">
              <w:rPr>
                <w:rFonts w:ascii="Cordia New" w:hAnsi="Cordia New" w:cs="Cordia New"/>
                <w:sz w:val="24"/>
                <w:szCs w:val="24"/>
              </w:rPr>
              <w:t>22</w:t>
            </w:r>
          </w:p>
        </w:tc>
      </w:tr>
      <w:tr w:rsidR="00DF46B1" w:rsidRPr="00BA7410" w14:paraId="5773A45B" w14:textId="77777777">
        <w:trPr>
          <w:trHeight w:hRule="exact" w:val="300"/>
        </w:trPr>
        <w:tc>
          <w:tcPr>
            <w:tcW w:w="4293" w:type="dxa"/>
            <w:tcBorders>
              <w:top w:val="nil"/>
              <w:left w:val="nil"/>
              <w:bottom w:val="nil"/>
              <w:right w:val="nil"/>
            </w:tcBorders>
          </w:tcPr>
          <w:p w14:paraId="348473B4" w14:textId="43932A70" w:rsidR="00DF46B1" w:rsidRPr="00BA7410" w:rsidRDefault="00DF46B1" w:rsidP="00DF46B1">
            <w:pPr>
              <w:tabs>
                <w:tab w:val="left" w:pos="-2802"/>
                <w:tab w:val="left" w:pos="-2518"/>
              </w:tabs>
              <w:spacing w:line="320" w:lineRule="exact"/>
              <w:ind w:left="747" w:right="-6"/>
              <w:jc w:val="both"/>
              <w:rPr>
                <w:rFonts w:ascii="Cordia New" w:hAnsi="Cordia New" w:cs="Cordia New"/>
                <w:sz w:val="24"/>
                <w:szCs w:val="24"/>
              </w:rPr>
            </w:pPr>
            <w:r w:rsidRPr="00BA7410">
              <w:rPr>
                <w:rFonts w:ascii="Cordia New" w:hAnsi="Cordia New" w:cs="Cordia New"/>
                <w:sz w:val="24"/>
                <w:szCs w:val="24"/>
              </w:rPr>
              <w:t>BCI (Thailand) Co., Ltd.</w:t>
            </w:r>
          </w:p>
        </w:tc>
        <w:tc>
          <w:tcPr>
            <w:tcW w:w="1260" w:type="dxa"/>
            <w:tcBorders>
              <w:top w:val="nil"/>
              <w:left w:val="nil"/>
              <w:bottom w:val="nil"/>
              <w:right w:val="nil"/>
            </w:tcBorders>
          </w:tcPr>
          <w:p w14:paraId="585795A8" w14:textId="5128AC1F" w:rsidR="00DF46B1" w:rsidRPr="00BA7410" w:rsidRDefault="00DF46B1" w:rsidP="00DF46B1">
            <w:pPr>
              <w:tabs>
                <w:tab w:val="decimal" w:pos="829"/>
              </w:tabs>
              <w:spacing w:line="320" w:lineRule="exact"/>
              <w:ind w:right="-108"/>
              <w:rPr>
                <w:rFonts w:ascii="Cordia New" w:hAnsi="Cordia New" w:cs="Cordia New"/>
                <w:sz w:val="24"/>
                <w:szCs w:val="24"/>
              </w:rPr>
            </w:pPr>
            <w:r>
              <w:rPr>
                <w:rFonts w:ascii="Cordia New" w:hAnsi="Cordia New" w:cs="Cordia New"/>
                <w:sz w:val="24"/>
                <w:szCs w:val="24"/>
              </w:rPr>
              <w:t>1</w:t>
            </w:r>
          </w:p>
        </w:tc>
        <w:tc>
          <w:tcPr>
            <w:tcW w:w="1530" w:type="dxa"/>
            <w:tcBorders>
              <w:top w:val="nil"/>
              <w:left w:val="nil"/>
              <w:bottom w:val="nil"/>
              <w:right w:val="nil"/>
            </w:tcBorders>
          </w:tcPr>
          <w:p w14:paraId="331542FF" w14:textId="7FCFE5F2" w:rsidR="00DF46B1" w:rsidRPr="00BA7410" w:rsidRDefault="00DF46B1" w:rsidP="00DF46B1">
            <w:pPr>
              <w:tabs>
                <w:tab w:val="decimal" w:pos="829"/>
              </w:tabs>
              <w:spacing w:line="320" w:lineRule="exact"/>
              <w:ind w:right="-108"/>
              <w:rPr>
                <w:rFonts w:ascii="Cordia New" w:hAnsi="Cordia New" w:cs="Cordia New"/>
                <w:sz w:val="24"/>
                <w:szCs w:val="24"/>
              </w:rPr>
            </w:pPr>
            <w:r>
              <w:rPr>
                <w:rFonts w:ascii="Cordia New" w:hAnsi="Cordia New" w:cs="Cordia New"/>
                <w:sz w:val="24"/>
                <w:szCs w:val="24"/>
              </w:rPr>
              <w:t>-</w:t>
            </w:r>
          </w:p>
        </w:tc>
        <w:tc>
          <w:tcPr>
            <w:tcW w:w="1242" w:type="dxa"/>
            <w:gridSpan w:val="2"/>
            <w:tcBorders>
              <w:top w:val="nil"/>
              <w:left w:val="nil"/>
              <w:bottom w:val="nil"/>
              <w:right w:val="nil"/>
            </w:tcBorders>
          </w:tcPr>
          <w:p w14:paraId="51B7F8DE" w14:textId="7EB981DD" w:rsidR="00DF46B1" w:rsidRDefault="00DF46B1" w:rsidP="00DF46B1">
            <w:pPr>
              <w:tabs>
                <w:tab w:val="decimal" w:pos="829"/>
              </w:tabs>
              <w:spacing w:line="320" w:lineRule="exact"/>
              <w:ind w:right="-108"/>
              <w:rPr>
                <w:rFonts w:ascii="Cordia New" w:hAnsi="Cordia New" w:cs="Cordia New"/>
                <w:sz w:val="24"/>
                <w:szCs w:val="24"/>
              </w:rPr>
            </w:pPr>
            <w:r>
              <w:rPr>
                <w:rFonts w:ascii="Cordia New" w:hAnsi="Cordia New" w:cs="Cordia New"/>
                <w:sz w:val="24"/>
                <w:szCs w:val="24"/>
              </w:rPr>
              <w:t>1</w:t>
            </w:r>
          </w:p>
        </w:tc>
        <w:tc>
          <w:tcPr>
            <w:tcW w:w="1548" w:type="dxa"/>
            <w:tcBorders>
              <w:top w:val="nil"/>
              <w:left w:val="nil"/>
              <w:bottom w:val="nil"/>
              <w:right w:val="nil"/>
            </w:tcBorders>
          </w:tcPr>
          <w:p w14:paraId="19D33A63" w14:textId="65B57E41" w:rsidR="00DF46B1" w:rsidRPr="00BA7410" w:rsidRDefault="00DF46B1" w:rsidP="00DF46B1">
            <w:pPr>
              <w:tabs>
                <w:tab w:val="decimal" w:pos="829"/>
              </w:tabs>
              <w:spacing w:line="320" w:lineRule="exact"/>
              <w:ind w:right="-108"/>
              <w:rPr>
                <w:rFonts w:ascii="Cordia New" w:hAnsi="Cordia New" w:cs="Cordia New"/>
                <w:sz w:val="24"/>
                <w:szCs w:val="24"/>
              </w:rPr>
            </w:pPr>
            <w:r>
              <w:rPr>
                <w:rFonts w:ascii="Cordia New" w:hAnsi="Cordia New" w:cs="Cordia New"/>
                <w:sz w:val="24"/>
                <w:szCs w:val="24"/>
              </w:rPr>
              <w:t>-</w:t>
            </w:r>
          </w:p>
        </w:tc>
      </w:tr>
      <w:tr w:rsidR="00DF46B1" w:rsidRPr="00BA7410" w14:paraId="0E1BE128" w14:textId="77777777">
        <w:trPr>
          <w:trHeight w:hRule="exact" w:val="300"/>
        </w:trPr>
        <w:tc>
          <w:tcPr>
            <w:tcW w:w="4293" w:type="dxa"/>
            <w:tcBorders>
              <w:top w:val="nil"/>
              <w:left w:val="nil"/>
              <w:bottom w:val="nil"/>
              <w:right w:val="nil"/>
            </w:tcBorders>
          </w:tcPr>
          <w:p w14:paraId="226C55F5" w14:textId="77777777" w:rsidR="00DF46B1" w:rsidRPr="00BA7410" w:rsidRDefault="00DF46B1" w:rsidP="00DF46B1">
            <w:pPr>
              <w:tabs>
                <w:tab w:val="left" w:pos="-94"/>
              </w:tabs>
              <w:spacing w:line="320" w:lineRule="exact"/>
              <w:ind w:left="108" w:right="-6"/>
              <w:jc w:val="both"/>
              <w:rPr>
                <w:rFonts w:ascii="Cordia New" w:hAnsi="Cordia New" w:cs="Cordia New"/>
                <w:sz w:val="24"/>
                <w:szCs w:val="24"/>
              </w:rPr>
            </w:pPr>
            <w:r w:rsidRPr="00BA7410">
              <w:rPr>
                <w:rFonts w:ascii="Cordia New" w:hAnsi="Cordia New" w:cs="Cordia New"/>
                <w:sz w:val="24"/>
                <w:szCs w:val="24"/>
              </w:rPr>
              <w:t xml:space="preserve">        Other related parties</w:t>
            </w:r>
          </w:p>
        </w:tc>
        <w:tc>
          <w:tcPr>
            <w:tcW w:w="1260" w:type="dxa"/>
            <w:tcBorders>
              <w:top w:val="nil"/>
              <w:left w:val="nil"/>
              <w:bottom w:val="nil"/>
              <w:right w:val="nil"/>
            </w:tcBorders>
          </w:tcPr>
          <w:p w14:paraId="312A5004" w14:textId="2060055E" w:rsidR="00DF46B1" w:rsidRPr="00BA7410" w:rsidRDefault="00DF46B1" w:rsidP="00DF46B1">
            <w:pPr>
              <w:tabs>
                <w:tab w:val="decimal" w:pos="829"/>
              </w:tabs>
              <w:spacing w:line="320" w:lineRule="exact"/>
              <w:ind w:right="-108"/>
              <w:rPr>
                <w:rFonts w:ascii="Cordia New" w:hAnsi="Cordia New" w:cs="Cordia New"/>
                <w:sz w:val="24"/>
                <w:szCs w:val="24"/>
              </w:rPr>
            </w:pPr>
            <w:r>
              <w:rPr>
                <w:rFonts w:ascii="Cordia New" w:hAnsi="Cordia New" w:cs="Cordia New"/>
                <w:noProof/>
                <w:sz w:val="24"/>
                <w:szCs w:val="24"/>
              </w:rPr>
              <mc:AlternateContent>
                <mc:Choice Requires="wpg">
                  <w:drawing>
                    <wp:anchor distT="0" distB="0" distL="114300" distR="114300" simplePos="0" relativeHeight="251851776" behindDoc="0" locked="0" layoutInCell="1" allowOverlap="1" wp14:anchorId="14092C40" wp14:editId="20DC95D9">
                      <wp:simplePos x="0" y="0"/>
                      <wp:positionH relativeFrom="column">
                        <wp:posOffset>18415</wp:posOffset>
                      </wp:positionH>
                      <wp:positionV relativeFrom="paragraph">
                        <wp:posOffset>200025</wp:posOffset>
                      </wp:positionV>
                      <wp:extent cx="3125470" cy="219075"/>
                      <wp:effectExtent l="0" t="0" r="17780" b="28575"/>
                      <wp:wrapNone/>
                      <wp:docPr id="769635238" name="Group 588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25470" cy="219075"/>
                                <a:chOff x="5851" y="13697"/>
                                <a:chExt cx="4922" cy="345"/>
                              </a:xfrm>
                            </wpg:grpSpPr>
                            <wps:wsp>
                              <wps:cNvPr id="910453164" name="Line 58850"/>
                              <wps:cNvCnPr>
                                <a:cxnSpLocks noChangeShapeType="1"/>
                              </wps:cNvCnPr>
                              <wps:spPr bwMode="auto">
                                <a:xfrm>
                                  <a:off x="5851" y="1370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10291568" name="Line 58851"/>
                              <wps:cNvCnPr>
                                <a:cxnSpLocks noChangeShapeType="1"/>
                              </wps:cNvCnPr>
                              <wps:spPr bwMode="auto">
                                <a:xfrm>
                                  <a:off x="7186" y="1370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1030892" name="Line 58852"/>
                              <wps:cNvCnPr>
                                <a:cxnSpLocks noChangeShapeType="1"/>
                              </wps:cNvCnPr>
                              <wps:spPr bwMode="auto">
                                <a:xfrm>
                                  <a:off x="8644" y="1370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68277073" name="Line 58853"/>
                              <wps:cNvCnPr>
                                <a:cxnSpLocks noChangeShapeType="1"/>
                              </wps:cNvCnPr>
                              <wps:spPr bwMode="auto">
                                <a:xfrm>
                                  <a:off x="9873" y="13697"/>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062513" name="Line 58854"/>
                              <wps:cNvCnPr>
                                <a:cxnSpLocks noChangeShapeType="1"/>
                              </wps:cNvCnPr>
                              <wps:spPr bwMode="auto">
                                <a:xfrm>
                                  <a:off x="5851" y="14039"/>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2133955519" name="Line 58855"/>
                              <wps:cNvCnPr>
                                <a:cxnSpLocks noChangeShapeType="1"/>
                              </wps:cNvCnPr>
                              <wps:spPr bwMode="auto">
                                <a:xfrm>
                                  <a:off x="7186" y="14039"/>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600658175" name="Line 58856"/>
                              <wps:cNvCnPr>
                                <a:cxnSpLocks noChangeShapeType="1"/>
                              </wps:cNvCnPr>
                              <wps:spPr bwMode="auto">
                                <a:xfrm>
                                  <a:off x="8644" y="14039"/>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026194693" name="Line 58857"/>
                              <wps:cNvCnPr>
                                <a:cxnSpLocks noChangeShapeType="1"/>
                              </wps:cNvCnPr>
                              <wps:spPr bwMode="auto">
                                <a:xfrm>
                                  <a:off x="9873" y="14042"/>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wgp>
                        </a:graphicData>
                      </a:graphic>
                    </wp:anchor>
                  </w:drawing>
                </mc:Choice>
                <mc:Fallback>
                  <w:pict>
                    <v:group w14:anchorId="6C91EC99" id="Group 58849" o:spid="_x0000_s1026" style="position:absolute;margin-left:1.45pt;margin-top:15.75pt;width:246.1pt;height:17.25pt;z-index:251851776" coordorigin="5851,13697" coordsize="4922,3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">
                      <v:line id="Line 58850" o:spid="_x0000_s1027" style="position:absolute;visibility:visible;mso-wrap-style:square" from="5851,13709" to="6751,137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"/>
                      <v:line id="Line 58851" o:spid="_x0000_s1028" style="position:absolute;visibility:visible;mso-wrap-style:square" from="7186,13709" to="8086,137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"/>
                      <v:line id="Line 58852" o:spid="_x0000_s1029" style="position:absolute;visibility:visible;mso-wrap-style:square" from="8644,13709" to="9544,137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"/>
                      <v:line id="Line 58853" o:spid="_x0000_s1030" style="position:absolute;visibility:visible;mso-wrap-style:square" from="9873,13697" to="10773,136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"/>
                      <v:line id="Line 58854" o:spid="_x0000_s1031" style="position:absolute;visibility:visible;mso-wrap-style:square" from="5851,14039" to="6751,14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" strokeweight="3pt">
                        <v:stroke linestyle="thinThin"/>
                      </v:line>
                      <v:line id="Line 58855" o:spid="_x0000_s1032" style="position:absolute;visibility:visible;mso-wrap-style:square" from="7186,14039" to="8086,14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" strokeweight="3pt">
                        <v:stroke linestyle="thinThin"/>
                      </v:line>
                      <v:line id="Line 58856" o:spid="_x0000_s1033" style="position:absolute;visibility:visible;mso-wrap-style:square" from="8644,14039" to="9544,14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" strokeweight="3pt">
                        <v:stroke linestyle="thinThin"/>
                      </v:line>
                      <v:line id="Line 58857" o:spid="_x0000_s1034" style="position:absolute;visibility:visible;mso-wrap-style:square" from="9873,14042" to="10773,140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" strokeweight="3pt">
                        <v:stroke linestyle="thinThin"/>
                      </v:line>
                    </v:group>
                  </w:pict>
                </mc:Fallback>
              </mc:AlternateContent>
            </w:r>
            <w:r>
              <w:rPr>
                <w:rFonts w:ascii="Cordia New" w:hAnsi="Cordia New" w:cs="Cordia New"/>
                <w:sz w:val="24"/>
                <w:szCs w:val="24"/>
              </w:rPr>
              <w:t>9</w:t>
            </w:r>
          </w:p>
        </w:tc>
        <w:tc>
          <w:tcPr>
            <w:tcW w:w="1530" w:type="dxa"/>
            <w:tcBorders>
              <w:top w:val="nil"/>
              <w:left w:val="nil"/>
              <w:bottom w:val="nil"/>
              <w:right w:val="nil"/>
            </w:tcBorders>
          </w:tcPr>
          <w:p w14:paraId="3F4C6788" w14:textId="6B818A99" w:rsidR="00DF46B1" w:rsidRPr="00BA7410" w:rsidRDefault="00DF46B1" w:rsidP="00DF46B1">
            <w:pPr>
              <w:tabs>
                <w:tab w:val="decimal" w:pos="829"/>
              </w:tabs>
              <w:spacing w:line="320" w:lineRule="exact"/>
              <w:ind w:right="-108"/>
              <w:rPr>
                <w:rFonts w:ascii="Cordia New" w:hAnsi="Cordia New" w:cs="Cordia New"/>
                <w:sz w:val="24"/>
                <w:szCs w:val="24"/>
              </w:rPr>
            </w:pPr>
            <w:r w:rsidRPr="00BA7410">
              <w:rPr>
                <w:rFonts w:ascii="Cordia New" w:hAnsi="Cordia New" w:cs="Cordia New"/>
                <w:sz w:val="24"/>
                <w:szCs w:val="24"/>
              </w:rPr>
              <w:t>10</w:t>
            </w:r>
          </w:p>
        </w:tc>
        <w:tc>
          <w:tcPr>
            <w:tcW w:w="1242" w:type="dxa"/>
            <w:gridSpan w:val="2"/>
            <w:tcBorders>
              <w:top w:val="nil"/>
              <w:left w:val="nil"/>
              <w:bottom w:val="nil"/>
              <w:right w:val="nil"/>
            </w:tcBorders>
          </w:tcPr>
          <w:p w14:paraId="712CA5D5" w14:textId="2DB7FDF6" w:rsidR="00DF46B1" w:rsidRPr="00BA7410" w:rsidRDefault="00DF46B1" w:rsidP="00DF46B1">
            <w:pPr>
              <w:tabs>
                <w:tab w:val="decimal" w:pos="829"/>
              </w:tabs>
              <w:spacing w:line="320" w:lineRule="exact"/>
              <w:ind w:right="-108"/>
              <w:rPr>
                <w:rFonts w:ascii="Cordia New" w:hAnsi="Cordia New" w:cs="Cordia New"/>
                <w:sz w:val="24"/>
                <w:szCs w:val="24"/>
              </w:rPr>
            </w:pPr>
            <w:r>
              <w:rPr>
                <w:rFonts w:ascii="Cordia New" w:hAnsi="Cordia New" w:cs="Cordia New"/>
                <w:sz w:val="24"/>
                <w:szCs w:val="24"/>
              </w:rPr>
              <w:t>-</w:t>
            </w:r>
          </w:p>
        </w:tc>
        <w:tc>
          <w:tcPr>
            <w:tcW w:w="1548" w:type="dxa"/>
            <w:tcBorders>
              <w:top w:val="nil"/>
              <w:left w:val="nil"/>
              <w:bottom w:val="nil"/>
              <w:right w:val="nil"/>
            </w:tcBorders>
          </w:tcPr>
          <w:p w14:paraId="58E2C13B" w14:textId="706BF64F" w:rsidR="00DF46B1" w:rsidRPr="00BA7410" w:rsidRDefault="00DF46B1" w:rsidP="00DF46B1">
            <w:pPr>
              <w:tabs>
                <w:tab w:val="decimal" w:pos="829"/>
              </w:tabs>
              <w:spacing w:line="320" w:lineRule="exact"/>
              <w:ind w:right="-108"/>
              <w:rPr>
                <w:rFonts w:ascii="Cordia New" w:hAnsi="Cordia New" w:cs="Cordia New"/>
                <w:sz w:val="24"/>
                <w:szCs w:val="24"/>
              </w:rPr>
            </w:pPr>
            <w:r w:rsidRPr="00BA7410">
              <w:rPr>
                <w:rFonts w:ascii="Cordia New" w:hAnsi="Cordia New" w:cs="Cordia New"/>
                <w:sz w:val="24"/>
                <w:szCs w:val="24"/>
              </w:rPr>
              <w:t>1</w:t>
            </w:r>
          </w:p>
        </w:tc>
      </w:tr>
      <w:tr w:rsidR="00DF46B1" w:rsidRPr="00BA7410" w14:paraId="534DEBC5" w14:textId="77777777">
        <w:trPr>
          <w:trHeight w:hRule="exact" w:val="300"/>
        </w:trPr>
        <w:tc>
          <w:tcPr>
            <w:tcW w:w="4293" w:type="dxa"/>
            <w:tcBorders>
              <w:top w:val="nil"/>
              <w:left w:val="nil"/>
              <w:bottom w:val="nil"/>
              <w:right w:val="nil"/>
            </w:tcBorders>
          </w:tcPr>
          <w:p w14:paraId="5E998483" w14:textId="77777777" w:rsidR="00DF46B1" w:rsidRPr="00BA7410" w:rsidRDefault="00DF46B1" w:rsidP="00DF46B1">
            <w:pPr>
              <w:spacing w:line="320" w:lineRule="exact"/>
              <w:ind w:left="762" w:right="-125"/>
              <w:rPr>
                <w:rFonts w:ascii="Cordia New" w:hAnsi="Cordia New" w:cs="Cordia New"/>
                <w:b/>
                <w:bCs/>
                <w:sz w:val="24"/>
                <w:szCs w:val="24"/>
              </w:rPr>
            </w:pPr>
            <w:r w:rsidRPr="00BA7410">
              <w:rPr>
                <w:rFonts w:ascii="Cordia New" w:hAnsi="Cordia New" w:cs="Cordia New"/>
                <w:b/>
                <w:bCs/>
                <w:sz w:val="24"/>
                <w:szCs w:val="24"/>
              </w:rPr>
              <w:t xml:space="preserve">    Total</w:t>
            </w:r>
          </w:p>
          <w:p w14:paraId="427D6C48" w14:textId="77777777" w:rsidR="00DF46B1" w:rsidRPr="00BA7410" w:rsidRDefault="00DF46B1" w:rsidP="00DF46B1">
            <w:pPr>
              <w:spacing w:line="320" w:lineRule="exact"/>
              <w:ind w:left="108"/>
              <w:rPr>
                <w:rFonts w:ascii="Cordia New" w:hAnsi="Cordia New" w:cs="Cordia New"/>
                <w:sz w:val="24"/>
                <w:szCs w:val="24"/>
              </w:rPr>
            </w:pPr>
          </w:p>
        </w:tc>
        <w:tc>
          <w:tcPr>
            <w:tcW w:w="1260" w:type="dxa"/>
            <w:tcBorders>
              <w:top w:val="nil"/>
              <w:left w:val="nil"/>
              <w:bottom w:val="nil"/>
              <w:right w:val="nil"/>
            </w:tcBorders>
          </w:tcPr>
          <w:p w14:paraId="60AFE610" w14:textId="7BA7914E" w:rsidR="00DF46B1" w:rsidRPr="00BA7410" w:rsidRDefault="00DF46B1" w:rsidP="00DF46B1">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41</w:t>
            </w:r>
          </w:p>
        </w:tc>
        <w:tc>
          <w:tcPr>
            <w:tcW w:w="1530" w:type="dxa"/>
            <w:tcBorders>
              <w:top w:val="nil"/>
              <w:left w:val="nil"/>
              <w:bottom w:val="nil"/>
              <w:right w:val="nil"/>
            </w:tcBorders>
          </w:tcPr>
          <w:p w14:paraId="5719E0D5" w14:textId="63AEF901" w:rsidR="00DF46B1" w:rsidRPr="00BA7410" w:rsidRDefault="00DF46B1" w:rsidP="00DF46B1">
            <w:pPr>
              <w:tabs>
                <w:tab w:val="decimal" w:pos="847"/>
              </w:tabs>
              <w:spacing w:line="320" w:lineRule="exact"/>
              <w:ind w:right="-108"/>
              <w:rPr>
                <w:rFonts w:ascii="Cordia New" w:hAnsi="Cordia New" w:cs="Cordia New"/>
                <w:sz w:val="24"/>
                <w:szCs w:val="24"/>
              </w:rPr>
            </w:pPr>
            <w:r w:rsidRPr="00BA7410">
              <w:rPr>
                <w:rFonts w:ascii="Cordia New" w:hAnsi="Cordia New" w:cs="Cordia New"/>
                <w:sz w:val="24"/>
                <w:szCs w:val="24"/>
              </w:rPr>
              <w:t>47</w:t>
            </w:r>
          </w:p>
        </w:tc>
        <w:tc>
          <w:tcPr>
            <w:tcW w:w="1242" w:type="dxa"/>
            <w:gridSpan w:val="2"/>
            <w:tcBorders>
              <w:top w:val="nil"/>
              <w:left w:val="nil"/>
              <w:bottom w:val="nil"/>
              <w:right w:val="nil"/>
            </w:tcBorders>
          </w:tcPr>
          <w:p w14:paraId="16D3303C" w14:textId="081C23BD" w:rsidR="00DF46B1" w:rsidRPr="00BA7410" w:rsidRDefault="00DF46B1" w:rsidP="00DF46B1">
            <w:pPr>
              <w:tabs>
                <w:tab w:val="decimal" w:pos="829"/>
              </w:tabs>
              <w:spacing w:line="320" w:lineRule="exact"/>
              <w:ind w:right="-108"/>
              <w:rPr>
                <w:rFonts w:ascii="Cordia New" w:hAnsi="Cordia New" w:cs="Cordia New"/>
                <w:sz w:val="24"/>
                <w:szCs w:val="24"/>
              </w:rPr>
            </w:pPr>
            <w:r>
              <w:rPr>
                <w:rFonts w:ascii="Cordia New" w:hAnsi="Cordia New" w:cs="Cordia New"/>
                <w:sz w:val="24"/>
                <w:szCs w:val="24"/>
              </w:rPr>
              <w:t>372</w:t>
            </w:r>
          </w:p>
        </w:tc>
        <w:tc>
          <w:tcPr>
            <w:tcW w:w="1548" w:type="dxa"/>
            <w:tcBorders>
              <w:top w:val="nil"/>
              <w:left w:val="nil"/>
              <w:bottom w:val="nil"/>
              <w:right w:val="nil"/>
            </w:tcBorders>
          </w:tcPr>
          <w:p w14:paraId="3EEE3401" w14:textId="78D52DA1" w:rsidR="00DF46B1" w:rsidRPr="00BA7410" w:rsidRDefault="00DF46B1" w:rsidP="00DF46B1">
            <w:pPr>
              <w:tabs>
                <w:tab w:val="decimal" w:pos="829"/>
              </w:tabs>
              <w:spacing w:line="320" w:lineRule="exact"/>
              <w:ind w:right="-108"/>
              <w:rPr>
                <w:rFonts w:ascii="Cordia New" w:hAnsi="Cordia New" w:cs="Cordia New"/>
                <w:sz w:val="24"/>
                <w:szCs w:val="24"/>
              </w:rPr>
            </w:pPr>
            <w:r w:rsidRPr="00BA7410">
              <w:rPr>
                <w:rFonts w:ascii="Cordia New" w:hAnsi="Cordia New" w:cs="Cordia New"/>
                <w:sz w:val="24"/>
                <w:szCs w:val="24"/>
              </w:rPr>
              <w:t>454</w:t>
            </w:r>
          </w:p>
        </w:tc>
      </w:tr>
    </w:tbl>
    <w:p w14:paraId="6F5AC37F" w14:textId="77777777" w:rsidR="00DC6840" w:rsidRPr="00BA7410" w:rsidRDefault="00DC6840" w:rsidP="00DC6840">
      <w:pPr>
        <w:tabs>
          <w:tab w:val="num" w:pos="851"/>
        </w:tabs>
        <w:ind w:left="284" w:right="-26"/>
        <w:jc w:val="thaiDistribute"/>
        <w:rPr>
          <w:rFonts w:ascii="Cordia New" w:hAnsi="Cordia New" w:cs="Cordia New"/>
          <w:sz w:val="6"/>
          <w:szCs w:val="6"/>
        </w:rPr>
      </w:pPr>
    </w:p>
    <w:p w14:paraId="080AE4AA" w14:textId="77777777" w:rsidR="00CC480D" w:rsidRPr="00BA7410" w:rsidRDefault="00CC480D" w:rsidP="00DC6840">
      <w:pPr>
        <w:tabs>
          <w:tab w:val="num" w:pos="851"/>
        </w:tabs>
        <w:ind w:left="284" w:right="-26"/>
        <w:jc w:val="thaiDistribute"/>
        <w:rPr>
          <w:rFonts w:ascii="Cordia New" w:hAnsi="Cordia New" w:cs="Cordia New"/>
          <w:sz w:val="6"/>
          <w:szCs w:val="6"/>
        </w:rPr>
      </w:pPr>
    </w:p>
    <w:p w14:paraId="24F2F53F" w14:textId="77777777" w:rsidR="00542D11" w:rsidRPr="00BA7410" w:rsidRDefault="00542D11" w:rsidP="00DC6840">
      <w:pPr>
        <w:tabs>
          <w:tab w:val="num" w:pos="851"/>
        </w:tabs>
        <w:ind w:left="284" w:right="-26"/>
        <w:jc w:val="thaiDistribute"/>
        <w:rPr>
          <w:rFonts w:ascii="Cordia New" w:hAnsi="Cordia New" w:cs="Cordia New"/>
          <w:sz w:val="6"/>
          <w:szCs w:val="6"/>
        </w:rPr>
      </w:pPr>
    </w:p>
    <w:p w14:paraId="17B7412A" w14:textId="77777777" w:rsidR="00542D11" w:rsidRPr="00BA7410" w:rsidRDefault="00542D11" w:rsidP="00DC6840">
      <w:pPr>
        <w:tabs>
          <w:tab w:val="num" w:pos="851"/>
        </w:tabs>
        <w:ind w:left="284" w:right="-26"/>
        <w:jc w:val="thaiDistribute"/>
        <w:rPr>
          <w:rFonts w:ascii="Cordia New" w:hAnsi="Cordia New" w:cs="Cordia New"/>
          <w:sz w:val="6"/>
          <w:szCs w:val="6"/>
        </w:rPr>
      </w:pPr>
    </w:p>
    <w:p w14:paraId="6C4BA27A" w14:textId="77777777" w:rsidR="00542D11" w:rsidRPr="00BA7410" w:rsidRDefault="00542D11" w:rsidP="00DC6840">
      <w:pPr>
        <w:tabs>
          <w:tab w:val="num" w:pos="851"/>
        </w:tabs>
        <w:ind w:left="284" w:right="-26"/>
        <w:jc w:val="thaiDistribute"/>
        <w:rPr>
          <w:rFonts w:ascii="Cordia New" w:hAnsi="Cordia New" w:cs="Cordia New"/>
          <w:sz w:val="6"/>
          <w:szCs w:val="6"/>
        </w:rPr>
      </w:pPr>
    </w:p>
    <w:p w14:paraId="2CA50155" w14:textId="77777777" w:rsidR="00542D11" w:rsidRPr="00BA7410" w:rsidRDefault="00542D11" w:rsidP="00DC6840">
      <w:pPr>
        <w:tabs>
          <w:tab w:val="num" w:pos="851"/>
        </w:tabs>
        <w:ind w:left="284" w:right="-26"/>
        <w:jc w:val="thaiDistribute"/>
        <w:rPr>
          <w:rFonts w:ascii="Cordia New" w:hAnsi="Cordia New" w:cs="Cordia New"/>
          <w:sz w:val="6"/>
          <w:szCs w:val="6"/>
        </w:rPr>
      </w:pPr>
    </w:p>
    <w:p w14:paraId="5130D9A4" w14:textId="77777777" w:rsidR="00542D11" w:rsidRPr="00BA7410" w:rsidRDefault="00542D11" w:rsidP="00DC6840">
      <w:pPr>
        <w:tabs>
          <w:tab w:val="num" w:pos="851"/>
        </w:tabs>
        <w:ind w:left="284" w:right="-26"/>
        <w:jc w:val="thaiDistribute"/>
        <w:rPr>
          <w:rFonts w:ascii="Cordia New" w:hAnsi="Cordia New" w:cs="Cordia New"/>
          <w:sz w:val="6"/>
          <w:szCs w:val="6"/>
        </w:rPr>
      </w:pPr>
    </w:p>
    <w:p w14:paraId="5A1A5885" w14:textId="77777777" w:rsidR="00542D11" w:rsidRPr="00BA7410" w:rsidRDefault="00542D11" w:rsidP="00DC6840">
      <w:pPr>
        <w:tabs>
          <w:tab w:val="num" w:pos="851"/>
        </w:tabs>
        <w:ind w:left="284" w:right="-26"/>
        <w:jc w:val="thaiDistribute"/>
        <w:rPr>
          <w:rFonts w:ascii="Cordia New" w:hAnsi="Cordia New" w:cs="Cordia New"/>
          <w:sz w:val="6"/>
          <w:szCs w:val="6"/>
        </w:rPr>
      </w:pPr>
    </w:p>
    <w:p w14:paraId="3FC2CE64" w14:textId="77777777" w:rsidR="00542D11" w:rsidRPr="00BA7410" w:rsidRDefault="00542D11" w:rsidP="00DC6840">
      <w:pPr>
        <w:tabs>
          <w:tab w:val="num" w:pos="851"/>
        </w:tabs>
        <w:ind w:left="284" w:right="-26"/>
        <w:jc w:val="thaiDistribute"/>
        <w:rPr>
          <w:rFonts w:ascii="Cordia New" w:hAnsi="Cordia New" w:cs="Cordia New"/>
          <w:sz w:val="6"/>
          <w:szCs w:val="6"/>
        </w:rPr>
      </w:pPr>
    </w:p>
    <w:p w14:paraId="2F74B7A2" w14:textId="77777777" w:rsidR="00542D11" w:rsidRPr="00BA7410" w:rsidRDefault="00542D11" w:rsidP="00DC6840">
      <w:pPr>
        <w:tabs>
          <w:tab w:val="num" w:pos="851"/>
        </w:tabs>
        <w:ind w:left="284" w:right="-26"/>
        <w:jc w:val="thaiDistribute"/>
        <w:rPr>
          <w:rFonts w:ascii="Cordia New" w:hAnsi="Cordia New" w:cs="Cordia New"/>
          <w:sz w:val="6"/>
          <w:szCs w:val="6"/>
        </w:rPr>
      </w:pPr>
    </w:p>
    <w:p w14:paraId="2BB58B82" w14:textId="77777777" w:rsidR="00542D11" w:rsidRDefault="00542D11" w:rsidP="00DC6840">
      <w:pPr>
        <w:tabs>
          <w:tab w:val="num" w:pos="851"/>
        </w:tabs>
        <w:ind w:left="284" w:right="-26"/>
        <w:jc w:val="thaiDistribute"/>
        <w:rPr>
          <w:rFonts w:ascii="Cordia New" w:hAnsi="Cordia New" w:cs="Cordia New"/>
          <w:sz w:val="6"/>
          <w:szCs w:val="6"/>
        </w:rPr>
      </w:pPr>
    </w:p>
    <w:p w14:paraId="6636AF06" w14:textId="77777777" w:rsidR="00DF46B1" w:rsidRDefault="00DF46B1" w:rsidP="00DC6840">
      <w:pPr>
        <w:tabs>
          <w:tab w:val="num" w:pos="851"/>
        </w:tabs>
        <w:ind w:left="284" w:right="-26"/>
        <w:jc w:val="thaiDistribute"/>
        <w:rPr>
          <w:rFonts w:ascii="Cordia New" w:hAnsi="Cordia New" w:cs="Cordia New"/>
          <w:sz w:val="6"/>
          <w:szCs w:val="6"/>
        </w:rPr>
      </w:pPr>
    </w:p>
    <w:p w14:paraId="457FC803" w14:textId="77777777" w:rsidR="00DF46B1" w:rsidRPr="00BA7410" w:rsidRDefault="00DF46B1" w:rsidP="00DC6840">
      <w:pPr>
        <w:tabs>
          <w:tab w:val="num" w:pos="851"/>
        </w:tabs>
        <w:ind w:left="284" w:right="-26"/>
        <w:jc w:val="thaiDistribute"/>
        <w:rPr>
          <w:rFonts w:ascii="Cordia New" w:hAnsi="Cordia New" w:cs="Cordia New"/>
          <w:sz w:val="6"/>
          <w:szCs w:val="6"/>
        </w:rPr>
      </w:pPr>
    </w:p>
    <w:p w14:paraId="6EB5C2E8" w14:textId="77777777" w:rsidR="00542D11" w:rsidRPr="00BA7410" w:rsidRDefault="00542D11" w:rsidP="00DC6840">
      <w:pPr>
        <w:tabs>
          <w:tab w:val="num" w:pos="851"/>
        </w:tabs>
        <w:ind w:left="284" w:right="-26"/>
        <w:jc w:val="thaiDistribute"/>
        <w:rPr>
          <w:rFonts w:ascii="Cordia New" w:hAnsi="Cordia New" w:cs="Cordia New"/>
          <w:sz w:val="6"/>
          <w:szCs w:val="6"/>
        </w:rPr>
      </w:pPr>
    </w:p>
    <w:p w14:paraId="4E031F76" w14:textId="77777777" w:rsidR="00542D11" w:rsidRPr="00BA7410" w:rsidRDefault="00542D11" w:rsidP="00DC6840">
      <w:pPr>
        <w:tabs>
          <w:tab w:val="num" w:pos="851"/>
        </w:tabs>
        <w:ind w:left="284" w:right="-26"/>
        <w:jc w:val="thaiDistribute"/>
        <w:rPr>
          <w:rFonts w:ascii="Cordia New" w:hAnsi="Cordia New" w:cs="Cordia New"/>
          <w:sz w:val="6"/>
          <w:szCs w:val="6"/>
        </w:rPr>
      </w:pPr>
    </w:p>
    <w:p w14:paraId="68DAE255" w14:textId="77777777" w:rsidR="00542D11" w:rsidRPr="00BA7410" w:rsidRDefault="00542D11" w:rsidP="00DC6840">
      <w:pPr>
        <w:tabs>
          <w:tab w:val="num" w:pos="851"/>
        </w:tabs>
        <w:ind w:left="284" w:right="-26"/>
        <w:jc w:val="thaiDistribute"/>
        <w:rPr>
          <w:rFonts w:ascii="Cordia New" w:hAnsi="Cordia New" w:cs="Cordia New"/>
          <w:sz w:val="6"/>
          <w:szCs w:val="6"/>
        </w:rPr>
      </w:pPr>
    </w:p>
    <w:p w14:paraId="3029C95F" w14:textId="77777777" w:rsidR="00542D11" w:rsidRPr="00BA7410" w:rsidRDefault="00542D11" w:rsidP="00DC6840">
      <w:pPr>
        <w:tabs>
          <w:tab w:val="num" w:pos="851"/>
        </w:tabs>
        <w:ind w:left="284" w:right="-26"/>
        <w:jc w:val="thaiDistribute"/>
        <w:rPr>
          <w:rFonts w:ascii="Cordia New" w:hAnsi="Cordia New" w:cs="Cordia New"/>
          <w:sz w:val="6"/>
          <w:szCs w:val="6"/>
        </w:rPr>
      </w:pPr>
    </w:p>
    <w:p w14:paraId="4E1F09F8" w14:textId="77777777" w:rsidR="00542D11" w:rsidRPr="00BA7410" w:rsidRDefault="00542D11" w:rsidP="00DC6840">
      <w:pPr>
        <w:tabs>
          <w:tab w:val="num" w:pos="851"/>
        </w:tabs>
        <w:ind w:left="284" w:right="-26"/>
        <w:jc w:val="thaiDistribute"/>
        <w:rPr>
          <w:rFonts w:ascii="Cordia New" w:hAnsi="Cordia New" w:cs="Cordia New"/>
          <w:sz w:val="6"/>
          <w:szCs w:val="6"/>
        </w:rPr>
      </w:pPr>
    </w:p>
    <w:p w14:paraId="17CE3B60" w14:textId="77777777" w:rsidR="00542D11" w:rsidRPr="00BA7410" w:rsidRDefault="00542D11" w:rsidP="00DC6840">
      <w:pPr>
        <w:tabs>
          <w:tab w:val="num" w:pos="851"/>
        </w:tabs>
        <w:ind w:left="284" w:right="-26"/>
        <w:jc w:val="thaiDistribute"/>
        <w:rPr>
          <w:rFonts w:ascii="Cordia New" w:hAnsi="Cordia New" w:cs="Cordia New"/>
          <w:sz w:val="6"/>
          <w:szCs w:val="6"/>
        </w:rPr>
      </w:pPr>
    </w:p>
    <w:p w14:paraId="5DC881E7" w14:textId="77777777" w:rsidR="00542D11" w:rsidRPr="00BA7410" w:rsidRDefault="00542D11" w:rsidP="00DC6840">
      <w:pPr>
        <w:tabs>
          <w:tab w:val="num" w:pos="851"/>
        </w:tabs>
        <w:ind w:left="284" w:right="-26"/>
        <w:jc w:val="thaiDistribute"/>
        <w:rPr>
          <w:rFonts w:ascii="Cordia New" w:hAnsi="Cordia New" w:cs="Cordia New"/>
          <w:sz w:val="6"/>
          <w:szCs w:val="6"/>
        </w:rPr>
      </w:pPr>
    </w:p>
    <w:p w14:paraId="702C6550" w14:textId="77777777" w:rsidR="00542D11" w:rsidRPr="00BA7410" w:rsidRDefault="00542D11" w:rsidP="00DC6840">
      <w:pPr>
        <w:tabs>
          <w:tab w:val="num" w:pos="851"/>
        </w:tabs>
        <w:ind w:left="284" w:right="-26"/>
        <w:jc w:val="thaiDistribute"/>
        <w:rPr>
          <w:rFonts w:ascii="Cordia New" w:hAnsi="Cordia New" w:cs="Cordia New"/>
          <w:sz w:val="6"/>
          <w:szCs w:val="6"/>
        </w:rPr>
      </w:pPr>
    </w:p>
    <w:p w14:paraId="7237AB91" w14:textId="77777777" w:rsidR="00542D11" w:rsidRPr="00BA7410" w:rsidRDefault="00542D11" w:rsidP="00DC6840">
      <w:pPr>
        <w:tabs>
          <w:tab w:val="num" w:pos="851"/>
        </w:tabs>
        <w:ind w:left="284" w:right="-26"/>
        <w:jc w:val="thaiDistribute"/>
        <w:rPr>
          <w:rFonts w:ascii="Cordia New" w:hAnsi="Cordia New" w:cs="Cordia New"/>
          <w:sz w:val="6"/>
          <w:szCs w:val="6"/>
        </w:rPr>
      </w:pPr>
    </w:p>
    <w:p w14:paraId="5CBDBD1B" w14:textId="77777777" w:rsidR="00542D11" w:rsidRPr="00BA7410" w:rsidRDefault="00542D11" w:rsidP="00DC6840">
      <w:pPr>
        <w:tabs>
          <w:tab w:val="num" w:pos="851"/>
        </w:tabs>
        <w:ind w:left="284" w:right="-26"/>
        <w:jc w:val="thaiDistribute"/>
        <w:rPr>
          <w:rFonts w:ascii="Cordia New" w:hAnsi="Cordia New" w:cs="Cordia New"/>
          <w:sz w:val="6"/>
          <w:szCs w:val="6"/>
        </w:rPr>
      </w:pPr>
    </w:p>
    <w:p w14:paraId="760C9025" w14:textId="77777777" w:rsidR="00542D11" w:rsidRPr="00BA7410" w:rsidRDefault="00542D11" w:rsidP="00DC6840">
      <w:pPr>
        <w:tabs>
          <w:tab w:val="num" w:pos="851"/>
        </w:tabs>
        <w:ind w:left="284" w:right="-26"/>
        <w:jc w:val="thaiDistribute"/>
        <w:rPr>
          <w:rFonts w:ascii="Cordia New" w:hAnsi="Cordia New" w:cs="Cordia New"/>
          <w:sz w:val="6"/>
          <w:szCs w:val="6"/>
        </w:rPr>
      </w:pPr>
    </w:p>
    <w:p w14:paraId="5B02C564" w14:textId="77777777" w:rsidR="00542D11" w:rsidRPr="00BA7410" w:rsidRDefault="00542D11" w:rsidP="00DC6840">
      <w:pPr>
        <w:tabs>
          <w:tab w:val="num" w:pos="851"/>
        </w:tabs>
        <w:ind w:left="284" w:right="-26"/>
        <w:jc w:val="thaiDistribute"/>
        <w:rPr>
          <w:rFonts w:ascii="Cordia New" w:hAnsi="Cordia New" w:cs="Cordia New"/>
          <w:sz w:val="6"/>
          <w:szCs w:val="6"/>
        </w:rPr>
      </w:pPr>
    </w:p>
    <w:p w14:paraId="145B612D" w14:textId="77777777" w:rsidR="00542D11" w:rsidRPr="00BA7410" w:rsidRDefault="00542D11" w:rsidP="00DC6840">
      <w:pPr>
        <w:tabs>
          <w:tab w:val="num" w:pos="851"/>
        </w:tabs>
        <w:ind w:left="284" w:right="-26"/>
        <w:jc w:val="thaiDistribute"/>
        <w:rPr>
          <w:rFonts w:ascii="Cordia New" w:hAnsi="Cordia New" w:cs="Cordia New"/>
          <w:sz w:val="6"/>
          <w:szCs w:val="6"/>
        </w:rPr>
      </w:pPr>
    </w:p>
    <w:p w14:paraId="10ABB8A4" w14:textId="77777777" w:rsidR="00542D11" w:rsidRPr="00BA7410" w:rsidRDefault="00542D11" w:rsidP="00DC6840">
      <w:pPr>
        <w:tabs>
          <w:tab w:val="num" w:pos="851"/>
        </w:tabs>
        <w:ind w:left="284" w:right="-26"/>
        <w:jc w:val="thaiDistribute"/>
        <w:rPr>
          <w:rFonts w:ascii="Cordia New" w:hAnsi="Cordia New" w:cs="Cordia New"/>
          <w:sz w:val="6"/>
          <w:szCs w:val="6"/>
        </w:rPr>
      </w:pPr>
    </w:p>
    <w:p w14:paraId="76128848" w14:textId="77777777" w:rsidR="00542D11" w:rsidRPr="00BA7410" w:rsidRDefault="00542D11" w:rsidP="00DF46B1">
      <w:pPr>
        <w:tabs>
          <w:tab w:val="num" w:pos="851"/>
        </w:tabs>
        <w:ind w:right="-26"/>
        <w:jc w:val="thaiDistribute"/>
        <w:rPr>
          <w:rFonts w:ascii="Cordia New" w:hAnsi="Cordia New" w:cs="Cordia New"/>
          <w:sz w:val="6"/>
          <w:szCs w:val="6"/>
        </w:rPr>
      </w:pPr>
    </w:p>
    <w:tbl>
      <w:tblPr>
        <w:tblW w:w="9857" w:type="dxa"/>
        <w:tblInd w:w="288" w:type="dxa"/>
        <w:tblLayout w:type="fixed"/>
        <w:tblLook w:val="0000" w:firstRow="0" w:lastRow="0" w:firstColumn="0" w:lastColumn="0" w:noHBand="0" w:noVBand="0"/>
      </w:tblPr>
      <w:tblGrid>
        <w:gridCol w:w="4285"/>
        <w:gridCol w:w="1268"/>
        <w:gridCol w:w="1529"/>
        <w:gridCol w:w="1062"/>
        <w:gridCol w:w="179"/>
        <w:gridCol w:w="1534"/>
      </w:tblGrid>
      <w:tr w:rsidR="00F76393" w:rsidRPr="00BA7410" w14:paraId="3DE59ED4" w14:textId="77777777" w:rsidTr="00BE2165">
        <w:trPr>
          <w:cantSplit/>
        </w:trPr>
        <w:tc>
          <w:tcPr>
            <w:tcW w:w="8144" w:type="dxa"/>
            <w:gridSpan w:val="4"/>
            <w:tcBorders>
              <w:top w:val="nil"/>
              <w:left w:val="nil"/>
              <w:bottom w:val="nil"/>
              <w:right w:val="nil"/>
            </w:tcBorders>
          </w:tcPr>
          <w:p w14:paraId="4003234C" w14:textId="77777777" w:rsidR="00F76393" w:rsidRPr="00BA7410" w:rsidRDefault="00F76393">
            <w:pPr>
              <w:tabs>
                <w:tab w:val="decimal" w:pos="811"/>
              </w:tabs>
              <w:spacing w:line="240" w:lineRule="exact"/>
              <w:ind w:left="-22" w:right="-307"/>
              <w:rPr>
                <w:rFonts w:ascii="Cordia New" w:hAnsi="Cordia New" w:cs="Cordia New"/>
                <w:sz w:val="24"/>
                <w:szCs w:val="24"/>
              </w:rPr>
            </w:pPr>
          </w:p>
        </w:tc>
        <w:tc>
          <w:tcPr>
            <w:tcW w:w="1713" w:type="dxa"/>
            <w:gridSpan w:val="2"/>
            <w:tcBorders>
              <w:top w:val="nil"/>
              <w:left w:val="nil"/>
              <w:bottom w:val="nil"/>
              <w:right w:val="nil"/>
            </w:tcBorders>
          </w:tcPr>
          <w:p w14:paraId="536DFF3D" w14:textId="77777777" w:rsidR="00F76393" w:rsidRPr="00BA7410" w:rsidRDefault="00F76393">
            <w:pPr>
              <w:tabs>
                <w:tab w:val="decimal" w:pos="-8897"/>
                <w:tab w:val="left" w:pos="3435"/>
              </w:tabs>
              <w:spacing w:line="240" w:lineRule="exact"/>
              <w:ind w:left="-91"/>
              <w:jc w:val="right"/>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F76393" w:rsidRPr="00BA7410" w14:paraId="6C5B59FF" w14:textId="77777777" w:rsidTr="00BE2165">
        <w:tblPrEx>
          <w:tblCellMar>
            <w:left w:w="0" w:type="dxa"/>
            <w:right w:w="0" w:type="dxa"/>
          </w:tblCellMar>
        </w:tblPrEx>
        <w:trPr>
          <w:cantSplit/>
          <w:trHeight w:hRule="exact" w:val="220"/>
        </w:trPr>
        <w:tc>
          <w:tcPr>
            <w:tcW w:w="4285" w:type="dxa"/>
            <w:tcBorders>
              <w:top w:val="nil"/>
              <w:left w:val="nil"/>
              <w:bottom w:val="nil"/>
              <w:right w:val="nil"/>
            </w:tcBorders>
          </w:tcPr>
          <w:p w14:paraId="2D0AF26C" w14:textId="77777777" w:rsidR="00F76393" w:rsidRPr="00BA7410" w:rsidRDefault="00F76393">
            <w:pPr>
              <w:tabs>
                <w:tab w:val="right" w:pos="3686"/>
              </w:tabs>
              <w:spacing w:line="240" w:lineRule="exact"/>
              <w:ind w:left="1622"/>
              <w:rPr>
                <w:rFonts w:ascii="Cordia New" w:hAnsi="Cordia New" w:cs="Cordia New"/>
                <w:sz w:val="24"/>
                <w:szCs w:val="24"/>
              </w:rPr>
            </w:pPr>
          </w:p>
        </w:tc>
        <w:tc>
          <w:tcPr>
            <w:tcW w:w="2797" w:type="dxa"/>
            <w:gridSpan w:val="2"/>
            <w:tcBorders>
              <w:top w:val="nil"/>
              <w:left w:val="nil"/>
              <w:bottom w:val="nil"/>
              <w:right w:val="nil"/>
            </w:tcBorders>
          </w:tcPr>
          <w:p w14:paraId="1802F70C" w14:textId="77777777" w:rsidR="00F76393" w:rsidRPr="00BA7410" w:rsidRDefault="00F76393">
            <w:pPr>
              <w:tabs>
                <w:tab w:val="decimal" w:pos="-5245"/>
              </w:tabs>
              <w:spacing w:line="240" w:lineRule="exact"/>
              <w:jc w:val="center"/>
              <w:rPr>
                <w:rFonts w:ascii="Cordia New" w:hAnsi="Cordia New" w:cs="Cordia New"/>
                <w:b/>
                <w:bCs/>
                <w:sz w:val="24"/>
                <w:szCs w:val="24"/>
              </w:rPr>
            </w:pPr>
            <w:r w:rsidRPr="00BA7410">
              <w:rPr>
                <w:rFonts w:ascii="Cordia New" w:hAnsi="Cordia New" w:cs="Cordia New"/>
                <w:b/>
                <w:bCs/>
                <w:sz w:val="24"/>
                <w:szCs w:val="24"/>
              </w:rPr>
              <w:t xml:space="preserve">CONSOLIDATED  </w:t>
            </w:r>
          </w:p>
        </w:tc>
        <w:tc>
          <w:tcPr>
            <w:tcW w:w="2775" w:type="dxa"/>
            <w:gridSpan w:val="3"/>
            <w:tcBorders>
              <w:top w:val="nil"/>
              <w:left w:val="nil"/>
              <w:bottom w:val="nil"/>
              <w:right w:val="nil"/>
            </w:tcBorders>
          </w:tcPr>
          <w:p w14:paraId="44CC4AB8" w14:textId="77777777" w:rsidR="00F76393" w:rsidRPr="00BA7410" w:rsidRDefault="00F76393">
            <w:pPr>
              <w:tabs>
                <w:tab w:val="decimal" w:pos="-9143"/>
              </w:tabs>
              <w:spacing w:line="240" w:lineRule="exact"/>
              <w:jc w:val="center"/>
              <w:rPr>
                <w:rFonts w:ascii="Cordia New" w:hAnsi="Cordia New" w:cs="Cordia New"/>
                <w:sz w:val="24"/>
                <w:szCs w:val="24"/>
              </w:rPr>
            </w:pPr>
            <w:r w:rsidRPr="00BA7410">
              <w:rPr>
                <w:rFonts w:ascii="Cordia New" w:hAnsi="Cordia New" w:cs="Cordia New"/>
                <w:b/>
                <w:bCs/>
                <w:sz w:val="24"/>
                <w:szCs w:val="24"/>
              </w:rPr>
              <w:t xml:space="preserve">THE BANK  </w:t>
            </w:r>
          </w:p>
        </w:tc>
      </w:tr>
      <w:tr w:rsidR="00986BF2" w:rsidRPr="00BA7410" w14:paraId="65751607" w14:textId="77777777" w:rsidTr="00BE2165">
        <w:trPr>
          <w:trHeight w:val="242"/>
        </w:trPr>
        <w:tc>
          <w:tcPr>
            <w:tcW w:w="4285" w:type="dxa"/>
            <w:tcBorders>
              <w:top w:val="nil"/>
              <w:left w:val="nil"/>
              <w:bottom w:val="nil"/>
              <w:right w:val="nil"/>
            </w:tcBorders>
          </w:tcPr>
          <w:p w14:paraId="07986DB9" w14:textId="77777777" w:rsidR="00986BF2" w:rsidRPr="00BA7410" w:rsidRDefault="00986BF2" w:rsidP="00986BF2">
            <w:pPr>
              <w:spacing w:line="240" w:lineRule="exact"/>
              <w:rPr>
                <w:rFonts w:ascii="Cordia New" w:hAnsi="Cordia New" w:cs="Cordia New"/>
                <w:b/>
                <w:bCs/>
                <w:sz w:val="24"/>
                <w:szCs w:val="24"/>
              </w:rPr>
            </w:pPr>
          </w:p>
        </w:tc>
        <w:tc>
          <w:tcPr>
            <w:tcW w:w="1268" w:type="dxa"/>
            <w:tcBorders>
              <w:top w:val="nil"/>
              <w:left w:val="nil"/>
              <w:bottom w:val="nil"/>
              <w:right w:val="nil"/>
            </w:tcBorders>
          </w:tcPr>
          <w:p w14:paraId="7DB5FCD6" w14:textId="0AD635BF" w:rsidR="00986BF2" w:rsidRPr="00BA7410" w:rsidRDefault="00986BF2" w:rsidP="00986BF2">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sz w:val="24"/>
                <w:szCs w:val="24"/>
              </w:rPr>
              <w:t>June 30, 2025</w:t>
            </w:r>
          </w:p>
        </w:tc>
        <w:tc>
          <w:tcPr>
            <w:tcW w:w="1529" w:type="dxa"/>
            <w:tcBorders>
              <w:top w:val="nil"/>
              <w:left w:val="nil"/>
              <w:bottom w:val="nil"/>
              <w:right w:val="nil"/>
            </w:tcBorders>
          </w:tcPr>
          <w:p w14:paraId="49B1AB82" w14:textId="4CAAA299" w:rsidR="00986BF2" w:rsidRPr="00BA7410" w:rsidRDefault="00986BF2" w:rsidP="00986BF2">
            <w:pPr>
              <w:tabs>
                <w:tab w:val="decimal" w:pos="-5103"/>
              </w:tabs>
              <w:spacing w:line="240" w:lineRule="exact"/>
              <w:ind w:left="-140" w:right="-111" w:firstLine="25"/>
              <w:jc w:val="center"/>
              <w:rPr>
                <w:rFonts w:ascii="Cordia New" w:hAnsi="Cordia New" w:cs="Cordia New"/>
                <w:b/>
                <w:bCs/>
                <w:sz w:val="24"/>
                <w:szCs w:val="24"/>
              </w:rPr>
            </w:pPr>
            <w:r w:rsidRPr="00BA7410">
              <w:rPr>
                <w:rFonts w:ascii="Cordia New" w:hAnsi="Cordia New" w:cs="Cordia New"/>
                <w:b/>
                <w:bCs/>
                <w:color w:val="000000"/>
                <w:sz w:val="24"/>
                <w:szCs w:val="24"/>
              </w:rPr>
              <w:t>December 31, 2024</w:t>
            </w:r>
          </w:p>
        </w:tc>
        <w:tc>
          <w:tcPr>
            <w:tcW w:w="1241" w:type="dxa"/>
            <w:gridSpan w:val="2"/>
            <w:tcBorders>
              <w:top w:val="nil"/>
              <w:left w:val="nil"/>
              <w:bottom w:val="nil"/>
              <w:right w:val="nil"/>
            </w:tcBorders>
          </w:tcPr>
          <w:p w14:paraId="400D672E" w14:textId="4E3F94AB" w:rsidR="00986BF2" w:rsidRPr="00BA7410" w:rsidRDefault="00986BF2" w:rsidP="00986BF2">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sz w:val="24"/>
                <w:szCs w:val="24"/>
              </w:rPr>
              <w:t>June 30, 2025</w:t>
            </w:r>
          </w:p>
        </w:tc>
        <w:tc>
          <w:tcPr>
            <w:tcW w:w="1534" w:type="dxa"/>
            <w:tcBorders>
              <w:top w:val="nil"/>
              <w:left w:val="nil"/>
              <w:bottom w:val="nil"/>
              <w:right w:val="nil"/>
            </w:tcBorders>
          </w:tcPr>
          <w:p w14:paraId="5D3C1817" w14:textId="79B59F05" w:rsidR="00986BF2" w:rsidRPr="00BA7410" w:rsidRDefault="00986BF2" w:rsidP="00986BF2">
            <w:pPr>
              <w:tabs>
                <w:tab w:val="decimal" w:pos="-5103"/>
              </w:tabs>
              <w:spacing w:line="240" w:lineRule="exact"/>
              <w:ind w:left="-115" w:right="-103"/>
              <w:jc w:val="center"/>
              <w:rPr>
                <w:rFonts w:ascii="Cordia New" w:hAnsi="Cordia New" w:cs="Cordia New"/>
                <w:b/>
                <w:bCs/>
                <w:sz w:val="24"/>
                <w:szCs w:val="24"/>
              </w:rPr>
            </w:pPr>
            <w:r w:rsidRPr="00BA7410">
              <w:rPr>
                <w:rFonts w:ascii="Cordia New" w:hAnsi="Cordia New" w:cs="Cordia New"/>
                <w:b/>
                <w:bCs/>
                <w:color w:val="000000"/>
                <w:sz w:val="24"/>
                <w:szCs w:val="24"/>
              </w:rPr>
              <w:t>December 31, 2024</w:t>
            </w:r>
          </w:p>
        </w:tc>
      </w:tr>
      <w:tr w:rsidR="00986BF2" w:rsidRPr="00BA7410" w14:paraId="1AEDB5E5" w14:textId="77777777" w:rsidTr="00BE2165">
        <w:trPr>
          <w:trHeight w:hRule="exact" w:val="300"/>
        </w:trPr>
        <w:tc>
          <w:tcPr>
            <w:tcW w:w="4285" w:type="dxa"/>
            <w:tcBorders>
              <w:top w:val="nil"/>
              <w:left w:val="nil"/>
              <w:bottom w:val="nil"/>
              <w:right w:val="nil"/>
            </w:tcBorders>
          </w:tcPr>
          <w:p w14:paraId="57DAE50E" w14:textId="77777777" w:rsidR="00986BF2" w:rsidRPr="00BA7410" w:rsidRDefault="00986BF2" w:rsidP="00986BF2">
            <w:pPr>
              <w:tabs>
                <w:tab w:val="decimal" w:pos="-2430"/>
              </w:tabs>
              <w:spacing w:line="320" w:lineRule="exact"/>
              <w:ind w:left="108" w:right="-6"/>
              <w:jc w:val="both"/>
              <w:rPr>
                <w:rFonts w:ascii="Cordia New" w:hAnsi="Cordia New" w:cs="Cordia New"/>
                <w:b/>
                <w:bCs/>
                <w:sz w:val="24"/>
                <w:szCs w:val="24"/>
              </w:rPr>
            </w:pPr>
            <w:r w:rsidRPr="00BA7410">
              <w:rPr>
                <w:rFonts w:ascii="Cordia New" w:hAnsi="Cordia New" w:cs="Cordia New"/>
                <w:b/>
                <w:bCs/>
                <w:sz w:val="24"/>
                <w:szCs w:val="24"/>
              </w:rPr>
              <w:t>Deposits</w:t>
            </w:r>
          </w:p>
        </w:tc>
        <w:tc>
          <w:tcPr>
            <w:tcW w:w="1268" w:type="dxa"/>
            <w:tcBorders>
              <w:top w:val="nil"/>
              <w:left w:val="nil"/>
              <w:bottom w:val="nil"/>
              <w:right w:val="nil"/>
            </w:tcBorders>
          </w:tcPr>
          <w:p w14:paraId="0392341D"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p>
        </w:tc>
        <w:tc>
          <w:tcPr>
            <w:tcW w:w="1529" w:type="dxa"/>
            <w:tcBorders>
              <w:top w:val="nil"/>
              <w:left w:val="nil"/>
              <w:bottom w:val="nil"/>
              <w:right w:val="nil"/>
            </w:tcBorders>
          </w:tcPr>
          <w:p w14:paraId="1AE5F0D6"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p>
        </w:tc>
        <w:tc>
          <w:tcPr>
            <w:tcW w:w="1241" w:type="dxa"/>
            <w:gridSpan w:val="2"/>
            <w:tcBorders>
              <w:top w:val="nil"/>
              <w:left w:val="nil"/>
              <w:bottom w:val="nil"/>
              <w:right w:val="nil"/>
            </w:tcBorders>
          </w:tcPr>
          <w:p w14:paraId="02551358"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p>
        </w:tc>
        <w:tc>
          <w:tcPr>
            <w:tcW w:w="1534" w:type="dxa"/>
            <w:tcBorders>
              <w:top w:val="nil"/>
              <w:left w:val="nil"/>
              <w:bottom w:val="nil"/>
              <w:right w:val="nil"/>
            </w:tcBorders>
          </w:tcPr>
          <w:p w14:paraId="14D3C308"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p>
        </w:tc>
      </w:tr>
      <w:tr w:rsidR="00986BF2" w:rsidRPr="00BA7410" w14:paraId="315B53A6" w14:textId="77777777" w:rsidTr="00BE2165">
        <w:trPr>
          <w:trHeight w:hRule="exact" w:val="300"/>
        </w:trPr>
        <w:tc>
          <w:tcPr>
            <w:tcW w:w="4285" w:type="dxa"/>
            <w:tcBorders>
              <w:top w:val="nil"/>
              <w:left w:val="nil"/>
              <w:bottom w:val="nil"/>
              <w:right w:val="nil"/>
            </w:tcBorders>
          </w:tcPr>
          <w:p w14:paraId="2C67CE36" w14:textId="77777777" w:rsidR="00986BF2" w:rsidRPr="00BA7410" w:rsidRDefault="00986BF2" w:rsidP="00986BF2">
            <w:pPr>
              <w:tabs>
                <w:tab w:val="decimal" w:pos="-2430"/>
              </w:tabs>
              <w:spacing w:line="320" w:lineRule="exact"/>
              <w:ind w:left="108" w:right="-6"/>
              <w:jc w:val="both"/>
              <w:rPr>
                <w:rFonts w:ascii="Cordia New" w:hAnsi="Cordia New" w:cs="Cordia New"/>
                <w:sz w:val="24"/>
                <w:szCs w:val="24"/>
              </w:rPr>
            </w:pPr>
            <w:r w:rsidRPr="00BA7410">
              <w:rPr>
                <w:rFonts w:ascii="Cordia New" w:hAnsi="Cordia New" w:cs="Cordia New"/>
                <w:sz w:val="24"/>
                <w:szCs w:val="24"/>
              </w:rPr>
              <w:t xml:space="preserve">        Subsidiaries</w:t>
            </w:r>
          </w:p>
        </w:tc>
        <w:tc>
          <w:tcPr>
            <w:tcW w:w="1268" w:type="dxa"/>
            <w:tcBorders>
              <w:top w:val="nil"/>
              <w:left w:val="nil"/>
              <w:bottom w:val="nil"/>
              <w:right w:val="nil"/>
            </w:tcBorders>
          </w:tcPr>
          <w:p w14:paraId="255EB40D"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p>
        </w:tc>
        <w:tc>
          <w:tcPr>
            <w:tcW w:w="1529" w:type="dxa"/>
            <w:tcBorders>
              <w:top w:val="nil"/>
              <w:left w:val="nil"/>
              <w:bottom w:val="nil"/>
              <w:right w:val="nil"/>
            </w:tcBorders>
          </w:tcPr>
          <w:p w14:paraId="3D2E26AC"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p>
        </w:tc>
        <w:tc>
          <w:tcPr>
            <w:tcW w:w="1241" w:type="dxa"/>
            <w:gridSpan w:val="2"/>
            <w:tcBorders>
              <w:top w:val="nil"/>
              <w:left w:val="nil"/>
              <w:bottom w:val="nil"/>
              <w:right w:val="nil"/>
            </w:tcBorders>
          </w:tcPr>
          <w:p w14:paraId="2E8E670F"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p>
        </w:tc>
        <w:tc>
          <w:tcPr>
            <w:tcW w:w="1534" w:type="dxa"/>
            <w:tcBorders>
              <w:top w:val="nil"/>
              <w:left w:val="nil"/>
              <w:bottom w:val="nil"/>
              <w:right w:val="nil"/>
            </w:tcBorders>
          </w:tcPr>
          <w:p w14:paraId="2814645F"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p>
        </w:tc>
      </w:tr>
      <w:tr w:rsidR="00986BF2" w:rsidRPr="00BA7410" w14:paraId="0F5C1C3D" w14:textId="77777777" w:rsidTr="00BE2165">
        <w:trPr>
          <w:trHeight w:hRule="exact" w:val="300"/>
        </w:trPr>
        <w:tc>
          <w:tcPr>
            <w:tcW w:w="4285" w:type="dxa"/>
            <w:tcBorders>
              <w:top w:val="nil"/>
              <w:left w:val="nil"/>
              <w:bottom w:val="nil"/>
              <w:right w:val="nil"/>
            </w:tcBorders>
          </w:tcPr>
          <w:p w14:paraId="17A4D78E" w14:textId="77777777" w:rsidR="00986BF2" w:rsidRPr="00BA7410" w:rsidRDefault="00986BF2" w:rsidP="00986BF2">
            <w:pPr>
              <w:tabs>
                <w:tab w:val="left" w:pos="-2802"/>
                <w:tab w:val="left" w:pos="-2518"/>
              </w:tabs>
              <w:spacing w:line="320" w:lineRule="exact"/>
              <w:ind w:left="747" w:right="-6"/>
              <w:jc w:val="both"/>
              <w:rPr>
                <w:rFonts w:ascii="Cordia New" w:hAnsi="Cordia New" w:cs="Cordia New"/>
                <w:sz w:val="24"/>
                <w:szCs w:val="24"/>
              </w:rPr>
            </w:pPr>
            <w:r w:rsidRPr="00BA7410">
              <w:rPr>
                <w:rFonts w:ascii="Cordia New" w:hAnsi="Cordia New" w:cs="Cordia New"/>
                <w:sz w:val="24"/>
                <w:szCs w:val="24"/>
              </w:rPr>
              <w:t>BBL (Cayman) Limited</w:t>
            </w:r>
          </w:p>
        </w:tc>
        <w:tc>
          <w:tcPr>
            <w:tcW w:w="1268" w:type="dxa"/>
            <w:tcBorders>
              <w:top w:val="nil"/>
              <w:left w:val="nil"/>
              <w:bottom w:val="nil"/>
              <w:right w:val="nil"/>
            </w:tcBorders>
          </w:tcPr>
          <w:p w14:paraId="29EE2AAB"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w:t>
            </w:r>
          </w:p>
        </w:tc>
        <w:tc>
          <w:tcPr>
            <w:tcW w:w="1529" w:type="dxa"/>
            <w:tcBorders>
              <w:top w:val="nil"/>
              <w:left w:val="nil"/>
              <w:bottom w:val="nil"/>
              <w:right w:val="nil"/>
            </w:tcBorders>
          </w:tcPr>
          <w:p w14:paraId="30E7B1EC"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41" w:type="dxa"/>
            <w:gridSpan w:val="2"/>
            <w:tcBorders>
              <w:top w:val="nil"/>
              <w:left w:val="nil"/>
              <w:bottom w:val="nil"/>
              <w:right w:val="nil"/>
            </w:tcBorders>
          </w:tcPr>
          <w:p w14:paraId="43A16F5E" w14:textId="57073220" w:rsidR="00986BF2" w:rsidRPr="00BA7410" w:rsidRDefault="00DF46B1" w:rsidP="00986BF2">
            <w:pPr>
              <w:tabs>
                <w:tab w:val="decimal" w:pos="847"/>
              </w:tabs>
              <w:spacing w:line="320" w:lineRule="exact"/>
              <w:ind w:left="-102" w:right="-108"/>
              <w:rPr>
                <w:rFonts w:ascii="Cordia New" w:hAnsi="Cordia New" w:cs="Cordia New"/>
                <w:sz w:val="24"/>
                <w:szCs w:val="24"/>
              </w:rPr>
            </w:pPr>
            <w:r>
              <w:rPr>
                <w:rFonts w:ascii="Cordia New" w:hAnsi="Cordia New" w:cs="Cordia New"/>
                <w:sz w:val="24"/>
                <w:szCs w:val="24"/>
              </w:rPr>
              <w:t>167</w:t>
            </w:r>
          </w:p>
        </w:tc>
        <w:tc>
          <w:tcPr>
            <w:tcW w:w="1534" w:type="dxa"/>
            <w:tcBorders>
              <w:top w:val="nil"/>
              <w:left w:val="nil"/>
              <w:bottom w:val="nil"/>
              <w:right w:val="nil"/>
            </w:tcBorders>
          </w:tcPr>
          <w:p w14:paraId="233A51AD" w14:textId="31C9339A" w:rsidR="00986BF2" w:rsidRPr="00BA7410" w:rsidRDefault="00986BF2" w:rsidP="00986BF2">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157</w:t>
            </w:r>
          </w:p>
        </w:tc>
      </w:tr>
      <w:tr w:rsidR="00986BF2" w:rsidRPr="00BA7410" w14:paraId="33E9E3E8" w14:textId="77777777" w:rsidTr="00BE2165">
        <w:trPr>
          <w:trHeight w:hRule="exact" w:val="300"/>
        </w:trPr>
        <w:tc>
          <w:tcPr>
            <w:tcW w:w="4285" w:type="dxa"/>
            <w:tcBorders>
              <w:top w:val="nil"/>
              <w:left w:val="nil"/>
              <w:bottom w:val="nil"/>
              <w:right w:val="nil"/>
            </w:tcBorders>
          </w:tcPr>
          <w:p w14:paraId="5BB40116" w14:textId="77777777" w:rsidR="00986BF2" w:rsidRPr="00BA7410" w:rsidRDefault="00986BF2" w:rsidP="00986BF2">
            <w:pPr>
              <w:tabs>
                <w:tab w:val="left" w:pos="-2802"/>
                <w:tab w:val="left" w:pos="-2518"/>
              </w:tabs>
              <w:spacing w:line="320" w:lineRule="exact"/>
              <w:ind w:left="747" w:right="-6"/>
              <w:jc w:val="both"/>
              <w:rPr>
                <w:rFonts w:ascii="Cordia New" w:hAnsi="Cordia New" w:cs="Cordia New"/>
                <w:sz w:val="24"/>
                <w:szCs w:val="24"/>
              </w:rPr>
            </w:pPr>
            <w:r w:rsidRPr="00BA7410">
              <w:rPr>
                <w:rFonts w:ascii="Cordia New" w:hAnsi="Cordia New" w:cs="Cordia New"/>
                <w:sz w:val="24"/>
                <w:szCs w:val="24"/>
              </w:rPr>
              <w:t>Bangkok Bank Berhad</w:t>
            </w:r>
          </w:p>
        </w:tc>
        <w:tc>
          <w:tcPr>
            <w:tcW w:w="1268" w:type="dxa"/>
            <w:tcBorders>
              <w:top w:val="nil"/>
              <w:left w:val="nil"/>
              <w:bottom w:val="nil"/>
              <w:right w:val="nil"/>
            </w:tcBorders>
          </w:tcPr>
          <w:p w14:paraId="239A9A49"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w:t>
            </w:r>
          </w:p>
        </w:tc>
        <w:tc>
          <w:tcPr>
            <w:tcW w:w="1529" w:type="dxa"/>
            <w:tcBorders>
              <w:top w:val="nil"/>
              <w:left w:val="nil"/>
              <w:bottom w:val="nil"/>
              <w:right w:val="nil"/>
            </w:tcBorders>
          </w:tcPr>
          <w:p w14:paraId="7D1DAE91"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41" w:type="dxa"/>
            <w:gridSpan w:val="2"/>
            <w:tcBorders>
              <w:top w:val="nil"/>
              <w:left w:val="nil"/>
              <w:bottom w:val="nil"/>
              <w:right w:val="nil"/>
            </w:tcBorders>
          </w:tcPr>
          <w:p w14:paraId="76BEFEE3" w14:textId="48A77172" w:rsidR="00986BF2" w:rsidRPr="00BA7410" w:rsidRDefault="00DF46B1" w:rsidP="00986BF2">
            <w:pPr>
              <w:tabs>
                <w:tab w:val="decimal" w:pos="847"/>
              </w:tabs>
              <w:spacing w:line="320" w:lineRule="exact"/>
              <w:ind w:left="-102" w:right="-108"/>
              <w:rPr>
                <w:rFonts w:ascii="Cordia New" w:hAnsi="Cordia New" w:cs="Cordia New"/>
                <w:sz w:val="24"/>
                <w:szCs w:val="24"/>
              </w:rPr>
            </w:pPr>
            <w:r>
              <w:rPr>
                <w:rFonts w:ascii="Cordia New" w:hAnsi="Cordia New" w:cs="Cordia New"/>
                <w:sz w:val="24"/>
                <w:szCs w:val="24"/>
              </w:rPr>
              <w:t>131</w:t>
            </w:r>
          </w:p>
        </w:tc>
        <w:tc>
          <w:tcPr>
            <w:tcW w:w="1534" w:type="dxa"/>
            <w:tcBorders>
              <w:top w:val="nil"/>
              <w:left w:val="nil"/>
              <w:bottom w:val="nil"/>
              <w:right w:val="nil"/>
            </w:tcBorders>
          </w:tcPr>
          <w:p w14:paraId="18454161" w14:textId="0ECD638E" w:rsidR="00986BF2" w:rsidRPr="00BA7410" w:rsidRDefault="00986BF2" w:rsidP="00986BF2">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76</w:t>
            </w:r>
          </w:p>
        </w:tc>
      </w:tr>
      <w:tr w:rsidR="00986BF2" w:rsidRPr="00BA7410" w14:paraId="11A71020" w14:textId="77777777" w:rsidTr="00BE2165">
        <w:trPr>
          <w:trHeight w:hRule="exact" w:val="300"/>
        </w:trPr>
        <w:tc>
          <w:tcPr>
            <w:tcW w:w="4285" w:type="dxa"/>
            <w:tcBorders>
              <w:top w:val="nil"/>
              <w:left w:val="nil"/>
              <w:bottom w:val="nil"/>
              <w:right w:val="nil"/>
            </w:tcBorders>
          </w:tcPr>
          <w:p w14:paraId="2ED90191" w14:textId="77777777" w:rsidR="00986BF2" w:rsidRPr="00BA7410" w:rsidRDefault="00986BF2" w:rsidP="00986BF2">
            <w:pPr>
              <w:tabs>
                <w:tab w:val="left" w:pos="-2802"/>
                <w:tab w:val="left" w:pos="-2518"/>
              </w:tabs>
              <w:spacing w:line="320" w:lineRule="exact"/>
              <w:ind w:left="747" w:right="-6"/>
              <w:jc w:val="both"/>
              <w:rPr>
                <w:rFonts w:ascii="Cordia New" w:hAnsi="Cordia New" w:cs="Cordia New"/>
                <w:sz w:val="24"/>
                <w:szCs w:val="24"/>
              </w:rPr>
            </w:pPr>
            <w:r w:rsidRPr="00BA7410">
              <w:rPr>
                <w:rFonts w:ascii="Cordia New" w:hAnsi="Cordia New" w:cs="Cordia New"/>
                <w:sz w:val="24"/>
                <w:szCs w:val="24"/>
              </w:rPr>
              <w:t>Sinnsuptawee Asset Management Co., Ltd.</w:t>
            </w:r>
          </w:p>
        </w:tc>
        <w:tc>
          <w:tcPr>
            <w:tcW w:w="1268" w:type="dxa"/>
            <w:tcBorders>
              <w:top w:val="nil"/>
              <w:left w:val="nil"/>
              <w:bottom w:val="nil"/>
              <w:right w:val="nil"/>
            </w:tcBorders>
          </w:tcPr>
          <w:p w14:paraId="561DD9B0"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w:t>
            </w:r>
          </w:p>
        </w:tc>
        <w:tc>
          <w:tcPr>
            <w:tcW w:w="1529" w:type="dxa"/>
            <w:tcBorders>
              <w:top w:val="nil"/>
              <w:left w:val="nil"/>
              <w:bottom w:val="nil"/>
              <w:right w:val="nil"/>
            </w:tcBorders>
          </w:tcPr>
          <w:p w14:paraId="52350FC0"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41" w:type="dxa"/>
            <w:gridSpan w:val="2"/>
            <w:tcBorders>
              <w:top w:val="nil"/>
              <w:left w:val="nil"/>
              <w:bottom w:val="nil"/>
              <w:right w:val="nil"/>
            </w:tcBorders>
          </w:tcPr>
          <w:p w14:paraId="58AA1848" w14:textId="5AB81068" w:rsidR="00986BF2" w:rsidRPr="00BA7410" w:rsidRDefault="00DF46B1" w:rsidP="00986BF2">
            <w:pPr>
              <w:tabs>
                <w:tab w:val="decimal" w:pos="847"/>
              </w:tabs>
              <w:spacing w:line="320" w:lineRule="exact"/>
              <w:ind w:left="-102" w:right="-108"/>
              <w:rPr>
                <w:rFonts w:ascii="Cordia New" w:hAnsi="Cordia New" w:cs="Cordia New"/>
                <w:sz w:val="24"/>
                <w:szCs w:val="24"/>
              </w:rPr>
            </w:pPr>
            <w:r>
              <w:rPr>
                <w:rFonts w:ascii="Cordia New" w:hAnsi="Cordia New" w:cs="Cordia New"/>
                <w:sz w:val="24"/>
                <w:szCs w:val="24"/>
              </w:rPr>
              <w:t>4</w:t>
            </w:r>
          </w:p>
        </w:tc>
        <w:tc>
          <w:tcPr>
            <w:tcW w:w="1534" w:type="dxa"/>
            <w:tcBorders>
              <w:top w:val="nil"/>
              <w:left w:val="nil"/>
              <w:bottom w:val="nil"/>
              <w:right w:val="nil"/>
            </w:tcBorders>
          </w:tcPr>
          <w:p w14:paraId="107272B4" w14:textId="7870F26F" w:rsidR="00986BF2" w:rsidRPr="00BA7410" w:rsidRDefault="00986BF2" w:rsidP="00986BF2">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10</w:t>
            </w:r>
          </w:p>
        </w:tc>
      </w:tr>
      <w:tr w:rsidR="00986BF2" w:rsidRPr="00BA7410" w14:paraId="2BC31607" w14:textId="77777777" w:rsidTr="00BE2165">
        <w:trPr>
          <w:trHeight w:hRule="exact" w:val="300"/>
        </w:trPr>
        <w:tc>
          <w:tcPr>
            <w:tcW w:w="4285" w:type="dxa"/>
            <w:tcBorders>
              <w:top w:val="nil"/>
              <w:left w:val="nil"/>
              <w:bottom w:val="nil"/>
              <w:right w:val="nil"/>
            </w:tcBorders>
          </w:tcPr>
          <w:p w14:paraId="51225FF5" w14:textId="77777777" w:rsidR="00986BF2" w:rsidRPr="00BA7410" w:rsidRDefault="00986BF2" w:rsidP="00986BF2">
            <w:pPr>
              <w:tabs>
                <w:tab w:val="left" w:pos="-2802"/>
                <w:tab w:val="left" w:pos="-2518"/>
              </w:tabs>
              <w:spacing w:line="320" w:lineRule="exact"/>
              <w:ind w:left="747" w:right="-6"/>
              <w:jc w:val="both"/>
              <w:rPr>
                <w:rFonts w:ascii="Cordia New" w:hAnsi="Cordia New" w:cs="Cordia New"/>
                <w:sz w:val="24"/>
                <w:szCs w:val="24"/>
              </w:rPr>
            </w:pPr>
            <w:r w:rsidRPr="00BA7410">
              <w:rPr>
                <w:rFonts w:ascii="Cordia New" w:hAnsi="Cordia New" w:cs="Cordia New"/>
                <w:sz w:val="24"/>
                <w:szCs w:val="24"/>
              </w:rPr>
              <w:t xml:space="preserve">BBL Asset Management Co., Ltd.   </w:t>
            </w:r>
          </w:p>
        </w:tc>
        <w:tc>
          <w:tcPr>
            <w:tcW w:w="1268" w:type="dxa"/>
            <w:tcBorders>
              <w:top w:val="nil"/>
              <w:left w:val="nil"/>
              <w:bottom w:val="nil"/>
              <w:right w:val="nil"/>
            </w:tcBorders>
          </w:tcPr>
          <w:p w14:paraId="2EC82D05"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w:t>
            </w:r>
          </w:p>
        </w:tc>
        <w:tc>
          <w:tcPr>
            <w:tcW w:w="1529" w:type="dxa"/>
            <w:tcBorders>
              <w:top w:val="nil"/>
              <w:left w:val="nil"/>
              <w:bottom w:val="nil"/>
              <w:right w:val="nil"/>
            </w:tcBorders>
          </w:tcPr>
          <w:p w14:paraId="5073EBB0"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41" w:type="dxa"/>
            <w:gridSpan w:val="2"/>
            <w:tcBorders>
              <w:top w:val="nil"/>
              <w:left w:val="nil"/>
              <w:bottom w:val="nil"/>
              <w:right w:val="nil"/>
            </w:tcBorders>
          </w:tcPr>
          <w:p w14:paraId="0A2594BC" w14:textId="3F01DD7F" w:rsidR="00986BF2" w:rsidRPr="00BA7410" w:rsidRDefault="00DF46B1" w:rsidP="00986BF2">
            <w:pPr>
              <w:tabs>
                <w:tab w:val="decimal" w:pos="847"/>
              </w:tabs>
              <w:spacing w:line="320" w:lineRule="exact"/>
              <w:ind w:left="-102" w:right="-108"/>
              <w:rPr>
                <w:rFonts w:ascii="Cordia New" w:hAnsi="Cordia New" w:cs="Cordia New"/>
                <w:sz w:val="24"/>
                <w:szCs w:val="24"/>
              </w:rPr>
            </w:pPr>
            <w:r>
              <w:rPr>
                <w:rFonts w:ascii="Cordia New" w:hAnsi="Cordia New" w:cs="Cordia New"/>
                <w:sz w:val="24"/>
                <w:szCs w:val="24"/>
              </w:rPr>
              <w:t>86</w:t>
            </w:r>
          </w:p>
        </w:tc>
        <w:tc>
          <w:tcPr>
            <w:tcW w:w="1534" w:type="dxa"/>
            <w:tcBorders>
              <w:top w:val="nil"/>
              <w:left w:val="nil"/>
              <w:bottom w:val="nil"/>
              <w:right w:val="nil"/>
            </w:tcBorders>
          </w:tcPr>
          <w:p w14:paraId="5EC7A2F2" w14:textId="201180D7" w:rsidR="00986BF2" w:rsidRPr="00BA7410" w:rsidRDefault="00986BF2" w:rsidP="00986BF2">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124</w:t>
            </w:r>
          </w:p>
        </w:tc>
      </w:tr>
      <w:tr w:rsidR="00986BF2" w:rsidRPr="00BA7410" w14:paraId="1E7A98B3" w14:textId="77777777" w:rsidTr="00BE2165">
        <w:trPr>
          <w:trHeight w:hRule="exact" w:val="300"/>
        </w:trPr>
        <w:tc>
          <w:tcPr>
            <w:tcW w:w="4285" w:type="dxa"/>
            <w:tcBorders>
              <w:top w:val="nil"/>
              <w:left w:val="nil"/>
              <w:bottom w:val="nil"/>
              <w:right w:val="nil"/>
            </w:tcBorders>
          </w:tcPr>
          <w:p w14:paraId="7630C489" w14:textId="77777777" w:rsidR="00986BF2" w:rsidRPr="00BA7410" w:rsidRDefault="00986BF2" w:rsidP="00986BF2">
            <w:pPr>
              <w:tabs>
                <w:tab w:val="left" w:pos="-2802"/>
                <w:tab w:val="left" w:pos="-2518"/>
              </w:tabs>
              <w:spacing w:line="320" w:lineRule="exact"/>
              <w:ind w:left="747" w:right="-6"/>
              <w:jc w:val="both"/>
              <w:rPr>
                <w:rFonts w:ascii="Cordia New" w:hAnsi="Cordia New" w:cs="Cordia New"/>
                <w:sz w:val="24"/>
                <w:szCs w:val="24"/>
              </w:rPr>
            </w:pPr>
            <w:r w:rsidRPr="00BA7410">
              <w:rPr>
                <w:rFonts w:ascii="Cordia New" w:hAnsi="Cordia New" w:cs="Cordia New"/>
                <w:sz w:val="24"/>
                <w:szCs w:val="24"/>
              </w:rPr>
              <w:t>Bualuang Securities PCL.</w:t>
            </w:r>
          </w:p>
        </w:tc>
        <w:tc>
          <w:tcPr>
            <w:tcW w:w="1268" w:type="dxa"/>
            <w:tcBorders>
              <w:top w:val="nil"/>
              <w:left w:val="nil"/>
              <w:bottom w:val="nil"/>
              <w:right w:val="nil"/>
            </w:tcBorders>
          </w:tcPr>
          <w:p w14:paraId="47F0AC3D"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w:t>
            </w:r>
          </w:p>
        </w:tc>
        <w:tc>
          <w:tcPr>
            <w:tcW w:w="1529" w:type="dxa"/>
            <w:tcBorders>
              <w:top w:val="nil"/>
              <w:left w:val="nil"/>
              <w:bottom w:val="nil"/>
              <w:right w:val="nil"/>
            </w:tcBorders>
          </w:tcPr>
          <w:p w14:paraId="770C6C5C"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41" w:type="dxa"/>
            <w:gridSpan w:val="2"/>
            <w:tcBorders>
              <w:top w:val="nil"/>
              <w:left w:val="nil"/>
              <w:bottom w:val="nil"/>
              <w:right w:val="nil"/>
            </w:tcBorders>
          </w:tcPr>
          <w:p w14:paraId="32A5FB36" w14:textId="6EA9B506" w:rsidR="00986BF2" w:rsidRPr="00BA7410" w:rsidRDefault="00DF46B1" w:rsidP="00986BF2">
            <w:pPr>
              <w:tabs>
                <w:tab w:val="decimal" w:pos="847"/>
              </w:tabs>
              <w:spacing w:line="320" w:lineRule="exact"/>
              <w:ind w:left="-102" w:right="-108"/>
              <w:rPr>
                <w:rFonts w:ascii="Cordia New" w:hAnsi="Cordia New" w:cs="Cordia New"/>
                <w:sz w:val="24"/>
                <w:szCs w:val="24"/>
              </w:rPr>
            </w:pPr>
            <w:r>
              <w:rPr>
                <w:rFonts w:ascii="Cordia New" w:hAnsi="Cordia New" w:cs="Cordia New"/>
                <w:sz w:val="24"/>
                <w:szCs w:val="24"/>
              </w:rPr>
              <w:t>29</w:t>
            </w:r>
          </w:p>
        </w:tc>
        <w:tc>
          <w:tcPr>
            <w:tcW w:w="1534" w:type="dxa"/>
            <w:tcBorders>
              <w:top w:val="nil"/>
              <w:left w:val="nil"/>
              <w:bottom w:val="nil"/>
              <w:right w:val="nil"/>
            </w:tcBorders>
          </w:tcPr>
          <w:p w14:paraId="24A30EC6" w14:textId="5A887CF7" w:rsidR="00986BF2" w:rsidRPr="00BA7410" w:rsidRDefault="00986BF2" w:rsidP="00986BF2">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145</w:t>
            </w:r>
          </w:p>
        </w:tc>
      </w:tr>
      <w:tr w:rsidR="00986BF2" w:rsidRPr="00BA7410" w14:paraId="77628826" w14:textId="77777777" w:rsidTr="00BE2165">
        <w:trPr>
          <w:trHeight w:hRule="exact" w:val="300"/>
        </w:trPr>
        <w:tc>
          <w:tcPr>
            <w:tcW w:w="4285" w:type="dxa"/>
            <w:tcBorders>
              <w:top w:val="nil"/>
              <w:left w:val="nil"/>
              <w:bottom w:val="nil"/>
              <w:right w:val="nil"/>
            </w:tcBorders>
          </w:tcPr>
          <w:p w14:paraId="6040CB8A" w14:textId="77777777" w:rsidR="00986BF2" w:rsidRPr="00BA7410" w:rsidRDefault="00986BF2" w:rsidP="00986BF2">
            <w:pPr>
              <w:tabs>
                <w:tab w:val="left" w:pos="-2802"/>
                <w:tab w:val="left" w:pos="-2518"/>
              </w:tabs>
              <w:spacing w:line="320" w:lineRule="exact"/>
              <w:ind w:left="747" w:right="-6"/>
              <w:jc w:val="both"/>
              <w:rPr>
                <w:rFonts w:ascii="Cordia New" w:hAnsi="Cordia New" w:cs="Cordia New"/>
                <w:sz w:val="24"/>
                <w:szCs w:val="24"/>
              </w:rPr>
            </w:pPr>
            <w:r w:rsidRPr="00BA7410">
              <w:rPr>
                <w:rFonts w:ascii="Cordia New" w:hAnsi="Cordia New" w:cs="Cordia New"/>
                <w:sz w:val="24"/>
                <w:szCs w:val="24"/>
              </w:rPr>
              <w:t xml:space="preserve">Bangkok Bank (China) Co., Ltd.   </w:t>
            </w:r>
          </w:p>
        </w:tc>
        <w:tc>
          <w:tcPr>
            <w:tcW w:w="1268" w:type="dxa"/>
            <w:tcBorders>
              <w:top w:val="nil"/>
              <w:left w:val="nil"/>
              <w:bottom w:val="nil"/>
              <w:right w:val="nil"/>
            </w:tcBorders>
          </w:tcPr>
          <w:p w14:paraId="30CD5609"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w:t>
            </w:r>
          </w:p>
        </w:tc>
        <w:tc>
          <w:tcPr>
            <w:tcW w:w="1529" w:type="dxa"/>
            <w:tcBorders>
              <w:top w:val="nil"/>
              <w:left w:val="nil"/>
              <w:bottom w:val="nil"/>
              <w:right w:val="nil"/>
            </w:tcBorders>
          </w:tcPr>
          <w:p w14:paraId="506A5622"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41" w:type="dxa"/>
            <w:gridSpan w:val="2"/>
            <w:tcBorders>
              <w:top w:val="nil"/>
              <w:left w:val="nil"/>
              <w:bottom w:val="nil"/>
              <w:right w:val="nil"/>
            </w:tcBorders>
          </w:tcPr>
          <w:p w14:paraId="1A773F67" w14:textId="33526438" w:rsidR="00986BF2" w:rsidRPr="00BA7410" w:rsidRDefault="00DF46B1" w:rsidP="00986BF2">
            <w:pPr>
              <w:tabs>
                <w:tab w:val="decimal" w:pos="847"/>
              </w:tabs>
              <w:spacing w:line="320" w:lineRule="exact"/>
              <w:ind w:left="-102" w:right="-108"/>
              <w:rPr>
                <w:rFonts w:ascii="Cordia New" w:hAnsi="Cordia New" w:cs="Cordia New"/>
                <w:sz w:val="24"/>
                <w:szCs w:val="24"/>
              </w:rPr>
            </w:pPr>
            <w:r>
              <w:rPr>
                <w:rFonts w:ascii="Cordia New" w:hAnsi="Cordia New" w:cs="Cordia New"/>
                <w:sz w:val="24"/>
                <w:szCs w:val="24"/>
              </w:rPr>
              <w:t>59</w:t>
            </w:r>
          </w:p>
        </w:tc>
        <w:tc>
          <w:tcPr>
            <w:tcW w:w="1534" w:type="dxa"/>
            <w:tcBorders>
              <w:top w:val="nil"/>
              <w:left w:val="nil"/>
              <w:bottom w:val="nil"/>
              <w:right w:val="nil"/>
            </w:tcBorders>
          </w:tcPr>
          <w:p w14:paraId="6BC81F38" w14:textId="412EE6CC" w:rsidR="00986BF2" w:rsidRPr="00BA7410" w:rsidRDefault="00986BF2" w:rsidP="00986BF2">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58</w:t>
            </w:r>
          </w:p>
        </w:tc>
      </w:tr>
      <w:tr w:rsidR="00986BF2" w:rsidRPr="00BA7410" w14:paraId="2BFD8709" w14:textId="77777777" w:rsidTr="00BE2165">
        <w:trPr>
          <w:trHeight w:hRule="exact" w:val="300"/>
        </w:trPr>
        <w:tc>
          <w:tcPr>
            <w:tcW w:w="4285" w:type="dxa"/>
            <w:tcBorders>
              <w:top w:val="nil"/>
              <w:left w:val="nil"/>
              <w:bottom w:val="nil"/>
              <w:right w:val="nil"/>
            </w:tcBorders>
          </w:tcPr>
          <w:p w14:paraId="1A0E0DB9" w14:textId="77777777" w:rsidR="00986BF2" w:rsidRPr="00BA7410" w:rsidRDefault="00986BF2" w:rsidP="00986BF2">
            <w:pPr>
              <w:tabs>
                <w:tab w:val="left" w:pos="-2802"/>
                <w:tab w:val="left" w:pos="-2518"/>
              </w:tabs>
              <w:spacing w:line="320" w:lineRule="exact"/>
              <w:ind w:left="747" w:right="-6"/>
              <w:jc w:val="both"/>
              <w:rPr>
                <w:rFonts w:ascii="Cordia New" w:hAnsi="Cordia New" w:cs="Cordia New"/>
                <w:sz w:val="24"/>
                <w:szCs w:val="24"/>
              </w:rPr>
            </w:pPr>
            <w:r w:rsidRPr="00BA7410">
              <w:rPr>
                <w:rFonts w:ascii="Cordia New" w:hAnsi="Cordia New" w:cs="Cordia New"/>
                <w:sz w:val="24"/>
                <w:szCs w:val="24"/>
              </w:rPr>
              <w:t>Bualuang Ventures Limited</w:t>
            </w:r>
          </w:p>
        </w:tc>
        <w:tc>
          <w:tcPr>
            <w:tcW w:w="1268" w:type="dxa"/>
            <w:tcBorders>
              <w:top w:val="nil"/>
              <w:left w:val="nil"/>
              <w:bottom w:val="nil"/>
              <w:right w:val="nil"/>
            </w:tcBorders>
          </w:tcPr>
          <w:p w14:paraId="283125AF"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w:t>
            </w:r>
          </w:p>
        </w:tc>
        <w:tc>
          <w:tcPr>
            <w:tcW w:w="1529" w:type="dxa"/>
            <w:tcBorders>
              <w:top w:val="nil"/>
              <w:left w:val="nil"/>
              <w:bottom w:val="nil"/>
              <w:right w:val="nil"/>
            </w:tcBorders>
          </w:tcPr>
          <w:p w14:paraId="007F7C40"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41" w:type="dxa"/>
            <w:gridSpan w:val="2"/>
            <w:tcBorders>
              <w:top w:val="nil"/>
              <w:left w:val="nil"/>
              <w:bottom w:val="nil"/>
              <w:right w:val="nil"/>
            </w:tcBorders>
          </w:tcPr>
          <w:p w14:paraId="35CE5647" w14:textId="57CEAE8B" w:rsidR="00986BF2" w:rsidRPr="00BA7410" w:rsidRDefault="00DF46B1" w:rsidP="00986BF2">
            <w:pPr>
              <w:tabs>
                <w:tab w:val="decimal" w:pos="847"/>
              </w:tabs>
              <w:spacing w:line="320" w:lineRule="exact"/>
              <w:ind w:left="-102" w:right="-108"/>
              <w:rPr>
                <w:rFonts w:ascii="Cordia New" w:hAnsi="Cordia New" w:cs="Cordia New"/>
                <w:sz w:val="24"/>
                <w:szCs w:val="24"/>
              </w:rPr>
            </w:pPr>
            <w:r>
              <w:rPr>
                <w:rFonts w:ascii="Cordia New" w:hAnsi="Cordia New" w:cs="Cordia New"/>
                <w:sz w:val="24"/>
                <w:szCs w:val="24"/>
              </w:rPr>
              <w:t>151</w:t>
            </w:r>
          </w:p>
        </w:tc>
        <w:tc>
          <w:tcPr>
            <w:tcW w:w="1534" w:type="dxa"/>
            <w:tcBorders>
              <w:top w:val="nil"/>
              <w:left w:val="nil"/>
              <w:bottom w:val="nil"/>
              <w:right w:val="nil"/>
            </w:tcBorders>
          </w:tcPr>
          <w:p w14:paraId="47D0B005" w14:textId="3F58FC7F" w:rsidR="00986BF2" w:rsidRPr="00BA7410" w:rsidRDefault="00986BF2" w:rsidP="00986BF2">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123</w:t>
            </w:r>
          </w:p>
        </w:tc>
      </w:tr>
      <w:tr w:rsidR="00986BF2" w:rsidRPr="00BA7410" w14:paraId="76261E22" w14:textId="77777777" w:rsidTr="00BE2165">
        <w:trPr>
          <w:trHeight w:hRule="exact" w:val="300"/>
        </w:trPr>
        <w:tc>
          <w:tcPr>
            <w:tcW w:w="4285" w:type="dxa"/>
            <w:tcBorders>
              <w:top w:val="nil"/>
              <w:left w:val="nil"/>
              <w:bottom w:val="nil"/>
              <w:right w:val="nil"/>
            </w:tcBorders>
          </w:tcPr>
          <w:p w14:paraId="3832283B" w14:textId="77777777" w:rsidR="00986BF2" w:rsidRPr="00BA7410" w:rsidRDefault="00986BF2" w:rsidP="00986BF2">
            <w:pPr>
              <w:tabs>
                <w:tab w:val="left" w:pos="-2802"/>
                <w:tab w:val="left" w:pos="-2518"/>
              </w:tabs>
              <w:spacing w:line="320" w:lineRule="exact"/>
              <w:ind w:left="747" w:right="-6"/>
              <w:jc w:val="both"/>
              <w:rPr>
                <w:rFonts w:ascii="Cordia New" w:hAnsi="Cordia New" w:cs="Cordia New"/>
                <w:sz w:val="24"/>
                <w:szCs w:val="24"/>
              </w:rPr>
            </w:pPr>
            <w:r w:rsidRPr="00BA7410">
              <w:rPr>
                <w:rFonts w:ascii="Cordia New" w:hAnsi="Cordia New" w:cs="Cordia New"/>
                <w:sz w:val="24"/>
                <w:szCs w:val="24"/>
              </w:rPr>
              <w:t>Bangkok Capital Asset</w:t>
            </w:r>
          </w:p>
        </w:tc>
        <w:tc>
          <w:tcPr>
            <w:tcW w:w="1268" w:type="dxa"/>
            <w:tcBorders>
              <w:top w:val="nil"/>
              <w:left w:val="nil"/>
              <w:bottom w:val="nil"/>
              <w:right w:val="nil"/>
            </w:tcBorders>
          </w:tcPr>
          <w:p w14:paraId="773E2F9B"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p>
        </w:tc>
        <w:tc>
          <w:tcPr>
            <w:tcW w:w="1529" w:type="dxa"/>
            <w:tcBorders>
              <w:top w:val="nil"/>
              <w:left w:val="nil"/>
              <w:bottom w:val="nil"/>
              <w:right w:val="nil"/>
            </w:tcBorders>
          </w:tcPr>
          <w:p w14:paraId="27B534C9"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p>
        </w:tc>
        <w:tc>
          <w:tcPr>
            <w:tcW w:w="1241" w:type="dxa"/>
            <w:gridSpan w:val="2"/>
            <w:tcBorders>
              <w:top w:val="nil"/>
              <w:left w:val="nil"/>
              <w:bottom w:val="nil"/>
              <w:right w:val="nil"/>
            </w:tcBorders>
          </w:tcPr>
          <w:p w14:paraId="6DB6D703"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p>
        </w:tc>
        <w:tc>
          <w:tcPr>
            <w:tcW w:w="1534" w:type="dxa"/>
            <w:tcBorders>
              <w:top w:val="nil"/>
              <w:left w:val="nil"/>
              <w:bottom w:val="nil"/>
              <w:right w:val="nil"/>
            </w:tcBorders>
          </w:tcPr>
          <w:p w14:paraId="1A637FAF"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p>
        </w:tc>
      </w:tr>
      <w:tr w:rsidR="00986BF2" w:rsidRPr="00BA7410" w14:paraId="45D4F54A" w14:textId="77777777" w:rsidTr="00BE2165">
        <w:trPr>
          <w:trHeight w:hRule="exact" w:val="300"/>
        </w:trPr>
        <w:tc>
          <w:tcPr>
            <w:tcW w:w="4285" w:type="dxa"/>
            <w:tcBorders>
              <w:top w:val="nil"/>
              <w:left w:val="nil"/>
              <w:bottom w:val="nil"/>
              <w:right w:val="nil"/>
            </w:tcBorders>
          </w:tcPr>
          <w:p w14:paraId="2F5EFC15" w14:textId="77777777" w:rsidR="00986BF2" w:rsidRPr="00BA7410" w:rsidRDefault="00986BF2" w:rsidP="00986BF2">
            <w:pPr>
              <w:tabs>
                <w:tab w:val="left" w:pos="-2802"/>
                <w:tab w:val="left" w:pos="-2518"/>
              </w:tabs>
              <w:spacing w:line="320" w:lineRule="exact"/>
              <w:ind w:left="747" w:right="-6"/>
              <w:jc w:val="both"/>
              <w:rPr>
                <w:rFonts w:ascii="Cordia New" w:hAnsi="Cordia New" w:cs="Cordia New"/>
                <w:sz w:val="24"/>
                <w:szCs w:val="24"/>
              </w:rPr>
            </w:pPr>
            <w:r w:rsidRPr="00BA7410">
              <w:rPr>
                <w:rFonts w:ascii="Cordia New" w:hAnsi="Cordia New" w:cs="Cordia New"/>
                <w:sz w:val="24"/>
                <w:szCs w:val="24"/>
              </w:rPr>
              <w:t xml:space="preserve">    </w:t>
            </w:r>
            <w:r w:rsidRPr="00BA7410">
              <w:rPr>
                <w:rFonts w:ascii="Cordia New" w:hAnsi="Cordia New" w:cs="Cordia New"/>
                <w:sz w:val="24"/>
                <w:szCs w:val="24"/>
                <w:cs/>
              </w:rPr>
              <w:t xml:space="preserve"> </w:t>
            </w:r>
            <w:r w:rsidRPr="00BA7410">
              <w:rPr>
                <w:rFonts w:ascii="Cordia New" w:hAnsi="Cordia New" w:cs="Cordia New"/>
                <w:sz w:val="24"/>
                <w:szCs w:val="24"/>
              </w:rPr>
              <w:t>Management Co.,</w:t>
            </w:r>
            <w:r w:rsidRPr="00BA7410">
              <w:rPr>
                <w:rFonts w:ascii="Cordia New" w:hAnsi="Cordia New" w:cs="Cordia New"/>
                <w:sz w:val="24"/>
                <w:szCs w:val="24"/>
                <w:cs/>
              </w:rPr>
              <w:t xml:space="preserve"> </w:t>
            </w:r>
            <w:r w:rsidRPr="00BA7410">
              <w:rPr>
                <w:rFonts w:ascii="Cordia New" w:hAnsi="Cordia New" w:cs="Cordia New"/>
                <w:sz w:val="24"/>
                <w:szCs w:val="24"/>
              </w:rPr>
              <w:t>Ltd.</w:t>
            </w:r>
            <w:r w:rsidRPr="00BA7410">
              <w:rPr>
                <w:rStyle w:val="FootnoteReference"/>
                <w:rFonts w:ascii="Cordia New" w:hAnsi="Cordia New" w:cs="Cordia New"/>
                <w:sz w:val="24"/>
                <w:szCs w:val="24"/>
              </w:rPr>
              <w:footnoteReference w:customMarkFollows="1" w:id="11"/>
              <w:sym w:font="Symbol" w:char="F02A"/>
            </w:r>
          </w:p>
        </w:tc>
        <w:tc>
          <w:tcPr>
            <w:tcW w:w="1268" w:type="dxa"/>
            <w:tcBorders>
              <w:top w:val="nil"/>
              <w:left w:val="nil"/>
              <w:bottom w:val="nil"/>
              <w:right w:val="nil"/>
            </w:tcBorders>
          </w:tcPr>
          <w:p w14:paraId="69F983AC"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w:t>
            </w:r>
          </w:p>
        </w:tc>
        <w:tc>
          <w:tcPr>
            <w:tcW w:w="1529" w:type="dxa"/>
            <w:tcBorders>
              <w:top w:val="nil"/>
              <w:left w:val="nil"/>
              <w:bottom w:val="nil"/>
              <w:right w:val="nil"/>
            </w:tcBorders>
          </w:tcPr>
          <w:p w14:paraId="243D59B8"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41" w:type="dxa"/>
            <w:gridSpan w:val="2"/>
            <w:tcBorders>
              <w:top w:val="nil"/>
              <w:left w:val="nil"/>
              <w:bottom w:val="nil"/>
              <w:right w:val="nil"/>
            </w:tcBorders>
          </w:tcPr>
          <w:p w14:paraId="60A7A176" w14:textId="153EFB22" w:rsidR="00986BF2" w:rsidRPr="00BA7410" w:rsidRDefault="00DF46B1" w:rsidP="00986BF2">
            <w:pPr>
              <w:tabs>
                <w:tab w:val="decimal" w:pos="847"/>
              </w:tabs>
              <w:spacing w:line="320" w:lineRule="exact"/>
              <w:ind w:left="-102" w:right="-108"/>
              <w:rPr>
                <w:rFonts w:ascii="Cordia New" w:hAnsi="Cordia New" w:cs="Cordia New"/>
                <w:sz w:val="24"/>
                <w:szCs w:val="24"/>
              </w:rPr>
            </w:pPr>
            <w:r>
              <w:rPr>
                <w:rFonts w:ascii="Cordia New" w:hAnsi="Cordia New" w:cs="Cordia New"/>
                <w:sz w:val="24"/>
                <w:szCs w:val="24"/>
              </w:rPr>
              <w:t>430</w:t>
            </w:r>
          </w:p>
        </w:tc>
        <w:tc>
          <w:tcPr>
            <w:tcW w:w="1534" w:type="dxa"/>
            <w:tcBorders>
              <w:top w:val="nil"/>
              <w:left w:val="nil"/>
              <w:bottom w:val="nil"/>
              <w:right w:val="nil"/>
            </w:tcBorders>
          </w:tcPr>
          <w:p w14:paraId="19EA1FDC" w14:textId="53DB6C8D" w:rsidR="00986BF2" w:rsidRPr="00BA7410" w:rsidRDefault="00986BF2" w:rsidP="00986BF2">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330</w:t>
            </w:r>
          </w:p>
        </w:tc>
      </w:tr>
      <w:tr w:rsidR="00986BF2" w:rsidRPr="00BA7410" w14:paraId="5DC4556B" w14:textId="77777777" w:rsidTr="00BE2165">
        <w:trPr>
          <w:trHeight w:hRule="exact" w:val="300"/>
        </w:trPr>
        <w:tc>
          <w:tcPr>
            <w:tcW w:w="4285" w:type="dxa"/>
            <w:tcBorders>
              <w:top w:val="nil"/>
              <w:left w:val="nil"/>
              <w:bottom w:val="nil"/>
              <w:right w:val="nil"/>
            </w:tcBorders>
          </w:tcPr>
          <w:p w14:paraId="15D304D5" w14:textId="77777777" w:rsidR="00986BF2" w:rsidRPr="00BA7410" w:rsidRDefault="00986BF2" w:rsidP="00986BF2">
            <w:pPr>
              <w:spacing w:line="320" w:lineRule="exact"/>
              <w:ind w:left="762" w:right="-125"/>
              <w:rPr>
                <w:rFonts w:ascii="Cordia New" w:hAnsi="Cordia New" w:cs="Cordia New"/>
                <w:sz w:val="24"/>
                <w:szCs w:val="24"/>
              </w:rPr>
            </w:pPr>
            <w:r w:rsidRPr="00BA7410">
              <w:rPr>
                <w:rFonts w:ascii="Cordia New" w:hAnsi="Cordia New" w:cs="Cordia New"/>
                <w:sz w:val="24"/>
                <w:szCs w:val="24"/>
              </w:rPr>
              <w:t>PT Bank Permata Tbk</w:t>
            </w:r>
          </w:p>
        </w:tc>
        <w:tc>
          <w:tcPr>
            <w:tcW w:w="1268" w:type="dxa"/>
            <w:tcBorders>
              <w:top w:val="nil"/>
              <w:left w:val="nil"/>
              <w:bottom w:val="nil"/>
              <w:right w:val="nil"/>
            </w:tcBorders>
          </w:tcPr>
          <w:p w14:paraId="5B6D16E6"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w:t>
            </w:r>
          </w:p>
        </w:tc>
        <w:tc>
          <w:tcPr>
            <w:tcW w:w="1529" w:type="dxa"/>
            <w:tcBorders>
              <w:top w:val="nil"/>
              <w:left w:val="nil"/>
              <w:bottom w:val="nil"/>
              <w:right w:val="nil"/>
            </w:tcBorders>
          </w:tcPr>
          <w:p w14:paraId="03146640"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41" w:type="dxa"/>
            <w:gridSpan w:val="2"/>
            <w:tcBorders>
              <w:top w:val="nil"/>
              <w:left w:val="nil"/>
              <w:bottom w:val="nil"/>
              <w:right w:val="nil"/>
            </w:tcBorders>
          </w:tcPr>
          <w:p w14:paraId="40A35FEB" w14:textId="6097F7F6" w:rsidR="00986BF2" w:rsidRPr="00BA7410" w:rsidRDefault="00DF46B1" w:rsidP="00986BF2">
            <w:pPr>
              <w:tabs>
                <w:tab w:val="decimal" w:pos="847"/>
              </w:tabs>
              <w:spacing w:line="320" w:lineRule="exact"/>
              <w:ind w:left="-102" w:right="-108"/>
              <w:rPr>
                <w:rFonts w:ascii="Cordia New" w:hAnsi="Cordia New" w:cs="Cordia New"/>
                <w:sz w:val="24"/>
                <w:szCs w:val="24"/>
              </w:rPr>
            </w:pPr>
            <w:r>
              <w:rPr>
                <w:rFonts w:ascii="Cordia New" w:hAnsi="Cordia New" w:cs="Cordia New"/>
                <w:sz w:val="24"/>
                <w:szCs w:val="24"/>
              </w:rPr>
              <w:t>388</w:t>
            </w:r>
          </w:p>
        </w:tc>
        <w:tc>
          <w:tcPr>
            <w:tcW w:w="1534" w:type="dxa"/>
            <w:tcBorders>
              <w:top w:val="nil"/>
              <w:left w:val="nil"/>
              <w:bottom w:val="nil"/>
              <w:right w:val="nil"/>
            </w:tcBorders>
          </w:tcPr>
          <w:p w14:paraId="56A39CD4" w14:textId="23E043F4" w:rsidR="00986BF2" w:rsidRPr="00BA7410" w:rsidRDefault="00986BF2" w:rsidP="00986BF2">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687</w:t>
            </w:r>
          </w:p>
        </w:tc>
      </w:tr>
      <w:tr w:rsidR="00986BF2" w:rsidRPr="00BA7410" w14:paraId="03051D6A" w14:textId="77777777" w:rsidTr="00BE2165">
        <w:trPr>
          <w:trHeight w:hRule="exact" w:val="300"/>
        </w:trPr>
        <w:tc>
          <w:tcPr>
            <w:tcW w:w="4285" w:type="dxa"/>
            <w:tcBorders>
              <w:top w:val="nil"/>
              <w:left w:val="nil"/>
              <w:bottom w:val="nil"/>
              <w:right w:val="nil"/>
            </w:tcBorders>
          </w:tcPr>
          <w:p w14:paraId="500DD2FF" w14:textId="77777777" w:rsidR="00986BF2" w:rsidRPr="00BA7410" w:rsidRDefault="00986BF2" w:rsidP="00986BF2">
            <w:pPr>
              <w:tabs>
                <w:tab w:val="left" w:pos="-2802"/>
                <w:tab w:val="left" w:pos="-2518"/>
              </w:tabs>
              <w:spacing w:line="320" w:lineRule="exact"/>
              <w:ind w:left="747" w:right="-6"/>
              <w:jc w:val="thaiDistribute"/>
              <w:rPr>
                <w:rFonts w:ascii="Cordia New" w:hAnsi="Cordia New" w:cs="Cordia New"/>
                <w:sz w:val="24"/>
                <w:szCs w:val="24"/>
              </w:rPr>
            </w:pPr>
            <w:r w:rsidRPr="00BA7410">
              <w:rPr>
                <w:rFonts w:ascii="Cordia New" w:hAnsi="Cordia New" w:cs="Cordia New"/>
                <w:sz w:val="24"/>
                <w:szCs w:val="24"/>
              </w:rPr>
              <w:t>BSL Leasing Co., Ltd.</w:t>
            </w:r>
          </w:p>
        </w:tc>
        <w:tc>
          <w:tcPr>
            <w:tcW w:w="1268" w:type="dxa"/>
            <w:tcBorders>
              <w:top w:val="nil"/>
              <w:left w:val="nil"/>
              <w:bottom w:val="nil"/>
              <w:right w:val="nil"/>
            </w:tcBorders>
          </w:tcPr>
          <w:p w14:paraId="3D645468"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w:t>
            </w:r>
          </w:p>
        </w:tc>
        <w:tc>
          <w:tcPr>
            <w:tcW w:w="1529" w:type="dxa"/>
            <w:tcBorders>
              <w:top w:val="nil"/>
              <w:left w:val="nil"/>
              <w:bottom w:val="nil"/>
              <w:right w:val="nil"/>
            </w:tcBorders>
          </w:tcPr>
          <w:p w14:paraId="4D06F678"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41" w:type="dxa"/>
            <w:gridSpan w:val="2"/>
            <w:tcBorders>
              <w:top w:val="nil"/>
              <w:left w:val="nil"/>
              <w:bottom w:val="nil"/>
              <w:right w:val="nil"/>
            </w:tcBorders>
          </w:tcPr>
          <w:p w14:paraId="1F2A2786" w14:textId="1F607D91" w:rsidR="00986BF2" w:rsidRPr="00BA7410" w:rsidRDefault="00DF46B1" w:rsidP="00986BF2">
            <w:pPr>
              <w:tabs>
                <w:tab w:val="decimal" w:pos="847"/>
              </w:tabs>
              <w:spacing w:line="320" w:lineRule="exact"/>
              <w:ind w:left="-102" w:right="-108"/>
              <w:rPr>
                <w:rFonts w:ascii="Cordia New" w:hAnsi="Cordia New" w:cs="Cordia New"/>
                <w:sz w:val="24"/>
                <w:szCs w:val="24"/>
              </w:rPr>
            </w:pPr>
            <w:r>
              <w:rPr>
                <w:rFonts w:ascii="Cordia New" w:hAnsi="Cordia New" w:cs="Cordia New"/>
                <w:sz w:val="24"/>
                <w:szCs w:val="24"/>
              </w:rPr>
              <w:t>113</w:t>
            </w:r>
          </w:p>
        </w:tc>
        <w:tc>
          <w:tcPr>
            <w:tcW w:w="1534" w:type="dxa"/>
            <w:tcBorders>
              <w:top w:val="nil"/>
              <w:left w:val="nil"/>
              <w:bottom w:val="nil"/>
              <w:right w:val="nil"/>
            </w:tcBorders>
          </w:tcPr>
          <w:p w14:paraId="2F3AEF8F" w14:textId="6D9B9C3D" w:rsidR="00986BF2" w:rsidRPr="00BA7410" w:rsidRDefault="00986BF2" w:rsidP="00986BF2">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58</w:t>
            </w:r>
          </w:p>
        </w:tc>
      </w:tr>
      <w:tr w:rsidR="00986BF2" w:rsidRPr="00BA7410" w14:paraId="39F5F3B9" w14:textId="77777777" w:rsidTr="00BE2165">
        <w:trPr>
          <w:trHeight w:hRule="exact" w:val="300"/>
        </w:trPr>
        <w:tc>
          <w:tcPr>
            <w:tcW w:w="4285" w:type="dxa"/>
            <w:tcBorders>
              <w:top w:val="nil"/>
              <w:left w:val="nil"/>
              <w:bottom w:val="nil"/>
              <w:right w:val="nil"/>
            </w:tcBorders>
          </w:tcPr>
          <w:p w14:paraId="76462486" w14:textId="77777777" w:rsidR="00986BF2" w:rsidRPr="00BA7410" w:rsidRDefault="00986BF2" w:rsidP="00986BF2">
            <w:pPr>
              <w:tabs>
                <w:tab w:val="left" w:pos="-2802"/>
                <w:tab w:val="left" w:pos="-2518"/>
              </w:tabs>
              <w:spacing w:line="320" w:lineRule="exact"/>
              <w:ind w:left="115"/>
              <w:jc w:val="both"/>
              <w:rPr>
                <w:rFonts w:ascii="Cordia New" w:hAnsi="Cordia New" w:cs="Cordia New"/>
                <w:sz w:val="24"/>
                <w:szCs w:val="24"/>
              </w:rPr>
            </w:pPr>
            <w:r w:rsidRPr="00BA7410">
              <w:rPr>
                <w:rFonts w:ascii="Cordia New" w:hAnsi="Cordia New" w:cs="Cordia New"/>
                <w:sz w:val="24"/>
                <w:szCs w:val="24"/>
              </w:rPr>
              <w:t xml:space="preserve">        Associates</w:t>
            </w:r>
          </w:p>
        </w:tc>
        <w:tc>
          <w:tcPr>
            <w:tcW w:w="1268" w:type="dxa"/>
            <w:tcBorders>
              <w:top w:val="nil"/>
              <w:left w:val="nil"/>
              <w:bottom w:val="nil"/>
              <w:right w:val="nil"/>
            </w:tcBorders>
          </w:tcPr>
          <w:p w14:paraId="7BF431A6"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p>
        </w:tc>
        <w:tc>
          <w:tcPr>
            <w:tcW w:w="1529" w:type="dxa"/>
            <w:tcBorders>
              <w:top w:val="nil"/>
              <w:left w:val="nil"/>
              <w:bottom w:val="nil"/>
              <w:right w:val="nil"/>
            </w:tcBorders>
          </w:tcPr>
          <w:p w14:paraId="62219FB8"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p>
        </w:tc>
        <w:tc>
          <w:tcPr>
            <w:tcW w:w="1241" w:type="dxa"/>
            <w:gridSpan w:val="2"/>
            <w:tcBorders>
              <w:top w:val="nil"/>
              <w:left w:val="nil"/>
              <w:bottom w:val="nil"/>
              <w:right w:val="nil"/>
            </w:tcBorders>
          </w:tcPr>
          <w:p w14:paraId="3EF93DC5"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p>
        </w:tc>
        <w:tc>
          <w:tcPr>
            <w:tcW w:w="1534" w:type="dxa"/>
            <w:tcBorders>
              <w:top w:val="nil"/>
              <w:left w:val="nil"/>
              <w:bottom w:val="nil"/>
              <w:right w:val="nil"/>
            </w:tcBorders>
          </w:tcPr>
          <w:p w14:paraId="7AC385EE"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p>
        </w:tc>
      </w:tr>
      <w:tr w:rsidR="00986BF2" w:rsidRPr="00BA7410" w14:paraId="3A736E62" w14:textId="77777777" w:rsidTr="00BE2165">
        <w:trPr>
          <w:trHeight w:hRule="exact" w:val="300"/>
        </w:trPr>
        <w:tc>
          <w:tcPr>
            <w:tcW w:w="4285" w:type="dxa"/>
            <w:tcBorders>
              <w:top w:val="nil"/>
              <w:left w:val="nil"/>
              <w:bottom w:val="nil"/>
              <w:right w:val="nil"/>
            </w:tcBorders>
          </w:tcPr>
          <w:p w14:paraId="2B93C837" w14:textId="77777777" w:rsidR="00986BF2" w:rsidRPr="00BA7410" w:rsidRDefault="00986BF2" w:rsidP="00986BF2">
            <w:pPr>
              <w:tabs>
                <w:tab w:val="left" w:pos="-2802"/>
                <w:tab w:val="left" w:pos="-2518"/>
              </w:tabs>
              <w:spacing w:line="320" w:lineRule="exact"/>
              <w:ind w:left="747" w:right="-6"/>
              <w:jc w:val="both"/>
              <w:rPr>
                <w:rFonts w:ascii="Cordia New" w:hAnsi="Cordia New" w:cs="Cordia New"/>
                <w:sz w:val="24"/>
                <w:szCs w:val="24"/>
              </w:rPr>
            </w:pPr>
            <w:r w:rsidRPr="00BA7410">
              <w:rPr>
                <w:rFonts w:ascii="Cordia New" w:hAnsi="Cordia New" w:cs="Cordia New"/>
                <w:sz w:val="24"/>
                <w:szCs w:val="24"/>
              </w:rPr>
              <w:t>Processing Center Co., Ltd.</w:t>
            </w:r>
          </w:p>
        </w:tc>
        <w:tc>
          <w:tcPr>
            <w:tcW w:w="1268" w:type="dxa"/>
            <w:tcBorders>
              <w:top w:val="nil"/>
              <w:left w:val="nil"/>
              <w:bottom w:val="nil"/>
              <w:right w:val="nil"/>
            </w:tcBorders>
          </w:tcPr>
          <w:p w14:paraId="5F74AECF" w14:textId="5969B21A" w:rsidR="00986BF2" w:rsidRPr="00BA7410" w:rsidRDefault="00DF46B1" w:rsidP="00986BF2">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133</w:t>
            </w:r>
          </w:p>
        </w:tc>
        <w:tc>
          <w:tcPr>
            <w:tcW w:w="1529" w:type="dxa"/>
            <w:tcBorders>
              <w:top w:val="nil"/>
              <w:left w:val="nil"/>
              <w:bottom w:val="nil"/>
              <w:right w:val="nil"/>
            </w:tcBorders>
          </w:tcPr>
          <w:p w14:paraId="1A632A52" w14:textId="1E3D1300" w:rsidR="00986BF2" w:rsidRPr="00BA7410" w:rsidRDefault="00986BF2" w:rsidP="00986BF2">
            <w:pPr>
              <w:tabs>
                <w:tab w:val="decimal" w:pos="847"/>
              </w:tabs>
              <w:spacing w:line="320" w:lineRule="exact"/>
              <w:ind w:right="-108"/>
              <w:rPr>
                <w:rFonts w:ascii="Cordia New" w:hAnsi="Cordia New" w:cs="Cordia New"/>
                <w:sz w:val="24"/>
                <w:szCs w:val="24"/>
              </w:rPr>
            </w:pPr>
            <w:r w:rsidRPr="00BA7410">
              <w:rPr>
                <w:rFonts w:ascii="Cordia New" w:hAnsi="Cordia New" w:cs="Cordia New"/>
                <w:sz w:val="24"/>
                <w:szCs w:val="24"/>
              </w:rPr>
              <w:t>194</w:t>
            </w:r>
          </w:p>
        </w:tc>
        <w:tc>
          <w:tcPr>
            <w:tcW w:w="1241" w:type="dxa"/>
            <w:gridSpan w:val="2"/>
            <w:tcBorders>
              <w:top w:val="nil"/>
              <w:left w:val="nil"/>
              <w:bottom w:val="nil"/>
              <w:right w:val="nil"/>
            </w:tcBorders>
          </w:tcPr>
          <w:p w14:paraId="695B4D93" w14:textId="62E3A4D9" w:rsidR="00986BF2" w:rsidRPr="00BA7410" w:rsidRDefault="00DF46B1" w:rsidP="00986BF2">
            <w:pPr>
              <w:tabs>
                <w:tab w:val="decimal" w:pos="847"/>
              </w:tabs>
              <w:spacing w:line="320" w:lineRule="exact"/>
              <w:ind w:left="-102" w:right="-108"/>
              <w:rPr>
                <w:rFonts w:ascii="Cordia New" w:hAnsi="Cordia New" w:cs="Cordia New"/>
                <w:sz w:val="24"/>
                <w:szCs w:val="24"/>
              </w:rPr>
            </w:pPr>
            <w:r>
              <w:rPr>
                <w:rFonts w:ascii="Cordia New" w:hAnsi="Cordia New" w:cs="Cordia New"/>
                <w:sz w:val="24"/>
                <w:szCs w:val="24"/>
              </w:rPr>
              <w:t>133</w:t>
            </w:r>
          </w:p>
        </w:tc>
        <w:tc>
          <w:tcPr>
            <w:tcW w:w="1534" w:type="dxa"/>
            <w:tcBorders>
              <w:top w:val="nil"/>
              <w:left w:val="nil"/>
              <w:bottom w:val="nil"/>
              <w:right w:val="nil"/>
            </w:tcBorders>
          </w:tcPr>
          <w:p w14:paraId="6EBBECAC" w14:textId="05C5BDA2" w:rsidR="00986BF2" w:rsidRPr="00BA7410" w:rsidRDefault="00986BF2" w:rsidP="00986BF2">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194</w:t>
            </w:r>
          </w:p>
        </w:tc>
      </w:tr>
      <w:tr w:rsidR="00986BF2" w:rsidRPr="00BA7410" w14:paraId="1C5B020F" w14:textId="77777777" w:rsidTr="00BE2165">
        <w:trPr>
          <w:trHeight w:hRule="exact" w:val="300"/>
        </w:trPr>
        <w:tc>
          <w:tcPr>
            <w:tcW w:w="4285" w:type="dxa"/>
            <w:tcBorders>
              <w:top w:val="nil"/>
              <w:left w:val="nil"/>
              <w:bottom w:val="nil"/>
              <w:right w:val="nil"/>
            </w:tcBorders>
          </w:tcPr>
          <w:p w14:paraId="795E6EA7" w14:textId="77777777" w:rsidR="00986BF2" w:rsidRPr="00BA7410" w:rsidRDefault="00986BF2" w:rsidP="00986BF2">
            <w:pPr>
              <w:tabs>
                <w:tab w:val="left" w:pos="-2802"/>
                <w:tab w:val="left" w:pos="-2518"/>
              </w:tabs>
              <w:spacing w:line="320" w:lineRule="exact"/>
              <w:ind w:left="747" w:right="-6"/>
              <w:jc w:val="both"/>
              <w:rPr>
                <w:rFonts w:ascii="Cordia New" w:hAnsi="Cordia New" w:cs="Cordia New"/>
                <w:sz w:val="24"/>
                <w:szCs w:val="24"/>
              </w:rPr>
            </w:pPr>
            <w:r w:rsidRPr="00BA7410">
              <w:rPr>
                <w:rFonts w:ascii="Cordia New" w:hAnsi="Cordia New" w:cs="Cordia New"/>
                <w:sz w:val="24"/>
                <w:szCs w:val="24"/>
              </w:rPr>
              <w:t>National ITMX Co., Ltd.</w:t>
            </w:r>
          </w:p>
        </w:tc>
        <w:tc>
          <w:tcPr>
            <w:tcW w:w="1268" w:type="dxa"/>
            <w:tcBorders>
              <w:top w:val="nil"/>
              <w:left w:val="nil"/>
              <w:bottom w:val="nil"/>
              <w:right w:val="nil"/>
            </w:tcBorders>
          </w:tcPr>
          <w:p w14:paraId="36C800B1" w14:textId="46707F01" w:rsidR="00986BF2" w:rsidRPr="00BA7410" w:rsidRDefault="00DF46B1" w:rsidP="00986BF2">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462</w:t>
            </w:r>
          </w:p>
        </w:tc>
        <w:tc>
          <w:tcPr>
            <w:tcW w:w="1529" w:type="dxa"/>
            <w:tcBorders>
              <w:top w:val="nil"/>
              <w:left w:val="nil"/>
              <w:bottom w:val="nil"/>
              <w:right w:val="nil"/>
            </w:tcBorders>
          </w:tcPr>
          <w:p w14:paraId="31CF623D" w14:textId="280EB1C8" w:rsidR="00986BF2" w:rsidRPr="00BA7410" w:rsidRDefault="00986BF2" w:rsidP="00986BF2">
            <w:pPr>
              <w:tabs>
                <w:tab w:val="decimal" w:pos="847"/>
              </w:tabs>
              <w:spacing w:line="320" w:lineRule="exact"/>
              <w:ind w:right="-108"/>
              <w:rPr>
                <w:rFonts w:ascii="Cordia New" w:hAnsi="Cordia New" w:cs="Cordia New"/>
                <w:sz w:val="24"/>
                <w:szCs w:val="24"/>
              </w:rPr>
            </w:pPr>
            <w:r w:rsidRPr="00BA7410">
              <w:rPr>
                <w:rFonts w:ascii="Cordia New" w:hAnsi="Cordia New" w:cs="Cordia New"/>
                <w:sz w:val="24"/>
                <w:szCs w:val="24"/>
              </w:rPr>
              <w:t>415</w:t>
            </w:r>
          </w:p>
        </w:tc>
        <w:tc>
          <w:tcPr>
            <w:tcW w:w="1241" w:type="dxa"/>
            <w:gridSpan w:val="2"/>
            <w:tcBorders>
              <w:top w:val="nil"/>
              <w:left w:val="nil"/>
              <w:bottom w:val="nil"/>
              <w:right w:val="nil"/>
            </w:tcBorders>
          </w:tcPr>
          <w:p w14:paraId="7BF89320" w14:textId="0A47419A" w:rsidR="00986BF2" w:rsidRPr="00BA7410" w:rsidRDefault="00DF46B1" w:rsidP="00986BF2">
            <w:pPr>
              <w:tabs>
                <w:tab w:val="decimal" w:pos="847"/>
              </w:tabs>
              <w:spacing w:line="320" w:lineRule="exact"/>
              <w:ind w:left="-102" w:right="-108"/>
              <w:rPr>
                <w:rFonts w:ascii="Cordia New" w:hAnsi="Cordia New" w:cs="Cordia New"/>
                <w:sz w:val="24"/>
                <w:szCs w:val="24"/>
              </w:rPr>
            </w:pPr>
            <w:r>
              <w:rPr>
                <w:rFonts w:ascii="Cordia New" w:hAnsi="Cordia New" w:cs="Cordia New"/>
                <w:sz w:val="24"/>
                <w:szCs w:val="24"/>
              </w:rPr>
              <w:t>462</w:t>
            </w:r>
          </w:p>
        </w:tc>
        <w:tc>
          <w:tcPr>
            <w:tcW w:w="1534" w:type="dxa"/>
            <w:tcBorders>
              <w:top w:val="nil"/>
              <w:left w:val="nil"/>
              <w:bottom w:val="nil"/>
              <w:right w:val="nil"/>
            </w:tcBorders>
          </w:tcPr>
          <w:p w14:paraId="0A313215" w14:textId="0E08B1DE" w:rsidR="00986BF2" w:rsidRPr="00BA7410" w:rsidRDefault="00986BF2" w:rsidP="00986BF2">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415</w:t>
            </w:r>
          </w:p>
        </w:tc>
      </w:tr>
      <w:tr w:rsidR="00986BF2" w:rsidRPr="00BA7410" w14:paraId="4920C3B9" w14:textId="77777777" w:rsidTr="00BE2165">
        <w:trPr>
          <w:trHeight w:hRule="exact" w:val="300"/>
        </w:trPr>
        <w:tc>
          <w:tcPr>
            <w:tcW w:w="4285" w:type="dxa"/>
            <w:tcBorders>
              <w:top w:val="nil"/>
              <w:left w:val="nil"/>
              <w:bottom w:val="nil"/>
              <w:right w:val="nil"/>
            </w:tcBorders>
          </w:tcPr>
          <w:p w14:paraId="6A6AB64A" w14:textId="77777777" w:rsidR="00986BF2" w:rsidRPr="00BA7410" w:rsidRDefault="00986BF2" w:rsidP="00986BF2">
            <w:pPr>
              <w:tabs>
                <w:tab w:val="left" w:pos="-2802"/>
                <w:tab w:val="left" w:pos="-2518"/>
              </w:tabs>
              <w:spacing w:line="320" w:lineRule="exact"/>
              <w:ind w:left="747" w:right="-6"/>
              <w:jc w:val="both"/>
              <w:rPr>
                <w:rFonts w:ascii="Cordia New" w:hAnsi="Cordia New" w:cs="Cordia New"/>
                <w:sz w:val="24"/>
                <w:szCs w:val="24"/>
              </w:rPr>
            </w:pPr>
            <w:r w:rsidRPr="00BA7410">
              <w:rPr>
                <w:rFonts w:ascii="Cordia New" w:hAnsi="Cordia New" w:cs="Cordia New"/>
                <w:sz w:val="24"/>
                <w:szCs w:val="24"/>
              </w:rPr>
              <w:t>Thai Payment Network Co., Ltd.</w:t>
            </w:r>
          </w:p>
        </w:tc>
        <w:tc>
          <w:tcPr>
            <w:tcW w:w="1268" w:type="dxa"/>
            <w:tcBorders>
              <w:top w:val="nil"/>
              <w:left w:val="nil"/>
              <w:bottom w:val="nil"/>
              <w:right w:val="nil"/>
            </w:tcBorders>
          </w:tcPr>
          <w:p w14:paraId="1AE0219B" w14:textId="64C5121E" w:rsidR="00986BF2" w:rsidRPr="00BA7410" w:rsidRDefault="00DF46B1" w:rsidP="00986BF2">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1</w:t>
            </w:r>
          </w:p>
        </w:tc>
        <w:tc>
          <w:tcPr>
            <w:tcW w:w="1529" w:type="dxa"/>
            <w:tcBorders>
              <w:top w:val="nil"/>
              <w:left w:val="nil"/>
              <w:bottom w:val="nil"/>
              <w:right w:val="nil"/>
            </w:tcBorders>
          </w:tcPr>
          <w:p w14:paraId="2376004A" w14:textId="56C703C5" w:rsidR="00986BF2" w:rsidRPr="00BA7410" w:rsidRDefault="00986BF2" w:rsidP="00986BF2">
            <w:pPr>
              <w:tabs>
                <w:tab w:val="decimal" w:pos="847"/>
              </w:tabs>
              <w:spacing w:line="320" w:lineRule="exact"/>
              <w:ind w:right="-108"/>
              <w:rPr>
                <w:rFonts w:ascii="Cordia New" w:hAnsi="Cordia New" w:cs="Cordia New"/>
                <w:sz w:val="24"/>
                <w:szCs w:val="24"/>
              </w:rPr>
            </w:pPr>
            <w:r w:rsidRPr="00BA7410">
              <w:rPr>
                <w:rFonts w:ascii="Cordia New" w:hAnsi="Cordia New" w:cs="Cordia New"/>
                <w:sz w:val="24"/>
                <w:szCs w:val="24"/>
              </w:rPr>
              <w:t>1</w:t>
            </w:r>
          </w:p>
        </w:tc>
        <w:tc>
          <w:tcPr>
            <w:tcW w:w="1241" w:type="dxa"/>
            <w:gridSpan w:val="2"/>
            <w:tcBorders>
              <w:top w:val="nil"/>
              <w:left w:val="nil"/>
              <w:bottom w:val="nil"/>
              <w:right w:val="nil"/>
            </w:tcBorders>
          </w:tcPr>
          <w:p w14:paraId="00F5ED94" w14:textId="6AAC6385" w:rsidR="00986BF2" w:rsidRPr="00BA7410" w:rsidRDefault="00DF46B1" w:rsidP="00986BF2">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1</w:t>
            </w:r>
          </w:p>
        </w:tc>
        <w:tc>
          <w:tcPr>
            <w:tcW w:w="1534" w:type="dxa"/>
            <w:tcBorders>
              <w:top w:val="nil"/>
              <w:left w:val="nil"/>
              <w:bottom w:val="nil"/>
              <w:right w:val="nil"/>
            </w:tcBorders>
          </w:tcPr>
          <w:p w14:paraId="75A8004F" w14:textId="7E9C4618" w:rsidR="00986BF2" w:rsidRPr="00BA7410" w:rsidRDefault="00986BF2" w:rsidP="00986BF2">
            <w:pPr>
              <w:tabs>
                <w:tab w:val="decimal" w:pos="847"/>
              </w:tabs>
              <w:spacing w:line="320" w:lineRule="exact"/>
              <w:ind w:right="-108"/>
              <w:rPr>
                <w:rFonts w:ascii="Cordia New" w:hAnsi="Cordia New" w:cs="Cordia New"/>
                <w:sz w:val="24"/>
                <w:szCs w:val="24"/>
              </w:rPr>
            </w:pPr>
            <w:r w:rsidRPr="00BA7410">
              <w:rPr>
                <w:rFonts w:ascii="Cordia New" w:hAnsi="Cordia New" w:cs="Cordia New"/>
                <w:sz w:val="24"/>
                <w:szCs w:val="24"/>
              </w:rPr>
              <w:t>1</w:t>
            </w:r>
          </w:p>
        </w:tc>
      </w:tr>
      <w:tr w:rsidR="00986BF2" w:rsidRPr="00BA7410" w14:paraId="79D10FC2" w14:textId="77777777" w:rsidTr="00BE2165">
        <w:trPr>
          <w:trHeight w:hRule="exact" w:val="300"/>
        </w:trPr>
        <w:tc>
          <w:tcPr>
            <w:tcW w:w="4285" w:type="dxa"/>
            <w:tcBorders>
              <w:top w:val="nil"/>
              <w:left w:val="nil"/>
              <w:bottom w:val="nil"/>
              <w:right w:val="nil"/>
            </w:tcBorders>
          </w:tcPr>
          <w:p w14:paraId="09015A51" w14:textId="77777777" w:rsidR="00986BF2" w:rsidRPr="00BA7410" w:rsidRDefault="00986BF2" w:rsidP="00986BF2">
            <w:pPr>
              <w:tabs>
                <w:tab w:val="left" w:pos="-2802"/>
                <w:tab w:val="left" w:pos="-2518"/>
              </w:tabs>
              <w:spacing w:line="320" w:lineRule="exact"/>
              <w:ind w:left="747" w:right="-6"/>
              <w:jc w:val="both"/>
              <w:rPr>
                <w:rFonts w:ascii="Cordia New" w:hAnsi="Cordia New" w:cs="Cordia New"/>
                <w:sz w:val="24"/>
                <w:szCs w:val="24"/>
              </w:rPr>
            </w:pPr>
            <w:r w:rsidRPr="00BA7410">
              <w:rPr>
                <w:rFonts w:ascii="Cordia New" w:hAnsi="Cordia New" w:cs="Cordia New"/>
                <w:sz w:val="24"/>
                <w:szCs w:val="24"/>
              </w:rPr>
              <w:t>BCI (Thailand) Co., Ltd.</w:t>
            </w:r>
          </w:p>
        </w:tc>
        <w:tc>
          <w:tcPr>
            <w:tcW w:w="1268" w:type="dxa"/>
            <w:tcBorders>
              <w:top w:val="nil"/>
              <w:left w:val="nil"/>
              <w:bottom w:val="nil"/>
              <w:right w:val="nil"/>
            </w:tcBorders>
          </w:tcPr>
          <w:p w14:paraId="13F27B31" w14:textId="7754F10C" w:rsidR="00986BF2" w:rsidRPr="00BA7410" w:rsidRDefault="00DF46B1" w:rsidP="00986BF2">
            <w:pPr>
              <w:tabs>
                <w:tab w:val="decimal" w:pos="847"/>
              </w:tabs>
              <w:spacing w:line="320" w:lineRule="exact"/>
              <w:ind w:right="-108"/>
              <w:rPr>
                <w:rFonts w:ascii="Cordia New" w:hAnsi="Cordia New" w:cs="Cordia New"/>
                <w:noProof/>
                <w:sz w:val="24"/>
                <w:szCs w:val="24"/>
              </w:rPr>
            </w:pPr>
            <w:r>
              <w:rPr>
                <w:rFonts w:ascii="Cordia New" w:hAnsi="Cordia New" w:cs="Cordia New"/>
                <w:noProof/>
                <w:sz w:val="24"/>
                <w:szCs w:val="24"/>
              </w:rPr>
              <w:t>9</w:t>
            </w:r>
          </w:p>
        </w:tc>
        <w:tc>
          <w:tcPr>
            <w:tcW w:w="1529" w:type="dxa"/>
            <w:tcBorders>
              <w:top w:val="nil"/>
              <w:left w:val="nil"/>
              <w:bottom w:val="nil"/>
              <w:right w:val="nil"/>
            </w:tcBorders>
          </w:tcPr>
          <w:p w14:paraId="586CCF41" w14:textId="2BE88CA9" w:rsidR="00986BF2" w:rsidRPr="00BA7410" w:rsidRDefault="00986BF2" w:rsidP="00986BF2">
            <w:pPr>
              <w:tabs>
                <w:tab w:val="decimal" w:pos="847"/>
              </w:tabs>
              <w:spacing w:line="320" w:lineRule="exact"/>
              <w:ind w:right="-108"/>
              <w:rPr>
                <w:rFonts w:ascii="Cordia New" w:hAnsi="Cordia New" w:cs="Cordia New"/>
                <w:noProof/>
                <w:sz w:val="24"/>
                <w:szCs w:val="24"/>
              </w:rPr>
            </w:pPr>
            <w:r w:rsidRPr="00BA7410">
              <w:rPr>
                <w:rFonts w:ascii="Cordia New" w:hAnsi="Cordia New" w:cs="Cordia New"/>
                <w:noProof/>
                <w:sz w:val="24"/>
                <w:szCs w:val="24"/>
              </w:rPr>
              <w:t>21</w:t>
            </w:r>
          </w:p>
        </w:tc>
        <w:tc>
          <w:tcPr>
            <w:tcW w:w="1241" w:type="dxa"/>
            <w:gridSpan w:val="2"/>
            <w:tcBorders>
              <w:top w:val="nil"/>
              <w:left w:val="nil"/>
              <w:bottom w:val="nil"/>
              <w:right w:val="nil"/>
            </w:tcBorders>
          </w:tcPr>
          <w:p w14:paraId="6157E340" w14:textId="7272D675" w:rsidR="00986BF2" w:rsidRPr="00BA7410" w:rsidRDefault="00DF46B1" w:rsidP="00986BF2">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9</w:t>
            </w:r>
          </w:p>
        </w:tc>
        <w:tc>
          <w:tcPr>
            <w:tcW w:w="1534" w:type="dxa"/>
            <w:tcBorders>
              <w:top w:val="nil"/>
              <w:left w:val="nil"/>
              <w:bottom w:val="nil"/>
              <w:right w:val="nil"/>
            </w:tcBorders>
          </w:tcPr>
          <w:p w14:paraId="03B60B02" w14:textId="4C3A0C9D" w:rsidR="00986BF2" w:rsidRPr="00BA7410" w:rsidRDefault="00986BF2" w:rsidP="00986BF2">
            <w:pPr>
              <w:tabs>
                <w:tab w:val="decimal" w:pos="847"/>
              </w:tabs>
              <w:spacing w:line="320" w:lineRule="exact"/>
              <w:ind w:right="-108"/>
              <w:rPr>
                <w:rFonts w:ascii="Cordia New" w:hAnsi="Cordia New" w:cs="Cordia New"/>
                <w:sz w:val="24"/>
                <w:szCs w:val="24"/>
              </w:rPr>
            </w:pPr>
            <w:r w:rsidRPr="00BA7410">
              <w:rPr>
                <w:rFonts w:ascii="Cordia New" w:hAnsi="Cordia New" w:cs="Cordia New"/>
                <w:sz w:val="24"/>
                <w:szCs w:val="24"/>
              </w:rPr>
              <w:t>21</w:t>
            </w:r>
          </w:p>
        </w:tc>
      </w:tr>
      <w:tr w:rsidR="00986BF2" w:rsidRPr="00BA7410" w14:paraId="6296F8F4" w14:textId="77777777" w:rsidTr="00BE2165">
        <w:trPr>
          <w:trHeight w:hRule="exact" w:val="300"/>
        </w:trPr>
        <w:tc>
          <w:tcPr>
            <w:tcW w:w="4285" w:type="dxa"/>
            <w:tcBorders>
              <w:top w:val="nil"/>
              <w:left w:val="nil"/>
              <w:bottom w:val="nil"/>
              <w:right w:val="nil"/>
            </w:tcBorders>
          </w:tcPr>
          <w:p w14:paraId="59C4B395" w14:textId="77777777" w:rsidR="00986BF2" w:rsidRPr="00BA7410" w:rsidRDefault="00986BF2" w:rsidP="00986BF2">
            <w:pPr>
              <w:tabs>
                <w:tab w:val="left" w:pos="-94"/>
              </w:tabs>
              <w:spacing w:line="320" w:lineRule="exact"/>
              <w:ind w:left="108" w:right="-6"/>
              <w:jc w:val="both"/>
              <w:rPr>
                <w:rFonts w:ascii="Cordia New" w:hAnsi="Cordia New" w:cs="Cordia New"/>
                <w:sz w:val="24"/>
                <w:szCs w:val="24"/>
              </w:rPr>
            </w:pPr>
            <w:r w:rsidRPr="00BA7410">
              <w:rPr>
                <w:rFonts w:ascii="Cordia New" w:hAnsi="Cordia New" w:cs="Cordia New"/>
                <w:sz w:val="24"/>
                <w:szCs w:val="24"/>
              </w:rPr>
              <w:t xml:space="preserve">  </w:t>
            </w:r>
            <w:r w:rsidRPr="00BA7410">
              <w:rPr>
                <w:rFonts w:ascii="Cordia New" w:hAnsi="Cordia New" w:cs="Cordia New"/>
                <w:sz w:val="24"/>
                <w:szCs w:val="24"/>
                <w:cs/>
              </w:rPr>
              <w:t xml:space="preserve"> </w:t>
            </w:r>
            <w:r w:rsidRPr="00BA7410">
              <w:rPr>
                <w:rFonts w:ascii="Cordia New" w:hAnsi="Cordia New" w:cs="Cordia New"/>
                <w:sz w:val="24"/>
                <w:szCs w:val="24"/>
              </w:rPr>
              <w:t xml:space="preserve">     Other related parties</w:t>
            </w:r>
          </w:p>
        </w:tc>
        <w:tc>
          <w:tcPr>
            <w:tcW w:w="1268" w:type="dxa"/>
            <w:tcBorders>
              <w:top w:val="nil"/>
              <w:left w:val="nil"/>
              <w:bottom w:val="nil"/>
              <w:right w:val="nil"/>
            </w:tcBorders>
          </w:tcPr>
          <w:p w14:paraId="6A2A459A" w14:textId="4E82E54F" w:rsidR="00986BF2" w:rsidRPr="00BA7410" w:rsidRDefault="00986BF2" w:rsidP="00986BF2">
            <w:pPr>
              <w:tabs>
                <w:tab w:val="decimal" w:pos="847"/>
              </w:tabs>
              <w:spacing w:line="320" w:lineRule="exact"/>
              <w:ind w:right="-108"/>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806720" behindDoc="0" locked="0" layoutInCell="1" allowOverlap="1" wp14:anchorId="695EBFB1" wp14:editId="5DB84C8A">
                      <wp:simplePos x="0" y="0"/>
                      <wp:positionH relativeFrom="column">
                        <wp:posOffset>1270</wp:posOffset>
                      </wp:positionH>
                      <wp:positionV relativeFrom="paragraph">
                        <wp:posOffset>180975</wp:posOffset>
                      </wp:positionV>
                      <wp:extent cx="3125470" cy="219075"/>
                      <wp:effectExtent l="0" t="0" r="17780" b="28575"/>
                      <wp:wrapNone/>
                      <wp:docPr id="474217276" name="Group 609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25470" cy="219075"/>
                                <a:chOff x="5839" y="7377"/>
                                <a:chExt cx="4922" cy="345"/>
                              </a:xfrm>
                            </wpg:grpSpPr>
                            <wps:wsp>
                              <wps:cNvPr id="544740320" name="Line 60935"/>
                              <wps:cNvCnPr>
                                <a:cxnSpLocks noChangeShapeType="1"/>
                              </wps:cNvCnPr>
                              <wps:spPr bwMode="auto">
                                <a:xfrm>
                                  <a:off x="5839" y="738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3207827" name="Line 60936"/>
                              <wps:cNvCnPr>
                                <a:cxnSpLocks noChangeShapeType="1"/>
                              </wps:cNvCnPr>
                              <wps:spPr bwMode="auto">
                                <a:xfrm>
                                  <a:off x="7174" y="738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3458370" name="Line 60937"/>
                              <wps:cNvCnPr>
                                <a:cxnSpLocks noChangeShapeType="1"/>
                              </wps:cNvCnPr>
                              <wps:spPr bwMode="auto">
                                <a:xfrm>
                                  <a:off x="8632" y="738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64093472" name="Line 60938"/>
                              <wps:cNvCnPr>
                                <a:cxnSpLocks noChangeShapeType="1"/>
                              </wps:cNvCnPr>
                              <wps:spPr bwMode="auto">
                                <a:xfrm>
                                  <a:off x="9861" y="7377"/>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4383651" name="Line 60939"/>
                              <wps:cNvCnPr>
                                <a:cxnSpLocks noChangeShapeType="1"/>
                              </wps:cNvCnPr>
                              <wps:spPr bwMode="auto">
                                <a:xfrm>
                                  <a:off x="5839" y="7719"/>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99979277" name="Line 60940"/>
                              <wps:cNvCnPr>
                                <a:cxnSpLocks noChangeShapeType="1"/>
                              </wps:cNvCnPr>
                              <wps:spPr bwMode="auto">
                                <a:xfrm>
                                  <a:off x="7174" y="7719"/>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25737984" name="Line 60941"/>
                              <wps:cNvCnPr>
                                <a:cxnSpLocks noChangeShapeType="1"/>
                              </wps:cNvCnPr>
                              <wps:spPr bwMode="auto">
                                <a:xfrm>
                                  <a:off x="8632" y="7719"/>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2006470683" name="Line 60942"/>
                              <wps:cNvCnPr>
                                <a:cxnSpLocks noChangeShapeType="1"/>
                              </wps:cNvCnPr>
                              <wps:spPr bwMode="auto">
                                <a:xfrm>
                                  <a:off x="9861" y="7722"/>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C5CA262" id="Group 60934" o:spid="_x0000_s1026" style="position:absolute;margin-left:.1pt;margin-top:14.25pt;width:246.1pt;height:17.25pt;z-index:251806720" coordorigin="5839,7377" coordsize="4922,3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">
                      <v:line id="Line 60935" o:spid="_x0000_s1027" style="position:absolute;visibility:visible;mso-wrap-style:square" from="5839,7389" to="6739,7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"/>
                      <v:line id="Line 60936" o:spid="_x0000_s1028" style="position:absolute;visibility:visible;mso-wrap-style:square" from="7174,7389" to="8074,7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"/>
                      <v:line id="Line 60937" o:spid="_x0000_s1029" style="position:absolute;visibility:visible;mso-wrap-style:square" from="8632,7389" to="9532,7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"/>
                      <v:line id="Line 60938" o:spid="_x0000_s1030" style="position:absolute;visibility:visible;mso-wrap-style:square" from="9861,7377" to="10761,73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"/>
                      <v:line id="Line 60939" o:spid="_x0000_s1031" style="position:absolute;visibility:visible;mso-wrap-style:square" from="5839,7719" to="6739,7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" strokeweight="3pt">
                        <v:stroke linestyle="thinThin"/>
                      </v:line>
                      <v:line id="Line 60940" o:spid="_x0000_s1032" style="position:absolute;visibility:visible;mso-wrap-style:square" from="7174,7719" to="8074,7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" strokeweight="3pt">
                        <v:stroke linestyle="thinThin"/>
                      </v:line>
                      <v:line id="Line 60941" o:spid="_x0000_s1033" style="position:absolute;visibility:visible;mso-wrap-style:square" from="8632,7719" to="9532,7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" strokeweight="3pt">
                        <v:stroke linestyle="thinThin"/>
                      </v:line>
                      <v:line id="Line 60942" o:spid="_x0000_s1034" style="position:absolute;visibility:visible;mso-wrap-style:square" from="9861,7722" to="10761,7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" strokeweight="3pt">
                        <v:stroke linestyle="thinThin"/>
                      </v:line>
                    </v:group>
                  </w:pict>
                </mc:Fallback>
              </mc:AlternateContent>
            </w:r>
            <w:r w:rsidR="00DF46B1">
              <w:rPr>
                <w:rFonts w:ascii="Cordia New" w:hAnsi="Cordia New" w:cs="Cordia New"/>
                <w:sz w:val="24"/>
                <w:szCs w:val="24"/>
              </w:rPr>
              <w:t>8,080</w:t>
            </w:r>
          </w:p>
        </w:tc>
        <w:tc>
          <w:tcPr>
            <w:tcW w:w="1529" w:type="dxa"/>
            <w:tcBorders>
              <w:top w:val="nil"/>
              <w:left w:val="nil"/>
              <w:bottom w:val="nil"/>
              <w:right w:val="nil"/>
            </w:tcBorders>
          </w:tcPr>
          <w:p w14:paraId="72BD030D" w14:textId="3E0D260F" w:rsidR="00986BF2" w:rsidRPr="00BA7410" w:rsidRDefault="00986BF2" w:rsidP="00986BF2">
            <w:pPr>
              <w:tabs>
                <w:tab w:val="decimal" w:pos="847"/>
              </w:tabs>
              <w:spacing w:line="320" w:lineRule="exact"/>
              <w:ind w:right="-108"/>
              <w:rPr>
                <w:rFonts w:ascii="Cordia New" w:hAnsi="Cordia New" w:cs="Cordia New"/>
                <w:sz w:val="24"/>
                <w:szCs w:val="24"/>
              </w:rPr>
            </w:pPr>
            <w:r w:rsidRPr="00BA7410">
              <w:rPr>
                <w:rFonts w:ascii="Cordia New" w:hAnsi="Cordia New" w:cs="Cordia New"/>
                <w:sz w:val="24"/>
                <w:szCs w:val="24"/>
              </w:rPr>
              <w:t>8,084</w:t>
            </w:r>
          </w:p>
        </w:tc>
        <w:tc>
          <w:tcPr>
            <w:tcW w:w="1241" w:type="dxa"/>
            <w:gridSpan w:val="2"/>
            <w:tcBorders>
              <w:top w:val="nil"/>
              <w:left w:val="nil"/>
              <w:bottom w:val="nil"/>
              <w:right w:val="nil"/>
            </w:tcBorders>
          </w:tcPr>
          <w:p w14:paraId="582B0F52" w14:textId="22AFE525" w:rsidR="00986BF2" w:rsidRPr="00BA7410" w:rsidRDefault="00DF46B1" w:rsidP="00986BF2">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8,080</w:t>
            </w:r>
          </w:p>
        </w:tc>
        <w:tc>
          <w:tcPr>
            <w:tcW w:w="1534" w:type="dxa"/>
            <w:tcBorders>
              <w:top w:val="nil"/>
              <w:left w:val="nil"/>
              <w:bottom w:val="nil"/>
              <w:right w:val="nil"/>
            </w:tcBorders>
          </w:tcPr>
          <w:p w14:paraId="06F79189" w14:textId="097E87BC" w:rsidR="00986BF2" w:rsidRPr="00BA7410" w:rsidRDefault="00986BF2" w:rsidP="00986BF2">
            <w:pPr>
              <w:tabs>
                <w:tab w:val="decimal" w:pos="847"/>
              </w:tabs>
              <w:spacing w:line="320" w:lineRule="exact"/>
              <w:ind w:right="-108"/>
              <w:rPr>
                <w:rFonts w:ascii="Cordia New" w:hAnsi="Cordia New" w:cs="Cordia New"/>
                <w:sz w:val="24"/>
                <w:szCs w:val="24"/>
              </w:rPr>
            </w:pPr>
            <w:r w:rsidRPr="00BA7410">
              <w:rPr>
                <w:rFonts w:ascii="Cordia New" w:hAnsi="Cordia New" w:cs="Cordia New"/>
                <w:sz w:val="24"/>
                <w:szCs w:val="24"/>
              </w:rPr>
              <w:t>8,084</w:t>
            </w:r>
          </w:p>
        </w:tc>
      </w:tr>
      <w:tr w:rsidR="00986BF2" w:rsidRPr="00BA7410" w14:paraId="1B244D6E" w14:textId="77777777" w:rsidTr="00BE2165">
        <w:trPr>
          <w:trHeight w:hRule="exact" w:val="300"/>
        </w:trPr>
        <w:tc>
          <w:tcPr>
            <w:tcW w:w="4285" w:type="dxa"/>
            <w:tcBorders>
              <w:top w:val="nil"/>
              <w:left w:val="nil"/>
              <w:bottom w:val="nil"/>
              <w:right w:val="nil"/>
            </w:tcBorders>
          </w:tcPr>
          <w:p w14:paraId="54D98DB8" w14:textId="77777777" w:rsidR="00986BF2" w:rsidRPr="00BA7410" w:rsidRDefault="00986BF2" w:rsidP="00986BF2">
            <w:pPr>
              <w:tabs>
                <w:tab w:val="left" w:pos="792"/>
              </w:tabs>
              <w:spacing w:line="320" w:lineRule="exact"/>
              <w:ind w:left="108"/>
              <w:rPr>
                <w:rFonts w:ascii="Cordia New" w:hAnsi="Cordia New" w:cs="Cordia New"/>
                <w:b/>
                <w:bCs/>
                <w:sz w:val="24"/>
                <w:szCs w:val="24"/>
              </w:rPr>
            </w:pPr>
            <w:r w:rsidRPr="00BA7410">
              <w:rPr>
                <w:rFonts w:ascii="Cordia New" w:hAnsi="Cordia New" w:cs="Cordia New"/>
                <w:b/>
                <w:bCs/>
                <w:sz w:val="24"/>
                <w:szCs w:val="24"/>
              </w:rPr>
              <w:t xml:space="preserve">                Total</w:t>
            </w:r>
          </w:p>
          <w:p w14:paraId="391EA6F5" w14:textId="77777777" w:rsidR="00986BF2" w:rsidRPr="00BA7410" w:rsidRDefault="00986BF2" w:rsidP="00986BF2">
            <w:pPr>
              <w:spacing w:line="320" w:lineRule="exact"/>
              <w:ind w:left="108"/>
              <w:rPr>
                <w:rFonts w:ascii="Cordia New" w:hAnsi="Cordia New" w:cs="Cordia New"/>
                <w:sz w:val="24"/>
                <w:szCs w:val="24"/>
              </w:rPr>
            </w:pPr>
          </w:p>
        </w:tc>
        <w:tc>
          <w:tcPr>
            <w:tcW w:w="1268" w:type="dxa"/>
            <w:tcBorders>
              <w:top w:val="nil"/>
              <w:left w:val="nil"/>
              <w:bottom w:val="nil"/>
              <w:right w:val="nil"/>
            </w:tcBorders>
          </w:tcPr>
          <w:p w14:paraId="67F7DA0C" w14:textId="69162DA6" w:rsidR="00986BF2" w:rsidRPr="00BA7410" w:rsidRDefault="00DF46B1" w:rsidP="00986BF2">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8,685</w:t>
            </w:r>
          </w:p>
        </w:tc>
        <w:tc>
          <w:tcPr>
            <w:tcW w:w="1529" w:type="dxa"/>
            <w:tcBorders>
              <w:top w:val="nil"/>
              <w:left w:val="nil"/>
              <w:bottom w:val="nil"/>
              <w:right w:val="nil"/>
            </w:tcBorders>
          </w:tcPr>
          <w:p w14:paraId="2A74DE6B" w14:textId="1979D7DB" w:rsidR="00986BF2" w:rsidRPr="00BA7410" w:rsidRDefault="00986BF2" w:rsidP="00986BF2">
            <w:pPr>
              <w:tabs>
                <w:tab w:val="decimal" w:pos="847"/>
              </w:tabs>
              <w:spacing w:line="320" w:lineRule="exact"/>
              <w:ind w:right="-108"/>
              <w:rPr>
                <w:rFonts w:ascii="Cordia New" w:hAnsi="Cordia New" w:cs="Cordia New"/>
                <w:sz w:val="24"/>
                <w:szCs w:val="24"/>
              </w:rPr>
            </w:pPr>
            <w:r w:rsidRPr="00BA7410">
              <w:rPr>
                <w:rFonts w:ascii="Cordia New" w:hAnsi="Cordia New" w:cs="Cordia New"/>
                <w:sz w:val="24"/>
                <w:szCs w:val="24"/>
              </w:rPr>
              <w:t>8,715</w:t>
            </w:r>
          </w:p>
        </w:tc>
        <w:tc>
          <w:tcPr>
            <w:tcW w:w="1241" w:type="dxa"/>
            <w:gridSpan w:val="2"/>
            <w:tcBorders>
              <w:top w:val="nil"/>
              <w:left w:val="nil"/>
              <w:bottom w:val="nil"/>
              <w:right w:val="nil"/>
            </w:tcBorders>
          </w:tcPr>
          <w:p w14:paraId="60858377" w14:textId="41F1C817" w:rsidR="00986BF2" w:rsidRPr="00BA7410" w:rsidRDefault="00DF46B1" w:rsidP="00986BF2">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10,243</w:t>
            </w:r>
          </w:p>
        </w:tc>
        <w:tc>
          <w:tcPr>
            <w:tcW w:w="1534" w:type="dxa"/>
            <w:tcBorders>
              <w:top w:val="nil"/>
              <w:left w:val="nil"/>
              <w:bottom w:val="nil"/>
              <w:right w:val="nil"/>
            </w:tcBorders>
          </w:tcPr>
          <w:p w14:paraId="7D1148D7" w14:textId="5629F782" w:rsidR="00986BF2" w:rsidRPr="00BA7410" w:rsidRDefault="00986BF2" w:rsidP="00986BF2">
            <w:pPr>
              <w:tabs>
                <w:tab w:val="decimal" w:pos="847"/>
              </w:tabs>
              <w:spacing w:line="320" w:lineRule="exact"/>
              <w:ind w:right="-108"/>
              <w:rPr>
                <w:rFonts w:ascii="Cordia New" w:hAnsi="Cordia New" w:cs="Cordia New"/>
                <w:sz w:val="24"/>
                <w:szCs w:val="24"/>
              </w:rPr>
            </w:pPr>
            <w:r w:rsidRPr="00BA7410">
              <w:rPr>
                <w:rFonts w:ascii="Cordia New" w:hAnsi="Cordia New" w:cs="Cordia New"/>
                <w:sz w:val="24"/>
                <w:szCs w:val="24"/>
              </w:rPr>
              <w:t>10,483</w:t>
            </w:r>
          </w:p>
        </w:tc>
      </w:tr>
      <w:tr w:rsidR="00DF46B1" w:rsidRPr="00BA7410" w14:paraId="09D5E6C0" w14:textId="77777777" w:rsidTr="00BE2165">
        <w:trPr>
          <w:trHeight w:hRule="exact" w:val="300"/>
        </w:trPr>
        <w:tc>
          <w:tcPr>
            <w:tcW w:w="4285" w:type="dxa"/>
            <w:tcBorders>
              <w:top w:val="nil"/>
              <w:left w:val="nil"/>
              <w:bottom w:val="nil"/>
              <w:right w:val="nil"/>
            </w:tcBorders>
          </w:tcPr>
          <w:p w14:paraId="50BA7D34" w14:textId="3DEF4133" w:rsidR="00DF46B1" w:rsidRPr="00BA7410" w:rsidRDefault="00723928" w:rsidP="00986BF2">
            <w:pPr>
              <w:tabs>
                <w:tab w:val="left" w:pos="792"/>
              </w:tabs>
              <w:spacing w:line="320" w:lineRule="exact"/>
              <w:ind w:left="108"/>
              <w:rPr>
                <w:rFonts w:ascii="Cordia New" w:hAnsi="Cordia New" w:cs="Cordia New"/>
                <w:b/>
                <w:bCs/>
                <w:sz w:val="24"/>
                <w:szCs w:val="24"/>
              </w:rPr>
            </w:pPr>
            <w:r>
              <w:rPr>
                <w:rFonts w:ascii="Cordia New" w:hAnsi="Cordia New" w:cs="Cordia New"/>
                <w:b/>
                <w:bCs/>
                <w:sz w:val="24"/>
                <w:szCs w:val="24"/>
              </w:rPr>
              <w:t>Borrowings</w:t>
            </w:r>
          </w:p>
        </w:tc>
        <w:tc>
          <w:tcPr>
            <w:tcW w:w="1268" w:type="dxa"/>
            <w:tcBorders>
              <w:top w:val="nil"/>
              <w:left w:val="nil"/>
              <w:bottom w:val="nil"/>
              <w:right w:val="nil"/>
            </w:tcBorders>
          </w:tcPr>
          <w:p w14:paraId="1D621D3E" w14:textId="77777777" w:rsidR="00DF46B1" w:rsidRDefault="00DF46B1" w:rsidP="00986BF2">
            <w:pPr>
              <w:tabs>
                <w:tab w:val="decimal" w:pos="847"/>
              </w:tabs>
              <w:spacing w:line="320" w:lineRule="exact"/>
              <w:ind w:right="-108"/>
              <w:rPr>
                <w:rFonts w:ascii="Cordia New" w:hAnsi="Cordia New" w:cs="Cordia New"/>
                <w:sz w:val="24"/>
                <w:szCs w:val="24"/>
              </w:rPr>
            </w:pPr>
          </w:p>
        </w:tc>
        <w:tc>
          <w:tcPr>
            <w:tcW w:w="1529" w:type="dxa"/>
            <w:tcBorders>
              <w:top w:val="nil"/>
              <w:left w:val="nil"/>
              <w:bottom w:val="nil"/>
              <w:right w:val="nil"/>
            </w:tcBorders>
          </w:tcPr>
          <w:p w14:paraId="580895D5" w14:textId="77777777" w:rsidR="00DF46B1" w:rsidRPr="00BA7410" w:rsidRDefault="00DF46B1" w:rsidP="00986BF2">
            <w:pPr>
              <w:tabs>
                <w:tab w:val="decimal" w:pos="847"/>
              </w:tabs>
              <w:spacing w:line="320" w:lineRule="exact"/>
              <w:ind w:right="-108"/>
              <w:rPr>
                <w:rFonts w:ascii="Cordia New" w:hAnsi="Cordia New" w:cs="Cordia New"/>
                <w:sz w:val="24"/>
                <w:szCs w:val="24"/>
              </w:rPr>
            </w:pPr>
          </w:p>
        </w:tc>
        <w:tc>
          <w:tcPr>
            <w:tcW w:w="1241" w:type="dxa"/>
            <w:gridSpan w:val="2"/>
            <w:tcBorders>
              <w:top w:val="nil"/>
              <w:left w:val="nil"/>
              <w:bottom w:val="nil"/>
              <w:right w:val="nil"/>
            </w:tcBorders>
          </w:tcPr>
          <w:p w14:paraId="5C690310" w14:textId="77777777" w:rsidR="00DF46B1" w:rsidRDefault="00DF46B1" w:rsidP="00986BF2">
            <w:pPr>
              <w:tabs>
                <w:tab w:val="decimal" w:pos="847"/>
              </w:tabs>
              <w:spacing w:line="320" w:lineRule="exact"/>
              <w:ind w:right="-108"/>
              <w:rPr>
                <w:rFonts w:ascii="Cordia New" w:hAnsi="Cordia New" w:cs="Cordia New"/>
                <w:sz w:val="24"/>
                <w:szCs w:val="24"/>
              </w:rPr>
            </w:pPr>
          </w:p>
        </w:tc>
        <w:tc>
          <w:tcPr>
            <w:tcW w:w="1534" w:type="dxa"/>
            <w:tcBorders>
              <w:top w:val="nil"/>
              <w:left w:val="nil"/>
              <w:bottom w:val="nil"/>
              <w:right w:val="nil"/>
            </w:tcBorders>
          </w:tcPr>
          <w:p w14:paraId="43A7723A" w14:textId="77777777" w:rsidR="00DF46B1" w:rsidRPr="00BA7410" w:rsidRDefault="00DF46B1" w:rsidP="00986BF2">
            <w:pPr>
              <w:tabs>
                <w:tab w:val="decimal" w:pos="847"/>
              </w:tabs>
              <w:spacing w:line="320" w:lineRule="exact"/>
              <w:ind w:right="-108"/>
              <w:rPr>
                <w:rFonts w:ascii="Cordia New" w:hAnsi="Cordia New" w:cs="Cordia New"/>
                <w:sz w:val="24"/>
                <w:szCs w:val="24"/>
              </w:rPr>
            </w:pPr>
          </w:p>
        </w:tc>
      </w:tr>
      <w:tr w:rsidR="0069166C" w:rsidRPr="00BA7410" w14:paraId="2525E2C2" w14:textId="77777777" w:rsidTr="00BE2165">
        <w:trPr>
          <w:trHeight w:hRule="exact" w:val="300"/>
        </w:trPr>
        <w:tc>
          <w:tcPr>
            <w:tcW w:w="4285" w:type="dxa"/>
            <w:tcBorders>
              <w:top w:val="nil"/>
              <w:left w:val="nil"/>
              <w:bottom w:val="nil"/>
              <w:right w:val="nil"/>
            </w:tcBorders>
          </w:tcPr>
          <w:p w14:paraId="6DB24AB9" w14:textId="3D04A28D" w:rsidR="0069166C" w:rsidRPr="00BA7410" w:rsidRDefault="0069166C" w:rsidP="0069166C">
            <w:pPr>
              <w:tabs>
                <w:tab w:val="left" w:pos="792"/>
              </w:tabs>
              <w:spacing w:line="320" w:lineRule="exact"/>
              <w:ind w:left="108"/>
              <w:rPr>
                <w:rFonts w:ascii="Cordia New" w:hAnsi="Cordia New" w:cs="Cordia New"/>
                <w:b/>
                <w:bCs/>
                <w:sz w:val="24"/>
                <w:szCs w:val="24"/>
              </w:rPr>
            </w:pPr>
            <w:r w:rsidRPr="00BA7410">
              <w:rPr>
                <w:rFonts w:ascii="Cordia New" w:hAnsi="Cordia New" w:cs="Cordia New"/>
                <w:sz w:val="24"/>
                <w:szCs w:val="24"/>
              </w:rPr>
              <w:t xml:space="preserve">        Subsidiar</w:t>
            </w:r>
            <w:r w:rsidR="00B42A76">
              <w:rPr>
                <w:rFonts w:ascii="Cordia New" w:hAnsi="Cordia New" w:cs="Cordia New"/>
                <w:sz w:val="24"/>
                <w:szCs w:val="24"/>
              </w:rPr>
              <w:t>y</w:t>
            </w:r>
          </w:p>
        </w:tc>
        <w:tc>
          <w:tcPr>
            <w:tcW w:w="1268" w:type="dxa"/>
            <w:tcBorders>
              <w:top w:val="nil"/>
              <w:left w:val="nil"/>
              <w:bottom w:val="nil"/>
              <w:right w:val="nil"/>
            </w:tcBorders>
          </w:tcPr>
          <w:p w14:paraId="6BE9872D" w14:textId="77777777" w:rsidR="0069166C" w:rsidRDefault="0069166C" w:rsidP="0069166C">
            <w:pPr>
              <w:tabs>
                <w:tab w:val="decimal" w:pos="847"/>
              </w:tabs>
              <w:spacing w:line="320" w:lineRule="exact"/>
              <w:ind w:right="-108"/>
              <w:rPr>
                <w:rFonts w:ascii="Cordia New" w:hAnsi="Cordia New" w:cs="Cordia New"/>
                <w:sz w:val="24"/>
                <w:szCs w:val="24"/>
              </w:rPr>
            </w:pPr>
          </w:p>
        </w:tc>
        <w:tc>
          <w:tcPr>
            <w:tcW w:w="1529" w:type="dxa"/>
            <w:tcBorders>
              <w:top w:val="nil"/>
              <w:left w:val="nil"/>
              <w:bottom w:val="nil"/>
              <w:right w:val="nil"/>
            </w:tcBorders>
          </w:tcPr>
          <w:p w14:paraId="78F3BFCE" w14:textId="77777777" w:rsidR="0069166C" w:rsidRPr="00BA7410" w:rsidRDefault="0069166C" w:rsidP="0069166C">
            <w:pPr>
              <w:tabs>
                <w:tab w:val="decimal" w:pos="847"/>
              </w:tabs>
              <w:spacing w:line="320" w:lineRule="exact"/>
              <w:ind w:right="-108"/>
              <w:rPr>
                <w:rFonts w:ascii="Cordia New" w:hAnsi="Cordia New" w:cs="Cordia New"/>
                <w:sz w:val="24"/>
                <w:szCs w:val="24"/>
              </w:rPr>
            </w:pPr>
          </w:p>
        </w:tc>
        <w:tc>
          <w:tcPr>
            <w:tcW w:w="1241" w:type="dxa"/>
            <w:gridSpan w:val="2"/>
            <w:tcBorders>
              <w:top w:val="nil"/>
              <w:left w:val="nil"/>
              <w:bottom w:val="nil"/>
              <w:right w:val="nil"/>
            </w:tcBorders>
          </w:tcPr>
          <w:p w14:paraId="3A1248C8" w14:textId="77777777" w:rsidR="0069166C" w:rsidRDefault="0069166C" w:rsidP="0069166C">
            <w:pPr>
              <w:tabs>
                <w:tab w:val="decimal" w:pos="847"/>
              </w:tabs>
              <w:spacing w:line="320" w:lineRule="exact"/>
              <w:ind w:right="-108"/>
              <w:rPr>
                <w:rFonts w:ascii="Cordia New" w:hAnsi="Cordia New" w:cs="Cordia New"/>
                <w:sz w:val="24"/>
                <w:szCs w:val="24"/>
              </w:rPr>
            </w:pPr>
          </w:p>
        </w:tc>
        <w:tc>
          <w:tcPr>
            <w:tcW w:w="1534" w:type="dxa"/>
            <w:tcBorders>
              <w:top w:val="nil"/>
              <w:left w:val="nil"/>
              <w:bottom w:val="nil"/>
              <w:right w:val="nil"/>
            </w:tcBorders>
          </w:tcPr>
          <w:p w14:paraId="6A7EFFBD" w14:textId="77777777" w:rsidR="0069166C" w:rsidRPr="00BA7410" w:rsidRDefault="0069166C" w:rsidP="0069166C">
            <w:pPr>
              <w:tabs>
                <w:tab w:val="decimal" w:pos="847"/>
              </w:tabs>
              <w:spacing w:line="320" w:lineRule="exact"/>
              <w:ind w:right="-108"/>
              <w:rPr>
                <w:rFonts w:ascii="Cordia New" w:hAnsi="Cordia New" w:cs="Cordia New"/>
                <w:sz w:val="24"/>
                <w:szCs w:val="24"/>
              </w:rPr>
            </w:pPr>
          </w:p>
        </w:tc>
      </w:tr>
      <w:tr w:rsidR="0069166C" w:rsidRPr="00BA7410" w14:paraId="3EE5A2F3" w14:textId="77777777" w:rsidTr="00BE2165">
        <w:trPr>
          <w:trHeight w:hRule="exact" w:val="300"/>
        </w:trPr>
        <w:tc>
          <w:tcPr>
            <w:tcW w:w="4285" w:type="dxa"/>
            <w:tcBorders>
              <w:top w:val="nil"/>
              <w:left w:val="nil"/>
              <w:bottom w:val="nil"/>
              <w:right w:val="nil"/>
            </w:tcBorders>
          </w:tcPr>
          <w:p w14:paraId="2FA1919C" w14:textId="79F27821" w:rsidR="0069166C" w:rsidRPr="00BA7410" w:rsidRDefault="0069166C" w:rsidP="0069166C">
            <w:pPr>
              <w:tabs>
                <w:tab w:val="left" w:pos="792"/>
              </w:tabs>
              <w:spacing w:line="320" w:lineRule="exact"/>
              <w:ind w:left="731"/>
              <w:rPr>
                <w:rFonts w:ascii="Cordia New" w:hAnsi="Cordia New" w:cs="Cordia New"/>
                <w:b/>
                <w:bCs/>
                <w:sz w:val="24"/>
                <w:szCs w:val="24"/>
              </w:rPr>
            </w:pPr>
            <w:r w:rsidRPr="00BA7410">
              <w:rPr>
                <w:rFonts w:ascii="Cordia New" w:hAnsi="Cordia New" w:cs="Cordia New"/>
                <w:sz w:val="24"/>
                <w:szCs w:val="24"/>
              </w:rPr>
              <w:t xml:space="preserve">Bangkok Bank (China) Co., Ltd.   </w:t>
            </w:r>
          </w:p>
        </w:tc>
        <w:tc>
          <w:tcPr>
            <w:tcW w:w="1268" w:type="dxa"/>
            <w:tcBorders>
              <w:top w:val="nil"/>
              <w:left w:val="nil"/>
              <w:bottom w:val="nil"/>
              <w:right w:val="nil"/>
            </w:tcBorders>
          </w:tcPr>
          <w:p w14:paraId="645BD108" w14:textId="40B17EB7" w:rsidR="0069166C" w:rsidRDefault="0069166C" w:rsidP="0069166C">
            <w:pPr>
              <w:tabs>
                <w:tab w:val="decimal" w:pos="847"/>
              </w:tabs>
              <w:spacing w:line="320" w:lineRule="exact"/>
              <w:ind w:right="-108"/>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853824" behindDoc="0" locked="0" layoutInCell="1" allowOverlap="1" wp14:anchorId="6B3653EC" wp14:editId="496D6AD7">
                      <wp:simplePos x="0" y="0"/>
                      <wp:positionH relativeFrom="column">
                        <wp:posOffset>-635</wp:posOffset>
                      </wp:positionH>
                      <wp:positionV relativeFrom="paragraph">
                        <wp:posOffset>182880</wp:posOffset>
                      </wp:positionV>
                      <wp:extent cx="3125470" cy="219075"/>
                      <wp:effectExtent l="0" t="0" r="17780" b="28575"/>
                      <wp:wrapNone/>
                      <wp:docPr id="463913730" name="Group 609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25470" cy="219075"/>
                                <a:chOff x="5839" y="7377"/>
                                <a:chExt cx="4922" cy="345"/>
                              </a:xfrm>
                            </wpg:grpSpPr>
                            <wps:wsp>
                              <wps:cNvPr id="1095433336" name="Line 60935"/>
                              <wps:cNvCnPr>
                                <a:cxnSpLocks noChangeShapeType="1"/>
                              </wps:cNvCnPr>
                              <wps:spPr bwMode="auto">
                                <a:xfrm>
                                  <a:off x="5839" y="738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66250196" name="Line 60936"/>
                              <wps:cNvCnPr>
                                <a:cxnSpLocks noChangeShapeType="1"/>
                              </wps:cNvCnPr>
                              <wps:spPr bwMode="auto">
                                <a:xfrm>
                                  <a:off x="7174" y="738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57009523" name="Line 60937"/>
                              <wps:cNvCnPr>
                                <a:cxnSpLocks noChangeShapeType="1"/>
                              </wps:cNvCnPr>
                              <wps:spPr bwMode="auto">
                                <a:xfrm>
                                  <a:off x="8632" y="738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97769112" name="Line 60938"/>
                              <wps:cNvCnPr>
                                <a:cxnSpLocks noChangeShapeType="1"/>
                              </wps:cNvCnPr>
                              <wps:spPr bwMode="auto">
                                <a:xfrm>
                                  <a:off x="9861" y="7377"/>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5199176" name="Line 60939"/>
                              <wps:cNvCnPr>
                                <a:cxnSpLocks noChangeShapeType="1"/>
                              </wps:cNvCnPr>
                              <wps:spPr bwMode="auto">
                                <a:xfrm>
                                  <a:off x="5839" y="7719"/>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197536217" name="Line 60940"/>
                              <wps:cNvCnPr>
                                <a:cxnSpLocks noChangeShapeType="1"/>
                              </wps:cNvCnPr>
                              <wps:spPr bwMode="auto">
                                <a:xfrm>
                                  <a:off x="7174" y="7719"/>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703385633" name="Line 60941"/>
                              <wps:cNvCnPr>
                                <a:cxnSpLocks noChangeShapeType="1"/>
                              </wps:cNvCnPr>
                              <wps:spPr bwMode="auto">
                                <a:xfrm>
                                  <a:off x="8632" y="7719"/>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303492722" name="Line 60942"/>
                              <wps:cNvCnPr>
                                <a:cxnSpLocks noChangeShapeType="1"/>
                              </wps:cNvCnPr>
                              <wps:spPr bwMode="auto">
                                <a:xfrm>
                                  <a:off x="9861" y="7722"/>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E03B888" id="Group 60934" o:spid="_x0000_s1026" style="position:absolute;margin-left:-.05pt;margin-top:14.4pt;width:246.1pt;height:17.25pt;z-index:251853824" coordorigin="5839,7377" coordsize="4922,3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">
                      <v:line id="Line 60935" o:spid="_x0000_s1027" style="position:absolute;visibility:visible;mso-wrap-style:square" from="5839,7389" to="6739,7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"/>
                      <v:line id="Line 60936" o:spid="_x0000_s1028" style="position:absolute;visibility:visible;mso-wrap-style:square" from="7174,7389" to="8074,7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"/>
                      <v:line id="Line 60937" o:spid="_x0000_s1029" style="position:absolute;visibility:visible;mso-wrap-style:square" from="8632,7389" to="9532,7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"/>
                      <v:line id="Line 60938" o:spid="_x0000_s1030" style="position:absolute;visibility:visible;mso-wrap-style:square" from="9861,7377" to="10761,73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"/>
                      <v:line id="Line 60939" o:spid="_x0000_s1031" style="position:absolute;visibility:visible;mso-wrap-style:square" from="5839,7719" to="6739,7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" strokeweight="3pt">
                        <v:stroke linestyle="thinThin"/>
                      </v:line>
                      <v:line id="Line 60940" o:spid="_x0000_s1032" style="position:absolute;visibility:visible;mso-wrap-style:square" from="7174,7719" to="8074,7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" strokeweight="3pt">
                        <v:stroke linestyle="thinThin"/>
                      </v:line>
                      <v:line id="Line 60941" o:spid="_x0000_s1033" style="position:absolute;visibility:visible;mso-wrap-style:square" from="8632,7719" to="9532,7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" strokeweight="3pt">
                        <v:stroke linestyle="thinThin"/>
                      </v:line>
                      <v:line id="Line 60942" o:spid="_x0000_s1034" style="position:absolute;visibility:visible;mso-wrap-style:square" from="9861,7722" to="10761,7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" strokeweight="3pt">
                        <v:stroke linestyle="thinThin"/>
                      </v:line>
                    </v:group>
                  </w:pict>
                </mc:Fallback>
              </mc:AlternateContent>
            </w:r>
            <w:r w:rsidR="00B60083">
              <w:rPr>
                <w:rFonts w:ascii="Cordia New" w:hAnsi="Cordia New" w:cs="Cordia New"/>
                <w:sz w:val="24"/>
                <w:szCs w:val="24"/>
              </w:rPr>
              <w:t>-</w:t>
            </w:r>
          </w:p>
        </w:tc>
        <w:tc>
          <w:tcPr>
            <w:tcW w:w="1529" w:type="dxa"/>
            <w:tcBorders>
              <w:top w:val="nil"/>
              <w:left w:val="nil"/>
              <w:bottom w:val="nil"/>
              <w:right w:val="nil"/>
            </w:tcBorders>
          </w:tcPr>
          <w:p w14:paraId="316F0510" w14:textId="745706C6" w:rsidR="0069166C" w:rsidRPr="00BA7410" w:rsidRDefault="00B60083" w:rsidP="0069166C">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w:t>
            </w:r>
          </w:p>
        </w:tc>
        <w:tc>
          <w:tcPr>
            <w:tcW w:w="1241" w:type="dxa"/>
            <w:gridSpan w:val="2"/>
            <w:tcBorders>
              <w:top w:val="nil"/>
              <w:left w:val="nil"/>
              <w:bottom w:val="nil"/>
              <w:right w:val="nil"/>
            </w:tcBorders>
          </w:tcPr>
          <w:p w14:paraId="0B21F289" w14:textId="18173ACD" w:rsidR="0069166C" w:rsidRDefault="00B60083" w:rsidP="0069166C">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1,972</w:t>
            </w:r>
          </w:p>
        </w:tc>
        <w:tc>
          <w:tcPr>
            <w:tcW w:w="1534" w:type="dxa"/>
            <w:tcBorders>
              <w:top w:val="nil"/>
              <w:left w:val="nil"/>
              <w:bottom w:val="nil"/>
              <w:right w:val="nil"/>
            </w:tcBorders>
          </w:tcPr>
          <w:p w14:paraId="30621C55" w14:textId="49ABCC7F" w:rsidR="0069166C" w:rsidRPr="00BA7410" w:rsidRDefault="00B60083" w:rsidP="0069166C">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w:t>
            </w:r>
          </w:p>
        </w:tc>
      </w:tr>
      <w:tr w:rsidR="0069166C" w:rsidRPr="00BA7410" w14:paraId="2F1C6335" w14:textId="77777777" w:rsidTr="00BE2165">
        <w:trPr>
          <w:trHeight w:hRule="exact" w:val="300"/>
        </w:trPr>
        <w:tc>
          <w:tcPr>
            <w:tcW w:w="4285" w:type="dxa"/>
            <w:tcBorders>
              <w:top w:val="nil"/>
              <w:left w:val="nil"/>
              <w:bottom w:val="nil"/>
              <w:right w:val="nil"/>
            </w:tcBorders>
          </w:tcPr>
          <w:p w14:paraId="7A9FFE34" w14:textId="77777777" w:rsidR="0069166C" w:rsidRPr="00BA7410" w:rsidRDefault="0069166C" w:rsidP="0069166C">
            <w:pPr>
              <w:tabs>
                <w:tab w:val="left" w:pos="792"/>
              </w:tabs>
              <w:spacing w:line="320" w:lineRule="exact"/>
              <w:ind w:left="108"/>
              <w:rPr>
                <w:rFonts w:ascii="Cordia New" w:hAnsi="Cordia New" w:cs="Cordia New"/>
                <w:b/>
                <w:bCs/>
                <w:sz w:val="24"/>
                <w:szCs w:val="24"/>
              </w:rPr>
            </w:pPr>
            <w:r w:rsidRPr="00BA7410">
              <w:rPr>
                <w:rFonts w:ascii="Cordia New" w:hAnsi="Cordia New" w:cs="Cordia New"/>
                <w:b/>
                <w:bCs/>
                <w:sz w:val="24"/>
                <w:szCs w:val="24"/>
              </w:rPr>
              <w:t xml:space="preserve">                Total</w:t>
            </w:r>
          </w:p>
          <w:p w14:paraId="3D7827DC" w14:textId="77777777" w:rsidR="0069166C" w:rsidRPr="00BA7410" w:rsidRDefault="0069166C" w:rsidP="0069166C">
            <w:pPr>
              <w:tabs>
                <w:tab w:val="left" w:pos="792"/>
              </w:tabs>
              <w:spacing w:line="320" w:lineRule="exact"/>
              <w:ind w:left="108"/>
              <w:rPr>
                <w:rFonts w:ascii="Cordia New" w:hAnsi="Cordia New" w:cs="Cordia New"/>
                <w:b/>
                <w:bCs/>
                <w:sz w:val="24"/>
                <w:szCs w:val="24"/>
              </w:rPr>
            </w:pPr>
          </w:p>
        </w:tc>
        <w:tc>
          <w:tcPr>
            <w:tcW w:w="1268" w:type="dxa"/>
            <w:tcBorders>
              <w:top w:val="nil"/>
              <w:left w:val="nil"/>
              <w:bottom w:val="nil"/>
              <w:right w:val="nil"/>
            </w:tcBorders>
          </w:tcPr>
          <w:p w14:paraId="459DEE00" w14:textId="00FE7341" w:rsidR="0069166C" w:rsidRDefault="00B60083" w:rsidP="0069166C">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w:t>
            </w:r>
          </w:p>
        </w:tc>
        <w:tc>
          <w:tcPr>
            <w:tcW w:w="1529" w:type="dxa"/>
            <w:tcBorders>
              <w:top w:val="nil"/>
              <w:left w:val="nil"/>
              <w:bottom w:val="nil"/>
              <w:right w:val="nil"/>
            </w:tcBorders>
          </w:tcPr>
          <w:p w14:paraId="56C04FFD" w14:textId="111F8358" w:rsidR="0069166C" w:rsidRPr="00BA7410" w:rsidRDefault="00B60083" w:rsidP="0069166C">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w:t>
            </w:r>
          </w:p>
        </w:tc>
        <w:tc>
          <w:tcPr>
            <w:tcW w:w="1241" w:type="dxa"/>
            <w:gridSpan w:val="2"/>
            <w:tcBorders>
              <w:top w:val="nil"/>
              <w:left w:val="nil"/>
              <w:bottom w:val="nil"/>
              <w:right w:val="nil"/>
            </w:tcBorders>
          </w:tcPr>
          <w:p w14:paraId="2AC97C85" w14:textId="2E0AB23E" w:rsidR="0069166C" w:rsidRDefault="00B60083" w:rsidP="0069166C">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1,972</w:t>
            </w:r>
          </w:p>
        </w:tc>
        <w:tc>
          <w:tcPr>
            <w:tcW w:w="1534" w:type="dxa"/>
            <w:tcBorders>
              <w:top w:val="nil"/>
              <w:left w:val="nil"/>
              <w:bottom w:val="nil"/>
              <w:right w:val="nil"/>
            </w:tcBorders>
          </w:tcPr>
          <w:p w14:paraId="0EBACB78" w14:textId="5ED0F3A2" w:rsidR="0069166C" w:rsidRPr="00BA7410" w:rsidRDefault="00B60083" w:rsidP="0069166C">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w:t>
            </w:r>
          </w:p>
        </w:tc>
      </w:tr>
    </w:tbl>
    <w:p w14:paraId="5ABB2909" w14:textId="33F6B759" w:rsidR="00477552" w:rsidRPr="00BA7410" w:rsidRDefault="00477552"/>
    <w:p w14:paraId="59222153" w14:textId="6D9C1017" w:rsidR="00477552" w:rsidRPr="00BA7410" w:rsidRDefault="00477552"/>
    <w:p w14:paraId="0D654BF1" w14:textId="4FEEEA25" w:rsidR="00477552" w:rsidRPr="00BA7410" w:rsidRDefault="00477552"/>
    <w:p w14:paraId="021F076A" w14:textId="77777777" w:rsidR="00477552" w:rsidRPr="00BA7410" w:rsidRDefault="00477552"/>
    <w:p w14:paraId="7B6C1D15" w14:textId="77777777" w:rsidR="00477552" w:rsidRPr="00BA7410" w:rsidRDefault="00477552"/>
    <w:p w14:paraId="7DA4BBF1" w14:textId="1964B556" w:rsidR="00477552" w:rsidRDefault="00477552"/>
    <w:p w14:paraId="478D7025" w14:textId="1814155C" w:rsidR="00DA3993" w:rsidRDefault="00DA3993"/>
    <w:p w14:paraId="55841CB3" w14:textId="484DD44C" w:rsidR="00DA3993" w:rsidRDefault="00DA3993"/>
    <w:p w14:paraId="6CD63635" w14:textId="77777777" w:rsidR="00DA3993" w:rsidRPr="00BA7410" w:rsidRDefault="00DA3993"/>
    <w:p w14:paraId="33CB137F" w14:textId="77777777" w:rsidR="00477552" w:rsidRPr="00BA7410" w:rsidRDefault="00477552"/>
    <w:p w14:paraId="10B7CE39" w14:textId="77777777" w:rsidR="00477552" w:rsidRPr="00BA7410" w:rsidRDefault="00477552"/>
    <w:p w14:paraId="766F2770" w14:textId="77777777" w:rsidR="00477552" w:rsidRPr="00BA7410" w:rsidRDefault="00477552"/>
    <w:p w14:paraId="2148DF83" w14:textId="77777777" w:rsidR="00477552" w:rsidRPr="00BA7410" w:rsidRDefault="00477552"/>
    <w:p w14:paraId="03B366C1" w14:textId="77777777" w:rsidR="00477552" w:rsidRPr="00BA7410" w:rsidRDefault="00477552"/>
    <w:p w14:paraId="1479BC81" w14:textId="77777777" w:rsidR="005362F1" w:rsidRPr="00BA7410" w:rsidRDefault="005362F1"/>
    <w:p w14:paraId="1D4151CB" w14:textId="77777777" w:rsidR="005362F1" w:rsidRPr="00BA7410" w:rsidRDefault="005362F1"/>
    <w:p w14:paraId="6DEBA3AC" w14:textId="77777777" w:rsidR="005362F1" w:rsidRPr="00BA7410" w:rsidRDefault="005362F1"/>
    <w:p w14:paraId="03F2EFE7" w14:textId="77777777" w:rsidR="00EA3A24" w:rsidRPr="00BA7410" w:rsidRDefault="00EA3A24"/>
    <w:p w14:paraId="19EA327C" w14:textId="77777777" w:rsidR="009C32A7" w:rsidRPr="00BA7410" w:rsidRDefault="009C32A7"/>
    <w:p w14:paraId="489F700D" w14:textId="77777777" w:rsidR="009C32A7" w:rsidRPr="00BA7410" w:rsidRDefault="009C32A7"/>
    <w:p w14:paraId="279A749F" w14:textId="77777777" w:rsidR="009C32A7" w:rsidRPr="00BA7410" w:rsidRDefault="009C32A7"/>
    <w:p w14:paraId="6B78BFB1" w14:textId="77777777" w:rsidR="009C32A7" w:rsidRPr="00BA7410" w:rsidRDefault="009C32A7"/>
    <w:p w14:paraId="125ED187" w14:textId="77777777" w:rsidR="009C32A7" w:rsidRPr="00BA7410" w:rsidRDefault="009C32A7"/>
    <w:p w14:paraId="1F4BB753" w14:textId="77777777" w:rsidR="00923630" w:rsidRPr="00BA7410" w:rsidRDefault="00923630"/>
    <w:tbl>
      <w:tblPr>
        <w:tblW w:w="9847" w:type="dxa"/>
        <w:tblInd w:w="288" w:type="dxa"/>
        <w:tblLayout w:type="fixed"/>
        <w:tblLook w:val="0000" w:firstRow="0" w:lastRow="0" w:firstColumn="0" w:lastColumn="0" w:noHBand="0" w:noVBand="0"/>
      </w:tblPr>
      <w:tblGrid>
        <w:gridCol w:w="4285"/>
        <w:gridCol w:w="8"/>
        <w:gridCol w:w="1254"/>
        <w:gridCol w:w="10"/>
        <w:gridCol w:w="1525"/>
        <w:gridCol w:w="10"/>
        <w:gridCol w:w="1054"/>
        <w:gridCol w:w="176"/>
        <w:gridCol w:w="10"/>
        <w:gridCol w:w="1515"/>
      </w:tblGrid>
      <w:tr w:rsidR="00477552" w:rsidRPr="00BA7410" w14:paraId="29033E55" w14:textId="77777777" w:rsidTr="00986BF2">
        <w:trPr>
          <w:cantSplit/>
        </w:trPr>
        <w:tc>
          <w:tcPr>
            <w:tcW w:w="8146" w:type="dxa"/>
            <w:gridSpan w:val="7"/>
            <w:tcBorders>
              <w:top w:val="nil"/>
              <w:left w:val="nil"/>
              <w:bottom w:val="nil"/>
              <w:right w:val="nil"/>
            </w:tcBorders>
          </w:tcPr>
          <w:p w14:paraId="36C4BCC0" w14:textId="77777777" w:rsidR="00477552" w:rsidRPr="00BA7410" w:rsidRDefault="00477552" w:rsidP="00EC4F56">
            <w:pPr>
              <w:tabs>
                <w:tab w:val="decimal" w:pos="811"/>
              </w:tabs>
              <w:spacing w:line="240" w:lineRule="exact"/>
              <w:ind w:left="-29" w:right="-302"/>
              <w:rPr>
                <w:rFonts w:ascii="Cordia New" w:hAnsi="Cordia New" w:cs="Cordia New"/>
                <w:sz w:val="24"/>
                <w:szCs w:val="24"/>
              </w:rPr>
            </w:pPr>
          </w:p>
        </w:tc>
        <w:tc>
          <w:tcPr>
            <w:tcW w:w="1701" w:type="dxa"/>
            <w:gridSpan w:val="3"/>
            <w:tcBorders>
              <w:top w:val="nil"/>
              <w:left w:val="nil"/>
              <w:bottom w:val="nil"/>
              <w:right w:val="nil"/>
            </w:tcBorders>
          </w:tcPr>
          <w:p w14:paraId="3489E42C" w14:textId="77777777" w:rsidR="00477552" w:rsidRPr="00BA7410" w:rsidRDefault="00477552" w:rsidP="00EC4F56">
            <w:pPr>
              <w:tabs>
                <w:tab w:val="decimal" w:pos="-8897"/>
                <w:tab w:val="left" w:pos="3435"/>
              </w:tabs>
              <w:spacing w:line="240" w:lineRule="exact"/>
              <w:ind w:left="-91" w:right="-36"/>
              <w:jc w:val="right"/>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477552" w:rsidRPr="00BA7410" w14:paraId="4226F3EE" w14:textId="77777777" w:rsidTr="00986BF2">
        <w:tblPrEx>
          <w:tblCellMar>
            <w:left w:w="0" w:type="dxa"/>
            <w:right w:w="0" w:type="dxa"/>
          </w:tblCellMar>
        </w:tblPrEx>
        <w:trPr>
          <w:cantSplit/>
          <w:trHeight w:hRule="exact" w:val="220"/>
        </w:trPr>
        <w:tc>
          <w:tcPr>
            <w:tcW w:w="4293" w:type="dxa"/>
            <w:gridSpan w:val="2"/>
            <w:tcBorders>
              <w:top w:val="nil"/>
              <w:left w:val="nil"/>
              <w:bottom w:val="nil"/>
              <w:right w:val="nil"/>
            </w:tcBorders>
          </w:tcPr>
          <w:p w14:paraId="7C7B0E41" w14:textId="77777777" w:rsidR="00477552" w:rsidRPr="00BA7410" w:rsidRDefault="00477552" w:rsidP="00EC4F56">
            <w:pPr>
              <w:tabs>
                <w:tab w:val="right" w:pos="3686"/>
              </w:tabs>
              <w:spacing w:line="240" w:lineRule="exact"/>
              <w:ind w:left="1620"/>
              <w:rPr>
                <w:rFonts w:ascii="Cordia New" w:hAnsi="Cordia New" w:cs="Cordia New"/>
                <w:sz w:val="24"/>
                <w:szCs w:val="24"/>
              </w:rPr>
            </w:pPr>
          </w:p>
        </w:tc>
        <w:tc>
          <w:tcPr>
            <w:tcW w:w="2799" w:type="dxa"/>
            <w:gridSpan w:val="4"/>
            <w:tcBorders>
              <w:top w:val="nil"/>
              <w:left w:val="nil"/>
              <w:bottom w:val="nil"/>
              <w:right w:val="nil"/>
            </w:tcBorders>
          </w:tcPr>
          <w:p w14:paraId="17DEC97A" w14:textId="77777777" w:rsidR="00477552" w:rsidRPr="00BA7410" w:rsidRDefault="00477552" w:rsidP="00EC4F56">
            <w:pPr>
              <w:tabs>
                <w:tab w:val="decimal" w:pos="-5245"/>
              </w:tabs>
              <w:spacing w:line="240" w:lineRule="exact"/>
              <w:jc w:val="center"/>
              <w:rPr>
                <w:rFonts w:ascii="Cordia New" w:hAnsi="Cordia New" w:cs="Cordia New"/>
                <w:b/>
                <w:bCs/>
                <w:sz w:val="24"/>
                <w:szCs w:val="24"/>
              </w:rPr>
            </w:pPr>
            <w:r w:rsidRPr="00BA7410">
              <w:rPr>
                <w:rFonts w:ascii="Cordia New" w:hAnsi="Cordia New" w:cs="Cordia New"/>
                <w:b/>
                <w:bCs/>
                <w:sz w:val="24"/>
                <w:szCs w:val="24"/>
              </w:rPr>
              <w:t xml:space="preserve">CONSOLIDATED  </w:t>
            </w:r>
          </w:p>
        </w:tc>
        <w:tc>
          <w:tcPr>
            <w:tcW w:w="2755" w:type="dxa"/>
            <w:gridSpan w:val="4"/>
            <w:tcBorders>
              <w:top w:val="nil"/>
              <w:left w:val="nil"/>
              <w:bottom w:val="nil"/>
              <w:right w:val="nil"/>
            </w:tcBorders>
          </w:tcPr>
          <w:p w14:paraId="58E41C85" w14:textId="77777777" w:rsidR="00477552" w:rsidRPr="00BA7410" w:rsidRDefault="00477552" w:rsidP="00EC4F56">
            <w:pPr>
              <w:tabs>
                <w:tab w:val="decimal" w:pos="-9143"/>
              </w:tabs>
              <w:spacing w:line="240" w:lineRule="exact"/>
              <w:jc w:val="center"/>
              <w:rPr>
                <w:rFonts w:ascii="Cordia New" w:hAnsi="Cordia New" w:cs="Cordia New"/>
                <w:sz w:val="24"/>
                <w:szCs w:val="24"/>
              </w:rPr>
            </w:pPr>
            <w:r w:rsidRPr="00BA7410">
              <w:rPr>
                <w:rFonts w:ascii="Cordia New" w:hAnsi="Cordia New" w:cs="Cordia New"/>
                <w:b/>
                <w:bCs/>
                <w:sz w:val="24"/>
                <w:szCs w:val="24"/>
              </w:rPr>
              <w:t xml:space="preserve">THE BANK  </w:t>
            </w:r>
          </w:p>
        </w:tc>
      </w:tr>
      <w:tr w:rsidR="00986BF2" w:rsidRPr="00BA7410" w14:paraId="1623C019" w14:textId="77777777" w:rsidTr="00986BF2">
        <w:trPr>
          <w:trHeight w:val="242"/>
        </w:trPr>
        <w:tc>
          <w:tcPr>
            <w:tcW w:w="4293" w:type="dxa"/>
            <w:gridSpan w:val="2"/>
            <w:tcBorders>
              <w:top w:val="nil"/>
              <w:left w:val="nil"/>
              <w:bottom w:val="nil"/>
              <w:right w:val="nil"/>
            </w:tcBorders>
          </w:tcPr>
          <w:p w14:paraId="6B68D497" w14:textId="77777777" w:rsidR="00986BF2" w:rsidRPr="00BA7410" w:rsidRDefault="00986BF2" w:rsidP="00986BF2">
            <w:pPr>
              <w:spacing w:line="240" w:lineRule="exact"/>
              <w:rPr>
                <w:rFonts w:ascii="Cordia New" w:hAnsi="Cordia New" w:cs="Cordia New"/>
                <w:b/>
                <w:bCs/>
                <w:sz w:val="24"/>
                <w:szCs w:val="24"/>
              </w:rPr>
            </w:pPr>
          </w:p>
        </w:tc>
        <w:tc>
          <w:tcPr>
            <w:tcW w:w="1264" w:type="dxa"/>
            <w:gridSpan w:val="2"/>
            <w:tcBorders>
              <w:top w:val="nil"/>
              <w:left w:val="nil"/>
              <w:bottom w:val="nil"/>
              <w:right w:val="nil"/>
            </w:tcBorders>
          </w:tcPr>
          <w:p w14:paraId="2FB08A9C" w14:textId="52BACFBB" w:rsidR="00986BF2" w:rsidRPr="00BA7410" w:rsidRDefault="00986BF2" w:rsidP="00986BF2">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sz w:val="24"/>
                <w:szCs w:val="24"/>
              </w:rPr>
              <w:t>June 30, 2025</w:t>
            </w:r>
          </w:p>
        </w:tc>
        <w:tc>
          <w:tcPr>
            <w:tcW w:w="1535" w:type="dxa"/>
            <w:gridSpan w:val="2"/>
            <w:tcBorders>
              <w:top w:val="nil"/>
              <w:left w:val="nil"/>
              <w:bottom w:val="nil"/>
              <w:right w:val="nil"/>
            </w:tcBorders>
          </w:tcPr>
          <w:p w14:paraId="22C24FED" w14:textId="5AE2047F" w:rsidR="00986BF2" w:rsidRPr="00BA7410" w:rsidRDefault="00986BF2" w:rsidP="00986BF2">
            <w:pPr>
              <w:tabs>
                <w:tab w:val="decimal" w:pos="-5103"/>
              </w:tabs>
              <w:spacing w:line="240" w:lineRule="exact"/>
              <w:ind w:left="-115" w:right="-105"/>
              <w:jc w:val="center"/>
              <w:rPr>
                <w:rFonts w:ascii="Cordia New" w:hAnsi="Cordia New" w:cs="Cordia New"/>
                <w:b/>
                <w:bCs/>
                <w:sz w:val="24"/>
                <w:szCs w:val="24"/>
              </w:rPr>
            </w:pPr>
            <w:r w:rsidRPr="00BA7410">
              <w:rPr>
                <w:rFonts w:ascii="Cordia New" w:hAnsi="Cordia New" w:cs="Cordia New"/>
                <w:b/>
                <w:bCs/>
                <w:color w:val="000000"/>
                <w:sz w:val="24"/>
                <w:szCs w:val="24"/>
              </w:rPr>
              <w:t>December 31, 2024</w:t>
            </w:r>
          </w:p>
        </w:tc>
        <w:tc>
          <w:tcPr>
            <w:tcW w:w="1240" w:type="dxa"/>
            <w:gridSpan w:val="3"/>
            <w:tcBorders>
              <w:top w:val="nil"/>
              <w:left w:val="nil"/>
              <w:bottom w:val="nil"/>
              <w:right w:val="nil"/>
            </w:tcBorders>
          </w:tcPr>
          <w:p w14:paraId="1380F4FE" w14:textId="67F1CE55" w:rsidR="00986BF2" w:rsidRPr="00BA7410" w:rsidRDefault="00986BF2" w:rsidP="00986BF2">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sz w:val="24"/>
                <w:szCs w:val="24"/>
              </w:rPr>
              <w:t>June 30, 2025</w:t>
            </w:r>
          </w:p>
        </w:tc>
        <w:tc>
          <w:tcPr>
            <w:tcW w:w="1515" w:type="dxa"/>
            <w:tcBorders>
              <w:top w:val="nil"/>
              <w:left w:val="nil"/>
              <w:bottom w:val="nil"/>
              <w:right w:val="nil"/>
            </w:tcBorders>
          </w:tcPr>
          <w:p w14:paraId="55436919" w14:textId="16210411" w:rsidR="00986BF2" w:rsidRPr="00BA7410" w:rsidRDefault="00986BF2" w:rsidP="00986BF2">
            <w:pPr>
              <w:tabs>
                <w:tab w:val="decimal" w:pos="-5103"/>
              </w:tabs>
              <w:spacing w:line="240" w:lineRule="exact"/>
              <w:ind w:left="-87" w:right="-22"/>
              <w:jc w:val="center"/>
              <w:rPr>
                <w:rFonts w:ascii="Cordia New" w:hAnsi="Cordia New" w:cs="Cordia New"/>
                <w:b/>
                <w:bCs/>
                <w:sz w:val="24"/>
                <w:szCs w:val="24"/>
              </w:rPr>
            </w:pPr>
            <w:r w:rsidRPr="00BA7410">
              <w:rPr>
                <w:rFonts w:ascii="Cordia New" w:hAnsi="Cordia New" w:cs="Cordia New"/>
                <w:b/>
                <w:bCs/>
                <w:color w:val="000000"/>
                <w:sz w:val="24"/>
                <w:szCs w:val="24"/>
              </w:rPr>
              <w:t>December 31, 2024</w:t>
            </w:r>
          </w:p>
        </w:tc>
      </w:tr>
      <w:tr w:rsidR="00986BF2" w:rsidRPr="00BA7410" w14:paraId="132EB92E" w14:textId="77777777" w:rsidTr="00986BF2">
        <w:trPr>
          <w:trHeight w:hRule="exact" w:val="300"/>
        </w:trPr>
        <w:tc>
          <w:tcPr>
            <w:tcW w:w="4285" w:type="dxa"/>
            <w:tcBorders>
              <w:top w:val="nil"/>
              <w:left w:val="nil"/>
              <w:bottom w:val="nil"/>
              <w:right w:val="nil"/>
            </w:tcBorders>
          </w:tcPr>
          <w:p w14:paraId="748D34A7" w14:textId="77777777" w:rsidR="00986BF2" w:rsidRPr="00BA7410" w:rsidRDefault="00986BF2" w:rsidP="00986BF2">
            <w:pPr>
              <w:tabs>
                <w:tab w:val="decimal" w:pos="-2430"/>
              </w:tabs>
              <w:spacing w:line="320" w:lineRule="exact"/>
              <w:ind w:left="108" w:right="-6"/>
              <w:jc w:val="both"/>
              <w:rPr>
                <w:rFonts w:ascii="Cordia New" w:hAnsi="Cordia New" w:cs="Cordia New"/>
                <w:b/>
                <w:bCs/>
                <w:sz w:val="24"/>
                <w:szCs w:val="24"/>
              </w:rPr>
            </w:pPr>
            <w:r w:rsidRPr="00BA7410">
              <w:rPr>
                <w:rFonts w:ascii="Cordia New" w:hAnsi="Cordia New" w:cs="Cordia New"/>
                <w:b/>
                <w:bCs/>
                <w:sz w:val="24"/>
                <w:szCs w:val="24"/>
              </w:rPr>
              <w:t>Other liabilities</w:t>
            </w:r>
          </w:p>
        </w:tc>
        <w:tc>
          <w:tcPr>
            <w:tcW w:w="1262" w:type="dxa"/>
            <w:gridSpan w:val="2"/>
            <w:tcBorders>
              <w:top w:val="nil"/>
              <w:left w:val="nil"/>
              <w:bottom w:val="nil"/>
              <w:right w:val="nil"/>
            </w:tcBorders>
          </w:tcPr>
          <w:p w14:paraId="6829E5FF"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p>
        </w:tc>
        <w:tc>
          <w:tcPr>
            <w:tcW w:w="1535" w:type="dxa"/>
            <w:gridSpan w:val="2"/>
            <w:tcBorders>
              <w:top w:val="nil"/>
              <w:left w:val="nil"/>
              <w:bottom w:val="nil"/>
              <w:right w:val="nil"/>
            </w:tcBorders>
          </w:tcPr>
          <w:p w14:paraId="2A69673E"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p>
        </w:tc>
        <w:tc>
          <w:tcPr>
            <w:tcW w:w="1240" w:type="dxa"/>
            <w:gridSpan w:val="3"/>
            <w:tcBorders>
              <w:top w:val="nil"/>
              <w:left w:val="nil"/>
              <w:bottom w:val="nil"/>
              <w:right w:val="nil"/>
            </w:tcBorders>
          </w:tcPr>
          <w:p w14:paraId="28AA75D0"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p>
        </w:tc>
        <w:tc>
          <w:tcPr>
            <w:tcW w:w="1525" w:type="dxa"/>
            <w:gridSpan w:val="2"/>
            <w:tcBorders>
              <w:top w:val="nil"/>
              <w:left w:val="nil"/>
              <w:bottom w:val="nil"/>
              <w:right w:val="nil"/>
            </w:tcBorders>
          </w:tcPr>
          <w:p w14:paraId="2E76808F" w14:textId="77777777" w:rsidR="00986BF2" w:rsidRPr="00BA7410" w:rsidRDefault="00986BF2" w:rsidP="00986BF2">
            <w:pPr>
              <w:tabs>
                <w:tab w:val="decimal" w:pos="847"/>
              </w:tabs>
              <w:spacing w:line="320" w:lineRule="exact"/>
              <w:ind w:right="-108"/>
              <w:rPr>
                <w:rFonts w:ascii="Cordia New" w:hAnsi="Cordia New" w:cs="Cordia New"/>
                <w:sz w:val="24"/>
                <w:szCs w:val="24"/>
              </w:rPr>
            </w:pPr>
          </w:p>
        </w:tc>
      </w:tr>
      <w:tr w:rsidR="00986BF2" w:rsidRPr="00BA7410" w14:paraId="4F4D4949" w14:textId="77777777" w:rsidTr="00986BF2">
        <w:trPr>
          <w:trHeight w:hRule="exact" w:val="300"/>
        </w:trPr>
        <w:tc>
          <w:tcPr>
            <w:tcW w:w="4285" w:type="dxa"/>
            <w:tcBorders>
              <w:top w:val="nil"/>
              <w:left w:val="nil"/>
              <w:bottom w:val="nil"/>
              <w:right w:val="nil"/>
            </w:tcBorders>
          </w:tcPr>
          <w:p w14:paraId="0282DB47" w14:textId="77777777" w:rsidR="00986BF2" w:rsidRPr="00BA7410" w:rsidRDefault="00986BF2" w:rsidP="00986BF2">
            <w:pPr>
              <w:tabs>
                <w:tab w:val="decimal" w:pos="-2430"/>
              </w:tabs>
              <w:spacing w:line="320" w:lineRule="exact"/>
              <w:ind w:left="108" w:right="-6"/>
              <w:jc w:val="both"/>
              <w:rPr>
                <w:rFonts w:ascii="Cordia New" w:hAnsi="Cordia New" w:cs="Cordia New"/>
                <w:b/>
                <w:bCs/>
                <w:sz w:val="24"/>
                <w:szCs w:val="24"/>
              </w:rPr>
            </w:pPr>
            <w:r w:rsidRPr="00BA7410">
              <w:rPr>
                <w:rFonts w:ascii="Cordia New" w:hAnsi="Cordia New" w:cs="Cordia New"/>
                <w:sz w:val="24"/>
                <w:szCs w:val="24"/>
              </w:rPr>
              <w:t xml:space="preserve">        Subsidiaries</w:t>
            </w:r>
          </w:p>
        </w:tc>
        <w:tc>
          <w:tcPr>
            <w:tcW w:w="1262" w:type="dxa"/>
            <w:gridSpan w:val="2"/>
            <w:tcBorders>
              <w:top w:val="nil"/>
              <w:left w:val="nil"/>
              <w:bottom w:val="nil"/>
              <w:right w:val="nil"/>
            </w:tcBorders>
          </w:tcPr>
          <w:p w14:paraId="7122E3CB" w14:textId="77777777" w:rsidR="00986BF2" w:rsidRPr="00BA7410" w:rsidRDefault="00986BF2" w:rsidP="00986BF2">
            <w:pPr>
              <w:tabs>
                <w:tab w:val="decimal" w:pos="847"/>
              </w:tabs>
              <w:spacing w:line="320" w:lineRule="exact"/>
              <w:ind w:left="-102" w:right="-108"/>
              <w:rPr>
                <w:rFonts w:ascii="Cordia New" w:hAnsi="Cordia New" w:cs="Cordia New"/>
                <w:sz w:val="24"/>
                <w:szCs w:val="24"/>
                <w:cs/>
              </w:rPr>
            </w:pPr>
          </w:p>
        </w:tc>
        <w:tc>
          <w:tcPr>
            <w:tcW w:w="1535" w:type="dxa"/>
            <w:gridSpan w:val="2"/>
            <w:tcBorders>
              <w:top w:val="nil"/>
              <w:left w:val="nil"/>
              <w:bottom w:val="nil"/>
              <w:right w:val="nil"/>
            </w:tcBorders>
          </w:tcPr>
          <w:p w14:paraId="6289DB02" w14:textId="77777777" w:rsidR="00986BF2" w:rsidRPr="00BA7410" w:rsidRDefault="00986BF2" w:rsidP="00986BF2">
            <w:pPr>
              <w:tabs>
                <w:tab w:val="decimal" w:pos="847"/>
              </w:tabs>
              <w:spacing w:line="320" w:lineRule="exact"/>
              <w:ind w:left="-102" w:right="-108"/>
              <w:rPr>
                <w:rFonts w:ascii="Cordia New" w:hAnsi="Cordia New" w:cs="Cordia New"/>
                <w:sz w:val="24"/>
                <w:szCs w:val="24"/>
                <w:cs/>
              </w:rPr>
            </w:pPr>
          </w:p>
        </w:tc>
        <w:tc>
          <w:tcPr>
            <w:tcW w:w="1240" w:type="dxa"/>
            <w:gridSpan w:val="3"/>
            <w:tcBorders>
              <w:top w:val="nil"/>
              <w:left w:val="nil"/>
              <w:bottom w:val="nil"/>
              <w:right w:val="nil"/>
            </w:tcBorders>
          </w:tcPr>
          <w:p w14:paraId="5DA3BAA9" w14:textId="77777777" w:rsidR="00986BF2" w:rsidRPr="00BA7410" w:rsidRDefault="00986BF2" w:rsidP="00986BF2">
            <w:pPr>
              <w:tabs>
                <w:tab w:val="decimal" w:pos="847"/>
              </w:tabs>
              <w:spacing w:line="320" w:lineRule="exact"/>
              <w:ind w:left="-102" w:right="-108"/>
              <w:rPr>
                <w:rFonts w:ascii="Cordia New" w:hAnsi="Cordia New" w:cs="Cordia New"/>
                <w:sz w:val="24"/>
                <w:szCs w:val="24"/>
              </w:rPr>
            </w:pPr>
          </w:p>
        </w:tc>
        <w:tc>
          <w:tcPr>
            <w:tcW w:w="1525" w:type="dxa"/>
            <w:gridSpan w:val="2"/>
            <w:tcBorders>
              <w:top w:val="nil"/>
              <w:left w:val="nil"/>
              <w:bottom w:val="nil"/>
              <w:right w:val="nil"/>
            </w:tcBorders>
          </w:tcPr>
          <w:p w14:paraId="6D3CC48D" w14:textId="77777777" w:rsidR="00986BF2" w:rsidRPr="00BA7410" w:rsidRDefault="00986BF2" w:rsidP="00986BF2">
            <w:pPr>
              <w:tabs>
                <w:tab w:val="decimal" w:pos="847"/>
              </w:tabs>
              <w:spacing w:line="320" w:lineRule="exact"/>
              <w:ind w:right="-108"/>
              <w:rPr>
                <w:rFonts w:ascii="Cordia New" w:hAnsi="Cordia New" w:cs="Cordia New"/>
                <w:sz w:val="24"/>
                <w:szCs w:val="24"/>
              </w:rPr>
            </w:pPr>
          </w:p>
        </w:tc>
      </w:tr>
      <w:tr w:rsidR="00986BF2" w:rsidRPr="00BA7410" w14:paraId="62AE99C6" w14:textId="77777777" w:rsidTr="00986BF2">
        <w:trPr>
          <w:trHeight w:hRule="exact" w:val="300"/>
        </w:trPr>
        <w:tc>
          <w:tcPr>
            <w:tcW w:w="4285" w:type="dxa"/>
            <w:tcBorders>
              <w:top w:val="nil"/>
              <w:left w:val="nil"/>
              <w:bottom w:val="nil"/>
              <w:right w:val="nil"/>
            </w:tcBorders>
          </w:tcPr>
          <w:p w14:paraId="63015D4B" w14:textId="77777777" w:rsidR="00986BF2" w:rsidRPr="00BA7410" w:rsidRDefault="00986BF2" w:rsidP="00986BF2">
            <w:pPr>
              <w:tabs>
                <w:tab w:val="left" w:pos="-2802"/>
                <w:tab w:val="left" w:pos="-2518"/>
              </w:tabs>
              <w:spacing w:line="320" w:lineRule="exact"/>
              <w:ind w:left="747" w:right="-6"/>
              <w:jc w:val="both"/>
              <w:rPr>
                <w:rFonts w:ascii="Cordia New" w:hAnsi="Cordia New" w:cs="Cordia New"/>
                <w:sz w:val="24"/>
                <w:szCs w:val="24"/>
              </w:rPr>
            </w:pPr>
            <w:r w:rsidRPr="00BA7410">
              <w:rPr>
                <w:rFonts w:ascii="Cordia New" w:hAnsi="Cordia New" w:cs="Cordia New"/>
                <w:sz w:val="24"/>
                <w:szCs w:val="24"/>
              </w:rPr>
              <w:t>BBL (Cayman) Limited</w:t>
            </w:r>
          </w:p>
        </w:tc>
        <w:tc>
          <w:tcPr>
            <w:tcW w:w="1262" w:type="dxa"/>
            <w:gridSpan w:val="2"/>
            <w:tcBorders>
              <w:top w:val="nil"/>
              <w:left w:val="nil"/>
              <w:bottom w:val="nil"/>
              <w:right w:val="nil"/>
            </w:tcBorders>
          </w:tcPr>
          <w:p w14:paraId="4664F60A" w14:textId="77777777" w:rsidR="00986BF2" w:rsidRPr="00BA7410" w:rsidRDefault="00986BF2" w:rsidP="00986BF2">
            <w:pPr>
              <w:tabs>
                <w:tab w:val="decimal" w:pos="847"/>
              </w:tabs>
              <w:spacing w:line="320" w:lineRule="exact"/>
              <w:ind w:left="-102" w:right="-108"/>
              <w:rPr>
                <w:rFonts w:ascii="Cordia New" w:hAnsi="Cordia New" w:cs="Cordia New"/>
                <w:sz w:val="24"/>
                <w:szCs w:val="24"/>
                <w:cs/>
              </w:rPr>
            </w:pPr>
            <w:r w:rsidRPr="00BA7410">
              <w:rPr>
                <w:rFonts w:ascii="Cordia New" w:hAnsi="Cordia New" w:cs="Cordia New"/>
                <w:sz w:val="24"/>
                <w:szCs w:val="24"/>
              </w:rPr>
              <w:t>-</w:t>
            </w:r>
          </w:p>
        </w:tc>
        <w:tc>
          <w:tcPr>
            <w:tcW w:w="1535" w:type="dxa"/>
            <w:gridSpan w:val="2"/>
            <w:tcBorders>
              <w:top w:val="nil"/>
              <w:left w:val="nil"/>
              <w:bottom w:val="nil"/>
              <w:right w:val="nil"/>
            </w:tcBorders>
          </w:tcPr>
          <w:p w14:paraId="2A3FB7C6" w14:textId="77777777" w:rsidR="00986BF2" w:rsidRPr="00BA7410" w:rsidRDefault="00986BF2" w:rsidP="00986BF2">
            <w:pPr>
              <w:tabs>
                <w:tab w:val="decimal" w:pos="847"/>
              </w:tabs>
              <w:spacing w:line="320" w:lineRule="exact"/>
              <w:ind w:left="-102" w:right="-108"/>
              <w:rPr>
                <w:rFonts w:ascii="Cordia New" w:hAnsi="Cordia New" w:cs="Cordia New"/>
                <w:sz w:val="24"/>
                <w:szCs w:val="24"/>
                <w:cs/>
              </w:rPr>
            </w:pPr>
            <w:r w:rsidRPr="00BA7410">
              <w:rPr>
                <w:rFonts w:ascii="Cordia New" w:hAnsi="Cordia New" w:cs="Cordia New"/>
                <w:sz w:val="24"/>
                <w:szCs w:val="24"/>
              </w:rPr>
              <w:t>-</w:t>
            </w:r>
          </w:p>
        </w:tc>
        <w:tc>
          <w:tcPr>
            <w:tcW w:w="1240" w:type="dxa"/>
            <w:gridSpan w:val="3"/>
            <w:tcBorders>
              <w:top w:val="nil"/>
              <w:left w:val="nil"/>
              <w:bottom w:val="nil"/>
              <w:right w:val="nil"/>
            </w:tcBorders>
          </w:tcPr>
          <w:p w14:paraId="6979EE1C" w14:textId="1EA52496" w:rsidR="00986BF2" w:rsidRPr="00BA7410" w:rsidRDefault="00723928" w:rsidP="00986BF2">
            <w:pPr>
              <w:tabs>
                <w:tab w:val="decimal" w:pos="847"/>
              </w:tabs>
              <w:spacing w:line="320" w:lineRule="exact"/>
              <w:ind w:left="-102" w:right="-108"/>
              <w:rPr>
                <w:rFonts w:ascii="Cordia New" w:hAnsi="Cordia New" w:cs="Cordia New"/>
                <w:sz w:val="24"/>
                <w:szCs w:val="24"/>
              </w:rPr>
            </w:pPr>
            <w:r>
              <w:rPr>
                <w:rFonts w:ascii="Cordia New" w:hAnsi="Cordia New" w:cs="Cordia New"/>
                <w:sz w:val="24"/>
                <w:szCs w:val="24"/>
              </w:rPr>
              <w:t>-</w:t>
            </w:r>
          </w:p>
        </w:tc>
        <w:tc>
          <w:tcPr>
            <w:tcW w:w="1525" w:type="dxa"/>
            <w:gridSpan w:val="2"/>
            <w:tcBorders>
              <w:top w:val="nil"/>
              <w:left w:val="nil"/>
              <w:bottom w:val="nil"/>
              <w:right w:val="nil"/>
            </w:tcBorders>
          </w:tcPr>
          <w:p w14:paraId="05B09772" w14:textId="340AF175" w:rsidR="00986BF2" w:rsidRPr="00BA7410" w:rsidRDefault="00986BF2" w:rsidP="00986BF2">
            <w:pPr>
              <w:tabs>
                <w:tab w:val="decimal" w:pos="847"/>
              </w:tabs>
              <w:spacing w:line="320" w:lineRule="exact"/>
              <w:ind w:right="-108"/>
              <w:rPr>
                <w:rFonts w:ascii="Cordia New" w:hAnsi="Cordia New" w:cs="Cordia New"/>
                <w:sz w:val="24"/>
                <w:szCs w:val="24"/>
              </w:rPr>
            </w:pPr>
            <w:r w:rsidRPr="00BA7410">
              <w:rPr>
                <w:rFonts w:ascii="Cordia New" w:hAnsi="Cordia New" w:cs="Cordia New"/>
                <w:sz w:val="24"/>
                <w:szCs w:val="24"/>
              </w:rPr>
              <w:t>1</w:t>
            </w:r>
          </w:p>
        </w:tc>
      </w:tr>
      <w:tr w:rsidR="00986BF2" w:rsidRPr="00BA7410" w14:paraId="218CF4A9" w14:textId="77777777" w:rsidTr="00986BF2">
        <w:trPr>
          <w:trHeight w:hRule="exact" w:val="300"/>
        </w:trPr>
        <w:tc>
          <w:tcPr>
            <w:tcW w:w="4285" w:type="dxa"/>
            <w:tcBorders>
              <w:top w:val="nil"/>
              <w:left w:val="nil"/>
              <w:bottom w:val="nil"/>
              <w:right w:val="nil"/>
            </w:tcBorders>
          </w:tcPr>
          <w:p w14:paraId="5F4E24F5" w14:textId="77777777" w:rsidR="00986BF2" w:rsidRPr="00BA7410" w:rsidRDefault="00986BF2" w:rsidP="00986BF2">
            <w:pPr>
              <w:tabs>
                <w:tab w:val="left" w:pos="-2802"/>
                <w:tab w:val="left" w:pos="-2518"/>
              </w:tabs>
              <w:spacing w:line="320" w:lineRule="exact"/>
              <w:ind w:left="747" w:right="-6"/>
              <w:jc w:val="both"/>
              <w:rPr>
                <w:rFonts w:ascii="Cordia New" w:hAnsi="Cordia New" w:cs="Cordia New"/>
                <w:sz w:val="24"/>
                <w:szCs w:val="24"/>
                <w:cs/>
              </w:rPr>
            </w:pPr>
            <w:r w:rsidRPr="00BA7410">
              <w:rPr>
                <w:rFonts w:ascii="Cordia New" w:hAnsi="Cordia New" w:cs="Cordia New"/>
                <w:sz w:val="24"/>
                <w:szCs w:val="24"/>
              </w:rPr>
              <w:t>Sinnsuptawee Asset Management Co., Ltd.</w:t>
            </w:r>
          </w:p>
        </w:tc>
        <w:tc>
          <w:tcPr>
            <w:tcW w:w="1262" w:type="dxa"/>
            <w:gridSpan w:val="2"/>
            <w:tcBorders>
              <w:top w:val="nil"/>
              <w:left w:val="nil"/>
              <w:bottom w:val="nil"/>
              <w:right w:val="nil"/>
            </w:tcBorders>
          </w:tcPr>
          <w:p w14:paraId="53ECB7A6" w14:textId="77777777" w:rsidR="00986BF2" w:rsidRPr="00BA7410" w:rsidRDefault="00986BF2" w:rsidP="00986BF2">
            <w:pPr>
              <w:tabs>
                <w:tab w:val="decimal" w:pos="847"/>
              </w:tabs>
              <w:spacing w:line="320" w:lineRule="exact"/>
              <w:ind w:left="-102" w:right="-108"/>
              <w:rPr>
                <w:rFonts w:ascii="Cordia New" w:hAnsi="Cordia New" w:cs="Cordia New"/>
                <w:sz w:val="24"/>
                <w:szCs w:val="24"/>
                <w:cs/>
              </w:rPr>
            </w:pPr>
            <w:r w:rsidRPr="00BA7410">
              <w:rPr>
                <w:rFonts w:ascii="Cordia New" w:hAnsi="Cordia New" w:cs="Cordia New"/>
                <w:sz w:val="24"/>
                <w:szCs w:val="24"/>
              </w:rPr>
              <w:t>-</w:t>
            </w:r>
          </w:p>
        </w:tc>
        <w:tc>
          <w:tcPr>
            <w:tcW w:w="1535" w:type="dxa"/>
            <w:gridSpan w:val="2"/>
            <w:tcBorders>
              <w:top w:val="nil"/>
              <w:left w:val="nil"/>
              <w:bottom w:val="nil"/>
              <w:right w:val="nil"/>
            </w:tcBorders>
          </w:tcPr>
          <w:p w14:paraId="3B4E43AE" w14:textId="77777777" w:rsidR="00986BF2" w:rsidRPr="00BA7410" w:rsidRDefault="00986BF2" w:rsidP="00986BF2">
            <w:pPr>
              <w:tabs>
                <w:tab w:val="decimal" w:pos="847"/>
              </w:tabs>
              <w:spacing w:line="320" w:lineRule="exact"/>
              <w:ind w:left="-102" w:right="-108"/>
              <w:rPr>
                <w:rFonts w:ascii="Cordia New" w:hAnsi="Cordia New" w:cs="Cordia New"/>
                <w:sz w:val="24"/>
                <w:szCs w:val="24"/>
                <w:cs/>
              </w:rPr>
            </w:pPr>
            <w:r w:rsidRPr="00BA7410">
              <w:rPr>
                <w:rFonts w:ascii="Cordia New" w:hAnsi="Cordia New" w:cs="Cordia New"/>
                <w:sz w:val="24"/>
                <w:szCs w:val="24"/>
              </w:rPr>
              <w:t>-</w:t>
            </w:r>
          </w:p>
        </w:tc>
        <w:tc>
          <w:tcPr>
            <w:tcW w:w="1240" w:type="dxa"/>
            <w:gridSpan w:val="3"/>
            <w:tcBorders>
              <w:top w:val="nil"/>
              <w:left w:val="nil"/>
              <w:bottom w:val="nil"/>
              <w:right w:val="nil"/>
            </w:tcBorders>
          </w:tcPr>
          <w:p w14:paraId="44874506" w14:textId="78ECBD60" w:rsidR="00986BF2" w:rsidRPr="00BA7410" w:rsidRDefault="00723928" w:rsidP="00986BF2">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331</w:t>
            </w:r>
          </w:p>
        </w:tc>
        <w:tc>
          <w:tcPr>
            <w:tcW w:w="1525" w:type="dxa"/>
            <w:gridSpan w:val="2"/>
            <w:tcBorders>
              <w:top w:val="nil"/>
              <w:left w:val="nil"/>
              <w:bottom w:val="nil"/>
              <w:right w:val="nil"/>
            </w:tcBorders>
          </w:tcPr>
          <w:p w14:paraId="146FD6B7" w14:textId="22DDF471" w:rsidR="00986BF2" w:rsidRPr="00BA7410" w:rsidRDefault="00986BF2" w:rsidP="00986BF2">
            <w:pPr>
              <w:tabs>
                <w:tab w:val="decimal" w:pos="847"/>
              </w:tabs>
              <w:spacing w:line="320" w:lineRule="exact"/>
              <w:ind w:right="-108"/>
              <w:rPr>
                <w:rFonts w:ascii="Cordia New" w:hAnsi="Cordia New" w:cs="Cordia New"/>
                <w:sz w:val="24"/>
                <w:szCs w:val="24"/>
              </w:rPr>
            </w:pPr>
            <w:r w:rsidRPr="00BA7410">
              <w:rPr>
                <w:rFonts w:ascii="Cordia New" w:hAnsi="Cordia New" w:cs="Cordia New"/>
                <w:sz w:val="24"/>
                <w:szCs w:val="24"/>
              </w:rPr>
              <w:t>330</w:t>
            </w:r>
          </w:p>
        </w:tc>
      </w:tr>
      <w:tr w:rsidR="00723928" w:rsidRPr="00BA7410" w14:paraId="5FA1F2C1" w14:textId="77777777" w:rsidTr="00986BF2">
        <w:trPr>
          <w:trHeight w:hRule="exact" w:val="300"/>
        </w:trPr>
        <w:tc>
          <w:tcPr>
            <w:tcW w:w="4285" w:type="dxa"/>
            <w:tcBorders>
              <w:top w:val="nil"/>
              <w:left w:val="nil"/>
              <w:bottom w:val="nil"/>
              <w:right w:val="nil"/>
            </w:tcBorders>
          </w:tcPr>
          <w:p w14:paraId="16636ECA" w14:textId="68659B5B" w:rsidR="00723928" w:rsidRPr="00BA7410" w:rsidRDefault="00723928" w:rsidP="00723928">
            <w:pPr>
              <w:tabs>
                <w:tab w:val="left" w:pos="-2802"/>
                <w:tab w:val="left" w:pos="-2518"/>
              </w:tabs>
              <w:spacing w:line="320" w:lineRule="exact"/>
              <w:ind w:left="747" w:right="-6"/>
              <w:jc w:val="both"/>
              <w:rPr>
                <w:rFonts w:ascii="Cordia New" w:hAnsi="Cordia New" w:cs="Cordia New"/>
                <w:sz w:val="24"/>
                <w:szCs w:val="24"/>
              </w:rPr>
            </w:pPr>
            <w:r w:rsidRPr="00BA7410">
              <w:rPr>
                <w:rFonts w:ascii="Cordia New" w:hAnsi="Cordia New" w:cs="Cordia New"/>
                <w:sz w:val="24"/>
                <w:szCs w:val="24"/>
              </w:rPr>
              <w:t>BSL Leasing Co., Ltd.</w:t>
            </w:r>
          </w:p>
        </w:tc>
        <w:tc>
          <w:tcPr>
            <w:tcW w:w="1262" w:type="dxa"/>
            <w:gridSpan w:val="2"/>
            <w:tcBorders>
              <w:top w:val="nil"/>
              <w:left w:val="nil"/>
              <w:bottom w:val="nil"/>
              <w:right w:val="nil"/>
            </w:tcBorders>
          </w:tcPr>
          <w:p w14:paraId="7F9E07F5" w14:textId="1D05E17B" w:rsidR="00723928" w:rsidRPr="00BA7410" w:rsidRDefault="00723928" w:rsidP="00723928">
            <w:pPr>
              <w:tabs>
                <w:tab w:val="decimal" w:pos="847"/>
              </w:tabs>
              <w:spacing w:line="320" w:lineRule="exact"/>
              <w:ind w:left="-102" w:right="-108"/>
              <w:rPr>
                <w:rFonts w:ascii="Cordia New" w:hAnsi="Cordia New" w:cs="Cordia New"/>
                <w:sz w:val="24"/>
                <w:szCs w:val="24"/>
              </w:rPr>
            </w:pPr>
            <w:r>
              <w:rPr>
                <w:rFonts w:ascii="Cordia New" w:hAnsi="Cordia New" w:cs="Cordia New"/>
                <w:sz w:val="24"/>
                <w:szCs w:val="24"/>
              </w:rPr>
              <w:t>-</w:t>
            </w:r>
          </w:p>
        </w:tc>
        <w:tc>
          <w:tcPr>
            <w:tcW w:w="1535" w:type="dxa"/>
            <w:gridSpan w:val="2"/>
            <w:tcBorders>
              <w:top w:val="nil"/>
              <w:left w:val="nil"/>
              <w:bottom w:val="nil"/>
              <w:right w:val="nil"/>
            </w:tcBorders>
          </w:tcPr>
          <w:p w14:paraId="6CA43444" w14:textId="05A7E2FC" w:rsidR="00723928" w:rsidRPr="00BA7410" w:rsidRDefault="00723928" w:rsidP="00723928">
            <w:pPr>
              <w:tabs>
                <w:tab w:val="decimal" w:pos="847"/>
              </w:tabs>
              <w:spacing w:line="320" w:lineRule="exact"/>
              <w:ind w:left="-102" w:right="-108"/>
              <w:rPr>
                <w:rFonts w:ascii="Cordia New" w:hAnsi="Cordia New" w:cs="Cordia New"/>
                <w:sz w:val="24"/>
                <w:szCs w:val="24"/>
              </w:rPr>
            </w:pPr>
            <w:r>
              <w:rPr>
                <w:rFonts w:ascii="Cordia New" w:hAnsi="Cordia New" w:cs="Cordia New"/>
                <w:sz w:val="24"/>
                <w:szCs w:val="24"/>
              </w:rPr>
              <w:t>-</w:t>
            </w:r>
          </w:p>
        </w:tc>
        <w:tc>
          <w:tcPr>
            <w:tcW w:w="1240" w:type="dxa"/>
            <w:gridSpan w:val="3"/>
            <w:tcBorders>
              <w:top w:val="nil"/>
              <w:left w:val="nil"/>
              <w:bottom w:val="nil"/>
              <w:right w:val="nil"/>
            </w:tcBorders>
          </w:tcPr>
          <w:p w14:paraId="7276150D" w14:textId="6CD5E610" w:rsidR="00723928" w:rsidRDefault="00723928" w:rsidP="00723928">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1</w:t>
            </w:r>
          </w:p>
        </w:tc>
        <w:tc>
          <w:tcPr>
            <w:tcW w:w="1525" w:type="dxa"/>
            <w:gridSpan w:val="2"/>
            <w:tcBorders>
              <w:top w:val="nil"/>
              <w:left w:val="nil"/>
              <w:bottom w:val="nil"/>
              <w:right w:val="nil"/>
            </w:tcBorders>
          </w:tcPr>
          <w:p w14:paraId="371299C5" w14:textId="1BCB99BF" w:rsidR="00723928" w:rsidRPr="00BA7410" w:rsidRDefault="00723928" w:rsidP="00723928">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w:t>
            </w:r>
          </w:p>
        </w:tc>
      </w:tr>
      <w:tr w:rsidR="00723928" w:rsidRPr="00BA7410" w14:paraId="20C433F9" w14:textId="77777777" w:rsidTr="00986BF2">
        <w:trPr>
          <w:trHeight w:hRule="exact" w:val="300"/>
        </w:trPr>
        <w:tc>
          <w:tcPr>
            <w:tcW w:w="4285" w:type="dxa"/>
            <w:tcBorders>
              <w:top w:val="nil"/>
              <w:left w:val="nil"/>
              <w:bottom w:val="nil"/>
              <w:right w:val="nil"/>
            </w:tcBorders>
          </w:tcPr>
          <w:p w14:paraId="3792CA7E" w14:textId="77777777" w:rsidR="00723928" w:rsidRPr="00BA7410" w:rsidRDefault="00723928" w:rsidP="00723928">
            <w:pPr>
              <w:tabs>
                <w:tab w:val="left" w:pos="-2802"/>
                <w:tab w:val="left" w:pos="-2518"/>
              </w:tabs>
              <w:spacing w:line="320" w:lineRule="exact"/>
              <w:ind w:left="747" w:right="-6"/>
              <w:jc w:val="both"/>
              <w:rPr>
                <w:rFonts w:ascii="Cordia New" w:hAnsi="Cordia New" w:cs="Cordia New"/>
                <w:sz w:val="24"/>
                <w:szCs w:val="24"/>
              </w:rPr>
            </w:pPr>
            <w:r w:rsidRPr="00BA7410">
              <w:rPr>
                <w:rFonts w:ascii="Cordia New" w:hAnsi="Cordia New" w:cs="Cordia New"/>
                <w:sz w:val="24"/>
                <w:szCs w:val="24"/>
              </w:rPr>
              <w:t>Bualuang Securities PCL.</w:t>
            </w:r>
          </w:p>
        </w:tc>
        <w:tc>
          <w:tcPr>
            <w:tcW w:w="1262" w:type="dxa"/>
            <w:gridSpan w:val="2"/>
            <w:tcBorders>
              <w:top w:val="nil"/>
              <w:left w:val="nil"/>
              <w:bottom w:val="nil"/>
              <w:right w:val="nil"/>
            </w:tcBorders>
          </w:tcPr>
          <w:p w14:paraId="156F081C" w14:textId="77777777" w:rsidR="00723928" w:rsidRPr="00BA7410" w:rsidRDefault="00723928" w:rsidP="00723928">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w:t>
            </w:r>
          </w:p>
        </w:tc>
        <w:tc>
          <w:tcPr>
            <w:tcW w:w="1535" w:type="dxa"/>
            <w:gridSpan w:val="2"/>
            <w:tcBorders>
              <w:top w:val="nil"/>
              <w:left w:val="nil"/>
              <w:bottom w:val="nil"/>
              <w:right w:val="nil"/>
            </w:tcBorders>
          </w:tcPr>
          <w:p w14:paraId="5F96E6D2" w14:textId="77777777" w:rsidR="00723928" w:rsidRPr="00BA7410" w:rsidRDefault="00723928" w:rsidP="00723928">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40" w:type="dxa"/>
            <w:gridSpan w:val="3"/>
            <w:tcBorders>
              <w:top w:val="nil"/>
              <w:left w:val="nil"/>
              <w:bottom w:val="nil"/>
              <w:right w:val="nil"/>
            </w:tcBorders>
          </w:tcPr>
          <w:p w14:paraId="3B21FF86" w14:textId="64E7DE0F" w:rsidR="00723928" w:rsidRPr="00BA7410" w:rsidRDefault="00723928" w:rsidP="00723928">
            <w:pPr>
              <w:tabs>
                <w:tab w:val="decimal" w:pos="847"/>
              </w:tabs>
              <w:spacing w:line="320" w:lineRule="exact"/>
              <w:ind w:left="-102" w:right="-108"/>
              <w:rPr>
                <w:rFonts w:ascii="Cordia New" w:hAnsi="Cordia New" w:cs="Cordia New"/>
                <w:sz w:val="24"/>
                <w:szCs w:val="24"/>
              </w:rPr>
            </w:pPr>
            <w:r>
              <w:rPr>
                <w:rFonts w:ascii="Cordia New" w:hAnsi="Cordia New" w:cs="Cordia New"/>
                <w:sz w:val="24"/>
                <w:szCs w:val="24"/>
              </w:rPr>
              <w:t>1</w:t>
            </w:r>
          </w:p>
        </w:tc>
        <w:tc>
          <w:tcPr>
            <w:tcW w:w="1525" w:type="dxa"/>
            <w:gridSpan w:val="2"/>
            <w:tcBorders>
              <w:top w:val="nil"/>
              <w:left w:val="nil"/>
              <w:bottom w:val="nil"/>
              <w:right w:val="nil"/>
            </w:tcBorders>
          </w:tcPr>
          <w:p w14:paraId="22548D7A" w14:textId="37F74BD9" w:rsidR="00723928" w:rsidRPr="00BA7410" w:rsidRDefault="00723928" w:rsidP="00723928">
            <w:pPr>
              <w:tabs>
                <w:tab w:val="decimal" w:pos="847"/>
              </w:tabs>
              <w:spacing w:line="320" w:lineRule="exact"/>
              <w:ind w:right="-108"/>
              <w:rPr>
                <w:rFonts w:ascii="Cordia New" w:hAnsi="Cordia New" w:cs="Cordia New"/>
                <w:sz w:val="24"/>
                <w:szCs w:val="24"/>
              </w:rPr>
            </w:pPr>
            <w:r w:rsidRPr="00BA7410">
              <w:rPr>
                <w:rFonts w:ascii="Cordia New" w:hAnsi="Cordia New" w:cs="Cordia New"/>
                <w:sz w:val="24"/>
                <w:szCs w:val="24"/>
              </w:rPr>
              <w:t>1</w:t>
            </w:r>
          </w:p>
        </w:tc>
      </w:tr>
      <w:tr w:rsidR="00723928" w:rsidRPr="00BA7410" w14:paraId="7DF9AE77" w14:textId="77777777" w:rsidTr="00986BF2">
        <w:trPr>
          <w:trHeight w:hRule="exact" w:val="300"/>
        </w:trPr>
        <w:tc>
          <w:tcPr>
            <w:tcW w:w="4285" w:type="dxa"/>
            <w:tcBorders>
              <w:top w:val="nil"/>
              <w:left w:val="nil"/>
              <w:bottom w:val="nil"/>
              <w:right w:val="nil"/>
            </w:tcBorders>
          </w:tcPr>
          <w:p w14:paraId="220AA935" w14:textId="77777777" w:rsidR="00723928" w:rsidRPr="00BA7410" w:rsidRDefault="00723928" w:rsidP="00723928">
            <w:pPr>
              <w:tabs>
                <w:tab w:val="left" w:pos="-2802"/>
                <w:tab w:val="left" w:pos="-2518"/>
              </w:tabs>
              <w:spacing w:line="320" w:lineRule="exact"/>
              <w:ind w:left="747" w:right="-6"/>
              <w:jc w:val="both"/>
              <w:rPr>
                <w:rFonts w:ascii="Cordia New" w:hAnsi="Cordia New" w:cs="Cordia New"/>
                <w:sz w:val="24"/>
                <w:szCs w:val="24"/>
              </w:rPr>
            </w:pPr>
            <w:r w:rsidRPr="00BA7410">
              <w:rPr>
                <w:rFonts w:ascii="Cordia New" w:hAnsi="Cordia New" w:cs="Cordia New"/>
                <w:sz w:val="24"/>
                <w:szCs w:val="24"/>
              </w:rPr>
              <w:t xml:space="preserve">Bangkok Bank (China) Co., Ltd.   </w:t>
            </w:r>
          </w:p>
        </w:tc>
        <w:tc>
          <w:tcPr>
            <w:tcW w:w="1262" w:type="dxa"/>
            <w:gridSpan w:val="2"/>
            <w:tcBorders>
              <w:top w:val="nil"/>
              <w:left w:val="nil"/>
              <w:bottom w:val="nil"/>
              <w:right w:val="nil"/>
            </w:tcBorders>
          </w:tcPr>
          <w:p w14:paraId="0E0A1040" w14:textId="77777777" w:rsidR="00723928" w:rsidRPr="00BA7410" w:rsidRDefault="00723928" w:rsidP="00723928">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w:t>
            </w:r>
          </w:p>
        </w:tc>
        <w:tc>
          <w:tcPr>
            <w:tcW w:w="1535" w:type="dxa"/>
            <w:gridSpan w:val="2"/>
            <w:tcBorders>
              <w:top w:val="nil"/>
              <w:left w:val="nil"/>
              <w:bottom w:val="nil"/>
              <w:right w:val="nil"/>
            </w:tcBorders>
          </w:tcPr>
          <w:p w14:paraId="331E315B" w14:textId="77777777" w:rsidR="00723928" w:rsidRPr="00BA7410" w:rsidRDefault="00723928" w:rsidP="00723928">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40" w:type="dxa"/>
            <w:gridSpan w:val="3"/>
            <w:tcBorders>
              <w:top w:val="nil"/>
              <w:left w:val="nil"/>
              <w:bottom w:val="nil"/>
              <w:right w:val="nil"/>
            </w:tcBorders>
          </w:tcPr>
          <w:p w14:paraId="28583C30" w14:textId="3B84A5CB" w:rsidR="00723928" w:rsidRPr="00BA7410" w:rsidRDefault="00723928" w:rsidP="00723928">
            <w:pPr>
              <w:tabs>
                <w:tab w:val="decimal" w:pos="847"/>
              </w:tabs>
              <w:spacing w:line="320" w:lineRule="exact"/>
              <w:ind w:left="-102" w:right="-108"/>
              <w:rPr>
                <w:rFonts w:ascii="Cordia New" w:hAnsi="Cordia New" w:cs="Cordia New"/>
                <w:sz w:val="24"/>
                <w:szCs w:val="24"/>
              </w:rPr>
            </w:pPr>
            <w:r>
              <w:rPr>
                <w:rFonts w:ascii="Cordia New" w:hAnsi="Cordia New" w:cs="Cordia New"/>
                <w:sz w:val="24"/>
                <w:szCs w:val="24"/>
              </w:rPr>
              <w:t>74</w:t>
            </w:r>
          </w:p>
        </w:tc>
        <w:tc>
          <w:tcPr>
            <w:tcW w:w="1525" w:type="dxa"/>
            <w:gridSpan w:val="2"/>
            <w:tcBorders>
              <w:top w:val="nil"/>
              <w:left w:val="nil"/>
              <w:bottom w:val="nil"/>
              <w:right w:val="nil"/>
            </w:tcBorders>
          </w:tcPr>
          <w:p w14:paraId="5C09C5E4" w14:textId="25259189" w:rsidR="00723928" w:rsidRPr="00BA7410" w:rsidRDefault="00723928" w:rsidP="00723928">
            <w:pPr>
              <w:tabs>
                <w:tab w:val="decimal" w:pos="847"/>
              </w:tabs>
              <w:spacing w:line="320" w:lineRule="exact"/>
              <w:ind w:right="-108"/>
              <w:rPr>
                <w:rFonts w:ascii="Cordia New" w:hAnsi="Cordia New" w:cs="Cordia New"/>
                <w:sz w:val="24"/>
                <w:szCs w:val="24"/>
              </w:rPr>
            </w:pPr>
            <w:r w:rsidRPr="00BA7410">
              <w:rPr>
                <w:rFonts w:ascii="Cordia New" w:hAnsi="Cordia New" w:cs="Cordia New"/>
                <w:sz w:val="24"/>
                <w:szCs w:val="24"/>
              </w:rPr>
              <w:t>68</w:t>
            </w:r>
          </w:p>
        </w:tc>
      </w:tr>
      <w:tr w:rsidR="00723928" w:rsidRPr="00BA7410" w14:paraId="766630B7" w14:textId="77777777" w:rsidTr="00986BF2">
        <w:trPr>
          <w:trHeight w:hRule="exact" w:val="300"/>
        </w:trPr>
        <w:tc>
          <w:tcPr>
            <w:tcW w:w="4285" w:type="dxa"/>
            <w:tcBorders>
              <w:top w:val="nil"/>
              <w:left w:val="nil"/>
              <w:bottom w:val="nil"/>
              <w:right w:val="nil"/>
            </w:tcBorders>
          </w:tcPr>
          <w:p w14:paraId="6EA707FC" w14:textId="77777777" w:rsidR="00723928" w:rsidRPr="00BA7410" w:rsidRDefault="00723928" w:rsidP="00723928">
            <w:pPr>
              <w:tabs>
                <w:tab w:val="left" w:pos="-2802"/>
                <w:tab w:val="left" w:pos="-2518"/>
              </w:tabs>
              <w:spacing w:line="320" w:lineRule="exact"/>
              <w:ind w:left="747" w:right="-6"/>
              <w:jc w:val="both"/>
              <w:rPr>
                <w:rFonts w:ascii="Cordia New" w:hAnsi="Cordia New" w:cs="Cordia New"/>
                <w:sz w:val="24"/>
                <w:szCs w:val="24"/>
              </w:rPr>
            </w:pPr>
            <w:r w:rsidRPr="00BA7410">
              <w:rPr>
                <w:rFonts w:ascii="Cordia New" w:hAnsi="Cordia New" w:cs="Cordia New"/>
                <w:sz w:val="24"/>
                <w:szCs w:val="24"/>
              </w:rPr>
              <w:t>PT Bank Permata Tbk</w:t>
            </w:r>
          </w:p>
        </w:tc>
        <w:tc>
          <w:tcPr>
            <w:tcW w:w="1262" w:type="dxa"/>
            <w:gridSpan w:val="2"/>
            <w:tcBorders>
              <w:top w:val="nil"/>
              <w:left w:val="nil"/>
              <w:bottom w:val="nil"/>
              <w:right w:val="nil"/>
            </w:tcBorders>
          </w:tcPr>
          <w:p w14:paraId="18EA3906" w14:textId="77777777" w:rsidR="00723928" w:rsidRPr="00BA7410" w:rsidRDefault="00723928" w:rsidP="00723928">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w:t>
            </w:r>
          </w:p>
        </w:tc>
        <w:tc>
          <w:tcPr>
            <w:tcW w:w="1535" w:type="dxa"/>
            <w:gridSpan w:val="2"/>
            <w:tcBorders>
              <w:top w:val="nil"/>
              <w:left w:val="nil"/>
              <w:bottom w:val="nil"/>
              <w:right w:val="nil"/>
            </w:tcBorders>
          </w:tcPr>
          <w:p w14:paraId="6C9A5300" w14:textId="77777777" w:rsidR="00723928" w:rsidRPr="00BA7410" w:rsidRDefault="00723928" w:rsidP="00723928">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40" w:type="dxa"/>
            <w:gridSpan w:val="3"/>
            <w:tcBorders>
              <w:top w:val="nil"/>
              <w:left w:val="nil"/>
              <w:bottom w:val="nil"/>
              <w:right w:val="nil"/>
            </w:tcBorders>
          </w:tcPr>
          <w:p w14:paraId="776F0D33" w14:textId="6AD9280C" w:rsidR="00723928" w:rsidRPr="00BA7410" w:rsidRDefault="00723928" w:rsidP="00723928">
            <w:pPr>
              <w:tabs>
                <w:tab w:val="decimal" w:pos="847"/>
              </w:tabs>
              <w:spacing w:line="320" w:lineRule="exact"/>
              <w:ind w:left="-102" w:right="-108"/>
              <w:rPr>
                <w:rFonts w:ascii="Cordia New" w:hAnsi="Cordia New" w:cs="Cordia New"/>
                <w:sz w:val="24"/>
                <w:szCs w:val="24"/>
              </w:rPr>
            </w:pPr>
            <w:r>
              <w:rPr>
                <w:rFonts w:ascii="Cordia New" w:hAnsi="Cordia New" w:cs="Cordia New"/>
                <w:sz w:val="24"/>
                <w:szCs w:val="24"/>
              </w:rPr>
              <w:t>1</w:t>
            </w:r>
          </w:p>
        </w:tc>
        <w:tc>
          <w:tcPr>
            <w:tcW w:w="1525" w:type="dxa"/>
            <w:gridSpan w:val="2"/>
            <w:tcBorders>
              <w:top w:val="nil"/>
              <w:left w:val="nil"/>
              <w:bottom w:val="nil"/>
              <w:right w:val="nil"/>
            </w:tcBorders>
          </w:tcPr>
          <w:p w14:paraId="7A5A546F" w14:textId="2D4CF61C" w:rsidR="00723928" w:rsidRPr="00BA7410" w:rsidRDefault="00723928" w:rsidP="00723928">
            <w:pPr>
              <w:tabs>
                <w:tab w:val="decimal" w:pos="847"/>
              </w:tabs>
              <w:spacing w:line="320" w:lineRule="exact"/>
              <w:ind w:right="-108"/>
              <w:rPr>
                <w:rFonts w:ascii="Cordia New" w:hAnsi="Cordia New" w:cs="Cordia New"/>
                <w:sz w:val="24"/>
                <w:szCs w:val="24"/>
              </w:rPr>
            </w:pPr>
            <w:r w:rsidRPr="00BA7410">
              <w:rPr>
                <w:rFonts w:ascii="Cordia New" w:hAnsi="Cordia New" w:cs="Cordia New"/>
                <w:sz w:val="24"/>
                <w:szCs w:val="24"/>
              </w:rPr>
              <w:t>-</w:t>
            </w:r>
          </w:p>
        </w:tc>
      </w:tr>
      <w:tr w:rsidR="00723928" w:rsidRPr="00BA7410" w14:paraId="054AAAB7" w14:textId="77777777" w:rsidTr="00986BF2">
        <w:trPr>
          <w:trHeight w:hRule="exact" w:val="300"/>
        </w:trPr>
        <w:tc>
          <w:tcPr>
            <w:tcW w:w="4285" w:type="dxa"/>
            <w:tcBorders>
              <w:top w:val="nil"/>
              <w:left w:val="nil"/>
              <w:bottom w:val="nil"/>
              <w:right w:val="nil"/>
            </w:tcBorders>
          </w:tcPr>
          <w:p w14:paraId="4967C934" w14:textId="77777777" w:rsidR="00723928" w:rsidRPr="00BA7410" w:rsidRDefault="00723928" w:rsidP="00723928">
            <w:pPr>
              <w:spacing w:line="320" w:lineRule="exact"/>
              <w:ind w:left="108"/>
              <w:rPr>
                <w:rFonts w:ascii="Cordia New" w:hAnsi="Cordia New" w:cs="Cordia New"/>
                <w:sz w:val="24"/>
                <w:szCs w:val="24"/>
              </w:rPr>
            </w:pPr>
            <w:r w:rsidRPr="00BA7410">
              <w:rPr>
                <w:rFonts w:ascii="Cordia New" w:hAnsi="Cordia New" w:cs="Cordia New"/>
                <w:sz w:val="24"/>
                <w:szCs w:val="24"/>
              </w:rPr>
              <w:t xml:space="preserve">        Associates</w:t>
            </w:r>
          </w:p>
        </w:tc>
        <w:tc>
          <w:tcPr>
            <w:tcW w:w="1262" w:type="dxa"/>
            <w:gridSpan w:val="2"/>
            <w:tcBorders>
              <w:top w:val="nil"/>
              <w:left w:val="nil"/>
              <w:bottom w:val="nil"/>
              <w:right w:val="nil"/>
            </w:tcBorders>
          </w:tcPr>
          <w:p w14:paraId="2D9E98F2" w14:textId="77777777" w:rsidR="00723928" w:rsidRPr="00BA7410" w:rsidRDefault="00723928" w:rsidP="00723928">
            <w:pPr>
              <w:tabs>
                <w:tab w:val="decimal" w:pos="847"/>
              </w:tabs>
              <w:spacing w:line="320" w:lineRule="exact"/>
              <w:ind w:left="-102" w:right="-108"/>
              <w:rPr>
                <w:rFonts w:ascii="Cordia New" w:hAnsi="Cordia New" w:cs="Cordia New"/>
                <w:sz w:val="24"/>
                <w:szCs w:val="24"/>
              </w:rPr>
            </w:pPr>
          </w:p>
        </w:tc>
        <w:tc>
          <w:tcPr>
            <w:tcW w:w="1535" w:type="dxa"/>
            <w:gridSpan w:val="2"/>
            <w:tcBorders>
              <w:top w:val="nil"/>
              <w:left w:val="nil"/>
              <w:bottom w:val="nil"/>
              <w:right w:val="nil"/>
            </w:tcBorders>
          </w:tcPr>
          <w:p w14:paraId="385E5993" w14:textId="77777777" w:rsidR="00723928" w:rsidRPr="00BA7410" w:rsidRDefault="00723928" w:rsidP="00723928">
            <w:pPr>
              <w:tabs>
                <w:tab w:val="decimal" w:pos="847"/>
              </w:tabs>
              <w:spacing w:line="320" w:lineRule="exact"/>
              <w:ind w:left="-102" w:right="-108"/>
              <w:rPr>
                <w:rFonts w:ascii="Cordia New" w:hAnsi="Cordia New" w:cs="Cordia New"/>
                <w:sz w:val="24"/>
                <w:szCs w:val="24"/>
              </w:rPr>
            </w:pPr>
          </w:p>
        </w:tc>
        <w:tc>
          <w:tcPr>
            <w:tcW w:w="1240" w:type="dxa"/>
            <w:gridSpan w:val="3"/>
            <w:tcBorders>
              <w:top w:val="nil"/>
              <w:left w:val="nil"/>
              <w:bottom w:val="nil"/>
              <w:right w:val="nil"/>
            </w:tcBorders>
          </w:tcPr>
          <w:p w14:paraId="169F3831" w14:textId="77777777" w:rsidR="00723928" w:rsidRPr="00BA7410" w:rsidRDefault="00723928" w:rsidP="00723928">
            <w:pPr>
              <w:tabs>
                <w:tab w:val="decimal" w:pos="847"/>
              </w:tabs>
              <w:spacing w:line="320" w:lineRule="exact"/>
              <w:ind w:left="-102" w:right="-108"/>
              <w:rPr>
                <w:rFonts w:ascii="Cordia New" w:hAnsi="Cordia New" w:cs="Cordia New"/>
                <w:sz w:val="24"/>
                <w:szCs w:val="24"/>
              </w:rPr>
            </w:pPr>
          </w:p>
        </w:tc>
        <w:tc>
          <w:tcPr>
            <w:tcW w:w="1525" w:type="dxa"/>
            <w:gridSpan w:val="2"/>
            <w:tcBorders>
              <w:top w:val="nil"/>
              <w:left w:val="nil"/>
              <w:bottom w:val="nil"/>
              <w:right w:val="nil"/>
            </w:tcBorders>
          </w:tcPr>
          <w:p w14:paraId="753B76D4" w14:textId="77777777" w:rsidR="00723928" w:rsidRPr="00BA7410" w:rsidRDefault="00723928" w:rsidP="00723928">
            <w:pPr>
              <w:tabs>
                <w:tab w:val="decimal" w:pos="847"/>
              </w:tabs>
              <w:spacing w:line="320" w:lineRule="exact"/>
              <w:ind w:right="-108"/>
              <w:rPr>
                <w:rFonts w:ascii="Cordia New" w:hAnsi="Cordia New" w:cs="Cordia New"/>
                <w:sz w:val="24"/>
                <w:szCs w:val="24"/>
              </w:rPr>
            </w:pPr>
          </w:p>
        </w:tc>
      </w:tr>
      <w:tr w:rsidR="00723928" w:rsidRPr="00BA7410" w14:paraId="1D53CB12" w14:textId="77777777" w:rsidTr="00986BF2">
        <w:trPr>
          <w:trHeight w:hRule="exact" w:val="300"/>
        </w:trPr>
        <w:tc>
          <w:tcPr>
            <w:tcW w:w="4285" w:type="dxa"/>
            <w:tcBorders>
              <w:top w:val="nil"/>
              <w:left w:val="nil"/>
              <w:bottom w:val="nil"/>
              <w:right w:val="nil"/>
            </w:tcBorders>
          </w:tcPr>
          <w:p w14:paraId="1C83E029" w14:textId="77777777" w:rsidR="00723928" w:rsidRPr="00BA7410" w:rsidRDefault="00723928" w:rsidP="00723928">
            <w:pPr>
              <w:tabs>
                <w:tab w:val="left" w:pos="-2802"/>
                <w:tab w:val="left" w:pos="-2518"/>
              </w:tabs>
              <w:spacing w:line="320" w:lineRule="exact"/>
              <w:ind w:left="747" w:right="-6"/>
              <w:jc w:val="both"/>
              <w:rPr>
                <w:rFonts w:ascii="Cordia New" w:hAnsi="Cordia New" w:cs="Cordia New"/>
                <w:sz w:val="24"/>
                <w:szCs w:val="24"/>
              </w:rPr>
            </w:pPr>
            <w:r w:rsidRPr="00BA7410">
              <w:rPr>
                <w:rFonts w:ascii="Cordia New" w:hAnsi="Cordia New" w:cs="Cordia New"/>
                <w:sz w:val="24"/>
                <w:szCs w:val="24"/>
              </w:rPr>
              <w:t>Processing Center Co., Ltd.</w:t>
            </w:r>
          </w:p>
        </w:tc>
        <w:tc>
          <w:tcPr>
            <w:tcW w:w="1262" w:type="dxa"/>
            <w:gridSpan w:val="2"/>
            <w:tcBorders>
              <w:top w:val="nil"/>
              <w:left w:val="nil"/>
              <w:bottom w:val="nil"/>
              <w:right w:val="nil"/>
            </w:tcBorders>
          </w:tcPr>
          <w:p w14:paraId="0A3B48C8" w14:textId="75F28F64" w:rsidR="00723928" w:rsidRPr="00BA7410" w:rsidRDefault="00723928" w:rsidP="00723928">
            <w:pPr>
              <w:tabs>
                <w:tab w:val="decimal" w:pos="847"/>
              </w:tabs>
              <w:spacing w:line="320" w:lineRule="exact"/>
              <w:ind w:left="-102" w:right="-108"/>
              <w:rPr>
                <w:rFonts w:ascii="Cordia New" w:hAnsi="Cordia New" w:cs="Cordia New"/>
                <w:sz w:val="24"/>
                <w:szCs w:val="24"/>
              </w:rPr>
            </w:pPr>
            <w:r>
              <w:rPr>
                <w:rFonts w:ascii="Cordia New" w:hAnsi="Cordia New" w:cs="Cordia New"/>
                <w:sz w:val="24"/>
                <w:szCs w:val="24"/>
              </w:rPr>
              <w:t>10</w:t>
            </w:r>
          </w:p>
        </w:tc>
        <w:tc>
          <w:tcPr>
            <w:tcW w:w="1535" w:type="dxa"/>
            <w:gridSpan w:val="2"/>
            <w:tcBorders>
              <w:top w:val="nil"/>
              <w:left w:val="nil"/>
              <w:bottom w:val="nil"/>
              <w:right w:val="nil"/>
            </w:tcBorders>
          </w:tcPr>
          <w:p w14:paraId="1F63E9DD" w14:textId="25E38A24" w:rsidR="00723928" w:rsidRPr="00BA7410" w:rsidRDefault="00723928" w:rsidP="00723928">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7</w:t>
            </w:r>
          </w:p>
        </w:tc>
        <w:tc>
          <w:tcPr>
            <w:tcW w:w="1240" w:type="dxa"/>
            <w:gridSpan w:val="3"/>
            <w:tcBorders>
              <w:top w:val="nil"/>
              <w:left w:val="nil"/>
              <w:bottom w:val="nil"/>
              <w:right w:val="nil"/>
            </w:tcBorders>
          </w:tcPr>
          <w:p w14:paraId="570F8885" w14:textId="2E3AE7DC" w:rsidR="00723928" w:rsidRPr="00BA7410" w:rsidRDefault="00723928" w:rsidP="00723928">
            <w:pPr>
              <w:tabs>
                <w:tab w:val="decimal" w:pos="847"/>
              </w:tabs>
              <w:spacing w:line="320" w:lineRule="exact"/>
              <w:ind w:left="-102" w:right="-108"/>
              <w:rPr>
                <w:rFonts w:ascii="Cordia New" w:hAnsi="Cordia New" w:cs="Cordia New"/>
                <w:sz w:val="24"/>
                <w:szCs w:val="24"/>
              </w:rPr>
            </w:pPr>
            <w:r>
              <w:rPr>
                <w:rFonts w:ascii="Cordia New" w:hAnsi="Cordia New" w:cs="Cordia New"/>
                <w:sz w:val="24"/>
                <w:szCs w:val="24"/>
              </w:rPr>
              <w:t>10</w:t>
            </w:r>
          </w:p>
        </w:tc>
        <w:tc>
          <w:tcPr>
            <w:tcW w:w="1525" w:type="dxa"/>
            <w:gridSpan w:val="2"/>
            <w:tcBorders>
              <w:top w:val="nil"/>
              <w:left w:val="nil"/>
              <w:bottom w:val="nil"/>
              <w:right w:val="nil"/>
            </w:tcBorders>
          </w:tcPr>
          <w:p w14:paraId="09F529DD" w14:textId="7C8A52A1" w:rsidR="00723928" w:rsidRPr="00BA7410" w:rsidRDefault="00723928" w:rsidP="00723928">
            <w:pPr>
              <w:tabs>
                <w:tab w:val="decimal" w:pos="847"/>
              </w:tabs>
              <w:spacing w:line="320" w:lineRule="exact"/>
              <w:ind w:right="-108"/>
              <w:rPr>
                <w:rFonts w:ascii="Cordia New" w:hAnsi="Cordia New" w:cs="Cordia New"/>
                <w:sz w:val="24"/>
                <w:szCs w:val="24"/>
              </w:rPr>
            </w:pPr>
            <w:r w:rsidRPr="00BA7410">
              <w:rPr>
                <w:rFonts w:ascii="Cordia New" w:hAnsi="Cordia New" w:cs="Cordia New"/>
                <w:sz w:val="24"/>
                <w:szCs w:val="24"/>
              </w:rPr>
              <w:t>7</w:t>
            </w:r>
          </w:p>
        </w:tc>
      </w:tr>
      <w:tr w:rsidR="00723928" w:rsidRPr="00BA7410" w14:paraId="2FC4BB26" w14:textId="77777777" w:rsidTr="00986BF2">
        <w:trPr>
          <w:trHeight w:hRule="exact" w:val="300"/>
        </w:trPr>
        <w:tc>
          <w:tcPr>
            <w:tcW w:w="4285" w:type="dxa"/>
            <w:tcBorders>
              <w:top w:val="nil"/>
              <w:left w:val="nil"/>
              <w:bottom w:val="nil"/>
              <w:right w:val="nil"/>
            </w:tcBorders>
          </w:tcPr>
          <w:p w14:paraId="32A22577" w14:textId="77777777" w:rsidR="00723928" w:rsidRPr="00BA7410" w:rsidRDefault="00723928" w:rsidP="00723928">
            <w:pPr>
              <w:tabs>
                <w:tab w:val="left" w:pos="-2802"/>
                <w:tab w:val="left" w:pos="-2518"/>
              </w:tabs>
              <w:spacing w:line="320" w:lineRule="exact"/>
              <w:ind w:left="747" w:right="-6"/>
              <w:jc w:val="both"/>
              <w:rPr>
                <w:rFonts w:ascii="Cordia New" w:hAnsi="Cordia New" w:cs="Cordia New"/>
                <w:sz w:val="24"/>
                <w:szCs w:val="24"/>
              </w:rPr>
            </w:pPr>
            <w:r w:rsidRPr="00BA7410">
              <w:rPr>
                <w:rFonts w:ascii="Cordia New" w:hAnsi="Cordia New" w:cs="Cordia New"/>
                <w:sz w:val="24"/>
                <w:szCs w:val="24"/>
              </w:rPr>
              <w:t>National ITMX Co., Ltd.</w:t>
            </w:r>
          </w:p>
        </w:tc>
        <w:tc>
          <w:tcPr>
            <w:tcW w:w="1262" w:type="dxa"/>
            <w:gridSpan w:val="2"/>
            <w:tcBorders>
              <w:top w:val="nil"/>
              <w:left w:val="nil"/>
              <w:bottom w:val="nil"/>
              <w:right w:val="nil"/>
            </w:tcBorders>
          </w:tcPr>
          <w:p w14:paraId="11841B5A" w14:textId="7AD8D03D" w:rsidR="00723928" w:rsidRPr="00BA7410" w:rsidRDefault="00723928" w:rsidP="00723928">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32</w:t>
            </w:r>
          </w:p>
        </w:tc>
        <w:tc>
          <w:tcPr>
            <w:tcW w:w="1535" w:type="dxa"/>
            <w:gridSpan w:val="2"/>
            <w:tcBorders>
              <w:top w:val="nil"/>
              <w:left w:val="nil"/>
              <w:bottom w:val="nil"/>
              <w:right w:val="nil"/>
            </w:tcBorders>
          </w:tcPr>
          <w:p w14:paraId="141A0C5D" w14:textId="253754C8" w:rsidR="00723928" w:rsidRPr="00BA7410" w:rsidRDefault="00723928" w:rsidP="00723928">
            <w:pPr>
              <w:tabs>
                <w:tab w:val="decimal" w:pos="847"/>
              </w:tabs>
              <w:spacing w:line="320" w:lineRule="exact"/>
              <w:ind w:right="-108"/>
              <w:rPr>
                <w:rFonts w:ascii="Cordia New" w:hAnsi="Cordia New" w:cs="Cordia New"/>
                <w:sz w:val="24"/>
                <w:szCs w:val="24"/>
              </w:rPr>
            </w:pPr>
            <w:r w:rsidRPr="00BA7410">
              <w:rPr>
                <w:rFonts w:ascii="Cordia New" w:hAnsi="Cordia New" w:cs="Cordia New"/>
                <w:sz w:val="24"/>
                <w:szCs w:val="24"/>
              </w:rPr>
              <w:t>32</w:t>
            </w:r>
          </w:p>
        </w:tc>
        <w:tc>
          <w:tcPr>
            <w:tcW w:w="1240" w:type="dxa"/>
            <w:gridSpan w:val="3"/>
            <w:tcBorders>
              <w:top w:val="nil"/>
              <w:left w:val="nil"/>
              <w:bottom w:val="nil"/>
              <w:right w:val="nil"/>
            </w:tcBorders>
          </w:tcPr>
          <w:p w14:paraId="4658F5E5" w14:textId="687D0392" w:rsidR="00723928" w:rsidRPr="00BA7410" w:rsidRDefault="00723928" w:rsidP="00723928">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32</w:t>
            </w:r>
          </w:p>
        </w:tc>
        <w:tc>
          <w:tcPr>
            <w:tcW w:w="1525" w:type="dxa"/>
            <w:gridSpan w:val="2"/>
            <w:tcBorders>
              <w:top w:val="nil"/>
              <w:left w:val="nil"/>
              <w:bottom w:val="nil"/>
              <w:right w:val="nil"/>
            </w:tcBorders>
          </w:tcPr>
          <w:p w14:paraId="5DDE2F2D" w14:textId="6190EF1C" w:rsidR="00723928" w:rsidRPr="00BA7410" w:rsidRDefault="00723928" w:rsidP="00723928">
            <w:pPr>
              <w:tabs>
                <w:tab w:val="decimal" w:pos="847"/>
              </w:tabs>
              <w:spacing w:line="320" w:lineRule="exact"/>
              <w:ind w:right="-108"/>
              <w:rPr>
                <w:rFonts w:ascii="Cordia New" w:hAnsi="Cordia New" w:cs="Cordia New"/>
                <w:sz w:val="24"/>
                <w:szCs w:val="24"/>
              </w:rPr>
            </w:pPr>
            <w:r w:rsidRPr="00BA7410">
              <w:rPr>
                <w:rFonts w:ascii="Cordia New" w:hAnsi="Cordia New" w:cs="Cordia New"/>
                <w:sz w:val="24"/>
                <w:szCs w:val="24"/>
              </w:rPr>
              <w:t>32</w:t>
            </w:r>
          </w:p>
        </w:tc>
      </w:tr>
      <w:tr w:rsidR="00723928" w:rsidRPr="00BA7410" w14:paraId="1A041AD6" w14:textId="77777777" w:rsidTr="00986BF2">
        <w:trPr>
          <w:trHeight w:hRule="exact" w:val="300"/>
        </w:trPr>
        <w:tc>
          <w:tcPr>
            <w:tcW w:w="4285" w:type="dxa"/>
            <w:tcBorders>
              <w:top w:val="nil"/>
              <w:left w:val="nil"/>
              <w:bottom w:val="nil"/>
              <w:right w:val="nil"/>
            </w:tcBorders>
          </w:tcPr>
          <w:p w14:paraId="4CB19D2B" w14:textId="554B6033" w:rsidR="00723928" w:rsidRPr="00BA7410" w:rsidRDefault="00723928" w:rsidP="00723928">
            <w:pPr>
              <w:tabs>
                <w:tab w:val="left" w:pos="-2802"/>
                <w:tab w:val="left" w:pos="-2518"/>
              </w:tabs>
              <w:spacing w:line="320" w:lineRule="exact"/>
              <w:ind w:left="747" w:right="-6"/>
              <w:jc w:val="both"/>
              <w:rPr>
                <w:rFonts w:ascii="Cordia New" w:hAnsi="Cordia New" w:cs="Cordia New"/>
                <w:sz w:val="24"/>
                <w:szCs w:val="24"/>
              </w:rPr>
            </w:pPr>
            <w:r w:rsidRPr="00BA7410">
              <w:rPr>
                <w:rFonts w:ascii="Cordia New" w:hAnsi="Cordia New" w:cs="Cordia New"/>
                <w:sz w:val="24"/>
                <w:szCs w:val="24"/>
              </w:rPr>
              <w:t>Thai Payment Network Co., Ltd.</w:t>
            </w:r>
          </w:p>
        </w:tc>
        <w:tc>
          <w:tcPr>
            <w:tcW w:w="1262" w:type="dxa"/>
            <w:gridSpan w:val="2"/>
            <w:tcBorders>
              <w:top w:val="nil"/>
              <w:left w:val="nil"/>
              <w:bottom w:val="nil"/>
              <w:right w:val="nil"/>
            </w:tcBorders>
          </w:tcPr>
          <w:p w14:paraId="54E7597B" w14:textId="6AB9A320" w:rsidR="00723928" w:rsidRPr="00BA7410" w:rsidRDefault="00723928" w:rsidP="00723928">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1</w:t>
            </w:r>
          </w:p>
        </w:tc>
        <w:tc>
          <w:tcPr>
            <w:tcW w:w="1535" w:type="dxa"/>
            <w:gridSpan w:val="2"/>
            <w:tcBorders>
              <w:top w:val="nil"/>
              <w:left w:val="nil"/>
              <w:bottom w:val="nil"/>
              <w:right w:val="nil"/>
            </w:tcBorders>
          </w:tcPr>
          <w:p w14:paraId="4A609BE0" w14:textId="47B661F6" w:rsidR="00723928" w:rsidRPr="00BA7410" w:rsidRDefault="00723928" w:rsidP="00723928">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w:t>
            </w:r>
          </w:p>
        </w:tc>
        <w:tc>
          <w:tcPr>
            <w:tcW w:w="1240" w:type="dxa"/>
            <w:gridSpan w:val="3"/>
            <w:tcBorders>
              <w:top w:val="nil"/>
              <w:left w:val="nil"/>
              <w:bottom w:val="nil"/>
              <w:right w:val="nil"/>
            </w:tcBorders>
          </w:tcPr>
          <w:p w14:paraId="7748B232" w14:textId="3305E56E" w:rsidR="00723928" w:rsidRDefault="00723928" w:rsidP="00723928">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1</w:t>
            </w:r>
          </w:p>
        </w:tc>
        <w:tc>
          <w:tcPr>
            <w:tcW w:w="1525" w:type="dxa"/>
            <w:gridSpan w:val="2"/>
            <w:tcBorders>
              <w:top w:val="nil"/>
              <w:left w:val="nil"/>
              <w:bottom w:val="nil"/>
              <w:right w:val="nil"/>
            </w:tcBorders>
          </w:tcPr>
          <w:p w14:paraId="3AE90F7E" w14:textId="3AD9079D" w:rsidR="00723928" w:rsidRPr="00BA7410" w:rsidRDefault="00723928" w:rsidP="00723928">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w:t>
            </w:r>
          </w:p>
        </w:tc>
      </w:tr>
      <w:tr w:rsidR="00723928" w:rsidRPr="00BA7410" w14:paraId="279921BA" w14:textId="77777777" w:rsidTr="00986BF2">
        <w:trPr>
          <w:trHeight w:hRule="exact" w:val="300"/>
        </w:trPr>
        <w:tc>
          <w:tcPr>
            <w:tcW w:w="4285" w:type="dxa"/>
            <w:tcBorders>
              <w:top w:val="nil"/>
              <w:left w:val="nil"/>
              <w:bottom w:val="nil"/>
              <w:right w:val="nil"/>
            </w:tcBorders>
          </w:tcPr>
          <w:p w14:paraId="294C6691" w14:textId="77777777" w:rsidR="00723928" w:rsidRPr="00BA7410" w:rsidRDefault="00723928" w:rsidP="00723928">
            <w:pPr>
              <w:tabs>
                <w:tab w:val="left" w:pos="-2802"/>
                <w:tab w:val="left" w:pos="-2518"/>
              </w:tabs>
              <w:spacing w:line="320" w:lineRule="exact"/>
              <w:ind w:left="747" w:right="-6"/>
              <w:jc w:val="both"/>
              <w:rPr>
                <w:rFonts w:ascii="Cordia New" w:hAnsi="Cordia New" w:cs="Cordia New"/>
                <w:sz w:val="24"/>
                <w:szCs w:val="24"/>
              </w:rPr>
            </w:pPr>
            <w:r w:rsidRPr="00BA7410">
              <w:rPr>
                <w:rFonts w:ascii="Cordia New" w:hAnsi="Cordia New" w:cs="Cordia New"/>
                <w:sz w:val="24"/>
                <w:szCs w:val="24"/>
              </w:rPr>
              <w:t>BCI (Thailand) Co., Ltd.</w:t>
            </w:r>
          </w:p>
        </w:tc>
        <w:tc>
          <w:tcPr>
            <w:tcW w:w="1262" w:type="dxa"/>
            <w:gridSpan w:val="2"/>
            <w:tcBorders>
              <w:top w:val="nil"/>
              <w:left w:val="nil"/>
              <w:bottom w:val="nil"/>
              <w:right w:val="nil"/>
            </w:tcBorders>
          </w:tcPr>
          <w:p w14:paraId="73078045" w14:textId="6EB40346" w:rsidR="00723928" w:rsidRPr="00BA7410" w:rsidRDefault="00723928" w:rsidP="00723928">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6</w:t>
            </w:r>
          </w:p>
        </w:tc>
        <w:tc>
          <w:tcPr>
            <w:tcW w:w="1535" w:type="dxa"/>
            <w:gridSpan w:val="2"/>
            <w:tcBorders>
              <w:top w:val="nil"/>
              <w:left w:val="nil"/>
              <w:bottom w:val="nil"/>
              <w:right w:val="nil"/>
            </w:tcBorders>
          </w:tcPr>
          <w:p w14:paraId="01D0CEBB" w14:textId="56BC3DFE" w:rsidR="00723928" w:rsidRPr="00BA7410" w:rsidRDefault="00723928" w:rsidP="00723928">
            <w:pPr>
              <w:tabs>
                <w:tab w:val="decimal" w:pos="847"/>
              </w:tabs>
              <w:spacing w:line="320" w:lineRule="exact"/>
              <w:ind w:right="-108"/>
              <w:rPr>
                <w:rFonts w:ascii="Cordia New" w:hAnsi="Cordia New" w:cs="Cordia New"/>
                <w:sz w:val="24"/>
                <w:szCs w:val="24"/>
              </w:rPr>
            </w:pPr>
            <w:r w:rsidRPr="00BA7410">
              <w:rPr>
                <w:rFonts w:ascii="Cordia New" w:hAnsi="Cordia New" w:cs="Cordia New"/>
                <w:sz w:val="24"/>
                <w:szCs w:val="24"/>
              </w:rPr>
              <w:t>4</w:t>
            </w:r>
          </w:p>
        </w:tc>
        <w:tc>
          <w:tcPr>
            <w:tcW w:w="1240" w:type="dxa"/>
            <w:gridSpan w:val="3"/>
            <w:tcBorders>
              <w:top w:val="nil"/>
              <w:left w:val="nil"/>
              <w:bottom w:val="nil"/>
              <w:right w:val="nil"/>
            </w:tcBorders>
          </w:tcPr>
          <w:p w14:paraId="4297928E" w14:textId="043F8D2C" w:rsidR="00723928" w:rsidRPr="00BA7410" w:rsidRDefault="00723928" w:rsidP="00723928">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6</w:t>
            </w:r>
          </w:p>
        </w:tc>
        <w:tc>
          <w:tcPr>
            <w:tcW w:w="1525" w:type="dxa"/>
            <w:gridSpan w:val="2"/>
            <w:tcBorders>
              <w:top w:val="nil"/>
              <w:left w:val="nil"/>
              <w:bottom w:val="nil"/>
              <w:right w:val="nil"/>
            </w:tcBorders>
          </w:tcPr>
          <w:p w14:paraId="4BDE3B63" w14:textId="1031F27F" w:rsidR="00723928" w:rsidRPr="00BA7410" w:rsidRDefault="00723928" w:rsidP="00723928">
            <w:pPr>
              <w:tabs>
                <w:tab w:val="decimal" w:pos="847"/>
              </w:tabs>
              <w:spacing w:line="320" w:lineRule="exact"/>
              <w:ind w:right="-108"/>
              <w:rPr>
                <w:rFonts w:ascii="Cordia New" w:hAnsi="Cordia New" w:cs="Cordia New"/>
                <w:sz w:val="24"/>
                <w:szCs w:val="24"/>
              </w:rPr>
            </w:pPr>
            <w:r w:rsidRPr="00BA7410">
              <w:rPr>
                <w:rFonts w:ascii="Cordia New" w:hAnsi="Cordia New" w:cs="Cordia New"/>
                <w:sz w:val="24"/>
                <w:szCs w:val="24"/>
              </w:rPr>
              <w:t>4</w:t>
            </w:r>
          </w:p>
        </w:tc>
      </w:tr>
      <w:tr w:rsidR="00723928" w:rsidRPr="00BA7410" w14:paraId="5BFDB063" w14:textId="77777777" w:rsidTr="00986BF2">
        <w:trPr>
          <w:trHeight w:hRule="exact" w:val="300"/>
        </w:trPr>
        <w:tc>
          <w:tcPr>
            <w:tcW w:w="4285" w:type="dxa"/>
            <w:tcBorders>
              <w:top w:val="nil"/>
              <w:left w:val="nil"/>
              <w:bottom w:val="nil"/>
              <w:right w:val="nil"/>
            </w:tcBorders>
          </w:tcPr>
          <w:p w14:paraId="38AFB177" w14:textId="77777777" w:rsidR="00723928" w:rsidRPr="00BA7410" w:rsidRDefault="00723928" w:rsidP="00723928">
            <w:pPr>
              <w:tabs>
                <w:tab w:val="left" w:pos="-94"/>
              </w:tabs>
              <w:spacing w:line="320" w:lineRule="exact"/>
              <w:ind w:left="108" w:right="-6"/>
              <w:jc w:val="both"/>
              <w:rPr>
                <w:rFonts w:ascii="Cordia New" w:hAnsi="Cordia New" w:cs="Cordia New"/>
                <w:sz w:val="24"/>
                <w:szCs w:val="24"/>
              </w:rPr>
            </w:pPr>
            <w:r w:rsidRPr="00BA7410">
              <w:rPr>
                <w:rFonts w:ascii="Cordia New" w:hAnsi="Cordia New" w:cs="Cordia New"/>
                <w:sz w:val="24"/>
                <w:szCs w:val="24"/>
              </w:rPr>
              <w:t xml:space="preserve">  </w:t>
            </w:r>
            <w:r w:rsidRPr="00BA7410">
              <w:rPr>
                <w:rFonts w:ascii="Cordia New" w:hAnsi="Cordia New" w:cs="Cordia New"/>
                <w:sz w:val="24"/>
                <w:szCs w:val="24"/>
                <w:cs/>
              </w:rPr>
              <w:t xml:space="preserve"> </w:t>
            </w:r>
            <w:r w:rsidRPr="00BA7410">
              <w:rPr>
                <w:rFonts w:ascii="Cordia New" w:hAnsi="Cordia New" w:cs="Cordia New"/>
                <w:sz w:val="24"/>
                <w:szCs w:val="24"/>
              </w:rPr>
              <w:t xml:space="preserve">     Other related parties</w:t>
            </w:r>
          </w:p>
        </w:tc>
        <w:tc>
          <w:tcPr>
            <w:tcW w:w="1262" w:type="dxa"/>
            <w:gridSpan w:val="2"/>
            <w:tcBorders>
              <w:top w:val="nil"/>
              <w:left w:val="nil"/>
              <w:bottom w:val="nil"/>
              <w:right w:val="nil"/>
            </w:tcBorders>
          </w:tcPr>
          <w:p w14:paraId="4737F45A" w14:textId="4663F328" w:rsidR="00723928" w:rsidRPr="00BA7410" w:rsidRDefault="00723928" w:rsidP="00723928">
            <w:pPr>
              <w:tabs>
                <w:tab w:val="decimal" w:pos="847"/>
              </w:tabs>
              <w:spacing w:line="320" w:lineRule="exact"/>
              <w:ind w:right="-108"/>
              <w:rPr>
                <w:rFonts w:ascii="Cordia New" w:hAnsi="Cordia New" w:cs="Cordia New"/>
                <w:sz w:val="24"/>
                <w:szCs w:val="24"/>
              </w:rPr>
            </w:pPr>
            <w:r>
              <w:rPr>
                <w:rFonts w:ascii="Cordia New" w:hAnsi="Cordia New" w:cs="Cordia New"/>
                <w:noProof/>
                <w:sz w:val="24"/>
                <w:szCs w:val="24"/>
              </w:rPr>
              <mc:AlternateContent>
                <mc:Choice Requires="wpg">
                  <w:drawing>
                    <wp:anchor distT="0" distB="0" distL="114300" distR="114300" simplePos="0" relativeHeight="251858944" behindDoc="0" locked="0" layoutInCell="1" allowOverlap="1" wp14:anchorId="0374206C" wp14:editId="05A89F1D">
                      <wp:simplePos x="0" y="0"/>
                      <wp:positionH relativeFrom="column">
                        <wp:posOffset>-18415</wp:posOffset>
                      </wp:positionH>
                      <wp:positionV relativeFrom="paragraph">
                        <wp:posOffset>191770</wp:posOffset>
                      </wp:positionV>
                      <wp:extent cx="3125470" cy="219075"/>
                      <wp:effectExtent l="0" t="0" r="17780" b="28575"/>
                      <wp:wrapNone/>
                      <wp:docPr id="946723183" name="Group 594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25470" cy="219075"/>
                                <a:chOff x="5864" y="12465"/>
                                <a:chExt cx="4922" cy="345"/>
                              </a:xfrm>
                            </wpg:grpSpPr>
                            <wps:wsp>
                              <wps:cNvPr id="1358970043" name="Line 59405"/>
                              <wps:cNvCnPr>
                                <a:cxnSpLocks noChangeShapeType="1"/>
                              </wps:cNvCnPr>
                              <wps:spPr bwMode="auto">
                                <a:xfrm>
                                  <a:off x="5864" y="12477"/>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27391655" name="Line 59406"/>
                              <wps:cNvCnPr>
                                <a:cxnSpLocks noChangeShapeType="1"/>
                              </wps:cNvCnPr>
                              <wps:spPr bwMode="auto">
                                <a:xfrm>
                                  <a:off x="7199" y="12477"/>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09375608" name="Line 59407"/>
                              <wps:cNvCnPr>
                                <a:cxnSpLocks noChangeShapeType="1"/>
                              </wps:cNvCnPr>
                              <wps:spPr bwMode="auto">
                                <a:xfrm>
                                  <a:off x="8657" y="12477"/>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8628684" name="Line 59408"/>
                              <wps:cNvCnPr>
                                <a:cxnSpLocks noChangeShapeType="1"/>
                              </wps:cNvCnPr>
                              <wps:spPr bwMode="auto">
                                <a:xfrm>
                                  <a:off x="9886" y="12465"/>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8792236" name="Line 59409"/>
                              <wps:cNvCnPr>
                                <a:cxnSpLocks noChangeShapeType="1"/>
                              </wps:cNvCnPr>
                              <wps:spPr bwMode="auto">
                                <a:xfrm>
                                  <a:off x="5864" y="12807"/>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581116033" name="Line 59410"/>
                              <wps:cNvCnPr>
                                <a:cxnSpLocks noChangeShapeType="1"/>
                              </wps:cNvCnPr>
                              <wps:spPr bwMode="auto">
                                <a:xfrm>
                                  <a:off x="7199" y="12807"/>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315760184" name="Line 59411"/>
                              <wps:cNvCnPr>
                                <a:cxnSpLocks noChangeShapeType="1"/>
                              </wps:cNvCnPr>
                              <wps:spPr bwMode="auto">
                                <a:xfrm>
                                  <a:off x="8657" y="12807"/>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2009302073" name="Line 59412"/>
                              <wps:cNvCnPr>
                                <a:cxnSpLocks noChangeShapeType="1"/>
                              </wps:cNvCnPr>
                              <wps:spPr bwMode="auto">
                                <a:xfrm>
                                  <a:off x="9886" y="12810"/>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wgp>
                        </a:graphicData>
                      </a:graphic>
                    </wp:anchor>
                  </w:drawing>
                </mc:Choice>
                <mc:Fallback>
                  <w:pict>
                    <v:group w14:anchorId="67FC6522" id="Group 59404" o:spid="_x0000_s1026" style="position:absolute;margin-left:-1.45pt;margin-top:15.1pt;width:246.1pt;height:17.25pt;z-index:251858944" coordorigin="5864,12465" coordsize="4922,3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">
                      <v:line id="Line 59405" o:spid="_x0000_s1027" style="position:absolute;visibility:visible;mso-wrap-style:square" from="5864,12477" to="6764,12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"/>
                      <v:line id="Line 59406" o:spid="_x0000_s1028" style="position:absolute;visibility:visible;mso-wrap-style:square" from="7199,12477" to="8099,12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"/>
                      <v:line id="Line 59407" o:spid="_x0000_s1029" style="position:absolute;visibility:visible;mso-wrap-style:square" from="8657,12477" to="9557,12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"/>
                      <v:line id="Line 59408" o:spid="_x0000_s1030" style="position:absolute;visibility:visible;mso-wrap-style:square" from="9886,12465" to="10786,124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"/>
                      <v:line id="Line 59409" o:spid="_x0000_s1031" style="position:absolute;visibility:visible;mso-wrap-style:square" from="5864,12807" to="6764,12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" strokeweight="3pt">
                        <v:stroke linestyle="thinThin"/>
                      </v:line>
                      <v:line id="Line 59410" o:spid="_x0000_s1032" style="position:absolute;visibility:visible;mso-wrap-style:square" from="7199,12807" to="8099,12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" strokeweight="3pt">
                        <v:stroke linestyle="thinThin"/>
                      </v:line>
                      <v:line id="Line 59411" o:spid="_x0000_s1033" style="position:absolute;visibility:visible;mso-wrap-style:square" from="8657,12807" to="9557,12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" strokeweight="3pt">
                        <v:stroke linestyle="thinThin"/>
                      </v:line>
                      <v:line id="Line 59412" o:spid="_x0000_s1034" style="position:absolute;visibility:visible;mso-wrap-style:square" from="9886,12810" to="10786,12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" strokeweight="3pt">
                        <v:stroke linestyle="thinThin"/>
                      </v:line>
                    </v:group>
                  </w:pict>
                </mc:Fallback>
              </mc:AlternateContent>
            </w:r>
            <w:r>
              <w:rPr>
                <w:rFonts w:ascii="Cordia New" w:hAnsi="Cordia New" w:cs="Cordia New"/>
                <w:sz w:val="24"/>
                <w:szCs w:val="24"/>
              </w:rPr>
              <w:t>16</w:t>
            </w:r>
          </w:p>
        </w:tc>
        <w:tc>
          <w:tcPr>
            <w:tcW w:w="1535" w:type="dxa"/>
            <w:gridSpan w:val="2"/>
            <w:tcBorders>
              <w:top w:val="nil"/>
              <w:left w:val="nil"/>
              <w:bottom w:val="nil"/>
              <w:right w:val="nil"/>
            </w:tcBorders>
          </w:tcPr>
          <w:p w14:paraId="48A5FD88" w14:textId="0EA3221A" w:rsidR="00723928" w:rsidRPr="00BA7410" w:rsidRDefault="00723928" w:rsidP="00723928">
            <w:pPr>
              <w:tabs>
                <w:tab w:val="decimal" w:pos="847"/>
              </w:tabs>
              <w:spacing w:line="320" w:lineRule="exact"/>
              <w:ind w:right="-108"/>
              <w:rPr>
                <w:rFonts w:ascii="Cordia New" w:hAnsi="Cordia New" w:cs="Cordia New"/>
                <w:sz w:val="24"/>
                <w:szCs w:val="24"/>
              </w:rPr>
            </w:pPr>
            <w:r w:rsidRPr="00BA7410">
              <w:rPr>
                <w:rFonts w:ascii="Cordia New" w:hAnsi="Cordia New" w:cs="Cordia New"/>
                <w:sz w:val="24"/>
                <w:szCs w:val="24"/>
              </w:rPr>
              <w:t>20</w:t>
            </w:r>
          </w:p>
        </w:tc>
        <w:tc>
          <w:tcPr>
            <w:tcW w:w="1240" w:type="dxa"/>
            <w:gridSpan w:val="3"/>
            <w:tcBorders>
              <w:top w:val="nil"/>
              <w:left w:val="nil"/>
              <w:bottom w:val="nil"/>
              <w:right w:val="nil"/>
            </w:tcBorders>
          </w:tcPr>
          <w:p w14:paraId="22FC2645" w14:textId="15178D28" w:rsidR="00723928" w:rsidRPr="00BA7410" w:rsidRDefault="00723928" w:rsidP="00723928">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7</w:t>
            </w:r>
          </w:p>
        </w:tc>
        <w:tc>
          <w:tcPr>
            <w:tcW w:w="1525" w:type="dxa"/>
            <w:gridSpan w:val="2"/>
            <w:tcBorders>
              <w:top w:val="nil"/>
              <w:left w:val="nil"/>
              <w:bottom w:val="nil"/>
              <w:right w:val="nil"/>
            </w:tcBorders>
          </w:tcPr>
          <w:p w14:paraId="3E54F311" w14:textId="6730A623" w:rsidR="00723928" w:rsidRPr="00BA7410" w:rsidRDefault="00723928" w:rsidP="00723928">
            <w:pPr>
              <w:tabs>
                <w:tab w:val="decimal" w:pos="847"/>
              </w:tabs>
              <w:spacing w:line="320" w:lineRule="exact"/>
              <w:ind w:right="-108"/>
              <w:rPr>
                <w:rFonts w:ascii="Cordia New" w:hAnsi="Cordia New" w:cs="Cordia New"/>
                <w:sz w:val="24"/>
                <w:szCs w:val="24"/>
              </w:rPr>
            </w:pPr>
            <w:r w:rsidRPr="00BA7410">
              <w:rPr>
                <w:rFonts w:ascii="Cordia New" w:hAnsi="Cordia New" w:cs="Cordia New"/>
                <w:sz w:val="24"/>
                <w:szCs w:val="24"/>
              </w:rPr>
              <w:t>7</w:t>
            </w:r>
          </w:p>
        </w:tc>
      </w:tr>
      <w:tr w:rsidR="00723928" w:rsidRPr="00BA7410" w14:paraId="05E7E026" w14:textId="77777777" w:rsidTr="00986BF2">
        <w:trPr>
          <w:trHeight w:hRule="exact" w:val="300"/>
        </w:trPr>
        <w:tc>
          <w:tcPr>
            <w:tcW w:w="4285" w:type="dxa"/>
            <w:tcBorders>
              <w:top w:val="nil"/>
              <w:left w:val="nil"/>
              <w:bottom w:val="nil"/>
              <w:right w:val="nil"/>
            </w:tcBorders>
          </w:tcPr>
          <w:p w14:paraId="2E649E4F" w14:textId="3F10AE8E" w:rsidR="00723928" w:rsidRPr="00BA7410" w:rsidRDefault="00723928" w:rsidP="00723928">
            <w:pPr>
              <w:spacing w:line="320" w:lineRule="exact"/>
              <w:ind w:left="108"/>
              <w:rPr>
                <w:rFonts w:ascii="Cordia New" w:hAnsi="Cordia New" w:cs="Cordia New"/>
                <w:b/>
                <w:bCs/>
                <w:sz w:val="24"/>
                <w:szCs w:val="24"/>
              </w:rPr>
            </w:pPr>
            <w:r w:rsidRPr="00BA7410">
              <w:rPr>
                <w:rFonts w:ascii="Cordia New" w:hAnsi="Cordia New" w:cs="Cordia New"/>
                <w:b/>
                <w:bCs/>
                <w:sz w:val="24"/>
                <w:szCs w:val="24"/>
              </w:rPr>
              <w:t xml:space="preserve">                Total</w:t>
            </w:r>
          </w:p>
          <w:p w14:paraId="6519F618" w14:textId="77777777" w:rsidR="00723928" w:rsidRPr="00BA7410" w:rsidRDefault="00723928" w:rsidP="00723928">
            <w:pPr>
              <w:spacing w:line="320" w:lineRule="exact"/>
              <w:ind w:left="108"/>
              <w:rPr>
                <w:rFonts w:ascii="Cordia New" w:hAnsi="Cordia New" w:cs="Cordia New"/>
                <w:sz w:val="24"/>
                <w:szCs w:val="24"/>
              </w:rPr>
            </w:pPr>
          </w:p>
        </w:tc>
        <w:tc>
          <w:tcPr>
            <w:tcW w:w="1262" w:type="dxa"/>
            <w:gridSpan w:val="2"/>
            <w:tcBorders>
              <w:top w:val="nil"/>
              <w:left w:val="nil"/>
              <w:bottom w:val="nil"/>
              <w:right w:val="nil"/>
            </w:tcBorders>
          </w:tcPr>
          <w:p w14:paraId="3002D5CE" w14:textId="3AB2F624" w:rsidR="00723928" w:rsidRPr="00BA7410" w:rsidRDefault="00723928" w:rsidP="00723928">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65</w:t>
            </w:r>
          </w:p>
        </w:tc>
        <w:tc>
          <w:tcPr>
            <w:tcW w:w="1535" w:type="dxa"/>
            <w:gridSpan w:val="2"/>
            <w:tcBorders>
              <w:top w:val="nil"/>
              <w:left w:val="nil"/>
              <w:bottom w:val="nil"/>
              <w:right w:val="nil"/>
            </w:tcBorders>
          </w:tcPr>
          <w:p w14:paraId="77D10691" w14:textId="235FF758" w:rsidR="00723928" w:rsidRPr="00BA7410" w:rsidRDefault="00723928" w:rsidP="00723928">
            <w:pPr>
              <w:tabs>
                <w:tab w:val="decimal" w:pos="847"/>
              </w:tabs>
              <w:spacing w:line="320" w:lineRule="exact"/>
              <w:ind w:right="-108"/>
              <w:rPr>
                <w:rFonts w:ascii="Cordia New" w:hAnsi="Cordia New" w:cs="Cordia New"/>
                <w:sz w:val="24"/>
                <w:szCs w:val="24"/>
              </w:rPr>
            </w:pPr>
            <w:r w:rsidRPr="00BA7410">
              <w:rPr>
                <w:rFonts w:ascii="Cordia New" w:hAnsi="Cordia New" w:cs="Cordia New"/>
                <w:sz w:val="24"/>
                <w:szCs w:val="24"/>
              </w:rPr>
              <w:t>63</w:t>
            </w:r>
          </w:p>
        </w:tc>
        <w:tc>
          <w:tcPr>
            <w:tcW w:w="1240" w:type="dxa"/>
            <w:gridSpan w:val="3"/>
            <w:tcBorders>
              <w:top w:val="nil"/>
              <w:left w:val="nil"/>
              <w:bottom w:val="nil"/>
              <w:right w:val="nil"/>
            </w:tcBorders>
          </w:tcPr>
          <w:p w14:paraId="28F5D480" w14:textId="52F5596D" w:rsidR="00723928" w:rsidRPr="00BA7410" w:rsidRDefault="00723928" w:rsidP="00723928">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464</w:t>
            </w:r>
          </w:p>
        </w:tc>
        <w:tc>
          <w:tcPr>
            <w:tcW w:w="1525" w:type="dxa"/>
            <w:gridSpan w:val="2"/>
            <w:tcBorders>
              <w:top w:val="nil"/>
              <w:left w:val="nil"/>
              <w:bottom w:val="nil"/>
              <w:right w:val="nil"/>
            </w:tcBorders>
          </w:tcPr>
          <w:p w14:paraId="79E5F4A9" w14:textId="506268CD" w:rsidR="00723928" w:rsidRPr="00BA7410" w:rsidRDefault="00723928" w:rsidP="00723928">
            <w:pPr>
              <w:tabs>
                <w:tab w:val="decimal" w:pos="847"/>
              </w:tabs>
              <w:spacing w:line="320" w:lineRule="exact"/>
              <w:ind w:right="-108"/>
              <w:rPr>
                <w:rFonts w:ascii="Cordia New" w:hAnsi="Cordia New" w:cs="Cordia New"/>
                <w:sz w:val="24"/>
                <w:szCs w:val="24"/>
              </w:rPr>
            </w:pPr>
            <w:r w:rsidRPr="00BA7410">
              <w:rPr>
                <w:rFonts w:ascii="Cordia New" w:hAnsi="Cordia New" w:cs="Cordia New"/>
                <w:sz w:val="24"/>
                <w:szCs w:val="24"/>
              </w:rPr>
              <w:t>450</w:t>
            </w:r>
          </w:p>
        </w:tc>
      </w:tr>
      <w:tr w:rsidR="00723928" w:rsidRPr="00BA7410" w14:paraId="68DEC755" w14:textId="77777777" w:rsidTr="00986BF2">
        <w:trPr>
          <w:trHeight w:hRule="exact" w:val="300"/>
        </w:trPr>
        <w:tc>
          <w:tcPr>
            <w:tcW w:w="4285" w:type="dxa"/>
            <w:tcBorders>
              <w:top w:val="nil"/>
              <w:left w:val="nil"/>
              <w:bottom w:val="nil"/>
              <w:right w:val="nil"/>
            </w:tcBorders>
          </w:tcPr>
          <w:p w14:paraId="2B8EC2E2" w14:textId="20840645" w:rsidR="00723928" w:rsidRPr="00BA7410" w:rsidRDefault="00723928" w:rsidP="00723928">
            <w:pPr>
              <w:spacing w:line="320" w:lineRule="exact"/>
              <w:ind w:left="108" w:right="-6"/>
              <w:rPr>
                <w:rFonts w:ascii="Cordia New" w:hAnsi="Cordia New" w:cs="Cordia New"/>
                <w:b/>
                <w:bCs/>
                <w:sz w:val="24"/>
                <w:szCs w:val="24"/>
              </w:rPr>
            </w:pPr>
            <w:r w:rsidRPr="00BA7410">
              <w:rPr>
                <w:rFonts w:ascii="Cordia New" w:hAnsi="Cordia New" w:cs="Cordia New"/>
                <w:b/>
                <w:bCs/>
                <w:sz w:val="24"/>
                <w:szCs w:val="24"/>
              </w:rPr>
              <w:t>Commitments</w:t>
            </w:r>
          </w:p>
          <w:p w14:paraId="1ED730F8" w14:textId="77777777" w:rsidR="00723928" w:rsidRPr="00BA7410" w:rsidRDefault="00723928" w:rsidP="00723928">
            <w:pPr>
              <w:spacing w:line="320" w:lineRule="exact"/>
              <w:ind w:left="108" w:right="-6"/>
              <w:rPr>
                <w:rFonts w:ascii="Cordia New" w:hAnsi="Cordia New" w:cs="Cordia New"/>
                <w:b/>
                <w:bCs/>
                <w:sz w:val="24"/>
                <w:szCs w:val="24"/>
              </w:rPr>
            </w:pPr>
            <w:r w:rsidRPr="00BA7410">
              <w:rPr>
                <w:rFonts w:ascii="Cordia New" w:hAnsi="Cordia New" w:cs="Cordia New"/>
                <w:b/>
                <w:bCs/>
                <w:sz w:val="24"/>
                <w:szCs w:val="24"/>
              </w:rPr>
              <w:t>COMMITMENTS</w:t>
            </w:r>
          </w:p>
        </w:tc>
        <w:tc>
          <w:tcPr>
            <w:tcW w:w="1262" w:type="dxa"/>
            <w:gridSpan w:val="2"/>
            <w:tcBorders>
              <w:top w:val="nil"/>
              <w:left w:val="nil"/>
              <w:bottom w:val="nil"/>
              <w:right w:val="nil"/>
            </w:tcBorders>
          </w:tcPr>
          <w:p w14:paraId="407E5DE7" w14:textId="77777777" w:rsidR="00723928" w:rsidRPr="00BA7410" w:rsidRDefault="00723928" w:rsidP="00723928">
            <w:pPr>
              <w:tabs>
                <w:tab w:val="decimal" w:pos="847"/>
              </w:tabs>
              <w:spacing w:line="320" w:lineRule="exact"/>
              <w:ind w:left="-102" w:right="-108"/>
              <w:rPr>
                <w:rFonts w:ascii="Cordia New" w:hAnsi="Cordia New" w:cs="Cordia New"/>
                <w:sz w:val="24"/>
                <w:szCs w:val="24"/>
              </w:rPr>
            </w:pPr>
          </w:p>
        </w:tc>
        <w:tc>
          <w:tcPr>
            <w:tcW w:w="1535" w:type="dxa"/>
            <w:gridSpan w:val="2"/>
            <w:tcBorders>
              <w:top w:val="nil"/>
              <w:left w:val="nil"/>
              <w:bottom w:val="nil"/>
              <w:right w:val="nil"/>
            </w:tcBorders>
          </w:tcPr>
          <w:p w14:paraId="4AE54F84" w14:textId="77777777" w:rsidR="00723928" w:rsidRPr="00BA7410" w:rsidRDefault="00723928" w:rsidP="00723928">
            <w:pPr>
              <w:tabs>
                <w:tab w:val="decimal" w:pos="847"/>
              </w:tabs>
              <w:spacing w:line="320" w:lineRule="exact"/>
              <w:ind w:left="-102" w:right="-108"/>
              <w:rPr>
                <w:rFonts w:ascii="Cordia New" w:hAnsi="Cordia New" w:cs="Cordia New"/>
                <w:sz w:val="24"/>
                <w:szCs w:val="24"/>
              </w:rPr>
            </w:pPr>
          </w:p>
        </w:tc>
        <w:tc>
          <w:tcPr>
            <w:tcW w:w="1240" w:type="dxa"/>
            <w:gridSpan w:val="3"/>
            <w:tcBorders>
              <w:top w:val="nil"/>
              <w:left w:val="nil"/>
              <w:bottom w:val="nil"/>
              <w:right w:val="nil"/>
            </w:tcBorders>
          </w:tcPr>
          <w:p w14:paraId="5A286AAC" w14:textId="77777777" w:rsidR="00723928" w:rsidRPr="00BA7410" w:rsidRDefault="00723928" w:rsidP="00723928">
            <w:pPr>
              <w:tabs>
                <w:tab w:val="decimal" w:pos="847"/>
              </w:tabs>
              <w:spacing w:line="320" w:lineRule="exact"/>
              <w:ind w:left="-102" w:right="-108"/>
              <w:rPr>
                <w:rFonts w:ascii="Cordia New" w:hAnsi="Cordia New" w:cs="Cordia New"/>
                <w:sz w:val="24"/>
                <w:szCs w:val="24"/>
              </w:rPr>
            </w:pPr>
          </w:p>
        </w:tc>
        <w:tc>
          <w:tcPr>
            <w:tcW w:w="1525" w:type="dxa"/>
            <w:gridSpan w:val="2"/>
            <w:tcBorders>
              <w:top w:val="nil"/>
              <w:left w:val="nil"/>
              <w:bottom w:val="nil"/>
              <w:right w:val="nil"/>
            </w:tcBorders>
          </w:tcPr>
          <w:p w14:paraId="5B911BA7" w14:textId="77777777" w:rsidR="00723928" w:rsidRPr="00BA7410" w:rsidRDefault="00723928" w:rsidP="00723928">
            <w:pPr>
              <w:tabs>
                <w:tab w:val="decimal" w:pos="847"/>
              </w:tabs>
              <w:spacing w:line="320" w:lineRule="exact"/>
              <w:ind w:left="-102" w:right="-108"/>
              <w:rPr>
                <w:rFonts w:ascii="Cordia New" w:hAnsi="Cordia New" w:cs="Cordia New"/>
                <w:sz w:val="24"/>
                <w:szCs w:val="24"/>
              </w:rPr>
            </w:pPr>
          </w:p>
        </w:tc>
      </w:tr>
      <w:tr w:rsidR="00723928" w:rsidRPr="00BA7410" w14:paraId="027C7D10" w14:textId="77777777" w:rsidTr="00986BF2">
        <w:trPr>
          <w:trHeight w:hRule="exact" w:val="300"/>
        </w:trPr>
        <w:tc>
          <w:tcPr>
            <w:tcW w:w="4285" w:type="dxa"/>
            <w:tcBorders>
              <w:top w:val="nil"/>
              <w:left w:val="nil"/>
              <w:bottom w:val="nil"/>
              <w:right w:val="nil"/>
            </w:tcBorders>
          </w:tcPr>
          <w:p w14:paraId="4591F6C6" w14:textId="0AFEA3B6" w:rsidR="00723928" w:rsidRPr="00BA7410" w:rsidRDefault="00723928" w:rsidP="00723928">
            <w:pPr>
              <w:spacing w:line="320" w:lineRule="exact"/>
              <w:ind w:left="108" w:right="-6"/>
              <w:rPr>
                <w:rFonts w:ascii="Cordia New" w:hAnsi="Cordia New" w:cs="Cordia New"/>
                <w:sz w:val="24"/>
                <w:szCs w:val="24"/>
              </w:rPr>
            </w:pPr>
            <w:r w:rsidRPr="00BA7410">
              <w:rPr>
                <w:rFonts w:ascii="Cordia New" w:hAnsi="Cordia New" w:cs="Cordia New"/>
                <w:sz w:val="24"/>
                <w:szCs w:val="24"/>
              </w:rPr>
              <w:t xml:space="preserve">        Subsidiaries</w:t>
            </w:r>
          </w:p>
        </w:tc>
        <w:tc>
          <w:tcPr>
            <w:tcW w:w="1262" w:type="dxa"/>
            <w:gridSpan w:val="2"/>
            <w:tcBorders>
              <w:top w:val="nil"/>
              <w:left w:val="nil"/>
              <w:bottom w:val="nil"/>
              <w:right w:val="nil"/>
            </w:tcBorders>
          </w:tcPr>
          <w:p w14:paraId="0BB4DD2E" w14:textId="77777777" w:rsidR="00723928" w:rsidRPr="00BA7410" w:rsidRDefault="00723928" w:rsidP="00723928">
            <w:pPr>
              <w:tabs>
                <w:tab w:val="decimal" w:pos="847"/>
              </w:tabs>
              <w:spacing w:line="320" w:lineRule="exact"/>
              <w:ind w:left="-102" w:right="-108"/>
              <w:rPr>
                <w:rFonts w:ascii="Cordia New" w:hAnsi="Cordia New" w:cs="Cordia New"/>
                <w:sz w:val="24"/>
                <w:szCs w:val="24"/>
              </w:rPr>
            </w:pPr>
          </w:p>
        </w:tc>
        <w:tc>
          <w:tcPr>
            <w:tcW w:w="1535" w:type="dxa"/>
            <w:gridSpan w:val="2"/>
            <w:tcBorders>
              <w:top w:val="nil"/>
              <w:left w:val="nil"/>
              <w:bottom w:val="nil"/>
              <w:right w:val="nil"/>
            </w:tcBorders>
          </w:tcPr>
          <w:p w14:paraId="3495D99F" w14:textId="77777777" w:rsidR="00723928" w:rsidRPr="00BA7410" w:rsidRDefault="00723928" w:rsidP="00723928">
            <w:pPr>
              <w:tabs>
                <w:tab w:val="decimal" w:pos="847"/>
              </w:tabs>
              <w:spacing w:line="320" w:lineRule="exact"/>
              <w:ind w:left="-102" w:right="-108"/>
              <w:rPr>
                <w:rFonts w:ascii="Cordia New" w:hAnsi="Cordia New" w:cs="Cordia New"/>
                <w:sz w:val="24"/>
                <w:szCs w:val="24"/>
              </w:rPr>
            </w:pPr>
          </w:p>
        </w:tc>
        <w:tc>
          <w:tcPr>
            <w:tcW w:w="1240" w:type="dxa"/>
            <w:gridSpan w:val="3"/>
            <w:tcBorders>
              <w:top w:val="nil"/>
              <w:left w:val="nil"/>
              <w:bottom w:val="nil"/>
              <w:right w:val="nil"/>
            </w:tcBorders>
          </w:tcPr>
          <w:p w14:paraId="73CA6D2B" w14:textId="77777777" w:rsidR="00723928" w:rsidRPr="00BA7410" w:rsidRDefault="00723928" w:rsidP="00723928">
            <w:pPr>
              <w:tabs>
                <w:tab w:val="decimal" w:pos="847"/>
              </w:tabs>
              <w:spacing w:line="320" w:lineRule="exact"/>
              <w:ind w:left="-102" w:right="-108"/>
              <w:rPr>
                <w:rFonts w:ascii="Cordia New" w:hAnsi="Cordia New" w:cs="Cordia New"/>
                <w:sz w:val="24"/>
                <w:szCs w:val="24"/>
              </w:rPr>
            </w:pPr>
          </w:p>
        </w:tc>
        <w:tc>
          <w:tcPr>
            <w:tcW w:w="1525" w:type="dxa"/>
            <w:gridSpan w:val="2"/>
            <w:tcBorders>
              <w:top w:val="nil"/>
              <w:left w:val="nil"/>
              <w:bottom w:val="nil"/>
              <w:right w:val="nil"/>
            </w:tcBorders>
          </w:tcPr>
          <w:p w14:paraId="37CB049B" w14:textId="77777777" w:rsidR="00723928" w:rsidRPr="00BA7410" w:rsidRDefault="00723928" w:rsidP="00723928">
            <w:pPr>
              <w:tabs>
                <w:tab w:val="decimal" w:pos="847"/>
              </w:tabs>
              <w:spacing w:line="320" w:lineRule="exact"/>
              <w:ind w:left="-102" w:right="-108"/>
              <w:rPr>
                <w:rFonts w:ascii="Cordia New" w:hAnsi="Cordia New" w:cs="Cordia New"/>
                <w:sz w:val="24"/>
                <w:szCs w:val="24"/>
              </w:rPr>
            </w:pPr>
          </w:p>
        </w:tc>
      </w:tr>
      <w:tr w:rsidR="00723928" w:rsidRPr="00BA7410" w14:paraId="68DE4B58" w14:textId="77777777" w:rsidTr="00986BF2">
        <w:trPr>
          <w:trHeight w:val="200"/>
        </w:trPr>
        <w:tc>
          <w:tcPr>
            <w:tcW w:w="4285" w:type="dxa"/>
            <w:tcBorders>
              <w:top w:val="nil"/>
              <w:left w:val="nil"/>
              <w:bottom w:val="nil"/>
              <w:right w:val="nil"/>
            </w:tcBorders>
          </w:tcPr>
          <w:p w14:paraId="7CD67E9D" w14:textId="77777777" w:rsidR="00723928" w:rsidRPr="00BA7410" w:rsidRDefault="00723928" w:rsidP="00723928">
            <w:pPr>
              <w:tabs>
                <w:tab w:val="left" w:pos="-2802"/>
                <w:tab w:val="left" w:pos="-2518"/>
              </w:tabs>
              <w:spacing w:line="320" w:lineRule="exact"/>
              <w:ind w:left="747" w:right="-6"/>
              <w:jc w:val="both"/>
              <w:rPr>
                <w:rFonts w:ascii="Cordia New" w:hAnsi="Cordia New" w:cs="Cordia New"/>
                <w:sz w:val="24"/>
                <w:szCs w:val="24"/>
              </w:rPr>
            </w:pPr>
            <w:r w:rsidRPr="00BA7410">
              <w:rPr>
                <w:rFonts w:ascii="Cordia New" w:hAnsi="Cordia New" w:cs="Cordia New"/>
                <w:sz w:val="24"/>
                <w:szCs w:val="24"/>
              </w:rPr>
              <w:t>Bangkok Bank Berhad</w:t>
            </w:r>
          </w:p>
        </w:tc>
        <w:tc>
          <w:tcPr>
            <w:tcW w:w="1262" w:type="dxa"/>
            <w:gridSpan w:val="2"/>
            <w:tcBorders>
              <w:top w:val="nil"/>
              <w:left w:val="nil"/>
              <w:bottom w:val="nil"/>
              <w:right w:val="nil"/>
            </w:tcBorders>
          </w:tcPr>
          <w:p w14:paraId="4BC448E5" w14:textId="77777777" w:rsidR="00723928" w:rsidRPr="00BA7410" w:rsidRDefault="00723928" w:rsidP="00723928">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w:t>
            </w:r>
          </w:p>
        </w:tc>
        <w:tc>
          <w:tcPr>
            <w:tcW w:w="1535" w:type="dxa"/>
            <w:gridSpan w:val="2"/>
            <w:tcBorders>
              <w:top w:val="nil"/>
              <w:left w:val="nil"/>
              <w:bottom w:val="nil"/>
              <w:right w:val="nil"/>
            </w:tcBorders>
          </w:tcPr>
          <w:p w14:paraId="442D4D56" w14:textId="77777777" w:rsidR="00723928" w:rsidRPr="00BA7410" w:rsidRDefault="00723928" w:rsidP="00723928">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40" w:type="dxa"/>
            <w:gridSpan w:val="3"/>
            <w:tcBorders>
              <w:top w:val="nil"/>
              <w:left w:val="nil"/>
              <w:bottom w:val="nil"/>
              <w:right w:val="nil"/>
            </w:tcBorders>
          </w:tcPr>
          <w:p w14:paraId="18FCB569" w14:textId="5AEE9201" w:rsidR="00723928" w:rsidRPr="00BA7410" w:rsidRDefault="00723928" w:rsidP="00723928">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2,281</w:t>
            </w:r>
          </w:p>
        </w:tc>
        <w:tc>
          <w:tcPr>
            <w:tcW w:w="1525" w:type="dxa"/>
            <w:gridSpan w:val="2"/>
            <w:tcBorders>
              <w:top w:val="nil"/>
              <w:left w:val="nil"/>
              <w:bottom w:val="nil"/>
              <w:right w:val="nil"/>
            </w:tcBorders>
          </w:tcPr>
          <w:p w14:paraId="31C83677" w14:textId="6A5B6360" w:rsidR="00723928" w:rsidRPr="00BA7410" w:rsidRDefault="00723928" w:rsidP="00723928">
            <w:pPr>
              <w:tabs>
                <w:tab w:val="decimal" w:pos="847"/>
              </w:tabs>
              <w:spacing w:line="320" w:lineRule="exact"/>
              <w:ind w:right="-108"/>
              <w:rPr>
                <w:rFonts w:ascii="Cordia New" w:hAnsi="Cordia New" w:cs="Cordia New"/>
                <w:sz w:val="24"/>
                <w:szCs w:val="24"/>
              </w:rPr>
            </w:pPr>
            <w:r w:rsidRPr="00BA7410">
              <w:rPr>
                <w:rFonts w:ascii="Cordia New" w:hAnsi="Cordia New" w:cs="Cordia New"/>
                <w:sz w:val="24"/>
                <w:szCs w:val="24"/>
              </w:rPr>
              <w:t>3,578</w:t>
            </w:r>
          </w:p>
        </w:tc>
      </w:tr>
      <w:tr w:rsidR="00723928" w:rsidRPr="00BA7410" w14:paraId="5BA3EB86" w14:textId="77777777" w:rsidTr="00986BF2">
        <w:trPr>
          <w:trHeight w:val="200"/>
        </w:trPr>
        <w:tc>
          <w:tcPr>
            <w:tcW w:w="4285" w:type="dxa"/>
            <w:tcBorders>
              <w:top w:val="nil"/>
              <w:left w:val="nil"/>
              <w:bottom w:val="nil"/>
              <w:right w:val="nil"/>
            </w:tcBorders>
          </w:tcPr>
          <w:p w14:paraId="32FD6030" w14:textId="77777777" w:rsidR="00723928" w:rsidRPr="00BA7410" w:rsidRDefault="00723928" w:rsidP="00723928">
            <w:pPr>
              <w:tabs>
                <w:tab w:val="left" w:pos="-2802"/>
                <w:tab w:val="left" w:pos="-2518"/>
              </w:tabs>
              <w:spacing w:line="320" w:lineRule="exact"/>
              <w:ind w:left="747" w:right="-6"/>
              <w:jc w:val="both"/>
              <w:rPr>
                <w:rFonts w:ascii="Cordia New" w:hAnsi="Cordia New" w:cs="Cordia New"/>
                <w:sz w:val="24"/>
                <w:szCs w:val="24"/>
              </w:rPr>
            </w:pPr>
            <w:r w:rsidRPr="00BA7410">
              <w:rPr>
                <w:rFonts w:ascii="Cordia New" w:hAnsi="Cordia New" w:cs="Cordia New"/>
                <w:sz w:val="24"/>
                <w:szCs w:val="24"/>
              </w:rPr>
              <w:t>Sinnsuptawee Asset Management Co., Ltd.</w:t>
            </w:r>
          </w:p>
        </w:tc>
        <w:tc>
          <w:tcPr>
            <w:tcW w:w="1262" w:type="dxa"/>
            <w:gridSpan w:val="2"/>
            <w:tcBorders>
              <w:top w:val="nil"/>
              <w:left w:val="nil"/>
              <w:bottom w:val="nil"/>
              <w:right w:val="nil"/>
            </w:tcBorders>
          </w:tcPr>
          <w:p w14:paraId="3D5FD686" w14:textId="77777777" w:rsidR="00723928" w:rsidRPr="00BA7410" w:rsidRDefault="00723928" w:rsidP="00723928">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w:t>
            </w:r>
          </w:p>
        </w:tc>
        <w:tc>
          <w:tcPr>
            <w:tcW w:w="1535" w:type="dxa"/>
            <w:gridSpan w:val="2"/>
            <w:tcBorders>
              <w:top w:val="nil"/>
              <w:left w:val="nil"/>
              <w:bottom w:val="nil"/>
              <w:right w:val="nil"/>
            </w:tcBorders>
          </w:tcPr>
          <w:p w14:paraId="20B5984A" w14:textId="77777777" w:rsidR="00723928" w:rsidRPr="00BA7410" w:rsidRDefault="00723928" w:rsidP="00723928">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40" w:type="dxa"/>
            <w:gridSpan w:val="3"/>
            <w:tcBorders>
              <w:top w:val="nil"/>
              <w:left w:val="nil"/>
              <w:bottom w:val="nil"/>
              <w:right w:val="nil"/>
            </w:tcBorders>
          </w:tcPr>
          <w:p w14:paraId="71A01EE7" w14:textId="7667701B" w:rsidR="00723928" w:rsidRPr="00BA7410" w:rsidRDefault="00723928" w:rsidP="00723928">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396</w:t>
            </w:r>
          </w:p>
        </w:tc>
        <w:tc>
          <w:tcPr>
            <w:tcW w:w="1525" w:type="dxa"/>
            <w:gridSpan w:val="2"/>
            <w:tcBorders>
              <w:top w:val="nil"/>
              <w:left w:val="nil"/>
              <w:bottom w:val="nil"/>
              <w:right w:val="nil"/>
            </w:tcBorders>
          </w:tcPr>
          <w:p w14:paraId="26CE83D3" w14:textId="4F005116" w:rsidR="00723928" w:rsidRPr="00BA7410" w:rsidRDefault="00723928" w:rsidP="00723928">
            <w:pPr>
              <w:tabs>
                <w:tab w:val="decimal" w:pos="847"/>
              </w:tabs>
              <w:spacing w:line="320" w:lineRule="exact"/>
              <w:ind w:right="-108"/>
              <w:rPr>
                <w:rFonts w:ascii="Cordia New" w:hAnsi="Cordia New" w:cs="Cordia New"/>
                <w:sz w:val="24"/>
                <w:szCs w:val="24"/>
              </w:rPr>
            </w:pPr>
            <w:r w:rsidRPr="00BA7410">
              <w:rPr>
                <w:rFonts w:ascii="Cordia New" w:hAnsi="Cordia New" w:cs="Cordia New"/>
                <w:sz w:val="24"/>
                <w:szCs w:val="24"/>
              </w:rPr>
              <w:t>397</w:t>
            </w:r>
          </w:p>
        </w:tc>
      </w:tr>
      <w:tr w:rsidR="00723928" w:rsidRPr="00BA7410" w14:paraId="18FCA16A" w14:textId="77777777" w:rsidTr="00986BF2">
        <w:trPr>
          <w:trHeight w:hRule="exact" w:val="300"/>
        </w:trPr>
        <w:tc>
          <w:tcPr>
            <w:tcW w:w="4285" w:type="dxa"/>
            <w:tcBorders>
              <w:top w:val="nil"/>
              <w:left w:val="nil"/>
              <w:bottom w:val="nil"/>
              <w:right w:val="nil"/>
            </w:tcBorders>
          </w:tcPr>
          <w:p w14:paraId="3A8F6486" w14:textId="77777777" w:rsidR="00723928" w:rsidRPr="00BA7410" w:rsidRDefault="00723928" w:rsidP="00723928">
            <w:pPr>
              <w:tabs>
                <w:tab w:val="left" w:pos="-2802"/>
                <w:tab w:val="left" w:pos="-2518"/>
              </w:tabs>
              <w:spacing w:line="320" w:lineRule="exact"/>
              <w:ind w:left="747" w:right="-6"/>
              <w:jc w:val="both"/>
              <w:rPr>
                <w:rFonts w:ascii="Cordia New" w:hAnsi="Cordia New" w:cs="Cordia New"/>
                <w:sz w:val="24"/>
                <w:szCs w:val="24"/>
              </w:rPr>
            </w:pPr>
            <w:r w:rsidRPr="00BA7410">
              <w:rPr>
                <w:rFonts w:ascii="Cordia New" w:hAnsi="Cordia New" w:cs="Cordia New"/>
                <w:sz w:val="24"/>
                <w:szCs w:val="24"/>
              </w:rPr>
              <w:t>Bualuang Securities PCL.</w:t>
            </w:r>
          </w:p>
        </w:tc>
        <w:tc>
          <w:tcPr>
            <w:tcW w:w="1262" w:type="dxa"/>
            <w:gridSpan w:val="2"/>
            <w:tcBorders>
              <w:top w:val="nil"/>
              <w:left w:val="nil"/>
              <w:bottom w:val="nil"/>
              <w:right w:val="nil"/>
            </w:tcBorders>
          </w:tcPr>
          <w:p w14:paraId="2A103149" w14:textId="77777777" w:rsidR="00723928" w:rsidRPr="00BA7410" w:rsidRDefault="00723928" w:rsidP="00723928">
            <w:pPr>
              <w:tabs>
                <w:tab w:val="decimal" w:pos="847"/>
              </w:tabs>
              <w:spacing w:line="320" w:lineRule="exact"/>
              <w:ind w:left="-102" w:right="-108"/>
              <w:rPr>
                <w:rFonts w:ascii="Cordia New" w:hAnsi="Cordia New" w:cs="Cordia New"/>
                <w:sz w:val="24"/>
                <w:szCs w:val="24"/>
                <w:cs/>
              </w:rPr>
            </w:pPr>
            <w:r w:rsidRPr="00BA7410">
              <w:rPr>
                <w:rFonts w:ascii="Cordia New" w:hAnsi="Cordia New" w:cs="Cordia New"/>
                <w:sz w:val="24"/>
                <w:szCs w:val="24"/>
              </w:rPr>
              <w:t>-</w:t>
            </w:r>
          </w:p>
        </w:tc>
        <w:tc>
          <w:tcPr>
            <w:tcW w:w="1535" w:type="dxa"/>
            <w:gridSpan w:val="2"/>
            <w:tcBorders>
              <w:top w:val="nil"/>
              <w:left w:val="nil"/>
              <w:bottom w:val="nil"/>
              <w:right w:val="nil"/>
            </w:tcBorders>
          </w:tcPr>
          <w:p w14:paraId="4A3F97BC" w14:textId="77777777" w:rsidR="00723928" w:rsidRPr="00BA7410" w:rsidRDefault="00723928" w:rsidP="00723928">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40" w:type="dxa"/>
            <w:gridSpan w:val="3"/>
            <w:tcBorders>
              <w:top w:val="nil"/>
              <w:left w:val="nil"/>
              <w:bottom w:val="nil"/>
              <w:right w:val="nil"/>
            </w:tcBorders>
          </w:tcPr>
          <w:p w14:paraId="04ACD573" w14:textId="766676B2" w:rsidR="00723928" w:rsidRPr="00BA7410" w:rsidRDefault="00723928" w:rsidP="00723928">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1,133</w:t>
            </w:r>
          </w:p>
        </w:tc>
        <w:tc>
          <w:tcPr>
            <w:tcW w:w="1525" w:type="dxa"/>
            <w:gridSpan w:val="2"/>
            <w:tcBorders>
              <w:top w:val="nil"/>
              <w:left w:val="nil"/>
              <w:bottom w:val="nil"/>
              <w:right w:val="nil"/>
            </w:tcBorders>
          </w:tcPr>
          <w:p w14:paraId="7585618F" w14:textId="5A339275" w:rsidR="00723928" w:rsidRPr="00BA7410" w:rsidRDefault="00723928" w:rsidP="00723928">
            <w:pPr>
              <w:tabs>
                <w:tab w:val="decimal" w:pos="847"/>
              </w:tabs>
              <w:spacing w:line="320" w:lineRule="exact"/>
              <w:ind w:right="-108"/>
              <w:rPr>
                <w:rFonts w:ascii="Cordia New" w:hAnsi="Cordia New" w:cs="Cordia New"/>
                <w:sz w:val="24"/>
                <w:szCs w:val="24"/>
              </w:rPr>
            </w:pPr>
            <w:r w:rsidRPr="00BA7410">
              <w:rPr>
                <w:rFonts w:ascii="Cordia New" w:hAnsi="Cordia New" w:cs="Cordia New"/>
                <w:sz w:val="24"/>
                <w:szCs w:val="24"/>
              </w:rPr>
              <w:t>69</w:t>
            </w:r>
          </w:p>
        </w:tc>
      </w:tr>
      <w:tr w:rsidR="00723928" w:rsidRPr="00BA7410" w14:paraId="1CF587ED" w14:textId="77777777" w:rsidTr="00986BF2">
        <w:trPr>
          <w:trHeight w:hRule="exact" w:val="300"/>
        </w:trPr>
        <w:tc>
          <w:tcPr>
            <w:tcW w:w="4285" w:type="dxa"/>
            <w:tcBorders>
              <w:top w:val="nil"/>
              <w:left w:val="nil"/>
              <w:bottom w:val="nil"/>
              <w:right w:val="nil"/>
            </w:tcBorders>
          </w:tcPr>
          <w:p w14:paraId="2EC919BA" w14:textId="77777777" w:rsidR="00723928" w:rsidRPr="00BA7410" w:rsidRDefault="00723928" w:rsidP="00723928">
            <w:pPr>
              <w:tabs>
                <w:tab w:val="left" w:pos="-2802"/>
                <w:tab w:val="left" w:pos="-2518"/>
              </w:tabs>
              <w:spacing w:line="320" w:lineRule="exact"/>
              <w:ind w:left="747" w:right="-6"/>
              <w:jc w:val="both"/>
              <w:rPr>
                <w:rFonts w:ascii="Cordia New" w:hAnsi="Cordia New" w:cs="Cordia New"/>
                <w:sz w:val="24"/>
                <w:szCs w:val="24"/>
                <w:cs/>
              </w:rPr>
            </w:pPr>
            <w:r w:rsidRPr="00BA7410">
              <w:rPr>
                <w:rFonts w:ascii="Cordia New" w:hAnsi="Cordia New" w:cs="Cordia New"/>
                <w:sz w:val="24"/>
                <w:szCs w:val="24"/>
              </w:rPr>
              <w:t xml:space="preserve">Bangkok Bank (China) Co., Ltd.   </w:t>
            </w:r>
          </w:p>
        </w:tc>
        <w:tc>
          <w:tcPr>
            <w:tcW w:w="1262" w:type="dxa"/>
            <w:gridSpan w:val="2"/>
            <w:tcBorders>
              <w:top w:val="nil"/>
              <w:left w:val="nil"/>
              <w:bottom w:val="nil"/>
              <w:right w:val="nil"/>
            </w:tcBorders>
          </w:tcPr>
          <w:p w14:paraId="73ECD394" w14:textId="77777777" w:rsidR="00723928" w:rsidRPr="00BA7410" w:rsidRDefault="00723928" w:rsidP="00723928">
            <w:pPr>
              <w:tabs>
                <w:tab w:val="decimal" w:pos="847"/>
              </w:tabs>
              <w:spacing w:line="320" w:lineRule="exact"/>
              <w:ind w:left="-102" w:right="-108"/>
              <w:rPr>
                <w:rFonts w:ascii="Cordia New" w:hAnsi="Cordia New" w:cs="Cordia New"/>
                <w:sz w:val="24"/>
                <w:szCs w:val="24"/>
                <w:cs/>
              </w:rPr>
            </w:pPr>
            <w:r w:rsidRPr="00BA7410">
              <w:rPr>
                <w:rFonts w:ascii="Cordia New" w:hAnsi="Cordia New" w:cs="Cordia New"/>
                <w:sz w:val="24"/>
                <w:szCs w:val="24"/>
              </w:rPr>
              <w:t>-</w:t>
            </w:r>
          </w:p>
        </w:tc>
        <w:tc>
          <w:tcPr>
            <w:tcW w:w="1535" w:type="dxa"/>
            <w:gridSpan w:val="2"/>
            <w:tcBorders>
              <w:top w:val="nil"/>
              <w:left w:val="nil"/>
              <w:bottom w:val="nil"/>
              <w:right w:val="nil"/>
            </w:tcBorders>
          </w:tcPr>
          <w:p w14:paraId="5F7DBAE4" w14:textId="77777777" w:rsidR="00723928" w:rsidRPr="00BA7410" w:rsidRDefault="00723928" w:rsidP="00723928">
            <w:pPr>
              <w:tabs>
                <w:tab w:val="decimal" w:pos="847"/>
              </w:tabs>
              <w:spacing w:line="320" w:lineRule="exact"/>
              <w:ind w:left="-102" w:right="-108"/>
              <w:rPr>
                <w:rFonts w:ascii="Cordia New" w:hAnsi="Cordia New" w:cs="Cordia New"/>
                <w:sz w:val="24"/>
                <w:szCs w:val="24"/>
                <w:cs/>
              </w:rPr>
            </w:pPr>
            <w:r w:rsidRPr="00BA7410">
              <w:rPr>
                <w:rFonts w:ascii="Cordia New" w:hAnsi="Cordia New" w:cs="Cordia New"/>
                <w:sz w:val="24"/>
                <w:szCs w:val="24"/>
              </w:rPr>
              <w:t>-</w:t>
            </w:r>
          </w:p>
        </w:tc>
        <w:tc>
          <w:tcPr>
            <w:tcW w:w="1240" w:type="dxa"/>
            <w:gridSpan w:val="3"/>
            <w:tcBorders>
              <w:top w:val="nil"/>
              <w:left w:val="nil"/>
              <w:bottom w:val="nil"/>
              <w:right w:val="nil"/>
            </w:tcBorders>
          </w:tcPr>
          <w:p w14:paraId="7577ACD8" w14:textId="5BBA6FD6" w:rsidR="00723928" w:rsidRPr="00BA7410" w:rsidRDefault="00723928" w:rsidP="00723928">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150</w:t>
            </w:r>
          </w:p>
        </w:tc>
        <w:tc>
          <w:tcPr>
            <w:tcW w:w="1525" w:type="dxa"/>
            <w:gridSpan w:val="2"/>
            <w:tcBorders>
              <w:top w:val="nil"/>
              <w:left w:val="nil"/>
              <w:bottom w:val="nil"/>
              <w:right w:val="nil"/>
            </w:tcBorders>
          </w:tcPr>
          <w:p w14:paraId="0B2EC984" w14:textId="078667B3" w:rsidR="00723928" w:rsidRPr="00BA7410" w:rsidRDefault="00723928" w:rsidP="00723928">
            <w:pPr>
              <w:tabs>
                <w:tab w:val="decimal" w:pos="847"/>
              </w:tabs>
              <w:spacing w:line="320" w:lineRule="exact"/>
              <w:ind w:right="-108"/>
              <w:rPr>
                <w:rFonts w:ascii="Cordia New" w:hAnsi="Cordia New" w:cs="Cordia New"/>
                <w:sz w:val="24"/>
                <w:szCs w:val="24"/>
              </w:rPr>
            </w:pPr>
            <w:r w:rsidRPr="00BA7410">
              <w:rPr>
                <w:rFonts w:ascii="Cordia New" w:hAnsi="Cordia New" w:cs="Cordia New"/>
                <w:sz w:val="24"/>
                <w:szCs w:val="24"/>
              </w:rPr>
              <w:t>50</w:t>
            </w:r>
          </w:p>
        </w:tc>
      </w:tr>
      <w:tr w:rsidR="00723928" w:rsidRPr="00BA7410" w14:paraId="6D69E24D" w14:textId="77777777" w:rsidTr="00986BF2">
        <w:trPr>
          <w:trHeight w:hRule="exact" w:val="300"/>
        </w:trPr>
        <w:tc>
          <w:tcPr>
            <w:tcW w:w="4285" w:type="dxa"/>
            <w:tcBorders>
              <w:top w:val="nil"/>
              <w:left w:val="nil"/>
              <w:bottom w:val="nil"/>
              <w:right w:val="nil"/>
            </w:tcBorders>
          </w:tcPr>
          <w:p w14:paraId="126C40B4" w14:textId="77777777" w:rsidR="00723928" w:rsidRPr="00BA7410" w:rsidRDefault="00723928" w:rsidP="00723928">
            <w:pPr>
              <w:spacing w:line="320" w:lineRule="exact"/>
              <w:ind w:left="762" w:right="-125"/>
              <w:rPr>
                <w:rFonts w:ascii="Cordia New" w:hAnsi="Cordia New" w:cs="Cordia New"/>
                <w:sz w:val="24"/>
                <w:szCs w:val="24"/>
              </w:rPr>
            </w:pPr>
            <w:r w:rsidRPr="00BA7410">
              <w:rPr>
                <w:rFonts w:ascii="Cordia New" w:hAnsi="Cordia New" w:cs="Cordia New"/>
                <w:sz w:val="24"/>
                <w:szCs w:val="24"/>
              </w:rPr>
              <w:t>PT Bank Permata Tbk</w:t>
            </w:r>
          </w:p>
        </w:tc>
        <w:tc>
          <w:tcPr>
            <w:tcW w:w="1262" w:type="dxa"/>
            <w:gridSpan w:val="2"/>
            <w:tcBorders>
              <w:top w:val="nil"/>
              <w:left w:val="nil"/>
              <w:bottom w:val="nil"/>
              <w:right w:val="nil"/>
            </w:tcBorders>
          </w:tcPr>
          <w:p w14:paraId="5DFAF64E" w14:textId="77777777" w:rsidR="00723928" w:rsidRPr="00BA7410" w:rsidRDefault="00723928" w:rsidP="00723928">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w:t>
            </w:r>
          </w:p>
        </w:tc>
        <w:tc>
          <w:tcPr>
            <w:tcW w:w="1535" w:type="dxa"/>
            <w:gridSpan w:val="2"/>
            <w:tcBorders>
              <w:top w:val="nil"/>
              <w:left w:val="nil"/>
              <w:bottom w:val="nil"/>
              <w:right w:val="nil"/>
            </w:tcBorders>
          </w:tcPr>
          <w:p w14:paraId="7FC80206" w14:textId="77777777" w:rsidR="00723928" w:rsidRPr="00BA7410" w:rsidRDefault="00723928" w:rsidP="00723928">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40" w:type="dxa"/>
            <w:gridSpan w:val="3"/>
            <w:tcBorders>
              <w:top w:val="nil"/>
              <w:left w:val="nil"/>
              <w:bottom w:val="nil"/>
              <w:right w:val="nil"/>
            </w:tcBorders>
          </w:tcPr>
          <w:p w14:paraId="37028B67" w14:textId="5BC81869" w:rsidR="00723928" w:rsidRPr="00BA7410" w:rsidRDefault="00723928" w:rsidP="00723928">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346</w:t>
            </w:r>
          </w:p>
        </w:tc>
        <w:tc>
          <w:tcPr>
            <w:tcW w:w="1525" w:type="dxa"/>
            <w:gridSpan w:val="2"/>
            <w:tcBorders>
              <w:top w:val="nil"/>
              <w:left w:val="nil"/>
              <w:bottom w:val="nil"/>
              <w:right w:val="nil"/>
            </w:tcBorders>
          </w:tcPr>
          <w:p w14:paraId="77AAC58E" w14:textId="4A4505A9" w:rsidR="00723928" w:rsidRPr="00BA7410" w:rsidRDefault="00723928" w:rsidP="00723928">
            <w:pPr>
              <w:tabs>
                <w:tab w:val="decimal" w:pos="847"/>
              </w:tabs>
              <w:spacing w:line="320" w:lineRule="exact"/>
              <w:ind w:right="-108"/>
              <w:rPr>
                <w:rFonts w:ascii="Cordia New" w:hAnsi="Cordia New" w:cs="Cordia New"/>
                <w:sz w:val="24"/>
                <w:szCs w:val="24"/>
              </w:rPr>
            </w:pPr>
            <w:r w:rsidRPr="00BA7410">
              <w:rPr>
                <w:rFonts w:ascii="Cordia New" w:hAnsi="Cordia New" w:cs="Cordia New"/>
                <w:sz w:val="24"/>
                <w:szCs w:val="24"/>
              </w:rPr>
              <w:t>279</w:t>
            </w:r>
          </w:p>
        </w:tc>
      </w:tr>
      <w:tr w:rsidR="00723928" w:rsidRPr="00BA7410" w14:paraId="1AF804C6" w14:textId="77777777" w:rsidTr="00986BF2">
        <w:trPr>
          <w:trHeight w:hRule="exact" w:val="300"/>
        </w:trPr>
        <w:tc>
          <w:tcPr>
            <w:tcW w:w="4285" w:type="dxa"/>
            <w:tcBorders>
              <w:top w:val="nil"/>
              <w:left w:val="nil"/>
              <w:bottom w:val="nil"/>
              <w:right w:val="nil"/>
            </w:tcBorders>
          </w:tcPr>
          <w:p w14:paraId="121B9EC9" w14:textId="77777777" w:rsidR="00723928" w:rsidRPr="00BA7410" w:rsidRDefault="00723928" w:rsidP="00723928">
            <w:pPr>
              <w:tabs>
                <w:tab w:val="left" w:pos="-2802"/>
                <w:tab w:val="left" w:pos="-2518"/>
              </w:tabs>
              <w:spacing w:line="320" w:lineRule="exact"/>
              <w:ind w:left="747" w:right="-6"/>
              <w:jc w:val="both"/>
              <w:rPr>
                <w:rFonts w:ascii="Cordia New" w:hAnsi="Cordia New" w:cs="Cordia New"/>
                <w:sz w:val="24"/>
                <w:szCs w:val="24"/>
              </w:rPr>
            </w:pPr>
            <w:r w:rsidRPr="00BA7410">
              <w:rPr>
                <w:rFonts w:ascii="Cordia New" w:hAnsi="Cordia New" w:cs="Cordia New"/>
                <w:sz w:val="24"/>
                <w:szCs w:val="24"/>
              </w:rPr>
              <w:t>BSL Leasing Co., Ltd.</w:t>
            </w:r>
          </w:p>
        </w:tc>
        <w:tc>
          <w:tcPr>
            <w:tcW w:w="1262" w:type="dxa"/>
            <w:gridSpan w:val="2"/>
            <w:tcBorders>
              <w:top w:val="nil"/>
              <w:left w:val="nil"/>
              <w:bottom w:val="nil"/>
              <w:right w:val="nil"/>
            </w:tcBorders>
          </w:tcPr>
          <w:p w14:paraId="48A72D68" w14:textId="77777777" w:rsidR="00723928" w:rsidRPr="00BA7410" w:rsidRDefault="00723928" w:rsidP="00723928">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w:t>
            </w:r>
          </w:p>
        </w:tc>
        <w:tc>
          <w:tcPr>
            <w:tcW w:w="1535" w:type="dxa"/>
            <w:gridSpan w:val="2"/>
            <w:tcBorders>
              <w:top w:val="nil"/>
              <w:left w:val="nil"/>
              <w:bottom w:val="nil"/>
              <w:right w:val="nil"/>
            </w:tcBorders>
          </w:tcPr>
          <w:p w14:paraId="5085C4F3" w14:textId="77777777" w:rsidR="00723928" w:rsidRPr="00BA7410" w:rsidRDefault="00723928" w:rsidP="00723928">
            <w:pPr>
              <w:tabs>
                <w:tab w:val="decimal" w:pos="847"/>
              </w:tabs>
              <w:spacing w:line="32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40" w:type="dxa"/>
            <w:gridSpan w:val="3"/>
            <w:tcBorders>
              <w:top w:val="nil"/>
              <w:left w:val="nil"/>
              <w:bottom w:val="nil"/>
              <w:right w:val="nil"/>
            </w:tcBorders>
          </w:tcPr>
          <w:p w14:paraId="36E173C5" w14:textId="6617FC1C" w:rsidR="00723928" w:rsidRPr="00BA7410" w:rsidRDefault="00723928" w:rsidP="00723928">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45</w:t>
            </w:r>
          </w:p>
        </w:tc>
        <w:tc>
          <w:tcPr>
            <w:tcW w:w="1525" w:type="dxa"/>
            <w:gridSpan w:val="2"/>
            <w:tcBorders>
              <w:top w:val="nil"/>
              <w:left w:val="nil"/>
              <w:bottom w:val="nil"/>
              <w:right w:val="nil"/>
            </w:tcBorders>
          </w:tcPr>
          <w:p w14:paraId="02233013" w14:textId="54F6F0BF" w:rsidR="00723928" w:rsidRPr="00BA7410" w:rsidRDefault="00723928" w:rsidP="00723928">
            <w:pPr>
              <w:tabs>
                <w:tab w:val="decimal" w:pos="847"/>
              </w:tabs>
              <w:spacing w:line="320" w:lineRule="exact"/>
              <w:ind w:right="-108"/>
              <w:rPr>
                <w:rFonts w:ascii="Cordia New" w:hAnsi="Cordia New" w:cs="Cordia New"/>
                <w:sz w:val="24"/>
                <w:szCs w:val="24"/>
              </w:rPr>
            </w:pPr>
            <w:r w:rsidRPr="00BA7410">
              <w:rPr>
                <w:rFonts w:ascii="Cordia New" w:hAnsi="Cordia New" w:cs="Cordia New"/>
                <w:sz w:val="24"/>
                <w:szCs w:val="24"/>
              </w:rPr>
              <w:t>44</w:t>
            </w:r>
          </w:p>
        </w:tc>
      </w:tr>
      <w:tr w:rsidR="00723928" w:rsidRPr="00BA7410" w14:paraId="0174D54E" w14:textId="77777777" w:rsidTr="00986BF2">
        <w:trPr>
          <w:trHeight w:hRule="exact" w:val="300"/>
        </w:trPr>
        <w:tc>
          <w:tcPr>
            <w:tcW w:w="4285" w:type="dxa"/>
            <w:tcBorders>
              <w:top w:val="nil"/>
              <w:left w:val="nil"/>
              <w:bottom w:val="nil"/>
              <w:right w:val="nil"/>
            </w:tcBorders>
          </w:tcPr>
          <w:p w14:paraId="37DBD86E" w14:textId="3662AB60" w:rsidR="00723928" w:rsidRPr="00BA7410" w:rsidRDefault="00723928" w:rsidP="00723928">
            <w:pPr>
              <w:spacing w:line="320" w:lineRule="exact"/>
              <w:ind w:left="108"/>
              <w:rPr>
                <w:rFonts w:ascii="Cordia New" w:hAnsi="Cordia New" w:cs="Cordia New"/>
                <w:sz w:val="24"/>
                <w:szCs w:val="24"/>
              </w:rPr>
            </w:pPr>
            <w:r w:rsidRPr="00BA7410">
              <w:rPr>
                <w:rFonts w:ascii="Cordia New" w:hAnsi="Cordia New" w:cs="Cordia New"/>
                <w:sz w:val="24"/>
                <w:szCs w:val="24"/>
              </w:rPr>
              <w:t xml:space="preserve">        Associate</w:t>
            </w:r>
          </w:p>
        </w:tc>
        <w:tc>
          <w:tcPr>
            <w:tcW w:w="1262" w:type="dxa"/>
            <w:gridSpan w:val="2"/>
            <w:tcBorders>
              <w:top w:val="nil"/>
              <w:left w:val="nil"/>
              <w:bottom w:val="nil"/>
              <w:right w:val="nil"/>
            </w:tcBorders>
          </w:tcPr>
          <w:p w14:paraId="080ABCCC" w14:textId="77777777" w:rsidR="00723928" w:rsidRPr="00BA7410" w:rsidRDefault="00723928" w:rsidP="00723928">
            <w:pPr>
              <w:tabs>
                <w:tab w:val="decimal" w:pos="847"/>
              </w:tabs>
              <w:spacing w:line="320" w:lineRule="exact"/>
              <w:ind w:right="-108"/>
              <w:rPr>
                <w:rFonts w:ascii="Cordia New" w:hAnsi="Cordia New" w:cs="Cordia New"/>
                <w:sz w:val="24"/>
                <w:szCs w:val="24"/>
              </w:rPr>
            </w:pPr>
          </w:p>
        </w:tc>
        <w:tc>
          <w:tcPr>
            <w:tcW w:w="1535" w:type="dxa"/>
            <w:gridSpan w:val="2"/>
            <w:tcBorders>
              <w:top w:val="nil"/>
              <w:left w:val="nil"/>
              <w:bottom w:val="nil"/>
              <w:right w:val="nil"/>
            </w:tcBorders>
          </w:tcPr>
          <w:p w14:paraId="1EF98081" w14:textId="77777777" w:rsidR="00723928" w:rsidRPr="00BA7410" w:rsidRDefault="00723928" w:rsidP="00723928">
            <w:pPr>
              <w:tabs>
                <w:tab w:val="decimal" w:pos="847"/>
              </w:tabs>
              <w:spacing w:line="320" w:lineRule="exact"/>
              <w:ind w:right="-108"/>
              <w:rPr>
                <w:rFonts w:ascii="Cordia New" w:hAnsi="Cordia New" w:cs="Cordia New"/>
                <w:sz w:val="24"/>
                <w:szCs w:val="24"/>
              </w:rPr>
            </w:pPr>
          </w:p>
        </w:tc>
        <w:tc>
          <w:tcPr>
            <w:tcW w:w="1240" w:type="dxa"/>
            <w:gridSpan w:val="3"/>
            <w:tcBorders>
              <w:top w:val="nil"/>
              <w:left w:val="nil"/>
              <w:bottom w:val="nil"/>
              <w:right w:val="nil"/>
            </w:tcBorders>
          </w:tcPr>
          <w:p w14:paraId="64C396A6" w14:textId="77777777" w:rsidR="00723928" w:rsidRPr="00BA7410" w:rsidRDefault="00723928" w:rsidP="00723928">
            <w:pPr>
              <w:tabs>
                <w:tab w:val="decimal" w:pos="847"/>
              </w:tabs>
              <w:spacing w:line="320" w:lineRule="exact"/>
              <w:ind w:right="-108"/>
              <w:rPr>
                <w:rFonts w:ascii="Cordia New" w:hAnsi="Cordia New" w:cs="Cordia New"/>
                <w:sz w:val="24"/>
                <w:szCs w:val="24"/>
              </w:rPr>
            </w:pPr>
          </w:p>
        </w:tc>
        <w:tc>
          <w:tcPr>
            <w:tcW w:w="1525" w:type="dxa"/>
            <w:gridSpan w:val="2"/>
            <w:tcBorders>
              <w:top w:val="nil"/>
              <w:left w:val="nil"/>
              <w:bottom w:val="nil"/>
              <w:right w:val="nil"/>
            </w:tcBorders>
          </w:tcPr>
          <w:p w14:paraId="3E774A94" w14:textId="77777777" w:rsidR="00723928" w:rsidRPr="00BA7410" w:rsidRDefault="00723928" w:rsidP="00723928">
            <w:pPr>
              <w:tabs>
                <w:tab w:val="decimal" w:pos="847"/>
              </w:tabs>
              <w:spacing w:line="320" w:lineRule="exact"/>
              <w:ind w:right="-108"/>
              <w:rPr>
                <w:rFonts w:ascii="Cordia New" w:hAnsi="Cordia New" w:cs="Cordia New"/>
                <w:sz w:val="24"/>
                <w:szCs w:val="24"/>
              </w:rPr>
            </w:pPr>
          </w:p>
        </w:tc>
      </w:tr>
      <w:tr w:rsidR="00723928" w:rsidRPr="00BA7410" w14:paraId="60839DC0" w14:textId="77777777" w:rsidTr="00986BF2">
        <w:trPr>
          <w:trHeight w:hRule="exact" w:val="300"/>
        </w:trPr>
        <w:tc>
          <w:tcPr>
            <w:tcW w:w="4285" w:type="dxa"/>
            <w:tcBorders>
              <w:top w:val="nil"/>
              <w:left w:val="nil"/>
              <w:bottom w:val="nil"/>
              <w:right w:val="nil"/>
            </w:tcBorders>
          </w:tcPr>
          <w:p w14:paraId="7A27B406" w14:textId="77777777" w:rsidR="00723928" w:rsidRPr="00BA7410" w:rsidRDefault="00723928" w:rsidP="00723928">
            <w:pPr>
              <w:tabs>
                <w:tab w:val="left" w:pos="-2802"/>
                <w:tab w:val="left" w:pos="-2518"/>
              </w:tabs>
              <w:spacing w:line="320" w:lineRule="exact"/>
              <w:ind w:left="747" w:right="-6"/>
              <w:jc w:val="both"/>
              <w:rPr>
                <w:rFonts w:ascii="Cordia New" w:hAnsi="Cordia New" w:cs="Cordia New"/>
                <w:sz w:val="24"/>
                <w:szCs w:val="24"/>
              </w:rPr>
            </w:pPr>
            <w:r w:rsidRPr="00BA7410">
              <w:rPr>
                <w:rFonts w:ascii="Cordia New" w:hAnsi="Cordia New" w:cs="Cordia New"/>
                <w:sz w:val="24"/>
                <w:szCs w:val="24"/>
              </w:rPr>
              <w:t>National ITMX Co., Ltd.</w:t>
            </w:r>
          </w:p>
        </w:tc>
        <w:tc>
          <w:tcPr>
            <w:tcW w:w="1262" w:type="dxa"/>
            <w:gridSpan w:val="2"/>
            <w:tcBorders>
              <w:top w:val="nil"/>
              <w:left w:val="nil"/>
              <w:bottom w:val="nil"/>
              <w:right w:val="nil"/>
            </w:tcBorders>
          </w:tcPr>
          <w:p w14:paraId="60324E34" w14:textId="1C312700" w:rsidR="00723928" w:rsidRPr="00BA7410" w:rsidRDefault="00723928" w:rsidP="00723928">
            <w:pPr>
              <w:tabs>
                <w:tab w:val="decimal" w:pos="847"/>
              </w:tabs>
              <w:spacing w:line="320" w:lineRule="exact"/>
              <w:ind w:right="-108"/>
              <w:rPr>
                <w:rFonts w:ascii="Cordia New" w:hAnsi="Cordia New" w:cs="Cordia New"/>
                <w:noProof/>
                <w:sz w:val="24"/>
                <w:szCs w:val="24"/>
              </w:rPr>
            </w:pPr>
            <w:r>
              <w:rPr>
                <w:rFonts w:ascii="Cordia New" w:hAnsi="Cordia New" w:cs="Cordia New"/>
                <w:noProof/>
                <w:sz w:val="24"/>
                <w:szCs w:val="24"/>
              </w:rPr>
              <w:t>1</w:t>
            </w:r>
          </w:p>
        </w:tc>
        <w:tc>
          <w:tcPr>
            <w:tcW w:w="1535" w:type="dxa"/>
            <w:gridSpan w:val="2"/>
            <w:tcBorders>
              <w:top w:val="nil"/>
              <w:left w:val="nil"/>
              <w:bottom w:val="nil"/>
              <w:right w:val="nil"/>
            </w:tcBorders>
          </w:tcPr>
          <w:p w14:paraId="04EF0838" w14:textId="618ECEFB" w:rsidR="00723928" w:rsidRPr="00BA7410" w:rsidRDefault="00723928" w:rsidP="00723928">
            <w:pPr>
              <w:tabs>
                <w:tab w:val="decimal" w:pos="847"/>
              </w:tabs>
              <w:spacing w:line="320" w:lineRule="exact"/>
              <w:ind w:right="-108"/>
              <w:rPr>
                <w:rFonts w:ascii="Cordia New" w:hAnsi="Cordia New" w:cs="Cordia New"/>
                <w:noProof/>
                <w:sz w:val="24"/>
                <w:szCs w:val="24"/>
              </w:rPr>
            </w:pPr>
            <w:r w:rsidRPr="00BA7410">
              <w:rPr>
                <w:rFonts w:ascii="Cordia New" w:hAnsi="Cordia New" w:cs="Cordia New"/>
                <w:noProof/>
                <w:sz w:val="24"/>
                <w:szCs w:val="24"/>
              </w:rPr>
              <w:t>1</w:t>
            </w:r>
          </w:p>
        </w:tc>
        <w:tc>
          <w:tcPr>
            <w:tcW w:w="1240" w:type="dxa"/>
            <w:gridSpan w:val="3"/>
            <w:tcBorders>
              <w:top w:val="nil"/>
              <w:left w:val="nil"/>
              <w:bottom w:val="nil"/>
              <w:right w:val="nil"/>
            </w:tcBorders>
          </w:tcPr>
          <w:p w14:paraId="611B1253" w14:textId="412FBC6D" w:rsidR="00723928" w:rsidRPr="00BA7410" w:rsidRDefault="00723928" w:rsidP="00723928">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1</w:t>
            </w:r>
          </w:p>
        </w:tc>
        <w:tc>
          <w:tcPr>
            <w:tcW w:w="1525" w:type="dxa"/>
            <w:gridSpan w:val="2"/>
            <w:tcBorders>
              <w:top w:val="nil"/>
              <w:left w:val="nil"/>
              <w:bottom w:val="nil"/>
              <w:right w:val="nil"/>
            </w:tcBorders>
          </w:tcPr>
          <w:p w14:paraId="669AED04" w14:textId="207EACC0" w:rsidR="00723928" w:rsidRPr="00BA7410" w:rsidRDefault="00723928" w:rsidP="00723928">
            <w:pPr>
              <w:tabs>
                <w:tab w:val="decimal" w:pos="847"/>
              </w:tabs>
              <w:spacing w:line="320" w:lineRule="exact"/>
              <w:ind w:right="-108"/>
              <w:rPr>
                <w:rFonts w:ascii="Cordia New" w:hAnsi="Cordia New" w:cs="Cordia New"/>
                <w:sz w:val="24"/>
                <w:szCs w:val="24"/>
              </w:rPr>
            </w:pPr>
            <w:r w:rsidRPr="00BA7410">
              <w:rPr>
                <w:rFonts w:ascii="Cordia New" w:hAnsi="Cordia New" w:cs="Cordia New"/>
                <w:sz w:val="24"/>
                <w:szCs w:val="24"/>
              </w:rPr>
              <w:t>1</w:t>
            </w:r>
          </w:p>
        </w:tc>
      </w:tr>
      <w:tr w:rsidR="00723928" w:rsidRPr="00BA7410" w14:paraId="184B7FB0" w14:textId="77777777" w:rsidTr="00986BF2">
        <w:trPr>
          <w:trHeight w:hRule="exact" w:val="300"/>
        </w:trPr>
        <w:tc>
          <w:tcPr>
            <w:tcW w:w="4285" w:type="dxa"/>
            <w:tcBorders>
              <w:top w:val="nil"/>
              <w:left w:val="nil"/>
              <w:bottom w:val="nil"/>
              <w:right w:val="nil"/>
            </w:tcBorders>
          </w:tcPr>
          <w:p w14:paraId="56CA37A4" w14:textId="77777777" w:rsidR="00723928" w:rsidRPr="00BA7410" w:rsidRDefault="00723928" w:rsidP="00723928">
            <w:pPr>
              <w:shd w:val="clear" w:color="auto" w:fill="FFFFFF"/>
              <w:spacing w:line="320" w:lineRule="exact"/>
              <w:ind w:right="-73"/>
              <w:rPr>
                <w:rFonts w:ascii="Cordia New" w:hAnsi="Cordia New" w:cs="Cordia New"/>
                <w:sz w:val="24"/>
                <w:szCs w:val="24"/>
              </w:rPr>
            </w:pPr>
            <w:r w:rsidRPr="00BA7410">
              <w:rPr>
                <w:rFonts w:ascii="Cordia New" w:hAnsi="Cordia New" w:cs="Cordia New"/>
                <w:sz w:val="24"/>
                <w:szCs w:val="24"/>
              </w:rPr>
              <w:t xml:space="preserve">          Other related parties</w:t>
            </w:r>
          </w:p>
        </w:tc>
        <w:tc>
          <w:tcPr>
            <w:tcW w:w="1262" w:type="dxa"/>
            <w:gridSpan w:val="2"/>
            <w:tcBorders>
              <w:top w:val="nil"/>
              <w:left w:val="nil"/>
              <w:bottom w:val="nil"/>
              <w:right w:val="nil"/>
            </w:tcBorders>
          </w:tcPr>
          <w:p w14:paraId="26C56E7D" w14:textId="308C0E96" w:rsidR="00723928" w:rsidRPr="00BA7410" w:rsidRDefault="00723928" w:rsidP="00723928">
            <w:pPr>
              <w:tabs>
                <w:tab w:val="decimal" w:pos="847"/>
              </w:tabs>
              <w:spacing w:line="320" w:lineRule="exact"/>
              <w:ind w:right="-108"/>
              <w:rPr>
                <w:rFonts w:ascii="Cordia New" w:hAnsi="Cordia New" w:cs="Cordia New"/>
                <w:noProof/>
                <w:sz w:val="24"/>
                <w:szCs w:val="24"/>
              </w:rPr>
            </w:pPr>
            <w:r>
              <w:rPr>
                <w:rFonts w:ascii="Cordia New" w:hAnsi="Cordia New" w:cs="Cordia New"/>
                <w:noProof/>
                <w:sz w:val="24"/>
                <w:szCs w:val="24"/>
              </w:rPr>
              <mc:AlternateContent>
                <mc:Choice Requires="wpg">
                  <w:drawing>
                    <wp:anchor distT="0" distB="0" distL="114300" distR="114300" simplePos="0" relativeHeight="251859968" behindDoc="0" locked="0" layoutInCell="1" allowOverlap="1" wp14:anchorId="4C7BB6B9" wp14:editId="30ECC951">
                      <wp:simplePos x="0" y="0"/>
                      <wp:positionH relativeFrom="column">
                        <wp:posOffset>4445</wp:posOffset>
                      </wp:positionH>
                      <wp:positionV relativeFrom="paragraph">
                        <wp:posOffset>189230</wp:posOffset>
                      </wp:positionV>
                      <wp:extent cx="3125470" cy="219075"/>
                      <wp:effectExtent l="0" t="0" r="17780" b="28575"/>
                      <wp:wrapNone/>
                      <wp:docPr id="951721539" name="Group 609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25470" cy="219075"/>
                                <a:chOff x="5640" y="3887"/>
                                <a:chExt cx="4922" cy="345"/>
                              </a:xfrm>
                            </wpg:grpSpPr>
                            <wpg:grpSp>
                              <wpg:cNvPr id="911111579" name="Group 60953"/>
                              <wpg:cNvGrpSpPr>
                                <a:grpSpLocks/>
                              </wpg:cNvGrpSpPr>
                              <wpg:grpSpPr bwMode="auto">
                                <a:xfrm>
                                  <a:off x="5640" y="4229"/>
                                  <a:ext cx="4922" cy="3"/>
                                  <a:chOff x="5640" y="3839"/>
                                  <a:chExt cx="4922" cy="3"/>
                                </a:xfrm>
                              </wpg:grpSpPr>
                              <wps:wsp>
                                <wps:cNvPr id="664659436" name="Line 60954"/>
                                <wps:cNvCnPr>
                                  <a:cxnSpLocks noChangeShapeType="1"/>
                                </wps:cNvCnPr>
                                <wps:spPr bwMode="auto">
                                  <a:xfrm>
                                    <a:off x="5640" y="3839"/>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958756176" name="Line 60955"/>
                                <wps:cNvCnPr>
                                  <a:cxnSpLocks noChangeShapeType="1"/>
                                </wps:cNvCnPr>
                                <wps:spPr bwMode="auto">
                                  <a:xfrm>
                                    <a:off x="6975" y="3839"/>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273664291" name="Line 60956"/>
                                <wps:cNvCnPr>
                                  <a:cxnSpLocks noChangeShapeType="1"/>
                                </wps:cNvCnPr>
                                <wps:spPr bwMode="auto">
                                  <a:xfrm>
                                    <a:off x="8391" y="3839"/>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346198603" name="Line 60957"/>
                                <wps:cNvCnPr>
                                  <a:cxnSpLocks noChangeShapeType="1"/>
                                </wps:cNvCnPr>
                                <wps:spPr bwMode="auto">
                                  <a:xfrm>
                                    <a:off x="9662" y="3842"/>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s:wsp>
                              <wps:cNvPr id="1501447005" name="Line 60958"/>
                              <wps:cNvCnPr>
                                <a:cxnSpLocks noChangeShapeType="1"/>
                              </wps:cNvCnPr>
                              <wps:spPr bwMode="auto">
                                <a:xfrm>
                                  <a:off x="5640" y="389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4340909" name="Line 60959"/>
                              <wps:cNvCnPr>
                                <a:cxnSpLocks noChangeShapeType="1"/>
                              </wps:cNvCnPr>
                              <wps:spPr bwMode="auto">
                                <a:xfrm>
                                  <a:off x="6975" y="389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27775500" name="Line 60960"/>
                              <wps:cNvCnPr>
                                <a:cxnSpLocks noChangeShapeType="1"/>
                              </wps:cNvCnPr>
                              <wps:spPr bwMode="auto">
                                <a:xfrm>
                                  <a:off x="8391" y="389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769071" name="Line 60961"/>
                              <wps:cNvCnPr>
                                <a:cxnSpLocks noChangeShapeType="1"/>
                              </wps:cNvCnPr>
                              <wps:spPr bwMode="auto">
                                <a:xfrm>
                                  <a:off x="9662" y="3887"/>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anchor>
                  </w:drawing>
                </mc:Choice>
                <mc:Fallback>
                  <w:pict>
                    <v:group w14:anchorId="222C973C" id="Group 60952" o:spid="_x0000_s1026" style="position:absolute;margin-left:.35pt;margin-top:14.9pt;width:246.1pt;height:17.25pt;z-index:251859968" coordorigin="5640,3887" coordsize="4922,3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">
                      <v:group id="Group 60953" o:spid="_x0000_s1027" style="position:absolute;left:5640;top:4229;width:4922;height:3" coordorigin="5640,3839" coordsize="49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">
                        <v:line id="Line 60954" o:spid="_x0000_s1028" style="position:absolute;visibility:visible;mso-wrap-style:square" from="5640,3839" to="6540,38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" strokeweight="3pt">
                          <v:stroke linestyle="thinThin"/>
                        </v:line>
                        <v:line id="Line 60955" o:spid="_x0000_s1029" style="position:absolute;visibility:visible;mso-wrap-style:square" from="6975,3839" to="7875,38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" strokeweight="3pt">
                          <v:stroke linestyle="thinThin"/>
                        </v:line>
                        <v:line id="Line 60956" o:spid="_x0000_s1030" style="position:absolute;visibility:visible;mso-wrap-style:square" from="8391,3839" to="9291,38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" strokeweight="3pt">
                          <v:stroke linestyle="thinThin"/>
                        </v:line>
                        <v:line id="Line 60957" o:spid="_x0000_s1031" style="position:absolute;visibility:visible;mso-wrap-style:square" from="9662,3842" to="10562,3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" strokeweight="3pt">
                          <v:stroke linestyle="thinThin"/>
                        </v:line>
                      </v:group>
                      <v:line id="Line 60958" o:spid="_x0000_s1032" style="position:absolute;visibility:visible;mso-wrap-style:square" from="5640,3899" to="6540,38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"/>
                      <v:line id="Line 60959" o:spid="_x0000_s1033" style="position:absolute;visibility:visible;mso-wrap-style:square" from="6975,3899" to="7875,38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"/>
                      <v:line id="Line 60960" o:spid="_x0000_s1034" style="position:absolute;visibility:visible;mso-wrap-style:square" from="8391,3899" to="9291,38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"/>
                      <v:line id="Line 60961" o:spid="_x0000_s1035" style="position:absolute;visibility:visible;mso-wrap-style:square" from="9662,3887" to="10562,3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"/>
                    </v:group>
                  </w:pict>
                </mc:Fallback>
              </mc:AlternateContent>
            </w:r>
            <w:r>
              <w:rPr>
                <w:rFonts w:ascii="Cordia New" w:hAnsi="Cordia New" w:cs="Cordia New"/>
                <w:noProof/>
                <w:sz w:val="24"/>
                <w:szCs w:val="24"/>
              </w:rPr>
              <w:t>40</w:t>
            </w:r>
          </w:p>
        </w:tc>
        <w:tc>
          <w:tcPr>
            <w:tcW w:w="1535" w:type="dxa"/>
            <w:gridSpan w:val="2"/>
            <w:tcBorders>
              <w:top w:val="nil"/>
              <w:left w:val="nil"/>
              <w:bottom w:val="nil"/>
              <w:right w:val="nil"/>
            </w:tcBorders>
          </w:tcPr>
          <w:p w14:paraId="7F2C7810" w14:textId="36872B38" w:rsidR="00723928" w:rsidRPr="00BA7410" w:rsidRDefault="00723928" w:rsidP="00723928">
            <w:pPr>
              <w:tabs>
                <w:tab w:val="decimal" w:pos="847"/>
              </w:tabs>
              <w:spacing w:line="320" w:lineRule="exact"/>
              <w:ind w:right="-108"/>
              <w:rPr>
                <w:rFonts w:ascii="Cordia New" w:hAnsi="Cordia New" w:cs="Cordia New"/>
                <w:noProof/>
                <w:sz w:val="24"/>
                <w:szCs w:val="24"/>
              </w:rPr>
            </w:pPr>
            <w:r w:rsidRPr="00BA7410">
              <w:rPr>
                <w:rFonts w:ascii="Cordia New" w:hAnsi="Cordia New" w:cs="Cordia New"/>
                <w:noProof/>
                <w:sz w:val="24"/>
                <w:szCs w:val="24"/>
              </w:rPr>
              <w:t>94</w:t>
            </w:r>
          </w:p>
        </w:tc>
        <w:tc>
          <w:tcPr>
            <w:tcW w:w="1240" w:type="dxa"/>
            <w:gridSpan w:val="3"/>
            <w:tcBorders>
              <w:top w:val="nil"/>
              <w:left w:val="nil"/>
              <w:bottom w:val="nil"/>
              <w:right w:val="nil"/>
            </w:tcBorders>
          </w:tcPr>
          <w:p w14:paraId="68070907" w14:textId="7A572517" w:rsidR="00723928" w:rsidRPr="00BA7410" w:rsidRDefault="00723928" w:rsidP="00723928">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40</w:t>
            </w:r>
          </w:p>
        </w:tc>
        <w:tc>
          <w:tcPr>
            <w:tcW w:w="1525" w:type="dxa"/>
            <w:gridSpan w:val="2"/>
            <w:tcBorders>
              <w:top w:val="nil"/>
              <w:left w:val="nil"/>
              <w:bottom w:val="nil"/>
              <w:right w:val="nil"/>
            </w:tcBorders>
          </w:tcPr>
          <w:p w14:paraId="70F23E43" w14:textId="7F6AAE45" w:rsidR="00723928" w:rsidRPr="00BA7410" w:rsidRDefault="00723928" w:rsidP="00723928">
            <w:pPr>
              <w:tabs>
                <w:tab w:val="decimal" w:pos="847"/>
              </w:tabs>
              <w:spacing w:line="320" w:lineRule="exact"/>
              <w:ind w:right="-108"/>
              <w:rPr>
                <w:rFonts w:ascii="Cordia New" w:hAnsi="Cordia New" w:cs="Cordia New"/>
                <w:sz w:val="24"/>
                <w:szCs w:val="24"/>
              </w:rPr>
            </w:pPr>
            <w:r w:rsidRPr="00BA7410">
              <w:rPr>
                <w:rFonts w:ascii="Cordia New" w:hAnsi="Cordia New" w:cs="Cordia New"/>
                <w:sz w:val="24"/>
                <w:szCs w:val="24"/>
              </w:rPr>
              <w:t>94</w:t>
            </w:r>
          </w:p>
        </w:tc>
      </w:tr>
      <w:tr w:rsidR="00723928" w:rsidRPr="00BA7410" w14:paraId="2798BF12" w14:textId="77777777" w:rsidTr="00986BF2">
        <w:trPr>
          <w:trHeight w:hRule="exact" w:val="300"/>
        </w:trPr>
        <w:tc>
          <w:tcPr>
            <w:tcW w:w="4285" w:type="dxa"/>
            <w:tcBorders>
              <w:top w:val="nil"/>
              <w:left w:val="nil"/>
              <w:bottom w:val="nil"/>
              <w:right w:val="nil"/>
            </w:tcBorders>
          </w:tcPr>
          <w:p w14:paraId="236E336B" w14:textId="2F06F4C3" w:rsidR="00723928" w:rsidRPr="00BA7410" w:rsidRDefault="00723928" w:rsidP="00723928">
            <w:pPr>
              <w:spacing w:line="320" w:lineRule="exact"/>
              <w:ind w:left="108"/>
              <w:rPr>
                <w:rFonts w:ascii="Cordia New" w:hAnsi="Cordia New" w:cs="Cordia New"/>
                <w:b/>
                <w:bCs/>
                <w:sz w:val="24"/>
                <w:szCs w:val="24"/>
              </w:rPr>
            </w:pPr>
            <w:r w:rsidRPr="00BA7410">
              <w:rPr>
                <w:rFonts w:ascii="Cordia New" w:hAnsi="Cordia New" w:cs="Cordia New"/>
                <w:b/>
                <w:bCs/>
                <w:sz w:val="24"/>
                <w:szCs w:val="24"/>
              </w:rPr>
              <w:t xml:space="preserve">                Total</w:t>
            </w:r>
          </w:p>
          <w:p w14:paraId="55B7575A" w14:textId="77777777" w:rsidR="00723928" w:rsidRPr="00BA7410" w:rsidRDefault="00723928" w:rsidP="00723928">
            <w:pPr>
              <w:spacing w:line="320" w:lineRule="exact"/>
              <w:ind w:left="108"/>
              <w:rPr>
                <w:rFonts w:ascii="Cordia New" w:hAnsi="Cordia New" w:cs="Cordia New"/>
                <w:sz w:val="24"/>
                <w:szCs w:val="24"/>
              </w:rPr>
            </w:pPr>
          </w:p>
          <w:p w14:paraId="759EFC79" w14:textId="77777777" w:rsidR="00723928" w:rsidRPr="00BA7410" w:rsidRDefault="00723928" w:rsidP="00723928">
            <w:pPr>
              <w:spacing w:line="320" w:lineRule="exact"/>
              <w:ind w:left="108"/>
              <w:rPr>
                <w:rFonts w:ascii="Cordia New" w:hAnsi="Cordia New" w:cs="Cordia New"/>
                <w:sz w:val="24"/>
                <w:szCs w:val="24"/>
              </w:rPr>
            </w:pPr>
          </w:p>
        </w:tc>
        <w:tc>
          <w:tcPr>
            <w:tcW w:w="1262" w:type="dxa"/>
            <w:gridSpan w:val="2"/>
            <w:tcBorders>
              <w:top w:val="nil"/>
              <w:left w:val="nil"/>
              <w:bottom w:val="nil"/>
              <w:right w:val="nil"/>
            </w:tcBorders>
          </w:tcPr>
          <w:p w14:paraId="6F48938F" w14:textId="38B5C67A" w:rsidR="00723928" w:rsidRPr="00BA7410" w:rsidRDefault="00723928" w:rsidP="00723928">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41</w:t>
            </w:r>
          </w:p>
        </w:tc>
        <w:tc>
          <w:tcPr>
            <w:tcW w:w="1535" w:type="dxa"/>
            <w:gridSpan w:val="2"/>
            <w:tcBorders>
              <w:top w:val="nil"/>
              <w:left w:val="nil"/>
              <w:bottom w:val="nil"/>
              <w:right w:val="nil"/>
            </w:tcBorders>
          </w:tcPr>
          <w:p w14:paraId="4E51BA7A" w14:textId="7A91D2C4" w:rsidR="00723928" w:rsidRPr="00BA7410" w:rsidRDefault="00723928" w:rsidP="00723928">
            <w:pPr>
              <w:tabs>
                <w:tab w:val="decimal" w:pos="847"/>
              </w:tabs>
              <w:spacing w:line="320" w:lineRule="exact"/>
              <w:ind w:right="-108"/>
              <w:rPr>
                <w:rFonts w:ascii="Cordia New" w:hAnsi="Cordia New" w:cs="Cordia New"/>
                <w:sz w:val="24"/>
                <w:szCs w:val="24"/>
              </w:rPr>
            </w:pPr>
            <w:r w:rsidRPr="00BA7410">
              <w:rPr>
                <w:rFonts w:ascii="Cordia New" w:hAnsi="Cordia New" w:cs="Cordia New"/>
                <w:sz w:val="24"/>
                <w:szCs w:val="24"/>
              </w:rPr>
              <w:t>95</w:t>
            </w:r>
          </w:p>
        </w:tc>
        <w:tc>
          <w:tcPr>
            <w:tcW w:w="1240" w:type="dxa"/>
            <w:gridSpan w:val="3"/>
            <w:tcBorders>
              <w:top w:val="nil"/>
              <w:left w:val="nil"/>
              <w:bottom w:val="nil"/>
              <w:right w:val="nil"/>
            </w:tcBorders>
          </w:tcPr>
          <w:p w14:paraId="306BB8F5" w14:textId="53E1E593" w:rsidR="00723928" w:rsidRPr="00BA7410" w:rsidRDefault="00723928" w:rsidP="00723928">
            <w:pPr>
              <w:tabs>
                <w:tab w:val="decimal" w:pos="847"/>
              </w:tabs>
              <w:spacing w:line="320" w:lineRule="exact"/>
              <w:ind w:right="-108"/>
              <w:rPr>
                <w:rFonts w:ascii="Cordia New" w:hAnsi="Cordia New" w:cs="Cordia New"/>
                <w:sz w:val="24"/>
                <w:szCs w:val="24"/>
              </w:rPr>
            </w:pPr>
            <w:r>
              <w:rPr>
                <w:rFonts w:ascii="Cordia New" w:hAnsi="Cordia New" w:cs="Cordia New"/>
                <w:sz w:val="24"/>
                <w:szCs w:val="24"/>
              </w:rPr>
              <w:t>4,392</w:t>
            </w:r>
          </w:p>
        </w:tc>
        <w:tc>
          <w:tcPr>
            <w:tcW w:w="1525" w:type="dxa"/>
            <w:gridSpan w:val="2"/>
            <w:tcBorders>
              <w:top w:val="nil"/>
              <w:left w:val="nil"/>
              <w:bottom w:val="nil"/>
              <w:right w:val="nil"/>
            </w:tcBorders>
          </w:tcPr>
          <w:p w14:paraId="2FA3524A" w14:textId="3AAC9343" w:rsidR="00723928" w:rsidRPr="00BA7410" w:rsidRDefault="00723928" w:rsidP="00723928">
            <w:pPr>
              <w:tabs>
                <w:tab w:val="decimal" w:pos="847"/>
              </w:tabs>
              <w:spacing w:line="320" w:lineRule="exact"/>
              <w:ind w:right="-108"/>
              <w:rPr>
                <w:rFonts w:ascii="Cordia New" w:hAnsi="Cordia New" w:cs="Cordia New"/>
                <w:sz w:val="24"/>
                <w:szCs w:val="24"/>
              </w:rPr>
            </w:pPr>
            <w:r w:rsidRPr="00BA7410">
              <w:rPr>
                <w:rFonts w:ascii="Cordia New" w:hAnsi="Cordia New" w:cs="Cordia New"/>
                <w:sz w:val="24"/>
                <w:szCs w:val="24"/>
              </w:rPr>
              <w:t>4,512</w:t>
            </w:r>
          </w:p>
        </w:tc>
      </w:tr>
    </w:tbl>
    <w:p w14:paraId="29E6D561" w14:textId="3F97E358" w:rsidR="004649D3" w:rsidRPr="00BA7410" w:rsidRDefault="004649D3">
      <w:pPr>
        <w:ind w:left="851" w:right="-23"/>
        <w:jc w:val="thaiDistribute"/>
        <w:rPr>
          <w:rFonts w:ascii="Cordia New" w:hAnsi="Cordia New" w:cs="Cordia New"/>
          <w:sz w:val="16"/>
          <w:szCs w:val="16"/>
        </w:rPr>
      </w:pPr>
    </w:p>
    <w:p w14:paraId="03D172E8" w14:textId="5FA4794D" w:rsidR="00290B46" w:rsidRPr="00BA7410" w:rsidRDefault="00290B46" w:rsidP="00290B46">
      <w:pPr>
        <w:ind w:left="851" w:right="-23"/>
        <w:jc w:val="thaiDistribute"/>
        <w:rPr>
          <w:rFonts w:ascii="Cordia New" w:hAnsi="Cordia New" w:cs="Cordia New"/>
          <w:sz w:val="28"/>
          <w:szCs w:val="28"/>
        </w:rPr>
      </w:pPr>
      <w:r w:rsidRPr="00BA7410">
        <w:rPr>
          <w:rFonts w:ascii="Cordia New" w:hAnsi="Cordia New" w:cs="Cordia New"/>
          <w:sz w:val="28"/>
          <w:szCs w:val="28"/>
        </w:rPr>
        <w:t xml:space="preserve">For the six-month period ended June 30, 2025, the Bank and subsidiaries charged interest at rates between </w:t>
      </w:r>
      <w:r w:rsidR="00C2177B">
        <w:rPr>
          <w:rFonts w:ascii="Cordia New" w:hAnsi="Cordia New" w:cs="Cordia New"/>
          <w:sz w:val="28"/>
          <w:szCs w:val="28"/>
        </w:rPr>
        <w:t>1.50</w:t>
      </w:r>
      <w:r w:rsidRPr="00BA7410">
        <w:rPr>
          <w:rFonts w:ascii="Cordia New" w:hAnsi="Cordia New" w:cs="Cordia New"/>
          <w:sz w:val="28"/>
          <w:szCs w:val="28"/>
        </w:rPr>
        <w:t xml:space="preserve">% and </w:t>
      </w:r>
      <w:r w:rsidR="00C2177B">
        <w:rPr>
          <w:rFonts w:ascii="Cordia New" w:hAnsi="Cordia New" w:cs="Cordia New"/>
          <w:sz w:val="28"/>
          <w:szCs w:val="28"/>
        </w:rPr>
        <w:t>3.55</w:t>
      </w:r>
      <w:r w:rsidRPr="00BA7410">
        <w:rPr>
          <w:rFonts w:ascii="Cordia New" w:hAnsi="Cordia New" w:cs="Cordia New"/>
          <w:sz w:val="28"/>
          <w:szCs w:val="28"/>
        </w:rPr>
        <w:t>% on loans to these related parties depending on the types of loans and collateral.</w:t>
      </w:r>
    </w:p>
    <w:p w14:paraId="525AE35E" w14:textId="77777777" w:rsidR="00290B46" w:rsidRPr="00BA7410" w:rsidRDefault="00290B46">
      <w:pPr>
        <w:ind w:left="851" w:right="-23"/>
        <w:jc w:val="thaiDistribute"/>
        <w:rPr>
          <w:rFonts w:ascii="Cordia New" w:hAnsi="Cordia New" w:cs="Cordia New"/>
          <w:sz w:val="16"/>
          <w:szCs w:val="16"/>
        </w:rPr>
      </w:pPr>
    </w:p>
    <w:p w14:paraId="1794BACA" w14:textId="77777777" w:rsidR="003D3AB1" w:rsidRPr="00BA7410" w:rsidRDefault="003D3AB1" w:rsidP="003D3AB1">
      <w:pPr>
        <w:ind w:left="851" w:right="-23"/>
        <w:jc w:val="thaiDistribute"/>
        <w:rPr>
          <w:rFonts w:ascii="Cordia New" w:hAnsi="Cordia New" w:cs="Cordia New"/>
          <w:sz w:val="28"/>
          <w:szCs w:val="28"/>
        </w:rPr>
      </w:pPr>
      <w:r w:rsidRPr="00BA7410">
        <w:rPr>
          <w:rFonts w:ascii="Cordia New" w:hAnsi="Cordia New" w:cs="Cordia New"/>
          <w:sz w:val="28"/>
          <w:szCs w:val="28"/>
        </w:rPr>
        <w:t xml:space="preserve">For the year ended December 31, 2024, the Bank and subsidiaries charged interest at rates between </w:t>
      </w:r>
      <w:r w:rsidR="009C32A7" w:rsidRPr="00BA7410">
        <w:rPr>
          <w:rFonts w:ascii="Cordia New" w:hAnsi="Cordia New" w:cs="Cordia New"/>
          <w:sz w:val="28"/>
          <w:szCs w:val="28"/>
        </w:rPr>
        <w:t>1.70</w:t>
      </w:r>
      <w:r w:rsidRPr="00BA7410">
        <w:rPr>
          <w:rFonts w:ascii="Cordia New" w:hAnsi="Cordia New" w:cs="Cordia New"/>
          <w:sz w:val="28"/>
          <w:szCs w:val="28"/>
        </w:rPr>
        <w:t xml:space="preserve">% and </w:t>
      </w:r>
      <w:r w:rsidR="009C32A7" w:rsidRPr="00BA7410">
        <w:rPr>
          <w:rFonts w:ascii="Cordia New" w:hAnsi="Cordia New" w:cs="Cordia New"/>
          <w:sz w:val="28"/>
          <w:szCs w:val="28"/>
        </w:rPr>
        <w:t>7.35</w:t>
      </w:r>
      <w:r w:rsidRPr="00BA7410">
        <w:rPr>
          <w:rFonts w:ascii="Cordia New" w:hAnsi="Cordia New" w:cs="Cordia New"/>
          <w:sz w:val="28"/>
          <w:szCs w:val="28"/>
        </w:rPr>
        <w:t>% on loans to these related parties depending on the types of loans and collateral.</w:t>
      </w:r>
    </w:p>
    <w:p w14:paraId="3FCE94F9" w14:textId="77777777" w:rsidR="003D3AB1" w:rsidRPr="00BA7410" w:rsidRDefault="003D3AB1">
      <w:pPr>
        <w:ind w:left="851" w:right="-23"/>
        <w:jc w:val="thaiDistribute"/>
        <w:rPr>
          <w:rFonts w:ascii="Cordia New" w:hAnsi="Cordia New" w:cs="Cordia New"/>
          <w:sz w:val="16"/>
          <w:szCs w:val="16"/>
        </w:rPr>
      </w:pPr>
    </w:p>
    <w:p w14:paraId="72441D45" w14:textId="03AC1759" w:rsidR="004649D3" w:rsidRPr="00BA7410" w:rsidRDefault="004649D3" w:rsidP="004649D3">
      <w:pPr>
        <w:ind w:left="851" w:right="-22"/>
        <w:jc w:val="thaiDistribute"/>
        <w:rPr>
          <w:rFonts w:ascii="Cordia New" w:hAnsi="Cordia New" w:cs="Cordia New"/>
          <w:sz w:val="28"/>
          <w:szCs w:val="28"/>
        </w:rPr>
      </w:pPr>
      <w:r w:rsidRPr="00BA7410">
        <w:rPr>
          <w:rFonts w:ascii="Cordia New" w:hAnsi="Cordia New" w:cs="Cordia New"/>
          <w:spacing w:val="2"/>
          <w:sz w:val="28"/>
          <w:szCs w:val="28"/>
        </w:rPr>
        <w:t xml:space="preserve">In the consolidated and the Bank’s financial statements, investments in subsidiaries and associates as at </w:t>
      </w:r>
      <w:r w:rsidR="00C847E9" w:rsidRPr="00BA7410">
        <w:rPr>
          <w:rFonts w:ascii="Cordia New" w:hAnsi="Cordia New" w:cs="Cordia New"/>
          <w:sz w:val="28"/>
          <w:szCs w:val="28"/>
        </w:rPr>
        <w:t>June 30, 2025 and December 31, 2024</w:t>
      </w:r>
      <w:r w:rsidRPr="00BA7410">
        <w:rPr>
          <w:rFonts w:ascii="Cordia New" w:hAnsi="Cordia New" w:cs="Cordia New"/>
          <w:sz w:val="28"/>
          <w:szCs w:val="28"/>
        </w:rPr>
        <w:t xml:space="preserve"> are shown in Note </w:t>
      </w:r>
      <w:r w:rsidR="008D6A16" w:rsidRPr="00BA7410">
        <w:rPr>
          <w:rFonts w:ascii="Cordia New" w:hAnsi="Cordia New" w:cs="Cordia New"/>
          <w:sz w:val="28"/>
          <w:szCs w:val="28"/>
        </w:rPr>
        <w:t>6</w:t>
      </w:r>
      <w:r w:rsidRPr="00BA7410">
        <w:rPr>
          <w:rFonts w:ascii="Cordia New" w:hAnsi="Cordia New" w:cs="Cordia New"/>
          <w:sz w:val="28"/>
          <w:szCs w:val="28"/>
        </w:rPr>
        <w:t>.</w:t>
      </w:r>
      <w:r w:rsidR="008D6A16" w:rsidRPr="00BA7410">
        <w:rPr>
          <w:rFonts w:ascii="Cordia New" w:hAnsi="Cordia New" w:cs="Cordia New"/>
          <w:sz w:val="28"/>
          <w:szCs w:val="28"/>
        </w:rPr>
        <w:t>8</w:t>
      </w:r>
      <w:r w:rsidRPr="00BA7410">
        <w:rPr>
          <w:rFonts w:ascii="Cordia New" w:hAnsi="Cordia New" w:cs="Cordia New"/>
          <w:sz w:val="28"/>
          <w:szCs w:val="28"/>
        </w:rPr>
        <w:t>.</w:t>
      </w:r>
    </w:p>
    <w:p w14:paraId="3A23C332" w14:textId="77777777" w:rsidR="004649D3" w:rsidRPr="00BA7410" w:rsidRDefault="004649D3" w:rsidP="004649D3">
      <w:pPr>
        <w:pStyle w:val="BlockText"/>
        <w:tabs>
          <w:tab w:val="left" w:pos="-1843"/>
        </w:tabs>
        <w:ind w:left="0" w:right="-22"/>
        <w:jc w:val="thaiDistribute"/>
        <w:rPr>
          <w:rFonts w:ascii="Cordia New" w:hAnsi="Cordia New" w:cs="Cordia New"/>
          <w:color w:val="auto"/>
          <w:sz w:val="16"/>
          <w:szCs w:val="16"/>
        </w:rPr>
      </w:pPr>
    </w:p>
    <w:p w14:paraId="09043AFF" w14:textId="77777777" w:rsidR="004649D3" w:rsidRPr="00BA7410" w:rsidRDefault="004649D3" w:rsidP="004649D3">
      <w:pPr>
        <w:pStyle w:val="BlockText"/>
        <w:ind w:left="851" w:right="-23"/>
        <w:jc w:val="thaiDistribute"/>
        <w:rPr>
          <w:rFonts w:ascii="Cordia New" w:hAnsi="Cordia New" w:cs="Cordia New"/>
          <w:sz w:val="28"/>
          <w:szCs w:val="28"/>
        </w:rPr>
      </w:pPr>
      <w:r w:rsidRPr="00BA7410">
        <w:rPr>
          <w:rFonts w:ascii="Cordia New" w:hAnsi="Cordia New" w:cs="Cordia New"/>
          <w:sz w:val="28"/>
          <w:szCs w:val="28"/>
        </w:rPr>
        <w:t xml:space="preserve">Significant accounting transactions between the Bank and subsidiaries, associates and other related parties were transacted under normal business practices. The prices, interest rates, commission charges, terms and conditions are determined on an arm’s length basis. </w:t>
      </w:r>
    </w:p>
    <w:p w14:paraId="6EEACB91" w14:textId="77777777" w:rsidR="00DA3993" w:rsidRPr="00BA7410" w:rsidRDefault="00DA3993" w:rsidP="00C2177B">
      <w:pPr>
        <w:ind w:right="-22"/>
        <w:jc w:val="thaiDistribute"/>
        <w:rPr>
          <w:rFonts w:ascii="Cordia New" w:hAnsi="Cordia New" w:cs="Cordia New"/>
          <w:sz w:val="28"/>
          <w:szCs w:val="28"/>
        </w:rPr>
      </w:pPr>
    </w:p>
    <w:p w14:paraId="2F6F9459" w14:textId="294FCD27" w:rsidR="00290B46" w:rsidRPr="00BA7410" w:rsidRDefault="00290B46" w:rsidP="00290B46">
      <w:pPr>
        <w:ind w:left="851" w:right="-22"/>
        <w:jc w:val="thaiDistribute"/>
        <w:rPr>
          <w:rFonts w:ascii="Cordia New" w:hAnsi="Cordia New" w:cs="Cordia New"/>
          <w:sz w:val="28"/>
          <w:szCs w:val="28"/>
        </w:rPr>
      </w:pPr>
      <w:r w:rsidRPr="00BA7410">
        <w:rPr>
          <w:rFonts w:ascii="Cordia New" w:hAnsi="Cordia New" w:cs="Cordia New"/>
          <w:sz w:val="28"/>
          <w:szCs w:val="28"/>
        </w:rPr>
        <w:lastRenderedPageBreak/>
        <w:t>The Bank and subsidiaries</w:t>
      </w:r>
      <w:r w:rsidRPr="00BA7410">
        <w:rPr>
          <w:spacing w:val="2"/>
          <w:sz w:val="24"/>
          <w:szCs w:val="24"/>
        </w:rPr>
        <w:t xml:space="preserve"> </w:t>
      </w:r>
      <w:r w:rsidRPr="00BA7410">
        <w:rPr>
          <w:rFonts w:ascii="Cordia New" w:hAnsi="Cordia New" w:cs="Cordia New"/>
          <w:sz w:val="28"/>
          <w:szCs w:val="28"/>
        </w:rPr>
        <w:t xml:space="preserve">had significant income and expenses with related parties </w:t>
      </w:r>
      <w:r w:rsidR="00750D98" w:rsidRPr="002246B4">
        <w:rPr>
          <w:rFonts w:ascii="Cordia New" w:hAnsi="Cordia New" w:cs="Cordia New"/>
          <w:sz w:val="28"/>
          <w:szCs w:val="28"/>
        </w:rPr>
        <w:t xml:space="preserve">for the </w:t>
      </w:r>
      <w:r w:rsidR="00750D98">
        <w:rPr>
          <w:rFonts w:ascii="Cordia New" w:hAnsi="Cordia New" w:cs="Cordia New"/>
          <w:sz w:val="28"/>
          <w:szCs w:val="28"/>
        </w:rPr>
        <w:t>six</w:t>
      </w:r>
      <w:r w:rsidR="00750D98" w:rsidRPr="002246B4">
        <w:rPr>
          <w:rFonts w:ascii="Cordia New" w:hAnsi="Cordia New" w:cs="Cordia New"/>
          <w:sz w:val="28"/>
          <w:szCs w:val="28"/>
        </w:rPr>
        <w:t xml:space="preserve">-month periods ended </w:t>
      </w:r>
      <w:r w:rsidR="00750D98">
        <w:rPr>
          <w:rFonts w:ascii="Cordia New" w:hAnsi="Cordia New" w:cs="Cordia New"/>
          <w:sz w:val="28"/>
          <w:szCs w:val="28"/>
        </w:rPr>
        <w:t>June</w:t>
      </w:r>
      <w:r w:rsidR="00750D98" w:rsidRPr="002246B4">
        <w:rPr>
          <w:rFonts w:ascii="Cordia New" w:hAnsi="Cordia New" w:cs="Cordia New"/>
          <w:sz w:val="28"/>
          <w:szCs w:val="28"/>
        </w:rPr>
        <w:t xml:space="preserve"> 3</w:t>
      </w:r>
      <w:r w:rsidR="00750D98">
        <w:rPr>
          <w:rFonts w:ascii="Cordia New" w:hAnsi="Cordia New" w:cs="Cordia New"/>
          <w:sz w:val="28"/>
          <w:szCs w:val="28"/>
        </w:rPr>
        <w:t>0</w:t>
      </w:r>
      <w:r w:rsidR="00750D98" w:rsidRPr="002246B4">
        <w:rPr>
          <w:rFonts w:ascii="Cordia New" w:hAnsi="Cordia New" w:cs="Cordia New"/>
          <w:sz w:val="28"/>
          <w:szCs w:val="28"/>
        </w:rPr>
        <w:t>, 2025 and 2024</w:t>
      </w:r>
      <w:r w:rsidR="00750D98">
        <w:rPr>
          <w:rFonts w:ascii="Cordia New" w:hAnsi="Cordia New" w:cs="Cordia New"/>
          <w:sz w:val="28"/>
          <w:szCs w:val="28"/>
        </w:rPr>
        <w:t xml:space="preserve"> </w:t>
      </w:r>
      <w:r w:rsidRPr="00BA7410">
        <w:rPr>
          <w:rFonts w:ascii="Cordia New" w:hAnsi="Cordia New" w:cs="Cordia New"/>
          <w:sz w:val="28"/>
          <w:szCs w:val="28"/>
        </w:rPr>
        <w:t>as follows :</w:t>
      </w:r>
    </w:p>
    <w:p w14:paraId="669ADDC4" w14:textId="02C01077" w:rsidR="00290B46" w:rsidRPr="00BA7410" w:rsidRDefault="00290B46" w:rsidP="00290B46">
      <w:pPr>
        <w:ind w:left="851" w:right="-22"/>
        <w:jc w:val="thaiDistribute"/>
        <w:rPr>
          <w:rFonts w:ascii="Cordia New" w:hAnsi="Cordia New" w:cs="Cordia New"/>
          <w:sz w:val="16"/>
          <w:szCs w:val="16"/>
        </w:rPr>
      </w:pPr>
    </w:p>
    <w:tbl>
      <w:tblPr>
        <w:tblW w:w="9751" w:type="dxa"/>
        <w:tblInd w:w="392" w:type="dxa"/>
        <w:tblLayout w:type="fixed"/>
        <w:tblLook w:val="0000" w:firstRow="0" w:lastRow="0" w:firstColumn="0" w:lastColumn="0" w:noHBand="0" w:noVBand="0"/>
      </w:tblPr>
      <w:tblGrid>
        <w:gridCol w:w="4189"/>
        <w:gridCol w:w="1250"/>
        <w:gridCol w:w="1549"/>
        <w:gridCol w:w="1075"/>
        <w:gridCol w:w="158"/>
        <w:gridCol w:w="1530"/>
      </w:tblGrid>
      <w:tr w:rsidR="00290B46" w:rsidRPr="00BA7410" w14:paraId="5C18B3D5" w14:textId="77777777" w:rsidTr="004E62F4">
        <w:trPr>
          <w:cantSplit/>
        </w:trPr>
        <w:tc>
          <w:tcPr>
            <w:tcW w:w="8063" w:type="dxa"/>
            <w:gridSpan w:val="4"/>
            <w:tcBorders>
              <w:top w:val="nil"/>
              <w:left w:val="nil"/>
              <w:bottom w:val="nil"/>
              <w:right w:val="nil"/>
            </w:tcBorders>
          </w:tcPr>
          <w:p w14:paraId="5E3A9453" w14:textId="77777777" w:rsidR="00290B46" w:rsidRPr="00BA7410" w:rsidRDefault="00290B46" w:rsidP="004E62F4">
            <w:pPr>
              <w:tabs>
                <w:tab w:val="decimal" w:pos="811"/>
              </w:tabs>
              <w:spacing w:line="240" w:lineRule="exact"/>
              <w:ind w:left="-22" w:right="-307"/>
              <w:rPr>
                <w:rFonts w:ascii="Cordia New" w:hAnsi="Cordia New" w:cs="Cordia New"/>
                <w:sz w:val="24"/>
                <w:szCs w:val="24"/>
              </w:rPr>
            </w:pPr>
          </w:p>
        </w:tc>
        <w:tc>
          <w:tcPr>
            <w:tcW w:w="1688" w:type="dxa"/>
            <w:gridSpan w:val="2"/>
            <w:tcBorders>
              <w:top w:val="nil"/>
              <w:left w:val="nil"/>
              <w:bottom w:val="nil"/>
              <w:right w:val="nil"/>
            </w:tcBorders>
          </w:tcPr>
          <w:p w14:paraId="0859121E" w14:textId="77777777" w:rsidR="00290B46" w:rsidRPr="00BA7410" w:rsidRDefault="00290B46" w:rsidP="004E62F4">
            <w:pPr>
              <w:tabs>
                <w:tab w:val="decimal" w:pos="-8897"/>
                <w:tab w:val="left" w:pos="3435"/>
              </w:tabs>
              <w:spacing w:line="240" w:lineRule="exact"/>
              <w:ind w:left="-91" w:right="9"/>
              <w:jc w:val="right"/>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290B46" w:rsidRPr="00BA7410" w14:paraId="0CB0D103" w14:textId="77777777" w:rsidTr="004E62F4">
        <w:trPr>
          <w:cantSplit/>
        </w:trPr>
        <w:tc>
          <w:tcPr>
            <w:tcW w:w="4189" w:type="dxa"/>
            <w:tcBorders>
              <w:top w:val="nil"/>
              <w:left w:val="nil"/>
              <w:bottom w:val="nil"/>
              <w:right w:val="nil"/>
            </w:tcBorders>
          </w:tcPr>
          <w:p w14:paraId="3AB7CF4A" w14:textId="77777777" w:rsidR="00290B46" w:rsidRPr="00BA7410" w:rsidRDefault="00290B46" w:rsidP="004E62F4">
            <w:pPr>
              <w:tabs>
                <w:tab w:val="decimal" w:pos="1026"/>
              </w:tabs>
              <w:spacing w:line="240" w:lineRule="exact"/>
              <w:ind w:left="-108" w:right="-80"/>
              <w:rPr>
                <w:rFonts w:ascii="Cordia New" w:hAnsi="Cordia New" w:cs="Cordia New"/>
                <w:sz w:val="24"/>
                <w:szCs w:val="24"/>
              </w:rPr>
            </w:pPr>
          </w:p>
        </w:tc>
        <w:tc>
          <w:tcPr>
            <w:tcW w:w="2799" w:type="dxa"/>
            <w:gridSpan w:val="2"/>
            <w:tcBorders>
              <w:top w:val="nil"/>
              <w:left w:val="nil"/>
              <w:bottom w:val="nil"/>
              <w:right w:val="nil"/>
            </w:tcBorders>
          </w:tcPr>
          <w:p w14:paraId="38982CB7" w14:textId="77777777" w:rsidR="00290B46" w:rsidRPr="00BA7410" w:rsidRDefault="00290B46" w:rsidP="004E62F4">
            <w:pPr>
              <w:tabs>
                <w:tab w:val="decimal" w:pos="-5245"/>
              </w:tabs>
              <w:spacing w:line="240" w:lineRule="exact"/>
              <w:jc w:val="center"/>
              <w:rPr>
                <w:rFonts w:ascii="Cordia New" w:hAnsi="Cordia New" w:cs="Cordia New"/>
                <w:b/>
                <w:bCs/>
                <w:sz w:val="24"/>
                <w:szCs w:val="24"/>
              </w:rPr>
            </w:pPr>
            <w:r w:rsidRPr="00BA7410">
              <w:rPr>
                <w:rFonts w:ascii="Cordia New" w:hAnsi="Cordia New" w:cs="Cordia New"/>
                <w:b/>
                <w:bCs/>
                <w:sz w:val="24"/>
                <w:szCs w:val="24"/>
              </w:rPr>
              <w:t>CONSOLIDATED</w:t>
            </w:r>
          </w:p>
        </w:tc>
        <w:tc>
          <w:tcPr>
            <w:tcW w:w="2763" w:type="dxa"/>
            <w:gridSpan w:val="3"/>
            <w:tcBorders>
              <w:top w:val="nil"/>
              <w:left w:val="nil"/>
              <w:bottom w:val="nil"/>
              <w:right w:val="nil"/>
            </w:tcBorders>
          </w:tcPr>
          <w:p w14:paraId="40F8325C" w14:textId="77777777" w:rsidR="00290B46" w:rsidRPr="00BA7410" w:rsidRDefault="00290B46" w:rsidP="004E62F4">
            <w:pPr>
              <w:tabs>
                <w:tab w:val="decimal" w:pos="-9143"/>
              </w:tabs>
              <w:spacing w:line="240" w:lineRule="exact"/>
              <w:jc w:val="center"/>
              <w:rPr>
                <w:rFonts w:ascii="Cordia New" w:hAnsi="Cordia New" w:cs="Cordia New"/>
                <w:sz w:val="24"/>
                <w:szCs w:val="24"/>
              </w:rPr>
            </w:pPr>
            <w:r w:rsidRPr="00BA7410">
              <w:rPr>
                <w:rFonts w:ascii="Cordia New" w:hAnsi="Cordia New" w:cs="Cordia New"/>
                <w:b/>
                <w:bCs/>
                <w:sz w:val="24"/>
                <w:szCs w:val="24"/>
              </w:rPr>
              <w:t>THE BANK</w:t>
            </w:r>
          </w:p>
        </w:tc>
      </w:tr>
      <w:tr w:rsidR="00290B46" w:rsidRPr="00BA7410" w14:paraId="7C8EC7B7" w14:textId="77777777" w:rsidTr="004E62F4">
        <w:trPr>
          <w:cantSplit/>
        </w:trPr>
        <w:tc>
          <w:tcPr>
            <w:tcW w:w="4189" w:type="dxa"/>
            <w:tcBorders>
              <w:top w:val="nil"/>
              <w:left w:val="nil"/>
              <w:bottom w:val="nil"/>
              <w:right w:val="nil"/>
            </w:tcBorders>
          </w:tcPr>
          <w:p w14:paraId="764F0E8B" w14:textId="77777777" w:rsidR="00290B46" w:rsidRPr="00BA7410" w:rsidRDefault="00290B46" w:rsidP="004E62F4">
            <w:pPr>
              <w:tabs>
                <w:tab w:val="decimal" w:pos="1026"/>
              </w:tabs>
              <w:spacing w:line="240" w:lineRule="exact"/>
              <w:ind w:left="-108" w:right="-80"/>
              <w:rPr>
                <w:rFonts w:ascii="Cordia New" w:hAnsi="Cordia New" w:cs="Cordia New"/>
                <w:sz w:val="24"/>
                <w:szCs w:val="24"/>
              </w:rPr>
            </w:pPr>
          </w:p>
        </w:tc>
        <w:tc>
          <w:tcPr>
            <w:tcW w:w="2799" w:type="dxa"/>
            <w:gridSpan w:val="2"/>
            <w:tcBorders>
              <w:top w:val="nil"/>
              <w:left w:val="nil"/>
              <w:bottom w:val="nil"/>
              <w:right w:val="nil"/>
            </w:tcBorders>
          </w:tcPr>
          <w:p w14:paraId="51EDDC03" w14:textId="77777777" w:rsidR="00290B46" w:rsidRPr="00BA7410" w:rsidRDefault="00290B46" w:rsidP="004E62F4">
            <w:pPr>
              <w:spacing w:line="240" w:lineRule="exact"/>
              <w:ind w:left="-114" w:right="-101"/>
              <w:jc w:val="center"/>
              <w:rPr>
                <w:rFonts w:ascii="Cordia New" w:hAnsi="Cordia New" w:cs="Cordia New"/>
                <w:b/>
                <w:bCs/>
                <w:sz w:val="24"/>
                <w:szCs w:val="24"/>
              </w:rPr>
            </w:pPr>
            <w:r w:rsidRPr="00BA7410">
              <w:rPr>
                <w:rFonts w:ascii="Cordia New" w:hAnsi="Cordia New" w:cs="Cordia New"/>
                <w:b/>
                <w:bCs/>
                <w:sz w:val="24"/>
                <w:szCs w:val="24"/>
              </w:rPr>
              <w:t>FOR THE THREE-MONTH PERIODS</w:t>
            </w:r>
          </w:p>
        </w:tc>
        <w:tc>
          <w:tcPr>
            <w:tcW w:w="2763" w:type="dxa"/>
            <w:gridSpan w:val="3"/>
            <w:tcBorders>
              <w:top w:val="nil"/>
              <w:left w:val="nil"/>
              <w:bottom w:val="nil"/>
              <w:right w:val="nil"/>
            </w:tcBorders>
          </w:tcPr>
          <w:p w14:paraId="2D1E4020" w14:textId="77777777" w:rsidR="00290B46" w:rsidRPr="00BA7410" w:rsidRDefault="00290B46" w:rsidP="004E62F4">
            <w:pPr>
              <w:spacing w:line="240" w:lineRule="exact"/>
              <w:ind w:left="-114" w:right="-101"/>
              <w:jc w:val="center"/>
              <w:rPr>
                <w:rFonts w:ascii="Cordia New" w:hAnsi="Cordia New" w:cs="Cordia New"/>
                <w:b/>
                <w:bCs/>
                <w:sz w:val="24"/>
                <w:szCs w:val="24"/>
              </w:rPr>
            </w:pPr>
            <w:r w:rsidRPr="00BA7410">
              <w:rPr>
                <w:rFonts w:ascii="Cordia New" w:hAnsi="Cordia New" w:cs="Cordia New"/>
                <w:b/>
                <w:bCs/>
                <w:sz w:val="24"/>
                <w:szCs w:val="24"/>
              </w:rPr>
              <w:t>FOR THE THREE-MONTH PERIODS</w:t>
            </w:r>
          </w:p>
        </w:tc>
      </w:tr>
      <w:tr w:rsidR="00290B46" w:rsidRPr="00BA7410" w14:paraId="0888F241" w14:textId="77777777" w:rsidTr="004E62F4">
        <w:trPr>
          <w:cantSplit/>
        </w:trPr>
        <w:tc>
          <w:tcPr>
            <w:tcW w:w="4189" w:type="dxa"/>
            <w:tcBorders>
              <w:top w:val="nil"/>
              <w:left w:val="nil"/>
              <w:bottom w:val="nil"/>
              <w:right w:val="nil"/>
            </w:tcBorders>
          </w:tcPr>
          <w:p w14:paraId="0C90AB40" w14:textId="77777777" w:rsidR="00290B46" w:rsidRPr="00BA7410" w:rsidRDefault="00290B46" w:rsidP="004E62F4">
            <w:pPr>
              <w:tabs>
                <w:tab w:val="decimal" w:pos="1026"/>
              </w:tabs>
              <w:spacing w:line="240" w:lineRule="exact"/>
              <w:ind w:left="-108" w:right="-80"/>
              <w:rPr>
                <w:rFonts w:ascii="Cordia New" w:hAnsi="Cordia New" w:cs="Cordia New"/>
                <w:sz w:val="24"/>
                <w:szCs w:val="24"/>
              </w:rPr>
            </w:pPr>
          </w:p>
        </w:tc>
        <w:tc>
          <w:tcPr>
            <w:tcW w:w="2799" w:type="dxa"/>
            <w:gridSpan w:val="2"/>
            <w:tcBorders>
              <w:top w:val="nil"/>
              <w:left w:val="nil"/>
              <w:bottom w:val="nil"/>
              <w:right w:val="nil"/>
            </w:tcBorders>
          </w:tcPr>
          <w:p w14:paraId="25065BCB" w14:textId="77777777" w:rsidR="00290B46" w:rsidRPr="00BA7410" w:rsidRDefault="00290B46" w:rsidP="004E62F4">
            <w:pPr>
              <w:spacing w:line="240" w:lineRule="exact"/>
              <w:jc w:val="center"/>
              <w:rPr>
                <w:rFonts w:ascii="Cordia New" w:hAnsi="Cordia New" w:cs="Cordia New"/>
                <w:b/>
                <w:bCs/>
                <w:sz w:val="24"/>
                <w:szCs w:val="24"/>
              </w:rPr>
            </w:pPr>
            <w:r w:rsidRPr="00BA7410">
              <w:rPr>
                <w:rFonts w:ascii="Cordia New" w:hAnsi="Cordia New" w:cs="Cordia New"/>
                <w:b/>
                <w:bCs/>
                <w:sz w:val="24"/>
                <w:szCs w:val="24"/>
              </w:rPr>
              <w:t>ENDED</w:t>
            </w:r>
          </w:p>
        </w:tc>
        <w:tc>
          <w:tcPr>
            <w:tcW w:w="2763" w:type="dxa"/>
            <w:gridSpan w:val="3"/>
            <w:tcBorders>
              <w:top w:val="nil"/>
              <w:left w:val="nil"/>
              <w:bottom w:val="nil"/>
              <w:right w:val="nil"/>
            </w:tcBorders>
          </w:tcPr>
          <w:p w14:paraId="7FFC2E4B" w14:textId="77777777" w:rsidR="00290B46" w:rsidRPr="00BA7410" w:rsidRDefault="00290B46" w:rsidP="004E62F4">
            <w:pPr>
              <w:spacing w:line="240" w:lineRule="exact"/>
              <w:jc w:val="center"/>
              <w:rPr>
                <w:rFonts w:ascii="Cordia New" w:hAnsi="Cordia New" w:cs="Cordia New"/>
                <w:b/>
                <w:bCs/>
                <w:sz w:val="24"/>
                <w:szCs w:val="24"/>
              </w:rPr>
            </w:pPr>
            <w:r w:rsidRPr="00BA7410">
              <w:rPr>
                <w:rFonts w:ascii="Cordia New" w:hAnsi="Cordia New" w:cs="Cordia New"/>
                <w:b/>
                <w:bCs/>
                <w:sz w:val="24"/>
                <w:szCs w:val="24"/>
              </w:rPr>
              <w:t>ENDED</w:t>
            </w:r>
          </w:p>
        </w:tc>
      </w:tr>
      <w:tr w:rsidR="00290B46" w:rsidRPr="00BA7410" w14:paraId="7CD97EE8" w14:textId="77777777" w:rsidTr="004E62F4">
        <w:tc>
          <w:tcPr>
            <w:tcW w:w="4189" w:type="dxa"/>
            <w:tcBorders>
              <w:top w:val="nil"/>
              <w:left w:val="nil"/>
              <w:bottom w:val="nil"/>
              <w:right w:val="nil"/>
            </w:tcBorders>
          </w:tcPr>
          <w:p w14:paraId="08C25699" w14:textId="77777777" w:rsidR="00290B46" w:rsidRPr="00BA7410" w:rsidRDefault="00290B46" w:rsidP="004E62F4">
            <w:pPr>
              <w:tabs>
                <w:tab w:val="decimal" w:pos="1026"/>
              </w:tabs>
              <w:spacing w:line="240" w:lineRule="exact"/>
              <w:ind w:left="-108" w:right="-80"/>
              <w:rPr>
                <w:rFonts w:ascii="Cordia New" w:hAnsi="Cordia New" w:cs="Cordia New"/>
                <w:sz w:val="24"/>
                <w:szCs w:val="24"/>
              </w:rPr>
            </w:pPr>
          </w:p>
        </w:tc>
        <w:tc>
          <w:tcPr>
            <w:tcW w:w="1250" w:type="dxa"/>
            <w:tcBorders>
              <w:top w:val="nil"/>
              <w:left w:val="nil"/>
              <w:bottom w:val="nil"/>
              <w:right w:val="nil"/>
            </w:tcBorders>
          </w:tcPr>
          <w:p w14:paraId="2280DACA" w14:textId="77777777" w:rsidR="00290B46" w:rsidRPr="00BA7410" w:rsidRDefault="00290B46"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2025</w:t>
            </w:r>
          </w:p>
        </w:tc>
        <w:tc>
          <w:tcPr>
            <w:tcW w:w="1549" w:type="dxa"/>
            <w:tcBorders>
              <w:top w:val="nil"/>
              <w:left w:val="nil"/>
              <w:bottom w:val="nil"/>
              <w:right w:val="nil"/>
            </w:tcBorders>
          </w:tcPr>
          <w:p w14:paraId="44563B7E" w14:textId="06D85426" w:rsidR="00290B46" w:rsidRPr="00BA7410" w:rsidRDefault="007B5D17"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2024</w:t>
            </w:r>
          </w:p>
        </w:tc>
        <w:tc>
          <w:tcPr>
            <w:tcW w:w="1233" w:type="dxa"/>
            <w:gridSpan w:val="2"/>
            <w:tcBorders>
              <w:top w:val="nil"/>
              <w:left w:val="nil"/>
              <w:bottom w:val="nil"/>
              <w:right w:val="nil"/>
            </w:tcBorders>
          </w:tcPr>
          <w:p w14:paraId="3B352EE2" w14:textId="77777777" w:rsidR="00290B46" w:rsidRPr="00BA7410" w:rsidRDefault="00290B46" w:rsidP="004E62F4">
            <w:pPr>
              <w:tabs>
                <w:tab w:val="decimal" w:pos="-5103"/>
              </w:tabs>
              <w:spacing w:line="240" w:lineRule="exact"/>
              <w:ind w:left="-115" w:right="-97"/>
              <w:jc w:val="center"/>
              <w:rPr>
                <w:rFonts w:ascii="Cordia New" w:hAnsi="Cordia New" w:cs="Cordia New"/>
                <w:b/>
                <w:bCs/>
                <w:sz w:val="24"/>
                <w:szCs w:val="24"/>
              </w:rPr>
            </w:pPr>
            <w:r w:rsidRPr="00BA7410">
              <w:rPr>
                <w:rFonts w:ascii="Cordia New" w:hAnsi="Cordia New" w:cs="Cordia New"/>
                <w:b/>
                <w:bCs/>
                <w:sz w:val="24"/>
                <w:szCs w:val="24"/>
              </w:rPr>
              <w:t>June 30, 2025</w:t>
            </w:r>
          </w:p>
        </w:tc>
        <w:tc>
          <w:tcPr>
            <w:tcW w:w="1530" w:type="dxa"/>
            <w:tcBorders>
              <w:top w:val="nil"/>
              <w:left w:val="nil"/>
              <w:bottom w:val="nil"/>
              <w:right w:val="nil"/>
            </w:tcBorders>
          </w:tcPr>
          <w:p w14:paraId="02547357" w14:textId="6C43909A" w:rsidR="00290B46" w:rsidRPr="00BA7410" w:rsidRDefault="007B5D17"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2024</w:t>
            </w:r>
          </w:p>
        </w:tc>
      </w:tr>
      <w:tr w:rsidR="00290B46" w:rsidRPr="00BA7410" w14:paraId="399579EC" w14:textId="77777777" w:rsidTr="004E62F4">
        <w:trPr>
          <w:cantSplit/>
          <w:trHeight w:val="284"/>
        </w:trPr>
        <w:tc>
          <w:tcPr>
            <w:tcW w:w="4189" w:type="dxa"/>
            <w:tcBorders>
              <w:top w:val="nil"/>
              <w:left w:val="nil"/>
              <w:bottom w:val="nil"/>
              <w:right w:val="nil"/>
            </w:tcBorders>
          </w:tcPr>
          <w:p w14:paraId="3EE6943A" w14:textId="77777777" w:rsidR="00290B46" w:rsidRPr="00BA7410" w:rsidRDefault="00290B46" w:rsidP="004E62F4">
            <w:pPr>
              <w:spacing w:line="240" w:lineRule="exact"/>
              <w:jc w:val="both"/>
              <w:rPr>
                <w:rFonts w:ascii="Cordia New" w:hAnsi="Cordia New" w:cs="Cordia New"/>
                <w:b/>
                <w:bCs/>
                <w:sz w:val="24"/>
                <w:szCs w:val="24"/>
              </w:rPr>
            </w:pPr>
            <w:r w:rsidRPr="00BA7410">
              <w:rPr>
                <w:rFonts w:ascii="Cordia New" w:hAnsi="Cordia New" w:cs="Cordia New"/>
                <w:b/>
                <w:bCs/>
                <w:sz w:val="24"/>
                <w:szCs w:val="24"/>
              </w:rPr>
              <w:t>Interest and discount received</w:t>
            </w:r>
          </w:p>
        </w:tc>
        <w:tc>
          <w:tcPr>
            <w:tcW w:w="1250" w:type="dxa"/>
            <w:tcBorders>
              <w:top w:val="nil"/>
              <w:left w:val="nil"/>
              <w:bottom w:val="nil"/>
              <w:right w:val="nil"/>
            </w:tcBorders>
          </w:tcPr>
          <w:p w14:paraId="2ED14EE9" w14:textId="77777777" w:rsidR="00290B46" w:rsidRPr="00BA7410" w:rsidRDefault="00290B46" w:rsidP="004E62F4">
            <w:pPr>
              <w:tabs>
                <w:tab w:val="decimal" w:pos="750"/>
              </w:tabs>
              <w:spacing w:line="240" w:lineRule="exact"/>
              <w:ind w:left="-102" w:right="-108"/>
              <w:rPr>
                <w:rFonts w:ascii="Cordia New" w:hAnsi="Cordia New" w:cs="Cordia New"/>
                <w:sz w:val="24"/>
                <w:szCs w:val="24"/>
              </w:rPr>
            </w:pPr>
          </w:p>
        </w:tc>
        <w:tc>
          <w:tcPr>
            <w:tcW w:w="1549" w:type="dxa"/>
            <w:tcBorders>
              <w:top w:val="nil"/>
              <w:left w:val="nil"/>
              <w:bottom w:val="nil"/>
              <w:right w:val="nil"/>
            </w:tcBorders>
          </w:tcPr>
          <w:p w14:paraId="2ECD1251" w14:textId="77777777" w:rsidR="00290B46" w:rsidRPr="00BA7410" w:rsidRDefault="00290B46" w:rsidP="004E62F4">
            <w:pPr>
              <w:tabs>
                <w:tab w:val="decimal" w:pos="847"/>
              </w:tabs>
              <w:spacing w:line="240" w:lineRule="exact"/>
              <w:ind w:left="-102" w:right="-108"/>
              <w:rPr>
                <w:rFonts w:ascii="Cordia New" w:hAnsi="Cordia New" w:cs="Cordia New"/>
                <w:sz w:val="24"/>
                <w:szCs w:val="24"/>
              </w:rPr>
            </w:pPr>
          </w:p>
        </w:tc>
        <w:tc>
          <w:tcPr>
            <w:tcW w:w="1233" w:type="dxa"/>
            <w:gridSpan w:val="2"/>
            <w:tcBorders>
              <w:top w:val="nil"/>
              <w:left w:val="nil"/>
              <w:bottom w:val="nil"/>
              <w:right w:val="nil"/>
            </w:tcBorders>
          </w:tcPr>
          <w:p w14:paraId="0C4486D2" w14:textId="77777777" w:rsidR="00290B46" w:rsidRPr="00BA7410" w:rsidRDefault="00290B46" w:rsidP="004E62F4">
            <w:pPr>
              <w:tabs>
                <w:tab w:val="decimal" w:pos="700"/>
              </w:tabs>
              <w:spacing w:line="240" w:lineRule="exact"/>
              <w:ind w:left="-102" w:right="-108"/>
              <w:rPr>
                <w:rFonts w:ascii="Cordia New" w:hAnsi="Cordia New" w:cs="Cordia New"/>
                <w:sz w:val="24"/>
                <w:szCs w:val="24"/>
              </w:rPr>
            </w:pPr>
          </w:p>
        </w:tc>
        <w:tc>
          <w:tcPr>
            <w:tcW w:w="1530" w:type="dxa"/>
            <w:tcBorders>
              <w:top w:val="nil"/>
              <w:left w:val="nil"/>
              <w:bottom w:val="nil"/>
              <w:right w:val="nil"/>
            </w:tcBorders>
          </w:tcPr>
          <w:p w14:paraId="3BF4CE27" w14:textId="77777777" w:rsidR="00290B46" w:rsidRPr="00BA7410" w:rsidRDefault="00290B46" w:rsidP="004E62F4">
            <w:pPr>
              <w:tabs>
                <w:tab w:val="decimal" w:pos="847"/>
              </w:tabs>
              <w:spacing w:line="240" w:lineRule="exact"/>
              <w:ind w:left="-102" w:right="-108"/>
              <w:rPr>
                <w:rFonts w:ascii="Cordia New" w:hAnsi="Cordia New" w:cs="Cordia New"/>
                <w:sz w:val="24"/>
                <w:szCs w:val="24"/>
              </w:rPr>
            </w:pPr>
          </w:p>
        </w:tc>
      </w:tr>
      <w:tr w:rsidR="00290B46" w:rsidRPr="00BA7410" w14:paraId="27BBD368" w14:textId="77777777" w:rsidTr="004E62F4">
        <w:trPr>
          <w:cantSplit/>
          <w:trHeight w:val="284"/>
        </w:trPr>
        <w:tc>
          <w:tcPr>
            <w:tcW w:w="4189" w:type="dxa"/>
            <w:tcBorders>
              <w:top w:val="nil"/>
              <w:left w:val="nil"/>
              <w:bottom w:val="nil"/>
              <w:right w:val="nil"/>
            </w:tcBorders>
          </w:tcPr>
          <w:p w14:paraId="36731EB6" w14:textId="77777777" w:rsidR="00290B46" w:rsidRPr="00BA7410" w:rsidRDefault="00290B46" w:rsidP="004E62F4">
            <w:pPr>
              <w:tabs>
                <w:tab w:val="decimal" w:pos="-2430"/>
              </w:tabs>
              <w:spacing w:line="240" w:lineRule="exact"/>
              <w:ind w:right="-6"/>
              <w:jc w:val="both"/>
              <w:rPr>
                <w:rFonts w:ascii="Cordia New" w:hAnsi="Cordia New" w:cs="Cordia New"/>
                <w:b/>
                <w:bCs/>
                <w:sz w:val="24"/>
                <w:szCs w:val="24"/>
              </w:rPr>
            </w:pPr>
            <w:r w:rsidRPr="00BA7410">
              <w:rPr>
                <w:rFonts w:ascii="Cordia New" w:hAnsi="Cordia New" w:cs="Cordia New"/>
                <w:sz w:val="24"/>
                <w:szCs w:val="24"/>
              </w:rPr>
              <w:t xml:space="preserve">        Subsidiaries</w:t>
            </w:r>
          </w:p>
        </w:tc>
        <w:tc>
          <w:tcPr>
            <w:tcW w:w="1250" w:type="dxa"/>
            <w:tcBorders>
              <w:top w:val="nil"/>
              <w:left w:val="nil"/>
              <w:bottom w:val="nil"/>
              <w:right w:val="nil"/>
            </w:tcBorders>
          </w:tcPr>
          <w:p w14:paraId="796E0CFF" w14:textId="77777777" w:rsidR="00290B46" w:rsidRPr="00BA7410" w:rsidRDefault="00290B46" w:rsidP="004E62F4">
            <w:pPr>
              <w:tabs>
                <w:tab w:val="decimal" w:pos="750"/>
              </w:tabs>
              <w:spacing w:line="240" w:lineRule="exact"/>
              <w:ind w:left="-102" w:right="-108"/>
              <w:rPr>
                <w:rFonts w:ascii="Cordia New" w:hAnsi="Cordia New" w:cs="Cordia New"/>
                <w:sz w:val="24"/>
                <w:szCs w:val="24"/>
              </w:rPr>
            </w:pPr>
          </w:p>
        </w:tc>
        <w:tc>
          <w:tcPr>
            <w:tcW w:w="1549" w:type="dxa"/>
            <w:tcBorders>
              <w:top w:val="nil"/>
              <w:left w:val="nil"/>
              <w:bottom w:val="nil"/>
              <w:right w:val="nil"/>
            </w:tcBorders>
          </w:tcPr>
          <w:p w14:paraId="0DF58D86" w14:textId="77777777" w:rsidR="00290B46" w:rsidRPr="00BA7410" w:rsidRDefault="00290B46" w:rsidP="004E62F4">
            <w:pPr>
              <w:tabs>
                <w:tab w:val="decimal" w:pos="847"/>
              </w:tabs>
              <w:spacing w:line="240" w:lineRule="exact"/>
              <w:ind w:left="-102" w:right="-108"/>
              <w:rPr>
                <w:rFonts w:ascii="Cordia New" w:hAnsi="Cordia New" w:cs="Cordia New"/>
                <w:sz w:val="24"/>
                <w:szCs w:val="24"/>
              </w:rPr>
            </w:pPr>
          </w:p>
        </w:tc>
        <w:tc>
          <w:tcPr>
            <w:tcW w:w="1233" w:type="dxa"/>
            <w:gridSpan w:val="2"/>
            <w:tcBorders>
              <w:top w:val="nil"/>
              <w:left w:val="nil"/>
              <w:bottom w:val="nil"/>
              <w:right w:val="nil"/>
            </w:tcBorders>
          </w:tcPr>
          <w:p w14:paraId="2042FCF6" w14:textId="77777777" w:rsidR="00290B46" w:rsidRPr="00BA7410" w:rsidRDefault="00290B46" w:rsidP="004E62F4">
            <w:pPr>
              <w:tabs>
                <w:tab w:val="decimal" w:pos="700"/>
              </w:tabs>
              <w:spacing w:line="240" w:lineRule="exact"/>
              <w:ind w:left="-102" w:right="-108"/>
              <w:rPr>
                <w:rFonts w:ascii="Cordia New" w:hAnsi="Cordia New" w:cs="Cordia New"/>
                <w:sz w:val="24"/>
                <w:szCs w:val="24"/>
              </w:rPr>
            </w:pPr>
          </w:p>
        </w:tc>
        <w:tc>
          <w:tcPr>
            <w:tcW w:w="1530" w:type="dxa"/>
            <w:tcBorders>
              <w:top w:val="nil"/>
              <w:left w:val="nil"/>
              <w:bottom w:val="nil"/>
              <w:right w:val="nil"/>
            </w:tcBorders>
          </w:tcPr>
          <w:p w14:paraId="44EF3472" w14:textId="77777777" w:rsidR="00290B46" w:rsidRPr="00BA7410" w:rsidRDefault="00290B46" w:rsidP="004E62F4">
            <w:pPr>
              <w:tabs>
                <w:tab w:val="decimal" w:pos="847"/>
              </w:tabs>
              <w:spacing w:line="240" w:lineRule="exact"/>
              <w:ind w:left="-102" w:right="-108"/>
              <w:rPr>
                <w:rFonts w:ascii="Cordia New" w:hAnsi="Cordia New" w:cs="Cordia New"/>
                <w:sz w:val="24"/>
                <w:szCs w:val="24"/>
              </w:rPr>
            </w:pPr>
          </w:p>
        </w:tc>
      </w:tr>
      <w:tr w:rsidR="00986BF2" w:rsidRPr="00BA7410" w14:paraId="1D50B3FF" w14:textId="77777777" w:rsidTr="004E62F4">
        <w:trPr>
          <w:cantSplit/>
          <w:trHeight w:val="284"/>
        </w:trPr>
        <w:tc>
          <w:tcPr>
            <w:tcW w:w="4189" w:type="dxa"/>
            <w:tcBorders>
              <w:top w:val="nil"/>
              <w:left w:val="nil"/>
              <w:bottom w:val="nil"/>
              <w:right w:val="nil"/>
            </w:tcBorders>
          </w:tcPr>
          <w:p w14:paraId="6BA9F606" w14:textId="77777777" w:rsidR="00986BF2" w:rsidRPr="00BA7410" w:rsidRDefault="00986BF2" w:rsidP="00986BF2">
            <w:pPr>
              <w:tabs>
                <w:tab w:val="left" w:pos="-2802"/>
                <w:tab w:val="left" w:pos="-2518"/>
              </w:tabs>
              <w:spacing w:line="240" w:lineRule="exact"/>
              <w:ind w:left="643" w:right="-6"/>
              <w:jc w:val="both"/>
              <w:rPr>
                <w:rFonts w:ascii="Cordia New" w:hAnsi="Cordia New" w:cs="Cordia New"/>
                <w:sz w:val="24"/>
                <w:szCs w:val="24"/>
              </w:rPr>
            </w:pPr>
            <w:r w:rsidRPr="00BA7410">
              <w:rPr>
                <w:rFonts w:ascii="Cordia New" w:hAnsi="Cordia New" w:cs="Cordia New"/>
                <w:sz w:val="24"/>
                <w:szCs w:val="24"/>
              </w:rPr>
              <w:t>Bangkok Bank Berhad</w:t>
            </w:r>
          </w:p>
        </w:tc>
        <w:tc>
          <w:tcPr>
            <w:tcW w:w="1250" w:type="dxa"/>
            <w:tcBorders>
              <w:top w:val="nil"/>
              <w:left w:val="nil"/>
              <w:bottom w:val="nil"/>
              <w:right w:val="nil"/>
            </w:tcBorders>
          </w:tcPr>
          <w:p w14:paraId="72503BB0" w14:textId="77777777" w:rsidR="00986BF2" w:rsidRPr="00BA7410" w:rsidRDefault="00986BF2" w:rsidP="00986BF2">
            <w:pPr>
              <w:tabs>
                <w:tab w:val="decimal" w:pos="750"/>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549" w:type="dxa"/>
            <w:tcBorders>
              <w:top w:val="nil"/>
              <w:left w:val="nil"/>
              <w:bottom w:val="nil"/>
              <w:right w:val="nil"/>
            </w:tcBorders>
          </w:tcPr>
          <w:p w14:paraId="0B0EC45B" w14:textId="77777777" w:rsidR="00986BF2" w:rsidRPr="00BA7410" w:rsidRDefault="00986BF2" w:rsidP="00986BF2">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33" w:type="dxa"/>
            <w:gridSpan w:val="2"/>
            <w:tcBorders>
              <w:top w:val="nil"/>
              <w:left w:val="nil"/>
              <w:bottom w:val="nil"/>
              <w:right w:val="nil"/>
            </w:tcBorders>
          </w:tcPr>
          <w:p w14:paraId="508F7C72" w14:textId="45C597EC" w:rsidR="00986BF2" w:rsidRPr="00BA7410" w:rsidRDefault="00373B22" w:rsidP="00986BF2">
            <w:pPr>
              <w:tabs>
                <w:tab w:val="decimal" w:pos="700"/>
              </w:tabs>
              <w:spacing w:line="240" w:lineRule="exact"/>
              <w:ind w:left="-102" w:right="-108"/>
              <w:rPr>
                <w:rFonts w:ascii="Cordia New" w:hAnsi="Cordia New" w:cs="Cordia New"/>
                <w:sz w:val="24"/>
                <w:szCs w:val="24"/>
              </w:rPr>
            </w:pPr>
            <w:r>
              <w:rPr>
                <w:rFonts w:ascii="Cordia New" w:hAnsi="Cordia New" w:cs="Cordia New"/>
                <w:sz w:val="24"/>
                <w:szCs w:val="24"/>
              </w:rPr>
              <w:t>9</w:t>
            </w:r>
          </w:p>
        </w:tc>
        <w:tc>
          <w:tcPr>
            <w:tcW w:w="1530" w:type="dxa"/>
            <w:tcBorders>
              <w:top w:val="nil"/>
              <w:left w:val="nil"/>
              <w:bottom w:val="nil"/>
              <w:right w:val="nil"/>
            </w:tcBorders>
          </w:tcPr>
          <w:p w14:paraId="2BA613C2" w14:textId="1B3BC77A" w:rsidR="00986BF2" w:rsidRPr="00BA7410" w:rsidRDefault="00986BF2" w:rsidP="00986BF2">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18</w:t>
            </w:r>
          </w:p>
        </w:tc>
      </w:tr>
      <w:tr w:rsidR="00986BF2" w:rsidRPr="00BA7410" w14:paraId="119CBA99" w14:textId="77777777" w:rsidTr="004E62F4">
        <w:trPr>
          <w:cantSplit/>
          <w:trHeight w:val="284"/>
        </w:trPr>
        <w:tc>
          <w:tcPr>
            <w:tcW w:w="4189" w:type="dxa"/>
            <w:tcBorders>
              <w:top w:val="nil"/>
              <w:left w:val="nil"/>
              <w:bottom w:val="nil"/>
              <w:right w:val="nil"/>
            </w:tcBorders>
          </w:tcPr>
          <w:p w14:paraId="3C161228" w14:textId="77777777" w:rsidR="00986BF2" w:rsidRPr="00BA7410" w:rsidRDefault="00986BF2" w:rsidP="00986BF2">
            <w:pPr>
              <w:tabs>
                <w:tab w:val="left" w:pos="-2802"/>
                <w:tab w:val="left" w:pos="-2518"/>
              </w:tabs>
              <w:spacing w:line="240" w:lineRule="exact"/>
              <w:ind w:left="643" w:right="-6"/>
              <w:jc w:val="both"/>
              <w:rPr>
                <w:rFonts w:ascii="Cordia New" w:hAnsi="Cordia New" w:cs="Cordia New"/>
                <w:sz w:val="24"/>
                <w:szCs w:val="24"/>
                <w:cs/>
              </w:rPr>
            </w:pPr>
            <w:r w:rsidRPr="00BA7410">
              <w:rPr>
                <w:rFonts w:ascii="Cordia New" w:hAnsi="Cordia New" w:cs="Cordia New"/>
                <w:sz w:val="24"/>
                <w:szCs w:val="24"/>
              </w:rPr>
              <w:t>BSL Leasing Co., Ltd.</w:t>
            </w:r>
            <w:r w:rsidRPr="00BA7410">
              <w:rPr>
                <w:rStyle w:val="FootnoteReference"/>
                <w:rFonts w:ascii="Cordia New" w:hAnsi="Cordia New"/>
                <w:sz w:val="24"/>
                <w:szCs w:val="24"/>
              </w:rPr>
              <w:t xml:space="preserve"> </w:t>
            </w:r>
          </w:p>
        </w:tc>
        <w:tc>
          <w:tcPr>
            <w:tcW w:w="1250" w:type="dxa"/>
            <w:tcBorders>
              <w:top w:val="nil"/>
              <w:left w:val="nil"/>
              <w:bottom w:val="nil"/>
              <w:right w:val="nil"/>
            </w:tcBorders>
          </w:tcPr>
          <w:p w14:paraId="35C35E2D" w14:textId="77777777" w:rsidR="00986BF2" w:rsidRPr="00BA7410" w:rsidRDefault="00986BF2" w:rsidP="00986BF2">
            <w:pPr>
              <w:tabs>
                <w:tab w:val="decimal" w:pos="750"/>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549" w:type="dxa"/>
            <w:tcBorders>
              <w:top w:val="nil"/>
              <w:left w:val="nil"/>
              <w:bottom w:val="nil"/>
              <w:right w:val="nil"/>
            </w:tcBorders>
          </w:tcPr>
          <w:p w14:paraId="2300AF6E" w14:textId="77777777" w:rsidR="00986BF2" w:rsidRPr="00BA7410" w:rsidRDefault="00986BF2" w:rsidP="00986BF2">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33" w:type="dxa"/>
            <w:gridSpan w:val="2"/>
            <w:tcBorders>
              <w:top w:val="nil"/>
              <w:left w:val="nil"/>
              <w:bottom w:val="nil"/>
              <w:right w:val="nil"/>
            </w:tcBorders>
          </w:tcPr>
          <w:p w14:paraId="6C56C296" w14:textId="679CA109" w:rsidR="00986BF2" w:rsidRPr="00BA7410" w:rsidRDefault="00471DA7" w:rsidP="00986BF2">
            <w:pPr>
              <w:tabs>
                <w:tab w:val="decimal" w:pos="700"/>
              </w:tabs>
              <w:spacing w:line="240" w:lineRule="exact"/>
              <w:ind w:left="-102" w:right="-108"/>
              <w:rPr>
                <w:rFonts w:ascii="Cordia New" w:hAnsi="Cordia New" w:cs="Cordia New"/>
                <w:sz w:val="24"/>
                <w:szCs w:val="24"/>
              </w:rPr>
            </w:pPr>
            <w:r>
              <w:rPr>
                <w:rFonts w:ascii="Cordia New" w:hAnsi="Cordia New" w:cs="Cordia New"/>
                <w:sz w:val="24"/>
                <w:szCs w:val="24"/>
              </w:rPr>
              <w:t>20</w:t>
            </w:r>
          </w:p>
        </w:tc>
        <w:tc>
          <w:tcPr>
            <w:tcW w:w="1530" w:type="dxa"/>
            <w:tcBorders>
              <w:top w:val="nil"/>
              <w:left w:val="nil"/>
              <w:bottom w:val="nil"/>
              <w:right w:val="nil"/>
            </w:tcBorders>
          </w:tcPr>
          <w:p w14:paraId="5773D419" w14:textId="5F604A8A" w:rsidR="00986BF2" w:rsidRPr="00BA7410" w:rsidRDefault="00986BF2" w:rsidP="00986BF2">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21</w:t>
            </w:r>
          </w:p>
        </w:tc>
      </w:tr>
      <w:tr w:rsidR="00986BF2" w:rsidRPr="00BA7410" w14:paraId="1E53589C" w14:textId="77777777" w:rsidTr="004E62F4">
        <w:trPr>
          <w:cantSplit/>
          <w:trHeight w:val="284"/>
        </w:trPr>
        <w:tc>
          <w:tcPr>
            <w:tcW w:w="4189" w:type="dxa"/>
            <w:tcBorders>
              <w:top w:val="nil"/>
              <w:left w:val="nil"/>
              <w:bottom w:val="nil"/>
              <w:right w:val="nil"/>
            </w:tcBorders>
          </w:tcPr>
          <w:p w14:paraId="44AF2831" w14:textId="77777777" w:rsidR="00986BF2" w:rsidRPr="00BA7410" w:rsidRDefault="00986BF2" w:rsidP="00986BF2">
            <w:pPr>
              <w:tabs>
                <w:tab w:val="left" w:pos="-94"/>
                <w:tab w:val="left" w:pos="601"/>
              </w:tabs>
              <w:spacing w:line="240" w:lineRule="exact"/>
              <w:ind w:right="-6"/>
              <w:jc w:val="both"/>
              <w:rPr>
                <w:rFonts w:ascii="Cordia New" w:hAnsi="Cordia New" w:cs="Cordia New"/>
                <w:sz w:val="24"/>
                <w:szCs w:val="24"/>
              </w:rPr>
            </w:pPr>
            <w:r w:rsidRPr="00BA7410">
              <w:rPr>
                <w:rFonts w:ascii="Cordia New" w:hAnsi="Cordia New" w:cs="Cordia New"/>
                <w:sz w:val="24"/>
                <w:szCs w:val="24"/>
              </w:rPr>
              <w:t xml:space="preserve">  </w:t>
            </w:r>
            <w:r w:rsidRPr="00BA7410">
              <w:rPr>
                <w:rFonts w:ascii="Cordia New" w:hAnsi="Cordia New" w:cs="Cordia New"/>
                <w:sz w:val="24"/>
                <w:szCs w:val="24"/>
                <w:cs/>
              </w:rPr>
              <w:t xml:space="preserve"> </w:t>
            </w:r>
            <w:r w:rsidRPr="00BA7410">
              <w:rPr>
                <w:rFonts w:ascii="Cordia New" w:hAnsi="Cordia New" w:cs="Cordia New"/>
                <w:sz w:val="24"/>
                <w:szCs w:val="24"/>
              </w:rPr>
              <w:t xml:space="preserve">     Other related parties</w:t>
            </w:r>
          </w:p>
        </w:tc>
        <w:tc>
          <w:tcPr>
            <w:tcW w:w="1250" w:type="dxa"/>
            <w:tcBorders>
              <w:top w:val="nil"/>
              <w:left w:val="nil"/>
              <w:bottom w:val="nil"/>
              <w:right w:val="nil"/>
            </w:tcBorders>
          </w:tcPr>
          <w:p w14:paraId="0EA5CAE0" w14:textId="292ADCA6" w:rsidR="00986BF2" w:rsidRPr="00BA7410" w:rsidRDefault="00471DA7" w:rsidP="00986BF2">
            <w:pPr>
              <w:tabs>
                <w:tab w:val="decimal" w:pos="750"/>
              </w:tabs>
              <w:spacing w:line="240" w:lineRule="exact"/>
              <w:ind w:left="-102" w:right="-108"/>
              <w:rPr>
                <w:rFonts w:ascii="Cordia New" w:hAnsi="Cordia New" w:cs="Cordia New"/>
                <w:sz w:val="24"/>
                <w:szCs w:val="24"/>
              </w:rPr>
            </w:pPr>
            <w:r>
              <w:rPr>
                <w:rFonts w:ascii="Cordia New" w:hAnsi="Cordia New" w:cs="Cordia New"/>
                <w:noProof/>
                <w:sz w:val="24"/>
                <w:szCs w:val="24"/>
              </w:rPr>
              <mc:AlternateContent>
                <mc:Choice Requires="wpg">
                  <w:drawing>
                    <wp:anchor distT="0" distB="0" distL="114300" distR="114300" simplePos="0" relativeHeight="251700224" behindDoc="0" locked="0" layoutInCell="1" allowOverlap="1" wp14:anchorId="6C5F9CC6" wp14:editId="342D77BD">
                      <wp:simplePos x="0" y="0"/>
                      <wp:positionH relativeFrom="column">
                        <wp:posOffset>-61595</wp:posOffset>
                      </wp:positionH>
                      <wp:positionV relativeFrom="paragraph">
                        <wp:posOffset>166370</wp:posOffset>
                      </wp:positionV>
                      <wp:extent cx="3212465" cy="199390"/>
                      <wp:effectExtent l="0" t="0" r="26035" b="10160"/>
                      <wp:wrapNone/>
                      <wp:docPr id="690256391" name="Group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12465" cy="199390"/>
                                <a:chOff x="5767" y="5175"/>
                                <a:chExt cx="5059" cy="314"/>
                              </a:xfrm>
                            </wpg:grpSpPr>
                            <wpg:grpSp>
                              <wpg:cNvPr id="1852375569" name="Group 379"/>
                              <wpg:cNvGrpSpPr>
                                <a:grpSpLocks/>
                              </wpg:cNvGrpSpPr>
                              <wpg:grpSpPr bwMode="auto">
                                <a:xfrm>
                                  <a:off x="9920" y="5175"/>
                                  <a:ext cx="906" cy="314"/>
                                  <a:chOff x="9920" y="5175"/>
                                  <a:chExt cx="906" cy="314"/>
                                </a:xfrm>
                              </wpg:grpSpPr>
                              <wps:wsp>
                                <wps:cNvPr id="1415529370" name="Line 380"/>
                                <wps:cNvCnPr>
                                  <a:cxnSpLocks noChangeShapeType="1"/>
                                </wps:cNvCnPr>
                                <wps:spPr bwMode="auto">
                                  <a:xfrm>
                                    <a:off x="9920" y="5489"/>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428410693" name="Line 381"/>
                                <wps:cNvCnPr>
                                  <a:cxnSpLocks noChangeShapeType="1"/>
                                </wps:cNvCnPr>
                                <wps:spPr bwMode="auto">
                                  <a:xfrm>
                                    <a:off x="9926" y="5175"/>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695459730" name="Group 382"/>
                              <wpg:cNvGrpSpPr>
                                <a:grpSpLocks/>
                              </wpg:cNvGrpSpPr>
                              <wpg:grpSpPr bwMode="auto">
                                <a:xfrm>
                                  <a:off x="5767" y="5182"/>
                                  <a:ext cx="907" cy="304"/>
                                  <a:chOff x="5767" y="5182"/>
                                  <a:chExt cx="907" cy="304"/>
                                </a:xfrm>
                              </wpg:grpSpPr>
                              <wps:wsp>
                                <wps:cNvPr id="99213496" name="Line 383"/>
                                <wps:cNvCnPr>
                                  <a:cxnSpLocks noChangeShapeType="1"/>
                                </wps:cNvCnPr>
                                <wps:spPr bwMode="auto">
                                  <a:xfrm>
                                    <a:off x="5767" y="5486"/>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2051081385" name="Line 384"/>
                                <wps:cNvCnPr>
                                  <a:cxnSpLocks noChangeShapeType="1"/>
                                </wps:cNvCnPr>
                                <wps:spPr bwMode="auto">
                                  <a:xfrm>
                                    <a:off x="5774" y="5182"/>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948627563" name="Group 385"/>
                              <wpg:cNvGrpSpPr>
                                <a:grpSpLocks/>
                              </wpg:cNvGrpSpPr>
                              <wpg:grpSpPr bwMode="auto">
                                <a:xfrm>
                                  <a:off x="7219" y="5182"/>
                                  <a:ext cx="906" cy="304"/>
                                  <a:chOff x="7193" y="5182"/>
                                  <a:chExt cx="906" cy="304"/>
                                </a:xfrm>
                              </wpg:grpSpPr>
                              <wps:wsp>
                                <wps:cNvPr id="464541572" name="Line 386"/>
                                <wps:cNvCnPr>
                                  <a:cxnSpLocks noChangeShapeType="1"/>
                                </wps:cNvCnPr>
                                <wps:spPr bwMode="auto">
                                  <a:xfrm>
                                    <a:off x="7193" y="5486"/>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414238674" name="Line 387"/>
                                <wps:cNvCnPr>
                                  <a:cxnSpLocks noChangeShapeType="1"/>
                                </wps:cNvCnPr>
                                <wps:spPr bwMode="auto">
                                  <a:xfrm>
                                    <a:off x="7199" y="5182"/>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958332559" name="Group 388"/>
                              <wpg:cNvGrpSpPr>
                                <a:grpSpLocks/>
                              </wpg:cNvGrpSpPr>
                              <wpg:grpSpPr bwMode="auto">
                                <a:xfrm>
                                  <a:off x="8594" y="5182"/>
                                  <a:ext cx="906" cy="304"/>
                                  <a:chOff x="8594" y="5182"/>
                                  <a:chExt cx="906" cy="304"/>
                                </a:xfrm>
                              </wpg:grpSpPr>
                              <wps:wsp>
                                <wps:cNvPr id="962041342" name="Line 389"/>
                                <wps:cNvCnPr>
                                  <a:cxnSpLocks noChangeShapeType="1"/>
                                </wps:cNvCnPr>
                                <wps:spPr bwMode="auto">
                                  <a:xfrm>
                                    <a:off x="8594" y="5486"/>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272405777" name="Line 390"/>
                                <wps:cNvCnPr>
                                  <a:cxnSpLocks noChangeShapeType="1"/>
                                </wps:cNvCnPr>
                                <wps:spPr bwMode="auto">
                                  <a:xfrm>
                                    <a:off x="8600" y="5182"/>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anchor>
                  </w:drawing>
                </mc:Choice>
                <mc:Fallback>
                  <w:pict>
                    <v:group w14:anchorId="32E4AB43" id="Group 35" o:spid="_x0000_s1026" style="position:absolute;margin-left:-4.85pt;margin-top:13.1pt;width:252.95pt;height:15.7pt;z-index:251700224" coordorigin="5767,5175" coordsize="5059,3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">
                      <v:group id="Group 379" o:spid="_x0000_s1027" style="position:absolute;left:9920;top:5175;width:906;height:314" coordorigin="9920,5175" coordsize="906,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">
                        <v:line id="Line 380" o:spid="_x0000_s1028" style="position:absolute;visibility:visible;mso-wrap-style:square" from="9920,5489" to="10820,5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" strokeweight="3pt">
                          <v:stroke linestyle="thinThin"/>
                        </v:line>
                        <v:line id="Line 381" o:spid="_x0000_s1029" style="position:absolute;visibility:visible;mso-wrap-style:square" from="9926,5175" to="10826,51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"/>
                      </v:group>
                      <v:group id="Group 382" o:spid="_x0000_s1030" style="position:absolute;left:5767;top:5182;width:907;height:304" coordorigin="5767,5182" coordsize="907,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">
                        <v:line id="Line 383" o:spid="_x0000_s1031" style="position:absolute;visibility:visible;mso-wrap-style:square" from="5767,5486" to="6667,5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" strokeweight="3pt">
                          <v:stroke linestyle="thinThin"/>
                        </v:line>
                        <v:line id="Line 384" o:spid="_x0000_s1032" style="position:absolute;visibility:visible;mso-wrap-style:square" from="5774,5182" to="6674,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"/>
                      </v:group>
                      <v:group id="Group 385" o:spid="_x0000_s1033" style="position:absolute;left:7219;top:5182;width:906;height:304" coordorigin="7193,5182" coordsize="906,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">
                        <v:line id="Line 386" o:spid="_x0000_s1034" style="position:absolute;visibility:visible;mso-wrap-style:square" from="7193,5486" to="8093,5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" strokeweight="3pt">
                          <v:stroke linestyle="thinThin"/>
                        </v:line>
                        <v:line id="Line 387" o:spid="_x0000_s1035" style="position:absolute;visibility:visible;mso-wrap-style:square" from="7199,5182" to="8099,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"/>
                      </v:group>
                      <v:group id="Group 388" o:spid="_x0000_s1036" style="position:absolute;left:8594;top:5182;width:906;height:304" coordorigin="8594,5182" coordsize="906,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">
                        <v:line id="Line 389" o:spid="_x0000_s1037" style="position:absolute;visibility:visible;mso-wrap-style:square" from="8594,5486" to="9494,5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" strokeweight="3pt">
                          <v:stroke linestyle="thinThin"/>
                        </v:line>
                        <v:line id="Line 390" o:spid="_x0000_s1038" style="position:absolute;visibility:visible;mso-wrap-style:square" from="8600,5182" to="9500,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"/>
                      </v:group>
                    </v:group>
                  </w:pict>
                </mc:Fallback>
              </mc:AlternateContent>
            </w:r>
            <w:r>
              <w:rPr>
                <w:rFonts w:ascii="Cordia New" w:hAnsi="Cordia New" w:cs="Cordia New"/>
                <w:sz w:val="24"/>
                <w:szCs w:val="24"/>
              </w:rPr>
              <w:t>2</w:t>
            </w:r>
          </w:p>
        </w:tc>
        <w:tc>
          <w:tcPr>
            <w:tcW w:w="1549" w:type="dxa"/>
            <w:tcBorders>
              <w:top w:val="nil"/>
              <w:left w:val="nil"/>
              <w:bottom w:val="nil"/>
              <w:right w:val="nil"/>
            </w:tcBorders>
          </w:tcPr>
          <w:p w14:paraId="0964BC82" w14:textId="2B3540AF" w:rsidR="00986BF2" w:rsidRPr="00BA7410" w:rsidRDefault="00986BF2" w:rsidP="00986BF2">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3</w:t>
            </w:r>
          </w:p>
        </w:tc>
        <w:tc>
          <w:tcPr>
            <w:tcW w:w="1233" w:type="dxa"/>
            <w:gridSpan w:val="2"/>
            <w:tcBorders>
              <w:top w:val="nil"/>
              <w:left w:val="nil"/>
              <w:bottom w:val="nil"/>
              <w:right w:val="nil"/>
            </w:tcBorders>
          </w:tcPr>
          <w:p w14:paraId="78A0857D" w14:textId="7EDAB74C" w:rsidR="00986BF2" w:rsidRPr="00BA7410" w:rsidRDefault="00471DA7" w:rsidP="00986BF2">
            <w:pPr>
              <w:tabs>
                <w:tab w:val="decimal" w:pos="700"/>
              </w:tabs>
              <w:spacing w:line="240" w:lineRule="exact"/>
              <w:ind w:right="-108"/>
              <w:rPr>
                <w:rFonts w:ascii="Cordia New" w:hAnsi="Cordia New" w:cs="Cordia New"/>
                <w:sz w:val="24"/>
                <w:szCs w:val="24"/>
              </w:rPr>
            </w:pPr>
            <w:r>
              <w:rPr>
                <w:rFonts w:ascii="Cordia New" w:hAnsi="Cordia New" w:cs="Cordia New"/>
                <w:sz w:val="24"/>
                <w:szCs w:val="24"/>
              </w:rPr>
              <w:t>2</w:t>
            </w:r>
          </w:p>
        </w:tc>
        <w:tc>
          <w:tcPr>
            <w:tcW w:w="1530" w:type="dxa"/>
            <w:tcBorders>
              <w:top w:val="nil"/>
              <w:left w:val="nil"/>
              <w:bottom w:val="nil"/>
              <w:right w:val="nil"/>
            </w:tcBorders>
          </w:tcPr>
          <w:p w14:paraId="412E0A71" w14:textId="0C188B52" w:rsidR="00986BF2" w:rsidRPr="00BA7410" w:rsidRDefault="00986BF2" w:rsidP="00986BF2">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3</w:t>
            </w:r>
          </w:p>
        </w:tc>
      </w:tr>
      <w:tr w:rsidR="00986BF2" w:rsidRPr="00BA7410" w14:paraId="54CAE307" w14:textId="77777777" w:rsidTr="004E62F4">
        <w:trPr>
          <w:cantSplit/>
          <w:trHeight w:val="284"/>
        </w:trPr>
        <w:tc>
          <w:tcPr>
            <w:tcW w:w="4189" w:type="dxa"/>
            <w:tcBorders>
              <w:top w:val="nil"/>
              <w:left w:val="nil"/>
              <w:bottom w:val="nil"/>
              <w:right w:val="nil"/>
            </w:tcBorders>
          </w:tcPr>
          <w:p w14:paraId="7E7B1E0D" w14:textId="78A8D39F" w:rsidR="00986BF2" w:rsidRPr="00BA7410" w:rsidRDefault="00986BF2" w:rsidP="00986BF2">
            <w:pPr>
              <w:tabs>
                <w:tab w:val="left" w:pos="601"/>
              </w:tabs>
              <w:spacing w:line="240" w:lineRule="exact"/>
              <w:rPr>
                <w:rFonts w:ascii="Cordia New" w:hAnsi="Cordia New" w:cs="Cordia New"/>
                <w:sz w:val="24"/>
                <w:szCs w:val="24"/>
              </w:rPr>
            </w:pPr>
            <w:r w:rsidRPr="00BA7410">
              <w:rPr>
                <w:rFonts w:ascii="Cordia New" w:hAnsi="Cordia New" w:cs="Cordia New"/>
                <w:b/>
                <w:bCs/>
                <w:sz w:val="24"/>
                <w:szCs w:val="24"/>
              </w:rPr>
              <w:t xml:space="preserve">               Total</w:t>
            </w:r>
          </w:p>
        </w:tc>
        <w:tc>
          <w:tcPr>
            <w:tcW w:w="1250" w:type="dxa"/>
            <w:tcBorders>
              <w:top w:val="nil"/>
              <w:left w:val="nil"/>
              <w:bottom w:val="nil"/>
              <w:right w:val="nil"/>
            </w:tcBorders>
          </w:tcPr>
          <w:p w14:paraId="543CE091" w14:textId="3CE54E06" w:rsidR="00986BF2" w:rsidRPr="00BA7410" w:rsidRDefault="00471DA7" w:rsidP="00986BF2">
            <w:pPr>
              <w:tabs>
                <w:tab w:val="decimal" w:pos="750"/>
              </w:tabs>
              <w:spacing w:line="240" w:lineRule="exact"/>
              <w:ind w:right="-108"/>
              <w:rPr>
                <w:rFonts w:ascii="Cordia New" w:hAnsi="Cordia New" w:cs="Cordia New"/>
                <w:sz w:val="24"/>
                <w:szCs w:val="24"/>
              </w:rPr>
            </w:pPr>
            <w:r>
              <w:rPr>
                <w:rFonts w:ascii="Cordia New" w:hAnsi="Cordia New" w:cs="Cordia New"/>
                <w:sz w:val="24"/>
                <w:szCs w:val="24"/>
              </w:rPr>
              <w:t>2</w:t>
            </w:r>
          </w:p>
        </w:tc>
        <w:tc>
          <w:tcPr>
            <w:tcW w:w="1549" w:type="dxa"/>
            <w:tcBorders>
              <w:top w:val="nil"/>
              <w:left w:val="nil"/>
              <w:bottom w:val="nil"/>
              <w:right w:val="nil"/>
            </w:tcBorders>
          </w:tcPr>
          <w:p w14:paraId="3E8000A7" w14:textId="0D837E3B" w:rsidR="00986BF2" w:rsidRPr="00BA7410" w:rsidRDefault="00986BF2" w:rsidP="00986BF2">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3</w:t>
            </w:r>
          </w:p>
        </w:tc>
        <w:tc>
          <w:tcPr>
            <w:tcW w:w="1233" w:type="dxa"/>
            <w:gridSpan w:val="2"/>
            <w:tcBorders>
              <w:top w:val="nil"/>
              <w:left w:val="nil"/>
              <w:bottom w:val="nil"/>
              <w:right w:val="nil"/>
            </w:tcBorders>
          </w:tcPr>
          <w:p w14:paraId="4FA5E8AC" w14:textId="59B21D06" w:rsidR="00986BF2" w:rsidRPr="00BA7410" w:rsidRDefault="00373B22" w:rsidP="00986BF2">
            <w:pPr>
              <w:tabs>
                <w:tab w:val="decimal" w:pos="700"/>
              </w:tabs>
              <w:spacing w:line="240" w:lineRule="exact"/>
              <w:ind w:left="-102" w:right="-108"/>
              <w:rPr>
                <w:rFonts w:ascii="Cordia New" w:hAnsi="Cordia New" w:cs="Cordia New"/>
                <w:sz w:val="24"/>
                <w:szCs w:val="24"/>
              </w:rPr>
            </w:pPr>
            <w:r>
              <w:rPr>
                <w:rFonts w:ascii="Cordia New" w:hAnsi="Cordia New" w:cs="Cordia New"/>
                <w:sz w:val="24"/>
                <w:szCs w:val="24"/>
              </w:rPr>
              <w:t>31</w:t>
            </w:r>
          </w:p>
        </w:tc>
        <w:tc>
          <w:tcPr>
            <w:tcW w:w="1530" w:type="dxa"/>
            <w:tcBorders>
              <w:top w:val="nil"/>
              <w:left w:val="nil"/>
              <w:bottom w:val="nil"/>
              <w:right w:val="nil"/>
            </w:tcBorders>
          </w:tcPr>
          <w:p w14:paraId="2ADBFECE" w14:textId="35E760F9" w:rsidR="00986BF2" w:rsidRPr="00BA7410" w:rsidRDefault="00986BF2" w:rsidP="00986BF2">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42</w:t>
            </w:r>
          </w:p>
        </w:tc>
      </w:tr>
      <w:tr w:rsidR="00986BF2" w:rsidRPr="00BA7410" w14:paraId="258A7E26" w14:textId="77777777" w:rsidTr="004E62F4">
        <w:trPr>
          <w:cantSplit/>
          <w:trHeight w:val="284"/>
        </w:trPr>
        <w:tc>
          <w:tcPr>
            <w:tcW w:w="4189" w:type="dxa"/>
            <w:tcBorders>
              <w:top w:val="nil"/>
              <w:left w:val="nil"/>
              <w:bottom w:val="nil"/>
              <w:right w:val="nil"/>
            </w:tcBorders>
          </w:tcPr>
          <w:p w14:paraId="0674543F" w14:textId="77777777" w:rsidR="00986BF2" w:rsidRPr="00BA7410" w:rsidRDefault="00986BF2" w:rsidP="00986BF2">
            <w:pPr>
              <w:tabs>
                <w:tab w:val="left" w:pos="601"/>
              </w:tabs>
              <w:spacing w:line="240" w:lineRule="exact"/>
              <w:jc w:val="both"/>
              <w:rPr>
                <w:rFonts w:ascii="Cordia New" w:hAnsi="Cordia New" w:cs="Cordia New"/>
                <w:b/>
                <w:bCs/>
                <w:sz w:val="24"/>
                <w:szCs w:val="24"/>
                <w:cs/>
              </w:rPr>
            </w:pPr>
            <w:r w:rsidRPr="00BA7410">
              <w:rPr>
                <w:rFonts w:ascii="Cordia New" w:hAnsi="Cordia New" w:cs="Cordia New"/>
                <w:b/>
                <w:bCs/>
                <w:sz w:val="24"/>
                <w:szCs w:val="24"/>
              </w:rPr>
              <w:t>Fees and service income</w:t>
            </w:r>
          </w:p>
        </w:tc>
        <w:tc>
          <w:tcPr>
            <w:tcW w:w="1250" w:type="dxa"/>
            <w:tcBorders>
              <w:top w:val="nil"/>
              <w:left w:val="nil"/>
              <w:bottom w:val="nil"/>
              <w:right w:val="nil"/>
            </w:tcBorders>
          </w:tcPr>
          <w:p w14:paraId="37D09A0D" w14:textId="77777777" w:rsidR="00986BF2" w:rsidRPr="00BA7410" w:rsidRDefault="00986BF2" w:rsidP="00986BF2">
            <w:pPr>
              <w:tabs>
                <w:tab w:val="decimal" w:pos="750"/>
              </w:tabs>
              <w:spacing w:line="240" w:lineRule="exact"/>
              <w:ind w:left="-102" w:right="-108"/>
              <w:rPr>
                <w:rFonts w:ascii="Cordia New" w:hAnsi="Cordia New" w:cs="Cordia New"/>
                <w:sz w:val="24"/>
                <w:szCs w:val="24"/>
              </w:rPr>
            </w:pPr>
          </w:p>
        </w:tc>
        <w:tc>
          <w:tcPr>
            <w:tcW w:w="1549" w:type="dxa"/>
            <w:tcBorders>
              <w:top w:val="nil"/>
              <w:left w:val="nil"/>
              <w:bottom w:val="nil"/>
              <w:right w:val="nil"/>
            </w:tcBorders>
          </w:tcPr>
          <w:p w14:paraId="58B2C228" w14:textId="77777777" w:rsidR="00986BF2" w:rsidRPr="00BA7410" w:rsidRDefault="00986BF2" w:rsidP="00986BF2">
            <w:pPr>
              <w:tabs>
                <w:tab w:val="decimal" w:pos="974"/>
              </w:tabs>
              <w:spacing w:line="240" w:lineRule="exact"/>
              <w:ind w:left="-102" w:right="-108"/>
              <w:rPr>
                <w:rFonts w:ascii="Cordia New" w:hAnsi="Cordia New" w:cs="Cordia New"/>
                <w:sz w:val="24"/>
                <w:szCs w:val="24"/>
              </w:rPr>
            </w:pPr>
          </w:p>
        </w:tc>
        <w:tc>
          <w:tcPr>
            <w:tcW w:w="1233" w:type="dxa"/>
            <w:gridSpan w:val="2"/>
            <w:tcBorders>
              <w:top w:val="nil"/>
              <w:left w:val="nil"/>
              <w:bottom w:val="nil"/>
              <w:right w:val="nil"/>
            </w:tcBorders>
          </w:tcPr>
          <w:p w14:paraId="5CCF65C6" w14:textId="77777777" w:rsidR="00986BF2" w:rsidRPr="00BA7410" w:rsidRDefault="00986BF2" w:rsidP="00986BF2">
            <w:pPr>
              <w:tabs>
                <w:tab w:val="decimal" w:pos="700"/>
              </w:tabs>
              <w:spacing w:line="240" w:lineRule="exact"/>
              <w:ind w:left="-102" w:right="-108"/>
              <w:rPr>
                <w:rFonts w:ascii="Cordia New" w:hAnsi="Cordia New" w:cs="Cordia New"/>
                <w:sz w:val="24"/>
                <w:szCs w:val="24"/>
              </w:rPr>
            </w:pPr>
          </w:p>
        </w:tc>
        <w:tc>
          <w:tcPr>
            <w:tcW w:w="1530" w:type="dxa"/>
            <w:tcBorders>
              <w:top w:val="nil"/>
              <w:left w:val="nil"/>
              <w:bottom w:val="nil"/>
              <w:right w:val="nil"/>
            </w:tcBorders>
          </w:tcPr>
          <w:p w14:paraId="1B8056B1" w14:textId="77777777" w:rsidR="00986BF2" w:rsidRPr="00BA7410" w:rsidRDefault="00986BF2" w:rsidP="00986BF2">
            <w:pPr>
              <w:tabs>
                <w:tab w:val="decimal" w:pos="809"/>
              </w:tabs>
              <w:spacing w:line="240" w:lineRule="exact"/>
              <w:ind w:left="-102" w:right="-108"/>
              <w:rPr>
                <w:rFonts w:ascii="Cordia New" w:hAnsi="Cordia New" w:cs="Cordia New"/>
                <w:sz w:val="24"/>
                <w:szCs w:val="24"/>
              </w:rPr>
            </w:pPr>
          </w:p>
        </w:tc>
      </w:tr>
      <w:tr w:rsidR="00986BF2" w:rsidRPr="00BA7410" w14:paraId="03F137D0" w14:textId="77777777" w:rsidTr="004E62F4">
        <w:trPr>
          <w:cantSplit/>
          <w:trHeight w:val="284"/>
        </w:trPr>
        <w:tc>
          <w:tcPr>
            <w:tcW w:w="4189" w:type="dxa"/>
            <w:tcBorders>
              <w:top w:val="nil"/>
              <w:left w:val="nil"/>
              <w:bottom w:val="nil"/>
              <w:right w:val="nil"/>
            </w:tcBorders>
          </w:tcPr>
          <w:p w14:paraId="4D1633F9" w14:textId="77777777" w:rsidR="00986BF2" w:rsidRPr="00BA7410" w:rsidRDefault="00986BF2" w:rsidP="00986BF2">
            <w:pPr>
              <w:tabs>
                <w:tab w:val="left" w:pos="601"/>
              </w:tabs>
              <w:spacing w:line="240" w:lineRule="exact"/>
              <w:ind w:right="-6"/>
              <w:rPr>
                <w:rFonts w:ascii="Cordia New" w:hAnsi="Cordia New" w:cs="Cordia New"/>
                <w:sz w:val="24"/>
                <w:szCs w:val="24"/>
              </w:rPr>
            </w:pPr>
            <w:r w:rsidRPr="00BA7410">
              <w:rPr>
                <w:rFonts w:ascii="Cordia New" w:hAnsi="Cordia New" w:cs="Cordia New"/>
                <w:sz w:val="24"/>
                <w:szCs w:val="24"/>
              </w:rPr>
              <w:t xml:space="preserve">        Subsidiaries</w:t>
            </w:r>
          </w:p>
        </w:tc>
        <w:tc>
          <w:tcPr>
            <w:tcW w:w="1250" w:type="dxa"/>
            <w:tcBorders>
              <w:top w:val="nil"/>
              <w:left w:val="nil"/>
              <w:bottom w:val="nil"/>
              <w:right w:val="nil"/>
            </w:tcBorders>
          </w:tcPr>
          <w:p w14:paraId="67D4ABD3" w14:textId="77777777" w:rsidR="00986BF2" w:rsidRPr="00BA7410" w:rsidRDefault="00986BF2" w:rsidP="00986BF2">
            <w:pPr>
              <w:tabs>
                <w:tab w:val="decimal" w:pos="750"/>
              </w:tabs>
              <w:spacing w:line="240" w:lineRule="exact"/>
              <w:ind w:left="-102" w:right="-108"/>
              <w:rPr>
                <w:rFonts w:ascii="Cordia New" w:hAnsi="Cordia New" w:cs="Cordia New"/>
                <w:sz w:val="24"/>
                <w:szCs w:val="24"/>
              </w:rPr>
            </w:pPr>
          </w:p>
        </w:tc>
        <w:tc>
          <w:tcPr>
            <w:tcW w:w="1549" w:type="dxa"/>
            <w:tcBorders>
              <w:top w:val="nil"/>
              <w:left w:val="nil"/>
              <w:bottom w:val="nil"/>
              <w:right w:val="nil"/>
            </w:tcBorders>
          </w:tcPr>
          <w:p w14:paraId="64D0ABB8" w14:textId="77777777" w:rsidR="00986BF2" w:rsidRPr="00BA7410" w:rsidRDefault="00986BF2" w:rsidP="00986BF2">
            <w:pPr>
              <w:tabs>
                <w:tab w:val="decimal" w:pos="974"/>
              </w:tabs>
              <w:spacing w:line="240" w:lineRule="exact"/>
              <w:ind w:left="-102" w:right="-108"/>
              <w:rPr>
                <w:rFonts w:ascii="Cordia New" w:hAnsi="Cordia New" w:cs="Cordia New"/>
                <w:sz w:val="24"/>
                <w:szCs w:val="24"/>
              </w:rPr>
            </w:pPr>
          </w:p>
        </w:tc>
        <w:tc>
          <w:tcPr>
            <w:tcW w:w="1233" w:type="dxa"/>
            <w:gridSpan w:val="2"/>
            <w:tcBorders>
              <w:top w:val="nil"/>
              <w:left w:val="nil"/>
              <w:bottom w:val="nil"/>
              <w:right w:val="nil"/>
            </w:tcBorders>
          </w:tcPr>
          <w:p w14:paraId="3458AB87" w14:textId="77777777" w:rsidR="00986BF2" w:rsidRPr="00BA7410" w:rsidRDefault="00986BF2" w:rsidP="00986BF2">
            <w:pPr>
              <w:tabs>
                <w:tab w:val="decimal" w:pos="700"/>
              </w:tabs>
              <w:spacing w:line="240" w:lineRule="exact"/>
              <w:ind w:left="-102" w:right="-108"/>
              <w:rPr>
                <w:rFonts w:ascii="Cordia New" w:hAnsi="Cordia New" w:cs="Cordia New"/>
                <w:sz w:val="24"/>
                <w:szCs w:val="24"/>
              </w:rPr>
            </w:pPr>
          </w:p>
        </w:tc>
        <w:tc>
          <w:tcPr>
            <w:tcW w:w="1530" w:type="dxa"/>
            <w:tcBorders>
              <w:top w:val="nil"/>
              <w:left w:val="nil"/>
              <w:bottom w:val="nil"/>
              <w:right w:val="nil"/>
            </w:tcBorders>
          </w:tcPr>
          <w:p w14:paraId="48B93348" w14:textId="77777777" w:rsidR="00986BF2" w:rsidRPr="00BA7410" w:rsidRDefault="00986BF2" w:rsidP="00986BF2">
            <w:pPr>
              <w:tabs>
                <w:tab w:val="decimal" w:pos="809"/>
              </w:tabs>
              <w:spacing w:line="240" w:lineRule="exact"/>
              <w:ind w:left="-102" w:right="-108"/>
              <w:rPr>
                <w:rFonts w:ascii="Cordia New" w:hAnsi="Cordia New" w:cs="Cordia New"/>
                <w:sz w:val="24"/>
                <w:szCs w:val="24"/>
              </w:rPr>
            </w:pPr>
          </w:p>
        </w:tc>
      </w:tr>
      <w:tr w:rsidR="00986BF2" w:rsidRPr="00BA7410" w14:paraId="42AC854D" w14:textId="77777777" w:rsidTr="004E62F4">
        <w:trPr>
          <w:cantSplit/>
          <w:trHeight w:val="284"/>
        </w:trPr>
        <w:tc>
          <w:tcPr>
            <w:tcW w:w="4189" w:type="dxa"/>
            <w:tcBorders>
              <w:top w:val="nil"/>
              <w:left w:val="nil"/>
              <w:bottom w:val="nil"/>
              <w:right w:val="nil"/>
            </w:tcBorders>
          </w:tcPr>
          <w:p w14:paraId="57F6D431" w14:textId="77777777" w:rsidR="00986BF2" w:rsidRPr="00BA7410" w:rsidRDefault="00986BF2" w:rsidP="00986BF2">
            <w:pPr>
              <w:tabs>
                <w:tab w:val="left" w:pos="-2802"/>
                <w:tab w:val="left" w:pos="-2518"/>
              </w:tabs>
              <w:spacing w:line="240" w:lineRule="exact"/>
              <w:ind w:left="643" w:right="-6"/>
              <w:jc w:val="both"/>
              <w:rPr>
                <w:rFonts w:ascii="Cordia New" w:hAnsi="Cordia New" w:cs="Cordia New"/>
                <w:sz w:val="24"/>
                <w:szCs w:val="24"/>
              </w:rPr>
            </w:pPr>
            <w:r w:rsidRPr="00BA7410">
              <w:rPr>
                <w:rFonts w:ascii="Cordia New" w:hAnsi="Cordia New" w:cs="Cordia New"/>
                <w:sz w:val="24"/>
                <w:szCs w:val="24"/>
              </w:rPr>
              <w:t>Bangkok Bank Berhad</w:t>
            </w:r>
          </w:p>
        </w:tc>
        <w:tc>
          <w:tcPr>
            <w:tcW w:w="1250" w:type="dxa"/>
            <w:tcBorders>
              <w:top w:val="nil"/>
              <w:left w:val="nil"/>
              <w:bottom w:val="nil"/>
              <w:right w:val="nil"/>
            </w:tcBorders>
          </w:tcPr>
          <w:p w14:paraId="33374D65" w14:textId="77777777" w:rsidR="00986BF2" w:rsidRPr="00BA7410" w:rsidRDefault="00986BF2" w:rsidP="00986BF2">
            <w:pPr>
              <w:tabs>
                <w:tab w:val="decimal" w:pos="750"/>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549" w:type="dxa"/>
            <w:tcBorders>
              <w:top w:val="nil"/>
              <w:left w:val="nil"/>
              <w:bottom w:val="nil"/>
              <w:right w:val="nil"/>
            </w:tcBorders>
          </w:tcPr>
          <w:p w14:paraId="6BA0DD40" w14:textId="77777777" w:rsidR="00986BF2" w:rsidRPr="00BA7410" w:rsidRDefault="00986BF2" w:rsidP="00986BF2">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33" w:type="dxa"/>
            <w:gridSpan w:val="2"/>
            <w:tcBorders>
              <w:top w:val="nil"/>
              <w:left w:val="nil"/>
              <w:bottom w:val="nil"/>
              <w:right w:val="nil"/>
            </w:tcBorders>
          </w:tcPr>
          <w:p w14:paraId="1554DDFC" w14:textId="5DC05F5A" w:rsidR="00986BF2" w:rsidRPr="00BA7410" w:rsidRDefault="00471DA7" w:rsidP="00986BF2">
            <w:pPr>
              <w:tabs>
                <w:tab w:val="decimal" w:pos="700"/>
              </w:tabs>
              <w:spacing w:line="240" w:lineRule="exact"/>
              <w:ind w:left="-102" w:right="-108"/>
              <w:rPr>
                <w:rFonts w:ascii="Cordia New" w:hAnsi="Cordia New" w:cs="Cordia New"/>
                <w:sz w:val="24"/>
                <w:szCs w:val="24"/>
              </w:rPr>
            </w:pPr>
            <w:r>
              <w:rPr>
                <w:rFonts w:ascii="Cordia New" w:hAnsi="Cordia New" w:cs="Cordia New"/>
                <w:sz w:val="24"/>
                <w:szCs w:val="24"/>
              </w:rPr>
              <w:t>-</w:t>
            </w:r>
          </w:p>
        </w:tc>
        <w:tc>
          <w:tcPr>
            <w:tcW w:w="1530" w:type="dxa"/>
            <w:tcBorders>
              <w:top w:val="nil"/>
              <w:left w:val="nil"/>
              <w:bottom w:val="nil"/>
              <w:right w:val="nil"/>
            </w:tcBorders>
          </w:tcPr>
          <w:p w14:paraId="73D4B83A" w14:textId="7969A7B8" w:rsidR="00986BF2" w:rsidRPr="00BA7410" w:rsidRDefault="00986BF2" w:rsidP="00986BF2">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1</w:t>
            </w:r>
          </w:p>
        </w:tc>
      </w:tr>
      <w:tr w:rsidR="00471DA7" w:rsidRPr="00BA7410" w14:paraId="6E0C7134" w14:textId="77777777" w:rsidTr="004E62F4">
        <w:trPr>
          <w:cantSplit/>
          <w:trHeight w:val="284"/>
        </w:trPr>
        <w:tc>
          <w:tcPr>
            <w:tcW w:w="4189" w:type="dxa"/>
            <w:tcBorders>
              <w:top w:val="nil"/>
              <w:left w:val="nil"/>
              <w:bottom w:val="nil"/>
              <w:right w:val="nil"/>
            </w:tcBorders>
          </w:tcPr>
          <w:p w14:paraId="6236F9E8" w14:textId="3BE47B50" w:rsidR="00471DA7" w:rsidRPr="00BA7410" w:rsidRDefault="00471DA7" w:rsidP="00471DA7">
            <w:pPr>
              <w:tabs>
                <w:tab w:val="left" w:pos="-2802"/>
                <w:tab w:val="left" w:pos="-2518"/>
              </w:tabs>
              <w:spacing w:line="240" w:lineRule="exact"/>
              <w:ind w:left="643" w:right="-6"/>
              <w:jc w:val="both"/>
              <w:rPr>
                <w:rFonts w:ascii="Cordia New" w:hAnsi="Cordia New" w:cs="Cordia New"/>
                <w:sz w:val="24"/>
                <w:szCs w:val="24"/>
              </w:rPr>
            </w:pPr>
            <w:r w:rsidRPr="00BA7410">
              <w:rPr>
                <w:rFonts w:ascii="Cordia New" w:hAnsi="Cordia New" w:cs="Cordia New"/>
                <w:sz w:val="24"/>
                <w:szCs w:val="24"/>
              </w:rPr>
              <w:t>Sinnsuptawee Asset Management Co., Ltd.</w:t>
            </w:r>
          </w:p>
        </w:tc>
        <w:tc>
          <w:tcPr>
            <w:tcW w:w="1250" w:type="dxa"/>
            <w:tcBorders>
              <w:top w:val="nil"/>
              <w:left w:val="nil"/>
              <w:bottom w:val="nil"/>
              <w:right w:val="nil"/>
            </w:tcBorders>
          </w:tcPr>
          <w:p w14:paraId="721E2673" w14:textId="192BF5DA" w:rsidR="00471DA7" w:rsidRPr="00BA7410" w:rsidRDefault="00471DA7" w:rsidP="00471DA7">
            <w:pPr>
              <w:tabs>
                <w:tab w:val="decimal" w:pos="750"/>
              </w:tabs>
              <w:spacing w:line="240" w:lineRule="exact"/>
              <w:ind w:left="-102" w:right="-108"/>
              <w:rPr>
                <w:rFonts w:ascii="Cordia New" w:hAnsi="Cordia New" w:cs="Cordia New"/>
                <w:sz w:val="24"/>
                <w:szCs w:val="24"/>
              </w:rPr>
            </w:pPr>
            <w:r>
              <w:rPr>
                <w:rFonts w:ascii="Cordia New" w:hAnsi="Cordia New" w:cs="Cordia New"/>
                <w:sz w:val="24"/>
                <w:szCs w:val="24"/>
              </w:rPr>
              <w:t>-</w:t>
            </w:r>
          </w:p>
        </w:tc>
        <w:tc>
          <w:tcPr>
            <w:tcW w:w="1549" w:type="dxa"/>
            <w:tcBorders>
              <w:top w:val="nil"/>
              <w:left w:val="nil"/>
              <w:bottom w:val="nil"/>
              <w:right w:val="nil"/>
            </w:tcBorders>
          </w:tcPr>
          <w:p w14:paraId="09B5FC92" w14:textId="43155B5C" w:rsidR="00471DA7" w:rsidRPr="00BA7410" w:rsidRDefault="00471DA7" w:rsidP="00471DA7">
            <w:pPr>
              <w:tabs>
                <w:tab w:val="decimal" w:pos="974"/>
              </w:tabs>
              <w:spacing w:line="240" w:lineRule="exact"/>
              <w:ind w:left="-102" w:right="-108"/>
              <w:rPr>
                <w:rFonts w:ascii="Cordia New" w:hAnsi="Cordia New" w:cs="Cordia New"/>
                <w:sz w:val="24"/>
                <w:szCs w:val="24"/>
              </w:rPr>
            </w:pPr>
            <w:r>
              <w:rPr>
                <w:rFonts w:ascii="Cordia New" w:hAnsi="Cordia New" w:cs="Cordia New"/>
                <w:sz w:val="24"/>
                <w:szCs w:val="24"/>
              </w:rPr>
              <w:t>-</w:t>
            </w:r>
          </w:p>
        </w:tc>
        <w:tc>
          <w:tcPr>
            <w:tcW w:w="1233" w:type="dxa"/>
            <w:gridSpan w:val="2"/>
            <w:tcBorders>
              <w:top w:val="nil"/>
              <w:left w:val="nil"/>
              <w:bottom w:val="nil"/>
              <w:right w:val="nil"/>
            </w:tcBorders>
          </w:tcPr>
          <w:p w14:paraId="25A72B02" w14:textId="3BBE9376" w:rsidR="00471DA7" w:rsidRDefault="00471DA7" w:rsidP="00471DA7">
            <w:pPr>
              <w:tabs>
                <w:tab w:val="decimal" w:pos="700"/>
              </w:tabs>
              <w:spacing w:line="240" w:lineRule="exact"/>
              <w:ind w:left="-102" w:right="-108"/>
              <w:rPr>
                <w:rFonts w:ascii="Cordia New" w:hAnsi="Cordia New" w:cs="Cordia New"/>
                <w:sz w:val="24"/>
                <w:szCs w:val="24"/>
              </w:rPr>
            </w:pPr>
            <w:r>
              <w:rPr>
                <w:rFonts w:ascii="Cordia New" w:hAnsi="Cordia New" w:cs="Cordia New"/>
                <w:sz w:val="24"/>
                <w:szCs w:val="24"/>
              </w:rPr>
              <w:t>1</w:t>
            </w:r>
          </w:p>
        </w:tc>
        <w:tc>
          <w:tcPr>
            <w:tcW w:w="1530" w:type="dxa"/>
            <w:tcBorders>
              <w:top w:val="nil"/>
              <w:left w:val="nil"/>
              <w:bottom w:val="nil"/>
              <w:right w:val="nil"/>
            </w:tcBorders>
          </w:tcPr>
          <w:p w14:paraId="1929A786" w14:textId="255EAA78" w:rsidR="00471DA7" w:rsidRPr="00BA7410" w:rsidRDefault="00471DA7" w:rsidP="00471DA7">
            <w:pPr>
              <w:tabs>
                <w:tab w:val="decimal" w:pos="809"/>
              </w:tabs>
              <w:spacing w:line="240" w:lineRule="exact"/>
              <w:ind w:left="-102" w:right="-108"/>
              <w:rPr>
                <w:rFonts w:ascii="Cordia New" w:hAnsi="Cordia New" w:cs="Cordia New"/>
                <w:sz w:val="24"/>
                <w:szCs w:val="24"/>
              </w:rPr>
            </w:pPr>
            <w:r>
              <w:rPr>
                <w:rFonts w:ascii="Cordia New" w:hAnsi="Cordia New" w:cs="Cordia New"/>
                <w:sz w:val="24"/>
                <w:szCs w:val="24"/>
              </w:rPr>
              <w:t>-</w:t>
            </w:r>
          </w:p>
        </w:tc>
      </w:tr>
      <w:tr w:rsidR="00471DA7" w:rsidRPr="00BA7410" w14:paraId="13ACAE31" w14:textId="77777777" w:rsidTr="004E62F4">
        <w:trPr>
          <w:cantSplit/>
          <w:trHeight w:val="284"/>
        </w:trPr>
        <w:tc>
          <w:tcPr>
            <w:tcW w:w="4189" w:type="dxa"/>
            <w:tcBorders>
              <w:top w:val="nil"/>
              <w:left w:val="nil"/>
              <w:bottom w:val="nil"/>
              <w:right w:val="nil"/>
            </w:tcBorders>
          </w:tcPr>
          <w:p w14:paraId="6F82BB1A" w14:textId="77777777" w:rsidR="00471DA7" w:rsidRPr="00BA7410" w:rsidRDefault="00471DA7" w:rsidP="00471DA7">
            <w:pPr>
              <w:tabs>
                <w:tab w:val="left" w:pos="-2802"/>
                <w:tab w:val="left" w:pos="-2518"/>
              </w:tabs>
              <w:spacing w:line="240" w:lineRule="exact"/>
              <w:ind w:left="643" w:right="-6"/>
              <w:jc w:val="both"/>
              <w:rPr>
                <w:rFonts w:ascii="Cordia New" w:hAnsi="Cordia New" w:cs="Cordia New"/>
                <w:sz w:val="24"/>
                <w:szCs w:val="24"/>
              </w:rPr>
            </w:pPr>
            <w:r w:rsidRPr="00BA7410">
              <w:rPr>
                <w:rFonts w:ascii="Cordia New" w:hAnsi="Cordia New" w:cs="Cordia New"/>
                <w:sz w:val="24"/>
                <w:szCs w:val="24"/>
              </w:rPr>
              <w:t>BBL Asset Management Co., Ltd.</w:t>
            </w:r>
          </w:p>
        </w:tc>
        <w:tc>
          <w:tcPr>
            <w:tcW w:w="1250" w:type="dxa"/>
            <w:tcBorders>
              <w:top w:val="nil"/>
              <w:left w:val="nil"/>
              <w:bottom w:val="nil"/>
              <w:right w:val="nil"/>
            </w:tcBorders>
          </w:tcPr>
          <w:p w14:paraId="0550D660" w14:textId="77777777" w:rsidR="00471DA7" w:rsidRPr="00BA7410" w:rsidRDefault="00471DA7" w:rsidP="00471DA7">
            <w:pPr>
              <w:tabs>
                <w:tab w:val="decimal" w:pos="750"/>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549" w:type="dxa"/>
            <w:tcBorders>
              <w:top w:val="nil"/>
              <w:left w:val="nil"/>
              <w:bottom w:val="nil"/>
              <w:right w:val="nil"/>
            </w:tcBorders>
          </w:tcPr>
          <w:p w14:paraId="093CD328" w14:textId="77777777" w:rsidR="00471DA7" w:rsidRPr="00BA7410" w:rsidRDefault="00471DA7" w:rsidP="00471DA7">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33" w:type="dxa"/>
            <w:gridSpan w:val="2"/>
            <w:tcBorders>
              <w:top w:val="nil"/>
              <w:left w:val="nil"/>
              <w:bottom w:val="nil"/>
              <w:right w:val="nil"/>
            </w:tcBorders>
          </w:tcPr>
          <w:p w14:paraId="7D7D546F" w14:textId="01D939E7" w:rsidR="00471DA7" w:rsidRPr="00BA7410" w:rsidRDefault="00471DA7" w:rsidP="00471DA7">
            <w:pPr>
              <w:tabs>
                <w:tab w:val="decimal" w:pos="700"/>
              </w:tabs>
              <w:spacing w:line="240" w:lineRule="exact"/>
              <w:ind w:right="-108"/>
              <w:rPr>
                <w:rFonts w:ascii="Cordia New" w:hAnsi="Cordia New" w:cs="Cordia New"/>
                <w:sz w:val="24"/>
                <w:szCs w:val="24"/>
              </w:rPr>
            </w:pPr>
            <w:r>
              <w:rPr>
                <w:rFonts w:ascii="Cordia New" w:hAnsi="Cordia New" w:cs="Cordia New"/>
                <w:sz w:val="24"/>
                <w:szCs w:val="24"/>
              </w:rPr>
              <w:t>440</w:t>
            </w:r>
          </w:p>
        </w:tc>
        <w:tc>
          <w:tcPr>
            <w:tcW w:w="1530" w:type="dxa"/>
            <w:tcBorders>
              <w:top w:val="nil"/>
              <w:left w:val="nil"/>
              <w:bottom w:val="nil"/>
              <w:right w:val="nil"/>
            </w:tcBorders>
          </w:tcPr>
          <w:p w14:paraId="4C1D1B49" w14:textId="65543FB1" w:rsidR="00471DA7" w:rsidRPr="00BA7410" w:rsidRDefault="00471DA7" w:rsidP="00471DA7">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536</w:t>
            </w:r>
          </w:p>
        </w:tc>
      </w:tr>
      <w:tr w:rsidR="00471DA7" w:rsidRPr="00BA7410" w14:paraId="799D6D2A" w14:textId="77777777" w:rsidTr="004E62F4">
        <w:trPr>
          <w:cantSplit/>
          <w:trHeight w:val="284"/>
        </w:trPr>
        <w:tc>
          <w:tcPr>
            <w:tcW w:w="4189" w:type="dxa"/>
            <w:tcBorders>
              <w:top w:val="nil"/>
              <w:left w:val="nil"/>
              <w:bottom w:val="nil"/>
              <w:right w:val="nil"/>
            </w:tcBorders>
          </w:tcPr>
          <w:p w14:paraId="62A34C24" w14:textId="77777777" w:rsidR="00471DA7" w:rsidRPr="00BA7410" w:rsidRDefault="00471DA7" w:rsidP="00471DA7">
            <w:pPr>
              <w:tabs>
                <w:tab w:val="left" w:pos="-2802"/>
                <w:tab w:val="left" w:pos="-2518"/>
              </w:tabs>
              <w:spacing w:line="240" w:lineRule="exact"/>
              <w:ind w:left="643" w:right="-6"/>
              <w:jc w:val="both"/>
              <w:rPr>
                <w:rFonts w:ascii="Cordia New" w:hAnsi="Cordia New" w:cs="Cordia New"/>
                <w:sz w:val="24"/>
                <w:szCs w:val="24"/>
              </w:rPr>
            </w:pPr>
            <w:r w:rsidRPr="00BA7410">
              <w:rPr>
                <w:rFonts w:ascii="Cordia New" w:hAnsi="Cordia New" w:cs="Cordia New"/>
                <w:sz w:val="24"/>
                <w:szCs w:val="24"/>
              </w:rPr>
              <w:t>Bualuang Securities PCL.</w:t>
            </w:r>
          </w:p>
        </w:tc>
        <w:tc>
          <w:tcPr>
            <w:tcW w:w="1250" w:type="dxa"/>
            <w:tcBorders>
              <w:top w:val="nil"/>
              <w:left w:val="nil"/>
              <w:bottom w:val="nil"/>
              <w:right w:val="nil"/>
            </w:tcBorders>
          </w:tcPr>
          <w:p w14:paraId="2DACDFB7" w14:textId="77777777" w:rsidR="00471DA7" w:rsidRPr="00BA7410" w:rsidRDefault="00471DA7" w:rsidP="00471DA7">
            <w:pPr>
              <w:tabs>
                <w:tab w:val="decimal" w:pos="750"/>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549" w:type="dxa"/>
            <w:tcBorders>
              <w:top w:val="nil"/>
              <w:left w:val="nil"/>
              <w:bottom w:val="nil"/>
              <w:right w:val="nil"/>
            </w:tcBorders>
          </w:tcPr>
          <w:p w14:paraId="5C0F32C4" w14:textId="77777777" w:rsidR="00471DA7" w:rsidRPr="00BA7410" w:rsidRDefault="00471DA7" w:rsidP="00471DA7">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33" w:type="dxa"/>
            <w:gridSpan w:val="2"/>
            <w:tcBorders>
              <w:top w:val="nil"/>
              <w:left w:val="nil"/>
              <w:bottom w:val="nil"/>
              <w:right w:val="nil"/>
            </w:tcBorders>
          </w:tcPr>
          <w:p w14:paraId="4E1B6763" w14:textId="058F0D97" w:rsidR="00471DA7" w:rsidRPr="00BA7410" w:rsidRDefault="00471DA7" w:rsidP="00471DA7">
            <w:pPr>
              <w:tabs>
                <w:tab w:val="decimal" w:pos="700"/>
              </w:tabs>
              <w:spacing w:line="240" w:lineRule="exact"/>
              <w:ind w:right="-108"/>
              <w:rPr>
                <w:rFonts w:ascii="Cordia New" w:hAnsi="Cordia New" w:cs="Cordia New"/>
                <w:sz w:val="24"/>
                <w:szCs w:val="24"/>
              </w:rPr>
            </w:pPr>
            <w:r>
              <w:rPr>
                <w:rFonts w:ascii="Cordia New" w:hAnsi="Cordia New" w:cs="Cordia New"/>
                <w:sz w:val="24"/>
                <w:szCs w:val="24"/>
              </w:rPr>
              <w:t>5</w:t>
            </w:r>
          </w:p>
        </w:tc>
        <w:tc>
          <w:tcPr>
            <w:tcW w:w="1530" w:type="dxa"/>
            <w:tcBorders>
              <w:top w:val="nil"/>
              <w:left w:val="nil"/>
              <w:bottom w:val="nil"/>
              <w:right w:val="nil"/>
            </w:tcBorders>
          </w:tcPr>
          <w:p w14:paraId="0C5A272C" w14:textId="6C1C6142" w:rsidR="00471DA7" w:rsidRPr="00BA7410" w:rsidRDefault="00471DA7" w:rsidP="00471DA7">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4</w:t>
            </w:r>
          </w:p>
        </w:tc>
      </w:tr>
      <w:tr w:rsidR="00471DA7" w:rsidRPr="00BA7410" w14:paraId="7EF6155A" w14:textId="77777777" w:rsidTr="004E62F4">
        <w:trPr>
          <w:cantSplit/>
          <w:trHeight w:val="284"/>
        </w:trPr>
        <w:tc>
          <w:tcPr>
            <w:tcW w:w="4189" w:type="dxa"/>
            <w:tcBorders>
              <w:top w:val="nil"/>
              <w:left w:val="nil"/>
              <w:bottom w:val="nil"/>
              <w:right w:val="nil"/>
            </w:tcBorders>
          </w:tcPr>
          <w:p w14:paraId="2771EE94" w14:textId="77777777" w:rsidR="00471DA7" w:rsidRPr="00BA7410" w:rsidRDefault="00471DA7" w:rsidP="00471DA7">
            <w:pPr>
              <w:tabs>
                <w:tab w:val="left" w:pos="-2802"/>
                <w:tab w:val="left" w:pos="-2518"/>
              </w:tabs>
              <w:spacing w:line="240" w:lineRule="exact"/>
              <w:ind w:left="643" w:right="-6"/>
              <w:jc w:val="both"/>
              <w:rPr>
                <w:rFonts w:ascii="Cordia New" w:hAnsi="Cordia New" w:cs="Cordia New"/>
                <w:sz w:val="24"/>
                <w:szCs w:val="24"/>
              </w:rPr>
            </w:pPr>
            <w:r w:rsidRPr="00BA7410">
              <w:rPr>
                <w:rFonts w:ascii="Cordia New" w:hAnsi="Cordia New" w:cs="Cordia New"/>
                <w:sz w:val="24"/>
                <w:szCs w:val="24"/>
              </w:rPr>
              <w:t>Bangkok Capital Asset</w:t>
            </w:r>
          </w:p>
        </w:tc>
        <w:tc>
          <w:tcPr>
            <w:tcW w:w="1250" w:type="dxa"/>
            <w:tcBorders>
              <w:top w:val="nil"/>
              <w:left w:val="nil"/>
              <w:bottom w:val="nil"/>
              <w:right w:val="nil"/>
            </w:tcBorders>
          </w:tcPr>
          <w:p w14:paraId="58DA633B" w14:textId="77777777" w:rsidR="00471DA7" w:rsidRPr="00BA7410" w:rsidRDefault="00471DA7" w:rsidP="00471DA7">
            <w:pPr>
              <w:tabs>
                <w:tab w:val="decimal" w:pos="750"/>
              </w:tabs>
              <w:spacing w:line="240" w:lineRule="exact"/>
              <w:ind w:left="-102" w:right="-108"/>
              <w:rPr>
                <w:rFonts w:ascii="Cordia New" w:hAnsi="Cordia New" w:cs="Cordia New"/>
                <w:sz w:val="24"/>
                <w:szCs w:val="24"/>
              </w:rPr>
            </w:pPr>
          </w:p>
        </w:tc>
        <w:tc>
          <w:tcPr>
            <w:tcW w:w="1549" w:type="dxa"/>
            <w:tcBorders>
              <w:top w:val="nil"/>
              <w:left w:val="nil"/>
              <w:bottom w:val="nil"/>
              <w:right w:val="nil"/>
            </w:tcBorders>
          </w:tcPr>
          <w:p w14:paraId="4D1DA281" w14:textId="77777777" w:rsidR="00471DA7" w:rsidRPr="00BA7410" w:rsidRDefault="00471DA7" w:rsidP="00471DA7">
            <w:pPr>
              <w:tabs>
                <w:tab w:val="decimal" w:pos="974"/>
              </w:tabs>
              <w:spacing w:line="240" w:lineRule="exact"/>
              <w:ind w:left="-102" w:right="-108"/>
              <w:rPr>
                <w:rFonts w:ascii="Cordia New" w:hAnsi="Cordia New" w:cs="Cordia New"/>
                <w:sz w:val="24"/>
                <w:szCs w:val="24"/>
              </w:rPr>
            </w:pPr>
          </w:p>
        </w:tc>
        <w:tc>
          <w:tcPr>
            <w:tcW w:w="1233" w:type="dxa"/>
            <w:gridSpan w:val="2"/>
            <w:tcBorders>
              <w:top w:val="nil"/>
              <w:left w:val="nil"/>
              <w:bottom w:val="nil"/>
              <w:right w:val="nil"/>
            </w:tcBorders>
          </w:tcPr>
          <w:p w14:paraId="04F00110" w14:textId="77777777" w:rsidR="00471DA7" w:rsidRPr="00BA7410" w:rsidRDefault="00471DA7" w:rsidP="00471DA7">
            <w:pPr>
              <w:tabs>
                <w:tab w:val="decimal" w:pos="700"/>
              </w:tabs>
              <w:spacing w:line="240" w:lineRule="exact"/>
              <w:ind w:right="-108"/>
              <w:rPr>
                <w:rFonts w:ascii="Cordia New" w:hAnsi="Cordia New" w:cs="Cordia New"/>
                <w:sz w:val="24"/>
                <w:szCs w:val="24"/>
              </w:rPr>
            </w:pPr>
          </w:p>
        </w:tc>
        <w:tc>
          <w:tcPr>
            <w:tcW w:w="1530" w:type="dxa"/>
            <w:tcBorders>
              <w:top w:val="nil"/>
              <w:left w:val="nil"/>
              <w:bottom w:val="nil"/>
              <w:right w:val="nil"/>
            </w:tcBorders>
          </w:tcPr>
          <w:p w14:paraId="06658042" w14:textId="77777777" w:rsidR="00471DA7" w:rsidRPr="00BA7410" w:rsidRDefault="00471DA7" w:rsidP="00471DA7">
            <w:pPr>
              <w:tabs>
                <w:tab w:val="decimal" w:pos="809"/>
              </w:tabs>
              <w:spacing w:line="240" w:lineRule="exact"/>
              <w:ind w:left="-102" w:right="-108"/>
              <w:rPr>
                <w:rFonts w:ascii="Cordia New" w:hAnsi="Cordia New" w:cs="Cordia New"/>
                <w:sz w:val="24"/>
                <w:szCs w:val="24"/>
              </w:rPr>
            </w:pPr>
          </w:p>
        </w:tc>
      </w:tr>
      <w:tr w:rsidR="00471DA7" w:rsidRPr="00BA7410" w14:paraId="3B2D1CEF" w14:textId="77777777" w:rsidTr="004E62F4">
        <w:trPr>
          <w:cantSplit/>
          <w:trHeight w:val="284"/>
        </w:trPr>
        <w:tc>
          <w:tcPr>
            <w:tcW w:w="4189" w:type="dxa"/>
            <w:tcBorders>
              <w:top w:val="nil"/>
              <w:left w:val="nil"/>
              <w:bottom w:val="nil"/>
              <w:right w:val="nil"/>
            </w:tcBorders>
          </w:tcPr>
          <w:p w14:paraId="419E126F" w14:textId="77777777" w:rsidR="00471DA7" w:rsidRPr="00BA7410" w:rsidRDefault="00471DA7" w:rsidP="00471DA7">
            <w:pPr>
              <w:tabs>
                <w:tab w:val="left" w:pos="-2802"/>
                <w:tab w:val="left" w:pos="-2518"/>
              </w:tabs>
              <w:spacing w:line="240" w:lineRule="exact"/>
              <w:ind w:left="643" w:right="-6"/>
              <w:jc w:val="both"/>
              <w:rPr>
                <w:rFonts w:ascii="Cordia New" w:hAnsi="Cordia New" w:cs="Cordia New"/>
                <w:sz w:val="24"/>
                <w:szCs w:val="24"/>
              </w:rPr>
            </w:pPr>
            <w:r w:rsidRPr="00BA7410">
              <w:rPr>
                <w:rFonts w:ascii="Cordia New" w:hAnsi="Cordia New" w:cs="Cordia New"/>
                <w:sz w:val="24"/>
                <w:szCs w:val="24"/>
              </w:rPr>
              <w:t xml:space="preserve">    </w:t>
            </w:r>
            <w:r w:rsidRPr="00BA7410">
              <w:rPr>
                <w:rFonts w:ascii="Cordia New" w:hAnsi="Cordia New" w:cs="Cordia New"/>
                <w:sz w:val="24"/>
                <w:szCs w:val="24"/>
                <w:cs/>
              </w:rPr>
              <w:t xml:space="preserve"> </w:t>
            </w:r>
            <w:r w:rsidRPr="00BA7410">
              <w:rPr>
                <w:rFonts w:ascii="Cordia New" w:hAnsi="Cordia New" w:cs="Cordia New"/>
                <w:sz w:val="24"/>
                <w:szCs w:val="24"/>
              </w:rPr>
              <w:t>Management Co.,</w:t>
            </w:r>
            <w:r w:rsidRPr="00BA7410">
              <w:rPr>
                <w:rFonts w:ascii="Cordia New" w:hAnsi="Cordia New" w:cs="Cordia New"/>
                <w:sz w:val="24"/>
                <w:szCs w:val="24"/>
                <w:cs/>
              </w:rPr>
              <w:t xml:space="preserve"> </w:t>
            </w:r>
            <w:r w:rsidRPr="00BA7410">
              <w:rPr>
                <w:rFonts w:ascii="Cordia New" w:hAnsi="Cordia New" w:cs="Cordia New"/>
                <w:sz w:val="24"/>
                <w:szCs w:val="24"/>
              </w:rPr>
              <w:t>Ltd.</w:t>
            </w:r>
            <w:r w:rsidRPr="00BA7410">
              <w:rPr>
                <w:rStyle w:val="FootnoteReference"/>
                <w:rFonts w:ascii="Cordia New" w:hAnsi="Cordia New" w:cs="Cordia New"/>
                <w:sz w:val="24"/>
                <w:szCs w:val="24"/>
              </w:rPr>
              <w:footnoteReference w:customMarkFollows="1" w:id="12"/>
              <w:sym w:font="Symbol" w:char="F02A"/>
            </w:r>
          </w:p>
        </w:tc>
        <w:tc>
          <w:tcPr>
            <w:tcW w:w="1250" w:type="dxa"/>
            <w:tcBorders>
              <w:top w:val="nil"/>
              <w:left w:val="nil"/>
              <w:bottom w:val="nil"/>
              <w:right w:val="nil"/>
            </w:tcBorders>
          </w:tcPr>
          <w:p w14:paraId="68360629" w14:textId="77777777" w:rsidR="00471DA7" w:rsidRPr="00BA7410" w:rsidRDefault="00471DA7" w:rsidP="00471DA7">
            <w:pPr>
              <w:tabs>
                <w:tab w:val="decimal" w:pos="750"/>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549" w:type="dxa"/>
            <w:tcBorders>
              <w:top w:val="nil"/>
              <w:left w:val="nil"/>
              <w:bottom w:val="nil"/>
              <w:right w:val="nil"/>
            </w:tcBorders>
          </w:tcPr>
          <w:p w14:paraId="7B974AED" w14:textId="77777777" w:rsidR="00471DA7" w:rsidRPr="00BA7410" w:rsidRDefault="00471DA7" w:rsidP="00471DA7">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33" w:type="dxa"/>
            <w:gridSpan w:val="2"/>
            <w:tcBorders>
              <w:top w:val="nil"/>
              <w:left w:val="nil"/>
              <w:bottom w:val="nil"/>
              <w:right w:val="nil"/>
            </w:tcBorders>
          </w:tcPr>
          <w:p w14:paraId="762265D9" w14:textId="639BEFAC" w:rsidR="00471DA7" w:rsidRPr="00BA7410" w:rsidRDefault="00471DA7" w:rsidP="00471DA7">
            <w:pPr>
              <w:tabs>
                <w:tab w:val="decimal" w:pos="700"/>
              </w:tabs>
              <w:spacing w:line="240" w:lineRule="exact"/>
              <w:ind w:right="-108"/>
              <w:rPr>
                <w:rFonts w:ascii="Cordia New" w:hAnsi="Cordia New" w:cs="Cordia New"/>
                <w:sz w:val="24"/>
                <w:szCs w:val="24"/>
              </w:rPr>
            </w:pPr>
            <w:r>
              <w:rPr>
                <w:rFonts w:ascii="Cordia New" w:hAnsi="Cordia New" w:cs="Cordia New"/>
                <w:sz w:val="24"/>
                <w:szCs w:val="24"/>
              </w:rPr>
              <w:t>45</w:t>
            </w:r>
          </w:p>
        </w:tc>
        <w:tc>
          <w:tcPr>
            <w:tcW w:w="1530" w:type="dxa"/>
            <w:tcBorders>
              <w:top w:val="nil"/>
              <w:left w:val="nil"/>
              <w:bottom w:val="nil"/>
              <w:right w:val="nil"/>
            </w:tcBorders>
          </w:tcPr>
          <w:p w14:paraId="20AA2A7F" w14:textId="17CC19C4" w:rsidR="00471DA7" w:rsidRPr="00BA7410" w:rsidRDefault="00471DA7" w:rsidP="00471DA7">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39</w:t>
            </w:r>
          </w:p>
        </w:tc>
      </w:tr>
      <w:tr w:rsidR="00471DA7" w:rsidRPr="00BA7410" w14:paraId="57BCFD03" w14:textId="77777777" w:rsidTr="004E62F4">
        <w:trPr>
          <w:cantSplit/>
          <w:trHeight w:val="284"/>
        </w:trPr>
        <w:tc>
          <w:tcPr>
            <w:tcW w:w="4189" w:type="dxa"/>
            <w:tcBorders>
              <w:top w:val="nil"/>
              <w:left w:val="nil"/>
              <w:bottom w:val="nil"/>
              <w:right w:val="nil"/>
            </w:tcBorders>
          </w:tcPr>
          <w:p w14:paraId="4CBBCBA6" w14:textId="77777777" w:rsidR="00471DA7" w:rsidRPr="00BA7410" w:rsidRDefault="00471DA7" w:rsidP="00471DA7">
            <w:pPr>
              <w:tabs>
                <w:tab w:val="left" w:pos="601"/>
              </w:tabs>
              <w:spacing w:line="240" w:lineRule="exact"/>
              <w:rPr>
                <w:rFonts w:ascii="Cordia New" w:hAnsi="Cordia New" w:cs="Cordia New"/>
                <w:sz w:val="24"/>
                <w:szCs w:val="24"/>
              </w:rPr>
            </w:pPr>
            <w:r w:rsidRPr="00BA7410">
              <w:rPr>
                <w:rFonts w:ascii="Cordia New" w:hAnsi="Cordia New" w:cs="Cordia New"/>
                <w:sz w:val="24"/>
                <w:szCs w:val="24"/>
                <w:cs/>
              </w:rPr>
              <w:t xml:space="preserve">   </w:t>
            </w:r>
            <w:r w:rsidRPr="00BA7410">
              <w:rPr>
                <w:rFonts w:ascii="Cordia New" w:hAnsi="Cordia New" w:cs="Cordia New"/>
                <w:sz w:val="24"/>
                <w:szCs w:val="24"/>
              </w:rPr>
              <w:t xml:space="preserve">     Associate</w:t>
            </w:r>
          </w:p>
        </w:tc>
        <w:tc>
          <w:tcPr>
            <w:tcW w:w="1250" w:type="dxa"/>
            <w:tcBorders>
              <w:top w:val="nil"/>
              <w:left w:val="nil"/>
              <w:bottom w:val="nil"/>
              <w:right w:val="nil"/>
            </w:tcBorders>
          </w:tcPr>
          <w:p w14:paraId="5B807C70" w14:textId="77777777" w:rsidR="00471DA7" w:rsidRPr="00BA7410" w:rsidRDefault="00471DA7" w:rsidP="00471DA7">
            <w:pPr>
              <w:tabs>
                <w:tab w:val="decimal" w:pos="750"/>
              </w:tabs>
              <w:spacing w:line="240" w:lineRule="exact"/>
              <w:ind w:left="-102" w:right="-108"/>
              <w:rPr>
                <w:rFonts w:ascii="Cordia New" w:hAnsi="Cordia New" w:cs="Cordia New"/>
                <w:sz w:val="24"/>
                <w:szCs w:val="24"/>
              </w:rPr>
            </w:pPr>
          </w:p>
        </w:tc>
        <w:tc>
          <w:tcPr>
            <w:tcW w:w="1549" w:type="dxa"/>
            <w:tcBorders>
              <w:top w:val="nil"/>
              <w:left w:val="nil"/>
              <w:bottom w:val="nil"/>
              <w:right w:val="nil"/>
            </w:tcBorders>
          </w:tcPr>
          <w:p w14:paraId="6B32CC6C" w14:textId="77777777" w:rsidR="00471DA7" w:rsidRPr="00BA7410" w:rsidRDefault="00471DA7" w:rsidP="00471DA7">
            <w:pPr>
              <w:tabs>
                <w:tab w:val="decimal" w:pos="974"/>
              </w:tabs>
              <w:spacing w:line="240" w:lineRule="exact"/>
              <w:ind w:left="-102" w:right="-108"/>
              <w:rPr>
                <w:rFonts w:ascii="Cordia New" w:hAnsi="Cordia New" w:cs="Cordia New"/>
                <w:sz w:val="24"/>
                <w:szCs w:val="24"/>
              </w:rPr>
            </w:pPr>
          </w:p>
        </w:tc>
        <w:tc>
          <w:tcPr>
            <w:tcW w:w="1233" w:type="dxa"/>
            <w:gridSpan w:val="2"/>
            <w:tcBorders>
              <w:top w:val="nil"/>
              <w:left w:val="nil"/>
              <w:bottom w:val="nil"/>
              <w:right w:val="nil"/>
            </w:tcBorders>
          </w:tcPr>
          <w:p w14:paraId="16D92F1E" w14:textId="77777777" w:rsidR="00471DA7" w:rsidRPr="00BA7410" w:rsidRDefault="00471DA7" w:rsidP="00471DA7">
            <w:pPr>
              <w:tabs>
                <w:tab w:val="decimal" w:pos="700"/>
              </w:tabs>
              <w:spacing w:line="240" w:lineRule="exact"/>
              <w:ind w:left="-102" w:right="-108"/>
              <w:rPr>
                <w:rFonts w:ascii="Cordia New" w:hAnsi="Cordia New" w:cs="Cordia New"/>
                <w:sz w:val="24"/>
                <w:szCs w:val="24"/>
              </w:rPr>
            </w:pPr>
          </w:p>
        </w:tc>
        <w:tc>
          <w:tcPr>
            <w:tcW w:w="1530" w:type="dxa"/>
            <w:tcBorders>
              <w:top w:val="nil"/>
              <w:left w:val="nil"/>
              <w:bottom w:val="nil"/>
              <w:right w:val="nil"/>
            </w:tcBorders>
          </w:tcPr>
          <w:p w14:paraId="24F14A52" w14:textId="77777777" w:rsidR="00471DA7" w:rsidRPr="00BA7410" w:rsidRDefault="00471DA7" w:rsidP="00471DA7">
            <w:pPr>
              <w:tabs>
                <w:tab w:val="decimal" w:pos="809"/>
              </w:tabs>
              <w:spacing w:line="240" w:lineRule="exact"/>
              <w:ind w:left="-102" w:right="-108"/>
              <w:rPr>
                <w:rFonts w:ascii="Cordia New" w:hAnsi="Cordia New" w:cs="Cordia New"/>
                <w:sz w:val="24"/>
                <w:szCs w:val="24"/>
              </w:rPr>
            </w:pPr>
          </w:p>
        </w:tc>
      </w:tr>
      <w:tr w:rsidR="00471DA7" w:rsidRPr="00BA7410" w14:paraId="402E1348" w14:textId="77777777" w:rsidTr="004E62F4">
        <w:trPr>
          <w:cantSplit/>
          <w:trHeight w:val="284"/>
        </w:trPr>
        <w:tc>
          <w:tcPr>
            <w:tcW w:w="4189" w:type="dxa"/>
            <w:tcBorders>
              <w:top w:val="nil"/>
              <w:left w:val="nil"/>
              <w:bottom w:val="nil"/>
              <w:right w:val="nil"/>
            </w:tcBorders>
          </w:tcPr>
          <w:p w14:paraId="08433209" w14:textId="77777777" w:rsidR="00471DA7" w:rsidRPr="00BA7410" w:rsidRDefault="00471DA7" w:rsidP="00471DA7">
            <w:pPr>
              <w:tabs>
                <w:tab w:val="left" w:pos="-2802"/>
                <w:tab w:val="left" w:pos="-2518"/>
              </w:tabs>
              <w:spacing w:line="240" w:lineRule="exact"/>
              <w:ind w:left="643" w:right="-6"/>
              <w:jc w:val="both"/>
              <w:rPr>
                <w:rFonts w:ascii="Cordia New" w:hAnsi="Cordia New" w:cs="Cordia New"/>
                <w:sz w:val="24"/>
                <w:szCs w:val="24"/>
              </w:rPr>
            </w:pPr>
            <w:r w:rsidRPr="00BA7410">
              <w:rPr>
                <w:rFonts w:ascii="Cordia New" w:hAnsi="Cordia New" w:cs="Cordia New"/>
                <w:sz w:val="24"/>
                <w:szCs w:val="24"/>
              </w:rPr>
              <w:t>Processing Center Co., Ltd.</w:t>
            </w:r>
          </w:p>
        </w:tc>
        <w:tc>
          <w:tcPr>
            <w:tcW w:w="1250" w:type="dxa"/>
            <w:tcBorders>
              <w:top w:val="nil"/>
              <w:left w:val="nil"/>
              <w:bottom w:val="nil"/>
              <w:right w:val="nil"/>
            </w:tcBorders>
          </w:tcPr>
          <w:p w14:paraId="14E343DC" w14:textId="21D8AFCB" w:rsidR="00471DA7" w:rsidRPr="00BA7410" w:rsidRDefault="00716904" w:rsidP="00471DA7">
            <w:pPr>
              <w:tabs>
                <w:tab w:val="decimal" w:pos="750"/>
              </w:tabs>
              <w:spacing w:line="240" w:lineRule="exact"/>
              <w:ind w:left="-102" w:right="-108"/>
              <w:rPr>
                <w:rFonts w:ascii="Cordia New" w:hAnsi="Cordia New" w:cs="Cordia New"/>
                <w:sz w:val="24"/>
                <w:szCs w:val="24"/>
              </w:rPr>
            </w:pPr>
            <w:r>
              <w:rPr>
                <w:rFonts w:ascii="Cordia New" w:hAnsi="Cordia New" w:cs="Cordia New"/>
                <w:sz w:val="24"/>
                <w:szCs w:val="24"/>
              </w:rPr>
              <w:t>1</w:t>
            </w:r>
          </w:p>
        </w:tc>
        <w:tc>
          <w:tcPr>
            <w:tcW w:w="1549" w:type="dxa"/>
            <w:tcBorders>
              <w:top w:val="nil"/>
              <w:left w:val="nil"/>
              <w:bottom w:val="nil"/>
              <w:right w:val="nil"/>
            </w:tcBorders>
          </w:tcPr>
          <w:p w14:paraId="6DAF186D" w14:textId="61319712" w:rsidR="00471DA7" w:rsidRPr="00BA7410" w:rsidRDefault="00471DA7" w:rsidP="00471DA7">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1</w:t>
            </w:r>
          </w:p>
        </w:tc>
        <w:tc>
          <w:tcPr>
            <w:tcW w:w="1233" w:type="dxa"/>
            <w:gridSpan w:val="2"/>
            <w:tcBorders>
              <w:top w:val="nil"/>
              <w:left w:val="nil"/>
              <w:bottom w:val="nil"/>
              <w:right w:val="nil"/>
            </w:tcBorders>
          </w:tcPr>
          <w:p w14:paraId="7148EEB4" w14:textId="70467352" w:rsidR="00471DA7" w:rsidRPr="00BA7410" w:rsidRDefault="00471DA7" w:rsidP="00471DA7">
            <w:pPr>
              <w:tabs>
                <w:tab w:val="decimal" w:pos="700"/>
              </w:tabs>
              <w:spacing w:line="240" w:lineRule="exact"/>
              <w:ind w:left="-102" w:right="-108"/>
              <w:rPr>
                <w:rFonts w:ascii="Cordia New" w:hAnsi="Cordia New" w:cs="Cordia New"/>
                <w:sz w:val="24"/>
                <w:szCs w:val="24"/>
              </w:rPr>
            </w:pPr>
            <w:r>
              <w:rPr>
                <w:rFonts w:ascii="Cordia New" w:hAnsi="Cordia New" w:cs="Cordia New"/>
                <w:sz w:val="24"/>
                <w:szCs w:val="24"/>
              </w:rPr>
              <w:t>1</w:t>
            </w:r>
          </w:p>
        </w:tc>
        <w:tc>
          <w:tcPr>
            <w:tcW w:w="1530" w:type="dxa"/>
            <w:tcBorders>
              <w:top w:val="nil"/>
              <w:left w:val="nil"/>
              <w:bottom w:val="nil"/>
              <w:right w:val="nil"/>
            </w:tcBorders>
          </w:tcPr>
          <w:p w14:paraId="15FA58D1" w14:textId="0C052031" w:rsidR="00471DA7" w:rsidRPr="00BA7410" w:rsidRDefault="00471DA7" w:rsidP="00471DA7">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1</w:t>
            </w:r>
          </w:p>
        </w:tc>
      </w:tr>
      <w:tr w:rsidR="00471DA7" w:rsidRPr="00BA7410" w14:paraId="6C658446" w14:textId="77777777" w:rsidTr="004E62F4">
        <w:trPr>
          <w:cantSplit/>
          <w:trHeight w:val="284"/>
        </w:trPr>
        <w:tc>
          <w:tcPr>
            <w:tcW w:w="4189" w:type="dxa"/>
            <w:tcBorders>
              <w:top w:val="nil"/>
              <w:left w:val="nil"/>
              <w:bottom w:val="nil"/>
              <w:right w:val="nil"/>
            </w:tcBorders>
          </w:tcPr>
          <w:p w14:paraId="42A68454" w14:textId="77777777" w:rsidR="00471DA7" w:rsidRPr="00BA7410" w:rsidRDefault="00471DA7" w:rsidP="00471DA7">
            <w:pPr>
              <w:tabs>
                <w:tab w:val="left" w:pos="-94"/>
                <w:tab w:val="left" w:pos="601"/>
              </w:tabs>
              <w:spacing w:line="240" w:lineRule="exact"/>
              <w:ind w:right="-6"/>
              <w:jc w:val="both"/>
              <w:rPr>
                <w:rFonts w:ascii="Cordia New" w:hAnsi="Cordia New" w:cs="Cordia New"/>
                <w:sz w:val="24"/>
                <w:szCs w:val="24"/>
              </w:rPr>
            </w:pPr>
            <w:r w:rsidRPr="00BA7410">
              <w:rPr>
                <w:rFonts w:ascii="Cordia New" w:hAnsi="Cordia New" w:cs="Cordia New"/>
                <w:sz w:val="24"/>
                <w:szCs w:val="24"/>
              </w:rPr>
              <w:t xml:space="preserve">        Other related parties</w:t>
            </w:r>
          </w:p>
        </w:tc>
        <w:tc>
          <w:tcPr>
            <w:tcW w:w="1250" w:type="dxa"/>
            <w:tcBorders>
              <w:top w:val="nil"/>
              <w:left w:val="nil"/>
              <w:bottom w:val="nil"/>
              <w:right w:val="nil"/>
            </w:tcBorders>
          </w:tcPr>
          <w:p w14:paraId="092F55D2" w14:textId="10DCC99A" w:rsidR="00471DA7" w:rsidRPr="00BA7410" w:rsidRDefault="00471DA7" w:rsidP="00471DA7">
            <w:pPr>
              <w:tabs>
                <w:tab w:val="decimal" w:pos="750"/>
              </w:tabs>
              <w:spacing w:line="240" w:lineRule="exact"/>
              <w:ind w:right="-108"/>
              <w:rPr>
                <w:rFonts w:ascii="Cordia New" w:hAnsi="Cordia New" w:cs="Cordia New"/>
                <w:sz w:val="24"/>
                <w:szCs w:val="24"/>
              </w:rPr>
            </w:pPr>
            <w:r>
              <w:rPr>
                <w:rFonts w:ascii="Cordia New" w:hAnsi="Cordia New" w:cs="Cordia New"/>
                <w:noProof/>
                <w:sz w:val="24"/>
                <w:szCs w:val="24"/>
              </w:rPr>
              <mc:AlternateContent>
                <mc:Choice Requires="wpg">
                  <w:drawing>
                    <wp:anchor distT="0" distB="0" distL="114300" distR="114300" simplePos="0" relativeHeight="251701248" behindDoc="0" locked="0" layoutInCell="1" allowOverlap="1" wp14:anchorId="5DFFF9FB" wp14:editId="4F575F7B">
                      <wp:simplePos x="0" y="0"/>
                      <wp:positionH relativeFrom="column">
                        <wp:posOffset>-53975</wp:posOffset>
                      </wp:positionH>
                      <wp:positionV relativeFrom="paragraph">
                        <wp:posOffset>166370</wp:posOffset>
                      </wp:positionV>
                      <wp:extent cx="3212465" cy="199390"/>
                      <wp:effectExtent l="0" t="0" r="26035" b="10160"/>
                      <wp:wrapNone/>
                      <wp:docPr id="1672949471" name="Group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12465" cy="199390"/>
                                <a:chOff x="5777" y="7715"/>
                                <a:chExt cx="5059" cy="314"/>
                              </a:xfrm>
                            </wpg:grpSpPr>
                            <wpg:grpSp>
                              <wpg:cNvPr id="1564154749" name="Group 392"/>
                              <wpg:cNvGrpSpPr>
                                <a:grpSpLocks/>
                              </wpg:cNvGrpSpPr>
                              <wpg:grpSpPr bwMode="auto">
                                <a:xfrm>
                                  <a:off x="9930" y="7715"/>
                                  <a:ext cx="906" cy="314"/>
                                  <a:chOff x="9930" y="7715"/>
                                  <a:chExt cx="906" cy="314"/>
                                </a:xfrm>
                              </wpg:grpSpPr>
                              <wps:wsp>
                                <wps:cNvPr id="1651995240" name="Line 393"/>
                                <wps:cNvCnPr>
                                  <a:cxnSpLocks noChangeShapeType="1"/>
                                </wps:cNvCnPr>
                                <wps:spPr bwMode="auto">
                                  <a:xfrm>
                                    <a:off x="9930" y="8029"/>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917704226" name="Line 394"/>
                                <wps:cNvCnPr>
                                  <a:cxnSpLocks noChangeShapeType="1"/>
                                </wps:cNvCnPr>
                                <wps:spPr bwMode="auto">
                                  <a:xfrm>
                                    <a:off x="9936" y="7715"/>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05139402" name="Group 395"/>
                              <wpg:cNvGrpSpPr>
                                <a:grpSpLocks/>
                              </wpg:cNvGrpSpPr>
                              <wpg:grpSpPr bwMode="auto">
                                <a:xfrm>
                                  <a:off x="5777" y="7722"/>
                                  <a:ext cx="907" cy="304"/>
                                  <a:chOff x="5777" y="7722"/>
                                  <a:chExt cx="907" cy="304"/>
                                </a:xfrm>
                              </wpg:grpSpPr>
                              <wps:wsp>
                                <wps:cNvPr id="399650207" name="Line 396"/>
                                <wps:cNvCnPr>
                                  <a:cxnSpLocks noChangeShapeType="1"/>
                                </wps:cNvCnPr>
                                <wps:spPr bwMode="auto">
                                  <a:xfrm>
                                    <a:off x="5777" y="8026"/>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274323419" name="Line 397"/>
                                <wps:cNvCnPr>
                                  <a:cxnSpLocks noChangeShapeType="1"/>
                                </wps:cNvCnPr>
                                <wps:spPr bwMode="auto">
                                  <a:xfrm>
                                    <a:off x="5784" y="7722"/>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875562714" name="Group 398"/>
                              <wpg:cNvGrpSpPr>
                                <a:grpSpLocks/>
                              </wpg:cNvGrpSpPr>
                              <wpg:grpSpPr bwMode="auto">
                                <a:xfrm>
                                  <a:off x="7229" y="7722"/>
                                  <a:ext cx="906" cy="304"/>
                                  <a:chOff x="7203" y="7722"/>
                                  <a:chExt cx="906" cy="304"/>
                                </a:xfrm>
                              </wpg:grpSpPr>
                              <wps:wsp>
                                <wps:cNvPr id="2109054624" name="Line 399"/>
                                <wps:cNvCnPr>
                                  <a:cxnSpLocks noChangeShapeType="1"/>
                                </wps:cNvCnPr>
                                <wps:spPr bwMode="auto">
                                  <a:xfrm>
                                    <a:off x="7203" y="8026"/>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849558138" name="Line 400"/>
                                <wps:cNvCnPr>
                                  <a:cxnSpLocks noChangeShapeType="1"/>
                                </wps:cNvCnPr>
                                <wps:spPr bwMode="auto">
                                  <a:xfrm>
                                    <a:off x="7209" y="7722"/>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970273145" name="Group 401"/>
                              <wpg:cNvGrpSpPr>
                                <a:grpSpLocks/>
                              </wpg:cNvGrpSpPr>
                              <wpg:grpSpPr bwMode="auto">
                                <a:xfrm>
                                  <a:off x="8604" y="7722"/>
                                  <a:ext cx="906" cy="304"/>
                                  <a:chOff x="8604" y="7722"/>
                                  <a:chExt cx="906" cy="304"/>
                                </a:xfrm>
                              </wpg:grpSpPr>
                              <wps:wsp>
                                <wps:cNvPr id="2121228948" name="Line 402"/>
                                <wps:cNvCnPr>
                                  <a:cxnSpLocks noChangeShapeType="1"/>
                                </wps:cNvCnPr>
                                <wps:spPr bwMode="auto">
                                  <a:xfrm>
                                    <a:off x="8604" y="8026"/>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26167782" name="Line 403"/>
                                <wps:cNvCnPr>
                                  <a:cxnSpLocks noChangeShapeType="1"/>
                                </wps:cNvCnPr>
                                <wps:spPr bwMode="auto">
                                  <a:xfrm>
                                    <a:off x="8610" y="7722"/>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anchor>
                  </w:drawing>
                </mc:Choice>
                <mc:Fallback>
                  <w:pict>
                    <v:group w14:anchorId="4CA98194" id="Group 34" o:spid="_x0000_s1026" style="position:absolute;margin-left:-4.25pt;margin-top:13.1pt;width:252.95pt;height:15.7pt;z-index:251701248" coordorigin="5777,7715" coordsize="5059,3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">
                      <v:group id="Group 392" o:spid="_x0000_s1027" style="position:absolute;left:9930;top:7715;width:906;height:314" coordorigin="9930,7715" coordsize="906,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">
                        <v:line id="Line 393" o:spid="_x0000_s1028" style="position:absolute;visibility:visible;mso-wrap-style:square" from="9930,8029" to="10830,80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" strokeweight="3pt">
                          <v:stroke linestyle="thinThin"/>
                        </v:line>
                        <v:line id="Line 394" o:spid="_x0000_s1029" style="position:absolute;visibility:visible;mso-wrap-style:square" from="9936,7715" to="10836,7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"/>
                      </v:group>
                      <v:group id="Group 395" o:spid="_x0000_s1030" style="position:absolute;left:5777;top:7722;width:907;height:304" coordorigin="5777,7722" coordsize="907,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">
                        <v:line id="Line 396" o:spid="_x0000_s1031" style="position:absolute;visibility:visible;mso-wrap-style:square" from="5777,8026" to="6677,80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" strokeweight="3pt">
                          <v:stroke linestyle="thinThin"/>
                        </v:line>
                        <v:line id="Line 397" o:spid="_x0000_s1032" style="position:absolute;visibility:visible;mso-wrap-style:square" from="5784,7722" to="6684,7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"/>
                      </v:group>
                      <v:group id="Group 398" o:spid="_x0000_s1033" style="position:absolute;left:7229;top:7722;width:906;height:304" coordorigin="7203,7722" coordsize="906,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">
                        <v:line id="Line 399" o:spid="_x0000_s1034" style="position:absolute;visibility:visible;mso-wrap-style:square" from="7203,8026" to="8103,80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" strokeweight="3pt">
                          <v:stroke linestyle="thinThin"/>
                        </v:line>
                        <v:line id="Line 400" o:spid="_x0000_s1035" style="position:absolute;visibility:visible;mso-wrap-style:square" from="7209,7722" to="8109,7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"/>
                      </v:group>
                      <v:group id="Group 401" o:spid="_x0000_s1036" style="position:absolute;left:8604;top:7722;width:906;height:304" coordorigin="8604,7722" coordsize="906,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">
                        <v:line id="Line 402" o:spid="_x0000_s1037" style="position:absolute;visibility:visible;mso-wrap-style:square" from="8604,8026" to="9504,80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" strokeweight="3pt">
                          <v:stroke linestyle="thinThin"/>
                        </v:line>
                        <v:line id="Line 403" o:spid="_x0000_s1038" style="position:absolute;visibility:visible;mso-wrap-style:square" from="8610,7722" to="9510,7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"/>
                      </v:group>
                    </v:group>
                  </w:pict>
                </mc:Fallback>
              </mc:AlternateContent>
            </w:r>
            <w:r w:rsidR="00716904">
              <w:rPr>
                <w:rFonts w:ascii="Cordia New" w:hAnsi="Cordia New" w:cs="Cordia New"/>
                <w:sz w:val="24"/>
                <w:szCs w:val="24"/>
              </w:rPr>
              <w:t>7</w:t>
            </w:r>
          </w:p>
        </w:tc>
        <w:tc>
          <w:tcPr>
            <w:tcW w:w="1549" w:type="dxa"/>
            <w:tcBorders>
              <w:top w:val="nil"/>
              <w:left w:val="nil"/>
              <w:bottom w:val="nil"/>
              <w:right w:val="nil"/>
            </w:tcBorders>
          </w:tcPr>
          <w:p w14:paraId="77FC21D1" w14:textId="467D8A38" w:rsidR="00471DA7" w:rsidRPr="00BA7410" w:rsidRDefault="00471DA7" w:rsidP="00471DA7">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9</w:t>
            </w:r>
          </w:p>
        </w:tc>
        <w:tc>
          <w:tcPr>
            <w:tcW w:w="1233" w:type="dxa"/>
            <w:gridSpan w:val="2"/>
            <w:tcBorders>
              <w:top w:val="nil"/>
              <w:left w:val="nil"/>
              <w:bottom w:val="nil"/>
              <w:right w:val="nil"/>
            </w:tcBorders>
          </w:tcPr>
          <w:p w14:paraId="1EAA4889" w14:textId="59C308D3" w:rsidR="00471DA7" w:rsidRPr="00BA7410" w:rsidRDefault="00471DA7" w:rsidP="00471DA7">
            <w:pPr>
              <w:tabs>
                <w:tab w:val="decimal" w:pos="700"/>
              </w:tabs>
              <w:spacing w:line="240" w:lineRule="exact"/>
              <w:ind w:left="-102" w:right="-108"/>
              <w:rPr>
                <w:rFonts w:ascii="Cordia New" w:hAnsi="Cordia New" w:cs="Cordia New"/>
                <w:sz w:val="24"/>
                <w:szCs w:val="24"/>
              </w:rPr>
            </w:pPr>
            <w:r>
              <w:rPr>
                <w:rFonts w:ascii="Cordia New" w:hAnsi="Cordia New" w:cs="Cordia New"/>
                <w:sz w:val="24"/>
                <w:szCs w:val="24"/>
              </w:rPr>
              <w:t>-</w:t>
            </w:r>
          </w:p>
        </w:tc>
        <w:tc>
          <w:tcPr>
            <w:tcW w:w="1530" w:type="dxa"/>
            <w:tcBorders>
              <w:top w:val="nil"/>
              <w:left w:val="nil"/>
              <w:bottom w:val="nil"/>
              <w:right w:val="nil"/>
            </w:tcBorders>
          </w:tcPr>
          <w:p w14:paraId="05AD821F" w14:textId="3BB09CD1" w:rsidR="00471DA7" w:rsidRPr="00BA7410" w:rsidRDefault="00471DA7" w:rsidP="00471DA7">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r>
      <w:tr w:rsidR="00471DA7" w:rsidRPr="00BA7410" w14:paraId="5D24E643" w14:textId="77777777" w:rsidTr="004E62F4">
        <w:trPr>
          <w:cantSplit/>
          <w:trHeight w:val="284"/>
        </w:trPr>
        <w:tc>
          <w:tcPr>
            <w:tcW w:w="4189" w:type="dxa"/>
            <w:tcBorders>
              <w:top w:val="nil"/>
              <w:left w:val="nil"/>
              <w:bottom w:val="nil"/>
              <w:right w:val="nil"/>
            </w:tcBorders>
          </w:tcPr>
          <w:p w14:paraId="0D90674C" w14:textId="77777777" w:rsidR="00471DA7" w:rsidRPr="00BA7410" w:rsidRDefault="00471DA7" w:rsidP="00471DA7">
            <w:pPr>
              <w:spacing w:line="240" w:lineRule="exact"/>
              <w:rPr>
                <w:rFonts w:ascii="Cordia New" w:hAnsi="Cordia New" w:cs="Cordia New"/>
                <w:sz w:val="24"/>
                <w:szCs w:val="24"/>
              </w:rPr>
            </w:pPr>
            <w:r w:rsidRPr="00BA7410">
              <w:rPr>
                <w:rFonts w:ascii="Cordia New" w:hAnsi="Cordia New" w:cs="Cordia New"/>
                <w:b/>
                <w:bCs/>
                <w:sz w:val="24"/>
                <w:szCs w:val="24"/>
              </w:rPr>
              <w:t xml:space="preserve">               Total</w:t>
            </w:r>
          </w:p>
        </w:tc>
        <w:tc>
          <w:tcPr>
            <w:tcW w:w="1250" w:type="dxa"/>
            <w:tcBorders>
              <w:top w:val="nil"/>
              <w:left w:val="nil"/>
              <w:bottom w:val="nil"/>
              <w:right w:val="nil"/>
            </w:tcBorders>
          </w:tcPr>
          <w:p w14:paraId="77D77771" w14:textId="012EDE09" w:rsidR="00471DA7" w:rsidRPr="00BA7410" w:rsidRDefault="00716904" w:rsidP="00471DA7">
            <w:pPr>
              <w:tabs>
                <w:tab w:val="decimal" w:pos="750"/>
              </w:tabs>
              <w:spacing w:line="240" w:lineRule="exact"/>
              <w:ind w:left="-102" w:right="-108"/>
              <w:rPr>
                <w:rFonts w:ascii="Cordia New" w:hAnsi="Cordia New" w:cs="Cordia New"/>
                <w:sz w:val="24"/>
                <w:szCs w:val="24"/>
              </w:rPr>
            </w:pPr>
            <w:r>
              <w:rPr>
                <w:rFonts w:ascii="Cordia New" w:hAnsi="Cordia New" w:cs="Cordia New"/>
                <w:sz w:val="24"/>
                <w:szCs w:val="24"/>
              </w:rPr>
              <w:t>8</w:t>
            </w:r>
          </w:p>
        </w:tc>
        <w:tc>
          <w:tcPr>
            <w:tcW w:w="1549" w:type="dxa"/>
            <w:tcBorders>
              <w:top w:val="nil"/>
              <w:left w:val="nil"/>
              <w:bottom w:val="nil"/>
              <w:right w:val="nil"/>
            </w:tcBorders>
          </w:tcPr>
          <w:p w14:paraId="200E2A08" w14:textId="592C69C6" w:rsidR="00471DA7" w:rsidRPr="00BA7410" w:rsidRDefault="00471DA7" w:rsidP="00471DA7">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10</w:t>
            </w:r>
          </w:p>
        </w:tc>
        <w:tc>
          <w:tcPr>
            <w:tcW w:w="1233" w:type="dxa"/>
            <w:gridSpan w:val="2"/>
            <w:tcBorders>
              <w:top w:val="nil"/>
              <w:left w:val="nil"/>
              <w:bottom w:val="nil"/>
              <w:right w:val="nil"/>
            </w:tcBorders>
          </w:tcPr>
          <w:p w14:paraId="5A6F31AC" w14:textId="5AABAE3D" w:rsidR="00471DA7" w:rsidRPr="00BA7410" w:rsidRDefault="00471DA7" w:rsidP="00471DA7">
            <w:pPr>
              <w:tabs>
                <w:tab w:val="decimal" w:pos="700"/>
              </w:tabs>
              <w:spacing w:line="240" w:lineRule="exact"/>
              <w:ind w:right="-108"/>
              <w:rPr>
                <w:rFonts w:ascii="Cordia New" w:hAnsi="Cordia New" w:cs="Cordia New"/>
                <w:sz w:val="24"/>
                <w:szCs w:val="24"/>
              </w:rPr>
            </w:pPr>
            <w:r>
              <w:rPr>
                <w:rFonts w:ascii="Cordia New" w:hAnsi="Cordia New" w:cs="Cordia New"/>
                <w:sz w:val="24"/>
                <w:szCs w:val="24"/>
              </w:rPr>
              <w:t>492</w:t>
            </w:r>
          </w:p>
        </w:tc>
        <w:tc>
          <w:tcPr>
            <w:tcW w:w="1530" w:type="dxa"/>
            <w:tcBorders>
              <w:top w:val="nil"/>
              <w:left w:val="nil"/>
              <w:bottom w:val="nil"/>
              <w:right w:val="nil"/>
            </w:tcBorders>
          </w:tcPr>
          <w:p w14:paraId="76D1793C" w14:textId="017CCD6E" w:rsidR="00471DA7" w:rsidRPr="00BA7410" w:rsidRDefault="00471DA7" w:rsidP="00471DA7">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581</w:t>
            </w:r>
          </w:p>
        </w:tc>
      </w:tr>
      <w:tr w:rsidR="00471DA7" w:rsidRPr="00BA7410" w14:paraId="157D6BE6" w14:textId="77777777" w:rsidTr="004E62F4">
        <w:trPr>
          <w:cantSplit/>
          <w:trHeight w:val="284"/>
        </w:trPr>
        <w:tc>
          <w:tcPr>
            <w:tcW w:w="4189" w:type="dxa"/>
            <w:tcBorders>
              <w:top w:val="nil"/>
              <w:left w:val="nil"/>
              <w:bottom w:val="nil"/>
              <w:right w:val="nil"/>
            </w:tcBorders>
          </w:tcPr>
          <w:p w14:paraId="6BA26EBB" w14:textId="599F6CF4" w:rsidR="00471DA7" w:rsidRPr="00BA7410" w:rsidRDefault="00471DA7" w:rsidP="00471DA7">
            <w:pPr>
              <w:spacing w:line="240" w:lineRule="exact"/>
              <w:jc w:val="both"/>
              <w:rPr>
                <w:rFonts w:ascii="Cordia New" w:hAnsi="Cordia New" w:cs="Cordia New"/>
                <w:b/>
                <w:bCs/>
                <w:sz w:val="24"/>
                <w:szCs w:val="24"/>
                <w:cs/>
              </w:rPr>
            </w:pPr>
            <w:r w:rsidRPr="00BA7410">
              <w:rPr>
                <w:rFonts w:ascii="Cordia New" w:hAnsi="Cordia New" w:cs="Cordia New"/>
                <w:b/>
                <w:bCs/>
                <w:sz w:val="24"/>
                <w:szCs w:val="24"/>
              </w:rPr>
              <w:t>Dividend income</w:t>
            </w:r>
          </w:p>
        </w:tc>
        <w:tc>
          <w:tcPr>
            <w:tcW w:w="1250" w:type="dxa"/>
            <w:tcBorders>
              <w:top w:val="nil"/>
              <w:left w:val="nil"/>
              <w:bottom w:val="nil"/>
              <w:right w:val="nil"/>
            </w:tcBorders>
          </w:tcPr>
          <w:p w14:paraId="517EE655" w14:textId="502294B4" w:rsidR="00471DA7" w:rsidRPr="00BA7410" w:rsidRDefault="00471DA7" w:rsidP="00471DA7">
            <w:pPr>
              <w:tabs>
                <w:tab w:val="decimal" w:pos="750"/>
              </w:tabs>
              <w:spacing w:line="240" w:lineRule="exact"/>
              <w:ind w:left="-102" w:right="-108"/>
              <w:rPr>
                <w:rFonts w:ascii="Cordia New" w:hAnsi="Cordia New" w:cs="Cordia New"/>
                <w:sz w:val="24"/>
                <w:szCs w:val="24"/>
              </w:rPr>
            </w:pPr>
          </w:p>
        </w:tc>
        <w:tc>
          <w:tcPr>
            <w:tcW w:w="1549" w:type="dxa"/>
            <w:tcBorders>
              <w:top w:val="nil"/>
              <w:left w:val="nil"/>
              <w:bottom w:val="nil"/>
              <w:right w:val="nil"/>
            </w:tcBorders>
          </w:tcPr>
          <w:p w14:paraId="0C572206" w14:textId="77777777" w:rsidR="00471DA7" w:rsidRPr="00BA7410" w:rsidRDefault="00471DA7" w:rsidP="00471DA7">
            <w:pPr>
              <w:tabs>
                <w:tab w:val="decimal" w:pos="974"/>
              </w:tabs>
              <w:spacing w:line="240" w:lineRule="exact"/>
              <w:ind w:left="-102" w:right="-108"/>
              <w:rPr>
                <w:rFonts w:ascii="Cordia New" w:hAnsi="Cordia New" w:cs="Cordia New"/>
                <w:sz w:val="24"/>
                <w:szCs w:val="24"/>
              </w:rPr>
            </w:pPr>
          </w:p>
        </w:tc>
        <w:tc>
          <w:tcPr>
            <w:tcW w:w="1233" w:type="dxa"/>
            <w:gridSpan w:val="2"/>
            <w:tcBorders>
              <w:top w:val="nil"/>
              <w:left w:val="nil"/>
              <w:bottom w:val="nil"/>
              <w:right w:val="nil"/>
            </w:tcBorders>
          </w:tcPr>
          <w:p w14:paraId="05C0FD2D" w14:textId="77777777" w:rsidR="00471DA7" w:rsidRPr="00BA7410" w:rsidRDefault="00471DA7" w:rsidP="00471DA7">
            <w:pPr>
              <w:tabs>
                <w:tab w:val="decimal" w:pos="700"/>
              </w:tabs>
              <w:spacing w:line="240" w:lineRule="exact"/>
              <w:ind w:left="-102" w:right="-108"/>
              <w:rPr>
                <w:rFonts w:ascii="Cordia New" w:hAnsi="Cordia New" w:cs="Cordia New"/>
                <w:sz w:val="24"/>
                <w:szCs w:val="24"/>
              </w:rPr>
            </w:pPr>
          </w:p>
        </w:tc>
        <w:tc>
          <w:tcPr>
            <w:tcW w:w="1530" w:type="dxa"/>
            <w:tcBorders>
              <w:top w:val="nil"/>
              <w:left w:val="nil"/>
              <w:bottom w:val="nil"/>
              <w:right w:val="nil"/>
            </w:tcBorders>
          </w:tcPr>
          <w:p w14:paraId="57BD5547" w14:textId="77777777" w:rsidR="00471DA7" w:rsidRPr="00BA7410" w:rsidRDefault="00471DA7" w:rsidP="00471DA7">
            <w:pPr>
              <w:tabs>
                <w:tab w:val="decimal" w:pos="809"/>
              </w:tabs>
              <w:spacing w:line="240" w:lineRule="exact"/>
              <w:ind w:left="-102" w:right="-108"/>
              <w:rPr>
                <w:rFonts w:ascii="Cordia New" w:hAnsi="Cordia New" w:cs="Cordia New"/>
                <w:sz w:val="24"/>
                <w:szCs w:val="24"/>
              </w:rPr>
            </w:pPr>
          </w:p>
        </w:tc>
      </w:tr>
      <w:tr w:rsidR="00471DA7" w:rsidRPr="00BA7410" w14:paraId="7D77C167" w14:textId="77777777" w:rsidTr="004E62F4">
        <w:trPr>
          <w:cantSplit/>
          <w:trHeight w:val="284"/>
        </w:trPr>
        <w:tc>
          <w:tcPr>
            <w:tcW w:w="4189" w:type="dxa"/>
            <w:tcBorders>
              <w:top w:val="nil"/>
              <w:left w:val="nil"/>
              <w:bottom w:val="nil"/>
              <w:right w:val="nil"/>
            </w:tcBorders>
          </w:tcPr>
          <w:p w14:paraId="07A107A3" w14:textId="2CD3155D" w:rsidR="00471DA7" w:rsidRPr="00BA7410" w:rsidRDefault="00471DA7" w:rsidP="00471DA7">
            <w:pPr>
              <w:spacing w:line="240" w:lineRule="exact"/>
              <w:jc w:val="both"/>
              <w:rPr>
                <w:rFonts w:ascii="Cordia New" w:hAnsi="Cordia New" w:cs="Cordia New"/>
                <w:sz w:val="24"/>
                <w:szCs w:val="24"/>
              </w:rPr>
            </w:pPr>
            <w:r w:rsidRPr="00BA7410">
              <w:rPr>
                <w:rFonts w:ascii="Cordia New" w:hAnsi="Cordia New" w:cs="Cordia New"/>
                <w:sz w:val="24"/>
                <w:szCs w:val="24"/>
              </w:rPr>
              <w:t xml:space="preserve">        Subsidiaries</w:t>
            </w:r>
          </w:p>
        </w:tc>
        <w:tc>
          <w:tcPr>
            <w:tcW w:w="1250" w:type="dxa"/>
            <w:tcBorders>
              <w:top w:val="nil"/>
              <w:left w:val="nil"/>
              <w:bottom w:val="nil"/>
              <w:right w:val="nil"/>
            </w:tcBorders>
          </w:tcPr>
          <w:p w14:paraId="47AEAAB7" w14:textId="77777777" w:rsidR="00471DA7" w:rsidRPr="00BA7410" w:rsidRDefault="00471DA7" w:rsidP="00471DA7">
            <w:pPr>
              <w:tabs>
                <w:tab w:val="decimal" w:pos="750"/>
              </w:tabs>
              <w:spacing w:line="240" w:lineRule="exact"/>
              <w:ind w:left="-102" w:right="-108"/>
              <w:rPr>
                <w:rFonts w:ascii="Cordia New" w:hAnsi="Cordia New" w:cs="Cordia New"/>
                <w:sz w:val="24"/>
                <w:szCs w:val="24"/>
              </w:rPr>
            </w:pPr>
          </w:p>
        </w:tc>
        <w:tc>
          <w:tcPr>
            <w:tcW w:w="1549" w:type="dxa"/>
            <w:tcBorders>
              <w:top w:val="nil"/>
              <w:left w:val="nil"/>
              <w:bottom w:val="nil"/>
              <w:right w:val="nil"/>
            </w:tcBorders>
          </w:tcPr>
          <w:p w14:paraId="12D818A8" w14:textId="77777777" w:rsidR="00471DA7" w:rsidRPr="00BA7410" w:rsidRDefault="00471DA7" w:rsidP="00471DA7">
            <w:pPr>
              <w:tabs>
                <w:tab w:val="decimal" w:pos="974"/>
              </w:tabs>
              <w:spacing w:line="240" w:lineRule="exact"/>
              <w:ind w:left="-102" w:right="-108"/>
              <w:rPr>
                <w:rFonts w:ascii="Cordia New" w:hAnsi="Cordia New" w:cs="Cordia New"/>
                <w:sz w:val="24"/>
                <w:szCs w:val="24"/>
              </w:rPr>
            </w:pPr>
          </w:p>
        </w:tc>
        <w:tc>
          <w:tcPr>
            <w:tcW w:w="1233" w:type="dxa"/>
            <w:gridSpan w:val="2"/>
            <w:tcBorders>
              <w:top w:val="nil"/>
              <w:left w:val="nil"/>
              <w:bottom w:val="nil"/>
              <w:right w:val="nil"/>
            </w:tcBorders>
          </w:tcPr>
          <w:p w14:paraId="0736A746" w14:textId="77777777" w:rsidR="00471DA7" w:rsidRPr="00BA7410" w:rsidRDefault="00471DA7" w:rsidP="00471DA7">
            <w:pPr>
              <w:tabs>
                <w:tab w:val="decimal" w:pos="700"/>
              </w:tabs>
              <w:spacing w:line="240" w:lineRule="exact"/>
              <w:ind w:left="-102" w:right="-108"/>
              <w:rPr>
                <w:rFonts w:ascii="Cordia New" w:hAnsi="Cordia New" w:cs="Cordia New"/>
                <w:sz w:val="24"/>
                <w:szCs w:val="24"/>
              </w:rPr>
            </w:pPr>
          </w:p>
        </w:tc>
        <w:tc>
          <w:tcPr>
            <w:tcW w:w="1530" w:type="dxa"/>
            <w:tcBorders>
              <w:top w:val="nil"/>
              <w:left w:val="nil"/>
              <w:bottom w:val="nil"/>
              <w:right w:val="nil"/>
            </w:tcBorders>
          </w:tcPr>
          <w:p w14:paraId="56BBCB6C" w14:textId="77777777" w:rsidR="00471DA7" w:rsidRPr="00BA7410" w:rsidRDefault="00471DA7" w:rsidP="00471DA7">
            <w:pPr>
              <w:tabs>
                <w:tab w:val="decimal" w:pos="809"/>
              </w:tabs>
              <w:spacing w:line="240" w:lineRule="exact"/>
              <w:ind w:left="-102" w:right="-108"/>
              <w:rPr>
                <w:rFonts w:ascii="Cordia New" w:hAnsi="Cordia New" w:cs="Cordia New"/>
                <w:sz w:val="24"/>
                <w:szCs w:val="24"/>
              </w:rPr>
            </w:pPr>
          </w:p>
        </w:tc>
      </w:tr>
      <w:tr w:rsidR="00471DA7" w:rsidRPr="00BA7410" w14:paraId="14AA5BEE" w14:textId="77777777" w:rsidTr="004E62F4">
        <w:trPr>
          <w:cantSplit/>
          <w:trHeight w:val="284"/>
        </w:trPr>
        <w:tc>
          <w:tcPr>
            <w:tcW w:w="4189" w:type="dxa"/>
            <w:tcBorders>
              <w:top w:val="nil"/>
              <w:left w:val="nil"/>
              <w:bottom w:val="nil"/>
              <w:right w:val="nil"/>
            </w:tcBorders>
          </w:tcPr>
          <w:p w14:paraId="76437E15" w14:textId="77777777" w:rsidR="00471DA7" w:rsidRPr="00BA7410" w:rsidRDefault="00471DA7" w:rsidP="00471DA7">
            <w:pPr>
              <w:tabs>
                <w:tab w:val="left" w:pos="-2802"/>
                <w:tab w:val="left" w:pos="-2518"/>
              </w:tabs>
              <w:spacing w:line="240" w:lineRule="exact"/>
              <w:ind w:left="643" w:right="-6"/>
              <w:jc w:val="both"/>
              <w:rPr>
                <w:rFonts w:ascii="Cordia New" w:hAnsi="Cordia New" w:cs="Cordia New"/>
                <w:sz w:val="24"/>
                <w:szCs w:val="24"/>
              </w:rPr>
            </w:pPr>
            <w:r w:rsidRPr="00BA7410">
              <w:rPr>
                <w:rFonts w:ascii="Cordia New" w:hAnsi="Cordia New" w:cs="Cordia New"/>
                <w:sz w:val="24"/>
                <w:szCs w:val="24"/>
              </w:rPr>
              <w:t>BBL Asset Management Co., Ltd.</w:t>
            </w:r>
          </w:p>
        </w:tc>
        <w:tc>
          <w:tcPr>
            <w:tcW w:w="1250" w:type="dxa"/>
            <w:tcBorders>
              <w:top w:val="nil"/>
              <w:left w:val="nil"/>
              <w:bottom w:val="nil"/>
              <w:right w:val="nil"/>
            </w:tcBorders>
          </w:tcPr>
          <w:p w14:paraId="1648DA9A" w14:textId="77777777" w:rsidR="00471DA7" w:rsidRPr="00BA7410" w:rsidRDefault="00471DA7" w:rsidP="00471DA7">
            <w:pPr>
              <w:tabs>
                <w:tab w:val="decimal" w:pos="750"/>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549" w:type="dxa"/>
            <w:tcBorders>
              <w:top w:val="nil"/>
              <w:left w:val="nil"/>
              <w:bottom w:val="nil"/>
              <w:right w:val="nil"/>
            </w:tcBorders>
          </w:tcPr>
          <w:p w14:paraId="03F6F9E0" w14:textId="77777777" w:rsidR="00471DA7" w:rsidRPr="00BA7410" w:rsidRDefault="00471DA7" w:rsidP="00471DA7">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33" w:type="dxa"/>
            <w:gridSpan w:val="2"/>
            <w:tcBorders>
              <w:top w:val="nil"/>
              <w:left w:val="nil"/>
              <w:bottom w:val="nil"/>
              <w:right w:val="nil"/>
            </w:tcBorders>
          </w:tcPr>
          <w:p w14:paraId="34DCB522" w14:textId="09B60CB6" w:rsidR="00471DA7" w:rsidRPr="00BA7410" w:rsidRDefault="00716904" w:rsidP="00471DA7">
            <w:pPr>
              <w:tabs>
                <w:tab w:val="decimal" w:pos="700"/>
              </w:tabs>
              <w:spacing w:line="240" w:lineRule="exact"/>
              <w:ind w:left="-102" w:right="-108"/>
              <w:rPr>
                <w:rFonts w:ascii="Cordia New" w:hAnsi="Cordia New" w:cs="Cordia New"/>
                <w:sz w:val="24"/>
                <w:szCs w:val="24"/>
              </w:rPr>
            </w:pPr>
            <w:r>
              <w:rPr>
                <w:rFonts w:ascii="Cordia New" w:hAnsi="Cordia New" w:cs="Cordia New"/>
                <w:sz w:val="24"/>
                <w:szCs w:val="24"/>
              </w:rPr>
              <w:t>462</w:t>
            </w:r>
          </w:p>
        </w:tc>
        <w:tc>
          <w:tcPr>
            <w:tcW w:w="1530" w:type="dxa"/>
            <w:tcBorders>
              <w:top w:val="nil"/>
              <w:left w:val="nil"/>
              <w:bottom w:val="nil"/>
              <w:right w:val="nil"/>
            </w:tcBorders>
          </w:tcPr>
          <w:p w14:paraId="121D9A05" w14:textId="2BE19DB9" w:rsidR="00471DA7" w:rsidRPr="00BA7410" w:rsidRDefault="00471DA7" w:rsidP="00471DA7">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495</w:t>
            </w:r>
          </w:p>
        </w:tc>
      </w:tr>
      <w:tr w:rsidR="00471DA7" w:rsidRPr="00BA7410" w14:paraId="6D990943" w14:textId="77777777" w:rsidTr="004E62F4">
        <w:trPr>
          <w:cantSplit/>
          <w:trHeight w:val="284"/>
        </w:trPr>
        <w:tc>
          <w:tcPr>
            <w:tcW w:w="4189" w:type="dxa"/>
            <w:tcBorders>
              <w:top w:val="nil"/>
              <w:left w:val="nil"/>
              <w:bottom w:val="nil"/>
              <w:right w:val="nil"/>
            </w:tcBorders>
          </w:tcPr>
          <w:p w14:paraId="66957015" w14:textId="77777777" w:rsidR="00471DA7" w:rsidRPr="00BA7410" w:rsidRDefault="00471DA7" w:rsidP="00471DA7">
            <w:pPr>
              <w:tabs>
                <w:tab w:val="left" w:pos="-2802"/>
                <w:tab w:val="left" w:pos="-2518"/>
              </w:tabs>
              <w:spacing w:line="240" w:lineRule="exact"/>
              <w:ind w:left="643" w:right="-6"/>
              <w:jc w:val="both"/>
              <w:rPr>
                <w:rFonts w:ascii="Cordia New" w:hAnsi="Cordia New" w:cs="Cordia New"/>
                <w:sz w:val="24"/>
                <w:szCs w:val="24"/>
              </w:rPr>
            </w:pPr>
            <w:r w:rsidRPr="00BA7410">
              <w:rPr>
                <w:rFonts w:ascii="Cordia New" w:hAnsi="Cordia New" w:cs="Cordia New"/>
                <w:sz w:val="24"/>
                <w:szCs w:val="24"/>
              </w:rPr>
              <w:t>Bualuang Securities PCL.</w:t>
            </w:r>
          </w:p>
        </w:tc>
        <w:tc>
          <w:tcPr>
            <w:tcW w:w="1250" w:type="dxa"/>
            <w:tcBorders>
              <w:top w:val="nil"/>
              <w:left w:val="nil"/>
              <w:bottom w:val="nil"/>
              <w:right w:val="nil"/>
            </w:tcBorders>
          </w:tcPr>
          <w:p w14:paraId="0DF9BF6E" w14:textId="77777777" w:rsidR="00471DA7" w:rsidRPr="00BA7410" w:rsidRDefault="00471DA7" w:rsidP="00471DA7">
            <w:pPr>
              <w:tabs>
                <w:tab w:val="decimal" w:pos="750"/>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549" w:type="dxa"/>
            <w:tcBorders>
              <w:top w:val="nil"/>
              <w:left w:val="nil"/>
              <w:bottom w:val="nil"/>
              <w:right w:val="nil"/>
            </w:tcBorders>
          </w:tcPr>
          <w:p w14:paraId="4131A4B8" w14:textId="77777777" w:rsidR="00471DA7" w:rsidRPr="00BA7410" w:rsidRDefault="00471DA7" w:rsidP="00471DA7">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33" w:type="dxa"/>
            <w:gridSpan w:val="2"/>
            <w:tcBorders>
              <w:top w:val="nil"/>
              <w:left w:val="nil"/>
              <w:bottom w:val="nil"/>
              <w:right w:val="nil"/>
            </w:tcBorders>
          </w:tcPr>
          <w:p w14:paraId="288904CE" w14:textId="28124B41" w:rsidR="00471DA7" w:rsidRPr="00BA7410" w:rsidRDefault="00716904" w:rsidP="00471DA7">
            <w:pPr>
              <w:tabs>
                <w:tab w:val="decimal" w:pos="700"/>
              </w:tabs>
              <w:spacing w:line="240" w:lineRule="exact"/>
              <w:ind w:left="-102" w:right="-108"/>
              <w:rPr>
                <w:rFonts w:ascii="Cordia New" w:hAnsi="Cordia New" w:cs="Cordia New"/>
                <w:sz w:val="24"/>
                <w:szCs w:val="24"/>
              </w:rPr>
            </w:pPr>
            <w:r>
              <w:rPr>
                <w:rFonts w:ascii="Cordia New" w:hAnsi="Cordia New" w:cs="Cordia New"/>
                <w:sz w:val="24"/>
                <w:szCs w:val="24"/>
              </w:rPr>
              <w:t>-</w:t>
            </w:r>
          </w:p>
        </w:tc>
        <w:tc>
          <w:tcPr>
            <w:tcW w:w="1530" w:type="dxa"/>
            <w:tcBorders>
              <w:top w:val="nil"/>
              <w:left w:val="nil"/>
              <w:bottom w:val="nil"/>
              <w:right w:val="nil"/>
            </w:tcBorders>
          </w:tcPr>
          <w:p w14:paraId="2B8A2422" w14:textId="096C94DC" w:rsidR="00471DA7" w:rsidRPr="00BA7410" w:rsidRDefault="00471DA7" w:rsidP="00471DA7">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934</w:t>
            </w:r>
          </w:p>
        </w:tc>
      </w:tr>
      <w:tr w:rsidR="00471DA7" w:rsidRPr="00BA7410" w14:paraId="3537F09B" w14:textId="77777777" w:rsidTr="004E62F4">
        <w:trPr>
          <w:cantSplit/>
          <w:trHeight w:val="284"/>
        </w:trPr>
        <w:tc>
          <w:tcPr>
            <w:tcW w:w="4189" w:type="dxa"/>
            <w:tcBorders>
              <w:top w:val="nil"/>
              <w:left w:val="nil"/>
              <w:bottom w:val="nil"/>
              <w:right w:val="nil"/>
            </w:tcBorders>
          </w:tcPr>
          <w:p w14:paraId="2305322C" w14:textId="77777777" w:rsidR="00471DA7" w:rsidRPr="00BA7410" w:rsidRDefault="00471DA7" w:rsidP="00471DA7">
            <w:pPr>
              <w:tabs>
                <w:tab w:val="left" w:pos="-2802"/>
                <w:tab w:val="left" w:pos="-2518"/>
              </w:tabs>
              <w:spacing w:line="240" w:lineRule="exact"/>
              <w:ind w:left="643" w:right="-6"/>
              <w:jc w:val="both"/>
              <w:rPr>
                <w:rFonts w:ascii="Cordia New" w:hAnsi="Cordia New" w:cs="Cordia New"/>
                <w:sz w:val="24"/>
                <w:szCs w:val="24"/>
              </w:rPr>
            </w:pPr>
            <w:r w:rsidRPr="00BA7410">
              <w:rPr>
                <w:rFonts w:ascii="Cordia New" w:hAnsi="Cordia New" w:cs="Cordia New"/>
                <w:sz w:val="24"/>
                <w:szCs w:val="24"/>
              </w:rPr>
              <w:t>PT Bank Permata Tbk</w:t>
            </w:r>
          </w:p>
        </w:tc>
        <w:tc>
          <w:tcPr>
            <w:tcW w:w="1250" w:type="dxa"/>
            <w:tcBorders>
              <w:top w:val="nil"/>
              <w:left w:val="nil"/>
              <w:bottom w:val="nil"/>
              <w:right w:val="nil"/>
            </w:tcBorders>
          </w:tcPr>
          <w:p w14:paraId="19628BF1" w14:textId="77777777" w:rsidR="00471DA7" w:rsidRPr="00BA7410" w:rsidRDefault="00471DA7" w:rsidP="00471DA7">
            <w:pPr>
              <w:tabs>
                <w:tab w:val="decimal" w:pos="750"/>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549" w:type="dxa"/>
            <w:tcBorders>
              <w:top w:val="nil"/>
              <w:left w:val="nil"/>
              <w:bottom w:val="nil"/>
              <w:right w:val="nil"/>
            </w:tcBorders>
          </w:tcPr>
          <w:p w14:paraId="749F5ABD" w14:textId="77777777" w:rsidR="00471DA7" w:rsidRPr="00BA7410" w:rsidRDefault="00471DA7" w:rsidP="00471DA7">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33" w:type="dxa"/>
            <w:gridSpan w:val="2"/>
            <w:tcBorders>
              <w:top w:val="nil"/>
              <w:left w:val="nil"/>
              <w:bottom w:val="nil"/>
              <w:right w:val="nil"/>
            </w:tcBorders>
          </w:tcPr>
          <w:p w14:paraId="2068FBB9" w14:textId="2B60C1A3" w:rsidR="00471DA7" w:rsidRPr="00BA7410" w:rsidRDefault="00716904" w:rsidP="00471DA7">
            <w:pPr>
              <w:tabs>
                <w:tab w:val="decimal" w:pos="700"/>
              </w:tabs>
              <w:spacing w:line="240" w:lineRule="exact"/>
              <w:ind w:left="-102" w:right="-108"/>
              <w:rPr>
                <w:rFonts w:ascii="Cordia New" w:hAnsi="Cordia New" w:cs="Cordia New"/>
                <w:sz w:val="24"/>
                <w:szCs w:val="24"/>
              </w:rPr>
            </w:pPr>
            <w:r>
              <w:rPr>
                <w:rFonts w:ascii="Cordia New" w:hAnsi="Cordia New" w:cs="Cordia New"/>
                <w:sz w:val="24"/>
                <w:szCs w:val="24"/>
              </w:rPr>
              <w:t>2,125</w:t>
            </w:r>
          </w:p>
        </w:tc>
        <w:tc>
          <w:tcPr>
            <w:tcW w:w="1530" w:type="dxa"/>
            <w:tcBorders>
              <w:top w:val="nil"/>
              <w:left w:val="nil"/>
              <w:bottom w:val="nil"/>
              <w:right w:val="nil"/>
            </w:tcBorders>
          </w:tcPr>
          <w:p w14:paraId="768DB3CF" w14:textId="259761F3" w:rsidR="00471DA7" w:rsidRPr="00BA7410" w:rsidRDefault="00471DA7" w:rsidP="00471DA7">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2,002</w:t>
            </w:r>
          </w:p>
        </w:tc>
      </w:tr>
      <w:tr w:rsidR="00471DA7" w:rsidRPr="00BA7410" w14:paraId="7D19BED5" w14:textId="77777777" w:rsidTr="004E62F4">
        <w:trPr>
          <w:cantSplit/>
          <w:trHeight w:val="284"/>
        </w:trPr>
        <w:tc>
          <w:tcPr>
            <w:tcW w:w="4189" w:type="dxa"/>
            <w:tcBorders>
              <w:top w:val="nil"/>
              <w:left w:val="nil"/>
              <w:bottom w:val="nil"/>
              <w:right w:val="nil"/>
            </w:tcBorders>
          </w:tcPr>
          <w:p w14:paraId="3E162D12" w14:textId="77777777" w:rsidR="00471DA7" w:rsidRPr="00BA7410" w:rsidRDefault="00471DA7" w:rsidP="00471DA7">
            <w:pPr>
              <w:tabs>
                <w:tab w:val="left" w:pos="-2802"/>
                <w:tab w:val="left" w:pos="-2518"/>
              </w:tabs>
              <w:spacing w:line="240" w:lineRule="exact"/>
              <w:ind w:left="643" w:right="-6"/>
              <w:jc w:val="both"/>
              <w:rPr>
                <w:rFonts w:ascii="Cordia New" w:hAnsi="Cordia New" w:cs="Cordia New"/>
                <w:sz w:val="24"/>
                <w:szCs w:val="24"/>
              </w:rPr>
            </w:pPr>
            <w:r w:rsidRPr="00BA7410">
              <w:rPr>
                <w:rFonts w:ascii="Cordia New" w:hAnsi="Cordia New" w:cs="Cordia New"/>
                <w:sz w:val="24"/>
                <w:szCs w:val="24"/>
              </w:rPr>
              <w:t>BSL Leasing Co., Ltd.</w:t>
            </w:r>
          </w:p>
        </w:tc>
        <w:tc>
          <w:tcPr>
            <w:tcW w:w="1250" w:type="dxa"/>
            <w:tcBorders>
              <w:top w:val="nil"/>
              <w:left w:val="nil"/>
              <w:bottom w:val="nil"/>
              <w:right w:val="nil"/>
            </w:tcBorders>
          </w:tcPr>
          <w:p w14:paraId="73CBDF4E" w14:textId="77777777" w:rsidR="00471DA7" w:rsidRPr="00BA7410" w:rsidRDefault="00471DA7" w:rsidP="00471DA7">
            <w:pPr>
              <w:tabs>
                <w:tab w:val="decimal" w:pos="750"/>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549" w:type="dxa"/>
            <w:tcBorders>
              <w:top w:val="nil"/>
              <w:left w:val="nil"/>
              <w:bottom w:val="nil"/>
              <w:right w:val="nil"/>
            </w:tcBorders>
          </w:tcPr>
          <w:p w14:paraId="6F42B662" w14:textId="77777777" w:rsidR="00471DA7" w:rsidRPr="00BA7410" w:rsidRDefault="00471DA7" w:rsidP="00471DA7">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33" w:type="dxa"/>
            <w:gridSpan w:val="2"/>
            <w:tcBorders>
              <w:top w:val="nil"/>
              <w:left w:val="nil"/>
              <w:bottom w:val="nil"/>
              <w:right w:val="nil"/>
            </w:tcBorders>
          </w:tcPr>
          <w:p w14:paraId="6D5BC1F6" w14:textId="7967E37C" w:rsidR="00471DA7" w:rsidRPr="00BA7410" w:rsidRDefault="00716904" w:rsidP="00471DA7">
            <w:pPr>
              <w:tabs>
                <w:tab w:val="decimal" w:pos="700"/>
              </w:tabs>
              <w:spacing w:line="240" w:lineRule="exact"/>
              <w:ind w:left="-102" w:right="-108"/>
              <w:rPr>
                <w:rFonts w:ascii="Cordia New" w:hAnsi="Cordia New" w:cs="Cordia New"/>
                <w:sz w:val="24"/>
                <w:szCs w:val="24"/>
              </w:rPr>
            </w:pPr>
            <w:r>
              <w:rPr>
                <w:rFonts w:ascii="Cordia New" w:hAnsi="Cordia New" w:cs="Cordia New"/>
                <w:sz w:val="24"/>
                <w:szCs w:val="24"/>
              </w:rPr>
              <w:t>23</w:t>
            </w:r>
          </w:p>
        </w:tc>
        <w:tc>
          <w:tcPr>
            <w:tcW w:w="1530" w:type="dxa"/>
            <w:tcBorders>
              <w:top w:val="nil"/>
              <w:left w:val="nil"/>
              <w:bottom w:val="nil"/>
              <w:right w:val="nil"/>
            </w:tcBorders>
          </w:tcPr>
          <w:p w14:paraId="742CFE03" w14:textId="3B9574F1" w:rsidR="00471DA7" w:rsidRPr="00BA7410" w:rsidRDefault="00471DA7" w:rsidP="00471DA7">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45</w:t>
            </w:r>
          </w:p>
        </w:tc>
      </w:tr>
      <w:tr w:rsidR="00471DA7" w:rsidRPr="00BA7410" w14:paraId="34E39626" w14:textId="77777777" w:rsidTr="004E62F4">
        <w:trPr>
          <w:cantSplit/>
          <w:trHeight w:val="284"/>
        </w:trPr>
        <w:tc>
          <w:tcPr>
            <w:tcW w:w="4189" w:type="dxa"/>
            <w:tcBorders>
              <w:top w:val="nil"/>
              <w:left w:val="nil"/>
              <w:bottom w:val="nil"/>
              <w:right w:val="nil"/>
            </w:tcBorders>
          </w:tcPr>
          <w:p w14:paraId="5FBAFA6C" w14:textId="77777777" w:rsidR="00471DA7" w:rsidRPr="00BA7410" w:rsidRDefault="00471DA7" w:rsidP="00471DA7">
            <w:pPr>
              <w:spacing w:line="240" w:lineRule="exact"/>
              <w:jc w:val="both"/>
              <w:rPr>
                <w:rFonts w:ascii="Cordia New" w:hAnsi="Cordia New" w:cs="Cordia New"/>
                <w:sz w:val="24"/>
                <w:szCs w:val="24"/>
                <w:cs/>
              </w:rPr>
            </w:pPr>
            <w:r w:rsidRPr="00BA7410">
              <w:rPr>
                <w:rFonts w:ascii="Cordia New" w:hAnsi="Cordia New" w:cs="Cordia New"/>
                <w:sz w:val="24"/>
                <w:szCs w:val="24"/>
              </w:rPr>
              <w:t xml:space="preserve">        Associates</w:t>
            </w:r>
          </w:p>
        </w:tc>
        <w:tc>
          <w:tcPr>
            <w:tcW w:w="1250" w:type="dxa"/>
            <w:tcBorders>
              <w:top w:val="nil"/>
              <w:left w:val="nil"/>
              <w:bottom w:val="nil"/>
              <w:right w:val="nil"/>
            </w:tcBorders>
          </w:tcPr>
          <w:p w14:paraId="2325E39E" w14:textId="77777777" w:rsidR="00471DA7" w:rsidRPr="00BA7410" w:rsidRDefault="00471DA7" w:rsidP="00471DA7">
            <w:pPr>
              <w:tabs>
                <w:tab w:val="decimal" w:pos="750"/>
              </w:tabs>
              <w:spacing w:line="240" w:lineRule="exact"/>
              <w:ind w:left="-102" w:right="-108"/>
              <w:rPr>
                <w:rFonts w:ascii="Cordia New" w:hAnsi="Cordia New" w:cs="Cordia New"/>
                <w:sz w:val="24"/>
                <w:szCs w:val="24"/>
              </w:rPr>
            </w:pPr>
          </w:p>
        </w:tc>
        <w:tc>
          <w:tcPr>
            <w:tcW w:w="1549" w:type="dxa"/>
            <w:tcBorders>
              <w:top w:val="nil"/>
              <w:left w:val="nil"/>
              <w:bottom w:val="nil"/>
              <w:right w:val="nil"/>
            </w:tcBorders>
          </w:tcPr>
          <w:p w14:paraId="7F99EAD4" w14:textId="77777777" w:rsidR="00471DA7" w:rsidRPr="00BA7410" w:rsidRDefault="00471DA7" w:rsidP="00471DA7">
            <w:pPr>
              <w:tabs>
                <w:tab w:val="decimal" w:pos="974"/>
              </w:tabs>
              <w:spacing w:line="240" w:lineRule="exact"/>
              <w:ind w:left="-102" w:right="-108"/>
              <w:rPr>
                <w:rFonts w:ascii="Cordia New" w:hAnsi="Cordia New" w:cs="Cordia New"/>
                <w:sz w:val="24"/>
                <w:szCs w:val="24"/>
              </w:rPr>
            </w:pPr>
          </w:p>
        </w:tc>
        <w:tc>
          <w:tcPr>
            <w:tcW w:w="1233" w:type="dxa"/>
            <w:gridSpan w:val="2"/>
            <w:tcBorders>
              <w:top w:val="nil"/>
              <w:left w:val="nil"/>
              <w:bottom w:val="nil"/>
              <w:right w:val="nil"/>
            </w:tcBorders>
          </w:tcPr>
          <w:p w14:paraId="4ED2BD54" w14:textId="77777777" w:rsidR="00471DA7" w:rsidRPr="00BA7410" w:rsidRDefault="00471DA7" w:rsidP="00471DA7">
            <w:pPr>
              <w:tabs>
                <w:tab w:val="decimal" w:pos="700"/>
              </w:tabs>
              <w:spacing w:line="240" w:lineRule="exact"/>
              <w:ind w:left="-102" w:right="-108"/>
              <w:rPr>
                <w:rFonts w:ascii="Cordia New" w:hAnsi="Cordia New" w:cs="Cordia New"/>
                <w:sz w:val="24"/>
                <w:szCs w:val="24"/>
              </w:rPr>
            </w:pPr>
          </w:p>
        </w:tc>
        <w:tc>
          <w:tcPr>
            <w:tcW w:w="1530" w:type="dxa"/>
            <w:tcBorders>
              <w:top w:val="nil"/>
              <w:left w:val="nil"/>
              <w:bottom w:val="nil"/>
              <w:right w:val="nil"/>
            </w:tcBorders>
          </w:tcPr>
          <w:p w14:paraId="05B6122A" w14:textId="77777777" w:rsidR="00471DA7" w:rsidRPr="00BA7410" w:rsidRDefault="00471DA7" w:rsidP="00471DA7">
            <w:pPr>
              <w:tabs>
                <w:tab w:val="decimal" w:pos="809"/>
              </w:tabs>
              <w:spacing w:line="240" w:lineRule="exact"/>
              <w:ind w:left="-102" w:right="-108"/>
              <w:rPr>
                <w:rFonts w:ascii="Cordia New" w:hAnsi="Cordia New" w:cs="Cordia New"/>
                <w:sz w:val="24"/>
                <w:szCs w:val="24"/>
              </w:rPr>
            </w:pPr>
          </w:p>
        </w:tc>
      </w:tr>
      <w:tr w:rsidR="00471DA7" w:rsidRPr="00BA7410" w14:paraId="1E583DFF" w14:textId="77777777" w:rsidTr="004E62F4">
        <w:trPr>
          <w:cantSplit/>
          <w:trHeight w:val="284"/>
        </w:trPr>
        <w:tc>
          <w:tcPr>
            <w:tcW w:w="4189" w:type="dxa"/>
            <w:tcBorders>
              <w:top w:val="nil"/>
              <w:left w:val="nil"/>
              <w:bottom w:val="nil"/>
              <w:right w:val="nil"/>
            </w:tcBorders>
          </w:tcPr>
          <w:p w14:paraId="1A03EED2" w14:textId="77777777" w:rsidR="00471DA7" w:rsidRPr="00BA7410" w:rsidRDefault="00471DA7" w:rsidP="00471DA7">
            <w:pPr>
              <w:tabs>
                <w:tab w:val="left" w:pos="-2802"/>
                <w:tab w:val="left" w:pos="-2518"/>
              </w:tabs>
              <w:spacing w:line="240" w:lineRule="exact"/>
              <w:ind w:left="643" w:right="-6"/>
              <w:jc w:val="both"/>
              <w:rPr>
                <w:rFonts w:ascii="Cordia New" w:hAnsi="Cordia New" w:cs="Cordia New"/>
                <w:sz w:val="24"/>
                <w:szCs w:val="24"/>
                <w:cs/>
              </w:rPr>
            </w:pPr>
            <w:r w:rsidRPr="00BA7410">
              <w:rPr>
                <w:rFonts w:ascii="Cordia New" w:hAnsi="Cordia New" w:cs="Cordia New"/>
                <w:sz w:val="24"/>
                <w:szCs w:val="24"/>
              </w:rPr>
              <w:t>Processing Center Co., Ltd.</w:t>
            </w:r>
          </w:p>
        </w:tc>
        <w:tc>
          <w:tcPr>
            <w:tcW w:w="1250" w:type="dxa"/>
            <w:tcBorders>
              <w:top w:val="nil"/>
              <w:left w:val="nil"/>
              <w:bottom w:val="nil"/>
              <w:right w:val="nil"/>
            </w:tcBorders>
          </w:tcPr>
          <w:p w14:paraId="23EDBEEA" w14:textId="2BB5FDFB" w:rsidR="00471DA7" w:rsidRPr="00BA7410" w:rsidRDefault="00716904" w:rsidP="00471DA7">
            <w:pPr>
              <w:tabs>
                <w:tab w:val="decimal" w:pos="750"/>
              </w:tabs>
              <w:spacing w:line="240" w:lineRule="exact"/>
              <w:ind w:right="-108"/>
              <w:rPr>
                <w:rFonts w:ascii="Cordia New" w:hAnsi="Cordia New" w:cs="Cordia New"/>
                <w:sz w:val="24"/>
                <w:szCs w:val="24"/>
              </w:rPr>
            </w:pPr>
            <w:r>
              <w:rPr>
                <w:rFonts w:ascii="Cordia New" w:hAnsi="Cordia New" w:cs="Cordia New"/>
                <w:sz w:val="24"/>
                <w:szCs w:val="24"/>
              </w:rPr>
              <w:t>13</w:t>
            </w:r>
          </w:p>
        </w:tc>
        <w:tc>
          <w:tcPr>
            <w:tcW w:w="1549" w:type="dxa"/>
            <w:tcBorders>
              <w:top w:val="nil"/>
              <w:left w:val="nil"/>
              <w:bottom w:val="nil"/>
              <w:right w:val="nil"/>
            </w:tcBorders>
          </w:tcPr>
          <w:p w14:paraId="72C1DB90" w14:textId="5A2ED9BA" w:rsidR="00471DA7" w:rsidRPr="00BA7410" w:rsidRDefault="00471DA7" w:rsidP="00471DA7">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12</w:t>
            </w:r>
          </w:p>
        </w:tc>
        <w:tc>
          <w:tcPr>
            <w:tcW w:w="1233" w:type="dxa"/>
            <w:gridSpan w:val="2"/>
            <w:tcBorders>
              <w:top w:val="nil"/>
              <w:left w:val="nil"/>
              <w:bottom w:val="nil"/>
              <w:right w:val="nil"/>
            </w:tcBorders>
          </w:tcPr>
          <w:p w14:paraId="12112B3C" w14:textId="04F0265E" w:rsidR="00471DA7" w:rsidRPr="00BA7410" w:rsidRDefault="00716904" w:rsidP="00471DA7">
            <w:pPr>
              <w:tabs>
                <w:tab w:val="decimal" w:pos="700"/>
              </w:tabs>
              <w:spacing w:line="240" w:lineRule="exact"/>
              <w:ind w:left="-102" w:right="-108"/>
              <w:rPr>
                <w:rFonts w:ascii="Cordia New" w:hAnsi="Cordia New" w:cs="Cordia New"/>
                <w:sz w:val="24"/>
                <w:szCs w:val="24"/>
              </w:rPr>
            </w:pPr>
            <w:r>
              <w:rPr>
                <w:rFonts w:ascii="Cordia New" w:hAnsi="Cordia New" w:cs="Cordia New"/>
                <w:sz w:val="24"/>
                <w:szCs w:val="24"/>
              </w:rPr>
              <w:t>13</w:t>
            </w:r>
          </w:p>
        </w:tc>
        <w:tc>
          <w:tcPr>
            <w:tcW w:w="1530" w:type="dxa"/>
            <w:tcBorders>
              <w:top w:val="nil"/>
              <w:left w:val="nil"/>
              <w:bottom w:val="nil"/>
              <w:right w:val="nil"/>
            </w:tcBorders>
          </w:tcPr>
          <w:p w14:paraId="37B46375" w14:textId="6FB41295" w:rsidR="00471DA7" w:rsidRPr="00BA7410" w:rsidRDefault="00471DA7" w:rsidP="00471DA7">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12</w:t>
            </w:r>
          </w:p>
        </w:tc>
      </w:tr>
      <w:tr w:rsidR="00471DA7" w:rsidRPr="00BA7410" w14:paraId="792D4976" w14:textId="77777777" w:rsidTr="004E62F4">
        <w:trPr>
          <w:cantSplit/>
          <w:trHeight w:val="284"/>
        </w:trPr>
        <w:tc>
          <w:tcPr>
            <w:tcW w:w="4189" w:type="dxa"/>
            <w:tcBorders>
              <w:top w:val="nil"/>
              <w:left w:val="nil"/>
              <w:bottom w:val="nil"/>
              <w:right w:val="nil"/>
            </w:tcBorders>
          </w:tcPr>
          <w:p w14:paraId="3A4F25D8" w14:textId="77777777" w:rsidR="00471DA7" w:rsidRPr="00BA7410" w:rsidRDefault="00471DA7" w:rsidP="00471DA7">
            <w:pPr>
              <w:tabs>
                <w:tab w:val="left" w:pos="-2802"/>
                <w:tab w:val="left" w:pos="-2518"/>
              </w:tabs>
              <w:spacing w:line="240" w:lineRule="exact"/>
              <w:ind w:left="643" w:right="-6"/>
              <w:jc w:val="both"/>
              <w:rPr>
                <w:rFonts w:ascii="Cordia New" w:hAnsi="Cordia New" w:cs="Cordia New"/>
                <w:sz w:val="24"/>
                <w:szCs w:val="24"/>
              </w:rPr>
            </w:pPr>
            <w:r w:rsidRPr="00BA7410">
              <w:rPr>
                <w:rFonts w:ascii="Cordia New" w:hAnsi="Cordia New" w:cs="Cordia New"/>
                <w:sz w:val="24"/>
                <w:szCs w:val="24"/>
              </w:rPr>
              <w:t>National ITMX Co., Ltd.</w:t>
            </w:r>
          </w:p>
        </w:tc>
        <w:tc>
          <w:tcPr>
            <w:tcW w:w="1250" w:type="dxa"/>
            <w:tcBorders>
              <w:top w:val="nil"/>
              <w:left w:val="nil"/>
              <w:bottom w:val="nil"/>
              <w:right w:val="nil"/>
            </w:tcBorders>
          </w:tcPr>
          <w:p w14:paraId="096BB0E1" w14:textId="7D71A329" w:rsidR="00471DA7" w:rsidRPr="00BA7410" w:rsidRDefault="00471DA7" w:rsidP="00471DA7">
            <w:pPr>
              <w:tabs>
                <w:tab w:val="decimal" w:pos="750"/>
              </w:tabs>
              <w:spacing w:line="240" w:lineRule="exact"/>
              <w:ind w:right="-108"/>
              <w:rPr>
                <w:rFonts w:ascii="Cordia New" w:hAnsi="Cordia New" w:cs="Cordia New"/>
                <w:sz w:val="24"/>
                <w:szCs w:val="24"/>
              </w:rPr>
            </w:pPr>
            <w:r>
              <w:rPr>
                <w:rFonts w:ascii="Cordia New" w:hAnsi="Cordia New" w:cs="Cordia New"/>
                <w:noProof/>
                <w:sz w:val="24"/>
                <w:szCs w:val="24"/>
              </w:rPr>
              <mc:AlternateContent>
                <mc:Choice Requires="wpg">
                  <w:drawing>
                    <wp:anchor distT="0" distB="0" distL="114300" distR="114300" simplePos="0" relativeHeight="251702272" behindDoc="0" locked="0" layoutInCell="1" allowOverlap="1" wp14:anchorId="2E9D6913" wp14:editId="65F6D902">
                      <wp:simplePos x="0" y="0"/>
                      <wp:positionH relativeFrom="column">
                        <wp:posOffset>-53975</wp:posOffset>
                      </wp:positionH>
                      <wp:positionV relativeFrom="paragraph">
                        <wp:posOffset>168910</wp:posOffset>
                      </wp:positionV>
                      <wp:extent cx="3212465" cy="199390"/>
                      <wp:effectExtent l="0" t="0" r="26035" b="10160"/>
                      <wp:wrapNone/>
                      <wp:docPr id="949463833" name="Group 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12465" cy="199390"/>
                                <a:chOff x="5777" y="10538"/>
                                <a:chExt cx="5059" cy="314"/>
                              </a:xfrm>
                            </wpg:grpSpPr>
                            <wpg:grpSp>
                              <wpg:cNvPr id="1665610768" name="Group 405"/>
                              <wpg:cNvGrpSpPr>
                                <a:grpSpLocks/>
                              </wpg:cNvGrpSpPr>
                              <wpg:grpSpPr bwMode="auto">
                                <a:xfrm>
                                  <a:off x="9930" y="10538"/>
                                  <a:ext cx="906" cy="314"/>
                                  <a:chOff x="9930" y="10538"/>
                                  <a:chExt cx="906" cy="314"/>
                                </a:xfrm>
                              </wpg:grpSpPr>
                              <wps:wsp>
                                <wps:cNvPr id="2084698470" name="Line 406"/>
                                <wps:cNvCnPr>
                                  <a:cxnSpLocks noChangeShapeType="1"/>
                                </wps:cNvCnPr>
                                <wps:spPr bwMode="auto">
                                  <a:xfrm>
                                    <a:off x="9930" y="10852"/>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208605018" name="Line 407"/>
                                <wps:cNvCnPr>
                                  <a:cxnSpLocks noChangeShapeType="1"/>
                                </wps:cNvCnPr>
                                <wps:spPr bwMode="auto">
                                  <a:xfrm>
                                    <a:off x="9936" y="10538"/>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150761869" name="Group 408"/>
                              <wpg:cNvGrpSpPr>
                                <a:grpSpLocks/>
                              </wpg:cNvGrpSpPr>
                              <wpg:grpSpPr bwMode="auto">
                                <a:xfrm>
                                  <a:off x="5777" y="10545"/>
                                  <a:ext cx="907" cy="304"/>
                                  <a:chOff x="5777" y="10545"/>
                                  <a:chExt cx="907" cy="304"/>
                                </a:xfrm>
                              </wpg:grpSpPr>
                              <wps:wsp>
                                <wps:cNvPr id="800613420" name="Line 409"/>
                                <wps:cNvCnPr>
                                  <a:cxnSpLocks noChangeShapeType="1"/>
                                </wps:cNvCnPr>
                                <wps:spPr bwMode="auto">
                                  <a:xfrm>
                                    <a:off x="5777" y="10849"/>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163804917" name="Line 410"/>
                                <wps:cNvCnPr>
                                  <a:cxnSpLocks noChangeShapeType="1"/>
                                </wps:cNvCnPr>
                                <wps:spPr bwMode="auto">
                                  <a:xfrm>
                                    <a:off x="5784" y="10545"/>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528411162" name="Group 411"/>
                              <wpg:cNvGrpSpPr>
                                <a:grpSpLocks/>
                              </wpg:cNvGrpSpPr>
                              <wpg:grpSpPr bwMode="auto">
                                <a:xfrm>
                                  <a:off x="7242" y="10545"/>
                                  <a:ext cx="906" cy="304"/>
                                  <a:chOff x="7203" y="10545"/>
                                  <a:chExt cx="906" cy="304"/>
                                </a:xfrm>
                              </wpg:grpSpPr>
                              <wps:wsp>
                                <wps:cNvPr id="554798321" name="Line 412"/>
                                <wps:cNvCnPr>
                                  <a:cxnSpLocks noChangeShapeType="1"/>
                                </wps:cNvCnPr>
                                <wps:spPr bwMode="auto">
                                  <a:xfrm>
                                    <a:off x="7203" y="10849"/>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81463017" name="Line 413"/>
                                <wps:cNvCnPr>
                                  <a:cxnSpLocks noChangeShapeType="1"/>
                                </wps:cNvCnPr>
                                <wps:spPr bwMode="auto">
                                  <a:xfrm>
                                    <a:off x="7209" y="10545"/>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254842063" name="Group 414"/>
                              <wpg:cNvGrpSpPr>
                                <a:grpSpLocks/>
                              </wpg:cNvGrpSpPr>
                              <wpg:grpSpPr bwMode="auto">
                                <a:xfrm>
                                  <a:off x="8604" y="10545"/>
                                  <a:ext cx="906" cy="304"/>
                                  <a:chOff x="8604" y="10545"/>
                                  <a:chExt cx="906" cy="304"/>
                                </a:xfrm>
                              </wpg:grpSpPr>
                              <wps:wsp>
                                <wps:cNvPr id="789188531" name="Line 415"/>
                                <wps:cNvCnPr>
                                  <a:cxnSpLocks noChangeShapeType="1"/>
                                </wps:cNvCnPr>
                                <wps:spPr bwMode="auto">
                                  <a:xfrm>
                                    <a:off x="8604" y="10849"/>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590801854" name="Line 416"/>
                                <wps:cNvCnPr>
                                  <a:cxnSpLocks noChangeShapeType="1"/>
                                </wps:cNvCnPr>
                                <wps:spPr bwMode="auto">
                                  <a:xfrm>
                                    <a:off x="8610" y="10545"/>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anchor>
                  </w:drawing>
                </mc:Choice>
                <mc:Fallback>
                  <w:pict>
                    <v:group w14:anchorId="4B1206B6" id="Group 33" o:spid="_x0000_s1026" style="position:absolute;margin-left:-4.25pt;margin-top:13.3pt;width:252.95pt;height:15.7pt;z-index:251702272" coordorigin="5777,10538" coordsize="5059,3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">
                      <v:group id="Group 405" o:spid="_x0000_s1027" style="position:absolute;left:9930;top:10538;width:906;height:314" coordorigin="9930,10538" coordsize="906,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">
                        <v:line id="Line 406" o:spid="_x0000_s1028" style="position:absolute;visibility:visible;mso-wrap-style:square" from="9930,10852" to="10830,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" strokeweight="3pt">
                          <v:stroke linestyle="thinThin"/>
                        </v:line>
                        <v:line id="Line 407" o:spid="_x0000_s1029" style="position:absolute;visibility:visible;mso-wrap-style:square" from="9936,10538" to="10836,105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"/>
                      </v:group>
                      <v:group id="Group 408" o:spid="_x0000_s1030" style="position:absolute;left:5777;top:10545;width:907;height:304" coordorigin="5777,10545" coordsize="907,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">
                        <v:line id="Line 409" o:spid="_x0000_s1031" style="position:absolute;visibility:visible;mso-wrap-style:square" from="5777,10849" to="6677,10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" strokeweight="3pt">
                          <v:stroke linestyle="thinThin"/>
                        </v:line>
                        <v:line id="Line 410" o:spid="_x0000_s1032" style="position:absolute;visibility:visible;mso-wrap-style:square" from="5784,10545" to="6684,105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"/>
                      </v:group>
                      <v:group id="Group 411" o:spid="_x0000_s1033" style="position:absolute;left:7242;top:10545;width:906;height:304" coordorigin="7203,10545" coordsize="906,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">
                        <v:line id="Line 412" o:spid="_x0000_s1034" style="position:absolute;visibility:visible;mso-wrap-style:square" from="7203,10849" to="8103,10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" strokeweight="3pt">
                          <v:stroke linestyle="thinThin"/>
                        </v:line>
                        <v:line id="Line 413" o:spid="_x0000_s1035" style="position:absolute;visibility:visible;mso-wrap-style:square" from="7209,10545" to="8109,105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"/>
                      </v:group>
                      <v:group id="Group 414" o:spid="_x0000_s1036" style="position:absolute;left:8604;top:10545;width:906;height:304" coordorigin="8604,10545" coordsize="906,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">
                        <v:line id="Line 415" o:spid="_x0000_s1037" style="position:absolute;visibility:visible;mso-wrap-style:square" from="8604,10849" to="9504,10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" strokeweight="3pt">
                          <v:stroke linestyle="thinThin"/>
                        </v:line>
                        <v:line id="Line 416" o:spid="_x0000_s1038" style="position:absolute;visibility:visible;mso-wrap-style:square" from="8610,10545" to="9510,105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"/>
                      </v:group>
                    </v:group>
                  </w:pict>
                </mc:Fallback>
              </mc:AlternateContent>
            </w:r>
            <w:r w:rsidR="00716904">
              <w:rPr>
                <w:rFonts w:ascii="Cordia New" w:hAnsi="Cordia New" w:cs="Cordia New"/>
                <w:sz w:val="24"/>
                <w:szCs w:val="24"/>
              </w:rPr>
              <w:t>112</w:t>
            </w:r>
          </w:p>
        </w:tc>
        <w:tc>
          <w:tcPr>
            <w:tcW w:w="1549" w:type="dxa"/>
            <w:tcBorders>
              <w:top w:val="nil"/>
              <w:left w:val="nil"/>
              <w:bottom w:val="nil"/>
              <w:right w:val="nil"/>
            </w:tcBorders>
          </w:tcPr>
          <w:p w14:paraId="036D6050" w14:textId="5263ADCE" w:rsidR="00471DA7" w:rsidRPr="00BA7410" w:rsidRDefault="00471DA7" w:rsidP="00471DA7">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187</w:t>
            </w:r>
          </w:p>
        </w:tc>
        <w:tc>
          <w:tcPr>
            <w:tcW w:w="1233" w:type="dxa"/>
            <w:gridSpan w:val="2"/>
            <w:tcBorders>
              <w:top w:val="nil"/>
              <w:left w:val="nil"/>
              <w:bottom w:val="nil"/>
              <w:right w:val="nil"/>
            </w:tcBorders>
          </w:tcPr>
          <w:p w14:paraId="161495DC" w14:textId="113E51F4" w:rsidR="00471DA7" w:rsidRPr="00BA7410" w:rsidRDefault="00716904" w:rsidP="00471DA7">
            <w:pPr>
              <w:tabs>
                <w:tab w:val="decimal" w:pos="700"/>
              </w:tabs>
              <w:spacing w:line="240" w:lineRule="exact"/>
              <w:ind w:left="-102" w:right="-108"/>
              <w:rPr>
                <w:rFonts w:ascii="Cordia New" w:hAnsi="Cordia New" w:cs="Cordia New"/>
                <w:sz w:val="24"/>
                <w:szCs w:val="24"/>
              </w:rPr>
            </w:pPr>
            <w:r>
              <w:rPr>
                <w:rFonts w:ascii="Cordia New" w:hAnsi="Cordia New" w:cs="Cordia New"/>
                <w:sz w:val="24"/>
                <w:szCs w:val="24"/>
              </w:rPr>
              <w:t>112</w:t>
            </w:r>
          </w:p>
        </w:tc>
        <w:tc>
          <w:tcPr>
            <w:tcW w:w="1530" w:type="dxa"/>
            <w:tcBorders>
              <w:top w:val="nil"/>
              <w:left w:val="nil"/>
              <w:bottom w:val="nil"/>
              <w:right w:val="nil"/>
            </w:tcBorders>
          </w:tcPr>
          <w:p w14:paraId="2EC5E6A0" w14:textId="6A39DC28" w:rsidR="00471DA7" w:rsidRPr="00BA7410" w:rsidRDefault="00471DA7" w:rsidP="00471DA7">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187</w:t>
            </w:r>
          </w:p>
        </w:tc>
      </w:tr>
      <w:tr w:rsidR="00471DA7" w:rsidRPr="00BA7410" w14:paraId="694CAE3A" w14:textId="77777777" w:rsidTr="004E62F4">
        <w:trPr>
          <w:cantSplit/>
          <w:trHeight w:val="284"/>
        </w:trPr>
        <w:tc>
          <w:tcPr>
            <w:tcW w:w="4189" w:type="dxa"/>
            <w:tcBorders>
              <w:top w:val="nil"/>
              <w:left w:val="nil"/>
              <w:bottom w:val="nil"/>
              <w:right w:val="nil"/>
            </w:tcBorders>
          </w:tcPr>
          <w:p w14:paraId="59681CB1" w14:textId="77777777" w:rsidR="00471DA7" w:rsidRPr="00BA7410" w:rsidRDefault="00471DA7" w:rsidP="00471DA7">
            <w:pPr>
              <w:spacing w:line="240" w:lineRule="exact"/>
              <w:jc w:val="both"/>
              <w:rPr>
                <w:rFonts w:ascii="Cordia New" w:hAnsi="Cordia New" w:cs="Cordia New"/>
                <w:sz w:val="24"/>
                <w:szCs w:val="24"/>
                <w:cs/>
              </w:rPr>
            </w:pPr>
            <w:r w:rsidRPr="00BA7410">
              <w:rPr>
                <w:rFonts w:ascii="Cordia New" w:hAnsi="Cordia New" w:cs="Cordia New"/>
                <w:b/>
                <w:bCs/>
                <w:sz w:val="24"/>
                <w:szCs w:val="24"/>
              </w:rPr>
              <w:t xml:space="preserve">                Total</w:t>
            </w:r>
          </w:p>
        </w:tc>
        <w:tc>
          <w:tcPr>
            <w:tcW w:w="1250" w:type="dxa"/>
            <w:tcBorders>
              <w:top w:val="nil"/>
              <w:left w:val="nil"/>
              <w:bottom w:val="nil"/>
              <w:right w:val="nil"/>
            </w:tcBorders>
          </w:tcPr>
          <w:p w14:paraId="0A2190A4" w14:textId="3951662B" w:rsidR="00471DA7" w:rsidRPr="00BA7410" w:rsidRDefault="00716904" w:rsidP="00471DA7">
            <w:pPr>
              <w:tabs>
                <w:tab w:val="decimal" w:pos="750"/>
              </w:tabs>
              <w:spacing w:line="240" w:lineRule="exact"/>
              <w:ind w:right="-108"/>
              <w:rPr>
                <w:rFonts w:ascii="Cordia New" w:hAnsi="Cordia New" w:cs="Cordia New"/>
                <w:sz w:val="24"/>
                <w:szCs w:val="24"/>
              </w:rPr>
            </w:pPr>
            <w:r>
              <w:rPr>
                <w:rFonts w:ascii="Cordia New" w:hAnsi="Cordia New" w:cs="Cordia New"/>
                <w:sz w:val="24"/>
                <w:szCs w:val="24"/>
              </w:rPr>
              <w:t>125</w:t>
            </w:r>
          </w:p>
        </w:tc>
        <w:tc>
          <w:tcPr>
            <w:tcW w:w="1549" w:type="dxa"/>
            <w:tcBorders>
              <w:top w:val="nil"/>
              <w:left w:val="nil"/>
              <w:bottom w:val="nil"/>
              <w:right w:val="nil"/>
            </w:tcBorders>
          </w:tcPr>
          <w:p w14:paraId="44B68AFE" w14:textId="550F8DA1" w:rsidR="00471DA7" w:rsidRPr="00BA7410" w:rsidRDefault="00471DA7" w:rsidP="00471DA7">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199</w:t>
            </w:r>
          </w:p>
        </w:tc>
        <w:tc>
          <w:tcPr>
            <w:tcW w:w="1233" w:type="dxa"/>
            <w:gridSpan w:val="2"/>
            <w:tcBorders>
              <w:top w:val="nil"/>
              <w:left w:val="nil"/>
              <w:bottom w:val="nil"/>
              <w:right w:val="nil"/>
            </w:tcBorders>
          </w:tcPr>
          <w:p w14:paraId="29FEFA95" w14:textId="7917D1CD" w:rsidR="00471DA7" w:rsidRPr="00BA7410" w:rsidRDefault="00716904" w:rsidP="00471DA7">
            <w:pPr>
              <w:tabs>
                <w:tab w:val="decimal" w:pos="700"/>
              </w:tabs>
              <w:spacing w:line="240" w:lineRule="exact"/>
              <w:ind w:right="-108"/>
              <w:rPr>
                <w:rFonts w:ascii="Cordia New" w:hAnsi="Cordia New" w:cs="Cordia New"/>
                <w:sz w:val="24"/>
                <w:szCs w:val="24"/>
              </w:rPr>
            </w:pPr>
            <w:r>
              <w:rPr>
                <w:rFonts w:ascii="Cordia New" w:hAnsi="Cordia New" w:cs="Cordia New"/>
                <w:sz w:val="24"/>
                <w:szCs w:val="24"/>
              </w:rPr>
              <w:t>2,735</w:t>
            </w:r>
          </w:p>
        </w:tc>
        <w:tc>
          <w:tcPr>
            <w:tcW w:w="1530" w:type="dxa"/>
            <w:tcBorders>
              <w:top w:val="nil"/>
              <w:left w:val="nil"/>
              <w:bottom w:val="nil"/>
              <w:right w:val="nil"/>
            </w:tcBorders>
          </w:tcPr>
          <w:p w14:paraId="35DFE478" w14:textId="48BFD873" w:rsidR="00471DA7" w:rsidRPr="00BA7410" w:rsidRDefault="00471DA7" w:rsidP="00471DA7">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3,675</w:t>
            </w:r>
          </w:p>
        </w:tc>
      </w:tr>
      <w:tr w:rsidR="00471DA7" w:rsidRPr="00BA7410" w14:paraId="7DD7ADD6" w14:textId="77777777" w:rsidTr="004E62F4">
        <w:trPr>
          <w:cantSplit/>
          <w:trHeight w:val="284"/>
        </w:trPr>
        <w:tc>
          <w:tcPr>
            <w:tcW w:w="4189" w:type="dxa"/>
            <w:tcBorders>
              <w:top w:val="nil"/>
              <w:left w:val="nil"/>
              <w:bottom w:val="nil"/>
              <w:right w:val="nil"/>
            </w:tcBorders>
          </w:tcPr>
          <w:p w14:paraId="3DC4D0B8" w14:textId="77777777" w:rsidR="00471DA7" w:rsidRPr="00BA7410" w:rsidRDefault="00471DA7" w:rsidP="00471DA7">
            <w:pPr>
              <w:spacing w:line="240" w:lineRule="exact"/>
              <w:jc w:val="both"/>
              <w:rPr>
                <w:rFonts w:ascii="Cordia New" w:hAnsi="Cordia New" w:cs="Cordia New"/>
                <w:b/>
                <w:bCs/>
                <w:sz w:val="24"/>
                <w:szCs w:val="24"/>
                <w:cs/>
              </w:rPr>
            </w:pPr>
            <w:r w:rsidRPr="00BA7410">
              <w:rPr>
                <w:rFonts w:ascii="Cordia New" w:hAnsi="Cordia New" w:cs="Cordia New"/>
                <w:b/>
                <w:bCs/>
                <w:sz w:val="24"/>
                <w:szCs w:val="24"/>
              </w:rPr>
              <w:t>Other income</w:t>
            </w:r>
          </w:p>
        </w:tc>
        <w:tc>
          <w:tcPr>
            <w:tcW w:w="1250" w:type="dxa"/>
            <w:tcBorders>
              <w:top w:val="nil"/>
              <w:left w:val="nil"/>
              <w:bottom w:val="nil"/>
              <w:right w:val="nil"/>
            </w:tcBorders>
          </w:tcPr>
          <w:p w14:paraId="42880107" w14:textId="77777777" w:rsidR="00471DA7" w:rsidRPr="00BA7410" w:rsidRDefault="00471DA7" w:rsidP="00471DA7">
            <w:pPr>
              <w:tabs>
                <w:tab w:val="decimal" w:pos="750"/>
              </w:tabs>
              <w:spacing w:line="240" w:lineRule="exact"/>
              <w:ind w:left="-102" w:right="-108"/>
              <w:rPr>
                <w:rFonts w:ascii="Cordia New" w:hAnsi="Cordia New" w:cs="Cordia New"/>
                <w:sz w:val="24"/>
                <w:szCs w:val="24"/>
              </w:rPr>
            </w:pPr>
          </w:p>
        </w:tc>
        <w:tc>
          <w:tcPr>
            <w:tcW w:w="1549" w:type="dxa"/>
            <w:tcBorders>
              <w:top w:val="nil"/>
              <w:left w:val="nil"/>
              <w:bottom w:val="nil"/>
              <w:right w:val="nil"/>
            </w:tcBorders>
          </w:tcPr>
          <w:p w14:paraId="769C4FBE" w14:textId="77777777" w:rsidR="00471DA7" w:rsidRPr="00BA7410" w:rsidRDefault="00471DA7" w:rsidP="00471DA7">
            <w:pPr>
              <w:tabs>
                <w:tab w:val="decimal" w:pos="974"/>
              </w:tabs>
              <w:spacing w:line="240" w:lineRule="exact"/>
              <w:ind w:left="-102" w:right="-108"/>
              <w:rPr>
                <w:rFonts w:ascii="Cordia New" w:hAnsi="Cordia New" w:cs="Cordia New"/>
                <w:sz w:val="24"/>
                <w:szCs w:val="24"/>
              </w:rPr>
            </w:pPr>
          </w:p>
        </w:tc>
        <w:tc>
          <w:tcPr>
            <w:tcW w:w="1233" w:type="dxa"/>
            <w:gridSpan w:val="2"/>
            <w:tcBorders>
              <w:top w:val="nil"/>
              <w:left w:val="nil"/>
              <w:bottom w:val="nil"/>
              <w:right w:val="nil"/>
            </w:tcBorders>
          </w:tcPr>
          <w:p w14:paraId="65AC22EF" w14:textId="77777777" w:rsidR="00471DA7" w:rsidRPr="00BA7410" w:rsidRDefault="00471DA7" w:rsidP="00471DA7">
            <w:pPr>
              <w:tabs>
                <w:tab w:val="decimal" w:pos="700"/>
              </w:tabs>
              <w:spacing w:line="240" w:lineRule="exact"/>
              <w:ind w:left="-102" w:right="-108"/>
              <w:rPr>
                <w:rFonts w:ascii="Cordia New" w:hAnsi="Cordia New" w:cs="Cordia New"/>
                <w:sz w:val="24"/>
                <w:szCs w:val="24"/>
              </w:rPr>
            </w:pPr>
          </w:p>
        </w:tc>
        <w:tc>
          <w:tcPr>
            <w:tcW w:w="1530" w:type="dxa"/>
            <w:tcBorders>
              <w:top w:val="nil"/>
              <w:left w:val="nil"/>
              <w:bottom w:val="nil"/>
              <w:right w:val="nil"/>
            </w:tcBorders>
          </w:tcPr>
          <w:p w14:paraId="17C50EDB" w14:textId="77777777" w:rsidR="00471DA7" w:rsidRPr="00BA7410" w:rsidRDefault="00471DA7" w:rsidP="00471DA7">
            <w:pPr>
              <w:tabs>
                <w:tab w:val="decimal" w:pos="809"/>
              </w:tabs>
              <w:spacing w:line="240" w:lineRule="exact"/>
              <w:ind w:left="-102" w:right="-108"/>
              <w:rPr>
                <w:rFonts w:ascii="Cordia New" w:hAnsi="Cordia New" w:cs="Cordia New"/>
                <w:sz w:val="24"/>
                <w:szCs w:val="24"/>
              </w:rPr>
            </w:pPr>
          </w:p>
        </w:tc>
      </w:tr>
      <w:tr w:rsidR="00471DA7" w:rsidRPr="00BA7410" w14:paraId="0F7EBA44" w14:textId="77777777" w:rsidTr="004E62F4">
        <w:trPr>
          <w:cantSplit/>
          <w:trHeight w:val="284"/>
        </w:trPr>
        <w:tc>
          <w:tcPr>
            <w:tcW w:w="4189" w:type="dxa"/>
            <w:tcBorders>
              <w:top w:val="nil"/>
              <w:left w:val="nil"/>
              <w:bottom w:val="nil"/>
              <w:right w:val="nil"/>
            </w:tcBorders>
          </w:tcPr>
          <w:p w14:paraId="5634F97B" w14:textId="77777777" w:rsidR="00471DA7" w:rsidRPr="00BA7410" w:rsidRDefault="00471DA7" w:rsidP="00471DA7">
            <w:pPr>
              <w:spacing w:line="240" w:lineRule="exact"/>
              <w:jc w:val="both"/>
              <w:rPr>
                <w:rFonts w:ascii="Cordia New" w:hAnsi="Cordia New" w:cs="Cordia New"/>
                <w:sz w:val="24"/>
                <w:szCs w:val="24"/>
              </w:rPr>
            </w:pPr>
            <w:r w:rsidRPr="00BA7410">
              <w:rPr>
                <w:rFonts w:ascii="Cordia New" w:hAnsi="Cordia New" w:cs="Cordia New"/>
                <w:sz w:val="24"/>
                <w:szCs w:val="24"/>
              </w:rPr>
              <w:t xml:space="preserve">        Subsidiaries</w:t>
            </w:r>
          </w:p>
        </w:tc>
        <w:tc>
          <w:tcPr>
            <w:tcW w:w="1250" w:type="dxa"/>
            <w:tcBorders>
              <w:top w:val="nil"/>
              <w:left w:val="nil"/>
              <w:bottom w:val="nil"/>
              <w:right w:val="nil"/>
            </w:tcBorders>
          </w:tcPr>
          <w:p w14:paraId="4953BE92" w14:textId="77777777" w:rsidR="00471DA7" w:rsidRPr="00BA7410" w:rsidRDefault="00471DA7" w:rsidP="00471DA7">
            <w:pPr>
              <w:tabs>
                <w:tab w:val="decimal" w:pos="750"/>
              </w:tabs>
              <w:spacing w:line="240" w:lineRule="exact"/>
              <w:ind w:left="-102" w:right="-108"/>
              <w:rPr>
                <w:rFonts w:ascii="Cordia New" w:hAnsi="Cordia New" w:cs="Cordia New"/>
                <w:sz w:val="24"/>
                <w:szCs w:val="24"/>
              </w:rPr>
            </w:pPr>
          </w:p>
        </w:tc>
        <w:tc>
          <w:tcPr>
            <w:tcW w:w="1549" w:type="dxa"/>
            <w:tcBorders>
              <w:top w:val="nil"/>
              <w:left w:val="nil"/>
              <w:bottom w:val="nil"/>
              <w:right w:val="nil"/>
            </w:tcBorders>
          </w:tcPr>
          <w:p w14:paraId="2CC2CD8B" w14:textId="77777777" w:rsidR="00471DA7" w:rsidRPr="00BA7410" w:rsidRDefault="00471DA7" w:rsidP="00471DA7">
            <w:pPr>
              <w:tabs>
                <w:tab w:val="decimal" w:pos="974"/>
              </w:tabs>
              <w:spacing w:line="240" w:lineRule="exact"/>
              <w:ind w:left="-102" w:right="-108"/>
              <w:rPr>
                <w:rFonts w:ascii="Cordia New" w:hAnsi="Cordia New" w:cs="Cordia New"/>
                <w:sz w:val="24"/>
                <w:szCs w:val="24"/>
              </w:rPr>
            </w:pPr>
          </w:p>
        </w:tc>
        <w:tc>
          <w:tcPr>
            <w:tcW w:w="1233" w:type="dxa"/>
            <w:gridSpan w:val="2"/>
            <w:tcBorders>
              <w:top w:val="nil"/>
              <w:left w:val="nil"/>
              <w:bottom w:val="nil"/>
              <w:right w:val="nil"/>
            </w:tcBorders>
          </w:tcPr>
          <w:p w14:paraId="4854138E" w14:textId="77777777" w:rsidR="00471DA7" w:rsidRPr="00BA7410" w:rsidRDefault="00471DA7" w:rsidP="00471DA7">
            <w:pPr>
              <w:tabs>
                <w:tab w:val="decimal" w:pos="700"/>
              </w:tabs>
              <w:spacing w:line="240" w:lineRule="exact"/>
              <w:ind w:left="-102" w:right="-108"/>
              <w:rPr>
                <w:rFonts w:ascii="Cordia New" w:hAnsi="Cordia New" w:cs="Cordia New"/>
                <w:sz w:val="24"/>
                <w:szCs w:val="24"/>
              </w:rPr>
            </w:pPr>
          </w:p>
        </w:tc>
        <w:tc>
          <w:tcPr>
            <w:tcW w:w="1530" w:type="dxa"/>
            <w:tcBorders>
              <w:top w:val="nil"/>
              <w:left w:val="nil"/>
              <w:bottom w:val="nil"/>
              <w:right w:val="nil"/>
            </w:tcBorders>
          </w:tcPr>
          <w:p w14:paraId="5C7F020E" w14:textId="77777777" w:rsidR="00471DA7" w:rsidRPr="00BA7410" w:rsidRDefault="00471DA7" w:rsidP="00471DA7">
            <w:pPr>
              <w:tabs>
                <w:tab w:val="decimal" w:pos="809"/>
              </w:tabs>
              <w:spacing w:line="240" w:lineRule="exact"/>
              <w:ind w:left="-102" w:right="-108"/>
              <w:rPr>
                <w:rFonts w:ascii="Cordia New" w:hAnsi="Cordia New" w:cs="Cordia New"/>
                <w:sz w:val="24"/>
                <w:szCs w:val="24"/>
              </w:rPr>
            </w:pPr>
          </w:p>
        </w:tc>
      </w:tr>
      <w:tr w:rsidR="00471DA7" w:rsidRPr="00BA7410" w14:paraId="634116E2" w14:textId="77777777" w:rsidTr="004E62F4">
        <w:trPr>
          <w:cantSplit/>
          <w:trHeight w:val="284"/>
        </w:trPr>
        <w:tc>
          <w:tcPr>
            <w:tcW w:w="4189" w:type="dxa"/>
            <w:tcBorders>
              <w:top w:val="nil"/>
              <w:left w:val="nil"/>
              <w:bottom w:val="nil"/>
              <w:right w:val="nil"/>
            </w:tcBorders>
          </w:tcPr>
          <w:p w14:paraId="0BBC7AC1" w14:textId="77777777" w:rsidR="00471DA7" w:rsidRPr="00BA7410" w:rsidRDefault="00471DA7" w:rsidP="00471DA7">
            <w:pPr>
              <w:spacing w:line="240" w:lineRule="exact"/>
              <w:jc w:val="both"/>
              <w:rPr>
                <w:rFonts w:ascii="Cordia New" w:hAnsi="Cordia New" w:cs="Cordia New"/>
                <w:sz w:val="24"/>
                <w:szCs w:val="24"/>
              </w:rPr>
            </w:pPr>
            <w:r w:rsidRPr="00BA7410">
              <w:rPr>
                <w:rFonts w:ascii="Cordia New" w:hAnsi="Cordia New" w:cs="Cordia New"/>
                <w:sz w:val="24"/>
                <w:szCs w:val="24"/>
              </w:rPr>
              <w:t xml:space="preserve">               Bangkok Bank Berhad</w:t>
            </w:r>
          </w:p>
        </w:tc>
        <w:tc>
          <w:tcPr>
            <w:tcW w:w="1250" w:type="dxa"/>
            <w:tcBorders>
              <w:top w:val="nil"/>
              <w:left w:val="nil"/>
              <w:bottom w:val="nil"/>
              <w:right w:val="nil"/>
            </w:tcBorders>
          </w:tcPr>
          <w:p w14:paraId="58BDEC7E" w14:textId="77777777" w:rsidR="00471DA7" w:rsidRPr="00BA7410" w:rsidRDefault="00471DA7" w:rsidP="00471DA7">
            <w:pPr>
              <w:tabs>
                <w:tab w:val="decimal" w:pos="750"/>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549" w:type="dxa"/>
            <w:tcBorders>
              <w:top w:val="nil"/>
              <w:left w:val="nil"/>
              <w:bottom w:val="nil"/>
              <w:right w:val="nil"/>
            </w:tcBorders>
          </w:tcPr>
          <w:p w14:paraId="09268853" w14:textId="77777777" w:rsidR="00471DA7" w:rsidRPr="00BA7410" w:rsidRDefault="00471DA7" w:rsidP="00471DA7">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33" w:type="dxa"/>
            <w:gridSpan w:val="2"/>
            <w:tcBorders>
              <w:top w:val="nil"/>
              <w:left w:val="nil"/>
              <w:bottom w:val="nil"/>
              <w:right w:val="nil"/>
            </w:tcBorders>
          </w:tcPr>
          <w:p w14:paraId="264896DF" w14:textId="6978E4F9" w:rsidR="00471DA7" w:rsidRPr="00BA7410" w:rsidRDefault="00373B22" w:rsidP="00471DA7">
            <w:pPr>
              <w:tabs>
                <w:tab w:val="decimal" w:pos="700"/>
              </w:tabs>
              <w:spacing w:line="240" w:lineRule="exact"/>
              <w:ind w:left="-102" w:right="-108"/>
              <w:rPr>
                <w:rFonts w:ascii="Cordia New" w:hAnsi="Cordia New" w:cs="Cordia New"/>
                <w:sz w:val="24"/>
                <w:szCs w:val="24"/>
              </w:rPr>
            </w:pPr>
            <w:r>
              <w:rPr>
                <w:rFonts w:ascii="Cordia New" w:hAnsi="Cordia New" w:cs="Cordia New"/>
                <w:sz w:val="24"/>
                <w:szCs w:val="24"/>
              </w:rPr>
              <w:t>2</w:t>
            </w:r>
          </w:p>
        </w:tc>
        <w:tc>
          <w:tcPr>
            <w:tcW w:w="1530" w:type="dxa"/>
            <w:tcBorders>
              <w:top w:val="nil"/>
              <w:left w:val="nil"/>
              <w:bottom w:val="nil"/>
              <w:right w:val="nil"/>
            </w:tcBorders>
          </w:tcPr>
          <w:p w14:paraId="49D09DC3" w14:textId="02DF9F87" w:rsidR="00471DA7" w:rsidRPr="00BA7410" w:rsidRDefault="00471DA7" w:rsidP="00471DA7">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2</w:t>
            </w:r>
          </w:p>
        </w:tc>
      </w:tr>
      <w:tr w:rsidR="00471DA7" w:rsidRPr="00BA7410" w14:paraId="07E2125B" w14:textId="77777777" w:rsidTr="004E62F4">
        <w:trPr>
          <w:cantSplit/>
          <w:trHeight w:val="284"/>
        </w:trPr>
        <w:tc>
          <w:tcPr>
            <w:tcW w:w="4189" w:type="dxa"/>
            <w:tcBorders>
              <w:top w:val="nil"/>
              <w:left w:val="nil"/>
              <w:bottom w:val="nil"/>
              <w:right w:val="nil"/>
            </w:tcBorders>
          </w:tcPr>
          <w:p w14:paraId="5317BC29" w14:textId="77777777" w:rsidR="00471DA7" w:rsidRPr="00BA7410" w:rsidRDefault="00471DA7" w:rsidP="00471DA7">
            <w:pPr>
              <w:tabs>
                <w:tab w:val="left" w:pos="-2802"/>
                <w:tab w:val="left" w:pos="-2518"/>
              </w:tabs>
              <w:spacing w:line="240" w:lineRule="exact"/>
              <w:ind w:left="643" w:right="-6"/>
              <w:jc w:val="both"/>
              <w:rPr>
                <w:rFonts w:ascii="Cordia New" w:hAnsi="Cordia New" w:cs="Cordia New"/>
                <w:sz w:val="24"/>
                <w:szCs w:val="24"/>
              </w:rPr>
            </w:pPr>
            <w:r w:rsidRPr="00BA7410">
              <w:rPr>
                <w:rFonts w:ascii="Cordia New" w:hAnsi="Cordia New" w:cs="Cordia New"/>
                <w:sz w:val="24"/>
                <w:szCs w:val="24"/>
              </w:rPr>
              <w:t>Bualuang Securities PCL.</w:t>
            </w:r>
          </w:p>
        </w:tc>
        <w:tc>
          <w:tcPr>
            <w:tcW w:w="1250" w:type="dxa"/>
            <w:tcBorders>
              <w:top w:val="nil"/>
              <w:left w:val="nil"/>
              <w:bottom w:val="nil"/>
              <w:right w:val="nil"/>
            </w:tcBorders>
          </w:tcPr>
          <w:p w14:paraId="509A457D" w14:textId="77777777" w:rsidR="00471DA7" w:rsidRPr="00BA7410" w:rsidRDefault="00471DA7" w:rsidP="00471DA7">
            <w:pPr>
              <w:tabs>
                <w:tab w:val="decimal" w:pos="750"/>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549" w:type="dxa"/>
            <w:tcBorders>
              <w:top w:val="nil"/>
              <w:left w:val="nil"/>
              <w:bottom w:val="nil"/>
              <w:right w:val="nil"/>
            </w:tcBorders>
          </w:tcPr>
          <w:p w14:paraId="4968A905" w14:textId="77777777" w:rsidR="00471DA7" w:rsidRPr="00BA7410" w:rsidRDefault="00471DA7" w:rsidP="00471DA7">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33" w:type="dxa"/>
            <w:gridSpan w:val="2"/>
            <w:tcBorders>
              <w:top w:val="nil"/>
              <w:left w:val="nil"/>
              <w:bottom w:val="nil"/>
              <w:right w:val="nil"/>
            </w:tcBorders>
          </w:tcPr>
          <w:p w14:paraId="4F291223" w14:textId="64F94051" w:rsidR="00471DA7" w:rsidRPr="00BA7410" w:rsidRDefault="00716904" w:rsidP="00471DA7">
            <w:pPr>
              <w:tabs>
                <w:tab w:val="decimal" w:pos="700"/>
              </w:tabs>
              <w:spacing w:line="240" w:lineRule="exact"/>
              <w:ind w:right="-108"/>
              <w:rPr>
                <w:rFonts w:ascii="Cordia New" w:hAnsi="Cordia New" w:cs="Cordia New"/>
                <w:sz w:val="24"/>
                <w:szCs w:val="24"/>
              </w:rPr>
            </w:pPr>
            <w:r>
              <w:rPr>
                <w:rFonts w:ascii="Cordia New" w:hAnsi="Cordia New" w:cs="Cordia New"/>
                <w:sz w:val="24"/>
                <w:szCs w:val="24"/>
              </w:rPr>
              <w:t>1</w:t>
            </w:r>
          </w:p>
        </w:tc>
        <w:tc>
          <w:tcPr>
            <w:tcW w:w="1530" w:type="dxa"/>
            <w:tcBorders>
              <w:top w:val="nil"/>
              <w:left w:val="nil"/>
              <w:bottom w:val="nil"/>
              <w:right w:val="nil"/>
            </w:tcBorders>
          </w:tcPr>
          <w:p w14:paraId="75A9A313" w14:textId="57F7B929" w:rsidR="00471DA7" w:rsidRPr="00BA7410" w:rsidRDefault="00471DA7" w:rsidP="00471DA7">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1</w:t>
            </w:r>
          </w:p>
        </w:tc>
      </w:tr>
      <w:tr w:rsidR="00471DA7" w:rsidRPr="00BA7410" w14:paraId="34DE122A" w14:textId="77777777" w:rsidTr="004E62F4">
        <w:trPr>
          <w:cantSplit/>
          <w:trHeight w:val="255"/>
        </w:trPr>
        <w:tc>
          <w:tcPr>
            <w:tcW w:w="4189" w:type="dxa"/>
            <w:tcBorders>
              <w:top w:val="nil"/>
              <w:left w:val="nil"/>
              <w:bottom w:val="nil"/>
              <w:right w:val="nil"/>
            </w:tcBorders>
          </w:tcPr>
          <w:p w14:paraId="06E6E9AE" w14:textId="77777777" w:rsidR="00471DA7" w:rsidRPr="00BA7410" w:rsidRDefault="00471DA7" w:rsidP="00471DA7">
            <w:pPr>
              <w:tabs>
                <w:tab w:val="left" w:pos="-2802"/>
                <w:tab w:val="left" w:pos="-2518"/>
              </w:tabs>
              <w:spacing w:line="240" w:lineRule="exact"/>
              <w:ind w:left="643" w:right="-6"/>
              <w:jc w:val="both"/>
              <w:rPr>
                <w:rFonts w:ascii="Cordia New" w:hAnsi="Cordia New" w:cs="Cordia New"/>
                <w:sz w:val="24"/>
                <w:szCs w:val="24"/>
              </w:rPr>
            </w:pPr>
            <w:r w:rsidRPr="00BA7410">
              <w:rPr>
                <w:rFonts w:ascii="Cordia New" w:hAnsi="Cordia New" w:cs="Cordia New"/>
                <w:sz w:val="24"/>
                <w:szCs w:val="24"/>
              </w:rPr>
              <w:t>Bangkok Bank (China) Co., Ltd.</w:t>
            </w:r>
          </w:p>
        </w:tc>
        <w:tc>
          <w:tcPr>
            <w:tcW w:w="1250" w:type="dxa"/>
            <w:tcBorders>
              <w:top w:val="nil"/>
              <w:left w:val="nil"/>
              <w:bottom w:val="nil"/>
              <w:right w:val="nil"/>
            </w:tcBorders>
          </w:tcPr>
          <w:p w14:paraId="639F69A9" w14:textId="77777777" w:rsidR="00471DA7" w:rsidRPr="00BA7410" w:rsidRDefault="00471DA7" w:rsidP="00471DA7">
            <w:pPr>
              <w:tabs>
                <w:tab w:val="decimal" w:pos="750"/>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549" w:type="dxa"/>
            <w:tcBorders>
              <w:top w:val="nil"/>
              <w:left w:val="nil"/>
              <w:bottom w:val="nil"/>
              <w:right w:val="nil"/>
            </w:tcBorders>
          </w:tcPr>
          <w:p w14:paraId="75A57419" w14:textId="77777777" w:rsidR="00471DA7" w:rsidRPr="00BA7410" w:rsidRDefault="00471DA7" w:rsidP="00471DA7">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33" w:type="dxa"/>
            <w:gridSpan w:val="2"/>
            <w:tcBorders>
              <w:top w:val="nil"/>
              <w:left w:val="nil"/>
              <w:bottom w:val="nil"/>
              <w:right w:val="nil"/>
            </w:tcBorders>
          </w:tcPr>
          <w:p w14:paraId="6763DF03" w14:textId="3721AF0E" w:rsidR="00471DA7" w:rsidRPr="00BA7410" w:rsidRDefault="00716904" w:rsidP="00471DA7">
            <w:pPr>
              <w:tabs>
                <w:tab w:val="decimal" w:pos="700"/>
              </w:tabs>
              <w:spacing w:line="240" w:lineRule="exact"/>
              <w:ind w:right="-108"/>
              <w:rPr>
                <w:rFonts w:ascii="Cordia New" w:hAnsi="Cordia New" w:cs="Cordia New"/>
                <w:sz w:val="24"/>
                <w:szCs w:val="24"/>
              </w:rPr>
            </w:pPr>
            <w:r>
              <w:rPr>
                <w:rFonts w:ascii="Cordia New" w:hAnsi="Cordia New" w:cs="Cordia New"/>
                <w:sz w:val="24"/>
                <w:szCs w:val="24"/>
              </w:rPr>
              <w:t>35</w:t>
            </w:r>
          </w:p>
        </w:tc>
        <w:tc>
          <w:tcPr>
            <w:tcW w:w="1530" w:type="dxa"/>
            <w:tcBorders>
              <w:top w:val="nil"/>
              <w:left w:val="nil"/>
              <w:bottom w:val="nil"/>
              <w:right w:val="nil"/>
            </w:tcBorders>
          </w:tcPr>
          <w:p w14:paraId="7D6F60B6" w14:textId="55873FCC" w:rsidR="00471DA7" w:rsidRPr="00BA7410" w:rsidRDefault="00471DA7" w:rsidP="00471DA7">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40</w:t>
            </w:r>
          </w:p>
        </w:tc>
      </w:tr>
      <w:tr w:rsidR="00471DA7" w:rsidRPr="00BA7410" w14:paraId="51400284" w14:textId="77777777" w:rsidTr="004E62F4">
        <w:trPr>
          <w:cantSplit/>
          <w:trHeight w:val="284"/>
        </w:trPr>
        <w:tc>
          <w:tcPr>
            <w:tcW w:w="4189" w:type="dxa"/>
            <w:tcBorders>
              <w:top w:val="nil"/>
              <w:left w:val="nil"/>
              <w:bottom w:val="nil"/>
              <w:right w:val="nil"/>
            </w:tcBorders>
          </w:tcPr>
          <w:p w14:paraId="466BAC66" w14:textId="77777777" w:rsidR="00471DA7" w:rsidRPr="00BA7410" w:rsidRDefault="00471DA7" w:rsidP="00471DA7">
            <w:pPr>
              <w:spacing w:line="240" w:lineRule="exact"/>
              <w:jc w:val="both"/>
              <w:rPr>
                <w:rFonts w:ascii="Cordia New" w:hAnsi="Cordia New" w:cs="Cordia New"/>
                <w:sz w:val="24"/>
                <w:szCs w:val="24"/>
                <w:cs/>
              </w:rPr>
            </w:pPr>
            <w:r w:rsidRPr="00BA7410">
              <w:rPr>
                <w:rFonts w:ascii="Cordia New" w:hAnsi="Cordia New" w:cs="Cordia New"/>
                <w:sz w:val="24"/>
                <w:szCs w:val="24"/>
              </w:rPr>
              <w:t xml:space="preserve">        Associates</w:t>
            </w:r>
          </w:p>
        </w:tc>
        <w:tc>
          <w:tcPr>
            <w:tcW w:w="1250" w:type="dxa"/>
            <w:tcBorders>
              <w:top w:val="nil"/>
              <w:left w:val="nil"/>
              <w:bottom w:val="nil"/>
              <w:right w:val="nil"/>
            </w:tcBorders>
          </w:tcPr>
          <w:p w14:paraId="2BC1A869" w14:textId="77777777" w:rsidR="00471DA7" w:rsidRPr="00BA7410" w:rsidRDefault="00471DA7" w:rsidP="00471DA7">
            <w:pPr>
              <w:tabs>
                <w:tab w:val="decimal" w:pos="750"/>
              </w:tabs>
              <w:spacing w:line="240" w:lineRule="exact"/>
              <w:ind w:left="-102" w:right="-108"/>
              <w:rPr>
                <w:rFonts w:ascii="Cordia New" w:hAnsi="Cordia New" w:cs="Cordia New"/>
                <w:sz w:val="24"/>
                <w:szCs w:val="24"/>
              </w:rPr>
            </w:pPr>
          </w:p>
        </w:tc>
        <w:tc>
          <w:tcPr>
            <w:tcW w:w="1549" w:type="dxa"/>
            <w:tcBorders>
              <w:top w:val="nil"/>
              <w:left w:val="nil"/>
              <w:bottom w:val="nil"/>
              <w:right w:val="nil"/>
            </w:tcBorders>
          </w:tcPr>
          <w:p w14:paraId="3F669870" w14:textId="77777777" w:rsidR="00471DA7" w:rsidRPr="00BA7410" w:rsidRDefault="00471DA7" w:rsidP="00471DA7">
            <w:pPr>
              <w:tabs>
                <w:tab w:val="decimal" w:pos="974"/>
              </w:tabs>
              <w:spacing w:line="240" w:lineRule="exact"/>
              <w:ind w:left="-102" w:right="-108"/>
              <w:rPr>
                <w:rFonts w:ascii="Cordia New" w:hAnsi="Cordia New" w:cs="Cordia New"/>
                <w:sz w:val="24"/>
                <w:szCs w:val="24"/>
              </w:rPr>
            </w:pPr>
          </w:p>
        </w:tc>
        <w:tc>
          <w:tcPr>
            <w:tcW w:w="1233" w:type="dxa"/>
            <w:gridSpan w:val="2"/>
            <w:tcBorders>
              <w:top w:val="nil"/>
              <w:left w:val="nil"/>
              <w:bottom w:val="nil"/>
              <w:right w:val="nil"/>
            </w:tcBorders>
          </w:tcPr>
          <w:p w14:paraId="5DF2E7CA" w14:textId="77777777" w:rsidR="00471DA7" w:rsidRPr="00BA7410" w:rsidRDefault="00471DA7" w:rsidP="00471DA7">
            <w:pPr>
              <w:tabs>
                <w:tab w:val="decimal" w:pos="700"/>
              </w:tabs>
              <w:spacing w:line="240" w:lineRule="exact"/>
              <w:ind w:left="-102" w:right="-108"/>
              <w:rPr>
                <w:rFonts w:ascii="Cordia New" w:hAnsi="Cordia New" w:cs="Cordia New"/>
                <w:sz w:val="24"/>
                <w:szCs w:val="24"/>
              </w:rPr>
            </w:pPr>
          </w:p>
        </w:tc>
        <w:tc>
          <w:tcPr>
            <w:tcW w:w="1530" w:type="dxa"/>
            <w:tcBorders>
              <w:top w:val="nil"/>
              <w:left w:val="nil"/>
              <w:bottom w:val="nil"/>
              <w:right w:val="nil"/>
            </w:tcBorders>
          </w:tcPr>
          <w:p w14:paraId="4AB307D3" w14:textId="77777777" w:rsidR="00471DA7" w:rsidRPr="00BA7410" w:rsidRDefault="00471DA7" w:rsidP="00471DA7">
            <w:pPr>
              <w:tabs>
                <w:tab w:val="decimal" w:pos="809"/>
              </w:tabs>
              <w:spacing w:line="240" w:lineRule="exact"/>
              <w:ind w:left="-102" w:right="-108"/>
              <w:rPr>
                <w:rFonts w:ascii="Cordia New" w:hAnsi="Cordia New" w:cs="Cordia New"/>
                <w:sz w:val="24"/>
                <w:szCs w:val="24"/>
              </w:rPr>
            </w:pPr>
          </w:p>
        </w:tc>
      </w:tr>
      <w:tr w:rsidR="00471DA7" w:rsidRPr="00BA7410" w14:paraId="1651FD8C" w14:textId="77777777" w:rsidTr="004E62F4">
        <w:trPr>
          <w:cantSplit/>
          <w:trHeight w:val="284"/>
        </w:trPr>
        <w:tc>
          <w:tcPr>
            <w:tcW w:w="4189" w:type="dxa"/>
            <w:tcBorders>
              <w:top w:val="nil"/>
              <w:left w:val="nil"/>
              <w:bottom w:val="nil"/>
              <w:right w:val="nil"/>
            </w:tcBorders>
          </w:tcPr>
          <w:p w14:paraId="1FAD6C21" w14:textId="77777777" w:rsidR="00471DA7" w:rsidRPr="00BA7410" w:rsidRDefault="00471DA7" w:rsidP="00471DA7">
            <w:pPr>
              <w:tabs>
                <w:tab w:val="left" w:pos="-2802"/>
                <w:tab w:val="left" w:pos="-2518"/>
              </w:tabs>
              <w:spacing w:line="240" w:lineRule="exact"/>
              <w:ind w:left="643" w:right="-6"/>
              <w:jc w:val="both"/>
              <w:rPr>
                <w:rFonts w:ascii="Cordia New" w:hAnsi="Cordia New" w:cs="Cordia New"/>
                <w:sz w:val="24"/>
                <w:szCs w:val="24"/>
              </w:rPr>
            </w:pPr>
            <w:r w:rsidRPr="00BA7410">
              <w:rPr>
                <w:rFonts w:ascii="Cordia New" w:hAnsi="Cordia New" w:cs="Cordia New"/>
                <w:sz w:val="24"/>
                <w:szCs w:val="24"/>
              </w:rPr>
              <w:t>National ITMX Co., Ltd.</w:t>
            </w:r>
          </w:p>
        </w:tc>
        <w:tc>
          <w:tcPr>
            <w:tcW w:w="1250" w:type="dxa"/>
            <w:tcBorders>
              <w:top w:val="nil"/>
              <w:left w:val="nil"/>
              <w:bottom w:val="nil"/>
              <w:right w:val="nil"/>
            </w:tcBorders>
          </w:tcPr>
          <w:p w14:paraId="5B19F039" w14:textId="6151A5B6" w:rsidR="00471DA7" w:rsidRPr="00BA7410" w:rsidRDefault="00716904" w:rsidP="00471DA7">
            <w:pPr>
              <w:tabs>
                <w:tab w:val="decimal" w:pos="750"/>
              </w:tabs>
              <w:spacing w:line="240" w:lineRule="exact"/>
              <w:ind w:left="-102" w:right="-108"/>
              <w:rPr>
                <w:rFonts w:ascii="Cordia New" w:hAnsi="Cordia New" w:cs="Cordia New"/>
                <w:sz w:val="24"/>
                <w:szCs w:val="24"/>
              </w:rPr>
            </w:pPr>
            <w:r>
              <w:rPr>
                <w:rFonts w:ascii="Cordia New" w:hAnsi="Cordia New" w:cs="Cordia New"/>
                <w:sz w:val="24"/>
                <w:szCs w:val="24"/>
              </w:rPr>
              <w:t>3</w:t>
            </w:r>
          </w:p>
        </w:tc>
        <w:tc>
          <w:tcPr>
            <w:tcW w:w="1549" w:type="dxa"/>
            <w:tcBorders>
              <w:top w:val="nil"/>
              <w:left w:val="nil"/>
              <w:bottom w:val="nil"/>
              <w:right w:val="nil"/>
            </w:tcBorders>
          </w:tcPr>
          <w:p w14:paraId="0D21AA6E" w14:textId="0AB88AF7" w:rsidR="00471DA7" w:rsidRPr="00BA7410" w:rsidRDefault="00471DA7" w:rsidP="00471DA7">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1</w:t>
            </w:r>
          </w:p>
        </w:tc>
        <w:tc>
          <w:tcPr>
            <w:tcW w:w="1233" w:type="dxa"/>
            <w:gridSpan w:val="2"/>
            <w:tcBorders>
              <w:top w:val="nil"/>
              <w:left w:val="nil"/>
              <w:bottom w:val="nil"/>
              <w:right w:val="nil"/>
            </w:tcBorders>
          </w:tcPr>
          <w:p w14:paraId="5F93EAC4" w14:textId="22457152" w:rsidR="00471DA7" w:rsidRPr="00BA7410" w:rsidRDefault="00716904" w:rsidP="00471DA7">
            <w:pPr>
              <w:tabs>
                <w:tab w:val="decimal" w:pos="700"/>
              </w:tabs>
              <w:spacing w:line="240" w:lineRule="exact"/>
              <w:ind w:right="-108"/>
              <w:rPr>
                <w:rFonts w:ascii="Cordia New" w:hAnsi="Cordia New" w:cs="Cordia New"/>
                <w:sz w:val="24"/>
                <w:szCs w:val="24"/>
              </w:rPr>
            </w:pPr>
            <w:r>
              <w:rPr>
                <w:rFonts w:ascii="Cordia New" w:hAnsi="Cordia New" w:cs="Cordia New"/>
                <w:sz w:val="24"/>
                <w:szCs w:val="24"/>
              </w:rPr>
              <w:t>3</w:t>
            </w:r>
          </w:p>
        </w:tc>
        <w:tc>
          <w:tcPr>
            <w:tcW w:w="1530" w:type="dxa"/>
            <w:tcBorders>
              <w:top w:val="nil"/>
              <w:left w:val="nil"/>
              <w:bottom w:val="nil"/>
              <w:right w:val="nil"/>
            </w:tcBorders>
          </w:tcPr>
          <w:p w14:paraId="48A252DE" w14:textId="40A76727" w:rsidR="00471DA7" w:rsidRPr="00BA7410" w:rsidRDefault="00471DA7" w:rsidP="00471DA7">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1</w:t>
            </w:r>
          </w:p>
        </w:tc>
      </w:tr>
      <w:tr w:rsidR="00471DA7" w:rsidRPr="00BA7410" w14:paraId="657037DA" w14:textId="77777777" w:rsidTr="004E62F4">
        <w:trPr>
          <w:cantSplit/>
          <w:trHeight w:val="284"/>
        </w:trPr>
        <w:tc>
          <w:tcPr>
            <w:tcW w:w="4189" w:type="dxa"/>
            <w:tcBorders>
              <w:top w:val="nil"/>
              <w:left w:val="nil"/>
              <w:bottom w:val="nil"/>
              <w:right w:val="nil"/>
            </w:tcBorders>
          </w:tcPr>
          <w:p w14:paraId="627890BD" w14:textId="77777777" w:rsidR="00471DA7" w:rsidRPr="00BA7410" w:rsidRDefault="00471DA7" w:rsidP="00471DA7">
            <w:pPr>
              <w:tabs>
                <w:tab w:val="left" w:pos="-2802"/>
                <w:tab w:val="left" w:pos="-2518"/>
              </w:tabs>
              <w:spacing w:line="240" w:lineRule="exact"/>
              <w:ind w:left="643" w:right="-6"/>
              <w:jc w:val="both"/>
              <w:rPr>
                <w:rFonts w:ascii="Cordia New" w:hAnsi="Cordia New" w:cs="Cordia New"/>
                <w:sz w:val="24"/>
                <w:szCs w:val="24"/>
              </w:rPr>
            </w:pPr>
            <w:r w:rsidRPr="00BA7410">
              <w:rPr>
                <w:rFonts w:ascii="Cordia New" w:hAnsi="Cordia New" w:cs="Cordia New"/>
                <w:sz w:val="24"/>
                <w:szCs w:val="24"/>
              </w:rPr>
              <w:t>Thai Payment Network Co., Ltd.</w:t>
            </w:r>
          </w:p>
        </w:tc>
        <w:tc>
          <w:tcPr>
            <w:tcW w:w="1250" w:type="dxa"/>
            <w:tcBorders>
              <w:top w:val="nil"/>
              <w:left w:val="nil"/>
              <w:bottom w:val="nil"/>
              <w:right w:val="nil"/>
            </w:tcBorders>
          </w:tcPr>
          <w:p w14:paraId="46559B4B" w14:textId="144F1E26" w:rsidR="00471DA7" w:rsidRPr="00BA7410" w:rsidRDefault="00471DA7" w:rsidP="00471DA7">
            <w:pPr>
              <w:tabs>
                <w:tab w:val="decimal" w:pos="750"/>
              </w:tabs>
              <w:spacing w:line="240" w:lineRule="exact"/>
              <w:ind w:left="-102" w:right="-108"/>
              <w:rPr>
                <w:rFonts w:ascii="Cordia New" w:hAnsi="Cordia New" w:cs="Cordia New"/>
                <w:sz w:val="24"/>
                <w:szCs w:val="24"/>
              </w:rPr>
            </w:pPr>
            <w:r>
              <w:rPr>
                <w:rFonts w:ascii="Cordia New" w:hAnsi="Cordia New" w:cs="Cordia New"/>
                <w:noProof/>
                <w:sz w:val="24"/>
                <w:szCs w:val="24"/>
              </w:rPr>
              <mc:AlternateContent>
                <mc:Choice Requires="wpg">
                  <w:drawing>
                    <wp:anchor distT="0" distB="0" distL="114300" distR="114300" simplePos="0" relativeHeight="251703296" behindDoc="0" locked="0" layoutInCell="1" allowOverlap="1" wp14:anchorId="336185AB" wp14:editId="49F00E13">
                      <wp:simplePos x="0" y="0"/>
                      <wp:positionH relativeFrom="column">
                        <wp:posOffset>-61595</wp:posOffset>
                      </wp:positionH>
                      <wp:positionV relativeFrom="paragraph">
                        <wp:posOffset>172085</wp:posOffset>
                      </wp:positionV>
                      <wp:extent cx="3212465" cy="199390"/>
                      <wp:effectExtent l="0" t="0" r="26035" b="10160"/>
                      <wp:wrapNone/>
                      <wp:docPr id="1460249816"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12465" cy="199390"/>
                                <a:chOff x="5760" y="12768"/>
                                <a:chExt cx="5059" cy="314"/>
                              </a:xfrm>
                            </wpg:grpSpPr>
                            <wps:wsp>
                              <wps:cNvPr id="436439832" name="Line 418"/>
                              <wps:cNvCnPr>
                                <a:cxnSpLocks noChangeShapeType="1"/>
                              </wps:cNvCnPr>
                              <wps:spPr bwMode="auto">
                                <a:xfrm>
                                  <a:off x="9913" y="13082"/>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596932772" name="Line 419"/>
                              <wps:cNvCnPr>
                                <a:cxnSpLocks noChangeShapeType="1"/>
                              </wps:cNvCnPr>
                              <wps:spPr bwMode="auto">
                                <a:xfrm>
                                  <a:off x="5760" y="13079"/>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705464618" name="Line 420"/>
                              <wps:cNvCnPr>
                                <a:cxnSpLocks noChangeShapeType="1"/>
                              </wps:cNvCnPr>
                              <wps:spPr bwMode="auto">
                                <a:xfrm>
                                  <a:off x="7225" y="13079"/>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2013229375" name="Line 421"/>
                              <wps:cNvCnPr>
                                <a:cxnSpLocks noChangeShapeType="1"/>
                              </wps:cNvCnPr>
                              <wps:spPr bwMode="auto">
                                <a:xfrm>
                                  <a:off x="8587" y="13079"/>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97869770" name="Line 422"/>
                              <wps:cNvCnPr>
                                <a:cxnSpLocks noChangeShapeType="1"/>
                              </wps:cNvCnPr>
                              <wps:spPr bwMode="auto">
                                <a:xfrm>
                                  <a:off x="9919" y="12768"/>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04022539" name="Line 423"/>
                              <wps:cNvCnPr>
                                <a:cxnSpLocks noChangeShapeType="1"/>
                              </wps:cNvCnPr>
                              <wps:spPr bwMode="auto">
                                <a:xfrm>
                                  <a:off x="5767" y="12775"/>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44583341" name="Line 424"/>
                              <wps:cNvCnPr>
                                <a:cxnSpLocks noChangeShapeType="1"/>
                              </wps:cNvCnPr>
                              <wps:spPr bwMode="auto">
                                <a:xfrm>
                                  <a:off x="7231" y="12775"/>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62931634" name="Line 425"/>
                              <wps:cNvCnPr>
                                <a:cxnSpLocks noChangeShapeType="1"/>
                              </wps:cNvCnPr>
                              <wps:spPr bwMode="auto">
                                <a:xfrm>
                                  <a:off x="8593" y="12775"/>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anchor>
                  </w:drawing>
                </mc:Choice>
                <mc:Fallback>
                  <w:pict>
                    <v:group w14:anchorId="20D05625" id="Group 32" o:spid="_x0000_s1026" style="position:absolute;margin-left:-4.85pt;margin-top:13.55pt;width:252.95pt;height:15.7pt;z-index:251703296" coordorigin="5760,12768" coordsize="5059,3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">
                      <v:line id="Line 418" o:spid="_x0000_s1027" style="position:absolute;visibility:visible;mso-wrap-style:square" from="9913,13082" to="10813,1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" strokeweight="3pt">
                        <v:stroke linestyle="thinThin"/>
                      </v:line>
                      <v:line id="Line 419" o:spid="_x0000_s1028" style="position:absolute;visibility:visible;mso-wrap-style:square" from="5760,13079" to="6660,13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" strokeweight="3pt">
                        <v:stroke linestyle="thinThin"/>
                      </v:line>
                      <v:line id="Line 420" o:spid="_x0000_s1029" style="position:absolute;visibility:visible;mso-wrap-style:square" from="7225,13079" to="8125,13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" strokeweight="3pt">
                        <v:stroke linestyle="thinThin"/>
                      </v:line>
                      <v:line id="Line 421" o:spid="_x0000_s1030" style="position:absolute;visibility:visible;mso-wrap-style:square" from="8587,13079" to="9487,13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" strokeweight="3pt">
                        <v:stroke linestyle="thinThin"/>
                      </v:line>
                      <v:line id="Line 422" o:spid="_x0000_s1031" style="position:absolute;visibility:visible;mso-wrap-style:square" from="9919,12768" to="10819,127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"/>
                      <v:line id="Line 423" o:spid="_x0000_s1032" style="position:absolute;visibility:visible;mso-wrap-style:square" from="5767,12775" to="6667,127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"/>
                      <v:line id="Line 424" o:spid="_x0000_s1033" style="position:absolute;visibility:visible;mso-wrap-style:square" from="7231,12775" to="8131,127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"/>
                      <v:line id="Line 425" o:spid="_x0000_s1034" style="position:absolute;visibility:visible;mso-wrap-style:square" from="8593,12775" to="9493,127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"/>
                    </v:group>
                  </w:pict>
                </mc:Fallback>
              </mc:AlternateContent>
            </w:r>
            <w:r w:rsidR="00716904">
              <w:rPr>
                <w:rFonts w:ascii="Cordia New" w:hAnsi="Cordia New" w:cs="Cordia New"/>
                <w:sz w:val="24"/>
                <w:szCs w:val="24"/>
              </w:rPr>
              <w:t>2</w:t>
            </w:r>
          </w:p>
        </w:tc>
        <w:tc>
          <w:tcPr>
            <w:tcW w:w="1549" w:type="dxa"/>
            <w:tcBorders>
              <w:top w:val="nil"/>
              <w:left w:val="nil"/>
              <w:bottom w:val="nil"/>
              <w:right w:val="nil"/>
            </w:tcBorders>
          </w:tcPr>
          <w:p w14:paraId="5D337704" w14:textId="64B7D708" w:rsidR="00471DA7" w:rsidRPr="00BA7410" w:rsidRDefault="00471DA7" w:rsidP="00471DA7">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3</w:t>
            </w:r>
          </w:p>
        </w:tc>
        <w:tc>
          <w:tcPr>
            <w:tcW w:w="1233" w:type="dxa"/>
            <w:gridSpan w:val="2"/>
            <w:tcBorders>
              <w:top w:val="nil"/>
              <w:left w:val="nil"/>
              <w:bottom w:val="nil"/>
              <w:right w:val="nil"/>
            </w:tcBorders>
          </w:tcPr>
          <w:p w14:paraId="1A69CE70" w14:textId="5D192A55" w:rsidR="00471DA7" w:rsidRPr="00BA7410" w:rsidRDefault="00716904" w:rsidP="00471DA7">
            <w:pPr>
              <w:tabs>
                <w:tab w:val="decimal" w:pos="700"/>
              </w:tabs>
              <w:spacing w:line="240" w:lineRule="exact"/>
              <w:ind w:right="-108"/>
              <w:rPr>
                <w:rFonts w:ascii="Cordia New" w:hAnsi="Cordia New" w:cs="Cordia New"/>
                <w:sz w:val="24"/>
                <w:szCs w:val="24"/>
              </w:rPr>
            </w:pPr>
            <w:r>
              <w:rPr>
                <w:rFonts w:ascii="Cordia New" w:hAnsi="Cordia New" w:cs="Cordia New"/>
                <w:sz w:val="24"/>
                <w:szCs w:val="24"/>
              </w:rPr>
              <w:t>2</w:t>
            </w:r>
          </w:p>
        </w:tc>
        <w:tc>
          <w:tcPr>
            <w:tcW w:w="1530" w:type="dxa"/>
            <w:tcBorders>
              <w:top w:val="nil"/>
              <w:left w:val="nil"/>
              <w:bottom w:val="nil"/>
              <w:right w:val="nil"/>
            </w:tcBorders>
          </w:tcPr>
          <w:p w14:paraId="68216D6F" w14:textId="6F28E08E" w:rsidR="00471DA7" w:rsidRPr="00BA7410" w:rsidRDefault="00471DA7" w:rsidP="00471DA7">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3</w:t>
            </w:r>
          </w:p>
        </w:tc>
      </w:tr>
      <w:tr w:rsidR="00471DA7" w:rsidRPr="00BA7410" w14:paraId="3650C0DD" w14:textId="77777777" w:rsidTr="004E62F4">
        <w:trPr>
          <w:cantSplit/>
          <w:trHeight w:val="284"/>
        </w:trPr>
        <w:tc>
          <w:tcPr>
            <w:tcW w:w="4189" w:type="dxa"/>
            <w:tcBorders>
              <w:top w:val="nil"/>
              <w:left w:val="nil"/>
              <w:bottom w:val="nil"/>
              <w:right w:val="nil"/>
            </w:tcBorders>
          </w:tcPr>
          <w:p w14:paraId="1D1BA20E" w14:textId="77777777" w:rsidR="00471DA7" w:rsidRPr="00BA7410" w:rsidRDefault="00471DA7" w:rsidP="00471DA7">
            <w:pPr>
              <w:spacing w:line="240" w:lineRule="exact"/>
              <w:ind w:firstLine="2"/>
              <w:jc w:val="both"/>
              <w:rPr>
                <w:rFonts w:ascii="Cordia New" w:hAnsi="Cordia New" w:cs="Cordia New"/>
                <w:b/>
                <w:bCs/>
                <w:sz w:val="24"/>
                <w:szCs w:val="24"/>
              </w:rPr>
            </w:pPr>
            <w:r w:rsidRPr="00BA7410">
              <w:rPr>
                <w:rFonts w:ascii="Cordia New" w:hAnsi="Cordia New" w:cs="Cordia New"/>
                <w:b/>
                <w:bCs/>
                <w:sz w:val="24"/>
                <w:szCs w:val="24"/>
              </w:rPr>
              <w:t xml:space="preserve">                Total</w:t>
            </w:r>
          </w:p>
        </w:tc>
        <w:tc>
          <w:tcPr>
            <w:tcW w:w="1250" w:type="dxa"/>
            <w:tcBorders>
              <w:top w:val="nil"/>
              <w:left w:val="nil"/>
              <w:bottom w:val="nil"/>
              <w:right w:val="nil"/>
            </w:tcBorders>
          </w:tcPr>
          <w:p w14:paraId="4824B03A" w14:textId="3A4441EA" w:rsidR="00471DA7" w:rsidRPr="00BA7410" w:rsidRDefault="00716904" w:rsidP="00471DA7">
            <w:pPr>
              <w:tabs>
                <w:tab w:val="decimal" w:pos="750"/>
              </w:tabs>
              <w:spacing w:line="240" w:lineRule="exact"/>
              <w:ind w:right="-108"/>
              <w:rPr>
                <w:rFonts w:ascii="Cordia New" w:hAnsi="Cordia New" w:cs="Cordia New"/>
                <w:sz w:val="24"/>
                <w:szCs w:val="24"/>
              </w:rPr>
            </w:pPr>
            <w:r>
              <w:rPr>
                <w:rFonts w:ascii="Cordia New" w:hAnsi="Cordia New" w:cs="Cordia New"/>
                <w:sz w:val="24"/>
                <w:szCs w:val="24"/>
              </w:rPr>
              <w:t>5</w:t>
            </w:r>
          </w:p>
        </w:tc>
        <w:tc>
          <w:tcPr>
            <w:tcW w:w="1549" w:type="dxa"/>
            <w:tcBorders>
              <w:top w:val="nil"/>
              <w:left w:val="nil"/>
              <w:bottom w:val="nil"/>
              <w:right w:val="nil"/>
            </w:tcBorders>
          </w:tcPr>
          <w:p w14:paraId="4289834D" w14:textId="7BC13BAC" w:rsidR="00471DA7" w:rsidRPr="00BA7410" w:rsidRDefault="00471DA7" w:rsidP="00471DA7">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4</w:t>
            </w:r>
          </w:p>
        </w:tc>
        <w:tc>
          <w:tcPr>
            <w:tcW w:w="1233" w:type="dxa"/>
            <w:gridSpan w:val="2"/>
            <w:tcBorders>
              <w:top w:val="nil"/>
              <w:left w:val="nil"/>
              <w:bottom w:val="nil"/>
              <w:right w:val="nil"/>
            </w:tcBorders>
          </w:tcPr>
          <w:p w14:paraId="307EFFD5" w14:textId="386E4221" w:rsidR="00471DA7" w:rsidRPr="00BA7410" w:rsidRDefault="00373B22" w:rsidP="00471DA7">
            <w:pPr>
              <w:tabs>
                <w:tab w:val="decimal" w:pos="700"/>
              </w:tabs>
              <w:spacing w:line="240" w:lineRule="exact"/>
              <w:ind w:right="-108"/>
              <w:rPr>
                <w:rFonts w:ascii="Cordia New" w:hAnsi="Cordia New" w:cs="Cordia New"/>
                <w:sz w:val="24"/>
                <w:szCs w:val="24"/>
              </w:rPr>
            </w:pPr>
            <w:r>
              <w:rPr>
                <w:rFonts w:ascii="Cordia New" w:hAnsi="Cordia New" w:cs="Cordia New"/>
                <w:sz w:val="24"/>
                <w:szCs w:val="24"/>
              </w:rPr>
              <w:t>43</w:t>
            </w:r>
          </w:p>
        </w:tc>
        <w:tc>
          <w:tcPr>
            <w:tcW w:w="1530" w:type="dxa"/>
            <w:tcBorders>
              <w:top w:val="nil"/>
              <w:left w:val="nil"/>
              <w:bottom w:val="nil"/>
              <w:right w:val="nil"/>
            </w:tcBorders>
          </w:tcPr>
          <w:p w14:paraId="13296693" w14:textId="0E3BAB63" w:rsidR="00471DA7" w:rsidRPr="00BA7410" w:rsidRDefault="00471DA7" w:rsidP="00471DA7">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47</w:t>
            </w:r>
          </w:p>
        </w:tc>
      </w:tr>
    </w:tbl>
    <w:p w14:paraId="53039F3F" w14:textId="77777777" w:rsidR="00290B46" w:rsidRPr="00BA7410" w:rsidRDefault="00290B46" w:rsidP="00290B46">
      <w:pPr>
        <w:ind w:left="851" w:right="-22"/>
        <w:jc w:val="thaiDistribute"/>
        <w:rPr>
          <w:rFonts w:ascii="Cordia New" w:hAnsi="Cordia New" w:cs="Cordia New"/>
          <w:sz w:val="16"/>
          <w:szCs w:val="16"/>
        </w:rPr>
      </w:pPr>
    </w:p>
    <w:p w14:paraId="54FFA7CC" w14:textId="77777777" w:rsidR="007A3688" w:rsidRPr="00BA7410" w:rsidRDefault="007A3688" w:rsidP="00290B46">
      <w:pPr>
        <w:ind w:left="851" w:right="-22"/>
        <w:jc w:val="thaiDistribute"/>
        <w:rPr>
          <w:rFonts w:ascii="Cordia New" w:hAnsi="Cordia New" w:cs="Cordia New"/>
          <w:sz w:val="16"/>
          <w:szCs w:val="16"/>
        </w:rPr>
      </w:pPr>
    </w:p>
    <w:p w14:paraId="060ADC27" w14:textId="77777777" w:rsidR="007A3688" w:rsidRPr="00BA7410" w:rsidRDefault="007A3688" w:rsidP="00471DA7">
      <w:pPr>
        <w:ind w:right="-22"/>
        <w:jc w:val="thaiDistribute"/>
        <w:rPr>
          <w:rFonts w:ascii="Cordia New" w:hAnsi="Cordia New" w:cs="Cordia New"/>
          <w:sz w:val="16"/>
          <w:szCs w:val="16"/>
        </w:rPr>
      </w:pPr>
    </w:p>
    <w:p w14:paraId="4D01203C" w14:textId="77777777" w:rsidR="00290B46" w:rsidRPr="00BA7410" w:rsidRDefault="00290B46" w:rsidP="00290B46">
      <w:pPr>
        <w:ind w:left="851" w:right="-22"/>
        <w:jc w:val="thaiDistribute"/>
        <w:rPr>
          <w:rFonts w:ascii="Cordia New" w:hAnsi="Cordia New" w:cs="Cordia New"/>
          <w:sz w:val="6"/>
          <w:szCs w:val="6"/>
        </w:rPr>
      </w:pPr>
    </w:p>
    <w:tbl>
      <w:tblPr>
        <w:tblW w:w="9751" w:type="dxa"/>
        <w:tblInd w:w="392" w:type="dxa"/>
        <w:tblLayout w:type="fixed"/>
        <w:tblLook w:val="0000" w:firstRow="0" w:lastRow="0" w:firstColumn="0" w:lastColumn="0" w:noHBand="0" w:noVBand="0"/>
      </w:tblPr>
      <w:tblGrid>
        <w:gridCol w:w="4216"/>
        <w:gridCol w:w="1223"/>
        <w:gridCol w:w="1549"/>
        <w:gridCol w:w="1075"/>
        <w:gridCol w:w="176"/>
        <w:gridCol w:w="1512"/>
      </w:tblGrid>
      <w:tr w:rsidR="00290B46" w:rsidRPr="00BA7410" w14:paraId="60DB3251" w14:textId="77777777" w:rsidTr="004E62F4">
        <w:trPr>
          <w:cantSplit/>
        </w:trPr>
        <w:tc>
          <w:tcPr>
            <w:tcW w:w="8063" w:type="dxa"/>
            <w:gridSpan w:val="4"/>
            <w:tcBorders>
              <w:top w:val="nil"/>
              <w:left w:val="nil"/>
              <w:bottom w:val="nil"/>
              <w:right w:val="nil"/>
            </w:tcBorders>
          </w:tcPr>
          <w:p w14:paraId="3F3E6A4D" w14:textId="77777777" w:rsidR="00290B46" w:rsidRPr="00BA7410" w:rsidRDefault="00290B46" w:rsidP="004E62F4">
            <w:pPr>
              <w:tabs>
                <w:tab w:val="decimal" w:pos="811"/>
              </w:tabs>
              <w:spacing w:line="240" w:lineRule="exact"/>
              <w:ind w:left="-22" w:right="-307"/>
              <w:rPr>
                <w:rFonts w:ascii="Cordia New" w:hAnsi="Cordia New" w:cs="Cordia New"/>
                <w:sz w:val="24"/>
                <w:szCs w:val="24"/>
              </w:rPr>
            </w:pPr>
          </w:p>
        </w:tc>
        <w:tc>
          <w:tcPr>
            <w:tcW w:w="1688" w:type="dxa"/>
            <w:gridSpan w:val="2"/>
            <w:tcBorders>
              <w:top w:val="nil"/>
              <w:left w:val="nil"/>
              <w:bottom w:val="nil"/>
              <w:right w:val="nil"/>
            </w:tcBorders>
          </w:tcPr>
          <w:p w14:paraId="5880D0E8" w14:textId="77777777" w:rsidR="00290B46" w:rsidRPr="00BA7410" w:rsidRDefault="00290B46" w:rsidP="004E62F4">
            <w:pPr>
              <w:tabs>
                <w:tab w:val="decimal" w:pos="-8897"/>
                <w:tab w:val="left" w:pos="3435"/>
              </w:tabs>
              <w:spacing w:line="240" w:lineRule="exact"/>
              <w:ind w:left="-91" w:right="-45"/>
              <w:jc w:val="right"/>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290B46" w:rsidRPr="00BA7410" w14:paraId="11628BAC" w14:textId="77777777" w:rsidTr="004E62F4">
        <w:trPr>
          <w:cantSplit/>
        </w:trPr>
        <w:tc>
          <w:tcPr>
            <w:tcW w:w="4216" w:type="dxa"/>
            <w:tcBorders>
              <w:top w:val="nil"/>
              <w:left w:val="nil"/>
              <w:bottom w:val="nil"/>
              <w:right w:val="nil"/>
            </w:tcBorders>
          </w:tcPr>
          <w:p w14:paraId="542625B1" w14:textId="77777777" w:rsidR="00290B46" w:rsidRPr="00BA7410" w:rsidRDefault="00290B46" w:rsidP="004E62F4">
            <w:pPr>
              <w:tabs>
                <w:tab w:val="decimal" w:pos="1026"/>
              </w:tabs>
              <w:spacing w:line="240" w:lineRule="exact"/>
              <w:ind w:left="-108" w:right="-80"/>
              <w:rPr>
                <w:rFonts w:ascii="Cordia New" w:hAnsi="Cordia New" w:cs="Cordia New"/>
                <w:sz w:val="24"/>
                <w:szCs w:val="24"/>
              </w:rPr>
            </w:pPr>
          </w:p>
        </w:tc>
        <w:tc>
          <w:tcPr>
            <w:tcW w:w="2772" w:type="dxa"/>
            <w:gridSpan w:val="2"/>
            <w:tcBorders>
              <w:top w:val="nil"/>
              <w:left w:val="nil"/>
              <w:bottom w:val="nil"/>
              <w:right w:val="nil"/>
            </w:tcBorders>
          </w:tcPr>
          <w:p w14:paraId="5680D017" w14:textId="77777777" w:rsidR="00290B46" w:rsidRPr="00BA7410" w:rsidRDefault="00290B46" w:rsidP="004E62F4">
            <w:pPr>
              <w:tabs>
                <w:tab w:val="decimal" w:pos="-5245"/>
              </w:tabs>
              <w:spacing w:line="240" w:lineRule="exact"/>
              <w:jc w:val="center"/>
              <w:rPr>
                <w:rFonts w:ascii="Cordia New" w:hAnsi="Cordia New" w:cs="Cordia New"/>
                <w:b/>
                <w:bCs/>
                <w:sz w:val="24"/>
                <w:szCs w:val="24"/>
              </w:rPr>
            </w:pPr>
            <w:r w:rsidRPr="00BA7410">
              <w:rPr>
                <w:rFonts w:ascii="Cordia New" w:hAnsi="Cordia New" w:cs="Cordia New"/>
                <w:b/>
                <w:bCs/>
                <w:sz w:val="24"/>
                <w:szCs w:val="24"/>
              </w:rPr>
              <w:t>CONSOLIDATED</w:t>
            </w:r>
          </w:p>
        </w:tc>
        <w:tc>
          <w:tcPr>
            <w:tcW w:w="2763" w:type="dxa"/>
            <w:gridSpan w:val="3"/>
            <w:tcBorders>
              <w:top w:val="nil"/>
              <w:left w:val="nil"/>
              <w:bottom w:val="nil"/>
              <w:right w:val="nil"/>
            </w:tcBorders>
          </w:tcPr>
          <w:p w14:paraId="26BBE590" w14:textId="77777777" w:rsidR="00290B46" w:rsidRPr="00BA7410" w:rsidRDefault="00290B46" w:rsidP="004E62F4">
            <w:pPr>
              <w:tabs>
                <w:tab w:val="decimal" w:pos="-9143"/>
              </w:tabs>
              <w:spacing w:line="240" w:lineRule="exact"/>
              <w:jc w:val="center"/>
              <w:rPr>
                <w:rFonts w:ascii="Cordia New" w:hAnsi="Cordia New" w:cs="Cordia New"/>
                <w:sz w:val="24"/>
                <w:szCs w:val="24"/>
              </w:rPr>
            </w:pPr>
            <w:r w:rsidRPr="00BA7410">
              <w:rPr>
                <w:rFonts w:ascii="Cordia New" w:hAnsi="Cordia New" w:cs="Cordia New"/>
                <w:b/>
                <w:bCs/>
                <w:sz w:val="24"/>
                <w:szCs w:val="24"/>
              </w:rPr>
              <w:t>THE BANK</w:t>
            </w:r>
          </w:p>
        </w:tc>
      </w:tr>
      <w:tr w:rsidR="00290B46" w:rsidRPr="00BA7410" w14:paraId="64E63299" w14:textId="77777777" w:rsidTr="004E62F4">
        <w:trPr>
          <w:cantSplit/>
        </w:trPr>
        <w:tc>
          <w:tcPr>
            <w:tcW w:w="4216" w:type="dxa"/>
            <w:tcBorders>
              <w:top w:val="nil"/>
              <w:left w:val="nil"/>
              <w:bottom w:val="nil"/>
              <w:right w:val="nil"/>
            </w:tcBorders>
          </w:tcPr>
          <w:p w14:paraId="0C950E78" w14:textId="77777777" w:rsidR="00290B46" w:rsidRPr="00BA7410" w:rsidRDefault="00290B46" w:rsidP="004E62F4">
            <w:pPr>
              <w:tabs>
                <w:tab w:val="decimal" w:pos="1026"/>
              </w:tabs>
              <w:spacing w:line="240" w:lineRule="exact"/>
              <w:ind w:left="-108" w:right="-80"/>
              <w:rPr>
                <w:rFonts w:ascii="Cordia New" w:hAnsi="Cordia New" w:cs="Cordia New"/>
                <w:sz w:val="24"/>
                <w:szCs w:val="24"/>
              </w:rPr>
            </w:pPr>
          </w:p>
        </w:tc>
        <w:tc>
          <w:tcPr>
            <w:tcW w:w="2772" w:type="dxa"/>
            <w:gridSpan w:val="2"/>
            <w:tcBorders>
              <w:top w:val="nil"/>
              <w:left w:val="nil"/>
              <w:bottom w:val="nil"/>
              <w:right w:val="nil"/>
            </w:tcBorders>
          </w:tcPr>
          <w:p w14:paraId="4D58C1EC" w14:textId="77777777" w:rsidR="00290B46" w:rsidRPr="00BA7410" w:rsidRDefault="00290B46" w:rsidP="004E62F4">
            <w:pPr>
              <w:spacing w:line="240" w:lineRule="exact"/>
              <w:ind w:left="-114" w:right="-101"/>
              <w:jc w:val="center"/>
              <w:rPr>
                <w:rFonts w:ascii="Cordia New" w:hAnsi="Cordia New" w:cs="Cordia New"/>
                <w:b/>
                <w:bCs/>
                <w:sz w:val="24"/>
                <w:szCs w:val="24"/>
              </w:rPr>
            </w:pPr>
            <w:r w:rsidRPr="00BA7410">
              <w:rPr>
                <w:rFonts w:ascii="Cordia New" w:hAnsi="Cordia New" w:cs="Cordia New"/>
                <w:b/>
                <w:bCs/>
                <w:sz w:val="24"/>
                <w:szCs w:val="24"/>
              </w:rPr>
              <w:t>FOR THE THREE-MONTH PERIODS</w:t>
            </w:r>
          </w:p>
        </w:tc>
        <w:tc>
          <w:tcPr>
            <w:tcW w:w="2763" w:type="dxa"/>
            <w:gridSpan w:val="3"/>
            <w:tcBorders>
              <w:top w:val="nil"/>
              <w:left w:val="nil"/>
              <w:bottom w:val="nil"/>
              <w:right w:val="nil"/>
            </w:tcBorders>
          </w:tcPr>
          <w:p w14:paraId="61145AA4" w14:textId="77777777" w:rsidR="00290B46" w:rsidRPr="00BA7410" w:rsidRDefault="00290B46" w:rsidP="004E62F4">
            <w:pPr>
              <w:spacing w:line="240" w:lineRule="exact"/>
              <w:ind w:left="-114" w:right="-101"/>
              <w:jc w:val="center"/>
              <w:rPr>
                <w:rFonts w:ascii="Cordia New" w:hAnsi="Cordia New" w:cs="Cordia New"/>
                <w:b/>
                <w:bCs/>
                <w:sz w:val="24"/>
                <w:szCs w:val="24"/>
              </w:rPr>
            </w:pPr>
            <w:r w:rsidRPr="00BA7410">
              <w:rPr>
                <w:rFonts w:ascii="Cordia New" w:hAnsi="Cordia New" w:cs="Cordia New"/>
                <w:b/>
                <w:bCs/>
                <w:sz w:val="24"/>
                <w:szCs w:val="24"/>
              </w:rPr>
              <w:t>FOR THE THREE-MONTH PERIODS</w:t>
            </w:r>
          </w:p>
        </w:tc>
      </w:tr>
      <w:tr w:rsidR="00290B46" w:rsidRPr="00BA7410" w14:paraId="62924063" w14:textId="77777777" w:rsidTr="004E62F4">
        <w:trPr>
          <w:cantSplit/>
        </w:trPr>
        <w:tc>
          <w:tcPr>
            <w:tcW w:w="4216" w:type="dxa"/>
            <w:tcBorders>
              <w:top w:val="nil"/>
              <w:left w:val="nil"/>
              <w:bottom w:val="nil"/>
              <w:right w:val="nil"/>
            </w:tcBorders>
          </w:tcPr>
          <w:p w14:paraId="6E2FFC6F" w14:textId="77777777" w:rsidR="00290B46" w:rsidRPr="00BA7410" w:rsidRDefault="00290B46" w:rsidP="004E62F4">
            <w:pPr>
              <w:tabs>
                <w:tab w:val="decimal" w:pos="1026"/>
              </w:tabs>
              <w:spacing w:line="240" w:lineRule="exact"/>
              <w:ind w:left="-108" w:right="-80"/>
              <w:rPr>
                <w:rFonts w:ascii="Cordia New" w:hAnsi="Cordia New" w:cs="Cordia New"/>
                <w:sz w:val="24"/>
                <w:szCs w:val="24"/>
              </w:rPr>
            </w:pPr>
          </w:p>
        </w:tc>
        <w:tc>
          <w:tcPr>
            <w:tcW w:w="2772" w:type="dxa"/>
            <w:gridSpan w:val="2"/>
            <w:tcBorders>
              <w:top w:val="nil"/>
              <w:left w:val="nil"/>
              <w:bottom w:val="nil"/>
              <w:right w:val="nil"/>
            </w:tcBorders>
          </w:tcPr>
          <w:p w14:paraId="41F41AE5" w14:textId="77777777" w:rsidR="00290B46" w:rsidRPr="00BA7410" w:rsidRDefault="00290B46" w:rsidP="004E62F4">
            <w:pPr>
              <w:spacing w:line="240" w:lineRule="exact"/>
              <w:jc w:val="center"/>
              <w:rPr>
                <w:rFonts w:ascii="Cordia New" w:hAnsi="Cordia New" w:cs="Cordia New"/>
                <w:b/>
                <w:bCs/>
                <w:sz w:val="24"/>
                <w:szCs w:val="24"/>
              </w:rPr>
            </w:pPr>
            <w:r w:rsidRPr="00BA7410">
              <w:rPr>
                <w:rFonts w:ascii="Cordia New" w:hAnsi="Cordia New" w:cs="Cordia New"/>
                <w:b/>
                <w:bCs/>
                <w:sz w:val="24"/>
                <w:szCs w:val="24"/>
              </w:rPr>
              <w:t>ENDED</w:t>
            </w:r>
          </w:p>
        </w:tc>
        <w:tc>
          <w:tcPr>
            <w:tcW w:w="2763" w:type="dxa"/>
            <w:gridSpan w:val="3"/>
            <w:tcBorders>
              <w:top w:val="nil"/>
              <w:left w:val="nil"/>
              <w:bottom w:val="nil"/>
              <w:right w:val="nil"/>
            </w:tcBorders>
          </w:tcPr>
          <w:p w14:paraId="4CB8A4AC" w14:textId="77777777" w:rsidR="00290B46" w:rsidRPr="00BA7410" w:rsidRDefault="00290B46" w:rsidP="004E62F4">
            <w:pPr>
              <w:spacing w:line="240" w:lineRule="exact"/>
              <w:jc w:val="center"/>
              <w:rPr>
                <w:rFonts w:ascii="Cordia New" w:hAnsi="Cordia New" w:cs="Cordia New"/>
                <w:b/>
                <w:bCs/>
                <w:sz w:val="24"/>
                <w:szCs w:val="24"/>
              </w:rPr>
            </w:pPr>
            <w:r w:rsidRPr="00BA7410">
              <w:rPr>
                <w:rFonts w:ascii="Cordia New" w:hAnsi="Cordia New" w:cs="Cordia New"/>
                <w:b/>
                <w:bCs/>
                <w:sz w:val="24"/>
                <w:szCs w:val="24"/>
              </w:rPr>
              <w:t>ENDED</w:t>
            </w:r>
          </w:p>
        </w:tc>
      </w:tr>
      <w:tr w:rsidR="00290B46" w:rsidRPr="00BA7410" w14:paraId="51C96D38" w14:textId="77777777" w:rsidTr="004E62F4">
        <w:tc>
          <w:tcPr>
            <w:tcW w:w="4216" w:type="dxa"/>
            <w:tcBorders>
              <w:top w:val="nil"/>
              <w:left w:val="nil"/>
              <w:bottom w:val="nil"/>
              <w:right w:val="nil"/>
            </w:tcBorders>
          </w:tcPr>
          <w:p w14:paraId="1FBCF101" w14:textId="77777777" w:rsidR="00290B46" w:rsidRPr="00BA7410" w:rsidRDefault="00290B46" w:rsidP="004E62F4">
            <w:pPr>
              <w:tabs>
                <w:tab w:val="decimal" w:pos="1026"/>
              </w:tabs>
              <w:spacing w:line="240" w:lineRule="exact"/>
              <w:ind w:left="-108" w:right="-80"/>
              <w:rPr>
                <w:rFonts w:ascii="Cordia New" w:hAnsi="Cordia New" w:cs="Cordia New"/>
                <w:sz w:val="24"/>
                <w:szCs w:val="24"/>
              </w:rPr>
            </w:pPr>
          </w:p>
        </w:tc>
        <w:tc>
          <w:tcPr>
            <w:tcW w:w="1223" w:type="dxa"/>
            <w:tcBorders>
              <w:top w:val="nil"/>
              <w:left w:val="nil"/>
              <w:bottom w:val="nil"/>
              <w:right w:val="nil"/>
            </w:tcBorders>
          </w:tcPr>
          <w:p w14:paraId="2E768171" w14:textId="77777777" w:rsidR="00290B46" w:rsidRPr="00BA7410" w:rsidRDefault="00290B46" w:rsidP="004E62F4">
            <w:pPr>
              <w:tabs>
                <w:tab w:val="decimal" w:pos="-5103"/>
              </w:tabs>
              <w:spacing w:line="240" w:lineRule="exact"/>
              <w:ind w:left="-114" w:right="-95"/>
              <w:jc w:val="center"/>
              <w:rPr>
                <w:rFonts w:ascii="Cordia New" w:hAnsi="Cordia New" w:cs="Cordia New"/>
                <w:b/>
                <w:bCs/>
                <w:sz w:val="24"/>
                <w:szCs w:val="24"/>
              </w:rPr>
            </w:pPr>
            <w:r w:rsidRPr="00BA7410">
              <w:rPr>
                <w:rFonts w:ascii="Cordia New" w:hAnsi="Cordia New" w:cs="Cordia New"/>
                <w:b/>
                <w:bCs/>
                <w:sz w:val="24"/>
                <w:szCs w:val="24"/>
              </w:rPr>
              <w:t>June 30, 2025</w:t>
            </w:r>
          </w:p>
        </w:tc>
        <w:tc>
          <w:tcPr>
            <w:tcW w:w="1549" w:type="dxa"/>
            <w:tcBorders>
              <w:top w:val="nil"/>
              <w:left w:val="nil"/>
              <w:bottom w:val="nil"/>
              <w:right w:val="nil"/>
            </w:tcBorders>
          </w:tcPr>
          <w:p w14:paraId="135089DF" w14:textId="250BD159" w:rsidR="00290B46" w:rsidRPr="00BA7410" w:rsidRDefault="007B5D17"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2024</w:t>
            </w:r>
          </w:p>
        </w:tc>
        <w:tc>
          <w:tcPr>
            <w:tcW w:w="1251" w:type="dxa"/>
            <w:gridSpan w:val="2"/>
            <w:tcBorders>
              <w:top w:val="nil"/>
              <w:left w:val="nil"/>
              <w:bottom w:val="nil"/>
              <w:right w:val="nil"/>
            </w:tcBorders>
          </w:tcPr>
          <w:p w14:paraId="13C5DDDF" w14:textId="77777777" w:rsidR="00290B46" w:rsidRPr="00BA7410" w:rsidRDefault="00290B46" w:rsidP="004E62F4">
            <w:pPr>
              <w:tabs>
                <w:tab w:val="decimal" w:pos="-5103"/>
              </w:tabs>
              <w:spacing w:line="240" w:lineRule="exact"/>
              <w:ind w:left="-115" w:right="-97"/>
              <w:jc w:val="center"/>
              <w:rPr>
                <w:rFonts w:ascii="Cordia New" w:hAnsi="Cordia New" w:cs="Cordia New"/>
                <w:b/>
                <w:bCs/>
                <w:sz w:val="24"/>
                <w:szCs w:val="24"/>
              </w:rPr>
            </w:pPr>
            <w:r w:rsidRPr="00BA7410">
              <w:rPr>
                <w:rFonts w:ascii="Cordia New" w:hAnsi="Cordia New" w:cs="Cordia New"/>
                <w:b/>
                <w:bCs/>
                <w:sz w:val="24"/>
                <w:szCs w:val="24"/>
              </w:rPr>
              <w:t>June 30, 2025</w:t>
            </w:r>
          </w:p>
        </w:tc>
        <w:tc>
          <w:tcPr>
            <w:tcW w:w="1512" w:type="dxa"/>
            <w:tcBorders>
              <w:top w:val="nil"/>
              <w:left w:val="nil"/>
              <w:bottom w:val="nil"/>
              <w:right w:val="nil"/>
            </w:tcBorders>
          </w:tcPr>
          <w:p w14:paraId="28DD6DC8" w14:textId="0FA233D7" w:rsidR="00290B46" w:rsidRPr="00BA7410" w:rsidRDefault="007B5D17"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2024</w:t>
            </w:r>
          </w:p>
        </w:tc>
      </w:tr>
      <w:tr w:rsidR="00290B46" w:rsidRPr="00BA7410" w14:paraId="6BADFB33" w14:textId="77777777" w:rsidTr="004E62F4">
        <w:tc>
          <w:tcPr>
            <w:tcW w:w="4216" w:type="dxa"/>
            <w:tcBorders>
              <w:top w:val="nil"/>
              <w:left w:val="nil"/>
              <w:bottom w:val="nil"/>
              <w:right w:val="nil"/>
            </w:tcBorders>
          </w:tcPr>
          <w:p w14:paraId="376FD5D6" w14:textId="77777777" w:rsidR="00290B46" w:rsidRPr="00BA7410" w:rsidRDefault="00290B46" w:rsidP="004E62F4">
            <w:pPr>
              <w:tabs>
                <w:tab w:val="decimal" w:pos="-2430"/>
              </w:tabs>
              <w:spacing w:line="240" w:lineRule="exact"/>
              <w:ind w:right="-6"/>
              <w:jc w:val="both"/>
              <w:rPr>
                <w:rFonts w:ascii="Cordia New" w:hAnsi="Cordia New" w:cs="Cordia New"/>
                <w:sz w:val="24"/>
                <w:szCs w:val="24"/>
              </w:rPr>
            </w:pPr>
            <w:r w:rsidRPr="00BA7410">
              <w:rPr>
                <w:rFonts w:ascii="Cordia New" w:hAnsi="Cordia New" w:cs="Cordia New"/>
                <w:b/>
                <w:bCs/>
                <w:sz w:val="24"/>
                <w:szCs w:val="24"/>
              </w:rPr>
              <w:t>Interest paid</w:t>
            </w:r>
          </w:p>
        </w:tc>
        <w:tc>
          <w:tcPr>
            <w:tcW w:w="1223" w:type="dxa"/>
            <w:tcBorders>
              <w:top w:val="nil"/>
              <w:left w:val="nil"/>
              <w:bottom w:val="nil"/>
              <w:right w:val="nil"/>
            </w:tcBorders>
          </w:tcPr>
          <w:p w14:paraId="586B3A13" w14:textId="77777777" w:rsidR="00290B46" w:rsidRPr="00BA7410" w:rsidRDefault="00290B46" w:rsidP="004E62F4">
            <w:pPr>
              <w:tabs>
                <w:tab w:val="decimal" w:pos="-5103"/>
              </w:tabs>
              <w:spacing w:line="240" w:lineRule="exact"/>
              <w:ind w:left="-114" w:right="-95"/>
              <w:jc w:val="center"/>
              <w:rPr>
                <w:rFonts w:ascii="Cordia New" w:hAnsi="Cordia New" w:cs="Cordia New"/>
                <w:b/>
                <w:bCs/>
                <w:sz w:val="24"/>
                <w:szCs w:val="24"/>
              </w:rPr>
            </w:pPr>
          </w:p>
        </w:tc>
        <w:tc>
          <w:tcPr>
            <w:tcW w:w="1549" w:type="dxa"/>
            <w:tcBorders>
              <w:top w:val="nil"/>
              <w:left w:val="nil"/>
              <w:bottom w:val="nil"/>
              <w:right w:val="nil"/>
            </w:tcBorders>
          </w:tcPr>
          <w:p w14:paraId="249FC1BF" w14:textId="77777777" w:rsidR="00290B46" w:rsidRPr="00BA7410" w:rsidRDefault="00290B46" w:rsidP="004E62F4">
            <w:pPr>
              <w:tabs>
                <w:tab w:val="decimal" w:pos="-5103"/>
              </w:tabs>
              <w:spacing w:line="240" w:lineRule="exact"/>
              <w:jc w:val="center"/>
              <w:rPr>
                <w:rFonts w:ascii="Cordia New" w:hAnsi="Cordia New" w:cs="Cordia New"/>
                <w:b/>
                <w:bCs/>
                <w:sz w:val="24"/>
                <w:szCs w:val="24"/>
              </w:rPr>
            </w:pPr>
          </w:p>
        </w:tc>
        <w:tc>
          <w:tcPr>
            <w:tcW w:w="1251" w:type="dxa"/>
            <w:gridSpan w:val="2"/>
            <w:tcBorders>
              <w:top w:val="nil"/>
              <w:left w:val="nil"/>
              <w:bottom w:val="nil"/>
              <w:right w:val="nil"/>
            </w:tcBorders>
          </w:tcPr>
          <w:p w14:paraId="1FD883DF" w14:textId="77777777" w:rsidR="00290B46" w:rsidRPr="00BA7410" w:rsidRDefault="00290B46" w:rsidP="004E62F4">
            <w:pPr>
              <w:tabs>
                <w:tab w:val="decimal" w:pos="-5103"/>
              </w:tabs>
              <w:spacing w:line="240" w:lineRule="exact"/>
              <w:ind w:left="-115" w:right="-97"/>
              <w:jc w:val="center"/>
              <w:rPr>
                <w:rFonts w:ascii="Cordia New" w:hAnsi="Cordia New" w:cs="Cordia New"/>
                <w:b/>
                <w:bCs/>
                <w:sz w:val="24"/>
                <w:szCs w:val="24"/>
              </w:rPr>
            </w:pPr>
          </w:p>
        </w:tc>
        <w:tc>
          <w:tcPr>
            <w:tcW w:w="1512" w:type="dxa"/>
            <w:tcBorders>
              <w:top w:val="nil"/>
              <w:left w:val="nil"/>
              <w:bottom w:val="nil"/>
              <w:right w:val="nil"/>
            </w:tcBorders>
          </w:tcPr>
          <w:p w14:paraId="5047C06D" w14:textId="77777777" w:rsidR="00290B46" w:rsidRPr="00BA7410" w:rsidRDefault="00290B46" w:rsidP="004E62F4">
            <w:pPr>
              <w:tabs>
                <w:tab w:val="decimal" w:pos="-5103"/>
              </w:tabs>
              <w:spacing w:line="240" w:lineRule="exact"/>
              <w:jc w:val="center"/>
              <w:rPr>
                <w:rFonts w:ascii="Cordia New" w:hAnsi="Cordia New" w:cs="Cordia New"/>
                <w:b/>
                <w:bCs/>
                <w:sz w:val="24"/>
                <w:szCs w:val="24"/>
              </w:rPr>
            </w:pPr>
          </w:p>
        </w:tc>
      </w:tr>
      <w:tr w:rsidR="00290B46" w:rsidRPr="00BA7410" w14:paraId="29E7F9AD" w14:textId="77777777" w:rsidTr="004E62F4">
        <w:tc>
          <w:tcPr>
            <w:tcW w:w="4216" w:type="dxa"/>
            <w:tcBorders>
              <w:top w:val="nil"/>
              <w:left w:val="nil"/>
              <w:bottom w:val="nil"/>
              <w:right w:val="nil"/>
            </w:tcBorders>
          </w:tcPr>
          <w:p w14:paraId="0C8AB90F" w14:textId="77777777" w:rsidR="00290B46" w:rsidRPr="00BA7410" w:rsidRDefault="00290B46" w:rsidP="004E62F4">
            <w:pPr>
              <w:tabs>
                <w:tab w:val="decimal" w:pos="-2430"/>
              </w:tabs>
              <w:spacing w:line="240" w:lineRule="exact"/>
              <w:ind w:right="-6"/>
              <w:jc w:val="both"/>
              <w:rPr>
                <w:rFonts w:ascii="Cordia New" w:hAnsi="Cordia New" w:cs="Cordia New"/>
                <w:sz w:val="24"/>
                <w:szCs w:val="24"/>
              </w:rPr>
            </w:pPr>
            <w:r w:rsidRPr="00BA7410">
              <w:rPr>
                <w:rFonts w:ascii="Cordia New" w:hAnsi="Cordia New" w:cs="Cordia New"/>
                <w:sz w:val="24"/>
                <w:szCs w:val="24"/>
              </w:rPr>
              <w:t xml:space="preserve">        Subsidiaries</w:t>
            </w:r>
          </w:p>
        </w:tc>
        <w:tc>
          <w:tcPr>
            <w:tcW w:w="1223" w:type="dxa"/>
            <w:tcBorders>
              <w:top w:val="nil"/>
              <w:left w:val="nil"/>
              <w:bottom w:val="nil"/>
              <w:right w:val="nil"/>
            </w:tcBorders>
          </w:tcPr>
          <w:p w14:paraId="40EA2CB8" w14:textId="77777777" w:rsidR="00290B46" w:rsidRPr="00BA7410" w:rsidRDefault="00290B46" w:rsidP="004E62F4">
            <w:pPr>
              <w:tabs>
                <w:tab w:val="decimal" w:pos="-5103"/>
              </w:tabs>
              <w:spacing w:line="240" w:lineRule="exact"/>
              <w:ind w:left="-114" w:right="-95"/>
              <w:jc w:val="center"/>
              <w:rPr>
                <w:rFonts w:ascii="Cordia New" w:hAnsi="Cordia New" w:cs="Cordia New"/>
                <w:b/>
                <w:bCs/>
                <w:sz w:val="24"/>
                <w:szCs w:val="24"/>
              </w:rPr>
            </w:pPr>
          </w:p>
        </w:tc>
        <w:tc>
          <w:tcPr>
            <w:tcW w:w="1549" w:type="dxa"/>
            <w:tcBorders>
              <w:top w:val="nil"/>
              <w:left w:val="nil"/>
              <w:bottom w:val="nil"/>
              <w:right w:val="nil"/>
            </w:tcBorders>
          </w:tcPr>
          <w:p w14:paraId="72C2787D" w14:textId="77777777" w:rsidR="00290B46" w:rsidRPr="00BA7410" w:rsidRDefault="00290B46" w:rsidP="004E62F4">
            <w:pPr>
              <w:tabs>
                <w:tab w:val="decimal" w:pos="-5103"/>
              </w:tabs>
              <w:spacing w:line="240" w:lineRule="exact"/>
              <w:jc w:val="center"/>
              <w:rPr>
                <w:rFonts w:ascii="Cordia New" w:hAnsi="Cordia New" w:cs="Cordia New"/>
                <w:b/>
                <w:bCs/>
                <w:sz w:val="24"/>
                <w:szCs w:val="24"/>
              </w:rPr>
            </w:pPr>
          </w:p>
        </w:tc>
        <w:tc>
          <w:tcPr>
            <w:tcW w:w="1251" w:type="dxa"/>
            <w:gridSpan w:val="2"/>
            <w:tcBorders>
              <w:top w:val="nil"/>
              <w:left w:val="nil"/>
              <w:bottom w:val="nil"/>
              <w:right w:val="nil"/>
            </w:tcBorders>
          </w:tcPr>
          <w:p w14:paraId="299557F6" w14:textId="77777777" w:rsidR="00290B46" w:rsidRPr="00BA7410" w:rsidRDefault="00290B46" w:rsidP="004E62F4">
            <w:pPr>
              <w:tabs>
                <w:tab w:val="decimal" w:pos="-5103"/>
              </w:tabs>
              <w:spacing w:line="240" w:lineRule="exact"/>
              <w:ind w:left="-115" w:right="-97"/>
              <w:jc w:val="center"/>
              <w:rPr>
                <w:rFonts w:ascii="Cordia New" w:hAnsi="Cordia New" w:cs="Cordia New"/>
                <w:b/>
                <w:bCs/>
                <w:sz w:val="24"/>
                <w:szCs w:val="24"/>
              </w:rPr>
            </w:pPr>
          </w:p>
        </w:tc>
        <w:tc>
          <w:tcPr>
            <w:tcW w:w="1512" w:type="dxa"/>
            <w:tcBorders>
              <w:top w:val="nil"/>
              <w:left w:val="nil"/>
              <w:bottom w:val="nil"/>
              <w:right w:val="nil"/>
            </w:tcBorders>
          </w:tcPr>
          <w:p w14:paraId="615C3848" w14:textId="77777777" w:rsidR="00290B46" w:rsidRPr="00BA7410" w:rsidRDefault="00290B46" w:rsidP="004E62F4">
            <w:pPr>
              <w:tabs>
                <w:tab w:val="decimal" w:pos="-5103"/>
              </w:tabs>
              <w:spacing w:line="240" w:lineRule="exact"/>
              <w:jc w:val="center"/>
              <w:rPr>
                <w:rFonts w:ascii="Cordia New" w:hAnsi="Cordia New" w:cs="Cordia New"/>
                <w:b/>
                <w:bCs/>
                <w:sz w:val="24"/>
                <w:szCs w:val="24"/>
              </w:rPr>
            </w:pPr>
          </w:p>
        </w:tc>
      </w:tr>
      <w:tr w:rsidR="00986BF2" w:rsidRPr="00BA7410" w14:paraId="78318F5B" w14:textId="77777777" w:rsidTr="004E62F4">
        <w:tc>
          <w:tcPr>
            <w:tcW w:w="4216" w:type="dxa"/>
            <w:tcBorders>
              <w:top w:val="nil"/>
              <w:left w:val="nil"/>
              <w:bottom w:val="nil"/>
              <w:right w:val="nil"/>
            </w:tcBorders>
          </w:tcPr>
          <w:p w14:paraId="43621B51" w14:textId="77777777" w:rsidR="00986BF2" w:rsidRPr="00BA7410" w:rsidRDefault="00986BF2" w:rsidP="00986BF2">
            <w:pPr>
              <w:tabs>
                <w:tab w:val="left" w:pos="-2802"/>
                <w:tab w:val="left" w:pos="-2518"/>
              </w:tabs>
              <w:spacing w:line="240" w:lineRule="exact"/>
              <w:ind w:left="643" w:right="-6"/>
              <w:jc w:val="both"/>
              <w:rPr>
                <w:rFonts w:ascii="Cordia New" w:hAnsi="Cordia New" w:cs="Cordia New"/>
                <w:sz w:val="24"/>
                <w:szCs w:val="24"/>
              </w:rPr>
            </w:pPr>
            <w:r w:rsidRPr="00BA7410">
              <w:rPr>
                <w:rFonts w:ascii="Cordia New" w:hAnsi="Cordia New" w:cs="Cordia New"/>
                <w:sz w:val="24"/>
                <w:szCs w:val="24"/>
              </w:rPr>
              <w:t>BBL (Cayman) Limited</w:t>
            </w:r>
          </w:p>
        </w:tc>
        <w:tc>
          <w:tcPr>
            <w:tcW w:w="1223" w:type="dxa"/>
            <w:tcBorders>
              <w:top w:val="nil"/>
              <w:left w:val="nil"/>
              <w:bottom w:val="nil"/>
              <w:right w:val="nil"/>
            </w:tcBorders>
          </w:tcPr>
          <w:p w14:paraId="25BED87B" w14:textId="4AEED877" w:rsidR="00986BF2" w:rsidRPr="00BA7410" w:rsidRDefault="008329FE" w:rsidP="00986BF2">
            <w:pPr>
              <w:tabs>
                <w:tab w:val="decimal" w:pos="810"/>
              </w:tabs>
              <w:spacing w:line="240" w:lineRule="exact"/>
              <w:ind w:right="-108"/>
              <w:rPr>
                <w:rFonts w:ascii="Cordia New" w:hAnsi="Cordia New" w:cs="Cordia New"/>
                <w:sz w:val="24"/>
                <w:szCs w:val="24"/>
              </w:rPr>
            </w:pPr>
            <w:r>
              <w:rPr>
                <w:rFonts w:ascii="Cordia New" w:hAnsi="Cordia New" w:cs="Cordia New"/>
                <w:sz w:val="24"/>
                <w:szCs w:val="24"/>
              </w:rPr>
              <w:t>-</w:t>
            </w:r>
          </w:p>
        </w:tc>
        <w:tc>
          <w:tcPr>
            <w:tcW w:w="1549" w:type="dxa"/>
            <w:tcBorders>
              <w:top w:val="nil"/>
              <w:left w:val="nil"/>
              <w:bottom w:val="nil"/>
              <w:right w:val="nil"/>
            </w:tcBorders>
          </w:tcPr>
          <w:p w14:paraId="2583A94C" w14:textId="77777777" w:rsidR="00986BF2" w:rsidRPr="00BA7410" w:rsidRDefault="00986BF2" w:rsidP="00986BF2">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51" w:type="dxa"/>
            <w:gridSpan w:val="2"/>
            <w:tcBorders>
              <w:top w:val="nil"/>
              <w:left w:val="nil"/>
              <w:bottom w:val="nil"/>
              <w:right w:val="nil"/>
            </w:tcBorders>
          </w:tcPr>
          <w:p w14:paraId="47028E71" w14:textId="4BB40F16" w:rsidR="00986BF2" w:rsidRPr="00BA7410" w:rsidRDefault="00716904" w:rsidP="00986BF2">
            <w:pPr>
              <w:tabs>
                <w:tab w:val="decimal" w:pos="810"/>
              </w:tabs>
              <w:spacing w:line="240" w:lineRule="exact"/>
              <w:ind w:right="-108"/>
              <w:rPr>
                <w:rFonts w:ascii="Cordia New" w:hAnsi="Cordia New" w:cs="Cordia New"/>
                <w:sz w:val="24"/>
                <w:szCs w:val="24"/>
              </w:rPr>
            </w:pPr>
            <w:r>
              <w:rPr>
                <w:rFonts w:ascii="Cordia New" w:hAnsi="Cordia New" w:cs="Cordia New"/>
                <w:sz w:val="24"/>
                <w:szCs w:val="24"/>
              </w:rPr>
              <w:t>2</w:t>
            </w:r>
          </w:p>
        </w:tc>
        <w:tc>
          <w:tcPr>
            <w:tcW w:w="1512" w:type="dxa"/>
            <w:tcBorders>
              <w:top w:val="nil"/>
              <w:left w:val="nil"/>
              <w:bottom w:val="nil"/>
              <w:right w:val="nil"/>
            </w:tcBorders>
          </w:tcPr>
          <w:p w14:paraId="481F69FB" w14:textId="7676D3D9" w:rsidR="00986BF2" w:rsidRPr="00BA7410" w:rsidRDefault="00986BF2" w:rsidP="00986BF2">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2</w:t>
            </w:r>
          </w:p>
        </w:tc>
      </w:tr>
      <w:tr w:rsidR="00986BF2" w:rsidRPr="00BA7410" w14:paraId="547C2219" w14:textId="77777777" w:rsidTr="004E62F4">
        <w:tc>
          <w:tcPr>
            <w:tcW w:w="4216" w:type="dxa"/>
            <w:tcBorders>
              <w:top w:val="nil"/>
              <w:left w:val="nil"/>
              <w:bottom w:val="nil"/>
              <w:right w:val="nil"/>
            </w:tcBorders>
          </w:tcPr>
          <w:p w14:paraId="205599B6" w14:textId="77777777" w:rsidR="00986BF2" w:rsidRPr="00BA7410" w:rsidRDefault="00986BF2" w:rsidP="00986BF2">
            <w:pPr>
              <w:tabs>
                <w:tab w:val="left" w:pos="-2802"/>
                <w:tab w:val="left" w:pos="-2518"/>
              </w:tabs>
              <w:spacing w:line="240" w:lineRule="exact"/>
              <w:ind w:left="643" w:right="-6"/>
              <w:jc w:val="both"/>
              <w:rPr>
                <w:rFonts w:ascii="Cordia New" w:hAnsi="Cordia New" w:cs="Cordia New"/>
                <w:sz w:val="24"/>
                <w:szCs w:val="24"/>
              </w:rPr>
            </w:pPr>
            <w:r w:rsidRPr="00BA7410">
              <w:rPr>
                <w:rFonts w:ascii="Cordia New" w:hAnsi="Cordia New" w:cs="Cordia New"/>
                <w:sz w:val="24"/>
                <w:szCs w:val="24"/>
              </w:rPr>
              <w:t>Bangkok Bank Berhad</w:t>
            </w:r>
          </w:p>
        </w:tc>
        <w:tc>
          <w:tcPr>
            <w:tcW w:w="1223" w:type="dxa"/>
            <w:tcBorders>
              <w:top w:val="nil"/>
              <w:left w:val="nil"/>
              <w:bottom w:val="nil"/>
              <w:right w:val="nil"/>
            </w:tcBorders>
          </w:tcPr>
          <w:p w14:paraId="0EF69424" w14:textId="47F33801" w:rsidR="00986BF2" w:rsidRPr="00BA7410" w:rsidRDefault="008329FE" w:rsidP="00986BF2">
            <w:pPr>
              <w:tabs>
                <w:tab w:val="decimal" w:pos="810"/>
              </w:tabs>
              <w:spacing w:line="240" w:lineRule="exact"/>
              <w:ind w:right="-108"/>
              <w:rPr>
                <w:rFonts w:ascii="Cordia New" w:hAnsi="Cordia New" w:cs="Cordia New"/>
                <w:sz w:val="24"/>
                <w:szCs w:val="24"/>
              </w:rPr>
            </w:pPr>
            <w:r>
              <w:rPr>
                <w:rFonts w:ascii="Cordia New" w:hAnsi="Cordia New" w:cs="Cordia New"/>
                <w:sz w:val="24"/>
                <w:szCs w:val="24"/>
              </w:rPr>
              <w:t>-</w:t>
            </w:r>
          </w:p>
        </w:tc>
        <w:tc>
          <w:tcPr>
            <w:tcW w:w="1549" w:type="dxa"/>
            <w:tcBorders>
              <w:top w:val="nil"/>
              <w:left w:val="nil"/>
              <w:bottom w:val="nil"/>
              <w:right w:val="nil"/>
            </w:tcBorders>
          </w:tcPr>
          <w:p w14:paraId="249DE553" w14:textId="77777777" w:rsidR="00986BF2" w:rsidRPr="00BA7410" w:rsidRDefault="00986BF2" w:rsidP="00986BF2">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51" w:type="dxa"/>
            <w:gridSpan w:val="2"/>
            <w:tcBorders>
              <w:top w:val="nil"/>
              <w:left w:val="nil"/>
              <w:bottom w:val="nil"/>
              <w:right w:val="nil"/>
            </w:tcBorders>
          </w:tcPr>
          <w:p w14:paraId="58735620" w14:textId="64124B09" w:rsidR="00986BF2" w:rsidRPr="00BA7410" w:rsidRDefault="00373B22" w:rsidP="00986BF2">
            <w:pPr>
              <w:tabs>
                <w:tab w:val="decimal" w:pos="810"/>
              </w:tabs>
              <w:spacing w:line="240" w:lineRule="exact"/>
              <w:ind w:right="-108"/>
              <w:rPr>
                <w:rFonts w:ascii="Cordia New" w:hAnsi="Cordia New" w:cs="Cordia New"/>
                <w:sz w:val="24"/>
                <w:szCs w:val="24"/>
              </w:rPr>
            </w:pPr>
            <w:r>
              <w:rPr>
                <w:rFonts w:ascii="Cordia New" w:hAnsi="Cordia New" w:cs="Cordia New"/>
                <w:sz w:val="24"/>
                <w:szCs w:val="24"/>
              </w:rPr>
              <w:t>1</w:t>
            </w:r>
          </w:p>
        </w:tc>
        <w:tc>
          <w:tcPr>
            <w:tcW w:w="1512" w:type="dxa"/>
            <w:tcBorders>
              <w:top w:val="nil"/>
              <w:left w:val="nil"/>
              <w:bottom w:val="nil"/>
              <w:right w:val="nil"/>
            </w:tcBorders>
          </w:tcPr>
          <w:p w14:paraId="5BBBF392" w14:textId="47AA3553" w:rsidR="00986BF2" w:rsidRPr="00BA7410" w:rsidRDefault="00986BF2" w:rsidP="00986BF2">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1</w:t>
            </w:r>
          </w:p>
        </w:tc>
      </w:tr>
      <w:tr w:rsidR="00986BF2" w:rsidRPr="00BA7410" w14:paraId="3035D51A" w14:textId="77777777" w:rsidTr="004E62F4">
        <w:tc>
          <w:tcPr>
            <w:tcW w:w="4216" w:type="dxa"/>
            <w:tcBorders>
              <w:top w:val="nil"/>
              <w:left w:val="nil"/>
              <w:bottom w:val="nil"/>
              <w:right w:val="nil"/>
            </w:tcBorders>
          </w:tcPr>
          <w:p w14:paraId="3934EECD" w14:textId="77777777" w:rsidR="00986BF2" w:rsidRPr="00BA7410" w:rsidRDefault="00986BF2" w:rsidP="00986BF2">
            <w:pPr>
              <w:tabs>
                <w:tab w:val="left" w:pos="-2802"/>
                <w:tab w:val="left" w:pos="-2518"/>
              </w:tabs>
              <w:spacing w:line="240" w:lineRule="exact"/>
              <w:ind w:left="643" w:right="-6"/>
              <w:jc w:val="both"/>
              <w:rPr>
                <w:rFonts w:ascii="Cordia New" w:hAnsi="Cordia New" w:cs="Cordia New"/>
                <w:sz w:val="24"/>
                <w:szCs w:val="24"/>
              </w:rPr>
            </w:pPr>
            <w:r w:rsidRPr="00BA7410">
              <w:rPr>
                <w:rFonts w:ascii="Cordia New" w:hAnsi="Cordia New" w:cs="Cordia New"/>
                <w:sz w:val="24"/>
                <w:szCs w:val="24"/>
              </w:rPr>
              <w:t>BBL Asset Management Co., Ltd.</w:t>
            </w:r>
          </w:p>
        </w:tc>
        <w:tc>
          <w:tcPr>
            <w:tcW w:w="1223" w:type="dxa"/>
            <w:tcBorders>
              <w:top w:val="nil"/>
              <w:left w:val="nil"/>
              <w:bottom w:val="nil"/>
              <w:right w:val="nil"/>
            </w:tcBorders>
          </w:tcPr>
          <w:p w14:paraId="3EBA0085" w14:textId="58B851FB" w:rsidR="00986BF2" w:rsidRPr="00BA7410" w:rsidRDefault="008329FE" w:rsidP="00986BF2">
            <w:pPr>
              <w:tabs>
                <w:tab w:val="decimal" w:pos="810"/>
              </w:tabs>
              <w:spacing w:line="240" w:lineRule="exact"/>
              <w:ind w:right="-108"/>
              <w:rPr>
                <w:rFonts w:ascii="Cordia New" w:hAnsi="Cordia New" w:cs="Cordia New"/>
                <w:sz w:val="24"/>
                <w:szCs w:val="24"/>
              </w:rPr>
            </w:pPr>
            <w:r>
              <w:rPr>
                <w:rFonts w:ascii="Cordia New" w:hAnsi="Cordia New" w:cs="Cordia New"/>
                <w:sz w:val="24"/>
                <w:szCs w:val="24"/>
              </w:rPr>
              <w:t>-</w:t>
            </w:r>
          </w:p>
        </w:tc>
        <w:tc>
          <w:tcPr>
            <w:tcW w:w="1549" w:type="dxa"/>
            <w:tcBorders>
              <w:top w:val="nil"/>
              <w:left w:val="nil"/>
              <w:bottom w:val="nil"/>
              <w:right w:val="nil"/>
            </w:tcBorders>
          </w:tcPr>
          <w:p w14:paraId="00B2C430" w14:textId="77777777" w:rsidR="00986BF2" w:rsidRPr="00BA7410" w:rsidRDefault="00986BF2" w:rsidP="00986BF2">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51" w:type="dxa"/>
            <w:gridSpan w:val="2"/>
            <w:tcBorders>
              <w:top w:val="nil"/>
              <w:left w:val="nil"/>
              <w:bottom w:val="nil"/>
              <w:right w:val="nil"/>
            </w:tcBorders>
          </w:tcPr>
          <w:p w14:paraId="651D1F0E" w14:textId="0EDFDB5C" w:rsidR="00986BF2" w:rsidRPr="00BA7410" w:rsidRDefault="00716904" w:rsidP="00986BF2">
            <w:pPr>
              <w:tabs>
                <w:tab w:val="decimal" w:pos="810"/>
              </w:tabs>
              <w:spacing w:line="240" w:lineRule="exact"/>
              <w:ind w:right="-108"/>
              <w:rPr>
                <w:rFonts w:ascii="Cordia New" w:hAnsi="Cordia New" w:cs="Cordia New"/>
                <w:sz w:val="24"/>
                <w:szCs w:val="24"/>
              </w:rPr>
            </w:pPr>
            <w:r>
              <w:rPr>
                <w:rFonts w:ascii="Cordia New" w:hAnsi="Cordia New" w:cs="Cordia New"/>
                <w:sz w:val="24"/>
                <w:szCs w:val="24"/>
              </w:rPr>
              <w:t>1</w:t>
            </w:r>
          </w:p>
        </w:tc>
        <w:tc>
          <w:tcPr>
            <w:tcW w:w="1512" w:type="dxa"/>
            <w:tcBorders>
              <w:top w:val="nil"/>
              <w:left w:val="nil"/>
              <w:bottom w:val="nil"/>
              <w:right w:val="nil"/>
            </w:tcBorders>
          </w:tcPr>
          <w:p w14:paraId="293D5014" w14:textId="67CC96FA" w:rsidR="00986BF2" w:rsidRPr="00BA7410" w:rsidRDefault="00986BF2" w:rsidP="00986BF2">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1</w:t>
            </w:r>
          </w:p>
        </w:tc>
      </w:tr>
      <w:tr w:rsidR="00373B22" w:rsidRPr="00BA7410" w14:paraId="57698694" w14:textId="77777777" w:rsidTr="004E62F4">
        <w:tc>
          <w:tcPr>
            <w:tcW w:w="4216" w:type="dxa"/>
            <w:tcBorders>
              <w:top w:val="nil"/>
              <w:left w:val="nil"/>
              <w:bottom w:val="nil"/>
              <w:right w:val="nil"/>
            </w:tcBorders>
          </w:tcPr>
          <w:p w14:paraId="1DC98E7E" w14:textId="54C3528E" w:rsidR="00373B22" w:rsidRPr="00BA7410" w:rsidRDefault="00373B22" w:rsidP="00373B22">
            <w:pPr>
              <w:tabs>
                <w:tab w:val="left" w:pos="-2802"/>
                <w:tab w:val="left" w:pos="-2518"/>
              </w:tabs>
              <w:spacing w:line="240" w:lineRule="exact"/>
              <w:ind w:left="643" w:right="-6"/>
              <w:jc w:val="both"/>
              <w:rPr>
                <w:rFonts w:ascii="Cordia New" w:hAnsi="Cordia New" w:cs="Cordia New"/>
                <w:sz w:val="24"/>
                <w:szCs w:val="24"/>
              </w:rPr>
            </w:pPr>
            <w:r w:rsidRPr="00BA7410">
              <w:rPr>
                <w:rFonts w:ascii="Cordia New" w:hAnsi="Cordia New" w:cs="Cordia New"/>
                <w:sz w:val="24"/>
                <w:szCs w:val="24"/>
              </w:rPr>
              <w:t xml:space="preserve">Bangkok Bank (China) Co., Ltd.   </w:t>
            </w:r>
          </w:p>
        </w:tc>
        <w:tc>
          <w:tcPr>
            <w:tcW w:w="1223" w:type="dxa"/>
            <w:tcBorders>
              <w:top w:val="nil"/>
              <w:left w:val="nil"/>
              <w:bottom w:val="nil"/>
              <w:right w:val="nil"/>
            </w:tcBorders>
          </w:tcPr>
          <w:p w14:paraId="586C2B2C" w14:textId="18E3BED4" w:rsidR="00373B22" w:rsidRDefault="00373B22" w:rsidP="00373B22">
            <w:pPr>
              <w:tabs>
                <w:tab w:val="decimal" w:pos="810"/>
              </w:tabs>
              <w:spacing w:line="240" w:lineRule="exact"/>
              <w:ind w:right="-108"/>
              <w:rPr>
                <w:rFonts w:ascii="Cordia New" w:hAnsi="Cordia New" w:cs="Cordia New"/>
                <w:sz w:val="24"/>
                <w:szCs w:val="24"/>
              </w:rPr>
            </w:pPr>
            <w:r>
              <w:rPr>
                <w:rFonts w:ascii="Cordia New" w:hAnsi="Cordia New" w:cs="Cordia New"/>
                <w:sz w:val="24"/>
                <w:szCs w:val="24"/>
              </w:rPr>
              <w:t>-</w:t>
            </w:r>
          </w:p>
        </w:tc>
        <w:tc>
          <w:tcPr>
            <w:tcW w:w="1549" w:type="dxa"/>
            <w:tcBorders>
              <w:top w:val="nil"/>
              <w:left w:val="nil"/>
              <w:bottom w:val="nil"/>
              <w:right w:val="nil"/>
            </w:tcBorders>
          </w:tcPr>
          <w:p w14:paraId="48C1280D" w14:textId="741C9A36" w:rsidR="00373B22" w:rsidRPr="00BA7410" w:rsidRDefault="00373B22" w:rsidP="00373B22">
            <w:pPr>
              <w:tabs>
                <w:tab w:val="decimal" w:pos="974"/>
              </w:tabs>
              <w:spacing w:line="240" w:lineRule="exact"/>
              <w:ind w:left="-102" w:right="-108"/>
              <w:rPr>
                <w:rFonts w:ascii="Cordia New" w:hAnsi="Cordia New" w:cs="Cordia New"/>
                <w:sz w:val="24"/>
                <w:szCs w:val="24"/>
              </w:rPr>
            </w:pPr>
            <w:r>
              <w:rPr>
                <w:rFonts w:ascii="Cordia New" w:hAnsi="Cordia New" w:cs="Cordia New"/>
                <w:sz w:val="24"/>
                <w:szCs w:val="24"/>
              </w:rPr>
              <w:t>-</w:t>
            </w:r>
          </w:p>
        </w:tc>
        <w:tc>
          <w:tcPr>
            <w:tcW w:w="1251" w:type="dxa"/>
            <w:gridSpan w:val="2"/>
            <w:tcBorders>
              <w:top w:val="nil"/>
              <w:left w:val="nil"/>
              <w:bottom w:val="nil"/>
              <w:right w:val="nil"/>
            </w:tcBorders>
          </w:tcPr>
          <w:p w14:paraId="352A583C" w14:textId="2CD57BB3" w:rsidR="00373B22" w:rsidRDefault="00373B22" w:rsidP="00373B22">
            <w:pPr>
              <w:tabs>
                <w:tab w:val="decimal" w:pos="810"/>
              </w:tabs>
              <w:spacing w:line="240" w:lineRule="exact"/>
              <w:ind w:right="-108"/>
              <w:rPr>
                <w:rFonts w:ascii="Cordia New" w:hAnsi="Cordia New" w:cs="Cordia New"/>
                <w:sz w:val="24"/>
                <w:szCs w:val="24"/>
              </w:rPr>
            </w:pPr>
            <w:r>
              <w:rPr>
                <w:rFonts w:ascii="Cordia New" w:hAnsi="Cordia New" w:cs="Cordia New"/>
                <w:sz w:val="24"/>
                <w:szCs w:val="24"/>
              </w:rPr>
              <w:t>8</w:t>
            </w:r>
          </w:p>
        </w:tc>
        <w:tc>
          <w:tcPr>
            <w:tcW w:w="1512" w:type="dxa"/>
            <w:tcBorders>
              <w:top w:val="nil"/>
              <w:left w:val="nil"/>
              <w:bottom w:val="nil"/>
              <w:right w:val="nil"/>
            </w:tcBorders>
          </w:tcPr>
          <w:p w14:paraId="3487C3A6" w14:textId="08550999" w:rsidR="00373B22" w:rsidRPr="00BA7410" w:rsidRDefault="00373B22" w:rsidP="00373B22">
            <w:pPr>
              <w:tabs>
                <w:tab w:val="decimal" w:pos="974"/>
              </w:tabs>
              <w:spacing w:line="240" w:lineRule="exact"/>
              <w:ind w:left="-102" w:right="-108"/>
              <w:rPr>
                <w:rFonts w:ascii="Cordia New" w:hAnsi="Cordia New" w:cs="Cordia New"/>
                <w:sz w:val="24"/>
                <w:szCs w:val="24"/>
              </w:rPr>
            </w:pPr>
            <w:r>
              <w:rPr>
                <w:rFonts w:ascii="Cordia New" w:hAnsi="Cordia New" w:cs="Cordia New"/>
                <w:sz w:val="24"/>
                <w:szCs w:val="24"/>
              </w:rPr>
              <w:t>-</w:t>
            </w:r>
          </w:p>
        </w:tc>
      </w:tr>
      <w:tr w:rsidR="00373B22" w:rsidRPr="00BA7410" w14:paraId="61C87F15" w14:textId="77777777" w:rsidTr="004E62F4">
        <w:tc>
          <w:tcPr>
            <w:tcW w:w="4216" w:type="dxa"/>
            <w:tcBorders>
              <w:top w:val="nil"/>
              <w:left w:val="nil"/>
              <w:bottom w:val="nil"/>
              <w:right w:val="nil"/>
            </w:tcBorders>
          </w:tcPr>
          <w:p w14:paraId="0BBE975C" w14:textId="77777777" w:rsidR="00373B22" w:rsidRPr="00BA7410" w:rsidRDefault="00373B22" w:rsidP="00373B22">
            <w:pPr>
              <w:tabs>
                <w:tab w:val="left" w:pos="-2802"/>
                <w:tab w:val="left" w:pos="-2518"/>
              </w:tabs>
              <w:spacing w:line="240" w:lineRule="exact"/>
              <w:ind w:left="643" w:right="-6"/>
              <w:jc w:val="both"/>
              <w:rPr>
                <w:rFonts w:ascii="Cordia New" w:hAnsi="Cordia New" w:cs="Cordia New"/>
                <w:sz w:val="24"/>
                <w:szCs w:val="24"/>
              </w:rPr>
            </w:pPr>
            <w:r w:rsidRPr="00BA7410">
              <w:rPr>
                <w:rFonts w:ascii="Cordia New" w:hAnsi="Cordia New" w:cs="Cordia New"/>
                <w:sz w:val="24"/>
                <w:szCs w:val="24"/>
              </w:rPr>
              <w:t>PT Bank Permata Tbk</w:t>
            </w:r>
          </w:p>
        </w:tc>
        <w:tc>
          <w:tcPr>
            <w:tcW w:w="1223" w:type="dxa"/>
            <w:tcBorders>
              <w:top w:val="nil"/>
              <w:left w:val="nil"/>
              <w:bottom w:val="nil"/>
              <w:right w:val="nil"/>
            </w:tcBorders>
          </w:tcPr>
          <w:p w14:paraId="29C151C1" w14:textId="322DFF4C" w:rsidR="00373B22" w:rsidRPr="00BA7410" w:rsidRDefault="00373B22" w:rsidP="00373B22">
            <w:pPr>
              <w:tabs>
                <w:tab w:val="decimal" w:pos="810"/>
              </w:tabs>
              <w:spacing w:line="240" w:lineRule="exact"/>
              <w:ind w:right="-108"/>
              <w:rPr>
                <w:rFonts w:ascii="Cordia New" w:hAnsi="Cordia New" w:cs="Cordia New"/>
                <w:sz w:val="24"/>
                <w:szCs w:val="24"/>
              </w:rPr>
            </w:pPr>
            <w:r>
              <w:rPr>
                <w:rFonts w:ascii="Cordia New" w:hAnsi="Cordia New" w:cs="Cordia New"/>
                <w:sz w:val="24"/>
                <w:szCs w:val="24"/>
              </w:rPr>
              <w:t>-</w:t>
            </w:r>
          </w:p>
        </w:tc>
        <w:tc>
          <w:tcPr>
            <w:tcW w:w="1549" w:type="dxa"/>
            <w:tcBorders>
              <w:top w:val="nil"/>
              <w:left w:val="nil"/>
              <w:bottom w:val="nil"/>
              <w:right w:val="nil"/>
            </w:tcBorders>
          </w:tcPr>
          <w:p w14:paraId="786A2ED4" w14:textId="77777777" w:rsidR="00373B22" w:rsidRPr="00BA7410" w:rsidRDefault="00373B22" w:rsidP="00373B22">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51" w:type="dxa"/>
            <w:gridSpan w:val="2"/>
            <w:tcBorders>
              <w:top w:val="nil"/>
              <w:left w:val="nil"/>
              <w:bottom w:val="nil"/>
              <w:right w:val="nil"/>
            </w:tcBorders>
          </w:tcPr>
          <w:p w14:paraId="1C93736E" w14:textId="70C2C2DC" w:rsidR="00373B22" w:rsidRPr="00BA7410" w:rsidRDefault="00373B22" w:rsidP="00373B22">
            <w:pPr>
              <w:tabs>
                <w:tab w:val="decimal" w:pos="810"/>
              </w:tabs>
              <w:spacing w:line="240" w:lineRule="exact"/>
              <w:ind w:right="-108"/>
              <w:rPr>
                <w:rFonts w:ascii="Cordia New" w:hAnsi="Cordia New" w:cs="Cordia New"/>
                <w:sz w:val="24"/>
                <w:szCs w:val="24"/>
              </w:rPr>
            </w:pPr>
            <w:r>
              <w:rPr>
                <w:rFonts w:ascii="Cordia New" w:hAnsi="Cordia New" w:cs="Cordia New"/>
                <w:sz w:val="24"/>
                <w:szCs w:val="24"/>
              </w:rPr>
              <w:t>4</w:t>
            </w:r>
          </w:p>
        </w:tc>
        <w:tc>
          <w:tcPr>
            <w:tcW w:w="1512" w:type="dxa"/>
            <w:tcBorders>
              <w:top w:val="nil"/>
              <w:left w:val="nil"/>
              <w:bottom w:val="nil"/>
              <w:right w:val="nil"/>
            </w:tcBorders>
          </w:tcPr>
          <w:p w14:paraId="5FBFF28A" w14:textId="6D8F62CF" w:rsidR="00373B22" w:rsidRPr="00BA7410" w:rsidRDefault="00373B22" w:rsidP="00373B22">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1</w:t>
            </w:r>
          </w:p>
        </w:tc>
      </w:tr>
      <w:tr w:rsidR="00373B22" w:rsidRPr="00BA7410" w14:paraId="5A8CD497" w14:textId="77777777" w:rsidTr="004E62F4">
        <w:tc>
          <w:tcPr>
            <w:tcW w:w="4216" w:type="dxa"/>
            <w:tcBorders>
              <w:top w:val="nil"/>
              <w:left w:val="nil"/>
              <w:bottom w:val="nil"/>
              <w:right w:val="nil"/>
            </w:tcBorders>
          </w:tcPr>
          <w:p w14:paraId="63C0387F" w14:textId="77777777" w:rsidR="00373B22" w:rsidRPr="00BA7410" w:rsidRDefault="00373B22" w:rsidP="00373B22">
            <w:pPr>
              <w:tabs>
                <w:tab w:val="decimal" w:pos="-2430"/>
              </w:tabs>
              <w:spacing w:line="240" w:lineRule="exact"/>
              <w:ind w:right="-6"/>
              <w:jc w:val="both"/>
              <w:rPr>
                <w:rFonts w:ascii="Cordia New" w:hAnsi="Cordia New" w:cs="Cordia New"/>
                <w:sz w:val="24"/>
                <w:szCs w:val="24"/>
              </w:rPr>
            </w:pPr>
            <w:r w:rsidRPr="00BA7410">
              <w:rPr>
                <w:rFonts w:ascii="Cordia New" w:hAnsi="Cordia New" w:cs="Cordia New"/>
                <w:sz w:val="24"/>
                <w:szCs w:val="24"/>
              </w:rPr>
              <w:t xml:space="preserve">        Associates</w:t>
            </w:r>
          </w:p>
        </w:tc>
        <w:tc>
          <w:tcPr>
            <w:tcW w:w="1223" w:type="dxa"/>
            <w:tcBorders>
              <w:top w:val="nil"/>
              <w:left w:val="nil"/>
              <w:bottom w:val="nil"/>
              <w:right w:val="nil"/>
            </w:tcBorders>
          </w:tcPr>
          <w:p w14:paraId="6044413E" w14:textId="77777777" w:rsidR="00373B22" w:rsidRPr="00BA7410" w:rsidRDefault="00373B22" w:rsidP="00373B22">
            <w:pPr>
              <w:tabs>
                <w:tab w:val="decimal" w:pos="810"/>
              </w:tabs>
              <w:spacing w:line="240" w:lineRule="exact"/>
              <w:ind w:right="-108"/>
              <w:rPr>
                <w:rFonts w:ascii="Cordia New" w:hAnsi="Cordia New" w:cs="Cordia New"/>
                <w:sz w:val="24"/>
                <w:szCs w:val="24"/>
              </w:rPr>
            </w:pPr>
          </w:p>
        </w:tc>
        <w:tc>
          <w:tcPr>
            <w:tcW w:w="1549" w:type="dxa"/>
            <w:tcBorders>
              <w:top w:val="nil"/>
              <w:left w:val="nil"/>
              <w:bottom w:val="nil"/>
              <w:right w:val="nil"/>
            </w:tcBorders>
          </w:tcPr>
          <w:p w14:paraId="3587D0F3" w14:textId="77777777" w:rsidR="00373B22" w:rsidRPr="00BA7410" w:rsidRDefault="00373B22" w:rsidP="00373B22">
            <w:pPr>
              <w:tabs>
                <w:tab w:val="decimal" w:pos="974"/>
              </w:tabs>
              <w:spacing w:line="240" w:lineRule="exact"/>
              <w:ind w:left="-102" w:right="-108"/>
              <w:rPr>
                <w:rFonts w:ascii="Cordia New" w:hAnsi="Cordia New" w:cs="Cordia New"/>
                <w:sz w:val="24"/>
                <w:szCs w:val="24"/>
              </w:rPr>
            </w:pPr>
          </w:p>
        </w:tc>
        <w:tc>
          <w:tcPr>
            <w:tcW w:w="1251" w:type="dxa"/>
            <w:gridSpan w:val="2"/>
            <w:tcBorders>
              <w:top w:val="nil"/>
              <w:left w:val="nil"/>
              <w:bottom w:val="nil"/>
              <w:right w:val="nil"/>
            </w:tcBorders>
          </w:tcPr>
          <w:p w14:paraId="3667C38F" w14:textId="77777777" w:rsidR="00373B22" w:rsidRPr="00BA7410" w:rsidRDefault="00373B22" w:rsidP="00373B22">
            <w:pPr>
              <w:tabs>
                <w:tab w:val="decimal" w:pos="810"/>
              </w:tabs>
              <w:spacing w:line="240" w:lineRule="exact"/>
              <w:ind w:right="-108"/>
              <w:rPr>
                <w:rFonts w:ascii="Cordia New" w:hAnsi="Cordia New" w:cs="Cordia New"/>
                <w:sz w:val="24"/>
                <w:szCs w:val="24"/>
              </w:rPr>
            </w:pPr>
          </w:p>
        </w:tc>
        <w:tc>
          <w:tcPr>
            <w:tcW w:w="1512" w:type="dxa"/>
            <w:tcBorders>
              <w:top w:val="nil"/>
              <w:left w:val="nil"/>
              <w:bottom w:val="nil"/>
              <w:right w:val="nil"/>
            </w:tcBorders>
          </w:tcPr>
          <w:p w14:paraId="45C61127" w14:textId="77777777" w:rsidR="00373B22" w:rsidRPr="00BA7410" w:rsidRDefault="00373B22" w:rsidP="00373B22">
            <w:pPr>
              <w:tabs>
                <w:tab w:val="decimal" w:pos="974"/>
              </w:tabs>
              <w:spacing w:line="240" w:lineRule="exact"/>
              <w:ind w:left="-102" w:right="-108"/>
              <w:rPr>
                <w:rFonts w:ascii="Cordia New" w:hAnsi="Cordia New" w:cs="Cordia New"/>
                <w:sz w:val="24"/>
                <w:szCs w:val="24"/>
              </w:rPr>
            </w:pPr>
          </w:p>
        </w:tc>
      </w:tr>
      <w:tr w:rsidR="00373B22" w:rsidRPr="00BA7410" w14:paraId="06D283DE" w14:textId="77777777" w:rsidTr="004E62F4">
        <w:tc>
          <w:tcPr>
            <w:tcW w:w="4216" w:type="dxa"/>
            <w:tcBorders>
              <w:top w:val="nil"/>
              <w:left w:val="nil"/>
              <w:bottom w:val="nil"/>
              <w:right w:val="nil"/>
            </w:tcBorders>
          </w:tcPr>
          <w:p w14:paraId="67C4935F" w14:textId="77777777" w:rsidR="00373B22" w:rsidRPr="00BA7410" w:rsidRDefault="00373B22" w:rsidP="00373B22">
            <w:pPr>
              <w:tabs>
                <w:tab w:val="left" w:pos="-2802"/>
                <w:tab w:val="left" w:pos="-2518"/>
              </w:tabs>
              <w:spacing w:line="240" w:lineRule="exact"/>
              <w:ind w:left="643" w:right="-6"/>
              <w:jc w:val="both"/>
              <w:rPr>
                <w:rFonts w:ascii="Cordia New" w:hAnsi="Cordia New" w:cs="Cordia New"/>
                <w:sz w:val="24"/>
                <w:szCs w:val="24"/>
              </w:rPr>
            </w:pPr>
            <w:r w:rsidRPr="00BA7410">
              <w:rPr>
                <w:rFonts w:ascii="Cordia New" w:hAnsi="Cordia New" w:cs="Cordia New"/>
                <w:sz w:val="24"/>
                <w:szCs w:val="24"/>
              </w:rPr>
              <w:t>Processing Center Co., Ltd.</w:t>
            </w:r>
          </w:p>
        </w:tc>
        <w:tc>
          <w:tcPr>
            <w:tcW w:w="1223" w:type="dxa"/>
            <w:tcBorders>
              <w:top w:val="nil"/>
              <w:left w:val="nil"/>
              <w:bottom w:val="nil"/>
              <w:right w:val="nil"/>
            </w:tcBorders>
          </w:tcPr>
          <w:p w14:paraId="7B56A0A3" w14:textId="29A7DCC7" w:rsidR="00373B22" w:rsidRPr="00BA7410" w:rsidRDefault="00373B22" w:rsidP="00373B22">
            <w:pPr>
              <w:tabs>
                <w:tab w:val="decimal" w:pos="810"/>
              </w:tabs>
              <w:spacing w:line="240" w:lineRule="exact"/>
              <w:ind w:right="-108"/>
              <w:rPr>
                <w:rFonts w:ascii="Cordia New" w:hAnsi="Cordia New" w:cs="Cordia New"/>
                <w:sz w:val="24"/>
                <w:szCs w:val="24"/>
              </w:rPr>
            </w:pPr>
            <w:r>
              <w:rPr>
                <w:rFonts w:ascii="Cordia New" w:hAnsi="Cordia New" w:cs="Cordia New"/>
                <w:sz w:val="24"/>
                <w:szCs w:val="24"/>
              </w:rPr>
              <w:t>-</w:t>
            </w:r>
          </w:p>
        </w:tc>
        <w:tc>
          <w:tcPr>
            <w:tcW w:w="1549" w:type="dxa"/>
            <w:tcBorders>
              <w:top w:val="nil"/>
              <w:left w:val="nil"/>
              <w:bottom w:val="nil"/>
              <w:right w:val="nil"/>
            </w:tcBorders>
          </w:tcPr>
          <w:p w14:paraId="455D9A74" w14:textId="0ACD10A3" w:rsidR="00373B22" w:rsidRPr="00BA7410" w:rsidRDefault="00373B22" w:rsidP="00373B22">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1</w:t>
            </w:r>
          </w:p>
        </w:tc>
        <w:tc>
          <w:tcPr>
            <w:tcW w:w="1251" w:type="dxa"/>
            <w:gridSpan w:val="2"/>
            <w:tcBorders>
              <w:top w:val="nil"/>
              <w:left w:val="nil"/>
              <w:bottom w:val="nil"/>
              <w:right w:val="nil"/>
            </w:tcBorders>
          </w:tcPr>
          <w:p w14:paraId="32FB3D1E" w14:textId="1CC90D9A" w:rsidR="00373B22" w:rsidRPr="00BA7410" w:rsidRDefault="00373B22" w:rsidP="00373B22">
            <w:pPr>
              <w:tabs>
                <w:tab w:val="decimal" w:pos="810"/>
              </w:tabs>
              <w:spacing w:line="240" w:lineRule="exact"/>
              <w:ind w:right="-108"/>
              <w:rPr>
                <w:rFonts w:ascii="Cordia New" w:hAnsi="Cordia New" w:cs="Cordia New"/>
                <w:sz w:val="24"/>
                <w:szCs w:val="24"/>
              </w:rPr>
            </w:pPr>
            <w:r>
              <w:rPr>
                <w:rFonts w:ascii="Cordia New" w:hAnsi="Cordia New" w:cs="Cordia New"/>
                <w:sz w:val="24"/>
                <w:szCs w:val="24"/>
              </w:rPr>
              <w:t>-</w:t>
            </w:r>
          </w:p>
        </w:tc>
        <w:tc>
          <w:tcPr>
            <w:tcW w:w="1512" w:type="dxa"/>
            <w:tcBorders>
              <w:top w:val="nil"/>
              <w:left w:val="nil"/>
              <w:bottom w:val="nil"/>
              <w:right w:val="nil"/>
            </w:tcBorders>
          </w:tcPr>
          <w:p w14:paraId="6B646DBB" w14:textId="30CE8301" w:rsidR="00373B22" w:rsidRPr="00BA7410" w:rsidRDefault="00373B22" w:rsidP="00373B22">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1</w:t>
            </w:r>
          </w:p>
        </w:tc>
      </w:tr>
      <w:tr w:rsidR="00373B22" w:rsidRPr="00BA7410" w14:paraId="02535914" w14:textId="77777777" w:rsidTr="004E62F4">
        <w:tc>
          <w:tcPr>
            <w:tcW w:w="4216" w:type="dxa"/>
            <w:tcBorders>
              <w:top w:val="nil"/>
              <w:left w:val="nil"/>
              <w:bottom w:val="nil"/>
              <w:right w:val="nil"/>
            </w:tcBorders>
          </w:tcPr>
          <w:p w14:paraId="04C3BF6E" w14:textId="17C28C8A" w:rsidR="00373B22" w:rsidRPr="00BA7410" w:rsidRDefault="00373B22" w:rsidP="00373B22">
            <w:pPr>
              <w:tabs>
                <w:tab w:val="left" w:pos="-2802"/>
                <w:tab w:val="left" w:pos="-2518"/>
              </w:tabs>
              <w:spacing w:line="240" w:lineRule="exact"/>
              <w:ind w:left="643" w:right="-6"/>
              <w:jc w:val="both"/>
              <w:rPr>
                <w:rFonts w:ascii="Cordia New" w:hAnsi="Cordia New" w:cs="Cordia New"/>
                <w:sz w:val="24"/>
                <w:szCs w:val="24"/>
              </w:rPr>
            </w:pPr>
            <w:r w:rsidRPr="00BA7410">
              <w:rPr>
                <w:rFonts w:ascii="Cordia New" w:hAnsi="Cordia New" w:cs="Cordia New"/>
                <w:sz w:val="24"/>
                <w:szCs w:val="24"/>
              </w:rPr>
              <w:t>National ITMX Co., Ltd.</w:t>
            </w:r>
          </w:p>
        </w:tc>
        <w:tc>
          <w:tcPr>
            <w:tcW w:w="1223" w:type="dxa"/>
            <w:tcBorders>
              <w:top w:val="nil"/>
              <w:left w:val="nil"/>
              <w:bottom w:val="nil"/>
              <w:right w:val="nil"/>
            </w:tcBorders>
          </w:tcPr>
          <w:p w14:paraId="64938399" w14:textId="27CD93CA" w:rsidR="00373B22" w:rsidRPr="00BA7410" w:rsidRDefault="00373B22" w:rsidP="00373B22">
            <w:pPr>
              <w:tabs>
                <w:tab w:val="decimal" w:pos="810"/>
              </w:tabs>
              <w:spacing w:line="240" w:lineRule="exact"/>
              <w:ind w:right="-108"/>
              <w:rPr>
                <w:rFonts w:ascii="Cordia New" w:hAnsi="Cordia New" w:cs="Cordia New"/>
                <w:sz w:val="24"/>
                <w:szCs w:val="24"/>
              </w:rPr>
            </w:pPr>
            <w:r>
              <w:rPr>
                <w:rFonts w:ascii="Cordia New" w:hAnsi="Cordia New" w:cs="Cordia New"/>
                <w:sz w:val="24"/>
                <w:szCs w:val="24"/>
              </w:rPr>
              <w:t>1</w:t>
            </w:r>
          </w:p>
        </w:tc>
        <w:tc>
          <w:tcPr>
            <w:tcW w:w="1549" w:type="dxa"/>
            <w:tcBorders>
              <w:top w:val="nil"/>
              <w:left w:val="nil"/>
              <w:bottom w:val="nil"/>
              <w:right w:val="nil"/>
            </w:tcBorders>
          </w:tcPr>
          <w:p w14:paraId="0A2C7DF8" w14:textId="1D96500B" w:rsidR="00373B22" w:rsidRPr="00BA7410" w:rsidRDefault="00373B22" w:rsidP="00373B22">
            <w:pPr>
              <w:tabs>
                <w:tab w:val="decimal" w:pos="974"/>
              </w:tabs>
              <w:spacing w:line="240" w:lineRule="exact"/>
              <w:ind w:left="-102" w:right="-108"/>
              <w:rPr>
                <w:rFonts w:ascii="Cordia New" w:hAnsi="Cordia New" w:cs="Cordia New"/>
                <w:sz w:val="24"/>
                <w:szCs w:val="24"/>
              </w:rPr>
            </w:pPr>
            <w:r>
              <w:rPr>
                <w:rFonts w:ascii="Cordia New" w:hAnsi="Cordia New" w:cs="Cordia New"/>
                <w:sz w:val="24"/>
                <w:szCs w:val="24"/>
              </w:rPr>
              <w:t>-</w:t>
            </w:r>
          </w:p>
        </w:tc>
        <w:tc>
          <w:tcPr>
            <w:tcW w:w="1251" w:type="dxa"/>
            <w:gridSpan w:val="2"/>
            <w:tcBorders>
              <w:top w:val="nil"/>
              <w:left w:val="nil"/>
              <w:bottom w:val="nil"/>
              <w:right w:val="nil"/>
            </w:tcBorders>
          </w:tcPr>
          <w:p w14:paraId="67E95075" w14:textId="7754D975" w:rsidR="00373B22" w:rsidRDefault="00373B22" w:rsidP="00373B22">
            <w:pPr>
              <w:tabs>
                <w:tab w:val="decimal" w:pos="810"/>
              </w:tabs>
              <w:spacing w:line="240" w:lineRule="exact"/>
              <w:ind w:right="-108"/>
              <w:rPr>
                <w:rFonts w:ascii="Cordia New" w:hAnsi="Cordia New" w:cs="Cordia New"/>
                <w:sz w:val="24"/>
                <w:szCs w:val="24"/>
              </w:rPr>
            </w:pPr>
            <w:r>
              <w:rPr>
                <w:rFonts w:ascii="Cordia New" w:hAnsi="Cordia New" w:cs="Cordia New"/>
                <w:sz w:val="24"/>
                <w:szCs w:val="24"/>
              </w:rPr>
              <w:t>1</w:t>
            </w:r>
          </w:p>
        </w:tc>
        <w:tc>
          <w:tcPr>
            <w:tcW w:w="1512" w:type="dxa"/>
            <w:tcBorders>
              <w:top w:val="nil"/>
              <w:left w:val="nil"/>
              <w:bottom w:val="nil"/>
              <w:right w:val="nil"/>
            </w:tcBorders>
          </w:tcPr>
          <w:p w14:paraId="7CC08FA3" w14:textId="2A897B88" w:rsidR="00373B22" w:rsidRPr="00BA7410" w:rsidRDefault="00373B22" w:rsidP="00373B22">
            <w:pPr>
              <w:tabs>
                <w:tab w:val="decimal" w:pos="974"/>
              </w:tabs>
              <w:spacing w:line="240" w:lineRule="exact"/>
              <w:ind w:left="-102" w:right="-108"/>
              <w:rPr>
                <w:rFonts w:ascii="Cordia New" w:hAnsi="Cordia New" w:cs="Cordia New"/>
                <w:sz w:val="24"/>
                <w:szCs w:val="24"/>
              </w:rPr>
            </w:pPr>
            <w:r>
              <w:rPr>
                <w:rFonts w:ascii="Cordia New" w:hAnsi="Cordia New" w:cs="Cordia New"/>
                <w:sz w:val="24"/>
                <w:szCs w:val="24"/>
              </w:rPr>
              <w:t>-</w:t>
            </w:r>
          </w:p>
        </w:tc>
      </w:tr>
      <w:tr w:rsidR="00373B22" w:rsidRPr="00BA7410" w14:paraId="4FC50D59" w14:textId="77777777" w:rsidTr="004E62F4">
        <w:tc>
          <w:tcPr>
            <w:tcW w:w="4216" w:type="dxa"/>
            <w:tcBorders>
              <w:top w:val="nil"/>
              <w:left w:val="nil"/>
              <w:bottom w:val="nil"/>
              <w:right w:val="nil"/>
            </w:tcBorders>
          </w:tcPr>
          <w:p w14:paraId="55198289" w14:textId="087C9A5F" w:rsidR="00373B22" w:rsidRPr="00BA7410" w:rsidRDefault="00373B22" w:rsidP="00373B22">
            <w:pPr>
              <w:tabs>
                <w:tab w:val="decimal" w:pos="-2430"/>
              </w:tabs>
              <w:spacing w:line="240" w:lineRule="exact"/>
              <w:ind w:right="-6"/>
              <w:jc w:val="both"/>
              <w:rPr>
                <w:rFonts w:ascii="Cordia New" w:hAnsi="Cordia New" w:cs="Cordia New"/>
                <w:sz w:val="24"/>
                <w:szCs w:val="24"/>
              </w:rPr>
            </w:pPr>
            <w:r w:rsidRPr="00BA7410">
              <w:rPr>
                <w:rFonts w:ascii="Cordia New" w:hAnsi="Cordia New" w:cs="Cordia New"/>
                <w:sz w:val="24"/>
                <w:szCs w:val="24"/>
              </w:rPr>
              <w:t xml:space="preserve">        Other related parties</w:t>
            </w:r>
          </w:p>
        </w:tc>
        <w:tc>
          <w:tcPr>
            <w:tcW w:w="1223" w:type="dxa"/>
            <w:tcBorders>
              <w:top w:val="nil"/>
              <w:left w:val="nil"/>
              <w:bottom w:val="nil"/>
              <w:right w:val="nil"/>
            </w:tcBorders>
          </w:tcPr>
          <w:p w14:paraId="4EB1A606" w14:textId="1A3B0CEB" w:rsidR="00373B22" w:rsidRPr="00BA7410" w:rsidRDefault="00AD34B5" w:rsidP="00373B22">
            <w:pPr>
              <w:tabs>
                <w:tab w:val="decimal" w:pos="810"/>
              </w:tabs>
              <w:spacing w:line="240" w:lineRule="exact"/>
              <w:ind w:right="-108"/>
              <w:rPr>
                <w:rFonts w:ascii="Cordia New" w:hAnsi="Cordia New" w:cs="Cordia New"/>
                <w:sz w:val="24"/>
                <w:szCs w:val="24"/>
              </w:rPr>
            </w:pPr>
            <w:r>
              <w:rPr>
                <w:rFonts w:ascii="Cordia New" w:hAnsi="Cordia New" w:cs="Cordia New"/>
                <w:noProof/>
                <w:sz w:val="24"/>
                <w:szCs w:val="24"/>
              </w:rPr>
              <mc:AlternateContent>
                <mc:Choice Requires="wpg">
                  <w:drawing>
                    <wp:anchor distT="0" distB="0" distL="114300" distR="114300" simplePos="0" relativeHeight="251974656" behindDoc="0" locked="0" layoutInCell="1" allowOverlap="1" wp14:anchorId="666B5070" wp14:editId="79A85CD2">
                      <wp:simplePos x="0" y="0"/>
                      <wp:positionH relativeFrom="column">
                        <wp:posOffset>-24920</wp:posOffset>
                      </wp:positionH>
                      <wp:positionV relativeFrom="paragraph">
                        <wp:posOffset>143740</wp:posOffset>
                      </wp:positionV>
                      <wp:extent cx="3246550" cy="4129115"/>
                      <wp:effectExtent l="0" t="0" r="30480" b="24130"/>
                      <wp:wrapNone/>
                      <wp:docPr id="1651564769" name="Group 4"/>
                      <wp:cNvGraphicFramePr/>
                      <a:graphic xmlns:a="http://schemas.openxmlformats.org/drawingml/2006/main">
                        <a:graphicData uri="http://schemas.microsoft.com/office/word/2010/wordprocessingGroup">
                          <wpg:wgp>
                            <wpg:cNvGrpSpPr/>
                            <wpg:grpSpPr>
                              <a:xfrm>
                                <a:off x="0" y="0"/>
                                <a:ext cx="3246550" cy="4129115"/>
                                <a:chOff x="0" y="0"/>
                                <a:chExt cx="3246550" cy="4129115"/>
                              </a:xfrm>
                            </wpg:grpSpPr>
                            <wpg:grpSp>
                              <wpg:cNvPr id="1823546809" name="Group 30"/>
                              <wpg:cNvGrpSpPr>
                                <a:grpSpLocks/>
                              </wpg:cNvGrpSpPr>
                              <wpg:grpSpPr bwMode="auto">
                                <a:xfrm>
                                  <a:off x="0" y="885600"/>
                                  <a:ext cx="3239135" cy="179705"/>
                                  <a:chOff x="5841" y="3588"/>
                                  <a:chExt cx="5101" cy="283"/>
                                </a:xfrm>
                              </wpg:grpSpPr>
                              <wps:wsp>
                                <wps:cNvPr id="392497726" name="Line 427"/>
                                <wps:cNvCnPr>
                                  <a:cxnSpLocks noChangeShapeType="1"/>
                                </wps:cNvCnPr>
                                <wps:spPr bwMode="auto">
                                  <a:xfrm>
                                    <a:off x="7249" y="3856"/>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153475227" name="Line 428"/>
                                <wps:cNvCnPr>
                                  <a:cxnSpLocks noChangeShapeType="1"/>
                                </wps:cNvCnPr>
                                <wps:spPr bwMode="auto">
                                  <a:xfrm>
                                    <a:off x="8678" y="3856"/>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794171771" name="Line 429"/>
                                <wps:cNvCnPr>
                                  <a:cxnSpLocks noChangeShapeType="1"/>
                                </wps:cNvCnPr>
                                <wps:spPr bwMode="auto">
                                  <a:xfrm>
                                    <a:off x="5841" y="3871"/>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417309298" name="Line 430"/>
                                <wps:cNvCnPr>
                                  <a:cxnSpLocks noChangeShapeType="1"/>
                                </wps:cNvCnPr>
                                <wps:spPr bwMode="auto">
                                  <a:xfrm>
                                    <a:off x="5854" y="3588"/>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46117284" name="Line 431"/>
                                <wps:cNvCnPr>
                                  <a:cxnSpLocks noChangeShapeType="1"/>
                                </wps:cNvCnPr>
                                <wps:spPr bwMode="auto">
                                  <a:xfrm>
                                    <a:off x="7251" y="3588"/>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02558218" name="Line 432"/>
                                <wps:cNvCnPr>
                                  <a:cxnSpLocks noChangeShapeType="1"/>
                                </wps:cNvCnPr>
                                <wps:spPr bwMode="auto">
                                  <a:xfrm>
                                    <a:off x="8680" y="3588"/>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19174590" name="Line 433"/>
                                <wps:cNvCnPr>
                                  <a:cxnSpLocks noChangeShapeType="1"/>
                                </wps:cNvCnPr>
                                <wps:spPr bwMode="auto">
                                  <a:xfrm flipV="1">
                                    <a:off x="10040" y="3856"/>
                                    <a:ext cx="902" cy="3"/>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539897590" name="Line 434"/>
                                <wps:cNvCnPr>
                                  <a:cxnSpLocks noChangeShapeType="1"/>
                                </wps:cNvCnPr>
                                <wps:spPr bwMode="auto">
                                  <a:xfrm>
                                    <a:off x="10042" y="3591"/>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776595223" name="Group 31"/>
                              <wpg:cNvGrpSpPr>
                                <a:grpSpLocks/>
                              </wpg:cNvGrpSpPr>
                              <wpg:grpSpPr bwMode="auto">
                                <a:xfrm>
                                  <a:off x="0" y="0"/>
                                  <a:ext cx="3239135" cy="197485"/>
                                  <a:chOff x="5836" y="2159"/>
                                  <a:chExt cx="5101" cy="311"/>
                                </a:xfrm>
                              </wpg:grpSpPr>
                              <wps:wsp>
                                <wps:cNvPr id="229197678" name="Line 436"/>
                                <wps:cNvCnPr>
                                  <a:cxnSpLocks noChangeShapeType="1"/>
                                </wps:cNvCnPr>
                                <wps:spPr bwMode="auto">
                                  <a:xfrm>
                                    <a:off x="7244" y="2455"/>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758993673" name="Line 437"/>
                                <wps:cNvCnPr>
                                  <a:cxnSpLocks noChangeShapeType="1"/>
                                </wps:cNvCnPr>
                                <wps:spPr bwMode="auto">
                                  <a:xfrm>
                                    <a:off x="8673" y="2455"/>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697967948" name="Line 438"/>
                                <wps:cNvCnPr>
                                  <a:cxnSpLocks noChangeShapeType="1"/>
                                </wps:cNvCnPr>
                                <wps:spPr bwMode="auto">
                                  <a:xfrm>
                                    <a:off x="5836" y="2470"/>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456672050" name="Line 439"/>
                                <wps:cNvCnPr>
                                  <a:cxnSpLocks noChangeShapeType="1"/>
                                </wps:cNvCnPr>
                                <wps:spPr bwMode="auto">
                                  <a:xfrm>
                                    <a:off x="5849" y="215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13821367" name="Line 440"/>
                                <wps:cNvCnPr>
                                  <a:cxnSpLocks noChangeShapeType="1"/>
                                </wps:cNvCnPr>
                                <wps:spPr bwMode="auto">
                                  <a:xfrm>
                                    <a:off x="7246" y="215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57993652" name="Line 441"/>
                                <wps:cNvCnPr>
                                  <a:cxnSpLocks noChangeShapeType="1"/>
                                </wps:cNvCnPr>
                                <wps:spPr bwMode="auto">
                                  <a:xfrm>
                                    <a:off x="8675" y="215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20677890" name="Line 442"/>
                                <wps:cNvCnPr>
                                  <a:cxnSpLocks noChangeShapeType="1"/>
                                </wps:cNvCnPr>
                                <wps:spPr bwMode="auto">
                                  <a:xfrm flipV="1">
                                    <a:off x="10035" y="2455"/>
                                    <a:ext cx="902" cy="3"/>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627596316" name="Line 443"/>
                                <wps:cNvCnPr>
                                  <a:cxnSpLocks noChangeShapeType="1"/>
                                </wps:cNvCnPr>
                                <wps:spPr bwMode="auto">
                                  <a:xfrm>
                                    <a:off x="10037" y="2162"/>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726437643" name="Group 29"/>
                              <wpg:cNvGrpSpPr>
                                <a:grpSpLocks/>
                              </wpg:cNvGrpSpPr>
                              <wpg:grpSpPr bwMode="auto">
                                <a:xfrm>
                                  <a:off x="0" y="3045600"/>
                                  <a:ext cx="3232150" cy="183515"/>
                                  <a:chOff x="5850" y="5842"/>
                                  <a:chExt cx="5090" cy="289"/>
                                </a:xfrm>
                              </wpg:grpSpPr>
                              <wps:wsp>
                                <wps:cNvPr id="1197678600" name="Line 445"/>
                                <wps:cNvCnPr>
                                  <a:cxnSpLocks noChangeShapeType="1"/>
                                </wps:cNvCnPr>
                                <wps:spPr bwMode="auto">
                                  <a:xfrm>
                                    <a:off x="5850" y="6128"/>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657966827" name="Line 446"/>
                                <wps:cNvCnPr>
                                  <a:cxnSpLocks noChangeShapeType="1"/>
                                </wps:cNvCnPr>
                                <wps:spPr bwMode="auto">
                                  <a:xfrm>
                                    <a:off x="7247" y="6128"/>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157707154" name="Line 447"/>
                                <wps:cNvCnPr>
                                  <a:cxnSpLocks noChangeShapeType="1"/>
                                </wps:cNvCnPr>
                                <wps:spPr bwMode="auto">
                                  <a:xfrm>
                                    <a:off x="8676" y="6128"/>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142682050" name="Line 448"/>
                                <wps:cNvCnPr>
                                  <a:cxnSpLocks noChangeShapeType="1"/>
                                </wps:cNvCnPr>
                                <wps:spPr bwMode="auto">
                                  <a:xfrm>
                                    <a:off x="5852" y="5842"/>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2818072" name="Line 449"/>
                                <wps:cNvCnPr>
                                  <a:cxnSpLocks noChangeShapeType="1"/>
                                </wps:cNvCnPr>
                                <wps:spPr bwMode="auto">
                                  <a:xfrm>
                                    <a:off x="7249" y="5842"/>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29207979" name="Line 450"/>
                                <wps:cNvCnPr>
                                  <a:cxnSpLocks noChangeShapeType="1"/>
                                </wps:cNvCnPr>
                                <wps:spPr bwMode="auto">
                                  <a:xfrm>
                                    <a:off x="8678" y="5842"/>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65022006" name="Line 451"/>
                                <wps:cNvCnPr>
                                  <a:cxnSpLocks noChangeShapeType="1"/>
                                </wps:cNvCnPr>
                                <wps:spPr bwMode="auto">
                                  <a:xfrm>
                                    <a:off x="10038" y="6131"/>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408461975" name="Line 452"/>
                                <wps:cNvCnPr>
                                  <a:cxnSpLocks noChangeShapeType="1"/>
                                </wps:cNvCnPr>
                                <wps:spPr bwMode="auto">
                                  <a:xfrm>
                                    <a:off x="10040" y="5845"/>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380471167" name="Group 29"/>
                              <wpg:cNvGrpSpPr>
                                <a:grpSpLocks/>
                              </wpg:cNvGrpSpPr>
                              <wpg:grpSpPr bwMode="auto">
                                <a:xfrm>
                                  <a:off x="14400" y="3945600"/>
                                  <a:ext cx="3232150" cy="183515"/>
                                  <a:chOff x="5850" y="5842"/>
                                  <a:chExt cx="5090" cy="289"/>
                                </a:xfrm>
                              </wpg:grpSpPr>
                              <wps:wsp>
                                <wps:cNvPr id="60910241" name="Line 445"/>
                                <wps:cNvCnPr>
                                  <a:cxnSpLocks noChangeShapeType="1"/>
                                </wps:cNvCnPr>
                                <wps:spPr bwMode="auto">
                                  <a:xfrm>
                                    <a:off x="5850" y="6128"/>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508105703" name="Line 446"/>
                                <wps:cNvCnPr>
                                  <a:cxnSpLocks noChangeShapeType="1"/>
                                </wps:cNvCnPr>
                                <wps:spPr bwMode="auto">
                                  <a:xfrm>
                                    <a:off x="7247" y="6128"/>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712874606" name="Line 447"/>
                                <wps:cNvCnPr>
                                  <a:cxnSpLocks noChangeShapeType="1"/>
                                </wps:cNvCnPr>
                                <wps:spPr bwMode="auto">
                                  <a:xfrm>
                                    <a:off x="8676" y="6128"/>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868160436" name="Line 448"/>
                                <wps:cNvCnPr>
                                  <a:cxnSpLocks noChangeShapeType="1"/>
                                </wps:cNvCnPr>
                                <wps:spPr bwMode="auto">
                                  <a:xfrm>
                                    <a:off x="5852" y="5842"/>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86340069" name="Line 449"/>
                                <wps:cNvCnPr>
                                  <a:cxnSpLocks noChangeShapeType="1"/>
                                </wps:cNvCnPr>
                                <wps:spPr bwMode="auto">
                                  <a:xfrm>
                                    <a:off x="7249" y="5842"/>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438711" name="Line 450"/>
                                <wps:cNvCnPr>
                                  <a:cxnSpLocks noChangeShapeType="1"/>
                                </wps:cNvCnPr>
                                <wps:spPr bwMode="auto">
                                  <a:xfrm>
                                    <a:off x="8678" y="5842"/>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8540462" name="Line 451"/>
                                <wps:cNvCnPr>
                                  <a:cxnSpLocks noChangeShapeType="1"/>
                                </wps:cNvCnPr>
                                <wps:spPr bwMode="auto">
                                  <a:xfrm>
                                    <a:off x="10038" y="6131"/>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727587677" name="Line 452"/>
                                <wps:cNvCnPr>
                                  <a:cxnSpLocks noChangeShapeType="1"/>
                                </wps:cNvCnPr>
                                <wps:spPr bwMode="auto">
                                  <a:xfrm>
                                    <a:off x="10040" y="5845"/>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anchor>
                  </w:drawing>
                </mc:Choice>
                <mc:Fallback>
                  <w:pict>
                    <v:group w14:anchorId="1A20267A" id="Group 4" o:spid="_x0000_s1026" style="position:absolute;margin-left:-1.95pt;margin-top:11.3pt;width:255.65pt;height:325.15pt;z-index:251974656" coordsize="32465,41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">
                      <v:group id="Group 30" o:spid="_x0000_s1027" style="position:absolute;top:8856;width:32391;height:1797" coordorigin="5841,3588" coordsize="5101,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">
                        <v:line id="Line 427" o:spid="_x0000_s1028" style="position:absolute;visibility:visible;mso-wrap-style:square" from="7249,3856" to="8149,38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" strokeweight="3pt">
                          <v:stroke linestyle="thinThin"/>
                        </v:line>
                        <v:line id="Line 428" o:spid="_x0000_s1029" style="position:absolute;visibility:visible;mso-wrap-style:square" from="8678,3856" to="9578,38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" strokeweight="3pt">
                          <v:stroke linestyle="thinThin"/>
                        </v:line>
                        <v:line id="Line 429" o:spid="_x0000_s1030" style="position:absolute;visibility:visible;mso-wrap-style:square" from="5841,3871" to="6741,38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" strokeweight="3pt">
                          <v:stroke linestyle="thinThin"/>
                        </v:line>
                        <v:line id="Line 430" o:spid="_x0000_s1031" style="position:absolute;visibility:visible;mso-wrap-style:square" from="5854,3588" to="6754,35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"/>
                        <v:line id="Line 431" o:spid="_x0000_s1032" style="position:absolute;visibility:visible;mso-wrap-style:square" from="7251,3588" to="8151,35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"/>
                        <v:line id="Line 432" o:spid="_x0000_s1033" style="position:absolute;visibility:visible;mso-wrap-style:square" from="8680,3588" to="9580,35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"/>
                        <v:line id="Line 433" o:spid="_x0000_s1034" style="position:absolute;flip:y;visibility:visible;mso-wrap-style:square" from="10040,3856" to="10942,3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" strokeweight="3pt">
                          <v:stroke linestyle="thinThin"/>
                        </v:line>
                        <v:line id="Line 434" o:spid="_x0000_s1035" style="position:absolute;visibility:visible;mso-wrap-style:square" from="10042,3591" to="10942,3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"/>
                      </v:group>
                      <v:group id="Group 31" o:spid="_x0000_s1036" style="position:absolute;width:32391;height:1974" coordorigin="5836,2159" coordsize="5101,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">
                        <v:line id="Line 436" o:spid="_x0000_s1037" style="position:absolute;visibility:visible;mso-wrap-style:square" from="7244,2455" to="8144,24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" strokeweight="3pt">
                          <v:stroke linestyle="thinThin"/>
                        </v:line>
                        <v:line id="Line 437" o:spid="_x0000_s1038" style="position:absolute;visibility:visible;mso-wrap-style:square" from="8673,2455" to="9573,24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" strokeweight="3pt">
                          <v:stroke linestyle="thinThin"/>
                        </v:line>
                        <v:line id="Line 438" o:spid="_x0000_s1039" style="position:absolute;visibility:visible;mso-wrap-style:square" from="5836,2470" to="6736,24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" strokeweight="3pt">
                          <v:stroke linestyle="thinThin"/>
                        </v:line>
                        <v:line id="Line 439" o:spid="_x0000_s1040" style="position:absolute;visibility:visible;mso-wrap-style:square" from="5849,2159" to="6749,2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"/>
                        <v:line id="Line 440" o:spid="_x0000_s1041" style="position:absolute;visibility:visible;mso-wrap-style:square" from="7246,2159" to="8146,2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"/>
                        <v:line id="Line 441" o:spid="_x0000_s1042" style="position:absolute;visibility:visible;mso-wrap-style:square" from="8675,2159" to="9575,2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"/>
                        <v:line id="Line 442" o:spid="_x0000_s1043" style="position:absolute;flip:y;visibility:visible;mso-wrap-style:square" from="10035,2455" to="10937,24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" strokeweight="3pt">
                          <v:stroke linestyle="thinThin"/>
                        </v:line>
                        <v:line id="Line 443" o:spid="_x0000_s1044" style="position:absolute;visibility:visible;mso-wrap-style:square" from="10037,2162" to="10937,2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"/>
                      </v:group>
                      <v:group id="Group 29" o:spid="_x0000_s1045" style="position:absolute;top:30456;width:32321;height:1835" coordorigin="5850,5842" coordsize="5090,2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">
                        <v:line id="Line 445" o:spid="_x0000_s1046" style="position:absolute;visibility:visible;mso-wrap-style:square" from="5850,6128" to="6750,61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" strokeweight="3pt">
                          <v:stroke linestyle="thinThin"/>
                        </v:line>
                        <v:line id="Line 446" o:spid="_x0000_s1047" style="position:absolute;visibility:visible;mso-wrap-style:square" from="7247,6128" to="8147,61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" strokeweight="3pt">
                          <v:stroke linestyle="thinThin"/>
                        </v:line>
                        <v:line id="Line 447" o:spid="_x0000_s1048" style="position:absolute;visibility:visible;mso-wrap-style:square" from="8676,6128" to="9576,61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" strokeweight="3pt">
                          <v:stroke linestyle="thinThin"/>
                        </v:line>
                        <v:line id="Line 448" o:spid="_x0000_s1049" style="position:absolute;visibility:visible;mso-wrap-style:square" from="5852,5842" to="6752,5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"/>
                        <v:line id="Line 449" o:spid="_x0000_s1050" style="position:absolute;visibility:visible;mso-wrap-style:square" from="7249,5842" to="8149,5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"/>
                        <v:line id="Line 450" o:spid="_x0000_s1051" style="position:absolute;visibility:visible;mso-wrap-style:square" from="8678,5842" to="9578,5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"/>
                        <v:line id="Line 451" o:spid="_x0000_s1052" style="position:absolute;visibility:visible;mso-wrap-style:square" from="10038,6131" to="10938,61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" strokeweight="3pt">
                          <v:stroke linestyle="thinThin"/>
                        </v:line>
                        <v:line id="Line 452" o:spid="_x0000_s1053" style="position:absolute;visibility:visible;mso-wrap-style:square" from="10040,5845" to="10940,5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"/>
                      </v:group>
                      <v:group id="Group 29" o:spid="_x0000_s1054" style="position:absolute;left:144;top:39456;width:32321;height:1835" coordorigin="5850,5842" coordsize="5090,2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">
                        <v:line id="Line 445" o:spid="_x0000_s1055" style="position:absolute;visibility:visible;mso-wrap-style:square" from="5850,6128" to="6750,61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" strokeweight="3pt">
                          <v:stroke linestyle="thinThin"/>
                        </v:line>
                        <v:line id="Line 446" o:spid="_x0000_s1056" style="position:absolute;visibility:visible;mso-wrap-style:square" from="7247,6128" to="8147,61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" strokeweight="3pt">
                          <v:stroke linestyle="thinThin"/>
                        </v:line>
                        <v:line id="Line 447" o:spid="_x0000_s1057" style="position:absolute;visibility:visible;mso-wrap-style:square" from="8676,6128" to="9576,61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" strokeweight="3pt">
                          <v:stroke linestyle="thinThin"/>
                        </v:line>
                        <v:line id="Line 448" o:spid="_x0000_s1058" style="position:absolute;visibility:visible;mso-wrap-style:square" from="5852,5842" to="6752,5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"/>
                        <v:line id="Line 449" o:spid="_x0000_s1059" style="position:absolute;visibility:visible;mso-wrap-style:square" from="7249,5842" to="8149,5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"/>
                        <v:line id="Line 450" o:spid="_x0000_s1060" style="position:absolute;visibility:visible;mso-wrap-style:square" from="8678,5842" to="9578,5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"/>
                        <v:line id="Line 451" o:spid="_x0000_s1061" style="position:absolute;visibility:visible;mso-wrap-style:square" from="10038,6131" to="10938,61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" strokeweight="3pt">
                          <v:stroke linestyle="thinThin"/>
                        </v:line>
                        <v:line id="Line 452" o:spid="_x0000_s1062" style="position:absolute;visibility:visible;mso-wrap-style:square" from="10040,5845" to="10940,5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"/>
                      </v:group>
                    </v:group>
                  </w:pict>
                </mc:Fallback>
              </mc:AlternateContent>
            </w:r>
            <w:r w:rsidR="00373B22">
              <w:rPr>
                <w:rFonts w:ascii="Cordia New" w:hAnsi="Cordia New" w:cs="Cordia New"/>
                <w:sz w:val="24"/>
                <w:szCs w:val="24"/>
              </w:rPr>
              <w:t>9</w:t>
            </w:r>
          </w:p>
        </w:tc>
        <w:tc>
          <w:tcPr>
            <w:tcW w:w="1549" w:type="dxa"/>
            <w:tcBorders>
              <w:top w:val="nil"/>
              <w:left w:val="nil"/>
              <w:bottom w:val="nil"/>
              <w:right w:val="nil"/>
            </w:tcBorders>
          </w:tcPr>
          <w:p w14:paraId="103B0F5F" w14:textId="7803F34F" w:rsidR="00373B22" w:rsidRPr="00BA7410" w:rsidRDefault="00373B22" w:rsidP="00373B22">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15</w:t>
            </w:r>
          </w:p>
        </w:tc>
        <w:tc>
          <w:tcPr>
            <w:tcW w:w="1251" w:type="dxa"/>
            <w:gridSpan w:val="2"/>
            <w:tcBorders>
              <w:top w:val="nil"/>
              <w:left w:val="nil"/>
              <w:bottom w:val="nil"/>
              <w:right w:val="nil"/>
            </w:tcBorders>
          </w:tcPr>
          <w:p w14:paraId="44C96529" w14:textId="0D276188" w:rsidR="00373B22" w:rsidRPr="00BA7410" w:rsidRDefault="00373B22" w:rsidP="00373B22">
            <w:pPr>
              <w:tabs>
                <w:tab w:val="decimal" w:pos="810"/>
              </w:tabs>
              <w:spacing w:line="240" w:lineRule="exact"/>
              <w:ind w:right="-108"/>
              <w:rPr>
                <w:rFonts w:ascii="Cordia New" w:hAnsi="Cordia New" w:cs="Cordia New"/>
                <w:sz w:val="24"/>
                <w:szCs w:val="24"/>
              </w:rPr>
            </w:pPr>
            <w:r>
              <w:rPr>
                <w:rFonts w:ascii="Cordia New" w:hAnsi="Cordia New" w:cs="Cordia New"/>
                <w:sz w:val="24"/>
                <w:szCs w:val="24"/>
              </w:rPr>
              <w:t>9</w:t>
            </w:r>
          </w:p>
        </w:tc>
        <w:tc>
          <w:tcPr>
            <w:tcW w:w="1512" w:type="dxa"/>
            <w:tcBorders>
              <w:top w:val="nil"/>
              <w:left w:val="nil"/>
              <w:bottom w:val="nil"/>
              <w:right w:val="nil"/>
            </w:tcBorders>
          </w:tcPr>
          <w:p w14:paraId="7D3AB1D4" w14:textId="7D84951A" w:rsidR="00373B22" w:rsidRPr="00BA7410" w:rsidRDefault="00373B22" w:rsidP="00373B22">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15</w:t>
            </w:r>
          </w:p>
        </w:tc>
      </w:tr>
      <w:tr w:rsidR="00373B22" w:rsidRPr="00BA7410" w14:paraId="7C7F0B7C" w14:textId="77777777" w:rsidTr="004E62F4">
        <w:tc>
          <w:tcPr>
            <w:tcW w:w="4216" w:type="dxa"/>
            <w:tcBorders>
              <w:top w:val="nil"/>
              <w:left w:val="nil"/>
              <w:bottom w:val="nil"/>
              <w:right w:val="nil"/>
            </w:tcBorders>
          </w:tcPr>
          <w:p w14:paraId="559DE892" w14:textId="5CB1FE10" w:rsidR="00373B22" w:rsidRPr="00BA7410" w:rsidRDefault="00373B22" w:rsidP="00373B22">
            <w:pPr>
              <w:tabs>
                <w:tab w:val="decimal" w:pos="1026"/>
              </w:tabs>
              <w:spacing w:line="240" w:lineRule="exact"/>
              <w:ind w:left="-108" w:right="-80"/>
              <w:rPr>
                <w:rFonts w:ascii="Cordia New" w:hAnsi="Cordia New" w:cs="Cordia New"/>
                <w:sz w:val="24"/>
                <w:szCs w:val="24"/>
              </w:rPr>
            </w:pPr>
            <w:r w:rsidRPr="00BA7410">
              <w:rPr>
                <w:rFonts w:ascii="Cordia New" w:hAnsi="Cordia New" w:cs="Cordia New"/>
                <w:b/>
                <w:bCs/>
                <w:sz w:val="24"/>
                <w:szCs w:val="24"/>
              </w:rPr>
              <w:t xml:space="preserve">                Total</w:t>
            </w:r>
          </w:p>
        </w:tc>
        <w:tc>
          <w:tcPr>
            <w:tcW w:w="1223" w:type="dxa"/>
            <w:tcBorders>
              <w:top w:val="nil"/>
              <w:left w:val="nil"/>
              <w:bottom w:val="nil"/>
              <w:right w:val="nil"/>
            </w:tcBorders>
          </w:tcPr>
          <w:p w14:paraId="25F00FB1" w14:textId="78C79880" w:rsidR="00373B22" w:rsidRPr="00BA7410" w:rsidRDefault="00373B22" w:rsidP="00373B22">
            <w:pPr>
              <w:tabs>
                <w:tab w:val="decimal" w:pos="810"/>
              </w:tabs>
              <w:spacing w:line="240" w:lineRule="exact"/>
              <w:ind w:right="-108"/>
              <w:rPr>
                <w:rFonts w:ascii="Cordia New" w:hAnsi="Cordia New" w:cs="Cordia New"/>
                <w:sz w:val="24"/>
                <w:szCs w:val="24"/>
              </w:rPr>
            </w:pPr>
            <w:r>
              <w:rPr>
                <w:rFonts w:ascii="Cordia New" w:hAnsi="Cordia New" w:cs="Cordia New"/>
                <w:sz w:val="24"/>
                <w:szCs w:val="24"/>
              </w:rPr>
              <w:t>10</w:t>
            </w:r>
          </w:p>
        </w:tc>
        <w:tc>
          <w:tcPr>
            <w:tcW w:w="1549" w:type="dxa"/>
            <w:tcBorders>
              <w:top w:val="nil"/>
              <w:left w:val="nil"/>
              <w:bottom w:val="nil"/>
              <w:right w:val="nil"/>
            </w:tcBorders>
          </w:tcPr>
          <w:p w14:paraId="0596CD4D" w14:textId="4A9A2372" w:rsidR="00373B22" w:rsidRPr="00BA7410" w:rsidRDefault="00373B22" w:rsidP="00373B22">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16</w:t>
            </w:r>
          </w:p>
        </w:tc>
        <w:tc>
          <w:tcPr>
            <w:tcW w:w="1251" w:type="dxa"/>
            <w:gridSpan w:val="2"/>
            <w:tcBorders>
              <w:top w:val="nil"/>
              <w:left w:val="nil"/>
              <w:bottom w:val="nil"/>
              <w:right w:val="nil"/>
            </w:tcBorders>
          </w:tcPr>
          <w:p w14:paraId="054EA7D7" w14:textId="7CEC9D06" w:rsidR="00373B22" w:rsidRPr="00BA7410" w:rsidRDefault="00373B22" w:rsidP="00373B22">
            <w:pPr>
              <w:tabs>
                <w:tab w:val="decimal" w:pos="810"/>
              </w:tabs>
              <w:spacing w:line="240" w:lineRule="exact"/>
              <w:ind w:right="-108"/>
              <w:rPr>
                <w:rFonts w:ascii="Cordia New" w:hAnsi="Cordia New" w:cs="Cordia New"/>
                <w:sz w:val="24"/>
                <w:szCs w:val="24"/>
              </w:rPr>
            </w:pPr>
            <w:r>
              <w:rPr>
                <w:rFonts w:ascii="Cordia New" w:hAnsi="Cordia New" w:cs="Cordia New"/>
                <w:sz w:val="24"/>
                <w:szCs w:val="24"/>
              </w:rPr>
              <w:t>26</w:t>
            </w:r>
          </w:p>
        </w:tc>
        <w:tc>
          <w:tcPr>
            <w:tcW w:w="1512" w:type="dxa"/>
            <w:tcBorders>
              <w:top w:val="nil"/>
              <w:left w:val="nil"/>
              <w:bottom w:val="nil"/>
              <w:right w:val="nil"/>
            </w:tcBorders>
          </w:tcPr>
          <w:p w14:paraId="3589A4AB" w14:textId="6258FB2F" w:rsidR="00373B22" w:rsidRPr="00BA7410" w:rsidRDefault="00373B22" w:rsidP="00373B22">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21</w:t>
            </w:r>
          </w:p>
        </w:tc>
      </w:tr>
      <w:tr w:rsidR="00373B22" w:rsidRPr="00BA7410" w14:paraId="0155578C" w14:textId="77777777" w:rsidTr="004E62F4">
        <w:trPr>
          <w:cantSplit/>
          <w:trHeight w:val="284"/>
        </w:trPr>
        <w:tc>
          <w:tcPr>
            <w:tcW w:w="4216" w:type="dxa"/>
            <w:tcBorders>
              <w:top w:val="nil"/>
              <w:left w:val="nil"/>
              <w:bottom w:val="nil"/>
              <w:right w:val="nil"/>
            </w:tcBorders>
          </w:tcPr>
          <w:p w14:paraId="30E88C4F" w14:textId="77777777" w:rsidR="00373B22" w:rsidRPr="00BA7410" w:rsidRDefault="00373B22" w:rsidP="00373B22">
            <w:pPr>
              <w:tabs>
                <w:tab w:val="decimal" w:pos="-2430"/>
              </w:tabs>
              <w:spacing w:line="240" w:lineRule="exact"/>
              <w:ind w:right="-6"/>
              <w:jc w:val="both"/>
              <w:rPr>
                <w:rFonts w:ascii="Cordia New" w:hAnsi="Cordia New" w:cs="Cordia New"/>
                <w:b/>
                <w:bCs/>
                <w:sz w:val="24"/>
                <w:szCs w:val="24"/>
              </w:rPr>
            </w:pPr>
            <w:r w:rsidRPr="00BA7410">
              <w:rPr>
                <w:rFonts w:ascii="Cordia New" w:hAnsi="Cordia New" w:cs="Cordia New"/>
                <w:b/>
                <w:bCs/>
                <w:sz w:val="24"/>
                <w:szCs w:val="24"/>
              </w:rPr>
              <w:t>Commission paid</w:t>
            </w:r>
          </w:p>
        </w:tc>
        <w:tc>
          <w:tcPr>
            <w:tcW w:w="1223" w:type="dxa"/>
            <w:tcBorders>
              <w:top w:val="nil"/>
              <w:left w:val="nil"/>
              <w:bottom w:val="nil"/>
              <w:right w:val="nil"/>
            </w:tcBorders>
          </w:tcPr>
          <w:p w14:paraId="645B7AB4" w14:textId="77777777" w:rsidR="00373B22" w:rsidRPr="00BA7410" w:rsidRDefault="00373B22" w:rsidP="00373B22">
            <w:pPr>
              <w:tabs>
                <w:tab w:val="decimal" w:pos="807"/>
              </w:tabs>
              <w:spacing w:line="240" w:lineRule="exact"/>
              <w:ind w:left="-102" w:right="-108"/>
              <w:rPr>
                <w:rFonts w:ascii="Cordia New" w:hAnsi="Cordia New" w:cs="Cordia New"/>
                <w:sz w:val="24"/>
                <w:szCs w:val="24"/>
              </w:rPr>
            </w:pPr>
          </w:p>
        </w:tc>
        <w:tc>
          <w:tcPr>
            <w:tcW w:w="1549" w:type="dxa"/>
            <w:tcBorders>
              <w:top w:val="nil"/>
              <w:left w:val="nil"/>
              <w:bottom w:val="nil"/>
              <w:right w:val="nil"/>
            </w:tcBorders>
          </w:tcPr>
          <w:p w14:paraId="247F3A96" w14:textId="77777777" w:rsidR="00373B22" w:rsidRPr="00BA7410" w:rsidRDefault="00373B22" w:rsidP="00373B22">
            <w:pPr>
              <w:tabs>
                <w:tab w:val="decimal" w:pos="974"/>
              </w:tabs>
              <w:spacing w:line="240" w:lineRule="exact"/>
              <w:ind w:left="-102" w:right="-108"/>
              <w:rPr>
                <w:rFonts w:ascii="Cordia New" w:hAnsi="Cordia New" w:cs="Cordia New"/>
                <w:sz w:val="24"/>
                <w:szCs w:val="24"/>
              </w:rPr>
            </w:pPr>
          </w:p>
        </w:tc>
        <w:tc>
          <w:tcPr>
            <w:tcW w:w="1251" w:type="dxa"/>
            <w:gridSpan w:val="2"/>
            <w:tcBorders>
              <w:top w:val="nil"/>
              <w:left w:val="nil"/>
              <w:bottom w:val="nil"/>
              <w:right w:val="nil"/>
            </w:tcBorders>
          </w:tcPr>
          <w:p w14:paraId="3FF7553F" w14:textId="77777777" w:rsidR="00373B22" w:rsidRPr="00BA7410" w:rsidRDefault="00373B22" w:rsidP="00373B22">
            <w:pPr>
              <w:tabs>
                <w:tab w:val="decimal" w:pos="809"/>
              </w:tabs>
              <w:spacing w:line="240" w:lineRule="exact"/>
              <w:ind w:left="-102" w:right="-108"/>
              <w:rPr>
                <w:rFonts w:ascii="Cordia New" w:hAnsi="Cordia New" w:cs="Cordia New"/>
                <w:sz w:val="24"/>
                <w:szCs w:val="24"/>
              </w:rPr>
            </w:pPr>
          </w:p>
        </w:tc>
        <w:tc>
          <w:tcPr>
            <w:tcW w:w="1512" w:type="dxa"/>
            <w:tcBorders>
              <w:top w:val="nil"/>
              <w:left w:val="nil"/>
              <w:bottom w:val="nil"/>
              <w:right w:val="nil"/>
            </w:tcBorders>
          </w:tcPr>
          <w:p w14:paraId="0E8E3A0A" w14:textId="77777777" w:rsidR="00373B22" w:rsidRPr="00BA7410" w:rsidRDefault="00373B22" w:rsidP="00373B22">
            <w:pPr>
              <w:tabs>
                <w:tab w:val="decimal" w:pos="974"/>
              </w:tabs>
              <w:spacing w:line="240" w:lineRule="exact"/>
              <w:ind w:left="-102" w:right="-108"/>
              <w:rPr>
                <w:rFonts w:ascii="Cordia New" w:hAnsi="Cordia New" w:cs="Cordia New"/>
                <w:sz w:val="24"/>
                <w:szCs w:val="24"/>
              </w:rPr>
            </w:pPr>
          </w:p>
        </w:tc>
      </w:tr>
      <w:tr w:rsidR="00373B22" w:rsidRPr="00BA7410" w14:paraId="0B6BDCBF" w14:textId="77777777" w:rsidTr="004E62F4">
        <w:trPr>
          <w:cantSplit/>
          <w:trHeight w:val="284"/>
        </w:trPr>
        <w:tc>
          <w:tcPr>
            <w:tcW w:w="4216" w:type="dxa"/>
            <w:tcBorders>
              <w:top w:val="nil"/>
              <w:left w:val="nil"/>
              <w:bottom w:val="nil"/>
              <w:right w:val="nil"/>
            </w:tcBorders>
          </w:tcPr>
          <w:p w14:paraId="420C3508" w14:textId="77777777" w:rsidR="00373B22" w:rsidRPr="00BA7410" w:rsidRDefault="00373B22" w:rsidP="00373B22">
            <w:pPr>
              <w:tabs>
                <w:tab w:val="decimal" w:pos="-2430"/>
              </w:tabs>
              <w:spacing w:line="240" w:lineRule="exact"/>
              <w:ind w:right="-6"/>
              <w:jc w:val="both"/>
              <w:rPr>
                <w:rFonts w:ascii="Cordia New" w:hAnsi="Cordia New" w:cs="Cordia New"/>
                <w:sz w:val="24"/>
                <w:szCs w:val="24"/>
              </w:rPr>
            </w:pPr>
            <w:r w:rsidRPr="00BA7410">
              <w:rPr>
                <w:rFonts w:ascii="Cordia New" w:hAnsi="Cordia New" w:cs="Cordia New"/>
                <w:sz w:val="24"/>
                <w:szCs w:val="24"/>
              </w:rPr>
              <w:t xml:space="preserve">        Subsidiary</w:t>
            </w:r>
          </w:p>
        </w:tc>
        <w:tc>
          <w:tcPr>
            <w:tcW w:w="1223" w:type="dxa"/>
            <w:tcBorders>
              <w:top w:val="nil"/>
              <w:left w:val="nil"/>
              <w:bottom w:val="nil"/>
              <w:right w:val="nil"/>
            </w:tcBorders>
          </w:tcPr>
          <w:p w14:paraId="695B3CF6" w14:textId="77777777" w:rsidR="00373B22" w:rsidRPr="00BA7410" w:rsidRDefault="00373B22" w:rsidP="00373B22">
            <w:pPr>
              <w:tabs>
                <w:tab w:val="decimal" w:pos="807"/>
              </w:tabs>
              <w:spacing w:line="240" w:lineRule="exact"/>
              <w:ind w:left="-102" w:right="-108"/>
              <w:rPr>
                <w:rFonts w:ascii="Cordia New" w:hAnsi="Cordia New" w:cs="Cordia New"/>
                <w:sz w:val="24"/>
                <w:szCs w:val="24"/>
              </w:rPr>
            </w:pPr>
          </w:p>
        </w:tc>
        <w:tc>
          <w:tcPr>
            <w:tcW w:w="1549" w:type="dxa"/>
            <w:tcBorders>
              <w:top w:val="nil"/>
              <w:left w:val="nil"/>
              <w:bottom w:val="nil"/>
              <w:right w:val="nil"/>
            </w:tcBorders>
          </w:tcPr>
          <w:p w14:paraId="6C3E927D" w14:textId="77777777" w:rsidR="00373B22" w:rsidRPr="00BA7410" w:rsidRDefault="00373B22" w:rsidP="00373B22">
            <w:pPr>
              <w:tabs>
                <w:tab w:val="decimal" w:pos="974"/>
              </w:tabs>
              <w:spacing w:line="240" w:lineRule="exact"/>
              <w:ind w:left="-102" w:right="-108"/>
              <w:rPr>
                <w:rFonts w:ascii="Cordia New" w:hAnsi="Cordia New" w:cs="Cordia New"/>
                <w:sz w:val="24"/>
                <w:szCs w:val="24"/>
              </w:rPr>
            </w:pPr>
          </w:p>
        </w:tc>
        <w:tc>
          <w:tcPr>
            <w:tcW w:w="1251" w:type="dxa"/>
            <w:gridSpan w:val="2"/>
            <w:tcBorders>
              <w:top w:val="nil"/>
              <w:left w:val="nil"/>
              <w:bottom w:val="nil"/>
              <w:right w:val="nil"/>
            </w:tcBorders>
          </w:tcPr>
          <w:p w14:paraId="3786BF8B" w14:textId="77777777" w:rsidR="00373B22" w:rsidRPr="00BA7410" w:rsidRDefault="00373B22" w:rsidP="00373B22">
            <w:pPr>
              <w:tabs>
                <w:tab w:val="decimal" w:pos="809"/>
              </w:tabs>
              <w:spacing w:line="240" w:lineRule="exact"/>
              <w:ind w:left="-102" w:right="-108"/>
              <w:rPr>
                <w:rFonts w:ascii="Cordia New" w:hAnsi="Cordia New" w:cs="Cordia New"/>
                <w:sz w:val="24"/>
                <w:szCs w:val="24"/>
              </w:rPr>
            </w:pPr>
          </w:p>
        </w:tc>
        <w:tc>
          <w:tcPr>
            <w:tcW w:w="1512" w:type="dxa"/>
            <w:tcBorders>
              <w:top w:val="nil"/>
              <w:left w:val="nil"/>
              <w:bottom w:val="nil"/>
              <w:right w:val="nil"/>
            </w:tcBorders>
          </w:tcPr>
          <w:p w14:paraId="476F1455" w14:textId="77777777" w:rsidR="00373B22" w:rsidRPr="00BA7410" w:rsidRDefault="00373B22" w:rsidP="00373B22">
            <w:pPr>
              <w:tabs>
                <w:tab w:val="decimal" w:pos="974"/>
              </w:tabs>
              <w:spacing w:line="240" w:lineRule="exact"/>
              <w:ind w:left="-102" w:right="-108"/>
              <w:rPr>
                <w:rFonts w:ascii="Cordia New" w:hAnsi="Cordia New" w:cs="Cordia New"/>
                <w:sz w:val="24"/>
                <w:szCs w:val="24"/>
              </w:rPr>
            </w:pPr>
          </w:p>
        </w:tc>
      </w:tr>
      <w:tr w:rsidR="00373B22" w:rsidRPr="00BA7410" w14:paraId="27D92876" w14:textId="77777777" w:rsidTr="004E62F4">
        <w:trPr>
          <w:cantSplit/>
          <w:trHeight w:val="284"/>
        </w:trPr>
        <w:tc>
          <w:tcPr>
            <w:tcW w:w="4216" w:type="dxa"/>
            <w:tcBorders>
              <w:top w:val="nil"/>
              <w:left w:val="nil"/>
              <w:bottom w:val="nil"/>
              <w:right w:val="nil"/>
            </w:tcBorders>
          </w:tcPr>
          <w:p w14:paraId="44003306" w14:textId="77777777" w:rsidR="00373B22" w:rsidRPr="00BA7410" w:rsidRDefault="00373B22" w:rsidP="00373B22">
            <w:pPr>
              <w:tabs>
                <w:tab w:val="left" w:pos="-2802"/>
                <w:tab w:val="left" w:pos="-2518"/>
              </w:tabs>
              <w:spacing w:line="240" w:lineRule="exact"/>
              <w:ind w:left="643" w:right="-6"/>
              <w:jc w:val="both"/>
              <w:rPr>
                <w:rFonts w:ascii="Cordia New" w:hAnsi="Cordia New" w:cs="Cordia New"/>
                <w:sz w:val="24"/>
                <w:szCs w:val="24"/>
              </w:rPr>
            </w:pPr>
            <w:r w:rsidRPr="00BA7410">
              <w:rPr>
                <w:rFonts w:ascii="Cordia New" w:hAnsi="Cordia New" w:cs="Cordia New"/>
                <w:sz w:val="24"/>
                <w:szCs w:val="24"/>
              </w:rPr>
              <w:t>Bualuang Securities PCL.</w:t>
            </w:r>
          </w:p>
        </w:tc>
        <w:tc>
          <w:tcPr>
            <w:tcW w:w="1223" w:type="dxa"/>
            <w:tcBorders>
              <w:top w:val="nil"/>
              <w:left w:val="nil"/>
              <w:bottom w:val="nil"/>
              <w:right w:val="nil"/>
            </w:tcBorders>
          </w:tcPr>
          <w:p w14:paraId="56B24A64" w14:textId="1C32650E" w:rsidR="00373B22" w:rsidRPr="00BA7410" w:rsidRDefault="00373B22" w:rsidP="00373B22">
            <w:pPr>
              <w:tabs>
                <w:tab w:val="decimal" w:pos="807"/>
              </w:tabs>
              <w:spacing w:line="240" w:lineRule="exact"/>
              <w:ind w:left="-102" w:right="-108"/>
              <w:rPr>
                <w:rFonts w:ascii="Cordia New" w:hAnsi="Cordia New" w:cs="Cordia New"/>
                <w:sz w:val="24"/>
                <w:szCs w:val="24"/>
              </w:rPr>
            </w:pPr>
            <w:r>
              <w:rPr>
                <w:rFonts w:ascii="Cordia New" w:hAnsi="Cordia New" w:cs="Cordia New"/>
                <w:sz w:val="24"/>
                <w:szCs w:val="24"/>
              </w:rPr>
              <w:t>-</w:t>
            </w:r>
          </w:p>
        </w:tc>
        <w:tc>
          <w:tcPr>
            <w:tcW w:w="1549" w:type="dxa"/>
            <w:tcBorders>
              <w:top w:val="nil"/>
              <w:left w:val="nil"/>
              <w:bottom w:val="nil"/>
              <w:right w:val="nil"/>
            </w:tcBorders>
          </w:tcPr>
          <w:p w14:paraId="10DCB6AC" w14:textId="164EAF19" w:rsidR="00373B22" w:rsidRPr="00BA7410" w:rsidRDefault="00373B22" w:rsidP="00373B22">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51" w:type="dxa"/>
            <w:gridSpan w:val="2"/>
            <w:tcBorders>
              <w:top w:val="nil"/>
              <w:left w:val="nil"/>
              <w:bottom w:val="nil"/>
              <w:right w:val="nil"/>
            </w:tcBorders>
          </w:tcPr>
          <w:p w14:paraId="7E589DE0" w14:textId="4BA05139" w:rsidR="00373B22" w:rsidRPr="00BA7410" w:rsidRDefault="00373B22" w:rsidP="00373B22">
            <w:pPr>
              <w:tabs>
                <w:tab w:val="decimal" w:pos="809"/>
              </w:tabs>
              <w:spacing w:line="240" w:lineRule="exact"/>
              <w:ind w:left="-102" w:right="-108"/>
              <w:rPr>
                <w:rFonts w:ascii="Cordia New" w:hAnsi="Cordia New" w:cs="Cordia New"/>
                <w:sz w:val="24"/>
                <w:szCs w:val="24"/>
              </w:rPr>
            </w:pPr>
            <w:r>
              <w:rPr>
                <w:rFonts w:ascii="Cordia New" w:hAnsi="Cordia New" w:cs="Cordia New"/>
                <w:sz w:val="24"/>
                <w:szCs w:val="24"/>
              </w:rPr>
              <w:t>1</w:t>
            </w:r>
          </w:p>
        </w:tc>
        <w:tc>
          <w:tcPr>
            <w:tcW w:w="1512" w:type="dxa"/>
            <w:tcBorders>
              <w:top w:val="nil"/>
              <w:left w:val="nil"/>
              <w:bottom w:val="nil"/>
              <w:right w:val="nil"/>
            </w:tcBorders>
          </w:tcPr>
          <w:p w14:paraId="28AD9FD3" w14:textId="0AA913EB" w:rsidR="00373B22" w:rsidRPr="00BA7410" w:rsidRDefault="00373B22" w:rsidP="00373B22">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2</w:t>
            </w:r>
          </w:p>
        </w:tc>
      </w:tr>
      <w:tr w:rsidR="00373B22" w:rsidRPr="00BA7410" w14:paraId="1ECF440C" w14:textId="77777777" w:rsidTr="004E62F4">
        <w:trPr>
          <w:cantSplit/>
          <w:trHeight w:val="284"/>
        </w:trPr>
        <w:tc>
          <w:tcPr>
            <w:tcW w:w="4216" w:type="dxa"/>
            <w:tcBorders>
              <w:top w:val="nil"/>
              <w:left w:val="nil"/>
              <w:bottom w:val="nil"/>
              <w:right w:val="nil"/>
            </w:tcBorders>
          </w:tcPr>
          <w:p w14:paraId="50F2034B" w14:textId="06DE1364" w:rsidR="00373B22" w:rsidRPr="00BA7410" w:rsidRDefault="00373B22" w:rsidP="00373B22">
            <w:pPr>
              <w:tabs>
                <w:tab w:val="decimal" w:pos="-2430"/>
                <w:tab w:val="left" w:pos="268"/>
              </w:tabs>
              <w:spacing w:line="240" w:lineRule="exact"/>
              <w:ind w:right="-6"/>
              <w:jc w:val="both"/>
              <w:rPr>
                <w:rFonts w:ascii="Cordia New" w:hAnsi="Cordia New" w:cs="Cordia New"/>
                <w:sz w:val="24"/>
                <w:szCs w:val="24"/>
              </w:rPr>
            </w:pPr>
            <w:r w:rsidRPr="00BA7410">
              <w:rPr>
                <w:rFonts w:ascii="Cordia New" w:hAnsi="Cordia New" w:cs="Cordia New"/>
                <w:sz w:val="24"/>
                <w:szCs w:val="24"/>
              </w:rPr>
              <w:t xml:space="preserve">        Other related parties</w:t>
            </w:r>
          </w:p>
        </w:tc>
        <w:tc>
          <w:tcPr>
            <w:tcW w:w="1223" w:type="dxa"/>
            <w:tcBorders>
              <w:top w:val="nil"/>
              <w:left w:val="nil"/>
              <w:bottom w:val="nil"/>
              <w:right w:val="nil"/>
            </w:tcBorders>
          </w:tcPr>
          <w:p w14:paraId="6F753893" w14:textId="51DC6E6B" w:rsidR="00373B22" w:rsidRPr="00BA7410" w:rsidRDefault="00373B22" w:rsidP="00373B22">
            <w:pPr>
              <w:tabs>
                <w:tab w:val="decimal" w:pos="810"/>
              </w:tabs>
              <w:spacing w:line="240" w:lineRule="exact"/>
              <w:ind w:right="-108"/>
              <w:rPr>
                <w:rFonts w:ascii="Cordia New" w:hAnsi="Cordia New" w:cs="Cordia New"/>
                <w:sz w:val="24"/>
                <w:szCs w:val="24"/>
              </w:rPr>
            </w:pPr>
            <w:r>
              <w:rPr>
                <w:rFonts w:ascii="Cordia New" w:hAnsi="Cordia New" w:cs="Cordia New"/>
                <w:sz w:val="24"/>
                <w:szCs w:val="24"/>
              </w:rPr>
              <w:t>14</w:t>
            </w:r>
          </w:p>
        </w:tc>
        <w:tc>
          <w:tcPr>
            <w:tcW w:w="1549" w:type="dxa"/>
            <w:tcBorders>
              <w:top w:val="nil"/>
              <w:left w:val="nil"/>
              <w:bottom w:val="nil"/>
              <w:right w:val="nil"/>
            </w:tcBorders>
          </w:tcPr>
          <w:p w14:paraId="7F08418E" w14:textId="63A00E06" w:rsidR="00373B22" w:rsidRPr="00BA7410" w:rsidRDefault="00373B22" w:rsidP="00373B22">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14</w:t>
            </w:r>
          </w:p>
        </w:tc>
        <w:tc>
          <w:tcPr>
            <w:tcW w:w="1251" w:type="dxa"/>
            <w:gridSpan w:val="2"/>
            <w:tcBorders>
              <w:top w:val="nil"/>
              <w:left w:val="nil"/>
              <w:bottom w:val="nil"/>
              <w:right w:val="nil"/>
            </w:tcBorders>
          </w:tcPr>
          <w:p w14:paraId="7AC7E2FD" w14:textId="6058CF26" w:rsidR="00373B22" w:rsidRPr="00BA7410" w:rsidRDefault="00373B22" w:rsidP="00373B22">
            <w:pPr>
              <w:tabs>
                <w:tab w:val="decimal" w:pos="809"/>
              </w:tabs>
              <w:spacing w:line="240" w:lineRule="exact"/>
              <w:ind w:left="-102" w:right="-108"/>
              <w:rPr>
                <w:rFonts w:ascii="Cordia New" w:hAnsi="Cordia New" w:cs="Cordia New"/>
                <w:sz w:val="24"/>
                <w:szCs w:val="24"/>
              </w:rPr>
            </w:pPr>
            <w:r>
              <w:rPr>
                <w:rFonts w:ascii="Cordia New" w:hAnsi="Cordia New" w:cs="Cordia New"/>
                <w:sz w:val="24"/>
                <w:szCs w:val="24"/>
              </w:rPr>
              <w:t>-</w:t>
            </w:r>
          </w:p>
        </w:tc>
        <w:tc>
          <w:tcPr>
            <w:tcW w:w="1512" w:type="dxa"/>
            <w:tcBorders>
              <w:top w:val="nil"/>
              <w:left w:val="nil"/>
              <w:bottom w:val="nil"/>
              <w:right w:val="nil"/>
            </w:tcBorders>
          </w:tcPr>
          <w:p w14:paraId="615BEE3B" w14:textId="136DC9AF" w:rsidR="00373B22" w:rsidRPr="00BA7410" w:rsidRDefault="00373B22" w:rsidP="00373B22">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r>
      <w:tr w:rsidR="00373B22" w:rsidRPr="00BA7410" w14:paraId="4C74F965" w14:textId="77777777" w:rsidTr="004E62F4">
        <w:trPr>
          <w:cantSplit/>
          <w:trHeight w:val="284"/>
        </w:trPr>
        <w:tc>
          <w:tcPr>
            <w:tcW w:w="4216" w:type="dxa"/>
            <w:tcBorders>
              <w:top w:val="nil"/>
              <w:left w:val="nil"/>
              <w:bottom w:val="nil"/>
              <w:right w:val="nil"/>
            </w:tcBorders>
          </w:tcPr>
          <w:p w14:paraId="10724872" w14:textId="136BDDEB" w:rsidR="00373B22" w:rsidRPr="00BA7410" w:rsidRDefault="00373B22" w:rsidP="00373B22">
            <w:pPr>
              <w:tabs>
                <w:tab w:val="decimal" w:pos="-2430"/>
              </w:tabs>
              <w:spacing w:line="240" w:lineRule="exact"/>
              <w:ind w:right="-6"/>
              <w:jc w:val="both"/>
              <w:rPr>
                <w:rFonts w:ascii="Cordia New" w:hAnsi="Cordia New" w:cs="Cordia New"/>
                <w:sz w:val="24"/>
                <w:szCs w:val="24"/>
              </w:rPr>
            </w:pPr>
            <w:r w:rsidRPr="00BA7410">
              <w:rPr>
                <w:rFonts w:ascii="Cordia New" w:hAnsi="Cordia New" w:cs="Cordia New"/>
                <w:b/>
                <w:bCs/>
                <w:sz w:val="24"/>
                <w:szCs w:val="24"/>
              </w:rPr>
              <w:t xml:space="preserve">                Total</w:t>
            </w:r>
          </w:p>
        </w:tc>
        <w:tc>
          <w:tcPr>
            <w:tcW w:w="1223" w:type="dxa"/>
            <w:tcBorders>
              <w:top w:val="nil"/>
              <w:left w:val="nil"/>
              <w:bottom w:val="nil"/>
              <w:right w:val="nil"/>
            </w:tcBorders>
          </w:tcPr>
          <w:p w14:paraId="0B51E6DA" w14:textId="6EC661BC" w:rsidR="00373B22" w:rsidRPr="00BA7410" w:rsidRDefault="00373B22" w:rsidP="00373B22">
            <w:pPr>
              <w:tabs>
                <w:tab w:val="decimal" w:pos="810"/>
              </w:tabs>
              <w:spacing w:line="240" w:lineRule="exact"/>
              <w:ind w:right="-108"/>
              <w:rPr>
                <w:rFonts w:ascii="Cordia New" w:hAnsi="Cordia New" w:cs="Cordia New"/>
                <w:sz w:val="24"/>
                <w:szCs w:val="24"/>
              </w:rPr>
            </w:pPr>
            <w:r>
              <w:rPr>
                <w:rFonts w:ascii="Cordia New" w:hAnsi="Cordia New" w:cs="Cordia New"/>
                <w:sz w:val="24"/>
                <w:szCs w:val="24"/>
              </w:rPr>
              <w:t>14</w:t>
            </w:r>
          </w:p>
        </w:tc>
        <w:tc>
          <w:tcPr>
            <w:tcW w:w="1549" w:type="dxa"/>
            <w:tcBorders>
              <w:top w:val="nil"/>
              <w:left w:val="nil"/>
              <w:bottom w:val="nil"/>
              <w:right w:val="nil"/>
            </w:tcBorders>
          </w:tcPr>
          <w:p w14:paraId="6011FDD4" w14:textId="0E46E203" w:rsidR="00373B22" w:rsidRPr="00BA7410" w:rsidRDefault="00373B22" w:rsidP="00373B22">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14</w:t>
            </w:r>
          </w:p>
        </w:tc>
        <w:tc>
          <w:tcPr>
            <w:tcW w:w="1251" w:type="dxa"/>
            <w:gridSpan w:val="2"/>
            <w:tcBorders>
              <w:top w:val="nil"/>
              <w:left w:val="nil"/>
              <w:bottom w:val="nil"/>
              <w:right w:val="nil"/>
            </w:tcBorders>
          </w:tcPr>
          <w:p w14:paraId="2D43968B" w14:textId="4A0FBDAB" w:rsidR="00373B22" w:rsidRPr="00BA7410" w:rsidRDefault="00373B22" w:rsidP="00373B22">
            <w:pPr>
              <w:tabs>
                <w:tab w:val="decimal" w:pos="809"/>
              </w:tabs>
              <w:spacing w:line="240" w:lineRule="exact"/>
              <w:ind w:left="-102" w:right="-108"/>
              <w:rPr>
                <w:rFonts w:ascii="Cordia New" w:hAnsi="Cordia New" w:cs="Cordia New"/>
                <w:sz w:val="24"/>
                <w:szCs w:val="24"/>
              </w:rPr>
            </w:pPr>
            <w:r>
              <w:rPr>
                <w:rFonts w:ascii="Cordia New" w:hAnsi="Cordia New" w:cs="Cordia New"/>
                <w:sz w:val="24"/>
                <w:szCs w:val="24"/>
              </w:rPr>
              <w:t>1</w:t>
            </w:r>
          </w:p>
        </w:tc>
        <w:tc>
          <w:tcPr>
            <w:tcW w:w="1512" w:type="dxa"/>
            <w:tcBorders>
              <w:top w:val="nil"/>
              <w:left w:val="nil"/>
              <w:bottom w:val="nil"/>
              <w:right w:val="nil"/>
            </w:tcBorders>
          </w:tcPr>
          <w:p w14:paraId="14F314E3" w14:textId="75DEF199" w:rsidR="00373B22" w:rsidRPr="00BA7410" w:rsidRDefault="00373B22" w:rsidP="00373B22">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2</w:t>
            </w:r>
          </w:p>
        </w:tc>
      </w:tr>
      <w:tr w:rsidR="00373B22" w:rsidRPr="00BA7410" w14:paraId="4766ED87" w14:textId="77777777" w:rsidTr="004E62F4">
        <w:trPr>
          <w:cantSplit/>
          <w:trHeight w:val="284"/>
        </w:trPr>
        <w:tc>
          <w:tcPr>
            <w:tcW w:w="4216" w:type="dxa"/>
            <w:tcBorders>
              <w:top w:val="nil"/>
              <w:left w:val="nil"/>
              <w:bottom w:val="nil"/>
              <w:right w:val="nil"/>
            </w:tcBorders>
          </w:tcPr>
          <w:p w14:paraId="3E90629F" w14:textId="7DA7C5D2" w:rsidR="00373B22" w:rsidRPr="00BA7410" w:rsidRDefault="00373B22" w:rsidP="00373B22">
            <w:pPr>
              <w:tabs>
                <w:tab w:val="decimal" w:pos="-2430"/>
              </w:tabs>
              <w:spacing w:line="240" w:lineRule="exact"/>
              <w:ind w:right="-6"/>
              <w:jc w:val="both"/>
              <w:rPr>
                <w:rFonts w:ascii="Cordia New" w:hAnsi="Cordia New" w:cs="Cordia New"/>
                <w:b/>
                <w:bCs/>
                <w:sz w:val="24"/>
                <w:szCs w:val="24"/>
              </w:rPr>
            </w:pPr>
            <w:r w:rsidRPr="00BA7410">
              <w:rPr>
                <w:rFonts w:ascii="Cordia New" w:hAnsi="Cordia New" w:cs="Cordia New"/>
                <w:b/>
                <w:bCs/>
                <w:sz w:val="24"/>
                <w:szCs w:val="24"/>
              </w:rPr>
              <w:t>Other expenses</w:t>
            </w:r>
          </w:p>
        </w:tc>
        <w:tc>
          <w:tcPr>
            <w:tcW w:w="1223" w:type="dxa"/>
            <w:tcBorders>
              <w:top w:val="nil"/>
              <w:left w:val="nil"/>
              <w:bottom w:val="nil"/>
              <w:right w:val="nil"/>
            </w:tcBorders>
          </w:tcPr>
          <w:p w14:paraId="442439D0" w14:textId="59A05AA6" w:rsidR="00373B22" w:rsidRPr="00BA7410" w:rsidRDefault="00373B22" w:rsidP="00373B22">
            <w:pPr>
              <w:tabs>
                <w:tab w:val="decimal" w:pos="807"/>
              </w:tabs>
              <w:spacing w:line="240" w:lineRule="exact"/>
              <w:ind w:left="-102" w:right="-108"/>
              <w:rPr>
                <w:rFonts w:ascii="Cordia New" w:hAnsi="Cordia New" w:cs="Cordia New"/>
                <w:sz w:val="24"/>
                <w:szCs w:val="24"/>
              </w:rPr>
            </w:pPr>
          </w:p>
        </w:tc>
        <w:tc>
          <w:tcPr>
            <w:tcW w:w="1549" w:type="dxa"/>
            <w:tcBorders>
              <w:top w:val="nil"/>
              <w:left w:val="nil"/>
              <w:bottom w:val="nil"/>
              <w:right w:val="nil"/>
            </w:tcBorders>
          </w:tcPr>
          <w:p w14:paraId="3CCAC86A" w14:textId="3A2FD7AA" w:rsidR="00373B22" w:rsidRPr="00BA7410" w:rsidRDefault="00373B22" w:rsidP="00373B22">
            <w:pPr>
              <w:tabs>
                <w:tab w:val="decimal" w:pos="974"/>
              </w:tabs>
              <w:spacing w:line="240" w:lineRule="exact"/>
              <w:ind w:left="-102" w:right="-108"/>
              <w:rPr>
                <w:rFonts w:ascii="Cordia New" w:hAnsi="Cordia New" w:cs="Cordia New"/>
                <w:sz w:val="24"/>
                <w:szCs w:val="24"/>
              </w:rPr>
            </w:pPr>
          </w:p>
        </w:tc>
        <w:tc>
          <w:tcPr>
            <w:tcW w:w="1251" w:type="dxa"/>
            <w:gridSpan w:val="2"/>
            <w:tcBorders>
              <w:top w:val="nil"/>
              <w:left w:val="nil"/>
              <w:bottom w:val="nil"/>
              <w:right w:val="nil"/>
            </w:tcBorders>
          </w:tcPr>
          <w:p w14:paraId="4A775AE8" w14:textId="77777777" w:rsidR="00373B22" w:rsidRPr="00BA7410" w:rsidRDefault="00373B22" w:rsidP="00373B22">
            <w:pPr>
              <w:tabs>
                <w:tab w:val="decimal" w:pos="809"/>
              </w:tabs>
              <w:spacing w:line="240" w:lineRule="exact"/>
              <w:ind w:left="-102" w:right="-108"/>
              <w:rPr>
                <w:rFonts w:ascii="Cordia New" w:hAnsi="Cordia New" w:cs="Cordia New"/>
                <w:sz w:val="24"/>
                <w:szCs w:val="24"/>
              </w:rPr>
            </w:pPr>
          </w:p>
        </w:tc>
        <w:tc>
          <w:tcPr>
            <w:tcW w:w="1512" w:type="dxa"/>
            <w:tcBorders>
              <w:top w:val="nil"/>
              <w:left w:val="nil"/>
              <w:bottom w:val="nil"/>
              <w:right w:val="nil"/>
            </w:tcBorders>
          </w:tcPr>
          <w:p w14:paraId="5FE74C4C" w14:textId="77777777" w:rsidR="00373B22" w:rsidRPr="00BA7410" w:rsidRDefault="00373B22" w:rsidP="00373B22">
            <w:pPr>
              <w:tabs>
                <w:tab w:val="decimal" w:pos="974"/>
              </w:tabs>
              <w:spacing w:line="240" w:lineRule="exact"/>
              <w:ind w:left="-102" w:right="-108"/>
              <w:rPr>
                <w:rFonts w:ascii="Cordia New" w:hAnsi="Cordia New" w:cs="Cordia New"/>
                <w:sz w:val="24"/>
                <w:szCs w:val="24"/>
              </w:rPr>
            </w:pPr>
          </w:p>
        </w:tc>
      </w:tr>
      <w:tr w:rsidR="00373B22" w:rsidRPr="00BA7410" w14:paraId="2C03DE06" w14:textId="77777777" w:rsidTr="004E62F4">
        <w:trPr>
          <w:cantSplit/>
          <w:trHeight w:val="284"/>
        </w:trPr>
        <w:tc>
          <w:tcPr>
            <w:tcW w:w="4216" w:type="dxa"/>
            <w:tcBorders>
              <w:top w:val="nil"/>
              <w:left w:val="nil"/>
              <w:bottom w:val="nil"/>
              <w:right w:val="nil"/>
            </w:tcBorders>
          </w:tcPr>
          <w:p w14:paraId="52B33FCA" w14:textId="77777777" w:rsidR="00373B22" w:rsidRPr="00BA7410" w:rsidRDefault="00373B22" w:rsidP="00373B22">
            <w:pPr>
              <w:tabs>
                <w:tab w:val="decimal" w:pos="-2430"/>
              </w:tabs>
              <w:spacing w:line="240" w:lineRule="exact"/>
              <w:ind w:right="-6"/>
              <w:jc w:val="both"/>
              <w:rPr>
                <w:rFonts w:ascii="Cordia New" w:hAnsi="Cordia New" w:cs="Cordia New"/>
                <w:sz w:val="24"/>
                <w:szCs w:val="24"/>
              </w:rPr>
            </w:pPr>
            <w:r w:rsidRPr="00BA7410">
              <w:rPr>
                <w:rFonts w:ascii="Cordia New" w:hAnsi="Cordia New" w:cs="Cordia New"/>
                <w:sz w:val="24"/>
                <w:szCs w:val="24"/>
              </w:rPr>
              <w:t xml:space="preserve">        Subsidiaries</w:t>
            </w:r>
          </w:p>
        </w:tc>
        <w:tc>
          <w:tcPr>
            <w:tcW w:w="1223" w:type="dxa"/>
            <w:tcBorders>
              <w:top w:val="nil"/>
              <w:left w:val="nil"/>
              <w:bottom w:val="nil"/>
              <w:right w:val="nil"/>
            </w:tcBorders>
          </w:tcPr>
          <w:p w14:paraId="41A309DD" w14:textId="77777777" w:rsidR="00373B22" w:rsidRPr="00BA7410" w:rsidRDefault="00373B22" w:rsidP="00373B22">
            <w:pPr>
              <w:tabs>
                <w:tab w:val="decimal" w:pos="807"/>
              </w:tabs>
              <w:spacing w:line="240" w:lineRule="exact"/>
              <w:ind w:left="-102" w:right="-108"/>
              <w:rPr>
                <w:rFonts w:ascii="Cordia New" w:hAnsi="Cordia New" w:cs="Cordia New"/>
                <w:sz w:val="24"/>
                <w:szCs w:val="24"/>
              </w:rPr>
            </w:pPr>
          </w:p>
        </w:tc>
        <w:tc>
          <w:tcPr>
            <w:tcW w:w="1549" w:type="dxa"/>
            <w:tcBorders>
              <w:top w:val="nil"/>
              <w:left w:val="nil"/>
              <w:bottom w:val="nil"/>
              <w:right w:val="nil"/>
            </w:tcBorders>
          </w:tcPr>
          <w:p w14:paraId="26BE4931" w14:textId="77777777" w:rsidR="00373B22" w:rsidRPr="00BA7410" w:rsidRDefault="00373B22" w:rsidP="00373B22">
            <w:pPr>
              <w:tabs>
                <w:tab w:val="decimal" w:pos="974"/>
              </w:tabs>
              <w:spacing w:line="240" w:lineRule="exact"/>
              <w:ind w:left="-102" w:right="-108"/>
              <w:rPr>
                <w:rFonts w:ascii="Cordia New" w:hAnsi="Cordia New" w:cs="Cordia New"/>
                <w:sz w:val="24"/>
                <w:szCs w:val="24"/>
              </w:rPr>
            </w:pPr>
          </w:p>
        </w:tc>
        <w:tc>
          <w:tcPr>
            <w:tcW w:w="1251" w:type="dxa"/>
            <w:gridSpan w:val="2"/>
            <w:tcBorders>
              <w:top w:val="nil"/>
              <w:left w:val="nil"/>
              <w:bottom w:val="nil"/>
              <w:right w:val="nil"/>
            </w:tcBorders>
          </w:tcPr>
          <w:p w14:paraId="6D0A9179" w14:textId="73B112D1" w:rsidR="00373B22" w:rsidRPr="00BA7410" w:rsidRDefault="00373B22" w:rsidP="00373B22">
            <w:pPr>
              <w:tabs>
                <w:tab w:val="decimal" w:pos="809"/>
              </w:tabs>
              <w:spacing w:line="240" w:lineRule="exact"/>
              <w:ind w:left="-102" w:right="-108"/>
              <w:rPr>
                <w:rFonts w:ascii="Cordia New" w:hAnsi="Cordia New" w:cs="Cordia New"/>
                <w:sz w:val="24"/>
                <w:szCs w:val="24"/>
              </w:rPr>
            </w:pPr>
          </w:p>
        </w:tc>
        <w:tc>
          <w:tcPr>
            <w:tcW w:w="1512" w:type="dxa"/>
            <w:tcBorders>
              <w:top w:val="nil"/>
              <w:left w:val="nil"/>
              <w:bottom w:val="nil"/>
              <w:right w:val="nil"/>
            </w:tcBorders>
          </w:tcPr>
          <w:p w14:paraId="497BC365" w14:textId="77777777" w:rsidR="00373B22" w:rsidRPr="00BA7410" w:rsidRDefault="00373B22" w:rsidP="00373B22">
            <w:pPr>
              <w:tabs>
                <w:tab w:val="decimal" w:pos="974"/>
              </w:tabs>
              <w:spacing w:line="240" w:lineRule="exact"/>
              <w:ind w:left="-102" w:right="-108"/>
              <w:rPr>
                <w:rFonts w:ascii="Cordia New" w:hAnsi="Cordia New" w:cs="Cordia New"/>
                <w:sz w:val="24"/>
                <w:szCs w:val="24"/>
              </w:rPr>
            </w:pPr>
          </w:p>
        </w:tc>
      </w:tr>
      <w:tr w:rsidR="00373B22" w:rsidRPr="00BA7410" w14:paraId="2ACA125E" w14:textId="77777777" w:rsidTr="004E62F4">
        <w:trPr>
          <w:cantSplit/>
          <w:trHeight w:val="284"/>
        </w:trPr>
        <w:tc>
          <w:tcPr>
            <w:tcW w:w="4216" w:type="dxa"/>
            <w:tcBorders>
              <w:top w:val="nil"/>
              <w:left w:val="nil"/>
              <w:bottom w:val="nil"/>
              <w:right w:val="nil"/>
            </w:tcBorders>
          </w:tcPr>
          <w:p w14:paraId="2B6947F9" w14:textId="77777777" w:rsidR="00373B22" w:rsidRPr="00BA7410" w:rsidRDefault="00373B22" w:rsidP="00373B22">
            <w:pPr>
              <w:tabs>
                <w:tab w:val="left" w:pos="-2802"/>
                <w:tab w:val="left" w:pos="-2518"/>
              </w:tabs>
              <w:spacing w:line="240" w:lineRule="exact"/>
              <w:ind w:left="643" w:right="-6"/>
              <w:jc w:val="both"/>
              <w:rPr>
                <w:rFonts w:ascii="Cordia New" w:hAnsi="Cordia New" w:cs="Cordia New"/>
                <w:sz w:val="24"/>
                <w:szCs w:val="24"/>
              </w:rPr>
            </w:pPr>
            <w:r w:rsidRPr="00BA7410">
              <w:rPr>
                <w:rFonts w:ascii="Cordia New" w:hAnsi="Cordia New" w:cs="Cordia New"/>
                <w:sz w:val="24"/>
                <w:szCs w:val="24"/>
              </w:rPr>
              <w:t>Bangkok Capital Asset</w:t>
            </w:r>
          </w:p>
        </w:tc>
        <w:tc>
          <w:tcPr>
            <w:tcW w:w="1223" w:type="dxa"/>
            <w:tcBorders>
              <w:top w:val="nil"/>
              <w:left w:val="nil"/>
              <w:bottom w:val="nil"/>
              <w:right w:val="nil"/>
            </w:tcBorders>
          </w:tcPr>
          <w:p w14:paraId="00FAF35A" w14:textId="77777777" w:rsidR="00373B22" w:rsidRPr="00BA7410" w:rsidRDefault="00373B22" w:rsidP="00373B22">
            <w:pPr>
              <w:tabs>
                <w:tab w:val="decimal" w:pos="807"/>
              </w:tabs>
              <w:spacing w:line="240" w:lineRule="exact"/>
              <w:ind w:left="-102" w:right="-108"/>
              <w:rPr>
                <w:rFonts w:ascii="Cordia New" w:hAnsi="Cordia New" w:cs="Cordia New"/>
                <w:sz w:val="24"/>
                <w:szCs w:val="24"/>
              </w:rPr>
            </w:pPr>
          </w:p>
        </w:tc>
        <w:tc>
          <w:tcPr>
            <w:tcW w:w="1549" w:type="dxa"/>
            <w:tcBorders>
              <w:top w:val="nil"/>
              <w:left w:val="nil"/>
              <w:bottom w:val="nil"/>
              <w:right w:val="nil"/>
            </w:tcBorders>
          </w:tcPr>
          <w:p w14:paraId="365679A5" w14:textId="77777777" w:rsidR="00373B22" w:rsidRPr="00BA7410" w:rsidRDefault="00373B22" w:rsidP="00373B22">
            <w:pPr>
              <w:tabs>
                <w:tab w:val="decimal" w:pos="974"/>
              </w:tabs>
              <w:spacing w:line="240" w:lineRule="exact"/>
              <w:ind w:left="-102" w:right="-108"/>
              <w:rPr>
                <w:rFonts w:ascii="Cordia New" w:hAnsi="Cordia New" w:cs="Cordia New"/>
                <w:sz w:val="24"/>
                <w:szCs w:val="24"/>
              </w:rPr>
            </w:pPr>
          </w:p>
        </w:tc>
        <w:tc>
          <w:tcPr>
            <w:tcW w:w="1251" w:type="dxa"/>
            <w:gridSpan w:val="2"/>
            <w:tcBorders>
              <w:top w:val="nil"/>
              <w:left w:val="nil"/>
              <w:bottom w:val="nil"/>
              <w:right w:val="nil"/>
            </w:tcBorders>
          </w:tcPr>
          <w:p w14:paraId="2E858064" w14:textId="7F3FA379" w:rsidR="00373B22" w:rsidRPr="00BA7410" w:rsidRDefault="00373B22" w:rsidP="00373B22">
            <w:pPr>
              <w:tabs>
                <w:tab w:val="decimal" w:pos="809"/>
              </w:tabs>
              <w:spacing w:line="240" w:lineRule="exact"/>
              <w:ind w:left="-102" w:right="-108"/>
              <w:rPr>
                <w:rFonts w:ascii="Cordia New" w:hAnsi="Cordia New" w:cs="Cordia New"/>
                <w:sz w:val="24"/>
                <w:szCs w:val="24"/>
              </w:rPr>
            </w:pPr>
          </w:p>
        </w:tc>
        <w:tc>
          <w:tcPr>
            <w:tcW w:w="1512" w:type="dxa"/>
            <w:tcBorders>
              <w:top w:val="nil"/>
              <w:left w:val="nil"/>
              <w:bottom w:val="nil"/>
              <w:right w:val="nil"/>
            </w:tcBorders>
          </w:tcPr>
          <w:p w14:paraId="529B4C47" w14:textId="77777777" w:rsidR="00373B22" w:rsidRPr="00BA7410" w:rsidRDefault="00373B22" w:rsidP="00373B22">
            <w:pPr>
              <w:tabs>
                <w:tab w:val="decimal" w:pos="974"/>
              </w:tabs>
              <w:spacing w:line="240" w:lineRule="exact"/>
              <w:ind w:left="-102" w:right="-108"/>
              <w:rPr>
                <w:rFonts w:ascii="Cordia New" w:hAnsi="Cordia New" w:cs="Cordia New"/>
                <w:sz w:val="24"/>
                <w:szCs w:val="24"/>
              </w:rPr>
            </w:pPr>
          </w:p>
        </w:tc>
      </w:tr>
      <w:tr w:rsidR="00373B22" w:rsidRPr="00BA7410" w14:paraId="54B05A15" w14:textId="77777777" w:rsidTr="004E62F4">
        <w:trPr>
          <w:cantSplit/>
          <w:trHeight w:val="284"/>
        </w:trPr>
        <w:tc>
          <w:tcPr>
            <w:tcW w:w="4216" w:type="dxa"/>
            <w:tcBorders>
              <w:top w:val="nil"/>
              <w:left w:val="nil"/>
              <w:bottom w:val="nil"/>
              <w:right w:val="nil"/>
            </w:tcBorders>
          </w:tcPr>
          <w:p w14:paraId="252F5A12" w14:textId="77777777" w:rsidR="00373B22" w:rsidRPr="00BA7410" w:rsidRDefault="00373B22" w:rsidP="00373B22">
            <w:pPr>
              <w:tabs>
                <w:tab w:val="decimal" w:pos="-2430"/>
              </w:tabs>
              <w:spacing w:line="240" w:lineRule="exact"/>
              <w:ind w:right="-6"/>
              <w:jc w:val="both"/>
              <w:rPr>
                <w:rFonts w:ascii="Cordia New" w:hAnsi="Cordia New" w:cs="Cordia New"/>
                <w:sz w:val="24"/>
                <w:szCs w:val="24"/>
              </w:rPr>
            </w:pPr>
            <w:r w:rsidRPr="00BA7410">
              <w:rPr>
                <w:rFonts w:ascii="Cordia New" w:hAnsi="Cordia New" w:cs="Cordia New"/>
                <w:sz w:val="24"/>
                <w:szCs w:val="24"/>
              </w:rPr>
              <w:t xml:space="preserve">                     </w:t>
            </w:r>
            <w:r w:rsidRPr="00BA7410">
              <w:rPr>
                <w:rFonts w:ascii="Cordia New" w:hAnsi="Cordia New" w:cs="Cordia New"/>
                <w:sz w:val="24"/>
                <w:szCs w:val="24"/>
                <w:cs/>
              </w:rPr>
              <w:t xml:space="preserve"> </w:t>
            </w:r>
            <w:r w:rsidRPr="00BA7410">
              <w:rPr>
                <w:rFonts w:ascii="Cordia New" w:hAnsi="Cordia New" w:cs="Cordia New"/>
                <w:sz w:val="24"/>
                <w:szCs w:val="24"/>
              </w:rPr>
              <w:t>Management Co.,</w:t>
            </w:r>
            <w:r w:rsidRPr="00BA7410">
              <w:rPr>
                <w:rFonts w:ascii="Cordia New" w:hAnsi="Cordia New" w:cs="Cordia New"/>
                <w:sz w:val="24"/>
                <w:szCs w:val="24"/>
                <w:cs/>
              </w:rPr>
              <w:t xml:space="preserve"> </w:t>
            </w:r>
            <w:r w:rsidRPr="00BA7410">
              <w:rPr>
                <w:rFonts w:ascii="Cordia New" w:hAnsi="Cordia New" w:cs="Cordia New"/>
                <w:sz w:val="24"/>
                <w:szCs w:val="24"/>
              </w:rPr>
              <w:t>Ltd.</w:t>
            </w:r>
            <w:r w:rsidRPr="00BA7410">
              <w:rPr>
                <w:rStyle w:val="FootnoteReference"/>
                <w:rFonts w:ascii="Cordia New" w:hAnsi="Cordia New" w:cs="Cordia New"/>
                <w:sz w:val="24"/>
                <w:szCs w:val="24"/>
              </w:rPr>
              <w:footnoteReference w:customMarkFollows="1" w:id="13"/>
              <w:sym w:font="Symbol" w:char="F02A"/>
            </w:r>
          </w:p>
        </w:tc>
        <w:tc>
          <w:tcPr>
            <w:tcW w:w="1223" w:type="dxa"/>
            <w:tcBorders>
              <w:top w:val="nil"/>
              <w:left w:val="nil"/>
              <w:bottom w:val="nil"/>
              <w:right w:val="nil"/>
            </w:tcBorders>
          </w:tcPr>
          <w:p w14:paraId="249F27AD" w14:textId="65569863" w:rsidR="00373B22" w:rsidRPr="00BA7410" w:rsidRDefault="00373B22" w:rsidP="00373B22">
            <w:pPr>
              <w:tabs>
                <w:tab w:val="decimal" w:pos="807"/>
              </w:tabs>
              <w:spacing w:line="240" w:lineRule="exact"/>
              <w:ind w:left="-102" w:right="-108"/>
              <w:rPr>
                <w:rFonts w:ascii="Cordia New" w:hAnsi="Cordia New" w:cs="Cordia New"/>
                <w:sz w:val="24"/>
                <w:szCs w:val="24"/>
              </w:rPr>
            </w:pPr>
            <w:r>
              <w:rPr>
                <w:rFonts w:ascii="Cordia New" w:hAnsi="Cordia New" w:cs="Cordia New"/>
                <w:sz w:val="24"/>
                <w:szCs w:val="24"/>
              </w:rPr>
              <w:t>-</w:t>
            </w:r>
          </w:p>
        </w:tc>
        <w:tc>
          <w:tcPr>
            <w:tcW w:w="1549" w:type="dxa"/>
            <w:tcBorders>
              <w:top w:val="nil"/>
              <w:left w:val="nil"/>
              <w:bottom w:val="nil"/>
              <w:right w:val="nil"/>
            </w:tcBorders>
          </w:tcPr>
          <w:p w14:paraId="08C1E819" w14:textId="77777777" w:rsidR="00373B22" w:rsidRPr="00BA7410" w:rsidRDefault="00373B22" w:rsidP="00373B22">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51" w:type="dxa"/>
            <w:gridSpan w:val="2"/>
            <w:tcBorders>
              <w:top w:val="nil"/>
              <w:left w:val="nil"/>
              <w:bottom w:val="nil"/>
              <w:right w:val="nil"/>
            </w:tcBorders>
          </w:tcPr>
          <w:p w14:paraId="11F1CF2B" w14:textId="58EC334B" w:rsidR="00373B22" w:rsidRPr="00BA7410" w:rsidRDefault="00373B22" w:rsidP="00373B22">
            <w:pPr>
              <w:tabs>
                <w:tab w:val="decimal" w:pos="809"/>
              </w:tabs>
              <w:spacing w:line="240" w:lineRule="exact"/>
              <w:ind w:left="-102" w:right="-108"/>
              <w:rPr>
                <w:rFonts w:ascii="Cordia New" w:hAnsi="Cordia New" w:cs="Cordia New"/>
                <w:sz w:val="24"/>
                <w:szCs w:val="24"/>
              </w:rPr>
            </w:pPr>
            <w:r>
              <w:rPr>
                <w:rFonts w:ascii="Cordia New" w:hAnsi="Cordia New" w:cs="Cordia New"/>
                <w:sz w:val="24"/>
                <w:szCs w:val="24"/>
              </w:rPr>
              <w:t>-</w:t>
            </w:r>
          </w:p>
        </w:tc>
        <w:tc>
          <w:tcPr>
            <w:tcW w:w="1512" w:type="dxa"/>
            <w:tcBorders>
              <w:top w:val="nil"/>
              <w:left w:val="nil"/>
              <w:bottom w:val="nil"/>
              <w:right w:val="nil"/>
            </w:tcBorders>
          </w:tcPr>
          <w:p w14:paraId="04A54E0F" w14:textId="04E76F2D" w:rsidR="00373B22" w:rsidRPr="00BA7410" w:rsidRDefault="00373B22" w:rsidP="00373B22">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8</w:t>
            </w:r>
          </w:p>
        </w:tc>
      </w:tr>
      <w:tr w:rsidR="00373B22" w:rsidRPr="00BA7410" w14:paraId="04FB9AD7" w14:textId="77777777" w:rsidTr="004E62F4">
        <w:trPr>
          <w:cantSplit/>
          <w:trHeight w:val="284"/>
        </w:trPr>
        <w:tc>
          <w:tcPr>
            <w:tcW w:w="4216" w:type="dxa"/>
            <w:tcBorders>
              <w:top w:val="nil"/>
              <w:left w:val="nil"/>
              <w:bottom w:val="nil"/>
              <w:right w:val="nil"/>
            </w:tcBorders>
          </w:tcPr>
          <w:p w14:paraId="0C7CC028" w14:textId="77777777" w:rsidR="00373B22" w:rsidRPr="00BA7410" w:rsidRDefault="00373B22" w:rsidP="00373B22">
            <w:pPr>
              <w:tabs>
                <w:tab w:val="left" w:pos="-2802"/>
                <w:tab w:val="left" w:pos="-2518"/>
              </w:tabs>
              <w:spacing w:line="240" w:lineRule="exact"/>
              <w:ind w:left="643" w:right="-6"/>
              <w:jc w:val="both"/>
              <w:rPr>
                <w:rFonts w:ascii="Cordia New" w:hAnsi="Cordia New" w:cs="Cordia New"/>
                <w:sz w:val="24"/>
                <w:szCs w:val="24"/>
              </w:rPr>
            </w:pPr>
            <w:r w:rsidRPr="00BA7410">
              <w:rPr>
                <w:rFonts w:ascii="Cordia New" w:hAnsi="Cordia New" w:cs="Cordia New"/>
                <w:sz w:val="24"/>
                <w:szCs w:val="24"/>
              </w:rPr>
              <w:t xml:space="preserve">Bangkok Bank (China) Co., Ltd.   </w:t>
            </w:r>
          </w:p>
        </w:tc>
        <w:tc>
          <w:tcPr>
            <w:tcW w:w="1223" w:type="dxa"/>
            <w:tcBorders>
              <w:top w:val="nil"/>
              <w:left w:val="nil"/>
              <w:bottom w:val="nil"/>
              <w:right w:val="nil"/>
            </w:tcBorders>
          </w:tcPr>
          <w:p w14:paraId="28E480EB" w14:textId="4620FD29" w:rsidR="00373B22" w:rsidRPr="00BA7410" w:rsidRDefault="00373B22" w:rsidP="00373B22">
            <w:pPr>
              <w:tabs>
                <w:tab w:val="decimal" w:pos="807"/>
              </w:tabs>
              <w:spacing w:line="240" w:lineRule="exact"/>
              <w:ind w:left="-102" w:right="-108"/>
              <w:rPr>
                <w:rFonts w:ascii="Cordia New" w:hAnsi="Cordia New" w:cs="Cordia New"/>
                <w:sz w:val="24"/>
                <w:szCs w:val="24"/>
              </w:rPr>
            </w:pPr>
            <w:r>
              <w:rPr>
                <w:rFonts w:ascii="Cordia New" w:hAnsi="Cordia New" w:cs="Cordia New"/>
                <w:sz w:val="24"/>
                <w:szCs w:val="24"/>
              </w:rPr>
              <w:t>-</w:t>
            </w:r>
          </w:p>
        </w:tc>
        <w:tc>
          <w:tcPr>
            <w:tcW w:w="1549" w:type="dxa"/>
            <w:tcBorders>
              <w:top w:val="nil"/>
              <w:left w:val="nil"/>
              <w:bottom w:val="nil"/>
              <w:right w:val="nil"/>
            </w:tcBorders>
          </w:tcPr>
          <w:p w14:paraId="61328EA9" w14:textId="77777777" w:rsidR="00373B22" w:rsidRPr="00BA7410" w:rsidRDefault="00373B22" w:rsidP="00373B22">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51" w:type="dxa"/>
            <w:gridSpan w:val="2"/>
            <w:tcBorders>
              <w:top w:val="nil"/>
              <w:left w:val="nil"/>
              <w:bottom w:val="nil"/>
              <w:right w:val="nil"/>
            </w:tcBorders>
          </w:tcPr>
          <w:p w14:paraId="6B97DAAF" w14:textId="7878ACD8" w:rsidR="00373B22" w:rsidRPr="00BA7410" w:rsidRDefault="00373B22" w:rsidP="00373B22">
            <w:pPr>
              <w:tabs>
                <w:tab w:val="decimal" w:pos="809"/>
              </w:tabs>
              <w:spacing w:line="240" w:lineRule="exact"/>
              <w:ind w:left="-102" w:right="-108"/>
              <w:rPr>
                <w:rFonts w:ascii="Cordia New" w:hAnsi="Cordia New" w:cs="Cordia New"/>
                <w:sz w:val="24"/>
                <w:szCs w:val="24"/>
              </w:rPr>
            </w:pPr>
            <w:r>
              <w:rPr>
                <w:rFonts w:ascii="Cordia New" w:hAnsi="Cordia New" w:cs="Cordia New"/>
                <w:sz w:val="24"/>
                <w:szCs w:val="24"/>
              </w:rPr>
              <w:t>2</w:t>
            </w:r>
          </w:p>
        </w:tc>
        <w:tc>
          <w:tcPr>
            <w:tcW w:w="1512" w:type="dxa"/>
            <w:tcBorders>
              <w:top w:val="nil"/>
              <w:left w:val="nil"/>
              <w:bottom w:val="nil"/>
              <w:right w:val="nil"/>
            </w:tcBorders>
          </w:tcPr>
          <w:p w14:paraId="3BAD5DFE" w14:textId="3DA0B6BD" w:rsidR="00373B22" w:rsidRPr="00BA7410" w:rsidRDefault="00373B22" w:rsidP="00373B22">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1</w:t>
            </w:r>
          </w:p>
        </w:tc>
      </w:tr>
      <w:tr w:rsidR="00373B22" w:rsidRPr="00BA7410" w14:paraId="0DBCE409" w14:textId="77777777" w:rsidTr="004E62F4">
        <w:trPr>
          <w:cantSplit/>
          <w:trHeight w:val="284"/>
        </w:trPr>
        <w:tc>
          <w:tcPr>
            <w:tcW w:w="4216" w:type="dxa"/>
            <w:tcBorders>
              <w:top w:val="nil"/>
              <w:left w:val="nil"/>
              <w:bottom w:val="nil"/>
              <w:right w:val="nil"/>
            </w:tcBorders>
          </w:tcPr>
          <w:p w14:paraId="436FDB1C" w14:textId="77777777" w:rsidR="00373B22" w:rsidRPr="00BA7410" w:rsidRDefault="00373B22" w:rsidP="00373B22">
            <w:pPr>
              <w:tabs>
                <w:tab w:val="decimal" w:pos="-2430"/>
              </w:tabs>
              <w:spacing w:line="240" w:lineRule="exact"/>
              <w:ind w:right="-6"/>
              <w:jc w:val="both"/>
              <w:rPr>
                <w:rFonts w:ascii="Cordia New" w:hAnsi="Cordia New" w:cs="Cordia New"/>
                <w:sz w:val="24"/>
                <w:szCs w:val="24"/>
              </w:rPr>
            </w:pPr>
            <w:r w:rsidRPr="00BA7410">
              <w:rPr>
                <w:rFonts w:ascii="Cordia New" w:hAnsi="Cordia New" w:cs="Cordia New"/>
                <w:sz w:val="24"/>
                <w:szCs w:val="24"/>
              </w:rPr>
              <w:t xml:space="preserve">        Associates</w:t>
            </w:r>
          </w:p>
        </w:tc>
        <w:tc>
          <w:tcPr>
            <w:tcW w:w="1223" w:type="dxa"/>
            <w:tcBorders>
              <w:top w:val="nil"/>
              <w:left w:val="nil"/>
              <w:bottom w:val="nil"/>
              <w:right w:val="nil"/>
            </w:tcBorders>
          </w:tcPr>
          <w:p w14:paraId="35359312" w14:textId="77777777" w:rsidR="00373B22" w:rsidRPr="00BA7410" w:rsidRDefault="00373B22" w:rsidP="00373B22">
            <w:pPr>
              <w:tabs>
                <w:tab w:val="decimal" w:pos="807"/>
              </w:tabs>
              <w:spacing w:line="240" w:lineRule="exact"/>
              <w:ind w:left="-102" w:right="-108"/>
              <w:rPr>
                <w:rFonts w:ascii="Cordia New" w:hAnsi="Cordia New" w:cs="Cordia New"/>
                <w:sz w:val="24"/>
                <w:szCs w:val="24"/>
              </w:rPr>
            </w:pPr>
          </w:p>
        </w:tc>
        <w:tc>
          <w:tcPr>
            <w:tcW w:w="1549" w:type="dxa"/>
            <w:tcBorders>
              <w:top w:val="nil"/>
              <w:left w:val="nil"/>
              <w:bottom w:val="nil"/>
              <w:right w:val="nil"/>
            </w:tcBorders>
          </w:tcPr>
          <w:p w14:paraId="6357E178" w14:textId="77777777" w:rsidR="00373B22" w:rsidRPr="00BA7410" w:rsidRDefault="00373B22" w:rsidP="00373B22">
            <w:pPr>
              <w:tabs>
                <w:tab w:val="decimal" w:pos="974"/>
              </w:tabs>
              <w:spacing w:line="240" w:lineRule="exact"/>
              <w:ind w:left="-102" w:right="-108"/>
              <w:rPr>
                <w:rFonts w:ascii="Cordia New" w:hAnsi="Cordia New" w:cs="Cordia New"/>
                <w:sz w:val="24"/>
                <w:szCs w:val="24"/>
              </w:rPr>
            </w:pPr>
          </w:p>
        </w:tc>
        <w:tc>
          <w:tcPr>
            <w:tcW w:w="1251" w:type="dxa"/>
            <w:gridSpan w:val="2"/>
            <w:tcBorders>
              <w:top w:val="nil"/>
              <w:left w:val="nil"/>
              <w:bottom w:val="nil"/>
              <w:right w:val="nil"/>
            </w:tcBorders>
          </w:tcPr>
          <w:p w14:paraId="3D71A0D2" w14:textId="295E027E" w:rsidR="00373B22" w:rsidRPr="00BA7410" w:rsidRDefault="00373B22" w:rsidP="00373B22">
            <w:pPr>
              <w:tabs>
                <w:tab w:val="decimal" w:pos="809"/>
              </w:tabs>
              <w:spacing w:line="240" w:lineRule="exact"/>
              <w:ind w:left="-102" w:right="-108"/>
              <w:rPr>
                <w:rFonts w:ascii="Cordia New" w:hAnsi="Cordia New" w:cs="Cordia New"/>
                <w:sz w:val="24"/>
                <w:szCs w:val="24"/>
              </w:rPr>
            </w:pPr>
          </w:p>
        </w:tc>
        <w:tc>
          <w:tcPr>
            <w:tcW w:w="1512" w:type="dxa"/>
            <w:tcBorders>
              <w:top w:val="nil"/>
              <w:left w:val="nil"/>
              <w:bottom w:val="nil"/>
              <w:right w:val="nil"/>
            </w:tcBorders>
          </w:tcPr>
          <w:p w14:paraId="4B33652A" w14:textId="77777777" w:rsidR="00373B22" w:rsidRPr="00BA7410" w:rsidRDefault="00373B22" w:rsidP="00373B22">
            <w:pPr>
              <w:tabs>
                <w:tab w:val="decimal" w:pos="974"/>
              </w:tabs>
              <w:spacing w:line="240" w:lineRule="exact"/>
              <w:ind w:left="-102" w:right="-108"/>
              <w:rPr>
                <w:rFonts w:ascii="Cordia New" w:hAnsi="Cordia New" w:cs="Cordia New"/>
                <w:sz w:val="24"/>
                <w:szCs w:val="24"/>
              </w:rPr>
            </w:pPr>
          </w:p>
        </w:tc>
      </w:tr>
      <w:tr w:rsidR="00373B22" w:rsidRPr="00BA7410" w14:paraId="0548DD6B" w14:textId="77777777" w:rsidTr="004E62F4">
        <w:trPr>
          <w:cantSplit/>
          <w:trHeight w:val="284"/>
        </w:trPr>
        <w:tc>
          <w:tcPr>
            <w:tcW w:w="4216" w:type="dxa"/>
            <w:tcBorders>
              <w:top w:val="nil"/>
              <w:left w:val="nil"/>
              <w:bottom w:val="nil"/>
              <w:right w:val="nil"/>
            </w:tcBorders>
          </w:tcPr>
          <w:p w14:paraId="2284F6B4" w14:textId="77777777" w:rsidR="00373B22" w:rsidRPr="00BA7410" w:rsidRDefault="00373B22" w:rsidP="00373B22">
            <w:pPr>
              <w:tabs>
                <w:tab w:val="left" w:pos="-2802"/>
                <w:tab w:val="left" w:pos="-2518"/>
              </w:tabs>
              <w:spacing w:line="240" w:lineRule="exact"/>
              <w:ind w:left="643" w:right="-6"/>
              <w:jc w:val="both"/>
              <w:rPr>
                <w:rFonts w:ascii="Cordia New" w:hAnsi="Cordia New" w:cs="Cordia New"/>
                <w:sz w:val="24"/>
                <w:szCs w:val="24"/>
              </w:rPr>
            </w:pPr>
            <w:r w:rsidRPr="00BA7410">
              <w:rPr>
                <w:rFonts w:ascii="Cordia New" w:hAnsi="Cordia New" w:cs="Cordia New"/>
                <w:sz w:val="24"/>
                <w:szCs w:val="24"/>
              </w:rPr>
              <w:t>Processing Center Co., Ltd.</w:t>
            </w:r>
          </w:p>
        </w:tc>
        <w:tc>
          <w:tcPr>
            <w:tcW w:w="1223" w:type="dxa"/>
            <w:tcBorders>
              <w:top w:val="nil"/>
              <w:left w:val="nil"/>
              <w:bottom w:val="nil"/>
              <w:right w:val="nil"/>
            </w:tcBorders>
          </w:tcPr>
          <w:p w14:paraId="61F90B2A" w14:textId="7A9CD6A6" w:rsidR="00373B22" w:rsidRPr="00BA7410" w:rsidRDefault="00373B22" w:rsidP="00373B22">
            <w:pPr>
              <w:tabs>
                <w:tab w:val="decimal" w:pos="796"/>
              </w:tabs>
              <w:spacing w:line="240" w:lineRule="exact"/>
              <w:ind w:right="-108"/>
              <w:rPr>
                <w:rFonts w:ascii="Cordia New" w:hAnsi="Cordia New" w:cs="Cordia New"/>
                <w:sz w:val="24"/>
                <w:szCs w:val="24"/>
              </w:rPr>
            </w:pPr>
            <w:r>
              <w:rPr>
                <w:rFonts w:ascii="Cordia New" w:hAnsi="Cordia New" w:cs="Cordia New"/>
                <w:sz w:val="24"/>
                <w:szCs w:val="24"/>
              </w:rPr>
              <w:t>2</w:t>
            </w:r>
          </w:p>
        </w:tc>
        <w:tc>
          <w:tcPr>
            <w:tcW w:w="1549" w:type="dxa"/>
            <w:tcBorders>
              <w:top w:val="nil"/>
              <w:left w:val="nil"/>
              <w:bottom w:val="nil"/>
              <w:right w:val="nil"/>
            </w:tcBorders>
          </w:tcPr>
          <w:p w14:paraId="2A2E37CE" w14:textId="5F599C58" w:rsidR="00373B22" w:rsidRPr="00BA7410" w:rsidRDefault="00373B22" w:rsidP="00373B22">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2</w:t>
            </w:r>
          </w:p>
        </w:tc>
        <w:tc>
          <w:tcPr>
            <w:tcW w:w="1251" w:type="dxa"/>
            <w:gridSpan w:val="2"/>
            <w:tcBorders>
              <w:top w:val="nil"/>
              <w:left w:val="nil"/>
              <w:bottom w:val="nil"/>
              <w:right w:val="nil"/>
            </w:tcBorders>
          </w:tcPr>
          <w:p w14:paraId="4A1FA2BE" w14:textId="488BCA30" w:rsidR="00373B22" w:rsidRPr="00BA7410" w:rsidRDefault="00373B22" w:rsidP="00373B22">
            <w:pPr>
              <w:tabs>
                <w:tab w:val="decimal" w:pos="809"/>
              </w:tabs>
              <w:spacing w:line="240" w:lineRule="exact"/>
              <w:ind w:right="-108"/>
              <w:rPr>
                <w:rFonts w:ascii="Cordia New" w:hAnsi="Cordia New" w:cs="Cordia New"/>
                <w:sz w:val="24"/>
                <w:szCs w:val="24"/>
              </w:rPr>
            </w:pPr>
            <w:r>
              <w:rPr>
                <w:rFonts w:ascii="Cordia New" w:hAnsi="Cordia New" w:cs="Cordia New"/>
                <w:sz w:val="24"/>
                <w:szCs w:val="24"/>
              </w:rPr>
              <w:t>2</w:t>
            </w:r>
          </w:p>
        </w:tc>
        <w:tc>
          <w:tcPr>
            <w:tcW w:w="1512" w:type="dxa"/>
            <w:tcBorders>
              <w:top w:val="nil"/>
              <w:left w:val="nil"/>
              <w:bottom w:val="nil"/>
              <w:right w:val="nil"/>
            </w:tcBorders>
          </w:tcPr>
          <w:p w14:paraId="3AB322BF" w14:textId="51E4B4EC" w:rsidR="00373B22" w:rsidRPr="00BA7410" w:rsidRDefault="00373B22" w:rsidP="00373B22">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2</w:t>
            </w:r>
          </w:p>
        </w:tc>
      </w:tr>
      <w:tr w:rsidR="00373B22" w:rsidRPr="00BA7410" w14:paraId="33B6DDEB" w14:textId="77777777" w:rsidTr="004E62F4">
        <w:trPr>
          <w:cantSplit/>
          <w:trHeight w:val="284"/>
        </w:trPr>
        <w:tc>
          <w:tcPr>
            <w:tcW w:w="4216" w:type="dxa"/>
            <w:tcBorders>
              <w:top w:val="nil"/>
              <w:left w:val="nil"/>
              <w:bottom w:val="nil"/>
              <w:right w:val="nil"/>
            </w:tcBorders>
          </w:tcPr>
          <w:p w14:paraId="57631827" w14:textId="77777777" w:rsidR="00373B22" w:rsidRPr="00BA7410" w:rsidRDefault="00373B22" w:rsidP="00373B22">
            <w:pPr>
              <w:tabs>
                <w:tab w:val="left" w:pos="-2802"/>
                <w:tab w:val="left" w:pos="-2518"/>
              </w:tabs>
              <w:spacing w:line="240" w:lineRule="exact"/>
              <w:ind w:left="643" w:right="-6"/>
              <w:jc w:val="both"/>
              <w:rPr>
                <w:rFonts w:ascii="Cordia New" w:hAnsi="Cordia New" w:cs="Cordia New"/>
                <w:sz w:val="24"/>
                <w:szCs w:val="24"/>
              </w:rPr>
            </w:pPr>
            <w:r w:rsidRPr="00BA7410">
              <w:rPr>
                <w:rFonts w:ascii="Cordia New" w:hAnsi="Cordia New" w:cs="Cordia New"/>
                <w:sz w:val="24"/>
                <w:szCs w:val="24"/>
              </w:rPr>
              <w:t>National ITMX Co., Ltd.</w:t>
            </w:r>
          </w:p>
        </w:tc>
        <w:tc>
          <w:tcPr>
            <w:tcW w:w="1223" w:type="dxa"/>
            <w:tcBorders>
              <w:top w:val="nil"/>
              <w:left w:val="nil"/>
              <w:bottom w:val="nil"/>
              <w:right w:val="nil"/>
            </w:tcBorders>
          </w:tcPr>
          <w:p w14:paraId="0FA2788C" w14:textId="4CA9FC90" w:rsidR="00373B22" w:rsidRPr="00BA7410" w:rsidRDefault="00373B22" w:rsidP="00373B22">
            <w:pPr>
              <w:tabs>
                <w:tab w:val="decimal" w:pos="796"/>
              </w:tabs>
              <w:spacing w:line="240" w:lineRule="exact"/>
              <w:ind w:right="-108"/>
              <w:rPr>
                <w:rFonts w:ascii="Cordia New" w:hAnsi="Cordia New" w:cs="Cordia New"/>
                <w:sz w:val="24"/>
                <w:szCs w:val="24"/>
              </w:rPr>
            </w:pPr>
            <w:r>
              <w:rPr>
                <w:rFonts w:ascii="Cordia New" w:hAnsi="Cordia New" w:cs="Cordia New"/>
                <w:sz w:val="24"/>
                <w:szCs w:val="24"/>
              </w:rPr>
              <w:t>86</w:t>
            </w:r>
          </w:p>
        </w:tc>
        <w:tc>
          <w:tcPr>
            <w:tcW w:w="1549" w:type="dxa"/>
            <w:tcBorders>
              <w:top w:val="nil"/>
              <w:left w:val="nil"/>
              <w:bottom w:val="nil"/>
              <w:right w:val="nil"/>
            </w:tcBorders>
          </w:tcPr>
          <w:p w14:paraId="66F7474F" w14:textId="0BCFCF96" w:rsidR="00373B22" w:rsidRPr="00BA7410" w:rsidRDefault="00373B22" w:rsidP="00373B22">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95</w:t>
            </w:r>
          </w:p>
        </w:tc>
        <w:tc>
          <w:tcPr>
            <w:tcW w:w="1251" w:type="dxa"/>
            <w:gridSpan w:val="2"/>
            <w:tcBorders>
              <w:top w:val="nil"/>
              <w:left w:val="nil"/>
              <w:bottom w:val="nil"/>
              <w:right w:val="nil"/>
            </w:tcBorders>
          </w:tcPr>
          <w:p w14:paraId="3777813C" w14:textId="49E819D8" w:rsidR="00373B22" w:rsidRPr="00BA7410" w:rsidRDefault="00373B22" w:rsidP="00373B22">
            <w:pPr>
              <w:tabs>
                <w:tab w:val="decimal" w:pos="809"/>
              </w:tabs>
              <w:spacing w:line="240" w:lineRule="exact"/>
              <w:ind w:right="-108"/>
              <w:rPr>
                <w:rFonts w:ascii="Cordia New" w:hAnsi="Cordia New" w:cs="Cordia New"/>
                <w:sz w:val="24"/>
                <w:szCs w:val="24"/>
              </w:rPr>
            </w:pPr>
            <w:r>
              <w:rPr>
                <w:rFonts w:ascii="Cordia New" w:hAnsi="Cordia New" w:cs="Cordia New"/>
                <w:sz w:val="24"/>
                <w:szCs w:val="24"/>
              </w:rPr>
              <w:t>86</w:t>
            </w:r>
          </w:p>
        </w:tc>
        <w:tc>
          <w:tcPr>
            <w:tcW w:w="1512" w:type="dxa"/>
            <w:tcBorders>
              <w:top w:val="nil"/>
              <w:left w:val="nil"/>
              <w:bottom w:val="nil"/>
              <w:right w:val="nil"/>
            </w:tcBorders>
          </w:tcPr>
          <w:p w14:paraId="7EA5A4F9" w14:textId="6C56987A" w:rsidR="00373B22" w:rsidRPr="00BA7410" w:rsidRDefault="00373B22" w:rsidP="00373B22">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95</w:t>
            </w:r>
          </w:p>
        </w:tc>
      </w:tr>
      <w:tr w:rsidR="00373B22" w:rsidRPr="00BA7410" w14:paraId="3AB590A1" w14:textId="77777777" w:rsidTr="004E62F4">
        <w:trPr>
          <w:cantSplit/>
          <w:trHeight w:val="284"/>
        </w:trPr>
        <w:tc>
          <w:tcPr>
            <w:tcW w:w="4216" w:type="dxa"/>
            <w:tcBorders>
              <w:top w:val="nil"/>
              <w:left w:val="nil"/>
              <w:bottom w:val="nil"/>
              <w:right w:val="nil"/>
            </w:tcBorders>
          </w:tcPr>
          <w:p w14:paraId="43869BFF" w14:textId="56B482D4" w:rsidR="00373B22" w:rsidRPr="00BA7410" w:rsidRDefault="00373B22" w:rsidP="00373B22">
            <w:pPr>
              <w:tabs>
                <w:tab w:val="left" w:pos="-2802"/>
                <w:tab w:val="left" w:pos="-2518"/>
              </w:tabs>
              <w:spacing w:line="240" w:lineRule="exact"/>
              <w:ind w:left="643" w:right="-6"/>
              <w:jc w:val="both"/>
              <w:rPr>
                <w:rFonts w:ascii="Cordia New" w:hAnsi="Cordia New" w:cs="Cordia New"/>
                <w:sz w:val="24"/>
                <w:szCs w:val="24"/>
              </w:rPr>
            </w:pPr>
            <w:r w:rsidRPr="00BA7410">
              <w:rPr>
                <w:rFonts w:ascii="Cordia New" w:hAnsi="Cordia New" w:cs="Cordia New"/>
                <w:sz w:val="24"/>
                <w:szCs w:val="24"/>
              </w:rPr>
              <w:t>Thai Payment Network Co., Ltd.</w:t>
            </w:r>
          </w:p>
        </w:tc>
        <w:tc>
          <w:tcPr>
            <w:tcW w:w="1223" w:type="dxa"/>
            <w:tcBorders>
              <w:top w:val="nil"/>
              <w:left w:val="nil"/>
              <w:bottom w:val="nil"/>
              <w:right w:val="nil"/>
            </w:tcBorders>
          </w:tcPr>
          <w:p w14:paraId="1E1B67DF" w14:textId="304AF3DC" w:rsidR="00373B22" w:rsidRPr="00BA7410" w:rsidRDefault="00373B22" w:rsidP="00373B22">
            <w:pPr>
              <w:tabs>
                <w:tab w:val="decimal" w:pos="796"/>
              </w:tabs>
              <w:spacing w:line="240" w:lineRule="exact"/>
              <w:ind w:right="-108"/>
              <w:rPr>
                <w:rFonts w:ascii="Cordia New" w:hAnsi="Cordia New" w:cs="Cordia New"/>
                <w:sz w:val="24"/>
                <w:szCs w:val="24"/>
              </w:rPr>
            </w:pPr>
            <w:r>
              <w:rPr>
                <w:rFonts w:ascii="Cordia New" w:hAnsi="Cordia New" w:cs="Cordia New"/>
                <w:sz w:val="24"/>
                <w:szCs w:val="24"/>
              </w:rPr>
              <w:t>1</w:t>
            </w:r>
          </w:p>
        </w:tc>
        <w:tc>
          <w:tcPr>
            <w:tcW w:w="1549" w:type="dxa"/>
            <w:tcBorders>
              <w:top w:val="nil"/>
              <w:left w:val="nil"/>
              <w:bottom w:val="nil"/>
              <w:right w:val="nil"/>
            </w:tcBorders>
          </w:tcPr>
          <w:p w14:paraId="1C6C8E83" w14:textId="660BD5B5" w:rsidR="00373B22" w:rsidRPr="00BA7410" w:rsidRDefault="00373B22" w:rsidP="00373B22">
            <w:pPr>
              <w:tabs>
                <w:tab w:val="decimal" w:pos="974"/>
              </w:tabs>
              <w:spacing w:line="240" w:lineRule="exact"/>
              <w:ind w:left="-102" w:right="-108"/>
              <w:rPr>
                <w:rFonts w:ascii="Cordia New" w:hAnsi="Cordia New" w:cs="Cordia New"/>
                <w:sz w:val="24"/>
                <w:szCs w:val="24"/>
              </w:rPr>
            </w:pPr>
            <w:r>
              <w:rPr>
                <w:rFonts w:ascii="Cordia New" w:hAnsi="Cordia New" w:cs="Cordia New"/>
                <w:sz w:val="24"/>
                <w:szCs w:val="24"/>
              </w:rPr>
              <w:t>-</w:t>
            </w:r>
          </w:p>
        </w:tc>
        <w:tc>
          <w:tcPr>
            <w:tcW w:w="1251" w:type="dxa"/>
            <w:gridSpan w:val="2"/>
            <w:tcBorders>
              <w:top w:val="nil"/>
              <w:left w:val="nil"/>
              <w:bottom w:val="nil"/>
              <w:right w:val="nil"/>
            </w:tcBorders>
          </w:tcPr>
          <w:p w14:paraId="0BA3E96C" w14:textId="2F13206B" w:rsidR="00373B22" w:rsidRDefault="00373B22" w:rsidP="00373B22">
            <w:pPr>
              <w:tabs>
                <w:tab w:val="decimal" w:pos="809"/>
              </w:tabs>
              <w:spacing w:line="240" w:lineRule="exact"/>
              <w:ind w:right="-108"/>
              <w:rPr>
                <w:rFonts w:ascii="Cordia New" w:hAnsi="Cordia New" w:cs="Cordia New"/>
                <w:sz w:val="24"/>
                <w:szCs w:val="24"/>
              </w:rPr>
            </w:pPr>
            <w:r>
              <w:rPr>
                <w:rFonts w:ascii="Cordia New" w:hAnsi="Cordia New" w:cs="Cordia New"/>
                <w:sz w:val="24"/>
                <w:szCs w:val="24"/>
              </w:rPr>
              <w:t>1</w:t>
            </w:r>
          </w:p>
        </w:tc>
        <w:tc>
          <w:tcPr>
            <w:tcW w:w="1512" w:type="dxa"/>
            <w:tcBorders>
              <w:top w:val="nil"/>
              <w:left w:val="nil"/>
              <w:bottom w:val="nil"/>
              <w:right w:val="nil"/>
            </w:tcBorders>
          </w:tcPr>
          <w:p w14:paraId="2A3E7FB2" w14:textId="6F1260A9" w:rsidR="00373B22" w:rsidRPr="00BA7410" w:rsidRDefault="00373B22" w:rsidP="00373B22">
            <w:pPr>
              <w:tabs>
                <w:tab w:val="decimal" w:pos="974"/>
              </w:tabs>
              <w:spacing w:line="240" w:lineRule="exact"/>
              <w:ind w:left="-102" w:right="-108"/>
              <w:rPr>
                <w:rFonts w:ascii="Cordia New" w:hAnsi="Cordia New" w:cs="Cordia New"/>
                <w:sz w:val="24"/>
                <w:szCs w:val="24"/>
              </w:rPr>
            </w:pPr>
            <w:r>
              <w:rPr>
                <w:rFonts w:ascii="Cordia New" w:hAnsi="Cordia New" w:cs="Cordia New"/>
                <w:sz w:val="24"/>
                <w:szCs w:val="24"/>
              </w:rPr>
              <w:t>-</w:t>
            </w:r>
          </w:p>
        </w:tc>
      </w:tr>
      <w:tr w:rsidR="00373B22" w:rsidRPr="00BA7410" w14:paraId="4D6061C1" w14:textId="77777777" w:rsidTr="004E62F4">
        <w:trPr>
          <w:cantSplit/>
          <w:trHeight w:val="284"/>
        </w:trPr>
        <w:tc>
          <w:tcPr>
            <w:tcW w:w="4216" w:type="dxa"/>
            <w:tcBorders>
              <w:top w:val="nil"/>
              <w:left w:val="nil"/>
              <w:bottom w:val="nil"/>
              <w:right w:val="nil"/>
            </w:tcBorders>
          </w:tcPr>
          <w:p w14:paraId="096C44C9" w14:textId="77777777" w:rsidR="00373B22" w:rsidRPr="00BA7410" w:rsidRDefault="00373B22" w:rsidP="00373B22">
            <w:pPr>
              <w:tabs>
                <w:tab w:val="left" w:pos="-2802"/>
                <w:tab w:val="left" w:pos="-2518"/>
              </w:tabs>
              <w:spacing w:line="240" w:lineRule="exact"/>
              <w:ind w:left="643" w:right="-6"/>
              <w:jc w:val="both"/>
              <w:rPr>
                <w:rFonts w:ascii="Cordia New" w:hAnsi="Cordia New" w:cs="Cordia New"/>
                <w:sz w:val="24"/>
                <w:szCs w:val="24"/>
              </w:rPr>
            </w:pPr>
            <w:r w:rsidRPr="00BA7410">
              <w:rPr>
                <w:rFonts w:ascii="Cordia New" w:hAnsi="Cordia New" w:cs="Cordia New"/>
                <w:sz w:val="24"/>
                <w:szCs w:val="24"/>
              </w:rPr>
              <w:t>BCI (Thailand) Co., Ltd.</w:t>
            </w:r>
          </w:p>
        </w:tc>
        <w:tc>
          <w:tcPr>
            <w:tcW w:w="1223" w:type="dxa"/>
            <w:tcBorders>
              <w:top w:val="nil"/>
              <w:left w:val="nil"/>
              <w:bottom w:val="nil"/>
              <w:right w:val="nil"/>
            </w:tcBorders>
          </w:tcPr>
          <w:p w14:paraId="19978047" w14:textId="467A06B4" w:rsidR="00373B22" w:rsidRPr="00BA7410" w:rsidRDefault="00373B22" w:rsidP="00D12E4E">
            <w:pPr>
              <w:tabs>
                <w:tab w:val="decimal" w:pos="796"/>
              </w:tabs>
              <w:spacing w:line="240" w:lineRule="exact"/>
              <w:ind w:right="-108"/>
              <w:rPr>
                <w:rFonts w:ascii="Cordia New" w:hAnsi="Cordia New" w:cs="Cordia New"/>
                <w:sz w:val="24"/>
                <w:szCs w:val="24"/>
              </w:rPr>
            </w:pPr>
            <w:r>
              <w:rPr>
                <w:rFonts w:ascii="Cordia New" w:hAnsi="Cordia New" w:cs="Cordia New"/>
                <w:sz w:val="24"/>
                <w:szCs w:val="24"/>
              </w:rPr>
              <w:t>1</w:t>
            </w:r>
          </w:p>
        </w:tc>
        <w:tc>
          <w:tcPr>
            <w:tcW w:w="1549" w:type="dxa"/>
            <w:tcBorders>
              <w:top w:val="nil"/>
              <w:left w:val="nil"/>
              <w:bottom w:val="nil"/>
              <w:right w:val="nil"/>
            </w:tcBorders>
          </w:tcPr>
          <w:p w14:paraId="6420F28A" w14:textId="3E5B6B62" w:rsidR="00373B22" w:rsidRPr="00BA7410" w:rsidRDefault="00373B22" w:rsidP="00373B22">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1</w:t>
            </w:r>
          </w:p>
        </w:tc>
        <w:tc>
          <w:tcPr>
            <w:tcW w:w="1251" w:type="dxa"/>
            <w:gridSpan w:val="2"/>
            <w:tcBorders>
              <w:top w:val="nil"/>
              <w:left w:val="nil"/>
              <w:bottom w:val="nil"/>
              <w:right w:val="nil"/>
            </w:tcBorders>
          </w:tcPr>
          <w:p w14:paraId="5F0594A9" w14:textId="0BCF6771" w:rsidR="00373B22" w:rsidRPr="00BA7410" w:rsidRDefault="00373B22" w:rsidP="00373B22">
            <w:pPr>
              <w:tabs>
                <w:tab w:val="decimal" w:pos="809"/>
              </w:tabs>
              <w:spacing w:line="240" w:lineRule="exact"/>
              <w:ind w:right="-108"/>
              <w:rPr>
                <w:rFonts w:ascii="Cordia New" w:hAnsi="Cordia New" w:cs="Cordia New"/>
                <w:sz w:val="24"/>
                <w:szCs w:val="24"/>
              </w:rPr>
            </w:pPr>
            <w:r>
              <w:rPr>
                <w:rFonts w:ascii="Cordia New" w:hAnsi="Cordia New" w:cs="Cordia New"/>
                <w:sz w:val="24"/>
                <w:szCs w:val="24"/>
              </w:rPr>
              <w:t>1</w:t>
            </w:r>
          </w:p>
        </w:tc>
        <w:tc>
          <w:tcPr>
            <w:tcW w:w="1512" w:type="dxa"/>
            <w:tcBorders>
              <w:top w:val="nil"/>
              <w:left w:val="nil"/>
              <w:bottom w:val="nil"/>
              <w:right w:val="nil"/>
            </w:tcBorders>
          </w:tcPr>
          <w:p w14:paraId="74251340" w14:textId="0BE6937A" w:rsidR="00373B22" w:rsidRPr="00BA7410" w:rsidRDefault="00373B22" w:rsidP="00373B22">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1</w:t>
            </w:r>
          </w:p>
        </w:tc>
      </w:tr>
      <w:tr w:rsidR="00373B22" w:rsidRPr="00BA7410" w14:paraId="0D7F702E" w14:textId="77777777" w:rsidTr="004E62F4">
        <w:trPr>
          <w:cantSplit/>
          <w:trHeight w:val="284"/>
        </w:trPr>
        <w:tc>
          <w:tcPr>
            <w:tcW w:w="4216" w:type="dxa"/>
            <w:tcBorders>
              <w:top w:val="nil"/>
              <w:left w:val="nil"/>
              <w:bottom w:val="nil"/>
              <w:right w:val="nil"/>
            </w:tcBorders>
          </w:tcPr>
          <w:p w14:paraId="05930B59" w14:textId="77777777" w:rsidR="00373B22" w:rsidRPr="00BA7410" w:rsidRDefault="00373B22" w:rsidP="00373B22">
            <w:pPr>
              <w:tabs>
                <w:tab w:val="decimal" w:pos="-2430"/>
              </w:tabs>
              <w:spacing w:line="240" w:lineRule="exact"/>
              <w:ind w:right="-6"/>
              <w:jc w:val="both"/>
              <w:rPr>
                <w:rFonts w:ascii="Cordia New" w:hAnsi="Cordia New" w:cs="Cordia New"/>
                <w:sz w:val="24"/>
                <w:szCs w:val="24"/>
              </w:rPr>
            </w:pPr>
            <w:r w:rsidRPr="00BA7410">
              <w:rPr>
                <w:rFonts w:ascii="Cordia New" w:hAnsi="Cordia New" w:cs="Cordia New"/>
                <w:sz w:val="24"/>
                <w:szCs w:val="24"/>
              </w:rPr>
              <w:t xml:space="preserve">        Other related parties</w:t>
            </w:r>
          </w:p>
        </w:tc>
        <w:tc>
          <w:tcPr>
            <w:tcW w:w="1223" w:type="dxa"/>
            <w:tcBorders>
              <w:top w:val="nil"/>
              <w:left w:val="nil"/>
              <w:bottom w:val="nil"/>
              <w:right w:val="nil"/>
            </w:tcBorders>
          </w:tcPr>
          <w:p w14:paraId="75270DD3" w14:textId="6CDB8C69" w:rsidR="00373B22" w:rsidRPr="00BA7410" w:rsidRDefault="00373B22" w:rsidP="00373B22">
            <w:pPr>
              <w:tabs>
                <w:tab w:val="decimal" w:pos="796"/>
              </w:tabs>
              <w:spacing w:line="240" w:lineRule="exact"/>
              <w:ind w:right="-108"/>
              <w:rPr>
                <w:rFonts w:ascii="Cordia New" w:hAnsi="Cordia New" w:cs="Cordia New"/>
                <w:sz w:val="24"/>
                <w:szCs w:val="24"/>
              </w:rPr>
            </w:pPr>
            <w:r>
              <w:rPr>
                <w:rFonts w:ascii="Cordia New" w:hAnsi="Cordia New" w:cs="Cordia New"/>
                <w:sz w:val="24"/>
                <w:szCs w:val="24"/>
              </w:rPr>
              <w:t>19</w:t>
            </w:r>
          </w:p>
        </w:tc>
        <w:tc>
          <w:tcPr>
            <w:tcW w:w="1549" w:type="dxa"/>
            <w:tcBorders>
              <w:top w:val="nil"/>
              <w:left w:val="nil"/>
              <w:bottom w:val="nil"/>
              <w:right w:val="nil"/>
            </w:tcBorders>
          </w:tcPr>
          <w:p w14:paraId="764A5634" w14:textId="543369CA" w:rsidR="00373B22" w:rsidRPr="00BA7410" w:rsidRDefault="00373B22" w:rsidP="00373B22">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18</w:t>
            </w:r>
          </w:p>
        </w:tc>
        <w:tc>
          <w:tcPr>
            <w:tcW w:w="1251" w:type="dxa"/>
            <w:gridSpan w:val="2"/>
            <w:tcBorders>
              <w:top w:val="nil"/>
              <w:left w:val="nil"/>
              <w:bottom w:val="nil"/>
              <w:right w:val="nil"/>
            </w:tcBorders>
          </w:tcPr>
          <w:p w14:paraId="1CDA0127" w14:textId="16EDFB93" w:rsidR="00373B22" w:rsidRPr="00BA7410" w:rsidRDefault="00373B22" w:rsidP="00373B22">
            <w:pPr>
              <w:tabs>
                <w:tab w:val="decimal" w:pos="809"/>
              </w:tabs>
              <w:spacing w:line="240" w:lineRule="exact"/>
              <w:ind w:right="-108"/>
              <w:rPr>
                <w:rFonts w:ascii="Cordia New" w:hAnsi="Cordia New" w:cs="Cordia New"/>
                <w:sz w:val="24"/>
                <w:szCs w:val="24"/>
              </w:rPr>
            </w:pPr>
            <w:r>
              <w:rPr>
                <w:rFonts w:ascii="Cordia New" w:hAnsi="Cordia New" w:cs="Cordia New"/>
                <w:sz w:val="24"/>
                <w:szCs w:val="24"/>
              </w:rPr>
              <w:t>14</w:t>
            </w:r>
          </w:p>
        </w:tc>
        <w:tc>
          <w:tcPr>
            <w:tcW w:w="1512" w:type="dxa"/>
            <w:tcBorders>
              <w:top w:val="nil"/>
              <w:left w:val="nil"/>
              <w:bottom w:val="nil"/>
              <w:right w:val="nil"/>
            </w:tcBorders>
          </w:tcPr>
          <w:p w14:paraId="726AFD2C" w14:textId="4A7B0CE5" w:rsidR="00373B22" w:rsidRPr="00BA7410" w:rsidRDefault="00373B22" w:rsidP="00D12E4E">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13</w:t>
            </w:r>
          </w:p>
        </w:tc>
      </w:tr>
      <w:tr w:rsidR="00373B22" w:rsidRPr="00BA7410" w14:paraId="575FE347" w14:textId="77777777" w:rsidTr="004E62F4">
        <w:trPr>
          <w:cantSplit/>
          <w:trHeight w:val="284"/>
        </w:trPr>
        <w:tc>
          <w:tcPr>
            <w:tcW w:w="4216" w:type="dxa"/>
            <w:tcBorders>
              <w:top w:val="nil"/>
              <w:left w:val="nil"/>
              <w:bottom w:val="nil"/>
              <w:right w:val="nil"/>
            </w:tcBorders>
          </w:tcPr>
          <w:p w14:paraId="6CFF5D77" w14:textId="77777777" w:rsidR="00373B22" w:rsidRPr="00BA7410" w:rsidRDefault="00373B22" w:rsidP="00373B22">
            <w:pPr>
              <w:tabs>
                <w:tab w:val="decimal" w:pos="-2430"/>
              </w:tabs>
              <w:spacing w:line="240" w:lineRule="exact"/>
              <w:ind w:right="-6"/>
              <w:jc w:val="both"/>
              <w:rPr>
                <w:rFonts w:ascii="Cordia New" w:hAnsi="Cordia New" w:cs="Cordia New"/>
                <w:b/>
                <w:bCs/>
                <w:sz w:val="24"/>
                <w:szCs w:val="24"/>
              </w:rPr>
            </w:pPr>
            <w:r w:rsidRPr="00BA7410">
              <w:rPr>
                <w:rFonts w:ascii="Cordia New" w:hAnsi="Cordia New" w:cs="Cordia New"/>
                <w:b/>
                <w:bCs/>
                <w:sz w:val="24"/>
                <w:szCs w:val="24"/>
              </w:rPr>
              <w:t xml:space="preserve">                Total</w:t>
            </w:r>
          </w:p>
        </w:tc>
        <w:tc>
          <w:tcPr>
            <w:tcW w:w="1223" w:type="dxa"/>
            <w:tcBorders>
              <w:top w:val="nil"/>
              <w:left w:val="nil"/>
              <w:bottom w:val="nil"/>
              <w:right w:val="nil"/>
            </w:tcBorders>
          </w:tcPr>
          <w:p w14:paraId="1BB18662" w14:textId="75D91914" w:rsidR="00373B22" w:rsidRPr="00BA7410" w:rsidRDefault="00373B22" w:rsidP="00373B22">
            <w:pPr>
              <w:tabs>
                <w:tab w:val="decimal" w:pos="796"/>
              </w:tabs>
              <w:spacing w:line="240" w:lineRule="exact"/>
              <w:ind w:right="-108"/>
              <w:rPr>
                <w:rFonts w:ascii="Cordia New" w:hAnsi="Cordia New" w:cs="Cordia New"/>
                <w:sz w:val="24"/>
                <w:szCs w:val="24"/>
              </w:rPr>
            </w:pPr>
            <w:r>
              <w:rPr>
                <w:rFonts w:ascii="Cordia New" w:hAnsi="Cordia New" w:cs="Cordia New"/>
                <w:sz w:val="24"/>
                <w:szCs w:val="24"/>
              </w:rPr>
              <w:t>109</w:t>
            </w:r>
          </w:p>
        </w:tc>
        <w:tc>
          <w:tcPr>
            <w:tcW w:w="1549" w:type="dxa"/>
            <w:tcBorders>
              <w:top w:val="nil"/>
              <w:left w:val="nil"/>
              <w:bottom w:val="nil"/>
              <w:right w:val="nil"/>
            </w:tcBorders>
          </w:tcPr>
          <w:p w14:paraId="047D23AA" w14:textId="536E4665" w:rsidR="00373B22" w:rsidRPr="00BA7410" w:rsidRDefault="00373B22" w:rsidP="00D12E4E">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116</w:t>
            </w:r>
          </w:p>
        </w:tc>
        <w:tc>
          <w:tcPr>
            <w:tcW w:w="1251" w:type="dxa"/>
            <w:gridSpan w:val="2"/>
            <w:tcBorders>
              <w:top w:val="nil"/>
              <w:left w:val="nil"/>
              <w:bottom w:val="nil"/>
              <w:right w:val="nil"/>
            </w:tcBorders>
          </w:tcPr>
          <w:p w14:paraId="4FCDDDDD" w14:textId="4CC27D8D" w:rsidR="00373B22" w:rsidRPr="00BA7410" w:rsidRDefault="00373B22" w:rsidP="00373B22">
            <w:pPr>
              <w:tabs>
                <w:tab w:val="decimal" w:pos="809"/>
              </w:tabs>
              <w:spacing w:line="240" w:lineRule="exact"/>
              <w:ind w:right="-108"/>
              <w:rPr>
                <w:rFonts w:ascii="Cordia New" w:hAnsi="Cordia New" w:cs="Cordia New"/>
                <w:sz w:val="24"/>
                <w:szCs w:val="24"/>
              </w:rPr>
            </w:pPr>
            <w:r>
              <w:rPr>
                <w:rFonts w:ascii="Cordia New" w:hAnsi="Cordia New" w:cs="Cordia New"/>
                <w:sz w:val="24"/>
                <w:szCs w:val="24"/>
              </w:rPr>
              <w:t>106</w:t>
            </w:r>
          </w:p>
        </w:tc>
        <w:tc>
          <w:tcPr>
            <w:tcW w:w="1512" w:type="dxa"/>
            <w:tcBorders>
              <w:top w:val="nil"/>
              <w:left w:val="nil"/>
              <w:bottom w:val="nil"/>
              <w:right w:val="nil"/>
            </w:tcBorders>
          </w:tcPr>
          <w:p w14:paraId="27C54E77" w14:textId="5E085199" w:rsidR="00373B22" w:rsidRPr="00BA7410" w:rsidRDefault="00373B22" w:rsidP="00373B22">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120</w:t>
            </w:r>
          </w:p>
        </w:tc>
      </w:tr>
      <w:tr w:rsidR="00373B22" w:rsidRPr="00BA7410" w14:paraId="5D1DA157" w14:textId="77777777" w:rsidTr="004E62F4">
        <w:trPr>
          <w:cantSplit/>
          <w:trHeight w:val="284"/>
        </w:trPr>
        <w:tc>
          <w:tcPr>
            <w:tcW w:w="4216" w:type="dxa"/>
            <w:tcBorders>
              <w:top w:val="nil"/>
              <w:left w:val="nil"/>
              <w:bottom w:val="nil"/>
              <w:right w:val="nil"/>
            </w:tcBorders>
          </w:tcPr>
          <w:p w14:paraId="149EEF8A" w14:textId="77777777" w:rsidR="00373B22" w:rsidRPr="00BA7410" w:rsidRDefault="00373B22" w:rsidP="00373B22">
            <w:pPr>
              <w:tabs>
                <w:tab w:val="decimal" w:pos="-2430"/>
              </w:tabs>
              <w:spacing w:line="240" w:lineRule="exact"/>
              <w:ind w:right="-6"/>
              <w:jc w:val="both"/>
              <w:rPr>
                <w:rFonts w:ascii="Cordia New" w:hAnsi="Cordia New" w:cs="Cordia New"/>
                <w:b/>
                <w:bCs/>
                <w:sz w:val="24"/>
                <w:szCs w:val="24"/>
              </w:rPr>
            </w:pPr>
            <w:r w:rsidRPr="00BA7410">
              <w:rPr>
                <w:rFonts w:ascii="Cordia New" w:hAnsi="Cordia New" w:cs="Cordia New"/>
                <w:b/>
                <w:bCs/>
                <w:sz w:val="24"/>
                <w:szCs w:val="24"/>
              </w:rPr>
              <w:t>Expected credit loss</w:t>
            </w:r>
            <w:r w:rsidRPr="00BA7410">
              <w:rPr>
                <w:rFonts w:ascii="Cordia New" w:hAnsi="Cordia New" w:cs="Cordia New" w:hint="cs"/>
                <w:b/>
                <w:bCs/>
                <w:sz w:val="24"/>
                <w:szCs w:val="24"/>
                <w:cs/>
              </w:rPr>
              <w:t xml:space="preserve"> </w:t>
            </w:r>
            <w:r w:rsidRPr="00BA7410">
              <w:rPr>
                <w:rFonts w:ascii="Cordia New" w:hAnsi="Cordia New" w:cs="Cordia New"/>
                <w:b/>
                <w:bCs/>
                <w:sz w:val="24"/>
                <w:szCs w:val="24"/>
              </w:rPr>
              <w:t>(Reversal)</w:t>
            </w:r>
          </w:p>
        </w:tc>
        <w:tc>
          <w:tcPr>
            <w:tcW w:w="1223" w:type="dxa"/>
            <w:tcBorders>
              <w:top w:val="nil"/>
              <w:left w:val="nil"/>
              <w:bottom w:val="nil"/>
              <w:right w:val="nil"/>
            </w:tcBorders>
          </w:tcPr>
          <w:p w14:paraId="30584552" w14:textId="77777777" w:rsidR="00373B22" w:rsidRPr="00BA7410" w:rsidRDefault="00373B22" w:rsidP="00373B22">
            <w:pPr>
              <w:tabs>
                <w:tab w:val="decimal" w:pos="796"/>
              </w:tabs>
              <w:spacing w:line="240" w:lineRule="exact"/>
              <w:ind w:right="-108"/>
              <w:rPr>
                <w:rFonts w:ascii="Cordia New" w:hAnsi="Cordia New" w:cs="Cordia New"/>
                <w:sz w:val="24"/>
                <w:szCs w:val="24"/>
              </w:rPr>
            </w:pPr>
          </w:p>
        </w:tc>
        <w:tc>
          <w:tcPr>
            <w:tcW w:w="1549" w:type="dxa"/>
            <w:tcBorders>
              <w:top w:val="nil"/>
              <w:left w:val="nil"/>
              <w:bottom w:val="nil"/>
              <w:right w:val="nil"/>
            </w:tcBorders>
          </w:tcPr>
          <w:p w14:paraId="45681981" w14:textId="77777777" w:rsidR="00373B22" w:rsidRPr="00BA7410" w:rsidRDefault="00373B22" w:rsidP="00373B22">
            <w:pPr>
              <w:tabs>
                <w:tab w:val="decimal" w:pos="974"/>
              </w:tabs>
              <w:spacing w:line="240" w:lineRule="exact"/>
              <w:ind w:left="-102" w:right="-108"/>
              <w:rPr>
                <w:rFonts w:ascii="Cordia New" w:hAnsi="Cordia New" w:cs="Cordia New"/>
                <w:sz w:val="24"/>
                <w:szCs w:val="24"/>
              </w:rPr>
            </w:pPr>
          </w:p>
        </w:tc>
        <w:tc>
          <w:tcPr>
            <w:tcW w:w="1251" w:type="dxa"/>
            <w:gridSpan w:val="2"/>
            <w:tcBorders>
              <w:top w:val="nil"/>
              <w:left w:val="nil"/>
              <w:bottom w:val="nil"/>
              <w:right w:val="nil"/>
            </w:tcBorders>
          </w:tcPr>
          <w:p w14:paraId="45A744FA" w14:textId="77777777" w:rsidR="00373B22" w:rsidRPr="00BA7410" w:rsidRDefault="00373B22" w:rsidP="00373B22">
            <w:pPr>
              <w:tabs>
                <w:tab w:val="decimal" w:pos="809"/>
              </w:tabs>
              <w:spacing w:line="240" w:lineRule="exact"/>
              <w:ind w:right="-108"/>
              <w:rPr>
                <w:rFonts w:ascii="Cordia New" w:hAnsi="Cordia New" w:cs="Cordia New"/>
                <w:sz w:val="24"/>
                <w:szCs w:val="24"/>
              </w:rPr>
            </w:pPr>
          </w:p>
        </w:tc>
        <w:tc>
          <w:tcPr>
            <w:tcW w:w="1512" w:type="dxa"/>
            <w:tcBorders>
              <w:top w:val="nil"/>
              <w:left w:val="nil"/>
              <w:bottom w:val="nil"/>
              <w:right w:val="nil"/>
            </w:tcBorders>
          </w:tcPr>
          <w:p w14:paraId="3D0DFFDD" w14:textId="6759C361" w:rsidR="00373B22" w:rsidRPr="00BA7410" w:rsidRDefault="00373B22" w:rsidP="00373B22">
            <w:pPr>
              <w:tabs>
                <w:tab w:val="decimal" w:pos="974"/>
              </w:tabs>
              <w:spacing w:line="240" w:lineRule="exact"/>
              <w:ind w:left="-102" w:right="-108"/>
              <w:rPr>
                <w:rFonts w:ascii="Cordia New" w:hAnsi="Cordia New" w:cs="Cordia New"/>
                <w:sz w:val="24"/>
                <w:szCs w:val="24"/>
              </w:rPr>
            </w:pPr>
          </w:p>
        </w:tc>
      </w:tr>
      <w:tr w:rsidR="00373B22" w:rsidRPr="00BA7410" w14:paraId="3F61E515" w14:textId="77777777" w:rsidTr="004E62F4">
        <w:trPr>
          <w:cantSplit/>
          <w:trHeight w:val="284"/>
        </w:trPr>
        <w:tc>
          <w:tcPr>
            <w:tcW w:w="4216" w:type="dxa"/>
            <w:tcBorders>
              <w:top w:val="nil"/>
              <w:left w:val="nil"/>
              <w:bottom w:val="nil"/>
              <w:right w:val="nil"/>
            </w:tcBorders>
          </w:tcPr>
          <w:p w14:paraId="54C38190" w14:textId="77777777" w:rsidR="00373B22" w:rsidRPr="00BA7410" w:rsidRDefault="00373B22" w:rsidP="00373B22">
            <w:pPr>
              <w:tabs>
                <w:tab w:val="decimal" w:pos="-2430"/>
              </w:tabs>
              <w:spacing w:line="240" w:lineRule="exact"/>
              <w:ind w:right="-6"/>
              <w:jc w:val="both"/>
              <w:rPr>
                <w:rFonts w:ascii="Cordia New" w:hAnsi="Cordia New" w:cs="Cordia New"/>
                <w:sz w:val="24"/>
                <w:szCs w:val="24"/>
              </w:rPr>
            </w:pPr>
            <w:r w:rsidRPr="00BA7410">
              <w:rPr>
                <w:rFonts w:ascii="Cordia New" w:hAnsi="Cordia New" w:cs="Cordia New"/>
                <w:sz w:val="24"/>
                <w:szCs w:val="24"/>
              </w:rPr>
              <w:t xml:space="preserve">        Subsidiary</w:t>
            </w:r>
          </w:p>
        </w:tc>
        <w:tc>
          <w:tcPr>
            <w:tcW w:w="1223" w:type="dxa"/>
            <w:tcBorders>
              <w:top w:val="nil"/>
              <w:left w:val="nil"/>
              <w:bottom w:val="nil"/>
              <w:right w:val="nil"/>
            </w:tcBorders>
          </w:tcPr>
          <w:p w14:paraId="6B4E4DEC" w14:textId="77777777" w:rsidR="00373B22" w:rsidRPr="00BA7410" w:rsidRDefault="00373B22" w:rsidP="00373B22">
            <w:pPr>
              <w:tabs>
                <w:tab w:val="decimal" w:pos="796"/>
              </w:tabs>
              <w:spacing w:line="240" w:lineRule="exact"/>
              <w:ind w:right="-108"/>
              <w:rPr>
                <w:rFonts w:ascii="Cordia New" w:hAnsi="Cordia New" w:cs="Cordia New"/>
                <w:sz w:val="24"/>
                <w:szCs w:val="24"/>
              </w:rPr>
            </w:pPr>
          </w:p>
        </w:tc>
        <w:tc>
          <w:tcPr>
            <w:tcW w:w="1549" w:type="dxa"/>
            <w:tcBorders>
              <w:top w:val="nil"/>
              <w:left w:val="nil"/>
              <w:bottom w:val="nil"/>
              <w:right w:val="nil"/>
            </w:tcBorders>
          </w:tcPr>
          <w:p w14:paraId="3610440E" w14:textId="77777777" w:rsidR="00373B22" w:rsidRPr="00BA7410" w:rsidRDefault="00373B22" w:rsidP="00373B22">
            <w:pPr>
              <w:tabs>
                <w:tab w:val="decimal" w:pos="974"/>
              </w:tabs>
              <w:spacing w:line="240" w:lineRule="exact"/>
              <w:ind w:left="-102" w:right="-108"/>
              <w:rPr>
                <w:rFonts w:ascii="Cordia New" w:hAnsi="Cordia New" w:cs="Cordia New"/>
                <w:sz w:val="24"/>
                <w:szCs w:val="24"/>
              </w:rPr>
            </w:pPr>
          </w:p>
        </w:tc>
        <w:tc>
          <w:tcPr>
            <w:tcW w:w="1251" w:type="dxa"/>
            <w:gridSpan w:val="2"/>
            <w:tcBorders>
              <w:top w:val="nil"/>
              <w:left w:val="nil"/>
              <w:bottom w:val="nil"/>
              <w:right w:val="nil"/>
            </w:tcBorders>
          </w:tcPr>
          <w:p w14:paraId="290FA787" w14:textId="77777777" w:rsidR="00373B22" w:rsidRPr="00BA7410" w:rsidRDefault="00373B22" w:rsidP="00373B22">
            <w:pPr>
              <w:tabs>
                <w:tab w:val="decimal" w:pos="809"/>
              </w:tabs>
              <w:spacing w:line="240" w:lineRule="exact"/>
              <w:ind w:right="-108"/>
              <w:rPr>
                <w:rFonts w:ascii="Cordia New" w:hAnsi="Cordia New" w:cs="Cordia New"/>
                <w:sz w:val="24"/>
                <w:szCs w:val="24"/>
              </w:rPr>
            </w:pPr>
          </w:p>
        </w:tc>
        <w:tc>
          <w:tcPr>
            <w:tcW w:w="1512" w:type="dxa"/>
            <w:tcBorders>
              <w:top w:val="nil"/>
              <w:left w:val="nil"/>
              <w:bottom w:val="nil"/>
              <w:right w:val="nil"/>
            </w:tcBorders>
          </w:tcPr>
          <w:p w14:paraId="589AA2BC" w14:textId="2E68C91A" w:rsidR="00373B22" w:rsidRPr="00BA7410" w:rsidRDefault="00373B22" w:rsidP="00373B22">
            <w:pPr>
              <w:tabs>
                <w:tab w:val="decimal" w:pos="974"/>
              </w:tabs>
              <w:spacing w:line="240" w:lineRule="exact"/>
              <w:ind w:left="-102" w:right="-108"/>
              <w:rPr>
                <w:rFonts w:ascii="Cordia New" w:hAnsi="Cordia New" w:cs="Cordia New"/>
                <w:sz w:val="24"/>
                <w:szCs w:val="24"/>
              </w:rPr>
            </w:pPr>
          </w:p>
        </w:tc>
      </w:tr>
      <w:tr w:rsidR="00373B22" w:rsidRPr="00BA7410" w14:paraId="7406E5DB" w14:textId="77777777" w:rsidTr="004E62F4">
        <w:trPr>
          <w:cantSplit/>
          <w:trHeight w:val="284"/>
        </w:trPr>
        <w:tc>
          <w:tcPr>
            <w:tcW w:w="4216" w:type="dxa"/>
            <w:tcBorders>
              <w:top w:val="nil"/>
              <w:left w:val="nil"/>
              <w:bottom w:val="nil"/>
              <w:right w:val="nil"/>
            </w:tcBorders>
          </w:tcPr>
          <w:p w14:paraId="299E27DA" w14:textId="77777777" w:rsidR="00373B22" w:rsidRPr="00BA7410" w:rsidRDefault="00373B22" w:rsidP="00373B22">
            <w:pPr>
              <w:tabs>
                <w:tab w:val="decimal" w:pos="-2430"/>
              </w:tabs>
              <w:spacing w:line="240" w:lineRule="exact"/>
              <w:ind w:right="-6"/>
              <w:jc w:val="both"/>
              <w:rPr>
                <w:rFonts w:ascii="Cordia New" w:hAnsi="Cordia New" w:cs="Cordia New"/>
                <w:sz w:val="24"/>
                <w:szCs w:val="24"/>
              </w:rPr>
            </w:pPr>
            <w:r w:rsidRPr="00BA7410">
              <w:rPr>
                <w:rFonts w:ascii="Cordia New" w:hAnsi="Cordia New" w:cs="Cordia New"/>
                <w:sz w:val="24"/>
                <w:szCs w:val="24"/>
              </w:rPr>
              <w:t xml:space="preserve">               BSL Leasing Co., Ltd.</w:t>
            </w:r>
          </w:p>
        </w:tc>
        <w:tc>
          <w:tcPr>
            <w:tcW w:w="1223" w:type="dxa"/>
            <w:tcBorders>
              <w:top w:val="nil"/>
              <w:left w:val="nil"/>
              <w:bottom w:val="nil"/>
              <w:right w:val="nil"/>
            </w:tcBorders>
          </w:tcPr>
          <w:p w14:paraId="336BAC24" w14:textId="24A3FE11" w:rsidR="00373B22" w:rsidRPr="00BA7410" w:rsidRDefault="00373B22" w:rsidP="00373B22">
            <w:pPr>
              <w:tabs>
                <w:tab w:val="decimal" w:pos="796"/>
              </w:tabs>
              <w:spacing w:line="240" w:lineRule="exact"/>
              <w:ind w:right="-108"/>
              <w:rPr>
                <w:rFonts w:ascii="Cordia New" w:hAnsi="Cordia New" w:cs="Cordia New"/>
                <w:sz w:val="24"/>
                <w:szCs w:val="24"/>
              </w:rPr>
            </w:pPr>
            <w:r>
              <w:rPr>
                <w:rFonts w:ascii="Cordia New" w:hAnsi="Cordia New" w:cs="Cordia New"/>
                <w:sz w:val="24"/>
                <w:szCs w:val="24"/>
              </w:rPr>
              <w:t>-</w:t>
            </w:r>
          </w:p>
        </w:tc>
        <w:tc>
          <w:tcPr>
            <w:tcW w:w="1549" w:type="dxa"/>
            <w:tcBorders>
              <w:top w:val="nil"/>
              <w:left w:val="nil"/>
              <w:bottom w:val="nil"/>
              <w:right w:val="nil"/>
            </w:tcBorders>
          </w:tcPr>
          <w:p w14:paraId="44B7A1AB" w14:textId="488F6CA1" w:rsidR="00373B22" w:rsidRPr="00BA7410" w:rsidRDefault="00373B22" w:rsidP="00373B22">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51" w:type="dxa"/>
            <w:gridSpan w:val="2"/>
            <w:tcBorders>
              <w:top w:val="nil"/>
              <w:left w:val="nil"/>
              <w:bottom w:val="nil"/>
              <w:right w:val="nil"/>
            </w:tcBorders>
          </w:tcPr>
          <w:p w14:paraId="53C1E6A0" w14:textId="6225B551" w:rsidR="00373B22" w:rsidRPr="00BA7410" w:rsidRDefault="00373B22" w:rsidP="00373B22">
            <w:pPr>
              <w:tabs>
                <w:tab w:val="decimal" w:pos="809"/>
              </w:tabs>
              <w:spacing w:line="240" w:lineRule="exact"/>
              <w:ind w:right="-108"/>
              <w:rPr>
                <w:rFonts w:ascii="Cordia New" w:hAnsi="Cordia New" w:cs="Cordia New"/>
                <w:sz w:val="24"/>
                <w:szCs w:val="24"/>
              </w:rPr>
            </w:pPr>
            <w:r>
              <w:rPr>
                <w:rFonts w:ascii="Cordia New" w:hAnsi="Cordia New" w:cs="Cordia New"/>
                <w:sz w:val="24"/>
                <w:szCs w:val="24"/>
              </w:rPr>
              <w:t>4</w:t>
            </w:r>
          </w:p>
        </w:tc>
        <w:tc>
          <w:tcPr>
            <w:tcW w:w="1512" w:type="dxa"/>
            <w:tcBorders>
              <w:top w:val="nil"/>
              <w:left w:val="nil"/>
              <w:bottom w:val="nil"/>
              <w:right w:val="nil"/>
            </w:tcBorders>
          </w:tcPr>
          <w:p w14:paraId="50B9693B" w14:textId="77537643" w:rsidR="00373B22" w:rsidRPr="00BA7410" w:rsidRDefault="00373B22" w:rsidP="00373B22">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1</w:t>
            </w:r>
          </w:p>
        </w:tc>
      </w:tr>
      <w:tr w:rsidR="00373B22" w:rsidRPr="00BA7410" w14:paraId="3712A3F3" w14:textId="77777777" w:rsidTr="004E62F4">
        <w:trPr>
          <w:cantSplit/>
          <w:trHeight w:val="284"/>
        </w:trPr>
        <w:tc>
          <w:tcPr>
            <w:tcW w:w="4216" w:type="dxa"/>
            <w:tcBorders>
              <w:top w:val="nil"/>
              <w:left w:val="nil"/>
              <w:bottom w:val="nil"/>
              <w:right w:val="nil"/>
            </w:tcBorders>
          </w:tcPr>
          <w:p w14:paraId="47ACF234" w14:textId="77777777" w:rsidR="00373B22" w:rsidRPr="00BA7410" w:rsidRDefault="00373B22" w:rsidP="00373B22">
            <w:pPr>
              <w:tabs>
                <w:tab w:val="decimal" w:pos="-2430"/>
              </w:tabs>
              <w:spacing w:line="240" w:lineRule="exact"/>
              <w:ind w:right="-6"/>
              <w:jc w:val="both"/>
              <w:rPr>
                <w:rFonts w:ascii="Cordia New" w:hAnsi="Cordia New" w:cs="Cordia New"/>
                <w:sz w:val="24"/>
                <w:szCs w:val="24"/>
              </w:rPr>
            </w:pPr>
            <w:r w:rsidRPr="00BA7410">
              <w:rPr>
                <w:rFonts w:ascii="Cordia New" w:hAnsi="Cordia New" w:cs="Cordia New"/>
                <w:sz w:val="24"/>
                <w:szCs w:val="24"/>
              </w:rPr>
              <w:t xml:space="preserve">        Other related parties</w:t>
            </w:r>
          </w:p>
        </w:tc>
        <w:tc>
          <w:tcPr>
            <w:tcW w:w="1223" w:type="dxa"/>
            <w:tcBorders>
              <w:top w:val="nil"/>
              <w:left w:val="nil"/>
              <w:bottom w:val="nil"/>
              <w:right w:val="nil"/>
            </w:tcBorders>
          </w:tcPr>
          <w:p w14:paraId="50D4813E" w14:textId="08839C78" w:rsidR="00373B22" w:rsidRPr="00D12E4E" w:rsidRDefault="00373B22" w:rsidP="00373B22">
            <w:pPr>
              <w:tabs>
                <w:tab w:val="decimal" w:pos="796"/>
              </w:tabs>
              <w:spacing w:line="240" w:lineRule="exact"/>
              <w:ind w:right="-108"/>
              <w:rPr>
                <w:rFonts w:ascii="Cordia New" w:hAnsi="Cordia New" w:cs="Cordia New"/>
                <w:sz w:val="24"/>
                <w:szCs w:val="24"/>
              </w:rPr>
            </w:pPr>
            <w:r w:rsidRPr="00D12E4E">
              <w:rPr>
                <w:rFonts w:ascii="Cordia New" w:hAnsi="Cordia New" w:cs="Cordia New"/>
                <w:sz w:val="24"/>
                <w:szCs w:val="24"/>
              </w:rPr>
              <w:t>1</w:t>
            </w:r>
          </w:p>
        </w:tc>
        <w:tc>
          <w:tcPr>
            <w:tcW w:w="1549" w:type="dxa"/>
            <w:tcBorders>
              <w:top w:val="nil"/>
              <w:left w:val="nil"/>
              <w:bottom w:val="nil"/>
              <w:right w:val="nil"/>
            </w:tcBorders>
          </w:tcPr>
          <w:p w14:paraId="036F04E3" w14:textId="41473175" w:rsidR="00373B22" w:rsidRPr="00D12E4E" w:rsidRDefault="00373B22" w:rsidP="00373B22">
            <w:pPr>
              <w:tabs>
                <w:tab w:val="decimal" w:pos="974"/>
              </w:tabs>
              <w:spacing w:line="240" w:lineRule="exact"/>
              <w:ind w:left="-102" w:right="-108"/>
              <w:rPr>
                <w:rFonts w:ascii="Cordia New" w:hAnsi="Cordia New" w:cs="Cordia New"/>
                <w:sz w:val="24"/>
                <w:szCs w:val="24"/>
              </w:rPr>
            </w:pPr>
            <w:r w:rsidRPr="00D12E4E">
              <w:rPr>
                <w:rFonts w:ascii="Cordia New" w:hAnsi="Cordia New" w:cs="Cordia New" w:hint="cs"/>
                <w:sz w:val="24"/>
                <w:szCs w:val="24"/>
                <w:cs/>
              </w:rPr>
              <w:t>(</w:t>
            </w:r>
            <w:r w:rsidRPr="00D12E4E">
              <w:rPr>
                <w:rFonts w:ascii="Cordia New" w:hAnsi="Cordia New" w:cs="Cordia New"/>
                <w:sz w:val="24"/>
                <w:szCs w:val="24"/>
              </w:rPr>
              <w:t>2</w:t>
            </w:r>
            <w:r w:rsidRPr="00D12E4E">
              <w:rPr>
                <w:rFonts w:ascii="Cordia New" w:hAnsi="Cordia New" w:cs="Cordia New" w:hint="cs"/>
                <w:sz w:val="24"/>
                <w:szCs w:val="24"/>
                <w:cs/>
              </w:rPr>
              <w:t>)</w:t>
            </w:r>
          </w:p>
        </w:tc>
        <w:tc>
          <w:tcPr>
            <w:tcW w:w="1251" w:type="dxa"/>
            <w:gridSpan w:val="2"/>
            <w:tcBorders>
              <w:top w:val="nil"/>
              <w:left w:val="nil"/>
              <w:bottom w:val="nil"/>
              <w:right w:val="nil"/>
            </w:tcBorders>
          </w:tcPr>
          <w:p w14:paraId="551B3861" w14:textId="5BA9C156" w:rsidR="00373B22" w:rsidRPr="00D12E4E" w:rsidRDefault="00373B22" w:rsidP="00373B22">
            <w:pPr>
              <w:tabs>
                <w:tab w:val="decimal" w:pos="809"/>
              </w:tabs>
              <w:spacing w:line="240" w:lineRule="exact"/>
              <w:ind w:right="-108"/>
              <w:rPr>
                <w:rFonts w:ascii="Cordia New" w:hAnsi="Cordia New" w:cs="Cordia New"/>
                <w:sz w:val="24"/>
                <w:szCs w:val="24"/>
              </w:rPr>
            </w:pPr>
            <w:r w:rsidRPr="00D12E4E">
              <w:rPr>
                <w:rFonts w:ascii="Cordia New" w:hAnsi="Cordia New" w:cs="Cordia New"/>
                <w:sz w:val="24"/>
                <w:szCs w:val="24"/>
              </w:rPr>
              <w:t>1</w:t>
            </w:r>
          </w:p>
        </w:tc>
        <w:tc>
          <w:tcPr>
            <w:tcW w:w="1512" w:type="dxa"/>
            <w:tcBorders>
              <w:top w:val="nil"/>
              <w:left w:val="nil"/>
              <w:bottom w:val="nil"/>
              <w:right w:val="nil"/>
            </w:tcBorders>
          </w:tcPr>
          <w:p w14:paraId="104EB8C2" w14:textId="5D874E54" w:rsidR="00373B22" w:rsidRPr="00D12E4E" w:rsidRDefault="00373B22" w:rsidP="00373B22">
            <w:pPr>
              <w:tabs>
                <w:tab w:val="decimal" w:pos="974"/>
              </w:tabs>
              <w:spacing w:line="240" w:lineRule="exact"/>
              <w:ind w:left="-102" w:right="-108"/>
              <w:rPr>
                <w:rFonts w:ascii="Cordia New" w:hAnsi="Cordia New" w:cs="Cordia New"/>
                <w:sz w:val="24"/>
                <w:szCs w:val="24"/>
              </w:rPr>
            </w:pPr>
            <w:r w:rsidRPr="00D12E4E">
              <w:rPr>
                <w:rFonts w:ascii="Cordia New" w:hAnsi="Cordia New" w:cs="Cordia New" w:hint="cs"/>
                <w:sz w:val="24"/>
                <w:szCs w:val="24"/>
                <w:cs/>
              </w:rPr>
              <w:t>(</w:t>
            </w:r>
            <w:r w:rsidRPr="00D12E4E">
              <w:rPr>
                <w:rFonts w:ascii="Cordia New" w:hAnsi="Cordia New" w:cs="Cordia New"/>
                <w:sz w:val="24"/>
                <w:szCs w:val="24"/>
              </w:rPr>
              <w:t>2</w:t>
            </w:r>
            <w:r w:rsidRPr="00D12E4E">
              <w:rPr>
                <w:rFonts w:ascii="Cordia New" w:hAnsi="Cordia New" w:cs="Cordia New" w:hint="cs"/>
                <w:sz w:val="24"/>
                <w:szCs w:val="24"/>
                <w:cs/>
              </w:rPr>
              <w:t>)</w:t>
            </w:r>
          </w:p>
        </w:tc>
      </w:tr>
      <w:tr w:rsidR="00373B22" w:rsidRPr="00BA7410" w14:paraId="233AC16F" w14:textId="77777777" w:rsidTr="004E62F4">
        <w:trPr>
          <w:cantSplit/>
          <w:trHeight w:val="284"/>
        </w:trPr>
        <w:tc>
          <w:tcPr>
            <w:tcW w:w="4216" w:type="dxa"/>
            <w:tcBorders>
              <w:top w:val="nil"/>
              <w:left w:val="nil"/>
              <w:bottom w:val="nil"/>
              <w:right w:val="nil"/>
            </w:tcBorders>
          </w:tcPr>
          <w:p w14:paraId="612860F7" w14:textId="6A33B5A7" w:rsidR="00373B22" w:rsidRPr="00BA7410" w:rsidRDefault="00373B22" w:rsidP="00373B22">
            <w:pPr>
              <w:tabs>
                <w:tab w:val="decimal" w:pos="-2430"/>
              </w:tabs>
              <w:spacing w:line="240" w:lineRule="exact"/>
              <w:ind w:right="-6"/>
              <w:jc w:val="both"/>
              <w:rPr>
                <w:rFonts w:ascii="Cordia New" w:hAnsi="Cordia New" w:cs="Cordia New"/>
                <w:sz w:val="24"/>
                <w:szCs w:val="24"/>
              </w:rPr>
            </w:pPr>
            <w:r w:rsidRPr="00BA7410">
              <w:rPr>
                <w:rFonts w:ascii="Cordia New" w:hAnsi="Cordia New" w:cs="Cordia New"/>
                <w:b/>
                <w:bCs/>
                <w:sz w:val="24"/>
                <w:szCs w:val="24"/>
              </w:rPr>
              <w:t xml:space="preserve">                Total</w:t>
            </w:r>
          </w:p>
        </w:tc>
        <w:tc>
          <w:tcPr>
            <w:tcW w:w="1223" w:type="dxa"/>
            <w:tcBorders>
              <w:top w:val="nil"/>
              <w:left w:val="nil"/>
              <w:bottom w:val="nil"/>
              <w:right w:val="nil"/>
            </w:tcBorders>
          </w:tcPr>
          <w:p w14:paraId="651CCCB4" w14:textId="61514503" w:rsidR="00373B22" w:rsidRPr="00D12E4E" w:rsidRDefault="00373B22" w:rsidP="00373B22">
            <w:pPr>
              <w:tabs>
                <w:tab w:val="decimal" w:pos="796"/>
              </w:tabs>
              <w:spacing w:line="240" w:lineRule="exact"/>
              <w:ind w:right="-108"/>
              <w:rPr>
                <w:rFonts w:ascii="Cordia New" w:hAnsi="Cordia New" w:cs="Cordia New"/>
                <w:sz w:val="24"/>
                <w:szCs w:val="24"/>
                <w:cs/>
              </w:rPr>
            </w:pPr>
            <w:r w:rsidRPr="00D12E4E">
              <w:rPr>
                <w:rFonts w:ascii="Cordia New" w:hAnsi="Cordia New" w:cs="Cordia New"/>
                <w:sz w:val="24"/>
                <w:szCs w:val="24"/>
              </w:rPr>
              <w:t>1</w:t>
            </w:r>
          </w:p>
        </w:tc>
        <w:tc>
          <w:tcPr>
            <w:tcW w:w="1549" w:type="dxa"/>
            <w:tcBorders>
              <w:top w:val="nil"/>
              <w:left w:val="nil"/>
              <w:bottom w:val="nil"/>
              <w:right w:val="nil"/>
            </w:tcBorders>
          </w:tcPr>
          <w:p w14:paraId="1CE60197" w14:textId="63412E98" w:rsidR="00373B22" w:rsidRPr="00D12E4E" w:rsidRDefault="00373B22" w:rsidP="00373B22">
            <w:pPr>
              <w:tabs>
                <w:tab w:val="decimal" w:pos="974"/>
              </w:tabs>
              <w:spacing w:line="240" w:lineRule="exact"/>
              <w:ind w:left="-102" w:right="-108"/>
              <w:rPr>
                <w:rFonts w:ascii="Cordia New" w:hAnsi="Cordia New" w:cs="Cordia New"/>
                <w:sz w:val="24"/>
                <w:szCs w:val="24"/>
              </w:rPr>
            </w:pPr>
            <w:r w:rsidRPr="00D12E4E">
              <w:rPr>
                <w:rFonts w:ascii="Cordia New" w:hAnsi="Cordia New" w:cs="Cordia New" w:hint="cs"/>
                <w:sz w:val="24"/>
                <w:szCs w:val="24"/>
                <w:cs/>
              </w:rPr>
              <w:t>(</w:t>
            </w:r>
            <w:r w:rsidRPr="00D12E4E">
              <w:rPr>
                <w:rFonts w:ascii="Cordia New" w:hAnsi="Cordia New" w:cs="Cordia New"/>
                <w:sz w:val="24"/>
                <w:szCs w:val="24"/>
              </w:rPr>
              <w:t>2</w:t>
            </w:r>
            <w:r w:rsidRPr="00D12E4E">
              <w:rPr>
                <w:rFonts w:ascii="Cordia New" w:hAnsi="Cordia New" w:cs="Cordia New" w:hint="cs"/>
                <w:sz w:val="24"/>
                <w:szCs w:val="24"/>
                <w:cs/>
              </w:rPr>
              <w:t>)</w:t>
            </w:r>
          </w:p>
        </w:tc>
        <w:tc>
          <w:tcPr>
            <w:tcW w:w="1251" w:type="dxa"/>
            <w:gridSpan w:val="2"/>
            <w:tcBorders>
              <w:top w:val="nil"/>
              <w:left w:val="nil"/>
              <w:bottom w:val="nil"/>
              <w:right w:val="nil"/>
            </w:tcBorders>
          </w:tcPr>
          <w:p w14:paraId="3ED7BC6C" w14:textId="1A6AE313" w:rsidR="00373B22" w:rsidRPr="00D12E4E" w:rsidRDefault="00373B22" w:rsidP="00373B22">
            <w:pPr>
              <w:tabs>
                <w:tab w:val="decimal" w:pos="809"/>
              </w:tabs>
              <w:spacing w:line="240" w:lineRule="exact"/>
              <w:ind w:right="-108"/>
              <w:rPr>
                <w:rFonts w:ascii="Cordia New" w:hAnsi="Cordia New" w:cs="Cordia New"/>
                <w:sz w:val="24"/>
                <w:szCs w:val="24"/>
                <w:cs/>
              </w:rPr>
            </w:pPr>
            <w:r w:rsidRPr="00D12E4E">
              <w:rPr>
                <w:rFonts w:ascii="Cordia New" w:hAnsi="Cordia New" w:cs="Cordia New"/>
                <w:sz w:val="24"/>
                <w:szCs w:val="24"/>
              </w:rPr>
              <w:t>5</w:t>
            </w:r>
          </w:p>
        </w:tc>
        <w:tc>
          <w:tcPr>
            <w:tcW w:w="1512" w:type="dxa"/>
            <w:tcBorders>
              <w:top w:val="nil"/>
              <w:left w:val="nil"/>
              <w:bottom w:val="nil"/>
              <w:right w:val="nil"/>
            </w:tcBorders>
          </w:tcPr>
          <w:p w14:paraId="75644868" w14:textId="22708851" w:rsidR="00373B22" w:rsidRPr="00D12E4E" w:rsidRDefault="00373B22" w:rsidP="00373B22">
            <w:pPr>
              <w:tabs>
                <w:tab w:val="decimal" w:pos="974"/>
              </w:tabs>
              <w:spacing w:line="240" w:lineRule="exact"/>
              <w:ind w:left="-102" w:right="-108"/>
              <w:rPr>
                <w:rFonts w:ascii="Cordia New" w:hAnsi="Cordia New" w:cs="Cordia New"/>
                <w:sz w:val="24"/>
                <w:szCs w:val="24"/>
              </w:rPr>
            </w:pPr>
            <w:r w:rsidRPr="00D12E4E">
              <w:rPr>
                <w:rFonts w:ascii="Cordia New" w:hAnsi="Cordia New" w:cs="Cordia New" w:hint="cs"/>
                <w:sz w:val="24"/>
                <w:szCs w:val="24"/>
                <w:cs/>
              </w:rPr>
              <w:t>(1)</w:t>
            </w:r>
          </w:p>
        </w:tc>
      </w:tr>
    </w:tbl>
    <w:p w14:paraId="201B7859" w14:textId="3A4F2672" w:rsidR="00290B46" w:rsidRPr="00BA7410" w:rsidRDefault="00290B46" w:rsidP="00290B46">
      <w:pPr>
        <w:ind w:left="851" w:right="-22"/>
        <w:jc w:val="thaiDistribute"/>
        <w:rPr>
          <w:rFonts w:ascii="Cordia New" w:hAnsi="Cordia New" w:cs="Cordia New"/>
          <w:sz w:val="16"/>
          <w:szCs w:val="16"/>
        </w:rPr>
      </w:pPr>
    </w:p>
    <w:p w14:paraId="58E4AA93" w14:textId="77777777" w:rsidR="00290B46" w:rsidRPr="00BA7410" w:rsidRDefault="00290B46" w:rsidP="00290B46">
      <w:pPr>
        <w:ind w:left="851" w:right="-8" w:hanging="567"/>
        <w:jc w:val="thaiDistribute"/>
        <w:rPr>
          <w:rFonts w:ascii="Cordia New" w:hAnsi="Cordia New" w:cs="Cordia New"/>
          <w:sz w:val="16"/>
          <w:szCs w:val="16"/>
        </w:rPr>
      </w:pPr>
    </w:p>
    <w:p w14:paraId="5770A4BD" w14:textId="77777777" w:rsidR="00290B46" w:rsidRPr="00BA7410" w:rsidRDefault="00290B46" w:rsidP="00290B46">
      <w:pPr>
        <w:ind w:left="851" w:right="-8" w:hanging="567"/>
        <w:jc w:val="thaiDistribute"/>
        <w:rPr>
          <w:rFonts w:ascii="Cordia New" w:hAnsi="Cordia New" w:cs="Cordia New"/>
          <w:sz w:val="16"/>
          <w:szCs w:val="16"/>
        </w:rPr>
      </w:pPr>
    </w:p>
    <w:p w14:paraId="176CD09D" w14:textId="77777777" w:rsidR="00290B46" w:rsidRPr="00BA7410" w:rsidRDefault="00290B46" w:rsidP="00290B46">
      <w:pPr>
        <w:ind w:left="851" w:right="-8" w:hanging="567"/>
        <w:jc w:val="thaiDistribute"/>
        <w:rPr>
          <w:rFonts w:ascii="Cordia New" w:hAnsi="Cordia New" w:cs="Cordia New"/>
          <w:sz w:val="16"/>
          <w:szCs w:val="16"/>
        </w:rPr>
      </w:pPr>
    </w:p>
    <w:p w14:paraId="448BC45E" w14:textId="77777777" w:rsidR="00290B46" w:rsidRPr="00BA7410" w:rsidRDefault="00290B46" w:rsidP="00290B46">
      <w:pPr>
        <w:ind w:left="851" w:right="-8" w:hanging="567"/>
        <w:jc w:val="thaiDistribute"/>
        <w:rPr>
          <w:rFonts w:ascii="Cordia New" w:hAnsi="Cordia New" w:cs="Cordia New"/>
          <w:sz w:val="16"/>
          <w:szCs w:val="16"/>
        </w:rPr>
      </w:pPr>
    </w:p>
    <w:p w14:paraId="40F91FDE" w14:textId="77777777" w:rsidR="00290B46" w:rsidRPr="00BA7410" w:rsidRDefault="00290B46" w:rsidP="00290B46">
      <w:pPr>
        <w:ind w:left="851" w:right="-8" w:hanging="567"/>
        <w:jc w:val="thaiDistribute"/>
        <w:rPr>
          <w:rFonts w:ascii="Cordia New" w:hAnsi="Cordia New" w:cs="Cordia New"/>
          <w:sz w:val="16"/>
          <w:szCs w:val="16"/>
        </w:rPr>
      </w:pPr>
    </w:p>
    <w:p w14:paraId="304859B2" w14:textId="77777777" w:rsidR="00290B46" w:rsidRPr="00BA7410" w:rsidRDefault="00290B46" w:rsidP="00290B46">
      <w:pPr>
        <w:ind w:left="851" w:right="-8" w:hanging="567"/>
        <w:jc w:val="thaiDistribute"/>
        <w:rPr>
          <w:rFonts w:ascii="Cordia New" w:hAnsi="Cordia New" w:cs="Cordia New"/>
          <w:sz w:val="16"/>
          <w:szCs w:val="16"/>
        </w:rPr>
      </w:pPr>
    </w:p>
    <w:p w14:paraId="62A5D788" w14:textId="77777777" w:rsidR="00290B46" w:rsidRPr="00BA7410" w:rsidRDefault="00290B46" w:rsidP="00290B46">
      <w:pPr>
        <w:ind w:left="851" w:right="-8" w:hanging="567"/>
        <w:jc w:val="thaiDistribute"/>
        <w:rPr>
          <w:rFonts w:ascii="Cordia New" w:hAnsi="Cordia New" w:cs="Cordia New"/>
          <w:sz w:val="16"/>
          <w:szCs w:val="16"/>
        </w:rPr>
      </w:pPr>
    </w:p>
    <w:p w14:paraId="0F4A5C65" w14:textId="77777777" w:rsidR="00290B46" w:rsidRPr="00BA7410" w:rsidRDefault="00290B46" w:rsidP="00290B46">
      <w:pPr>
        <w:ind w:left="851" w:right="-8" w:hanging="567"/>
        <w:jc w:val="thaiDistribute"/>
        <w:rPr>
          <w:rFonts w:ascii="Cordia New" w:hAnsi="Cordia New" w:cs="Cordia New"/>
          <w:sz w:val="16"/>
          <w:szCs w:val="16"/>
        </w:rPr>
      </w:pPr>
    </w:p>
    <w:p w14:paraId="32C735F4" w14:textId="77777777" w:rsidR="00290B46" w:rsidRPr="00BA7410" w:rsidRDefault="00290B46" w:rsidP="00290B46">
      <w:pPr>
        <w:ind w:left="851" w:right="-8" w:hanging="567"/>
        <w:jc w:val="thaiDistribute"/>
        <w:rPr>
          <w:rFonts w:ascii="Cordia New" w:hAnsi="Cordia New" w:cs="Cordia New"/>
          <w:sz w:val="16"/>
          <w:szCs w:val="16"/>
        </w:rPr>
      </w:pPr>
    </w:p>
    <w:p w14:paraId="1F6DB260" w14:textId="77777777" w:rsidR="00290B46" w:rsidRPr="00BA7410" w:rsidRDefault="00290B46" w:rsidP="00290B46">
      <w:pPr>
        <w:ind w:left="851" w:right="-8" w:hanging="567"/>
        <w:jc w:val="thaiDistribute"/>
        <w:rPr>
          <w:rFonts w:ascii="Cordia New" w:hAnsi="Cordia New" w:cs="Cordia New"/>
          <w:sz w:val="16"/>
          <w:szCs w:val="16"/>
        </w:rPr>
      </w:pPr>
    </w:p>
    <w:p w14:paraId="4E60D375" w14:textId="77777777" w:rsidR="00290B46" w:rsidRPr="00BA7410" w:rsidRDefault="00290B46" w:rsidP="00290B46">
      <w:pPr>
        <w:ind w:left="851" w:right="-8" w:hanging="567"/>
        <w:jc w:val="thaiDistribute"/>
        <w:rPr>
          <w:rFonts w:ascii="Cordia New" w:hAnsi="Cordia New" w:cs="Cordia New"/>
          <w:sz w:val="16"/>
          <w:szCs w:val="16"/>
        </w:rPr>
      </w:pPr>
    </w:p>
    <w:p w14:paraId="739D0D63" w14:textId="77777777" w:rsidR="00290B46" w:rsidRPr="00BA7410" w:rsidRDefault="00290B46" w:rsidP="00290B46">
      <w:pPr>
        <w:ind w:left="851" w:right="-8" w:hanging="567"/>
        <w:jc w:val="thaiDistribute"/>
        <w:rPr>
          <w:rFonts w:ascii="Cordia New" w:hAnsi="Cordia New" w:cs="Cordia New"/>
          <w:sz w:val="16"/>
          <w:szCs w:val="16"/>
        </w:rPr>
      </w:pPr>
    </w:p>
    <w:p w14:paraId="4D2C1558" w14:textId="77777777" w:rsidR="00290B46" w:rsidRPr="00BA7410" w:rsidRDefault="00290B46" w:rsidP="00EA0374">
      <w:pPr>
        <w:ind w:right="-8"/>
        <w:jc w:val="thaiDistribute"/>
        <w:rPr>
          <w:rFonts w:ascii="Cordia New" w:hAnsi="Cordia New" w:cs="Cordia New"/>
          <w:sz w:val="16"/>
          <w:szCs w:val="16"/>
        </w:rPr>
      </w:pPr>
    </w:p>
    <w:tbl>
      <w:tblPr>
        <w:tblW w:w="9751" w:type="dxa"/>
        <w:tblInd w:w="392" w:type="dxa"/>
        <w:tblLayout w:type="fixed"/>
        <w:tblLook w:val="0000" w:firstRow="0" w:lastRow="0" w:firstColumn="0" w:lastColumn="0" w:noHBand="0" w:noVBand="0"/>
      </w:tblPr>
      <w:tblGrid>
        <w:gridCol w:w="4189"/>
        <w:gridCol w:w="1250"/>
        <w:gridCol w:w="1549"/>
        <w:gridCol w:w="1075"/>
        <w:gridCol w:w="158"/>
        <w:gridCol w:w="1530"/>
      </w:tblGrid>
      <w:tr w:rsidR="00290B46" w:rsidRPr="00BA7410" w14:paraId="706BB445" w14:textId="77777777" w:rsidTr="004E62F4">
        <w:trPr>
          <w:cantSplit/>
        </w:trPr>
        <w:tc>
          <w:tcPr>
            <w:tcW w:w="8063" w:type="dxa"/>
            <w:gridSpan w:val="4"/>
            <w:tcBorders>
              <w:top w:val="nil"/>
              <w:left w:val="nil"/>
              <w:bottom w:val="nil"/>
              <w:right w:val="nil"/>
            </w:tcBorders>
          </w:tcPr>
          <w:p w14:paraId="2F3BA56A" w14:textId="77777777" w:rsidR="00290B46" w:rsidRPr="00BA7410" w:rsidRDefault="00290B46" w:rsidP="004E62F4">
            <w:pPr>
              <w:tabs>
                <w:tab w:val="decimal" w:pos="811"/>
              </w:tabs>
              <w:spacing w:line="240" w:lineRule="exact"/>
              <w:ind w:left="-22" w:right="-307"/>
              <w:rPr>
                <w:rFonts w:ascii="Cordia New" w:hAnsi="Cordia New" w:cs="Cordia New"/>
                <w:sz w:val="24"/>
                <w:szCs w:val="24"/>
              </w:rPr>
            </w:pPr>
          </w:p>
        </w:tc>
        <w:tc>
          <w:tcPr>
            <w:tcW w:w="1688" w:type="dxa"/>
            <w:gridSpan w:val="2"/>
            <w:tcBorders>
              <w:top w:val="nil"/>
              <w:left w:val="nil"/>
              <w:bottom w:val="nil"/>
              <w:right w:val="nil"/>
            </w:tcBorders>
          </w:tcPr>
          <w:p w14:paraId="1E45A22F" w14:textId="77777777" w:rsidR="00290B46" w:rsidRPr="00BA7410" w:rsidRDefault="00290B46" w:rsidP="004E62F4">
            <w:pPr>
              <w:tabs>
                <w:tab w:val="decimal" w:pos="-8897"/>
                <w:tab w:val="left" w:pos="3435"/>
              </w:tabs>
              <w:spacing w:line="240" w:lineRule="exact"/>
              <w:ind w:left="-91" w:right="9"/>
              <w:jc w:val="right"/>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290B46" w:rsidRPr="00BA7410" w14:paraId="5726BB49" w14:textId="77777777" w:rsidTr="004E62F4">
        <w:trPr>
          <w:cantSplit/>
        </w:trPr>
        <w:tc>
          <w:tcPr>
            <w:tcW w:w="4189" w:type="dxa"/>
            <w:tcBorders>
              <w:top w:val="nil"/>
              <w:left w:val="nil"/>
              <w:bottom w:val="nil"/>
              <w:right w:val="nil"/>
            </w:tcBorders>
          </w:tcPr>
          <w:p w14:paraId="6EEFBB0B" w14:textId="77777777" w:rsidR="00290B46" w:rsidRPr="00BA7410" w:rsidRDefault="00290B46" w:rsidP="004E62F4">
            <w:pPr>
              <w:tabs>
                <w:tab w:val="decimal" w:pos="1026"/>
              </w:tabs>
              <w:spacing w:line="240" w:lineRule="exact"/>
              <w:ind w:left="-108" w:right="-80"/>
              <w:rPr>
                <w:rFonts w:ascii="Cordia New" w:hAnsi="Cordia New" w:cs="Cordia New"/>
                <w:sz w:val="24"/>
                <w:szCs w:val="24"/>
              </w:rPr>
            </w:pPr>
          </w:p>
        </w:tc>
        <w:tc>
          <w:tcPr>
            <w:tcW w:w="2799" w:type="dxa"/>
            <w:gridSpan w:val="2"/>
            <w:tcBorders>
              <w:top w:val="nil"/>
              <w:left w:val="nil"/>
              <w:bottom w:val="nil"/>
              <w:right w:val="nil"/>
            </w:tcBorders>
          </w:tcPr>
          <w:p w14:paraId="7DE7781F" w14:textId="77777777" w:rsidR="00290B46" w:rsidRPr="00BA7410" w:rsidRDefault="00290B46" w:rsidP="004E62F4">
            <w:pPr>
              <w:tabs>
                <w:tab w:val="decimal" w:pos="-5245"/>
              </w:tabs>
              <w:spacing w:line="240" w:lineRule="exact"/>
              <w:jc w:val="center"/>
              <w:rPr>
                <w:rFonts w:ascii="Cordia New" w:hAnsi="Cordia New" w:cs="Cordia New"/>
                <w:b/>
                <w:bCs/>
                <w:sz w:val="24"/>
                <w:szCs w:val="24"/>
              </w:rPr>
            </w:pPr>
            <w:r w:rsidRPr="00BA7410">
              <w:rPr>
                <w:rFonts w:ascii="Cordia New" w:hAnsi="Cordia New" w:cs="Cordia New"/>
                <w:b/>
                <w:bCs/>
                <w:sz w:val="24"/>
                <w:szCs w:val="24"/>
              </w:rPr>
              <w:t>CONSOLIDATED</w:t>
            </w:r>
          </w:p>
        </w:tc>
        <w:tc>
          <w:tcPr>
            <w:tcW w:w="2763" w:type="dxa"/>
            <w:gridSpan w:val="3"/>
            <w:tcBorders>
              <w:top w:val="nil"/>
              <w:left w:val="nil"/>
              <w:bottom w:val="nil"/>
              <w:right w:val="nil"/>
            </w:tcBorders>
          </w:tcPr>
          <w:p w14:paraId="33F84974" w14:textId="77777777" w:rsidR="00290B46" w:rsidRPr="00BA7410" w:rsidRDefault="00290B46" w:rsidP="004E62F4">
            <w:pPr>
              <w:tabs>
                <w:tab w:val="decimal" w:pos="-9143"/>
              </w:tabs>
              <w:spacing w:line="240" w:lineRule="exact"/>
              <w:jc w:val="center"/>
              <w:rPr>
                <w:rFonts w:ascii="Cordia New" w:hAnsi="Cordia New" w:cs="Cordia New"/>
                <w:sz w:val="24"/>
                <w:szCs w:val="24"/>
              </w:rPr>
            </w:pPr>
            <w:r w:rsidRPr="00BA7410">
              <w:rPr>
                <w:rFonts w:ascii="Cordia New" w:hAnsi="Cordia New" w:cs="Cordia New"/>
                <w:b/>
                <w:bCs/>
                <w:sz w:val="24"/>
                <w:szCs w:val="24"/>
              </w:rPr>
              <w:t>THE BANK</w:t>
            </w:r>
          </w:p>
        </w:tc>
      </w:tr>
      <w:tr w:rsidR="00290B46" w:rsidRPr="00BA7410" w14:paraId="0BBCE893" w14:textId="77777777" w:rsidTr="004E62F4">
        <w:trPr>
          <w:cantSplit/>
        </w:trPr>
        <w:tc>
          <w:tcPr>
            <w:tcW w:w="4189" w:type="dxa"/>
            <w:tcBorders>
              <w:top w:val="nil"/>
              <w:left w:val="nil"/>
              <w:bottom w:val="nil"/>
              <w:right w:val="nil"/>
            </w:tcBorders>
          </w:tcPr>
          <w:p w14:paraId="03EBB8B0" w14:textId="77777777" w:rsidR="00290B46" w:rsidRPr="00BA7410" w:rsidRDefault="00290B46" w:rsidP="004E62F4">
            <w:pPr>
              <w:tabs>
                <w:tab w:val="decimal" w:pos="1026"/>
              </w:tabs>
              <w:spacing w:line="240" w:lineRule="exact"/>
              <w:ind w:left="-108" w:right="-80"/>
              <w:rPr>
                <w:rFonts w:ascii="Cordia New" w:hAnsi="Cordia New" w:cs="Cordia New"/>
                <w:sz w:val="24"/>
                <w:szCs w:val="24"/>
              </w:rPr>
            </w:pPr>
          </w:p>
        </w:tc>
        <w:tc>
          <w:tcPr>
            <w:tcW w:w="2799" w:type="dxa"/>
            <w:gridSpan w:val="2"/>
            <w:tcBorders>
              <w:top w:val="nil"/>
              <w:left w:val="nil"/>
              <w:bottom w:val="nil"/>
              <w:right w:val="nil"/>
            </w:tcBorders>
          </w:tcPr>
          <w:p w14:paraId="0518F143" w14:textId="77777777" w:rsidR="00290B46" w:rsidRPr="00BA7410" w:rsidRDefault="00290B46" w:rsidP="004E62F4">
            <w:pPr>
              <w:spacing w:line="240" w:lineRule="exact"/>
              <w:jc w:val="center"/>
              <w:rPr>
                <w:rFonts w:ascii="Cordia New" w:hAnsi="Cordia New" w:cs="Cordia New"/>
                <w:b/>
                <w:bCs/>
                <w:sz w:val="24"/>
                <w:szCs w:val="24"/>
              </w:rPr>
            </w:pPr>
            <w:r w:rsidRPr="00BA7410">
              <w:rPr>
                <w:rFonts w:ascii="Cordia New" w:hAnsi="Cordia New" w:cs="Cordia New"/>
                <w:b/>
                <w:bCs/>
                <w:sz w:val="24"/>
                <w:szCs w:val="24"/>
              </w:rPr>
              <w:t>FOR THE SIX-MONTH PERIODS</w:t>
            </w:r>
          </w:p>
        </w:tc>
        <w:tc>
          <w:tcPr>
            <w:tcW w:w="2763" w:type="dxa"/>
            <w:gridSpan w:val="3"/>
            <w:tcBorders>
              <w:top w:val="nil"/>
              <w:left w:val="nil"/>
              <w:bottom w:val="nil"/>
              <w:right w:val="nil"/>
            </w:tcBorders>
          </w:tcPr>
          <w:p w14:paraId="28EC4918" w14:textId="77777777" w:rsidR="00290B46" w:rsidRPr="00BA7410" w:rsidRDefault="00290B46" w:rsidP="004E62F4">
            <w:pPr>
              <w:spacing w:line="240" w:lineRule="exact"/>
              <w:jc w:val="center"/>
              <w:rPr>
                <w:rFonts w:ascii="Cordia New" w:hAnsi="Cordia New" w:cs="Cordia New"/>
                <w:b/>
                <w:bCs/>
                <w:sz w:val="24"/>
                <w:szCs w:val="24"/>
              </w:rPr>
            </w:pPr>
            <w:r w:rsidRPr="00BA7410">
              <w:rPr>
                <w:rFonts w:ascii="Cordia New" w:hAnsi="Cordia New" w:cs="Cordia New"/>
                <w:b/>
                <w:bCs/>
                <w:sz w:val="24"/>
                <w:szCs w:val="24"/>
              </w:rPr>
              <w:t>FOR THE SIX-MONTH PERIODS</w:t>
            </w:r>
          </w:p>
        </w:tc>
      </w:tr>
      <w:tr w:rsidR="00290B46" w:rsidRPr="00BA7410" w14:paraId="30ECB1A5" w14:textId="77777777" w:rsidTr="004E62F4">
        <w:trPr>
          <w:cantSplit/>
        </w:trPr>
        <w:tc>
          <w:tcPr>
            <w:tcW w:w="4189" w:type="dxa"/>
            <w:tcBorders>
              <w:top w:val="nil"/>
              <w:left w:val="nil"/>
              <w:bottom w:val="nil"/>
              <w:right w:val="nil"/>
            </w:tcBorders>
          </w:tcPr>
          <w:p w14:paraId="6933147C" w14:textId="77777777" w:rsidR="00290B46" w:rsidRPr="00BA7410" w:rsidRDefault="00290B46" w:rsidP="004E62F4">
            <w:pPr>
              <w:tabs>
                <w:tab w:val="decimal" w:pos="1026"/>
              </w:tabs>
              <w:spacing w:line="240" w:lineRule="exact"/>
              <w:ind w:left="-108" w:right="-80"/>
              <w:rPr>
                <w:rFonts w:ascii="Cordia New" w:hAnsi="Cordia New" w:cs="Cordia New"/>
                <w:sz w:val="24"/>
                <w:szCs w:val="24"/>
              </w:rPr>
            </w:pPr>
          </w:p>
        </w:tc>
        <w:tc>
          <w:tcPr>
            <w:tcW w:w="2799" w:type="dxa"/>
            <w:gridSpan w:val="2"/>
            <w:tcBorders>
              <w:top w:val="nil"/>
              <w:left w:val="nil"/>
              <w:bottom w:val="nil"/>
              <w:right w:val="nil"/>
            </w:tcBorders>
          </w:tcPr>
          <w:p w14:paraId="67A5C504" w14:textId="77777777" w:rsidR="00290B46" w:rsidRPr="00BA7410" w:rsidRDefault="00290B46" w:rsidP="004E62F4">
            <w:pPr>
              <w:spacing w:line="240" w:lineRule="exact"/>
              <w:jc w:val="center"/>
              <w:rPr>
                <w:rFonts w:ascii="Cordia New" w:hAnsi="Cordia New" w:cs="Cordia New"/>
                <w:b/>
                <w:bCs/>
                <w:sz w:val="24"/>
                <w:szCs w:val="24"/>
              </w:rPr>
            </w:pPr>
            <w:r w:rsidRPr="00BA7410">
              <w:rPr>
                <w:rFonts w:ascii="Cordia New" w:hAnsi="Cordia New" w:cs="Cordia New"/>
                <w:b/>
                <w:bCs/>
                <w:sz w:val="24"/>
                <w:szCs w:val="24"/>
              </w:rPr>
              <w:t>ENDED</w:t>
            </w:r>
          </w:p>
        </w:tc>
        <w:tc>
          <w:tcPr>
            <w:tcW w:w="2763" w:type="dxa"/>
            <w:gridSpan w:val="3"/>
            <w:tcBorders>
              <w:top w:val="nil"/>
              <w:left w:val="nil"/>
              <w:bottom w:val="nil"/>
              <w:right w:val="nil"/>
            </w:tcBorders>
          </w:tcPr>
          <w:p w14:paraId="5D8420D7" w14:textId="77777777" w:rsidR="00290B46" w:rsidRPr="00BA7410" w:rsidRDefault="00290B46" w:rsidP="004E62F4">
            <w:pPr>
              <w:spacing w:line="240" w:lineRule="exact"/>
              <w:jc w:val="center"/>
              <w:rPr>
                <w:rFonts w:ascii="Cordia New" w:hAnsi="Cordia New" w:cs="Cordia New"/>
                <w:b/>
                <w:bCs/>
                <w:sz w:val="24"/>
                <w:szCs w:val="24"/>
              </w:rPr>
            </w:pPr>
            <w:r w:rsidRPr="00BA7410">
              <w:rPr>
                <w:rFonts w:ascii="Cordia New" w:hAnsi="Cordia New" w:cs="Cordia New"/>
                <w:b/>
                <w:bCs/>
                <w:sz w:val="24"/>
                <w:szCs w:val="24"/>
              </w:rPr>
              <w:t>ENDED</w:t>
            </w:r>
          </w:p>
        </w:tc>
      </w:tr>
      <w:tr w:rsidR="00290B46" w:rsidRPr="00BA7410" w14:paraId="21EC0843" w14:textId="77777777" w:rsidTr="004E62F4">
        <w:tc>
          <w:tcPr>
            <w:tcW w:w="4189" w:type="dxa"/>
            <w:tcBorders>
              <w:top w:val="nil"/>
              <w:left w:val="nil"/>
              <w:bottom w:val="nil"/>
              <w:right w:val="nil"/>
            </w:tcBorders>
          </w:tcPr>
          <w:p w14:paraId="0367E31B" w14:textId="77777777" w:rsidR="00290B46" w:rsidRPr="00BA7410" w:rsidRDefault="00290B46" w:rsidP="004E62F4">
            <w:pPr>
              <w:tabs>
                <w:tab w:val="decimal" w:pos="1026"/>
              </w:tabs>
              <w:spacing w:line="240" w:lineRule="exact"/>
              <w:ind w:left="-108" w:right="-80"/>
              <w:rPr>
                <w:rFonts w:ascii="Cordia New" w:hAnsi="Cordia New" w:cs="Cordia New"/>
                <w:sz w:val="24"/>
                <w:szCs w:val="24"/>
              </w:rPr>
            </w:pPr>
          </w:p>
        </w:tc>
        <w:tc>
          <w:tcPr>
            <w:tcW w:w="1250" w:type="dxa"/>
            <w:tcBorders>
              <w:top w:val="nil"/>
              <w:left w:val="nil"/>
              <w:bottom w:val="nil"/>
              <w:right w:val="nil"/>
            </w:tcBorders>
          </w:tcPr>
          <w:p w14:paraId="43804652" w14:textId="77777777" w:rsidR="00290B46" w:rsidRPr="00BA7410" w:rsidRDefault="00290B46"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2025</w:t>
            </w:r>
          </w:p>
        </w:tc>
        <w:tc>
          <w:tcPr>
            <w:tcW w:w="1549" w:type="dxa"/>
            <w:tcBorders>
              <w:top w:val="nil"/>
              <w:left w:val="nil"/>
              <w:bottom w:val="nil"/>
              <w:right w:val="nil"/>
            </w:tcBorders>
          </w:tcPr>
          <w:p w14:paraId="2B168484" w14:textId="39154744" w:rsidR="00290B46" w:rsidRPr="00BA7410" w:rsidRDefault="007B5D17"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2024</w:t>
            </w:r>
          </w:p>
        </w:tc>
        <w:tc>
          <w:tcPr>
            <w:tcW w:w="1233" w:type="dxa"/>
            <w:gridSpan w:val="2"/>
            <w:tcBorders>
              <w:top w:val="nil"/>
              <w:left w:val="nil"/>
              <w:bottom w:val="nil"/>
              <w:right w:val="nil"/>
            </w:tcBorders>
          </w:tcPr>
          <w:p w14:paraId="19E695CB" w14:textId="77777777" w:rsidR="00290B46" w:rsidRPr="00BA7410" w:rsidRDefault="00290B46" w:rsidP="004E62F4">
            <w:pPr>
              <w:tabs>
                <w:tab w:val="decimal" w:pos="-5103"/>
              </w:tabs>
              <w:spacing w:line="240" w:lineRule="exact"/>
              <w:ind w:left="-115" w:right="-97"/>
              <w:jc w:val="center"/>
              <w:rPr>
                <w:rFonts w:ascii="Cordia New" w:hAnsi="Cordia New" w:cs="Cordia New"/>
                <w:b/>
                <w:bCs/>
                <w:sz w:val="24"/>
                <w:szCs w:val="24"/>
              </w:rPr>
            </w:pPr>
            <w:r w:rsidRPr="00BA7410">
              <w:rPr>
                <w:rFonts w:ascii="Cordia New" w:hAnsi="Cordia New" w:cs="Cordia New"/>
                <w:b/>
                <w:bCs/>
                <w:sz w:val="24"/>
                <w:szCs w:val="24"/>
              </w:rPr>
              <w:t>June 30, 2025</w:t>
            </w:r>
          </w:p>
        </w:tc>
        <w:tc>
          <w:tcPr>
            <w:tcW w:w="1530" w:type="dxa"/>
            <w:tcBorders>
              <w:top w:val="nil"/>
              <w:left w:val="nil"/>
              <w:bottom w:val="nil"/>
              <w:right w:val="nil"/>
            </w:tcBorders>
          </w:tcPr>
          <w:p w14:paraId="3E0D5E6B" w14:textId="5D868DE4" w:rsidR="00290B46" w:rsidRPr="00BA7410" w:rsidRDefault="007B5D17"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2024</w:t>
            </w:r>
          </w:p>
        </w:tc>
      </w:tr>
      <w:tr w:rsidR="00290B46" w:rsidRPr="00BA7410" w14:paraId="7251914B" w14:textId="77777777" w:rsidTr="004E62F4">
        <w:trPr>
          <w:cantSplit/>
          <w:trHeight w:val="284"/>
        </w:trPr>
        <w:tc>
          <w:tcPr>
            <w:tcW w:w="4189" w:type="dxa"/>
            <w:tcBorders>
              <w:top w:val="nil"/>
              <w:left w:val="nil"/>
              <w:bottom w:val="nil"/>
              <w:right w:val="nil"/>
            </w:tcBorders>
          </w:tcPr>
          <w:p w14:paraId="7705C090" w14:textId="77777777" w:rsidR="00290B46" w:rsidRPr="00BA7410" w:rsidRDefault="00290B46" w:rsidP="004E62F4">
            <w:pPr>
              <w:spacing w:line="240" w:lineRule="exact"/>
              <w:jc w:val="both"/>
              <w:rPr>
                <w:rFonts w:ascii="Cordia New" w:hAnsi="Cordia New" w:cs="Cordia New"/>
                <w:b/>
                <w:bCs/>
                <w:sz w:val="24"/>
                <w:szCs w:val="24"/>
              </w:rPr>
            </w:pPr>
            <w:r w:rsidRPr="00BA7410">
              <w:rPr>
                <w:rFonts w:ascii="Cordia New" w:hAnsi="Cordia New" w:cs="Cordia New"/>
                <w:b/>
                <w:bCs/>
                <w:sz w:val="24"/>
                <w:szCs w:val="24"/>
              </w:rPr>
              <w:t>Interest and discount received</w:t>
            </w:r>
          </w:p>
        </w:tc>
        <w:tc>
          <w:tcPr>
            <w:tcW w:w="1250" w:type="dxa"/>
            <w:tcBorders>
              <w:top w:val="nil"/>
              <w:left w:val="nil"/>
              <w:bottom w:val="nil"/>
              <w:right w:val="nil"/>
            </w:tcBorders>
          </w:tcPr>
          <w:p w14:paraId="32B9466E" w14:textId="77777777" w:rsidR="00290B46" w:rsidRPr="00BA7410" w:rsidRDefault="00290B46" w:rsidP="004E62F4">
            <w:pPr>
              <w:tabs>
                <w:tab w:val="decimal" w:pos="750"/>
              </w:tabs>
              <w:spacing w:line="240" w:lineRule="exact"/>
              <w:ind w:left="-102" w:right="-108"/>
              <w:rPr>
                <w:rFonts w:ascii="Cordia New" w:hAnsi="Cordia New" w:cs="Cordia New"/>
                <w:sz w:val="24"/>
                <w:szCs w:val="24"/>
              </w:rPr>
            </w:pPr>
          </w:p>
        </w:tc>
        <w:tc>
          <w:tcPr>
            <w:tcW w:w="1549" w:type="dxa"/>
            <w:tcBorders>
              <w:top w:val="nil"/>
              <w:left w:val="nil"/>
              <w:bottom w:val="nil"/>
              <w:right w:val="nil"/>
            </w:tcBorders>
          </w:tcPr>
          <w:p w14:paraId="08CFB604" w14:textId="77777777" w:rsidR="00290B46" w:rsidRPr="00BA7410" w:rsidRDefault="00290B46" w:rsidP="004E62F4">
            <w:pPr>
              <w:tabs>
                <w:tab w:val="decimal" w:pos="847"/>
              </w:tabs>
              <w:spacing w:line="240" w:lineRule="exact"/>
              <w:ind w:left="-102" w:right="-108"/>
              <w:rPr>
                <w:rFonts w:ascii="Cordia New" w:hAnsi="Cordia New" w:cs="Cordia New"/>
                <w:sz w:val="24"/>
                <w:szCs w:val="24"/>
              </w:rPr>
            </w:pPr>
          </w:p>
        </w:tc>
        <w:tc>
          <w:tcPr>
            <w:tcW w:w="1233" w:type="dxa"/>
            <w:gridSpan w:val="2"/>
            <w:tcBorders>
              <w:top w:val="nil"/>
              <w:left w:val="nil"/>
              <w:bottom w:val="nil"/>
              <w:right w:val="nil"/>
            </w:tcBorders>
          </w:tcPr>
          <w:p w14:paraId="238678F1" w14:textId="77777777" w:rsidR="00290B46" w:rsidRPr="00BA7410" w:rsidRDefault="00290B46" w:rsidP="004E62F4">
            <w:pPr>
              <w:tabs>
                <w:tab w:val="decimal" w:pos="700"/>
              </w:tabs>
              <w:spacing w:line="240" w:lineRule="exact"/>
              <w:ind w:left="-102" w:right="-108"/>
              <w:rPr>
                <w:rFonts w:ascii="Cordia New" w:hAnsi="Cordia New" w:cs="Cordia New"/>
                <w:sz w:val="24"/>
                <w:szCs w:val="24"/>
              </w:rPr>
            </w:pPr>
          </w:p>
        </w:tc>
        <w:tc>
          <w:tcPr>
            <w:tcW w:w="1530" w:type="dxa"/>
            <w:tcBorders>
              <w:top w:val="nil"/>
              <w:left w:val="nil"/>
              <w:bottom w:val="nil"/>
              <w:right w:val="nil"/>
            </w:tcBorders>
          </w:tcPr>
          <w:p w14:paraId="78DA85F2" w14:textId="77777777" w:rsidR="00290B46" w:rsidRPr="00BA7410" w:rsidRDefault="00290B46" w:rsidP="004E62F4">
            <w:pPr>
              <w:tabs>
                <w:tab w:val="decimal" w:pos="847"/>
              </w:tabs>
              <w:spacing w:line="240" w:lineRule="exact"/>
              <w:ind w:left="-102" w:right="-108"/>
              <w:rPr>
                <w:rFonts w:ascii="Cordia New" w:hAnsi="Cordia New" w:cs="Cordia New"/>
                <w:sz w:val="24"/>
                <w:szCs w:val="24"/>
              </w:rPr>
            </w:pPr>
          </w:p>
        </w:tc>
      </w:tr>
      <w:tr w:rsidR="00290B46" w:rsidRPr="00BA7410" w14:paraId="010A678B" w14:textId="77777777" w:rsidTr="004E62F4">
        <w:trPr>
          <w:cantSplit/>
          <w:trHeight w:val="284"/>
        </w:trPr>
        <w:tc>
          <w:tcPr>
            <w:tcW w:w="4189" w:type="dxa"/>
            <w:tcBorders>
              <w:top w:val="nil"/>
              <w:left w:val="nil"/>
              <w:bottom w:val="nil"/>
              <w:right w:val="nil"/>
            </w:tcBorders>
          </w:tcPr>
          <w:p w14:paraId="3E3FD82B" w14:textId="77777777" w:rsidR="00290B46" w:rsidRPr="00BA7410" w:rsidRDefault="00290B46" w:rsidP="004E62F4">
            <w:pPr>
              <w:tabs>
                <w:tab w:val="decimal" w:pos="-2430"/>
              </w:tabs>
              <w:spacing w:line="240" w:lineRule="exact"/>
              <w:ind w:right="-6"/>
              <w:jc w:val="both"/>
              <w:rPr>
                <w:rFonts w:ascii="Cordia New" w:hAnsi="Cordia New" w:cs="Cordia New"/>
                <w:b/>
                <w:bCs/>
                <w:sz w:val="24"/>
                <w:szCs w:val="24"/>
              </w:rPr>
            </w:pPr>
            <w:r w:rsidRPr="00BA7410">
              <w:rPr>
                <w:rFonts w:ascii="Cordia New" w:hAnsi="Cordia New" w:cs="Cordia New"/>
                <w:sz w:val="24"/>
                <w:szCs w:val="24"/>
              </w:rPr>
              <w:t xml:space="preserve">        Subsidiaries</w:t>
            </w:r>
          </w:p>
        </w:tc>
        <w:tc>
          <w:tcPr>
            <w:tcW w:w="1250" w:type="dxa"/>
            <w:tcBorders>
              <w:top w:val="nil"/>
              <w:left w:val="nil"/>
              <w:bottom w:val="nil"/>
              <w:right w:val="nil"/>
            </w:tcBorders>
          </w:tcPr>
          <w:p w14:paraId="3254AF15" w14:textId="77777777" w:rsidR="00290B46" w:rsidRPr="00BA7410" w:rsidRDefault="00290B46" w:rsidP="004E62F4">
            <w:pPr>
              <w:tabs>
                <w:tab w:val="decimal" w:pos="750"/>
              </w:tabs>
              <w:spacing w:line="240" w:lineRule="exact"/>
              <w:ind w:left="-102" w:right="-108"/>
              <w:rPr>
                <w:rFonts w:ascii="Cordia New" w:hAnsi="Cordia New" w:cs="Cordia New"/>
                <w:sz w:val="24"/>
                <w:szCs w:val="24"/>
              </w:rPr>
            </w:pPr>
          </w:p>
        </w:tc>
        <w:tc>
          <w:tcPr>
            <w:tcW w:w="1549" w:type="dxa"/>
            <w:tcBorders>
              <w:top w:val="nil"/>
              <w:left w:val="nil"/>
              <w:bottom w:val="nil"/>
              <w:right w:val="nil"/>
            </w:tcBorders>
          </w:tcPr>
          <w:p w14:paraId="75CD7AB6" w14:textId="77777777" w:rsidR="00290B46" w:rsidRPr="00BA7410" w:rsidRDefault="00290B46" w:rsidP="004E62F4">
            <w:pPr>
              <w:tabs>
                <w:tab w:val="decimal" w:pos="847"/>
              </w:tabs>
              <w:spacing w:line="240" w:lineRule="exact"/>
              <w:ind w:left="-102" w:right="-108"/>
              <w:rPr>
                <w:rFonts w:ascii="Cordia New" w:hAnsi="Cordia New" w:cs="Cordia New"/>
                <w:sz w:val="24"/>
                <w:szCs w:val="24"/>
              </w:rPr>
            </w:pPr>
          </w:p>
        </w:tc>
        <w:tc>
          <w:tcPr>
            <w:tcW w:w="1233" w:type="dxa"/>
            <w:gridSpan w:val="2"/>
            <w:tcBorders>
              <w:top w:val="nil"/>
              <w:left w:val="nil"/>
              <w:bottom w:val="nil"/>
              <w:right w:val="nil"/>
            </w:tcBorders>
          </w:tcPr>
          <w:p w14:paraId="66E9A043" w14:textId="77777777" w:rsidR="00290B46" w:rsidRPr="00BA7410" w:rsidRDefault="00290B46" w:rsidP="004E62F4">
            <w:pPr>
              <w:tabs>
                <w:tab w:val="decimal" w:pos="700"/>
              </w:tabs>
              <w:spacing w:line="240" w:lineRule="exact"/>
              <w:ind w:left="-102" w:right="-108"/>
              <w:rPr>
                <w:rFonts w:ascii="Cordia New" w:hAnsi="Cordia New" w:cs="Cordia New"/>
                <w:sz w:val="24"/>
                <w:szCs w:val="24"/>
              </w:rPr>
            </w:pPr>
          </w:p>
        </w:tc>
        <w:tc>
          <w:tcPr>
            <w:tcW w:w="1530" w:type="dxa"/>
            <w:tcBorders>
              <w:top w:val="nil"/>
              <w:left w:val="nil"/>
              <w:bottom w:val="nil"/>
              <w:right w:val="nil"/>
            </w:tcBorders>
          </w:tcPr>
          <w:p w14:paraId="2BB605D4" w14:textId="77777777" w:rsidR="00290B46" w:rsidRPr="00BA7410" w:rsidRDefault="00290B46" w:rsidP="004E62F4">
            <w:pPr>
              <w:tabs>
                <w:tab w:val="decimal" w:pos="847"/>
              </w:tabs>
              <w:spacing w:line="240" w:lineRule="exact"/>
              <w:ind w:left="-102" w:right="-108"/>
              <w:rPr>
                <w:rFonts w:ascii="Cordia New" w:hAnsi="Cordia New" w:cs="Cordia New"/>
                <w:sz w:val="24"/>
                <w:szCs w:val="24"/>
              </w:rPr>
            </w:pPr>
          </w:p>
        </w:tc>
      </w:tr>
      <w:tr w:rsidR="00721DC5" w:rsidRPr="00BA7410" w14:paraId="74E6DF8E" w14:textId="77777777" w:rsidTr="004E62F4">
        <w:trPr>
          <w:cantSplit/>
          <w:trHeight w:val="284"/>
        </w:trPr>
        <w:tc>
          <w:tcPr>
            <w:tcW w:w="4189" w:type="dxa"/>
            <w:tcBorders>
              <w:top w:val="nil"/>
              <w:left w:val="nil"/>
              <w:bottom w:val="nil"/>
              <w:right w:val="nil"/>
            </w:tcBorders>
          </w:tcPr>
          <w:p w14:paraId="0732E497" w14:textId="77777777" w:rsidR="00721DC5" w:rsidRPr="00BA7410" w:rsidRDefault="00721DC5" w:rsidP="00721DC5">
            <w:pPr>
              <w:tabs>
                <w:tab w:val="left" w:pos="-2802"/>
                <w:tab w:val="left" w:pos="-2518"/>
              </w:tabs>
              <w:spacing w:line="240" w:lineRule="exact"/>
              <w:ind w:left="643" w:right="-6"/>
              <w:jc w:val="both"/>
              <w:rPr>
                <w:rFonts w:ascii="Cordia New" w:hAnsi="Cordia New" w:cs="Cordia New"/>
                <w:sz w:val="24"/>
                <w:szCs w:val="24"/>
              </w:rPr>
            </w:pPr>
            <w:r w:rsidRPr="00BA7410">
              <w:rPr>
                <w:rFonts w:ascii="Cordia New" w:hAnsi="Cordia New" w:cs="Cordia New"/>
                <w:sz w:val="24"/>
                <w:szCs w:val="24"/>
              </w:rPr>
              <w:t>Bangkok Bank Berhad</w:t>
            </w:r>
          </w:p>
        </w:tc>
        <w:tc>
          <w:tcPr>
            <w:tcW w:w="1250" w:type="dxa"/>
            <w:tcBorders>
              <w:top w:val="nil"/>
              <w:left w:val="nil"/>
              <w:bottom w:val="nil"/>
              <w:right w:val="nil"/>
            </w:tcBorders>
          </w:tcPr>
          <w:p w14:paraId="467824F6" w14:textId="77777777" w:rsidR="00721DC5" w:rsidRPr="00BA7410" w:rsidRDefault="00721DC5" w:rsidP="00721DC5">
            <w:pPr>
              <w:tabs>
                <w:tab w:val="decimal" w:pos="750"/>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549" w:type="dxa"/>
            <w:tcBorders>
              <w:top w:val="nil"/>
              <w:left w:val="nil"/>
              <w:bottom w:val="nil"/>
              <w:right w:val="nil"/>
            </w:tcBorders>
          </w:tcPr>
          <w:p w14:paraId="0A2EC7E0" w14:textId="06185773" w:rsidR="00721DC5" w:rsidRPr="00BA7410" w:rsidRDefault="00721DC5" w:rsidP="00721DC5">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33" w:type="dxa"/>
            <w:gridSpan w:val="2"/>
            <w:tcBorders>
              <w:top w:val="nil"/>
              <w:left w:val="nil"/>
              <w:bottom w:val="nil"/>
              <w:right w:val="nil"/>
            </w:tcBorders>
          </w:tcPr>
          <w:p w14:paraId="3FB697B8" w14:textId="7A101E19" w:rsidR="00721DC5" w:rsidRPr="00BA7410" w:rsidRDefault="00373B22" w:rsidP="00721DC5">
            <w:pPr>
              <w:tabs>
                <w:tab w:val="decimal" w:pos="700"/>
              </w:tabs>
              <w:spacing w:line="240" w:lineRule="exact"/>
              <w:ind w:left="-102" w:right="-108"/>
              <w:rPr>
                <w:rFonts w:ascii="Cordia New" w:hAnsi="Cordia New" w:cs="Cordia New"/>
                <w:sz w:val="24"/>
                <w:szCs w:val="24"/>
              </w:rPr>
            </w:pPr>
            <w:r>
              <w:rPr>
                <w:rFonts w:ascii="Cordia New" w:hAnsi="Cordia New" w:cs="Cordia New"/>
                <w:sz w:val="24"/>
                <w:szCs w:val="24"/>
              </w:rPr>
              <w:t>21</w:t>
            </w:r>
          </w:p>
        </w:tc>
        <w:tc>
          <w:tcPr>
            <w:tcW w:w="1530" w:type="dxa"/>
            <w:tcBorders>
              <w:top w:val="nil"/>
              <w:left w:val="nil"/>
              <w:bottom w:val="nil"/>
              <w:right w:val="nil"/>
            </w:tcBorders>
          </w:tcPr>
          <w:p w14:paraId="5AE74249" w14:textId="1A0679BF" w:rsidR="00721DC5" w:rsidRPr="00BA7410" w:rsidRDefault="00721DC5" w:rsidP="00721DC5">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30</w:t>
            </w:r>
          </w:p>
        </w:tc>
      </w:tr>
      <w:tr w:rsidR="00721DC5" w:rsidRPr="00BA7410" w14:paraId="76C044AA" w14:textId="77777777" w:rsidTr="004E62F4">
        <w:trPr>
          <w:cantSplit/>
          <w:trHeight w:val="284"/>
        </w:trPr>
        <w:tc>
          <w:tcPr>
            <w:tcW w:w="4189" w:type="dxa"/>
            <w:tcBorders>
              <w:top w:val="nil"/>
              <w:left w:val="nil"/>
              <w:bottom w:val="nil"/>
              <w:right w:val="nil"/>
            </w:tcBorders>
          </w:tcPr>
          <w:p w14:paraId="581B4026" w14:textId="77777777" w:rsidR="00721DC5" w:rsidRPr="00BA7410" w:rsidRDefault="00721DC5" w:rsidP="00721DC5">
            <w:pPr>
              <w:tabs>
                <w:tab w:val="left" w:pos="-2802"/>
                <w:tab w:val="left" w:pos="-2518"/>
              </w:tabs>
              <w:spacing w:line="240" w:lineRule="exact"/>
              <w:ind w:left="643" w:right="-6"/>
              <w:jc w:val="both"/>
              <w:rPr>
                <w:rFonts w:ascii="Cordia New" w:hAnsi="Cordia New" w:cs="Cordia New"/>
                <w:sz w:val="24"/>
                <w:szCs w:val="24"/>
              </w:rPr>
            </w:pPr>
            <w:r w:rsidRPr="00BA7410">
              <w:rPr>
                <w:rFonts w:ascii="Cordia New" w:hAnsi="Cordia New" w:cs="Cordia New"/>
                <w:sz w:val="24"/>
                <w:szCs w:val="24"/>
              </w:rPr>
              <w:t>BSL Leasing Co., Ltd.</w:t>
            </w:r>
            <w:r w:rsidRPr="00BA7410">
              <w:rPr>
                <w:rStyle w:val="FootnoteReference"/>
                <w:rFonts w:ascii="Cordia New" w:hAnsi="Cordia New"/>
                <w:sz w:val="24"/>
                <w:szCs w:val="24"/>
              </w:rPr>
              <w:t xml:space="preserve"> </w:t>
            </w:r>
          </w:p>
        </w:tc>
        <w:tc>
          <w:tcPr>
            <w:tcW w:w="1250" w:type="dxa"/>
            <w:tcBorders>
              <w:top w:val="nil"/>
              <w:left w:val="nil"/>
              <w:bottom w:val="nil"/>
              <w:right w:val="nil"/>
            </w:tcBorders>
          </w:tcPr>
          <w:p w14:paraId="2878CB7F" w14:textId="77777777" w:rsidR="00721DC5" w:rsidRPr="00BA7410" w:rsidRDefault="00721DC5" w:rsidP="00721DC5">
            <w:pPr>
              <w:tabs>
                <w:tab w:val="decimal" w:pos="750"/>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549" w:type="dxa"/>
            <w:tcBorders>
              <w:top w:val="nil"/>
              <w:left w:val="nil"/>
              <w:bottom w:val="nil"/>
              <w:right w:val="nil"/>
            </w:tcBorders>
          </w:tcPr>
          <w:p w14:paraId="3D238ADF" w14:textId="6EDF9B09" w:rsidR="00721DC5" w:rsidRPr="00BA7410" w:rsidRDefault="00721DC5" w:rsidP="00721DC5">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33" w:type="dxa"/>
            <w:gridSpan w:val="2"/>
            <w:tcBorders>
              <w:top w:val="nil"/>
              <w:left w:val="nil"/>
              <w:bottom w:val="nil"/>
              <w:right w:val="nil"/>
            </w:tcBorders>
          </w:tcPr>
          <w:p w14:paraId="17936EA5" w14:textId="5B3D14FE" w:rsidR="00721DC5" w:rsidRPr="00BA7410" w:rsidRDefault="0094709A" w:rsidP="00721DC5">
            <w:pPr>
              <w:tabs>
                <w:tab w:val="decimal" w:pos="700"/>
              </w:tabs>
              <w:spacing w:line="240" w:lineRule="exact"/>
              <w:ind w:left="-102" w:right="-108"/>
              <w:rPr>
                <w:rFonts w:ascii="Cordia New" w:hAnsi="Cordia New" w:cs="Cordia New"/>
                <w:sz w:val="24"/>
                <w:szCs w:val="24"/>
              </w:rPr>
            </w:pPr>
            <w:r>
              <w:rPr>
                <w:rFonts w:ascii="Cordia New" w:hAnsi="Cordia New" w:cs="Cordia New"/>
                <w:sz w:val="24"/>
                <w:szCs w:val="24"/>
              </w:rPr>
              <w:t>41</w:t>
            </w:r>
          </w:p>
        </w:tc>
        <w:tc>
          <w:tcPr>
            <w:tcW w:w="1530" w:type="dxa"/>
            <w:tcBorders>
              <w:top w:val="nil"/>
              <w:left w:val="nil"/>
              <w:bottom w:val="nil"/>
              <w:right w:val="nil"/>
            </w:tcBorders>
          </w:tcPr>
          <w:p w14:paraId="0E087D6C" w14:textId="05795534" w:rsidR="00721DC5" w:rsidRPr="00BA7410" w:rsidRDefault="00721DC5" w:rsidP="00721DC5">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33</w:t>
            </w:r>
          </w:p>
        </w:tc>
      </w:tr>
      <w:tr w:rsidR="00721DC5" w:rsidRPr="00BA7410" w14:paraId="2E0DBE80" w14:textId="77777777" w:rsidTr="004E62F4">
        <w:trPr>
          <w:cantSplit/>
          <w:trHeight w:val="284"/>
        </w:trPr>
        <w:tc>
          <w:tcPr>
            <w:tcW w:w="4189" w:type="dxa"/>
            <w:tcBorders>
              <w:top w:val="nil"/>
              <w:left w:val="nil"/>
              <w:bottom w:val="nil"/>
              <w:right w:val="nil"/>
            </w:tcBorders>
          </w:tcPr>
          <w:p w14:paraId="491722F2" w14:textId="0FE0BFEB" w:rsidR="00721DC5" w:rsidRPr="00BA7410" w:rsidRDefault="00AD34B5" w:rsidP="00721DC5">
            <w:pPr>
              <w:tabs>
                <w:tab w:val="left" w:pos="-94"/>
                <w:tab w:val="left" w:pos="601"/>
              </w:tabs>
              <w:spacing w:line="240" w:lineRule="exact"/>
              <w:ind w:right="-6"/>
              <w:jc w:val="both"/>
              <w:rPr>
                <w:rFonts w:ascii="Cordia New" w:hAnsi="Cordia New" w:cs="Cordia New"/>
                <w:sz w:val="24"/>
                <w:szCs w:val="24"/>
              </w:rPr>
            </w:pPr>
            <w:r>
              <w:rPr>
                <w:rFonts w:ascii="Cordia New" w:hAnsi="Cordia New" w:cs="Cordia New"/>
                <w:noProof/>
                <w:sz w:val="24"/>
                <w:szCs w:val="24"/>
              </w:rPr>
              <mc:AlternateContent>
                <mc:Choice Requires="wpg">
                  <w:drawing>
                    <wp:anchor distT="0" distB="0" distL="114300" distR="114300" simplePos="0" relativeHeight="251977728" behindDoc="0" locked="0" layoutInCell="1" allowOverlap="1" wp14:anchorId="3C2F533E" wp14:editId="5FC8E324">
                      <wp:simplePos x="0" y="0"/>
                      <wp:positionH relativeFrom="column">
                        <wp:posOffset>2580240</wp:posOffset>
                      </wp:positionH>
                      <wp:positionV relativeFrom="paragraph">
                        <wp:posOffset>175980</wp:posOffset>
                      </wp:positionV>
                      <wp:extent cx="3219665" cy="5750590"/>
                      <wp:effectExtent l="0" t="0" r="19050" b="21590"/>
                      <wp:wrapNone/>
                      <wp:docPr id="495929243" name="Group 3"/>
                      <wp:cNvGraphicFramePr/>
                      <a:graphic xmlns:a="http://schemas.openxmlformats.org/drawingml/2006/main">
                        <a:graphicData uri="http://schemas.microsoft.com/office/word/2010/wordprocessingGroup">
                          <wpg:wgp>
                            <wpg:cNvGrpSpPr/>
                            <wpg:grpSpPr>
                              <a:xfrm>
                                <a:off x="0" y="0"/>
                                <a:ext cx="3219665" cy="5750590"/>
                                <a:chOff x="0" y="0"/>
                                <a:chExt cx="3219665" cy="5750590"/>
                              </a:xfrm>
                            </wpg:grpSpPr>
                            <wpg:grpSp>
                              <wpg:cNvPr id="260423235" name="Group 464"/>
                              <wpg:cNvGrpSpPr>
                                <a:grpSpLocks/>
                              </wpg:cNvGrpSpPr>
                              <wpg:grpSpPr bwMode="auto">
                                <a:xfrm>
                                  <a:off x="0" y="0"/>
                                  <a:ext cx="3212465" cy="199390"/>
                                  <a:chOff x="5767" y="5175"/>
                                  <a:chExt cx="5059" cy="314"/>
                                </a:xfrm>
                              </wpg:grpSpPr>
                              <wpg:grpSp>
                                <wpg:cNvPr id="1359287881" name="Group 465"/>
                                <wpg:cNvGrpSpPr>
                                  <a:grpSpLocks/>
                                </wpg:cNvGrpSpPr>
                                <wpg:grpSpPr bwMode="auto">
                                  <a:xfrm>
                                    <a:off x="9920" y="5175"/>
                                    <a:ext cx="906" cy="314"/>
                                    <a:chOff x="9920" y="5175"/>
                                    <a:chExt cx="906" cy="314"/>
                                  </a:xfrm>
                                </wpg:grpSpPr>
                                <wps:wsp>
                                  <wps:cNvPr id="7550095" name="Line 466"/>
                                  <wps:cNvCnPr>
                                    <a:cxnSpLocks noChangeShapeType="1"/>
                                  </wps:cNvCnPr>
                                  <wps:spPr bwMode="auto">
                                    <a:xfrm>
                                      <a:off x="9920" y="5489"/>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611193655" name="Line 467"/>
                                  <wps:cNvCnPr>
                                    <a:cxnSpLocks noChangeShapeType="1"/>
                                  </wps:cNvCnPr>
                                  <wps:spPr bwMode="auto">
                                    <a:xfrm>
                                      <a:off x="9926" y="5175"/>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792345430" name="Group 468"/>
                                <wpg:cNvGrpSpPr>
                                  <a:grpSpLocks/>
                                </wpg:cNvGrpSpPr>
                                <wpg:grpSpPr bwMode="auto">
                                  <a:xfrm>
                                    <a:off x="5767" y="5182"/>
                                    <a:ext cx="907" cy="304"/>
                                    <a:chOff x="5767" y="5182"/>
                                    <a:chExt cx="907" cy="304"/>
                                  </a:xfrm>
                                </wpg:grpSpPr>
                                <wps:wsp>
                                  <wps:cNvPr id="1321265705" name="Line 469"/>
                                  <wps:cNvCnPr>
                                    <a:cxnSpLocks noChangeShapeType="1"/>
                                  </wps:cNvCnPr>
                                  <wps:spPr bwMode="auto">
                                    <a:xfrm>
                                      <a:off x="5767" y="5486"/>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104540714" name="Line 470"/>
                                  <wps:cNvCnPr>
                                    <a:cxnSpLocks noChangeShapeType="1"/>
                                  </wps:cNvCnPr>
                                  <wps:spPr bwMode="auto">
                                    <a:xfrm>
                                      <a:off x="5774" y="5182"/>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617631979" name="Group 471"/>
                                <wpg:cNvGrpSpPr>
                                  <a:grpSpLocks/>
                                </wpg:cNvGrpSpPr>
                                <wpg:grpSpPr bwMode="auto">
                                  <a:xfrm>
                                    <a:off x="7219" y="5182"/>
                                    <a:ext cx="906" cy="304"/>
                                    <a:chOff x="7193" y="5182"/>
                                    <a:chExt cx="906" cy="304"/>
                                  </a:xfrm>
                                </wpg:grpSpPr>
                                <wps:wsp>
                                  <wps:cNvPr id="2001490462" name="Line 472"/>
                                  <wps:cNvCnPr>
                                    <a:cxnSpLocks noChangeShapeType="1"/>
                                  </wps:cNvCnPr>
                                  <wps:spPr bwMode="auto">
                                    <a:xfrm>
                                      <a:off x="7193" y="5486"/>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560379565" name="Line 473"/>
                                  <wps:cNvCnPr>
                                    <a:cxnSpLocks noChangeShapeType="1"/>
                                  </wps:cNvCnPr>
                                  <wps:spPr bwMode="auto">
                                    <a:xfrm>
                                      <a:off x="7199" y="5182"/>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912268957" name="Group 474"/>
                                <wpg:cNvGrpSpPr>
                                  <a:grpSpLocks/>
                                </wpg:cNvGrpSpPr>
                                <wpg:grpSpPr bwMode="auto">
                                  <a:xfrm>
                                    <a:off x="8594" y="5182"/>
                                    <a:ext cx="906" cy="304"/>
                                    <a:chOff x="8594" y="5182"/>
                                    <a:chExt cx="906" cy="304"/>
                                  </a:xfrm>
                                </wpg:grpSpPr>
                                <wps:wsp>
                                  <wps:cNvPr id="1361020093" name="Line 475"/>
                                  <wps:cNvCnPr>
                                    <a:cxnSpLocks noChangeShapeType="1"/>
                                  </wps:cNvCnPr>
                                  <wps:spPr bwMode="auto">
                                    <a:xfrm>
                                      <a:off x="8594" y="5486"/>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806573782" name="Line 476"/>
                                  <wps:cNvCnPr>
                                    <a:cxnSpLocks noChangeShapeType="1"/>
                                  </wps:cNvCnPr>
                                  <wps:spPr bwMode="auto">
                                    <a:xfrm>
                                      <a:off x="8600" y="5182"/>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551067453" name="Group 477"/>
                              <wpg:cNvGrpSpPr>
                                <a:grpSpLocks/>
                              </wpg:cNvGrpSpPr>
                              <wpg:grpSpPr bwMode="auto">
                                <a:xfrm>
                                  <a:off x="7200" y="3960000"/>
                                  <a:ext cx="3212465" cy="199390"/>
                                  <a:chOff x="5777" y="10538"/>
                                  <a:chExt cx="5059" cy="314"/>
                                </a:xfrm>
                              </wpg:grpSpPr>
                              <wpg:grpSp>
                                <wpg:cNvPr id="923611885" name="Group 478"/>
                                <wpg:cNvGrpSpPr>
                                  <a:grpSpLocks/>
                                </wpg:cNvGrpSpPr>
                                <wpg:grpSpPr bwMode="auto">
                                  <a:xfrm>
                                    <a:off x="9930" y="10538"/>
                                    <a:ext cx="906" cy="314"/>
                                    <a:chOff x="9930" y="10538"/>
                                    <a:chExt cx="906" cy="314"/>
                                  </a:xfrm>
                                </wpg:grpSpPr>
                                <wps:wsp>
                                  <wps:cNvPr id="1456705603" name="Line 479"/>
                                  <wps:cNvCnPr>
                                    <a:cxnSpLocks noChangeShapeType="1"/>
                                  </wps:cNvCnPr>
                                  <wps:spPr bwMode="auto">
                                    <a:xfrm>
                                      <a:off x="9930" y="10852"/>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91914667" name="Line 480"/>
                                  <wps:cNvCnPr>
                                    <a:cxnSpLocks noChangeShapeType="1"/>
                                  </wps:cNvCnPr>
                                  <wps:spPr bwMode="auto">
                                    <a:xfrm>
                                      <a:off x="9936" y="10538"/>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409024882" name="Group 481"/>
                                <wpg:cNvGrpSpPr>
                                  <a:grpSpLocks/>
                                </wpg:cNvGrpSpPr>
                                <wpg:grpSpPr bwMode="auto">
                                  <a:xfrm>
                                    <a:off x="5777" y="10545"/>
                                    <a:ext cx="907" cy="304"/>
                                    <a:chOff x="5777" y="10545"/>
                                    <a:chExt cx="907" cy="304"/>
                                  </a:xfrm>
                                </wpg:grpSpPr>
                                <wps:wsp>
                                  <wps:cNvPr id="314582339" name="Line 482"/>
                                  <wps:cNvCnPr>
                                    <a:cxnSpLocks noChangeShapeType="1"/>
                                  </wps:cNvCnPr>
                                  <wps:spPr bwMode="auto">
                                    <a:xfrm>
                                      <a:off x="5777" y="10849"/>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776111054" name="Line 483"/>
                                  <wps:cNvCnPr>
                                    <a:cxnSpLocks noChangeShapeType="1"/>
                                  </wps:cNvCnPr>
                                  <wps:spPr bwMode="auto">
                                    <a:xfrm>
                                      <a:off x="5784" y="10545"/>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492498734" name="Group 484"/>
                                <wpg:cNvGrpSpPr>
                                  <a:grpSpLocks/>
                                </wpg:cNvGrpSpPr>
                                <wpg:grpSpPr bwMode="auto">
                                  <a:xfrm>
                                    <a:off x="7242" y="10545"/>
                                    <a:ext cx="906" cy="304"/>
                                    <a:chOff x="7203" y="10545"/>
                                    <a:chExt cx="906" cy="304"/>
                                  </a:xfrm>
                                </wpg:grpSpPr>
                                <wps:wsp>
                                  <wps:cNvPr id="778434766" name="Line 485"/>
                                  <wps:cNvCnPr>
                                    <a:cxnSpLocks noChangeShapeType="1"/>
                                  </wps:cNvCnPr>
                                  <wps:spPr bwMode="auto">
                                    <a:xfrm>
                                      <a:off x="7203" y="10849"/>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557934771" name="Line 486"/>
                                  <wps:cNvCnPr>
                                    <a:cxnSpLocks noChangeShapeType="1"/>
                                  </wps:cNvCnPr>
                                  <wps:spPr bwMode="auto">
                                    <a:xfrm>
                                      <a:off x="7209" y="10545"/>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143790915" name="Group 487"/>
                                <wpg:cNvGrpSpPr>
                                  <a:grpSpLocks/>
                                </wpg:cNvGrpSpPr>
                                <wpg:grpSpPr bwMode="auto">
                                  <a:xfrm>
                                    <a:off x="8604" y="10545"/>
                                    <a:ext cx="906" cy="304"/>
                                    <a:chOff x="8604" y="10545"/>
                                    <a:chExt cx="906" cy="304"/>
                                  </a:xfrm>
                                </wpg:grpSpPr>
                                <wps:wsp>
                                  <wps:cNvPr id="1836786207" name="Line 488"/>
                                  <wps:cNvCnPr>
                                    <a:cxnSpLocks noChangeShapeType="1"/>
                                  </wps:cNvCnPr>
                                  <wps:spPr bwMode="auto">
                                    <a:xfrm>
                                      <a:off x="8604" y="10849"/>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388012796" name="Line 489"/>
                                  <wps:cNvCnPr>
                                    <a:cxnSpLocks noChangeShapeType="1"/>
                                  </wps:cNvCnPr>
                                  <wps:spPr bwMode="auto">
                                    <a:xfrm>
                                      <a:off x="8610" y="10545"/>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1635937743" name="Group 490"/>
                              <wpg:cNvGrpSpPr>
                                <a:grpSpLocks/>
                              </wpg:cNvGrpSpPr>
                              <wpg:grpSpPr bwMode="auto">
                                <a:xfrm>
                                  <a:off x="7200" y="2160000"/>
                                  <a:ext cx="3212465" cy="199390"/>
                                  <a:chOff x="5777" y="7715"/>
                                  <a:chExt cx="5059" cy="314"/>
                                </a:xfrm>
                              </wpg:grpSpPr>
                              <wpg:grpSp>
                                <wpg:cNvPr id="1224659982" name="Group 491"/>
                                <wpg:cNvGrpSpPr>
                                  <a:grpSpLocks/>
                                </wpg:cNvGrpSpPr>
                                <wpg:grpSpPr bwMode="auto">
                                  <a:xfrm>
                                    <a:off x="9930" y="7715"/>
                                    <a:ext cx="906" cy="314"/>
                                    <a:chOff x="9930" y="7715"/>
                                    <a:chExt cx="906" cy="314"/>
                                  </a:xfrm>
                                </wpg:grpSpPr>
                                <wps:wsp>
                                  <wps:cNvPr id="680383816" name="Line 492"/>
                                  <wps:cNvCnPr>
                                    <a:cxnSpLocks noChangeShapeType="1"/>
                                  </wps:cNvCnPr>
                                  <wps:spPr bwMode="auto">
                                    <a:xfrm>
                                      <a:off x="9930" y="8029"/>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448330959" name="Line 493"/>
                                  <wps:cNvCnPr>
                                    <a:cxnSpLocks noChangeShapeType="1"/>
                                  </wps:cNvCnPr>
                                  <wps:spPr bwMode="auto">
                                    <a:xfrm>
                                      <a:off x="9936" y="7715"/>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924080912" name="Group 494"/>
                                <wpg:cNvGrpSpPr>
                                  <a:grpSpLocks/>
                                </wpg:cNvGrpSpPr>
                                <wpg:grpSpPr bwMode="auto">
                                  <a:xfrm>
                                    <a:off x="5777" y="7722"/>
                                    <a:ext cx="907" cy="304"/>
                                    <a:chOff x="5777" y="7722"/>
                                    <a:chExt cx="907" cy="304"/>
                                  </a:xfrm>
                                </wpg:grpSpPr>
                                <wps:wsp>
                                  <wps:cNvPr id="171362378" name="Line 495"/>
                                  <wps:cNvCnPr>
                                    <a:cxnSpLocks noChangeShapeType="1"/>
                                  </wps:cNvCnPr>
                                  <wps:spPr bwMode="auto">
                                    <a:xfrm>
                                      <a:off x="5777" y="8026"/>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416370825" name="Line 496"/>
                                  <wps:cNvCnPr>
                                    <a:cxnSpLocks noChangeShapeType="1"/>
                                  </wps:cNvCnPr>
                                  <wps:spPr bwMode="auto">
                                    <a:xfrm>
                                      <a:off x="5784" y="7722"/>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2424630" name="Group 497"/>
                                <wpg:cNvGrpSpPr>
                                  <a:grpSpLocks/>
                                </wpg:cNvGrpSpPr>
                                <wpg:grpSpPr bwMode="auto">
                                  <a:xfrm>
                                    <a:off x="7229" y="7722"/>
                                    <a:ext cx="906" cy="304"/>
                                    <a:chOff x="7203" y="7722"/>
                                    <a:chExt cx="906" cy="304"/>
                                  </a:xfrm>
                                </wpg:grpSpPr>
                                <wps:wsp>
                                  <wps:cNvPr id="77783598" name="Line 498"/>
                                  <wps:cNvCnPr>
                                    <a:cxnSpLocks noChangeShapeType="1"/>
                                  </wps:cNvCnPr>
                                  <wps:spPr bwMode="auto">
                                    <a:xfrm>
                                      <a:off x="7203" y="8026"/>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801064408" name="Line 499"/>
                                  <wps:cNvCnPr>
                                    <a:cxnSpLocks noChangeShapeType="1"/>
                                  </wps:cNvCnPr>
                                  <wps:spPr bwMode="auto">
                                    <a:xfrm>
                                      <a:off x="7209" y="7722"/>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930314046" name="Group 500"/>
                                <wpg:cNvGrpSpPr>
                                  <a:grpSpLocks/>
                                </wpg:cNvGrpSpPr>
                                <wpg:grpSpPr bwMode="auto">
                                  <a:xfrm>
                                    <a:off x="8604" y="7722"/>
                                    <a:ext cx="906" cy="304"/>
                                    <a:chOff x="8604" y="7722"/>
                                    <a:chExt cx="906" cy="304"/>
                                  </a:xfrm>
                                </wpg:grpSpPr>
                                <wps:wsp>
                                  <wps:cNvPr id="74353085" name="Line 501"/>
                                  <wps:cNvCnPr>
                                    <a:cxnSpLocks noChangeShapeType="1"/>
                                  </wps:cNvCnPr>
                                  <wps:spPr bwMode="auto">
                                    <a:xfrm>
                                      <a:off x="8604" y="8026"/>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870552025" name="Line 502"/>
                                  <wps:cNvCnPr>
                                    <a:cxnSpLocks noChangeShapeType="1"/>
                                  </wps:cNvCnPr>
                                  <wps:spPr bwMode="auto">
                                    <a:xfrm>
                                      <a:off x="8610" y="7722"/>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370686580" name="Group 477"/>
                              <wpg:cNvGrpSpPr>
                                <a:grpSpLocks/>
                              </wpg:cNvGrpSpPr>
                              <wpg:grpSpPr bwMode="auto">
                                <a:xfrm>
                                  <a:off x="7200" y="5551200"/>
                                  <a:ext cx="3212465" cy="199390"/>
                                  <a:chOff x="5777" y="10538"/>
                                  <a:chExt cx="5059" cy="314"/>
                                </a:xfrm>
                              </wpg:grpSpPr>
                              <wpg:grpSp>
                                <wpg:cNvPr id="184500845" name="Group 478"/>
                                <wpg:cNvGrpSpPr>
                                  <a:grpSpLocks/>
                                </wpg:cNvGrpSpPr>
                                <wpg:grpSpPr bwMode="auto">
                                  <a:xfrm>
                                    <a:off x="9930" y="10538"/>
                                    <a:ext cx="906" cy="314"/>
                                    <a:chOff x="9930" y="10538"/>
                                    <a:chExt cx="906" cy="314"/>
                                  </a:xfrm>
                                </wpg:grpSpPr>
                                <wps:wsp>
                                  <wps:cNvPr id="7099096" name="Line 479"/>
                                  <wps:cNvCnPr>
                                    <a:cxnSpLocks noChangeShapeType="1"/>
                                  </wps:cNvCnPr>
                                  <wps:spPr bwMode="auto">
                                    <a:xfrm>
                                      <a:off x="9930" y="10852"/>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962317261" name="Line 480"/>
                                  <wps:cNvCnPr>
                                    <a:cxnSpLocks noChangeShapeType="1"/>
                                  </wps:cNvCnPr>
                                  <wps:spPr bwMode="auto">
                                    <a:xfrm>
                                      <a:off x="9936" y="10538"/>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693543042" name="Group 481"/>
                                <wpg:cNvGrpSpPr>
                                  <a:grpSpLocks/>
                                </wpg:cNvGrpSpPr>
                                <wpg:grpSpPr bwMode="auto">
                                  <a:xfrm>
                                    <a:off x="5777" y="10545"/>
                                    <a:ext cx="907" cy="304"/>
                                    <a:chOff x="5777" y="10545"/>
                                    <a:chExt cx="907" cy="304"/>
                                  </a:xfrm>
                                </wpg:grpSpPr>
                                <wps:wsp>
                                  <wps:cNvPr id="1228470299" name="Line 482"/>
                                  <wps:cNvCnPr>
                                    <a:cxnSpLocks noChangeShapeType="1"/>
                                  </wps:cNvCnPr>
                                  <wps:spPr bwMode="auto">
                                    <a:xfrm>
                                      <a:off x="5777" y="10849"/>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974644943" name="Line 483"/>
                                  <wps:cNvCnPr>
                                    <a:cxnSpLocks noChangeShapeType="1"/>
                                  </wps:cNvCnPr>
                                  <wps:spPr bwMode="auto">
                                    <a:xfrm>
                                      <a:off x="5784" y="10545"/>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033338503" name="Group 484"/>
                                <wpg:cNvGrpSpPr>
                                  <a:grpSpLocks/>
                                </wpg:cNvGrpSpPr>
                                <wpg:grpSpPr bwMode="auto">
                                  <a:xfrm>
                                    <a:off x="7242" y="10545"/>
                                    <a:ext cx="906" cy="304"/>
                                    <a:chOff x="7203" y="10545"/>
                                    <a:chExt cx="906" cy="304"/>
                                  </a:xfrm>
                                </wpg:grpSpPr>
                                <wps:wsp>
                                  <wps:cNvPr id="1916204874" name="Line 485"/>
                                  <wps:cNvCnPr>
                                    <a:cxnSpLocks noChangeShapeType="1"/>
                                  </wps:cNvCnPr>
                                  <wps:spPr bwMode="auto">
                                    <a:xfrm>
                                      <a:off x="7203" y="10849"/>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710371087" name="Line 486"/>
                                  <wps:cNvCnPr>
                                    <a:cxnSpLocks noChangeShapeType="1"/>
                                  </wps:cNvCnPr>
                                  <wps:spPr bwMode="auto">
                                    <a:xfrm>
                                      <a:off x="7209" y="10545"/>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80973984" name="Group 487"/>
                                <wpg:cNvGrpSpPr>
                                  <a:grpSpLocks/>
                                </wpg:cNvGrpSpPr>
                                <wpg:grpSpPr bwMode="auto">
                                  <a:xfrm>
                                    <a:off x="8604" y="10545"/>
                                    <a:ext cx="906" cy="304"/>
                                    <a:chOff x="8604" y="10545"/>
                                    <a:chExt cx="906" cy="304"/>
                                  </a:xfrm>
                                </wpg:grpSpPr>
                                <wps:wsp>
                                  <wps:cNvPr id="482846541" name="Line 488"/>
                                  <wps:cNvCnPr>
                                    <a:cxnSpLocks noChangeShapeType="1"/>
                                  </wps:cNvCnPr>
                                  <wps:spPr bwMode="auto">
                                    <a:xfrm>
                                      <a:off x="8604" y="10849"/>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037255576" name="Line 489"/>
                                  <wps:cNvCnPr>
                                    <a:cxnSpLocks noChangeShapeType="1"/>
                                  </wps:cNvCnPr>
                                  <wps:spPr bwMode="auto">
                                    <a:xfrm>
                                      <a:off x="8610" y="10545"/>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wgp>
                        </a:graphicData>
                      </a:graphic>
                    </wp:anchor>
                  </w:drawing>
                </mc:Choice>
                <mc:Fallback>
                  <w:pict>
                    <v:group w14:anchorId="09E831A7" id="Group 3" o:spid="_x0000_s1026" style="position:absolute;margin-left:203.15pt;margin-top:13.85pt;width:253.5pt;height:452.8pt;z-index:251977728" coordsize="32196,575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">
                      <v:group id="Group 464" o:spid="_x0000_s1027" style="position:absolute;width:32124;height:1993" coordorigin="5767,5175" coordsize="5059,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">
                        <v:group id="Group 465" o:spid="_x0000_s1028" style="position:absolute;left:9920;top:5175;width:906;height:314" coordorigin="9920,5175" coordsize="906,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">
                          <v:line id="Line 466" o:spid="_x0000_s1029" style="position:absolute;visibility:visible;mso-wrap-style:square" from="9920,5489" to="10820,5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" strokeweight="3pt">
                            <v:stroke linestyle="thinThin"/>
                          </v:line>
                          <v:line id="Line 467" o:spid="_x0000_s1030" style="position:absolute;visibility:visible;mso-wrap-style:square" from="9926,5175" to="10826,51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"/>
                        </v:group>
                        <v:group id="Group 468" o:spid="_x0000_s1031" style="position:absolute;left:5767;top:5182;width:907;height:304" coordorigin="5767,5182" coordsize="907,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">
                          <v:line id="Line 469" o:spid="_x0000_s1032" style="position:absolute;visibility:visible;mso-wrap-style:square" from="5767,5486" to="6667,5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" strokeweight="3pt">
                            <v:stroke linestyle="thinThin"/>
                          </v:line>
                          <v:line id="Line 470" o:spid="_x0000_s1033" style="position:absolute;visibility:visible;mso-wrap-style:square" from="5774,5182" to="6674,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"/>
                        </v:group>
                        <v:group id="Group 471" o:spid="_x0000_s1034" style="position:absolute;left:7219;top:5182;width:906;height:304" coordorigin="7193,5182" coordsize="906,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">
                          <v:line id="Line 472" o:spid="_x0000_s1035" style="position:absolute;visibility:visible;mso-wrap-style:square" from="7193,5486" to="8093,5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" strokeweight="3pt">
                            <v:stroke linestyle="thinThin"/>
                          </v:line>
                          <v:line id="Line 473" o:spid="_x0000_s1036" style="position:absolute;visibility:visible;mso-wrap-style:square" from="7199,5182" to="8099,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"/>
                        </v:group>
                        <v:group id="Group 474" o:spid="_x0000_s1037" style="position:absolute;left:8594;top:5182;width:906;height:304" coordorigin="8594,5182" coordsize="906,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">
                          <v:line id="Line 475" o:spid="_x0000_s1038" style="position:absolute;visibility:visible;mso-wrap-style:square" from="8594,5486" to="9494,5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" strokeweight="3pt">
                            <v:stroke linestyle="thinThin"/>
                          </v:line>
                          <v:line id="Line 476" o:spid="_x0000_s1039" style="position:absolute;visibility:visible;mso-wrap-style:square" from="8600,5182" to="9500,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"/>
                        </v:group>
                      </v:group>
                      <v:group id="Group 477" o:spid="_x0000_s1040" style="position:absolute;left:72;top:39600;width:32124;height:1993" coordorigin="5777,10538" coordsize="5059,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">
                        <v:group id="Group 478" o:spid="_x0000_s1041" style="position:absolute;left:9930;top:10538;width:906;height:314" coordorigin="9930,10538" coordsize="906,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">
                          <v:line id="Line 479" o:spid="_x0000_s1042" style="position:absolute;visibility:visible;mso-wrap-style:square" from="9930,10852" to="10830,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" strokeweight="3pt">
                            <v:stroke linestyle="thinThin"/>
                          </v:line>
                          <v:line id="Line 480" o:spid="_x0000_s1043" style="position:absolute;visibility:visible;mso-wrap-style:square" from="9936,10538" to="10836,105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"/>
                        </v:group>
                        <v:group id="Group 481" o:spid="_x0000_s1044" style="position:absolute;left:5777;top:10545;width:907;height:304" coordorigin="5777,10545" coordsize="907,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">
                          <v:line id="Line 482" o:spid="_x0000_s1045" style="position:absolute;visibility:visible;mso-wrap-style:square" from="5777,10849" to="6677,10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" strokeweight="3pt">
                            <v:stroke linestyle="thinThin"/>
                          </v:line>
                          <v:line id="Line 483" o:spid="_x0000_s1046" style="position:absolute;visibility:visible;mso-wrap-style:square" from="5784,10545" to="6684,105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"/>
                        </v:group>
                        <v:group id="Group 484" o:spid="_x0000_s1047" style="position:absolute;left:7242;top:10545;width:906;height:304" coordorigin="7203,10545" coordsize="906,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">
                          <v:line id="Line 485" o:spid="_x0000_s1048" style="position:absolute;visibility:visible;mso-wrap-style:square" from="7203,10849" to="8103,10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" strokeweight="3pt">
                            <v:stroke linestyle="thinThin"/>
                          </v:line>
                          <v:line id="Line 486" o:spid="_x0000_s1049" style="position:absolute;visibility:visible;mso-wrap-style:square" from="7209,10545" to="8109,105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"/>
                        </v:group>
                        <v:group id="Group 487" o:spid="_x0000_s1050" style="position:absolute;left:8604;top:10545;width:906;height:304" coordorigin="8604,10545" coordsize="906,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">
                          <v:line id="Line 488" o:spid="_x0000_s1051" style="position:absolute;visibility:visible;mso-wrap-style:square" from="8604,10849" to="9504,10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" strokeweight="3pt">
                            <v:stroke linestyle="thinThin"/>
                          </v:line>
                          <v:line id="Line 489" o:spid="_x0000_s1052" style="position:absolute;visibility:visible;mso-wrap-style:square" from="8610,10545" to="9510,105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"/>
                        </v:group>
                      </v:group>
                      <v:group id="Group 490" o:spid="_x0000_s1053" style="position:absolute;left:72;top:21600;width:32124;height:1993" coordorigin="5777,7715" coordsize="5059,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">
                        <v:group id="Group 491" o:spid="_x0000_s1054" style="position:absolute;left:9930;top:7715;width:906;height:314" coordorigin="9930,7715" coordsize="906,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">
                          <v:line id="Line 492" o:spid="_x0000_s1055" style="position:absolute;visibility:visible;mso-wrap-style:square" from="9930,8029" to="10830,80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" strokeweight="3pt">
                            <v:stroke linestyle="thinThin"/>
                          </v:line>
                          <v:line id="Line 493" o:spid="_x0000_s1056" style="position:absolute;visibility:visible;mso-wrap-style:square" from="9936,7715" to="10836,7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"/>
                        </v:group>
                        <v:group id="Group 494" o:spid="_x0000_s1057" style="position:absolute;left:5777;top:7722;width:907;height:304" coordorigin="5777,7722" coordsize="907,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">
                          <v:line id="Line 495" o:spid="_x0000_s1058" style="position:absolute;visibility:visible;mso-wrap-style:square" from="5777,8026" to="6677,80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" strokeweight="3pt">
                            <v:stroke linestyle="thinThin"/>
                          </v:line>
                          <v:line id="Line 496" o:spid="_x0000_s1059" style="position:absolute;visibility:visible;mso-wrap-style:square" from="5784,7722" to="6684,7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"/>
                        </v:group>
                        <v:group id="Group 497" o:spid="_x0000_s1060" style="position:absolute;left:7229;top:7722;width:906;height:304" coordorigin="7203,7722" coordsize="906,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">
                          <v:line id="Line 498" o:spid="_x0000_s1061" style="position:absolute;visibility:visible;mso-wrap-style:square" from="7203,8026" to="8103,80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" strokeweight="3pt">
                            <v:stroke linestyle="thinThin"/>
                          </v:line>
                          <v:line id="Line 499" o:spid="_x0000_s1062" style="position:absolute;visibility:visible;mso-wrap-style:square" from="7209,7722" to="8109,7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"/>
                        </v:group>
                        <v:group id="Group 500" o:spid="_x0000_s1063" style="position:absolute;left:8604;top:7722;width:906;height:304" coordorigin="8604,7722" coordsize="906,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">
                          <v:line id="Line 501" o:spid="_x0000_s1064" style="position:absolute;visibility:visible;mso-wrap-style:square" from="8604,8026" to="9504,80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" strokeweight="3pt">
                            <v:stroke linestyle="thinThin"/>
                          </v:line>
                          <v:line id="Line 502" o:spid="_x0000_s1065" style="position:absolute;visibility:visible;mso-wrap-style:square" from="8610,7722" to="9510,7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"/>
                        </v:group>
                      </v:group>
                      <v:group id="Group 477" o:spid="_x0000_s1066" style="position:absolute;left:72;top:55512;width:32124;height:1993" coordorigin="5777,10538" coordsize="5059,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">
                        <v:group id="Group 478" o:spid="_x0000_s1067" style="position:absolute;left:9930;top:10538;width:906;height:314" coordorigin="9930,10538" coordsize="906,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">
                          <v:line id="Line 479" o:spid="_x0000_s1068" style="position:absolute;visibility:visible;mso-wrap-style:square" from="9930,10852" to="10830,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" strokeweight="3pt">
                            <v:stroke linestyle="thinThin"/>
                          </v:line>
                          <v:line id="Line 480" o:spid="_x0000_s1069" style="position:absolute;visibility:visible;mso-wrap-style:square" from="9936,10538" to="10836,105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"/>
                        </v:group>
                        <v:group id="Group 481" o:spid="_x0000_s1070" style="position:absolute;left:5777;top:10545;width:907;height:304" coordorigin="5777,10545" coordsize="907,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">
                          <v:line id="Line 482" o:spid="_x0000_s1071" style="position:absolute;visibility:visible;mso-wrap-style:square" from="5777,10849" to="6677,10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" strokeweight="3pt">
                            <v:stroke linestyle="thinThin"/>
                          </v:line>
                          <v:line id="Line 483" o:spid="_x0000_s1072" style="position:absolute;visibility:visible;mso-wrap-style:square" from="5784,10545" to="6684,105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"/>
                        </v:group>
                        <v:group id="Group 484" o:spid="_x0000_s1073" style="position:absolute;left:7242;top:10545;width:906;height:304" coordorigin="7203,10545" coordsize="906,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">
                          <v:line id="Line 485" o:spid="_x0000_s1074" style="position:absolute;visibility:visible;mso-wrap-style:square" from="7203,10849" to="8103,10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" strokeweight="3pt">
                            <v:stroke linestyle="thinThin"/>
                          </v:line>
                          <v:line id="Line 486" o:spid="_x0000_s1075" style="position:absolute;visibility:visible;mso-wrap-style:square" from="7209,10545" to="8109,105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"/>
                        </v:group>
                        <v:group id="Group 487" o:spid="_x0000_s1076" style="position:absolute;left:8604;top:10545;width:906;height:304" coordorigin="8604,10545" coordsize="906,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">
                          <v:line id="Line 488" o:spid="_x0000_s1077" style="position:absolute;visibility:visible;mso-wrap-style:square" from="8604,10849" to="9504,10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" strokeweight="3pt">
                            <v:stroke linestyle="thinThin"/>
                          </v:line>
                          <v:line id="Line 489" o:spid="_x0000_s1078" style="position:absolute;visibility:visible;mso-wrap-style:square" from="8610,10545" to="9510,105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"/>
                        </v:group>
                      </v:group>
                    </v:group>
                  </w:pict>
                </mc:Fallback>
              </mc:AlternateContent>
            </w:r>
            <w:r w:rsidR="00721DC5" w:rsidRPr="00BA7410">
              <w:rPr>
                <w:rFonts w:ascii="Cordia New" w:hAnsi="Cordia New" w:cs="Cordia New"/>
                <w:sz w:val="24"/>
                <w:szCs w:val="24"/>
              </w:rPr>
              <w:t xml:space="preserve">  </w:t>
            </w:r>
            <w:r w:rsidR="00721DC5" w:rsidRPr="00BA7410">
              <w:rPr>
                <w:rFonts w:ascii="Cordia New" w:hAnsi="Cordia New" w:cs="Cordia New"/>
                <w:sz w:val="24"/>
                <w:szCs w:val="24"/>
                <w:cs/>
              </w:rPr>
              <w:t xml:space="preserve"> </w:t>
            </w:r>
            <w:r w:rsidR="00721DC5" w:rsidRPr="00BA7410">
              <w:rPr>
                <w:rFonts w:ascii="Cordia New" w:hAnsi="Cordia New" w:cs="Cordia New"/>
                <w:sz w:val="24"/>
                <w:szCs w:val="24"/>
              </w:rPr>
              <w:t xml:space="preserve">     Other related parties</w:t>
            </w:r>
          </w:p>
        </w:tc>
        <w:tc>
          <w:tcPr>
            <w:tcW w:w="1250" w:type="dxa"/>
            <w:tcBorders>
              <w:top w:val="nil"/>
              <w:left w:val="nil"/>
              <w:bottom w:val="nil"/>
              <w:right w:val="nil"/>
            </w:tcBorders>
          </w:tcPr>
          <w:p w14:paraId="17A47B0D" w14:textId="7ED56C8A" w:rsidR="00721DC5" w:rsidRPr="00BA7410" w:rsidRDefault="0094709A" w:rsidP="00721DC5">
            <w:pPr>
              <w:tabs>
                <w:tab w:val="decimal" w:pos="750"/>
              </w:tabs>
              <w:spacing w:line="240" w:lineRule="exact"/>
              <w:ind w:right="-108"/>
              <w:rPr>
                <w:rFonts w:ascii="Cordia New" w:hAnsi="Cordia New" w:cs="Cordia New"/>
                <w:sz w:val="24"/>
                <w:szCs w:val="24"/>
              </w:rPr>
            </w:pPr>
            <w:r>
              <w:rPr>
                <w:rFonts w:ascii="Cordia New" w:hAnsi="Cordia New" w:cs="Cordia New"/>
                <w:sz w:val="24"/>
                <w:szCs w:val="24"/>
              </w:rPr>
              <w:t>3</w:t>
            </w:r>
          </w:p>
        </w:tc>
        <w:tc>
          <w:tcPr>
            <w:tcW w:w="1549" w:type="dxa"/>
            <w:tcBorders>
              <w:top w:val="nil"/>
              <w:left w:val="nil"/>
              <w:bottom w:val="nil"/>
              <w:right w:val="nil"/>
            </w:tcBorders>
          </w:tcPr>
          <w:p w14:paraId="1C117319" w14:textId="134B9452" w:rsidR="00721DC5" w:rsidRPr="00BA7410" w:rsidRDefault="00721DC5" w:rsidP="00721DC5">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6</w:t>
            </w:r>
          </w:p>
        </w:tc>
        <w:tc>
          <w:tcPr>
            <w:tcW w:w="1233" w:type="dxa"/>
            <w:gridSpan w:val="2"/>
            <w:tcBorders>
              <w:top w:val="nil"/>
              <w:left w:val="nil"/>
              <w:bottom w:val="nil"/>
              <w:right w:val="nil"/>
            </w:tcBorders>
          </w:tcPr>
          <w:p w14:paraId="64794399" w14:textId="515B2B91" w:rsidR="00721DC5" w:rsidRPr="00BA7410" w:rsidRDefault="0094709A" w:rsidP="00721DC5">
            <w:pPr>
              <w:tabs>
                <w:tab w:val="decimal" w:pos="700"/>
              </w:tabs>
              <w:spacing w:line="240" w:lineRule="exact"/>
              <w:ind w:right="-108"/>
              <w:rPr>
                <w:rFonts w:ascii="Cordia New" w:hAnsi="Cordia New" w:cs="Cordia New"/>
                <w:sz w:val="24"/>
                <w:szCs w:val="24"/>
              </w:rPr>
            </w:pPr>
            <w:r>
              <w:rPr>
                <w:rFonts w:ascii="Cordia New" w:hAnsi="Cordia New" w:cs="Cordia New"/>
                <w:sz w:val="24"/>
                <w:szCs w:val="24"/>
              </w:rPr>
              <w:t>3</w:t>
            </w:r>
          </w:p>
        </w:tc>
        <w:tc>
          <w:tcPr>
            <w:tcW w:w="1530" w:type="dxa"/>
            <w:tcBorders>
              <w:top w:val="nil"/>
              <w:left w:val="nil"/>
              <w:bottom w:val="nil"/>
              <w:right w:val="nil"/>
            </w:tcBorders>
          </w:tcPr>
          <w:p w14:paraId="1B23234B" w14:textId="1AC663F1" w:rsidR="00721DC5" w:rsidRPr="00BA7410" w:rsidRDefault="00721DC5" w:rsidP="00721DC5">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6</w:t>
            </w:r>
          </w:p>
        </w:tc>
      </w:tr>
      <w:tr w:rsidR="00721DC5" w:rsidRPr="00BA7410" w14:paraId="7B2FE843" w14:textId="77777777" w:rsidTr="004E62F4">
        <w:trPr>
          <w:cantSplit/>
          <w:trHeight w:val="284"/>
        </w:trPr>
        <w:tc>
          <w:tcPr>
            <w:tcW w:w="4189" w:type="dxa"/>
            <w:tcBorders>
              <w:top w:val="nil"/>
              <w:left w:val="nil"/>
              <w:bottom w:val="nil"/>
              <w:right w:val="nil"/>
            </w:tcBorders>
          </w:tcPr>
          <w:p w14:paraId="60520E90" w14:textId="2BE25AA3" w:rsidR="00721DC5" w:rsidRPr="00BA7410" w:rsidRDefault="00721DC5" w:rsidP="00721DC5">
            <w:pPr>
              <w:tabs>
                <w:tab w:val="left" w:pos="601"/>
              </w:tabs>
              <w:spacing w:line="240" w:lineRule="exact"/>
              <w:rPr>
                <w:rFonts w:ascii="Cordia New" w:hAnsi="Cordia New" w:cs="Cordia New"/>
                <w:sz w:val="24"/>
                <w:szCs w:val="24"/>
                <w:cs/>
              </w:rPr>
            </w:pPr>
            <w:r w:rsidRPr="00BA7410">
              <w:rPr>
                <w:rFonts w:ascii="Cordia New" w:hAnsi="Cordia New" w:cs="Cordia New"/>
                <w:b/>
                <w:bCs/>
                <w:sz w:val="24"/>
                <w:szCs w:val="24"/>
              </w:rPr>
              <w:t xml:space="preserve">               Total</w:t>
            </w:r>
          </w:p>
        </w:tc>
        <w:tc>
          <w:tcPr>
            <w:tcW w:w="1250" w:type="dxa"/>
            <w:tcBorders>
              <w:top w:val="nil"/>
              <w:left w:val="nil"/>
              <w:bottom w:val="nil"/>
              <w:right w:val="nil"/>
            </w:tcBorders>
          </w:tcPr>
          <w:p w14:paraId="470590E4" w14:textId="5CB1F3D9" w:rsidR="00721DC5" w:rsidRPr="00BA7410" w:rsidRDefault="0094709A" w:rsidP="00721DC5">
            <w:pPr>
              <w:tabs>
                <w:tab w:val="decimal" w:pos="750"/>
              </w:tabs>
              <w:spacing w:line="240" w:lineRule="exact"/>
              <w:ind w:right="-108"/>
              <w:rPr>
                <w:rFonts w:ascii="Cordia New" w:hAnsi="Cordia New" w:cs="Cordia New"/>
                <w:sz w:val="24"/>
                <w:szCs w:val="24"/>
              </w:rPr>
            </w:pPr>
            <w:r>
              <w:rPr>
                <w:rFonts w:ascii="Cordia New" w:hAnsi="Cordia New" w:cs="Cordia New"/>
                <w:sz w:val="24"/>
                <w:szCs w:val="24"/>
              </w:rPr>
              <w:t>3</w:t>
            </w:r>
          </w:p>
        </w:tc>
        <w:tc>
          <w:tcPr>
            <w:tcW w:w="1549" w:type="dxa"/>
            <w:tcBorders>
              <w:top w:val="nil"/>
              <w:left w:val="nil"/>
              <w:bottom w:val="nil"/>
              <w:right w:val="nil"/>
            </w:tcBorders>
          </w:tcPr>
          <w:p w14:paraId="3B9447DB" w14:textId="5585BE91" w:rsidR="00721DC5" w:rsidRPr="00BA7410" w:rsidRDefault="00721DC5" w:rsidP="00721DC5">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6</w:t>
            </w:r>
          </w:p>
        </w:tc>
        <w:tc>
          <w:tcPr>
            <w:tcW w:w="1233" w:type="dxa"/>
            <w:gridSpan w:val="2"/>
            <w:tcBorders>
              <w:top w:val="nil"/>
              <w:left w:val="nil"/>
              <w:bottom w:val="nil"/>
              <w:right w:val="nil"/>
            </w:tcBorders>
          </w:tcPr>
          <w:p w14:paraId="42956BE8" w14:textId="703F1A17" w:rsidR="00721DC5" w:rsidRPr="00BA7410" w:rsidRDefault="00373B22" w:rsidP="00721DC5">
            <w:pPr>
              <w:tabs>
                <w:tab w:val="decimal" w:pos="700"/>
              </w:tabs>
              <w:spacing w:line="240" w:lineRule="exact"/>
              <w:ind w:right="-108"/>
              <w:rPr>
                <w:rFonts w:ascii="Cordia New" w:hAnsi="Cordia New" w:cs="Cordia New"/>
                <w:sz w:val="24"/>
                <w:szCs w:val="24"/>
              </w:rPr>
            </w:pPr>
            <w:r>
              <w:rPr>
                <w:rFonts w:ascii="Cordia New" w:hAnsi="Cordia New" w:cs="Cordia New"/>
                <w:sz w:val="24"/>
                <w:szCs w:val="24"/>
              </w:rPr>
              <w:t>65</w:t>
            </w:r>
          </w:p>
        </w:tc>
        <w:tc>
          <w:tcPr>
            <w:tcW w:w="1530" w:type="dxa"/>
            <w:tcBorders>
              <w:top w:val="nil"/>
              <w:left w:val="nil"/>
              <w:bottom w:val="nil"/>
              <w:right w:val="nil"/>
            </w:tcBorders>
          </w:tcPr>
          <w:p w14:paraId="79598AD4" w14:textId="47F4C2EE" w:rsidR="00721DC5" w:rsidRPr="00BA7410" w:rsidRDefault="00721DC5" w:rsidP="00721DC5">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69</w:t>
            </w:r>
          </w:p>
        </w:tc>
      </w:tr>
      <w:tr w:rsidR="00721DC5" w:rsidRPr="00BA7410" w14:paraId="6CEC095A" w14:textId="77777777" w:rsidTr="004E62F4">
        <w:trPr>
          <w:cantSplit/>
          <w:trHeight w:val="284"/>
        </w:trPr>
        <w:tc>
          <w:tcPr>
            <w:tcW w:w="4189" w:type="dxa"/>
            <w:tcBorders>
              <w:top w:val="nil"/>
              <w:left w:val="nil"/>
              <w:bottom w:val="nil"/>
              <w:right w:val="nil"/>
            </w:tcBorders>
          </w:tcPr>
          <w:p w14:paraId="77EE5F47" w14:textId="77777777" w:rsidR="00721DC5" w:rsidRPr="00BA7410" w:rsidRDefault="00721DC5" w:rsidP="00721DC5">
            <w:pPr>
              <w:tabs>
                <w:tab w:val="left" w:pos="601"/>
              </w:tabs>
              <w:spacing w:line="240" w:lineRule="exact"/>
              <w:jc w:val="both"/>
              <w:rPr>
                <w:rFonts w:ascii="Cordia New" w:hAnsi="Cordia New" w:cs="Cordia New"/>
                <w:b/>
                <w:bCs/>
                <w:sz w:val="24"/>
                <w:szCs w:val="24"/>
                <w:cs/>
              </w:rPr>
            </w:pPr>
            <w:r w:rsidRPr="00BA7410">
              <w:rPr>
                <w:rFonts w:ascii="Cordia New" w:hAnsi="Cordia New" w:cs="Cordia New"/>
                <w:b/>
                <w:bCs/>
                <w:sz w:val="24"/>
                <w:szCs w:val="24"/>
              </w:rPr>
              <w:t>Fees and service income</w:t>
            </w:r>
          </w:p>
        </w:tc>
        <w:tc>
          <w:tcPr>
            <w:tcW w:w="1250" w:type="dxa"/>
            <w:tcBorders>
              <w:top w:val="nil"/>
              <w:left w:val="nil"/>
              <w:bottom w:val="nil"/>
              <w:right w:val="nil"/>
            </w:tcBorders>
          </w:tcPr>
          <w:p w14:paraId="0ECA1A43" w14:textId="77777777" w:rsidR="00721DC5" w:rsidRPr="00BA7410" w:rsidRDefault="00721DC5" w:rsidP="00721DC5">
            <w:pPr>
              <w:tabs>
                <w:tab w:val="decimal" w:pos="750"/>
              </w:tabs>
              <w:spacing w:line="240" w:lineRule="exact"/>
              <w:ind w:left="-102" w:right="-108"/>
              <w:rPr>
                <w:rFonts w:ascii="Cordia New" w:hAnsi="Cordia New" w:cs="Cordia New"/>
                <w:sz w:val="24"/>
                <w:szCs w:val="24"/>
              </w:rPr>
            </w:pPr>
          </w:p>
        </w:tc>
        <w:tc>
          <w:tcPr>
            <w:tcW w:w="1549" w:type="dxa"/>
            <w:tcBorders>
              <w:top w:val="nil"/>
              <w:left w:val="nil"/>
              <w:bottom w:val="nil"/>
              <w:right w:val="nil"/>
            </w:tcBorders>
          </w:tcPr>
          <w:p w14:paraId="7A5E2C5E" w14:textId="77777777" w:rsidR="00721DC5" w:rsidRPr="00BA7410" w:rsidRDefault="00721DC5" w:rsidP="00721DC5">
            <w:pPr>
              <w:tabs>
                <w:tab w:val="decimal" w:pos="974"/>
              </w:tabs>
              <w:spacing w:line="240" w:lineRule="exact"/>
              <w:ind w:left="-102" w:right="-108"/>
              <w:rPr>
                <w:rFonts w:ascii="Cordia New" w:hAnsi="Cordia New" w:cs="Cordia New"/>
                <w:sz w:val="24"/>
                <w:szCs w:val="24"/>
              </w:rPr>
            </w:pPr>
          </w:p>
        </w:tc>
        <w:tc>
          <w:tcPr>
            <w:tcW w:w="1233" w:type="dxa"/>
            <w:gridSpan w:val="2"/>
            <w:tcBorders>
              <w:top w:val="nil"/>
              <w:left w:val="nil"/>
              <w:bottom w:val="nil"/>
              <w:right w:val="nil"/>
            </w:tcBorders>
          </w:tcPr>
          <w:p w14:paraId="09D8FC8D" w14:textId="77777777" w:rsidR="00721DC5" w:rsidRPr="00BA7410" w:rsidRDefault="00721DC5" w:rsidP="00721DC5">
            <w:pPr>
              <w:tabs>
                <w:tab w:val="decimal" w:pos="700"/>
              </w:tabs>
              <w:spacing w:line="240" w:lineRule="exact"/>
              <w:ind w:left="-102" w:right="-108"/>
              <w:rPr>
                <w:rFonts w:ascii="Cordia New" w:hAnsi="Cordia New" w:cs="Cordia New"/>
                <w:sz w:val="24"/>
                <w:szCs w:val="24"/>
              </w:rPr>
            </w:pPr>
          </w:p>
        </w:tc>
        <w:tc>
          <w:tcPr>
            <w:tcW w:w="1530" w:type="dxa"/>
            <w:tcBorders>
              <w:top w:val="nil"/>
              <w:left w:val="nil"/>
              <w:bottom w:val="nil"/>
              <w:right w:val="nil"/>
            </w:tcBorders>
          </w:tcPr>
          <w:p w14:paraId="645D5E00" w14:textId="77777777" w:rsidR="00721DC5" w:rsidRPr="00BA7410" w:rsidRDefault="00721DC5" w:rsidP="00721DC5">
            <w:pPr>
              <w:tabs>
                <w:tab w:val="decimal" w:pos="809"/>
              </w:tabs>
              <w:spacing w:line="240" w:lineRule="exact"/>
              <w:ind w:left="-102" w:right="-108"/>
              <w:rPr>
                <w:rFonts w:ascii="Cordia New" w:hAnsi="Cordia New" w:cs="Cordia New"/>
                <w:sz w:val="24"/>
                <w:szCs w:val="24"/>
              </w:rPr>
            </w:pPr>
          </w:p>
        </w:tc>
      </w:tr>
      <w:tr w:rsidR="00721DC5" w:rsidRPr="00BA7410" w14:paraId="635FBF18" w14:textId="77777777" w:rsidTr="004E62F4">
        <w:trPr>
          <w:cantSplit/>
          <w:trHeight w:val="284"/>
        </w:trPr>
        <w:tc>
          <w:tcPr>
            <w:tcW w:w="4189" w:type="dxa"/>
            <w:tcBorders>
              <w:top w:val="nil"/>
              <w:left w:val="nil"/>
              <w:bottom w:val="nil"/>
              <w:right w:val="nil"/>
            </w:tcBorders>
          </w:tcPr>
          <w:p w14:paraId="362FBC5B" w14:textId="77777777" w:rsidR="00721DC5" w:rsidRPr="00BA7410" w:rsidRDefault="00721DC5" w:rsidP="00721DC5">
            <w:pPr>
              <w:tabs>
                <w:tab w:val="left" w:pos="601"/>
              </w:tabs>
              <w:spacing w:line="240" w:lineRule="exact"/>
              <w:ind w:right="-6"/>
              <w:rPr>
                <w:rFonts w:ascii="Cordia New" w:hAnsi="Cordia New" w:cs="Cordia New"/>
                <w:sz w:val="24"/>
                <w:szCs w:val="24"/>
              </w:rPr>
            </w:pPr>
            <w:r w:rsidRPr="00BA7410">
              <w:rPr>
                <w:rFonts w:ascii="Cordia New" w:hAnsi="Cordia New" w:cs="Cordia New"/>
                <w:sz w:val="24"/>
                <w:szCs w:val="24"/>
              </w:rPr>
              <w:t xml:space="preserve">        Subsidiaries</w:t>
            </w:r>
          </w:p>
        </w:tc>
        <w:tc>
          <w:tcPr>
            <w:tcW w:w="1250" w:type="dxa"/>
            <w:tcBorders>
              <w:top w:val="nil"/>
              <w:left w:val="nil"/>
              <w:bottom w:val="nil"/>
              <w:right w:val="nil"/>
            </w:tcBorders>
          </w:tcPr>
          <w:p w14:paraId="6059AFDF" w14:textId="77777777" w:rsidR="00721DC5" w:rsidRPr="00BA7410" w:rsidRDefault="00721DC5" w:rsidP="00721DC5">
            <w:pPr>
              <w:tabs>
                <w:tab w:val="decimal" w:pos="750"/>
              </w:tabs>
              <w:spacing w:line="240" w:lineRule="exact"/>
              <w:ind w:left="-102" w:right="-108"/>
              <w:rPr>
                <w:rFonts w:ascii="Cordia New" w:hAnsi="Cordia New" w:cs="Cordia New"/>
                <w:sz w:val="24"/>
                <w:szCs w:val="24"/>
              </w:rPr>
            </w:pPr>
          </w:p>
        </w:tc>
        <w:tc>
          <w:tcPr>
            <w:tcW w:w="1549" w:type="dxa"/>
            <w:tcBorders>
              <w:top w:val="nil"/>
              <w:left w:val="nil"/>
              <w:bottom w:val="nil"/>
              <w:right w:val="nil"/>
            </w:tcBorders>
          </w:tcPr>
          <w:p w14:paraId="6BBCDC6B" w14:textId="77777777" w:rsidR="00721DC5" w:rsidRPr="00BA7410" w:rsidRDefault="00721DC5" w:rsidP="00721DC5">
            <w:pPr>
              <w:tabs>
                <w:tab w:val="decimal" w:pos="974"/>
              </w:tabs>
              <w:spacing w:line="240" w:lineRule="exact"/>
              <w:ind w:left="-102" w:right="-108"/>
              <w:rPr>
                <w:rFonts w:ascii="Cordia New" w:hAnsi="Cordia New" w:cs="Cordia New"/>
                <w:sz w:val="24"/>
                <w:szCs w:val="24"/>
              </w:rPr>
            </w:pPr>
          </w:p>
        </w:tc>
        <w:tc>
          <w:tcPr>
            <w:tcW w:w="1233" w:type="dxa"/>
            <w:gridSpan w:val="2"/>
            <w:tcBorders>
              <w:top w:val="nil"/>
              <w:left w:val="nil"/>
              <w:bottom w:val="nil"/>
              <w:right w:val="nil"/>
            </w:tcBorders>
          </w:tcPr>
          <w:p w14:paraId="4760EFFA" w14:textId="77777777" w:rsidR="00721DC5" w:rsidRPr="00BA7410" w:rsidRDefault="00721DC5" w:rsidP="00721DC5">
            <w:pPr>
              <w:tabs>
                <w:tab w:val="decimal" w:pos="700"/>
              </w:tabs>
              <w:spacing w:line="240" w:lineRule="exact"/>
              <w:ind w:left="-102" w:right="-108"/>
              <w:rPr>
                <w:rFonts w:ascii="Cordia New" w:hAnsi="Cordia New" w:cs="Cordia New"/>
                <w:sz w:val="24"/>
                <w:szCs w:val="24"/>
              </w:rPr>
            </w:pPr>
          </w:p>
        </w:tc>
        <w:tc>
          <w:tcPr>
            <w:tcW w:w="1530" w:type="dxa"/>
            <w:tcBorders>
              <w:top w:val="nil"/>
              <w:left w:val="nil"/>
              <w:bottom w:val="nil"/>
              <w:right w:val="nil"/>
            </w:tcBorders>
          </w:tcPr>
          <w:p w14:paraId="6CE33471" w14:textId="77777777" w:rsidR="00721DC5" w:rsidRPr="00BA7410" w:rsidRDefault="00721DC5" w:rsidP="00721DC5">
            <w:pPr>
              <w:tabs>
                <w:tab w:val="decimal" w:pos="809"/>
              </w:tabs>
              <w:spacing w:line="240" w:lineRule="exact"/>
              <w:ind w:left="-102" w:right="-108"/>
              <w:rPr>
                <w:rFonts w:ascii="Cordia New" w:hAnsi="Cordia New" w:cs="Cordia New"/>
                <w:sz w:val="24"/>
                <w:szCs w:val="24"/>
              </w:rPr>
            </w:pPr>
          </w:p>
        </w:tc>
      </w:tr>
      <w:tr w:rsidR="00721DC5" w:rsidRPr="00BA7410" w14:paraId="0B2FB657" w14:textId="77777777" w:rsidTr="004E62F4">
        <w:trPr>
          <w:cantSplit/>
          <w:trHeight w:val="284"/>
        </w:trPr>
        <w:tc>
          <w:tcPr>
            <w:tcW w:w="4189" w:type="dxa"/>
            <w:tcBorders>
              <w:top w:val="nil"/>
              <w:left w:val="nil"/>
              <w:bottom w:val="nil"/>
              <w:right w:val="nil"/>
            </w:tcBorders>
          </w:tcPr>
          <w:p w14:paraId="6B32F939" w14:textId="77777777" w:rsidR="00721DC5" w:rsidRPr="00BA7410" w:rsidRDefault="00721DC5" w:rsidP="00721DC5">
            <w:pPr>
              <w:tabs>
                <w:tab w:val="left" w:pos="-2802"/>
                <w:tab w:val="left" w:pos="-2518"/>
              </w:tabs>
              <w:spacing w:line="240" w:lineRule="exact"/>
              <w:ind w:left="643" w:right="-6"/>
              <w:jc w:val="both"/>
              <w:rPr>
                <w:rFonts w:ascii="Cordia New" w:hAnsi="Cordia New" w:cs="Cordia New"/>
                <w:sz w:val="24"/>
                <w:szCs w:val="24"/>
              </w:rPr>
            </w:pPr>
            <w:r w:rsidRPr="00BA7410">
              <w:rPr>
                <w:rFonts w:ascii="Cordia New" w:hAnsi="Cordia New" w:cs="Cordia New"/>
                <w:sz w:val="24"/>
                <w:szCs w:val="24"/>
              </w:rPr>
              <w:t>Bangkok Bank Berhad</w:t>
            </w:r>
          </w:p>
        </w:tc>
        <w:tc>
          <w:tcPr>
            <w:tcW w:w="1250" w:type="dxa"/>
            <w:tcBorders>
              <w:top w:val="nil"/>
              <w:left w:val="nil"/>
              <w:bottom w:val="nil"/>
              <w:right w:val="nil"/>
            </w:tcBorders>
          </w:tcPr>
          <w:p w14:paraId="1D8FE310" w14:textId="77777777" w:rsidR="00721DC5" w:rsidRPr="00BA7410" w:rsidRDefault="00721DC5" w:rsidP="00721DC5">
            <w:pPr>
              <w:tabs>
                <w:tab w:val="decimal" w:pos="750"/>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549" w:type="dxa"/>
            <w:tcBorders>
              <w:top w:val="nil"/>
              <w:left w:val="nil"/>
              <w:bottom w:val="nil"/>
              <w:right w:val="nil"/>
            </w:tcBorders>
          </w:tcPr>
          <w:p w14:paraId="3406B142" w14:textId="4537F141" w:rsidR="00721DC5" w:rsidRPr="00BA7410" w:rsidRDefault="00721DC5" w:rsidP="00721DC5">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33" w:type="dxa"/>
            <w:gridSpan w:val="2"/>
            <w:tcBorders>
              <w:top w:val="nil"/>
              <w:left w:val="nil"/>
              <w:bottom w:val="nil"/>
              <w:right w:val="nil"/>
            </w:tcBorders>
          </w:tcPr>
          <w:p w14:paraId="7FCAFFA6" w14:textId="31E4C6A4" w:rsidR="00721DC5" w:rsidRPr="00BA7410" w:rsidRDefault="0094709A" w:rsidP="00721DC5">
            <w:pPr>
              <w:tabs>
                <w:tab w:val="decimal" w:pos="700"/>
              </w:tabs>
              <w:spacing w:line="240" w:lineRule="exact"/>
              <w:ind w:left="-102" w:right="-108"/>
              <w:rPr>
                <w:rFonts w:ascii="Cordia New" w:hAnsi="Cordia New" w:cs="Cordia New"/>
                <w:sz w:val="24"/>
                <w:szCs w:val="24"/>
              </w:rPr>
            </w:pPr>
            <w:r>
              <w:rPr>
                <w:rFonts w:ascii="Cordia New" w:hAnsi="Cordia New" w:cs="Cordia New"/>
                <w:sz w:val="24"/>
                <w:szCs w:val="24"/>
              </w:rPr>
              <w:t>1</w:t>
            </w:r>
          </w:p>
        </w:tc>
        <w:tc>
          <w:tcPr>
            <w:tcW w:w="1530" w:type="dxa"/>
            <w:tcBorders>
              <w:top w:val="nil"/>
              <w:left w:val="nil"/>
              <w:bottom w:val="nil"/>
              <w:right w:val="nil"/>
            </w:tcBorders>
          </w:tcPr>
          <w:p w14:paraId="29BE78DE" w14:textId="58798DC4" w:rsidR="00721DC5" w:rsidRPr="00BA7410" w:rsidRDefault="00721DC5" w:rsidP="00721DC5">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1</w:t>
            </w:r>
          </w:p>
        </w:tc>
      </w:tr>
      <w:tr w:rsidR="00721DC5" w:rsidRPr="00BA7410" w14:paraId="7C88EA24" w14:textId="77777777" w:rsidTr="004E62F4">
        <w:trPr>
          <w:cantSplit/>
          <w:trHeight w:val="284"/>
        </w:trPr>
        <w:tc>
          <w:tcPr>
            <w:tcW w:w="4189" w:type="dxa"/>
            <w:tcBorders>
              <w:top w:val="nil"/>
              <w:left w:val="nil"/>
              <w:bottom w:val="nil"/>
              <w:right w:val="nil"/>
            </w:tcBorders>
          </w:tcPr>
          <w:p w14:paraId="4072EB57" w14:textId="77777777" w:rsidR="00721DC5" w:rsidRPr="00BA7410" w:rsidRDefault="00721DC5" w:rsidP="00721DC5">
            <w:pPr>
              <w:tabs>
                <w:tab w:val="left" w:pos="-2802"/>
                <w:tab w:val="left" w:pos="-2518"/>
              </w:tabs>
              <w:spacing w:line="240" w:lineRule="exact"/>
              <w:ind w:left="643" w:right="-6"/>
              <w:jc w:val="both"/>
              <w:rPr>
                <w:rFonts w:ascii="Cordia New" w:hAnsi="Cordia New" w:cs="Cordia New"/>
                <w:sz w:val="24"/>
                <w:szCs w:val="24"/>
              </w:rPr>
            </w:pPr>
            <w:r w:rsidRPr="00BA7410">
              <w:rPr>
                <w:rFonts w:ascii="Cordia New" w:hAnsi="Cordia New" w:cs="Cordia New"/>
                <w:sz w:val="24"/>
                <w:szCs w:val="24"/>
              </w:rPr>
              <w:t>Sinnsuptawee Asset Management Co., Ltd.</w:t>
            </w:r>
          </w:p>
        </w:tc>
        <w:tc>
          <w:tcPr>
            <w:tcW w:w="1250" w:type="dxa"/>
            <w:tcBorders>
              <w:top w:val="nil"/>
              <w:left w:val="nil"/>
              <w:bottom w:val="nil"/>
              <w:right w:val="nil"/>
            </w:tcBorders>
          </w:tcPr>
          <w:p w14:paraId="13BB4A3D" w14:textId="77777777" w:rsidR="00721DC5" w:rsidRPr="00BA7410" w:rsidRDefault="00721DC5" w:rsidP="00721DC5">
            <w:pPr>
              <w:tabs>
                <w:tab w:val="decimal" w:pos="750"/>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549" w:type="dxa"/>
            <w:tcBorders>
              <w:top w:val="nil"/>
              <w:left w:val="nil"/>
              <w:bottom w:val="nil"/>
              <w:right w:val="nil"/>
            </w:tcBorders>
          </w:tcPr>
          <w:p w14:paraId="131BD3A4" w14:textId="0E2F2428" w:rsidR="00721DC5" w:rsidRPr="00BA7410" w:rsidRDefault="00721DC5" w:rsidP="00721DC5">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33" w:type="dxa"/>
            <w:gridSpan w:val="2"/>
            <w:tcBorders>
              <w:top w:val="nil"/>
              <w:left w:val="nil"/>
              <w:bottom w:val="nil"/>
              <w:right w:val="nil"/>
            </w:tcBorders>
          </w:tcPr>
          <w:p w14:paraId="2D92E703" w14:textId="30A55041" w:rsidR="00721DC5" w:rsidRPr="00BA7410" w:rsidRDefault="0094709A" w:rsidP="00721DC5">
            <w:pPr>
              <w:tabs>
                <w:tab w:val="decimal" w:pos="700"/>
              </w:tabs>
              <w:spacing w:line="240" w:lineRule="exact"/>
              <w:ind w:left="-102" w:right="-108"/>
              <w:rPr>
                <w:rFonts w:ascii="Cordia New" w:hAnsi="Cordia New" w:cs="Cordia New"/>
                <w:sz w:val="24"/>
                <w:szCs w:val="24"/>
              </w:rPr>
            </w:pPr>
            <w:r>
              <w:rPr>
                <w:rFonts w:ascii="Cordia New" w:hAnsi="Cordia New" w:cs="Cordia New"/>
                <w:sz w:val="24"/>
                <w:szCs w:val="24"/>
              </w:rPr>
              <w:t>1</w:t>
            </w:r>
          </w:p>
        </w:tc>
        <w:tc>
          <w:tcPr>
            <w:tcW w:w="1530" w:type="dxa"/>
            <w:tcBorders>
              <w:top w:val="nil"/>
              <w:left w:val="nil"/>
              <w:bottom w:val="nil"/>
              <w:right w:val="nil"/>
            </w:tcBorders>
          </w:tcPr>
          <w:p w14:paraId="77B52CE9" w14:textId="4A407111" w:rsidR="00721DC5" w:rsidRPr="00BA7410" w:rsidRDefault="00721DC5" w:rsidP="00721DC5">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1</w:t>
            </w:r>
          </w:p>
        </w:tc>
      </w:tr>
      <w:tr w:rsidR="00721DC5" w:rsidRPr="00BA7410" w14:paraId="62170482" w14:textId="77777777" w:rsidTr="004E62F4">
        <w:trPr>
          <w:cantSplit/>
          <w:trHeight w:val="284"/>
        </w:trPr>
        <w:tc>
          <w:tcPr>
            <w:tcW w:w="4189" w:type="dxa"/>
            <w:tcBorders>
              <w:top w:val="nil"/>
              <w:left w:val="nil"/>
              <w:bottom w:val="nil"/>
              <w:right w:val="nil"/>
            </w:tcBorders>
          </w:tcPr>
          <w:p w14:paraId="2B8B5EE4" w14:textId="77777777" w:rsidR="00721DC5" w:rsidRPr="00BA7410" w:rsidRDefault="00721DC5" w:rsidP="00721DC5">
            <w:pPr>
              <w:tabs>
                <w:tab w:val="left" w:pos="-2802"/>
                <w:tab w:val="left" w:pos="-2518"/>
              </w:tabs>
              <w:spacing w:line="240" w:lineRule="exact"/>
              <w:ind w:left="643" w:right="-6"/>
              <w:jc w:val="both"/>
              <w:rPr>
                <w:rFonts w:ascii="Cordia New" w:hAnsi="Cordia New" w:cs="Cordia New"/>
                <w:sz w:val="24"/>
                <w:szCs w:val="24"/>
              </w:rPr>
            </w:pPr>
            <w:r w:rsidRPr="00BA7410">
              <w:rPr>
                <w:rFonts w:ascii="Cordia New" w:hAnsi="Cordia New" w:cs="Cordia New"/>
                <w:sz w:val="24"/>
                <w:szCs w:val="24"/>
              </w:rPr>
              <w:t>BBL Asset Management Co., Ltd.</w:t>
            </w:r>
          </w:p>
        </w:tc>
        <w:tc>
          <w:tcPr>
            <w:tcW w:w="1250" w:type="dxa"/>
            <w:tcBorders>
              <w:top w:val="nil"/>
              <w:left w:val="nil"/>
              <w:bottom w:val="nil"/>
              <w:right w:val="nil"/>
            </w:tcBorders>
          </w:tcPr>
          <w:p w14:paraId="1CC41564" w14:textId="77777777" w:rsidR="00721DC5" w:rsidRPr="00BA7410" w:rsidRDefault="00721DC5" w:rsidP="00721DC5">
            <w:pPr>
              <w:tabs>
                <w:tab w:val="decimal" w:pos="750"/>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549" w:type="dxa"/>
            <w:tcBorders>
              <w:top w:val="nil"/>
              <w:left w:val="nil"/>
              <w:bottom w:val="nil"/>
              <w:right w:val="nil"/>
            </w:tcBorders>
          </w:tcPr>
          <w:p w14:paraId="29755886" w14:textId="418AC854" w:rsidR="00721DC5" w:rsidRPr="00BA7410" w:rsidRDefault="00721DC5" w:rsidP="00721DC5">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33" w:type="dxa"/>
            <w:gridSpan w:val="2"/>
            <w:tcBorders>
              <w:top w:val="nil"/>
              <w:left w:val="nil"/>
              <w:bottom w:val="nil"/>
              <w:right w:val="nil"/>
            </w:tcBorders>
          </w:tcPr>
          <w:p w14:paraId="15D1D331" w14:textId="6A99EE7A" w:rsidR="00721DC5" w:rsidRPr="00BA7410" w:rsidRDefault="0094709A" w:rsidP="00721DC5">
            <w:pPr>
              <w:tabs>
                <w:tab w:val="decimal" w:pos="700"/>
              </w:tabs>
              <w:spacing w:line="240" w:lineRule="exact"/>
              <w:ind w:left="-102" w:right="-108"/>
              <w:rPr>
                <w:rFonts w:ascii="Cordia New" w:hAnsi="Cordia New" w:cs="Cordia New"/>
                <w:sz w:val="24"/>
                <w:szCs w:val="24"/>
              </w:rPr>
            </w:pPr>
            <w:r>
              <w:rPr>
                <w:rFonts w:ascii="Cordia New" w:hAnsi="Cordia New" w:cs="Cordia New"/>
                <w:sz w:val="24"/>
                <w:szCs w:val="24"/>
              </w:rPr>
              <w:t>921</w:t>
            </w:r>
          </w:p>
        </w:tc>
        <w:tc>
          <w:tcPr>
            <w:tcW w:w="1530" w:type="dxa"/>
            <w:tcBorders>
              <w:top w:val="nil"/>
              <w:left w:val="nil"/>
              <w:bottom w:val="nil"/>
              <w:right w:val="nil"/>
            </w:tcBorders>
          </w:tcPr>
          <w:p w14:paraId="2D9FAF5B" w14:textId="253E835A" w:rsidR="00721DC5" w:rsidRPr="00BA7410" w:rsidRDefault="00721DC5" w:rsidP="00721DC5">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1,066</w:t>
            </w:r>
          </w:p>
        </w:tc>
      </w:tr>
      <w:tr w:rsidR="00721DC5" w:rsidRPr="00BA7410" w14:paraId="732A5E3A" w14:textId="77777777" w:rsidTr="004E62F4">
        <w:trPr>
          <w:cantSplit/>
          <w:trHeight w:val="284"/>
        </w:trPr>
        <w:tc>
          <w:tcPr>
            <w:tcW w:w="4189" w:type="dxa"/>
            <w:tcBorders>
              <w:top w:val="nil"/>
              <w:left w:val="nil"/>
              <w:bottom w:val="nil"/>
              <w:right w:val="nil"/>
            </w:tcBorders>
          </w:tcPr>
          <w:p w14:paraId="2814CFE3" w14:textId="77777777" w:rsidR="00721DC5" w:rsidRPr="00BA7410" w:rsidRDefault="00721DC5" w:rsidP="00721DC5">
            <w:pPr>
              <w:tabs>
                <w:tab w:val="left" w:pos="-2802"/>
                <w:tab w:val="left" w:pos="-2518"/>
              </w:tabs>
              <w:spacing w:line="240" w:lineRule="exact"/>
              <w:ind w:left="643" w:right="-6"/>
              <w:jc w:val="both"/>
              <w:rPr>
                <w:rFonts w:ascii="Cordia New" w:hAnsi="Cordia New" w:cs="Cordia New"/>
                <w:sz w:val="24"/>
                <w:szCs w:val="24"/>
              </w:rPr>
            </w:pPr>
            <w:r w:rsidRPr="00BA7410">
              <w:rPr>
                <w:rFonts w:ascii="Cordia New" w:hAnsi="Cordia New" w:cs="Cordia New"/>
                <w:sz w:val="24"/>
                <w:szCs w:val="24"/>
              </w:rPr>
              <w:t>Bualuang Securities PCL.</w:t>
            </w:r>
          </w:p>
        </w:tc>
        <w:tc>
          <w:tcPr>
            <w:tcW w:w="1250" w:type="dxa"/>
            <w:tcBorders>
              <w:top w:val="nil"/>
              <w:left w:val="nil"/>
              <w:bottom w:val="nil"/>
              <w:right w:val="nil"/>
            </w:tcBorders>
          </w:tcPr>
          <w:p w14:paraId="4177F714" w14:textId="77777777" w:rsidR="00721DC5" w:rsidRPr="00BA7410" w:rsidRDefault="00721DC5" w:rsidP="00721DC5">
            <w:pPr>
              <w:tabs>
                <w:tab w:val="decimal" w:pos="750"/>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549" w:type="dxa"/>
            <w:tcBorders>
              <w:top w:val="nil"/>
              <w:left w:val="nil"/>
              <w:bottom w:val="nil"/>
              <w:right w:val="nil"/>
            </w:tcBorders>
          </w:tcPr>
          <w:p w14:paraId="324E9C46" w14:textId="04342865" w:rsidR="00721DC5" w:rsidRPr="00BA7410" w:rsidRDefault="00721DC5" w:rsidP="00721DC5">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33" w:type="dxa"/>
            <w:gridSpan w:val="2"/>
            <w:tcBorders>
              <w:top w:val="nil"/>
              <w:left w:val="nil"/>
              <w:bottom w:val="nil"/>
              <w:right w:val="nil"/>
            </w:tcBorders>
          </w:tcPr>
          <w:p w14:paraId="0CCDF363" w14:textId="7FC93A00" w:rsidR="00721DC5" w:rsidRPr="00BA7410" w:rsidRDefault="0094709A" w:rsidP="00721DC5">
            <w:pPr>
              <w:tabs>
                <w:tab w:val="decimal" w:pos="700"/>
              </w:tabs>
              <w:spacing w:line="240" w:lineRule="exact"/>
              <w:ind w:left="-102" w:right="-108"/>
              <w:rPr>
                <w:rFonts w:ascii="Cordia New" w:hAnsi="Cordia New" w:cs="Cordia New"/>
                <w:sz w:val="24"/>
                <w:szCs w:val="24"/>
              </w:rPr>
            </w:pPr>
            <w:r>
              <w:rPr>
                <w:rFonts w:ascii="Cordia New" w:hAnsi="Cordia New" w:cs="Cordia New"/>
                <w:sz w:val="24"/>
                <w:szCs w:val="24"/>
              </w:rPr>
              <w:t>11</w:t>
            </w:r>
          </w:p>
        </w:tc>
        <w:tc>
          <w:tcPr>
            <w:tcW w:w="1530" w:type="dxa"/>
            <w:tcBorders>
              <w:top w:val="nil"/>
              <w:left w:val="nil"/>
              <w:bottom w:val="nil"/>
              <w:right w:val="nil"/>
            </w:tcBorders>
          </w:tcPr>
          <w:p w14:paraId="53FEDB28" w14:textId="6A41D5EE" w:rsidR="00721DC5" w:rsidRPr="00BA7410" w:rsidRDefault="00721DC5" w:rsidP="00721DC5">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7</w:t>
            </w:r>
          </w:p>
        </w:tc>
      </w:tr>
      <w:tr w:rsidR="00721DC5" w:rsidRPr="00BA7410" w14:paraId="7BF89175" w14:textId="77777777" w:rsidTr="004E62F4">
        <w:trPr>
          <w:cantSplit/>
          <w:trHeight w:val="284"/>
        </w:trPr>
        <w:tc>
          <w:tcPr>
            <w:tcW w:w="4189" w:type="dxa"/>
            <w:tcBorders>
              <w:top w:val="nil"/>
              <w:left w:val="nil"/>
              <w:bottom w:val="nil"/>
              <w:right w:val="nil"/>
            </w:tcBorders>
          </w:tcPr>
          <w:p w14:paraId="3B6DC8F6" w14:textId="77777777" w:rsidR="00721DC5" w:rsidRPr="00BA7410" w:rsidRDefault="00721DC5" w:rsidP="00721DC5">
            <w:pPr>
              <w:tabs>
                <w:tab w:val="left" w:pos="-2802"/>
                <w:tab w:val="left" w:pos="-2518"/>
              </w:tabs>
              <w:spacing w:line="240" w:lineRule="exact"/>
              <w:ind w:left="643" w:right="-6"/>
              <w:jc w:val="both"/>
              <w:rPr>
                <w:rFonts w:ascii="Cordia New" w:hAnsi="Cordia New" w:cs="Cordia New"/>
                <w:sz w:val="24"/>
                <w:szCs w:val="24"/>
              </w:rPr>
            </w:pPr>
            <w:r w:rsidRPr="00BA7410">
              <w:rPr>
                <w:rFonts w:ascii="Cordia New" w:hAnsi="Cordia New" w:cs="Cordia New"/>
                <w:sz w:val="24"/>
                <w:szCs w:val="24"/>
              </w:rPr>
              <w:t>Bangkok Capital Asset</w:t>
            </w:r>
          </w:p>
        </w:tc>
        <w:tc>
          <w:tcPr>
            <w:tcW w:w="1250" w:type="dxa"/>
            <w:tcBorders>
              <w:top w:val="nil"/>
              <w:left w:val="nil"/>
              <w:bottom w:val="nil"/>
              <w:right w:val="nil"/>
            </w:tcBorders>
          </w:tcPr>
          <w:p w14:paraId="7DC362CD" w14:textId="77777777" w:rsidR="00721DC5" w:rsidRPr="00BA7410" w:rsidRDefault="00721DC5" w:rsidP="00721DC5">
            <w:pPr>
              <w:tabs>
                <w:tab w:val="decimal" w:pos="750"/>
              </w:tabs>
              <w:spacing w:line="240" w:lineRule="exact"/>
              <w:ind w:left="-102" w:right="-108"/>
              <w:rPr>
                <w:rFonts w:ascii="Cordia New" w:hAnsi="Cordia New" w:cs="Cordia New"/>
                <w:sz w:val="24"/>
                <w:szCs w:val="24"/>
              </w:rPr>
            </w:pPr>
          </w:p>
        </w:tc>
        <w:tc>
          <w:tcPr>
            <w:tcW w:w="1549" w:type="dxa"/>
            <w:tcBorders>
              <w:top w:val="nil"/>
              <w:left w:val="nil"/>
              <w:bottom w:val="nil"/>
              <w:right w:val="nil"/>
            </w:tcBorders>
          </w:tcPr>
          <w:p w14:paraId="4BB23FB8" w14:textId="77777777" w:rsidR="00721DC5" w:rsidRPr="00BA7410" w:rsidRDefault="00721DC5" w:rsidP="00721DC5">
            <w:pPr>
              <w:tabs>
                <w:tab w:val="decimal" w:pos="974"/>
              </w:tabs>
              <w:spacing w:line="240" w:lineRule="exact"/>
              <w:ind w:left="-102" w:right="-108"/>
              <w:rPr>
                <w:rFonts w:ascii="Cordia New" w:hAnsi="Cordia New" w:cs="Cordia New"/>
                <w:sz w:val="24"/>
                <w:szCs w:val="24"/>
              </w:rPr>
            </w:pPr>
          </w:p>
        </w:tc>
        <w:tc>
          <w:tcPr>
            <w:tcW w:w="1233" w:type="dxa"/>
            <w:gridSpan w:val="2"/>
            <w:tcBorders>
              <w:top w:val="nil"/>
              <w:left w:val="nil"/>
              <w:bottom w:val="nil"/>
              <w:right w:val="nil"/>
            </w:tcBorders>
          </w:tcPr>
          <w:p w14:paraId="10434964" w14:textId="77777777" w:rsidR="00721DC5" w:rsidRPr="00BA7410" w:rsidRDefault="00721DC5" w:rsidP="00721DC5">
            <w:pPr>
              <w:tabs>
                <w:tab w:val="decimal" w:pos="700"/>
              </w:tabs>
              <w:spacing w:line="240" w:lineRule="exact"/>
              <w:ind w:left="-102" w:right="-108"/>
              <w:rPr>
                <w:rFonts w:ascii="Cordia New" w:hAnsi="Cordia New" w:cs="Cordia New"/>
                <w:sz w:val="24"/>
                <w:szCs w:val="24"/>
              </w:rPr>
            </w:pPr>
          </w:p>
        </w:tc>
        <w:tc>
          <w:tcPr>
            <w:tcW w:w="1530" w:type="dxa"/>
            <w:tcBorders>
              <w:top w:val="nil"/>
              <w:left w:val="nil"/>
              <w:bottom w:val="nil"/>
              <w:right w:val="nil"/>
            </w:tcBorders>
          </w:tcPr>
          <w:p w14:paraId="0063491D" w14:textId="77777777" w:rsidR="00721DC5" w:rsidRPr="00BA7410" w:rsidRDefault="00721DC5" w:rsidP="00721DC5">
            <w:pPr>
              <w:tabs>
                <w:tab w:val="decimal" w:pos="809"/>
              </w:tabs>
              <w:spacing w:line="240" w:lineRule="exact"/>
              <w:ind w:left="-102" w:right="-108"/>
              <w:rPr>
                <w:rFonts w:ascii="Cordia New" w:hAnsi="Cordia New" w:cs="Cordia New"/>
                <w:sz w:val="24"/>
                <w:szCs w:val="24"/>
              </w:rPr>
            </w:pPr>
          </w:p>
        </w:tc>
      </w:tr>
      <w:tr w:rsidR="00721DC5" w:rsidRPr="00BA7410" w14:paraId="5298A950" w14:textId="77777777" w:rsidTr="004E62F4">
        <w:trPr>
          <w:cantSplit/>
          <w:trHeight w:val="284"/>
        </w:trPr>
        <w:tc>
          <w:tcPr>
            <w:tcW w:w="4189" w:type="dxa"/>
            <w:tcBorders>
              <w:top w:val="nil"/>
              <w:left w:val="nil"/>
              <w:bottom w:val="nil"/>
              <w:right w:val="nil"/>
            </w:tcBorders>
          </w:tcPr>
          <w:p w14:paraId="09F130FE" w14:textId="77777777" w:rsidR="00721DC5" w:rsidRPr="00BA7410" w:rsidRDefault="00721DC5" w:rsidP="00721DC5">
            <w:pPr>
              <w:tabs>
                <w:tab w:val="left" w:pos="-2802"/>
                <w:tab w:val="left" w:pos="-2518"/>
              </w:tabs>
              <w:spacing w:line="240" w:lineRule="exact"/>
              <w:ind w:left="643" w:right="-6"/>
              <w:jc w:val="both"/>
              <w:rPr>
                <w:rFonts w:ascii="Cordia New" w:hAnsi="Cordia New" w:cs="Cordia New"/>
                <w:sz w:val="24"/>
                <w:szCs w:val="24"/>
              </w:rPr>
            </w:pPr>
            <w:r w:rsidRPr="00BA7410">
              <w:rPr>
                <w:rFonts w:ascii="Cordia New" w:hAnsi="Cordia New" w:cs="Cordia New"/>
                <w:sz w:val="24"/>
                <w:szCs w:val="24"/>
              </w:rPr>
              <w:t xml:space="preserve">         Management Co.,</w:t>
            </w:r>
            <w:r w:rsidRPr="00BA7410">
              <w:rPr>
                <w:rFonts w:ascii="Cordia New" w:hAnsi="Cordia New" w:cs="Cordia New"/>
                <w:sz w:val="24"/>
                <w:szCs w:val="24"/>
                <w:cs/>
              </w:rPr>
              <w:t xml:space="preserve"> </w:t>
            </w:r>
            <w:r w:rsidRPr="00BA7410">
              <w:rPr>
                <w:rFonts w:ascii="Cordia New" w:hAnsi="Cordia New" w:cs="Cordia New"/>
                <w:sz w:val="24"/>
                <w:szCs w:val="24"/>
              </w:rPr>
              <w:t>Ltd.</w:t>
            </w:r>
            <w:r w:rsidRPr="00BA7410">
              <w:rPr>
                <w:rStyle w:val="FootnoteReference"/>
                <w:rFonts w:ascii="Cordia New" w:hAnsi="Cordia New" w:cs="Cordia New"/>
                <w:sz w:val="24"/>
                <w:szCs w:val="24"/>
              </w:rPr>
              <w:footnoteReference w:customMarkFollows="1" w:id="14"/>
              <w:sym w:font="Symbol" w:char="F02A"/>
            </w:r>
          </w:p>
        </w:tc>
        <w:tc>
          <w:tcPr>
            <w:tcW w:w="1250" w:type="dxa"/>
            <w:tcBorders>
              <w:top w:val="nil"/>
              <w:left w:val="nil"/>
              <w:bottom w:val="nil"/>
              <w:right w:val="nil"/>
            </w:tcBorders>
          </w:tcPr>
          <w:p w14:paraId="04F128F7" w14:textId="77777777" w:rsidR="00721DC5" w:rsidRPr="00BA7410" w:rsidRDefault="00721DC5" w:rsidP="00721DC5">
            <w:pPr>
              <w:tabs>
                <w:tab w:val="decimal" w:pos="750"/>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549" w:type="dxa"/>
            <w:tcBorders>
              <w:top w:val="nil"/>
              <w:left w:val="nil"/>
              <w:bottom w:val="nil"/>
              <w:right w:val="nil"/>
            </w:tcBorders>
          </w:tcPr>
          <w:p w14:paraId="32BD310C" w14:textId="5FFE510E" w:rsidR="00721DC5" w:rsidRPr="00BA7410" w:rsidRDefault="00721DC5" w:rsidP="00721DC5">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33" w:type="dxa"/>
            <w:gridSpan w:val="2"/>
            <w:tcBorders>
              <w:top w:val="nil"/>
              <w:left w:val="nil"/>
              <w:bottom w:val="nil"/>
              <w:right w:val="nil"/>
            </w:tcBorders>
          </w:tcPr>
          <w:p w14:paraId="1F0F5E5F" w14:textId="07170CA5" w:rsidR="00721DC5" w:rsidRPr="00BA7410" w:rsidRDefault="0094709A" w:rsidP="00721DC5">
            <w:pPr>
              <w:tabs>
                <w:tab w:val="decimal" w:pos="700"/>
              </w:tabs>
              <w:spacing w:line="240" w:lineRule="exact"/>
              <w:ind w:left="-102" w:right="-108"/>
              <w:rPr>
                <w:rFonts w:ascii="Cordia New" w:hAnsi="Cordia New" w:cs="Cordia New"/>
                <w:sz w:val="24"/>
                <w:szCs w:val="24"/>
              </w:rPr>
            </w:pPr>
            <w:r>
              <w:rPr>
                <w:rFonts w:ascii="Cordia New" w:hAnsi="Cordia New" w:cs="Cordia New"/>
                <w:sz w:val="24"/>
                <w:szCs w:val="24"/>
              </w:rPr>
              <w:t>90</w:t>
            </w:r>
          </w:p>
        </w:tc>
        <w:tc>
          <w:tcPr>
            <w:tcW w:w="1530" w:type="dxa"/>
            <w:tcBorders>
              <w:top w:val="nil"/>
              <w:left w:val="nil"/>
              <w:bottom w:val="nil"/>
              <w:right w:val="nil"/>
            </w:tcBorders>
          </w:tcPr>
          <w:p w14:paraId="2BA42127" w14:textId="7AB8FB2D" w:rsidR="00721DC5" w:rsidRPr="00BA7410" w:rsidRDefault="00721DC5" w:rsidP="00721DC5">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66</w:t>
            </w:r>
          </w:p>
        </w:tc>
      </w:tr>
      <w:tr w:rsidR="00721DC5" w:rsidRPr="00BA7410" w14:paraId="44CEB3B4" w14:textId="77777777" w:rsidTr="004E62F4">
        <w:trPr>
          <w:cantSplit/>
          <w:trHeight w:val="284"/>
        </w:trPr>
        <w:tc>
          <w:tcPr>
            <w:tcW w:w="4189" w:type="dxa"/>
            <w:tcBorders>
              <w:top w:val="nil"/>
              <w:left w:val="nil"/>
              <w:bottom w:val="nil"/>
              <w:right w:val="nil"/>
            </w:tcBorders>
          </w:tcPr>
          <w:p w14:paraId="45A43B3A" w14:textId="77777777" w:rsidR="00721DC5" w:rsidRPr="00BA7410" w:rsidRDefault="00721DC5" w:rsidP="00721DC5">
            <w:pPr>
              <w:tabs>
                <w:tab w:val="left" w:pos="601"/>
              </w:tabs>
              <w:spacing w:line="240" w:lineRule="exact"/>
              <w:rPr>
                <w:rFonts w:ascii="Cordia New" w:hAnsi="Cordia New" w:cs="Cordia New"/>
                <w:sz w:val="24"/>
                <w:szCs w:val="24"/>
              </w:rPr>
            </w:pPr>
            <w:r w:rsidRPr="00BA7410">
              <w:rPr>
                <w:rFonts w:ascii="Cordia New" w:hAnsi="Cordia New" w:cs="Cordia New"/>
                <w:sz w:val="24"/>
                <w:szCs w:val="24"/>
                <w:cs/>
              </w:rPr>
              <w:t xml:space="preserve">   </w:t>
            </w:r>
            <w:r w:rsidRPr="00BA7410">
              <w:rPr>
                <w:rFonts w:ascii="Cordia New" w:hAnsi="Cordia New" w:cs="Cordia New"/>
                <w:sz w:val="24"/>
                <w:szCs w:val="24"/>
              </w:rPr>
              <w:t xml:space="preserve">     Associate</w:t>
            </w:r>
          </w:p>
        </w:tc>
        <w:tc>
          <w:tcPr>
            <w:tcW w:w="1250" w:type="dxa"/>
            <w:tcBorders>
              <w:top w:val="nil"/>
              <w:left w:val="nil"/>
              <w:bottom w:val="nil"/>
              <w:right w:val="nil"/>
            </w:tcBorders>
          </w:tcPr>
          <w:p w14:paraId="4880FFC1" w14:textId="77777777" w:rsidR="00721DC5" w:rsidRPr="00BA7410" w:rsidRDefault="00721DC5" w:rsidP="00721DC5">
            <w:pPr>
              <w:tabs>
                <w:tab w:val="decimal" w:pos="750"/>
              </w:tabs>
              <w:spacing w:line="240" w:lineRule="exact"/>
              <w:ind w:left="-102" w:right="-108"/>
              <w:rPr>
                <w:rFonts w:ascii="Cordia New" w:hAnsi="Cordia New" w:cs="Cordia New"/>
                <w:sz w:val="24"/>
                <w:szCs w:val="24"/>
              </w:rPr>
            </w:pPr>
          </w:p>
        </w:tc>
        <w:tc>
          <w:tcPr>
            <w:tcW w:w="1549" w:type="dxa"/>
            <w:tcBorders>
              <w:top w:val="nil"/>
              <w:left w:val="nil"/>
              <w:bottom w:val="nil"/>
              <w:right w:val="nil"/>
            </w:tcBorders>
          </w:tcPr>
          <w:p w14:paraId="17E0673B" w14:textId="77777777" w:rsidR="00721DC5" w:rsidRPr="00BA7410" w:rsidRDefault="00721DC5" w:rsidP="00721DC5">
            <w:pPr>
              <w:tabs>
                <w:tab w:val="decimal" w:pos="974"/>
              </w:tabs>
              <w:spacing w:line="240" w:lineRule="exact"/>
              <w:ind w:left="-102" w:right="-108"/>
              <w:rPr>
                <w:rFonts w:ascii="Cordia New" w:hAnsi="Cordia New" w:cs="Cordia New"/>
                <w:sz w:val="24"/>
                <w:szCs w:val="24"/>
              </w:rPr>
            </w:pPr>
          </w:p>
        </w:tc>
        <w:tc>
          <w:tcPr>
            <w:tcW w:w="1233" w:type="dxa"/>
            <w:gridSpan w:val="2"/>
            <w:tcBorders>
              <w:top w:val="nil"/>
              <w:left w:val="nil"/>
              <w:bottom w:val="nil"/>
              <w:right w:val="nil"/>
            </w:tcBorders>
          </w:tcPr>
          <w:p w14:paraId="16E50D4A" w14:textId="77777777" w:rsidR="00721DC5" w:rsidRPr="00BA7410" w:rsidRDefault="00721DC5" w:rsidP="00721DC5">
            <w:pPr>
              <w:tabs>
                <w:tab w:val="decimal" w:pos="700"/>
              </w:tabs>
              <w:spacing w:line="240" w:lineRule="exact"/>
              <w:ind w:left="-102" w:right="-108"/>
              <w:rPr>
                <w:rFonts w:ascii="Cordia New" w:hAnsi="Cordia New" w:cs="Cordia New"/>
                <w:sz w:val="24"/>
                <w:szCs w:val="24"/>
              </w:rPr>
            </w:pPr>
          </w:p>
        </w:tc>
        <w:tc>
          <w:tcPr>
            <w:tcW w:w="1530" w:type="dxa"/>
            <w:tcBorders>
              <w:top w:val="nil"/>
              <w:left w:val="nil"/>
              <w:bottom w:val="nil"/>
              <w:right w:val="nil"/>
            </w:tcBorders>
          </w:tcPr>
          <w:p w14:paraId="6C3B94F7" w14:textId="77777777" w:rsidR="00721DC5" w:rsidRPr="00BA7410" w:rsidRDefault="00721DC5" w:rsidP="00721DC5">
            <w:pPr>
              <w:tabs>
                <w:tab w:val="decimal" w:pos="809"/>
              </w:tabs>
              <w:spacing w:line="240" w:lineRule="exact"/>
              <w:ind w:left="-102" w:right="-108"/>
              <w:rPr>
                <w:rFonts w:ascii="Cordia New" w:hAnsi="Cordia New" w:cs="Cordia New"/>
                <w:sz w:val="24"/>
                <w:szCs w:val="24"/>
              </w:rPr>
            </w:pPr>
          </w:p>
        </w:tc>
      </w:tr>
      <w:tr w:rsidR="00721DC5" w:rsidRPr="00BA7410" w14:paraId="322557CA" w14:textId="77777777" w:rsidTr="004E62F4">
        <w:trPr>
          <w:cantSplit/>
          <w:trHeight w:val="284"/>
        </w:trPr>
        <w:tc>
          <w:tcPr>
            <w:tcW w:w="4189" w:type="dxa"/>
            <w:tcBorders>
              <w:top w:val="nil"/>
              <w:left w:val="nil"/>
              <w:bottom w:val="nil"/>
              <w:right w:val="nil"/>
            </w:tcBorders>
          </w:tcPr>
          <w:p w14:paraId="48D0D07D" w14:textId="77777777" w:rsidR="00721DC5" w:rsidRPr="00BA7410" w:rsidRDefault="00721DC5" w:rsidP="00721DC5">
            <w:pPr>
              <w:tabs>
                <w:tab w:val="left" w:pos="-2802"/>
                <w:tab w:val="left" w:pos="-2518"/>
              </w:tabs>
              <w:spacing w:line="240" w:lineRule="exact"/>
              <w:ind w:left="643" w:right="-6"/>
              <w:jc w:val="both"/>
              <w:rPr>
                <w:rFonts w:ascii="Cordia New" w:hAnsi="Cordia New" w:cs="Cordia New"/>
                <w:sz w:val="24"/>
                <w:szCs w:val="24"/>
              </w:rPr>
            </w:pPr>
            <w:r w:rsidRPr="00BA7410">
              <w:rPr>
                <w:rFonts w:ascii="Cordia New" w:hAnsi="Cordia New" w:cs="Cordia New"/>
                <w:sz w:val="24"/>
                <w:szCs w:val="24"/>
              </w:rPr>
              <w:t>Processing Center Co., Ltd.</w:t>
            </w:r>
          </w:p>
        </w:tc>
        <w:tc>
          <w:tcPr>
            <w:tcW w:w="1250" w:type="dxa"/>
            <w:tcBorders>
              <w:top w:val="nil"/>
              <w:left w:val="nil"/>
              <w:bottom w:val="nil"/>
              <w:right w:val="nil"/>
            </w:tcBorders>
          </w:tcPr>
          <w:p w14:paraId="0DDB2BEC" w14:textId="1F0E8DB9" w:rsidR="00721DC5" w:rsidRPr="00BA7410" w:rsidRDefault="0094709A" w:rsidP="00721DC5">
            <w:pPr>
              <w:tabs>
                <w:tab w:val="decimal" w:pos="750"/>
              </w:tabs>
              <w:spacing w:line="240" w:lineRule="exact"/>
              <w:ind w:left="-102" w:right="-108"/>
              <w:rPr>
                <w:rFonts w:ascii="Cordia New" w:hAnsi="Cordia New" w:cs="Cordia New"/>
                <w:sz w:val="24"/>
                <w:szCs w:val="24"/>
              </w:rPr>
            </w:pPr>
            <w:r>
              <w:rPr>
                <w:rFonts w:ascii="Cordia New" w:hAnsi="Cordia New" w:cs="Cordia New"/>
                <w:sz w:val="24"/>
                <w:szCs w:val="24"/>
              </w:rPr>
              <w:t>2</w:t>
            </w:r>
          </w:p>
        </w:tc>
        <w:tc>
          <w:tcPr>
            <w:tcW w:w="1549" w:type="dxa"/>
            <w:tcBorders>
              <w:top w:val="nil"/>
              <w:left w:val="nil"/>
              <w:bottom w:val="nil"/>
              <w:right w:val="nil"/>
            </w:tcBorders>
          </w:tcPr>
          <w:p w14:paraId="2C30AE6A" w14:textId="3A785FED" w:rsidR="00721DC5" w:rsidRPr="00BA7410" w:rsidRDefault="00721DC5" w:rsidP="00721DC5">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3</w:t>
            </w:r>
          </w:p>
        </w:tc>
        <w:tc>
          <w:tcPr>
            <w:tcW w:w="1233" w:type="dxa"/>
            <w:gridSpan w:val="2"/>
            <w:tcBorders>
              <w:top w:val="nil"/>
              <w:left w:val="nil"/>
              <w:bottom w:val="nil"/>
              <w:right w:val="nil"/>
            </w:tcBorders>
          </w:tcPr>
          <w:p w14:paraId="629FDC64" w14:textId="1A4CCAD8" w:rsidR="00721DC5" w:rsidRPr="00BA7410" w:rsidRDefault="0094709A" w:rsidP="00721DC5">
            <w:pPr>
              <w:tabs>
                <w:tab w:val="decimal" w:pos="700"/>
              </w:tabs>
              <w:spacing w:line="240" w:lineRule="exact"/>
              <w:ind w:left="-102" w:right="-108"/>
              <w:rPr>
                <w:rFonts w:ascii="Cordia New" w:hAnsi="Cordia New" w:cs="Cordia New"/>
                <w:sz w:val="24"/>
                <w:szCs w:val="24"/>
              </w:rPr>
            </w:pPr>
            <w:r>
              <w:rPr>
                <w:rFonts w:ascii="Cordia New" w:hAnsi="Cordia New" w:cs="Cordia New"/>
                <w:sz w:val="24"/>
                <w:szCs w:val="24"/>
              </w:rPr>
              <w:t>2</w:t>
            </w:r>
          </w:p>
        </w:tc>
        <w:tc>
          <w:tcPr>
            <w:tcW w:w="1530" w:type="dxa"/>
            <w:tcBorders>
              <w:top w:val="nil"/>
              <w:left w:val="nil"/>
              <w:bottom w:val="nil"/>
              <w:right w:val="nil"/>
            </w:tcBorders>
          </w:tcPr>
          <w:p w14:paraId="29D6D7E6" w14:textId="2588E6E2" w:rsidR="00721DC5" w:rsidRPr="00BA7410" w:rsidRDefault="00721DC5" w:rsidP="00721DC5">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3</w:t>
            </w:r>
          </w:p>
        </w:tc>
      </w:tr>
      <w:tr w:rsidR="00721DC5" w:rsidRPr="00BA7410" w14:paraId="0EBB43A3" w14:textId="77777777" w:rsidTr="004E62F4">
        <w:trPr>
          <w:cantSplit/>
          <w:trHeight w:val="284"/>
        </w:trPr>
        <w:tc>
          <w:tcPr>
            <w:tcW w:w="4189" w:type="dxa"/>
            <w:tcBorders>
              <w:top w:val="nil"/>
              <w:left w:val="nil"/>
              <w:bottom w:val="nil"/>
              <w:right w:val="nil"/>
            </w:tcBorders>
          </w:tcPr>
          <w:p w14:paraId="5DA5B3ED" w14:textId="5397EB4C" w:rsidR="00721DC5" w:rsidRPr="00BA7410" w:rsidRDefault="00721DC5" w:rsidP="00721DC5">
            <w:pPr>
              <w:tabs>
                <w:tab w:val="left" w:pos="-94"/>
                <w:tab w:val="left" w:pos="601"/>
              </w:tabs>
              <w:spacing w:line="240" w:lineRule="exact"/>
              <w:ind w:right="-6"/>
              <w:jc w:val="both"/>
              <w:rPr>
                <w:rFonts w:ascii="Cordia New" w:hAnsi="Cordia New" w:cs="Cordia New"/>
                <w:sz w:val="24"/>
                <w:szCs w:val="24"/>
              </w:rPr>
            </w:pPr>
            <w:r w:rsidRPr="00BA7410">
              <w:rPr>
                <w:rFonts w:ascii="Cordia New" w:hAnsi="Cordia New" w:cs="Cordia New"/>
                <w:sz w:val="24"/>
                <w:szCs w:val="24"/>
              </w:rPr>
              <w:t xml:space="preserve">        Other related parties</w:t>
            </w:r>
          </w:p>
        </w:tc>
        <w:tc>
          <w:tcPr>
            <w:tcW w:w="1250" w:type="dxa"/>
            <w:tcBorders>
              <w:top w:val="nil"/>
              <w:left w:val="nil"/>
              <w:bottom w:val="nil"/>
              <w:right w:val="nil"/>
            </w:tcBorders>
          </w:tcPr>
          <w:p w14:paraId="38F4793E" w14:textId="515D62F4" w:rsidR="00721DC5" w:rsidRPr="00BA7410" w:rsidRDefault="0094709A" w:rsidP="00721DC5">
            <w:pPr>
              <w:tabs>
                <w:tab w:val="decimal" w:pos="750"/>
              </w:tabs>
              <w:spacing w:line="240" w:lineRule="exact"/>
              <w:ind w:right="-108"/>
              <w:rPr>
                <w:rFonts w:ascii="Cordia New" w:hAnsi="Cordia New" w:cs="Cordia New"/>
                <w:sz w:val="24"/>
                <w:szCs w:val="24"/>
              </w:rPr>
            </w:pPr>
            <w:r>
              <w:rPr>
                <w:rFonts w:ascii="Cordia New" w:hAnsi="Cordia New" w:cs="Cordia New"/>
                <w:sz w:val="24"/>
                <w:szCs w:val="24"/>
              </w:rPr>
              <w:t>15</w:t>
            </w:r>
          </w:p>
        </w:tc>
        <w:tc>
          <w:tcPr>
            <w:tcW w:w="1549" w:type="dxa"/>
            <w:tcBorders>
              <w:top w:val="nil"/>
              <w:left w:val="nil"/>
              <w:bottom w:val="nil"/>
              <w:right w:val="nil"/>
            </w:tcBorders>
          </w:tcPr>
          <w:p w14:paraId="15DC19D1" w14:textId="3704D8C5" w:rsidR="00721DC5" w:rsidRPr="00BA7410" w:rsidRDefault="00721DC5" w:rsidP="00721DC5">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18</w:t>
            </w:r>
          </w:p>
        </w:tc>
        <w:tc>
          <w:tcPr>
            <w:tcW w:w="1233" w:type="dxa"/>
            <w:gridSpan w:val="2"/>
            <w:tcBorders>
              <w:top w:val="nil"/>
              <w:left w:val="nil"/>
              <w:bottom w:val="nil"/>
              <w:right w:val="nil"/>
            </w:tcBorders>
          </w:tcPr>
          <w:p w14:paraId="37D715AF" w14:textId="0F0E7D17" w:rsidR="00721DC5" w:rsidRPr="00BA7410" w:rsidRDefault="0094709A" w:rsidP="00721DC5">
            <w:pPr>
              <w:tabs>
                <w:tab w:val="decimal" w:pos="700"/>
              </w:tabs>
              <w:spacing w:line="240" w:lineRule="exact"/>
              <w:ind w:left="-102" w:right="-108"/>
              <w:rPr>
                <w:rFonts w:ascii="Cordia New" w:hAnsi="Cordia New" w:cs="Cordia New"/>
                <w:sz w:val="24"/>
                <w:szCs w:val="24"/>
              </w:rPr>
            </w:pPr>
            <w:r>
              <w:rPr>
                <w:rFonts w:ascii="Cordia New" w:hAnsi="Cordia New" w:cs="Cordia New"/>
                <w:sz w:val="24"/>
                <w:szCs w:val="24"/>
              </w:rPr>
              <w:t>-</w:t>
            </w:r>
          </w:p>
        </w:tc>
        <w:tc>
          <w:tcPr>
            <w:tcW w:w="1530" w:type="dxa"/>
            <w:tcBorders>
              <w:top w:val="nil"/>
              <w:left w:val="nil"/>
              <w:bottom w:val="nil"/>
              <w:right w:val="nil"/>
            </w:tcBorders>
          </w:tcPr>
          <w:p w14:paraId="51679B3D" w14:textId="100E378F" w:rsidR="00721DC5" w:rsidRPr="00BA7410" w:rsidRDefault="00721DC5" w:rsidP="00721DC5">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r>
      <w:tr w:rsidR="00721DC5" w:rsidRPr="00BA7410" w14:paraId="328BB9F1" w14:textId="77777777" w:rsidTr="004E62F4">
        <w:trPr>
          <w:cantSplit/>
          <w:trHeight w:val="284"/>
        </w:trPr>
        <w:tc>
          <w:tcPr>
            <w:tcW w:w="4189" w:type="dxa"/>
            <w:tcBorders>
              <w:top w:val="nil"/>
              <w:left w:val="nil"/>
              <w:bottom w:val="nil"/>
              <w:right w:val="nil"/>
            </w:tcBorders>
          </w:tcPr>
          <w:p w14:paraId="411E7AD6" w14:textId="77777777" w:rsidR="00721DC5" w:rsidRPr="00BA7410" w:rsidRDefault="00721DC5" w:rsidP="00721DC5">
            <w:pPr>
              <w:spacing w:line="240" w:lineRule="exact"/>
              <w:rPr>
                <w:rFonts w:ascii="Cordia New" w:hAnsi="Cordia New" w:cs="Cordia New"/>
                <w:sz w:val="24"/>
                <w:szCs w:val="24"/>
              </w:rPr>
            </w:pPr>
            <w:r w:rsidRPr="00BA7410">
              <w:rPr>
                <w:rFonts w:ascii="Cordia New" w:hAnsi="Cordia New" w:cs="Cordia New"/>
                <w:b/>
                <w:bCs/>
                <w:sz w:val="24"/>
                <w:szCs w:val="24"/>
              </w:rPr>
              <w:t xml:space="preserve">               Total</w:t>
            </w:r>
          </w:p>
        </w:tc>
        <w:tc>
          <w:tcPr>
            <w:tcW w:w="1250" w:type="dxa"/>
            <w:tcBorders>
              <w:top w:val="nil"/>
              <w:left w:val="nil"/>
              <w:bottom w:val="nil"/>
              <w:right w:val="nil"/>
            </w:tcBorders>
          </w:tcPr>
          <w:p w14:paraId="495B4D8A" w14:textId="45C7F9D8" w:rsidR="00721DC5" w:rsidRPr="00BA7410" w:rsidRDefault="0094709A" w:rsidP="00721DC5">
            <w:pPr>
              <w:tabs>
                <w:tab w:val="decimal" w:pos="750"/>
              </w:tabs>
              <w:spacing w:line="240" w:lineRule="exact"/>
              <w:ind w:right="-108"/>
              <w:rPr>
                <w:rFonts w:ascii="Cordia New" w:hAnsi="Cordia New" w:cs="Cordia New"/>
                <w:sz w:val="24"/>
                <w:szCs w:val="24"/>
              </w:rPr>
            </w:pPr>
            <w:r>
              <w:rPr>
                <w:rFonts w:ascii="Cordia New" w:hAnsi="Cordia New" w:cs="Cordia New"/>
                <w:sz w:val="24"/>
                <w:szCs w:val="24"/>
              </w:rPr>
              <w:t>17</w:t>
            </w:r>
          </w:p>
        </w:tc>
        <w:tc>
          <w:tcPr>
            <w:tcW w:w="1549" w:type="dxa"/>
            <w:tcBorders>
              <w:top w:val="nil"/>
              <w:left w:val="nil"/>
              <w:bottom w:val="nil"/>
              <w:right w:val="nil"/>
            </w:tcBorders>
          </w:tcPr>
          <w:p w14:paraId="4EBA9341" w14:textId="4FFCD6F5" w:rsidR="00721DC5" w:rsidRPr="00BA7410" w:rsidRDefault="00721DC5" w:rsidP="00721DC5">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21</w:t>
            </w:r>
          </w:p>
        </w:tc>
        <w:tc>
          <w:tcPr>
            <w:tcW w:w="1233" w:type="dxa"/>
            <w:gridSpan w:val="2"/>
            <w:tcBorders>
              <w:top w:val="nil"/>
              <w:left w:val="nil"/>
              <w:bottom w:val="nil"/>
              <w:right w:val="nil"/>
            </w:tcBorders>
          </w:tcPr>
          <w:p w14:paraId="66B00292" w14:textId="2C1AE6A2" w:rsidR="00721DC5" w:rsidRPr="00BA7410" w:rsidRDefault="0094709A" w:rsidP="00721DC5">
            <w:pPr>
              <w:tabs>
                <w:tab w:val="decimal" w:pos="700"/>
              </w:tabs>
              <w:spacing w:line="240" w:lineRule="exact"/>
              <w:ind w:left="-102" w:right="-108"/>
              <w:rPr>
                <w:rFonts w:ascii="Cordia New" w:hAnsi="Cordia New" w:cs="Cordia New"/>
                <w:sz w:val="24"/>
                <w:szCs w:val="24"/>
              </w:rPr>
            </w:pPr>
            <w:r>
              <w:rPr>
                <w:rFonts w:ascii="Cordia New" w:hAnsi="Cordia New" w:cs="Cordia New"/>
                <w:sz w:val="24"/>
                <w:szCs w:val="24"/>
              </w:rPr>
              <w:t>1,026</w:t>
            </w:r>
          </w:p>
        </w:tc>
        <w:tc>
          <w:tcPr>
            <w:tcW w:w="1530" w:type="dxa"/>
            <w:tcBorders>
              <w:top w:val="nil"/>
              <w:left w:val="nil"/>
              <w:bottom w:val="nil"/>
              <w:right w:val="nil"/>
            </w:tcBorders>
          </w:tcPr>
          <w:p w14:paraId="095F92B4" w14:textId="0C76190F" w:rsidR="00721DC5" w:rsidRPr="00BA7410" w:rsidRDefault="00721DC5" w:rsidP="00721DC5">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1,144</w:t>
            </w:r>
          </w:p>
        </w:tc>
      </w:tr>
      <w:tr w:rsidR="00721DC5" w:rsidRPr="00BA7410" w14:paraId="3FB50A42" w14:textId="77777777" w:rsidTr="004E62F4">
        <w:trPr>
          <w:cantSplit/>
          <w:trHeight w:val="284"/>
        </w:trPr>
        <w:tc>
          <w:tcPr>
            <w:tcW w:w="4189" w:type="dxa"/>
            <w:tcBorders>
              <w:top w:val="nil"/>
              <w:left w:val="nil"/>
              <w:bottom w:val="nil"/>
              <w:right w:val="nil"/>
            </w:tcBorders>
          </w:tcPr>
          <w:p w14:paraId="35690F05" w14:textId="3C0F5B52" w:rsidR="00721DC5" w:rsidRPr="00BA7410" w:rsidRDefault="00721DC5" w:rsidP="00721DC5">
            <w:pPr>
              <w:spacing w:line="240" w:lineRule="exact"/>
              <w:jc w:val="both"/>
              <w:rPr>
                <w:rFonts w:ascii="Cordia New" w:hAnsi="Cordia New" w:cs="Cordia New"/>
                <w:b/>
                <w:bCs/>
                <w:sz w:val="24"/>
                <w:szCs w:val="24"/>
                <w:cs/>
              </w:rPr>
            </w:pPr>
            <w:r w:rsidRPr="00BA7410">
              <w:rPr>
                <w:rFonts w:ascii="Cordia New" w:hAnsi="Cordia New" w:cs="Cordia New"/>
                <w:b/>
                <w:bCs/>
                <w:sz w:val="24"/>
                <w:szCs w:val="24"/>
              </w:rPr>
              <w:t>Dividend income</w:t>
            </w:r>
          </w:p>
        </w:tc>
        <w:tc>
          <w:tcPr>
            <w:tcW w:w="1250" w:type="dxa"/>
            <w:tcBorders>
              <w:top w:val="nil"/>
              <w:left w:val="nil"/>
              <w:bottom w:val="nil"/>
              <w:right w:val="nil"/>
            </w:tcBorders>
          </w:tcPr>
          <w:p w14:paraId="1A71FCB3" w14:textId="273ED05F" w:rsidR="00721DC5" w:rsidRPr="00BA7410" w:rsidRDefault="00721DC5" w:rsidP="00721DC5">
            <w:pPr>
              <w:tabs>
                <w:tab w:val="decimal" w:pos="750"/>
              </w:tabs>
              <w:spacing w:line="240" w:lineRule="exact"/>
              <w:ind w:left="-102" w:right="-108"/>
              <w:rPr>
                <w:rFonts w:ascii="Cordia New" w:hAnsi="Cordia New" w:cs="Cordia New"/>
                <w:sz w:val="24"/>
                <w:szCs w:val="24"/>
              </w:rPr>
            </w:pPr>
          </w:p>
        </w:tc>
        <w:tc>
          <w:tcPr>
            <w:tcW w:w="1549" w:type="dxa"/>
            <w:tcBorders>
              <w:top w:val="nil"/>
              <w:left w:val="nil"/>
              <w:bottom w:val="nil"/>
              <w:right w:val="nil"/>
            </w:tcBorders>
          </w:tcPr>
          <w:p w14:paraId="21F81640" w14:textId="77777777" w:rsidR="00721DC5" w:rsidRPr="00BA7410" w:rsidRDefault="00721DC5" w:rsidP="00721DC5">
            <w:pPr>
              <w:tabs>
                <w:tab w:val="decimal" w:pos="974"/>
              </w:tabs>
              <w:spacing w:line="240" w:lineRule="exact"/>
              <w:ind w:left="-102" w:right="-108"/>
              <w:rPr>
                <w:rFonts w:ascii="Cordia New" w:hAnsi="Cordia New" w:cs="Cordia New"/>
                <w:sz w:val="24"/>
                <w:szCs w:val="24"/>
              </w:rPr>
            </w:pPr>
          </w:p>
        </w:tc>
        <w:tc>
          <w:tcPr>
            <w:tcW w:w="1233" w:type="dxa"/>
            <w:gridSpan w:val="2"/>
            <w:tcBorders>
              <w:top w:val="nil"/>
              <w:left w:val="nil"/>
              <w:bottom w:val="nil"/>
              <w:right w:val="nil"/>
            </w:tcBorders>
          </w:tcPr>
          <w:p w14:paraId="457A6A12" w14:textId="77777777" w:rsidR="00721DC5" w:rsidRPr="00BA7410" w:rsidRDefault="00721DC5" w:rsidP="00721DC5">
            <w:pPr>
              <w:tabs>
                <w:tab w:val="decimal" w:pos="700"/>
              </w:tabs>
              <w:spacing w:line="240" w:lineRule="exact"/>
              <w:ind w:left="-102" w:right="-108"/>
              <w:rPr>
                <w:rFonts w:ascii="Cordia New" w:hAnsi="Cordia New" w:cs="Cordia New"/>
                <w:sz w:val="24"/>
                <w:szCs w:val="24"/>
              </w:rPr>
            </w:pPr>
          </w:p>
        </w:tc>
        <w:tc>
          <w:tcPr>
            <w:tcW w:w="1530" w:type="dxa"/>
            <w:tcBorders>
              <w:top w:val="nil"/>
              <w:left w:val="nil"/>
              <w:bottom w:val="nil"/>
              <w:right w:val="nil"/>
            </w:tcBorders>
          </w:tcPr>
          <w:p w14:paraId="0443FFB2" w14:textId="77777777" w:rsidR="00721DC5" w:rsidRPr="00BA7410" w:rsidRDefault="00721DC5" w:rsidP="00721DC5">
            <w:pPr>
              <w:tabs>
                <w:tab w:val="decimal" w:pos="809"/>
              </w:tabs>
              <w:spacing w:line="240" w:lineRule="exact"/>
              <w:ind w:left="-102" w:right="-108"/>
              <w:rPr>
                <w:rFonts w:ascii="Cordia New" w:hAnsi="Cordia New" w:cs="Cordia New"/>
                <w:sz w:val="24"/>
                <w:szCs w:val="24"/>
              </w:rPr>
            </w:pPr>
          </w:p>
        </w:tc>
      </w:tr>
      <w:tr w:rsidR="00721DC5" w:rsidRPr="00BA7410" w14:paraId="63BE2F32" w14:textId="77777777" w:rsidTr="004E62F4">
        <w:trPr>
          <w:cantSplit/>
          <w:trHeight w:val="284"/>
        </w:trPr>
        <w:tc>
          <w:tcPr>
            <w:tcW w:w="4189" w:type="dxa"/>
            <w:tcBorders>
              <w:top w:val="nil"/>
              <w:left w:val="nil"/>
              <w:bottom w:val="nil"/>
              <w:right w:val="nil"/>
            </w:tcBorders>
          </w:tcPr>
          <w:p w14:paraId="1F576177" w14:textId="3F5F64D3" w:rsidR="00721DC5" w:rsidRPr="00BA7410" w:rsidRDefault="00721DC5" w:rsidP="00721DC5">
            <w:pPr>
              <w:spacing w:line="240" w:lineRule="exact"/>
              <w:jc w:val="both"/>
              <w:rPr>
                <w:rFonts w:ascii="Cordia New" w:hAnsi="Cordia New" w:cs="Cordia New"/>
                <w:sz w:val="24"/>
                <w:szCs w:val="24"/>
              </w:rPr>
            </w:pPr>
            <w:r w:rsidRPr="00BA7410">
              <w:rPr>
                <w:rFonts w:ascii="Cordia New" w:hAnsi="Cordia New" w:cs="Cordia New"/>
                <w:sz w:val="24"/>
                <w:szCs w:val="24"/>
              </w:rPr>
              <w:t xml:space="preserve">        Subsidiaries</w:t>
            </w:r>
          </w:p>
        </w:tc>
        <w:tc>
          <w:tcPr>
            <w:tcW w:w="1250" w:type="dxa"/>
            <w:tcBorders>
              <w:top w:val="nil"/>
              <w:left w:val="nil"/>
              <w:bottom w:val="nil"/>
              <w:right w:val="nil"/>
            </w:tcBorders>
          </w:tcPr>
          <w:p w14:paraId="7642E3C0" w14:textId="4A63DA20" w:rsidR="00721DC5" w:rsidRPr="00BA7410" w:rsidRDefault="00721DC5" w:rsidP="00721DC5">
            <w:pPr>
              <w:tabs>
                <w:tab w:val="decimal" w:pos="750"/>
              </w:tabs>
              <w:spacing w:line="240" w:lineRule="exact"/>
              <w:ind w:left="-102" w:right="-108"/>
              <w:rPr>
                <w:rFonts w:ascii="Cordia New" w:hAnsi="Cordia New" w:cs="Cordia New"/>
                <w:sz w:val="24"/>
                <w:szCs w:val="24"/>
              </w:rPr>
            </w:pPr>
          </w:p>
        </w:tc>
        <w:tc>
          <w:tcPr>
            <w:tcW w:w="1549" w:type="dxa"/>
            <w:tcBorders>
              <w:top w:val="nil"/>
              <w:left w:val="nil"/>
              <w:bottom w:val="nil"/>
              <w:right w:val="nil"/>
            </w:tcBorders>
          </w:tcPr>
          <w:p w14:paraId="7F282E90" w14:textId="77777777" w:rsidR="00721DC5" w:rsidRPr="00BA7410" w:rsidRDefault="00721DC5" w:rsidP="00721DC5">
            <w:pPr>
              <w:tabs>
                <w:tab w:val="decimal" w:pos="974"/>
              </w:tabs>
              <w:spacing w:line="240" w:lineRule="exact"/>
              <w:ind w:left="-102" w:right="-108"/>
              <w:rPr>
                <w:rFonts w:ascii="Cordia New" w:hAnsi="Cordia New" w:cs="Cordia New"/>
                <w:sz w:val="24"/>
                <w:szCs w:val="24"/>
              </w:rPr>
            </w:pPr>
          </w:p>
        </w:tc>
        <w:tc>
          <w:tcPr>
            <w:tcW w:w="1233" w:type="dxa"/>
            <w:gridSpan w:val="2"/>
            <w:tcBorders>
              <w:top w:val="nil"/>
              <w:left w:val="nil"/>
              <w:bottom w:val="nil"/>
              <w:right w:val="nil"/>
            </w:tcBorders>
          </w:tcPr>
          <w:p w14:paraId="438F4738" w14:textId="77777777" w:rsidR="00721DC5" w:rsidRPr="00BA7410" w:rsidRDefault="00721DC5" w:rsidP="00721DC5">
            <w:pPr>
              <w:tabs>
                <w:tab w:val="decimal" w:pos="700"/>
              </w:tabs>
              <w:spacing w:line="240" w:lineRule="exact"/>
              <w:ind w:left="-102" w:right="-108"/>
              <w:rPr>
                <w:rFonts w:ascii="Cordia New" w:hAnsi="Cordia New" w:cs="Cordia New"/>
                <w:sz w:val="24"/>
                <w:szCs w:val="24"/>
              </w:rPr>
            </w:pPr>
          </w:p>
        </w:tc>
        <w:tc>
          <w:tcPr>
            <w:tcW w:w="1530" w:type="dxa"/>
            <w:tcBorders>
              <w:top w:val="nil"/>
              <w:left w:val="nil"/>
              <w:bottom w:val="nil"/>
              <w:right w:val="nil"/>
            </w:tcBorders>
          </w:tcPr>
          <w:p w14:paraId="6AAC0163" w14:textId="77777777" w:rsidR="00721DC5" w:rsidRPr="00BA7410" w:rsidRDefault="00721DC5" w:rsidP="00721DC5">
            <w:pPr>
              <w:tabs>
                <w:tab w:val="decimal" w:pos="809"/>
              </w:tabs>
              <w:spacing w:line="240" w:lineRule="exact"/>
              <w:ind w:left="-102" w:right="-108"/>
              <w:rPr>
                <w:rFonts w:ascii="Cordia New" w:hAnsi="Cordia New" w:cs="Cordia New"/>
                <w:sz w:val="24"/>
                <w:szCs w:val="24"/>
              </w:rPr>
            </w:pPr>
          </w:p>
        </w:tc>
      </w:tr>
      <w:tr w:rsidR="00721DC5" w:rsidRPr="00BA7410" w14:paraId="51042F42" w14:textId="77777777" w:rsidTr="004E62F4">
        <w:trPr>
          <w:cantSplit/>
          <w:trHeight w:val="284"/>
        </w:trPr>
        <w:tc>
          <w:tcPr>
            <w:tcW w:w="4189" w:type="dxa"/>
            <w:tcBorders>
              <w:top w:val="nil"/>
              <w:left w:val="nil"/>
              <w:bottom w:val="nil"/>
              <w:right w:val="nil"/>
            </w:tcBorders>
          </w:tcPr>
          <w:p w14:paraId="12257126" w14:textId="1046CD67" w:rsidR="00721DC5" w:rsidRPr="00BA7410" w:rsidRDefault="00721DC5" w:rsidP="00721DC5">
            <w:pPr>
              <w:tabs>
                <w:tab w:val="left" w:pos="-2802"/>
                <w:tab w:val="left" w:pos="-2518"/>
              </w:tabs>
              <w:spacing w:line="240" w:lineRule="exact"/>
              <w:ind w:left="643" w:right="-6"/>
              <w:jc w:val="both"/>
              <w:rPr>
                <w:rFonts w:ascii="Cordia New" w:hAnsi="Cordia New" w:cs="Cordia New"/>
                <w:sz w:val="24"/>
                <w:szCs w:val="24"/>
              </w:rPr>
            </w:pPr>
            <w:r w:rsidRPr="00BA7410">
              <w:rPr>
                <w:rFonts w:ascii="Cordia New" w:hAnsi="Cordia New" w:cs="Cordia New"/>
                <w:sz w:val="24"/>
                <w:szCs w:val="24"/>
              </w:rPr>
              <w:t>BBL Asset Management Co., Ltd.</w:t>
            </w:r>
          </w:p>
        </w:tc>
        <w:tc>
          <w:tcPr>
            <w:tcW w:w="1250" w:type="dxa"/>
            <w:tcBorders>
              <w:top w:val="nil"/>
              <w:left w:val="nil"/>
              <w:bottom w:val="nil"/>
              <w:right w:val="nil"/>
            </w:tcBorders>
          </w:tcPr>
          <w:p w14:paraId="41728C6E" w14:textId="04B3A248" w:rsidR="00721DC5" w:rsidRPr="00BA7410" w:rsidRDefault="00721DC5" w:rsidP="00721DC5">
            <w:pPr>
              <w:tabs>
                <w:tab w:val="decimal" w:pos="750"/>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549" w:type="dxa"/>
            <w:tcBorders>
              <w:top w:val="nil"/>
              <w:left w:val="nil"/>
              <w:bottom w:val="nil"/>
              <w:right w:val="nil"/>
            </w:tcBorders>
          </w:tcPr>
          <w:p w14:paraId="628238B1" w14:textId="31CF433B" w:rsidR="00721DC5" w:rsidRPr="00BA7410" w:rsidRDefault="00721DC5" w:rsidP="00721DC5">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33" w:type="dxa"/>
            <w:gridSpan w:val="2"/>
            <w:tcBorders>
              <w:top w:val="nil"/>
              <w:left w:val="nil"/>
              <w:bottom w:val="nil"/>
              <w:right w:val="nil"/>
            </w:tcBorders>
          </w:tcPr>
          <w:p w14:paraId="38C5CB3F" w14:textId="1C9BEAC3" w:rsidR="00721DC5" w:rsidRPr="00BA7410" w:rsidRDefault="0094709A" w:rsidP="00721DC5">
            <w:pPr>
              <w:tabs>
                <w:tab w:val="decimal" w:pos="700"/>
              </w:tabs>
              <w:spacing w:line="240" w:lineRule="exact"/>
              <w:ind w:left="-102" w:right="-108"/>
              <w:rPr>
                <w:rFonts w:ascii="Cordia New" w:hAnsi="Cordia New" w:cs="Cordia New"/>
                <w:sz w:val="24"/>
                <w:szCs w:val="24"/>
              </w:rPr>
            </w:pPr>
            <w:r>
              <w:rPr>
                <w:rFonts w:ascii="Cordia New" w:hAnsi="Cordia New" w:cs="Cordia New"/>
                <w:sz w:val="24"/>
                <w:szCs w:val="24"/>
              </w:rPr>
              <w:t>462</w:t>
            </w:r>
          </w:p>
        </w:tc>
        <w:tc>
          <w:tcPr>
            <w:tcW w:w="1530" w:type="dxa"/>
            <w:tcBorders>
              <w:top w:val="nil"/>
              <w:left w:val="nil"/>
              <w:bottom w:val="nil"/>
              <w:right w:val="nil"/>
            </w:tcBorders>
          </w:tcPr>
          <w:p w14:paraId="17130DC6" w14:textId="29ABF917" w:rsidR="00721DC5" w:rsidRPr="00BA7410" w:rsidRDefault="00721DC5" w:rsidP="00721DC5">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495</w:t>
            </w:r>
          </w:p>
        </w:tc>
      </w:tr>
      <w:tr w:rsidR="00721DC5" w:rsidRPr="00BA7410" w14:paraId="1ACED984" w14:textId="77777777" w:rsidTr="004E62F4">
        <w:trPr>
          <w:cantSplit/>
          <w:trHeight w:val="284"/>
        </w:trPr>
        <w:tc>
          <w:tcPr>
            <w:tcW w:w="4189" w:type="dxa"/>
            <w:tcBorders>
              <w:top w:val="nil"/>
              <w:left w:val="nil"/>
              <w:bottom w:val="nil"/>
              <w:right w:val="nil"/>
            </w:tcBorders>
          </w:tcPr>
          <w:p w14:paraId="2895D803" w14:textId="27EBBD2C" w:rsidR="00721DC5" w:rsidRPr="00BA7410" w:rsidRDefault="00721DC5" w:rsidP="00721DC5">
            <w:pPr>
              <w:tabs>
                <w:tab w:val="left" w:pos="-2802"/>
                <w:tab w:val="left" w:pos="-2518"/>
              </w:tabs>
              <w:spacing w:line="240" w:lineRule="exact"/>
              <w:ind w:left="643" w:right="-6"/>
              <w:jc w:val="both"/>
              <w:rPr>
                <w:rFonts w:ascii="Cordia New" w:hAnsi="Cordia New" w:cs="Cordia New"/>
                <w:sz w:val="24"/>
                <w:szCs w:val="24"/>
              </w:rPr>
            </w:pPr>
            <w:r w:rsidRPr="00BA7410">
              <w:rPr>
                <w:rFonts w:ascii="Cordia New" w:hAnsi="Cordia New" w:cs="Cordia New"/>
                <w:sz w:val="24"/>
                <w:szCs w:val="24"/>
              </w:rPr>
              <w:t>Bualuang Securities PCL.</w:t>
            </w:r>
          </w:p>
        </w:tc>
        <w:tc>
          <w:tcPr>
            <w:tcW w:w="1250" w:type="dxa"/>
            <w:tcBorders>
              <w:top w:val="nil"/>
              <w:left w:val="nil"/>
              <w:bottom w:val="nil"/>
              <w:right w:val="nil"/>
            </w:tcBorders>
          </w:tcPr>
          <w:p w14:paraId="178CA72F" w14:textId="77777777" w:rsidR="00721DC5" w:rsidRPr="00BA7410" w:rsidRDefault="00721DC5" w:rsidP="00721DC5">
            <w:pPr>
              <w:tabs>
                <w:tab w:val="decimal" w:pos="750"/>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549" w:type="dxa"/>
            <w:tcBorders>
              <w:top w:val="nil"/>
              <w:left w:val="nil"/>
              <w:bottom w:val="nil"/>
              <w:right w:val="nil"/>
            </w:tcBorders>
          </w:tcPr>
          <w:p w14:paraId="09F6837B" w14:textId="7752FA2F" w:rsidR="00721DC5" w:rsidRPr="00BA7410" w:rsidRDefault="00721DC5" w:rsidP="00721DC5">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33" w:type="dxa"/>
            <w:gridSpan w:val="2"/>
            <w:tcBorders>
              <w:top w:val="nil"/>
              <w:left w:val="nil"/>
              <w:bottom w:val="nil"/>
              <w:right w:val="nil"/>
            </w:tcBorders>
          </w:tcPr>
          <w:p w14:paraId="511EAB26" w14:textId="6951F9BB" w:rsidR="00721DC5" w:rsidRPr="00BA7410" w:rsidRDefault="0094709A" w:rsidP="00721DC5">
            <w:pPr>
              <w:tabs>
                <w:tab w:val="decimal" w:pos="700"/>
              </w:tabs>
              <w:spacing w:line="240" w:lineRule="exact"/>
              <w:ind w:left="-102" w:right="-108"/>
              <w:rPr>
                <w:rFonts w:ascii="Cordia New" w:hAnsi="Cordia New" w:cs="Cordia New"/>
                <w:sz w:val="24"/>
                <w:szCs w:val="24"/>
              </w:rPr>
            </w:pPr>
            <w:r>
              <w:rPr>
                <w:rFonts w:ascii="Cordia New" w:hAnsi="Cordia New" w:cs="Cordia New"/>
                <w:sz w:val="24"/>
                <w:szCs w:val="24"/>
              </w:rPr>
              <w:t>858</w:t>
            </w:r>
          </w:p>
        </w:tc>
        <w:tc>
          <w:tcPr>
            <w:tcW w:w="1530" w:type="dxa"/>
            <w:tcBorders>
              <w:top w:val="nil"/>
              <w:left w:val="nil"/>
              <w:bottom w:val="nil"/>
              <w:right w:val="nil"/>
            </w:tcBorders>
          </w:tcPr>
          <w:p w14:paraId="2098A3C1" w14:textId="457FBA60" w:rsidR="00721DC5" w:rsidRPr="00BA7410" w:rsidRDefault="00721DC5" w:rsidP="00721DC5">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934</w:t>
            </w:r>
          </w:p>
        </w:tc>
      </w:tr>
      <w:tr w:rsidR="00721DC5" w:rsidRPr="00BA7410" w14:paraId="57435CE8" w14:textId="77777777" w:rsidTr="004E62F4">
        <w:trPr>
          <w:cantSplit/>
          <w:trHeight w:val="284"/>
        </w:trPr>
        <w:tc>
          <w:tcPr>
            <w:tcW w:w="4189" w:type="dxa"/>
            <w:tcBorders>
              <w:top w:val="nil"/>
              <w:left w:val="nil"/>
              <w:bottom w:val="nil"/>
              <w:right w:val="nil"/>
            </w:tcBorders>
          </w:tcPr>
          <w:p w14:paraId="0C7B4B7D" w14:textId="77777777" w:rsidR="00721DC5" w:rsidRPr="00BA7410" w:rsidRDefault="00721DC5" w:rsidP="00721DC5">
            <w:pPr>
              <w:tabs>
                <w:tab w:val="left" w:pos="-2802"/>
                <w:tab w:val="left" w:pos="-2518"/>
              </w:tabs>
              <w:spacing w:line="240" w:lineRule="exact"/>
              <w:ind w:left="643" w:right="-6"/>
              <w:jc w:val="both"/>
              <w:rPr>
                <w:rFonts w:ascii="Cordia New" w:hAnsi="Cordia New" w:cs="Cordia New"/>
                <w:sz w:val="24"/>
                <w:szCs w:val="24"/>
              </w:rPr>
            </w:pPr>
            <w:r w:rsidRPr="00BA7410">
              <w:rPr>
                <w:rFonts w:ascii="Cordia New" w:hAnsi="Cordia New" w:cs="Cordia New"/>
                <w:sz w:val="24"/>
                <w:szCs w:val="24"/>
              </w:rPr>
              <w:t>PT Bank Permata Tbk</w:t>
            </w:r>
          </w:p>
        </w:tc>
        <w:tc>
          <w:tcPr>
            <w:tcW w:w="1250" w:type="dxa"/>
            <w:tcBorders>
              <w:top w:val="nil"/>
              <w:left w:val="nil"/>
              <w:bottom w:val="nil"/>
              <w:right w:val="nil"/>
            </w:tcBorders>
          </w:tcPr>
          <w:p w14:paraId="710BA62A" w14:textId="5D8B1AD5" w:rsidR="00721DC5" w:rsidRPr="00BA7410" w:rsidRDefault="00721DC5" w:rsidP="00721DC5">
            <w:pPr>
              <w:tabs>
                <w:tab w:val="decimal" w:pos="750"/>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549" w:type="dxa"/>
            <w:tcBorders>
              <w:top w:val="nil"/>
              <w:left w:val="nil"/>
              <w:bottom w:val="nil"/>
              <w:right w:val="nil"/>
            </w:tcBorders>
          </w:tcPr>
          <w:p w14:paraId="66F29C75" w14:textId="4554CF6A" w:rsidR="00721DC5" w:rsidRPr="00BA7410" w:rsidRDefault="00721DC5" w:rsidP="00721DC5">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33" w:type="dxa"/>
            <w:gridSpan w:val="2"/>
            <w:tcBorders>
              <w:top w:val="nil"/>
              <w:left w:val="nil"/>
              <w:bottom w:val="nil"/>
              <w:right w:val="nil"/>
            </w:tcBorders>
          </w:tcPr>
          <w:p w14:paraId="04691072" w14:textId="4BF37436" w:rsidR="00721DC5" w:rsidRPr="00BA7410" w:rsidRDefault="0094709A" w:rsidP="00721DC5">
            <w:pPr>
              <w:tabs>
                <w:tab w:val="decimal" w:pos="700"/>
              </w:tabs>
              <w:spacing w:line="240" w:lineRule="exact"/>
              <w:ind w:left="-102" w:right="-108"/>
              <w:rPr>
                <w:rFonts w:ascii="Cordia New" w:hAnsi="Cordia New" w:cs="Cordia New"/>
                <w:sz w:val="24"/>
                <w:szCs w:val="24"/>
              </w:rPr>
            </w:pPr>
            <w:r>
              <w:rPr>
                <w:rFonts w:ascii="Cordia New" w:hAnsi="Cordia New" w:cs="Cordia New"/>
                <w:sz w:val="24"/>
                <w:szCs w:val="24"/>
              </w:rPr>
              <w:t>2,125</w:t>
            </w:r>
          </w:p>
        </w:tc>
        <w:tc>
          <w:tcPr>
            <w:tcW w:w="1530" w:type="dxa"/>
            <w:tcBorders>
              <w:top w:val="nil"/>
              <w:left w:val="nil"/>
              <w:bottom w:val="nil"/>
              <w:right w:val="nil"/>
            </w:tcBorders>
          </w:tcPr>
          <w:p w14:paraId="4DA89405" w14:textId="501DD89B" w:rsidR="00721DC5" w:rsidRPr="00BA7410" w:rsidRDefault="00721DC5" w:rsidP="00721DC5">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2,002</w:t>
            </w:r>
          </w:p>
        </w:tc>
      </w:tr>
      <w:tr w:rsidR="00721DC5" w:rsidRPr="00BA7410" w14:paraId="0385000B" w14:textId="77777777" w:rsidTr="004E62F4">
        <w:trPr>
          <w:cantSplit/>
          <w:trHeight w:val="284"/>
        </w:trPr>
        <w:tc>
          <w:tcPr>
            <w:tcW w:w="4189" w:type="dxa"/>
            <w:tcBorders>
              <w:top w:val="nil"/>
              <w:left w:val="nil"/>
              <w:bottom w:val="nil"/>
              <w:right w:val="nil"/>
            </w:tcBorders>
          </w:tcPr>
          <w:p w14:paraId="4E5008FF" w14:textId="77777777" w:rsidR="00721DC5" w:rsidRPr="00BA7410" w:rsidRDefault="00721DC5" w:rsidP="00721DC5">
            <w:pPr>
              <w:tabs>
                <w:tab w:val="left" w:pos="-2802"/>
                <w:tab w:val="left" w:pos="-2518"/>
              </w:tabs>
              <w:spacing w:line="240" w:lineRule="exact"/>
              <w:ind w:left="643" w:right="-6"/>
              <w:jc w:val="both"/>
              <w:rPr>
                <w:rFonts w:ascii="Cordia New" w:hAnsi="Cordia New" w:cs="Cordia New"/>
                <w:sz w:val="24"/>
                <w:szCs w:val="24"/>
              </w:rPr>
            </w:pPr>
            <w:r w:rsidRPr="00BA7410">
              <w:rPr>
                <w:rFonts w:ascii="Cordia New" w:hAnsi="Cordia New" w:cs="Cordia New"/>
                <w:sz w:val="24"/>
                <w:szCs w:val="24"/>
              </w:rPr>
              <w:t>BSL Leasing Co., Ltd.</w:t>
            </w:r>
          </w:p>
        </w:tc>
        <w:tc>
          <w:tcPr>
            <w:tcW w:w="1250" w:type="dxa"/>
            <w:tcBorders>
              <w:top w:val="nil"/>
              <w:left w:val="nil"/>
              <w:bottom w:val="nil"/>
              <w:right w:val="nil"/>
            </w:tcBorders>
          </w:tcPr>
          <w:p w14:paraId="6F75FADF" w14:textId="71D1B8BA" w:rsidR="00721DC5" w:rsidRPr="00BA7410" w:rsidRDefault="00721DC5" w:rsidP="00721DC5">
            <w:pPr>
              <w:tabs>
                <w:tab w:val="decimal" w:pos="750"/>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549" w:type="dxa"/>
            <w:tcBorders>
              <w:top w:val="nil"/>
              <w:left w:val="nil"/>
              <w:bottom w:val="nil"/>
              <w:right w:val="nil"/>
            </w:tcBorders>
          </w:tcPr>
          <w:p w14:paraId="1C262DDB" w14:textId="61A5F68A" w:rsidR="00721DC5" w:rsidRPr="00BA7410" w:rsidRDefault="00721DC5" w:rsidP="00721DC5">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33" w:type="dxa"/>
            <w:gridSpan w:val="2"/>
            <w:tcBorders>
              <w:top w:val="nil"/>
              <w:left w:val="nil"/>
              <w:bottom w:val="nil"/>
              <w:right w:val="nil"/>
            </w:tcBorders>
          </w:tcPr>
          <w:p w14:paraId="7FB9F34F" w14:textId="7605554C" w:rsidR="00721DC5" w:rsidRPr="00BA7410" w:rsidRDefault="0094709A" w:rsidP="00721DC5">
            <w:pPr>
              <w:tabs>
                <w:tab w:val="decimal" w:pos="700"/>
              </w:tabs>
              <w:spacing w:line="240" w:lineRule="exact"/>
              <w:ind w:left="-102" w:right="-108"/>
              <w:rPr>
                <w:rFonts w:ascii="Cordia New" w:hAnsi="Cordia New" w:cs="Cordia New"/>
                <w:sz w:val="24"/>
                <w:szCs w:val="24"/>
              </w:rPr>
            </w:pPr>
            <w:r>
              <w:rPr>
                <w:rFonts w:ascii="Cordia New" w:hAnsi="Cordia New" w:cs="Cordia New"/>
                <w:sz w:val="24"/>
                <w:szCs w:val="24"/>
              </w:rPr>
              <w:t>23</w:t>
            </w:r>
          </w:p>
        </w:tc>
        <w:tc>
          <w:tcPr>
            <w:tcW w:w="1530" w:type="dxa"/>
            <w:tcBorders>
              <w:top w:val="nil"/>
              <w:left w:val="nil"/>
              <w:bottom w:val="nil"/>
              <w:right w:val="nil"/>
            </w:tcBorders>
          </w:tcPr>
          <w:p w14:paraId="1BB82C37" w14:textId="240B8315" w:rsidR="00721DC5" w:rsidRPr="00BA7410" w:rsidRDefault="00721DC5" w:rsidP="00721DC5">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45</w:t>
            </w:r>
          </w:p>
        </w:tc>
      </w:tr>
      <w:tr w:rsidR="00721DC5" w:rsidRPr="00BA7410" w14:paraId="5AA06EFA" w14:textId="77777777" w:rsidTr="004E62F4">
        <w:trPr>
          <w:cantSplit/>
          <w:trHeight w:val="284"/>
        </w:trPr>
        <w:tc>
          <w:tcPr>
            <w:tcW w:w="4189" w:type="dxa"/>
            <w:tcBorders>
              <w:top w:val="nil"/>
              <w:left w:val="nil"/>
              <w:bottom w:val="nil"/>
              <w:right w:val="nil"/>
            </w:tcBorders>
          </w:tcPr>
          <w:p w14:paraId="205F531B" w14:textId="77777777" w:rsidR="00721DC5" w:rsidRPr="00BA7410" w:rsidRDefault="00721DC5" w:rsidP="00721DC5">
            <w:pPr>
              <w:spacing w:line="240" w:lineRule="exact"/>
              <w:jc w:val="both"/>
              <w:rPr>
                <w:rFonts w:ascii="Cordia New" w:hAnsi="Cordia New" w:cs="Cordia New"/>
                <w:sz w:val="24"/>
                <w:szCs w:val="24"/>
                <w:cs/>
              </w:rPr>
            </w:pPr>
            <w:r w:rsidRPr="00BA7410">
              <w:rPr>
                <w:rFonts w:ascii="Cordia New" w:hAnsi="Cordia New" w:cs="Cordia New"/>
                <w:sz w:val="24"/>
                <w:szCs w:val="24"/>
              </w:rPr>
              <w:t xml:space="preserve">        Associates</w:t>
            </w:r>
          </w:p>
        </w:tc>
        <w:tc>
          <w:tcPr>
            <w:tcW w:w="1250" w:type="dxa"/>
            <w:tcBorders>
              <w:top w:val="nil"/>
              <w:left w:val="nil"/>
              <w:bottom w:val="nil"/>
              <w:right w:val="nil"/>
            </w:tcBorders>
          </w:tcPr>
          <w:p w14:paraId="0403F3A0" w14:textId="1BC90C58" w:rsidR="00721DC5" w:rsidRPr="00BA7410" w:rsidRDefault="00721DC5" w:rsidP="00721DC5">
            <w:pPr>
              <w:tabs>
                <w:tab w:val="decimal" w:pos="750"/>
              </w:tabs>
              <w:spacing w:line="240" w:lineRule="exact"/>
              <w:ind w:left="-102" w:right="-108"/>
              <w:rPr>
                <w:rFonts w:ascii="Cordia New" w:hAnsi="Cordia New" w:cs="Cordia New"/>
                <w:sz w:val="24"/>
                <w:szCs w:val="24"/>
              </w:rPr>
            </w:pPr>
          </w:p>
        </w:tc>
        <w:tc>
          <w:tcPr>
            <w:tcW w:w="1549" w:type="dxa"/>
            <w:tcBorders>
              <w:top w:val="nil"/>
              <w:left w:val="nil"/>
              <w:bottom w:val="nil"/>
              <w:right w:val="nil"/>
            </w:tcBorders>
          </w:tcPr>
          <w:p w14:paraId="26A5F92C" w14:textId="77777777" w:rsidR="00721DC5" w:rsidRPr="00BA7410" w:rsidRDefault="00721DC5" w:rsidP="00721DC5">
            <w:pPr>
              <w:tabs>
                <w:tab w:val="decimal" w:pos="974"/>
              </w:tabs>
              <w:spacing w:line="240" w:lineRule="exact"/>
              <w:ind w:left="-102" w:right="-108"/>
              <w:rPr>
                <w:rFonts w:ascii="Cordia New" w:hAnsi="Cordia New" w:cs="Cordia New"/>
                <w:sz w:val="24"/>
                <w:szCs w:val="24"/>
              </w:rPr>
            </w:pPr>
          </w:p>
        </w:tc>
        <w:tc>
          <w:tcPr>
            <w:tcW w:w="1233" w:type="dxa"/>
            <w:gridSpan w:val="2"/>
            <w:tcBorders>
              <w:top w:val="nil"/>
              <w:left w:val="nil"/>
              <w:bottom w:val="nil"/>
              <w:right w:val="nil"/>
            </w:tcBorders>
          </w:tcPr>
          <w:p w14:paraId="4854E1BA" w14:textId="77777777" w:rsidR="00721DC5" w:rsidRPr="00BA7410" w:rsidRDefault="00721DC5" w:rsidP="00721DC5">
            <w:pPr>
              <w:tabs>
                <w:tab w:val="decimal" w:pos="700"/>
              </w:tabs>
              <w:spacing w:line="240" w:lineRule="exact"/>
              <w:ind w:left="-102" w:right="-108"/>
              <w:rPr>
                <w:rFonts w:ascii="Cordia New" w:hAnsi="Cordia New" w:cs="Cordia New"/>
                <w:sz w:val="24"/>
                <w:szCs w:val="24"/>
              </w:rPr>
            </w:pPr>
          </w:p>
        </w:tc>
        <w:tc>
          <w:tcPr>
            <w:tcW w:w="1530" w:type="dxa"/>
            <w:tcBorders>
              <w:top w:val="nil"/>
              <w:left w:val="nil"/>
              <w:bottom w:val="nil"/>
              <w:right w:val="nil"/>
            </w:tcBorders>
          </w:tcPr>
          <w:p w14:paraId="7B64871D" w14:textId="77777777" w:rsidR="00721DC5" w:rsidRPr="00BA7410" w:rsidRDefault="00721DC5" w:rsidP="00721DC5">
            <w:pPr>
              <w:tabs>
                <w:tab w:val="decimal" w:pos="809"/>
              </w:tabs>
              <w:spacing w:line="240" w:lineRule="exact"/>
              <w:ind w:left="-102" w:right="-108"/>
              <w:rPr>
                <w:rFonts w:ascii="Cordia New" w:hAnsi="Cordia New" w:cs="Cordia New"/>
                <w:sz w:val="24"/>
                <w:szCs w:val="24"/>
              </w:rPr>
            </w:pPr>
          </w:p>
        </w:tc>
      </w:tr>
      <w:tr w:rsidR="00721DC5" w:rsidRPr="00BA7410" w14:paraId="2A462FC7" w14:textId="77777777" w:rsidTr="004E62F4">
        <w:trPr>
          <w:cantSplit/>
          <w:trHeight w:val="284"/>
        </w:trPr>
        <w:tc>
          <w:tcPr>
            <w:tcW w:w="4189" w:type="dxa"/>
            <w:tcBorders>
              <w:top w:val="nil"/>
              <w:left w:val="nil"/>
              <w:bottom w:val="nil"/>
              <w:right w:val="nil"/>
            </w:tcBorders>
          </w:tcPr>
          <w:p w14:paraId="57CE4802" w14:textId="77777777" w:rsidR="00721DC5" w:rsidRPr="00BA7410" w:rsidRDefault="00721DC5" w:rsidP="00721DC5">
            <w:pPr>
              <w:tabs>
                <w:tab w:val="left" w:pos="-2802"/>
                <w:tab w:val="left" w:pos="-2518"/>
              </w:tabs>
              <w:spacing w:line="240" w:lineRule="exact"/>
              <w:ind w:left="643" w:right="-6"/>
              <w:jc w:val="both"/>
              <w:rPr>
                <w:rFonts w:ascii="Cordia New" w:hAnsi="Cordia New" w:cs="Cordia New"/>
                <w:sz w:val="24"/>
                <w:szCs w:val="24"/>
                <w:cs/>
              </w:rPr>
            </w:pPr>
            <w:r w:rsidRPr="00BA7410">
              <w:rPr>
                <w:rFonts w:ascii="Cordia New" w:hAnsi="Cordia New" w:cs="Cordia New"/>
                <w:sz w:val="24"/>
                <w:szCs w:val="24"/>
              </w:rPr>
              <w:t>Processing Center Co., Ltd.</w:t>
            </w:r>
          </w:p>
        </w:tc>
        <w:tc>
          <w:tcPr>
            <w:tcW w:w="1250" w:type="dxa"/>
            <w:tcBorders>
              <w:top w:val="nil"/>
              <w:left w:val="nil"/>
              <w:bottom w:val="nil"/>
              <w:right w:val="nil"/>
            </w:tcBorders>
          </w:tcPr>
          <w:p w14:paraId="1FAD50BE" w14:textId="3B43FFFC" w:rsidR="00721DC5" w:rsidRPr="00BA7410" w:rsidRDefault="00EA0374" w:rsidP="00721DC5">
            <w:pPr>
              <w:tabs>
                <w:tab w:val="decimal" w:pos="750"/>
              </w:tabs>
              <w:spacing w:line="240" w:lineRule="exact"/>
              <w:ind w:right="-108"/>
              <w:rPr>
                <w:rFonts w:ascii="Cordia New" w:hAnsi="Cordia New" w:cs="Cordia New"/>
                <w:sz w:val="24"/>
                <w:szCs w:val="24"/>
              </w:rPr>
            </w:pPr>
            <w:r>
              <w:rPr>
                <w:rFonts w:ascii="Cordia New" w:hAnsi="Cordia New" w:cs="Cordia New"/>
                <w:sz w:val="24"/>
                <w:szCs w:val="24"/>
              </w:rPr>
              <w:t>13</w:t>
            </w:r>
          </w:p>
        </w:tc>
        <w:tc>
          <w:tcPr>
            <w:tcW w:w="1549" w:type="dxa"/>
            <w:tcBorders>
              <w:top w:val="nil"/>
              <w:left w:val="nil"/>
              <w:bottom w:val="nil"/>
              <w:right w:val="nil"/>
            </w:tcBorders>
          </w:tcPr>
          <w:p w14:paraId="56FF3E99" w14:textId="36EFEE97" w:rsidR="00721DC5" w:rsidRPr="00BA7410" w:rsidRDefault="00721DC5" w:rsidP="00721DC5">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12</w:t>
            </w:r>
          </w:p>
        </w:tc>
        <w:tc>
          <w:tcPr>
            <w:tcW w:w="1233" w:type="dxa"/>
            <w:gridSpan w:val="2"/>
            <w:tcBorders>
              <w:top w:val="nil"/>
              <w:left w:val="nil"/>
              <w:bottom w:val="nil"/>
              <w:right w:val="nil"/>
            </w:tcBorders>
          </w:tcPr>
          <w:p w14:paraId="1911488E" w14:textId="14DEC601" w:rsidR="00721DC5" w:rsidRPr="00BA7410" w:rsidRDefault="0094709A" w:rsidP="00721DC5">
            <w:pPr>
              <w:tabs>
                <w:tab w:val="decimal" w:pos="700"/>
              </w:tabs>
              <w:spacing w:line="240" w:lineRule="exact"/>
              <w:ind w:left="-102" w:right="-108"/>
              <w:rPr>
                <w:rFonts w:ascii="Cordia New" w:hAnsi="Cordia New" w:cs="Cordia New"/>
                <w:sz w:val="24"/>
                <w:szCs w:val="24"/>
              </w:rPr>
            </w:pPr>
            <w:r>
              <w:rPr>
                <w:rFonts w:ascii="Cordia New" w:hAnsi="Cordia New" w:cs="Cordia New"/>
                <w:sz w:val="24"/>
                <w:szCs w:val="24"/>
              </w:rPr>
              <w:t>13</w:t>
            </w:r>
          </w:p>
        </w:tc>
        <w:tc>
          <w:tcPr>
            <w:tcW w:w="1530" w:type="dxa"/>
            <w:tcBorders>
              <w:top w:val="nil"/>
              <w:left w:val="nil"/>
              <w:bottom w:val="nil"/>
              <w:right w:val="nil"/>
            </w:tcBorders>
          </w:tcPr>
          <w:p w14:paraId="47192250" w14:textId="68B08F1F" w:rsidR="00721DC5" w:rsidRPr="00BA7410" w:rsidRDefault="00721DC5" w:rsidP="00721DC5">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12</w:t>
            </w:r>
          </w:p>
        </w:tc>
      </w:tr>
      <w:tr w:rsidR="00721DC5" w:rsidRPr="00BA7410" w14:paraId="1A353C7D" w14:textId="77777777" w:rsidTr="004E62F4">
        <w:trPr>
          <w:cantSplit/>
          <w:trHeight w:val="284"/>
        </w:trPr>
        <w:tc>
          <w:tcPr>
            <w:tcW w:w="4189" w:type="dxa"/>
            <w:tcBorders>
              <w:top w:val="nil"/>
              <w:left w:val="nil"/>
              <w:bottom w:val="nil"/>
              <w:right w:val="nil"/>
            </w:tcBorders>
          </w:tcPr>
          <w:p w14:paraId="61A3C187" w14:textId="0DE26B7C" w:rsidR="00721DC5" w:rsidRPr="00BA7410" w:rsidRDefault="00721DC5" w:rsidP="00721DC5">
            <w:pPr>
              <w:tabs>
                <w:tab w:val="left" w:pos="-2802"/>
                <w:tab w:val="left" w:pos="-2518"/>
              </w:tabs>
              <w:spacing w:line="240" w:lineRule="exact"/>
              <w:ind w:left="643" w:right="-6"/>
              <w:jc w:val="both"/>
              <w:rPr>
                <w:rFonts w:ascii="Cordia New" w:hAnsi="Cordia New" w:cs="Cordia New"/>
                <w:sz w:val="24"/>
                <w:szCs w:val="24"/>
              </w:rPr>
            </w:pPr>
            <w:r w:rsidRPr="00BA7410">
              <w:rPr>
                <w:rFonts w:ascii="Cordia New" w:hAnsi="Cordia New" w:cs="Cordia New"/>
                <w:sz w:val="24"/>
                <w:szCs w:val="24"/>
              </w:rPr>
              <w:t>National ITMX Co., Ltd.</w:t>
            </w:r>
          </w:p>
        </w:tc>
        <w:tc>
          <w:tcPr>
            <w:tcW w:w="1250" w:type="dxa"/>
            <w:tcBorders>
              <w:top w:val="nil"/>
              <w:left w:val="nil"/>
              <w:bottom w:val="nil"/>
              <w:right w:val="nil"/>
            </w:tcBorders>
          </w:tcPr>
          <w:p w14:paraId="624448E2" w14:textId="33A200B4" w:rsidR="00721DC5" w:rsidRPr="00BA7410" w:rsidRDefault="00EA0374" w:rsidP="00721DC5">
            <w:pPr>
              <w:tabs>
                <w:tab w:val="decimal" w:pos="750"/>
              </w:tabs>
              <w:spacing w:line="240" w:lineRule="exact"/>
              <w:ind w:right="-108"/>
              <w:rPr>
                <w:rFonts w:ascii="Cordia New" w:hAnsi="Cordia New" w:cs="Cordia New"/>
                <w:sz w:val="24"/>
                <w:szCs w:val="24"/>
              </w:rPr>
            </w:pPr>
            <w:r>
              <w:rPr>
                <w:rFonts w:ascii="Cordia New" w:hAnsi="Cordia New" w:cs="Cordia New"/>
                <w:sz w:val="24"/>
                <w:szCs w:val="24"/>
              </w:rPr>
              <w:t>112</w:t>
            </w:r>
          </w:p>
        </w:tc>
        <w:tc>
          <w:tcPr>
            <w:tcW w:w="1549" w:type="dxa"/>
            <w:tcBorders>
              <w:top w:val="nil"/>
              <w:left w:val="nil"/>
              <w:bottom w:val="nil"/>
              <w:right w:val="nil"/>
            </w:tcBorders>
          </w:tcPr>
          <w:p w14:paraId="70ACF511" w14:textId="2DA0E442" w:rsidR="00721DC5" w:rsidRPr="00BA7410" w:rsidRDefault="00721DC5" w:rsidP="00721DC5">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187</w:t>
            </w:r>
          </w:p>
        </w:tc>
        <w:tc>
          <w:tcPr>
            <w:tcW w:w="1233" w:type="dxa"/>
            <w:gridSpan w:val="2"/>
            <w:tcBorders>
              <w:top w:val="nil"/>
              <w:left w:val="nil"/>
              <w:bottom w:val="nil"/>
              <w:right w:val="nil"/>
            </w:tcBorders>
          </w:tcPr>
          <w:p w14:paraId="36428DC1" w14:textId="4387E1AD" w:rsidR="00721DC5" w:rsidRPr="00BA7410" w:rsidRDefault="0094709A" w:rsidP="00721DC5">
            <w:pPr>
              <w:tabs>
                <w:tab w:val="decimal" w:pos="700"/>
              </w:tabs>
              <w:spacing w:line="240" w:lineRule="exact"/>
              <w:ind w:right="-108"/>
              <w:rPr>
                <w:rFonts w:ascii="Cordia New" w:hAnsi="Cordia New" w:cs="Cordia New"/>
                <w:sz w:val="24"/>
                <w:szCs w:val="24"/>
              </w:rPr>
            </w:pPr>
            <w:r>
              <w:rPr>
                <w:rFonts w:ascii="Cordia New" w:hAnsi="Cordia New" w:cs="Cordia New"/>
                <w:sz w:val="24"/>
                <w:szCs w:val="24"/>
              </w:rPr>
              <w:t>112</w:t>
            </w:r>
          </w:p>
        </w:tc>
        <w:tc>
          <w:tcPr>
            <w:tcW w:w="1530" w:type="dxa"/>
            <w:tcBorders>
              <w:top w:val="nil"/>
              <w:left w:val="nil"/>
              <w:bottom w:val="nil"/>
              <w:right w:val="nil"/>
            </w:tcBorders>
          </w:tcPr>
          <w:p w14:paraId="3244F344" w14:textId="586F97F0" w:rsidR="00721DC5" w:rsidRPr="00BA7410" w:rsidRDefault="00721DC5" w:rsidP="00721DC5">
            <w:pPr>
              <w:tabs>
                <w:tab w:val="decimal" w:pos="809"/>
              </w:tabs>
              <w:spacing w:line="240" w:lineRule="exact"/>
              <w:ind w:right="-108"/>
              <w:rPr>
                <w:rFonts w:ascii="Cordia New" w:hAnsi="Cordia New" w:cs="Cordia New"/>
                <w:sz w:val="24"/>
                <w:szCs w:val="24"/>
              </w:rPr>
            </w:pPr>
            <w:r w:rsidRPr="00BA7410">
              <w:rPr>
                <w:rFonts w:ascii="Cordia New" w:hAnsi="Cordia New" w:cs="Cordia New"/>
                <w:sz w:val="24"/>
                <w:szCs w:val="24"/>
              </w:rPr>
              <w:t>187</w:t>
            </w:r>
          </w:p>
        </w:tc>
      </w:tr>
      <w:tr w:rsidR="00721DC5" w:rsidRPr="00BA7410" w14:paraId="14B9036C" w14:textId="77777777" w:rsidTr="004E62F4">
        <w:trPr>
          <w:cantSplit/>
          <w:trHeight w:val="284"/>
        </w:trPr>
        <w:tc>
          <w:tcPr>
            <w:tcW w:w="4189" w:type="dxa"/>
            <w:tcBorders>
              <w:top w:val="nil"/>
              <w:left w:val="nil"/>
              <w:bottom w:val="nil"/>
              <w:right w:val="nil"/>
            </w:tcBorders>
          </w:tcPr>
          <w:p w14:paraId="075E5783" w14:textId="7A81CB7A" w:rsidR="00721DC5" w:rsidRPr="00BA7410" w:rsidRDefault="00721DC5" w:rsidP="00721DC5">
            <w:pPr>
              <w:spacing w:line="240" w:lineRule="exact"/>
              <w:jc w:val="both"/>
              <w:rPr>
                <w:rFonts w:ascii="Cordia New" w:hAnsi="Cordia New" w:cs="Cordia New"/>
                <w:sz w:val="24"/>
                <w:szCs w:val="24"/>
                <w:cs/>
              </w:rPr>
            </w:pPr>
            <w:r w:rsidRPr="00BA7410">
              <w:rPr>
                <w:rFonts w:ascii="Cordia New" w:hAnsi="Cordia New" w:cs="Cordia New"/>
                <w:b/>
                <w:bCs/>
                <w:sz w:val="24"/>
                <w:szCs w:val="24"/>
              </w:rPr>
              <w:t xml:space="preserve">                Total</w:t>
            </w:r>
          </w:p>
        </w:tc>
        <w:tc>
          <w:tcPr>
            <w:tcW w:w="1250" w:type="dxa"/>
            <w:tcBorders>
              <w:top w:val="nil"/>
              <w:left w:val="nil"/>
              <w:bottom w:val="nil"/>
              <w:right w:val="nil"/>
            </w:tcBorders>
          </w:tcPr>
          <w:p w14:paraId="494FF6BC" w14:textId="24538582" w:rsidR="00721DC5" w:rsidRPr="00BA7410" w:rsidRDefault="00EA0374" w:rsidP="00721DC5">
            <w:pPr>
              <w:tabs>
                <w:tab w:val="decimal" w:pos="750"/>
              </w:tabs>
              <w:spacing w:line="240" w:lineRule="exact"/>
              <w:ind w:right="-108"/>
              <w:rPr>
                <w:rFonts w:ascii="Cordia New" w:hAnsi="Cordia New" w:cs="Cordia New"/>
                <w:sz w:val="24"/>
                <w:szCs w:val="24"/>
              </w:rPr>
            </w:pPr>
            <w:r>
              <w:rPr>
                <w:rFonts w:ascii="Cordia New" w:hAnsi="Cordia New" w:cs="Cordia New"/>
                <w:sz w:val="24"/>
                <w:szCs w:val="24"/>
              </w:rPr>
              <w:t>125</w:t>
            </w:r>
          </w:p>
        </w:tc>
        <w:tc>
          <w:tcPr>
            <w:tcW w:w="1549" w:type="dxa"/>
            <w:tcBorders>
              <w:top w:val="nil"/>
              <w:left w:val="nil"/>
              <w:bottom w:val="nil"/>
              <w:right w:val="nil"/>
            </w:tcBorders>
          </w:tcPr>
          <w:p w14:paraId="1BB96257" w14:textId="106183CF" w:rsidR="00721DC5" w:rsidRPr="00BA7410" w:rsidRDefault="00721DC5" w:rsidP="00721DC5">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199</w:t>
            </w:r>
          </w:p>
        </w:tc>
        <w:tc>
          <w:tcPr>
            <w:tcW w:w="1233" w:type="dxa"/>
            <w:gridSpan w:val="2"/>
            <w:tcBorders>
              <w:top w:val="nil"/>
              <w:left w:val="nil"/>
              <w:bottom w:val="nil"/>
              <w:right w:val="nil"/>
            </w:tcBorders>
          </w:tcPr>
          <w:p w14:paraId="31FE677E" w14:textId="791967D7" w:rsidR="00721DC5" w:rsidRPr="00BA7410" w:rsidRDefault="0094709A" w:rsidP="00721DC5">
            <w:pPr>
              <w:tabs>
                <w:tab w:val="decimal" w:pos="700"/>
              </w:tabs>
              <w:spacing w:line="240" w:lineRule="exact"/>
              <w:ind w:left="-102" w:right="-108"/>
              <w:rPr>
                <w:rFonts w:ascii="Cordia New" w:hAnsi="Cordia New" w:cs="Cordia New"/>
                <w:sz w:val="24"/>
                <w:szCs w:val="24"/>
              </w:rPr>
            </w:pPr>
            <w:r>
              <w:rPr>
                <w:rFonts w:ascii="Cordia New" w:hAnsi="Cordia New" w:cs="Cordia New"/>
                <w:sz w:val="24"/>
                <w:szCs w:val="24"/>
              </w:rPr>
              <w:t>3,593</w:t>
            </w:r>
          </w:p>
        </w:tc>
        <w:tc>
          <w:tcPr>
            <w:tcW w:w="1530" w:type="dxa"/>
            <w:tcBorders>
              <w:top w:val="nil"/>
              <w:left w:val="nil"/>
              <w:bottom w:val="nil"/>
              <w:right w:val="nil"/>
            </w:tcBorders>
          </w:tcPr>
          <w:p w14:paraId="07D515FB" w14:textId="6649ED8E" w:rsidR="00721DC5" w:rsidRPr="00BA7410" w:rsidRDefault="00721DC5" w:rsidP="00721DC5">
            <w:pPr>
              <w:tabs>
                <w:tab w:val="decimal" w:pos="809"/>
              </w:tabs>
              <w:spacing w:line="240" w:lineRule="exact"/>
              <w:ind w:right="-108"/>
              <w:rPr>
                <w:rFonts w:ascii="Cordia New" w:hAnsi="Cordia New" w:cs="Cordia New"/>
                <w:sz w:val="24"/>
                <w:szCs w:val="24"/>
              </w:rPr>
            </w:pPr>
            <w:r w:rsidRPr="00BA7410">
              <w:rPr>
                <w:rFonts w:ascii="Cordia New" w:hAnsi="Cordia New" w:cs="Cordia New"/>
                <w:sz w:val="24"/>
                <w:szCs w:val="24"/>
              </w:rPr>
              <w:t>3,675</w:t>
            </w:r>
          </w:p>
        </w:tc>
      </w:tr>
      <w:tr w:rsidR="00721DC5" w:rsidRPr="00BA7410" w14:paraId="213ED66F" w14:textId="77777777" w:rsidTr="004E62F4">
        <w:trPr>
          <w:cantSplit/>
          <w:trHeight w:val="284"/>
        </w:trPr>
        <w:tc>
          <w:tcPr>
            <w:tcW w:w="4189" w:type="dxa"/>
            <w:tcBorders>
              <w:top w:val="nil"/>
              <w:left w:val="nil"/>
              <w:bottom w:val="nil"/>
              <w:right w:val="nil"/>
            </w:tcBorders>
          </w:tcPr>
          <w:p w14:paraId="18C4F36B" w14:textId="77777777" w:rsidR="00721DC5" w:rsidRPr="00BA7410" w:rsidRDefault="00721DC5" w:rsidP="00721DC5">
            <w:pPr>
              <w:spacing w:line="240" w:lineRule="exact"/>
              <w:jc w:val="both"/>
              <w:rPr>
                <w:rFonts w:ascii="Cordia New" w:hAnsi="Cordia New" w:cs="Cordia New"/>
                <w:b/>
                <w:bCs/>
                <w:sz w:val="24"/>
                <w:szCs w:val="24"/>
                <w:cs/>
              </w:rPr>
            </w:pPr>
            <w:r w:rsidRPr="00BA7410">
              <w:rPr>
                <w:rFonts w:ascii="Cordia New" w:hAnsi="Cordia New" w:cs="Cordia New"/>
                <w:b/>
                <w:bCs/>
                <w:sz w:val="24"/>
                <w:szCs w:val="24"/>
              </w:rPr>
              <w:t>Other income</w:t>
            </w:r>
          </w:p>
        </w:tc>
        <w:tc>
          <w:tcPr>
            <w:tcW w:w="1250" w:type="dxa"/>
            <w:tcBorders>
              <w:top w:val="nil"/>
              <w:left w:val="nil"/>
              <w:bottom w:val="nil"/>
              <w:right w:val="nil"/>
            </w:tcBorders>
          </w:tcPr>
          <w:p w14:paraId="56BB17A7" w14:textId="63639AA8" w:rsidR="00721DC5" w:rsidRPr="00BA7410" w:rsidRDefault="00721DC5" w:rsidP="00721DC5">
            <w:pPr>
              <w:tabs>
                <w:tab w:val="decimal" w:pos="750"/>
              </w:tabs>
              <w:spacing w:line="240" w:lineRule="exact"/>
              <w:ind w:left="-102" w:right="-108"/>
              <w:rPr>
                <w:rFonts w:ascii="Cordia New" w:hAnsi="Cordia New" w:cs="Cordia New"/>
                <w:sz w:val="24"/>
                <w:szCs w:val="24"/>
              </w:rPr>
            </w:pPr>
          </w:p>
        </w:tc>
        <w:tc>
          <w:tcPr>
            <w:tcW w:w="1549" w:type="dxa"/>
            <w:tcBorders>
              <w:top w:val="nil"/>
              <w:left w:val="nil"/>
              <w:bottom w:val="nil"/>
              <w:right w:val="nil"/>
            </w:tcBorders>
          </w:tcPr>
          <w:p w14:paraId="62873BF4" w14:textId="1505EC3A" w:rsidR="00721DC5" w:rsidRPr="00BA7410" w:rsidRDefault="00721DC5" w:rsidP="00721DC5">
            <w:pPr>
              <w:tabs>
                <w:tab w:val="decimal" w:pos="974"/>
              </w:tabs>
              <w:spacing w:line="240" w:lineRule="exact"/>
              <w:ind w:left="-102" w:right="-108"/>
              <w:rPr>
                <w:rFonts w:ascii="Cordia New" w:hAnsi="Cordia New" w:cs="Cordia New"/>
                <w:sz w:val="24"/>
                <w:szCs w:val="24"/>
              </w:rPr>
            </w:pPr>
          </w:p>
        </w:tc>
        <w:tc>
          <w:tcPr>
            <w:tcW w:w="1233" w:type="dxa"/>
            <w:gridSpan w:val="2"/>
            <w:tcBorders>
              <w:top w:val="nil"/>
              <w:left w:val="nil"/>
              <w:bottom w:val="nil"/>
              <w:right w:val="nil"/>
            </w:tcBorders>
          </w:tcPr>
          <w:p w14:paraId="7913FB1F" w14:textId="77777777" w:rsidR="00721DC5" w:rsidRPr="00BA7410" w:rsidRDefault="00721DC5" w:rsidP="00721DC5">
            <w:pPr>
              <w:tabs>
                <w:tab w:val="decimal" w:pos="700"/>
              </w:tabs>
              <w:spacing w:line="240" w:lineRule="exact"/>
              <w:ind w:left="-102" w:right="-108"/>
              <w:rPr>
                <w:rFonts w:ascii="Cordia New" w:hAnsi="Cordia New" w:cs="Cordia New"/>
                <w:sz w:val="24"/>
                <w:szCs w:val="24"/>
              </w:rPr>
            </w:pPr>
          </w:p>
        </w:tc>
        <w:tc>
          <w:tcPr>
            <w:tcW w:w="1530" w:type="dxa"/>
            <w:tcBorders>
              <w:top w:val="nil"/>
              <w:left w:val="nil"/>
              <w:bottom w:val="nil"/>
              <w:right w:val="nil"/>
            </w:tcBorders>
          </w:tcPr>
          <w:p w14:paraId="0E95BB4B" w14:textId="77C55635" w:rsidR="00721DC5" w:rsidRPr="00BA7410" w:rsidRDefault="00721DC5" w:rsidP="00721DC5">
            <w:pPr>
              <w:tabs>
                <w:tab w:val="decimal" w:pos="809"/>
              </w:tabs>
              <w:spacing w:line="240" w:lineRule="exact"/>
              <w:ind w:left="-102" w:right="-108"/>
              <w:rPr>
                <w:rFonts w:ascii="Cordia New" w:hAnsi="Cordia New" w:cs="Cordia New"/>
                <w:sz w:val="24"/>
                <w:szCs w:val="24"/>
              </w:rPr>
            </w:pPr>
          </w:p>
        </w:tc>
      </w:tr>
      <w:tr w:rsidR="00721DC5" w:rsidRPr="00BA7410" w14:paraId="3684847C" w14:textId="77777777" w:rsidTr="004E62F4">
        <w:trPr>
          <w:cantSplit/>
          <w:trHeight w:val="284"/>
        </w:trPr>
        <w:tc>
          <w:tcPr>
            <w:tcW w:w="4189" w:type="dxa"/>
            <w:tcBorders>
              <w:top w:val="nil"/>
              <w:left w:val="nil"/>
              <w:bottom w:val="nil"/>
              <w:right w:val="nil"/>
            </w:tcBorders>
          </w:tcPr>
          <w:p w14:paraId="02B51DEB" w14:textId="77777777" w:rsidR="00721DC5" w:rsidRPr="00BA7410" w:rsidRDefault="00721DC5" w:rsidP="00721DC5">
            <w:pPr>
              <w:spacing w:line="240" w:lineRule="exact"/>
              <w:jc w:val="both"/>
              <w:rPr>
                <w:rFonts w:ascii="Cordia New" w:hAnsi="Cordia New" w:cs="Cordia New"/>
                <w:sz w:val="24"/>
                <w:szCs w:val="24"/>
              </w:rPr>
            </w:pPr>
            <w:r w:rsidRPr="00BA7410">
              <w:rPr>
                <w:rFonts w:ascii="Cordia New" w:hAnsi="Cordia New" w:cs="Cordia New"/>
                <w:sz w:val="24"/>
                <w:szCs w:val="24"/>
              </w:rPr>
              <w:t xml:space="preserve">        Subsidiaries</w:t>
            </w:r>
          </w:p>
        </w:tc>
        <w:tc>
          <w:tcPr>
            <w:tcW w:w="1250" w:type="dxa"/>
            <w:tcBorders>
              <w:top w:val="nil"/>
              <w:left w:val="nil"/>
              <w:bottom w:val="nil"/>
              <w:right w:val="nil"/>
            </w:tcBorders>
          </w:tcPr>
          <w:p w14:paraId="79497FAF" w14:textId="77777777" w:rsidR="00721DC5" w:rsidRPr="00BA7410" w:rsidRDefault="00721DC5" w:rsidP="00721DC5">
            <w:pPr>
              <w:tabs>
                <w:tab w:val="decimal" w:pos="750"/>
              </w:tabs>
              <w:spacing w:line="240" w:lineRule="exact"/>
              <w:ind w:left="-102" w:right="-108"/>
              <w:rPr>
                <w:rFonts w:ascii="Cordia New" w:hAnsi="Cordia New" w:cs="Cordia New"/>
                <w:sz w:val="24"/>
                <w:szCs w:val="24"/>
              </w:rPr>
            </w:pPr>
          </w:p>
        </w:tc>
        <w:tc>
          <w:tcPr>
            <w:tcW w:w="1549" w:type="dxa"/>
            <w:tcBorders>
              <w:top w:val="nil"/>
              <w:left w:val="nil"/>
              <w:bottom w:val="nil"/>
              <w:right w:val="nil"/>
            </w:tcBorders>
          </w:tcPr>
          <w:p w14:paraId="13B44913" w14:textId="5C852840" w:rsidR="00721DC5" w:rsidRPr="00BA7410" w:rsidRDefault="00721DC5" w:rsidP="00721DC5">
            <w:pPr>
              <w:tabs>
                <w:tab w:val="decimal" w:pos="974"/>
              </w:tabs>
              <w:spacing w:line="240" w:lineRule="exact"/>
              <w:ind w:left="-102" w:right="-108"/>
              <w:rPr>
                <w:rFonts w:ascii="Cordia New" w:hAnsi="Cordia New" w:cs="Cordia New"/>
                <w:sz w:val="24"/>
                <w:szCs w:val="24"/>
              </w:rPr>
            </w:pPr>
          </w:p>
        </w:tc>
        <w:tc>
          <w:tcPr>
            <w:tcW w:w="1233" w:type="dxa"/>
            <w:gridSpan w:val="2"/>
            <w:tcBorders>
              <w:top w:val="nil"/>
              <w:left w:val="nil"/>
              <w:bottom w:val="nil"/>
              <w:right w:val="nil"/>
            </w:tcBorders>
          </w:tcPr>
          <w:p w14:paraId="0664290F" w14:textId="7F52CC49" w:rsidR="00721DC5" w:rsidRPr="00BA7410" w:rsidRDefault="00721DC5" w:rsidP="00721DC5">
            <w:pPr>
              <w:tabs>
                <w:tab w:val="decimal" w:pos="700"/>
              </w:tabs>
              <w:spacing w:line="240" w:lineRule="exact"/>
              <w:ind w:left="-102" w:right="-108"/>
              <w:rPr>
                <w:rFonts w:ascii="Cordia New" w:hAnsi="Cordia New" w:cs="Cordia New"/>
                <w:sz w:val="24"/>
                <w:szCs w:val="24"/>
              </w:rPr>
            </w:pPr>
          </w:p>
        </w:tc>
        <w:tc>
          <w:tcPr>
            <w:tcW w:w="1530" w:type="dxa"/>
            <w:tcBorders>
              <w:top w:val="nil"/>
              <w:left w:val="nil"/>
              <w:bottom w:val="nil"/>
              <w:right w:val="nil"/>
            </w:tcBorders>
          </w:tcPr>
          <w:p w14:paraId="4B87DF0B" w14:textId="21C1C42F" w:rsidR="00721DC5" w:rsidRPr="00BA7410" w:rsidRDefault="00721DC5" w:rsidP="00721DC5">
            <w:pPr>
              <w:tabs>
                <w:tab w:val="decimal" w:pos="809"/>
              </w:tabs>
              <w:spacing w:line="240" w:lineRule="exact"/>
              <w:ind w:left="-102" w:right="-108"/>
              <w:rPr>
                <w:rFonts w:ascii="Cordia New" w:hAnsi="Cordia New" w:cs="Cordia New"/>
                <w:sz w:val="24"/>
                <w:szCs w:val="24"/>
              </w:rPr>
            </w:pPr>
          </w:p>
        </w:tc>
      </w:tr>
      <w:tr w:rsidR="00721DC5" w:rsidRPr="00BA7410" w14:paraId="3E08328B" w14:textId="77777777" w:rsidTr="004E62F4">
        <w:trPr>
          <w:cantSplit/>
          <w:trHeight w:val="284"/>
        </w:trPr>
        <w:tc>
          <w:tcPr>
            <w:tcW w:w="4189" w:type="dxa"/>
            <w:tcBorders>
              <w:top w:val="nil"/>
              <w:left w:val="nil"/>
              <w:bottom w:val="nil"/>
              <w:right w:val="nil"/>
            </w:tcBorders>
          </w:tcPr>
          <w:p w14:paraId="14DB5A92" w14:textId="77777777" w:rsidR="00721DC5" w:rsidRPr="00BA7410" w:rsidRDefault="00721DC5" w:rsidP="00721DC5">
            <w:pPr>
              <w:tabs>
                <w:tab w:val="left" w:pos="-2802"/>
                <w:tab w:val="left" w:pos="-2518"/>
              </w:tabs>
              <w:spacing w:line="240" w:lineRule="exact"/>
              <w:ind w:left="643" w:right="-6"/>
              <w:jc w:val="both"/>
              <w:rPr>
                <w:rFonts w:ascii="Cordia New" w:hAnsi="Cordia New" w:cs="Cordia New"/>
                <w:sz w:val="24"/>
                <w:szCs w:val="24"/>
              </w:rPr>
            </w:pPr>
            <w:r w:rsidRPr="00BA7410">
              <w:rPr>
                <w:rFonts w:ascii="Cordia New" w:hAnsi="Cordia New" w:cs="Cordia New"/>
                <w:sz w:val="24"/>
                <w:szCs w:val="24"/>
              </w:rPr>
              <w:t>Bangkok Bank Berhad</w:t>
            </w:r>
          </w:p>
        </w:tc>
        <w:tc>
          <w:tcPr>
            <w:tcW w:w="1250" w:type="dxa"/>
            <w:tcBorders>
              <w:top w:val="nil"/>
              <w:left w:val="nil"/>
              <w:bottom w:val="nil"/>
              <w:right w:val="nil"/>
            </w:tcBorders>
          </w:tcPr>
          <w:p w14:paraId="3E2E5E7E" w14:textId="49DD5959" w:rsidR="00721DC5" w:rsidRPr="00BA7410" w:rsidRDefault="00721DC5" w:rsidP="00721DC5">
            <w:pPr>
              <w:tabs>
                <w:tab w:val="decimal" w:pos="750"/>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549" w:type="dxa"/>
            <w:tcBorders>
              <w:top w:val="nil"/>
              <w:left w:val="nil"/>
              <w:bottom w:val="nil"/>
              <w:right w:val="nil"/>
            </w:tcBorders>
          </w:tcPr>
          <w:p w14:paraId="13EBDE3E" w14:textId="06C9E0A0" w:rsidR="00721DC5" w:rsidRPr="00BA7410" w:rsidRDefault="00721DC5" w:rsidP="00721DC5">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33" w:type="dxa"/>
            <w:gridSpan w:val="2"/>
            <w:tcBorders>
              <w:top w:val="nil"/>
              <w:left w:val="nil"/>
              <w:bottom w:val="nil"/>
              <w:right w:val="nil"/>
            </w:tcBorders>
          </w:tcPr>
          <w:p w14:paraId="5AB9BB86" w14:textId="7B443C0B" w:rsidR="00721DC5" w:rsidRPr="00BA7410" w:rsidRDefault="00373B22" w:rsidP="00721DC5">
            <w:pPr>
              <w:tabs>
                <w:tab w:val="decimal" w:pos="700"/>
              </w:tabs>
              <w:spacing w:line="240" w:lineRule="exact"/>
              <w:ind w:left="-102" w:right="-108"/>
              <w:rPr>
                <w:rFonts w:ascii="Cordia New" w:hAnsi="Cordia New" w:cs="Cordia New"/>
                <w:sz w:val="24"/>
                <w:szCs w:val="24"/>
              </w:rPr>
            </w:pPr>
            <w:r>
              <w:rPr>
                <w:rFonts w:ascii="Cordia New" w:hAnsi="Cordia New" w:cs="Cordia New"/>
                <w:sz w:val="24"/>
                <w:szCs w:val="24"/>
              </w:rPr>
              <w:t>3</w:t>
            </w:r>
          </w:p>
        </w:tc>
        <w:tc>
          <w:tcPr>
            <w:tcW w:w="1530" w:type="dxa"/>
            <w:tcBorders>
              <w:top w:val="nil"/>
              <w:left w:val="nil"/>
              <w:bottom w:val="nil"/>
              <w:right w:val="nil"/>
            </w:tcBorders>
          </w:tcPr>
          <w:p w14:paraId="225BFD11" w14:textId="38DF3813" w:rsidR="00721DC5" w:rsidRPr="00BA7410" w:rsidRDefault="00721DC5" w:rsidP="00721DC5">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4</w:t>
            </w:r>
          </w:p>
        </w:tc>
      </w:tr>
      <w:tr w:rsidR="00721DC5" w:rsidRPr="00BA7410" w14:paraId="051FA4D1" w14:textId="77777777" w:rsidTr="004E62F4">
        <w:trPr>
          <w:cantSplit/>
          <w:trHeight w:val="284"/>
        </w:trPr>
        <w:tc>
          <w:tcPr>
            <w:tcW w:w="4189" w:type="dxa"/>
            <w:tcBorders>
              <w:top w:val="nil"/>
              <w:left w:val="nil"/>
              <w:bottom w:val="nil"/>
              <w:right w:val="nil"/>
            </w:tcBorders>
          </w:tcPr>
          <w:p w14:paraId="5B87CF44" w14:textId="77777777" w:rsidR="00721DC5" w:rsidRPr="00BA7410" w:rsidRDefault="00721DC5" w:rsidP="00721DC5">
            <w:pPr>
              <w:tabs>
                <w:tab w:val="left" w:pos="-2802"/>
                <w:tab w:val="left" w:pos="-2518"/>
              </w:tabs>
              <w:spacing w:line="240" w:lineRule="exact"/>
              <w:ind w:left="643" w:right="-6"/>
              <w:jc w:val="both"/>
              <w:rPr>
                <w:rFonts w:ascii="Cordia New" w:hAnsi="Cordia New" w:cs="Cordia New"/>
                <w:sz w:val="24"/>
                <w:szCs w:val="24"/>
              </w:rPr>
            </w:pPr>
            <w:r w:rsidRPr="00BA7410">
              <w:rPr>
                <w:rFonts w:ascii="Cordia New" w:hAnsi="Cordia New" w:cs="Cordia New"/>
                <w:sz w:val="24"/>
                <w:szCs w:val="24"/>
              </w:rPr>
              <w:t>Bualuang Securities PCL.</w:t>
            </w:r>
          </w:p>
        </w:tc>
        <w:tc>
          <w:tcPr>
            <w:tcW w:w="1250" w:type="dxa"/>
            <w:tcBorders>
              <w:top w:val="nil"/>
              <w:left w:val="nil"/>
              <w:bottom w:val="nil"/>
              <w:right w:val="nil"/>
            </w:tcBorders>
          </w:tcPr>
          <w:p w14:paraId="04275C91" w14:textId="6DC80B7D" w:rsidR="00721DC5" w:rsidRPr="00BA7410" w:rsidRDefault="00721DC5" w:rsidP="00721DC5">
            <w:pPr>
              <w:tabs>
                <w:tab w:val="decimal" w:pos="750"/>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549" w:type="dxa"/>
            <w:tcBorders>
              <w:top w:val="nil"/>
              <w:left w:val="nil"/>
              <w:bottom w:val="nil"/>
              <w:right w:val="nil"/>
            </w:tcBorders>
          </w:tcPr>
          <w:p w14:paraId="7516D9A0" w14:textId="3606C359" w:rsidR="00721DC5" w:rsidRPr="00BA7410" w:rsidRDefault="00721DC5" w:rsidP="00721DC5">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33" w:type="dxa"/>
            <w:gridSpan w:val="2"/>
            <w:tcBorders>
              <w:top w:val="nil"/>
              <w:left w:val="nil"/>
              <w:bottom w:val="nil"/>
              <w:right w:val="nil"/>
            </w:tcBorders>
          </w:tcPr>
          <w:p w14:paraId="08A7BCC0" w14:textId="38113E2F" w:rsidR="00721DC5" w:rsidRPr="00BA7410" w:rsidRDefault="00EA0374" w:rsidP="00721DC5">
            <w:pPr>
              <w:tabs>
                <w:tab w:val="decimal" w:pos="700"/>
              </w:tabs>
              <w:spacing w:line="240" w:lineRule="exact"/>
              <w:ind w:left="-102" w:right="-108"/>
              <w:rPr>
                <w:rFonts w:ascii="Cordia New" w:hAnsi="Cordia New" w:cs="Cordia New"/>
                <w:sz w:val="24"/>
                <w:szCs w:val="24"/>
              </w:rPr>
            </w:pPr>
            <w:r>
              <w:rPr>
                <w:rFonts w:ascii="Cordia New" w:hAnsi="Cordia New" w:cs="Cordia New"/>
                <w:sz w:val="24"/>
                <w:szCs w:val="24"/>
              </w:rPr>
              <w:t>2</w:t>
            </w:r>
          </w:p>
        </w:tc>
        <w:tc>
          <w:tcPr>
            <w:tcW w:w="1530" w:type="dxa"/>
            <w:tcBorders>
              <w:top w:val="nil"/>
              <w:left w:val="nil"/>
              <w:bottom w:val="nil"/>
              <w:right w:val="nil"/>
            </w:tcBorders>
          </w:tcPr>
          <w:p w14:paraId="2600BB56" w14:textId="6676FC81" w:rsidR="00721DC5" w:rsidRPr="00BA7410" w:rsidRDefault="00721DC5" w:rsidP="00721DC5">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2</w:t>
            </w:r>
          </w:p>
        </w:tc>
      </w:tr>
      <w:tr w:rsidR="00721DC5" w:rsidRPr="00BA7410" w14:paraId="67C81750" w14:textId="77777777" w:rsidTr="004E62F4">
        <w:trPr>
          <w:cantSplit/>
          <w:trHeight w:val="255"/>
        </w:trPr>
        <w:tc>
          <w:tcPr>
            <w:tcW w:w="4189" w:type="dxa"/>
            <w:tcBorders>
              <w:top w:val="nil"/>
              <w:left w:val="nil"/>
              <w:bottom w:val="nil"/>
              <w:right w:val="nil"/>
            </w:tcBorders>
          </w:tcPr>
          <w:p w14:paraId="2A029FD9" w14:textId="77777777" w:rsidR="00721DC5" w:rsidRPr="00BA7410" w:rsidRDefault="00721DC5" w:rsidP="00721DC5">
            <w:pPr>
              <w:tabs>
                <w:tab w:val="left" w:pos="-2802"/>
                <w:tab w:val="left" w:pos="-2518"/>
              </w:tabs>
              <w:spacing w:line="240" w:lineRule="exact"/>
              <w:ind w:left="643" w:right="-6"/>
              <w:jc w:val="both"/>
              <w:rPr>
                <w:rFonts w:ascii="Cordia New" w:hAnsi="Cordia New" w:cs="Cordia New"/>
                <w:sz w:val="24"/>
                <w:szCs w:val="24"/>
              </w:rPr>
            </w:pPr>
            <w:r w:rsidRPr="00BA7410">
              <w:rPr>
                <w:rFonts w:ascii="Cordia New" w:hAnsi="Cordia New" w:cs="Cordia New"/>
                <w:sz w:val="24"/>
                <w:szCs w:val="24"/>
              </w:rPr>
              <w:t>Bangkok Bank (China) Co., Ltd.</w:t>
            </w:r>
          </w:p>
        </w:tc>
        <w:tc>
          <w:tcPr>
            <w:tcW w:w="1250" w:type="dxa"/>
            <w:tcBorders>
              <w:top w:val="nil"/>
              <w:left w:val="nil"/>
              <w:bottom w:val="nil"/>
              <w:right w:val="nil"/>
            </w:tcBorders>
          </w:tcPr>
          <w:p w14:paraId="41BB0AF8" w14:textId="77777777" w:rsidR="00721DC5" w:rsidRPr="00BA7410" w:rsidRDefault="00721DC5" w:rsidP="00721DC5">
            <w:pPr>
              <w:tabs>
                <w:tab w:val="decimal" w:pos="750"/>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549" w:type="dxa"/>
            <w:tcBorders>
              <w:top w:val="nil"/>
              <w:left w:val="nil"/>
              <w:bottom w:val="nil"/>
              <w:right w:val="nil"/>
            </w:tcBorders>
          </w:tcPr>
          <w:p w14:paraId="3FA09C58" w14:textId="3C80F2DE" w:rsidR="00721DC5" w:rsidRPr="00BA7410" w:rsidRDefault="00721DC5" w:rsidP="00721DC5">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33" w:type="dxa"/>
            <w:gridSpan w:val="2"/>
            <w:tcBorders>
              <w:top w:val="nil"/>
              <w:left w:val="nil"/>
              <w:bottom w:val="nil"/>
              <w:right w:val="nil"/>
            </w:tcBorders>
          </w:tcPr>
          <w:p w14:paraId="0F9AA40E" w14:textId="675DA701" w:rsidR="00721DC5" w:rsidRPr="00BA7410" w:rsidRDefault="00EA0374" w:rsidP="00721DC5">
            <w:pPr>
              <w:tabs>
                <w:tab w:val="decimal" w:pos="700"/>
              </w:tabs>
              <w:spacing w:line="240" w:lineRule="exact"/>
              <w:ind w:left="-102" w:right="-108"/>
              <w:rPr>
                <w:rFonts w:ascii="Cordia New" w:hAnsi="Cordia New" w:cs="Cordia New"/>
                <w:sz w:val="24"/>
                <w:szCs w:val="24"/>
              </w:rPr>
            </w:pPr>
            <w:r>
              <w:rPr>
                <w:rFonts w:ascii="Cordia New" w:hAnsi="Cordia New" w:cs="Cordia New"/>
                <w:sz w:val="24"/>
                <w:szCs w:val="24"/>
              </w:rPr>
              <w:t>71</w:t>
            </w:r>
          </w:p>
        </w:tc>
        <w:tc>
          <w:tcPr>
            <w:tcW w:w="1530" w:type="dxa"/>
            <w:tcBorders>
              <w:top w:val="nil"/>
              <w:left w:val="nil"/>
              <w:bottom w:val="nil"/>
              <w:right w:val="nil"/>
            </w:tcBorders>
          </w:tcPr>
          <w:p w14:paraId="3A945686" w14:textId="7DC1C544" w:rsidR="00721DC5" w:rsidRPr="00BA7410" w:rsidRDefault="00721DC5" w:rsidP="00721DC5">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79</w:t>
            </w:r>
          </w:p>
        </w:tc>
      </w:tr>
      <w:tr w:rsidR="00721DC5" w:rsidRPr="00BA7410" w14:paraId="3740C950" w14:textId="77777777" w:rsidTr="004E62F4">
        <w:trPr>
          <w:cantSplit/>
          <w:trHeight w:val="284"/>
        </w:trPr>
        <w:tc>
          <w:tcPr>
            <w:tcW w:w="4189" w:type="dxa"/>
            <w:tcBorders>
              <w:top w:val="nil"/>
              <w:left w:val="nil"/>
              <w:bottom w:val="nil"/>
              <w:right w:val="nil"/>
            </w:tcBorders>
          </w:tcPr>
          <w:p w14:paraId="02334097" w14:textId="77777777" w:rsidR="00721DC5" w:rsidRPr="00BA7410" w:rsidRDefault="00721DC5" w:rsidP="00721DC5">
            <w:pPr>
              <w:spacing w:line="240" w:lineRule="exact"/>
              <w:jc w:val="both"/>
              <w:rPr>
                <w:rFonts w:ascii="Cordia New" w:hAnsi="Cordia New" w:cs="Cordia New"/>
                <w:sz w:val="24"/>
                <w:szCs w:val="24"/>
                <w:cs/>
              </w:rPr>
            </w:pPr>
            <w:r w:rsidRPr="00BA7410">
              <w:rPr>
                <w:rFonts w:ascii="Cordia New" w:hAnsi="Cordia New" w:cs="Cordia New"/>
                <w:sz w:val="24"/>
                <w:szCs w:val="24"/>
              </w:rPr>
              <w:t xml:space="preserve">        Associates</w:t>
            </w:r>
          </w:p>
        </w:tc>
        <w:tc>
          <w:tcPr>
            <w:tcW w:w="1250" w:type="dxa"/>
            <w:tcBorders>
              <w:top w:val="nil"/>
              <w:left w:val="nil"/>
              <w:bottom w:val="nil"/>
              <w:right w:val="nil"/>
            </w:tcBorders>
          </w:tcPr>
          <w:p w14:paraId="0341A33F" w14:textId="77777777" w:rsidR="00721DC5" w:rsidRPr="00BA7410" w:rsidRDefault="00721DC5" w:rsidP="00721DC5">
            <w:pPr>
              <w:tabs>
                <w:tab w:val="decimal" w:pos="750"/>
              </w:tabs>
              <w:spacing w:line="240" w:lineRule="exact"/>
              <w:ind w:left="-102" w:right="-108"/>
              <w:rPr>
                <w:rFonts w:ascii="Cordia New" w:hAnsi="Cordia New" w:cs="Cordia New"/>
                <w:sz w:val="24"/>
                <w:szCs w:val="24"/>
              </w:rPr>
            </w:pPr>
          </w:p>
        </w:tc>
        <w:tc>
          <w:tcPr>
            <w:tcW w:w="1549" w:type="dxa"/>
            <w:tcBorders>
              <w:top w:val="nil"/>
              <w:left w:val="nil"/>
              <w:bottom w:val="nil"/>
              <w:right w:val="nil"/>
            </w:tcBorders>
          </w:tcPr>
          <w:p w14:paraId="082058D2" w14:textId="77777777" w:rsidR="00721DC5" w:rsidRPr="00BA7410" w:rsidRDefault="00721DC5" w:rsidP="00721DC5">
            <w:pPr>
              <w:tabs>
                <w:tab w:val="decimal" w:pos="974"/>
              </w:tabs>
              <w:spacing w:line="240" w:lineRule="exact"/>
              <w:ind w:left="-102" w:right="-108"/>
              <w:rPr>
                <w:rFonts w:ascii="Cordia New" w:hAnsi="Cordia New" w:cs="Cordia New"/>
                <w:sz w:val="24"/>
                <w:szCs w:val="24"/>
              </w:rPr>
            </w:pPr>
          </w:p>
        </w:tc>
        <w:tc>
          <w:tcPr>
            <w:tcW w:w="1233" w:type="dxa"/>
            <w:gridSpan w:val="2"/>
            <w:tcBorders>
              <w:top w:val="nil"/>
              <w:left w:val="nil"/>
              <w:bottom w:val="nil"/>
              <w:right w:val="nil"/>
            </w:tcBorders>
          </w:tcPr>
          <w:p w14:paraId="5BFC2BDA" w14:textId="77777777" w:rsidR="00721DC5" w:rsidRPr="00BA7410" w:rsidRDefault="00721DC5" w:rsidP="00721DC5">
            <w:pPr>
              <w:tabs>
                <w:tab w:val="decimal" w:pos="700"/>
              </w:tabs>
              <w:spacing w:line="240" w:lineRule="exact"/>
              <w:ind w:left="-102" w:right="-108"/>
              <w:rPr>
                <w:rFonts w:ascii="Cordia New" w:hAnsi="Cordia New" w:cs="Cordia New"/>
                <w:sz w:val="24"/>
                <w:szCs w:val="24"/>
              </w:rPr>
            </w:pPr>
          </w:p>
        </w:tc>
        <w:tc>
          <w:tcPr>
            <w:tcW w:w="1530" w:type="dxa"/>
            <w:tcBorders>
              <w:top w:val="nil"/>
              <w:left w:val="nil"/>
              <w:bottom w:val="nil"/>
              <w:right w:val="nil"/>
            </w:tcBorders>
          </w:tcPr>
          <w:p w14:paraId="742B2BEB" w14:textId="77777777" w:rsidR="00721DC5" w:rsidRPr="00BA7410" w:rsidRDefault="00721DC5" w:rsidP="00721DC5">
            <w:pPr>
              <w:tabs>
                <w:tab w:val="decimal" w:pos="809"/>
              </w:tabs>
              <w:spacing w:line="240" w:lineRule="exact"/>
              <w:ind w:left="-102" w:right="-108"/>
              <w:rPr>
                <w:rFonts w:ascii="Cordia New" w:hAnsi="Cordia New" w:cs="Cordia New"/>
                <w:sz w:val="24"/>
                <w:szCs w:val="24"/>
              </w:rPr>
            </w:pPr>
          </w:p>
        </w:tc>
      </w:tr>
      <w:tr w:rsidR="00721DC5" w:rsidRPr="00BA7410" w14:paraId="55521713" w14:textId="77777777" w:rsidTr="004E62F4">
        <w:trPr>
          <w:cantSplit/>
          <w:trHeight w:val="284"/>
        </w:trPr>
        <w:tc>
          <w:tcPr>
            <w:tcW w:w="4189" w:type="dxa"/>
            <w:tcBorders>
              <w:top w:val="nil"/>
              <w:left w:val="nil"/>
              <w:bottom w:val="nil"/>
              <w:right w:val="nil"/>
            </w:tcBorders>
          </w:tcPr>
          <w:p w14:paraId="4B77CE1D" w14:textId="77777777" w:rsidR="00721DC5" w:rsidRPr="00BA7410" w:rsidRDefault="00721DC5" w:rsidP="00721DC5">
            <w:pPr>
              <w:tabs>
                <w:tab w:val="left" w:pos="-2802"/>
                <w:tab w:val="left" w:pos="-2518"/>
              </w:tabs>
              <w:spacing w:line="240" w:lineRule="exact"/>
              <w:ind w:left="643" w:right="-6"/>
              <w:jc w:val="both"/>
              <w:rPr>
                <w:rFonts w:ascii="Cordia New" w:hAnsi="Cordia New" w:cs="Cordia New"/>
                <w:sz w:val="24"/>
                <w:szCs w:val="24"/>
              </w:rPr>
            </w:pPr>
            <w:r w:rsidRPr="00BA7410">
              <w:rPr>
                <w:rFonts w:ascii="Cordia New" w:hAnsi="Cordia New" w:cs="Cordia New"/>
                <w:sz w:val="24"/>
                <w:szCs w:val="24"/>
              </w:rPr>
              <w:t>National ITMX Co., Ltd.</w:t>
            </w:r>
          </w:p>
        </w:tc>
        <w:tc>
          <w:tcPr>
            <w:tcW w:w="1250" w:type="dxa"/>
            <w:tcBorders>
              <w:top w:val="nil"/>
              <w:left w:val="nil"/>
              <w:bottom w:val="nil"/>
              <w:right w:val="nil"/>
            </w:tcBorders>
          </w:tcPr>
          <w:p w14:paraId="4E2B1663" w14:textId="3335A458" w:rsidR="00721DC5" w:rsidRPr="00BA7410" w:rsidRDefault="00EA0374" w:rsidP="00721DC5">
            <w:pPr>
              <w:tabs>
                <w:tab w:val="decimal" w:pos="750"/>
              </w:tabs>
              <w:spacing w:line="240" w:lineRule="exact"/>
              <w:ind w:right="-108"/>
              <w:rPr>
                <w:rFonts w:ascii="Cordia New" w:hAnsi="Cordia New" w:cs="Cordia New"/>
                <w:sz w:val="24"/>
                <w:szCs w:val="24"/>
              </w:rPr>
            </w:pPr>
            <w:r>
              <w:rPr>
                <w:rFonts w:ascii="Cordia New" w:hAnsi="Cordia New" w:cs="Cordia New"/>
                <w:sz w:val="24"/>
                <w:szCs w:val="24"/>
              </w:rPr>
              <w:t>3</w:t>
            </w:r>
          </w:p>
        </w:tc>
        <w:tc>
          <w:tcPr>
            <w:tcW w:w="1549" w:type="dxa"/>
            <w:tcBorders>
              <w:top w:val="nil"/>
              <w:left w:val="nil"/>
              <w:bottom w:val="nil"/>
              <w:right w:val="nil"/>
            </w:tcBorders>
          </w:tcPr>
          <w:p w14:paraId="6606A45C" w14:textId="39F1F7B4" w:rsidR="00721DC5" w:rsidRPr="00BA7410" w:rsidRDefault="00721DC5" w:rsidP="00721DC5">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3</w:t>
            </w:r>
          </w:p>
        </w:tc>
        <w:tc>
          <w:tcPr>
            <w:tcW w:w="1233" w:type="dxa"/>
            <w:gridSpan w:val="2"/>
            <w:tcBorders>
              <w:top w:val="nil"/>
              <w:left w:val="nil"/>
              <w:bottom w:val="nil"/>
              <w:right w:val="nil"/>
            </w:tcBorders>
          </w:tcPr>
          <w:p w14:paraId="27DC59CE" w14:textId="0EDCCE92" w:rsidR="00721DC5" w:rsidRPr="00BA7410" w:rsidRDefault="00EA0374" w:rsidP="00721DC5">
            <w:pPr>
              <w:tabs>
                <w:tab w:val="decimal" w:pos="700"/>
              </w:tabs>
              <w:spacing w:line="240" w:lineRule="exact"/>
              <w:ind w:left="-102" w:right="-108"/>
              <w:rPr>
                <w:rFonts w:ascii="Cordia New" w:hAnsi="Cordia New" w:cs="Cordia New"/>
                <w:sz w:val="24"/>
                <w:szCs w:val="24"/>
              </w:rPr>
            </w:pPr>
            <w:r>
              <w:rPr>
                <w:rFonts w:ascii="Cordia New" w:hAnsi="Cordia New" w:cs="Cordia New"/>
                <w:sz w:val="24"/>
                <w:szCs w:val="24"/>
              </w:rPr>
              <w:t>3</w:t>
            </w:r>
          </w:p>
        </w:tc>
        <w:tc>
          <w:tcPr>
            <w:tcW w:w="1530" w:type="dxa"/>
            <w:tcBorders>
              <w:top w:val="nil"/>
              <w:left w:val="nil"/>
              <w:bottom w:val="nil"/>
              <w:right w:val="nil"/>
            </w:tcBorders>
          </w:tcPr>
          <w:p w14:paraId="4B6DFB64" w14:textId="0DB9AAD5" w:rsidR="00721DC5" w:rsidRPr="00BA7410" w:rsidRDefault="00721DC5" w:rsidP="00721DC5">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3</w:t>
            </w:r>
          </w:p>
        </w:tc>
      </w:tr>
      <w:tr w:rsidR="00721DC5" w:rsidRPr="00BA7410" w14:paraId="00C49E1B" w14:textId="77777777" w:rsidTr="004E62F4">
        <w:trPr>
          <w:cantSplit/>
          <w:trHeight w:val="284"/>
        </w:trPr>
        <w:tc>
          <w:tcPr>
            <w:tcW w:w="4189" w:type="dxa"/>
            <w:tcBorders>
              <w:top w:val="nil"/>
              <w:left w:val="nil"/>
              <w:bottom w:val="nil"/>
              <w:right w:val="nil"/>
            </w:tcBorders>
          </w:tcPr>
          <w:p w14:paraId="494C1562" w14:textId="732B0604" w:rsidR="00721DC5" w:rsidRPr="00BA7410" w:rsidRDefault="00721DC5" w:rsidP="00721DC5">
            <w:pPr>
              <w:tabs>
                <w:tab w:val="left" w:pos="-2802"/>
                <w:tab w:val="left" w:pos="-2518"/>
              </w:tabs>
              <w:spacing w:line="240" w:lineRule="exact"/>
              <w:ind w:left="643" w:right="-6"/>
              <w:jc w:val="both"/>
              <w:rPr>
                <w:rFonts w:ascii="Cordia New" w:hAnsi="Cordia New" w:cs="Cordia New"/>
                <w:sz w:val="24"/>
                <w:szCs w:val="24"/>
              </w:rPr>
            </w:pPr>
            <w:r w:rsidRPr="00BA7410">
              <w:rPr>
                <w:rFonts w:ascii="Cordia New" w:hAnsi="Cordia New" w:cs="Cordia New"/>
                <w:sz w:val="24"/>
                <w:szCs w:val="24"/>
              </w:rPr>
              <w:t>Thai Payment Network Co., Ltd.</w:t>
            </w:r>
          </w:p>
        </w:tc>
        <w:tc>
          <w:tcPr>
            <w:tcW w:w="1250" w:type="dxa"/>
            <w:tcBorders>
              <w:top w:val="nil"/>
              <w:left w:val="nil"/>
              <w:bottom w:val="nil"/>
              <w:right w:val="nil"/>
            </w:tcBorders>
          </w:tcPr>
          <w:p w14:paraId="06DD3682" w14:textId="7AFCC0DE" w:rsidR="00721DC5" w:rsidRPr="00BA7410" w:rsidRDefault="00EA0374" w:rsidP="00721DC5">
            <w:pPr>
              <w:tabs>
                <w:tab w:val="decimal" w:pos="750"/>
              </w:tabs>
              <w:spacing w:line="240" w:lineRule="exact"/>
              <w:ind w:right="-108"/>
              <w:rPr>
                <w:rFonts w:ascii="Cordia New" w:hAnsi="Cordia New" w:cs="Cordia New"/>
                <w:sz w:val="24"/>
                <w:szCs w:val="24"/>
              </w:rPr>
            </w:pPr>
            <w:r>
              <w:rPr>
                <w:rFonts w:ascii="Cordia New" w:hAnsi="Cordia New" w:cs="Cordia New"/>
                <w:sz w:val="24"/>
                <w:szCs w:val="24"/>
              </w:rPr>
              <w:t>5</w:t>
            </w:r>
          </w:p>
        </w:tc>
        <w:tc>
          <w:tcPr>
            <w:tcW w:w="1549" w:type="dxa"/>
            <w:tcBorders>
              <w:top w:val="nil"/>
              <w:left w:val="nil"/>
              <w:bottom w:val="nil"/>
              <w:right w:val="nil"/>
            </w:tcBorders>
          </w:tcPr>
          <w:p w14:paraId="6F80CDE6" w14:textId="56C41476" w:rsidR="00721DC5" w:rsidRPr="00BA7410" w:rsidRDefault="00721DC5" w:rsidP="00721DC5">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5</w:t>
            </w:r>
          </w:p>
        </w:tc>
        <w:tc>
          <w:tcPr>
            <w:tcW w:w="1233" w:type="dxa"/>
            <w:gridSpan w:val="2"/>
            <w:tcBorders>
              <w:top w:val="nil"/>
              <w:left w:val="nil"/>
              <w:bottom w:val="nil"/>
              <w:right w:val="nil"/>
            </w:tcBorders>
          </w:tcPr>
          <w:p w14:paraId="3B67E4FE" w14:textId="47ED7E85" w:rsidR="00721DC5" w:rsidRPr="00BA7410" w:rsidRDefault="00EA0374" w:rsidP="00721DC5">
            <w:pPr>
              <w:tabs>
                <w:tab w:val="decimal" w:pos="700"/>
              </w:tabs>
              <w:spacing w:line="240" w:lineRule="exact"/>
              <w:ind w:left="-102" w:right="-108"/>
              <w:rPr>
                <w:rFonts w:ascii="Cordia New" w:hAnsi="Cordia New" w:cs="Cordia New"/>
                <w:sz w:val="24"/>
                <w:szCs w:val="24"/>
              </w:rPr>
            </w:pPr>
            <w:r>
              <w:rPr>
                <w:rFonts w:ascii="Cordia New" w:hAnsi="Cordia New" w:cs="Cordia New"/>
                <w:sz w:val="24"/>
                <w:szCs w:val="24"/>
              </w:rPr>
              <w:t>5</w:t>
            </w:r>
          </w:p>
        </w:tc>
        <w:tc>
          <w:tcPr>
            <w:tcW w:w="1530" w:type="dxa"/>
            <w:tcBorders>
              <w:top w:val="nil"/>
              <w:left w:val="nil"/>
              <w:bottom w:val="nil"/>
              <w:right w:val="nil"/>
            </w:tcBorders>
          </w:tcPr>
          <w:p w14:paraId="1BC8C89B" w14:textId="26DB5ADD" w:rsidR="00721DC5" w:rsidRPr="00BA7410" w:rsidRDefault="00721DC5" w:rsidP="00721DC5">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5</w:t>
            </w:r>
          </w:p>
        </w:tc>
      </w:tr>
      <w:tr w:rsidR="00721DC5" w:rsidRPr="00BA7410" w14:paraId="0E65F136" w14:textId="77777777" w:rsidTr="004E62F4">
        <w:trPr>
          <w:cantSplit/>
          <w:trHeight w:val="284"/>
        </w:trPr>
        <w:tc>
          <w:tcPr>
            <w:tcW w:w="4189" w:type="dxa"/>
            <w:tcBorders>
              <w:top w:val="nil"/>
              <w:left w:val="nil"/>
              <w:bottom w:val="nil"/>
              <w:right w:val="nil"/>
            </w:tcBorders>
          </w:tcPr>
          <w:p w14:paraId="11F22357" w14:textId="77777777" w:rsidR="00721DC5" w:rsidRPr="00BA7410" w:rsidRDefault="00721DC5" w:rsidP="00721DC5">
            <w:pPr>
              <w:spacing w:line="240" w:lineRule="exact"/>
              <w:ind w:firstLine="2"/>
              <w:jc w:val="both"/>
              <w:rPr>
                <w:rFonts w:ascii="Cordia New" w:hAnsi="Cordia New" w:cs="Cordia New"/>
                <w:b/>
                <w:bCs/>
                <w:sz w:val="24"/>
                <w:szCs w:val="24"/>
              </w:rPr>
            </w:pPr>
            <w:r w:rsidRPr="00BA7410">
              <w:rPr>
                <w:rFonts w:ascii="Cordia New" w:hAnsi="Cordia New" w:cs="Cordia New"/>
                <w:b/>
                <w:bCs/>
                <w:sz w:val="24"/>
                <w:szCs w:val="24"/>
              </w:rPr>
              <w:t xml:space="preserve">                Total</w:t>
            </w:r>
          </w:p>
        </w:tc>
        <w:tc>
          <w:tcPr>
            <w:tcW w:w="1250" w:type="dxa"/>
            <w:tcBorders>
              <w:top w:val="nil"/>
              <w:left w:val="nil"/>
              <w:bottom w:val="nil"/>
              <w:right w:val="nil"/>
            </w:tcBorders>
          </w:tcPr>
          <w:p w14:paraId="1142768F" w14:textId="470885DA" w:rsidR="00721DC5" w:rsidRPr="00D12E4E" w:rsidRDefault="00EA0374" w:rsidP="00721DC5">
            <w:pPr>
              <w:tabs>
                <w:tab w:val="decimal" w:pos="750"/>
              </w:tabs>
              <w:spacing w:line="240" w:lineRule="exact"/>
              <w:ind w:right="-108"/>
              <w:rPr>
                <w:rFonts w:ascii="Cordia New" w:hAnsi="Cordia New" w:cs="Cordia New"/>
                <w:sz w:val="24"/>
                <w:szCs w:val="24"/>
              </w:rPr>
            </w:pPr>
            <w:r w:rsidRPr="00D12E4E">
              <w:rPr>
                <w:rFonts w:ascii="Cordia New" w:hAnsi="Cordia New" w:cs="Cordia New"/>
                <w:sz w:val="24"/>
                <w:szCs w:val="24"/>
              </w:rPr>
              <w:t>8</w:t>
            </w:r>
          </w:p>
        </w:tc>
        <w:tc>
          <w:tcPr>
            <w:tcW w:w="1549" w:type="dxa"/>
            <w:tcBorders>
              <w:top w:val="nil"/>
              <w:left w:val="nil"/>
              <w:bottom w:val="nil"/>
              <w:right w:val="nil"/>
            </w:tcBorders>
          </w:tcPr>
          <w:p w14:paraId="3DCB0289" w14:textId="4DC7D882" w:rsidR="00721DC5" w:rsidRPr="00D12E4E" w:rsidRDefault="00721DC5" w:rsidP="00721DC5">
            <w:pPr>
              <w:tabs>
                <w:tab w:val="decimal" w:pos="974"/>
              </w:tabs>
              <w:spacing w:line="240" w:lineRule="exact"/>
              <w:ind w:left="-102" w:right="-108"/>
              <w:rPr>
                <w:rFonts w:ascii="Cordia New" w:hAnsi="Cordia New" w:cs="Cordia New"/>
                <w:sz w:val="24"/>
                <w:szCs w:val="24"/>
              </w:rPr>
            </w:pPr>
            <w:r w:rsidRPr="00D12E4E">
              <w:rPr>
                <w:rFonts w:ascii="Cordia New" w:hAnsi="Cordia New" w:cs="Cordia New"/>
                <w:sz w:val="24"/>
                <w:szCs w:val="24"/>
              </w:rPr>
              <w:t>8</w:t>
            </w:r>
          </w:p>
        </w:tc>
        <w:tc>
          <w:tcPr>
            <w:tcW w:w="1233" w:type="dxa"/>
            <w:gridSpan w:val="2"/>
            <w:tcBorders>
              <w:top w:val="nil"/>
              <w:left w:val="nil"/>
              <w:bottom w:val="nil"/>
              <w:right w:val="nil"/>
            </w:tcBorders>
          </w:tcPr>
          <w:p w14:paraId="302D14E7" w14:textId="071B152D" w:rsidR="00721DC5" w:rsidRPr="00D12E4E" w:rsidRDefault="00EA0374" w:rsidP="00721DC5">
            <w:pPr>
              <w:tabs>
                <w:tab w:val="decimal" w:pos="700"/>
              </w:tabs>
              <w:spacing w:line="240" w:lineRule="exact"/>
              <w:ind w:right="-108"/>
              <w:rPr>
                <w:rFonts w:ascii="Cordia New" w:hAnsi="Cordia New" w:cs="Cordia New"/>
                <w:sz w:val="24"/>
                <w:szCs w:val="24"/>
              </w:rPr>
            </w:pPr>
            <w:r w:rsidRPr="00D12E4E">
              <w:rPr>
                <w:rFonts w:ascii="Cordia New" w:hAnsi="Cordia New" w:cs="Cordia New"/>
                <w:sz w:val="24"/>
                <w:szCs w:val="24"/>
              </w:rPr>
              <w:t>8</w:t>
            </w:r>
            <w:r w:rsidR="00373B22" w:rsidRPr="00D12E4E">
              <w:rPr>
                <w:rFonts w:ascii="Cordia New" w:hAnsi="Cordia New" w:cs="Cordia New"/>
                <w:sz w:val="24"/>
                <w:szCs w:val="24"/>
              </w:rPr>
              <w:t>4</w:t>
            </w:r>
          </w:p>
        </w:tc>
        <w:tc>
          <w:tcPr>
            <w:tcW w:w="1530" w:type="dxa"/>
            <w:tcBorders>
              <w:top w:val="nil"/>
              <w:left w:val="nil"/>
              <w:bottom w:val="nil"/>
              <w:right w:val="nil"/>
            </w:tcBorders>
          </w:tcPr>
          <w:p w14:paraId="4C87BCE1" w14:textId="48398D94" w:rsidR="00721DC5" w:rsidRPr="00D12E4E" w:rsidRDefault="00721DC5" w:rsidP="00721DC5">
            <w:pPr>
              <w:tabs>
                <w:tab w:val="decimal" w:pos="809"/>
              </w:tabs>
              <w:spacing w:line="240" w:lineRule="exact"/>
              <w:ind w:left="-102" w:right="-108"/>
              <w:rPr>
                <w:rFonts w:ascii="Cordia New" w:hAnsi="Cordia New" w:cs="Cordia New"/>
                <w:sz w:val="24"/>
                <w:szCs w:val="24"/>
              </w:rPr>
            </w:pPr>
            <w:r w:rsidRPr="00D12E4E">
              <w:rPr>
                <w:rFonts w:ascii="Cordia New" w:hAnsi="Cordia New" w:cs="Cordia New"/>
                <w:sz w:val="24"/>
                <w:szCs w:val="24"/>
              </w:rPr>
              <w:t>93</w:t>
            </w:r>
          </w:p>
        </w:tc>
      </w:tr>
    </w:tbl>
    <w:p w14:paraId="77E3668D" w14:textId="77777777" w:rsidR="00290B46" w:rsidRPr="00BA7410" w:rsidRDefault="00290B46" w:rsidP="00290B46">
      <w:pPr>
        <w:ind w:left="851"/>
        <w:jc w:val="both"/>
        <w:rPr>
          <w:rFonts w:ascii="Cordia New" w:hAnsi="Cordia New" w:cs="Cordia New"/>
          <w:sz w:val="2"/>
          <w:szCs w:val="2"/>
        </w:rPr>
      </w:pPr>
    </w:p>
    <w:p w14:paraId="69E2296E" w14:textId="77777777" w:rsidR="00290B46" w:rsidRPr="00BA7410" w:rsidRDefault="00290B46" w:rsidP="00290B46">
      <w:pPr>
        <w:ind w:left="851"/>
        <w:jc w:val="both"/>
        <w:rPr>
          <w:rFonts w:ascii="Cordia New" w:hAnsi="Cordia New" w:cs="Cordia New"/>
          <w:sz w:val="2"/>
          <w:szCs w:val="2"/>
        </w:rPr>
      </w:pPr>
    </w:p>
    <w:p w14:paraId="245C44B1" w14:textId="77777777" w:rsidR="00290B46" w:rsidRPr="00BA7410" w:rsidRDefault="00290B46" w:rsidP="00290B46">
      <w:pPr>
        <w:ind w:left="851"/>
        <w:jc w:val="both"/>
        <w:rPr>
          <w:rFonts w:ascii="Cordia New" w:hAnsi="Cordia New" w:cs="Cordia New"/>
          <w:sz w:val="2"/>
          <w:szCs w:val="2"/>
        </w:rPr>
      </w:pPr>
    </w:p>
    <w:p w14:paraId="02C40B14" w14:textId="77777777" w:rsidR="00290B46" w:rsidRPr="00BA7410" w:rsidRDefault="00290B46" w:rsidP="00290B46">
      <w:pPr>
        <w:ind w:left="851"/>
        <w:jc w:val="both"/>
        <w:rPr>
          <w:rFonts w:ascii="Cordia New" w:hAnsi="Cordia New" w:cs="Cordia New"/>
          <w:sz w:val="2"/>
          <w:szCs w:val="2"/>
        </w:rPr>
      </w:pPr>
    </w:p>
    <w:p w14:paraId="35E9AA66" w14:textId="77777777" w:rsidR="00290B46" w:rsidRPr="00BA7410" w:rsidRDefault="00290B46" w:rsidP="00290B46">
      <w:pPr>
        <w:ind w:left="851"/>
        <w:jc w:val="both"/>
        <w:rPr>
          <w:rFonts w:ascii="Cordia New" w:hAnsi="Cordia New" w:cs="Cordia New"/>
          <w:sz w:val="2"/>
          <w:szCs w:val="2"/>
        </w:rPr>
      </w:pPr>
    </w:p>
    <w:p w14:paraId="603AE45F" w14:textId="77777777" w:rsidR="00290B46" w:rsidRPr="00BA7410" w:rsidRDefault="00290B46" w:rsidP="00290B46">
      <w:pPr>
        <w:ind w:left="851"/>
        <w:jc w:val="both"/>
        <w:rPr>
          <w:rFonts w:ascii="Cordia New" w:hAnsi="Cordia New" w:cs="Cordia New"/>
          <w:sz w:val="2"/>
          <w:szCs w:val="2"/>
        </w:rPr>
      </w:pPr>
    </w:p>
    <w:p w14:paraId="4E57EEC5" w14:textId="77777777" w:rsidR="00290B46" w:rsidRPr="00BA7410" w:rsidRDefault="00290B46" w:rsidP="00290B46">
      <w:pPr>
        <w:ind w:left="851"/>
        <w:jc w:val="both"/>
        <w:rPr>
          <w:rFonts w:ascii="Cordia New" w:hAnsi="Cordia New" w:cs="Cordia New"/>
          <w:sz w:val="2"/>
          <w:szCs w:val="2"/>
        </w:rPr>
      </w:pPr>
    </w:p>
    <w:p w14:paraId="1E6FE8BD" w14:textId="77777777" w:rsidR="00290B46" w:rsidRPr="00BA7410" w:rsidRDefault="00290B46" w:rsidP="00290B46">
      <w:pPr>
        <w:ind w:left="851"/>
        <w:jc w:val="both"/>
        <w:rPr>
          <w:rFonts w:ascii="Cordia New" w:hAnsi="Cordia New" w:cs="Cordia New"/>
          <w:sz w:val="2"/>
          <w:szCs w:val="2"/>
        </w:rPr>
      </w:pPr>
    </w:p>
    <w:p w14:paraId="46406716" w14:textId="77777777" w:rsidR="00290B46" w:rsidRPr="00BA7410" w:rsidRDefault="00290B46" w:rsidP="00290B46">
      <w:pPr>
        <w:ind w:left="851"/>
        <w:jc w:val="both"/>
        <w:rPr>
          <w:rFonts w:ascii="Cordia New" w:hAnsi="Cordia New" w:cs="Cordia New"/>
          <w:sz w:val="2"/>
          <w:szCs w:val="2"/>
        </w:rPr>
      </w:pPr>
    </w:p>
    <w:p w14:paraId="2FBF9B53" w14:textId="77777777" w:rsidR="00290B46" w:rsidRPr="00BA7410" w:rsidRDefault="00290B46" w:rsidP="00290B46">
      <w:pPr>
        <w:ind w:left="851"/>
        <w:jc w:val="both"/>
        <w:rPr>
          <w:rFonts w:ascii="Cordia New" w:hAnsi="Cordia New" w:cs="Cordia New"/>
          <w:sz w:val="2"/>
          <w:szCs w:val="2"/>
        </w:rPr>
      </w:pPr>
    </w:p>
    <w:p w14:paraId="64B67AF1" w14:textId="77777777" w:rsidR="00290B46" w:rsidRPr="00BA7410" w:rsidRDefault="00290B46" w:rsidP="00290B46">
      <w:pPr>
        <w:ind w:left="851"/>
        <w:jc w:val="both"/>
        <w:rPr>
          <w:rFonts w:ascii="Cordia New" w:hAnsi="Cordia New" w:cs="Cordia New"/>
          <w:sz w:val="2"/>
          <w:szCs w:val="2"/>
        </w:rPr>
      </w:pPr>
    </w:p>
    <w:p w14:paraId="47976DCE" w14:textId="77777777" w:rsidR="00290B46" w:rsidRPr="00BA7410" w:rsidRDefault="00290B46" w:rsidP="00290B46">
      <w:pPr>
        <w:ind w:left="851"/>
        <w:jc w:val="both"/>
        <w:rPr>
          <w:rFonts w:ascii="Cordia New" w:hAnsi="Cordia New" w:cs="Cordia New"/>
          <w:sz w:val="2"/>
          <w:szCs w:val="2"/>
        </w:rPr>
      </w:pPr>
    </w:p>
    <w:p w14:paraId="175C5427" w14:textId="77777777" w:rsidR="00290B46" w:rsidRPr="00BA7410" w:rsidRDefault="00290B46" w:rsidP="00290B46">
      <w:pPr>
        <w:ind w:left="851"/>
        <w:jc w:val="both"/>
        <w:rPr>
          <w:rFonts w:ascii="Cordia New" w:hAnsi="Cordia New" w:cs="Cordia New"/>
          <w:sz w:val="2"/>
          <w:szCs w:val="2"/>
        </w:rPr>
      </w:pPr>
    </w:p>
    <w:p w14:paraId="4C150740" w14:textId="77777777" w:rsidR="00290B46" w:rsidRPr="00BA7410" w:rsidRDefault="00290B46" w:rsidP="00290B46">
      <w:pPr>
        <w:ind w:left="851"/>
        <w:jc w:val="both"/>
        <w:rPr>
          <w:rFonts w:ascii="Cordia New" w:hAnsi="Cordia New" w:cs="Cordia New"/>
          <w:sz w:val="2"/>
          <w:szCs w:val="2"/>
        </w:rPr>
      </w:pPr>
    </w:p>
    <w:p w14:paraId="5DC40D19" w14:textId="77777777" w:rsidR="00290B46" w:rsidRPr="00BA7410" w:rsidRDefault="00290B46" w:rsidP="00290B46">
      <w:pPr>
        <w:ind w:left="851"/>
        <w:jc w:val="both"/>
        <w:rPr>
          <w:rFonts w:ascii="Cordia New" w:hAnsi="Cordia New" w:cs="Cordia New"/>
          <w:sz w:val="2"/>
          <w:szCs w:val="2"/>
        </w:rPr>
      </w:pPr>
    </w:p>
    <w:p w14:paraId="453752AC" w14:textId="77777777" w:rsidR="00290B46" w:rsidRPr="00BA7410" w:rsidRDefault="00290B46" w:rsidP="00290B46">
      <w:pPr>
        <w:ind w:left="851"/>
        <w:jc w:val="both"/>
        <w:rPr>
          <w:rFonts w:ascii="Cordia New" w:hAnsi="Cordia New" w:cs="Cordia New"/>
          <w:sz w:val="2"/>
          <w:szCs w:val="2"/>
        </w:rPr>
      </w:pPr>
    </w:p>
    <w:p w14:paraId="766B5B1C" w14:textId="77777777" w:rsidR="00290B46" w:rsidRPr="00BA7410" w:rsidRDefault="00290B46" w:rsidP="00290B46">
      <w:pPr>
        <w:ind w:left="851"/>
        <w:jc w:val="both"/>
        <w:rPr>
          <w:rFonts w:ascii="Cordia New" w:hAnsi="Cordia New" w:cs="Cordia New"/>
          <w:sz w:val="2"/>
          <w:szCs w:val="2"/>
        </w:rPr>
      </w:pPr>
    </w:p>
    <w:p w14:paraId="0F933E15" w14:textId="77777777" w:rsidR="00290B46" w:rsidRPr="00BA7410" w:rsidRDefault="00290B46" w:rsidP="00290B46">
      <w:pPr>
        <w:ind w:left="851"/>
        <w:jc w:val="both"/>
        <w:rPr>
          <w:rFonts w:ascii="Cordia New" w:hAnsi="Cordia New" w:cs="Cordia New"/>
          <w:sz w:val="2"/>
          <w:szCs w:val="2"/>
        </w:rPr>
      </w:pPr>
    </w:p>
    <w:p w14:paraId="1EC15751" w14:textId="77777777" w:rsidR="00290B46" w:rsidRPr="00BA7410" w:rsidRDefault="00290B46" w:rsidP="00290B46">
      <w:pPr>
        <w:ind w:left="851"/>
        <w:jc w:val="both"/>
        <w:rPr>
          <w:rFonts w:ascii="Cordia New" w:hAnsi="Cordia New" w:cs="Cordia New"/>
          <w:sz w:val="2"/>
          <w:szCs w:val="2"/>
        </w:rPr>
      </w:pPr>
    </w:p>
    <w:p w14:paraId="7A3F6DED" w14:textId="77777777" w:rsidR="00290B46" w:rsidRPr="00BA7410" w:rsidRDefault="00290B46" w:rsidP="00290B46">
      <w:pPr>
        <w:ind w:left="851"/>
        <w:jc w:val="both"/>
        <w:rPr>
          <w:rFonts w:ascii="Cordia New" w:hAnsi="Cordia New" w:cs="Cordia New"/>
          <w:sz w:val="2"/>
          <w:szCs w:val="2"/>
        </w:rPr>
      </w:pPr>
    </w:p>
    <w:p w14:paraId="6E692371" w14:textId="77777777" w:rsidR="00290B46" w:rsidRPr="00BA7410" w:rsidRDefault="00290B46" w:rsidP="00290B46">
      <w:pPr>
        <w:ind w:left="851"/>
        <w:jc w:val="both"/>
        <w:rPr>
          <w:rFonts w:ascii="Cordia New" w:hAnsi="Cordia New" w:cs="Cordia New"/>
          <w:sz w:val="2"/>
          <w:szCs w:val="2"/>
        </w:rPr>
      </w:pPr>
    </w:p>
    <w:p w14:paraId="52819A1D" w14:textId="77777777" w:rsidR="00290B46" w:rsidRPr="00BA7410" w:rsidRDefault="00290B46" w:rsidP="00290B46">
      <w:pPr>
        <w:ind w:left="851"/>
        <w:jc w:val="both"/>
        <w:rPr>
          <w:rFonts w:ascii="Cordia New" w:hAnsi="Cordia New" w:cs="Cordia New"/>
          <w:sz w:val="2"/>
          <w:szCs w:val="2"/>
        </w:rPr>
      </w:pPr>
    </w:p>
    <w:p w14:paraId="5102324F" w14:textId="77777777" w:rsidR="00290B46" w:rsidRPr="00BA7410" w:rsidRDefault="00290B46" w:rsidP="00290B46">
      <w:pPr>
        <w:ind w:left="851"/>
        <w:jc w:val="both"/>
        <w:rPr>
          <w:rFonts w:ascii="Cordia New" w:hAnsi="Cordia New" w:cs="Cordia New"/>
          <w:sz w:val="2"/>
          <w:szCs w:val="2"/>
        </w:rPr>
      </w:pPr>
    </w:p>
    <w:p w14:paraId="5C50F07E" w14:textId="77777777" w:rsidR="00290B46" w:rsidRPr="00BA7410" w:rsidRDefault="00290B46" w:rsidP="00290B46">
      <w:pPr>
        <w:ind w:left="851"/>
        <w:jc w:val="both"/>
        <w:rPr>
          <w:rFonts w:ascii="Cordia New" w:hAnsi="Cordia New" w:cs="Cordia New"/>
          <w:sz w:val="2"/>
          <w:szCs w:val="2"/>
        </w:rPr>
      </w:pPr>
    </w:p>
    <w:p w14:paraId="2826EBEA" w14:textId="77777777" w:rsidR="00290B46" w:rsidRPr="00BA7410" w:rsidRDefault="00290B46" w:rsidP="00290B46">
      <w:pPr>
        <w:ind w:left="851"/>
        <w:jc w:val="both"/>
        <w:rPr>
          <w:rFonts w:ascii="Cordia New" w:hAnsi="Cordia New" w:cs="Cordia New"/>
          <w:sz w:val="2"/>
          <w:szCs w:val="2"/>
        </w:rPr>
      </w:pPr>
    </w:p>
    <w:p w14:paraId="78353730" w14:textId="77777777" w:rsidR="00290B46" w:rsidRPr="00BA7410" w:rsidRDefault="00290B46" w:rsidP="00290B46">
      <w:pPr>
        <w:ind w:left="851"/>
        <w:jc w:val="both"/>
        <w:rPr>
          <w:rFonts w:ascii="Cordia New" w:hAnsi="Cordia New" w:cs="Cordia New"/>
          <w:sz w:val="2"/>
          <w:szCs w:val="2"/>
        </w:rPr>
      </w:pPr>
    </w:p>
    <w:p w14:paraId="2C931BB5" w14:textId="77777777" w:rsidR="00290B46" w:rsidRPr="00BA7410" w:rsidRDefault="00290B46" w:rsidP="00290B46">
      <w:pPr>
        <w:ind w:left="851"/>
        <w:jc w:val="both"/>
        <w:rPr>
          <w:rFonts w:ascii="Cordia New" w:hAnsi="Cordia New" w:cs="Cordia New"/>
          <w:sz w:val="2"/>
          <w:szCs w:val="2"/>
        </w:rPr>
      </w:pPr>
    </w:p>
    <w:p w14:paraId="229ABE8E" w14:textId="77777777" w:rsidR="00290B46" w:rsidRPr="00BA7410" w:rsidRDefault="00290B46" w:rsidP="00290B46">
      <w:pPr>
        <w:ind w:left="851"/>
        <w:jc w:val="both"/>
        <w:rPr>
          <w:rFonts w:ascii="Cordia New" w:hAnsi="Cordia New" w:cs="Cordia New"/>
          <w:sz w:val="2"/>
          <w:szCs w:val="2"/>
        </w:rPr>
      </w:pPr>
    </w:p>
    <w:p w14:paraId="258D1239" w14:textId="77777777" w:rsidR="00290B46" w:rsidRPr="00BA7410" w:rsidRDefault="00290B46" w:rsidP="00290B46">
      <w:pPr>
        <w:ind w:left="851"/>
        <w:jc w:val="both"/>
        <w:rPr>
          <w:rFonts w:ascii="Cordia New" w:hAnsi="Cordia New" w:cs="Cordia New"/>
          <w:sz w:val="2"/>
          <w:szCs w:val="2"/>
        </w:rPr>
      </w:pPr>
    </w:p>
    <w:p w14:paraId="3000D6DF" w14:textId="77777777" w:rsidR="00290B46" w:rsidRPr="00BA7410" w:rsidRDefault="00290B46" w:rsidP="00290B46">
      <w:pPr>
        <w:ind w:left="851"/>
        <w:jc w:val="both"/>
        <w:rPr>
          <w:rFonts w:ascii="Cordia New" w:hAnsi="Cordia New" w:cs="Cordia New"/>
          <w:sz w:val="2"/>
          <w:szCs w:val="2"/>
        </w:rPr>
      </w:pPr>
    </w:p>
    <w:p w14:paraId="2B3FEB66" w14:textId="77777777" w:rsidR="00290B46" w:rsidRPr="00BA7410" w:rsidRDefault="00290B46" w:rsidP="00290B46">
      <w:pPr>
        <w:ind w:left="851"/>
        <w:jc w:val="both"/>
        <w:rPr>
          <w:rFonts w:ascii="Cordia New" w:hAnsi="Cordia New" w:cs="Cordia New"/>
          <w:sz w:val="2"/>
          <w:szCs w:val="2"/>
        </w:rPr>
      </w:pPr>
    </w:p>
    <w:p w14:paraId="4E367F58" w14:textId="77777777" w:rsidR="00290B46" w:rsidRDefault="00290B46" w:rsidP="00290B46">
      <w:pPr>
        <w:ind w:left="851"/>
        <w:jc w:val="both"/>
        <w:rPr>
          <w:rFonts w:ascii="Cordia New" w:hAnsi="Cordia New" w:cs="Cordia New"/>
          <w:sz w:val="2"/>
          <w:szCs w:val="2"/>
        </w:rPr>
      </w:pPr>
    </w:p>
    <w:p w14:paraId="4F1E602A" w14:textId="77777777" w:rsidR="00EA0374" w:rsidRPr="00BA7410" w:rsidRDefault="00EA0374" w:rsidP="00290B46">
      <w:pPr>
        <w:ind w:left="851"/>
        <w:jc w:val="both"/>
        <w:rPr>
          <w:rFonts w:ascii="Cordia New" w:hAnsi="Cordia New" w:cs="Cordia New"/>
          <w:sz w:val="2"/>
          <w:szCs w:val="2"/>
        </w:rPr>
      </w:pPr>
    </w:p>
    <w:p w14:paraId="1BC04443" w14:textId="77777777" w:rsidR="00290B46" w:rsidRPr="00BA7410" w:rsidRDefault="00290B46" w:rsidP="00290B46">
      <w:pPr>
        <w:ind w:left="851"/>
        <w:jc w:val="both"/>
        <w:rPr>
          <w:rFonts w:ascii="Cordia New" w:hAnsi="Cordia New" w:cs="Cordia New"/>
          <w:sz w:val="2"/>
          <w:szCs w:val="2"/>
        </w:rPr>
      </w:pPr>
    </w:p>
    <w:p w14:paraId="3A078A65" w14:textId="77777777" w:rsidR="00290B46" w:rsidRPr="00BA7410" w:rsidRDefault="00290B46" w:rsidP="00290B46">
      <w:pPr>
        <w:jc w:val="both"/>
        <w:rPr>
          <w:rFonts w:ascii="Cordia New" w:hAnsi="Cordia New" w:cs="Cordia New"/>
          <w:sz w:val="2"/>
          <w:szCs w:val="2"/>
        </w:rPr>
      </w:pPr>
    </w:p>
    <w:p w14:paraId="4E55062E" w14:textId="77777777" w:rsidR="00290B46" w:rsidRPr="00BA7410" w:rsidRDefault="00290B46" w:rsidP="00290B46">
      <w:pPr>
        <w:jc w:val="both"/>
        <w:rPr>
          <w:rFonts w:ascii="Cordia New" w:hAnsi="Cordia New" w:cs="Cordia New"/>
          <w:sz w:val="2"/>
          <w:szCs w:val="2"/>
        </w:rPr>
      </w:pPr>
    </w:p>
    <w:p w14:paraId="2EDAE31C" w14:textId="77777777" w:rsidR="00290B46" w:rsidRPr="00BA7410" w:rsidRDefault="00290B46" w:rsidP="00290B46">
      <w:pPr>
        <w:jc w:val="both"/>
        <w:rPr>
          <w:rFonts w:ascii="Cordia New" w:hAnsi="Cordia New" w:cs="Cordia New"/>
          <w:sz w:val="2"/>
          <w:szCs w:val="2"/>
        </w:rPr>
      </w:pPr>
    </w:p>
    <w:p w14:paraId="1E477F31" w14:textId="77777777" w:rsidR="00290B46" w:rsidRPr="00BA7410" w:rsidRDefault="00290B46" w:rsidP="00290B46">
      <w:pPr>
        <w:ind w:left="851"/>
        <w:jc w:val="both"/>
        <w:rPr>
          <w:rFonts w:ascii="Cordia New" w:hAnsi="Cordia New" w:cs="Cordia New"/>
          <w:sz w:val="2"/>
          <w:szCs w:val="2"/>
        </w:rPr>
      </w:pPr>
    </w:p>
    <w:p w14:paraId="37E7425C" w14:textId="77777777" w:rsidR="00290B46" w:rsidRPr="00BA7410" w:rsidRDefault="00290B46" w:rsidP="00290B46">
      <w:pPr>
        <w:ind w:left="851"/>
        <w:jc w:val="both"/>
        <w:rPr>
          <w:rFonts w:ascii="Cordia New" w:hAnsi="Cordia New" w:cs="Cordia New"/>
          <w:sz w:val="2"/>
          <w:szCs w:val="2"/>
        </w:rPr>
      </w:pPr>
    </w:p>
    <w:p w14:paraId="3DE988CE" w14:textId="77777777" w:rsidR="00290B46" w:rsidRPr="00BA7410" w:rsidRDefault="00290B46" w:rsidP="00290B46">
      <w:pPr>
        <w:ind w:left="851"/>
        <w:jc w:val="both"/>
        <w:rPr>
          <w:rFonts w:ascii="Cordia New" w:hAnsi="Cordia New" w:cs="Cordia New"/>
          <w:sz w:val="2"/>
          <w:szCs w:val="2"/>
        </w:rPr>
      </w:pPr>
    </w:p>
    <w:p w14:paraId="43322851" w14:textId="77777777" w:rsidR="00290B46" w:rsidRPr="00BA7410" w:rsidRDefault="00290B46" w:rsidP="00290B46">
      <w:pPr>
        <w:ind w:left="851"/>
        <w:jc w:val="both"/>
        <w:rPr>
          <w:rFonts w:ascii="Cordia New" w:hAnsi="Cordia New" w:cs="Cordia New"/>
          <w:sz w:val="2"/>
          <w:szCs w:val="2"/>
        </w:rPr>
      </w:pPr>
    </w:p>
    <w:p w14:paraId="76419153" w14:textId="77777777" w:rsidR="00290B46" w:rsidRPr="00BA7410" w:rsidRDefault="00290B46" w:rsidP="00290B46">
      <w:pPr>
        <w:ind w:left="851"/>
        <w:jc w:val="both"/>
        <w:rPr>
          <w:rFonts w:ascii="Cordia New" w:hAnsi="Cordia New" w:cs="Cordia New"/>
          <w:sz w:val="2"/>
          <w:szCs w:val="2"/>
        </w:rPr>
      </w:pPr>
    </w:p>
    <w:p w14:paraId="4C711E8E" w14:textId="77777777" w:rsidR="00290B46" w:rsidRPr="00BA7410" w:rsidRDefault="00290B46" w:rsidP="00290B46">
      <w:pPr>
        <w:ind w:left="851"/>
        <w:jc w:val="both"/>
        <w:rPr>
          <w:rFonts w:ascii="Cordia New" w:hAnsi="Cordia New" w:cs="Cordia New"/>
          <w:sz w:val="2"/>
          <w:szCs w:val="2"/>
        </w:rPr>
      </w:pPr>
    </w:p>
    <w:p w14:paraId="2AADFBBD" w14:textId="77777777" w:rsidR="00290B46" w:rsidRPr="00BA7410" w:rsidRDefault="00290B46" w:rsidP="00290B46">
      <w:pPr>
        <w:ind w:left="851"/>
        <w:jc w:val="both"/>
        <w:rPr>
          <w:rFonts w:ascii="Cordia New" w:hAnsi="Cordia New" w:cs="Cordia New"/>
          <w:sz w:val="2"/>
          <w:szCs w:val="2"/>
        </w:rPr>
      </w:pPr>
    </w:p>
    <w:p w14:paraId="6F9F4671" w14:textId="77777777" w:rsidR="00290B46" w:rsidRPr="00BA7410" w:rsidRDefault="00290B46" w:rsidP="00290B46">
      <w:pPr>
        <w:ind w:left="851"/>
        <w:jc w:val="both"/>
        <w:rPr>
          <w:rFonts w:ascii="Cordia New" w:hAnsi="Cordia New" w:cs="Cordia New"/>
          <w:sz w:val="2"/>
          <w:szCs w:val="2"/>
        </w:rPr>
      </w:pPr>
    </w:p>
    <w:p w14:paraId="4C5E5383" w14:textId="77777777" w:rsidR="00290B46" w:rsidRPr="00BA7410" w:rsidRDefault="00290B46" w:rsidP="00290B46">
      <w:pPr>
        <w:ind w:left="851"/>
        <w:jc w:val="both"/>
        <w:rPr>
          <w:rFonts w:ascii="Cordia New" w:hAnsi="Cordia New" w:cs="Cordia New"/>
          <w:sz w:val="2"/>
          <w:szCs w:val="2"/>
        </w:rPr>
      </w:pPr>
    </w:p>
    <w:p w14:paraId="59B6A92C" w14:textId="77777777" w:rsidR="00290B46" w:rsidRPr="00BA7410" w:rsidRDefault="00290B46" w:rsidP="00290B46">
      <w:pPr>
        <w:ind w:left="851"/>
        <w:jc w:val="both"/>
        <w:rPr>
          <w:rFonts w:ascii="Cordia New" w:hAnsi="Cordia New" w:cs="Cordia New"/>
          <w:sz w:val="2"/>
          <w:szCs w:val="2"/>
        </w:rPr>
      </w:pPr>
    </w:p>
    <w:p w14:paraId="4F84DBFE" w14:textId="77777777" w:rsidR="00290B46" w:rsidRPr="00BA7410" w:rsidRDefault="00290B46" w:rsidP="00290B46">
      <w:pPr>
        <w:ind w:left="851"/>
        <w:jc w:val="both"/>
        <w:rPr>
          <w:rFonts w:ascii="Cordia New" w:hAnsi="Cordia New" w:cs="Cordia New"/>
          <w:sz w:val="2"/>
          <w:szCs w:val="2"/>
        </w:rPr>
      </w:pPr>
    </w:p>
    <w:p w14:paraId="36F88567" w14:textId="77777777" w:rsidR="00290B46" w:rsidRPr="00BA7410" w:rsidRDefault="00290B46" w:rsidP="00290B46">
      <w:pPr>
        <w:ind w:left="851"/>
        <w:jc w:val="both"/>
        <w:rPr>
          <w:rFonts w:ascii="Cordia New" w:hAnsi="Cordia New" w:cs="Cordia New"/>
          <w:sz w:val="2"/>
          <w:szCs w:val="2"/>
        </w:rPr>
      </w:pPr>
    </w:p>
    <w:p w14:paraId="772289FF" w14:textId="77777777" w:rsidR="00290B46" w:rsidRPr="00BA7410" w:rsidRDefault="00290B46" w:rsidP="00290B46">
      <w:pPr>
        <w:ind w:left="851"/>
        <w:jc w:val="both"/>
        <w:rPr>
          <w:rFonts w:ascii="Cordia New" w:hAnsi="Cordia New" w:cs="Cordia New"/>
          <w:sz w:val="2"/>
          <w:szCs w:val="2"/>
        </w:rPr>
      </w:pPr>
    </w:p>
    <w:p w14:paraId="0314E3B7" w14:textId="77777777" w:rsidR="00290B46" w:rsidRPr="00BA7410" w:rsidRDefault="00290B46" w:rsidP="00290B46">
      <w:pPr>
        <w:ind w:left="851"/>
        <w:jc w:val="both"/>
        <w:rPr>
          <w:rFonts w:ascii="Cordia New" w:hAnsi="Cordia New" w:cs="Cordia New"/>
          <w:sz w:val="2"/>
          <w:szCs w:val="2"/>
        </w:rPr>
      </w:pPr>
    </w:p>
    <w:p w14:paraId="5370A27F" w14:textId="77777777" w:rsidR="00290B46" w:rsidRPr="00BA7410" w:rsidRDefault="00290B46" w:rsidP="00290B46">
      <w:pPr>
        <w:ind w:left="851"/>
        <w:jc w:val="both"/>
        <w:rPr>
          <w:rFonts w:ascii="Cordia New" w:hAnsi="Cordia New" w:cs="Cordia New"/>
          <w:sz w:val="2"/>
          <w:szCs w:val="2"/>
        </w:rPr>
      </w:pPr>
    </w:p>
    <w:p w14:paraId="2316B2C4" w14:textId="77777777" w:rsidR="00290B46" w:rsidRPr="00BA7410" w:rsidRDefault="00290B46" w:rsidP="00290B46">
      <w:pPr>
        <w:ind w:left="851"/>
        <w:jc w:val="both"/>
        <w:rPr>
          <w:rFonts w:ascii="Cordia New" w:hAnsi="Cordia New" w:cs="Cordia New"/>
          <w:sz w:val="2"/>
          <w:szCs w:val="2"/>
        </w:rPr>
      </w:pPr>
    </w:p>
    <w:p w14:paraId="38D4BE67" w14:textId="77777777" w:rsidR="00290B46" w:rsidRPr="00BA7410" w:rsidRDefault="00290B46" w:rsidP="00290B46">
      <w:pPr>
        <w:ind w:left="851"/>
        <w:jc w:val="both"/>
        <w:rPr>
          <w:rFonts w:ascii="Cordia New" w:hAnsi="Cordia New" w:cs="Cordia New"/>
          <w:sz w:val="2"/>
          <w:szCs w:val="2"/>
        </w:rPr>
      </w:pPr>
    </w:p>
    <w:p w14:paraId="54994DE8" w14:textId="77777777" w:rsidR="00290B46" w:rsidRPr="00BA7410" w:rsidRDefault="00290B46" w:rsidP="00290B46">
      <w:pPr>
        <w:ind w:left="851"/>
        <w:jc w:val="both"/>
        <w:rPr>
          <w:rFonts w:ascii="Cordia New" w:hAnsi="Cordia New" w:cs="Cordia New"/>
          <w:sz w:val="2"/>
          <w:szCs w:val="2"/>
        </w:rPr>
      </w:pPr>
    </w:p>
    <w:p w14:paraId="184EAAFB" w14:textId="77777777" w:rsidR="00290B46" w:rsidRPr="00BA7410" w:rsidRDefault="00290B46" w:rsidP="00290B46">
      <w:pPr>
        <w:ind w:left="851"/>
        <w:jc w:val="both"/>
        <w:rPr>
          <w:rFonts w:ascii="Cordia New" w:hAnsi="Cordia New" w:cs="Cordia New"/>
          <w:sz w:val="2"/>
          <w:szCs w:val="2"/>
        </w:rPr>
      </w:pPr>
    </w:p>
    <w:p w14:paraId="1D020FAA" w14:textId="77777777" w:rsidR="00290B46" w:rsidRPr="00BA7410" w:rsidRDefault="00290B46" w:rsidP="00290B46">
      <w:pPr>
        <w:ind w:left="851"/>
        <w:jc w:val="both"/>
        <w:rPr>
          <w:rFonts w:ascii="Cordia New" w:hAnsi="Cordia New" w:cs="Cordia New"/>
          <w:sz w:val="2"/>
          <w:szCs w:val="2"/>
        </w:rPr>
      </w:pPr>
    </w:p>
    <w:p w14:paraId="731FB43D" w14:textId="77777777" w:rsidR="00290B46" w:rsidRPr="00BA7410" w:rsidRDefault="00290B46" w:rsidP="00290B46">
      <w:pPr>
        <w:ind w:left="851"/>
        <w:jc w:val="both"/>
        <w:rPr>
          <w:rFonts w:ascii="Cordia New" w:hAnsi="Cordia New" w:cs="Cordia New"/>
          <w:sz w:val="2"/>
          <w:szCs w:val="2"/>
        </w:rPr>
      </w:pPr>
    </w:p>
    <w:p w14:paraId="4F2A18DD" w14:textId="77777777" w:rsidR="00290B46" w:rsidRPr="00BA7410" w:rsidRDefault="00290B46" w:rsidP="00EA0374">
      <w:pPr>
        <w:jc w:val="both"/>
        <w:rPr>
          <w:rFonts w:ascii="Cordia New" w:hAnsi="Cordia New" w:cs="Cordia New"/>
          <w:sz w:val="2"/>
          <w:szCs w:val="2"/>
        </w:rPr>
      </w:pPr>
    </w:p>
    <w:tbl>
      <w:tblPr>
        <w:tblW w:w="9751" w:type="dxa"/>
        <w:tblInd w:w="392" w:type="dxa"/>
        <w:tblLayout w:type="fixed"/>
        <w:tblLook w:val="0000" w:firstRow="0" w:lastRow="0" w:firstColumn="0" w:lastColumn="0" w:noHBand="0" w:noVBand="0"/>
      </w:tblPr>
      <w:tblGrid>
        <w:gridCol w:w="4216"/>
        <w:gridCol w:w="1223"/>
        <w:gridCol w:w="1549"/>
        <w:gridCol w:w="1075"/>
        <w:gridCol w:w="176"/>
        <w:gridCol w:w="1512"/>
      </w:tblGrid>
      <w:tr w:rsidR="00290B46" w:rsidRPr="00BA7410" w14:paraId="560B74C6" w14:textId="77777777" w:rsidTr="004E62F4">
        <w:trPr>
          <w:cantSplit/>
        </w:trPr>
        <w:tc>
          <w:tcPr>
            <w:tcW w:w="8063" w:type="dxa"/>
            <w:gridSpan w:val="4"/>
            <w:tcBorders>
              <w:top w:val="nil"/>
              <w:left w:val="nil"/>
              <w:bottom w:val="nil"/>
              <w:right w:val="nil"/>
            </w:tcBorders>
          </w:tcPr>
          <w:p w14:paraId="1D08C2C9" w14:textId="77777777" w:rsidR="00290B46" w:rsidRPr="00BA7410" w:rsidRDefault="00290B46" w:rsidP="004E62F4">
            <w:pPr>
              <w:tabs>
                <w:tab w:val="decimal" w:pos="811"/>
              </w:tabs>
              <w:spacing w:line="240" w:lineRule="exact"/>
              <w:ind w:left="-22" w:right="-307"/>
              <w:rPr>
                <w:rFonts w:ascii="Cordia New" w:hAnsi="Cordia New" w:cs="Cordia New"/>
                <w:sz w:val="24"/>
                <w:szCs w:val="24"/>
              </w:rPr>
            </w:pPr>
          </w:p>
        </w:tc>
        <w:tc>
          <w:tcPr>
            <w:tcW w:w="1688" w:type="dxa"/>
            <w:gridSpan w:val="2"/>
            <w:tcBorders>
              <w:top w:val="nil"/>
              <w:left w:val="nil"/>
              <w:bottom w:val="nil"/>
              <w:right w:val="nil"/>
            </w:tcBorders>
          </w:tcPr>
          <w:p w14:paraId="74254D18" w14:textId="77777777" w:rsidR="00290B46" w:rsidRPr="00BA7410" w:rsidRDefault="00290B46" w:rsidP="004E62F4">
            <w:pPr>
              <w:tabs>
                <w:tab w:val="decimal" w:pos="-8897"/>
                <w:tab w:val="left" w:pos="3435"/>
              </w:tabs>
              <w:spacing w:line="240" w:lineRule="exact"/>
              <w:ind w:left="-91" w:right="-45"/>
              <w:jc w:val="right"/>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290B46" w:rsidRPr="00BA7410" w14:paraId="4F2DC23C" w14:textId="77777777" w:rsidTr="004E62F4">
        <w:trPr>
          <w:cantSplit/>
        </w:trPr>
        <w:tc>
          <w:tcPr>
            <w:tcW w:w="4216" w:type="dxa"/>
            <w:tcBorders>
              <w:top w:val="nil"/>
              <w:left w:val="nil"/>
              <w:bottom w:val="nil"/>
              <w:right w:val="nil"/>
            </w:tcBorders>
          </w:tcPr>
          <w:p w14:paraId="108BAEDE" w14:textId="77777777" w:rsidR="00290B46" w:rsidRPr="00BA7410" w:rsidRDefault="00290B46" w:rsidP="004E62F4">
            <w:pPr>
              <w:tabs>
                <w:tab w:val="decimal" w:pos="1026"/>
              </w:tabs>
              <w:spacing w:line="240" w:lineRule="exact"/>
              <w:ind w:left="-108" w:right="-80"/>
              <w:rPr>
                <w:rFonts w:ascii="Cordia New" w:hAnsi="Cordia New" w:cs="Cordia New"/>
                <w:sz w:val="24"/>
                <w:szCs w:val="24"/>
              </w:rPr>
            </w:pPr>
          </w:p>
        </w:tc>
        <w:tc>
          <w:tcPr>
            <w:tcW w:w="2772" w:type="dxa"/>
            <w:gridSpan w:val="2"/>
            <w:tcBorders>
              <w:top w:val="nil"/>
              <w:left w:val="nil"/>
              <w:bottom w:val="nil"/>
              <w:right w:val="nil"/>
            </w:tcBorders>
          </w:tcPr>
          <w:p w14:paraId="59C03371" w14:textId="77777777" w:rsidR="00290B46" w:rsidRPr="00BA7410" w:rsidRDefault="00290B46" w:rsidP="004E62F4">
            <w:pPr>
              <w:tabs>
                <w:tab w:val="decimal" w:pos="-5245"/>
              </w:tabs>
              <w:spacing w:line="240" w:lineRule="exact"/>
              <w:jc w:val="center"/>
              <w:rPr>
                <w:rFonts w:ascii="Cordia New" w:hAnsi="Cordia New" w:cs="Cordia New"/>
                <w:b/>
                <w:bCs/>
                <w:sz w:val="24"/>
                <w:szCs w:val="24"/>
              </w:rPr>
            </w:pPr>
            <w:r w:rsidRPr="00BA7410">
              <w:rPr>
                <w:rFonts w:ascii="Cordia New" w:hAnsi="Cordia New" w:cs="Cordia New"/>
                <w:b/>
                <w:bCs/>
                <w:sz w:val="24"/>
                <w:szCs w:val="24"/>
              </w:rPr>
              <w:t>CONSOLIDATED</w:t>
            </w:r>
          </w:p>
        </w:tc>
        <w:tc>
          <w:tcPr>
            <w:tcW w:w="2763" w:type="dxa"/>
            <w:gridSpan w:val="3"/>
            <w:tcBorders>
              <w:top w:val="nil"/>
              <w:left w:val="nil"/>
              <w:bottom w:val="nil"/>
              <w:right w:val="nil"/>
            </w:tcBorders>
          </w:tcPr>
          <w:p w14:paraId="3D826A1D" w14:textId="77777777" w:rsidR="00290B46" w:rsidRPr="00BA7410" w:rsidRDefault="00290B46" w:rsidP="004E62F4">
            <w:pPr>
              <w:tabs>
                <w:tab w:val="decimal" w:pos="-9143"/>
              </w:tabs>
              <w:spacing w:line="240" w:lineRule="exact"/>
              <w:jc w:val="center"/>
              <w:rPr>
                <w:rFonts w:ascii="Cordia New" w:hAnsi="Cordia New" w:cs="Cordia New"/>
                <w:sz w:val="24"/>
                <w:szCs w:val="24"/>
              </w:rPr>
            </w:pPr>
            <w:r w:rsidRPr="00BA7410">
              <w:rPr>
                <w:rFonts w:ascii="Cordia New" w:hAnsi="Cordia New" w:cs="Cordia New"/>
                <w:b/>
                <w:bCs/>
                <w:sz w:val="24"/>
                <w:szCs w:val="24"/>
              </w:rPr>
              <w:t>THE BANK</w:t>
            </w:r>
          </w:p>
        </w:tc>
      </w:tr>
      <w:tr w:rsidR="00290B46" w:rsidRPr="00BA7410" w14:paraId="2E72D457" w14:textId="77777777" w:rsidTr="004E62F4">
        <w:trPr>
          <w:cantSplit/>
        </w:trPr>
        <w:tc>
          <w:tcPr>
            <w:tcW w:w="4216" w:type="dxa"/>
            <w:tcBorders>
              <w:top w:val="nil"/>
              <w:left w:val="nil"/>
              <w:bottom w:val="nil"/>
              <w:right w:val="nil"/>
            </w:tcBorders>
          </w:tcPr>
          <w:p w14:paraId="298160A0" w14:textId="77777777" w:rsidR="00290B46" w:rsidRPr="00BA7410" w:rsidRDefault="00290B46" w:rsidP="004E62F4">
            <w:pPr>
              <w:tabs>
                <w:tab w:val="decimal" w:pos="1026"/>
              </w:tabs>
              <w:spacing w:line="240" w:lineRule="exact"/>
              <w:ind w:left="-108" w:right="-80"/>
              <w:rPr>
                <w:rFonts w:ascii="Cordia New" w:hAnsi="Cordia New" w:cs="Cordia New"/>
                <w:sz w:val="24"/>
                <w:szCs w:val="24"/>
              </w:rPr>
            </w:pPr>
          </w:p>
        </w:tc>
        <w:tc>
          <w:tcPr>
            <w:tcW w:w="2772" w:type="dxa"/>
            <w:gridSpan w:val="2"/>
            <w:tcBorders>
              <w:top w:val="nil"/>
              <w:left w:val="nil"/>
              <w:bottom w:val="nil"/>
              <w:right w:val="nil"/>
            </w:tcBorders>
          </w:tcPr>
          <w:p w14:paraId="63649205" w14:textId="77777777" w:rsidR="00290B46" w:rsidRPr="00BA7410" w:rsidRDefault="00290B46" w:rsidP="004E62F4">
            <w:pPr>
              <w:spacing w:line="240" w:lineRule="exact"/>
              <w:jc w:val="center"/>
              <w:rPr>
                <w:rFonts w:ascii="Cordia New" w:hAnsi="Cordia New" w:cs="Cordia New"/>
                <w:b/>
                <w:bCs/>
                <w:sz w:val="24"/>
                <w:szCs w:val="24"/>
              </w:rPr>
            </w:pPr>
            <w:r w:rsidRPr="00BA7410">
              <w:rPr>
                <w:rFonts w:ascii="Cordia New" w:hAnsi="Cordia New" w:cs="Cordia New"/>
                <w:b/>
                <w:bCs/>
                <w:sz w:val="24"/>
                <w:szCs w:val="24"/>
              </w:rPr>
              <w:t>FOR THE SIX-MONTH PERIODS</w:t>
            </w:r>
          </w:p>
        </w:tc>
        <w:tc>
          <w:tcPr>
            <w:tcW w:w="2763" w:type="dxa"/>
            <w:gridSpan w:val="3"/>
            <w:tcBorders>
              <w:top w:val="nil"/>
              <w:left w:val="nil"/>
              <w:bottom w:val="nil"/>
              <w:right w:val="nil"/>
            </w:tcBorders>
          </w:tcPr>
          <w:p w14:paraId="2442B6FD" w14:textId="77777777" w:rsidR="00290B46" w:rsidRPr="00BA7410" w:rsidRDefault="00290B46" w:rsidP="004E62F4">
            <w:pPr>
              <w:spacing w:line="240" w:lineRule="exact"/>
              <w:jc w:val="center"/>
              <w:rPr>
                <w:rFonts w:ascii="Cordia New" w:hAnsi="Cordia New" w:cs="Cordia New"/>
                <w:b/>
                <w:bCs/>
                <w:sz w:val="24"/>
                <w:szCs w:val="24"/>
              </w:rPr>
            </w:pPr>
            <w:r w:rsidRPr="00BA7410">
              <w:rPr>
                <w:rFonts w:ascii="Cordia New" w:hAnsi="Cordia New" w:cs="Cordia New"/>
                <w:b/>
                <w:bCs/>
                <w:sz w:val="24"/>
                <w:szCs w:val="24"/>
              </w:rPr>
              <w:t>FOR THE SIX-MONTH PERIODS</w:t>
            </w:r>
          </w:p>
        </w:tc>
      </w:tr>
      <w:tr w:rsidR="00290B46" w:rsidRPr="00BA7410" w14:paraId="3A7C4566" w14:textId="77777777" w:rsidTr="004E62F4">
        <w:trPr>
          <w:cantSplit/>
        </w:trPr>
        <w:tc>
          <w:tcPr>
            <w:tcW w:w="4216" w:type="dxa"/>
            <w:tcBorders>
              <w:top w:val="nil"/>
              <w:left w:val="nil"/>
              <w:bottom w:val="nil"/>
              <w:right w:val="nil"/>
            </w:tcBorders>
          </w:tcPr>
          <w:p w14:paraId="0648CB93" w14:textId="77777777" w:rsidR="00290B46" w:rsidRPr="00BA7410" w:rsidRDefault="00290B46" w:rsidP="004E62F4">
            <w:pPr>
              <w:tabs>
                <w:tab w:val="decimal" w:pos="1026"/>
              </w:tabs>
              <w:spacing w:line="240" w:lineRule="exact"/>
              <w:ind w:left="-108" w:right="-80"/>
              <w:rPr>
                <w:rFonts w:ascii="Cordia New" w:hAnsi="Cordia New" w:cs="Cordia New"/>
                <w:sz w:val="24"/>
                <w:szCs w:val="24"/>
              </w:rPr>
            </w:pPr>
          </w:p>
        </w:tc>
        <w:tc>
          <w:tcPr>
            <w:tcW w:w="2772" w:type="dxa"/>
            <w:gridSpan w:val="2"/>
            <w:tcBorders>
              <w:top w:val="nil"/>
              <w:left w:val="nil"/>
              <w:bottom w:val="nil"/>
              <w:right w:val="nil"/>
            </w:tcBorders>
          </w:tcPr>
          <w:p w14:paraId="31B68232" w14:textId="77777777" w:rsidR="00290B46" w:rsidRPr="00BA7410" w:rsidRDefault="00290B46" w:rsidP="004E62F4">
            <w:pPr>
              <w:spacing w:line="240" w:lineRule="exact"/>
              <w:jc w:val="center"/>
              <w:rPr>
                <w:rFonts w:ascii="Cordia New" w:hAnsi="Cordia New" w:cs="Cordia New"/>
                <w:b/>
                <w:bCs/>
                <w:sz w:val="24"/>
                <w:szCs w:val="24"/>
              </w:rPr>
            </w:pPr>
            <w:r w:rsidRPr="00BA7410">
              <w:rPr>
                <w:rFonts w:ascii="Cordia New" w:hAnsi="Cordia New" w:cs="Cordia New"/>
                <w:b/>
                <w:bCs/>
                <w:sz w:val="24"/>
                <w:szCs w:val="24"/>
              </w:rPr>
              <w:t>ENDED</w:t>
            </w:r>
          </w:p>
        </w:tc>
        <w:tc>
          <w:tcPr>
            <w:tcW w:w="2763" w:type="dxa"/>
            <w:gridSpan w:val="3"/>
            <w:tcBorders>
              <w:top w:val="nil"/>
              <w:left w:val="nil"/>
              <w:bottom w:val="nil"/>
              <w:right w:val="nil"/>
            </w:tcBorders>
          </w:tcPr>
          <w:p w14:paraId="41AD900E" w14:textId="77777777" w:rsidR="00290B46" w:rsidRPr="00BA7410" w:rsidRDefault="00290B46" w:rsidP="004E62F4">
            <w:pPr>
              <w:spacing w:line="240" w:lineRule="exact"/>
              <w:jc w:val="center"/>
              <w:rPr>
                <w:rFonts w:ascii="Cordia New" w:hAnsi="Cordia New" w:cs="Cordia New"/>
                <w:b/>
                <w:bCs/>
                <w:sz w:val="24"/>
                <w:szCs w:val="24"/>
              </w:rPr>
            </w:pPr>
            <w:r w:rsidRPr="00BA7410">
              <w:rPr>
                <w:rFonts w:ascii="Cordia New" w:hAnsi="Cordia New" w:cs="Cordia New"/>
                <w:b/>
                <w:bCs/>
                <w:sz w:val="24"/>
                <w:szCs w:val="24"/>
              </w:rPr>
              <w:t>ENDED</w:t>
            </w:r>
          </w:p>
        </w:tc>
      </w:tr>
      <w:tr w:rsidR="00290B46" w:rsidRPr="00BA7410" w14:paraId="5723E67C" w14:textId="77777777" w:rsidTr="004E62F4">
        <w:tc>
          <w:tcPr>
            <w:tcW w:w="4216" w:type="dxa"/>
            <w:tcBorders>
              <w:top w:val="nil"/>
              <w:left w:val="nil"/>
              <w:bottom w:val="nil"/>
              <w:right w:val="nil"/>
            </w:tcBorders>
          </w:tcPr>
          <w:p w14:paraId="4C7F2B80" w14:textId="77777777" w:rsidR="00290B46" w:rsidRPr="00BA7410" w:rsidRDefault="00290B46" w:rsidP="004E62F4">
            <w:pPr>
              <w:tabs>
                <w:tab w:val="decimal" w:pos="1026"/>
              </w:tabs>
              <w:spacing w:line="240" w:lineRule="exact"/>
              <w:ind w:left="-108" w:right="-80"/>
              <w:rPr>
                <w:rFonts w:ascii="Cordia New" w:hAnsi="Cordia New" w:cs="Cordia New"/>
                <w:sz w:val="24"/>
                <w:szCs w:val="24"/>
              </w:rPr>
            </w:pPr>
          </w:p>
        </w:tc>
        <w:tc>
          <w:tcPr>
            <w:tcW w:w="1223" w:type="dxa"/>
            <w:tcBorders>
              <w:top w:val="nil"/>
              <w:left w:val="nil"/>
              <w:bottom w:val="nil"/>
              <w:right w:val="nil"/>
            </w:tcBorders>
          </w:tcPr>
          <w:p w14:paraId="45B4B859" w14:textId="77777777" w:rsidR="00290B46" w:rsidRPr="00BA7410" w:rsidRDefault="00290B46" w:rsidP="004E62F4">
            <w:pPr>
              <w:tabs>
                <w:tab w:val="decimal" w:pos="-5103"/>
              </w:tabs>
              <w:spacing w:line="240" w:lineRule="exact"/>
              <w:ind w:left="-114" w:right="-95"/>
              <w:jc w:val="center"/>
              <w:rPr>
                <w:rFonts w:ascii="Cordia New" w:hAnsi="Cordia New" w:cs="Cordia New"/>
                <w:b/>
                <w:bCs/>
                <w:sz w:val="24"/>
                <w:szCs w:val="24"/>
              </w:rPr>
            </w:pPr>
            <w:r w:rsidRPr="00BA7410">
              <w:rPr>
                <w:rFonts w:ascii="Cordia New" w:hAnsi="Cordia New" w:cs="Cordia New"/>
                <w:b/>
                <w:bCs/>
                <w:sz w:val="24"/>
                <w:szCs w:val="24"/>
              </w:rPr>
              <w:t>June 30, 2025</w:t>
            </w:r>
          </w:p>
        </w:tc>
        <w:tc>
          <w:tcPr>
            <w:tcW w:w="1549" w:type="dxa"/>
            <w:tcBorders>
              <w:top w:val="nil"/>
              <w:left w:val="nil"/>
              <w:bottom w:val="nil"/>
              <w:right w:val="nil"/>
            </w:tcBorders>
          </w:tcPr>
          <w:p w14:paraId="411108EC" w14:textId="70DDC328" w:rsidR="00290B46" w:rsidRPr="00BA7410" w:rsidRDefault="007B5D17"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2024</w:t>
            </w:r>
          </w:p>
        </w:tc>
        <w:tc>
          <w:tcPr>
            <w:tcW w:w="1251" w:type="dxa"/>
            <w:gridSpan w:val="2"/>
            <w:tcBorders>
              <w:top w:val="nil"/>
              <w:left w:val="nil"/>
              <w:bottom w:val="nil"/>
              <w:right w:val="nil"/>
            </w:tcBorders>
          </w:tcPr>
          <w:p w14:paraId="4590105D" w14:textId="77777777" w:rsidR="00290B46" w:rsidRPr="00BA7410" w:rsidRDefault="00290B46" w:rsidP="004E62F4">
            <w:pPr>
              <w:tabs>
                <w:tab w:val="decimal" w:pos="-5103"/>
              </w:tabs>
              <w:spacing w:line="240" w:lineRule="exact"/>
              <w:ind w:left="-115" w:right="-97"/>
              <w:jc w:val="center"/>
              <w:rPr>
                <w:rFonts w:ascii="Cordia New" w:hAnsi="Cordia New" w:cs="Cordia New"/>
                <w:b/>
                <w:bCs/>
                <w:sz w:val="24"/>
                <w:szCs w:val="24"/>
              </w:rPr>
            </w:pPr>
            <w:r w:rsidRPr="00BA7410">
              <w:rPr>
                <w:rFonts w:ascii="Cordia New" w:hAnsi="Cordia New" w:cs="Cordia New"/>
                <w:b/>
                <w:bCs/>
                <w:sz w:val="24"/>
                <w:szCs w:val="24"/>
              </w:rPr>
              <w:t>June 30, 2025</w:t>
            </w:r>
          </w:p>
        </w:tc>
        <w:tc>
          <w:tcPr>
            <w:tcW w:w="1512" w:type="dxa"/>
            <w:tcBorders>
              <w:top w:val="nil"/>
              <w:left w:val="nil"/>
              <w:bottom w:val="nil"/>
              <w:right w:val="nil"/>
            </w:tcBorders>
          </w:tcPr>
          <w:p w14:paraId="42D09654" w14:textId="12B68EA3" w:rsidR="00290B46" w:rsidRPr="00BA7410" w:rsidRDefault="007B5D17"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2024</w:t>
            </w:r>
          </w:p>
        </w:tc>
      </w:tr>
      <w:tr w:rsidR="00290B46" w:rsidRPr="00BA7410" w14:paraId="3DC92EA9" w14:textId="77777777" w:rsidTr="004E62F4">
        <w:trPr>
          <w:cantSplit/>
          <w:trHeight w:val="284"/>
        </w:trPr>
        <w:tc>
          <w:tcPr>
            <w:tcW w:w="4216" w:type="dxa"/>
            <w:tcBorders>
              <w:top w:val="nil"/>
              <w:left w:val="nil"/>
              <w:bottom w:val="nil"/>
              <w:right w:val="nil"/>
            </w:tcBorders>
          </w:tcPr>
          <w:p w14:paraId="174E1850" w14:textId="77777777" w:rsidR="00290B46" w:rsidRPr="00BA7410" w:rsidRDefault="00290B46" w:rsidP="004E62F4">
            <w:pPr>
              <w:spacing w:line="240" w:lineRule="exact"/>
              <w:jc w:val="both"/>
              <w:rPr>
                <w:rFonts w:ascii="Cordia New" w:hAnsi="Cordia New" w:cs="Cordia New"/>
                <w:b/>
                <w:bCs/>
                <w:sz w:val="24"/>
                <w:szCs w:val="24"/>
              </w:rPr>
            </w:pPr>
            <w:r w:rsidRPr="00BA7410">
              <w:rPr>
                <w:rFonts w:ascii="Cordia New" w:hAnsi="Cordia New" w:cs="Cordia New"/>
                <w:b/>
                <w:bCs/>
                <w:sz w:val="24"/>
                <w:szCs w:val="24"/>
              </w:rPr>
              <w:t>Interest paid</w:t>
            </w:r>
          </w:p>
        </w:tc>
        <w:tc>
          <w:tcPr>
            <w:tcW w:w="1223" w:type="dxa"/>
            <w:tcBorders>
              <w:top w:val="nil"/>
              <w:left w:val="nil"/>
              <w:bottom w:val="nil"/>
              <w:right w:val="nil"/>
            </w:tcBorders>
          </w:tcPr>
          <w:p w14:paraId="2A0772CE" w14:textId="77777777" w:rsidR="00290B46" w:rsidRPr="00BA7410" w:rsidRDefault="00290B46" w:rsidP="004E62F4">
            <w:pPr>
              <w:tabs>
                <w:tab w:val="decimal" w:pos="847"/>
              </w:tabs>
              <w:spacing w:line="240" w:lineRule="exact"/>
              <w:ind w:left="-102" w:right="-108"/>
              <w:rPr>
                <w:rFonts w:ascii="Cordia New" w:hAnsi="Cordia New" w:cs="Cordia New"/>
                <w:sz w:val="24"/>
                <w:szCs w:val="24"/>
              </w:rPr>
            </w:pPr>
          </w:p>
        </w:tc>
        <w:tc>
          <w:tcPr>
            <w:tcW w:w="1549" w:type="dxa"/>
            <w:tcBorders>
              <w:top w:val="nil"/>
              <w:left w:val="nil"/>
              <w:bottom w:val="nil"/>
              <w:right w:val="nil"/>
            </w:tcBorders>
          </w:tcPr>
          <w:p w14:paraId="7ACC1615" w14:textId="77777777" w:rsidR="00290B46" w:rsidRPr="00BA7410" w:rsidRDefault="00290B46" w:rsidP="004E62F4">
            <w:pPr>
              <w:tabs>
                <w:tab w:val="decimal" w:pos="847"/>
              </w:tabs>
              <w:spacing w:line="240" w:lineRule="exact"/>
              <w:ind w:left="-102" w:right="-108"/>
              <w:rPr>
                <w:rFonts w:ascii="Cordia New" w:hAnsi="Cordia New" w:cs="Cordia New"/>
                <w:sz w:val="24"/>
                <w:szCs w:val="24"/>
              </w:rPr>
            </w:pPr>
          </w:p>
        </w:tc>
        <w:tc>
          <w:tcPr>
            <w:tcW w:w="1251" w:type="dxa"/>
            <w:gridSpan w:val="2"/>
            <w:tcBorders>
              <w:top w:val="nil"/>
              <w:left w:val="nil"/>
              <w:bottom w:val="nil"/>
              <w:right w:val="nil"/>
            </w:tcBorders>
          </w:tcPr>
          <w:p w14:paraId="02782E40" w14:textId="77777777" w:rsidR="00290B46" w:rsidRPr="00BA7410" w:rsidRDefault="00290B46" w:rsidP="004E62F4">
            <w:pPr>
              <w:tabs>
                <w:tab w:val="decimal" w:pos="847"/>
              </w:tabs>
              <w:spacing w:line="240" w:lineRule="exact"/>
              <w:ind w:left="-102" w:right="-108"/>
              <w:rPr>
                <w:rFonts w:ascii="Cordia New" w:hAnsi="Cordia New" w:cs="Cordia New"/>
                <w:sz w:val="24"/>
                <w:szCs w:val="24"/>
              </w:rPr>
            </w:pPr>
          </w:p>
        </w:tc>
        <w:tc>
          <w:tcPr>
            <w:tcW w:w="1512" w:type="dxa"/>
            <w:tcBorders>
              <w:top w:val="nil"/>
              <w:left w:val="nil"/>
              <w:bottom w:val="nil"/>
              <w:right w:val="nil"/>
            </w:tcBorders>
          </w:tcPr>
          <w:p w14:paraId="57930239" w14:textId="77777777" w:rsidR="00290B46" w:rsidRPr="00BA7410" w:rsidRDefault="00290B46" w:rsidP="004E62F4">
            <w:pPr>
              <w:tabs>
                <w:tab w:val="decimal" w:pos="974"/>
              </w:tabs>
              <w:spacing w:line="240" w:lineRule="exact"/>
              <w:ind w:left="-102" w:right="-108"/>
              <w:rPr>
                <w:rFonts w:ascii="Cordia New" w:hAnsi="Cordia New" w:cs="Cordia New"/>
                <w:sz w:val="24"/>
                <w:szCs w:val="24"/>
              </w:rPr>
            </w:pPr>
          </w:p>
        </w:tc>
      </w:tr>
      <w:tr w:rsidR="00290B46" w:rsidRPr="00BA7410" w14:paraId="19A4150F" w14:textId="77777777" w:rsidTr="004E62F4">
        <w:trPr>
          <w:cantSplit/>
          <w:trHeight w:val="284"/>
        </w:trPr>
        <w:tc>
          <w:tcPr>
            <w:tcW w:w="4216" w:type="dxa"/>
            <w:tcBorders>
              <w:top w:val="nil"/>
              <w:left w:val="nil"/>
              <w:bottom w:val="nil"/>
              <w:right w:val="nil"/>
            </w:tcBorders>
          </w:tcPr>
          <w:p w14:paraId="6A0FCDBA" w14:textId="77777777" w:rsidR="00290B46" w:rsidRPr="00BA7410" w:rsidRDefault="00290B46" w:rsidP="004E62F4">
            <w:pPr>
              <w:tabs>
                <w:tab w:val="decimal" w:pos="-2430"/>
              </w:tabs>
              <w:spacing w:line="240" w:lineRule="exact"/>
              <w:ind w:right="-6"/>
              <w:jc w:val="both"/>
              <w:rPr>
                <w:rFonts w:ascii="Cordia New" w:hAnsi="Cordia New" w:cs="Cordia New"/>
                <w:sz w:val="24"/>
                <w:szCs w:val="24"/>
              </w:rPr>
            </w:pPr>
            <w:r w:rsidRPr="00BA7410">
              <w:rPr>
                <w:rFonts w:ascii="Cordia New" w:hAnsi="Cordia New" w:cs="Cordia New"/>
                <w:sz w:val="24"/>
                <w:szCs w:val="24"/>
              </w:rPr>
              <w:t xml:space="preserve">        Subsidiaries</w:t>
            </w:r>
          </w:p>
        </w:tc>
        <w:tc>
          <w:tcPr>
            <w:tcW w:w="1223" w:type="dxa"/>
            <w:tcBorders>
              <w:top w:val="nil"/>
              <w:left w:val="nil"/>
              <w:bottom w:val="nil"/>
              <w:right w:val="nil"/>
            </w:tcBorders>
          </w:tcPr>
          <w:p w14:paraId="7B544B95" w14:textId="77777777" w:rsidR="00290B46" w:rsidRPr="00BA7410" w:rsidRDefault="00290B46" w:rsidP="004E62F4">
            <w:pPr>
              <w:tabs>
                <w:tab w:val="decimal" w:pos="847"/>
              </w:tabs>
              <w:spacing w:line="240" w:lineRule="exact"/>
              <w:ind w:left="-102" w:right="-108"/>
              <w:rPr>
                <w:rFonts w:ascii="Cordia New" w:hAnsi="Cordia New" w:cs="Cordia New"/>
                <w:sz w:val="24"/>
                <w:szCs w:val="24"/>
              </w:rPr>
            </w:pPr>
          </w:p>
        </w:tc>
        <w:tc>
          <w:tcPr>
            <w:tcW w:w="1549" w:type="dxa"/>
            <w:tcBorders>
              <w:top w:val="nil"/>
              <w:left w:val="nil"/>
              <w:bottom w:val="nil"/>
              <w:right w:val="nil"/>
            </w:tcBorders>
          </w:tcPr>
          <w:p w14:paraId="6BE48C5C" w14:textId="77777777" w:rsidR="00290B46" w:rsidRPr="00BA7410" w:rsidRDefault="00290B46" w:rsidP="004E62F4">
            <w:pPr>
              <w:tabs>
                <w:tab w:val="decimal" w:pos="847"/>
              </w:tabs>
              <w:spacing w:line="240" w:lineRule="exact"/>
              <w:ind w:left="-102" w:right="-108"/>
              <w:rPr>
                <w:rFonts w:ascii="Cordia New" w:hAnsi="Cordia New" w:cs="Cordia New"/>
                <w:sz w:val="24"/>
                <w:szCs w:val="24"/>
              </w:rPr>
            </w:pPr>
          </w:p>
        </w:tc>
        <w:tc>
          <w:tcPr>
            <w:tcW w:w="1251" w:type="dxa"/>
            <w:gridSpan w:val="2"/>
            <w:tcBorders>
              <w:top w:val="nil"/>
              <w:left w:val="nil"/>
              <w:bottom w:val="nil"/>
              <w:right w:val="nil"/>
            </w:tcBorders>
          </w:tcPr>
          <w:p w14:paraId="39E9A1BB" w14:textId="77777777" w:rsidR="00290B46" w:rsidRPr="00BA7410" w:rsidRDefault="00290B46" w:rsidP="004E62F4">
            <w:pPr>
              <w:tabs>
                <w:tab w:val="decimal" w:pos="847"/>
              </w:tabs>
              <w:spacing w:line="240" w:lineRule="exact"/>
              <w:ind w:left="-102" w:right="-108"/>
              <w:rPr>
                <w:rFonts w:ascii="Cordia New" w:hAnsi="Cordia New" w:cs="Cordia New"/>
                <w:sz w:val="24"/>
                <w:szCs w:val="24"/>
              </w:rPr>
            </w:pPr>
          </w:p>
        </w:tc>
        <w:tc>
          <w:tcPr>
            <w:tcW w:w="1512" w:type="dxa"/>
            <w:tcBorders>
              <w:top w:val="nil"/>
              <w:left w:val="nil"/>
              <w:bottom w:val="nil"/>
              <w:right w:val="nil"/>
            </w:tcBorders>
          </w:tcPr>
          <w:p w14:paraId="52EE4399" w14:textId="77777777" w:rsidR="00290B46" w:rsidRPr="00BA7410" w:rsidRDefault="00290B46" w:rsidP="004E62F4">
            <w:pPr>
              <w:tabs>
                <w:tab w:val="decimal" w:pos="974"/>
              </w:tabs>
              <w:spacing w:line="240" w:lineRule="exact"/>
              <w:ind w:left="-102" w:right="-108"/>
              <w:rPr>
                <w:rFonts w:ascii="Cordia New" w:hAnsi="Cordia New" w:cs="Cordia New"/>
                <w:sz w:val="24"/>
                <w:szCs w:val="24"/>
              </w:rPr>
            </w:pPr>
          </w:p>
        </w:tc>
      </w:tr>
      <w:tr w:rsidR="00721DC5" w:rsidRPr="00BA7410" w14:paraId="4A8BED8F" w14:textId="77777777" w:rsidTr="004E62F4">
        <w:trPr>
          <w:cantSplit/>
          <w:trHeight w:val="284"/>
        </w:trPr>
        <w:tc>
          <w:tcPr>
            <w:tcW w:w="4216" w:type="dxa"/>
            <w:tcBorders>
              <w:top w:val="nil"/>
              <w:left w:val="nil"/>
              <w:bottom w:val="nil"/>
              <w:right w:val="nil"/>
            </w:tcBorders>
          </w:tcPr>
          <w:p w14:paraId="46C89712" w14:textId="77777777" w:rsidR="00721DC5" w:rsidRPr="00BA7410" w:rsidRDefault="00721DC5" w:rsidP="00721DC5">
            <w:pPr>
              <w:tabs>
                <w:tab w:val="left" w:pos="-2802"/>
                <w:tab w:val="left" w:pos="-2518"/>
              </w:tabs>
              <w:spacing w:line="240" w:lineRule="exact"/>
              <w:ind w:left="643" w:right="-6"/>
              <w:jc w:val="both"/>
              <w:rPr>
                <w:rFonts w:ascii="Cordia New" w:hAnsi="Cordia New" w:cs="Cordia New"/>
                <w:sz w:val="24"/>
                <w:szCs w:val="24"/>
              </w:rPr>
            </w:pPr>
            <w:r w:rsidRPr="00BA7410">
              <w:rPr>
                <w:rFonts w:ascii="Cordia New" w:hAnsi="Cordia New" w:cs="Cordia New"/>
                <w:sz w:val="24"/>
                <w:szCs w:val="24"/>
              </w:rPr>
              <w:t>BBL (Cayman) Limited</w:t>
            </w:r>
          </w:p>
        </w:tc>
        <w:tc>
          <w:tcPr>
            <w:tcW w:w="1223" w:type="dxa"/>
            <w:tcBorders>
              <w:top w:val="nil"/>
              <w:left w:val="nil"/>
              <w:bottom w:val="nil"/>
              <w:right w:val="nil"/>
            </w:tcBorders>
          </w:tcPr>
          <w:p w14:paraId="18587757" w14:textId="77777777" w:rsidR="00721DC5" w:rsidRPr="00BA7410" w:rsidRDefault="00721DC5" w:rsidP="00721DC5">
            <w:pPr>
              <w:tabs>
                <w:tab w:val="decimal" w:pos="750"/>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549" w:type="dxa"/>
            <w:tcBorders>
              <w:top w:val="nil"/>
              <w:left w:val="nil"/>
              <w:bottom w:val="nil"/>
              <w:right w:val="nil"/>
            </w:tcBorders>
          </w:tcPr>
          <w:p w14:paraId="14E70A5E" w14:textId="77777777" w:rsidR="00721DC5" w:rsidRPr="00BA7410" w:rsidRDefault="00721DC5" w:rsidP="00721DC5">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51" w:type="dxa"/>
            <w:gridSpan w:val="2"/>
            <w:tcBorders>
              <w:top w:val="nil"/>
              <w:left w:val="nil"/>
              <w:bottom w:val="nil"/>
              <w:right w:val="nil"/>
            </w:tcBorders>
          </w:tcPr>
          <w:p w14:paraId="7E856FBE" w14:textId="0FBEB1BC" w:rsidR="00721DC5" w:rsidRPr="00BA7410" w:rsidRDefault="00373B22" w:rsidP="00721DC5">
            <w:pPr>
              <w:tabs>
                <w:tab w:val="decimal" w:pos="700"/>
              </w:tabs>
              <w:spacing w:line="240" w:lineRule="exact"/>
              <w:ind w:left="-102" w:right="-108"/>
              <w:rPr>
                <w:rFonts w:ascii="Cordia New" w:hAnsi="Cordia New" w:cs="Cordia New"/>
                <w:sz w:val="24"/>
                <w:szCs w:val="24"/>
              </w:rPr>
            </w:pPr>
            <w:r>
              <w:rPr>
                <w:rFonts w:ascii="Cordia New" w:hAnsi="Cordia New" w:cs="Cordia New"/>
                <w:sz w:val="24"/>
                <w:szCs w:val="24"/>
              </w:rPr>
              <w:t>3</w:t>
            </w:r>
          </w:p>
        </w:tc>
        <w:tc>
          <w:tcPr>
            <w:tcW w:w="1512" w:type="dxa"/>
            <w:tcBorders>
              <w:top w:val="nil"/>
              <w:left w:val="nil"/>
              <w:bottom w:val="nil"/>
              <w:right w:val="nil"/>
            </w:tcBorders>
          </w:tcPr>
          <w:p w14:paraId="601CC3AF" w14:textId="2C8F0E30" w:rsidR="00721DC5" w:rsidRPr="00BA7410" w:rsidRDefault="00721DC5" w:rsidP="00721DC5">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4</w:t>
            </w:r>
          </w:p>
        </w:tc>
      </w:tr>
      <w:tr w:rsidR="00721DC5" w:rsidRPr="00BA7410" w14:paraId="17B8E34A" w14:textId="77777777" w:rsidTr="004E62F4">
        <w:trPr>
          <w:cantSplit/>
          <w:trHeight w:val="284"/>
        </w:trPr>
        <w:tc>
          <w:tcPr>
            <w:tcW w:w="4216" w:type="dxa"/>
            <w:tcBorders>
              <w:top w:val="nil"/>
              <w:left w:val="nil"/>
              <w:bottom w:val="nil"/>
              <w:right w:val="nil"/>
            </w:tcBorders>
          </w:tcPr>
          <w:p w14:paraId="752570BF" w14:textId="77777777" w:rsidR="00721DC5" w:rsidRPr="00BA7410" w:rsidRDefault="00721DC5" w:rsidP="00721DC5">
            <w:pPr>
              <w:tabs>
                <w:tab w:val="left" w:pos="-2802"/>
                <w:tab w:val="left" w:pos="-2518"/>
              </w:tabs>
              <w:spacing w:line="240" w:lineRule="exact"/>
              <w:ind w:left="643" w:right="-6"/>
              <w:jc w:val="both"/>
              <w:rPr>
                <w:rFonts w:ascii="Cordia New" w:hAnsi="Cordia New" w:cs="Cordia New"/>
                <w:sz w:val="24"/>
                <w:szCs w:val="24"/>
              </w:rPr>
            </w:pPr>
            <w:r w:rsidRPr="00BA7410">
              <w:rPr>
                <w:rFonts w:ascii="Cordia New" w:hAnsi="Cordia New" w:cs="Cordia New"/>
                <w:sz w:val="24"/>
                <w:szCs w:val="24"/>
              </w:rPr>
              <w:t>Bangkok Bank Berhad</w:t>
            </w:r>
          </w:p>
        </w:tc>
        <w:tc>
          <w:tcPr>
            <w:tcW w:w="1223" w:type="dxa"/>
            <w:tcBorders>
              <w:top w:val="nil"/>
              <w:left w:val="nil"/>
              <w:bottom w:val="nil"/>
              <w:right w:val="nil"/>
            </w:tcBorders>
          </w:tcPr>
          <w:p w14:paraId="38633B82" w14:textId="77777777" w:rsidR="00721DC5" w:rsidRPr="00BA7410" w:rsidRDefault="00721DC5" w:rsidP="00721DC5">
            <w:pPr>
              <w:tabs>
                <w:tab w:val="decimal" w:pos="750"/>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549" w:type="dxa"/>
            <w:tcBorders>
              <w:top w:val="nil"/>
              <w:left w:val="nil"/>
              <w:bottom w:val="nil"/>
              <w:right w:val="nil"/>
            </w:tcBorders>
          </w:tcPr>
          <w:p w14:paraId="51EEC843" w14:textId="77777777" w:rsidR="00721DC5" w:rsidRPr="00BA7410" w:rsidRDefault="00721DC5" w:rsidP="00721DC5">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51" w:type="dxa"/>
            <w:gridSpan w:val="2"/>
            <w:tcBorders>
              <w:top w:val="nil"/>
              <w:left w:val="nil"/>
              <w:bottom w:val="nil"/>
              <w:right w:val="nil"/>
            </w:tcBorders>
          </w:tcPr>
          <w:p w14:paraId="50858A9B" w14:textId="40FEBD05" w:rsidR="00721DC5" w:rsidRPr="00BA7410" w:rsidRDefault="00373B22" w:rsidP="00721DC5">
            <w:pPr>
              <w:tabs>
                <w:tab w:val="decimal" w:pos="700"/>
              </w:tabs>
              <w:spacing w:line="240" w:lineRule="exact"/>
              <w:ind w:left="-102" w:right="-108"/>
              <w:rPr>
                <w:rFonts w:ascii="Cordia New" w:hAnsi="Cordia New" w:cs="Cordia New"/>
                <w:sz w:val="24"/>
                <w:szCs w:val="24"/>
              </w:rPr>
            </w:pPr>
            <w:r>
              <w:rPr>
                <w:rFonts w:ascii="Cordia New" w:hAnsi="Cordia New" w:cs="Cordia New"/>
                <w:sz w:val="24"/>
                <w:szCs w:val="24"/>
              </w:rPr>
              <w:t>2</w:t>
            </w:r>
          </w:p>
        </w:tc>
        <w:tc>
          <w:tcPr>
            <w:tcW w:w="1512" w:type="dxa"/>
            <w:tcBorders>
              <w:top w:val="nil"/>
              <w:left w:val="nil"/>
              <w:bottom w:val="nil"/>
              <w:right w:val="nil"/>
            </w:tcBorders>
          </w:tcPr>
          <w:p w14:paraId="2E23351A" w14:textId="072000D6" w:rsidR="00721DC5" w:rsidRPr="00BA7410" w:rsidRDefault="00721DC5" w:rsidP="00721DC5">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2</w:t>
            </w:r>
          </w:p>
        </w:tc>
      </w:tr>
      <w:tr w:rsidR="00721DC5" w:rsidRPr="00BA7410" w14:paraId="7CF45907" w14:textId="77777777" w:rsidTr="004E62F4">
        <w:trPr>
          <w:cantSplit/>
          <w:trHeight w:val="284"/>
        </w:trPr>
        <w:tc>
          <w:tcPr>
            <w:tcW w:w="4216" w:type="dxa"/>
            <w:tcBorders>
              <w:top w:val="nil"/>
              <w:left w:val="nil"/>
              <w:bottom w:val="nil"/>
              <w:right w:val="nil"/>
            </w:tcBorders>
          </w:tcPr>
          <w:p w14:paraId="2AF4543E" w14:textId="77777777" w:rsidR="00721DC5" w:rsidRPr="00BA7410" w:rsidRDefault="00721DC5" w:rsidP="00721DC5">
            <w:pPr>
              <w:tabs>
                <w:tab w:val="left" w:pos="-2802"/>
                <w:tab w:val="left" w:pos="-2518"/>
              </w:tabs>
              <w:spacing w:line="240" w:lineRule="exact"/>
              <w:ind w:left="643" w:right="-6"/>
              <w:jc w:val="both"/>
              <w:rPr>
                <w:rFonts w:ascii="Cordia New" w:hAnsi="Cordia New" w:cs="Cordia New"/>
                <w:sz w:val="24"/>
                <w:szCs w:val="24"/>
              </w:rPr>
            </w:pPr>
            <w:r w:rsidRPr="00BA7410">
              <w:rPr>
                <w:rFonts w:ascii="Cordia New" w:hAnsi="Cordia New" w:cs="Cordia New"/>
                <w:sz w:val="24"/>
                <w:szCs w:val="24"/>
              </w:rPr>
              <w:t>BBL Asset Management Co., Ltd.</w:t>
            </w:r>
          </w:p>
        </w:tc>
        <w:tc>
          <w:tcPr>
            <w:tcW w:w="1223" w:type="dxa"/>
            <w:tcBorders>
              <w:top w:val="nil"/>
              <w:left w:val="nil"/>
              <w:bottom w:val="nil"/>
              <w:right w:val="nil"/>
            </w:tcBorders>
          </w:tcPr>
          <w:p w14:paraId="7A509780" w14:textId="77777777" w:rsidR="00721DC5" w:rsidRPr="00BA7410" w:rsidRDefault="00721DC5" w:rsidP="00721DC5">
            <w:pPr>
              <w:tabs>
                <w:tab w:val="decimal" w:pos="750"/>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549" w:type="dxa"/>
            <w:tcBorders>
              <w:top w:val="nil"/>
              <w:left w:val="nil"/>
              <w:bottom w:val="nil"/>
              <w:right w:val="nil"/>
            </w:tcBorders>
          </w:tcPr>
          <w:p w14:paraId="00D1068F" w14:textId="77777777" w:rsidR="00721DC5" w:rsidRPr="00BA7410" w:rsidRDefault="00721DC5" w:rsidP="00721DC5">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51" w:type="dxa"/>
            <w:gridSpan w:val="2"/>
            <w:tcBorders>
              <w:top w:val="nil"/>
              <w:left w:val="nil"/>
              <w:bottom w:val="nil"/>
              <w:right w:val="nil"/>
            </w:tcBorders>
          </w:tcPr>
          <w:p w14:paraId="6DF55591" w14:textId="1DA1BDFC" w:rsidR="00721DC5" w:rsidRPr="00BA7410" w:rsidRDefault="004346DA" w:rsidP="00721DC5">
            <w:pPr>
              <w:tabs>
                <w:tab w:val="decimal" w:pos="700"/>
              </w:tabs>
              <w:spacing w:line="240" w:lineRule="exact"/>
              <w:ind w:left="-102" w:right="-108"/>
              <w:rPr>
                <w:rFonts w:ascii="Cordia New" w:hAnsi="Cordia New" w:cs="Cordia New"/>
                <w:sz w:val="24"/>
                <w:szCs w:val="24"/>
              </w:rPr>
            </w:pPr>
            <w:r>
              <w:rPr>
                <w:rFonts w:ascii="Cordia New" w:hAnsi="Cordia New" w:cs="Cordia New"/>
                <w:sz w:val="24"/>
                <w:szCs w:val="24"/>
              </w:rPr>
              <w:t>1</w:t>
            </w:r>
          </w:p>
        </w:tc>
        <w:tc>
          <w:tcPr>
            <w:tcW w:w="1512" w:type="dxa"/>
            <w:tcBorders>
              <w:top w:val="nil"/>
              <w:left w:val="nil"/>
              <w:bottom w:val="nil"/>
              <w:right w:val="nil"/>
            </w:tcBorders>
          </w:tcPr>
          <w:p w14:paraId="77E08FAA" w14:textId="71CCCA76" w:rsidR="00721DC5" w:rsidRPr="00BA7410" w:rsidRDefault="00721DC5" w:rsidP="00721DC5">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2</w:t>
            </w:r>
          </w:p>
        </w:tc>
      </w:tr>
      <w:tr w:rsidR="00721DC5" w:rsidRPr="00BA7410" w14:paraId="077EFD76" w14:textId="77777777" w:rsidTr="004E62F4">
        <w:trPr>
          <w:cantSplit/>
          <w:trHeight w:val="284"/>
        </w:trPr>
        <w:tc>
          <w:tcPr>
            <w:tcW w:w="4216" w:type="dxa"/>
            <w:tcBorders>
              <w:top w:val="nil"/>
              <w:left w:val="nil"/>
              <w:bottom w:val="nil"/>
              <w:right w:val="nil"/>
            </w:tcBorders>
          </w:tcPr>
          <w:p w14:paraId="45084D84" w14:textId="77777777" w:rsidR="00721DC5" w:rsidRPr="00BA7410" w:rsidRDefault="00721DC5" w:rsidP="00721DC5">
            <w:pPr>
              <w:tabs>
                <w:tab w:val="left" w:pos="-2802"/>
                <w:tab w:val="left" w:pos="-2518"/>
              </w:tabs>
              <w:spacing w:line="240" w:lineRule="exact"/>
              <w:ind w:left="643" w:right="-6"/>
              <w:jc w:val="both"/>
              <w:rPr>
                <w:rFonts w:ascii="Cordia New" w:hAnsi="Cordia New" w:cs="Cordia New"/>
                <w:sz w:val="24"/>
                <w:szCs w:val="24"/>
              </w:rPr>
            </w:pPr>
            <w:r w:rsidRPr="00BA7410">
              <w:rPr>
                <w:rFonts w:ascii="Cordia New" w:hAnsi="Cordia New" w:cs="Cordia New"/>
                <w:sz w:val="24"/>
                <w:szCs w:val="24"/>
              </w:rPr>
              <w:t>Bualuang Securities PCL.</w:t>
            </w:r>
          </w:p>
        </w:tc>
        <w:tc>
          <w:tcPr>
            <w:tcW w:w="1223" w:type="dxa"/>
            <w:tcBorders>
              <w:top w:val="nil"/>
              <w:left w:val="nil"/>
              <w:bottom w:val="nil"/>
              <w:right w:val="nil"/>
            </w:tcBorders>
          </w:tcPr>
          <w:p w14:paraId="6A92910D" w14:textId="77777777" w:rsidR="00721DC5" w:rsidRPr="00BA7410" w:rsidRDefault="00721DC5" w:rsidP="00721DC5">
            <w:pPr>
              <w:tabs>
                <w:tab w:val="decimal" w:pos="750"/>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549" w:type="dxa"/>
            <w:tcBorders>
              <w:top w:val="nil"/>
              <w:left w:val="nil"/>
              <w:bottom w:val="nil"/>
              <w:right w:val="nil"/>
            </w:tcBorders>
          </w:tcPr>
          <w:p w14:paraId="13D3803C" w14:textId="77777777" w:rsidR="00721DC5" w:rsidRPr="00BA7410" w:rsidRDefault="00721DC5" w:rsidP="00721DC5">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51" w:type="dxa"/>
            <w:gridSpan w:val="2"/>
            <w:tcBorders>
              <w:top w:val="nil"/>
              <w:left w:val="nil"/>
              <w:bottom w:val="nil"/>
              <w:right w:val="nil"/>
            </w:tcBorders>
          </w:tcPr>
          <w:p w14:paraId="33EB2F7A" w14:textId="610220D8" w:rsidR="00721DC5" w:rsidRPr="00BA7410" w:rsidRDefault="004346DA" w:rsidP="00721DC5">
            <w:pPr>
              <w:tabs>
                <w:tab w:val="decimal" w:pos="700"/>
              </w:tabs>
              <w:spacing w:line="240" w:lineRule="exact"/>
              <w:ind w:left="-102" w:right="-108"/>
              <w:rPr>
                <w:rFonts w:ascii="Cordia New" w:hAnsi="Cordia New" w:cs="Cordia New"/>
                <w:sz w:val="24"/>
                <w:szCs w:val="24"/>
              </w:rPr>
            </w:pPr>
            <w:r>
              <w:rPr>
                <w:rFonts w:ascii="Cordia New" w:hAnsi="Cordia New" w:cs="Cordia New"/>
                <w:sz w:val="24"/>
                <w:szCs w:val="24"/>
              </w:rPr>
              <w:t>-</w:t>
            </w:r>
          </w:p>
        </w:tc>
        <w:tc>
          <w:tcPr>
            <w:tcW w:w="1512" w:type="dxa"/>
            <w:tcBorders>
              <w:top w:val="nil"/>
              <w:left w:val="nil"/>
              <w:bottom w:val="nil"/>
              <w:right w:val="nil"/>
            </w:tcBorders>
          </w:tcPr>
          <w:p w14:paraId="60891F34" w14:textId="587FFDF6" w:rsidR="00721DC5" w:rsidRPr="00BA7410" w:rsidRDefault="00721DC5" w:rsidP="00721DC5">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1</w:t>
            </w:r>
          </w:p>
        </w:tc>
      </w:tr>
      <w:tr w:rsidR="00721DC5" w:rsidRPr="00BA7410" w14:paraId="5928464C" w14:textId="77777777" w:rsidTr="004E62F4">
        <w:trPr>
          <w:cantSplit/>
          <w:trHeight w:val="284"/>
        </w:trPr>
        <w:tc>
          <w:tcPr>
            <w:tcW w:w="4216" w:type="dxa"/>
            <w:tcBorders>
              <w:top w:val="nil"/>
              <w:left w:val="nil"/>
              <w:bottom w:val="nil"/>
              <w:right w:val="nil"/>
            </w:tcBorders>
          </w:tcPr>
          <w:p w14:paraId="2DCE5D1A" w14:textId="77777777" w:rsidR="00721DC5" w:rsidRPr="00BA7410" w:rsidRDefault="00721DC5" w:rsidP="00721DC5">
            <w:pPr>
              <w:tabs>
                <w:tab w:val="left" w:pos="-2802"/>
                <w:tab w:val="left" w:pos="-2518"/>
              </w:tabs>
              <w:spacing w:line="240" w:lineRule="exact"/>
              <w:ind w:left="643" w:right="-6"/>
              <w:jc w:val="both"/>
              <w:rPr>
                <w:rFonts w:ascii="Cordia New" w:hAnsi="Cordia New" w:cs="Cordia New"/>
                <w:sz w:val="24"/>
                <w:szCs w:val="24"/>
              </w:rPr>
            </w:pPr>
            <w:r w:rsidRPr="00BA7410">
              <w:rPr>
                <w:rFonts w:ascii="Cordia New" w:hAnsi="Cordia New" w:cs="Cordia New"/>
                <w:sz w:val="24"/>
                <w:szCs w:val="24"/>
              </w:rPr>
              <w:t>Bangkok Capital Asset</w:t>
            </w:r>
          </w:p>
        </w:tc>
        <w:tc>
          <w:tcPr>
            <w:tcW w:w="1223" w:type="dxa"/>
            <w:tcBorders>
              <w:top w:val="nil"/>
              <w:left w:val="nil"/>
              <w:bottom w:val="nil"/>
              <w:right w:val="nil"/>
            </w:tcBorders>
          </w:tcPr>
          <w:p w14:paraId="60D681FD" w14:textId="77777777" w:rsidR="00721DC5" w:rsidRPr="00BA7410" w:rsidRDefault="00721DC5" w:rsidP="00721DC5">
            <w:pPr>
              <w:tabs>
                <w:tab w:val="decimal" w:pos="750"/>
              </w:tabs>
              <w:spacing w:line="240" w:lineRule="exact"/>
              <w:ind w:left="-102" w:right="-108"/>
              <w:rPr>
                <w:rFonts w:ascii="Cordia New" w:hAnsi="Cordia New" w:cs="Cordia New"/>
                <w:sz w:val="24"/>
                <w:szCs w:val="24"/>
              </w:rPr>
            </w:pPr>
          </w:p>
        </w:tc>
        <w:tc>
          <w:tcPr>
            <w:tcW w:w="1549" w:type="dxa"/>
            <w:tcBorders>
              <w:top w:val="nil"/>
              <w:left w:val="nil"/>
              <w:bottom w:val="nil"/>
              <w:right w:val="nil"/>
            </w:tcBorders>
          </w:tcPr>
          <w:p w14:paraId="2045B50F" w14:textId="77777777" w:rsidR="00721DC5" w:rsidRPr="00BA7410" w:rsidRDefault="00721DC5" w:rsidP="00721DC5">
            <w:pPr>
              <w:tabs>
                <w:tab w:val="decimal" w:pos="974"/>
              </w:tabs>
              <w:spacing w:line="240" w:lineRule="exact"/>
              <w:ind w:left="-102" w:right="-108"/>
              <w:rPr>
                <w:rFonts w:ascii="Cordia New" w:hAnsi="Cordia New" w:cs="Cordia New"/>
                <w:sz w:val="24"/>
                <w:szCs w:val="24"/>
              </w:rPr>
            </w:pPr>
          </w:p>
        </w:tc>
        <w:tc>
          <w:tcPr>
            <w:tcW w:w="1251" w:type="dxa"/>
            <w:gridSpan w:val="2"/>
            <w:tcBorders>
              <w:top w:val="nil"/>
              <w:left w:val="nil"/>
              <w:bottom w:val="nil"/>
              <w:right w:val="nil"/>
            </w:tcBorders>
          </w:tcPr>
          <w:p w14:paraId="2D3FB460" w14:textId="77777777" w:rsidR="00721DC5" w:rsidRPr="00BA7410" w:rsidRDefault="00721DC5" w:rsidP="00721DC5">
            <w:pPr>
              <w:tabs>
                <w:tab w:val="decimal" w:pos="700"/>
              </w:tabs>
              <w:spacing w:line="240" w:lineRule="exact"/>
              <w:ind w:left="-102" w:right="-108"/>
              <w:rPr>
                <w:rFonts w:ascii="Cordia New" w:hAnsi="Cordia New" w:cs="Cordia New"/>
                <w:sz w:val="24"/>
                <w:szCs w:val="24"/>
              </w:rPr>
            </w:pPr>
          </w:p>
        </w:tc>
        <w:tc>
          <w:tcPr>
            <w:tcW w:w="1512" w:type="dxa"/>
            <w:tcBorders>
              <w:top w:val="nil"/>
              <w:left w:val="nil"/>
              <w:bottom w:val="nil"/>
              <w:right w:val="nil"/>
            </w:tcBorders>
          </w:tcPr>
          <w:p w14:paraId="7FF79BFD" w14:textId="77777777" w:rsidR="00721DC5" w:rsidRPr="00BA7410" w:rsidRDefault="00721DC5" w:rsidP="00721DC5">
            <w:pPr>
              <w:tabs>
                <w:tab w:val="decimal" w:pos="809"/>
              </w:tabs>
              <w:spacing w:line="240" w:lineRule="exact"/>
              <w:ind w:left="-102" w:right="-108"/>
              <w:rPr>
                <w:rFonts w:ascii="Cordia New" w:hAnsi="Cordia New" w:cs="Cordia New"/>
                <w:sz w:val="24"/>
                <w:szCs w:val="24"/>
              </w:rPr>
            </w:pPr>
          </w:p>
        </w:tc>
      </w:tr>
      <w:tr w:rsidR="00721DC5" w:rsidRPr="00BA7410" w14:paraId="447C2A93" w14:textId="77777777" w:rsidTr="004E62F4">
        <w:trPr>
          <w:cantSplit/>
          <w:trHeight w:val="284"/>
        </w:trPr>
        <w:tc>
          <w:tcPr>
            <w:tcW w:w="4216" w:type="dxa"/>
            <w:tcBorders>
              <w:top w:val="nil"/>
              <w:left w:val="nil"/>
              <w:bottom w:val="nil"/>
              <w:right w:val="nil"/>
            </w:tcBorders>
          </w:tcPr>
          <w:p w14:paraId="791DC884" w14:textId="77777777" w:rsidR="00721DC5" w:rsidRPr="00BA7410" w:rsidRDefault="00721DC5" w:rsidP="00721DC5">
            <w:pPr>
              <w:tabs>
                <w:tab w:val="left" w:pos="-2802"/>
                <w:tab w:val="left" w:pos="-2518"/>
              </w:tabs>
              <w:spacing w:line="240" w:lineRule="exact"/>
              <w:ind w:left="643" w:right="-6"/>
              <w:jc w:val="both"/>
              <w:rPr>
                <w:rFonts w:ascii="Cordia New" w:hAnsi="Cordia New" w:cs="Cordia New"/>
                <w:sz w:val="24"/>
                <w:szCs w:val="24"/>
              </w:rPr>
            </w:pPr>
            <w:r w:rsidRPr="00BA7410">
              <w:rPr>
                <w:rFonts w:ascii="Cordia New" w:hAnsi="Cordia New" w:cs="Cordia New"/>
                <w:sz w:val="24"/>
                <w:szCs w:val="24"/>
              </w:rPr>
              <w:t xml:space="preserve">         Management Co.,</w:t>
            </w:r>
            <w:r w:rsidRPr="00BA7410">
              <w:rPr>
                <w:rFonts w:ascii="Cordia New" w:hAnsi="Cordia New" w:cs="Cordia New"/>
                <w:sz w:val="24"/>
                <w:szCs w:val="24"/>
                <w:cs/>
              </w:rPr>
              <w:t xml:space="preserve"> </w:t>
            </w:r>
            <w:r w:rsidRPr="00BA7410">
              <w:rPr>
                <w:rFonts w:ascii="Cordia New" w:hAnsi="Cordia New" w:cs="Cordia New"/>
                <w:sz w:val="24"/>
                <w:szCs w:val="24"/>
              </w:rPr>
              <w:t>Ltd.</w:t>
            </w:r>
            <w:r w:rsidRPr="00BA7410">
              <w:rPr>
                <w:rStyle w:val="FootnoteReference"/>
                <w:rFonts w:ascii="Cordia New" w:hAnsi="Cordia New" w:cs="Cordia New"/>
                <w:sz w:val="24"/>
                <w:szCs w:val="24"/>
              </w:rPr>
              <w:footnoteReference w:customMarkFollows="1" w:id="15"/>
              <w:sym w:font="Symbol" w:char="F02A"/>
            </w:r>
          </w:p>
        </w:tc>
        <w:tc>
          <w:tcPr>
            <w:tcW w:w="1223" w:type="dxa"/>
            <w:tcBorders>
              <w:top w:val="nil"/>
              <w:left w:val="nil"/>
              <w:bottom w:val="nil"/>
              <w:right w:val="nil"/>
            </w:tcBorders>
          </w:tcPr>
          <w:p w14:paraId="06A27A46" w14:textId="77777777" w:rsidR="00721DC5" w:rsidRPr="00BA7410" w:rsidRDefault="00721DC5" w:rsidP="00721DC5">
            <w:pPr>
              <w:tabs>
                <w:tab w:val="decimal" w:pos="750"/>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549" w:type="dxa"/>
            <w:tcBorders>
              <w:top w:val="nil"/>
              <w:left w:val="nil"/>
              <w:bottom w:val="nil"/>
              <w:right w:val="nil"/>
            </w:tcBorders>
          </w:tcPr>
          <w:p w14:paraId="22398EE5" w14:textId="77777777" w:rsidR="00721DC5" w:rsidRPr="00BA7410" w:rsidRDefault="00721DC5" w:rsidP="00721DC5">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51" w:type="dxa"/>
            <w:gridSpan w:val="2"/>
            <w:tcBorders>
              <w:top w:val="nil"/>
              <w:left w:val="nil"/>
              <w:bottom w:val="nil"/>
              <w:right w:val="nil"/>
            </w:tcBorders>
          </w:tcPr>
          <w:p w14:paraId="152BBB44" w14:textId="29B2F66E" w:rsidR="00721DC5" w:rsidRPr="00BA7410" w:rsidRDefault="004346DA" w:rsidP="00721DC5">
            <w:pPr>
              <w:tabs>
                <w:tab w:val="decimal" w:pos="700"/>
              </w:tabs>
              <w:spacing w:line="240" w:lineRule="exact"/>
              <w:ind w:left="-102" w:right="-108"/>
              <w:rPr>
                <w:rFonts w:ascii="Cordia New" w:hAnsi="Cordia New" w:cs="Cordia New"/>
                <w:sz w:val="24"/>
                <w:szCs w:val="24"/>
              </w:rPr>
            </w:pPr>
            <w:r>
              <w:rPr>
                <w:rFonts w:ascii="Cordia New" w:hAnsi="Cordia New" w:cs="Cordia New"/>
                <w:sz w:val="24"/>
                <w:szCs w:val="24"/>
              </w:rPr>
              <w:t>1</w:t>
            </w:r>
          </w:p>
        </w:tc>
        <w:tc>
          <w:tcPr>
            <w:tcW w:w="1512" w:type="dxa"/>
            <w:tcBorders>
              <w:top w:val="nil"/>
              <w:left w:val="nil"/>
              <w:bottom w:val="nil"/>
              <w:right w:val="nil"/>
            </w:tcBorders>
          </w:tcPr>
          <w:p w14:paraId="49BBCB89" w14:textId="413EB230" w:rsidR="00721DC5" w:rsidRPr="00BA7410" w:rsidRDefault="00721DC5" w:rsidP="00721DC5">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1</w:t>
            </w:r>
          </w:p>
        </w:tc>
      </w:tr>
      <w:tr w:rsidR="00373B22" w:rsidRPr="00BA7410" w14:paraId="7A444D80" w14:textId="77777777" w:rsidTr="004E62F4">
        <w:trPr>
          <w:cantSplit/>
          <w:trHeight w:val="284"/>
        </w:trPr>
        <w:tc>
          <w:tcPr>
            <w:tcW w:w="4216" w:type="dxa"/>
            <w:tcBorders>
              <w:top w:val="nil"/>
              <w:left w:val="nil"/>
              <w:bottom w:val="nil"/>
              <w:right w:val="nil"/>
            </w:tcBorders>
          </w:tcPr>
          <w:p w14:paraId="41EF265E" w14:textId="5E6B6450" w:rsidR="00373B22" w:rsidRPr="00BA7410" w:rsidRDefault="00373B22" w:rsidP="00373B22">
            <w:pPr>
              <w:tabs>
                <w:tab w:val="left" w:pos="-2802"/>
                <w:tab w:val="left" w:pos="-2518"/>
              </w:tabs>
              <w:spacing w:line="240" w:lineRule="exact"/>
              <w:ind w:left="643" w:right="-6"/>
              <w:jc w:val="both"/>
              <w:rPr>
                <w:rFonts w:ascii="Cordia New" w:hAnsi="Cordia New" w:cs="Cordia New"/>
                <w:sz w:val="24"/>
                <w:szCs w:val="24"/>
              </w:rPr>
            </w:pPr>
            <w:r w:rsidRPr="00BA7410">
              <w:rPr>
                <w:rFonts w:ascii="Cordia New" w:hAnsi="Cordia New" w:cs="Cordia New"/>
                <w:sz w:val="24"/>
                <w:szCs w:val="24"/>
              </w:rPr>
              <w:t>Bangkok Bank (China) Co., Ltd.</w:t>
            </w:r>
          </w:p>
        </w:tc>
        <w:tc>
          <w:tcPr>
            <w:tcW w:w="1223" w:type="dxa"/>
            <w:tcBorders>
              <w:top w:val="nil"/>
              <w:left w:val="nil"/>
              <w:bottom w:val="nil"/>
              <w:right w:val="nil"/>
            </w:tcBorders>
          </w:tcPr>
          <w:p w14:paraId="0E9FBA2B" w14:textId="58F4297A" w:rsidR="00373B22" w:rsidRPr="00BA7410" w:rsidRDefault="00373B22" w:rsidP="00373B22">
            <w:pPr>
              <w:tabs>
                <w:tab w:val="decimal" w:pos="750"/>
              </w:tabs>
              <w:spacing w:line="240" w:lineRule="exact"/>
              <w:ind w:left="-102" w:right="-108"/>
              <w:rPr>
                <w:rFonts w:ascii="Cordia New" w:hAnsi="Cordia New" w:cs="Cordia New"/>
                <w:sz w:val="24"/>
                <w:szCs w:val="24"/>
              </w:rPr>
            </w:pPr>
            <w:r>
              <w:rPr>
                <w:rFonts w:ascii="Cordia New" w:hAnsi="Cordia New" w:cs="Cordia New"/>
                <w:sz w:val="24"/>
                <w:szCs w:val="24"/>
              </w:rPr>
              <w:t>-</w:t>
            </w:r>
          </w:p>
        </w:tc>
        <w:tc>
          <w:tcPr>
            <w:tcW w:w="1549" w:type="dxa"/>
            <w:tcBorders>
              <w:top w:val="nil"/>
              <w:left w:val="nil"/>
              <w:bottom w:val="nil"/>
              <w:right w:val="nil"/>
            </w:tcBorders>
          </w:tcPr>
          <w:p w14:paraId="20B5CB2E" w14:textId="29E8140C" w:rsidR="00373B22" w:rsidRPr="00BA7410" w:rsidRDefault="00373B22" w:rsidP="00373B22">
            <w:pPr>
              <w:tabs>
                <w:tab w:val="decimal" w:pos="974"/>
              </w:tabs>
              <w:spacing w:line="240" w:lineRule="exact"/>
              <w:ind w:left="-102" w:right="-108"/>
              <w:rPr>
                <w:rFonts w:ascii="Cordia New" w:hAnsi="Cordia New" w:cs="Cordia New"/>
                <w:sz w:val="24"/>
                <w:szCs w:val="24"/>
              </w:rPr>
            </w:pPr>
            <w:r>
              <w:rPr>
                <w:rFonts w:ascii="Cordia New" w:hAnsi="Cordia New" w:cs="Cordia New"/>
                <w:sz w:val="24"/>
                <w:szCs w:val="24"/>
              </w:rPr>
              <w:t>-</w:t>
            </w:r>
          </w:p>
        </w:tc>
        <w:tc>
          <w:tcPr>
            <w:tcW w:w="1251" w:type="dxa"/>
            <w:gridSpan w:val="2"/>
            <w:tcBorders>
              <w:top w:val="nil"/>
              <w:left w:val="nil"/>
              <w:bottom w:val="nil"/>
              <w:right w:val="nil"/>
            </w:tcBorders>
          </w:tcPr>
          <w:p w14:paraId="79406917" w14:textId="46319642" w:rsidR="00373B22" w:rsidRDefault="00373B22" w:rsidP="00373B22">
            <w:pPr>
              <w:tabs>
                <w:tab w:val="decimal" w:pos="700"/>
              </w:tabs>
              <w:spacing w:line="240" w:lineRule="exact"/>
              <w:ind w:left="-102" w:right="-108"/>
              <w:rPr>
                <w:rFonts w:ascii="Cordia New" w:hAnsi="Cordia New" w:cs="Cordia New"/>
                <w:sz w:val="24"/>
                <w:szCs w:val="24"/>
              </w:rPr>
            </w:pPr>
            <w:r>
              <w:rPr>
                <w:rFonts w:ascii="Cordia New" w:hAnsi="Cordia New" w:cs="Cordia New"/>
                <w:sz w:val="24"/>
                <w:szCs w:val="24"/>
              </w:rPr>
              <w:t>8</w:t>
            </w:r>
          </w:p>
        </w:tc>
        <w:tc>
          <w:tcPr>
            <w:tcW w:w="1512" w:type="dxa"/>
            <w:tcBorders>
              <w:top w:val="nil"/>
              <w:left w:val="nil"/>
              <w:bottom w:val="nil"/>
              <w:right w:val="nil"/>
            </w:tcBorders>
          </w:tcPr>
          <w:p w14:paraId="370C9F34" w14:textId="4755EB52" w:rsidR="00373B22" w:rsidRPr="00BA7410" w:rsidRDefault="00373B22" w:rsidP="00373B22">
            <w:pPr>
              <w:tabs>
                <w:tab w:val="decimal" w:pos="809"/>
              </w:tabs>
              <w:spacing w:line="240" w:lineRule="exact"/>
              <w:ind w:left="-102" w:right="-108"/>
              <w:rPr>
                <w:rFonts w:ascii="Cordia New" w:hAnsi="Cordia New" w:cs="Cordia New"/>
                <w:sz w:val="24"/>
                <w:szCs w:val="24"/>
              </w:rPr>
            </w:pPr>
            <w:r>
              <w:rPr>
                <w:rFonts w:ascii="Cordia New" w:hAnsi="Cordia New" w:cs="Cordia New"/>
                <w:sz w:val="24"/>
                <w:szCs w:val="24"/>
              </w:rPr>
              <w:t>-</w:t>
            </w:r>
          </w:p>
        </w:tc>
      </w:tr>
      <w:tr w:rsidR="00373B22" w:rsidRPr="00BA7410" w14:paraId="59808095" w14:textId="77777777" w:rsidTr="004E62F4">
        <w:trPr>
          <w:cantSplit/>
          <w:trHeight w:val="284"/>
        </w:trPr>
        <w:tc>
          <w:tcPr>
            <w:tcW w:w="4216" w:type="dxa"/>
            <w:tcBorders>
              <w:top w:val="nil"/>
              <w:left w:val="nil"/>
              <w:bottom w:val="nil"/>
              <w:right w:val="nil"/>
            </w:tcBorders>
          </w:tcPr>
          <w:p w14:paraId="0F56B4D9" w14:textId="77777777" w:rsidR="00373B22" w:rsidRPr="00BA7410" w:rsidRDefault="00373B22" w:rsidP="00373B22">
            <w:pPr>
              <w:tabs>
                <w:tab w:val="left" w:pos="-2802"/>
                <w:tab w:val="left" w:pos="-2518"/>
              </w:tabs>
              <w:spacing w:line="240" w:lineRule="exact"/>
              <w:ind w:left="643" w:right="-6"/>
              <w:jc w:val="both"/>
              <w:rPr>
                <w:rFonts w:ascii="Cordia New" w:hAnsi="Cordia New" w:cs="Cordia New"/>
                <w:sz w:val="24"/>
                <w:szCs w:val="24"/>
              </w:rPr>
            </w:pPr>
            <w:r w:rsidRPr="00BA7410">
              <w:rPr>
                <w:rFonts w:ascii="Cordia New" w:hAnsi="Cordia New" w:cs="Cordia New"/>
                <w:sz w:val="24"/>
                <w:szCs w:val="24"/>
              </w:rPr>
              <w:t>PT Bank Permata Tbk</w:t>
            </w:r>
          </w:p>
        </w:tc>
        <w:tc>
          <w:tcPr>
            <w:tcW w:w="1223" w:type="dxa"/>
            <w:tcBorders>
              <w:top w:val="nil"/>
              <w:left w:val="nil"/>
              <w:bottom w:val="nil"/>
              <w:right w:val="nil"/>
            </w:tcBorders>
          </w:tcPr>
          <w:p w14:paraId="0C64B38A" w14:textId="77777777" w:rsidR="00373B22" w:rsidRPr="00BA7410" w:rsidRDefault="00373B22" w:rsidP="00373B22">
            <w:pPr>
              <w:tabs>
                <w:tab w:val="decimal" w:pos="750"/>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549" w:type="dxa"/>
            <w:tcBorders>
              <w:top w:val="nil"/>
              <w:left w:val="nil"/>
              <w:bottom w:val="nil"/>
              <w:right w:val="nil"/>
            </w:tcBorders>
          </w:tcPr>
          <w:p w14:paraId="0E486C49" w14:textId="77777777" w:rsidR="00373B22" w:rsidRPr="00BA7410" w:rsidRDefault="00373B22" w:rsidP="00373B22">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51" w:type="dxa"/>
            <w:gridSpan w:val="2"/>
            <w:tcBorders>
              <w:top w:val="nil"/>
              <w:left w:val="nil"/>
              <w:bottom w:val="nil"/>
              <w:right w:val="nil"/>
            </w:tcBorders>
          </w:tcPr>
          <w:p w14:paraId="0B6ED403" w14:textId="11C50848" w:rsidR="00373B22" w:rsidRPr="00BA7410" w:rsidRDefault="00373B22" w:rsidP="00373B22">
            <w:pPr>
              <w:tabs>
                <w:tab w:val="decimal" w:pos="700"/>
              </w:tabs>
              <w:spacing w:line="240" w:lineRule="exact"/>
              <w:ind w:left="-102" w:right="-108"/>
              <w:rPr>
                <w:rFonts w:ascii="Cordia New" w:hAnsi="Cordia New" w:cs="Cordia New"/>
                <w:sz w:val="24"/>
                <w:szCs w:val="24"/>
              </w:rPr>
            </w:pPr>
            <w:r>
              <w:rPr>
                <w:rFonts w:ascii="Cordia New" w:hAnsi="Cordia New" w:cs="Cordia New"/>
                <w:sz w:val="24"/>
                <w:szCs w:val="24"/>
              </w:rPr>
              <w:t>7</w:t>
            </w:r>
          </w:p>
        </w:tc>
        <w:tc>
          <w:tcPr>
            <w:tcW w:w="1512" w:type="dxa"/>
            <w:tcBorders>
              <w:top w:val="nil"/>
              <w:left w:val="nil"/>
              <w:bottom w:val="nil"/>
              <w:right w:val="nil"/>
            </w:tcBorders>
          </w:tcPr>
          <w:p w14:paraId="35C82000" w14:textId="3ED5BD3F" w:rsidR="00373B22" w:rsidRPr="00BA7410" w:rsidRDefault="00373B22" w:rsidP="00373B22">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1</w:t>
            </w:r>
          </w:p>
        </w:tc>
      </w:tr>
      <w:tr w:rsidR="00373B22" w:rsidRPr="00BA7410" w14:paraId="325C2C25" w14:textId="77777777" w:rsidTr="004E62F4">
        <w:trPr>
          <w:cantSplit/>
          <w:trHeight w:val="284"/>
        </w:trPr>
        <w:tc>
          <w:tcPr>
            <w:tcW w:w="4216" w:type="dxa"/>
            <w:tcBorders>
              <w:top w:val="nil"/>
              <w:left w:val="nil"/>
              <w:bottom w:val="nil"/>
              <w:right w:val="nil"/>
            </w:tcBorders>
          </w:tcPr>
          <w:p w14:paraId="31D1B324" w14:textId="77777777" w:rsidR="00373B22" w:rsidRPr="00BA7410" w:rsidRDefault="00373B22" w:rsidP="00373B22">
            <w:pPr>
              <w:tabs>
                <w:tab w:val="left" w:pos="-2802"/>
                <w:tab w:val="left" w:pos="-2518"/>
              </w:tabs>
              <w:spacing w:line="240" w:lineRule="exact"/>
              <w:ind w:right="-6"/>
              <w:jc w:val="both"/>
              <w:rPr>
                <w:rFonts w:ascii="Cordia New" w:hAnsi="Cordia New" w:cs="Cordia New"/>
                <w:sz w:val="24"/>
                <w:szCs w:val="24"/>
              </w:rPr>
            </w:pPr>
            <w:r w:rsidRPr="00BA7410">
              <w:rPr>
                <w:rFonts w:ascii="Cordia New" w:hAnsi="Cordia New" w:cs="Cordia New"/>
                <w:sz w:val="24"/>
                <w:szCs w:val="24"/>
              </w:rPr>
              <w:t xml:space="preserve">         Associates</w:t>
            </w:r>
          </w:p>
        </w:tc>
        <w:tc>
          <w:tcPr>
            <w:tcW w:w="1223" w:type="dxa"/>
            <w:tcBorders>
              <w:top w:val="nil"/>
              <w:left w:val="nil"/>
              <w:bottom w:val="nil"/>
              <w:right w:val="nil"/>
            </w:tcBorders>
          </w:tcPr>
          <w:p w14:paraId="54D22BD7" w14:textId="77777777" w:rsidR="00373B22" w:rsidRPr="00BA7410" w:rsidRDefault="00373B22" w:rsidP="00373B22">
            <w:pPr>
              <w:tabs>
                <w:tab w:val="decimal" w:pos="750"/>
              </w:tabs>
              <w:spacing w:line="240" w:lineRule="exact"/>
              <w:ind w:left="-102" w:right="-108"/>
              <w:rPr>
                <w:rFonts w:ascii="Cordia New" w:hAnsi="Cordia New" w:cs="Cordia New"/>
                <w:sz w:val="24"/>
                <w:szCs w:val="24"/>
              </w:rPr>
            </w:pPr>
          </w:p>
        </w:tc>
        <w:tc>
          <w:tcPr>
            <w:tcW w:w="1549" w:type="dxa"/>
            <w:tcBorders>
              <w:top w:val="nil"/>
              <w:left w:val="nil"/>
              <w:bottom w:val="nil"/>
              <w:right w:val="nil"/>
            </w:tcBorders>
          </w:tcPr>
          <w:p w14:paraId="1DE8C70D" w14:textId="77777777" w:rsidR="00373B22" w:rsidRPr="00BA7410" w:rsidRDefault="00373B22" w:rsidP="00373B22">
            <w:pPr>
              <w:tabs>
                <w:tab w:val="decimal" w:pos="974"/>
              </w:tabs>
              <w:spacing w:line="240" w:lineRule="exact"/>
              <w:ind w:left="-102" w:right="-108"/>
              <w:rPr>
                <w:rFonts w:ascii="Cordia New" w:hAnsi="Cordia New" w:cs="Cordia New"/>
                <w:sz w:val="24"/>
                <w:szCs w:val="24"/>
              </w:rPr>
            </w:pPr>
          </w:p>
        </w:tc>
        <w:tc>
          <w:tcPr>
            <w:tcW w:w="1251" w:type="dxa"/>
            <w:gridSpan w:val="2"/>
            <w:tcBorders>
              <w:top w:val="nil"/>
              <w:left w:val="nil"/>
              <w:bottom w:val="nil"/>
              <w:right w:val="nil"/>
            </w:tcBorders>
          </w:tcPr>
          <w:p w14:paraId="0628FF70" w14:textId="77777777" w:rsidR="00373B22" w:rsidRPr="00BA7410" w:rsidRDefault="00373B22" w:rsidP="00373B22">
            <w:pPr>
              <w:tabs>
                <w:tab w:val="decimal" w:pos="700"/>
              </w:tabs>
              <w:spacing w:line="240" w:lineRule="exact"/>
              <w:ind w:left="-102" w:right="-108"/>
              <w:rPr>
                <w:rFonts w:ascii="Cordia New" w:hAnsi="Cordia New" w:cs="Cordia New"/>
                <w:sz w:val="24"/>
                <w:szCs w:val="24"/>
              </w:rPr>
            </w:pPr>
          </w:p>
        </w:tc>
        <w:tc>
          <w:tcPr>
            <w:tcW w:w="1512" w:type="dxa"/>
            <w:tcBorders>
              <w:top w:val="nil"/>
              <w:left w:val="nil"/>
              <w:bottom w:val="nil"/>
              <w:right w:val="nil"/>
            </w:tcBorders>
          </w:tcPr>
          <w:p w14:paraId="6DDC2AA0" w14:textId="77777777" w:rsidR="00373B22" w:rsidRPr="00BA7410" w:rsidRDefault="00373B22" w:rsidP="00373B22">
            <w:pPr>
              <w:tabs>
                <w:tab w:val="decimal" w:pos="809"/>
              </w:tabs>
              <w:spacing w:line="240" w:lineRule="exact"/>
              <w:ind w:left="-102" w:right="-108"/>
              <w:rPr>
                <w:rFonts w:ascii="Cordia New" w:hAnsi="Cordia New" w:cs="Cordia New"/>
                <w:sz w:val="24"/>
                <w:szCs w:val="24"/>
              </w:rPr>
            </w:pPr>
          </w:p>
        </w:tc>
      </w:tr>
      <w:tr w:rsidR="00373B22" w:rsidRPr="00BA7410" w14:paraId="3E614DFE" w14:textId="77777777" w:rsidTr="004E62F4">
        <w:trPr>
          <w:cantSplit/>
          <w:trHeight w:val="284"/>
        </w:trPr>
        <w:tc>
          <w:tcPr>
            <w:tcW w:w="4216" w:type="dxa"/>
            <w:tcBorders>
              <w:top w:val="nil"/>
              <w:left w:val="nil"/>
              <w:bottom w:val="nil"/>
              <w:right w:val="nil"/>
            </w:tcBorders>
          </w:tcPr>
          <w:p w14:paraId="15165033" w14:textId="77777777" w:rsidR="00373B22" w:rsidRPr="00BA7410" w:rsidRDefault="00373B22" w:rsidP="00373B22">
            <w:pPr>
              <w:tabs>
                <w:tab w:val="left" w:pos="-2802"/>
                <w:tab w:val="left" w:pos="-2518"/>
              </w:tabs>
              <w:spacing w:line="240" w:lineRule="exact"/>
              <w:ind w:left="643" w:right="-6"/>
              <w:jc w:val="both"/>
              <w:rPr>
                <w:rFonts w:ascii="Cordia New" w:hAnsi="Cordia New" w:cs="Cordia New"/>
                <w:sz w:val="24"/>
                <w:szCs w:val="24"/>
              </w:rPr>
            </w:pPr>
            <w:r w:rsidRPr="00BA7410">
              <w:rPr>
                <w:rFonts w:ascii="Cordia New" w:hAnsi="Cordia New" w:cs="Cordia New"/>
                <w:sz w:val="24"/>
                <w:szCs w:val="24"/>
              </w:rPr>
              <w:t>Processing Center Co., Ltd.</w:t>
            </w:r>
          </w:p>
        </w:tc>
        <w:tc>
          <w:tcPr>
            <w:tcW w:w="1223" w:type="dxa"/>
            <w:tcBorders>
              <w:top w:val="nil"/>
              <w:left w:val="nil"/>
              <w:bottom w:val="nil"/>
              <w:right w:val="nil"/>
            </w:tcBorders>
          </w:tcPr>
          <w:p w14:paraId="140F7651" w14:textId="27ACF25E" w:rsidR="00373B22" w:rsidRPr="00BA7410" w:rsidRDefault="00373B22" w:rsidP="00373B22">
            <w:pPr>
              <w:tabs>
                <w:tab w:val="decimal" w:pos="750"/>
              </w:tabs>
              <w:spacing w:line="240" w:lineRule="exact"/>
              <w:ind w:left="-102" w:right="-108"/>
              <w:rPr>
                <w:rFonts w:ascii="Cordia New" w:hAnsi="Cordia New" w:cs="Cordia New"/>
                <w:sz w:val="24"/>
                <w:szCs w:val="24"/>
              </w:rPr>
            </w:pPr>
            <w:r>
              <w:rPr>
                <w:rFonts w:ascii="Cordia New" w:hAnsi="Cordia New" w:cs="Cordia New"/>
                <w:sz w:val="24"/>
                <w:szCs w:val="24"/>
              </w:rPr>
              <w:t>1</w:t>
            </w:r>
          </w:p>
        </w:tc>
        <w:tc>
          <w:tcPr>
            <w:tcW w:w="1549" w:type="dxa"/>
            <w:tcBorders>
              <w:top w:val="nil"/>
              <w:left w:val="nil"/>
              <w:bottom w:val="nil"/>
              <w:right w:val="nil"/>
            </w:tcBorders>
          </w:tcPr>
          <w:p w14:paraId="303AC756" w14:textId="255B612D" w:rsidR="00373B22" w:rsidRPr="00BA7410" w:rsidRDefault="00373B22" w:rsidP="00373B22">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1</w:t>
            </w:r>
          </w:p>
        </w:tc>
        <w:tc>
          <w:tcPr>
            <w:tcW w:w="1251" w:type="dxa"/>
            <w:gridSpan w:val="2"/>
            <w:tcBorders>
              <w:top w:val="nil"/>
              <w:left w:val="nil"/>
              <w:bottom w:val="nil"/>
              <w:right w:val="nil"/>
            </w:tcBorders>
          </w:tcPr>
          <w:p w14:paraId="59FDF3C6" w14:textId="0A9C1EA9" w:rsidR="00373B22" w:rsidRPr="00BA7410" w:rsidRDefault="00373B22" w:rsidP="00373B22">
            <w:pPr>
              <w:tabs>
                <w:tab w:val="decimal" w:pos="700"/>
              </w:tabs>
              <w:spacing w:line="240" w:lineRule="exact"/>
              <w:ind w:left="-102" w:right="-108"/>
              <w:rPr>
                <w:rFonts w:ascii="Cordia New" w:hAnsi="Cordia New" w:cs="Cordia New"/>
                <w:sz w:val="24"/>
                <w:szCs w:val="24"/>
              </w:rPr>
            </w:pPr>
            <w:r>
              <w:rPr>
                <w:rFonts w:ascii="Cordia New" w:hAnsi="Cordia New" w:cs="Cordia New"/>
                <w:sz w:val="24"/>
                <w:szCs w:val="24"/>
              </w:rPr>
              <w:t>1</w:t>
            </w:r>
          </w:p>
        </w:tc>
        <w:tc>
          <w:tcPr>
            <w:tcW w:w="1512" w:type="dxa"/>
            <w:tcBorders>
              <w:top w:val="nil"/>
              <w:left w:val="nil"/>
              <w:bottom w:val="nil"/>
              <w:right w:val="nil"/>
            </w:tcBorders>
          </w:tcPr>
          <w:p w14:paraId="7E7DE258" w14:textId="28C9F54D" w:rsidR="00373B22" w:rsidRPr="00BA7410" w:rsidRDefault="00373B22" w:rsidP="00373B22">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1</w:t>
            </w:r>
          </w:p>
        </w:tc>
      </w:tr>
      <w:tr w:rsidR="00373B22" w:rsidRPr="00BA7410" w14:paraId="7E61D43B" w14:textId="77777777" w:rsidTr="004E62F4">
        <w:trPr>
          <w:cantSplit/>
          <w:trHeight w:val="284"/>
        </w:trPr>
        <w:tc>
          <w:tcPr>
            <w:tcW w:w="4216" w:type="dxa"/>
            <w:tcBorders>
              <w:top w:val="nil"/>
              <w:left w:val="nil"/>
              <w:bottom w:val="nil"/>
              <w:right w:val="nil"/>
            </w:tcBorders>
          </w:tcPr>
          <w:p w14:paraId="35F9E536" w14:textId="77777777" w:rsidR="00373B22" w:rsidRPr="00BA7410" w:rsidRDefault="00373B22" w:rsidP="00373B22">
            <w:pPr>
              <w:tabs>
                <w:tab w:val="left" w:pos="-2802"/>
                <w:tab w:val="left" w:pos="-2518"/>
              </w:tabs>
              <w:spacing w:line="240" w:lineRule="exact"/>
              <w:ind w:left="643" w:right="-6"/>
              <w:jc w:val="both"/>
              <w:rPr>
                <w:rFonts w:ascii="Cordia New" w:hAnsi="Cordia New" w:cs="Cordia New"/>
                <w:sz w:val="24"/>
                <w:szCs w:val="24"/>
              </w:rPr>
            </w:pPr>
            <w:r w:rsidRPr="00BA7410">
              <w:rPr>
                <w:rFonts w:ascii="Cordia New" w:hAnsi="Cordia New" w:cs="Cordia New"/>
                <w:sz w:val="24"/>
                <w:szCs w:val="24"/>
              </w:rPr>
              <w:t>National ITMX Co., Ltd.</w:t>
            </w:r>
          </w:p>
        </w:tc>
        <w:tc>
          <w:tcPr>
            <w:tcW w:w="1223" w:type="dxa"/>
            <w:tcBorders>
              <w:top w:val="nil"/>
              <w:left w:val="nil"/>
              <w:bottom w:val="nil"/>
              <w:right w:val="nil"/>
            </w:tcBorders>
          </w:tcPr>
          <w:p w14:paraId="4EDB1D96" w14:textId="30DAC4B6" w:rsidR="00373B22" w:rsidRPr="00BA7410" w:rsidRDefault="00373B22" w:rsidP="00373B22">
            <w:pPr>
              <w:tabs>
                <w:tab w:val="decimal" w:pos="750"/>
              </w:tabs>
              <w:spacing w:line="240" w:lineRule="exact"/>
              <w:ind w:left="-102" w:right="-108"/>
              <w:rPr>
                <w:rFonts w:ascii="Cordia New" w:hAnsi="Cordia New" w:cs="Cordia New"/>
                <w:sz w:val="24"/>
                <w:szCs w:val="24"/>
              </w:rPr>
            </w:pPr>
            <w:r>
              <w:rPr>
                <w:rFonts w:ascii="Cordia New" w:hAnsi="Cordia New" w:cs="Cordia New"/>
                <w:sz w:val="24"/>
                <w:szCs w:val="24"/>
              </w:rPr>
              <w:t>1</w:t>
            </w:r>
          </w:p>
        </w:tc>
        <w:tc>
          <w:tcPr>
            <w:tcW w:w="1549" w:type="dxa"/>
            <w:tcBorders>
              <w:top w:val="nil"/>
              <w:left w:val="nil"/>
              <w:bottom w:val="nil"/>
              <w:right w:val="nil"/>
            </w:tcBorders>
          </w:tcPr>
          <w:p w14:paraId="470ADC95" w14:textId="3DABC647" w:rsidR="00373B22" w:rsidRPr="00BA7410" w:rsidRDefault="00373B22" w:rsidP="00373B22">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1</w:t>
            </w:r>
          </w:p>
        </w:tc>
        <w:tc>
          <w:tcPr>
            <w:tcW w:w="1251" w:type="dxa"/>
            <w:gridSpan w:val="2"/>
            <w:tcBorders>
              <w:top w:val="nil"/>
              <w:left w:val="nil"/>
              <w:bottom w:val="nil"/>
              <w:right w:val="nil"/>
            </w:tcBorders>
          </w:tcPr>
          <w:p w14:paraId="06BD18D9" w14:textId="2250E288" w:rsidR="00373B22" w:rsidRPr="00BA7410" w:rsidRDefault="00373B22" w:rsidP="00373B22">
            <w:pPr>
              <w:tabs>
                <w:tab w:val="decimal" w:pos="700"/>
              </w:tabs>
              <w:spacing w:line="240" w:lineRule="exact"/>
              <w:ind w:left="-102" w:right="-108"/>
              <w:rPr>
                <w:rFonts w:ascii="Cordia New" w:hAnsi="Cordia New" w:cs="Cordia New"/>
                <w:sz w:val="24"/>
                <w:szCs w:val="24"/>
              </w:rPr>
            </w:pPr>
            <w:r>
              <w:rPr>
                <w:rFonts w:ascii="Cordia New" w:hAnsi="Cordia New" w:cs="Cordia New"/>
                <w:sz w:val="24"/>
                <w:szCs w:val="24"/>
              </w:rPr>
              <w:t>1</w:t>
            </w:r>
          </w:p>
        </w:tc>
        <w:tc>
          <w:tcPr>
            <w:tcW w:w="1512" w:type="dxa"/>
            <w:tcBorders>
              <w:top w:val="nil"/>
              <w:left w:val="nil"/>
              <w:bottom w:val="nil"/>
              <w:right w:val="nil"/>
            </w:tcBorders>
          </w:tcPr>
          <w:p w14:paraId="1F6EF2B5" w14:textId="66D45586" w:rsidR="00373B22" w:rsidRPr="00BA7410" w:rsidRDefault="00373B22" w:rsidP="00373B22">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1</w:t>
            </w:r>
          </w:p>
        </w:tc>
      </w:tr>
      <w:tr w:rsidR="00373B22" w:rsidRPr="00BA7410" w14:paraId="6148B9CB" w14:textId="77777777" w:rsidTr="004E62F4">
        <w:trPr>
          <w:cantSplit/>
          <w:trHeight w:val="284"/>
        </w:trPr>
        <w:tc>
          <w:tcPr>
            <w:tcW w:w="4216" w:type="dxa"/>
            <w:tcBorders>
              <w:top w:val="nil"/>
              <w:left w:val="nil"/>
              <w:bottom w:val="nil"/>
              <w:right w:val="nil"/>
            </w:tcBorders>
          </w:tcPr>
          <w:p w14:paraId="0A17CA68" w14:textId="77777777" w:rsidR="00373B22" w:rsidRPr="00BA7410" w:rsidRDefault="00373B22" w:rsidP="00373B22">
            <w:pPr>
              <w:tabs>
                <w:tab w:val="decimal" w:pos="-2430"/>
              </w:tabs>
              <w:spacing w:line="240" w:lineRule="exact"/>
              <w:ind w:right="-6"/>
              <w:jc w:val="both"/>
              <w:rPr>
                <w:rFonts w:ascii="Cordia New" w:hAnsi="Cordia New" w:cs="Cordia New"/>
                <w:sz w:val="24"/>
                <w:szCs w:val="24"/>
              </w:rPr>
            </w:pPr>
            <w:r w:rsidRPr="00BA7410">
              <w:rPr>
                <w:rFonts w:ascii="Cordia New" w:hAnsi="Cordia New" w:cs="Cordia New"/>
                <w:sz w:val="24"/>
                <w:szCs w:val="24"/>
              </w:rPr>
              <w:t xml:space="preserve">        Other related parties</w:t>
            </w:r>
          </w:p>
        </w:tc>
        <w:tc>
          <w:tcPr>
            <w:tcW w:w="1223" w:type="dxa"/>
            <w:tcBorders>
              <w:top w:val="nil"/>
              <w:left w:val="nil"/>
              <w:bottom w:val="nil"/>
              <w:right w:val="nil"/>
            </w:tcBorders>
          </w:tcPr>
          <w:p w14:paraId="4DBCABB5" w14:textId="033F0493" w:rsidR="00373B22" w:rsidRPr="00BA7410" w:rsidRDefault="00373B22" w:rsidP="00373B22">
            <w:pPr>
              <w:tabs>
                <w:tab w:val="decimal" w:pos="750"/>
              </w:tabs>
              <w:spacing w:line="240" w:lineRule="exact"/>
              <w:ind w:right="-108"/>
              <w:rPr>
                <w:rFonts w:ascii="Cordia New" w:hAnsi="Cordia New" w:cs="Cordia New"/>
                <w:sz w:val="24"/>
                <w:szCs w:val="24"/>
              </w:rPr>
            </w:pPr>
            <w:r>
              <w:rPr>
                <w:rFonts w:ascii="Cordia New" w:hAnsi="Cordia New" w:cs="Cordia New"/>
                <w:sz w:val="24"/>
                <w:szCs w:val="24"/>
              </w:rPr>
              <w:t>22</w:t>
            </w:r>
          </w:p>
        </w:tc>
        <w:tc>
          <w:tcPr>
            <w:tcW w:w="1549" w:type="dxa"/>
            <w:tcBorders>
              <w:top w:val="nil"/>
              <w:left w:val="nil"/>
              <w:bottom w:val="nil"/>
              <w:right w:val="nil"/>
            </w:tcBorders>
          </w:tcPr>
          <w:p w14:paraId="5A1413DF" w14:textId="01E25DD9" w:rsidR="00373B22" w:rsidRPr="00BA7410" w:rsidRDefault="00373B22" w:rsidP="00373B22">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26</w:t>
            </w:r>
          </w:p>
        </w:tc>
        <w:tc>
          <w:tcPr>
            <w:tcW w:w="1251" w:type="dxa"/>
            <w:gridSpan w:val="2"/>
            <w:tcBorders>
              <w:top w:val="nil"/>
              <w:left w:val="nil"/>
              <w:bottom w:val="nil"/>
              <w:right w:val="nil"/>
            </w:tcBorders>
          </w:tcPr>
          <w:p w14:paraId="4F4B390A" w14:textId="29AB160E" w:rsidR="00373B22" w:rsidRPr="00BA7410" w:rsidRDefault="00373B22" w:rsidP="00373B22">
            <w:pPr>
              <w:tabs>
                <w:tab w:val="decimal" w:pos="700"/>
              </w:tabs>
              <w:spacing w:line="240" w:lineRule="exact"/>
              <w:ind w:right="-108"/>
              <w:rPr>
                <w:rFonts w:ascii="Cordia New" w:hAnsi="Cordia New" w:cs="Cordia New"/>
                <w:sz w:val="24"/>
                <w:szCs w:val="24"/>
              </w:rPr>
            </w:pPr>
            <w:r>
              <w:rPr>
                <w:rFonts w:ascii="Cordia New" w:hAnsi="Cordia New" w:cs="Cordia New"/>
                <w:sz w:val="24"/>
                <w:szCs w:val="24"/>
              </w:rPr>
              <w:t>22</w:t>
            </w:r>
          </w:p>
        </w:tc>
        <w:tc>
          <w:tcPr>
            <w:tcW w:w="1512" w:type="dxa"/>
            <w:tcBorders>
              <w:top w:val="nil"/>
              <w:left w:val="nil"/>
              <w:bottom w:val="nil"/>
              <w:right w:val="nil"/>
            </w:tcBorders>
          </w:tcPr>
          <w:p w14:paraId="13D8051C" w14:textId="7AE1EB9D" w:rsidR="00373B22" w:rsidRPr="00BA7410" w:rsidRDefault="00373B22" w:rsidP="00373B22">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26</w:t>
            </w:r>
          </w:p>
        </w:tc>
      </w:tr>
      <w:tr w:rsidR="00373B22" w:rsidRPr="00BA7410" w14:paraId="216BBD3E" w14:textId="77777777" w:rsidTr="004E62F4">
        <w:trPr>
          <w:cantSplit/>
          <w:trHeight w:val="284"/>
        </w:trPr>
        <w:tc>
          <w:tcPr>
            <w:tcW w:w="4216" w:type="dxa"/>
            <w:tcBorders>
              <w:top w:val="nil"/>
              <w:left w:val="nil"/>
              <w:bottom w:val="nil"/>
              <w:right w:val="nil"/>
            </w:tcBorders>
          </w:tcPr>
          <w:p w14:paraId="3E0C8A8C" w14:textId="0231E8DC" w:rsidR="00373B22" w:rsidRPr="00BA7410" w:rsidRDefault="00373B22" w:rsidP="00373B22">
            <w:pPr>
              <w:tabs>
                <w:tab w:val="decimal" w:pos="-2430"/>
                <w:tab w:val="left" w:pos="1018"/>
              </w:tabs>
              <w:spacing w:line="240" w:lineRule="exact"/>
              <w:ind w:right="-6"/>
              <w:jc w:val="both"/>
              <w:rPr>
                <w:rFonts w:ascii="Cordia New" w:hAnsi="Cordia New" w:cs="Cordia New"/>
                <w:b/>
                <w:bCs/>
                <w:sz w:val="24"/>
                <w:szCs w:val="24"/>
              </w:rPr>
            </w:pPr>
            <w:r w:rsidRPr="00BA7410">
              <w:rPr>
                <w:rFonts w:ascii="Cordia New" w:hAnsi="Cordia New" w:cs="Cordia New"/>
                <w:b/>
                <w:bCs/>
                <w:sz w:val="24"/>
                <w:szCs w:val="24"/>
              </w:rPr>
              <w:t xml:space="preserve">                Total</w:t>
            </w:r>
          </w:p>
        </w:tc>
        <w:tc>
          <w:tcPr>
            <w:tcW w:w="1223" w:type="dxa"/>
            <w:tcBorders>
              <w:top w:val="nil"/>
              <w:left w:val="nil"/>
              <w:bottom w:val="nil"/>
              <w:right w:val="nil"/>
            </w:tcBorders>
          </w:tcPr>
          <w:p w14:paraId="022BE29F" w14:textId="061648E6" w:rsidR="00373B22" w:rsidRPr="00BA7410" w:rsidRDefault="00AD34B5" w:rsidP="00373B22">
            <w:pPr>
              <w:tabs>
                <w:tab w:val="decimal" w:pos="750"/>
              </w:tabs>
              <w:spacing w:line="240" w:lineRule="exact"/>
              <w:ind w:right="-108"/>
              <w:rPr>
                <w:rFonts w:ascii="Cordia New" w:hAnsi="Cordia New" w:cs="Cordia New"/>
                <w:sz w:val="24"/>
                <w:szCs w:val="24"/>
              </w:rPr>
            </w:pPr>
            <w:r>
              <w:rPr>
                <w:rFonts w:ascii="Cordia New" w:hAnsi="Cordia New" w:cs="Cordia New"/>
                <w:noProof/>
                <w:sz w:val="24"/>
                <w:szCs w:val="24"/>
              </w:rPr>
              <mc:AlternateContent>
                <mc:Choice Requires="wpg">
                  <w:drawing>
                    <wp:anchor distT="0" distB="0" distL="114300" distR="114300" simplePos="0" relativeHeight="251980800" behindDoc="0" locked="0" layoutInCell="1" allowOverlap="1" wp14:anchorId="1FF75D5F" wp14:editId="30C1CCE1">
                      <wp:simplePos x="0" y="0"/>
                      <wp:positionH relativeFrom="column">
                        <wp:posOffset>-24920</wp:posOffset>
                      </wp:positionH>
                      <wp:positionV relativeFrom="paragraph">
                        <wp:posOffset>6980</wp:posOffset>
                      </wp:positionV>
                      <wp:extent cx="3242700" cy="4151350"/>
                      <wp:effectExtent l="0" t="0" r="34290" b="20955"/>
                      <wp:wrapNone/>
                      <wp:docPr id="1878251594" name="Group 2"/>
                      <wp:cNvGraphicFramePr/>
                      <a:graphic xmlns:a="http://schemas.openxmlformats.org/drawingml/2006/main">
                        <a:graphicData uri="http://schemas.microsoft.com/office/word/2010/wordprocessingGroup">
                          <wpg:wgp>
                            <wpg:cNvGrpSpPr/>
                            <wpg:grpSpPr>
                              <a:xfrm>
                                <a:off x="0" y="0"/>
                                <a:ext cx="3242700" cy="4151350"/>
                                <a:chOff x="0" y="0"/>
                                <a:chExt cx="3242700" cy="4151350"/>
                              </a:xfrm>
                            </wpg:grpSpPr>
                            <wps:wsp>
                              <wps:cNvPr id="308033675" name="Line 523"/>
                              <wps:cNvCnPr>
                                <a:cxnSpLocks noChangeShapeType="1"/>
                              </wps:cNvCnPr>
                              <wps:spPr bwMode="auto">
                                <a:xfrm>
                                  <a:off x="892800" y="184650"/>
                                  <a:ext cx="5715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217190014" name="Line 524"/>
                              <wps:cNvCnPr>
                                <a:cxnSpLocks noChangeShapeType="1"/>
                              </wps:cNvCnPr>
                              <wps:spPr bwMode="auto">
                                <a:xfrm>
                                  <a:off x="1800000" y="184650"/>
                                  <a:ext cx="5715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508345088" name="Line 525"/>
                              <wps:cNvCnPr>
                                <a:cxnSpLocks noChangeShapeType="1"/>
                              </wps:cNvCnPr>
                              <wps:spPr bwMode="auto">
                                <a:xfrm>
                                  <a:off x="0" y="199050"/>
                                  <a:ext cx="5715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548860602" name="Line 526"/>
                              <wps:cNvCnPr>
                                <a:cxnSpLocks noChangeShapeType="1"/>
                              </wps:cNvCnPr>
                              <wps:spPr bwMode="auto">
                                <a:xfrm>
                                  <a:off x="7200" y="0"/>
                                  <a:ext cx="571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7896008" name="Line 527"/>
                              <wps:cNvCnPr>
                                <a:cxnSpLocks noChangeShapeType="1"/>
                              </wps:cNvCnPr>
                              <wps:spPr bwMode="auto">
                                <a:xfrm>
                                  <a:off x="892800" y="0"/>
                                  <a:ext cx="571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0241767" name="Line 528"/>
                              <wps:cNvCnPr>
                                <a:cxnSpLocks noChangeShapeType="1"/>
                              </wps:cNvCnPr>
                              <wps:spPr bwMode="auto">
                                <a:xfrm>
                                  <a:off x="1800000" y="0"/>
                                  <a:ext cx="571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11586423" name="Line 529"/>
                              <wps:cNvCnPr>
                                <a:cxnSpLocks noChangeShapeType="1"/>
                              </wps:cNvCnPr>
                              <wps:spPr bwMode="auto">
                                <a:xfrm>
                                  <a:off x="900000" y="1077450"/>
                                  <a:ext cx="5715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001456986" name="Line 530"/>
                              <wps:cNvCnPr>
                                <a:cxnSpLocks noChangeShapeType="1"/>
                              </wps:cNvCnPr>
                              <wps:spPr bwMode="auto">
                                <a:xfrm>
                                  <a:off x="1807200" y="1077450"/>
                                  <a:ext cx="5715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85374156" name="Line 531"/>
                              <wps:cNvCnPr>
                                <a:cxnSpLocks noChangeShapeType="1"/>
                              </wps:cNvCnPr>
                              <wps:spPr bwMode="auto">
                                <a:xfrm>
                                  <a:off x="0" y="1084650"/>
                                  <a:ext cx="5715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217520490" name="Line 532"/>
                              <wps:cNvCnPr>
                                <a:cxnSpLocks noChangeShapeType="1"/>
                              </wps:cNvCnPr>
                              <wps:spPr bwMode="auto">
                                <a:xfrm>
                                  <a:off x="14400" y="907200"/>
                                  <a:ext cx="571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82772075" name="Line 533"/>
                              <wps:cNvCnPr>
                                <a:cxnSpLocks noChangeShapeType="1"/>
                              </wps:cNvCnPr>
                              <wps:spPr bwMode="auto">
                                <a:xfrm>
                                  <a:off x="900000" y="907200"/>
                                  <a:ext cx="571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77498959" name="Line 534"/>
                              <wps:cNvCnPr>
                                <a:cxnSpLocks noChangeShapeType="1"/>
                              </wps:cNvCnPr>
                              <wps:spPr bwMode="auto">
                                <a:xfrm>
                                  <a:off x="1807200" y="907200"/>
                                  <a:ext cx="571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0301806" name="Line 541"/>
                              <wps:cNvCnPr>
                                <a:cxnSpLocks noChangeShapeType="1"/>
                              </wps:cNvCnPr>
                              <wps:spPr bwMode="auto">
                                <a:xfrm flipV="1">
                                  <a:off x="2668650" y="184650"/>
                                  <a:ext cx="572770" cy="1905"/>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616231362" name="Line 542"/>
                              <wps:cNvCnPr>
                                <a:cxnSpLocks noChangeShapeType="1"/>
                              </wps:cNvCnPr>
                              <wps:spPr bwMode="auto">
                                <a:xfrm>
                                  <a:off x="2664000" y="0"/>
                                  <a:ext cx="571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4234789" name="Line 543"/>
                              <wps:cNvCnPr>
                                <a:cxnSpLocks noChangeShapeType="1"/>
                              </wps:cNvCnPr>
                              <wps:spPr bwMode="auto">
                                <a:xfrm flipV="1">
                                  <a:off x="2668650" y="1077450"/>
                                  <a:ext cx="572770" cy="1905"/>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742836620" name="Line 544"/>
                              <wps:cNvCnPr>
                                <a:cxnSpLocks noChangeShapeType="1"/>
                              </wps:cNvCnPr>
                              <wps:spPr bwMode="auto">
                                <a:xfrm>
                                  <a:off x="2671200" y="907200"/>
                                  <a:ext cx="571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179494691" name="Group 1"/>
                              <wpg:cNvGrpSpPr/>
                              <wpg:grpSpPr>
                                <a:xfrm>
                                  <a:off x="7200" y="3038400"/>
                                  <a:ext cx="3235500" cy="184650"/>
                                  <a:chOff x="0" y="0"/>
                                  <a:chExt cx="3235500" cy="184650"/>
                                </a:xfrm>
                              </wpg:grpSpPr>
                              <wps:wsp>
                                <wps:cNvPr id="1147426268" name="Line 535"/>
                                <wps:cNvCnPr>
                                  <a:cxnSpLocks noChangeShapeType="1"/>
                                </wps:cNvCnPr>
                                <wps:spPr bwMode="auto">
                                  <a:xfrm>
                                    <a:off x="0" y="184650"/>
                                    <a:ext cx="5715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948888197" name="Line 536"/>
                                <wps:cNvCnPr>
                                  <a:cxnSpLocks noChangeShapeType="1"/>
                                </wps:cNvCnPr>
                                <wps:spPr bwMode="auto">
                                  <a:xfrm>
                                    <a:off x="885600" y="184650"/>
                                    <a:ext cx="5715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247473709" name="Line 537"/>
                                <wps:cNvCnPr>
                                  <a:cxnSpLocks noChangeShapeType="1"/>
                                </wps:cNvCnPr>
                                <wps:spPr bwMode="auto">
                                  <a:xfrm>
                                    <a:off x="1792800" y="184650"/>
                                    <a:ext cx="5715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959399440" name="Line 538"/>
                                <wps:cNvCnPr>
                                  <a:cxnSpLocks noChangeShapeType="1"/>
                                </wps:cNvCnPr>
                                <wps:spPr bwMode="auto">
                                  <a:xfrm>
                                    <a:off x="0" y="0"/>
                                    <a:ext cx="571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9062797" name="Line 539"/>
                                <wps:cNvCnPr>
                                  <a:cxnSpLocks noChangeShapeType="1"/>
                                </wps:cNvCnPr>
                                <wps:spPr bwMode="auto">
                                  <a:xfrm>
                                    <a:off x="892800" y="0"/>
                                    <a:ext cx="571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8783532" name="Line 540"/>
                                <wps:cNvCnPr>
                                  <a:cxnSpLocks noChangeShapeType="1"/>
                                </wps:cNvCnPr>
                                <wps:spPr bwMode="auto">
                                  <a:xfrm>
                                    <a:off x="1800000" y="0"/>
                                    <a:ext cx="571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88686266" name="Line 545"/>
                                <wps:cNvCnPr>
                                  <a:cxnSpLocks noChangeShapeType="1"/>
                                </wps:cNvCnPr>
                                <wps:spPr bwMode="auto">
                                  <a:xfrm>
                                    <a:off x="2664000" y="184650"/>
                                    <a:ext cx="5715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947228994" name="Line 546"/>
                                <wps:cNvCnPr>
                                  <a:cxnSpLocks noChangeShapeType="1"/>
                                </wps:cNvCnPr>
                                <wps:spPr bwMode="auto">
                                  <a:xfrm>
                                    <a:off x="2664000" y="0"/>
                                    <a:ext cx="571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105877560" name="Group 1"/>
                              <wpg:cNvGrpSpPr/>
                              <wpg:grpSpPr>
                                <a:xfrm>
                                  <a:off x="7200" y="3967200"/>
                                  <a:ext cx="3235325" cy="184150"/>
                                  <a:chOff x="0" y="0"/>
                                  <a:chExt cx="3235500" cy="184650"/>
                                </a:xfrm>
                              </wpg:grpSpPr>
                              <wps:wsp>
                                <wps:cNvPr id="867891800" name="Line 535"/>
                                <wps:cNvCnPr>
                                  <a:cxnSpLocks noChangeShapeType="1"/>
                                </wps:cNvCnPr>
                                <wps:spPr bwMode="auto">
                                  <a:xfrm>
                                    <a:off x="0" y="184650"/>
                                    <a:ext cx="5715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454676087" name="Line 536"/>
                                <wps:cNvCnPr>
                                  <a:cxnSpLocks noChangeShapeType="1"/>
                                </wps:cNvCnPr>
                                <wps:spPr bwMode="auto">
                                  <a:xfrm>
                                    <a:off x="885600" y="184650"/>
                                    <a:ext cx="5715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632945584" name="Line 537"/>
                                <wps:cNvCnPr>
                                  <a:cxnSpLocks noChangeShapeType="1"/>
                                </wps:cNvCnPr>
                                <wps:spPr bwMode="auto">
                                  <a:xfrm>
                                    <a:off x="1792800" y="184650"/>
                                    <a:ext cx="5715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014401998" name="Line 538"/>
                                <wps:cNvCnPr>
                                  <a:cxnSpLocks noChangeShapeType="1"/>
                                </wps:cNvCnPr>
                                <wps:spPr bwMode="auto">
                                  <a:xfrm>
                                    <a:off x="0" y="0"/>
                                    <a:ext cx="571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15852360" name="Line 539"/>
                                <wps:cNvCnPr>
                                  <a:cxnSpLocks noChangeShapeType="1"/>
                                </wps:cNvCnPr>
                                <wps:spPr bwMode="auto">
                                  <a:xfrm>
                                    <a:off x="892800" y="0"/>
                                    <a:ext cx="571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86130770" name="Line 540"/>
                                <wps:cNvCnPr>
                                  <a:cxnSpLocks noChangeShapeType="1"/>
                                </wps:cNvCnPr>
                                <wps:spPr bwMode="auto">
                                  <a:xfrm>
                                    <a:off x="1800000" y="0"/>
                                    <a:ext cx="571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28016125" name="Line 545"/>
                                <wps:cNvCnPr>
                                  <a:cxnSpLocks noChangeShapeType="1"/>
                                </wps:cNvCnPr>
                                <wps:spPr bwMode="auto">
                                  <a:xfrm>
                                    <a:off x="2664000" y="184650"/>
                                    <a:ext cx="5715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025647332" name="Line 546"/>
                                <wps:cNvCnPr>
                                  <a:cxnSpLocks noChangeShapeType="1"/>
                                </wps:cNvCnPr>
                                <wps:spPr bwMode="auto">
                                  <a:xfrm>
                                    <a:off x="2664000" y="0"/>
                                    <a:ext cx="571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anchor>
                  </w:drawing>
                </mc:Choice>
                <mc:Fallback>
                  <w:pict>
                    <v:group w14:anchorId="73408BBF" id="Group 2" o:spid="_x0000_s1026" style="position:absolute;margin-left:-1.95pt;margin-top:.55pt;width:255.35pt;height:326.9pt;z-index:251980800" coordsize="32427,415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">
                      <v:line id="Line 523" o:spid="_x0000_s1027" style="position:absolute;visibility:visible;mso-wrap-style:square" from="8928,1846" to="14643,18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" strokeweight="3pt">
                        <v:stroke linestyle="thinThin"/>
                      </v:line>
                      <v:line id="Line 524" o:spid="_x0000_s1028" style="position:absolute;visibility:visible;mso-wrap-style:square" from="18000,1846" to="23715,18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" strokeweight="3pt">
                        <v:stroke linestyle="thinThin"/>
                      </v:line>
                      <v:line id="Line 525" o:spid="_x0000_s1029" style="position:absolute;visibility:visible;mso-wrap-style:square" from="0,1990" to="5715,1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" strokeweight="3pt">
                        <v:stroke linestyle="thinThin"/>
                      </v:line>
                      <v:line id="Line 526" o:spid="_x0000_s1030" style="position:absolute;visibility:visible;mso-wrap-style:square" from="72,0" to="57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"/>
                      <v:line id="Line 527" o:spid="_x0000_s1031" style="position:absolute;visibility:visible;mso-wrap-style:square" from="8928,0" to="146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"/>
                      <v:line id="Line 528" o:spid="_x0000_s1032" style="position:absolute;visibility:visible;mso-wrap-style:square" from="18000,0" to="237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"/>
                      <v:line id="Line 529" o:spid="_x0000_s1033" style="position:absolute;visibility:visible;mso-wrap-style:square" from="9000,10774" to="14715,10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" strokeweight="3pt">
                        <v:stroke linestyle="thinThin"/>
                      </v:line>
                      <v:line id="Line 530" o:spid="_x0000_s1034" style="position:absolute;visibility:visible;mso-wrap-style:square" from="18072,10774" to="23787,10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" strokeweight="3pt">
                        <v:stroke linestyle="thinThin"/>
                      </v:line>
                      <v:line id="Line 531" o:spid="_x0000_s1035" style="position:absolute;visibility:visible;mso-wrap-style:square" from="0,10846" to="5715,108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" strokeweight="3pt">
                        <v:stroke linestyle="thinThin"/>
                      </v:line>
                      <v:line id="Line 532" o:spid="_x0000_s1036" style="position:absolute;visibility:visible;mso-wrap-style:square" from="144,9072" to="5859,9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"/>
                      <v:line id="Line 533" o:spid="_x0000_s1037" style="position:absolute;visibility:visible;mso-wrap-style:square" from="9000,9072" to="14715,9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"/>
                      <v:line id="Line 534" o:spid="_x0000_s1038" style="position:absolute;visibility:visible;mso-wrap-style:square" from="18072,9072" to="23787,9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"/>
                      <v:line id="Line 541" o:spid="_x0000_s1039" style="position:absolute;flip:y;visibility:visible;mso-wrap-style:square" from="26686,1846" to="32414,18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" strokeweight="3pt">
                        <v:stroke linestyle="thinThin"/>
                      </v:line>
                      <v:line id="Line 542" o:spid="_x0000_s1040" style="position:absolute;visibility:visible;mso-wrap-style:square" from="26640,0" to="3235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"/>
                      <v:line id="Line 543" o:spid="_x0000_s1041" style="position:absolute;flip:y;visibility:visible;mso-wrap-style:square" from="26686,10774" to="32414,107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" strokeweight="3pt">
                        <v:stroke linestyle="thinThin"/>
                      </v:line>
                      <v:line id="Line 544" o:spid="_x0000_s1042" style="position:absolute;visibility:visible;mso-wrap-style:square" from="26712,9072" to="32427,9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"/>
                      <v:group id="Group 1" o:spid="_x0000_s1043" style="position:absolute;left:72;top:30384;width:32355;height:1846" coordsize="32355,18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">
                        <v:line id="Line 535" o:spid="_x0000_s1044" style="position:absolute;visibility:visible;mso-wrap-style:square" from="0,1846" to="5715,18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" strokeweight="3pt">
                          <v:stroke linestyle="thinThin"/>
                        </v:line>
                        <v:line id="Line 536" o:spid="_x0000_s1045" style="position:absolute;visibility:visible;mso-wrap-style:square" from="8856,1846" to="14571,18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" strokeweight="3pt">
                          <v:stroke linestyle="thinThin"/>
                        </v:line>
                        <v:line id="Line 537" o:spid="_x0000_s1046" style="position:absolute;visibility:visible;mso-wrap-style:square" from="17928,1846" to="23643,18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" strokeweight="3pt">
                          <v:stroke linestyle="thinThin"/>
                        </v:line>
                        <v:line id="Line 538" o:spid="_x0000_s1047" style="position:absolute;visibility:visible;mso-wrap-style:square" from="0,0" to="57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"/>
                        <v:line id="Line 539" o:spid="_x0000_s1048" style="position:absolute;visibility:visible;mso-wrap-style:square" from="8928,0" to="146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"/>
                        <v:line id="Line 540" o:spid="_x0000_s1049" style="position:absolute;visibility:visible;mso-wrap-style:square" from="18000,0" to="237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"/>
                        <v:line id="Line 545" o:spid="_x0000_s1050" style="position:absolute;visibility:visible;mso-wrap-style:square" from="26640,1846" to="32355,18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" strokeweight="3pt">
                          <v:stroke linestyle="thinThin"/>
                        </v:line>
                        <v:line id="Line 546" o:spid="_x0000_s1051" style="position:absolute;visibility:visible;mso-wrap-style:square" from="26640,0" to="3235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"/>
                      </v:group>
                      <v:group id="Group 1" o:spid="_x0000_s1052" style="position:absolute;left:72;top:39672;width:32353;height:1841" coordsize="32355,18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">
                        <v:line id="Line 535" o:spid="_x0000_s1053" style="position:absolute;visibility:visible;mso-wrap-style:square" from="0,1846" to="5715,18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" strokeweight="3pt">
                          <v:stroke linestyle="thinThin"/>
                        </v:line>
                        <v:line id="Line 536" o:spid="_x0000_s1054" style="position:absolute;visibility:visible;mso-wrap-style:square" from="8856,1846" to="14571,18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" strokeweight="3pt">
                          <v:stroke linestyle="thinThin"/>
                        </v:line>
                        <v:line id="Line 537" o:spid="_x0000_s1055" style="position:absolute;visibility:visible;mso-wrap-style:square" from="17928,1846" to="23643,18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" strokeweight="3pt">
                          <v:stroke linestyle="thinThin"/>
                        </v:line>
                        <v:line id="Line 538" o:spid="_x0000_s1056" style="position:absolute;visibility:visible;mso-wrap-style:square" from="0,0" to="57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"/>
                        <v:line id="Line 539" o:spid="_x0000_s1057" style="position:absolute;visibility:visible;mso-wrap-style:square" from="8928,0" to="146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"/>
                        <v:line id="Line 540" o:spid="_x0000_s1058" style="position:absolute;visibility:visible;mso-wrap-style:square" from="18000,0" to="237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"/>
                        <v:line id="Line 545" o:spid="_x0000_s1059" style="position:absolute;visibility:visible;mso-wrap-style:square" from="26640,1846" to="32355,18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" strokeweight="3pt">
                          <v:stroke linestyle="thinThin"/>
                        </v:line>
                        <v:line id="Line 546" o:spid="_x0000_s1060" style="position:absolute;visibility:visible;mso-wrap-style:square" from="26640,0" to="3235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"/>
                      </v:group>
                    </v:group>
                  </w:pict>
                </mc:Fallback>
              </mc:AlternateContent>
            </w:r>
            <w:r w:rsidR="00373B22">
              <w:rPr>
                <w:rFonts w:ascii="Cordia New" w:hAnsi="Cordia New" w:cs="Cordia New"/>
                <w:sz w:val="24"/>
                <w:szCs w:val="24"/>
              </w:rPr>
              <w:t>24</w:t>
            </w:r>
          </w:p>
        </w:tc>
        <w:tc>
          <w:tcPr>
            <w:tcW w:w="1549" w:type="dxa"/>
            <w:tcBorders>
              <w:top w:val="nil"/>
              <w:left w:val="nil"/>
              <w:bottom w:val="nil"/>
              <w:right w:val="nil"/>
            </w:tcBorders>
          </w:tcPr>
          <w:p w14:paraId="68A1A55B" w14:textId="1E5E8091" w:rsidR="00373B22" w:rsidRPr="00BA7410" w:rsidRDefault="00373B22" w:rsidP="00373B22">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28</w:t>
            </w:r>
          </w:p>
        </w:tc>
        <w:tc>
          <w:tcPr>
            <w:tcW w:w="1251" w:type="dxa"/>
            <w:gridSpan w:val="2"/>
            <w:tcBorders>
              <w:top w:val="nil"/>
              <w:left w:val="nil"/>
              <w:bottom w:val="nil"/>
              <w:right w:val="nil"/>
            </w:tcBorders>
          </w:tcPr>
          <w:p w14:paraId="1C518BB9" w14:textId="4B1A82BE" w:rsidR="00373B22" w:rsidRPr="00BA7410" w:rsidRDefault="00373B22" w:rsidP="00373B22">
            <w:pPr>
              <w:tabs>
                <w:tab w:val="decimal" w:pos="700"/>
              </w:tabs>
              <w:spacing w:line="240" w:lineRule="exact"/>
              <w:ind w:right="-108"/>
              <w:rPr>
                <w:rFonts w:ascii="Cordia New" w:hAnsi="Cordia New" w:cs="Cordia New"/>
                <w:sz w:val="24"/>
                <w:szCs w:val="24"/>
              </w:rPr>
            </w:pPr>
            <w:r>
              <w:rPr>
                <w:rFonts w:ascii="Cordia New" w:hAnsi="Cordia New" w:cs="Cordia New"/>
                <w:sz w:val="24"/>
                <w:szCs w:val="24"/>
              </w:rPr>
              <w:t>46</w:t>
            </w:r>
          </w:p>
        </w:tc>
        <w:tc>
          <w:tcPr>
            <w:tcW w:w="1512" w:type="dxa"/>
            <w:tcBorders>
              <w:top w:val="nil"/>
              <w:left w:val="nil"/>
              <w:bottom w:val="nil"/>
              <w:right w:val="nil"/>
            </w:tcBorders>
          </w:tcPr>
          <w:p w14:paraId="7F6A05C1" w14:textId="210B7726" w:rsidR="00373B22" w:rsidRPr="00BA7410" w:rsidRDefault="00373B22" w:rsidP="00373B22">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39</w:t>
            </w:r>
          </w:p>
        </w:tc>
      </w:tr>
      <w:tr w:rsidR="00373B22" w:rsidRPr="00BA7410" w14:paraId="75F71AD0" w14:textId="77777777" w:rsidTr="004E62F4">
        <w:trPr>
          <w:cantSplit/>
          <w:trHeight w:val="284"/>
        </w:trPr>
        <w:tc>
          <w:tcPr>
            <w:tcW w:w="4216" w:type="dxa"/>
            <w:tcBorders>
              <w:top w:val="nil"/>
              <w:left w:val="nil"/>
              <w:bottom w:val="nil"/>
              <w:right w:val="nil"/>
            </w:tcBorders>
          </w:tcPr>
          <w:p w14:paraId="3D47BE61" w14:textId="77777777" w:rsidR="00373B22" w:rsidRPr="00BA7410" w:rsidRDefault="00373B22" w:rsidP="00373B22">
            <w:pPr>
              <w:tabs>
                <w:tab w:val="decimal" w:pos="-2430"/>
              </w:tabs>
              <w:spacing w:line="240" w:lineRule="exact"/>
              <w:ind w:right="-6"/>
              <w:jc w:val="both"/>
              <w:rPr>
                <w:rFonts w:ascii="Cordia New" w:hAnsi="Cordia New" w:cs="Cordia New"/>
                <w:b/>
                <w:bCs/>
                <w:sz w:val="24"/>
                <w:szCs w:val="24"/>
              </w:rPr>
            </w:pPr>
            <w:r w:rsidRPr="00BA7410">
              <w:rPr>
                <w:rFonts w:ascii="Cordia New" w:hAnsi="Cordia New" w:cs="Cordia New"/>
                <w:b/>
                <w:bCs/>
                <w:sz w:val="24"/>
                <w:szCs w:val="24"/>
              </w:rPr>
              <w:t>Commission paid</w:t>
            </w:r>
          </w:p>
        </w:tc>
        <w:tc>
          <w:tcPr>
            <w:tcW w:w="1223" w:type="dxa"/>
            <w:tcBorders>
              <w:top w:val="nil"/>
              <w:left w:val="nil"/>
              <w:bottom w:val="nil"/>
              <w:right w:val="nil"/>
            </w:tcBorders>
          </w:tcPr>
          <w:p w14:paraId="045F5453" w14:textId="14A68DB1" w:rsidR="00373B22" w:rsidRPr="00BA7410" w:rsidRDefault="00373B22" w:rsidP="00373B22">
            <w:pPr>
              <w:tabs>
                <w:tab w:val="decimal" w:pos="750"/>
              </w:tabs>
              <w:spacing w:line="240" w:lineRule="exact"/>
              <w:ind w:left="-102" w:right="-108"/>
              <w:rPr>
                <w:rFonts w:ascii="Cordia New" w:hAnsi="Cordia New" w:cs="Cordia New"/>
                <w:sz w:val="24"/>
                <w:szCs w:val="24"/>
              </w:rPr>
            </w:pPr>
          </w:p>
        </w:tc>
        <w:tc>
          <w:tcPr>
            <w:tcW w:w="1549" w:type="dxa"/>
            <w:tcBorders>
              <w:top w:val="nil"/>
              <w:left w:val="nil"/>
              <w:bottom w:val="nil"/>
              <w:right w:val="nil"/>
            </w:tcBorders>
          </w:tcPr>
          <w:p w14:paraId="5832B9C2" w14:textId="436A97A0" w:rsidR="00373B22" w:rsidRPr="00BA7410" w:rsidRDefault="00373B22" w:rsidP="00373B22">
            <w:pPr>
              <w:tabs>
                <w:tab w:val="decimal" w:pos="974"/>
              </w:tabs>
              <w:spacing w:line="240" w:lineRule="exact"/>
              <w:ind w:left="-102" w:right="-108"/>
              <w:rPr>
                <w:rFonts w:ascii="Cordia New" w:hAnsi="Cordia New" w:cs="Cordia New"/>
                <w:sz w:val="24"/>
                <w:szCs w:val="24"/>
              </w:rPr>
            </w:pPr>
          </w:p>
        </w:tc>
        <w:tc>
          <w:tcPr>
            <w:tcW w:w="1251" w:type="dxa"/>
            <w:gridSpan w:val="2"/>
            <w:tcBorders>
              <w:top w:val="nil"/>
              <w:left w:val="nil"/>
              <w:bottom w:val="nil"/>
              <w:right w:val="nil"/>
            </w:tcBorders>
          </w:tcPr>
          <w:p w14:paraId="2D0D3DDD" w14:textId="7F4AF004" w:rsidR="00373B22" w:rsidRPr="00BA7410" w:rsidRDefault="00373B22" w:rsidP="00373B22">
            <w:pPr>
              <w:tabs>
                <w:tab w:val="decimal" w:pos="700"/>
              </w:tabs>
              <w:spacing w:line="240" w:lineRule="exact"/>
              <w:ind w:left="-102" w:right="-108"/>
              <w:rPr>
                <w:rFonts w:ascii="Cordia New" w:hAnsi="Cordia New" w:cs="Cordia New"/>
                <w:sz w:val="24"/>
                <w:szCs w:val="24"/>
              </w:rPr>
            </w:pPr>
          </w:p>
        </w:tc>
        <w:tc>
          <w:tcPr>
            <w:tcW w:w="1512" w:type="dxa"/>
            <w:tcBorders>
              <w:top w:val="nil"/>
              <w:left w:val="nil"/>
              <w:bottom w:val="nil"/>
              <w:right w:val="nil"/>
            </w:tcBorders>
          </w:tcPr>
          <w:p w14:paraId="700B20D2" w14:textId="21745CEB" w:rsidR="00373B22" w:rsidRPr="00BA7410" w:rsidRDefault="00373B22" w:rsidP="00373B22">
            <w:pPr>
              <w:tabs>
                <w:tab w:val="decimal" w:pos="809"/>
              </w:tabs>
              <w:spacing w:line="240" w:lineRule="exact"/>
              <w:ind w:left="-102" w:right="-108"/>
              <w:rPr>
                <w:rFonts w:ascii="Cordia New" w:hAnsi="Cordia New" w:cs="Cordia New"/>
                <w:sz w:val="24"/>
                <w:szCs w:val="24"/>
              </w:rPr>
            </w:pPr>
          </w:p>
        </w:tc>
      </w:tr>
      <w:tr w:rsidR="00373B22" w:rsidRPr="00BA7410" w14:paraId="71CE424D" w14:textId="77777777" w:rsidTr="004E62F4">
        <w:trPr>
          <w:cantSplit/>
          <w:trHeight w:val="284"/>
        </w:trPr>
        <w:tc>
          <w:tcPr>
            <w:tcW w:w="4216" w:type="dxa"/>
            <w:tcBorders>
              <w:top w:val="nil"/>
              <w:left w:val="nil"/>
              <w:bottom w:val="nil"/>
              <w:right w:val="nil"/>
            </w:tcBorders>
          </w:tcPr>
          <w:p w14:paraId="23CC8797" w14:textId="77777777" w:rsidR="00373B22" w:rsidRPr="00BA7410" w:rsidRDefault="00373B22" w:rsidP="00373B22">
            <w:pPr>
              <w:tabs>
                <w:tab w:val="decimal" w:pos="-2430"/>
              </w:tabs>
              <w:spacing w:line="240" w:lineRule="exact"/>
              <w:ind w:right="-6"/>
              <w:jc w:val="both"/>
              <w:rPr>
                <w:rFonts w:ascii="Cordia New" w:hAnsi="Cordia New" w:cs="Cordia New"/>
                <w:sz w:val="24"/>
                <w:szCs w:val="24"/>
              </w:rPr>
            </w:pPr>
            <w:r w:rsidRPr="00BA7410">
              <w:rPr>
                <w:rFonts w:ascii="Cordia New" w:hAnsi="Cordia New" w:cs="Cordia New"/>
                <w:sz w:val="24"/>
                <w:szCs w:val="24"/>
              </w:rPr>
              <w:t xml:space="preserve">        Subsidiary</w:t>
            </w:r>
          </w:p>
        </w:tc>
        <w:tc>
          <w:tcPr>
            <w:tcW w:w="1223" w:type="dxa"/>
            <w:tcBorders>
              <w:top w:val="nil"/>
              <w:left w:val="nil"/>
              <w:bottom w:val="nil"/>
              <w:right w:val="nil"/>
            </w:tcBorders>
          </w:tcPr>
          <w:p w14:paraId="787A603A" w14:textId="77777777" w:rsidR="00373B22" w:rsidRPr="00BA7410" w:rsidRDefault="00373B22" w:rsidP="00373B22">
            <w:pPr>
              <w:tabs>
                <w:tab w:val="decimal" w:pos="750"/>
              </w:tabs>
              <w:spacing w:line="240" w:lineRule="exact"/>
              <w:ind w:left="-102" w:right="-108"/>
              <w:rPr>
                <w:rFonts w:ascii="Cordia New" w:hAnsi="Cordia New" w:cs="Cordia New"/>
                <w:sz w:val="24"/>
                <w:szCs w:val="24"/>
              </w:rPr>
            </w:pPr>
          </w:p>
        </w:tc>
        <w:tc>
          <w:tcPr>
            <w:tcW w:w="1549" w:type="dxa"/>
            <w:tcBorders>
              <w:top w:val="nil"/>
              <w:left w:val="nil"/>
              <w:bottom w:val="nil"/>
              <w:right w:val="nil"/>
            </w:tcBorders>
          </w:tcPr>
          <w:p w14:paraId="09CA9001" w14:textId="3372EE9B" w:rsidR="00373B22" w:rsidRPr="00BA7410" w:rsidRDefault="00373B22" w:rsidP="00373B22">
            <w:pPr>
              <w:tabs>
                <w:tab w:val="decimal" w:pos="974"/>
              </w:tabs>
              <w:spacing w:line="240" w:lineRule="exact"/>
              <w:ind w:left="-102" w:right="-108"/>
              <w:rPr>
                <w:rFonts w:ascii="Cordia New" w:hAnsi="Cordia New" w:cs="Cordia New"/>
                <w:sz w:val="24"/>
                <w:szCs w:val="24"/>
              </w:rPr>
            </w:pPr>
          </w:p>
        </w:tc>
        <w:tc>
          <w:tcPr>
            <w:tcW w:w="1251" w:type="dxa"/>
            <w:gridSpan w:val="2"/>
            <w:tcBorders>
              <w:top w:val="nil"/>
              <w:left w:val="nil"/>
              <w:bottom w:val="nil"/>
              <w:right w:val="nil"/>
            </w:tcBorders>
          </w:tcPr>
          <w:p w14:paraId="3B031E73" w14:textId="22FA31AE" w:rsidR="00373B22" w:rsidRPr="00BA7410" w:rsidRDefault="00373B22" w:rsidP="00373B22">
            <w:pPr>
              <w:tabs>
                <w:tab w:val="decimal" w:pos="700"/>
              </w:tabs>
              <w:spacing w:line="240" w:lineRule="exact"/>
              <w:ind w:left="-102" w:right="-108"/>
              <w:rPr>
                <w:rFonts w:ascii="Cordia New" w:hAnsi="Cordia New" w:cs="Cordia New"/>
                <w:sz w:val="24"/>
                <w:szCs w:val="24"/>
              </w:rPr>
            </w:pPr>
          </w:p>
        </w:tc>
        <w:tc>
          <w:tcPr>
            <w:tcW w:w="1512" w:type="dxa"/>
            <w:tcBorders>
              <w:top w:val="nil"/>
              <w:left w:val="nil"/>
              <w:bottom w:val="nil"/>
              <w:right w:val="nil"/>
            </w:tcBorders>
          </w:tcPr>
          <w:p w14:paraId="01B40270" w14:textId="77777777" w:rsidR="00373B22" w:rsidRPr="00BA7410" w:rsidRDefault="00373B22" w:rsidP="00373B22">
            <w:pPr>
              <w:tabs>
                <w:tab w:val="decimal" w:pos="809"/>
              </w:tabs>
              <w:spacing w:line="240" w:lineRule="exact"/>
              <w:ind w:left="-102" w:right="-108"/>
              <w:rPr>
                <w:rFonts w:ascii="Cordia New" w:hAnsi="Cordia New" w:cs="Cordia New"/>
                <w:sz w:val="24"/>
                <w:szCs w:val="24"/>
              </w:rPr>
            </w:pPr>
          </w:p>
        </w:tc>
      </w:tr>
      <w:tr w:rsidR="00373B22" w:rsidRPr="00BA7410" w14:paraId="29FBFCCE" w14:textId="77777777" w:rsidTr="004E62F4">
        <w:trPr>
          <w:cantSplit/>
          <w:trHeight w:val="284"/>
        </w:trPr>
        <w:tc>
          <w:tcPr>
            <w:tcW w:w="4216" w:type="dxa"/>
            <w:tcBorders>
              <w:top w:val="nil"/>
              <w:left w:val="nil"/>
              <w:bottom w:val="nil"/>
              <w:right w:val="nil"/>
            </w:tcBorders>
          </w:tcPr>
          <w:p w14:paraId="10D265FC" w14:textId="77777777" w:rsidR="00373B22" w:rsidRPr="00BA7410" w:rsidRDefault="00373B22" w:rsidP="00373B22">
            <w:pPr>
              <w:tabs>
                <w:tab w:val="left" w:pos="-2802"/>
                <w:tab w:val="left" w:pos="-2518"/>
              </w:tabs>
              <w:spacing w:line="240" w:lineRule="exact"/>
              <w:ind w:left="643" w:right="-6"/>
              <w:jc w:val="both"/>
              <w:rPr>
                <w:rFonts w:ascii="Cordia New" w:hAnsi="Cordia New" w:cs="Cordia New"/>
                <w:sz w:val="24"/>
                <w:szCs w:val="24"/>
              </w:rPr>
            </w:pPr>
            <w:r w:rsidRPr="00BA7410">
              <w:rPr>
                <w:rFonts w:ascii="Cordia New" w:hAnsi="Cordia New" w:cs="Cordia New"/>
                <w:sz w:val="24"/>
                <w:szCs w:val="24"/>
              </w:rPr>
              <w:t>Bualuang Securities PCL.</w:t>
            </w:r>
          </w:p>
        </w:tc>
        <w:tc>
          <w:tcPr>
            <w:tcW w:w="1223" w:type="dxa"/>
            <w:tcBorders>
              <w:top w:val="nil"/>
              <w:left w:val="nil"/>
              <w:bottom w:val="nil"/>
              <w:right w:val="nil"/>
            </w:tcBorders>
          </w:tcPr>
          <w:p w14:paraId="729F2F37" w14:textId="5D75DF53" w:rsidR="00373B22" w:rsidRPr="00BA7410" w:rsidRDefault="00373B22" w:rsidP="00373B22">
            <w:pPr>
              <w:tabs>
                <w:tab w:val="decimal" w:pos="750"/>
              </w:tabs>
              <w:spacing w:line="240" w:lineRule="exact"/>
              <w:ind w:left="-102" w:right="-108"/>
              <w:rPr>
                <w:rFonts w:ascii="Cordia New" w:hAnsi="Cordia New" w:cs="Cordia New"/>
                <w:sz w:val="24"/>
                <w:szCs w:val="24"/>
              </w:rPr>
            </w:pPr>
            <w:r>
              <w:rPr>
                <w:rFonts w:ascii="Cordia New" w:hAnsi="Cordia New" w:cs="Cordia New"/>
                <w:sz w:val="24"/>
                <w:szCs w:val="24"/>
              </w:rPr>
              <w:t>-</w:t>
            </w:r>
          </w:p>
        </w:tc>
        <w:tc>
          <w:tcPr>
            <w:tcW w:w="1549" w:type="dxa"/>
            <w:tcBorders>
              <w:top w:val="nil"/>
              <w:left w:val="nil"/>
              <w:bottom w:val="nil"/>
              <w:right w:val="nil"/>
            </w:tcBorders>
          </w:tcPr>
          <w:p w14:paraId="5FE3336F" w14:textId="2F538D31" w:rsidR="00373B22" w:rsidRPr="00BA7410" w:rsidRDefault="00373B22" w:rsidP="00373B22">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51" w:type="dxa"/>
            <w:gridSpan w:val="2"/>
            <w:tcBorders>
              <w:top w:val="nil"/>
              <w:left w:val="nil"/>
              <w:bottom w:val="nil"/>
              <w:right w:val="nil"/>
            </w:tcBorders>
          </w:tcPr>
          <w:p w14:paraId="2A391D3D" w14:textId="269AD1C6" w:rsidR="00373B22" w:rsidRPr="00BA7410" w:rsidRDefault="00373B22" w:rsidP="00373B22">
            <w:pPr>
              <w:tabs>
                <w:tab w:val="decimal" w:pos="700"/>
              </w:tabs>
              <w:spacing w:line="240" w:lineRule="exact"/>
              <w:ind w:right="-108"/>
              <w:rPr>
                <w:rFonts w:ascii="Cordia New" w:hAnsi="Cordia New" w:cs="Cordia New"/>
                <w:sz w:val="24"/>
                <w:szCs w:val="24"/>
              </w:rPr>
            </w:pPr>
            <w:r>
              <w:rPr>
                <w:rFonts w:ascii="Cordia New" w:hAnsi="Cordia New" w:cs="Cordia New"/>
                <w:sz w:val="24"/>
                <w:szCs w:val="24"/>
              </w:rPr>
              <w:t>2</w:t>
            </w:r>
          </w:p>
        </w:tc>
        <w:tc>
          <w:tcPr>
            <w:tcW w:w="1512" w:type="dxa"/>
            <w:tcBorders>
              <w:top w:val="nil"/>
              <w:left w:val="nil"/>
              <w:bottom w:val="nil"/>
              <w:right w:val="nil"/>
            </w:tcBorders>
          </w:tcPr>
          <w:p w14:paraId="6C2386EC" w14:textId="7DB5CA5F" w:rsidR="00373B22" w:rsidRPr="00BA7410" w:rsidRDefault="00373B22" w:rsidP="00373B22">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4</w:t>
            </w:r>
          </w:p>
        </w:tc>
      </w:tr>
      <w:tr w:rsidR="00373B22" w:rsidRPr="00BA7410" w14:paraId="1B232027" w14:textId="77777777" w:rsidTr="004E62F4">
        <w:trPr>
          <w:cantSplit/>
          <w:trHeight w:val="284"/>
        </w:trPr>
        <w:tc>
          <w:tcPr>
            <w:tcW w:w="4216" w:type="dxa"/>
            <w:tcBorders>
              <w:top w:val="nil"/>
              <w:left w:val="nil"/>
              <w:bottom w:val="nil"/>
              <w:right w:val="nil"/>
            </w:tcBorders>
          </w:tcPr>
          <w:p w14:paraId="431E220F" w14:textId="77777777" w:rsidR="00373B22" w:rsidRPr="00BA7410" w:rsidRDefault="00373B22" w:rsidP="00373B22">
            <w:pPr>
              <w:tabs>
                <w:tab w:val="decimal" w:pos="-2430"/>
                <w:tab w:val="left" w:pos="268"/>
              </w:tabs>
              <w:spacing w:line="240" w:lineRule="exact"/>
              <w:ind w:right="-6"/>
              <w:jc w:val="both"/>
              <w:rPr>
                <w:rFonts w:ascii="Cordia New" w:hAnsi="Cordia New" w:cs="Cordia New"/>
                <w:sz w:val="24"/>
                <w:szCs w:val="24"/>
              </w:rPr>
            </w:pPr>
            <w:r w:rsidRPr="00BA7410">
              <w:rPr>
                <w:rFonts w:ascii="Cordia New" w:hAnsi="Cordia New" w:cs="Cordia New"/>
                <w:sz w:val="24"/>
                <w:szCs w:val="24"/>
              </w:rPr>
              <w:t xml:space="preserve">        Other related parties</w:t>
            </w:r>
          </w:p>
        </w:tc>
        <w:tc>
          <w:tcPr>
            <w:tcW w:w="1223" w:type="dxa"/>
            <w:tcBorders>
              <w:top w:val="nil"/>
              <w:left w:val="nil"/>
              <w:bottom w:val="nil"/>
              <w:right w:val="nil"/>
            </w:tcBorders>
          </w:tcPr>
          <w:p w14:paraId="760D6E44" w14:textId="0107C8AB" w:rsidR="00373B22" w:rsidRPr="00BA7410" w:rsidRDefault="00373B22" w:rsidP="00373B22">
            <w:pPr>
              <w:tabs>
                <w:tab w:val="decimal" w:pos="750"/>
              </w:tabs>
              <w:spacing w:line="240" w:lineRule="exact"/>
              <w:ind w:left="-102" w:right="-108"/>
              <w:rPr>
                <w:rFonts w:ascii="Cordia New" w:hAnsi="Cordia New" w:cs="Cordia New"/>
                <w:sz w:val="24"/>
                <w:szCs w:val="24"/>
              </w:rPr>
            </w:pPr>
            <w:r>
              <w:rPr>
                <w:rFonts w:ascii="Cordia New" w:hAnsi="Cordia New" w:cs="Cordia New"/>
                <w:sz w:val="24"/>
                <w:szCs w:val="24"/>
              </w:rPr>
              <w:t>27</w:t>
            </w:r>
          </w:p>
        </w:tc>
        <w:tc>
          <w:tcPr>
            <w:tcW w:w="1549" w:type="dxa"/>
            <w:tcBorders>
              <w:top w:val="nil"/>
              <w:left w:val="nil"/>
              <w:bottom w:val="nil"/>
              <w:right w:val="nil"/>
            </w:tcBorders>
          </w:tcPr>
          <w:p w14:paraId="7C4C1837" w14:textId="335C5776" w:rsidR="00373B22" w:rsidRPr="00BA7410" w:rsidRDefault="00373B22" w:rsidP="00373B22">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28</w:t>
            </w:r>
          </w:p>
        </w:tc>
        <w:tc>
          <w:tcPr>
            <w:tcW w:w="1251" w:type="dxa"/>
            <w:gridSpan w:val="2"/>
            <w:tcBorders>
              <w:top w:val="nil"/>
              <w:left w:val="nil"/>
              <w:bottom w:val="nil"/>
              <w:right w:val="nil"/>
            </w:tcBorders>
          </w:tcPr>
          <w:p w14:paraId="0E49FD61" w14:textId="1C6E4D3B" w:rsidR="00373B22" w:rsidRPr="00BA7410" w:rsidRDefault="00373B22" w:rsidP="00373B22">
            <w:pPr>
              <w:tabs>
                <w:tab w:val="decimal" w:pos="700"/>
              </w:tabs>
              <w:spacing w:line="240" w:lineRule="exact"/>
              <w:ind w:left="-102" w:right="-108"/>
              <w:rPr>
                <w:rFonts w:ascii="Cordia New" w:hAnsi="Cordia New" w:cs="Cordia New"/>
                <w:sz w:val="24"/>
                <w:szCs w:val="24"/>
              </w:rPr>
            </w:pPr>
            <w:r>
              <w:rPr>
                <w:rFonts w:ascii="Cordia New" w:hAnsi="Cordia New" w:cs="Cordia New"/>
                <w:sz w:val="24"/>
                <w:szCs w:val="24"/>
              </w:rPr>
              <w:t>-</w:t>
            </w:r>
          </w:p>
        </w:tc>
        <w:tc>
          <w:tcPr>
            <w:tcW w:w="1512" w:type="dxa"/>
            <w:tcBorders>
              <w:top w:val="nil"/>
              <w:left w:val="nil"/>
              <w:bottom w:val="nil"/>
              <w:right w:val="nil"/>
            </w:tcBorders>
          </w:tcPr>
          <w:p w14:paraId="478A2E68" w14:textId="42218D1B" w:rsidR="00373B22" w:rsidRPr="00BA7410" w:rsidRDefault="00373B22" w:rsidP="00373B22">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r>
      <w:tr w:rsidR="00373B22" w:rsidRPr="00BA7410" w14:paraId="07831994" w14:textId="77777777" w:rsidTr="004E62F4">
        <w:trPr>
          <w:cantSplit/>
          <w:trHeight w:val="284"/>
        </w:trPr>
        <w:tc>
          <w:tcPr>
            <w:tcW w:w="4216" w:type="dxa"/>
            <w:tcBorders>
              <w:top w:val="nil"/>
              <w:left w:val="nil"/>
              <w:bottom w:val="nil"/>
              <w:right w:val="nil"/>
            </w:tcBorders>
          </w:tcPr>
          <w:p w14:paraId="2D953FE0" w14:textId="77777777" w:rsidR="00373B22" w:rsidRPr="00BA7410" w:rsidRDefault="00373B22" w:rsidP="00373B22">
            <w:pPr>
              <w:tabs>
                <w:tab w:val="decimal" w:pos="-2430"/>
              </w:tabs>
              <w:spacing w:line="240" w:lineRule="exact"/>
              <w:ind w:right="-6"/>
              <w:jc w:val="both"/>
              <w:rPr>
                <w:rFonts w:ascii="Cordia New" w:hAnsi="Cordia New" w:cs="Cordia New"/>
                <w:sz w:val="24"/>
                <w:szCs w:val="24"/>
              </w:rPr>
            </w:pPr>
            <w:r w:rsidRPr="00BA7410">
              <w:rPr>
                <w:rFonts w:ascii="Cordia New" w:hAnsi="Cordia New" w:cs="Cordia New"/>
                <w:b/>
                <w:bCs/>
                <w:sz w:val="24"/>
                <w:szCs w:val="24"/>
              </w:rPr>
              <w:t xml:space="preserve">                Total</w:t>
            </w:r>
          </w:p>
        </w:tc>
        <w:tc>
          <w:tcPr>
            <w:tcW w:w="1223" w:type="dxa"/>
            <w:tcBorders>
              <w:top w:val="nil"/>
              <w:left w:val="nil"/>
              <w:bottom w:val="nil"/>
              <w:right w:val="nil"/>
            </w:tcBorders>
          </w:tcPr>
          <w:p w14:paraId="51C047B2" w14:textId="1456B203" w:rsidR="00373B22" w:rsidRPr="00BA7410" w:rsidRDefault="00373B22" w:rsidP="00373B22">
            <w:pPr>
              <w:tabs>
                <w:tab w:val="decimal" w:pos="750"/>
              </w:tabs>
              <w:spacing w:line="240" w:lineRule="exact"/>
              <w:ind w:left="-102" w:right="-108"/>
              <w:rPr>
                <w:rFonts w:ascii="Cordia New" w:hAnsi="Cordia New" w:cs="Cordia New"/>
                <w:sz w:val="24"/>
                <w:szCs w:val="24"/>
              </w:rPr>
            </w:pPr>
            <w:r>
              <w:rPr>
                <w:rFonts w:ascii="Cordia New" w:hAnsi="Cordia New" w:cs="Cordia New"/>
                <w:sz w:val="24"/>
                <w:szCs w:val="24"/>
              </w:rPr>
              <w:t>27</w:t>
            </w:r>
          </w:p>
        </w:tc>
        <w:tc>
          <w:tcPr>
            <w:tcW w:w="1549" w:type="dxa"/>
            <w:tcBorders>
              <w:top w:val="nil"/>
              <w:left w:val="nil"/>
              <w:bottom w:val="nil"/>
              <w:right w:val="nil"/>
            </w:tcBorders>
          </w:tcPr>
          <w:p w14:paraId="588B50E7" w14:textId="275279C9" w:rsidR="00373B22" w:rsidRPr="00BA7410" w:rsidRDefault="00373B22" w:rsidP="00373B22">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28</w:t>
            </w:r>
          </w:p>
        </w:tc>
        <w:tc>
          <w:tcPr>
            <w:tcW w:w="1251" w:type="dxa"/>
            <w:gridSpan w:val="2"/>
            <w:tcBorders>
              <w:top w:val="nil"/>
              <w:left w:val="nil"/>
              <w:bottom w:val="nil"/>
              <w:right w:val="nil"/>
            </w:tcBorders>
          </w:tcPr>
          <w:p w14:paraId="73AB9491" w14:textId="5F5BF8B7" w:rsidR="00373B22" w:rsidRPr="00BA7410" w:rsidRDefault="00373B22" w:rsidP="00373B22">
            <w:pPr>
              <w:tabs>
                <w:tab w:val="decimal" w:pos="700"/>
              </w:tabs>
              <w:spacing w:line="240" w:lineRule="exact"/>
              <w:ind w:right="-108"/>
              <w:rPr>
                <w:rFonts w:ascii="Cordia New" w:hAnsi="Cordia New" w:cs="Cordia New"/>
                <w:sz w:val="24"/>
                <w:szCs w:val="24"/>
              </w:rPr>
            </w:pPr>
            <w:r>
              <w:rPr>
                <w:rFonts w:ascii="Cordia New" w:hAnsi="Cordia New" w:cs="Cordia New"/>
                <w:sz w:val="24"/>
                <w:szCs w:val="24"/>
              </w:rPr>
              <w:t>2</w:t>
            </w:r>
          </w:p>
        </w:tc>
        <w:tc>
          <w:tcPr>
            <w:tcW w:w="1512" w:type="dxa"/>
            <w:tcBorders>
              <w:top w:val="nil"/>
              <w:left w:val="nil"/>
              <w:bottom w:val="nil"/>
              <w:right w:val="nil"/>
            </w:tcBorders>
          </w:tcPr>
          <w:p w14:paraId="186F7909" w14:textId="76EF1774" w:rsidR="00373B22" w:rsidRPr="00BA7410" w:rsidRDefault="00373B22" w:rsidP="00373B22">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4</w:t>
            </w:r>
          </w:p>
        </w:tc>
      </w:tr>
      <w:tr w:rsidR="00373B22" w:rsidRPr="00BA7410" w14:paraId="3597E8CC" w14:textId="77777777" w:rsidTr="004E62F4">
        <w:trPr>
          <w:cantSplit/>
          <w:trHeight w:val="284"/>
        </w:trPr>
        <w:tc>
          <w:tcPr>
            <w:tcW w:w="4216" w:type="dxa"/>
            <w:tcBorders>
              <w:top w:val="nil"/>
              <w:left w:val="nil"/>
              <w:bottom w:val="nil"/>
              <w:right w:val="nil"/>
            </w:tcBorders>
          </w:tcPr>
          <w:p w14:paraId="4B78E4EF" w14:textId="77777777" w:rsidR="00373B22" w:rsidRPr="00BA7410" w:rsidRDefault="00373B22" w:rsidP="00373B22">
            <w:pPr>
              <w:tabs>
                <w:tab w:val="decimal" w:pos="-2430"/>
              </w:tabs>
              <w:spacing w:line="240" w:lineRule="exact"/>
              <w:ind w:right="-6"/>
              <w:jc w:val="both"/>
              <w:rPr>
                <w:rFonts w:ascii="Cordia New" w:hAnsi="Cordia New" w:cs="Cordia New"/>
                <w:b/>
                <w:bCs/>
                <w:sz w:val="24"/>
                <w:szCs w:val="24"/>
              </w:rPr>
            </w:pPr>
            <w:r w:rsidRPr="00BA7410">
              <w:rPr>
                <w:rFonts w:ascii="Cordia New" w:hAnsi="Cordia New" w:cs="Cordia New"/>
                <w:b/>
                <w:bCs/>
                <w:sz w:val="24"/>
                <w:szCs w:val="24"/>
              </w:rPr>
              <w:t>Other expenses</w:t>
            </w:r>
          </w:p>
        </w:tc>
        <w:tc>
          <w:tcPr>
            <w:tcW w:w="1223" w:type="dxa"/>
            <w:tcBorders>
              <w:top w:val="nil"/>
              <w:left w:val="nil"/>
              <w:bottom w:val="nil"/>
              <w:right w:val="nil"/>
            </w:tcBorders>
          </w:tcPr>
          <w:p w14:paraId="77F37811" w14:textId="719B22BE" w:rsidR="00373B22" w:rsidRPr="00BA7410" w:rsidRDefault="00373B22" w:rsidP="00373B22">
            <w:pPr>
              <w:tabs>
                <w:tab w:val="decimal" w:pos="750"/>
              </w:tabs>
              <w:spacing w:line="240" w:lineRule="exact"/>
              <w:ind w:left="-102" w:right="-108"/>
              <w:rPr>
                <w:rFonts w:ascii="Cordia New" w:hAnsi="Cordia New" w:cs="Cordia New"/>
                <w:sz w:val="24"/>
                <w:szCs w:val="24"/>
              </w:rPr>
            </w:pPr>
          </w:p>
        </w:tc>
        <w:tc>
          <w:tcPr>
            <w:tcW w:w="1549" w:type="dxa"/>
            <w:tcBorders>
              <w:top w:val="nil"/>
              <w:left w:val="nil"/>
              <w:bottom w:val="nil"/>
              <w:right w:val="nil"/>
            </w:tcBorders>
          </w:tcPr>
          <w:p w14:paraId="52521CCF" w14:textId="77777777" w:rsidR="00373B22" w:rsidRPr="00BA7410" w:rsidRDefault="00373B22" w:rsidP="00373B22">
            <w:pPr>
              <w:tabs>
                <w:tab w:val="decimal" w:pos="974"/>
              </w:tabs>
              <w:spacing w:line="240" w:lineRule="exact"/>
              <w:ind w:left="-102" w:right="-108"/>
              <w:rPr>
                <w:rFonts w:ascii="Cordia New" w:hAnsi="Cordia New" w:cs="Cordia New"/>
                <w:sz w:val="24"/>
                <w:szCs w:val="24"/>
              </w:rPr>
            </w:pPr>
          </w:p>
        </w:tc>
        <w:tc>
          <w:tcPr>
            <w:tcW w:w="1251" w:type="dxa"/>
            <w:gridSpan w:val="2"/>
            <w:tcBorders>
              <w:top w:val="nil"/>
              <w:left w:val="nil"/>
              <w:bottom w:val="nil"/>
              <w:right w:val="nil"/>
            </w:tcBorders>
          </w:tcPr>
          <w:p w14:paraId="33281C1F" w14:textId="77777777" w:rsidR="00373B22" w:rsidRPr="00BA7410" w:rsidRDefault="00373B22" w:rsidP="00373B22">
            <w:pPr>
              <w:tabs>
                <w:tab w:val="decimal" w:pos="700"/>
              </w:tabs>
              <w:spacing w:line="240" w:lineRule="exact"/>
              <w:ind w:left="-102" w:right="-108"/>
              <w:rPr>
                <w:rFonts w:ascii="Cordia New" w:hAnsi="Cordia New" w:cs="Cordia New"/>
                <w:sz w:val="24"/>
                <w:szCs w:val="24"/>
              </w:rPr>
            </w:pPr>
          </w:p>
        </w:tc>
        <w:tc>
          <w:tcPr>
            <w:tcW w:w="1512" w:type="dxa"/>
            <w:tcBorders>
              <w:top w:val="nil"/>
              <w:left w:val="nil"/>
              <w:bottom w:val="nil"/>
              <w:right w:val="nil"/>
            </w:tcBorders>
          </w:tcPr>
          <w:p w14:paraId="24CBB2D2" w14:textId="77777777" w:rsidR="00373B22" w:rsidRPr="00BA7410" w:rsidRDefault="00373B22" w:rsidP="00373B22">
            <w:pPr>
              <w:tabs>
                <w:tab w:val="decimal" w:pos="809"/>
              </w:tabs>
              <w:spacing w:line="240" w:lineRule="exact"/>
              <w:ind w:left="-102" w:right="-108"/>
              <w:rPr>
                <w:rFonts w:ascii="Cordia New" w:hAnsi="Cordia New" w:cs="Cordia New"/>
                <w:sz w:val="24"/>
                <w:szCs w:val="24"/>
              </w:rPr>
            </w:pPr>
          </w:p>
        </w:tc>
      </w:tr>
      <w:tr w:rsidR="00373B22" w:rsidRPr="00BA7410" w14:paraId="22C0CF9F" w14:textId="77777777" w:rsidTr="004E62F4">
        <w:trPr>
          <w:cantSplit/>
          <w:trHeight w:val="284"/>
        </w:trPr>
        <w:tc>
          <w:tcPr>
            <w:tcW w:w="4216" w:type="dxa"/>
            <w:tcBorders>
              <w:top w:val="nil"/>
              <w:left w:val="nil"/>
              <w:bottom w:val="nil"/>
              <w:right w:val="nil"/>
            </w:tcBorders>
          </w:tcPr>
          <w:p w14:paraId="1FCAB107" w14:textId="0D23824E" w:rsidR="00373B22" w:rsidRPr="00BA7410" w:rsidRDefault="00373B22" w:rsidP="00373B22">
            <w:pPr>
              <w:tabs>
                <w:tab w:val="decimal" w:pos="-2430"/>
              </w:tabs>
              <w:spacing w:line="240" w:lineRule="exact"/>
              <w:ind w:right="-6"/>
              <w:jc w:val="both"/>
              <w:rPr>
                <w:rFonts w:ascii="Cordia New" w:hAnsi="Cordia New" w:cs="Cordia New"/>
                <w:b/>
                <w:bCs/>
                <w:sz w:val="24"/>
                <w:szCs w:val="24"/>
              </w:rPr>
            </w:pPr>
            <w:r w:rsidRPr="00BA7410">
              <w:rPr>
                <w:rFonts w:ascii="Cordia New" w:hAnsi="Cordia New" w:cs="Cordia New"/>
                <w:sz w:val="24"/>
                <w:szCs w:val="24"/>
              </w:rPr>
              <w:t xml:space="preserve">        Subsidiaries</w:t>
            </w:r>
          </w:p>
        </w:tc>
        <w:tc>
          <w:tcPr>
            <w:tcW w:w="1223" w:type="dxa"/>
            <w:tcBorders>
              <w:top w:val="nil"/>
              <w:left w:val="nil"/>
              <w:bottom w:val="nil"/>
              <w:right w:val="nil"/>
            </w:tcBorders>
          </w:tcPr>
          <w:p w14:paraId="3DF627FE" w14:textId="77777777" w:rsidR="00373B22" w:rsidRPr="00BA7410" w:rsidRDefault="00373B22" w:rsidP="00373B22">
            <w:pPr>
              <w:tabs>
                <w:tab w:val="decimal" w:pos="750"/>
              </w:tabs>
              <w:spacing w:line="240" w:lineRule="exact"/>
              <w:ind w:left="-102" w:right="-108"/>
              <w:rPr>
                <w:rFonts w:ascii="Cordia New" w:hAnsi="Cordia New" w:cs="Cordia New"/>
                <w:sz w:val="24"/>
                <w:szCs w:val="24"/>
              </w:rPr>
            </w:pPr>
          </w:p>
        </w:tc>
        <w:tc>
          <w:tcPr>
            <w:tcW w:w="1549" w:type="dxa"/>
            <w:tcBorders>
              <w:top w:val="nil"/>
              <w:left w:val="nil"/>
              <w:bottom w:val="nil"/>
              <w:right w:val="nil"/>
            </w:tcBorders>
          </w:tcPr>
          <w:p w14:paraId="27691BEF" w14:textId="77777777" w:rsidR="00373B22" w:rsidRPr="00BA7410" w:rsidRDefault="00373B22" w:rsidP="00373B22">
            <w:pPr>
              <w:tabs>
                <w:tab w:val="decimal" w:pos="974"/>
              </w:tabs>
              <w:spacing w:line="240" w:lineRule="exact"/>
              <w:ind w:left="-102" w:right="-108"/>
              <w:rPr>
                <w:rFonts w:ascii="Cordia New" w:hAnsi="Cordia New" w:cs="Cordia New"/>
                <w:sz w:val="24"/>
                <w:szCs w:val="24"/>
              </w:rPr>
            </w:pPr>
          </w:p>
        </w:tc>
        <w:tc>
          <w:tcPr>
            <w:tcW w:w="1251" w:type="dxa"/>
            <w:gridSpan w:val="2"/>
            <w:tcBorders>
              <w:top w:val="nil"/>
              <w:left w:val="nil"/>
              <w:bottom w:val="nil"/>
              <w:right w:val="nil"/>
            </w:tcBorders>
          </w:tcPr>
          <w:p w14:paraId="06615F71" w14:textId="77777777" w:rsidR="00373B22" w:rsidRPr="00BA7410" w:rsidRDefault="00373B22" w:rsidP="00373B22">
            <w:pPr>
              <w:tabs>
                <w:tab w:val="decimal" w:pos="700"/>
              </w:tabs>
              <w:spacing w:line="240" w:lineRule="exact"/>
              <w:ind w:left="-102" w:right="-108"/>
              <w:rPr>
                <w:rFonts w:ascii="Cordia New" w:hAnsi="Cordia New" w:cs="Cordia New"/>
                <w:sz w:val="24"/>
                <w:szCs w:val="24"/>
              </w:rPr>
            </w:pPr>
          </w:p>
        </w:tc>
        <w:tc>
          <w:tcPr>
            <w:tcW w:w="1512" w:type="dxa"/>
            <w:tcBorders>
              <w:top w:val="nil"/>
              <w:left w:val="nil"/>
              <w:bottom w:val="nil"/>
              <w:right w:val="nil"/>
            </w:tcBorders>
          </w:tcPr>
          <w:p w14:paraId="60972DB1" w14:textId="77777777" w:rsidR="00373B22" w:rsidRPr="00BA7410" w:rsidRDefault="00373B22" w:rsidP="00373B22">
            <w:pPr>
              <w:tabs>
                <w:tab w:val="decimal" w:pos="809"/>
              </w:tabs>
              <w:spacing w:line="240" w:lineRule="exact"/>
              <w:ind w:left="-102" w:right="-108"/>
              <w:rPr>
                <w:rFonts w:ascii="Cordia New" w:hAnsi="Cordia New" w:cs="Cordia New"/>
                <w:sz w:val="24"/>
                <w:szCs w:val="24"/>
              </w:rPr>
            </w:pPr>
          </w:p>
        </w:tc>
      </w:tr>
      <w:tr w:rsidR="00373B22" w:rsidRPr="00BA7410" w14:paraId="43178B19" w14:textId="77777777" w:rsidTr="004E62F4">
        <w:trPr>
          <w:cantSplit/>
          <w:trHeight w:val="284"/>
        </w:trPr>
        <w:tc>
          <w:tcPr>
            <w:tcW w:w="4216" w:type="dxa"/>
            <w:tcBorders>
              <w:top w:val="nil"/>
              <w:left w:val="nil"/>
              <w:bottom w:val="nil"/>
              <w:right w:val="nil"/>
            </w:tcBorders>
          </w:tcPr>
          <w:p w14:paraId="59E9C4F3" w14:textId="3C1AE8B2" w:rsidR="00373B22" w:rsidRPr="00BA7410" w:rsidRDefault="00373B22" w:rsidP="00373B22">
            <w:pPr>
              <w:tabs>
                <w:tab w:val="left" w:pos="-2802"/>
                <w:tab w:val="left" w:pos="-2518"/>
              </w:tabs>
              <w:spacing w:line="240" w:lineRule="exact"/>
              <w:ind w:left="643" w:right="-6"/>
              <w:jc w:val="both"/>
              <w:rPr>
                <w:rFonts w:ascii="Cordia New" w:hAnsi="Cordia New" w:cs="Cordia New"/>
                <w:b/>
                <w:bCs/>
                <w:sz w:val="24"/>
                <w:szCs w:val="24"/>
              </w:rPr>
            </w:pPr>
            <w:r w:rsidRPr="00BA7410">
              <w:rPr>
                <w:rFonts w:ascii="Cordia New" w:hAnsi="Cordia New" w:cs="Cordia New"/>
                <w:sz w:val="24"/>
                <w:szCs w:val="24"/>
              </w:rPr>
              <w:t>Bangkok Capital Asset</w:t>
            </w:r>
          </w:p>
        </w:tc>
        <w:tc>
          <w:tcPr>
            <w:tcW w:w="1223" w:type="dxa"/>
            <w:tcBorders>
              <w:top w:val="nil"/>
              <w:left w:val="nil"/>
              <w:bottom w:val="nil"/>
              <w:right w:val="nil"/>
            </w:tcBorders>
          </w:tcPr>
          <w:p w14:paraId="78359556" w14:textId="77777777" w:rsidR="00373B22" w:rsidRPr="00BA7410" w:rsidRDefault="00373B22" w:rsidP="00373B22">
            <w:pPr>
              <w:tabs>
                <w:tab w:val="decimal" w:pos="750"/>
              </w:tabs>
              <w:spacing w:line="240" w:lineRule="exact"/>
              <w:ind w:left="-102" w:right="-108"/>
              <w:rPr>
                <w:rFonts w:ascii="Cordia New" w:hAnsi="Cordia New" w:cs="Cordia New"/>
                <w:sz w:val="24"/>
                <w:szCs w:val="24"/>
              </w:rPr>
            </w:pPr>
          </w:p>
        </w:tc>
        <w:tc>
          <w:tcPr>
            <w:tcW w:w="1549" w:type="dxa"/>
            <w:tcBorders>
              <w:top w:val="nil"/>
              <w:left w:val="nil"/>
              <w:bottom w:val="nil"/>
              <w:right w:val="nil"/>
            </w:tcBorders>
          </w:tcPr>
          <w:p w14:paraId="3AAEF622" w14:textId="77777777" w:rsidR="00373B22" w:rsidRPr="00BA7410" w:rsidRDefault="00373B22" w:rsidP="00373B22">
            <w:pPr>
              <w:tabs>
                <w:tab w:val="decimal" w:pos="974"/>
              </w:tabs>
              <w:spacing w:line="240" w:lineRule="exact"/>
              <w:ind w:left="-102" w:right="-108"/>
              <w:rPr>
                <w:rFonts w:ascii="Cordia New" w:hAnsi="Cordia New" w:cs="Cordia New"/>
                <w:sz w:val="24"/>
                <w:szCs w:val="24"/>
              </w:rPr>
            </w:pPr>
          </w:p>
        </w:tc>
        <w:tc>
          <w:tcPr>
            <w:tcW w:w="1251" w:type="dxa"/>
            <w:gridSpan w:val="2"/>
            <w:tcBorders>
              <w:top w:val="nil"/>
              <w:left w:val="nil"/>
              <w:bottom w:val="nil"/>
              <w:right w:val="nil"/>
            </w:tcBorders>
          </w:tcPr>
          <w:p w14:paraId="652553C9" w14:textId="77777777" w:rsidR="00373B22" w:rsidRPr="00BA7410" w:rsidRDefault="00373B22" w:rsidP="00373B22">
            <w:pPr>
              <w:tabs>
                <w:tab w:val="decimal" w:pos="700"/>
              </w:tabs>
              <w:spacing w:line="240" w:lineRule="exact"/>
              <w:ind w:left="-102" w:right="-108"/>
              <w:rPr>
                <w:rFonts w:ascii="Cordia New" w:hAnsi="Cordia New" w:cs="Cordia New"/>
                <w:sz w:val="24"/>
                <w:szCs w:val="24"/>
              </w:rPr>
            </w:pPr>
          </w:p>
        </w:tc>
        <w:tc>
          <w:tcPr>
            <w:tcW w:w="1512" w:type="dxa"/>
            <w:tcBorders>
              <w:top w:val="nil"/>
              <w:left w:val="nil"/>
              <w:bottom w:val="nil"/>
              <w:right w:val="nil"/>
            </w:tcBorders>
          </w:tcPr>
          <w:p w14:paraId="640C3343" w14:textId="77777777" w:rsidR="00373B22" w:rsidRPr="00BA7410" w:rsidRDefault="00373B22" w:rsidP="00373B22">
            <w:pPr>
              <w:tabs>
                <w:tab w:val="decimal" w:pos="809"/>
              </w:tabs>
              <w:spacing w:line="240" w:lineRule="exact"/>
              <w:ind w:left="-102" w:right="-108"/>
              <w:rPr>
                <w:rFonts w:ascii="Cordia New" w:hAnsi="Cordia New" w:cs="Cordia New"/>
                <w:sz w:val="24"/>
                <w:szCs w:val="24"/>
              </w:rPr>
            </w:pPr>
          </w:p>
        </w:tc>
      </w:tr>
      <w:tr w:rsidR="00373B22" w:rsidRPr="00BA7410" w14:paraId="6AF1B17A" w14:textId="77777777" w:rsidTr="004E62F4">
        <w:trPr>
          <w:cantSplit/>
          <w:trHeight w:val="284"/>
        </w:trPr>
        <w:tc>
          <w:tcPr>
            <w:tcW w:w="4216" w:type="dxa"/>
            <w:tcBorders>
              <w:top w:val="nil"/>
              <w:left w:val="nil"/>
              <w:bottom w:val="nil"/>
              <w:right w:val="nil"/>
            </w:tcBorders>
          </w:tcPr>
          <w:p w14:paraId="79401E49" w14:textId="5205BD36" w:rsidR="00373B22" w:rsidRPr="00BA7410" w:rsidRDefault="00373B22" w:rsidP="00373B22">
            <w:pPr>
              <w:tabs>
                <w:tab w:val="left" w:pos="-2802"/>
                <w:tab w:val="left" w:pos="-2518"/>
              </w:tabs>
              <w:spacing w:line="240" w:lineRule="exact"/>
              <w:ind w:left="643" w:right="-6"/>
              <w:jc w:val="both"/>
              <w:rPr>
                <w:rFonts w:ascii="Cordia New" w:hAnsi="Cordia New" w:cs="Cordia New"/>
                <w:b/>
                <w:bCs/>
                <w:sz w:val="24"/>
                <w:szCs w:val="24"/>
              </w:rPr>
            </w:pPr>
            <w:r w:rsidRPr="00BA7410">
              <w:rPr>
                <w:rFonts w:ascii="Cordia New" w:hAnsi="Cordia New" w:cs="Cordia New"/>
                <w:sz w:val="24"/>
                <w:szCs w:val="24"/>
              </w:rPr>
              <w:t xml:space="preserve">         Management Co.,</w:t>
            </w:r>
            <w:r w:rsidRPr="00BA7410">
              <w:rPr>
                <w:rFonts w:ascii="Cordia New" w:hAnsi="Cordia New" w:cs="Cordia New"/>
                <w:sz w:val="24"/>
                <w:szCs w:val="24"/>
                <w:cs/>
              </w:rPr>
              <w:t xml:space="preserve"> </w:t>
            </w:r>
            <w:r w:rsidRPr="00BA7410">
              <w:rPr>
                <w:rFonts w:ascii="Cordia New" w:hAnsi="Cordia New" w:cs="Cordia New"/>
                <w:sz w:val="24"/>
                <w:szCs w:val="24"/>
              </w:rPr>
              <w:t>Ltd.</w:t>
            </w:r>
            <w:r w:rsidRPr="00BA7410">
              <w:rPr>
                <w:rStyle w:val="FootnoteReference"/>
                <w:rFonts w:ascii="Cordia New" w:hAnsi="Cordia New" w:cs="Cordia New"/>
                <w:sz w:val="24"/>
                <w:szCs w:val="24"/>
              </w:rPr>
              <w:footnoteReference w:customMarkFollows="1" w:id="16"/>
              <w:sym w:font="Symbol" w:char="F02A"/>
            </w:r>
          </w:p>
        </w:tc>
        <w:tc>
          <w:tcPr>
            <w:tcW w:w="1223" w:type="dxa"/>
            <w:tcBorders>
              <w:top w:val="nil"/>
              <w:left w:val="nil"/>
              <w:bottom w:val="nil"/>
              <w:right w:val="nil"/>
            </w:tcBorders>
          </w:tcPr>
          <w:p w14:paraId="2BD6DF6A" w14:textId="2CF02A56" w:rsidR="00373B22" w:rsidRPr="00BA7410" w:rsidRDefault="00373B22" w:rsidP="00373B22">
            <w:pPr>
              <w:tabs>
                <w:tab w:val="decimal" w:pos="750"/>
              </w:tabs>
              <w:spacing w:line="240" w:lineRule="exact"/>
              <w:ind w:left="-102" w:right="-108"/>
              <w:rPr>
                <w:rFonts w:ascii="Cordia New" w:hAnsi="Cordia New" w:cs="Cordia New"/>
                <w:sz w:val="24"/>
                <w:szCs w:val="24"/>
              </w:rPr>
            </w:pPr>
            <w:r>
              <w:rPr>
                <w:rFonts w:ascii="Cordia New" w:hAnsi="Cordia New" w:cs="Cordia New"/>
                <w:sz w:val="24"/>
                <w:szCs w:val="24"/>
              </w:rPr>
              <w:t>-</w:t>
            </w:r>
          </w:p>
        </w:tc>
        <w:tc>
          <w:tcPr>
            <w:tcW w:w="1549" w:type="dxa"/>
            <w:tcBorders>
              <w:top w:val="nil"/>
              <w:left w:val="nil"/>
              <w:bottom w:val="nil"/>
              <w:right w:val="nil"/>
            </w:tcBorders>
          </w:tcPr>
          <w:p w14:paraId="6D45B9F3" w14:textId="621177A1" w:rsidR="00373B22" w:rsidRPr="00BA7410" w:rsidRDefault="00373B22" w:rsidP="00373B22">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51" w:type="dxa"/>
            <w:gridSpan w:val="2"/>
            <w:tcBorders>
              <w:top w:val="nil"/>
              <w:left w:val="nil"/>
              <w:bottom w:val="nil"/>
              <w:right w:val="nil"/>
            </w:tcBorders>
          </w:tcPr>
          <w:p w14:paraId="26FB9451" w14:textId="4E3D0398" w:rsidR="00373B22" w:rsidRPr="00BA7410" w:rsidRDefault="00373B22" w:rsidP="00373B22">
            <w:pPr>
              <w:tabs>
                <w:tab w:val="decimal" w:pos="700"/>
              </w:tabs>
              <w:spacing w:line="240" w:lineRule="exact"/>
              <w:ind w:left="-102" w:right="-108"/>
              <w:rPr>
                <w:rFonts w:ascii="Cordia New" w:hAnsi="Cordia New" w:cs="Cordia New"/>
                <w:sz w:val="24"/>
                <w:szCs w:val="24"/>
              </w:rPr>
            </w:pPr>
            <w:r>
              <w:rPr>
                <w:rFonts w:ascii="Cordia New" w:hAnsi="Cordia New" w:cs="Cordia New"/>
                <w:sz w:val="24"/>
                <w:szCs w:val="24"/>
              </w:rPr>
              <w:t>-</w:t>
            </w:r>
          </w:p>
        </w:tc>
        <w:tc>
          <w:tcPr>
            <w:tcW w:w="1512" w:type="dxa"/>
            <w:tcBorders>
              <w:top w:val="nil"/>
              <w:left w:val="nil"/>
              <w:bottom w:val="nil"/>
              <w:right w:val="nil"/>
            </w:tcBorders>
          </w:tcPr>
          <w:p w14:paraId="1C75B6C7" w14:textId="574D1140" w:rsidR="00373B22" w:rsidRPr="00BA7410" w:rsidRDefault="00373B22" w:rsidP="00373B22">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15</w:t>
            </w:r>
          </w:p>
        </w:tc>
      </w:tr>
      <w:tr w:rsidR="00373B22" w:rsidRPr="00BA7410" w14:paraId="064B4A1F" w14:textId="77777777" w:rsidTr="004E62F4">
        <w:trPr>
          <w:cantSplit/>
          <w:trHeight w:val="284"/>
        </w:trPr>
        <w:tc>
          <w:tcPr>
            <w:tcW w:w="4216" w:type="dxa"/>
            <w:tcBorders>
              <w:top w:val="nil"/>
              <w:left w:val="nil"/>
              <w:bottom w:val="nil"/>
              <w:right w:val="nil"/>
            </w:tcBorders>
          </w:tcPr>
          <w:p w14:paraId="55329692" w14:textId="77777777" w:rsidR="00373B22" w:rsidRPr="00BA7410" w:rsidRDefault="00373B22" w:rsidP="00373B22">
            <w:pPr>
              <w:tabs>
                <w:tab w:val="left" w:pos="-2802"/>
                <w:tab w:val="left" w:pos="-2518"/>
              </w:tabs>
              <w:spacing w:line="240" w:lineRule="exact"/>
              <w:ind w:left="643" w:right="-6"/>
              <w:jc w:val="both"/>
              <w:rPr>
                <w:rFonts w:ascii="Cordia New" w:hAnsi="Cordia New" w:cs="Cordia New"/>
                <w:b/>
                <w:bCs/>
                <w:sz w:val="24"/>
                <w:szCs w:val="24"/>
              </w:rPr>
            </w:pPr>
            <w:r w:rsidRPr="00BA7410">
              <w:rPr>
                <w:rFonts w:ascii="Cordia New" w:hAnsi="Cordia New" w:cs="Cordia New"/>
                <w:sz w:val="24"/>
                <w:szCs w:val="24"/>
              </w:rPr>
              <w:t>Bangkok Bank (China) Co., Ltd.</w:t>
            </w:r>
          </w:p>
        </w:tc>
        <w:tc>
          <w:tcPr>
            <w:tcW w:w="1223" w:type="dxa"/>
            <w:tcBorders>
              <w:top w:val="nil"/>
              <w:left w:val="nil"/>
              <w:bottom w:val="nil"/>
              <w:right w:val="nil"/>
            </w:tcBorders>
          </w:tcPr>
          <w:p w14:paraId="10C7459E" w14:textId="1494E0E3" w:rsidR="00373B22" w:rsidRPr="00BA7410" w:rsidRDefault="00373B22" w:rsidP="00373B22">
            <w:pPr>
              <w:tabs>
                <w:tab w:val="decimal" w:pos="750"/>
              </w:tabs>
              <w:spacing w:line="240" w:lineRule="exact"/>
              <w:ind w:left="-102" w:right="-108"/>
              <w:rPr>
                <w:rFonts w:ascii="Cordia New" w:hAnsi="Cordia New" w:cs="Cordia New"/>
                <w:sz w:val="24"/>
                <w:szCs w:val="24"/>
              </w:rPr>
            </w:pPr>
            <w:r>
              <w:rPr>
                <w:rFonts w:ascii="Cordia New" w:hAnsi="Cordia New" w:cs="Cordia New"/>
                <w:sz w:val="24"/>
                <w:szCs w:val="24"/>
              </w:rPr>
              <w:t>-</w:t>
            </w:r>
          </w:p>
        </w:tc>
        <w:tc>
          <w:tcPr>
            <w:tcW w:w="1549" w:type="dxa"/>
            <w:tcBorders>
              <w:top w:val="nil"/>
              <w:left w:val="nil"/>
              <w:bottom w:val="nil"/>
              <w:right w:val="nil"/>
            </w:tcBorders>
          </w:tcPr>
          <w:p w14:paraId="47C68B6D" w14:textId="53273CF8" w:rsidR="00373B22" w:rsidRPr="00BA7410" w:rsidRDefault="00373B22" w:rsidP="00373B22">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w:t>
            </w:r>
          </w:p>
        </w:tc>
        <w:tc>
          <w:tcPr>
            <w:tcW w:w="1251" w:type="dxa"/>
            <w:gridSpan w:val="2"/>
            <w:tcBorders>
              <w:top w:val="nil"/>
              <w:left w:val="nil"/>
              <w:bottom w:val="nil"/>
              <w:right w:val="nil"/>
            </w:tcBorders>
          </w:tcPr>
          <w:p w14:paraId="26DFA3F3" w14:textId="15BFADDF" w:rsidR="00373B22" w:rsidRPr="00BA7410" w:rsidRDefault="00373B22" w:rsidP="00373B22">
            <w:pPr>
              <w:tabs>
                <w:tab w:val="decimal" w:pos="700"/>
              </w:tabs>
              <w:spacing w:line="240" w:lineRule="exact"/>
              <w:ind w:left="-102" w:right="-108"/>
              <w:rPr>
                <w:rFonts w:ascii="Cordia New" w:hAnsi="Cordia New" w:cs="Cordia New"/>
                <w:sz w:val="24"/>
                <w:szCs w:val="24"/>
              </w:rPr>
            </w:pPr>
            <w:r>
              <w:rPr>
                <w:rFonts w:ascii="Cordia New" w:hAnsi="Cordia New" w:cs="Cordia New"/>
                <w:sz w:val="24"/>
                <w:szCs w:val="24"/>
              </w:rPr>
              <w:t>2</w:t>
            </w:r>
          </w:p>
        </w:tc>
        <w:tc>
          <w:tcPr>
            <w:tcW w:w="1512" w:type="dxa"/>
            <w:tcBorders>
              <w:top w:val="nil"/>
              <w:left w:val="nil"/>
              <w:bottom w:val="nil"/>
              <w:right w:val="nil"/>
            </w:tcBorders>
          </w:tcPr>
          <w:p w14:paraId="6CA16276" w14:textId="429BAD86" w:rsidR="00373B22" w:rsidRPr="00BA7410" w:rsidRDefault="00373B22" w:rsidP="00373B22">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1</w:t>
            </w:r>
          </w:p>
        </w:tc>
      </w:tr>
      <w:tr w:rsidR="00373B22" w:rsidRPr="00BA7410" w14:paraId="46744FD0" w14:textId="77777777" w:rsidTr="004E62F4">
        <w:trPr>
          <w:cantSplit/>
          <w:trHeight w:val="284"/>
        </w:trPr>
        <w:tc>
          <w:tcPr>
            <w:tcW w:w="4216" w:type="dxa"/>
            <w:tcBorders>
              <w:top w:val="nil"/>
              <w:left w:val="nil"/>
              <w:bottom w:val="nil"/>
              <w:right w:val="nil"/>
            </w:tcBorders>
          </w:tcPr>
          <w:p w14:paraId="1167477A" w14:textId="77777777" w:rsidR="00373B22" w:rsidRPr="00BA7410" w:rsidRDefault="00373B22" w:rsidP="00373B22">
            <w:pPr>
              <w:tabs>
                <w:tab w:val="decimal" w:pos="-2430"/>
              </w:tabs>
              <w:spacing w:line="240" w:lineRule="exact"/>
              <w:ind w:right="-6"/>
              <w:jc w:val="both"/>
              <w:rPr>
                <w:rFonts w:ascii="Cordia New" w:hAnsi="Cordia New" w:cs="Cordia New"/>
                <w:sz w:val="24"/>
                <w:szCs w:val="24"/>
              </w:rPr>
            </w:pPr>
            <w:r w:rsidRPr="00BA7410">
              <w:rPr>
                <w:rFonts w:ascii="Cordia New" w:hAnsi="Cordia New" w:cs="Cordia New"/>
                <w:sz w:val="24"/>
                <w:szCs w:val="24"/>
              </w:rPr>
              <w:t xml:space="preserve">        Associates</w:t>
            </w:r>
          </w:p>
        </w:tc>
        <w:tc>
          <w:tcPr>
            <w:tcW w:w="1223" w:type="dxa"/>
            <w:tcBorders>
              <w:top w:val="nil"/>
              <w:left w:val="nil"/>
              <w:bottom w:val="nil"/>
              <w:right w:val="nil"/>
            </w:tcBorders>
          </w:tcPr>
          <w:p w14:paraId="422DE059" w14:textId="77777777" w:rsidR="00373B22" w:rsidRPr="00BA7410" w:rsidRDefault="00373B22" w:rsidP="00373B22">
            <w:pPr>
              <w:tabs>
                <w:tab w:val="decimal" w:pos="750"/>
              </w:tabs>
              <w:spacing w:line="240" w:lineRule="exact"/>
              <w:ind w:left="-102" w:right="-108"/>
              <w:rPr>
                <w:rFonts w:ascii="Cordia New" w:hAnsi="Cordia New" w:cs="Cordia New"/>
                <w:sz w:val="24"/>
                <w:szCs w:val="24"/>
              </w:rPr>
            </w:pPr>
          </w:p>
        </w:tc>
        <w:tc>
          <w:tcPr>
            <w:tcW w:w="1549" w:type="dxa"/>
            <w:tcBorders>
              <w:top w:val="nil"/>
              <w:left w:val="nil"/>
              <w:bottom w:val="nil"/>
              <w:right w:val="nil"/>
            </w:tcBorders>
          </w:tcPr>
          <w:p w14:paraId="750485AE" w14:textId="77777777" w:rsidR="00373B22" w:rsidRPr="00BA7410" w:rsidRDefault="00373B22" w:rsidP="00373B22">
            <w:pPr>
              <w:tabs>
                <w:tab w:val="decimal" w:pos="974"/>
              </w:tabs>
              <w:spacing w:line="240" w:lineRule="exact"/>
              <w:ind w:left="-102" w:right="-108"/>
              <w:rPr>
                <w:rFonts w:ascii="Cordia New" w:hAnsi="Cordia New" w:cs="Cordia New"/>
                <w:sz w:val="24"/>
                <w:szCs w:val="24"/>
              </w:rPr>
            </w:pPr>
          </w:p>
        </w:tc>
        <w:tc>
          <w:tcPr>
            <w:tcW w:w="1251" w:type="dxa"/>
            <w:gridSpan w:val="2"/>
            <w:tcBorders>
              <w:top w:val="nil"/>
              <w:left w:val="nil"/>
              <w:bottom w:val="nil"/>
              <w:right w:val="nil"/>
            </w:tcBorders>
          </w:tcPr>
          <w:p w14:paraId="49894BC3" w14:textId="77777777" w:rsidR="00373B22" w:rsidRPr="00BA7410" w:rsidRDefault="00373B22" w:rsidP="00373B22">
            <w:pPr>
              <w:tabs>
                <w:tab w:val="decimal" w:pos="700"/>
              </w:tabs>
              <w:spacing w:line="240" w:lineRule="exact"/>
              <w:ind w:left="-102" w:right="-108"/>
              <w:rPr>
                <w:rFonts w:ascii="Cordia New" w:hAnsi="Cordia New" w:cs="Cordia New"/>
                <w:sz w:val="24"/>
                <w:szCs w:val="24"/>
              </w:rPr>
            </w:pPr>
          </w:p>
        </w:tc>
        <w:tc>
          <w:tcPr>
            <w:tcW w:w="1512" w:type="dxa"/>
            <w:tcBorders>
              <w:top w:val="nil"/>
              <w:left w:val="nil"/>
              <w:bottom w:val="nil"/>
              <w:right w:val="nil"/>
            </w:tcBorders>
          </w:tcPr>
          <w:p w14:paraId="332C52E1" w14:textId="77777777" w:rsidR="00373B22" w:rsidRPr="00BA7410" w:rsidRDefault="00373B22" w:rsidP="00373B22">
            <w:pPr>
              <w:tabs>
                <w:tab w:val="decimal" w:pos="809"/>
              </w:tabs>
              <w:spacing w:line="240" w:lineRule="exact"/>
              <w:ind w:left="-102" w:right="-108"/>
              <w:rPr>
                <w:rFonts w:ascii="Cordia New" w:hAnsi="Cordia New" w:cs="Cordia New"/>
                <w:sz w:val="24"/>
                <w:szCs w:val="24"/>
              </w:rPr>
            </w:pPr>
          </w:p>
        </w:tc>
      </w:tr>
      <w:tr w:rsidR="00373B22" w:rsidRPr="00BA7410" w14:paraId="1FC27873" w14:textId="77777777" w:rsidTr="004E62F4">
        <w:trPr>
          <w:cantSplit/>
          <w:trHeight w:val="284"/>
        </w:trPr>
        <w:tc>
          <w:tcPr>
            <w:tcW w:w="4216" w:type="dxa"/>
            <w:tcBorders>
              <w:top w:val="nil"/>
              <w:left w:val="nil"/>
              <w:bottom w:val="nil"/>
              <w:right w:val="nil"/>
            </w:tcBorders>
          </w:tcPr>
          <w:p w14:paraId="7726C2BD" w14:textId="77777777" w:rsidR="00373B22" w:rsidRPr="00BA7410" w:rsidRDefault="00373B22" w:rsidP="00373B22">
            <w:pPr>
              <w:tabs>
                <w:tab w:val="left" w:pos="-2802"/>
                <w:tab w:val="left" w:pos="-2518"/>
              </w:tabs>
              <w:spacing w:line="240" w:lineRule="exact"/>
              <w:ind w:left="643" w:right="-6"/>
              <w:jc w:val="both"/>
              <w:rPr>
                <w:rFonts w:ascii="Cordia New" w:hAnsi="Cordia New" w:cs="Cordia New"/>
                <w:sz w:val="24"/>
                <w:szCs w:val="24"/>
              </w:rPr>
            </w:pPr>
            <w:r w:rsidRPr="00BA7410">
              <w:rPr>
                <w:rFonts w:ascii="Cordia New" w:hAnsi="Cordia New" w:cs="Cordia New"/>
                <w:sz w:val="24"/>
                <w:szCs w:val="24"/>
              </w:rPr>
              <w:t>Processing Center Co., Ltd.</w:t>
            </w:r>
          </w:p>
        </w:tc>
        <w:tc>
          <w:tcPr>
            <w:tcW w:w="1223" w:type="dxa"/>
            <w:tcBorders>
              <w:top w:val="nil"/>
              <w:left w:val="nil"/>
              <w:bottom w:val="nil"/>
              <w:right w:val="nil"/>
            </w:tcBorders>
          </w:tcPr>
          <w:p w14:paraId="2509C73F" w14:textId="2E842E6C" w:rsidR="00373B22" w:rsidRPr="00BA7410" w:rsidRDefault="00373B22" w:rsidP="00373B22">
            <w:pPr>
              <w:tabs>
                <w:tab w:val="decimal" w:pos="750"/>
              </w:tabs>
              <w:spacing w:line="240" w:lineRule="exact"/>
              <w:ind w:left="-102" w:right="-108"/>
              <w:rPr>
                <w:rFonts w:ascii="Cordia New" w:hAnsi="Cordia New" w:cs="Cordia New"/>
                <w:sz w:val="24"/>
                <w:szCs w:val="24"/>
              </w:rPr>
            </w:pPr>
            <w:r>
              <w:rPr>
                <w:rFonts w:ascii="Cordia New" w:hAnsi="Cordia New" w:cs="Cordia New"/>
                <w:sz w:val="24"/>
                <w:szCs w:val="24"/>
              </w:rPr>
              <w:t>5</w:t>
            </w:r>
          </w:p>
        </w:tc>
        <w:tc>
          <w:tcPr>
            <w:tcW w:w="1549" w:type="dxa"/>
            <w:tcBorders>
              <w:top w:val="nil"/>
              <w:left w:val="nil"/>
              <w:bottom w:val="nil"/>
              <w:right w:val="nil"/>
            </w:tcBorders>
          </w:tcPr>
          <w:p w14:paraId="032D75A9" w14:textId="235ADC00" w:rsidR="00373B22" w:rsidRPr="00BA7410" w:rsidRDefault="00373B22" w:rsidP="00373B22">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5</w:t>
            </w:r>
          </w:p>
        </w:tc>
        <w:tc>
          <w:tcPr>
            <w:tcW w:w="1251" w:type="dxa"/>
            <w:gridSpan w:val="2"/>
            <w:tcBorders>
              <w:top w:val="nil"/>
              <w:left w:val="nil"/>
              <w:bottom w:val="nil"/>
              <w:right w:val="nil"/>
            </w:tcBorders>
          </w:tcPr>
          <w:p w14:paraId="02078999" w14:textId="757DFAB5" w:rsidR="00373B22" w:rsidRPr="00BA7410" w:rsidRDefault="00373B22" w:rsidP="00373B22">
            <w:pPr>
              <w:tabs>
                <w:tab w:val="decimal" w:pos="700"/>
              </w:tabs>
              <w:spacing w:line="240" w:lineRule="exact"/>
              <w:ind w:left="-102" w:right="-108"/>
              <w:rPr>
                <w:rFonts w:ascii="Cordia New" w:hAnsi="Cordia New" w:cs="Cordia New"/>
                <w:sz w:val="24"/>
                <w:szCs w:val="24"/>
              </w:rPr>
            </w:pPr>
            <w:r>
              <w:rPr>
                <w:rFonts w:ascii="Cordia New" w:hAnsi="Cordia New" w:cs="Cordia New"/>
                <w:sz w:val="24"/>
                <w:szCs w:val="24"/>
              </w:rPr>
              <w:t>5</w:t>
            </w:r>
          </w:p>
        </w:tc>
        <w:tc>
          <w:tcPr>
            <w:tcW w:w="1512" w:type="dxa"/>
            <w:tcBorders>
              <w:top w:val="nil"/>
              <w:left w:val="nil"/>
              <w:bottom w:val="nil"/>
              <w:right w:val="nil"/>
            </w:tcBorders>
          </w:tcPr>
          <w:p w14:paraId="763664B5" w14:textId="695CCF62" w:rsidR="00373B22" w:rsidRPr="00BA7410" w:rsidRDefault="00373B22" w:rsidP="00373B22">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5</w:t>
            </w:r>
          </w:p>
        </w:tc>
      </w:tr>
      <w:tr w:rsidR="00373B22" w:rsidRPr="00BA7410" w14:paraId="78C03B39" w14:textId="77777777" w:rsidTr="004E62F4">
        <w:trPr>
          <w:cantSplit/>
          <w:trHeight w:val="284"/>
        </w:trPr>
        <w:tc>
          <w:tcPr>
            <w:tcW w:w="4216" w:type="dxa"/>
            <w:tcBorders>
              <w:top w:val="nil"/>
              <w:left w:val="nil"/>
              <w:bottom w:val="nil"/>
              <w:right w:val="nil"/>
            </w:tcBorders>
          </w:tcPr>
          <w:p w14:paraId="029399FD" w14:textId="77777777" w:rsidR="00373B22" w:rsidRPr="00BA7410" w:rsidRDefault="00373B22" w:rsidP="00373B22">
            <w:pPr>
              <w:tabs>
                <w:tab w:val="left" w:pos="-2802"/>
                <w:tab w:val="left" w:pos="-2518"/>
              </w:tabs>
              <w:spacing w:line="240" w:lineRule="exact"/>
              <w:ind w:left="643" w:right="-6"/>
              <w:jc w:val="both"/>
              <w:rPr>
                <w:rFonts w:ascii="Cordia New" w:hAnsi="Cordia New" w:cs="Cordia New"/>
                <w:sz w:val="24"/>
                <w:szCs w:val="24"/>
              </w:rPr>
            </w:pPr>
            <w:r w:rsidRPr="00BA7410">
              <w:rPr>
                <w:rFonts w:ascii="Cordia New" w:hAnsi="Cordia New" w:cs="Cordia New"/>
                <w:sz w:val="24"/>
                <w:szCs w:val="24"/>
              </w:rPr>
              <w:t>National ITMX Co., Ltd.</w:t>
            </w:r>
          </w:p>
        </w:tc>
        <w:tc>
          <w:tcPr>
            <w:tcW w:w="1223" w:type="dxa"/>
            <w:tcBorders>
              <w:top w:val="nil"/>
              <w:left w:val="nil"/>
              <w:bottom w:val="nil"/>
              <w:right w:val="nil"/>
            </w:tcBorders>
          </w:tcPr>
          <w:p w14:paraId="738739F3" w14:textId="5686F823" w:rsidR="00373B22" w:rsidRPr="00BA7410" w:rsidRDefault="00373B22" w:rsidP="00373B22">
            <w:pPr>
              <w:tabs>
                <w:tab w:val="decimal" w:pos="750"/>
              </w:tabs>
              <w:spacing w:line="240" w:lineRule="exact"/>
              <w:ind w:left="-102" w:right="-108"/>
              <w:rPr>
                <w:rFonts w:ascii="Cordia New" w:hAnsi="Cordia New" w:cs="Cordia New"/>
                <w:sz w:val="24"/>
                <w:szCs w:val="24"/>
              </w:rPr>
            </w:pPr>
            <w:r>
              <w:rPr>
                <w:rFonts w:ascii="Cordia New" w:hAnsi="Cordia New" w:cs="Cordia New"/>
                <w:sz w:val="24"/>
                <w:szCs w:val="24"/>
              </w:rPr>
              <w:t>170</w:t>
            </w:r>
          </w:p>
        </w:tc>
        <w:tc>
          <w:tcPr>
            <w:tcW w:w="1549" w:type="dxa"/>
            <w:tcBorders>
              <w:top w:val="nil"/>
              <w:left w:val="nil"/>
              <w:bottom w:val="nil"/>
              <w:right w:val="nil"/>
            </w:tcBorders>
          </w:tcPr>
          <w:p w14:paraId="25C72494" w14:textId="6FB6A0AC" w:rsidR="00373B22" w:rsidRPr="00BA7410" w:rsidRDefault="00373B22" w:rsidP="00373B22">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187</w:t>
            </w:r>
          </w:p>
        </w:tc>
        <w:tc>
          <w:tcPr>
            <w:tcW w:w="1251" w:type="dxa"/>
            <w:gridSpan w:val="2"/>
            <w:tcBorders>
              <w:top w:val="nil"/>
              <w:left w:val="nil"/>
              <w:bottom w:val="nil"/>
              <w:right w:val="nil"/>
            </w:tcBorders>
          </w:tcPr>
          <w:p w14:paraId="63D31190" w14:textId="70D811B4" w:rsidR="00373B22" w:rsidRPr="00BA7410" w:rsidRDefault="00373B22" w:rsidP="00373B22">
            <w:pPr>
              <w:tabs>
                <w:tab w:val="decimal" w:pos="700"/>
              </w:tabs>
              <w:spacing w:line="240" w:lineRule="exact"/>
              <w:ind w:left="-102" w:right="-108"/>
              <w:rPr>
                <w:rFonts w:ascii="Cordia New" w:hAnsi="Cordia New" w:cs="Cordia New"/>
                <w:sz w:val="24"/>
                <w:szCs w:val="24"/>
              </w:rPr>
            </w:pPr>
            <w:r>
              <w:rPr>
                <w:rFonts w:ascii="Cordia New" w:hAnsi="Cordia New" w:cs="Cordia New"/>
                <w:sz w:val="24"/>
                <w:szCs w:val="24"/>
              </w:rPr>
              <w:t>170</w:t>
            </w:r>
          </w:p>
        </w:tc>
        <w:tc>
          <w:tcPr>
            <w:tcW w:w="1512" w:type="dxa"/>
            <w:tcBorders>
              <w:top w:val="nil"/>
              <w:left w:val="nil"/>
              <w:bottom w:val="nil"/>
              <w:right w:val="nil"/>
            </w:tcBorders>
          </w:tcPr>
          <w:p w14:paraId="3355AC50" w14:textId="288CDD69" w:rsidR="00373B22" w:rsidRPr="00BA7410" w:rsidRDefault="00373B22" w:rsidP="00373B22">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187</w:t>
            </w:r>
          </w:p>
        </w:tc>
      </w:tr>
      <w:tr w:rsidR="00373B22" w:rsidRPr="00BA7410" w14:paraId="3E0F4B2B" w14:textId="77777777" w:rsidTr="004E62F4">
        <w:trPr>
          <w:cantSplit/>
          <w:trHeight w:val="284"/>
        </w:trPr>
        <w:tc>
          <w:tcPr>
            <w:tcW w:w="4216" w:type="dxa"/>
            <w:tcBorders>
              <w:top w:val="nil"/>
              <w:left w:val="nil"/>
              <w:bottom w:val="nil"/>
              <w:right w:val="nil"/>
            </w:tcBorders>
          </w:tcPr>
          <w:p w14:paraId="01ACE276" w14:textId="77777777" w:rsidR="00373B22" w:rsidRPr="00BA7410" w:rsidRDefault="00373B22" w:rsidP="00373B22">
            <w:pPr>
              <w:tabs>
                <w:tab w:val="left" w:pos="-2802"/>
                <w:tab w:val="left" w:pos="-2518"/>
              </w:tabs>
              <w:spacing w:line="240" w:lineRule="exact"/>
              <w:ind w:left="643" w:right="-6"/>
              <w:jc w:val="both"/>
              <w:rPr>
                <w:rFonts w:ascii="Cordia New" w:hAnsi="Cordia New" w:cs="Cordia New"/>
                <w:sz w:val="24"/>
                <w:szCs w:val="24"/>
              </w:rPr>
            </w:pPr>
            <w:r w:rsidRPr="00BA7410">
              <w:rPr>
                <w:rFonts w:ascii="Cordia New" w:hAnsi="Cordia New" w:cs="Cordia New"/>
                <w:sz w:val="24"/>
                <w:szCs w:val="24"/>
              </w:rPr>
              <w:t>Thai Payment Network Co., Ltd.</w:t>
            </w:r>
          </w:p>
        </w:tc>
        <w:tc>
          <w:tcPr>
            <w:tcW w:w="1223" w:type="dxa"/>
            <w:tcBorders>
              <w:top w:val="nil"/>
              <w:left w:val="nil"/>
              <w:bottom w:val="nil"/>
              <w:right w:val="nil"/>
            </w:tcBorders>
          </w:tcPr>
          <w:p w14:paraId="607879F2" w14:textId="12EA3427" w:rsidR="00373B22" w:rsidRPr="00BA7410" w:rsidRDefault="00373B22" w:rsidP="00373B22">
            <w:pPr>
              <w:tabs>
                <w:tab w:val="decimal" w:pos="750"/>
              </w:tabs>
              <w:spacing w:line="240" w:lineRule="exact"/>
              <w:ind w:left="-102" w:right="-108"/>
              <w:rPr>
                <w:rFonts w:ascii="Cordia New" w:hAnsi="Cordia New" w:cs="Cordia New"/>
                <w:sz w:val="24"/>
                <w:szCs w:val="24"/>
              </w:rPr>
            </w:pPr>
            <w:r>
              <w:rPr>
                <w:rFonts w:ascii="Cordia New" w:hAnsi="Cordia New" w:cs="Cordia New"/>
                <w:sz w:val="24"/>
                <w:szCs w:val="24"/>
              </w:rPr>
              <w:t>1</w:t>
            </w:r>
          </w:p>
        </w:tc>
        <w:tc>
          <w:tcPr>
            <w:tcW w:w="1549" w:type="dxa"/>
            <w:tcBorders>
              <w:top w:val="nil"/>
              <w:left w:val="nil"/>
              <w:bottom w:val="nil"/>
              <w:right w:val="nil"/>
            </w:tcBorders>
          </w:tcPr>
          <w:p w14:paraId="08EB11C9" w14:textId="4C3EDAEC" w:rsidR="00373B22" w:rsidRPr="00BA7410" w:rsidRDefault="00373B22" w:rsidP="00373B22">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1</w:t>
            </w:r>
          </w:p>
        </w:tc>
        <w:tc>
          <w:tcPr>
            <w:tcW w:w="1251" w:type="dxa"/>
            <w:gridSpan w:val="2"/>
            <w:tcBorders>
              <w:top w:val="nil"/>
              <w:left w:val="nil"/>
              <w:bottom w:val="nil"/>
              <w:right w:val="nil"/>
            </w:tcBorders>
          </w:tcPr>
          <w:p w14:paraId="3D160078" w14:textId="2C2C1D61" w:rsidR="00373B22" w:rsidRPr="00BA7410" w:rsidRDefault="00373B22" w:rsidP="00373B22">
            <w:pPr>
              <w:tabs>
                <w:tab w:val="decimal" w:pos="700"/>
              </w:tabs>
              <w:spacing w:line="240" w:lineRule="exact"/>
              <w:ind w:left="-102" w:right="-108"/>
              <w:rPr>
                <w:rFonts w:ascii="Cordia New" w:hAnsi="Cordia New" w:cs="Cordia New"/>
                <w:sz w:val="24"/>
                <w:szCs w:val="24"/>
              </w:rPr>
            </w:pPr>
            <w:r>
              <w:rPr>
                <w:rFonts w:ascii="Cordia New" w:hAnsi="Cordia New" w:cs="Cordia New"/>
                <w:sz w:val="24"/>
                <w:szCs w:val="24"/>
              </w:rPr>
              <w:t>1</w:t>
            </w:r>
          </w:p>
        </w:tc>
        <w:tc>
          <w:tcPr>
            <w:tcW w:w="1512" w:type="dxa"/>
            <w:tcBorders>
              <w:top w:val="nil"/>
              <w:left w:val="nil"/>
              <w:bottom w:val="nil"/>
              <w:right w:val="nil"/>
            </w:tcBorders>
          </w:tcPr>
          <w:p w14:paraId="101CDB21" w14:textId="3F16D3D2" w:rsidR="00373B22" w:rsidRPr="00BA7410" w:rsidRDefault="00373B22" w:rsidP="00373B22">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1</w:t>
            </w:r>
          </w:p>
        </w:tc>
      </w:tr>
      <w:tr w:rsidR="00373B22" w:rsidRPr="00BA7410" w14:paraId="595246AA" w14:textId="77777777" w:rsidTr="004E62F4">
        <w:trPr>
          <w:cantSplit/>
          <w:trHeight w:val="284"/>
        </w:trPr>
        <w:tc>
          <w:tcPr>
            <w:tcW w:w="4216" w:type="dxa"/>
            <w:tcBorders>
              <w:top w:val="nil"/>
              <w:left w:val="nil"/>
              <w:bottom w:val="nil"/>
              <w:right w:val="nil"/>
            </w:tcBorders>
          </w:tcPr>
          <w:p w14:paraId="6BC383B7" w14:textId="77777777" w:rsidR="00373B22" w:rsidRPr="00BA7410" w:rsidRDefault="00373B22" w:rsidP="00373B22">
            <w:pPr>
              <w:tabs>
                <w:tab w:val="left" w:pos="-2802"/>
                <w:tab w:val="left" w:pos="-2518"/>
              </w:tabs>
              <w:spacing w:line="240" w:lineRule="exact"/>
              <w:ind w:left="643" w:right="-6"/>
              <w:jc w:val="both"/>
              <w:rPr>
                <w:rFonts w:ascii="Cordia New" w:hAnsi="Cordia New" w:cs="Cordia New"/>
                <w:sz w:val="24"/>
                <w:szCs w:val="24"/>
              </w:rPr>
            </w:pPr>
            <w:r w:rsidRPr="00BA7410">
              <w:rPr>
                <w:rFonts w:ascii="Cordia New" w:hAnsi="Cordia New" w:cs="Cordia New"/>
                <w:sz w:val="24"/>
                <w:szCs w:val="24"/>
              </w:rPr>
              <w:t>BCI (Thailand) Co., Ltd.</w:t>
            </w:r>
          </w:p>
        </w:tc>
        <w:tc>
          <w:tcPr>
            <w:tcW w:w="1223" w:type="dxa"/>
            <w:tcBorders>
              <w:top w:val="nil"/>
              <w:left w:val="nil"/>
              <w:bottom w:val="nil"/>
              <w:right w:val="nil"/>
            </w:tcBorders>
          </w:tcPr>
          <w:p w14:paraId="46A0EE2E" w14:textId="3DDF830D" w:rsidR="00373B22" w:rsidRPr="00BA7410" w:rsidRDefault="00373B22" w:rsidP="00373B22">
            <w:pPr>
              <w:tabs>
                <w:tab w:val="decimal" w:pos="750"/>
              </w:tabs>
              <w:spacing w:line="240" w:lineRule="exact"/>
              <w:ind w:left="-102" w:right="-108"/>
              <w:rPr>
                <w:rFonts w:ascii="Cordia New" w:hAnsi="Cordia New" w:cs="Cordia New"/>
                <w:sz w:val="24"/>
                <w:szCs w:val="24"/>
              </w:rPr>
            </w:pPr>
            <w:r>
              <w:rPr>
                <w:rFonts w:ascii="Cordia New" w:hAnsi="Cordia New" w:cs="Cordia New"/>
                <w:sz w:val="24"/>
                <w:szCs w:val="24"/>
              </w:rPr>
              <w:t>1</w:t>
            </w:r>
          </w:p>
        </w:tc>
        <w:tc>
          <w:tcPr>
            <w:tcW w:w="1549" w:type="dxa"/>
            <w:tcBorders>
              <w:top w:val="nil"/>
              <w:left w:val="nil"/>
              <w:bottom w:val="nil"/>
              <w:right w:val="nil"/>
            </w:tcBorders>
          </w:tcPr>
          <w:p w14:paraId="26DE275D" w14:textId="22617411" w:rsidR="00373B22" w:rsidRPr="00BA7410" w:rsidRDefault="00373B22" w:rsidP="00AD34B5">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1</w:t>
            </w:r>
          </w:p>
        </w:tc>
        <w:tc>
          <w:tcPr>
            <w:tcW w:w="1251" w:type="dxa"/>
            <w:gridSpan w:val="2"/>
            <w:tcBorders>
              <w:top w:val="nil"/>
              <w:left w:val="nil"/>
              <w:bottom w:val="nil"/>
              <w:right w:val="nil"/>
            </w:tcBorders>
          </w:tcPr>
          <w:p w14:paraId="3398EDA8" w14:textId="336FD6CC" w:rsidR="00373B22" w:rsidRPr="00BA7410" w:rsidRDefault="00373B22" w:rsidP="00373B22">
            <w:pPr>
              <w:tabs>
                <w:tab w:val="decimal" w:pos="700"/>
              </w:tabs>
              <w:spacing w:line="240" w:lineRule="exact"/>
              <w:ind w:left="-102" w:right="-108"/>
              <w:rPr>
                <w:rFonts w:ascii="Cordia New" w:hAnsi="Cordia New" w:cs="Cordia New"/>
                <w:sz w:val="24"/>
                <w:szCs w:val="24"/>
              </w:rPr>
            </w:pPr>
            <w:r>
              <w:rPr>
                <w:rFonts w:ascii="Cordia New" w:hAnsi="Cordia New" w:cs="Cordia New"/>
                <w:sz w:val="24"/>
                <w:szCs w:val="24"/>
              </w:rPr>
              <w:t>1</w:t>
            </w:r>
          </w:p>
        </w:tc>
        <w:tc>
          <w:tcPr>
            <w:tcW w:w="1512" w:type="dxa"/>
            <w:tcBorders>
              <w:top w:val="nil"/>
              <w:left w:val="nil"/>
              <w:bottom w:val="nil"/>
              <w:right w:val="nil"/>
            </w:tcBorders>
          </w:tcPr>
          <w:p w14:paraId="0CE21BD4" w14:textId="69C8EE7C" w:rsidR="00373B22" w:rsidRPr="00BA7410" w:rsidRDefault="00373B22" w:rsidP="00373B22">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1</w:t>
            </w:r>
          </w:p>
        </w:tc>
      </w:tr>
      <w:tr w:rsidR="00373B22" w:rsidRPr="00BA7410" w14:paraId="018421DB" w14:textId="77777777" w:rsidTr="004E62F4">
        <w:trPr>
          <w:cantSplit/>
          <w:trHeight w:val="284"/>
        </w:trPr>
        <w:tc>
          <w:tcPr>
            <w:tcW w:w="4216" w:type="dxa"/>
            <w:tcBorders>
              <w:top w:val="nil"/>
              <w:left w:val="nil"/>
              <w:bottom w:val="nil"/>
              <w:right w:val="nil"/>
            </w:tcBorders>
          </w:tcPr>
          <w:p w14:paraId="446DDFDE" w14:textId="77777777" w:rsidR="00373B22" w:rsidRPr="00BA7410" w:rsidRDefault="00373B22" w:rsidP="00373B22">
            <w:pPr>
              <w:tabs>
                <w:tab w:val="decimal" w:pos="-2430"/>
              </w:tabs>
              <w:spacing w:line="240" w:lineRule="exact"/>
              <w:ind w:right="-6"/>
              <w:jc w:val="both"/>
              <w:rPr>
                <w:rFonts w:ascii="Cordia New" w:hAnsi="Cordia New" w:cs="Cordia New"/>
                <w:sz w:val="24"/>
                <w:szCs w:val="24"/>
              </w:rPr>
            </w:pPr>
            <w:r w:rsidRPr="00BA7410">
              <w:rPr>
                <w:rFonts w:ascii="Cordia New" w:hAnsi="Cordia New" w:cs="Cordia New"/>
                <w:sz w:val="24"/>
                <w:szCs w:val="24"/>
              </w:rPr>
              <w:t xml:space="preserve">        Other related parties</w:t>
            </w:r>
          </w:p>
        </w:tc>
        <w:tc>
          <w:tcPr>
            <w:tcW w:w="1223" w:type="dxa"/>
            <w:tcBorders>
              <w:top w:val="nil"/>
              <w:left w:val="nil"/>
              <w:bottom w:val="nil"/>
              <w:right w:val="nil"/>
            </w:tcBorders>
          </w:tcPr>
          <w:p w14:paraId="46322802" w14:textId="73E576C9" w:rsidR="00373B22" w:rsidRPr="00BA7410" w:rsidRDefault="00373B22" w:rsidP="00373B22">
            <w:pPr>
              <w:tabs>
                <w:tab w:val="decimal" w:pos="750"/>
              </w:tabs>
              <w:spacing w:line="240" w:lineRule="exact"/>
              <w:ind w:left="-102" w:right="-108"/>
              <w:rPr>
                <w:rFonts w:ascii="Cordia New" w:hAnsi="Cordia New" w:cs="Cordia New"/>
                <w:sz w:val="24"/>
                <w:szCs w:val="24"/>
              </w:rPr>
            </w:pPr>
            <w:r>
              <w:rPr>
                <w:rFonts w:ascii="Cordia New" w:hAnsi="Cordia New" w:cs="Cordia New"/>
                <w:sz w:val="24"/>
                <w:szCs w:val="24"/>
              </w:rPr>
              <w:t>27</w:t>
            </w:r>
          </w:p>
        </w:tc>
        <w:tc>
          <w:tcPr>
            <w:tcW w:w="1549" w:type="dxa"/>
            <w:tcBorders>
              <w:top w:val="nil"/>
              <w:left w:val="nil"/>
              <w:bottom w:val="nil"/>
              <w:right w:val="nil"/>
            </w:tcBorders>
          </w:tcPr>
          <w:p w14:paraId="0D359ED6" w14:textId="07333D0E" w:rsidR="00373B22" w:rsidRPr="00BA7410" w:rsidRDefault="00373B22" w:rsidP="00373B22">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27</w:t>
            </w:r>
          </w:p>
        </w:tc>
        <w:tc>
          <w:tcPr>
            <w:tcW w:w="1251" w:type="dxa"/>
            <w:gridSpan w:val="2"/>
            <w:tcBorders>
              <w:top w:val="nil"/>
              <w:left w:val="nil"/>
              <w:bottom w:val="nil"/>
              <w:right w:val="nil"/>
            </w:tcBorders>
          </w:tcPr>
          <w:p w14:paraId="5D1B1D81" w14:textId="7393D044" w:rsidR="00373B22" w:rsidRPr="00BA7410" w:rsidRDefault="00373B22" w:rsidP="00373B22">
            <w:pPr>
              <w:tabs>
                <w:tab w:val="decimal" w:pos="700"/>
              </w:tabs>
              <w:spacing w:line="240" w:lineRule="exact"/>
              <w:ind w:right="-108"/>
              <w:rPr>
                <w:rFonts w:ascii="Cordia New" w:hAnsi="Cordia New" w:cs="Cordia New"/>
                <w:sz w:val="24"/>
                <w:szCs w:val="24"/>
              </w:rPr>
            </w:pPr>
            <w:r>
              <w:rPr>
                <w:rFonts w:ascii="Cordia New" w:hAnsi="Cordia New" w:cs="Cordia New"/>
                <w:sz w:val="24"/>
                <w:szCs w:val="24"/>
              </w:rPr>
              <w:t>20</w:t>
            </w:r>
          </w:p>
        </w:tc>
        <w:tc>
          <w:tcPr>
            <w:tcW w:w="1512" w:type="dxa"/>
            <w:tcBorders>
              <w:top w:val="nil"/>
              <w:left w:val="nil"/>
              <w:bottom w:val="nil"/>
              <w:right w:val="nil"/>
            </w:tcBorders>
          </w:tcPr>
          <w:p w14:paraId="7447CCAE" w14:textId="22C31521" w:rsidR="00373B22" w:rsidRPr="00BA7410" w:rsidRDefault="00373B22" w:rsidP="00373B22">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20</w:t>
            </w:r>
          </w:p>
        </w:tc>
      </w:tr>
      <w:tr w:rsidR="00373B22" w:rsidRPr="00BA7410" w14:paraId="5610627A" w14:textId="77777777" w:rsidTr="004E62F4">
        <w:trPr>
          <w:cantSplit/>
          <w:trHeight w:val="284"/>
        </w:trPr>
        <w:tc>
          <w:tcPr>
            <w:tcW w:w="4216" w:type="dxa"/>
            <w:tcBorders>
              <w:top w:val="nil"/>
              <w:left w:val="nil"/>
              <w:bottom w:val="nil"/>
              <w:right w:val="nil"/>
            </w:tcBorders>
          </w:tcPr>
          <w:p w14:paraId="45137EBD" w14:textId="77777777" w:rsidR="00373B22" w:rsidRPr="00BA7410" w:rsidRDefault="00373B22" w:rsidP="00373B22">
            <w:pPr>
              <w:tabs>
                <w:tab w:val="decimal" w:pos="-2430"/>
              </w:tabs>
              <w:spacing w:line="240" w:lineRule="exact"/>
              <w:ind w:right="-6"/>
              <w:jc w:val="both"/>
              <w:rPr>
                <w:rFonts w:ascii="Cordia New" w:hAnsi="Cordia New" w:cs="Cordia New"/>
                <w:b/>
                <w:bCs/>
                <w:sz w:val="24"/>
                <w:szCs w:val="24"/>
              </w:rPr>
            </w:pPr>
            <w:r w:rsidRPr="00BA7410">
              <w:rPr>
                <w:rFonts w:ascii="Cordia New" w:hAnsi="Cordia New" w:cs="Cordia New"/>
                <w:b/>
                <w:bCs/>
                <w:sz w:val="24"/>
                <w:szCs w:val="24"/>
              </w:rPr>
              <w:t xml:space="preserve">                Total</w:t>
            </w:r>
          </w:p>
        </w:tc>
        <w:tc>
          <w:tcPr>
            <w:tcW w:w="1223" w:type="dxa"/>
            <w:tcBorders>
              <w:top w:val="nil"/>
              <w:left w:val="nil"/>
              <w:bottom w:val="nil"/>
              <w:right w:val="nil"/>
            </w:tcBorders>
          </w:tcPr>
          <w:p w14:paraId="17F1EAA3" w14:textId="4636A006" w:rsidR="00373B22" w:rsidRPr="00BA7410" w:rsidRDefault="00373B22" w:rsidP="00AD34B5">
            <w:pPr>
              <w:tabs>
                <w:tab w:val="decimal" w:pos="750"/>
              </w:tabs>
              <w:spacing w:line="240" w:lineRule="exact"/>
              <w:ind w:left="-102" w:right="-108"/>
              <w:rPr>
                <w:rFonts w:ascii="Cordia New" w:hAnsi="Cordia New" w:cs="Cordia New"/>
                <w:sz w:val="24"/>
                <w:szCs w:val="24"/>
              </w:rPr>
            </w:pPr>
            <w:r>
              <w:rPr>
                <w:rFonts w:ascii="Cordia New" w:hAnsi="Cordia New" w:cs="Cordia New"/>
                <w:sz w:val="24"/>
                <w:szCs w:val="24"/>
              </w:rPr>
              <w:t>204</w:t>
            </w:r>
          </w:p>
        </w:tc>
        <w:tc>
          <w:tcPr>
            <w:tcW w:w="1549" w:type="dxa"/>
            <w:tcBorders>
              <w:top w:val="nil"/>
              <w:left w:val="nil"/>
              <w:bottom w:val="nil"/>
              <w:right w:val="nil"/>
            </w:tcBorders>
          </w:tcPr>
          <w:p w14:paraId="36C32337" w14:textId="108F386E" w:rsidR="00373B22" w:rsidRPr="00BA7410" w:rsidRDefault="00373B22" w:rsidP="00373B22">
            <w:pPr>
              <w:tabs>
                <w:tab w:val="decimal" w:pos="974"/>
              </w:tabs>
              <w:spacing w:line="240" w:lineRule="exact"/>
              <w:ind w:left="-102" w:right="-108"/>
              <w:rPr>
                <w:rFonts w:ascii="Cordia New" w:hAnsi="Cordia New" w:cs="Cordia New"/>
                <w:sz w:val="24"/>
                <w:szCs w:val="24"/>
              </w:rPr>
            </w:pPr>
            <w:r w:rsidRPr="00BA7410">
              <w:rPr>
                <w:rFonts w:ascii="Cordia New" w:hAnsi="Cordia New" w:cs="Cordia New"/>
                <w:sz w:val="24"/>
                <w:szCs w:val="24"/>
              </w:rPr>
              <w:t>221</w:t>
            </w:r>
          </w:p>
        </w:tc>
        <w:tc>
          <w:tcPr>
            <w:tcW w:w="1251" w:type="dxa"/>
            <w:gridSpan w:val="2"/>
            <w:tcBorders>
              <w:top w:val="nil"/>
              <w:left w:val="nil"/>
              <w:bottom w:val="nil"/>
              <w:right w:val="nil"/>
            </w:tcBorders>
          </w:tcPr>
          <w:p w14:paraId="772AD110" w14:textId="5233C7AE" w:rsidR="00373B22" w:rsidRPr="00BA7410" w:rsidRDefault="00373B22" w:rsidP="00373B22">
            <w:pPr>
              <w:tabs>
                <w:tab w:val="decimal" w:pos="700"/>
              </w:tabs>
              <w:spacing w:line="240" w:lineRule="exact"/>
              <w:ind w:left="-102" w:right="-108"/>
              <w:rPr>
                <w:rFonts w:ascii="Cordia New" w:hAnsi="Cordia New" w:cs="Cordia New"/>
                <w:sz w:val="24"/>
                <w:szCs w:val="24"/>
              </w:rPr>
            </w:pPr>
            <w:r>
              <w:rPr>
                <w:rFonts w:ascii="Cordia New" w:hAnsi="Cordia New" w:cs="Cordia New"/>
                <w:sz w:val="24"/>
                <w:szCs w:val="24"/>
              </w:rPr>
              <w:t>199</w:t>
            </w:r>
          </w:p>
        </w:tc>
        <w:tc>
          <w:tcPr>
            <w:tcW w:w="1512" w:type="dxa"/>
            <w:tcBorders>
              <w:top w:val="nil"/>
              <w:left w:val="nil"/>
              <w:bottom w:val="nil"/>
              <w:right w:val="nil"/>
            </w:tcBorders>
          </w:tcPr>
          <w:p w14:paraId="40A35C15" w14:textId="04F911F3" w:rsidR="00373B22" w:rsidRPr="00BA7410" w:rsidRDefault="00373B22" w:rsidP="00373B22">
            <w:pPr>
              <w:tabs>
                <w:tab w:val="decimal" w:pos="809"/>
              </w:tabs>
              <w:spacing w:line="240" w:lineRule="exact"/>
              <w:ind w:left="-102" w:right="-108"/>
              <w:rPr>
                <w:rFonts w:ascii="Cordia New" w:hAnsi="Cordia New" w:cs="Cordia New"/>
                <w:sz w:val="24"/>
                <w:szCs w:val="24"/>
              </w:rPr>
            </w:pPr>
            <w:r w:rsidRPr="00BA7410">
              <w:rPr>
                <w:rFonts w:ascii="Cordia New" w:hAnsi="Cordia New" w:cs="Cordia New"/>
                <w:sz w:val="24"/>
                <w:szCs w:val="24"/>
              </w:rPr>
              <w:t>230</w:t>
            </w:r>
          </w:p>
        </w:tc>
      </w:tr>
      <w:tr w:rsidR="00373B22" w:rsidRPr="00BA7410" w14:paraId="2E5CFFE5" w14:textId="77777777" w:rsidTr="004E62F4">
        <w:trPr>
          <w:cantSplit/>
          <w:trHeight w:val="284"/>
        </w:trPr>
        <w:tc>
          <w:tcPr>
            <w:tcW w:w="4216" w:type="dxa"/>
            <w:tcBorders>
              <w:top w:val="nil"/>
              <w:left w:val="nil"/>
              <w:bottom w:val="nil"/>
              <w:right w:val="nil"/>
            </w:tcBorders>
          </w:tcPr>
          <w:p w14:paraId="4D9EBBC9" w14:textId="77777777" w:rsidR="00373B22" w:rsidRPr="00BA7410" w:rsidRDefault="00373B22" w:rsidP="00373B22">
            <w:pPr>
              <w:tabs>
                <w:tab w:val="decimal" w:pos="-2430"/>
              </w:tabs>
              <w:spacing w:line="240" w:lineRule="exact"/>
              <w:ind w:right="-6"/>
              <w:jc w:val="both"/>
              <w:rPr>
                <w:rFonts w:ascii="Cordia New" w:hAnsi="Cordia New" w:cs="Cordia New"/>
                <w:b/>
                <w:bCs/>
                <w:sz w:val="24"/>
                <w:szCs w:val="24"/>
              </w:rPr>
            </w:pPr>
            <w:r w:rsidRPr="00BA7410">
              <w:rPr>
                <w:rFonts w:ascii="Cordia New" w:hAnsi="Cordia New" w:cs="Cordia New"/>
                <w:b/>
                <w:bCs/>
                <w:sz w:val="24"/>
                <w:szCs w:val="24"/>
              </w:rPr>
              <w:t>Expected credit loss</w:t>
            </w:r>
            <w:r w:rsidRPr="00BA7410">
              <w:rPr>
                <w:rFonts w:ascii="Cordia New" w:hAnsi="Cordia New" w:cs="Cordia New" w:hint="cs"/>
                <w:b/>
                <w:bCs/>
                <w:sz w:val="24"/>
                <w:szCs w:val="24"/>
                <w:cs/>
              </w:rPr>
              <w:t xml:space="preserve"> </w:t>
            </w:r>
            <w:r w:rsidRPr="00BA7410">
              <w:rPr>
                <w:rFonts w:ascii="Cordia New" w:hAnsi="Cordia New" w:cs="Cordia New"/>
                <w:b/>
                <w:bCs/>
                <w:sz w:val="24"/>
                <w:szCs w:val="24"/>
              </w:rPr>
              <w:t>(Reversal)</w:t>
            </w:r>
          </w:p>
        </w:tc>
        <w:tc>
          <w:tcPr>
            <w:tcW w:w="1223" w:type="dxa"/>
            <w:tcBorders>
              <w:top w:val="nil"/>
              <w:left w:val="nil"/>
              <w:bottom w:val="nil"/>
              <w:right w:val="nil"/>
            </w:tcBorders>
          </w:tcPr>
          <w:p w14:paraId="5D96E336" w14:textId="77777777" w:rsidR="00373B22" w:rsidRPr="00BA7410" w:rsidRDefault="00373B22" w:rsidP="00373B22">
            <w:pPr>
              <w:tabs>
                <w:tab w:val="decimal" w:pos="750"/>
              </w:tabs>
              <w:spacing w:line="240" w:lineRule="exact"/>
              <w:ind w:left="-102" w:right="-108"/>
              <w:rPr>
                <w:rFonts w:ascii="Cordia New" w:hAnsi="Cordia New" w:cs="Cordia New"/>
                <w:sz w:val="24"/>
                <w:szCs w:val="24"/>
              </w:rPr>
            </w:pPr>
          </w:p>
        </w:tc>
        <w:tc>
          <w:tcPr>
            <w:tcW w:w="1549" w:type="dxa"/>
            <w:tcBorders>
              <w:top w:val="nil"/>
              <w:left w:val="nil"/>
              <w:bottom w:val="nil"/>
              <w:right w:val="nil"/>
            </w:tcBorders>
          </w:tcPr>
          <w:p w14:paraId="00977C9E" w14:textId="77777777" w:rsidR="00373B22" w:rsidRPr="00BA7410" w:rsidRDefault="00373B22" w:rsidP="00373B22">
            <w:pPr>
              <w:tabs>
                <w:tab w:val="decimal" w:pos="974"/>
              </w:tabs>
              <w:spacing w:line="240" w:lineRule="exact"/>
              <w:ind w:left="-102" w:right="-108"/>
              <w:rPr>
                <w:rFonts w:ascii="Cordia New" w:hAnsi="Cordia New" w:cs="Cordia New"/>
                <w:sz w:val="24"/>
                <w:szCs w:val="24"/>
              </w:rPr>
            </w:pPr>
          </w:p>
        </w:tc>
        <w:tc>
          <w:tcPr>
            <w:tcW w:w="1251" w:type="dxa"/>
            <w:gridSpan w:val="2"/>
            <w:tcBorders>
              <w:top w:val="nil"/>
              <w:left w:val="nil"/>
              <w:bottom w:val="nil"/>
              <w:right w:val="nil"/>
            </w:tcBorders>
          </w:tcPr>
          <w:p w14:paraId="4E945F63" w14:textId="77777777" w:rsidR="00373B22" w:rsidRPr="00BA7410" w:rsidRDefault="00373B22" w:rsidP="00373B22">
            <w:pPr>
              <w:tabs>
                <w:tab w:val="decimal" w:pos="700"/>
              </w:tabs>
              <w:spacing w:line="240" w:lineRule="exact"/>
              <w:ind w:left="-102" w:right="-108"/>
              <w:rPr>
                <w:rFonts w:ascii="Cordia New" w:hAnsi="Cordia New" w:cs="Cordia New"/>
                <w:sz w:val="24"/>
                <w:szCs w:val="24"/>
              </w:rPr>
            </w:pPr>
          </w:p>
        </w:tc>
        <w:tc>
          <w:tcPr>
            <w:tcW w:w="1512" w:type="dxa"/>
            <w:tcBorders>
              <w:top w:val="nil"/>
              <w:left w:val="nil"/>
              <w:bottom w:val="nil"/>
              <w:right w:val="nil"/>
            </w:tcBorders>
          </w:tcPr>
          <w:p w14:paraId="2D1C3654" w14:textId="77777777" w:rsidR="00373B22" w:rsidRPr="00BA7410" w:rsidRDefault="00373B22" w:rsidP="00373B22">
            <w:pPr>
              <w:tabs>
                <w:tab w:val="decimal" w:pos="809"/>
              </w:tabs>
              <w:spacing w:line="240" w:lineRule="exact"/>
              <w:ind w:left="-102" w:right="-108"/>
              <w:rPr>
                <w:rFonts w:ascii="Cordia New" w:hAnsi="Cordia New" w:cs="Cordia New"/>
                <w:sz w:val="24"/>
                <w:szCs w:val="24"/>
              </w:rPr>
            </w:pPr>
          </w:p>
        </w:tc>
      </w:tr>
      <w:tr w:rsidR="00373B22" w:rsidRPr="00BA7410" w14:paraId="7D358165" w14:textId="77777777" w:rsidTr="004E62F4">
        <w:trPr>
          <w:cantSplit/>
          <w:trHeight w:val="284"/>
        </w:trPr>
        <w:tc>
          <w:tcPr>
            <w:tcW w:w="4216" w:type="dxa"/>
            <w:tcBorders>
              <w:top w:val="nil"/>
              <w:left w:val="nil"/>
              <w:bottom w:val="nil"/>
              <w:right w:val="nil"/>
            </w:tcBorders>
          </w:tcPr>
          <w:p w14:paraId="40D1C3B1" w14:textId="77777777" w:rsidR="00373B22" w:rsidRPr="00BA7410" w:rsidRDefault="00373B22" w:rsidP="00373B22">
            <w:pPr>
              <w:tabs>
                <w:tab w:val="decimal" w:pos="-2430"/>
              </w:tabs>
              <w:spacing w:line="240" w:lineRule="exact"/>
              <w:ind w:right="-6"/>
              <w:jc w:val="both"/>
              <w:rPr>
                <w:rFonts w:ascii="Cordia New" w:hAnsi="Cordia New" w:cs="Cordia New"/>
                <w:sz w:val="24"/>
                <w:szCs w:val="24"/>
              </w:rPr>
            </w:pPr>
            <w:r w:rsidRPr="00BA7410">
              <w:rPr>
                <w:rFonts w:ascii="Cordia New" w:hAnsi="Cordia New" w:cs="Cordia New"/>
                <w:sz w:val="24"/>
                <w:szCs w:val="24"/>
              </w:rPr>
              <w:t xml:space="preserve">        Subsidiary</w:t>
            </w:r>
          </w:p>
        </w:tc>
        <w:tc>
          <w:tcPr>
            <w:tcW w:w="1223" w:type="dxa"/>
            <w:tcBorders>
              <w:top w:val="nil"/>
              <w:left w:val="nil"/>
              <w:bottom w:val="nil"/>
              <w:right w:val="nil"/>
            </w:tcBorders>
          </w:tcPr>
          <w:p w14:paraId="4A4D2C6D" w14:textId="77777777" w:rsidR="00373B22" w:rsidRPr="00BA7410" w:rsidRDefault="00373B22" w:rsidP="00373B22">
            <w:pPr>
              <w:tabs>
                <w:tab w:val="decimal" w:pos="750"/>
              </w:tabs>
              <w:spacing w:line="240" w:lineRule="exact"/>
              <w:ind w:left="-102" w:right="-108"/>
              <w:rPr>
                <w:rFonts w:ascii="Cordia New" w:hAnsi="Cordia New" w:cs="Cordia New"/>
                <w:sz w:val="24"/>
                <w:szCs w:val="24"/>
              </w:rPr>
            </w:pPr>
          </w:p>
        </w:tc>
        <w:tc>
          <w:tcPr>
            <w:tcW w:w="1549" w:type="dxa"/>
            <w:tcBorders>
              <w:top w:val="nil"/>
              <w:left w:val="nil"/>
              <w:bottom w:val="nil"/>
              <w:right w:val="nil"/>
            </w:tcBorders>
          </w:tcPr>
          <w:p w14:paraId="0DAE243F" w14:textId="77777777" w:rsidR="00373B22" w:rsidRPr="00BA7410" w:rsidRDefault="00373B22" w:rsidP="00373B22">
            <w:pPr>
              <w:tabs>
                <w:tab w:val="decimal" w:pos="974"/>
              </w:tabs>
              <w:spacing w:line="240" w:lineRule="exact"/>
              <w:ind w:left="-102" w:right="-108"/>
              <w:rPr>
                <w:rFonts w:ascii="Cordia New" w:hAnsi="Cordia New" w:cs="Cordia New"/>
                <w:sz w:val="24"/>
                <w:szCs w:val="24"/>
              </w:rPr>
            </w:pPr>
          </w:p>
        </w:tc>
        <w:tc>
          <w:tcPr>
            <w:tcW w:w="1251" w:type="dxa"/>
            <w:gridSpan w:val="2"/>
            <w:tcBorders>
              <w:top w:val="nil"/>
              <w:left w:val="nil"/>
              <w:bottom w:val="nil"/>
              <w:right w:val="nil"/>
            </w:tcBorders>
          </w:tcPr>
          <w:p w14:paraId="6CB145C6" w14:textId="77777777" w:rsidR="00373B22" w:rsidRPr="00BA7410" w:rsidRDefault="00373B22" w:rsidP="00373B22">
            <w:pPr>
              <w:tabs>
                <w:tab w:val="decimal" w:pos="700"/>
              </w:tabs>
              <w:spacing w:line="240" w:lineRule="exact"/>
              <w:ind w:left="-102" w:right="-108"/>
              <w:rPr>
                <w:rFonts w:ascii="Cordia New" w:hAnsi="Cordia New" w:cs="Cordia New"/>
                <w:sz w:val="24"/>
                <w:szCs w:val="24"/>
              </w:rPr>
            </w:pPr>
          </w:p>
        </w:tc>
        <w:tc>
          <w:tcPr>
            <w:tcW w:w="1512" w:type="dxa"/>
            <w:tcBorders>
              <w:top w:val="nil"/>
              <w:left w:val="nil"/>
              <w:bottom w:val="nil"/>
              <w:right w:val="nil"/>
            </w:tcBorders>
          </w:tcPr>
          <w:p w14:paraId="67CEA24E" w14:textId="77777777" w:rsidR="00373B22" w:rsidRPr="00BA7410" w:rsidRDefault="00373B22" w:rsidP="00373B22">
            <w:pPr>
              <w:tabs>
                <w:tab w:val="decimal" w:pos="809"/>
              </w:tabs>
              <w:spacing w:line="240" w:lineRule="exact"/>
              <w:ind w:left="-102" w:right="-108"/>
              <w:rPr>
                <w:rFonts w:ascii="Cordia New" w:hAnsi="Cordia New" w:cs="Cordia New"/>
                <w:sz w:val="24"/>
                <w:szCs w:val="24"/>
              </w:rPr>
            </w:pPr>
          </w:p>
        </w:tc>
      </w:tr>
      <w:tr w:rsidR="00373B22" w:rsidRPr="00AD34B5" w14:paraId="306C1CE1" w14:textId="77777777" w:rsidTr="004E62F4">
        <w:trPr>
          <w:cantSplit/>
          <w:trHeight w:val="284"/>
        </w:trPr>
        <w:tc>
          <w:tcPr>
            <w:tcW w:w="4216" w:type="dxa"/>
            <w:tcBorders>
              <w:top w:val="nil"/>
              <w:left w:val="nil"/>
              <w:bottom w:val="nil"/>
              <w:right w:val="nil"/>
            </w:tcBorders>
          </w:tcPr>
          <w:p w14:paraId="08B1F196" w14:textId="77777777" w:rsidR="00373B22" w:rsidRPr="00AD34B5" w:rsidRDefault="00373B22" w:rsidP="00373B22">
            <w:pPr>
              <w:tabs>
                <w:tab w:val="decimal" w:pos="-2430"/>
              </w:tabs>
              <w:spacing w:line="240" w:lineRule="exact"/>
              <w:ind w:right="-6"/>
              <w:jc w:val="both"/>
              <w:rPr>
                <w:rFonts w:ascii="Cordia New" w:hAnsi="Cordia New" w:cs="Cordia New"/>
                <w:sz w:val="24"/>
                <w:szCs w:val="24"/>
              </w:rPr>
            </w:pPr>
            <w:r w:rsidRPr="00BA7410">
              <w:rPr>
                <w:rFonts w:ascii="Cordia New" w:hAnsi="Cordia New" w:cs="Cordia New"/>
                <w:sz w:val="24"/>
                <w:szCs w:val="24"/>
              </w:rPr>
              <w:t xml:space="preserve">               </w:t>
            </w:r>
            <w:r w:rsidRPr="00AD34B5">
              <w:rPr>
                <w:rFonts w:ascii="Cordia New" w:hAnsi="Cordia New" w:cs="Cordia New"/>
                <w:sz w:val="24"/>
                <w:szCs w:val="24"/>
              </w:rPr>
              <w:t>BSL Leasing Co., Ltd.</w:t>
            </w:r>
          </w:p>
        </w:tc>
        <w:tc>
          <w:tcPr>
            <w:tcW w:w="1223" w:type="dxa"/>
            <w:tcBorders>
              <w:top w:val="nil"/>
              <w:left w:val="nil"/>
              <w:bottom w:val="nil"/>
              <w:right w:val="nil"/>
            </w:tcBorders>
          </w:tcPr>
          <w:p w14:paraId="2D8DBE91" w14:textId="3258D168" w:rsidR="00373B22" w:rsidRPr="00AD34B5" w:rsidRDefault="00373B22" w:rsidP="00373B22">
            <w:pPr>
              <w:tabs>
                <w:tab w:val="decimal" w:pos="750"/>
              </w:tabs>
              <w:spacing w:line="240" w:lineRule="exact"/>
              <w:ind w:left="-102" w:right="-108"/>
              <w:rPr>
                <w:rFonts w:ascii="Cordia New" w:hAnsi="Cordia New" w:cs="Cordia New"/>
                <w:sz w:val="24"/>
                <w:szCs w:val="24"/>
              </w:rPr>
            </w:pPr>
            <w:r w:rsidRPr="00AD34B5">
              <w:rPr>
                <w:rFonts w:ascii="Cordia New" w:hAnsi="Cordia New" w:cs="Cordia New"/>
                <w:sz w:val="24"/>
                <w:szCs w:val="24"/>
              </w:rPr>
              <w:t>-</w:t>
            </w:r>
          </w:p>
        </w:tc>
        <w:tc>
          <w:tcPr>
            <w:tcW w:w="1549" w:type="dxa"/>
            <w:tcBorders>
              <w:top w:val="nil"/>
              <w:left w:val="nil"/>
              <w:bottom w:val="nil"/>
              <w:right w:val="nil"/>
            </w:tcBorders>
          </w:tcPr>
          <w:p w14:paraId="31D4878F" w14:textId="5273FFDC" w:rsidR="00373B22" w:rsidRPr="00AD34B5" w:rsidRDefault="00373B22" w:rsidP="00373B22">
            <w:pPr>
              <w:tabs>
                <w:tab w:val="decimal" w:pos="974"/>
              </w:tabs>
              <w:spacing w:line="240" w:lineRule="exact"/>
              <w:ind w:left="-102" w:right="-108"/>
              <w:rPr>
                <w:rFonts w:ascii="Cordia New" w:hAnsi="Cordia New" w:cs="Cordia New"/>
                <w:sz w:val="24"/>
                <w:szCs w:val="24"/>
              </w:rPr>
            </w:pPr>
            <w:r w:rsidRPr="00AD34B5">
              <w:rPr>
                <w:rFonts w:ascii="Cordia New" w:hAnsi="Cordia New" w:cs="Cordia New"/>
                <w:sz w:val="24"/>
                <w:szCs w:val="24"/>
              </w:rPr>
              <w:t>-</w:t>
            </w:r>
          </w:p>
        </w:tc>
        <w:tc>
          <w:tcPr>
            <w:tcW w:w="1251" w:type="dxa"/>
            <w:gridSpan w:val="2"/>
            <w:tcBorders>
              <w:top w:val="nil"/>
              <w:left w:val="nil"/>
              <w:bottom w:val="nil"/>
              <w:right w:val="nil"/>
            </w:tcBorders>
          </w:tcPr>
          <w:p w14:paraId="41614C58" w14:textId="69B792AF" w:rsidR="00373B22" w:rsidRPr="00AD34B5" w:rsidRDefault="00373B22" w:rsidP="00373B22">
            <w:pPr>
              <w:tabs>
                <w:tab w:val="decimal" w:pos="700"/>
              </w:tabs>
              <w:spacing w:line="240" w:lineRule="exact"/>
              <w:ind w:left="-102" w:right="-108"/>
              <w:rPr>
                <w:rFonts w:ascii="Cordia New" w:hAnsi="Cordia New" w:cs="Cordia New"/>
                <w:sz w:val="24"/>
                <w:szCs w:val="24"/>
              </w:rPr>
            </w:pPr>
            <w:r w:rsidRPr="00AD34B5">
              <w:rPr>
                <w:rFonts w:ascii="Cordia New" w:hAnsi="Cordia New" w:cs="Cordia New"/>
                <w:sz w:val="24"/>
                <w:szCs w:val="24"/>
              </w:rPr>
              <w:t>9</w:t>
            </w:r>
          </w:p>
        </w:tc>
        <w:tc>
          <w:tcPr>
            <w:tcW w:w="1512" w:type="dxa"/>
            <w:tcBorders>
              <w:top w:val="nil"/>
              <w:left w:val="nil"/>
              <w:bottom w:val="nil"/>
              <w:right w:val="nil"/>
            </w:tcBorders>
          </w:tcPr>
          <w:p w14:paraId="4CBAAC2D" w14:textId="779A6473" w:rsidR="00373B22" w:rsidRPr="00AD34B5" w:rsidRDefault="00373B22" w:rsidP="00373B22">
            <w:pPr>
              <w:tabs>
                <w:tab w:val="decimal" w:pos="809"/>
              </w:tabs>
              <w:spacing w:line="240" w:lineRule="exact"/>
              <w:ind w:left="-102" w:right="-108"/>
              <w:rPr>
                <w:rFonts w:ascii="Cordia New" w:hAnsi="Cordia New" w:cs="Cordia New"/>
                <w:sz w:val="24"/>
                <w:szCs w:val="24"/>
              </w:rPr>
            </w:pPr>
            <w:r w:rsidRPr="00AD34B5">
              <w:rPr>
                <w:rFonts w:ascii="Cordia New" w:hAnsi="Cordia New" w:cs="Cordia New"/>
                <w:sz w:val="24"/>
                <w:szCs w:val="24"/>
              </w:rPr>
              <w:t>1</w:t>
            </w:r>
          </w:p>
        </w:tc>
      </w:tr>
      <w:tr w:rsidR="00373B22" w:rsidRPr="00AD34B5" w14:paraId="391F12DA" w14:textId="77777777" w:rsidTr="004E62F4">
        <w:trPr>
          <w:cantSplit/>
          <w:trHeight w:val="284"/>
        </w:trPr>
        <w:tc>
          <w:tcPr>
            <w:tcW w:w="4216" w:type="dxa"/>
            <w:tcBorders>
              <w:top w:val="nil"/>
              <w:left w:val="nil"/>
              <w:bottom w:val="nil"/>
              <w:right w:val="nil"/>
            </w:tcBorders>
          </w:tcPr>
          <w:p w14:paraId="3E9CB81C" w14:textId="77777777" w:rsidR="00373B22" w:rsidRPr="00AD34B5" w:rsidRDefault="00373B22" w:rsidP="00373B22">
            <w:pPr>
              <w:tabs>
                <w:tab w:val="decimal" w:pos="-2430"/>
              </w:tabs>
              <w:spacing w:line="240" w:lineRule="exact"/>
              <w:ind w:right="-6"/>
              <w:jc w:val="both"/>
              <w:rPr>
                <w:rFonts w:ascii="Cordia New" w:hAnsi="Cordia New" w:cs="Cordia New"/>
                <w:sz w:val="24"/>
                <w:szCs w:val="24"/>
              </w:rPr>
            </w:pPr>
            <w:r w:rsidRPr="00AD34B5">
              <w:rPr>
                <w:rFonts w:ascii="Cordia New" w:hAnsi="Cordia New" w:cs="Cordia New"/>
                <w:sz w:val="24"/>
                <w:szCs w:val="24"/>
              </w:rPr>
              <w:t xml:space="preserve">        Other related parties</w:t>
            </w:r>
          </w:p>
        </w:tc>
        <w:tc>
          <w:tcPr>
            <w:tcW w:w="1223" w:type="dxa"/>
            <w:tcBorders>
              <w:top w:val="nil"/>
              <w:left w:val="nil"/>
              <w:bottom w:val="nil"/>
              <w:right w:val="nil"/>
            </w:tcBorders>
          </w:tcPr>
          <w:p w14:paraId="1D4FD1E1" w14:textId="0BE24580" w:rsidR="00373B22" w:rsidRPr="00AD34B5" w:rsidRDefault="00373B22" w:rsidP="00373B22">
            <w:pPr>
              <w:tabs>
                <w:tab w:val="decimal" w:pos="750"/>
              </w:tabs>
              <w:spacing w:line="240" w:lineRule="exact"/>
              <w:ind w:left="-102" w:right="-108"/>
              <w:rPr>
                <w:rFonts w:ascii="Cordia New" w:hAnsi="Cordia New" w:cs="Cordia New"/>
                <w:sz w:val="24"/>
                <w:szCs w:val="24"/>
              </w:rPr>
            </w:pPr>
            <w:r w:rsidRPr="00AD34B5">
              <w:rPr>
                <w:rFonts w:ascii="Cordia New" w:hAnsi="Cordia New" w:cs="Cordia New"/>
                <w:sz w:val="24"/>
                <w:szCs w:val="24"/>
              </w:rPr>
              <w:t>-</w:t>
            </w:r>
          </w:p>
        </w:tc>
        <w:tc>
          <w:tcPr>
            <w:tcW w:w="1549" w:type="dxa"/>
            <w:tcBorders>
              <w:top w:val="nil"/>
              <w:left w:val="nil"/>
              <w:bottom w:val="nil"/>
              <w:right w:val="nil"/>
            </w:tcBorders>
          </w:tcPr>
          <w:p w14:paraId="1A337810" w14:textId="472B6C5E" w:rsidR="00373B22" w:rsidRPr="00AD34B5" w:rsidRDefault="00373B22" w:rsidP="00373B22">
            <w:pPr>
              <w:tabs>
                <w:tab w:val="decimal" w:pos="974"/>
              </w:tabs>
              <w:spacing w:line="240" w:lineRule="exact"/>
              <w:ind w:left="-102" w:right="-108"/>
              <w:rPr>
                <w:rFonts w:ascii="Cordia New" w:hAnsi="Cordia New" w:cs="Cordia New"/>
                <w:sz w:val="24"/>
                <w:szCs w:val="24"/>
              </w:rPr>
            </w:pPr>
            <w:r w:rsidRPr="00AD34B5">
              <w:rPr>
                <w:rFonts w:ascii="Cordia New" w:hAnsi="Cordia New" w:cs="Cordia New"/>
                <w:sz w:val="24"/>
                <w:szCs w:val="24"/>
              </w:rPr>
              <w:t>(2)</w:t>
            </w:r>
          </w:p>
        </w:tc>
        <w:tc>
          <w:tcPr>
            <w:tcW w:w="1251" w:type="dxa"/>
            <w:gridSpan w:val="2"/>
            <w:tcBorders>
              <w:top w:val="nil"/>
              <w:left w:val="nil"/>
              <w:bottom w:val="nil"/>
              <w:right w:val="nil"/>
            </w:tcBorders>
          </w:tcPr>
          <w:p w14:paraId="4391B0B0" w14:textId="42832FFF" w:rsidR="00373B22" w:rsidRPr="00AD34B5" w:rsidRDefault="00373B22" w:rsidP="00373B22">
            <w:pPr>
              <w:tabs>
                <w:tab w:val="decimal" w:pos="700"/>
              </w:tabs>
              <w:spacing w:line="240" w:lineRule="exact"/>
              <w:ind w:left="-102" w:right="-108"/>
              <w:rPr>
                <w:rFonts w:ascii="Cordia New" w:hAnsi="Cordia New" w:cs="Cordia New"/>
                <w:sz w:val="24"/>
                <w:szCs w:val="24"/>
              </w:rPr>
            </w:pPr>
            <w:r w:rsidRPr="00AD34B5">
              <w:rPr>
                <w:rFonts w:ascii="Cordia New" w:hAnsi="Cordia New" w:cs="Cordia New"/>
                <w:sz w:val="24"/>
                <w:szCs w:val="24"/>
              </w:rPr>
              <w:t>-</w:t>
            </w:r>
          </w:p>
        </w:tc>
        <w:tc>
          <w:tcPr>
            <w:tcW w:w="1512" w:type="dxa"/>
            <w:tcBorders>
              <w:top w:val="nil"/>
              <w:left w:val="nil"/>
              <w:bottom w:val="nil"/>
              <w:right w:val="nil"/>
            </w:tcBorders>
          </w:tcPr>
          <w:p w14:paraId="47343697" w14:textId="790C833D" w:rsidR="00373B22" w:rsidRPr="00AD34B5" w:rsidRDefault="00373B22" w:rsidP="00373B22">
            <w:pPr>
              <w:tabs>
                <w:tab w:val="decimal" w:pos="809"/>
              </w:tabs>
              <w:spacing w:line="240" w:lineRule="exact"/>
              <w:ind w:left="-102" w:right="-108"/>
              <w:rPr>
                <w:rFonts w:ascii="Cordia New" w:hAnsi="Cordia New" w:cs="Cordia New"/>
                <w:sz w:val="24"/>
                <w:szCs w:val="24"/>
              </w:rPr>
            </w:pPr>
            <w:r w:rsidRPr="00AD34B5">
              <w:rPr>
                <w:rFonts w:ascii="Cordia New" w:hAnsi="Cordia New" w:cs="Cordia New"/>
                <w:sz w:val="24"/>
                <w:szCs w:val="24"/>
              </w:rPr>
              <w:t>(2)</w:t>
            </w:r>
          </w:p>
        </w:tc>
      </w:tr>
      <w:tr w:rsidR="00373B22" w:rsidRPr="00BA7410" w14:paraId="21AA1F8C" w14:textId="77777777" w:rsidTr="004E62F4">
        <w:trPr>
          <w:cantSplit/>
          <w:trHeight w:val="284"/>
        </w:trPr>
        <w:tc>
          <w:tcPr>
            <w:tcW w:w="4216" w:type="dxa"/>
            <w:tcBorders>
              <w:top w:val="nil"/>
              <w:left w:val="nil"/>
              <w:bottom w:val="nil"/>
              <w:right w:val="nil"/>
            </w:tcBorders>
          </w:tcPr>
          <w:p w14:paraId="7823006C" w14:textId="77777777" w:rsidR="00373B22" w:rsidRPr="00AD34B5" w:rsidRDefault="00373B22" w:rsidP="00373B22">
            <w:pPr>
              <w:tabs>
                <w:tab w:val="decimal" w:pos="-2430"/>
              </w:tabs>
              <w:spacing w:line="240" w:lineRule="exact"/>
              <w:ind w:right="-6"/>
              <w:jc w:val="both"/>
              <w:rPr>
                <w:rFonts w:ascii="Cordia New" w:hAnsi="Cordia New" w:cs="Cordia New"/>
                <w:b/>
                <w:bCs/>
                <w:sz w:val="24"/>
                <w:szCs w:val="24"/>
              </w:rPr>
            </w:pPr>
            <w:r w:rsidRPr="00AD34B5">
              <w:rPr>
                <w:rFonts w:ascii="Cordia New" w:hAnsi="Cordia New" w:cs="Cordia New"/>
                <w:b/>
                <w:bCs/>
                <w:sz w:val="24"/>
                <w:szCs w:val="24"/>
              </w:rPr>
              <w:t xml:space="preserve">                Total</w:t>
            </w:r>
          </w:p>
        </w:tc>
        <w:tc>
          <w:tcPr>
            <w:tcW w:w="1223" w:type="dxa"/>
            <w:tcBorders>
              <w:top w:val="nil"/>
              <w:left w:val="nil"/>
              <w:bottom w:val="nil"/>
              <w:right w:val="nil"/>
            </w:tcBorders>
          </w:tcPr>
          <w:p w14:paraId="71D41728" w14:textId="772F8CED" w:rsidR="00373B22" w:rsidRPr="00AD34B5" w:rsidRDefault="00373B22" w:rsidP="00373B22">
            <w:pPr>
              <w:tabs>
                <w:tab w:val="decimal" w:pos="750"/>
              </w:tabs>
              <w:spacing w:line="240" w:lineRule="exact"/>
              <w:ind w:left="-102" w:right="-108"/>
              <w:rPr>
                <w:rFonts w:ascii="Cordia New" w:hAnsi="Cordia New" w:cs="Cordia New"/>
                <w:sz w:val="24"/>
                <w:szCs w:val="24"/>
                <w:cs/>
              </w:rPr>
            </w:pPr>
            <w:r w:rsidRPr="00AD34B5">
              <w:rPr>
                <w:rFonts w:ascii="Cordia New" w:hAnsi="Cordia New" w:cs="Cordia New"/>
                <w:sz w:val="24"/>
                <w:szCs w:val="24"/>
              </w:rPr>
              <w:t>-</w:t>
            </w:r>
          </w:p>
        </w:tc>
        <w:tc>
          <w:tcPr>
            <w:tcW w:w="1549" w:type="dxa"/>
            <w:tcBorders>
              <w:top w:val="nil"/>
              <w:left w:val="nil"/>
              <w:bottom w:val="nil"/>
              <w:right w:val="nil"/>
            </w:tcBorders>
          </w:tcPr>
          <w:p w14:paraId="70895755" w14:textId="7BE08D37" w:rsidR="00373B22" w:rsidRPr="00AD34B5" w:rsidRDefault="00373B22" w:rsidP="00373B22">
            <w:pPr>
              <w:tabs>
                <w:tab w:val="decimal" w:pos="974"/>
              </w:tabs>
              <w:spacing w:line="240" w:lineRule="exact"/>
              <w:ind w:left="-102" w:right="-108"/>
              <w:rPr>
                <w:rFonts w:ascii="Cordia New" w:hAnsi="Cordia New" w:cs="Cordia New"/>
                <w:sz w:val="24"/>
                <w:szCs w:val="24"/>
              </w:rPr>
            </w:pPr>
            <w:r w:rsidRPr="00AD34B5">
              <w:rPr>
                <w:rFonts w:ascii="Cordia New" w:hAnsi="Cordia New" w:cs="Cordia New"/>
                <w:sz w:val="24"/>
                <w:szCs w:val="24"/>
              </w:rPr>
              <w:t>(2)</w:t>
            </w:r>
          </w:p>
        </w:tc>
        <w:tc>
          <w:tcPr>
            <w:tcW w:w="1251" w:type="dxa"/>
            <w:gridSpan w:val="2"/>
            <w:tcBorders>
              <w:top w:val="nil"/>
              <w:left w:val="nil"/>
              <w:bottom w:val="nil"/>
              <w:right w:val="nil"/>
            </w:tcBorders>
          </w:tcPr>
          <w:p w14:paraId="5FE8572E" w14:textId="3DD51D1B" w:rsidR="00373B22" w:rsidRPr="00AD34B5" w:rsidRDefault="00373B22" w:rsidP="00373B22">
            <w:pPr>
              <w:tabs>
                <w:tab w:val="decimal" w:pos="700"/>
              </w:tabs>
              <w:spacing w:line="240" w:lineRule="exact"/>
              <w:ind w:left="-102" w:right="-108"/>
              <w:rPr>
                <w:rFonts w:ascii="Cordia New" w:hAnsi="Cordia New" w:cs="Cordia New"/>
                <w:sz w:val="24"/>
                <w:szCs w:val="24"/>
                <w:cs/>
              </w:rPr>
            </w:pPr>
            <w:r w:rsidRPr="00AD34B5">
              <w:rPr>
                <w:rFonts w:ascii="Cordia New" w:hAnsi="Cordia New" w:cs="Cordia New"/>
                <w:sz w:val="24"/>
                <w:szCs w:val="24"/>
              </w:rPr>
              <w:t>9</w:t>
            </w:r>
          </w:p>
        </w:tc>
        <w:tc>
          <w:tcPr>
            <w:tcW w:w="1512" w:type="dxa"/>
            <w:tcBorders>
              <w:top w:val="nil"/>
              <w:left w:val="nil"/>
              <w:bottom w:val="nil"/>
              <w:right w:val="nil"/>
            </w:tcBorders>
          </w:tcPr>
          <w:p w14:paraId="6F6570ED" w14:textId="7013B7EA" w:rsidR="00373B22" w:rsidRPr="00AD34B5" w:rsidRDefault="00373B22" w:rsidP="00373B22">
            <w:pPr>
              <w:tabs>
                <w:tab w:val="decimal" w:pos="809"/>
              </w:tabs>
              <w:spacing w:line="240" w:lineRule="exact"/>
              <w:ind w:left="-102" w:right="-108"/>
              <w:rPr>
                <w:rFonts w:ascii="Cordia New" w:hAnsi="Cordia New" w:cs="Cordia New"/>
                <w:sz w:val="24"/>
                <w:szCs w:val="24"/>
              </w:rPr>
            </w:pPr>
            <w:r w:rsidRPr="00AD34B5">
              <w:rPr>
                <w:rFonts w:ascii="Cordia New" w:hAnsi="Cordia New" w:cs="Cordia New"/>
                <w:sz w:val="24"/>
                <w:szCs w:val="24"/>
              </w:rPr>
              <w:t>(1)</w:t>
            </w:r>
          </w:p>
        </w:tc>
      </w:tr>
    </w:tbl>
    <w:p w14:paraId="1689039F" w14:textId="53C7C2B7" w:rsidR="00290B46" w:rsidRPr="00BA7410" w:rsidRDefault="00290B46" w:rsidP="00290B46">
      <w:pPr>
        <w:tabs>
          <w:tab w:val="left" w:pos="851"/>
        </w:tabs>
        <w:ind w:left="850" w:right="-8" w:hanging="567"/>
        <w:jc w:val="thaiDistribute"/>
        <w:rPr>
          <w:rFonts w:ascii="Cordia New" w:hAnsi="Cordia New" w:cs="Cordia New"/>
          <w:sz w:val="16"/>
          <w:szCs w:val="16"/>
        </w:rPr>
      </w:pPr>
    </w:p>
    <w:p w14:paraId="215CA25C" w14:textId="7E86AC52" w:rsidR="00290B46" w:rsidRDefault="00290B46" w:rsidP="00290B46">
      <w:pPr>
        <w:tabs>
          <w:tab w:val="left" w:pos="851"/>
        </w:tabs>
        <w:ind w:left="850" w:right="-8" w:hanging="567"/>
        <w:jc w:val="thaiDistribute"/>
        <w:rPr>
          <w:rFonts w:ascii="Cordia New" w:hAnsi="Cordia New" w:cs="Cordia New"/>
          <w:sz w:val="16"/>
          <w:szCs w:val="16"/>
        </w:rPr>
      </w:pPr>
    </w:p>
    <w:p w14:paraId="7A0350F4" w14:textId="77777777" w:rsidR="00800C65" w:rsidRPr="00BA7410" w:rsidRDefault="00800C65" w:rsidP="00290B46">
      <w:pPr>
        <w:tabs>
          <w:tab w:val="left" w:pos="851"/>
        </w:tabs>
        <w:ind w:left="850" w:right="-8" w:hanging="567"/>
        <w:jc w:val="thaiDistribute"/>
        <w:rPr>
          <w:rFonts w:ascii="Cordia New" w:hAnsi="Cordia New" w:cs="Cordia New"/>
          <w:sz w:val="16"/>
          <w:szCs w:val="16"/>
        </w:rPr>
      </w:pPr>
    </w:p>
    <w:p w14:paraId="21800F11" w14:textId="77777777" w:rsidR="00E12A0D" w:rsidRPr="00BA7410" w:rsidRDefault="00E12A0D">
      <w:pPr>
        <w:ind w:left="851" w:right="-22"/>
        <w:jc w:val="thaiDistribute"/>
        <w:rPr>
          <w:rFonts w:ascii="Cordia New" w:hAnsi="Cordia New" w:cs="Cordia New"/>
          <w:sz w:val="16"/>
          <w:szCs w:val="16"/>
        </w:rPr>
      </w:pPr>
    </w:p>
    <w:p w14:paraId="5BDD1F21" w14:textId="77777777" w:rsidR="007A3688" w:rsidRPr="00BA7410" w:rsidRDefault="007A3688">
      <w:pPr>
        <w:ind w:left="851" w:right="-22"/>
        <w:jc w:val="thaiDistribute"/>
        <w:rPr>
          <w:rFonts w:ascii="Cordia New" w:hAnsi="Cordia New" w:cs="Cordia New"/>
          <w:sz w:val="16"/>
          <w:szCs w:val="16"/>
        </w:rPr>
      </w:pPr>
    </w:p>
    <w:p w14:paraId="1A89FB8C" w14:textId="77777777" w:rsidR="007A3688" w:rsidRPr="00BA7410" w:rsidRDefault="007A3688">
      <w:pPr>
        <w:ind w:left="851" w:right="-22"/>
        <w:jc w:val="thaiDistribute"/>
        <w:rPr>
          <w:rFonts w:ascii="Cordia New" w:hAnsi="Cordia New" w:cs="Cordia New"/>
          <w:sz w:val="16"/>
          <w:szCs w:val="16"/>
        </w:rPr>
      </w:pPr>
    </w:p>
    <w:p w14:paraId="0D984CAA" w14:textId="77777777" w:rsidR="00C306BE" w:rsidRPr="00BA7410" w:rsidRDefault="00C306BE">
      <w:pPr>
        <w:tabs>
          <w:tab w:val="left" w:pos="851"/>
        </w:tabs>
        <w:ind w:left="850" w:right="-8" w:hanging="567"/>
        <w:jc w:val="thaiDistribute"/>
        <w:rPr>
          <w:rFonts w:ascii="Cordia New" w:hAnsi="Cordia New" w:cs="Cordia New"/>
          <w:sz w:val="16"/>
          <w:szCs w:val="16"/>
        </w:rPr>
      </w:pPr>
    </w:p>
    <w:p w14:paraId="26C1DA78" w14:textId="09ADB8B4" w:rsidR="00F76393" w:rsidRPr="00BA7410" w:rsidRDefault="008D6A16">
      <w:pPr>
        <w:tabs>
          <w:tab w:val="left" w:pos="851"/>
        </w:tabs>
        <w:ind w:left="850" w:right="-8" w:hanging="567"/>
        <w:jc w:val="thaiDistribute"/>
        <w:rPr>
          <w:rFonts w:ascii="Cordia New" w:hAnsi="Cordia New" w:cs="Cordia New"/>
          <w:sz w:val="28"/>
          <w:szCs w:val="28"/>
        </w:rPr>
      </w:pPr>
      <w:r w:rsidRPr="00BA7410">
        <w:rPr>
          <w:rFonts w:ascii="Cordia New" w:hAnsi="Cordia New" w:cs="Cordia New"/>
          <w:sz w:val="28"/>
          <w:szCs w:val="28"/>
        </w:rPr>
        <w:lastRenderedPageBreak/>
        <w:t>6</w:t>
      </w:r>
      <w:r w:rsidR="00F76393" w:rsidRPr="00BA7410">
        <w:rPr>
          <w:rFonts w:ascii="Cordia New" w:hAnsi="Cordia New" w:cs="Cordia New"/>
          <w:sz w:val="28"/>
          <w:szCs w:val="28"/>
        </w:rPr>
        <w:t>.</w:t>
      </w:r>
      <w:r w:rsidRPr="00BA7410">
        <w:rPr>
          <w:rFonts w:ascii="Cordia New" w:hAnsi="Cordia New" w:cs="Cordia New"/>
          <w:sz w:val="28"/>
          <w:szCs w:val="28"/>
        </w:rPr>
        <w:t>32</w:t>
      </w:r>
      <w:r w:rsidR="00F76393" w:rsidRPr="00BA7410">
        <w:rPr>
          <w:rFonts w:ascii="Cordia New" w:hAnsi="Cordia New" w:cs="Cordia New"/>
          <w:sz w:val="28"/>
          <w:szCs w:val="28"/>
        </w:rPr>
        <w:t xml:space="preserve">  </w:t>
      </w:r>
      <w:r w:rsidR="00F76393" w:rsidRPr="00BA7410">
        <w:rPr>
          <w:rFonts w:ascii="Cordia New" w:hAnsi="Cordia New" w:cs="Cordia New"/>
          <w:sz w:val="28"/>
          <w:szCs w:val="28"/>
        </w:rPr>
        <w:tab/>
      </w:r>
      <w:r w:rsidR="00B72EE0" w:rsidRPr="00BA7410">
        <w:rPr>
          <w:rFonts w:ascii="Cordia New" w:hAnsi="Cordia New" w:cs="Cordia New"/>
          <w:sz w:val="28"/>
          <w:szCs w:val="28"/>
        </w:rPr>
        <w:t>Other Benefits to Directors and Persons with Managing Authority</w:t>
      </w:r>
      <w:r w:rsidR="00F76393" w:rsidRPr="00BA7410">
        <w:rPr>
          <w:rFonts w:ascii="Cordia New" w:hAnsi="Cordia New" w:cs="Cordia New"/>
          <w:sz w:val="28"/>
          <w:szCs w:val="28"/>
        </w:rPr>
        <w:t xml:space="preserve"> </w:t>
      </w:r>
    </w:p>
    <w:p w14:paraId="75E6F6B9" w14:textId="77777777" w:rsidR="00F76393" w:rsidRPr="00BA7410" w:rsidRDefault="00F76393">
      <w:pPr>
        <w:ind w:left="850" w:right="119"/>
        <w:jc w:val="thaiDistribute"/>
        <w:rPr>
          <w:rFonts w:ascii="Cordia New" w:hAnsi="Cordia New" w:cs="Cordia New"/>
          <w:sz w:val="16"/>
          <w:szCs w:val="16"/>
        </w:rPr>
      </w:pPr>
    </w:p>
    <w:p w14:paraId="3893FBD6" w14:textId="77777777" w:rsidR="00F76393" w:rsidRPr="00BA7410" w:rsidRDefault="00F76393">
      <w:pPr>
        <w:ind w:left="850"/>
        <w:jc w:val="thaiDistribute"/>
        <w:rPr>
          <w:rFonts w:ascii="Cordia New" w:hAnsi="Cordia New" w:cs="Cordia New"/>
          <w:sz w:val="28"/>
          <w:szCs w:val="28"/>
        </w:rPr>
      </w:pPr>
      <w:r w:rsidRPr="00BA7410">
        <w:rPr>
          <w:rFonts w:ascii="Cordia New" w:hAnsi="Cordia New" w:cs="Cordia New"/>
          <w:sz w:val="28"/>
          <w:szCs w:val="28"/>
        </w:rPr>
        <w:t>The Bank has not extended the extraordinary monetary and/or non-monetary benefits to the Banks’ directors, executives at the level of executive vice president and higher, other than the ordinary benefits.</w:t>
      </w:r>
    </w:p>
    <w:p w14:paraId="16851B6D" w14:textId="77777777" w:rsidR="00C744E0" w:rsidRPr="00BA7410" w:rsidRDefault="00C744E0">
      <w:pPr>
        <w:ind w:left="851" w:right="-22"/>
        <w:jc w:val="thaiDistribute"/>
        <w:rPr>
          <w:rFonts w:ascii="Cordia New" w:hAnsi="Cordia New" w:cs="Cordia New"/>
          <w:sz w:val="16"/>
          <w:szCs w:val="16"/>
        </w:rPr>
      </w:pPr>
    </w:p>
    <w:p w14:paraId="76E1EBFD" w14:textId="77777777" w:rsidR="00F76393" w:rsidRPr="00BA7410" w:rsidRDefault="008D6A16">
      <w:pPr>
        <w:tabs>
          <w:tab w:val="left" w:pos="851"/>
        </w:tabs>
        <w:ind w:left="851" w:right="-8" w:hanging="567"/>
        <w:jc w:val="thaiDistribute"/>
        <w:rPr>
          <w:rFonts w:ascii="Cordia New" w:hAnsi="Cordia New" w:cs="Cordia New"/>
          <w:sz w:val="28"/>
          <w:szCs w:val="28"/>
        </w:rPr>
      </w:pPr>
      <w:r w:rsidRPr="00BA7410">
        <w:rPr>
          <w:rFonts w:ascii="Cordia New" w:hAnsi="Cordia New" w:cs="Cordia New"/>
          <w:sz w:val="28"/>
          <w:szCs w:val="28"/>
        </w:rPr>
        <w:t>6</w:t>
      </w:r>
      <w:r w:rsidR="00F76393" w:rsidRPr="00BA7410">
        <w:rPr>
          <w:rFonts w:ascii="Cordia New" w:hAnsi="Cordia New" w:cs="Cordia New"/>
          <w:sz w:val="28"/>
          <w:szCs w:val="28"/>
        </w:rPr>
        <w:t>.</w:t>
      </w:r>
      <w:r w:rsidRPr="00BA7410">
        <w:rPr>
          <w:rFonts w:ascii="Cordia New" w:hAnsi="Cordia New" w:cs="Cordia New"/>
          <w:sz w:val="28"/>
          <w:szCs w:val="28"/>
        </w:rPr>
        <w:t>33</w:t>
      </w:r>
      <w:r w:rsidR="00F76393" w:rsidRPr="00BA7410">
        <w:rPr>
          <w:rFonts w:ascii="Cordia New" w:hAnsi="Cordia New" w:cs="Cordia New"/>
          <w:sz w:val="28"/>
          <w:szCs w:val="28"/>
        </w:rPr>
        <w:t xml:space="preserve">  </w:t>
      </w:r>
      <w:r w:rsidR="00F76393" w:rsidRPr="00BA7410">
        <w:rPr>
          <w:rFonts w:ascii="Cordia New" w:hAnsi="Cordia New" w:cs="Cordia New"/>
          <w:sz w:val="28"/>
          <w:szCs w:val="28"/>
        </w:rPr>
        <w:tab/>
      </w:r>
      <w:r w:rsidR="007145D5" w:rsidRPr="00BA7410">
        <w:rPr>
          <w:rFonts w:ascii="Cordia New" w:hAnsi="Cordia New" w:cs="Cordia New"/>
          <w:sz w:val="28"/>
          <w:szCs w:val="28"/>
        </w:rPr>
        <w:t>Disclosure of the Statement of Cash Flows of the Asset Management Company (AMC)</w:t>
      </w:r>
    </w:p>
    <w:p w14:paraId="542748F6" w14:textId="77777777" w:rsidR="00F76393" w:rsidRPr="00BA7410" w:rsidRDefault="00F76393">
      <w:pPr>
        <w:ind w:left="851" w:right="-22"/>
        <w:jc w:val="thaiDistribute"/>
        <w:rPr>
          <w:rFonts w:ascii="Cordia New" w:hAnsi="Cordia New" w:cs="Cordia New"/>
          <w:sz w:val="16"/>
          <w:szCs w:val="16"/>
        </w:rPr>
      </w:pPr>
    </w:p>
    <w:p w14:paraId="0226EF8B" w14:textId="77777777" w:rsidR="00F76393" w:rsidRPr="00BA7410" w:rsidRDefault="00F76393">
      <w:pPr>
        <w:ind w:left="851" w:right="-23"/>
        <w:jc w:val="thaiDistribute"/>
        <w:rPr>
          <w:rFonts w:ascii="Cordia New" w:hAnsi="Cordia New" w:cs="Cordia New"/>
          <w:sz w:val="28"/>
          <w:szCs w:val="28"/>
        </w:rPr>
      </w:pPr>
      <w:r w:rsidRPr="00BA7410">
        <w:rPr>
          <w:rFonts w:ascii="Cordia New" w:hAnsi="Cordia New" w:cs="Cordia New"/>
          <w:sz w:val="28"/>
          <w:szCs w:val="28"/>
        </w:rPr>
        <w:t xml:space="preserve">In accordance with the BOT’s regulations, the Bank is required to disclose the statement of cash flows of the AMC of the Bank in the notes to the financial statements. The statement of cash flows of Sinnsuptawee Asset Management Co., Ltd. </w:t>
      </w:r>
      <w:r w:rsidR="00EC18A3" w:rsidRPr="00BA7410">
        <w:rPr>
          <w:rFonts w:ascii="Cordia New" w:hAnsi="Cordia New" w:cs="Cordia New"/>
          <w:sz w:val="28"/>
          <w:szCs w:val="28"/>
        </w:rPr>
        <w:t>is</w:t>
      </w:r>
      <w:r w:rsidRPr="00BA7410">
        <w:rPr>
          <w:rFonts w:ascii="Cordia New" w:hAnsi="Cordia New" w:cs="Cordia New"/>
          <w:sz w:val="28"/>
          <w:szCs w:val="28"/>
        </w:rPr>
        <w:t xml:space="preserve"> as follows :</w:t>
      </w:r>
    </w:p>
    <w:p w14:paraId="2AC069BC" w14:textId="77777777" w:rsidR="002668D4" w:rsidRPr="00BA7410" w:rsidRDefault="002668D4" w:rsidP="002668D4">
      <w:pPr>
        <w:ind w:left="851" w:right="-8" w:hanging="567"/>
        <w:jc w:val="thaiDistribute"/>
        <w:rPr>
          <w:rFonts w:ascii="Cordia New" w:hAnsi="Cordia New" w:cs="Cordia New"/>
          <w:sz w:val="16"/>
          <w:szCs w:val="16"/>
        </w:rPr>
      </w:pPr>
    </w:p>
    <w:p w14:paraId="537B195B" w14:textId="774C7CAB" w:rsidR="00290B46" w:rsidRPr="00BA7410" w:rsidRDefault="00290B46" w:rsidP="00290B46">
      <w:pPr>
        <w:ind w:left="851" w:right="-23"/>
        <w:jc w:val="thaiDistribute"/>
        <w:rPr>
          <w:rFonts w:ascii="Cordia New" w:hAnsi="Cordia New" w:cs="Cordia New"/>
          <w:sz w:val="16"/>
          <w:szCs w:val="16"/>
        </w:rPr>
      </w:pPr>
    </w:p>
    <w:tbl>
      <w:tblPr>
        <w:tblW w:w="9751" w:type="dxa"/>
        <w:tblInd w:w="392" w:type="dxa"/>
        <w:tblLayout w:type="fixed"/>
        <w:tblLook w:val="0000" w:firstRow="0" w:lastRow="0" w:firstColumn="0" w:lastColumn="0" w:noHBand="0" w:noVBand="0"/>
      </w:tblPr>
      <w:tblGrid>
        <w:gridCol w:w="7611"/>
        <w:gridCol w:w="1078"/>
        <w:gridCol w:w="1062"/>
      </w:tblGrid>
      <w:tr w:rsidR="00290B46" w:rsidRPr="00BA7410" w14:paraId="7623F84B" w14:textId="77777777" w:rsidTr="004E62F4">
        <w:trPr>
          <w:cantSplit/>
        </w:trPr>
        <w:tc>
          <w:tcPr>
            <w:tcW w:w="9751" w:type="dxa"/>
            <w:gridSpan w:val="3"/>
            <w:tcBorders>
              <w:top w:val="nil"/>
              <w:left w:val="nil"/>
              <w:bottom w:val="nil"/>
              <w:right w:val="nil"/>
            </w:tcBorders>
          </w:tcPr>
          <w:p w14:paraId="348890B3" w14:textId="77777777" w:rsidR="00290B46" w:rsidRPr="00BA7410" w:rsidRDefault="00290B46" w:rsidP="004E62F4">
            <w:pPr>
              <w:tabs>
                <w:tab w:val="decimal" w:pos="784"/>
              </w:tabs>
              <w:spacing w:line="220" w:lineRule="exact"/>
              <w:ind w:right="-6"/>
              <w:jc w:val="center"/>
              <w:rPr>
                <w:rFonts w:ascii="Cordia New" w:hAnsi="Cordia New" w:cs="Cordia New"/>
                <w:sz w:val="24"/>
                <w:szCs w:val="24"/>
              </w:rPr>
            </w:pPr>
            <w:r w:rsidRPr="00BA7410">
              <w:rPr>
                <w:rFonts w:ascii="Cordia New" w:hAnsi="Cordia New" w:cs="Cordia New"/>
                <w:b/>
                <w:bCs/>
                <w:sz w:val="24"/>
                <w:szCs w:val="24"/>
              </w:rPr>
              <w:t>SINNSUPTAWEE  ASSET  MANAGEMENT  COMPANY  LIMITED</w:t>
            </w:r>
          </w:p>
        </w:tc>
      </w:tr>
      <w:tr w:rsidR="00290B46" w:rsidRPr="00BA7410" w14:paraId="62A0C1EC" w14:textId="77777777" w:rsidTr="004E62F4">
        <w:trPr>
          <w:cantSplit/>
        </w:trPr>
        <w:tc>
          <w:tcPr>
            <w:tcW w:w="9751" w:type="dxa"/>
            <w:gridSpan w:val="3"/>
            <w:tcBorders>
              <w:top w:val="nil"/>
              <w:left w:val="nil"/>
              <w:bottom w:val="nil"/>
              <w:right w:val="nil"/>
            </w:tcBorders>
          </w:tcPr>
          <w:p w14:paraId="5CF94A35" w14:textId="77777777" w:rsidR="00290B46" w:rsidRPr="00BA7410" w:rsidRDefault="00290B46" w:rsidP="004E62F4">
            <w:pPr>
              <w:tabs>
                <w:tab w:val="decimal" w:pos="784"/>
              </w:tabs>
              <w:spacing w:line="220" w:lineRule="exact"/>
              <w:ind w:right="-6"/>
              <w:jc w:val="center"/>
              <w:rPr>
                <w:rFonts w:ascii="Cordia New" w:hAnsi="Cordia New" w:cs="Cordia New"/>
                <w:b/>
                <w:bCs/>
                <w:sz w:val="24"/>
                <w:szCs w:val="24"/>
              </w:rPr>
            </w:pPr>
            <w:r w:rsidRPr="00BA7410">
              <w:rPr>
                <w:rFonts w:ascii="Cordia New" w:hAnsi="Cordia New" w:cs="Cordia New"/>
                <w:b/>
                <w:bCs/>
                <w:sz w:val="24"/>
                <w:szCs w:val="24"/>
              </w:rPr>
              <w:t>STATEMENT  OF  CASH  FLOWS</w:t>
            </w:r>
          </w:p>
        </w:tc>
      </w:tr>
      <w:tr w:rsidR="00290B46" w:rsidRPr="00BA7410" w14:paraId="43262A52" w14:textId="77777777" w:rsidTr="004E62F4">
        <w:trPr>
          <w:cantSplit/>
        </w:trPr>
        <w:tc>
          <w:tcPr>
            <w:tcW w:w="9751" w:type="dxa"/>
            <w:gridSpan w:val="3"/>
            <w:tcBorders>
              <w:top w:val="nil"/>
              <w:left w:val="nil"/>
              <w:bottom w:val="nil"/>
              <w:right w:val="nil"/>
            </w:tcBorders>
          </w:tcPr>
          <w:p w14:paraId="4C3C5F70" w14:textId="70C632CA" w:rsidR="00290B46" w:rsidRPr="00BA7410" w:rsidRDefault="00290B46" w:rsidP="004E62F4">
            <w:pPr>
              <w:tabs>
                <w:tab w:val="decimal" w:pos="-2836"/>
              </w:tabs>
              <w:spacing w:line="220" w:lineRule="exact"/>
              <w:jc w:val="center"/>
              <w:rPr>
                <w:rFonts w:ascii="Cordia New" w:hAnsi="Cordia New" w:cs="Cordia New"/>
                <w:b/>
                <w:bCs/>
                <w:sz w:val="24"/>
                <w:szCs w:val="24"/>
                <w:cs/>
              </w:rPr>
            </w:pPr>
            <w:r w:rsidRPr="00BA7410">
              <w:rPr>
                <w:rFonts w:ascii="Cordia New" w:hAnsi="Cordia New" w:cs="Cordia New"/>
                <w:b/>
                <w:bCs/>
                <w:sz w:val="24"/>
                <w:szCs w:val="24"/>
              </w:rPr>
              <w:t>FOR  THE  SIX-MONTH  PERIOD  ENDED  JUNE  30,  202</w:t>
            </w:r>
            <w:r w:rsidR="007A3688" w:rsidRPr="00BA7410">
              <w:rPr>
                <w:rFonts w:ascii="Cordia New" w:hAnsi="Cordia New" w:cs="Cordia New"/>
                <w:b/>
                <w:bCs/>
                <w:sz w:val="24"/>
                <w:szCs w:val="24"/>
              </w:rPr>
              <w:t>5</w:t>
            </w:r>
          </w:p>
        </w:tc>
      </w:tr>
      <w:tr w:rsidR="00290B46" w:rsidRPr="00BA7410" w14:paraId="6CD027DF" w14:textId="77777777" w:rsidTr="004E62F4">
        <w:trPr>
          <w:cantSplit/>
        </w:trPr>
        <w:tc>
          <w:tcPr>
            <w:tcW w:w="9751" w:type="dxa"/>
            <w:gridSpan w:val="3"/>
            <w:tcBorders>
              <w:top w:val="nil"/>
              <w:left w:val="nil"/>
              <w:right w:val="nil"/>
            </w:tcBorders>
          </w:tcPr>
          <w:p w14:paraId="2A327571" w14:textId="77777777" w:rsidR="00290B46" w:rsidRPr="00BA7410" w:rsidRDefault="00290B46" w:rsidP="004E62F4">
            <w:pPr>
              <w:tabs>
                <w:tab w:val="decimal" w:pos="-2836"/>
              </w:tabs>
              <w:spacing w:line="220" w:lineRule="exact"/>
              <w:jc w:val="center"/>
              <w:rPr>
                <w:rFonts w:ascii="Cordia New" w:hAnsi="Cordia New" w:cs="Cordia New"/>
                <w:b/>
                <w:bCs/>
                <w:sz w:val="24"/>
                <w:szCs w:val="24"/>
              </w:rPr>
            </w:pPr>
            <w:r w:rsidRPr="00BA7410">
              <w:rPr>
                <w:rFonts w:ascii="Cordia New" w:hAnsi="Cordia New" w:cs="Cordia New"/>
                <w:b/>
                <w:bCs/>
                <w:sz w:val="24"/>
                <w:szCs w:val="24"/>
              </w:rPr>
              <w:t>(UNAUDITED - REVIEWED)</w:t>
            </w:r>
          </w:p>
        </w:tc>
      </w:tr>
      <w:tr w:rsidR="00290B46" w:rsidRPr="00BA7410" w14:paraId="6D8E90FF" w14:textId="77777777" w:rsidTr="004E62F4">
        <w:tc>
          <w:tcPr>
            <w:tcW w:w="8689" w:type="dxa"/>
            <w:gridSpan w:val="2"/>
            <w:tcBorders>
              <w:top w:val="nil"/>
              <w:left w:val="nil"/>
              <w:bottom w:val="single" w:sz="4" w:space="0" w:color="auto"/>
              <w:right w:val="nil"/>
            </w:tcBorders>
          </w:tcPr>
          <w:p w14:paraId="08967C38" w14:textId="77777777" w:rsidR="00290B46" w:rsidRPr="00BA7410" w:rsidRDefault="00290B46" w:rsidP="004E62F4">
            <w:pPr>
              <w:tabs>
                <w:tab w:val="decimal" w:pos="-5103"/>
              </w:tabs>
              <w:spacing w:line="240" w:lineRule="exact"/>
              <w:ind w:left="-115" w:right="-97"/>
              <w:jc w:val="center"/>
              <w:rPr>
                <w:rFonts w:ascii="Cordia New" w:hAnsi="Cordia New" w:cs="Cordia New"/>
                <w:b/>
                <w:bCs/>
                <w:sz w:val="24"/>
                <w:szCs w:val="24"/>
              </w:rPr>
            </w:pPr>
          </w:p>
        </w:tc>
        <w:tc>
          <w:tcPr>
            <w:tcW w:w="1062" w:type="dxa"/>
            <w:tcBorders>
              <w:top w:val="nil"/>
              <w:left w:val="nil"/>
              <w:bottom w:val="single" w:sz="4" w:space="0" w:color="auto"/>
              <w:right w:val="nil"/>
            </w:tcBorders>
          </w:tcPr>
          <w:p w14:paraId="10281A88" w14:textId="77777777" w:rsidR="00290B46" w:rsidRPr="00BA7410" w:rsidRDefault="00290B46"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Million Baht</w:t>
            </w:r>
          </w:p>
        </w:tc>
      </w:tr>
      <w:tr w:rsidR="00290B46" w:rsidRPr="00BA7410" w14:paraId="544D57E9" w14:textId="77777777" w:rsidTr="004E62F4">
        <w:trPr>
          <w:cantSplit/>
          <w:trHeight w:val="284"/>
        </w:trPr>
        <w:tc>
          <w:tcPr>
            <w:tcW w:w="7611" w:type="dxa"/>
            <w:tcBorders>
              <w:top w:val="single" w:sz="4" w:space="0" w:color="auto"/>
              <w:left w:val="nil"/>
              <w:bottom w:val="nil"/>
              <w:right w:val="nil"/>
            </w:tcBorders>
          </w:tcPr>
          <w:p w14:paraId="115D6C51" w14:textId="77777777" w:rsidR="00290B46" w:rsidRPr="00BA7410" w:rsidRDefault="00290B46" w:rsidP="004E62F4">
            <w:pPr>
              <w:tabs>
                <w:tab w:val="decimal" w:pos="847"/>
              </w:tabs>
              <w:spacing w:line="320" w:lineRule="exact"/>
              <w:ind w:left="-102" w:right="-108"/>
              <w:rPr>
                <w:rFonts w:ascii="Cordia New" w:hAnsi="Cordia New" w:cs="Cordia New"/>
                <w:sz w:val="24"/>
                <w:szCs w:val="24"/>
              </w:rPr>
            </w:pPr>
          </w:p>
        </w:tc>
        <w:tc>
          <w:tcPr>
            <w:tcW w:w="1078" w:type="dxa"/>
            <w:tcBorders>
              <w:top w:val="single" w:sz="4" w:space="0" w:color="auto"/>
              <w:left w:val="nil"/>
              <w:bottom w:val="nil"/>
              <w:right w:val="nil"/>
            </w:tcBorders>
          </w:tcPr>
          <w:p w14:paraId="481125A2" w14:textId="1130AFCC" w:rsidR="00290B46" w:rsidRPr="00BA7410" w:rsidRDefault="00290B46" w:rsidP="004E62F4">
            <w:pPr>
              <w:tabs>
                <w:tab w:val="decimal" w:pos="571"/>
              </w:tabs>
              <w:spacing w:line="320" w:lineRule="exact"/>
              <w:ind w:left="-102" w:right="-108"/>
              <w:rPr>
                <w:rFonts w:ascii="Cordia New" w:hAnsi="Cordia New" w:cs="Cordia New"/>
                <w:b/>
                <w:bCs/>
                <w:sz w:val="24"/>
                <w:szCs w:val="24"/>
              </w:rPr>
            </w:pPr>
            <w:r w:rsidRPr="00BA7410">
              <w:rPr>
                <w:rFonts w:ascii="Cordia New" w:hAnsi="Cordia New" w:cs="Cordia New"/>
                <w:b/>
                <w:bCs/>
                <w:sz w:val="24"/>
                <w:szCs w:val="24"/>
              </w:rPr>
              <w:t>202</w:t>
            </w:r>
            <w:r w:rsidR="007A3688" w:rsidRPr="00BA7410">
              <w:rPr>
                <w:rFonts w:ascii="Cordia New" w:hAnsi="Cordia New" w:cs="Cordia New"/>
                <w:b/>
                <w:bCs/>
                <w:sz w:val="24"/>
                <w:szCs w:val="24"/>
              </w:rPr>
              <w:t>5</w:t>
            </w:r>
          </w:p>
        </w:tc>
        <w:tc>
          <w:tcPr>
            <w:tcW w:w="1062" w:type="dxa"/>
            <w:tcBorders>
              <w:top w:val="single" w:sz="4" w:space="0" w:color="auto"/>
              <w:left w:val="nil"/>
              <w:bottom w:val="nil"/>
              <w:right w:val="nil"/>
            </w:tcBorders>
          </w:tcPr>
          <w:p w14:paraId="54DD9942" w14:textId="6712C956" w:rsidR="00290B46" w:rsidRPr="00BA7410" w:rsidRDefault="00290B46" w:rsidP="004E62F4">
            <w:pPr>
              <w:tabs>
                <w:tab w:val="decimal" w:pos="571"/>
              </w:tabs>
              <w:spacing w:line="320" w:lineRule="exact"/>
              <w:ind w:left="-102" w:right="-108"/>
              <w:rPr>
                <w:rFonts w:ascii="Cordia New" w:hAnsi="Cordia New" w:cs="Cordia New"/>
                <w:b/>
                <w:bCs/>
                <w:sz w:val="24"/>
                <w:szCs w:val="24"/>
              </w:rPr>
            </w:pPr>
            <w:r w:rsidRPr="00BA7410">
              <w:rPr>
                <w:rFonts w:ascii="Cordia New" w:hAnsi="Cordia New" w:cs="Cordia New"/>
                <w:b/>
                <w:bCs/>
                <w:sz w:val="24"/>
                <w:szCs w:val="24"/>
              </w:rPr>
              <w:t>202</w:t>
            </w:r>
            <w:r w:rsidR="007A3688" w:rsidRPr="00BA7410">
              <w:rPr>
                <w:rFonts w:ascii="Cordia New" w:hAnsi="Cordia New" w:cs="Cordia New"/>
                <w:b/>
                <w:bCs/>
                <w:sz w:val="24"/>
                <w:szCs w:val="24"/>
              </w:rPr>
              <w:t>4</w:t>
            </w:r>
          </w:p>
        </w:tc>
      </w:tr>
      <w:tr w:rsidR="00290B46" w:rsidRPr="00BA7410" w14:paraId="2D20376B" w14:textId="77777777" w:rsidTr="004E62F4">
        <w:trPr>
          <w:cantSplit/>
          <w:trHeight w:val="284"/>
        </w:trPr>
        <w:tc>
          <w:tcPr>
            <w:tcW w:w="7611" w:type="dxa"/>
            <w:tcBorders>
              <w:top w:val="nil"/>
              <w:left w:val="nil"/>
              <w:bottom w:val="nil"/>
              <w:right w:val="nil"/>
            </w:tcBorders>
          </w:tcPr>
          <w:p w14:paraId="363264CE" w14:textId="77777777" w:rsidR="00290B46" w:rsidRPr="00BA7410" w:rsidRDefault="00290B46" w:rsidP="004E62F4">
            <w:pPr>
              <w:pStyle w:val="Heading3"/>
              <w:spacing w:line="320" w:lineRule="exact"/>
              <w:ind w:left="142" w:right="-6"/>
              <w:rPr>
                <w:rFonts w:ascii="Cordia New" w:hAnsi="Cordia New" w:cs="Cordia New"/>
                <w:b/>
                <w:bCs/>
                <w:color w:val="auto"/>
              </w:rPr>
            </w:pPr>
            <w:r w:rsidRPr="00BA7410">
              <w:rPr>
                <w:rFonts w:ascii="Cordia New" w:hAnsi="Cordia New" w:cs="Cordia New"/>
                <w:b/>
                <w:bCs/>
                <w:color w:val="auto"/>
              </w:rPr>
              <w:t>CASH FLOWS FROM OPERATING ACTIVITIES</w:t>
            </w:r>
          </w:p>
        </w:tc>
        <w:tc>
          <w:tcPr>
            <w:tcW w:w="1078" w:type="dxa"/>
            <w:tcBorders>
              <w:top w:val="nil"/>
              <w:left w:val="nil"/>
              <w:bottom w:val="nil"/>
              <w:right w:val="nil"/>
            </w:tcBorders>
          </w:tcPr>
          <w:p w14:paraId="46520089" w14:textId="77777777" w:rsidR="00290B46" w:rsidRPr="00BA7410" w:rsidRDefault="00290B46" w:rsidP="004E62F4">
            <w:pPr>
              <w:tabs>
                <w:tab w:val="decimal" w:pos="557"/>
              </w:tabs>
              <w:spacing w:line="320" w:lineRule="exact"/>
              <w:ind w:right="-108"/>
              <w:rPr>
                <w:rFonts w:ascii="Cordia New" w:hAnsi="Cordia New" w:cs="Cordia New"/>
                <w:sz w:val="24"/>
                <w:szCs w:val="24"/>
              </w:rPr>
            </w:pPr>
          </w:p>
        </w:tc>
        <w:tc>
          <w:tcPr>
            <w:tcW w:w="1062" w:type="dxa"/>
            <w:tcBorders>
              <w:top w:val="nil"/>
              <w:left w:val="nil"/>
              <w:bottom w:val="nil"/>
              <w:right w:val="nil"/>
            </w:tcBorders>
          </w:tcPr>
          <w:p w14:paraId="52EB6F78" w14:textId="77777777" w:rsidR="00290B46" w:rsidRPr="00BA7410" w:rsidRDefault="00290B46" w:rsidP="004E62F4">
            <w:pPr>
              <w:tabs>
                <w:tab w:val="decimal" w:pos="564"/>
              </w:tabs>
              <w:spacing w:line="320" w:lineRule="exact"/>
              <w:ind w:right="-108"/>
              <w:rPr>
                <w:rFonts w:ascii="Cordia New" w:hAnsi="Cordia New" w:cs="Cordia New"/>
                <w:sz w:val="24"/>
                <w:szCs w:val="24"/>
              </w:rPr>
            </w:pPr>
          </w:p>
        </w:tc>
      </w:tr>
      <w:tr w:rsidR="00552B7A" w:rsidRPr="00BA7410" w14:paraId="42E23C1E" w14:textId="77777777" w:rsidTr="004E62F4">
        <w:trPr>
          <w:cantSplit/>
          <w:trHeight w:val="284"/>
        </w:trPr>
        <w:tc>
          <w:tcPr>
            <w:tcW w:w="7611" w:type="dxa"/>
            <w:tcBorders>
              <w:top w:val="nil"/>
              <w:left w:val="nil"/>
              <w:bottom w:val="nil"/>
              <w:right w:val="nil"/>
            </w:tcBorders>
          </w:tcPr>
          <w:p w14:paraId="47FAE221" w14:textId="77777777" w:rsidR="00552B7A" w:rsidRPr="00BA7410" w:rsidRDefault="00552B7A" w:rsidP="00552B7A">
            <w:pPr>
              <w:pStyle w:val="Heading3"/>
              <w:tabs>
                <w:tab w:val="left" w:pos="567"/>
              </w:tabs>
              <w:spacing w:line="320" w:lineRule="exact"/>
              <w:ind w:left="142" w:right="-6"/>
              <w:rPr>
                <w:rFonts w:ascii="Cordia New" w:hAnsi="Cordia New" w:cs="Cordia New"/>
                <w:color w:val="auto"/>
              </w:rPr>
            </w:pPr>
            <w:r w:rsidRPr="00BA7410">
              <w:rPr>
                <w:rFonts w:ascii="Cordia New" w:hAnsi="Cordia New" w:cs="Cordia New"/>
                <w:color w:val="auto"/>
              </w:rPr>
              <w:t>Profit from operating before income tax expenses</w:t>
            </w:r>
          </w:p>
        </w:tc>
        <w:tc>
          <w:tcPr>
            <w:tcW w:w="1078" w:type="dxa"/>
          </w:tcPr>
          <w:p w14:paraId="7EC1F928" w14:textId="0A1B4919" w:rsidR="00552B7A" w:rsidRPr="00BA7410" w:rsidRDefault="00552B7A" w:rsidP="00552B7A">
            <w:pPr>
              <w:tabs>
                <w:tab w:val="decimal" w:pos="557"/>
              </w:tabs>
              <w:spacing w:line="320" w:lineRule="exact"/>
              <w:ind w:right="-108"/>
              <w:rPr>
                <w:rFonts w:ascii="Cordia New" w:hAnsi="Cordia New" w:cs="Cordia New"/>
                <w:sz w:val="24"/>
                <w:szCs w:val="24"/>
              </w:rPr>
            </w:pPr>
            <w:r w:rsidRPr="00552B7A">
              <w:rPr>
                <w:rFonts w:ascii="Cordia New" w:hAnsi="Cordia New" w:cs="Cordia New"/>
                <w:sz w:val="24"/>
                <w:szCs w:val="24"/>
              </w:rPr>
              <w:t>92</w:t>
            </w:r>
          </w:p>
        </w:tc>
        <w:tc>
          <w:tcPr>
            <w:tcW w:w="1062" w:type="dxa"/>
            <w:tcBorders>
              <w:top w:val="nil"/>
              <w:left w:val="nil"/>
              <w:bottom w:val="nil"/>
              <w:right w:val="nil"/>
            </w:tcBorders>
          </w:tcPr>
          <w:p w14:paraId="72806652" w14:textId="2556BAB7" w:rsidR="00552B7A" w:rsidRPr="00BA7410" w:rsidRDefault="00552B7A" w:rsidP="00552B7A">
            <w:pPr>
              <w:tabs>
                <w:tab w:val="decimal" w:pos="564"/>
              </w:tabs>
              <w:spacing w:line="320" w:lineRule="exact"/>
              <w:ind w:right="-108"/>
              <w:rPr>
                <w:rFonts w:ascii="Cordia New" w:hAnsi="Cordia New" w:cs="Cordia New"/>
                <w:sz w:val="24"/>
                <w:szCs w:val="24"/>
              </w:rPr>
            </w:pPr>
            <w:r w:rsidRPr="00BA7410">
              <w:rPr>
                <w:rFonts w:ascii="Cordia New" w:hAnsi="Cordia New" w:cs="Cordia New"/>
                <w:sz w:val="24"/>
                <w:szCs w:val="24"/>
              </w:rPr>
              <w:t>324</w:t>
            </w:r>
          </w:p>
        </w:tc>
      </w:tr>
      <w:tr w:rsidR="00552B7A" w:rsidRPr="00BA7410" w14:paraId="7CDE71BD" w14:textId="77777777" w:rsidTr="004E62F4">
        <w:trPr>
          <w:cantSplit/>
          <w:trHeight w:val="284"/>
        </w:trPr>
        <w:tc>
          <w:tcPr>
            <w:tcW w:w="7611" w:type="dxa"/>
            <w:tcBorders>
              <w:top w:val="nil"/>
              <w:left w:val="nil"/>
              <w:bottom w:val="nil"/>
              <w:right w:val="nil"/>
            </w:tcBorders>
          </w:tcPr>
          <w:p w14:paraId="7C292D20" w14:textId="77777777" w:rsidR="00552B7A" w:rsidRPr="00BA7410" w:rsidRDefault="00552B7A" w:rsidP="00552B7A">
            <w:pPr>
              <w:spacing w:line="320" w:lineRule="exact"/>
              <w:ind w:left="142" w:right="-6"/>
              <w:rPr>
                <w:rFonts w:ascii="Cordia New" w:hAnsi="Cordia New" w:cs="Cordia New"/>
                <w:sz w:val="24"/>
                <w:szCs w:val="24"/>
              </w:rPr>
            </w:pPr>
            <w:r w:rsidRPr="00BA7410">
              <w:rPr>
                <w:rFonts w:ascii="Cordia New" w:hAnsi="Cordia New" w:cs="Cordia New"/>
                <w:sz w:val="24"/>
                <w:szCs w:val="24"/>
              </w:rPr>
              <w:t xml:space="preserve">Items to reconcile profit from operating before income tax expenses to </w:t>
            </w:r>
          </w:p>
        </w:tc>
        <w:tc>
          <w:tcPr>
            <w:tcW w:w="1078" w:type="dxa"/>
          </w:tcPr>
          <w:p w14:paraId="52B529D9" w14:textId="77777777" w:rsidR="00552B7A" w:rsidRPr="00BA7410" w:rsidRDefault="00552B7A" w:rsidP="00552B7A">
            <w:pPr>
              <w:tabs>
                <w:tab w:val="decimal" w:pos="557"/>
              </w:tabs>
              <w:spacing w:line="320" w:lineRule="exact"/>
              <w:ind w:right="-108"/>
              <w:rPr>
                <w:rFonts w:ascii="Cordia New" w:hAnsi="Cordia New" w:cs="Cordia New"/>
                <w:sz w:val="24"/>
                <w:szCs w:val="24"/>
              </w:rPr>
            </w:pPr>
          </w:p>
        </w:tc>
        <w:tc>
          <w:tcPr>
            <w:tcW w:w="1062" w:type="dxa"/>
            <w:tcBorders>
              <w:top w:val="nil"/>
              <w:left w:val="nil"/>
              <w:bottom w:val="nil"/>
              <w:right w:val="nil"/>
            </w:tcBorders>
          </w:tcPr>
          <w:p w14:paraId="0B13422D" w14:textId="77777777" w:rsidR="00552B7A" w:rsidRPr="00BA7410" w:rsidRDefault="00552B7A" w:rsidP="00552B7A">
            <w:pPr>
              <w:tabs>
                <w:tab w:val="decimal" w:pos="564"/>
              </w:tabs>
              <w:spacing w:line="320" w:lineRule="exact"/>
              <w:ind w:right="-108"/>
              <w:rPr>
                <w:rFonts w:ascii="Cordia New" w:hAnsi="Cordia New" w:cs="Cordia New"/>
                <w:sz w:val="24"/>
                <w:szCs w:val="24"/>
              </w:rPr>
            </w:pPr>
          </w:p>
        </w:tc>
      </w:tr>
      <w:tr w:rsidR="00552B7A" w:rsidRPr="00BA7410" w14:paraId="3517FADF" w14:textId="77777777" w:rsidTr="004E62F4">
        <w:trPr>
          <w:cantSplit/>
          <w:trHeight w:val="284"/>
        </w:trPr>
        <w:tc>
          <w:tcPr>
            <w:tcW w:w="7611" w:type="dxa"/>
            <w:tcBorders>
              <w:top w:val="nil"/>
              <w:left w:val="nil"/>
              <w:bottom w:val="nil"/>
              <w:right w:val="nil"/>
            </w:tcBorders>
          </w:tcPr>
          <w:p w14:paraId="7CBE651B" w14:textId="77777777" w:rsidR="00552B7A" w:rsidRPr="00BA7410" w:rsidRDefault="00552B7A" w:rsidP="00552B7A">
            <w:pPr>
              <w:tabs>
                <w:tab w:val="left" w:pos="284"/>
              </w:tabs>
              <w:spacing w:line="320" w:lineRule="exact"/>
              <w:ind w:left="142" w:right="-6"/>
              <w:rPr>
                <w:rFonts w:ascii="Cordia New" w:hAnsi="Cordia New" w:cs="Cordia New"/>
                <w:sz w:val="24"/>
                <w:szCs w:val="24"/>
              </w:rPr>
            </w:pPr>
            <w:r w:rsidRPr="00BA7410">
              <w:rPr>
                <w:rFonts w:ascii="Cordia New" w:hAnsi="Cordia New" w:cs="Cordia New"/>
                <w:sz w:val="24"/>
                <w:szCs w:val="24"/>
              </w:rPr>
              <w:t xml:space="preserve">   cash receive (paid) from operating activities</w:t>
            </w:r>
          </w:p>
        </w:tc>
        <w:tc>
          <w:tcPr>
            <w:tcW w:w="1078" w:type="dxa"/>
          </w:tcPr>
          <w:p w14:paraId="2F39A9FB" w14:textId="12B41366" w:rsidR="00552B7A" w:rsidRPr="00BA7410" w:rsidRDefault="00552B7A" w:rsidP="00552B7A">
            <w:pPr>
              <w:tabs>
                <w:tab w:val="decimal" w:pos="557"/>
              </w:tabs>
              <w:spacing w:line="320" w:lineRule="exact"/>
              <w:ind w:right="-108"/>
              <w:rPr>
                <w:rFonts w:ascii="Cordia New" w:hAnsi="Cordia New" w:cs="Cordia New"/>
                <w:sz w:val="24"/>
                <w:szCs w:val="24"/>
              </w:rPr>
            </w:pPr>
          </w:p>
        </w:tc>
        <w:tc>
          <w:tcPr>
            <w:tcW w:w="1062" w:type="dxa"/>
            <w:tcBorders>
              <w:top w:val="nil"/>
              <w:left w:val="nil"/>
              <w:bottom w:val="nil"/>
              <w:right w:val="nil"/>
            </w:tcBorders>
          </w:tcPr>
          <w:p w14:paraId="523ACEAF" w14:textId="77777777" w:rsidR="00552B7A" w:rsidRPr="00BA7410" w:rsidRDefault="00552B7A" w:rsidP="00552B7A">
            <w:pPr>
              <w:tabs>
                <w:tab w:val="decimal" w:pos="564"/>
              </w:tabs>
              <w:spacing w:line="320" w:lineRule="exact"/>
              <w:ind w:right="-108"/>
              <w:rPr>
                <w:rFonts w:ascii="Cordia New" w:hAnsi="Cordia New" w:cs="Cordia New"/>
                <w:sz w:val="24"/>
                <w:szCs w:val="24"/>
              </w:rPr>
            </w:pPr>
          </w:p>
        </w:tc>
      </w:tr>
      <w:tr w:rsidR="00552B7A" w:rsidRPr="00BA7410" w14:paraId="726D48F4" w14:textId="77777777" w:rsidTr="004E62F4">
        <w:trPr>
          <w:cantSplit/>
          <w:trHeight w:val="284"/>
        </w:trPr>
        <w:tc>
          <w:tcPr>
            <w:tcW w:w="7611" w:type="dxa"/>
            <w:tcBorders>
              <w:top w:val="nil"/>
              <w:left w:val="nil"/>
              <w:bottom w:val="nil"/>
              <w:right w:val="nil"/>
            </w:tcBorders>
          </w:tcPr>
          <w:p w14:paraId="74001B0B" w14:textId="77777777" w:rsidR="00552B7A" w:rsidRPr="00BA7410" w:rsidRDefault="00552B7A" w:rsidP="00552B7A">
            <w:pPr>
              <w:tabs>
                <w:tab w:val="left" w:pos="495"/>
              </w:tabs>
              <w:spacing w:line="320" w:lineRule="exact"/>
              <w:ind w:left="142" w:right="-6"/>
              <w:rPr>
                <w:rFonts w:ascii="Cordia New" w:hAnsi="Cordia New" w:cs="Cordia New"/>
                <w:sz w:val="24"/>
                <w:szCs w:val="24"/>
              </w:rPr>
            </w:pPr>
            <w:r w:rsidRPr="00BA7410">
              <w:rPr>
                <w:rFonts w:ascii="Cordia New" w:hAnsi="Cordia New" w:cs="Cordia New"/>
                <w:sz w:val="24"/>
                <w:szCs w:val="24"/>
              </w:rPr>
              <w:t xml:space="preserve">        Depreciation and amortization</w:t>
            </w:r>
          </w:p>
        </w:tc>
        <w:tc>
          <w:tcPr>
            <w:tcW w:w="1078" w:type="dxa"/>
          </w:tcPr>
          <w:p w14:paraId="431A73A0" w14:textId="6A2D8760" w:rsidR="00552B7A" w:rsidRPr="00BA7410" w:rsidRDefault="00552B7A" w:rsidP="00552B7A">
            <w:pPr>
              <w:tabs>
                <w:tab w:val="decimal" w:pos="557"/>
              </w:tabs>
              <w:spacing w:line="320" w:lineRule="exact"/>
              <w:ind w:right="-108"/>
              <w:rPr>
                <w:rFonts w:ascii="Cordia New" w:hAnsi="Cordia New" w:cs="Cordia New"/>
                <w:sz w:val="24"/>
                <w:szCs w:val="24"/>
              </w:rPr>
            </w:pPr>
            <w:r w:rsidRPr="00552B7A">
              <w:rPr>
                <w:rFonts w:ascii="Cordia New" w:hAnsi="Cordia New" w:cs="Cordia New"/>
                <w:sz w:val="24"/>
                <w:szCs w:val="24"/>
              </w:rPr>
              <w:t>-</w:t>
            </w:r>
          </w:p>
        </w:tc>
        <w:tc>
          <w:tcPr>
            <w:tcW w:w="1062" w:type="dxa"/>
            <w:tcBorders>
              <w:top w:val="nil"/>
              <w:left w:val="nil"/>
              <w:bottom w:val="nil"/>
              <w:right w:val="nil"/>
            </w:tcBorders>
          </w:tcPr>
          <w:p w14:paraId="68D29A10" w14:textId="0B45BCC0" w:rsidR="00552B7A" w:rsidRPr="00BA7410" w:rsidRDefault="00552B7A" w:rsidP="00552B7A">
            <w:pPr>
              <w:tabs>
                <w:tab w:val="decimal" w:pos="564"/>
              </w:tabs>
              <w:spacing w:line="320" w:lineRule="exact"/>
              <w:ind w:right="-108"/>
              <w:rPr>
                <w:rFonts w:ascii="Cordia New" w:hAnsi="Cordia New" w:cs="Cordia New"/>
                <w:sz w:val="24"/>
                <w:szCs w:val="24"/>
              </w:rPr>
            </w:pPr>
            <w:r w:rsidRPr="00BA7410">
              <w:rPr>
                <w:rFonts w:ascii="Cordia New" w:hAnsi="Cordia New" w:cs="Cordia New"/>
                <w:sz w:val="24"/>
                <w:szCs w:val="24"/>
              </w:rPr>
              <w:t>1</w:t>
            </w:r>
          </w:p>
        </w:tc>
      </w:tr>
      <w:tr w:rsidR="00552B7A" w:rsidRPr="00BA7410" w14:paraId="268016B0" w14:textId="77777777" w:rsidTr="004E62F4">
        <w:trPr>
          <w:cantSplit/>
          <w:trHeight w:val="284"/>
        </w:trPr>
        <w:tc>
          <w:tcPr>
            <w:tcW w:w="7611" w:type="dxa"/>
            <w:tcBorders>
              <w:top w:val="nil"/>
              <w:left w:val="nil"/>
              <w:bottom w:val="nil"/>
              <w:right w:val="nil"/>
            </w:tcBorders>
          </w:tcPr>
          <w:p w14:paraId="65949D1E" w14:textId="77777777" w:rsidR="00552B7A" w:rsidRPr="00BA7410" w:rsidRDefault="00552B7A" w:rsidP="00552B7A">
            <w:pPr>
              <w:tabs>
                <w:tab w:val="left" w:pos="495"/>
              </w:tabs>
              <w:spacing w:line="320" w:lineRule="exact"/>
              <w:ind w:left="142" w:right="-6"/>
              <w:rPr>
                <w:rFonts w:ascii="Cordia New" w:hAnsi="Cordia New" w:cs="Cordia New"/>
                <w:sz w:val="24"/>
                <w:szCs w:val="24"/>
              </w:rPr>
            </w:pPr>
            <w:r w:rsidRPr="00BA7410">
              <w:rPr>
                <w:rFonts w:ascii="Cordia New" w:hAnsi="Cordia New" w:cs="Cordia New"/>
                <w:sz w:val="24"/>
                <w:szCs w:val="24"/>
              </w:rPr>
              <w:t xml:space="preserve">        Unrealized gain on financial instruments measured at fair value through profit or loss         </w:t>
            </w:r>
          </w:p>
        </w:tc>
        <w:tc>
          <w:tcPr>
            <w:tcW w:w="1078" w:type="dxa"/>
          </w:tcPr>
          <w:p w14:paraId="115C7812" w14:textId="3516A9DB" w:rsidR="00552B7A" w:rsidRPr="00BA7410" w:rsidRDefault="00552B7A" w:rsidP="00552B7A">
            <w:pPr>
              <w:tabs>
                <w:tab w:val="decimal" w:pos="557"/>
              </w:tabs>
              <w:spacing w:line="320" w:lineRule="exact"/>
              <w:ind w:right="-108"/>
              <w:rPr>
                <w:rFonts w:ascii="Cordia New" w:hAnsi="Cordia New" w:cs="Cordia New"/>
                <w:sz w:val="24"/>
                <w:szCs w:val="24"/>
              </w:rPr>
            </w:pPr>
            <w:r w:rsidRPr="00552B7A">
              <w:rPr>
                <w:rFonts w:ascii="Cordia New" w:hAnsi="Cordia New" w:cs="Cordia New"/>
                <w:sz w:val="24"/>
                <w:szCs w:val="24"/>
              </w:rPr>
              <w:t>(59)</w:t>
            </w:r>
          </w:p>
        </w:tc>
        <w:tc>
          <w:tcPr>
            <w:tcW w:w="1062" w:type="dxa"/>
            <w:tcBorders>
              <w:top w:val="nil"/>
              <w:left w:val="nil"/>
              <w:bottom w:val="nil"/>
              <w:right w:val="nil"/>
            </w:tcBorders>
          </w:tcPr>
          <w:p w14:paraId="2376FACC" w14:textId="0D66C30E" w:rsidR="00552B7A" w:rsidRPr="00BA7410" w:rsidRDefault="00552B7A" w:rsidP="00552B7A">
            <w:pPr>
              <w:tabs>
                <w:tab w:val="decimal" w:pos="564"/>
              </w:tabs>
              <w:spacing w:line="320" w:lineRule="exact"/>
              <w:ind w:right="-108"/>
              <w:rPr>
                <w:rFonts w:ascii="Cordia New" w:hAnsi="Cordia New" w:cs="Cordia New"/>
                <w:sz w:val="24"/>
                <w:szCs w:val="24"/>
              </w:rPr>
            </w:pPr>
            <w:r w:rsidRPr="00BA7410">
              <w:rPr>
                <w:rFonts w:ascii="Cordia New" w:hAnsi="Cordia New" w:cs="Cordia New"/>
                <w:sz w:val="24"/>
                <w:szCs w:val="24"/>
              </w:rPr>
              <w:t>(31)</w:t>
            </w:r>
          </w:p>
        </w:tc>
      </w:tr>
      <w:tr w:rsidR="00552B7A" w:rsidRPr="00BA7410" w14:paraId="169AD1BC" w14:textId="77777777" w:rsidTr="004E62F4">
        <w:trPr>
          <w:cantSplit/>
          <w:trHeight w:val="284"/>
        </w:trPr>
        <w:tc>
          <w:tcPr>
            <w:tcW w:w="7611" w:type="dxa"/>
            <w:tcBorders>
              <w:top w:val="nil"/>
              <w:left w:val="nil"/>
              <w:bottom w:val="nil"/>
              <w:right w:val="nil"/>
            </w:tcBorders>
          </w:tcPr>
          <w:p w14:paraId="1AF328B8" w14:textId="77777777" w:rsidR="00552B7A" w:rsidRPr="00BA7410" w:rsidRDefault="00552B7A" w:rsidP="00552B7A">
            <w:pPr>
              <w:spacing w:line="320" w:lineRule="exact"/>
              <w:ind w:left="142" w:right="-6"/>
              <w:rPr>
                <w:rFonts w:ascii="Cordia New" w:hAnsi="Cordia New" w:cs="Cordia New"/>
                <w:sz w:val="24"/>
                <w:szCs w:val="24"/>
              </w:rPr>
            </w:pPr>
            <w:r w:rsidRPr="00BA7410">
              <w:rPr>
                <w:rFonts w:ascii="Cordia New" w:hAnsi="Cordia New" w:cs="Cordia New"/>
                <w:sz w:val="24"/>
                <w:szCs w:val="24"/>
              </w:rPr>
              <w:t xml:space="preserve">        Dividend income </w:t>
            </w:r>
          </w:p>
        </w:tc>
        <w:tc>
          <w:tcPr>
            <w:tcW w:w="1078" w:type="dxa"/>
          </w:tcPr>
          <w:p w14:paraId="7D6DD8F5" w14:textId="42996B3E" w:rsidR="00552B7A" w:rsidRPr="00BA7410" w:rsidRDefault="00552B7A" w:rsidP="00552B7A">
            <w:pPr>
              <w:tabs>
                <w:tab w:val="decimal" w:pos="557"/>
              </w:tabs>
              <w:spacing w:line="320" w:lineRule="exact"/>
              <w:ind w:right="-108"/>
              <w:rPr>
                <w:rFonts w:ascii="Cordia New" w:hAnsi="Cordia New" w:cs="Cordia New"/>
                <w:sz w:val="24"/>
                <w:szCs w:val="24"/>
              </w:rPr>
            </w:pPr>
            <w:r w:rsidRPr="00552B7A">
              <w:rPr>
                <w:rFonts w:ascii="Cordia New" w:hAnsi="Cordia New" w:cs="Cordia New"/>
                <w:sz w:val="24"/>
                <w:szCs w:val="24"/>
              </w:rPr>
              <w:t>(35)</w:t>
            </w:r>
          </w:p>
        </w:tc>
        <w:tc>
          <w:tcPr>
            <w:tcW w:w="1062" w:type="dxa"/>
            <w:tcBorders>
              <w:top w:val="nil"/>
              <w:left w:val="nil"/>
              <w:bottom w:val="nil"/>
              <w:right w:val="nil"/>
            </w:tcBorders>
          </w:tcPr>
          <w:p w14:paraId="7A291F18" w14:textId="3A55B77E" w:rsidR="00552B7A" w:rsidRPr="00BA7410" w:rsidRDefault="00552B7A" w:rsidP="00552B7A">
            <w:pPr>
              <w:tabs>
                <w:tab w:val="decimal" w:pos="564"/>
              </w:tabs>
              <w:spacing w:line="320" w:lineRule="exact"/>
              <w:ind w:right="-108"/>
              <w:rPr>
                <w:rFonts w:ascii="Cordia New" w:hAnsi="Cordia New" w:cs="Cordia New"/>
                <w:sz w:val="24"/>
                <w:szCs w:val="24"/>
              </w:rPr>
            </w:pPr>
            <w:r w:rsidRPr="00BA7410">
              <w:rPr>
                <w:rFonts w:ascii="Cordia New" w:hAnsi="Cordia New" w:cs="Cordia New"/>
                <w:sz w:val="24"/>
                <w:szCs w:val="24"/>
              </w:rPr>
              <w:t>(36)</w:t>
            </w:r>
          </w:p>
        </w:tc>
      </w:tr>
      <w:tr w:rsidR="00552B7A" w:rsidRPr="00BA7410" w14:paraId="7497B463" w14:textId="77777777" w:rsidTr="004E62F4">
        <w:trPr>
          <w:cantSplit/>
          <w:trHeight w:val="284"/>
        </w:trPr>
        <w:tc>
          <w:tcPr>
            <w:tcW w:w="7611" w:type="dxa"/>
            <w:tcBorders>
              <w:top w:val="nil"/>
              <w:left w:val="nil"/>
              <w:bottom w:val="nil"/>
              <w:right w:val="nil"/>
            </w:tcBorders>
          </w:tcPr>
          <w:p w14:paraId="4C6CD012" w14:textId="77777777" w:rsidR="00552B7A" w:rsidRPr="00BA7410" w:rsidRDefault="00552B7A" w:rsidP="00552B7A">
            <w:pPr>
              <w:spacing w:line="320" w:lineRule="exact"/>
              <w:ind w:left="142" w:right="-6"/>
              <w:rPr>
                <w:rFonts w:ascii="Cordia New" w:hAnsi="Cordia New" w:cs="Cordia New"/>
                <w:sz w:val="24"/>
                <w:szCs w:val="24"/>
              </w:rPr>
            </w:pPr>
            <w:r w:rsidRPr="00BA7410">
              <w:rPr>
                <w:rFonts w:ascii="Cordia New" w:hAnsi="Cordia New" w:cs="Cordia New"/>
                <w:sz w:val="24"/>
                <w:szCs w:val="24"/>
              </w:rPr>
              <w:t xml:space="preserve">        Proceeds from dividend income</w:t>
            </w:r>
          </w:p>
        </w:tc>
        <w:tc>
          <w:tcPr>
            <w:tcW w:w="1078" w:type="dxa"/>
          </w:tcPr>
          <w:p w14:paraId="057713EA" w14:textId="39C3FFCF" w:rsidR="00552B7A" w:rsidRPr="00BA7410" w:rsidRDefault="00552B7A" w:rsidP="00552B7A">
            <w:pPr>
              <w:tabs>
                <w:tab w:val="decimal" w:pos="557"/>
              </w:tabs>
              <w:spacing w:line="320" w:lineRule="exact"/>
              <w:ind w:right="-108"/>
              <w:rPr>
                <w:rFonts w:ascii="Cordia New" w:hAnsi="Cordia New" w:cs="Cordia New"/>
                <w:sz w:val="24"/>
                <w:szCs w:val="24"/>
              </w:rPr>
            </w:pPr>
            <w:r>
              <w:rPr>
                <w:rFonts w:ascii="Cordia New" w:hAnsi="Cordia New" w:cs="Cordia New" w:hint="cs"/>
                <w:sz w:val="24"/>
                <w:szCs w:val="24"/>
                <w:cs/>
              </w:rPr>
              <w:t>35</w:t>
            </w:r>
          </w:p>
        </w:tc>
        <w:tc>
          <w:tcPr>
            <w:tcW w:w="1062" w:type="dxa"/>
            <w:tcBorders>
              <w:top w:val="nil"/>
              <w:left w:val="nil"/>
              <w:bottom w:val="nil"/>
              <w:right w:val="nil"/>
            </w:tcBorders>
          </w:tcPr>
          <w:p w14:paraId="4443B586" w14:textId="056D3A96" w:rsidR="00552B7A" w:rsidRPr="00BA7410" w:rsidRDefault="00552B7A" w:rsidP="00552B7A">
            <w:pPr>
              <w:tabs>
                <w:tab w:val="decimal" w:pos="564"/>
              </w:tabs>
              <w:spacing w:line="320" w:lineRule="exact"/>
              <w:ind w:right="-108"/>
              <w:rPr>
                <w:rFonts w:ascii="Cordia New" w:hAnsi="Cordia New" w:cs="Cordia New"/>
                <w:sz w:val="24"/>
                <w:szCs w:val="24"/>
              </w:rPr>
            </w:pPr>
            <w:r w:rsidRPr="00BA7410">
              <w:rPr>
                <w:rFonts w:ascii="Cordia New" w:hAnsi="Cordia New" w:cs="Cordia New"/>
                <w:sz w:val="24"/>
                <w:szCs w:val="24"/>
              </w:rPr>
              <w:t>36</w:t>
            </w:r>
          </w:p>
        </w:tc>
      </w:tr>
      <w:tr w:rsidR="00552B7A" w:rsidRPr="00BA7410" w14:paraId="20091607" w14:textId="77777777" w:rsidTr="004E62F4">
        <w:trPr>
          <w:cantSplit/>
          <w:trHeight w:val="284"/>
        </w:trPr>
        <w:tc>
          <w:tcPr>
            <w:tcW w:w="7611" w:type="dxa"/>
            <w:tcBorders>
              <w:top w:val="nil"/>
              <w:left w:val="nil"/>
              <w:bottom w:val="nil"/>
              <w:right w:val="nil"/>
            </w:tcBorders>
          </w:tcPr>
          <w:p w14:paraId="7AF02A94" w14:textId="77777777" w:rsidR="00552B7A" w:rsidRPr="00BA7410" w:rsidRDefault="00552B7A" w:rsidP="00552B7A">
            <w:pPr>
              <w:spacing w:line="320" w:lineRule="exact"/>
              <w:ind w:left="142" w:right="-6"/>
              <w:rPr>
                <w:rFonts w:ascii="Cordia New" w:hAnsi="Cordia New" w:cs="Cordia New"/>
                <w:sz w:val="24"/>
                <w:szCs w:val="24"/>
              </w:rPr>
            </w:pPr>
            <w:r w:rsidRPr="00BA7410">
              <w:rPr>
                <w:rFonts w:ascii="Cordia New" w:hAnsi="Cordia New" w:cs="Cordia New"/>
                <w:sz w:val="24"/>
                <w:szCs w:val="24"/>
              </w:rPr>
              <w:t xml:space="preserve">        Income tax paid</w:t>
            </w:r>
          </w:p>
        </w:tc>
        <w:tc>
          <w:tcPr>
            <w:tcW w:w="1078" w:type="dxa"/>
            <w:tcBorders>
              <w:top w:val="nil"/>
              <w:left w:val="nil"/>
              <w:bottom w:val="nil"/>
              <w:right w:val="nil"/>
            </w:tcBorders>
          </w:tcPr>
          <w:p w14:paraId="6A9E7044" w14:textId="0C32DC2C" w:rsidR="00552B7A" w:rsidRPr="00BA7410" w:rsidRDefault="00552B7A" w:rsidP="00552B7A">
            <w:pPr>
              <w:tabs>
                <w:tab w:val="decimal" w:pos="557"/>
              </w:tabs>
              <w:spacing w:line="320" w:lineRule="exact"/>
              <w:ind w:right="-108"/>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908096" behindDoc="0" locked="0" layoutInCell="1" allowOverlap="1" wp14:anchorId="706E5335" wp14:editId="1558CF40">
                      <wp:simplePos x="0" y="0"/>
                      <wp:positionH relativeFrom="column">
                        <wp:posOffset>58420</wp:posOffset>
                      </wp:positionH>
                      <wp:positionV relativeFrom="paragraph">
                        <wp:posOffset>200660</wp:posOffset>
                      </wp:positionV>
                      <wp:extent cx="1033780" cy="2439035"/>
                      <wp:effectExtent l="0" t="0" r="33020" b="18415"/>
                      <wp:wrapNone/>
                      <wp:docPr id="889358747" name="Group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33780" cy="2439035"/>
                                <a:chOff x="9359" y="7603"/>
                                <a:chExt cx="1628" cy="3841"/>
                              </a:xfrm>
                            </wpg:grpSpPr>
                            <wps:wsp>
                              <wps:cNvPr id="1931938726" name="Line 548"/>
                              <wps:cNvCnPr>
                                <a:cxnSpLocks noChangeShapeType="1"/>
                              </wps:cNvCnPr>
                              <wps:spPr bwMode="auto">
                                <a:xfrm>
                                  <a:off x="9379" y="7603"/>
                                  <a:ext cx="51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31248665" name="Line 549"/>
                              <wps:cNvCnPr>
                                <a:cxnSpLocks noChangeShapeType="1"/>
                              </wps:cNvCnPr>
                              <wps:spPr bwMode="auto">
                                <a:xfrm>
                                  <a:off x="9369" y="11114"/>
                                  <a:ext cx="51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47515513" name="Line 550"/>
                              <wps:cNvCnPr>
                                <a:cxnSpLocks noChangeShapeType="1"/>
                              </wps:cNvCnPr>
                              <wps:spPr bwMode="auto">
                                <a:xfrm>
                                  <a:off x="9359" y="11444"/>
                                  <a:ext cx="518"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2013152799" name="Line 551"/>
                              <wps:cNvCnPr>
                                <a:cxnSpLocks noChangeShapeType="1"/>
                              </wps:cNvCnPr>
                              <wps:spPr bwMode="auto">
                                <a:xfrm>
                                  <a:off x="10469" y="7603"/>
                                  <a:ext cx="51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287765716" name="Group 552"/>
                              <wpg:cNvGrpSpPr>
                                <a:grpSpLocks/>
                              </wpg:cNvGrpSpPr>
                              <wpg:grpSpPr bwMode="auto">
                                <a:xfrm>
                                  <a:off x="9379" y="10151"/>
                                  <a:ext cx="1608" cy="1"/>
                                  <a:chOff x="9381" y="10710"/>
                                  <a:chExt cx="1608" cy="1"/>
                                </a:xfrm>
                              </wpg:grpSpPr>
                              <wps:wsp>
                                <wps:cNvPr id="273455667" name="Line 553"/>
                                <wps:cNvCnPr>
                                  <a:cxnSpLocks noChangeShapeType="1"/>
                                </wps:cNvCnPr>
                                <wps:spPr bwMode="auto">
                                  <a:xfrm>
                                    <a:off x="9381" y="10710"/>
                                    <a:ext cx="51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11814651" name="Line 554"/>
                                <wps:cNvCnPr>
                                  <a:cxnSpLocks noChangeShapeType="1"/>
                                </wps:cNvCnPr>
                                <wps:spPr bwMode="auto">
                                  <a:xfrm>
                                    <a:off x="10471" y="10711"/>
                                    <a:ext cx="51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366164268" name="Line 555"/>
                              <wps:cNvCnPr>
                                <a:cxnSpLocks noChangeShapeType="1"/>
                              </wps:cNvCnPr>
                              <wps:spPr bwMode="auto">
                                <a:xfrm>
                                  <a:off x="10459" y="11115"/>
                                  <a:ext cx="51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42903188" name="Line 556"/>
                              <wps:cNvCnPr>
                                <a:cxnSpLocks noChangeShapeType="1"/>
                              </wps:cNvCnPr>
                              <wps:spPr bwMode="auto">
                                <a:xfrm>
                                  <a:off x="10449" y="11444"/>
                                  <a:ext cx="518"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cNvPr id="1050311555" name="Group 557"/>
                              <wpg:cNvGrpSpPr>
                                <a:grpSpLocks/>
                              </wpg:cNvGrpSpPr>
                              <wpg:grpSpPr bwMode="auto">
                                <a:xfrm>
                                  <a:off x="9379" y="10463"/>
                                  <a:ext cx="1608" cy="1"/>
                                  <a:chOff x="9381" y="10710"/>
                                  <a:chExt cx="1608" cy="1"/>
                                </a:xfrm>
                              </wpg:grpSpPr>
                              <wps:wsp>
                                <wps:cNvPr id="2062388339" name="Line 558"/>
                                <wps:cNvCnPr>
                                  <a:cxnSpLocks noChangeShapeType="1"/>
                                </wps:cNvCnPr>
                                <wps:spPr bwMode="auto">
                                  <a:xfrm>
                                    <a:off x="9381" y="10710"/>
                                    <a:ext cx="51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477012" name="Line 559"/>
                                <wps:cNvCnPr>
                                  <a:cxnSpLocks noChangeShapeType="1"/>
                                </wps:cNvCnPr>
                                <wps:spPr bwMode="auto">
                                  <a:xfrm>
                                    <a:off x="10471" y="10711"/>
                                    <a:ext cx="51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3B8E21AF" id="Group 36" o:spid="_x0000_s1026" style="position:absolute;margin-left:4.6pt;margin-top:15.8pt;width:81.4pt;height:192.05pt;z-index:251908096" coordorigin="9359,7603" coordsize="1628,38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">
                      <v:line id="Line 548" o:spid="_x0000_s1027" style="position:absolute;visibility:visible;mso-wrap-style:square" from="9379,7603" to="9897,76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"/>
                      <v:line id="Line 549" o:spid="_x0000_s1028" style="position:absolute;visibility:visible;mso-wrap-style:square" from="9369,11114" to="9887,11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"/>
                      <v:line id="Line 550" o:spid="_x0000_s1029" style="position:absolute;visibility:visible;mso-wrap-style:square" from="9359,11444" to="9877,11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" strokeweight="3pt">
                        <v:stroke linestyle="thinThin"/>
                      </v:line>
                      <v:line id="Line 551" o:spid="_x0000_s1030" style="position:absolute;visibility:visible;mso-wrap-style:square" from="10469,7603" to="10987,76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"/>
                      <v:group id="Group 552" o:spid="_x0000_s1031" style="position:absolute;left:9379;top:10151;width:1608;height:1" coordorigin="9381,10710" coordsize="1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">
                        <v:line id="Line 553" o:spid="_x0000_s1032" style="position:absolute;visibility:visible;mso-wrap-style:square" from="9381,10710" to="9899,10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"/>
                        <v:line id="Line 554" o:spid="_x0000_s1033" style="position:absolute;visibility:visible;mso-wrap-style:square" from="10471,10711" to="10989,10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"/>
                      </v:group>
                      <v:line id="Line 555" o:spid="_x0000_s1034" style="position:absolute;visibility:visible;mso-wrap-style:square" from="10459,11115" to="10977,111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"/>
                      <v:line id="Line 556" o:spid="_x0000_s1035" style="position:absolute;visibility:visible;mso-wrap-style:square" from="10449,11444" to="10967,11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" strokeweight="3pt">
                        <v:stroke linestyle="thinThin"/>
                      </v:line>
                      <v:group id="Group 557" o:spid="_x0000_s1036" style="position:absolute;left:9379;top:10463;width:1608;height:1" coordorigin="9381,10710" coordsize="1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">
                        <v:line id="Line 558" o:spid="_x0000_s1037" style="position:absolute;visibility:visible;mso-wrap-style:square" from="9381,10710" to="9899,10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"/>
                        <v:line id="Line 559" o:spid="_x0000_s1038" style="position:absolute;visibility:visible;mso-wrap-style:square" from="10471,10711" to="10989,10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"/>
                      </v:group>
                    </v:group>
                  </w:pict>
                </mc:Fallback>
              </mc:AlternateContent>
            </w:r>
            <w:r>
              <w:rPr>
                <w:rFonts w:ascii="Cordia New" w:hAnsi="Cordia New" w:cs="Cordia New"/>
                <w:sz w:val="24"/>
                <w:szCs w:val="24"/>
              </w:rPr>
              <w:t>(4)</w:t>
            </w:r>
          </w:p>
        </w:tc>
        <w:tc>
          <w:tcPr>
            <w:tcW w:w="1062" w:type="dxa"/>
            <w:tcBorders>
              <w:top w:val="nil"/>
              <w:left w:val="nil"/>
              <w:bottom w:val="nil"/>
              <w:right w:val="nil"/>
            </w:tcBorders>
          </w:tcPr>
          <w:p w14:paraId="5B45CE52" w14:textId="4A6D4FDA" w:rsidR="00552B7A" w:rsidRPr="00BA7410" w:rsidRDefault="00552B7A" w:rsidP="00552B7A">
            <w:pPr>
              <w:tabs>
                <w:tab w:val="decimal" w:pos="564"/>
              </w:tabs>
              <w:spacing w:line="320" w:lineRule="exact"/>
              <w:ind w:right="-108"/>
              <w:rPr>
                <w:rFonts w:ascii="Cordia New" w:hAnsi="Cordia New" w:cs="Cordia New"/>
                <w:sz w:val="24"/>
                <w:szCs w:val="24"/>
              </w:rPr>
            </w:pPr>
            <w:r w:rsidRPr="00BA7410">
              <w:rPr>
                <w:rFonts w:ascii="Cordia New" w:hAnsi="Cordia New" w:cs="Cordia New"/>
                <w:sz w:val="24"/>
                <w:szCs w:val="24"/>
              </w:rPr>
              <w:t>(7)</w:t>
            </w:r>
          </w:p>
        </w:tc>
      </w:tr>
      <w:tr w:rsidR="00552B7A" w:rsidRPr="00BA7410" w14:paraId="50D6BAFD" w14:textId="77777777" w:rsidTr="004E62F4">
        <w:trPr>
          <w:cantSplit/>
          <w:trHeight w:val="284"/>
        </w:trPr>
        <w:tc>
          <w:tcPr>
            <w:tcW w:w="7611" w:type="dxa"/>
            <w:tcBorders>
              <w:top w:val="nil"/>
              <w:left w:val="nil"/>
              <w:bottom w:val="nil"/>
              <w:right w:val="nil"/>
            </w:tcBorders>
          </w:tcPr>
          <w:p w14:paraId="179ED626" w14:textId="77777777" w:rsidR="00552B7A" w:rsidRPr="00BA7410" w:rsidRDefault="00552B7A" w:rsidP="00552B7A">
            <w:pPr>
              <w:pStyle w:val="Heading3"/>
              <w:tabs>
                <w:tab w:val="left" w:pos="567"/>
              </w:tabs>
              <w:spacing w:line="320" w:lineRule="exact"/>
              <w:ind w:left="142" w:right="-6"/>
              <w:rPr>
                <w:rFonts w:ascii="Cordia New" w:hAnsi="Cordia New" w:cs="Cordia New"/>
              </w:rPr>
            </w:pPr>
            <w:r w:rsidRPr="00BA7410">
              <w:rPr>
                <w:rFonts w:ascii="Cordia New" w:hAnsi="Cordia New" w:cs="Cordia New"/>
                <w:color w:val="auto"/>
              </w:rPr>
              <w:t>Profit from operating before changes in operating assets and liabilities</w:t>
            </w:r>
          </w:p>
        </w:tc>
        <w:tc>
          <w:tcPr>
            <w:tcW w:w="1078" w:type="dxa"/>
          </w:tcPr>
          <w:p w14:paraId="438A2DD8" w14:textId="3466461A" w:rsidR="00552B7A" w:rsidRPr="00BA7410" w:rsidRDefault="00552B7A" w:rsidP="00552B7A">
            <w:pPr>
              <w:tabs>
                <w:tab w:val="decimal" w:pos="557"/>
              </w:tabs>
              <w:spacing w:line="320" w:lineRule="exact"/>
              <w:ind w:right="-108"/>
              <w:rPr>
                <w:rFonts w:ascii="Cordia New" w:hAnsi="Cordia New" w:cs="Cordia New"/>
                <w:sz w:val="24"/>
                <w:szCs w:val="24"/>
              </w:rPr>
            </w:pPr>
            <w:r>
              <w:rPr>
                <w:rFonts w:ascii="Cordia New" w:hAnsi="Cordia New" w:cs="Cordia New"/>
                <w:sz w:val="24"/>
                <w:szCs w:val="24"/>
              </w:rPr>
              <w:t>29</w:t>
            </w:r>
          </w:p>
        </w:tc>
        <w:tc>
          <w:tcPr>
            <w:tcW w:w="1062" w:type="dxa"/>
            <w:tcBorders>
              <w:top w:val="nil"/>
              <w:left w:val="nil"/>
              <w:bottom w:val="nil"/>
              <w:right w:val="nil"/>
            </w:tcBorders>
          </w:tcPr>
          <w:p w14:paraId="270DA098" w14:textId="5E9D4359" w:rsidR="00552B7A" w:rsidRPr="00BA7410" w:rsidRDefault="00552B7A" w:rsidP="00552B7A">
            <w:pPr>
              <w:tabs>
                <w:tab w:val="decimal" w:pos="564"/>
              </w:tabs>
              <w:spacing w:line="320" w:lineRule="exact"/>
              <w:ind w:right="-108"/>
              <w:rPr>
                <w:rFonts w:ascii="Cordia New" w:hAnsi="Cordia New" w:cs="Cordia New"/>
                <w:sz w:val="24"/>
                <w:szCs w:val="24"/>
              </w:rPr>
            </w:pPr>
            <w:r w:rsidRPr="00BA7410">
              <w:rPr>
                <w:rFonts w:ascii="Cordia New" w:hAnsi="Cordia New" w:cs="Cordia New"/>
                <w:sz w:val="24"/>
                <w:szCs w:val="24"/>
              </w:rPr>
              <w:t>287</w:t>
            </w:r>
          </w:p>
        </w:tc>
      </w:tr>
      <w:tr w:rsidR="00552B7A" w:rsidRPr="00BA7410" w14:paraId="7FD0D00D" w14:textId="77777777" w:rsidTr="004E62F4">
        <w:trPr>
          <w:cantSplit/>
          <w:trHeight w:val="284"/>
        </w:trPr>
        <w:tc>
          <w:tcPr>
            <w:tcW w:w="7611" w:type="dxa"/>
            <w:tcBorders>
              <w:top w:val="nil"/>
              <w:left w:val="nil"/>
              <w:bottom w:val="nil"/>
              <w:right w:val="nil"/>
            </w:tcBorders>
          </w:tcPr>
          <w:p w14:paraId="58D05898" w14:textId="77777777" w:rsidR="00552B7A" w:rsidRPr="00BA7410" w:rsidRDefault="00552B7A" w:rsidP="00552B7A">
            <w:pPr>
              <w:spacing w:line="320" w:lineRule="exact"/>
              <w:ind w:left="142" w:right="-6"/>
              <w:rPr>
                <w:rFonts w:ascii="Cordia New" w:hAnsi="Cordia New" w:cs="Cordia New"/>
                <w:sz w:val="24"/>
                <w:szCs w:val="24"/>
              </w:rPr>
            </w:pPr>
            <w:r w:rsidRPr="00BA7410">
              <w:rPr>
                <w:rFonts w:ascii="Cordia New" w:hAnsi="Cordia New" w:cs="Cordia New"/>
                <w:sz w:val="24"/>
                <w:szCs w:val="24"/>
              </w:rPr>
              <w:t>(Increase) decrease in operating assets</w:t>
            </w:r>
          </w:p>
        </w:tc>
        <w:tc>
          <w:tcPr>
            <w:tcW w:w="1078" w:type="dxa"/>
          </w:tcPr>
          <w:p w14:paraId="4BE3B382" w14:textId="77777777" w:rsidR="00552B7A" w:rsidRPr="00BA7410" w:rsidRDefault="00552B7A" w:rsidP="00552B7A">
            <w:pPr>
              <w:tabs>
                <w:tab w:val="decimal" w:pos="557"/>
              </w:tabs>
              <w:spacing w:line="320" w:lineRule="exact"/>
              <w:ind w:right="-108"/>
              <w:rPr>
                <w:rFonts w:ascii="Cordia New" w:hAnsi="Cordia New" w:cs="Cordia New"/>
                <w:sz w:val="24"/>
                <w:szCs w:val="24"/>
              </w:rPr>
            </w:pPr>
          </w:p>
        </w:tc>
        <w:tc>
          <w:tcPr>
            <w:tcW w:w="1062" w:type="dxa"/>
            <w:tcBorders>
              <w:top w:val="nil"/>
              <w:left w:val="nil"/>
              <w:bottom w:val="nil"/>
              <w:right w:val="nil"/>
            </w:tcBorders>
          </w:tcPr>
          <w:p w14:paraId="796A5877" w14:textId="77777777" w:rsidR="00552B7A" w:rsidRPr="00BA7410" w:rsidRDefault="00552B7A" w:rsidP="00552B7A">
            <w:pPr>
              <w:tabs>
                <w:tab w:val="decimal" w:pos="564"/>
              </w:tabs>
              <w:spacing w:line="320" w:lineRule="exact"/>
              <w:ind w:right="-108"/>
              <w:rPr>
                <w:rFonts w:ascii="Cordia New" w:hAnsi="Cordia New" w:cs="Cordia New"/>
                <w:sz w:val="24"/>
                <w:szCs w:val="24"/>
              </w:rPr>
            </w:pPr>
          </w:p>
        </w:tc>
      </w:tr>
      <w:tr w:rsidR="00552B7A" w:rsidRPr="00BA7410" w14:paraId="26B02B88" w14:textId="77777777" w:rsidTr="004E62F4">
        <w:trPr>
          <w:cantSplit/>
          <w:trHeight w:val="284"/>
        </w:trPr>
        <w:tc>
          <w:tcPr>
            <w:tcW w:w="7611" w:type="dxa"/>
            <w:tcBorders>
              <w:top w:val="nil"/>
              <w:left w:val="nil"/>
              <w:bottom w:val="nil"/>
              <w:right w:val="nil"/>
            </w:tcBorders>
          </w:tcPr>
          <w:p w14:paraId="08CA88A0" w14:textId="77777777" w:rsidR="00552B7A" w:rsidRPr="00BA7410" w:rsidRDefault="00552B7A" w:rsidP="00552B7A">
            <w:pPr>
              <w:spacing w:line="320" w:lineRule="exact"/>
              <w:ind w:right="-6"/>
              <w:rPr>
                <w:rFonts w:ascii="Cordia New" w:hAnsi="Cordia New" w:cs="Cordia New"/>
                <w:sz w:val="24"/>
                <w:szCs w:val="24"/>
              </w:rPr>
            </w:pPr>
            <w:r w:rsidRPr="00BA7410">
              <w:rPr>
                <w:rFonts w:ascii="Cordia New" w:hAnsi="Cordia New" w:cs="Cordia New"/>
                <w:sz w:val="24"/>
                <w:szCs w:val="24"/>
              </w:rPr>
              <w:t xml:space="preserve">           Financial assets measured at fair value through profit or loss         </w:t>
            </w:r>
          </w:p>
        </w:tc>
        <w:tc>
          <w:tcPr>
            <w:tcW w:w="1078" w:type="dxa"/>
          </w:tcPr>
          <w:p w14:paraId="5CE80604" w14:textId="3C485E7D" w:rsidR="00552B7A" w:rsidRPr="00BA7410" w:rsidRDefault="00552B7A" w:rsidP="00552B7A">
            <w:pPr>
              <w:tabs>
                <w:tab w:val="decimal" w:pos="557"/>
              </w:tabs>
              <w:spacing w:line="320" w:lineRule="exact"/>
              <w:ind w:right="-108"/>
              <w:rPr>
                <w:rFonts w:ascii="Cordia New" w:hAnsi="Cordia New" w:cs="Cordia New"/>
                <w:sz w:val="24"/>
                <w:szCs w:val="24"/>
              </w:rPr>
            </w:pPr>
            <w:r w:rsidRPr="00552B7A">
              <w:rPr>
                <w:rFonts w:ascii="Cordia New" w:hAnsi="Cordia New" w:cs="Cordia New"/>
                <w:sz w:val="24"/>
                <w:szCs w:val="24"/>
              </w:rPr>
              <w:t>(62)</w:t>
            </w:r>
          </w:p>
        </w:tc>
        <w:tc>
          <w:tcPr>
            <w:tcW w:w="1062" w:type="dxa"/>
            <w:tcBorders>
              <w:top w:val="nil"/>
              <w:left w:val="nil"/>
              <w:bottom w:val="nil"/>
              <w:right w:val="nil"/>
            </w:tcBorders>
          </w:tcPr>
          <w:p w14:paraId="4C3BA184" w14:textId="522D8F6A" w:rsidR="00552B7A" w:rsidRPr="00BA7410" w:rsidRDefault="00552B7A" w:rsidP="00552B7A">
            <w:pPr>
              <w:tabs>
                <w:tab w:val="decimal" w:pos="564"/>
              </w:tabs>
              <w:spacing w:line="320" w:lineRule="exact"/>
              <w:ind w:right="-108"/>
              <w:rPr>
                <w:rFonts w:ascii="Cordia New" w:hAnsi="Cordia New" w:cs="Cordia New"/>
                <w:sz w:val="24"/>
                <w:szCs w:val="24"/>
              </w:rPr>
            </w:pPr>
            <w:r w:rsidRPr="00BA7410">
              <w:rPr>
                <w:rFonts w:ascii="Cordia New" w:hAnsi="Cordia New" w:cs="Cordia New"/>
                <w:sz w:val="24"/>
                <w:szCs w:val="24"/>
              </w:rPr>
              <w:t>(219)</w:t>
            </w:r>
          </w:p>
        </w:tc>
      </w:tr>
      <w:tr w:rsidR="00552B7A" w:rsidRPr="00BA7410" w14:paraId="40302428" w14:textId="77777777" w:rsidTr="004E62F4">
        <w:trPr>
          <w:cantSplit/>
          <w:trHeight w:val="284"/>
        </w:trPr>
        <w:tc>
          <w:tcPr>
            <w:tcW w:w="7611" w:type="dxa"/>
            <w:tcBorders>
              <w:top w:val="nil"/>
              <w:left w:val="nil"/>
              <w:bottom w:val="nil"/>
              <w:right w:val="nil"/>
            </w:tcBorders>
          </w:tcPr>
          <w:p w14:paraId="4F82CD6F" w14:textId="77777777" w:rsidR="00552B7A" w:rsidRPr="00BA7410" w:rsidRDefault="00552B7A" w:rsidP="00552B7A">
            <w:pPr>
              <w:spacing w:line="320" w:lineRule="exact"/>
              <w:ind w:right="-6"/>
              <w:rPr>
                <w:rFonts w:ascii="Cordia New" w:hAnsi="Cordia New" w:cs="Cordia New"/>
                <w:sz w:val="24"/>
                <w:szCs w:val="24"/>
              </w:rPr>
            </w:pPr>
            <w:r w:rsidRPr="00BA7410">
              <w:rPr>
                <w:rFonts w:ascii="Cordia New" w:hAnsi="Cordia New" w:cs="Cordia New"/>
                <w:sz w:val="24"/>
                <w:szCs w:val="24"/>
              </w:rPr>
              <w:t xml:space="preserve">           Properties for sale</w:t>
            </w:r>
          </w:p>
        </w:tc>
        <w:tc>
          <w:tcPr>
            <w:tcW w:w="1078" w:type="dxa"/>
          </w:tcPr>
          <w:p w14:paraId="680FEAAC" w14:textId="3F5DC331" w:rsidR="00552B7A" w:rsidRPr="00BA7410" w:rsidRDefault="00552B7A" w:rsidP="00552B7A">
            <w:pPr>
              <w:tabs>
                <w:tab w:val="decimal" w:pos="557"/>
              </w:tabs>
              <w:spacing w:line="320" w:lineRule="exact"/>
              <w:ind w:right="-108"/>
              <w:rPr>
                <w:rFonts w:ascii="Cordia New" w:hAnsi="Cordia New" w:cs="Cordia New"/>
                <w:sz w:val="24"/>
                <w:szCs w:val="24"/>
              </w:rPr>
            </w:pPr>
            <w:r w:rsidRPr="00552B7A">
              <w:rPr>
                <w:rFonts w:ascii="Cordia New" w:hAnsi="Cordia New" w:cs="Cordia New"/>
                <w:sz w:val="24"/>
                <w:szCs w:val="24"/>
              </w:rPr>
              <w:t>24</w:t>
            </w:r>
          </w:p>
        </w:tc>
        <w:tc>
          <w:tcPr>
            <w:tcW w:w="1062" w:type="dxa"/>
            <w:tcBorders>
              <w:top w:val="nil"/>
              <w:left w:val="nil"/>
              <w:bottom w:val="nil"/>
              <w:right w:val="nil"/>
            </w:tcBorders>
          </w:tcPr>
          <w:p w14:paraId="45AAB009" w14:textId="38E3A66E" w:rsidR="00552B7A" w:rsidRPr="00BA7410" w:rsidRDefault="00552B7A" w:rsidP="00552B7A">
            <w:pPr>
              <w:tabs>
                <w:tab w:val="decimal" w:pos="564"/>
              </w:tabs>
              <w:spacing w:line="320" w:lineRule="exact"/>
              <w:ind w:right="-108"/>
              <w:rPr>
                <w:rFonts w:ascii="Cordia New" w:hAnsi="Cordia New" w:cs="Cordia New"/>
                <w:sz w:val="24"/>
                <w:szCs w:val="24"/>
              </w:rPr>
            </w:pPr>
            <w:r w:rsidRPr="00BA7410">
              <w:rPr>
                <w:rFonts w:ascii="Cordia New" w:hAnsi="Cordia New" w:cs="Cordia New"/>
                <w:sz w:val="24"/>
                <w:szCs w:val="24"/>
              </w:rPr>
              <w:t>9</w:t>
            </w:r>
          </w:p>
        </w:tc>
      </w:tr>
      <w:tr w:rsidR="00552B7A" w:rsidRPr="00BA7410" w14:paraId="540D03B9" w14:textId="77777777" w:rsidTr="004E62F4">
        <w:trPr>
          <w:cantSplit/>
          <w:trHeight w:val="284"/>
        </w:trPr>
        <w:tc>
          <w:tcPr>
            <w:tcW w:w="7611" w:type="dxa"/>
            <w:tcBorders>
              <w:top w:val="nil"/>
              <w:left w:val="nil"/>
              <w:bottom w:val="nil"/>
              <w:right w:val="nil"/>
            </w:tcBorders>
          </w:tcPr>
          <w:p w14:paraId="11E7F909" w14:textId="77777777" w:rsidR="00552B7A" w:rsidRPr="00BA7410" w:rsidRDefault="00552B7A" w:rsidP="00552B7A">
            <w:pPr>
              <w:spacing w:line="320" w:lineRule="exact"/>
              <w:ind w:left="142" w:right="-6"/>
              <w:rPr>
                <w:rFonts w:ascii="Cordia New" w:hAnsi="Cordia New" w:cs="Cordia New"/>
                <w:sz w:val="24"/>
                <w:szCs w:val="24"/>
              </w:rPr>
            </w:pPr>
            <w:r w:rsidRPr="00BA7410">
              <w:rPr>
                <w:rFonts w:ascii="Cordia New" w:hAnsi="Cordia New" w:cs="Cordia New"/>
                <w:sz w:val="24"/>
                <w:szCs w:val="24"/>
              </w:rPr>
              <w:t xml:space="preserve">        Other assets</w:t>
            </w:r>
          </w:p>
        </w:tc>
        <w:tc>
          <w:tcPr>
            <w:tcW w:w="1078" w:type="dxa"/>
            <w:shd w:val="clear" w:color="auto" w:fill="FFFFFF"/>
          </w:tcPr>
          <w:p w14:paraId="0B499455" w14:textId="0B160A38" w:rsidR="00552B7A" w:rsidRPr="00BA7410" w:rsidRDefault="00552B7A" w:rsidP="00552B7A">
            <w:pPr>
              <w:tabs>
                <w:tab w:val="decimal" w:pos="557"/>
              </w:tabs>
              <w:spacing w:line="320" w:lineRule="exact"/>
              <w:ind w:right="-108"/>
              <w:rPr>
                <w:rFonts w:ascii="Cordia New" w:hAnsi="Cordia New" w:cs="Cordia New"/>
                <w:sz w:val="24"/>
                <w:szCs w:val="24"/>
              </w:rPr>
            </w:pPr>
            <w:r w:rsidRPr="00552B7A">
              <w:rPr>
                <w:rFonts w:ascii="Cordia New" w:hAnsi="Cordia New" w:cs="Cordia New"/>
                <w:sz w:val="24"/>
                <w:szCs w:val="24"/>
              </w:rPr>
              <w:t>(1)</w:t>
            </w:r>
          </w:p>
        </w:tc>
        <w:tc>
          <w:tcPr>
            <w:tcW w:w="1062" w:type="dxa"/>
            <w:tcBorders>
              <w:top w:val="nil"/>
              <w:left w:val="nil"/>
              <w:bottom w:val="nil"/>
              <w:right w:val="nil"/>
            </w:tcBorders>
          </w:tcPr>
          <w:p w14:paraId="20CC2DFD" w14:textId="1074AA66" w:rsidR="00552B7A" w:rsidRPr="00BA7410" w:rsidRDefault="00552B7A" w:rsidP="00552B7A">
            <w:pPr>
              <w:tabs>
                <w:tab w:val="decimal" w:pos="564"/>
              </w:tabs>
              <w:spacing w:line="320" w:lineRule="exact"/>
              <w:ind w:right="-108"/>
              <w:rPr>
                <w:rFonts w:ascii="Cordia New" w:hAnsi="Cordia New" w:cs="Cordia New"/>
                <w:sz w:val="24"/>
                <w:szCs w:val="24"/>
              </w:rPr>
            </w:pPr>
            <w:r w:rsidRPr="00BA7410">
              <w:rPr>
                <w:rFonts w:ascii="Cordia New" w:hAnsi="Cordia New" w:cs="Cordia New"/>
                <w:sz w:val="24"/>
                <w:szCs w:val="24"/>
              </w:rPr>
              <w:t>(12)</w:t>
            </w:r>
          </w:p>
        </w:tc>
      </w:tr>
      <w:tr w:rsidR="00552B7A" w:rsidRPr="00BA7410" w14:paraId="57C10A34" w14:textId="77777777" w:rsidTr="004E62F4">
        <w:trPr>
          <w:cantSplit/>
          <w:trHeight w:val="284"/>
        </w:trPr>
        <w:tc>
          <w:tcPr>
            <w:tcW w:w="7611" w:type="dxa"/>
            <w:tcBorders>
              <w:top w:val="nil"/>
              <w:left w:val="nil"/>
              <w:bottom w:val="nil"/>
              <w:right w:val="nil"/>
            </w:tcBorders>
          </w:tcPr>
          <w:p w14:paraId="1254AE9F" w14:textId="77777777" w:rsidR="00552B7A" w:rsidRPr="00BA7410" w:rsidRDefault="00552B7A" w:rsidP="00552B7A">
            <w:pPr>
              <w:spacing w:line="320" w:lineRule="exact"/>
              <w:ind w:left="142" w:right="-6"/>
              <w:rPr>
                <w:rFonts w:ascii="Cordia New" w:hAnsi="Cordia New" w:cs="Cordia New"/>
                <w:sz w:val="24"/>
                <w:szCs w:val="24"/>
              </w:rPr>
            </w:pPr>
            <w:r w:rsidRPr="00BA7410">
              <w:rPr>
                <w:rFonts w:ascii="Cordia New" w:hAnsi="Cordia New" w:cs="Cordia New"/>
                <w:sz w:val="24"/>
                <w:szCs w:val="24"/>
              </w:rPr>
              <w:t>Increase (decrease) in operating liabilities</w:t>
            </w:r>
          </w:p>
        </w:tc>
        <w:tc>
          <w:tcPr>
            <w:tcW w:w="1078" w:type="dxa"/>
            <w:shd w:val="clear" w:color="auto" w:fill="FFFFFF"/>
          </w:tcPr>
          <w:p w14:paraId="55BBB824" w14:textId="77777777" w:rsidR="00552B7A" w:rsidRPr="00BA7410" w:rsidRDefault="00552B7A" w:rsidP="00552B7A">
            <w:pPr>
              <w:tabs>
                <w:tab w:val="decimal" w:pos="557"/>
              </w:tabs>
              <w:spacing w:line="320" w:lineRule="exact"/>
              <w:ind w:right="-108"/>
              <w:rPr>
                <w:rFonts w:ascii="Cordia New" w:hAnsi="Cordia New" w:cs="Cordia New"/>
                <w:sz w:val="24"/>
                <w:szCs w:val="24"/>
              </w:rPr>
            </w:pPr>
          </w:p>
        </w:tc>
        <w:tc>
          <w:tcPr>
            <w:tcW w:w="1062" w:type="dxa"/>
            <w:tcBorders>
              <w:top w:val="nil"/>
              <w:left w:val="nil"/>
              <w:bottom w:val="nil"/>
              <w:right w:val="nil"/>
            </w:tcBorders>
          </w:tcPr>
          <w:p w14:paraId="1D9427A1" w14:textId="77777777" w:rsidR="00552B7A" w:rsidRPr="00BA7410" w:rsidRDefault="00552B7A" w:rsidP="00552B7A">
            <w:pPr>
              <w:tabs>
                <w:tab w:val="decimal" w:pos="564"/>
              </w:tabs>
              <w:spacing w:line="320" w:lineRule="exact"/>
              <w:ind w:right="-108"/>
              <w:rPr>
                <w:rFonts w:ascii="Cordia New" w:hAnsi="Cordia New" w:cs="Cordia New"/>
                <w:sz w:val="24"/>
                <w:szCs w:val="24"/>
              </w:rPr>
            </w:pPr>
          </w:p>
        </w:tc>
      </w:tr>
      <w:tr w:rsidR="00552B7A" w:rsidRPr="00BA7410" w14:paraId="501808B3" w14:textId="77777777" w:rsidTr="004E62F4">
        <w:trPr>
          <w:cantSplit/>
          <w:trHeight w:val="284"/>
        </w:trPr>
        <w:tc>
          <w:tcPr>
            <w:tcW w:w="7611" w:type="dxa"/>
            <w:tcBorders>
              <w:top w:val="nil"/>
              <w:left w:val="nil"/>
              <w:bottom w:val="nil"/>
              <w:right w:val="nil"/>
            </w:tcBorders>
          </w:tcPr>
          <w:p w14:paraId="23B14801" w14:textId="77777777" w:rsidR="00552B7A" w:rsidRPr="00BA7410" w:rsidRDefault="00552B7A" w:rsidP="00552B7A">
            <w:pPr>
              <w:tabs>
                <w:tab w:val="left" w:pos="491"/>
              </w:tabs>
              <w:spacing w:line="320" w:lineRule="exact"/>
              <w:ind w:right="-6"/>
              <w:rPr>
                <w:rFonts w:ascii="Cordia New" w:hAnsi="Cordia New" w:cs="Cordia New"/>
                <w:sz w:val="24"/>
                <w:szCs w:val="24"/>
              </w:rPr>
            </w:pPr>
            <w:r w:rsidRPr="00BA7410">
              <w:rPr>
                <w:rFonts w:ascii="Cordia New" w:hAnsi="Cordia New" w:cs="Cordia New"/>
                <w:sz w:val="24"/>
                <w:szCs w:val="24"/>
              </w:rPr>
              <w:t xml:space="preserve">           Deposits</w:t>
            </w:r>
          </w:p>
        </w:tc>
        <w:tc>
          <w:tcPr>
            <w:tcW w:w="1078" w:type="dxa"/>
            <w:shd w:val="clear" w:color="auto" w:fill="FFFFFF"/>
          </w:tcPr>
          <w:p w14:paraId="63242368" w14:textId="6792AA88" w:rsidR="00552B7A" w:rsidRPr="00BA7410" w:rsidRDefault="00552B7A" w:rsidP="00552B7A">
            <w:pPr>
              <w:tabs>
                <w:tab w:val="decimal" w:pos="557"/>
              </w:tabs>
              <w:spacing w:line="320" w:lineRule="exact"/>
              <w:ind w:right="-108"/>
              <w:rPr>
                <w:rFonts w:ascii="Cordia New" w:hAnsi="Cordia New" w:cs="Cordia New"/>
                <w:sz w:val="24"/>
                <w:szCs w:val="24"/>
              </w:rPr>
            </w:pPr>
            <w:r w:rsidRPr="00552B7A">
              <w:rPr>
                <w:rFonts w:ascii="Cordia New" w:hAnsi="Cordia New" w:cs="Cordia New"/>
                <w:sz w:val="24"/>
                <w:szCs w:val="24"/>
              </w:rPr>
              <w:t>4</w:t>
            </w:r>
          </w:p>
        </w:tc>
        <w:tc>
          <w:tcPr>
            <w:tcW w:w="1062" w:type="dxa"/>
            <w:tcBorders>
              <w:top w:val="nil"/>
              <w:left w:val="nil"/>
              <w:bottom w:val="nil"/>
              <w:right w:val="nil"/>
            </w:tcBorders>
          </w:tcPr>
          <w:p w14:paraId="7C6F2CD6" w14:textId="66B9B5C3" w:rsidR="00552B7A" w:rsidRPr="00BA7410" w:rsidRDefault="00552B7A" w:rsidP="00552B7A">
            <w:pPr>
              <w:tabs>
                <w:tab w:val="decimal" w:pos="564"/>
              </w:tabs>
              <w:spacing w:line="320" w:lineRule="exact"/>
              <w:ind w:right="-108"/>
              <w:rPr>
                <w:rFonts w:ascii="Cordia New" w:hAnsi="Cordia New" w:cs="Cordia New"/>
                <w:sz w:val="24"/>
                <w:szCs w:val="24"/>
              </w:rPr>
            </w:pPr>
            <w:r w:rsidRPr="00BA7410">
              <w:rPr>
                <w:rFonts w:ascii="Cordia New" w:hAnsi="Cordia New" w:cs="Cordia New"/>
                <w:sz w:val="24"/>
                <w:szCs w:val="24"/>
              </w:rPr>
              <w:t>(52)</w:t>
            </w:r>
          </w:p>
        </w:tc>
      </w:tr>
      <w:tr w:rsidR="00552B7A" w:rsidRPr="00BA7410" w14:paraId="4C257BB7" w14:textId="77777777" w:rsidTr="004E62F4">
        <w:trPr>
          <w:cantSplit/>
          <w:trHeight w:val="284"/>
        </w:trPr>
        <w:tc>
          <w:tcPr>
            <w:tcW w:w="7611" w:type="dxa"/>
            <w:tcBorders>
              <w:top w:val="nil"/>
              <w:left w:val="nil"/>
              <w:bottom w:val="nil"/>
              <w:right w:val="nil"/>
            </w:tcBorders>
          </w:tcPr>
          <w:p w14:paraId="451297B7" w14:textId="77777777" w:rsidR="00552B7A" w:rsidRPr="00BA7410" w:rsidRDefault="00552B7A" w:rsidP="00552B7A">
            <w:pPr>
              <w:spacing w:line="320" w:lineRule="exact"/>
              <w:ind w:right="-6"/>
              <w:rPr>
                <w:rFonts w:ascii="Cordia New" w:hAnsi="Cordia New" w:cs="Cordia New"/>
                <w:sz w:val="24"/>
                <w:szCs w:val="24"/>
              </w:rPr>
            </w:pPr>
            <w:r w:rsidRPr="00BA7410">
              <w:rPr>
                <w:rFonts w:ascii="Cordia New" w:hAnsi="Cordia New" w:cs="Cordia New"/>
                <w:sz w:val="24"/>
                <w:szCs w:val="24"/>
              </w:rPr>
              <w:t xml:space="preserve">           Other liabilities</w:t>
            </w:r>
          </w:p>
        </w:tc>
        <w:tc>
          <w:tcPr>
            <w:tcW w:w="1078" w:type="dxa"/>
            <w:tcBorders>
              <w:top w:val="nil"/>
              <w:left w:val="nil"/>
              <w:bottom w:val="nil"/>
              <w:right w:val="nil"/>
            </w:tcBorders>
          </w:tcPr>
          <w:p w14:paraId="75531567" w14:textId="00A51959" w:rsidR="00552B7A" w:rsidRPr="00BA7410" w:rsidRDefault="00552B7A" w:rsidP="00552B7A">
            <w:pPr>
              <w:tabs>
                <w:tab w:val="decimal" w:pos="557"/>
              </w:tabs>
              <w:spacing w:line="320" w:lineRule="exact"/>
              <w:ind w:right="-108"/>
              <w:rPr>
                <w:rFonts w:ascii="Cordia New" w:hAnsi="Cordia New" w:cs="Cordia New"/>
                <w:sz w:val="24"/>
                <w:szCs w:val="24"/>
              </w:rPr>
            </w:pPr>
            <w:r>
              <w:rPr>
                <w:rFonts w:ascii="Cordia New" w:hAnsi="Cordia New" w:cs="Cordia New"/>
                <w:sz w:val="24"/>
                <w:szCs w:val="24"/>
              </w:rPr>
              <w:t>-</w:t>
            </w:r>
          </w:p>
        </w:tc>
        <w:tc>
          <w:tcPr>
            <w:tcW w:w="1062" w:type="dxa"/>
            <w:tcBorders>
              <w:top w:val="nil"/>
              <w:left w:val="nil"/>
              <w:bottom w:val="nil"/>
              <w:right w:val="nil"/>
            </w:tcBorders>
          </w:tcPr>
          <w:p w14:paraId="0F690D07" w14:textId="7D7EE835" w:rsidR="00552B7A" w:rsidRPr="00BA7410" w:rsidRDefault="00552B7A" w:rsidP="00552B7A">
            <w:pPr>
              <w:tabs>
                <w:tab w:val="decimal" w:pos="564"/>
              </w:tabs>
              <w:spacing w:line="320" w:lineRule="exact"/>
              <w:ind w:right="-108"/>
              <w:rPr>
                <w:rFonts w:ascii="Cordia New" w:hAnsi="Cordia New" w:cs="Cordia New"/>
                <w:sz w:val="24"/>
                <w:szCs w:val="24"/>
              </w:rPr>
            </w:pPr>
            <w:r w:rsidRPr="00BA7410">
              <w:rPr>
                <w:rFonts w:ascii="Cordia New" w:hAnsi="Cordia New" w:cs="Cordia New"/>
                <w:sz w:val="24"/>
                <w:szCs w:val="24"/>
              </w:rPr>
              <w:t>12</w:t>
            </w:r>
          </w:p>
        </w:tc>
      </w:tr>
      <w:tr w:rsidR="00552B7A" w:rsidRPr="00BA7410" w14:paraId="685B6810" w14:textId="77777777" w:rsidTr="004E62F4">
        <w:trPr>
          <w:cantSplit/>
          <w:trHeight w:val="284"/>
        </w:trPr>
        <w:tc>
          <w:tcPr>
            <w:tcW w:w="7611" w:type="dxa"/>
            <w:tcBorders>
              <w:top w:val="nil"/>
              <w:left w:val="nil"/>
              <w:bottom w:val="nil"/>
              <w:right w:val="nil"/>
            </w:tcBorders>
          </w:tcPr>
          <w:p w14:paraId="550801D5" w14:textId="72D287A3" w:rsidR="00552B7A" w:rsidRPr="00BA7410" w:rsidRDefault="00552B7A" w:rsidP="00552B7A">
            <w:pPr>
              <w:spacing w:line="320" w:lineRule="exact"/>
              <w:ind w:left="142" w:right="-6"/>
              <w:rPr>
                <w:rFonts w:ascii="Cordia New" w:hAnsi="Cordia New" w:cs="Cordia New"/>
                <w:b/>
                <w:bCs/>
                <w:sz w:val="24"/>
                <w:szCs w:val="24"/>
              </w:rPr>
            </w:pPr>
            <w:r w:rsidRPr="00BA7410">
              <w:rPr>
                <w:rFonts w:ascii="Cordia New" w:hAnsi="Cordia New" w:cs="Cordia New"/>
                <w:sz w:val="24"/>
                <w:szCs w:val="24"/>
              </w:rPr>
              <w:t xml:space="preserve">                  Net cash from operating activities</w:t>
            </w:r>
          </w:p>
        </w:tc>
        <w:tc>
          <w:tcPr>
            <w:tcW w:w="1078" w:type="dxa"/>
            <w:tcBorders>
              <w:top w:val="nil"/>
              <w:left w:val="nil"/>
              <w:bottom w:val="nil"/>
              <w:right w:val="nil"/>
            </w:tcBorders>
          </w:tcPr>
          <w:p w14:paraId="2F3B26DD" w14:textId="12AB77AB" w:rsidR="00552B7A" w:rsidRPr="00BA7410" w:rsidRDefault="00552B7A" w:rsidP="00552B7A">
            <w:pPr>
              <w:tabs>
                <w:tab w:val="decimal" w:pos="557"/>
              </w:tabs>
              <w:spacing w:line="320" w:lineRule="exact"/>
              <w:ind w:right="-108"/>
              <w:rPr>
                <w:rFonts w:ascii="Cordia New" w:hAnsi="Cordia New" w:cs="Cordia New"/>
                <w:sz w:val="24"/>
                <w:szCs w:val="24"/>
              </w:rPr>
            </w:pPr>
            <w:r>
              <w:rPr>
                <w:rFonts w:ascii="Cordia New" w:hAnsi="Cordia New" w:cs="Cordia New"/>
                <w:sz w:val="24"/>
                <w:szCs w:val="24"/>
              </w:rPr>
              <w:t>(6)</w:t>
            </w:r>
          </w:p>
        </w:tc>
        <w:tc>
          <w:tcPr>
            <w:tcW w:w="1062" w:type="dxa"/>
            <w:tcBorders>
              <w:top w:val="nil"/>
              <w:left w:val="nil"/>
              <w:bottom w:val="nil"/>
              <w:right w:val="nil"/>
            </w:tcBorders>
          </w:tcPr>
          <w:p w14:paraId="0B4EC800" w14:textId="089F2874" w:rsidR="00552B7A" w:rsidRPr="00BA7410" w:rsidRDefault="00552B7A" w:rsidP="00552B7A">
            <w:pPr>
              <w:tabs>
                <w:tab w:val="decimal" w:pos="564"/>
              </w:tabs>
              <w:spacing w:line="320" w:lineRule="exact"/>
              <w:ind w:right="-108"/>
              <w:rPr>
                <w:rFonts w:ascii="Cordia New" w:hAnsi="Cordia New" w:cs="Cordia New"/>
                <w:sz w:val="24"/>
                <w:szCs w:val="24"/>
              </w:rPr>
            </w:pPr>
            <w:r w:rsidRPr="00BA7410">
              <w:rPr>
                <w:rFonts w:ascii="Cordia New" w:hAnsi="Cordia New" w:cs="Cordia New"/>
                <w:sz w:val="24"/>
                <w:szCs w:val="24"/>
              </w:rPr>
              <w:t>25</w:t>
            </w:r>
          </w:p>
        </w:tc>
      </w:tr>
      <w:tr w:rsidR="00552B7A" w:rsidRPr="00BA7410" w14:paraId="0A85694B" w14:textId="77777777" w:rsidTr="004E62F4">
        <w:trPr>
          <w:cantSplit/>
          <w:trHeight w:val="284"/>
        </w:trPr>
        <w:tc>
          <w:tcPr>
            <w:tcW w:w="7611" w:type="dxa"/>
            <w:tcBorders>
              <w:top w:val="nil"/>
              <w:left w:val="nil"/>
              <w:bottom w:val="nil"/>
              <w:right w:val="nil"/>
            </w:tcBorders>
          </w:tcPr>
          <w:p w14:paraId="15B41345" w14:textId="77777777" w:rsidR="00552B7A" w:rsidRPr="00BA7410" w:rsidRDefault="00552B7A" w:rsidP="00552B7A">
            <w:pPr>
              <w:spacing w:line="320" w:lineRule="exact"/>
              <w:ind w:left="142" w:right="-6"/>
              <w:rPr>
                <w:rFonts w:ascii="Cordia New" w:hAnsi="Cordia New" w:cs="Cordia New"/>
                <w:sz w:val="24"/>
                <w:szCs w:val="24"/>
              </w:rPr>
            </w:pPr>
            <w:r w:rsidRPr="00BA7410">
              <w:rPr>
                <w:rFonts w:ascii="Cordia New" w:hAnsi="Cordia New" w:cs="Cordia New"/>
                <w:sz w:val="24"/>
                <w:szCs w:val="24"/>
              </w:rPr>
              <w:t xml:space="preserve">Net increase (decrease) in cash and cash equivalents </w:t>
            </w:r>
          </w:p>
        </w:tc>
        <w:tc>
          <w:tcPr>
            <w:tcW w:w="1078" w:type="dxa"/>
            <w:tcBorders>
              <w:top w:val="nil"/>
              <w:left w:val="nil"/>
              <w:bottom w:val="nil"/>
              <w:right w:val="nil"/>
            </w:tcBorders>
          </w:tcPr>
          <w:p w14:paraId="3853EF4C" w14:textId="0EDB83A9" w:rsidR="00552B7A" w:rsidRPr="00BA7410" w:rsidRDefault="00552B7A" w:rsidP="00552B7A">
            <w:pPr>
              <w:tabs>
                <w:tab w:val="decimal" w:pos="557"/>
              </w:tabs>
              <w:spacing w:line="320" w:lineRule="exact"/>
              <w:ind w:right="-108"/>
              <w:rPr>
                <w:rFonts w:ascii="Cordia New" w:hAnsi="Cordia New" w:cs="Cordia New"/>
                <w:sz w:val="24"/>
                <w:szCs w:val="24"/>
              </w:rPr>
            </w:pPr>
            <w:r>
              <w:rPr>
                <w:rFonts w:ascii="Cordia New" w:hAnsi="Cordia New" w:cs="Cordia New"/>
                <w:sz w:val="24"/>
                <w:szCs w:val="24"/>
              </w:rPr>
              <w:t>(6)</w:t>
            </w:r>
          </w:p>
        </w:tc>
        <w:tc>
          <w:tcPr>
            <w:tcW w:w="1062" w:type="dxa"/>
            <w:tcBorders>
              <w:top w:val="nil"/>
              <w:left w:val="nil"/>
              <w:bottom w:val="nil"/>
              <w:right w:val="nil"/>
            </w:tcBorders>
          </w:tcPr>
          <w:p w14:paraId="070FF70D" w14:textId="5CDF8C88" w:rsidR="00552B7A" w:rsidRPr="00BA7410" w:rsidRDefault="00552B7A" w:rsidP="00552B7A">
            <w:pPr>
              <w:tabs>
                <w:tab w:val="decimal" w:pos="564"/>
              </w:tabs>
              <w:spacing w:line="320" w:lineRule="exact"/>
              <w:ind w:right="-108"/>
              <w:rPr>
                <w:rFonts w:ascii="Cordia New" w:hAnsi="Cordia New" w:cs="Cordia New"/>
                <w:sz w:val="24"/>
                <w:szCs w:val="24"/>
              </w:rPr>
            </w:pPr>
            <w:r w:rsidRPr="00BA7410">
              <w:rPr>
                <w:rFonts w:ascii="Cordia New" w:hAnsi="Cordia New" w:cs="Cordia New"/>
                <w:sz w:val="24"/>
                <w:szCs w:val="24"/>
              </w:rPr>
              <w:t>25</w:t>
            </w:r>
          </w:p>
        </w:tc>
      </w:tr>
      <w:tr w:rsidR="00552B7A" w:rsidRPr="00BA7410" w14:paraId="350F0A30" w14:textId="77777777" w:rsidTr="004E62F4">
        <w:trPr>
          <w:cantSplit/>
          <w:trHeight w:val="284"/>
        </w:trPr>
        <w:tc>
          <w:tcPr>
            <w:tcW w:w="7611" w:type="dxa"/>
            <w:tcBorders>
              <w:top w:val="nil"/>
              <w:left w:val="nil"/>
              <w:bottom w:val="nil"/>
              <w:right w:val="nil"/>
            </w:tcBorders>
          </w:tcPr>
          <w:p w14:paraId="3B25253C" w14:textId="6B5D0F93" w:rsidR="00552B7A" w:rsidRPr="00BA7410" w:rsidRDefault="00552B7A" w:rsidP="00552B7A">
            <w:pPr>
              <w:spacing w:line="320" w:lineRule="exact"/>
              <w:ind w:left="142" w:right="-6"/>
              <w:rPr>
                <w:rFonts w:ascii="Cordia New" w:hAnsi="Cordia New" w:cs="Cordia New"/>
                <w:sz w:val="24"/>
                <w:szCs w:val="24"/>
              </w:rPr>
            </w:pPr>
            <w:r w:rsidRPr="00BA7410">
              <w:rPr>
                <w:rFonts w:ascii="Cordia New" w:hAnsi="Cordia New" w:cs="Cordia New"/>
                <w:sz w:val="24"/>
                <w:szCs w:val="24"/>
              </w:rPr>
              <w:t>Cash and cash equivalents as at January 1,</w:t>
            </w:r>
          </w:p>
        </w:tc>
        <w:tc>
          <w:tcPr>
            <w:tcW w:w="1078" w:type="dxa"/>
            <w:tcBorders>
              <w:top w:val="nil"/>
              <w:left w:val="nil"/>
              <w:bottom w:val="nil"/>
              <w:right w:val="nil"/>
            </w:tcBorders>
          </w:tcPr>
          <w:p w14:paraId="1B12311C" w14:textId="140764C8" w:rsidR="00552B7A" w:rsidRPr="00BA7410" w:rsidRDefault="00552B7A" w:rsidP="00552B7A">
            <w:pPr>
              <w:tabs>
                <w:tab w:val="decimal" w:pos="557"/>
              </w:tabs>
              <w:spacing w:line="320" w:lineRule="exact"/>
              <w:ind w:right="-108"/>
              <w:rPr>
                <w:rFonts w:ascii="Cordia New" w:hAnsi="Cordia New" w:cs="Cordia New"/>
                <w:sz w:val="24"/>
                <w:szCs w:val="24"/>
              </w:rPr>
            </w:pPr>
            <w:r>
              <w:rPr>
                <w:rFonts w:ascii="Cordia New" w:hAnsi="Cordia New" w:cs="Cordia New"/>
                <w:sz w:val="24"/>
                <w:szCs w:val="24"/>
              </w:rPr>
              <w:t>10</w:t>
            </w:r>
          </w:p>
        </w:tc>
        <w:tc>
          <w:tcPr>
            <w:tcW w:w="1062" w:type="dxa"/>
            <w:tcBorders>
              <w:top w:val="nil"/>
              <w:left w:val="nil"/>
              <w:bottom w:val="nil"/>
              <w:right w:val="nil"/>
            </w:tcBorders>
          </w:tcPr>
          <w:p w14:paraId="23F2CF7F" w14:textId="071F258F" w:rsidR="00552B7A" w:rsidRPr="00BA7410" w:rsidRDefault="00552B7A" w:rsidP="00552B7A">
            <w:pPr>
              <w:tabs>
                <w:tab w:val="decimal" w:pos="564"/>
              </w:tabs>
              <w:spacing w:line="320" w:lineRule="exact"/>
              <w:ind w:right="-108"/>
              <w:rPr>
                <w:rFonts w:ascii="Cordia New" w:hAnsi="Cordia New" w:cs="Cordia New"/>
                <w:sz w:val="24"/>
                <w:szCs w:val="24"/>
              </w:rPr>
            </w:pPr>
            <w:r w:rsidRPr="00BA7410">
              <w:rPr>
                <w:rFonts w:ascii="Cordia New" w:hAnsi="Cordia New" w:cs="Cordia New"/>
                <w:sz w:val="24"/>
                <w:szCs w:val="24"/>
              </w:rPr>
              <w:t>3</w:t>
            </w:r>
          </w:p>
        </w:tc>
      </w:tr>
      <w:tr w:rsidR="00552B7A" w:rsidRPr="00BA7410" w14:paraId="54DBDFAA" w14:textId="77777777" w:rsidTr="004E62F4">
        <w:trPr>
          <w:cantSplit/>
          <w:trHeight w:val="284"/>
        </w:trPr>
        <w:tc>
          <w:tcPr>
            <w:tcW w:w="7611" w:type="dxa"/>
            <w:tcBorders>
              <w:top w:val="nil"/>
              <w:left w:val="nil"/>
              <w:bottom w:val="nil"/>
              <w:right w:val="nil"/>
            </w:tcBorders>
          </w:tcPr>
          <w:p w14:paraId="1D069F1E" w14:textId="76EC1673" w:rsidR="00552B7A" w:rsidRPr="00BA7410" w:rsidRDefault="00552B7A" w:rsidP="00552B7A">
            <w:pPr>
              <w:spacing w:line="320" w:lineRule="exact"/>
              <w:ind w:left="142"/>
              <w:rPr>
                <w:rFonts w:ascii="Cordia New" w:hAnsi="Cordia New" w:cs="Cordia New"/>
                <w:b/>
                <w:bCs/>
                <w:sz w:val="24"/>
                <w:szCs w:val="24"/>
              </w:rPr>
            </w:pPr>
            <w:r w:rsidRPr="00BA7410">
              <w:rPr>
                <w:rFonts w:ascii="Cordia New" w:hAnsi="Cordia New" w:cs="Cordia New"/>
                <w:b/>
                <w:bCs/>
                <w:sz w:val="24"/>
                <w:szCs w:val="24"/>
              </w:rPr>
              <w:t xml:space="preserve">Cash and cash equivalents as at June 30, </w:t>
            </w:r>
          </w:p>
        </w:tc>
        <w:tc>
          <w:tcPr>
            <w:tcW w:w="1078" w:type="dxa"/>
            <w:tcBorders>
              <w:top w:val="nil"/>
              <w:left w:val="nil"/>
              <w:bottom w:val="nil"/>
              <w:right w:val="nil"/>
            </w:tcBorders>
          </w:tcPr>
          <w:p w14:paraId="221306E9" w14:textId="7AB20932" w:rsidR="00552B7A" w:rsidRPr="00BA7410" w:rsidRDefault="00552B7A" w:rsidP="00552B7A">
            <w:pPr>
              <w:tabs>
                <w:tab w:val="decimal" w:pos="557"/>
              </w:tabs>
              <w:spacing w:line="320" w:lineRule="exact"/>
              <w:ind w:right="-108"/>
              <w:rPr>
                <w:rFonts w:ascii="Cordia New" w:hAnsi="Cordia New" w:cs="Cordia New"/>
                <w:sz w:val="24"/>
                <w:szCs w:val="24"/>
              </w:rPr>
            </w:pPr>
            <w:r>
              <w:rPr>
                <w:rFonts w:ascii="Cordia New" w:hAnsi="Cordia New" w:cs="Cordia New"/>
                <w:sz w:val="24"/>
                <w:szCs w:val="24"/>
              </w:rPr>
              <w:t>4</w:t>
            </w:r>
          </w:p>
        </w:tc>
        <w:tc>
          <w:tcPr>
            <w:tcW w:w="1062" w:type="dxa"/>
            <w:tcBorders>
              <w:top w:val="nil"/>
              <w:left w:val="nil"/>
              <w:bottom w:val="nil"/>
              <w:right w:val="nil"/>
            </w:tcBorders>
          </w:tcPr>
          <w:p w14:paraId="4EFCD749" w14:textId="34AE4AB8" w:rsidR="00552B7A" w:rsidRPr="00BA7410" w:rsidRDefault="00552B7A" w:rsidP="00552B7A">
            <w:pPr>
              <w:tabs>
                <w:tab w:val="decimal" w:pos="564"/>
              </w:tabs>
              <w:spacing w:line="320" w:lineRule="exact"/>
              <w:ind w:right="-108"/>
              <w:rPr>
                <w:rFonts w:ascii="Cordia New" w:hAnsi="Cordia New" w:cs="Cordia New"/>
                <w:sz w:val="24"/>
                <w:szCs w:val="24"/>
              </w:rPr>
            </w:pPr>
            <w:r w:rsidRPr="00BA7410">
              <w:rPr>
                <w:rFonts w:ascii="Cordia New" w:hAnsi="Cordia New" w:cs="Cordia New"/>
                <w:sz w:val="24"/>
                <w:szCs w:val="24"/>
              </w:rPr>
              <w:t>28</w:t>
            </w:r>
          </w:p>
        </w:tc>
      </w:tr>
    </w:tbl>
    <w:p w14:paraId="122055ED" w14:textId="77777777" w:rsidR="00290B46" w:rsidRPr="00BA7410" w:rsidRDefault="00290B46" w:rsidP="00290B46">
      <w:pPr>
        <w:ind w:left="851" w:right="-8" w:hanging="567"/>
        <w:jc w:val="thaiDistribute"/>
        <w:rPr>
          <w:rFonts w:ascii="Cordia New" w:hAnsi="Cordia New" w:cs="Cordia New"/>
          <w:sz w:val="16"/>
          <w:szCs w:val="16"/>
        </w:rPr>
      </w:pPr>
    </w:p>
    <w:p w14:paraId="7D8D1E6A" w14:textId="77777777" w:rsidR="00290B46" w:rsidRPr="00BA7410" w:rsidRDefault="00290B46" w:rsidP="00290B46">
      <w:pPr>
        <w:ind w:left="851" w:right="-8" w:hanging="567"/>
        <w:jc w:val="thaiDistribute"/>
        <w:rPr>
          <w:rFonts w:ascii="Cordia New" w:hAnsi="Cordia New" w:cs="Cordia New"/>
          <w:sz w:val="16"/>
          <w:szCs w:val="16"/>
        </w:rPr>
      </w:pPr>
    </w:p>
    <w:p w14:paraId="02834906" w14:textId="77777777" w:rsidR="00290B46" w:rsidRPr="00BA7410" w:rsidRDefault="00290B46" w:rsidP="002668D4">
      <w:pPr>
        <w:ind w:left="851" w:right="-8" w:hanging="567"/>
        <w:jc w:val="thaiDistribute"/>
        <w:rPr>
          <w:rFonts w:ascii="Cordia New" w:hAnsi="Cordia New" w:cs="Cordia New"/>
          <w:sz w:val="16"/>
          <w:szCs w:val="16"/>
        </w:rPr>
      </w:pPr>
    </w:p>
    <w:p w14:paraId="4FEE4E67" w14:textId="77777777" w:rsidR="00290B46" w:rsidRPr="00BA7410" w:rsidRDefault="00290B46" w:rsidP="002668D4">
      <w:pPr>
        <w:ind w:left="851" w:right="-8" w:hanging="567"/>
        <w:jc w:val="thaiDistribute"/>
        <w:rPr>
          <w:rFonts w:ascii="Cordia New" w:hAnsi="Cordia New" w:cs="Cordia New"/>
          <w:sz w:val="16"/>
          <w:szCs w:val="16"/>
        </w:rPr>
      </w:pPr>
    </w:p>
    <w:p w14:paraId="0E98D481" w14:textId="77777777" w:rsidR="00290B46" w:rsidRPr="00BA7410" w:rsidRDefault="00290B46" w:rsidP="002668D4">
      <w:pPr>
        <w:ind w:left="851" w:right="-8" w:hanging="567"/>
        <w:jc w:val="thaiDistribute"/>
        <w:rPr>
          <w:rFonts w:ascii="Cordia New" w:hAnsi="Cordia New" w:cs="Cordia New"/>
          <w:sz w:val="16"/>
          <w:szCs w:val="16"/>
        </w:rPr>
      </w:pPr>
    </w:p>
    <w:p w14:paraId="12170C45" w14:textId="77777777" w:rsidR="00C744E0" w:rsidRPr="00BA7410" w:rsidRDefault="00C744E0">
      <w:pPr>
        <w:tabs>
          <w:tab w:val="left" w:pos="851"/>
        </w:tabs>
        <w:ind w:left="851" w:right="121" w:hanging="567"/>
        <w:jc w:val="thaiDistribute"/>
        <w:rPr>
          <w:rFonts w:ascii="Cordia New" w:hAnsi="Cordia New" w:cs="Cordia New"/>
          <w:sz w:val="28"/>
          <w:szCs w:val="28"/>
        </w:rPr>
      </w:pPr>
    </w:p>
    <w:p w14:paraId="193E68A5" w14:textId="77777777" w:rsidR="00C744E0" w:rsidRPr="00BA7410" w:rsidRDefault="00C744E0">
      <w:pPr>
        <w:tabs>
          <w:tab w:val="left" w:pos="851"/>
        </w:tabs>
        <w:ind w:left="851" w:right="121" w:hanging="567"/>
        <w:jc w:val="thaiDistribute"/>
        <w:rPr>
          <w:rFonts w:ascii="Cordia New" w:hAnsi="Cordia New" w:cs="Cordia New"/>
          <w:sz w:val="28"/>
          <w:szCs w:val="28"/>
        </w:rPr>
      </w:pPr>
    </w:p>
    <w:p w14:paraId="78186012" w14:textId="77777777" w:rsidR="00F76393" w:rsidRPr="00BA7410" w:rsidRDefault="008D6A16">
      <w:pPr>
        <w:tabs>
          <w:tab w:val="left" w:pos="851"/>
        </w:tabs>
        <w:ind w:left="851" w:right="121" w:hanging="567"/>
        <w:jc w:val="thaiDistribute"/>
        <w:rPr>
          <w:rFonts w:ascii="Cordia New" w:hAnsi="Cordia New" w:cs="Cordia New"/>
          <w:sz w:val="28"/>
          <w:szCs w:val="28"/>
        </w:rPr>
      </w:pPr>
      <w:r w:rsidRPr="00BA7410">
        <w:rPr>
          <w:rFonts w:ascii="Cordia New" w:hAnsi="Cordia New" w:cs="Cordia New"/>
          <w:sz w:val="28"/>
          <w:szCs w:val="28"/>
        </w:rPr>
        <w:lastRenderedPageBreak/>
        <w:t>6</w:t>
      </w:r>
      <w:r w:rsidR="00F76393" w:rsidRPr="00BA7410">
        <w:rPr>
          <w:rFonts w:ascii="Cordia New" w:hAnsi="Cordia New" w:cs="Cordia New"/>
          <w:sz w:val="28"/>
          <w:szCs w:val="28"/>
        </w:rPr>
        <w:t>.</w:t>
      </w:r>
      <w:r w:rsidRPr="00BA7410">
        <w:rPr>
          <w:rFonts w:ascii="Cordia New" w:hAnsi="Cordia New" w:cs="Cordia New"/>
          <w:sz w:val="28"/>
          <w:szCs w:val="28"/>
        </w:rPr>
        <w:t>34</w:t>
      </w:r>
      <w:r w:rsidR="00F76393" w:rsidRPr="00BA7410">
        <w:rPr>
          <w:rFonts w:ascii="Cordia New" w:hAnsi="Cordia New" w:cs="Cordia New"/>
          <w:sz w:val="28"/>
          <w:szCs w:val="28"/>
        </w:rPr>
        <w:t xml:space="preserve"> </w:t>
      </w:r>
      <w:r w:rsidR="00F76393" w:rsidRPr="00BA7410">
        <w:rPr>
          <w:rFonts w:ascii="Cordia New" w:hAnsi="Cordia New" w:cs="Cordia New"/>
          <w:sz w:val="28"/>
          <w:szCs w:val="28"/>
        </w:rPr>
        <w:tab/>
        <w:t xml:space="preserve">Operating </w:t>
      </w:r>
      <w:r w:rsidR="007145D5" w:rsidRPr="00BA7410">
        <w:rPr>
          <w:rFonts w:ascii="Cordia New" w:hAnsi="Cordia New" w:cs="Cordia New"/>
          <w:sz w:val="28"/>
          <w:szCs w:val="28"/>
        </w:rPr>
        <w:t>S</w:t>
      </w:r>
      <w:r w:rsidR="00F76393" w:rsidRPr="00BA7410">
        <w:rPr>
          <w:rFonts w:ascii="Cordia New" w:hAnsi="Cordia New" w:cs="Cordia New"/>
          <w:sz w:val="28"/>
          <w:szCs w:val="28"/>
        </w:rPr>
        <w:t>egments</w:t>
      </w:r>
    </w:p>
    <w:p w14:paraId="5A2A7871" w14:textId="77777777" w:rsidR="00F76393" w:rsidRPr="00BA7410" w:rsidRDefault="00F76393">
      <w:pPr>
        <w:tabs>
          <w:tab w:val="left" w:pos="851"/>
        </w:tabs>
        <w:ind w:left="851" w:right="121" w:hanging="567"/>
        <w:jc w:val="thaiDistribute"/>
        <w:rPr>
          <w:rFonts w:ascii="Cordia New" w:hAnsi="Cordia New" w:cs="Cordia New"/>
          <w:sz w:val="16"/>
          <w:szCs w:val="16"/>
        </w:rPr>
      </w:pPr>
    </w:p>
    <w:p w14:paraId="2A5B6217" w14:textId="77777777" w:rsidR="00F76393" w:rsidRPr="00BA7410" w:rsidRDefault="008D6A16">
      <w:pPr>
        <w:tabs>
          <w:tab w:val="left" w:pos="1560"/>
        </w:tabs>
        <w:ind w:left="1560" w:right="121" w:hanging="709"/>
        <w:jc w:val="thaiDistribute"/>
        <w:rPr>
          <w:rFonts w:ascii="Cordia New" w:hAnsi="Cordia New" w:cs="Cordia New"/>
          <w:sz w:val="28"/>
          <w:szCs w:val="28"/>
        </w:rPr>
      </w:pPr>
      <w:r w:rsidRPr="00BA7410">
        <w:rPr>
          <w:rFonts w:ascii="Cordia New" w:hAnsi="Cordia New" w:cs="Cordia New"/>
          <w:sz w:val="28"/>
          <w:szCs w:val="28"/>
        </w:rPr>
        <w:t>6</w:t>
      </w:r>
      <w:r w:rsidR="00F76393" w:rsidRPr="00BA7410">
        <w:rPr>
          <w:rFonts w:ascii="Cordia New" w:hAnsi="Cordia New" w:cs="Cordia New"/>
          <w:sz w:val="28"/>
          <w:szCs w:val="28"/>
        </w:rPr>
        <w:t>.</w:t>
      </w:r>
      <w:r w:rsidRPr="00BA7410">
        <w:rPr>
          <w:rFonts w:ascii="Cordia New" w:hAnsi="Cordia New" w:cs="Cordia New"/>
          <w:sz w:val="28"/>
          <w:szCs w:val="28"/>
        </w:rPr>
        <w:t>34</w:t>
      </w:r>
      <w:r w:rsidR="00F76393" w:rsidRPr="00BA7410">
        <w:rPr>
          <w:rFonts w:ascii="Cordia New" w:hAnsi="Cordia New" w:cs="Cordia New"/>
          <w:sz w:val="28"/>
          <w:szCs w:val="28"/>
        </w:rPr>
        <w:t>.</w:t>
      </w:r>
      <w:r w:rsidRPr="00BA7410">
        <w:rPr>
          <w:rFonts w:ascii="Cordia New" w:hAnsi="Cordia New" w:cs="Cordia New"/>
          <w:sz w:val="28"/>
          <w:szCs w:val="28"/>
        </w:rPr>
        <w:t>1</w:t>
      </w:r>
      <w:r w:rsidR="00F76393" w:rsidRPr="00BA7410">
        <w:rPr>
          <w:rFonts w:ascii="Cordia New" w:hAnsi="Cordia New" w:cs="Cordia New"/>
          <w:sz w:val="28"/>
          <w:szCs w:val="28"/>
        </w:rPr>
        <w:t xml:space="preserve"> </w:t>
      </w:r>
      <w:r w:rsidR="00F76393" w:rsidRPr="00BA7410">
        <w:rPr>
          <w:rFonts w:ascii="Cordia New" w:hAnsi="Cordia New" w:cs="Cordia New"/>
          <w:sz w:val="28"/>
          <w:szCs w:val="28"/>
        </w:rPr>
        <w:tab/>
        <w:t>Operating segments</w:t>
      </w:r>
    </w:p>
    <w:p w14:paraId="0ECEDA6F" w14:textId="77777777" w:rsidR="00F76393" w:rsidRPr="00BA7410" w:rsidRDefault="00F76393">
      <w:pPr>
        <w:tabs>
          <w:tab w:val="left" w:pos="1560"/>
        </w:tabs>
        <w:ind w:left="1560" w:right="121" w:hanging="709"/>
        <w:jc w:val="thaiDistribute"/>
        <w:rPr>
          <w:rFonts w:ascii="Cordia New" w:hAnsi="Cordia New" w:cs="Cordia New"/>
          <w:sz w:val="16"/>
          <w:szCs w:val="16"/>
        </w:rPr>
      </w:pPr>
      <w:r w:rsidRPr="00BA7410">
        <w:rPr>
          <w:rFonts w:ascii="Cordia New" w:hAnsi="Cordia New" w:cs="Cordia New"/>
          <w:sz w:val="16"/>
          <w:szCs w:val="16"/>
        </w:rPr>
        <w:t xml:space="preserve">           </w:t>
      </w:r>
    </w:p>
    <w:p w14:paraId="309E9224" w14:textId="77777777" w:rsidR="00F76393" w:rsidRPr="00BA7410" w:rsidRDefault="00F76393">
      <w:pPr>
        <w:tabs>
          <w:tab w:val="left" w:pos="1560"/>
        </w:tabs>
        <w:ind w:left="1559" w:right="-16"/>
        <w:jc w:val="thaiDistribute"/>
        <w:rPr>
          <w:rFonts w:ascii="Cordia New" w:hAnsi="Cordia New" w:cs="Cordia New"/>
          <w:sz w:val="28"/>
          <w:szCs w:val="28"/>
        </w:rPr>
      </w:pPr>
      <w:r w:rsidRPr="00BA7410">
        <w:rPr>
          <w:rFonts w:ascii="Cordia New" w:hAnsi="Cordia New" w:cs="Cordia New"/>
          <w:sz w:val="28"/>
          <w:szCs w:val="28"/>
        </w:rPr>
        <w:t>Operating segments are reported measured on a basis that is consistent with internal reporting. Amounts for each operating segment are shown after the allocation of centralized costs and transfer pricing.</w:t>
      </w:r>
    </w:p>
    <w:p w14:paraId="4E59434C" w14:textId="77777777" w:rsidR="00F76393" w:rsidRPr="00BA7410" w:rsidRDefault="00F76393">
      <w:pPr>
        <w:tabs>
          <w:tab w:val="left" w:pos="1560"/>
        </w:tabs>
        <w:ind w:left="1560" w:right="-16"/>
        <w:jc w:val="thaiDistribute"/>
        <w:rPr>
          <w:rFonts w:ascii="Cordia New" w:hAnsi="Cordia New" w:cs="Cordia New"/>
          <w:sz w:val="16"/>
          <w:szCs w:val="16"/>
        </w:rPr>
      </w:pPr>
    </w:p>
    <w:p w14:paraId="51779ABE" w14:textId="77777777" w:rsidR="00F76393" w:rsidRPr="00BA7410" w:rsidRDefault="00F76393">
      <w:pPr>
        <w:tabs>
          <w:tab w:val="left" w:pos="1560"/>
        </w:tabs>
        <w:ind w:left="1560" w:right="-16"/>
        <w:jc w:val="thaiDistribute"/>
        <w:rPr>
          <w:rFonts w:ascii="Cordia New" w:hAnsi="Cordia New" w:cs="Cordia New"/>
          <w:sz w:val="28"/>
          <w:szCs w:val="28"/>
        </w:rPr>
      </w:pPr>
      <w:r w:rsidRPr="00BA7410">
        <w:rPr>
          <w:rFonts w:ascii="Cordia New" w:hAnsi="Cordia New" w:cs="Cordia New"/>
          <w:sz w:val="28"/>
          <w:szCs w:val="28"/>
        </w:rPr>
        <w:t>Transactions between operating segments are recorded within the segment as if they were third party transactions and are eliminated on consolidated financial statement</w:t>
      </w:r>
      <w:r w:rsidR="003E0C61" w:rsidRPr="00BA7410">
        <w:rPr>
          <w:rFonts w:ascii="Cordia New" w:hAnsi="Cordia New" w:cs="Cordia New"/>
          <w:sz w:val="28"/>
          <w:szCs w:val="28"/>
        </w:rPr>
        <w:t>s</w:t>
      </w:r>
      <w:r w:rsidRPr="00BA7410">
        <w:rPr>
          <w:rFonts w:ascii="Cordia New" w:hAnsi="Cordia New" w:cs="Cordia New"/>
          <w:sz w:val="28"/>
          <w:szCs w:val="28"/>
        </w:rPr>
        <w:t>.</w:t>
      </w:r>
    </w:p>
    <w:p w14:paraId="74784695" w14:textId="77777777" w:rsidR="00F76393" w:rsidRPr="00BA7410" w:rsidRDefault="00F76393">
      <w:pPr>
        <w:tabs>
          <w:tab w:val="left" w:pos="1560"/>
        </w:tabs>
        <w:ind w:left="1560" w:right="-16"/>
        <w:jc w:val="thaiDistribute"/>
        <w:rPr>
          <w:rFonts w:ascii="Cordia New" w:hAnsi="Cordia New" w:cs="Cordia New"/>
          <w:sz w:val="16"/>
          <w:szCs w:val="16"/>
        </w:rPr>
      </w:pPr>
    </w:p>
    <w:p w14:paraId="4538C0FC" w14:textId="77777777" w:rsidR="00F76393" w:rsidRPr="00BA7410" w:rsidRDefault="00F76393">
      <w:pPr>
        <w:tabs>
          <w:tab w:val="left" w:pos="1560"/>
        </w:tabs>
        <w:ind w:left="1560" w:right="-16"/>
        <w:jc w:val="thaiDistribute"/>
        <w:rPr>
          <w:rFonts w:ascii="Cordia New" w:hAnsi="Cordia New" w:cs="Cordia New"/>
          <w:sz w:val="28"/>
          <w:szCs w:val="28"/>
        </w:rPr>
      </w:pPr>
      <w:r w:rsidRPr="00BA7410">
        <w:rPr>
          <w:rFonts w:ascii="Cordia New" w:hAnsi="Cordia New" w:cs="Cordia New"/>
          <w:sz w:val="28"/>
          <w:szCs w:val="28"/>
        </w:rPr>
        <w:t>The Bank is organized into segments based on products and services as follows :</w:t>
      </w:r>
    </w:p>
    <w:p w14:paraId="2D504AF4" w14:textId="77777777" w:rsidR="00F76393" w:rsidRPr="00BA7410" w:rsidRDefault="00F76393">
      <w:pPr>
        <w:tabs>
          <w:tab w:val="left" w:pos="1560"/>
        </w:tabs>
        <w:ind w:left="1560" w:right="-16"/>
        <w:jc w:val="thaiDistribute"/>
        <w:rPr>
          <w:rFonts w:ascii="Cordia New" w:hAnsi="Cordia New" w:cs="Cordia New"/>
          <w:sz w:val="16"/>
          <w:szCs w:val="16"/>
        </w:rPr>
      </w:pPr>
    </w:p>
    <w:p w14:paraId="7C585073" w14:textId="77777777" w:rsidR="00F76393" w:rsidRPr="00BA7410" w:rsidRDefault="00F76393">
      <w:pPr>
        <w:tabs>
          <w:tab w:val="left" w:pos="1560"/>
        </w:tabs>
        <w:ind w:left="1560" w:right="-16"/>
        <w:jc w:val="thaiDistribute"/>
        <w:rPr>
          <w:rFonts w:ascii="Cordia New" w:hAnsi="Cordia New" w:cs="Cordia New"/>
          <w:sz w:val="28"/>
          <w:szCs w:val="28"/>
        </w:rPr>
      </w:pPr>
      <w:r w:rsidRPr="00BA7410">
        <w:rPr>
          <w:rFonts w:ascii="Cordia New" w:hAnsi="Cordia New" w:cs="Cordia New"/>
          <w:sz w:val="28"/>
          <w:szCs w:val="28"/>
        </w:rPr>
        <w:t>Domestic banking</w:t>
      </w:r>
      <w:r w:rsidRPr="00BA7410">
        <w:rPr>
          <w:rFonts w:ascii="Cordia New" w:hAnsi="Cordia New" w:cs="Cordia New"/>
          <w:sz w:val="28"/>
          <w:szCs w:val="28"/>
          <w:cs/>
        </w:rPr>
        <w:t xml:space="preserve"> </w:t>
      </w:r>
    </w:p>
    <w:p w14:paraId="63133580" w14:textId="77777777" w:rsidR="00F76393" w:rsidRPr="00BA7410" w:rsidRDefault="00F76393">
      <w:pPr>
        <w:tabs>
          <w:tab w:val="left" w:pos="1560"/>
        </w:tabs>
        <w:ind w:left="1560" w:right="-16"/>
        <w:jc w:val="thaiDistribute"/>
        <w:rPr>
          <w:rFonts w:ascii="Cordia New" w:hAnsi="Cordia New" w:cs="Cordia New"/>
          <w:sz w:val="16"/>
          <w:szCs w:val="16"/>
        </w:rPr>
      </w:pPr>
    </w:p>
    <w:p w14:paraId="72F854BA" w14:textId="77777777" w:rsidR="00F76393" w:rsidRPr="00BA7410" w:rsidRDefault="00F76393">
      <w:pPr>
        <w:tabs>
          <w:tab w:val="left" w:pos="1560"/>
        </w:tabs>
        <w:ind w:left="1559" w:right="-16"/>
        <w:jc w:val="thaiDistribute"/>
        <w:rPr>
          <w:rFonts w:ascii="Cordia New" w:hAnsi="Cordia New" w:cs="Cordia New"/>
          <w:sz w:val="28"/>
          <w:szCs w:val="28"/>
        </w:rPr>
      </w:pPr>
      <w:r w:rsidRPr="00BA7410">
        <w:rPr>
          <w:rFonts w:ascii="Cordia New" w:hAnsi="Cordia New" w:cs="Cordia New"/>
          <w:sz w:val="28"/>
          <w:szCs w:val="28"/>
        </w:rPr>
        <w:t>Domestic banking provides financial services in domestic. The main products and services are loans, deposits, trade finance, remittances and payments, electronic services, credit cards, debit cards and related other financial services.</w:t>
      </w:r>
    </w:p>
    <w:p w14:paraId="3BD74C9F" w14:textId="77777777" w:rsidR="00F76393" w:rsidRPr="00BA7410" w:rsidRDefault="00F76393">
      <w:pPr>
        <w:tabs>
          <w:tab w:val="left" w:pos="1560"/>
        </w:tabs>
        <w:ind w:left="1560" w:right="-16"/>
        <w:jc w:val="thaiDistribute"/>
        <w:rPr>
          <w:rFonts w:ascii="Cordia New" w:hAnsi="Cordia New" w:cs="Cordia New"/>
          <w:sz w:val="16"/>
          <w:szCs w:val="16"/>
        </w:rPr>
      </w:pPr>
    </w:p>
    <w:p w14:paraId="4DA33CB6" w14:textId="77777777" w:rsidR="00F76393" w:rsidRPr="00BA7410" w:rsidRDefault="00F76393">
      <w:pPr>
        <w:tabs>
          <w:tab w:val="left" w:pos="1560"/>
        </w:tabs>
        <w:ind w:left="1560" w:right="-16"/>
        <w:jc w:val="thaiDistribute"/>
        <w:rPr>
          <w:rFonts w:ascii="Cordia New" w:hAnsi="Cordia New" w:cs="Cordia New"/>
          <w:sz w:val="28"/>
          <w:szCs w:val="28"/>
        </w:rPr>
      </w:pPr>
      <w:r w:rsidRPr="00BA7410">
        <w:rPr>
          <w:rFonts w:ascii="Cordia New" w:hAnsi="Cordia New" w:cs="Cordia New"/>
          <w:sz w:val="28"/>
          <w:szCs w:val="28"/>
        </w:rPr>
        <w:t>International banking</w:t>
      </w:r>
    </w:p>
    <w:p w14:paraId="0A5D00DD" w14:textId="77777777" w:rsidR="00F76393" w:rsidRPr="00BA7410" w:rsidRDefault="00F76393">
      <w:pPr>
        <w:tabs>
          <w:tab w:val="left" w:pos="1560"/>
        </w:tabs>
        <w:ind w:left="1560" w:right="-16"/>
        <w:jc w:val="thaiDistribute"/>
        <w:rPr>
          <w:rFonts w:ascii="Cordia New" w:hAnsi="Cordia New" w:cs="Cordia New"/>
          <w:sz w:val="16"/>
          <w:szCs w:val="16"/>
        </w:rPr>
      </w:pPr>
    </w:p>
    <w:p w14:paraId="2CF6E398" w14:textId="77777777" w:rsidR="00F76393" w:rsidRPr="00BA7410" w:rsidRDefault="00F76393">
      <w:pPr>
        <w:tabs>
          <w:tab w:val="left" w:pos="1560"/>
        </w:tabs>
        <w:ind w:left="1560" w:right="-16"/>
        <w:jc w:val="thaiDistribute"/>
        <w:rPr>
          <w:rFonts w:ascii="Cordia New" w:hAnsi="Cordia New" w:cs="Cordia New"/>
          <w:sz w:val="28"/>
          <w:szCs w:val="28"/>
          <w:u w:val="single"/>
        </w:rPr>
      </w:pPr>
      <w:r w:rsidRPr="00BA7410">
        <w:rPr>
          <w:rFonts w:ascii="Cordia New" w:hAnsi="Cordia New" w:cs="Cordia New"/>
          <w:spacing w:val="4"/>
          <w:sz w:val="28"/>
          <w:szCs w:val="28"/>
        </w:rPr>
        <w:t>International banking provides</w:t>
      </w:r>
      <w:r w:rsidRPr="00BA7410">
        <w:rPr>
          <w:rFonts w:ascii="Cordia New" w:hAnsi="Cordia New" w:cs="Cordia New"/>
          <w:spacing w:val="4"/>
          <w:sz w:val="28"/>
          <w:szCs w:val="28"/>
          <w:cs/>
        </w:rPr>
        <w:t xml:space="preserve"> </w:t>
      </w:r>
      <w:r w:rsidRPr="00BA7410">
        <w:rPr>
          <w:rFonts w:ascii="Cordia New" w:hAnsi="Cordia New" w:cs="Cordia New"/>
          <w:spacing w:val="4"/>
          <w:sz w:val="28"/>
          <w:szCs w:val="28"/>
        </w:rPr>
        <w:t>financial services through overseas branches and subsidiaries.</w:t>
      </w:r>
      <w:r w:rsidRPr="00BA7410">
        <w:rPr>
          <w:rFonts w:ascii="Cordia New" w:hAnsi="Cordia New" w:cs="Cordia New"/>
          <w:sz w:val="28"/>
          <w:szCs w:val="28"/>
        </w:rPr>
        <w:t xml:space="preserve"> The main products and services are loans, deposits, foreign exchange services, international fund transfers and payments, and export and import services.</w:t>
      </w:r>
    </w:p>
    <w:p w14:paraId="168618BC" w14:textId="77777777" w:rsidR="00F76393" w:rsidRPr="00BA7410" w:rsidRDefault="00F76393">
      <w:pPr>
        <w:tabs>
          <w:tab w:val="left" w:pos="1560"/>
        </w:tabs>
        <w:ind w:left="1560" w:right="-16"/>
        <w:jc w:val="thaiDistribute"/>
        <w:rPr>
          <w:rFonts w:ascii="Cordia New" w:hAnsi="Cordia New" w:cs="Cordia New"/>
          <w:sz w:val="16"/>
          <w:szCs w:val="16"/>
        </w:rPr>
      </w:pPr>
    </w:p>
    <w:p w14:paraId="316FA7F5" w14:textId="77777777" w:rsidR="00F76393" w:rsidRPr="00BA7410" w:rsidRDefault="00F76393">
      <w:pPr>
        <w:tabs>
          <w:tab w:val="left" w:pos="1560"/>
        </w:tabs>
        <w:ind w:left="1560" w:right="-16"/>
        <w:jc w:val="thaiDistribute"/>
        <w:rPr>
          <w:rFonts w:ascii="Cordia New" w:hAnsi="Cordia New" w:cs="Cordia New"/>
          <w:sz w:val="28"/>
          <w:szCs w:val="28"/>
        </w:rPr>
      </w:pPr>
      <w:r w:rsidRPr="00BA7410">
        <w:rPr>
          <w:rFonts w:ascii="Cordia New" w:hAnsi="Cordia New" w:cs="Cordia New"/>
          <w:sz w:val="28"/>
          <w:szCs w:val="28"/>
        </w:rPr>
        <w:t>Investment banking</w:t>
      </w:r>
      <w:r w:rsidRPr="00BA7410">
        <w:rPr>
          <w:rFonts w:ascii="Cordia New" w:hAnsi="Cordia New" w:cs="Cordia New"/>
          <w:sz w:val="28"/>
          <w:szCs w:val="28"/>
          <w:cs/>
        </w:rPr>
        <w:t xml:space="preserve"> </w:t>
      </w:r>
    </w:p>
    <w:p w14:paraId="238B3CAB" w14:textId="77777777" w:rsidR="00F76393" w:rsidRPr="00BA7410" w:rsidRDefault="00F76393">
      <w:pPr>
        <w:tabs>
          <w:tab w:val="left" w:pos="1560"/>
        </w:tabs>
        <w:ind w:left="1560" w:right="-16"/>
        <w:jc w:val="thaiDistribute"/>
        <w:rPr>
          <w:rFonts w:ascii="Cordia New" w:hAnsi="Cordia New" w:cs="Cordia New"/>
          <w:sz w:val="14"/>
          <w:szCs w:val="14"/>
        </w:rPr>
      </w:pPr>
    </w:p>
    <w:p w14:paraId="2FA33DB8" w14:textId="77777777" w:rsidR="00F76393" w:rsidRPr="00BA7410" w:rsidRDefault="00F76393">
      <w:pPr>
        <w:tabs>
          <w:tab w:val="left" w:pos="1560"/>
        </w:tabs>
        <w:ind w:left="1560" w:right="-16"/>
        <w:jc w:val="thaiDistribute"/>
        <w:rPr>
          <w:rFonts w:ascii="Cordia New" w:hAnsi="Cordia New" w:cs="Cordia New"/>
          <w:sz w:val="28"/>
          <w:szCs w:val="28"/>
        </w:rPr>
      </w:pPr>
      <w:r w:rsidRPr="00BA7410">
        <w:rPr>
          <w:rFonts w:ascii="Cordia New" w:hAnsi="Cordia New" w:cs="Cordia New"/>
          <w:sz w:val="28"/>
          <w:szCs w:val="28"/>
        </w:rPr>
        <w:t>Investment banking provides project services, corporate finance services, financial advisory services, securities business services, business strategic management by trading financial instruments including liquidity management of the Bank.</w:t>
      </w:r>
    </w:p>
    <w:p w14:paraId="24838E44" w14:textId="77777777" w:rsidR="00F76393" w:rsidRPr="00BA7410" w:rsidRDefault="00F76393">
      <w:pPr>
        <w:tabs>
          <w:tab w:val="left" w:pos="1560"/>
        </w:tabs>
        <w:ind w:left="1560" w:right="-16"/>
        <w:jc w:val="thaiDistribute"/>
        <w:rPr>
          <w:rFonts w:ascii="Cordia New" w:hAnsi="Cordia New" w:cs="Cordia New"/>
          <w:sz w:val="16"/>
          <w:szCs w:val="16"/>
        </w:rPr>
      </w:pPr>
    </w:p>
    <w:p w14:paraId="65F5990C" w14:textId="77777777" w:rsidR="00F76393" w:rsidRPr="00BA7410" w:rsidRDefault="00F76393">
      <w:pPr>
        <w:tabs>
          <w:tab w:val="left" w:pos="1560"/>
        </w:tabs>
        <w:ind w:left="1560" w:right="-16"/>
        <w:jc w:val="thaiDistribute"/>
        <w:rPr>
          <w:rFonts w:ascii="Cordia New" w:hAnsi="Cordia New" w:cs="Cordia New"/>
          <w:sz w:val="28"/>
          <w:szCs w:val="28"/>
        </w:rPr>
      </w:pPr>
      <w:r w:rsidRPr="00BA7410">
        <w:rPr>
          <w:rFonts w:ascii="Cordia New" w:hAnsi="Cordia New" w:cs="Cordia New"/>
          <w:sz w:val="28"/>
          <w:szCs w:val="28"/>
        </w:rPr>
        <w:t>Others</w:t>
      </w:r>
      <w:r w:rsidRPr="00BA7410">
        <w:rPr>
          <w:rFonts w:ascii="Cordia New" w:hAnsi="Cordia New" w:cs="Cordia New"/>
          <w:sz w:val="28"/>
          <w:szCs w:val="28"/>
          <w:cs/>
        </w:rPr>
        <w:t xml:space="preserve"> </w:t>
      </w:r>
    </w:p>
    <w:p w14:paraId="19FD531A" w14:textId="77777777" w:rsidR="00F76393" w:rsidRPr="00BA7410" w:rsidRDefault="00F76393">
      <w:pPr>
        <w:tabs>
          <w:tab w:val="left" w:pos="1560"/>
        </w:tabs>
        <w:ind w:left="1560" w:right="-16"/>
        <w:jc w:val="thaiDistribute"/>
        <w:rPr>
          <w:rFonts w:ascii="Cordia New" w:hAnsi="Cordia New" w:cs="Cordia New"/>
          <w:sz w:val="16"/>
          <w:szCs w:val="16"/>
        </w:rPr>
      </w:pPr>
    </w:p>
    <w:p w14:paraId="2669DBF2" w14:textId="77777777" w:rsidR="00F76393" w:rsidRPr="00BA7410" w:rsidRDefault="00F76393">
      <w:pPr>
        <w:tabs>
          <w:tab w:val="left" w:pos="1560"/>
        </w:tabs>
        <w:ind w:left="1559" w:right="-16"/>
        <w:jc w:val="thaiDistribute"/>
        <w:rPr>
          <w:rFonts w:ascii="Cordia New" w:hAnsi="Cordia New" w:cs="Cordia New"/>
          <w:sz w:val="28"/>
          <w:szCs w:val="28"/>
        </w:rPr>
      </w:pPr>
      <w:r w:rsidRPr="00BA7410">
        <w:rPr>
          <w:rFonts w:ascii="Cordia New" w:hAnsi="Cordia New" w:cs="Cordia New"/>
          <w:sz w:val="28"/>
          <w:szCs w:val="28"/>
        </w:rPr>
        <w:t>Segments other than banking and investment banking business provide fund management services, securities services, assets management services and others, including operating expenses not allocated to operating segments.</w:t>
      </w:r>
    </w:p>
    <w:p w14:paraId="4627A20A" w14:textId="77777777" w:rsidR="00F76393" w:rsidRPr="00BA7410" w:rsidRDefault="00F76393">
      <w:pPr>
        <w:tabs>
          <w:tab w:val="left" w:pos="1560"/>
        </w:tabs>
        <w:ind w:left="1559" w:right="-16"/>
        <w:jc w:val="thaiDistribute"/>
        <w:rPr>
          <w:rFonts w:ascii="Cordia New" w:hAnsi="Cordia New" w:cs="Cordia New"/>
          <w:sz w:val="16"/>
          <w:szCs w:val="16"/>
        </w:rPr>
      </w:pPr>
    </w:p>
    <w:p w14:paraId="79802C47" w14:textId="77777777" w:rsidR="00040B94" w:rsidRPr="00BA7410" w:rsidRDefault="00040B94">
      <w:pPr>
        <w:tabs>
          <w:tab w:val="left" w:pos="1560"/>
        </w:tabs>
        <w:ind w:left="1559" w:right="-16"/>
        <w:jc w:val="thaiDistribute"/>
        <w:rPr>
          <w:rFonts w:ascii="Cordia New" w:hAnsi="Cordia New" w:cs="Cordia New"/>
          <w:sz w:val="16"/>
          <w:szCs w:val="16"/>
        </w:rPr>
      </w:pPr>
    </w:p>
    <w:p w14:paraId="452F870B" w14:textId="77777777" w:rsidR="00590210" w:rsidRPr="00BA7410" w:rsidRDefault="00590210">
      <w:pPr>
        <w:tabs>
          <w:tab w:val="left" w:pos="1560"/>
        </w:tabs>
        <w:ind w:left="1559" w:right="-16"/>
        <w:jc w:val="thaiDistribute"/>
        <w:rPr>
          <w:rFonts w:ascii="Cordia New" w:hAnsi="Cordia New" w:cs="Cordia New"/>
          <w:sz w:val="16"/>
          <w:szCs w:val="16"/>
        </w:rPr>
      </w:pPr>
    </w:p>
    <w:p w14:paraId="4B5C9686" w14:textId="77777777" w:rsidR="00590210" w:rsidRPr="00BA7410" w:rsidRDefault="00590210">
      <w:pPr>
        <w:tabs>
          <w:tab w:val="left" w:pos="1560"/>
        </w:tabs>
        <w:ind w:left="1559" w:right="-16"/>
        <w:jc w:val="thaiDistribute"/>
        <w:rPr>
          <w:rFonts w:ascii="Cordia New" w:hAnsi="Cordia New" w:cs="Cordia New"/>
          <w:sz w:val="16"/>
          <w:szCs w:val="16"/>
        </w:rPr>
      </w:pPr>
    </w:p>
    <w:p w14:paraId="3A07713D" w14:textId="77777777" w:rsidR="00590210" w:rsidRPr="00BA7410" w:rsidRDefault="00590210">
      <w:pPr>
        <w:tabs>
          <w:tab w:val="left" w:pos="1560"/>
        </w:tabs>
        <w:ind w:left="1559" w:right="-16"/>
        <w:jc w:val="thaiDistribute"/>
        <w:rPr>
          <w:rFonts w:ascii="Cordia New" w:hAnsi="Cordia New" w:cs="Cordia New"/>
          <w:sz w:val="16"/>
          <w:szCs w:val="16"/>
        </w:rPr>
      </w:pPr>
    </w:p>
    <w:p w14:paraId="4A9013D7" w14:textId="77777777" w:rsidR="00590210" w:rsidRPr="00BA7410" w:rsidRDefault="00590210">
      <w:pPr>
        <w:tabs>
          <w:tab w:val="left" w:pos="1560"/>
        </w:tabs>
        <w:ind w:left="1559" w:right="-16"/>
        <w:jc w:val="thaiDistribute"/>
        <w:rPr>
          <w:rFonts w:ascii="Cordia New" w:hAnsi="Cordia New" w:cs="Cordia New"/>
          <w:sz w:val="16"/>
          <w:szCs w:val="16"/>
        </w:rPr>
      </w:pPr>
    </w:p>
    <w:p w14:paraId="12318D23" w14:textId="77777777" w:rsidR="00290B46" w:rsidRPr="00BA7410" w:rsidRDefault="00290B46" w:rsidP="00040B94">
      <w:pPr>
        <w:tabs>
          <w:tab w:val="left" w:pos="284"/>
          <w:tab w:val="left" w:pos="1560"/>
        </w:tabs>
        <w:ind w:left="1559" w:right="119"/>
        <w:jc w:val="both"/>
        <w:rPr>
          <w:rFonts w:ascii="Cordia New" w:hAnsi="Cordia New" w:cs="Cordia New"/>
          <w:sz w:val="28"/>
          <w:szCs w:val="28"/>
        </w:rPr>
      </w:pPr>
    </w:p>
    <w:p w14:paraId="2E58BBB5" w14:textId="1182C133" w:rsidR="0032743F" w:rsidRPr="00BA7410" w:rsidRDefault="0032743F" w:rsidP="0032743F">
      <w:pPr>
        <w:tabs>
          <w:tab w:val="left" w:pos="284"/>
          <w:tab w:val="left" w:pos="1560"/>
        </w:tabs>
        <w:ind w:left="1559" w:right="-16"/>
        <w:jc w:val="thaiDistribute"/>
        <w:rPr>
          <w:rFonts w:ascii="Cordia New" w:hAnsi="Cordia New" w:cs="Cordia New"/>
          <w:sz w:val="28"/>
          <w:szCs w:val="28"/>
        </w:rPr>
      </w:pPr>
      <w:r w:rsidRPr="00B92347">
        <w:rPr>
          <w:rFonts w:ascii="Cordia New" w:hAnsi="Cordia New" w:cs="Cordia New"/>
          <w:spacing w:val="-4"/>
          <w:sz w:val="28"/>
          <w:szCs w:val="28"/>
        </w:rPr>
        <w:lastRenderedPageBreak/>
        <w:t>The operating results of operating segments for the three-month and the six-month periods ended June 30,</w:t>
      </w:r>
      <w:r w:rsidRPr="00BA7410">
        <w:rPr>
          <w:rFonts w:ascii="Cordia New" w:hAnsi="Cordia New" w:cs="Cordia New"/>
          <w:sz w:val="28"/>
          <w:szCs w:val="28"/>
        </w:rPr>
        <w:t xml:space="preserve"> 2025 and 202</w:t>
      </w:r>
      <w:r w:rsidR="00044C3A" w:rsidRPr="00BA7410">
        <w:rPr>
          <w:rFonts w:ascii="Cordia New" w:hAnsi="Cordia New" w:cs="Cordia New"/>
          <w:sz w:val="28"/>
          <w:szCs w:val="28"/>
        </w:rPr>
        <w:t>4</w:t>
      </w:r>
      <w:r w:rsidRPr="00BA7410">
        <w:rPr>
          <w:rFonts w:ascii="Cordia New" w:hAnsi="Cordia New" w:cs="Cordia New"/>
          <w:sz w:val="28"/>
          <w:szCs w:val="28"/>
        </w:rPr>
        <w:t xml:space="preserve"> are as follows :</w:t>
      </w:r>
    </w:p>
    <w:p w14:paraId="1D25CC92" w14:textId="77777777" w:rsidR="0032743F" w:rsidRPr="00BA7410" w:rsidRDefault="0032743F" w:rsidP="0032743F">
      <w:pPr>
        <w:tabs>
          <w:tab w:val="decimal" w:pos="3366"/>
          <w:tab w:val="left" w:pos="4990"/>
          <w:tab w:val="left" w:pos="6213"/>
          <w:tab w:val="left" w:pos="7437"/>
          <w:tab w:val="left" w:pos="8661"/>
        </w:tabs>
        <w:ind w:left="533" w:right="-6"/>
        <w:rPr>
          <w:rFonts w:ascii="Cordia New" w:hAnsi="Cordia New" w:cs="Cordia New"/>
          <w:sz w:val="16"/>
          <w:szCs w:val="16"/>
        </w:rPr>
      </w:pPr>
    </w:p>
    <w:tbl>
      <w:tblPr>
        <w:tblW w:w="10195" w:type="dxa"/>
        <w:tblInd w:w="-142" w:type="dxa"/>
        <w:tblLayout w:type="fixed"/>
        <w:tblCellMar>
          <w:left w:w="0" w:type="dxa"/>
          <w:right w:w="0" w:type="dxa"/>
        </w:tblCellMar>
        <w:tblLook w:val="0000" w:firstRow="0" w:lastRow="0" w:firstColumn="0" w:lastColumn="0" w:noHBand="0" w:noVBand="0"/>
      </w:tblPr>
      <w:tblGrid>
        <w:gridCol w:w="3119"/>
        <w:gridCol w:w="1134"/>
        <w:gridCol w:w="1134"/>
        <w:gridCol w:w="1134"/>
        <w:gridCol w:w="1134"/>
        <w:gridCol w:w="1110"/>
        <w:gridCol w:w="24"/>
        <w:gridCol w:w="1406"/>
      </w:tblGrid>
      <w:tr w:rsidR="00044C3A" w:rsidRPr="00BA7410" w14:paraId="1A4905A7" w14:textId="77777777" w:rsidTr="004E62F4">
        <w:trPr>
          <w:cantSplit/>
        </w:trPr>
        <w:tc>
          <w:tcPr>
            <w:tcW w:w="8765" w:type="dxa"/>
            <w:gridSpan w:val="6"/>
            <w:tcBorders>
              <w:top w:val="nil"/>
              <w:left w:val="nil"/>
              <w:bottom w:val="nil"/>
              <w:right w:val="nil"/>
            </w:tcBorders>
          </w:tcPr>
          <w:p w14:paraId="50DDD55C" w14:textId="77777777" w:rsidR="00044C3A" w:rsidRPr="00BA7410" w:rsidRDefault="00044C3A" w:rsidP="004E62F4">
            <w:pPr>
              <w:tabs>
                <w:tab w:val="decimal" w:pos="822"/>
              </w:tabs>
              <w:spacing w:line="240" w:lineRule="exact"/>
              <w:ind w:right="-6"/>
              <w:rPr>
                <w:rFonts w:ascii="Cordia New" w:hAnsi="Cordia New" w:cs="Cordia New"/>
                <w:sz w:val="24"/>
                <w:szCs w:val="24"/>
              </w:rPr>
            </w:pPr>
          </w:p>
        </w:tc>
        <w:tc>
          <w:tcPr>
            <w:tcW w:w="1430" w:type="dxa"/>
            <w:gridSpan w:val="2"/>
            <w:tcBorders>
              <w:top w:val="nil"/>
              <w:left w:val="nil"/>
              <w:bottom w:val="nil"/>
              <w:right w:val="nil"/>
            </w:tcBorders>
          </w:tcPr>
          <w:p w14:paraId="694F1798" w14:textId="77777777" w:rsidR="00044C3A" w:rsidRPr="00BA7410" w:rsidRDefault="00044C3A" w:rsidP="004E62F4">
            <w:pPr>
              <w:tabs>
                <w:tab w:val="decimal" w:pos="822"/>
              </w:tabs>
              <w:spacing w:line="240" w:lineRule="exact"/>
              <w:ind w:right="63"/>
              <w:jc w:val="right"/>
              <w:rPr>
                <w:rFonts w:ascii="Cordia New" w:hAnsi="Cordia New" w:cs="Cordia New"/>
                <w:sz w:val="24"/>
                <w:szCs w:val="24"/>
              </w:rPr>
            </w:pPr>
            <w:r w:rsidRPr="00BA7410">
              <w:rPr>
                <w:rFonts w:ascii="Cordia New" w:hAnsi="Cordia New" w:cs="Cordia New"/>
                <w:b/>
                <w:bCs/>
                <w:sz w:val="24"/>
                <w:szCs w:val="24"/>
              </w:rPr>
              <w:t xml:space="preserve">     Million Baht</w:t>
            </w:r>
          </w:p>
        </w:tc>
      </w:tr>
      <w:tr w:rsidR="00044C3A" w:rsidRPr="00BA7410" w14:paraId="790AF9EB" w14:textId="77777777" w:rsidTr="004E62F4">
        <w:trPr>
          <w:cantSplit/>
        </w:trPr>
        <w:tc>
          <w:tcPr>
            <w:tcW w:w="3119" w:type="dxa"/>
            <w:tcBorders>
              <w:top w:val="nil"/>
              <w:left w:val="nil"/>
              <w:bottom w:val="nil"/>
              <w:right w:val="nil"/>
            </w:tcBorders>
          </w:tcPr>
          <w:p w14:paraId="7E6A8C90" w14:textId="77777777" w:rsidR="00044C3A" w:rsidRPr="00BA7410" w:rsidRDefault="00044C3A" w:rsidP="004E62F4">
            <w:pPr>
              <w:spacing w:line="240" w:lineRule="exact"/>
              <w:ind w:left="1621" w:right="-6" w:hanging="1338"/>
              <w:rPr>
                <w:rFonts w:ascii="Cordia New" w:hAnsi="Cordia New" w:cs="Cordia New"/>
                <w:sz w:val="24"/>
                <w:szCs w:val="24"/>
              </w:rPr>
            </w:pPr>
          </w:p>
        </w:tc>
        <w:tc>
          <w:tcPr>
            <w:tcW w:w="7076" w:type="dxa"/>
            <w:gridSpan w:val="7"/>
            <w:tcBorders>
              <w:top w:val="nil"/>
              <w:left w:val="nil"/>
              <w:bottom w:val="nil"/>
              <w:right w:val="nil"/>
            </w:tcBorders>
          </w:tcPr>
          <w:p w14:paraId="589F79A8" w14:textId="77777777" w:rsidR="00044C3A" w:rsidRPr="00BA7410" w:rsidRDefault="00044C3A" w:rsidP="004E62F4">
            <w:pPr>
              <w:tabs>
                <w:tab w:val="decimal" w:pos="822"/>
              </w:tabs>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CONSOLIDATED</w:t>
            </w:r>
          </w:p>
        </w:tc>
      </w:tr>
      <w:tr w:rsidR="00044C3A" w:rsidRPr="00BA7410" w14:paraId="7F3739AE" w14:textId="77777777" w:rsidTr="004E62F4">
        <w:trPr>
          <w:cantSplit/>
        </w:trPr>
        <w:tc>
          <w:tcPr>
            <w:tcW w:w="3119" w:type="dxa"/>
            <w:tcBorders>
              <w:top w:val="nil"/>
              <w:left w:val="nil"/>
              <w:bottom w:val="nil"/>
              <w:right w:val="nil"/>
            </w:tcBorders>
          </w:tcPr>
          <w:p w14:paraId="3522AF0C" w14:textId="77777777" w:rsidR="00044C3A" w:rsidRPr="00BA7410" w:rsidRDefault="00044C3A" w:rsidP="004E62F4">
            <w:pPr>
              <w:spacing w:line="240" w:lineRule="exact"/>
              <w:ind w:left="1621" w:right="-6" w:hanging="1338"/>
              <w:rPr>
                <w:rFonts w:ascii="Cordia New" w:hAnsi="Cordia New" w:cs="Cordia New"/>
                <w:sz w:val="24"/>
                <w:szCs w:val="24"/>
              </w:rPr>
            </w:pPr>
          </w:p>
        </w:tc>
        <w:tc>
          <w:tcPr>
            <w:tcW w:w="7076" w:type="dxa"/>
            <w:gridSpan w:val="7"/>
            <w:tcBorders>
              <w:top w:val="nil"/>
              <w:left w:val="nil"/>
              <w:bottom w:val="nil"/>
              <w:right w:val="nil"/>
            </w:tcBorders>
          </w:tcPr>
          <w:p w14:paraId="0EA230CF" w14:textId="79B62FD6" w:rsidR="00044C3A" w:rsidRPr="00BA7410" w:rsidRDefault="00044C3A"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FOR THE</w:t>
            </w:r>
            <w:r w:rsidRPr="00BA7410">
              <w:rPr>
                <w:rFonts w:ascii="Cordia New" w:hAnsi="Cordia New" w:cs="Cordia New" w:hint="cs"/>
                <w:b/>
                <w:bCs/>
                <w:sz w:val="24"/>
                <w:szCs w:val="24"/>
                <w:cs/>
              </w:rPr>
              <w:t xml:space="preserve"> </w:t>
            </w:r>
            <w:r w:rsidRPr="00BA7410">
              <w:rPr>
                <w:rFonts w:ascii="Cordia New" w:hAnsi="Cordia New" w:cs="Cordia New"/>
                <w:b/>
                <w:bCs/>
                <w:sz w:val="24"/>
                <w:szCs w:val="24"/>
              </w:rPr>
              <w:t>THREE-MONTH PERIOD</w:t>
            </w:r>
            <w:r w:rsidRPr="00BA7410">
              <w:rPr>
                <w:rFonts w:ascii="Cordia New" w:hAnsi="Cordia New" w:cs="Cordia New" w:hint="cs"/>
                <w:b/>
                <w:bCs/>
                <w:sz w:val="24"/>
                <w:szCs w:val="24"/>
                <w:cs/>
              </w:rPr>
              <w:t xml:space="preserve"> </w:t>
            </w:r>
            <w:r w:rsidRPr="00BA7410">
              <w:rPr>
                <w:rFonts w:ascii="Cordia New" w:hAnsi="Cordia New" w:cs="Cordia New"/>
                <w:b/>
                <w:bCs/>
                <w:sz w:val="24"/>
                <w:szCs w:val="24"/>
              </w:rPr>
              <w:t>ENDED JUNE 30, 2025</w:t>
            </w:r>
          </w:p>
        </w:tc>
      </w:tr>
      <w:tr w:rsidR="00044C3A" w:rsidRPr="00BA7410" w14:paraId="29F8E56F" w14:textId="77777777" w:rsidTr="004E62F4">
        <w:tc>
          <w:tcPr>
            <w:tcW w:w="3119" w:type="dxa"/>
            <w:tcBorders>
              <w:top w:val="nil"/>
              <w:left w:val="nil"/>
              <w:bottom w:val="nil"/>
              <w:right w:val="nil"/>
            </w:tcBorders>
          </w:tcPr>
          <w:p w14:paraId="04ACC92B" w14:textId="77777777" w:rsidR="00044C3A" w:rsidRPr="00BA7410" w:rsidRDefault="00044C3A" w:rsidP="004E62F4">
            <w:pPr>
              <w:spacing w:line="240" w:lineRule="exact"/>
              <w:ind w:left="1621" w:right="-6" w:hanging="1338"/>
              <w:rPr>
                <w:rFonts w:ascii="Cordia New" w:hAnsi="Cordia New" w:cs="Cordia New"/>
                <w:sz w:val="24"/>
                <w:szCs w:val="24"/>
              </w:rPr>
            </w:pPr>
          </w:p>
        </w:tc>
        <w:tc>
          <w:tcPr>
            <w:tcW w:w="1134" w:type="dxa"/>
            <w:tcBorders>
              <w:top w:val="nil"/>
              <w:left w:val="nil"/>
              <w:bottom w:val="nil"/>
              <w:right w:val="nil"/>
            </w:tcBorders>
          </w:tcPr>
          <w:p w14:paraId="73AE1AF5" w14:textId="77777777" w:rsidR="00044C3A" w:rsidRPr="00BA7410" w:rsidRDefault="00044C3A" w:rsidP="004E62F4">
            <w:pPr>
              <w:pStyle w:val="PAGE1"/>
              <w:tabs>
                <w:tab w:val="left" w:pos="1560"/>
              </w:tabs>
              <w:spacing w:line="240" w:lineRule="exact"/>
              <w:ind w:right="22"/>
              <w:jc w:val="center"/>
              <w:rPr>
                <w:rFonts w:ascii="Cordia New" w:hAnsi="Cordia New"/>
                <w:b/>
                <w:bCs/>
                <w:sz w:val="24"/>
                <w:szCs w:val="24"/>
              </w:rPr>
            </w:pPr>
            <w:r w:rsidRPr="00BA7410">
              <w:rPr>
                <w:rFonts w:ascii="Cordia New" w:hAnsi="Cordia New"/>
                <w:b/>
                <w:bCs/>
                <w:sz w:val="24"/>
                <w:szCs w:val="24"/>
              </w:rPr>
              <w:t>Domestic Banking</w:t>
            </w:r>
          </w:p>
        </w:tc>
        <w:tc>
          <w:tcPr>
            <w:tcW w:w="1134" w:type="dxa"/>
            <w:tcBorders>
              <w:top w:val="nil"/>
              <w:left w:val="nil"/>
              <w:bottom w:val="nil"/>
              <w:right w:val="nil"/>
            </w:tcBorders>
          </w:tcPr>
          <w:p w14:paraId="794D2CE0" w14:textId="77777777" w:rsidR="00044C3A" w:rsidRPr="00BA7410" w:rsidRDefault="00044C3A" w:rsidP="004E62F4">
            <w:pPr>
              <w:pStyle w:val="PAGE1"/>
              <w:tabs>
                <w:tab w:val="left" w:pos="1560"/>
              </w:tabs>
              <w:spacing w:line="240" w:lineRule="exact"/>
              <w:jc w:val="center"/>
              <w:rPr>
                <w:rFonts w:ascii="Cordia New" w:hAnsi="Cordia New"/>
                <w:b/>
                <w:bCs/>
                <w:sz w:val="24"/>
                <w:szCs w:val="24"/>
              </w:rPr>
            </w:pPr>
            <w:r w:rsidRPr="00BA7410">
              <w:rPr>
                <w:rFonts w:ascii="Cordia New" w:hAnsi="Cordia New"/>
                <w:b/>
                <w:bCs/>
                <w:sz w:val="24"/>
                <w:szCs w:val="24"/>
              </w:rPr>
              <w:t>International Banking</w:t>
            </w:r>
          </w:p>
        </w:tc>
        <w:tc>
          <w:tcPr>
            <w:tcW w:w="1134" w:type="dxa"/>
            <w:tcBorders>
              <w:top w:val="nil"/>
              <w:left w:val="nil"/>
              <w:bottom w:val="nil"/>
              <w:right w:val="nil"/>
            </w:tcBorders>
          </w:tcPr>
          <w:p w14:paraId="20BF8197" w14:textId="77777777" w:rsidR="00044C3A" w:rsidRPr="00BA7410" w:rsidRDefault="00044C3A" w:rsidP="004E62F4">
            <w:pPr>
              <w:pStyle w:val="PAGE1"/>
              <w:tabs>
                <w:tab w:val="left" w:pos="1560"/>
              </w:tabs>
              <w:spacing w:line="240" w:lineRule="exact"/>
              <w:ind w:right="85"/>
              <w:jc w:val="center"/>
              <w:rPr>
                <w:rFonts w:ascii="Cordia New" w:hAnsi="Cordia New"/>
                <w:b/>
                <w:bCs/>
                <w:sz w:val="24"/>
                <w:szCs w:val="24"/>
              </w:rPr>
            </w:pPr>
            <w:r w:rsidRPr="00BA7410">
              <w:rPr>
                <w:rFonts w:ascii="Cordia New" w:hAnsi="Cordia New"/>
                <w:b/>
                <w:bCs/>
                <w:sz w:val="24"/>
                <w:szCs w:val="24"/>
              </w:rPr>
              <w:t>Investment Banking</w:t>
            </w:r>
          </w:p>
        </w:tc>
        <w:tc>
          <w:tcPr>
            <w:tcW w:w="1134" w:type="dxa"/>
            <w:tcBorders>
              <w:top w:val="nil"/>
              <w:left w:val="nil"/>
              <w:bottom w:val="nil"/>
              <w:right w:val="nil"/>
            </w:tcBorders>
          </w:tcPr>
          <w:p w14:paraId="6DDB4D34" w14:textId="77777777" w:rsidR="00044C3A" w:rsidRPr="00BA7410" w:rsidRDefault="00044C3A" w:rsidP="004E62F4">
            <w:pPr>
              <w:pStyle w:val="PAGE1"/>
              <w:tabs>
                <w:tab w:val="left" w:pos="1560"/>
              </w:tabs>
              <w:spacing w:line="240" w:lineRule="exact"/>
              <w:jc w:val="center"/>
              <w:rPr>
                <w:rFonts w:ascii="Cordia New" w:hAnsi="Cordia New"/>
                <w:b/>
                <w:bCs/>
                <w:sz w:val="24"/>
                <w:szCs w:val="24"/>
              </w:rPr>
            </w:pPr>
            <w:r w:rsidRPr="00BA7410">
              <w:rPr>
                <w:rFonts w:ascii="Cordia New" w:hAnsi="Cordia New"/>
                <w:b/>
                <w:bCs/>
                <w:sz w:val="24"/>
                <w:szCs w:val="24"/>
              </w:rPr>
              <w:t>Others</w:t>
            </w:r>
          </w:p>
        </w:tc>
        <w:tc>
          <w:tcPr>
            <w:tcW w:w="1134" w:type="dxa"/>
            <w:gridSpan w:val="2"/>
            <w:tcBorders>
              <w:top w:val="nil"/>
              <w:left w:val="nil"/>
              <w:bottom w:val="nil"/>
              <w:right w:val="nil"/>
            </w:tcBorders>
          </w:tcPr>
          <w:p w14:paraId="112DAB72" w14:textId="77777777" w:rsidR="00044C3A" w:rsidRPr="00BA7410" w:rsidRDefault="00044C3A" w:rsidP="004E62F4">
            <w:pPr>
              <w:pStyle w:val="PAGE1"/>
              <w:tabs>
                <w:tab w:val="left" w:pos="1560"/>
              </w:tabs>
              <w:spacing w:line="240" w:lineRule="exact"/>
              <w:jc w:val="center"/>
              <w:rPr>
                <w:rFonts w:ascii="Cordia New" w:hAnsi="Cordia New"/>
                <w:b/>
                <w:bCs/>
                <w:sz w:val="24"/>
                <w:szCs w:val="24"/>
              </w:rPr>
            </w:pPr>
            <w:r w:rsidRPr="00BA7410">
              <w:rPr>
                <w:rFonts w:ascii="Cordia New" w:hAnsi="Cordia New"/>
                <w:b/>
                <w:bCs/>
                <w:sz w:val="24"/>
                <w:szCs w:val="24"/>
              </w:rPr>
              <w:t>Elimination</w:t>
            </w:r>
          </w:p>
        </w:tc>
        <w:tc>
          <w:tcPr>
            <w:tcW w:w="1406" w:type="dxa"/>
            <w:tcBorders>
              <w:top w:val="nil"/>
              <w:left w:val="nil"/>
              <w:bottom w:val="nil"/>
              <w:right w:val="nil"/>
            </w:tcBorders>
          </w:tcPr>
          <w:p w14:paraId="2016E917" w14:textId="77777777" w:rsidR="00044C3A" w:rsidRPr="00BA7410" w:rsidRDefault="00044C3A" w:rsidP="004E62F4">
            <w:pPr>
              <w:pStyle w:val="PAGE1"/>
              <w:tabs>
                <w:tab w:val="left" w:pos="1560"/>
              </w:tabs>
              <w:spacing w:line="240" w:lineRule="exact"/>
              <w:jc w:val="center"/>
              <w:rPr>
                <w:rFonts w:ascii="Cordia New" w:hAnsi="Cordia New"/>
                <w:b/>
                <w:bCs/>
                <w:sz w:val="24"/>
                <w:szCs w:val="24"/>
              </w:rPr>
            </w:pPr>
            <w:r w:rsidRPr="00BA7410">
              <w:rPr>
                <w:rFonts w:ascii="Cordia New" w:hAnsi="Cordia New"/>
                <w:b/>
                <w:bCs/>
                <w:sz w:val="24"/>
                <w:szCs w:val="24"/>
              </w:rPr>
              <w:t>Total</w:t>
            </w:r>
          </w:p>
        </w:tc>
      </w:tr>
      <w:tr w:rsidR="00044C3A" w:rsidRPr="00BA7410" w14:paraId="44CC2080" w14:textId="77777777" w:rsidTr="004E62F4">
        <w:tc>
          <w:tcPr>
            <w:tcW w:w="3119" w:type="dxa"/>
            <w:tcBorders>
              <w:top w:val="nil"/>
              <w:left w:val="nil"/>
              <w:bottom w:val="nil"/>
              <w:right w:val="nil"/>
            </w:tcBorders>
          </w:tcPr>
          <w:p w14:paraId="4C869124" w14:textId="77777777" w:rsidR="00044C3A" w:rsidRPr="00BA7410" w:rsidRDefault="00044C3A" w:rsidP="004E62F4">
            <w:pPr>
              <w:spacing w:line="320" w:lineRule="exact"/>
              <w:ind w:left="1627" w:hanging="1197"/>
              <w:rPr>
                <w:rFonts w:ascii="Cordia New" w:hAnsi="Cordia New" w:cs="Cordia New"/>
                <w:sz w:val="24"/>
                <w:szCs w:val="24"/>
              </w:rPr>
            </w:pPr>
            <w:r w:rsidRPr="00BA7410">
              <w:rPr>
                <w:rFonts w:ascii="Cordia New" w:hAnsi="Cordia New" w:cs="Cordia New"/>
                <w:sz w:val="24"/>
                <w:szCs w:val="24"/>
              </w:rPr>
              <w:t>Total operating income</w:t>
            </w:r>
          </w:p>
        </w:tc>
        <w:tc>
          <w:tcPr>
            <w:tcW w:w="1134" w:type="dxa"/>
            <w:tcBorders>
              <w:top w:val="nil"/>
              <w:left w:val="nil"/>
              <w:bottom w:val="nil"/>
              <w:right w:val="nil"/>
            </w:tcBorders>
          </w:tcPr>
          <w:p w14:paraId="617AE64C" w14:textId="780E1AB2" w:rsidR="00044C3A" w:rsidRPr="00BA7410" w:rsidRDefault="00F91D23" w:rsidP="004E62F4">
            <w:pPr>
              <w:tabs>
                <w:tab w:val="decimal" w:pos="789"/>
              </w:tabs>
              <w:spacing w:line="320" w:lineRule="exact"/>
              <w:ind w:right="-6"/>
              <w:rPr>
                <w:rFonts w:ascii="Cordia New" w:hAnsi="Cordia New"/>
                <w:sz w:val="24"/>
                <w:szCs w:val="24"/>
              </w:rPr>
            </w:pPr>
            <w:r>
              <w:rPr>
                <w:rFonts w:ascii="Cordia New" w:hAnsi="Cordia New"/>
                <w:sz w:val="24"/>
                <w:szCs w:val="24"/>
              </w:rPr>
              <w:t>25,296</w:t>
            </w:r>
          </w:p>
        </w:tc>
        <w:tc>
          <w:tcPr>
            <w:tcW w:w="1134" w:type="dxa"/>
            <w:tcBorders>
              <w:top w:val="nil"/>
              <w:left w:val="nil"/>
              <w:bottom w:val="nil"/>
              <w:right w:val="nil"/>
            </w:tcBorders>
          </w:tcPr>
          <w:p w14:paraId="42E1D1BE" w14:textId="06C12EA6" w:rsidR="00044C3A" w:rsidRPr="00BA7410" w:rsidRDefault="00F91D23" w:rsidP="004E62F4">
            <w:pPr>
              <w:tabs>
                <w:tab w:val="decimal" w:pos="789"/>
              </w:tabs>
              <w:spacing w:line="320" w:lineRule="exact"/>
              <w:ind w:right="-6"/>
              <w:rPr>
                <w:rFonts w:ascii="Cordia New" w:hAnsi="Cordia New"/>
                <w:sz w:val="24"/>
                <w:szCs w:val="24"/>
              </w:rPr>
            </w:pPr>
            <w:r>
              <w:rPr>
                <w:rFonts w:ascii="Cordia New" w:hAnsi="Cordia New"/>
                <w:sz w:val="24"/>
                <w:szCs w:val="24"/>
              </w:rPr>
              <w:t>9,760</w:t>
            </w:r>
          </w:p>
        </w:tc>
        <w:tc>
          <w:tcPr>
            <w:tcW w:w="1134" w:type="dxa"/>
            <w:tcBorders>
              <w:top w:val="nil"/>
              <w:left w:val="nil"/>
              <w:bottom w:val="nil"/>
              <w:right w:val="nil"/>
            </w:tcBorders>
          </w:tcPr>
          <w:p w14:paraId="6C384195" w14:textId="356E0EC8" w:rsidR="00044C3A" w:rsidRPr="00BA7410" w:rsidRDefault="00F91D23" w:rsidP="004E62F4">
            <w:pPr>
              <w:tabs>
                <w:tab w:val="decimal" w:pos="789"/>
              </w:tabs>
              <w:spacing w:line="320" w:lineRule="exact"/>
              <w:ind w:right="-6"/>
              <w:rPr>
                <w:rFonts w:ascii="Cordia New" w:hAnsi="Cordia New"/>
                <w:sz w:val="24"/>
                <w:szCs w:val="24"/>
              </w:rPr>
            </w:pPr>
            <w:r>
              <w:rPr>
                <w:rFonts w:ascii="Cordia New" w:hAnsi="Cordia New"/>
                <w:sz w:val="24"/>
                <w:szCs w:val="24"/>
              </w:rPr>
              <w:t>6,516</w:t>
            </w:r>
          </w:p>
        </w:tc>
        <w:tc>
          <w:tcPr>
            <w:tcW w:w="1134" w:type="dxa"/>
            <w:tcBorders>
              <w:top w:val="nil"/>
              <w:left w:val="nil"/>
              <w:bottom w:val="nil"/>
              <w:right w:val="nil"/>
            </w:tcBorders>
          </w:tcPr>
          <w:p w14:paraId="4538EFFC" w14:textId="70213B0C" w:rsidR="00044C3A" w:rsidRPr="00BA7410" w:rsidRDefault="00F91D23" w:rsidP="004E62F4">
            <w:pPr>
              <w:tabs>
                <w:tab w:val="decimal" w:pos="789"/>
              </w:tabs>
              <w:spacing w:line="320" w:lineRule="exact"/>
              <w:ind w:right="-6"/>
              <w:rPr>
                <w:rFonts w:ascii="Cordia New" w:hAnsi="Cordia New"/>
                <w:sz w:val="24"/>
                <w:szCs w:val="24"/>
              </w:rPr>
            </w:pPr>
            <w:r>
              <w:rPr>
                <w:rFonts w:ascii="Cordia New" w:hAnsi="Cordia New"/>
                <w:sz w:val="24"/>
                <w:szCs w:val="24"/>
              </w:rPr>
              <w:t>2,852</w:t>
            </w:r>
          </w:p>
        </w:tc>
        <w:tc>
          <w:tcPr>
            <w:tcW w:w="1134" w:type="dxa"/>
            <w:gridSpan w:val="2"/>
            <w:tcBorders>
              <w:top w:val="nil"/>
              <w:left w:val="nil"/>
              <w:bottom w:val="nil"/>
              <w:right w:val="nil"/>
            </w:tcBorders>
          </w:tcPr>
          <w:p w14:paraId="345B5DF4" w14:textId="7321A087" w:rsidR="00044C3A" w:rsidRPr="00BA7410" w:rsidRDefault="00F91D23" w:rsidP="004E62F4">
            <w:pPr>
              <w:tabs>
                <w:tab w:val="decimal" w:pos="789"/>
              </w:tabs>
              <w:spacing w:line="320" w:lineRule="exact"/>
              <w:ind w:right="-6"/>
              <w:rPr>
                <w:rFonts w:ascii="Cordia New" w:hAnsi="Cordia New" w:cs="Cordia New"/>
                <w:sz w:val="24"/>
                <w:szCs w:val="24"/>
                <w:cs/>
              </w:rPr>
            </w:pPr>
            <w:r>
              <w:rPr>
                <w:rFonts w:ascii="Cordia New" w:hAnsi="Cordia New" w:cs="Cordia New" w:hint="cs"/>
                <w:sz w:val="24"/>
                <w:szCs w:val="24"/>
                <w:cs/>
              </w:rPr>
              <w:t>(</w:t>
            </w:r>
            <w:r>
              <w:rPr>
                <w:rFonts w:ascii="Cordia New" w:hAnsi="Cordia New" w:cs="Cordia New"/>
                <w:sz w:val="24"/>
                <w:szCs w:val="24"/>
              </w:rPr>
              <w:t>3</w:t>
            </w:r>
            <w:r>
              <w:rPr>
                <w:rFonts w:ascii="Cordia New" w:hAnsi="Cordia New" w:cs="Cordia New" w:hint="cs"/>
                <w:sz w:val="24"/>
                <w:szCs w:val="24"/>
                <w:cs/>
              </w:rPr>
              <w:t>)</w:t>
            </w:r>
          </w:p>
        </w:tc>
        <w:tc>
          <w:tcPr>
            <w:tcW w:w="1406" w:type="dxa"/>
            <w:tcBorders>
              <w:top w:val="nil"/>
              <w:left w:val="nil"/>
              <w:bottom w:val="nil"/>
              <w:right w:val="nil"/>
            </w:tcBorders>
          </w:tcPr>
          <w:p w14:paraId="30303774" w14:textId="7AB76386" w:rsidR="00044C3A" w:rsidRPr="00BA7410" w:rsidRDefault="00F91D23" w:rsidP="004E62F4">
            <w:pPr>
              <w:tabs>
                <w:tab w:val="decimal" w:pos="789"/>
              </w:tabs>
              <w:spacing w:line="320" w:lineRule="exact"/>
              <w:ind w:right="-6"/>
              <w:rPr>
                <w:rFonts w:ascii="Cordia New" w:hAnsi="Cordia New"/>
                <w:sz w:val="24"/>
                <w:szCs w:val="24"/>
              </w:rPr>
            </w:pPr>
            <w:r>
              <w:rPr>
                <w:rFonts w:ascii="Cordia New" w:hAnsi="Cordia New"/>
                <w:sz w:val="24"/>
                <w:szCs w:val="24"/>
              </w:rPr>
              <w:t>44,421</w:t>
            </w:r>
          </w:p>
        </w:tc>
      </w:tr>
      <w:tr w:rsidR="00044C3A" w:rsidRPr="00BA7410" w14:paraId="798F2521" w14:textId="77777777" w:rsidTr="004E62F4">
        <w:tc>
          <w:tcPr>
            <w:tcW w:w="3119" w:type="dxa"/>
            <w:tcBorders>
              <w:top w:val="nil"/>
              <w:left w:val="nil"/>
              <w:bottom w:val="nil"/>
              <w:right w:val="nil"/>
            </w:tcBorders>
          </w:tcPr>
          <w:p w14:paraId="6607B3A7" w14:textId="77777777" w:rsidR="00044C3A" w:rsidRPr="00BA7410" w:rsidRDefault="00044C3A" w:rsidP="004E62F4">
            <w:pPr>
              <w:spacing w:line="320" w:lineRule="exact"/>
              <w:ind w:left="1627" w:hanging="1195"/>
              <w:rPr>
                <w:rFonts w:ascii="Cordia New" w:hAnsi="Cordia New" w:cs="Cordia New"/>
                <w:sz w:val="24"/>
                <w:szCs w:val="24"/>
              </w:rPr>
            </w:pPr>
            <w:r w:rsidRPr="00BA7410">
              <w:rPr>
                <w:rFonts w:ascii="Cordia New" w:hAnsi="Cordia New" w:cs="Cordia New"/>
                <w:sz w:val="24"/>
                <w:szCs w:val="24"/>
              </w:rPr>
              <w:t>Total operating expenses before</w:t>
            </w:r>
          </w:p>
        </w:tc>
        <w:tc>
          <w:tcPr>
            <w:tcW w:w="1134" w:type="dxa"/>
            <w:tcBorders>
              <w:top w:val="nil"/>
              <w:left w:val="nil"/>
              <w:bottom w:val="nil"/>
              <w:right w:val="nil"/>
            </w:tcBorders>
          </w:tcPr>
          <w:p w14:paraId="5083EFC0" w14:textId="77777777" w:rsidR="00044C3A" w:rsidRPr="00BA7410" w:rsidRDefault="00044C3A" w:rsidP="004E62F4">
            <w:pPr>
              <w:pStyle w:val="PAGE1"/>
              <w:tabs>
                <w:tab w:val="left" w:pos="1560"/>
              </w:tabs>
              <w:spacing w:before="60" w:line="240" w:lineRule="exact"/>
              <w:ind w:right="22"/>
              <w:jc w:val="center"/>
              <w:rPr>
                <w:rFonts w:ascii="Cordia New" w:hAnsi="Cordia New"/>
                <w:sz w:val="24"/>
                <w:szCs w:val="24"/>
              </w:rPr>
            </w:pPr>
          </w:p>
        </w:tc>
        <w:tc>
          <w:tcPr>
            <w:tcW w:w="1134" w:type="dxa"/>
            <w:tcBorders>
              <w:top w:val="nil"/>
              <w:left w:val="nil"/>
              <w:bottom w:val="nil"/>
              <w:right w:val="nil"/>
            </w:tcBorders>
          </w:tcPr>
          <w:p w14:paraId="709169AB" w14:textId="77777777" w:rsidR="00044C3A" w:rsidRPr="00BA7410" w:rsidRDefault="00044C3A" w:rsidP="004E62F4">
            <w:pPr>
              <w:pStyle w:val="PAGE1"/>
              <w:tabs>
                <w:tab w:val="left" w:pos="1560"/>
              </w:tabs>
              <w:spacing w:before="60" w:line="240" w:lineRule="exact"/>
              <w:jc w:val="center"/>
              <w:rPr>
                <w:rFonts w:ascii="Cordia New" w:hAnsi="Cordia New"/>
                <w:sz w:val="24"/>
                <w:szCs w:val="24"/>
              </w:rPr>
            </w:pPr>
          </w:p>
        </w:tc>
        <w:tc>
          <w:tcPr>
            <w:tcW w:w="1134" w:type="dxa"/>
            <w:tcBorders>
              <w:top w:val="nil"/>
              <w:left w:val="nil"/>
              <w:bottom w:val="nil"/>
              <w:right w:val="nil"/>
            </w:tcBorders>
          </w:tcPr>
          <w:p w14:paraId="158FCBEC" w14:textId="77777777" w:rsidR="00044C3A" w:rsidRPr="00BA7410" w:rsidRDefault="00044C3A" w:rsidP="004E62F4">
            <w:pPr>
              <w:pStyle w:val="PAGE1"/>
              <w:tabs>
                <w:tab w:val="left" w:pos="1560"/>
              </w:tabs>
              <w:spacing w:before="60" w:line="240" w:lineRule="exact"/>
              <w:ind w:right="85"/>
              <w:jc w:val="center"/>
              <w:rPr>
                <w:rFonts w:ascii="Cordia New" w:hAnsi="Cordia New"/>
                <w:sz w:val="24"/>
                <w:szCs w:val="24"/>
              </w:rPr>
            </w:pPr>
          </w:p>
        </w:tc>
        <w:tc>
          <w:tcPr>
            <w:tcW w:w="1134" w:type="dxa"/>
            <w:tcBorders>
              <w:top w:val="nil"/>
              <w:left w:val="nil"/>
              <w:bottom w:val="nil"/>
              <w:right w:val="nil"/>
            </w:tcBorders>
          </w:tcPr>
          <w:p w14:paraId="488EC785" w14:textId="77777777" w:rsidR="00044C3A" w:rsidRPr="00BA7410" w:rsidRDefault="00044C3A" w:rsidP="004E62F4">
            <w:pPr>
              <w:pStyle w:val="PAGE1"/>
              <w:tabs>
                <w:tab w:val="left" w:pos="1560"/>
              </w:tabs>
              <w:spacing w:before="60" w:line="240" w:lineRule="exact"/>
              <w:jc w:val="center"/>
              <w:rPr>
                <w:rFonts w:ascii="Cordia New" w:hAnsi="Cordia New"/>
                <w:sz w:val="24"/>
                <w:szCs w:val="24"/>
              </w:rPr>
            </w:pPr>
          </w:p>
        </w:tc>
        <w:tc>
          <w:tcPr>
            <w:tcW w:w="1134" w:type="dxa"/>
            <w:gridSpan w:val="2"/>
            <w:tcBorders>
              <w:top w:val="nil"/>
              <w:left w:val="nil"/>
              <w:bottom w:val="nil"/>
              <w:right w:val="nil"/>
            </w:tcBorders>
          </w:tcPr>
          <w:p w14:paraId="2889084B" w14:textId="77777777" w:rsidR="00044C3A" w:rsidRPr="00BA7410" w:rsidRDefault="00044C3A" w:rsidP="004E62F4">
            <w:pPr>
              <w:tabs>
                <w:tab w:val="decimal" w:pos="789"/>
              </w:tabs>
              <w:spacing w:line="320" w:lineRule="exact"/>
              <w:ind w:right="-6"/>
              <w:rPr>
                <w:rFonts w:ascii="Cordia New" w:hAnsi="Cordia New" w:cs="Cordia New"/>
                <w:sz w:val="24"/>
                <w:szCs w:val="24"/>
              </w:rPr>
            </w:pPr>
          </w:p>
        </w:tc>
        <w:tc>
          <w:tcPr>
            <w:tcW w:w="1406" w:type="dxa"/>
            <w:tcBorders>
              <w:top w:val="nil"/>
              <w:left w:val="nil"/>
              <w:bottom w:val="nil"/>
              <w:right w:val="nil"/>
            </w:tcBorders>
          </w:tcPr>
          <w:p w14:paraId="2C0FE9F5" w14:textId="77777777" w:rsidR="00044C3A" w:rsidRPr="00BA7410" w:rsidRDefault="00044C3A" w:rsidP="004E62F4">
            <w:pPr>
              <w:pStyle w:val="PAGE1"/>
              <w:tabs>
                <w:tab w:val="left" w:pos="1560"/>
              </w:tabs>
              <w:spacing w:before="60" w:line="240" w:lineRule="exact"/>
              <w:jc w:val="center"/>
              <w:rPr>
                <w:rFonts w:ascii="Cordia New" w:hAnsi="Cordia New"/>
                <w:sz w:val="24"/>
                <w:szCs w:val="24"/>
              </w:rPr>
            </w:pPr>
          </w:p>
        </w:tc>
      </w:tr>
      <w:tr w:rsidR="00044C3A" w:rsidRPr="00BA7410" w14:paraId="58CD5460" w14:textId="77777777" w:rsidTr="004E62F4">
        <w:tc>
          <w:tcPr>
            <w:tcW w:w="3119" w:type="dxa"/>
            <w:tcBorders>
              <w:top w:val="nil"/>
              <w:left w:val="nil"/>
              <w:bottom w:val="nil"/>
              <w:right w:val="nil"/>
            </w:tcBorders>
          </w:tcPr>
          <w:p w14:paraId="03906DFC" w14:textId="77777777" w:rsidR="00044C3A" w:rsidRPr="00BA7410" w:rsidRDefault="00044C3A" w:rsidP="004E62F4">
            <w:pPr>
              <w:spacing w:line="320" w:lineRule="exact"/>
              <w:ind w:left="1627" w:hanging="1197"/>
              <w:rPr>
                <w:rFonts w:ascii="Cordia New" w:hAnsi="Cordia New" w:cs="Cordia New"/>
                <w:sz w:val="24"/>
                <w:szCs w:val="24"/>
              </w:rPr>
            </w:pPr>
            <w:r w:rsidRPr="00BA7410">
              <w:rPr>
                <w:rFonts w:ascii="Cordia New" w:hAnsi="Cordia New" w:cs="Cordia New"/>
                <w:sz w:val="24"/>
                <w:szCs w:val="24"/>
              </w:rPr>
              <w:t xml:space="preserve">    expected credit loss</w:t>
            </w:r>
          </w:p>
        </w:tc>
        <w:tc>
          <w:tcPr>
            <w:tcW w:w="1134" w:type="dxa"/>
            <w:tcBorders>
              <w:top w:val="nil"/>
              <w:left w:val="nil"/>
              <w:bottom w:val="nil"/>
              <w:right w:val="nil"/>
            </w:tcBorders>
          </w:tcPr>
          <w:p w14:paraId="56D80DEC" w14:textId="65495AC9" w:rsidR="00044C3A" w:rsidRPr="00BA7410" w:rsidRDefault="00044C3A" w:rsidP="004E62F4">
            <w:pPr>
              <w:pStyle w:val="PAGE1"/>
              <w:tabs>
                <w:tab w:val="decimal" w:pos="788"/>
              </w:tabs>
              <w:spacing w:before="60" w:line="240" w:lineRule="exact"/>
              <w:ind w:right="22"/>
              <w:rPr>
                <w:rFonts w:ascii="Cordia New" w:hAnsi="Cordia New"/>
                <w:sz w:val="24"/>
                <w:szCs w:val="24"/>
              </w:rPr>
            </w:pPr>
            <w:r w:rsidRPr="00BA7410">
              <w:rPr>
                <w:rFonts w:ascii="Cordia New" w:hAnsi="Cordia New"/>
                <w:noProof/>
                <w:sz w:val="24"/>
                <w:szCs w:val="24"/>
              </w:rPr>
              <mc:AlternateContent>
                <mc:Choice Requires="wpg">
                  <w:drawing>
                    <wp:anchor distT="0" distB="0" distL="114300" distR="114300" simplePos="0" relativeHeight="251798528" behindDoc="0" locked="0" layoutInCell="1" allowOverlap="1" wp14:anchorId="0F339EA6" wp14:editId="44DE7C9F">
                      <wp:simplePos x="0" y="0"/>
                      <wp:positionH relativeFrom="column">
                        <wp:posOffset>104775</wp:posOffset>
                      </wp:positionH>
                      <wp:positionV relativeFrom="paragraph">
                        <wp:posOffset>194310</wp:posOffset>
                      </wp:positionV>
                      <wp:extent cx="4057650" cy="628650"/>
                      <wp:effectExtent l="24130" t="12065" r="23495" b="26035"/>
                      <wp:wrapNone/>
                      <wp:docPr id="1413411669" name="Group 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57650" cy="628650"/>
                                <a:chOff x="4418" y="4420"/>
                                <a:chExt cx="6390" cy="990"/>
                              </a:xfrm>
                            </wpg:grpSpPr>
                            <wpg:grpSp>
                              <wpg:cNvPr id="2020298823" name="Group 581"/>
                              <wpg:cNvGrpSpPr>
                                <a:grpSpLocks/>
                              </wpg:cNvGrpSpPr>
                              <wpg:grpSpPr bwMode="auto">
                                <a:xfrm>
                                  <a:off x="4418" y="4420"/>
                                  <a:ext cx="6390" cy="0"/>
                                  <a:chOff x="4403" y="5642"/>
                                  <a:chExt cx="6390" cy="0"/>
                                </a:xfrm>
                              </wpg:grpSpPr>
                              <wps:wsp>
                                <wps:cNvPr id="785482385" name="Line 582"/>
                                <wps:cNvCnPr>
                                  <a:cxnSpLocks noChangeShapeType="1"/>
                                </wps:cNvCnPr>
                                <wps:spPr bwMode="auto">
                                  <a:xfrm>
                                    <a:off x="10073" y="5642"/>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0468066" name="Line 583"/>
                                <wps:cNvCnPr>
                                  <a:cxnSpLocks noChangeShapeType="1"/>
                                </wps:cNvCnPr>
                                <wps:spPr bwMode="auto">
                                  <a:xfrm>
                                    <a:off x="8933" y="5642"/>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2804239" name="Line 584"/>
                                <wps:cNvCnPr>
                                  <a:cxnSpLocks noChangeShapeType="1"/>
                                </wps:cNvCnPr>
                                <wps:spPr bwMode="auto">
                                  <a:xfrm>
                                    <a:off x="7793" y="5642"/>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80743511" name="Line 585"/>
                                <wps:cNvCnPr>
                                  <a:cxnSpLocks noChangeShapeType="1"/>
                                </wps:cNvCnPr>
                                <wps:spPr bwMode="auto">
                                  <a:xfrm>
                                    <a:off x="6668" y="5642"/>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93665795" name="Line 586"/>
                                <wps:cNvCnPr>
                                  <a:cxnSpLocks noChangeShapeType="1"/>
                                </wps:cNvCnPr>
                                <wps:spPr bwMode="auto">
                                  <a:xfrm>
                                    <a:off x="5528" y="5642"/>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72789728" name="Line 587"/>
                                <wps:cNvCnPr>
                                  <a:cxnSpLocks noChangeShapeType="1"/>
                                </wps:cNvCnPr>
                                <wps:spPr bwMode="auto">
                                  <a:xfrm>
                                    <a:off x="4403" y="5642"/>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843383573" name="Group 588"/>
                              <wpg:cNvGrpSpPr>
                                <a:grpSpLocks/>
                              </wpg:cNvGrpSpPr>
                              <wpg:grpSpPr bwMode="auto">
                                <a:xfrm>
                                  <a:off x="4418" y="5410"/>
                                  <a:ext cx="6390" cy="0"/>
                                  <a:chOff x="4403" y="5957"/>
                                  <a:chExt cx="6390" cy="0"/>
                                </a:xfrm>
                              </wpg:grpSpPr>
                              <wps:wsp>
                                <wps:cNvPr id="2076010494" name="Line 589"/>
                                <wps:cNvCnPr>
                                  <a:cxnSpLocks noChangeShapeType="1"/>
                                </wps:cNvCnPr>
                                <wps:spPr bwMode="auto">
                                  <a:xfrm>
                                    <a:off x="10073" y="5957"/>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541901330" name="Line 590"/>
                                <wps:cNvCnPr>
                                  <a:cxnSpLocks noChangeShapeType="1"/>
                                </wps:cNvCnPr>
                                <wps:spPr bwMode="auto">
                                  <a:xfrm>
                                    <a:off x="8933" y="5957"/>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628183266" name="Line 591"/>
                                <wps:cNvCnPr>
                                  <a:cxnSpLocks noChangeShapeType="1"/>
                                </wps:cNvCnPr>
                                <wps:spPr bwMode="auto">
                                  <a:xfrm>
                                    <a:off x="7793" y="5957"/>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426399075" name="Line 592"/>
                                <wps:cNvCnPr>
                                  <a:cxnSpLocks noChangeShapeType="1"/>
                                </wps:cNvCnPr>
                                <wps:spPr bwMode="auto">
                                  <a:xfrm>
                                    <a:off x="6668" y="5957"/>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355666502" name="Line 593"/>
                                <wps:cNvCnPr>
                                  <a:cxnSpLocks noChangeShapeType="1"/>
                                </wps:cNvCnPr>
                                <wps:spPr bwMode="auto">
                                  <a:xfrm>
                                    <a:off x="5528" y="5957"/>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391798427" name="Line 594"/>
                                <wps:cNvCnPr>
                                  <a:cxnSpLocks noChangeShapeType="1"/>
                                </wps:cNvCnPr>
                                <wps:spPr bwMode="auto">
                                  <a:xfrm>
                                    <a:off x="4403" y="5957"/>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77078077" id="Group 61" o:spid="_x0000_s1026" style="position:absolute;margin-left:8.25pt;margin-top:15.3pt;width:319.5pt;height:49.5pt;z-index:251798528" coordorigin="4418,4420" coordsize="6390,9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">
                      <v:group id="Group 581" o:spid="_x0000_s1027" style="position:absolute;left:4418;top:4420;width:6390;height:0" coordorigin="4403,5642" coordsize="63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">
                        <v:line id="Line 582" o:spid="_x0000_s1028" style="position:absolute;visibility:visible;mso-wrap-style:square" from="10073,5642" to="10793,56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"/>
                        <v:line id="Line 583" o:spid="_x0000_s1029" style="position:absolute;visibility:visible;mso-wrap-style:square" from="8933,5642" to="9653,56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"/>
                        <v:line id="Line 584" o:spid="_x0000_s1030" style="position:absolute;visibility:visible;mso-wrap-style:square" from="7793,5642" to="8513,56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"/>
                        <v:line id="Line 585" o:spid="_x0000_s1031" style="position:absolute;visibility:visible;mso-wrap-style:square" from="6668,5642" to="7388,56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"/>
                        <v:line id="Line 586" o:spid="_x0000_s1032" style="position:absolute;visibility:visible;mso-wrap-style:square" from="5528,5642" to="6248,56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"/>
                        <v:line id="Line 587" o:spid="_x0000_s1033" style="position:absolute;visibility:visible;mso-wrap-style:square" from="4403,5642" to="5123,56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"/>
                      </v:group>
                      <v:group id="Group 588" o:spid="_x0000_s1034" style="position:absolute;left:4418;top:5410;width:6390;height:0" coordorigin="4403,5957" coordsize="63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">
                        <v:line id="Line 589" o:spid="_x0000_s1035" style="position:absolute;visibility:visible;mso-wrap-style:square" from="10073,5957" to="10793,5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" strokeweight="3pt">
                          <v:stroke linestyle="thinThin"/>
                        </v:line>
                        <v:line id="Line 590" o:spid="_x0000_s1036" style="position:absolute;visibility:visible;mso-wrap-style:square" from="8933,5957" to="9653,5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" strokeweight="3pt">
                          <v:stroke linestyle="thinThin"/>
                        </v:line>
                        <v:line id="Line 591" o:spid="_x0000_s1037" style="position:absolute;visibility:visible;mso-wrap-style:square" from="7793,5957" to="8513,5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" strokeweight="3pt">
                          <v:stroke linestyle="thinThin"/>
                        </v:line>
                        <v:line id="Line 592" o:spid="_x0000_s1038" style="position:absolute;visibility:visible;mso-wrap-style:square" from="6668,5957" to="7388,5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" strokeweight="3pt">
                          <v:stroke linestyle="thinThin"/>
                        </v:line>
                        <v:line id="Line 593" o:spid="_x0000_s1039" style="position:absolute;visibility:visible;mso-wrap-style:square" from="5528,5957" to="6248,5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" strokeweight="3pt">
                          <v:stroke linestyle="thinThin"/>
                        </v:line>
                        <v:line id="Line 594" o:spid="_x0000_s1040" style="position:absolute;visibility:visible;mso-wrap-style:square" from="4403,5957" to="5123,5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" strokeweight="3pt">
                          <v:stroke linestyle="thinThin"/>
                        </v:line>
                      </v:group>
                    </v:group>
                  </w:pict>
                </mc:Fallback>
              </mc:AlternateContent>
            </w:r>
            <w:r w:rsidR="00F91D23">
              <w:rPr>
                <w:rFonts w:ascii="Cordia New" w:hAnsi="Cordia New" w:hint="cs"/>
                <w:sz w:val="24"/>
                <w:szCs w:val="24"/>
                <w:cs/>
              </w:rPr>
              <w:t>(</w:t>
            </w:r>
            <w:r w:rsidR="00F91D23">
              <w:rPr>
                <w:rFonts w:ascii="Cordia New" w:hAnsi="Cordia New"/>
                <w:sz w:val="24"/>
                <w:szCs w:val="24"/>
              </w:rPr>
              <w:t>8,487</w:t>
            </w:r>
            <w:r w:rsidR="00F91D23">
              <w:rPr>
                <w:rFonts w:ascii="Cordia New" w:hAnsi="Cordia New" w:hint="cs"/>
                <w:sz w:val="24"/>
                <w:szCs w:val="24"/>
                <w:cs/>
              </w:rPr>
              <w:t>)</w:t>
            </w:r>
          </w:p>
        </w:tc>
        <w:tc>
          <w:tcPr>
            <w:tcW w:w="1134" w:type="dxa"/>
            <w:tcBorders>
              <w:top w:val="nil"/>
              <w:left w:val="nil"/>
              <w:bottom w:val="nil"/>
              <w:right w:val="nil"/>
            </w:tcBorders>
          </w:tcPr>
          <w:p w14:paraId="399B0B79" w14:textId="5D0F2323" w:rsidR="00044C3A" w:rsidRPr="00BA7410" w:rsidRDefault="00F91D23" w:rsidP="004E62F4">
            <w:pPr>
              <w:tabs>
                <w:tab w:val="decimal" w:pos="789"/>
              </w:tabs>
              <w:spacing w:line="320" w:lineRule="exact"/>
              <w:ind w:right="-6"/>
              <w:rPr>
                <w:rFonts w:ascii="Cordia New" w:hAnsi="Cordia New"/>
                <w:sz w:val="24"/>
                <w:szCs w:val="24"/>
                <w:cs/>
              </w:rPr>
            </w:pPr>
            <w:r>
              <w:rPr>
                <w:rFonts w:ascii="Cordia New" w:hAnsi="Cordia New" w:hint="cs"/>
                <w:sz w:val="24"/>
                <w:szCs w:val="24"/>
                <w:cs/>
              </w:rPr>
              <w:t>(</w:t>
            </w:r>
            <w:r>
              <w:rPr>
                <w:rFonts w:ascii="Cordia New" w:hAnsi="Cordia New"/>
                <w:sz w:val="24"/>
                <w:szCs w:val="24"/>
              </w:rPr>
              <w:t>4,131</w:t>
            </w:r>
            <w:r>
              <w:rPr>
                <w:rFonts w:ascii="Cordia New" w:hAnsi="Cordia New" w:hint="cs"/>
                <w:sz w:val="24"/>
                <w:szCs w:val="24"/>
                <w:cs/>
              </w:rPr>
              <w:t>)</w:t>
            </w:r>
          </w:p>
        </w:tc>
        <w:tc>
          <w:tcPr>
            <w:tcW w:w="1134" w:type="dxa"/>
            <w:tcBorders>
              <w:top w:val="nil"/>
              <w:left w:val="nil"/>
              <w:bottom w:val="nil"/>
              <w:right w:val="nil"/>
            </w:tcBorders>
          </w:tcPr>
          <w:p w14:paraId="0C13FAA6" w14:textId="6C767337" w:rsidR="00044C3A" w:rsidRPr="00BA7410" w:rsidRDefault="00F91D23" w:rsidP="004E62F4">
            <w:pPr>
              <w:tabs>
                <w:tab w:val="decimal" w:pos="789"/>
              </w:tabs>
              <w:spacing w:line="320" w:lineRule="exact"/>
              <w:ind w:right="-6"/>
              <w:rPr>
                <w:rFonts w:ascii="Cordia New" w:hAnsi="Cordia New"/>
                <w:sz w:val="24"/>
                <w:szCs w:val="24"/>
                <w:cs/>
              </w:rPr>
            </w:pPr>
            <w:r>
              <w:rPr>
                <w:rFonts w:ascii="Cordia New" w:hAnsi="Cordia New" w:hint="cs"/>
                <w:sz w:val="24"/>
                <w:szCs w:val="24"/>
                <w:cs/>
              </w:rPr>
              <w:t>(</w:t>
            </w:r>
            <w:r>
              <w:rPr>
                <w:rFonts w:ascii="Cordia New" w:hAnsi="Cordia New"/>
                <w:sz w:val="24"/>
                <w:szCs w:val="24"/>
              </w:rPr>
              <w:t>778</w:t>
            </w:r>
            <w:r>
              <w:rPr>
                <w:rFonts w:ascii="Cordia New" w:hAnsi="Cordia New" w:hint="cs"/>
                <w:sz w:val="24"/>
                <w:szCs w:val="24"/>
                <w:cs/>
              </w:rPr>
              <w:t>)</w:t>
            </w:r>
          </w:p>
        </w:tc>
        <w:tc>
          <w:tcPr>
            <w:tcW w:w="1134" w:type="dxa"/>
            <w:tcBorders>
              <w:top w:val="nil"/>
              <w:left w:val="nil"/>
              <w:bottom w:val="nil"/>
              <w:right w:val="nil"/>
            </w:tcBorders>
          </w:tcPr>
          <w:p w14:paraId="75837609" w14:textId="7677D84C" w:rsidR="00044C3A" w:rsidRPr="00BA7410" w:rsidRDefault="00F91D23" w:rsidP="004E62F4">
            <w:pPr>
              <w:tabs>
                <w:tab w:val="decimal" w:pos="789"/>
              </w:tabs>
              <w:spacing w:line="320" w:lineRule="exact"/>
              <w:ind w:right="-6"/>
              <w:rPr>
                <w:rFonts w:ascii="Cordia New" w:hAnsi="Cordia New"/>
                <w:sz w:val="24"/>
                <w:szCs w:val="24"/>
                <w:cs/>
              </w:rPr>
            </w:pPr>
            <w:r>
              <w:rPr>
                <w:rFonts w:ascii="Cordia New" w:hAnsi="Cordia New" w:hint="cs"/>
                <w:sz w:val="24"/>
                <w:szCs w:val="24"/>
                <w:cs/>
              </w:rPr>
              <w:t>(</w:t>
            </w:r>
            <w:r>
              <w:rPr>
                <w:rFonts w:ascii="Cordia New" w:hAnsi="Cordia New"/>
                <w:sz w:val="24"/>
                <w:szCs w:val="24"/>
              </w:rPr>
              <w:t>6,701</w:t>
            </w:r>
            <w:r>
              <w:rPr>
                <w:rFonts w:ascii="Cordia New" w:hAnsi="Cordia New" w:hint="cs"/>
                <w:sz w:val="24"/>
                <w:szCs w:val="24"/>
                <w:cs/>
              </w:rPr>
              <w:t>)</w:t>
            </w:r>
          </w:p>
        </w:tc>
        <w:tc>
          <w:tcPr>
            <w:tcW w:w="1134" w:type="dxa"/>
            <w:gridSpan w:val="2"/>
            <w:tcBorders>
              <w:top w:val="nil"/>
              <w:left w:val="nil"/>
              <w:bottom w:val="nil"/>
              <w:right w:val="nil"/>
            </w:tcBorders>
          </w:tcPr>
          <w:p w14:paraId="4F543F44" w14:textId="6C1840DE" w:rsidR="00044C3A" w:rsidRPr="00BA7410" w:rsidRDefault="00F91D23" w:rsidP="004E62F4">
            <w:pPr>
              <w:tabs>
                <w:tab w:val="decimal" w:pos="789"/>
              </w:tabs>
              <w:spacing w:line="320" w:lineRule="exact"/>
              <w:ind w:right="-6"/>
              <w:rPr>
                <w:rFonts w:ascii="Cordia New" w:hAnsi="Cordia New" w:cs="Cordia New"/>
                <w:sz w:val="24"/>
                <w:szCs w:val="24"/>
              </w:rPr>
            </w:pPr>
            <w:r>
              <w:rPr>
                <w:rFonts w:ascii="Cordia New" w:hAnsi="Cordia New" w:cs="Cordia New"/>
                <w:sz w:val="24"/>
                <w:szCs w:val="24"/>
              </w:rPr>
              <w:t>3</w:t>
            </w:r>
          </w:p>
        </w:tc>
        <w:tc>
          <w:tcPr>
            <w:tcW w:w="1406" w:type="dxa"/>
            <w:tcBorders>
              <w:top w:val="nil"/>
              <w:left w:val="nil"/>
              <w:bottom w:val="nil"/>
              <w:right w:val="nil"/>
            </w:tcBorders>
          </w:tcPr>
          <w:p w14:paraId="6E0BE140" w14:textId="675DEB3F" w:rsidR="00044C3A" w:rsidRPr="00BA7410" w:rsidRDefault="00F91D23" w:rsidP="004E62F4">
            <w:pPr>
              <w:tabs>
                <w:tab w:val="decimal" w:pos="789"/>
              </w:tabs>
              <w:spacing w:line="320" w:lineRule="exact"/>
              <w:ind w:right="-6"/>
              <w:rPr>
                <w:rFonts w:ascii="Cordia New" w:hAnsi="Cordia New"/>
                <w:sz w:val="24"/>
                <w:szCs w:val="24"/>
                <w:cs/>
              </w:rPr>
            </w:pPr>
            <w:r>
              <w:rPr>
                <w:rFonts w:ascii="Cordia New" w:hAnsi="Cordia New" w:hint="cs"/>
                <w:sz w:val="24"/>
                <w:szCs w:val="24"/>
                <w:cs/>
              </w:rPr>
              <w:t>(</w:t>
            </w:r>
            <w:r>
              <w:rPr>
                <w:rFonts w:ascii="Cordia New" w:hAnsi="Cordia New"/>
                <w:sz w:val="24"/>
                <w:szCs w:val="24"/>
              </w:rPr>
              <w:t>20,094</w:t>
            </w:r>
            <w:r>
              <w:rPr>
                <w:rFonts w:ascii="Cordia New" w:hAnsi="Cordia New" w:hint="cs"/>
                <w:sz w:val="24"/>
                <w:szCs w:val="24"/>
                <w:cs/>
              </w:rPr>
              <w:t>)</w:t>
            </w:r>
          </w:p>
        </w:tc>
      </w:tr>
      <w:tr w:rsidR="00044C3A" w:rsidRPr="00BA7410" w14:paraId="7328ECAA" w14:textId="77777777" w:rsidTr="004E62F4">
        <w:tc>
          <w:tcPr>
            <w:tcW w:w="3119" w:type="dxa"/>
            <w:tcBorders>
              <w:top w:val="nil"/>
              <w:left w:val="nil"/>
              <w:bottom w:val="nil"/>
              <w:right w:val="nil"/>
            </w:tcBorders>
          </w:tcPr>
          <w:p w14:paraId="582AD817" w14:textId="77777777" w:rsidR="00044C3A" w:rsidRPr="00BA7410" w:rsidRDefault="00044C3A" w:rsidP="004E62F4">
            <w:pPr>
              <w:spacing w:line="320" w:lineRule="exact"/>
              <w:ind w:left="1627" w:hanging="1197"/>
              <w:rPr>
                <w:rFonts w:ascii="Cordia New" w:hAnsi="Cordia New" w:cs="Cordia New"/>
                <w:b/>
                <w:bCs/>
                <w:sz w:val="24"/>
                <w:szCs w:val="24"/>
              </w:rPr>
            </w:pPr>
            <w:r w:rsidRPr="00BA7410">
              <w:rPr>
                <w:rFonts w:ascii="Cordia New" w:hAnsi="Cordia New" w:cs="Cordia New"/>
                <w:b/>
                <w:bCs/>
                <w:sz w:val="24"/>
                <w:szCs w:val="24"/>
              </w:rPr>
              <w:t xml:space="preserve">Profit from operating before </w:t>
            </w:r>
          </w:p>
        </w:tc>
        <w:tc>
          <w:tcPr>
            <w:tcW w:w="1134" w:type="dxa"/>
            <w:tcBorders>
              <w:top w:val="nil"/>
              <w:left w:val="nil"/>
              <w:bottom w:val="nil"/>
              <w:right w:val="nil"/>
            </w:tcBorders>
          </w:tcPr>
          <w:p w14:paraId="7EB0D5CD" w14:textId="77777777" w:rsidR="00044C3A" w:rsidRPr="00BA7410" w:rsidRDefault="00044C3A" w:rsidP="004E62F4">
            <w:pPr>
              <w:pStyle w:val="PAGE1"/>
              <w:tabs>
                <w:tab w:val="left" w:pos="1560"/>
              </w:tabs>
              <w:spacing w:before="60" w:line="240" w:lineRule="exact"/>
              <w:ind w:right="22"/>
              <w:rPr>
                <w:rFonts w:ascii="Cordia New" w:hAnsi="Cordia New"/>
                <w:sz w:val="24"/>
                <w:szCs w:val="24"/>
              </w:rPr>
            </w:pPr>
          </w:p>
        </w:tc>
        <w:tc>
          <w:tcPr>
            <w:tcW w:w="1134" w:type="dxa"/>
            <w:tcBorders>
              <w:top w:val="nil"/>
              <w:left w:val="nil"/>
              <w:bottom w:val="nil"/>
              <w:right w:val="nil"/>
            </w:tcBorders>
          </w:tcPr>
          <w:p w14:paraId="61070571" w14:textId="77777777" w:rsidR="00044C3A" w:rsidRPr="00BA7410" w:rsidRDefault="00044C3A" w:rsidP="004E62F4">
            <w:pPr>
              <w:pStyle w:val="PAGE1"/>
              <w:tabs>
                <w:tab w:val="left" w:pos="1560"/>
              </w:tabs>
              <w:spacing w:before="60" w:line="240" w:lineRule="exact"/>
              <w:jc w:val="center"/>
              <w:rPr>
                <w:rFonts w:ascii="Cordia New" w:hAnsi="Cordia New"/>
                <w:sz w:val="24"/>
                <w:szCs w:val="24"/>
              </w:rPr>
            </w:pPr>
          </w:p>
        </w:tc>
        <w:tc>
          <w:tcPr>
            <w:tcW w:w="1134" w:type="dxa"/>
            <w:tcBorders>
              <w:top w:val="nil"/>
              <w:left w:val="nil"/>
              <w:bottom w:val="nil"/>
              <w:right w:val="nil"/>
            </w:tcBorders>
          </w:tcPr>
          <w:p w14:paraId="6568B683" w14:textId="77777777" w:rsidR="00044C3A" w:rsidRPr="00BA7410" w:rsidRDefault="00044C3A" w:rsidP="004E62F4">
            <w:pPr>
              <w:pStyle w:val="PAGE1"/>
              <w:tabs>
                <w:tab w:val="left" w:pos="1560"/>
              </w:tabs>
              <w:spacing w:before="60" w:line="240" w:lineRule="exact"/>
              <w:ind w:right="85"/>
              <w:jc w:val="center"/>
              <w:rPr>
                <w:rFonts w:ascii="Cordia New" w:hAnsi="Cordia New"/>
                <w:sz w:val="24"/>
                <w:szCs w:val="24"/>
              </w:rPr>
            </w:pPr>
          </w:p>
        </w:tc>
        <w:tc>
          <w:tcPr>
            <w:tcW w:w="1134" w:type="dxa"/>
            <w:tcBorders>
              <w:top w:val="nil"/>
              <w:left w:val="nil"/>
              <w:bottom w:val="nil"/>
              <w:right w:val="nil"/>
            </w:tcBorders>
          </w:tcPr>
          <w:p w14:paraId="7D2EA018" w14:textId="77777777" w:rsidR="00044C3A" w:rsidRPr="00BA7410" w:rsidRDefault="00044C3A" w:rsidP="004E62F4">
            <w:pPr>
              <w:pStyle w:val="PAGE1"/>
              <w:tabs>
                <w:tab w:val="left" w:pos="1560"/>
              </w:tabs>
              <w:spacing w:before="60" w:line="240" w:lineRule="exact"/>
              <w:jc w:val="center"/>
              <w:rPr>
                <w:rFonts w:ascii="Cordia New" w:hAnsi="Cordia New"/>
                <w:sz w:val="24"/>
                <w:szCs w:val="24"/>
              </w:rPr>
            </w:pPr>
          </w:p>
        </w:tc>
        <w:tc>
          <w:tcPr>
            <w:tcW w:w="1134" w:type="dxa"/>
            <w:gridSpan w:val="2"/>
            <w:tcBorders>
              <w:top w:val="nil"/>
              <w:left w:val="nil"/>
              <w:bottom w:val="nil"/>
              <w:right w:val="nil"/>
            </w:tcBorders>
          </w:tcPr>
          <w:p w14:paraId="00C0B721" w14:textId="77777777" w:rsidR="00044C3A" w:rsidRPr="00BA7410" w:rsidRDefault="00044C3A" w:rsidP="004E62F4">
            <w:pPr>
              <w:tabs>
                <w:tab w:val="decimal" w:pos="789"/>
              </w:tabs>
              <w:spacing w:line="320" w:lineRule="exact"/>
              <w:ind w:right="-6"/>
              <w:rPr>
                <w:rFonts w:ascii="Cordia New" w:hAnsi="Cordia New" w:cs="Cordia New"/>
                <w:sz w:val="24"/>
                <w:szCs w:val="24"/>
              </w:rPr>
            </w:pPr>
          </w:p>
        </w:tc>
        <w:tc>
          <w:tcPr>
            <w:tcW w:w="1406" w:type="dxa"/>
            <w:tcBorders>
              <w:top w:val="nil"/>
              <w:left w:val="nil"/>
              <w:bottom w:val="nil"/>
              <w:right w:val="nil"/>
            </w:tcBorders>
          </w:tcPr>
          <w:p w14:paraId="7C3E0A95" w14:textId="77777777" w:rsidR="00044C3A" w:rsidRPr="00BA7410" w:rsidRDefault="00044C3A" w:rsidP="004E62F4">
            <w:pPr>
              <w:pStyle w:val="PAGE1"/>
              <w:tabs>
                <w:tab w:val="left" w:pos="1560"/>
              </w:tabs>
              <w:spacing w:before="60" w:line="240" w:lineRule="exact"/>
              <w:rPr>
                <w:rFonts w:ascii="Cordia New" w:hAnsi="Cordia New"/>
                <w:sz w:val="24"/>
                <w:szCs w:val="24"/>
              </w:rPr>
            </w:pPr>
          </w:p>
        </w:tc>
      </w:tr>
      <w:tr w:rsidR="00044C3A" w:rsidRPr="00BA7410" w14:paraId="34E5626D" w14:textId="77777777" w:rsidTr="004E62F4">
        <w:tc>
          <w:tcPr>
            <w:tcW w:w="3119" w:type="dxa"/>
            <w:tcBorders>
              <w:top w:val="nil"/>
              <w:left w:val="nil"/>
              <w:bottom w:val="nil"/>
              <w:right w:val="nil"/>
            </w:tcBorders>
          </w:tcPr>
          <w:p w14:paraId="040C28C7" w14:textId="77777777" w:rsidR="00044C3A" w:rsidRPr="00BA7410" w:rsidRDefault="00044C3A" w:rsidP="004E62F4">
            <w:pPr>
              <w:spacing w:line="320" w:lineRule="exact"/>
              <w:ind w:left="1627" w:hanging="1197"/>
              <w:rPr>
                <w:rFonts w:ascii="Cordia New" w:hAnsi="Cordia New" w:cs="Cordia New"/>
                <w:b/>
                <w:bCs/>
                <w:sz w:val="24"/>
                <w:szCs w:val="24"/>
              </w:rPr>
            </w:pPr>
            <w:r w:rsidRPr="00BA7410">
              <w:rPr>
                <w:rFonts w:ascii="Cordia New" w:hAnsi="Cordia New" w:cs="Cordia New"/>
                <w:b/>
                <w:bCs/>
                <w:sz w:val="24"/>
                <w:szCs w:val="24"/>
              </w:rPr>
              <w:t xml:space="preserve">    expected credit loss and</w:t>
            </w:r>
          </w:p>
        </w:tc>
        <w:tc>
          <w:tcPr>
            <w:tcW w:w="1134" w:type="dxa"/>
            <w:tcBorders>
              <w:top w:val="nil"/>
              <w:left w:val="nil"/>
              <w:bottom w:val="nil"/>
              <w:right w:val="nil"/>
            </w:tcBorders>
          </w:tcPr>
          <w:p w14:paraId="618506E0" w14:textId="77777777" w:rsidR="00044C3A" w:rsidRPr="00BA7410" w:rsidRDefault="00044C3A" w:rsidP="004E62F4">
            <w:pPr>
              <w:pStyle w:val="PAGE1"/>
              <w:tabs>
                <w:tab w:val="left" w:pos="1560"/>
              </w:tabs>
              <w:spacing w:before="60" w:line="240" w:lineRule="exact"/>
              <w:ind w:right="22"/>
              <w:jc w:val="center"/>
              <w:rPr>
                <w:rFonts w:ascii="Cordia New" w:hAnsi="Cordia New"/>
                <w:sz w:val="24"/>
                <w:szCs w:val="24"/>
              </w:rPr>
            </w:pPr>
          </w:p>
        </w:tc>
        <w:tc>
          <w:tcPr>
            <w:tcW w:w="1134" w:type="dxa"/>
            <w:tcBorders>
              <w:top w:val="nil"/>
              <w:left w:val="nil"/>
              <w:bottom w:val="nil"/>
              <w:right w:val="nil"/>
            </w:tcBorders>
          </w:tcPr>
          <w:p w14:paraId="47659C23" w14:textId="77777777" w:rsidR="00044C3A" w:rsidRPr="00BA7410" w:rsidRDefault="00044C3A" w:rsidP="004E62F4">
            <w:pPr>
              <w:pStyle w:val="PAGE1"/>
              <w:tabs>
                <w:tab w:val="left" w:pos="1560"/>
              </w:tabs>
              <w:spacing w:before="60" w:line="240" w:lineRule="exact"/>
              <w:jc w:val="center"/>
              <w:rPr>
                <w:rFonts w:ascii="Cordia New" w:hAnsi="Cordia New"/>
                <w:sz w:val="24"/>
                <w:szCs w:val="24"/>
              </w:rPr>
            </w:pPr>
          </w:p>
        </w:tc>
        <w:tc>
          <w:tcPr>
            <w:tcW w:w="1134" w:type="dxa"/>
            <w:tcBorders>
              <w:top w:val="nil"/>
              <w:left w:val="nil"/>
              <w:bottom w:val="nil"/>
              <w:right w:val="nil"/>
            </w:tcBorders>
          </w:tcPr>
          <w:p w14:paraId="2023BF9C" w14:textId="77777777" w:rsidR="00044C3A" w:rsidRPr="00BA7410" w:rsidRDefault="00044C3A" w:rsidP="004E62F4">
            <w:pPr>
              <w:pStyle w:val="PAGE1"/>
              <w:tabs>
                <w:tab w:val="left" w:pos="1560"/>
              </w:tabs>
              <w:spacing w:before="60" w:line="240" w:lineRule="exact"/>
              <w:ind w:right="85"/>
              <w:jc w:val="center"/>
              <w:rPr>
                <w:rFonts w:ascii="Cordia New" w:hAnsi="Cordia New"/>
                <w:sz w:val="24"/>
                <w:szCs w:val="24"/>
              </w:rPr>
            </w:pPr>
          </w:p>
        </w:tc>
        <w:tc>
          <w:tcPr>
            <w:tcW w:w="1134" w:type="dxa"/>
            <w:tcBorders>
              <w:top w:val="nil"/>
              <w:left w:val="nil"/>
              <w:bottom w:val="nil"/>
              <w:right w:val="nil"/>
            </w:tcBorders>
          </w:tcPr>
          <w:p w14:paraId="167A95CC" w14:textId="77777777" w:rsidR="00044C3A" w:rsidRPr="00BA7410" w:rsidRDefault="00044C3A" w:rsidP="004E62F4">
            <w:pPr>
              <w:pStyle w:val="PAGE1"/>
              <w:tabs>
                <w:tab w:val="left" w:pos="1560"/>
              </w:tabs>
              <w:spacing w:before="60" w:line="240" w:lineRule="exact"/>
              <w:jc w:val="center"/>
              <w:rPr>
                <w:rFonts w:ascii="Cordia New" w:hAnsi="Cordia New"/>
                <w:sz w:val="24"/>
                <w:szCs w:val="24"/>
              </w:rPr>
            </w:pPr>
          </w:p>
        </w:tc>
        <w:tc>
          <w:tcPr>
            <w:tcW w:w="1134" w:type="dxa"/>
            <w:gridSpan w:val="2"/>
            <w:tcBorders>
              <w:top w:val="nil"/>
              <w:left w:val="nil"/>
              <w:bottom w:val="nil"/>
              <w:right w:val="nil"/>
            </w:tcBorders>
          </w:tcPr>
          <w:p w14:paraId="77D16994" w14:textId="77777777" w:rsidR="00044C3A" w:rsidRPr="00BA7410" w:rsidRDefault="00044C3A" w:rsidP="004E62F4">
            <w:pPr>
              <w:tabs>
                <w:tab w:val="decimal" w:pos="789"/>
              </w:tabs>
              <w:spacing w:line="320" w:lineRule="exact"/>
              <w:ind w:right="-6"/>
              <w:rPr>
                <w:rFonts w:ascii="Cordia New" w:hAnsi="Cordia New" w:cs="Cordia New"/>
                <w:sz w:val="24"/>
                <w:szCs w:val="24"/>
              </w:rPr>
            </w:pPr>
          </w:p>
        </w:tc>
        <w:tc>
          <w:tcPr>
            <w:tcW w:w="1406" w:type="dxa"/>
            <w:tcBorders>
              <w:top w:val="nil"/>
              <w:left w:val="nil"/>
              <w:bottom w:val="nil"/>
              <w:right w:val="nil"/>
            </w:tcBorders>
          </w:tcPr>
          <w:p w14:paraId="37CC54FE" w14:textId="77777777" w:rsidR="00044C3A" w:rsidRPr="00BA7410" w:rsidRDefault="00044C3A" w:rsidP="004E62F4">
            <w:pPr>
              <w:pStyle w:val="PAGE1"/>
              <w:tabs>
                <w:tab w:val="left" w:pos="1560"/>
              </w:tabs>
              <w:spacing w:before="60" w:line="240" w:lineRule="exact"/>
              <w:rPr>
                <w:rFonts w:ascii="Cordia New" w:hAnsi="Cordia New"/>
                <w:sz w:val="24"/>
                <w:szCs w:val="24"/>
              </w:rPr>
            </w:pPr>
          </w:p>
        </w:tc>
      </w:tr>
      <w:tr w:rsidR="00044C3A" w:rsidRPr="00BA7410" w14:paraId="39B67434" w14:textId="77777777" w:rsidTr="004E62F4">
        <w:tc>
          <w:tcPr>
            <w:tcW w:w="3119" w:type="dxa"/>
            <w:tcBorders>
              <w:top w:val="nil"/>
              <w:left w:val="nil"/>
              <w:bottom w:val="nil"/>
              <w:right w:val="nil"/>
            </w:tcBorders>
          </w:tcPr>
          <w:p w14:paraId="5EFDB461" w14:textId="77777777" w:rsidR="00044C3A" w:rsidRPr="00BA7410" w:rsidRDefault="00044C3A" w:rsidP="004E62F4">
            <w:pPr>
              <w:spacing w:line="320" w:lineRule="exact"/>
              <w:ind w:left="1627" w:hanging="1197"/>
              <w:rPr>
                <w:rFonts w:ascii="Cordia New" w:hAnsi="Cordia New" w:cs="Cordia New"/>
                <w:b/>
                <w:bCs/>
                <w:sz w:val="24"/>
                <w:szCs w:val="24"/>
                <w:cs/>
              </w:rPr>
            </w:pPr>
            <w:r w:rsidRPr="00BA7410">
              <w:rPr>
                <w:rFonts w:ascii="Cordia New" w:hAnsi="Cordia New" w:cs="Cordia New"/>
                <w:b/>
                <w:bCs/>
                <w:sz w:val="24"/>
                <w:szCs w:val="24"/>
              </w:rPr>
              <w:t xml:space="preserve">    income tax expenses</w:t>
            </w:r>
          </w:p>
        </w:tc>
        <w:tc>
          <w:tcPr>
            <w:tcW w:w="1134" w:type="dxa"/>
            <w:tcBorders>
              <w:top w:val="nil"/>
              <w:left w:val="nil"/>
              <w:bottom w:val="nil"/>
              <w:right w:val="nil"/>
            </w:tcBorders>
          </w:tcPr>
          <w:p w14:paraId="45FDE3B3" w14:textId="0EB722DA" w:rsidR="00044C3A" w:rsidRPr="00BA7410" w:rsidRDefault="00F91D23" w:rsidP="00F91D23">
            <w:pPr>
              <w:pStyle w:val="PAGE1"/>
              <w:tabs>
                <w:tab w:val="left" w:pos="1560"/>
              </w:tabs>
              <w:spacing w:before="60" w:line="240" w:lineRule="exact"/>
              <w:ind w:right="22"/>
              <w:jc w:val="center"/>
              <w:rPr>
                <w:rFonts w:ascii="Cordia New" w:hAnsi="Cordia New"/>
                <w:sz w:val="24"/>
                <w:szCs w:val="24"/>
              </w:rPr>
            </w:pPr>
            <w:r>
              <w:rPr>
                <w:rFonts w:ascii="Cordia New" w:hAnsi="Cordia New"/>
                <w:sz w:val="24"/>
                <w:szCs w:val="24"/>
              </w:rPr>
              <w:t>16,809</w:t>
            </w:r>
          </w:p>
        </w:tc>
        <w:tc>
          <w:tcPr>
            <w:tcW w:w="1134" w:type="dxa"/>
            <w:tcBorders>
              <w:top w:val="nil"/>
              <w:left w:val="nil"/>
              <w:bottom w:val="nil"/>
              <w:right w:val="nil"/>
            </w:tcBorders>
          </w:tcPr>
          <w:p w14:paraId="38152A89" w14:textId="378BF15C" w:rsidR="00044C3A" w:rsidRPr="00BA7410" w:rsidRDefault="00F91D23" w:rsidP="00F91D23">
            <w:pPr>
              <w:tabs>
                <w:tab w:val="left" w:pos="1560"/>
              </w:tabs>
              <w:spacing w:line="320" w:lineRule="exact"/>
              <w:ind w:right="-6"/>
              <w:jc w:val="center"/>
              <w:rPr>
                <w:rFonts w:ascii="Cordia New" w:hAnsi="Cordia New" w:cs="Cordia New"/>
                <w:sz w:val="24"/>
                <w:szCs w:val="24"/>
              </w:rPr>
            </w:pPr>
            <w:r>
              <w:rPr>
                <w:rFonts w:ascii="Cordia New" w:hAnsi="Cordia New" w:cs="Cordia New"/>
                <w:sz w:val="24"/>
                <w:szCs w:val="24"/>
              </w:rPr>
              <w:t>5,629</w:t>
            </w:r>
          </w:p>
        </w:tc>
        <w:tc>
          <w:tcPr>
            <w:tcW w:w="1134" w:type="dxa"/>
            <w:tcBorders>
              <w:top w:val="nil"/>
              <w:left w:val="nil"/>
              <w:bottom w:val="nil"/>
              <w:right w:val="nil"/>
            </w:tcBorders>
          </w:tcPr>
          <w:p w14:paraId="1F0DA1D0" w14:textId="59BEFDC9" w:rsidR="00044C3A" w:rsidRPr="00BA7410" w:rsidRDefault="00F91D23" w:rsidP="004E62F4">
            <w:pPr>
              <w:tabs>
                <w:tab w:val="left" w:pos="1560"/>
              </w:tabs>
              <w:spacing w:line="320" w:lineRule="exact"/>
              <w:ind w:right="-6"/>
              <w:jc w:val="center"/>
              <w:rPr>
                <w:rFonts w:ascii="Cordia New" w:hAnsi="Cordia New" w:cs="Cordia New"/>
                <w:sz w:val="24"/>
                <w:szCs w:val="24"/>
              </w:rPr>
            </w:pPr>
            <w:r>
              <w:rPr>
                <w:rFonts w:ascii="Cordia New" w:hAnsi="Cordia New" w:cs="Cordia New"/>
                <w:sz w:val="24"/>
                <w:szCs w:val="24"/>
              </w:rPr>
              <w:t>5,738</w:t>
            </w:r>
          </w:p>
        </w:tc>
        <w:tc>
          <w:tcPr>
            <w:tcW w:w="1134" w:type="dxa"/>
            <w:tcBorders>
              <w:top w:val="nil"/>
              <w:left w:val="nil"/>
              <w:bottom w:val="nil"/>
              <w:right w:val="nil"/>
            </w:tcBorders>
          </w:tcPr>
          <w:p w14:paraId="69056C72" w14:textId="48DBF98C" w:rsidR="00044C3A" w:rsidRPr="00BA7410" w:rsidRDefault="00F91D23" w:rsidP="004E62F4">
            <w:pPr>
              <w:tabs>
                <w:tab w:val="left" w:pos="1560"/>
              </w:tabs>
              <w:spacing w:line="320" w:lineRule="exact"/>
              <w:ind w:right="-6"/>
              <w:jc w:val="center"/>
              <w:rPr>
                <w:rFonts w:ascii="Cordia New" w:hAnsi="Cordia New" w:cs="Cordia New"/>
                <w:sz w:val="24"/>
                <w:szCs w:val="24"/>
                <w:cs/>
              </w:rPr>
            </w:pPr>
            <w:r>
              <w:rPr>
                <w:rFonts w:ascii="Cordia New" w:hAnsi="Cordia New" w:cs="Cordia New" w:hint="cs"/>
                <w:sz w:val="24"/>
                <w:szCs w:val="24"/>
                <w:cs/>
              </w:rPr>
              <w:t>(</w:t>
            </w:r>
            <w:r>
              <w:rPr>
                <w:rFonts w:ascii="Cordia New" w:hAnsi="Cordia New" w:cs="Cordia New"/>
                <w:sz w:val="24"/>
                <w:szCs w:val="24"/>
              </w:rPr>
              <w:t>3,849</w:t>
            </w:r>
            <w:r>
              <w:rPr>
                <w:rFonts w:ascii="Cordia New" w:hAnsi="Cordia New" w:cs="Cordia New" w:hint="cs"/>
                <w:sz w:val="24"/>
                <w:szCs w:val="24"/>
                <w:cs/>
              </w:rPr>
              <w:t>)</w:t>
            </w:r>
          </w:p>
        </w:tc>
        <w:tc>
          <w:tcPr>
            <w:tcW w:w="1134" w:type="dxa"/>
            <w:gridSpan w:val="2"/>
            <w:tcBorders>
              <w:top w:val="nil"/>
              <w:left w:val="nil"/>
              <w:bottom w:val="nil"/>
              <w:right w:val="nil"/>
            </w:tcBorders>
          </w:tcPr>
          <w:p w14:paraId="101E40FC" w14:textId="61B9C62B" w:rsidR="00044C3A" w:rsidRPr="00BA7410" w:rsidRDefault="00F91D23" w:rsidP="00F91D23">
            <w:pPr>
              <w:tabs>
                <w:tab w:val="left" w:pos="1560"/>
              </w:tabs>
              <w:spacing w:line="320" w:lineRule="exact"/>
              <w:ind w:right="-6"/>
              <w:jc w:val="center"/>
              <w:rPr>
                <w:rFonts w:ascii="Cordia New" w:hAnsi="Cordia New" w:cs="Cordia New"/>
                <w:sz w:val="24"/>
                <w:szCs w:val="24"/>
              </w:rPr>
            </w:pPr>
            <w:r>
              <w:rPr>
                <w:rFonts w:ascii="Cordia New" w:hAnsi="Cordia New" w:cs="Cordia New"/>
                <w:sz w:val="24"/>
                <w:szCs w:val="24"/>
              </w:rPr>
              <w:t xml:space="preserve">        -</w:t>
            </w:r>
          </w:p>
        </w:tc>
        <w:tc>
          <w:tcPr>
            <w:tcW w:w="1406" w:type="dxa"/>
            <w:tcBorders>
              <w:top w:val="nil"/>
              <w:left w:val="nil"/>
              <w:bottom w:val="nil"/>
              <w:right w:val="nil"/>
            </w:tcBorders>
          </w:tcPr>
          <w:p w14:paraId="73AFC8C7" w14:textId="2365DE5F" w:rsidR="00044C3A" w:rsidRPr="00BA7410" w:rsidRDefault="00F91D23" w:rsidP="004E62F4">
            <w:pPr>
              <w:tabs>
                <w:tab w:val="decimal" w:pos="789"/>
              </w:tabs>
              <w:spacing w:line="320" w:lineRule="exact"/>
              <w:ind w:right="-6"/>
              <w:rPr>
                <w:rFonts w:ascii="Cordia New" w:hAnsi="Cordia New"/>
                <w:sz w:val="24"/>
                <w:szCs w:val="24"/>
              </w:rPr>
            </w:pPr>
            <w:r>
              <w:rPr>
                <w:rFonts w:ascii="Cordia New" w:hAnsi="Cordia New"/>
                <w:sz w:val="24"/>
                <w:szCs w:val="24"/>
              </w:rPr>
              <w:t>24,327</w:t>
            </w:r>
          </w:p>
        </w:tc>
      </w:tr>
    </w:tbl>
    <w:p w14:paraId="2794B6C0" w14:textId="77777777" w:rsidR="00044C3A" w:rsidRPr="00BA7410" w:rsidRDefault="00044C3A" w:rsidP="00044C3A">
      <w:pPr>
        <w:tabs>
          <w:tab w:val="decimal" w:pos="3366"/>
          <w:tab w:val="left" w:pos="4990"/>
          <w:tab w:val="left" w:pos="6213"/>
          <w:tab w:val="left" w:pos="7437"/>
          <w:tab w:val="left" w:pos="8661"/>
        </w:tabs>
        <w:ind w:left="533" w:right="-6"/>
        <w:rPr>
          <w:rFonts w:ascii="Cordia New" w:hAnsi="Cordia New" w:cs="Cordia New"/>
          <w:sz w:val="16"/>
          <w:szCs w:val="16"/>
        </w:rPr>
      </w:pPr>
    </w:p>
    <w:p w14:paraId="4F68CA5B" w14:textId="77777777" w:rsidR="00044C3A" w:rsidRPr="00BA7410" w:rsidRDefault="00044C3A" w:rsidP="0032743F">
      <w:pPr>
        <w:tabs>
          <w:tab w:val="decimal" w:pos="3366"/>
          <w:tab w:val="left" w:pos="4990"/>
          <w:tab w:val="left" w:pos="6213"/>
          <w:tab w:val="left" w:pos="7437"/>
          <w:tab w:val="left" w:pos="8661"/>
        </w:tabs>
        <w:ind w:left="533" w:right="-6"/>
        <w:rPr>
          <w:rFonts w:ascii="Cordia New" w:hAnsi="Cordia New" w:cs="Cordia New"/>
          <w:sz w:val="16"/>
          <w:szCs w:val="16"/>
        </w:rPr>
      </w:pPr>
    </w:p>
    <w:tbl>
      <w:tblPr>
        <w:tblW w:w="10195" w:type="dxa"/>
        <w:tblInd w:w="-142" w:type="dxa"/>
        <w:tblLayout w:type="fixed"/>
        <w:tblCellMar>
          <w:left w:w="0" w:type="dxa"/>
          <w:right w:w="0" w:type="dxa"/>
        </w:tblCellMar>
        <w:tblLook w:val="0000" w:firstRow="0" w:lastRow="0" w:firstColumn="0" w:lastColumn="0" w:noHBand="0" w:noVBand="0"/>
      </w:tblPr>
      <w:tblGrid>
        <w:gridCol w:w="3119"/>
        <w:gridCol w:w="1134"/>
        <w:gridCol w:w="1134"/>
        <w:gridCol w:w="1134"/>
        <w:gridCol w:w="1134"/>
        <w:gridCol w:w="1110"/>
        <w:gridCol w:w="24"/>
        <w:gridCol w:w="1406"/>
      </w:tblGrid>
      <w:tr w:rsidR="0032743F" w:rsidRPr="00BA7410" w14:paraId="096C5ABD" w14:textId="77777777" w:rsidTr="004E62F4">
        <w:trPr>
          <w:cantSplit/>
        </w:trPr>
        <w:tc>
          <w:tcPr>
            <w:tcW w:w="8765" w:type="dxa"/>
            <w:gridSpan w:val="6"/>
            <w:tcBorders>
              <w:top w:val="nil"/>
              <w:left w:val="nil"/>
              <w:bottom w:val="nil"/>
              <w:right w:val="nil"/>
            </w:tcBorders>
          </w:tcPr>
          <w:p w14:paraId="4E25D142" w14:textId="77777777" w:rsidR="0032743F" w:rsidRPr="00BA7410" w:rsidRDefault="0032743F" w:rsidP="004E62F4">
            <w:pPr>
              <w:tabs>
                <w:tab w:val="decimal" w:pos="822"/>
              </w:tabs>
              <w:spacing w:line="240" w:lineRule="exact"/>
              <w:ind w:right="-6"/>
              <w:rPr>
                <w:rFonts w:ascii="Cordia New" w:hAnsi="Cordia New" w:cs="Cordia New"/>
                <w:sz w:val="24"/>
                <w:szCs w:val="24"/>
              </w:rPr>
            </w:pPr>
          </w:p>
        </w:tc>
        <w:tc>
          <w:tcPr>
            <w:tcW w:w="1430" w:type="dxa"/>
            <w:gridSpan w:val="2"/>
            <w:tcBorders>
              <w:top w:val="nil"/>
              <w:left w:val="nil"/>
              <w:bottom w:val="nil"/>
              <w:right w:val="nil"/>
            </w:tcBorders>
          </w:tcPr>
          <w:p w14:paraId="1BD9B11D" w14:textId="77777777" w:rsidR="0032743F" w:rsidRPr="00BA7410" w:rsidRDefault="0032743F" w:rsidP="004E62F4">
            <w:pPr>
              <w:tabs>
                <w:tab w:val="decimal" w:pos="822"/>
              </w:tabs>
              <w:spacing w:line="240" w:lineRule="exact"/>
              <w:ind w:right="63"/>
              <w:jc w:val="right"/>
              <w:rPr>
                <w:rFonts w:ascii="Cordia New" w:hAnsi="Cordia New" w:cs="Cordia New"/>
                <w:sz w:val="24"/>
                <w:szCs w:val="24"/>
              </w:rPr>
            </w:pPr>
            <w:r w:rsidRPr="00BA7410">
              <w:rPr>
                <w:rFonts w:ascii="Cordia New" w:hAnsi="Cordia New" w:cs="Cordia New"/>
                <w:b/>
                <w:bCs/>
                <w:sz w:val="24"/>
                <w:szCs w:val="24"/>
              </w:rPr>
              <w:t xml:space="preserve">     Million Baht</w:t>
            </w:r>
          </w:p>
        </w:tc>
      </w:tr>
      <w:tr w:rsidR="0032743F" w:rsidRPr="00BA7410" w14:paraId="78298552" w14:textId="77777777" w:rsidTr="004E62F4">
        <w:trPr>
          <w:cantSplit/>
        </w:trPr>
        <w:tc>
          <w:tcPr>
            <w:tcW w:w="3119" w:type="dxa"/>
            <w:tcBorders>
              <w:top w:val="nil"/>
              <w:left w:val="nil"/>
              <w:bottom w:val="nil"/>
              <w:right w:val="nil"/>
            </w:tcBorders>
          </w:tcPr>
          <w:p w14:paraId="1CE1B6CA" w14:textId="77777777" w:rsidR="0032743F" w:rsidRPr="00BA7410" w:rsidRDefault="0032743F" w:rsidP="004E62F4">
            <w:pPr>
              <w:spacing w:line="240" w:lineRule="exact"/>
              <w:ind w:left="1621" w:right="-6" w:hanging="1338"/>
              <w:rPr>
                <w:rFonts w:ascii="Cordia New" w:hAnsi="Cordia New" w:cs="Cordia New"/>
                <w:sz w:val="24"/>
                <w:szCs w:val="24"/>
              </w:rPr>
            </w:pPr>
          </w:p>
        </w:tc>
        <w:tc>
          <w:tcPr>
            <w:tcW w:w="7076" w:type="dxa"/>
            <w:gridSpan w:val="7"/>
            <w:tcBorders>
              <w:top w:val="nil"/>
              <w:left w:val="nil"/>
              <w:bottom w:val="nil"/>
              <w:right w:val="nil"/>
            </w:tcBorders>
          </w:tcPr>
          <w:p w14:paraId="1A2E2AB8" w14:textId="77777777" w:rsidR="0032743F" w:rsidRPr="00BA7410" w:rsidRDefault="0032743F" w:rsidP="004E62F4">
            <w:pPr>
              <w:tabs>
                <w:tab w:val="decimal" w:pos="822"/>
              </w:tabs>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CONSOLIDATED</w:t>
            </w:r>
          </w:p>
        </w:tc>
      </w:tr>
      <w:tr w:rsidR="0032743F" w:rsidRPr="00BA7410" w14:paraId="512C2CE8" w14:textId="77777777" w:rsidTr="004E62F4">
        <w:trPr>
          <w:cantSplit/>
        </w:trPr>
        <w:tc>
          <w:tcPr>
            <w:tcW w:w="3119" w:type="dxa"/>
            <w:tcBorders>
              <w:top w:val="nil"/>
              <w:left w:val="nil"/>
              <w:bottom w:val="nil"/>
              <w:right w:val="nil"/>
            </w:tcBorders>
          </w:tcPr>
          <w:p w14:paraId="6BEC88A2" w14:textId="77777777" w:rsidR="0032743F" w:rsidRPr="00BA7410" w:rsidRDefault="0032743F" w:rsidP="004E62F4">
            <w:pPr>
              <w:spacing w:line="240" w:lineRule="exact"/>
              <w:ind w:left="1621" w:right="-6" w:hanging="1338"/>
              <w:rPr>
                <w:rFonts w:ascii="Cordia New" w:hAnsi="Cordia New" w:cs="Cordia New"/>
                <w:sz w:val="24"/>
                <w:szCs w:val="24"/>
              </w:rPr>
            </w:pPr>
          </w:p>
        </w:tc>
        <w:tc>
          <w:tcPr>
            <w:tcW w:w="7076" w:type="dxa"/>
            <w:gridSpan w:val="7"/>
            <w:tcBorders>
              <w:top w:val="nil"/>
              <w:left w:val="nil"/>
              <w:bottom w:val="nil"/>
              <w:right w:val="nil"/>
            </w:tcBorders>
          </w:tcPr>
          <w:p w14:paraId="6C4293C7" w14:textId="3F9E9968" w:rsidR="0032743F" w:rsidRPr="00BA7410" w:rsidRDefault="0032743F"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FOR THE</w:t>
            </w:r>
            <w:r w:rsidRPr="00BA7410">
              <w:rPr>
                <w:rFonts w:ascii="Cordia New" w:hAnsi="Cordia New" w:cs="Cordia New" w:hint="cs"/>
                <w:b/>
                <w:bCs/>
                <w:sz w:val="24"/>
                <w:szCs w:val="24"/>
                <w:cs/>
              </w:rPr>
              <w:t xml:space="preserve"> </w:t>
            </w:r>
            <w:r w:rsidRPr="00BA7410">
              <w:rPr>
                <w:rFonts w:ascii="Cordia New" w:hAnsi="Cordia New" w:cs="Cordia New"/>
                <w:b/>
                <w:bCs/>
                <w:sz w:val="24"/>
                <w:szCs w:val="24"/>
              </w:rPr>
              <w:t>THREE-MONTH PERIOD</w:t>
            </w:r>
            <w:r w:rsidRPr="00BA7410">
              <w:rPr>
                <w:rFonts w:ascii="Cordia New" w:hAnsi="Cordia New" w:cs="Cordia New" w:hint="cs"/>
                <w:b/>
                <w:bCs/>
                <w:sz w:val="24"/>
                <w:szCs w:val="24"/>
                <w:cs/>
              </w:rPr>
              <w:t xml:space="preserve"> </w:t>
            </w:r>
            <w:r w:rsidRPr="00BA7410">
              <w:rPr>
                <w:rFonts w:ascii="Cordia New" w:hAnsi="Cordia New" w:cs="Cordia New"/>
                <w:b/>
                <w:bCs/>
                <w:sz w:val="24"/>
                <w:szCs w:val="24"/>
              </w:rPr>
              <w:t>ENDED JUNE 30, 202</w:t>
            </w:r>
            <w:r w:rsidR="00044C3A" w:rsidRPr="00BA7410">
              <w:rPr>
                <w:rFonts w:ascii="Cordia New" w:hAnsi="Cordia New" w:cs="Cordia New"/>
                <w:b/>
                <w:bCs/>
                <w:sz w:val="24"/>
                <w:szCs w:val="24"/>
              </w:rPr>
              <w:t>4</w:t>
            </w:r>
          </w:p>
        </w:tc>
      </w:tr>
      <w:tr w:rsidR="0032743F" w:rsidRPr="00BA7410" w14:paraId="779DF42E" w14:textId="77777777" w:rsidTr="004E62F4">
        <w:trPr>
          <w:trHeight w:val="434"/>
        </w:trPr>
        <w:tc>
          <w:tcPr>
            <w:tcW w:w="3119" w:type="dxa"/>
            <w:tcBorders>
              <w:top w:val="nil"/>
              <w:left w:val="nil"/>
              <w:bottom w:val="nil"/>
              <w:right w:val="nil"/>
            </w:tcBorders>
          </w:tcPr>
          <w:p w14:paraId="26C3A49D" w14:textId="77777777" w:rsidR="0032743F" w:rsidRPr="00BA7410" w:rsidRDefault="0032743F" w:rsidP="004E62F4">
            <w:pPr>
              <w:spacing w:line="240" w:lineRule="exact"/>
              <w:ind w:left="1621" w:right="-6" w:hanging="1338"/>
              <w:rPr>
                <w:rFonts w:ascii="Cordia New" w:hAnsi="Cordia New" w:cs="Cordia New"/>
                <w:sz w:val="16"/>
                <w:szCs w:val="16"/>
              </w:rPr>
            </w:pPr>
          </w:p>
        </w:tc>
        <w:tc>
          <w:tcPr>
            <w:tcW w:w="1134" w:type="dxa"/>
            <w:tcBorders>
              <w:top w:val="nil"/>
              <w:left w:val="nil"/>
              <w:bottom w:val="nil"/>
              <w:right w:val="nil"/>
            </w:tcBorders>
          </w:tcPr>
          <w:p w14:paraId="3A8ED6D4" w14:textId="77777777" w:rsidR="0032743F" w:rsidRPr="00BA7410" w:rsidRDefault="0032743F" w:rsidP="004E62F4">
            <w:pPr>
              <w:pStyle w:val="PAGE1"/>
              <w:tabs>
                <w:tab w:val="left" w:pos="1560"/>
              </w:tabs>
              <w:spacing w:line="240" w:lineRule="exact"/>
              <w:ind w:right="22"/>
              <w:jc w:val="center"/>
              <w:rPr>
                <w:rFonts w:ascii="Cordia New" w:hAnsi="Cordia New"/>
                <w:b/>
                <w:bCs/>
                <w:sz w:val="24"/>
                <w:szCs w:val="24"/>
              </w:rPr>
            </w:pPr>
            <w:r w:rsidRPr="00BA7410">
              <w:rPr>
                <w:rFonts w:ascii="Cordia New" w:hAnsi="Cordia New"/>
                <w:b/>
                <w:bCs/>
                <w:sz w:val="24"/>
                <w:szCs w:val="24"/>
              </w:rPr>
              <w:t>Domestic Banking</w:t>
            </w:r>
          </w:p>
        </w:tc>
        <w:tc>
          <w:tcPr>
            <w:tcW w:w="1134" w:type="dxa"/>
            <w:tcBorders>
              <w:top w:val="nil"/>
              <w:left w:val="nil"/>
              <w:bottom w:val="nil"/>
              <w:right w:val="nil"/>
            </w:tcBorders>
          </w:tcPr>
          <w:p w14:paraId="14D45AE9" w14:textId="77777777" w:rsidR="0032743F" w:rsidRPr="00BA7410" w:rsidRDefault="0032743F" w:rsidP="004E62F4">
            <w:pPr>
              <w:pStyle w:val="PAGE1"/>
              <w:tabs>
                <w:tab w:val="left" w:pos="1560"/>
              </w:tabs>
              <w:spacing w:line="240" w:lineRule="exact"/>
              <w:jc w:val="center"/>
              <w:rPr>
                <w:rFonts w:ascii="Cordia New" w:hAnsi="Cordia New"/>
                <w:b/>
                <w:bCs/>
                <w:sz w:val="24"/>
                <w:szCs w:val="24"/>
              </w:rPr>
            </w:pPr>
            <w:r w:rsidRPr="00BA7410">
              <w:rPr>
                <w:rFonts w:ascii="Cordia New" w:hAnsi="Cordia New"/>
                <w:b/>
                <w:bCs/>
                <w:sz w:val="24"/>
                <w:szCs w:val="24"/>
              </w:rPr>
              <w:t>International Banking</w:t>
            </w:r>
          </w:p>
        </w:tc>
        <w:tc>
          <w:tcPr>
            <w:tcW w:w="1134" w:type="dxa"/>
            <w:tcBorders>
              <w:top w:val="nil"/>
              <w:left w:val="nil"/>
              <w:bottom w:val="nil"/>
              <w:right w:val="nil"/>
            </w:tcBorders>
          </w:tcPr>
          <w:p w14:paraId="31B05298" w14:textId="77777777" w:rsidR="0032743F" w:rsidRPr="00BA7410" w:rsidRDefault="0032743F" w:rsidP="004E62F4">
            <w:pPr>
              <w:pStyle w:val="PAGE1"/>
              <w:tabs>
                <w:tab w:val="left" w:pos="1560"/>
              </w:tabs>
              <w:spacing w:line="240" w:lineRule="exact"/>
              <w:ind w:right="85"/>
              <w:jc w:val="center"/>
              <w:rPr>
                <w:rFonts w:ascii="Cordia New" w:hAnsi="Cordia New"/>
                <w:b/>
                <w:bCs/>
                <w:sz w:val="24"/>
                <w:szCs w:val="24"/>
              </w:rPr>
            </w:pPr>
            <w:r w:rsidRPr="00BA7410">
              <w:rPr>
                <w:rFonts w:ascii="Cordia New" w:hAnsi="Cordia New"/>
                <w:b/>
                <w:bCs/>
                <w:sz w:val="24"/>
                <w:szCs w:val="24"/>
              </w:rPr>
              <w:t>Investment Banking</w:t>
            </w:r>
          </w:p>
        </w:tc>
        <w:tc>
          <w:tcPr>
            <w:tcW w:w="1134" w:type="dxa"/>
            <w:tcBorders>
              <w:top w:val="nil"/>
              <w:left w:val="nil"/>
              <w:bottom w:val="nil"/>
              <w:right w:val="nil"/>
            </w:tcBorders>
          </w:tcPr>
          <w:p w14:paraId="545D62AA" w14:textId="77777777" w:rsidR="0032743F" w:rsidRPr="00BA7410" w:rsidRDefault="0032743F" w:rsidP="004E62F4">
            <w:pPr>
              <w:pStyle w:val="PAGE1"/>
              <w:tabs>
                <w:tab w:val="left" w:pos="1560"/>
              </w:tabs>
              <w:spacing w:line="240" w:lineRule="exact"/>
              <w:jc w:val="center"/>
              <w:rPr>
                <w:rFonts w:ascii="Cordia New" w:hAnsi="Cordia New"/>
                <w:b/>
                <w:bCs/>
                <w:sz w:val="24"/>
                <w:szCs w:val="24"/>
              </w:rPr>
            </w:pPr>
            <w:r w:rsidRPr="00BA7410">
              <w:rPr>
                <w:rFonts w:ascii="Cordia New" w:hAnsi="Cordia New"/>
                <w:b/>
                <w:bCs/>
                <w:sz w:val="24"/>
                <w:szCs w:val="24"/>
              </w:rPr>
              <w:t>Others</w:t>
            </w:r>
          </w:p>
        </w:tc>
        <w:tc>
          <w:tcPr>
            <w:tcW w:w="1134" w:type="dxa"/>
            <w:gridSpan w:val="2"/>
            <w:tcBorders>
              <w:top w:val="nil"/>
              <w:left w:val="nil"/>
              <w:bottom w:val="nil"/>
              <w:right w:val="nil"/>
            </w:tcBorders>
          </w:tcPr>
          <w:p w14:paraId="1D9EFE9C" w14:textId="77777777" w:rsidR="0032743F" w:rsidRPr="00BA7410" w:rsidRDefault="0032743F" w:rsidP="004E62F4">
            <w:pPr>
              <w:pStyle w:val="PAGE1"/>
              <w:tabs>
                <w:tab w:val="left" w:pos="1560"/>
              </w:tabs>
              <w:spacing w:line="240" w:lineRule="exact"/>
              <w:jc w:val="center"/>
              <w:rPr>
                <w:rFonts w:ascii="Cordia New" w:hAnsi="Cordia New"/>
                <w:b/>
                <w:bCs/>
                <w:sz w:val="24"/>
                <w:szCs w:val="24"/>
              </w:rPr>
            </w:pPr>
            <w:r w:rsidRPr="00BA7410">
              <w:rPr>
                <w:rFonts w:ascii="Cordia New" w:hAnsi="Cordia New"/>
                <w:b/>
                <w:bCs/>
                <w:sz w:val="24"/>
                <w:szCs w:val="24"/>
              </w:rPr>
              <w:t>Elimination</w:t>
            </w:r>
          </w:p>
        </w:tc>
        <w:tc>
          <w:tcPr>
            <w:tcW w:w="1406" w:type="dxa"/>
            <w:tcBorders>
              <w:top w:val="nil"/>
              <w:left w:val="nil"/>
              <w:bottom w:val="nil"/>
              <w:right w:val="nil"/>
            </w:tcBorders>
          </w:tcPr>
          <w:p w14:paraId="779A5AE5" w14:textId="77777777" w:rsidR="0032743F" w:rsidRPr="00BA7410" w:rsidRDefault="0032743F" w:rsidP="004E62F4">
            <w:pPr>
              <w:pStyle w:val="PAGE1"/>
              <w:tabs>
                <w:tab w:val="left" w:pos="1560"/>
              </w:tabs>
              <w:spacing w:line="240" w:lineRule="exact"/>
              <w:jc w:val="center"/>
              <w:rPr>
                <w:rFonts w:ascii="Cordia New" w:hAnsi="Cordia New"/>
                <w:b/>
                <w:bCs/>
                <w:sz w:val="24"/>
                <w:szCs w:val="24"/>
              </w:rPr>
            </w:pPr>
            <w:r w:rsidRPr="00BA7410">
              <w:rPr>
                <w:rFonts w:ascii="Cordia New" w:hAnsi="Cordia New"/>
                <w:b/>
                <w:bCs/>
                <w:sz w:val="24"/>
                <w:szCs w:val="24"/>
              </w:rPr>
              <w:t>Total</w:t>
            </w:r>
          </w:p>
        </w:tc>
      </w:tr>
      <w:tr w:rsidR="0032743F" w:rsidRPr="00BA7410" w14:paraId="0752C3CB" w14:textId="77777777" w:rsidTr="004E62F4">
        <w:tc>
          <w:tcPr>
            <w:tcW w:w="3119" w:type="dxa"/>
            <w:tcBorders>
              <w:top w:val="nil"/>
              <w:left w:val="nil"/>
              <w:bottom w:val="nil"/>
              <w:right w:val="nil"/>
            </w:tcBorders>
          </w:tcPr>
          <w:p w14:paraId="01AD859F" w14:textId="77777777" w:rsidR="0032743F" w:rsidRPr="00BA7410" w:rsidRDefault="0032743F" w:rsidP="004E62F4">
            <w:pPr>
              <w:spacing w:line="320" w:lineRule="exact"/>
              <w:ind w:left="1627" w:hanging="1197"/>
              <w:rPr>
                <w:rFonts w:ascii="Cordia New" w:hAnsi="Cordia New" w:cs="Cordia New"/>
                <w:sz w:val="24"/>
                <w:szCs w:val="24"/>
              </w:rPr>
            </w:pPr>
            <w:r w:rsidRPr="00BA7410">
              <w:rPr>
                <w:rFonts w:ascii="Cordia New" w:hAnsi="Cordia New" w:cs="Cordia New"/>
                <w:sz w:val="24"/>
                <w:szCs w:val="24"/>
              </w:rPr>
              <w:t>Total operating income</w:t>
            </w:r>
          </w:p>
        </w:tc>
        <w:tc>
          <w:tcPr>
            <w:tcW w:w="1134" w:type="dxa"/>
            <w:tcBorders>
              <w:top w:val="nil"/>
              <w:left w:val="nil"/>
              <w:bottom w:val="nil"/>
              <w:right w:val="nil"/>
            </w:tcBorders>
          </w:tcPr>
          <w:p w14:paraId="78EBD071" w14:textId="77777777" w:rsidR="0032743F" w:rsidRPr="00BA7410" w:rsidRDefault="0032743F" w:rsidP="004E62F4">
            <w:pPr>
              <w:pStyle w:val="PAGE1"/>
              <w:tabs>
                <w:tab w:val="decimal" w:pos="788"/>
              </w:tabs>
              <w:spacing w:before="60" w:line="240" w:lineRule="exact"/>
              <w:ind w:right="22"/>
              <w:rPr>
                <w:rFonts w:ascii="Cordia New" w:hAnsi="Cordia New"/>
                <w:sz w:val="24"/>
                <w:szCs w:val="24"/>
              </w:rPr>
            </w:pPr>
            <w:r w:rsidRPr="00BA7410">
              <w:rPr>
                <w:rFonts w:ascii="Cordia New" w:hAnsi="Cordia New"/>
                <w:sz w:val="24"/>
                <w:szCs w:val="24"/>
              </w:rPr>
              <w:t>24,083</w:t>
            </w:r>
          </w:p>
        </w:tc>
        <w:tc>
          <w:tcPr>
            <w:tcW w:w="1134" w:type="dxa"/>
            <w:tcBorders>
              <w:top w:val="nil"/>
              <w:left w:val="nil"/>
              <w:bottom w:val="nil"/>
              <w:right w:val="nil"/>
            </w:tcBorders>
          </w:tcPr>
          <w:p w14:paraId="09A87B4A" w14:textId="77777777" w:rsidR="0032743F" w:rsidRPr="00BA7410" w:rsidRDefault="0032743F" w:rsidP="004E62F4">
            <w:pPr>
              <w:pStyle w:val="PAGE1"/>
              <w:tabs>
                <w:tab w:val="decimal" w:pos="788"/>
              </w:tabs>
              <w:spacing w:before="60" w:line="240" w:lineRule="exact"/>
              <w:ind w:right="22"/>
              <w:rPr>
                <w:rFonts w:ascii="Cordia New" w:hAnsi="Cordia New"/>
                <w:sz w:val="24"/>
                <w:szCs w:val="24"/>
              </w:rPr>
            </w:pPr>
            <w:r w:rsidRPr="00BA7410">
              <w:rPr>
                <w:rFonts w:ascii="Cordia New" w:hAnsi="Cordia New"/>
                <w:sz w:val="24"/>
                <w:szCs w:val="24"/>
              </w:rPr>
              <w:t>10,854</w:t>
            </w:r>
          </w:p>
        </w:tc>
        <w:tc>
          <w:tcPr>
            <w:tcW w:w="1134" w:type="dxa"/>
            <w:tcBorders>
              <w:top w:val="nil"/>
              <w:left w:val="nil"/>
              <w:bottom w:val="nil"/>
              <w:right w:val="nil"/>
            </w:tcBorders>
          </w:tcPr>
          <w:p w14:paraId="1F8E7038" w14:textId="77777777" w:rsidR="0032743F" w:rsidRPr="00BA7410" w:rsidRDefault="0032743F" w:rsidP="004E62F4">
            <w:pPr>
              <w:pStyle w:val="PAGE1"/>
              <w:tabs>
                <w:tab w:val="decimal" w:pos="788"/>
              </w:tabs>
              <w:spacing w:before="60" w:line="240" w:lineRule="exact"/>
              <w:ind w:right="22"/>
              <w:rPr>
                <w:rFonts w:ascii="Cordia New" w:hAnsi="Cordia New"/>
                <w:sz w:val="24"/>
                <w:szCs w:val="24"/>
              </w:rPr>
            </w:pPr>
            <w:r w:rsidRPr="00BA7410">
              <w:rPr>
                <w:rFonts w:ascii="Cordia New" w:hAnsi="Cordia New"/>
                <w:sz w:val="24"/>
                <w:szCs w:val="24"/>
              </w:rPr>
              <w:t>5,685</w:t>
            </w:r>
          </w:p>
        </w:tc>
        <w:tc>
          <w:tcPr>
            <w:tcW w:w="1134" w:type="dxa"/>
            <w:tcBorders>
              <w:top w:val="nil"/>
              <w:left w:val="nil"/>
              <w:bottom w:val="nil"/>
              <w:right w:val="nil"/>
            </w:tcBorders>
          </w:tcPr>
          <w:p w14:paraId="3673DFDF" w14:textId="77777777" w:rsidR="0032743F" w:rsidRPr="00BA7410" w:rsidRDefault="0032743F" w:rsidP="004E62F4">
            <w:pPr>
              <w:pStyle w:val="PAGE1"/>
              <w:tabs>
                <w:tab w:val="decimal" w:pos="788"/>
              </w:tabs>
              <w:spacing w:before="60" w:line="240" w:lineRule="exact"/>
              <w:ind w:right="22"/>
              <w:rPr>
                <w:rFonts w:ascii="Cordia New" w:hAnsi="Cordia New"/>
                <w:sz w:val="24"/>
                <w:szCs w:val="24"/>
              </w:rPr>
            </w:pPr>
            <w:r w:rsidRPr="00BA7410">
              <w:rPr>
                <w:rFonts w:ascii="Cordia New" w:hAnsi="Cordia New"/>
                <w:sz w:val="24"/>
                <w:szCs w:val="24"/>
              </w:rPr>
              <w:t>2,918</w:t>
            </w:r>
          </w:p>
        </w:tc>
        <w:tc>
          <w:tcPr>
            <w:tcW w:w="1134" w:type="dxa"/>
            <w:gridSpan w:val="2"/>
            <w:tcBorders>
              <w:top w:val="nil"/>
              <w:left w:val="nil"/>
              <w:bottom w:val="nil"/>
              <w:right w:val="nil"/>
            </w:tcBorders>
          </w:tcPr>
          <w:p w14:paraId="16604B73" w14:textId="77777777" w:rsidR="0032743F" w:rsidRPr="00BA7410" w:rsidRDefault="0032743F" w:rsidP="004E62F4">
            <w:pPr>
              <w:pStyle w:val="PAGE1"/>
              <w:tabs>
                <w:tab w:val="decimal" w:pos="788"/>
              </w:tabs>
              <w:spacing w:before="60" w:line="240" w:lineRule="exact"/>
              <w:ind w:right="22"/>
              <w:rPr>
                <w:rFonts w:ascii="Cordia New" w:hAnsi="Cordia New"/>
                <w:sz w:val="24"/>
                <w:szCs w:val="24"/>
              </w:rPr>
            </w:pPr>
            <w:r w:rsidRPr="00BA7410">
              <w:rPr>
                <w:rFonts w:ascii="Cordia New" w:hAnsi="Cordia New"/>
                <w:sz w:val="24"/>
                <w:szCs w:val="24"/>
              </w:rPr>
              <w:t>(2)</w:t>
            </w:r>
          </w:p>
        </w:tc>
        <w:tc>
          <w:tcPr>
            <w:tcW w:w="1406" w:type="dxa"/>
            <w:tcBorders>
              <w:top w:val="nil"/>
              <w:left w:val="nil"/>
              <w:bottom w:val="nil"/>
              <w:right w:val="nil"/>
            </w:tcBorders>
          </w:tcPr>
          <w:p w14:paraId="073B41AA" w14:textId="77777777" w:rsidR="0032743F" w:rsidRPr="00BA7410" w:rsidRDefault="0032743F" w:rsidP="004E62F4">
            <w:pPr>
              <w:pStyle w:val="PAGE1"/>
              <w:tabs>
                <w:tab w:val="decimal" w:pos="788"/>
              </w:tabs>
              <w:spacing w:before="60" w:line="240" w:lineRule="exact"/>
              <w:ind w:right="22"/>
              <w:rPr>
                <w:rFonts w:ascii="Cordia New" w:hAnsi="Cordia New"/>
                <w:sz w:val="24"/>
                <w:szCs w:val="24"/>
              </w:rPr>
            </w:pPr>
            <w:r w:rsidRPr="00BA7410">
              <w:rPr>
                <w:rFonts w:ascii="Cordia New" w:hAnsi="Cordia New"/>
                <w:sz w:val="24"/>
                <w:szCs w:val="24"/>
              </w:rPr>
              <w:t>43,538</w:t>
            </w:r>
          </w:p>
        </w:tc>
      </w:tr>
      <w:tr w:rsidR="0032743F" w:rsidRPr="00BA7410" w14:paraId="4765618C" w14:textId="77777777" w:rsidTr="004E62F4">
        <w:tc>
          <w:tcPr>
            <w:tcW w:w="3119" w:type="dxa"/>
            <w:tcBorders>
              <w:top w:val="nil"/>
              <w:left w:val="nil"/>
              <w:bottom w:val="nil"/>
              <w:right w:val="nil"/>
            </w:tcBorders>
          </w:tcPr>
          <w:p w14:paraId="0D2DFC98" w14:textId="77777777" w:rsidR="0032743F" w:rsidRPr="00BA7410" w:rsidRDefault="0032743F" w:rsidP="004E62F4">
            <w:pPr>
              <w:spacing w:line="320" w:lineRule="exact"/>
              <w:ind w:left="1627" w:hanging="1195"/>
              <w:rPr>
                <w:rFonts w:ascii="Cordia New" w:hAnsi="Cordia New" w:cs="Cordia New"/>
                <w:sz w:val="24"/>
                <w:szCs w:val="24"/>
              </w:rPr>
            </w:pPr>
            <w:r w:rsidRPr="00BA7410">
              <w:rPr>
                <w:rFonts w:ascii="Cordia New" w:hAnsi="Cordia New" w:cs="Cordia New"/>
                <w:sz w:val="24"/>
                <w:szCs w:val="24"/>
              </w:rPr>
              <w:t>Total operating expenses before</w:t>
            </w:r>
          </w:p>
        </w:tc>
        <w:tc>
          <w:tcPr>
            <w:tcW w:w="1134" w:type="dxa"/>
            <w:tcBorders>
              <w:top w:val="nil"/>
              <w:left w:val="nil"/>
              <w:bottom w:val="nil"/>
              <w:right w:val="nil"/>
            </w:tcBorders>
          </w:tcPr>
          <w:p w14:paraId="38400F63" w14:textId="77777777" w:rsidR="0032743F" w:rsidRPr="00BA7410" w:rsidRDefault="0032743F" w:rsidP="004E62F4">
            <w:pPr>
              <w:pStyle w:val="PAGE1"/>
              <w:tabs>
                <w:tab w:val="left" w:pos="1560"/>
              </w:tabs>
              <w:spacing w:before="60" w:line="240" w:lineRule="exact"/>
              <w:ind w:right="22"/>
              <w:jc w:val="center"/>
              <w:rPr>
                <w:rFonts w:ascii="Cordia New" w:hAnsi="Cordia New"/>
                <w:sz w:val="24"/>
                <w:szCs w:val="24"/>
              </w:rPr>
            </w:pPr>
          </w:p>
        </w:tc>
        <w:tc>
          <w:tcPr>
            <w:tcW w:w="1134" w:type="dxa"/>
            <w:tcBorders>
              <w:top w:val="nil"/>
              <w:left w:val="nil"/>
              <w:bottom w:val="nil"/>
              <w:right w:val="nil"/>
            </w:tcBorders>
          </w:tcPr>
          <w:p w14:paraId="0C9B1D56" w14:textId="77777777" w:rsidR="0032743F" w:rsidRPr="00BA7410" w:rsidRDefault="0032743F" w:rsidP="004E62F4">
            <w:pPr>
              <w:pStyle w:val="PAGE1"/>
              <w:tabs>
                <w:tab w:val="left" w:pos="1560"/>
              </w:tabs>
              <w:spacing w:before="60" w:line="240" w:lineRule="exact"/>
              <w:jc w:val="center"/>
              <w:rPr>
                <w:rFonts w:ascii="Cordia New" w:hAnsi="Cordia New"/>
                <w:sz w:val="24"/>
                <w:szCs w:val="24"/>
              </w:rPr>
            </w:pPr>
          </w:p>
        </w:tc>
        <w:tc>
          <w:tcPr>
            <w:tcW w:w="1134" w:type="dxa"/>
            <w:tcBorders>
              <w:top w:val="nil"/>
              <w:left w:val="nil"/>
              <w:bottom w:val="nil"/>
              <w:right w:val="nil"/>
            </w:tcBorders>
          </w:tcPr>
          <w:p w14:paraId="35C133F3" w14:textId="77777777" w:rsidR="0032743F" w:rsidRPr="00BA7410" w:rsidRDefault="0032743F" w:rsidP="004E62F4">
            <w:pPr>
              <w:tabs>
                <w:tab w:val="decimal" w:pos="789"/>
              </w:tabs>
              <w:spacing w:line="320" w:lineRule="exact"/>
              <w:ind w:right="-6"/>
              <w:rPr>
                <w:rFonts w:ascii="Cordia New" w:hAnsi="Cordia New"/>
                <w:sz w:val="24"/>
                <w:szCs w:val="24"/>
                <w:cs/>
              </w:rPr>
            </w:pPr>
          </w:p>
        </w:tc>
        <w:tc>
          <w:tcPr>
            <w:tcW w:w="1134" w:type="dxa"/>
            <w:tcBorders>
              <w:top w:val="nil"/>
              <w:left w:val="nil"/>
              <w:bottom w:val="nil"/>
              <w:right w:val="nil"/>
            </w:tcBorders>
          </w:tcPr>
          <w:p w14:paraId="4FF2C499" w14:textId="77777777" w:rsidR="0032743F" w:rsidRPr="00BA7410" w:rsidRDefault="0032743F" w:rsidP="004E62F4">
            <w:pPr>
              <w:pStyle w:val="PAGE1"/>
              <w:tabs>
                <w:tab w:val="left" w:pos="1560"/>
              </w:tabs>
              <w:spacing w:before="60" w:line="240" w:lineRule="exact"/>
              <w:jc w:val="center"/>
              <w:rPr>
                <w:rFonts w:ascii="Cordia New" w:hAnsi="Cordia New"/>
                <w:sz w:val="24"/>
                <w:szCs w:val="24"/>
              </w:rPr>
            </w:pPr>
          </w:p>
        </w:tc>
        <w:tc>
          <w:tcPr>
            <w:tcW w:w="1134" w:type="dxa"/>
            <w:gridSpan w:val="2"/>
            <w:tcBorders>
              <w:top w:val="nil"/>
              <w:left w:val="nil"/>
              <w:bottom w:val="nil"/>
              <w:right w:val="nil"/>
            </w:tcBorders>
          </w:tcPr>
          <w:p w14:paraId="2F6CFAD3" w14:textId="77777777" w:rsidR="0032743F" w:rsidRPr="00BA7410" w:rsidRDefault="0032743F" w:rsidP="004E62F4">
            <w:pPr>
              <w:tabs>
                <w:tab w:val="decimal" w:pos="789"/>
              </w:tabs>
              <w:spacing w:line="320" w:lineRule="exact"/>
              <w:ind w:right="-6"/>
              <w:rPr>
                <w:rFonts w:ascii="Cordia New" w:hAnsi="Cordia New" w:cs="Cordia New"/>
                <w:sz w:val="24"/>
                <w:szCs w:val="24"/>
              </w:rPr>
            </w:pPr>
          </w:p>
        </w:tc>
        <w:tc>
          <w:tcPr>
            <w:tcW w:w="1406" w:type="dxa"/>
            <w:tcBorders>
              <w:top w:val="nil"/>
              <w:left w:val="nil"/>
              <w:bottom w:val="nil"/>
              <w:right w:val="nil"/>
            </w:tcBorders>
          </w:tcPr>
          <w:p w14:paraId="02DF30F2" w14:textId="77777777" w:rsidR="0032743F" w:rsidRPr="00BA7410" w:rsidRDefault="0032743F" w:rsidP="004E62F4">
            <w:pPr>
              <w:tabs>
                <w:tab w:val="decimal" w:pos="789"/>
              </w:tabs>
              <w:spacing w:line="320" w:lineRule="exact"/>
              <w:ind w:right="-6"/>
              <w:rPr>
                <w:rFonts w:ascii="Cordia New" w:hAnsi="Cordia New"/>
                <w:sz w:val="24"/>
                <w:szCs w:val="24"/>
              </w:rPr>
            </w:pPr>
          </w:p>
        </w:tc>
      </w:tr>
      <w:tr w:rsidR="0032743F" w:rsidRPr="00BA7410" w14:paraId="0DAEDF44" w14:textId="77777777" w:rsidTr="004E62F4">
        <w:tc>
          <w:tcPr>
            <w:tcW w:w="3119" w:type="dxa"/>
            <w:tcBorders>
              <w:top w:val="nil"/>
              <w:left w:val="nil"/>
              <w:bottom w:val="nil"/>
              <w:right w:val="nil"/>
            </w:tcBorders>
          </w:tcPr>
          <w:p w14:paraId="175C0318" w14:textId="77777777" w:rsidR="0032743F" w:rsidRPr="00BA7410" w:rsidRDefault="0032743F" w:rsidP="004E62F4">
            <w:pPr>
              <w:spacing w:line="320" w:lineRule="exact"/>
              <w:ind w:left="1627" w:hanging="1197"/>
              <w:rPr>
                <w:rFonts w:ascii="Cordia New" w:hAnsi="Cordia New" w:cs="Cordia New"/>
                <w:sz w:val="24"/>
                <w:szCs w:val="24"/>
              </w:rPr>
            </w:pPr>
            <w:r w:rsidRPr="00BA7410">
              <w:rPr>
                <w:rFonts w:ascii="Cordia New" w:hAnsi="Cordia New" w:cs="Cordia New"/>
                <w:sz w:val="24"/>
                <w:szCs w:val="24"/>
              </w:rPr>
              <w:t xml:space="preserve">    expected credit loss</w:t>
            </w:r>
          </w:p>
        </w:tc>
        <w:tc>
          <w:tcPr>
            <w:tcW w:w="1134" w:type="dxa"/>
            <w:tcBorders>
              <w:top w:val="nil"/>
              <w:left w:val="nil"/>
              <w:bottom w:val="nil"/>
              <w:right w:val="nil"/>
            </w:tcBorders>
          </w:tcPr>
          <w:p w14:paraId="3FEF61EC" w14:textId="56E6DD0A" w:rsidR="0032743F" w:rsidRPr="00BA7410" w:rsidRDefault="0032743F" w:rsidP="004E62F4">
            <w:pPr>
              <w:pStyle w:val="PAGE1"/>
              <w:tabs>
                <w:tab w:val="decimal" w:pos="788"/>
              </w:tabs>
              <w:spacing w:before="60" w:line="240" w:lineRule="exact"/>
              <w:ind w:right="22"/>
              <w:rPr>
                <w:rFonts w:ascii="Cordia New" w:hAnsi="Cordia New"/>
                <w:sz w:val="24"/>
                <w:szCs w:val="24"/>
                <w:cs/>
              </w:rPr>
            </w:pPr>
            <w:r w:rsidRPr="00BA7410">
              <w:rPr>
                <w:rFonts w:ascii="Cordia New" w:hAnsi="Cordia New"/>
                <w:noProof/>
                <w:sz w:val="24"/>
                <w:szCs w:val="24"/>
              </w:rPr>
              <mc:AlternateContent>
                <mc:Choice Requires="wpg">
                  <w:drawing>
                    <wp:anchor distT="0" distB="0" distL="114300" distR="114300" simplePos="0" relativeHeight="251737088" behindDoc="0" locked="0" layoutInCell="1" allowOverlap="1" wp14:anchorId="00B627CD" wp14:editId="41C0D3B3">
                      <wp:simplePos x="0" y="0"/>
                      <wp:positionH relativeFrom="column">
                        <wp:posOffset>104775</wp:posOffset>
                      </wp:positionH>
                      <wp:positionV relativeFrom="paragraph">
                        <wp:posOffset>196850</wp:posOffset>
                      </wp:positionV>
                      <wp:extent cx="4057650" cy="638175"/>
                      <wp:effectExtent l="24130" t="8890" r="23495" b="19685"/>
                      <wp:wrapNone/>
                      <wp:docPr id="1636741095" name="Group 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57650" cy="638175"/>
                                <a:chOff x="4433" y="11787"/>
                                <a:chExt cx="6390" cy="690"/>
                              </a:xfrm>
                            </wpg:grpSpPr>
                            <wpg:grpSp>
                              <wpg:cNvPr id="247858797" name="Group 862"/>
                              <wpg:cNvGrpSpPr>
                                <a:grpSpLocks/>
                              </wpg:cNvGrpSpPr>
                              <wpg:grpSpPr bwMode="auto">
                                <a:xfrm>
                                  <a:off x="4433" y="11787"/>
                                  <a:ext cx="6390" cy="0"/>
                                  <a:chOff x="4403" y="5642"/>
                                  <a:chExt cx="6390" cy="0"/>
                                </a:xfrm>
                              </wpg:grpSpPr>
                              <wps:wsp>
                                <wps:cNvPr id="1604134651" name="Line 863"/>
                                <wps:cNvCnPr>
                                  <a:cxnSpLocks noChangeShapeType="1"/>
                                </wps:cNvCnPr>
                                <wps:spPr bwMode="auto">
                                  <a:xfrm>
                                    <a:off x="10073" y="5642"/>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52044222" name="Line 864"/>
                                <wps:cNvCnPr>
                                  <a:cxnSpLocks noChangeShapeType="1"/>
                                </wps:cNvCnPr>
                                <wps:spPr bwMode="auto">
                                  <a:xfrm>
                                    <a:off x="8933" y="5642"/>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5231052" name="Line 865"/>
                                <wps:cNvCnPr>
                                  <a:cxnSpLocks noChangeShapeType="1"/>
                                </wps:cNvCnPr>
                                <wps:spPr bwMode="auto">
                                  <a:xfrm>
                                    <a:off x="7793" y="5642"/>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78801559" name="Line 866"/>
                                <wps:cNvCnPr>
                                  <a:cxnSpLocks noChangeShapeType="1"/>
                                </wps:cNvCnPr>
                                <wps:spPr bwMode="auto">
                                  <a:xfrm>
                                    <a:off x="6668" y="5642"/>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73848628" name="Line 867"/>
                                <wps:cNvCnPr>
                                  <a:cxnSpLocks noChangeShapeType="1"/>
                                </wps:cNvCnPr>
                                <wps:spPr bwMode="auto">
                                  <a:xfrm>
                                    <a:off x="5528" y="5642"/>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22083599" name="Line 868"/>
                                <wps:cNvCnPr>
                                  <a:cxnSpLocks noChangeShapeType="1"/>
                                </wps:cNvCnPr>
                                <wps:spPr bwMode="auto">
                                  <a:xfrm>
                                    <a:off x="4403" y="5642"/>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291739187" name="Group 869"/>
                              <wpg:cNvGrpSpPr>
                                <a:grpSpLocks/>
                              </wpg:cNvGrpSpPr>
                              <wpg:grpSpPr bwMode="auto">
                                <a:xfrm>
                                  <a:off x="4433" y="12477"/>
                                  <a:ext cx="6390" cy="0"/>
                                  <a:chOff x="4403" y="5957"/>
                                  <a:chExt cx="6390" cy="0"/>
                                </a:xfrm>
                              </wpg:grpSpPr>
                              <wps:wsp>
                                <wps:cNvPr id="1100078785" name="Line 870"/>
                                <wps:cNvCnPr>
                                  <a:cxnSpLocks noChangeShapeType="1"/>
                                </wps:cNvCnPr>
                                <wps:spPr bwMode="auto">
                                  <a:xfrm>
                                    <a:off x="10073" y="5957"/>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663955085" name="Line 871"/>
                                <wps:cNvCnPr>
                                  <a:cxnSpLocks noChangeShapeType="1"/>
                                </wps:cNvCnPr>
                                <wps:spPr bwMode="auto">
                                  <a:xfrm>
                                    <a:off x="8933" y="5957"/>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227979597" name="Line 872"/>
                                <wps:cNvCnPr>
                                  <a:cxnSpLocks noChangeShapeType="1"/>
                                </wps:cNvCnPr>
                                <wps:spPr bwMode="auto">
                                  <a:xfrm>
                                    <a:off x="7793" y="5957"/>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631941476" name="Line 873"/>
                                <wps:cNvCnPr>
                                  <a:cxnSpLocks noChangeShapeType="1"/>
                                </wps:cNvCnPr>
                                <wps:spPr bwMode="auto">
                                  <a:xfrm>
                                    <a:off x="6668" y="5957"/>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85906265" name="Line 874"/>
                                <wps:cNvCnPr>
                                  <a:cxnSpLocks noChangeShapeType="1"/>
                                </wps:cNvCnPr>
                                <wps:spPr bwMode="auto">
                                  <a:xfrm>
                                    <a:off x="5528" y="5957"/>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979999707" name="Line 875"/>
                                <wps:cNvCnPr>
                                  <a:cxnSpLocks noChangeShapeType="1"/>
                                </wps:cNvCnPr>
                                <wps:spPr bwMode="auto">
                                  <a:xfrm>
                                    <a:off x="4403" y="5957"/>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57EA6025" id="Group 62" o:spid="_x0000_s1026" style="position:absolute;margin-left:8.25pt;margin-top:15.5pt;width:319.5pt;height:50.25pt;z-index:251737088" coordorigin="4433,11787" coordsize="6390,6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">
                      <v:group id="Group 862" o:spid="_x0000_s1027" style="position:absolute;left:4433;top:11787;width:6390;height:0" coordorigin="4403,5642" coordsize="63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">
                        <v:line id="Line 863" o:spid="_x0000_s1028" style="position:absolute;visibility:visible;mso-wrap-style:square" from="10073,5642" to="10793,56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"/>
                        <v:line id="Line 864" o:spid="_x0000_s1029" style="position:absolute;visibility:visible;mso-wrap-style:square" from="8933,5642" to="9653,56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"/>
                        <v:line id="Line 865" o:spid="_x0000_s1030" style="position:absolute;visibility:visible;mso-wrap-style:square" from="7793,5642" to="8513,56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"/>
                        <v:line id="Line 866" o:spid="_x0000_s1031" style="position:absolute;visibility:visible;mso-wrap-style:square" from="6668,5642" to="7388,56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"/>
                        <v:line id="Line 867" o:spid="_x0000_s1032" style="position:absolute;visibility:visible;mso-wrap-style:square" from="5528,5642" to="6248,56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"/>
                        <v:line id="Line 868" o:spid="_x0000_s1033" style="position:absolute;visibility:visible;mso-wrap-style:square" from="4403,5642" to="5123,56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"/>
                      </v:group>
                      <v:group id="Group 869" o:spid="_x0000_s1034" style="position:absolute;left:4433;top:12477;width:6390;height:0" coordorigin="4403,5957" coordsize="63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">
                        <v:line id="Line 870" o:spid="_x0000_s1035" style="position:absolute;visibility:visible;mso-wrap-style:square" from="10073,5957" to="10793,5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" strokeweight="3pt">
                          <v:stroke linestyle="thinThin"/>
                        </v:line>
                        <v:line id="Line 871" o:spid="_x0000_s1036" style="position:absolute;visibility:visible;mso-wrap-style:square" from="8933,5957" to="9653,5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" strokeweight="3pt">
                          <v:stroke linestyle="thinThin"/>
                        </v:line>
                        <v:line id="Line 872" o:spid="_x0000_s1037" style="position:absolute;visibility:visible;mso-wrap-style:square" from="7793,5957" to="8513,5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" strokeweight="3pt">
                          <v:stroke linestyle="thinThin"/>
                        </v:line>
                        <v:line id="Line 873" o:spid="_x0000_s1038" style="position:absolute;visibility:visible;mso-wrap-style:square" from="6668,5957" to="7388,5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" strokeweight="3pt">
                          <v:stroke linestyle="thinThin"/>
                        </v:line>
                        <v:line id="Line 874" o:spid="_x0000_s1039" style="position:absolute;visibility:visible;mso-wrap-style:square" from="5528,5957" to="6248,5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" strokeweight="3pt">
                          <v:stroke linestyle="thinThin"/>
                        </v:line>
                        <v:line id="Line 875" o:spid="_x0000_s1040" style="position:absolute;visibility:visible;mso-wrap-style:square" from="4403,5957" to="5123,5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" strokeweight="3pt">
                          <v:stroke linestyle="thinThin"/>
                        </v:line>
                      </v:group>
                    </v:group>
                  </w:pict>
                </mc:Fallback>
              </mc:AlternateContent>
            </w:r>
            <w:r w:rsidRPr="00BA7410">
              <w:rPr>
                <w:rFonts w:ascii="Cordia New" w:hAnsi="Cordia New"/>
                <w:sz w:val="24"/>
                <w:szCs w:val="24"/>
              </w:rPr>
              <w:t>(8,512)</w:t>
            </w:r>
          </w:p>
        </w:tc>
        <w:tc>
          <w:tcPr>
            <w:tcW w:w="1134" w:type="dxa"/>
            <w:tcBorders>
              <w:top w:val="nil"/>
              <w:left w:val="nil"/>
              <w:bottom w:val="nil"/>
              <w:right w:val="nil"/>
            </w:tcBorders>
          </w:tcPr>
          <w:p w14:paraId="5D8C6908" w14:textId="77777777" w:rsidR="0032743F" w:rsidRPr="00BA7410" w:rsidRDefault="0032743F" w:rsidP="004E62F4">
            <w:pPr>
              <w:pStyle w:val="PAGE1"/>
              <w:tabs>
                <w:tab w:val="decimal" w:pos="788"/>
              </w:tabs>
              <w:spacing w:before="60" w:line="240" w:lineRule="exact"/>
              <w:ind w:right="22"/>
              <w:rPr>
                <w:rFonts w:ascii="Cordia New" w:hAnsi="Cordia New"/>
                <w:sz w:val="24"/>
                <w:szCs w:val="24"/>
              </w:rPr>
            </w:pPr>
            <w:r w:rsidRPr="00BA7410">
              <w:rPr>
                <w:rFonts w:ascii="Cordia New" w:hAnsi="Cordia New"/>
                <w:sz w:val="24"/>
                <w:szCs w:val="24"/>
              </w:rPr>
              <w:t>(4,589)</w:t>
            </w:r>
          </w:p>
        </w:tc>
        <w:tc>
          <w:tcPr>
            <w:tcW w:w="1134" w:type="dxa"/>
            <w:tcBorders>
              <w:top w:val="nil"/>
              <w:left w:val="nil"/>
              <w:bottom w:val="nil"/>
              <w:right w:val="nil"/>
            </w:tcBorders>
          </w:tcPr>
          <w:p w14:paraId="6EA650FD" w14:textId="77777777" w:rsidR="0032743F" w:rsidRPr="00BA7410" w:rsidRDefault="0032743F" w:rsidP="004E62F4">
            <w:pPr>
              <w:pStyle w:val="PAGE1"/>
              <w:tabs>
                <w:tab w:val="decimal" w:pos="788"/>
              </w:tabs>
              <w:spacing w:before="60" w:line="240" w:lineRule="exact"/>
              <w:ind w:right="22"/>
              <w:rPr>
                <w:rFonts w:ascii="Cordia New" w:hAnsi="Cordia New"/>
                <w:sz w:val="24"/>
                <w:szCs w:val="24"/>
              </w:rPr>
            </w:pPr>
            <w:r w:rsidRPr="00BA7410">
              <w:rPr>
                <w:rFonts w:ascii="Cordia New" w:hAnsi="Cordia New"/>
                <w:sz w:val="24"/>
                <w:szCs w:val="24"/>
              </w:rPr>
              <w:t>(842)</w:t>
            </w:r>
          </w:p>
        </w:tc>
        <w:tc>
          <w:tcPr>
            <w:tcW w:w="1134" w:type="dxa"/>
            <w:tcBorders>
              <w:top w:val="nil"/>
              <w:left w:val="nil"/>
              <w:bottom w:val="nil"/>
              <w:right w:val="nil"/>
            </w:tcBorders>
          </w:tcPr>
          <w:p w14:paraId="7D7DE820" w14:textId="77777777" w:rsidR="0032743F" w:rsidRPr="00BA7410" w:rsidRDefault="0032743F" w:rsidP="004E62F4">
            <w:pPr>
              <w:pStyle w:val="PAGE1"/>
              <w:tabs>
                <w:tab w:val="decimal" w:pos="788"/>
              </w:tabs>
              <w:spacing w:before="60" w:line="240" w:lineRule="exact"/>
              <w:ind w:right="22"/>
              <w:rPr>
                <w:rFonts w:ascii="Cordia New" w:hAnsi="Cordia New"/>
                <w:sz w:val="24"/>
                <w:szCs w:val="24"/>
              </w:rPr>
            </w:pPr>
            <w:r w:rsidRPr="00BA7410">
              <w:rPr>
                <w:rFonts w:ascii="Cordia New" w:hAnsi="Cordia New"/>
                <w:sz w:val="24"/>
                <w:szCs w:val="24"/>
              </w:rPr>
              <w:t>(5,267)</w:t>
            </w:r>
          </w:p>
        </w:tc>
        <w:tc>
          <w:tcPr>
            <w:tcW w:w="1134" w:type="dxa"/>
            <w:gridSpan w:val="2"/>
            <w:tcBorders>
              <w:top w:val="nil"/>
              <w:left w:val="nil"/>
              <w:bottom w:val="nil"/>
              <w:right w:val="nil"/>
            </w:tcBorders>
          </w:tcPr>
          <w:p w14:paraId="623F1B52" w14:textId="77777777" w:rsidR="0032743F" w:rsidRPr="00BA7410" w:rsidRDefault="0032743F" w:rsidP="004E62F4">
            <w:pPr>
              <w:pStyle w:val="PAGE1"/>
              <w:tabs>
                <w:tab w:val="decimal" w:pos="788"/>
              </w:tabs>
              <w:spacing w:before="60" w:line="240" w:lineRule="exact"/>
              <w:ind w:right="22"/>
              <w:rPr>
                <w:rFonts w:ascii="Cordia New" w:hAnsi="Cordia New"/>
                <w:sz w:val="24"/>
                <w:szCs w:val="24"/>
              </w:rPr>
            </w:pPr>
            <w:r w:rsidRPr="00BA7410">
              <w:rPr>
                <w:rFonts w:ascii="Cordia New" w:hAnsi="Cordia New"/>
                <w:sz w:val="24"/>
                <w:szCs w:val="24"/>
              </w:rPr>
              <w:t>2</w:t>
            </w:r>
          </w:p>
        </w:tc>
        <w:tc>
          <w:tcPr>
            <w:tcW w:w="1406" w:type="dxa"/>
            <w:tcBorders>
              <w:top w:val="nil"/>
              <w:left w:val="nil"/>
              <w:bottom w:val="nil"/>
              <w:right w:val="nil"/>
            </w:tcBorders>
          </w:tcPr>
          <w:p w14:paraId="2A07F0D5" w14:textId="77777777" w:rsidR="0032743F" w:rsidRPr="00BA7410" w:rsidRDefault="0032743F" w:rsidP="004E62F4">
            <w:pPr>
              <w:pStyle w:val="PAGE1"/>
              <w:tabs>
                <w:tab w:val="decimal" w:pos="788"/>
              </w:tabs>
              <w:spacing w:before="60" w:line="240" w:lineRule="exact"/>
              <w:ind w:right="22"/>
              <w:rPr>
                <w:rFonts w:ascii="Cordia New" w:hAnsi="Cordia New"/>
                <w:sz w:val="24"/>
                <w:szCs w:val="24"/>
              </w:rPr>
            </w:pPr>
            <w:r w:rsidRPr="00BA7410">
              <w:rPr>
                <w:rFonts w:ascii="Cordia New" w:hAnsi="Cordia New"/>
                <w:sz w:val="24"/>
                <w:szCs w:val="24"/>
              </w:rPr>
              <w:t>(19,208)</w:t>
            </w:r>
          </w:p>
        </w:tc>
      </w:tr>
      <w:tr w:rsidR="0032743F" w:rsidRPr="00BA7410" w14:paraId="4E1F39E1" w14:textId="77777777" w:rsidTr="004E62F4">
        <w:tc>
          <w:tcPr>
            <w:tcW w:w="3119" w:type="dxa"/>
            <w:tcBorders>
              <w:top w:val="nil"/>
              <w:left w:val="nil"/>
              <w:bottom w:val="nil"/>
              <w:right w:val="nil"/>
            </w:tcBorders>
          </w:tcPr>
          <w:p w14:paraId="08B7FCE9" w14:textId="77777777" w:rsidR="0032743F" w:rsidRPr="00BA7410" w:rsidRDefault="0032743F" w:rsidP="004E62F4">
            <w:pPr>
              <w:spacing w:line="320" w:lineRule="exact"/>
              <w:ind w:left="1627" w:hanging="1197"/>
              <w:rPr>
                <w:rFonts w:ascii="Cordia New" w:hAnsi="Cordia New" w:cs="Cordia New"/>
                <w:b/>
                <w:bCs/>
                <w:sz w:val="24"/>
                <w:szCs w:val="24"/>
              </w:rPr>
            </w:pPr>
            <w:r w:rsidRPr="00BA7410">
              <w:rPr>
                <w:rFonts w:ascii="Cordia New" w:hAnsi="Cordia New" w:cs="Cordia New"/>
                <w:b/>
                <w:bCs/>
                <w:sz w:val="24"/>
                <w:szCs w:val="24"/>
              </w:rPr>
              <w:t xml:space="preserve">Profit from operating before </w:t>
            </w:r>
          </w:p>
        </w:tc>
        <w:tc>
          <w:tcPr>
            <w:tcW w:w="1134" w:type="dxa"/>
            <w:tcBorders>
              <w:top w:val="nil"/>
              <w:left w:val="nil"/>
              <w:bottom w:val="nil"/>
              <w:right w:val="nil"/>
            </w:tcBorders>
          </w:tcPr>
          <w:p w14:paraId="156E3BE2" w14:textId="77777777" w:rsidR="0032743F" w:rsidRPr="00BA7410" w:rsidRDefault="0032743F" w:rsidP="004E62F4">
            <w:pPr>
              <w:pStyle w:val="PAGE1"/>
              <w:tabs>
                <w:tab w:val="decimal" w:pos="788"/>
              </w:tabs>
              <w:spacing w:before="60" w:line="240" w:lineRule="exact"/>
              <w:ind w:right="22"/>
              <w:rPr>
                <w:rFonts w:ascii="Cordia New" w:hAnsi="Cordia New"/>
                <w:sz w:val="24"/>
                <w:szCs w:val="24"/>
              </w:rPr>
            </w:pPr>
          </w:p>
        </w:tc>
        <w:tc>
          <w:tcPr>
            <w:tcW w:w="1134" w:type="dxa"/>
            <w:tcBorders>
              <w:top w:val="nil"/>
              <w:left w:val="nil"/>
              <w:bottom w:val="nil"/>
              <w:right w:val="nil"/>
            </w:tcBorders>
          </w:tcPr>
          <w:p w14:paraId="40FBFA49" w14:textId="77777777" w:rsidR="0032743F" w:rsidRPr="00BA7410" w:rsidRDefault="0032743F" w:rsidP="004E62F4">
            <w:pPr>
              <w:pStyle w:val="PAGE1"/>
              <w:tabs>
                <w:tab w:val="decimal" w:pos="788"/>
              </w:tabs>
              <w:spacing w:before="60" w:line="240" w:lineRule="exact"/>
              <w:rPr>
                <w:rFonts w:ascii="Cordia New" w:hAnsi="Cordia New"/>
                <w:sz w:val="24"/>
                <w:szCs w:val="24"/>
              </w:rPr>
            </w:pPr>
          </w:p>
        </w:tc>
        <w:tc>
          <w:tcPr>
            <w:tcW w:w="1134" w:type="dxa"/>
            <w:tcBorders>
              <w:top w:val="nil"/>
              <w:left w:val="nil"/>
              <w:bottom w:val="nil"/>
              <w:right w:val="nil"/>
            </w:tcBorders>
          </w:tcPr>
          <w:p w14:paraId="1DBD8A4E" w14:textId="77777777" w:rsidR="0032743F" w:rsidRPr="00BA7410" w:rsidRDefault="0032743F" w:rsidP="004E62F4">
            <w:pPr>
              <w:pStyle w:val="PAGE1"/>
              <w:tabs>
                <w:tab w:val="decimal" w:pos="788"/>
              </w:tabs>
              <w:spacing w:before="60" w:line="240" w:lineRule="exact"/>
              <w:ind w:right="85"/>
              <w:rPr>
                <w:rFonts w:ascii="Cordia New" w:hAnsi="Cordia New"/>
                <w:sz w:val="24"/>
                <w:szCs w:val="24"/>
              </w:rPr>
            </w:pPr>
          </w:p>
        </w:tc>
        <w:tc>
          <w:tcPr>
            <w:tcW w:w="1134" w:type="dxa"/>
            <w:tcBorders>
              <w:top w:val="nil"/>
              <w:left w:val="nil"/>
              <w:bottom w:val="nil"/>
              <w:right w:val="nil"/>
            </w:tcBorders>
          </w:tcPr>
          <w:p w14:paraId="0B6F8644" w14:textId="77777777" w:rsidR="0032743F" w:rsidRPr="00BA7410" w:rsidRDefault="0032743F" w:rsidP="004E62F4">
            <w:pPr>
              <w:pStyle w:val="PAGE1"/>
              <w:tabs>
                <w:tab w:val="decimal" w:pos="788"/>
              </w:tabs>
              <w:spacing w:before="60" w:line="240" w:lineRule="exact"/>
              <w:rPr>
                <w:rFonts w:ascii="Cordia New" w:hAnsi="Cordia New"/>
                <w:sz w:val="24"/>
                <w:szCs w:val="24"/>
              </w:rPr>
            </w:pPr>
          </w:p>
        </w:tc>
        <w:tc>
          <w:tcPr>
            <w:tcW w:w="1134" w:type="dxa"/>
            <w:gridSpan w:val="2"/>
            <w:tcBorders>
              <w:top w:val="nil"/>
              <w:left w:val="nil"/>
              <w:bottom w:val="nil"/>
              <w:right w:val="nil"/>
            </w:tcBorders>
          </w:tcPr>
          <w:p w14:paraId="507E8D75" w14:textId="77777777" w:rsidR="0032743F" w:rsidRPr="00BA7410" w:rsidRDefault="0032743F" w:rsidP="004E62F4">
            <w:pPr>
              <w:tabs>
                <w:tab w:val="decimal" w:pos="788"/>
              </w:tabs>
              <w:spacing w:line="320" w:lineRule="exact"/>
              <w:ind w:right="-6"/>
              <w:jc w:val="both"/>
              <w:rPr>
                <w:rFonts w:ascii="Cordia New" w:hAnsi="Cordia New" w:cs="Cordia New"/>
                <w:sz w:val="24"/>
                <w:szCs w:val="24"/>
              </w:rPr>
            </w:pPr>
          </w:p>
        </w:tc>
        <w:tc>
          <w:tcPr>
            <w:tcW w:w="1406" w:type="dxa"/>
            <w:tcBorders>
              <w:top w:val="nil"/>
              <w:left w:val="nil"/>
              <w:bottom w:val="nil"/>
              <w:right w:val="nil"/>
            </w:tcBorders>
          </w:tcPr>
          <w:p w14:paraId="2205A888" w14:textId="77777777" w:rsidR="0032743F" w:rsidRPr="00BA7410" w:rsidRDefault="0032743F" w:rsidP="004E62F4">
            <w:pPr>
              <w:pStyle w:val="PAGE1"/>
              <w:tabs>
                <w:tab w:val="decimal" w:pos="788"/>
              </w:tabs>
              <w:spacing w:before="60" w:line="240" w:lineRule="exact"/>
              <w:rPr>
                <w:rFonts w:ascii="Cordia New" w:hAnsi="Cordia New"/>
                <w:sz w:val="24"/>
                <w:szCs w:val="24"/>
              </w:rPr>
            </w:pPr>
          </w:p>
        </w:tc>
      </w:tr>
      <w:tr w:rsidR="0032743F" w:rsidRPr="00BA7410" w14:paraId="0CFC0252" w14:textId="77777777" w:rsidTr="004E62F4">
        <w:tc>
          <w:tcPr>
            <w:tcW w:w="3119" w:type="dxa"/>
            <w:tcBorders>
              <w:top w:val="nil"/>
              <w:left w:val="nil"/>
              <w:bottom w:val="nil"/>
              <w:right w:val="nil"/>
            </w:tcBorders>
          </w:tcPr>
          <w:p w14:paraId="1EFC49BA" w14:textId="77777777" w:rsidR="0032743F" w:rsidRPr="00BA7410" w:rsidRDefault="0032743F" w:rsidP="004E62F4">
            <w:pPr>
              <w:spacing w:line="320" w:lineRule="exact"/>
              <w:ind w:left="1627" w:hanging="1197"/>
              <w:rPr>
                <w:rFonts w:ascii="Cordia New" w:hAnsi="Cordia New" w:cs="Cordia New"/>
                <w:b/>
                <w:bCs/>
                <w:sz w:val="24"/>
                <w:szCs w:val="24"/>
              </w:rPr>
            </w:pPr>
            <w:r w:rsidRPr="00BA7410">
              <w:rPr>
                <w:rFonts w:ascii="Cordia New" w:hAnsi="Cordia New" w:cs="Cordia New"/>
                <w:b/>
                <w:bCs/>
                <w:sz w:val="24"/>
                <w:szCs w:val="24"/>
              </w:rPr>
              <w:t xml:space="preserve">   expected credit loss and</w:t>
            </w:r>
          </w:p>
        </w:tc>
        <w:tc>
          <w:tcPr>
            <w:tcW w:w="1134" w:type="dxa"/>
            <w:tcBorders>
              <w:top w:val="nil"/>
              <w:left w:val="nil"/>
              <w:bottom w:val="nil"/>
              <w:right w:val="nil"/>
            </w:tcBorders>
          </w:tcPr>
          <w:p w14:paraId="4FA52801" w14:textId="77777777" w:rsidR="0032743F" w:rsidRPr="00BA7410" w:rsidRDefault="0032743F" w:rsidP="004E62F4">
            <w:pPr>
              <w:pStyle w:val="PAGE1"/>
              <w:tabs>
                <w:tab w:val="decimal" w:pos="788"/>
              </w:tabs>
              <w:spacing w:before="60" w:line="240" w:lineRule="exact"/>
              <w:ind w:right="22"/>
              <w:rPr>
                <w:rFonts w:ascii="Cordia New" w:hAnsi="Cordia New"/>
                <w:sz w:val="24"/>
                <w:szCs w:val="24"/>
              </w:rPr>
            </w:pPr>
          </w:p>
        </w:tc>
        <w:tc>
          <w:tcPr>
            <w:tcW w:w="1134" w:type="dxa"/>
            <w:tcBorders>
              <w:top w:val="nil"/>
              <w:left w:val="nil"/>
              <w:bottom w:val="nil"/>
              <w:right w:val="nil"/>
            </w:tcBorders>
          </w:tcPr>
          <w:p w14:paraId="0DFC9A7D" w14:textId="77777777" w:rsidR="0032743F" w:rsidRPr="00BA7410" w:rsidRDefault="0032743F" w:rsidP="004E62F4">
            <w:pPr>
              <w:pStyle w:val="PAGE1"/>
              <w:tabs>
                <w:tab w:val="decimal" w:pos="788"/>
              </w:tabs>
              <w:spacing w:before="60" w:line="240" w:lineRule="exact"/>
              <w:rPr>
                <w:rFonts w:ascii="Cordia New" w:hAnsi="Cordia New"/>
                <w:sz w:val="24"/>
                <w:szCs w:val="24"/>
              </w:rPr>
            </w:pPr>
          </w:p>
        </w:tc>
        <w:tc>
          <w:tcPr>
            <w:tcW w:w="1134" w:type="dxa"/>
            <w:tcBorders>
              <w:top w:val="nil"/>
              <w:left w:val="nil"/>
              <w:bottom w:val="nil"/>
              <w:right w:val="nil"/>
            </w:tcBorders>
          </w:tcPr>
          <w:p w14:paraId="2EBF6502" w14:textId="77777777" w:rsidR="0032743F" w:rsidRPr="00BA7410" w:rsidRDefault="0032743F" w:rsidP="004E62F4">
            <w:pPr>
              <w:pStyle w:val="PAGE1"/>
              <w:tabs>
                <w:tab w:val="decimal" w:pos="788"/>
              </w:tabs>
              <w:spacing w:before="60" w:line="240" w:lineRule="exact"/>
              <w:ind w:right="85"/>
              <w:rPr>
                <w:rFonts w:ascii="Cordia New" w:hAnsi="Cordia New"/>
                <w:sz w:val="24"/>
                <w:szCs w:val="24"/>
              </w:rPr>
            </w:pPr>
          </w:p>
        </w:tc>
        <w:tc>
          <w:tcPr>
            <w:tcW w:w="1134" w:type="dxa"/>
            <w:tcBorders>
              <w:top w:val="nil"/>
              <w:left w:val="nil"/>
              <w:bottom w:val="nil"/>
              <w:right w:val="nil"/>
            </w:tcBorders>
          </w:tcPr>
          <w:p w14:paraId="7F92CF05" w14:textId="77777777" w:rsidR="0032743F" w:rsidRPr="00BA7410" w:rsidRDefault="0032743F" w:rsidP="004E62F4">
            <w:pPr>
              <w:pStyle w:val="PAGE1"/>
              <w:tabs>
                <w:tab w:val="decimal" w:pos="788"/>
              </w:tabs>
              <w:spacing w:before="60" w:line="240" w:lineRule="exact"/>
              <w:rPr>
                <w:rFonts w:ascii="Cordia New" w:hAnsi="Cordia New"/>
                <w:sz w:val="24"/>
                <w:szCs w:val="24"/>
              </w:rPr>
            </w:pPr>
          </w:p>
        </w:tc>
        <w:tc>
          <w:tcPr>
            <w:tcW w:w="1134" w:type="dxa"/>
            <w:gridSpan w:val="2"/>
            <w:tcBorders>
              <w:top w:val="nil"/>
              <w:left w:val="nil"/>
              <w:bottom w:val="nil"/>
              <w:right w:val="nil"/>
            </w:tcBorders>
          </w:tcPr>
          <w:p w14:paraId="3E1CF617" w14:textId="77777777" w:rsidR="0032743F" w:rsidRPr="00BA7410" w:rsidRDefault="0032743F" w:rsidP="004E62F4">
            <w:pPr>
              <w:tabs>
                <w:tab w:val="decimal" w:pos="788"/>
              </w:tabs>
              <w:spacing w:line="320" w:lineRule="exact"/>
              <w:ind w:right="-6"/>
              <w:jc w:val="both"/>
              <w:rPr>
                <w:rFonts w:ascii="Cordia New" w:hAnsi="Cordia New" w:cs="Cordia New"/>
                <w:sz w:val="24"/>
                <w:szCs w:val="24"/>
              </w:rPr>
            </w:pPr>
          </w:p>
        </w:tc>
        <w:tc>
          <w:tcPr>
            <w:tcW w:w="1406" w:type="dxa"/>
            <w:tcBorders>
              <w:top w:val="nil"/>
              <w:left w:val="nil"/>
              <w:bottom w:val="nil"/>
              <w:right w:val="nil"/>
            </w:tcBorders>
          </w:tcPr>
          <w:p w14:paraId="7819B32F" w14:textId="77777777" w:rsidR="0032743F" w:rsidRPr="00BA7410" w:rsidRDefault="0032743F" w:rsidP="004E62F4">
            <w:pPr>
              <w:pStyle w:val="PAGE1"/>
              <w:tabs>
                <w:tab w:val="decimal" w:pos="788"/>
              </w:tabs>
              <w:spacing w:before="60" w:line="240" w:lineRule="exact"/>
              <w:rPr>
                <w:rFonts w:ascii="Cordia New" w:hAnsi="Cordia New"/>
                <w:sz w:val="24"/>
                <w:szCs w:val="24"/>
              </w:rPr>
            </w:pPr>
          </w:p>
        </w:tc>
      </w:tr>
      <w:tr w:rsidR="0032743F" w:rsidRPr="00BA7410" w14:paraId="0C815210" w14:textId="77777777" w:rsidTr="004E62F4">
        <w:tc>
          <w:tcPr>
            <w:tcW w:w="3119" w:type="dxa"/>
            <w:tcBorders>
              <w:top w:val="nil"/>
              <w:left w:val="nil"/>
              <w:bottom w:val="nil"/>
              <w:right w:val="nil"/>
            </w:tcBorders>
          </w:tcPr>
          <w:p w14:paraId="3AF1BB29" w14:textId="77777777" w:rsidR="0032743F" w:rsidRPr="00BA7410" w:rsidRDefault="0032743F" w:rsidP="004E62F4">
            <w:pPr>
              <w:spacing w:line="320" w:lineRule="exact"/>
              <w:ind w:left="1627" w:hanging="1197"/>
              <w:rPr>
                <w:rFonts w:ascii="Cordia New" w:hAnsi="Cordia New" w:cs="Cordia New"/>
                <w:b/>
                <w:bCs/>
                <w:sz w:val="24"/>
                <w:szCs w:val="24"/>
                <w:cs/>
              </w:rPr>
            </w:pPr>
            <w:r w:rsidRPr="00BA7410">
              <w:rPr>
                <w:rFonts w:ascii="Cordia New" w:hAnsi="Cordia New" w:cs="Cordia New"/>
                <w:b/>
                <w:bCs/>
                <w:sz w:val="24"/>
                <w:szCs w:val="24"/>
              </w:rPr>
              <w:t xml:space="preserve">   income tax expenses</w:t>
            </w:r>
          </w:p>
        </w:tc>
        <w:tc>
          <w:tcPr>
            <w:tcW w:w="1134" w:type="dxa"/>
            <w:tcBorders>
              <w:top w:val="nil"/>
              <w:left w:val="nil"/>
              <w:bottom w:val="nil"/>
              <w:right w:val="nil"/>
            </w:tcBorders>
          </w:tcPr>
          <w:p w14:paraId="66A5F6A6" w14:textId="77777777" w:rsidR="0032743F" w:rsidRPr="00BA7410" w:rsidRDefault="0032743F" w:rsidP="004E62F4">
            <w:pPr>
              <w:pStyle w:val="PAGE1"/>
              <w:tabs>
                <w:tab w:val="decimal" w:pos="788"/>
              </w:tabs>
              <w:spacing w:before="60" w:line="240" w:lineRule="exact"/>
              <w:ind w:right="22"/>
              <w:rPr>
                <w:rFonts w:ascii="Cordia New" w:hAnsi="Cordia New"/>
                <w:sz w:val="24"/>
                <w:szCs w:val="24"/>
                <w:cs/>
              </w:rPr>
            </w:pPr>
            <w:r w:rsidRPr="00BA7410">
              <w:rPr>
                <w:rFonts w:ascii="Cordia New" w:hAnsi="Cordia New"/>
                <w:sz w:val="24"/>
                <w:szCs w:val="24"/>
              </w:rPr>
              <w:t>15,571</w:t>
            </w:r>
          </w:p>
        </w:tc>
        <w:tc>
          <w:tcPr>
            <w:tcW w:w="1134" w:type="dxa"/>
            <w:tcBorders>
              <w:top w:val="nil"/>
              <w:left w:val="nil"/>
              <w:bottom w:val="nil"/>
              <w:right w:val="nil"/>
            </w:tcBorders>
          </w:tcPr>
          <w:p w14:paraId="07F42795" w14:textId="77777777" w:rsidR="0032743F" w:rsidRPr="00BA7410" w:rsidRDefault="0032743F" w:rsidP="004E62F4">
            <w:pPr>
              <w:pStyle w:val="PAGE1"/>
              <w:tabs>
                <w:tab w:val="decimal" w:pos="788"/>
              </w:tabs>
              <w:spacing w:before="60" w:line="240" w:lineRule="exact"/>
              <w:ind w:right="22"/>
              <w:rPr>
                <w:rFonts w:ascii="Cordia New" w:hAnsi="Cordia New"/>
                <w:sz w:val="24"/>
                <w:szCs w:val="24"/>
              </w:rPr>
            </w:pPr>
            <w:r w:rsidRPr="00BA7410">
              <w:rPr>
                <w:rFonts w:ascii="Cordia New" w:hAnsi="Cordia New"/>
                <w:sz w:val="24"/>
                <w:szCs w:val="24"/>
              </w:rPr>
              <w:t>6,265</w:t>
            </w:r>
          </w:p>
        </w:tc>
        <w:tc>
          <w:tcPr>
            <w:tcW w:w="1134" w:type="dxa"/>
            <w:tcBorders>
              <w:top w:val="nil"/>
              <w:left w:val="nil"/>
              <w:bottom w:val="nil"/>
              <w:right w:val="nil"/>
            </w:tcBorders>
          </w:tcPr>
          <w:p w14:paraId="3C9F3A79" w14:textId="77777777" w:rsidR="0032743F" w:rsidRPr="00BA7410" w:rsidRDefault="0032743F" w:rsidP="004E62F4">
            <w:pPr>
              <w:pStyle w:val="PAGE1"/>
              <w:tabs>
                <w:tab w:val="decimal" w:pos="788"/>
              </w:tabs>
              <w:spacing w:before="60" w:line="240" w:lineRule="exact"/>
              <w:ind w:right="22"/>
              <w:rPr>
                <w:rFonts w:ascii="Cordia New" w:hAnsi="Cordia New"/>
                <w:sz w:val="24"/>
                <w:szCs w:val="24"/>
              </w:rPr>
            </w:pPr>
            <w:r w:rsidRPr="00BA7410">
              <w:rPr>
                <w:rFonts w:ascii="Cordia New" w:hAnsi="Cordia New"/>
                <w:sz w:val="24"/>
                <w:szCs w:val="24"/>
              </w:rPr>
              <w:t>4,843</w:t>
            </w:r>
          </w:p>
        </w:tc>
        <w:tc>
          <w:tcPr>
            <w:tcW w:w="1134" w:type="dxa"/>
            <w:tcBorders>
              <w:top w:val="nil"/>
              <w:left w:val="nil"/>
              <w:bottom w:val="nil"/>
              <w:right w:val="nil"/>
            </w:tcBorders>
          </w:tcPr>
          <w:p w14:paraId="43930867" w14:textId="77777777" w:rsidR="0032743F" w:rsidRPr="00BA7410" w:rsidRDefault="0032743F" w:rsidP="004E62F4">
            <w:pPr>
              <w:pStyle w:val="PAGE1"/>
              <w:tabs>
                <w:tab w:val="decimal" w:pos="788"/>
              </w:tabs>
              <w:spacing w:before="60" w:line="240" w:lineRule="exact"/>
              <w:ind w:right="22"/>
              <w:rPr>
                <w:rFonts w:ascii="Cordia New" w:hAnsi="Cordia New"/>
                <w:sz w:val="24"/>
                <w:szCs w:val="24"/>
              </w:rPr>
            </w:pPr>
            <w:r w:rsidRPr="00BA7410">
              <w:rPr>
                <w:rFonts w:ascii="Cordia New" w:hAnsi="Cordia New"/>
                <w:sz w:val="24"/>
                <w:szCs w:val="24"/>
              </w:rPr>
              <w:t>(2,349)</w:t>
            </w:r>
          </w:p>
        </w:tc>
        <w:tc>
          <w:tcPr>
            <w:tcW w:w="1134" w:type="dxa"/>
            <w:gridSpan w:val="2"/>
            <w:tcBorders>
              <w:top w:val="nil"/>
              <w:left w:val="nil"/>
              <w:bottom w:val="nil"/>
              <w:right w:val="nil"/>
            </w:tcBorders>
          </w:tcPr>
          <w:p w14:paraId="7AB62617" w14:textId="77777777" w:rsidR="0032743F" w:rsidRPr="00BA7410" w:rsidRDefault="0032743F" w:rsidP="004E62F4">
            <w:pPr>
              <w:pStyle w:val="PAGE1"/>
              <w:tabs>
                <w:tab w:val="decimal" w:pos="788"/>
              </w:tabs>
              <w:spacing w:before="60" w:line="240" w:lineRule="exact"/>
              <w:ind w:right="22"/>
              <w:rPr>
                <w:rFonts w:ascii="Cordia New" w:hAnsi="Cordia New"/>
                <w:sz w:val="24"/>
                <w:szCs w:val="24"/>
              </w:rPr>
            </w:pPr>
            <w:r w:rsidRPr="00BA7410">
              <w:rPr>
                <w:rFonts w:ascii="Cordia New" w:hAnsi="Cordia New"/>
                <w:sz w:val="24"/>
                <w:szCs w:val="24"/>
              </w:rPr>
              <w:t>-</w:t>
            </w:r>
          </w:p>
        </w:tc>
        <w:tc>
          <w:tcPr>
            <w:tcW w:w="1406" w:type="dxa"/>
            <w:tcBorders>
              <w:top w:val="nil"/>
              <w:left w:val="nil"/>
              <w:bottom w:val="nil"/>
              <w:right w:val="nil"/>
            </w:tcBorders>
          </w:tcPr>
          <w:p w14:paraId="38E035EB" w14:textId="77777777" w:rsidR="0032743F" w:rsidRPr="00BA7410" w:rsidRDefault="0032743F" w:rsidP="004E62F4">
            <w:pPr>
              <w:pStyle w:val="PAGE1"/>
              <w:tabs>
                <w:tab w:val="decimal" w:pos="788"/>
              </w:tabs>
              <w:spacing w:before="60" w:line="240" w:lineRule="exact"/>
              <w:ind w:right="22"/>
              <w:rPr>
                <w:rFonts w:ascii="Cordia New" w:hAnsi="Cordia New"/>
                <w:sz w:val="24"/>
                <w:szCs w:val="24"/>
              </w:rPr>
            </w:pPr>
            <w:r w:rsidRPr="00BA7410">
              <w:rPr>
                <w:rFonts w:ascii="Cordia New" w:hAnsi="Cordia New"/>
                <w:sz w:val="24"/>
                <w:szCs w:val="24"/>
              </w:rPr>
              <w:t>24,330</w:t>
            </w:r>
          </w:p>
        </w:tc>
      </w:tr>
    </w:tbl>
    <w:p w14:paraId="5835F38C" w14:textId="77777777" w:rsidR="0032743F" w:rsidRPr="00BA7410" w:rsidRDefault="0032743F" w:rsidP="0032743F">
      <w:pPr>
        <w:tabs>
          <w:tab w:val="decimal" w:pos="3366"/>
          <w:tab w:val="left" w:pos="4990"/>
          <w:tab w:val="left" w:pos="6213"/>
          <w:tab w:val="left" w:pos="7437"/>
          <w:tab w:val="left" w:pos="8661"/>
        </w:tabs>
        <w:ind w:left="533" w:right="-6"/>
        <w:rPr>
          <w:rFonts w:ascii="Cordia New" w:hAnsi="Cordia New" w:cs="Cordia New"/>
          <w:sz w:val="16"/>
          <w:szCs w:val="16"/>
        </w:rPr>
      </w:pPr>
    </w:p>
    <w:p w14:paraId="4B0ABB3D" w14:textId="77777777" w:rsidR="00044C3A" w:rsidRPr="00BA7410" w:rsidRDefault="00044C3A" w:rsidP="00044C3A">
      <w:pPr>
        <w:tabs>
          <w:tab w:val="decimal" w:pos="3366"/>
          <w:tab w:val="left" w:pos="4990"/>
          <w:tab w:val="left" w:pos="6213"/>
          <w:tab w:val="left" w:pos="7437"/>
          <w:tab w:val="left" w:pos="8661"/>
        </w:tabs>
        <w:ind w:left="533" w:right="-6"/>
        <w:rPr>
          <w:rFonts w:ascii="Cordia New" w:hAnsi="Cordia New" w:cs="Cordia New"/>
          <w:sz w:val="16"/>
          <w:szCs w:val="16"/>
        </w:rPr>
      </w:pPr>
    </w:p>
    <w:tbl>
      <w:tblPr>
        <w:tblW w:w="10204" w:type="dxa"/>
        <w:tblInd w:w="-142" w:type="dxa"/>
        <w:tblLayout w:type="fixed"/>
        <w:tblCellMar>
          <w:left w:w="0" w:type="dxa"/>
          <w:right w:w="0" w:type="dxa"/>
        </w:tblCellMar>
        <w:tblLook w:val="0000" w:firstRow="0" w:lastRow="0" w:firstColumn="0" w:lastColumn="0" w:noHBand="0" w:noVBand="0"/>
      </w:tblPr>
      <w:tblGrid>
        <w:gridCol w:w="3119"/>
        <w:gridCol w:w="1134"/>
        <w:gridCol w:w="1134"/>
        <w:gridCol w:w="1134"/>
        <w:gridCol w:w="1134"/>
        <w:gridCol w:w="1110"/>
        <w:gridCol w:w="24"/>
        <w:gridCol w:w="1415"/>
      </w:tblGrid>
      <w:tr w:rsidR="00044C3A" w:rsidRPr="00BA7410" w14:paraId="279FAB56" w14:textId="77777777" w:rsidTr="004E62F4">
        <w:trPr>
          <w:cantSplit/>
        </w:trPr>
        <w:tc>
          <w:tcPr>
            <w:tcW w:w="8765" w:type="dxa"/>
            <w:gridSpan w:val="6"/>
            <w:tcBorders>
              <w:top w:val="nil"/>
              <w:left w:val="nil"/>
              <w:bottom w:val="nil"/>
              <w:right w:val="nil"/>
            </w:tcBorders>
          </w:tcPr>
          <w:p w14:paraId="75BDEC19" w14:textId="77777777" w:rsidR="00044C3A" w:rsidRPr="00BA7410" w:rsidRDefault="00044C3A" w:rsidP="004E62F4">
            <w:pPr>
              <w:tabs>
                <w:tab w:val="decimal" w:pos="822"/>
              </w:tabs>
              <w:spacing w:line="240" w:lineRule="exact"/>
              <w:ind w:right="-6"/>
              <w:rPr>
                <w:rFonts w:ascii="Cordia New" w:hAnsi="Cordia New" w:cs="Cordia New"/>
                <w:sz w:val="24"/>
                <w:szCs w:val="24"/>
              </w:rPr>
            </w:pPr>
          </w:p>
        </w:tc>
        <w:tc>
          <w:tcPr>
            <w:tcW w:w="1439" w:type="dxa"/>
            <w:gridSpan w:val="2"/>
            <w:tcBorders>
              <w:top w:val="nil"/>
              <w:left w:val="nil"/>
              <w:bottom w:val="nil"/>
              <w:right w:val="nil"/>
            </w:tcBorders>
          </w:tcPr>
          <w:p w14:paraId="12176C3A" w14:textId="77777777" w:rsidR="00044C3A" w:rsidRPr="00BA7410" w:rsidRDefault="00044C3A" w:rsidP="004E62F4">
            <w:pPr>
              <w:tabs>
                <w:tab w:val="decimal" w:pos="822"/>
              </w:tabs>
              <w:spacing w:line="240" w:lineRule="exact"/>
              <w:ind w:right="72"/>
              <w:jc w:val="right"/>
              <w:rPr>
                <w:rFonts w:ascii="Cordia New" w:hAnsi="Cordia New" w:cs="Cordia New"/>
                <w:sz w:val="24"/>
                <w:szCs w:val="24"/>
              </w:rPr>
            </w:pPr>
            <w:r w:rsidRPr="00BA7410">
              <w:rPr>
                <w:rFonts w:ascii="Cordia New" w:hAnsi="Cordia New" w:cs="Cordia New"/>
                <w:b/>
                <w:bCs/>
                <w:sz w:val="24"/>
                <w:szCs w:val="24"/>
              </w:rPr>
              <w:t xml:space="preserve">     Million Baht</w:t>
            </w:r>
          </w:p>
        </w:tc>
      </w:tr>
      <w:tr w:rsidR="00044C3A" w:rsidRPr="00BA7410" w14:paraId="1009DB89" w14:textId="77777777" w:rsidTr="004E62F4">
        <w:trPr>
          <w:cantSplit/>
        </w:trPr>
        <w:tc>
          <w:tcPr>
            <w:tcW w:w="3119" w:type="dxa"/>
            <w:tcBorders>
              <w:top w:val="nil"/>
              <w:left w:val="nil"/>
              <w:bottom w:val="nil"/>
              <w:right w:val="nil"/>
            </w:tcBorders>
          </w:tcPr>
          <w:p w14:paraId="337CD9E9" w14:textId="77777777" w:rsidR="00044C3A" w:rsidRPr="00BA7410" w:rsidRDefault="00044C3A" w:rsidP="004E62F4">
            <w:pPr>
              <w:spacing w:line="240" w:lineRule="exact"/>
              <w:ind w:left="1621" w:right="-6" w:hanging="1338"/>
              <w:rPr>
                <w:rFonts w:ascii="Cordia New" w:hAnsi="Cordia New" w:cs="Cordia New"/>
                <w:sz w:val="24"/>
                <w:szCs w:val="24"/>
              </w:rPr>
            </w:pPr>
          </w:p>
        </w:tc>
        <w:tc>
          <w:tcPr>
            <w:tcW w:w="7085" w:type="dxa"/>
            <w:gridSpan w:val="7"/>
            <w:tcBorders>
              <w:top w:val="nil"/>
              <w:left w:val="nil"/>
              <w:bottom w:val="nil"/>
              <w:right w:val="nil"/>
            </w:tcBorders>
          </w:tcPr>
          <w:p w14:paraId="57C0870D" w14:textId="77777777" w:rsidR="00044C3A" w:rsidRPr="00BA7410" w:rsidRDefault="00044C3A" w:rsidP="004E62F4">
            <w:pPr>
              <w:tabs>
                <w:tab w:val="decimal" w:pos="822"/>
              </w:tabs>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CONSOLIDATED</w:t>
            </w:r>
          </w:p>
        </w:tc>
      </w:tr>
      <w:tr w:rsidR="00044C3A" w:rsidRPr="00BA7410" w14:paraId="71438C28" w14:textId="77777777" w:rsidTr="004E62F4">
        <w:trPr>
          <w:cantSplit/>
        </w:trPr>
        <w:tc>
          <w:tcPr>
            <w:tcW w:w="3119" w:type="dxa"/>
            <w:tcBorders>
              <w:top w:val="nil"/>
              <w:left w:val="nil"/>
              <w:bottom w:val="nil"/>
              <w:right w:val="nil"/>
            </w:tcBorders>
          </w:tcPr>
          <w:p w14:paraId="6537DA21" w14:textId="77777777" w:rsidR="00044C3A" w:rsidRPr="00BA7410" w:rsidRDefault="00044C3A" w:rsidP="004E62F4">
            <w:pPr>
              <w:spacing w:line="240" w:lineRule="exact"/>
              <w:ind w:left="1621" w:right="-6" w:hanging="1338"/>
              <w:rPr>
                <w:rFonts w:ascii="Cordia New" w:hAnsi="Cordia New" w:cs="Cordia New"/>
                <w:sz w:val="24"/>
                <w:szCs w:val="24"/>
              </w:rPr>
            </w:pPr>
          </w:p>
        </w:tc>
        <w:tc>
          <w:tcPr>
            <w:tcW w:w="7085" w:type="dxa"/>
            <w:gridSpan w:val="7"/>
            <w:tcBorders>
              <w:top w:val="nil"/>
              <w:left w:val="nil"/>
              <w:bottom w:val="nil"/>
              <w:right w:val="nil"/>
            </w:tcBorders>
          </w:tcPr>
          <w:p w14:paraId="2AB80925" w14:textId="4DBA1F50" w:rsidR="00044C3A" w:rsidRPr="00BA7410" w:rsidRDefault="00044C3A"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FOR THE</w:t>
            </w:r>
            <w:r w:rsidRPr="00BA7410">
              <w:rPr>
                <w:rFonts w:ascii="Cordia New" w:hAnsi="Cordia New" w:cs="Cordia New" w:hint="cs"/>
                <w:b/>
                <w:bCs/>
                <w:sz w:val="24"/>
                <w:szCs w:val="24"/>
                <w:cs/>
              </w:rPr>
              <w:t xml:space="preserve"> </w:t>
            </w:r>
            <w:r w:rsidRPr="00BA7410">
              <w:rPr>
                <w:rFonts w:ascii="Cordia New" w:hAnsi="Cordia New" w:cs="Cordia New"/>
                <w:b/>
                <w:bCs/>
                <w:sz w:val="24"/>
                <w:szCs w:val="24"/>
              </w:rPr>
              <w:t>SIX-MONTH PERIOD</w:t>
            </w:r>
            <w:r w:rsidRPr="00BA7410">
              <w:rPr>
                <w:rFonts w:ascii="Cordia New" w:hAnsi="Cordia New" w:cs="Cordia New" w:hint="cs"/>
                <w:b/>
                <w:bCs/>
                <w:sz w:val="24"/>
                <w:szCs w:val="24"/>
                <w:cs/>
              </w:rPr>
              <w:t xml:space="preserve"> </w:t>
            </w:r>
            <w:r w:rsidRPr="00BA7410">
              <w:rPr>
                <w:rFonts w:ascii="Cordia New" w:hAnsi="Cordia New" w:cs="Cordia New"/>
                <w:b/>
                <w:bCs/>
                <w:sz w:val="24"/>
                <w:szCs w:val="24"/>
              </w:rPr>
              <w:t>ENDED JUNE 30, 2025</w:t>
            </w:r>
          </w:p>
        </w:tc>
      </w:tr>
      <w:tr w:rsidR="00044C3A" w:rsidRPr="00BA7410" w14:paraId="5EF0EF3A" w14:textId="77777777" w:rsidTr="004E62F4">
        <w:tc>
          <w:tcPr>
            <w:tcW w:w="3119" w:type="dxa"/>
            <w:tcBorders>
              <w:top w:val="nil"/>
              <w:left w:val="nil"/>
              <w:bottom w:val="nil"/>
              <w:right w:val="nil"/>
            </w:tcBorders>
          </w:tcPr>
          <w:p w14:paraId="4764D1D1" w14:textId="77777777" w:rsidR="00044C3A" w:rsidRPr="00BA7410" w:rsidRDefault="00044C3A" w:rsidP="004E62F4">
            <w:pPr>
              <w:spacing w:line="240" w:lineRule="exact"/>
              <w:ind w:left="1621" w:right="-6" w:hanging="1338"/>
              <w:rPr>
                <w:rFonts w:ascii="Cordia New" w:hAnsi="Cordia New" w:cs="Cordia New"/>
                <w:sz w:val="24"/>
                <w:szCs w:val="24"/>
              </w:rPr>
            </w:pPr>
          </w:p>
        </w:tc>
        <w:tc>
          <w:tcPr>
            <w:tcW w:w="1134" w:type="dxa"/>
            <w:tcBorders>
              <w:top w:val="nil"/>
              <w:left w:val="nil"/>
              <w:bottom w:val="nil"/>
              <w:right w:val="nil"/>
            </w:tcBorders>
          </w:tcPr>
          <w:p w14:paraId="01D21F5D" w14:textId="77777777" w:rsidR="00044C3A" w:rsidRPr="00BA7410" w:rsidRDefault="00044C3A" w:rsidP="004E62F4">
            <w:pPr>
              <w:pStyle w:val="PAGE1"/>
              <w:tabs>
                <w:tab w:val="left" w:pos="1560"/>
              </w:tabs>
              <w:spacing w:line="240" w:lineRule="exact"/>
              <w:ind w:right="22"/>
              <w:jc w:val="center"/>
              <w:rPr>
                <w:rFonts w:ascii="Cordia New" w:hAnsi="Cordia New"/>
                <w:b/>
                <w:bCs/>
                <w:sz w:val="24"/>
                <w:szCs w:val="24"/>
              </w:rPr>
            </w:pPr>
            <w:r w:rsidRPr="00BA7410">
              <w:rPr>
                <w:rFonts w:ascii="Cordia New" w:hAnsi="Cordia New"/>
                <w:b/>
                <w:bCs/>
                <w:sz w:val="24"/>
                <w:szCs w:val="24"/>
              </w:rPr>
              <w:t>Domestic Banking</w:t>
            </w:r>
          </w:p>
        </w:tc>
        <w:tc>
          <w:tcPr>
            <w:tcW w:w="1134" w:type="dxa"/>
            <w:tcBorders>
              <w:top w:val="nil"/>
              <w:left w:val="nil"/>
              <w:bottom w:val="nil"/>
              <w:right w:val="nil"/>
            </w:tcBorders>
          </w:tcPr>
          <w:p w14:paraId="7509DD7E" w14:textId="77777777" w:rsidR="00044C3A" w:rsidRPr="00BA7410" w:rsidRDefault="00044C3A" w:rsidP="004E62F4">
            <w:pPr>
              <w:pStyle w:val="PAGE1"/>
              <w:tabs>
                <w:tab w:val="left" w:pos="1560"/>
              </w:tabs>
              <w:spacing w:line="240" w:lineRule="exact"/>
              <w:jc w:val="center"/>
              <w:rPr>
                <w:rFonts w:ascii="Cordia New" w:hAnsi="Cordia New"/>
                <w:b/>
                <w:bCs/>
                <w:sz w:val="24"/>
                <w:szCs w:val="24"/>
              </w:rPr>
            </w:pPr>
            <w:r w:rsidRPr="00BA7410">
              <w:rPr>
                <w:rFonts w:ascii="Cordia New" w:hAnsi="Cordia New"/>
                <w:b/>
                <w:bCs/>
                <w:sz w:val="24"/>
                <w:szCs w:val="24"/>
              </w:rPr>
              <w:t>International Banking</w:t>
            </w:r>
          </w:p>
        </w:tc>
        <w:tc>
          <w:tcPr>
            <w:tcW w:w="1134" w:type="dxa"/>
            <w:tcBorders>
              <w:top w:val="nil"/>
              <w:left w:val="nil"/>
              <w:bottom w:val="nil"/>
              <w:right w:val="nil"/>
            </w:tcBorders>
          </w:tcPr>
          <w:p w14:paraId="16831926" w14:textId="77777777" w:rsidR="00044C3A" w:rsidRPr="00BA7410" w:rsidRDefault="00044C3A" w:rsidP="004E62F4">
            <w:pPr>
              <w:pStyle w:val="PAGE1"/>
              <w:tabs>
                <w:tab w:val="left" w:pos="1560"/>
              </w:tabs>
              <w:spacing w:line="240" w:lineRule="exact"/>
              <w:ind w:right="85"/>
              <w:jc w:val="center"/>
              <w:rPr>
                <w:rFonts w:ascii="Cordia New" w:hAnsi="Cordia New"/>
                <w:b/>
                <w:bCs/>
                <w:sz w:val="24"/>
                <w:szCs w:val="24"/>
              </w:rPr>
            </w:pPr>
            <w:r w:rsidRPr="00BA7410">
              <w:rPr>
                <w:rFonts w:ascii="Cordia New" w:hAnsi="Cordia New"/>
                <w:b/>
                <w:bCs/>
                <w:sz w:val="24"/>
                <w:szCs w:val="24"/>
              </w:rPr>
              <w:t>Investment Banking</w:t>
            </w:r>
          </w:p>
        </w:tc>
        <w:tc>
          <w:tcPr>
            <w:tcW w:w="1134" w:type="dxa"/>
            <w:tcBorders>
              <w:top w:val="nil"/>
              <w:left w:val="nil"/>
              <w:bottom w:val="nil"/>
              <w:right w:val="nil"/>
            </w:tcBorders>
          </w:tcPr>
          <w:p w14:paraId="3E688046" w14:textId="77777777" w:rsidR="00044C3A" w:rsidRPr="00BA7410" w:rsidRDefault="00044C3A" w:rsidP="004E62F4">
            <w:pPr>
              <w:pStyle w:val="PAGE1"/>
              <w:tabs>
                <w:tab w:val="left" w:pos="1560"/>
              </w:tabs>
              <w:spacing w:line="240" w:lineRule="exact"/>
              <w:jc w:val="center"/>
              <w:rPr>
                <w:rFonts w:ascii="Cordia New" w:hAnsi="Cordia New"/>
                <w:b/>
                <w:bCs/>
                <w:sz w:val="24"/>
                <w:szCs w:val="24"/>
              </w:rPr>
            </w:pPr>
            <w:r w:rsidRPr="00BA7410">
              <w:rPr>
                <w:rFonts w:ascii="Cordia New" w:hAnsi="Cordia New"/>
                <w:b/>
                <w:bCs/>
                <w:sz w:val="24"/>
                <w:szCs w:val="24"/>
              </w:rPr>
              <w:t>Others</w:t>
            </w:r>
          </w:p>
        </w:tc>
        <w:tc>
          <w:tcPr>
            <w:tcW w:w="1134" w:type="dxa"/>
            <w:gridSpan w:val="2"/>
            <w:tcBorders>
              <w:top w:val="nil"/>
              <w:left w:val="nil"/>
              <w:bottom w:val="nil"/>
              <w:right w:val="nil"/>
            </w:tcBorders>
          </w:tcPr>
          <w:p w14:paraId="4A0DE37B" w14:textId="77777777" w:rsidR="00044C3A" w:rsidRPr="00BA7410" w:rsidRDefault="00044C3A" w:rsidP="004E62F4">
            <w:pPr>
              <w:pStyle w:val="PAGE1"/>
              <w:tabs>
                <w:tab w:val="left" w:pos="1560"/>
              </w:tabs>
              <w:spacing w:line="240" w:lineRule="exact"/>
              <w:jc w:val="center"/>
              <w:rPr>
                <w:rFonts w:ascii="Cordia New" w:hAnsi="Cordia New"/>
                <w:b/>
                <w:bCs/>
                <w:sz w:val="24"/>
                <w:szCs w:val="24"/>
              </w:rPr>
            </w:pPr>
            <w:r w:rsidRPr="00BA7410">
              <w:rPr>
                <w:rFonts w:ascii="Cordia New" w:hAnsi="Cordia New"/>
                <w:b/>
                <w:bCs/>
                <w:sz w:val="24"/>
                <w:szCs w:val="24"/>
              </w:rPr>
              <w:t>Elimination</w:t>
            </w:r>
          </w:p>
        </w:tc>
        <w:tc>
          <w:tcPr>
            <w:tcW w:w="1415" w:type="dxa"/>
            <w:tcBorders>
              <w:top w:val="nil"/>
              <w:left w:val="nil"/>
              <w:bottom w:val="nil"/>
              <w:right w:val="nil"/>
            </w:tcBorders>
          </w:tcPr>
          <w:p w14:paraId="11DCCEA9" w14:textId="77777777" w:rsidR="00044C3A" w:rsidRPr="00BA7410" w:rsidRDefault="00044C3A" w:rsidP="004E62F4">
            <w:pPr>
              <w:pStyle w:val="PAGE1"/>
              <w:tabs>
                <w:tab w:val="left" w:pos="1560"/>
              </w:tabs>
              <w:spacing w:line="240" w:lineRule="exact"/>
              <w:jc w:val="center"/>
              <w:rPr>
                <w:rFonts w:ascii="Cordia New" w:hAnsi="Cordia New"/>
                <w:b/>
                <w:bCs/>
                <w:sz w:val="24"/>
                <w:szCs w:val="24"/>
              </w:rPr>
            </w:pPr>
            <w:r w:rsidRPr="00BA7410">
              <w:rPr>
                <w:rFonts w:ascii="Cordia New" w:hAnsi="Cordia New"/>
                <w:b/>
                <w:bCs/>
                <w:sz w:val="24"/>
                <w:szCs w:val="24"/>
              </w:rPr>
              <w:t>Total</w:t>
            </w:r>
          </w:p>
        </w:tc>
      </w:tr>
      <w:tr w:rsidR="00044C3A" w:rsidRPr="00BA7410" w14:paraId="7950C123" w14:textId="77777777" w:rsidTr="004E62F4">
        <w:tc>
          <w:tcPr>
            <w:tcW w:w="3119" w:type="dxa"/>
            <w:tcBorders>
              <w:top w:val="nil"/>
              <w:left w:val="nil"/>
              <w:bottom w:val="nil"/>
              <w:right w:val="nil"/>
            </w:tcBorders>
          </w:tcPr>
          <w:p w14:paraId="5C1668FF" w14:textId="77777777" w:rsidR="00044C3A" w:rsidRPr="00BA7410" w:rsidRDefault="00044C3A" w:rsidP="004E62F4">
            <w:pPr>
              <w:spacing w:line="320" w:lineRule="exact"/>
              <w:ind w:left="1627" w:hanging="1197"/>
              <w:rPr>
                <w:rFonts w:ascii="Cordia New" w:hAnsi="Cordia New" w:cs="Cordia New"/>
                <w:sz w:val="24"/>
                <w:szCs w:val="24"/>
              </w:rPr>
            </w:pPr>
            <w:r w:rsidRPr="00BA7410">
              <w:rPr>
                <w:rFonts w:ascii="Cordia New" w:hAnsi="Cordia New" w:cs="Cordia New"/>
                <w:sz w:val="24"/>
                <w:szCs w:val="24"/>
              </w:rPr>
              <w:t>Total operating income</w:t>
            </w:r>
          </w:p>
        </w:tc>
        <w:tc>
          <w:tcPr>
            <w:tcW w:w="1134" w:type="dxa"/>
            <w:tcBorders>
              <w:top w:val="nil"/>
              <w:left w:val="nil"/>
              <w:bottom w:val="nil"/>
              <w:right w:val="nil"/>
            </w:tcBorders>
          </w:tcPr>
          <w:p w14:paraId="62C6F22D" w14:textId="1E4C1172" w:rsidR="00044C3A" w:rsidRPr="00BA7410" w:rsidRDefault="00F91D23" w:rsidP="004E62F4">
            <w:pPr>
              <w:pStyle w:val="PAGE1"/>
              <w:tabs>
                <w:tab w:val="decimal" w:pos="788"/>
              </w:tabs>
              <w:spacing w:before="60" w:line="240" w:lineRule="exact"/>
              <w:ind w:right="22"/>
              <w:rPr>
                <w:rFonts w:ascii="Cordia New" w:hAnsi="Cordia New"/>
                <w:sz w:val="24"/>
                <w:szCs w:val="24"/>
              </w:rPr>
            </w:pPr>
            <w:r>
              <w:rPr>
                <w:rFonts w:ascii="Cordia New" w:hAnsi="Cordia New"/>
                <w:sz w:val="24"/>
                <w:szCs w:val="24"/>
              </w:rPr>
              <w:t>50,800</w:t>
            </w:r>
          </w:p>
        </w:tc>
        <w:tc>
          <w:tcPr>
            <w:tcW w:w="1134" w:type="dxa"/>
            <w:tcBorders>
              <w:top w:val="nil"/>
              <w:left w:val="nil"/>
              <w:bottom w:val="nil"/>
              <w:right w:val="nil"/>
            </w:tcBorders>
          </w:tcPr>
          <w:p w14:paraId="054585A3" w14:textId="2B35A221" w:rsidR="00044C3A" w:rsidRPr="00BA7410" w:rsidRDefault="00F91D23" w:rsidP="004E62F4">
            <w:pPr>
              <w:tabs>
                <w:tab w:val="decimal" w:pos="789"/>
              </w:tabs>
              <w:spacing w:line="320" w:lineRule="exact"/>
              <w:ind w:right="-6"/>
              <w:rPr>
                <w:rFonts w:ascii="Cordia New" w:hAnsi="Cordia New"/>
                <w:sz w:val="24"/>
                <w:szCs w:val="24"/>
              </w:rPr>
            </w:pPr>
            <w:r>
              <w:rPr>
                <w:rFonts w:ascii="Cordia New" w:hAnsi="Cordia New"/>
                <w:sz w:val="24"/>
                <w:szCs w:val="24"/>
              </w:rPr>
              <w:t>19,850</w:t>
            </w:r>
          </w:p>
        </w:tc>
        <w:tc>
          <w:tcPr>
            <w:tcW w:w="1134" w:type="dxa"/>
            <w:tcBorders>
              <w:top w:val="nil"/>
              <w:left w:val="nil"/>
              <w:bottom w:val="nil"/>
              <w:right w:val="nil"/>
            </w:tcBorders>
          </w:tcPr>
          <w:p w14:paraId="57247729" w14:textId="22142C36" w:rsidR="00044C3A" w:rsidRPr="00BA7410" w:rsidRDefault="00F91D23" w:rsidP="004E62F4">
            <w:pPr>
              <w:tabs>
                <w:tab w:val="decimal" w:pos="789"/>
              </w:tabs>
              <w:spacing w:line="320" w:lineRule="exact"/>
              <w:ind w:right="-6"/>
              <w:rPr>
                <w:rFonts w:ascii="Cordia New" w:hAnsi="Cordia New"/>
                <w:sz w:val="24"/>
                <w:szCs w:val="24"/>
              </w:rPr>
            </w:pPr>
            <w:r>
              <w:rPr>
                <w:rFonts w:ascii="Cordia New" w:hAnsi="Cordia New"/>
                <w:sz w:val="24"/>
                <w:szCs w:val="24"/>
              </w:rPr>
              <w:t>12,337</w:t>
            </w:r>
          </w:p>
        </w:tc>
        <w:tc>
          <w:tcPr>
            <w:tcW w:w="1134" w:type="dxa"/>
            <w:tcBorders>
              <w:top w:val="nil"/>
              <w:left w:val="nil"/>
              <w:bottom w:val="nil"/>
              <w:right w:val="nil"/>
            </w:tcBorders>
          </w:tcPr>
          <w:p w14:paraId="2CFC3B89" w14:textId="5496255A" w:rsidR="00044C3A" w:rsidRPr="00BA7410" w:rsidRDefault="00F91D23" w:rsidP="004E62F4">
            <w:pPr>
              <w:tabs>
                <w:tab w:val="decimal" w:pos="789"/>
              </w:tabs>
              <w:spacing w:line="320" w:lineRule="exact"/>
              <w:ind w:right="-6"/>
              <w:rPr>
                <w:rFonts w:ascii="Cordia New" w:hAnsi="Cordia New"/>
                <w:sz w:val="24"/>
                <w:szCs w:val="24"/>
              </w:rPr>
            </w:pPr>
            <w:r>
              <w:rPr>
                <w:rFonts w:ascii="Cordia New" w:hAnsi="Cordia New"/>
                <w:sz w:val="24"/>
                <w:szCs w:val="24"/>
              </w:rPr>
              <w:t>7,093</w:t>
            </w:r>
          </w:p>
        </w:tc>
        <w:tc>
          <w:tcPr>
            <w:tcW w:w="1134" w:type="dxa"/>
            <w:gridSpan w:val="2"/>
            <w:tcBorders>
              <w:top w:val="nil"/>
              <w:left w:val="nil"/>
              <w:bottom w:val="nil"/>
              <w:right w:val="nil"/>
            </w:tcBorders>
          </w:tcPr>
          <w:p w14:paraId="6384AFDD" w14:textId="795C284C" w:rsidR="00044C3A" w:rsidRPr="00BA7410" w:rsidRDefault="00F91D23" w:rsidP="004E62F4">
            <w:pPr>
              <w:tabs>
                <w:tab w:val="decimal" w:pos="789"/>
              </w:tabs>
              <w:spacing w:line="320" w:lineRule="exact"/>
              <w:ind w:right="-6"/>
              <w:rPr>
                <w:rFonts w:ascii="Cordia New" w:hAnsi="Cordia New" w:cs="Cordia New"/>
                <w:sz w:val="24"/>
                <w:szCs w:val="24"/>
                <w:cs/>
              </w:rPr>
            </w:pPr>
            <w:r>
              <w:rPr>
                <w:rFonts w:ascii="Cordia New" w:hAnsi="Cordia New" w:cs="Cordia New" w:hint="cs"/>
                <w:sz w:val="24"/>
                <w:szCs w:val="24"/>
                <w:cs/>
              </w:rPr>
              <w:t>(</w:t>
            </w:r>
            <w:r>
              <w:rPr>
                <w:rFonts w:ascii="Cordia New" w:hAnsi="Cordia New" w:cs="Cordia New"/>
                <w:sz w:val="24"/>
                <w:szCs w:val="24"/>
              </w:rPr>
              <w:t>6</w:t>
            </w:r>
            <w:r>
              <w:rPr>
                <w:rFonts w:ascii="Cordia New" w:hAnsi="Cordia New" w:cs="Cordia New" w:hint="cs"/>
                <w:sz w:val="24"/>
                <w:szCs w:val="24"/>
                <w:cs/>
              </w:rPr>
              <w:t>)</w:t>
            </w:r>
          </w:p>
        </w:tc>
        <w:tc>
          <w:tcPr>
            <w:tcW w:w="1415" w:type="dxa"/>
            <w:tcBorders>
              <w:top w:val="nil"/>
              <w:left w:val="nil"/>
              <w:bottom w:val="nil"/>
              <w:right w:val="nil"/>
            </w:tcBorders>
          </w:tcPr>
          <w:p w14:paraId="745B9ADB" w14:textId="1139103E" w:rsidR="00044C3A" w:rsidRPr="00BA7410" w:rsidRDefault="00F91D23" w:rsidP="004E62F4">
            <w:pPr>
              <w:tabs>
                <w:tab w:val="decimal" w:pos="789"/>
              </w:tabs>
              <w:spacing w:line="320" w:lineRule="exact"/>
              <w:ind w:right="-6"/>
              <w:rPr>
                <w:rFonts w:ascii="Cordia New" w:hAnsi="Cordia New"/>
                <w:sz w:val="24"/>
                <w:szCs w:val="24"/>
              </w:rPr>
            </w:pPr>
            <w:r>
              <w:rPr>
                <w:rFonts w:ascii="Cordia New" w:hAnsi="Cordia New"/>
                <w:sz w:val="24"/>
                <w:szCs w:val="24"/>
              </w:rPr>
              <w:t>90,074</w:t>
            </w:r>
          </w:p>
        </w:tc>
      </w:tr>
      <w:tr w:rsidR="00044C3A" w:rsidRPr="00BA7410" w14:paraId="29CAAE64" w14:textId="77777777" w:rsidTr="004E62F4">
        <w:tc>
          <w:tcPr>
            <w:tcW w:w="3119" w:type="dxa"/>
            <w:tcBorders>
              <w:top w:val="nil"/>
              <w:left w:val="nil"/>
              <w:bottom w:val="nil"/>
              <w:right w:val="nil"/>
            </w:tcBorders>
          </w:tcPr>
          <w:p w14:paraId="2A0E460A" w14:textId="77777777" w:rsidR="00044C3A" w:rsidRPr="00BA7410" w:rsidRDefault="00044C3A" w:rsidP="004E62F4">
            <w:pPr>
              <w:spacing w:line="320" w:lineRule="exact"/>
              <w:ind w:left="1627" w:hanging="1195"/>
              <w:rPr>
                <w:rFonts w:ascii="Cordia New" w:hAnsi="Cordia New" w:cs="Cordia New"/>
                <w:sz w:val="24"/>
                <w:szCs w:val="24"/>
              </w:rPr>
            </w:pPr>
            <w:r w:rsidRPr="00BA7410">
              <w:rPr>
                <w:rFonts w:ascii="Cordia New" w:hAnsi="Cordia New" w:cs="Cordia New"/>
                <w:sz w:val="24"/>
                <w:szCs w:val="24"/>
              </w:rPr>
              <w:t>Total operating expenses before</w:t>
            </w:r>
          </w:p>
        </w:tc>
        <w:tc>
          <w:tcPr>
            <w:tcW w:w="1134" w:type="dxa"/>
            <w:tcBorders>
              <w:top w:val="nil"/>
              <w:left w:val="nil"/>
              <w:bottom w:val="nil"/>
              <w:right w:val="nil"/>
            </w:tcBorders>
          </w:tcPr>
          <w:p w14:paraId="00A1BDE3" w14:textId="77777777" w:rsidR="00044C3A" w:rsidRPr="00BA7410" w:rsidRDefault="00044C3A" w:rsidP="004E62F4">
            <w:pPr>
              <w:pStyle w:val="PAGE1"/>
              <w:tabs>
                <w:tab w:val="left" w:pos="1560"/>
              </w:tabs>
              <w:spacing w:before="60" w:line="240" w:lineRule="exact"/>
              <w:ind w:right="22"/>
              <w:jc w:val="center"/>
              <w:rPr>
                <w:rFonts w:ascii="Cordia New" w:hAnsi="Cordia New"/>
                <w:sz w:val="24"/>
                <w:szCs w:val="24"/>
              </w:rPr>
            </w:pPr>
          </w:p>
        </w:tc>
        <w:tc>
          <w:tcPr>
            <w:tcW w:w="1134" w:type="dxa"/>
            <w:tcBorders>
              <w:top w:val="nil"/>
              <w:left w:val="nil"/>
              <w:bottom w:val="nil"/>
              <w:right w:val="nil"/>
            </w:tcBorders>
          </w:tcPr>
          <w:p w14:paraId="57FE4F2E" w14:textId="77777777" w:rsidR="00044C3A" w:rsidRPr="00BA7410" w:rsidRDefault="00044C3A" w:rsidP="004E62F4">
            <w:pPr>
              <w:pStyle w:val="PAGE1"/>
              <w:tabs>
                <w:tab w:val="left" w:pos="1560"/>
              </w:tabs>
              <w:spacing w:before="60" w:line="240" w:lineRule="exact"/>
              <w:jc w:val="center"/>
              <w:rPr>
                <w:rFonts w:ascii="Cordia New" w:hAnsi="Cordia New"/>
                <w:sz w:val="24"/>
                <w:szCs w:val="24"/>
              </w:rPr>
            </w:pPr>
          </w:p>
        </w:tc>
        <w:tc>
          <w:tcPr>
            <w:tcW w:w="1134" w:type="dxa"/>
            <w:tcBorders>
              <w:top w:val="nil"/>
              <w:left w:val="nil"/>
              <w:bottom w:val="nil"/>
              <w:right w:val="nil"/>
            </w:tcBorders>
          </w:tcPr>
          <w:p w14:paraId="52308DE0" w14:textId="77777777" w:rsidR="00044C3A" w:rsidRPr="00BA7410" w:rsidRDefault="00044C3A" w:rsidP="004E62F4">
            <w:pPr>
              <w:pStyle w:val="PAGE1"/>
              <w:tabs>
                <w:tab w:val="left" w:pos="1560"/>
              </w:tabs>
              <w:spacing w:before="60" w:line="240" w:lineRule="exact"/>
              <w:ind w:right="85"/>
              <w:jc w:val="center"/>
              <w:rPr>
                <w:rFonts w:ascii="Cordia New" w:hAnsi="Cordia New"/>
                <w:sz w:val="24"/>
                <w:szCs w:val="24"/>
              </w:rPr>
            </w:pPr>
          </w:p>
        </w:tc>
        <w:tc>
          <w:tcPr>
            <w:tcW w:w="1134" w:type="dxa"/>
            <w:tcBorders>
              <w:top w:val="nil"/>
              <w:left w:val="nil"/>
              <w:bottom w:val="nil"/>
              <w:right w:val="nil"/>
            </w:tcBorders>
          </w:tcPr>
          <w:p w14:paraId="2BBF9A7A" w14:textId="77777777" w:rsidR="00044C3A" w:rsidRPr="00BA7410" w:rsidRDefault="00044C3A" w:rsidP="004E62F4">
            <w:pPr>
              <w:pStyle w:val="PAGE1"/>
              <w:tabs>
                <w:tab w:val="left" w:pos="1560"/>
              </w:tabs>
              <w:spacing w:before="60" w:line="240" w:lineRule="exact"/>
              <w:jc w:val="center"/>
              <w:rPr>
                <w:rFonts w:ascii="Cordia New" w:hAnsi="Cordia New"/>
                <w:sz w:val="24"/>
                <w:szCs w:val="24"/>
              </w:rPr>
            </w:pPr>
          </w:p>
        </w:tc>
        <w:tc>
          <w:tcPr>
            <w:tcW w:w="1134" w:type="dxa"/>
            <w:gridSpan w:val="2"/>
            <w:tcBorders>
              <w:top w:val="nil"/>
              <w:left w:val="nil"/>
              <w:bottom w:val="nil"/>
              <w:right w:val="nil"/>
            </w:tcBorders>
          </w:tcPr>
          <w:p w14:paraId="7095F476" w14:textId="77777777" w:rsidR="00044C3A" w:rsidRPr="00BA7410" w:rsidRDefault="00044C3A" w:rsidP="004E62F4">
            <w:pPr>
              <w:tabs>
                <w:tab w:val="decimal" w:pos="789"/>
              </w:tabs>
              <w:spacing w:line="320" w:lineRule="exact"/>
              <w:ind w:right="-6"/>
              <w:rPr>
                <w:rFonts w:ascii="Cordia New" w:hAnsi="Cordia New" w:cs="Cordia New"/>
                <w:sz w:val="24"/>
                <w:szCs w:val="24"/>
              </w:rPr>
            </w:pPr>
          </w:p>
        </w:tc>
        <w:tc>
          <w:tcPr>
            <w:tcW w:w="1415" w:type="dxa"/>
            <w:tcBorders>
              <w:top w:val="nil"/>
              <w:left w:val="nil"/>
              <w:bottom w:val="nil"/>
              <w:right w:val="nil"/>
            </w:tcBorders>
          </w:tcPr>
          <w:p w14:paraId="43D05145" w14:textId="77777777" w:rsidR="00044C3A" w:rsidRPr="00BA7410" w:rsidRDefault="00044C3A" w:rsidP="004E62F4">
            <w:pPr>
              <w:pStyle w:val="PAGE1"/>
              <w:tabs>
                <w:tab w:val="left" w:pos="1560"/>
              </w:tabs>
              <w:spacing w:before="60" w:line="240" w:lineRule="exact"/>
              <w:jc w:val="center"/>
              <w:rPr>
                <w:rFonts w:ascii="Cordia New" w:hAnsi="Cordia New"/>
                <w:sz w:val="24"/>
                <w:szCs w:val="24"/>
              </w:rPr>
            </w:pPr>
          </w:p>
        </w:tc>
      </w:tr>
      <w:tr w:rsidR="00044C3A" w:rsidRPr="00BA7410" w14:paraId="19314EDB" w14:textId="77777777" w:rsidTr="004E62F4">
        <w:tc>
          <w:tcPr>
            <w:tcW w:w="3119" w:type="dxa"/>
            <w:tcBorders>
              <w:top w:val="nil"/>
              <w:left w:val="nil"/>
              <w:bottom w:val="nil"/>
              <w:right w:val="nil"/>
            </w:tcBorders>
          </w:tcPr>
          <w:p w14:paraId="5F910280" w14:textId="77777777" w:rsidR="00044C3A" w:rsidRPr="00BA7410" w:rsidRDefault="00044C3A" w:rsidP="004E62F4">
            <w:pPr>
              <w:spacing w:line="320" w:lineRule="exact"/>
              <w:ind w:left="1627" w:hanging="1197"/>
              <w:rPr>
                <w:rFonts w:ascii="Cordia New" w:hAnsi="Cordia New" w:cs="Cordia New"/>
                <w:sz w:val="24"/>
                <w:szCs w:val="24"/>
              </w:rPr>
            </w:pPr>
            <w:r w:rsidRPr="00BA7410">
              <w:rPr>
                <w:rFonts w:ascii="Cordia New" w:hAnsi="Cordia New" w:cs="Cordia New"/>
                <w:sz w:val="24"/>
                <w:szCs w:val="24"/>
              </w:rPr>
              <w:t xml:space="preserve">    expected credit loss</w:t>
            </w:r>
          </w:p>
        </w:tc>
        <w:tc>
          <w:tcPr>
            <w:tcW w:w="1134" w:type="dxa"/>
            <w:tcBorders>
              <w:top w:val="nil"/>
              <w:left w:val="nil"/>
              <w:bottom w:val="nil"/>
              <w:right w:val="nil"/>
            </w:tcBorders>
          </w:tcPr>
          <w:p w14:paraId="5919CFFA" w14:textId="07617672" w:rsidR="00044C3A" w:rsidRPr="00BA7410" w:rsidRDefault="00044C3A" w:rsidP="004E62F4">
            <w:pPr>
              <w:pStyle w:val="PAGE1"/>
              <w:tabs>
                <w:tab w:val="decimal" w:pos="788"/>
              </w:tabs>
              <w:spacing w:before="60" w:line="240" w:lineRule="exact"/>
              <w:ind w:right="22"/>
              <w:rPr>
                <w:rFonts w:ascii="Cordia New" w:hAnsi="Cordia New"/>
                <w:sz w:val="24"/>
                <w:szCs w:val="24"/>
              </w:rPr>
            </w:pPr>
            <w:r w:rsidRPr="00BA7410">
              <w:rPr>
                <w:rFonts w:ascii="Cordia New" w:hAnsi="Cordia New"/>
                <w:noProof/>
                <w:sz w:val="24"/>
                <w:szCs w:val="24"/>
              </w:rPr>
              <mc:AlternateContent>
                <mc:Choice Requires="wpg">
                  <w:drawing>
                    <wp:anchor distT="0" distB="0" distL="114300" distR="114300" simplePos="0" relativeHeight="251800576" behindDoc="0" locked="0" layoutInCell="1" allowOverlap="1" wp14:anchorId="7147C4EC" wp14:editId="265FC1FF">
                      <wp:simplePos x="0" y="0"/>
                      <wp:positionH relativeFrom="column">
                        <wp:posOffset>104775</wp:posOffset>
                      </wp:positionH>
                      <wp:positionV relativeFrom="paragraph">
                        <wp:posOffset>194310</wp:posOffset>
                      </wp:positionV>
                      <wp:extent cx="4057650" cy="633095"/>
                      <wp:effectExtent l="19050" t="13335" r="19050" b="20320"/>
                      <wp:wrapNone/>
                      <wp:docPr id="1112263098" name="Group 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57650" cy="633095"/>
                                <a:chOff x="4433" y="11787"/>
                                <a:chExt cx="6390" cy="690"/>
                              </a:xfrm>
                            </wpg:grpSpPr>
                            <wpg:grpSp>
                              <wpg:cNvPr id="1348487888" name="Group 561"/>
                              <wpg:cNvGrpSpPr>
                                <a:grpSpLocks/>
                              </wpg:cNvGrpSpPr>
                              <wpg:grpSpPr bwMode="auto">
                                <a:xfrm>
                                  <a:off x="4433" y="11787"/>
                                  <a:ext cx="6390" cy="0"/>
                                  <a:chOff x="4403" y="5642"/>
                                  <a:chExt cx="6390" cy="0"/>
                                </a:xfrm>
                              </wpg:grpSpPr>
                              <wps:wsp>
                                <wps:cNvPr id="1117741862" name="Line 562"/>
                                <wps:cNvCnPr>
                                  <a:cxnSpLocks noChangeShapeType="1"/>
                                </wps:cNvCnPr>
                                <wps:spPr bwMode="auto">
                                  <a:xfrm>
                                    <a:off x="10073" y="5642"/>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6280563" name="Line 563"/>
                                <wps:cNvCnPr>
                                  <a:cxnSpLocks noChangeShapeType="1"/>
                                </wps:cNvCnPr>
                                <wps:spPr bwMode="auto">
                                  <a:xfrm>
                                    <a:off x="8933" y="5642"/>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1182571" name="Line 564"/>
                                <wps:cNvCnPr>
                                  <a:cxnSpLocks noChangeShapeType="1"/>
                                </wps:cNvCnPr>
                                <wps:spPr bwMode="auto">
                                  <a:xfrm>
                                    <a:off x="7793" y="5642"/>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09205116" name="Line 565"/>
                                <wps:cNvCnPr>
                                  <a:cxnSpLocks noChangeShapeType="1"/>
                                </wps:cNvCnPr>
                                <wps:spPr bwMode="auto">
                                  <a:xfrm>
                                    <a:off x="6668" y="5642"/>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75538626" name="Line 566"/>
                                <wps:cNvCnPr>
                                  <a:cxnSpLocks noChangeShapeType="1"/>
                                </wps:cNvCnPr>
                                <wps:spPr bwMode="auto">
                                  <a:xfrm>
                                    <a:off x="5528" y="5642"/>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21114348" name="Line 567"/>
                                <wps:cNvCnPr>
                                  <a:cxnSpLocks noChangeShapeType="1"/>
                                </wps:cNvCnPr>
                                <wps:spPr bwMode="auto">
                                  <a:xfrm>
                                    <a:off x="4403" y="5642"/>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537049925" name="Group 568"/>
                              <wpg:cNvGrpSpPr>
                                <a:grpSpLocks/>
                              </wpg:cNvGrpSpPr>
                              <wpg:grpSpPr bwMode="auto">
                                <a:xfrm>
                                  <a:off x="4433" y="12477"/>
                                  <a:ext cx="6390" cy="0"/>
                                  <a:chOff x="4403" y="5957"/>
                                  <a:chExt cx="6390" cy="0"/>
                                </a:xfrm>
                              </wpg:grpSpPr>
                              <wps:wsp>
                                <wps:cNvPr id="1533315157" name="Line 569"/>
                                <wps:cNvCnPr>
                                  <a:cxnSpLocks noChangeShapeType="1"/>
                                </wps:cNvCnPr>
                                <wps:spPr bwMode="auto">
                                  <a:xfrm>
                                    <a:off x="10073" y="5957"/>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699330630" name="Line 570"/>
                                <wps:cNvCnPr>
                                  <a:cxnSpLocks noChangeShapeType="1"/>
                                </wps:cNvCnPr>
                                <wps:spPr bwMode="auto">
                                  <a:xfrm>
                                    <a:off x="8933" y="5957"/>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688120747" name="Line 571"/>
                                <wps:cNvCnPr>
                                  <a:cxnSpLocks noChangeShapeType="1"/>
                                </wps:cNvCnPr>
                                <wps:spPr bwMode="auto">
                                  <a:xfrm>
                                    <a:off x="7793" y="5957"/>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917629684" name="Line 572"/>
                                <wps:cNvCnPr>
                                  <a:cxnSpLocks noChangeShapeType="1"/>
                                </wps:cNvCnPr>
                                <wps:spPr bwMode="auto">
                                  <a:xfrm>
                                    <a:off x="6668" y="5957"/>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922301869" name="Line 573"/>
                                <wps:cNvCnPr>
                                  <a:cxnSpLocks noChangeShapeType="1"/>
                                </wps:cNvCnPr>
                                <wps:spPr bwMode="auto">
                                  <a:xfrm>
                                    <a:off x="5528" y="5957"/>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753902647" name="Line 574"/>
                                <wps:cNvCnPr>
                                  <a:cxnSpLocks noChangeShapeType="1"/>
                                </wps:cNvCnPr>
                                <wps:spPr bwMode="auto">
                                  <a:xfrm>
                                    <a:off x="4403" y="5957"/>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0A400E3B" id="Group 59" o:spid="_x0000_s1026" style="position:absolute;margin-left:8.25pt;margin-top:15.3pt;width:319.5pt;height:49.85pt;z-index:251800576" coordorigin="4433,11787" coordsize="6390,6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">
                      <v:group id="Group 561" o:spid="_x0000_s1027" style="position:absolute;left:4433;top:11787;width:6390;height:0" coordorigin="4403,5642" coordsize="63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">
                        <v:line id="Line 562" o:spid="_x0000_s1028" style="position:absolute;visibility:visible;mso-wrap-style:square" from="10073,5642" to="10793,56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"/>
                        <v:line id="Line 563" o:spid="_x0000_s1029" style="position:absolute;visibility:visible;mso-wrap-style:square" from="8933,5642" to="9653,56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"/>
                        <v:line id="Line 564" o:spid="_x0000_s1030" style="position:absolute;visibility:visible;mso-wrap-style:square" from="7793,5642" to="8513,56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"/>
                        <v:line id="Line 565" o:spid="_x0000_s1031" style="position:absolute;visibility:visible;mso-wrap-style:square" from="6668,5642" to="7388,56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"/>
                        <v:line id="Line 566" o:spid="_x0000_s1032" style="position:absolute;visibility:visible;mso-wrap-style:square" from="5528,5642" to="6248,56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"/>
                        <v:line id="Line 567" o:spid="_x0000_s1033" style="position:absolute;visibility:visible;mso-wrap-style:square" from="4403,5642" to="5123,56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"/>
                      </v:group>
                      <v:group id="Group 568" o:spid="_x0000_s1034" style="position:absolute;left:4433;top:12477;width:6390;height:0" coordorigin="4403,5957" coordsize="63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">
                        <v:line id="Line 569" o:spid="_x0000_s1035" style="position:absolute;visibility:visible;mso-wrap-style:square" from="10073,5957" to="10793,5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" strokeweight="3pt">
                          <v:stroke linestyle="thinThin"/>
                        </v:line>
                        <v:line id="Line 570" o:spid="_x0000_s1036" style="position:absolute;visibility:visible;mso-wrap-style:square" from="8933,5957" to="9653,5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" strokeweight="3pt">
                          <v:stroke linestyle="thinThin"/>
                        </v:line>
                        <v:line id="Line 571" o:spid="_x0000_s1037" style="position:absolute;visibility:visible;mso-wrap-style:square" from="7793,5957" to="8513,5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" strokeweight="3pt">
                          <v:stroke linestyle="thinThin"/>
                        </v:line>
                        <v:line id="Line 572" o:spid="_x0000_s1038" style="position:absolute;visibility:visible;mso-wrap-style:square" from="6668,5957" to="7388,5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" strokeweight="3pt">
                          <v:stroke linestyle="thinThin"/>
                        </v:line>
                        <v:line id="Line 573" o:spid="_x0000_s1039" style="position:absolute;visibility:visible;mso-wrap-style:square" from="5528,5957" to="6248,5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" strokeweight="3pt">
                          <v:stroke linestyle="thinThin"/>
                        </v:line>
                        <v:line id="Line 574" o:spid="_x0000_s1040" style="position:absolute;visibility:visible;mso-wrap-style:square" from="4403,5957" to="5123,5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" strokeweight="3pt">
                          <v:stroke linestyle="thinThin"/>
                        </v:line>
                      </v:group>
                    </v:group>
                  </w:pict>
                </mc:Fallback>
              </mc:AlternateContent>
            </w:r>
            <w:r w:rsidR="00F91D23">
              <w:rPr>
                <w:rFonts w:ascii="Cordia New" w:hAnsi="Cordia New" w:hint="cs"/>
                <w:sz w:val="24"/>
                <w:szCs w:val="24"/>
                <w:cs/>
              </w:rPr>
              <w:t>(</w:t>
            </w:r>
            <w:r w:rsidR="00F91D23">
              <w:rPr>
                <w:rFonts w:ascii="Cordia New" w:hAnsi="Cordia New"/>
                <w:sz w:val="24"/>
                <w:szCs w:val="24"/>
              </w:rPr>
              <w:t>17,331</w:t>
            </w:r>
            <w:r w:rsidR="00F91D23">
              <w:rPr>
                <w:rFonts w:ascii="Cordia New" w:hAnsi="Cordia New" w:hint="cs"/>
                <w:sz w:val="24"/>
                <w:szCs w:val="24"/>
                <w:cs/>
              </w:rPr>
              <w:t>)</w:t>
            </w:r>
          </w:p>
        </w:tc>
        <w:tc>
          <w:tcPr>
            <w:tcW w:w="1134" w:type="dxa"/>
            <w:tcBorders>
              <w:top w:val="nil"/>
              <w:left w:val="nil"/>
              <w:bottom w:val="nil"/>
              <w:right w:val="nil"/>
            </w:tcBorders>
          </w:tcPr>
          <w:p w14:paraId="4E4C7DBD" w14:textId="033F77A8" w:rsidR="00044C3A" w:rsidRPr="00BA7410" w:rsidRDefault="00F91D23" w:rsidP="004E62F4">
            <w:pPr>
              <w:tabs>
                <w:tab w:val="decimal" w:pos="788"/>
              </w:tabs>
              <w:spacing w:line="320" w:lineRule="exact"/>
              <w:ind w:right="-6"/>
              <w:rPr>
                <w:rFonts w:ascii="Cordia New" w:hAnsi="Cordia New"/>
                <w:sz w:val="24"/>
                <w:szCs w:val="24"/>
                <w:cs/>
              </w:rPr>
            </w:pPr>
            <w:r>
              <w:rPr>
                <w:rFonts w:ascii="Cordia New" w:hAnsi="Cordia New" w:hint="cs"/>
                <w:sz w:val="24"/>
                <w:szCs w:val="24"/>
                <w:cs/>
              </w:rPr>
              <w:t>(</w:t>
            </w:r>
            <w:r>
              <w:rPr>
                <w:rFonts w:ascii="Cordia New" w:hAnsi="Cordia New"/>
                <w:sz w:val="24"/>
                <w:szCs w:val="24"/>
              </w:rPr>
              <w:t>8,586</w:t>
            </w:r>
            <w:r>
              <w:rPr>
                <w:rFonts w:ascii="Cordia New" w:hAnsi="Cordia New" w:hint="cs"/>
                <w:sz w:val="24"/>
                <w:szCs w:val="24"/>
                <w:cs/>
              </w:rPr>
              <w:t>)</w:t>
            </w:r>
          </w:p>
        </w:tc>
        <w:tc>
          <w:tcPr>
            <w:tcW w:w="1134" w:type="dxa"/>
            <w:tcBorders>
              <w:top w:val="nil"/>
              <w:left w:val="nil"/>
              <w:bottom w:val="nil"/>
              <w:right w:val="nil"/>
            </w:tcBorders>
          </w:tcPr>
          <w:p w14:paraId="6780A648" w14:textId="451EC1A9" w:rsidR="00044C3A" w:rsidRPr="00BA7410" w:rsidRDefault="00F91D23" w:rsidP="004E62F4">
            <w:pPr>
              <w:tabs>
                <w:tab w:val="decimal" w:pos="789"/>
              </w:tabs>
              <w:spacing w:line="320" w:lineRule="exact"/>
              <w:ind w:right="-6"/>
              <w:rPr>
                <w:rFonts w:ascii="Cordia New" w:hAnsi="Cordia New"/>
                <w:sz w:val="24"/>
                <w:szCs w:val="24"/>
                <w:cs/>
              </w:rPr>
            </w:pPr>
            <w:r>
              <w:rPr>
                <w:rFonts w:ascii="Cordia New" w:hAnsi="Cordia New" w:hint="cs"/>
                <w:sz w:val="24"/>
                <w:szCs w:val="24"/>
                <w:cs/>
              </w:rPr>
              <w:t>(</w:t>
            </w:r>
            <w:r>
              <w:rPr>
                <w:rFonts w:ascii="Cordia New" w:hAnsi="Cordia New"/>
                <w:sz w:val="24"/>
                <w:szCs w:val="24"/>
              </w:rPr>
              <w:t>1,332</w:t>
            </w:r>
            <w:r>
              <w:rPr>
                <w:rFonts w:ascii="Cordia New" w:hAnsi="Cordia New" w:hint="cs"/>
                <w:sz w:val="24"/>
                <w:szCs w:val="24"/>
                <w:cs/>
              </w:rPr>
              <w:t>)</w:t>
            </w:r>
          </w:p>
        </w:tc>
        <w:tc>
          <w:tcPr>
            <w:tcW w:w="1134" w:type="dxa"/>
            <w:tcBorders>
              <w:top w:val="nil"/>
              <w:left w:val="nil"/>
              <w:bottom w:val="nil"/>
              <w:right w:val="nil"/>
            </w:tcBorders>
          </w:tcPr>
          <w:p w14:paraId="4D780434" w14:textId="658032B9" w:rsidR="00044C3A" w:rsidRPr="00BA7410" w:rsidRDefault="00F91D23" w:rsidP="004E62F4">
            <w:pPr>
              <w:tabs>
                <w:tab w:val="decimal" w:pos="789"/>
              </w:tabs>
              <w:spacing w:line="320" w:lineRule="exact"/>
              <w:ind w:right="-6"/>
              <w:rPr>
                <w:rFonts w:ascii="Cordia New" w:hAnsi="Cordia New"/>
                <w:sz w:val="24"/>
                <w:szCs w:val="24"/>
                <w:cs/>
              </w:rPr>
            </w:pPr>
            <w:r>
              <w:rPr>
                <w:rFonts w:ascii="Cordia New" w:hAnsi="Cordia New" w:hint="cs"/>
                <w:sz w:val="24"/>
                <w:szCs w:val="24"/>
                <w:cs/>
              </w:rPr>
              <w:t>(</w:t>
            </w:r>
            <w:r>
              <w:rPr>
                <w:rFonts w:ascii="Cordia New" w:hAnsi="Cordia New"/>
                <w:sz w:val="24"/>
                <w:szCs w:val="24"/>
              </w:rPr>
              <w:t>13,602</w:t>
            </w:r>
            <w:r>
              <w:rPr>
                <w:rFonts w:ascii="Cordia New" w:hAnsi="Cordia New" w:hint="cs"/>
                <w:sz w:val="24"/>
                <w:szCs w:val="24"/>
                <w:cs/>
              </w:rPr>
              <w:t>)</w:t>
            </w:r>
          </w:p>
        </w:tc>
        <w:tc>
          <w:tcPr>
            <w:tcW w:w="1134" w:type="dxa"/>
            <w:gridSpan w:val="2"/>
            <w:tcBorders>
              <w:top w:val="nil"/>
              <w:left w:val="nil"/>
              <w:bottom w:val="nil"/>
              <w:right w:val="nil"/>
            </w:tcBorders>
          </w:tcPr>
          <w:p w14:paraId="104615E3" w14:textId="5F82F03B" w:rsidR="00044C3A" w:rsidRPr="00BA7410" w:rsidRDefault="00F91D23" w:rsidP="004E62F4">
            <w:pPr>
              <w:tabs>
                <w:tab w:val="decimal" w:pos="789"/>
              </w:tabs>
              <w:spacing w:line="320" w:lineRule="exact"/>
              <w:ind w:right="-6"/>
              <w:rPr>
                <w:rFonts w:ascii="Cordia New" w:hAnsi="Cordia New" w:cs="Cordia New"/>
                <w:sz w:val="24"/>
                <w:szCs w:val="24"/>
              </w:rPr>
            </w:pPr>
            <w:r>
              <w:rPr>
                <w:rFonts w:ascii="Cordia New" w:hAnsi="Cordia New" w:cs="Cordia New"/>
                <w:sz w:val="24"/>
                <w:szCs w:val="24"/>
              </w:rPr>
              <w:t>6</w:t>
            </w:r>
          </w:p>
        </w:tc>
        <w:tc>
          <w:tcPr>
            <w:tcW w:w="1415" w:type="dxa"/>
            <w:tcBorders>
              <w:top w:val="nil"/>
              <w:left w:val="nil"/>
              <w:bottom w:val="nil"/>
              <w:right w:val="nil"/>
            </w:tcBorders>
          </w:tcPr>
          <w:p w14:paraId="6BC25484" w14:textId="45FBC7B8" w:rsidR="00044C3A" w:rsidRPr="00BA7410" w:rsidRDefault="00F91D23" w:rsidP="004E62F4">
            <w:pPr>
              <w:tabs>
                <w:tab w:val="decimal" w:pos="789"/>
              </w:tabs>
              <w:spacing w:line="320" w:lineRule="exact"/>
              <w:ind w:right="-6"/>
              <w:rPr>
                <w:rFonts w:ascii="Cordia New" w:hAnsi="Cordia New"/>
                <w:sz w:val="24"/>
                <w:szCs w:val="24"/>
                <w:cs/>
              </w:rPr>
            </w:pPr>
            <w:r>
              <w:rPr>
                <w:rFonts w:ascii="Cordia New" w:hAnsi="Cordia New" w:hint="cs"/>
                <w:sz w:val="24"/>
                <w:szCs w:val="24"/>
                <w:cs/>
              </w:rPr>
              <w:t>(</w:t>
            </w:r>
            <w:r>
              <w:rPr>
                <w:rFonts w:ascii="Cordia New" w:hAnsi="Cordia New"/>
                <w:sz w:val="24"/>
                <w:szCs w:val="24"/>
              </w:rPr>
              <w:t>40,845</w:t>
            </w:r>
            <w:r>
              <w:rPr>
                <w:rFonts w:ascii="Cordia New" w:hAnsi="Cordia New" w:hint="cs"/>
                <w:sz w:val="24"/>
                <w:szCs w:val="24"/>
                <w:cs/>
              </w:rPr>
              <w:t>)</w:t>
            </w:r>
          </w:p>
        </w:tc>
      </w:tr>
      <w:tr w:rsidR="00044C3A" w:rsidRPr="00BA7410" w14:paraId="68556739" w14:textId="77777777" w:rsidTr="004E62F4">
        <w:tc>
          <w:tcPr>
            <w:tcW w:w="3119" w:type="dxa"/>
            <w:tcBorders>
              <w:top w:val="nil"/>
              <w:left w:val="nil"/>
              <w:bottom w:val="nil"/>
              <w:right w:val="nil"/>
            </w:tcBorders>
          </w:tcPr>
          <w:p w14:paraId="13AAE7A0" w14:textId="77777777" w:rsidR="00044C3A" w:rsidRPr="00BA7410" w:rsidRDefault="00044C3A" w:rsidP="004E62F4">
            <w:pPr>
              <w:spacing w:line="320" w:lineRule="exact"/>
              <w:ind w:left="1627" w:hanging="1197"/>
              <w:rPr>
                <w:rFonts w:ascii="Cordia New" w:hAnsi="Cordia New" w:cs="Cordia New"/>
                <w:b/>
                <w:bCs/>
                <w:sz w:val="24"/>
                <w:szCs w:val="24"/>
              </w:rPr>
            </w:pPr>
            <w:r w:rsidRPr="00BA7410">
              <w:rPr>
                <w:rFonts w:ascii="Cordia New" w:hAnsi="Cordia New" w:cs="Cordia New"/>
                <w:b/>
                <w:bCs/>
                <w:sz w:val="24"/>
                <w:szCs w:val="24"/>
              </w:rPr>
              <w:t xml:space="preserve">Profit from operating before </w:t>
            </w:r>
          </w:p>
        </w:tc>
        <w:tc>
          <w:tcPr>
            <w:tcW w:w="1134" w:type="dxa"/>
            <w:tcBorders>
              <w:top w:val="nil"/>
              <w:left w:val="nil"/>
              <w:bottom w:val="nil"/>
              <w:right w:val="nil"/>
            </w:tcBorders>
          </w:tcPr>
          <w:p w14:paraId="1E84A438" w14:textId="77777777" w:rsidR="00044C3A" w:rsidRPr="00BA7410" w:rsidRDefault="00044C3A" w:rsidP="004E62F4">
            <w:pPr>
              <w:pStyle w:val="PAGE1"/>
              <w:tabs>
                <w:tab w:val="left" w:pos="1560"/>
              </w:tabs>
              <w:spacing w:before="60" w:line="240" w:lineRule="exact"/>
              <w:ind w:right="22"/>
              <w:jc w:val="center"/>
              <w:rPr>
                <w:rFonts w:ascii="Cordia New" w:hAnsi="Cordia New"/>
                <w:sz w:val="24"/>
                <w:szCs w:val="24"/>
              </w:rPr>
            </w:pPr>
          </w:p>
        </w:tc>
        <w:tc>
          <w:tcPr>
            <w:tcW w:w="1134" w:type="dxa"/>
            <w:tcBorders>
              <w:top w:val="nil"/>
              <w:left w:val="nil"/>
              <w:bottom w:val="nil"/>
              <w:right w:val="nil"/>
            </w:tcBorders>
          </w:tcPr>
          <w:p w14:paraId="619CA992" w14:textId="77777777" w:rsidR="00044C3A" w:rsidRPr="00BA7410" w:rsidRDefault="00044C3A" w:rsidP="004E62F4">
            <w:pPr>
              <w:pStyle w:val="PAGE1"/>
              <w:tabs>
                <w:tab w:val="left" w:pos="1560"/>
              </w:tabs>
              <w:spacing w:before="60" w:line="240" w:lineRule="exact"/>
              <w:jc w:val="center"/>
              <w:rPr>
                <w:rFonts w:ascii="Cordia New" w:hAnsi="Cordia New"/>
                <w:sz w:val="24"/>
                <w:szCs w:val="24"/>
              </w:rPr>
            </w:pPr>
          </w:p>
        </w:tc>
        <w:tc>
          <w:tcPr>
            <w:tcW w:w="1134" w:type="dxa"/>
            <w:tcBorders>
              <w:top w:val="nil"/>
              <w:left w:val="nil"/>
              <w:bottom w:val="nil"/>
              <w:right w:val="nil"/>
            </w:tcBorders>
          </w:tcPr>
          <w:p w14:paraId="52222CD7" w14:textId="77777777" w:rsidR="00044C3A" w:rsidRPr="00BA7410" w:rsidRDefault="00044C3A" w:rsidP="004E62F4">
            <w:pPr>
              <w:pStyle w:val="PAGE1"/>
              <w:tabs>
                <w:tab w:val="left" w:pos="1560"/>
              </w:tabs>
              <w:spacing w:before="60" w:line="240" w:lineRule="exact"/>
              <w:ind w:right="85"/>
              <w:jc w:val="center"/>
              <w:rPr>
                <w:rFonts w:ascii="Cordia New" w:hAnsi="Cordia New"/>
                <w:sz w:val="24"/>
                <w:szCs w:val="24"/>
              </w:rPr>
            </w:pPr>
          </w:p>
        </w:tc>
        <w:tc>
          <w:tcPr>
            <w:tcW w:w="1134" w:type="dxa"/>
            <w:tcBorders>
              <w:top w:val="nil"/>
              <w:left w:val="nil"/>
              <w:bottom w:val="nil"/>
              <w:right w:val="nil"/>
            </w:tcBorders>
          </w:tcPr>
          <w:p w14:paraId="041F160A" w14:textId="77777777" w:rsidR="00044C3A" w:rsidRPr="00BA7410" w:rsidRDefault="00044C3A" w:rsidP="004E62F4">
            <w:pPr>
              <w:pStyle w:val="PAGE1"/>
              <w:tabs>
                <w:tab w:val="left" w:pos="1560"/>
              </w:tabs>
              <w:spacing w:before="60" w:line="240" w:lineRule="exact"/>
              <w:jc w:val="center"/>
              <w:rPr>
                <w:rFonts w:ascii="Cordia New" w:hAnsi="Cordia New"/>
                <w:sz w:val="24"/>
                <w:szCs w:val="24"/>
              </w:rPr>
            </w:pPr>
          </w:p>
        </w:tc>
        <w:tc>
          <w:tcPr>
            <w:tcW w:w="1134" w:type="dxa"/>
            <w:gridSpan w:val="2"/>
            <w:tcBorders>
              <w:top w:val="nil"/>
              <w:left w:val="nil"/>
              <w:bottom w:val="nil"/>
              <w:right w:val="nil"/>
            </w:tcBorders>
          </w:tcPr>
          <w:p w14:paraId="379D409F" w14:textId="77777777" w:rsidR="00044C3A" w:rsidRPr="00BA7410" w:rsidRDefault="00044C3A" w:rsidP="004E62F4">
            <w:pPr>
              <w:tabs>
                <w:tab w:val="decimal" w:pos="789"/>
              </w:tabs>
              <w:spacing w:line="320" w:lineRule="exact"/>
              <w:ind w:right="-6"/>
              <w:rPr>
                <w:rFonts w:ascii="Cordia New" w:hAnsi="Cordia New" w:cs="Cordia New"/>
                <w:sz w:val="24"/>
                <w:szCs w:val="24"/>
              </w:rPr>
            </w:pPr>
          </w:p>
        </w:tc>
        <w:tc>
          <w:tcPr>
            <w:tcW w:w="1415" w:type="dxa"/>
            <w:tcBorders>
              <w:top w:val="nil"/>
              <w:left w:val="nil"/>
              <w:bottom w:val="nil"/>
              <w:right w:val="nil"/>
            </w:tcBorders>
          </w:tcPr>
          <w:p w14:paraId="26C4D613" w14:textId="77777777" w:rsidR="00044C3A" w:rsidRPr="00BA7410" w:rsidRDefault="00044C3A" w:rsidP="004E62F4">
            <w:pPr>
              <w:pStyle w:val="PAGE1"/>
              <w:tabs>
                <w:tab w:val="left" w:pos="1560"/>
              </w:tabs>
              <w:spacing w:before="60" w:line="240" w:lineRule="exact"/>
              <w:rPr>
                <w:rFonts w:ascii="Cordia New" w:hAnsi="Cordia New"/>
                <w:sz w:val="24"/>
                <w:szCs w:val="24"/>
              </w:rPr>
            </w:pPr>
          </w:p>
        </w:tc>
      </w:tr>
      <w:tr w:rsidR="00044C3A" w:rsidRPr="00BA7410" w14:paraId="477FD2F6" w14:textId="77777777" w:rsidTr="004E62F4">
        <w:tc>
          <w:tcPr>
            <w:tcW w:w="3119" w:type="dxa"/>
            <w:tcBorders>
              <w:top w:val="nil"/>
              <w:left w:val="nil"/>
              <w:bottom w:val="nil"/>
              <w:right w:val="nil"/>
            </w:tcBorders>
          </w:tcPr>
          <w:p w14:paraId="2F65EB1F" w14:textId="77777777" w:rsidR="00044C3A" w:rsidRPr="00BA7410" w:rsidRDefault="00044C3A" w:rsidP="004E62F4">
            <w:pPr>
              <w:spacing w:line="320" w:lineRule="exact"/>
              <w:ind w:left="1627" w:hanging="1197"/>
              <w:rPr>
                <w:rFonts w:ascii="Cordia New" w:hAnsi="Cordia New" w:cs="Cordia New"/>
                <w:b/>
                <w:bCs/>
                <w:sz w:val="24"/>
                <w:szCs w:val="24"/>
              </w:rPr>
            </w:pPr>
            <w:r w:rsidRPr="00BA7410">
              <w:rPr>
                <w:rFonts w:ascii="Cordia New" w:hAnsi="Cordia New" w:cs="Cordia New"/>
                <w:b/>
                <w:bCs/>
                <w:sz w:val="24"/>
                <w:szCs w:val="24"/>
              </w:rPr>
              <w:t xml:space="preserve">   expected credit loss and</w:t>
            </w:r>
          </w:p>
        </w:tc>
        <w:tc>
          <w:tcPr>
            <w:tcW w:w="1134" w:type="dxa"/>
            <w:tcBorders>
              <w:top w:val="nil"/>
              <w:left w:val="nil"/>
              <w:bottom w:val="nil"/>
              <w:right w:val="nil"/>
            </w:tcBorders>
          </w:tcPr>
          <w:p w14:paraId="73F9CFF0" w14:textId="77777777" w:rsidR="00044C3A" w:rsidRPr="00BA7410" w:rsidRDefault="00044C3A" w:rsidP="004E62F4">
            <w:pPr>
              <w:pStyle w:val="PAGE1"/>
              <w:tabs>
                <w:tab w:val="left" w:pos="1560"/>
              </w:tabs>
              <w:spacing w:before="60" w:line="240" w:lineRule="exact"/>
              <w:ind w:right="22"/>
              <w:jc w:val="center"/>
              <w:rPr>
                <w:rFonts w:ascii="Cordia New" w:hAnsi="Cordia New"/>
                <w:sz w:val="24"/>
                <w:szCs w:val="24"/>
              </w:rPr>
            </w:pPr>
          </w:p>
        </w:tc>
        <w:tc>
          <w:tcPr>
            <w:tcW w:w="1134" w:type="dxa"/>
            <w:tcBorders>
              <w:top w:val="nil"/>
              <w:left w:val="nil"/>
              <w:bottom w:val="nil"/>
              <w:right w:val="nil"/>
            </w:tcBorders>
          </w:tcPr>
          <w:p w14:paraId="51AB158F" w14:textId="77777777" w:rsidR="00044C3A" w:rsidRPr="00BA7410" w:rsidRDefault="00044C3A" w:rsidP="004E62F4">
            <w:pPr>
              <w:pStyle w:val="PAGE1"/>
              <w:tabs>
                <w:tab w:val="left" w:pos="1560"/>
              </w:tabs>
              <w:spacing w:before="60" w:line="240" w:lineRule="exact"/>
              <w:jc w:val="center"/>
              <w:rPr>
                <w:rFonts w:ascii="Cordia New" w:hAnsi="Cordia New"/>
                <w:sz w:val="24"/>
                <w:szCs w:val="24"/>
              </w:rPr>
            </w:pPr>
          </w:p>
        </w:tc>
        <w:tc>
          <w:tcPr>
            <w:tcW w:w="1134" w:type="dxa"/>
            <w:tcBorders>
              <w:top w:val="nil"/>
              <w:left w:val="nil"/>
              <w:bottom w:val="nil"/>
              <w:right w:val="nil"/>
            </w:tcBorders>
          </w:tcPr>
          <w:p w14:paraId="2B66F407" w14:textId="77777777" w:rsidR="00044C3A" w:rsidRPr="00BA7410" w:rsidRDefault="00044C3A" w:rsidP="004E62F4">
            <w:pPr>
              <w:pStyle w:val="PAGE1"/>
              <w:tabs>
                <w:tab w:val="left" w:pos="1560"/>
              </w:tabs>
              <w:spacing w:before="60" w:line="240" w:lineRule="exact"/>
              <w:ind w:right="85"/>
              <w:jc w:val="center"/>
              <w:rPr>
                <w:rFonts w:ascii="Cordia New" w:hAnsi="Cordia New"/>
                <w:sz w:val="24"/>
                <w:szCs w:val="24"/>
              </w:rPr>
            </w:pPr>
          </w:p>
        </w:tc>
        <w:tc>
          <w:tcPr>
            <w:tcW w:w="1134" w:type="dxa"/>
            <w:tcBorders>
              <w:top w:val="nil"/>
              <w:left w:val="nil"/>
              <w:bottom w:val="nil"/>
              <w:right w:val="nil"/>
            </w:tcBorders>
          </w:tcPr>
          <w:p w14:paraId="27AC8BA8" w14:textId="77777777" w:rsidR="00044C3A" w:rsidRPr="00BA7410" w:rsidRDefault="00044C3A" w:rsidP="004E62F4">
            <w:pPr>
              <w:pStyle w:val="PAGE1"/>
              <w:tabs>
                <w:tab w:val="left" w:pos="1560"/>
              </w:tabs>
              <w:spacing w:before="60" w:line="240" w:lineRule="exact"/>
              <w:jc w:val="center"/>
              <w:rPr>
                <w:rFonts w:ascii="Cordia New" w:hAnsi="Cordia New"/>
                <w:sz w:val="24"/>
                <w:szCs w:val="24"/>
              </w:rPr>
            </w:pPr>
          </w:p>
        </w:tc>
        <w:tc>
          <w:tcPr>
            <w:tcW w:w="1134" w:type="dxa"/>
            <w:gridSpan w:val="2"/>
            <w:tcBorders>
              <w:top w:val="nil"/>
              <w:left w:val="nil"/>
              <w:bottom w:val="nil"/>
              <w:right w:val="nil"/>
            </w:tcBorders>
          </w:tcPr>
          <w:p w14:paraId="21768114" w14:textId="77777777" w:rsidR="00044C3A" w:rsidRPr="00BA7410" w:rsidRDefault="00044C3A" w:rsidP="004E62F4">
            <w:pPr>
              <w:tabs>
                <w:tab w:val="decimal" w:pos="789"/>
              </w:tabs>
              <w:spacing w:line="320" w:lineRule="exact"/>
              <w:ind w:right="-6"/>
              <w:rPr>
                <w:rFonts w:ascii="Cordia New" w:hAnsi="Cordia New" w:cs="Cordia New"/>
                <w:sz w:val="24"/>
                <w:szCs w:val="24"/>
              </w:rPr>
            </w:pPr>
          </w:p>
        </w:tc>
        <w:tc>
          <w:tcPr>
            <w:tcW w:w="1415" w:type="dxa"/>
            <w:tcBorders>
              <w:top w:val="nil"/>
              <w:left w:val="nil"/>
              <w:bottom w:val="nil"/>
              <w:right w:val="nil"/>
            </w:tcBorders>
          </w:tcPr>
          <w:p w14:paraId="5A4295F6" w14:textId="77777777" w:rsidR="00044C3A" w:rsidRPr="00BA7410" w:rsidRDefault="00044C3A" w:rsidP="004E62F4">
            <w:pPr>
              <w:pStyle w:val="PAGE1"/>
              <w:tabs>
                <w:tab w:val="left" w:pos="1560"/>
              </w:tabs>
              <w:spacing w:before="60" w:line="240" w:lineRule="exact"/>
              <w:rPr>
                <w:rFonts w:ascii="Cordia New" w:hAnsi="Cordia New"/>
                <w:sz w:val="24"/>
                <w:szCs w:val="24"/>
              </w:rPr>
            </w:pPr>
          </w:p>
        </w:tc>
      </w:tr>
      <w:tr w:rsidR="00044C3A" w:rsidRPr="00BA7410" w14:paraId="2FE4A00F" w14:textId="77777777" w:rsidTr="004E62F4">
        <w:tc>
          <w:tcPr>
            <w:tcW w:w="3119" w:type="dxa"/>
            <w:tcBorders>
              <w:top w:val="nil"/>
              <w:left w:val="nil"/>
              <w:bottom w:val="nil"/>
              <w:right w:val="nil"/>
            </w:tcBorders>
          </w:tcPr>
          <w:p w14:paraId="0DCD03FB" w14:textId="77777777" w:rsidR="00044C3A" w:rsidRPr="00BA7410" w:rsidRDefault="00044C3A" w:rsidP="004E62F4">
            <w:pPr>
              <w:spacing w:line="320" w:lineRule="exact"/>
              <w:ind w:left="1627" w:hanging="1197"/>
              <w:rPr>
                <w:rFonts w:ascii="Cordia New" w:hAnsi="Cordia New" w:cs="Cordia New"/>
                <w:b/>
                <w:bCs/>
                <w:sz w:val="24"/>
                <w:szCs w:val="24"/>
                <w:cs/>
              </w:rPr>
            </w:pPr>
            <w:r w:rsidRPr="00BA7410">
              <w:rPr>
                <w:rFonts w:ascii="Cordia New" w:hAnsi="Cordia New" w:cs="Cordia New"/>
                <w:b/>
                <w:bCs/>
                <w:sz w:val="24"/>
                <w:szCs w:val="24"/>
              </w:rPr>
              <w:t xml:space="preserve">   income tax expenses</w:t>
            </w:r>
          </w:p>
        </w:tc>
        <w:tc>
          <w:tcPr>
            <w:tcW w:w="1134" w:type="dxa"/>
            <w:tcBorders>
              <w:top w:val="nil"/>
              <w:left w:val="nil"/>
              <w:bottom w:val="nil"/>
              <w:right w:val="nil"/>
            </w:tcBorders>
          </w:tcPr>
          <w:p w14:paraId="0D1E7B25" w14:textId="26E86396" w:rsidR="00044C3A" w:rsidRPr="00BA7410" w:rsidRDefault="00F91D23" w:rsidP="004E62F4">
            <w:pPr>
              <w:pStyle w:val="PAGE1"/>
              <w:tabs>
                <w:tab w:val="decimal" w:pos="788"/>
              </w:tabs>
              <w:spacing w:before="60" w:line="240" w:lineRule="exact"/>
              <w:ind w:right="22"/>
              <w:rPr>
                <w:rFonts w:ascii="Cordia New" w:hAnsi="Cordia New"/>
                <w:sz w:val="24"/>
                <w:szCs w:val="24"/>
              </w:rPr>
            </w:pPr>
            <w:r>
              <w:rPr>
                <w:rFonts w:ascii="Cordia New" w:hAnsi="Cordia New"/>
                <w:sz w:val="24"/>
                <w:szCs w:val="24"/>
              </w:rPr>
              <w:t>33,469</w:t>
            </w:r>
          </w:p>
        </w:tc>
        <w:tc>
          <w:tcPr>
            <w:tcW w:w="1134" w:type="dxa"/>
            <w:tcBorders>
              <w:top w:val="nil"/>
              <w:left w:val="nil"/>
              <w:bottom w:val="nil"/>
              <w:right w:val="nil"/>
            </w:tcBorders>
          </w:tcPr>
          <w:p w14:paraId="6566EE71" w14:textId="7E828166" w:rsidR="00044C3A" w:rsidRPr="00BA7410" w:rsidRDefault="00F91D23" w:rsidP="004E62F4">
            <w:pPr>
              <w:tabs>
                <w:tab w:val="decimal" w:pos="789"/>
              </w:tabs>
              <w:spacing w:line="320" w:lineRule="exact"/>
              <w:ind w:right="-6"/>
              <w:rPr>
                <w:rFonts w:ascii="Cordia New" w:hAnsi="Cordia New"/>
                <w:sz w:val="24"/>
                <w:szCs w:val="24"/>
              </w:rPr>
            </w:pPr>
            <w:r>
              <w:rPr>
                <w:rFonts w:ascii="Cordia New" w:hAnsi="Cordia New"/>
                <w:sz w:val="24"/>
                <w:szCs w:val="24"/>
              </w:rPr>
              <w:t>11,264</w:t>
            </w:r>
          </w:p>
        </w:tc>
        <w:tc>
          <w:tcPr>
            <w:tcW w:w="1134" w:type="dxa"/>
            <w:tcBorders>
              <w:top w:val="nil"/>
              <w:left w:val="nil"/>
              <w:bottom w:val="nil"/>
              <w:right w:val="nil"/>
            </w:tcBorders>
          </w:tcPr>
          <w:p w14:paraId="38D64123" w14:textId="1A108AB9" w:rsidR="00044C3A" w:rsidRPr="00BA7410" w:rsidRDefault="00F91D23" w:rsidP="004E62F4">
            <w:pPr>
              <w:tabs>
                <w:tab w:val="decimal" w:pos="789"/>
              </w:tabs>
              <w:spacing w:line="320" w:lineRule="exact"/>
              <w:ind w:right="-6"/>
              <w:rPr>
                <w:rFonts w:ascii="Cordia New" w:hAnsi="Cordia New"/>
                <w:sz w:val="24"/>
                <w:szCs w:val="24"/>
              </w:rPr>
            </w:pPr>
            <w:r>
              <w:rPr>
                <w:rFonts w:ascii="Cordia New" w:hAnsi="Cordia New"/>
                <w:sz w:val="24"/>
                <w:szCs w:val="24"/>
              </w:rPr>
              <w:t>11,005</w:t>
            </w:r>
          </w:p>
        </w:tc>
        <w:tc>
          <w:tcPr>
            <w:tcW w:w="1134" w:type="dxa"/>
            <w:tcBorders>
              <w:top w:val="nil"/>
              <w:left w:val="nil"/>
              <w:bottom w:val="nil"/>
              <w:right w:val="nil"/>
            </w:tcBorders>
          </w:tcPr>
          <w:p w14:paraId="0E8DBEA0" w14:textId="573A36DB" w:rsidR="00044C3A" w:rsidRPr="00BA7410" w:rsidRDefault="00F91D23" w:rsidP="004E62F4">
            <w:pPr>
              <w:tabs>
                <w:tab w:val="decimal" w:pos="789"/>
              </w:tabs>
              <w:spacing w:line="320" w:lineRule="exact"/>
              <w:ind w:right="-6"/>
              <w:rPr>
                <w:rFonts w:ascii="Cordia New" w:hAnsi="Cordia New"/>
                <w:sz w:val="24"/>
                <w:szCs w:val="24"/>
              </w:rPr>
            </w:pPr>
            <w:r>
              <w:rPr>
                <w:rFonts w:ascii="Cordia New" w:hAnsi="Cordia New" w:hint="cs"/>
                <w:sz w:val="24"/>
                <w:szCs w:val="24"/>
                <w:cs/>
              </w:rPr>
              <w:t>(</w:t>
            </w:r>
            <w:r>
              <w:rPr>
                <w:rFonts w:ascii="Cordia New" w:hAnsi="Cordia New"/>
                <w:sz w:val="24"/>
                <w:szCs w:val="24"/>
              </w:rPr>
              <w:t>6,509</w:t>
            </w:r>
            <w:r>
              <w:rPr>
                <w:rFonts w:ascii="Cordia New" w:hAnsi="Cordia New" w:hint="cs"/>
                <w:sz w:val="24"/>
                <w:szCs w:val="24"/>
                <w:cs/>
              </w:rPr>
              <w:t>)</w:t>
            </w:r>
          </w:p>
        </w:tc>
        <w:tc>
          <w:tcPr>
            <w:tcW w:w="1134" w:type="dxa"/>
            <w:gridSpan w:val="2"/>
            <w:tcBorders>
              <w:top w:val="nil"/>
              <w:left w:val="nil"/>
              <w:bottom w:val="nil"/>
              <w:right w:val="nil"/>
            </w:tcBorders>
          </w:tcPr>
          <w:p w14:paraId="6ED6AA9B" w14:textId="3D46F4C1" w:rsidR="00044C3A" w:rsidRPr="00BA7410" w:rsidRDefault="00F91D23" w:rsidP="004E62F4">
            <w:pPr>
              <w:tabs>
                <w:tab w:val="decimal" w:pos="789"/>
              </w:tabs>
              <w:spacing w:line="320" w:lineRule="exact"/>
              <w:ind w:right="-6"/>
              <w:rPr>
                <w:rFonts w:ascii="Cordia New" w:hAnsi="Cordia New" w:cs="Cordia New"/>
                <w:sz w:val="24"/>
                <w:szCs w:val="24"/>
              </w:rPr>
            </w:pPr>
            <w:r>
              <w:rPr>
                <w:rFonts w:ascii="Cordia New" w:hAnsi="Cordia New" w:cs="Cordia New"/>
                <w:sz w:val="24"/>
                <w:szCs w:val="24"/>
              </w:rPr>
              <w:t>-</w:t>
            </w:r>
          </w:p>
        </w:tc>
        <w:tc>
          <w:tcPr>
            <w:tcW w:w="1415" w:type="dxa"/>
            <w:tcBorders>
              <w:top w:val="nil"/>
              <w:left w:val="nil"/>
              <w:bottom w:val="nil"/>
              <w:right w:val="nil"/>
            </w:tcBorders>
          </w:tcPr>
          <w:p w14:paraId="3C5BFC23" w14:textId="5C15D100" w:rsidR="00044C3A" w:rsidRPr="00BA7410" w:rsidRDefault="00F91D23" w:rsidP="004E62F4">
            <w:pPr>
              <w:tabs>
                <w:tab w:val="decimal" w:pos="789"/>
              </w:tabs>
              <w:spacing w:line="320" w:lineRule="exact"/>
              <w:ind w:right="-6"/>
              <w:rPr>
                <w:rFonts w:ascii="Cordia New" w:hAnsi="Cordia New"/>
                <w:sz w:val="24"/>
                <w:szCs w:val="24"/>
              </w:rPr>
            </w:pPr>
            <w:r>
              <w:rPr>
                <w:rFonts w:ascii="Cordia New" w:hAnsi="Cordia New"/>
                <w:sz w:val="24"/>
                <w:szCs w:val="24"/>
              </w:rPr>
              <w:t>49,229</w:t>
            </w:r>
          </w:p>
        </w:tc>
      </w:tr>
    </w:tbl>
    <w:p w14:paraId="70DD3504" w14:textId="77777777" w:rsidR="00044C3A" w:rsidRPr="00BA7410" w:rsidRDefault="00044C3A" w:rsidP="00044C3A">
      <w:pPr>
        <w:tabs>
          <w:tab w:val="decimal" w:pos="3366"/>
          <w:tab w:val="left" w:pos="4990"/>
          <w:tab w:val="left" w:pos="6213"/>
          <w:tab w:val="left" w:pos="7437"/>
          <w:tab w:val="left" w:pos="8661"/>
        </w:tabs>
        <w:ind w:left="533" w:right="-6"/>
        <w:rPr>
          <w:rFonts w:ascii="Cordia New" w:hAnsi="Cordia New" w:cs="Cordia New"/>
          <w:sz w:val="16"/>
          <w:szCs w:val="16"/>
        </w:rPr>
      </w:pPr>
    </w:p>
    <w:p w14:paraId="75EE1E3B" w14:textId="77777777" w:rsidR="00044C3A" w:rsidRPr="00BA7410" w:rsidRDefault="00044C3A" w:rsidP="0032743F">
      <w:pPr>
        <w:tabs>
          <w:tab w:val="decimal" w:pos="3366"/>
          <w:tab w:val="left" w:pos="4990"/>
          <w:tab w:val="left" w:pos="6213"/>
          <w:tab w:val="left" w:pos="7437"/>
          <w:tab w:val="left" w:pos="8661"/>
        </w:tabs>
        <w:ind w:left="533" w:right="-6"/>
        <w:rPr>
          <w:rFonts w:ascii="Cordia New" w:hAnsi="Cordia New" w:cs="Cordia New"/>
          <w:sz w:val="16"/>
          <w:szCs w:val="16"/>
        </w:rPr>
      </w:pPr>
    </w:p>
    <w:p w14:paraId="5F2AE922" w14:textId="77777777" w:rsidR="00044C3A" w:rsidRPr="00BA7410" w:rsidRDefault="00044C3A" w:rsidP="0032743F">
      <w:pPr>
        <w:tabs>
          <w:tab w:val="decimal" w:pos="3366"/>
          <w:tab w:val="left" w:pos="4990"/>
          <w:tab w:val="left" w:pos="6213"/>
          <w:tab w:val="left" w:pos="7437"/>
          <w:tab w:val="left" w:pos="8661"/>
        </w:tabs>
        <w:ind w:left="533" w:right="-6"/>
        <w:rPr>
          <w:rFonts w:ascii="Cordia New" w:hAnsi="Cordia New" w:cs="Cordia New"/>
          <w:sz w:val="16"/>
          <w:szCs w:val="16"/>
        </w:rPr>
      </w:pPr>
    </w:p>
    <w:p w14:paraId="5B4041AF" w14:textId="77777777" w:rsidR="00044C3A" w:rsidRPr="00BA7410" w:rsidRDefault="00044C3A" w:rsidP="0032743F">
      <w:pPr>
        <w:tabs>
          <w:tab w:val="decimal" w:pos="3366"/>
          <w:tab w:val="left" w:pos="4990"/>
          <w:tab w:val="left" w:pos="6213"/>
          <w:tab w:val="left" w:pos="7437"/>
          <w:tab w:val="left" w:pos="8661"/>
        </w:tabs>
        <w:ind w:left="533" w:right="-6"/>
        <w:rPr>
          <w:rFonts w:ascii="Cordia New" w:hAnsi="Cordia New" w:cs="Cordia New"/>
          <w:sz w:val="16"/>
          <w:szCs w:val="16"/>
        </w:rPr>
      </w:pPr>
    </w:p>
    <w:p w14:paraId="5A17BE1A" w14:textId="77777777" w:rsidR="00044C3A" w:rsidRPr="00BA7410" w:rsidRDefault="00044C3A" w:rsidP="0032743F">
      <w:pPr>
        <w:tabs>
          <w:tab w:val="decimal" w:pos="3366"/>
          <w:tab w:val="left" w:pos="4990"/>
          <w:tab w:val="left" w:pos="6213"/>
          <w:tab w:val="left" w:pos="7437"/>
          <w:tab w:val="left" w:pos="8661"/>
        </w:tabs>
        <w:ind w:left="533" w:right="-6"/>
        <w:rPr>
          <w:rFonts w:ascii="Cordia New" w:hAnsi="Cordia New" w:cs="Cordia New"/>
          <w:sz w:val="16"/>
          <w:szCs w:val="16"/>
        </w:rPr>
      </w:pPr>
    </w:p>
    <w:p w14:paraId="72183733" w14:textId="77777777" w:rsidR="00044C3A" w:rsidRPr="00BA7410" w:rsidRDefault="00044C3A" w:rsidP="0032743F">
      <w:pPr>
        <w:tabs>
          <w:tab w:val="decimal" w:pos="3366"/>
          <w:tab w:val="left" w:pos="4990"/>
          <w:tab w:val="left" w:pos="6213"/>
          <w:tab w:val="left" w:pos="7437"/>
          <w:tab w:val="left" w:pos="8661"/>
        </w:tabs>
        <w:ind w:left="533" w:right="-6"/>
        <w:rPr>
          <w:rFonts w:ascii="Cordia New" w:hAnsi="Cordia New" w:cs="Cordia New"/>
          <w:sz w:val="16"/>
          <w:szCs w:val="16"/>
        </w:rPr>
      </w:pPr>
    </w:p>
    <w:p w14:paraId="7CB367E3" w14:textId="77777777" w:rsidR="00044C3A" w:rsidRPr="00BA7410" w:rsidRDefault="00044C3A" w:rsidP="0032743F">
      <w:pPr>
        <w:tabs>
          <w:tab w:val="decimal" w:pos="3366"/>
          <w:tab w:val="left" w:pos="4990"/>
          <w:tab w:val="left" w:pos="6213"/>
          <w:tab w:val="left" w:pos="7437"/>
          <w:tab w:val="left" w:pos="8661"/>
        </w:tabs>
        <w:ind w:left="533" w:right="-6"/>
        <w:rPr>
          <w:rFonts w:ascii="Cordia New" w:hAnsi="Cordia New" w:cs="Cordia New"/>
          <w:sz w:val="16"/>
          <w:szCs w:val="16"/>
        </w:rPr>
      </w:pPr>
    </w:p>
    <w:p w14:paraId="29D0EF6B" w14:textId="77777777" w:rsidR="00044C3A" w:rsidRPr="00BA7410" w:rsidRDefault="00044C3A" w:rsidP="0032743F">
      <w:pPr>
        <w:tabs>
          <w:tab w:val="decimal" w:pos="3366"/>
          <w:tab w:val="left" w:pos="4990"/>
          <w:tab w:val="left" w:pos="6213"/>
          <w:tab w:val="left" w:pos="7437"/>
          <w:tab w:val="left" w:pos="8661"/>
        </w:tabs>
        <w:ind w:left="533" w:right="-6"/>
        <w:rPr>
          <w:rFonts w:ascii="Cordia New" w:hAnsi="Cordia New" w:cs="Cordia New"/>
          <w:sz w:val="16"/>
          <w:szCs w:val="16"/>
        </w:rPr>
      </w:pPr>
    </w:p>
    <w:p w14:paraId="24FE754D" w14:textId="77777777" w:rsidR="00044C3A" w:rsidRPr="00BA7410" w:rsidRDefault="00044C3A" w:rsidP="0032743F">
      <w:pPr>
        <w:tabs>
          <w:tab w:val="decimal" w:pos="3366"/>
          <w:tab w:val="left" w:pos="4990"/>
          <w:tab w:val="left" w:pos="6213"/>
          <w:tab w:val="left" w:pos="7437"/>
          <w:tab w:val="left" w:pos="8661"/>
        </w:tabs>
        <w:ind w:left="533" w:right="-6"/>
        <w:rPr>
          <w:rFonts w:ascii="Cordia New" w:hAnsi="Cordia New" w:cs="Cordia New"/>
          <w:sz w:val="16"/>
          <w:szCs w:val="16"/>
        </w:rPr>
      </w:pPr>
    </w:p>
    <w:p w14:paraId="3FA66DA1" w14:textId="77777777" w:rsidR="00044C3A" w:rsidRPr="00BA7410" w:rsidRDefault="00044C3A" w:rsidP="0032743F">
      <w:pPr>
        <w:tabs>
          <w:tab w:val="decimal" w:pos="3366"/>
          <w:tab w:val="left" w:pos="4990"/>
          <w:tab w:val="left" w:pos="6213"/>
          <w:tab w:val="left" w:pos="7437"/>
          <w:tab w:val="left" w:pos="8661"/>
        </w:tabs>
        <w:ind w:left="533" w:right="-6"/>
        <w:rPr>
          <w:rFonts w:ascii="Cordia New" w:hAnsi="Cordia New" w:cs="Cordia New"/>
          <w:sz w:val="16"/>
          <w:szCs w:val="16"/>
        </w:rPr>
      </w:pPr>
    </w:p>
    <w:p w14:paraId="20ABE4F9" w14:textId="77777777" w:rsidR="00044C3A" w:rsidRPr="00BA7410" w:rsidRDefault="00044C3A" w:rsidP="0032743F">
      <w:pPr>
        <w:tabs>
          <w:tab w:val="decimal" w:pos="3366"/>
          <w:tab w:val="left" w:pos="4990"/>
          <w:tab w:val="left" w:pos="6213"/>
          <w:tab w:val="left" w:pos="7437"/>
          <w:tab w:val="left" w:pos="8661"/>
        </w:tabs>
        <w:ind w:left="533" w:right="-6"/>
        <w:rPr>
          <w:rFonts w:ascii="Cordia New" w:hAnsi="Cordia New" w:cs="Cordia New"/>
          <w:sz w:val="16"/>
          <w:szCs w:val="16"/>
        </w:rPr>
      </w:pPr>
    </w:p>
    <w:p w14:paraId="15FD5C22" w14:textId="77777777" w:rsidR="00044C3A" w:rsidRPr="00BA7410" w:rsidRDefault="00044C3A" w:rsidP="0032743F">
      <w:pPr>
        <w:tabs>
          <w:tab w:val="decimal" w:pos="3366"/>
          <w:tab w:val="left" w:pos="4990"/>
          <w:tab w:val="left" w:pos="6213"/>
          <w:tab w:val="left" w:pos="7437"/>
          <w:tab w:val="left" w:pos="8661"/>
        </w:tabs>
        <w:ind w:left="533" w:right="-6"/>
        <w:rPr>
          <w:rFonts w:ascii="Cordia New" w:hAnsi="Cordia New" w:cs="Cordia New"/>
          <w:sz w:val="16"/>
          <w:szCs w:val="16"/>
        </w:rPr>
      </w:pPr>
    </w:p>
    <w:tbl>
      <w:tblPr>
        <w:tblW w:w="10204" w:type="dxa"/>
        <w:tblInd w:w="-142" w:type="dxa"/>
        <w:tblLayout w:type="fixed"/>
        <w:tblCellMar>
          <w:left w:w="0" w:type="dxa"/>
          <w:right w:w="0" w:type="dxa"/>
        </w:tblCellMar>
        <w:tblLook w:val="0000" w:firstRow="0" w:lastRow="0" w:firstColumn="0" w:lastColumn="0" w:noHBand="0" w:noVBand="0"/>
      </w:tblPr>
      <w:tblGrid>
        <w:gridCol w:w="3119"/>
        <w:gridCol w:w="1134"/>
        <w:gridCol w:w="1134"/>
        <w:gridCol w:w="1134"/>
        <w:gridCol w:w="1134"/>
        <w:gridCol w:w="1110"/>
        <w:gridCol w:w="24"/>
        <w:gridCol w:w="1415"/>
      </w:tblGrid>
      <w:tr w:rsidR="0032743F" w:rsidRPr="00BA7410" w14:paraId="2D3F8101" w14:textId="77777777" w:rsidTr="004E62F4">
        <w:trPr>
          <w:cantSplit/>
        </w:trPr>
        <w:tc>
          <w:tcPr>
            <w:tcW w:w="8765" w:type="dxa"/>
            <w:gridSpan w:val="6"/>
            <w:tcBorders>
              <w:top w:val="nil"/>
              <w:left w:val="nil"/>
              <w:bottom w:val="nil"/>
              <w:right w:val="nil"/>
            </w:tcBorders>
          </w:tcPr>
          <w:p w14:paraId="400375BC" w14:textId="77777777" w:rsidR="0032743F" w:rsidRPr="00BA7410" w:rsidRDefault="0032743F" w:rsidP="004E62F4">
            <w:pPr>
              <w:tabs>
                <w:tab w:val="decimal" w:pos="822"/>
              </w:tabs>
              <w:spacing w:line="240" w:lineRule="exact"/>
              <w:ind w:right="-6"/>
              <w:rPr>
                <w:rFonts w:ascii="Cordia New" w:hAnsi="Cordia New" w:cs="Cordia New"/>
                <w:sz w:val="24"/>
                <w:szCs w:val="24"/>
              </w:rPr>
            </w:pPr>
          </w:p>
        </w:tc>
        <w:tc>
          <w:tcPr>
            <w:tcW w:w="1439" w:type="dxa"/>
            <w:gridSpan w:val="2"/>
            <w:tcBorders>
              <w:top w:val="nil"/>
              <w:left w:val="nil"/>
              <w:bottom w:val="nil"/>
              <w:right w:val="nil"/>
            </w:tcBorders>
          </w:tcPr>
          <w:p w14:paraId="5FC8966B" w14:textId="77777777" w:rsidR="0032743F" w:rsidRPr="00BA7410" w:rsidRDefault="0032743F" w:rsidP="004E62F4">
            <w:pPr>
              <w:tabs>
                <w:tab w:val="decimal" w:pos="822"/>
              </w:tabs>
              <w:spacing w:line="240" w:lineRule="exact"/>
              <w:ind w:right="72"/>
              <w:jc w:val="right"/>
              <w:rPr>
                <w:rFonts w:ascii="Cordia New" w:hAnsi="Cordia New" w:cs="Cordia New"/>
                <w:sz w:val="24"/>
                <w:szCs w:val="24"/>
              </w:rPr>
            </w:pPr>
            <w:r w:rsidRPr="00BA7410">
              <w:rPr>
                <w:rFonts w:ascii="Cordia New" w:hAnsi="Cordia New" w:cs="Cordia New"/>
                <w:b/>
                <w:bCs/>
                <w:sz w:val="24"/>
                <w:szCs w:val="24"/>
              </w:rPr>
              <w:t xml:space="preserve">     Million Baht</w:t>
            </w:r>
          </w:p>
        </w:tc>
      </w:tr>
      <w:tr w:rsidR="0032743F" w:rsidRPr="00BA7410" w14:paraId="0775568D" w14:textId="77777777" w:rsidTr="004E62F4">
        <w:trPr>
          <w:cantSplit/>
        </w:trPr>
        <w:tc>
          <w:tcPr>
            <w:tcW w:w="3119" w:type="dxa"/>
            <w:tcBorders>
              <w:top w:val="nil"/>
              <w:left w:val="nil"/>
              <w:bottom w:val="nil"/>
              <w:right w:val="nil"/>
            </w:tcBorders>
          </w:tcPr>
          <w:p w14:paraId="7844E00C" w14:textId="77777777" w:rsidR="0032743F" w:rsidRPr="00BA7410" w:rsidRDefault="0032743F" w:rsidP="004E62F4">
            <w:pPr>
              <w:spacing w:line="240" w:lineRule="exact"/>
              <w:ind w:left="1621" w:right="-6" w:hanging="1338"/>
              <w:rPr>
                <w:rFonts w:ascii="Cordia New" w:hAnsi="Cordia New" w:cs="Cordia New"/>
                <w:sz w:val="24"/>
                <w:szCs w:val="24"/>
              </w:rPr>
            </w:pPr>
          </w:p>
        </w:tc>
        <w:tc>
          <w:tcPr>
            <w:tcW w:w="7085" w:type="dxa"/>
            <w:gridSpan w:val="7"/>
            <w:tcBorders>
              <w:top w:val="nil"/>
              <w:left w:val="nil"/>
              <w:bottom w:val="nil"/>
              <w:right w:val="nil"/>
            </w:tcBorders>
          </w:tcPr>
          <w:p w14:paraId="055420A7" w14:textId="77777777" w:rsidR="0032743F" w:rsidRPr="00BA7410" w:rsidRDefault="0032743F" w:rsidP="004E62F4">
            <w:pPr>
              <w:tabs>
                <w:tab w:val="decimal" w:pos="822"/>
              </w:tabs>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CONSOLIDATED</w:t>
            </w:r>
          </w:p>
        </w:tc>
      </w:tr>
      <w:tr w:rsidR="0032743F" w:rsidRPr="00BA7410" w14:paraId="1414DC98" w14:textId="77777777" w:rsidTr="004E62F4">
        <w:trPr>
          <w:cantSplit/>
        </w:trPr>
        <w:tc>
          <w:tcPr>
            <w:tcW w:w="3119" w:type="dxa"/>
            <w:tcBorders>
              <w:top w:val="nil"/>
              <w:left w:val="nil"/>
              <w:bottom w:val="nil"/>
              <w:right w:val="nil"/>
            </w:tcBorders>
          </w:tcPr>
          <w:p w14:paraId="3B861552" w14:textId="77777777" w:rsidR="0032743F" w:rsidRPr="00BA7410" w:rsidRDefault="0032743F" w:rsidP="004E62F4">
            <w:pPr>
              <w:spacing w:line="240" w:lineRule="exact"/>
              <w:ind w:left="1621" w:right="-6" w:hanging="1338"/>
              <w:rPr>
                <w:rFonts w:ascii="Cordia New" w:hAnsi="Cordia New" w:cs="Cordia New"/>
                <w:sz w:val="24"/>
                <w:szCs w:val="24"/>
              </w:rPr>
            </w:pPr>
          </w:p>
        </w:tc>
        <w:tc>
          <w:tcPr>
            <w:tcW w:w="7085" w:type="dxa"/>
            <w:gridSpan w:val="7"/>
            <w:tcBorders>
              <w:top w:val="nil"/>
              <w:left w:val="nil"/>
              <w:bottom w:val="nil"/>
              <w:right w:val="nil"/>
            </w:tcBorders>
          </w:tcPr>
          <w:p w14:paraId="21ECCA2D" w14:textId="19DF05D8" w:rsidR="0032743F" w:rsidRPr="00BA7410" w:rsidRDefault="0032743F"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FOR THE</w:t>
            </w:r>
            <w:r w:rsidRPr="00BA7410">
              <w:rPr>
                <w:rFonts w:ascii="Cordia New" w:hAnsi="Cordia New" w:cs="Cordia New" w:hint="cs"/>
                <w:b/>
                <w:bCs/>
                <w:sz w:val="24"/>
                <w:szCs w:val="24"/>
                <w:cs/>
              </w:rPr>
              <w:t xml:space="preserve"> </w:t>
            </w:r>
            <w:r w:rsidRPr="00BA7410">
              <w:rPr>
                <w:rFonts w:ascii="Cordia New" w:hAnsi="Cordia New" w:cs="Cordia New"/>
                <w:b/>
                <w:bCs/>
                <w:sz w:val="24"/>
                <w:szCs w:val="24"/>
              </w:rPr>
              <w:t>SIX-MONTH PERIOD</w:t>
            </w:r>
            <w:r w:rsidRPr="00BA7410">
              <w:rPr>
                <w:rFonts w:ascii="Cordia New" w:hAnsi="Cordia New" w:cs="Cordia New" w:hint="cs"/>
                <w:b/>
                <w:bCs/>
                <w:sz w:val="24"/>
                <w:szCs w:val="24"/>
                <w:cs/>
              </w:rPr>
              <w:t xml:space="preserve"> </w:t>
            </w:r>
            <w:r w:rsidRPr="00BA7410">
              <w:rPr>
                <w:rFonts w:ascii="Cordia New" w:hAnsi="Cordia New" w:cs="Cordia New"/>
                <w:b/>
                <w:bCs/>
                <w:sz w:val="24"/>
                <w:szCs w:val="24"/>
              </w:rPr>
              <w:t>ENDED JUNE 30, 202</w:t>
            </w:r>
            <w:r w:rsidR="00044C3A" w:rsidRPr="00BA7410">
              <w:rPr>
                <w:rFonts w:ascii="Cordia New" w:hAnsi="Cordia New" w:cs="Cordia New"/>
                <w:b/>
                <w:bCs/>
                <w:sz w:val="24"/>
                <w:szCs w:val="24"/>
              </w:rPr>
              <w:t>4</w:t>
            </w:r>
          </w:p>
        </w:tc>
      </w:tr>
      <w:tr w:rsidR="0032743F" w:rsidRPr="00BA7410" w14:paraId="0D1330B1" w14:textId="77777777" w:rsidTr="004E62F4">
        <w:tc>
          <w:tcPr>
            <w:tcW w:w="3119" w:type="dxa"/>
            <w:tcBorders>
              <w:top w:val="nil"/>
              <w:left w:val="nil"/>
              <w:bottom w:val="nil"/>
              <w:right w:val="nil"/>
            </w:tcBorders>
          </w:tcPr>
          <w:p w14:paraId="7F5F6831" w14:textId="77777777" w:rsidR="0032743F" w:rsidRPr="00BA7410" w:rsidRDefault="0032743F" w:rsidP="004E62F4">
            <w:pPr>
              <w:spacing w:line="240" w:lineRule="exact"/>
              <w:ind w:left="1621" w:right="-6" w:hanging="1338"/>
              <w:rPr>
                <w:rFonts w:ascii="Cordia New" w:hAnsi="Cordia New" w:cs="Cordia New"/>
                <w:sz w:val="24"/>
                <w:szCs w:val="24"/>
              </w:rPr>
            </w:pPr>
          </w:p>
        </w:tc>
        <w:tc>
          <w:tcPr>
            <w:tcW w:w="1134" w:type="dxa"/>
            <w:tcBorders>
              <w:top w:val="nil"/>
              <w:left w:val="nil"/>
              <w:bottom w:val="nil"/>
              <w:right w:val="nil"/>
            </w:tcBorders>
          </w:tcPr>
          <w:p w14:paraId="0A2D09C1" w14:textId="77777777" w:rsidR="0032743F" w:rsidRPr="00BA7410" w:rsidRDefault="0032743F" w:rsidP="004E62F4">
            <w:pPr>
              <w:pStyle w:val="PAGE1"/>
              <w:tabs>
                <w:tab w:val="left" w:pos="1560"/>
              </w:tabs>
              <w:spacing w:line="240" w:lineRule="exact"/>
              <w:ind w:right="22"/>
              <w:jc w:val="center"/>
              <w:rPr>
                <w:rFonts w:ascii="Cordia New" w:hAnsi="Cordia New"/>
                <w:b/>
                <w:bCs/>
                <w:sz w:val="24"/>
                <w:szCs w:val="24"/>
              </w:rPr>
            </w:pPr>
            <w:r w:rsidRPr="00BA7410">
              <w:rPr>
                <w:rFonts w:ascii="Cordia New" w:hAnsi="Cordia New"/>
                <w:b/>
                <w:bCs/>
                <w:sz w:val="24"/>
                <w:szCs w:val="24"/>
              </w:rPr>
              <w:t>Domestic Banking</w:t>
            </w:r>
          </w:p>
        </w:tc>
        <w:tc>
          <w:tcPr>
            <w:tcW w:w="1134" w:type="dxa"/>
            <w:tcBorders>
              <w:top w:val="nil"/>
              <w:left w:val="nil"/>
              <w:bottom w:val="nil"/>
              <w:right w:val="nil"/>
            </w:tcBorders>
          </w:tcPr>
          <w:p w14:paraId="7CDBDE97" w14:textId="77777777" w:rsidR="0032743F" w:rsidRPr="00BA7410" w:rsidRDefault="0032743F" w:rsidP="004E62F4">
            <w:pPr>
              <w:pStyle w:val="PAGE1"/>
              <w:tabs>
                <w:tab w:val="left" w:pos="1560"/>
              </w:tabs>
              <w:spacing w:line="240" w:lineRule="exact"/>
              <w:jc w:val="center"/>
              <w:rPr>
                <w:rFonts w:ascii="Cordia New" w:hAnsi="Cordia New"/>
                <w:b/>
                <w:bCs/>
                <w:sz w:val="24"/>
                <w:szCs w:val="24"/>
              </w:rPr>
            </w:pPr>
            <w:r w:rsidRPr="00BA7410">
              <w:rPr>
                <w:rFonts w:ascii="Cordia New" w:hAnsi="Cordia New"/>
                <w:b/>
                <w:bCs/>
                <w:sz w:val="24"/>
                <w:szCs w:val="24"/>
              </w:rPr>
              <w:t>International Banking</w:t>
            </w:r>
          </w:p>
        </w:tc>
        <w:tc>
          <w:tcPr>
            <w:tcW w:w="1134" w:type="dxa"/>
            <w:tcBorders>
              <w:top w:val="nil"/>
              <w:left w:val="nil"/>
              <w:bottom w:val="nil"/>
              <w:right w:val="nil"/>
            </w:tcBorders>
          </w:tcPr>
          <w:p w14:paraId="19F750E0" w14:textId="77777777" w:rsidR="0032743F" w:rsidRPr="00BA7410" w:rsidRDefault="0032743F" w:rsidP="004E62F4">
            <w:pPr>
              <w:pStyle w:val="PAGE1"/>
              <w:tabs>
                <w:tab w:val="left" w:pos="1560"/>
              </w:tabs>
              <w:spacing w:line="240" w:lineRule="exact"/>
              <w:ind w:right="85"/>
              <w:jc w:val="center"/>
              <w:rPr>
                <w:rFonts w:ascii="Cordia New" w:hAnsi="Cordia New"/>
                <w:b/>
                <w:bCs/>
                <w:sz w:val="24"/>
                <w:szCs w:val="24"/>
              </w:rPr>
            </w:pPr>
            <w:r w:rsidRPr="00BA7410">
              <w:rPr>
                <w:rFonts w:ascii="Cordia New" w:hAnsi="Cordia New"/>
                <w:b/>
                <w:bCs/>
                <w:sz w:val="24"/>
                <w:szCs w:val="24"/>
              </w:rPr>
              <w:t>Investment Banking</w:t>
            </w:r>
          </w:p>
        </w:tc>
        <w:tc>
          <w:tcPr>
            <w:tcW w:w="1134" w:type="dxa"/>
            <w:tcBorders>
              <w:top w:val="nil"/>
              <w:left w:val="nil"/>
              <w:bottom w:val="nil"/>
              <w:right w:val="nil"/>
            </w:tcBorders>
          </w:tcPr>
          <w:p w14:paraId="3FE66B54" w14:textId="77777777" w:rsidR="0032743F" w:rsidRPr="00BA7410" w:rsidRDefault="0032743F" w:rsidP="004E62F4">
            <w:pPr>
              <w:pStyle w:val="PAGE1"/>
              <w:tabs>
                <w:tab w:val="left" w:pos="1560"/>
              </w:tabs>
              <w:spacing w:line="240" w:lineRule="exact"/>
              <w:jc w:val="center"/>
              <w:rPr>
                <w:rFonts w:ascii="Cordia New" w:hAnsi="Cordia New"/>
                <w:b/>
                <w:bCs/>
                <w:sz w:val="24"/>
                <w:szCs w:val="24"/>
              </w:rPr>
            </w:pPr>
            <w:r w:rsidRPr="00BA7410">
              <w:rPr>
                <w:rFonts w:ascii="Cordia New" w:hAnsi="Cordia New"/>
                <w:b/>
                <w:bCs/>
                <w:sz w:val="24"/>
                <w:szCs w:val="24"/>
              </w:rPr>
              <w:t>Others</w:t>
            </w:r>
          </w:p>
        </w:tc>
        <w:tc>
          <w:tcPr>
            <w:tcW w:w="1134" w:type="dxa"/>
            <w:gridSpan w:val="2"/>
            <w:tcBorders>
              <w:top w:val="nil"/>
              <w:left w:val="nil"/>
              <w:bottom w:val="nil"/>
              <w:right w:val="nil"/>
            </w:tcBorders>
          </w:tcPr>
          <w:p w14:paraId="05B05A13" w14:textId="77777777" w:rsidR="0032743F" w:rsidRPr="00BA7410" w:rsidRDefault="0032743F" w:rsidP="004E62F4">
            <w:pPr>
              <w:pStyle w:val="PAGE1"/>
              <w:tabs>
                <w:tab w:val="left" w:pos="1560"/>
              </w:tabs>
              <w:spacing w:line="240" w:lineRule="exact"/>
              <w:jc w:val="center"/>
              <w:rPr>
                <w:rFonts w:ascii="Cordia New" w:hAnsi="Cordia New"/>
                <w:b/>
                <w:bCs/>
                <w:sz w:val="24"/>
                <w:szCs w:val="24"/>
              </w:rPr>
            </w:pPr>
            <w:r w:rsidRPr="00BA7410">
              <w:rPr>
                <w:rFonts w:ascii="Cordia New" w:hAnsi="Cordia New"/>
                <w:b/>
                <w:bCs/>
                <w:sz w:val="24"/>
                <w:szCs w:val="24"/>
              </w:rPr>
              <w:t>Elimination</w:t>
            </w:r>
          </w:p>
        </w:tc>
        <w:tc>
          <w:tcPr>
            <w:tcW w:w="1415" w:type="dxa"/>
            <w:tcBorders>
              <w:top w:val="nil"/>
              <w:left w:val="nil"/>
              <w:bottom w:val="nil"/>
              <w:right w:val="nil"/>
            </w:tcBorders>
          </w:tcPr>
          <w:p w14:paraId="597C353C" w14:textId="77777777" w:rsidR="0032743F" w:rsidRPr="00BA7410" w:rsidRDefault="0032743F" w:rsidP="004E62F4">
            <w:pPr>
              <w:pStyle w:val="PAGE1"/>
              <w:tabs>
                <w:tab w:val="left" w:pos="1560"/>
              </w:tabs>
              <w:spacing w:line="240" w:lineRule="exact"/>
              <w:jc w:val="center"/>
              <w:rPr>
                <w:rFonts w:ascii="Cordia New" w:hAnsi="Cordia New"/>
                <w:b/>
                <w:bCs/>
                <w:sz w:val="24"/>
                <w:szCs w:val="24"/>
              </w:rPr>
            </w:pPr>
            <w:r w:rsidRPr="00BA7410">
              <w:rPr>
                <w:rFonts w:ascii="Cordia New" w:hAnsi="Cordia New"/>
                <w:b/>
                <w:bCs/>
                <w:sz w:val="24"/>
                <w:szCs w:val="24"/>
              </w:rPr>
              <w:t>Total</w:t>
            </w:r>
          </w:p>
        </w:tc>
      </w:tr>
      <w:tr w:rsidR="0032743F" w:rsidRPr="00BA7410" w14:paraId="0C445A15" w14:textId="77777777" w:rsidTr="004E62F4">
        <w:tc>
          <w:tcPr>
            <w:tcW w:w="3119" w:type="dxa"/>
            <w:tcBorders>
              <w:top w:val="nil"/>
              <w:left w:val="nil"/>
              <w:bottom w:val="nil"/>
              <w:right w:val="nil"/>
            </w:tcBorders>
          </w:tcPr>
          <w:p w14:paraId="343FAD60" w14:textId="77777777" w:rsidR="0032743F" w:rsidRPr="00BA7410" w:rsidRDefault="0032743F" w:rsidP="004E62F4">
            <w:pPr>
              <w:spacing w:line="320" w:lineRule="exact"/>
              <w:ind w:left="1627" w:hanging="1197"/>
              <w:rPr>
                <w:rFonts w:ascii="Cordia New" w:hAnsi="Cordia New" w:cs="Cordia New"/>
                <w:sz w:val="24"/>
                <w:szCs w:val="24"/>
              </w:rPr>
            </w:pPr>
            <w:r w:rsidRPr="00BA7410">
              <w:rPr>
                <w:rFonts w:ascii="Cordia New" w:hAnsi="Cordia New" w:cs="Cordia New"/>
                <w:sz w:val="24"/>
                <w:szCs w:val="24"/>
              </w:rPr>
              <w:t>Total operating income</w:t>
            </w:r>
          </w:p>
        </w:tc>
        <w:tc>
          <w:tcPr>
            <w:tcW w:w="1134" w:type="dxa"/>
            <w:tcBorders>
              <w:top w:val="nil"/>
              <w:left w:val="nil"/>
              <w:bottom w:val="nil"/>
              <w:right w:val="nil"/>
            </w:tcBorders>
          </w:tcPr>
          <w:p w14:paraId="09EB02C3" w14:textId="77777777" w:rsidR="0032743F" w:rsidRPr="00BA7410" w:rsidRDefault="0032743F" w:rsidP="004E62F4">
            <w:pPr>
              <w:pStyle w:val="PAGE1"/>
              <w:tabs>
                <w:tab w:val="decimal" w:pos="788"/>
              </w:tabs>
              <w:spacing w:before="60" w:line="240" w:lineRule="exact"/>
              <w:ind w:right="22"/>
              <w:rPr>
                <w:rFonts w:ascii="Cordia New" w:hAnsi="Cordia New"/>
                <w:sz w:val="24"/>
                <w:szCs w:val="24"/>
                <w:cs/>
              </w:rPr>
            </w:pPr>
            <w:r w:rsidRPr="00BA7410">
              <w:rPr>
                <w:rFonts w:ascii="Cordia New" w:hAnsi="Cordia New"/>
                <w:sz w:val="24"/>
                <w:szCs w:val="24"/>
              </w:rPr>
              <w:t>48,050</w:t>
            </w:r>
          </w:p>
        </w:tc>
        <w:tc>
          <w:tcPr>
            <w:tcW w:w="1134" w:type="dxa"/>
            <w:tcBorders>
              <w:top w:val="nil"/>
              <w:left w:val="nil"/>
              <w:bottom w:val="nil"/>
              <w:right w:val="nil"/>
            </w:tcBorders>
          </w:tcPr>
          <w:p w14:paraId="17D59FE0" w14:textId="77777777" w:rsidR="0032743F" w:rsidRPr="00BA7410" w:rsidRDefault="0032743F" w:rsidP="004E62F4">
            <w:pPr>
              <w:pStyle w:val="PAGE1"/>
              <w:tabs>
                <w:tab w:val="decimal" w:pos="788"/>
              </w:tabs>
              <w:spacing w:before="60" w:line="240" w:lineRule="exact"/>
              <w:ind w:right="22"/>
              <w:rPr>
                <w:rFonts w:ascii="Cordia New" w:hAnsi="Cordia New"/>
                <w:sz w:val="24"/>
                <w:szCs w:val="24"/>
              </w:rPr>
            </w:pPr>
            <w:r w:rsidRPr="00BA7410">
              <w:rPr>
                <w:rFonts w:ascii="Cordia New" w:hAnsi="Cordia New"/>
                <w:sz w:val="24"/>
                <w:szCs w:val="24"/>
              </w:rPr>
              <w:t>21,933</w:t>
            </w:r>
          </w:p>
        </w:tc>
        <w:tc>
          <w:tcPr>
            <w:tcW w:w="1134" w:type="dxa"/>
            <w:tcBorders>
              <w:top w:val="nil"/>
              <w:left w:val="nil"/>
              <w:bottom w:val="nil"/>
              <w:right w:val="nil"/>
            </w:tcBorders>
          </w:tcPr>
          <w:p w14:paraId="79630E37" w14:textId="77777777" w:rsidR="0032743F" w:rsidRPr="00BA7410" w:rsidRDefault="0032743F" w:rsidP="004E62F4">
            <w:pPr>
              <w:pStyle w:val="PAGE1"/>
              <w:tabs>
                <w:tab w:val="decimal" w:pos="788"/>
              </w:tabs>
              <w:spacing w:before="60" w:line="240" w:lineRule="exact"/>
              <w:ind w:right="22"/>
              <w:rPr>
                <w:rFonts w:ascii="Cordia New" w:hAnsi="Cordia New"/>
                <w:sz w:val="24"/>
                <w:szCs w:val="24"/>
              </w:rPr>
            </w:pPr>
            <w:r w:rsidRPr="00BA7410">
              <w:rPr>
                <w:rFonts w:ascii="Cordia New" w:hAnsi="Cordia New"/>
                <w:sz w:val="24"/>
                <w:szCs w:val="24"/>
              </w:rPr>
              <w:t>8,061</w:t>
            </w:r>
          </w:p>
        </w:tc>
        <w:tc>
          <w:tcPr>
            <w:tcW w:w="1134" w:type="dxa"/>
            <w:tcBorders>
              <w:top w:val="nil"/>
              <w:left w:val="nil"/>
              <w:bottom w:val="nil"/>
              <w:right w:val="nil"/>
            </w:tcBorders>
          </w:tcPr>
          <w:p w14:paraId="68255CDF" w14:textId="77777777" w:rsidR="0032743F" w:rsidRPr="00BA7410" w:rsidRDefault="0032743F" w:rsidP="004E62F4">
            <w:pPr>
              <w:pStyle w:val="PAGE1"/>
              <w:tabs>
                <w:tab w:val="decimal" w:pos="788"/>
              </w:tabs>
              <w:spacing w:before="60" w:line="240" w:lineRule="exact"/>
              <w:ind w:right="22"/>
              <w:rPr>
                <w:rFonts w:ascii="Cordia New" w:hAnsi="Cordia New"/>
                <w:sz w:val="24"/>
                <w:szCs w:val="24"/>
              </w:rPr>
            </w:pPr>
            <w:r w:rsidRPr="00BA7410">
              <w:rPr>
                <w:rFonts w:ascii="Cordia New" w:hAnsi="Cordia New"/>
                <w:sz w:val="24"/>
                <w:szCs w:val="24"/>
              </w:rPr>
              <w:t>7,167</w:t>
            </w:r>
          </w:p>
        </w:tc>
        <w:tc>
          <w:tcPr>
            <w:tcW w:w="1134" w:type="dxa"/>
            <w:gridSpan w:val="2"/>
            <w:tcBorders>
              <w:top w:val="nil"/>
              <w:left w:val="nil"/>
              <w:bottom w:val="nil"/>
              <w:right w:val="nil"/>
            </w:tcBorders>
          </w:tcPr>
          <w:p w14:paraId="7C68D1D1" w14:textId="77777777" w:rsidR="0032743F" w:rsidRPr="00BA7410" w:rsidRDefault="0032743F" w:rsidP="004E62F4">
            <w:pPr>
              <w:pStyle w:val="PAGE1"/>
              <w:tabs>
                <w:tab w:val="decimal" w:pos="788"/>
              </w:tabs>
              <w:spacing w:before="60" w:line="240" w:lineRule="exact"/>
              <w:ind w:right="22"/>
              <w:rPr>
                <w:rFonts w:ascii="Cordia New" w:hAnsi="Cordia New"/>
                <w:sz w:val="24"/>
                <w:szCs w:val="24"/>
              </w:rPr>
            </w:pPr>
            <w:r w:rsidRPr="00BA7410">
              <w:rPr>
                <w:rFonts w:ascii="Cordia New" w:hAnsi="Cordia New"/>
                <w:sz w:val="24"/>
                <w:szCs w:val="24"/>
              </w:rPr>
              <w:t>(5)</w:t>
            </w:r>
          </w:p>
        </w:tc>
        <w:tc>
          <w:tcPr>
            <w:tcW w:w="1415" w:type="dxa"/>
            <w:tcBorders>
              <w:top w:val="nil"/>
              <w:left w:val="nil"/>
              <w:bottom w:val="nil"/>
              <w:right w:val="nil"/>
            </w:tcBorders>
          </w:tcPr>
          <w:p w14:paraId="5C4633F6" w14:textId="77777777" w:rsidR="0032743F" w:rsidRPr="00BA7410" w:rsidRDefault="0032743F" w:rsidP="004E62F4">
            <w:pPr>
              <w:pStyle w:val="PAGE1"/>
              <w:tabs>
                <w:tab w:val="decimal" w:pos="788"/>
              </w:tabs>
              <w:spacing w:before="60" w:line="240" w:lineRule="exact"/>
              <w:ind w:right="22"/>
              <w:rPr>
                <w:rFonts w:ascii="Cordia New" w:hAnsi="Cordia New"/>
                <w:sz w:val="24"/>
                <w:szCs w:val="24"/>
              </w:rPr>
            </w:pPr>
            <w:r w:rsidRPr="00BA7410">
              <w:rPr>
                <w:rFonts w:ascii="Cordia New" w:hAnsi="Cordia New"/>
                <w:sz w:val="24"/>
                <w:szCs w:val="24"/>
              </w:rPr>
              <w:t>85,206</w:t>
            </w:r>
          </w:p>
        </w:tc>
      </w:tr>
      <w:tr w:rsidR="0032743F" w:rsidRPr="00BA7410" w14:paraId="2F29D8C1" w14:textId="77777777" w:rsidTr="004E62F4">
        <w:tc>
          <w:tcPr>
            <w:tcW w:w="3119" w:type="dxa"/>
            <w:tcBorders>
              <w:top w:val="nil"/>
              <w:left w:val="nil"/>
              <w:bottom w:val="nil"/>
              <w:right w:val="nil"/>
            </w:tcBorders>
          </w:tcPr>
          <w:p w14:paraId="354098D1" w14:textId="77777777" w:rsidR="0032743F" w:rsidRPr="00BA7410" w:rsidRDefault="0032743F" w:rsidP="004E62F4">
            <w:pPr>
              <w:spacing w:line="320" w:lineRule="exact"/>
              <w:ind w:left="1627" w:hanging="1195"/>
              <w:rPr>
                <w:rFonts w:ascii="Cordia New" w:hAnsi="Cordia New" w:cs="Cordia New"/>
                <w:sz w:val="24"/>
                <w:szCs w:val="24"/>
              </w:rPr>
            </w:pPr>
            <w:r w:rsidRPr="00BA7410">
              <w:rPr>
                <w:rFonts w:ascii="Cordia New" w:hAnsi="Cordia New" w:cs="Cordia New"/>
                <w:sz w:val="24"/>
                <w:szCs w:val="24"/>
              </w:rPr>
              <w:t>Total operating expenses before</w:t>
            </w:r>
          </w:p>
        </w:tc>
        <w:tc>
          <w:tcPr>
            <w:tcW w:w="1134" w:type="dxa"/>
            <w:tcBorders>
              <w:top w:val="nil"/>
              <w:left w:val="nil"/>
              <w:bottom w:val="nil"/>
              <w:right w:val="nil"/>
            </w:tcBorders>
          </w:tcPr>
          <w:p w14:paraId="0A3364D1" w14:textId="77777777" w:rsidR="0032743F" w:rsidRPr="00BA7410" w:rsidRDefault="0032743F" w:rsidP="004E62F4">
            <w:pPr>
              <w:pStyle w:val="PAGE1"/>
              <w:tabs>
                <w:tab w:val="left" w:pos="1560"/>
              </w:tabs>
              <w:spacing w:before="60" w:line="240" w:lineRule="exact"/>
              <w:ind w:right="22"/>
              <w:jc w:val="center"/>
              <w:rPr>
                <w:rFonts w:ascii="Cordia New" w:hAnsi="Cordia New"/>
                <w:sz w:val="24"/>
                <w:szCs w:val="24"/>
              </w:rPr>
            </w:pPr>
          </w:p>
        </w:tc>
        <w:tc>
          <w:tcPr>
            <w:tcW w:w="1134" w:type="dxa"/>
            <w:tcBorders>
              <w:top w:val="nil"/>
              <w:left w:val="nil"/>
              <w:bottom w:val="nil"/>
              <w:right w:val="nil"/>
            </w:tcBorders>
          </w:tcPr>
          <w:p w14:paraId="70AF6610" w14:textId="77777777" w:rsidR="0032743F" w:rsidRPr="00BA7410" w:rsidRDefault="0032743F" w:rsidP="004E62F4">
            <w:pPr>
              <w:pStyle w:val="PAGE1"/>
              <w:tabs>
                <w:tab w:val="left" w:pos="1560"/>
              </w:tabs>
              <w:spacing w:before="60" w:line="240" w:lineRule="exact"/>
              <w:jc w:val="center"/>
              <w:rPr>
                <w:rFonts w:ascii="Cordia New" w:hAnsi="Cordia New"/>
                <w:sz w:val="24"/>
                <w:szCs w:val="24"/>
              </w:rPr>
            </w:pPr>
          </w:p>
        </w:tc>
        <w:tc>
          <w:tcPr>
            <w:tcW w:w="1134" w:type="dxa"/>
            <w:tcBorders>
              <w:top w:val="nil"/>
              <w:left w:val="nil"/>
              <w:bottom w:val="nil"/>
              <w:right w:val="nil"/>
            </w:tcBorders>
          </w:tcPr>
          <w:p w14:paraId="13EB603D" w14:textId="77777777" w:rsidR="0032743F" w:rsidRPr="00BA7410" w:rsidRDefault="0032743F" w:rsidP="004E62F4">
            <w:pPr>
              <w:pStyle w:val="PAGE1"/>
              <w:tabs>
                <w:tab w:val="left" w:pos="1560"/>
              </w:tabs>
              <w:spacing w:before="60" w:line="240" w:lineRule="exact"/>
              <w:ind w:right="85"/>
              <w:jc w:val="center"/>
              <w:rPr>
                <w:rFonts w:ascii="Cordia New" w:hAnsi="Cordia New"/>
                <w:sz w:val="24"/>
                <w:szCs w:val="24"/>
              </w:rPr>
            </w:pPr>
          </w:p>
        </w:tc>
        <w:tc>
          <w:tcPr>
            <w:tcW w:w="1134" w:type="dxa"/>
            <w:tcBorders>
              <w:top w:val="nil"/>
              <w:left w:val="nil"/>
              <w:bottom w:val="nil"/>
              <w:right w:val="nil"/>
            </w:tcBorders>
          </w:tcPr>
          <w:p w14:paraId="47D7B157" w14:textId="77777777" w:rsidR="0032743F" w:rsidRPr="00BA7410" w:rsidRDefault="0032743F" w:rsidP="004E62F4">
            <w:pPr>
              <w:pStyle w:val="PAGE1"/>
              <w:tabs>
                <w:tab w:val="left" w:pos="1560"/>
              </w:tabs>
              <w:spacing w:before="60" w:line="240" w:lineRule="exact"/>
              <w:jc w:val="center"/>
              <w:rPr>
                <w:rFonts w:ascii="Cordia New" w:hAnsi="Cordia New"/>
                <w:sz w:val="24"/>
                <w:szCs w:val="24"/>
              </w:rPr>
            </w:pPr>
          </w:p>
        </w:tc>
        <w:tc>
          <w:tcPr>
            <w:tcW w:w="1134" w:type="dxa"/>
            <w:gridSpan w:val="2"/>
            <w:tcBorders>
              <w:top w:val="nil"/>
              <w:left w:val="nil"/>
              <w:bottom w:val="nil"/>
              <w:right w:val="nil"/>
            </w:tcBorders>
          </w:tcPr>
          <w:p w14:paraId="38BB44C0" w14:textId="77777777" w:rsidR="0032743F" w:rsidRPr="00BA7410" w:rsidRDefault="0032743F" w:rsidP="004E62F4">
            <w:pPr>
              <w:tabs>
                <w:tab w:val="decimal" w:pos="789"/>
              </w:tabs>
              <w:spacing w:line="320" w:lineRule="exact"/>
              <w:ind w:right="-6"/>
              <w:rPr>
                <w:rFonts w:ascii="Cordia New" w:hAnsi="Cordia New" w:cs="Cordia New"/>
                <w:sz w:val="24"/>
                <w:szCs w:val="24"/>
              </w:rPr>
            </w:pPr>
          </w:p>
        </w:tc>
        <w:tc>
          <w:tcPr>
            <w:tcW w:w="1415" w:type="dxa"/>
            <w:tcBorders>
              <w:top w:val="nil"/>
              <w:left w:val="nil"/>
              <w:bottom w:val="nil"/>
              <w:right w:val="nil"/>
            </w:tcBorders>
          </w:tcPr>
          <w:p w14:paraId="0349540B" w14:textId="77777777" w:rsidR="0032743F" w:rsidRPr="00BA7410" w:rsidRDefault="0032743F" w:rsidP="004E62F4">
            <w:pPr>
              <w:pStyle w:val="PAGE1"/>
              <w:tabs>
                <w:tab w:val="left" w:pos="1560"/>
              </w:tabs>
              <w:spacing w:before="60" w:line="240" w:lineRule="exact"/>
              <w:jc w:val="center"/>
              <w:rPr>
                <w:rFonts w:ascii="Cordia New" w:hAnsi="Cordia New"/>
                <w:sz w:val="24"/>
                <w:szCs w:val="24"/>
              </w:rPr>
            </w:pPr>
          </w:p>
        </w:tc>
      </w:tr>
      <w:tr w:rsidR="0032743F" w:rsidRPr="00BA7410" w14:paraId="73BA4AA8" w14:textId="77777777" w:rsidTr="004E62F4">
        <w:tc>
          <w:tcPr>
            <w:tcW w:w="3119" w:type="dxa"/>
            <w:tcBorders>
              <w:top w:val="nil"/>
              <w:left w:val="nil"/>
              <w:bottom w:val="nil"/>
              <w:right w:val="nil"/>
            </w:tcBorders>
          </w:tcPr>
          <w:p w14:paraId="736D24C7" w14:textId="77777777" w:rsidR="0032743F" w:rsidRPr="00BA7410" w:rsidRDefault="0032743F" w:rsidP="004E62F4">
            <w:pPr>
              <w:spacing w:line="320" w:lineRule="exact"/>
              <w:ind w:left="1627" w:hanging="1197"/>
              <w:rPr>
                <w:rFonts w:ascii="Cordia New" w:hAnsi="Cordia New" w:cs="Cordia New"/>
                <w:sz w:val="24"/>
                <w:szCs w:val="24"/>
              </w:rPr>
            </w:pPr>
            <w:r w:rsidRPr="00BA7410">
              <w:rPr>
                <w:rFonts w:ascii="Cordia New" w:hAnsi="Cordia New" w:cs="Cordia New"/>
                <w:sz w:val="24"/>
                <w:szCs w:val="24"/>
              </w:rPr>
              <w:t xml:space="preserve">    expected credit loss</w:t>
            </w:r>
          </w:p>
        </w:tc>
        <w:tc>
          <w:tcPr>
            <w:tcW w:w="1134" w:type="dxa"/>
            <w:tcBorders>
              <w:top w:val="nil"/>
              <w:left w:val="nil"/>
              <w:bottom w:val="nil"/>
              <w:right w:val="nil"/>
            </w:tcBorders>
            <w:vAlign w:val="center"/>
          </w:tcPr>
          <w:p w14:paraId="3D28CDC5" w14:textId="77777777" w:rsidR="0032743F" w:rsidRPr="00BA7410" w:rsidRDefault="0032743F" w:rsidP="004E62F4">
            <w:pPr>
              <w:pStyle w:val="PAGE1"/>
              <w:tabs>
                <w:tab w:val="decimal" w:pos="788"/>
              </w:tabs>
              <w:spacing w:before="60" w:line="240" w:lineRule="exact"/>
              <w:ind w:right="22"/>
              <w:rPr>
                <w:rFonts w:ascii="Cordia New" w:hAnsi="Cordia New"/>
                <w:sz w:val="24"/>
                <w:szCs w:val="24"/>
              </w:rPr>
            </w:pPr>
            <w:r w:rsidRPr="00BA7410">
              <w:rPr>
                <w:rFonts w:ascii="Cordia New" w:hAnsi="Cordia New"/>
                <w:sz w:val="24"/>
                <w:szCs w:val="24"/>
              </w:rPr>
              <w:t>(16,717)</w:t>
            </w:r>
          </w:p>
        </w:tc>
        <w:tc>
          <w:tcPr>
            <w:tcW w:w="1134" w:type="dxa"/>
            <w:tcBorders>
              <w:top w:val="nil"/>
              <w:left w:val="nil"/>
              <w:bottom w:val="nil"/>
              <w:right w:val="nil"/>
            </w:tcBorders>
            <w:vAlign w:val="center"/>
          </w:tcPr>
          <w:p w14:paraId="616AD28F" w14:textId="77777777" w:rsidR="0032743F" w:rsidRPr="00BA7410" w:rsidRDefault="0032743F" w:rsidP="004E62F4">
            <w:pPr>
              <w:pStyle w:val="PAGE1"/>
              <w:tabs>
                <w:tab w:val="decimal" w:pos="788"/>
              </w:tabs>
              <w:spacing w:before="60" w:line="240" w:lineRule="exact"/>
              <w:ind w:right="22"/>
              <w:rPr>
                <w:rFonts w:ascii="Cordia New" w:hAnsi="Cordia New"/>
                <w:sz w:val="24"/>
                <w:szCs w:val="24"/>
              </w:rPr>
            </w:pPr>
            <w:r w:rsidRPr="00BA7410">
              <w:rPr>
                <w:rFonts w:ascii="Cordia New" w:hAnsi="Cordia New"/>
                <w:sz w:val="24"/>
                <w:szCs w:val="24"/>
              </w:rPr>
              <w:t>(9,231)</w:t>
            </w:r>
          </w:p>
        </w:tc>
        <w:tc>
          <w:tcPr>
            <w:tcW w:w="1134" w:type="dxa"/>
            <w:tcBorders>
              <w:top w:val="nil"/>
              <w:left w:val="nil"/>
              <w:bottom w:val="nil"/>
              <w:right w:val="nil"/>
            </w:tcBorders>
            <w:vAlign w:val="center"/>
          </w:tcPr>
          <w:p w14:paraId="5A1CA98A" w14:textId="77777777" w:rsidR="0032743F" w:rsidRPr="00BA7410" w:rsidRDefault="0032743F" w:rsidP="004E62F4">
            <w:pPr>
              <w:pStyle w:val="PAGE1"/>
              <w:tabs>
                <w:tab w:val="decimal" w:pos="788"/>
              </w:tabs>
              <w:spacing w:before="60" w:line="240" w:lineRule="exact"/>
              <w:ind w:right="22"/>
              <w:rPr>
                <w:rFonts w:ascii="Cordia New" w:hAnsi="Cordia New"/>
                <w:sz w:val="24"/>
                <w:szCs w:val="24"/>
              </w:rPr>
            </w:pPr>
            <w:r w:rsidRPr="00BA7410">
              <w:rPr>
                <w:rFonts w:ascii="Cordia New" w:hAnsi="Cordia New"/>
                <w:sz w:val="24"/>
                <w:szCs w:val="24"/>
              </w:rPr>
              <w:t>(1,427)</w:t>
            </w:r>
          </w:p>
        </w:tc>
        <w:tc>
          <w:tcPr>
            <w:tcW w:w="1134" w:type="dxa"/>
            <w:tcBorders>
              <w:top w:val="nil"/>
              <w:left w:val="nil"/>
              <w:bottom w:val="nil"/>
              <w:right w:val="nil"/>
            </w:tcBorders>
            <w:vAlign w:val="center"/>
          </w:tcPr>
          <w:p w14:paraId="18A0FB10" w14:textId="77777777" w:rsidR="0032743F" w:rsidRPr="00BA7410" w:rsidRDefault="0032743F" w:rsidP="004E62F4">
            <w:pPr>
              <w:pStyle w:val="PAGE1"/>
              <w:tabs>
                <w:tab w:val="decimal" w:pos="788"/>
              </w:tabs>
              <w:spacing w:before="60" w:line="240" w:lineRule="exact"/>
              <w:ind w:right="22"/>
              <w:rPr>
                <w:rFonts w:ascii="Cordia New" w:hAnsi="Cordia New"/>
                <w:sz w:val="24"/>
                <w:szCs w:val="24"/>
              </w:rPr>
            </w:pPr>
            <w:r w:rsidRPr="00BA7410">
              <w:rPr>
                <w:rFonts w:ascii="Cordia New" w:hAnsi="Cordia New"/>
                <w:sz w:val="24"/>
                <w:szCs w:val="24"/>
              </w:rPr>
              <w:t>(11,442)</w:t>
            </w:r>
          </w:p>
        </w:tc>
        <w:tc>
          <w:tcPr>
            <w:tcW w:w="1134" w:type="dxa"/>
            <w:gridSpan w:val="2"/>
            <w:tcBorders>
              <w:top w:val="nil"/>
              <w:left w:val="nil"/>
              <w:bottom w:val="nil"/>
              <w:right w:val="nil"/>
            </w:tcBorders>
            <w:vAlign w:val="center"/>
          </w:tcPr>
          <w:p w14:paraId="72CC45D0" w14:textId="77777777" w:rsidR="0032743F" w:rsidRPr="00BA7410" w:rsidRDefault="0032743F" w:rsidP="004E62F4">
            <w:pPr>
              <w:pStyle w:val="PAGE1"/>
              <w:tabs>
                <w:tab w:val="decimal" w:pos="788"/>
              </w:tabs>
              <w:spacing w:before="60" w:line="240" w:lineRule="exact"/>
              <w:ind w:right="22"/>
              <w:rPr>
                <w:rFonts w:ascii="Cordia New" w:hAnsi="Cordia New"/>
                <w:sz w:val="24"/>
                <w:szCs w:val="24"/>
              </w:rPr>
            </w:pPr>
            <w:r w:rsidRPr="00BA7410">
              <w:rPr>
                <w:rFonts w:ascii="Cordia New" w:hAnsi="Cordia New"/>
                <w:sz w:val="24"/>
                <w:szCs w:val="24"/>
              </w:rPr>
              <w:t>5</w:t>
            </w:r>
          </w:p>
        </w:tc>
        <w:tc>
          <w:tcPr>
            <w:tcW w:w="1415" w:type="dxa"/>
            <w:tcBorders>
              <w:top w:val="nil"/>
              <w:left w:val="nil"/>
              <w:bottom w:val="nil"/>
              <w:right w:val="nil"/>
            </w:tcBorders>
            <w:vAlign w:val="center"/>
          </w:tcPr>
          <w:p w14:paraId="219F34D3" w14:textId="77777777" w:rsidR="0032743F" w:rsidRPr="00BA7410" w:rsidRDefault="0032743F" w:rsidP="004E62F4">
            <w:pPr>
              <w:pStyle w:val="PAGE1"/>
              <w:tabs>
                <w:tab w:val="decimal" w:pos="788"/>
              </w:tabs>
              <w:spacing w:before="60" w:line="240" w:lineRule="exact"/>
              <w:ind w:right="22"/>
              <w:rPr>
                <w:rFonts w:ascii="Cordia New" w:hAnsi="Cordia New"/>
                <w:sz w:val="24"/>
                <w:szCs w:val="24"/>
              </w:rPr>
            </w:pPr>
            <w:r w:rsidRPr="00BA7410">
              <w:rPr>
                <w:rFonts w:ascii="Cordia New" w:hAnsi="Cordia New"/>
                <w:sz w:val="24"/>
                <w:szCs w:val="24"/>
              </w:rPr>
              <w:t>(38,812)</w:t>
            </w:r>
          </w:p>
        </w:tc>
      </w:tr>
      <w:tr w:rsidR="0032743F" w:rsidRPr="00BA7410" w14:paraId="37B99BEF" w14:textId="77777777" w:rsidTr="004E62F4">
        <w:tc>
          <w:tcPr>
            <w:tcW w:w="3119" w:type="dxa"/>
            <w:tcBorders>
              <w:top w:val="nil"/>
              <w:left w:val="nil"/>
              <w:bottom w:val="nil"/>
              <w:right w:val="nil"/>
            </w:tcBorders>
          </w:tcPr>
          <w:p w14:paraId="4CCEFE39" w14:textId="77777777" w:rsidR="0032743F" w:rsidRPr="00BA7410" w:rsidRDefault="0032743F" w:rsidP="004E62F4">
            <w:pPr>
              <w:spacing w:line="320" w:lineRule="exact"/>
              <w:ind w:left="1627" w:hanging="1197"/>
              <w:rPr>
                <w:rFonts w:ascii="Cordia New" w:hAnsi="Cordia New" w:cs="Cordia New"/>
                <w:b/>
                <w:bCs/>
                <w:sz w:val="24"/>
                <w:szCs w:val="24"/>
              </w:rPr>
            </w:pPr>
            <w:r w:rsidRPr="00BA7410">
              <w:rPr>
                <w:rFonts w:ascii="Cordia New" w:hAnsi="Cordia New" w:cs="Cordia New"/>
                <w:b/>
                <w:bCs/>
                <w:sz w:val="24"/>
                <w:szCs w:val="24"/>
              </w:rPr>
              <w:t xml:space="preserve">Profit from operating before </w:t>
            </w:r>
          </w:p>
        </w:tc>
        <w:tc>
          <w:tcPr>
            <w:tcW w:w="1134" w:type="dxa"/>
            <w:tcBorders>
              <w:top w:val="nil"/>
              <w:left w:val="nil"/>
              <w:bottom w:val="nil"/>
              <w:right w:val="nil"/>
            </w:tcBorders>
          </w:tcPr>
          <w:p w14:paraId="3BFBBFD4" w14:textId="6B698BBA" w:rsidR="0032743F" w:rsidRPr="00BA7410" w:rsidRDefault="0032743F" w:rsidP="004E62F4">
            <w:pPr>
              <w:pStyle w:val="PAGE1"/>
              <w:tabs>
                <w:tab w:val="left" w:pos="1560"/>
              </w:tabs>
              <w:spacing w:before="60" w:line="240" w:lineRule="exact"/>
              <w:ind w:right="22"/>
              <w:jc w:val="center"/>
              <w:rPr>
                <w:rFonts w:ascii="Cordia New" w:hAnsi="Cordia New"/>
                <w:sz w:val="24"/>
                <w:szCs w:val="24"/>
              </w:rPr>
            </w:pPr>
            <w:r w:rsidRPr="00BA7410">
              <w:rPr>
                <w:rFonts w:ascii="Cordia New" w:hAnsi="Cordia New"/>
                <w:noProof/>
                <w:sz w:val="24"/>
                <w:szCs w:val="24"/>
              </w:rPr>
              <mc:AlternateContent>
                <mc:Choice Requires="wpg">
                  <w:drawing>
                    <wp:anchor distT="0" distB="0" distL="114300" distR="114300" simplePos="0" relativeHeight="251738112" behindDoc="0" locked="0" layoutInCell="1" allowOverlap="1" wp14:anchorId="0FB40DED" wp14:editId="1D866314">
                      <wp:simplePos x="0" y="0"/>
                      <wp:positionH relativeFrom="column">
                        <wp:posOffset>100965</wp:posOffset>
                      </wp:positionH>
                      <wp:positionV relativeFrom="paragraph">
                        <wp:posOffset>14605</wp:posOffset>
                      </wp:positionV>
                      <wp:extent cx="4057650" cy="629285"/>
                      <wp:effectExtent l="24765" t="5080" r="22860" b="22860"/>
                      <wp:wrapNone/>
                      <wp:docPr id="938852579" name="Group 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57650" cy="629285"/>
                                <a:chOff x="4433" y="11787"/>
                                <a:chExt cx="6390" cy="690"/>
                              </a:xfrm>
                            </wpg:grpSpPr>
                            <wpg:grpSp>
                              <wpg:cNvPr id="1179311010" name="Group 877"/>
                              <wpg:cNvGrpSpPr>
                                <a:grpSpLocks/>
                              </wpg:cNvGrpSpPr>
                              <wpg:grpSpPr bwMode="auto">
                                <a:xfrm>
                                  <a:off x="4433" y="11787"/>
                                  <a:ext cx="6390" cy="0"/>
                                  <a:chOff x="4403" y="5642"/>
                                  <a:chExt cx="6390" cy="0"/>
                                </a:xfrm>
                              </wpg:grpSpPr>
                              <wps:wsp>
                                <wps:cNvPr id="2083879811" name="Line 878"/>
                                <wps:cNvCnPr>
                                  <a:cxnSpLocks noChangeShapeType="1"/>
                                </wps:cNvCnPr>
                                <wps:spPr bwMode="auto">
                                  <a:xfrm>
                                    <a:off x="10073" y="5642"/>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72899038" name="Line 879"/>
                                <wps:cNvCnPr>
                                  <a:cxnSpLocks noChangeShapeType="1"/>
                                </wps:cNvCnPr>
                                <wps:spPr bwMode="auto">
                                  <a:xfrm>
                                    <a:off x="8933" y="5642"/>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61590410" name="Line 880"/>
                                <wps:cNvCnPr>
                                  <a:cxnSpLocks noChangeShapeType="1"/>
                                </wps:cNvCnPr>
                                <wps:spPr bwMode="auto">
                                  <a:xfrm>
                                    <a:off x="7793" y="5642"/>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4403115" name="Line 881"/>
                                <wps:cNvCnPr>
                                  <a:cxnSpLocks noChangeShapeType="1"/>
                                </wps:cNvCnPr>
                                <wps:spPr bwMode="auto">
                                  <a:xfrm>
                                    <a:off x="6668" y="5642"/>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01004612" name="Line 882"/>
                                <wps:cNvCnPr>
                                  <a:cxnSpLocks noChangeShapeType="1"/>
                                </wps:cNvCnPr>
                                <wps:spPr bwMode="auto">
                                  <a:xfrm>
                                    <a:off x="5528" y="5642"/>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3615621" name="Line 883"/>
                                <wps:cNvCnPr>
                                  <a:cxnSpLocks noChangeShapeType="1"/>
                                </wps:cNvCnPr>
                                <wps:spPr bwMode="auto">
                                  <a:xfrm>
                                    <a:off x="4403" y="5642"/>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158745977" name="Group 884"/>
                              <wpg:cNvGrpSpPr>
                                <a:grpSpLocks/>
                              </wpg:cNvGrpSpPr>
                              <wpg:grpSpPr bwMode="auto">
                                <a:xfrm>
                                  <a:off x="4433" y="12477"/>
                                  <a:ext cx="6390" cy="0"/>
                                  <a:chOff x="4403" y="5957"/>
                                  <a:chExt cx="6390" cy="0"/>
                                </a:xfrm>
                              </wpg:grpSpPr>
                              <wps:wsp>
                                <wps:cNvPr id="779900811" name="Line 885"/>
                                <wps:cNvCnPr>
                                  <a:cxnSpLocks noChangeShapeType="1"/>
                                </wps:cNvCnPr>
                                <wps:spPr bwMode="auto">
                                  <a:xfrm>
                                    <a:off x="10073" y="5957"/>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673824546" name="Line 886"/>
                                <wps:cNvCnPr>
                                  <a:cxnSpLocks noChangeShapeType="1"/>
                                </wps:cNvCnPr>
                                <wps:spPr bwMode="auto">
                                  <a:xfrm>
                                    <a:off x="8933" y="5957"/>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809937095" name="Line 887"/>
                                <wps:cNvCnPr>
                                  <a:cxnSpLocks noChangeShapeType="1"/>
                                </wps:cNvCnPr>
                                <wps:spPr bwMode="auto">
                                  <a:xfrm>
                                    <a:off x="7793" y="5957"/>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89777861" name="Line 888"/>
                                <wps:cNvCnPr>
                                  <a:cxnSpLocks noChangeShapeType="1"/>
                                </wps:cNvCnPr>
                                <wps:spPr bwMode="auto">
                                  <a:xfrm>
                                    <a:off x="6668" y="5957"/>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860493410" name="Line 889"/>
                                <wps:cNvCnPr>
                                  <a:cxnSpLocks noChangeShapeType="1"/>
                                </wps:cNvCnPr>
                                <wps:spPr bwMode="auto">
                                  <a:xfrm>
                                    <a:off x="5528" y="5957"/>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036208919" name="Line 890"/>
                                <wps:cNvCnPr>
                                  <a:cxnSpLocks noChangeShapeType="1"/>
                                </wps:cNvCnPr>
                                <wps:spPr bwMode="auto">
                                  <a:xfrm>
                                    <a:off x="4403" y="5957"/>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38CD7695" id="Group 60" o:spid="_x0000_s1026" style="position:absolute;margin-left:7.95pt;margin-top:1.15pt;width:319.5pt;height:49.55pt;z-index:251738112" coordorigin="4433,11787" coordsize="6390,6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">
                      <v:group id="Group 877" o:spid="_x0000_s1027" style="position:absolute;left:4433;top:11787;width:6390;height:0" coordorigin="4403,5642" coordsize="63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">
                        <v:line id="Line 878" o:spid="_x0000_s1028" style="position:absolute;visibility:visible;mso-wrap-style:square" from="10073,5642" to="10793,56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"/>
                        <v:line id="Line 879" o:spid="_x0000_s1029" style="position:absolute;visibility:visible;mso-wrap-style:square" from="8933,5642" to="9653,56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"/>
                        <v:line id="Line 880" o:spid="_x0000_s1030" style="position:absolute;visibility:visible;mso-wrap-style:square" from="7793,5642" to="8513,56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"/>
                        <v:line id="Line 881" o:spid="_x0000_s1031" style="position:absolute;visibility:visible;mso-wrap-style:square" from="6668,5642" to="7388,56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"/>
                        <v:line id="Line 882" o:spid="_x0000_s1032" style="position:absolute;visibility:visible;mso-wrap-style:square" from="5528,5642" to="6248,56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"/>
                        <v:line id="Line 883" o:spid="_x0000_s1033" style="position:absolute;visibility:visible;mso-wrap-style:square" from="4403,5642" to="5123,56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"/>
                      </v:group>
                      <v:group id="Group 884" o:spid="_x0000_s1034" style="position:absolute;left:4433;top:12477;width:6390;height:0" coordorigin="4403,5957" coordsize="63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">
                        <v:line id="Line 885" o:spid="_x0000_s1035" style="position:absolute;visibility:visible;mso-wrap-style:square" from="10073,5957" to="10793,5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" strokeweight="3pt">
                          <v:stroke linestyle="thinThin"/>
                        </v:line>
                        <v:line id="Line 886" o:spid="_x0000_s1036" style="position:absolute;visibility:visible;mso-wrap-style:square" from="8933,5957" to="9653,5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" strokeweight="3pt">
                          <v:stroke linestyle="thinThin"/>
                        </v:line>
                        <v:line id="Line 887" o:spid="_x0000_s1037" style="position:absolute;visibility:visible;mso-wrap-style:square" from="7793,5957" to="8513,5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" strokeweight="3pt">
                          <v:stroke linestyle="thinThin"/>
                        </v:line>
                        <v:line id="Line 888" o:spid="_x0000_s1038" style="position:absolute;visibility:visible;mso-wrap-style:square" from="6668,5957" to="7388,5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" strokeweight="3pt">
                          <v:stroke linestyle="thinThin"/>
                        </v:line>
                        <v:line id="Line 889" o:spid="_x0000_s1039" style="position:absolute;visibility:visible;mso-wrap-style:square" from="5528,5957" to="6248,5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" strokeweight="3pt">
                          <v:stroke linestyle="thinThin"/>
                        </v:line>
                        <v:line id="Line 890" o:spid="_x0000_s1040" style="position:absolute;visibility:visible;mso-wrap-style:square" from="4403,5957" to="5123,5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" strokeweight="3pt">
                          <v:stroke linestyle="thinThin"/>
                        </v:line>
                      </v:group>
                    </v:group>
                  </w:pict>
                </mc:Fallback>
              </mc:AlternateContent>
            </w:r>
          </w:p>
        </w:tc>
        <w:tc>
          <w:tcPr>
            <w:tcW w:w="1134" w:type="dxa"/>
            <w:tcBorders>
              <w:top w:val="nil"/>
              <w:left w:val="nil"/>
              <w:bottom w:val="nil"/>
              <w:right w:val="nil"/>
            </w:tcBorders>
          </w:tcPr>
          <w:p w14:paraId="43FAE9CE" w14:textId="77777777" w:rsidR="0032743F" w:rsidRPr="00BA7410" w:rsidRDefault="0032743F" w:rsidP="004E62F4">
            <w:pPr>
              <w:pStyle w:val="PAGE1"/>
              <w:tabs>
                <w:tab w:val="left" w:pos="1560"/>
              </w:tabs>
              <w:spacing w:before="60" w:line="240" w:lineRule="exact"/>
              <w:jc w:val="center"/>
              <w:rPr>
                <w:rFonts w:ascii="Cordia New" w:hAnsi="Cordia New"/>
                <w:sz w:val="24"/>
                <w:szCs w:val="24"/>
              </w:rPr>
            </w:pPr>
          </w:p>
        </w:tc>
        <w:tc>
          <w:tcPr>
            <w:tcW w:w="1134" w:type="dxa"/>
            <w:tcBorders>
              <w:top w:val="nil"/>
              <w:left w:val="nil"/>
              <w:bottom w:val="nil"/>
              <w:right w:val="nil"/>
            </w:tcBorders>
          </w:tcPr>
          <w:p w14:paraId="0BE849BF" w14:textId="77777777" w:rsidR="0032743F" w:rsidRPr="00BA7410" w:rsidRDefault="0032743F" w:rsidP="004E62F4">
            <w:pPr>
              <w:pStyle w:val="PAGE1"/>
              <w:tabs>
                <w:tab w:val="left" w:pos="1560"/>
              </w:tabs>
              <w:spacing w:before="60" w:line="240" w:lineRule="exact"/>
              <w:ind w:right="85"/>
              <w:jc w:val="center"/>
              <w:rPr>
                <w:rFonts w:ascii="Cordia New" w:hAnsi="Cordia New"/>
                <w:sz w:val="24"/>
                <w:szCs w:val="24"/>
              </w:rPr>
            </w:pPr>
          </w:p>
        </w:tc>
        <w:tc>
          <w:tcPr>
            <w:tcW w:w="1134" w:type="dxa"/>
            <w:tcBorders>
              <w:top w:val="nil"/>
              <w:left w:val="nil"/>
              <w:bottom w:val="nil"/>
              <w:right w:val="nil"/>
            </w:tcBorders>
          </w:tcPr>
          <w:p w14:paraId="6961E9EB" w14:textId="77777777" w:rsidR="0032743F" w:rsidRPr="00BA7410" w:rsidRDefault="0032743F" w:rsidP="004E62F4">
            <w:pPr>
              <w:pStyle w:val="PAGE1"/>
              <w:tabs>
                <w:tab w:val="left" w:pos="1560"/>
              </w:tabs>
              <w:spacing w:before="60" w:line="240" w:lineRule="exact"/>
              <w:jc w:val="center"/>
              <w:rPr>
                <w:rFonts w:ascii="Cordia New" w:hAnsi="Cordia New"/>
                <w:sz w:val="24"/>
                <w:szCs w:val="24"/>
              </w:rPr>
            </w:pPr>
          </w:p>
        </w:tc>
        <w:tc>
          <w:tcPr>
            <w:tcW w:w="1134" w:type="dxa"/>
            <w:gridSpan w:val="2"/>
            <w:tcBorders>
              <w:top w:val="nil"/>
              <w:left w:val="nil"/>
              <w:bottom w:val="nil"/>
              <w:right w:val="nil"/>
            </w:tcBorders>
          </w:tcPr>
          <w:p w14:paraId="6C57CBC9" w14:textId="77777777" w:rsidR="0032743F" w:rsidRPr="00BA7410" w:rsidRDefault="0032743F" w:rsidP="004E62F4">
            <w:pPr>
              <w:tabs>
                <w:tab w:val="decimal" w:pos="789"/>
              </w:tabs>
              <w:spacing w:line="320" w:lineRule="exact"/>
              <w:ind w:right="-6"/>
              <w:rPr>
                <w:rFonts w:ascii="Cordia New" w:hAnsi="Cordia New" w:cs="Cordia New"/>
                <w:sz w:val="24"/>
                <w:szCs w:val="24"/>
              </w:rPr>
            </w:pPr>
          </w:p>
        </w:tc>
        <w:tc>
          <w:tcPr>
            <w:tcW w:w="1415" w:type="dxa"/>
            <w:tcBorders>
              <w:top w:val="nil"/>
              <w:left w:val="nil"/>
              <w:bottom w:val="nil"/>
              <w:right w:val="nil"/>
            </w:tcBorders>
          </w:tcPr>
          <w:p w14:paraId="7F31E20A" w14:textId="77777777" w:rsidR="0032743F" w:rsidRPr="00BA7410" w:rsidRDefault="0032743F" w:rsidP="004E62F4">
            <w:pPr>
              <w:pStyle w:val="PAGE1"/>
              <w:tabs>
                <w:tab w:val="left" w:pos="1560"/>
              </w:tabs>
              <w:spacing w:before="60" w:line="240" w:lineRule="exact"/>
              <w:rPr>
                <w:rFonts w:ascii="Cordia New" w:hAnsi="Cordia New"/>
                <w:sz w:val="24"/>
                <w:szCs w:val="24"/>
              </w:rPr>
            </w:pPr>
          </w:p>
        </w:tc>
      </w:tr>
      <w:tr w:rsidR="0032743F" w:rsidRPr="00BA7410" w14:paraId="6E2FE345" w14:textId="77777777" w:rsidTr="004E62F4">
        <w:tc>
          <w:tcPr>
            <w:tcW w:w="3119" w:type="dxa"/>
            <w:tcBorders>
              <w:top w:val="nil"/>
              <w:left w:val="nil"/>
              <w:bottom w:val="nil"/>
              <w:right w:val="nil"/>
            </w:tcBorders>
          </w:tcPr>
          <w:p w14:paraId="669FF4DE" w14:textId="77777777" w:rsidR="0032743F" w:rsidRPr="00BA7410" w:rsidRDefault="0032743F" w:rsidP="004E62F4">
            <w:pPr>
              <w:spacing w:line="320" w:lineRule="exact"/>
              <w:ind w:left="1627" w:hanging="1197"/>
              <w:rPr>
                <w:rFonts w:ascii="Cordia New" w:hAnsi="Cordia New" w:cs="Cordia New"/>
                <w:b/>
                <w:bCs/>
                <w:sz w:val="24"/>
                <w:szCs w:val="24"/>
              </w:rPr>
            </w:pPr>
            <w:r w:rsidRPr="00BA7410">
              <w:rPr>
                <w:rFonts w:ascii="Cordia New" w:hAnsi="Cordia New" w:cs="Cordia New"/>
                <w:b/>
                <w:bCs/>
                <w:sz w:val="24"/>
                <w:szCs w:val="24"/>
              </w:rPr>
              <w:t xml:space="preserve">   expected credit loss and</w:t>
            </w:r>
          </w:p>
        </w:tc>
        <w:tc>
          <w:tcPr>
            <w:tcW w:w="1134" w:type="dxa"/>
            <w:tcBorders>
              <w:top w:val="nil"/>
              <w:left w:val="nil"/>
              <w:bottom w:val="nil"/>
              <w:right w:val="nil"/>
            </w:tcBorders>
          </w:tcPr>
          <w:p w14:paraId="2181C8B5" w14:textId="77777777" w:rsidR="0032743F" w:rsidRPr="00BA7410" w:rsidRDefault="0032743F" w:rsidP="004E62F4">
            <w:pPr>
              <w:pStyle w:val="PAGE1"/>
              <w:tabs>
                <w:tab w:val="left" w:pos="1560"/>
              </w:tabs>
              <w:spacing w:before="60" w:line="240" w:lineRule="exact"/>
              <w:ind w:right="22"/>
              <w:jc w:val="center"/>
              <w:rPr>
                <w:rFonts w:ascii="Cordia New" w:hAnsi="Cordia New"/>
                <w:sz w:val="24"/>
                <w:szCs w:val="24"/>
              </w:rPr>
            </w:pPr>
          </w:p>
        </w:tc>
        <w:tc>
          <w:tcPr>
            <w:tcW w:w="1134" w:type="dxa"/>
            <w:tcBorders>
              <w:top w:val="nil"/>
              <w:left w:val="nil"/>
              <w:bottom w:val="nil"/>
              <w:right w:val="nil"/>
            </w:tcBorders>
          </w:tcPr>
          <w:p w14:paraId="0AFD9C5A" w14:textId="77777777" w:rsidR="0032743F" w:rsidRPr="00BA7410" w:rsidRDefault="0032743F" w:rsidP="004E62F4">
            <w:pPr>
              <w:pStyle w:val="PAGE1"/>
              <w:tabs>
                <w:tab w:val="left" w:pos="1560"/>
              </w:tabs>
              <w:spacing w:before="60" w:line="240" w:lineRule="exact"/>
              <w:jc w:val="center"/>
              <w:rPr>
                <w:rFonts w:ascii="Cordia New" w:hAnsi="Cordia New"/>
                <w:sz w:val="24"/>
                <w:szCs w:val="24"/>
              </w:rPr>
            </w:pPr>
          </w:p>
        </w:tc>
        <w:tc>
          <w:tcPr>
            <w:tcW w:w="1134" w:type="dxa"/>
            <w:tcBorders>
              <w:top w:val="nil"/>
              <w:left w:val="nil"/>
              <w:bottom w:val="nil"/>
              <w:right w:val="nil"/>
            </w:tcBorders>
          </w:tcPr>
          <w:p w14:paraId="3E63DEF2" w14:textId="77777777" w:rsidR="0032743F" w:rsidRPr="00BA7410" w:rsidRDefault="0032743F" w:rsidP="004E62F4">
            <w:pPr>
              <w:pStyle w:val="PAGE1"/>
              <w:tabs>
                <w:tab w:val="left" w:pos="1560"/>
              </w:tabs>
              <w:spacing w:before="60" w:line="240" w:lineRule="exact"/>
              <w:ind w:right="85"/>
              <w:jc w:val="center"/>
              <w:rPr>
                <w:rFonts w:ascii="Cordia New" w:hAnsi="Cordia New"/>
                <w:sz w:val="24"/>
                <w:szCs w:val="24"/>
              </w:rPr>
            </w:pPr>
          </w:p>
        </w:tc>
        <w:tc>
          <w:tcPr>
            <w:tcW w:w="1134" w:type="dxa"/>
            <w:tcBorders>
              <w:top w:val="nil"/>
              <w:left w:val="nil"/>
              <w:bottom w:val="nil"/>
              <w:right w:val="nil"/>
            </w:tcBorders>
          </w:tcPr>
          <w:p w14:paraId="186CB0E0" w14:textId="77777777" w:rsidR="0032743F" w:rsidRPr="00BA7410" w:rsidRDefault="0032743F" w:rsidP="004E62F4">
            <w:pPr>
              <w:pStyle w:val="PAGE1"/>
              <w:tabs>
                <w:tab w:val="left" w:pos="1560"/>
              </w:tabs>
              <w:spacing w:before="60" w:line="240" w:lineRule="exact"/>
              <w:jc w:val="center"/>
              <w:rPr>
                <w:rFonts w:ascii="Cordia New" w:hAnsi="Cordia New"/>
                <w:sz w:val="24"/>
                <w:szCs w:val="24"/>
              </w:rPr>
            </w:pPr>
          </w:p>
        </w:tc>
        <w:tc>
          <w:tcPr>
            <w:tcW w:w="1134" w:type="dxa"/>
            <w:gridSpan w:val="2"/>
            <w:tcBorders>
              <w:top w:val="nil"/>
              <w:left w:val="nil"/>
              <w:bottom w:val="nil"/>
              <w:right w:val="nil"/>
            </w:tcBorders>
          </w:tcPr>
          <w:p w14:paraId="1CCA3561" w14:textId="77777777" w:rsidR="0032743F" w:rsidRPr="00BA7410" w:rsidRDefault="0032743F" w:rsidP="004E62F4">
            <w:pPr>
              <w:tabs>
                <w:tab w:val="decimal" w:pos="789"/>
              </w:tabs>
              <w:spacing w:line="320" w:lineRule="exact"/>
              <w:ind w:right="-6"/>
              <w:rPr>
                <w:rFonts w:ascii="Cordia New" w:hAnsi="Cordia New" w:cs="Cordia New"/>
                <w:sz w:val="24"/>
                <w:szCs w:val="24"/>
              </w:rPr>
            </w:pPr>
          </w:p>
        </w:tc>
        <w:tc>
          <w:tcPr>
            <w:tcW w:w="1415" w:type="dxa"/>
            <w:tcBorders>
              <w:top w:val="nil"/>
              <w:left w:val="nil"/>
              <w:bottom w:val="nil"/>
              <w:right w:val="nil"/>
            </w:tcBorders>
          </w:tcPr>
          <w:p w14:paraId="146E7FF7" w14:textId="77777777" w:rsidR="0032743F" w:rsidRPr="00BA7410" w:rsidRDefault="0032743F" w:rsidP="004E62F4">
            <w:pPr>
              <w:pStyle w:val="PAGE1"/>
              <w:tabs>
                <w:tab w:val="left" w:pos="1560"/>
              </w:tabs>
              <w:spacing w:before="60" w:line="240" w:lineRule="exact"/>
              <w:rPr>
                <w:rFonts w:ascii="Cordia New" w:hAnsi="Cordia New"/>
                <w:sz w:val="24"/>
                <w:szCs w:val="24"/>
              </w:rPr>
            </w:pPr>
          </w:p>
        </w:tc>
      </w:tr>
      <w:tr w:rsidR="0032743F" w:rsidRPr="00BA7410" w14:paraId="60AA1572" w14:textId="77777777" w:rsidTr="004E62F4">
        <w:trPr>
          <w:trHeight w:val="393"/>
        </w:trPr>
        <w:tc>
          <w:tcPr>
            <w:tcW w:w="3119" w:type="dxa"/>
            <w:tcBorders>
              <w:top w:val="nil"/>
              <w:left w:val="nil"/>
              <w:bottom w:val="nil"/>
              <w:right w:val="nil"/>
            </w:tcBorders>
          </w:tcPr>
          <w:p w14:paraId="3E2EC547" w14:textId="77777777" w:rsidR="0032743F" w:rsidRPr="00BA7410" w:rsidRDefault="0032743F" w:rsidP="004E62F4">
            <w:pPr>
              <w:spacing w:line="320" w:lineRule="exact"/>
              <w:ind w:left="1627" w:hanging="1197"/>
              <w:rPr>
                <w:rFonts w:ascii="Cordia New" w:hAnsi="Cordia New" w:cs="Cordia New"/>
                <w:b/>
                <w:bCs/>
                <w:sz w:val="24"/>
                <w:szCs w:val="24"/>
                <w:cs/>
              </w:rPr>
            </w:pPr>
            <w:r w:rsidRPr="00BA7410">
              <w:rPr>
                <w:rFonts w:ascii="Cordia New" w:hAnsi="Cordia New" w:cs="Cordia New"/>
                <w:b/>
                <w:bCs/>
                <w:sz w:val="24"/>
                <w:szCs w:val="24"/>
              </w:rPr>
              <w:t xml:space="preserve">   income tax expenses</w:t>
            </w:r>
          </w:p>
        </w:tc>
        <w:tc>
          <w:tcPr>
            <w:tcW w:w="1134" w:type="dxa"/>
            <w:tcBorders>
              <w:top w:val="nil"/>
              <w:left w:val="nil"/>
              <w:bottom w:val="nil"/>
              <w:right w:val="nil"/>
            </w:tcBorders>
            <w:vAlign w:val="center"/>
          </w:tcPr>
          <w:p w14:paraId="23530E56" w14:textId="77777777" w:rsidR="0032743F" w:rsidRPr="00BA7410" w:rsidRDefault="0032743F" w:rsidP="004E62F4">
            <w:pPr>
              <w:pStyle w:val="PAGE1"/>
              <w:tabs>
                <w:tab w:val="decimal" w:pos="788"/>
              </w:tabs>
              <w:spacing w:before="60" w:line="240" w:lineRule="exact"/>
              <w:ind w:right="22"/>
              <w:rPr>
                <w:rFonts w:ascii="Cordia New" w:hAnsi="Cordia New"/>
                <w:sz w:val="24"/>
                <w:szCs w:val="24"/>
              </w:rPr>
            </w:pPr>
            <w:r w:rsidRPr="00BA7410">
              <w:rPr>
                <w:rFonts w:ascii="Cordia New" w:hAnsi="Cordia New"/>
                <w:sz w:val="24"/>
                <w:szCs w:val="24"/>
              </w:rPr>
              <w:t>31,333</w:t>
            </w:r>
          </w:p>
        </w:tc>
        <w:tc>
          <w:tcPr>
            <w:tcW w:w="1134" w:type="dxa"/>
            <w:tcBorders>
              <w:top w:val="nil"/>
              <w:left w:val="nil"/>
              <w:bottom w:val="nil"/>
              <w:right w:val="nil"/>
            </w:tcBorders>
            <w:vAlign w:val="center"/>
          </w:tcPr>
          <w:p w14:paraId="4459AF0A" w14:textId="77777777" w:rsidR="0032743F" w:rsidRPr="00BA7410" w:rsidRDefault="0032743F" w:rsidP="004E62F4">
            <w:pPr>
              <w:pStyle w:val="PAGE1"/>
              <w:tabs>
                <w:tab w:val="decimal" w:pos="788"/>
              </w:tabs>
              <w:spacing w:before="60" w:line="240" w:lineRule="exact"/>
              <w:ind w:right="22"/>
              <w:rPr>
                <w:rFonts w:ascii="Cordia New" w:hAnsi="Cordia New"/>
                <w:sz w:val="24"/>
                <w:szCs w:val="24"/>
              </w:rPr>
            </w:pPr>
            <w:r w:rsidRPr="00BA7410">
              <w:rPr>
                <w:rFonts w:ascii="Cordia New" w:hAnsi="Cordia New"/>
                <w:sz w:val="24"/>
                <w:szCs w:val="24"/>
              </w:rPr>
              <w:t>12,702</w:t>
            </w:r>
          </w:p>
        </w:tc>
        <w:tc>
          <w:tcPr>
            <w:tcW w:w="1134" w:type="dxa"/>
            <w:tcBorders>
              <w:top w:val="nil"/>
              <w:left w:val="nil"/>
              <w:bottom w:val="nil"/>
              <w:right w:val="nil"/>
            </w:tcBorders>
            <w:vAlign w:val="center"/>
          </w:tcPr>
          <w:p w14:paraId="3F9CFC82" w14:textId="77777777" w:rsidR="0032743F" w:rsidRPr="00BA7410" w:rsidRDefault="0032743F" w:rsidP="004E62F4">
            <w:pPr>
              <w:pStyle w:val="PAGE1"/>
              <w:tabs>
                <w:tab w:val="decimal" w:pos="788"/>
              </w:tabs>
              <w:spacing w:before="60" w:line="240" w:lineRule="exact"/>
              <w:ind w:right="22"/>
              <w:rPr>
                <w:rFonts w:ascii="Cordia New" w:hAnsi="Cordia New"/>
                <w:sz w:val="24"/>
                <w:szCs w:val="24"/>
              </w:rPr>
            </w:pPr>
            <w:r w:rsidRPr="00BA7410">
              <w:rPr>
                <w:rFonts w:ascii="Cordia New" w:hAnsi="Cordia New"/>
                <w:sz w:val="24"/>
                <w:szCs w:val="24"/>
              </w:rPr>
              <w:t>6,634</w:t>
            </w:r>
          </w:p>
        </w:tc>
        <w:tc>
          <w:tcPr>
            <w:tcW w:w="1134" w:type="dxa"/>
            <w:tcBorders>
              <w:top w:val="nil"/>
              <w:left w:val="nil"/>
              <w:bottom w:val="nil"/>
              <w:right w:val="nil"/>
            </w:tcBorders>
            <w:vAlign w:val="center"/>
          </w:tcPr>
          <w:p w14:paraId="048FD3F5" w14:textId="77777777" w:rsidR="0032743F" w:rsidRPr="00BA7410" w:rsidRDefault="0032743F" w:rsidP="004E62F4">
            <w:pPr>
              <w:pStyle w:val="PAGE1"/>
              <w:tabs>
                <w:tab w:val="decimal" w:pos="788"/>
              </w:tabs>
              <w:spacing w:before="60" w:line="240" w:lineRule="exact"/>
              <w:ind w:right="22"/>
              <w:rPr>
                <w:rFonts w:ascii="Cordia New" w:hAnsi="Cordia New"/>
                <w:sz w:val="24"/>
                <w:szCs w:val="24"/>
              </w:rPr>
            </w:pPr>
            <w:r w:rsidRPr="00BA7410">
              <w:rPr>
                <w:rFonts w:ascii="Cordia New" w:hAnsi="Cordia New"/>
                <w:sz w:val="24"/>
                <w:szCs w:val="24"/>
              </w:rPr>
              <w:t>(4,275)</w:t>
            </w:r>
          </w:p>
        </w:tc>
        <w:tc>
          <w:tcPr>
            <w:tcW w:w="1134" w:type="dxa"/>
            <w:gridSpan w:val="2"/>
            <w:tcBorders>
              <w:top w:val="nil"/>
              <w:left w:val="nil"/>
              <w:bottom w:val="nil"/>
              <w:right w:val="nil"/>
            </w:tcBorders>
            <w:vAlign w:val="center"/>
          </w:tcPr>
          <w:p w14:paraId="1CC3117B" w14:textId="77777777" w:rsidR="0032743F" w:rsidRPr="00BA7410" w:rsidRDefault="0032743F" w:rsidP="004E62F4">
            <w:pPr>
              <w:pStyle w:val="PAGE1"/>
              <w:tabs>
                <w:tab w:val="decimal" w:pos="788"/>
              </w:tabs>
              <w:spacing w:before="60" w:line="240" w:lineRule="exact"/>
              <w:ind w:right="22"/>
              <w:rPr>
                <w:rFonts w:ascii="Cordia New" w:hAnsi="Cordia New"/>
                <w:sz w:val="24"/>
                <w:szCs w:val="24"/>
              </w:rPr>
            </w:pPr>
            <w:r w:rsidRPr="00BA7410">
              <w:rPr>
                <w:rFonts w:ascii="Cordia New" w:hAnsi="Cordia New"/>
                <w:sz w:val="24"/>
                <w:szCs w:val="24"/>
              </w:rPr>
              <w:t>-</w:t>
            </w:r>
          </w:p>
        </w:tc>
        <w:tc>
          <w:tcPr>
            <w:tcW w:w="1415" w:type="dxa"/>
            <w:tcBorders>
              <w:top w:val="nil"/>
              <w:left w:val="nil"/>
              <w:bottom w:val="nil"/>
              <w:right w:val="nil"/>
            </w:tcBorders>
            <w:vAlign w:val="center"/>
          </w:tcPr>
          <w:p w14:paraId="02826D5C" w14:textId="77777777" w:rsidR="0032743F" w:rsidRPr="00BA7410" w:rsidRDefault="0032743F" w:rsidP="004E62F4">
            <w:pPr>
              <w:pStyle w:val="PAGE1"/>
              <w:tabs>
                <w:tab w:val="decimal" w:pos="788"/>
              </w:tabs>
              <w:spacing w:before="60" w:line="240" w:lineRule="exact"/>
              <w:ind w:right="22"/>
              <w:rPr>
                <w:rFonts w:ascii="Cordia New" w:hAnsi="Cordia New"/>
                <w:sz w:val="24"/>
                <w:szCs w:val="24"/>
              </w:rPr>
            </w:pPr>
            <w:r w:rsidRPr="00BA7410">
              <w:rPr>
                <w:rFonts w:ascii="Cordia New" w:hAnsi="Cordia New"/>
                <w:sz w:val="24"/>
                <w:szCs w:val="24"/>
              </w:rPr>
              <w:t>46,394</w:t>
            </w:r>
          </w:p>
        </w:tc>
      </w:tr>
    </w:tbl>
    <w:p w14:paraId="7805AB00" w14:textId="77777777" w:rsidR="0032743F" w:rsidRPr="00BA7410" w:rsidRDefault="0032743F" w:rsidP="0032743F">
      <w:pPr>
        <w:tabs>
          <w:tab w:val="decimal" w:pos="3366"/>
          <w:tab w:val="left" w:pos="4990"/>
          <w:tab w:val="left" w:pos="6213"/>
          <w:tab w:val="left" w:pos="7437"/>
          <w:tab w:val="left" w:pos="8661"/>
        </w:tabs>
        <w:ind w:left="533" w:right="-6"/>
        <w:rPr>
          <w:rFonts w:ascii="Cordia New" w:hAnsi="Cordia New" w:cs="Cordia New"/>
          <w:sz w:val="16"/>
          <w:szCs w:val="16"/>
        </w:rPr>
      </w:pPr>
    </w:p>
    <w:p w14:paraId="6ADA1244" w14:textId="77777777" w:rsidR="0032743F" w:rsidRPr="00BA7410" w:rsidRDefault="0032743F" w:rsidP="0032743F">
      <w:pPr>
        <w:ind w:left="1559"/>
        <w:jc w:val="thaiDistribute"/>
        <w:rPr>
          <w:rFonts w:ascii="Cordia New" w:hAnsi="Cordia New" w:cs="Cordia New"/>
          <w:spacing w:val="-4"/>
          <w:sz w:val="28"/>
          <w:szCs w:val="28"/>
        </w:rPr>
      </w:pPr>
      <w:r w:rsidRPr="00BA7410">
        <w:rPr>
          <w:rFonts w:ascii="Cordia New" w:hAnsi="Cordia New" w:cs="Cordia New"/>
          <w:spacing w:val="-4"/>
          <w:sz w:val="28"/>
          <w:szCs w:val="28"/>
        </w:rPr>
        <w:t>The financial position of operating segments as at June 30, 2025 and December 31, 2024 are as follows :</w:t>
      </w:r>
    </w:p>
    <w:p w14:paraId="4AFB9D15" w14:textId="77777777" w:rsidR="0032743F" w:rsidRPr="00BA7410" w:rsidRDefault="0032743F" w:rsidP="0032743F">
      <w:pPr>
        <w:tabs>
          <w:tab w:val="decimal" w:pos="2977"/>
          <w:tab w:val="left" w:pos="4111"/>
          <w:tab w:val="left" w:pos="5245"/>
          <w:tab w:val="left" w:pos="6379"/>
          <w:tab w:val="left" w:pos="7513"/>
          <w:tab w:val="left" w:pos="8647"/>
          <w:tab w:val="left" w:pos="9781"/>
        </w:tabs>
        <w:ind w:left="284" w:right="-6"/>
        <w:rPr>
          <w:rFonts w:ascii="Cordia New" w:hAnsi="Cordia New" w:cs="Cordia New"/>
          <w:sz w:val="16"/>
          <w:szCs w:val="16"/>
        </w:rPr>
      </w:pPr>
    </w:p>
    <w:tbl>
      <w:tblPr>
        <w:tblW w:w="10177" w:type="dxa"/>
        <w:tblInd w:w="-142" w:type="dxa"/>
        <w:tblLayout w:type="fixed"/>
        <w:tblCellMar>
          <w:left w:w="0" w:type="dxa"/>
          <w:right w:w="0" w:type="dxa"/>
        </w:tblCellMar>
        <w:tblLook w:val="0000" w:firstRow="0" w:lastRow="0" w:firstColumn="0" w:lastColumn="0" w:noHBand="0" w:noVBand="0"/>
      </w:tblPr>
      <w:tblGrid>
        <w:gridCol w:w="3119"/>
        <w:gridCol w:w="1134"/>
        <w:gridCol w:w="1134"/>
        <w:gridCol w:w="1134"/>
        <w:gridCol w:w="1134"/>
        <w:gridCol w:w="1110"/>
        <w:gridCol w:w="24"/>
        <w:gridCol w:w="1388"/>
      </w:tblGrid>
      <w:tr w:rsidR="0032743F" w:rsidRPr="00BA7410" w14:paraId="31F6DB52" w14:textId="77777777" w:rsidTr="004E62F4">
        <w:trPr>
          <w:cantSplit/>
        </w:trPr>
        <w:tc>
          <w:tcPr>
            <w:tcW w:w="8765" w:type="dxa"/>
            <w:gridSpan w:val="6"/>
            <w:tcBorders>
              <w:top w:val="nil"/>
              <w:left w:val="nil"/>
              <w:bottom w:val="nil"/>
              <w:right w:val="nil"/>
            </w:tcBorders>
          </w:tcPr>
          <w:p w14:paraId="31C61B80" w14:textId="77777777" w:rsidR="0032743F" w:rsidRPr="00BA7410" w:rsidRDefault="0032743F" w:rsidP="004E62F4">
            <w:pPr>
              <w:tabs>
                <w:tab w:val="decimal" w:pos="822"/>
              </w:tabs>
              <w:spacing w:line="240" w:lineRule="exact"/>
              <w:ind w:right="-6"/>
              <w:rPr>
                <w:rFonts w:ascii="Cordia New" w:hAnsi="Cordia New" w:cs="Cordia New"/>
                <w:sz w:val="24"/>
                <w:szCs w:val="24"/>
              </w:rPr>
            </w:pPr>
          </w:p>
        </w:tc>
        <w:tc>
          <w:tcPr>
            <w:tcW w:w="1412" w:type="dxa"/>
            <w:gridSpan w:val="2"/>
            <w:tcBorders>
              <w:top w:val="nil"/>
              <w:left w:val="nil"/>
              <w:bottom w:val="nil"/>
              <w:right w:val="nil"/>
            </w:tcBorders>
          </w:tcPr>
          <w:p w14:paraId="1819D46B" w14:textId="77777777" w:rsidR="0032743F" w:rsidRPr="00BA7410" w:rsidRDefault="0032743F" w:rsidP="004E62F4">
            <w:pPr>
              <w:tabs>
                <w:tab w:val="decimal" w:pos="822"/>
              </w:tabs>
              <w:spacing w:line="240" w:lineRule="exact"/>
              <w:ind w:right="72"/>
              <w:jc w:val="right"/>
              <w:rPr>
                <w:rFonts w:ascii="Cordia New" w:hAnsi="Cordia New" w:cs="Cordia New"/>
                <w:sz w:val="24"/>
                <w:szCs w:val="24"/>
              </w:rPr>
            </w:pPr>
            <w:r w:rsidRPr="00BA7410">
              <w:rPr>
                <w:rFonts w:ascii="Cordia New" w:hAnsi="Cordia New" w:cs="Cordia New"/>
                <w:b/>
                <w:bCs/>
                <w:sz w:val="24"/>
                <w:szCs w:val="24"/>
              </w:rPr>
              <w:t xml:space="preserve">     Million Baht</w:t>
            </w:r>
          </w:p>
        </w:tc>
      </w:tr>
      <w:tr w:rsidR="0032743F" w:rsidRPr="00BA7410" w14:paraId="6EF04E55" w14:textId="77777777" w:rsidTr="004E62F4">
        <w:trPr>
          <w:cantSplit/>
        </w:trPr>
        <w:tc>
          <w:tcPr>
            <w:tcW w:w="3119" w:type="dxa"/>
            <w:tcBorders>
              <w:top w:val="nil"/>
              <w:left w:val="nil"/>
              <w:bottom w:val="nil"/>
              <w:right w:val="nil"/>
            </w:tcBorders>
          </w:tcPr>
          <w:p w14:paraId="6648B972" w14:textId="77777777" w:rsidR="0032743F" w:rsidRPr="00BA7410" w:rsidRDefault="0032743F" w:rsidP="004E62F4">
            <w:pPr>
              <w:spacing w:line="240" w:lineRule="exact"/>
              <w:ind w:left="1621" w:right="-6" w:hanging="1338"/>
              <w:rPr>
                <w:rFonts w:ascii="Cordia New" w:hAnsi="Cordia New" w:cs="Cordia New"/>
                <w:sz w:val="24"/>
                <w:szCs w:val="24"/>
              </w:rPr>
            </w:pPr>
          </w:p>
        </w:tc>
        <w:tc>
          <w:tcPr>
            <w:tcW w:w="7058" w:type="dxa"/>
            <w:gridSpan w:val="7"/>
            <w:tcBorders>
              <w:top w:val="nil"/>
              <w:left w:val="nil"/>
              <w:bottom w:val="nil"/>
              <w:right w:val="nil"/>
            </w:tcBorders>
          </w:tcPr>
          <w:p w14:paraId="0EFF3065" w14:textId="77777777" w:rsidR="0032743F" w:rsidRPr="00BA7410" w:rsidRDefault="0032743F" w:rsidP="004E62F4">
            <w:pPr>
              <w:tabs>
                <w:tab w:val="decimal" w:pos="822"/>
              </w:tabs>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CONSOLIDATED</w:t>
            </w:r>
          </w:p>
        </w:tc>
      </w:tr>
      <w:tr w:rsidR="0032743F" w:rsidRPr="00BA7410" w14:paraId="76F41CB1" w14:textId="77777777" w:rsidTr="004E62F4">
        <w:tc>
          <w:tcPr>
            <w:tcW w:w="3119" w:type="dxa"/>
            <w:tcBorders>
              <w:top w:val="nil"/>
              <w:left w:val="nil"/>
              <w:bottom w:val="nil"/>
              <w:right w:val="nil"/>
            </w:tcBorders>
          </w:tcPr>
          <w:p w14:paraId="13FA0333" w14:textId="77777777" w:rsidR="0032743F" w:rsidRPr="00BA7410" w:rsidRDefault="0032743F" w:rsidP="004E62F4">
            <w:pPr>
              <w:spacing w:line="240" w:lineRule="exact"/>
              <w:ind w:left="1621" w:right="-6" w:hanging="1338"/>
              <w:rPr>
                <w:rFonts w:ascii="Cordia New" w:hAnsi="Cordia New" w:cs="Cordia New"/>
                <w:sz w:val="24"/>
                <w:szCs w:val="24"/>
              </w:rPr>
            </w:pPr>
          </w:p>
        </w:tc>
        <w:tc>
          <w:tcPr>
            <w:tcW w:w="1134" w:type="dxa"/>
            <w:tcBorders>
              <w:top w:val="nil"/>
              <w:left w:val="nil"/>
              <w:bottom w:val="nil"/>
              <w:right w:val="nil"/>
            </w:tcBorders>
          </w:tcPr>
          <w:p w14:paraId="795979CA" w14:textId="77777777" w:rsidR="0032743F" w:rsidRPr="00BA7410" w:rsidRDefault="0032743F" w:rsidP="004E62F4">
            <w:pPr>
              <w:pStyle w:val="PAGE1"/>
              <w:tabs>
                <w:tab w:val="left" w:pos="1560"/>
              </w:tabs>
              <w:spacing w:line="240" w:lineRule="exact"/>
              <w:ind w:right="22"/>
              <w:jc w:val="center"/>
              <w:rPr>
                <w:rFonts w:ascii="Cordia New" w:hAnsi="Cordia New"/>
                <w:b/>
                <w:bCs/>
                <w:sz w:val="24"/>
                <w:szCs w:val="24"/>
              </w:rPr>
            </w:pPr>
            <w:r w:rsidRPr="00BA7410">
              <w:rPr>
                <w:rFonts w:ascii="Cordia New" w:hAnsi="Cordia New"/>
                <w:b/>
                <w:bCs/>
                <w:sz w:val="24"/>
                <w:szCs w:val="24"/>
              </w:rPr>
              <w:t>Domestic Banking</w:t>
            </w:r>
          </w:p>
        </w:tc>
        <w:tc>
          <w:tcPr>
            <w:tcW w:w="1134" w:type="dxa"/>
            <w:tcBorders>
              <w:top w:val="nil"/>
              <w:left w:val="nil"/>
              <w:bottom w:val="nil"/>
              <w:right w:val="nil"/>
            </w:tcBorders>
          </w:tcPr>
          <w:p w14:paraId="78A23869" w14:textId="77777777" w:rsidR="0032743F" w:rsidRPr="00BA7410" w:rsidRDefault="0032743F" w:rsidP="004E62F4">
            <w:pPr>
              <w:pStyle w:val="PAGE1"/>
              <w:tabs>
                <w:tab w:val="left" w:pos="1560"/>
              </w:tabs>
              <w:spacing w:line="240" w:lineRule="exact"/>
              <w:jc w:val="center"/>
              <w:rPr>
                <w:rFonts w:ascii="Cordia New" w:hAnsi="Cordia New"/>
                <w:b/>
                <w:bCs/>
                <w:sz w:val="24"/>
                <w:szCs w:val="24"/>
              </w:rPr>
            </w:pPr>
            <w:r w:rsidRPr="00BA7410">
              <w:rPr>
                <w:rFonts w:ascii="Cordia New" w:hAnsi="Cordia New"/>
                <w:b/>
                <w:bCs/>
                <w:sz w:val="24"/>
                <w:szCs w:val="24"/>
              </w:rPr>
              <w:t>International Banking</w:t>
            </w:r>
          </w:p>
        </w:tc>
        <w:tc>
          <w:tcPr>
            <w:tcW w:w="1134" w:type="dxa"/>
            <w:tcBorders>
              <w:top w:val="nil"/>
              <w:left w:val="nil"/>
              <w:bottom w:val="nil"/>
              <w:right w:val="nil"/>
            </w:tcBorders>
          </w:tcPr>
          <w:p w14:paraId="025B0212" w14:textId="77777777" w:rsidR="0032743F" w:rsidRPr="00BA7410" w:rsidRDefault="0032743F" w:rsidP="004E62F4">
            <w:pPr>
              <w:pStyle w:val="PAGE1"/>
              <w:tabs>
                <w:tab w:val="left" w:pos="1560"/>
              </w:tabs>
              <w:spacing w:line="240" w:lineRule="exact"/>
              <w:ind w:right="85"/>
              <w:jc w:val="center"/>
              <w:rPr>
                <w:rFonts w:ascii="Cordia New" w:hAnsi="Cordia New"/>
                <w:b/>
                <w:bCs/>
                <w:sz w:val="24"/>
                <w:szCs w:val="24"/>
              </w:rPr>
            </w:pPr>
            <w:r w:rsidRPr="00BA7410">
              <w:rPr>
                <w:rFonts w:ascii="Cordia New" w:hAnsi="Cordia New"/>
                <w:b/>
                <w:bCs/>
                <w:sz w:val="24"/>
                <w:szCs w:val="24"/>
              </w:rPr>
              <w:t>Investment Banking</w:t>
            </w:r>
          </w:p>
        </w:tc>
        <w:tc>
          <w:tcPr>
            <w:tcW w:w="1134" w:type="dxa"/>
            <w:tcBorders>
              <w:top w:val="nil"/>
              <w:left w:val="nil"/>
              <w:bottom w:val="nil"/>
              <w:right w:val="nil"/>
            </w:tcBorders>
          </w:tcPr>
          <w:p w14:paraId="786B0BA2" w14:textId="77777777" w:rsidR="0032743F" w:rsidRPr="00BA7410" w:rsidRDefault="0032743F" w:rsidP="004E62F4">
            <w:pPr>
              <w:pStyle w:val="PAGE1"/>
              <w:tabs>
                <w:tab w:val="left" w:pos="1560"/>
              </w:tabs>
              <w:spacing w:line="240" w:lineRule="exact"/>
              <w:jc w:val="center"/>
              <w:rPr>
                <w:rFonts w:ascii="Cordia New" w:hAnsi="Cordia New"/>
                <w:b/>
                <w:bCs/>
                <w:sz w:val="24"/>
                <w:szCs w:val="24"/>
              </w:rPr>
            </w:pPr>
            <w:r w:rsidRPr="00BA7410">
              <w:rPr>
                <w:rFonts w:ascii="Cordia New" w:hAnsi="Cordia New"/>
                <w:b/>
                <w:bCs/>
                <w:sz w:val="24"/>
                <w:szCs w:val="24"/>
              </w:rPr>
              <w:t>Others</w:t>
            </w:r>
          </w:p>
        </w:tc>
        <w:tc>
          <w:tcPr>
            <w:tcW w:w="1134" w:type="dxa"/>
            <w:gridSpan w:val="2"/>
            <w:tcBorders>
              <w:top w:val="nil"/>
              <w:left w:val="nil"/>
              <w:bottom w:val="nil"/>
              <w:right w:val="nil"/>
            </w:tcBorders>
          </w:tcPr>
          <w:p w14:paraId="3DAA2E4E" w14:textId="77777777" w:rsidR="0032743F" w:rsidRPr="00BA7410" w:rsidRDefault="0032743F" w:rsidP="004E62F4">
            <w:pPr>
              <w:pStyle w:val="PAGE1"/>
              <w:tabs>
                <w:tab w:val="left" w:pos="1560"/>
              </w:tabs>
              <w:spacing w:line="240" w:lineRule="exact"/>
              <w:jc w:val="center"/>
              <w:rPr>
                <w:rFonts w:ascii="Cordia New" w:hAnsi="Cordia New"/>
                <w:b/>
                <w:bCs/>
                <w:sz w:val="24"/>
                <w:szCs w:val="24"/>
              </w:rPr>
            </w:pPr>
            <w:r w:rsidRPr="00BA7410">
              <w:rPr>
                <w:rFonts w:ascii="Cordia New" w:hAnsi="Cordia New"/>
                <w:b/>
                <w:bCs/>
                <w:sz w:val="24"/>
                <w:szCs w:val="24"/>
              </w:rPr>
              <w:t>Elimination</w:t>
            </w:r>
          </w:p>
        </w:tc>
        <w:tc>
          <w:tcPr>
            <w:tcW w:w="1388" w:type="dxa"/>
            <w:tcBorders>
              <w:top w:val="nil"/>
              <w:left w:val="nil"/>
              <w:bottom w:val="nil"/>
              <w:right w:val="nil"/>
            </w:tcBorders>
          </w:tcPr>
          <w:p w14:paraId="44BF38D5" w14:textId="77777777" w:rsidR="0032743F" w:rsidRPr="00BA7410" w:rsidRDefault="0032743F" w:rsidP="004E62F4">
            <w:pPr>
              <w:pStyle w:val="PAGE1"/>
              <w:tabs>
                <w:tab w:val="left" w:pos="1560"/>
              </w:tabs>
              <w:spacing w:line="240" w:lineRule="exact"/>
              <w:jc w:val="center"/>
              <w:rPr>
                <w:rFonts w:ascii="Cordia New" w:hAnsi="Cordia New"/>
                <w:b/>
                <w:bCs/>
                <w:sz w:val="24"/>
                <w:szCs w:val="24"/>
              </w:rPr>
            </w:pPr>
            <w:r w:rsidRPr="00BA7410">
              <w:rPr>
                <w:rFonts w:ascii="Cordia New" w:hAnsi="Cordia New"/>
                <w:b/>
                <w:bCs/>
                <w:sz w:val="24"/>
                <w:szCs w:val="24"/>
              </w:rPr>
              <w:t>Total</w:t>
            </w:r>
          </w:p>
        </w:tc>
      </w:tr>
      <w:tr w:rsidR="0032743F" w:rsidRPr="00BA7410" w14:paraId="7A872C6A" w14:textId="77777777" w:rsidTr="004E62F4">
        <w:tc>
          <w:tcPr>
            <w:tcW w:w="3119" w:type="dxa"/>
            <w:tcBorders>
              <w:top w:val="nil"/>
              <w:left w:val="nil"/>
              <w:bottom w:val="nil"/>
              <w:right w:val="nil"/>
            </w:tcBorders>
          </w:tcPr>
          <w:p w14:paraId="0DFD9FED" w14:textId="77777777" w:rsidR="0032743F" w:rsidRPr="00BA7410" w:rsidRDefault="0032743F" w:rsidP="004E62F4">
            <w:pPr>
              <w:pStyle w:val="PAGE1"/>
              <w:spacing w:line="320" w:lineRule="exact"/>
              <w:ind w:left="432" w:right="446"/>
              <w:jc w:val="thaiDistribute"/>
              <w:rPr>
                <w:rFonts w:ascii="Cordia New" w:hAnsi="Cordia New"/>
                <w:sz w:val="24"/>
                <w:szCs w:val="24"/>
              </w:rPr>
            </w:pPr>
            <w:r w:rsidRPr="00BA7410">
              <w:rPr>
                <w:rFonts w:ascii="Cordia New" w:hAnsi="Cordia New"/>
                <w:b/>
                <w:bCs/>
                <w:sz w:val="24"/>
                <w:szCs w:val="24"/>
              </w:rPr>
              <w:t>Total assets</w:t>
            </w:r>
          </w:p>
        </w:tc>
        <w:tc>
          <w:tcPr>
            <w:tcW w:w="1134" w:type="dxa"/>
            <w:tcBorders>
              <w:top w:val="nil"/>
              <w:left w:val="nil"/>
              <w:bottom w:val="nil"/>
              <w:right w:val="nil"/>
            </w:tcBorders>
          </w:tcPr>
          <w:p w14:paraId="55ECF0AF" w14:textId="77777777" w:rsidR="0032743F" w:rsidRPr="00BA7410" w:rsidRDefault="0032743F" w:rsidP="004E62F4">
            <w:pPr>
              <w:tabs>
                <w:tab w:val="decimal" w:pos="803"/>
              </w:tabs>
              <w:spacing w:line="320" w:lineRule="exact"/>
              <w:rPr>
                <w:rFonts w:ascii="Cordia New" w:hAnsi="Cordia New" w:cs="Cordia New"/>
                <w:sz w:val="24"/>
                <w:szCs w:val="24"/>
              </w:rPr>
            </w:pPr>
          </w:p>
        </w:tc>
        <w:tc>
          <w:tcPr>
            <w:tcW w:w="1134" w:type="dxa"/>
            <w:tcBorders>
              <w:top w:val="nil"/>
              <w:left w:val="nil"/>
              <w:bottom w:val="nil"/>
              <w:right w:val="nil"/>
            </w:tcBorders>
          </w:tcPr>
          <w:p w14:paraId="7DDA3C24" w14:textId="77777777" w:rsidR="0032743F" w:rsidRPr="00BA7410" w:rsidRDefault="0032743F" w:rsidP="004E62F4">
            <w:pPr>
              <w:tabs>
                <w:tab w:val="decimal" w:pos="789"/>
              </w:tabs>
              <w:spacing w:line="320" w:lineRule="exact"/>
              <w:ind w:right="-6"/>
              <w:rPr>
                <w:rFonts w:ascii="Cordia New" w:hAnsi="Cordia New" w:cs="Cordia New"/>
                <w:sz w:val="24"/>
                <w:szCs w:val="24"/>
              </w:rPr>
            </w:pPr>
          </w:p>
        </w:tc>
        <w:tc>
          <w:tcPr>
            <w:tcW w:w="1134" w:type="dxa"/>
            <w:tcBorders>
              <w:top w:val="nil"/>
              <w:left w:val="nil"/>
              <w:bottom w:val="nil"/>
              <w:right w:val="nil"/>
            </w:tcBorders>
          </w:tcPr>
          <w:p w14:paraId="384237BA" w14:textId="77777777" w:rsidR="0032743F" w:rsidRPr="00BA7410" w:rsidRDefault="0032743F" w:rsidP="004E62F4">
            <w:pPr>
              <w:tabs>
                <w:tab w:val="decimal" w:pos="802"/>
              </w:tabs>
              <w:spacing w:line="320" w:lineRule="exact"/>
              <w:ind w:right="-6"/>
              <w:rPr>
                <w:rFonts w:ascii="Cordia New" w:hAnsi="Cordia New" w:cs="Cordia New"/>
                <w:sz w:val="24"/>
                <w:szCs w:val="24"/>
              </w:rPr>
            </w:pPr>
          </w:p>
        </w:tc>
        <w:tc>
          <w:tcPr>
            <w:tcW w:w="1134" w:type="dxa"/>
            <w:tcBorders>
              <w:top w:val="nil"/>
              <w:left w:val="nil"/>
              <w:bottom w:val="nil"/>
              <w:right w:val="nil"/>
            </w:tcBorders>
          </w:tcPr>
          <w:p w14:paraId="5F609DC8" w14:textId="77777777" w:rsidR="0032743F" w:rsidRPr="00BA7410" w:rsidRDefault="0032743F" w:rsidP="004E62F4">
            <w:pPr>
              <w:tabs>
                <w:tab w:val="decimal" w:pos="803"/>
              </w:tabs>
              <w:spacing w:line="320" w:lineRule="exact"/>
              <w:ind w:right="-6"/>
              <w:rPr>
                <w:rFonts w:ascii="Cordia New" w:hAnsi="Cordia New" w:cs="Cordia New"/>
                <w:sz w:val="24"/>
                <w:szCs w:val="24"/>
              </w:rPr>
            </w:pPr>
          </w:p>
        </w:tc>
        <w:tc>
          <w:tcPr>
            <w:tcW w:w="1134" w:type="dxa"/>
            <w:gridSpan w:val="2"/>
            <w:tcBorders>
              <w:top w:val="nil"/>
              <w:left w:val="nil"/>
              <w:bottom w:val="nil"/>
              <w:right w:val="nil"/>
            </w:tcBorders>
          </w:tcPr>
          <w:p w14:paraId="1891D8E0" w14:textId="77777777" w:rsidR="0032743F" w:rsidRPr="00BA7410" w:rsidRDefault="0032743F" w:rsidP="004E62F4">
            <w:pPr>
              <w:tabs>
                <w:tab w:val="decimal" w:pos="789"/>
              </w:tabs>
              <w:spacing w:line="320" w:lineRule="exact"/>
              <w:ind w:right="-6"/>
              <w:rPr>
                <w:rFonts w:ascii="Cordia New" w:hAnsi="Cordia New" w:cs="Cordia New"/>
                <w:sz w:val="24"/>
                <w:szCs w:val="24"/>
              </w:rPr>
            </w:pPr>
          </w:p>
        </w:tc>
        <w:tc>
          <w:tcPr>
            <w:tcW w:w="1388" w:type="dxa"/>
            <w:tcBorders>
              <w:top w:val="nil"/>
              <w:left w:val="nil"/>
              <w:bottom w:val="nil"/>
              <w:right w:val="nil"/>
            </w:tcBorders>
          </w:tcPr>
          <w:p w14:paraId="2E39CD56" w14:textId="77777777" w:rsidR="0032743F" w:rsidRPr="00BA7410" w:rsidRDefault="0032743F" w:rsidP="004E62F4">
            <w:pPr>
              <w:tabs>
                <w:tab w:val="decimal" w:pos="802"/>
              </w:tabs>
              <w:spacing w:line="320" w:lineRule="exact"/>
              <w:ind w:right="-6"/>
              <w:rPr>
                <w:rFonts w:ascii="Cordia New" w:hAnsi="Cordia New" w:cs="Cordia New"/>
                <w:sz w:val="24"/>
                <w:szCs w:val="24"/>
              </w:rPr>
            </w:pPr>
          </w:p>
        </w:tc>
      </w:tr>
      <w:tr w:rsidR="0032743F" w:rsidRPr="00BA7410" w14:paraId="7BD447A5" w14:textId="77777777" w:rsidTr="004E62F4">
        <w:tc>
          <w:tcPr>
            <w:tcW w:w="3119" w:type="dxa"/>
            <w:tcBorders>
              <w:top w:val="nil"/>
              <w:left w:val="nil"/>
              <w:bottom w:val="nil"/>
              <w:right w:val="nil"/>
            </w:tcBorders>
          </w:tcPr>
          <w:p w14:paraId="2EBFC5FC" w14:textId="77777777" w:rsidR="0032743F" w:rsidRPr="00BA7410" w:rsidRDefault="0032743F" w:rsidP="004E62F4">
            <w:pPr>
              <w:pStyle w:val="PAGE1"/>
              <w:spacing w:line="320" w:lineRule="exact"/>
              <w:ind w:left="432" w:right="446"/>
              <w:jc w:val="thaiDistribute"/>
              <w:rPr>
                <w:rFonts w:ascii="Cordia New" w:hAnsi="Cordia New"/>
                <w:sz w:val="24"/>
                <w:szCs w:val="24"/>
              </w:rPr>
            </w:pPr>
            <w:r w:rsidRPr="00BA7410">
              <w:rPr>
                <w:rFonts w:ascii="Cordia New" w:hAnsi="Cordia New"/>
                <w:sz w:val="24"/>
                <w:szCs w:val="24"/>
              </w:rPr>
              <w:t>As at June 30, 2025</w:t>
            </w:r>
          </w:p>
        </w:tc>
        <w:tc>
          <w:tcPr>
            <w:tcW w:w="1134" w:type="dxa"/>
            <w:tcBorders>
              <w:top w:val="nil"/>
              <w:left w:val="nil"/>
              <w:bottom w:val="nil"/>
              <w:right w:val="nil"/>
            </w:tcBorders>
          </w:tcPr>
          <w:p w14:paraId="0E1B288B" w14:textId="37B4FD6C" w:rsidR="0032743F" w:rsidRPr="00BA7410" w:rsidRDefault="00F91D23" w:rsidP="004E62F4">
            <w:pPr>
              <w:tabs>
                <w:tab w:val="decimal" w:pos="860"/>
              </w:tabs>
              <w:spacing w:line="320" w:lineRule="exact"/>
              <w:rPr>
                <w:rFonts w:ascii="Cordia New" w:hAnsi="Cordia New" w:cs="Cordia New"/>
                <w:sz w:val="24"/>
                <w:szCs w:val="24"/>
                <w:cs/>
              </w:rPr>
            </w:pPr>
            <w:r>
              <w:rPr>
                <w:rFonts w:ascii="Cordia New" w:hAnsi="Cordia New" w:cs="Cordia New"/>
                <w:sz w:val="24"/>
                <w:szCs w:val="24"/>
              </w:rPr>
              <w:t>1,865,258</w:t>
            </w:r>
          </w:p>
        </w:tc>
        <w:tc>
          <w:tcPr>
            <w:tcW w:w="1134" w:type="dxa"/>
            <w:tcBorders>
              <w:top w:val="nil"/>
              <w:left w:val="nil"/>
              <w:bottom w:val="nil"/>
              <w:right w:val="nil"/>
            </w:tcBorders>
          </w:tcPr>
          <w:p w14:paraId="42EF27B9" w14:textId="25998158" w:rsidR="0032743F" w:rsidRPr="00BA7410" w:rsidRDefault="00F91D23" w:rsidP="004E62F4">
            <w:pPr>
              <w:tabs>
                <w:tab w:val="decimal" w:pos="952"/>
              </w:tabs>
              <w:spacing w:line="320" w:lineRule="exact"/>
              <w:rPr>
                <w:rFonts w:ascii="Cordia New" w:hAnsi="Cordia New" w:cs="Cordia New"/>
                <w:sz w:val="24"/>
                <w:szCs w:val="24"/>
              </w:rPr>
            </w:pPr>
            <w:r>
              <w:rPr>
                <w:rFonts w:ascii="Cordia New" w:hAnsi="Cordia New" w:cs="Cordia New"/>
                <w:sz w:val="24"/>
                <w:szCs w:val="24"/>
              </w:rPr>
              <w:t>1,288,533</w:t>
            </w:r>
          </w:p>
        </w:tc>
        <w:tc>
          <w:tcPr>
            <w:tcW w:w="1134" w:type="dxa"/>
            <w:tcBorders>
              <w:top w:val="nil"/>
              <w:left w:val="nil"/>
              <w:bottom w:val="nil"/>
              <w:right w:val="nil"/>
            </w:tcBorders>
          </w:tcPr>
          <w:p w14:paraId="6BD3CC21" w14:textId="00F0736A" w:rsidR="0032743F" w:rsidRPr="00BA7410" w:rsidRDefault="00F91D23" w:rsidP="004E62F4">
            <w:pPr>
              <w:tabs>
                <w:tab w:val="decimal" w:pos="929"/>
              </w:tabs>
              <w:spacing w:line="320" w:lineRule="exact"/>
              <w:ind w:right="-6"/>
              <w:rPr>
                <w:rFonts w:ascii="Cordia New" w:hAnsi="Cordia New" w:cs="Cordia New"/>
                <w:sz w:val="24"/>
                <w:szCs w:val="24"/>
              </w:rPr>
            </w:pPr>
            <w:r>
              <w:rPr>
                <w:rFonts w:ascii="Cordia New" w:hAnsi="Cordia New" w:cs="Cordia New"/>
                <w:sz w:val="24"/>
                <w:szCs w:val="24"/>
              </w:rPr>
              <w:t>1,638,337</w:t>
            </w:r>
          </w:p>
        </w:tc>
        <w:tc>
          <w:tcPr>
            <w:tcW w:w="1134" w:type="dxa"/>
            <w:tcBorders>
              <w:top w:val="nil"/>
              <w:left w:val="nil"/>
              <w:bottom w:val="nil"/>
              <w:right w:val="nil"/>
            </w:tcBorders>
          </w:tcPr>
          <w:p w14:paraId="374B0BB8" w14:textId="7D28AE4A" w:rsidR="0032743F" w:rsidRPr="00BA7410" w:rsidRDefault="00F91D23" w:rsidP="004E62F4">
            <w:pPr>
              <w:tabs>
                <w:tab w:val="decimal" w:pos="860"/>
              </w:tabs>
              <w:spacing w:line="320" w:lineRule="exact"/>
              <w:rPr>
                <w:rFonts w:ascii="Cordia New" w:hAnsi="Cordia New" w:cs="Cordia New"/>
                <w:sz w:val="24"/>
                <w:szCs w:val="24"/>
              </w:rPr>
            </w:pPr>
            <w:r>
              <w:rPr>
                <w:rFonts w:ascii="Cordia New" w:hAnsi="Cordia New" w:cs="Cordia New"/>
                <w:sz w:val="24"/>
                <w:szCs w:val="24"/>
              </w:rPr>
              <w:t>479,788</w:t>
            </w:r>
          </w:p>
        </w:tc>
        <w:tc>
          <w:tcPr>
            <w:tcW w:w="1134" w:type="dxa"/>
            <w:gridSpan w:val="2"/>
            <w:tcBorders>
              <w:top w:val="nil"/>
              <w:left w:val="nil"/>
              <w:bottom w:val="nil"/>
              <w:right w:val="nil"/>
            </w:tcBorders>
          </w:tcPr>
          <w:p w14:paraId="550D63E4" w14:textId="648AD284" w:rsidR="0032743F" w:rsidRPr="00BA7410" w:rsidRDefault="00F91D23" w:rsidP="004E62F4">
            <w:pPr>
              <w:tabs>
                <w:tab w:val="decimal" w:pos="860"/>
              </w:tabs>
              <w:spacing w:line="320" w:lineRule="exact"/>
              <w:rPr>
                <w:rFonts w:ascii="Cordia New" w:hAnsi="Cordia New" w:cs="Cordia New"/>
                <w:sz w:val="24"/>
                <w:szCs w:val="24"/>
                <w:cs/>
              </w:rPr>
            </w:pPr>
            <w:r>
              <w:rPr>
                <w:rFonts w:ascii="Cordia New" w:hAnsi="Cordia New" w:cs="Cordia New" w:hint="cs"/>
                <w:sz w:val="24"/>
                <w:szCs w:val="24"/>
                <w:cs/>
              </w:rPr>
              <w:t>(</w:t>
            </w:r>
            <w:r>
              <w:rPr>
                <w:rFonts w:ascii="Cordia New" w:hAnsi="Cordia New" w:cs="Cordia New"/>
                <w:sz w:val="24"/>
                <w:szCs w:val="24"/>
              </w:rPr>
              <w:t>662,163</w:t>
            </w:r>
            <w:r>
              <w:rPr>
                <w:rFonts w:ascii="Cordia New" w:hAnsi="Cordia New" w:cs="Cordia New" w:hint="cs"/>
                <w:sz w:val="24"/>
                <w:szCs w:val="24"/>
                <w:cs/>
              </w:rPr>
              <w:t>)</w:t>
            </w:r>
          </w:p>
        </w:tc>
        <w:tc>
          <w:tcPr>
            <w:tcW w:w="1388" w:type="dxa"/>
            <w:tcBorders>
              <w:top w:val="nil"/>
              <w:left w:val="nil"/>
              <w:bottom w:val="nil"/>
              <w:right w:val="nil"/>
            </w:tcBorders>
          </w:tcPr>
          <w:p w14:paraId="7DBDF7B1" w14:textId="43C7D2ED" w:rsidR="0032743F" w:rsidRPr="00BA7410" w:rsidRDefault="00F91D23" w:rsidP="004E62F4">
            <w:pPr>
              <w:tabs>
                <w:tab w:val="decimal" w:pos="1035"/>
              </w:tabs>
              <w:spacing w:line="320" w:lineRule="exact"/>
              <w:rPr>
                <w:rFonts w:ascii="Cordia New" w:hAnsi="Cordia New" w:cs="Cordia New"/>
                <w:sz w:val="24"/>
                <w:szCs w:val="24"/>
              </w:rPr>
            </w:pPr>
            <w:r>
              <w:rPr>
                <w:rFonts w:ascii="Cordia New" w:hAnsi="Cordia New" w:cs="Cordia New"/>
                <w:sz w:val="24"/>
                <w:szCs w:val="24"/>
              </w:rPr>
              <w:t>4,609,753</w:t>
            </w:r>
          </w:p>
        </w:tc>
      </w:tr>
      <w:tr w:rsidR="007B5D17" w:rsidRPr="00BA7410" w14:paraId="5E8BD70D" w14:textId="77777777" w:rsidTr="004E62F4">
        <w:tc>
          <w:tcPr>
            <w:tcW w:w="3119" w:type="dxa"/>
            <w:tcBorders>
              <w:top w:val="nil"/>
              <w:left w:val="nil"/>
              <w:bottom w:val="nil"/>
              <w:right w:val="nil"/>
            </w:tcBorders>
          </w:tcPr>
          <w:p w14:paraId="19CD7902" w14:textId="77777777" w:rsidR="007B5D17" w:rsidRPr="00BA7410" w:rsidRDefault="007B5D17" w:rsidP="007B5D17">
            <w:pPr>
              <w:pStyle w:val="PAGE1"/>
              <w:spacing w:line="320" w:lineRule="exact"/>
              <w:ind w:left="432" w:right="446"/>
              <w:jc w:val="thaiDistribute"/>
              <w:rPr>
                <w:rFonts w:ascii="Cordia New" w:hAnsi="Cordia New"/>
                <w:sz w:val="24"/>
                <w:szCs w:val="24"/>
              </w:rPr>
            </w:pPr>
            <w:r w:rsidRPr="00BA7410">
              <w:rPr>
                <w:rFonts w:ascii="Cordia New" w:hAnsi="Cordia New"/>
                <w:sz w:val="24"/>
                <w:szCs w:val="24"/>
              </w:rPr>
              <w:t>As at December 31, 2024</w:t>
            </w:r>
          </w:p>
        </w:tc>
        <w:tc>
          <w:tcPr>
            <w:tcW w:w="1134" w:type="dxa"/>
            <w:tcBorders>
              <w:top w:val="nil"/>
              <w:left w:val="nil"/>
              <w:bottom w:val="nil"/>
              <w:right w:val="nil"/>
            </w:tcBorders>
          </w:tcPr>
          <w:p w14:paraId="7AA80323" w14:textId="1579CC2E" w:rsidR="007B5D17" w:rsidRPr="00BA7410" w:rsidRDefault="007B5D17" w:rsidP="007B5D17">
            <w:pPr>
              <w:tabs>
                <w:tab w:val="decimal" w:pos="860"/>
              </w:tabs>
              <w:spacing w:line="320" w:lineRule="exact"/>
              <w:rPr>
                <w:rFonts w:ascii="Cordia New" w:hAnsi="Cordia New" w:cs="Cordia New"/>
                <w:sz w:val="24"/>
                <w:szCs w:val="24"/>
              </w:rPr>
            </w:pPr>
            <w:r w:rsidRPr="00BA7410">
              <w:rPr>
                <w:rFonts w:ascii="Cordia New" w:hAnsi="Cordia New"/>
                <w:sz w:val="24"/>
                <w:szCs w:val="24"/>
              </w:rPr>
              <w:t>1,835,273</w:t>
            </w:r>
          </w:p>
        </w:tc>
        <w:tc>
          <w:tcPr>
            <w:tcW w:w="1134" w:type="dxa"/>
            <w:tcBorders>
              <w:top w:val="nil"/>
              <w:left w:val="nil"/>
              <w:bottom w:val="nil"/>
              <w:right w:val="nil"/>
            </w:tcBorders>
          </w:tcPr>
          <w:p w14:paraId="1A8D4583" w14:textId="7C9AC45E" w:rsidR="007B5D17" w:rsidRPr="00BA7410" w:rsidRDefault="007B5D17" w:rsidP="007B5D17">
            <w:pPr>
              <w:tabs>
                <w:tab w:val="decimal" w:pos="952"/>
              </w:tabs>
              <w:spacing w:line="320" w:lineRule="exact"/>
              <w:rPr>
                <w:rFonts w:ascii="Cordia New" w:hAnsi="Cordia New" w:cs="Cordia New"/>
                <w:sz w:val="24"/>
                <w:szCs w:val="24"/>
              </w:rPr>
            </w:pPr>
            <w:r w:rsidRPr="00BA7410">
              <w:rPr>
                <w:rFonts w:ascii="Cordia New" w:hAnsi="Cordia New"/>
                <w:sz w:val="24"/>
                <w:szCs w:val="24"/>
              </w:rPr>
              <w:t>1,315,043</w:t>
            </w:r>
          </w:p>
        </w:tc>
        <w:tc>
          <w:tcPr>
            <w:tcW w:w="1134" w:type="dxa"/>
            <w:tcBorders>
              <w:top w:val="nil"/>
              <w:left w:val="nil"/>
              <w:bottom w:val="nil"/>
              <w:right w:val="nil"/>
            </w:tcBorders>
          </w:tcPr>
          <w:p w14:paraId="38B0665E" w14:textId="586C4B2C" w:rsidR="007B5D17" w:rsidRPr="00BA7410" w:rsidRDefault="007B5D17" w:rsidP="007B5D17">
            <w:pPr>
              <w:tabs>
                <w:tab w:val="decimal" w:pos="929"/>
              </w:tabs>
              <w:spacing w:line="320" w:lineRule="exact"/>
              <w:ind w:right="-6"/>
              <w:rPr>
                <w:rFonts w:ascii="Cordia New" w:hAnsi="Cordia New" w:cs="Cordia New"/>
                <w:sz w:val="24"/>
                <w:szCs w:val="24"/>
              </w:rPr>
            </w:pPr>
            <w:r w:rsidRPr="00BA7410">
              <w:rPr>
                <w:rFonts w:ascii="Cordia New" w:hAnsi="Cordia New"/>
                <w:sz w:val="24"/>
                <w:szCs w:val="24"/>
              </w:rPr>
              <w:t>1,592,213</w:t>
            </w:r>
          </w:p>
        </w:tc>
        <w:tc>
          <w:tcPr>
            <w:tcW w:w="1134" w:type="dxa"/>
            <w:tcBorders>
              <w:top w:val="nil"/>
              <w:left w:val="nil"/>
              <w:bottom w:val="nil"/>
              <w:right w:val="nil"/>
            </w:tcBorders>
          </w:tcPr>
          <w:p w14:paraId="6253EB54" w14:textId="4D8CCF18" w:rsidR="007B5D17" w:rsidRPr="00BA7410" w:rsidRDefault="007B5D17" w:rsidP="007B5D17">
            <w:pPr>
              <w:tabs>
                <w:tab w:val="decimal" w:pos="839"/>
              </w:tabs>
              <w:spacing w:line="320" w:lineRule="exact"/>
              <w:rPr>
                <w:rFonts w:ascii="Cordia New" w:hAnsi="Cordia New" w:cs="Cordia New"/>
                <w:sz w:val="24"/>
                <w:szCs w:val="24"/>
              </w:rPr>
            </w:pPr>
            <w:r w:rsidRPr="00BA7410">
              <w:rPr>
                <w:rFonts w:ascii="Cordia New" w:hAnsi="Cordia New"/>
                <w:sz w:val="24"/>
                <w:szCs w:val="24"/>
              </w:rPr>
              <w:t>473,784</w:t>
            </w:r>
          </w:p>
        </w:tc>
        <w:tc>
          <w:tcPr>
            <w:tcW w:w="1134" w:type="dxa"/>
            <w:gridSpan w:val="2"/>
            <w:tcBorders>
              <w:top w:val="nil"/>
              <w:left w:val="nil"/>
              <w:bottom w:val="nil"/>
              <w:right w:val="nil"/>
            </w:tcBorders>
          </w:tcPr>
          <w:p w14:paraId="4877E4C9" w14:textId="2DF1AC14" w:rsidR="007B5D17" w:rsidRPr="00BA7410" w:rsidRDefault="007B5D17" w:rsidP="007B5D17">
            <w:pPr>
              <w:tabs>
                <w:tab w:val="decimal" w:pos="873"/>
              </w:tabs>
              <w:spacing w:line="320" w:lineRule="exact"/>
              <w:rPr>
                <w:rFonts w:ascii="Cordia New" w:hAnsi="Cordia New" w:cs="Cordia New"/>
                <w:sz w:val="24"/>
                <w:szCs w:val="24"/>
              </w:rPr>
            </w:pPr>
            <w:r w:rsidRPr="00BA7410">
              <w:rPr>
                <w:rFonts w:ascii="Cordia New" w:hAnsi="Cordia New"/>
                <w:sz w:val="24"/>
                <w:szCs w:val="24"/>
              </w:rPr>
              <w:t>(664,934)</w:t>
            </w:r>
          </w:p>
        </w:tc>
        <w:tc>
          <w:tcPr>
            <w:tcW w:w="1388" w:type="dxa"/>
            <w:tcBorders>
              <w:top w:val="nil"/>
              <w:left w:val="nil"/>
              <w:bottom w:val="nil"/>
              <w:right w:val="nil"/>
            </w:tcBorders>
          </w:tcPr>
          <w:p w14:paraId="3A90C2BE" w14:textId="2B63455F" w:rsidR="007B5D17" w:rsidRPr="00BA7410" w:rsidRDefault="007B5D17" w:rsidP="007B5D17">
            <w:pPr>
              <w:tabs>
                <w:tab w:val="decimal" w:pos="1035"/>
              </w:tabs>
              <w:spacing w:line="320" w:lineRule="exact"/>
              <w:rPr>
                <w:rFonts w:ascii="Cordia New" w:hAnsi="Cordia New" w:cs="Cordia New"/>
                <w:sz w:val="24"/>
                <w:szCs w:val="24"/>
              </w:rPr>
            </w:pPr>
            <w:r w:rsidRPr="00BA7410">
              <w:rPr>
                <w:rFonts w:ascii="Cordia New" w:hAnsi="Cordia New"/>
                <w:sz w:val="24"/>
                <w:szCs w:val="24"/>
              </w:rPr>
              <w:t>4,551,379</w:t>
            </w:r>
          </w:p>
        </w:tc>
      </w:tr>
    </w:tbl>
    <w:p w14:paraId="35C5FA5F" w14:textId="77777777" w:rsidR="0032743F" w:rsidRPr="00BA7410" w:rsidRDefault="0032743F" w:rsidP="0032743F">
      <w:pPr>
        <w:rPr>
          <w:rFonts w:ascii="Cordia New" w:hAnsi="Cordia New" w:cs="Cordia New"/>
          <w:sz w:val="16"/>
          <w:szCs w:val="16"/>
        </w:rPr>
      </w:pPr>
    </w:p>
    <w:p w14:paraId="0722D087" w14:textId="0B98A838" w:rsidR="0032743F" w:rsidRPr="00BA7410" w:rsidRDefault="0032743F" w:rsidP="0032743F">
      <w:pPr>
        <w:tabs>
          <w:tab w:val="left" w:pos="426"/>
          <w:tab w:val="left" w:pos="1560"/>
        </w:tabs>
        <w:ind w:left="1560" w:hanging="709"/>
        <w:jc w:val="thaiDistribute"/>
        <w:rPr>
          <w:rFonts w:ascii="Cordia New" w:hAnsi="Cordia New" w:cs="Cordia New"/>
          <w:sz w:val="28"/>
          <w:szCs w:val="28"/>
          <w:u w:val="single"/>
        </w:rPr>
      </w:pPr>
      <w:r w:rsidRPr="00BA7410">
        <w:rPr>
          <w:rFonts w:ascii="Cordia New" w:hAnsi="Cordia New" w:cs="Cordia New"/>
          <w:sz w:val="28"/>
          <w:szCs w:val="28"/>
        </w:rPr>
        <w:t>6.3</w:t>
      </w:r>
      <w:r w:rsidR="00D92852" w:rsidRPr="00BA7410">
        <w:rPr>
          <w:rFonts w:ascii="Cordia New" w:hAnsi="Cordia New" w:cs="Cordia New"/>
          <w:sz w:val="28"/>
          <w:szCs w:val="28"/>
        </w:rPr>
        <w:t>4</w:t>
      </w:r>
      <w:r w:rsidRPr="00BA7410">
        <w:rPr>
          <w:rFonts w:ascii="Cordia New" w:hAnsi="Cordia New" w:cs="Cordia New"/>
          <w:sz w:val="28"/>
          <w:szCs w:val="28"/>
        </w:rPr>
        <w:t>.2</w:t>
      </w:r>
      <w:r w:rsidRPr="00BA7410">
        <w:rPr>
          <w:rFonts w:ascii="Cordia New" w:hAnsi="Cordia New" w:cs="Cordia New"/>
          <w:sz w:val="28"/>
          <w:szCs w:val="28"/>
        </w:rPr>
        <w:tab/>
        <w:t>Geographical segments</w:t>
      </w:r>
    </w:p>
    <w:p w14:paraId="5DA67F7E" w14:textId="77777777" w:rsidR="0032743F" w:rsidRPr="00BA7410" w:rsidRDefault="0032743F" w:rsidP="0032743F">
      <w:pPr>
        <w:tabs>
          <w:tab w:val="left" w:pos="426"/>
          <w:tab w:val="left" w:pos="1560"/>
        </w:tabs>
        <w:ind w:left="1560" w:hanging="709"/>
        <w:jc w:val="thaiDistribute"/>
        <w:rPr>
          <w:rFonts w:ascii="Cordia New" w:hAnsi="Cordia New" w:cs="Cordia New"/>
          <w:sz w:val="16"/>
          <w:szCs w:val="16"/>
          <w:u w:val="single"/>
        </w:rPr>
      </w:pPr>
    </w:p>
    <w:p w14:paraId="5775E44E" w14:textId="0B30FF96" w:rsidR="0032743F" w:rsidRPr="00BA7410" w:rsidRDefault="0032743F" w:rsidP="0032743F">
      <w:pPr>
        <w:tabs>
          <w:tab w:val="left" w:pos="426"/>
        </w:tabs>
        <w:ind w:left="1559"/>
        <w:jc w:val="thaiDistribute"/>
        <w:rPr>
          <w:rFonts w:ascii="Cordia New" w:hAnsi="Cordia New" w:cs="Cordia New"/>
          <w:sz w:val="28"/>
          <w:szCs w:val="28"/>
        </w:rPr>
      </w:pPr>
      <w:r w:rsidRPr="00BA7410">
        <w:rPr>
          <w:rFonts w:ascii="Cordia New" w:hAnsi="Cordia New" w:cs="Cordia New"/>
          <w:sz w:val="28"/>
          <w:szCs w:val="28"/>
        </w:rPr>
        <w:t>The operating results classified by geographical areas for the three-month and the six-month periods ended June 30, 2025 and 202</w:t>
      </w:r>
      <w:r w:rsidR="00044C3A" w:rsidRPr="00BA7410">
        <w:rPr>
          <w:rFonts w:ascii="Cordia New" w:hAnsi="Cordia New" w:cs="Cordia New"/>
          <w:sz w:val="28"/>
          <w:szCs w:val="28"/>
        </w:rPr>
        <w:t>4</w:t>
      </w:r>
      <w:r w:rsidRPr="00BA7410">
        <w:rPr>
          <w:rFonts w:ascii="Cordia New" w:hAnsi="Cordia New" w:cs="Cordia New"/>
          <w:sz w:val="28"/>
          <w:szCs w:val="28"/>
        </w:rPr>
        <w:t xml:space="preserve"> are as follows :</w:t>
      </w:r>
    </w:p>
    <w:p w14:paraId="60C474E0" w14:textId="77777777" w:rsidR="0032743F" w:rsidRPr="00BA7410" w:rsidRDefault="0032743F" w:rsidP="0032743F">
      <w:pPr>
        <w:tabs>
          <w:tab w:val="left" w:pos="426"/>
        </w:tabs>
        <w:ind w:left="1559"/>
        <w:jc w:val="thaiDistribute"/>
        <w:rPr>
          <w:rFonts w:ascii="Cordia New" w:hAnsi="Cordia New" w:cs="Cordia New"/>
          <w:sz w:val="16"/>
          <w:szCs w:val="16"/>
        </w:rPr>
      </w:pPr>
    </w:p>
    <w:tbl>
      <w:tblPr>
        <w:tblW w:w="10177" w:type="dxa"/>
        <w:tblInd w:w="-142" w:type="dxa"/>
        <w:tblLayout w:type="fixed"/>
        <w:tblCellMar>
          <w:left w:w="0" w:type="dxa"/>
          <w:right w:w="0" w:type="dxa"/>
        </w:tblCellMar>
        <w:tblLook w:val="0000" w:firstRow="0" w:lastRow="0" w:firstColumn="0" w:lastColumn="0" w:noHBand="0" w:noVBand="0"/>
      </w:tblPr>
      <w:tblGrid>
        <w:gridCol w:w="3119"/>
        <w:gridCol w:w="1134"/>
        <w:gridCol w:w="1134"/>
        <w:gridCol w:w="1134"/>
        <w:gridCol w:w="1134"/>
        <w:gridCol w:w="1110"/>
        <w:gridCol w:w="24"/>
        <w:gridCol w:w="1388"/>
      </w:tblGrid>
      <w:tr w:rsidR="0032743F" w:rsidRPr="00BA7410" w14:paraId="460027EB" w14:textId="77777777" w:rsidTr="004E62F4">
        <w:trPr>
          <w:cantSplit/>
        </w:trPr>
        <w:tc>
          <w:tcPr>
            <w:tcW w:w="8765" w:type="dxa"/>
            <w:gridSpan w:val="6"/>
            <w:tcBorders>
              <w:top w:val="nil"/>
              <w:left w:val="nil"/>
              <w:bottom w:val="nil"/>
              <w:right w:val="nil"/>
            </w:tcBorders>
          </w:tcPr>
          <w:p w14:paraId="6BC4AED5" w14:textId="77777777" w:rsidR="0032743F" w:rsidRPr="00BA7410" w:rsidRDefault="0032743F" w:rsidP="004E62F4">
            <w:pPr>
              <w:tabs>
                <w:tab w:val="decimal" w:pos="822"/>
              </w:tabs>
              <w:spacing w:line="240" w:lineRule="exact"/>
              <w:ind w:right="-6"/>
              <w:rPr>
                <w:rFonts w:ascii="Cordia New" w:hAnsi="Cordia New" w:cs="Cordia New"/>
                <w:sz w:val="24"/>
                <w:szCs w:val="24"/>
              </w:rPr>
            </w:pPr>
          </w:p>
        </w:tc>
        <w:tc>
          <w:tcPr>
            <w:tcW w:w="1412" w:type="dxa"/>
            <w:gridSpan w:val="2"/>
            <w:tcBorders>
              <w:top w:val="nil"/>
              <w:left w:val="nil"/>
              <w:bottom w:val="nil"/>
              <w:right w:val="nil"/>
            </w:tcBorders>
          </w:tcPr>
          <w:p w14:paraId="73740C13" w14:textId="77777777" w:rsidR="0032743F" w:rsidRPr="00BA7410" w:rsidRDefault="0032743F" w:rsidP="004E62F4">
            <w:pPr>
              <w:tabs>
                <w:tab w:val="decimal" w:pos="822"/>
              </w:tabs>
              <w:spacing w:line="240" w:lineRule="exact"/>
              <w:ind w:right="63"/>
              <w:jc w:val="right"/>
              <w:rPr>
                <w:rFonts w:ascii="Cordia New" w:hAnsi="Cordia New" w:cs="Cordia New"/>
                <w:sz w:val="24"/>
                <w:szCs w:val="24"/>
              </w:rPr>
            </w:pPr>
            <w:r w:rsidRPr="00BA7410">
              <w:rPr>
                <w:rFonts w:ascii="Cordia New" w:hAnsi="Cordia New" w:cs="Cordia New"/>
                <w:b/>
                <w:bCs/>
                <w:sz w:val="24"/>
                <w:szCs w:val="24"/>
              </w:rPr>
              <w:t xml:space="preserve">   Million Baht</w:t>
            </w:r>
          </w:p>
        </w:tc>
      </w:tr>
      <w:tr w:rsidR="0032743F" w:rsidRPr="00BA7410" w14:paraId="10BBA356" w14:textId="77777777" w:rsidTr="004E62F4">
        <w:trPr>
          <w:cantSplit/>
        </w:trPr>
        <w:tc>
          <w:tcPr>
            <w:tcW w:w="3119" w:type="dxa"/>
            <w:tcBorders>
              <w:top w:val="nil"/>
              <w:left w:val="nil"/>
              <w:bottom w:val="nil"/>
              <w:right w:val="nil"/>
            </w:tcBorders>
          </w:tcPr>
          <w:p w14:paraId="0F083552" w14:textId="77777777" w:rsidR="0032743F" w:rsidRPr="00BA7410" w:rsidRDefault="0032743F" w:rsidP="004E62F4">
            <w:pPr>
              <w:spacing w:line="240" w:lineRule="exact"/>
              <w:ind w:left="1621" w:right="-6" w:hanging="1338"/>
              <w:rPr>
                <w:rFonts w:ascii="Cordia New" w:hAnsi="Cordia New" w:cs="Cordia New"/>
                <w:sz w:val="24"/>
                <w:szCs w:val="24"/>
              </w:rPr>
            </w:pPr>
          </w:p>
        </w:tc>
        <w:tc>
          <w:tcPr>
            <w:tcW w:w="7058" w:type="dxa"/>
            <w:gridSpan w:val="7"/>
            <w:tcBorders>
              <w:top w:val="nil"/>
              <w:left w:val="nil"/>
              <w:bottom w:val="nil"/>
              <w:right w:val="nil"/>
            </w:tcBorders>
          </w:tcPr>
          <w:p w14:paraId="48F24130" w14:textId="77777777" w:rsidR="0032743F" w:rsidRPr="00BA7410" w:rsidRDefault="0032743F" w:rsidP="004E62F4">
            <w:pPr>
              <w:tabs>
                <w:tab w:val="decimal" w:pos="822"/>
              </w:tabs>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CONSOLIDATED</w:t>
            </w:r>
          </w:p>
        </w:tc>
      </w:tr>
      <w:tr w:rsidR="0032743F" w:rsidRPr="00BA7410" w14:paraId="72274F9A" w14:textId="77777777" w:rsidTr="004E62F4">
        <w:trPr>
          <w:cantSplit/>
        </w:trPr>
        <w:tc>
          <w:tcPr>
            <w:tcW w:w="3119" w:type="dxa"/>
            <w:tcBorders>
              <w:top w:val="nil"/>
              <w:left w:val="nil"/>
              <w:bottom w:val="nil"/>
              <w:right w:val="nil"/>
            </w:tcBorders>
          </w:tcPr>
          <w:p w14:paraId="0975C601" w14:textId="77777777" w:rsidR="0032743F" w:rsidRPr="00BA7410" w:rsidRDefault="0032743F" w:rsidP="004E62F4">
            <w:pPr>
              <w:tabs>
                <w:tab w:val="decimal" w:pos="-5103"/>
              </w:tabs>
              <w:spacing w:line="240" w:lineRule="exact"/>
              <w:jc w:val="center"/>
              <w:rPr>
                <w:rFonts w:ascii="Cordia New" w:hAnsi="Cordia New" w:cs="Cordia New"/>
                <w:b/>
                <w:bCs/>
                <w:sz w:val="24"/>
                <w:szCs w:val="24"/>
              </w:rPr>
            </w:pPr>
          </w:p>
        </w:tc>
        <w:tc>
          <w:tcPr>
            <w:tcW w:w="7058" w:type="dxa"/>
            <w:gridSpan w:val="7"/>
            <w:tcBorders>
              <w:top w:val="nil"/>
              <w:left w:val="nil"/>
              <w:bottom w:val="nil"/>
              <w:right w:val="nil"/>
            </w:tcBorders>
          </w:tcPr>
          <w:p w14:paraId="0639CAD7" w14:textId="77777777" w:rsidR="0032743F" w:rsidRPr="00BA7410" w:rsidRDefault="0032743F"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FOR THE THREE-MONTH PERIODS ENDED</w:t>
            </w:r>
          </w:p>
        </w:tc>
      </w:tr>
      <w:tr w:rsidR="0032743F" w:rsidRPr="00BA7410" w14:paraId="38FEB932" w14:textId="77777777" w:rsidTr="004E62F4">
        <w:trPr>
          <w:trHeight w:val="182"/>
        </w:trPr>
        <w:tc>
          <w:tcPr>
            <w:tcW w:w="3119" w:type="dxa"/>
            <w:tcBorders>
              <w:top w:val="nil"/>
              <w:left w:val="nil"/>
              <w:bottom w:val="nil"/>
              <w:right w:val="nil"/>
            </w:tcBorders>
          </w:tcPr>
          <w:p w14:paraId="6925BB4F" w14:textId="77777777" w:rsidR="0032743F" w:rsidRPr="00BA7410" w:rsidRDefault="0032743F" w:rsidP="004E62F4">
            <w:pPr>
              <w:tabs>
                <w:tab w:val="decimal" w:pos="-5103"/>
              </w:tabs>
              <w:spacing w:line="240" w:lineRule="exact"/>
              <w:jc w:val="center"/>
              <w:rPr>
                <w:rFonts w:ascii="Cordia New" w:hAnsi="Cordia New" w:cs="Cordia New"/>
                <w:b/>
                <w:bCs/>
                <w:sz w:val="24"/>
                <w:szCs w:val="24"/>
              </w:rPr>
            </w:pPr>
          </w:p>
        </w:tc>
        <w:tc>
          <w:tcPr>
            <w:tcW w:w="3402" w:type="dxa"/>
            <w:gridSpan w:val="3"/>
            <w:tcBorders>
              <w:top w:val="nil"/>
              <w:left w:val="nil"/>
              <w:bottom w:val="nil"/>
              <w:right w:val="nil"/>
            </w:tcBorders>
          </w:tcPr>
          <w:p w14:paraId="678FA2FC" w14:textId="77777777" w:rsidR="0032743F" w:rsidRPr="00BA7410" w:rsidRDefault="0032743F"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2025</w:t>
            </w:r>
          </w:p>
        </w:tc>
        <w:tc>
          <w:tcPr>
            <w:tcW w:w="3656" w:type="dxa"/>
            <w:gridSpan w:val="4"/>
            <w:tcBorders>
              <w:top w:val="nil"/>
              <w:left w:val="nil"/>
              <w:bottom w:val="nil"/>
              <w:right w:val="nil"/>
            </w:tcBorders>
          </w:tcPr>
          <w:p w14:paraId="0C6C7CDC" w14:textId="48BC2F8D" w:rsidR="0032743F" w:rsidRPr="00BA7410" w:rsidRDefault="007B5D17"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2024</w:t>
            </w:r>
          </w:p>
        </w:tc>
      </w:tr>
      <w:tr w:rsidR="0032743F" w:rsidRPr="00BA7410" w14:paraId="53BA4A99" w14:textId="77777777" w:rsidTr="004E62F4">
        <w:tc>
          <w:tcPr>
            <w:tcW w:w="3119" w:type="dxa"/>
            <w:tcBorders>
              <w:top w:val="nil"/>
              <w:left w:val="nil"/>
              <w:bottom w:val="nil"/>
              <w:right w:val="nil"/>
            </w:tcBorders>
          </w:tcPr>
          <w:p w14:paraId="1F1392A0" w14:textId="77777777" w:rsidR="0032743F" w:rsidRPr="00BA7410" w:rsidRDefault="0032743F" w:rsidP="004E62F4">
            <w:pPr>
              <w:spacing w:line="240" w:lineRule="exact"/>
              <w:ind w:left="1621" w:right="-6" w:hanging="1338"/>
              <w:rPr>
                <w:rFonts w:ascii="Cordia New" w:hAnsi="Cordia New" w:cs="Cordia New"/>
                <w:sz w:val="24"/>
                <w:szCs w:val="24"/>
              </w:rPr>
            </w:pPr>
          </w:p>
        </w:tc>
        <w:tc>
          <w:tcPr>
            <w:tcW w:w="1134" w:type="dxa"/>
            <w:tcBorders>
              <w:top w:val="nil"/>
              <w:left w:val="nil"/>
              <w:bottom w:val="nil"/>
              <w:right w:val="nil"/>
            </w:tcBorders>
          </w:tcPr>
          <w:p w14:paraId="4CECC756" w14:textId="77777777" w:rsidR="0032743F" w:rsidRPr="00BA7410" w:rsidRDefault="0032743F" w:rsidP="004E62F4">
            <w:pPr>
              <w:tabs>
                <w:tab w:val="decimal" w:pos="-1701"/>
              </w:tabs>
              <w:spacing w:line="240" w:lineRule="exact"/>
              <w:ind w:right="-34"/>
              <w:jc w:val="center"/>
              <w:rPr>
                <w:rFonts w:ascii="Cordia New" w:hAnsi="Cordia New" w:cs="Cordia New"/>
                <w:b/>
                <w:bCs/>
                <w:sz w:val="24"/>
                <w:szCs w:val="24"/>
              </w:rPr>
            </w:pPr>
            <w:r w:rsidRPr="00BA7410">
              <w:rPr>
                <w:rFonts w:ascii="Cordia New" w:hAnsi="Cordia New" w:cs="Cordia New"/>
                <w:b/>
                <w:bCs/>
                <w:sz w:val="24"/>
                <w:szCs w:val="24"/>
              </w:rPr>
              <w:t xml:space="preserve">Domestic </w:t>
            </w:r>
          </w:p>
          <w:p w14:paraId="32A80576" w14:textId="77777777" w:rsidR="0032743F" w:rsidRPr="00BA7410" w:rsidRDefault="0032743F" w:rsidP="004E62F4">
            <w:pPr>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Operations</w:t>
            </w:r>
          </w:p>
        </w:tc>
        <w:tc>
          <w:tcPr>
            <w:tcW w:w="1134" w:type="dxa"/>
            <w:tcBorders>
              <w:top w:val="nil"/>
              <w:left w:val="nil"/>
              <w:bottom w:val="nil"/>
              <w:right w:val="nil"/>
            </w:tcBorders>
          </w:tcPr>
          <w:p w14:paraId="72E643D3" w14:textId="77777777" w:rsidR="0032743F" w:rsidRPr="00BA7410" w:rsidRDefault="0032743F" w:rsidP="004E62F4">
            <w:pPr>
              <w:tabs>
                <w:tab w:val="decimal" w:pos="-1878"/>
              </w:tabs>
              <w:spacing w:line="240" w:lineRule="exact"/>
              <w:jc w:val="center"/>
              <w:rPr>
                <w:rFonts w:ascii="Cordia New" w:hAnsi="Cordia New" w:cs="Cordia New"/>
                <w:b/>
                <w:bCs/>
                <w:sz w:val="24"/>
                <w:szCs w:val="24"/>
              </w:rPr>
            </w:pPr>
            <w:r w:rsidRPr="00BA7410">
              <w:rPr>
                <w:rFonts w:ascii="Cordia New" w:hAnsi="Cordia New" w:cs="Cordia New"/>
                <w:b/>
                <w:bCs/>
                <w:sz w:val="24"/>
                <w:szCs w:val="24"/>
              </w:rPr>
              <w:t xml:space="preserve">Foreign </w:t>
            </w:r>
          </w:p>
          <w:p w14:paraId="06C4EC31" w14:textId="77777777" w:rsidR="0032743F" w:rsidRPr="00BA7410" w:rsidRDefault="0032743F" w:rsidP="004E62F4">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Operations</w:t>
            </w:r>
          </w:p>
        </w:tc>
        <w:tc>
          <w:tcPr>
            <w:tcW w:w="1134" w:type="dxa"/>
            <w:tcBorders>
              <w:top w:val="nil"/>
              <w:left w:val="nil"/>
              <w:bottom w:val="nil"/>
              <w:right w:val="nil"/>
            </w:tcBorders>
          </w:tcPr>
          <w:p w14:paraId="4BA5D510" w14:textId="77777777" w:rsidR="0032743F" w:rsidRPr="00BA7410" w:rsidRDefault="0032743F" w:rsidP="004E62F4">
            <w:pPr>
              <w:tabs>
                <w:tab w:val="decimal" w:pos="-6532"/>
              </w:tabs>
              <w:spacing w:line="240" w:lineRule="exact"/>
              <w:ind w:left="-93" w:right="-109"/>
              <w:jc w:val="center"/>
              <w:rPr>
                <w:rFonts w:ascii="Cordia New" w:hAnsi="Cordia New" w:cs="Cordia New"/>
                <w:b/>
                <w:bCs/>
                <w:sz w:val="24"/>
                <w:szCs w:val="24"/>
              </w:rPr>
            </w:pPr>
            <w:r w:rsidRPr="00BA7410">
              <w:rPr>
                <w:rFonts w:ascii="Cordia New" w:hAnsi="Cordia New" w:cs="Cordia New"/>
                <w:b/>
                <w:bCs/>
                <w:sz w:val="24"/>
                <w:szCs w:val="24"/>
              </w:rPr>
              <w:t>Total</w:t>
            </w:r>
          </w:p>
        </w:tc>
        <w:tc>
          <w:tcPr>
            <w:tcW w:w="1134" w:type="dxa"/>
            <w:tcBorders>
              <w:top w:val="nil"/>
              <w:left w:val="nil"/>
              <w:bottom w:val="nil"/>
              <w:right w:val="nil"/>
            </w:tcBorders>
          </w:tcPr>
          <w:p w14:paraId="33EBA8AB" w14:textId="77777777" w:rsidR="0032743F" w:rsidRPr="00BA7410" w:rsidRDefault="0032743F" w:rsidP="004E62F4">
            <w:pPr>
              <w:tabs>
                <w:tab w:val="decimal" w:pos="-1701"/>
              </w:tabs>
              <w:spacing w:line="240" w:lineRule="exact"/>
              <w:ind w:right="-34"/>
              <w:jc w:val="center"/>
              <w:rPr>
                <w:rFonts w:ascii="Cordia New" w:hAnsi="Cordia New" w:cs="Cordia New"/>
                <w:b/>
                <w:bCs/>
                <w:sz w:val="24"/>
                <w:szCs w:val="24"/>
              </w:rPr>
            </w:pPr>
            <w:r w:rsidRPr="00BA7410">
              <w:rPr>
                <w:rFonts w:ascii="Cordia New" w:hAnsi="Cordia New" w:cs="Cordia New"/>
                <w:b/>
                <w:bCs/>
                <w:sz w:val="24"/>
                <w:szCs w:val="24"/>
              </w:rPr>
              <w:t xml:space="preserve">Domestic </w:t>
            </w:r>
          </w:p>
          <w:p w14:paraId="72B28A80" w14:textId="77777777" w:rsidR="0032743F" w:rsidRPr="00BA7410" w:rsidRDefault="0032743F" w:rsidP="004E62F4">
            <w:pPr>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Operations</w:t>
            </w:r>
          </w:p>
        </w:tc>
        <w:tc>
          <w:tcPr>
            <w:tcW w:w="1134" w:type="dxa"/>
            <w:gridSpan w:val="2"/>
            <w:tcBorders>
              <w:top w:val="nil"/>
              <w:left w:val="nil"/>
              <w:bottom w:val="nil"/>
              <w:right w:val="nil"/>
            </w:tcBorders>
          </w:tcPr>
          <w:p w14:paraId="46783D4C" w14:textId="77777777" w:rsidR="0032743F" w:rsidRPr="00BA7410" w:rsidRDefault="0032743F" w:rsidP="004E62F4">
            <w:pPr>
              <w:tabs>
                <w:tab w:val="decimal" w:pos="-1878"/>
              </w:tabs>
              <w:spacing w:line="240" w:lineRule="exact"/>
              <w:jc w:val="center"/>
              <w:rPr>
                <w:rFonts w:ascii="Cordia New" w:hAnsi="Cordia New" w:cs="Cordia New"/>
                <w:b/>
                <w:bCs/>
                <w:sz w:val="24"/>
                <w:szCs w:val="24"/>
              </w:rPr>
            </w:pPr>
            <w:r w:rsidRPr="00BA7410">
              <w:rPr>
                <w:rFonts w:ascii="Cordia New" w:hAnsi="Cordia New" w:cs="Cordia New"/>
                <w:b/>
                <w:bCs/>
                <w:sz w:val="24"/>
                <w:szCs w:val="24"/>
              </w:rPr>
              <w:t xml:space="preserve">Foreign </w:t>
            </w:r>
          </w:p>
          <w:p w14:paraId="0DD45C90" w14:textId="77777777" w:rsidR="0032743F" w:rsidRPr="00BA7410" w:rsidRDefault="0032743F" w:rsidP="004E62F4">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Operations</w:t>
            </w:r>
          </w:p>
        </w:tc>
        <w:tc>
          <w:tcPr>
            <w:tcW w:w="1388" w:type="dxa"/>
            <w:tcBorders>
              <w:top w:val="nil"/>
              <w:left w:val="nil"/>
              <w:bottom w:val="nil"/>
              <w:right w:val="nil"/>
            </w:tcBorders>
          </w:tcPr>
          <w:p w14:paraId="26EFAC86" w14:textId="77777777" w:rsidR="0032743F" w:rsidRPr="00BA7410" w:rsidRDefault="0032743F" w:rsidP="004E62F4">
            <w:pPr>
              <w:tabs>
                <w:tab w:val="decimal" w:pos="-6532"/>
              </w:tabs>
              <w:spacing w:line="240" w:lineRule="exact"/>
              <w:ind w:left="-93" w:right="-109"/>
              <w:jc w:val="center"/>
              <w:rPr>
                <w:rFonts w:ascii="Cordia New" w:hAnsi="Cordia New" w:cs="Cordia New"/>
                <w:b/>
                <w:bCs/>
                <w:sz w:val="24"/>
                <w:szCs w:val="24"/>
              </w:rPr>
            </w:pPr>
            <w:r w:rsidRPr="00BA7410">
              <w:rPr>
                <w:rFonts w:ascii="Cordia New" w:hAnsi="Cordia New" w:cs="Cordia New"/>
                <w:b/>
                <w:bCs/>
                <w:sz w:val="24"/>
                <w:szCs w:val="24"/>
              </w:rPr>
              <w:t>Total</w:t>
            </w:r>
          </w:p>
        </w:tc>
      </w:tr>
      <w:tr w:rsidR="00044C3A" w:rsidRPr="00BA7410" w14:paraId="78D17410" w14:textId="77777777" w:rsidTr="004E62F4">
        <w:tc>
          <w:tcPr>
            <w:tcW w:w="3119" w:type="dxa"/>
            <w:tcBorders>
              <w:top w:val="nil"/>
              <w:left w:val="nil"/>
              <w:bottom w:val="nil"/>
              <w:right w:val="nil"/>
            </w:tcBorders>
          </w:tcPr>
          <w:p w14:paraId="2CCCB915" w14:textId="77777777" w:rsidR="00044C3A" w:rsidRPr="00BA7410" w:rsidRDefault="00044C3A" w:rsidP="00044C3A">
            <w:pPr>
              <w:spacing w:line="320" w:lineRule="exact"/>
              <w:ind w:left="1627" w:hanging="1195"/>
              <w:rPr>
                <w:rFonts w:ascii="Cordia New" w:hAnsi="Cordia New" w:cs="Cordia New"/>
                <w:sz w:val="24"/>
                <w:szCs w:val="24"/>
              </w:rPr>
            </w:pPr>
            <w:r w:rsidRPr="00BA7410">
              <w:rPr>
                <w:rFonts w:ascii="Cordia New" w:hAnsi="Cordia New" w:cs="Cordia New"/>
                <w:sz w:val="24"/>
                <w:szCs w:val="24"/>
              </w:rPr>
              <w:t>Total operating income</w:t>
            </w:r>
          </w:p>
        </w:tc>
        <w:tc>
          <w:tcPr>
            <w:tcW w:w="1134" w:type="dxa"/>
            <w:tcBorders>
              <w:top w:val="nil"/>
              <w:left w:val="nil"/>
              <w:bottom w:val="nil"/>
              <w:right w:val="nil"/>
            </w:tcBorders>
          </w:tcPr>
          <w:p w14:paraId="44E52AE1" w14:textId="6F22B9A8" w:rsidR="00044C3A" w:rsidRPr="00BA7410" w:rsidRDefault="00F91D23" w:rsidP="00044C3A">
            <w:pPr>
              <w:tabs>
                <w:tab w:val="decimal" w:pos="893"/>
              </w:tabs>
              <w:spacing w:line="320" w:lineRule="exact"/>
              <w:jc w:val="both"/>
              <w:rPr>
                <w:rFonts w:ascii="Cordia New" w:hAnsi="Cordia New" w:cs="Cordia New"/>
                <w:sz w:val="24"/>
                <w:szCs w:val="24"/>
              </w:rPr>
            </w:pPr>
            <w:r>
              <w:rPr>
                <w:rFonts w:ascii="Cordia New" w:hAnsi="Cordia New" w:cs="Cordia New"/>
                <w:sz w:val="24"/>
                <w:szCs w:val="24"/>
              </w:rPr>
              <w:t>34,035</w:t>
            </w:r>
          </w:p>
        </w:tc>
        <w:tc>
          <w:tcPr>
            <w:tcW w:w="1134" w:type="dxa"/>
            <w:tcBorders>
              <w:top w:val="nil"/>
              <w:left w:val="nil"/>
              <w:bottom w:val="nil"/>
              <w:right w:val="nil"/>
            </w:tcBorders>
          </w:tcPr>
          <w:p w14:paraId="26AAC1D2" w14:textId="655EE174" w:rsidR="00044C3A" w:rsidRPr="00BA7410" w:rsidRDefault="00F91D23" w:rsidP="00044C3A">
            <w:pPr>
              <w:tabs>
                <w:tab w:val="decimal" w:pos="839"/>
              </w:tabs>
              <w:spacing w:line="320" w:lineRule="exact"/>
              <w:jc w:val="both"/>
              <w:rPr>
                <w:rFonts w:ascii="Cordia New" w:hAnsi="Cordia New" w:cs="Cordia New"/>
                <w:sz w:val="24"/>
                <w:szCs w:val="24"/>
              </w:rPr>
            </w:pPr>
            <w:r>
              <w:rPr>
                <w:rFonts w:ascii="Cordia New" w:hAnsi="Cordia New" w:cs="Cordia New"/>
                <w:sz w:val="24"/>
                <w:szCs w:val="24"/>
              </w:rPr>
              <w:t>10,386</w:t>
            </w:r>
          </w:p>
        </w:tc>
        <w:tc>
          <w:tcPr>
            <w:tcW w:w="1134" w:type="dxa"/>
            <w:tcBorders>
              <w:top w:val="nil"/>
              <w:left w:val="nil"/>
              <w:bottom w:val="nil"/>
              <w:right w:val="nil"/>
            </w:tcBorders>
          </w:tcPr>
          <w:p w14:paraId="7FDA6516" w14:textId="408C3AA1" w:rsidR="00044C3A" w:rsidRPr="00BA7410" w:rsidRDefault="002E104B" w:rsidP="00044C3A">
            <w:pPr>
              <w:tabs>
                <w:tab w:val="decimal" w:pos="830"/>
              </w:tabs>
              <w:spacing w:line="320" w:lineRule="exact"/>
              <w:ind w:left="-93"/>
              <w:jc w:val="both"/>
              <w:rPr>
                <w:rFonts w:ascii="Cordia New" w:hAnsi="Cordia New" w:cs="Cordia New"/>
                <w:sz w:val="24"/>
                <w:szCs w:val="24"/>
              </w:rPr>
            </w:pPr>
            <w:r>
              <w:rPr>
                <w:rFonts w:ascii="Cordia New" w:hAnsi="Cordia New" w:cs="Cordia New"/>
                <w:sz w:val="24"/>
                <w:szCs w:val="24"/>
              </w:rPr>
              <w:t>44,421</w:t>
            </w:r>
          </w:p>
        </w:tc>
        <w:tc>
          <w:tcPr>
            <w:tcW w:w="1134" w:type="dxa"/>
            <w:tcBorders>
              <w:top w:val="nil"/>
              <w:left w:val="nil"/>
              <w:bottom w:val="nil"/>
              <w:right w:val="nil"/>
            </w:tcBorders>
          </w:tcPr>
          <w:p w14:paraId="7864E7FD" w14:textId="0BE6EBD5" w:rsidR="00044C3A" w:rsidRPr="00BA7410" w:rsidRDefault="00044C3A" w:rsidP="00044C3A">
            <w:pPr>
              <w:tabs>
                <w:tab w:val="decimal" w:pos="893"/>
              </w:tabs>
              <w:spacing w:line="320" w:lineRule="exact"/>
              <w:jc w:val="both"/>
              <w:rPr>
                <w:rFonts w:ascii="Cordia New" w:hAnsi="Cordia New" w:cs="Cordia New"/>
                <w:sz w:val="24"/>
                <w:szCs w:val="24"/>
              </w:rPr>
            </w:pPr>
            <w:r w:rsidRPr="00BA7410">
              <w:rPr>
                <w:rFonts w:ascii="Cordia New" w:hAnsi="Cordia New" w:cs="Cordia New"/>
                <w:sz w:val="24"/>
                <w:szCs w:val="24"/>
              </w:rPr>
              <w:t>31,594</w:t>
            </w:r>
          </w:p>
        </w:tc>
        <w:tc>
          <w:tcPr>
            <w:tcW w:w="1134" w:type="dxa"/>
            <w:gridSpan w:val="2"/>
            <w:tcBorders>
              <w:top w:val="nil"/>
              <w:left w:val="nil"/>
              <w:bottom w:val="nil"/>
              <w:right w:val="nil"/>
            </w:tcBorders>
          </w:tcPr>
          <w:p w14:paraId="5224BD6F" w14:textId="34F20726" w:rsidR="00044C3A" w:rsidRPr="00BA7410" w:rsidRDefault="00044C3A" w:rsidP="00044C3A">
            <w:pPr>
              <w:tabs>
                <w:tab w:val="decimal" w:pos="839"/>
              </w:tabs>
              <w:spacing w:line="320" w:lineRule="exact"/>
              <w:jc w:val="both"/>
              <w:rPr>
                <w:rFonts w:ascii="Cordia New" w:hAnsi="Cordia New" w:cs="Cordia New"/>
                <w:sz w:val="24"/>
                <w:szCs w:val="24"/>
              </w:rPr>
            </w:pPr>
            <w:r w:rsidRPr="00BA7410">
              <w:rPr>
                <w:rFonts w:ascii="Cordia New" w:hAnsi="Cordia New" w:cs="Cordia New"/>
                <w:sz w:val="24"/>
                <w:szCs w:val="24"/>
              </w:rPr>
              <w:t>11,944</w:t>
            </w:r>
          </w:p>
        </w:tc>
        <w:tc>
          <w:tcPr>
            <w:tcW w:w="1388" w:type="dxa"/>
            <w:tcBorders>
              <w:top w:val="nil"/>
              <w:left w:val="nil"/>
              <w:bottom w:val="nil"/>
              <w:right w:val="nil"/>
            </w:tcBorders>
          </w:tcPr>
          <w:p w14:paraId="66843426" w14:textId="4408FC32" w:rsidR="00044C3A" w:rsidRPr="00BA7410" w:rsidRDefault="00044C3A" w:rsidP="00044C3A">
            <w:pPr>
              <w:tabs>
                <w:tab w:val="decimal" w:pos="830"/>
              </w:tabs>
              <w:spacing w:line="320" w:lineRule="exact"/>
              <w:ind w:left="-93"/>
              <w:jc w:val="both"/>
              <w:rPr>
                <w:rFonts w:ascii="Cordia New" w:hAnsi="Cordia New" w:cs="Cordia New"/>
                <w:sz w:val="24"/>
                <w:szCs w:val="24"/>
              </w:rPr>
            </w:pPr>
            <w:r w:rsidRPr="00BA7410">
              <w:rPr>
                <w:rFonts w:ascii="Cordia New" w:hAnsi="Cordia New" w:cs="Cordia New"/>
                <w:sz w:val="24"/>
                <w:szCs w:val="24"/>
              </w:rPr>
              <w:t>43,538</w:t>
            </w:r>
          </w:p>
        </w:tc>
      </w:tr>
      <w:tr w:rsidR="00044C3A" w:rsidRPr="00BA7410" w14:paraId="03D2C94B" w14:textId="77777777" w:rsidTr="004E62F4">
        <w:tc>
          <w:tcPr>
            <w:tcW w:w="3119" w:type="dxa"/>
            <w:tcBorders>
              <w:top w:val="nil"/>
              <w:left w:val="nil"/>
              <w:bottom w:val="nil"/>
              <w:right w:val="nil"/>
            </w:tcBorders>
          </w:tcPr>
          <w:p w14:paraId="165E76FC" w14:textId="77777777" w:rsidR="00044C3A" w:rsidRPr="00BA7410" w:rsidRDefault="00044C3A" w:rsidP="00044C3A">
            <w:pPr>
              <w:spacing w:line="320" w:lineRule="exact"/>
              <w:ind w:left="1621" w:right="-6" w:hanging="1191"/>
              <w:rPr>
                <w:rFonts w:ascii="Cordia New" w:hAnsi="Cordia New" w:cs="Cordia New"/>
                <w:sz w:val="24"/>
                <w:szCs w:val="24"/>
                <w:cs/>
              </w:rPr>
            </w:pPr>
            <w:r w:rsidRPr="00BA7410">
              <w:rPr>
                <w:rFonts w:ascii="Cordia New" w:hAnsi="Cordia New" w:cs="Cordia New"/>
                <w:sz w:val="24"/>
                <w:szCs w:val="24"/>
              </w:rPr>
              <w:t>Total operating expenses</w:t>
            </w:r>
            <w:r w:rsidRPr="00BA7410">
              <w:rPr>
                <w:rStyle w:val="FootnoteReference"/>
                <w:rFonts w:ascii="Cordia New" w:hAnsi="Cordia New" w:cs="Cordia New"/>
                <w:sz w:val="24"/>
                <w:szCs w:val="24"/>
                <w:cs/>
              </w:rPr>
              <w:footnoteReference w:customMarkFollows="1" w:id="17"/>
              <w:sym w:font="Symbol" w:char="F02A"/>
            </w:r>
          </w:p>
        </w:tc>
        <w:tc>
          <w:tcPr>
            <w:tcW w:w="1134" w:type="dxa"/>
            <w:tcBorders>
              <w:top w:val="nil"/>
              <w:left w:val="nil"/>
              <w:bottom w:val="nil"/>
              <w:right w:val="nil"/>
            </w:tcBorders>
          </w:tcPr>
          <w:p w14:paraId="41076E0D" w14:textId="26A6F141" w:rsidR="00044C3A" w:rsidRPr="00BA7410" w:rsidRDefault="00F91D23" w:rsidP="00044C3A">
            <w:pPr>
              <w:tabs>
                <w:tab w:val="decimal" w:pos="893"/>
              </w:tabs>
              <w:spacing w:line="320" w:lineRule="exact"/>
              <w:jc w:val="both"/>
              <w:rPr>
                <w:rFonts w:ascii="Cordia New" w:hAnsi="Cordia New" w:cs="Cordia New"/>
                <w:sz w:val="24"/>
                <w:szCs w:val="24"/>
                <w:cs/>
              </w:rPr>
            </w:pPr>
            <w:r>
              <w:rPr>
                <w:rFonts w:ascii="Cordia New" w:hAnsi="Cordia New" w:cs="Cordia New" w:hint="cs"/>
                <w:sz w:val="24"/>
                <w:szCs w:val="24"/>
                <w:cs/>
              </w:rPr>
              <w:t>(</w:t>
            </w:r>
            <w:r>
              <w:rPr>
                <w:rFonts w:ascii="Cordia New" w:hAnsi="Cordia New" w:cs="Cordia New"/>
                <w:sz w:val="24"/>
                <w:szCs w:val="24"/>
              </w:rPr>
              <w:t>25,247</w:t>
            </w:r>
            <w:r>
              <w:rPr>
                <w:rFonts w:ascii="Cordia New" w:hAnsi="Cordia New" w:cs="Cordia New" w:hint="cs"/>
                <w:sz w:val="24"/>
                <w:szCs w:val="24"/>
                <w:cs/>
              </w:rPr>
              <w:t>)</w:t>
            </w:r>
          </w:p>
        </w:tc>
        <w:tc>
          <w:tcPr>
            <w:tcW w:w="1134" w:type="dxa"/>
            <w:tcBorders>
              <w:top w:val="nil"/>
              <w:left w:val="nil"/>
              <w:bottom w:val="nil"/>
              <w:right w:val="nil"/>
            </w:tcBorders>
          </w:tcPr>
          <w:p w14:paraId="5515ADA8" w14:textId="40D2D899" w:rsidR="00044C3A" w:rsidRPr="00BA7410" w:rsidRDefault="00F91D23" w:rsidP="00044C3A">
            <w:pPr>
              <w:tabs>
                <w:tab w:val="decimal" w:pos="839"/>
              </w:tabs>
              <w:spacing w:line="320" w:lineRule="exact"/>
              <w:jc w:val="both"/>
              <w:rPr>
                <w:rFonts w:ascii="Cordia New" w:hAnsi="Cordia New" w:cs="Cordia New"/>
                <w:sz w:val="24"/>
                <w:szCs w:val="24"/>
                <w:cs/>
              </w:rPr>
            </w:pPr>
            <w:r>
              <w:rPr>
                <w:rFonts w:ascii="Cordia New" w:hAnsi="Cordia New" w:cs="Cordia New" w:hint="cs"/>
                <w:sz w:val="24"/>
                <w:szCs w:val="24"/>
                <w:cs/>
              </w:rPr>
              <w:t>(</w:t>
            </w:r>
            <w:r>
              <w:rPr>
                <w:rFonts w:ascii="Cordia New" w:hAnsi="Cordia New" w:cs="Cordia New"/>
                <w:sz w:val="24"/>
                <w:szCs w:val="24"/>
              </w:rPr>
              <w:t>5,587</w:t>
            </w:r>
            <w:r>
              <w:rPr>
                <w:rFonts w:ascii="Cordia New" w:hAnsi="Cordia New" w:cs="Cordia New" w:hint="cs"/>
                <w:sz w:val="24"/>
                <w:szCs w:val="24"/>
                <w:cs/>
              </w:rPr>
              <w:t>)</w:t>
            </w:r>
          </w:p>
        </w:tc>
        <w:tc>
          <w:tcPr>
            <w:tcW w:w="1134" w:type="dxa"/>
            <w:tcBorders>
              <w:top w:val="nil"/>
              <w:left w:val="nil"/>
              <w:bottom w:val="nil"/>
              <w:right w:val="nil"/>
            </w:tcBorders>
          </w:tcPr>
          <w:p w14:paraId="3BB3E411" w14:textId="06DC6D16" w:rsidR="00044C3A" w:rsidRPr="00BA7410" w:rsidRDefault="002E104B" w:rsidP="00044C3A">
            <w:pPr>
              <w:tabs>
                <w:tab w:val="decimal" w:pos="830"/>
              </w:tabs>
              <w:spacing w:line="320" w:lineRule="exact"/>
              <w:ind w:left="-93"/>
              <w:jc w:val="both"/>
              <w:rPr>
                <w:rFonts w:ascii="Cordia New" w:hAnsi="Cordia New" w:cs="Cordia New"/>
                <w:sz w:val="24"/>
                <w:szCs w:val="24"/>
                <w:cs/>
              </w:rPr>
            </w:pPr>
            <w:r>
              <w:rPr>
                <w:rFonts w:ascii="Cordia New" w:hAnsi="Cordia New" w:cs="Cordia New" w:hint="cs"/>
                <w:sz w:val="24"/>
                <w:szCs w:val="24"/>
                <w:cs/>
              </w:rPr>
              <w:t>(</w:t>
            </w:r>
            <w:r>
              <w:rPr>
                <w:rFonts w:ascii="Cordia New" w:hAnsi="Cordia New" w:cs="Cordia New"/>
                <w:sz w:val="24"/>
                <w:szCs w:val="24"/>
              </w:rPr>
              <w:t>30,834</w:t>
            </w:r>
            <w:r>
              <w:rPr>
                <w:rFonts w:ascii="Cordia New" w:hAnsi="Cordia New" w:cs="Cordia New" w:hint="cs"/>
                <w:sz w:val="24"/>
                <w:szCs w:val="24"/>
                <w:cs/>
              </w:rPr>
              <w:t>)</w:t>
            </w:r>
          </w:p>
        </w:tc>
        <w:tc>
          <w:tcPr>
            <w:tcW w:w="1134" w:type="dxa"/>
            <w:tcBorders>
              <w:top w:val="nil"/>
              <w:left w:val="nil"/>
              <w:bottom w:val="nil"/>
              <w:right w:val="nil"/>
            </w:tcBorders>
          </w:tcPr>
          <w:p w14:paraId="7F413870" w14:textId="27BFD744" w:rsidR="00044C3A" w:rsidRPr="00BA7410" w:rsidRDefault="00044C3A" w:rsidP="00044C3A">
            <w:pPr>
              <w:tabs>
                <w:tab w:val="decimal" w:pos="893"/>
              </w:tabs>
              <w:spacing w:line="320" w:lineRule="exact"/>
              <w:jc w:val="both"/>
              <w:rPr>
                <w:rFonts w:ascii="Cordia New" w:hAnsi="Cordia New" w:cs="Cordia New"/>
                <w:sz w:val="24"/>
                <w:szCs w:val="24"/>
              </w:rPr>
            </w:pPr>
            <w:r w:rsidRPr="00BA7410">
              <w:rPr>
                <w:rFonts w:ascii="Cordia New" w:hAnsi="Cordia New" w:cs="Cordia New"/>
                <w:sz w:val="24"/>
                <w:szCs w:val="24"/>
              </w:rPr>
              <w:t>(23,171)</w:t>
            </w:r>
          </w:p>
        </w:tc>
        <w:tc>
          <w:tcPr>
            <w:tcW w:w="1134" w:type="dxa"/>
            <w:gridSpan w:val="2"/>
            <w:tcBorders>
              <w:top w:val="nil"/>
              <w:left w:val="nil"/>
              <w:bottom w:val="nil"/>
              <w:right w:val="nil"/>
            </w:tcBorders>
          </w:tcPr>
          <w:p w14:paraId="041F1FD8" w14:textId="05B22206" w:rsidR="00044C3A" w:rsidRPr="00BA7410" w:rsidRDefault="00044C3A" w:rsidP="00044C3A">
            <w:pPr>
              <w:tabs>
                <w:tab w:val="decimal" w:pos="839"/>
              </w:tabs>
              <w:spacing w:line="320" w:lineRule="exact"/>
              <w:jc w:val="both"/>
              <w:rPr>
                <w:rFonts w:ascii="Cordia New" w:hAnsi="Cordia New" w:cs="Cordia New"/>
                <w:sz w:val="24"/>
                <w:szCs w:val="24"/>
              </w:rPr>
            </w:pPr>
            <w:r w:rsidRPr="00BA7410">
              <w:rPr>
                <w:rFonts w:ascii="Cordia New" w:hAnsi="Cordia New" w:cs="Cordia New"/>
                <w:sz w:val="24"/>
                <w:szCs w:val="24"/>
              </w:rPr>
              <w:t>(6,463)</w:t>
            </w:r>
          </w:p>
        </w:tc>
        <w:tc>
          <w:tcPr>
            <w:tcW w:w="1388" w:type="dxa"/>
            <w:tcBorders>
              <w:top w:val="nil"/>
              <w:left w:val="nil"/>
              <w:bottom w:val="nil"/>
              <w:right w:val="nil"/>
            </w:tcBorders>
          </w:tcPr>
          <w:p w14:paraId="39155E63" w14:textId="1DCFFD40" w:rsidR="00044C3A" w:rsidRPr="00BA7410" w:rsidRDefault="00044C3A" w:rsidP="00044C3A">
            <w:pPr>
              <w:tabs>
                <w:tab w:val="decimal" w:pos="830"/>
              </w:tabs>
              <w:spacing w:line="320" w:lineRule="exact"/>
              <w:ind w:left="-93"/>
              <w:jc w:val="both"/>
              <w:rPr>
                <w:rFonts w:ascii="Cordia New" w:hAnsi="Cordia New" w:cs="Cordia New"/>
                <w:sz w:val="24"/>
                <w:szCs w:val="24"/>
              </w:rPr>
            </w:pPr>
            <w:r w:rsidRPr="00BA7410">
              <w:rPr>
                <w:rFonts w:ascii="Cordia New" w:hAnsi="Cordia New" w:cs="Cordia New"/>
                <w:sz w:val="24"/>
                <w:szCs w:val="24"/>
              </w:rPr>
              <w:t>(29,634)</w:t>
            </w:r>
          </w:p>
        </w:tc>
      </w:tr>
      <w:tr w:rsidR="00044C3A" w:rsidRPr="00BA7410" w14:paraId="1C0D22BE" w14:textId="77777777" w:rsidTr="004E62F4">
        <w:tc>
          <w:tcPr>
            <w:tcW w:w="3119" w:type="dxa"/>
            <w:tcBorders>
              <w:top w:val="nil"/>
              <w:left w:val="nil"/>
              <w:bottom w:val="nil"/>
              <w:right w:val="nil"/>
            </w:tcBorders>
          </w:tcPr>
          <w:p w14:paraId="4881071B" w14:textId="77777777" w:rsidR="00044C3A" w:rsidRPr="00BA7410" w:rsidRDefault="00044C3A" w:rsidP="00044C3A">
            <w:pPr>
              <w:spacing w:line="320" w:lineRule="exact"/>
              <w:ind w:left="1621" w:right="-6" w:hanging="1191"/>
              <w:rPr>
                <w:rFonts w:ascii="Cordia New" w:hAnsi="Cordia New" w:cs="Cordia New"/>
                <w:sz w:val="24"/>
                <w:szCs w:val="24"/>
              </w:rPr>
            </w:pPr>
            <w:r w:rsidRPr="00BA7410">
              <w:rPr>
                <w:rFonts w:ascii="Cordia New" w:hAnsi="Cordia New" w:cs="Cordia New"/>
                <w:sz w:val="24"/>
                <w:szCs w:val="24"/>
              </w:rPr>
              <w:t>Profit from operating</w:t>
            </w:r>
          </w:p>
        </w:tc>
        <w:tc>
          <w:tcPr>
            <w:tcW w:w="1134" w:type="dxa"/>
            <w:tcBorders>
              <w:top w:val="nil"/>
              <w:left w:val="nil"/>
              <w:bottom w:val="nil"/>
              <w:right w:val="nil"/>
            </w:tcBorders>
          </w:tcPr>
          <w:p w14:paraId="18FA6DE1" w14:textId="77777777" w:rsidR="00044C3A" w:rsidRPr="00BA7410" w:rsidRDefault="00044C3A" w:rsidP="00044C3A">
            <w:pPr>
              <w:tabs>
                <w:tab w:val="decimal" w:pos="893"/>
              </w:tabs>
              <w:spacing w:line="320" w:lineRule="exact"/>
              <w:jc w:val="both"/>
              <w:rPr>
                <w:rFonts w:ascii="Cordia New" w:hAnsi="Cordia New" w:cs="Cordia New"/>
                <w:sz w:val="24"/>
                <w:szCs w:val="24"/>
              </w:rPr>
            </w:pPr>
          </w:p>
        </w:tc>
        <w:tc>
          <w:tcPr>
            <w:tcW w:w="1134" w:type="dxa"/>
            <w:tcBorders>
              <w:top w:val="nil"/>
              <w:left w:val="nil"/>
              <w:bottom w:val="nil"/>
              <w:right w:val="nil"/>
            </w:tcBorders>
          </w:tcPr>
          <w:p w14:paraId="5A5606C3" w14:textId="77777777" w:rsidR="00044C3A" w:rsidRPr="00BA7410" w:rsidRDefault="00044C3A" w:rsidP="00044C3A">
            <w:pPr>
              <w:tabs>
                <w:tab w:val="decimal" w:pos="839"/>
              </w:tabs>
              <w:spacing w:line="320" w:lineRule="exact"/>
              <w:jc w:val="both"/>
              <w:rPr>
                <w:rFonts w:ascii="Cordia New" w:hAnsi="Cordia New" w:cs="Cordia New"/>
                <w:sz w:val="24"/>
                <w:szCs w:val="24"/>
              </w:rPr>
            </w:pPr>
          </w:p>
        </w:tc>
        <w:tc>
          <w:tcPr>
            <w:tcW w:w="1134" w:type="dxa"/>
            <w:tcBorders>
              <w:top w:val="nil"/>
              <w:left w:val="nil"/>
              <w:bottom w:val="nil"/>
              <w:right w:val="nil"/>
            </w:tcBorders>
          </w:tcPr>
          <w:p w14:paraId="314E3F42" w14:textId="77777777" w:rsidR="00044C3A" w:rsidRPr="00BA7410" w:rsidRDefault="00044C3A" w:rsidP="00044C3A">
            <w:pPr>
              <w:tabs>
                <w:tab w:val="decimal" w:pos="830"/>
              </w:tabs>
              <w:spacing w:line="320" w:lineRule="exact"/>
              <w:ind w:left="-93"/>
              <w:jc w:val="both"/>
              <w:rPr>
                <w:rFonts w:ascii="Cordia New" w:hAnsi="Cordia New" w:cs="Cordia New"/>
                <w:sz w:val="24"/>
                <w:szCs w:val="24"/>
              </w:rPr>
            </w:pPr>
          </w:p>
        </w:tc>
        <w:tc>
          <w:tcPr>
            <w:tcW w:w="1134" w:type="dxa"/>
            <w:tcBorders>
              <w:top w:val="nil"/>
              <w:left w:val="nil"/>
              <w:bottom w:val="nil"/>
              <w:right w:val="nil"/>
            </w:tcBorders>
          </w:tcPr>
          <w:p w14:paraId="21DD8758" w14:textId="77777777" w:rsidR="00044C3A" w:rsidRPr="00BA7410" w:rsidRDefault="00044C3A" w:rsidP="00044C3A">
            <w:pPr>
              <w:tabs>
                <w:tab w:val="decimal" w:pos="893"/>
              </w:tabs>
              <w:spacing w:line="320" w:lineRule="exact"/>
              <w:jc w:val="both"/>
              <w:rPr>
                <w:rFonts w:ascii="Cordia New" w:hAnsi="Cordia New" w:cs="Cordia New"/>
                <w:sz w:val="24"/>
                <w:szCs w:val="24"/>
              </w:rPr>
            </w:pPr>
          </w:p>
        </w:tc>
        <w:tc>
          <w:tcPr>
            <w:tcW w:w="1134" w:type="dxa"/>
            <w:gridSpan w:val="2"/>
            <w:tcBorders>
              <w:top w:val="nil"/>
              <w:left w:val="nil"/>
              <w:bottom w:val="nil"/>
              <w:right w:val="nil"/>
            </w:tcBorders>
          </w:tcPr>
          <w:p w14:paraId="4A9DEF91" w14:textId="77777777" w:rsidR="00044C3A" w:rsidRPr="00BA7410" w:rsidRDefault="00044C3A" w:rsidP="00044C3A">
            <w:pPr>
              <w:tabs>
                <w:tab w:val="decimal" w:pos="839"/>
              </w:tabs>
              <w:spacing w:line="320" w:lineRule="exact"/>
              <w:jc w:val="both"/>
              <w:rPr>
                <w:rFonts w:ascii="Cordia New" w:hAnsi="Cordia New" w:cs="Cordia New"/>
                <w:sz w:val="24"/>
                <w:szCs w:val="24"/>
              </w:rPr>
            </w:pPr>
          </w:p>
        </w:tc>
        <w:tc>
          <w:tcPr>
            <w:tcW w:w="1388" w:type="dxa"/>
            <w:tcBorders>
              <w:top w:val="nil"/>
              <w:left w:val="nil"/>
              <w:bottom w:val="nil"/>
              <w:right w:val="nil"/>
            </w:tcBorders>
          </w:tcPr>
          <w:p w14:paraId="27FC7B26" w14:textId="77777777" w:rsidR="00044C3A" w:rsidRPr="00BA7410" w:rsidRDefault="00044C3A" w:rsidP="00044C3A">
            <w:pPr>
              <w:tabs>
                <w:tab w:val="decimal" w:pos="830"/>
              </w:tabs>
              <w:spacing w:line="320" w:lineRule="exact"/>
              <w:ind w:left="-93"/>
              <w:jc w:val="both"/>
              <w:rPr>
                <w:rFonts w:ascii="Cordia New" w:hAnsi="Cordia New" w:cs="Cordia New"/>
                <w:sz w:val="24"/>
                <w:szCs w:val="24"/>
              </w:rPr>
            </w:pPr>
          </w:p>
        </w:tc>
      </w:tr>
      <w:tr w:rsidR="00044C3A" w:rsidRPr="00BA7410" w14:paraId="3E7284B0" w14:textId="77777777" w:rsidTr="004E62F4">
        <w:tc>
          <w:tcPr>
            <w:tcW w:w="3119" w:type="dxa"/>
            <w:tcBorders>
              <w:top w:val="nil"/>
              <w:left w:val="nil"/>
              <w:bottom w:val="nil"/>
              <w:right w:val="nil"/>
            </w:tcBorders>
          </w:tcPr>
          <w:p w14:paraId="3EFAA6DE" w14:textId="77777777" w:rsidR="00044C3A" w:rsidRPr="00BA7410" w:rsidRDefault="00044C3A" w:rsidP="00044C3A">
            <w:pPr>
              <w:spacing w:line="320" w:lineRule="exact"/>
              <w:ind w:left="1621" w:right="-6" w:hanging="1191"/>
              <w:rPr>
                <w:rFonts w:ascii="Cordia New" w:hAnsi="Cordia New" w:cs="Cordia New"/>
                <w:sz w:val="24"/>
                <w:szCs w:val="24"/>
                <w:cs/>
              </w:rPr>
            </w:pPr>
            <w:r w:rsidRPr="00BA7410">
              <w:rPr>
                <w:rFonts w:ascii="Cordia New" w:hAnsi="Cordia New" w:cs="Cordia New"/>
                <w:sz w:val="24"/>
                <w:szCs w:val="24"/>
              </w:rPr>
              <w:t xml:space="preserve">    before income tax expenses</w:t>
            </w:r>
          </w:p>
        </w:tc>
        <w:tc>
          <w:tcPr>
            <w:tcW w:w="1134" w:type="dxa"/>
            <w:tcBorders>
              <w:top w:val="nil"/>
              <w:left w:val="nil"/>
              <w:bottom w:val="nil"/>
              <w:right w:val="nil"/>
            </w:tcBorders>
          </w:tcPr>
          <w:p w14:paraId="30E0764E" w14:textId="20BA0A0A" w:rsidR="00044C3A" w:rsidRPr="00BA7410" w:rsidRDefault="00F91D23" w:rsidP="00044C3A">
            <w:pPr>
              <w:tabs>
                <w:tab w:val="decimal" w:pos="893"/>
              </w:tabs>
              <w:spacing w:line="320" w:lineRule="exact"/>
              <w:jc w:val="both"/>
              <w:rPr>
                <w:rFonts w:ascii="Cordia New" w:hAnsi="Cordia New" w:cs="Cordia New"/>
                <w:sz w:val="24"/>
                <w:szCs w:val="24"/>
              </w:rPr>
            </w:pPr>
            <w:r>
              <w:rPr>
                <w:rFonts w:ascii="Cordia New" w:hAnsi="Cordia New" w:cs="Cordia New"/>
                <w:sz w:val="24"/>
                <w:szCs w:val="24"/>
              </w:rPr>
              <w:t>8,788</w:t>
            </w:r>
          </w:p>
        </w:tc>
        <w:tc>
          <w:tcPr>
            <w:tcW w:w="1134" w:type="dxa"/>
            <w:tcBorders>
              <w:top w:val="nil"/>
              <w:left w:val="nil"/>
              <w:bottom w:val="nil"/>
              <w:right w:val="nil"/>
            </w:tcBorders>
          </w:tcPr>
          <w:p w14:paraId="2E275824" w14:textId="04AC83CC" w:rsidR="00044C3A" w:rsidRPr="00BA7410" w:rsidRDefault="00F91D23" w:rsidP="00044C3A">
            <w:pPr>
              <w:tabs>
                <w:tab w:val="decimal" w:pos="839"/>
              </w:tabs>
              <w:spacing w:line="320" w:lineRule="exact"/>
              <w:jc w:val="both"/>
              <w:rPr>
                <w:rFonts w:ascii="Cordia New" w:hAnsi="Cordia New" w:cs="Cordia New"/>
                <w:sz w:val="24"/>
                <w:szCs w:val="24"/>
              </w:rPr>
            </w:pPr>
            <w:r>
              <w:rPr>
                <w:rFonts w:ascii="Cordia New" w:hAnsi="Cordia New" w:cs="Cordia New"/>
                <w:sz w:val="24"/>
                <w:szCs w:val="24"/>
              </w:rPr>
              <w:t>4,799</w:t>
            </w:r>
          </w:p>
        </w:tc>
        <w:tc>
          <w:tcPr>
            <w:tcW w:w="1134" w:type="dxa"/>
            <w:tcBorders>
              <w:top w:val="nil"/>
              <w:left w:val="nil"/>
              <w:bottom w:val="nil"/>
              <w:right w:val="nil"/>
            </w:tcBorders>
          </w:tcPr>
          <w:p w14:paraId="366D33B2" w14:textId="14521CDB" w:rsidR="00044C3A" w:rsidRPr="00BA7410" w:rsidRDefault="002E104B" w:rsidP="00044C3A">
            <w:pPr>
              <w:tabs>
                <w:tab w:val="decimal" w:pos="830"/>
              </w:tabs>
              <w:spacing w:line="320" w:lineRule="exact"/>
              <w:ind w:left="-93"/>
              <w:jc w:val="both"/>
              <w:rPr>
                <w:rFonts w:ascii="Cordia New" w:hAnsi="Cordia New" w:cs="Cordia New"/>
                <w:sz w:val="24"/>
                <w:szCs w:val="24"/>
              </w:rPr>
            </w:pPr>
            <w:r>
              <w:rPr>
                <w:rFonts w:ascii="Cordia New" w:hAnsi="Cordia New" w:cs="Cordia New"/>
                <w:sz w:val="24"/>
                <w:szCs w:val="24"/>
              </w:rPr>
              <w:t>13,587</w:t>
            </w:r>
          </w:p>
        </w:tc>
        <w:tc>
          <w:tcPr>
            <w:tcW w:w="1134" w:type="dxa"/>
            <w:tcBorders>
              <w:top w:val="nil"/>
              <w:left w:val="nil"/>
              <w:bottom w:val="nil"/>
              <w:right w:val="nil"/>
            </w:tcBorders>
          </w:tcPr>
          <w:p w14:paraId="16650C9B" w14:textId="4F333526" w:rsidR="00044C3A" w:rsidRPr="00BA7410" w:rsidRDefault="00044C3A" w:rsidP="00044C3A">
            <w:pPr>
              <w:tabs>
                <w:tab w:val="decimal" w:pos="893"/>
              </w:tabs>
              <w:spacing w:line="320" w:lineRule="exact"/>
              <w:jc w:val="both"/>
              <w:rPr>
                <w:rFonts w:ascii="Cordia New" w:hAnsi="Cordia New" w:cs="Cordia New"/>
                <w:sz w:val="24"/>
                <w:szCs w:val="24"/>
              </w:rPr>
            </w:pPr>
            <w:r w:rsidRPr="00BA7410">
              <w:rPr>
                <w:rFonts w:ascii="Cordia New" w:hAnsi="Cordia New" w:cs="Cordia New"/>
                <w:sz w:val="24"/>
                <w:szCs w:val="24"/>
              </w:rPr>
              <w:t>8,423</w:t>
            </w:r>
          </w:p>
        </w:tc>
        <w:tc>
          <w:tcPr>
            <w:tcW w:w="1134" w:type="dxa"/>
            <w:gridSpan w:val="2"/>
            <w:tcBorders>
              <w:top w:val="nil"/>
              <w:left w:val="nil"/>
              <w:bottom w:val="nil"/>
              <w:right w:val="nil"/>
            </w:tcBorders>
          </w:tcPr>
          <w:p w14:paraId="3DA16116" w14:textId="7A8AD5C8" w:rsidR="00044C3A" w:rsidRPr="00BA7410" w:rsidRDefault="00044C3A" w:rsidP="00044C3A">
            <w:pPr>
              <w:tabs>
                <w:tab w:val="decimal" w:pos="839"/>
              </w:tabs>
              <w:spacing w:line="320" w:lineRule="exact"/>
              <w:jc w:val="both"/>
              <w:rPr>
                <w:rFonts w:ascii="Cordia New" w:hAnsi="Cordia New" w:cs="Cordia New"/>
                <w:sz w:val="24"/>
                <w:szCs w:val="24"/>
              </w:rPr>
            </w:pPr>
            <w:r w:rsidRPr="00BA7410">
              <w:rPr>
                <w:rFonts w:ascii="Cordia New" w:hAnsi="Cordia New" w:cs="Cordia New"/>
                <w:sz w:val="24"/>
                <w:szCs w:val="24"/>
              </w:rPr>
              <w:t>5,481</w:t>
            </w:r>
          </w:p>
        </w:tc>
        <w:tc>
          <w:tcPr>
            <w:tcW w:w="1388" w:type="dxa"/>
            <w:tcBorders>
              <w:top w:val="nil"/>
              <w:left w:val="nil"/>
              <w:bottom w:val="nil"/>
              <w:right w:val="nil"/>
            </w:tcBorders>
          </w:tcPr>
          <w:p w14:paraId="73166D78" w14:textId="3B3857D6" w:rsidR="00044C3A" w:rsidRPr="00BA7410" w:rsidRDefault="00044C3A" w:rsidP="00044C3A">
            <w:pPr>
              <w:tabs>
                <w:tab w:val="decimal" w:pos="830"/>
              </w:tabs>
              <w:spacing w:line="320" w:lineRule="exact"/>
              <w:ind w:left="-93"/>
              <w:jc w:val="both"/>
              <w:rPr>
                <w:rFonts w:ascii="Cordia New" w:hAnsi="Cordia New" w:cs="Cordia New"/>
                <w:sz w:val="24"/>
                <w:szCs w:val="24"/>
              </w:rPr>
            </w:pPr>
            <w:r w:rsidRPr="00BA7410">
              <w:rPr>
                <w:rFonts w:ascii="Cordia New" w:hAnsi="Cordia New" w:cs="Cordia New"/>
                <w:sz w:val="24"/>
                <w:szCs w:val="24"/>
              </w:rPr>
              <w:t>13,904</w:t>
            </w:r>
          </w:p>
        </w:tc>
      </w:tr>
      <w:tr w:rsidR="00044C3A" w:rsidRPr="00BA7410" w14:paraId="1901567F" w14:textId="77777777" w:rsidTr="004E62F4">
        <w:tc>
          <w:tcPr>
            <w:tcW w:w="3119" w:type="dxa"/>
            <w:tcBorders>
              <w:top w:val="nil"/>
              <w:left w:val="nil"/>
              <w:bottom w:val="nil"/>
              <w:right w:val="nil"/>
            </w:tcBorders>
          </w:tcPr>
          <w:p w14:paraId="4A592396" w14:textId="77777777" w:rsidR="00044C3A" w:rsidRPr="00BA7410" w:rsidRDefault="00044C3A" w:rsidP="00044C3A">
            <w:pPr>
              <w:spacing w:line="320" w:lineRule="exact"/>
              <w:ind w:left="1621" w:right="-6" w:hanging="1191"/>
              <w:rPr>
                <w:rFonts w:ascii="Cordia New" w:hAnsi="Cordia New" w:cs="Cordia New"/>
                <w:sz w:val="24"/>
                <w:szCs w:val="24"/>
              </w:rPr>
            </w:pPr>
            <w:r w:rsidRPr="00BA7410">
              <w:rPr>
                <w:rFonts w:ascii="Cordia New" w:hAnsi="Cordia New" w:cs="Cordia New"/>
                <w:sz w:val="24"/>
                <w:szCs w:val="24"/>
              </w:rPr>
              <w:t>Income tax</w:t>
            </w:r>
          </w:p>
        </w:tc>
        <w:tc>
          <w:tcPr>
            <w:tcW w:w="1134" w:type="dxa"/>
            <w:tcBorders>
              <w:top w:val="nil"/>
              <w:left w:val="nil"/>
              <w:bottom w:val="nil"/>
              <w:right w:val="nil"/>
            </w:tcBorders>
          </w:tcPr>
          <w:p w14:paraId="58B70E8D" w14:textId="4FE47ED9" w:rsidR="00044C3A" w:rsidRPr="00BA7410" w:rsidRDefault="00F91D23" w:rsidP="00044C3A">
            <w:pPr>
              <w:tabs>
                <w:tab w:val="decimal" w:pos="893"/>
              </w:tabs>
              <w:spacing w:line="320" w:lineRule="exact"/>
              <w:jc w:val="both"/>
              <w:rPr>
                <w:rFonts w:ascii="Cordia New" w:hAnsi="Cordia New" w:cs="Cordia New"/>
                <w:sz w:val="24"/>
                <w:szCs w:val="24"/>
                <w:cs/>
              </w:rPr>
            </w:pPr>
            <w:r>
              <w:rPr>
                <w:rFonts w:ascii="Cordia New" w:hAnsi="Cordia New" w:cs="Cordia New" w:hint="cs"/>
                <w:sz w:val="24"/>
                <w:szCs w:val="24"/>
                <w:cs/>
              </w:rPr>
              <w:t>(</w:t>
            </w:r>
            <w:r>
              <w:rPr>
                <w:rFonts w:ascii="Cordia New" w:hAnsi="Cordia New" w:cs="Cordia New"/>
                <w:sz w:val="24"/>
                <w:szCs w:val="24"/>
              </w:rPr>
              <w:t>778</w:t>
            </w:r>
            <w:r>
              <w:rPr>
                <w:rFonts w:ascii="Cordia New" w:hAnsi="Cordia New" w:cs="Cordia New" w:hint="cs"/>
                <w:sz w:val="24"/>
                <w:szCs w:val="24"/>
                <w:cs/>
              </w:rPr>
              <w:t>)</w:t>
            </w:r>
          </w:p>
        </w:tc>
        <w:tc>
          <w:tcPr>
            <w:tcW w:w="1134" w:type="dxa"/>
            <w:tcBorders>
              <w:top w:val="nil"/>
              <w:left w:val="nil"/>
              <w:bottom w:val="nil"/>
              <w:right w:val="nil"/>
            </w:tcBorders>
          </w:tcPr>
          <w:p w14:paraId="01B627FE" w14:textId="4DDE54FA" w:rsidR="00044C3A" w:rsidRPr="00BA7410" w:rsidRDefault="00F91D23" w:rsidP="00044C3A">
            <w:pPr>
              <w:tabs>
                <w:tab w:val="decimal" w:pos="839"/>
              </w:tabs>
              <w:spacing w:line="320" w:lineRule="exact"/>
              <w:jc w:val="both"/>
              <w:rPr>
                <w:rFonts w:ascii="Cordia New" w:hAnsi="Cordia New" w:cs="Cordia New"/>
                <w:sz w:val="24"/>
                <w:szCs w:val="24"/>
                <w:cs/>
              </w:rPr>
            </w:pPr>
            <w:r>
              <w:rPr>
                <w:rFonts w:ascii="Cordia New" w:hAnsi="Cordia New" w:cs="Cordia New" w:hint="cs"/>
                <w:sz w:val="24"/>
                <w:szCs w:val="24"/>
                <w:cs/>
              </w:rPr>
              <w:t>(</w:t>
            </w:r>
            <w:r>
              <w:rPr>
                <w:rFonts w:ascii="Cordia New" w:hAnsi="Cordia New" w:cs="Cordia New"/>
                <w:sz w:val="24"/>
                <w:szCs w:val="24"/>
              </w:rPr>
              <w:t>894</w:t>
            </w:r>
            <w:r>
              <w:rPr>
                <w:rFonts w:ascii="Cordia New" w:hAnsi="Cordia New" w:cs="Cordia New" w:hint="cs"/>
                <w:sz w:val="24"/>
                <w:szCs w:val="24"/>
                <w:cs/>
              </w:rPr>
              <w:t>)</w:t>
            </w:r>
          </w:p>
        </w:tc>
        <w:tc>
          <w:tcPr>
            <w:tcW w:w="1134" w:type="dxa"/>
            <w:tcBorders>
              <w:top w:val="nil"/>
              <w:left w:val="nil"/>
              <w:bottom w:val="nil"/>
              <w:right w:val="nil"/>
            </w:tcBorders>
          </w:tcPr>
          <w:p w14:paraId="4428FCE9" w14:textId="29B4F5BE" w:rsidR="00044C3A" w:rsidRPr="00BA7410" w:rsidRDefault="002E104B" w:rsidP="00044C3A">
            <w:pPr>
              <w:tabs>
                <w:tab w:val="decimal" w:pos="830"/>
              </w:tabs>
              <w:spacing w:line="320" w:lineRule="exact"/>
              <w:ind w:left="-93"/>
              <w:jc w:val="both"/>
              <w:rPr>
                <w:rFonts w:ascii="Cordia New" w:hAnsi="Cordia New" w:cs="Cordia New"/>
                <w:sz w:val="24"/>
                <w:szCs w:val="24"/>
                <w:cs/>
              </w:rPr>
            </w:pPr>
            <w:r>
              <w:rPr>
                <w:rFonts w:ascii="Cordia New" w:hAnsi="Cordia New" w:cs="Cordia New" w:hint="cs"/>
                <w:sz w:val="24"/>
                <w:szCs w:val="24"/>
                <w:cs/>
              </w:rPr>
              <w:t>(</w:t>
            </w:r>
            <w:r>
              <w:rPr>
                <w:rFonts w:ascii="Cordia New" w:hAnsi="Cordia New" w:cs="Cordia New"/>
                <w:sz w:val="24"/>
                <w:szCs w:val="24"/>
              </w:rPr>
              <w:t>1,672</w:t>
            </w:r>
            <w:r>
              <w:rPr>
                <w:rFonts w:ascii="Cordia New" w:hAnsi="Cordia New" w:cs="Cordia New" w:hint="cs"/>
                <w:sz w:val="24"/>
                <w:szCs w:val="24"/>
                <w:cs/>
              </w:rPr>
              <w:t>)</w:t>
            </w:r>
          </w:p>
        </w:tc>
        <w:tc>
          <w:tcPr>
            <w:tcW w:w="1134" w:type="dxa"/>
            <w:tcBorders>
              <w:top w:val="nil"/>
              <w:left w:val="nil"/>
              <w:bottom w:val="nil"/>
              <w:right w:val="nil"/>
            </w:tcBorders>
          </w:tcPr>
          <w:p w14:paraId="737B54FB" w14:textId="7B8E8215" w:rsidR="00044C3A" w:rsidRPr="00BA7410" w:rsidRDefault="00044C3A" w:rsidP="00044C3A">
            <w:pPr>
              <w:tabs>
                <w:tab w:val="decimal" w:pos="893"/>
              </w:tabs>
              <w:spacing w:line="320" w:lineRule="exact"/>
              <w:jc w:val="both"/>
              <w:rPr>
                <w:rFonts w:ascii="Cordia New" w:hAnsi="Cordia New" w:cs="Cordia New"/>
                <w:sz w:val="24"/>
                <w:szCs w:val="24"/>
              </w:rPr>
            </w:pPr>
            <w:r w:rsidRPr="00BA7410">
              <w:rPr>
                <w:rFonts w:ascii="Cordia New" w:hAnsi="Cordia New" w:cs="Cordia New"/>
                <w:sz w:val="24"/>
                <w:szCs w:val="24"/>
              </w:rPr>
              <w:t>(849)</w:t>
            </w:r>
          </w:p>
        </w:tc>
        <w:tc>
          <w:tcPr>
            <w:tcW w:w="1134" w:type="dxa"/>
            <w:gridSpan w:val="2"/>
            <w:tcBorders>
              <w:top w:val="nil"/>
              <w:left w:val="nil"/>
              <w:bottom w:val="nil"/>
              <w:right w:val="nil"/>
            </w:tcBorders>
          </w:tcPr>
          <w:p w14:paraId="5D7805F6" w14:textId="25215B90" w:rsidR="00044C3A" w:rsidRPr="00BA7410" w:rsidRDefault="00044C3A" w:rsidP="00044C3A">
            <w:pPr>
              <w:tabs>
                <w:tab w:val="decimal" w:pos="839"/>
              </w:tabs>
              <w:spacing w:line="320" w:lineRule="exact"/>
              <w:jc w:val="both"/>
              <w:rPr>
                <w:rFonts w:ascii="Cordia New" w:hAnsi="Cordia New" w:cs="Cordia New"/>
                <w:sz w:val="24"/>
                <w:szCs w:val="24"/>
              </w:rPr>
            </w:pPr>
            <w:r w:rsidRPr="00BA7410">
              <w:rPr>
                <w:rFonts w:ascii="Cordia New" w:hAnsi="Cordia New" w:cs="Cordia New"/>
                <w:sz w:val="24"/>
                <w:szCs w:val="24"/>
              </w:rPr>
              <w:t>(1,144)</w:t>
            </w:r>
          </w:p>
        </w:tc>
        <w:tc>
          <w:tcPr>
            <w:tcW w:w="1388" w:type="dxa"/>
            <w:tcBorders>
              <w:top w:val="nil"/>
              <w:left w:val="nil"/>
              <w:bottom w:val="nil"/>
              <w:right w:val="nil"/>
            </w:tcBorders>
          </w:tcPr>
          <w:p w14:paraId="6089940B" w14:textId="0BC26793" w:rsidR="00044C3A" w:rsidRPr="00BA7410" w:rsidRDefault="00044C3A" w:rsidP="00044C3A">
            <w:pPr>
              <w:tabs>
                <w:tab w:val="decimal" w:pos="830"/>
              </w:tabs>
              <w:spacing w:line="320" w:lineRule="exact"/>
              <w:ind w:left="-93"/>
              <w:jc w:val="both"/>
              <w:rPr>
                <w:rFonts w:ascii="Cordia New" w:hAnsi="Cordia New" w:cs="Cordia New"/>
                <w:sz w:val="24"/>
                <w:szCs w:val="24"/>
              </w:rPr>
            </w:pPr>
            <w:r w:rsidRPr="00BA7410">
              <w:rPr>
                <w:rFonts w:ascii="Cordia New" w:hAnsi="Cordia New" w:cs="Cordia New"/>
                <w:sz w:val="24"/>
                <w:szCs w:val="24"/>
              </w:rPr>
              <w:t>(1,993)</w:t>
            </w:r>
          </w:p>
        </w:tc>
      </w:tr>
    </w:tbl>
    <w:p w14:paraId="635FFA36" w14:textId="77777777" w:rsidR="0032743F" w:rsidRPr="00BA7410" w:rsidRDefault="0032743F" w:rsidP="0032743F">
      <w:pPr>
        <w:tabs>
          <w:tab w:val="left" w:pos="426"/>
        </w:tabs>
        <w:ind w:left="1559"/>
        <w:jc w:val="thaiDistribute"/>
        <w:rPr>
          <w:rFonts w:ascii="Cordia New" w:hAnsi="Cordia New" w:cs="Cordia New"/>
          <w:sz w:val="16"/>
          <w:szCs w:val="16"/>
        </w:rPr>
      </w:pPr>
    </w:p>
    <w:p w14:paraId="740ECCAB" w14:textId="77777777" w:rsidR="0032743F" w:rsidRPr="00BA7410" w:rsidRDefault="0032743F" w:rsidP="0032743F">
      <w:pPr>
        <w:tabs>
          <w:tab w:val="left" w:pos="426"/>
        </w:tabs>
        <w:ind w:left="1559"/>
        <w:jc w:val="thaiDistribute"/>
        <w:rPr>
          <w:rFonts w:ascii="Cordia New" w:hAnsi="Cordia New" w:cs="Cordia New"/>
          <w:sz w:val="16"/>
          <w:szCs w:val="16"/>
        </w:rPr>
      </w:pPr>
    </w:p>
    <w:p w14:paraId="76CEC144" w14:textId="77777777" w:rsidR="0032743F" w:rsidRPr="00BA7410" w:rsidRDefault="0032743F" w:rsidP="0032743F">
      <w:pPr>
        <w:tabs>
          <w:tab w:val="left" w:pos="426"/>
        </w:tabs>
        <w:ind w:left="1559"/>
        <w:jc w:val="thaiDistribute"/>
        <w:rPr>
          <w:rFonts w:ascii="Cordia New" w:hAnsi="Cordia New" w:cs="Cordia New"/>
          <w:sz w:val="16"/>
          <w:szCs w:val="16"/>
        </w:rPr>
      </w:pPr>
    </w:p>
    <w:p w14:paraId="74D9455C" w14:textId="77777777" w:rsidR="0032743F" w:rsidRPr="00BA7410" w:rsidRDefault="0032743F" w:rsidP="0032743F">
      <w:pPr>
        <w:tabs>
          <w:tab w:val="left" w:pos="426"/>
        </w:tabs>
        <w:ind w:left="1559"/>
        <w:jc w:val="thaiDistribute"/>
        <w:rPr>
          <w:rFonts w:ascii="Cordia New" w:hAnsi="Cordia New" w:cs="Cordia New"/>
          <w:sz w:val="16"/>
          <w:szCs w:val="16"/>
        </w:rPr>
      </w:pPr>
    </w:p>
    <w:p w14:paraId="4E46DDC5" w14:textId="77777777" w:rsidR="0032743F" w:rsidRPr="00BA7410" w:rsidRDefault="0032743F" w:rsidP="0032743F">
      <w:pPr>
        <w:tabs>
          <w:tab w:val="left" w:pos="426"/>
        </w:tabs>
        <w:ind w:left="1559"/>
        <w:jc w:val="thaiDistribute"/>
        <w:rPr>
          <w:rFonts w:ascii="Cordia New" w:hAnsi="Cordia New" w:cs="Cordia New"/>
          <w:sz w:val="16"/>
          <w:szCs w:val="16"/>
        </w:rPr>
      </w:pPr>
    </w:p>
    <w:p w14:paraId="0FB6B871" w14:textId="77777777" w:rsidR="0032743F" w:rsidRPr="00BA7410" w:rsidRDefault="0032743F" w:rsidP="0032743F">
      <w:pPr>
        <w:tabs>
          <w:tab w:val="left" w:pos="426"/>
        </w:tabs>
        <w:ind w:left="1559"/>
        <w:jc w:val="thaiDistribute"/>
        <w:rPr>
          <w:rFonts w:ascii="Cordia New" w:hAnsi="Cordia New" w:cs="Cordia New"/>
          <w:sz w:val="16"/>
          <w:szCs w:val="16"/>
        </w:rPr>
      </w:pPr>
    </w:p>
    <w:p w14:paraId="6FCE93C6" w14:textId="77777777" w:rsidR="0032743F" w:rsidRPr="00BA7410" w:rsidRDefault="0032743F" w:rsidP="0032743F">
      <w:pPr>
        <w:tabs>
          <w:tab w:val="left" w:pos="426"/>
        </w:tabs>
        <w:ind w:left="1559"/>
        <w:jc w:val="thaiDistribute"/>
        <w:rPr>
          <w:rFonts w:ascii="Cordia New" w:hAnsi="Cordia New" w:cs="Cordia New"/>
          <w:sz w:val="16"/>
          <w:szCs w:val="16"/>
        </w:rPr>
      </w:pPr>
    </w:p>
    <w:p w14:paraId="63081321" w14:textId="77777777" w:rsidR="0032743F" w:rsidRPr="00BA7410" w:rsidRDefault="0032743F" w:rsidP="0032743F">
      <w:pPr>
        <w:tabs>
          <w:tab w:val="left" w:pos="426"/>
        </w:tabs>
        <w:ind w:left="1559"/>
        <w:jc w:val="thaiDistribute"/>
        <w:rPr>
          <w:rFonts w:ascii="Cordia New" w:hAnsi="Cordia New" w:cs="Cordia New"/>
          <w:sz w:val="16"/>
          <w:szCs w:val="16"/>
        </w:rPr>
      </w:pPr>
    </w:p>
    <w:p w14:paraId="47D2D119" w14:textId="77777777" w:rsidR="0032743F" w:rsidRPr="00BA7410" w:rsidRDefault="0032743F" w:rsidP="0032743F">
      <w:pPr>
        <w:tabs>
          <w:tab w:val="left" w:pos="426"/>
        </w:tabs>
        <w:ind w:left="1559"/>
        <w:jc w:val="thaiDistribute"/>
        <w:rPr>
          <w:rFonts w:ascii="Cordia New" w:hAnsi="Cordia New" w:cs="Cordia New"/>
          <w:sz w:val="16"/>
          <w:szCs w:val="16"/>
        </w:rPr>
      </w:pPr>
    </w:p>
    <w:p w14:paraId="7DAC8C70" w14:textId="77777777" w:rsidR="0032743F" w:rsidRPr="00BA7410" w:rsidRDefault="0032743F" w:rsidP="0032743F">
      <w:pPr>
        <w:tabs>
          <w:tab w:val="left" w:pos="426"/>
        </w:tabs>
        <w:ind w:left="1559"/>
        <w:jc w:val="thaiDistribute"/>
        <w:rPr>
          <w:rFonts w:ascii="Cordia New" w:hAnsi="Cordia New" w:cs="Cordia New"/>
          <w:sz w:val="16"/>
          <w:szCs w:val="16"/>
        </w:rPr>
      </w:pPr>
    </w:p>
    <w:p w14:paraId="5F949527" w14:textId="77777777" w:rsidR="0032743F" w:rsidRPr="00BA7410" w:rsidRDefault="0032743F" w:rsidP="0032743F">
      <w:pPr>
        <w:tabs>
          <w:tab w:val="left" w:pos="426"/>
        </w:tabs>
        <w:ind w:left="1559"/>
        <w:jc w:val="thaiDistribute"/>
        <w:rPr>
          <w:rFonts w:ascii="Cordia New" w:hAnsi="Cordia New" w:cs="Cordia New"/>
          <w:sz w:val="16"/>
          <w:szCs w:val="16"/>
        </w:rPr>
      </w:pPr>
    </w:p>
    <w:p w14:paraId="622AEBBB" w14:textId="77777777" w:rsidR="0032743F" w:rsidRPr="00BA7410" w:rsidRDefault="0032743F" w:rsidP="0032743F">
      <w:pPr>
        <w:tabs>
          <w:tab w:val="left" w:pos="426"/>
        </w:tabs>
        <w:ind w:left="1559"/>
        <w:jc w:val="thaiDistribute"/>
        <w:rPr>
          <w:rFonts w:ascii="Cordia New" w:hAnsi="Cordia New" w:cs="Cordia New"/>
          <w:sz w:val="16"/>
          <w:szCs w:val="16"/>
        </w:rPr>
      </w:pPr>
    </w:p>
    <w:tbl>
      <w:tblPr>
        <w:tblW w:w="10177" w:type="dxa"/>
        <w:tblInd w:w="-142" w:type="dxa"/>
        <w:tblLayout w:type="fixed"/>
        <w:tblCellMar>
          <w:left w:w="0" w:type="dxa"/>
          <w:right w:w="0" w:type="dxa"/>
        </w:tblCellMar>
        <w:tblLook w:val="0000" w:firstRow="0" w:lastRow="0" w:firstColumn="0" w:lastColumn="0" w:noHBand="0" w:noVBand="0"/>
      </w:tblPr>
      <w:tblGrid>
        <w:gridCol w:w="3119"/>
        <w:gridCol w:w="1134"/>
        <w:gridCol w:w="1134"/>
        <w:gridCol w:w="1134"/>
        <w:gridCol w:w="1134"/>
        <w:gridCol w:w="1110"/>
        <w:gridCol w:w="24"/>
        <w:gridCol w:w="1388"/>
      </w:tblGrid>
      <w:tr w:rsidR="0032743F" w:rsidRPr="00BA7410" w14:paraId="78E24D8D" w14:textId="77777777" w:rsidTr="004E62F4">
        <w:trPr>
          <w:cantSplit/>
        </w:trPr>
        <w:tc>
          <w:tcPr>
            <w:tcW w:w="8765" w:type="dxa"/>
            <w:gridSpan w:val="6"/>
            <w:tcBorders>
              <w:top w:val="nil"/>
              <w:left w:val="nil"/>
              <w:bottom w:val="nil"/>
              <w:right w:val="nil"/>
            </w:tcBorders>
          </w:tcPr>
          <w:p w14:paraId="23A25AB9" w14:textId="77777777" w:rsidR="0032743F" w:rsidRPr="00BA7410" w:rsidRDefault="0032743F" w:rsidP="004E62F4">
            <w:pPr>
              <w:tabs>
                <w:tab w:val="decimal" w:pos="822"/>
              </w:tabs>
              <w:spacing w:line="240" w:lineRule="exact"/>
              <w:ind w:right="-6"/>
              <w:rPr>
                <w:rFonts w:ascii="Cordia New" w:hAnsi="Cordia New" w:cs="Cordia New"/>
                <w:sz w:val="24"/>
                <w:szCs w:val="24"/>
              </w:rPr>
            </w:pPr>
          </w:p>
        </w:tc>
        <w:tc>
          <w:tcPr>
            <w:tcW w:w="1412" w:type="dxa"/>
            <w:gridSpan w:val="2"/>
            <w:tcBorders>
              <w:top w:val="nil"/>
              <w:left w:val="nil"/>
              <w:bottom w:val="nil"/>
              <w:right w:val="nil"/>
            </w:tcBorders>
          </w:tcPr>
          <w:p w14:paraId="267F335D" w14:textId="77777777" w:rsidR="0032743F" w:rsidRPr="00BA7410" w:rsidRDefault="0032743F" w:rsidP="004E62F4">
            <w:pPr>
              <w:tabs>
                <w:tab w:val="decimal" w:pos="822"/>
              </w:tabs>
              <w:spacing w:line="240" w:lineRule="exact"/>
              <w:ind w:right="63"/>
              <w:jc w:val="right"/>
              <w:rPr>
                <w:rFonts w:ascii="Cordia New" w:hAnsi="Cordia New" w:cs="Cordia New"/>
                <w:sz w:val="24"/>
                <w:szCs w:val="24"/>
              </w:rPr>
            </w:pPr>
            <w:r w:rsidRPr="00BA7410">
              <w:rPr>
                <w:rFonts w:ascii="Cordia New" w:hAnsi="Cordia New" w:cs="Cordia New"/>
                <w:b/>
                <w:bCs/>
                <w:sz w:val="24"/>
                <w:szCs w:val="24"/>
              </w:rPr>
              <w:t xml:space="preserve">   Million Baht</w:t>
            </w:r>
          </w:p>
        </w:tc>
      </w:tr>
      <w:tr w:rsidR="0032743F" w:rsidRPr="00BA7410" w14:paraId="6E3FD648" w14:textId="77777777" w:rsidTr="004E62F4">
        <w:trPr>
          <w:cantSplit/>
        </w:trPr>
        <w:tc>
          <w:tcPr>
            <w:tcW w:w="3119" w:type="dxa"/>
            <w:tcBorders>
              <w:top w:val="nil"/>
              <w:left w:val="nil"/>
              <w:bottom w:val="nil"/>
              <w:right w:val="nil"/>
            </w:tcBorders>
          </w:tcPr>
          <w:p w14:paraId="1CC6011A" w14:textId="77777777" w:rsidR="0032743F" w:rsidRPr="00BA7410" w:rsidRDefault="0032743F" w:rsidP="004E62F4">
            <w:pPr>
              <w:spacing w:line="240" w:lineRule="exact"/>
              <w:ind w:left="1621" w:right="-6" w:hanging="1338"/>
              <w:rPr>
                <w:rFonts w:ascii="Cordia New" w:hAnsi="Cordia New" w:cs="Cordia New"/>
                <w:sz w:val="24"/>
                <w:szCs w:val="24"/>
              </w:rPr>
            </w:pPr>
          </w:p>
        </w:tc>
        <w:tc>
          <w:tcPr>
            <w:tcW w:w="7058" w:type="dxa"/>
            <w:gridSpan w:val="7"/>
            <w:tcBorders>
              <w:top w:val="nil"/>
              <w:left w:val="nil"/>
              <w:bottom w:val="nil"/>
              <w:right w:val="nil"/>
            </w:tcBorders>
          </w:tcPr>
          <w:p w14:paraId="7325050E" w14:textId="77777777" w:rsidR="0032743F" w:rsidRPr="00BA7410" w:rsidRDefault="0032743F" w:rsidP="004E62F4">
            <w:pPr>
              <w:tabs>
                <w:tab w:val="decimal" w:pos="822"/>
              </w:tabs>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CONSOLIDATED</w:t>
            </w:r>
          </w:p>
        </w:tc>
      </w:tr>
      <w:tr w:rsidR="0032743F" w:rsidRPr="00BA7410" w14:paraId="0EDFD8C8" w14:textId="77777777" w:rsidTr="004E62F4">
        <w:trPr>
          <w:cantSplit/>
        </w:trPr>
        <w:tc>
          <w:tcPr>
            <w:tcW w:w="3119" w:type="dxa"/>
            <w:tcBorders>
              <w:top w:val="nil"/>
              <w:left w:val="nil"/>
              <w:bottom w:val="nil"/>
              <w:right w:val="nil"/>
            </w:tcBorders>
          </w:tcPr>
          <w:p w14:paraId="220C6D16" w14:textId="77777777" w:rsidR="0032743F" w:rsidRPr="00BA7410" w:rsidRDefault="0032743F" w:rsidP="004E62F4">
            <w:pPr>
              <w:tabs>
                <w:tab w:val="decimal" w:pos="-5103"/>
              </w:tabs>
              <w:spacing w:line="240" w:lineRule="exact"/>
              <w:jc w:val="center"/>
              <w:rPr>
                <w:rFonts w:ascii="Cordia New" w:hAnsi="Cordia New" w:cs="Cordia New"/>
                <w:b/>
                <w:bCs/>
                <w:sz w:val="24"/>
                <w:szCs w:val="24"/>
              </w:rPr>
            </w:pPr>
          </w:p>
        </w:tc>
        <w:tc>
          <w:tcPr>
            <w:tcW w:w="7058" w:type="dxa"/>
            <w:gridSpan w:val="7"/>
            <w:tcBorders>
              <w:top w:val="nil"/>
              <w:left w:val="nil"/>
              <w:bottom w:val="nil"/>
              <w:right w:val="nil"/>
            </w:tcBorders>
          </w:tcPr>
          <w:p w14:paraId="51C1B23E" w14:textId="77777777" w:rsidR="0032743F" w:rsidRPr="00BA7410" w:rsidRDefault="0032743F"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FOR THE SIX-MONTH PERIODS ENDED</w:t>
            </w:r>
          </w:p>
        </w:tc>
      </w:tr>
      <w:tr w:rsidR="0032743F" w:rsidRPr="00BA7410" w14:paraId="1C8823EB" w14:textId="77777777" w:rsidTr="004E62F4">
        <w:trPr>
          <w:trHeight w:val="182"/>
        </w:trPr>
        <w:tc>
          <w:tcPr>
            <w:tcW w:w="3119" w:type="dxa"/>
            <w:tcBorders>
              <w:top w:val="nil"/>
              <w:left w:val="nil"/>
              <w:bottom w:val="nil"/>
              <w:right w:val="nil"/>
            </w:tcBorders>
          </w:tcPr>
          <w:p w14:paraId="3C8C257B" w14:textId="77777777" w:rsidR="0032743F" w:rsidRPr="00BA7410" w:rsidRDefault="0032743F" w:rsidP="004E62F4">
            <w:pPr>
              <w:tabs>
                <w:tab w:val="decimal" w:pos="-5103"/>
              </w:tabs>
              <w:spacing w:line="240" w:lineRule="exact"/>
              <w:jc w:val="center"/>
              <w:rPr>
                <w:rFonts w:ascii="Cordia New" w:hAnsi="Cordia New" w:cs="Cordia New"/>
                <w:b/>
                <w:bCs/>
                <w:sz w:val="24"/>
                <w:szCs w:val="24"/>
              </w:rPr>
            </w:pPr>
          </w:p>
        </w:tc>
        <w:tc>
          <w:tcPr>
            <w:tcW w:w="3402" w:type="dxa"/>
            <w:gridSpan w:val="3"/>
            <w:tcBorders>
              <w:top w:val="nil"/>
              <w:left w:val="nil"/>
              <w:bottom w:val="nil"/>
              <w:right w:val="nil"/>
            </w:tcBorders>
          </w:tcPr>
          <w:p w14:paraId="6786BBB2" w14:textId="77777777" w:rsidR="0032743F" w:rsidRPr="00BA7410" w:rsidRDefault="0032743F"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2025</w:t>
            </w:r>
          </w:p>
        </w:tc>
        <w:tc>
          <w:tcPr>
            <w:tcW w:w="3656" w:type="dxa"/>
            <w:gridSpan w:val="4"/>
            <w:tcBorders>
              <w:top w:val="nil"/>
              <w:left w:val="nil"/>
              <w:bottom w:val="nil"/>
              <w:right w:val="nil"/>
            </w:tcBorders>
          </w:tcPr>
          <w:p w14:paraId="36DB779A" w14:textId="1E53BF85" w:rsidR="0032743F" w:rsidRPr="00BA7410" w:rsidRDefault="007B5D17"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2024</w:t>
            </w:r>
          </w:p>
        </w:tc>
      </w:tr>
      <w:tr w:rsidR="0032743F" w:rsidRPr="00BA7410" w14:paraId="17C52F22" w14:textId="77777777" w:rsidTr="004E62F4">
        <w:tc>
          <w:tcPr>
            <w:tcW w:w="3119" w:type="dxa"/>
            <w:tcBorders>
              <w:top w:val="nil"/>
              <w:left w:val="nil"/>
              <w:bottom w:val="nil"/>
              <w:right w:val="nil"/>
            </w:tcBorders>
          </w:tcPr>
          <w:p w14:paraId="2DD6A119" w14:textId="77777777" w:rsidR="0032743F" w:rsidRPr="00BA7410" w:rsidRDefault="0032743F" w:rsidP="004E62F4">
            <w:pPr>
              <w:spacing w:line="240" w:lineRule="exact"/>
              <w:ind w:left="1621" w:right="-6" w:hanging="1338"/>
              <w:rPr>
                <w:rFonts w:ascii="Cordia New" w:hAnsi="Cordia New" w:cs="Cordia New"/>
                <w:sz w:val="24"/>
                <w:szCs w:val="24"/>
              </w:rPr>
            </w:pPr>
          </w:p>
        </w:tc>
        <w:tc>
          <w:tcPr>
            <w:tcW w:w="1134" w:type="dxa"/>
            <w:tcBorders>
              <w:top w:val="nil"/>
              <w:left w:val="nil"/>
              <w:bottom w:val="nil"/>
              <w:right w:val="nil"/>
            </w:tcBorders>
          </w:tcPr>
          <w:p w14:paraId="1DEF14CD" w14:textId="77777777" w:rsidR="0032743F" w:rsidRPr="00BA7410" w:rsidRDefault="0032743F" w:rsidP="004E62F4">
            <w:pPr>
              <w:tabs>
                <w:tab w:val="decimal" w:pos="-1701"/>
              </w:tabs>
              <w:spacing w:line="240" w:lineRule="exact"/>
              <w:ind w:right="-34"/>
              <w:jc w:val="center"/>
              <w:rPr>
                <w:rFonts w:ascii="Cordia New" w:hAnsi="Cordia New" w:cs="Cordia New"/>
                <w:b/>
                <w:bCs/>
                <w:sz w:val="24"/>
                <w:szCs w:val="24"/>
              </w:rPr>
            </w:pPr>
            <w:r w:rsidRPr="00BA7410">
              <w:rPr>
                <w:rFonts w:ascii="Cordia New" w:hAnsi="Cordia New" w:cs="Cordia New"/>
                <w:b/>
                <w:bCs/>
                <w:sz w:val="24"/>
                <w:szCs w:val="24"/>
              </w:rPr>
              <w:t xml:space="preserve">Domestic </w:t>
            </w:r>
          </w:p>
          <w:p w14:paraId="77FDB258" w14:textId="77777777" w:rsidR="0032743F" w:rsidRPr="00BA7410" w:rsidRDefault="0032743F" w:rsidP="004E62F4">
            <w:pPr>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Operations</w:t>
            </w:r>
          </w:p>
        </w:tc>
        <w:tc>
          <w:tcPr>
            <w:tcW w:w="1134" w:type="dxa"/>
            <w:tcBorders>
              <w:top w:val="nil"/>
              <w:left w:val="nil"/>
              <w:bottom w:val="nil"/>
              <w:right w:val="nil"/>
            </w:tcBorders>
          </w:tcPr>
          <w:p w14:paraId="5AAFCACF" w14:textId="77777777" w:rsidR="0032743F" w:rsidRPr="00BA7410" w:rsidRDefault="0032743F" w:rsidP="004E62F4">
            <w:pPr>
              <w:tabs>
                <w:tab w:val="decimal" w:pos="-1878"/>
              </w:tabs>
              <w:spacing w:line="240" w:lineRule="exact"/>
              <w:jc w:val="center"/>
              <w:rPr>
                <w:rFonts w:ascii="Cordia New" w:hAnsi="Cordia New" w:cs="Cordia New"/>
                <w:b/>
                <w:bCs/>
                <w:sz w:val="24"/>
                <w:szCs w:val="24"/>
              </w:rPr>
            </w:pPr>
            <w:r w:rsidRPr="00BA7410">
              <w:rPr>
                <w:rFonts w:ascii="Cordia New" w:hAnsi="Cordia New" w:cs="Cordia New"/>
                <w:b/>
                <w:bCs/>
                <w:sz w:val="24"/>
                <w:szCs w:val="24"/>
              </w:rPr>
              <w:t xml:space="preserve">Foreign </w:t>
            </w:r>
          </w:p>
          <w:p w14:paraId="25045652" w14:textId="77777777" w:rsidR="0032743F" w:rsidRPr="00BA7410" w:rsidRDefault="0032743F" w:rsidP="004E62F4">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Operations</w:t>
            </w:r>
          </w:p>
        </w:tc>
        <w:tc>
          <w:tcPr>
            <w:tcW w:w="1134" w:type="dxa"/>
            <w:tcBorders>
              <w:top w:val="nil"/>
              <w:left w:val="nil"/>
              <w:bottom w:val="nil"/>
              <w:right w:val="nil"/>
            </w:tcBorders>
          </w:tcPr>
          <w:p w14:paraId="32704994" w14:textId="77777777" w:rsidR="0032743F" w:rsidRPr="00BA7410" w:rsidRDefault="0032743F" w:rsidP="004E62F4">
            <w:pPr>
              <w:tabs>
                <w:tab w:val="decimal" w:pos="-6532"/>
              </w:tabs>
              <w:spacing w:line="240" w:lineRule="exact"/>
              <w:ind w:left="-93" w:right="-109"/>
              <w:jc w:val="center"/>
              <w:rPr>
                <w:rFonts w:ascii="Cordia New" w:hAnsi="Cordia New" w:cs="Cordia New"/>
                <w:b/>
                <w:bCs/>
                <w:sz w:val="24"/>
                <w:szCs w:val="24"/>
              </w:rPr>
            </w:pPr>
            <w:r w:rsidRPr="00BA7410">
              <w:rPr>
                <w:rFonts w:ascii="Cordia New" w:hAnsi="Cordia New" w:cs="Cordia New"/>
                <w:b/>
                <w:bCs/>
                <w:sz w:val="24"/>
                <w:szCs w:val="24"/>
              </w:rPr>
              <w:t>Total</w:t>
            </w:r>
          </w:p>
        </w:tc>
        <w:tc>
          <w:tcPr>
            <w:tcW w:w="1134" w:type="dxa"/>
            <w:tcBorders>
              <w:top w:val="nil"/>
              <w:left w:val="nil"/>
              <w:bottom w:val="nil"/>
              <w:right w:val="nil"/>
            </w:tcBorders>
          </w:tcPr>
          <w:p w14:paraId="18C378AD" w14:textId="77777777" w:rsidR="0032743F" w:rsidRPr="00BA7410" w:rsidRDefault="0032743F" w:rsidP="004E62F4">
            <w:pPr>
              <w:tabs>
                <w:tab w:val="decimal" w:pos="-1701"/>
              </w:tabs>
              <w:spacing w:line="240" w:lineRule="exact"/>
              <w:ind w:right="-34"/>
              <w:jc w:val="center"/>
              <w:rPr>
                <w:rFonts w:ascii="Cordia New" w:hAnsi="Cordia New" w:cs="Cordia New"/>
                <w:b/>
                <w:bCs/>
                <w:sz w:val="24"/>
                <w:szCs w:val="24"/>
              </w:rPr>
            </w:pPr>
            <w:r w:rsidRPr="00BA7410">
              <w:rPr>
                <w:rFonts w:ascii="Cordia New" w:hAnsi="Cordia New" w:cs="Cordia New"/>
                <w:b/>
                <w:bCs/>
                <w:sz w:val="24"/>
                <w:szCs w:val="24"/>
              </w:rPr>
              <w:t xml:space="preserve">Domestic </w:t>
            </w:r>
          </w:p>
          <w:p w14:paraId="1DF94A62" w14:textId="77777777" w:rsidR="0032743F" w:rsidRPr="00BA7410" w:rsidRDefault="0032743F" w:rsidP="004E62F4">
            <w:pPr>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Operations</w:t>
            </w:r>
          </w:p>
        </w:tc>
        <w:tc>
          <w:tcPr>
            <w:tcW w:w="1134" w:type="dxa"/>
            <w:gridSpan w:val="2"/>
            <w:tcBorders>
              <w:top w:val="nil"/>
              <w:left w:val="nil"/>
              <w:bottom w:val="nil"/>
              <w:right w:val="nil"/>
            </w:tcBorders>
          </w:tcPr>
          <w:p w14:paraId="7FA75AA7" w14:textId="77777777" w:rsidR="0032743F" w:rsidRPr="00BA7410" w:rsidRDefault="0032743F" w:rsidP="004E62F4">
            <w:pPr>
              <w:tabs>
                <w:tab w:val="decimal" w:pos="-1878"/>
              </w:tabs>
              <w:spacing w:line="240" w:lineRule="exact"/>
              <w:jc w:val="center"/>
              <w:rPr>
                <w:rFonts w:ascii="Cordia New" w:hAnsi="Cordia New" w:cs="Cordia New"/>
                <w:b/>
                <w:bCs/>
                <w:sz w:val="24"/>
                <w:szCs w:val="24"/>
              </w:rPr>
            </w:pPr>
            <w:r w:rsidRPr="00BA7410">
              <w:rPr>
                <w:rFonts w:ascii="Cordia New" w:hAnsi="Cordia New" w:cs="Cordia New"/>
                <w:b/>
                <w:bCs/>
                <w:sz w:val="24"/>
                <w:szCs w:val="24"/>
              </w:rPr>
              <w:t xml:space="preserve">Foreign </w:t>
            </w:r>
          </w:p>
          <w:p w14:paraId="524DBCB1" w14:textId="77777777" w:rsidR="0032743F" w:rsidRPr="00BA7410" w:rsidRDefault="0032743F" w:rsidP="004E62F4">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Operations</w:t>
            </w:r>
          </w:p>
        </w:tc>
        <w:tc>
          <w:tcPr>
            <w:tcW w:w="1388" w:type="dxa"/>
            <w:tcBorders>
              <w:top w:val="nil"/>
              <w:left w:val="nil"/>
              <w:bottom w:val="nil"/>
              <w:right w:val="nil"/>
            </w:tcBorders>
          </w:tcPr>
          <w:p w14:paraId="0B4CAE3E" w14:textId="77777777" w:rsidR="0032743F" w:rsidRPr="00BA7410" w:rsidRDefault="0032743F" w:rsidP="004E62F4">
            <w:pPr>
              <w:tabs>
                <w:tab w:val="decimal" w:pos="-6532"/>
              </w:tabs>
              <w:spacing w:line="240" w:lineRule="exact"/>
              <w:ind w:left="-93" w:right="-109"/>
              <w:jc w:val="center"/>
              <w:rPr>
                <w:rFonts w:ascii="Cordia New" w:hAnsi="Cordia New" w:cs="Cordia New"/>
                <w:b/>
                <w:bCs/>
                <w:sz w:val="24"/>
                <w:szCs w:val="24"/>
              </w:rPr>
            </w:pPr>
            <w:r w:rsidRPr="00BA7410">
              <w:rPr>
                <w:rFonts w:ascii="Cordia New" w:hAnsi="Cordia New" w:cs="Cordia New"/>
                <w:b/>
                <w:bCs/>
                <w:sz w:val="24"/>
                <w:szCs w:val="24"/>
              </w:rPr>
              <w:t>Total</w:t>
            </w:r>
          </w:p>
        </w:tc>
      </w:tr>
      <w:tr w:rsidR="00044C3A" w:rsidRPr="00BA7410" w14:paraId="1C3C65D9" w14:textId="77777777" w:rsidTr="004E62F4">
        <w:tc>
          <w:tcPr>
            <w:tcW w:w="3119" w:type="dxa"/>
            <w:tcBorders>
              <w:top w:val="nil"/>
              <w:left w:val="nil"/>
              <w:bottom w:val="nil"/>
              <w:right w:val="nil"/>
            </w:tcBorders>
          </w:tcPr>
          <w:p w14:paraId="02ADDE15" w14:textId="77777777" w:rsidR="00044C3A" w:rsidRPr="00BA7410" w:rsidRDefault="00044C3A" w:rsidP="00044C3A">
            <w:pPr>
              <w:spacing w:line="320" w:lineRule="exact"/>
              <w:ind w:left="1627" w:hanging="1195"/>
              <w:rPr>
                <w:rFonts w:ascii="Cordia New" w:hAnsi="Cordia New" w:cs="Cordia New"/>
                <w:sz w:val="24"/>
                <w:szCs w:val="24"/>
              </w:rPr>
            </w:pPr>
            <w:r w:rsidRPr="00BA7410">
              <w:rPr>
                <w:rFonts w:ascii="Cordia New" w:hAnsi="Cordia New" w:cs="Cordia New"/>
                <w:sz w:val="24"/>
                <w:szCs w:val="24"/>
              </w:rPr>
              <w:t>Total operating income</w:t>
            </w:r>
          </w:p>
        </w:tc>
        <w:tc>
          <w:tcPr>
            <w:tcW w:w="1134" w:type="dxa"/>
            <w:tcBorders>
              <w:top w:val="nil"/>
              <w:left w:val="nil"/>
              <w:bottom w:val="nil"/>
              <w:right w:val="nil"/>
            </w:tcBorders>
          </w:tcPr>
          <w:p w14:paraId="632D7DFB" w14:textId="75886542" w:rsidR="00044C3A" w:rsidRPr="00BA7410" w:rsidRDefault="002E104B" w:rsidP="00044C3A">
            <w:pPr>
              <w:tabs>
                <w:tab w:val="decimal" w:pos="893"/>
              </w:tabs>
              <w:spacing w:line="320" w:lineRule="exact"/>
              <w:jc w:val="both"/>
              <w:rPr>
                <w:rFonts w:ascii="Cordia New" w:hAnsi="Cordia New" w:cs="Cordia New"/>
                <w:sz w:val="24"/>
                <w:szCs w:val="24"/>
              </w:rPr>
            </w:pPr>
            <w:r>
              <w:rPr>
                <w:rFonts w:ascii="Cordia New" w:hAnsi="Cordia New" w:cs="Cordia New"/>
                <w:sz w:val="24"/>
                <w:szCs w:val="24"/>
              </w:rPr>
              <w:t>68,935</w:t>
            </w:r>
          </w:p>
        </w:tc>
        <w:tc>
          <w:tcPr>
            <w:tcW w:w="1134" w:type="dxa"/>
            <w:tcBorders>
              <w:top w:val="nil"/>
              <w:left w:val="nil"/>
              <w:bottom w:val="nil"/>
              <w:right w:val="nil"/>
            </w:tcBorders>
          </w:tcPr>
          <w:p w14:paraId="6346E26C" w14:textId="71C1D5EF" w:rsidR="00044C3A" w:rsidRPr="00BA7410" w:rsidRDefault="002E104B" w:rsidP="00044C3A">
            <w:pPr>
              <w:tabs>
                <w:tab w:val="decimal" w:pos="839"/>
              </w:tabs>
              <w:spacing w:line="320" w:lineRule="exact"/>
              <w:jc w:val="both"/>
              <w:rPr>
                <w:rFonts w:ascii="Cordia New" w:hAnsi="Cordia New" w:cs="Cordia New"/>
                <w:sz w:val="24"/>
                <w:szCs w:val="24"/>
              </w:rPr>
            </w:pPr>
            <w:r>
              <w:rPr>
                <w:rFonts w:ascii="Cordia New" w:hAnsi="Cordia New" w:cs="Cordia New"/>
                <w:sz w:val="24"/>
                <w:szCs w:val="24"/>
              </w:rPr>
              <w:t>21,139</w:t>
            </w:r>
          </w:p>
        </w:tc>
        <w:tc>
          <w:tcPr>
            <w:tcW w:w="1134" w:type="dxa"/>
            <w:tcBorders>
              <w:top w:val="nil"/>
              <w:left w:val="nil"/>
              <w:bottom w:val="nil"/>
              <w:right w:val="nil"/>
            </w:tcBorders>
          </w:tcPr>
          <w:p w14:paraId="31692AB8" w14:textId="05AB4E2E" w:rsidR="00044C3A" w:rsidRPr="00BA7410" w:rsidRDefault="002E104B" w:rsidP="00044C3A">
            <w:pPr>
              <w:tabs>
                <w:tab w:val="decimal" w:pos="830"/>
              </w:tabs>
              <w:spacing w:line="320" w:lineRule="exact"/>
              <w:ind w:left="-93"/>
              <w:jc w:val="both"/>
              <w:rPr>
                <w:rFonts w:ascii="Cordia New" w:hAnsi="Cordia New" w:cs="Cordia New"/>
                <w:sz w:val="24"/>
                <w:szCs w:val="24"/>
              </w:rPr>
            </w:pPr>
            <w:r>
              <w:rPr>
                <w:rFonts w:ascii="Cordia New" w:hAnsi="Cordia New" w:cs="Cordia New"/>
                <w:sz w:val="24"/>
                <w:szCs w:val="24"/>
              </w:rPr>
              <w:t>90,074</w:t>
            </w:r>
          </w:p>
        </w:tc>
        <w:tc>
          <w:tcPr>
            <w:tcW w:w="1134" w:type="dxa"/>
            <w:tcBorders>
              <w:top w:val="nil"/>
              <w:left w:val="nil"/>
              <w:bottom w:val="nil"/>
              <w:right w:val="nil"/>
            </w:tcBorders>
          </w:tcPr>
          <w:p w14:paraId="2A989462" w14:textId="4F377D48" w:rsidR="00044C3A" w:rsidRPr="00BA7410" w:rsidRDefault="00044C3A" w:rsidP="00044C3A">
            <w:pPr>
              <w:tabs>
                <w:tab w:val="decimal" w:pos="893"/>
              </w:tabs>
              <w:spacing w:line="320" w:lineRule="exact"/>
              <w:jc w:val="both"/>
              <w:rPr>
                <w:rFonts w:ascii="Cordia New" w:hAnsi="Cordia New" w:cs="Cordia New"/>
                <w:sz w:val="24"/>
                <w:szCs w:val="24"/>
              </w:rPr>
            </w:pPr>
            <w:r w:rsidRPr="00BA7410">
              <w:rPr>
                <w:rFonts w:ascii="Cordia New" w:hAnsi="Cordia New" w:cs="Cordia New"/>
                <w:sz w:val="24"/>
                <w:szCs w:val="24"/>
              </w:rPr>
              <w:t>61,128</w:t>
            </w:r>
          </w:p>
        </w:tc>
        <w:tc>
          <w:tcPr>
            <w:tcW w:w="1134" w:type="dxa"/>
            <w:gridSpan w:val="2"/>
            <w:tcBorders>
              <w:top w:val="nil"/>
              <w:left w:val="nil"/>
              <w:bottom w:val="nil"/>
              <w:right w:val="nil"/>
            </w:tcBorders>
          </w:tcPr>
          <w:p w14:paraId="3A814EA4" w14:textId="1ECE207B" w:rsidR="00044C3A" w:rsidRPr="00BA7410" w:rsidRDefault="00044C3A" w:rsidP="00044C3A">
            <w:pPr>
              <w:tabs>
                <w:tab w:val="decimal" w:pos="839"/>
              </w:tabs>
              <w:spacing w:line="320" w:lineRule="exact"/>
              <w:jc w:val="both"/>
              <w:rPr>
                <w:rFonts w:ascii="Cordia New" w:hAnsi="Cordia New" w:cs="Cordia New"/>
                <w:sz w:val="24"/>
                <w:szCs w:val="24"/>
              </w:rPr>
            </w:pPr>
            <w:r w:rsidRPr="00BA7410">
              <w:rPr>
                <w:rFonts w:ascii="Cordia New" w:hAnsi="Cordia New" w:cs="Cordia New"/>
                <w:sz w:val="24"/>
                <w:szCs w:val="24"/>
              </w:rPr>
              <w:t>24,078</w:t>
            </w:r>
          </w:p>
        </w:tc>
        <w:tc>
          <w:tcPr>
            <w:tcW w:w="1388" w:type="dxa"/>
            <w:tcBorders>
              <w:top w:val="nil"/>
              <w:left w:val="nil"/>
              <w:bottom w:val="nil"/>
              <w:right w:val="nil"/>
            </w:tcBorders>
          </w:tcPr>
          <w:p w14:paraId="0DB2B7A8" w14:textId="64C0C2AF" w:rsidR="00044C3A" w:rsidRPr="00BA7410" w:rsidRDefault="00044C3A" w:rsidP="00044C3A">
            <w:pPr>
              <w:tabs>
                <w:tab w:val="decimal" w:pos="830"/>
              </w:tabs>
              <w:spacing w:line="320" w:lineRule="exact"/>
              <w:ind w:left="-93"/>
              <w:jc w:val="both"/>
              <w:rPr>
                <w:rFonts w:ascii="Cordia New" w:hAnsi="Cordia New" w:cs="Cordia New"/>
                <w:sz w:val="24"/>
                <w:szCs w:val="24"/>
              </w:rPr>
            </w:pPr>
            <w:r w:rsidRPr="00BA7410">
              <w:rPr>
                <w:rFonts w:ascii="Cordia New" w:hAnsi="Cordia New" w:cs="Cordia New"/>
                <w:sz w:val="24"/>
                <w:szCs w:val="24"/>
              </w:rPr>
              <w:t>85,206</w:t>
            </w:r>
          </w:p>
        </w:tc>
      </w:tr>
      <w:tr w:rsidR="00044C3A" w:rsidRPr="00BA7410" w14:paraId="4D7BE16F" w14:textId="77777777" w:rsidTr="004E62F4">
        <w:tc>
          <w:tcPr>
            <w:tcW w:w="3119" w:type="dxa"/>
            <w:tcBorders>
              <w:top w:val="nil"/>
              <w:left w:val="nil"/>
              <w:bottom w:val="nil"/>
              <w:right w:val="nil"/>
            </w:tcBorders>
          </w:tcPr>
          <w:p w14:paraId="541C0A0D" w14:textId="77777777" w:rsidR="00044C3A" w:rsidRPr="00BA7410" w:rsidRDefault="00044C3A" w:rsidP="00044C3A">
            <w:pPr>
              <w:spacing w:line="320" w:lineRule="exact"/>
              <w:ind w:left="1621" w:right="-6" w:hanging="1191"/>
              <w:rPr>
                <w:rFonts w:ascii="Cordia New" w:hAnsi="Cordia New" w:cs="Cordia New"/>
                <w:sz w:val="24"/>
                <w:szCs w:val="24"/>
                <w:cs/>
              </w:rPr>
            </w:pPr>
            <w:r w:rsidRPr="00BA7410">
              <w:rPr>
                <w:rFonts w:ascii="Cordia New" w:hAnsi="Cordia New" w:cs="Cordia New"/>
                <w:sz w:val="24"/>
                <w:szCs w:val="24"/>
              </w:rPr>
              <w:t>Total operating expenses</w:t>
            </w:r>
            <w:r w:rsidRPr="00BA7410">
              <w:rPr>
                <w:rStyle w:val="FootnoteReference"/>
                <w:rFonts w:ascii="Cordia New" w:hAnsi="Cordia New" w:cs="Cordia New"/>
                <w:sz w:val="24"/>
                <w:szCs w:val="24"/>
                <w:cs/>
              </w:rPr>
              <w:footnoteReference w:customMarkFollows="1" w:id="18"/>
              <w:sym w:font="Symbol" w:char="F02A"/>
            </w:r>
          </w:p>
        </w:tc>
        <w:tc>
          <w:tcPr>
            <w:tcW w:w="1134" w:type="dxa"/>
            <w:tcBorders>
              <w:top w:val="nil"/>
              <w:left w:val="nil"/>
              <w:bottom w:val="nil"/>
              <w:right w:val="nil"/>
            </w:tcBorders>
          </w:tcPr>
          <w:p w14:paraId="52BA74DB" w14:textId="1492BE55" w:rsidR="00044C3A" w:rsidRPr="00BA7410" w:rsidRDefault="002E104B" w:rsidP="00044C3A">
            <w:pPr>
              <w:tabs>
                <w:tab w:val="decimal" w:pos="893"/>
              </w:tabs>
              <w:spacing w:line="320" w:lineRule="exact"/>
              <w:jc w:val="both"/>
              <w:rPr>
                <w:rFonts w:ascii="Cordia New" w:hAnsi="Cordia New" w:cs="Cordia New"/>
                <w:sz w:val="24"/>
                <w:szCs w:val="24"/>
                <w:cs/>
              </w:rPr>
            </w:pPr>
            <w:r>
              <w:rPr>
                <w:rFonts w:ascii="Cordia New" w:hAnsi="Cordia New" w:cs="Cordia New" w:hint="cs"/>
                <w:sz w:val="24"/>
                <w:szCs w:val="24"/>
                <w:cs/>
              </w:rPr>
              <w:t>(</w:t>
            </w:r>
            <w:r>
              <w:rPr>
                <w:rFonts w:ascii="Cordia New" w:hAnsi="Cordia New" w:cs="Cordia New"/>
                <w:sz w:val="24"/>
                <w:szCs w:val="24"/>
              </w:rPr>
              <w:t>47,918</w:t>
            </w:r>
            <w:r>
              <w:rPr>
                <w:rFonts w:ascii="Cordia New" w:hAnsi="Cordia New" w:cs="Cordia New" w:hint="cs"/>
                <w:sz w:val="24"/>
                <w:szCs w:val="24"/>
                <w:cs/>
              </w:rPr>
              <w:t>)</w:t>
            </w:r>
          </w:p>
        </w:tc>
        <w:tc>
          <w:tcPr>
            <w:tcW w:w="1134" w:type="dxa"/>
            <w:tcBorders>
              <w:top w:val="nil"/>
              <w:left w:val="nil"/>
              <w:bottom w:val="nil"/>
              <w:right w:val="nil"/>
            </w:tcBorders>
          </w:tcPr>
          <w:p w14:paraId="5621D11F" w14:textId="79DD2518" w:rsidR="00044C3A" w:rsidRPr="00BA7410" w:rsidRDefault="002E104B" w:rsidP="00044C3A">
            <w:pPr>
              <w:tabs>
                <w:tab w:val="decimal" w:pos="839"/>
              </w:tabs>
              <w:spacing w:line="320" w:lineRule="exact"/>
              <w:jc w:val="both"/>
              <w:rPr>
                <w:rFonts w:ascii="Cordia New" w:hAnsi="Cordia New" w:cs="Cordia New"/>
                <w:sz w:val="24"/>
                <w:szCs w:val="24"/>
                <w:cs/>
              </w:rPr>
            </w:pPr>
            <w:r>
              <w:rPr>
                <w:rFonts w:ascii="Cordia New" w:hAnsi="Cordia New" w:cs="Cordia New" w:hint="cs"/>
                <w:sz w:val="24"/>
                <w:szCs w:val="24"/>
                <w:cs/>
              </w:rPr>
              <w:t>(</w:t>
            </w:r>
            <w:r>
              <w:rPr>
                <w:rFonts w:ascii="Cordia New" w:hAnsi="Cordia New" w:cs="Cordia New"/>
                <w:sz w:val="24"/>
                <w:szCs w:val="24"/>
              </w:rPr>
              <w:t>12,734</w:t>
            </w:r>
            <w:r>
              <w:rPr>
                <w:rFonts w:ascii="Cordia New" w:hAnsi="Cordia New" w:cs="Cordia New" w:hint="cs"/>
                <w:sz w:val="24"/>
                <w:szCs w:val="24"/>
                <w:cs/>
              </w:rPr>
              <w:t>)</w:t>
            </w:r>
          </w:p>
        </w:tc>
        <w:tc>
          <w:tcPr>
            <w:tcW w:w="1134" w:type="dxa"/>
            <w:tcBorders>
              <w:top w:val="nil"/>
              <w:left w:val="nil"/>
              <w:bottom w:val="nil"/>
              <w:right w:val="nil"/>
            </w:tcBorders>
          </w:tcPr>
          <w:p w14:paraId="6A606AC0" w14:textId="111D328F" w:rsidR="00044C3A" w:rsidRPr="00BA7410" w:rsidRDefault="002E104B" w:rsidP="00044C3A">
            <w:pPr>
              <w:tabs>
                <w:tab w:val="decimal" w:pos="830"/>
              </w:tabs>
              <w:spacing w:line="320" w:lineRule="exact"/>
              <w:ind w:left="-93"/>
              <w:jc w:val="both"/>
              <w:rPr>
                <w:rFonts w:ascii="Cordia New" w:hAnsi="Cordia New" w:cs="Cordia New"/>
                <w:sz w:val="24"/>
                <w:szCs w:val="24"/>
                <w:cs/>
              </w:rPr>
            </w:pPr>
            <w:r>
              <w:rPr>
                <w:rFonts w:ascii="Cordia New" w:hAnsi="Cordia New" w:cs="Cordia New" w:hint="cs"/>
                <w:sz w:val="24"/>
                <w:szCs w:val="24"/>
                <w:cs/>
              </w:rPr>
              <w:t>(</w:t>
            </w:r>
            <w:r>
              <w:rPr>
                <w:rFonts w:ascii="Cordia New" w:hAnsi="Cordia New" w:cs="Cordia New"/>
                <w:sz w:val="24"/>
                <w:szCs w:val="24"/>
              </w:rPr>
              <w:t>60,652</w:t>
            </w:r>
            <w:r>
              <w:rPr>
                <w:rFonts w:ascii="Cordia New" w:hAnsi="Cordia New" w:cs="Cordia New" w:hint="cs"/>
                <w:sz w:val="24"/>
                <w:szCs w:val="24"/>
                <w:cs/>
              </w:rPr>
              <w:t>)</w:t>
            </w:r>
          </w:p>
        </w:tc>
        <w:tc>
          <w:tcPr>
            <w:tcW w:w="1134" w:type="dxa"/>
            <w:tcBorders>
              <w:top w:val="nil"/>
              <w:left w:val="nil"/>
              <w:bottom w:val="nil"/>
              <w:right w:val="nil"/>
            </w:tcBorders>
          </w:tcPr>
          <w:p w14:paraId="0FEC3573" w14:textId="51F98FA9" w:rsidR="00044C3A" w:rsidRPr="00BA7410" w:rsidRDefault="00044C3A" w:rsidP="00044C3A">
            <w:pPr>
              <w:tabs>
                <w:tab w:val="decimal" w:pos="893"/>
              </w:tabs>
              <w:spacing w:line="320" w:lineRule="exact"/>
              <w:jc w:val="both"/>
              <w:rPr>
                <w:rFonts w:ascii="Cordia New" w:hAnsi="Cordia New" w:cs="Cordia New"/>
                <w:sz w:val="24"/>
                <w:szCs w:val="24"/>
              </w:rPr>
            </w:pPr>
            <w:r w:rsidRPr="00BA7410">
              <w:rPr>
                <w:rFonts w:ascii="Cordia New" w:hAnsi="Cordia New" w:cs="Cordia New"/>
                <w:sz w:val="24"/>
                <w:szCs w:val="24"/>
              </w:rPr>
              <w:t>(45,424)</w:t>
            </w:r>
          </w:p>
        </w:tc>
        <w:tc>
          <w:tcPr>
            <w:tcW w:w="1134" w:type="dxa"/>
            <w:gridSpan w:val="2"/>
            <w:tcBorders>
              <w:top w:val="nil"/>
              <w:left w:val="nil"/>
              <w:bottom w:val="nil"/>
              <w:right w:val="nil"/>
            </w:tcBorders>
          </w:tcPr>
          <w:p w14:paraId="73CB2D41" w14:textId="6E09294C" w:rsidR="00044C3A" w:rsidRPr="00BA7410" w:rsidRDefault="00044C3A" w:rsidP="00044C3A">
            <w:pPr>
              <w:tabs>
                <w:tab w:val="decimal" w:pos="839"/>
              </w:tabs>
              <w:spacing w:line="320" w:lineRule="exact"/>
              <w:jc w:val="both"/>
              <w:rPr>
                <w:rFonts w:ascii="Cordia New" w:hAnsi="Cordia New" w:cs="Cordia New"/>
                <w:sz w:val="24"/>
                <w:szCs w:val="24"/>
              </w:rPr>
            </w:pPr>
            <w:r w:rsidRPr="00BA7410">
              <w:rPr>
                <w:rFonts w:ascii="Cordia New" w:hAnsi="Cordia New" w:cs="Cordia New"/>
                <w:sz w:val="24"/>
                <w:szCs w:val="24"/>
              </w:rPr>
              <w:t>(12,395)</w:t>
            </w:r>
          </w:p>
        </w:tc>
        <w:tc>
          <w:tcPr>
            <w:tcW w:w="1388" w:type="dxa"/>
            <w:tcBorders>
              <w:top w:val="nil"/>
              <w:left w:val="nil"/>
              <w:bottom w:val="nil"/>
              <w:right w:val="nil"/>
            </w:tcBorders>
          </w:tcPr>
          <w:p w14:paraId="54940475" w14:textId="70823FD1" w:rsidR="00044C3A" w:rsidRPr="00BA7410" w:rsidRDefault="00044C3A" w:rsidP="00044C3A">
            <w:pPr>
              <w:tabs>
                <w:tab w:val="decimal" w:pos="830"/>
              </w:tabs>
              <w:spacing w:line="320" w:lineRule="exact"/>
              <w:ind w:left="-93"/>
              <w:jc w:val="both"/>
              <w:rPr>
                <w:rFonts w:ascii="Cordia New" w:hAnsi="Cordia New" w:cs="Cordia New"/>
                <w:sz w:val="24"/>
                <w:szCs w:val="24"/>
              </w:rPr>
            </w:pPr>
            <w:r w:rsidRPr="00BA7410">
              <w:rPr>
                <w:rFonts w:ascii="Cordia New" w:hAnsi="Cordia New" w:cs="Cordia New"/>
                <w:sz w:val="24"/>
                <w:szCs w:val="24"/>
              </w:rPr>
              <w:t>(57,819)</w:t>
            </w:r>
          </w:p>
        </w:tc>
      </w:tr>
      <w:tr w:rsidR="00044C3A" w:rsidRPr="00BA7410" w14:paraId="68168BCA" w14:textId="77777777" w:rsidTr="004E62F4">
        <w:tc>
          <w:tcPr>
            <w:tcW w:w="3119" w:type="dxa"/>
            <w:tcBorders>
              <w:top w:val="nil"/>
              <w:left w:val="nil"/>
              <w:bottom w:val="nil"/>
              <w:right w:val="nil"/>
            </w:tcBorders>
          </w:tcPr>
          <w:p w14:paraId="24842C81" w14:textId="77777777" w:rsidR="00044C3A" w:rsidRPr="00BA7410" w:rsidRDefault="00044C3A" w:rsidP="00044C3A">
            <w:pPr>
              <w:spacing w:line="320" w:lineRule="exact"/>
              <w:ind w:left="1621" w:right="-6" w:hanging="1191"/>
              <w:rPr>
                <w:rFonts w:ascii="Cordia New" w:hAnsi="Cordia New" w:cs="Cordia New"/>
                <w:sz w:val="24"/>
                <w:szCs w:val="24"/>
              </w:rPr>
            </w:pPr>
            <w:r w:rsidRPr="00BA7410">
              <w:rPr>
                <w:rFonts w:ascii="Cordia New" w:hAnsi="Cordia New" w:cs="Cordia New"/>
                <w:sz w:val="24"/>
                <w:szCs w:val="24"/>
              </w:rPr>
              <w:t>Profit from operating</w:t>
            </w:r>
          </w:p>
        </w:tc>
        <w:tc>
          <w:tcPr>
            <w:tcW w:w="1134" w:type="dxa"/>
            <w:tcBorders>
              <w:top w:val="nil"/>
              <w:left w:val="nil"/>
              <w:bottom w:val="nil"/>
              <w:right w:val="nil"/>
            </w:tcBorders>
          </w:tcPr>
          <w:p w14:paraId="7DAC07C8" w14:textId="77777777" w:rsidR="00044C3A" w:rsidRPr="00BA7410" w:rsidRDefault="00044C3A" w:rsidP="00044C3A">
            <w:pPr>
              <w:tabs>
                <w:tab w:val="decimal" w:pos="893"/>
              </w:tabs>
              <w:spacing w:line="320" w:lineRule="exact"/>
              <w:jc w:val="both"/>
              <w:rPr>
                <w:rFonts w:ascii="Cordia New" w:hAnsi="Cordia New" w:cs="Cordia New"/>
                <w:sz w:val="24"/>
                <w:szCs w:val="24"/>
              </w:rPr>
            </w:pPr>
          </w:p>
        </w:tc>
        <w:tc>
          <w:tcPr>
            <w:tcW w:w="1134" w:type="dxa"/>
            <w:tcBorders>
              <w:top w:val="nil"/>
              <w:left w:val="nil"/>
              <w:bottom w:val="nil"/>
              <w:right w:val="nil"/>
            </w:tcBorders>
          </w:tcPr>
          <w:p w14:paraId="4BB38954" w14:textId="77777777" w:rsidR="00044C3A" w:rsidRPr="00BA7410" w:rsidRDefault="00044C3A" w:rsidP="00044C3A">
            <w:pPr>
              <w:tabs>
                <w:tab w:val="decimal" w:pos="839"/>
              </w:tabs>
              <w:spacing w:line="320" w:lineRule="exact"/>
              <w:jc w:val="both"/>
              <w:rPr>
                <w:rFonts w:ascii="Cordia New" w:hAnsi="Cordia New" w:cs="Cordia New"/>
                <w:sz w:val="24"/>
                <w:szCs w:val="24"/>
              </w:rPr>
            </w:pPr>
          </w:p>
        </w:tc>
        <w:tc>
          <w:tcPr>
            <w:tcW w:w="1134" w:type="dxa"/>
            <w:tcBorders>
              <w:top w:val="nil"/>
              <w:left w:val="nil"/>
              <w:bottom w:val="nil"/>
              <w:right w:val="nil"/>
            </w:tcBorders>
          </w:tcPr>
          <w:p w14:paraId="41A83727" w14:textId="77777777" w:rsidR="00044C3A" w:rsidRPr="00BA7410" w:rsidRDefault="00044C3A" w:rsidP="00044C3A">
            <w:pPr>
              <w:tabs>
                <w:tab w:val="decimal" w:pos="830"/>
              </w:tabs>
              <w:spacing w:line="320" w:lineRule="exact"/>
              <w:ind w:left="-93"/>
              <w:jc w:val="both"/>
              <w:rPr>
                <w:rFonts w:ascii="Cordia New" w:hAnsi="Cordia New" w:cs="Cordia New"/>
                <w:sz w:val="24"/>
                <w:szCs w:val="24"/>
              </w:rPr>
            </w:pPr>
          </w:p>
        </w:tc>
        <w:tc>
          <w:tcPr>
            <w:tcW w:w="1134" w:type="dxa"/>
            <w:tcBorders>
              <w:top w:val="nil"/>
              <w:left w:val="nil"/>
              <w:bottom w:val="nil"/>
              <w:right w:val="nil"/>
            </w:tcBorders>
          </w:tcPr>
          <w:p w14:paraId="6D58B2A0" w14:textId="77777777" w:rsidR="00044C3A" w:rsidRPr="00BA7410" w:rsidRDefault="00044C3A" w:rsidP="00044C3A">
            <w:pPr>
              <w:tabs>
                <w:tab w:val="decimal" w:pos="893"/>
              </w:tabs>
              <w:spacing w:line="320" w:lineRule="exact"/>
              <w:jc w:val="both"/>
              <w:rPr>
                <w:rFonts w:ascii="Cordia New" w:hAnsi="Cordia New" w:cs="Cordia New"/>
                <w:sz w:val="24"/>
                <w:szCs w:val="24"/>
              </w:rPr>
            </w:pPr>
          </w:p>
        </w:tc>
        <w:tc>
          <w:tcPr>
            <w:tcW w:w="1134" w:type="dxa"/>
            <w:gridSpan w:val="2"/>
            <w:tcBorders>
              <w:top w:val="nil"/>
              <w:left w:val="nil"/>
              <w:bottom w:val="nil"/>
              <w:right w:val="nil"/>
            </w:tcBorders>
          </w:tcPr>
          <w:p w14:paraId="7EC98DB2" w14:textId="77777777" w:rsidR="00044C3A" w:rsidRPr="00BA7410" w:rsidRDefault="00044C3A" w:rsidP="00044C3A">
            <w:pPr>
              <w:tabs>
                <w:tab w:val="decimal" w:pos="839"/>
              </w:tabs>
              <w:spacing w:line="320" w:lineRule="exact"/>
              <w:jc w:val="both"/>
              <w:rPr>
                <w:rFonts w:ascii="Cordia New" w:hAnsi="Cordia New" w:cs="Cordia New"/>
                <w:sz w:val="24"/>
                <w:szCs w:val="24"/>
              </w:rPr>
            </w:pPr>
          </w:p>
        </w:tc>
        <w:tc>
          <w:tcPr>
            <w:tcW w:w="1388" w:type="dxa"/>
            <w:tcBorders>
              <w:top w:val="nil"/>
              <w:left w:val="nil"/>
              <w:bottom w:val="nil"/>
              <w:right w:val="nil"/>
            </w:tcBorders>
          </w:tcPr>
          <w:p w14:paraId="154DE352" w14:textId="77777777" w:rsidR="00044C3A" w:rsidRPr="00BA7410" w:rsidRDefault="00044C3A" w:rsidP="00044C3A">
            <w:pPr>
              <w:tabs>
                <w:tab w:val="decimal" w:pos="830"/>
              </w:tabs>
              <w:spacing w:line="320" w:lineRule="exact"/>
              <w:ind w:left="-93"/>
              <w:jc w:val="both"/>
              <w:rPr>
                <w:rFonts w:ascii="Cordia New" w:hAnsi="Cordia New" w:cs="Cordia New"/>
                <w:sz w:val="24"/>
                <w:szCs w:val="24"/>
              </w:rPr>
            </w:pPr>
          </w:p>
        </w:tc>
      </w:tr>
      <w:tr w:rsidR="00044C3A" w:rsidRPr="00BA7410" w14:paraId="70671EB9" w14:textId="77777777" w:rsidTr="004E62F4">
        <w:tc>
          <w:tcPr>
            <w:tcW w:w="3119" w:type="dxa"/>
            <w:tcBorders>
              <w:top w:val="nil"/>
              <w:left w:val="nil"/>
              <w:bottom w:val="nil"/>
              <w:right w:val="nil"/>
            </w:tcBorders>
          </w:tcPr>
          <w:p w14:paraId="43FDBDC4" w14:textId="77777777" w:rsidR="00044C3A" w:rsidRPr="00BA7410" w:rsidRDefault="00044C3A" w:rsidP="00044C3A">
            <w:pPr>
              <w:spacing w:line="320" w:lineRule="exact"/>
              <w:ind w:left="1621" w:right="-6" w:hanging="1191"/>
              <w:rPr>
                <w:rFonts w:ascii="Cordia New" w:hAnsi="Cordia New" w:cs="Cordia New"/>
                <w:sz w:val="24"/>
                <w:szCs w:val="24"/>
                <w:cs/>
              </w:rPr>
            </w:pPr>
            <w:r w:rsidRPr="00BA7410">
              <w:rPr>
                <w:rFonts w:ascii="Cordia New" w:hAnsi="Cordia New" w:cs="Cordia New"/>
                <w:sz w:val="24"/>
                <w:szCs w:val="24"/>
              </w:rPr>
              <w:t xml:space="preserve">    before income tax expenses</w:t>
            </w:r>
          </w:p>
        </w:tc>
        <w:tc>
          <w:tcPr>
            <w:tcW w:w="1134" w:type="dxa"/>
            <w:tcBorders>
              <w:top w:val="nil"/>
              <w:left w:val="nil"/>
              <w:bottom w:val="nil"/>
              <w:right w:val="nil"/>
            </w:tcBorders>
          </w:tcPr>
          <w:p w14:paraId="7865EBEE" w14:textId="212E3273" w:rsidR="00044C3A" w:rsidRPr="00BA7410" w:rsidRDefault="002E104B" w:rsidP="00044C3A">
            <w:pPr>
              <w:tabs>
                <w:tab w:val="decimal" w:pos="893"/>
              </w:tabs>
              <w:spacing w:line="320" w:lineRule="exact"/>
              <w:jc w:val="both"/>
              <w:rPr>
                <w:rFonts w:ascii="Cordia New" w:hAnsi="Cordia New" w:cs="Cordia New"/>
                <w:sz w:val="24"/>
                <w:szCs w:val="24"/>
              </w:rPr>
            </w:pPr>
            <w:r>
              <w:rPr>
                <w:rFonts w:ascii="Cordia New" w:hAnsi="Cordia New" w:cs="Cordia New"/>
                <w:sz w:val="24"/>
                <w:szCs w:val="24"/>
              </w:rPr>
              <w:t>21,017</w:t>
            </w:r>
          </w:p>
        </w:tc>
        <w:tc>
          <w:tcPr>
            <w:tcW w:w="1134" w:type="dxa"/>
            <w:tcBorders>
              <w:top w:val="nil"/>
              <w:left w:val="nil"/>
              <w:bottom w:val="nil"/>
              <w:right w:val="nil"/>
            </w:tcBorders>
          </w:tcPr>
          <w:p w14:paraId="79190098" w14:textId="20317C36" w:rsidR="00044C3A" w:rsidRPr="00BA7410" w:rsidRDefault="002E104B" w:rsidP="00044C3A">
            <w:pPr>
              <w:tabs>
                <w:tab w:val="decimal" w:pos="839"/>
              </w:tabs>
              <w:spacing w:line="320" w:lineRule="exact"/>
              <w:jc w:val="both"/>
              <w:rPr>
                <w:rFonts w:ascii="Cordia New" w:hAnsi="Cordia New" w:cs="Cordia New"/>
                <w:sz w:val="24"/>
                <w:szCs w:val="24"/>
              </w:rPr>
            </w:pPr>
            <w:r>
              <w:rPr>
                <w:rFonts w:ascii="Cordia New" w:hAnsi="Cordia New" w:cs="Cordia New"/>
                <w:sz w:val="24"/>
                <w:szCs w:val="24"/>
              </w:rPr>
              <w:t>8,405</w:t>
            </w:r>
          </w:p>
        </w:tc>
        <w:tc>
          <w:tcPr>
            <w:tcW w:w="1134" w:type="dxa"/>
            <w:tcBorders>
              <w:top w:val="nil"/>
              <w:left w:val="nil"/>
              <w:bottom w:val="nil"/>
              <w:right w:val="nil"/>
            </w:tcBorders>
          </w:tcPr>
          <w:p w14:paraId="4F38C03A" w14:textId="0AC67A4B" w:rsidR="00044C3A" w:rsidRPr="00BA7410" w:rsidRDefault="002E104B" w:rsidP="00044C3A">
            <w:pPr>
              <w:tabs>
                <w:tab w:val="decimal" w:pos="830"/>
              </w:tabs>
              <w:spacing w:line="320" w:lineRule="exact"/>
              <w:ind w:left="-93"/>
              <w:jc w:val="both"/>
              <w:rPr>
                <w:rFonts w:ascii="Cordia New" w:hAnsi="Cordia New" w:cs="Cordia New"/>
                <w:sz w:val="24"/>
                <w:szCs w:val="24"/>
              </w:rPr>
            </w:pPr>
            <w:r>
              <w:rPr>
                <w:rFonts w:ascii="Cordia New" w:hAnsi="Cordia New" w:cs="Cordia New"/>
                <w:sz w:val="24"/>
                <w:szCs w:val="24"/>
              </w:rPr>
              <w:t>29,422</w:t>
            </w:r>
          </w:p>
        </w:tc>
        <w:tc>
          <w:tcPr>
            <w:tcW w:w="1134" w:type="dxa"/>
            <w:tcBorders>
              <w:top w:val="nil"/>
              <w:left w:val="nil"/>
              <w:bottom w:val="nil"/>
              <w:right w:val="nil"/>
            </w:tcBorders>
          </w:tcPr>
          <w:p w14:paraId="4F335865" w14:textId="4FD734D4" w:rsidR="00044C3A" w:rsidRPr="00BA7410" w:rsidRDefault="00044C3A" w:rsidP="00044C3A">
            <w:pPr>
              <w:tabs>
                <w:tab w:val="decimal" w:pos="893"/>
              </w:tabs>
              <w:spacing w:line="320" w:lineRule="exact"/>
              <w:jc w:val="both"/>
              <w:rPr>
                <w:rFonts w:ascii="Cordia New" w:hAnsi="Cordia New" w:cs="Cordia New"/>
                <w:sz w:val="24"/>
                <w:szCs w:val="24"/>
              </w:rPr>
            </w:pPr>
            <w:r w:rsidRPr="00BA7410">
              <w:rPr>
                <w:rFonts w:ascii="Cordia New" w:hAnsi="Cordia New" w:cs="Cordia New"/>
                <w:sz w:val="24"/>
                <w:szCs w:val="24"/>
              </w:rPr>
              <w:t>15,704</w:t>
            </w:r>
          </w:p>
        </w:tc>
        <w:tc>
          <w:tcPr>
            <w:tcW w:w="1134" w:type="dxa"/>
            <w:gridSpan w:val="2"/>
            <w:tcBorders>
              <w:top w:val="nil"/>
              <w:left w:val="nil"/>
              <w:bottom w:val="nil"/>
              <w:right w:val="nil"/>
            </w:tcBorders>
          </w:tcPr>
          <w:p w14:paraId="7FD30709" w14:textId="0E128541" w:rsidR="00044C3A" w:rsidRPr="00BA7410" w:rsidRDefault="00044C3A" w:rsidP="00044C3A">
            <w:pPr>
              <w:tabs>
                <w:tab w:val="decimal" w:pos="839"/>
              </w:tabs>
              <w:spacing w:line="320" w:lineRule="exact"/>
              <w:jc w:val="both"/>
              <w:rPr>
                <w:rFonts w:ascii="Cordia New" w:hAnsi="Cordia New" w:cs="Cordia New"/>
                <w:sz w:val="24"/>
                <w:szCs w:val="24"/>
              </w:rPr>
            </w:pPr>
            <w:r w:rsidRPr="00BA7410">
              <w:rPr>
                <w:rFonts w:ascii="Cordia New" w:hAnsi="Cordia New" w:cs="Cordia New"/>
                <w:sz w:val="24"/>
                <w:szCs w:val="24"/>
              </w:rPr>
              <w:t>11,683</w:t>
            </w:r>
          </w:p>
        </w:tc>
        <w:tc>
          <w:tcPr>
            <w:tcW w:w="1388" w:type="dxa"/>
            <w:tcBorders>
              <w:top w:val="nil"/>
              <w:left w:val="nil"/>
              <w:bottom w:val="nil"/>
              <w:right w:val="nil"/>
            </w:tcBorders>
          </w:tcPr>
          <w:p w14:paraId="5DC1D722" w14:textId="778ED917" w:rsidR="00044C3A" w:rsidRPr="00BA7410" w:rsidRDefault="00044C3A" w:rsidP="00044C3A">
            <w:pPr>
              <w:tabs>
                <w:tab w:val="decimal" w:pos="830"/>
              </w:tabs>
              <w:spacing w:line="320" w:lineRule="exact"/>
              <w:ind w:left="-93"/>
              <w:jc w:val="both"/>
              <w:rPr>
                <w:rFonts w:ascii="Cordia New" w:hAnsi="Cordia New" w:cs="Cordia New"/>
                <w:sz w:val="24"/>
                <w:szCs w:val="24"/>
              </w:rPr>
            </w:pPr>
            <w:r w:rsidRPr="00BA7410">
              <w:rPr>
                <w:rFonts w:ascii="Cordia New" w:hAnsi="Cordia New" w:cs="Cordia New"/>
                <w:sz w:val="24"/>
                <w:szCs w:val="24"/>
              </w:rPr>
              <w:t>27,387</w:t>
            </w:r>
          </w:p>
        </w:tc>
      </w:tr>
      <w:tr w:rsidR="00044C3A" w:rsidRPr="00BA7410" w14:paraId="5BEE74EE" w14:textId="77777777" w:rsidTr="004E62F4">
        <w:tc>
          <w:tcPr>
            <w:tcW w:w="3119" w:type="dxa"/>
            <w:tcBorders>
              <w:top w:val="nil"/>
              <w:left w:val="nil"/>
              <w:bottom w:val="nil"/>
              <w:right w:val="nil"/>
            </w:tcBorders>
          </w:tcPr>
          <w:p w14:paraId="3F128436" w14:textId="77777777" w:rsidR="00044C3A" w:rsidRPr="00BA7410" w:rsidRDefault="00044C3A" w:rsidP="00044C3A">
            <w:pPr>
              <w:spacing w:line="320" w:lineRule="exact"/>
              <w:ind w:left="1621" w:right="-6" w:hanging="1191"/>
              <w:rPr>
                <w:rFonts w:ascii="Cordia New" w:hAnsi="Cordia New" w:cs="Cordia New"/>
                <w:sz w:val="24"/>
                <w:szCs w:val="24"/>
              </w:rPr>
            </w:pPr>
            <w:r w:rsidRPr="00BA7410">
              <w:rPr>
                <w:rFonts w:ascii="Cordia New" w:hAnsi="Cordia New" w:cs="Cordia New"/>
                <w:sz w:val="24"/>
                <w:szCs w:val="24"/>
              </w:rPr>
              <w:t>Income tax</w:t>
            </w:r>
          </w:p>
        </w:tc>
        <w:tc>
          <w:tcPr>
            <w:tcW w:w="1134" w:type="dxa"/>
            <w:tcBorders>
              <w:top w:val="nil"/>
              <w:left w:val="nil"/>
              <w:bottom w:val="nil"/>
              <w:right w:val="nil"/>
            </w:tcBorders>
          </w:tcPr>
          <w:p w14:paraId="4466DFC3" w14:textId="4860237C" w:rsidR="00044C3A" w:rsidRPr="00BA7410" w:rsidRDefault="002E104B" w:rsidP="00044C3A">
            <w:pPr>
              <w:tabs>
                <w:tab w:val="decimal" w:pos="893"/>
              </w:tabs>
              <w:spacing w:line="320" w:lineRule="exact"/>
              <w:jc w:val="both"/>
              <w:rPr>
                <w:rFonts w:ascii="Cordia New" w:hAnsi="Cordia New" w:cs="Cordia New"/>
                <w:sz w:val="24"/>
                <w:szCs w:val="24"/>
                <w:cs/>
              </w:rPr>
            </w:pPr>
            <w:r>
              <w:rPr>
                <w:rFonts w:ascii="Cordia New" w:hAnsi="Cordia New" w:cs="Cordia New" w:hint="cs"/>
                <w:sz w:val="24"/>
                <w:szCs w:val="24"/>
                <w:cs/>
              </w:rPr>
              <w:t>(</w:t>
            </w:r>
            <w:r>
              <w:rPr>
                <w:rFonts w:ascii="Cordia New" w:hAnsi="Cordia New" w:cs="Cordia New"/>
                <w:sz w:val="24"/>
                <w:szCs w:val="24"/>
              </w:rPr>
              <w:t>3,231</w:t>
            </w:r>
            <w:r>
              <w:rPr>
                <w:rFonts w:ascii="Cordia New" w:hAnsi="Cordia New" w:cs="Cordia New" w:hint="cs"/>
                <w:sz w:val="24"/>
                <w:szCs w:val="24"/>
                <w:cs/>
              </w:rPr>
              <w:t>)</w:t>
            </w:r>
          </w:p>
        </w:tc>
        <w:tc>
          <w:tcPr>
            <w:tcW w:w="1134" w:type="dxa"/>
            <w:tcBorders>
              <w:top w:val="nil"/>
              <w:left w:val="nil"/>
              <w:bottom w:val="nil"/>
              <w:right w:val="nil"/>
            </w:tcBorders>
          </w:tcPr>
          <w:p w14:paraId="39A31501" w14:textId="20D3199C" w:rsidR="00044C3A" w:rsidRPr="00BA7410" w:rsidRDefault="002E104B" w:rsidP="00044C3A">
            <w:pPr>
              <w:tabs>
                <w:tab w:val="decimal" w:pos="839"/>
              </w:tabs>
              <w:spacing w:line="320" w:lineRule="exact"/>
              <w:jc w:val="both"/>
              <w:rPr>
                <w:rFonts w:ascii="Cordia New" w:hAnsi="Cordia New" w:cs="Cordia New"/>
                <w:sz w:val="24"/>
                <w:szCs w:val="24"/>
                <w:cs/>
              </w:rPr>
            </w:pPr>
            <w:r>
              <w:rPr>
                <w:rFonts w:ascii="Cordia New" w:hAnsi="Cordia New" w:cs="Cordia New" w:hint="cs"/>
                <w:sz w:val="24"/>
                <w:szCs w:val="24"/>
                <w:cs/>
              </w:rPr>
              <w:t>(</w:t>
            </w:r>
            <w:r>
              <w:rPr>
                <w:rFonts w:ascii="Cordia New" w:hAnsi="Cordia New" w:cs="Cordia New"/>
                <w:sz w:val="24"/>
                <w:szCs w:val="24"/>
              </w:rPr>
              <w:t>1,573</w:t>
            </w:r>
            <w:r>
              <w:rPr>
                <w:rFonts w:ascii="Cordia New" w:hAnsi="Cordia New" w:cs="Cordia New" w:hint="cs"/>
                <w:sz w:val="24"/>
                <w:szCs w:val="24"/>
                <w:cs/>
              </w:rPr>
              <w:t>)</w:t>
            </w:r>
          </w:p>
        </w:tc>
        <w:tc>
          <w:tcPr>
            <w:tcW w:w="1134" w:type="dxa"/>
            <w:tcBorders>
              <w:top w:val="nil"/>
              <w:left w:val="nil"/>
              <w:bottom w:val="nil"/>
              <w:right w:val="nil"/>
            </w:tcBorders>
          </w:tcPr>
          <w:p w14:paraId="4069A70C" w14:textId="16718E68" w:rsidR="00044C3A" w:rsidRPr="00BA7410" w:rsidRDefault="002E104B" w:rsidP="00044C3A">
            <w:pPr>
              <w:tabs>
                <w:tab w:val="decimal" w:pos="830"/>
              </w:tabs>
              <w:spacing w:line="320" w:lineRule="exact"/>
              <w:ind w:left="-93"/>
              <w:jc w:val="both"/>
              <w:rPr>
                <w:rFonts w:ascii="Cordia New" w:hAnsi="Cordia New" w:cs="Cordia New"/>
                <w:sz w:val="24"/>
                <w:szCs w:val="24"/>
                <w:cs/>
              </w:rPr>
            </w:pPr>
            <w:r>
              <w:rPr>
                <w:rFonts w:ascii="Cordia New" w:hAnsi="Cordia New" w:cs="Cordia New" w:hint="cs"/>
                <w:sz w:val="24"/>
                <w:szCs w:val="24"/>
                <w:cs/>
              </w:rPr>
              <w:t>(</w:t>
            </w:r>
            <w:r>
              <w:rPr>
                <w:rFonts w:ascii="Cordia New" w:hAnsi="Cordia New" w:cs="Cordia New"/>
                <w:sz w:val="24"/>
                <w:szCs w:val="24"/>
              </w:rPr>
              <w:t>4,804</w:t>
            </w:r>
            <w:r>
              <w:rPr>
                <w:rFonts w:ascii="Cordia New" w:hAnsi="Cordia New" w:cs="Cordia New" w:hint="cs"/>
                <w:sz w:val="24"/>
                <w:szCs w:val="24"/>
                <w:cs/>
              </w:rPr>
              <w:t>)</w:t>
            </w:r>
          </w:p>
        </w:tc>
        <w:tc>
          <w:tcPr>
            <w:tcW w:w="1134" w:type="dxa"/>
            <w:tcBorders>
              <w:top w:val="nil"/>
              <w:left w:val="nil"/>
              <w:bottom w:val="nil"/>
              <w:right w:val="nil"/>
            </w:tcBorders>
          </w:tcPr>
          <w:p w14:paraId="303A4F7A" w14:textId="3E2B3653" w:rsidR="00044C3A" w:rsidRPr="00BA7410" w:rsidRDefault="00044C3A" w:rsidP="00044C3A">
            <w:pPr>
              <w:tabs>
                <w:tab w:val="decimal" w:pos="893"/>
              </w:tabs>
              <w:spacing w:line="320" w:lineRule="exact"/>
              <w:jc w:val="both"/>
              <w:rPr>
                <w:rFonts w:ascii="Cordia New" w:hAnsi="Cordia New" w:cs="Cordia New"/>
                <w:sz w:val="24"/>
                <w:szCs w:val="24"/>
              </w:rPr>
            </w:pPr>
            <w:r w:rsidRPr="00BA7410">
              <w:rPr>
                <w:rFonts w:ascii="Cordia New" w:hAnsi="Cordia New" w:cs="Cordia New"/>
                <w:sz w:val="24"/>
                <w:szCs w:val="24"/>
              </w:rPr>
              <w:t>(2,467)</w:t>
            </w:r>
          </w:p>
        </w:tc>
        <w:tc>
          <w:tcPr>
            <w:tcW w:w="1134" w:type="dxa"/>
            <w:gridSpan w:val="2"/>
            <w:tcBorders>
              <w:top w:val="nil"/>
              <w:left w:val="nil"/>
              <w:bottom w:val="nil"/>
              <w:right w:val="nil"/>
            </w:tcBorders>
          </w:tcPr>
          <w:p w14:paraId="4807C62C" w14:textId="1ACFE872" w:rsidR="00044C3A" w:rsidRPr="00BA7410" w:rsidRDefault="00044C3A" w:rsidP="00044C3A">
            <w:pPr>
              <w:tabs>
                <w:tab w:val="decimal" w:pos="839"/>
              </w:tabs>
              <w:spacing w:line="320" w:lineRule="exact"/>
              <w:jc w:val="both"/>
              <w:rPr>
                <w:rFonts w:ascii="Cordia New" w:hAnsi="Cordia New" w:cs="Cordia New"/>
                <w:sz w:val="24"/>
                <w:szCs w:val="24"/>
              </w:rPr>
            </w:pPr>
            <w:r w:rsidRPr="00BA7410">
              <w:rPr>
                <w:rFonts w:ascii="Cordia New" w:hAnsi="Cordia New" w:cs="Cordia New"/>
                <w:sz w:val="24"/>
                <w:szCs w:val="24"/>
              </w:rPr>
              <w:t>(2,376)</w:t>
            </w:r>
          </w:p>
        </w:tc>
        <w:tc>
          <w:tcPr>
            <w:tcW w:w="1388" w:type="dxa"/>
            <w:tcBorders>
              <w:top w:val="nil"/>
              <w:left w:val="nil"/>
              <w:bottom w:val="nil"/>
              <w:right w:val="nil"/>
            </w:tcBorders>
          </w:tcPr>
          <w:p w14:paraId="6D4A716E" w14:textId="35150C2C" w:rsidR="00044C3A" w:rsidRPr="00BA7410" w:rsidRDefault="00044C3A" w:rsidP="00044C3A">
            <w:pPr>
              <w:tabs>
                <w:tab w:val="decimal" w:pos="830"/>
              </w:tabs>
              <w:spacing w:line="320" w:lineRule="exact"/>
              <w:ind w:left="-93"/>
              <w:jc w:val="both"/>
              <w:rPr>
                <w:rFonts w:ascii="Cordia New" w:hAnsi="Cordia New" w:cs="Cordia New"/>
                <w:sz w:val="24"/>
                <w:szCs w:val="24"/>
              </w:rPr>
            </w:pPr>
            <w:r w:rsidRPr="00BA7410">
              <w:rPr>
                <w:rFonts w:ascii="Cordia New" w:hAnsi="Cordia New" w:cs="Cordia New"/>
                <w:sz w:val="24"/>
                <w:szCs w:val="24"/>
              </w:rPr>
              <w:t>(4,843)</w:t>
            </w:r>
          </w:p>
        </w:tc>
      </w:tr>
    </w:tbl>
    <w:p w14:paraId="6608C4EC" w14:textId="77777777" w:rsidR="0032743F" w:rsidRPr="00BA7410" w:rsidRDefault="0032743F" w:rsidP="0032743F">
      <w:pPr>
        <w:ind w:left="450" w:right="-8"/>
        <w:rPr>
          <w:rFonts w:ascii="Cordia New" w:hAnsi="Cordia New" w:cs="Cordia New"/>
          <w:sz w:val="16"/>
          <w:szCs w:val="16"/>
        </w:rPr>
      </w:pPr>
      <w:r w:rsidRPr="00BA7410">
        <w:rPr>
          <w:rFonts w:ascii="Cordia New" w:hAnsi="Cordia New" w:cs="Cordia New"/>
          <w:sz w:val="24"/>
          <w:szCs w:val="24"/>
        </w:rPr>
        <w:tab/>
      </w:r>
    </w:p>
    <w:p w14:paraId="7977723D" w14:textId="77777777" w:rsidR="0032743F" w:rsidRPr="00BA7410" w:rsidRDefault="0032743F" w:rsidP="0032743F">
      <w:pPr>
        <w:ind w:left="1560" w:right="2"/>
        <w:jc w:val="both"/>
        <w:rPr>
          <w:rFonts w:ascii="Cordia New" w:hAnsi="Cordia New" w:cs="Cordia New"/>
          <w:sz w:val="28"/>
          <w:szCs w:val="28"/>
        </w:rPr>
      </w:pPr>
      <w:r w:rsidRPr="00BA7410">
        <w:rPr>
          <w:rFonts w:ascii="Cordia New" w:hAnsi="Cordia New" w:cs="Cordia New"/>
          <w:sz w:val="28"/>
          <w:szCs w:val="28"/>
        </w:rPr>
        <w:t>The financial position classified by geographical areas as at June 30, 2025 and December 31, 2024 are as follows :</w:t>
      </w:r>
    </w:p>
    <w:p w14:paraId="76668C90" w14:textId="77777777" w:rsidR="0032743F" w:rsidRPr="00BA7410" w:rsidRDefault="0032743F" w:rsidP="0032743F">
      <w:pPr>
        <w:tabs>
          <w:tab w:val="left" w:pos="426"/>
        </w:tabs>
        <w:ind w:left="1559"/>
        <w:jc w:val="thaiDistribute"/>
        <w:rPr>
          <w:rFonts w:ascii="Cordia New" w:hAnsi="Cordia New" w:cs="Cordia New"/>
          <w:sz w:val="16"/>
          <w:szCs w:val="16"/>
        </w:rPr>
      </w:pPr>
    </w:p>
    <w:tbl>
      <w:tblPr>
        <w:tblW w:w="9923" w:type="dxa"/>
        <w:tblInd w:w="-142" w:type="dxa"/>
        <w:tblLayout w:type="fixed"/>
        <w:tblCellMar>
          <w:left w:w="0" w:type="dxa"/>
          <w:right w:w="0" w:type="dxa"/>
        </w:tblCellMar>
        <w:tblLook w:val="0000" w:firstRow="0" w:lastRow="0" w:firstColumn="0" w:lastColumn="0" w:noHBand="0" w:noVBand="0"/>
      </w:tblPr>
      <w:tblGrid>
        <w:gridCol w:w="3119"/>
        <w:gridCol w:w="1134"/>
        <w:gridCol w:w="1134"/>
        <w:gridCol w:w="1134"/>
        <w:gridCol w:w="1134"/>
        <w:gridCol w:w="1110"/>
        <w:gridCol w:w="24"/>
        <w:gridCol w:w="1134"/>
      </w:tblGrid>
      <w:tr w:rsidR="007B5D17" w:rsidRPr="00BA7410" w14:paraId="16BC70D0" w14:textId="77777777" w:rsidTr="004E62F4">
        <w:trPr>
          <w:cantSplit/>
        </w:trPr>
        <w:tc>
          <w:tcPr>
            <w:tcW w:w="8765" w:type="dxa"/>
            <w:gridSpan w:val="6"/>
            <w:tcBorders>
              <w:top w:val="nil"/>
              <w:left w:val="nil"/>
              <w:bottom w:val="nil"/>
              <w:right w:val="nil"/>
            </w:tcBorders>
          </w:tcPr>
          <w:p w14:paraId="1746DB92" w14:textId="77777777" w:rsidR="007B5D17" w:rsidRPr="00BA7410" w:rsidRDefault="007B5D17" w:rsidP="004E62F4">
            <w:pPr>
              <w:tabs>
                <w:tab w:val="decimal" w:pos="822"/>
              </w:tabs>
              <w:spacing w:line="240" w:lineRule="exact"/>
              <w:ind w:right="-6"/>
              <w:rPr>
                <w:rFonts w:ascii="Cordia New" w:hAnsi="Cordia New" w:cs="Cordia New"/>
                <w:sz w:val="24"/>
                <w:szCs w:val="24"/>
              </w:rPr>
            </w:pPr>
          </w:p>
        </w:tc>
        <w:tc>
          <w:tcPr>
            <w:tcW w:w="1158" w:type="dxa"/>
            <w:gridSpan w:val="2"/>
            <w:tcBorders>
              <w:top w:val="nil"/>
              <w:left w:val="nil"/>
              <w:bottom w:val="nil"/>
              <w:right w:val="nil"/>
            </w:tcBorders>
          </w:tcPr>
          <w:p w14:paraId="146235F3" w14:textId="77777777" w:rsidR="007B5D17" w:rsidRPr="00BA7410" w:rsidRDefault="007B5D17" w:rsidP="004E62F4">
            <w:pPr>
              <w:tabs>
                <w:tab w:val="decimal" w:pos="822"/>
              </w:tabs>
              <w:spacing w:line="240" w:lineRule="exact"/>
              <w:ind w:right="-6"/>
              <w:jc w:val="center"/>
              <w:rPr>
                <w:rFonts w:ascii="Cordia New" w:hAnsi="Cordia New" w:cs="Cordia New"/>
                <w:sz w:val="24"/>
                <w:szCs w:val="24"/>
              </w:rPr>
            </w:pPr>
            <w:r w:rsidRPr="00BA7410">
              <w:rPr>
                <w:rFonts w:ascii="Cordia New" w:hAnsi="Cordia New" w:cs="Cordia New"/>
                <w:b/>
                <w:bCs/>
                <w:sz w:val="24"/>
                <w:szCs w:val="24"/>
              </w:rPr>
              <w:t xml:space="preserve">   Million Baht</w:t>
            </w:r>
          </w:p>
        </w:tc>
      </w:tr>
      <w:tr w:rsidR="007B5D17" w:rsidRPr="00BA7410" w14:paraId="31CC5E3D" w14:textId="77777777" w:rsidTr="004E62F4">
        <w:trPr>
          <w:cantSplit/>
        </w:trPr>
        <w:tc>
          <w:tcPr>
            <w:tcW w:w="3119" w:type="dxa"/>
            <w:tcBorders>
              <w:top w:val="nil"/>
              <w:left w:val="nil"/>
              <w:bottom w:val="nil"/>
              <w:right w:val="nil"/>
            </w:tcBorders>
          </w:tcPr>
          <w:p w14:paraId="5640A49E" w14:textId="77777777" w:rsidR="007B5D17" w:rsidRPr="00BA7410" w:rsidRDefault="007B5D17" w:rsidP="004E62F4">
            <w:pPr>
              <w:spacing w:line="240" w:lineRule="exact"/>
              <w:ind w:left="1621" w:right="-6" w:hanging="1338"/>
              <w:rPr>
                <w:rFonts w:ascii="Cordia New" w:hAnsi="Cordia New" w:cs="Cordia New"/>
                <w:sz w:val="24"/>
                <w:szCs w:val="24"/>
              </w:rPr>
            </w:pPr>
          </w:p>
        </w:tc>
        <w:tc>
          <w:tcPr>
            <w:tcW w:w="6804" w:type="dxa"/>
            <w:gridSpan w:val="7"/>
            <w:tcBorders>
              <w:top w:val="nil"/>
              <w:left w:val="nil"/>
              <w:bottom w:val="nil"/>
              <w:right w:val="nil"/>
            </w:tcBorders>
          </w:tcPr>
          <w:p w14:paraId="08F81F10" w14:textId="77777777" w:rsidR="007B5D17" w:rsidRPr="00BA7410" w:rsidRDefault="007B5D17" w:rsidP="004E62F4">
            <w:pPr>
              <w:tabs>
                <w:tab w:val="decimal" w:pos="822"/>
              </w:tabs>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CONSOLIDATED</w:t>
            </w:r>
          </w:p>
        </w:tc>
      </w:tr>
      <w:tr w:rsidR="007B5D17" w:rsidRPr="00BA7410" w14:paraId="4BE34CB5" w14:textId="77777777" w:rsidTr="004E62F4">
        <w:tc>
          <w:tcPr>
            <w:tcW w:w="3119" w:type="dxa"/>
            <w:tcBorders>
              <w:top w:val="nil"/>
              <w:left w:val="nil"/>
              <w:bottom w:val="nil"/>
              <w:right w:val="nil"/>
            </w:tcBorders>
          </w:tcPr>
          <w:p w14:paraId="08481132" w14:textId="77777777" w:rsidR="007B5D17" w:rsidRPr="00BA7410" w:rsidRDefault="007B5D17" w:rsidP="007B5D17">
            <w:pPr>
              <w:tabs>
                <w:tab w:val="decimal" w:pos="-5103"/>
              </w:tabs>
              <w:spacing w:line="240" w:lineRule="exact"/>
              <w:jc w:val="center"/>
              <w:rPr>
                <w:rFonts w:ascii="Cordia New" w:hAnsi="Cordia New" w:cs="Cordia New"/>
                <w:b/>
                <w:bCs/>
                <w:sz w:val="24"/>
                <w:szCs w:val="24"/>
              </w:rPr>
            </w:pPr>
          </w:p>
        </w:tc>
        <w:tc>
          <w:tcPr>
            <w:tcW w:w="3402" w:type="dxa"/>
            <w:gridSpan w:val="3"/>
            <w:tcBorders>
              <w:top w:val="nil"/>
              <w:left w:val="nil"/>
              <w:bottom w:val="nil"/>
              <w:right w:val="nil"/>
            </w:tcBorders>
          </w:tcPr>
          <w:p w14:paraId="4FC86622" w14:textId="70304555" w:rsidR="007B5D17" w:rsidRPr="00BA7410" w:rsidRDefault="007B5D17" w:rsidP="007B5D17">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sz w:val="24"/>
                <w:szCs w:val="24"/>
              </w:rPr>
              <w:t>June 30, 2025</w:t>
            </w:r>
          </w:p>
        </w:tc>
        <w:tc>
          <w:tcPr>
            <w:tcW w:w="3402" w:type="dxa"/>
            <w:gridSpan w:val="4"/>
            <w:tcBorders>
              <w:top w:val="nil"/>
              <w:left w:val="nil"/>
              <w:bottom w:val="nil"/>
              <w:right w:val="nil"/>
            </w:tcBorders>
          </w:tcPr>
          <w:p w14:paraId="5602FE51" w14:textId="763850DD" w:rsidR="007B5D17" w:rsidRPr="00BA7410" w:rsidRDefault="007B5D17" w:rsidP="007B5D17">
            <w:pPr>
              <w:tabs>
                <w:tab w:val="decimal" w:pos="-5103"/>
              </w:tabs>
              <w:spacing w:line="240" w:lineRule="exact"/>
              <w:ind w:left="-99" w:right="-108"/>
              <w:jc w:val="center"/>
              <w:rPr>
                <w:rFonts w:ascii="Cordia New" w:hAnsi="Cordia New" w:cs="Cordia New"/>
                <w:b/>
                <w:bCs/>
                <w:sz w:val="24"/>
                <w:szCs w:val="24"/>
              </w:rPr>
            </w:pPr>
            <w:r w:rsidRPr="00BA7410">
              <w:rPr>
                <w:rFonts w:ascii="Cordia New" w:hAnsi="Cordia New" w:cs="Cordia New"/>
                <w:b/>
                <w:bCs/>
                <w:sz w:val="24"/>
                <w:szCs w:val="24"/>
              </w:rPr>
              <w:t>December 31, 2024</w:t>
            </w:r>
          </w:p>
        </w:tc>
      </w:tr>
      <w:tr w:rsidR="007B5D17" w:rsidRPr="00BA7410" w14:paraId="097B39EF" w14:textId="77777777" w:rsidTr="004E62F4">
        <w:tc>
          <w:tcPr>
            <w:tcW w:w="3119" w:type="dxa"/>
            <w:tcBorders>
              <w:top w:val="nil"/>
              <w:left w:val="nil"/>
              <w:bottom w:val="nil"/>
              <w:right w:val="nil"/>
            </w:tcBorders>
          </w:tcPr>
          <w:p w14:paraId="6A028914" w14:textId="77777777" w:rsidR="007B5D17" w:rsidRPr="00BA7410" w:rsidRDefault="007B5D17" w:rsidP="007B5D17">
            <w:pPr>
              <w:spacing w:line="240" w:lineRule="exact"/>
              <w:ind w:left="1621" w:right="-6" w:hanging="1338"/>
              <w:rPr>
                <w:rFonts w:ascii="Cordia New" w:hAnsi="Cordia New" w:cs="Cordia New"/>
                <w:sz w:val="24"/>
                <w:szCs w:val="24"/>
              </w:rPr>
            </w:pPr>
          </w:p>
        </w:tc>
        <w:tc>
          <w:tcPr>
            <w:tcW w:w="1134" w:type="dxa"/>
            <w:tcBorders>
              <w:top w:val="nil"/>
              <w:left w:val="nil"/>
              <w:bottom w:val="nil"/>
              <w:right w:val="nil"/>
            </w:tcBorders>
          </w:tcPr>
          <w:p w14:paraId="7E51AF7C" w14:textId="77777777" w:rsidR="007B5D17" w:rsidRPr="00BA7410" w:rsidRDefault="007B5D17" w:rsidP="007B5D17">
            <w:pPr>
              <w:tabs>
                <w:tab w:val="decimal" w:pos="-1701"/>
              </w:tabs>
              <w:spacing w:line="240" w:lineRule="exact"/>
              <w:ind w:right="-34"/>
              <w:jc w:val="center"/>
              <w:rPr>
                <w:rFonts w:ascii="Cordia New" w:hAnsi="Cordia New" w:cs="Cordia New"/>
                <w:b/>
                <w:bCs/>
                <w:sz w:val="24"/>
                <w:szCs w:val="24"/>
              </w:rPr>
            </w:pPr>
            <w:r w:rsidRPr="00BA7410">
              <w:rPr>
                <w:rFonts w:ascii="Cordia New" w:hAnsi="Cordia New" w:cs="Cordia New"/>
                <w:b/>
                <w:bCs/>
                <w:sz w:val="24"/>
                <w:szCs w:val="24"/>
              </w:rPr>
              <w:t xml:space="preserve">Domestic </w:t>
            </w:r>
          </w:p>
          <w:p w14:paraId="1EC6257B" w14:textId="77777777" w:rsidR="007B5D17" w:rsidRPr="00BA7410" w:rsidRDefault="007B5D17" w:rsidP="007B5D17">
            <w:pPr>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Operations</w:t>
            </w:r>
          </w:p>
        </w:tc>
        <w:tc>
          <w:tcPr>
            <w:tcW w:w="1134" w:type="dxa"/>
            <w:tcBorders>
              <w:top w:val="nil"/>
              <w:left w:val="nil"/>
              <w:bottom w:val="nil"/>
              <w:right w:val="nil"/>
            </w:tcBorders>
          </w:tcPr>
          <w:p w14:paraId="329895DC" w14:textId="77777777" w:rsidR="007B5D17" w:rsidRPr="00BA7410" w:rsidRDefault="007B5D17" w:rsidP="007B5D17">
            <w:pPr>
              <w:tabs>
                <w:tab w:val="decimal" w:pos="-1878"/>
              </w:tabs>
              <w:spacing w:line="240" w:lineRule="exact"/>
              <w:jc w:val="center"/>
              <w:rPr>
                <w:rFonts w:ascii="Cordia New" w:hAnsi="Cordia New" w:cs="Cordia New"/>
                <w:b/>
                <w:bCs/>
                <w:sz w:val="24"/>
                <w:szCs w:val="24"/>
              </w:rPr>
            </w:pPr>
            <w:r w:rsidRPr="00BA7410">
              <w:rPr>
                <w:rFonts w:ascii="Cordia New" w:hAnsi="Cordia New" w:cs="Cordia New"/>
                <w:b/>
                <w:bCs/>
                <w:sz w:val="24"/>
                <w:szCs w:val="24"/>
              </w:rPr>
              <w:t xml:space="preserve">Foreign </w:t>
            </w:r>
          </w:p>
          <w:p w14:paraId="22B9D8EA" w14:textId="77777777" w:rsidR="007B5D17" w:rsidRPr="00BA7410" w:rsidRDefault="007B5D17" w:rsidP="007B5D17">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Operations</w:t>
            </w:r>
          </w:p>
        </w:tc>
        <w:tc>
          <w:tcPr>
            <w:tcW w:w="1134" w:type="dxa"/>
            <w:tcBorders>
              <w:top w:val="nil"/>
              <w:left w:val="nil"/>
              <w:bottom w:val="nil"/>
              <w:right w:val="nil"/>
            </w:tcBorders>
          </w:tcPr>
          <w:p w14:paraId="4EC34121" w14:textId="77777777" w:rsidR="007B5D17" w:rsidRPr="00BA7410" w:rsidRDefault="007B5D17" w:rsidP="007B5D17">
            <w:pPr>
              <w:tabs>
                <w:tab w:val="decimal" w:pos="-6532"/>
              </w:tabs>
              <w:spacing w:line="240" w:lineRule="exact"/>
              <w:ind w:left="-93" w:right="-109"/>
              <w:jc w:val="center"/>
              <w:rPr>
                <w:rFonts w:ascii="Cordia New" w:hAnsi="Cordia New" w:cs="Cordia New"/>
                <w:b/>
                <w:bCs/>
                <w:sz w:val="24"/>
                <w:szCs w:val="24"/>
              </w:rPr>
            </w:pPr>
            <w:r w:rsidRPr="00BA7410">
              <w:rPr>
                <w:rFonts w:ascii="Cordia New" w:hAnsi="Cordia New" w:cs="Cordia New"/>
                <w:b/>
                <w:bCs/>
                <w:sz w:val="24"/>
                <w:szCs w:val="24"/>
              </w:rPr>
              <w:t>Total</w:t>
            </w:r>
          </w:p>
        </w:tc>
        <w:tc>
          <w:tcPr>
            <w:tcW w:w="1134" w:type="dxa"/>
            <w:tcBorders>
              <w:top w:val="nil"/>
              <w:left w:val="nil"/>
              <w:bottom w:val="nil"/>
              <w:right w:val="nil"/>
            </w:tcBorders>
          </w:tcPr>
          <w:p w14:paraId="33A66AB4" w14:textId="77777777" w:rsidR="007B5D17" w:rsidRPr="00BA7410" w:rsidRDefault="007B5D17" w:rsidP="007B5D17">
            <w:pPr>
              <w:tabs>
                <w:tab w:val="decimal" w:pos="-1701"/>
              </w:tabs>
              <w:spacing w:line="240" w:lineRule="exact"/>
              <w:ind w:right="-34"/>
              <w:jc w:val="center"/>
              <w:rPr>
                <w:rFonts w:ascii="Cordia New" w:hAnsi="Cordia New" w:cs="Cordia New"/>
                <w:b/>
                <w:bCs/>
                <w:sz w:val="24"/>
                <w:szCs w:val="24"/>
              </w:rPr>
            </w:pPr>
            <w:r w:rsidRPr="00BA7410">
              <w:rPr>
                <w:rFonts w:ascii="Cordia New" w:hAnsi="Cordia New" w:cs="Cordia New"/>
                <w:b/>
                <w:bCs/>
                <w:sz w:val="24"/>
                <w:szCs w:val="24"/>
              </w:rPr>
              <w:t xml:space="preserve">Domestic </w:t>
            </w:r>
          </w:p>
          <w:p w14:paraId="12583B75" w14:textId="77777777" w:rsidR="007B5D17" w:rsidRPr="00BA7410" w:rsidRDefault="007B5D17" w:rsidP="007B5D17">
            <w:pPr>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Operations</w:t>
            </w:r>
          </w:p>
        </w:tc>
        <w:tc>
          <w:tcPr>
            <w:tcW w:w="1134" w:type="dxa"/>
            <w:gridSpan w:val="2"/>
            <w:tcBorders>
              <w:top w:val="nil"/>
              <w:left w:val="nil"/>
              <w:bottom w:val="nil"/>
              <w:right w:val="nil"/>
            </w:tcBorders>
          </w:tcPr>
          <w:p w14:paraId="5DEDB698" w14:textId="77777777" w:rsidR="007B5D17" w:rsidRPr="00BA7410" w:rsidRDefault="007B5D17" w:rsidP="007B5D17">
            <w:pPr>
              <w:tabs>
                <w:tab w:val="decimal" w:pos="-1878"/>
              </w:tabs>
              <w:spacing w:line="240" w:lineRule="exact"/>
              <w:jc w:val="center"/>
              <w:rPr>
                <w:rFonts w:ascii="Cordia New" w:hAnsi="Cordia New" w:cs="Cordia New"/>
                <w:b/>
                <w:bCs/>
                <w:sz w:val="24"/>
                <w:szCs w:val="24"/>
              </w:rPr>
            </w:pPr>
            <w:r w:rsidRPr="00BA7410">
              <w:rPr>
                <w:rFonts w:ascii="Cordia New" w:hAnsi="Cordia New" w:cs="Cordia New"/>
                <w:b/>
                <w:bCs/>
                <w:sz w:val="24"/>
                <w:szCs w:val="24"/>
              </w:rPr>
              <w:t xml:space="preserve">Foreign </w:t>
            </w:r>
          </w:p>
          <w:p w14:paraId="0382BCD0" w14:textId="77777777" w:rsidR="007B5D17" w:rsidRPr="00BA7410" w:rsidRDefault="007B5D17" w:rsidP="007B5D17">
            <w:pPr>
              <w:tabs>
                <w:tab w:val="decimal" w:pos="-675"/>
              </w:tabs>
              <w:spacing w:line="240" w:lineRule="exact"/>
              <w:ind w:left="-108" w:right="-108"/>
              <w:jc w:val="center"/>
              <w:outlineLvl w:val="0"/>
              <w:rPr>
                <w:rFonts w:ascii="Cordia New" w:hAnsi="Cordia New" w:cs="Cordia New"/>
                <w:b/>
                <w:bCs/>
                <w:sz w:val="24"/>
                <w:szCs w:val="24"/>
              </w:rPr>
            </w:pPr>
            <w:r w:rsidRPr="00BA7410">
              <w:rPr>
                <w:rFonts w:ascii="Cordia New" w:hAnsi="Cordia New" w:cs="Cordia New"/>
                <w:b/>
                <w:bCs/>
                <w:sz w:val="24"/>
                <w:szCs w:val="24"/>
              </w:rPr>
              <w:t>Operations</w:t>
            </w:r>
          </w:p>
        </w:tc>
        <w:tc>
          <w:tcPr>
            <w:tcW w:w="1134" w:type="dxa"/>
            <w:tcBorders>
              <w:top w:val="nil"/>
              <w:left w:val="nil"/>
              <w:bottom w:val="nil"/>
              <w:right w:val="nil"/>
            </w:tcBorders>
          </w:tcPr>
          <w:p w14:paraId="49923800" w14:textId="77777777" w:rsidR="007B5D17" w:rsidRPr="00BA7410" w:rsidRDefault="007B5D17" w:rsidP="007B5D17">
            <w:pPr>
              <w:tabs>
                <w:tab w:val="decimal" w:pos="-6532"/>
              </w:tabs>
              <w:spacing w:line="240" w:lineRule="exact"/>
              <w:ind w:left="-93" w:right="-109"/>
              <w:jc w:val="center"/>
              <w:rPr>
                <w:rFonts w:ascii="Cordia New" w:hAnsi="Cordia New" w:cs="Cordia New"/>
                <w:b/>
                <w:bCs/>
                <w:sz w:val="24"/>
                <w:szCs w:val="24"/>
              </w:rPr>
            </w:pPr>
            <w:r w:rsidRPr="00BA7410">
              <w:rPr>
                <w:rFonts w:ascii="Cordia New" w:hAnsi="Cordia New" w:cs="Cordia New"/>
                <w:b/>
                <w:bCs/>
                <w:sz w:val="24"/>
                <w:szCs w:val="24"/>
              </w:rPr>
              <w:t>Total</w:t>
            </w:r>
          </w:p>
        </w:tc>
      </w:tr>
      <w:tr w:rsidR="007B5D17" w:rsidRPr="00BA7410" w14:paraId="7A8276CD" w14:textId="77777777" w:rsidTr="004E62F4">
        <w:tc>
          <w:tcPr>
            <w:tcW w:w="3119" w:type="dxa"/>
            <w:tcBorders>
              <w:top w:val="nil"/>
              <w:left w:val="nil"/>
              <w:bottom w:val="nil"/>
              <w:right w:val="nil"/>
            </w:tcBorders>
          </w:tcPr>
          <w:p w14:paraId="576A48CF" w14:textId="77777777" w:rsidR="007B5D17" w:rsidRPr="00BA7410" w:rsidRDefault="007B5D17" w:rsidP="007B5D17">
            <w:pPr>
              <w:spacing w:line="320" w:lineRule="exact"/>
              <w:ind w:left="1621" w:right="-6" w:hanging="1191"/>
              <w:rPr>
                <w:rFonts w:ascii="Cordia New" w:hAnsi="Cordia New" w:cs="Cordia New"/>
                <w:sz w:val="24"/>
                <w:szCs w:val="24"/>
              </w:rPr>
            </w:pPr>
            <w:r w:rsidRPr="00BA7410">
              <w:rPr>
                <w:rFonts w:ascii="Cordia New" w:hAnsi="Cordia New" w:cs="Cordia New"/>
                <w:sz w:val="24"/>
                <w:szCs w:val="24"/>
              </w:rPr>
              <w:t>Non-current assets</w:t>
            </w:r>
            <w:r w:rsidRPr="00BA7410">
              <w:rPr>
                <w:rStyle w:val="FootnoteReference"/>
                <w:rFonts w:ascii="Cordia New" w:hAnsi="Cordia New"/>
                <w:sz w:val="24"/>
                <w:szCs w:val="24"/>
              </w:rPr>
              <w:footnoteReference w:customMarkFollows="1" w:id="19"/>
              <w:sym w:font="Symbol" w:char="F02A"/>
            </w:r>
            <w:r w:rsidRPr="00BA7410">
              <w:rPr>
                <w:rStyle w:val="FootnoteReference"/>
                <w:rFonts w:ascii="Cordia New" w:hAnsi="Cordia New"/>
                <w:sz w:val="24"/>
                <w:szCs w:val="24"/>
              </w:rPr>
              <w:sym w:font="Symbol" w:char="F02A"/>
            </w:r>
          </w:p>
        </w:tc>
        <w:tc>
          <w:tcPr>
            <w:tcW w:w="1134" w:type="dxa"/>
            <w:tcBorders>
              <w:top w:val="nil"/>
              <w:left w:val="nil"/>
              <w:bottom w:val="nil"/>
              <w:right w:val="nil"/>
            </w:tcBorders>
          </w:tcPr>
          <w:p w14:paraId="237815E0" w14:textId="6B4D45CF" w:rsidR="007B5D17" w:rsidRPr="00BA7410" w:rsidRDefault="002E104B" w:rsidP="007B5D17">
            <w:pPr>
              <w:tabs>
                <w:tab w:val="decimal" w:pos="858"/>
              </w:tabs>
              <w:spacing w:line="320" w:lineRule="exact"/>
              <w:ind w:left="-126" w:right="-109"/>
              <w:rPr>
                <w:rFonts w:ascii="Cordia New" w:hAnsi="Cordia New" w:cs="Cordia New"/>
                <w:sz w:val="24"/>
                <w:szCs w:val="24"/>
              </w:rPr>
            </w:pPr>
            <w:r>
              <w:rPr>
                <w:rFonts w:ascii="Cordia New" w:hAnsi="Cordia New" w:cs="Cordia New"/>
                <w:sz w:val="24"/>
                <w:szCs w:val="24"/>
              </w:rPr>
              <w:t>68,156</w:t>
            </w:r>
          </w:p>
        </w:tc>
        <w:tc>
          <w:tcPr>
            <w:tcW w:w="1134" w:type="dxa"/>
            <w:tcBorders>
              <w:top w:val="nil"/>
              <w:left w:val="nil"/>
              <w:bottom w:val="nil"/>
              <w:right w:val="nil"/>
            </w:tcBorders>
          </w:tcPr>
          <w:p w14:paraId="50EC02B3" w14:textId="54DE2A0E" w:rsidR="007B5D17" w:rsidRPr="00BA7410" w:rsidRDefault="002E104B" w:rsidP="007B5D17">
            <w:pPr>
              <w:tabs>
                <w:tab w:val="decimal" w:pos="858"/>
              </w:tabs>
              <w:spacing w:line="320" w:lineRule="exact"/>
              <w:ind w:left="-126" w:right="-109"/>
              <w:rPr>
                <w:rFonts w:ascii="Cordia New" w:hAnsi="Cordia New" w:cs="Cordia New"/>
                <w:sz w:val="24"/>
                <w:szCs w:val="24"/>
              </w:rPr>
            </w:pPr>
            <w:r>
              <w:rPr>
                <w:rFonts w:ascii="Cordia New" w:hAnsi="Cordia New" w:cs="Cordia New"/>
                <w:sz w:val="24"/>
                <w:szCs w:val="24"/>
              </w:rPr>
              <w:t>31,303</w:t>
            </w:r>
          </w:p>
        </w:tc>
        <w:tc>
          <w:tcPr>
            <w:tcW w:w="1134" w:type="dxa"/>
            <w:tcBorders>
              <w:top w:val="nil"/>
              <w:left w:val="nil"/>
              <w:bottom w:val="nil"/>
              <w:right w:val="nil"/>
            </w:tcBorders>
          </w:tcPr>
          <w:p w14:paraId="09305C15" w14:textId="622E7C87" w:rsidR="007B5D17" w:rsidRPr="00BA7410" w:rsidRDefault="002E104B" w:rsidP="007B5D17">
            <w:pPr>
              <w:tabs>
                <w:tab w:val="decimal" w:pos="858"/>
              </w:tabs>
              <w:spacing w:line="320" w:lineRule="exact"/>
              <w:ind w:left="-126" w:right="-109"/>
              <w:rPr>
                <w:rFonts w:ascii="Cordia New" w:hAnsi="Cordia New" w:cs="Cordia New"/>
                <w:sz w:val="24"/>
                <w:szCs w:val="24"/>
              </w:rPr>
            </w:pPr>
            <w:r>
              <w:rPr>
                <w:rFonts w:ascii="Cordia New" w:hAnsi="Cordia New" w:cs="Cordia New"/>
                <w:sz w:val="24"/>
                <w:szCs w:val="24"/>
              </w:rPr>
              <w:t>99,459</w:t>
            </w:r>
          </w:p>
        </w:tc>
        <w:tc>
          <w:tcPr>
            <w:tcW w:w="1134" w:type="dxa"/>
            <w:tcBorders>
              <w:top w:val="nil"/>
              <w:left w:val="nil"/>
              <w:bottom w:val="nil"/>
              <w:right w:val="nil"/>
            </w:tcBorders>
          </w:tcPr>
          <w:p w14:paraId="1F4936F2" w14:textId="1E36706F" w:rsidR="007B5D17" w:rsidRPr="00BA7410" w:rsidRDefault="007B5D17" w:rsidP="007B5D17">
            <w:pPr>
              <w:tabs>
                <w:tab w:val="decimal" w:pos="858"/>
              </w:tabs>
              <w:spacing w:line="320" w:lineRule="exact"/>
              <w:ind w:left="-126" w:right="-109"/>
              <w:rPr>
                <w:rFonts w:ascii="Cordia New" w:hAnsi="Cordia New" w:cs="Cordia New"/>
                <w:sz w:val="24"/>
                <w:szCs w:val="24"/>
              </w:rPr>
            </w:pPr>
            <w:r w:rsidRPr="00BA7410">
              <w:rPr>
                <w:rFonts w:ascii="Cordia New" w:hAnsi="Cordia New" w:cs="Cordia New"/>
                <w:sz w:val="24"/>
                <w:szCs w:val="24"/>
              </w:rPr>
              <w:t>57,854</w:t>
            </w:r>
          </w:p>
        </w:tc>
        <w:tc>
          <w:tcPr>
            <w:tcW w:w="1134" w:type="dxa"/>
            <w:gridSpan w:val="2"/>
            <w:tcBorders>
              <w:top w:val="nil"/>
              <w:left w:val="nil"/>
              <w:bottom w:val="nil"/>
              <w:right w:val="nil"/>
            </w:tcBorders>
          </w:tcPr>
          <w:p w14:paraId="56CDA6EC" w14:textId="298415FC" w:rsidR="007B5D17" w:rsidRPr="00BA7410" w:rsidRDefault="007B5D17" w:rsidP="007B5D17">
            <w:pPr>
              <w:tabs>
                <w:tab w:val="decimal" w:pos="852"/>
              </w:tabs>
              <w:spacing w:line="320" w:lineRule="exact"/>
              <w:ind w:left="-126" w:right="-109"/>
              <w:rPr>
                <w:rFonts w:ascii="Cordia New" w:hAnsi="Cordia New" w:cs="Cordia New"/>
                <w:sz w:val="24"/>
                <w:szCs w:val="24"/>
              </w:rPr>
            </w:pPr>
            <w:r w:rsidRPr="00BA7410">
              <w:rPr>
                <w:rFonts w:ascii="Cordia New" w:hAnsi="Cordia New" w:cs="Cordia New"/>
                <w:sz w:val="24"/>
                <w:szCs w:val="24"/>
              </w:rPr>
              <w:t>30,038</w:t>
            </w:r>
          </w:p>
        </w:tc>
        <w:tc>
          <w:tcPr>
            <w:tcW w:w="1134" w:type="dxa"/>
            <w:tcBorders>
              <w:top w:val="nil"/>
              <w:left w:val="nil"/>
              <w:bottom w:val="nil"/>
              <w:right w:val="nil"/>
            </w:tcBorders>
          </w:tcPr>
          <w:p w14:paraId="2A8990BD" w14:textId="4B4C3F36" w:rsidR="007B5D17" w:rsidRPr="00BA7410" w:rsidRDefault="007B5D17" w:rsidP="007B5D17">
            <w:pPr>
              <w:tabs>
                <w:tab w:val="decimal" w:pos="846"/>
              </w:tabs>
              <w:spacing w:line="320" w:lineRule="exact"/>
              <w:ind w:left="-126" w:right="-109"/>
              <w:rPr>
                <w:rFonts w:ascii="Cordia New" w:hAnsi="Cordia New" w:cs="Cordia New"/>
                <w:sz w:val="24"/>
                <w:szCs w:val="24"/>
              </w:rPr>
            </w:pPr>
            <w:r w:rsidRPr="00BA7410">
              <w:rPr>
                <w:rFonts w:ascii="Cordia New" w:hAnsi="Cordia New" w:cs="Cordia New"/>
                <w:sz w:val="24"/>
                <w:szCs w:val="24"/>
              </w:rPr>
              <w:t>87,892</w:t>
            </w:r>
          </w:p>
        </w:tc>
      </w:tr>
      <w:tr w:rsidR="007B5D17" w:rsidRPr="00BA7410" w14:paraId="5326C9C1" w14:textId="77777777" w:rsidTr="004E62F4">
        <w:trPr>
          <w:trHeight w:val="164"/>
        </w:trPr>
        <w:tc>
          <w:tcPr>
            <w:tcW w:w="3119" w:type="dxa"/>
            <w:tcBorders>
              <w:top w:val="nil"/>
              <w:left w:val="nil"/>
              <w:bottom w:val="nil"/>
              <w:right w:val="nil"/>
            </w:tcBorders>
          </w:tcPr>
          <w:p w14:paraId="7A1495FF" w14:textId="77777777" w:rsidR="007B5D17" w:rsidRPr="00BA7410" w:rsidRDefault="007B5D17" w:rsidP="007B5D17">
            <w:pPr>
              <w:spacing w:line="320" w:lineRule="exact"/>
              <w:ind w:left="1627" w:hanging="1195"/>
              <w:rPr>
                <w:rFonts w:ascii="Cordia New" w:hAnsi="Cordia New" w:cs="Cordia New"/>
                <w:sz w:val="24"/>
                <w:szCs w:val="24"/>
                <w:cs/>
              </w:rPr>
            </w:pPr>
            <w:r w:rsidRPr="00BA7410">
              <w:rPr>
                <w:rFonts w:ascii="Cordia New" w:hAnsi="Cordia New" w:cs="Cordia New"/>
                <w:sz w:val="24"/>
                <w:szCs w:val="24"/>
              </w:rPr>
              <w:t>Total assets</w:t>
            </w:r>
          </w:p>
        </w:tc>
        <w:tc>
          <w:tcPr>
            <w:tcW w:w="1134" w:type="dxa"/>
            <w:tcBorders>
              <w:top w:val="nil"/>
              <w:left w:val="nil"/>
              <w:bottom w:val="nil"/>
              <w:right w:val="nil"/>
            </w:tcBorders>
          </w:tcPr>
          <w:p w14:paraId="02CB5DD6" w14:textId="68A48C71" w:rsidR="007B5D17" w:rsidRPr="00BA7410" w:rsidRDefault="002E104B" w:rsidP="007B5D17">
            <w:pPr>
              <w:tabs>
                <w:tab w:val="decimal" w:pos="858"/>
              </w:tabs>
              <w:spacing w:line="320" w:lineRule="exact"/>
              <w:ind w:left="-126" w:right="-109"/>
              <w:rPr>
                <w:rFonts w:ascii="Cordia New" w:hAnsi="Cordia New" w:cs="Cordia New"/>
                <w:sz w:val="24"/>
                <w:szCs w:val="24"/>
              </w:rPr>
            </w:pPr>
            <w:r>
              <w:rPr>
                <w:rFonts w:ascii="Cordia New" w:hAnsi="Cordia New" w:cs="Cordia New"/>
                <w:sz w:val="24"/>
                <w:szCs w:val="24"/>
              </w:rPr>
              <w:t>3,860,309</w:t>
            </w:r>
          </w:p>
        </w:tc>
        <w:tc>
          <w:tcPr>
            <w:tcW w:w="1134" w:type="dxa"/>
            <w:tcBorders>
              <w:top w:val="nil"/>
              <w:left w:val="nil"/>
              <w:bottom w:val="nil"/>
              <w:right w:val="nil"/>
            </w:tcBorders>
          </w:tcPr>
          <w:p w14:paraId="4EDB9A81" w14:textId="6A4BA0A8" w:rsidR="007B5D17" w:rsidRPr="00BA7410" w:rsidRDefault="002E104B" w:rsidP="007B5D17">
            <w:pPr>
              <w:tabs>
                <w:tab w:val="decimal" w:pos="858"/>
              </w:tabs>
              <w:spacing w:line="320" w:lineRule="exact"/>
              <w:ind w:left="-126" w:right="-109"/>
              <w:rPr>
                <w:rFonts w:ascii="Cordia New" w:hAnsi="Cordia New" w:cs="Cordia New"/>
                <w:sz w:val="24"/>
                <w:szCs w:val="24"/>
              </w:rPr>
            </w:pPr>
            <w:r>
              <w:rPr>
                <w:rFonts w:ascii="Cordia New" w:hAnsi="Cordia New" w:cs="Cordia New"/>
                <w:sz w:val="24"/>
                <w:szCs w:val="24"/>
              </w:rPr>
              <w:t>749,444</w:t>
            </w:r>
          </w:p>
        </w:tc>
        <w:tc>
          <w:tcPr>
            <w:tcW w:w="1134" w:type="dxa"/>
            <w:tcBorders>
              <w:top w:val="nil"/>
              <w:left w:val="nil"/>
              <w:bottom w:val="nil"/>
              <w:right w:val="nil"/>
            </w:tcBorders>
          </w:tcPr>
          <w:p w14:paraId="59C336CF" w14:textId="0143B483" w:rsidR="007B5D17" w:rsidRPr="00BA7410" w:rsidRDefault="002E104B" w:rsidP="007B5D17">
            <w:pPr>
              <w:tabs>
                <w:tab w:val="decimal" w:pos="858"/>
              </w:tabs>
              <w:spacing w:line="320" w:lineRule="exact"/>
              <w:ind w:left="-126" w:right="-109"/>
              <w:rPr>
                <w:rFonts w:ascii="Cordia New" w:hAnsi="Cordia New" w:cs="Cordia New"/>
                <w:sz w:val="24"/>
                <w:szCs w:val="24"/>
              </w:rPr>
            </w:pPr>
            <w:r>
              <w:rPr>
                <w:rFonts w:ascii="Cordia New" w:hAnsi="Cordia New" w:cs="Cordia New"/>
                <w:sz w:val="24"/>
                <w:szCs w:val="24"/>
              </w:rPr>
              <w:t>4,609,753</w:t>
            </w:r>
          </w:p>
        </w:tc>
        <w:tc>
          <w:tcPr>
            <w:tcW w:w="1134" w:type="dxa"/>
            <w:tcBorders>
              <w:top w:val="nil"/>
              <w:left w:val="nil"/>
              <w:bottom w:val="nil"/>
              <w:right w:val="nil"/>
            </w:tcBorders>
          </w:tcPr>
          <w:p w14:paraId="311A7BEA" w14:textId="4721CC37" w:rsidR="007B5D17" w:rsidRPr="00BA7410" w:rsidRDefault="007B5D17" w:rsidP="007B5D17">
            <w:pPr>
              <w:tabs>
                <w:tab w:val="decimal" w:pos="858"/>
              </w:tabs>
              <w:spacing w:line="320" w:lineRule="exact"/>
              <w:ind w:left="-126" w:right="-109"/>
              <w:rPr>
                <w:rFonts w:ascii="Cordia New" w:hAnsi="Cordia New" w:cs="Cordia New"/>
                <w:sz w:val="24"/>
                <w:szCs w:val="24"/>
              </w:rPr>
            </w:pPr>
            <w:r w:rsidRPr="00BA7410">
              <w:rPr>
                <w:rFonts w:ascii="Cordia New" w:hAnsi="Cordia New" w:cs="Cordia New"/>
                <w:sz w:val="24"/>
                <w:szCs w:val="24"/>
              </w:rPr>
              <w:t>3,747,434</w:t>
            </w:r>
          </w:p>
        </w:tc>
        <w:tc>
          <w:tcPr>
            <w:tcW w:w="1134" w:type="dxa"/>
            <w:gridSpan w:val="2"/>
            <w:tcBorders>
              <w:top w:val="nil"/>
              <w:left w:val="nil"/>
              <w:bottom w:val="nil"/>
              <w:right w:val="nil"/>
            </w:tcBorders>
          </w:tcPr>
          <w:p w14:paraId="60109C3E" w14:textId="76A42C66" w:rsidR="007B5D17" w:rsidRPr="00BA7410" w:rsidRDefault="007B5D17" w:rsidP="007B5D17">
            <w:pPr>
              <w:tabs>
                <w:tab w:val="decimal" w:pos="852"/>
              </w:tabs>
              <w:spacing w:line="320" w:lineRule="exact"/>
              <w:ind w:left="-126" w:right="-109"/>
              <w:rPr>
                <w:rFonts w:ascii="Cordia New" w:hAnsi="Cordia New" w:cs="Cordia New"/>
                <w:sz w:val="24"/>
                <w:szCs w:val="24"/>
              </w:rPr>
            </w:pPr>
            <w:r w:rsidRPr="00BA7410">
              <w:rPr>
                <w:rFonts w:ascii="Cordia New" w:hAnsi="Cordia New" w:cs="Cordia New"/>
                <w:sz w:val="24"/>
                <w:szCs w:val="24"/>
              </w:rPr>
              <w:t>803,945</w:t>
            </w:r>
          </w:p>
        </w:tc>
        <w:tc>
          <w:tcPr>
            <w:tcW w:w="1134" w:type="dxa"/>
            <w:tcBorders>
              <w:top w:val="nil"/>
              <w:left w:val="nil"/>
              <w:bottom w:val="nil"/>
              <w:right w:val="nil"/>
            </w:tcBorders>
          </w:tcPr>
          <w:p w14:paraId="7846E75D" w14:textId="13483DC4" w:rsidR="007B5D17" w:rsidRPr="00BA7410" w:rsidRDefault="007B5D17" w:rsidP="007B5D17">
            <w:pPr>
              <w:tabs>
                <w:tab w:val="decimal" w:pos="846"/>
              </w:tabs>
              <w:spacing w:line="320" w:lineRule="exact"/>
              <w:ind w:left="-126" w:right="-109"/>
              <w:rPr>
                <w:rFonts w:ascii="Cordia New" w:hAnsi="Cordia New" w:cs="Cordia New"/>
                <w:sz w:val="24"/>
                <w:szCs w:val="24"/>
              </w:rPr>
            </w:pPr>
            <w:r w:rsidRPr="00BA7410">
              <w:rPr>
                <w:rFonts w:ascii="Cordia New" w:hAnsi="Cordia New" w:cs="Cordia New"/>
                <w:sz w:val="24"/>
                <w:szCs w:val="24"/>
              </w:rPr>
              <w:t>4,551,379</w:t>
            </w:r>
          </w:p>
        </w:tc>
      </w:tr>
    </w:tbl>
    <w:p w14:paraId="1216CB68" w14:textId="77777777" w:rsidR="007B5D17" w:rsidRPr="00BA7410" w:rsidRDefault="007B5D17" w:rsidP="007B5D17">
      <w:pPr>
        <w:spacing w:line="240" w:lineRule="exact"/>
        <w:ind w:left="1621" w:right="-6" w:hanging="1338"/>
        <w:rPr>
          <w:rFonts w:ascii="Cordia New" w:hAnsi="Cordia New" w:cs="Cordia New"/>
          <w:sz w:val="16"/>
          <w:szCs w:val="16"/>
        </w:rPr>
      </w:pPr>
    </w:p>
    <w:p w14:paraId="351E84E7" w14:textId="77777777" w:rsidR="007B5D17" w:rsidRPr="00BA7410" w:rsidRDefault="007B5D17" w:rsidP="0032743F">
      <w:pPr>
        <w:tabs>
          <w:tab w:val="left" w:pos="426"/>
        </w:tabs>
        <w:ind w:left="1559"/>
        <w:jc w:val="thaiDistribute"/>
        <w:rPr>
          <w:rFonts w:ascii="Cordia New" w:hAnsi="Cordia New" w:cs="Cordia New"/>
          <w:sz w:val="16"/>
          <w:szCs w:val="16"/>
        </w:rPr>
      </w:pPr>
    </w:p>
    <w:p w14:paraId="693D9625" w14:textId="38A81E08" w:rsidR="0032743F" w:rsidRPr="00BA7410" w:rsidRDefault="0032743F" w:rsidP="0032743F">
      <w:pPr>
        <w:tabs>
          <w:tab w:val="left" w:pos="851"/>
        </w:tabs>
        <w:ind w:left="851" w:right="121" w:hanging="567"/>
        <w:jc w:val="both"/>
        <w:rPr>
          <w:rFonts w:ascii="Cordia New" w:hAnsi="Cordia New" w:cs="Cordia New"/>
          <w:sz w:val="28"/>
          <w:szCs w:val="28"/>
          <w:cs/>
        </w:rPr>
      </w:pPr>
      <w:r w:rsidRPr="00BA7410">
        <w:rPr>
          <w:rFonts w:ascii="Cordia New" w:hAnsi="Cordia New" w:cs="Cordia New"/>
          <w:sz w:val="28"/>
          <w:szCs w:val="28"/>
        </w:rPr>
        <w:t>6.3</w:t>
      </w:r>
      <w:r w:rsidR="00D92852" w:rsidRPr="00BA7410">
        <w:rPr>
          <w:rFonts w:ascii="Cordia New" w:hAnsi="Cordia New" w:cs="Cordia New"/>
          <w:sz w:val="28"/>
          <w:szCs w:val="28"/>
        </w:rPr>
        <w:t>5</w:t>
      </w:r>
      <w:r w:rsidRPr="00BA7410">
        <w:rPr>
          <w:rFonts w:ascii="Cordia New" w:hAnsi="Cordia New" w:cs="Cordia New"/>
          <w:sz w:val="28"/>
          <w:szCs w:val="28"/>
        </w:rPr>
        <w:t xml:space="preserve"> </w:t>
      </w:r>
      <w:r w:rsidRPr="00BA7410">
        <w:rPr>
          <w:rFonts w:ascii="Cordia New" w:hAnsi="Cordia New" w:cs="Cordia New"/>
          <w:sz w:val="28"/>
          <w:szCs w:val="28"/>
        </w:rPr>
        <w:tab/>
        <w:t xml:space="preserve">Interest Income </w:t>
      </w:r>
    </w:p>
    <w:p w14:paraId="7AB5FDA7" w14:textId="7B9F14C6" w:rsidR="0032743F" w:rsidRPr="00BA7410" w:rsidRDefault="0032743F" w:rsidP="0032743F">
      <w:pPr>
        <w:tabs>
          <w:tab w:val="left" w:pos="851"/>
        </w:tabs>
        <w:ind w:left="851" w:right="2"/>
        <w:jc w:val="thaiDistribute"/>
        <w:rPr>
          <w:rFonts w:ascii="Cordia New" w:hAnsi="Cordia New" w:cs="Cordia New"/>
          <w:sz w:val="28"/>
          <w:szCs w:val="28"/>
        </w:rPr>
      </w:pPr>
      <w:r w:rsidRPr="00BA7410">
        <w:rPr>
          <w:rFonts w:ascii="Cordia New" w:hAnsi="Cordia New" w:cs="Cordia New"/>
          <w:sz w:val="28"/>
          <w:szCs w:val="28"/>
        </w:rPr>
        <w:t>Interest income for the three-month and the six-month periods ended June 30, 2025 and 202</w:t>
      </w:r>
      <w:r w:rsidR="00044C3A" w:rsidRPr="00BA7410">
        <w:rPr>
          <w:rFonts w:ascii="Cordia New" w:hAnsi="Cordia New" w:cs="Cordia New"/>
          <w:sz w:val="28"/>
          <w:szCs w:val="28"/>
        </w:rPr>
        <w:t>4</w:t>
      </w:r>
      <w:r w:rsidRPr="00BA7410">
        <w:rPr>
          <w:rFonts w:ascii="Cordia New" w:hAnsi="Cordia New" w:cs="Cordia New"/>
          <w:sz w:val="28"/>
          <w:szCs w:val="28"/>
        </w:rPr>
        <w:t xml:space="preserve"> are as follows :</w:t>
      </w:r>
    </w:p>
    <w:p w14:paraId="32D0E54E" w14:textId="3A403555" w:rsidR="0032743F" w:rsidRPr="00BA7410" w:rsidRDefault="0032743F" w:rsidP="0032743F">
      <w:pPr>
        <w:ind w:left="450" w:right="-8"/>
        <w:rPr>
          <w:rFonts w:ascii="Cordia New" w:hAnsi="Cordia New" w:cs="Cordia New"/>
          <w:sz w:val="16"/>
          <w:szCs w:val="16"/>
        </w:rPr>
      </w:pPr>
    </w:p>
    <w:tbl>
      <w:tblPr>
        <w:tblW w:w="9395" w:type="dxa"/>
        <w:tblInd w:w="766" w:type="dxa"/>
        <w:tblLayout w:type="fixed"/>
        <w:tblLook w:val="0000" w:firstRow="0" w:lastRow="0" w:firstColumn="0" w:lastColumn="0" w:noHBand="0" w:noVBand="0"/>
      </w:tblPr>
      <w:tblGrid>
        <w:gridCol w:w="3662"/>
        <w:gridCol w:w="1422"/>
        <w:gridCol w:w="1458"/>
        <w:gridCol w:w="1377"/>
        <w:gridCol w:w="1476"/>
      </w:tblGrid>
      <w:tr w:rsidR="0032743F" w:rsidRPr="00BA7410" w14:paraId="43F9CA26" w14:textId="77777777" w:rsidTr="004E62F4">
        <w:trPr>
          <w:cantSplit/>
        </w:trPr>
        <w:tc>
          <w:tcPr>
            <w:tcW w:w="6542" w:type="dxa"/>
            <w:gridSpan w:val="3"/>
            <w:tcBorders>
              <w:top w:val="nil"/>
              <w:left w:val="nil"/>
              <w:bottom w:val="nil"/>
              <w:right w:val="nil"/>
            </w:tcBorders>
          </w:tcPr>
          <w:p w14:paraId="12F9C212" w14:textId="77777777" w:rsidR="0032743F" w:rsidRPr="00BA7410" w:rsidRDefault="0032743F" w:rsidP="004E62F4">
            <w:pPr>
              <w:tabs>
                <w:tab w:val="decimal" w:pos="811"/>
              </w:tabs>
              <w:spacing w:line="240" w:lineRule="exact"/>
              <w:ind w:left="-637" w:right="-307" w:firstLine="615"/>
              <w:rPr>
                <w:rFonts w:ascii="Cordia New" w:hAnsi="Cordia New" w:cs="Cordia New"/>
                <w:sz w:val="24"/>
                <w:szCs w:val="24"/>
              </w:rPr>
            </w:pPr>
          </w:p>
        </w:tc>
        <w:tc>
          <w:tcPr>
            <w:tcW w:w="2853" w:type="dxa"/>
            <w:gridSpan w:val="2"/>
            <w:tcBorders>
              <w:top w:val="nil"/>
              <w:left w:val="nil"/>
              <w:bottom w:val="nil"/>
              <w:right w:val="nil"/>
            </w:tcBorders>
          </w:tcPr>
          <w:p w14:paraId="1296F320" w14:textId="77777777" w:rsidR="0032743F" w:rsidRPr="00BA7410" w:rsidRDefault="0032743F" w:rsidP="004E62F4">
            <w:pPr>
              <w:tabs>
                <w:tab w:val="decimal" w:pos="-9143"/>
              </w:tabs>
              <w:spacing w:line="240" w:lineRule="exact"/>
              <w:jc w:val="right"/>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32743F" w:rsidRPr="00BA7410" w14:paraId="4420EDDA" w14:textId="77777777" w:rsidTr="004E62F4">
        <w:tblPrEx>
          <w:tblCellMar>
            <w:left w:w="0" w:type="dxa"/>
            <w:right w:w="0" w:type="dxa"/>
          </w:tblCellMar>
        </w:tblPrEx>
        <w:trPr>
          <w:cantSplit/>
          <w:trHeight w:hRule="exact" w:val="220"/>
        </w:trPr>
        <w:tc>
          <w:tcPr>
            <w:tcW w:w="3662" w:type="dxa"/>
            <w:tcBorders>
              <w:top w:val="nil"/>
              <w:left w:val="nil"/>
              <w:bottom w:val="nil"/>
              <w:right w:val="nil"/>
            </w:tcBorders>
          </w:tcPr>
          <w:p w14:paraId="60CCDE22" w14:textId="77777777" w:rsidR="0032743F" w:rsidRPr="00BA7410" w:rsidRDefault="0032743F" w:rsidP="004E62F4">
            <w:pPr>
              <w:tabs>
                <w:tab w:val="right" w:pos="3686"/>
              </w:tabs>
              <w:spacing w:line="240" w:lineRule="exact"/>
              <w:ind w:left="1620"/>
              <w:rPr>
                <w:rFonts w:ascii="Cordia New" w:hAnsi="Cordia New" w:cs="Cordia New"/>
                <w:sz w:val="24"/>
                <w:szCs w:val="24"/>
              </w:rPr>
            </w:pPr>
          </w:p>
        </w:tc>
        <w:tc>
          <w:tcPr>
            <w:tcW w:w="2880" w:type="dxa"/>
            <w:gridSpan w:val="2"/>
            <w:tcBorders>
              <w:top w:val="nil"/>
              <w:left w:val="nil"/>
              <w:bottom w:val="nil"/>
              <w:right w:val="nil"/>
            </w:tcBorders>
          </w:tcPr>
          <w:p w14:paraId="2E729F63" w14:textId="77777777" w:rsidR="0032743F" w:rsidRPr="00BA7410" w:rsidRDefault="0032743F" w:rsidP="004E62F4">
            <w:pPr>
              <w:tabs>
                <w:tab w:val="decimal" w:pos="-5245"/>
              </w:tabs>
              <w:spacing w:line="240" w:lineRule="exact"/>
              <w:jc w:val="center"/>
              <w:rPr>
                <w:rFonts w:ascii="Cordia New" w:hAnsi="Cordia New" w:cs="Cordia New"/>
                <w:b/>
                <w:bCs/>
                <w:sz w:val="24"/>
                <w:szCs w:val="24"/>
              </w:rPr>
            </w:pPr>
            <w:r w:rsidRPr="00BA7410">
              <w:rPr>
                <w:rFonts w:ascii="Cordia New" w:hAnsi="Cordia New" w:cs="Cordia New"/>
                <w:b/>
                <w:bCs/>
                <w:sz w:val="24"/>
                <w:szCs w:val="24"/>
              </w:rPr>
              <w:t>CONSOLIDATED</w:t>
            </w:r>
          </w:p>
        </w:tc>
        <w:tc>
          <w:tcPr>
            <w:tcW w:w="2853" w:type="dxa"/>
            <w:gridSpan w:val="2"/>
            <w:tcBorders>
              <w:top w:val="nil"/>
              <w:left w:val="nil"/>
              <w:bottom w:val="nil"/>
              <w:right w:val="nil"/>
            </w:tcBorders>
          </w:tcPr>
          <w:p w14:paraId="7E59550E" w14:textId="77777777" w:rsidR="0032743F" w:rsidRPr="00BA7410" w:rsidRDefault="0032743F" w:rsidP="004E62F4">
            <w:pPr>
              <w:tabs>
                <w:tab w:val="decimal" w:pos="-9143"/>
              </w:tabs>
              <w:spacing w:line="240" w:lineRule="exact"/>
              <w:jc w:val="center"/>
              <w:rPr>
                <w:rFonts w:ascii="Cordia New" w:hAnsi="Cordia New" w:cs="Cordia New"/>
                <w:sz w:val="24"/>
                <w:szCs w:val="24"/>
              </w:rPr>
            </w:pPr>
            <w:r w:rsidRPr="00BA7410">
              <w:rPr>
                <w:rFonts w:ascii="Cordia New" w:hAnsi="Cordia New" w:cs="Cordia New"/>
                <w:b/>
                <w:bCs/>
                <w:sz w:val="24"/>
                <w:szCs w:val="24"/>
              </w:rPr>
              <w:t>THE BANK</w:t>
            </w:r>
          </w:p>
        </w:tc>
      </w:tr>
      <w:tr w:rsidR="0032743F" w:rsidRPr="00BA7410" w14:paraId="19351410" w14:textId="77777777" w:rsidTr="004E62F4">
        <w:tblPrEx>
          <w:tblCellMar>
            <w:left w:w="0" w:type="dxa"/>
            <w:right w:w="0" w:type="dxa"/>
          </w:tblCellMar>
        </w:tblPrEx>
        <w:trPr>
          <w:trHeight w:val="267"/>
        </w:trPr>
        <w:tc>
          <w:tcPr>
            <w:tcW w:w="3662" w:type="dxa"/>
            <w:tcBorders>
              <w:top w:val="nil"/>
              <w:left w:val="nil"/>
              <w:bottom w:val="nil"/>
              <w:right w:val="nil"/>
            </w:tcBorders>
          </w:tcPr>
          <w:p w14:paraId="3E519019" w14:textId="77777777" w:rsidR="0032743F" w:rsidRPr="00BA7410" w:rsidRDefault="0032743F" w:rsidP="004E62F4">
            <w:pPr>
              <w:tabs>
                <w:tab w:val="right" w:pos="3686"/>
              </w:tabs>
              <w:spacing w:line="240" w:lineRule="exact"/>
              <w:ind w:left="1620"/>
              <w:rPr>
                <w:rFonts w:ascii="Cordia New" w:hAnsi="Cordia New" w:cs="Cordia New"/>
                <w:sz w:val="24"/>
                <w:szCs w:val="24"/>
              </w:rPr>
            </w:pPr>
          </w:p>
        </w:tc>
        <w:tc>
          <w:tcPr>
            <w:tcW w:w="2880" w:type="dxa"/>
            <w:gridSpan w:val="2"/>
            <w:tcBorders>
              <w:top w:val="nil"/>
              <w:left w:val="nil"/>
              <w:bottom w:val="nil"/>
              <w:right w:val="nil"/>
            </w:tcBorders>
          </w:tcPr>
          <w:p w14:paraId="5A11E8FF" w14:textId="77777777" w:rsidR="0032743F" w:rsidRPr="00BA7410" w:rsidRDefault="0032743F" w:rsidP="004E62F4">
            <w:pPr>
              <w:spacing w:line="240" w:lineRule="exact"/>
              <w:jc w:val="center"/>
              <w:rPr>
                <w:rFonts w:ascii="Cordia New" w:hAnsi="Cordia New" w:cs="Cordia New"/>
                <w:b/>
                <w:bCs/>
                <w:sz w:val="24"/>
                <w:szCs w:val="24"/>
              </w:rPr>
            </w:pPr>
            <w:r w:rsidRPr="00BA7410">
              <w:rPr>
                <w:rFonts w:ascii="Cordia New" w:hAnsi="Cordia New" w:cs="Cordia New"/>
                <w:b/>
                <w:bCs/>
                <w:sz w:val="24"/>
                <w:szCs w:val="24"/>
              </w:rPr>
              <w:t>FOR THE THREE-MONTH PERIODS</w:t>
            </w:r>
          </w:p>
        </w:tc>
        <w:tc>
          <w:tcPr>
            <w:tcW w:w="2853" w:type="dxa"/>
            <w:gridSpan w:val="2"/>
            <w:tcBorders>
              <w:top w:val="nil"/>
              <w:left w:val="nil"/>
              <w:bottom w:val="nil"/>
              <w:right w:val="nil"/>
            </w:tcBorders>
          </w:tcPr>
          <w:p w14:paraId="7C245746" w14:textId="77777777" w:rsidR="0032743F" w:rsidRPr="00BA7410" w:rsidRDefault="0032743F" w:rsidP="004E62F4">
            <w:pPr>
              <w:spacing w:line="240" w:lineRule="exact"/>
              <w:jc w:val="center"/>
              <w:rPr>
                <w:rFonts w:ascii="Cordia New" w:hAnsi="Cordia New" w:cs="Cordia New"/>
                <w:b/>
                <w:bCs/>
                <w:sz w:val="24"/>
                <w:szCs w:val="24"/>
              </w:rPr>
            </w:pPr>
            <w:r w:rsidRPr="00BA7410">
              <w:rPr>
                <w:rFonts w:ascii="Cordia New" w:hAnsi="Cordia New" w:cs="Cordia New"/>
                <w:b/>
                <w:bCs/>
                <w:sz w:val="24"/>
                <w:szCs w:val="24"/>
              </w:rPr>
              <w:t>FOR THE THREE-MONTH PERIODS</w:t>
            </w:r>
          </w:p>
        </w:tc>
      </w:tr>
      <w:tr w:rsidR="0032743F" w:rsidRPr="00BA7410" w14:paraId="191BE7DB" w14:textId="77777777" w:rsidTr="004E62F4">
        <w:tblPrEx>
          <w:tblCellMar>
            <w:left w:w="0" w:type="dxa"/>
            <w:right w:w="0" w:type="dxa"/>
          </w:tblCellMar>
        </w:tblPrEx>
        <w:trPr>
          <w:trHeight w:val="267"/>
        </w:trPr>
        <w:tc>
          <w:tcPr>
            <w:tcW w:w="3662" w:type="dxa"/>
            <w:tcBorders>
              <w:top w:val="nil"/>
              <w:left w:val="nil"/>
              <w:bottom w:val="nil"/>
              <w:right w:val="nil"/>
            </w:tcBorders>
          </w:tcPr>
          <w:p w14:paraId="244F7890" w14:textId="77777777" w:rsidR="0032743F" w:rsidRPr="00BA7410" w:rsidRDefault="0032743F" w:rsidP="004E62F4">
            <w:pPr>
              <w:tabs>
                <w:tab w:val="right" w:pos="3686"/>
              </w:tabs>
              <w:spacing w:line="240" w:lineRule="exact"/>
              <w:ind w:left="1620"/>
              <w:rPr>
                <w:rFonts w:ascii="Cordia New" w:hAnsi="Cordia New" w:cs="Cordia New"/>
                <w:sz w:val="24"/>
                <w:szCs w:val="24"/>
              </w:rPr>
            </w:pPr>
          </w:p>
        </w:tc>
        <w:tc>
          <w:tcPr>
            <w:tcW w:w="2880" w:type="dxa"/>
            <w:gridSpan w:val="2"/>
            <w:tcBorders>
              <w:top w:val="nil"/>
              <w:left w:val="nil"/>
              <w:bottom w:val="nil"/>
              <w:right w:val="nil"/>
            </w:tcBorders>
          </w:tcPr>
          <w:p w14:paraId="17D1027C" w14:textId="77777777" w:rsidR="0032743F" w:rsidRPr="00BA7410" w:rsidRDefault="0032743F" w:rsidP="004E62F4">
            <w:pPr>
              <w:spacing w:line="240" w:lineRule="exact"/>
              <w:jc w:val="center"/>
              <w:rPr>
                <w:rFonts w:ascii="Cordia New" w:hAnsi="Cordia New" w:cs="Cordia New"/>
                <w:b/>
                <w:bCs/>
                <w:sz w:val="24"/>
                <w:szCs w:val="24"/>
              </w:rPr>
            </w:pPr>
            <w:r w:rsidRPr="00BA7410">
              <w:rPr>
                <w:rFonts w:ascii="Cordia New" w:hAnsi="Cordia New" w:cs="Cordia New"/>
                <w:b/>
                <w:bCs/>
                <w:sz w:val="24"/>
                <w:szCs w:val="24"/>
              </w:rPr>
              <w:t>ENDED</w:t>
            </w:r>
          </w:p>
        </w:tc>
        <w:tc>
          <w:tcPr>
            <w:tcW w:w="2853" w:type="dxa"/>
            <w:gridSpan w:val="2"/>
            <w:tcBorders>
              <w:top w:val="nil"/>
              <w:left w:val="nil"/>
              <w:bottom w:val="nil"/>
              <w:right w:val="nil"/>
            </w:tcBorders>
          </w:tcPr>
          <w:p w14:paraId="4858FE2D" w14:textId="77777777" w:rsidR="0032743F" w:rsidRPr="00BA7410" w:rsidRDefault="0032743F" w:rsidP="004E62F4">
            <w:pPr>
              <w:spacing w:line="240" w:lineRule="exact"/>
              <w:jc w:val="center"/>
              <w:rPr>
                <w:rFonts w:ascii="Cordia New" w:hAnsi="Cordia New" w:cs="Cordia New"/>
                <w:b/>
                <w:bCs/>
                <w:sz w:val="24"/>
                <w:szCs w:val="24"/>
              </w:rPr>
            </w:pPr>
            <w:r w:rsidRPr="00BA7410">
              <w:rPr>
                <w:rFonts w:ascii="Cordia New" w:hAnsi="Cordia New" w:cs="Cordia New"/>
                <w:b/>
                <w:bCs/>
                <w:sz w:val="24"/>
                <w:szCs w:val="24"/>
              </w:rPr>
              <w:t>ENDED</w:t>
            </w:r>
          </w:p>
        </w:tc>
      </w:tr>
      <w:tr w:rsidR="0032743F" w:rsidRPr="00BA7410" w14:paraId="78778EDB" w14:textId="77777777" w:rsidTr="004E62F4">
        <w:tblPrEx>
          <w:tblCellMar>
            <w:left w:w="0" w:type="dxa"/>
            <w:right w:w="0" w:type="dxa"/>
          </w:tblCellMar>
        </w:tblPrEx>
        <w:trPr>
          <w:trHeight w:val="267"/>
        </w:trPr>
        <w:tc>
          <w:tcPr>
            <w:tcW w:w="3662" w:type="dxa"/>
            <w:tcBorders>
              <w:top w:val="nil"/>
              <w:left w:val="nil"/>
              <w:bottom w:val="nil"/>
              <w:right w:val="nil"/>
            </w:tcBorders>
          </w:tcPr>
          <w:p w14:paraId="5E9A786D" w14:textId="77777777" w:rsidR="0032743F" w:rsidRPr="00BA7410" w:rsidRDefault="0032743F" w:rsidP="004E62F4">
            <w:pPr>
              <w:tabs>
                <w:tab w:val="right" w:pos="3686"/>
              </w:tabs>
              <w:spacing w:line="240" w:lineRule="exact"/>
              <w:ind w:left="1620"/>
              <w:rPr>
                <w:rFonts w:ascii="Cordia New" w:hAnsi="Cordia New" w:cs="Cordia New"/>
                <w:sz w:val="24"/>
                <w:szCs w:val="24"/>
              </w:rPr>
            </w:pPr>
          </w:p>
        </w:tc>
        <w:tc>
          <w:tcPr>
            <w:tcW w:w="1422" w:type="dxa"/>
            <w:tcBorders>
              <w:top w:val="nil"/>
              <w:left w:val="nil"/>
              <w:bottom w:val="nil"/>
              <w:right w:val="nil"/>
            </w:tcBorders>
          </w:tcPr>
          <w:p w14:paraId="670ACC74" w14:textId="77777777" w:rsidR="0032743F" w:rsidRPr="00BA7410" w:rsidRDefault="0032743F"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2025</w:t>
            </w:r>
          </w:p>
        </w:tc>
        <w:tc>
          <w:tcPr>
            <w:tcW w:w="1458" w:type="dxa"/>
            <w:tcBorders>
              <w:top w:val="nil"/>
              <w:left w:val="nil"/>
              <w:bottom w:val="nil"/>
              <w:right w:val="nil"/>
            </w:tcBorders>
          </w:tcPr>
          <w:p w14:paraId="24527CB2" w14:textId="74EE978D" w:rsidR="0032743F" w:rsidRPr="00BA7410" w:rsidRDefault="007B5D17"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2024</w:t>
            </w:r>
          </w:p>
        </w:tc>
        <w:tc>
          <w:tcPr>
            <w:tcW w:w="1377" w:type="dxa"/>
            <w:tcBorders>
              <w:top w:val="nil"/>
              <w:left w:val="nil"/>
              <w:bottom w:val="nil"/>
              <w:right w:val="nil"/>
            </w:tcBorders>
          </w:tcPr>
          <w:p w14:paraId="0B868A7D" w14:textId="77777777" w:rsidR="0032743F" w:rsidRPr="00BA7410" w:rsidRDefault="0032743F" w:rsidP="004E62F4">
            <w:pPr>
              <w:tabs>
                <w:tab w:val="decimal" w:pos="-5103"/>
              </w:tabs>
              <w:spacing w:line="240" w:lineRule="exact"/>
              <w:ind w:left="-115" w:right="-97"/>
              <w:jc w:val="center"/>
              <w:rPr>
                <w:rFonts w:ascii="Cordia New" w:hAnsi="Cordia New" w:cs="Cordia New"/>
                <w:b/>
                <w:bCs/>
                <w:sz w:val="24"/>
                <w:szCs w:val="24"/>
              </w:rPr>
            </w:pPr>
            <w:r w:rsidRPr="00BA7410">
              <w:rPr>
                <w:rFonts w:ascii="Cordia New" w:hAnsi="Cordia New" w:cs="Cordia New"/>
                <w:b/>
                <w:bCs/>
                <w:sz w:val="24"/>
                <w:szCs w:val="24"/>
              </w:rPr>
              <w:t>June 30, 2025</w:t>
            </w:r>
          </w:p>
        </w:tc>
        <w:tc>
          <w:tcPr>
            <w:tcW w:w="1476" w:type="dxa"/>
            <w:tcBorders>
              <w:top w:val="nil"/>
              <w:left w:val="nil"/>
              <w:bottom w:val="nil"/>
              <w:right w:val="nil"/>
            </w:tcBorders>
          </w:tcPr>
          <w:p w14:paraId="437B9E60" w14:textId="225E9432" w:rsidR="0032743F" w:rsidRPr="00BA7410" w:rsidRDefault="007B5D17"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2024</w:t>
            </w:r>
          </w:p>
        </w:tc>
      </w:tr>
      <w:tr w:rsidR="00044C3A" w:rsidRPr="00BA7410" w14:paraId="1EF26A6D" w14:textId="77777777" w:rsidTr="004E62F4">
        <w:tblPrEx>
          <w:tblCellMar>
            <w:left w:w="0" w:type="dxa"/>
            <w:right w:w="0" w:type="dxa"/>
          </w:tblCellMar>
        </w:tblPrEx>
        <w:tc>
          <w:tcPr>
            <w:tcW w:w="3662" w:type="dxa"/>
            <w:tcBorders>
              <w:top w:val="nil"/>
              <w:left w:val="nil"/>
              <w:bottom w:val="nil"/>
              <w:right w:val="nil"/>
            </w:tcBorders>
          </w:tcPr>
          <w:p w14:paraId="1DB05A6D" w14:textId="77777777" w:rsidR="00044C3A" w:rsidRPr="00BA7410" w:rsidRDefault="00044C3A" w:rsidP="00044C3A">
            <w:pPr>
              <w:spacing w:line="320" w:lineRule="exact"/>
              <w:ind w:left="371" w:right="18" w:hanging="180"/>
              <w:jc w:val="both"/>
              <w:rPr>
                <w:rFonts w:ascii="Cordia New" w:hAnsi="Cordia New" w:cs="Cordia New"/>
                <w:sz w:val="24"/>
                <w:szCs w:val="24"/>
                <w:cs/>
              </w:rPr>
            </w:pPr>
            <w:r w:rsidRPr="00BA7410">
              <w:rPr>
                <w:rFonts w:ascii="Cordia New" w:hAnsi="Cordia New" w:cs="Cordia New"/>
                <w:sz w:val="24"/>
                <w:szCs w:val="24"/>
              </w:rPr>
              <w:t>Interbank and money market items</w:t>
            </w:r>
          </w:p>
        </w:tc>
        <w:tc>
          <w:tcPr>
            <w:tcW w:w="1422" w:type="dxa"/>
            <w:tcBorders>
              <w:top w:val="nil"/>
              <w:left w:val="nil"/>
              <w:bottom w:val="nil"/>
              <w:right w:val="nil"/>
            </w:tcBorders>
          </w:tcPr>
          <w:p w14:paraId="1189CC9C" w14:textId="50B6B402" w:rsidR="00044C3A" w:rsidRPr="00BA7410" w:rsidRDefault="00A6509D" w:rsidP="00044C3A">
            <w:pPr>
              <w:tabs>
                <w:tab w:val="decimal" w:pos="927"/>
              </w:tabs>
              <w:spacing w:line="320" w:lineRule="exact"/>
              <w:ind w:right="-6"/>
              <w:rPr>
                <w:rFonts w:ascii="Cordia New" w:hAnsi="Cordia New" w:cs="Cordia New"/>
                <w:sz w:val="24"/>
                <w:szCs w:val="24"/>
              </w:rPr>
            </w:pPr>
            <w:r>
              <w:rPr>
                <w:rFonts w:ascii="Cordia New" w:hAnsi="Cordia New" w:cs="Cordia New"/>
                <w:sz w:val="24"/>
                <w:szCs w:val="24"/>
              </w:rPr>
              <w:t>4,485</w:t>
            </w:r>
          </w:p>
        </w:tc>
        <w:tc>
          <w:tcPr>
            <w:tcW w:w="1458" w:type="dxa"/>
            <w:tcBorders>
              <w:top w:val="nil"/>
              <w:left w:val="nil"/>
              <w:bottom w:val="nil"/>
              <w:right w:val="nil"/>
            </w:tcBorders>
          </w:tcPr>
          <w:p w14:paraId="6E7B3B4F" w14:textId="03FBDCA9" w:rsidR="00044C3A" w:rsidRPr="00BA7410" w:rsidRDefault="00044C3A" w:rsidP="00044C3A">
            <w:pPr>
              <w:tabs>
                <w:tab w:val="decimal" w:pos="927"/>
              </w:tabs>
              <w:spacing w:line="320" w:lineRule="exact"/>
              <w:ind w:right="-6"/>
              <w:rPr>
                <w:rFonts w:ascii="Cordia New" w:hAnsi="Cordia New" w:cs="Cordia New"/>
                <w:sz w:val="24"/>
                <w:szCs w:val="24"/>
                <w:cs/>
              </w:rPr>
            </w:pPr>
            <w:r w:rsidRPr="00BA7410">
              <w:rPr>
                <w:rFonts w:ascii="Cordia New" w:hAnsi="Cordia New" w:cs="Cordia New"/>
                <w:sz w:val="24"/>
                <w:szCs w:val="24"/>
              </w:rPr>
              <w:t>5,084</w:t>
            </w:r>
          </w:p>
        </w:tc>
        <w:tc>
          <w:tcPr>
            <w:tcW w:w="1377" w:type="dxa"/>
            <w:tcBorders>
              <w:top w:val="nil"/>
              <w:left w:val="nil"/>
              <w:bottom w:val="nil"/>
              <w:right w:val="nil"/>
            </w:tcBorders>
          </w:tcPr>
          <w:p w14:paraId="089F4036" w14:textId="026A54D6" w:rsidR="00044C3A" w:rsidRPr="00BA7410" w:rsidRDefault="00A6509D" w:rsidP="00044C3A">
            <w:pPr>
              <w:tabs>
                <w:tab w:val="decimal" w:pos="945"/>
              </w:tabs>
              <w:spacing w:line="320" w:lineRule="exact"/>
              <w:ind w:right="-6"/>
              <w:rPr>
                <w:rFonts w:ascii="Cordia New" w:hAnsi="Cordia New" w:cs="Cordia New"/>
                <w:sz w:val="24"/>
                <w:szCs w:val="24"/>
              </w:rPr>
            </w:pPr>
            <w:r>
              <w:rPr>
                <w:rFonts w:ascii="Cordia New" w:hAnsi="Cordia New" w:cs="Cordia New"/>
                <w:sz w:val="24"/>
                <w:szCs w:val="24"/>
              </w:rPr>
              <w:t>3,854</w:t>
            </w:r>
          </w:p>
        </w:tc>
        <w:tc>
          <w:tcPr>
            <w:tcW w:w="1476" w:type="dxa"/>
            <w:tcBorders>
              <w:top w:val="nil"/>
              <w:left w:val="nil"/>
              <w:bottom w:val="nil"/>
              <w:right w:val="nil"/>
            </w:tcBorders>
          </w:tcPr>
          <w:p w14:paraId="606F0A7E" w14:textId="7056E8C9" w:rsidR="00044C3A" w:rsidRPr="00BA7410" w:rsidRDefault="00044C3A" w:rsidP="00044C3A">
            <w:pPr>
              <w:tabs>
                <w:tab w:val="decimal" w:pos="945"/>
              </w:tabs>
              <w:spacing w:line="320" w:lineRule="exact"/>
              <w:ind w:right="-6"/>
              <w:rPr>
                <w:rFonts w:ascii="Cordia New" w:hAnsi="Cordia New" w:cs="Cordia New"/>
                <w:sz w:val="24"/>
                <w:szCs w:val="24"/>
              </w:rPr>
            </w:pPr>
            <w:r w:rsidRPr="00BA7410">
              <w:rPr>
                <w:rFonts w:ascii="Cordia New" w:hAnsi="Cordia New" w:cs="Cordia New"/>
                <w:sz w:val="24"/>
                <w:szCs w:val="24"/>
              </w:rPr>
              <w:t>3,784</w:t>
            </w:r>
          </w:p>
        </w:tc>
      </w:tr>
      <w:tr w:rsidR="00044C3A" w:rsidRPr="00BA7410" w14:paraId="12FB2DFF" w14:textId="77777777" w:rsidTr="004E62F4">
        <w:tblPrEx>
          <w:tblCellMar>
            <w:left w:w="0" w:type="dxa"/>
            <w:right w:w="0" w:type="dxa"/>
          </w:tblCellMar>
        </w:tblPrEx>
        <w:tc>
          <w:tcPr>
            <w:tcW w:w="3662" w:type="dxa"/>
            <w:tcBorders>
              <w:top w:val="nil"/>
              <w:left w:val="nil"/>
              <w:bottom w:val="nil"/>
              <w:right w:val="nil"/>
            </w:tcBorders>
          </w:tcPr>
          <w:p w14:paraId="54E9AB97" w14:textId="77777777" w:rsidR="00044C3A" w:rsidRPr="00BA7410" w:rsidRDefault="00044C3A" w:rsidP="00044C3A">
            <w:pPr>
              <w:spacing w:line="320" w:lineRule="exact"/>
              <w:ind w:left="191" w:right="255"/>
              <w:jc w:val="both"/>
              <w:rPr>
                <w:rFonts w:ascii="Cordia New" w:hAnsi="Cordia New" w:cs="Cordia New"/>
                <w:sz w:val="24"/>
                <w:szCs w:val="24"/>
              </w:rPr>
            </w:pPr>
            <w:r w:rsidRPr="00BA7410">
              <w:rPr>
                <w:rFonts w:ascii="Cordia New" w:hAnsi="Cordia New" w:cs="Cordia New"/>
                <w:sz w:val="24"/>
                <w:szCs w:val="24"/>
              </w:rPr>
              <w:t>Investments and trading transactions</w:t>
            </w:r>
          </w:p>
        </w:tc>
        <w:tc>
          <w:tcPr>
            <w:tcW w:w="1422" w:type="dxa"/>
            <w:tcBorders>
              <w:top w:val="nil"/>
              <w:left w:val="nil"/>
              <w:bottom w:val="nil"/>
              <w:right w:val="nil"/>
            </w:tcBorders>
          </w:tcPr>
          <w:p w14:paraId="2368B173" w14:textId="487F7BC0" w:rsidR="00044C3A" w:rsidRPr="00BA7410" w:rsidRDefault="00A6509D" w:rsidP="00044C3A">
            <w:pPr>
              <w:tabs>
                <w:tab w:val="decimal" w:pos="927"/>
              </w:tabs>
              <w:spacing w:line="320" w:lineRule="exact"/>
              <w:ind w:right="-6"/>
              <w:rPr>
                <w:rFonts w:ascii="Cordia New" w:hAnsi="Cordia New" w:cs="Cordia New"/>
                <w:sz w:val="24"/>
                <w:szCs w:val="24"/>
              </w:rPr>
            </w:pPr>
            <w:r>
              <w:rPr>
                <w:rFonts w:ascii="Cordia New" w:hAnsi="Cordia New" w:cs="Cordia New"/>
                <w:sz w:val="24"/>
                <w:szCs w:val="24"/>
              </w:rPr>
              <w:t>249</w:t>
            </w:r>
          </w:p>
        </w:tc>
        <w:tc>
          <w:tcPr>
            <w:tcW w:w="1458" w:type="dxa"/>
            <w:tcBorders>
              <w:top w:val="nil"/>
              <w:left w:val="nil"/>
              <w:bottom w:val="nil"/>
              <w:right w:val="nil"/>
            </w:tcBorders>
          </w:tcPr>
          <w:p w14:paraId="026C4A58" w14:textId="704CEFDF" w:rsidR="00044C3A" w:rsidRPr="00BA7410" w:rsidRDefault="00044C3A" w:rsidP="00044C3A">
            <w:pPr>
              <w:tabs>
                <w:tab w:val="decimal" w:pos="927"/>
              </w:tabs>
              <w:spacing w:line="320" w:lineRule="exact"/>
              <w:ind w:right="-6"/>
              <w:rPr>
                <w:rFonts w:ascii="Cordia New" w:hAnsi="Cordia New" w:cs="Cordia New"/>
                <w:sz w:val="24"/>
                <w:szCs w:val="24"/>
              </w:rPr>
            </w:pPr>
            <w:r w:rsidRPr="00BA7410">
              <w:rPr>
                <w:rFonts w:ascii="Cordia New" w:hAnsi="Cordia New" w:cs="Cordia New"/>
                <w:sz w:val="24"/>
                <w:szCs w:val="24"/>
              </w:rPr>
              <w:t>268</w:t>
            </w:r>
          </w:p>
        </w:tc>
        <w:tc>
          <w:tcPr>
            <w:tcW w:w="1377" w:type="dxa"/>
            <w:tcBorders>
              <w:top w:val="nil"/>
              <w:left w:val="nil"/>
              <w:bottom w:val="nil"/>
              <w:right w:val="nil"/>
            </w:tcBorders>
          </w:tcPr>
          <w:p w14:paraId="0F6CC2FA" w14:textId="3002C76F" w:rsidR="00044C3A" w:rsidRPr="00BA7410" w:rsidRDefault="00A6509D" w:rsidP="00044C3A">
            <w:pPr>
              <w:tabs>
                <w:tab w:val="decimal" w:pos="945"/>
              </w:tabs>
              <w:spacing w:line="320" w:lineRule="exact"/>
              <w:ind w:right="-6"/>
              <w:rPr>
                <w:rFonts w:ascii="Cordia New" w:hAnsi="Cordia New" w:cs="Cordia New"/>
                <w:sz w:val="24"/>
                <w:szCs w:val="24"/>
              </w:rPr>
            </w:pPr>
            <w:r>
              <w:rPr>
                <w:rFonts w:ascii="Cordia New" w:hAnsi="Cordia New" w:cs="Cordia New"/>
                <w:sz w:val="24"/>
                <w:szCs w:val="24"/>
              </w:rPr>
              <w:t>91</w:t>
            </w:r>
          </w:p>
        </w:tc>
        <w:tc>
          <w:tcPr>
            <w:tcW w:w="1476" w:type="dxa"/>
            <w:tcBorders>
              <w:top w:val="nil"/>
              <w:left w:val="nil"/>
              <w:bottom w:val="nil"/>
              <w:right w:val="nil"/>
            </w:tcBorders>
          </w:tcPr>
          <w:p w14:paraId="5A809C5B" w14:textId="512D6499" w:rsidR="00044C3A" w:rsidRPr="00BA7410" w:rsidRDefault="00044C3A" w:rsidP="00044C3A">
            <w:pPr>
              <w:tabs>
                <w:tab w:val="decimal" w:pos="945"/>
              </w:tabs>
              <w:spacing w:line="320" w:lineRule="exact"/>
              <w:ind w:right="-6"/>
              <w:rPr>
                <w:rFonts w:ascii="Cordia New" w:hAnsi="Cordia New" w:cs="Cordia New"/>
                <w:sz w:val="24"/>
                <w:szCs w:val="24"/>
              </w:rPr>
            </w:pPr>
            <w:r w:rsidRPr="00BA7410">
              <w:rPr>
                <w:rFonts w:ascii="Cordia New" w:hAnsi="Cordia New" w:cs="Cordia New"/>
                <w:sz w:val="24"/>
                <w:szCs w:val="24"/>
              </w:rPr>
              <w:t>115</w:t>
            </w:r>
          </w:p>
        </w:tc>
      </w:tr>
      <w:tr w:rsidR="00044C3A" w:rsidRPr="00BA7410" w14:paraId="5095F135" w14:textId="77777777" w:rsidTr="004E62F4">
        <w:tblPrEx>
          <w:tblCellMar>
            <w:left w:w="0" w:type="dxa"/>
            <w:right w:w="0" w:type="dxa"/>
          </w:tblCellMar>
        </w:tblPrEx>
        <w:tc>
          <w:tcPr>
            <w:tcW w:w="3662" w:type="dxa"/>
            <w:tcBorders>
              <w:top w:val="nil"/>
              <w:left w:val="nil"/>
              <w:bottom w:val="nil"/>
              <w:right w:val="nil"/>
            </w:tcBorders>
          </w:tcPr>
          <w:p w14:paraId="4920486F" w14:textId="77777777" w:rsidR="00044C3A" w:rsidRPr="00BA7410" w:rsidRDefault="00044C3A" w:rsidP="00044C3A">
            <w:pPr>
              <w:spacing w:line="320" w:lineRule="exact"/>
              <w:ind w:left="371" w:right="14" w:hanging="180"/>
              <w:jc w:val="both"/>
              <w:rPr>
                <w:rFonts w:ascii="Cordia New" w:hAnsi="Cordia New" w:cs="Cordia New"/>
                <w:sz w:val="24"/>
                <w:szCs w:val="24"/>
              </w:rPr>
            </w:pPr>
            <w:r w:rsidRPr="00BA7410">
              <w:rPr>
                <w:rFonts w:ascii="Cordia New" w:hAnsi="Cordia New" w:cs="Cordia New"/>
                <w:sz w:val="24"/>
                <w:szCs w:val="24"/>
              </w:rPr>
              <w:t>Investment in debt securities</w:t>
            </w:r>
          </w:p>
        </w:tc>
        <w:tc>
          <w:tcPr>
            <w:tcW w:w="1422" w:type="dxa"/>
            <w:tcBorders>
              <w:top w:val="nil"/>
              <w:left w:val="nil"/>
              <w:bottom w:val="nil"/>
              <w:right w:val="nil"/>
            </w:tcBorders>
          </w:tcPr>
          <w:p w14:paraId="76879806" w14:textId="259C149D" w:rsidR="00044C3A" w:rsidRPr="00BA7410" w:rsidRDefault="00A6509D" w:rsidP="00044C3A">
            <w:pPr>
              <w:tabs>
                <w:tab w:val="decimal" w:pos="927"/>
              </w:tabs>
              <w:spacing w:line="320" w:lineRule="exact"/>
              <w:ind w:right="-6"/>
              <w:rPr>
                <w:rFonts w:ascii="Cordia New" w:hAnsi="Cordia New" w:cs="Cordia New"/>
                <w:sz w:val="24"/>
                <w:szCs w:val="24"/>
              </w:rPr>
            </w:pPr>
            <w:r>
              <w:rPr>
                <w:rFonts w:ascii="Cordia New" w:hAnsi="Cordia New" w:cs="Cordia New"/>
                <w:sz w:val="24"/>
                <w:szCs w:val="24"/>
              </w:rPr>
              <w:t>6,648</w:t>
            </w:r>
          </w:p>
        </w:tc>
        <w:tc>
          <w:tcPr>
            <w:tcW w:w="1458" w:type="dxa"/>
            <w:tcBorders>
              <w:top w:val="nil"/>
              <w:left w:val="nil"/>
              <w:bottom w:val="nil"/>
              <w:right w:val="nil"/>
            </w:tcBorders>
          </w:tcPr>
          <w:p w14:paraId="4AE005E1" w14:textId="529B2BDB" w:rsidR="00044C3A" w:rsidRPr="00BA7410" w:rsidRDefault="00044C3A" w:rsidP="00044C3A">
            <w:pPr>
              <w:tabs>
                <w:tab w:val="decimal" w:pos="927"/>
              </w:tabs>
              <w:spacing w:line="320" w:lineRule="exact"/>
              <w:ind w:right="-6"/>
              <w:rPr>
                <w:rFonts w:ascii="Cordia New" w:hAnsi="Cordia New" w:cs="Cordia New"/>
                <w:sz w:val="24"/>
                <w:szCs w:val="24"/>
              </w:rPr>
            </w:pPr>
            <w:r w:rsidRPr="00BA7410">
              <w:rPr>
                <w:rFonts w:ascii="Cordia New" w:hAnsi="Cordia New" w:cs="Cordia New"/>
                <w:sz w:val="24"/>
                <w:szCs w:val="24"/>
              </w:rPr>
              <w:t>6,453</w:t>
            </w:r>
          </w:p>
        </w:tc>
        <w:tc>
          <w:tcPr>
            <w:tcW w:w="1377" w:type="dxa"/>
            <w:tcBorders>
              <w:top w:val="nil"/>
              <w:left w:val="nil"/>
              <w:bottom w:val="nil"/>
              <w:right w:val="nil"/>
            </w:tcBorders>
          </w:tcPr>
          <w:p w14:paraId="0F4E7191" w14:textId="058D5011" w:rsidR="00044C3A" w:rsidRPr="00BA7410" w:rsidRDefault="00A6509D" w:rsidP="00044C3A">
            <w:pPr>
              <w:tabs>
                <w:tab w:val="decimal" w:pos="945"/>
              </w:tabs>
              <w:spacing w:line="320" w:lineRule="exact"/>
              <w:ind w:right="-6"/>
              <w:rPr>
                <w:rFonts w:ascii="Cordia New" w:hAnsi="Cordia New" w:cs="Cordia New"/>
                <w:sz w:val="24"/>
                <w:szCs w:val="24"/>
              </w:rPr>
            </w:pPr>
            <w:r>
              <w:rPr>
                <w:rFonts w:ascii="Cordia New" w:hAnsi="Cordia New" w:cs="Cordia New"/>
                <w:sz w:val="24"/>
                <w:szCs w:val="24"/>
              </w:rPr>
              <w:t>4,248</w:t>
            </w:r>
          </w:p>
        </w:tc>
        <w:tc>
          <w:tcPr>
            <w:tcW w:w="1476" w:type="dxa"/>
            <w:tcBorders>
              <w:top w:val="nil"/>
              <w:left w:val="nil"/>
              <w:bottom w:val="nil"/>
              <w:right w:val="nil"/>
            </w:tcBorders>
          </w:tcPr>
          <w:p w14:paraId="4F677F92" w14:textId="55792BE7" w:rsidR="00044C3A" w:rsidRPr="00BA7410" w:rsidRDefault="00044C3A" w:rsidP="00044C3A">
            <w:pPr>
              <w:tabs>
                <w:tab w:val="decimal" w:pos="945"/>
              </w:tabs>
              <w:spacing w:line="320" w:lineRule="exact"/>
              <w:ind w:right="-6"/>
              <w:rPr>
                <w:rFonts w:ascii="Cordia New" w:hAnsi="Cordia New" w:cs="Cordia New"/>
                <w:sz w:val="24"/>
                <w:szCs w:val="24"/>
              </w:rPr>
            </w:pPr>
            <w:r w:rsidRPr="00BA7410">
              <w:rPr>
                <w:rFonts w:ascii="Cordia New" w:hAnsi="Cordia New" w:cs="Cordia New"/>
                <w:sz w:val="24"/>
                <w:szCs w:val="24"/>
              </w:rPr>
              <w:t>4,528</w:t>
            </w:r>
          </w:p>
        </w:tc>
      </w:tr>
      <w:tr w:rsidR="00044C3A" w:rsidRPr="00BA7410" w14:paraId="6B8B2B11" w14:textId="77777777" w:rsidTr="004E62F4">
        <w:tblPrEx>
          <w:tblCellMar>
            <w:left w:w="0" w:type="dxa"/>
            <w:right w:w="0" w:type="dxa"/>
          </w:tblCellMar>
        </w:tblPrEx>
        <w:tc>
          <w:tcPr>
            <w:tcW w:w="3662" w:type="dxa"/>
            <w:tcBorders>
              <w:top w:val="nil"/>
              <w:left w:val="nil"/>
              <w:bottom w:val="nil"/>
              <w:right w:val="nil"/>
            </w:tcBorders>
          </w:tcPr>
          <w:p w14:paraId="2353710C" w14:textId="77777777" w:rsidR="00044C3A" w:rsidRPr="00BA7410" w:rsidRDefault="00044C3A" w:rsidP="00044C3A">
            <w:pPr>
              <w:spacing w:line="320" w:lineRule="exact"/>
              <w:ind w:left="191" w:right="255"/>
              <w:jc w:val="both"/>
              <w:rPr>
                <w:rFonts w:ascii="Cordia New" w:hAnsi="Cordia New" w:cs="Cordia New"/>
                <w:sz w:val="24"/>
                <w:szCs w:val="24"/>
              </w:rPr>
            </w:pPr>
            <w:r w:rsidRPr="00BA7410">
              <w:rPr>
                <w:rFonts w:ascii="Cordia New" w:hAnsi="Cordia New" w:cs="Cordia New"/>
                <w:sz w:val="24"/>
                <w:szCs w:val="24"/>
              </w:rPr>
              <w:t>Loans</w:t>
            </w:r>
          </w:p>
        </w:tc>
        <w:tc>
          <w:tcPr>
            <w:tcW w:w="1422" w:type="dxa"/>
            <w:tcBorders>
              <w:top w:val="nil"/>
              <w:left w:val="nil"/>
              <w:bottom w:val="nil"/>
              <w:right w:val="nil"/>
            </w:tcBorders>
          </w:tcPr>
          <w:p w14:paraId="53249753" w14:textId="49929C92" w:rsidR="00044C3A" w:rsidRPr="00BA7410" w:rsidRDefault="00A6509D" w:rsidP="00044C3A">
            <w:pPr>
              <w:tabs>
                <w:tab w:val="decimal" w:pos="927"/>
              </w:tabs>
              <w:spacing w:line="320" w:lineRule="exact"/>
              <w:ind w:right="-6"/>
              <w:rPr>
                <w:rFonts w:ascii="Cordia New" w:hAnsi="Cordia New" w:cs="Cordia New"/>
                <w:sz w:val="24"/>
                <w:szCs w:val="24"/>
              </w:rPr>
            </w:pPr>
            <w:r>
              <w:rPr>
                <w:rFonts w:ascii="Cordia New" w:hAnsi="Cordia New" w:cs="Cordia New"/>
                <w:sz w:val="24"/>
                <w:szCs w:val="24"/>
              </w:rPr>
              <w:t>37,648</w:t>
            </w:r>
          </w:p>
        </w:tc>
        <w:tc>
          <w:tcPr>
            <w:tcW w:w="1458" w:type="dxa"/>
            <w:tcBorders>
              <w:top w:val="nil"/>
              <w:left w:val="nil"/>
              <w:bottom w:val="nil"/>
              <w:right w:val="nil"/>
            </w:tcBorders>
          </w:tcPr>
          <w:p w14:paraId="3DCE2D4F" w14:textId="25EE557D" w:rsidR="00044C3A" w:rsidRPr="00BA7410" w:rsidRDefault="00044C3A" w:rsidP="00044C3A">
            <w:pPr>
              <w:tabs>
                <w:tab w:val="decimal" w:pos="927"/>
              </w:tabs>
              <w:spacing w:line="320" w:lineRule="exact"/>
              <w:ind w:right="-6"/>
              <w:rPr>
                <w:rFonts w:ascii="Cordia New" w:hAnsi="Cordia New" w:cs="Cordia New"/>
                <w:sz w:val="24"/>
                <w:szCs w:val="24"/>
              </w:rPr>
            </w:pPr>
            <w:r w:rsidRPr="00BA7410">
              <w:rPr>
                <w:rFonts w:ascii="Cordia New" w:hAnsi="Cordia New" w:cs="Cordia New"/>
                <w:sz w:val="24"/>
                <w:szCs w:val="24"/>
              </w:rPr>
              <w:t>39,621</w:t>
            </w:r>
          </w:p>
        </w:tc>
        <w:tc>
          <w:tcPr>
            <w:tcW w:w="1377" w:type="dxa"/>
            <w:tcBorders>
              <w:top w:val="nil"/>
              <w:left w:val="nil"/>
              <w:bottom w:val="nil"/>
              <w:right w:val="nil"/>
            </w:tcBorders>
          </w:tcPr>
          <w:p w14:paraId="29AD0797" w14:textId="2A073FD4" w:rsidR="00044C3A" w:rsidRPr="00BA7410" w:rsidRDefault="00A6509D" w:rsidP="00044C3A">
            <w:pPr>
              <w:tabs>
                <w:tab w:val="decimal" w:pos="945"/>
              </w:tabs>
              <w:spacing w:line="320" w:lineRule="exact"/>
              <w:ind w:right="-6"/>
              <w:rPr>
                <w:rFonts w:ascii="Cordia New" w:hAnsi="Cordia New" w:cs="Cordia New"/>
                <w:sz w:val="24"/>
                <w:szCs w:val="24"/>
              </w:rPr>
            </w:pPr>
            <w:r>
              <w:rPr>
                <w:rFonts w:ascii="Cordia New" w:hAnsi="Cordia New" w:cs="Cordia New"/>
                <w:sz w:val="24"/>
                <w:szCs w:val="24"/>
              </w:rPr>
              <w:t>30,977</w:t>
            </w:r>
          </w:p>
        </w:tc>
        <w:tc>
          <w:tcPr>
            <w:tcW w:w="1476" w:type="dxa"/>
            <w:tcBorders>
              <w:top w:val="nil"/>
              <w:left w:val="nil"/>
              <w:bottom w:val="nil"/>
              <w:right w:val="nil"/>
            </w:tcBorders>
          </w:tcPr>
          <w:p w14:paraId="6E09082A" w14:textId="24963375" w:rsidR="00044C3A" w:rsidRPr="00BA7410" w:rsidRDefault="00044C3A" w:rsidP="00044C3A">
            <w:pPr>
              <w:tabs>
                <w:tab w:val="decimal" w:pos="945"/>
              </w:tabs>
              <w:spacing w:line="320" w:lineRule="exact"/>
              <w:ind w:right="-6"/>
              <w:rPr>
                <w:rFonts w:ascii="Cordia New" w:hAnsi="Cordia New" w:cs="Cordia New"/>
                <w:sz w:val="24"/>
                <w:szCs w:val="24"/>
              </w:rPr>
            </w:pPr>
            <w:r w:rsidRPr="00BA7410">
              <w:rPr>
                <w:rFonts w:ascii="Cordia New" w:hAnsi="Cordia New" w:cs="Cordia New"/>
                <w:sz w:val="24"/>
                <w:szCs w:val="24"/>
              </w:rPr>
              <w:t>32,188</w:t>
            </w:r>
          </w:p>
        </w:tc>
      </w:tr>
      <w:tr w:rsidR="00044C3A" w:rsidRPr="00BA7410" w14:paraId="5D08CB86" w14:textId="77777777" w:rsidTr="004E62F4">
        <w:tblPrEx>
          <w:tblCellMar>
            <w:left w:w="0" w:type="dxa"/>
            <w:right w:w="0" w:type="dxa"/>
          </w:tblCellMar>
        </w:tblPrEx>
        <w:tc>
          <w:tcPr>
            <w:tcW w:w="3662" w:type="dxa"/>
            <w:tcBorders>
              <w:top w:val="nil"/>
              <w:left w:val="nil"/>
              <w:bottom w:val="nil"/>
              <w:right w:val="nil"/>
            </w:tcBorders>
          </w:tcPr>
          <w:p w14:paraId="55001619" w14:textId="77777777" w:rsidR="00044C3A" w:rsidRPr="00BA7410" w:rsidRDefault="00044C3A" w:rsidP="00044C3A">
            <w:pPr>
              <w:spacing w:line="320" w:lineRule="exact"/>
              <w:ind w:left="191" w:right="255"/>
              <w:jc w:val="both"/>
              <w:rPr>
                <w:rFonts w:ascii="Cordia New" w:hAnsi="Cordia New" w:cs="Cordia New"/>
                <w:sz w:val="24"/>
                <w:szCs w:val="24"/>
              </w:rPr>
            </w:pPr>
            <w:r w:rsidRPr="00BA7410">
              <w:rPr>
                <w:rFonts w:ascii="Cordia New" w:hAnsi="Cordia New" w:cs="Cordia New"/>
                <w:sz w:val="24"/>
                <w:szCs w:val="24"/>
              </w:rPr>
              <w:t>Others</w:t>
            </w:r>
          </w:p>
        </w:tc>
        <w:tc>
          <w:tcPr>
            <w:tcW w:w="1422" w:type="dxa"/>
            <w:tcBorders>
              <w:top w:val="nil"/>
              <w:left w:val="nil"/>
              <w:bottom w:val="nil"/>
              <w:right w:val="nil"/>
            </w:tcBorders>
          </w:tcPr>
          <w:p w14:paraId="7F5C9EB6" w14:textId="2CB972E1" w:rsidR="00044C3A" w:rsidRPr="00BA7410" w:rsidRDefault="00044C3A" w:rsidP="00044C3A">
            <w:pPr>
              <w:tabs>
                <w:tab w:val="decimal" w:pos="927"/>
              </w:tabs>
              <w:spacing w:line="320" w:lineRule="exact"/>
              <w:ind w:right="-6"/>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717632" behindDoc="0" locked="0" layoutInCell="1" allowOverlap="1" wp14:anchorId="1A7CF56B" wp14:editId="7C1A49B6">
                      <wp:simplePos x="0" y="0"/>
                      <wp:positionH relativeFrom="column">
                        <wp:posOffset>59055</wp:posOffset>
                      </wp:positionH>
                      <wp:positionV relativeFrom="paragraph">
                        <wp:posOffset>190500</wp:posOffset>
                      </wp:positionV>
                      <wp:extent cx="3256915" cy="212725"/>
                      <wp:effectExtent l="0" t="0" r="19685" b="15875"/>
                      <wp:wrapNone/>
                      <wp:docPr id="1719419031" name="Group 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56915" cy="212725"/>
                                <a:chOff x="5703" y="8539"/>
                                <a:chExt cx="5129" cy="335"/>
                              </a:xfrm>
                            </wpg:grpSpPr>
                            <wpg:grpSp>
                              <wpg:cNvPr id="1962055826" name="Group 596"/>
                              <wpg:cNvGrpSpPr>
                                <a:grpSpLocks/>
                              </wpg:cNvGrpSpPr>
                              <wpg:grpSpPr bwMode="auto">
                                <a:xfrm>
                                  <a:off x="9962" y="8539"/>
                                  <a:ext cx="870" cy="335"/>
                                  <a:chOff x="10056" y="12479"/>
                                  <a:chExt cx="915" cy="335"/>
                                </a:xfrm>
                              </wpg:grpSpPr>
                              <wps:wsp>
                                <wps:cNvPr id="1497442661" name="Line 597"/>
                                <wps:cNvCnPr>
                                  <a:cxnSpLocks noChangeShapeType="1"/>
                                </wps:cNvCnPr>
                                <wps:spPr bwMode="auto">
                                  <a:xfrm>
                                    <a:off x="1007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571546363" name="Line 598"/>
                                <wps:cNvCnPr>
                                  <a:cxnSpLocks noChangeShapeType="1"/>
                                </wps:cNvCnPr>
                                <wps:spPr bwMode="auto">
                                  <a:xfrm>
                                    <a:off x="10056"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9197412" name="Group 599"/>
                              <wpg:cNvGrpSpPr>
                                <a:grpSpLocks/>
                              </wpg:cNvGrpSpPr>
                              <wpg:grpSpPr bwMode="auto">
                                <a:xfrm>
                                  <a:off x="8603" y="8539"/>
                                  <a:ext cx="856" cy="335"/>
                                  <a:chOff x="8721" y="12479"/>
                                  <a:chExt cx="900" cy="335"/>
                                </a:xfrm>
                              </wpg:grpSpPr>
                              <wps:wsp>
                                <wps:cNvPr id="462045240" name="Line 600"/>
                                <wps:cNvCnPr>
                                  <a:cxnSpLocks noChangeShapeType="1"/>
                                </wps:cNvCnPr>
                                <wps:spPr bwMode="auto">
                                  <a:xfrm>
                                    <a:off x="872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156907095" name="Line 601"/>
                                <wps:cNvCnPr>
                                  <a:cxnSpLocks noChangeShapeType="1"/>
                                </wps:cNvCnPr>
                                <wps:spPr bwMode="auto">
                                  <a:xfrm>
                                    <a:off x="8721"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684626368" name="Group 602"/>
                              <wpg:cNvGrpSpPr>
                                <a:grpSpLocks/>
                              </wpg:cNvGrpSpPr>
                              <wpg:grpSpPr bwMode="auto">
                                <a:xfrm>
                                  <a:off x="7119" y="8539"/>
                                  <a:ext cx="855" cy="335"/>
                                  <a:chOff x="7371" y="12479"/>
                                  <a:chExt cx="900" cy="335"/>
                                </a:xfrm>
                              </wpg:grpSpPr>
                              <wps:wsp>
                                <wps:cNvPr id="1953173921" name="Line 603"/>
                                <wps:cNvCnPr>
                                  <a:cxnSpLocks noChangeShapeType="1"/>
                                </wps:cNvCnPr>
                                <wps:spPr bwMode="auto">
                                  <a:xfrm>
                                    <a:off x="737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264186280" name="Line 604"/>
                                <wps:cNvCnPr>
                                  <a:cxnSpLocks noChangeShapeType="1"/>
                                </wps:cNvCnPr>
                                <wps:spPr bwMode="auto">
                                  <a:xfrm>
                                    <a:off x="7371"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970201423" name="Group 605"/>
                              <wpg:cNvGrpSpPr>
                                <a:grpSpLocks/>
                              </wpg:cNvGrpSpPr>
                              <wpg:grpSpPr bwMode="auto">
                                <a:xfrm>
                                  <a:off x="5703" y="8539"/>
                                  <a:ext cx="856" cy="335"/>
                                  <a:chOff x="6021" y="12479"/>
                                  <a:chExt cx="900" cy="335"/>
                                </a:xfrm>
                              </wpg:grpSpPr>
                              <wps:wsp>
                                <wps:cNvPr id="170340815" name="Line 606"/>
                                <wps:cNvCnPr>
                                  <a:cxnSpLocks noChangeShapeType="1"/>
                                </wps:cNvCnPr>
                                <wps:spPr bwMode="auto">
                                  <a:xfrm>
                                    <a:off x="602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662266684" name="Line 607"/>
                                <wps:cNvCnPr>
                                  <a:cxnSpLocks noChangeShapeType="1"/>
                                </wps:cNvCnPr>
                                <wps:spPr bwMode="auto">
                                  <a:xfrm>
                                    <a:off x="6021"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2FEA25C8" id="Group 58" o:spid="_x0000_s1026" style="position:absolute;margin-left:4.65pt;margin-top:15pt;width:256.45pt;height:16.75pt;z-index:251717632" coordorigin="5703,8539" coordsize="5129,3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">
                      <v:group id="Group 596" o:spid="_x0000_s1027" style="position:absolute;left:9962;top:8539;width:870;height:335" coordorigin="10056,12479" coordsize="915,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">
                        <v:line id="Line 597" o:spid="_x0000_s1028" style="position:absolute;visibility:visible;mso-wrap-style:square" from="10071,12814" to="1097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" strokeweight="3pt">
                          <v:stroke linestyle="thinThin"/>
                        </v:line>
                        <v:line id="Line 598" o:spid="_x0000_s1029" style="position:absolute;visibility:visible;mso-wrap-style:square" from="10056,12479" to="10956,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"/>
                      </v:group>
                      <v:group id="Group 599" o:spid="_x0000_s1030" style="position:absolute;left:8603;top:8539;width:856;height:335" coordorigin="8721,12479" coordsize="900,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">
                        <v:line id="Line 600" o:spid="_x0000_s1031" style="position:absolute;visibility:visible;mso-wrap-style:square" from="8721,12814" to="962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" strokeweight="3pt">
                          <v:stroke linestyle="thinThin"/>
                        </v:line>
                        <v:line id="Line 601" o:spid="_x0000_s1032" style="position:absolute;visibility:visible;mso-wrap-style:square" from="8721,12479" to="9621,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"/>
                      </v:group>
                      <v:group id="Group 602" o:spid="_x0000_s1033" style="position:absolute;left:7119;top:8539;width:855;height:335" coordorigin="7371,12479" coordsize="900,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">
                        <v:line id="Line 603" o:spid="_x0000_s1034" style="position:absolute;visibility:visible;mso-wrap-style:square" from="7371,12814" to="827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" strokeweight="3pt">
                          <v:stroke linestyle="thinThin"/>
                        </v:line>
                        <v:line id="Line 604" o:spid="_x0000_s1035" style="position:absolute;visibility:visible;mso-wrap-style:square" from="7371,12479" to="8271,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"/>
                      </v:group>
                      <v:group id="Group 605" o:spid="_x0000_s1036" style="position:absolute;left:5703;top:8539;width:856;height:335" coordorigin="6021,12479" coordsize="900,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">
                        <v:line id="Line 606" o:spid="_x0000_s1037" style="position:absolute;visibility:visible;mso-wrap-style:square" from="6021,12814" to="692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" strokeweight="3pt">
                          <v:stroke linestyle="thinThin"/>
                        </v:line>
                        <v:line id="Line 607" o:spid="_x0000_s1038" style="position:absolute;visibility:visible;mso-wrap-style:square" from="6021,12479" to="6921,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"/>
                      </v:group>
                    </v:group>
                  </w:pict>
                </mc:Fallback>
              </mc:AlternateContent>
            </w:r>
            <w:r w:rsidR="00A6509D">
              <w:rPr>
                <w:rFonts w:ascii="Cordia New" w:hAnsi="Cordia New" w:cs="Cordia New"/>
                <w:sz w:val="24"/>
                <w:szCs w:val="24"/>
              </w:rPr>
              <w:t>112</w:t>
            </w:r>
          </w:p>
        </w:tc>
        <w:tc>
          <w:tcPr>
            <w:tcW w:w="1458" w:type="dxa"/>
            <w:tcBorders>
              <w:top w:val="nil"/>
              <w:left w:val="nil"/>
              <w:bottom w:val="nil"/>
              <w:right w:val="nil"/>
            </w:tcBorders>
          </w:tcPr>
          <w:p w14:paraId="1F419FF5" w14:textId="43526996" w:rsidR="00044C3A" w:rsidRPr="00BA7410" w:rsidRDefault="00044C3A" w:rsidP="00044C3A">
            <w:pPr>
              <w:tabs>
                <w:tab w:val="decimal" w:pos="927"/>
              </w:tabs>
              <w:spacing w:line="320" w:lineRule="exact"/>
              <w:ind w:right="-6"/>
              <w:rPr>
                <w:rFonts w:ascii="Cordia New" w:hAnsi="Cordia New" w:cs="Cordia New"/>
                <w:sz w:val="24"/>
                <w:szCs w:val="24"/>
              </w:rPr>
            </w:pPr>
            <w:r w:rsidRPr="00BA7410">
              <w:rPr>
                <w:rFonts w:ascii="Cordia New" w:hAnsi="Cordia New" w:cs="Cordia New"/>
                <w:sz w:val="24"/>
                <w:szCs w:val="24"/>
              </w:rPr>
              <w:t>219</w:t>
            </w:r>
          </w:p>
        </w:tc>
        <w:tc>
          <w:tcPr>
            <w:tcW w:w="1377" w:type="dxa"/>
            <w:tcBorders>
              <w:top w:val="nil"/>
              <w:left w:val="nil"/>
              <w:bottom w:val="nil"/>
              <w:right w:val="nil"/>
            </w:tcBorders>
          </w:tcPr>
          <w:p w14:paraId="33A24CF3" w14:textId="352099A7" w:rsidR="00044C3A" w:rsidRPr="00BA7410" w:rsidRDefault="00A6509D" w:rsidP="00044C3A">
            <w:pPr>
              <w:tabs>
                <w:tab w:val="decimal" w:pos="945"/>
              </w:tabs>
              <w:spacing w:line="320" w:lineRule="exact"/>
              <w:ind w:right="-6"/>
              <w:rPr>
                <w:rFonts w:ascii="Cordia New" w:hAnsi="Cordia New" w:cs="Cordia New"/>
                <w:sz w:val="24"/>
                <w:szCs w:val="24"/>
              </w:rPr>
            </w:pPr>
            <w:r>
              <w:rPr>
                <w:rFonts w:ascii="Cordia New" w:hAnsi="Cordia New" w:cs="Cordia New"/>
                <w:sz w:val="24"/>
                <w:szCs w:val="24"/>
              </w:rPr>
              <w:t>111</w:t>
            </w:r>
          </w:p>
        </w:tc>
        <w:tc>
          <w:tcPr>
            <w:tcW w:w="1476" w:type="dxa"/>
            <w:tcBorders>
              <w:top w:val="nil"/>
              <w:left w:val="nil"/>
              <w:bottom w:val="nil"/>
              <w:right w:val="nil"/>
            </w:tcBorders>
          </w:tcPr>
          <w:p w14:paraId="746EE309" w14:textId="3140D09E" w:rsidR="00044C3A" w:rsidRPr="00BA7410" w:rsidRDefault="00044C3A" w:rsidP="00044C3A">
            <w:pPr>
              <w:tabs>
                <w:tab w:val="decimal" w:pos="945"/>
              </w:tabs>
              <w:spacing w:line="320" w:lineRule="exact"/>
              <w:ind w:right="-6"/>
              <w:rPr>
                <w:rFonts w:ascii="Cordia New" w:hAnsi="Cordia New" w:cs="Cordia New"/>
                <w:sz w:val="24"/>
                <w:szCs w:val="24"/>
              </w:rPr>
            </w:pPr>
            <w:r w:rsidRPr="00BA7410">
              <w:rPr>
                <w:rFonts w:ascii="Cordia New" w:hAnsi="Cordia New" w:cs="Cordia New"/>
                <w:sz w:val="24"/>
                <w:szCs w:val="24"/>
              </w:rPr>
              <w:t>219</w:t>
            </w:r>
          </w:p>
        </w:tc>
      </w:tr>
      <w:tr w:rsidR="00044C3A" w:rsidRPr="00BA7410" w14:paraId="32FB6CC6" w14:textId="77777777" w:rsidTr="004E62F4">
        <w:tblPrEx>
          <w:tblCellMar>
            <w:left w:w="0" w:type="dxa"/>
            <w:right w:w="0" w:type="dxa"/>
          </w:tblCellMar>
        </w:tblPrEx>
        <w:tc>
          <w:tcPr>
            <w:tcW w:w="3662" w:type="dxa"/>
            <w:tcBorders>
              <w:top w:val="nil"/>
              <w:left w:val="nil"/>
              <w:bottom w:val="nil"/>
              <w:right w:val="nil"/>
            </w:tcBorders>
          </w:tcPr>
          <w:p w14:paraId="3574CC3E" w14:textId="77777777" w:rsidR="00044C3A" w:rsidRPr="00BA7410" w:rsidRDefault="00044C3A" w:rsidP="00044C3A">
            <w:pPr>
              <w:spacing w:line="320" w:lineRule="exact"/>
              <w:ind w:left="191" w:right="255"/>
              <w:jc w:val="both"/>
              <w:rPr>
                <w:rFonts w:ascii="Cordia New" w:hAnsi="Cordia New" w:cs="Cordia New"/>
                <w:b/>
                <w:bCs/>
                <w:sz w:val="24"/>
                <w:szCs w:val="24"/>
              </w:rPr>
            </w:pPr>
            <w:r w:rsidRPr="00BA7410">
              <w:rPr>
                <w:rFonts w:ascii="Cordia New" w:hAnsi="Cordia New" w:cs="Cordia New"/>
                <w:sz w:val="24"/>
                <w:szCs w:val="24"/>
              </w:rPr>
              <w:t xml:space="preserve">        </w:t>
            </w:r>
            <w:r w:rsidRPr="00BA7410">
              <w:rPr>
                <w:rFonts w:ascii="Cordia New" w:hAnsi="Cordia New" w:cs="Cordia New"/>
                <w:b/>
                <w:bCs/>
                <w:sz w:val="24"/>
                <w:szCs w:val="24"/>
              </w:rPr>
              <w:t>Total interest income</w:t>
            </w:r>
          </w:p>
        </w:tc>
        <w:tc>
          <w:tcPr>
            <w:tcW w:w="1422" w:type="dxa"/>
            <w:tcBorders>
              <w:top w:val="nil"/>
              <w:left w:val="nil"/>
              <w:bottom w:val="nil"/>
              <w:right w:val="nil"/>
            </w:tcBorders>
          </w:tcPr>
          <w:p w14:paraId="5CCC23F7" w14:textId="52C60C6C" w:rsidR="00044C3A" w:rsidRPr="00BA7410" w:rsidRDefault="00A6509D" w:rsidP="00044C3A">
            <w:pPr>
              <w:tabs>
                <w:tab w:val="decimal" w:pos="927"/>
              </w:tabs>
              <w:spacing w:line="320" w:lineRule="exact"/>
              <w:ind w:right="-6"/>
              <w:rPr>
                <w:rFonts w:ascii="Cordia New" w:hAnsi="Cordia New" w:cs="Cordia New"/>
                <w:sz w:val="24"/>
                <w:szCs w:val="24"/>
              </w:rPr>
            </w:pPr>
            <w:r>
              <w:rPr>
                <w:rFonts w:ascii="Cordia New" w:hAnsi="Cordia New" w:cs="Cordia New"/>
                <w:sz w:val="24"/>
                <w:szCs w:val="24"/>
              </w:rPr>
              <w:t>49,142</w:t>
            </w:r>
          </w:p>
        </w:tc>
        <w:tc>
          <w:tcPr>
            <w:tcW w:w="1458" w:type="dxa"/>
            <w:tcBorders>
              <w:top w:val="nil"/>
              <w:left w:val="nil"/>
              <w:bottom w:val="nil"/>
              <w:right w:val="nil"/>
            </w:tcBorders>
          </w:tcPr>
          <w:p w14:paraId="1E8C9279" w14:textId="4BA97CC7" w:rsidR="00044C3A" w:rsidRPr="00BA7410" w:rsidRDefault="00044C3A" w:rsidP="00044C3A">
            <w:pPr>
              <w:tabs>
                <w:tab w:val="decimal" w:pos="927"/>
              </w:tabs>
              <w:spacing w:line="320" w:lineRule="exact"/>
              <w:ind w:right="-6"/>
              <w:rPr>
                <w:rFonts w:ascii="Cordia New" w:hAnsi="Cordia New" w:cs="Cordia New"/>
                <w:sz w:val="24"/>
                <w:szCs w:val="24"/>
              </w:rPr>
            </w:pPr>
            <w:r w:rsidRPr="00BA7410">
              <w:rPr>
                <w:rFonts w:ascii="Cordia New" w:hAnsi="Cordia New" w:cs="Cordia New"/>
                <w:sz w:val="24"/>
                <w:szCs w:val="24"/>
              </w:rPr>
              <w:t>51,645</w:t>
            </w:r>
          </w:p>
        </w:tc>
        <w:tc>
          <w:tcPr>
            <w:tcW w:w="1377" w:type="dxa"/>
            <w:tcBorders>
              <w:top w:val="nil"/>
              <w:left w:val="nil"/>
              <w:bottom w:val="nil"/>
              <w:right w:val="nil"/>
            </w:tcBorders>
          </w:tcPr>
          <w:p w14:paraId="11DBFA56" w14:textId="75D670F3" w:rsidR="00044C3A" w:rsidRPr="00BA7410" w:rsidRDefault="00A6509D" w:rsidP="00044C3A">
            <w:pPr>
              <w:tabs>
                <w:tab w:val="decimal" w:pos="945"/>
              </w:tabs>
              <w:spacing w:line="320" w:lineRule="exact"/>
              <w:ind w:right="-6"/>
              <w:rPr>
                <w:rFonts w:ascii="Cordia New" w:hAnsi="Cordia New" w:cs="Cordia New"/>
                <w:sz w:val="24"/>
                <w:szCs w:val="24"/>
              </w:rPr>
            </w:pPr>
            <w:r>
              <w:rPr>
                <w:rFonts w:ascii="Cordia New" w:hAnsi="Cordia New" w:cs="Cordia New"/>
                <w:sz w:val="24"/>
                <w:szCs w:val="24"/>
              </w:rPr>
              <w:t>39,281</w:t>
            </w:r>
          </w:p>
        </w:tc>
        <w:tc>
          <w:tcPr>
            <w:tcW w:w="1476" w:type="dxa"/>
            <w:tcBorders>
              <w:top w:val="nil"/>
              <w:left w:val="nil"/>
              <w:bottom w:val="nil"/>
              <w:right w:val="nil"/>
            </w:tcBorders>
          </w:tcPr>
          <w:p w14:paraId="3F1F6892" w14:textId="1E901152" w:rsidR="00044C3A" w:rsidRPr="00BA7410" w:rsidRDefault="00044C3A" w:rsidP="00044C3A">
            <w:pPr>
              <w:tabs>
                <w:tab w:val="decimal" w:pos="945"/>
              </w:tabs>
              <w:spacing w:line="320" w:lineRule="exact"/>
              <w:ind w:right="-6"/>
              <w:rPr>
                <w:rFonts w:ascii="Cordia New" w:hAnsi="Cordia New" w:cs="Cordia New"/>
                <w:sz w:val="24"/>
                <w:szCs w:val="24"/>
              </w:rPr>
            </w:pPr>
            <w:r w:rsidRPr="00BA7410">
              <w:rPr>
                <w:rFonts w:ascii="Cordia New" w:hAnsi="Cordia New" w:cs="Cordia New"/>
                <w:sz w:val="24"/>
                <w:szCs w:val="24"/>
              </w:rPr>
              <w:t>40,834</w:t>
            </w:r>
          </w:p>
        </w:tc>
      </w:tr>
    </w:tbl>
    <w:p w14:paraId="7288C98F" w14:textId="660E6E40" w:rsidR="0032743F" w:rsidRPr="00BA7410" w:rsidRDefault="0032743F" w:rsidP="0032743F">
      <w:pPr>
        <w:tabs>
          <w:tab w:val="left" w:pos="851"/>
        </w:tabs>
        <w:ind w:left="851" w:right="2"/>
        <w:jc w:val="thaiDistribute"/>
        <w:rPr>
          <w:rFonts w:ascii="Cordia New" w:hAnsi="Cordia New" w:cs="Cordia New"/>
          <w:sz w:val="16"/>
          <w:szCs w:val="16"/>
        </w:rPr>
      </w:pPr>
    </w:p>
    <w:p w14:paraId="121013E7" w14:textId="372D7154" w:rsidR="00044C3A" w:rsidRPr="00BA7410" w:rsidRDefault="00044C3A" w:rsidP="00044C3A">
      <w:pPr>
        <w:tabs>
          <w:tab w:val="left" w:pos="851"/>
        </w:tabs>
        <w:ind w:left="851" w:right="2"/>
        <w:jc w:val="thaiDistribute"/>
        <w:rPr>
          <w:rFonts w:ascii="Cordia New" w:hAnsi="Cordia New" w:cs="Cordia New"/>
          <w:sz w:val="28"/>
          <w:szCs w:val="28"/>
        </w:rPr>
      </w:pPr>
      <w:r w:rsidRPr="00BA7410">
        <w:rPr>
          <w:rFonts w:ascii="Cordia New" w:hAnsi="Cordia New" w:cs="Cordia New"/>
          <w:sz w:val="28"/>
          <w:szCs w:val="28"/>
        </w:rPr>
        <w:t xml:space="preserve">For the three-month period ended June 30, 2025, the Bank and subsidiaries have total interest income on financial assets that are measured at amortized cost and at FVOCI for the consolidated financial statements amounting to Baht </w:t>
      </w:r>
      <w:r w:rsidR="00A6509D">
        <w:rPr>
          <w:rFonts w:ascii="Cordia New" w:hAnsi="Cordia New" w:cs="Cordia New"/>
          <w:sz w:val="28"/>
          <w:szCs w:val="28"/>
        </w:rPr>
        <w:t>42,935</w:t>
      </w:r>
      <w:r w:rsidRPr="00BA7410">
        <w:rPr>
          <w:rFonts w:ascii="Cordia New" w:hAnsi="Cordia New" w:cs="Cordia New"/>
          <w:sz w:val="28"/>
          <w:szCs w:val="28"/>
        </w:rPr>
        <w:t xml:space="preserve"> million and Baht </w:t>
      </w:r>
      <w:r w:rsidR="00A6509D">
        <w:rPr>
          <w:rFonts w:ascii="Cordia New" w:hAnsi="Cordia New" w:cs="Cordia New"/>
          <w:sz w:val="28"/>
          <w:szCs w:val="28"/>
        </w:rPr>
        <w:t>5,957</w:t>
      </w:r>
      <w:r w:rsidRPr="00BA7410">
        <w:rPr>
          <w:rFonts w:ascii="Cordia New" w:hAnsi="Cordia New" w:cs="Cordia New"/>
          <w:sz w:val="28"/>
          <w:szCs w:val="28"/>
        </w:rPr>
        <w:t xml:space="preserve"> million, respectively and for the Bank’s financial statements amounting to Baht </w:t>
      </w:r>
      <w:r w:rsidR="00A6509D">
        <w:rPr>
          <w:rFonts w:ascii="Cordia New" w:hAnsi="Cordia New" w:cs="Cordia New"/>
          <w:sz w:val="28"/>
          <w:szCs w:val="28"/>
        </w:rPr>
        <w:t>35,512</w:t>
      </w:r>
      <w:r w:rsidRPr="00BA7410">
        <w:rPr>
          <w:rFonts w:ascii="Cordia New" w:hAnsi="Cordia New" w:cs="Cordia New"/>
          <w:sz w:val="28"/>
          <w:szCs w:val="28"/>
        </w:rPr>
        <w:t xml:space="preserve"> million and amounting to Baht </w:t>
      </w:r>
      <w:r w:rsidR="00A6509D">
        <w:rPr>
          <w:rFonts w:ascii="Cordia New" w:hAnsi="Cordia New" w:cs="Cordia New"/>
          <w:sz w:val="28"/>
          <w:szCs w:val="28"/>
        </w:rPr>
        <w:t>3,678</w:t>
      </w:r>
      <w:r w:rsidRPr="00BA7410">
        <w:rPr>
          <w:rFonts w:ascii="Cordia New" w:hAnsi="Cordia New" w:cs="Cordia New"/>
          <w:sz w:val="28"/>
          <w:szCs w:val="28"/>
        </w:rPr>
        <w:t xml:space="preserve"> million, respectively. </w:t>
      </w:r>
    </w:p>
    <w:p w14:paraId="74179A10" w14:textId="77777777" w:rsidR="00044C3A" w:rsidRPr="00BA7410" w:rsidRDefault="00044C3A" w:rsidP="0032743F">
      <w:pPr>
        <w:tabs>
          <w:tab w:val="left" w:pos="851"/>
        </w:tabs>
        <w:ind w:left="851" w:right="2"/>
        <w:jc w:val="thaiDistribute"/>
        <w:rPr>
          <w:rFonts w:ascii="Cordia New" w:hAnsi="Cordia New" w:cs="Cordia New"/>
          <w:sz w:val="16"/>
          <w:szCs w:val="16"/>
        </w:rPr>
      </w:pPr>
    </w:p>
    <w:p w14:paraId="3096538D" w14:textId="77777777" w:rsidR="00044C3A" w:rsidRPr="00BA7410" w:rsidRDefault="00044C3A" w:rsidP="0032743F">
      <w:pPr>
        <w:tabs>
          <w:tab w:val="left" w:pos="851"/>
        </w:tabs>
        <w:ind w:left="851" w:right="2"/>
        <w:jc w:val="thaiDistribute"/>
        <w:rPr>
          <w:rFonts w:ascii="Cordia New" w:hAnsi="Cordia New" w:cs="Cordia New"/>
          <w:sz w:val="16"/>
          <w:szCs w:val="16"/>
        </w:rPr>
      </w:pPr>
    </w:p>
    <w:p w14:paraId="04A966CB" w14:textId="7BD2021A" w:rsidR="0032743F" w:rsidRPr="00BA7410" w:rsidRDefault="0032743F" w:rsidP="0032743F">
      <w:pPr>
        <w:tabs>
          <w:tab w:val="left" w:pos="851"/>
        </w:tabs>
        <w:ind w:left="851" w:right="2"/>
        <w:jc w:val="thaiDistribute"/>
        <w:rPr>
          <w:rFonts w:ascii="Cordia New" w:hAnsi="Cordia New" w:cs="Cordia New"/>
          <w:sz w:val="28"/>
          <w:szCs w:val="28"/>
        </w:rPr>
      </w:pPr>
      <w:r w:rsidRPr="00BA7410">
        <w:rPr>
          <w:rFonts w:ascii="Cordia New" w:hAnsi="Cordia New" w:cs="Cordia New"/>
          <w:sz w:val="28"/>
          <w:szCs w:val="28"/>
        </w:rPr>
        <w:lastRenderedPageBreak/>
        <w:t>For the three-month period ended June 30, 202</w:t>
      </w:r>
      <w:r w:rsidR="00044C3A" w:rsidRPr="00BA7410">
        <w:rPr>
          <w:rFonts w:ascii="Cordia New" w:hAnsi="Cordia New" w:cs="Cordia New"/>
          <w:sz w:val="28"/>
          <w:szCs w:val="28"/>
        </w:rPr>
        <w:t>4</w:t>
      </w:r>
      <w:r w:rsidRPr="00BA7410">
        <w:rPr>
          <w:rFonts w:ascii="Cordia New" w:hAnsi="Cordia New" w:cs="Cordia New"/>
          <w:sz w:val="28"/>
          <w:szCs w:val="28"/>
        </w:rPr>
        <w:t xml:space="preserve">, the Bank and subsidiaries have total interest income on financial assets that are measured at amortized cost and at FVOCI for the consolidated financial statements amounting to Baht 45,921 million and Baht 5,456 million, respectively and for the Bank’s financial statements amounting to Baht 36,777 million and amounting to Baht 3,942 million, respectively. </w:t>
      </w:r>
    </w:p>
    <w:p w14:paraId="7D5392CC" w14:textId="17F33B37" w:rsidR="0032743F" w:rsidRPr="00BA7410" w:rsidRDefault="0032743F" w:rsidP="0032743F">
      <w:pPr>
        <w:tabs>
          <w:tab w:val="left" w:pos="851"/>
        </w:tabs>
        <w:ind w:left="851" w:right="2"/>
        <w:jc w:val="thaiDistribute"/>
        <w:rPr>
          <w:rFonts w:ascii="Cordia New" w:hAnsi="Cordia New" w:cs="Cordia New"/>
          <w:sz w:val="14"/>
          <w:szCs w:val="14"/>
        </w:rPr>
      </w:pPr>
    </w:p>
    <w:tbl>
      <w:tblPr>
        <w:tblW w:w="9395" w:type="dxa"/>
        <w:tblInd w:w="766" w:type="dxa"/>
        <w:tblLayout w:type="fixed"/>
        <w:tblLook w:val="0000" w:firstRow="0" w:lastRow="0" w:firstColumn="0" w:lastColumn="0" w:noHBand="0" w:noVBand="0"/>
      </w:tblPr>
      <w:tblGrid>
        <w:gridCol w:w="3662"/>
        <w:gridCol w:w="1422"/>
        <w:gridCol w:w="1458"/>
        <w:gridCol w:w="1377"/>
        <w:gridCol w:w="1476"/>
      </w:tblGrid>
      <w:tr w:rsidR="0032743F" w:rsidRPr="00BA7410" w14:paraId="7B334335" w14:textId="77777777" w:rsidTr="004E62F4">
        <w:trPr>
          <w:cantSplit/>
        </w:trPr>
        <w:tc>
          <w:tcPr>
            <w:tcW w:w="6542" w:type="dxa"/>
            <w:gridSpan w:val="3"/>
            <w:tcBorders>
              <w:top w:val="nil"/>
              <w:left w:val="nil"/>
              <w:bottom w:val="nil"/>
              <w:right w:val="nil"/>
            </w:tcBorders>
          </w:tcPr>
          <w:p w14:paraId="0A339712" w14:textId="77777777" w:rsidR="0032743F" w:rsidRPr="00BA7410" w:rsidRDefault="0032743F" w:rsidP="004E62F4">
            <w:pPr>
              <w:tabs>
                <w:tab w:val="decimal" w:pos="811"/>
              </w:tabs>
              <w:spacing w:line="240" w:lineRule="exact"/>
              <w:ind w:left="-637" w:right="-307" w:firstLine="615"/>
              <w:rPr>
                <w:rFonts w:ascii="Cordia New" w:hAnsi="Cordia New" w:cs="Cordia New"/>
                <w:sz w:val="24"/>
                <w:szCs w:val="24"/>
              </w:rPr>
            </w:pPr>
          </w:p>
        </w:tc>
        <w:tc>
          <w:tcPr>
            <w:tcW w:w="2853" w:type="dxa"/>
            <w:gridSpan w:val="2"/>
            <w:tcBorders>
              <w:top w:val="nil"/>
              <w:left w:val="nil"/>
              <w:bottom w:val="nil"/>
              <w:right w:val="nil"/>
            </w:tcBorders>
          </w:tcPr>
          <w:p w14:paraId="783743DC" w14:textId="77777777" w:rsidR="0032743F" w:rsidRPr="00BA7410" w:rsidRDefault="0032743F" w:rsidP="004E62F4">
            <w:pPr>
              <w:tabs>
                <w:tab w:val="decimal" w:pos="-9143"/>
              </w:tabs>
              <w:spacing w:line="240" w:lineRule="exact"/>
              <w:jc w:val="right"/>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32743F" w:rsidRPr="00BA7410" w14:paraId="1E714DEB" w14:textId="77777777" w:rsidTr="004E62F4">
        <w:tblPrEx>
          <w:tblCellMar>
            <w:left w:w="0" w:type="dxa"/>
            <w:right w:w="0" w:type="dxa"/>
          </w:tblCellMar>
        </w:tblPrEx>
        <w:trPr>
          <w:cantSplit/>
          <w:trHeight w:hRule="exact" w:val="220"/>
        </w:trPr>
        <w:tc>
          <w:tcPr>
            <w:tcW w:w="3662" w:type="dxa"/>
            <w:tcBorders>
              <w:top w:val="nil"/>
              <w:left w:val="nil"/>
              <w:bottom w:val="nil"/>
              <w:right w:val="nil"/>
            </w:tcBorders>
          </w:tcPr>
          <w:p w14:paraId="78A644DB" w14:textId="09916790" w:rsidR="0032743F" w:rsidRPr="00BA7410" w:rsidRDefault="0032743F" w:rsidP="004E62F4">
            <w:pPr>
              <w:tabs>
                <w:tab w:val="right" w:pos="3686"/>
              </w:tabs>
              <w:spacing w:line="240" w:lineRule="exact"/>
              <w:ind w:left="1620"/>
              <w:rPr>
                <w:rFonts w:ascii="Cordia New" w:hAnsi="Cordia New" w:cs="Cordia New"/>
                <w:sz w:val="24"/>
                <w:szCs w:val="24"/>
              </w:rPr>
            </w:pPr>
          </w:p>
        </w:tc>
        <w:tc>
          <w:tcPr>
            <w:tcW w:w="2880" w:type="dxa"/>
            <w:gridSpan w:val="2"/>
            <w:tcBorders>
              <w:top w:val="nil"/>
              <w:left w:val="nil"/>
              <w:bottom w:val="nil"/>
              <w:right w:val="nil"/>
            </w:tcBorders>
          </w:tcPr>
          <w:p w14:paraId="1DAC8876" w14:textId="77777777" w:rsidR="0032743F" w:rsidRPr="00BA7410" w:rsidRDefault="0032743F" w:rsidP="004E62F4">
            <w:pPr>
              <w:tabs>
                <w:tab w:val="decimal" w:pos="-5245"/>
              </w:tabs>
              <w:spacing w:line="240" w:lineRule="exact"/>
              <w:jc w:val="center"/>
              <w:rPr>
                <w:rFonts w:ascii="Cordia New" w:hAnsi="Cordia New" w:cs="Cordia New"/>
                <w:b/>
                <w:bCs/>
                <w:sz w:val="24"/>
                <w:szCs w:val="24"/>
              </w:rPr>
            </w:pPr>
            <w:r w:rsidRPr="00BA7410">
              <w:rPr>
                <w:rFonts w:ascii="Cordia New" w:hAnsi="Cordia New" w:cs="Cordia New"/>
                <w:b/>
                <w:bCs/>
                <w:sz w:val="24"/>
                <w:szCs w:val="24"/>
              </w:rPr>
              <w:t>CONSOLIDATED</w:t>
            </w:r>
          </w:p>
        </w:tc>
        <w:tc>
          <w:tcPr>
            <w:tcW w:w="2853" w:type="dxa"/>
            <w:gridSpan w:val="2"/>
            <w:tcBorders>
              <w:top w:val="nil"/>
              <w:left w:val="nil"/>
              <w:bottom w:val="nil"/>
              <w:right w:val="nil"/>
            </w:tcBorders>
          </w:tcPr>
          <w:p w14:paraId="7EFBD6ED" w14:textId="77777777" w:rsidR="0032743F" w:rsidRPr="00BA7410" w:rsidRDefault="0032743F" w:rsidP="004E62F4">
            <w:pPr>
              <w:tabs>
                <w:tab w:val="decimal" w:pos="-9143"/>
              </w:tabs>
              <w:spacing w:line="240" w:lineRule="exact"/>
              <w:jc w:val="center"/>
              <w:rPr>
                <w:rFonts w:ascii="Cordia New" w:hAnsi="Cordia New" w:cs="Cordia New"/>
                <w:sz w:val="24"/>
                <w:szCs w:val="24"/>
              </w:rPr>
            </w:pPr>
            <w:r w:rsidRPr="00BA7410">
              <w:rPr>
                <w:rFonts w:ascii="Cordia New" w:hAnsi="Cordia New" w:cs="Cordia New"/>
                <w:b/>
                <w:bCs/>
                <w:sz w:val="24"/>
                <w:szCs w:val="24"/>
              </w:rPr>
              <w:t>THE BANK</w:t>
            </w:r>
          </w:p>
        </w:tc>
      </w:tr>
      <w:tr w:rsidR="0032743F" w:rsidRPr="00BA7410" w14:paraId="3E9930E7" w14:textId="77777777" w:rsidTr="004E62F4">
        <w:tblPrEx>
          <w:tblCellMar>
            <w:left w:w="0" w:type="dxa"/>
            <w:right w:w="0" w:type="dxa"/>
          </w:tblCellMar>
        </w:tblPrEx>
        <w:trPr>
          <w:trHeight w:val="267"/>
        </w:trPr>
        <w:tc>
          <w:tcPr>
            <w:tcW w:w="3662" w:type="dxa"/>
            <w:tcBorders>
              <w:top w:val="nil"/>
              <w:left w:val="nil"/>
              <w:bottom w:val="nil"/>
              <w:right w:val="nil"/>
            </w:tcBorders>
          </w:tcPr>
          <w:p w14:paraId="7BC6E1BF" w14:textId="77777777" w:rsidR="0032743F" w:rsidRPr="00BA7410" w:rsidRDefault="0032743F" w:rsidP="004E62F4">
            <w:pPr>
              <w:tabs>
                <w:tab w:val="right" w:pos="3686"/>
              </w:tabs>
              <w:spacing w:line="240" w:lineRule="exact"/>
              <w:ind w:left="1620"/>
              <w:rPr>
                <w:rFonts w:ascii="Cordia New" w:hAnsi="Cordia New" w:cs="Cordia New"/>
                <w:sz w:val="24"/>
                <w:szCs w:val="24"/>
              </w:rPr>
            </w:pPr>
          </w:p>
        </w:tc>
        <w:tc>
          <w:tcPr>
            <w:tcW w:w="2880" w:type="dxa"/>
            <w:gridSpan w:val="2"/>
            <w:tcBorders>
              <w:top w:val="nil"/>
              <w:left w:val="nil"/>
              <w:bottom w:val="nil"/>
              <w:right w:val="nil"/>
            </w:tcBorders>
          </w:tcPr>
          <w:p w14:paraId="17CF5121" w14:textId="77777777" w:rsidR="0032743F" w:rsidRPr="00BA7410" w:rsidRDefault="0032743F" w:rsidP="004E62F4">
            <w:pPr>
              <w:spacing w:line="240" w:lineRule="exact"/>
              <w:jc w:val="center"/>
              <w:rPr>
                <w:rFonts w:ascii="Cordia New" w:hAnsi="Cordia New" w:cs="Cordia New"/>
                <w:b/>
                <w:bCs/>
                <w:sz w:val="24"/>
                <w:szCs w:val="24"/>
              </w:rPr>
            </w:pPr>
            <w:r w:rsidRPr="00BA7410">
              <w:rPr>
                <w:rFonts w:ascii="Cordia New" w:hAnsi="Cordia New" w:cs="Cordia New"/>
                <w:b/>
                <w:bCs/>
                <w:sz w:val="24"/>
                <w:szCs w:val="24"/>
              </w:rPr>
              <w:t>FOR THE SIX-MONTH PERIODS</w:t>
            </w:r>
          </w:p>
        </w:tc>
        <w:tc>
          <w:tcPr>
            <w:tcW w:w="2853" w:type="dxa"/>
            <w:gridSpan w:val="2"/>
            <w:tcBorders>
              <w:top w:val="nil"/>
              <w:left w:val="nil"/>
              <w:bottom w:val="nil"/>
              <w:right w:val="nil"/>
            </w:tcBorders>
          </w:tcPr>
          <w:p w14:paraId="07681278" w14:textId="77777777" w:rsidR="0032743F" w:rsidRPr="00BA7410" w:rsidRDefault="0032743F" w:rsidP="004E62F4">
            <w:pPr>
              <w:spacing w:line="240" w:lineRule="exact"/>
              <w:jc w:val="center"/>
              <w:rPr>
                <w:rFonts w:ascii="Cordia New" w:hAnsi="Cordia New" w:cs="Cordia New"/>
                <w:b/>
                <w:bCs/>
                <w:sz w:val="24"/>
                <w:szCs w:val="24"/>
              </w:rPr>
            </w:pPr>
            <w:r w:rsidRPr="00BA7410">
              <w:rPr>
                <w:rFonts w:ascii="Cordia New" w:hAnsi="Cordia New" w:cs="Cordia New"/>
                <w:b/>
                <w:bCs/>
                <w:sz w:val="24"/>
                <w:szCs w:val="24"/>
              </w:rPr>
              <w:t>FOR THE SIX-MONTH PERIODS</w:t>
            </w:r>
          </w:p>
        </w:tc>
      </w:tr>
      <w:tr w:rsidR="0032743F" w:rsidRPr="00BA7410" w14:paraId="6A26712C" w14:textId="77777777" w:rsidTr="004E62F4">
        <w:tblPrEx>
          <w:tblCellMar>
            <w:left w:w="0" w:type="dxa"/>
            <w:right w:w="0" w:type="dxa"/>
          </w:tblCellMar>
        </w:tblPrEx>
        <w:trPr>
          <w:trHeight w:val="267"/>
        </w:trPr>
        <w:tc>
          <w:tcPr>
            <w:tcW w:w="3662" w:type="dxa"/>
            <w:tcBorders>
              <w:top w:val="nil"/>
              <w:left w:val="nil"/>
              <w:bottom w:val="nil"/>
              <w:right w:val="nil"/>
            </w:tcBorders>
          </w:tcPr>
          <w:p w14:paraId="15F5E74F" w14:textId="77777777" w:rsidR="0032743F" w:rsidRPr="00BA7410" w:rsidRDefault="0032743F" w:rsidP="004E62F4">
            <w:pPr>
              <w:tabs>
                <w:tab w:val="right" w:pos="3686"/>
              </w:tabs>
              <w:spacing w:line="240" w:lineRule="exact"/>
              <w:ind w:left="1620"/>
              <w:rPr>
                <w:rFonts w:ascii="Cordia New" w:hAnsi="Cordia New" w:cs="Cordia New"/>
                <w:sz w:val="24"/>
                <w:szCs w:val="24"/>
              </w:rPr>
            </w:pPr>
          </w:p>
        </w:tc>
        <w:tc>
          <w:tcPr>
            <w:tcW w:w="2880" w:type="dxa"/>
            <w:gridSpan w:val="2"/>
            <w:tcBorders>
              <w:top w:val="nil"/>
              <w:left w:val="nil"/>
              <w:bottom w:val="nil"/>
              <w:right w:val="nil"/>
            </w:tcBorders>
          </w:tcPr>
          <w:p w14:paraId="15B78FED" w14:textId="77777777" w:rsidR="0032743F" w:rsidRPr="00BA7410" w:rsidRDefault="0032743F" w:rsidP="004E62F4">
            <w:pPr>
              <w:spacing w:line="240" w:lineRule="exact"/>
              <w:jc w:val="center"/>
              <w:rPr>
                <w:rFonts w:ascii="Cordia New" w:hAnsi="Cordia New" w:cs="Cordia New"/>
                <w:b/>
                <w:bCs/>
                <w:sz w:val="24"/>
                <w:szCs w:val="24"/>
              </w:rPr>
            </w:pPr>
            <w:r w:rsidRPr="00BA7410">
              <w:rPr>
                <w:rFonts w:ascii="Cordia New" w:hAnsi="Cordia New" w:cs="Cordia New"/>
                <w:b/>
                <w:bCs/>
                <w:sz w:val="24"/>
                <w:szCs w:val="24"/>
              </w:rPr>
              <w:t>ENDED</w:t>
            </w:r>
          </w:p>
        </w:tc>
        <w:tc>
          <w:tcPr>
            <w:tcW w:w="2853" w:type="dxa"/>
            <w:gridSpan w:val="2"/>
            <w:tcBorders>
              <w:top w:val="nil"/>
              <w:left w:val="nil"/>
              <w:bottom w:val="nil"/>
              <w:right w:val="nil"/>
            </w:tcBorders>
          </w:tcPr>
          <w:p w14:paraId="3E1942DA" w14:textId="77777777" w:rsidR="0032743F" w:rsidRPr="00BA7410" w:rsidRDefault="0032743F" w:rsidP="004E62F4">
            <w:pPr>
              <w:spacing w:line="240" w:lineRule="exact"/>
              <w:jc w:val="center"/>
              <w:rPr>
                <w:rFonts w:ascii="Cordia New" w:hAnsi="Cordia New" w:cs="Cordia New"/>
                <w:b/>
                <w:bCs/>
                <w:sz w:val="24"/>
                <w:szCs w:val="24"/>
              </w:rPr>
            </w:pPr>
            <w:r w:rsidRPr="00BA7410">
              <w:rPr>
                <w:rFonts w:ascii="Cordia New" w:hAnsi="Cordia New" w:cs="Cordia New"/>
                <w:b/>
                <w:bCs/>
                <w:sz w:val="24"/>
                <w:szCs w:val="24"/>
              </w:rPr>
              <w:t>ENDED</w:t>
            </w:r>
          </w:p>
        </w:tc>
      </w:tr>
      <w:tr w:rsidR="0032743F" w:rsidRPr="00BA7410" w14:paraId="0A7AE38E" w14:textId="77777777" w:rsidTr="004E62F4">
        <w:tblPrEx>
          <w:tblCellMar>
            <w:left w:w="0" w:type="dxa"/>
            <w:right w:w="0" w:type="dxa"/>
          </w:tblCellMar>
        </w:tblPrEx>
        <w:trPr>
          <w:trHeight w:val="267"/>
        </w:trPr>
        <w:tc>
          <w:tcPr>
            <w:tcW w:w="3662" w:type="dxa"/>
            <w:tcBorders>
              <w:top w:val="nil"/>
              <w:left w:val="nil"/>
              <w:bottom w:val="nil"/>
              <w:right w:val="nil"/>
            </w:tcBorders>
          </w:tcPr>
          <w:p w14:paraId="5FD085DD" w14:textId="42EB89E0" w:rsidR="0032743F" w:rsidRPr="00BA7410" w:rsidRDefault="0032743F" w:rsidP="004E62F4">
            <w:pPr>
              <w:tabs>
                <w:tab w:val="right" w:pos="3686"/>
              </w:tabs>
              <w:spacing w:line="240" w:lineRule="exact"/>
              <w:ind w:left="1620"/>
              <w:rPr>
                <w:rFonts w:ascii="Cordia New" w:hAnsi="Cordia New" w:cs="Cordia New"/>
                <w:sz w:val="24"/>
                <w:szCs w:val="24"/>
              </w:rPr>
            </w:pPr>
          </w:p>
        </w:tc>
        <w:tc>
          <w:tcPr>
            <w:tcW w:w="1422" w:type="dxa"/>
            <w:tcBorders>
              <w:top w:val="nil"/>
              <w:left w:val="nil"/>
              <w:bottom w:val="nil"/>
              <w:right w:val="nil"/>
            </w:tcBorders>
          </w:tcPr>
          <w:p w14:paraId="5DAC6A2B" w14:textId="77777777" w:rsidR="0032743F" w:rsidRPr="00BA7410" w:rsidRDefault="0032743F"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2025</w:t>
            </w:r>
          </w:p>
        </w:tc>
        <w:tc>
          <w:tcPr>
            <w:tcW w:w="1458" w:type="dxa"/>
            <w:tcBorders>
              <w:top w:val="nil"/>
              <w:left w:val="nil"/>
              <w:bottom w:val="nil"/>
              <w:right w:val="nil"/>
            </w:tcBorders>
          </w:tcPr>
          <w:p w14:paraId="3A71C944" w14:textId="108D920F" w:rsidR="0032743F" w:rsidRPr="00BA7410" w:rsidRDefault="007B5D17"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2024</w:t>
            </w:r>
          </w:p>
        </w:tc>
        <w:tc>
          <w:tcPr>
            <w:tcW w:w="1377" w:type="dxa"/>
            <w:tcBorders>
              <w:top w:val="nil"/>
              <w:left w:val="nil"/>
              <w:bottom w:val="nil"/>
              <w:right w:val="nil"/>
            </w:tcBorders>
          </w:tcPr>
          <w:p w14:paraId="3A4300C8" w14:textId="77777777" w:rsidR="0032743F" w:rsidRPr="00BA7410" w:rsidRDefault="0032743F" w:rsidP="004E62F4">
            <w:pPr>
              <w:tabs>
                <w:tab w:val="decimal" w:pos="-5103"/>
              </w:tabs>
              <w:spacing w:line="240" w:lineRule="exact"/>
              <w:ind w:left="-115" w:right="-97"/>
              <w:jc w:val="center"/>
              <w:rPr>
                <w:rFonts w:ascii="Cordia New" w:hAnsi="Cordia New" w:cs="Cordia New"/>
                <w:b/>
                <w:bCs/>
                <w:sz w:val="24"/>
                <w:szCs w:val="24"/>
              </w:rPr>
            </w:pPr>
            <w:r w:rsidRPr="00BA7410">
              <w:rPr>
                <w:rFonts w:ascii="Cordia New" w:hAnsi="Cordia New" w:cs="Cordia New"/>
                <w:b/>
                <w:bCs/>
                <w:sz w:val="24"/>
                <w:szCs w:val="24"/>
              </w:rPr>
              <w:t>June 30, 2025</w:t>
            </w:r>
          </w:p>
        </w:tc>
        <w:tc>
          <w:tcPr>
            <w:tcW w:w="1476" w:type="dxa"/>
            <w:tcBorders>
              <w:top w:val="nil"/>
              <w:left w:val="nil"/>
              <w:bottom w:val="nil"/>
              <w:right w:val="nil"/>
            </w:tcBorders>
          </w:tcPr>
          <w:p w14:paraId="3781D2A5" w14:textId="1A2B39E2" w:rsidR="0032743F" w:rsidRPr="00BA7410" w:rsidRDefault="007B5D17"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2024</w:t>
            </w:r>
          </w:p>
        </w:tc>
      </w:tr>
      <w:tr w:rsidR="00044C3A" w:rsidRPr="00BA7410" w14:paraId="242AFCBF" w14:textId="77777777" w:rsidTr="004E62F4">
        <w:tblPrEx>
          <w:tblCellMar>
            <w:left w:w="0" w:type="dxa"/>
            <w:right w:w="0" w:type="dxa"/>
          </w:tblCellMar>
        </w:tblPrEx>
        <w:tc>
          <w:tcPr>
            <w:tcW w:w="3662" w:type="dxa"/>
            <w:tcBorders>
              <w:top w:val="nil"/>
              <w:left w:val="nil"/>
              <w:bottom w:val="nil"/>
              <w:right w:val="nil"/>
            </w:tcBorders>
          </w:tcPr>
          <w:p w14:paraId="2778695F" w14:textId="77777777" w:rsidR="00044C3A" w:rsidRPr="00BA7410" w:rsidRDefault="00044C3A" w:rsidP="00044C3A">
            <w:pPr>
              <w:spacing w:line="320" w:lineRule="exact"/>
              <w:ind w:left="371" w:right="18" w:hanging="180"/>
              <w:jc w:val="both"/>
              <w:rPr>
                <w:rFonts w:ascii="Cordia New" w:hAnsi="Cordia New" w:cs="Cordia New"/>
                <w:sz w:val="24"/>
                <w:szCs w:val="24"/>
                <w:cs/>
              </w:rPr>
            </w:pPr>
            <w:r w:rsidRPr="00BA7410">
              <w:rPr>
                <w:rFonts w:ascii="Cordia New" w:hAnsi="Cordia New" w:cs="Cordia New"/>
                <w:sz w:val="24"/>
                <w:szCs w:val="24"/>
              </w:rPr>
              <w:t>Interbank and money market items</w:t>
            </w:r>
          </w:p>
        </w:tc>
        <w:tc>
          <w:tcPr>
            <w:tcW w:w="1422" w:type="dxa"/>
            <w:tcBorders>
              <w:top w:val="nil"/>
              <w:left w:val="nil"/>
              <w:bottom w:val="nil"/>
              <w:right w:val="nil"/>
            </w:tcBorders>
          </w:tcPr>
          <w:p w14:paraId="516F307C" w14:textId="274D2597" w:rsidR="00044C3A" w:rsidRPr="00BA7410" w:rsidRDefault="00A6509D" w:rsidP="00044C3A">
            <w:pPr>
              <w:tabs>
                <w:tab w:val="decimal" w:pos="927"/>
              </w:tabs>
              <w:spacing w:line="320" w:lineRule="exact"/>
              <w:ind w:right="-6"/>
              <w:rPr>
                <w:rFonts w:ascii="Cordia New" w:hAnsi="Cordia New" w:cs="Cordia New"/>
                <w:sz w:val="24"/>
                <w:szCs w:val="24"/>
                <w:cs/>
              </w:rPr>
            </w:pPr>
            <w:r>
              <w:rPr>
                <w:rFonts w:ascii="Cordia New" w:hAnsi="Cordia New" w:cs="Cordia New"/>
                <w:sz w:val="24"/>
                <w:szCs w:val="24"/>
              </w:rPr>
              <w:t>9,431</w:t>
            </w:r>
          </w:p>
        </w:tc>
        <w:tc>
          <w:tcPr>
            <w:tcW w:w="1458" w:type="dxa"/>
            <w:tcBorders>
              <w:top w:val="nil"/>
              <w:left w:val="nil"/>
              <w:bottom w:val="nil"/>
              <w:right w:val="nil"/>
            </w:tcBorders>
          </w:tcPr>
          <w:p w14:paraId="31A3F01F" w14:textId="51A70BC3" w:rsidR="00044C3A" w:rsidRPr="00BA7410" w:rsidRDefault="00044C3A" w:rsidP="00044C3A">
            <w:pPr>
              <w:tabs>
                <w:tab w:val="decimal" w:pos="927"/>
              </w:tabs>
              <w:spacing w:line="320" w:lineRule="exact"/>
              <w:ind w:right="-6"/>
              <w:rPr>
                <w:rFonts w:ascii="Cordia New" w:hAnsi="Cordia New" w:cs="Cordia New"/>
                <w:sz w:val="24"/>
                <w:szCs w:val="24"/>
                <w:cs/>
              </w:rPr>
            </w:pPr>
            <w:r w:rsidRPr="00BA7410">
              <w:rPr>
                <w:rFonts w:ascii="Cordia New" w:hAnsi="Cordia New" w:cs="Cordia New"/>
                <w:sz w:val="24"/>
                <w:szCs w:val="24"/>
              </w:rPr>
              <w:t>10,522</w:t>
            </w:r>
          </w:p>
        </w:tc>
        <w:tc>
          <w:tcPr>
            <w:tcW w:w="1377" w:type="dxa"/>
            <w:tcBorders>
              <w:top w:val="nil"/>
              <w:left w:val="nil"/>
              <w:bottom w:val="nil"/>
              <w:right w:val="nil"/>
            </w:tcBorders>
          </w:tcPr>
          <w:p w14:paraId="793F9E63" w14:textId="415110E9" w:rsidR="00044C3A" w:rsidRPr="00BA7410" w:rsidRDefault="00A6509D" w:rsidP="00044C3A">
            <w:pPr>
              <w:tabs>
                <w:tab w:val="decimal" w:pos="945"/>
              </w:tabs>
              <w:spacing w:line="320" w:lineRule="exact"/>
              <w:ind w:right="-6"/>
              <w:rPr>
                <w:rFonts w:ascii="Cordia New" w:hAnsi="Cordia New" w:cs="Cordia New"/>
                <w:sz w:val="24"/>
                <w:szCs w:val="24"/>
              </w:rPr>
            </w:pPr>
            <w:r>
              <w:rPr>
                <w:rFonts w:ascii="Cordia New" w:hAnsi="Cordia New" w:cs="Cordia New"/>
                <w:sz w:val="24"/>
                <w:szCs w:val="24"/>
              </w:rPr>
              <w:t>8,130</w:t>
            </w:r>
          </w:p>
        </w:tc>
        <w:tc>
          <w:tcPr>
            <w:tcW w:w="1476" w:type="dxa"/>
            <w:tcBorders>
              <w:top w:val="nil"/>
              <w:left w:val="nil"/>
              <w:bottom w:val="nil"/>
              <w:right w:val="nil"/>
            </w:tcBorders>
          </w:tcPr>
          <w:p w14:paraId="18AC46F6" w14:textId="5B8C01D3" w:rsidR="00044C3A" w:rsidRPr="00BA7410" w:rsidRDefault="00044C3A" w:rsidP="00044C3A">
            <w:pPr>
              <w:tabs>
                <w:tab w:val="decimal" w:pos="945"/>
              </w:tabs>
              <w:spacing w:line="320" w:lineRule="exact"/>
              <w:ind w:right="-6"/>
              <w:rPr>
                <w:rFonts w:ascii="Cordia New" w:hAnsi="Cordia New" w:cs="Cordia New"/>
                <w:sz w:val="24"/>
                <w:szCs w:val="24"/>
              </w:rPr>
            </w:pPr>
            <w:r w:rsidRPr="00BA7410">
              <w:rPr>
                <w:rFonts w:ascii="Cordia New" w:hAnsi="Cordia New" w:cs="Cordia New"/>
                <w:sz w:val="24"/>
                <w:szCs w:val="24"/>
              </w:rPr>
              <w:t>7,606</w:t>
            </w:r>
          </w:p>
        </w:tc>
      </w:tr>
      <w:tr w:rsidR="00044C3A" w:rsidRPr="00BA7410" w14:paraId="330B46E3" w14:textId="77777777" w:rsidTr="004E62F4">
        <w:tblPrEx>
          <w:tblCellMar>
            <w:left w:w="0" w:type="dxa"/>
            <w:right w:w="0" w:type="dxa"/>
          </w:tblCellMar>
        </w:tblPrEx>
        <w:tc>
          <w:tcPr>
            <w:tcW w:w="3662" w:type="dxa"/>
            <w:tcBorders>
              <w:top w:val="nil"/>
              <w:left w:val="nil"/>
              <w:bottom w:val="nil"/>
              <w:right w:val="nil"/>
            </w:tcBorders>
          </w:tcPr>
          <w:p w14:paraId="202EF9C4" w14:textId="77777777" w:rsidR="00044C3A" w:rsidRPr="00BA7410" w:rsidRDefault="00044C3A" w:rsidP="00044C3A">
            <w:pPr>
              <w:spacing w:line="320" w:lineRule="exact"/>
              <w:ind w:left="191" w:right="255"/>
              <w:jc w:val="both"/>
              <w:rPr>
                <w:rFonts w:ascii="Cordia New" w:hAnsi="Cordia New" w:cs="Cordia New"/>
                <w:sz w:val="24"/>
                <w:szCs w:val="24"/>
              </w:rPr>
            </w:pPr>
            <w:r w:rsidRPr="00BA7410">
              <w:rPr>
                <w:rFonts w:ascii="Cordia New" w:hAnsi="Cordia New" w:cs="Cordia New"/>
                <w:sz w:val="24"/>
                <w:szCs w:val="24"/>
              </w:rPr>
              <w:t>Investments and trading transactions</w:t>
            </w:r>
          </w:p>
        </w:tc>
        <w:tc>
          <w:tcPr>
            <w:tcW w:w="1422" w:type="dxa"/>
            <w:tcBorders>
              <w:top w:val="nil"/>
              <w:left w:val="nil"/>
              <w:bottom w:val="nil"/>
              <w:right w:val="nil"/>
            </w:tcBorders>
          </w:tcPr>
          <w:p w14:paraId="45308787" w14:textId="2B1E0CB6" w:rsidR="00044C3A" w:rsidRPr="00BA7410" w:rsidRDefault="00A6509D" w:rsidP="00044C3A">
            <w:pPr>
              <w:tabs>
                <w:tab w:val="decimal" w:pos="927"/>
              </w:tabs>
              <w:spacing w:line="320" w:lineRule="exact"/>
              <w:ind w:right="-6"/>
              <w:rPr>
                <w:rFonts w:ascii="Cordia New" w:hAnsi="Cordia New" w:cs="Cordia New"/>
                <w:sz w:val="24"/>
                <w:szCs w:val="24"/>
              </w:rPr>
            </w:pPr>
            <w:r>
              <w:rPr>
                <w:rFonts w:ascii="Cordia New" w:hAnsi="Cordia New" w:cs="Cordia New"/>
                <w:sz w:val="24"/>
                <w:szCs w:val="24"/>
              </w:rPr>
              <w:t>478</w:t>
            </w:r>
          </w:p>
        </w:tc>
        <w:tc>
          <w:tcPr>
            <w:tcW w:w="1458" w:type="dxa"/>
            <w:tcBorders>
              <w:top w:val="nil"/>
              <w:left w:val="nil"/>
              <w:bottom w:val="nil"/>
              <w:right w:val="nil"/>
            </w:tcBorders>
          </w:tcPr>
          <w:p w14:paraId="71CC3024" w14:textId="107B0698" w:rsidR="00044C3A" w:rsidRPr="00BA7410" w:rsidRDefault="00044C3A" w:rsidP="00044C3A">
            <w:pPr>
              <w:tabs>
                <w:tab w:val="decimal" w:pos="927"/>
              </w:tabs>
              <w:spacing w:line="320" w:lineRule="exact"/>
              <w:ind w:right="-6"/>
              <w:rPr>
                <w:rFonts w:ascii="Cordia New" w:hAnsi="Cordia New" w:cs="Cordia New"/>
                <w:sz w:val="24"/>
                <w:szCs w:val="24"/>
              </w:rPr>
            </w:pPr>
            <w:r w:rsidRPr="00BA7410">
              <w:rPr>
                <w:rFonts w:ascii="Cordia New" w:hAnsi="Cordia New" w:cs="Cordia New"/>
                <w:sz w:val="24"/>
                <w:szCs w:val="24"/>
              </w:rPr>
              <w:t>564</w:t>
            </w:r>
          </w:p>
        </w:tc>
        <w:tc>
          <w:tcPr>
            <w:tcW w:w="1377" w:type="dxa"/>
            <w:tcBorders>
              <w:top w:val="nil"/>
              <w:left w:val="nil"/>
              <w:bottom w:val="nil"/>
              <w:right w:val="nil"/>
            </w:tcBorders>
          </w:tcPr>
          <w:p w14:paraId="415FB6B6" w14:textId="51D16047" w:rsidR="00044C3A" w:rsidRPr="00BA7410" w:rsidRDefault="00A6509D" w:rsidP="00044C3A">
            <w:pPr>
              <w:tabs>
                <w:tab w:val="decimal" w:pos="945"/>
              </w:tabs>
              <w:spacing w:line="320" w:lineRule="exact"/>
              <w:ind w:right="-6"/>
              <w:rPr>
                <w:rFonts w:ascii="Cordia New" w:hAnsi="Cordia New" w:cs="Cordia New"/>
                <w:sz w:val="24"/>
                <w:szCs w:val="24"/>
              </w:rPr>
            </w:pPr>
            <w:r>
              <w:rPr>
                <w:rFonts w:ascii="Cordia New" w:hAnsi="Cordia New" w:cs="Cordia New"/>
                <w:sz w:val="24"/>
                <w:szCs w:val="24"/>
              </w:rPr>
              <w:t>140</w:t>
            </w:r>
          </w:p>
        </w:tc>
        <w:tc>
          <w:tcPr>
            <w:tcW w:w="1476" w:type="dxa"/>
            <w:tcBorders>
              <w:top w:val="nil"/>
              <w:left w:val="nil"/>
              <w:bottom w:val="nil"/>
              <w:right w:val="nil"/>
            </w:tcBorders>
          </w:tcPr>
          <w:p w14:paraId="0FF131AC" w14:textId="252ED3BB" w:rsidR="00044C3A" w:rsidRPr="00BA7410" w:rsidRDefault="00044C3A" w:rsidP="00044C3A">
            <w:pPr>
              <w:tabs>
                <w:tab w:val="decimal" w:pos="945"/>
              </w:tabs>
              <w:spacing w:line="320" w:lineRule="exact"/>
              <w:ind w:right="-6"/>
              <w:rPr>
                <w:rFonts w:ascii="Cordia New" w:hAnsi="Cordia New" w:cs="Cordia New"/>
                <w:sz w:val="24"/>
                <w:szCs w:val="24"/>
              </w:rPr>
            </w:pPr>
            <w:r w:rsidRPr="00BA7410">
              <w:rPr>
                <w:rFonts w:ascii="Cordia New" w:hAnsi="Cordia New" w:cs="Cordia New"/>
                <w:sz w:val="24"/>
                <w:szCs w:val="24"/>
              </w:rPr>
              <w:t>220</w:t>
            </w:r>
          </w:p>
        </w:tc>
      </w:tr>
      <w:tr w:rsidR="00044C3A" w:rsidRPr="00BA7410" w14:paraId="3C4E161D" w14:textId="77777777" w:rsidTr="004E62F4">
        <w:tblPrEx>
          <w:tblCellMar>
            <w:left w:w="0" w:type="dxa"/>
            <w:right w:w="0" w:type="dxa"/>
          </w:tblCellMar>
        </w:tblPrEx>
        <w:tc>
          <w:tcPr>
            <w:tcW w:w="3662" w:type="dxa"/>
            <w:tcBorders>
              <w:top w:val="nil"/>
              <w:left w:val="nil"/>
              <w:bottom w:val="nil"/>
              <w:right w:val="nil"/>
            </w:tcBorders>
          </w:tcPr>
          <w:p w14:paraId="52AB3D2B" w14:textId="3E1572CC" w:rsidR="00044C3A" w:rsidRPr="00BA7410" w:rsidRDefault="00044C3A" w:rsidP="00044C3A">
            <w:pPr>
              <w:spacing w:line="320" w:lineRule="exact"/>
              <w:ind w:left="371" w:right="14" w:hanging="180"/>
              <w:jc w:val="both"/>
              <w:rPr>
                <w:rFonts w:ascii="Cordia New" w:hAnsi="Cordia New" w:cs="Cordia New"/>
                <w:sz w:val="24"/>
                <w:szCs w:val="24"/>
              </w:rPr>
            </w:pPr>
            <w:r w:rsidRPr="00BA7410">
              <w:rPr>
                <w:rFonts w:ascii="Cordia New" w:hAnsi="Cordia New" w:cs="Cordia New"/>
                <w:sz w:val="24"/>
                <w:szCs w:val="24"/>
              </w:rPr>
              <w:t>Investment in debt securities</w:t>
            </w:r>
          </w:p>
        </w:tc>
        <w:tc>
          <w:tcPr>
            <w:tcW w:w="1422" w:type="dxa"/>
            <w:tcBorders>
              <w:top w:val="nil"/>
              <w:left w:val="nil"/>
              <w:bottom w:val="nil"/>
              <w:right w:val="nil"/>
            </w:tcBorders>
          </w:tcPr>
          <w:p w14:paraId="0E567823" w14:textId="7B6F62E4" w:rsidR="00044C3A" w:rsidRPr="00BA7410" w:rsidRDefault="00A6509D" w:rsidP="00044C3A">
            <w:pPr>
              <w:tabs>
                <w:tab w:val="decimal" w:pos="927"/>
              </w:tabs>
              <w:spacing w:line="320" w:lineRule="exact"/>
              <w:ind w:right="-6"/>
              <w:rPr>
                <w:rFonts w:ascii="Cordia New" w:hAnsi="Cordia New" w:cs="Cordia New"/>
                <w:sz w:val="24"/>
                <w:szCs w:val="24"/>
              </w:rPr>
            </w:pPr>
            <w:r>
              <w:rPr>
                <w:rFonts w:ascii="Cordia New" w:hAnsi="Cordia New" w:cs="Cordia New"/>
                <w:sz w:val="24"/>
                <w:szCs w:val="24"/>
              </w:rPr>
              <w:t>13,408</w:t>
            </w:r>
          </w:p>
        </w:tc>
        <w:tc>
          <w:tcPr>
            <w:tcW w:w="1458" w:type="dxa"/>
            <w:tcBorders>
              <w:top w:val="nil"/>
              <w:left w:val="nil"/>
              <w:bottom w:val="nil"/>
              <w:right w:val="nil"/>
            </w:tcBorders>
          </w:tcPr>
          <w:p w14:paraId="264B7E34" w14:textId="5AB8A506" w:rsidR="00044C3A" w:rsidRPr="00BA7410" w:rsidRDefault="00044C3A" w:rsidP="00044C3A">
            <w:pPr>
              <w:tabs>
                <w:tab w:val="decimal" w:pos="927"/>
              </w:tabs>
              <w:spacing w:line="320" w:lineRule="exact"/>
              <w:ind w:right="-6"/>
              <w:rPr>
                <w:rFonts w:ascii="Cordia New" w:hAnsi="Cordia New" w:cs="Cordia New"/>
                <w:sz w:val="24"/>
                <w:szCs w:val="24"/>
              </w:rPr>
            </w:pPr>
            <w:r w:rsidRPr="00BA7410">
              <w:rPr>
                <w:rFonts w:ascii="Cordia New" w:hAnsi="Cordia New" w:cs="Cordia New"/>
                <w:sz w:val="24"/>
                <w:szCs w:val="24"/>
              </w:rPr>
              <w:t>12,494</w:t>
            </w:r>
          </w:p>
        </w:tc>
        <w:tc>
          <w:tcPr>
            <w:tcW w:w="1377" w:type="dxa"/>
            <w:tcBorders>
              <w:top w:val="nil"/>
              <w:left w:val="nil"/>
              <w:bottom w:val="nil"/>
              <w:right w:val="nil"/>
            </w:tcBorders>
          </w:tcPr>
          <w:p w14:paraId="3935602A" w14:textId="1CB4A16D" w:rsidR="00044C3A" w:rsidRPr="00BA7410" w:rsidRDefault="00A6509D" w:rsidP="00044C3A">
            <w:pPr>
              <w:tabs>
                <w:tab w:val="decimal" w:pos="945"/>
              </w:tabs>
              <w:spacing w:line="320" w:lineRule="exact"/>
              <w:ind w:right="-6"/>
              <w:rPr>
                <w:rFonts w:ascii="Cordia New" w:hAnsi="Cordia New" w:cs="Cordia New"/>
                <w:sz w:val="24"/>
                <w:szCs w:val="24"/>
              </w:rPr>
            </w:pPr>
            <w:r>
              <w:rPr>
                <w:rFonts w:ascii="Cordia New" w:hAnsi="Cordia New" w:cs="Cordia New"/>
                <w:sz w:val="24"/>
                <w:szCs w:val="24"/>
              </w:rPr>
              <w:t>8,589</w:t>
            </w:r>
          </w:p>
        </w:tc>
        <w:tc>
          <w:tcPr>
            <w:tcW w:w="1476" w:type="dxa"/>
            <w:tcBorders>
              <w:top w:val="nil"/>
              <w:left w:val="nil"/>
              <w:bottom w:val="nil"/>
              <w:right w:val="nil"/>
            </w:tcBorders>
          </w:tcPr>
          <w:p w14:paraId="4FB70BD7" w14:textId="107D7086" w:rsidR="00044C3A" w:rsidRPr="00BA7410" w:rsidRDefault="00044C3A" w:rsidP="00044C3A">
            <w:pPr>
              <w:tabs>
                <w:tab w:val="decimal" w:pos="945"/>
              </w:tabs>
              <w:spacing w:line="320" w:lineRule="exact"/>
              <w:ind w:right="-6"/>
              <w:rPr>
                <w:rFonts w:ascii="Cordia New" w:hAnsi="Cordia New" w:cs="Cordia New"/>
                <w:sz w:val="24"/>
                <w:szCs w:val="24"/>
              </w:rPr>
            </w:pPr>
            <w:r w:rsidRPr="00BA7410">
              <w:rPr>
                <w:rFonts w:ascii="Cordia New" w:hAnsi="Cordia New" w:cs="Cordia New"/>
                <w:sz w:val="24"/>
                <w:szCs w:val="24"/>
              </w:rPr>
              <w:t>8,776</w:t>
            </w:r>
          </w:p>
        </w:tc>
      </w:tr>
      <w:tr w:rsidR="00044C3A" w:rsidRPr="00BA7410" w14:paraId="4F891A89" w14:textId="77777777" w:rsidTr="004E62F4">
        <w:tblPrEx>
          <w:tblCellMar>
            <w:left w:w="0" w:type="dxa"/>
            <w:right w:w="0" w:type="dxa"/>
          </w:tblCellMar>
        </w:tblPrEx>
        <w:tc>
          <w:tcPr>
            <w:tcW w:w="3662" w:type="dxa"/>
            <w:tcBorders>
              <w:top w:val="nil"/>
              <w:left w:val="nil"/>
              <w:bottom w:val="nil"/>
              <w:right w:val="nil"/>
            </w:tcBorders>
          </w:tcPr>
          <w:p w14:paraId="1AB33CAA" w14:textId="77777777" w:rsidR="00044C3A" w:rsidRPr="00BA7410" w:rsidRDefault="00044C3A" w:rsidP="00044C3A">
            <w:pPr>
              <w:spacing w:line="320" w:lineRule="exact"/>
              <w:ind w:left="191" w:right="255"/>
              <w:jc w:val="both"/>
              <w:rPr>
                <w:rFonts w:ascii="Cordia New" w:hAnsi="Cordia New" w:cs="Cordia New"/>
                <w:sz w:val="24"/>
                <w:szCs w:val="24"/>
              </w:rPr>
            </w:pPr>
            <w:r w:rsidRPr="00BA7410">
              <w:rPr>
                <w:rFonts w:ascii="Cordia New" w:hAnsi="Cordia New" w:cs="Cordia New"/>
                <w:sz w:val="24"/>
                <w:szCs w:val="24"/>
              </w:rPr>
              <w:t>Loans</w:t>
            </w:r>
          </w:p>
        </w:tc>
        <w:tc>
          <w:tcPr>
            <w:tcW w:w="1422" w:type="dxa"/>
            <w:tcBorders>
              <w:top w:val="nil"/>
              <w:left w:val="nil"/>
              <w:bottom w:val="nil"/>
              <w:right w:val="nil"/>
            </w:tcBorders>
          </w:tcPr>
          <w:p w14:paraId="692B0F56" w14:textId="4534BBD3" w:rsidR="00044C3A" w:rsidRPr="00BA7410" w:rsidRDefault="00A6509D" w:rsidP="00044C3A">
            <w:pPr>
              <w:tabs>
                <w:tab w:val="decimal" w:pos="927"/>
              </w:tabs>
              <w:spacing w:line="320" w:lineRule="exact"/>
              <w:ind w:right="-6"/>
              <w:rPr>
                <w:rFonts w:ascii="Cordia New" w:hAnsi="Cordia New" w:cs="Cordia New"/>
                <w:sz w:val="24"/>
                <w:szCs w:val="24"/>
              </w:rPr>
            </w:pPr>
            <w:r>
              <w:rPr>
                <w:rFonts w:ascii="Cordia New" w:hAnsi="Cordia New" w:cs="Cordia New"/>
                <w:sz w:val="24"/>
                <w:szCs w:val="24"/>
              </w:rPr>
              <w:t>75,114</w:t>
            </w:r>
          </w:p>
        </w:tc>
        <w:tc>
          <w:tcPr>
            <w:tcW w:w="1458" w:type="dxa"/>
            <w:tcBorders>
              <w:top w:val="nil"/>
              <w:left w:val="nil"/>
              <w:bottom w:val="nil"/>
              <w:right w:val="nil"/>
            </w:tcBorders>
          </w:tcPr>
          <w:p w14:paraId="33F83E52" w14:textId="789FACAB" w:rsidR="00044C3A" w:rsidRPr="00BA7410" w:rsidRDefault="00044C3A" w:rsidP="00044C3A">
            <w:pPr>
              <w:tabs>
                <w:tab w:val="decimal" w:pos="927"/>
              </w:tabs>
              <w:spacing w:line="320" w:lineRule="exact"/>
              <w:ind w:right="-6"/>
              <w:rPr>
                <w:rFonts w:ascii="Cordia New" w:hAnsi="Cordia New" w:cs="Cordia New"/>
                <w:sz w:val="24"/>
                <w:szCs w:val="24"/>
              </w:rPr>
            </w:pPr>
            <w:r w:rsidRPr="00BA7410">
              <w:rPr>
                <w:rFonts w:ascii="Cordia New" w:hAnsi="Cordia New" w:cs="Cordia New"/>
                <w:sz w:val="24"/>
                <w:szCs w:val="24"/>
              </w:rPr>
              <w:t>79,386</w:t>
            </w:r>
          </w:p>
        </w:tc>
        <w:tc>
          <w:tcPr>
            <w:tcW w:w="1377" w:type="dxa"/>
            <w:tcBorders>
              <w:top w:val="nil"/>
              <w:left w:val="nil"/>
              <w:bottom w:val="nil"/>
              <w:right w:val="nil"/>
            </w:tcBorders>
          </w:tcPr>
          <w:p w14:paraId="557B8EBA" w14:textId="09995C58" w:rsidR="00044C3A" w:rsidRPr="00BA7410" w:rsidRDefault="00A6509D" w:rsidP="00044C3A">
            <w:pPr>
              <w:tabs>
                <w:tab w:val="decimal" w:pos="945"/>
              </w:tabs>
              <w:spacing w:line="320" w:lineRule="exact"/>
              <w:ind w:right="-6"/>
              <w:rPr>
                <w:rFonts w:ascii="Cordia New" w:hAnsi="Cordia New" w:cs="Cordia New"/>
                <w:sz w:val="24"/>
                <w:szCs w:val="24"/>
              </w:rPr>
            </w:pPr>
            <w:r>
              <w:rPr>
                <w:rFonts w:ascii="Cordia New" w:hAnsi="Cordia New" w:cs="Cordia New"/>
                <w:sz w:val="24"/>
                <w:szCs w:val="24"/>
              </w:rPr>
              <w:t>61,679</w:t>
            </w:r>
          </w:p>
        </w:tc>
        <w:tc>
          <w:tcPr>
            <w:tcW w:w="1476" w:type="dxa"/>
            <w:tcBorders>
              <w:top w:val="nil"/>
              <w:left w:val="nil"/>
              <w:bottom w:val="nil"/>
              <w:right w:val="nil"/>
            </w:tcBorders>
          </w:tcPr>
          <w:p w14:paraId="001F6598" w14:textId="37527203" w:rsidR="00044C3A" w:rsidRPr="00BA7410" w:rsidRDefault="00044C3A" w:rsidP="00044C3A">
            <w:pPr>
              <w:tabs>
                <w:tab w:val="decimal" w:pos="945"/>
              </w:tabs>
              <w:spacing w:line="320" w:lineRule="exact"/>
              <w:ind w:right="-6"/>
              <w:rPr>
                <w:rFonts w:ascii="Cordia New" w:hAnsi="Cordia New" w:cs="Cordia New"/>
                <w:sz w:val="24"/>
                <w:szCs w:val="24"/>
              </w:rPr>
            </w:pPr>
            <w:r w:rsidRPr="00BA7410">
              <w:rPr>
                <w:rFonts w:ascii="Cordia New" w:hAnsi="Cordia New" w:cs="Cordia New"/>
                <w:sz w:val="24"/>
                <w:szCs w:val="24"/>
              </w:rPr>
              <w:t>64,616</w:t>
            </w:r>
          </w:p>
        </w:tc>
      </w:tr>
      <w:tr w:rsidR="00044C3A" w:rsidRPr="00BA7410" w14:paraId="3C8DD9DE" w14:textId="77777777" w:rsidTr="004E62F4">
        <w:tblPrEx>
          <w:tblCellMar>
            <w:left w:w="0" w:type="dxa"/>
            <w:right w:w="0" w:type="dxa"/>
          </w:tblCellMar>
        </w:tblPrEx>
        <w:tc>
          <w:tcPr>
            <w:tcW w:w="3662" w:type="dxa"/>
            <w:tcBorders>
              <w:top w:val="nil"/>
              <w:left w:val="nil"/>
              <w:bottom w:val="nil"/>
              <w:right w:val="nil"/>
            </w:tcBorders>
          </w:tcPr>
          <w:p w14:paraId="59CBDAF4" w14:textId="7E0A2734" w:rsidR="00044C3A" w:rsidRPr="00BA7410" w:rsidRDefault="00044C3A" w:rsidP="00044C3A">
            <w:pPr>
              <w:spacing w:line="320" w:lineRule="exact"/>
              <w:ind w:left="191" w:right="255"/>
              <w:jc w:val="both"/>
              <w:rPr>
                <w:rFonts w:ascii="Cordia New" w:hAnsi="Cordia New" w:cs="Cordia New"/>
                <w:sz w:val="24"/>
                <w:szCs w:val="24"/>
              </w:rPr>
            </w:pPr>
            <w:r w:rsidRPr="00BA7410">
              <w:rPr>
                <w:rFonts w:ascii="Cordia New" w:hAnsi="Cordia New" w:cs="Cordia New"/>
                <w:sz w:val="24"/>
                <w:szCs w:val="24"/>
              </w:rPr>
              <w:t>Others</w:t>
            </w:r>
          </w:p>
        </w:tc>
        <w:tc>
          <w:tcPr>
            <w:tcW w:w="1422" w:type="dxa"/>
            <w:tcBorders>
              <w:top w:val="nil"/>
              <w:left w:val="nil"/>
              <w:bottom w:val="nil"/>
              <w:right w:val="nil"/>
            </w:tcBorders>
          </w:tcPr>
          <w:p w14:paraId="7C9B9B0D" w14:textId="0F4C46C9" w:rsidR="00044C3A" w:rsidRPr="00BA7410" w:rsidRDefault="00044C3A" w:rsidP="00044C3A">
            <w:pPr>
              <w:tabs>
                <w:tab w:val="decimal" w:pos="927"/>
              </w:tabs>
              <w:spacing w:line="320" w:lineRule="exact"/>
              <w:ind w:right="-6"/>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718656" behindDoc="0" locked="0" layoutInCell="1" allowOverlap="1" wp14:anchorId="46DFD6AC" wp14:editId="178ACF85">
                      <wp:simplePos x="0" y="0"/>
                      <wp:positionH relativeFrom="column">
                        <wp:posOffset>75565</wp:posOffset>
                      </wp:positionH>
                      <wp:positionV relativeFrom="paragraph">
                        <wp:posOffset>194310</wp:posOffset>
                      </wp:positionV>
                      <wp:extent cx="3256915" cy="212725"/>
                      <wp:effectExtent l="0" t="0" r="19685" b="15875"/>
                      <wp:wrapNone/>
                      <wp:docPr id="1734006195" name="Group 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56915" cy="212725"/>
                                <a:chOff x="5703" y="8539"/>
                                <a:chExt cx="5129" cy="335"/>
                              </a:xfrm>
                            </wpg:grpSpPr>
                            <wpg:grpSp>
                              <wpg:cNvPr id="1964852453" name="Group 609"/>
                              <wpg:cNvGrpSpPr>
                                <a:grpSpLocks/>
                              </wpg:cNvGrpSpPr>
                              <wpg:grpSpPr bwMode="auto">
                                <a:xfrm>
                                  <a:off x="9962" y="8539"/>
                                  <a:ext cx="870" cy="335"/>
                                  <a:chOff x="10056" y="12479"/>
                                  <a:chExt cx="915" cy="335"/>
                                </a:xfrm>
                              </wpg:grpSpPr>
                              <wps:wsp>
                                <wps:cNvPr id="280763817" name="Line 610"/>
                                <wps:cNvCnPr>
                                  <a:cxnSpLocks noChangeShapeType="1"/>
                                </wps:cNvCnPr>
                                <wps:spPr bwMode="auto">
                                  <a:xfrm>
                                    <a:off x="1007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885894448" name="Line 611"/>
                                <wps:cNvCnPr>
                                  <a:cxnSpLocks noChangeShapeType="1"/>
                                </wps:cNvCnPr>
                                <wps:spPr bwMode="auto">
                                  <a:xfrm>
                                    <a:off x="10056"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701102365" name="Group 612"/>
                              <wpg:cNvGrpSpPr>
                                <a:grpSpLocks/>
                              </wpg:cNvGrpSpPr>
                              <wpg:grpSpPr bwMode="auto">
                                <a:xfrm>
                                  <a:off x="8603" y="8539"/>
                                  <a:ext cx="856" cy="335"/>
                                  <a:chOff x="8721" y="12479"/>
                                  <a:chExt cx="900" cy="335"/>
                                </a:xfrm>
                              </wpg:grpSpPr>
                              <wps:wsp>
                                <wps:cNvPr id="1774785703" name="Line 613"/>
                                <wps:cNvCnPr>
                                  <a:cxnSpLocks noChangeShapeType="1"/>
                                </wps:cNvCnPr>
                                <wps:spPr bwMode="auto">
                                  <a:xfrm>
                                    <a:off x="872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600922276" name="Line 614"/>
                                <wps:cNvCnPr>
                                  <a:cxnSpLocks noChangeShapeType="1"/>
                                </wps:cNvCnPr>
                                <wps:spPr bwMode="auto">
                                  <a:xfrm>
                                    <a:off x="8721"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8989049" name="Group 615"/>
                              <wpg:cNvGrpSpPr>
                                <a:grpSpLocks/>
                              </wpg:cNvGrpSpPr>
                              <wpg:grpSpPr bwMode="auto">
                                <a:xfrm>
                                  <a:off x="7119" y="8539"/>
                                  <a:ext cx="855" cy="335"/>
                                  <a:chOff x="7371" y="12479"/>
                                  <a:chExt cx="900" cy="335"/>
                                </a:xfrm>
                              </wpg:grpSpPr>
                              <wps:wsp>
                                <wps:cNvPr id="809190668" name="Line 616"/>
                                <wps:cNvCnPr>
                                  <a:cxnSpLocks noChangeShapeType="1"/>
                                </wps:cNvCnPr>
                                <wps:spPr bwMode="auto">
                                  <a:xfrm>
                                    <a:off x="737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987687898" name="Line 617"/>
                                <wps:cNvCnPr>
                                  <a:cxnSpLocks noChangeShapeType="1"/>
                                </wps:cNvCnPr>
                                <wps:spPr bwMode="auto">
                                  <a:xfrm>
                                    <a:off x="7371"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363509080" name="Group 618"/>
                              <wpg:cNvGrpSpPr>
                                <a:grpSpLocks/>
                              </wpg:cNvGrpSpPr>
                              <wpg:grpSpPr bwMode="auto">
                                <a:xfrm>
                                  <a:off x="5703" y="8539"/>
                                  <a:ext cx="856" cy="335"/>
                                  <a:chOff x="6021" y="12479"/>
                                  <a:chExt cx="900" cy="335"/>
                                </a:xfrm>
                              </wpg:grpSpPr>
                              <wps:wsp>
                                <wps:cNvPr id="529623426" name="Line 619"/>
                                <wps:cNvCnPr>
                                  <a:cxnSpLocks noChangeShapeType="1"/>
                                </wps:cNvCnPr>
                                <wps:spPr bwMode="auto">
                                  <a:xfrm>
                                    <a:off x="602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2079380846" name="Line 620"/>
                                <wps:cNvCnPr>
                                  <a:cxnSpLocks noChangeShapeType="1"/>
                                </wps:cNvCnPr>
                                <wps:spPr bwMode="auto">
                                  <a:xfrm>
                                    <a:off x="6021"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0718ACE7" id="Group 57" o:spid="_x0000_s1026" style="position:absolute;margin-left:5.95pt;margin-top:15.3pt;width:256.45pt;height:16.75pt;z-index:251718656" coordorigin="5703,8539" coordsize="5129,3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">
                      <v:group id="Group 609" o:spid="_x0000_s1027" style="position:absolute;left:9962;top:8539;width:870;height:335" coordorigin="10056,12479" coordsize="915,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">
                        <v:line id="Line 610" o:spid="_x0000_s1028" style="position:absolute;visibility:visible;mso-wrap-style:square" from="10071,12814" to="1097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" strokeweight="3pt">
                          <v:stroke linestyle="thinThin"/>
                        </v:line>
                        <v:line id="Line 611" o:spid="_x0000_s1029" style="position:absolute;visibility:visible;mso-wrap-style:square" from="10056,12479" to="10956,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"/>
                      </v:group>
                      <v:group id="Group 612" o:spid="_x0000_s1030" style="position:absolute;left:8603;top:8539;width:856;height:335" coordorigin="8721,12479" coordsize="900,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">
                        <v:line id="Line 613" o:spid="_x0000_s1031" style="position:absolute;visibility:visible;mso-wrap-style:square" from="8721,12814" to="962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" strokeweight="3pt">
                          <v:stroke linestyle="thinThin"/>
                        </v:line>
                        <v:line id="Line 614" o:spid="_x0000_s1032" style="position:absolute;visibility:visible;mso-wrap-style:square" from="8721,12479" to="9621,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"/>
                      </v:group>
                      <v:group id="Group 615" o:spid="_x0000_s1033" style="position:absolute;left:7119;top:8539;width:855;height:335" coordorigin="7371,12479" coordsize="900,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">
                        <v:line id="Line 616" o:spid="_x0000_s1034" style="position:absolute;visibility:visible;mso-wrap-style:square" from="7371,12814" to="827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" strokeweight="3pt">
                          <v:stroke linestyle="thinThin"/>
                        </v:line>
                        <v:line id="Line 617" o:spid="_x0000_s1035" style="position:absolute;visibility:visible;mso-wrap-style:square" from="7371,12479" to="8271,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"/>
                      </v:group>
                      <v:group id="Group 618" o:spid="_x0000_s1036" style="position:absolute;left:5703;top:8539;width:856;height:335" coordorigin="6021,12479" coordsize="900,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">
                        <v:line id="Line 619" o:spid="_x0000_s1037" style="position:absolute;visibility:visible;mso-wrap-style:square" from="6021,12814" to="692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" strokeweight="3pt">
                          <v:stroke linestyle="thinThin"/>
                        </v:line>
                        <v:line id="Line 620" o:spid="_x0000_s1038" style="position:absolute;visibility:visible;mso-wrap-style:square" from="6021,12479" to="6921,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"/>
                      </v:group>
                    </v:group>
                  </w:pict>
                </mc:Fallback>
              </mc:AlternateContent>
            </w:r>
            <w:r w:rsidR="00A6509D">
              <w:rPr>
                <w:rFonts w:ascii="Cordia New" w:hAnsi="Cordia New" w:cs="Cordia New"/>
                <w:sz w:val="24"/>
                <w:szCs w:val="24"/>
              </w:rPr>
              <w:t>181</w:t>
            </w:r>
          </w:p>
        </w:tc>
        <w:tc>
          <w:tcPr>
            <w:tcW w:w="1458" w:type="dxa"/>
            <w:tcBorders>
              <w:top w:val="nil"/>
              <w:left w:val="nil"/>
              <w:bottom w:val="nil"/>
              <w:right w:val="nil"/>
            </w:tcBorders>
          </w:tcPr>
          <w:p w14:paraId="78984ECF" w14:textId="20B025FE" w:rsidR="00044C3A" w:rsidRPr="00BA7410" w:rsidRDefault="00044C3A" w:rsidP="00044C3A">
            <w:pPr>
              <w:tabs>
                <w:tab w:val="decimal" w:pos="927"/>
              </w:tabs>
              <w:spacing w:line="320" w:lineRule="exact"/>
              <w:ind w:right="-6"/>
              <w:rPr>
                <w:rFonts w:ascii="Cordia New" w:hAnsi="Cordia New" w:cs="Cordia New"/>
                <w:sz w:val="24"/>
                <w:szCs w:val="24"/>
              </w:rPr>
            </w:pPr>
            <w:r w:rsidRPr="00BA7410">
              <w:rPr>
                <w:rFonts w:ascii="Cordia New" w:hAnsi="Cordia New" w:cs="Cordia New"/>
                <w:sz w:val="24"/>
                <w:szCs w:val="24"/>
              </w:rPr>
              <w:t>351</w:t>
            </w:r>
          </w:p>
        </w:tc>
        <w:tc>
          <w:tcPr>
            <w:tcW w:w="1377" w:type="dxa"/>
            <w:tcBorders>
              <w:top w:val="nil"/>
              <w:left w:val="nil"/>
              <w:bottom w:val="nil"/>
              <w:right w:val="nil"/>
            </w:tcBorders>
          </w:tcPr>
          <w:p w14:paraId="06145C9B" w14:textId="4A68E423" w:rsidR="00044C3A" w:rsidRPr="00BA7410" w:rsidRDefault="00A6509D" w:rsidP="00044C3A">
            <w:pPr>
              <w:tabs>
                <w:tab w:val="decimal" w:pos="945"/>
              </w:tabs>
              <w:spacing w:line="320" w:lineRule="exact"/>
              <w:ind w:right="-6"/>
              <w:rPr>
                <w:rFonts w:ascii="Cordia New" w:hAnsi="Cordia New" w:cs="Cordia New"/>
                <w:sz w:val="24"/>
                <w:szCs w:val="24"/>
              </w:rPr>
            </w:pPr>
            <w:r>
              <w:rPr>
                <w:rFonts w:ascii="Cordia New" w:hAnsi="Cordia New" w:cs="Cordia New"/>
                <w:sz w:val="24"/>
                <w:szCs w:val="24"/>
              </w:rPr>
              <w:t>178</w:t>
            </w:r>
          </w:p>
        </w:tc>
        <w:tc>
          <w:tcPr>
            <w:tcW w:w="1476" w:type="dxa"/>
            <w:tcBorders>
              <w:top w:val="nil"/>
              <w:left w:val="nil"/>
              <w:bottom w:val="nil"/>
              <w:right w:val="nil"/>
            </w:tcBorders>
          </w:tcPr>
          <w:p w14:paraId="56314E18" w14:textId="70ECB2CE" w:rsidR="00044C3A" w:rsidRPr="00BA7410" w:rsidRDefault="00044C3A" w:rsidP="00044C3A">
            <w:pPr>
              <w:tabs>
                <w:tab w:val="decimal" w:pos="945"/>
              </w:tabs>
              <w:spacing w:line="320" w:lineRule="exact"/>
              <w:ind w:right="-6"/>
              <w:rPr>
                <w:rFonts w:ascii="Cordia New" w:hAnsi="Cordia New" w:cs="Cordia New"/>
                <w:sz w:val="24"/>
                <w:szCs w:val="24"/>
              </w:rPr>
            </w:pPr>
            <w:r w:rsidRPr="00BA7410">
              <w:rPr>
                <w:rFonts w:ascii="Cordia New" w:hAnsi="Cordia New" w:cs="Cordia New"/>
                <w:sz w:val="24"/>
                <w:szCs w:val="24"/>
              </w:rPr>
              <w:t>351</w:t>
            </w:r>
          </w:p>
        </w:tc>
      </w:tr>
      <w:tr w:rsidR="00044C3A" w:rsidRPr="00BA7410" w14:paraId="6CEA9BC7" w14:textId="77777777" w:rsidTr="004E62F4">
        <w:tblPrEx>
          <w:tblCellMar>
            <w:left w:w="0" w:type="dxa"/>
            <w:right w:w="0" w:type="dxa"/>
          </w:tblCellMar>
        </w:tblPrEx>
        <w:tc>
          <w:tcPr>
            <w:tcW w:w="3662" w:type="dxa"/>
            <w:tcBorders>
              <w:top w:val="nil"/>
              <w:left w:val="nil"/>
              <w:bottom w:val="nil"/>
              <w:right w:val="nil"/>
            </w:tcBorders>
          </w:tcPr>
          <w:p w14:paraId="28EBE9C0" w14:textId="22634C11" w:rsidR="00044C3A" w:rsidRPr="00BA7410" w:rsidRDefault="00044C3A" w:rsidP="00044C3A">
            <w:pPr>
              <w:spacing w:line="320" w:lineRule="exact"/>
              <w:ind w:left="191" w:right="255"/>
              <w:jc w:val="both"/>
              <w:rPr>
                <w:rFonts w:ascii="Cordia New" w:hAnsi="Cordia New" w:cs="Cordia New"/>
                <w:b/>
                <w:bCs/>
                <w:sz w:val="24"/>
                <w:szCs w:val="24"/>
              </w:rPr>
            </w:pPr>
            <w:r w:rsidRPr="00BA7410">
              <w:rPr>
                <w:rFonts w:ascii="Cordia New" w:hAnsi="Cordia New" w:cs="Cordia New"/>
                <w:sz w:val="24"/>
                <w:szCs w:val="24"/>
              </w:rPr>
              <w:t xml:space="preserve">        </w:t>
            </w:r>
            <w:r w:rsidRPr="00BA7410">
              <w:rPr>
                <w:rFonts w:ascii="Cordia New" w:hAnsi="Cordia New" w:cs="Cordia New"/>
                <w:b/>
                <w:bCs/>
                <w:sz w:val="24"/>
                <w:szCs w:val="24"/>
              </w:rPr>
              <w:t>Total interest income</w:t>
            </w:r>
          </w:p>
        </w:tc>
        <w:tc>
          <w:tcPr>
            <w:tcW w:w="1422" w:type="dxa"/>
            <w:tcBorders>
              <w:top w:val="nil"/>
              <w:left w:val="nil"/>
              <w:bottom w:val="nil"/>
              <w:right w:val="nil"/>
            </w:tcBorders>
          </w:tcPr>
          <w:p w14:paraId="7D7324E4" w14:textId="6695337B" w:rsidR="00044C3A" w:rsidRPr="00BA7410" w:rsidRDefault="00A6509D" w:rsidP="00044C3A">
            <w:pPr>
              <w:tabs>
                <w:tab w:val="decimal" w:pos="927"/>
              </w:tabs>
              <w:spacing w:line="320" w:lineRule="exact"/>
              <w:ind w:right="-6"/>
              <w:rPr>
                <w:rFonts w:ascii="Cordia New" w:hAnsi="Cordia New" w:cs="Cordia New"/>
                <w:sz w:val="24"/>
                <w:szCs w:val="24"/>
              </w:rPr>
            </w:pPr>
            <w:r>
              <w:rPr>
                <w:rFonts w:ascii="Cordia New" w:hAnsi="Cordia New" w:cs="Cordia New"/>
                <w:sz w:val="24"/>
                <w:szCs w:val="24"/>
              </w:rPr>
              <w:t>98,612</w:t>
            </w:r>
          </w:p>
        </w:tc>
        <w:tc>
          <w:tcPr>
            <w:tcW w:w="1458" w:type="dxa"/>
            <w:tcBorders>
              <w:top w:val="nil"/>
              <w:left w:val="nil"/>
              <w:bottom w:val="nil"/>
              <w:right w:val="nil"/>
            </w:tcBorders>
          </w:tcPr>
          <w:p w14:paraId="455B3D3B" w14:textId="3F0A6B4B" w:rsidR="00044C3A" w:rsidRPr="00BA7410" w:rsidRDefault="00044C3A" w:rsidP="00044C3A">
            <w:pPr>
              <w:tabs>
                <w:tab w:val="decimal" w:pos="927"/>
              </w:tabs>
              <w:spacing w:line="320" w:lineRule="exact"/>
              <w:ind w:right="-6"/>
              <w:rPr>
                <w:rFonts w:ascii="Cordia New" w:hAnsi="Cordia New" w:cs="Cordia New"/>
                <w:sz w:val="24"/>
                <w:szCs w:val="24"/>
              </w:rPr>
            </w:pPr>
            <w:r w:rsidRPr="00BA7410">
              <w:rPr>
                <w:rFonts w:ascii="Cordia New" w:hAnsi="Cordia New" w:cs="Cordia New"/>
                <w:sz w:val="24"/>
                <w:szCs w:val="24"/>
              </w:rPr>
              <w:t>103,317</w:t>
            </w:r>
          </w:p>
        </w:tc>
        <w:tc>
          <w:tcPr>
            <w:tcW w:w="1377" w:type="dxa"/>
            <w:tcBorders>
              <w:top w:val="nil"/>
              <w:left w:val="nil"/>
              <w:bottom w:val="nil"/>
              <w:right w:val="nil"/>
            </w:tcBorders>
          </w:tcPr>
          <w:p w14:paraId="5848EAC1" w14:textId="243CE78A" w:rsidR="00044C3A" w:rsidRPr="00BA7410" w:rsidRDefault="00A6509D" w:rsidP="00044C3A">
            <w:pPr>
              <w:tabs>
                <w:tab w:val="decimal" w:pos="945"/>
              </w:tabs>
              <w:spacing w:line="320" w:lineRule="exact"/>
              <w:ind w:right="-6"/>
              <w:rPr>
                <w:rFonts w:ascii="Cordia New" w:hAnsi="Cordia New" w:cs="Cordia New"/>
                <w:sz w:val="24"/>
                <w:szCs w:val="24"/>
              </w:rPr>
            </w:pPr>
            <w:r>
              <w:rPr>
                <w:rFonts w:ascii="Cordia New" w:hAnsi="Cordia New" w:cs="Cordia New"/>
                <w:sz w:val="24"/>
                <w:szCs w:val="24"/>
              </w:rPr>
              <w:t>78,716</w:t>
            </w:r>
          </w:p>
        </w:tc>
        <w:tc>
          <w:tcPr>
            <w:tcW w:w="1476" w:type="dxa"/>
            <w:tcBorders>
              <w:top w:val="nil"/>
              <w:left w:val="nil"/>
              <w:bottom w:val="nil"/>
              <w:right w:val="nil"/>
            </w:tcBorders>
          </w:tcPr>
          <w:p w14:paraId="0062E4A7" w14:textId="4394813F" w:rsidR="00044C3A" w:rsidRPr="00BA7410" w:rsidRDefault="00044C3A" w:rsidP="00044C3A">
            <w:pPr>
              <w:tabs>
                <w:tab w:val="decimal" w:pos="945"/>
              </w:tabs>
              <w:spacing w:line="320" w:lineRule="exact"/>
              <w:ind w:right="-6"/>
              <w:rPr>
                <w:rFonts w:ascii="Cordia New" w:hAnsi="Cordia New" w:cs="Cordia New"/>
                <w:sz w:val="24"/>
                <w:szCs w:val="24"/>
              </w:rPr>
            </w:pPr>
            <w:r w:rsidRPr="00BA7410">
              <w:rPr>
                <w:rFonts w:ascii="Cordia New" w:hAnsi="Cordia New" w:cs="Cordia New"/>
                <w:sz w:val="24"/>
                <w:szCs w:val="24"/>
              </w:rPr>
              <w:t>81,569</w:t>
            </w:r>
          </w:p>
        </w:tc>
      </w:tr>
    </w:tbl>
    <w:p w14:paraId="7F671B93" w14:textId="102EA02A" w:rsidR="0032743F" w:rsidRPr="00BA7410" w:rsidRDefault="0032743F" w:rsidP="0032743F">
      <w:pPr>
        <w:ind w:left="450" w:right="-8"/>
        <w:rPr>
          <w:rFonts w:ascii="Cordia New" w:hAnsi="Cordia New" w:cs="Cordia New"/>
          <w:sz w:val="14"/>
          <w:szCs w:val="14"/>
        </w:rPr>
      </w:pPr>
    </w:p>
    <w:p w14:paraId="293CE41F" w14:textId="07364202" w:rsidR="00044C3A" w:rsidRPr="00BA7410" w:rsidRDefault="00044C3A" w:rsidP="00044C3A">
      <w:pPr>
        <w:tabs>
          <w:tab w:val="left" w:pos="851"/>
        </w:tabs>
        <w:ind w:left="851" w:right="121"/>
        <w:jc w:val="thaiDistribute"/>
        <w:rPr>
          <w:rFonts w:ascii="Cordia New" w:hAnsi="Cordia New" w:cs="Cordia New"/>
          <w:sz w:val="28"/>
          <w:szCs w:val="28"/>
        </w:rPr>
      </w:pPr>
      <w:r w:rsidRPr="00BA7410">
        <w:rPr>
          <w:rFonts w:ascii="Cordia New" w:hAnsi="Cordia New" w:cs="Cordia New"/>
          <w:sz w:val="28"/>
          <w:szCs w:val="28"/>
        </w:rPr>
        <w:t>For the six-month period ended June 30, 202</w:t>
      </w:r>
      <w:r w:rsidR="00457E54" w:rsidRPr="00BA7410">
        <w:rPr>
          <w:rFonts w:ascii="Cordia New" w:hAnsi="Cordia New" w:cs="Cordia New"/>
          <w:sz w:val="28"/>
          <w:szCs w:val="28"/>
        </w:rPr>
        <w:t>5</w:t>
      </w:r>
      <w:r w:rsidRPr="00BA7410">
        <w:rPr>
          <w:rFonts w:ascii="Cordia New" w:hAnsi="Cordia New" w:cs="Cordia New"/>
          <w:sz w:val="28"/>
          <w:szCs w:val="28"/>
        </w:rPr>
        <w:t xml:space="preserve">, the Bank and subsidiaries have total interest income on financial assets that are measured at amortized cost and at FVOCI for the consolidated financial statements amounting to Baht </w:t>
      </w:r>
      <w:r w:rsidR="00A6509D">
        <w:rPr>
          <w:rFonts w:ascii="Cordia New" w:hAnsi="Cordia New" w:cs="Cordia New"/>
          <w:sz w:val="28"/>
          <w:szCs w:val="28"/>
        </w:rPr>
        <w:t>86,163</w:t>
      </w:r>
      <w:r w:rsidRPr="00BA7410">
        <w:rPr>
          <w:rFonts w:ascii="Cordia New" w:hAnsi="Cordia New" w:cs="Cordia New"/>
          <w:sz w:val="28"/>
          <w:szCs w:val="28"/>
        </w:rPr>
        <w:t xml:space="preserve"> million and Baht </w:t>
      </w:r>
      <w:r w:rsidR="00A6509D">
        <w:rPr>
          <w:rFonts w:ascii="Cordia New" w:hAnsi="Cordia New" w:cs="Cordia New"/>
          <w:sz w:val="28"/>
          <w:szCs w:val="28"/>
        </w:rPr>
        <w:t>11,972</w:t>
      </w:r>
      <w:r w:rsidRPr="00BA7410">
        <w:rPr>
          <w:rFonts w:ascii="Cordia New" w:hAnsi="Cordia New" w:cs="Cordia New"/>
          <w:sz w:val="28"/>
          <w:szCs w:val="28"/>
        </w:rPr>
        <w:t xml:space="preserve"> million, respectively and for the Bank’s financial statements amounting to Baht </w:t>
      </w:r>
      <w:r w:rsidR="00A6509D">
        <w:rPr>
          <w:rFonts w:ascii="Cordia New" w:hAnsi="Cordia New" w:cs="Cordia New"/>
          <w:sz w:val="28"/>
          <w:szCs w:val="28"/>
        </w:rPr>
        <w:t>71,144</w:t>
      </w:r>
      <w:r w:rsidRPr="00BA7410">
        <w:rPr>
          <w:rFonts w:ascii="Cordia New" w:hAnsi="Cordia New" w:cs="Cordia New"/>
          <w:sz w:val="28"/>
          <w:szCs w:val="28"/>
        </w:rPr>
        <w:t xml:space="preserve"> million and Baht </w:t>
      </w:r>
      <w:r w:rsidR="00A6509D">
        <w:rPr>
          <w:rFonts w:ascii="Cordia New" w:hAnsi="Cordia New" w:cs="Cordia New"/>
          <w:sz w:val="28"/>
          <w:szCs w:val="28"/>
        </w:rPr>
        <w:t>7,432</w:t>
      </w:r>
      <w:r w:rsidRPr="00BA7410">
        <w:rPr>
          <w:rFonts w:ascii="Cordia New" w:hAnsi="Cordia New" w:cs="Cordia New"/>
          <w:sz w:val="28"/>
          <w:szCs w:val="28"/>
        </w:rPr>
        <w:t xml:space="preserve"> million, respectively. </w:t>
      </w:r>
    </w:p>
    <w:p w14:paraId="1887B524" w14:textId="77777777" w:rsidR="00044C3A" w:rsidRPr="00BA7410" w:rsidRDefault="00044C3A" w:rsidP="0032743F">
      <w:pPr>
        <w:ind w:left="450" w:right="-8"/>
        <w:rPr>
          <w:rFonts w:ascii="Cordia New" w:hAnsi="Cordia New" w:cs="Cordia New"/>
          <w:sz w:val="14"/>
          <w:szCs w:val="14"/>
        </w:rPr>
      </w:pPr>
    </w:p>
    <w:p w14:paraId="3199CF6A" w14:textId="236616B5" w:rsidR="0032743F" w:rsidRPr="00BA7410" w:rsidRDefault="0032743F" w:rsidP="0032743F">
      <w:pPr>
        <w:tabs>
          <w:tab w:val="left" w:pos="851"/>
        </w:tabs>
        <w:ind w:left="851" w:right="121"/>
        <w:jc w:val="thaiDistribute"/>
        <w:rPr>
          <w:rFonts w:ascii="Cordia New" w:hAnsi="Cordia New" w:cs="Cordia New"/>
          <w:sz w:val="28"/>
          <w:szCs w:val="28"/>
        </w:rPr>
      </w:pPr>
      <w:r w:rsidRPr="00BA7410">
        <w:rPr>
          <w:rFonts w:ascii="Cordia New" w:hAnsi="Cordia New" w:cs="Cordia New"/>
          <w:sz w:val="28"/>
          <w:szCs w:val="28"/>
        </w:rPr>
        <w:t>For the six-month period ended June 30, 202</w:t>
      </w:r>
      <w:r w:rsidR="00044C3A" w:rsidRPr="00BA7410">
        <w:rPr>
          <w:rFonts w:ascii="Cordia New" w:hAnsi="Cordia New" w:cs="Cordia New"/>
          <w:sz w:val="28"/>
          <w:szCs w:val="28"/>
        </w:rPr>
        <w:t>4</w:t>
      </w:r>
      <w:r w:rsidRPr="00BA7410">
        <w:rPr>
          <w:rFonts w:ascii="Cordia New" w:hAnsi="Cordia New" w:cs="Cordia New"/>
          <w:sz w:val="28"/>
          <w:szCs w:val="28"/>
        </w:rPr>
        <w:t xml:space="preserve">, the Bank and subsidiaries have total interest income on financial assets that are measured at amortized cost and at FVOCI for the consolidated financial statements amounting to Baht 92,252 million and Baht 10,501 million, respectively and for the Bank’s financial statements amounting to Baht 73,741 million and Baht 7,608 million, respectively. </w:t>
      </w:r>
    </w:p>
    <w:p w14:paraId="5540DB34" w14:textId="77777777" w:rsidR="0032743F" w:rsidRPr="00BA7410" w:rsidRDefault="0032743F" w:rsidP="0032743F">
      <w:pPr>
        <w:ind w:left="450" w:right="-8"/>
        <w:rPr>
          <w:rFonts w:ascii="Cordia New" w:hAnsi="Cordia New" w:cs="Cordia New"/>
          <w:sz w:val="14"/>
          <w:szCs w:val="14"/>
        </w:rPr>
      </w:pPr>
    </w:p>
    <w:p w14:paraId="34262CC3" w14:textId="022E4FAF" w:rsidR="0032743F" w:rsidRPr="00BA7410" w:rsidRDefault="0032743F" w:rsidP="0032743F">
      <w:pPr>
        <w:tabs>
          <w:tab w:val="left" w:pos="851"/>
        </w:tabs>
        <w:ind w:left="851" w:right="121" w:hanging="567"/>
        <w:jc w:val="both"/>
        <w:rPr>
          <w:rFonts w:ascii="Cordia New" w:hAnsi="Cordia New" w:cs="Cordia New"/>
          <w:sz w:val="28"/>
          <w:szCs w:val="28"/>
        </w:rPr>
      </w:pPr>
      <w:r w:rsidRPr="00BA7410">
        <w:rPr>
          <w:rFonts w:ascii="Cordia New" w:hAnsi="Cordia New" w:cs="Cordia New"/>
          <w:sz w:val="28"/>
          <w:szCs w:val="28"/>
        </w:rPr>
        <w:t>6.3</w:t>
      </w:r>
      <w:r w:rsidR="00D92852" w:rsidRPr="00BA7410">
        <w:rPr>
          <w:rFonts w:ascii="Cordia New" w:hAnsi="Cordia New" w:cs="Cordia New"/>
          <w:sz w:val="28"/>
          <w:szCs w:val="28"/>
        </w:rPr>
        <w:t>6</w:t>
      </w:r>
      <w:r w:rsidRPr="00BA7410">
        <w:rPr>
          <w:rFonts w:ascii="Cordia New" w:hAnsi="Cordia New" w:cs="Cordia New"/>
          <w:sz w:val="28"/>
          <w:szCs w:val="28"/>
        </w:rPr>
        <w:t xml:space="preserve"> </w:t>
      </w:r>
      <w:r w:rsidRPr="00BA7410">
        <w:rPr>
          <w:rFonts w:ascii="Cordia New" w:hAnsi="Cordia New" w:cs="Cordia New"/>
          <w:sz w:val="28"/>
          <w:szCs w:val="28"/>
        </w:rPr>
        <w:tab/>
        <w:t xml:space="preserve">Interest Expenses </w:t>
      </w:r>
    </w:p>
    <w:p w14:paraId="37900AA2" w14:textId="77777777" w:rsidR="0032743F" w:rsidRPr="00BA7410" w:rsidRDefault="0032743F" w:rsidP="0032743F">
      <w:pPr>
        <w:tabs>
          <w:tab w:val="left" w:pos="851"/>
        </w:tabs>
        <w:ind w:left="851" w:right="2" w:hanging="567"/>
        <w:jc w:val="thaiDistribute"/>
        <w:rPr>
          <w:rFonts w:ascii="Cordia New" w:hAnsi="Cordia New" w:cs="Cordia New"/>
          <w:sz w:val="14"/>
          <w:szCs w:val="14"/>
        </w:rPr>
      </w:pPr>
    </w:p>
    <w:p w14:paraId="2BF4C1DE" w14:textId="714C3D79" w:rsidR="0032743F" w:rsidRPr="00BA7410" w:rsidRDefault="0032743F" w:rsidP="0032743F">
      <w:pPr>
        <w:tabs>
          <w:tab w:val="left" w:pos="851"/>
        </w:tabs>
        <w:ind w:left="851" w:right="2" w:hanging="567"/>
        <w:jc w:val="thaiDistribute"/>
        <w:rPr>
          <w:rFonts w:ascii="Cordia New" w:hAnsi="Cordia New" w:cs="Cordia New"/>
          <w:spacing w:val="-2"/>
          <w:sz w:val="28"/>
          <w:szCs w:val="28"/>
        </w:rPr>
      </w:pPr>
      <w:r w:rsidRPr="00BA7410">
        <w:rPr>
          <w:rFonts w:ascii="Cordia New" w:hAnsi="Cordia New" w:cs="Cordia New"/>
          <w:sz w:val="28"/>
          <w:szCs w:val="28"/>
        </w:rPr>
        <w:tab/>
      </w:r>
      <w:r w:rsidRPr="00BA7410">
        <w:rPr>
          <w:rFonts w:ascii="Cordia New" w:hAnsi="Cordia New" w:cs="Cordia New"/>
          <w:spacing w:val="-2"/>
          <w:sz w:val="28"/>
          <w:szCs w:val="28"/>
        </w:rPr>
        <w:t>Interest expenses for the three-month and the six-month periods ended June 30, 2025 and 202</w:t>
      </w:r>
      <w:r w:rsidR="00871CD9" w:rsidRPr="00BA7410">
        <w:rPr>
          <w:rFonts w:ascii="Cordia New" w:hAnsi="Cordia New" w:cs="Cordia New"/>
          <w:spacing w:val="-2"/>
          <w:sz w:val="28"/>
          <w:szCs w:val="28"/>
        </w:rPr>
        <w:t>4</w:t>
      </w:r>
      <w:r w:rsidRPr="00BA7410">
        <w:rPr>
          <w:rFonts w:ascii="Cordia New" w:hAnsi="Cordia New" w:cs="Cordia New"/>
          <w:spacing w:val="-2"/>
          <w:sz w:val="28"/>
          <w:szCs w:val="28"/>
        </w:rPr>
        <w:t xml:space="preserve"> are as follows :</w:t>
      </w:r>
    </w:p>
    <w:p w14:paraId="67BE3365" w14:textId="445F5B15" w:rsidR="0032743F" w:rsidRPr="00BA7410" w:rsidRDefault="0032743F" w:rsidP="0032743F">
      <w:pPr>
        <w:tabs>
          <w:tab w:val="left" w:pos="851"/>
        </w:tabs>
        <w:ind w:left="851" w:right="2" w:hanging="567"/>
        <w:jc w:val="thaiDistribute"/>
        <w:rPr>
          <w:rFonts w:ascii="Cordia New" w:hAnsi="Cordia New" w:cs="Cordia New"/>
          <w:sz w:val="14"/>
          <w:szCs w:val="14"/>
        </w:rPr>
      </w:pPr>
    </w:p>
    <w:tbl>
      <w:tblPr>
        <w:tblW w:w="4635" w:type="pct"/>
        <w:tblInd w:w="766" w:type="dxa"/>
        <w:tblLayout w:type="fixed"/>
        <w:tblLook w:val="0000" w:firstRow="0" w:lastRow="0" w:firstColumn="0" w:lastColumn="0" w:noHBand="0" w:noVBand="0"/>
      </w:tblPr>
      <w:tblGrid>
        <w:gridCol w:w="3795"/>
        <w:gridCol w:w="1388"/>
        <w:gridCol w:w="1325"/>
        <w:gridCol w:w="1355"/>
        <w:gridCol w:w="1316"/>
      </w:tblGrid>
      <w:tr w:rsidR="0032743F" w:rsidRPr="00BA7410" w14:paraId="7B333724" w14:textId="77777777" w:rsidTr="004E62F4">
        <w:trPr>
          <w:cantSplit/>
        </w:trPr>
        <w:tc>
          <w:tcPr>
            <w:tcW w:w="3545" w:type="pct"/>
            <w:gridSpan w:val="3"/>
            <w:tcBorders>
              <w:top w:val="nil"/>
              <w:left w:val="nil"/>
              <w:bottom w:val="nil"/>
              <w:right w:val="nil"/>
            </w:tcBorders>
          </w:tcPr>
          <w:p w14:paraId="06C68A0E" w14:textId="77777777" w:rsidR="0032743F" w:rsidRPr="00BA7410" w:rsidRDefault="0032743F" w:rsidP="004E62F4">
            <w:pPr>
              <w:tabs>
                <w:tab w:val="decimal" w:pos="811"/>
              </w:tabs>
              <w:spacing w:line="240" w:lineRule="exact"/>
              <w:ind w:left="-637" w:right="-307" w:firstLine="615"/>
              <w:rPr>
                <w:rFonts w:ascii="Cordia New" w:hAnsi="Cordia New" w:cs="Cordia New"/>
                <w:sz w:val="24"/>
                <w:szCs w:val="24"/>
              </w:rPr>
            </w:pPr>
          </w:p>
        </w:tc>
        <w:tc>
          <w:tcPr>
            <w:tcW w:w="1455" w:type="pct"/>
            <w:gridSpan w:val="2"/>
            <w:tcBorders>
              <w:top w:val="nil"/>
              <w:left w:val="nil"/>
              <w:bottom w:val="nil"/>
              <w:right w:val="nil"/>
            </w:tcBorders>
          </w:tcPr>
          <w:p w14:paraId="09AADED5" w14:textId="77777777" w:rsidR="0032743F" w:rsidRPr="00BA7410" w:rsidRDefault="0032743F" w:rsidP="004E62F4">
            <w:pPr>
              <w:tabs>
                <w:tab w:val="decimal" w:pos="-9143"/>
              </w:tabs>
              <w:spacing w:line="240" w:lineRule="exact"/>
              <w:ind w:right="11"/>
              <w:jc w:val="right"/>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32743F" w:rsidRPr="00BA7410" w14:paraId="1812F7BB" w14:textId="77777777" w:rsidTr="004E62F4">
        <w:tblPrEx>
          <w:tblCellMar>
            <w:left w:w="0" w:type="dxa"/>
            <w:right w:w="0" w:type="dxa"/>
          </w:tblCellMar>
        </w:tblPrEx>
        <w:trPr>
          <w:cantSplit/>
          <w:trHeight w:hRule="exact" w:val="220"/>
        </w:trPr>
        <w:tc>
          <w:tcPr>
            <w:tcW w:w="2067" w:type="pct"/>
            <w:tcBorders>
              <w:top w:val="nil"/>
              <w:left w:val="nil"/>
              <w:bottom w:val="nil"/>
              <w:right w:val="nil"/>
            </w:tcBorders>
          </w:tcPr>
          <w:p w14:paraId="76D74EE5" w14:textId="77777777" w:rsidR="0032743F" w:rsidRPr="00BA7410" w:rsidRDefault="0032743F" w:rsidP="004E62F4">
            <w:pPr>
              <w:tabs>
                <w:tab w:val="right" w:pos="3686"/>
              </w:tabs>
              <w:spacing w:line="240" w:lineRule="exact"/>
              <w:ind w:left="1620"/>
              <w:rPr>
                <w:rFonts w:ascii="Cordia New" w:hAnsi="Cordia New" w:cs="Cordia New"/>
                <w:sz w:val="24"/>
                <w:szCs w:val="24"/>
              </w:rPr>
            </w:pPr>
          </w:p>
        </w:tc>
        <w:tc>
          <w:tcPr>
            <w:tcW w:w="1478" w:type="pct"/>
            <w:gridSpan w:val="2"/>
            <w:tcBorders>
              <w:top w:val="nil"/>
              <w:left w:val="nil"/>
              <w:bottom w:val="nil"/>
              <w:right w:val="nil"/>
            </w:tcBorders>
          </w:tcPr>
          <w:p w14:paraId="3CFA99E8" w14:textId="77777777" w:rsidR="0032743F" w:rsidRPr="00BA7410" w:rsidRDefault="0032743F" w:rsidP="004E62F4">
            <w:pPr>
              <w:tabs>
                <w:tab w:val="decimal" w:pos="-5245"/>
              </w:tabs>
              <w:spacing w:line="240" w:lineRule="exact"/>
              <w:jc w:val="center"/>
              <w:rPr>
                <w:rFonts w:ascii="Cordia New" w:hAnsi="Cordia New" w:cs="Cordia New"/>
                <w:b/>
                <w:bCs/>
                <w:sz w:val="24"/>
                <w:szCs w:val="24"/>
              </w:rPr>
            </w:pPr>
            <w:r w:rsidRPr="00BA7410">
              <w:rPr>
                <w:rFonts w:ascii="Cordia New" w:hAnsi="Cordia New" w:cs="Cordia New"/>
                <w:b/>
                <w:bCs/>
                <w:sz w:val="24"/>
                <w:szCs w:val="24"/>
              </w:rPr>
              <w:t>CONSOLIDATED</w:t>
            </w:r>
          </w:p>
        </w:tc>
        <w:tc>
          <w:tcPr>
            <w:tcW w:w="1455" w:type="pct"/>
            <w:gridSpan w:val="2"/>
            <w:tcBorders>
              <w:top w:val="nil"/>
              <w:left w:val="nil"/>
              <w:bottom w:val="nil"/>
              <w:right w:val="nil"/>
            </w:tcBorders>
          </w:tcPr>
          <w:p w14:paraId="74EF36B7" w14:textId="77777777" w:rsidR="0032743F" w:rsidRPr="00BA7410" w:rsidRDefault="0032743F" w:rsidP="004E62F4">
            <w:pPr>
              <w:tabs>
                <w:tab w:val="decimal" w:pos="-9143"/>
              </w:tabs>
              <w:spacing w:line="240" w:lineRule="exact"/>
              <w:jc w:val="center"/>
              <w:rPr>
                <w:rFonts w:ascii="Cordia New" w:hAnsi="Cordia New" w:cs="Cordia New"/>
                <w:sz w:val="24"/>
                <w:szCs w:val="24"/>
              </w:rPr>
            </w:pPr>
            <w:r w:rsidRPr="00BA7410">
              <w:rPr>
                <w:rFonts w:ascii="Cordia New" w:hAnsi="Cordia New" w:cs="Cordia New"/>
                <w:b/>
                <w:bCs/>
                <w:sz w:val="24"/>
                <w:szCs w:val="24"/>
              </w:rPr>
              <w:t>THE BANK</w:t>
            </w:r>
          </w:p>
        </w:tc>
      </w:tr>
      <w:tr w:rsidR="0032743F" w:rsidRPr="00BA7410" w14:paraId="0030389F" w14:textId="77777777" w:rsidTr="004E62F4">
        <w:tblPrEx>
          <w:tblCellMar>
            <w:left w:w="0" w:type="dxa"/>
            <w:right w:w="0" w:type="dxa"/>
          </w:tblCellMar>
        </w:tblPrEx>
        <w:trPr>
          <w:trHeight w:val="267"/>
        </w:trPr>
        <w:tc>
          <w:tcPr>
            <w:tcW w:w="2067" w:type="pct"/>
            <w:tcBorders>
              <w:top w:val="nil"/>
              <w:left w:val="nil"/>
              <w:bottom w:val="nil"/>
              <w:right w:val="nil"/>
            </w:tcBorders>
          </w:tcPr>
          <w:p w14:paraId="2AB66E1E" w14:textId="77777777" w:rsidR="0032743F" w:rsidRPr="00BA7410" w:rsidRDefault="0032743F" w:rsidP="004E62F4">
            <w:pPr>
              <w:tabs>
                <w:tab w:val="right" w:pos="3686"/>
              </w:tabs>
              <w:spacing w:line="240" w:lineRule="exact"/>
              <w:ind w:left="1620"/>
              <w:rPr>
                <w:rFonts w:ascii="Cordia New" w:hAnsi="Cordia New" w:cs="Cordia New"/>
                <w:sz w:val="24"/>
                <w:szCs w:val="24"/>
              </w:rPr>
            </w:pPr>
          </w:p>
        </w:tc>
        <w:tc>
          <w:tcPr>
            <w:tcW w:w="1478" w:type="pct"/>
            <w:gridSpan w:val="2"/>
            <w:tcBorders>
              <w:top w:val="nil"/>
              <w:left w:val="nil"/>
              <w:bottom w:val="nil"/>
              <w:right w:val="nil"/>
            </w:tcBorders>
          </w:tcPr>
          <w:p w14:paraId="33AB3CAE" w14:textId="77777777" w:rsidR="0032743F" w:rsidRPr="00CC0C72" w:rsidRDefault="0032743F" w:rsidP="004E62F4">
            <w:pPr>
              <w:spacing w:line="240" w:lineRule="exact"/>
              <w:jc w:val="center"/>
              <w:rPr>
                <w:rFonts w:ascii="Cordia New" w:hAnsi="Cordia New" w:cs="Cordia New"/>
                <w:b/>
                <w:bCs/>
                <w:spacing w:val="-2"/>
                <w:sz w:val="24"/>
                <w:szCs w:val="24"/>
              </w:rPr>
            </w:pPr>
            <w:r w:rsidRPr="00CC0C72">
              <w:rPr>
                <w:rFonts w:ascii="Cordia New" w:hAnsi="Cordia New" w:cs="Cordia New"/>
                <w:b/>
                <w:bCs/>
                <w:spacing w:val="-2"/>
                <w:sz w:val="24"/>
                <w:szCs w:val="24"/>
              </w:rPr>
              <w:t>FOR THE THREE-MONTH PERIODS</w:t>
            </w:r>
          </w:p>
        </w:tc>
        <w:tc>
          <w:tcPr>
            <w:tcW w:w="1455" w:type="pct"/>
            <w:gridSpan w:val="2"/>
            <w:tcBorders>
              <w:top w:val="nil"/>
              <w:left w:val="nil"/>
              <w:bottom w:val="nil"/>
              <w:right w:val="nil"/>
            </w:tcBorders>
          </w:tcPr>
          <w:p w14:paraId="4B43B980" w14:textId="77777777" w:rsidR="0032743F" w:rsidRPr="00CC0C72" w:rsidRDefault="0032743F" w:rsidP="004E62F4">
            <w:pPr>
              <w:spacing w:line="240" w:lineRule="exact"/>
              <w:jc w:val="center"/>
              <w:rPr>
                <w:rFonts w:ascii="Cordia New" w:hAnsi="Cordia New" w:cs="Cordia New"/>
                <w:b/>
                <w:bCs/>
                <w:spacing w:val="-2"/>
                <w:sz w:val="24"/>
                <w:szCs w:val="24"/>
              </w:rPr>
            </w:pPr>
            <w:r w:rsidRPr="00CC0C72">
              <w:rPr>
                <w:rFonts w:ascii="Cordia New" w:hAnsi="Cordia New" w:cs="Cordia New"/>
                <w:b/>
                <w:bCs/>
                <w:spacing w:val="-2"/>
                <w:sz w:val="24"/>
                <w:szCs w:val="24"/>
              </w:rPr>
              <w:t>FOR THE THREE-MONTH PERIODS</w:t>
            </w:r>
          </w:p>
        </w:tc>
      </w:tr>
      <w:tr w:rsidR="0032743F" w:rsidRPr="00BA7410" w14:paraId="0F574ABA" w14:textId="77777777" w:rsidTr="004E62F4">
        <w:tblPrEx>
          <w:tblCellMar>
            <w:left w:w="0" w:type="dxa"/>
            <w:right w:w="0" w:type="dxa"/>
          </w:tblCellMar>
        </w:tblPrEx>
        <w:trPr>
          <w:trHeight w:val="182"/>
        </w:trPr>
        <w:tc>
          <w:tcPr>
            <w:tcW w:w="2067" w:type="pct"/>
            <w:tcBorders>
              <w:top w:val="nil"/>
              <w:left w:val="nil"/>
              <w:bottom w:val="nil"/>
              <w:right w:val="nil"/>
            </w:tcBorders>
          </w:tcPr>
          <w:p w14:paraId="54F8EC6D" w14:textId="77777777" w:rsidR="0032743F" w:rsidRPr="00BA7410" w:rsidRDefault="0032743F" w:rsidP="004E62F4">
            <w:pPr>
              <w:tabs>
                <w:tab w:val="right" w:pos="3686"/>
              </w:tabs>
              <w:spacing w:line="240" w:lineRule="exact"/>
              <w:ind w:left="1620"/>
              <w:rPr>
                <w:rFonts w:ascii="Cordia New" w:hAnsi="Cordia New" w:cs="Cordia New"/>
                <w:sz w:val="24"/>
                <w:szCs w:val="24"/>
              </w:rPr>
            </w:pPr>
          </w:p>
        </w:tc>
        <w:tc>
          <w:tcPr>
            <w:tcW w:w="1478" w:type="pct"/>
            <w:gridSpan w:val="2"/>
            <w:tcBorders>
              <w:top w:val="nil"/>
              <w:left w:val="nil"/>
              <w:bottom w:val="nil"/>
              <w:right w:val="nil"/>
            </w:tcBorders>
          </w:tcPr>
          <w:p w14:paraId="6C92E212" w14:textId="77777777" w:rsidR="0032743F" w:rsidRPr="00BA7410" w:rsidRDefault="0032743F" w:rsidP="004E62F4">
            <w:pPr>
              <w:spacing w:line="240" w:lineRule="exact"/>
              <w:jc w:val="center"/>
              <w:rPr>
                <w:rFonts w:ascii="Cordia New" w:hAnsi="Cordia New" w:cs="Cordia New"/>
                <w:b/>
                <w:bCs/>
                <w:sz w:val="24"/>
                <w:szCs w:val="24"/>
              </w:rPr>
            </w:pPr>
            <w:r w:rsidRPr="00BA7410">
              <w:rPr>
                <w:rFonts w:ascii="Cordia New" w:hAnsi="Cordia New" w:cs="Cordia New"/>
                <w:b/>
                <w:bCs/>
                <w:sz w:val="24"/>
                <w:szCs w:val="24"/>
              </w:rPr>
              <w:t>ENDED</w:t>
            </w:r>
          </w:p>
        </w:tc>
        <w:tc>
          <w:tcPr>
            <w:tcW w:w="1455" w:type="pct"/>
            <w:gridSpan w:val="2"/>
            <w:tcBorders>
              <w:top w:val="nil"/>
              <w:left w:val="nil"/>
              <w:bottom w:val="nil"/>
              <w:right w:val="nil"/>
            </w:tcBorders>
          </w:tcPr>
          <w:p w14:paraId="59F7B7E9" w14:textId="77777777" w:rsidR="0032743F" w:rsidRPr="00BA7410" w:rsidRDefault="0032743F" w:rsidP="004E62F4">
            <w:pPr>
              <w:spacing w:line="240" w:lineRule="exact"/>
              <w:jc w:val="center"/>
              <w:rPr>
                <w:rFonts w:ascii="Cordia New" w:hAnsi="Cordia New" w:cs="Cordia New"/>
                <w:b/>
                <w:bCs/>
                <w:sz w:val="24"/>
                <w:szCs w:val="24"/>
              </w:rPr>
            </w:pPr>
            <w:r w:rsidRPr="00BA7410">
              <w:rPr>
                <w:rFonts w:ascii="Cordia New" w:hAnsi="Cordia New" w:cs="Cordia New"/>
                <w:b/>
                <w:bCs/>
                <w:sz w:val="24"/>
                <w:szCs w:val="24"/>
              </w:rPr>
              <w:t>ENDED</w:t>
            </w:r>
          </w:p>
        </w:tc>
      </w:tr>
      <w:tr w:rsidR="0032743F" w:rsidRPr="00BA7410" w14:paraId="78819285" w14:textId="77777777" w:rsidTr="004E62F4">
        <w:tblPrEx>
          <w:tblCellMar>
            <w:left w:w="0" w:type="dxa"/>
            <w:right w:w="0" w:type="dxa"/>
          </w:tblCellMar>
        </w:tblPrEx>
        <w:trPr>
          <w:trHeight w:val="209"/>
        </w:trPr>
        <w:tc>
          <w:tcPr>
            <w:tcW w:w="2067" w:type="pct"/>
            <w:tcBorders>
              <w:top w:val="nil"/>
              <w:left w:val="nil"/>
              <w:bottom w:val="nil"/>
              <w:right w:val="nil"/>
            </w:tcBorders>
          </w:tcPr>
          <w:p w14:paraId="22DA7652" w14:textId="77777777" w:rsidR="0032743F" w:rsidRPr="00BA7410" w:rsidRDefault="0032743F" w:rsidP="004E62F4">
            <w:pPr>
              <w:tabs>
                <w:tab w:val="right" w:pos="3686"/>
              </w:tabs>
              <w:spacing w:line="240" w:lineRule="exact"/>
              <w:ind w:left="1620"/>
              <w:rPr>
                <w:rFonts w:ascii="Cordia New" w:hAnsi="Cordia New" w:cs="Cordia New"/>
                <w:sz w:val="24"/>
                <w:szCs w:val="24"/>
              </w:rPr>
            </w:pPr>
          </w:p>
        </w:tc>
        <w:tc>
          <w:tcPr>
            <w:tcW w:w="756" w:type="pct"/>
            <w:tcBorders>
              <w:top w:val="nil"/>
              <w:left w:val="nil"/>
              <w:bottom w:val="nil"/>
              <w:right w:val="nil"/>
            </w:tcBorders>
          </w:tcPr>
          <w:p w14:paraId="31F9FCD5" w14:textId="77777777" w:rsidR="0032743F" w:rsidRPr="00BA7410" w:rsidRDefault="0032743F"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2025</w:t>
            </w:r>
          </w:p>
        </w:tc>
        <w:tc>
          <w:tcPr>
            <w:tcW w:w="722" w:type="pct"/>
            <w:tcBorders>
              <w:top w:val="nil"/>
              <w:left w:val="nil"/>
              <w:bottom w:val="nil"/>
              <w:right w:val="nil"/>
            </w:tcBorders>
          </w:tcPr>
          <w:p w14:paraId="5E65576F" w14:textId="6D8019B5" w:rsidR="0032743F" w:rsidRPr="00BA7410" w:rsidRDefault="007B5D17"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2024</w:t>
            </w:r>
          </w:p>
        </w:tc>
        <w:tc>
          <w:tcPr>
            <w:tcW w:w="738" w:type="pct"/>
            <w:tcBorders>
              <w:top w:val="nil"/>
              <w:left w:val="nil"/>
              <w:bottom w:val="nil"/>
              <w:right w:val="nil"/>
            </w:tcBorders>
          </w:tcPr>
          <w:p w14:paraId="70D83847" w14:textId="77777777" w:rsidR="0032743F" w:rsidRPr="00BA7410" w:rsidRDefault="0032743F" w:rsidP="004E62F4">
            <w:pPr>
              <w:tabs>
                <w:tab w:val="decimal" w:pos="-5103"/>
              </w:tabs>
              <w:spacing w:line="240" w:lineRule="exact"/>
              <w:ind w:left="-115" w:right="-97"/>
              <w:jc w:val="center"/>
              <w:rPr>
                <w:rFonts w:ascii="Cordia New" w:hAnsi="Cordia New" w:cs="Cordia New"/>
                <w:b/>
                <w:bCs/>
                <w:sz w:val="24"/>
                <w:szCs w:val="24"/>
              </w:rPr>
            </w:pPr>
            <w:r w:rsidRPr="00BA7410">
              <w:rPr>
                <w:rFonts w:ascii="Cordia New" w:hAnsi="Cordia New" w:cs="Cordia New"/>
                <w:b/>
                <w:bCs/>
                <w:sz w:val="24"/>
                <w:szCs w:val="24"/>
              </w:rPr>
              <w:t>June 30, 2025</w:t>
            </w:r>
          </w:p>
        </w:tc>
        <w:tc>
          <w:tcPr>
            <w:tcW w:w="717" w:type="pct"/>
            <w:tcBorders>
              <w:top w:val="nil"/>
              <w:left w:val="nil"/>
              <w:bottom w:val="nil"/>
              <w:right w:val="nil"/>
            </w:tcBorders>
          </w:tcPr>
          <w:p w14:paraId="31F3FEC5" w14:textId="1B96444F" w:rsidR="0032743F" w:rsidRPr="00BA7410" w:rsidRDefault="007B5D17"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2024</w:t>
            </w:r>
          </w:p>
        </w:tc>
      </w:tr>
      <w:tr w:rsidR="00871CD9" w:rsidRPr="00BA7410" w14:paraId="7AC01716" w14:textId="77777777" w:rsidTr="004E62F4">
        <w:tblPrEx>
          <w:tblCellMar>
            <w:left w:w="0" w:type="dxa"/>
            <w:right w:w="0" w:type="dxa"/>
          </w:tblCellMar>
        </w:tblPrEx>
        <w:trPr>
          <w:trHeight w:val="261"/>
        </w:trPr>
        <w:tc>
          <w:tcPr>
            <w:tcW w:w="2067" w:type="pct"/>
            <w:tcBorders>
              <w:top w:val="nil"/>
              <w:left w:val="nil"/>
              <w:bottom w:val="nil"/>
              <w:right w:val="nil"/>
            </w:tcBorders>
          </w:tcPr>
          <w:p w14:paraId="1DDEF90C" w14:textId="77777777" w:rsidR="00871CD9" w:rsidRPr="00BA7410" w:rsidRDefault="00871CD9" w:rsidP="00871CD9">
            <w:pPr>
              <w:spacing w:line="320" w:lineRule="exact"/>
              <w:ind w:left="371" w:right="255" w:hanging="180"/>
              <w:jc w:val="both"/>
              <w:rPr>
                <w:rFonts w:ascii="Cordia New" w:hAnsi="Cordia New" w:cs="Cordia New"/>
                <w:sz w:val="24"/>
                <w:szCs w:val="24"/>
                <w:cs/>
              </w:rPr>
            </w:pPr>
            <w:r w:rsidRPr="00BA7410">
              <w:rPr>
                <w:rFonts w:ascii="Cordia New" w:hAnsi="Cordia New" w:cs="Cordia New"/>
                <w:sz w:val="24"/>
                <w:szCs w:val="24"/>
              </w:rPr>
              <w:t>Deposits</w:t>
            </w:r>
          </w:p>
        </w:tc>
        <w:tc>
          <w:tcPr>
            <w:tcW w:w="756" w:type="pct"/>
            <w:tcBorders>
              <w:top w:val="nil"/>
              <w:left w:val="nil"/>
              <w:bottom w:val="nil"/>
              <w:right w:val="nil"/>
            </w:tcBorders>
          </w:tcPr>
          <w:p w14:paraId="0E04F73C" w14:textId="671C0542" w:rsidR="00871CD9" w:rsidRPr="00BA7410" w:rsidRDefault="00A6509D" w:rsidP="00871CD9">
            <w:pPr>
              <w:tabs>
                <w:tab w:val="decimal" w:pos="896"/>
              </w:tabs>
              <w:spacing w:line="320" w:lineRule="exact"/>
              <w:ind w:right="-6"/>
              <w:rPr>
                <w:rFonts w:ascii="Cordia New" w:hAnsi="Cordia New" w:cs="Cordia New"/>
                <w:sz w:val="24"/>
                <w:szCs w:val="24"/>
                <w:cs/>
              </w:rPr>
            </w:pPr>
            <w:r>
              <w:rPr>
                <w:rFonts w:ascii="Cordia New" w:hAnsi="Cordia New" w:cs="Cordia New"/>
                <w:sz w:val="24"/>
                <w:szCs w:val="24"/>
              </w:rPr>
              <w:t>9,386</w:t>
            </w:r>
          </w:p>
        </w:tc>
        <w:tc>
          <w:tcPr>
            <w:tcW w:w="722" w:type="pct"/>
            <w:tcBorders>
              <w:top w:val="nil"/>
              <w:left w:val="nil"/>
              <w:bottom w:val="nil"/>
              <w:right w:val="nil"/>
            </w:tcBorders>
          </w:tcPr>
          <w:p w14:paraId="6F8D8346" w14:textId="1A07D522" w:rsidR="00871CD9" w:rsidRPr="00BA7410" w:rsidRDefault="00871CD9" w:rsidP="00871CD9">
            <w:pPr>
              <w:tabs>
                <w:tab w:val="decimal" w:pos="896"/>
              </w:tabs>
              <w:spacing w:line="320" w:lineRule="exact"/>
              <w:ind w:right="-6"/>
              <w:rPr>
                <w:rFonts w:ascii="Cordia New" w:hAnsi="Cordia New" w:cs="Cordia New"/>
                <w:sz w:val="24"/>
                <w:szCs w:val="24"/>
                <w:cs/>
              </w:rPr>
            </w:pPr>
            <w:r w:rsidRPr="00BA7410">
              <w:rPr>
                <w:rFonts w:ascii="Cordia New" w:hAnsi="Cordia New" w:cs="Cordia New"/>
                <w:sz w:val="24"/>
                <w:szCs w:val="24"/>
              </w:rPr>
              <w:t>10,497</w:t>
            </w:r>
          </w:p>
        </w:tc>
        <w:tc>
          <w:tcPr>
            <w:tcW w:w="738" w:type="pct"/>
            <w:tcBorders>
              <w:top w:val="nil"/>
              <w:left w:val="nil"/>
              <w:bottom w:val="nil"/>
              <w:right w:val="nil"/>
            </w:tcBorders>
          </w:tcPr>
          <w:p w14:paraId="22F20367" w14:textId="1ABDEB02" w:rsidR="00871CD9" w:rsidRPr="00BA7410" w:rsidRDefault="00A6509D" w:rsidP="00871CD9">
            <w:pPr>
              <w:tabs>
                <w:tab w:val="decimal" w:pos="940"/>
              </w:tabs>
              <w:spacing w:line="320" w:lineRule="exact"/>
              <w:ind w:right="-6"/>
              <w:rPr>
                <w:rFonts w:ascii="Cordia New" w:hAnsi="Cordia New" w:cs="Cordia New"/>
                <w:sz w:val="24"/>
                <w:szCs w:val="24"/>
                <w:cs/>
              </w:rPr>
            </w:pPr>
            <w:r>
              <w:rPr>
                <w:rFonts w:ascii="Cordia New" w:hAnsi="Cordia New" w:cs="Cordia New"/>
                <w:sz w:val="24"/>
                <w:szCs w:val="24"/>
              </w:rPr>
              <w:t>5,603</w:t>
            </w:r>
          </w:p>
        </w:tc>
        <w:tc>
          <w:tcPr>
            <w:tcW w:w="717" w:type="pct"/>
            <w:tcBorders>
              <w:top w:val="nil"/>
              <w:left w:val="nil"/>
              <w:bottom w:val="nil"/>
              <w:right w:val="nil"/>
            </w:tcBorders>
          </w:tcPr>
          <w:p w14:paraId="39793A58" w14:textId="78AA8645" w:rsidR="00871CD9" w:rsidRPr="00BA7410" w:rsidRDefault="00871CD9" w:rsidP="00871CD9">
            <w:pPr>
              <w:tabs>
                <w:tab w:val="decimal" w:pos="940"/>
              </w:tabs>
              <w:spacing w:line="320" w:lineRule="exact"/>
              <w:ind w:right="-6"/>
              <w:rPr>
                <w:rFonts w:ascii="Cordia New" w:hAnsi="Cordia New" w:cs="Cordia New"/>
                <w:sz w:val="24"/>
                <w:szCs w:val="24"/>
                <w:cs/>
              </w:rPr>
            </w:pPr>
            <w:r w:rsidRPr="00BA7410">
              <w:rPr>
                <w:rFonts w:ascii="Cordia New" w:hAnsi="Cordia New" w:cs="Cordia New"/>
                <w:sz w:val="24"/>
                <w:szCs w:val="24"/>
              </w:rPr>
              <w:t>6,540</w:t>
            </w:r>
          </w:p>
        </w:tc>
      </w:tr>
      <w:tr w:rsidR="00871CD9" w:rsidRPr="00BA7410" w14:paraId="623E7D19" w14:textId="77777777" w:rsidTr="004E62F4">
        <w:tblPrEx>
          <w:tblCellMar>
            <w:left w:w="0" w:type="dxa"/>
            <w:right w:w="0" w:type="dxa"/>
          </w:tblCellMar>
        </w:tblPrEx>
        <w:tc>
          <w:tcPr>
            <w:tcW w:w="2067" w:type="pct"/>
            <w:tcBorders>
              <w:top w:val="nil"/>
              <w:left w:val="nil"/>
              <w:bottom w:val="nil"/>
              <w:right w:val="nil"/>
            </w:tcBorders>
          </w:tcPr>
          <w:p w14:paraId="36428E05" w14:textId="77777777" w:rsidR="00871CD9" w:rsidRPr="00BA7410" w:rsidRDefault="00871CD9" w:rsidP="00871CD9">
            <w:pPr>
              <w:spacing w:line="320" w:lineRule="exact"/>
              <w:ind w:left="371" w:right="20" w:hanging="180"/>
              <w:jc w:val="both"/>
              <w:rPr>
                <w:rFonts w:ascii="Cordia New" w:hAnsi="Cordia New" w:cs="Cordia New"/>
                <w:sz w:val="24"/>
                <w:szCs w:val="24"/>
                <w:cs/>
              </w:rPr>
            </w:pPr>
            <w:r w:rsidRPr="00BA7410">
              <w:rPr>
                <w:rFonts w:ascii="Cordia New" w:hAnsi="Cordia New" w:cs="Cordia New"/>
                <w:sz w:val="24"/>
                <w:szCs w:val="24"/>
              </w:rPr>
              <w:t>Interbank and money market items</w:t>
            </w:r>
          </w:p>
        </w:tc>
        <w:tc>
          <w:tcPr>
            <w:tcW w:w="756" w:type="pct"/>
            <w:tcBorders>
              <w:top w:val="nil"/>
              <w:left w:val="nil"/>
              <w:bottom w:val="nil"/>
              <w:right w:val="nil"/>
            </w:tcBorders>
          </w:tcPr>
          <w:p w14:paraId="324F265E" w14:textId="6A4CC57E" w:rsidR="00871CD9" w:rsidRPr="00BA7410" w:rsidRDefault="00A6509D" w:rsidP="00871CD9">
            <w:pPr>
              <w:tabs>
                <w:tab w:val="decimal" w:pos="896"/>
              </w:tabs>
              <w:spacing w:line="320" w:lineRule="exact"/>
              <w:ind w:right="-6"/>
              <w:rPr>
                <w:rFonts w:ascii="Cordia New" w:hAnsi="Cordia New" w:cs="Cordia New"/>
                <w:sz w:val="24"/>
                <w:szCs w:val="24"/>
                <w:cs/>
              </w:rPr>
            </w:pPr>
            <w:r>
              <w:rPr>
                <w:rFonts w:ascii="Cordia New" w:hAnsi="Cordia New" w:cs="Cordia New"/>
                <w:sz w:val="24"/>
                <w:szCs w:val="24"/>
              </w:rPr>
              <w:t>1,606</w:t>
            </w:r>
          </w:p>
        </w:tc>
        <w:tc>
          <w:tcPr>
            <w:tcW w:w="722" w:type="pct"/>
            <w:tcBorders>
              <w:top w:val="nil"/>
              <w:left w:val="nil"/>
              <w:bottom w:val="nil"/>
              <w:right w:val="nil"/>
            </w:tcBorders>
          </w:tcPr>
          <w:p w14:paraId="217FA1BE" w14:textId="39883392" w:rsidR="00871CD9" w:rsidRPr="00BA7410" w:rsidRDefault="00871CD9" w:rsidP="00871CD9">
            <w:pPr>
              <w:tabs>
                <w:tab w:val="decimal" w:pos="896"/>
              </w:tabs>
              <w:spacing w:line="320" w:lineRule="exact"/>
              <w:ind w:right="-6"/>
              <w:rPr>
                <w:rFonts w:ascii="Cordia New" w:hAnsi="Cordia New" w:cs="Cordia New"/>
                <w:sz w:val="24"/>
                <w:szCs w:val="24"/>
                <w:cs/>
              </w:rPr>
            </w:pPr>
            <w:r w:rsidRPr="00BA7410">
              <w:rPr>
                <w:rFonts w:ascii="Cordia New" w:hAnsi="Cordia New" w:cs="Cordia New"/>
                <w:sz w:val="24"/>
                <w:szCs w:val="24"/>
              </w:rPr>
              <w:t>1,947</w:t>
            </w:r>
          </w:p>
        </w:tc>
        <w:tc>
          <w:tcPr>
            <w:tcW w:w="738" w:type="pct"/>
            <w:tcBorders>
              <w:top w:val="nil"/>
              <w:left w:val="nil"/>
              <w:bottom w:val="nil"/>
              <w:right w:val="nil"/>
            </w:tcBorders>
          </w:tcPr>
          <w:p w14:paraId="386CB557" w14:textId="5DE0EB51" w:rsidR="00871CD9" w:rsidRPr="00BA7410" w:rsidRDefault="00A6509D" w:rsidP="00871CD9">
            <w:pPr>
              <w:tabs>
                <w:tab w:val="decimal" w:pos="940"/>
              </w:tabs>
              <w:spacing w:line="320" w:lineRule="exact"/>
              <w:ind w:right="-6"/>
              <w:rPr>
                <w:rFonts w:ascii="Cordia New" w:hAnsi="Cordia New" w:cs="Cordia New"/>
                <w:sz w:val="24"/>
                <w:szCs w:val="24"/>
                <w:cs/>
              </w:rPr>
            </w:pPr>
            <w:r>
              <w:rPr>
                <w:rFonts w:ascii="Cordia New" w:hAnsi="Cordia New" w:cs="Cordia New"/>
                <w:sz w:val="24"/>
                <w:szCs w:val="24"/>
              </w:rPr>
              <w:t>1,367</w:t>
            </w:r>
          </w:p>
        </w:tc>
        <w:tc>
          <w:tcPr>
            <w:tcW w:w="717" w:type="pct"/>
            <w:tcBorders>
              <w:top w:val="nil"/>
              <w:left w:val="nil"/>
              <w:bottom w:val="nil"/>
              <w:right w:val="nil"/>
            </w:tcBorders>
          </w:tcPr>
          <w:p w14:paraId="3D7590BD" w14:textId="40EDF649" w:rsidR="00871CD9" w:rsidRPr="00BA7410" w:rsidRDefault="00871CD9" w:rsidP="00871CD9">
            <w:pPr>
              <w:tabs>
                <w:tab w:val="decimal" w:pos="940"/>
              </w:tabs>
              <w:spacing w:line="320" w:lineRule="exact"/>
              <w:ind w:right="-6"/>
              <w:rPr>
                <w:rFonts w:ascii="Cordia New" w:hAnsi="Cordia New" w:cs="Cordia New"/>
                <w:sz w:val="24"/>
                <w:szCs w:val="24"/>
                <w:cs/>
              </w:rPr>
            </w:pPr>
            <w:r w:rsidRPr="00BA7410">
              <w:rPr>
                <w:rFonts w:ascii="Cordia New" w:hAnsi="Cordia New" w:cs="Cordia New"/>
                <w:sz w:val="24"/>
                <w:szCs w:val="24"/>
              </w:rPr>
              <w:t>1,701</w:t>
            </w:r>
          </w:p>
        </w:tc>
      </w:tr>
      <w:tr w:rsidR="00871CD9" w:rsidRPr="00BA7410" w14:paraId="103B3222" w14:textId="77777777" w:rsidTr="004E62F4">
        <w:tblPrEx>
          <w:tblCellMar>
            <w:left w:w="0" w:type="dxa"/>
            <w:right w:w="0" w:type="dxa"/>
          </w:tblCellMar>
        </w:tblPrEx>
        <w:tc>
          <w:tcPr>
            <w:tcW w:w="2067" w:type="pct"/>
            <w:tcBorders>
              <w:top w:val="nil"/>
              <w:left w:val="nil"/>
              <w:bottom w:val="nil"/>
              <w:right w:val="nil"/>
            </w:tcBorders>
          </w:tcPr>
          <w:p w14:paraId="12520B24" w14:textId="77777777" w:rsidR="00871CD9" w:rsidRPr="00BA7410" w:rsidRDefault="00871CD9" w:rsidP="00871CD9">
            <w:pPr>
              <w:spacing w:line="320" w:lineRule="exact"/>
              <w:ind w:left="371" w:right="20" w:hanging="180"/>
              <w:rPr>
                <w:rFonts w:ascii="Cordia New" w:hAnsi="Cordia New" w:cs="Cordia New"/>
                <w:sz w:val="24"/>
                <w:szCs w:val="24"/>
              </w:rPr>
            </w:pPr>
            <w:r w:rsidRPr="00BA7410">
              <w:rPr>
                <w:rFonts w:ascii="Cordia New" w:hAnsi="Cordia New" w:cs="Cordia New"/>
                <w:sz w:val="24"/>
                <w:szCs w:val="24"/>
              </w:rPr>
              <w:t xml:space="preserve">Contributions to Financial Institutions Development </w:t>
            </w:r>
          </w:p>
        </w:tc>
        <w:tc>
          <w:tcPr>
            <w:tcW w:w="756" w:type="pct"/>
            <w:tcBorders>
              <w:top w:val="nil"/>
              <w:left w:val="nil"/>
              <w:bottom w:val="nil"/>
              <w:right w:val="nil"/>
            </w:tcBorders>
          </w:tcPr>
          <w:p w14:paraId="70821C7F" w14:textId="77777777" w:rsidR="00871CD9" w:rsidRPr="00BA7410" w:rsidRDefault="00871CD9" w:rsidP="00871CD9">
            <w:pPr>
              <w:tabs>
                <w:tab w:val="decimal" w:pos="896"/>
              </w:tabs>
              <w:spacing w:line="320" w:lineRule="exact"/>
              <w:ind w:right="-6"/>
              <w:rPr>
                <w:rFonts w:ascii="Cordia New" w:hAnsi="Cordia New" w:cs="Cordia New"/>
                <w:sz w:val="24"/>
                <w:szCs w:val="24"/>
                <w:cs/>
              </w:rPr>
            </w:pPr>
          </w:p>
        </w:tc>
        <w:tc>
          <w:tcPr>
            <w:tcW w:w="722" w:type="pct"/>
            <w:tcBorders>
              <w:top w:val="nil"/>
              <w:left w:val="nil"/>
              <w:bottom w:val="nil"/>
              <w:right w:val="nil"/>
            </w:tcBorders>
          </w:tcPr>
          <w:p w14:paraId="4A8C2BB9" w14:textId="77777777" w:rsidR="00871CD9" w:rsidRPr="00BA7410" w:rsidRDefault="00871CD9" w:rsidP="00871CD9">
            <w:pPr>
              <w:tabs>
                <w:tab w:val="decimal" w:pos="896"/>
              </w:tabs>
              <w:spacing w:line="320" w:lineRule="exact"/>
              <w:ind w:right="-6"/>
              <w:rPr>
                <w:rFonts w:ascii="Cordia New" w:hAnsi="Cordia New" w:cs="Cordia New"/>
                <w:sz w:val="24"/>
                <w:szCs w:val="24"/>
              </w:rPr>
            </w:pPr>
          </w:p>
        </w:tc>
        <w:tc>
          <w:tcPr>
            <w:tcW w:w="738" w:type="pct"/>
            <w:tcBorders>
              <w:top w:val="nil"/>
              <w:left w:val="nil"/>
              <w:bottom w:val="nil"/>
              <w:right w:val="nil"/>
            </w:tcBorders>
          </w:tcPr>
          <w:p w14:paraId="7E762E25" w14:textId="77777777" w:rsidR="00871CD9" w:rsidRPr="00BA7410" w:rsidRDefault="00871CD9" w:rsidP="00871CD9">
            <w:pPr>
              <w:tabs>
                <w:tab w:val="decimal" w:pos="940"/>
              </w:tabs>
              <w:spacing w:line="320" w:lineRule="exact"/>
              <w:ind w:right="-6"/>
              <w:rPr>
                <w:rFonts w:ascii="Cordia New" w:hAnsi="Cordia New" w:cs="Cordia New"/>
                <w:sz w:val="24"/>
                <w:szCs w:val="24"/>
                <w:cs/>
              </w:rPr>
            </w:pPr>
          </w:p>
        </w:tc>
        <w:tc>
          <w:tcPr>
            <w:tcW w:w="717" w:type="pct"/>
            <w:tcBorders>
              <w:top w:val="nil"/>
              <w:left w:val="nil"/>
              <w:bottom w:val="nil"/>
              <w:right w:val="nil"/>
            </w:tcBorders>
          </w:tcPr>
          <w:p w14:paraId="16D54EC2" w14:textId="77777777" w:rsidR="00871CD9" w:rsidRPr="00BA7410" w:rsidRDefault="00871CD9" w:rsidP="00871CD9">
            <w:pPr>
              <w:tabs>
                <w:tab w:val="decimal" w:pos="940"/>
              </w:tabs>
              <w:spacing w:line="320" w:lineRule="exact"/>
              <w:ind w:right="-6"/>
              <w:rPr>
                <w:rFonts w:ascii="Cordia New" w:hAnsi="Cordia New" w:cs="Cordia New"/>
                <w:sz w:val="24"/>
                <w:szCs w:val="24"/>
              </w:rPr>
            </w:pPr>
          </w:p>
        </w:tc>
      </w:tr>
      <w:tr w:rsidR="00871CD9" w:rsidRPr="00BA7410" w14:paraId="0E1130CC" w14:textId="77777777" w:rsidTr="004E62F4">
        <w:tblPrEx>
          <w:tblCellMar>
            <w:left w:w="0" w:type="dxa"/>
            <w:right w:w="0" w:type="dxa"/>
          </w:tblCellMar>
        </w:tblPrEx>
        <w:tc>
          <w:tcPr>
            <w:tcW w:w="2067" w:type="pct"/>
            <w:tcBorders>
              <w:top w:val="nil"/>
              <w:left w:val="nil"/>
              <w:bottom w:val="nil"/>
              <w:right w:val="nil"/>
            </w:tcBorders>
          </w:tcPr>
          <w:p w14:paraId="49FF0B08" w14:textId="77777777" w:rsidR="00871CD9" w:rsidRPr="00BA7410" w:rsidRDefault="00871CD9" w:rsidP="00871CD9">
            <w:pPr>
              <w:spacing w:line="320" w:lineRule="exact"/>
              <w:ind w:left="191" w:right="56"/>
              <w:jc w:val="both"/>
              <w:rPr>
                <w:rFonts w:ascii="Cordia New" w:hAnsi="Cordia New" w:cs="Cordia New"/>
                <w:sz w:val="24"/>
                <w:szCs w:val="24"/>
              </w:rPr>
            </w:pPr>
            <w:r w:rsidRPr="00BA7410">
              <w:rPr>
                <w:rFonts w:ascii="Cordia New" w:hAnsi="Cordia New" w:cs="Cordia New"/>
                <w:sz w:val="24"/>
                <w:szCs w:val="24"/>
              </w:rPr>
              <w:t xml:space="preserve">    Fund and Deposit Protection Agency</w:t>
            </w:r>
          </w:p>
        </w:tc>
        <w:tc>
          <w:tcPr>
            <w:tcW w:w="756" w:type="pct"/>
            <w:tcBorders>
              <w:top w:val="nil"/>
              <w:left w:val="nil"/>
              <w:bottom w:val="nil"/>
              <w:right w:val="nil"/>
            </w:tcBorders>
          </w:tcPr>
          <w:p w14:paraId="58571316" w14:textId="47EA5762" w:rsidR="00871CD9" w:rsidRPr="00BA7410" w:rsidRDefault="00A6509D" w:rsidP="00871CD9">
            <w:pPr>
              <w:tabs>
                <w:tab w:val="decimal" w:pos="896"/>
              </w:tabs>
              <w:spacing w:line="320" w:lineRule="exact"/>
              <w:ind w:right="-6"/>
              <w:rPr>
                <w:rFonts w:ascii="Cordia New" w:hAnsi="Cordia New" w:cs="Cordia New"/>
                <w:sz w:val="24"/>
                <w:szCs w:val="24"/>
                <w:cs/>
              </w:rPr>
            </w:pPr>
            <w:r>
              <w:rPr>
                <w:rFonts w:ascii="Cordia New" w:hAnsi="Cordia New" w:cs="Cordia New"/>
                <w:sz w:val="24"/>
                <w:szCs w:val="24"/>
              </w:rPr>
              <w:t>3,190</w:t>
            </w:r>
          </w:p>
        </w:tc>
        <w:tc>
          <w:tcPr>
            <w:tcW w:w="722" w:type="pct"/>
            <w:tcBorders>
              <w:top w:val="nil"/>
              <w:left w:val="nil"/>
              <w:bottom w:val="nil"/>
              <w:right w:val="nil"/>
            </w:tcBorders>
          </w:tcPr>
          <w:p w14:paraId="1F842363" w14:textId="392F470D" w:rsidR="00871CD9" w:rsidRPr="00BA7410" w:rsidRDefault="00871CD9" w:rsidP="00871CD9">
            <w:pPr>
              <w:tabs>
                <w:tab w:val="decimal" w:pos="896"/>
              </w:tabs>
              <w:spacing w:line="320" w:lineRule="exact"/>
              <w:ind w:right="-6"/>
              <w:rPr>
                <w:rFonts w:ascii="Cordia New" w:hAnsi="Cordia New" w:cs="Cordia New"/>
                <w:sz w:val="24"/>
                <w:szCs w:val="24"/>
                <w:cs/>
              </w:rPr>
            </w:pPr>
            <w:r w:rsidRPr="00BA7410">
              <w:rPr>
                <w:rFonts w:ascii="Cordia New" w:hAnsi="Cordia New" w:cs="Cordia New"/>
                <w:sz w:val="24"/>
                <w:szCs w:val="24"/>
              </w:rPr>
              <w:t>3,115</w:t>
            </w:r>
          </w:p>
        </w:tc>
        <w:tc>
          <w:tcPr>
            <w:tcW w:w="738" w:type="pct"/>
            <w:tcBorders>
              <w:top w:val="nil"/>
              <w:left w:val="nil"/>
              <w:bottom w:val="nil"/>
              <w:right w:val="nil"/>
            </w:tcBorders>
          </w:tcPr>
          <w:p w14:paraId="2B4E5220" w14:textId="66458D49" w:rsidR="00871CD9" w:rsidRPr="00BA7410" w:rsidRDefault="00A6509D" w:rsidP="00871CD9">
            <w:pPr>
              <w:tabs>
                <w:tab w:val="decimal" w:pos="940"/>
              </w:tabs>
              <w:spacing w:line="320" w:lineRule="exact"/>
              <w:ind w:right="-6"/>
              <w:rPr>
                <w:rFonts w:ascii="Cordia New" w:hAnsi="Cordia New" w:cs="Cordia New"/>
                <w:sz w:val="24"/>
                <w:szCs w:val="24"/>
                <w:cs/>
              </w:rPr>
            </w:pPr>
            <w:r>
              <w:rPr>
                <w:rFonts w:ascii="Cordia New" w:hAnsi="Cordia New" w:cs="Cordia New"/>
                <w:sz w:val="24"/>
                <w:szCs w:val="24"/>
              </w:rPr>
              <w:t>2,992</w:t>
            </w:r>
          </w:p>
        </w:tc>
        <w:tc>
          <w:tcPr>
            <w:tcW w:w="717" w:type="pct"/>
            <w:tcBorders>
              <w:top w:val="nil"/>
              <w:left w:val="nil"/>
              <w:bottom w:val="nil"/>
              <w:right w:val="nil"/>
            </w:tcBorders>
          </w:tcPr>
          <w:p w14:paraId="76B16233" w14:textId="040E13AF" w:rsidR="00871CD9" w:rsidRPr="00BA7410" w:rsidRDefault="00871CD9" w:rsidP="00871CD9">
            <w:pPr>
              <w:tabs>
                <w:tab w:val="decimal" w:pos="940"/>
              </w:tabs>
              <w:spacing w:line="320" w:lineRule="exact"/>
              <w:ind w:right="-6"/>
              <w:rPr>
                <w:rFonts w:ascii="Cordia New" w:hAnsi="Cordia New" w:cs="Cordia New"/>
                <w:sz w:val="24"/>
                <w:szCs w:val="24"/>
                <w:cs/>
              </w:rPr>
            </w:pPr>
            <w:r w:rsidRPr="00BA7410">
              <w:rPr>
                <w:rFonts w:ascii="Cordia New" w:hAnsi="Cordia New" w:cs="Cordia New"/>
                <w:sz w:val="24"/>
                <w:szCs w:val="24"/>
              </w:rPr>
              <w:t>2,902</w:t>
            </w:r>
          </w:p>
        </w:tc>
      </w:tr>
      <w:tr w:rsidR="00871CD9" w:rsidRPr="00BA7410" w14:paraId="733A28B9" w14:textId="77777777" w:rsidTr="004E62F4">
        <w:tblPrEx>
          <w:tblCellMar>
            <w:left w:w="0" w:type="dxa"/>
            <w:right w:w="0" w:type="dxa"/>
          </w:tblCellMar>
        </w:tblPrEx>
        <w:tc>
          <w:tcPr>
            <w:tcW w:w="2067" w:type="pct"/>
            <w:tcBorders>
              <w:top w:val="nil"/>
              <w:left w:val="nil"/>
              <w:bottom w:val="nil"/>
              <w:right w:val="nil"/>
            </w:tcBorders>
          </w:tcPr>
          <w:p w14:paraId="4489B5BC" w14:textId="77777777" w:rsidR="00871CD9" w:rsidRPr="00BA7410" w:rsidRDefault="00871CD9" w:rsidP="00871CD9">
            <w:pPr>
              <w:spacing w:line="320" w:lineRule="exact"/>
              <w:ind w:left="191" w:right="255"/>
              <w:jc w:val="both"/>
              <w:rPr>
                <w:rFonts w:ascii="Cordia New" w:hAnsi="Cordia New" w:cs="Cordia New"/>
                <w:sz w:val="24"/>
                <w:szCs w:val="24"/>
              </w:rPr>
            </w:pPr>
            <w:r w:rsidRPr="00BA7410">
              <w:rPr>
                <w:rFonts w:ascii="Cordia New" w:hAnsi="Cordia New" w:cs="Cordia New"/>
                <w:sz w:val="24"/>
                <w:szCs w:val="24"/>
              </w:rPr>
              <w:t>Debt issued</w:t>
            </w:r>
          </w:p>
        </w:tc>
        <w:tc>
          <w:tcPr>
            <w:tcW w:w="756" w:type="pct"/>
            <w:tcBorders>
              <w:top w:val="nil"/>
              <w:left w:val="nil"/>
              <w:bottom w:val="nil"/>
              <w:right w:val="nil"/>
            </w:tcBorders>
          </w:tcPr>
          <w:p w14:paraId="720DCCE7" w14:textId="77777777" w:rsidR="00871CD9" w:rsidRPr="00BA7410" w:rsidRDefault="00871CD9" w:rsidP="00871CD9">
            <w:pPr>
              <w:tabs>
                <w:tab w:val="decimal" w:pos="896"/>
              </w:tabs>
              <w:spacing w:line="320" w:lineRule="exact"/>
              <w:ind w:right="-6"/>
              <w:rPr>
                <w:rFonts w:ascii="Cordia New" w:hAnsi="Cordia New" w:cs="Cordia New"/>
                <w:sz w:val="24"/>
                <w:szCs w:val="24"/>
              </w:rPr>
            </w:pPr>
          </w:p>
        </w:tc>
        <w:tc>
          <w:tcPr>
            <w:tcW w:w="722" w:type="pct"/>
            <w:tcBorders>
              <w:top w:val="nil"/>
              <w:left w:val="nil"/>
              <w:bottom w:val="nil"/>
              <w:right w:val="nil"/>
            </w:tcBorders>
          </w:tcPr>
          <w:p w14:paraId="167AB16E" w14:textId="77777777" w:rsidR="00871CD9" w:rsidRPr="00BA7410" w:rsidRDefault="00871CD9" w:rsidP="00871CD9">
            <w:pPr>
              <w:tabs>
                <w:tab w:val="decimal" w:pos="896"/>
              </w:tabs>
              <w:spacing w:line="320" w:lineRule="exact"/>
              <w:ind w:right="-6"/>
              <w:rPr>
                <w:rFonts w:ascii="Cordia New" w:hAnsi="Cordia New" w:cs="Cordia New"/>
                <w:sz w:val="24"/>
                <w:szCs w:val="24"/>
              </w:rPr>
            </w:pPr>
          </w:p>
        </w:tc>
        <w:tc>
          <w:tcPr>
            <w:tcW w:w="738" w:type="pct"/>
            <w:tcBorders>
              <w:top w:val="nil"/>
              <w:left w:val="nil"/>
              <w:bottom w:val="nil"/>
              <w:right w:val="nil"/>
            </w:tcBorders>
          </w:tcPr>
          <w:p w14:paraId="7BF59802" w14:textId="77777777" w:rsidR="00871CD9" w:rsidRPr="00BA7410" w:rsidRDefault="00871CD9" w:rsidP="00871CD9">
            <w:pPr>
              <w:tabs>
                <w:tab w:val="decimal" w:pos="940"/>
              </w:tabs>
              <w:spacing w:line="320" w:lineRule="exact"/>
              <w:ind w:right="-6"/>
              <w:rPr>
                <w:rFonts w:ascii="Cordia New" w:hAnsi="Cordia New" w:cs="Cordia New"/>
                <w:sz w:val="24"/>
                <w:szCs w:val="24"/>
              </w:rPr>
            </w:pPr>
          </w:p>
        </w:tc>
        <w:tc>
          <w:tcPr>
            <w:tcW w:w="717" w:type="pct"/>
            <w:tcBorders>
              <w:top w:val="nil"/>
              <w:left w:val="nil"/>
              <w:bottom w:val="nil"/>
              <w:right w:val="nil"/>
            </w:tcBorders>
          </w:tcPr>
          <w:p w14:paraId="17D576C5" w14:textId="77777777" w:rsidR="00871CD9" w:rsidRPr="00BA7410" w:rsidRDefault="00871CD9" w:rsidP="00871CD9">
            <w:pPr>
              <w:tabs>
                <w:tab w:val="decimal" w:pos="940"/>
              </w:tabs>
              <w:spacing w:line="320" w:lineRule="exact"/>
              <w:ind w:right="-6"/>
              <w:rPr>
                <w:rFonts w:ascii="Cordia New" w:hAnsi="Cordia New" w:cs="Cordia New"/>
                <w:sz w:val="24"/>
                <w:szCs w:val="24"/>
              </w:rPr>
            </w:pPr>
          </w:p>
        </w:tc>
      </w:tr>
      <w:tr w:rsidR="00871CD9" w:rsidRPr="00BA7410" w14:paraId="60520B82" w14:textId="77777777" w:rsidTr="004E62F4">
        <w:tblPrEx>
          <w:tblCellMar>
            <w:left w:w="0" w:type="dxa"/>
            <w:right w:w="0" w:type="dxa"/>
          </w:tblCellMar>
        </w:tblPrEx>
        <w:tc>
          <w:tcPr>
            <w:tcW w:w="2067" w:type="pct"/>
            <w:tcBorders>
              <w:top w:val="nil"/>
              <w:left w:val="nil"/>
              <w:bottom w:val="nil"/>
              <w:right w:val="nil"/>
            </w:tcBorders>
          </w:tcPr>
          <w:p w14:paraId="19393426" w14:textId="77777777" w:rsidR="00871CD9" w:rsidRPr="00BA7410" w:rsidRDefault="00871CD9" w:rsidP="00871CD9">
            <w:pPr>
              <w:spacing w:line="320" w:lineRule="exact"/>
              <w:ind w:left="476" w:right="255"/>
              <w:jc w:val="both"/>
              <w:rPr>
                <w:rFonts w:ascii="Cordia New" w:hAnsi="Cordia New" w:cs="Cordia New"/>
                <w:sz w:val="24"/>
                <w:szCs w:val="24"/>
              </w:rPr>
            </w:pPr>
            <w:r w:rsidRPr="00BA7410">
              <w:rPr>
                <w:rFonts w:ascii="Cordia New" w:hAnsi="Cordia New" w:cs="Cordia New"/>
                <w:sz w:val="24"/>
                <w:szCs w:val="24"/>
              </w:rPr>
              <w:t>Bonds and subordinated notes</w:t>
            </w:r>
          </w:p>
        </w:tc>
        <w:tc>
          <w:tcPr>
            <w:tcW w:w="756" w:type="pct"/>
            <w:tcBorders>
              <w:top w:val="nil"/>
              <w:left w:val="nil"/>
              <w:bottom w:val="nil"/>
              <w:right w:val="nil"/>
            </w:tcBorders>
          </w:tcPr>
          <w:p w14:paraId="429261DB" w14:textId="7A5F8E34" w:rsidR="00871CD9" w:rsidRPr="00BA7410" w:rsidRDefault="00A6509D" w:rsidP="00871CD9">
            <w:pPr>
              <w:tabs>
                <w:tab w:val="decimal" w:pos="896"/>
              </w:tabs>
              <w:spacing w:line="320" w:lineRule="exact"/>
              <w:ind w:right="-6"/>
              <w:rPr>
                <w:rFonts w:ascii="Cordia New" w:hAnsi="Cordia New" w:cs="Cordia New"/>
                <w:sz w:val="24"/>
                <w:szCs w:val="24"/>
              </w:rPr>
            </w:pPr>
            <w:r>
              <w:rPr>
                <w:rFonts w:ascii="Cordia New" w:hAnsi="Cordia New" w:cs="Cordia New"/>
                <w:sz w:val="24"/>
                <w:szCs w:val="24"/>
              </w:rPr>
              <w:t>3,028</w:t>
            </w:r>
          </w:p>
        </w:tc>
        <w:tc>
          <w:tcPr>
            <w:tcW w:w="722" w:type="pct"/>
            <w:tcBorders>
              <w:top w:val="nil"/>
              <w:left w:val="nil"/>
              <w:bottom w:val="nil"/>
              <w:right w:val="nil"/>
            </w:tcBorders>
          </w:tcPr>
          <w:p w14:paraId="04C0F66A" w14:textId="65C57D7C" w:rsidR="00871CD9" w:rsidRPr="00BA7410" w:rsidRDefault="00871CD9" w:rsidP="00871CD9">
            <w:pPr>
              <w:tabs>
                <w:tab w:val="decimal" w:pos="896"/>
              </w:tabs>
              <w:spacing w:line="320" w:lineRule="exact"/>
              <w:ind w:right="-6"/>
              <w:rPr>
                <w:rFonts w:ascii="Cordia New" w:hAnsi="Cordia New" w:cs="Cordia New"/>
                <w:sz w:val="24"/>
                <w:szCs w:val="24"/>
              </w:rPr>
            </w:pPr>
            <w:r w:rsidRPr="00BA7410">
              <w:rPr>
                <w:rFonts w:ascii="Cordia New" w:hAnsi="Cordia New" w:cs="Cordia New"/>
                <w:sz w:val="24"/>
                <w:szCs w:val="24"/>
              </w:rPr>
              <w:t>2,759</w:t>
            </w:r>
          </w:p>
        </w:tc>
        <w:tc>
          <w:tcPr>
            <w:tcW w:w="738" w:type="pct"/>
            <w:tcBorders>
              <w:top w:val="nil"/>
              <w:left w:val="nil"/>
              <w:bottom w:val="nil"/>
              <w:right w:val="nil"/>
            </w:tcBorders>
          </w:tcPr>
          <w:p w14:paraId="79B9EA8A" w14:textId="2640150B" w:rsidR="00871CD9" w:rsidRPr="00BA7410" w:rsidRDefault="00A6509D" w:rsidP="00871CD9">
            <w:pPr>
              <w:tabs>
                <w:tab w:val="decimal" w:pos="940"/>
              </w:tabs>
              <w:spacing w:line="320" w:lineRule="exact"/>
              <w:ind w:right="-6"/>
              <w:rPr>
                <w:rFonts w:ascii="Cordia New" w:hAnsi="Cordia New" w:cs="Cordia New"/>
                <w:sz w:val="24"/>
                <w:szCs w:val="24"/>
              </w:rPr>
            </w:pPr>
            <w:r>
              <w:rPr>
                <w:rFonts w:ascii="Cordia New" w:hAnsi="Cordia New" w:cs="Cordia New"/>
                <w:sz w:val="24"/>
                <w:szCs w:val="24"/>
              </w:rPr>
              <w:t>3,016</w:t>
            </w:r>
          </w:p>
        </w:tc>
        <w:tc>
          <w:tcPr>
            <w:tcW w:w="717" w:type="pct"/>
            <w:tcBorders>
              <w:top w:val="nil"/>
              <w:left w:val="nil"/>
              <w:bottom w:val="nil"/>
              <w:right w:val="nil"/>
            </w:tcBorders>
          </w:tcPr>
          <w:p w14:paraId="6C67AC83" w14:textId="2B15C6CA" w:rsidR="00871CD9" w:rsidRPr="00BA7410" w:rsidRDefault="00871CD9" w:rsidP="00871CD9">
            <w:pPr>
              <w:tabs>
                <w:tab w:val="decimal" w:pos="940"/>
              </w:tabs>
              <w:spacing w:line="320" w:lineRule="exact"/>
              <w:ind w:right="-6"/>
              <w:rPr>
                <w:rFonts w:ascii="Cordia New" w:hAnsi="Cordia New" w:cs="Cordia New"/>
                <w:sz w:val="24"/>
                <w:szCs w:val="24"/>
              </w:rPr>
            </w:pPr>
            <w:r w:rsidRPr="00BA7410">
              <w:rPr>
                <w:rFonts w:ascii="Cordia New" w:hAnsi="Cordia New" w:cs="Cordia New"/>
                <w:sz w:val="24"/>
                <w:szCs w:val="24"/>
              </w:rPr>
              <w:t>2,734</w:t>
            </w:r>
          </w:p>
        </w:tc>
      </w:tr>
      <w:tr w:rsidR="00871CD9" w:rsidRPr="00BA7410" w14:paraId="0322FE4B" w14:textId="77777777" w:rsidTr="004E62F4">
        <w:tblPrEx>
          <w:tblCellMar>
            <w:left w:w="0" w:type="dxa"/>
            <w:right w:w="0" w:type="dxa"/>
          </w:tblCellMar>
        </w:tblPrEx>
        <w:tc>
          <w:tcPr>
            <w:tcW w:w="2067" w:type="pct"/>
            <w:tcBorders>
              <w:top w:val="nil"/>
              <w:left w:val="nil"/>
              <w:bottom w:val="nil"/>
              <w:right w:val="nil"/>
            </w:tcBorders>
          </w:tcPr>
          <w:p w14:paraId="4690660C" w14:textId="77777777" w:rsidR="00871CD9" w:rsidRPr="00BA7410" w:rsidRDefault="00871CD9" w:rsidP="00871CD9">
            <w:pPr>
              <w:spacing w:line="320" w:lineRule="exact"/>
              <w:ind w:left="191" w:right="255"/>
              <w:jc w:val="both"/>
              <w:rPr>
                <w:rFonts w:ascii="Cordia New" w:hAnsi="Cordia New" w:cs="Cordia New"/>
                <w:sz w:val="24"/>
                <w:szCs w:val="24"/>
              </w:rPr>
            </w:pPr>
            <w:r w:rsidRPr="00BA7410">
              <w:rPr>
                <w:rFonts w:ascii="Cordia New" w:hAnsi="Cordia New" w:cs="Cordia New"/>
                <w:sz w:val="24"/>
                <w:szCs w:val="24"/>
              </w:rPr>
              <w:t>Others</w:t>
            </w:r>
          </w:p>
        </w:tc>
        <w:tc>
          <w:tcPr>
            <w:tcW w:w="756" w:type="pct"/>
            <w:tcBorders>
              <w:top w:val="nil"/>
              <w:left w:val="nil"/>
              <w:bottom w:val="nil"/>
              <w:right w:val="nil"/>
            </w:tcBorders>
          </w:tcPr>
          <w:p w14:paraId="2CA7C2D0" w14:textId="5B5831EB" w:rsidR="00871CD9" w:rsidRPr="00BA7410" w:rsidRDefault="00871CD9" w:rsidP="00871CD9">
            <w:pPr>
              <w:tabs>
                <w:tab w:val="decimal" w:pos="900"/>
              </w:tabs>
              <w:spacing w:line="320" w:lineRule="exact"/>
              <w:ind w:right="-6"/>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719680" behindDoc="0" locked="0" layoutInCell="1" allowOverlap="1" wp14:anchorId="143B654B" wp14:editId="4347D34B">
                      <wp:simplePos x="0" y="0"/>
                      <wp:positionH relativeFrom="column">
                        <wp:posOffset>24130</wp:posOffset>
                      </wp:positionH>
                      <wp:positionV relativeFrom="paragraph">
                        <wp:posOffset>190500</wp:posOffset>
                      </wp:positionV>
                      <wp:extent cx="3256915" cy="212725"/>
                      <wp:effectExtent l="0" t="0" r="19685" b="15875"/>
                      <wp:wrapNone/>
                      <wp:docPr id="1964968365" name="Group 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56915" cy="212725"/>
                                <a:chOff x="5703" y="8539"/>
                                <a:chExt cx="5129" cy="335"/>
                              </a:xfrm>
                            </wpg:grpSpPr>
                            <wpg:grpSp>
                              <wpg:cNvPr id="1734566237" name="Group 622"/>
                              <wpg:cNvGrpSpPr>
                                <a:grpSpLocks/>
                              </wpg:cNvGrpSpPr>
                              <wpg:grpSpPr bwMode="auto">
                                <a:xfrm>
                                  <a:off x="9962" y="8539"/>
                                  <a:ext cx="870" cy="335"/>
                                  <a:chOff x="10056" y="12479"/>
                                  <a:chExt cx="915" cy="335"/>
                                </a:xfrm>
                              </wpg:grpSpPr>
                              <wps:wsp>
                                <wps:cNvPr id="602902458" name="Line 623"/>
                                <wps:cNvCnPr>
                                  <a:cxnSpLocks noChangeShapeType="1"/>
                                </wps:cNvCnPr>
                                <wps:spPr bwMode="auto">
                                  <a:xfrm>
                                    <a:off x="1007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981115164" name="Line 624"/>
                                <wps:cNvCnPr>
                                  <a:cxnSpLocks noChangeShapeType="1"/>
                                </wps:cNvCnPr>
                                <wps:spPr bwMode="auto">
                                  <a:xfrm>
                                    <a:off x="10056"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081436795" name="Group 625"/>
                              <wpg:cNvGrpSpPr>
                                <a:grpSpLocks/>
                              </wpg:cNvGrpSpPr>
                              <wpg:grpSpPr bwMode="auto">
                                <a:xfrm>
                                  <a:off x="8603" y="8539"/>
                                  <a:ext cx="856" cy="335"/>
                                  <a:chOff x="8721" y="12479"/>
                                  <a:chExt cx="900" cy="335"/>
                                </a:xfrm>
                              </wpg:grpSpPr>
                              <wps:wsp>
                                <wps:cNvPr id="625108269" name="Line 626"/>
                                <wps:cNvCnPr>
                                  <a:cxnSpLocks noChangeShapeType="1"/>
                                </wps:cNvCnPr>
                                <wps:spPr bwMode="auto">
                                  <a:xfrm>
                                    <a:off x="872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2106530380" name="Line 627"/>
                                <wps:cNvCnPr>
                                  <a:cxnSpLocks noChangeShapeType="1"/>
                                </wps:cNvCnPr>
                                <wps:spPr bwMode="auto">
                                  <a:xfrm>
                                    <a:off x="8721"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084896045" name="Group 628"/>
                              <wpg:cNvGrpSpPr>
                                <a:grpSpLocks/>
                              </wpg:cNvGrpSpPr>
                              <wpg:grpSpPr bwMode="auto">
                                <a:xfrm>
                                  <a:off x="7119" y="8539"/>
                                  <a:ext cx="855" cy="335"/>
                                  <a:chOff x="7371" y="12479"/>
                                  <a:chExt cx="900" cy="335"/>
                                </a:xfrm>
                              </wpg:grpSpPr>
                              <wps:wsp>
                                <wps:cNvPr id="136829567" name="Line 629"/>
                                <wps:cNvCnPr>
                                  <a:cxnSpLocks noChangeShapeType="1"/>
                                </wps:cNvCnPr>
                                <wps:spPr bwMode="auto">
                                  <a:xfrm>
                                    <a:off x="737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418760735" name="Line 630"/>
                                <wps:cNvCnPr>
                                  <a:cxnSpLocks noChangeShapeType="1"/>
                                </wps:cNvCnPr>
                                <wps:spPr bwMode="auto">
                                  <a:xfrm>
                                    <a:off x="7371"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070371057" name="Group 631"/>
                              <wpg:cNvGrpSpPr>
                                <a:grpSpLocks/>
                              </wpg:cNvGrpSpPr>
                              <wpg:grpSpPr bwMode="auto">
                                <a:xfrm>
                                  <a:off x="5703" y="8539"/>
                                  <a:ext cx="856" cy="335"/>
                                  <a:chOff x="6021" y="12479"/>
                                  <a:chExt cx="900" cy="335"/>
                                </a:xfrm>
                              </wpg:grpSpPr>
                              <wps:wsp>
                                <wps:cNvPr id="1075815262" name="Line 632"/>
                                <wps:cNvCnPr>
                                  <a:cxnSpLocks noChangeShapeType="1"/>
                                </wps:cNvCnPr>
                                <wps:spPr bwMode="auto">
                                  <a:xfrm>
                                    <a:off x="602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585574040" name="Line 633"/>
                                <wps:cNvCnPr>
                                  <a:cxnSpLocks noChangeShapeType="1"/>
                                </wps:cNvCnPr>
                                <wps:spPr bwMode="auto">
                                  <a:xfrm>
                                    <a:off x="6021"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23453B00" id="Group 56" o:spid="_x0000_s1026" style="position:absolute;margin-left:1.9pt;margin-top:15pt;width:256.45pt;height:16.75pt;z-index:251719680" coordorigin="5703,8539" coordsize="5129,3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">
                      <v:group id="Group 622" o:spid="_x0000_s1027" style="position:absolute;left:9962;top:8539;width:870;height:335" coordorigin="10056,12479" coordsize="915,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">
                        <v:line id="Line 623" o:spid="_x0000_s1028" style="position:absolute;visibility:visible;mso-wrap-style:square" from="10071,12814" to="1097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" strokeweight="3pt">
                          <v:stroke linestyle="thinThin"/>
                        </v:line>
                        <v:line id="Line 624" o:spid="_x0000_s1029" style="position:absolute;visibility:visible;mso-wrap-style:square" from="10056,12479" to="10956,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"/>
                      </v:group>
                      <v:group id="Group 625" o:spid="_x0000_s1030" style="position:absolute;left:8603;top:8539;width:856;height:335" coordorigin="8721,12479" coordsize="900,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">
                        <v:line id="Line 626" o:spid="_x0000_s1031" style="position:absolute;visibility:visible;mso-wrap-style:square" from="8721,12814" to="962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" strokeweight="3pt">
                          <v:stroke linestyle="thinThin"/>
                        </v:line>
                        <v:line id="Line 627" o:spid="_x0000_s1032" style="position:absolute;visibility:visible;mso-wrap-style:square" from="8721,12479" to="9621,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"/>
                      </v:group>
                      <v:group id="Group 628" o:spid="_x0000_s1033" style="position:absolute;left:7119;top:8539;width:855;height:335" coordorigin="7371,12479" coordsize="900,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">
                        <v:line id="Line 629" o:spid="_x0000_s1034" style="position:absolute;visibility:visible;mso-wrap-style:square" from="7371,12814" to="827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" strokeweight="3pt">
                          <v:stroke linestyle="thinThin"/>
                        </v:line>
                        <v:line id="Line 630" o:spid="_x0000_s1035" style="position:absolute;visibility:visible;mso-wrap-style:square" from="7371,12479" to="8271,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"/>
                      </v:group>
                      <v:group id="Group 631" o:spid="_x0000_s1036" style="position:absolute;left:5703;top:8539;width:856;height:335" coordorigin="6021,12479" coordsize="900,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">
                        <v:line id="Line 632" o:spid="_x0000_s1037" style="position:absolute;visibility:visible;mso-wrap-style:square" from="6021,12814" to="692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" strokeweight="3pt">
                          <v:stroke linestyle="thinThin"/>
                        </v:line>
                        <v:line id="Line 633" o:spid="_x0000_s1038" style="position:absolute;visibility:visible;mso-wrap-style:square" from="6021,12479" to="6921,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"/>
                      </v:group>
                    </v:group>
                  </w:pict>
                </mc:Fallback>
              </mc:AlternateContent>
            </w:r>
            <w:r w:rsidR="00A6509D">
              <w:rPr>
                <w:rFonts w:ascii="Cordia New" w:hAnsi="Cordia New" w:cs="Cordia New"/>
                <w:sz w:val="24"/>
                <w:szCs w:val="24"/>
              </w:rPr>
              <w:t>226</w:t>
            </w:r>
          </w:p>
        </w:tc>
        <w:tc>
          <w:tcPr>
            <w:tcW w:w="722" w:type="pct"/>
            <w:tcBorders>
              <w:top w:val="nil"/>
              <w:left w:val="nil"/>
              <w:bottom w:val="nil"/>
              <w:right w:val="nil"/>
            </w:tcBorders>
          </w:tcPr>
          <w:p w14:paraId="3AE960FB" w14:textId="646BEDFD" w:rsidR="00871CD9" w:rsidRPr="00BA7410" w:rsidRDefault="00871CD9" w:rsidP="00871CD9">
            <w:pPr>
              <w:tabs>
                <w:tab w:val="decimal" w:pos="900"/>
              </w:tabs>
              <w:spacing w:line="320" w:lineRule="exact"/>
              <w:ind w:right="-6"/>
              <w:rPr>
                <w:rFonts w:ascii="Cordia New" w:hAnsi="Cordia New" w:cs="Cordia New"/>
                <w:sz w:val="24"/>
                <w:szCs w:val="24"/>
              </w:rPr>
            </w:pPr>
            <w:r w:rsidRPr="00BA7410">
              <w:rPr>
                <w:rFonts w:ascii="Cordia New" w:hAnsi="Cordia New" w:cs="Cordia New"/>
                <w:sz w:val="24"/>
                <w:szCs w:val="24"/>
              </w:rPr>
              <w:t>193</w:t>
            </w:r>
          </w:p>
        </w:tc>
        <w:tc>
          <w:tcPr>
            <w:tcW w:w="738" w:type="pct"/>
            <w:tcBorders>
              <w:top w:val="nil"/>
              <w:left w:val="nil"/>
              <w:bottom w:val="nil"/>
              <w:right w:val="nil"/>
            </w:tcBorders>
          </w:tcPr>
          <w:p w14:paraId="263A5899" w14:textId="40BD9092" w:rsidR="00871CD9" w:rsidRPr="00BA7410" w:rsidRDefault="00A6509D" w:rsidP="00871CD9">
            <w:pPr>
              <w:tabs>
                <w:tab w:val="decimal" w:pos="940"/>
              </w:tabs>
              <w:spacing w:line="320" w:lineRule="exact"/>
              <w:ind w:right="-6"/>
              <w:rPr>
                <w:rFonts w:ascii="Cordia New" w:hAnsi="Cordia New" w:cs="Cordia New"/>
                <w:sz w:val="24"/>
                <w:szCs w:val="24"/>
              </w:rPr>
            </w:pPr>
            <w:r>
              <w:rPr>
                <w:rFonts w:ascii="Cordia New" w:hAnsi="Cordia New" w:cs="Cordia New"/>
                <w:sz w:val="24"/>
                <w:szCs w:val="24"/>
              </w:rPr>
              <w:t>225</w:t>
            </w:r>
          </w:p>
        </w:tc>
        <w:tc>
          <w:tcPr>
            <w:tcW w:w="717" w:type="pct"/>
            <w:tcBorders>
              <w:top w:val="nil"/>
              <w:left w:val="nil"/>
              <w:bottom w:val="nil"/>
              <w:right w:val="nil"/>
            </w:tcBorders>
          </w:tcPr>
          <w:p w14:paraId="2765B023" w14:textId="7D77FF48" w:rsidR="00871CD9" w:rsidRPr="00BA7410" w:rsidRDefault="00871CD9" w:rsidP="00871CD9">
            <w:pPr>
              <w:tabs>
                <w:tab w:val="decimal" w:pos="940"/>
              </w:tabs>
              <w:spacing w:line="320" w:lineRule="exact"/>
              <w:ind w:right="-6"/>
              <w:rPr>
                <w:rFonts w:ascii="Cordia New" w:hAnsi="Cordia New" w:cs="Cordia New"/>
                <w:sz w:val="24"/>
                <w:szCs w:val="24"/>
              </w:rPr>
            </w:pPr>
            <w:r w:rsidRPr="00BA7410">
              <w:rPr>
                <w:rFonts w:ascii="Cordia New" w:hAnsi="Cordia New" w:cs="Cordia New"/>
                <w:sz w:val="24"/>
                <w:szCs w:val="24"/>
              </w:rPr>
              <w:t>193</w:t>
            </w:r>
          </w:p>
        </w:tc>
      </w:tr>
      <w:tr w:rsidR="00871CD9" w:rsidRPr="00BA7410" w14:paraId="24ADE768" w14:textId="77777777" w:rsidTr="004E62F4">
        <w:tblPrEx>
          <w:tblCellMar>
            <w:left w:w="0" w:type="dxa"/>
            <w:right w:w="0" w:type="dxa"/>
          </w:tblCellMar>
        </w:tblPrEx>
        <w:tc>
          <w:tcPr>
            <w:tcW w:w="2067" w:type="pct"/>
            <w:tcBorders>
              <w:top w:val="nil"/>
              <w:left w:val="nil"/>
              <w:bottom w:val="nil"/>
              <w:right w:val="nil"/>
            </w:tcBorders>
          </w:tcPr>
          <w:p w14:paraId="708232F9" w14:textId="77777777" w:rsidR="00871CD9" w:rsidRPr="00BA7410" w:rsidRDefault="00871CD9" w:rsidP="00871CD9">
            <w:pPr>
              <w:spacing w:line="320" w:lineRule="exact"/>
              <w:ind w:left="191" w:right="255"/>
              <w:jc w:val="both"/>
              <w:rPr>
                <w:rFonts w:ascii="Cordia New" w:hAnsi="Cordia New" w:cs="Cordia New"/>
                <w:b/>
                <w:bCs/>
                <w:sz w:val="24"/>
                <w:szCs w:val="24"/>
              </w:rPr>
            </w:pPr>
            <w:r w:rsidRPr="00BA7410">
              <w:rPr>
                <w:rFonts w:ascii="Cordia New" w:hAnsi="Cordia New" w:cs="Cordia New"/>
                <w:sz w:val="24"/>
                <w:szCs w:val="24"/>
              </w:rPr>
              <w:t xml:space="preserve">        </w:t>
            </w:r>
            <w:r w:rsidRPr="00BA7410">
              <w:rPr>
                <w:rFonts w:ascii="Cordia New" w:hAnsi="Cordia New" w:cs="Cordia New"/>
                <w:b/>
                <w:bCs/>
                <w:sz w:val="24"/>
                <w:szCs w:val="24"/>
              </w:rPr>
              <w:t>Total interest expenses</w:t>
            </w:r>
          </w:p>
        </w:tc>
        <w:tc>
          <w:tcPr>
            <w:tcW w:w="756" w:type="pct"/>
            <w:tcBorders>
              <w:top w:val="nil"/>
              <w:left w:val="nil"/>
              <w:bottom w:val="nil"/>
              <w:right w:val="nil"/>
            </w:tcBorders>
          </w:tcPr>
          <w:p w14:paraId="4DEA6F59" w14:textId="7CDDB14D" w:rsidR="00871CD9" w:rsidRPr="00BA7410" w:rsidRDefault="00A6509D" w:rsidP="00871CD9">
            <w:pPr>
              <w:tabs>
                <w:tab w:val="decimal" w:pos="896"/>
              </w:tabs>
              <w:spacing w:line="320" w:lineRule="exact"/>
              <w:ind w:right="-6"/>
              <w:rPr>
                <w:rFonts w:ascii="Cordia New" w:hAnsi="Cordia New" w:cs="Cordia New"/>
                <w:sz w:val="24"/>
                <w:szCs w:val="24"/>
              </w:rPr>
            </w:pPr>
            <w:r>
              <w:rPr>
                <w:rFonts w:ascii="Cordia New" w:hAnsi="Cordia New" w:cs="Cordia New"/>
                <w:sz w:val="24"/>
                <w:szCs w:val="24"/>
              </w:rPr>
              <w:t>17,436</w:t>
            </w:r>
          </w:p>
        </w:tc>
        <w:tc>
          <w:tcPr>
            <w:tcW w:w="722" w:type="pct"/>
            <w:tcBorders>
              <w:top w:val="nil"/>
              <w:left w:val="nil"/>
              <w:bottom w:val="nil"/>
              <w:right w:val="nil"/>
            </w:tcBorders>
          </w:tcPr>
          <w:p w14:paraId="35BE81AC" w14:textId="1B95EAFD" w:rsidR="00871CD9" w:rsidRPr="00BA7410" w:rsidRDefault="00871CD9" w:rsidP="00871CD9">
            <w:pPr>
              <w:tabs>
                <w:tab w:val="decimal" w:pos="896"/>
              </w:tabs>
              <w:spacing w:line="320" w:lineRule="exact"/>
              <w:ind w:right="-6"/>
              <w:rPr>
                <w:rFonts w:ascii="Cordia New" w:hAnsi="Cordia New" w:cs="Cordia New"/>
                <w:sz w:val="24"/>
                <w:szCs w:val="24"/>
              </w:rPr>
            </w:pPr>
            <w:r w:rsidRPr="00BA7410">
              <w:rPr>
                <w:rFonts w:ascii="Cordia New" w:hAnsi="Cordia New" w:cs="Cordia New"/>
                <w:sz w:val="24"/>
                <w:szCs w:val="24"/>
              </w:rPr>
              <w:t>18,511</w:t>
            </w:r>
          </w:p>
        </w:tc>
        <w:tc>
          <w:tcPr>
            <w:tcW w:w="738" w:type="pct"/>
            <w:tcBorders>
              <w:top w:val="nil"/>
              <w:left w:val="nil"/>
              <w:bottom w:val="nil"/>
              <w:right w:val="nil"/>
            </w:tcBorders>
          </w:tcPr>
          <w:p w14:paraId="6881833E" w14:textId="3344AC68" w:rsidR="00871CD9" w:rsidRPr="00BA7410" w:rsidRDefault="00A6509D" w:rsidP="00871CD9">
            <w:pPr>
              <w:tabs>
                <w:tab w:val="decimal" w:pos="940"/>
              </w:tabs>
              <w:spacing w:line="320" w:lineRule="exact"/>
              <w:ind w:right="-6"/>
              <w:rPr>
                <w:rFonts w:ascii="Cordia New" w:hAnsi="Cordia New" w:cs="Cordia New"/>
                <w:sz w:val="24"/>
                <w:szCs w:val="24"/>
              </w:rPr>
            </w:pPr>
            <w:r>
              <w:rPr>
                <w:rFonts w:ascii="Cordia New" w:hAnsi="Cordia New" w:cs="Cordia New"/>
                <w:sz w:val="24"/>
                <w:szCs w:val="24"/>
              </w:rPr>
              <w:t>13,203</w:t>
            </w:r>
          </w:p>
        </w:tc>
        <w:tc>
          <w:tcPr>
            <w:tcW w:w="717" w:type="pct"/>
            <w:tcBorders>
              <w:top w:val="nil"/>
              <w:left w:val="nil"/>
              <w:bottom w:val="nil"/>
              <w:right w:val="nil"/>
            </w:tcBorders>
          </w:tcPr>
          <w:p w14:paraId="4B94C09B" w14:textId="7F896D6E" w:rsidR="00871CD9" w:rsidRPr="00BA7410" w:rsidRDefault="00871CD9" w:rsidP="00871CD9">
            <w:pPr>
              <w:tabs>
                <w:tab w:val="decimal" w:pos="940"/>
              </w:tabs>
              <w:spacing w:line="320" w:lineRule="exact"/>
              <w:ind w:right="-6"/>
              <w:rPr>
                <w:rFonts w:ascii="Cordia New" w:hAnsi="Cordia New" w:cs="Cordia New"/>
                <w:sz w:val="24"/>
                <w:szCs w:val="24"/>
              </w:rPr>
            </w:pPr>
            <w:r w:rsidRPr="00BA7410">
              <w:rPr>
                <w:rFonts w:ascii="Cordia New" w:hAnsi="Cordia New" w:cs="Cordia New"/>
                <w:sz w:val="24"/>
                <w:szCs w:val="24"/>
              </w:rPr>
              <w:t>14,070</w:t>
            </w:r>
          </w:p>
        </w:tc>
      </w:tr>
    </w:tbl>
    <w:p w14:paraId="3E93463D" w14:textId="4D1B7910" w:rsidR="0032743F" w:rsidRPr="00BA7410" w:rsidRDefault="0032743F" w:rsidP="0032743F">
      <w:pPr>
        <w:tabs>
          <w:tab w:val="decimal" w:pos="4339"/>
          <w:tab w:val="left" w:pos="5753"/>
          <w:tab w:val="left" w:pos="7112"/>
          <w:tab w:val="left" w:pos="8484"/>
        </w:tabs>
        <w:ind w:left="658" w:right="-6"/>
        <w:rPr>
          <w:rFonts w:ascii="Cordia New" w:hAnsi="Cordia New" w:cs="Cordia New"/>
          <w:sz w:val="2"/>
          <w:szCs w:val="2"/>
        </w:rPr>
      </w:pPr>
    </w:p>
    <w:p w14:paraId="32FA7A9C" w14:textId="4069FE5C" w:rsidR="0032743F" w:rsidRPr="00BA7410" w:rsidRDefault="0032743F" w:rsidP="0032743F">
      <w:pPr>
        <w:tabs>
          <w:tab w:val="decimal" w:pos="4339"/>
          <w:tab w:val="left" w:pos="5753"/>
          <w:tab w:val="left" w:pos="7112"/>
          <w:tab w:val="left" w:pos="8484"/>
        </w:tabs>
        <w:ind w:left="658" w:right="-6"/>
        <w:rPr>
          <w:rFonts w:ascii="Cordia New" w:hAnsi="Cordia New" w:cs="Cordia New"/>
          <w:sz w:val="2"/>
          <w:szCs w:val="2"/>
        </w:rPr>
      </w:pPr>
    </w:p>
    <w:p w14:paraId="4E3E9474" w14:textId="28A348E1" w:rsidR="0032743F" w:rsidRPr="00BA7410" w:rsidRDefault="0032743F" w:rsidP="0032743F">
      <w:pPr>
        <w:tabs>
          <w:tab w:val="decimal" w:pos="4339"/>
          <w:tab w:val="left" w:pos="5753"/>
          <w:tab w:val="left" w:pos="7112"/>
          <w:tab w:val="left" w:pos="8484"/>
        </w:tabs>
        <w:ind w:left="658" w:right="-6"/>
        <w:rPr>
          <w:rFonts w:ascii="Cordia New" w:hAnsi="Cordia New" w:cs="Cordia New"/>
          <w:sz w:val="2"/>
          <w:szCs w:val="2"/>
        </w:rPr>
      </w:pPr>
    </w:p>
    <w:p w14:paraId="51D2018D" w14:textId="03762734" w:rsidR="0032743F" w:rsidRPr="00BA7410" w:rsidRDefault="0032743F" w:rsidP="0032743F">
      <w:pPr>
        <w:tabs>
          <w:tab w:val="decimal" w:pos="4339"/>
          <w:tab w:val="left" w:pos="5753"/>
          <w:tab w:val="left" w:pos="7112"/>
          <w:tab w:val="left" w:pos="8484"/>
        </w:tabs>
        <w:ind w:left="658" w:right="-6"/>
        <w:rPr>
          <w:rFonts w:ascii="Cordia New" w:hAnsi="Cordia New" w:cs="Cordia New"/>
          <w:sz w:val="2"/>
          <w:szCs w:val="2"/>
        </w:rPr>
      </w:pPr>
    </w:p>
    <w:p w14:paraId="00926F25" w14:textId="7BA1BAB7" w:rsidR="0032743F" w:rsidRPr="00BA7410" w:rsidRDefault="0032743F" w:rsidP="0032743F">
      <w:pPr>
        <w:tabs>
          <w:tab w:val="decimal" w:pos="4339"/>
          <w:tab w:val="left" w:pos="5753"/>
          <w:tab w:val="left" w:pos="7112"/>
          <w:tab w:val="left" w:pos="8484"/>
        </w:tabs>
        <w:ind w:left="658" w:right="-6"/>
        <w:rPr>
          <w:rFonts w:ascii="Cordia New" w:hAnsi="Cordia New" w:cs="Cordia New"/>
          <w:sz w:val="2"/>
          <w:szCs w:val="2"/>
        </w:rPr>
      </w:pPr>
    </w:p>
    <w:p w14:paraId="0CBE87A8" w14:textId="77777777" w:rsidR="0032743F" w:rsidRPr="00BA7410" w:rsidRDefault="0032743F" w:rsidP="0032743F">
      <w:pPr>
        <w:tabs>
          <w:tab w:val="decimal" w:pos="4339"/>
          <w:tab w:val="left" w:pos="5753"/>
          <w:tab w:val="left" w:pos="7112"/>
          <w:tab w:val="left" w:pos="8484"/>
        </w:tabs>
        <w:ind w:left="658" w:right="-6"/>
        <w:rPr>
          <w:rFonts w:ascii="Cordia New" w:hAnsi="Cordia New" w:cs="Cordia New"/>
          <w:sz w:val="2"/>
          <w:szCs w:val="2"/>
        </w:rPr>
      </w:pPr>
    </w:p>
    <w:p w14:paraId="0466E7C4" w14:textId="77777777" w:rsidR="0032743F" w:rsidRPr="00BA7410" w:rsidRDefault="0032743F" w:rsidP="0032743F">
      <w:pPr>
        <w:tabs>
          <w:tab w:val="decimal" w:pos="4339"/>
          <w:tab w:val="left" w:pos="5753"/>
          <w:tab w:val="left" w:pos="7112"/>
          <w:tab w:val="left" w:pos="8484"/>
        </w:tabs>
        <w:ind w:left="658" w:right="-6"/>
        <w:rPr>
          <w:rFonts w:ascii="Cordia New" w:hAnsi="Cordia New" w:cs="Cordia New"/>
          <w:sz w:val="2"/>
          <w:szCs w:val="2"/>
        </w:rPr>
      </w:pPr>
    </w:p>
    <w:p w14:paraId="7AD5FDDD" w14:textId="77777777" w:rsidR="0032743F" w:rsidRPr="00BA7410" w:rsidRDefault="0032743F" w:rsidP="0032743F">
      <w:pPr>
        <w:tabs>
          <w:tab w:val="decimal" w:pos="4339"/>
          <w:tab w:val="left" w:pos="5753"/>
          <w:tab w:val="left" w:pos="7112"/>
          <w:tab w:val="left" w:pos="8484"/>
        </w:tabs>
        <w:ind w:left="658" w:right="-6"/>
        <w:rPr>
          <w:rFonts w:ascii="Cordia New" w:hAnsi="Cordia New" w:cs="Cordia New"/>
          <w:sz w:val="2"/>
          <w:szCs w:val="2"/>
        </w:rPr>
      </w:pPr>
    </w:p>
    <w:p w14:paraId="7E78FD8E" w14:textId="3ABEF028" w:rsidR="0032743F" w:rsidRPr="00BA7410" w:rsidRDefault="0032743F" w:rsidP="0032743F">
      <w:pPr>
        <w:tabs>
          <w:tab w:val="decimal" w:pos="4339"/>
          <w:tab w:val="left" w:pos="5753"/>
          <w:tab w:val="left" w:pos="7112"/>
          <w:tab w:val="left" w:pos="8484"/>
        </w:tabs>
        <w:ind w:left="658" w:right="-6"/>
        <w:rPr>
          <w:rFonts w:ascii="Cordia New" w:hAnsi="Cordia New" w:cs="Cordia New"/>
          <w:sz w:val="2"/>
          <w:szCs w:val="2"/>
        </w:rPr>
      </w:pPr>
    </w:p>
    <w:tbl>
      <w:tblPr>
        <w:tblW w:w="4625" w:type="pct"/>
        <w:tblInd w:w="766" w:type="dxa"/>
        <w:tblLayout w:type="fixed"/>
        <w:tblLook w:val="0000" w:firstRow="0" w:lastRow="0" w:firstColumn="0" w:lastColumn="0" w:noHBand="0" w:noVBand="0"/>
      </w:tblPr>
      <w:tblGrid>
        <w:gridCol w:w="3795"/>
        <w:gridCol w:w="1394"/>
        <w:gridCol w:w="1330"/>
        <w:gridCol w:w="1409"/>
        <w:gridCol w:w="1231"/>
      </w:tblGrid>
      <w:tr w:rsidR="0032743F" w:rsidRPr="00BA7410" w14:paraId="14D804E3" w14:textId="77777777" w:rsidTr="004E62F4">
        <w:trPr>
          <w:cantSplit/>
        </w:trPr>
        <w:tc>
          <w:tcPr>
            <w:tcW w:w="3559" w:type="pct"/>
            <w:gridSpan w:val="3"/>
            <w:tcBorders>
              <w:top w:val="nil"/>
              <w:left w:val="nil"/>
              <w:bottom w:val="nil"/>
              <w:right w:val="nil"/>
            </w:tcBorders>
          </w:tcPr>
          <w:p w14:paraId="02A43956" w14:textId="16AFF9AD" w:rsidR="0032743F" w:rsidRPr="00BA7410" w:rsidRDefault="0032743F" w:rsidP="004E62F4">
            <w:pPr>
              <w:tabs>
                <w:tab w:val="decimal" w:pos="811"/>
              </w:tabs>
              <w:spacing w:line="240" w:lineRule="exact"/>
              <w:ind w:left="-637" w:right="-307" w:firstLine="615"/>
              <w:rPr>
                <w:rFonts w:ascii="Cordia New" w:hAnsi="Cordia New" w:cs="Cordia New"/>
                <w:sz w:val="24"/>
                <w:szCs w:val="24"/>
              </w:rPr>
            </w:pPr>
          </w:p>
        </w:tc>
        <w:tc>
          <w:tcPr>
            <w:tcW w:w="1441" w:type="pct"/>
            <w:gridSpan w:val="2"/>
            <w:tcBorders>
              <w:top w:val="nil"/>
              <w:left w:val="nil"/>
              <w:bottom w:val="nil"/>
              <w:right w:val="nil"/>
            </w:tcBorders>
          </w:tcPr>
          <w:p w14:paraId="71383862" w14:textId="77777777" w:rsidR="0032743F" w:rsidRPr="00BA7410" w:rsidRDefault="0032743F" w:rsidP="004E62F4">
            <w:pPr>
              <w:tabs>
                <w:tab w:val="decimal" w:pos="-9143"/>
              </w:tabs>
              <w:spacing w:line="240" w:lineRule="exact"/>
              <w:jc w:val="right"/>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32743F" w:rsidRPr="00BA7410" w14:paraId="35E63EF1" w14:textId="77777777" w:rsidTr="004E62F4">
        <w:tblPrEx>
          <w:tblCellMar>
            <w:left w:w="0" w:type="dxa"/>
            <w:right w:w="0" w:type="dxa"/>
          </w:tblCellMar>
        </w:tblPrEx>
        <w:trPr>
          <w:cantSplit/>
          <w:trHeight w:hRule="exact" w:val="220"/>
        </w:trPr>
        <w:tc>
          <w:tcPr>
            <w:tcW w:w="2072" w:type="pct"/>
            <w:tcBorders>
              <w:top w:val="nil"/>
              <w:left w:val="nil"/>
              <w:bottom w:val="nil"/>
              <w:right w:val="nil"/>
            </w:tcBorders>
          </w:tcPr>
          <w:p w14:paraId="3E4037A1" w14:textId="77777777" w:rsidR="0032743F" w:rsidRPr="00BA7410" w:rsidRDefault="0032743F" w:rsidP="004E62F4">
            <w:pPr>
              <w:tabs>
                <w:tab w:val="right" w:pos="3686"/>
              </w:tabs>
              <w:spacing w:line="240" w:lineRule="exact"/>
              <w:ind w:left="1620"/>
              <w:rPr>
                <w:rFonts w:ascii="Cordia New" w:hAnsi="Cordia New" w:cs="Cordia New"/>
                <w:sz w:val="24"/>
                <w:szCs w:val="24"/>
              </w:rPr>
            </w:pPr>
          </w:p>
        </w:tc>
        <w:tc>
          <w:tcPr>
            <w:tcW w:w="1487" w:type="pct"/>
            <w:gridSpan w:val="2"/>
            <w:tcBorders>
              <w:top w:val="nil"/>
              <w:left w:val="nil"/>
              <w:bottom w:val="nil"/>
              <w:right w:val="nil"/>
            </w:tcBorders>
          </w:tcPr>
          <w:p w14:paraId="40A2FA0C" w14:textId="77777777" w:rsidR="0032743F" w:rsidRPr="00BA7410" w:rsidRDefault="0032743F" w:rsidP="004E62F4">
            <w:pPr>
              <w:tabs>
                <w:tab w:val="decimal" w:pos="-5245"/>
              </w:tabs>
              <w:spacing w:line="240" w:lineRule="exact"/>
              <w:jc w:val="center"/>
              <w:rPr>
                <w:rFonts w:ascii="Cordia New" w:hAnsi="Cordia New" w:cs="Cordia New"/>
                <w:b/>
                <w:bCs/>
                <w:sz w:val="24"/>
                <w:szCs w:val="24"/>
              </w:rPr>
            </w:pPr>
            <w:r w:rsidRPr="00BA7410">
              <w:rPr>
                <w:rFonts w:ascii="Cordia New" w:hAnsi="Cordia New" w:cs="Cordia New"/>
                <w:b/>
                <w:bCs/>
                <w:sz w:val="24"/>
                <w:szCs w:val="24"/>
              </w:rPr>
              <w:t>CONSOLIDATED</w:t>
            </w:r>
          </w:p>
        </w:tc>
        <w:tc>
          <w:tcPr>
            <w:tcW w:w="1441" w:type="pct"/>
            <w:gridSpan w:val="2"/>
            <w:tcBorders>
              <w:top w:val="nil"/>
              <w:left w:val="nil"/>
              <w:bottom w:val="nil"/>
              <w:right w:val="nil"/>
            </w:tcBorders>
          </w:tcPr>
          <w:p w14:paraId="475F810A" w14:textId="77777777" w:rsidR="0032743F" w:rsidRPr="00BA7410" w:rsidRDefault="0032743F" w:rsidP="004E62F4">
            <w:pPr>
              <w:tabs>
                <w:tab w:val="decimal" w:pos="-9143"/>
              </w:tabs>
              <w:spacing w:line="240" w:lineRule="exact"/>
              <w:jc w:val="center"/>
              <w:rPr>
                <w:rFonts w:ascii="Cordia New" w:hAnsi="Cordia New" w:cs="Cordia New"/>
                <w:sz w:val="24"/>
                <w:szCs w:val="24"/>
              </w:rPr>
            </w:pPr>
            <w:r w:rsidRPr="00BA7410">
              <w:rPr>
                <w:rFonts w:ascii="Cordia New" w:hAnsi="Cordia New" w:cs="Cordia New"/>
                <w:b/>
                <w:bCs/>
                <w:sz w:val="24"/>
                <w:szCs w:val="24"/>
              </w:rPr>
              <w:t>THE BANK</w:t>
            </w:r>
          </w:p>
        </w:tc>
      </w:tr>
      <w:tr w:rsidR="0032743F" w:rsidRPr="00BA7410" w14:paraId="11D0872F" w14:textId="77777777" w:rsidTr="004E62F4">
        <w:tblPrEx>
          <w:tblCellMar>
            <w:left w:w="0" w:type="dxa"/>
            <w:right w:w="0" w:type="dxa"/>
          </w:tblCellMar>
        </w:tblPrEx>
        <w:trPr>
          <w:trHeight w:val="267"/>
        </w:trPr>
        <w:tc>
          <w:tcPr>
            <w:tcW w:w="2072" w:type="pct"/>
            <w:tcBorders>
              <w:top w:val="nil"/>
              <w:left w:val="nil"/>
              <w:bottom w:val="nil"/>
              <w:right w:val="nil"/>
            </w:tcBorders>
          </w:tcPr>
          <w:p w14:paraId="5D096303" w14:textId="77777777" w:rsidR="0032743F" w:rsidRPr="00BA7410" w:rsidRDefault="0032743F" w:rsidP="004E62F4">
            <w:pPr>
              <w:tabs>
                <w:tab w:val="right" w:pos="3686"/>
              </w:tabs>
              <w:spacing w:line="240" w:lineRule="exact"/>
              <w:ind w:left="1620"/>
              <w:rPr>
                <w:rFonts w:ascii="Cordia New" w:hAnsi="Cordia New" w:cs="Cordia New"/>
                <w:sz w:val="24"/>
                <w:szCs w:val="24"/>
              </w:rPr>
            </w:pPr>
          </w:p>
        </w:tc>
        <w:tc>
          <w:tcPr>
            <w:tcW w:w="1487" w:type="pct"/>
            <w:gridSpan w:val="2"/>
            <w:tcBorders>
              <w:top w:val="nil"/>
              <w:left w:val="nil"/>
              <w:bottom w:val="nil"/>
              <w:right w:val="nil"/>
            </w:tcBorders>
          </w:tcPr>
          <w:p w14:paraId="4C286486" w14:textId="77777777" w:rsidR="0032743F" w:rsidRPr="00BA7410" w:rsidRDefault="0032743F" w:rsidP="004E62F4">
            <w:pPr>
              <w:spacing w:line="240" w:lineRule="exact"/>
              <w:jc w:val="center"/>
              <w:rPr>
                <w:rFonts w:ascii="Cordia New" w:hAnsi="Cordia New" w:cs="Cordia New"/>
                <w:b/>
                <w:bCs/>
                <w:sz w:val="24"/>
                <w:szCs w:val="24"/>
              </w:rPr>
            </w:pPr>
            <w:r w:rsidRPr="00BA7410">
              <w:rPr>
                <w:rFonts w:ascii="Cordia New" w:hAnsi="Cordia New" w:cs="Cordia New"/>
                <w:b/>
                <w:bCs/>
                <w:sz w:val="24"/>
                <w:szCs w:val="24"/>
              </w:rPr>
              <w:t>FOR THE SIX-MONTH PERIODS</w:t>
            </w:r>
          </w:p>
        </w:tc>
        <w:tc>
          <w:tcPr>
            <w:tcW w:w="1441" w:type="pct"/>
            <w:gridSpan w:val="2"/>
            <w:tcBorders>
              <w:top w:val="nil"/>
              <w:left w:val="nil"/>
              <w:bottom w:val="nil"/>
              <w:right w:val="nil"/>
            </w:tcBorders>
          </w:tcPr>
          <w:p w14:paraId="44A53AE0" w14:textId="77777777" w:rsidR="0032743F" w:rsidRPr="00BA7410" w:rsidRDefault="0032743F" w:rsidP="004E62F4">
            <w:pPr>
              <w:spacing w:line="240" w:lineRule="exact"/>
              <w:jc w:val="center"/>
              <w:rPr>
                <w:rFonts w:ascii="Cordia New" w:hAnsi="Cordia New" w:cs="Cordia New"/>
                <w:b/>
                <w:bCs/>
                <w:sz w:val="24"/>
                <w:szCs w:val="24"/>
              </w:rPr>
            </w:pPr>
            <w:r w:rsidRPr="00BA7410">
              <w:rPr>
                <w:rFonts w:ascii="Cordia New" w:hAnsi="Cordia New" w:cs="Cordia New"/>
                <w:b/>
                <w:bCs/>
                <w:sz w:val="24"/>
                <w:szCs w:val="24"/>
              </w:rPr>
              <w:t>FOR THE SIX-MONTH PERIODS</w:t>
            </w:r>
          </w:p>
        </w:tc>
      </w:tr>
      <w:tr w:rsidR="0032743F" w:rsidRPr="00BA7410" w14:paraId="69DB8DAD" w14:textId="77777777" w:rsidTr="004E62F4">
        <w:tblPrEx>
          <w:tblCellMar>
            <w:left w:w="0" w:type="dxa"/>
            <w:right w:w="0" w:type="dxa"/>
          </w:tblCellMar>
        </w:tblPrEx>
        <w:trPr>
          <w:trHeight w:val="182"/>
        </w:trPr>
        <w:tc>
          <w:tcPr>
            <w:tcW w:w="2072" w:type="pct"/>
            <w:tcBorders>
              <w:top w:val="nil"/>
              <w:left w:val="nil"/>
              <w:bottom w:val="nil"/>
              <w:right w:val="nil"/>
            </w:tcBorders>
          </w:tcPr>
          <w:p w14:paraId="07DEC775" w14:textId="77777777" w:rsidR="0032743F" w:rsidRPr="00BA7410" w:rsidRDefault="0032743F" w:rsidP="004E62F4">
            <w:pPr>
              <w:tabs>
                <w:tab w:val="right" w:pos="3686"/>
              </w:tabs>
              <w:spacing w:line="240" w:lineRule="exact"/>
              <w:ind w:left="1620"/>
              <w:rPr>
                <w:rFonts w:ascii="Cordia New" w:hAnsi="Cordia New" w:cs="Cordia New"/>
                <w:sz w:val="24"/>
                <w:szCs w:val="24"/>
              </w:rPr>
            </w:pPr>
          </w:p>
        </w:tc>
        <w:tc>
          <w:tcPr>
            <w:tcW w:w="1487" w:type="pct"/>
            <w:gridSpan w:val="2"/>
            <w:tcBorders>
              <w:top w:val="nil"/>
              <w:left w:val="nil"/>
              <w:bottom w:val="nil"/>
              <w:right w:val="nil"/>
            </w:tcBorders>
          </w:tcPr>
          <w:p w14:paraId="08967B85" w14:textId="77777777" w:rsidR="0032743F" w:rsidRPr="00BA7410" w:rsidRDefault="0032743F" w:rsidP="004E62F4">
            <w:pPr>
              <w:spacing w:line="240" w:lineRule="exact"/>
              <w:jc w:val="center"/>
              <w:rPr>
                <w:rFonts w:ascii="Cordia New" w:hAnsi="Cordia New" w:cs="Cordia New"/>
                <w:b/>
                <w:bCs/>
                <w:sz w:val="24"/>
                <w:szCs w:val="24"/>
              </w:rPr>
            </w:pPr>
            <w:r w:rsidRPr="00BA7410">
              <w:rPr>
                <w:rFonts w:ascii="Cordia New" w:hAnsi="Cordia New" w:cs="Cordia New"/>
                <w:b/>
                <w:bCs/>
                <w:sz w:val="24"/>
                <w:szCs w:val="24"/>
              </w:rPr>
              <w:t>ENDED</w:t>
            </w:r>
          </w:p>
        </w:tc>
        <w:tc>
          <w:tcPr>
            <w:tcW w:w="1441" w:type="pct"/>
            <w:gridSpan w:val="2"/>
            <w:tcBorders>
              <w:top w:val="nil"/>
              <w:left w:val="nil"/>
              <w:bottom w:val="nil"/>
              <w:right w:val="nil"/>
            </w:tcBorders>
          </w:tcPr>
          <w:p w14:paraId="100D50A5" w14:textId="77777777" w:rsidR="0032743F" w:rsidRPr="00BA7410" w:rsidRDefault="0032743F" w:rsidP="004E62F4">
            <w:pPr>
              <w:spacing w:line="240" w:lineRule="exact"/>
              <w:jc w:val="center"/>
              <w:rPr>
                <w:rFonts w:ascii="Cordia New" w:hAnsi="Cordia New" w:cs="Cordia New"/>
                <w:b/>
                <w:bCs/>
                <w:sz w:val="24"/>
                <w:szCs w:val="24"/>
              </w:rPr>
            </w:pPr>
            <w:r w:rsidRPr="00BA7410">
              <w:rPr>
                <w:rFonts w:ascii="Cordia New" w:hAnsi="Cordia New" w:cs="Cordia New"/>
                <w:b/>
                <w:bCs/>
                <w:sz w:val="24"/>
                <w:szCs w:val="24"/>
              </w:rPr>
              <w:t>ENDED</w:t>
            </w:r>
          </w:p>
        </w:tc>
      </w:tr>
      <w:tr w:rsidR="0032743F" w:rsidRPr="00BA7410" w14:paraId="19571937" w14:textId="77777777" w:rsidTr="004E62F4">
        <w:tblPrEx>
          <w:tblCellMar>
            <w:left w:w="0" w:type="dxa"/>
            <w:right w:w="0" w:type="dxa"/>
          </w:tblCellMar>
        </w:tblPrEx>
        <w:trPr>
          <w:trHeight w:val="209"/>
        </w:trPr>
        <w:tc>
          <w:tcPr>
            <w:tcW w:w="2072" w:type="pct"/>
            <w:tcBorders>
              <w:top w:val="nil"/>
              <w:left w:val="nil"/>
              <w:bottom w:val="nil"/>
              <w:right w:val="nil"/>
            </w:tcBorders>
          </w:tcPr>
          <w:p w14:paraId="26D7077B" w14:textId="77777777" w:rsidR="0032743F" w:rsidRPr="00BA7410" w:rsidRDefault="0032743F" w:rsidP="004E62F4">
            <w:pPr>
              <w:tabs>
                <w:tab w:val="right" w:pos="3686"/>
              </w:tabs>
              <w:spacing w:line="240" w:lineRule="exact"/>
              <w:ind w:left="1620"/>
              <w:rPr>
                <w:rFonts w:ascii="Cordia New" w:hAnsi="Cordia New" w:cs="Cordia New"/>
                <w:sz w:val="24"/>
                <w:szCs w:val="24"/>
              </w:rPr>
            </w:pPr>
          </w:p>
        </w:tc>
        <w:tc>
          <w:tcPr>
            <w:tcW w:w="761" w:type="pct"/>
            <w:tcBorders>
              <w:top w:val="nil"/>
              <w:left w:val="nil"/>
              <w:bottom w:val="nil"/>
              <w:right w:val="nil"/>
            </w:tcBorders>
          </w:tcPr>
          <w:p w14:paraId="2246C729" w14:textId="77777777" w:rsidR="0032743F" w:rsidRPr="00BA7410" w:rsidRDefault="0032743F"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2025</w:t>
            </w:r>
          </w:p>
        </w:tc>
        <w:tc>
          <w:tcPr>
            <w:tcW w:w="726" w:type="pct"/>
            <w:tcBorders>
              <w:top w:val="nil"/>
              <w:left w:val="nil"/>
              <w:bottom w:val="nil"/>
              <w:right w:val="nil"/>
            </w:tcBorders>
          </w:tcPr>
          <w:p w14:paraId="105342B2" w14:textId="6F2A192D" w:rsidR="0032743F" w:rsidRPr="00BA7410" w:rsidRDefault="007B5D17"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2024</w:t>
            </w:r>
          </w:p>
        </w:tc>
        <w:tc>
          <w:tcPr>
            <w:tcW w:w="769" w:type="pct"/>
            <w:tcBorders>
              <w:top w:val="nil"/>
              <w:left w:val="nil"/>
              <w:bottom w:val="nil"/>
              <w:right w:val="nil"/>
            </w:tcBorders>
          </w:tcPr>
          <w:p w14:paraId="65324F20" w14:textId="77777777" w:rsidR="0032743F" w:rsidRPr="00BA7410" w:rsidRDefault="0032743F" w:rsidP="004E62F4">
            <w:pPr>
              <w:tabs>
                <w:tab w:val="decimal" w:pos="-5103"/>
              </w:tabs>
              <w:spacing w:line="240" w:lineRule="exact"/>
              <w:ind w:left="-115" w:right="-97"/>
              <w:jc w:val="center"/>
              <w:rPr>
                <w:rFonts w:ascii="Cordia New" w:hAnsi="Cordia New" w:cs="Cordia New"/>
                <w:b/>
                <w:bCs/>
                <w:sz w:val="24"/>
                <w:szCs w:val="24"/>
              </w:rPr>
            </w:pPr>
            <w:r w:rsidRPr="00BA7410">
              <w:rPr>
                <w:rFonts w:ascii="Cordia New" w:hAnsi="Cordia New" w:cs="Cordia New"/>
                <w:b/>
                <w:bCs/>
                <w:sz w:val="24"/>
                <w:szCs w:val="24"/>
              </w:rPr>
              <w:t>June 30, 2025</w:t>
            </w:r>
          </w:p>
        </w:tc>
        <w:tc>
          <w:tcPr>
            <w:tcW w:w="672" w:type="pct"/>
            <w:tcBorders>
              <w:top w:val="nil"/>
              <w:left w:val="nil"/>
              <w:bottom w:val="nil"/>
              <w:right w:val="nil"/>
            </w:tcBorders>
          </w:tcPr>
          <w:p w14:paraId="56125BC3" w14:textId="633857A4" w:rsidR="0032743F" w:rsidRPr="00BA7410" w:rsidRDefault="007B5D17"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2024</w:t>
            </w:r>
          </w:p>
        </w:tc>
      </w:tr>
      <w:tr w:rsidR="00871CD9" w:rsidRPr="00BA7410" w14:paraId="43EFE0C9" w14:textId="77777777" w:rsidTr="004E62F4">
        <w:tblPrEx>
          <w:tblCellMar>
            <w:left w:w="0" w:type="dxa"/>
            <w:right w:w="0" w:type="dxa"/>
          </w:tblCellMar>
        </w:tblPrEx>
        <w:trPr>
          <w:trHeight w:val="261"/>
        </w:trPr>
        <w:tc>
          <w:tcPr>
            <w:tcW w:w="2072" w:type="pct"/>
            <w:tcBorders>
              <w:top w:val="nil"/>
              <w:left w:val="nil"/>
              <w:bottom w:val="nil"/>
              <w:right w:val="nil"/>
            </w:tcBorders>
          </w:tcPr>
          <w:p w14:paraId="3D6F107F" w14:textId="77777777" w:rsidR="00871CD9" w:rsidRPr="00BA7410" w:rsidRDefault="00871CD9" w:rsidP="00871CD9">
            <w:pPr>
              <w:spacing w:line="320" w:lineRule="exact"/>
              <w:ind w:left="371" w:right="255" w:hanging="180"/>
              <w:jc w:val="both"/>
              <w:rPr>
                <w:rFonts w:ascii="Cordia New" w:hAnsi="Cordia New" w:cs="Cordia New"/>
                <w:sz w:val="24"/>
                <w:szCs w:val="24"/>
                <w:cs/>
              </w:rPr>
            </w:pPr>
            <w:r w:rsidRPr="00BA7410">
              <w:rPr>
                <w:rFonts w:ascii="Cordia New" w:hAnsi="Cordia New" w:cs="Cordia New"/>
                <w:sz w:val="24"/>
                <w:szCs w:val="24"/>
              </w:rPr>
              <w:t>Deposits</w:t>
            </w:r>
          </w:p>
        </w:tc>
        <w:tc>
          <w:tcPr>
            <w:tcW w:w="761" w:type="pct"/>
            <w:tcBorders>
              <w:top w:val="nil"/>
              <w:left w:val="nil"/>
              <w:bottom w:val="nil"/>
              <w:right w:val="nil"/>
            </w:tcBorders>
          </w:tcPr>
          <w:p w14:paraId="68D8B6D8" w14:textId="3809FA58" w:rsidR="00871CD9" w:rsidRPr="00BA7410" w:rsidRDefault="00A6509D" w:rsidP="00871CD9">
            <w:pPr>
              <w:tabs>
                <w:tab w:val="decimal" w:pos="896"/>
              </w:tabs>
              <w:spacing w:line="320" w:lineRule="exact"/>
              <w:ind w:right="-6"/>
              <w:rPr>
                <w:rFonts w:ascii="Cordia New" w:hAnsi="Cordia New" w:cs="Cordia New"/>
                <w:sz w:val="24"/>
                <w:szCs w:val="24"/>
                <w:cs/>
              </w:rPr>
            </w:pPr>
            <w:r>
              <w:rPr>
                <w:rFonts w:ascii="Cordia New" w:hAnsi="Cordia New" w:cs="Cordia New"/>
                <w:sz w:val="24"/>
                <w:szCs w:val="24"/>
              </w:rPr>
              <w:t>18,884</w:t>
            </w:r>
          </w:p>
        </w:tc>
        <w:tc>
          <w:tcPr>
            <w:tcW w:w="726" w:type="pct"/>
            <w:tcBorders>
              <w:top w:val="nil"/>
              <w:left w:val="nil"/>
              <w:bottom w:val="nil"/>
              <w:right w:val="nil"/>
            </w:tcBorders>
          </w:tcPr>
          <w:p w14:paraId="5CEB6D16" w14:textId="23D35C25" w:rsidR="00871CD9" w:rsidRPr="00BA7410" w:rsidRDefault="00871CD9" w:rsidP="00871CD9">
            <w:pPr>
              <w:tabs>
                <w:tab w:val="decimal" w:pos="896"/>
              </w:tabs>
              <w:spacing w:line="320" w:lineRule="exact"/>
              <w:ind w:right="-6"/>
              <w:rPr>
                <w:rFonts w:ascii="Cordia New" w:hAnsi="Cordia New" w:cs="Cordia New"/>
                <w:sz w:val="24"/>
                <w:szCs w:val="24"/>
                <w:cs/>
              </w:rPr>
            </w:pPr>
            <w:r w:rsidRPr="00BA7410">
              <w:rPr>
                <w:rFonts w:ascii="Cordia New" w:hAnsi="Cordia New" w:cs="Cordia New"/>
                <w:sz w:val="24"/>
                <w:szCs w:val="24"/>
              </w:rPr>
              <w:t>20,816</w:t>
            </w:r>
          </w:p>
        </w:tc>
        <w:tc>
          <w:tcPr>
            <w:tcW w:w="769" w:type="pct"/>
            <w:tcBorders>
              <w:top w:val="nil"/>
              <w:left w:val="nil"/>
              <w:bottom w:val="nil"/>
              <w:right w:val="nil"/>
            </w:tcBorders>
          </w:tcPr>
          <w:p w14:paraId="4EC4BF0E" w14:textId="29860F06" w:rsidR="00871CD9" w:rsidRPr="00BA7410" w:rsidRDefault="00A6509D" w:rsidP="00871CD9">
            <w:pPr>
              <w:tabs>
                <w:tab w:val="decimal" w:pos="940"/>
              </w:tabs>
              <w:spacing w:line="320" w:lineRule="exact"/>
              <w:ind w:right="-6"/>
              <w:rPr>
                <w:rFonts w:ascii="Cordia New" w:hAnsi="Cordia New" w:cs="Cordia New"/>
                <w:sz w:val="24"/>
                <w:szCs w:val="24"/>
                <w:cs/>
              </w:rPr>
            </w:pPr>
            <w:r>
              <w:rPr>
                <w:rFonts w:ascii="Cordia New" w:hAnsi="Cordia New" w:cs="Cordia New"/>
                <w:sz w:val="24"/>
                <w:szCs w:val="24"/>
              </w:rPr>
              <w:t>11,360</w:t>
            </w:r>
          </w:p>
        </w:tc>
        <w:tc>
          <w:tcPr>
            <w:tcW w:w="672" w:type="pct"/>
            <w:tcBorders>
              <w:top w:val="nil"/>
              <w:left w:val="nil"/>
              <w:bottom w:val="nil"/>
              <w:right w:val="nil"/>
            </w:tcBorders>
          </w:tcPr>
          <w:p w14:paraId="6CE262A9" w14:textId="38E329BF" w:rsidR="00871CD9" w:rsidRPr="00BA7410" w:rsidRDefault="00871CD9" w:rsidP="00871CD9">
            <w:pPr>
              <w:tabs>
                <w:tab w:val="decimal" w:pos="940"/>
              </w:tabs>
              <w:spacing w:line="320" w:lineRule="exact"/>
              <w:ind w:right="-6"/>
              <w:rPr>
                <w:rFonts w:ascii="Cordia New" w:hAnsi="Cordia New" w:cs="Cordia New"/>
                <w:sz w:val="24"/>
                <w:szCs w:val="24"/>
                <w:cs/>
              </w:rPr>
            </w:pPr>
            <w:r w:rsidRPr="00BA7410">
              <w:rPr>
                <w:rFonts w:ascii="Cordia New" w:hAnsi="Cordia New" w:cs="Cordia New"/>
                <w:sz w:val="24"/>
                <w:szCs w:val="24"/>
              </w:rPr>
              <w:t>12,823</w:t>
            </w:r>
          </w:p>
        </w:tc>
      </w:tr>
      <w:tr w:rsidR="00871CD9" w:rsidRPr="00BA7410" w14:paraId="64EE31C6" w14:textId="77777777" w:rsidTr="004E62F4">
        <w:tblPrEx>
          <w:tblCellMar>
            <w:left w:w="0" w:type="dxa"/>
            <w:right w:w="0" w:type="dxa"/>
          </w:tblCellMar>
        </w:tblPrEx>
        <w:tc>
          <w:tcPr>
            <w:tcW w:w="2072" w:type="pct"/>
            <w:tcBorders>
              <w:top w:val="nil"/>
              <w:left w:val="nil"/>
              <w:bottom w:val="nil"/>
              <w:right w:val="nil"/>
            </w:tcBorders>
          </w:tcPr>
          <w:p w14:paraId="648F4E5E" w14:textId="77777777" w:rsidR="00871CD9" w:rsidRPr="00BA7410" w:rsidRDefault="00871CD9" w:rsidP="00871CD9">
            <w:pPr>
              <w:spacing w:line="320" w:lineRule="exact"/>
              <w:ind w:left="371" w:right="20" w:hanging="180"/>
              <w:jc w:val="both"/>
              <w:rPr>
                <w:rFonts w:ascii="Cordia New" w:hAnsi="Cordia New" w:cs="Cordia New"/>
                <w:sz w:val="24"/>
                <w:szCs w:val="24"/>
                <w:cs/>
              </w:rPr>
            </w:pPr>
            <w:r w:rsidRPr="00BA7410">
              <w:rPr>
                <w:rFonts w:ascii="Cordia New" w:hAnsi="Cordia New" w:cs="Cordia New"/>
                <w:sz w:val="24"/>
                <w:szCs w:val="24"/>
              </w:rPr>
              <w:t>Interbank and money market items</w:t>
            </w:r>
          </w:p>
        </w:tc>
        <w:tc>
          <w:tcPr>
            <w:tcW w:w="761" w:type="pct"/>
            <w:tcBorders>
              <w:top w:val="nil"/>
              <w:left w:val="nil"/>
              <w:bottom w:val="nil"/>
              <w:right w:val="nil"/>
            </w:tcBorders>
          </w:tcPr>
          <w:p w14:paraId="68BE53B2" w14:textId="4BF1D2D0" w:rsidR="00871CD9" w:rsidRPr="00BA7410" w:rsidRDefault="00A6509D" w:rsidP="00871CD9">
            <w:pPr>
              <w:tabs>
                <w:tab w:val="decimal" w:pos="896"/>
              </w:tabs>
              <w:spacing w:line="320" w:lineRule="exact"/>
              <w:ind w:right="-6"/>
              <w:rPr>
                <w:rFonts w:ascii="Cordia New" w:hAnsi="Cordia New" w:cs="Cordia New"/>
                <w:sz w:val="24"/>
                <w:szCs w:val="24"/>
                <w:cs/>
              </w:rPr>
            </w:pPr>
            <w:r>
              <w:rPr>
                <w:rFonts w:ascii="Cordia New" w:hAnsi="Cordia New" w:cs="Cordia New"/>
                <w:sz w:val="24"/>
                <w:szCs w:val="24"/>
              </w:rPr>
              <w:t>3,600</w:t>
            </w:r>
          </w:p>
        </w:tc>
        <w:tc>
          <w:tcPr>
            <w:tcW w:w="726" w:type="pct"/>
            <w:tcBorders>
              <w:top w:val="nil"/>
              <w:left w:val="nil"/>
              <w:bottom w:val="nil"/>
              <w:right w:val="nil"/>
            </w:tcBorders>
          </w:tcPr>
          <w:p w14:paraId="689DD4EA" w14:textId="7E82CE94" w:rsidR="00871CD9" w:rsidRPr="00BA7410" w:rsidRDefault="00871CD9" w:rsidP="00871CD9">
            <w:pPr>
              <w:tabs>
                <w:tab w:val="decimal" w:pos="896"/>
              </w:tabs>
              <w:spacing w:line="320" w:lineRule="exact"/>
              <w:ind w:right="-6"/>
              <w:rPr>
                <w:rFonts w:ascii="Cordia New" w:hAnsi="Cordia New" w:cs="Cordia New"/>
                <w:sz w:val="24"/>
                <w:szCs w:val="24"/>
                <w:cs/>
              </w:rPr>
            </w:pPr>
            <w:r w:rsidRPr="00BA7410">
              <w:rPr>
                <w:rFonts w:ascii="Cordia New" w:hAnsi="Cordia New" w:cs="Cordia New"/>
                <w:sz w:val="24"/>
                <w:szCs w:val="24"/>
              </w:rPr>
              <w:t>3,714</w:t>
            </w:r>
          </w:p>
        </w:tc>
        <w:tc>
          <w:tcPr>
            <w:tcW w:w="769" w:type="pct"/>
            <w:tcBorders>
              <w:top w:val="nil"/>
              <w:left w:val="nil"/>
              <w:bottom w:val="nil"/>
              <w:right w:val="nil"/>
            </w:tcBorders>
          </w:tcPr>
          <w:p w14:paraId="09FDFB83" w14:textId="297959C1" w:rsidR="00871CD9" w:rsidRPr="00BA7410" w:rsidRDefault="00A6509D" w:rsidP="00871CD9">
            <w:pPr>
              <w:tabs>
                <w:tab w:val="decimal" w:pos="940"/>
              </w:tabs>
              <w:spacing w:line="320" w:lineRule="exact"/>
              <w:ind w:right="-6"/>
              <w:rPr>
                <w:rFonts w:ascii="Cordia New" w:hAnsi="Cordia New" w:cs="Cordia New"/>
                <w:sz w:val="24"/>
                <w:szCs w:val="24"/>
                <w:cs/>
              </w:rPr>
            </w:pPr>
            <w:r>
              <w:rPr>
                <w:rFonts w:ascii="Cordia New" w:hAnsi="Cordia New" w:cs="Cordia New"/>
                <w:sz w:val="24"/>
                <w:szCs w:val="24"/>
              </w:rPr>
              <w:t>3,118</w:t>
            </w:r>
          </w:p>
        </w:tc>
        <w:tc>
          <w:tcPr>
            <w:tcW w:w="672" w:type="pct"/>
            <w:tcBorders>
              <w:top w:val="nil"/>
              <w:left w:val="nil"/>
              <w:bottom w:val="nil"/>
              <w:right w:val="nil"/>
            </w:tcBorders>
          </w:tcPr>
          <w:p w14:paraId="6FA696A5" w14:textId="7DC54C2A" w:rsidR="00871CD9" w:rsidRPr="00BA7410" w:rsidRDefault="00871CD9" w:rsidP="00871CD9">
            <w:pPr>
              <w:tabs>
                <w:tab w:val="decimal" w:pos="940"/>
              </w:tabs>
              <w:spacing w:line="320" w:lineRule="exact"/>
              <w:ind w:right="-6"/>
              <w:rPr>
                <w:rFonts w:ascii="Cordia New" w:hAnsi="Cordia New" w:cs="Cordia New"/>
                <w:sz w:val="24"/>
                <w:szCs w:val="24"/>
                <w:cs/>
              </w:rPr>
            </w:pPr>
            <w:r w:rsidRPr="00BA7410">
              <w:rPr>
                <w:rFonts w:ascii="Cordia New" w:hAnsi="Cordia New" w:cs="Cordia New"/>
                <w:sz w:val="24"/>
                <w:szCs w:val="24"/>
              </w:rPr>
              <w:t>3,205</w:t>
            </w:r>
          </w:p>
        </w:tc>
      </w:tr>
      <w:tr w:rsidR="00871CD9" w:rsidRPr="00BA7410" w14:paraId="5D1CB66F" w14:textId="77777777" w:rsidTr="004E62F4">
        <w:tblPrEx>
          <w:tblCellMar>
            <w:left w:w="0" w:type="dxa"/>
            <w:right w:w="0" w:type="dxa"/>
          </w:tblCellMar>
        </w:tblPrEx>
        <w:tc>
          <w:tcPr>
            <w:tcW w:w="2072" w:type="pct"/>
            <w:tcBorders>
              <w:top w:val="nil"/>
              <w:left w:val="nil"/>
              <w:bottom w:val="nil"/>
              <w:right w:val="nil"/>
            </w:tcBorders>
          </w:tcPr>
          <w:p w14:paraId="20F86042" w14:textId="5EC3717A" w:rsidR="00871CD9" w:rsidRPr="00BA7410" w:rsidRDefault="00871CD9" w:rsidP="00871CD9">
            <w:pPr>
              <w:spacing w:line="320" w:lineRule="exact"/>
              <w:ind w:left="371" w:right="20" w:hanging="180"/>
              <w:jc w:val="both"/>
              <w:rPr>
                <w:rFonts w:ascii="Cordia New" w:hAnsi="Cordia New" w:cs="Cordia New"/>
                <w:sz w:val="24"/>
                <w:szCs w:val="24"/>
              </w:rPr>
            </w:pPr>
            <w:r w:rsidRPr="00BA7410">
              <w:rPr>
                <w:rFonts w:ascii="Cordia New" w:hAnsi="Cordia New" w:cs="Cordia New"/>
                <w:sz w:val="24"/>
                <w:szCs w:val="24"/>
              </w:rPr>
              <w:t xml:space="preserve">Contributions to Financial Institutions Development </w:t>
            </w:r>
          </w:p>
        </w:tc>
        <w:tc>
          <w:tcPr>
            <w:tcW w:w="761" w:type="pct"/>
            <w:tcBorders>
              <w:top w:val="nil"/>
              <w:left w:val="nil"/>
              <w:bottom w:val="nil"/>
              <w:right w:val="nil"/>
            </w:tcBorders>
          </w:tcPr>
          <w:p w14:paraId="739189F5" w14:textId="77777777" w:rsidR="00871CD9" w:rsidRPr="00BA7410" w:rsidRDefault="00871CD9" w:rsidP="00871CD9">
            <w:pPr>
              <w:tabs>
                <w:tab w:val="decimal" w:pos="896"/>
              </w:tabs>
              <w:spacing w:line="320" w:lineRule="exact"/>
              <w:ind w:right="-6"/>
              <w:rPr>
                <w:rFonts w:ascii="Cordia New" w:hAnsi="Cordia New" w:cs="Cordia New"/>
                <w:sz w:val="24"/>
                <w:szCs w:val="24"/>
                <w:cs/>
              </w:rPr>
            </w:pPr>
          </w:p>
        </w:tc>
        <w:tc>
          <w:tcPr>
            <w:tcW w:w="726" w:type="pct"/>
            <w:tcBorders>
              <w:top w:val="nil"/>
              <w:left w:val="nil"/>
              <w:bottom w:val="nil"/>
              <w:right w:val="nil"/>
            </w:tcBorders>
          </w:tcPr>
          <w:p w14:paraId="31666EDF" w14:textId="77777777" w:rsidR="00871CD9" w:rsidRPr="00BA7410" w:rsidRDefault="00871CD9" w:rsidP="00871CD9">
            <w:pPr>
              <w:tabs>
                <w:tab w:val="decimal" w:pos="896"/>
              </w:tabs>
              <w:spacing w:line="320" w:lineRule="exact"/>
              <w:ind w:right="-6"/>
              <w:rPr>
                <w:rFonts w:ascii="Cordia New" w:hAnsi="Cordia New" w:cs="Cordia New"/>
                <w:sz w:val="24"/>
                <w:szCs w:val="24"/>
              </w:rPr>
            </w:pPr>
          </w:p>
        </w:tc>
        <w:tc>
          <w:tcPr>
            <w:tcW w:w="769" w:type="pct"/>
            <w:tcBorders>
              <w:top w:val="nil"/>
              <w:left w:val="nil"/>
              <w:bottom w:val="nil"/>
              <w:right w:val="nil"/>
            </w:tcBorders>
          </w:tcPr>
          <w:p w14:paraId="41B82605" w14:textId="77777777" w:rsidR="00871CD9" w:rsidRPr="00BA7410" w:rsidRDefault="00871CD9" w:rsidP="00871CD9">
            <w:pPr>
              <w:tabs>
                <w:tab w:val="decimal" w:pos="940"/>
              </w:tabs>
              <w:spacing w:line="320" w:lineRule="exact"/>
              <w:ind w:right="-6"/>
              <w:rPr>
                <w:rFonts w:ascii="Cordia New" w:hAnsi="Cordia New" w:cs="Cordia New"/>
                <w:sz w:val="24"/>
                <w:szCs w:val="24"/>
                <w:cs/>
              </w:rPr>
            </w:pPr>
          </w:p>
        </w:tc>
        <w:tc>
          <w:tcPr>
            <w:tcW w:w="672" w:type="pct"/>
            <w:tcBorders>
              <w:top w:val="nil"/>
              <w:left w:val="nil"/>
              <w:bottom w:val="nil"/>
              <w:right w:val="nil"/>
            </w:tcBorders>
          </w:tcPr>
          <w:p w14:paraId="509772D2" w14:textId="77777777" w:rsidR="00871CD9" w:rsidRPr="00BA7410" w:rsidRDefault="00871CD9" w:rsidP="00871CD9">
            <w:pPr>
              <w:tabs>
                <w:tab w:val="decimal" w:pos="940"/>
              </w:tabs>
              <w:spacing w:line="320" w:lineRule="exact"/>
              <w:ind w:right="-6"/>
              <w:rPr>
                <w:rFonts w:ascii="Cordia New" w:hAnsi="Cordia New" w:cs="Cordia New"/>
                <w:sz w:val="24"/>
                <w:szCs w:val="24"/>
              </w:rPr>
            </w:pPr>
          </w:p>
        </w:tc>
      </w:tr>
      <w:tr w:rsidR="00871CD9" w:rsidRPr="00BA7410" w14:paraId="1B782BBB" w14:textId="77777777" w:rsidTr="004E62F4">
        <w:tblPrEx>
          <w:tblCellMar>
            <w:left w:w="0" w:type="dxa"/>
            <w:right w:w="0" w:type="dxa"/>
          </w:tblCellMar>
        </w:tblPrEx>
        <w:tc>
          <w:tcPr>
            <w:tcW w:w="2072" w:type="pct"/>
            <w:tcBorders>
              <w:top w:val="nil"/>
              <w:left w:val="nil"/>
              <w:bottom w:val="nil"/>
              <w:right w:val="nil"/>
            </w:tcBorders>
          </w:tcPr>
          <w:p w14:paraId="318F997D" w14:textId="77777777" w:rsidR="00871CD9" w:rsidRPr="00BA7410" w:rsidRDefault="00871CD9" w:rsidP="00871CD9">
            <w:pPr>
              <w:spacing w:line="320" w:lineRule="exact"/>
              <w:ind w:left="191" w:right="56"/>
              <w:jc w:val="both"/>
              <w:rPr>
                <w:rFonts w:ascii="Cordia New" w:hAnsi="Cordia New" w:cs="Cordia New"/>
                <w:sz w:val="24"/>
                <w:szCs w:val="24"/>
              </w:rPr>
            </w:pPr>
            <w:r w:rsidRPr="00BA7410">
              <w:rPr>
                <w:rFonts w:ascii="Cordia New" w:hAnsi="Cordia New" w:cs="Cordia New"/>
                <w:sz w:val="24"/>
                <w:szCs w:val="24"/>
              </w:rPr>
              <w:t xml:space="preserve">    Fund and Deposit Protection Agency</w:t>
            </w:r>
          </w:p>
        </w:tc>
        <w:tc>
          <w:tcPr>
            <w:tcW w:w="761" w:type="pct"/>
            <w:tcBorders>
              <w:top w:val="nil"/>
              <w:left w:val="nil"/>
              <w:bottom w:val="nil"/>
              <w:right w:val="nil"/>
            </w:tcBorders>
          </w:tcPr>
          <w:p w14:paraId="6D003017" w14:textId="299A1DA0" w:rsidR="00871CD9" w:rsidRPr="00BA7410" w:rsidRDefault="00A6509D" w:rsidP="00871CD9">
            <w:pPr>
              <w:tabs>
                <w:tab w:val="decimal" w:pos="896"/>
              </w:tabs>
              <w:spacing w:line="320" w:lineRule="exact"/>
              <w:ind w:right="-6"/>
              <w:rPr>
                <w:rFonts w:ascii="Cordia New" w:hAnsi="Cordia New" w:cs="Cordia New"/>
                <w:sz w:val="24"/>
                <w:szCs w:val="24"/>
                <w:cs/>
              </w:rPr>
            </w:pPr>
            <w:r>
              <w:rPr>
                <w:rFonts w:ascii="Cordia New" w:hAnsi="Cordia New" w:cs="Cordia New"/>
                <w:sz w:val="24"/>
                <w:szCs w:val="24"/>
              </w:rPr>
              <w:t>6,332</w:t>
            </w:r>
          </w:p>
        </w:tc>
        <w:tc>
          <w:tcPr>
            <w:tcW w:w="726" w:type="pct"/>
            <w:tcBorders>
              <w:top w:val="nil"/>
              <w:left w:val="nil"/>
              <w:bottom w:val="nil"/>
              <w:right w:val="nil"/>
            </w:tcBorders>
          </w:tcPr>
          <w:p w14:paraId="3B41E0D6" w14:textId="7B3C0D7B" w:rsidR="00871CD9" w:rsidRPr="00BA7410" w:rsidRDefault="00871CD9" w:rsidP="00871CD9">
            <w:pPr>
              <w:tabs>
                <w:tab w:val="decimal" w:pos="896"/>
              </w:tabs>
              <w:spacing w:line="320" w:lineRule="exact"/>
              <w:ind w:right="-6"/>
              <w:rPr>
                <w:rFonts w:ascii="Cordia New" w:hAnsi="Cordia New" w:cs="Cordia New"/>
                <w:sz w:val="24"/>
                <w:szCs w:val="24"/>
                <w:cs/>
              </w:rPr>
            </w:pPr>
            <w:r w:rsidRPr="00BA7410">
              <w:rPr>
                <w:rFonts w:ascii="Cordia New" w:hAnsi="Cordia New" w:cs="Cordia New"/>
                <w:sz w:val="24"/>
                <w:szCs w:val="24"/>
              </w:rPr>
              <w:t>6,218</w:t>
            </w:r>
          </w:p>
        </w:tc>
        <w:tc>
          <w:tcPr>
            <w:tcW w:w="769" w:type="pct"/>
            <w:tcBorders>
              <w:top w:val="nil"/>
              <w:left w:val="nil"/>
              <w:bottom w:val="nil"/>
              <w:right w:val="nil"/>
            </w:tcBorders>
          </w:tcPr>
          <w:p w14:paraId="695B3C98" w14:textId="193C1E26" w:rsidR="00871CD9" w:rsidRPr="00BA7410" w:rsidRDefault="00A6509D" w:rsidP="00871CD9">
            <w:pPr>
              <w:tabs>
                <w:tab w:val="decimal" w:pos="940"/>
              </w:tabs>
              <w:spacing w:line="320" w:lineRule="exact"/>
              <w:ind w:right="-6"/>
              <w:rPr>
                <w:rFonts w:ascii="Cordia New" w:hAnsi="Cordia New" w:cs="Cordia New"/>
                <w:sz w:val="24"/>
                <w:szCs w:val="24"/>
                <w:cs/>
              </w:rPr>
            </w:pPr>
            <w:r>
              <w:rPr>
                <w:rFonts w:ascii="Cordia New" w:hAnsi="Cordia New" w:cs="Cordia New"/>
                <w:sz w:val="24"/>
                <w:szCs w:val="24"/>
              </w:rPr>
              <w:t>5,933</w:t>
            </w:r>
          </w:p>
        </w:tc>
        <w:tc>
          <w:tcPr>
            <w:tcW w:w="672" w:type="pct"/>
            <w:tcBorders>
              <w:top w:val="nil"/>
              <w:left w:val="nil"/>
              <w:bottom w:val="nil"/>
              <w:right w:val="nil"/>
            </w:tcBorders>
          </w:tcPr>
          <w:p w14:paraId="6C307EAA" w14:textId="1507E7EA" w:rsidR="00871CD9" w:rsidRPr="00BA7410" w:rsidRDefault="00871CD9" w:rsidP="00871CD9">
            <w:pPr>
              <w:tabs>
                <w:tab w:val="decimal" w:pos="940"/>
              </w:tabs>
              <w:spacing w:line="320" w:lineRule="exact"/>
              <w:ind w:right="-6"/>
              <w:rPr>
                <w:rFonts w:ascii="Cordia New" w:hAnsi="Cordia New" w:cs="Cordia New"/>
                <w:sz w:val="24"/>
                <w:szCs w:val="24"/>
                <w:cs/>
              </w:rPr>
            </w:pPr>
            <w:r w:rsidRPr="00BA7410">
              <w:rPr>
                <w:rFonts w:ascii="Cordia New" w:hAnsi="Cordia New" w:cs="Cordia New"/>
                <w:sz w:val="24"/>
                <w:szCs w:val="24"/>
              </w:rPr>
              <w:t>5,789</w:t>
            </w:r>
          </w:p>
        </w:tc>
      </w:tr>
      <w:tr w:rsidR="00871CD9" w:rsidRPr="00BA7410" w14:paraId="49DAC08C" w14:textId="77777777" w:rsidTr="004E62F4">
        <w:tblPrEx>
          <w:tblCellMar>
            <w:left w:w="0" w:type="dxa"/>
            <w:right w:w="0" w:type="dxa"/>
          </w:tblCellMar>
        </w:tblPrEx>
        <w:tc>
          <w:tcPr>
            <w:tcW w:w="2072" w:type="pct"/>
            <w:tcBorders>
              <w:top w:val="nil"/>
              <w:left w:val="nil"/>
              <w:bottom w:val="nil"/>
              <w:right w:val="nil"/>
            </w:tcBorders>
          </w:tcPr>
          <w:p w14:paraId="6C327508" w14:textId="77777777" w:rsidR="00871CD9" w:rsidRPr="00BA7410" w:rsidRDefault="00871CD9" w:rsidP="00871CD9">
            <w:pPr>
              <w:spacing w:line="320" w:lineRule="exact"/>
              <w:ind w:left="191" w:right="255"/>
              <w:jc w:val="both"/>
              <w:rPr>
                <w:rFonts w:ascii="Cordia New" w:hAnsi="Cordia New" w:cs="Cordia New"/>
                <w:sz w:val="24"/>
                <w:szCs w:val="24"/>
              </w:rPr>
            </w:pPr>
            <w:r w:rsidRPr="00BA7410">
              <w:rPr>
                <w:rFonts w:ascii="Cordia New" w:hAnsi="Cordia New" w:cs="Cordia New"/>
                <w:sz w:val="24"/>
                <w:szCs w:val="24"/>
              </w:rPr>
              <w:t>Debt issued</w:t>
            </w:r>
          </w:p>
        </w:tc>
        <w:tc>
          <w:tcPr>
            <w:tcW w:w="761" w:type="pct"/>
            <w:tcBorders>
              <w:top w:val="nil"/>
              <w:left w:val="nil"/>
              <w:bottom w:val="nil"/>
              <w:right w:val="nil"/>
            </w:tcBorders>
          </w:tcPr>
          <w:p w14:paraId="66C09469" w14:textId="77777777" w:rsidR="00871CD9" w:rsidRPr="00BA7410" w:rsidRDefault="00871CD9" w:rsidP="00871CD9">
            <w:pPr>
              <w:tabs>
                <w:tab w:val="decimal" w:pos="896"/>
              </w:tabs>
              <w:spacing w:line="320" w:lineRule="exact"/>
              <w:ind w:right="-6"/>
              <w:rPr>
                <w:rFonts w:ascii="Cordia New" w:hAnsi="Cordia New" w:cs="Cordia New"/>
                <w:sz w:val="24"/>
                <w:szCs w:val="24"/>
              </w:rPr>
            </w:pPr>
          </w:p>
        </w:tc>
        <w:tc>
          <w:tcPr>
            <w:tcW w:w="726" w:type="pct"/>
            <w:tcBorders>
              <w:top w:val="nil"/>
              <w:left w:val="nil"/>
              <w:bottom w:val="nil"/>
              <w:right w:val="nil"/>
            </w:tcBorders>
          </w:tcPr>
          <w:p w14:paraId="050A7E8D" w14:textId="77777777" w:rsidR="00871CD9" w:rsidRPr="00BA7410" w:rsidRDefault="00871CD9" w:rsidP="00871CD9">
            <w:pPr>
              <w:tabs>
                <w:tab w:val="decimal" w:pos="896"/>
              </w:tabs>
              <w:spacing w:line="320" w:lineRule="exact"/>
              <w:ind w:right="-6"/>
              <w:rPr>
                <w:rFonts w:ascii="Cordia New" w:hAnsi="Cordia New" w:cs="Cordia New"/>
                <w:sz w:val="24"/>
                <w:szCs w:val="24"/>
              </w:rPr>
            </w:pPr>
          </w:p>
        </w:tc>
        <w:tc>
          <w:tcPr>
            <w:tcW w:w="769" w:type="pct"/>
            <w:tcBorders>
              <w:top w:val="nil"/>
              <w:left w:val="nil"/>
              <w:bottom w:val="nil"/>
              <w:right w:val="nil"/>
            </w:tcBorders>
          </w:tcPr>
          <w:p w14:paraId="7EA5AB1B" w14:textId="77777777" w:rsidR="00871CD9" w:rsidRPr="00BA7410" w:rsidRDefault="00871CD9" w:rsidP="00871CD9">
            <w:pPr>
              <w:tabs>
                <w:tab w:val="decimal" w:pos="940"/>
              </w:tabs>
              <w:spacing w:line="320" w:lineRule="exact"/>
              <w:ind w:right="-6"/>
              <w:rPr>
                <w:rFonts w:ascii="Cordia New" w:hAnsi="Cordia New" w:cs="Cordia New"/>
                <w:sz w:val="24"/>
                <w:szCs w:val="24"/>
              </w:rPr>
            </w:pPr>
          </w:p>
        </w:tc>
        <w:tc>
          <w:tcPr>
            <w:tcW w:w="672" w:type="pct"/>
            <w:tcBorders>
              <w:top w:val="nil"/>
              <w:left w:val="nil"/>
              <w:bottom w:val="nil"/>
              <w:right w:val="nil"/>
            </w:tcBorders>
          </w:tcPr>
          <w:p w14:paraId="34A21A61" w14:textId="77777777" w:rsidR="00871CD9" w:rsidRPr="00BA7410" w:rsidRDefault="00871CD9" w:rsidP="00871CD9">
            <w:pPr>
              <w:tabs>
                <w:tab w:val="decimal" w:pos="940"/>
              </w:tabs>
              <w:spacing w:line="320" w:lineRule="exact"/>
              <w:ind w:right="-6"/>
              <w:rPr>
                <w:rFonts w:ascii="Cordia New" w:hAnsi="Cordia New" w:cs="Cordia New"/>
                <w:sz w:val="24"/>
                <w:szCs w:val="24"/>
              </w:rPr>
            </w:pPr>
          </w:p>
        </w:tc>
      </w:tr>
      <w:tr w:rsidR="00871CD9" w:rsidRPr="00BA7410" w14:paraId="16806CE1" w14:textId="77777777" w:rsidTr="004E62F4">
        <w:tblPrEx>
          <w:tblCellMar>
            <w:left w:w="0" w:type="dxa"/>
            <w:right w:w="0" w:type="dxa"/>
          </w:tblCellMar>
        </w:tblPrEx>
        <w:tc>
          <w:tcPr>
            <w:tcW w:w="2072" w:type="pct"/>
            <w:tcBorders>
              <w:top w:val="nil"/>
              <w:left w:val="nil"/>
              <w:bottom w:val="nil"/>
              <w:right w:val="nil"/>
            </w:tcBorders>
          </w:tcPr>
          <w:p w14:paraId="6819955F" w14:textId="77777777" w:rsidR="00871CD9" w:rsidRPr="00BA7410" w:rsidRDefault="00871CD9" w:rsidP="00871CD9">
            <w:pPr>
              <w:spacing w:line="320" w:lineRule="exact"/>
              <w:ind w:left="476" w:right="255"/>
              <w:jc w:val="both"/>
              <w:rPr>
                <w:rFonts w:ascii="Cordia New" w:hAnsi="Cordia New" w:cs="Cordia New"/>
                <w:sz w:val="24"/>
                <w:szCs w:val="24"/>
              </w:rPr>
            </w:pPr>
            <w:r w:rsidRPr="00BA7410">
              <w:rPr>
                <w:rFonts w:ascii="Cordia New" w:hAnsi="Cordia New" w:cs="Cordia New"/>
                <w:sz w:val="24"/>
                <w:szCs w:val="24"/>
              </w:rPr>
              <w:t>Bonds and subordinated notes</w:t>
            </w:r>
          </w:p>
        </w:tc>
        <w:tc>
          <w:tcPr>
            <w:tcW w:w="761" w:type="pct"/>
            <w:tcBorders>
              <w:top w:val="nil"/>
              <w:left w:val="nil"/>
              <w:bottom w:val="nil"/>
              <w:right w:val="nil"/>
            </w:tcBorders>
          </w:tcPr>
          <w:p w14:paraId="38844789" w14:textId="698D8737" w:rsidR="00871CD9" w:rsidRPr="00BA7410" w:rsidRDefault="00A6509D" w:rsidP="00871CD9">
            <w:pPr>
              <w:tabs>
                <w:tab w:val="decimal" w:pos="896"/>
              </w:tabs>
              <w:spacing w:line="320" w:lineRule="exact"/>
              <w:ind w:right="-6"/>
              <w:rPr>
                <w:rFonts w:ascii="Cordia New" w:hAnsi="Cordia New" w:cs="Cordia New"/>
                <w:sz w:val="24"/>
                <w:szCs w:val="24"/>
              </w:rPr>
            </w:pPr>
            <w:r>
              <w:rPr>
                <w:rFonts w:ascii="Cordia New" w:hAnsi="Cordia New" w:cs="Cordia New"/>
                <w:sz w:val="24"/>
                <w:szCs w:val="24"/>
              </w:rPr>
              <w:t>5,678</w:t>
            </w:r>
          </w:p>
        </w:tc>
        <w:tc>
          <w:tcPr>
            <w:tcW w:w="726" w:type="pct"/>
            <w:tcBorders>
              <w:top w:val="nil"/>
              <w:left w:val="nil"/>
              <w:bottom w:val="nil"/>
              <w:right w:val="nil"/>
            </w:tcBorders>
          </w:tcPr>
          <w:p w14:paraId="45B92D6F" w14:textId="49DE227E" w:rsidR="00871CD9" w:rsidRPr="00BA7410" w:rsidRDefault="00871CD9" w:rsidP="00871CD9">
            <w:pPr>
              <w:tabs>
                <w:tab w:val="decimal" w:pos="896"/>
              </w:tabs>
              <w:spacing w:line="320" w:lineRule="exact"/>
              <w:ind w:right="-6"/>
              <w:rPr>
                <w:rFonts w:ascii="Cordia New" w:hAnsi="Cordia New" w:cs="Cordia New"/>
                <w:sz w:val="24"/>
                <w:szCs w:val="24"/>
              </w:rPr>
            </w:pPr>
            <w:r w:rsidRPr="00BA7410">
              <w:rPr>
                <w:rFonts w:ascii="Cordia New" w:hAnsi="Cordia New" w:cs="Cordia New"/>
                <w:sz w:val="24"/>
                <w:szCs w:val="24"/>
              </w:rPr>
              <w:t>5,603</w:t>
            </w:r>
          </w:p>
        </w:tc>
        <w:tc>
          <w:tcPr>
            <w:tcW w:w="769" w:type="pct"/>
            <w:tcBorders>
              <w:top w:val="nil"/>
              <w:left w:val="nil"/>
              <w:bottom w:val="nil"/>
              <w:right w:val="nil"/>
            </w:tcBorders>
          </w:tcPr>
          <w:p w14:paraId="6C10CCEB" w14:textId="549056C7" w:rsidR="00871CD9" w:rsidRPr="00BA7410" w:rsidRDefault="00A6509D" w:rsidP="00871CD9">
            <w:pPr>
              <w:tabs>
                <w:tab w:val="decimal" w:pos="940"/>
              </w:tabs>
              <w:spacing w:line="320" w:lineRule="exact"/>
              <w:ind w:right="-6"/>
              <w:rPr>
                <w:rFonts w:ascii="Cordia New" w:hAnsi="Cordia New" w:cs="Cordia New"/>
                <w:sz w:val="24"/>
                <w:szCs w:val="24"/>
              </w:rPr>
            </w:pPr>
            <w:r>
              <w:rPr>
                <w:rFonts w:ascii="Cordia New" w:hAnsi="Cordia New" w:cs="Cordia New"/>
                <w:sz w:val="24"/>
                <w:szCs w:val="24"/>
              </w:rPr>
              <w:t>5,648</w:t>
            </w:r>
          </w:p>
        </w:tc>
        <w:tc>
          <w:tcPr>
            <w:tcW w:w="672" w:type="pct"/>
            <w:tcBorders>
              <w:top w:val="nil"/>
              <w:left w:val="nil"/>
              <w:bottom w:val="nil"/>
              <w:right w:val="nil"/>
            </w:tcBorders>
          </w:tcPr>
          <w:p w14:paraId="5B924C27" w14:textId="6B58AAD6" w:rsidR="00871CD9" w:rsidRPr="00BA7410" w:rsidRDefault="00871CD9" w:rsidP="00871CD9">
            <w:pPr>
              <w:tabs>
                <w:tab w:val="decimal" w:pos="940"/>
              </w:tabs>
              <w:spacing w:line="320" w:lineRule="exact"/>
              <w:ind w:right="-6"/>
              <w:rPr>
                <w:rFonts w:ascii="Cordia New" w:hAnsi="Cordia New" w:cs="Cordia New"/>
                <w:sz w:val="24"/>
                <w:szCs w:val="24"/>
              </w:rPr>
            </w:pPr>
            <w:r w:rsidRPr="00BA7410">
              <w:rPr>
                <w:rFonts w:ascii="Cordia New" w:hAnsi="Cordia New" w:cs="Cordia New"/>
                <w:sz w:val="24"/>
                <w:szCs w:val="24"/>
              </w:rPr>
              <w:t>5,548</w:t>
            </w:r>
          </w:p>
        </w:tc>
      </w:tr>
      <w:tr w:rsidR="00871CD9" w:rsidRPr="00BA7410" w14:paraId="522B8614" w14:textId="77777777" w:rsidTr="004E62F4">
        <w:tblPrEx>
          <w:tblCellMar>
            <w:left w:w="0" w:type="dxa"/>
            <w:right w:w="0" w:type="dxa"/>
          </w:tblCellMar>
        </w:tblPrEx>
        <w:tc>
          <w:tcPr>
            <w:tcW w:w="2072" w:type="pct"/>
            <w:tcBorders>
              <w:top w:val="nil"/>
              <w:left w:val="nil"/>
              <w:bottom w:val="nil"/>
              <w:right w:val="nil"/>
            </w:tcBorders>
          </w:tcPr>
          <w:p w14:paraId="57DDBF1D" w14:textId="77777777" w:rsidR="00871CD9" w:rsidRPr="00BA7410" w:rsidRDefault="00871CD9" w:rsidP="00871CD9">
            <w:pPr>
              <w:spacing w:line="320" w:lineRule="exact"/>
              <w:ind w:left="191" w:right="255"/>
              <w:jc w:val="both"/>
              <w:rPr>
                <w:rFonts w:ascii="Cordia New" w:hAnsi="Cordia New" w:cs="Cordia New"/>
                <w:sz w:val="24"/>
                <w:szCs w:val="24"/>
              </w:rPr>
            </w:pPr>
            <w:r w:rsidRPr="00BA7410">
              <w:rPr>
                <w:rFonts w:ascii="Cordia New" w:hAnsi="Cordia New" w:cs="Cordia New"/>
                <w:sz w:val="24"/>
                <w:szCs w:val="24"/>
              </w:rPr>
              <w:t>Others</w:t>
            </w:r>
          </w:p>
        </w:tc>
        <w:tc>
          <w:tcPr>
            <w:tcW w:w="761" w:type="pct"/>
            <w:tcBorders>
              <w:top w:val="nil"/>
              <w:left w:val="nil"/>
              <w:bottom w:val="nil"/>
              <w:right w:val="nil"/>
            </w:tcBorders>
          </w:tcPr>
          <w:p w14:paraId="70F9B165" w14:textId="198D9941" w:rsidR="00871CD9" w:rsidRPr="00BA7410" w:rsidRDefault="00871CD9" w:rsidP="00871CD9">
            <w:pPr>
              <w:tabs>
                <w:tab w:val="decimal" w:pos="900"/>
              </w:tabs>
              <w:spacing w:line="320" w:lineRule="exact"/>
              <w:ind w:right="-6"/>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720704" behindDoc="0" locked="0" layoutInCell="1" allowOverlap="1" wp14:anchorId="45A9BBCC" wp14:editId="3581C401">
                      <wp:simplePos x="0" y="0"/>
                      <wp:positionH relativeFrom="column">
                        <wp:posOffset>20320</wp:posOffset>
                      </wp:positionH>
                      <wp:positionV relativeFrom="paragraph">
                        <wp:posOffset>193040</wp:posOffset>
                      </wp:positionV>
                      <wp:extent cx="3256915" cy="212725"/>
                      <wp:effectExtent l="0" t="0" r="19685" b="15875"/>
                      <wp:wrapNone/>
                      <wp:docPr id="929220183" name="Group 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56915" cy="212725"/>
                                <a:chOff x="5703" y="8539"/>
                                <a:chExt cx="5129" cy="335"/>
                              </a:xfrm>
                            </wpg:grpSpPr>
                            <wpg:grpSp>
                              <wpg:cNvPr id="181177480" name="Group 635"/>
                              <wpg:cNvGrpSpPr>
                                <a:grpSpLocks/>
                              </wpg:cNvGrpSpPr>
                              <wpg:grpSpPr bwMode="auto">
                                <a:xfrm>
                                  <a:off x="9962" y="8539"/>
                                  <a:ext cx="870" cy="335"/>
                                  <a:chOff x="10056" y="12479"/>
                                  <a:chExt cx="915" cy="335"/>
                                </a:xfrm>
                              </wpg:grpSpPr>
                              <wps:wsp>
                                <wps:cNvPr id="151442979" name="Line 636"/>
                                <wps:cNvCnPr>
                                  <a:cxnSpLocks noChangeShapeType="1"/>
                                </wps:cNvCnPr>
                                <wps:spPr bwMode="auto">
                                  <a:xfrm>
                                    <a:off x="1007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368004410" name="Line 637"/>
                                <wps:cNvCnPr>
                                  <a:cxnSpLocks noChangeShapeType="1"/>
                                </wps:cNvCnPr>
                                <wps:spPr bwMode="auto">
                                  <a:xfrm>
                                    <a:off x="10056"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594461379" name="Group 638"/>
                              <wpg:cNvGrpSpPr>
                                <a:grpSpLocks/>
                              </wpg:cNvGrpSpPr>
                              <wpg:grpSpPr bwMode="auto">
                                <a:xfrm>
                                  <a:off x="8603" y="8539"/>
                                  <a:ext cx="856" cy="335"/>
                                  <a:chOff x="8721" y="12479"/>
                                  <a:chExt cx="900" cy="335"/>
                                </a:xfrm>
                              </wpg:grpSpPr>
                              <wps:wsp>
                                <wps:cNvPr id="1387869537" name="Line 639"/>
                                <wps:cNvCnPr>
                                  <a:cxnSpLocks noChangeShapeType="1"/>
                                </wps:cNvCnPr>
                                <wps:spPr bwMode="auto">
                                  <a:xfrm>
                                    <a:off x="872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515611862" name="Line 640"/>
                                <wps:cNvCnPr>
                                  <a:cxnSpLocks noChangeShapeType="1"/>
                                </wps:cNvCnPr>
                                <wps:spPr bwMode="auto">
                                  <a:xfrm>
                                    <a:off x="8721"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666871260" name="Group 641"/>
                              <wpg:cNvGrpSpPr>
                                <a:grpSpLocks/>
                              </wpg:cNvGrpSpPr>
                              <wpg:grpSpPr bwMode="auto">
                                <a:xfrm>
                                  <a:off x="7119" y="8539"/>
                                  <a:ext cx="855" cy="335"/>
                                  <a:chOff x="7371" y="12479"/>
                                  <a:chExt cx="900" cy="335"/>
                                </a:xfrm>
                              </wpg:grpSpPr>
                              <wps:wsp>
                                <wps:cNvPr id="1293973915" name="Line 642"/>
                                <wps:cNvCnPr>
                                  <a:cxnSpLocks noChangeShapeType="1"/>
                                </wps:cNvCnPr>
                                <wps:spPr bwMode="auto">
                                  <a:xfrm>
                                    <a:off x="737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014404380" name="Line 643"/>
                                <wps:cNvCnPr>
                                  <a:cxnSpLocks noChangeShapeType="1"/>
                                </wps:cNvCnPr>
                                <wps:spPr bwMode="auto">
                                  <a:xfrm>
                                    <a:off x="7371"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948702579" name="Group 644"/>
                              <wpg:cNvGrpSpPr>
                                <a:grpSpLocks/>
                              </wpg:cNvGrpSpPr>
                              <wpg:grpSpPr bwMode="auto">
                                <a:xfrm>
                                  <a:off x="5703" y="8539"/>
                                  <a:ext cx="856" cy="335"/>
                                  <a:chOff x="6021" y="12479"/>
                                  <a:chExt cx="900" cy="335"/>
                                </a:xfrm>
                              </wpg:grpSpPr>
                              <wps:wsp>
                                <wps:cNvPr id="125306851" name="Line 645"/>
                                <wps:cNvCnPr>
                                  <a:cxnSpLocks noChangeShapeType="1"/>
                                </wps:cNvCnPr>
                                <wps:spPr bwMode="auto">
                                  <a:xfrm>
                                    <a:off x="602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333487905" name="Line 646"/>
                                <wps:cNvCnPr>
                                  <a:cxnSpLocks noChangeShapeType="1"/>
                                </wps:cNvCnPr>
                                <wps:spPr bwMode="auto">
                                  <a:xfrm>
                                    <a:off x="6021"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6C5C4CC7" id="Group 55" o:spid="_x0000_s1026" style="position:absolute;margin-left:1.6pt;margin-top:15.2pt;width:256.45pt;height:16.75pt;z-index:251720704" coordorigin="5703,8539" coordsize="5129,3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">
                      <v:group id="Group 635" o:spid="_x0000_s1027" style="position:absolute;left:9962;top:8539;width:870;height:335" coordorigin="10056,12479" coordsize="915,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">
                        <v:line id="Line 636" o:spid="_x0000_s1028" style="position:absolute;visibility:visible;mso-wrap-style:square" from="10071,12814" to="1097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" strokeweight="3pt">
                          <v:stroke linestyle="thinThin"/>
                        </v:line>
                        <v:line id="Line 637" o:spid="_x0000_s1029" style="position:absolute;visibility:visible;mso-wrap-style:square" from="10056,12479" to="10956,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"/>
                      </v:group>
                      <v:group id="Group 638" o:spid="_x0000_s1030" style="position:absolute;left:8603;top:8539;width:856;height:335" coordorigin="8721,12479" coordsize="900,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">
                        <v:line id="Line 639" o:spid="_x0000_s1031" style="position:absolute;visibility:visible;mso-wrap-style:square" from="8721,12814" to="962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" strokeweight="3pt">
                          <v:stroke linestyle="thinThin"/>
                        </v:line>
                        <v:line id="Line 640" o:spid="_x0000_s1032" style="position:absolute;visibility:visible;mso-wrap-style:square" from="8721,12479" to="9621,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"/>
                      </v:group>
                      <v:group id="Group 641" o:spid="_x0000_s1033" style="position:absolute;left:7119;top:8539;width:855;height:335" coordorigin="7371,12479" coordsize="900,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">
                        <v:line id="Line 642" o:spid="_x0000_s1034" style="position:absolute;visibility:visible;mso-wrap-style:square" from="7371,12814" to="827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" strokeweight="3pt">
                          <v:stroke linestyle="thinThin"/>
                        </v:line>
                        <v:line id="Line 643" o:spid="_x0000_s1035" style="position:absolute;visibility:visible;mso-wrap-style:square" from="7371,12479" to="8271,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"/>
                      </v:group>
                      <v:group id="Group 644" o:spid="_x0000_s1036" style="position:absolute;left:5703;top:8539;width:856;height:335" coordorigin="6021,12479" coordsize="900,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">
                        <v:line id="Line 645" o:spid="_x0000_s1037" style="position:absolute;visibility:visible;mso-wrap-style:square" from="6021,12814" to="692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" strokeweight="3pt">
                          <v:stroke linestyle="thinThin"/>
                        </v:line>
                        <v:line id="Line 646" o:spid="_x0000_s1038" style="position:absolute;visibility:visible;mso-wrap-style:square" from="6021,12479" to="6921,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"/>
                      </v:group>
                    </v:group>
                  </w:pict>
                </mc:Fallback>
              </mc:AlternateContent>
            </w:r>
            <w:r w:rsidR="00A6509D">
              <w:rPr>
                <w:rFonts w:ascii="Cordia New" w:hAnsi="Cordia New" w:cs="Cordia New"/>
                <w:sz w:val="24"/>
                <w:szCs w:val="24"/>
              </w:rPr>
              <w:t>504</w:t>
            </w:r>
          </w:p>
        </w:tc>
        <w:tc>
          <w:tcPr>
            <w:tcW w:w="726" w:type="pct"/>
            <w:tcBorders>
              <w:top w:val="nil"/>
              <w:left w:val="nil"/>
              <w:bottom w:val="nil"/>
              <w:right w:val="nil"/>
            </w:tcBorders>
          </w:tcPr>
          <w:p w14:paraId="3617652E" w14:textId="69DE0A85" w:rsidR="00871CD9" w:rsidRPr="00BA7410" w:rsidRDefault="00871CD9" w:rsidP="00871CD9">
            <w:pPr>
              <w:tabs>
                <w:tab w:val="decimal" w:pos="900"/>
              </w:tabs>
              <w:spacing w:line="320" w:lineRule="exact"/>
              <w:ind w:right="-6"/>
              <w:rPr>
                <w:rFonts w:ascii="Cordia New" w:hAnsi="Cordia New" w:cs="Cordia New"/>
                <w:sz w:val="24"/>
                <w:szCs w:val="24"/>
              </w:rPr>
            </w:pPr>
            <w:r w:rsidRPr="00BA7410">
              <w:rPr>
                <w:rFonts w:ascii="Cordia New" w:hAnsi="Cordia New" w:cs="Cordia New"/>
                <w:sz w:val="24"/>
                <w:szCs w:val="24"/>
              </w:rPr>
              <w:t>410</w:t>
            </w:r>
          </w:p>
        </w:tc>
        <w:tc>
          <w:tcPr>
            <w:tcW w:w="769" w:type="pct"/>
            <w:tcBorders>
              <w:top w:val="nil"/>
              <w:left w:val="nil"/>
              <w:bottom w:val="nil"/>
              <w:right w:val="nil"/>
            </w:tcBorders>
          </w:tcPr>
          <w:p w14:paraId="3A91685C" w14:textId="710BFB8A" w:rsidR="00871CD9" w:rsidRPr="00BA7410" w:rsidRDefault="00A6509D" w:rsidP="00871CD9">
            <w:pPr>
              <w:tabs>
                <w:tab w:val="decimal" w:pos="940"/>
              </w:tabs>
              <w:spacing w:line="320" w:lineRule="exact"/>
              <w:ind w:right="-6"/>
              <w:rPr>
                <w:rFonts w:ascii="Cordia New" w:hAnsi="Cordia New" w:cs="Cordia New"/>
                <w:sz w:val="24"/>
                <w:szCs w:val="24"/>
              </w:rPr>
            </w:pPr>
            <w:r>
              <w:rPr>
                <w:rFonts w:ascii="Cordia New" w:hAnsi="Cordia New" w:cs="Cordia New"/>
                <w:sz w:val="24"/>
                <w:szCs w:val="24"/>
              </w:rPr>
              <w:t>504</w:t>
            </w:r>
          </w:p>
        </w:tc>
        <w:tc>
          <w:tcPr>
            <w:tcW w:w="672" w:type="pct"/>
            <w:tcBorders>
              <w:top w:val="nil"/>
              <w:left w:val="nil"/>
              <w:bottom w:val="nil"/>
              <w:right w:val="nil"/>
            </w:tcBorders>
          </w:tcPr>
          <w:p w14:paraId="775D524F" w14:textId="439EC1BD" w:rsidR="00871CD9" w:rsidRPr="00BA7410" w:rsidRDefault="00871CD9" w:rsidP="00871CD9">
            <w:pPr>
              <w:tabs>
                <w:tab w:val="decimal" w:pos="940"/>
              </w:tabs>
              <w:spacing w:line="320" w:lineRule="exact"/>
              <w:ind w:right="-6"/>
              <w:rPr>
                <w:rFonts w:ascii="Cordia New" w:hAnsi="Cordia New" w:cs="Cordia New"/>
                <w:sz w:val="24"/>
                <w:szCs w:val="24"/>
              </w:rPr>
            </w:pPr>
            <w:r w:rsidRPr="00BA7410">
              <w:rPr>
                <w:rFonts w:ascii="Cordia New" w:hAnsi="Cordia New" w:cs="Cordia New"/>
                <w:sz w:val="24"/>
                <w:szCs w:val="24"/>
              </w:rPr>
              <w:t>410</w:t>
            </w:r>
          </w:p>
        </w:tc>
      </w:tr>
      <w:tr w:rsidR="00871CD9" w:rsidRPr="00BA7410" w14:paraId="7A35FA69" w14:textId="77777777" w:rsidTr="004E62F4">
        <w:tblPrEx>
          <w:tblCellMar>
            <w:left w:w="0" w:type="dxa"/>
            <w:right w:w="0" w:type="dxa"/>
          </w:tblCellMar>
        </w:tblPrEx>
        <w:tc>
          <w:tcPr>
            <w:tcW w:w="2072" w:type="pct"/>
            <w:tcBorders>
              <w:top w:val="nil"/>
              <w:left w:val="nil"/>
              <w:bottom w:val="nil"/>
              <w:right w:val="nil"/>
            </w:tcBorders>
          </w:tcPr>
          <w:p w14:paraId="6AC37DF6" w14:textId="77777777" w:rsidR="00871CD9" w:rsidRPr="00BA7410" w:rsidRDefault="00871CD9" w:rsidP="00871CD9">
            <w:pPr>
              <w:spacing w:line="320" w:lineRule="exact"/>
              <w:ind w:left="191" w:right="255"/>
              <w:jc w:val="both"/>
              <w:rPr>
                <w:rFonts w:ascii="Cordia New" w:hAnsi="Cordia New" w:cs="Cordia New"/>
                <w:b/>
                <w:bCs/>
                <w:sz w:val="24"/>
                <w:szCs w:val="24"/>
              </w:rPr>
            </w:pPr>
            <w:r w:rsidRPr="00BA7410">
              <w:rPr>
                <w:rFonts w:ascii="Cordia New" w:hAnsi="Cordia New" w:cs="Cordia New"/>
                <w:sz w:val="24"/>
                <w:szCs w:val="24"/>
              </w:rPr>
              <w:t xml:space="preserve">        </w:t>
            </w:r>
            <w:r w:rsidRPr="00BA7410">
              <w:rPr>
                <w:rFonts w:ascii="Cordia New" w:hAnsi="Cordia New" w:cs="Cordia New"/>
                <w:b/>
                <w:bCs/>
                <w:sz w:val="24"/>
                <w:szCs w:val="24"/>
              </w:rPr>
              <w:t>Total interest expenses</w:t>
            </w:r>
          </w:p>
        </w:tc>
        <w:tc>
          <w:tcPr>
            <w:tcW w:w="761" w:type="pct"/>
            <w:tcBorders>
              <w:top w:val="nil"/>
              <w:left w:val="nil"/>
              <w:bottom w:val="nil"/>
              <w:right w:val="nil"/>
            </w:tcBorders>
          </w:tcPr>
          <w:p w14:paraId="68C43842" w14:textId="7D6839C5" w:rsidR="00871CD9" w:rsidRPr="00BA7410" w:rsidRDefault="00A6509D" w:rsidP="00871CD9">
            <w:pPr>
              <w:tabs>
                <w:tab w:val="decimal" w:pos="896"/>
              </w:tabs>
              <w:spacing w:line="320" w:lineRule="exact"/>
              <w:ind w:right="-6"/>
              <w:rPr>
                <w:rFonts w:ascii="Cordia New" w:hAnsi="Cordia New" w:cs="Cordia New"/>
                <w:sz w:val="24"/>
                <w:szCs w:val="24"/>
              </w:rPr>
            </w:pPr>
            <w:r>
              <w:rPr>
                <w:rFonts w:ascii="Cordia New" w:hAnsi="Cordia New" w:cs="Cordia New"/>
                <w:sz w:val="24"/>
                <w:szCs w:val="24"/>
              </w:rPr>
              <w:t>34,998</w:t>
            </w:r>
          </w:p>
        </w:tc>
        <w:tc>
          <w:tcPr>
            <w:tcW w:w="726" w:type="pct"/>
            <w:tcBorders>
              <w:top w:val="nil"/>
              <w:left w:val="nil"/>
              <w:bottom w:val="nil"/>
              <w:right w:val="nil"/>
            </w:tcBorders>
          </w:tcPr>
          <w:p w14:paraId="4AAF1969" w14:textId="06468CDA" w:rsidR="00871CD9" w:rsidRPr="00BA7410" w:rsidRDefault="00871CD9" w:rsidP="00871CD9">
            <w:pPr>
              <w:tabs>
                <w:tab w:val="decimal" w:pos="896"/>
              </w:tabs>
              <w:spacing w:line="320" w:lineRule="exact"/>
              <w:ind w:right="-6"/>
              <w:rPr>
                <w:rFonts w:ascii="Cordia New" w:hAnsi="Cordia New" w:cs="Cordia New"/>
                <w:sz w:val="24"/>
                <w:szCs w:val="24"/>
              </w:rPr>
            </w:pPr>
            <w:r w:rsidRPr="00BA7410">
              <w:rPr>
                <w:rFonts w:ascii="Cordia New" w:hAnsi="Cordia New" w:cs="Cordia New"/>
                <w:sz w:val="24"/>
                <w:szCs w:val="24"/>
              </w:rPr>
              <w:t>36,761</w:t>
            </w:r>
          </w:p>
        </w:tc>
        <w:tc>
          <w:tcPr>
            <w:tcW w:w="769" w:type="pct"/>
            <w:tcBorders>
              <w:top w:val="nil"/>
              <w:left w:val="nil"/>
              <w:bottom w:val="nil"/>
              <w:right w:val="nil"/>
            </w:tcBorders>
          </w:tcPr>
          <w:p w14:paraId="3A6EBE64" w14:textId="74B7DC0B" w:rsidR="00871CD9" w:rsidRPr="00BA7410" w:rsidRDefault="00A6509D" w:rsidP="00871CD9">
            <w:pPr>
              <w:tabs>
                <w:tab w:val="decimal" w:pos="940"/>
              </w:tabs>
              <w:spacing w:line="320" w:lineRule="exact"/>
              <w:ind w:right="-6"/>
              <w:rPr>
                <w:rFonts w:ascii="Cordia New" w:hAnsi="Cordia New" w:cs="Cordia New"/>
                <w:sz w:val="24"/>
                <w:szCs w:val="24"/>
                <w:cs/>
              </w:rPr>
            </w:pPr>
            <w:r>
              <w:rPr>
                <w:rFonts w:ascii="Cordia New" w:hAnsi="Cordia New" w:cs="Cordia New"/>
                <w:sz w:val="24"/>
                <w:szCs w:val="24"/>
              </w:rPr>
              <w:t>26,563</w:t>
            </w:r>
          </w:p>
        </w:tc>
        <w:tc>
          <w:tcPr>
            <w:tcW w:w="672" w:type="pct"/>
            <w:tcBorders>
              <w:top w:val="nil"/>
              <w:left w:val="nil"/>
              <w:bottom w:val="nil"/>
              <w:right w:val="nil"/>
            </w:tcBorders>
          </w:tcPr>
          <w:p w14:paraId="458AD5B9" w14:textId="3C7B3C03" w:rsidR="00871CD9" w:rsidRPr="00BA7410" w:rsidRDefault="00871CD9" w:rsidP="00871CD9">
            <w:pPr>
              <w:tabs>
                <w:tab w:val="decimal" w:pos="940"/>
              </w:tabs>
              <w:spacing w:line="320" w:lineRule="exact"/>
              <w:ind w:right="-6"/>
              <w:rPr>
                <w:rFonts w:ascii="Cordia New" w:hAnsi="Cordia New" w:cs="Cordia New"/>
                <w:sz w:val="24"/>
                <w:szCs w:val="24"/>
              </w:rPr>
            </w:pPr>
            <w:r w:rsidRPr="00BA7410">
              <w:rPr>
                <w:rFonts w:ascii="Cordia New" w:hAnsi="Cordia New" w:cs="Cordia New"/>
                <w:sz w:val="24"/>
                <w:szCs w:val="24"/>
              </w:rPr>
              <w:t>27,775</w:t>
            </w:r>
          </w:p>
        </w:tc>
      </w:tr>
    </w:tbl>
    <w:p w14:paraId="03D4970B" w14:textId="74ACEB12" w:rsidR="0032743F" w:rsidRPr="00AB5119" w:rsidRDefault="0032743F" w:rsidP="0032743F">
      <w:pPr>
        <w:tabs>
          <w:tab w:val="left" w:pos="851"/>
        </w:tabs>
        <w:ind w:left="851" w:right="121" w:hanging="567"/>
        <w:jc w:val="both"/>
        <w:rPr>
          <w:rFonts w:ascii="Cordia New" w:hAnsi="Cordia New" w:cs="Cordia New"/>
          <w:sz w:val="16"/>
          <w:szCs w:val="16"/>
        </w:rPr>
      </w:pPr>
    </w:p>
    <w:p w14:paraId="0DB32F15" w14:textId="1463C32E" w:rsidR="0032743F" w:rsidRPr="00BA7410" w:rsidRDefault="0032743F" w:rsidP="0032743F">
      <w:pPr>
        <w:tabs>
          <w:tab w:val="left" w:pos="851"/>
        </w:tabs>
        <w:ind w:left="851" w:right="121" w:hanging="567"/>
        <w:jc w:val="both"/>
        <w:rPr>
          <w:rFonts w:ascii="Cordia New" w:hAnsi="Cordia New" w:cs="Cordia New"/>
          <w:sz w:val="28"/>
          <w:szCs w:val="28"/>
        </w:rPr>
      </w:pPr>
      <w:r w:rsidRPr="00BA7410">
        <w:rPr>
          <w:rFonts w:ascii="Cordia New" w:hAnsi="Cordia New" w:cs="Cordia New"/>
          <w:sz w:val="28"/>
          <w:szCs w:val="28"/>
        </w:rPr>
        <w:t>6.3</w:t>
      </w:r>
      <w:r w:rsidR="00D92852" w:rsidRPr="00BA7410">
        <w:rPr>
          <w:rFonts w:ascii="Cordia New" w:hAnsi="Cordia New" w:cs="Cordia New"/>
          <w:sz w:val="28"/>
          <w:szCs w:val="28"/>
        </w:rPr>
        <w:t>7</w:t>
      </w:r>
      <w:r w:rsidRPr="00BA7410">
        <w:rPr>
          <w:rFonts w:ascii="Cordia New" w:hAnsi="Cordia New" w:cs="Cordia New"/>
          <w:sz w:val="28"/>
          <w:szCs w:val="28"/>
        </w:rPr>
        <w:t xml:space="preserve"> </w:t>
      </w:r>
      <w:r w:rsidRPr="00BA7410">
        <w:rPr>
          <w:rFonts w:ascii="Cordia New" w:hAnsi="Cordia New" w:cs="Cordia New"/>
          <w:sz w:val="28"/>
          <w:szCs w:val="28"/>
        </w:rPr>
        <w:tab/>
        <w:t xml:space="preserve">Net Fees and Service Income </w:t>
      </w:r>
    </w:p>
    <w:p w14:paraId="2E21E0F1" w14:textId="2A450581" w:rsidR="0032743F" w:rsidRPr="00AB5119" w:rsidRDefault="0032743F" w:rsidP="0032743F">
      <w:pPr>
        <w:tabs>
          <w:tab w:val="left" w:pos="851"/>
        </w:tabs>
        <w:ind w:left="851" w:right="121" w:hanging="567"/>
        <w:jc w:val="thaiDistribute"/>
        <w:rPr>
          <w:rFonts w:ascii="Cordia New" w:hAnsi="Cordia New" w:cs="Cordia New"/>
          <w:sz w:val="16"/>
          <w:szCs w:val="16"/>
        </w:rPr>
      </w:pPr>
    </w:p>
    <w:p w14:paraId="64BF4CC0" w14:textId="4912F861" w:rsidR="0032743F" w:rsidRPr="00BA7410" w:rsidRDefault="0032743F" w:rsidP="0032743F">
      <w:pPr>
        <w:tabs>
          <w:tab w:val="left" w:pos="851"/>
        </w:tabs>
        <w:ind w:left="851" w:right="2" w:hanging="567"/>
        <w:jc w:val="thaiDistribute"/>
        <w:rPr>
          <w:rFonts w:ascii="Cordia New" w:hAnsi="Cordia New" w:cs="Cordia New"/>
          <w:sz w:val="28"/>
          <w:szCs w:val="28"/>
        </w:rPr>
      </w:pPr>
      <w:r w:rsidRPr="00BA7410">
        <w:rPr>
          <w:rFonts w:ascii="Cordia New" w:hAnsi="Cordia New" w:cs="Cordia New"/>
          <w:sz w:val="28"/>
          <w:szCs w:val="28"/>
        </w:rPr>
        <w:tab/>
      </w:r>
      <w:r w:rsidRPr="00BA7410">
        <w:rPr>
          <w:rFonts w:ascii="Cordia New" w:hAnsi="Cordia New" w:cs="Cordia New"/>
          <w:spacing w:val="2"/>
          <w:sz w:val="28"/>
          <w:szCs w:val="28"/>
        </w:rPr>
        <w:t>Net fees and service income for the three-month and the six-month periods ended June 30, 2025 and 202</w:t>
      </w:r>
      <w:r w:rsidR="00871CD9" w:rsidRPr="00BA7410">
        <w:rPr>
          <w:rFonts w:ascii="Cordia New" w:hAnsi="Cordia New" w:cs="Cordia New"/>
          <w:spacing w:val="2"/>
          <w:sz w:val="28"/>
          <w:szCs w:val="28"/>
        </w:rPr>
        <w:t>4</w:t>
      </w:r>
      <w:r w:rsidRPr="00BA7410">
        <w:rPr>
          <w:rFonts w:ascii="Cordia New" w:hAnsi="Cordia New" w:cs="Cordia New"/>
          <w:spacing w:val="2"/>
          <w:sz w:val="28"/>
          <w:szCs w:val="28"/>
        </w:rPr>
        <w:t xml:space="preserve"> </w:t>
      </w:r>
      <w:r w:rsidRPr="00BA7410">
        <w:rPr>
          <w:rFonts w:ascii="Cordia New" w:hAnsi="Cordia New" w:cs="Cordia New"/>
          <w:sz w:val="28"/>
          <w:szCs w:val="28"/>
        </w:rPr>
        <w:t>are as follows :</w:t>
      </w:r>
    </w:p>
    <w:p w14:paraId="19F03B5E" w14:textId="722B17BA" w:rsidR="0032743F" w:rsidRPr="00BA7410" w:rsidRDefault="0032743F" w:rsidP="0032743F">
      <w:pPr>
        <w:tabs>
          <w:tab w:val="left" w:pos="851"/>
        </w:tabs>
        <w:ind w:left="851" w:right="2" w:hanging="567"/>
        <w:jc w:val="thaiDistribute"/>
        <w:rPr>
          <w:rFonts w:ascii="Cordia New" w:hAnsi="Cordia New" w:cs="Cordia New"/>
          <w:sz w:val="16"/>
          <w:szCs w:val="16"/>
        </w:rPr>
      </w:pPr>
    </w:p>
    <w:tbl>
      <w:tblPr>
        <w:tblW w:w="9391" w:type="dxa"/>
        <w:tblInd w:w="752" w:type="dxa"/>
        <w:tblLayout w:type="fixed"/>
        <w:tblLook w:val="0000" w:firstRow="0" w:lastRow="0" w:firstColumn="0" w:lastColumn="0" w:noHBand="0" w:noVBand="0"/>
      </w:tblPr>
      <w:tblGrid>
        <w:gridCol w:w="3878"/>
        <w:gridCol w:w="1441"/>
        <w:gridCol w:w="1358"/>
        <w:gridCol w:w="1496"/>
        <w:gridCol w:w="1218"/>
      </w:tblGrid>
      <w:tr w:rsidR="0032743F" w:rsidRPr="00BA7410" w14:paraId="2DFC6CF1" w14:textId="77777777" w:rsidTr="004E62F4">
        <w:trPr>
          <w:cantSplit/>
        </w:trPr>
        <w:tc>
          <w:tcPr>
            <w:tcW w:w="6677" w:type="dxa"/>
            <w:gridSpan w:val="3"/>
            <w:tcBorders>
              <w:top w:val="nil"/>
              <w:left w:val="nil"/>
              <w:bottom w:val="nil"/>
              <w:right w:val="nil"/>
            </w:tcBorders>
          </w:tcPr>
          <w:p w14:paraId="302241EB" w14:textId="77777777" w:rsidR="0032743F" w:rsidRPr="00BA7410" w:rsidRDefault="0032743F" w:rsidP="004E62F4">
            <w:pPr>
              <w:tabs>
                <w:tab w:val="decimal" w:pos="811"/>
              </w:tabs>
              <w:spacing w:line="240" w:lineRule="exact"/>
              <w:ind w:left="-637" w:right="-307" w:firstLine="615"/>
              <w:rPr>
                <w:rFonts w:ascii="Cordia New" w:hAnsi="Cordia New" w:cs="Cordia New"/>
                <w:sz w:val="24"/>
                <w:szCs w:val="24"/>
              </w:rPr>
            </w:pPr>
          </w:p>
        </w:tc>
        <w:tc>
          <w:tcPr>
            <w:tcW w:w="2714" w:type="dxa"/>
            <w:gridSpan w:val="2"/>
            <w:tcBorders>
              <w:top w:val="nil"/>
              <w:left w:val="nil"/>
              <w:bottom w:val="nil"/>
              <w:right w:val="nil"/>
            </w:tcBorders>
          </w:tcPr>
          <w:p w14:paraId="2D4793C3" w14:textId="77777777" w:rsidR="0032743F" w:rsidRPr="00BA7410" w:rsidRDefault="0032743F" w:rsidP="004E62F4">
            <w:pPr>
              <w:tabs>
                <w:tab w:val="decimal" w:pos="-9143"/>
              </w:tabs>
              <w:spacing w:line="240" w:lineRule="exact"/>
              <w:jc w:val="right"/>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32743F" w:rsidRPr="00BA7410" w14:paraId="3659A306" w14:textId="77777777" w:rsidTr="004E62F4">
        <w:tblPrEx>
          <w:tblCellMar>
            <w:left w:w="0" w:type="dxa"/>
            <w:right w:w="0" w:type="dxa"/>
          </w:tblCellMar>
        </w:tblPrEx>
        <w:trPr>
          <w:cantSplit/>
          <w:trHeight w:hRule="exact" w:val="220"/>
        </w:trPr>
        <w:tc>
          <w:tcPr>
            <w:tcW w:w="3878" w:type="dxa"/>
            <w:tcBorders>
              <w:top w:val="nil"/>
              <w:left w:val="nil"/>
              <w:bottom w:val="nil"/>
              <w:right w:val="nil"/>
            </w:tcBorders>
          </w:tcPr>
          <w:p w14:paraId="47EC2FDE" w14:textId="77777777" w:rsidR="0032743F" w:rsidRPr="00BA7410" w:rsidRDefault="0032743F" w:rsidP="004E62F4">
            <w:pPr>
              <w:tabs>
                <w:tab w:val="right" w:pos="3686"/>
              </w:tabs>
              <w:spacing w:line="240" w:lineRule="exact"/>
              <w:ind w:left="1620"/>
              <w:rPr>
                <w:rFonts w:ascii="Cordia New" w:hAnsi="Cordia New" w:cs="Cordia New"/>
                <w:sz w:val="24"/>
                <w:szCs w:val="24"/>
              </w:rPr>
            </w:pPr>
          </w:p>
        </w:tc>
        <w:tc>
          <w:tcPr>
            <w:tcW w:w="2799" w:type="dxa"/>
            <w:gridSpan w:val="2"/>
            <w:tcBorders>
              <w:top w:val="nil"/>
              <w:left w:val="nil"/>
              <w:bottom w:val="nil"/>
              <w:right w:val="nil"/>
            </w:tcBorders>
          </w:tcPr>
          <w:p w14:paraId="4AF53B14" w14:textId="77777777" w:rsidR="0032743F" w:rsidRPr="00BA7410" w:rsidRDefault="0032743F" w:rsidP="004E62F4">
            <w:pPr>
              <w:tabs>
                <w:tab w:val="decimal" w:pos="-5245"/>
              </w:tabs>
              <w:spacing w:line="240" w:lineRule="exact"/>
              <w:jc w:val="center"/>
              <w:rPr>
                <w:rFonts w:ascii="Cordia New" w:hAnsi="Cordia New" w:cs="Cordia New"/>
                <w:b/>
                <w:bCs/>
                <w:sz w:val="24"/>
                <w:szCs w:val="24"/>
              </w:rPr>
            </w:pPr>
            <w:r w:rsidRPr="00BA7410">
              <w:rPr>
                <w:rFonts w:ascii="Cordia New" w:hAnsi="Cordia New" w:cs="Cordia New"/>
                <w:b/>
                <w:bCs/>
                <w:sz w:val="24"/>
                <w:szCs w:val="24"/>
              </w:rPr>
              <w:t>CONSOLIDATED</w:t>
            </w:r>
          </w:p>
        </w:tc>
        <w:tc>
          <w:tcPr>
            <w:tcW w:w="2714" w:type="dxa"/>
            <w:gridSpan w:val="2"/>
            <w:tcBorders>
              <w:top w:val="nil"/>
              <w:left w:val="nil"/>
              <w:bottom w:val="nil"/>
              <w:right w:val="nil"/>
            </w:tcBorders>
          </w:tcPr>
          <w:p w14:paraId="3CE84987" w14:textId="77777777" w:rsidR="0032743F" w:rsidRPr="00BA7410" w:rsidRDefault="0032743F" w:rsidP="004E62F4">
            <w:pPr>
              <w:tabs>
                <w:tab w:val="decimal" w:pos="-9143"/>
              </w:tabs>
              <w:spacing w:line="240" w:lineRule="exact"/>
              <w:jc w:val="center"/>
              <w:rPr>
                <w:rFonts w:ascii="Cordia New" w:hAnsi="Cordia New" w:cs="Cordia New"/>
                <w:sz w:val="24"/>
                <w:szCs w:val="24"/>
              </w:rPr>
            </w:pPr>
            <w:r w:rsidRPr="00BA7410">
              <w:rPr>
                <w:rFonts w:ascii="Cordia New" w:hAnsi="Cordia New" w:cs="Cordia New"/>
                <w:b/>
                <w:bCs/>
                <w:sz w:val="24"/>
                <w:szCs w:val="24"/>
              </w:rPr>
              <w:t>THE BANK</w:t>
            </w:r>
          </w:p>
        </w:tc>
      </w:tr>
      <w:tr w:rsidR="0032743F" w:rsidRPr="00BA7410" w14:paraId="124B8160" w14:textId="77777777" w:rsidTr="004E62F4">
        <w:tblPrEx>
          <w:tblCellMar>
            <w:left w:w="0" w:type="dxa"/>
            <w:right w:w="0" w:type="dxa"/>
          </w:tblCellMar>
        </w:tblPrEx>
        <w:trPr>
          <w:trHeight w:val="200"/>
        </w:trPr>
        <w:tc>
          <w:tcPr>
            <w:tcW w:w="3878" w:type="dxa"/>
            <w:tcBorders>
              <w:top w:val="nil"/>
              <w:left w:val="nil"/>
              <w:bottom w:val="nil"/>
              <w:right w:val="nil"/>
            </w:tcBorders>
          </w:tcPr>
          <w:p w14:paraId="27CFF4FF" w14:textId="77777777" w:rsidR="0032743F" w:rsidRPr="00BA7410" w:rsidRDefault="0032743F" w:rsidP="004E62F4">
            <w:pPr>
              <w:tabs>
                <w:tab w:val="right" w:pos="3686"/>
              </w:tabs>
              <w:spacing w:line="240" w:lineRule="exact"/>
              <w:ind w:left="1620"/>
              <w:rPr>
                <w:rFonts w:ascii="Cordia New" w:hAnsi="Cordia New" w:cs="Cordia New"/>
                <w:sz w:val="24"/>
                <w:szCs w:val="24"/>
              </w:rPr>
            </w:pPr>
          </w:p>
        </w:tc>
        <w:tc>
          <w:tcPr>
            <w:tcW w:w="2799" w:type="dxa"/>
            <w:gridSpan w:val="2"/>
            <w:tcBorders>
              <w:top w:val="nil"/>
              <w:left w:val="nil"/>
              <w:bottom w:val="nil"/>
              <w:right w:val="nil"/>
            </w:tcBorders>
          </w:tcPr>
          <w:p w14:paraId="6FF6AFFA" w14:textId="77777777" w:rsidR="0032743F" w:rsidRPr="00BA7410" w:rsidRDefault="0032743F" w:rsidP="004E62F4">
            <w:pPr>
              <w:spacing w:line="240" w:lineRule="exact"/>
              <w:jc w:val="center"/>
              <w:rPr>
                <w:rFonts w:ascii="Cordia New" w:hAnsi="Cordia New" w:cs="Cordia New"/>
                <w:b/>
                <w:bCs/>
                <w:sz w:val="24"/>
                <w:szCs w:val="24"/>
              </w:rPr>
            </w:pPr>
            <w:r w:rsidRPr="00BA7410">
              <w:rPr>
                <w:rFonts w:ascii="Cordia New" w:hAnsi="Cordia New" w:cs="Cordia New"/>
                <w:b/>
                <w:bCs/>
                <w:sz w:val="24"/>
                <w:szCs w:val="24"/>
              </w:rPr>
              <w:t>FOR THE THREE-MONTH PERIODS</w:t>
            </w:r>
          </w:p>
        </w:tc>
        <w:tc>
          <w:tcPr>
            <w:tcW w:w="2714" w:type="dxa"/>
            <w:gridSpan w:val="2"/>
            <w:tcBorders>
              <w:top w:val="nil"/>
              <w:left w:val="nil"/>
              <w:bottom w:val="nil"/>
              <w:right w:val="nil"/>
            </w:tcBorders>
          </w:tcPr>
          <w:p w14:paraId="65CA05C0" w14:textId="77777777" w:rsidR="0032743F" w:rsidRPr="00BA7410" w:rsidRDefault="0032743F" w:rsidP="004E62F4">
            <w:pPr>
              <w:spacing w:line="240" w:lineRule="exact"/>
              <w:jc w:val="center"/>
              <w:rPr>
                <w:rFonts w:ascii="Cordia New" w:hAnsi="Cordia New" w:cs="Cordia New"/>
                <w:b/>
                <w:bCs/>
                <w:sz w:val="24"/>
                <w:szCs w:val="24"/>
              </w:rPr>
            </w:pPr>
            <w:r w:rsidRPr="00BA7410">
              <w:rPr>
                <w:rFonts w:ascii="Cordia New" w:hAnsi="Cordia New" w:cs="Cordia New"/>
                <w:b/>
                <w:bCs/>
                <w:sz w:val="24"/>
                <w:szCs w:val="24"/>
              </w:rPr>
              <w:t>FOR THE THREE-MONTH PERIODS</w:t>
            </w:r>
          </w:p>
        </w:tc>
      </w:tr>
      <w:tr w:rsidR="0032743F" w:rsidRPr="00BA7410" w14:paraId="3D574D80" w14:textId="77777777" w:rsidTr="004E62F4">
        <w:tblPrEx>
          <w:tblCellMar>
            <w:left w:w="0" w:type="dxa"/>
            <w:right w:w="0" w:type="dxa"/>
          </w:tblCellMar>
        </w:tblPrEx>
        <w:trPr>
          <w:trHeight w:val="227"/>
        </w:trPr>
        <w:tc>
          <w:tcPr>
            <w:tcW w:w="3878" w:type="dxa"/>
            <w:tcBorders>
              <w:top w:val="nil"/>
              <w:left w:val="nil"/>
              <w:bottom w:val="nil"/>
              <w:right w:val="nil"/>
            </w:tcBorders>
          </w:tcPr>
          <w:p w14:paraId="75AF058E" w14:textId="77777777" w:rsidR="0032743F" w:rsidRPr="00BA7410" w:rsidRDefault="0032743F" w:rsidP="004E62F4">
            <w:pPr>
              <w:tabs>
                <w:tab w:val="right" w:pos="3686"/>
              </w:tabs>
              <w:spacing w:line="240" w:lineRule="exact"/>
              <w:ind w:left="1620"/>
              <w:rPr>
                <w:rFonts w:ascii="Cordia New" w:hAnsi="Cordia New" w:cs="Cordia New"/>
                <w:sz w:val="24"/>
                <w:szCs w:val="24"/>
              </w:rPr>
            </w:pPr>
          </w:p>
        </w:tc>
        <w:tc>
          <w:tcPr>
            <w:tcW w:w="2799" w:type="dxa"/>
            <w:gridSpan w:val="2"/>
            <w:tcBorders>
              <w:top w:val="nil"/>
              <w:left w:val="nil"/>
              <w:bottom w:val="nil"/>
              <w:right w:val="nil"/>
            </w:tcBorders>
          </w:tcPr>
          <w:p w14:paraId="567515F1" w14:textId="77777777" w:rsidR="0032743F" w:rsidRPr="00BA7410" w:rsidRDefault="0032743F" w:rsidP="004E62F4">
            <w:pPr>
              <w:spacing w:line="240" w:lineRule="exact"/>
              <w:jc w:val="center"/>
              <w:rPr>
                <w:rFonts w:ascii="Cordia New" w:hAnsi="Cordia New" w:cs="Cordia New"/>
                <w:b/>
                <w:bCs/>
                <w:sz w:val="24"/>
                <w:szCs w:val="24"/>
              </w:rPr>
            </w:pPr>
            <w:r w:rsidRPr="00BA7410">
              <w:rPr>
                <w:rFonts w:ascii="Cordia New" w:hAnsi="Cordia New" w:cs="Cordia New"/>
                <w:b/>
                <w:bCs/>
                <w:sz w:val="24"/>
                <w:szCs w:val="24"/>
              </w:rPr>
              <w:t>ENDED</w:t>
            </w:r>
          </w:p>
        </w:tc>
        <w:tc>
          <w:tcPr>
            <w:tcW w:w="2714" w:type="dxa"/>
            <w:gridSpan w:val="2"/>
            <w:tcBorders>
              <w:top w:val="nil"/>
              <w:left w:val="nil"/>
              <w:bottom w:val="nil"/>
              <w:right w:val="nil"/>
            </w:tcBorders>
          </w:tcPr>
          <w:p w14:paraId="64D7940B" w14:textId="77777777" w:rsidR="0032743F" w:rsidRPr="00BA7410" w:rsidRDefault="0032743F" w:rsidP="004E62F4">
            <w:pPr>
              <w:spacing w:line="240" w:lineRule="exact"/>
              <w:jc w:val="center"/>
              <w:rPr>
                <w:rFonts w:ascii="Cordia New" w:hAnsi="Cordia New" w:cs="Cordia New"/>
                <w:b/>
                <w:bCs/>
                <w:sz w:val="24"/>
                <w:szCs w:val="24"/>
              </w:rPr>
            </w:pPr>
            <w:r w:rsidRPr="00BA7410">
              <w:rPr>
                <w:rFonts w:ascii="Cordia New" w:hAnsi="Cordia New" w:cs="Cordia New"/>
                <w:b/>
                <w:bCs/>
                <w:sz w:val="24"/>
                <w:szCs w:val="24"/>
              </w:rPr>
              <w:t>ENDED</w:t>
            </w:r>
          </w:p>
        </w:tc>
      </w:tr>
      <w:tr w:rsidR="0032743F" w:rsidRPr="00BA7410" w14:paraId="5C195C11" w14:textId="77777777" w:rsidTr="004E62F4">
        <w:tblPrEx>
          <w:tblCellMar>
            <w:left w:w="0" w:type="dxa"/>
            <w:right w:w="0" w:type="dxa"/>
          </w:tblCellMar>
        </w:tblPrEx>
        <w:trPr>
          <w:trHeight w:val="80"/>
        </w:trPr>
        <w:tc>
          <w:tcPr>
            <w:tcW w:w="3878" w:type="dxa"/>
            <w:tcBorders>
              <w:top w:val="nil"/>
              <w:left w:val="nil"/>
              <w:bottom w:val="nil"/>
              <w:right w:val="nil"/>
            </w:tcBorders>
          </w:tcPr>
          <w:p w14:paraId="594509BB" w14:textId="77777777" w:rsidR="0032743F" w:rsidRPr="00BA7410" w:rsidRDefault="0032743F" w:rsidP="004E62F4">
            <w:pPr>
              <w:tabs>
                <w:tab w:val="right" w:pos="3686"/>
              </w:tabs>
              <w:spacing w:line="240" w:lineRule="exact"/>
              <w:ind w:left="1620"/>
              <w:rPr>
                <w:rFonts w:ascii="Cordia New" w:hAnsi="Cordia New" w:cs="Cordia New"/>
                <w:sz w:val="24"/>
                <w:szCs w:val="24"/>
              </w:rPr>
            </w:pPr>
          </w:p>
        </w:tc>
        <w:tc>
          <w:tcPr>
            <w:tcW w:w="1441" w:type="dxa"/>
            <w:tcBorders>
              <w:top w:val="nil"/>
              <w:left w:val="nil"/>
              <w:bottom w:val="nil"/>
              <w:right w:val="nil"/>
            </w:tcBorders>
          </w:tcPr>
          <w:p w14:paraId="489329CB" w14:textId="77777777" w:rsidR="0032743F" w:rsidRPr="00BA7410" w:rsidRDefault="0032743F"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2025</w:t>
            </w:r>
          </w:p>
        </w:tc>
        <w:tc>
          <w:tcPr>
            <w:tcW w:w="1358" w:type="dxa"/>
            <w:tcBorders>
              <w:top w:val="nil"/>
              <w:left w:val="nil"/>
              <w:bottom w:val="nil"/>
              <w:right w:val="nil"/>
            </w:tcBorders>
          </w:tcPr>
          <w:p w14:paraId="50B728F0" w14:textId="5725661C" w:rsidR="0032743F" w:rsidRPr="00BA7410" w:rsidRDefault="007B5D17"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2024</w:t>
            </w:r>
          </w:p>
        </w:tc>
        <w:tc>
          <w:tcPr>
            <w:tcW w:w="1496" w:type="dxa"/>
            <w:tcBorders>
              <w:top w:val="nil"/>
              <w:left w:val="nil"/>
              <w:bottom w:val="nil"/>
              <w:right w:val="nil"/>
            </w:tcBorders>
          </w:tcPr>
          <w:p w14:paraId="1DAA5103" w14:textId="77777777" w:rsidR="0032743F" w:rsidRPr="00BA7410" w:rsidRDefault="0032743F" w:rsidP="004E62F4">
            <w:pPr>
              <w:tabs>
                <w:tab w:val="decimal" w:pos="-5103"/>
              </w:tabs>
              <w:spacing w:line="240" w:lineRule="exact"/>
              <w:ind w:left="-115" w:right="-97"/>
              <w:jc w:val="center"/>
              <w:rPr>
                <w:rFonts w:ascii="Cordia New" w:hAnsi="Cordia New" w:cs="Cordia New"/>
                <w:b/>
                <w:bCs/>
                <w:sz w:val="24"/>
                <w:szCs w:val="24"/>
              </w:rPr>
            </w:pPr>
            <w:r w:rsidRPr="00BA7410">
              <w:rPr>
                <w:rFonts w:ascii="Cordia New" w:hAnsi="Cordia New" w:cs="Cordia New"/>
                <w:b/>
                <w:bCs/>
                <w:sz w:val="24"/>
                <w:szCs w:val="24"/>
              </w:rPr>
              <w:t>June 30, 2025</w:t>
            </w:r>
          </w:p>
        </w:tc>
        <w:tc>
          <w:tcPr>
            <w:tcW w:w="1218" w:type="dxa"/>
            <w:tcBorders>
              <w:top w:val="nil"/>
              <w:left w:val="nil"/>
              <w:bottom w:val="nil"/>
              <w:right w:val="nil"/>
            </w:tcBorders>
          </w:tcPr>
          <w:p w14:paraId="29F2A10E" w14:textId="1B6F6E3B" w:rsidR="0032743F" w:rsidRPr="00BA7410" w:rsidRDefault="007B5D17"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2024</w:t>
            </w:r>
          </w:p>
        </w:tc>
      </w:tr>
      <w:tr w:rsidR="0032743F" w:rsidRPr="00BA7410" w14:paraId="6EEB5D33" w14:textId="77777777" w:rsidTr="004E62F4">
        <w:tblPrEx>
          <w:tblCellMar>
            <w:left w:w="0" w:type="dxa"/>
            <w:right w:w="0" w:type="dxa"/>
          </w:tblCellMar>
        </w:tblPrEx>
        <w:tc>
          <w:tcPr>
            <w:tcW w:w="3878" w:type="dxa"/>
            <w:tcBorders>
              <w:top w:val="nil"/>
              <w:left w:val="nil"/>
              <w:bottom w:val="nil"/>
              <w:right w:val="nil"/>
            </w:tcBorders>
          </w:tcPr>
          <w:p w14:paraId="53EDEB0A" w14:textId="77777777" w:rsidR="0032743F" w:rsidRPr="00BA7410" w:rsidRDefault="0032743F" w:rsidP="004E62F4">
            <w:pPr>
              <w:spacing w:line="320" w:lineRule="exact"/>
              <w:ind w:left="371" w:right="255" w:hanging="180"/>
              <w:jc w:val="both"/>
              <w:rPr>
                <w:rFonts w:ascii="Cordia New" w:hAnsi="Cordia New" w:cs="Cordia New"/>
                <w:sz w:val="24"/>
                <w:szCs w:val="24"/>
                <w:cs/>
              </w:rPr>
            </w:pPr>
            <w:r w:rsidRPr="00BA7410">
              <w:rPr>
                <w:rFonts w:ascii="Cordia New" w:hAnsi="Cordia New" w:cs="Cordia New"/>
                <w:sz w:val="24"/>
                <w:szCs w:val="24"/>
              </w:rPr>
              <w:t>Fees and service income</w:t>
            </w:r>
          </w:p>
        </w:tc>
        <w:tc>
          <w:tcPr>
            <w:tcW w:w="1441" w:type="dxa"/>
            <w:tcBorders>
              <w:top w:val="nil"/>
              <w:left w:val="nil"/>
              <w:bottom w:val="nil"/>
              <w:right w:val="nil"/>
            </w:tcBorders>
          </w:tcPr>
          <w:p w14:paraId="695EC9EE" w14:textId="77777777" w:rsidR="0032743F" w:rsidRPr="00BA7410" w:rsidRDefault="0032743F" w:rsidP="004E62F4">
            <w:pPr>
              <w:spacing w:line="320" w:lineRule="exact"/>
              <w:ind w:right="462"/>
              <w:jc w:val="right"/>
              <w:rPr>
                <w:rFonts w:ascii="Cordia New" w:hAnsi="Cordia New" w:cs="Cordia New"/>
                <w:sz w:val="24"/>
                <w:szCs w:val="24"/>
                <w:cs/>
              </w:rPr>
            </w:pPr>
          </w:p>
        </w:tc>
        <w:tc>
          <w:tcPr>
            <w:tcW w:w="1358" w:type="dxa"/>
            <w:tcBorders>
              <w:top w:val="nil"/>
              <w:left w:val="nil"/>
              <w:bottom w:val="nil"/>
              <w:right w:val="nil"/>
            </w:tcBorders>
          </w:tcPr>
          <w:p w14:paraId="74758D7E" w14:textId="77777777" w:rsidR="0032743F" w:rsidRPr="00BA7410" w:rsidRDefault="0032743F" w:rsidP="004E62F4">
            <w:pPr>
              <w:spacing w:line="320" w:lineRule="exact"/>
              <w:ind w:right="284"/>
              <w:jc w:val="right"/>
              <w:rPr>
                <w:rFonts w:ascii="Cordia New" w:hAnsi="Cordia New" w:cs="Cordia New"/>
                <w:sz w:val="24"/>
                <w:szCs w:val="24"/>
              </w:rPr>
            </w:pPr>
          </w:p>
        </w:tc>
        <w:tc>
          <w:tcPr>
            <w:tcW w:w="1496" w:type="dxa"/>
            <w:tcBorders>
              <w:top w:val="nil"/>
              <w:left w:val="nil"/>
              <w:bottom w:val="nil"/>
              <w:right w:val="nil"/>
            </w:tcBorders>
          </w:tcPr>
          <w:p w14:paraId="5CC21967" w14:textId="77777777" w:rsidR="0032743F" w:rsidRPr="00BA7410" w:rsidRDefault="0032743F" w:rsidP="004E62F4">
            <w:pPr>
              <w:tabs>
                <w:tab w:val="decimal" w:pos="882"/>
              </w:tabs>
              <w:spacing w:line="320" w:lineRule="exact"/>
              <w:ind w:right="-6"/>
              <w:rPr>
                <w:rFonts w:ascii="Cordia New" w:hAnsi="Cordia New" w:cs="Cordia New"/>
                <w:sz w:val="24"/>
                <w:szCs w:val="24"/>
              </w:rPr>
            </w:pPr>
          </w:p>
        </w:tc>
        <w:tc>
          <w:tcPr>
            <w:tcW w:w="1218" w:type="dxa"/>
            <w:tcBorders>
              <w:top w:val="nil"/>
              <w:left w:val="nil"/>
              <w:bottom w:val="nil"/>
              <w:right w:val="nil"/>
            </w:tcBorders>
          </w:tcPr>
          <w:p w14:paraId="1D555D5C" w14:textId="77777777" w:rsidR="0032743F" w:rsidRPr="00BA7410" w:rsidRDefault="0032743F" w:rsidP="004E62F4">
            <w:pPr>
              <w:tabs>
                <w:tab w:val="left" w:pos="709"/>
              </w:tabs>
              <w:spacing w:line="320" w:lineRule="exact"/>
              <w:ind w:right="567"/>
              <w:jc w:val="right"/>
              <w:rPr>
                <w:rFonts w:ascii="Cordia New" w:hAnsi="Cordia New" w:cs="Cordia New"/>
                <w:sz w:val="24"/>
                <w:szCs w:val="24"/>
              </w:rPr>
            </w:pPr>
          </w:p>
        </w:tc>
      </w:tr>
      <w:tr w:rsidR="003533C8" w:rsidRPr="00BA7410" w14:paraId="4EEC031C" w14:textId="77777777" w:rsidTr="004E62F4">
        <w:tblPrEx>
          <w:tblCellMar>
            <w:left w:w="0" w:type="dxa"/>
            <w:right w:w="0" w:type="dxa"/>
          </w:tblCellMar>
        </w:tblPrEx>
        <w:tc>
          <w:tcPr>
            <w:tcW w:w="3878" w:type="dxa"/>
            <w:tcBorders>
              <w:top w:val="nil"/>
              <w:left w:val="nil"/>
              <w:bottom w:val="nil"/>
              <w:right w:val="nil"/>
            </w:tcBorders>
          </w:tcPr>
          <w:p w14:paraId="56635201" w14:textId="77777777" w:rsidR="003533C8" w:rsidRPr="00BA7410" w:rsidRDefault="003533C8" w:rsidP="003533C8">
            <w:pPr>
              <w:spacing w:line="320" w:lineRule="exact"/>
              <w:ind w:left="518" w:right="255"/>
              <w:jc w:val="both"/>
              <w:rPr>
                <w:rFonts w:ascii="Cordia New" w:hAnsi="Cordia New" w:cs="Cordia New"/>
                <w:spacing w:val="-6"/>
                <w:sz w:val="24"/>
                <w:szCs w:val="24"/>
                <w:cs/>
              </w:rPr>
            </w:pPr>
            <w:r w:rsidRPr="00BA7410">
              <w:rPr>
                <w:rFonts w:ascii="Cordia New" w:hAnsi="Cordia New" w:cs="Cordia New"/>
                <w:spacing w:val="-6"/>
                <w:sz w:val="24"/>
                <w:szCs w:val="24"/>
              </w:rPr>
              <w:t>Acceptances, aval and guarantees</w:t>
            </w:r>
            <w:r w:rsidRPr="00BA7410">
              <w:rPr>
                <w:rFonts w:ascii="Cordia New" w:hAnsi="Cordia New" w:cs="Cordia New"/>
                <w:spacing w:val="-6"/>
                <w:sz w:val="24"/>
                <w:szCs w:val="24"/>
                <w:cs/>
              </w:rPr>
              <w:t xml:space="preserve"> </w:t>
            </w:r>
            <w:r w:rsidRPr="00BA7410">
              <w:rPr>
                <w:rFonts w:ascii="Cordia New" w:hAnsi="Cordia New" w:cs="Cordia New"/>
                <w:spacing w:val="-6"/>
                <w:sz w:val="24"/>
                <w:szCs w:val="24"/>
              </w:rPr>
              <w:t>of loans</w:t>
            </w:r>
          </w:p>
        </w:tc>
        <w:tc>
          <w:tcPr>
            <w:tcW w:w="1441" w:type="dxa"/>
            <w:tcBorders>
              <w:top w:val="nil"/>
              <w:left w:val="nil"/>
              <w:bottom w:val="nil"/>
              <w:right w:val="nil"/>
            </w:tcBorders>
          </w:tcPr>
          <w:p w14:paraId="3B4DE088" w14:textId="21318785" w:rsidR="003533C8" w:rsidRPr="00BA7410" w:rsidRDefault="00A6509D" w:rsidP="003533C8">
            <w:pPr>
              <w:tabs>
                <w:tab w:val="decimal" w:pos="896"/>
              </w:tabs>
              <w:spacing w:line="320" w:lineRule="exact"/>
              <w:ind w:right="-6"/>
              <w:rPr>
                <w:rFonts w:ascii="Cordia New" w:hAnsi="Cordia New" w:cs="Cordia New"/>
                <w:sz w:val="24"/>
                <w:szCs w:val="24"/>
              </w:rPr>
            </w:pPr>
            <w:r>
              <w:rPr>
                <w:rFonts w:ascii="Cordia New" w:hAnsi="Cordia New" w:cs="Cordia New"/>
                <w:sz w:val="24"/>
                <w:szCs w:val="24"/>
              </w:rPr>
              <w:t>66</w:t>
            </w:r>
          </w:p>
        </w:tc>
        <w:tc>
          <w:tcPr>
            <w:tcW w:w="1358" w:type="dxa"/>
            <w:tcBorders>
              <w:top w:val="nil"/>
              <w:left w:val="nil"/>
              <w:bottom w:val="nil"/>
              <w:right w:val="nil"/>
            </w:tcBorders>
          </w:tcPr>
          <w:p w14:paraId="35AB9806" w14:textId="5D1B58C2" w:rsidR="003533C8" w:rsidRPr="00BA7410" w:rsidRDefault="003533C8" w:rsidP="003533C8">
            <w:pPr>
              <w:tabs>
                <w:tab w:val="decimal" w:pos="896"/>
              </w:tabs>
              <w:spacing w:line="320" w:lineRule="exact"/>
              <w:ind w:right="-6"/>
              <w:rPr>
                <w:rFonts w:ascii="Cordia New" w:hAnsi="Cordia New" w:cs="Cordia New"/>
                <w:sz w:val="24"/>
                <w:szCs w:val="24"/>
                <w:cs/>
              </w:rPr>
            </w:pPr>
            <w:r w:rsidRPr="00BA7410">
              <w:rPr>
                <w:rFonts w:ascii="Cordia New" w:hAnsi="Cordia New" w:cs="Cordia New"/>
                <w:sz w:val="24"/>
                <w:szCs w:val="24"/>
              </w:rPr>
              <w:t>83</w:t>
            </w:r>
          </w:p>
        </w:tc>
        <w:tc>
          <w:tcPr>
            <w:tcW w:w="1496" w:type="dxa"/>
            <w:tcBorders>
              <w:top w:val="nil"/>
              <w:left w:val="nil"/>
              <w:bottom w:val="nil"/>
              <w:right w:val="nil"/>
            </w:tcBorders>
          </w:tcPr>
          <w:p w14:paraId="12F3F71F" w14:textId="01434A39" w:rsidR="003533C8" w:rsidRPr="00BA7410" w:rsidRDefault="00A6509D" w:rsidP="003533C8">
            <w:pPr>
              <w:tabs>
                <w:tab w:val="decimal" w:pos="896"/>
              </w:tabs>
              <w:spacing w:line="320" w:lineRule="exact"/>
              <w:ind w:right="-6"/>
              <w:rPr>
                <w:rFonts w:ascii="Cordia New" w:hAnsi="Cordia New" w:cs="Cordia New"/>
                <w:sz w:val="24"/>
                <w:szCs w:val="24"/>
              </w:rPr>
            </w:pPr>
            <w:r>
              <w:rPr>
                <w:rFonts w:ascii="Cordia New" w:hAnsi="Cordia New" w:cs="Cordia New"/>
                <w:sz w:val="24"/>
                <w:szCs w:val="24"/>
              </w:rPr>
              <w:t>54</w:t>
            </w:r>
          </w:p>
        </w:tc>
        <w:tc>
          <w:tcPr>
            <w:tcW w:w="1218" w:type="dxa"/>
            <w:tcBorders>
              <w:top w:val="nil"/>
              <w:left w:val="nil"/>
              <w:bottom w:val="nil"/>
              <w:right w:val="nil"/>
            </w:tcBorders>
          </w:tcPr>
          <w:p w14:paraId="345C2B0B" w14:textId="3A21453B" w:rsidR="003533C8" w:rsidRPr="00BA7410" w:rsidRDefault="003533C8" w:rsidP="003533C8">
            <w:pPr>
              <w:tabs>
                <w:tab w:val="decimal" w:pos="896"/>
              </w:tabs>
              <w:spacing w:line="320" w:lineRule="exact"/>
              <w:ind w:right="-6"/>
              <w:rPr>
                <w:rFonts w:ascii="Cordia New" w:hAnsi="Cordia New" w:cs="Cordia New"/>
                <w:sz w:val="24"/>
                <w:szCs w:val="24"/>
              </w:rPr>
            </w:pPr>
            <w:r w:rsidRPr="00BA7410">
              <w:rPr>
                <w:rFonts w:ascii="Cordia New" w:hAnsi="Cordia New" w:cs="Cordia New"/>
                <w:sz w:val="24"/>
                <w:szCs w:val="24"/>
              </w:rPr>
              <w:t>65</w:t>
            </w:r>
          </w:p>
        </w:tc>
      </w:tr>
      <w:tr w:rsidR="003533C8" w:rsidRPr="00BA7410" w14:paraId="3FAD05C7" w14:textId="77777777" w:rsidTr="004E62F4">
        <w:tblPrEx>
          <w:tblCellMar>
            <w:left w:w="0" w:type="dxa"/>
            <w:right w:w="0" w:type="dxa"/>
          </w:tblCellMar>
        </w:tblPrEx>
        <w:tc>
          <w:tcPr>
            <w:tcW w:w="3878" w:type="dxa"/>
            <w:tcBorders>
              <w:top w:val="nil"/>
              <w:left w:val="nil"/>
              <w:bottom w:val="nil"/>
              <w:right w:val="nil"/>
            </w:tcBorders>
          </w:tcPr>
          <w:p w14:paraId="4F403944" w14:textId="77777777" w:rsidR="003533C8" w:rsidRPr="00BA7410" w:rsidRDefault="003533C8" w:rsidP="003533C8">
            <w:pPr>
              <w:spacing w:line="320" w:lineRule="exact"/>
              <w:ind w:left="518" w:right="255"/>
              <w:jc w:val="both"/>
              <w:rPr>
                <w:rFonts w:ascii="Cordia New" w:hAnsi="Cordia New" w:cs="Cordia New"/>
                <w:spacing w:val="-4"/>
                <w:sz w:val="24"/>
                <w:szCs w:val="24"/>
              </w:rPr>
            </w:pPr>
            <w:r w:rsidRPr="00BA7410">
              <w:rPr>
                <w:rFonts w:ascii="Cordia New" w:hAnsi="Cordia New" w:cs="Cordia New"/>
                <w:spacing w:val="-4"/>
                <w:sz w:val="24"/>
                <w:szCs w:val="24"/>
              </w:rPr>
              <w:t xml:space="preserve">Debit card, credit card and electronic services </w:t>
            </w:r>
          </w:p>
        </w:tc>
        <w:tc>
          <w:tcPr>
            <w:tcW w:w="1441" w:type="dxa"/>
            <w:tcBorders>
              <w:top w:val="nil"/>
              <w:left w:val="nil"/>
              <w:bottom w:val="nil"/>
              <w:right w:val="nil"/>
            </w:tcBorders>
          </w:tcPr>
          <w:p w14:paraId="6DE1B559" w14:textId="5F9EF98E" w:rsidR="003533C8" w:rsidRPr="00BA7410" w:rsidRDefault="00A6509D" w:rsidP="003533C8">
            <w:pPr>
              <w:tabs>
                <w:tab w:val="decimal" w:pos="896"/>
              </w:tabs>
              <w:spacing w:line="320" w:lineRule="exact"/>
              <w:ind w:right="-6"/>
              <w:rPr>
                <w:rFonts w:ascii="Cordia New" w:hAnsi="Cordia New" w:cs="Cordia New"/>
                <w:sz w:val="24"/>
                <w:szCs w:val="24"/>
              </w:rPr>
            </w:pPr>
            <w:r>
              <w:rPr>
                <w:rFonts w:ascii="Cordia New" w:hAnsi="Cordia New" w:cs="Cordia New"/>
                <w:sz w:val="24"/>
                <w:szCs w:val="24"/>
              </w:rPr>
              <w:t>5,130</w:t>
            </w:r>
          </w:p>
        </w:tc>
        <w:tc>
          <w:tcPr>
            <w:tcW w:w="1358" w:type="dxa"/>
            <w:tcBorders>
              <w:top w:val="nil"/>
              <w:left w:val="nil"/>
              <w:bottom w:val="nil"/>
              <w:right w:val="nil"/>
            </w:tcBorders>
          </w:tcPr>
          <w:p w14:paraId="06F71AC3" w14:textId="7D28F519" w:rsidR="003533C8" w:rsidRPr="00BA7410" w:rsidRDefault="003533C8" w:rsidP="003533C8">
            <w:pPr>
              <w:tabs>
                <w:tab w:val="decimal" w:pos="896"/>
              </w:tabs>
              <w:spacing w:line="320" w:lineRule="exact"/>
              <w:ind w:right="-6"/>
              <w:rPr>
                <w:rFonts w:ascii="Cordia New" w:hAnsi="Cordia New" w:cs="Cordia New"/>
                <w:sz w:val="24"/>
                <w:szCs w:val="24"/>
              </w:rPr>
            </w:pPr>
            <w:r w:rsidRPr="00BA7410">
              <w:rPr>
                <w:rFonts w:ascii="Cordia New" w:hAnsi="Cordia New" w:cs="Cordia New"/>
                <w:sz w:val="24"/>
                <w:szCs w:val="24"/>
              </w:rPr>
              <w:t>5,363</w:t>
            </w:r>
          </w:p>
        </w:tc>
        <w:tc>
          <w:tcPr>
            <w:tcW w:w="1496" w:type="dxa"/>
            <w:tcBorders>
              <w:top w:val="nil"/>
              <w:left w:val="nil"/>
              <w:bottom w:val="nil"/>
              <w:right w:val="nil"/>
            </w:tcBorders>
          </w:tcPr>
          <w:p w14:paraId="50CA4F08" w14:textId="326F7B70" w:rsidR="003533C8" w:rsidRPr="00BA7410" w:rsidRDefault="00A6509D" w:rsidP="003533C8">
            <w:pPr>
              <w:tabs>
                <w:tab w:val="decimal" w:pos="896"/>
              </w:tabs>
              <w:spacing w:line="320" w:lineRule="exact"/>
              <w:ind w:right="-6"/>
              <w:rPr>
                <w:rFonts w:ascii="Cordia New" w:hAnsi="Cordia New" w:cs="Cordia New"/>
                <w:sz w:val="24"/>
                <w:szCs w:val="24"/>
              </w:rPr>
            </w:pPr>
            <w:r>
              <w:rPr>
                <w:rFonts w:ascii="Cordia New" w:hAnsi="Cordia New" w:cs="Cordia New"/>
                <w:sz w:val="24"/>
                <w:szCs w:val="24"/>
              </w:rPr>
              <w:t>4,758</w:t>
            </w:r>
          </w:p>
        </w:tc>
        <w:tc>
          <w:tcPr>
            <w:tcW w:w="1218" w:type="dxa"/>
            <w:tcBorders>
              <w:top w:val="nil"/>
              <w:left w:val="nil"/>
              <w:bottom w:val="nil"/>
              <w:right w:val="nil"/>
            </w:tcBorders>
          </w:tcPr>
          <w:p w14:paraId="7C46B57A" w14:textId="2969B4F0" w:rsidR="003533C8" w:rsidRPr="00BA7410" w:rsidRDefault="003533C8" w:rsidP="003533C8">
            <w:pPr>
              <w:tabs>
                <w:tab w:val="decimal" w:pos="896"/>
              </w:tabs>
              <w:spacing w:line="320" w:lineRule="exact"/>
              <w:ind w:right="-6"/>
              <w:rPr>
                <w:rFonts w:ascii="Cordia New" w:hAnsi="Cordia New" w:cs="Cordia New"/>
                <w:sz w:val="24"/>
                <w:szCs w:val="24"/>
              </w:rPr>
            </w:pPr>
            <w:r w:rsidRPr="00BA7410">
              <w:rPr>
                <w:rFonts w:ascii="Cordia New" w:hAnsi="Cordia New" w:cs="Cordia New"/>
                <w:sz w:val="24"/>
                <w:szCs w:val="24"/>
              </w:rPr>
              <w:t>4,921</w:t>
            </w:r>
          </w:p>
        </w:tc>
      </w:tr>
      <w:tr w:rsidR="003533C8" w:rsidRPr="00BA7410" w14:paraId="746C9196" w14:textId="77777777" w:rsidTr="004E62F4">
        <w:tblPrEx>
          <w:tblCellMar>
            <w:left w:w="0" w:type="dxa"/>
            <w:right w:w="0" w:type="dxa"/>
          </w:tblCellMar>
        </w:tblPrEx>
        <w:tc>
          <w:tcPr>
            <w:tcW w:w="3878" w:type="dxa"/>
            <w:tcBorders>
              <w:top w:val="nil"/>
              <w:left w:val="nil"/>
              <w:bottom w:val="nil"/>
              <w:right w:val="nil"/>
            </w:tcBorders>
          </w:tcPr>
          <w:p w14:paraId="6BC371E4" w14:textId="77777777" w:rsidR="003533C8" w:rsidRPr="00BA7410" w:rsidRDefault="003533C8" w:rsidP="003533C8">
            <w:pPr>
              <w:tabs>
                <w:tab w:val="left" w:pos="774"/>
              </w:tabs>
              <w:spacing w:line="320" w:lineRule="exact"/>
              <w:ind w:right="255" w:firstLine="489"/>
              <w:jc w:val="both"/>
              <w:rPr>
                <w:rFonts w:ascii="Cordia New" w:hAnsi="Cordia New" w:cs="Cordia New"/>
                <w:sz w:val="24"/>
                <w:szCs w:val="24"/>
              </w:rPr>
            </w:pPr>
            <w:r w:rsidRPr="00BA7410">
              <w:rPr>
                <w:rFonts w:ascii="Cordia New" w:hAnsi="Cordia New" w:cs="Cordia New"/>
                <w:sz w:val="24"/>
                <w:szCs w:val="24"/>
              </w:rPr>
              <w:t>Others</w:t>
            </w:r>
          </w:p>
        </w:tc>
        <w:tc>
          <w:tcPr>
            <w:tcW w:w="1441" w:type="dxa"/>
            <w:tcBorders>
              <w:top w:val="nil"/>
              <w:left w:val="nil"/>
              <w:bottom w:val="nil"/>
              <w:right w:val="nil"/>
            </w:tcBorders>
          </w:tcPr>
          <w:p w14:paraId="43F5266C" w14:textId="19C9C9C3" w:rsidR="003533C8" w:rsidRPr="00BA7410" w:rsidRDefault="003533C8" w:rsidP="003533C8">
            <w:pPr>
              <w:tabs>
                <w:tab w:val="decimal" w:pos="896"/>
              </w:tabs>
              <w:spacing w:line="320" w:lineRule="exact"/>
              <w:ind w:right="-6"/>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721728" behindDoc="0" locked="0" layoutInCell="1" allowOverlap="1" wp14:anchorId="1B965AE0" wp14:editId="4E493972">
                      <wp:simplePos x="0" y="0"/>
                      <wp:positionH relativeFrom="column">
                        <wp:posOffset>70485</wp:posOffset>
                      </wp:positionH>
                      <wp:positionV relativeFrom="paragraph">
                        <wp:posOffset>197485</wp:posOffset>
                      </wp:positionV>
                      <wp:extent cx="3256915" cy="613410"/>
                      <wp:effectExtent l="0" t="0" r="19685" b="15240"/>
                      <wp:wrapNone/>
                      <wp:docPr id="582733509"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56915" cy="613410"/>
                                <a:chOff x="5669" y="5584"/>
                                <a:chExt cx="5129" cy="966"/>
                              </a:xfrm>
                            </wpg:grpSpPr>
                            <wpg:grpSp>
                              <wpg:cNvPr id="804415118" name="Group 648"/>
                              <wpg:cNvGrpSpPr>
                                <a:grpSpLocks/>
                              </wpg:cNvGrpSpPr>
                              <wpg:grpSpPr bwMode="auto">
                                <a:xfrm>
                                  <a:off x="5669" y="6215"/>
                                  <a:ext cx="5129" cy="335"/>
                                  <a:chOff x="5703" y="8539"/>
                                  <a:chExt cx="5129" cy="335"/>
                                </a:xfrm>
                              </wpg:grpSpPr>
                              <wpg:grpSp>
                                <wpg:cNvPr id="561258169" name="Group 649"/>
                                <wpg:cNvGrpSpPr>
                                  <a:grpSpLocks/>
                                </wpg:cNvGrpSpPr>
                                <wpg:grpSpPr bwMode="auto">
                                  <a:xfrm>
                                    <a:off x="9962" y="8539"/>
                                    <a:ext cx="870" cy="335"/>
                                    <a:chOff x="10056" y="12479"/>
                                    <a:chExt cx="915" cy="335"/>
                                  </a:xfrm>
                                </wpg:grpSpPr>
                                <wps:wsp>
                                  <wps:cNvPr id="1414058774" name="Line 650"/>
                                  <wps:cNvCnPr>
                                    <a:cxnSpLocks noChangeShapeType="1"/>
                                  </wps:cNvCnPr>
                                  <wps:spPr bwMode="auto">
                                    <a:xfrm>
                                      <a:off x="1007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079934954" name="Line 651"/>
                                  <wps:cNvCnPr>
                                    <a:cxnSpLocks noChangeShapeType="1"/>
                                  </wps:cNvCnPr>
                                  <wps:spPr bwMode="auto">
                                    <a:xfrm>
                                      <a:off x="10056"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095885244" name="Group 652"/>
                                <wpg:cNvGrpSpPr>
                                  <a:grpSpLocks/>
                                </wpg:cNvGrpSpPr>
                                <wpg:grpSpPr bwMode="auto">
                                  <a:xfrm>
                                    <a:off x="8603" y="8539"/>
                                    <a:ext cx="856" cy="335"/>
                                    <a:chOff x="8721" y="12479"/>
                                    <a:chExt cx="900" cy="335"/>
                                  </a:xfrm>
                                </wpg:grpSpPr>
                                <wps:wsp>
                                  <wps:cNvPr id="1919996932" name="Line 653"/>
                                  <wps:cNvCnPr>
                                    <a:cxnSpLocks noChangeShapeType="1"/>
                                  </wps:cNvCnPr>
                                  <wps:spPr bwMode="auto">
                                    <a:xfrm>
                                      <a:off x="872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561657820" name="Line 654"/>
                                  <wps:cNvCnPr>
                                    <a:cxnSpLocks noChangeShapeType="1"/>
                                  </wps:cNvCnPr>
                                  <wps:spPr bwMode="auto">
                                    <a:xfrm>
                                      <a:off x="8721"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704702496" name="Group 655"/>
                                <wpg:cNvGrpSpPr>
                                  <a:grpSpLocks/>
                                </wpg:cNvGrpSpPr>
                                <wpg:grpSpPr bwMode="auto">
                                  <a:xfrm>
                                    <a:off x="7119" y="8539"/>
                                    <a:ext cx="855" cy="335"/>
                                    <a:chOff x="7371" y="12479"/>
                                    <a:chExt cx="900" cy="335"/>
                                  </a:xfrm>
                                </wpg:grpSpPr>
                                <wps:wsp>
                                  <wps:cNvPr id="1279583850" name="Line 656"/>
                                  <wps:cNvCnPr>
                                    <a:cxnSpLocks noChangeShapeType="1"/>
                                  </wps:cNvCnPr>
                                  <wps:spPr bwMode="auto">
                                    <a:xfrm>
                                      <a:off x="737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500622908" name="Line 657"/>
                                  <wps:cNvCnPr>
                                    <a:cxnSpLocks noChangeShapeType="1"/>
                                  </wps:cNvCnPr>
                                  <wps:spPr bwMode="auto">
                                    <a:xfrm>
                                      <a:off x="7371"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65254781" name="Group 658"/>
                                <wpg:cNvGrpSpPr>
                                  <a:grpSpLocks/>
                                </wpg:cNvGrpSpPr>
                                <wpg:grpSpPr bwMode="auto">
                                  <a:xfrm>
                                    <a:off x="5703" y="8539"/>
                                    <a:ext cx="856" cy="335"/>
                                    <a:chOff x="6021" y="12479"/>
                                    <a:chExt cx="900" cy="335"/>
                                  </a:xfrm>
                                </wpg:grpSpPr>
                                <wps:wsp>
                                  <wps:cNvPr id="1470187299" name="Line 659"/>
                                  <wps:cNvCnPr>
                                    <a:cxnSpLocks noChangeShapeType="1"/>
                                  </wps:cNvCnPr>
                                  <wps:spPr bwMode="auto">
                                    <a:xfrm>
                                      <a:off x="602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771544423" name="Line 660"/>
                                  <wps:cNvCnPr>
                                    <a:cxnSpLocks noChangeShapeType="1"/>
                                  </wps:cNvCnPr>
                                  <wps:spPr bwMode="auto">
                                    <a:xfrm>
                                      <a:off x="6021"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518570020" name="Group 661"/>
                              <wpg:cNvGrpSpPr>
                                <a:grpSpLocks/>
                              </wpg:cNvGrpSpPr>
                              <wpg:grpSpPr bwMode="auto">
                                <a:xfrm>
                                  <a:off x="5671" y="5584"/>
                                  <a:ext cx="5115" cy="0"/>
                                  <a:chOff x="309" y="5570"/>
                                  <a:chExt cx="5115" cy="0"/>
                                </a:xfrm>
                              </wpg:grpSpPr>
                              <wps:wsp>
                                <wps:cNvPr id="547026590" name="Line 662"/>
                                <wps:cNvCnPr>
                                  <a:cxnSpLocks noChangeShapeType="1"/>
                                </wps:cNvCnPr>
                                <wps:spPr bwMode="auto">
                                  <a:xfrm>
                                    <a:off x="309" y="5570"/>
                                    <a:ext cx="85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5552661" name="Line 663"/>
                                <wps:cNvCnPr>
                                  <a:cxnSpLocks noChangeShapeType="1"/>
                                </wps:cNvCnPr>
                                <wps:spPr bwMode="auto">
                                  <a:xfrm>
                                    <a:off x="1725" y="5570"/>
                                    <a:ext cx="85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5082910" name="Line 664"/>
                                <wps:cNvCnPr>
                                  <a:cxnSpLocks noChangeShapeType="1"/>
                                </wps:cNvCnPr>
                                <wps:spPr bwMode="auto">
                                  <a:xfrm>
                                    <a:off x="3209" y="5570"/>
                                    <a:ext cx="85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83374835" name="Line 665"/>
                                <wps:cNvCnPr>
                                  <a:cxnSpLocks noChangeShapeType="1"/>
                                </wps:cNvCnPr>
                                <wps:spPr bwMode="auto">
                                  <a:xfrm>
                                    <a:off x="4568" y="5570"/>
                                    <a:ext cx="85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12EE52BF" id="Group 54" o:spid="_x0000_s1026" style="position:absolute;margin-left:5.55pt;margin-top:15.55pt;width:256.45pt;height:48.3pt;z-index:251721728" coordorigin="5669,5584" coordsize="5129,9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">
                      <v:group id="Group 648" o:spid="_x0000_s1027" style="position:absolute;left:5669;top:6215;width:5129;height:335" coordorigin="5703,8539" coordsize="5129,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">
                        <v:group id="Group 649" o:spid="_x0000_s1028" style="position:absolute;left:9962;top:8539;width:870;height:335" coordorigin="10056,12479" coordsize="915,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">
                          <v:line id="Line 650" o:spid="_x0000_s1029" style="position:absolute;visibility:visible;mso-wrap-style:square" from="10071,12814" to="1097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" strokeweight="3pt">
                            <v:stroke linestyle="thinThin"/>
                          </v:line>
                          <v:line id="Line 651" o:spid="_x0000_s1030" style="position:absolute;visibility:visible;mso-wrap-style:square" from="10056,12479" to="10956,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"/>
                        </v:group>
                        <v:group id="Group 652" o:spid="_x0000_s1031" style="position:absolute;left:8603;top:8539;width:856;height:335" coordorigin="8721,12479" coordsize="900,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">
                          <v:line id="Line 653" o:spid="_x0000_s1032" style="position:absolute;visibility:visible;mso-wrap-style:square" from="8721,12814" to="962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" strokeweight="3pt">
                            <v:stroke linestyle="thinThin"/>
                          </v:line>
                          <v:line id="Line 654" o:spid="_x0000_s1033" style="position:absolute;visibility:visible;mso-wrap-style:square" from="8721,12479" to="9621,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"/>
                        </v:group>
                        <v:group id="Group 655" o:spid="_x0000_s1034" style="position:absolute;left:7119;top:8539;width:855;height:335" coordorigin="7371,12479" coordsize="900,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">
                          <v:line id="Line 656" o:spid="_x0000_s1035" style="position:absolute;visibility:visible;mso-wrap-style:square" from="7371,12814" to="827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" strokeweight="3pt">
                            <v:stroke linestyle="thinThin"/>
                          </v:line>
                          <v:line id="Line 657" o:spid="_x0000_s1036" style="position:absolute;visibility:visible;mso-wrap-style:square" from="7371,12479" to="8271,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"/>
                        </v:group>
                        <v:group id="Group 658" o:spid="_x0000_s1037" style="position:absolute;left:5703;top:8539;width:856;height:335" coordorigin="6021,12479" coordsize="900,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">
                          <v:line id="Line 659" o:spid="_x0000_s1038" style="position:absolute;visibility:visible;mso-wrap-style:square" from="6021,12814" to="692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" strokeweight="3pt">
                            <v:stroke linestyle="thinThin"/>
                          </v:line>
                          <v:line id="Line 660" o:spid="_x0000_s1039" style="position:absolute;visibility:visible;mso-wrap-style:square" from="6021,12479" to="6921,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"/>
                        </v:group>
                      </v:group>
                      <v:group id="Group 661" o:spid="_x0000_s1040" style="position:absolute;left:5671;top:5584;width:5115;height:0" coordorigin="309,5570" coordsize="51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">
                        <v:line id="Line 662" o:spid="_x0000_s1041" style="position:absolute;visibility:visible;mso-wrap-style:square" from="309,5570" to="1165,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"/>
                        <v:line id="Line 663" o:spid="_x0000_s1042" style="position:absolute;visibility:visible;mso-wrap-style:square" from="1725,5570" to="2580,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"/>
                        <v:line id="Line 664" o:spid="_x0000_s1043" style="position:absolute;visibility:visible;mso-wrap-style:square" from="3209,5570" to="4065,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"/>
                        <v:line id="Line 665" o:spid="_x0000_s1044" style="position:absolute;visibility:visible;mso-wrap-style:square" from="4568,5570" to="5424,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"/>
                      </v:group>
                    </v:group>
                  </w:pict>
                </mc:Fallback>
              </mc:AlternateContent>
            </w:r>
            <w:r w:rsidR="00A6509D">
              <w:rPr>
                <w:rFonts w:ascii="Cordia New" w:hAnsi="Cordia New" w:cs="Cordia New"/>
                <w:sz w:val="24"/>
                <w:szCs w:val="24"/>
              </w:rPr>
              <w:t>4,576</w:t>
            </w:r>
          </w:p>
        </w:tc>
        <w:tc>
          <w:tcPr>
            <w:tcW w:w="1358" w:type="dxa"/>
            <w:tcBorders>
              <w:top w:val="nil"/>
              <w:left w:val="nil"/>
              <w:bottom w:val="nil"/>
              <w:right w:val="nil"/>
            </w:tcBorders>
          </w:tcPr>
          <w:p w14:paraId="2ECFDAF9" w14:textId="274FAC21" w:rsidR="003533C8" w:rsidRPr="00BA7410" w:rsidRDefault="003533C8" w:rsidP="003533C8">
            <w:pPr>
              <w:tabs>
                <w:tab w:val="decimal" w:pos="896"/>
              </w:tabs>
              <w:spacing w:line="320" w:lineRule="exact"/>
              <w:ind w:right="-6"/>
              <w:rPr>
                <w:rFonts w:ascii="Cordia New" w:hAnsi="Cordia New" w:cs="Cordia New"/>
                <w:sz w:val="24"/>
                <w:szCs w:val="24"/>
              </w:rPr>
            </w:pPr>
            <w:r w:rsidRPr="00BA7410">
              <w:rPr>
                <w:rFonts w:ascii="Cordia New" w:hAnsi="Cordia New" w:cs="Cordia New"/>
                <w:sz w:val="24"/>
                <w:szCs w:val="24"/>
              </w:rPr>
              <w:t>5,254</w:t>
            </w:r>
          </w:p>
        </w:tc>
        <w:tc>
          <w:tcPr>
            <w:tcW w:w="1496" w:type="dxa"/>
            <w:tcBorders>
              <w:top w:val="nil"/>
              <w:left w:val="nil"/>
              <w:bottom w:val="nil"/>
              <w:right w:val="nil"/>
            </w:tcBorders>
          </w:tcPr>
          <w:p w14:paraId="77103ED9" w14:textId="7F6FD969" w:rsidR="003533C8" w:rsidRPr="00BA7410" w:rsidRDefault="00A6509D" w:rsidP="003533C8">
            <w:pPr>
              <w:tabs>
                <w:tab w:val="decimal" w:pos="896"/>
              </w:tabs>
              <w:spacing w:line="320" w:lineRule="exact"/>
              <w:ind w:right="-6"/>
              <w:rPr>
                <w:rFonts w:ascii="Cordia New" w:hAnsi="Cordia New" w:cs="Cordia New"/>
                <w:sz w:val="24"/>
                <w:szCs w:val="24"/>
              </w:rPr>
            </w:pPr>
            <w:r>
              <w:rPr>
                <w:rFonts w:ascii="Cordia New" w:hAnsi="Cordia New" w:cs="Cordia New"/>
                <w:sz w:val="24"/>
                <w:szCs w:val="24"/>
              </w:rPr>
              <w:t>3,139</w:t>
            </w:r>
          </w:p>
        </w:tc>
        <w:tc>
          <w:tcPr>
            <w:tcW w:w="1218" w:type="dxa"/>
            <w:tcBorders>
              <w:top w:val="nil"/>
              <w:left w:val="nil"/>
              <w:bottom w:val="nil"/>
              <w:right w:val="nil"/>
            </w:tcBorders>
          </w:tcPr>
          <w:p w14:paraId="4547F41B" w14:textId="574F201F" w:rsidR="003533C8" w:rsidRPr="00BA7410" w:rsidRDefault="003533C8" w:rsidP="003533C8">
            <w:pPr>
              <w:tabs>
                <w:tab w:val="decimal" w:pos="896"/>
              </w:tabs>
              <w:spacing w:line="320" w:lineRule="exact"/>
              <w:ind w:right="-6"/>
              <w:rPr>
                <w:rFonts w:ascii="Cordia New" w:hAnsi="Cordia New" w:cs="Cordia New"/>
                <w:sz w:val="24"/>
                <w:szCs w:val="24"/>
              </w:rPr>
            </w:pPr>
            <w:r w:rsidRPr="00BA7410">
              <w:rPr>
                <w:rFonts w:ascii="Cordia New" w:hAnsi="Cordia New" w:cs="Cordia New"/>
                <w:sz w:val="24"/>
                <w:szCs w:val="24"/>
              </w:rPr>
              <w:t>3,341</w:t>
            </w:r>
          </w:p>
        </w:tc>
      </w:tr>
      <w:tr w:rsidR="003533C8" w:rsidRPr="00BA7410" w14:paraId="58A5C91C" w14:textId="77777777" w:rsidTr="004E62F4">
        <w:tblPrEx>
          <w:tblCellMar>
            <w:left w:w="0" w:type="dxa"/>
            <w:right w:w="0" w:type="dxa"/>
          </w:tblCellMar>
        </w:tblPrEx>
        <w:tc>
          <w:tcPr>
            <w:tcW w:w="3878" w:type="dxa"/>
            <w:tcBorders>
              <w:top w:val="nil"/>
              <w:left w:val="nil"/>
              <w:bottom w:val="nil"/>
              <w:right w:val="nil"/>
            </w:tcBorders>
          </w:tcPr>
          <w:p w14:paraId="041A2946" w14:textId="77777777" w:rsidR="003533C8" w:rsidRPr="00BA7410" w:rsidRDefault="003533C8" w:rsidP="003533C8">
            <w:pPr>
              <w:spacing w:line="320" w:lineRule="exact"/>
              <w:ind w:left="518" w:right="255"/>
              <w:jc w:val="both"/>
              <w:rPr>
                <w:rFonts w:ascii="Cordia New" w:hAnsi="Cordia New" w:cs="Cordia New"/>
                <w:sz w:val="24"/>
                <w:szCs w:val="24"/>
              </w:rPr>
            </w:pPr>
            <w:r w:rsidRPr="00BA7410">
              <w:rPr>
                <w:rFonts w:ascii="Cordia New" w:hAnsi="Cordia New" w:cs="Cordia New"/>
                <w:sz w:val="24"/>
                <w:szCs w:val="24"/>
              </w:rPr>
              <w:t xml:space="preserve">        Total fees and service income</w:t>
            </w:r>
          </w:p>
        </w:tc>
        <w:tc>
          <w:tcPr>
            <w:tcW w:w="1441" w:type="dxa"/>
            <w:tcBorders>
              <w:top w:val="nil"/>
              <w:left w:val="nil"/>
              <w:bottom w:val="nil"/>
              <w:right w:val="nil"/>
            </w:tcBorders>
          </w:tcPr>
          <w:p w14:paraId="7AAE069E" w14:textId="2A67AC35" w:rsidR="003533C8" w:rsidRPr="00BA7410" w:rsidRDefault="00A6509D" w:rsidP="003533C8">
            <w:pPr>
              <w:tabs>
                <w:tab w:val="decimal" w:pos="896"/>
              </w:tabs>
              <w:spacing w:line="320" w:lineRule="exact"/>
              <w:ind w:right="-6"/>
              <w:rPr>
                <w:rFonts w:ascii="Cordia New" w:hAnsi="Cordia New" w:cs="Cordia New"/>
                <w:sz w:val="24"/>
                <w:szCs w:val="24"/>
              </w:rPr>
            </w:pPr>
            <w:r>
              <w:rPr>
                <w:rFonts w:ascii="Cordia New" w:hAnsi="Cordia New" w:cs="Cordia New"/>
                <w:sz w:val="24"/>
                <w:szCs w:val="24"/>
              </w:rPr>
              <w:t>9,772</w:t>
            </w:r>
          </w:p>
        </w:tc>
        <w:tc>
          <w:tcPr>
            <w:tcW w:w="1358" w:type="dxa"/>
            <w:tcBorders>
              <w:top w:val="nil"/>
              <w:left w:val="nil"/>
              <w:bottom w:val="nil"/>
              <w:right w:val="nil"/>
            </w:tcBorders>
          </w:tcPr>
          <w:p w14:paraId="0140D157" w14:textId="368B4521" w:rsidR="003533C8" w:rsidRPr="00BA7410" w:rsidRDefault="003533C8" w:rsidP="003533C8">
            <w:pPr>
              <w:tabs>
                <w:tab w:val="decimal" w:pos="896"/>
              </w:tabs>
              <w:spacing w:line="320" w:lineRule="exact"/>
              <w:ind w:right="-6"/>
              <w:rPr>
                <w:rFonts w:ascii="Cordia New" w:hAnsi="Cordia New" w:cs="Cordia New"/>
                <w:sz w:val="24"/>
                <w:szCs w:val="24"/>
              </w:rPr>
            </w:pPr>
            <w:r w:rsidRPr="00BA7410">
              <w:rPr>
                <w:rFonts w:ascii="Cordia New" w:hAnsi="Cordia New" w:cs="Cordia New"/>
                <w:sz w:val="24"/>
                <w:szCs w:val="24"/>
              </w:rPr>
              <w:t>10,700</w:t>
            </w:r>
          </w:p>
        </w:tc>
        <w:tc>
          <w:tcPr>
            <w:tcW w:w="1496" w:type="dxa"/>
            <w:tcBorders>
              <w:top w:val="nil"/>
              <w:left w:val="nil"/>
              <w:bottom w:val="nil"/>
              <w:right w:val="nil"/>
            </w:tcBorders>
          </w:tcPr>
          <w:p w14:paraId="2EABA67C" w14:textId="1D468BD8" w:rsidR="003533C8" w:rsidRPr="00BA7410" w:rsidRDefault="00A6509D" w:rsidP="003533C8">
            <w:pPr>
              <w:tabs>
                <w:tab w:val="decimal" w:pos="896"/>
              </w:tabs>
              <w:spacing w:line="320" w:lineRule="exact"/>
              <w:ind w:right="-6"/>
              <w:rPr>
                <w:rFonts w:ascii="Cordia New" w:hAnsi="Cordia New" w:cs="Cordia New"/>
                <w:sz w:val="24"/>
                <w:szCs w:val="24"/>
              </w:rPr>
            </w:pPr>
            <w:r>
              <w:rPr>
                <w:rFonts w:ascii="Cordia New" w:hAnsi="Cordia New" w:cs="Cordia New"/>
                <w:sz w:val="24"/>
                <w:szCs w:val="24"/>
              </w:rPr>
              <w:t>7,951</w:t>
            </w:r>
          </w:p>
        </w:tc>
        <w:tc>
          <w:tcPr>
            <w:tcW w:w="1218" w:type="dxa"/>
            <w:tcBorders>
              <w:top w:val="nil"/>
              <w:left w:val="nil"/>
              <w:bottom w:val="nil"/>
              <w:right w:val="nil"/>
            </w:tcBorders>
          </w:tcPr>
          <w:p w14:paraId="0A1EBF83" w14:textId="1190234D" w:rsidR="003533C8" w:rsidRPr="00BA7410" w:rsidRDefault="003533C8" w:rsidP="003533C8">
            <w:pPr>
              <w:tabs>
                <w:tab w:val="decimal" w:pos="896"/>
              </w:tabs>
              <w:spacing w:line="320" w:lineRule="exact"/>
              <w:ind w:right="-6"/>
              <w:rPr>
                <w:rFonts w:ascii="Cordia New" w:hAnsi="Cordia New" w:cs="Cordia New"/>
                <w:sz w:val="24"/>
                <w:szCs w:val="24"/>
              </w:rPr>
            </w:pPr>
            <w:r w:rsidRPr="00BA7410">
              <w:rPr>
                <w:rFonts w:ascii="Cordia New" w:hAnsi="Cordia New" w:cs="Cordia New"/>
                <w:sz w:val="24"/>
                <w:szCs w:val="24"/>
              </w:rPr>
              <w:t>8,327</w:t>
            </w:r>
          </w:p>
        </w:tc>
      </w:tr>
      <w:tr w:rsidR="003533C8" w:rsidRPr="00BA7410" w14:paraId="724B9366" w14:textId="77777777" w:rsidTr="004E62F4">
        <w:tblPrEx>
          <w:tblCellMar>
            <w:left w:w="0" w:type="dxa"/>
            <w:right w:w="0" w:type="dxa"/>
          </w:tblCellMar>
        </w:tblPrEx>
        <w:tc>
          <w:tcPr>
            <w:tcW w:w="3878" w:type="dxa"/>
            <w:tcBorders>
              <w:top w:val="nil"/>
              <w:left w:val="nil"/>
              <w:bottom w:val="nil"/>
              <w:right w:val="nil"/>
            </w:tcBorders>
          </w:tcPr>
          <w:p w14:paraId="6B21286C" w14:textId="77777777" w:rsidR="003533C8" w:rsidRPr="00BA7410" w:rsidRDefault="003533C8" w:rsidP="003533C8">
            <w:pPr>
              <w:spacing w:line="320" w:lineRule="exact"/>
              <w:ind w:left="518" w:right="255" w:hanging="312"/>
              <w:jc w:val="both"/>
              <w:rPr>
                <w:rFonts w:ascii="Cordia New" w:hAnsi="Cordia New" w:cs="Cordia New"/>
                <w:sz w:val="24"/>
                <w:szCs w:val="24"/>
              </w:rPr>
            </w:pPr>
            <w:r w:rsidRPr="00BA7410">
              <w:rPr>
                <w:rFonts w:ascii="Cordia New" w:hAnsi="Cordia New" w:cs="Cordia New"/>
                <w:sz w:val="24"/>
                <w:szCs w:val="24"/>
              </w:rPr>
              <w:t>Fees and service expenses</w:t>
            </w:r>
          </w:p>
        </w:tc>
        <w:tc>
          <w:tcPr>
            <w:tcW w:w="1441" w:type="dxa"/>
            <w:tcBorders>
              <w:top w:val="nil"/>
              <w:left w:val="nil"/>
              <w:bottom w:val="nil"/>
              <w:right w:val="nil"/>
            </w:tcBorders>
          </w:tcPr>
          <w:p w14:paraId="7218B94F" w14:textId="3C7F4D16" w:rsidR="003533C8" w:rsidRPr="00BA7410" w:rsidRDefault="00A6509D" w:rsidP="003533C8">
            <w:pPr>
              <w:tabs>
                <w:tab w:val="decimal" w:pos="896"/>
              </w:tabs>
              <w:spacing w:line="320" w:lineRule="exact"/>
              <w:ind w:right="-6"/>
              <w:rPr>
                <w:rFonts w:ascii="Cordia New" w:hAnsi="Cordia New" w:cs="Cordia New"/>
                <w:sz w:val="24"/>
                <w:szCs w:val="24"/>
                <w:cs/>
              </w:rPr>
            </w:pPr>
            <w:r>
              <w:rPr>
                <w:rFonts w:ascii="Cordia New" w:hAnsi="Cordia New" w:cs="Cordia New"/>
                <w:sz w:val="24"/>
                <w:szCs w:val="24"/>
              </w:rPr>
              <w:t>3,694</w:t>
            </w:r>
          </w:p>
        </w:tc>
        <w:tc>
          <w:tcPr>
            <w:tcW w:w="1358" w:type="dxa"/>
            <w:tcBorders>
              <w:top w:val="nil"/>
              <w:left w:val="nil"/>
              <w:bottom w:val="nil"/>
              <w:right w:val="nil"/>
            </w:tcBorders>
          </w:tcPr>
          <w:p w14:paraId="3989F220" w14:textId="17E7E659" w:rsidR="003533C8" w:rsidRPr="00BA7410" w:rsidRDefault="003533C8" w:rsidP="003533C8">
            <w:pPr>
              <w:tabs>
                <w:tab w:val="decimal" w:pos="896"/>
              </w:tabs>
              <w:spacing w:line="320" w:lineRule="exact"/>
              <w:ind w:right="-6"/>
              <w:rPr>
                <w:rFonts w:ascii="Cordia New" w:hAnsi="Cordia New" w:cs="Cordia New"/>
                <w:sz w:val="24"/>
                <w:szCs w:val="24"/>
                <w:cs/>
              </w:rPr>
            </w:pPr>
            <w:r w:rsidRPr="00BA7410">
              <w:rPr>
                <w:rFonts w:ascii="Cordia New" w:hAnsi="Cordia New" w:cs="Cordia New"/>
                <w:sz w:val="24"/>
                <w:szCs w:val="24"/>
              </w:rPr>
              <w:t>3,850</w:t>
            </w:r>
          </w:p>
        </w:tc>
        <w:tc>
          <w:tcPr>
            <w:tcW w:w="1496" w:type="dxa"/>
            <w:tcBorders>
              <w:top w:val="nil"/>
              <w:left w:val="nil"/>
              <w:bottom w:val="nil"/>
              <w:right w:val="nil"/>
            </w:tcBorders>
          </w:tcPr>
          <w:p w14:paraId="7C1A9B26" w14:textId="2DE787E0" w:rsidR="003533C8" w:rsidRPr="00BA7410" w:rsidRDefault="00EF3FF1" w:rsidP="003533C8">
            <w:pPr>
              <w:tabs>
                <w:tab w:val="decimal" w:pos="896"/>
              </w:tabs>
              <w:spacing w:line="320" w:lineRule="exact"/>
              <w:ind w:right="-6"/>
              <w:rPr>
                <w:rFonts w:ascii="Cordia New" w:hAnsi="Cordia New" w:cs="Cordia New"/>
                <w:sz w:val="24"/>
                <w:szCs w:val="24"/>
              </w:rPr>
            </w:pPr>
            <w:r>
              <w:rPr>
                <w:rFonts w:ascii="Cordia New" w:hAnsi="Cordia New" w:cs="Cordia New"/>
                <w:sz w:val="24"/>
                <w:szCs w:val="24"/>
              </w:rPr>
              <w:t>3,295</w:t>
            </w:r>
          </w:p>
        </w:tc>
        <w:tc>
          <w:tcPr>
            <w:tcW w:w="1218" w:type="dxa"/>
            <w:tcBorders>
              <w:top w:val="nil"/>
              <w:left w:val="nil"/>
              <w:bottom w:val="nil"/>
              <w:right w:val="nil"/>
            </w:tcBorders>
          </w:tcPr>
          <w:p w14:paraId="23BF05BB" w14:textId="61A6F2E0" w:rsidR="003533C8" w:rsidRPr="00BA7410" w:rsidRDefault="003533C8" w:rsidP="003533C8">
            <w:pPr>
              <w:tabs>
                <w:tab w:val="decimal" w:pos="896"/>
              </w:tabs>
              <w:spacing w:line="320" w:lineRule="exact"/>
              <w:ind w:right="-6"/>
              <w:rPr>
                <w:rFonts w:ascii="Cordia New" w:hAnsi="Cordia New" w:cs="Cordia New"/>
                <w:sz w:val="24"/>
                <w:szCs w:val="24"/>
              </w:rPr>
            </w:pPr>
            <w:r w:rsidRPr="00BA7410">
              <w:rPr>
                <w:rFonts w:ascii="Cordia New" w:hAnsi="Cordia New" w:cs="Cordia New"/>
                <w:sz w:val="24"/>
                <w:szCs w:val="24"/>
              </w:rPr>
              <w:t>3,388</w:t>
            </w:r>
          </w:p>
        </w:tc>
      </w:tr>
      <w:tr w:rsidR="003533C8" w:rsidRPr="00BA7410" w14:paraId="09319DC7" w14:textId="77777777" w:rsidTr="004E62F4">
        <w:tblPrEx>
          <w:tblCellMar>
            <w:left w:w="0" w:type="dxa"/>
            <w:right w:w="0" w:type="dxa"/>
          </w:tblCellMar>
        </w:tblPrEx>
        <w:tc>
          <w:tcPr>
            <w:tcW w:w="3878" w:type="dxa"/>
            <w:tcBorders>
              <w:top w:val="nil"/>
              <w:left w:val="nil"/>
              <w:bottom w:val="nil"/>
              <w:right w:val="nil"/>
            </w:tcBorders>
          </w:tcPr>
          <w:p w14:paraId="5862A04C" w14:textId="77777777" w:rsidR="003533C8" w:rsidRPr="00BA7410" w:rsidRDefault="003533C8" w:rsidP="003533C8">
            <w:pPr>
              <w:spacing w:line="320" w:lineRule="exact"/>
              <w:ind w:left="191" w:right="255"/>
              <w:jc w:val="both"/>
              <w:rPr>
                <w:rFonts w:ascii="Cordia New" w:hAnsi="Cordia New" w:cs="Cordia New"/>
                <w:sz w:val="24"/>
                <w:szCs w:val="24"/>
              </w:rPr>
            </w:pPr>
            <w:r w:rsidRPr="00BA7410">
              <w:rPr>
                <w:rFonts w:ascii="Cordia New" w:hAnsi="Cordia New" w:cs="Cordia New"/>
                <w:b/>
                <w:bCs/>
                <w:sz w:val="24"/>
                <w:szCs w:val="24"/>
              </w:rPr>
              <w:t xml:space="preserve">        Net fees and service income    </w:t>
            </w:r>
          </w:p>
        </w:tc>
        <w:tc>
          <w:tcPr>
            <w:tcW w:w="1441" w:type="dxa"/>
            <w:tcBorders>
              <w:top w:val="nil"/>
              <w:left w:val="nil"/>
              <w:bottom w:val="nil"/>
              <w:right w:val="nil"/>
            </w:tcBorders>
          </w:tcPr>
          <w:p w14:paraId="5AAC6158" w14:textId="7FB9F3EB" w:rsidR="003533C8" w:rsidRPr="00BA7410" w:rsidRDefault="00A6509D" w:rsidP="003533C8">
            <w:pPr>
              <w:tabs>
                <w:tab w:val="decimal" w:pos="896"/>
              </w:tabs>
              <w:spacing w:line="320" w:lineRule="exact"/>
              <w:ind w:right="-6"/>
              <w:rPr>
                <w:rFonts w:ascii="Cordia New" w:hAnsi="Cordia New" w:cs="Cordia New"/>
                <w:sz w:val="24"/>
                <w:szCs w:val="24"/>
                <w:cs/>
              </w:rPr>
            </w:pPr>
            <w:r>
              <w:rPr>
                <w:rFonts w:ascii="Cordia New" w:hAnsi="Cordia New" w:cs="Cordia New"/>
                <w:sz w:val="24"/>
                <w:szCs w:val="24"/>
              </w:rPr>
              <w:t>6,078</w:t>
            </w:r>
          </w:p>
        </w:tc>
        <w:tc>
          <w:tcPr>
            <w:tcW w:w="1358" w:type="dxa"/>
            <w:tcBorders>
              <w:top w:val="nil"/>
              <w:left w:val="nil"/>
              <w:bottom w:val="nil"/>
              <w:right w:val="nil"/>
            </w:tcBorders>
          </w:tcPr>
          <w:p w14:paraId="221F4FBA" w14:textId="367C9244" w:rsidR="003533C8" w:rsidRPr="00BA7410" w:rsidRDefault="003533C8" w:rsidP="003533C8">
            <w:pPr>
              <w:tabs>
                <w:tab w:val="decimal" w:pos="896"/>
              </w:tabs>
              <w:spacing w:line="320" w:lineRule="exact"/>
              <w:ind w:right="-6"/>
              <w:rPr>
                <w:rFonts w:ascii="Cordia New" w:hAnsi="Cordia New" w:cs="Cordia New"/>
                <w:sz w:val="24"/>
                <w:szCs w:val="24"/>
                <w:cs/>
              </w:rPr>
            </w:pPr>
            <w:r w:rsidRPr="00BA7410">
              <w:rPr>
                <w:rFonts w:ascii="Cordia New" w:hAnsi="Cordia New" w:cs="Cordia New"/>
                <w:sz w:val="24"/>
                <w:szCs w:val="24"/>
              </w:rPr>
              <w:t>6,850</w:t>
            </w:r>
          </w:p>
        </w:tc>
        <w:tc>
          <w:tcPr>
            <w:tcW w:w="1496" w:type="dxa"/>
            <w:tcBorders>
              <w:top w:val="nil"/>
              <w:left w:val="nil"/>
              <w:bottom w:val="nil"/>
              <w:right w:val="nil"/>
            </w:tcBorders>
          </w:tcPr>
          <w:p w14:paraId="2642557C" w14:textId="0BBC5014" w:rsidR="003533C8" w:rsidRPr="00BA7410" w:rsidRDefault="00EF3FF1" w:rsidP="003533C8">
            <w:pPr>
              <w:tabs>
                <w:tab w:val="decimal" w:pos="896"/>
              </w:tabs>
              <w:spacing w:line="320" w:lineRule="exact"/>
              <w:ind w:right="-6"/>
              <w:rPr>
                <w:rFonts w:ascii="Cordia New" w:hAnsi="Cordia New" w:cs="Cordia New"/>
                <w:sz w:val="24"/>
                <w:szCs w:val="24"/>
              </w:rPr>
            </w:pPr>
            <w:r>
              <w:rPr>
                <w:rFonts w:ascii="Cordia New" w:hAnsi="Cordia New" w:cs="Cordia New"/>
                <w:sz w:val="24"/>
                <w:szCs w:val="24"/>
              </w:rPr>
              <w:t>4,656</w:t>
            </w:r>
          </w:p>
        </w:tc>
        <w:tc>
          <w:tcPr>
            <w:tcW w:w="1218" w:type="dxa"/>
            <w:tcBorders>
              <w:top w:val="nil"/>
              <w:left w:val="nil"/>
              <w:bottom w:val="nil"/>
              <w:right w:val="nil"/>
            </w:tcBorders>
          </w:tcPr>
          <w:p w14:paraId="59D63164" w14:textId="5CC0542A" w:rsidR="003533C8" w:rsidRPr="00BA7410" w:rsidRDefault="003533C8" w:rsidP="003533C8">
            <w:pPr>
              <w:tabs>
                <w:tab w:val="decimal" w:pos="896"/>
              </w:tabs>
              <w:spacing w:line="320" w:lineRule="exact"/>
              <w:ind w:right="-6"/>
              <w:rPr>
                <w:rFonts w:ascii="Cordia New" w:hAnsi="Cordia New" w:cs="Cordia New"/>
                <w:sz w:val="24"/>
                <w:szCs w:val="24"/>
              </w:rPr>
            </w:pPr>
            <w:r w:rsidRPr="00BA7410">
              <w:rPr>
                <w:rFonts w:ascii="Cordia New" w:hAnsi="Cordia New" w:cs="Cordia New"/>
                <w:sz w:val="24"/>
                <w:szCs w:val="24"/>
              </w:rPr>
              <w:t>4,939</w:t>
            </w:r>
          </w:p>
        </w:tc>
      </w:tr>
    </w:tbl>
    <w:p w14:paraId="4F7E839B" w14:textId="140E0BB0" w:rsidR="0032743F" w:rsidRPr="00BA7410" w:rsidRDefault="0032743F" w:rsidP="0032743F">
      <w:pPr>
        <w:pStyle w:val="FootnoteText"/>
        <w:tabs>
          <w:tab w:val="left" w:pos="284"/>
        </w:tabs>
        <w:rPr>
          <w:rFonts w:ascii="Cordia New" w:hAnsi="Cordia New" w:cs="Cordia New"/>
          <w:sz w:val="16"/>
          <w:szCs w:val="16"/>
          <w:lang w:val="en-US"/>
        </w:rPr>
      </w:pPr>
    </w:p>
    <w:p w14:paraId="438BA082" w14:textId="7DBB3CF5" w:rsidR="0032743F" w:rsidRPr="00BA7410" w:rsidRDefault="0032743F" w:rsidP="0032743F">
      <w:pPr>
        <w:pStyle w:val="FootnoteText"/>
        <w:tabs>
          <w:tab w:val="left" w:pos="284"/>
        </w:tabs>
        <w:rPr>
          <w:rFonts w:ascii="Cordia New" w:hAnsi="Cordia New" w:cs="Cordia New"/>
          <w:sz w:val="16"/>
          <w:szCs w:val="16"/>
          <w:lang w:val="en-US"/>
        </w:rPr>
      </w:pPr>
    </w:p>
    <w:tbl>
      <w:tblPr>
        <w:tblW w:w="9409" w:type="dxa"/>
        <w:tblInd w:w="752" w:type="dxa"/>
        <w:tblLayout w:type="fixed"/>
        <w:tblLook w:val="0000" w:firstRow="0" w:lastRow="0" w:firstColumn="0" w:lastColumn="0" w:noHBand="0" w:noVBand="0"/>
      </w:tblPr>
      <w:tblGrid>
        <w:gridCol w:w="3878"/>
        <w:gridCol w:w="1427"/>
        <w:gridCol w:w="1372"/>
        <w:gridCol w:w="1484"/>
        <w:gridCol w:w="1248"/>
      </w:tblGrid>
      <w:tr w:rsidR="0032743F" w:rsidRPr="00BA7410" w14:paraId="499AC68D" w14:textId="77777777" w:rsidTr="004E62F4">
        <w:trPr>
          <w:cantSplit/>
        </w:trPr>
        <w:tc>
          <w:tcPr>
            <w:tcW w:w="6677" w:type="dxa"/>
            <w:gridSpan w:val="3"/>
            <w:tcBorders>
              <w:top w:val="nil"/>
              <w:left w:val="nil"/>
              <w:bottom w:val="nil"/>
              <w:right w:val="nil"/>
            </w:tcBorders>
          </w:tcPr>
          <w:p w14:paraId="5E9974D7" w14:textId="634C974E" w:rsidR="0032743F" w:rsidRPr="00BA7410" w:rsidRDefault="0032743F" w:rsidP="004E62F4">
            <w:pPr>
              <w:tabs>
                <w:tab w:val="decimal" w:pos="811"/>
              </w:tabs>
              <w:spacing w:line="240" w:lineRule="exact"/>
              <w:ind w:left="-637" w:right="-307" w:firstLine="615"/>
              <w:rPr>
                <w:rFonts w:ascii="Cordia New" w:hAnsi="Cordia New" w:cs="Cordia New"/>
                <w:sz w:val="24"/>
                <w:szCs w:val="24"/>
              </w:rPr>
            </w:pPr>
          </w:p>
        </w:tc>
        <w:tc>
          <w:tcPr>
            <w:tcW w:w="2732" w:type="dxa"/>
            <w:gridSpan w:val="2"/>
            <w:tcBorders>
              <w:top w:val="nil"/>
              <w:left w:val="nil"/>
              <w:bottom w:val="nil"/>
              <w:right w:val="nil"/>
            </w:tcBorders>
          </w:tcPr>
          <w:p w14:paraId="40243F3C" w14:textId="77777777" w:rsidR="0032743F" w:rsidRPr="00BA7410" w:rsidRDefault="0032743F" w:rsidP="004E62F4">
            <w:pPr>
              <w:tabs>
                <w:tab w:val="decimal" w:pos="-9143"/>
              </w:tabs>
              <w:spacing w:line="240" w:lineRule="exact"/>
              <w:jc w:val="right"/>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32743F" w:rsidRPr="00BA7410" w14:paraId="04840672" w14:textId="77777777" w:rsidTr="004E62F4">
        <w:tblPrEx>
          <w:tblCellMar>
            <w:left w:w="0" w:type="dxa"/>
            <w:right w:w="0" w:type="dxa"/>
          </w:tblCellMar>
        </w:tblPrEx>
        <w:trPr>
          <w:cantSplit/>
          <w:trHeight w:hRule="exact" w:val="220"/>
        </w:trPr>
        <w:tc>
          <w:tcPr>
            <w:tcW w:w="3878" w:type="dxa"/>
            <w:tcBorders>
              <w:top w:val="nil"/>
              <w:left w:val="nil"/>
              <w:bottom w:val="nil"/>
              <w:right w:val="nil"/>
            </w:tcBorders>
          </w:tcPr>
          <w:p w14:paraId="51BFDC53" w14:textId="77777777" w:rsidR="0032743F" w:rsidRPr="00BA7410" w:rsidRDefault="0032743F" w:rsidP="004E62F4">
            <w:pPr>
              <w:tabs>
                <w:tab w:val="right" w:pos="3686"/>
              </w:tabs>
              <w:spacing w:line="240" w:lineRule="exact"/>
              <w:ind w:left="1620"/>
              <w:rPr>
                <w:rFonts w:ascii="Cordia New" w:hAnsi="Cordia New" w:cs="Cordia New"/>
                <w:sz w:val="24"/>
                <w:szCs w:val="24"/>
              </w:rPr>
            </w:pPr>
          </w:p>
        </w:tc>
        <w:tc>
          <w:tcPr>
            <w:tcW w:w="2799" w:type="dxa"/>
            <w:gridSpan w:val="2"/>
            <w:tcBorders>
              <w:top w:val="nil"/>
              <w:left w:val="nil"/>
              <w:bottom w:val="nil"/>
              <w:right w:val="nil"/>
            </w:tcBorders>
          </w:tcPr>
          <w:p w14:paraId="48743278" w14:textId="0F31E65C" w:rsidR="0032743F" w:rsidRPr="00BA7410" w:rsidRDefault="0032743F" w:rsidP="004E62F4">
            <w:pPr>
              <w:tabs>
                <w:tab w:val="decimal" w:pos="-5245"/>
              </w:tabs>
              <w:spacing w:line="240" w:lineRule="exact"/>
              <w:jc w:val="center"/>
              <w:rPr>
                <w:rFonts w:ascii="Cordia New" w:hAnsi="Cordia New" w:cs="Cordia New"/>
                <w:b/>
                <w:bCs/>
                <w:sz w:val="24"/>
                <w:szCs w:val="24"/>
              </w:rPr>
            </w:pPr>
            <w:r w:rsidRPr="00BA7410">
              <w:rPr>
                <w:rFonts w:ascii="Cordia New" w:hAnsi="Cordia New" w:cs="Cordia New"/>
                <w:b/>
                <w:bCs/>
                <w:sz w:val="24"/>
                <w:szCs w:val="24"/>
              </w:rPr>
              <w:t>CONSOLIDATED</w:t>
            </w:r>
          </w:p>
        </w:tc>
        <w:tc>
          <w:tcPr>
            <w:tcW w:w="2732" w:type="dxa"/>
            <w:gridSpan w:val="2"/>
            <w:tcBorders>
              <w:top w:val="nil"/>
              <w:left w:val="nil"/>
              <w:bottom w:val="nil"/>
              <w:right w:val="nil"/>
            </w:tcBorders>
          </w:tcPr>
          <w:p w14:paraId="2CC10906" w14:textId="77777777" w:rsidR="0032743F" w:rsidRPr="00BA7410" w:rsidRDefault="0032743F" w:rsidP="004E62F4">
            <w:pPr>
              <w:tabs>
                <w:tab w:val="decimal" w:pos="-9143"/>
              </w:tabs>
              <w:spacing w:line="240" w:lineRule="exact"/>
              <w:jc w:val="center"/>
              <w:rPr>
                <w:rFonts w:ascii="Cordia New" w:hAnsi="Cordia New" w:cs="Cordia New"/>
                <w:sz w:val="24"/>
                <w:szCs w:val="24"/>
              </w:rPr>
            </w:pPr>
            <w:r w:rsidRPr="00BA7410">
              <w:rPr>
                <w:rFonts w:ascii="Cordia New" w:hAnsi="Cordia New" w:cs="Cordia New"/>
                <w:b/>
                <w:bCs/>
                <w:sz w:val="24"/>
                <w:szCs w:val="24"/>
              </w:rPr>
              <w:t>THE BANK</w:t>
            </w:r>
          </w:p>
        </w:tc>
      </w:tr>
      <w:tr w:rsidR="0032743F" w:rsidRPr="00BA7410" w14:paraId="073166CB" w14:textId="77777777" w:rsidTr="004E62F4">
        <w:tblPrEx>
          <w:tblCellMar>
            <w:left w:w="0" w:type="dxa"/>
            <w:right w:w="0" w:type="dxa"/>
          </w:tblCellMar>
        </w:tblPrEx>
        <w:trPr>
          <w:trHeight w:val="200"/>
        </w:trPr>
        <w:tc>
          <w:tcPr>
            <w:tcW w:w="3878" w:type="dxa"/>
            <w:tcBorders>
              <w:top w:val="nil"/>
              <w:left w:val="nil"/>
              <w:bottom w:val="nil"/>
              <w:right w:val="nil"/>
            </w:tcBorders>
          </w:tcPr>
          <w:p w14:paraId="57F80008" w14:textId="77777777" w:rsidR="0032743F" w:rsidRPr="00BA7410" w:rsidRDefault="0032743F" w:rsidP="004E62F4">
            <w:pPr>
              <w:tabs>
                <w:tab w:val="right" w:pos="3686"/>
              </w:tabs>
              <w:spacing w:line="240" w:lineRule="exact"/>
              <w:ind w:left="1620"/>
              <w:rPr>
                <w:rFonts w:ascii="Cordia New" w:hAnsi="Cordia New" w:cs="Cordia New"/>
                <w:sz w:val="24"/>
                <w:szCs w:val="24"/>
              </w:rPr>
            </w:pPr>
          </w:p>
        </w:tc>
        <w:tc>
          <w:tcPr>
            <w:tcW w:w="2799" w:type="dxa"/>
            <w:gridSpan w:val="2"/>
            <w:tcBorders>
              <w:top w:val="nil"/>
              <w:left w:val="nil"/>
              <w:bottom w:val="nil"/>
              <w:right w:val="nil"/>
            </w:tcBorders>
          </w:tcPr>
          <w:p w14:paraId="60260AB8" w14:textId="4CF9E4E4" w:rsidR="0032743F" w:rsidRPr="00BA7410" w:rsidRDefault="0032743F" w:rsidP="004E62F4">
            <w:pPr>
              <w:spacing w:line="240" w:lineRule="exact"/>
              <w:jc w:val="center"/>
              <w:rPr>
                <w:rFonts w:ascii="Cordia New" w:hAnsi="Cordia New" w:cs="Cordia New"/>
                <w:b/>
                <w:bCs/>
                <w:sz w:val="24"/>
                <w:szCs w:val="24"/>
              </w:rPr>
            </w:pPr>
            <w:r w:rsidRPr="00BA7410">
              <w:rPr>
                <w:rFonts w:ascii="Cordia New" w:hAnsi="Cordia New" w:cs="Cordia New"/>
                <w:b/>
                <w:bCs/>
                <w:sz w:val="24"/>
                <w:szCs w:val="24"/>
              </w:rPr>
              <w:t>FOR THE SIX-MONTH PERIODS</w:t>
            </w:r>
          </w:p>
        </w:tc>
        <w:tc>
          <w:tcPr>
            <w:tcW w:w="2732" w:type="dxa"/>
            <w:gridSpan w:val="2"/>
            <w:tcBorders>
              <w:top w:val="nil"/>
              <w:left w:val="nil"/>
              <w:bottom w:val="nil"/>
              <w:right w:val="nil"/>
            </w:tcBorders>
          </w:tcPr>
          <w:p w14:paraId="2E76308D" w14:textId="77777777" w:rsidR="0032743F" w:rsidRPr="00BA7410" w:rsidRDefault="0032743F" w:rsidP="004E62F4">
            <w:pPr>
              <w:spacing w:line="240" w:lineRule="exact"/>
              <w:jc w:val="center"/>
              <w:rPr>
                <w:rFonts w:ascii="Cordia New" w:hAnsi="Cordia New" w:cs="Cordia New"/>
                <w:b/>
                <w:bCs/>
                <w:sz w:val="24"/>
                <w:szCs w:val="24"/>
              </w:rPr>
            </w:pPr>
            <w:r w:rsidRPr="00BA7410">
              <w:rPr>
                <w:rFonts w:ascii="Cordia New" w:hAnsi="Cordia New" w:cs="Cordia New"/>
                <w:b/>
                <w:bCs/>
                <w:sz w:val="24"/>
                <w:szCs w:val="24"/>
              </w:rPr>
              <w:t>FOR THE SIX-MONTH PERIODS</w:t>
            </w:r>
          </w:p>
        </w:tc>
      </w:tr>
      <w:tr w:rsidR="0032743F" w:rsidRPr="00BA7410" w14:paraId="51F032BA" w14:textId="77777777" w:rsidTr="004E62F4">
        <w:tblPrEx>
          <w:tblCellMar>
            <w:left w:w="0" w:type="dxa"/>
            <w:right w:w="0" w:type="dxa"/>
          </w:tblCellMar>
        </w:tblPrEx>
        <w:trPr>
          <w:trHeight w:val="227"/>
        </w:trPr>
        <w:tc>
          <w:tcPr>
            <w:tcW w:w="3878" w:type="dxa"/>
            <w:tcBorders>
              <w:top w:val="nil"/>
              <w:left w:val="nil"/>
              <w:bottom w:val="nil"/>
              <w:right w:val="nil"/>
            </w:tcBorders>
          </w:tcPr>
          <w:p w14:paraId="0D413DDC" w14:textId="77777777" w:rsidR="0032743F" w:rsidRPr="00BA7410" w:rsidRDefault="0032743F" w:rsidP="004E62F4">
            <w:pPr>
              <w:tabs>
                <w:tab w:val="right" w:pos="3686"/>
              </w:tabs>
              <w:spacing w:line="240" w:lineRule="exact"/>
              <w:ind w:left="1620"/>
              <w:rPr>
                <w:rFonts w:ascii="Cordia New" w:hAnsi="Cordia New" w:cs="Cordia New"/>
                <w:sz w:val="24"/>
                <w:szCs w:val="24"/>
              </w:rPr>
            </w:pPr>
          </w:p>
        </w:tc>
        <w:tc>
          <w:tcPr>
            <w:tcW w:w="2799" w:type="dxa"/>
            <w:gridSpan w:val="2"/>
            <w:tcBorders>
              <w:top w:val="nil"/>
              <w:left w:val="nil"/>
              <w:bottom w:val="nil"/>
              <w:right w:val="nil"/>
            </w:tcBorders>
          </w:tcPr>
          <w:p w14:paraId="1AEED8AC" w14:textId="1E532C91" w:rsidR="0032743F" w:rsidRPr="00BA7410" w:rsidRDefault="0032743F" w:rsidP="004E62F4">
            <w:pPr>
              <w:spacing w:line="240" w:lineRule="exact"/>
              <w:jc w:val="center"/>
              <w:rPr>
                <w:rFonts w:ascii="Cordia New" w:hAnsi="Cordia New" w:cs="Cordia New"/>
                <w:b/>
                <w:bCs/>
                <w:sz w:val="24"/>
                <w:szCs w:val="24"/>
              </w:rPr>
            </w:pPr>
            <w:r w:rsidRPr="00BA7410">
              <w:rPr>
                <w:rFonts w:ascii="Cordia New" w:hAnsi="Cordia New" w:cs="Cordia New"/>
                <w:b/>
                <w:bCs/>
                <w:sz w:val="24"/>
                <w:szCs w:val="24"/>
              </w:rPr>
              <w:t>ENDED</w:t>
            </w:r>
          </w:p>
        </w:tc>
        <w:tc>
          <w:tcPr>
            <w:tcW w:w="2732" w:type="dxa"/>
            <w:gridSpan w:val="2"/>
            <w:tcBorders>
              <w:top w:val="nil"/>
              <w:left w:val="nil"/>
              <w:bottom w:val="nil"/>
              <w:right w:val="nil"/>
            </w:tcBorders>
          </w:tcPr>
          <w:p w14:paraId="57FAF75B" w14:textId="77777777" w:rsidR="0032743F" w:rsidRPr="00BA7410" w:rsidRDefault="0032743F" w:rsidP="004E62F4">
            <w:pPr>
              <w:spacing w:line="240" w:lineRule="exact"/>
              <w:jc w:val="center"/>
              <w:rPr>
                <w:rFonts w:ascii="Cordia New" w:hAnsi="Cordia New" w:cs="Cordia New"/>
                <w:b/>
                <w:bCs/>
                <w:sz w:val="24"/>
                <w:szCs w:val="24"/>
              </w:rPr>
            </w:pPr>
            <w:r w:rsidRPr="00BA7410">
              <w:rPr>
                <w:rFonts w:ascii="Cordia New" w:hAnsi="Cordia New" w:cs="Cordia New"/>
                <w:b/>
                <w:bCs/>
                <w:sz w:val="24"/>
                <w:szCs w:val="24"/>
              </w:rPr>
              <w:t>ENDED</w:t>
            </w:r>
          </w:p>
        </w:tc>
      </w:tr>
      <w:tr w:rsidR="0032743F" w:rsidRPr="00BA7410" w14:paraId="6DDFFCF0" w14:textId="77777777" w:rsidTr="004E62F4">
        <w:tblPrEx>
          <w:tblCellMar>
            <w:left w:w="0" w:type="dxa"/>
            <w:right w:w="0" w:type="dxa"/>
          </w:tblCellMar>
        </w:tblPrEx>
        <w:trPr>
          <w:trHeight w:val="80"/>
        </w:trPr>
        <w:tc>
          <w:tcPr>
            <w:tcW w:w="3878" w:type="dxa"/>
            <w:tcBorders>
              <w:top w:val="nil"/>
              <w:left w:val="nil"/>
              <w:bottom w:val="nil"/>
              <w:right w:val="nil"/>
            </w:tcBorders>
          </w:tcPr>
          <w:p w14:paraId="06D6ED27" w14:textId="77777777" w:rsidR="0032743F" w:rsidRPr="00BA7410" w:rsidRDefault="0032743F" w:rsidP="004E62F4">
            <w:pPr>
              <w:tabs>
                <w:tab w:val="right" w:pos="3686"/>
              </w:tabs>
              <w:spacing w:line="240" w:lineRule="exact"/>
              <w:ind w:left="1620"/>
              <w:rPr>
                <w:rFonts w:ascii="Cordia New" w:hAnsi="Cordia New" w:cs="Cordia New"/>
                <w:sz w:val="24"/>
                <w:szCs w:val="24"/>
              </w:rPr>
            </w:pPr>
          </w:p>
        </w:tc>
        <w:tc>
          <w:tcPr>
            <w:tcW w:w="1427" w:type="dxa"/>
            <w:tcBorders>
              <w:top w:val="nil"/>
              <w:left w:val="nil"/>
              <w:bottom w:val="nil"/>
              <w:right w:val="nil"/>
            </w:tcBorders>
          </w:tcPr>
          <w:p w14:paraId="7E54B400" w14:textId="77777777" w:rsidR="0032743F" w:rsidRPr="00BA7410" w:rsidRDefault="0032743F"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2025</w:t>
            </w:r>
          </w:p>
        </w:tc>
        <w:tc>
          <w:tcPr>
            <w:tcW w:w="1372" w:type="dxa"/>
            <w:tcBorders>
              <w:top w:val="nil"/>
              <w:left w:val="nil"/>
              <w:bottom w:val="nil"/>
              <w:right w:val="nil"/>
            </w:tcBorders>
          </w:tcPr>
          <w:p w14:paraId="128A651B" w14:textId="049CC30C" w:rsidR="0032743F" w:rsidRPr="00BA7410" w:rsidRDefault="007B5D17"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2024</w:t>
            </w:r>
          </w:p>
        </w:tc>
        <w:tc>
          <w:tcPr>
            <w:tcW w:w="1484" w:type="dxa"/>
            <w:tcBorders>
              <w:top w:val="nil"/>
              <w:left w:val="nil"/>
              <w:bottom w:val="nil"/>
              <w:right w:val="nil"/>
            </w:tcBorders>
          </w:tcPr>
          <w:p w14:paraId="62556F15" w14:textId="77777777" w:rsidR="0032743F" w:rsidRPr="00BA7410" w:rsidRDefault="0032743F" w:rsidP="004E62F4">
            <w:pPr>
              <w:tabs>
                <w:tab w:val="decimal" w:pos="-5103"/>
              </w:tabs>
              <w:spacing w:line="240" w:lineRule="exact"/>
              <w:ind w:left="-115" w:right="-97"/>
              <w:jc w:val="center"/>
              <w:rPr>
                <w:rFonts w:ascii="Cordia New" w:hAnsi="Cordia New" w:cs="Cordia New"/>
                <w:b/>
                <w:bCs/>
                <w:sz w:val="24"/>
                <w:szCs w:val="24"/>
              </w:rPr>
            </w:pPr>
            <w:r w:rsidRPr="00BA7410">
              <w:rPr>
                <w:rFonts w:ascii="Cordia New" w:hAnsi="Cordia New" w:cs="Cordia New"/>
                <w:b/>
                <w:bCs/>
                <w:sz w:val="24"/>
                <w:szCs w:val="24"/>
              </w:rPr>
              <w:t>June 30, 2025</w:t>
            </w:r>
          </w:p>
        </w:tc>
        <w:tc>
          <w:tcPr>
            <w:tcW w:w="1248" w:type="dxa"/>
            <w:tcBorders>
              <w:top w:val="nil"/>
              <w:left w:val="nil"/>
              <w:bottom w:val="nil"/>
              <w:right w:val="nil"/>
            </w:tcBorders>
          </w:tcPr>
          <w:p w14:paraId="02937444" w14:textId="6BE47D9B" w:rsidR="0032743F" w:rsidRPr="00BA7410" w:rsidRDefault="007B5D17"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2024</w:t>
            </w:r>
          </w:p>
        </w:tc>
      </w:tr>
      <w:tr w:rsidR="0032743F" w:rsidRPr="00BA7410" w14:paraId="309C9B17" w14:textId="77777777" w:rsidTr="004E62F4">
        <w:tblPrEx>
          <w:tblCellMar>
            <w:left w:w="0" w:type="dxa"/>
            <w:right w:w="0" w:type="dxa"/>
          </w:tblCellMar>
        </w:tblPrEx>
        <w:tc>
          <w:tcPr>
            <w:tcW w:w="3878" w:type="dxa"/>
            <w:tcBorders>
              <w:top w:val="nil"/>
              <w:left w:val="nil"/>
              <w:bottom w:val="nil"/>
              <w:right w:val="nil"/>
            </w:tcBorders>
          </w:tcPr>
          <w:p w14:paraId="44F771C9" w14:textId="77777777" w:rsidR="0032743F" w:rsidRPr="00BA7410" w:rsidRDefault="0032743F" w:rsidP="004E62F4">
            <w:pPr>
              <w:spacing w:line="320" w:lineRule="exact"/>
              <w:ind w:left="371" w:right="255" w:hanging="180"/>
              <w:jc w:val="both"/>
              <w:rPr>
                <w:rFonts w:ascii="Cordia New" w:hAnsi="Cordia New" w:cs="Cordia New"/>
                <w:sz w:val="24"/>
                <w:szCs w:val="24"/>
                <w:cs/>
              </w:rPr>
            </w:pPr>
            <w:r w:rsidRPr="00BA7410">
              <w:rPr>
                <w:rFonts w:ascii="Cordia New" w:hAnsi="Cordia New" w:cs="Cordia New"/>
                <w:sz w:val="24"/>
                <w:szCs w:val="24"/>
              </w:rPr>
              <w:t>Fees and service income</w:t>
            </w:r>
          </w:p>
        </w:tc>
        <w:tc>
          <w:tcPr>
            <w:tcW w:w="1427" w:type="dxa"/>
            <w:tcBorders>
              <w:top w:val="nil"/>
              <w:left w:val="nil"/>
              <w:bottom w:val="nil"/>
              <w:right w:val="nil"/>
            </w:tcBorders>
          </w:tcPr>
          <w:p w14:paraId="63D4FA78" w14:textId="77777777" w:rsidR="0032743F" w:rsidRPr="00BA7410" w:rsidRDefault="0032743F" w:rsidP="004E62F4">
            <w:pPr>
              <w:spacing w:line="320" w:lineRule="exact"/>
              <w:ind w:right="462"/>
              <w:jc w:val="right"/>
              <w:rPr>
                <w:rFonts w:ascii="Cordia New" w:hAnsi="Cordia New" w:cs="Cordia New"/>
                <w:sz w:val="24"/>
                <w:szCs w:val="24"/>
                <w:cs/>
              </w:rPr>
            </w:pPr>
          </w:p>
        </w:tc>
        <w:tc>
          <w:tcPr>
            <w:tcW w:w="1372" w:type="dxa"/>
            <w:tcBorders>
              <w:top w:val="nil"/>
              <w:left w:val="nil"/>
              <w:bottom w:val="nil"/>
              <w:right w:val="nil"/>
            </w:tcBorders>
          </w:tcPr>
          <w:p w14:paraId="7C99AE3F" w14:textId="77777777" w:rsidR="0032743F" w:rsidRPr="00BA7410" w:rsidRDefault="0032743F" w:rsidP="004E62F4">
            <w:pPr>
              <w:spacing w:line="320" w:lineRule="exact"/>
              <w:ind w:right="284"/>
              <w:jc w:val="right"/>
              <w:rPr>
                <w:rFonts w:ascii="Cordia New" w:hAnsi="Cordia New" w:cs="Cordia New"/>
                <w:sz w:val="24"/>
                <w:szCs w:val="24"/>
              </w:rPr>
            </w:pPr>
          </w:p>
        </w:tc>
        <w:tc>
          <w:tcPr>
            <w:tcW w:w="1484" w:type="dxa"/>
            <w:tcBorders>
              <w:top w:val="nil"/>
              <w:left w:val="nil"/>
              <w:bottom w:val="nil"/>
              <w:right w:val="nil"/>
            </w:tcBorders>
          </w:tcPr>
          <w:p w14:paraId="2EBEB33B" w14:textId="77777777" w:rsidR="0032743F" w:rsidRPr="00BA7410" w:rsidRDefault="0032743F" w:rsidP="004E62F4">
            <w:pPr>
              <w:tabs>
                <w:tab w:val="decimal" w:pos="882"/>
              </w:tabs>
              <w:spacing w:line="320" w:lineRule="exact"/>
              <w:ind w:right="-6"/>
              <w:rPr>
                <w:rFonts w:ascii="Cordia New" w:hAnsi="Cordia New" w:cs="Cordia New"/>
                <w:sz w:val="24"/>
                <w:szCs w:val="24"/>
              </w:rPr>
            </w:pPr>
          </w:p>
        </w:tc>
        <w:tc>
          <w:tcPr>
            <w:tcW w:w="1248" w:type="dxa"/>
            <w:tcBorders>
              <w:top w:val="nil"/>
              <w:left w:val="nil"/>
              <w:bottom w:val="nil"/>
              <w:right w:val="nil"/>
            </w:tcBorders>
          </w:tcPr>
          <w:p w14:paraId="64EE9A26" w14:textId="77777777" w:rsidR="0032743F" w:rsidRPr="00BA7410" w:rsidRDefault="0032743F" w:rsidP="004E62F4">
            <w:pPr>
              <w:tabs>
                <w:tab w:val="left" w:pos="709"/>
              </w:tabs>
              <w:spacing w:line="320" w:lineRule="exact"/>
              <w:ind w:right="567"/>
              <w:jc w:val="right"/>
              <w:rPr>
                <w:rFonts w:ascii="Cordia New" w:hAnsi="Cordia New" w:cs="Cordia New"/>
                <w:sz w:val="24"/>
                <w:szCs w:val="24"/>
              </w:rPr>
            </w:pPr>
          </w:p>
        </w:tc>
      </w:tr>
      <w:tr w:rsidR="003533C8" w:rsidRPr="00BA7410" w14:paraId="053656A6" w14:textId="77777777" w:rsidTr="004E62F4">
        <w:tblPrEx>
          <w:tblCellMar>
            <w:left w:w="0" w:type="dxa"/>
            <w:right w:w="0" w:type="dxa"/>
          </w:tblCellMar>
        </w:tblPrEx>
        <w:tc>
          <w:tcPr>
            <w:tcW w:w="3878" w:type="dxa"/>
            <w:tcBorders>
              <w:top w:val="nil"/>
              <w:left w:val="nil"/>
              <w:bottom w:val="nil"/>
              <w:right w:val="nil"/>
            </w:tcBorders>
          </w:tcPr>
          <w:p w14:paraId="02F6A1CB" w14:textId="77777777" w:rsidR="003533C8" w:rsidRPr="00BA7410" w:rsidRDefault="003533C8" w:rsidP="003533C8">
            <w:pPr>
              <w:spacing w:line="320" w:lineRule="exact"/>
              <w:ind w:left="518" w:right="255"/>
              <w:jc w:val="both"/>
              <w:rPr>
                <w:rFonts w:ascii="Cordia New" w:hAnsi="Cordia New" w:cs="Cordia New"/>
                <w:spacing w:val="-6"/>
                <w:sz w:val="24"/>
                <w:szCs w:val="24"/>
                <w:cs/>
              </w:rPr>
            </w:pPr>
            <w:r w:rsidRPr="00BA7410">
              <w:rPr>
                <w:rFonts w:ascii="Cordia New" w:hAnsi="Cordia New" w:cs="Cordia New"/>
                <w:spacing w:val="-6"/>
                <w:sz w:val="24"/>
                <w:szCs w:val="24"/>
              </w:rPr>
              <w:t>Acceptances, aval and guarantees</w:t>
            </w:r>
            <w:r w:rsidRPr="00BA7410">
              <w:rPr>
                <w:rFonts w:ascii="Cordia New" w:hAnsi="Cordia New" w:cs="Cordia New"/>
                <w:spacing w:val="-6"/>
                <w:sz w:val="24"/>
                <w:szCs w:val="24"/>
                <w:cs/>
              </w:rPr>
              <w:t xml:space="preserve"> </w:t>
            </w:r>
            <w:r w:rsidRPr="00BA7410">
              <w:rPr>
                <w:rFonts w:ascii="Cordia New" w:hAnsi="Cordia New" w:cs="Cordia New"/>
                <w:spacing w:val="-6"/>
                <w:sz w:val="24"/>
                <w:szCs w:val="24"/>
              </w:rPr>
              <w:t>of loans</w:t>
            </w:r>
          </w:p>
        </w:tc>
        <w:tc>
          <w:tcPr>
            <w:tcW w:w="1427" w:type="dxa"/>
            <w:tcBorders>
              <w:top w:val="nil"/>
              <w:left w:val="nil"/>
              <w:bottom w:val="nil"/>
              <w:right w:val="nil"/>
            </w:tcBorders>
          </w:tcPr>
          <w:p w14:paraId="4AA99374" w14:textId="26178C9D" w:rsidR="003533C8" w:rsidRPr="00BA7410" w:rsidRDefault="00EF3FF1" w:rsidP="003533C8">
            <w:pPr>
              <w:tabs>
                <w:tab w:val="decimal" w:pos="896"/>
              </w:tabs>
              <w:spacing w:line="320" w:lineRule="exact"/>
              <w:ind w:right="-6"/>
              <w:rPr>
                <w:rFonts w:ascii="Cordia New" w:hAnsi="Cordia New" w:cs="Cordia New"/>
                <w:sz w:val="24"/>
                <w:szCs w:val="24"/>
                <w:cs/>
              </w:rPr>
            </w:pPr>
            <w:r>
              <w:rPr>
                <w:rFonts w:ascii="Cordia New" w:hAnsi="Cordia New" w:cs="Cordia New"/>
                <w:sz w:val="24"/>
                <w:szCs w:val="24"/>
              </w:rPr>
              <w:t>136</w:t>
            </w:r>
          </w:p>
        </w:tc>
        <w:tc>
          <w:tcPr>
            <w:tcW w:w="1372" w:type="dxa"/>
            <w:tcBorders>
              <w:top w:val="nil"/>
              <w:left w:val="nil"/>
              <w:bottom w:val="nil"/>
              <w:right w:val="nil"/>
            </w:tcBorders>
          </w:tcPr>
          <w:p w14:paraId="668AB783" w14:textId="6A431D68" w:rsidR="003533C8" w:rsidRPr="00BA7410" w:rsidRDefault="003533C8" w:rsidP="003533C8">
            <w:pPr>
              <w:tabs>
                <w:tab w:val="decimal" w:pos="896"/>
              </w:tabs>
              <w:spacing w:line="320" w:lineRule="exact"/>
              <w:ind w:right="-6"/>
              <w:rPr>
                <w:rFonts w:ascii="Cordia New" w:hAnsi="Cordia New" w:cs="Cordia New"/>
                <w:sz w:val="24"/>
                <w:szCs w:val="24"/>
                <w:cs/>
              </w:rPr>
            </w:pPr>
            <w:r w:rsidRPr="00BA7410">
              <w:rPr>
                <w:rFonts w:ascii="Cordia New" w:hAnsi="Cordia New" w:cs="Cordia New"/>
                <w:sz w:val="24"/>
                <w:szCs w:val="24"/>
              </w:rPr>
              <w:t>162</w:t>
            </w:r>
          </w:p>
        </w:tc>
        <w:tc>
          <w:tcPr>
            <w:tcW w:w="1484" w:type="dxa"/>
            <w:tcBorders>
              <w:top w:val="nil"/>
              <w:left w:val="nil"/>
              <w:bottom w:val="nil"/>
              <w:right w:val="nil"/>
            </w:tcBorders>
          </w:tcPr>
          <w:p w14:paraId="72AEFC6C" w14:textId="44D1F436" w:rsidR="003533C8" w:rsidRPr="00BA7410" w:rsidRDefault="00EF3FF1" w:rsidP="003533C8">
            <w:pPr>
              <w:tabs>
                <w:tab w:val="decimal" w:pos="896"/>
              </w:tabs>
              <w:spacing w:line="320" w:lineRule="exact"/>
              <w:ind w:right="-6"/>
              <w:rPr>
                <w:rFonts w:ascii="Cordia New" w:hAnsi="Cordia New" w:cs="Cordia New"/>
                <w:sz w:val="24"/>
                <w:szCs w:val="24"/>
              </w:rPr>
            </w:pPr>
            <w:r>
              <w:rPr>
                <w:rFonts w:ascii="Cordia New" w:hAnsi="Cordia New" w:cs="Cordia New"/>
                <w:sz w:val="24"/>
                <w:szCs w:val="24"/>
              </w:rPr>
              <w:t>114</w:t>
            </w:r>
          </w:p>
        </w:tc>
        <w:tc>
          <w:tcPr>
            <w:tcW w:w="1248" w:type="dxa"/>
            <w:tcBorders>
              <w:top w:val="nil"/>
              <w:left w:val="nil"/>
              <w:bottom w:val="nil"/>
              <w:right w:val="nil"/>
            </w:tcBorders>
          </w:tcPr>
          <w:p w14:paraId="3E16A14A" w14:textId="00A9AD0C" w:rsidR="003533C8" w:rsidRPr="00BA7410" w:rsidRDefault="003533C8" w:rsidP="003533C8">
            <w:pPr>
              <w:tabs>
                <w:tab w:val="decimal" w:pos="896"/>
              </w:tabs>
              <w:spacing w:line="320" w:lineRule="exact"/>
              <w:ind w:right="-6"/>
              <w:rPr>
                <w:rFonts w:ascii="Cordia New" w:hAnsi="Cordia New" w:cs="Cordia New"/>
                <w:sz w:val="24"/>
                <w:szCs w:val="24"/>
              </w:rPr>
            </w:pPr>
            <w:r w:rsidRPr="00BA7410">
              <w:rPr>
                <w:rFonts w:ascii="Cordia New" w:hAnsi="Cordia New" w:cs="Cordia New"/>
                <w:sz w:val="24"/>
                <w:szCs w:val="24"/>
              </w:rPr>
              <w:t>128</w:t>
            </w:r>
          </w:p>
        </w:tc>
      </w:tr>
      <w:tr w:rsidR="003533C8" w:rsidRPr="00BA7410" w14:paraId="3F6FDFBD" w14:textId="77777777" w:rsidTr="004E62F4">
        <w:tblPrEx>
          <w:tblCellMar>
            <w:left w:w="0" w:type="dxa"/>
            <w:right w:w="0" w:type="dxa"/>
          </w:tblCellMar>
        </w:tblPrEx>
        <w:tc>
          <w:tcPr>
            <w:tcW w:w="3878" w:type="dxa"/>
            <w:tcBorders>
              <w:top w:val="nil"/>
              <w:left w:val="nil"/>
              <w:bottom w:val="nil"/>
              <w:right w:val="nil"/>
            </w:tcBorders>
          </w:tcPr>
          <w:p w14:paraId="10A6CBB7" w14:textId="77777777" w:rsidR="003533C8" w:rsidRPr="00BA7410" w:rsidRDefault="003533C8" w:rsidP="003533C8">
            <w:pPr>
              <w:spacing w:line="320" w:lineRule="exact"/>
              <w:ind w:left="518" w:right="255"/>
              <w:jc w:val="both"/>
              <w:rPr>
                <w:rFonts w:ascii="Cordia New" w:hAnsi="Cordia New" w:cs="Cordia New"/>
                <w:spacing w:val="-4"/>
                <w:sz w:val="24"/>
                <w:szCs w:val="24"/>
              </w:rPr>
            </w:pPr>
            <w:r w:rsidRPr="00BA7410">
              <w:rPr>
                <w:rFonts w:ascii="Cordia New" w:hAnsi="Cordia New" w:cs="Cordia New"/>
                <w:spacing w:val="-4"/>
                <w:sz w:val="24"/>
                <w:szCs w:val="24"/>
              </w:rPr>
              <w:t>Debit card, credit card and electronic services</w:t>
            </w:r>
          </w:p>
        </w:tc>
        <w:tc>
          <w:tcPr>
            <w:tcW w:w="1427" w:type="dxa"/>
            <w:tcBorders>
              <w:top w:val="nil"/>
              <w:left w:val="nil"/>
              <w:bottom w:val="nil"/>
              <w:right w:val="nil"/>
            </w:tcBorders>
          </w:tcPr>
          <w:p w14:paraId="69E1E1CD" w14:textId="3BE97D94" w:rsidR="003533C8" w:rsidRPr="00BA7410" w:rsidRDefault="00EF3FF1" w:rsidP="003533C8">
            <w:pPr>
              <w:tabs>
                <w:tab w:val="decimal" w:pos="896"/>
              </w:tabs>
              <w:spacing w:line="320" w:lineRule="exact"/>
              <w:ind w:right="-6"/>
              <w:rPr>
                <w:rFonts w:ascii="Cordia New" w:hAnsi="Cordia New" w:cs="Cordia New"/>
                <w:noProof/>
                <w:sz w:val="24"/>
                <w:szCs w:val="24"/>
              </w:rPr>
            </w:pPr>
            <w:r>
              <w:rPr>
                <w:rFonts w:ascii="Cordia New" w:hAnsi="Cordia New" w:cs="Cordia New"/>
                <w:noProof/>
                <w:sz w:val="24"/>
                <w:szCs w:val="24"/>
              </w:rPr>
              <w:t>10,989</w:t>
            </w:r>
          </w:p>
        </w:tc>
        <w:tc>
          <w:tcPr>
            <w:tcW w:w="1372" w:type="dxa"/>
            <w:tcBorders>
              <w:top w:val="nil"/>
              <w:left w:val="nil"/>
              <w:bottom w:val="nil"/>
              <w:right w:val="nil"/>
            </w:tcBorders>
          </w:tcPr>
          <w:p w14:paraId="19A069C4" w14:textId="2BCC1C23" w:rsidR="003533C8" w:rsidRPr="00BA7410" w:rsidRDefault="003533C8" w:rsidP="003533C8">
            <w:pPr>
              <w:tabs>
                <w:tab w:val="decimal" w:pos="896"/>
              </w:tabs>
              <w:spacing w:line="320" w:lineRule="exact"/>
              <w:ind w:right="-6"/>
              <w:rPr>
                <w:rFonts w:ascii="Cordia New" w:hAnsi="Cordia New" w:cs="Cordia New"/>
                <w:noProof/>
                <w:sz w:val="24"/>
                <w:szCs w:val="24"/>
              </w:rPr>
            </w:pPr>
            <w:r w:rsidRPr="00BA7410">
              <w:rPr>
                <w:rFonts w:ascii="Cordia New" w:hAnsi="Cordia New" w:cs="Cordia New"/>
                <w:noProof/>
                <w:sz w:val="24"/>
                <w:szCs w:val="24"/>
              </w:rPr>
              <w:t>11,068</w:t>
            </w:r>
          </w:p>
        </w:tc>
        <w:tc>
          <w:tcPr>
            <w:tcW w:w="1484" w:type="dxa"/>
            <w:tcBorders>
              <w:top w:val="nil"/>
              <w:left w:val="nil"/>
              <w:bottom w:val="nil"/>
              <w:right w:val="nil"/>
            </w:tcBorders>
          </w:tcPr>
          <w:p w14:paraId="3A063415" w14:textId="493FE761" w:rsidR="003533C8" w:rsidRPr="00BA7410" w:rsidRDefault="00EF3FF1" w:rsidP="003533C8">
            <w:pPr>
              <w:tabs>
                <w:tab w:val="decimal" w:pos="896"/>
              </w:tabs>
              <w:spacing w:line="320" w:lineRule="exact"/>
              <w:ind w:right="-6"/>
              <w:rPr>
                <w:rFonts w:ascii="Cordia New" w:hAnsi="Cordia New" w:cs="Cordia New"/>
                <w:sz w:val="24"/>
                <w:szCs w:val="24"/>
              </w:rPr>
            </w:pPr>
            <w:r>
              <w:rPr>
                <w:rFonts w:ascii="Cordia New" w:hAnsi="Cordia New" w:cs="Cordia New"/>
                <w:sz w:val="24"/>
                <w:szCs w:val="24"/>
              </w:rPr>
              <w:t>10,238</w:t>
            </w:r>
          </w:p>
        </w:tc>
        <w:tc>
          <w:tcPr>
            <w:tcW w:w="1248" w:type="dxa"/>
            <w:tcBorders>
              <w:top w:val="nil"/>
              <w:left w:val="nil"/>
              <w:bottom w:val="nil"/>
              <w:right w:val="nil"/>
            </w:tcBorders>
          </w:tcPr>
          <w:p w14:paraId="1B08E618" w14:textId="08604462" w:rsidR="003533C8" w:rsidRPr="00BA7410" w:rsidRDefault="003533C8" w:rsidP="003533C8">
            <w:pPr>
              <w:tabs>
                <w:tab w:val="decimal" w:pos="896"/>
              </w:tabs>
              <w:spacing w:line="320" w:lineRule="exact"/>
              <w:ind w:right="-6"/>
              <w:rPr>
                <w:rFonts w:ascii="Cordia New" w:hAnsi="Cordia New" w:cs="Cordia New"/>
                <w:sz w:val="24"/>
                <w:szCs w:val="24"/>
              </w:rPr>
            </w:pPr>
            <w:r w:rsidRPr="00BA7410">
              <w:rPr>
                <w:rFonts w:ascii="Cordia New" w:hAnsi="Cordia New" w:cs="Cordia New"/>
                <w:sz w:val="24"/>
                <w:szCs w:val="24"/>
              </w:rPr>
              <w:t>10,163</w:t>
            </w:r>
          </w:p>
        </w:tc>
      </w:tr>
      <w:tr w:rsidR="003533C8" w:rsidRPr="00BA7410" w14:paraId="07018290" w14:textId="77777777" w:rsidTr="004E62F4">
        <w:tblPrEx>
          <w:tblCellMar>
            <w:left w:w="0" w:type="dxa"/>
            <w:right w:w="0" w:type="dxa"/>
          </w:tblCellMar>
        </w:tblPrEx>
        <w:tc>
          <w:tcPr>
            <w:tcW w:w="3878" w:type="dxa"/>
            <w:tcBorders>
              <w:top w:val="nil"/>
              <w:left w:val="nil"/>
              <w:bottom w:val="nil"/>
              <w:right w:val="nil"/>
            </w:tcBorders>
          </w:tcPr>
          <w:p w14:paraId="41E73844" w14:textId="77777777" w:rsidR="003533C8" w:rsidRPr="00BA7410" w:rsidRDefault="003533C8" w:rsidP="003533C8">
            <w:pPr>
              <w:tabs>
                <w:tab w:val="left" w:pos="774"/>
              </w:tabs>
              <w:spacing w:line="320" w:lineRule="exact"/>
              <w:ind w:left="518" w:right="255"/>
              <w:jc w:val="both"/>
              <w:rPr>
                <w:rFonts w:ascii="Cordia New" w:hAnsi="Cordia New" w:cs="Cordia New"/>
                <w:sz w:val="24"/>
                <w:szCs w:val="24"/>
              </w:rPr>
            </w:pPr>
            <w:r w:rsidRPr="00BA7410">
              <w:rPr>
                <w:rFonts w:ascii="Cordia New" w:hAnsi="Cordia New" w:cs="Cordia New"/>
                <w:sz w:val="24"/>
                <w:szCs w:val="24"/>
              </w:rPr>
              <w:t>Others</w:t>
            </w:r>
          </w:p>
        </w:tc>
        <w:tc>
          <w:tcPr>
            <w:tcW w:w="1427" w:type="dxa"/>
            <w:tcBorders>
              <w:top w:val="nil"/>
              <w:left w:val="nil"/>
              <w:bottom w:val="nil"/>
              <w:right w:val="nil"/>
            </w:tcBorders>
          </w:tcPr>
          <w:p w14:paraId="5E66640A" w14:textId="61F85A59" w:rsidR="003533C8" w:rsidRPr="00BA7410" w:rsidRDefault="003533C8" w:rsidP="003533C8">
            <w:pPr>
              <w:tabs>
                <w:tab w:val="decimal" w:pos="896"/>
              </w:tabs>
              <w:spacing w:line="320" w:lineRule="exact"/>
              <w:ind w:right="-6"/>
              <w:rPr>
                <w:rFonts w:ascii="Cordia New" w:hAnsi="Cordia New" w:cs="Cordia New"/>
                <w:noProof/>
                <w:sz w:val="24"/>
                <w:szCs w:val="24"/>
              </w:rPr>
            </w:pPr>
            <w:r w:rsidRPr="00BA7410">
              <w:rPr>
                <w:rFonts w:ascii="Cordia New" w:hAnsi="Cordia New" w:cs="Cordia New"/>
                <w:noProof/>
                <w:sz w:val="24"/>
                <w:szCs w:val="24"/>
              </w:rPr>
              <mc:AlternateContent>
                <mc:Choice Requires="wpg">
                  <w:drawing>
                    <wp:anchor distT="0" distB="0" distL="114300" distR="114300" simplePos="0" relativeHeight="251722752" behindDoc="0" locked="0" layoutInCell="1" allowOverlap="1" wp14:anchorId="72290E13" wp14:editId="6A2DB782">
                      <wp:simplePos x="0" y="0"/>
                      <wp:positionH relativeFrom="column">
                        <wp:posOffset>87630</wp:posOffset>
                      </wp:positionH>
                      <wp:positionV relativeFrom="paragraph">
                        <wp:posOffset>208915</wp:posOffset>
                      </wp:positionV>
                      <wp:extent cx="3256915" cy="613410"/>
                      <wp:effectExtent l="0" t="0" r="19685" b="15240"/>
                      <wp:wrapNone/>
                      <wp:docPr id="684581505" name="Group 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56915" cy="613410"/>
                                <a:chOff x="5669" y="5584"/>
                                <a:chExt cx="5129" cy="966"/>
                              </a:xfrm>
                            </wpg:grpSpPr>
                            <wpg:grpSp>
                              <wpg:cNvPr id="2046987054" name="Group 667"/>
                              <wpg:cNvGrpSpPr>
                                <a:grpSpLocks/>
                              </wpg:cNvGrpSpPr>
                              <wpg:grpSpPr bwMode="auto">
                                <a:xfrm>
                                  <a:off x="5669" y="6215"/>
                                  <a:ext cx="5129" cy="335"/>
                                  <a:chOff x="5703" y="8539"/>
                                  <a:chExt cx="5129" cy="335"/>
                                </a:xfrm>
                              </wpg:grpSpPr>
                              <wpg:grpSp>
                                <wpg:cNvPr id="1313189150" name="Group 668"/>
                                <wpg:cNvGrpSpPr>
                                  <a:grpSpLocks/>
                                </wpg:cNvGrpSpPr>
                                <wpg:grpSpPr bwMode="auto">
                                  <a:xfrm>
                                    <a:off x="9962" y="8539"/>
                                    <a:ext cx="870" cy="335"/>
                                    <a:chOff x="10056" y="12479"/>
                                    <a:chExt cx="915" cy="335"/>
                                  </a:xfrm>
                                </wpg:grpSpPr>
                                <wps:wsp>
                                  <wps:cNvPr id="1479064563" name="Line 669"/>
                                  <wps:cNvCnPr>
                                    <a:cxnSpLocks noChangeShapeType="1"/>
                                  </wps:cNvCnPr>
                                  <wps:spPr bwMode="auto">
                                    <a:xfrm>
                                      <a:off x="1007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868687611" name="Line 670"/>
                                  <wps:cNvCnPr>
                                    <a:cxnSpLocks noChangeShapeType="1"/>
                                  </wps:cNvCnPr>
                                  <wps:spPr bwMode="auto">
                                    <a:xfrm>
                                      <a:off x="10056"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047181640" name="Group 671"/>
                                <wpg:cNvGrpSpPr>
                                  <a:grpSpLocks/>
                                </wpg:cNvGrpSpPr>
                                <wpg:grpSpPr bwMode="auto">
                                  <a:xfrm>
                                    <a:off x="8603" y="8539"/>
                                    <a:ext cx="856" cy="335"/>
                                    <a:chOff x="8721" y="12479"/>
                                    <a:chExt cx="900" cy="335"/>
                                  </a:xfrm>
                                </wpg:grpSpPr>
                                <wps:wsp>
                                  <wps:cNvPr id="685544785" name="Line 672"/>
                                  <wps:cNvCnPr>
                                    <a:cxnSpLocks noChangeShapeType="1"/>
                                  </wps:cNvCnPr>
                                  <wps:spPr bwMode="auto">
                                    <a:xfrm>
                                      <a:off x="872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901940486" name="Line 673"/>
                                  <wps:cNvCnPr>
                                    <a:cxnSpLocks noChangeShapeType="1"/>
                                  </wps:cNvCnPr>
                                  <wps:spPr bwMode="auto">
                                    <a:xfrm>
                                      <a:off x="8721"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450036953" name="Group 674"/>
                                <wpg:cNvGrpSpPr>
                                  <a:grpSpLocks/>
                                </wpg:cNvGrpSpPr>
                                <wpg:grpSpPr bwMode="auto">
                                  <a:xfrm>
                                    <a:off x="7119" y="8539"/>
                                    <a:ext cx="855" cy="335"/>
                                    <a:chOff x="7371" y="12479"/>
                                    <a:chExt cx="900" cy="335"/>
                                  </a:xfrm>
                                </wpg:grpSpPr>
                                <wps:wsp>
                                  <wps:cNvPr id="852436534" name="Line 675"/>
                                  <wps:cNvCnPr>
                                    <a:cxnSpLocks noChangeShapeType="1"/>
                                  </wps:cNvCnPr>
                                  <wps:spPr bwMode="auto">
                                    <a:xfrm>
                                      <a:off x="737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2036587328" name="Line 676"/>
                                  <wps:cNvCnPr>
                                    <a:cxnSpLocks noChangeShapeType="1"/>
                                  </wps:cNvCnPr>
                                  <wps:spPr bwMode="auto">
                                    <a:xfrm>
                                      <a:off x="7371"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201736498" name="Group 677"/>
                                <wpg:cNvGrpSpPr>
                                  <a:grpSpLocks/>
                                </wpg:cNvGrpSpPr>
                                <wpg:grpSpPr bwMode="auto">
                                  <a:xfrm>
                                    <a:off x="5703" y="8539"/>
                                    <a:ext cx="856" cy="335"/>
                                    <a:chOff x="6021" y="12479"/>
                                    <a:chExt cx="900" cy="335"/>
                                  </a:xfrm>
                                </wpg:grpSpPr>
                                <wps:wsp>
                                  <wps:cNvPr id="1914461374" name="Line 678"/>
                                  <wps:cNvCnPr>
                                    <a:cxnSpLocks noChangeShapeType="1"/>
                                  </wps:cNvCnPr>
                                  <wps:spPr bwMode="auto">
                                    <a:xfrm>
                                      <a:off x="602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269610434" name="Line 679"/>
                                  <wps:cNvCnPr>
                                    <a:cxnSpLocks noChangeShapeType="1"/>
                                  </wps:cNvCnPr>
                                  <wps:spPr bwMode="auto">
                                    <a:xfrm>
                                      <a:off x="6021"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2014959039" name="Group 680"/>
                              <wpg:cNvGrpSpPr>
                                <a:grpSpLocks/>
                              </wpg:cNvGrpSpPr>
                              <wpg:grpSpPr bwMode="auto">
                                <a:xfrm>
                                  <a:off x="5671" y="5584"/>
                                  <a:ext cx="5115" cy="0"/>
                                  <a:chOff x="309" y="5570"/>
                                  <a:chExt cx="5115" cy="0"/>
                                </a:xfrm>
                              </wpg:grpSpPr>
                              <wps:wsp>
                                <wps:cNvPr id="1148541783" name="Line 681"/>
                                <wps:cNvCnPr>
                                  <a:cxnSpLocks noChangeShapeType="1"/>
                                </wps:cNvCnPr>
                                <wps:spPr bwMode="auto">
                                  <a:xfrm>
                                    <a:off x="309" y="5570"/>
                                    <a:ext cx="85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2799240" name="Line 682"/>
                                <wps:cNvCnPr>
                                  <a:cxnSpLocks noChangeShapeType="1"/>
                                </wps:cNvCnPr>
                                <wps:spPr bwMode="auto">
                                  <a:xfrm>
                                    <a:off x="1725" y="5570"/>
                                    <a:ext cx="85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30000524" name="Line 683"/>
                                <wps:cNvCnPr>
                                  <a:cxnSpLocks noChangeShapeType="1"/>
                                </wps:cNvCnPr>
                                <wps:spPr bwMode="auto">
                                  <a:xfrm>
                                    <a:off x="3209" y="5570"/>
                                    <a:ext cx="85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33668124" name="Line 684"/>
                                <wps:cNvCnPr>
                                  <a:cxnSpLocks noChangeShapeType="1"/>
                                </wps:cNvCnPr>
                                <wps:spPr bwMode="auto">
                                  <a:xfrm>
                                    <a:off x="4568" y="5570"/>
                                    <a:ext cx="85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1EE52DE1" id="Group 53" o:spid="_x0000_s1026" style="position:absolute;margin-left:6.9pt;margin-top:16.45pt;width:256.45pt;height:48.3pt;z-index:251722752" coordorigin="5669,5584" coordsize="5129,9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">
                      <v:group id="Group 667" o:spid="_x0000_s1027" style="position:absolute;left:5669;top:6215;width:5129;height:335" coordorigin="5703,8539" coordsize="5129,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">
                        <v:group id="Group 668" o:spid="_x0000_s1028" style="position:absolute;left:9962;top:8539;width:870;height:335" coordorigin="10056,12479" coordsize="915,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">
                          <v:line id="Line 669" o:spid="_x0000_s1029" style="position:absolute;visibility:visible;mso-wrap-style:square" from="10071,12814" to="1097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" strokeweight="3pt">
                            <v:stroke linestyle="thinThin"/>
                          </v:line>
                          <v:line id="Line 670" o:spid="_x0000_s1030" style="position:absolute;visibility:visible;mso-wrap-style:square" from="10056,12479" to="10956,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"/>
                        </v:group>
                        <v:group id="Group 671" o:spid="_x0000_s1031" style="position:absolute;left:8603;top:8539;width:856;height:335" coordorigin="8721,12479" coordsize="900,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">
                          <v:line id="Line 672" o:spid="_x0000_s1032" style="position:absolute;visibility:visible;mso-wrap-style:square" from="8721,12814" to="962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" strokeweight="3pt">
                            <v:stroke linestyle="thinThin"/>
                          </v:line>
                          <v:line id="Line 673" o:spid="_x0000_s1033" style="position:absolute;visibility:visible;mso-wrap-style:square" from="8721,12479" to="9621,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"/>
                        </v:group>
                        <v:group id="Group 674" o:spid="_x0000_s1034" style="position:absolute;left:7119;top:8539;width:855;height:335" coordorigin="7371,12479" coordsize="900,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">
                          <v:line id="Line 675" o:spid="_x0000_s1035" style="position:absolute;visibility:visible;mso-wrap-style:square" from="7371,12814" to="827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" strokeweight="3pt">
                            <v:stroke linestyle="thinThin"/>
                          </v:line>
                          <v:line id="Line 676" o:spid="_x0000_s1036" style="position:absolute;visibility:visible;mso-wrap-style:square" from="7371,12479" to="8271,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"/>
                        </v:group>
                        <v:group id="Group 677" o:spid="_x0000_s1037" style="position:absolute;left:5703;top:8539;width:856;height:335" coordorigin="6021,12479" coordsize="900,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">
                          <v:line id="Line 678" o:spid="_x0000_s1038" style="position:absolute;visibility:visible;mso-wrap-style:square" from="6021,12814" to="692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" strokeweight="3pt">
                            <v:stroke linestyle="thinThin"/>
                          </v:line>
                          <v:line id="Line 679" o:spid="_x0000_s1039" style="position:absolute;visibility:visible;mso-wrap-style:square" from="6021,12479" to="6921,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"/>
                        </v:group>
                      </v:group>
                      <v:group id="Group 680" o:spid="_x0000_s1040" style="position:absolute;left:5671;top:5584;width:5115;height:0" coordorigin="309,5570" coordsize="51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">
                        <v:line id="Line 681" o:spid="_x0000_s1041" style="position:absolute;visibility:visible;mso-wrap-style:square" from="309,5570" to="1165,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"/>
                        <v:line id="Line 682" o:spid="_x0000_s1042" style="position:absolute;visibility:visible;mso-wrap-style:square" from="1725,5570" to="2580,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"/>
                        <v:line id="Line 683" o:spid="_x0000_s1043" style="position:absolute;visibility:visible;mso-wrap-style:square" from="3209,5570" to="4065,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"/>
                        <v:line id="Line 684" o:spid="_x0000_s1044" style="position:absolute;visibility:visible;mso-wrap-style:square" from="4568,5570" to="5424,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"/>
                      </v:group>
                    </v:group>
                  </w:pict>
                </mc:Fallback>
              </mc:AlternateContent>
            </w:r>
            <w:r w:rsidR="00EF3FF1">
              <w:rPr>
                <w:rFonts w:ascii="Cordia New" w:hAnsi="Cordia New" w:cs="Cordia New"/>
                <w:noProof/>
                <w:sz w:val="24"/>
                <w:szCs w:val="24"/>
              </w:rPr>
              <w:t>10,585</w:t>
            </w:r>
          </w:p>
        </w:tc>
        <w:tc>
          <w:tcPr>
            <w:tcW w:w="1372" w:type="dxa"/>
            <w:tcBorders>
              <w:top w:val="nil"/>
              <w:left w:val="nil"/>
              <w:bottom w:val="nil"/>
              <w:right w:val="nil"/>
            </w:tcBorders>
          </w:tcPr>
          <w:p w14:paraId="1918BD96" w14:textId="50604022" w:rsidR="003533C8" w:rsidRPr="00BA7410" w:rsidRDefault="003533C8" w:rsidP="003533C8">
            <w:pPr>
              <w:tabs>
                <w:tab w:val="decimal" w:pos="896"/>
              </w:tabs>
              <w:spacing w:line="320" w:lineRule="exact"/>
              <w:ind w:right="-6"/>
              <w:rPr>
                <w:rFonts w:ascii="Cordia New" w:hAnsi="Cordia New" w:cs="Cordia New"/>
                <w:noProof/>
                <w:sz w:val="24"/>
                <w:szCs w:val="24"/>
              </w:rPr>
            </w:pPr>
            <w:r w:rsidRPr="00BA7410">
              <w:rPr>
                <w:rFonts w:ascii="Cordia New" w:hAnsi="Cordia New" w:cs="Cordia New"/>
                <w:noProof/>
                <w:sz w:val="24"/>
                <w:szCs w:val="24"/>
              </w:rPr>
              <w:t>10,739</w:t>
            </w:r>
          </w:p>
        </w:tc>
        <w:tc>
          <w:tcPr>
            <w:tcW w:w="1484" w:type="dxa"/>
            <w:tcBorders>
              <w:top w:val="nil"/>
              <w:left w:val="nil"/>
              <w:bottom w:val="nil"/>
              <w:right w:val="nil"/>
            </w:tcBorders>
          </w:tcPr>
          <w:p w14:paraId="652DD0D2" w14:textId="677A40EA" w:rsidR="003533C8" w:rsidRPr="00BA7410" w:rsidRDefault="00EF3FF1" w:rsidP="003533C8">
            <w:pPr>
              <w:tabs>
                <w:tab w:val="decimal" w:pos="896"/>
              </w:tabs>
              <w:spacing w:line="320" w:lineRule="exact"/>
              <w:ind w:right="-6"/>
              <w:rPr>
                <w:rFonts w:ascii="Cordia New" w:hAnsi="Cordia New" w:cs="Cordia New"/>
                <w:sz w:val="24"/>
                <w:szCs w:val="24"/>
              </w:rPr>
            </w:pPr>
            <w:r>
              <w:rPr>
                <w:rFonts w:ascii="Cordia New" w:hAnsi="Cordia New" w:cs="Cordia New"/>
                <w:sz w:val="24"/>
                <w:szCs w:val="24"/>
              </w:rPr>
              <w:t>7,407</w:t>
            </w:r>
          </w:p>
        </w:tc>
        <w:tc>
          <w:tcPr>
            <w:tcW w:w="1248" w:type="dxa"/>
            <w:tcBorders>
              <w:top w:val="nil"/>
              <w:left w:val="nil"/>
              <w:bottom w:val="nil"/>
              <w:right w:val="nil"/>
            </w:tcBorders>
          </w:tcPr>
          <w:p w14:paraId="29B1045F" w14:textId="702C1EB8" w:rsidR="003533C8" w:rsidRPr="00BA7410" w:rsidRDefault="003533C8" w:rsidP="003533C8">
            <w:pPr>
              <w:tabs>
                <w:tab w:val="decimal" w:pos="896"/>
              </w:tabs>
              <w:spacing w:line="320" w:lineRule="exact"/>
              <w:ind w:right="-6"/>
              <w:rPr>
                <w:rFonts w:ascii="Cordia New" w:hAnsi="Cordia New" w:cs="Cordia New"/>
                <w:sz w:val="24"/>
                <w:szCs w:val="24"/>
              </w:rPr>
            </w:pPr>
            <w:r w:rsidRPr="00BA7410">
              <w:rPr>
                <w:rFonts w:ascii="Cordia New" w:hAnsi="Cordia New" w:cs="Cordia New"/>
                <w:sz w:val="24"/>
                <w:szCs w:val="24"/>
              </w:rPr>
              <w:t>6,913</w:t>
            </w:r>
          </w:p>
        </w:tc>
      </w:tr>
      <w:tr w:rsidR="003533C8" w:rsidRPr="00BA7410" w14:paraId="33B69AF9" w14:textId="77777777" w:rsidTr="004E62F4">
        <w:tblPrEx>
          <w:tblCellMar>
            <w:left w:w="0" w:type="dxa"/>
            <w:right w:w="0" w:type="dxa"/>
          </w:tblCellMar>
        </w:tblPrEx>
        <w:tc>
          <w:tcPr>
            <w:tcW w:w="3878" w:type="dxa"/>
            <w:tcBorders>
              <w:top w:val="nil"/>
              <w:left w:val="nil"/>
              <w:bottom w:val="nil"/>
              <w:right w:val="nil"/>
            </w:tcBorders>
          </w:tcPr>
          <w:p w14:paraId="5FFA7DD1" w14:textId="77777777" w:rsidR="003533C8" w:rsidRPr="00BA7410" w:rsidRDefault="003533C8" w:rsidP="003533C8">
            <w:pPr>
              <w:spacing w:line="320" w:lineRule="exact"/>
              <w:ind w:left="518" w:right="255"/>
              <w:jc w:val="both"/>
              <w:rPr>
                <w:rFonts w:ascii="Cordia New" w:hAnsi="Cordia New" w:cs="Cordia New"/>
                <w:sz w:val="24"/>
                <w:szCs w:val="24"/>
              </w:rPr>
            </w:pPr>
            <w:r w:rsidRPr="00BA7410">
              <w:rPr>
                <w:rFonts w:ascii="Cordia New" w:hAnsi="Cordia New" w:cs="Cordia New"/>
                <w:sz w:val="24"/>
                <w:szCs w:val="24"/>
              </w:rPr>
              <w:t xml:space="preserve">        Total fees and service income</w:t>
            </w:r>
          </w:p>
        </w:tc>
        <w:tc>
          <w:tcPr>
            <w:tcW w:w="1427" w:type="dxa"/>
            <w:tcBorders>
              <w:top w:val="nil"/>
              <w:left w:val="nil"/>
              <w:bottom w:val="nil"/>
              <w:right w:val="nil"/>
            </w:tcBorders>
          </w:tcPr>
          <w:p w14:paraId="27B99AE9" w14:textId="7D79E7DE" w:rsidR="003533C8" w:rsidRPr="00BA7410" w:rsidRDefault="00EF3FF1" w:rsidP="003533C8">
            <w:pPr>
              <w:tabs>
                <w:tab w:val="decimal" w:pos="896"/>
              </w:tabs>
              <w:spacing w:line="320" w:lineRule="exact"/>
              <w:ind w:right="-6"/>
              <w:rPr>
                <w:rFonts w:ascii="Cordia New" w:hAnsi="Cordia New" w:cs="Cordia New"/>
                <w:sz w:val="24"/>
                <w:szCs w:val="24"/>
              </w:rPr>
            </w:pPr>
            <w:r>
              <w:rPr>
                <w:rFonts w:ascii="Cordia New" w:hAnsi="Cordia New" w:cs="Cordia New"/>
                <w:sz w:val="24"/>
                <w:szCs w:val="24"/>
              </w:rPr>
              <w:t>21,710</w:t>
            </w:r>
          </w:p>
        </w:tc>
        <w:tc>
          <w:tcPr>
            <w:tcW w:w="1372" w:type="dxa"/>
            <w:tcBorders>
              <w:top w:val="nil"/>
              <w:left w:val="nil"/>
              <w:bottom w:val="nil"/>
              <w:right w:val="nil"/>
            </w:tcBorders>
          </w:tcPr>
          <w:p w14:paraId="1678AA46" w14:textId="178934E4" w:rsidR="003533C8" w:rsidRPr="00BA7410" w:rsidRDefault="003533C8" w:rsidP="003533C8">
            <w:pPr>
              <w:tabs>
                <w:tab w:val="decimal" w:pos="896"/>
              </w:tabs>
              <w:spacing w:line="320" w:lineRule="exact"/>
              <w:ind w:right="-6"/>
              <w:rPr>
                <w:rFonts w:ascii="Cordia New" w:hAnsi="Cordia New" w:cs="Cordia New"/>
                <w:sz w:val="24"/>
                <w:szCs w:val="24"/>
              </w:rPr>
            </w:pPr>
            <w:r w:rsidRPr="00BA7410">
              <w:rPr>
                <w:rFonts w:ascii="Cordia New" w:hAnsi="Cordia New" w:cs="Cordia New"/>
                <w:sz w:val="24"/>
                <w:szCs w:val="24"/>
              </w:rPr>
              <w:t>21,969</w:t>
            </w:r>
          </w:p>
        </w:tc>
        <w:tc>
          <w:tcPr>
            <w:tcW w:w="1484" w:type="dxa"/>
            <w:tcBorders>
              <w:top w:val="nil"/>
              <w:left w:val="nil"/>
              <w:bottom w:val="nil"/>
              <w:right w:val="nil"/>
            </w:tcBorders>
          </w:tcPr>
          <w:p w14:paraId="2E28F9CD" w14:textId="75A03DDF" w:rsidR="003533C8" w:rsidRPr="00BA7410" w:rsidRDefault="00EF3FF1" w:rsidP="003533C8">
            <w:pPr>
              <w:tabs>
                <w:tab w:val="decimal" w:pos="896"/>
              </w:tabs>
              <w:spacing w:line="320" w:lineRule="exact"/>
              <w:ind w:right="-6"/>
              <w:rPr>
                <w:rFonts w:ascii="Cordia New" w:hAnsi="Cordia New" w:cs="Cordia New"/>
                <w:sz w:val="24"/>
                <w:szCs w:val="24"/>
              </w:rPr>
            </w:pPr>
            <w:r>
              <w:rPr>
                <w:rFonts w:ascii="Cordia New" w:hAnsi="Cordia New" w:cs="Cordia New"/>
                <w:sz w:val="24"/>
                <w:szCs w:val="24"/>
              </w:rPr>
              <w:t>17,759</w:t>
            </w:r>
          </w:p>
        </w:tc>
        <w:tc>
          <w:tcPr>
            <w:tcW w:w="1248" w:type="dxa"/>
            <w:tcBorders>
              <w:top w:val="nil"/>
              <w:left w:val="nil"/>
              <w:bottom w:val="nil"/>
              <w:right w:val="nil"/>
            </w:tcBorders>
          </w:tcPr>
          <w:p w14:paraId="7503F40D" w14:textId="67A36A3F" w:rsidR="003533C8" w:rsidRPr="00BA7410" w:rsidRDefault="003533C8" w:rsidP="003533C8">
            <w:pPr>
              <w:tabs>
                <w:tab w:val="decimal" w:pos="896"/>
              </w:tabs>
              <w:spacing w:line="320" w:lineRule="exact"/>
              <w:ind w:right="-6"/>
              <w:rPr>
                <w:rFonts w:ascii="Cordia New" w:hAnsi="Cordia New" w:cs="Cordia New"/>
                <w:sz w:val="24"/>
                <w:szCs w:val="24"/>
              </w:rPr>
            </w:pPr>
            <w:r w:rsidRPr="00BA7410">
              <w:rPr>
                <w:rFonts w:ascii="Cordia New" w:hAnsi="Cordia New" w:cs="Cordia New"/>
                <w:sz w:val="24"/>
                <w:szCs w:val="24"/>
              </w:rPr>
              <w:t>17,204</w:t>
            </w:r>
          </w:p>
        </w:tc>
      </w:tr>
      <w:tr w:rsidR="003533C8" w:rsidRPr="00BA7410" w14:paraId="173020A4" w14:textId="77777777" w:rsidTr="004E62F4">
        <w:tblPrEx>
          <w:tblCellMar>
            <w:left w:w="0" w:type="dxa"/>
            <w:right w:w="0" w:type="dxa"/>
          </w:tblCellMar>
        </w:tblPrEx>
        <w:tc>
          <w:tcPr>
            <w:tcW w:w="3878" w:type="dxa"/>
            <w:tcBorders>
              <w:top w:val="nil"/>
              <w:left w:val="nil"/>
              <w:bottom w:val="nil"/>
              <w:right w:val="nil"/>
            </w:tcBorders>
          </w:tcPr>
          <w:p w14:paraId="7F640CDB" w14:textId="77777777" w:rsidR="003533C8" w:rsidRPr="00BA7410" w:rsidRDefault="003533C8" w:rsidP="003533C8">
            <w:pPr>
              <w:spacing w:line="320" w:lineRule="exact"/>
              <w:ind w:left="518" w:right="255" w:hanging="312"/>
              <w:jc w:val="both"/>
              <w:rPr>
                <w:rFonts w:ascii="Cordia New" w:hAnsi="Cordia New" w:cs="Cordia New"/>
                <w:sz w:val="24"/>
                <w:szCs w:val="24"/>
              </w:rPr>
            </w:pPr>
            <w:r w:rsidRPr="00BA7410">
              <w:rPr>
                <w:rFonts w:ascii="Cordia New" w:hAnsi="Cordia New" w:cs="Cordia New"/>
                <w:sz w:val="24"/>
                <w:szCs w:val="24"/>
              </w:rPr>
              <w:t>Fees and service expenses</w:t>
            </w:r>
          </w:p>
        </w:tc>
        <w:tc>
          <w:tcPr>
            <w:tcW w:w="1427" w:type="dxa"/>
            <w:tcBorders>
              <w:top w:val="nil"/>
              <w:left w:val="nil"/>
              <w:bottom w:val="nil"/>
              <w:right w:val="nil"/>
            </w:tcBorders>
          </w:tcPr>
          <w:p w14:paraId="3C4E3BEC" w14:textId="742A6FA7" w:rsidR="003533C8" w:rsidRPr="00BA7410" w:rsidRDefault="00EF3FF1" w:rsidP="003533C8">
            <w:pPr>
              <w:tabs>
                <w:tab w:val="decimal" w:pos="896"/>
              </w:tabs>
              <w:spacing w:line="320" w:lineRule="exact"/>
              <w:ind w:right="-6"/>
              <w:rPr>
                <w:rFonts w:ascii="Cordia New" w:hAnsi="Cordia New" w:cs="Cordia New"/>
                <w:sz w:val="24"/>
                <w:szCs w:val="24"/>
                <w:cs/>
              </w:rPr>
            </w:pPr>
            <w:r>
              <w:rPr>
                <w:rFonts w:ascii="Cordia New" w:hAnsi="Cordia New" w:cs="Cordia New"/>
                <w:sz w:val="24"/>
                <w:szCs w:val="24"/>
              </w:rPr>
              <w:t>8,040</w:t>
            </w:r>
          </w:p>
        </w:tc>
        <w:tc>
          <w:tcPr>
            <w:tcW w:w="1372" w:type="dxa"/>
            <w:tcBorders>
              <w:top w:val="nil"/>
              <w:left w:val="nil"/>
              <w:bottom w:val="nil"/>
              <w:right w:val="nil"/>
            </w:tcBorders>
          </w:tcPr>
          <w:p w14:paraId="205DAB12" w14:textId="05BECED2" w:rsidR="003533C8" w:rsidRPr="00BA7410" w:rsidRDefault="003533C8" w:rsidP="003533C8">
            <w:pPr>
              <w:tabs>
                <w:tab w:val="decimal" w:pos="896"/>
              </w:tabs>
              <w:spacing w:line="320" w:lineRule="exact"/>
              <w:ind w:right="-6"/>
              <w:rPr>
                <w:rFonts w:ascii="Cordia New" w:hAnsi="Cordia New" w:cs="Cordia New"/>
                <w:sz w:val="24"/>
                <w:szCs w:val="24"/>
                <w:cs/>
              </w:rPr>
            </w:pPr>
            <w:r w:rsidRPr="00BA7410">
              <w:rPr>
                <w:rFonts w:ascii="Cordia New" w:hAnsi="Cordia New" w:cs="Cordia New"/>
                <w:sz w:val="24"/>
                <w:szCs w:val="24"/>
              </w:rPr>
              <w:t>8,193</w:t>
            </w:r>
          </w:p>
        </w:tc>
        <w:tc>
          <w:tcPr>
            <w:tcW w:w="1484" w:type="dxa"/>
            <w:tcBorders>
              <w:top w:val="nil"/>
              <w:left w:val="nil"/>
              <w:bottom w:val="nil"/>
              <w:right w:val="nil"/>
            </w:tcBorders>
          </w:tcPr>
          <w:p w14:paraId="44789F51" w14:textId="0A34BB95" w:rsidR="003533C8" w:rsidRPr="00BA7410" w:rsidRDefault="00EF3FF1" w:rsidP="003533C8">
            <w:pPr>
              <w:tabs>
                <w:tab w:val="decimal" w:pos="896"/>
              </w:tabs>
              <w:spacing w:line="320" w:lineRule="exact"/>
              <w:ind w:right="-6"/>
              <w:rPr>
                <w:rFonts w:ascii="Cordia New" w:hAnsi="Cordia New" w:cs="Cordia New"/>
                <w:sz w:val="24"/>
                <w:szCs w:val="24"/>
              </w:rPr>
            </w:pPr>
            <w:r>
              <w:rPr>
                <w:rFonts w:ascii="Cordia New" w:hAnsi="Cordia New" w:cs="Cordia New"/>
                <w:sz w:val="24"/>
                <w:szCs w:val="24"/>
              </w:rPr>
              <w:t>7,256</w:t>
            </w:r>
          </w:p>
        </w:tc>
        <w:tc>
          <w:tcPr>
            <w:tcW w:w="1248" w:type="dxa"/>
            <w:tcBorders>
              <w:top w:val="nil"/>
              <w:left w:val="nil"/>
              <w:bottom w:val="nil"/>
              <w:right w:val="nil"/>
            </w:tcBorders>
          </w:tcPr>
          <w:p w14:paraId="6284AEBB" w14:textId="032FDC9D" w:rsidR="003533C8" w:rsidRPr="00BA7410" w:rsidRDefault="003533C8" w:rsidP="003533C8">
            <w:pPr>
              <w:tabs>
                <w:tab w:val="decimal" w:pos="896"/>
              </w:tabs>
              <w:spacing w:line="320" w:lineRule="exact"/>
              <w:ind w:right="-6"/>
              <w:rPr>
                <w:rFonts w:ascii="Cordia New" w:hAnsi="Cordia New" w:cs="Cordia New"/>
                <w:sz w:val="24"/>
                <w:szCs w:val="24"/>
              </w:rPr>
            </w:pPr>
            <w:r w:rsidRPr="00BA7410">
              <w:rPr>
                <w:rFonts w:ascii="Cordia New" w:hAnsi="Cordia New" w:cs="Cordia New"/>
                <w:sz w:val="24"/>
                <w:szCs w:val="24"/>
              </w:rPr>
              <w:t>7,244</w:t>
            </w:r>
          </w:p>
        </w:tc>
      </w:tr>
      <w:tr w:rsidR="003533C8" w:rsidRPr="00BA7410" w14:paraId="4FD4DEFA" w14:textId="77777777" w:rsidTr="004E62F4">
        <w:tblPrEx>
          <w:tblCellMar>
            <w:left w:w="0" w:type="dxa"/>
            <w:right w:w="0" w:type="dxa"/>
          </w:tblCellMar>
        </w:tblPrEx>
        <w:tc>
          <w:tcPr>
            <w:tcW w:w="3878" w:type="dxa"/>
            <w:tcBorders>
              <w:top w:val="nil"/>
              <w:left w:val="nil"/>
              <w:bottom w:val="nil"/>
              <w:right w:val="nil"/>
            </w:tcBorders>
          </w:tcPr>
          <w:p w14:paraId="2C60EBDA" w14:textId="77777777" w:rsidR="003533C8" w:rsidRPr="00BA7410" w:rsidRDefault="003533C8" w:rsidP="003533C8">
            <w:pPr>
              <w:spacing w:line="320" w:lineRule="exact"/>
              <w:ind w:left="191" w:right="255"/>
              <w:jc w:val="both"/>
              <w:rPr>
                <w:rFonts w:ascii="Cordia New" w:hAnsi="Cordia New" w:cs="Cordia New"/>
                <w:sz w:val="24"/>
                <w:szCs w:val="24"/>
              </w:rPr>
            </w:pPr>
            <w:r w:rsidRPr="00BA7410">
              <w:rPr>
                <w:rFonts w:ascii="Cordia New" w:hAnsi="Cordia New" w:cs="Cordia New"/>
                <w:b/>
                <w:bCs/>
                <w:sz w:val="24"/>
                <w:szCs w:val="24"/>
              </w:rPr>
              <w:t xml:space="preserve">        Net fees and service income    </w:t>
            </w:r>
          </w:p>
        </w:tc>
        <w:tc>
          <w:tcPr>
            <w:tcW w:w="1427" w:type="dxa"/>
            <w:tcBorders>
              <w:top w:val="nil"/>
              <w:left w:val="nil"/>
              <w:bottom w:val="nil"/>
              <w:right w:val="nil"/>
            </w:tcBorders>
          </w:tcPr>
          <w:p w14:paraId="1D44CD7C" w14:textId="07CF3231" w:rsidR="003533C8" w:rsidRPr="00BA7410" w:rsidRDefault="00EF3FF1" w:rsidP="003533C8">
            <w:pPr>
              <w:tabs>
                <w:tab w:val="decimal" w:pos="896"/>
              </w:tabs>
              <w:spacing w:line="320" w:lineRule="exact"/>
              <w:ind w:right="-6"/>
              <w:rPr>
                <w:rFonts w:ascii="Cordia New" w:hAnsi="Cordia New" w:cs="Cordia New"/>
                <w:sz w:val="24"/>
                <w:szCs w:val="24"/>
                <w:cs/>
              </w:rPr>
            </w:pPr>
            <w:r>
              <w:rPr>
                <w:rFonts w:ascii="Cordia New" w:hAnsi="Cordia New" w:cs="Cordia New"/>
                <w:sz w:val="24"/>
                <w:szCs w:val="24"/>
              </w:rPr>
              <w:t>13,670</w:t>
            </w:r>
          </w:p>
        </w:tc>
        <w:tc>
          <w:tcPr>
            <w:tcW w:w="1372" w:type="dxa"/>
            <w:tcBorders>
              <w:top w:val="nil"/>
              <w:left w:val="nil"/>
              <w:bottom w:val="nil"/>
              <w:right w:val="nil"/>
            </w:tcBorders>
          </w:tcPr>
          <w:p w14:paraId="738BC5DE" w14:textId="0411066A" w:rsidR="003533C8" w:rsidRPr="00BA7410" w:rsidRDefault="003533C8" w:rsidP="003533C8">
            <w:pPr>
              <w:tabs>
                <w:tab w:val="decimal" w:pos="896"/>
              </w:tabs>
              <w:spacing w:line="320" w:lineRule="exact"/>
              <w:ind w:right="-6"/>
              <w:rPr>
                <w:rFonts w:ascii="Cordia New" w:hAnsi="Cordia New" w:cs="Cordia New"/>
                <w:sz w:val="24"/>
                <w:szCs w:val="24"/>
                <w:cs/>
              </w:rPr>
            </w:pPr>
            <w:r w:rsidRPr="00BA7410">
              <w:rPr>
                <w:rFonts w:ascii="Cordia New" w:hAnsi="Cordia New" w:cs="Cordia New"/>
                <w:sz w:val="24"/>
                <w:szCs w:val="24"/>
              </w:rPr>
              <w:t>13,776</w:t>
            </w:r>
          </w:p>
        </w:tc>
        <w:tc>
          <w:tcPr>
            <w:tcW w:w="1484" w:type="dxa"/>
            <w:tcBorders>
              <w:top w:val="nil"/>
              <w:left w:val="nil"/>
              <w:bottom w:val="nil"/>
              <w:right w:val="nil"/>
            </w:tcBorders>
          </w:tcPr>
          <w:p w14:paraId="5432BBDA" w14:textId="27772D0E" w:rsidR="003533C8" w:rsidRPr="00BA7410" w:rsidRDefault="00EF3FF1" w:rsidP="003533C8">
            <w:pPr>
              <w:tabs>
                <w:tab w:val="decimal" w:pos="896"/>
              </w:tabs>
              <w:spacing w:line="320" w:lineRule="exact"/>
              <w:ind w:right="-6"/>
              <w:rPr>
                <w:rFonts w:ascii="Cordia New" w:hAnsi="Cordia New" w:cs="Cordia New"/>
                <w:sz w:val="24"/>
                <w:szCs w:val="24"/>
              </w:rPr>
            </w:pPr>
            <w:r>
              <w:rPr>
                <w:rFonts w:ascii="Cordia New" w:hAnsi="Cordia New" w:cs="Cordia New"/>
                <w:sz w:val="24"/>
                <w:szCs w:val="24"/>
              </w:rPr>
              <w:t>10,503</w:t>
            </w:r>
          </w:p>
        </w:tc>
        <w:tc>
          <w:tcPr>
            <w:tcW w:w="1248" w:type="dxa"/>
            <w:tcBorders>
              <w:top w:val="nil"/>
              <w:left w:val="nil"/>
              <w:bottom w:val="nil"/>
              <w:right w:val="nil"/>
            </w:tcBorders>
          </w:tcPr>
          <w:p w14:paraId="395D6ABE" w14:textId="5E2F31D3" w:rsidR="003533C8" w:rsidRPr="00BA7410" w:rsidRDefault="003533C8" w:rsidP="003533C8">
            <w:pPr>
              <w:tabs>
                <w:tab w:val="decimal" w:pos="896"/>
              </w:tabs>
              <w:spacing w:line="320" w:lineRule="exact"/>
              <w:ind w:right="-6"/>
              <w:rPr>
                <w:rFonts w:ascii="Cordia New" w:hAnsi="Cordia New" w:cs="Cordia New"/>
                <w:sz w:val="24"/>
                <w:szCs w:val="24"/>
              </w:rPr>
            </w:pPr>
            <w:r w:rsidRPr="00BA7410">
              <w:rPr>
                <w:rFonts w:ascii="Cordia New" w:hAnsi="Cordia New" w:cs="Cordia New"/>
                <w:sz w:val="24"/>
                <w:szCs w:val="24"/>
              </w:rPr>
              <w:t>9,960</w:t>
            </w:r>
          </w:p>
        </w:tc>
      </w:tr>
    </w:tbl>
    <w:p w14:paraId="347B0280" w14:textId="0F3D5480" w:rsidR="0032743F" w:rsidRPr="00BA7410" w:rsidRDefault="0032743F" w:rsidP="0032743F">
      <w:pPr>
        <w:ind w:left="450" w:right="-8"/>
        <w:rPr>
          <w:rFonts w:ascii="Cordia New" w:hAnsi="Cordia New" w:cs="Cordia New"/>
          <w:sz w:val="16"/>
          <w:szCs w:val="16"/>
        </w:rPr>
      </w:pPr>
    </w:p>
    <w:p w14:paraId="6E1BAEA1" w14:textId="231F96E5" w:rsidR="0032743F" w:rsidRPr="00BA7410" w:rsidRDefault="0032743F" w:rsidP="0032743F">
      <w:pPr>
        <w:ind w:left="450" w:right="-8"/>
        <w:rPr>
          <w:rFonts w:ascii="Cordia New" w:hAnsi="Cordia New" w:cs="Cordia New"/>
          <w:sz w:val="16"/>
          <w:szCs w:val="16"/>
        </w:rPr>
      </w:pPr>
    </w:p>
    <w:p w14:paraId="3707574A" w14:textId="77777777" w:rsidR="0032743F" w:rsidRPr="00BA7410" w:rsidRDefault="0032743F" w:rsidP="0032743F">
      <w:pPr>
        <w:ind w:left="450" w:right="-8"/>
        <w:rPr>
          <w:rFonts w:ascii="Cordia New" w:hAnsi="Cordia New" w:cs="Cordia New"/>
          <w:sz w:val="16"/>
          <w:szCs w:val="16"/>
        </w:rPr>
      </w:pPr>
    </w:p>
    <w:p w14:paraId="2FAC9504" w14:textId="77777777" w:rsidR="0032743F" w:rsidRPr="00BA7410" w:rsidRDefault="0032743F" w:rsidP="0032743F">
      <w:pPr>
        <w:ind w:left="450" w:right="-8"/>
        <w:rPr>
          <w:rFonts w:ascii="Cordia New" w:hAnsi="Cordia New" w:cs="Cordia New"/>
          <w:sz w:val="16"/>
          <w:szCs w:val="16"/>
        </w:rPr>
      </w:pPr>
    </w:p>
    <w:p w14:paraId="0ADD79D9" w14:textId="00F06BE6" w:rsidR="0032743F" w:rsidRPr="00BA7410" w:rsidRDefault="0032743F" w:rsidP="0032743F">
      <w:pPr>
        <w:tabs>
          <w:tab w:val="left" w:pos="851"/>
        </w:tabs>
        <w:ind w:left="851" w:right="121" w:hanging="567"/>
        <w:jc w:val="thaiDistribute"/>
        <w:rPr>
          <w:rFonts w:ascii="Cordia New" w:hAnsi="Cordia New" w:cs="Cordia New"/>
          <w:sz w:val="28"/>
          <w:szCs w:val="28"/>
        </w:rPr>
      </w:pPr>
      <w:r w:rsidRPr="00BA7410">
        <w:rPr>
          <w:rFonts w:ascii="Cordia New" w:hAnsi="Cordia New" w:cs="Cordia New"/>
          <w:sz w:val="28"/>
          <w:szCs w:val="28"/>
        </w:rPr>
        <w:lastRenderedPageBreak/>
        <w:t>6.3</w:t>
      </w:r>
      <w:r w:rsidR="00D92852" w:rsidRPr="00BA7410">
        <w:rPr>
          <w:rFonts w:ascii="Cordia New" w:hAnsi="Cordia New" w:cs="Cordia New"/>
          <w:sz w:val="28"/>
          <w:szCs w:val="28"/>
        </w:rPr>
        <w:t>8</w:t>
      </w:r>
      <w:r w:rsidRPr="00BA7410">
        <w:rPr>
          <w:rFonts w:ascii="Cordia New" w:hAnsi="Cordia New" w:cs="Cordia New"/>
          <w:sz w:val="28"/>
          <w:szCs w:val="28"/>
        </w:rPr>
        <w:t xml:space="preserve"> </w:t>
      </w:r>
      <w:r w:rsidRPr="00BA7410">
        <w:rPr>
          <w:rFonts w:ascii="Cordia New" w:hAnsi="Cordia New" w:cs="Cordia New"/>
          <w:sz w:val="28"/>
          <w:szCs w:val="28"/>
        </w:rPr>
        <w:tab/>
        <w:t>Gains (Losses) on Financial Instruments Measured at Fair Value through Profit or Loss</w:t>
      </w:r>
    </w:p>
    <w:p w14:paraId="6D982091" w14:textId="77777777" w:rsidR="0032743F" w:rsidRPr="00BA7410" w:rsidRDefault="0032743F" w:rsidP="0032743F">
      <w:pPr>
        <w:tabs>
          <w:tab w:val="left" w:pos="851"/>
        </w:tabs>
        <w:ind w:left="851" w:right="121" w:hanging="567"/>
        <w:jc w:val="thaiDistribute"/>
        <w:rPr>
          <w:rFonts w:ascii="Cordia New" w:hAnsi="Cordia New" w:cs="Cordia New"/>
          <w:sz w:val="16"/>
          <w:szCs w:val="16"/>
        </w:rPr>
      </w:pPr>
    </w:p>
    <w:p w14:paraId="0026575C" w14:textId="0F1210F0" w:rsidR="0032743F" w:rsidRPr="00BA7410" w:rsidRDefault="0032743F" w:rsidP="0032743F">
      <w:pPr>
        <w:tabs>
          <w:tab w:val="left" w:pos="851"/>
        </w:tabs>
        <w:ind w:left="851" w:right="-16" w:hanging="567"/>
        <w:jc w:val="thaiDistribute"/>
        <w:rPr>
          <w:rFonts w:ascii="Cordia New" w:hAnsi="Cordia New" w:cs="Cordia New"/>
          <w:sz w:val="28"/>
          <w:szCs w:val="28"/>
        </w:rPr>
      </w:pPr>
      <w:r w:rsidRPr="00BA7410">
        <w:rPr>
          <w:rFonts w:ascii="Cordia New" w:hAnsi="Cordia New" w:cs="Cordia New"/>
          <w:sz w:val="28"/>
          <w:szCs w:val="28"/>
        </w:rPr>
        <w:t xml:space="preserve"> </w:t>
      </w:r>
      <w:r w:rsidRPr="00BA7410">
        <w:rPr>
          <w:rFonts w:ascii="Cordia New" w:hAnsi="Cordia New" w:cs="Cordia New"/>
          <w:sz w:val="28"/>
          <w:szCs w:val="28"/>
        </w:rPr>
        <w:tab/>
      </w:r>
      <w:r w:rsidRPr="00BA7410">
        <w:rPr>
          <w:rFonts w:ascii="Cordia New" w:hAnsi="Cordia New" w:cs="Cordia New"/>
          <w:spacing w:val="2"/>
          <w:sz w:val="28"/>
          <w:szCs w:val="28"/>
        </w:rPr>
        <w:t>Gains (losses) on financial instruments measured at fair value through profit or loss for the three-month and</w:t>
      </w:r>
      <w:r w:rsidRPr="00BA7410">
        <w:rPr>
          <w:rFonts w:ascii="Cordia New" w:hAnsi="Cordia New" w:cs="Cordia New"/>
          <w:sz w:val="28"/>
          <w:szCs w:val="28"/>
        </w:rPr>
        <w:t xml:space="preserve"> the six-month periods ended June 30, 2025 and 202</w:t>
      </w:r>
      <w:r w:rsidR="00C44D39" w:rsidRPr="00BA7410">
        <w:rPr>
          <w:rFonts w:ascii="Cordia New" w:hAnsi="Cordia New" w:cs="Cordia New"/>
          <w:sz w:val="28"/>
          <w:szCs w:val="28"/>
        </w:rPr>
        <w:t>4</w:t>
      </w:r>
      <w:r w:rsidRPr="00BA7410">
        <w:rPr>
          <w:rFonts w:ascii="Cordia New" w:hAnsi="Cordia New" w:cs="Cordia New"/>
          <w:sz w:val="28"/>
          <w:szCs w:val="28"/>
        </w:rPr>
        <w:t xml:space="preserve"> are as follows :</w:t>
      </w:r>
    </w:p>
    <w:p w14:paraId="59F2217D" w14:textId="4210FB12" w:rsidR="0032743F" w:rsidRPr="00BA7410" w:rsidRDefault="0032743F" w:rsidP="0032743F">
      <w:pPr>
        <w:tabs>
          <w:tab w:val="left" w:pos="851"/>
        </w:tabs>
        <w:ind w:left="851" w:right="-16" w:hanging="567"/>
        <w:jc w:val="thaiDistribute"/>
        <w:rPr>
          <w:rFonts w:ascii="Cordia New" w:hAnsi="Cordia New" w:cs="Cordia New"/>
          <w:sz w:val="16"/>
          <w:szCs w:val="16"/>
        </w:rPr>
      </w:pPr>
    </w:p>
    <w:tbl>
      <w:tblPr>
        <w:tblW w:w="9302" w:type="dxa"/>
        <w:tblInd w:w="630" w:type="dxa"/>
        <w:tblLayout w:type="fixed"/>
        <w:tblCellMar>
          <w:left w:w="0" w:type="dxa"/>
          <w:right w:w="0" w:type="dxa"/>
        </w:tblCellMar>
        <w:tblLook w:val="0000" w:firstRow="0" w:lastRow="0" w:firstColumn="0" w:lastColumn="0" w:noHBand="0" w:noVBand="0"/>
      </w:tblPr>
      <w:tblGrid>
        <w:gridCol w:w="239"/>
        <w:gridCol w:w="3667"/>
        <w:gridCol w:w="1346"/>
        <w:gridCol w:w="1348"/>
        <w:gridCol w:w="1348"/>
        <w:gridCol w:w="1347"/>
        <w:gridCol w:w="7"/>
      </w:tblGrid>
      <w:tr w:rsidR="0032743F" w:rsidRPr="00BA7410" w14:paraId="7B9275B5" w14:textId="77777777" w:rsidTr="004E62F4">
        <w:trPr>
          <w:gridAfter w:val="1"/>
          <w:wAfter w:w="7" w:type="dxa"/>
          <w:cantSplit/>
        </w:trPr>
        <w:tc>
          <w:tcPr>
            <w:tcW w:w="3906" w:type="dxa"/>
            <w:gridSpan w:val="2"/>
            <w:tcBorders>
              <w:top w:val="nil"/>
              <w:left w:val="nil"/>
              <w:bottom w:val="nil"/>
              <w:right w:val="nil"/>
            </w:tcBorders>
          </w:tcPr>
          <w:p w14:paraId="38FB93AD" w14:textId="77777777" w:rsidR="0032743F" w:rsidRPr="00BA7410" w:rsidRDefault="0032743F" w:rsidP="004E62F4">
            <w:pPr>
              <w:spacing w:line="240" w:lineRule="exact"/>
              <w:rPr>
                <w:rFonts w:ascii="Cordia New" w:hAnsi="Cordia New" w:cs="Cordia New"/>
                <w:b/>
                <w:bCs/>
              </w:rPr>
            </w:pPr>
          </w:p>
        </w:tc>
        <w:tc>
          <w:tcPr>
            <w:tcW w:w="2694" w:type="dxa"/>
            <w:gridSpan w:val="2"/>
            <w:tcBorders>
              <w:top w:val="nil"/>
              <w:left w:val="nil"/>
              <w:bottom w:val="nil"/>
              <w:right w:val="nil"/>
            </w:tcBorders>
          </w:tcPr>
          <w:p w14:paraId="265D1EDA" w14:textId="77777777" w:rsidR="0032743F" w:rsidRPr="00BA7410" w:rsidRDefault="0032743F" w:rsidP="004E62F4">
            <w:pPr>
              <w:spacing w:line="240" w:lineRule="exact"/>
              <w:rPr>
                <w:rFonts w:ascii="Cordia New" w:hAnsi="Cordia New" w:cs="Cordia New"/>
                <w:b/>
                <w:bCs/>
              </w:rPr>
            </w:pPr>
            <w:r w:rsidRPr="00BA7410">
              <w:rPr>
                <w:rFonts w:ascii="Cordia New" w:hAnsi="Cordia New" w:cs="Cordia New"/>
                <w:b/>
                <w:bCs/>
              </w:rPr>
              <w:t xml:space="preserve">                                                                                                      </w:t>
            </w:r>
            <w:r w:rsidRPr="00BA7410">
              <w:rPr>
                <w:rFonts w:ascii="Cordia New" w:hAnsi="Cordia New" w:cs="Cordia New"/>
                <w:b/>
                <w:bCs/>
                <w:cs/>
              </w:rPr>
              <w:t xml:space="preserve">  </w:t>
            </w:r>
            <w:r w:rsidRPr="00BA7410">
              <w:rPr>
                <w:rFonts w:ascii="Cordia New" w:hAnsi="Cordia New" w:cs="Cordia New"/>
                <w:b/>
                <w:bCs/>
              </w:rPr>
              <w:t xml:space="preserve">       </w:t>
            </w:r>
          </w:p>
        </w:tc>
        <w:tc>
          <w:tcPr>
            <w:tcW w:w="2695" w:type="dxa"/>
            <w:gridSpan w:val="2"/>
            <w:tcBorders>
              <w:top w:val="nil"/>
              <w:left w:val="nil"/>
              <w:bottom w:val="nil"/>
              <w:right w:val="nil"/>
            </w:tcBorders>
          </w:tcPr>
          <w:p w14:paraId="5D756437" w14:textId="77777777" w:rsidR="0032743F" w:rsidRPr="00BA7410" w:rsidRDefault="0032743F" w:rsidP="004E62F4">
            <w:pPr>
              <w:spacing w:line="240" w:lineRule="exact"/>
              <w:ind w:left="36" w:right="65" w:hanging="36"/>
              <w:jc w:val="right"/>
              <w:rPr>
                <w:rFonts w:ascii="Cordia New" w:hAnsi="Cordia New" w:cs="Cordia New"/>
                <w:b/>
                <w:bCs/>
              </w:rPr>
            </w:pPr>
            <w:r w:rsidRPr="00BA7410">
              <w:rPr>
                <w:rFonts w:ascii="Cordia New" w:hAnsi="Cordia New" w:cs="Cordia New"/>
                <w:b/>
                <w:bCs/>
                <w:sz w:val="24"/>
                <w:szCs w:val="24"/>
              </w:rPr>
              <w:t>Million Baht</w:t>
            </w:r>
          </w:p>
        </w:tc>
      </w:tr>
      <w:tr w:rsidR="0032743F" w:rsidRPr="00BA7410" w14:paraId="46FBB3A2" w14:textId="77777777" w:rsidTr="004E62F4">
        <w:trPr>
          <w:gridAfter w:val="1"/>
          <w:wAfter w:w="7" w:type="dxa"/>
          <w:cantSplit/>
        </w:trPr>
        <w:tc>
          <w:tcPr>
            <w:tcW w:w="3906" w:type="dxa"/>
            <w:gridSpan w:val="2"/>
            <w:tcBorders>
              <w:top w:val="nil"/>
              <w:left w:val="nil"/>
              <w:bottom w:val="nil"/>
              <w:right w:val="nil"/>
            </w:tcBorders>
          </w:tcPr>
          <w:p w14:paraId="3CBA97E4" w14:textId="77777777" w:rsidR="0032743F" w:rsidRPr="00BA7410" w:rsidRDefault="0032743F" w:rsidP="004E62F4">
            <w:pPr>
              <w:tabs>
                <w:tab w:val="right" w:pos="2552"/>
              </w:tabs>
              <w:spacing w:line="300" w:lineRule="exact"/>
              <w:ind w:left="142" w:right="567"/>
              <w:jc w:val="both"/>
              <w:rPr>
                <w:rFonts w:ascii="Cordia New" w:hAnsi="Cordia New" w:cs="Cordia New"/>
                <w:b/>
                <w:bCs/>
              </w:rPr>
            </w:pPr>
          </w:p>
        </w:tc>
        <w:tc>
          <w:tcPr>
            <w:tcW w:w="2694" w:type="dxa"/>
            <w:gridSpan w:val="2"/>
            <w:tcBorders>
              <w:top w:val="nil"/>
              <w:left w:val="nil"/>
              <w:bottom w:val="nil"/>
              <w:right w:val="nil"/>
            </w:tcBorders>
          </w:tcPr>
          <w:p w14:paraId="5D61D879" w14:textId="77777777" w:rsidR="0032743F" w:rsidRPr="00BA7410" w:rsidRDefault="0032743F" w:rsidP="004E62F4">
            <w:pPr>
              <w:spacing w:line="300" w:lineRule="exact"/>
              <w:jc w:val="center"/>
              <w:rPr>
                <w:rFonts w:ascii="Cordia New" w:hAnsi="Cordia New" w:cs="Cordia New"/>
                <w:b/>
                <w:bCs/>
                <w:cs/>
              </w:rPr>
            </w:pPr>
            <w:r w:rsidRPr="00BA7410">
              <w:rPr>
                <w:rFonts w:ascii="Cordia New" w:hAnsi="Cordia New" w:cs="Cordia New"/>
                <w:b/>
                <w:bCs/>
                <w:sz w:val="24"/>
                <w:szCs w:val="24"/>
              </w:rPr>
              <w:t>CONSOLIDATED</w:t>
            </w:r>
          </w:p>
        </w:tc>
        <w:tc>
          <w:tcPr>
            <w:tcW w:w="2695" w:type="dxa"/>
            <w:gridSpan w:val="2"/>
            <w:tcBorders>
              <w:top w:val="nil"/>
              <w:left w:val="nil"/>
              <w:bottom w:val="nil"/>
              <w:right w:val="nil"/>
            </w:tcBorders>
          </w:tcPr>
          <w:p w14:paraId="0DBA8136" w14:textId="77777777" w:rsidR="0032743F" w:rsidRPr="00BA7410" w:rsidRDefault="0032743F" w:rsidP="004E62F4">
            <w:pPr>
              <w:spacing w:line="300" w:lineRule="exact"/>
              <w:jc w:val="center"/>
              <w:rPr>
                <w:rFonts w:ascii="Cordia New" w:hAnsi="Cordia New" w:cs="Cordia New"/>
                <w:b/>
                <w:bCs/>
                <w:cs/>
              </w:rPr>
            </w:pPr>
            <w:r w:rsidRPr="00BA7410">
              <w:rPr>
                <w:rFonts w:ascii="Cordia New" w:hAnsi="Cordia New" w:cs="Cordia New"/>
                <w:b/>
                <w:bCs/>
                <w:sz w:val="24"/>
                <w:szCs w:val="24"/>
              </w:rPr>
              <w:t>THE BANK</w:t>
            </w:r>
          </w:p>
        </w:tc>
      </w:tr>
      <w:tr w:rsidR="0032743F" w:rsidRPr="00BA7410" w14:paraId="202BC11F" w14:textId="77777777" w:rsidTr="004E62F4">
        <w:trPr>
          <w:gridAfter w:val="1"/>
          <w:wAfter w:w="7" w:type="dxa"/>
          <w:cantSplit/>
        </w:trPr>
        <w:tc>
          <w:tcPr>
            <w:tcW w:w="3906" w:type="dxa"/>
            <w:gridSpan w:val="2"/>
            <w:tcBorders>
              <w:top w:val="nil"/>
              <w:left w:val="nil"/>
              <w:bottom w:val="nil"/>
              <w:right w:val="nil"/>
            </w:tcBorders>
          </w:tcPr>
          <w:p w14:paraId="41271E7A" w14:textId="77777777" w:rsidR="0032743F" w:rsidRPr="00BA7410" w:rsidRDefault="0032743F" w:rsidP="004E62F4">
            <w:pPr>
              <w:tabs>
                <w:tab w:val="right" w:pos="2552"/>
              </w:tabs>
              <w:spacing w:line="240" w:lineRule="atLeast"/>
              <w:ind w:left="142" w:right="567"/>
              <w:jc w:val="both"/>
              <w:rPr>
                <w:rFonts w:ascii="Cordia New" w:hAnsi="Cordia New" w:cs="Cordia New"/>
              </w:rPr>
            </w:pPr>
          </w:p>
        </w:tc>
        <w:tc>
          <w:tcPr>
            <w:tcW w:w="2694" w:type="dxa"/>
            <w:gridSpan w:val="2"/>
            <w:tcBorders>
              <w:top w:val="nil"/>
              <w:left w:val="nil"/>
              <w:bottom w:val="nil"/>
              <w:right w:val="nil"/>
            </w:tcBorders>
          </w:tcPr>
          <w:p w14:paraId="14C8F2E2" w14:textId="77777777" w:rsidR="0032743F" w:rsidRPr="00BA7410" w:rsidRDefault="0032743F" w:rsidP="004E62F4">
            <w:pPr>
              <w:tabs>
                <w:tab w:val="decimal" w:pos="-1701"/>
              </w:tabs>
              <w:spacing w:line="240" w:lineRule="exact"/>
              <w:ind w:right="-4"/>
              <w:jc w:val="center"/>
              <w:rPr>
                <w:rFonts w:ascii="Cordia New" w:hAnsi="Cordia New" w:cs="Cordia New"/>
                <w:b/>
                <w:bCs/>
                <w:spacing w:val="-2"/>
                <w:sz w:val="24"/>
                <w:szCs w:val="24"/>
              </w:rPr>
            </w:pPr>
            <w:r w:rsidRPr="00BA7410">
              <w:rPr>
                <w:rFonts w:ascii="Cordia New" w:hAnsi="Cordia New" w:cs="Cordia New"/>
                <w:b/>
                <w:bCs/>
                <w:spacing w:val="-2"/>
                <w:sz w:val="24"/>
                <w:szCs w:val="24"/>
              </w:rPr>
              <w:t xml:space="preserve">FOR THE THREE-MONTH PERIODS </w:t>
            </w:r>
          </w:p>
        </w:tc>
        <w:tc>
          <w:tcPr>
            <w:tcW w:w="2695" w:type="dxa"/>
            <w:gridSpan w:val="2"/>
            <w:tcBorders>
              <w:top w:val="nil"/>
              <w:left w:val="nil"/>
              <w:bottom w:val="nil"/>
              <w:right w:val="nil"/>
            </w:tcBorders>
          </w:tcPr>
          <w:p w14:paraId="7C1A834B" w14:textId="77777777" w:rsidR="0032743F" w:rsidRPr="00BA7410" w:rsidRDefault="0032743F" w:rsidP="004E62F4">
            <w:pPr>
              <w:tabs>
                <w:tab w:val="decimal" w:pos="-1701"/>
              </w:tabs>
              <w:spacing w:line="240" w:lineRule="exact"/>
              <w:ind w:right="-4"/>
              <w:jc w:val="center"/>
              <w:rPr>
                <w:rFonts w:ascii="Cordia New" w:hAnsi="Cordia New" w:cs="Cordia New"/>
                <w:b/>
                <w:bCs/>
                <w:spacing w:val="-2"/>
                <w:sz w:val="24"/>
                <w:szCs w:val="24"/>
              </w:rPr>
            </w:pPr>
            <w:r w:rsidRPr="00BA7410">
              <w:rPr>
                <w:rFonts w:ascii="Cordia New" w:hAnsi="Cordia New" w:cs="Cordia New"/>
                <w:b/>
                <w:bCs/>
                <w:spacing w:val="-2"/>
                <w:sz w:val="24"/>
                <w:szCs w:val="24"/>
              </w:rPr>
              <w:t xml:space="preserve">FOR THE THREE-MONTH PERIODS </w:t>
            </w:r>
          </w:p>
        </w:tc>
      </w:tr>
      <w:tr w:rsidR="0032743F" w:rsidRPr="00BA7410" w14:paraId="6BAA4896" w14:textId="77777777" w:rsidTr="004E62F4">
        <w:trPr>
          <w:gridAfter w:val="1"/>
          <w:wAfter w:w="7" w:type="dxa"/>
          <w:cantSplit/>
        </w:trPr>
        <w:tc>
          <w:tcPr>
            <w:tcW w:w="3906" w:type="dxa"/>
            <w:gridSpan w:val="2"/>
            <w:tcBorders>
              <w:top w:val="nil"/>
              <w:left w:val="nil"/>
              <w:bottom w:val="nil"/>
              <w:right w:val="nil"/>
            </w:tcBorders>
          </w:tcPr>
          <w:p w14:paraId="499C72E4" w14:textId="77777777" w:rsidR="0032743F" w:rsidRPr="00BA7410" w:rsidRDefault="0032743F" w:rsidP="004E62F4">
            <w:pPr>
              <w:tabs>
                <w:tab w:val="right" w:pos="2552"/>
              </w:tabs>
              <w:spacing w:line="240" w:lineRule="atLeast"/>
              <w:ind w:left="142" w:right="567"/>
              <w:jc w:val="both"/>
              <w:rPr>
                <w:rFonts w:ascii="Cordia New" w:hAnsi="Cordia New" w:cs="Cordia New"/>
              </w:rPr>
            </w:pPr>
          </w:p>
        </w:tc>
        <w:tc>
          <w:tcPr>
            <w:tcW w:w="2694" w:type="dxa"/>
            <w:gridSpan w:val="2"/>
            <w:tcBorders>
              <w:top w:val="nil"/>
              <w:left w:val="nil"/>
              <w:bottom w:val="nil"/>
              <w:right w:val="nil"/>
            </w:tcBorders>
          </w:tcPr>
          <w:p w14:paraId="11F06A40" w14:textId="77777777" w:rsidR="0032743F" w:rsidRPr="00BA7410" w:rsidRDefault="0032743F" w:rsidP="004E62F4">
            <w:pPr>
              <w:tabs>
                <w:tab w:val="decimal" w:pos="-1701"/>
              </w:tabs>
              <w:spacing w:line="240" w:lineRule="exact"/>
              <w:ind w:right="-4"/>
              <w:jc w:val="center"/>
              <w:rPr>
                <w:rFonts w:ascii="Cordia New" w:hAnsi="Cordia New" w:cs="Cordia New"/>
                <w:b/>
                <w:bCs/>
                <w:sz w:val="24"/>
                <w:szCs w:val="24"/>
              </w:rPr>
            </w:pPr>
            <w:r w:rsidRPr="00BA7410">
              <w:rPr>
                <w:rFonts w:ascii="Cordia New" w:hAnsi="Cordia New" w:cs="Cordia New"/>
                <w:b/>
                <w:bCs/>
                <w:sz w:val="24"/>
                <w:szCs w:val="24"/>
              </w:rPr>
              <w:t>ENDED</w:t>
            </w:r>
          </w:p>
        </w:tc>
        <w:tc>
          <w:tcPr>
            <w:tcW w:w="2695" w:type="dxa"/>
            <w:gridSpan w:val="2"/>
            <w:tcBorders>
              <w:top w:val="nil"/>
              <w:left w:val="nil"/>
              <w:bottom w:val="nil"/>
              <w:right w:val="nil"/>
            </w:tcBorders>
          </w:tcPr>
          <w:p w14:paraId="4F28CF6C" w14:textId="77777777" w:rsidR="0032743F" w:rsidRPr="00BA7410" w:rsidRDefault="0032743F" w:rsidP="004E62F4">
            <w:pPr>
              <w:tabs>
                <w:tab w:val="decimal" w:pos="-1701"/>
              </w:tabs>
              <w:spacing w:line="240" w:lineRule="exact"/>
              <w:ind w:right="-4"/>
              <w:jc w:val="center"/>
              <w:rPr>
                <w:rFonts w:ascii="Cordia New" w:hAnsi="Cordia New" w:cs="Cordia New"/>
                <w:b/>
                <w:bCs/>
                <w:sz w:val="24"/>
                <w:szCs w:val="24"/>
              </w:rPr>
            </w:pPr>
            <w:r w:rsidRPr="00BA7410">
              <w:rPr>
                <w:rFonts w:ascii="Cordia New" w:hAnsi="Cordia New" w:cs="Cordia New"/>
                <w:b/>
                <w:bCs/>
                <w:sz w:val="24"/>
                <w:szCs w:val="24"/>
              </w:rPr>
              <w:t>ENDED</w:t>
            </w:r>
          </w:p>
        </w:tc>
      </w:tr>
      <w:tr w:rsidR="0032743F" w:rsidRPr="00BA7410" w14:paraId="2E97D778" w14:textId="77777777" w:rsidTr="004E62F4">
        <w:trPr>
          <w:gridAfter w:val="1"/>
          <w:wAfter w:w="7" w:type="dxa"/>
          <w:cantSplit/>
          <w:trHeight w:val="74"/>
        </w:trPr>
        <w:tc>
          <w:tcPr>
            <w:tcW w:w="3906" w:type="dxa"/>
            <w:gridSpan w:val="2"/>
            <w:tcBorders>
              <w:top w:val="nil"/>
              <w:left w:val="nil"/>
              <w:bottom w:val="nil"/>
              <w:right w:val="nil"/>
            </w:tcBorders>
          </w:tcPr>
          <w:p w14:paraId="7EAF80F9" w14:textId="77777777" w:rsidR="0032743F" w:rsidRPr="00BA7410" w:rsidRDefault="0032743F" w:rsidP="004E62F4">
            <w:pPr>
              <w:tabs>
                <w:tab w:val="right" w:pos="2552"/>
              </w:tabs>
              <w:spacing w:line="240" w:lineRule="exact"/>
              <w:ind w:left="142" w:right="567"/>
              <w:jc w:val="both"/>
              <w:rPr>
                <w:rFonts w:ascii="Cordia New" w:hAnsi="Cordia New" w:cs="Cordia New"/>
              </w:rPr>
            </w:pPr>
          </w:p>
        </w:tc>
        <w:tc>
          <w:tcPr>
            <w:tcW w:w="1346" w:type="dxa"/>
            <w:tcBorders>
              <w:top w:val="nil"/>
              <w:left w:val="nil"/>
              <w:bottom w:val="nil"/>
              <w:right w:val="nil"/>
            </w:tcBorders>
          </w:tcPr>
          <w:p w14:paraId="2DF3D29C" w14:textId="77777777" w:rsidR="0032743F" w:rsidRPr="00BA7410" w:rsidRDefault="0032743F"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2025</w:t>
            </w:r>
          </w:p>
        </w:tc>
        <w:tc>
          <w:tcPr>
            <w:tcW w:w="1348" w:type="dxa"/>
            <w:tcBorders>
              <w:top w:val="nil"/>
              <w:left w:val="nil"/>
              <w:bottom w:val="nil"/>
              <w:right w:val="nil"/>
            </w:tcBorders>
          </w:tcPr>
          <w:p w14:paraId="7DE371C6" w14:textId="7E2AD1A6" w:rsidR="0032743F" w:rsidRPr="00BA7410" w:rsidRDefault="007B5D17"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2024</w:t>
            </w:r>
          </w:p>
        </w:tc>
        <w:tc>
          <w:tcPr>
            <w:tcW w:w="1348" w:type="dxa"/>
            <w:tcBorders>
              <w:top w:val="nil"/>
              <w:left w:val="nil"/>
              <w:bottom w:val="nil"/>
              <w:right w:val="nil"/>
            </w:tcBorders>
          </w:tcPr>
          <w:p w14:paraId="1990C799" w14:textId="77777777" w:rsidR="0032743F" w:rsidRPr="00BA7410" w:rsidRDefault="0032743F" w:rsidP="004E62F4">
            <w:pPr>
              <w:tabs>
                <w:tab w:val="decimal" w:pos="-5103"/>
              </w:tabs>
              <w:spacing w:line="240" w:lineRule="exact"/>
              <w:ind w:left="-115" w:right="-97"/>
              <w:jc w:val="center"/>
              <w:rPr>
                <w:rFonts w:ascii="Cordia New" w:hAnsi="Cordia New" w:cs="Cordia New"/>
                <w:b/>
                <w:bCs/>
                <w:sz w:val="24"/>
                <w:szCs w:val="24"/>
              </w:rPr>
            </w:pPr>
            <w:r w:rsidRPr="00BA7410">
              <w:rPr>
                <w:rFonts w:ascii="Cordia New" w:hAnsi="Cordia New" w:cs="Cordia New"/>
                <w:b/>
                <w:bCs/>
                <w:sz w:val="24"/>
                <w:szCs w:val="24"/>
              </w:rPr>
              <w:t>June 30, 2025</w:t>
            </w:r>
          </w:p>
        </w:tc>
        <w:tc>
          <w:tcPr>
            <w:tcW w:w="1347" w:type="dxa"/>
            <w:tcBorders>
              <w:top w:val="nil"/>
              <w:left w:val="nil"/>
              <w:bottom w:val="nil"/>
              <w:right w:val="nil"/>
            </w:tcBorders>
          </w:tcPr>
          <w:p w14:paraId="6245E610" w14:textId="310DF18F" w:rsidR="0032743F" w:rsidRPr="00BA7410" w:rsidRDefault="007B5D17"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2024</w:t>
            </w:r>
          </w:p>
        </w:tc>
      </w:tr>
      <w:tr w:rsidR="0032743F" w:rsidRPr="00BA7410" w14:paraId="00601209" w14:textId="77777777" w:rsidTr="004E62F4">
        <w:tblPrEx>
          <w:tblCellMar>
            <w:left w:w="108" w:type="dxa"/>
            <w:right w:w="108" w:type="dxa"/>
          </w:tblCellMar>
        </w:tblPrEx>
        <w:trPr>
          <w:trHeight w:val="290"/>
        </w:trPr>
        <w:tc>
          <w:tcPr>
            <w:tcW w:w="239" w:type="dxa"/>
            <w:tcBorders>
              <w:top w:val="nil"/>
              <w:left w:val="nil"/>
              <w:bottom w:val="nil"/>
              <w:right w:val="nil"/>
            </w:tcBorders>
          </w:tcPr>
          <w:p w14:paraId="1231E067" w14:textId="77777777" w:rsidR="0032743F" w:rsidRPr="00BA7410" w:rsidRDefault="0032743F" w:rsidP="004E62F4">
            <w:pPr>
              <w:spacing w:line="320" w:lineRule="exact"/>
              <w:ind w:right="-108"/>
              <w:jc w:val="center"/>
              <w:rPr>
                <w:rFonts w:ascii="Cordia New" w:hAnsi="Cordia New" w:cs="Cordia New"/>
              </w:rPr>
            </w:pPr>
          </w:p>
        </w:tc>
        <w:tc>
          <w:tcPr>
            <w:tcW w:w="3667" w:type="dxa"/>
            <w:tcBorders>
              <w:top w:val="nil"/>
              <w:left w:val="nil"/>
              <w:bottom w:val="nil"/>
              <w:right w:val="nil"/>
            </w:tcBorders>
          </w:tcPr>
          <w:p w14:paraId="1E7A7FAD" w14:textId="77777777" w:rsidR="0032743F" w:rsidRPr="00BA7410" w:rsidRDefault="0032743F" w:rsidP="004E62F4">
            <w:pPr>
              <w:spacing w:line="300" w:lineRule="exact"/>
              <w:ind w:right="284"/>
              <w:rPr>
                <w:rFonts w:ascii="Cordia New" w:hAnsi="Cordia New" w:cs="Cordia New"/>
                <w:sz w:val="24"/>
                <w:szCs w:val="24"/>
              </w:rPr>
            </w:pPr>
            <w:r w:rsidRPr="00BA7410">
              <w:rPr>
                <w:rFonts w:ascii="Cordia New" w:hAnsi="Cordia New" w:cs="Cordia New"/>
                <w:sz w:val="24"/>
                <w:szCs w:val="24"/>
              </w:rPr>
              <w:t xml:space="preserve"> Gains (losses) from trading and foreign </w:t>
            </w:r>
          </w:p>
        </w:tc>
        <w:tc>
          <w:tcPr>
            <w:tcW w:w="1346" w:type="dxa"/>
            <w:tcBorders>
              <w:top w:val="nil"/>
              <w:left w:val="nil"/>
              <w:bottom w:val="nil"/>
              <w:right w:val="nil"/>
            </w:tcBorders>
          </w:tcPr>
          <w:p w14:paraId="5C80C26C" w14:textId="77777777" w:rsidR="0032743F" w:rsidRPr="00BA7410" w:rsidRDefault="0032743F" w:rsidP="004E62F4">
            <w:pPr>
              <w:tabs>
                <w:tab w:val="decimal" w:pos="1377"/>
              </w:tabs>
              <w:spacing w:line="320" w:lineRule="exact"/>
              <w:ind w:right="17"/>
              <w:rPr>
                <w:rFonts w:ascii="Cordia New" w:hAnsi="Cordia New" w:cs="Cordia New"/>
              </w:rPr>
            </w:pPr>
          </w:p>
        </w:tc>
        <w:tc>
          <w:tcPr>
            <w:tcW w:w="1348" w:type="dxa"/>
            <w:tcBorders>
              <w:top w:val="nil"/>
              <w:left w:val="nil"/>
              <w:bottom w:val="nil"/>
              <w:right w:val="nil"/>
            </w:tcBorders>
          </w:tcPr>
          <w:p w14:paraId="52AF9A60" w14:textId="77777777" w:rsidR="0032743F" w:rsidRPr="00BA7410" w:rsidRDefault="0032743F" w:rsidP="004E62F4">
            <w:pPr>
              <w:tabs>
                <w:tab w:val="decimal" w:pos="1377"/>
              </w:tabs>
              <w:spacing w:line="320" w:lineRule="exact"/>
              <w:ind w:right="17"/>
              <w:rPr>
                <w:rFonts w:ascii="Cordia New" w:hAnsi="Cordia New" w:cs="Cordia New"/>
              </w:rPr>
            </w:pPr>
          </w:p>
        </w:tc>
        <w:tc>
          <w:tcPr>
            <w:tcW w:w="1348" w:type="dxa"/>
            <w:tcBorders>
              <w:top w:val="nil"/>
              <w:left w:val="nil"/>
              <w:bottom w:val="nil"/>
              <w:right w:val="nil"/>
            </w:tcBorders>
          </w:tcPr>
          <w:p w14:paraId="35C2395B" w14:textId="77777777" w:rsidR="0032743F" w:rsidRPr="00BA7410" w:rsidRDefault="0032743F" w:rsidP="004E62F4">
            <w:pPr>
              <w:tabs>
                <w:tab w:val="decimal" w:pos="1377"/>
              </w:tabs>
              <w:spacing w:line="320" w:lineRule="exact"/>
              <w:ind w:right="17"/>
              <w:rPr>
                <w:rFonts w:ascii="Cordia New" w:hAnsi="Cordia New" w:cs="Cordia New"/>
              </w:rPr>
            </w:pPr>
            <w:r w:rsidRPr="00BA7410">
              <w:rPr>
                <w:rFonts w:ascii="Cordia New" w:hAnsi="Cordia New" w:cs="Cordia New"/>
              </w:rPr>
              <w:t xml:space="preserve">    </w:t>
            </w:r>
          </w:p>
        </w:tc>
        <w:tc>
          <w:tcPr>
            <w:tcW w:w="1354" w:type="dxa"/>
            <w:gridSpan w:val="2"/>
            <w:tcBorders>
              <w:top w:val="nil"/>
              <w:left w:val="nil"/>
              <w:bottom w:val="nil"/>
              <w:right w:val="nil"/>
            </w:tcBorders>
          </w:tcPr>
          <w:p w14:paraId="771F21C9" w14:textId="77777777" w:rsidR="0032743F" w:rsidRPr="00BA7410" w:rsidRDefault="0032743F" w:rsidP="004E62F4">
            <w:pPr>
              <w:tabs>
                <w:tab w:val="decimal" w:pos="1377"/>
              </w:tabs>
              <w:spacing w:line="320" w:lineRule="exact"/>
              <w:ind w:right="17"/>
              <w:rPr>
                <w:rFonts w:ascii="Cordia New" w:hAnsi="Cordia New" w:cs="Cordia New"/>
              </w:rPr>
            </w:pPr>
          </w:p>
        </w:tc>
      </w:tr>
      <w:tr w:rsidR="0032743F" w:rsidRPr="00BA7410" w14:paraId="1C39A846" w14:textId="77777777" w:rsidTr="004E62F4">
        <w:tblPrEx>
          <w:tblCellMar>
            <w:left w:w="108" w:type="dxa"/>
            <w:right w:w="108" w:type="dxa"/>
          </w:tblCellMar>
        </w:tblPrEx>
        <w:trPr>
          <w:trHeight w:val="290"/>
        </w:trPr>
        <w:tc>
          <w:tcPr>
            <w:tcW w:w="239" w:type="dxa"/>
            <w:tcBorders>
              <w:top w:val="nil"/>
              <w:left w:val="nil"/>
              <w:bottom w:val="nil"/>
              <w:right w:val="nil"/>
            </w:tcBorders>
          </w:tcPr>
          <w:p w14:paraId="00A09A0C" w14:textId="77777777" w:rsidR="0032743F" w:rsidRPr="00BA7410" w:rsidRDefault="0032743F" w:rsidP="004E62F4">
            <w:pPr>
              <w:spacing w:line="320" w:lineRule="exact"/>
              <w:ind w:right="-108"/>
              <w:jc w:val="center"/>
              <w:rPr>
                <w:rFonts w:ascii="Cordia New" w:hAnsi="Cordia New" w:cs="Cordia New"/>
              </w:rPr>
            </w:pPr>
          </w:p>
        </w:tc>
        <w:tc>
          <w:tcPr>
            <w:tcW w:w="3667" w:type="dxa"/>
            <w:tcBorders>
              <w:top w:val="nil"/>
              <w:left w:val="nil"/>
              <w:bottom w:val="nil"/>
              <w:right w:val="nil"/>
            </w:tcBorders>
          </w:tcPr>
          <w:p w14:paraId="2C42695F" w14:textId="77777777" w:rsidR="0032743F" w:rsidRPr="00BA7410" w:rsidRDefault="0032743F" w:rsidP="004E62F4">
            <w:pPr>
              <w:spacing w:line="300" w:lineRule="exact"/>
              <w:ind w:right="284"/>
              <w:rPr>
                <w:rFonts w:ascii="Cordia New" w:hAnsi="Cordia New" w:cs="Cordia New"/>
                <w:sz w:val="24"/>
                <w:szCs w:val="24"/>
              </w:rPr>
            </w:pPr>
            <w:r w:rsidRPr="00BA7410">
              <w:rPr>
                <w:rFonts w:ascii="Cordia New" w:hAnsi="Cordia New" w:cs="Cordia New"/>
                <w:sz w:val="24"/>
                <w:szCs w:val="24"/>
              </w:rPr>
              <w:t xml:space="preserve">   exchange transactions</w:t>
            </w:r>
          </w:p>
        </w:tc>
        <w:tc>
          <w:tcPr>
            <w:tcW w:w="1346" w:type="dxa"/>
            <w:tcBorders>
              <w:top w:val="nil"/>
              <w:left w:val="nil"/>
              <w:bottom w:val="nil"/>
              <w:right w:val="nil"/>
            </w:tcBorders>
          </w:tcPr>
          <w:p w14:paraId="0AD12D68" w14:textId="77777777" w:rsidR="0032743F" w:rsidRPr="00BA7410" w:rsidRDefault="0032743F" w:rsidP="004E62F4">
            <w:pPr>
              <w:tabs>
                <w:tab w:val="decimal" w:pos="1377"/>
              </w:tabs>
              <w:spacing w:line="320" w:lineRule="exact"/>
              <w:ind w:right="17"/>
              <w:rPr>
                <w:rFonts w:ascii="Cordia New" w:hAnsi="Cordia New" w:cs="Cordia New"/>
              </w:rPr>
            </w:pPr>
          </w:p>
        </w:tc>
        <w:tc>
          <w:tcPr>
            <w:tcW w:w="1348" w:type="dxa"/>
            <w:tcBorders>
              <w:top w:val="nil"/>
              <w:left w:val="nil"/>
              <w:bottom w:val="nil"/>
              <w:right w:val="nil"/>
            </w:tcBorders>
          </w:tcPr>
          <w:p w14:paraId="15C796F2" w14:textId="77777777" w:rsidR="0032743F" w:rsidRPr="00BA7410" w:rsidRDefault="0032743F" w:rsidP="004E62F4">
            <w:pPr>
              <w:tabs>
                <w:tab w:val="decimal" w:pos="858"/>
              </w:tabs>
              <w:spacing w:line="320" w:lineRule="exact"/>
              <w:ind w:right="17"/>
              <w:rPr>
                <w:rFonts w:ascii="Cordia New" w:hAnsi="Cordia New" w:cs="Cordia New"/>
              </w:rPr>
            </w:pPr>
          </w:p>
        </w:tc>
        <w:tc>
          <w:tcPr>
            <w:tcW w:w="1348" w:type="dxa"/>
            <w:tcBorders>
              <w:top w:val="nil"/>
              <w:left w:val="nil"/>
              <w:bottom w:val="nil"/>
              <w:right w:val="nil"/>
            </w:tcBorders>
          </w:tcPr>
          <w:p w14:paraId="24F6832E" w14:textId="77777777" w:rsidR="0032743F" w:rsidRPr="00BA7410" w:rsidRDefault="0032743F" w:rsidP="004E62F4">
            <w:pPr>
              <w:tabs>
                <w:tab w:val="decimal" w:pos="1377"/>
              </w:tabs>
              <w:spacing w:line="320" w:lineRule="exact"/>
              <w:ind w:right="17"/>
              <w:rPr>
                <w:rFonts w:ascii="Cordia New" w:hAnsi="Cordia New" w:cs="Cordia New"/>
              </w:rPr>
            </w:pPr>
          </w:p>
        </w:tc>
        <w:tc>
          <w:tcPr>
            <w:tcW w:w="1354" w:type="dxa"/>
            <w:gridSpan w:val="2"/>
            <w:tcBorders>
              <w:top w:val="nil"/>
              <w:left w:val="nil"/>
              <w:bottom w:val="nil"/>
              <w:right w:val="nil"/>
            </w:tcBorders>
          </w:tcPr>
          <w:p w14:paraId="20133735" w14:textId="77777777" w:rsidR="0032743F" w:rsidRPr="00BA7410" w:rsidRDefault="0032743F" w:rsidP="004E62F4">
            <w:pPr>
              <w:tabs>
                <w:tab w:val="decimal" w:pos="1377"/>
              </w:tabs>
              <w:spacing w:line="320" w:lineRule="exact"/>
              <w:ind w:right="17"/>
              <w:rPr>
                <w:rFonts w:ascii="Cordia New" w:hAnsi="Cordia New" w:cs="Cordia New"/>
              </w:rPr>
            </w:pPr>
          </w:p>
        </w:tc>
      </w:tr>
      <w:tr w:rsidR="00C44D39" w:rsidRPr="00BA7410" w14:paraId="3A5D258D" w14:textId="77777777" w:rsidTr="004E62F4">
        <w:tblPrEx>
          <w:tblCellMar>
            <w:left w:w="108" w:type="dxa"/>
            <w:right w:w="108" w:type="dxa"/>
          </w:tblCellMar>
        </w:tblPrEx>
        <w:trPr>
          <w:trHeight w:val="290"/>
        </w:trPr>
        <w:tc>
          <w:tcPr>
            <w:tcW w:w="239" w:type="dxa"/>
            <w:tcBorders>
              <w:top w:val="nil"/>
              <w:left w:val="nil"/>
              <w:bottom w:val="nil"/>
              <w:right w:val="nil"/>
            </w:tcBorders>
          </w:tcPr>
          <w:p w14:paraId="6AF94BDC" w14:textId="77777777" w:rsidR="00C44D39" w:rsidRPr="00BA7410" w:rsidRDefault="00C44D39" w:rsidP="00C44D39">
            <w:pPr>
              <w:spacing w:line="320" w:lineRule="exact"/>
              <w:ind w:right="-108"/>
              <w:jc w:val="center"/>
              <w:rPr>
                <w:rFonts w:ascii="Cordia New" w:hAnsi="Cordia New" w:cs="Cordia New"/>
              </w:rPr>
            </w:pPr>
          </w:p>
        </w:tc>
        <w:tc>
          <w:tcPr>
            <w:tcW w:w="3667" w:type="dxa"/>
            <w:tcBorders>
              <w:top w:val="nil"/>
              <w:left w:val="nil"/>
              <w:bottom w:val="nil"/>
              <w:right w:val="nil"/>
            </w:tcBorders>
          </w:tcPr>
          <w:p w14:paraId="78E02D3B" w14:textId="77777777" w:rsidR="00C44D39" w:rsidRPr="00BA7410" w:rsidRDefault="00C44D39" w:rsidP="00C44D39">
            <w:pPr>
              <w:spacing w:line="300" w:lineRule="exact"/>
              <w:ind w:left="333"/>
              <w:rPr>
                <w:rFonts w:ascii="Cordia New" w:hAnsi="Cordia New" w:cs="Cordia New"/>
                <w:sz w:val="24"/>
                <w:szCs w:val="24"/>
              </w:rPr>
            </w:pPr>
            <w:r w:rsidRPr="00BA7410">
              <w:rPr>
                <w:rFonts w:ascii="Cordia New" w:hAnsi="Cordia New" w:cs="Cordia New"/>
                <w:sz w:val="24"/>
                <w:szCs w:val="24"/>
              </w:rPr>
              <w:t>Foreign exchange and currency derivatives</w:t>
            </w:r>
          </w:p>
        </w:tc>
        <w:tc>
          <w:tcPr>
            <w:tcW w:w="1346" w:type="dxa"/>
            <w:tcBorders>
              <w:top w:val="nil"/>
              <w:left w:val="nil"/>
              <w:bottom w:val="nil"/>
              <w:right w:val="nil"/>
            </w:tcBorders>
          </w:tcPr>
          <w:p w14:paraId="4B342971" w14:textId="60E1D1D1" w:rsidR="00C44D39" w:rsidRPr="00BA7410" w:rsidRDefault="00EF3FF1" w:rsidP="00C44D39">
            <w:pPr>
              <w:tabs>
                <w:tab w:val="decimal" w:pos="809"/>
              </w:tabs>
              <w:spacing w:line="320" w:lineRule="exact"/>
              <w:ind w:right="17"/>
              <w:rPr>
                <w:rFonts w:ascii="Cordia New" w:hAnsi="Cordia New" w:cs="Cordia New"/>
              </w:rPr>
            </w:pPr>
            <w:r w:rsidRPr="00EF3FF1">
              <w:rPr>
                <w:rFonts w:ascii="Cordia New" w:hAnsi="Cordia New" w:cs="Cordia New"/>
                <w:sz w:val="24"/>
                <w:szCs w:val="24"/>
              </w:rPr>
              <w:t>2,728</w:t>
            </w:r>
          </w:p>
        </w:tc>
        <w:tc>
          <w:tcPr>
            <w:tcW w:w="1348" w:type="dxa"/>
            <w:tcBorders>
              <w:top w:val="nil"/>
              <w:left w:val="nil"/>
              <w:bottom w:val="nil"/>
              <w:right w:val="nil"/>
            </w:tcBorders>
          </w:tcPr>
          <w:p w14:paraId="2B26BB61" w14:textId="2EE0CAE6" w:rsidR="00C44D39" w:rsidRPr="00BA7410" w:rsidRDefault="00C44D39" w:rsidP="00C44D39">
            <w:pPr>
              <w:tabs>
                <w:tab w:val="decimal" w:pos="809"/>
              </w:tabs>
              <w:spacing w:line="320" w:lineRule="exact"/>
              <w:ind w:right="17"/>
              <w:rPr>
                <w:rFonts w:ascii="Cordia New" w:hAnsi="Cordia New" w:cs="Cordia New"/>
                <w:sz w:val="24"/>
                <w:szCs w:val="24"/>
              </w:rPr>
            </w:pPr>
            <w:r w:rsidRPr="00BA7410">
              <w:rPr>
                <w:rFonts w:ascii="Cordia New" w:hAnsi="Cordia New" w:cs="Cordia New"/>
                <w:sz w:val="24"/>
                <w:szCs w:val="24"/>
              </w:rPr>
              <w:t>1,422</w:t>
            </w:r>
          </w:p>
        </w:tc>
        <w:tc>
          <w:tcPr>
            <w:tcW w:w="1348" w:type="dxa"/>
            <w:tcBorders>
              <w:top w:val="nil"/>
              <w:left w:val="nil"/>
              <w:bottom w:val="nil"/>
              <w:right w:val="nil"/>
            </w:tcBorders>
          </w:tcPr>
          <w:p w14:paraId="07EF3E3A" w14:textId="0F058488" w:rsidR="00C44D39" w:rsidRPr="00BA7410" w:rsidRDefault="00EF3FF1" w:rsidP="00C44D39">
            <w:pPr>
              <w:tabs>
                <w:tab w:val="decimal" w:pos="799"/>
              </w:tabs>
              <w:spacing w:line="320" w:lineRule="exact"/>
              <w:ind w:right="17"/>
              <w:rPr>
                <w:rFonts w:ascii="Cordia New" w:hAnsi="Cordia New" w:cs="Cordia New"/>
                <w:sz w:val="24"/>
                <w:szCs w:val="24"/>
              </w:rPr>
            </w:pPr>
            <w:r>
              <w:rPr>
                <w:rFonts w:ascii="Cordia New" w:hAnsi="Cordia New" w:cs="Cordia New"/>
                <w:sz w:val="24"/>
                <w:szCs w:val="24"/>
              </w:rPr>
              <w:t>3,176</w:t>
            </w:r>
          </w:p>
        </w:tc>
        <w:tc>
          <w:tcPr>
            <w:tcW w:w="1354" w:type="dxa"/>
            <w:gridSpan w:val="2"/>
            <w:tcBorders>
              <w:top w:val="nil"/>
              <w:left w:val="nil"/>
              <w:bottom w:val="nil"/>
              <w:right w:val="nil"/>
            </w:tcBorders>
          </w:tcPr>
          <w:p w14:paraId="0032DD37" w14:textId="6C6F243D" w:rsidR="00C44D39" w:rsidRPr="00BA7410" w:rsidRDefault="00C44D39" w:rsidP="00C44D39">
            <w:pPr>
              <w:tabs>
                <w:tab w:val="decimal" w:pos="803"/>
              </w:tabs>
              <w:spacing w:line="320" w:lineRule="exact"/>
              <w:ind w:right="17"/>
              <w:rPr>
                <w:rFonts w:ascii="Cordia New" w:hAnsi="Cordia New" w:cs="Cordia New"/>
                <w:sz w:val="24"/>
                <w:szCs w:val="24"/>
              </w:rPr>
            </w:pPr>
            <w:r w:rsidRPr="00BA7410">
              <w:rPr>
                <w:rFonts w:ascii="Cordia New" w:hAnsi="Cordia New" w:cs="Cordia New"/>
                <w:sz w:val="24"/>
                <w:szCs w:val="24"/>
              </w:rPr>
              <w:t>1,394</w:t>
            </w:r>
          </w:p>
        </w:tc>
      </w:tr>
      <w:tr w:rsidR="00C44D39" w:rsidRPr="00BA7410" w14:paraId="5EBCCC7E" w14:textId="77777777" w:rsidTr="004E62F4">
        <w:tblPrEx>
          <w:tblCellMar>
            <w:left w:w="108" w:type="dxa"/>
            <w:right w:w="108" w:type="dxa"/>
          </w:tblCellMar>
        </w:tblPrEx>
        <w:trPr>
          <w:trHeight w:val="290"/>
        </w:trPr>
        <w:tc>
          <w:tcPr>
            <w:tcW w:w="239" w:type="dxa"/>
            <w:tcBorders>
              <w:top w:val="nil"/>
              <w:left w:val="nil"/>
              <w:bottom w:val="nil"/>
              <w:right w:val="nil"/>
            </w:tcBorders>
          </w:tcPr>
          <w:p w14:paraId="22767043" w14:textId="77777777" w:rsidR="00C44D39" w:rsidRPr="00BA7410" w:rsidRDefault="00C44D39" w:rsidP="00C44D39">
            <w:pPr>
              <w:spacing w:line="320" w:lineRule="exact"/>
              <w:ind w:right="-108"/>
              <w:jc w:val="center"/>
              <w:rPr>
                <w:rFonts w:ascii="Cordia New" w:hAnsi="Cordia New" w:cs="Cordia New"/>
              </w:rPr>
            </w:pPr>
          </w:p>
        </w:tc>
        <w:tc>
          <w:tcPr>
            <w:tcW w:w="3667" w:type="dxa"/>
            <w:tcBorders>
              <w:top w:val="nil"/>
              <w:left w:val="nil"/>
              <w:bottom w:val="nil"/>
              <w:right w:val="nil"/>
            </w:tcBorders>
          </w:tcPr>
          <w:p w14:paraId="34BD7AA1" w14:textId="77777777" w:rsidR="00C44D39" w:rsidRPr="00BA7410" w:rsidRDefault="00C44D39" w:rsidP="00C44D39">
            <w:pPr>
              <w:spacing w:line="300" w:lineRule="exact"/>
              <w:ind w:left="333"/>
              <w:rPr>
                <w:rFonts w:ascii="Cordia New" w:hAnsi="Cordia New" w:cs="Cordia New"/>
                <w:sz w:val="24"/>
                <w:szCs w:val="24"/>
              </w:rPr>
            </w:pPr>
            <w:r w:rsidRPr="00BA7410">
              <w:rPr>
                <w:rFonts w:ascii="Cordia New" w:hAnsi="Cordia New" w:cs="Cordia New"/>
                <w:sz w:val="24"/>
                <w:szCs w:val="24"/>
              </w:rPr>
              <w:t>Interest rate derivatives</w:t>
            </w:r>
          </w:p>
        </w:tc>
        <w:tc>
          <w:tcPr>
            <w:tcW w:w="1346" w:type="dxa"/>
            <w:tcBorders>
              <w:top w:val="nil"/>
              <w:left w:val="nil"/>
              <w:bottom w:val="nil"/>
              <w:right w:val="nil"/>
            </w:tcBorders>
          </w:tcPr>
          <w:p w14:paraId="6416467B" w14:textId="19A5DE17" w:rsidR="00C44D39" w:rsidRPr="00BA7410" w:rsidRDefault="00EF3FF1" w:rsidP="00C44D39">
            <w:pPr>
              <w:tabs>
                <w:tab w:val="decimal" w:pos="809"/>
              </w:tabs>
              <w:spacing w:line="320" w:lineRule="exact"/>
              <w:ind w:right="17"/>
              <w:rPr>
                <w:rFonts w:ascii="Cordia New" w:hAnsi="Cordia New" w:cs="Cordia New"/>
                <w:sz w:val="24"/>
                <w:szCs w:val="24"/>
              </w:rPr>
            </w:pPr>
            <w:r>
              <w:rPr>
                <w:rFonts w:ascii="Cordia New" w:hAnsi="Cordia New" w:cs="Cordia New"/>
                <w:sz w:val="24"/>
                <w:szCs w:val="24"/>
              </w:rPr>
              <w:t>(871)</w:t>
            </w:r>
          </w:p>
        </w:tc>
        <w:tc>
          <w:tcPr>
            <w:tcW w:w="1348" w:type="dxa"/>
            <w:tcBorders>
              <w:top w:val="nil"/>
              <w:left w:val="nil"/>
              <w:bottom w:val="nil"/>
              <w:right w:val="nil"/>
            </w:tcBorders>
          </w:tcPr>
          <w:p w14:paraId="459ACE46" w14:textId="00D4B87E" w:rsidR="00C44D39" w:rsidRPr="00BA7410" w:rsidRDefault="00C44D39" w:rsidP="00C44D39">
            <w:pPr>
              <w:tabs>
                <w:tab w:val="decimal" w:pos="809"/>
              </w:tabs>
              <w:spacing w:line="320" w:lineRule="exact"/>
              <w:ind w:right="17"/>
              <w:rPr>
                <w:rFonts w:ascii="Cordia New" w:hAnsi="Cordia New" w:cs="Cordia New"/>
                <w:sz w:val="24"/>
                <w:szCs w:val="24"/>
              </w:rPr>
            </w:pPr>
            <w:r w:rsidRPr="00BA7410">
              <w:rPr>
                <w:rFonts w:ascii="Cordia New" w:hAnsi="Cordia New" w:cs="Cordia New"/>
                <w:sz w:val="24"/>
                <w:szCs w:val="24"/>
              </w:rPr>
              <w:t>506</w:t>
            </w:r>
          </w:p>
        </w:tc>
        <w:tc>
          <w:tcPr>
            <w:tcW w:w="1348" w:type="dxa"/>
            <w:tcBorders>
              <w:top w:val="nil"/>
              <w:left w:val="nil"/>
              <w:bottom w:val="nil"/>
              <w:right w:val="nil"/>
            </w:tcBorders>
          </w:tcPr>
          <w:p w14:paraId="5EE83B5B" w14:textId="225B1F63" w:rsidR="00C44D39" w:rsidRPr="00BA7410" w:rsidRDefault="00EF3FF1" w:rsidP="00C44D39">
            <w:pPr>
              <w:tabs>
                <w:tab w:val="decimal" w:pos="799"/>
              </w:tabs>
              <w:spacing w:line="320" w:lineRule="exact"/>
              <w:ind w:right="17"/>
              <w:rPr>
                <w:rFonts w:ascii="Cordia New" w:hAnsi="Cordia New" w:cs="Cordia New"/>
                <w:sz w:val="24"/>
                <w:szCs w:val="24"/>
              </w:rPr>
            </w:pPr>
            <w:r>
              <w:rPr>
                <w:rFonts w:ascii="Cordia New" w:hAnsi="Cordia New" w:cs="Cordia New"/>
                <w:sz w:val="24"/>
                <w:szCs w:val="24"/>
              </w:rPr>
              <w:t>(869)</w:t>
            </w:r>
          </w:p>
        </w:tc>
        <w:tc>
          <w:tcPr>
            <w:tcW w:w="1354" w:type="dxa"/>
            <w:gridSpan w:val="2"/>
            <w:tcBorders>
              <w:top w:val="nil"/>
              <w:left w:val="nil"/>
              <w:bottom w:val="nil"/>
              <w:right w:val="nil"/>
            </w:tcBorders>
          </w:tcPr>
          <w:p w14:paraId="0E39E96E" w14:textId="7ECE2268" w:rsidR="00C44D39" w:rsidRPr="00BA7410" w:rsidRDefault="00C44D39" w:rsidP="00C44D39">
            <w:pPr>
              <w:tabs>
                <w:tab w:val="decimal" w:pos="799"/>
              </w:tabs>
              <w:spacing w:line="320" w:lineRule="exact"/>
              <w:ind w:right="17"/>
              <w:rPr>
                <w:rFonts w:ascii="Cordia New" w:hAnsi="Cordia New" w:cs="Cordia New"/>
                <w:sz w:val="24"/>
                <w:szCs w:val="24"/>
              </w:rPr>
            </w:pPr>
            <w:r w:rsidRPr="00BA7410">
              <w:rPr>
                <w:rFonts w:ascii="Cordia New" w:hAnsi="Cordia New" w:cs="Cordia New"/>
                <w:sz w:val="24"/>
                <w:szCs w:val="24"/>
              </w:rPr>
              <w:t>500</w:t>
            </w:r>
          </w:p>
        </w:tc>
      </w:tr>
      <w:tr w:rsidR="00C44D39" w:rsidRPr="00BA7410" w14:paraId="787E90BE" w14:textId="77777777" w:rsidTr="004E62F4">
        <w:tblPrEx>
          <w:tblCellMar>
            <w:left w:w="108" w:type="dxa"/>
            <w:right w:w="108" w:type="dxa"/>
          </w:tblCellMar>
        </w:tblPrEx>
        <w:trPr>
          <w:trHeight w:val="290"/>
        </w:trPr>
        <w:tc>
          <w:tcPr>
            <w:tcW w:w="239" w:type="dxa"/>
            <w:tcBorders>
              <w:top w:val="nil"/>
              <w:left w:val="nil"/>
              <w:bottom w:val="nil"/>
              <w:right w:val="nil"/>
            </w:tcBorders>
          </w:tcPr>
          <w:p w14:paraId="0BFDEC12" w14:textId="77777777" w:rsidR="00C44D39" w:rsidRPr="00BA7410" w:rsidRDefault="00C44D39" w:rsidP="00C44D39">
            <w:pPr>
              <w:spacing w:line="320" w:lineRule="exact"/>
              <w:ind w:right="-108"/>
              <w:jc w:val="center"/>
              <w:rPr>
                <w:rFonts w:ascii="Cordia New" w:hAnsi="Cordia New" w:cs="Cordia New"/>
              </w:rPr>
            </w:pPr>
          </w:p>
        </w:tc>
        <w:tc>
          <w:tcPr>
            <w:tcW w:w="3667" w:type="dxa"/>
            <w:tcBorders>
              <w:top w:val="nil"/>
              <w:left w:val="nil"/>
              <w:bottom w:val="nil"/>
              <w:right w:val="nil"/>
            </w:tcBorders>
          </w:tcPr>
          <w:p w14:paraId="27563067" w14:textId="77777777" w:rsidR="00C44D39" w:rsidRPr="00BA7410" w:rsidRDefault="00C44D39" w:rsidP="00C44D39">
            <w:pPr>
              <w:spacing w:line="300" w:lineRule="exact"/>
              <w:ind w:left="333"/>
              <w:rPr>
                <w:rFonts w:ascii="Cordia New" w:hAnsi="Cordia New" w:cs="Cordia New"/>
                <w:sz w:val="24"/>
                <w:szCs w:val="24"/>
                <w:cs/>
              </w:rPr>
            </w:pPr>
            <w:r w:rsidRPr="00BA7410">
              <w:rPr>
                <w:rFonts w:ascii="Cordia New" w:hAnsi="Cordia New" w:cs="Cordia New"/>
                <w:sz w:val="24"/>
                <w:szCs w:val="24"/>
              </w:rPr>
              <w:t>Debt securities</w:t>
            </w:r>
          </w:p>
        </w:tc>
        <w:tc>
          <w:tcPr>
            <w:tcW w:w="1346" w:type="dxa"/>
            <w:tcBorders>
              <w:top w:val="nil"/>
              <w:left w:val="nil"/>
              <w:bottom w:val="nil"/>
              <w:right w:val="nil"/>
            </w:tcBorders>
          </w:tcPr>
          <w:p w14:paraId="308BAC4C" w14:textId="612C624A" w:rsidR="00C44D39" w:rsidRPr="00BA7410" w:rsidRDefault="00EF3FF1" w:rsidP="00C44D39">
            <w:pPr>
              <w:tabs>
                <w:tab w:val="decimal" w:pos="809"/>
              </w:tabs>
              <w:spacing w:line="320" w:lineRule="exact"/>
              <w:ind w:right="17"/>
              <w:rPr>
                <w:rFonts w:ascii="Cordia New" w:hAnsi="Cordia New" w:cs="Cordia New"/>
                <w:sz w:val="24"/>
                <w:szCs w:val="24"/>
              </w:rPr>
            </w:pPr>
            <w:r>
              <w:rPr>
                <w:rFonts w:ascii="Cordia New" w:hAnsi="Cordia New" w:cs="Cordia New"/>
                <w:sz w:val="24"/>
                <w:szCs w:val="24"/>
              </w:rPr>
              <w:t>264</w:t>
            </w:r>
          </w:p>
        </w:tc>
        <w:tc>
          <w:tcPr>
            <w:tcW w:w="1348" w:type="dxa"/>
            <w:tcBorders>
              <w:top w:val="nil"/>
              <w:left w:val="nil"/>
              <w:bottom w:val="nil"/>
              <w:right w:val="nil"/>
            </w:tcBorders>
          </w:tcPr>
          <w:p w14:paraId="795DA105" w14:textId="7BB67291" w:rsidR="00C44D39" w:rsidRPr="00BA7410" w:rsidRDefault="00C44D39" w:rsidP="00C44D39">
            <w:pPr>
              <w:tabs>
                <w:tab w:val="decimal" w:pos="809"/>
              </w:tabs>
              <w:spacing w:line="320" w:lineRule="exact"/>
              <w:ind w:right="17"/>
              <w:rPr>
                <w:rFonts w:ascii="Cordia New" w:hAnsi="Cordia New" w:cs="Cordia New"/>
                <w:sz w:val="24"/>
                <w:szCs w:val="24"/>
              </w:rPr>
            </w:pPr>
            <w:r w:rsidRPr="00BA7410">
              <w:rPr>
                <w:rFonts w:ascii="Cordia New" w:hAnsi="Cordia New" w:cs="Cordia New"/>
                <w:sz w:val="24"/>
                <w:szCs w:val="24"/>
              </w:rPr>
              <w:t>123</w:t>
            </w:r>
          </w:p>
        </w:tc>
        <w:tc>
          <w:tcPr>
            <w:tcW w:w="1348" w:type="dxa"/>
            <w:tcBorders>
              <w:top w:val="nil"/>
              <w:left w:val="nil"/>
              <w:bottom w:val="nil"/>
              <w:right w:val="nil"/>
            </w:tcBorders>
          </w:tcPr>
          <w:p w14:paraId="17F72C9D" w14:textId="6FA2C604" w:rsidR="00C44D39" w:rsidRPr="00BA7410" w:rsidRDefault="00EF3FF1" w:rsidP="00C44D39">
            <w:pPr>
              <w:tabs>
                <w:tab w:val="decimal" w:pos="799"/>
              </w:tabs>
              <w:spacing w:line="320" w:lineRule="exact"/>
              <w:ind w:right="17"/>
              <w:rPr>
                <w:rFonts w:ascii="Cordia New" w:hAnsi="Cordia New" w:cs="Cordia New"/>
                <w:sz w:val="24"/>
                <w:szCs w:val="24"/>
              </w:rPr>
            </w:pPr>
            <w:r>
              <w:rPr>
                <w:rFonts w:ascii="Cordia New" w:hAnsi="Cordia New" w:cs="Cordia New"/>
                <w:sz w:val="24"/>
                <w:szCs w:val="24"/>
              </w:rPr>
              <w:t>47</w:t>
            </w:r>
          </w:p>
        </w:tc>
        <w:tc>
          <w:tcPr>
            <w:tcW w:w="1354" w:type="dxa"/>
            <w:gridSpan w:val="2"/>
            <w:tcBorders>
              <w:top w:val="nil"/>
              <w:left w:val="nil"/>
              <w:bottom w:val="nil"/>
              <w:right w:val="nil"/>
            </w:tcBorders>
          </w:tcPr>
          <w:p w14:paraId="007736D1" w14:textId="450ADF80" w:rsidR="00C44D39" w:rsidRPr="00BA7410" w:rsidRDefault="00C44D39" w:rsidP="00C44D39">
            <w:pPr>
              <w:tabs>
                <w:tab w:val="decimal" w:pos="799"/>
              </w:tabs>
              <w:spacing w:line="320" w:lineRule="exact"/>
              <w:ind w:right="17"/>
              <w:rPr>
                <w:rFonts w:ascii="Cordia New" w:hAnsi="Cordia New" w:cs="Cordia New"/>
                <w:sz w:val="24"/>
                <w:szCs w:val="24"/>
              </w:rPr>
            </w:pPr>
            <w:r w:rsidRPr="00BA7410">
              <w:rPr>
                <w:rFonts w:ascii="Cordia New" w:hAnsi="Cordia New" w:cs="Cordia New"/>
                <w:sz w:val="24"/>
                <w:szCs w:val="24"/>
              </w:rPr>
              <w:t>(2)</w:t>
            </w:r>
          </w:p>
        </w:tc>
      </w:tr>
      <w:tr w:rsidR="00C44D39" w:rsidRPr="00BA7410" w14:paraId="45321864" w14:textId="77777777" w:rsidTr="004E62F4">
        <w:tblPrEx>
          <w:tblCellMar>
            <w:left w:w="108" w:type="dxa"/>
            <w:right w:w="108" w:type="dxa"/>
          </w:tblCellMar>
        </w:tblPrEx>
        <w:trPr>
          <w:trHeight w:val="290"/>
        </w:trPr>
        <w:tc>
          <w:tcPr>
            <w:tcW w:w="239" w:type="dxa"/>
            <w:tcBorders>
              <w:top w:val="nil"/>
              <w:left w:val="nil"/>
              <w:bottom w:val="nil"/>
              <w:right w:val="nil"/>
            </w:tcBorders>
          </w:tcPr>
          <w:p w14:paraId="2A83B84B" w14:textId="77777777" w:rsidR="00C44D39" w:rsidRPr="00BA7410" w:rsidRDefault="00C44D39" w:rsidP="00C44D39">
            <w:pPr>
              <w:spacing w:line="320" w:lineRule="exact"/>
              <w:ind w:right="-108"/>
              <w:jc w:val="center"/>
              <w:rPr>
                <w:rFonts w:ascii="Cordia New" w:hAnsi="Cordia New" w:cs="Cordia New"/>
              </w:rPr>
            </w:pPr>
          </w:p>
        </w:tc>
        <w:tc>
          <w:tcPr>
            <w:tcW w:w="3667" w:type="dxa"/>
            <w:tcBorders>
              <w:top w:val="nil"/>
              <w:left w:val="nil"/>
              <w:bottom w:val="nil"/>
              <w:right w:val="nil"/>
            </w:tcBorders>
          </w:tcPr>
          <w:p w14:paraId="1A41F096" w14:textId="77777777" w:rsidR="00C44D39" w:rsidRPr="00BA7410" w:rsidRDefault="00C44D39" w:rsidP="00C44D39">
            <w:pPr>
              <w:spacing w:line="300" w:lineRule="exact"/>
              <w:ind w:left="333"/>
              <w:rPr>
                <w:rFonts w:ascii="Cordia New" w:hAnsi="Cordia New" w:cs="Cordia New"/>
                <w:sz w:val="24"/>
                <w:szCs w:val="24"/>
              </w:rPr>
            </w:pPr>
            <w:r w:rsidRPr="00BA7410">
              <w:rPr>
                <w:rFonts w:ascii="Cordia New" w:hAnsi="Cordia New" w:cs="Cordia New"/>
                <w:sz w:val="24"/>
                <w:szCs w:val="24"/>
              </w:rPr>
              <w:t>Equity securities</w:t>
            </w:r>
          </w:p>
        </w:tc>
        <w:tc>
          <w:tcPr>
            <w:tcW w:w="1346" w:type="dxa"/>
            <w:tcBorders>
              <w:top w:val="nil"/>
              <w:left w:val="nil"/>
              <w:bottom w:val="nil"/>
              <w:right w:val="nil"/>
            </w:tcBorders>
          </w:tcPr>
          <w:p w14:paraId="6EB76E13" w14:textId="0CF8687B" w:rsidR="00C44D39" w:rsidRPr="00BA7410" w:rsidRDefault="00EF3FF1" w:rsidP="00C44D39">
            <w:pPr>
              <w:tabs>
                <w:tab w:val="decimal" w:pos="809"/>
              </w:tabs>
              <w:spacing w:line="320" w:lineRule="exact"/>
              <w:ind w:right="17"/>
              <w:rPr>
                <w:rFonts w:ascii="Cordia New" w:hAnsi="Cordia New" w:cs="Cordia New"/>
                <w:sz w:val="24"/>
                <w:szCs w:val="24"/>
              </w:rPr>
            </w:pPr>
            <w:r>
              <w:rPr>
                <w:rFonts w:ascii="Cordia New" w:hAnsi="Cordia New" w:cs="Cordia New"/>
                <w:sz w:val="24"/>
                <w:szCs w:val="24"/>
              </w:rPr>
              <w:t>(60)</w:t>
            </w:r>
          </w:p>
        </w:tc>
        <w:tc>
          <w:tcPr>
            <w:tcW w:w="1348" w:type="dxa"/>
            <w:tcBorders>
              <w:top w:val="nil"/>
              <w:left w:val="nil"/>
              <w:bottom w:val="nil"/>
              <w:right w:val="nil"/>
            </w:tcBorders>
          </w:tcPr>
          <w:p w14:paraId="0E06C8F7" w14:textId="215618BE" w:rsidR="00C44D39" w:rsidRPr="00BA7410" w:rsidRDefault="00C44D39" w:rsidP="00C44D39">
            <w:pPr>
              <w:tabs>
                <w:tab w:val="decimal" w:pos="809"/>
              </w:tabs>
              <w:spacing w:line="320" w:lineRule="exact"/>
              <w:ind w:right="17"/>
              <w:rPr>
                <w:rFonts w:ascii="Cordia New" w:hAnsi="Cordia New" w:cs="Cordia New"/>
                <w:sz w:val="24"/>
                <w:szCs w:val="24"/>
              </w:rPr>
            </w:pPr>
            <w:r w:rsidRPr="00BA7410">
              <w:rPr>
                <w:rFonts w:ascii="Cordia New" w:hAnsi="Cordia New" w:cs="Cordia New"/>
                <w:sz w:val="24"/>
                <w:szCs w:val="24"/>
              </w:rPr>
              <w:t>100</w:t>
            </w:r>
          </w:p>
        </w:tc>
        <w:tc>
          <w:tcPr>
            <w:tcW w:w="1348" w:type="dxa"/>
            <w:tcBorders>
              <w:top w:val="nil"/>
              <w:left w:val="nil"/>
              <w:bottom w:val="nil"/>
              <w:right w:val="nil"/>
            </w:tcBorders>
          </w:tcPr>
          <w:p w14:paraId="35585B29" w14:textId="6AA5C331" w:rsidR="00C44D39" w:rsidRPr="00BA7410" w:rsidRDefault="00EF3FF1" w:rsidP="00C44D39">
            <w:pPr>
              <w:tabs>
                <w:tab w:val="decimal" w:pos="799"/>
              </w:tabs>
              <w:spacing w:line="320" w:lineRule="exact"/>
              <w:ind w:right="17"/>
              <w:rPr>
                <w:rFonts w:ascii="Cordia New" w:hAnsi="Cordia New" w:cs="Cordia New"/>
                <w:sz w:val="24"/>
                <w:szCs w:val="24"/>
              </w:rPr>
            </w:pPr>
            <w:r>
              <w:rPr>
                <w:rFonts w:ascii="Cordia New" w:hAnsi="Cordia New" w:cs="Cordia New"/>
                <w:sz w:val="24"/>
                <w:szCs w:val="24"/>
              </w:rPr>
              <w:t>(78)</w:t>
            </w:r>
          </w:p>
        </w:tc>
        <w:tc>
          <w:tcPr>
            <w:tcW w:w="1354" w:type="dxa"/>
            <w:gridSpan w:val="2"/>
            <w:tcBorders>
              <w:top w:val="nil"/>
              <w:left w:val="nil"/>
              <w:bottom w:val="nil"/>
              <w:right w:val="nil"/>
            </w:tcBorders>
          </w:tcPr>
          <w:p w14:paraId="19AE0CE9" w14:textId="4D2D04BF" w:rsidR="00C44D39" w:rsidRPr="00BA7410" w:rsidRDefault="00C44D39" w:rsidP="00C44D39">
            <w:pPr>
              <w:tabs>
                <w:tab w:val="decimal" w:pos="799"/>
              </w:tabs>
              <w:spacing w:line="320" w:lineRule="exact"/>
              <w:ind w:right="17"/>
              <w:rPr>
                <w:rFonts w:ascii="Cordia New" w:hAnsi="Cordia New" w:cs="Cordia New"/>
                <w:sz w:val="24"/>
                <w:szCs w:val="24"/>
              </w:rPr>
            </w:pPr>
            <w:r w:rsidRPr="00BA7410">
              <w:rPr>
                <w:rFonts w:ascii="Cordia New" w:hAnsi="Cordia New" w:cs="Cordia New"/>
                <w:sz w:val="24"/>
                <w:szCs w:val="24"/>
              </w:rPr>
              <w:t>42</w:t>
            </w:r>
          </w:p>
        </w:tc>
      </w:tr>
      <w:tr w:rsidR="00C44D39" w:rsidRPr="00BA7410" w14:paraId="6E7BE79F" w14:textId="77777777" w:rsidTr="004E62F4">
        <w:tblPrEx>
          <w:tblCellMar>
            <w:left w:w="108" w:type="dxa"/>
            <w:right w:w="108" w:type="dxa"/>
          </w:tblCellMar>
        </w:tblPrEx>
        <w:trPr>
          <w:trHeight w:val="290"/>
        </w:trPr>
        <w:tc>
          <w:tcPr>
            <w:tcW w:w="239" w:type="dxa"/>
            <w:tcBorders>
              <w:top w:val="nil"/>
              <w:left w:val="nil"/>
              <w:bottom w:val="nil"/>
              <w:right w:val="nil"/>
            </w:tcBorders>
          </w:tcPr>
          <w:p w14:paraId="2DDE94B0" w14:textId="77777777" w:rsidR="00C44D39" w:rsidRPr="00BA7410" w:rsidRDefault="00C44D39" w:rsidP="00C44D39">
            <w:pPr>
              <w:spacing w:line="320" w:lineRule="exact"/>
              <w:ind w:right="-108"/>
              <w:jc w:val="center"/>
              <w:rPr>
                <w:rFonts w:ascii="Cordia New" w:hAnsi="Cordia New" w:cs="Cordia New"/>
              </w:rPr>
            </w:pPr>
          </w:p>
        </w:tc>
        <w:tc>
          <w:tcPr>
            <w:tcW w:w="3667" w:type="dxa"/>
            <w:tcBorders>
              <w:top w:val="nil"/>
              <w:left w:val="nil"/>
              <w:bottom w:val="nil"/>
              <w:right w:val="nil"/>
            </w:tcBorders>
          </w:tcPr>
          <w:p w14:paraId="4EFAEE0A" w14:textId="77777777" w:rsidR="00C44D39" w:rsidRPr="00BA7410" w:rsidRDefault="00C44D39" w:rsidP="00C44D39">
            <w:pPr>
              <w:spacing w:line="300" w:lineRule="exact"/>
              <w:ind w:left="333"/>
              <w:rPr>
                <w:rFonts w:ascii="Cordia New" w:hAnsi="Cordia New" w:cs="Cordia New"/>
                <w:sz w:val="24"/>
                <w:szCs w:val="24"/>
              </w:rPr>
            </w:pPr>
            <w:r w:rsidRPr="00BA7410">
              <w:rPr>
                <w:rFonts w:ascii="Cordia New" w:hAnsi="Cordia New" w:cs="Cordia New"/>
                <w:sz w:val="24"/>
                <w:szCs w:val="24"/>
              </w:rPr>
              <w:t>Others</w:t>
            </w:r>
          </w:p>
        </w:tc>
        <w:tc>
          <w:tcPr>
            <w:tcW w:w="1346" w:type="dxa"/>
            <w:tcBorders>
              <w:top w:val="nil"/>
              <w:left w:val="nil"/>
              <w:bottom w:val="nil"/>
              <w:right w:val="nil"/>
            </w:tcBorders>
          </w:tcPr>
          <w:p w14:paraId="0B8AE820" w14:textId="01217B39" w:rsidR="00C44D39" w:rsidRPr="00BA7410" w:rsidRDefault="00C44D39" w:rsidP="00C44D39">
            <w:pPr>
              <w:tabs>
                <w:tab w:val="decimal" w:pos="809"/>
              </w:tabs>
              <w:spacing w:line="320" w:lineRule="exact"/>
              <w:ind w:right="17"/>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804672" behindDoc="0" locked="0" layoutInCell="1" allowOverlap="1" wp14:anchorId="2C0DF2C7" wp14:editId="42A20C22">
                      <wp:simplePos x="0" y="0"/>
                      <wp:positionH relativeFrom="column">
                        <wp:posOffset>-15240</wp:posOffset>
                      </wp:positionH>
                      <wp:positionV relativeFrom="paragraph">
                        <wp:posOffset>195580</wp:posOffset>
                      </wp:positionV>
                      <wp:extent cx="3162935" cy="1863725"/>
                      <wp:effectExtent l="0" t="0" r="18415" b="22225"/>
                      <wp:wrapNone/>
                      <wp:docPr id="1071612157"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62935" cy="1863725"/>
                                <a:chOff x="5885" y="6779"/>
                                <a:chExt cx="4981" cy="2935"/>
                              </a:xfrm>
                            </wpg:grpSpPr>
                            <wpg:grpSp>
                              <wpg:cNvPr id="1081901144" name="Group 686"/>
                              <wpg:cNvGrpSpPr>
                                <a:grpSpLocks/>
                              </wpg:cNvGrpSpPr>
                              <wpg:grpSpPr bwMode="auto">
                                <a:xfrm>
                                  <a:off x="5885" y="6779"/>
                                  <a:ext cx="928" cy="2935"/>
                                  <a:chOff x="6870" y="5363"/>
                                  <a:chExt cx="928" cy="2935"/>
                                </a:xfrm>
                              </wpg:grpSpPr>
                              <wps:wsp>
                                <wps:cNvPr id="689405704" name="Line 687"/>
                                <wps:cNvCnPr>
                                  <a:cxnSpLocks noChangeShapeType="1"/>
                                </wps:cNvCnPr>
                                <wps:spPr bwMode="auto">
                                  <a:xfrm>
                                    <a:off x="6887" y="8298"/>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831724069" name="Line 688"/>
                                <wps:cNvCnPr>
                                  <a:cxnSpLocks noChangeShapeType="1"/>
                                </wps:cNvCnPr>
                                <wps:spPr bwMode="auto">
                                  <a:xfrm>
                                    <a:off x="6898" y="759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37887247" name="Line 689"/>
                                <wps:cNvCnPr>
                                  <a:cxnSpLocks noChangeShapeType="1"/>
                                </wps:cNvCnPr>
                                <wps:spPr bwMode="auto">
                                  <a:xfrm>
                                    <a:off x="6879" y="5687"/>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5442496" name="Line 690"/>
                                <wps:cNvCnPr>
                                  <a:cxnSpLocks noChangeShapeType="1"/>
                                </wps:cNvCnPr>
                                <wps:spPr bwMode="auto">
                                  <a:xfrm>
                                    <a:off x="6870" y="5363"/>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82598498" name="Line 691"/>
                                <wps:cNvCnPr>
                                  <a:cxnSpLocks noChangeShapeType="1"/>
                                </wps:cNvCnPr>
                                <wps:spPr bwMode="auto">
                                  <a:xfrm>
                                    <a:off x="6896" y="7293"/>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75873077" name="Line 692"/>
                                <wps:cNvCnPr>
                                  <a:cxnSpLocks noChangeShapeType="1"/>
                                </wps:cNvCnPr>
                                <wps:spPr bwMode="auto">
                                  <a:xfrm>
                                    <a:off x="6885" y="696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118873630" name="Group 693"/>
                              <wpg:cNvGrpSpPr>
                                <a:grpSpLocks/>
                              </wpg:cNvGrpSpPr>
                              <wpg:grpSpPr bwMode="auto">
                                <a:xfrm>
                                  <a:off x="7241" y="6779"/>
                                  <a:ext cx="928" cy="2935"/>
                                  <a:chOff x="6870" y="5363"/>
                                  <a:chExt cx="928" cy="2935"/>
                                </a:xfrm>
                              </wpg:grpSpPr>
                              <wps:wsp>
                                <wps:cNvPr id="238017178" name="Line 694"/>
                                <wps:cNvCnPr>
                                  <a:cxnSpLocks noChangeShapeType="1"/>
                                </wps:cNvCnPr>
                                <wps:spPr bwMode="auto">
                                  <a:xfrm>
                                    <a:off x="6887" y="8298"/>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929266139" name="Line 695"/>
                                <wps:cNvCnPr>
                                  <a:cxnSpLocks noChangeShapeType="1"/>
                                </wps:cNvCnPr>
                                <wps:spPr bwMode="auto">
                                  <a:xfrm>
                                    <a:off x="6898" y="759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67413231" name="Line 696"/>
                                <wps:cNvCnPr>
                                  <a:cxnSpLocks noChangeShapeType="1"/>
                                </wps:cNvCnPr>
                                <wps:spPr bwMode="auto">
                                  <a:xfrm>
                                    <a:off x="6879" y="5687"/>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8112117" name="Line 697"/>
                                <wps:cNvCnPr>
                                  <a:cxnSpLocks noChangeShapeType="1"/>
                                </wps:cNvCnPr>
                                <wps:spPr bwMode="auto">
                                  <a:xfrm>
                                    <a:off x="6870" y="5363"/>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17341006" name="Line 698"/>
                                <wps:cNvCnPr>
                                  <a:cxnSpLocks noChangeShapeType="1"/>
                                </wps:cNvCnPr>
                                <wps:spPr bwMode="auto">
                                  <a:xfrm>
                                    <a:off x="6896" y="7293"/>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7650047" name="Line 699"/>
                                <wps:cNvCnPr>
                                  <a:cxnSpLocks noChangeShapeType="1"/>
                                </wps:cNvCnPr>
                                <wps:spPr bwMode="auto">
                                  <a:xfrm>
                                    <a:off x="6885" y="696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475041135" name="Group 700"/>
                              <wpg:cNvGrpSpPr>
                                <a:grpSpLocks/>
                              </wpg:cNvGrpSpPr>
                              <wpg:grpSpPr bwMode="auto">
                                <a:xfrm>
                                  <a:off x="8580" y="6779"/>
                                  <a:ext cx="928" cy="2935"/>
                                  <a:chOff x="6870" y="5363"/>
                                  <a:chExt cx="928" cy="2935"/>
                                </a:xfrm>
                              </wpg:grpSpPr>
                              <wps:wsp>
                                <wps:cNvPr id="225853203" name="Line 701"/>
                                <wps:cNvCnPr>
                                  <a:cxnSpLocks noChangeShapeType="1"/>
                                </wps:cNvCnPr>
                                <wps:spPr bwMode="auto">
                                  <a:xfrm>
                                    <a:off x="6887" y="8298"/>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404549357" name="Line 702"/>
                                <wps:cNvCnPr>
                                  <a:cxnSpLocks noChangeShapeType="1"/>
                                </wps:cNvCnPr>
                                <wps:spPr bwMode="auto">
                                  <a:xfrm>
                                    <a:off x="6898" y="759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45599656" name="Line 703"/>
                                <wps:cNvCnPr>
                                  <a:cxnSpLocks noChangeShapeType="1"/>
                                </wps:cNvCnPr>
                                <wps:spPr bwMode="auto">
                                  <a:xfrm>
                                    <a:off x="6879" y="5687"/>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83779575" name="Line 704"/>
                                <wps:cNvCnPr>
                                  <a:cxnSpLocks noChangeShapeType="1"/>
                                </wps:cNvCnPr>
                                <wps:spPr bwMode="auto">
                                  <a:xfrm>
                                    <a:off x="6870" y="5363"/>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65965219" name="Line 705"/>
                                <wps:cNvCnPr>
                                  <a:cxnSpLocks noChangeShapeType="1"/>
                                </wps:cNvCnPr>
                                <wps:spPr bwMode="auto">
                                  <a:xfrm>
                                    <a:off x="6896" y="7293"/>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4959161" name="Line 706"/>
                                <wps:cNvCnPr>
                                  <a:cxnSpLocks noChangeShapeType="1"/>
                                </wps:cNvCnPr>
                                <wps:spPr bwMode="auto">
                                  <a:xfrm>
                                    <a:off x="6885" y="696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967409402" name="Group 707"/>
                              <wpg:cNvGrpSpPr>
                                <a:grpSpLocks/>
                              </wpg:cNvGrpSpPr>
                              <wpg:grpSpPr bwMode="auto">
                                <a:xfrm>
                                  <a:off x="9938" y="6779"/>
                                  <a:ext cx="928" cy="2935"/>
                                  <a:chOff x="6870" y="5363"/>
                                  <a:chExt cx="928" cy="2935"/>
                                </a:xfrm>
                              </wpg:grpSpPr>
                              <wps:wsp>
                                <wps:cNvPr id="1884278944" name="Line 708"/>
                                <wps:cNvCnPr>
                                  <a:cxnSpLocks noChangeShapeType="1"/>
                                </wps:cNvCnPr>
                                <wps:spPr bwMode="auto">
                                  <a:xfrm>
                                    <a:off x="6887" y="8298"/>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301163327" name="Line 709"/>
                                <wps:cNvCnPr>
                                  <a:cxnSpLocks noChangeShapeType="1"/>
                                </wps:cNvCnPr>
                                <wps:spPr bwMode="auto">
                                  <a:xfrm>
                                    <a:off x="6898" y="759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64711497" name="Line 710"/>
                                <wps:cNvCnPr>
                                  <a:cxnSpLocks noChangeShapeType="1"/>
                                </wps:cNvCnPr>
                                <wps:spPr bwMode="auto">
                                  <a:xfrm>
                                    <a:off x="6879" y="5687"/>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8231126" name="Line 711"/>
                                <wps:cNvCnPr>
                                  <a:cxnSpLocks noChangeShapeType="1"/>
                                </wps:cNvCnPr>
                                <wps:spPr bwMode="auto">
                                  <a:xfrm>
                                    <a:off x="6870" y="5363"/>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0794507" name="Line 712"/>
                                <wps:cNvCnPr>
                                  <a:cxnSpLocks noChangeShapeType="1"/>
                                </wps:cNvCnPr>
                                <wps:spPr bwMode="auto">
                                  <a:xfrm>
                                    <a:off x="6896" y="7293"/>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01021234" name="Line 713"/>
                                <wps:cNvCnPr>
                                  <a:cxnSpLocks noChangeShapeType="1"/>
                                </wps:cNvCnPr>
                                <wps:spPr bwMode="auto">
                                  <a:xfrm>
                                    <a:off x="6885" y="696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7F295A1C" id="Group 52" o:spid="_x0000_s1026" style="position:absolute;margin-left:-1.2pt;margin-top:15.4pt;width:249.05pt;height:146.75pt;z-index:251804672" coordorigin="5885,6779" coordsize="4981,29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">
                      <v:group id="Group 686" o:spid="_x0000_s1027" style="position:absolute;left:5885;top:6779;width:928;height:2935" coordorigin="6870,5363" coordsize="928,2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">
                        <v:line id="Line 687" o:spid="_x0000_s1028" style="position:absolute;visibility:visible;mso-wrap-style:square" from="6887,8298" to="7787,82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" strokeweight="3pt">
                          <v:stroke linestyle="thinThin"/>
                        </v:line>
                        <v:line id="Line 688" o:spid="_x0000_s1029" style="position:absolute;visibility:visible;mso-wrap-style:square" from="6898,7599" to="7798,75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"/>
                        <v:line id="Line 689" o:spid="_x0000_s1030" style="position:absolute;visibility:visible;mso-wrap-style:square" from="6879,5687" to="7779,5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"/>
                        <v:line id="Line 690" o:spid="_x0000_s1031" style="position:absolute;visibility:visible;mso-wrap-style:square" from="6870,5363" to="7770,5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"/>
                        <v:line id="Line 691" o:spid="_x0000_s1032" style="position:absolute;visibility:visible;mso-wrap-style:square" from="6896,7293" to="7796,72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"/>
                        <v:line id="Line 692" o:spid="_x0000_s1033" style="position:absolute;visibility:visible;mso-wrap-style:square" from="6885,6969" to="7785,6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"/>
                      </v:group>
                      <v:group id="Group 693" o:spid="_x0000_s1034" style="position:absolute;left:7241;top:6779;width:928;height:2935" coordorigin="6870,5363" coordsize="928,2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">
                        <v:line id="Line 694" o:spid="_x0000_s1035" style="position:absolute;visibility:visible;mso-wrap-style:square" from="6887,8298" to="7787,82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" strokeweight="3pt">
                          <v:stroke linestyle="thinThin"/>
                        </v:line>
                        <v:line id="Line 695" o:spid="_x0000_s1036" style="position:absolute;visibility:visible;mso-wrap-style:square" from="6898,7599" to="7798,75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"/>
                        <v:line id="Line 696" o:spid="_x0000_s1037" style="position:absolute;visibility:visible;mso-wrap-style:square" from="6879,5687" to="7779,5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"/>
                        <v:line id="Line 697" o:spid="_x0000_s1038" style="position:absolute;visibility:visible;mso-wrap-style:square" from="6870,5363" to="7770,5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"/>
                        <v:line id="Line 698" o:spid="_x0000_s1039" style="position:absolute;visibility:visible;mso-wrap-style:square" from="6896,7293" to="7796,72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"/>
                        <v:line id="Line 699" o:spid="_x0000_s1040" style="position:absolute;visibility:visible;mso-wrap-style:square" from="6885,6969" to="7785,6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"/>
                      </v:group>
                      <v:group id="Group 700" o:spid="_x0000_s1041" style="position:absolute;left:8580;top:6779;width:928;height:2935" coordorigin="6870,5363" coordsize="928,2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">
                        <v:line id="Line 701" o:spid="_x0000_s1042" style="position:absolute;visibility:visible;mso-wrap-style:square" from="6887,8298" to="7787,82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" strokeweight="3pt">
                          <v:stroke linestyle="thinThin"/>
                        </v:line>
                        <v:line id="Line 702" o:spid="_x0000_s1043" style="position:absolute;visibility:visible;mso-wrap-style:square" from="6898,7599" to="7798,75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"/>
                        <v:line id="Line 703" o:spid="_x0000_s1044" style="position:absolute;visibility:visible;mso-wrap-style:square" from="6879,5687" to="7779,5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"/>
                        <v:line id="Line 704" o:spid="_x0000_s1045" style="position:absolute;visibility:visible;mso-wrap-style:square" from="6870,5363" to="7770,5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"/>
                        <v:line id="Line 705" o:spid="_x0000_s1046" style="position:absolute;visibility:visible;mso-wrap-style:square" from="6896,7293" to="7796,72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"/>
                        <v:line id="Line 706" o:spid="_x0000_s1047" style="position:absolute;visibility:visible;mso-wrap-style:square" from="6885,6969" to="7785,6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"/>
                      </v:group>
                      <v:group id="Group 707" o:spid="_x0000_s1048" style="position:absolute;left:9938;top:6779;width:928;height:2935" coordorigin="6870,5363" coordsize="928,2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">
                        <v:line id="Line 708" o:spid="_x0000_s1049" style="position:absolute;visibility:visible;mso-wrap-style:square" from="6887,8298" to="7787,82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" strokeweight="3pt">
                          <v:stroke linestyle="thinThin"/>
                        </v:line>
                        <v:line id="Line 709" o:spid="_x0000_s1050" style="position:absolute;visibility:visible;mso-wrap-style:square" from="6898,7599" to="7798,75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"/>
                        <v:line id="Line 710" o:spid="_x0000_s1051" style="position:absolute;visibility:visible;mso-wrap-style:square" from="6879,5687" to="7779,5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"/>
                        <v:line id="Line 711" o:spid="_x0000_s1052" style="position:absolute;visibility:visible;mso-wrap-style:square" from="6870,5363" to="7770,5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"/>
                        <v:line id="Line 712" o:spid="_x0000_s1053" style="position:absolute;visibility:visible;mso-wrap-style:square" from="6896,7293" to="7796,72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"/>
                        <v:line id="Line 713" o:spid="_x0000_s1054" style="position:absolute;visibility:visible;mso-wrap-style:square" from="6885,6969" to="7785,6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"/>
                      </v:group>
                    </v:group>
                  </w:pict>
                </mc:Fallback>
              </mc:AlternateContent>
            </w:r>
            <w:r w:rsidR="00EF3FF1">
              <w:rPr>
                <w:rFonts w:ascii="Cordia New" w:hAnsi="Cordia New" w:cs="Cordia New"/>
                <w:sz w:val="24"/>
                <w:szCs w:val="24"/>
              </w:rPr>
              <w:t>(2)</w:t>
            </w:r>
          </w:p>
        </w:tc>
        <w:tc>
          <w:tcPr>
            <w:tcW w:w="1348" w:type="dxa"/>
            <w:tcBorders>
              <w:top w:val="nil"/>
              <w:left w:val="nil"/>
              <w:bottom w:val="nil"/>
              <w:right w:val="nil"/>
            </w:tcBorders>
          </w:tcPr>
          <w:p w14:paraId="6AF7DC14" w14:textId="7EFFFDF9" w:rsidR="00C44D39" w:rsidRPr="00BA7410" w:rsidRDefault="00C44D39" w:rsidP="00C44D39">
            <w:pPr>
              <w:tabs>
                <w:tab w:val="decimal" w:pos="809"/>
              </w:tabs>
              <w:spacing w:line="320" w:lineRule="exact"/>
              <w:ind w:right="17"/>
              <w:rPr>
                <w:rFonts w:ascii="Cordia New" w:hAnsi="Cordia New" w:cs="Cordia New"/>
                <w:sz w:val="24"/>
                <w:szCs w:val="24"/>
              </w:rPr>
            </w:pPr>
            <w:r w:rsidRPr="00BA7410">
              <w:rPr>
                <w:rFonts w:ascii="Cordia New" w:hAnsi="Cordia New" w:cs="Cordia New"/>
                <w:sz w:val="24"/>
                <w:szCs w:val="24"/>
              </w:rPr>
              <w:t>-</w:t>
            </w:r>
          </w:p>
        </w:tc>
        <w:tc>
          <w:tcPr>
            <w:tcW w:w="1348" w:type="dxa"/>
            <w:tcBorders>
              <w:top w:val="nil"/>
              <w:left w:val="nil"/>
              <w:bottom w:val="nil"/>
              <w:right w:val="nil"/>
            </w:tcBorders>
          </w:tcPr>
          <w:p w14:paraId="41C2DDE8" w14:textId="743E105B" w:rsidR="00C44D39" w:rsidRPr="00BA7410" w:rsidRDefault="00EF3FF1" w:rsidP="00C44D39">
            <w:pPr>
              <w:tabs>
                <w:tab w:val="decimal" w:pos="799"/>
              </w:tabs>
              <w:spacing w:line="320" w:lineRule="exact"/>
              <w:ind w:right="17"/>
              <w:rPr>
                <w:rFonts w:ascii="Cordia New" w:hAnsi="Cordia New" w:cs="Cordia New"/>
                <w:sz w:val="24"/>
                <w:szCs w:val="24"/>
              </w:rPr>
            </w:pPr>
            <w:r>
              <w:rPr>
                <w:rFonts w:ascii="Cordia New" w:hAnsi="Cordia New" w:cs="Cordia New"/>
                <w:sz w:val="24"/>
                <w:szCs w:val="24"/>
              </w:rPr>
              <w:t>-</w:t>
            </w:r>
          </w:p>
        </w:tc>
        <w:tc>
          <w:tcPr>
            <w:tcW w:w="1354" w:type="dxa"/>
            <w:gridSpan w:val="2"/>
            <w:tcBorders>
              <w:top w:val="nil"/>
              <w:left w:val="nil"/>
              <w:bottom w:val="nil"/>
              <w:right w:val="nil"/>
            </w:tcBorders>
          </w:tcPr>
          <w:p w14:paraId="6BC7E3D2" w14:textId="531BE5A8" w:rsidR="00C44D39" w:rsidRPr="00BA7410" w:rsidRDefault="00C44D39" w:rsidP="00C44D39">
            <w:pPr>
              <w:tabs>
                <w:tab w:val="decimal" w:pos="799"/>
              </w:tabs>
              <w:spacing w:line="320" w:lineRule="exact"/>
              <w:ind w:right="17"/>
              <w:rPr>
                <w:rFonts w:ascii="Cordia New" w:hAnsi="Cordia New" w:cs="Cordia New"/>
                <w:sz w:val="24"/>
                <w:szCs w:val="24"/>
              </w:rPr>
            </w:pPr>
            <w:r w:rsidRPr="00BA7410">
              <w:rPr>
                <w:rFonts w:ascii="Cordia New" w:hAnsi="Cordia New" w:cs="Cordia New"/>
                <w:sz w:val="24"/>
                <w:szCs w:val="24"/>
              </w:rPr>
              <w:t>-</w:t>
            </w:r>
          </w:p>
        </w:tc>
      </w:tr>
      <w:tr w:rsidR="00C44D39" w:rsidRPr="00BA7410" w14:paraId="11C2EB2E" w14:textId="77777777" w:rsidTr="004E62F4">
        <w:tblPrEx>
          <w:tblCellMar>
            <w:left w:w="108" w:type="dxa"/>
            <w:right w:w="108" w:type="dxa"/>
          </w:tblCellMar>
        </w:tblPrEx>
        <w:trPr>
          <w:trHeight w:val="290"/>
        </w:trPr>
        <w:tc>
          <w:tcPr>
            <w:tcW w:w="239" w:type="dxa"/>
            <w:tcBorders>
              <w:top w:val="nil"/>
              <w:left w:val="nil"/>
              <w:bottom w:val="nil"/>
              <w:right w:val="nil"/>
            </w:tcBorders>
          </w:tcPr>
          <w:p w14:paraId="2271B42D" w14:textId="77777777" w:rsidR="00C44D39" w:rsidRPr="00BA7410" w:rsidRDefault="00C44D39" w:rsidP="00C44D39">
            <w:pPr>
              <w:spacing w:line="320" w:lineRule="exact"/>
              <w:ind w:right="-108"/>
              <w:jc w:val="center"/>
              <w:rPr>
                <w:rFonts w:ascii="Cordia New" w:hAnsi="Cordia New" w:cs="Cordia New"/>
              </w:rPr>
            </w:pPr>
          </w:p>
        </w:tc>
        <w:tc>
          <w:tcPr>
            <w:tcW w:w="3667" w:type="dxa"/>
            <w:tcBorders>
              <w:top w:val="nil"/>
              <w:left w:val="nil"/>
              <w:bottom w:val="nil"/>
              <w:right w:val="nil"/>
            </w:tcBorders>
          </w:tcPr>
          <w:p w14:paraId="7F19EE19" w14:textId="77777777" w:rsidR="00C44D39" w:rsidRPr="00BA7410" w:rsidRDefault="00C44D39" w:rsidP="00C44D39">
            <w:pPr>
              <w:spacing w:line="300" w:lineRule="exact"/>
              <w:rPr>
                <w:rFonts w:ascii="Cordia New" w:hAnsi="Cordia New" w:cs="Cordia New"/>
                <w:sz w:val="24"/>
                <w:szCs w:val="24"/>
              </w:rPr>
            </w:pPr>
            <w:r w:rsidRPr="00BA7410">
              <w:rPr>
                <w:rFonts w:ascii="Cordia New" w:hAnsi="Cordia New" w:cs="Cordia New"/>
                <w:sz w:val="24"/>
                <w:szCs w:val="24"/>
              </w:rPr>
              <w:t xml:space="preserve">                Total</w:t>
            </w:r>
          </w:p>
        </w:tc>
        <w:tc>
          <w:tcPr>
            <w:tcW w:w="1346" w:type="dxa"/>
            <w:tcBorders>
              <w:top w:val="nil"/>
              <w:left w:val="nil"/>
              <w:bottom w:val="nil"/>
              <w:right w:val="nil"/>
            </w:tcBorders>
          </w:tcPr>
          <w:p w14:paraId="20D0276D" w14:textId="18E8208A" w:rsidR="00C44D39" w:rsidRPr="00BA7410" w:rsidRDefault="00EF3FF1" w:rsidP="00C44D39">
            <w:pPr>
              <w:tabs>
                <w:tab w:val="decimal" w:pos="809"/>
              </w:tabs>
              <w:spacing w:line="320" w:lineRule="exact"/>
              <w:ind w:right="17"/>
              <w:rPr>
                <w:rFonts w:ascii="Cordia New" w:hAnsi="Cordia New" w:cs="Cordia New"/>
                <w:sz w:val="24"/>
                <w:szCs w:val="24"/>
              </w:rPr>
            </w:pPr>
            <w:r>
              <w:rPr>
                <w:rFonts w:ascii="Cordia New" w:hAnsi="Cordia New" w:cs="Cordia New"/>
                <w:sz w:val="24"/>
                <w:szCs w:val="24"/>
              </w:rPr>
              <w:t>2,059</w:t>
            </w:r>
          </w:p>
        </w:tc>
        <w:tc>
          <w:tcPr>
            <w:tcW w:w="1348" w:type="dxa"/>
            <w:tcBorders>
              <w:top w:val="nil"/>
              <w:left w:val="nil"/>
              <w:bottom w:val="nil"/>
              <w:right w:val="nil"/>
            </w:tcBorders>
          </w:tcPr>
          <w:p w14:paraId="6C853B44" w14:textId="3DBF2834" w:rsidR="00C44D39" w:rsidRPr="00BA7410" w:rsidRDefault="00C44D39" w:rsidP="00C44D39">
            <w:pPr>
              <w:tabs>
                <w:tab w:val="decimal" w:pos="809"/>
              </w:tabs>
              <w:spacing w:line="320" w:lineRule="exact"/>
              <w:ind w:right="17"/>
              <w:rPr>
                <w:rFonts w:ascii="Cordia New" w:hAnsi="Cordia New" w:cs="Cordia New"/>
                <w:sz w:val="24"/>
                <w:szCs w:val="24"/>
              </w:rPr>
            </w:pPr>
            <w:r w:rsidRPr="00BA7410">
              <w:rPr>
                <w:rFonts w:ascii="Cordia New" w:hAnsi="Cordia New" w:cs="Cordia New"/>
                <w:sz w:val="24"/>
                <w:szCs w:val="24"/>
              </w:rPr>
              <w:t>2,151</w:t>
            </w:r>
          </w:p>
        </w:tc>
        <w:tc>
          <w:tcPr>
            <w:tcW w:w="1348" w:type="dxa"/>
            <w:tcBorders>
              <w:top w:val="nil"/>
              <w:left w:val="nil"/>
              <w:bottom w:val="nil"/>
              <w:right w:val="nil"/>
            </w:tcBorders>
          </w:tcPr>
          <w:p w14:paraId="4E3F8229" w14:textId="310BA066" w:rsidR="00C44D39" w:rsidRPr="00BA7410" w:rsidRDefault="00EF3FF1" w:rsidP="00C44D39">
            <w:pPr>
              <w:tabs>
                <w:tab w:val="decimal" w:pos="799"/>
              </w:tabs>
              <w:spacing w:line="320" w:lineRule="exact"/>
              <w:ind w:right="17"/>
              <w:rPr>
                <w:rFonts w:ascii="Cordia New" w:hAnsi="Cordia New" w:cs="Cordia New"/>
                <w:sz w:val="24"/>
                <w:szCs w:val="24"/>
              </w:rPr>
            </w:pPr>
            <w:r>
              <w:rPr>
                <w:rFonts w:ascii="Cordia New" w:hAnsi="Cordia New" w:cs="Cordia New"/>
                <w:sz w:val="24"/>
                <w:szCs w:val="24"/>
              </w:rPr>
              <w:t>2,276</w:t>
            </w:r>
          </w:p>
        </w:tc>
        <w:tc>
          <w:tcPr>
            <w:tcW w:w="1354" w:type="dxa"/>
            <w:gridSpan w:val="2"/>
            <w:tcBorders>
              <w:top w:val="nil"/>
              <w:left w:val="nil"/>
              <w:bottom w:val="nil"/>
              <w:right w:val="nil"/>
            </w:tcBorders>
          </w:tcPr>
          <w:p w14:paraId="75712C71" w14:textId="704648CD" w:rsidR="00C44D39" w:rsidRPr="00BA7410" w:rsidRDefault="00C44D39" w:rsidP="00C44D39">
            <w:pPr>
              <w:tabs>
                <w:tab w:val="decimal" w:pos="799"/>
              </w:tabs>
              <w:spacing w:line="320" w:lineRule="exact"/>
              <w:ind w:right="17"/>
              <w:rPr>
                <w:rFonts w:ascii="Cordia New" w:hAnsi="Cordia New" w:cs="Cordia New"/>
                <w:sz w:val="24"/>
                <w:szCs w:val="24"/>
              </w:rPr>
            </w:pPr>
            <w:r w:rsidRPr="00BA7410">
              <w:rPr>
                <w:rFonts w:ascii="Cordia New" w:hAnsi="Cordia New" w:cs="Cordia New"/>
                <w:sz w:val="24"/>
                <w:szCs w:val="24"/>
              </w:rPr>
              <w:t>1,934</w:t>
            </w:r>
          </w:p>
        </w:tc>
      </w:tr>
      <w:tr w:rsidR="00C44D39" w:rsidRPr="00BA7410" w14:paraId="37620ADD" w14:textId="77777777" w:rsidTr="004E62F4">
        <w:tblPrEx>
          <w:tblCellMar>
            <w:left w:w="108" w:type="dxa"/>
            <w:right w:w="108" w:type="dxa"/>
          </w:tblCellMar>
        </w:tblPrEx>
        <w:trPr>
          <w:trHeight w:val="290"/>
        </w:trPr>
        <w:tc>
          <w:tcPr>
            <w:tcW w:w="239" w:type="dxa"/>
            <w:tcBorders>
              <w:top w:val="nil"/>
              <w:left w:val="nil"/>
              <w:bottom w:val="nil"/>
              <w:right w:val="nil"/>
            </w:tcBorders>
          </w:tcPr>
          <w:p w14:paraId="7DC50E90" w14:textId="77777777" w:rsidR="00C44D39" w:rsidRPr="00BA7410" w:rsidRDefault="00C44D39" w:rsidP="00C44D39">
            <w:pPr>
              <w:spacing w:line="320" w:lineRule="exact"/>
              <w:ind w:right="-108"/>
              <w:jc w:val="center"/>
              <w:rPr>
                <w:rFonts w:ascii="Cordia New" w:hAnsi="Cordia New" w:cs="Cordia New"/>
              </w:rPr>
            </w:pPr>
          </w:p>
        </w:tc>
        <w:tc>
          <w:tcPr>
            <w:tcW w:w="3667" w:type="dxa"/>
            <w:tcBorders>
              <w:top w:val="nil"/>
              <w:left w:val="nil"/>
              <w:bottom w:val="nil"/>
              <w:right w:val="nil"/>
            </w:tcBorders>
          </w:tcPr>
          <w:p w14:paraId="0BCC95C3" w14:textId="77777777" w:rsidR="00C44D39" w:rsidRPr="00BA7410" w:rsidRDefault="00C44D39" w:rsidP="00C44D39">
            <w:pPr>
              <w:spacing w:line="300" w:lineRule="exact"/>
              <w:ind w:left="675" w:right="-106" w:hanging="662"/>
              <w:rPr>
                <w:rFonts w:ascii="Cordia New" w:hAnsi="Cordia New" w:cs="Cordia New"/>
                <w:sz w:val="24"/>
                <w:szCs w:val="24"/>
                <w:cs/>
              </w:rPr>
            </w:pPr>
            <w:r w:rsidRPr="00BA7410">
              <w:rPr>
                <w:rFonts w:ascii="Cordia New" w:hAnsi="Cordia New" w:cs="Cordia New"/>
                <w:sz w:val="24"/>
                <w:szCs w:val="24"/>
              </w:rPr>
              <w:t xml:space="preserve"> Gains (losses) from financial instrument </w:t>
            </w:r>
          </w:p>
        </w:tc>
        <w:tc>
          <w:tcPr>
            <w:tcW w:w="1346" w:type="dxa"/>
            <w:tcBorders>
              <w:top w:val="nil"/>
              <w:left w:val="nil"/>
              <w:bottom w:val="nil"/>
              <w:right w:val="nil"/>
            </w:tcBorders>
          </w:tcPr>
          <w:p w14:paraId="429A1F99" w14:textId="77777777" w:rsidR="00C44D39" w:rsidRPr="00BA7410" w:rsidRDefault="00C44D39" w:rsidP="00C44D39">
            <w:pPr>
              <w:tabs>
                <w:tab w:val="decimal" w:pos="809"/>
              </w:tabs>
              <w:spacing w:line="320" w:lineRule="exact"/>
              <w:ind w:right="17"/>
              <w:rPr>
                <w:rFonts w:ascii="Cordia New" w:hAnsi="Cordia New" w:cs="Cordia New"/>
                <w:sz w:val="24"/>
                <w:szCs w:val="24"/>
              </w:rPr>
            </w:pPr>
          </w:p>
        </w:tc>
        <w:tc>
          <w:tcPr>
            <w:tcW w:w="1348" w:type="dxa"/>
            <w:tcBorders>
              <w:top w:val="nil"/>
              <w:left w:val="nil"/>
              <w:bottom w:val="nil"/>
              <w:right w:val="nil"/>
            </w:tcBorders>
          </w:tcPr>
          <w:p w14:paraId="2DBB0E8B" w14:textId="77777777" w:rsidR="00C44D39" w:rsidRPr="00BA7410" w:rsidRDefault="00C44D39" w:rsidP="00C44D39">
            <w:pPr>
              <w:tabs>
                <w:tab w:val="decimal" w:pos="809"/>
              </w:tabs>
              <w:spacing w:line="320" w:lineRule="exact"/>
              <w:ind w:right="17"/>
              <w:rPr>
                <w:rFonts w:ascii="Cordia New" w:hAnsi="Cordia New" w:cs="Cordia New"/>
                <w:sz w:val="24"/>
                <w:szCs w:val="24"/>
              </w:rPr>
            </w:pPr>
          </w:p>
        </w:tc>
        <w:tc>
          <w:tcPr>
            <w:tcW w:w="1348" w:type="dxa"/>
            <w:tcBorders>
              <w:top w:val="nil"/>
              <w:left w:val="nil"/>
              <w:bottom w:val="nil"/>
              <w:right w:val="nil"/>
            </w:tcBorders>
          </w:tcPr>
          <w:p w14:paraId="7C29BBCA" w14:textId="77777777" w:rsidR="00C44D39" w:rsidRPr="00BA7410" w:rsidRDefault="00C44D39" w:rsidP="00C44D39">
            <w:pPr>
              <w:tabs>
                <w:tab w:val="decimal" w:pos="799"/>
              </w:tabs>
              <w:spacing w:line="320" w:lineRule="exact"/>
              <w:ind w:right="17"/>
              <w:rPr>
                <w:rFonts w:ascii="Cordia New" w:hAnsi="Cordia New" w:cs="Cordia New"/>
                <w:sz w:val="24"/>
                <w:szCs w:val="24"/>
              </w:rPr>
            </w:pPr>
          </w:p>
        </w:tc>
        <w:tc>
          <w:tcPr>
            <w:tcW w:w="1354" w:type="dxa"/>
            <w:gridSpan w:val="2"/>
            <w:tcBorders>
              <w:top w:val="nil"/>
              <w:left w:val="nil"/>
              <w:bottom w:val="nil"/>
              <w:right w:val="nil"/>
            </w:tcBorders>
          </w:tcPr>
          <w:p w14:paraId="681637A8" w14:textId="77777777" w:rsidR="00C44D39" w:rsidRPr="00BA7410" w:rsidRDefault="00C44D39" w:rsidP="00C44D39">
            <w:pPr>
              <w:tabs>
                <w:tab w:val="decimal" w:pos="799"/>
              </w:tabs>
              <w:spacing w:line="320" w:lineRule="exact"/>
              <w:ind w:right="17"/>
              <w:rPr>
                <w:rFonts w:ascii="Cordia New" w:hAnsi="Cordia New" w:cs="Cordia New"/>
                <w:sz w:val="24"/>
                <w:szCs w:val="24"/>
              </w:rPr>
            </w:pPr>
          </w:p>
        </w:tc>
      </w:tr>
      <w:tr w:rsidR="00C44D39" w:rsidRPr="00BA7410" w14:paraId="796CF449" w14:textId="77777777" w:rsidTr="004E62F4">
        <w:tblPrEx>
          <w:tblCellMar>
            <w:left w:w="108" w:type="dxa"/>
            <w:right w:w="108" w:type="dxa"/>
          </w:tblCellMar>
        </w:tblPrEx>
        <w:trPr>
          <w:trHeight w:val="193"/>
        </w:trPr>
        <w:tc>
          <w:tcPr>
            <w:tcW w:w="239" w:type="dxa"/>
            <w:tcBorders>
              <w:top w:val="nil"/>
              <w:left w:val="nil"/>
              <w:bottom w:val="nil"/>
              <w:right w:val="nil"/>
            </w:tcBorders>
          </w:tcPr>
          <w:p w14:paraId="47478A2A" w14:textId="77777777" w:rsidR="00C44D39" w:rsidRPr="00BA7410" w:rsidRDefault="00C44D39" w:rsidP="00C44D39">
            <w:pPr>
              <w:spacing w:line="320" w:lineRule="exact"/>
              <w:ind w:right="-108"/>
              <w:jc w:val="center"/>
              <w:rPr>
                <w:rFonts w:ascii="Cordia New" w:hAnsi="Cordia New" w:cs="Cordia New"/>
              </w:rPr>
            </w:pPr>
          </w:p>
        </w:tc>
        <w:tc>
          <w:tcPr>
            <w:tcW w:w="3667" w:type="dxa"/>
            <w:tcBorders>
              <w:top w:val="nil"/>
              <w:left w:val="nil"/>
              <w:bottom w:val="nil"/>
              <w:right w:val="nil"/>
            </w:tcBorders>
          </w:tcPr>
          <w:p w14:paraId="1E8C4AD8" w14:textId="77777777" w:rsidR="00C44D39" w:rsidRPr="00BA7410" w:rsidRDefault="00C44D39" w:rsidP="00C44D39">
            <w:pPr>
              <w:spacing w:line="300" w:lineRule="exact"/>
              <w:ind w:right="284"/>
              <w:rPr>
                <w:rFonts w:ascii="Cordia New" w:hAnsi="Cordia New" w:cs="Cordia New"/>
                <w:sz w:val="24"/>
                <w:szCs w:val="24"/>
              </w:rPr>
            </w:pPr>
            <w:r w:rsidRPr="00BA7410">
              <w:rPr>
                <w:rFonts w:ascii="Cordia New" w:hAnsi="Cordia New" w:cs="Cordia New"/>
                <w:sz w:val="24"/>
                <w:szCs w:val="24"/>
              </w:rPr>
              <w:t xml:space="preserve">   designed at FVTPL</w:t>
            </w:r>
          </w:p>
        </w:tc>
        <w:tc>
          <w:tcPr>
            <w:tcW w:w="1346" w:type="dxa"/>
            <w:tcBorders>
              <w:top w:val="nil"/>
              <w:left w:val="nil"/>
              <w:bottom w:val="nil"/>
              <w:right w:val="nil"/>
            </w:tcBorders>
          </w:tcPr>
          <w:p w14:paraId="0720154B" w14:textId="77777777" w:rsidR="00C44D39" w:rsidRPr="00BA7410" w:rsidRDefault="00C44D39" w:rsidP="00C44D39">
            <w:pPr>
              <w:tabs>
                <w:tab w:val="decimal" w:pos="895"/>
              </w:tabs>
              <w:spacing w:line="320" w:lineRule="exact"/>
              <w:ind w:right="17"/>
              <w:rPr>
                <w:rFonts w:ascii="Cordia New" w:hAnsi="Cordia New" w:cs="Cordia New"/>
              </w:rPr>
            </w:pPr>
          </w:p>
        </w:tc>
        <w:tc>
          <w:tcPr>
            <w:tcW w:w="1348" w:type="dxa"/>
            <w:tcBorders>
              <w:top w:val="nil"/>
              <w:left w:val="nil"/>
              <w:bottom w:val="nil"/>
              <w:right w:val="nil"/>
            </w:tcBorders>
          </w:tcPr>
          <w:p w14:paraId="74DD8308" w14:textId="77777777" w:rsidR="00C44D39" w:rsidRPr="00BA7410" w:rsidRDefault="00C44D39" w:rsidP="00C44D39">
            <w:pPr>
              <w:tabs>
                <w:tab w:val="decimal" w:pos="895"/>
              </w:tabs>
              <w:spacing w:line="320" w:lineRule="exact"/>
              <w:ind w:right="17"/>
              <w:rPr>
                <w:rFonts w:ascii="Cordia New" w:hAnsi="Cordia New" w:cs="Cordia New"/>
              </w:rPr>
            </w:pPr>
          </w:p>
        </w:tc>
        <w:tc>
          <w:tcPr>
            <w:tcW w:w="1348" w:type="dxa"/>
            <w:tcBorders>
              <w:top w:val="nil"/>
              <w:left w:val="nil"/>
              <w:bottom w:val="nil"/>
              <w:right w:val="nil"/>
            </w:tcBorders>
          </w:tcPr>
          <w:p w14:paraId="70F8D139" w14:textId="77777777" w:rsidR="00C44D39" w:rsidRPr="00BA7410" w:rsidRDefault="00C44D39" w:rsidP="00C44D39">
            <w:pPr>
              <w:tabs>
                <w:tab w:val="decimal" w:pos="799"/>
              </w:tabs>
              <w:spacing w:line="320" w:lineRule="exact"/>
              <w:ind w:right="17"/>
              <w:rPr>
                <w:rFonts w:ascii="Cordia New" w:hAnsi="Cordia New" w:cs="Cordia New"/>
                <w:sz w:val="24"/>
                <w:szCs w:val="24"/>
              </w:rPr>
            </w:pPr>
          </w:p>
        </w:tc>
        <w:tc>
          <w:tcPr>
            <w:tcW w:w="1354" w:type="dxa"/>
            <w:gridSpan w:val="2"/>
            <w:tcBorders>
              <w:top w:val="nil"/>
              <w:left w:val="nil"/>
              <w:bottom w:val="nil"/>
              <w:right w:val="nil"/>
            </w:tcBorders>
          </w:tcPr>
          <w:p w14:paraId="147F79B6" w14:textId="77777777" w:rsidR="00C44D39" w:rsidRPr="00BA7410" w:rsidRDefault="00C44D39" w:rsidP="00C44D39">
            <w:pPr>
              <w:tabs>
                <w:tab w:val="decimal" w:pos="799"/>
              </w:tabs>
              <w:spacing w:line="320" w:lineRule="exact"/>
              <w:ind w:right="17"/>
              <w:rPr>
                <w:rFonts w:ascii="Cordia New" w:hAnsi="Cordia New" w:cs="Cordia New"/>
                <w:sz w:val="24"/>
                <w:szCs w:val="24"/>
              </w:rPr>
            </w:pPr>
          </w:p>
        </w:tc>
      </w:tr>
      <w:tr w:rsidR="00C44D39" w:rsidRPr="00BA7410" w14:paraId="6AF483D7" w14:textId="77777777" w:rsidTr="004E62F4">
        <w:tblPrEx>
          <w:tblCellMar>
            <w:left w:w="108" w:type="dxa"/>
            <w:right w:w="108" w:type="dxa"/>
          </w:tblCellMar>
        </w:tblPrEx>
        <w:trPr>
          <w:trHeight w:val="193"/>
        </w:trPr>
        <w:tc>
          <w:tcPr>
            <w:tcW w:w="239" w:type="dxa"/>
            <w:tcBorders>
              <w:top w:val="nil"/>
              <w:left w:val="nil"/>
              <w:bottom w:val="nil"/>
              <w:right w:val="nil"/>
            </w:tcBorders>
          </w:tcPr>
          <w:p w14:paraId="63E4850F" w14:textId="77777777" w:rsidR="00C44D39" w:rsidRPr="00BA7410" w:rsidRDefault="00C44D39" w:rsidP="00C44D39">
            <w:pPr>
              <w:spacing w:line="320" w:lineRule="exact"/>
              <w:ind w:right="-108"/>
              <w:jc w:val="center"/>
              <w:rPr>
                <w:rFonts w:ascii="Cordia New" w:hAnsi="Cordia New" w:cs="Cordia New"/>
              </w:rPr>
            </w:pPr>
          </w:p>
        </w:tc>
        <w:tc>
          <w:tcPr>
            <w:tcW w:w="3667" w:type="dxa"/>
            <w:tcBorders>
              <w:top w:val="nil"/>
              <w:left w:val="nil"/>
              <w:bottom w:val="nil"/>
              <w:right w:val="nil"/>
            </w:tcBorders>
          </w:tcPr>
          <w:p w14:paraId="50D18A0F" w14:textId="77777777" w:rsidR="00C44D39" w:rsidRPr="00BA7410" w:rsidRDefault="00C44D39" w:rsidP="00C44D39">
            <w:pPr>
              <w:spacing w:line="300" w:lineRule="exact"/>
              <w:ind w:right="284"/>
              <w:rPr>
                <w:rFonts w:ascii="Cordia New" w:hAnsi="Cordia New" w:cs="Cordia New"/>
                <w:sz w:val="24"/>
                <w:szCs w:val="24"/>
              </w:rPr>
            </w:pPr>
            <w:r w:rsidRPr="00BA7410">
              <w:rPr>
                <w:rFonts w:ascii="Cordia New" w:hAnsi="Cordia New" w:cs="Cordia New"/>
                <w:sz w:val="24"/>
                <w:szCs w:val="24"/>
              </w:rPr>
              <w:t xml:space="preserve">        Change in fair value, net</w:t>
            </w:r>
          </w:p>
        </w:tc>
        <w:tc>
          <w:tcPr>
            <w:tcW w:w="1346" w:type="dxa"/>
            <w:tcBorders>
              <w:top w:val="nil"/>
              <w:left w:val="nil"/>
              <w:bottom w:val="nil"/>
              <w:right w:val="nil"/>
            </w:tcBorders>
          </w:tcPr>
          <w:p w14:paraId="11AA33B9" w14:textId="786223E4" w:rsidR="00C44D39" w:rsidRPr="00BA7410" w:rsidRDefault="00EF3FF1" w:rsidP="00C44D39">
            <w:pPr>
              <w:tabs>
                <w:tab w:val="decimal" w:pos="809"/>
              </w:tabs>
              <w:spacing w:line="320" w:lineRule="exact"/>
              <w:ind w:right="17"/>
              <w:rPr>
                <w:rFonts w:ascii="Cordia New" w:hAnsi="Cordia New" w:cs="Cordia New"/>
                <w:sz w:val="24"/>
                <w:szCs w:val="24"/>
              </w:rPr>
            </w:pPr>
            <w:r>
              <w:rPr>
                <w:rFonts w:ascii="Cordia New" w:hAnsi="Cordia New" w:cs="Cordia New"/>
                <w:sz w:val="24"/>
                <w:szCs w:val="24"/>
              </w:rPr>
              <w:t>343</w:t>
            </w:r>
          </w:p>
        </w:tc>
        <w:tc>
          <w:tcPr>
            <w:tcW w:w="1348" w:type="dxa"/>
            <w:tcBorders>
              <w:top w:val="nil"/>
              <w:left w:val="nil"/>
              <w:bottom w:val="nil"/>
              <w:right w:val="nil"/>
            </w:tcBorders>
          </w:tcPr>
          <w:p w14:paraId="498F049E" w14:textId="69761859" w:rsidR="00C44D39" w:rsidRPr="00BA7410" w:rsidRDefault="00C44D39" w:rsidP="00C44D39">
            <w:pPr>
              <w:tabs>
                <w:tab w:val="decimal" w:pos="809"/>
              </w:tabs>
              <w:spacing w:line="320" w:lineRule="exact"/>
              <w:ind w:right="17"/>
              <w:rPr>
                <w:rFonts w:ascii="Cordia New" w:hAnsi="Cordia New" w:cs="Cordia New"/>
              </w:rPr>
            </w:pPr>
            <w:r w:rsidRPr="00BA7410">
              <w:rPr>
                <w:rFonts w:ascii="Cordia New" w:hAnsi="Cordia New" w:cs="Cordia New"/>
                <w:sz w:val="24"/>
                <w:szCs w:val="24"/>
              </w:rPr>
              <w:t>380</w:t>
            </w:r>
          </w:p>
        </w:tc>
        <w:tc>
          <w:tcPr>
            <w:tcW w:w="1348" w:type="dxa"/>
            <w:tcBorders>
              <w:top w:val="nil"/>
              <w:left w:val="nil"/>
              <w:bottom w:val="nil"/>
              <w:right w:val="nil"/>
            </w:tcBorders>
          </w:tcPr>
          <w:p w14:paraId="0EB0F506" w14:textId="05D1C8E6" w:rsidR="00C44D39" w:rsidRPr="00BA7410" w:rsidRDefault="00EF3FF1" w:rsidP="00C44D39">
            <w:pPr>
              <w:tabs>
                <w:tab w:val="decimal" w:pos="799"/>
              </w:tabs>
              <w:spacing w:line="320" w:lineRule="exact"/>
              <w:ind w:right="17"/>
              <w:rPr>
                <w:rFonts w:ascii="Cordia New" w:hAnsi="Cordia New" w:cs="Cordia New"/>
                <w:sz w:val="24"/>
                <w:szCs w:val="24"/>
              </w:rPr>
            </w:pPr>
            <w:r>
              <w:rPr>
                <w:rFonts w:ascii="Cordia New" w:hAnsi="Cordia New" w:cs="Cordia New"/>
                <w:sz w:val="24"/>
                <w:szCs w:val="24"/>
              </w:rPr>
              <w:t>343</w:t>
            </w:r>
          </w:p>
        </w:tc>
        <w:tc>
          <w:tcPr>
            <w:tcW w:w="1354" w:type="dxa"/>
            <w:gridSpan w:val="2"/>
            <w:tcBorders>
              <w:top w:val="nil"/>
              <w:left w:val="nil"/>
              <w:bottom w:val="nil"/>
              <w:right w:val="nil"/>
            </w:tcBorders>
          </w:tcPr>
          <w:p w14:paraId="35B48F91" w14:textId="5363DA74" w:rsidR="00C44D39" w:rsidRPr="00BA7410" w:rsidRDefault="00C44D39" w:rsidP="00C44D39">
            <w:pPr>
              <w:tabs>
                <w:tab w:val="decimal" w:pos="799"/>
              </w:tabs>
              <w:spacing w:line="320" w:lineRule="exact"/>
              <w:ind w:right="17"/>
              <w:rPr>
                <w:rFonts w:ascii="Cordia New" w:hAnsi="Cordia New" w:cs="Cordia New"/>
                <w:sz w:val="24"/>
                <w:szCs w:val="24"/>
              </w:rPr>
            </w:pPr>
            <w:r w:rsidRPr="00BA7410">
              <w:rPr>
                <w:rFonts w:ascii="Cordia New" w:hAnsi="Cordia New" w:cs="Cordia New"/>
                <w:sz w:val="24"/>
                <w:szCs w:val="24"/>
              </w:rPr>
              <w:t>380</w:t>
            </w:r>
          </w:p>
        </w:tc>
      </w:tr>
      <w:tr w:rsidR="00C44D39" w:rsidRPr="00BA7410" w14:paraId="663730E8" w14:textId="77777777" w:rsidTr="004E62F4">
        <w:tblPrEx>
          <w:tblCellMar>
            <w:left w:w="108" w:type="dxa"/>
            <w:right w:w="108" w:type="dxa"/>
          </w:tblCellMar>
        </w:tblPrEx>
        <w:trPr>
          <w:trHeight w:val="193"/>
        </w:trPr>
        <w:tc>
          <w:tcPr>
            <w:tcW w:w="239" w:type="dxa"/>
            <w:tcBorders>
              <w:top w:val="nil"/>
              <w:left w:val="nil"/>
              <w:bottom w:val="nil"/>
              <w:right w:val="nil"/>
            </w:tcBorders>
          </w:tcPr>
          <w:p w14:paraId="4172CAF6" w14:textId="77777777" w:rsidR="00C44D39" w:rsidRPr="00BA7410" w:rsidRDefault="00C44D39" w:rsidP="00C44D39">
            <w:pPr>
              <w:spacing w:line="320" w:lineRule="exact"/>
              <w:ind w:right="-108"/>
              <w:jc w:val="center"/>
              <w:rPr>
                <w:rFonts w:ascii="Cordia New" w:hAnsi="Cordia New" w:cs="Cordia New"/>
              </w:rPr>
            </w:pPr>
          </w:p>
        </w:tc>
        <w:tc>
          <w:tcPr>
            <w:tcW w:w="3667" w:type="dxa"/>
            <w:tcBorders>
              <w:top w:val="nil"/>
              <w:left w:val="nil"/>
              <w:bottom w:val="nil"/>
              <w:right w:val="nil"/>
            </w:tcBorders>
          </w:tcPr>
          <w:p w14:paraId="6BE122F2" w14:textId="77777777" w:rsidR="00C44D39" w:rsidRPr="00BA7410" w:rsidRDefault="00C44D39" w:rsidP="00C44D39">
            <w:pPr>
              <w:spacing w:line="300" w:lineRule="exact"/>
              <w:ind w:right="284"/>
              <w:rPr>
                <w:rFonts w:ascii="Cordia New" w:hAnsi="Cordia New" w:cs="Cordia New"/>
                <w:sz w:val="24"/>
                <w:szCs w:val="24"/>
              </w:rPr>
            </w:pPr>
            <w:r w:rsidRPr="00BA7410">
              <w:rPr>
                <w:rFonts w:ascii="Cordia New" w:hAnsi="Cordia New" w:cs="Cordia New"/>
                <w:sz w:val="24"/>
                <w:szCs w:val="24"/>
              </w:rPr>
              <w:t xml:space="preserve">        Interest expense, net </w:t>
            </w:r>
          </w:p>
        </w:tc>
        <w:tc>
          <w:tcPr>
            <w:tcW w:w="1346" w:type="dxa"/>
            <w:tcBorders>
              <w:top w:val="nil"/>
              <w:left w:val="nil"/>
              <w:bottom w:val="nil"/>
              <w:right w:val="nil"/>
            </w:tcBorders>
          </w:tcPr>
          <w:p w14:paraId="3706871D" w14:textId="435C14D8" w:rsidR="00C44D39" w:rsidRPr="00BA7410" w:rsidRDefault="00EF3FF1" w:rsidP="00C44D39">
            <w:pPr>
              <w:tabs>
                <w:tab w:val="decimal" w:pos="809"/>
              </w:tabs>
              <w:spacing w:line="320" w:lineRule="exact"/>
              <w:ind w:right="17"/>
              <w:rPr>
                <w:rFonts w:ascii="Cordia New" w:hAnsi="Cordia New" w:cs="Cordia New"/>
                <w:sz w:val="24"/>
                <w:szCs w:val="24"/>
              </w:rPr>
            </w:pPr>
            <w:r>
              <w:rPr>
                <w:rFonts w:ascii="Cordia New" w:hAnsi="Cordia New" w:cs="Cordia New"/>
                <w:sz w:val="24"/>
                <w:szCs w:val="24"/>
              </w:rPr>
              <w:t>(668)</w:t>
            </w:r>
          </w:p>
        </w:tc>
        <w:tc>
          <w:tcPr>
            <w:tcW w:w="1348" w:type="dxa"/>
            <w:tcBorders>
              <w:top w:val="nil"/>
              <w:left w:val="nil"/>
              <w:bottom w:val="nil"/>
              <w:right w:val="nil"/>
            </w:tcBorders>
          </w:tcPr>
          <w:p w14:paraId="107A3E47" w14:textId="7290F6C8" w:rsidR="00C44D39" w:rsidRPr="00BA7410" w:rsidRDefault="00C44D39" w:rsidP="00C44D39">
            <w:pPr>
              <w:tabs>
                <w:tab w:val="decimal" w:pos="809"/>
              </w:tabs>
              <w:spacing w:line="320" w:lineRule="exact"/>
              <w:ind w:right="17"/>
              <w:rPr>
                <w:rFonts w:ascii="Cordia New" w:hAnsi="Cordia New" w:cs="Cordia New"/>
                <w:sz w:val="24"/>
                <w:szCs w:val="24"/>
              </w:rPr>
            </w:pPr>
            <w:r w:rsidRPr="00BA7410">
              <w:rPr>
                <w:rFonts w:ascii="Cordia New" w:hAnsi="Cordia New" w:cs="Cordia New"/>
                <w:sz w:val="24"/>
                <w:szCs w:val="24"/>
              </w:rPr>
              <w:t>(804)</w:t>
            </w:r>
          </w:p>
        </w:tc>
        <w:tc>
          <w:tcPr>
            <w:tcW w:w="1348" w:type="dxa"/>
            <w:tcBorders>
              <w:top w:val="nil"/>
              <w:left w:val="nil"/>
              <w:bottom w:val="nil"/>
              <w:right w:val="nil"/>
            </w:tcBorders>
          </w:tcPr>
          <w:p w14:paraId="3CB3DBFF" w14:textId="569F366C" w:rsidR="00C44D39" w:rsidRPr="00BA7410" w:rsidRDefault="00EF3FF1" w:rsidP="00C44D39">
            <w:pPr>
              <w:tabs>
                <w:tab w:val="decimal" w:pos="799"/>
              </w:tabs>
              <w:spacing w:line="320" w:lineRule="exact"/>
              <w:ind w:right="17"/>
              <w:rPr>
                <w:rFonts w:ascii="Cordia New" w:hAnsi="Cordia New" w:cs="Cordia New"/>
                <w:sz w:val="24"/>
                <w:szCs w:val="24"/>
              </w:rPr>
            </w:pPr>
            <w:r>
              <w:rPr>
                <w:rFonts w:ascii="Cordia New" w:hAnsi="Cordia New" w:cs="Cordia New"/>
                <w:sz w:val="24"/>
                <w:szCs w:val="24"/>
              </w:rPr>
              <w:t>(668)</w:t>
            </w:r>
          </w:p>
        </w:tc>
        <w:tc>
          <w:tcPr>
            <w:tcW w:w="1354" w:type="dxa"/>
            <w:gridSpan w:val="2"/>
            <w:tcBorders>
              <w:top w:val="nil"/>
              <w:left w:val="nil"/>
              <w:bottom w:val="nil"/>
              <w:right w:val="nil"/>
            </w:tcBorders>
          </w:tcPr>
          <w:p w14:paraId="5B0B93EF" w14:textId="38C08941" w:rsidR="00C44D39" w:rsidRPr="00BA7410" w:rsidRDefault="00C44D39" w:rsidP="00C44D39">
            <w:pPr>
              <w:tabs>
                <w:tab w:val="decimal" w:pos="799"/>
              </w:tabs>
              <w:spacing w:line="320" w:lineRule="exact"/>
              <w:ind w:right="17"/>
              <w:rPr>
                <w:rFonts w:ascii="Cordia New" w:hAnsi="Cordia New" w:cs="Cordia New"/>
                <w:sz w:val="24"/>
                <w:szCs w:val="24"/>
              </w:rPr>
            </w:pPr>
            <w:r w:rsidRPr="00BA7410">
              <w:rPr>
                <w:rFonts w:ascii="Cordia New" w:hAnsi="Cordia New" w:cs="Cordia New"/>
                <w:sz w:val="24"/>
                <w:szCs w:val="24"/>
              </w:rPr>
              <w:t>(804)</w:t>
            </w:r>
          </w:p>
        </w:tc>
      </w:tr>
      <w:tr w:rsidR="00C44D39" w:rsidRPr="00BA7410" w14:paraId="1BB27D7D" w14:textId="77777777" w:rsidTr="004E62F4">
        <w:tblPrEx>
          <w:tblCellMar>
            <w:left w:w="108" w:type="dxa"/>
            <w:right w:w="108" w:type="dxa"/>
          </w:tblCellMar>
        </w:tblPrEx>
        <w:trPr>
          <w:trHeight w:val="193"/>
        </w:trPr>
        <w:tc>
          <w:tcPr>
            <w:tcW w:w="239" w:type="dxa"/>
            <w:tcBorders>
              <w:top w:val="nil"/>
              <w:left w:val="nil"/>
              <w:bottom w:val="nil"/>
              <w:right w:val="nil"/>
            </w:tcBorders>
          </w:tcPr>
          <w:p w14:paraId="6E5C2280" w14:textId="77777777" w:rsidR="00C44D39" w:rsidRPr="00BA7410" w:rsidRDefault="00C44D39" w:rsidP="00C44D39">
            <w:pPr>
              <w:spacing w:line="320" w:lineRule="exact"/>
              <w:ind w:right="-108"/>
              <w:jc w:val="center"/>
              <w:rPr>
                <w:rFonts w:ascii="Cordia New" w:hAnsi="Cordia New" w:cs="Cordia New"/>
              </w:rPr>
            </w:pPr>
          </w:p>
        </w:tc>
        <w:tc>
          <w:tcPr>
            <w:tcW w:w="3667" w:type="dxa"/>
            <w:tcBorders>
              <w:top w:val="nil"/>
              <w:left w:val="nil"/>
              <w:bottom w:val="nil"/>
              <w:right w:val="nil"/>
            </w:tcBorders>
          </w:tcPr>
          <w:p w14:paraId="5FA469C1" w14:textId="77777777" w:rsidR="00C44D39" w:rsidRPr="00BA7410" w:rsidRDefault="00C44D39" w:rsidP="00C44D39">
            <w:pPr>
              <w:spacing w:line="300" w:lineRule="exact"/>
              <w:ind w:right="18"/>
              <w:rPr>
                <w:rFonts w:ascii="Cordia New" w:hAnsi="Cordia New" w:cs="Cordia New"/>
                <w:sz w:val="24"/>
                <w:szCs w:val="24"/>
              </w:rPr>
            </w:pPr>
            <w:r w:rsidRPr="00BA7410">
              <w:rPr>
                <w:rFonts w:ascii="Cordia New" w:hAnsi="Cordia New" w:cs="Cordia New"/>
                <w:sz w:val="24"/>
                <w:szCs w:val="24"/>
              </w:rPr>
              <w:t xml:space="preserve">                Total</w:t>
            </w:r>
          </w:p>
        </w:tc>
        <w:tc>
          <w:tcPr>
            <w:tcW w:w="1346" w:type="dxa"/>
            <w:tcBorders>
              <w:top w:val="nil"/>
              <w:left w:val="nil"/>
              <w:bottom w:val="nil"/>
              <w:right w:val="nil"/>
            </w:tcBorders>
          </w:tcPr>
          <w:p w14:paraId="417A08A0" w14:textId="46F8A3EF" w:rsidR="00C44D39" w:rsidRPr="00BA7410" w:rsidRDefault="00EF3FF1" w:rsidP="00C44D39">
            <w:pPr>
              <w:tabs>
                <w:tab w:val="decimal" w:pos="809"/>
              </w:tabs>
              <w:spacing w:line="320" w:lineRule="exact"/>
              <w:ind w:right="17"/>
              <w:rPr>
                <w:rFonts w:ascii="Cordia New" w:hAnsi="Cordia New" w:cs="Cordia New"/>
                <w:sz w:val="24"/>
                <w:szCs w:val="24"/>
              </w:rPr>
            </w:pPr>
            <w:r>
              <w:rPr>
                <w:rFonts w:ascii="Cordia New" w:hAnsi="Cordia New" w:cs="Cordia New"/>
                <w:sz w:val="24"/>
                <w:szCs w:val="24"/>
              </w:rPr>
              <w:t>(325)</w:t>
            </w:r>
          </w:p>
        </w:tc>
        <w:tc>
          <w:tcPr>
            <w:tcW w:w="1348" w:type="dxa"/>
            <w:tcBorders>
              <w:top w:val="nil"/>
              <w:left w:val="nil"/>
              <w:bottom w:val="nil"/>
              <w:right w:val="nil"/>
            </w:tcBorders>
          </w:tcPr>
          <w:p w14:paraId="01A9B11B" w14:textId="3E583870" w:rsidR="00C44D39" w:rsidRPr="00BA7410" w:rsidRDefault="00C44D39" w:rsidP="00C44D39">
            <w:pPr>
              <w:tabs>
                <w:tab w:val="decimal" w:pos="809"/>
              </w:tabs>
              <w:spacing w:line="320" w:lineRule="exact"/>
              <w:ind w:right="17"/>
              <w:rPr>
                <w:rFonts w:ascii="Cordia New" w:hAnsi="Cordia New" w:cs="Cordia New"/>
                <w:sz w:val="24"/>
                <w:szCs w:val="24"/>
              </w:rPr>
            </w:pPr>
            <w:r w:rsidRPr="00BA7410">
              <w:rPr>
                <w:rFonts w:ascii="Cordia New" w:hAnsi="Cordia New" w:cs="Cordia New"/>
                <w:sz w:val="24"/>
                <w:szCs w:val="24"/>
              </w:rPr>
              <w:t>(424)</w:t>
            </w:r>
          </w:p>
        </w:tc>
        <w:tc>
          <w:tcPr>
            <w:tcW w:w="1348" w:type="dxa"/>
            <w:tcBorders>
              <w:top w:val="nil"/>
              <w:left w:val="nil"/>
              <w:bottom w:val="nil"/>
              <w:right w:val="nil"/>
            </w:tcBorders>
          </w:tcPr>
          <w:p w14:paraId="65FBF727" w14:textId="5702ED45" w:rsidR="00C44D39" w:rsidRPr="00BA7410" w:rsidRDefault="00EF3FF1" w:rsidP="00C44D39">
            <w:pPr>
              <w:tabs>
                <w:tab w:val="decimal" w:pos="799"/>
              </w:tabs>
              <w:spacing w:line="320" w:lineRule="exact"/>
              <w:ind w:right="17"/>
              <w:rPr>
                <w:rFonts w:ascii="Cordia New" w:hAnsi="Cordia New" w:cs="Cordia New"/>
                <w:sz w:val="24"/>
                <w:szCs w:val="24"/>
              </w:rPr>
            </w:pPr>
            <w:r>
              <w:rPr>
                <w:rFonts w:ascii="Cordia New" w:hAnsi="Cordia New" w:cs="Cordia New"/>
                <w:sz w:val="24"/>
                <w:szCs w:val="24"/>
              </w:rPr>
              <w:t>(325)</w:t>
            </w:r>
          </w:p>
        </w:tc>
        <w:tc>
          <w:tcPr>
            <w:tcW w:w="1354" w:type="dxa"/>
            <w:gridSpan w:val="2"/>
            <w:tcBorders>
              <w:top w:val="nil"/>
              <w:left w:val="nil"/>
              <w:bottom w:val="nil"/>
              <w:right w:val="nil"/>
            </w:tcBorders>
          </w:tcPr>
          <w:p w14:paraId="0E4582AA" w14:textId="4D5E58C8" w:rsidR="00C44D39" w:rsidRPr="00BA7410" w:rsidRDefault="00C44D39" w:rsidP="00C44D39">
            <w:pPr>
              <w:tabs>
                <w:tab w:val="decimal" w:pos="799"/>
              </w:tabs>
              <w:spacing w:line="320" w:lineRule="exact"/>
              <w:ind w:right="17"/>
              <w:rPr>
                <w:rFonts w:ascii="Cordia New" w:hAnsi="Cordia New" w:cs="Cordia New"/>
                <w:sz w:val="24"/>
                <w:szCs w:val="24"/>
              </w:rPr>
            </w:pPr>
            <w:r w:rsidRPr="00BA7410">
              <w:rPr>
                <w:rFonts w:ascii="Cordia New" w:hAnsi="Cordia New" w:cs="Cordia New"/>
                <w:sz w:val="24"/>
                <w:szCs w:val="24"/>
              </w:rPr>
              <w:t>(424)</w:t>
            </w:r>
          </w:p>
        </w:tc>
      </w:tr>
      <w:tr w:rsidR="00C44D39" w:rsidRPr="00BA7410" w14:paraId="6E308195" w14:textId="77777777" w:rsidTr="004E62F4">
        <w:tblPrEx>
          <w:tblCellMar>
            <w:left w:w="108" w:type="dxa"/>
            <w:right w:w="108" w:type="dxa"/>
          </w:tblCellMar>
        </w:tblPrEx>
        <w:trPr>
          <w:trHeight w:val="193"/>
        </w:trPr>
        <w:tc>
          <w:tcPr>
            <w:tcW w:w="239" w:type="dxa"/>
            <w:tcBorders>
              <w:top w:val="nil"/>
              <w:left w:val="nil"/>
              <w:bottom w:val="nil"/>
              <w:right w:val="nil"/>
            </w:tcBorders>
          </w:tcPr>
          <w:p w14:paraId="2984F410" w14:textId="77777777" w:rsidR="00C44D39" w:rsidRPr="00BA7410" w:rsidRDefault="00C44D39" w:rsidP="00C44D39">
            <w:pPr>
              <w:spacing w:line="320" w:lineRule="exact"/>
              <w:ind w:right="-108"/>
              <w:jc w:val="center"/>
              <w:rPr>
                <w:rFonts w:ascii="Cordia New" w:hAnsi="Cordia New" w:cs="Cordia New"/>
              </w:rPr>
            </w:pPr>
          </w:p>
        </w:tc>
        <w:tc>
          <w:tcPr>
            <w:tcW w:w="3667" w:type="dxa"/>
            <w:tcBorders>
              <w:top w:val="nil"/>
              <w:left w:val="nil"/>
              <w:bottom w:val="nil"/>
              <w:right w:val="nil"/>
            </w:tcBorders>
          </w:tcPr>
          <w:p w14:paraId="6C93C082" w14:textId="77777777" w:rsidR="00C44D39" w:rsidRPr="00BA7410" w:rsidRDefault="00C44D39" w:rsidP="00C44D39">
            <w:pPr>
              <w:spacing w:line="300" w:lineRule="exact"/>
              <w:ind w:left="675" w:hanging="662"/>
              <w:rPr>
                <w:rFonts w:ascii="Cordia New" w:hAnsi="Cordia New" w:cs="Cordia New"/>
                <w:cs/>
              </w:rPr>
            </w:pPr>
            <w:r w:rsidRPr="00BA7410">
              <w:rPr>
                <w:rFonts w:ascii="Cordia New" w:hAnsi="Cordia New" w:cs="Cordia New"/>
                <w:b/>
                <w:bCs/>
                <w:sz w:val="24"/>
                <w:szCs w:val="24"/>
              </w:rPr>
              <w:t xml:space="preserve"> </w:t>
            </w:r>
            <w:r w:rsidRPr="00BA7410">
              <w:rPr>
                <w:rFonts w:ascii="Cordia New" w:hAnsi="Cordia New" w:cs="Cordia New"/>
                <w:sz w:val="24"/>
                <w:szCs w:val="24"/>
              </w:rPr>
              <w:t>Others</w:t>
            </w:r>
          </w:p>
        </w:tc>
        <w:tc>
          <w:tcPr>
            <w:tcW w:w="1346" w:type="dxa"/>
            <w:tcBorders>
              <w:top w:val="nil"/>
              <w:left w:val="nil"/>
              <w:bottom w:val="nil"/>
              <w:right w:val="nil"/>
            </w:tcBorders>
          </w:tcPr>
          <w:p w14:paraId="7B4D2BFE" w14:textId="05F995CB" w:rsidR="00C44D39" w:rsidRPr="00BA7410" w:rsidRDefault="00EF3FF1" w:rsidP="00C44D39">
            <w:pPr>
              <w:tabs>
                <w:tab w:val="decimal" w:pos="809"/>
              </w:tabs>
              <w:spacing w:line="320" w:lineRule="exact"/>
              <w:ind w:right="17"/>
              <w:rPr>
                <w:rFonts w:ascii="Cordia New" w:hAnsi="Cordia New" w:cs="Cordia New"/>
                <w:sz w:val="24"/>
                <w:szCs w:val="24"/>
              </w:rPr>
            </w:pPr>
            <w:r>
              <w:rPr>
                <w:rFonts w:ascii="Cordia New" w:hAnsi="Cordia New" w:cs="Cordia New"/>
                <w:sz w:val="24"/>
                <w:szCs w:val="24"/>
              </w:rPr>
              <w:t>483</w:t>
            </w:r>
          </w:p>
        </w:tc>
        <w:tc>
          <w:tcPr>
            <w:tcW w:w="1348" w:type="dxa"/>
            <w:tcBorders>
              <w:top w:val="nil"/>
              <w:left w:val="nil"/>
              <w:bottom w:val="nil"/>
              <w:right w:val="nil"/>
            </w:tcBorders>
          </w:tcPr>
          <w:p w14:paraId="5A9D9759" w14:textId="5979FC2C" w:rsidR="00C44D39" w:rsidRPr="00BA7410" w:rsidRDefault="00C44D39" w:rsidP="00C44D39">
            <w:pPr>
              <w:tabs>
                <w:tab w:val="decimal" w:pos="809"/>
              </w:tabs>
              <w:spacing w:line="320" w:lineRule="exact"/>
              <w:ind w:right="17"/>
              <w:rPr>
                <w:rFonts w:ascii="Cordia New" w:hAnsi="Cordia New" w:cs="Cordia New"/>
                <w:sz w:val="24"/>
                <w:szCs w:val="24"/>
              </w:rPr>
            </w:pPr>
            <w:r w:rsidRPr="00BA7410">
              <w:rPr>
                <w:rFonts w:ascii="Cordia New" w:hAnsi="Cordia New" w:cs="Cordia New"/>
                <w:sz w:val="24"/>
                <w:szCs w:val="24"/>
              </w:rPr>
              <w:t>692</w:t>
            </w:r>
          </w:p>
        </w:tc>
        <w:tc>
          <w:tcPr>
            <w:tcW w:w="1348" w:type="dxa"/>
            <w:tcBorders>
              <w:top w:val="nil"/>
              <w:left w:val="nil"/>
              <w:bottom w:val="nil"/>
              <w:right w:val="nil"/>
            </w:tcBorders>
          </w:tcPr>
          <w:p w14:paraId="6AC416B5" w14:textId="2FB5E7A2" w:rsidR="00C44D39" w:rsidRPr="00BA7410" w:rsidRDefault="00EF3FF1" w:rsidP="00C44D39">
            <w:pPr>
              <w:tabs>
                <w:tab w:val="decimal" w:pos="799"/>
              </w:tabs>
              <w:spacing w:line="320" w:lineRule="exact"/>
              <w:ind w:right="17"/>
              <w:rPr>
                <w:rFonts w:ascii="Cordia New" w:hAnsi="Cordia New" w:cs="Cordia New"/>
                <w:sz w:val="24"/>
                <w:szCs w:val="24"/>
              </w:rPr>
            </w:pPr>
            <w:r>
              <w:rPr>
                <w:rFonts w:ascii="Cordia New" w:hAnsi="Cordia New" w:cs="Cordia New"/>
                <w:sz w:val="24"/>
                <w:szCs w:val="24"/>
              </w:rPr>
              <w:t>647</w:t>
            </w:r>
          </w:p>
        </w:tc>
        <w:tc>
          <w:tcPr>
            <w:tcW w:w="1354" w:type="dxa"/>
            <w:gridSpan w:val="2"/>
            <w:tcBorders>
              <w:top w:val="nil"/>
              <w:left w:val="nil"/>
              <w:bottom w:val="nil"/>
              <w:right w:val="nil"/>
            </w:tcBorders>
          </w:tcPr>
          <w:p w14:paraId="7FA814BD" w14:textId="3780C626" w:rsidR="00C44D39" w:rsidRPr="00BA7410" w:rsidRDefault="00C44D39" w:rsidP="00C44D39">
            <w:pPr>
              <w:tabs>
                <w:tab w:val="decimal" w:pos="799"/>
              </w:tabs>
              <w:spacing w:line="320" w:lineRule="exact"/>
              <w:ind w:right="17"/>
              <w:rPr>
                <w:rFonts w:ascii="Cordia New" w:hAnsi="Cordia New" w:cs="Cordia New"/>
                <w:sz w:val="24"/>
                <w:szCs w:val="24"/>
              </w:rPr>
            </w:pPr>
            <w:r w:rsidRPr="00BA7410">
              <w:rPr>
                <w:rFonts w:ascii="Cordia New" w:hAnsi="Cordia New" w:cs="Cordia New"/>
                <w:sz w:val="24"/>
                <w:szCs w:val="24"/>
              </w:rPr>
              <w:t>740</w:t>
            </w:r>
          </w:p>
        </w:tc>
      </w:tr>
      <w:tr w:rsidR="00C44D39" w:rsidRPr="00BA7410" w14:paraId="22585754" w14:textId="77777777" w:rsidTr="004E62F4">
        <w:tblPrEx>
          <w:tblCellMar>
            <w:left w:w="108" w:type="dxa"/>
            <w:right w:w="108" w:type="dxa"/>
          </w:tblCellMar>
        </w:tblPrEx>
        <w:trPr>
          <w:trHeight w:val="290"/>
        </w:trPr>
        <w:tc>
          <w:tcPr>
            <w:tcW w:w="239" w:type="dxa"/>
            <w:tcBorders>
              <w:top w:val="nil"/>
              <w:left w:val="nil"/>
              <w:bottom w:val="nil"/>
              <w:right w:val="nil"/>
            </w:tcBorders>
          </w:tcPr>
          <w:p w14:paraId="55E812C2" w14:textId="77777777" w:rsidR="00C44D39" w:rsidRPr="00BA7410" w:rsidRDefault="00C44D39" w:rsidP="00C44D39">
            <w:pPr>
              <w:spacing w:line="300" w:lineRule="exact"/>
              <w:ind w:right="-180"/>
              <w:rPr>
                <w:rFonts w:ascii="Cordia New" w:hAnsi="Cordia New" w:cs="Cordia New"/>
                <w:sz w:val="24"/>
                <w:szCs w:val="24"/>
              </w:rPr>
            </w:pPr>
          </w:p>
        </w:tc>
        <w:tc>
          <w:tcPr>
            <w:tcW w:w="3667" w:type="dxa"/>
            <w:tcBorders>
              <w:top w:val="nil"/>
              <w:left w:val="nil"/>
              <w:bottom w:val="nil"/>
              <w:right w:val="nil"/>
            </w:tcBorders>
          </w:tcPr>
          <w:p w14:paraId="43249064" w14:textId="3A9E285D" w:rsidR="00C44D39" w:rsidRPr="00BA7410" w:rsidRDefault="00C44D39" w:rsidP="00C44D39">
            <w:pPr>
              <w:spacing w:line="300" w:lineRule="exact"/>
              <w:rPr>
                <w:rFonts w:ascii="Cordia New" w:hAnsi="Cordia New" w:cs="Cordia New"/>
                <w:sz w:val="24"/>
                <w:szCs w:val="24"/>
                <w:cs/>
              </w:rPr>
            </w:pPr>
            <w:r w:rsidRPr="00BA7410">
              <w:rPr>
                <w:rFonts w:ascii="Cordia New" w:hAnsi="Cordia New" w:cs="Cordia New"/>
                <w:b/>
                <w:bCs/>
                <w:sz w:val="24"/>
                <w:szCs w:val="24"/>
              </w:rPr>
              <w:t xml:space="preserve"> Total gains on financial instruments measured </w:t>
            </w:r>
          </w:p>
        </w:tc>
        <w:tc>
          <w:tcPr>
            <w:tcW w:w="1346" w:type="dxa"/>
            <w:tcBorders>
              <w:top w:val="nil"/>
              <w:left w:val="nil"/>
              <w:bottom w:val="nil"/>
              <w:right w:val="nil"/>
            </w:tcBorders>
          </w:tcPr>
          <w:p w14:paraId="6CC42617" w14:textId="77777777" w:rsidR="00C44D39" w:rsidRPr="00BA7410" w:rsidRDefault="00C44D39" w:rsidP="00C44D39">
            <w:pPr>
              <w:tabs>
                <w:tab w:val="decimal" w:pos="809"/>
              </w:tabs>
              <w:spacing w:line="320" w:lineRule="exact"/>
              <w:ind w:right="17"/>
              <w:rPr>
                <w:rFonts w:ascii="Cordia New" w:hAnsi="Cordia New" w:cs="Cordia New"/>
                <w:sz w:val="24"/>
                <w:szCs w:val="24"/>
              </w:rPr>
            </w:pPr>
          </w:p>
        </w:tc>
        <w:tc>
          <w:tcPr>
            <w:tcW w:w="1348" w:type="dxa"/>
            <w:tcBorders>
              <w:top w:val="nil"/>
              <w:left w:val="nil"/>
              <w:bottom w:val="nil"/>
              <w:right w:val="nil"/>
            </w:tcBorders>
          </w:tcPr>
          <w:p w14:paraId="3BF6316C" w14:textId="77777777" w:rsidR="00C44D39" w:rsidRPr="00BA7410" w:rsidRDefault="00C44D39" w:rsidP="00C44D39">
            <w:pPr>
              <w:tabs>
                <w:tab w:val="decimal" w:pos="809"/>
              </w:tabs>
              <w:spacing w:line="320" w:lineRule="exact"/>
              <w:ind w:right="17"/>
              <w:rPr>
                <w:rFonts w:ascii="Cordia New" w:hAnsi="Cordia New" w:cs="Cordia New"/>
                <w:sz w:val="24"/>
                <w:szCs w:val="24"/>
              </w:rPr>
            </w:pPr>
          </w:p>
        </w:tc>
        <w:tc>
          <w:tcPr>
            <w:tcW w:w="1348" w:type="dxa"/>
            <w:tcBorders>
              <w:top w:val="nil"/>
              <w:left w:val="nil"/>
              <w:bottom w:val="nil"/>
              <w:right w:val="nil"/>
            </w:tcBorders>
          </w:tcPr>
          <w:p w14:paraId="6ED2D9D1" w14:textId="77777777" w:rsidR="00C44D39" w:rsidRPr="00BA7410" w:rsidRDefault="00C44D39" w:rsidP="00C44D39">
            <w:pPr>
              <w:tabs>
                <w:tab w:val="decimal" w:pos="799"/>
              </w:tabs>
              <w:spacing w:line="320" w:lineRule="exact"/>
              <w:ind w:right="17"/>
              <w:rPr>
                <w:rFonts w:ascii="Cordia New" w:hAnsi="Cordia New" w:cs="Cordia New"/>
                <w:sz w:val="24"/>
                <w:szCs w:val="24"/>
              </w:rPr>
            </w:pPr>
          </w:p>
        </w:tc>
        <w:tc>
          <w:tcPr>
            <w:tcW w:w="1354" w:type="dxa"/>
            <w:gridSpan w:val="2"/>
            <w:tcBorders>
              <w:top w:val="nil"/>
              <w:left w:val="nil"/>
              <w:bottom w:val="nil"/>
              <w:right w:val="nil"/>
            </w:tcBorders>
          </w:tcPr>
          <w:p w14:paraId="29FB221C" w14:textId="77777777" w:rsidR="00C44D39" w:rsidRPr="00BA7410" w:rsidRDefault="00C44D39" w:rsidP="00C44D39">
            <w:pPr>
              <w:tabs>
                <w:tab w:val="decimal" w:pos="799"/>
              </w:tabs>
              <w:spacing w:line="320" w:lineRule="exact"/>
              <w:ind w:right="17"/>
              <w:rPr>
                <w:rFonts w:ascii="Cordia New" w:hAnsi="Cordia New" w:cs="Cordia New"/>
                <w:sz w:val="24"/>
                <w:szCs w:val="24"/>
              </w:rPr>
            </w:pPr>
          </w:p>
        </w:tc>
      </w:tr>
      <w:tr w:rsidR="00C44D39" w:rsidRPr="00BA7410" w14:paraId="772B13B8" w14:textId="77777777" w:rsidTr="004E62F4">
        <w:tblPrEx>
          <w:tblCellMar>
            <w:left w:w="108" w:type="dxa"/>
            <w:right w:w="108" w:type="dxa"/>
          </w:tblCellMar>
        </w:tblPrEx>
        <w:trPr>
          <w:trHeight w:val="290"/>
        </w:trPr>
        <w:tc>
          <w:tcPr>
            <w:tcW w:w="239" w:type="dxa"/>
            <w:tcBorders>
              <w:top w:val="nil"/>
              <w:left w:val="nil"/>
              <w:bottom w:val="nil"/>
              <w:right w:val="nil"/>
            </w:tcBorders>
          </w:tcPr>
          <w:p w14:paraId="321AEC1C" w14:textId="77777777" w:rsidR="00C44D39" w:rsidRPr="00BA7410" w:rsidRDefault="00C44D39" w:rsidP="00C44D39">
            <w:pPr>
              <w:spacing w:line="300" w:lineRule="exact"/>
              <w:ind w:right="-180"/>
              <w:rPr>
                <w:rFonts w:ascii="Cordia New" w:hAnsi="Cordia New" w:cs="Cordia New"/>
                <w:sz w:val="24"/>
                <w:szCs w:val="24"/>
              </w:rPr>
            </w:pPr>
          </w:p>
        </w:tc>
        <w:tc>
          <w:tcPr>
            <w:tcW w:w="3667" w:type="dxa"/>
            <w:tcBorders>
              <w:top w:val="nil"/>
              <w:left w:val="nil"/>
              <w:bottom w:val="nil"/>
              <w:right w:val="nil"/>
            </w:tcBorders>
          </w:tcPr>
          <w:p w14:paraId="4DE0C9A9" w14:textId="01ECC389" w:rsidR="00C44D39" w:rsidRPr="00BA7410" w:rsidRDefault="00C44D39" w:rsidP="00C44D39">
            <w:pPr>
              <w:spacing w:line="300" w:lineRule="exact"/>
              <w:ind w:left="199" w:right="-107"/>
              <w:rPr>
                <w:rFonts w:ascii="Cordia New" w:hAnsi="Cordia New" w:cs="Cordia New"/>
                <w:b/>
                <w:bCs/>
                <w:sz w:val="24"/>
                <w:szCs w:val="24"/>
                <w:cs/>
              </w:rPr>
            </w:pPr>
            <w:r w:rsidRPr="00BA7410">
              <w:rPr>
                <w:rFonts w:ascii="Cordia New" w:hAnsi="Cordia New" w:cs="Cordia New"/>
                <w:b/>
                <w:bCs/>
                <w:sz w:val="24"/>
                <w:szCs w:val="24"/>
              </w:rPr>
              <w:t>at fair value through profit or loss</w:t>
            </w:r>
          </w:p>
        </w:tc>
        <w:tc>
          <w:tcPr>
            <w:tcW w:w="1346" w:type="dxa"/>
            <w:tcBorders>
              <w:top w:val="nil"/>
              <w:left w:val="nil"/>
              <w:bottom w:val="nil"/>
              <w:right w:val="nil"/>
            </w:tcBorders>
          </w:tcPr>
          <w:p w14:paraId="43A529EB" w14:textId="1346327A" w:rsidR="00C44D39" w:rsidRPr="00BA7410" w:rsidRDefault="00EF3FF1" w:rsidP="00C44D39">
            <w:pPr>
              <w:tabs>
                <w:tab w:val="decimal" w:pos="809"/>
              </w:tabs>
              <w:spacing w:line="320" w:lineRule="exact"/>
              <w:ind w:right="17"/>
              <w:rPr>
                <w:rFonts w:ascii="Cordia New" w:hAnsi="Cordia New" w:cs="Cordia New"/>
                <w:sz w:val="24"/>
                <w:szCs w:val="24"/>
              </w:rPr>
            </w:pPr>
            <w:r>
              <w:rPr>
                <w:rFonts w:ascii="Cordia New" w:hAnsi="Cordia New" w:cs="Cordia New"/>
                <w:sz w:val="24"/>
                <w:szCs w:val="24"/>
              </w:rPr>
              <w:t>2,217</w:t>
            </w:r>
          </w:p>
        </w:tc>
        <w:tc>
          <w:tcPr>
            <w:tcW w:w="1348" w:type="dxa"/>
            <w:tcBorders>
              <w:top w:val="nil"/>
              <w:left w:val="nil"/>
              <w:bottom w:val="nil"/>
              <w:right w:val="nil"/>
            </w:tcBorders>
          </w:tcPr>
          <w:p w14:paraId="3245E7D3" w14:textId="065EE414" w:rsidR="00C44D39" w:rsidRPr="00BA7410" w:rsidRDefault="00C44D39" w:rsidP="00C44D39">
            <w:pPr>
              <w:tabs>
                <w:tab w:val="decimal" w:pos="809"/>
              </w:tabs>
              <w:spacing w:line="320" w:lineRule="exact"/>
              <w:ind w:right="17"/>
              <w:rPr>
                <w:rFonts w:ascii="Cordia New" w:hAnsi="Cordia New" w:cs="Cordia New"/>
                <w:sz w:val="24"/>
                <w:szCs w:val="24"/>
              </w:rPr>
            </w:pPr>
            <w:r w:rsidRPr="00BA7410">
              <w:rPr>
                <w:rFonts w:ascii="Cordia New" w:hAnsi="Cordia New" w:cs="Cordia New"/>
                <w:sz w:val="24"/>
                <w:szCs w:val="24"/>
              </w:rPr>
              <w:t>2,419</w:t>
            </w:r>
          </w:p>
        </w:tc>
        <w:tc>
          <w:tcPr>
            <w:tcW w:w="1348" w:type="dxa"/>
            <w:tcBorders>
              <w:top w:val="nil"/>
              <w:left w:val="nil"/>
              <w:bottom w:val="nil"/>
              <w:right w:val="nil"/>
            </w:tcBorders>
          </w:tcPr>
          <w:p w14:paraId="3EDB601F" w14:textId="563391CB" w:rsidR="00C44D39" w:rsidRPr="00BA7410" w:rsidRDefault="00EF3FF1" w:rsidP="00C44D39">
            <w:pPr>
              <w:tabs>
                <w:tab w:val="decimal" w:pos="799"/>
              </w:tabs>
              <w:spacing w:line="320" w:lineRule="exact"/>
              <w:ind w:right="17"/>
              <w:rPr>
                <w:rFonts w:ascii="Cordia New" w:hAnsi="Cordia New" w:cs="Cordia New"/>
                <w:sz w:val="24"/>
                <w:szCs w:val="24"/>
              </w:rPr>
            </w:pPr>
            <w:r>
              <w:rPr>
                <w:rFonts w:ascii="Cordia New" w:hAnsi="Cordia New" w:cs="Cordia New"/>
                <w:sz w:val="24"/>
                <w:szCs w:val="24"/>
              </w:rPr>
              <w:t>2,598</w:t>
            </w:r>
          </w:p>
        </w:tc>
        <w:tc>
          <w:tcPr>
            <w:tcW w:w="1354" w:type="dxa"/>
            <w:gridSpan w:val="2"/>
            <w:tcBorders>
              <w:top w:val="nil"/>
              <w:left w:val="nil"/>
              <w:bottom w:val="nil"/>
              <w:right w:val="nil"/>
            </w:tcBorders>
          </w:tcPr>
          <w:p w14:paraId="01035045" w14:textId="7F1722A2" w:rsidR="00C44D39" w:rsidRPr="00BA7410" w:rsidRDefault="00C44D39" w:rsidP="00C44D39">
            <w:pPr>
              <w:tabs>
                <w:tab w:val="decimal" w:pos="799"/>
              </w:tabs>
              <w:spacing w:line="320" w:lineRule="exact"/>
              <w:ind w:right="17"/>
              <w:rPr>
                <w:rFonts w:ascii="Cordia New" w:hAnsi="Cordia New" w:cs="Cordia New"/>
                <w:sz w:val="24"/>
                <w:szCs w:val="24"/>
              </w:rPr>
            </w:pPr>
            <w:r w:rsidRPr="00BA7410">
              <w:rPr>
                <w:rFonts w:ascii="Cordia New" w:hAnsi="Cordia New" w:cs="Cordia New"/>
                <w:sz w:val="24"/>
                <w:szCs w:val="24"/>
              </w:rPr>
              <w:t>2,250</w:t>
            </w:r>
          </w:p>
        </w:tc>
      </w:tr>
    </w:tbl>
    <w:p w14:paraId="4AA083F0" w14:textId="77777777" w:rsidR="0032743F" w:rsidRPr="00BA7410" w:rsidRDefault="0032743F" w:rsidP="0032743F">
      <w:pPr>
        <w:tabs>
          <w:tab w:val="left" w:pos="851"/>
        </w:tabs>
        <w:ind w:left="851" w:right="-16" w:hanging="567"/>
        <w:jc w:val="thaiDistribute"/>
        <w:rPr>
          <w:rFonts w:ascii="Cordia New" w:hAnsi="Cordia New" w:cs="Cordia New"/>
          <w:sz w:val="28"/>
          <w:szCs w:val="28"/>
        </w:rPr>
      </w:pPr>
    </w:p>
    <w:p w14:paraId="0AF26A94" w14:textId="77777777" w:rsidR="0032743F" w:rsidRPr="00BA7410" w:rsidRDefault="0032743F" w:rsidP="0032743F">
      <w:pPr>
        <w:tabs>
          <w:tab w:val="left" w:pos="851"/>
        </w:tabs>
        <w:ind w:left="851" w:right="-16" w:hanging="567"/>
        <w:jc w:val="thaiDistribute"/>
        <w:rPr>
          <w:rFonts w:ascii="Cordia New" w:hAnsi="Cordia New" w:cs="Cordia New"/>
          <w:sz w:val="28"/>
          <w:szCs w:val="28"/>
        </w:rPr>
      </w:pPr>
    </w:p>
    <w:p w14:paraId="10EF61D2" w14:textId="77777777" w:rsidR="0032743F" w:rsidRPr="00BA7410" w:rsidRDefault="0032743F" w:rsidP="0032743F">
      <w:pPr>
        <w:tabs>
          <w:tab w:val="left" w:pos="851"/>
        </w:tabs>
        <w:ind w:left="851" w:right="-16" w:hanging="567"/>
        <w:jc w:val="thaiDistribute"/>
        <w:rPr>
          <w:rFonts w:ascii="Cordia New" w:hAnsi="Cordia New" w:cs="Cordia New"/>
          <w:sz w:val="28"/>
          <w:szCs w:val="28"/>
        </w:rPr>
      </w:pPr>
    </w:p>
    <w:p w14:paraId="4A8875A7" w14:textId="77777777" w:rsidR="0032743F" w:rsidRPr="00BA7410" w:rsidRDefault="0032743F" w:rsidP="0032743F">
      <w:pPr>
        <w:tabs>
          <w:tab w:val="left" w:pos="851"/>
        </w:tabs>
        <w:ind w:left="851" w:right="-16" w:hanging="567"/>
        <w:jc w:val="thaiDistribute"/>
        <w:rPr>
          <w:rFonts w:ascii="Cordia New" w:hAnsi="Cordia New" w:cs="Cordia New"/>
          <w:sz w:val="28"/>
          <w:szCs w:val="28"/>
        </w:rPr>
      </w:pPr>
    </w:p>
    <w:p w14:paraId="701662A1" w14:textId="77777777" w:rsidR="0032743F" w:rsidRPr="00BA7410" w:rsidRDefault="0032743F" w:rsidP="0032743F">
      <w:pPr>
        <w:tabs>
          <w:tab w:val="left" w:pos="851"/>
        </w:tabs>
        <w:ind w:left="851" w:right="-16" w:hanging="567"/>
        <w:jc w:val="thaiDistribute"/>
        <w:rPr>
          <w:rFonts w:ascii="Cordia New" w:hAnsi="Cordia New" w:cs="Cordia New"/>
          <w:sz w:val="28"/>
          <w:szCs w:val="28"/>
        </w:rPr>
      </w:pPr>
    </w:p>
    <w:p w14:paraId="25D2A7F6" w14:textId="77777777" w:rsidR="0032743F" w:rsidRPr="00BA7410" w:rsidRDefault="0032743F" w:rsidP="0032743F">
      <w:pPr>
        <w:tabs>
          <w:tab w:val="left" w:pos="851"/>
        </w:tabs>
        <w:ind w:left="851" w:right="-16" w:hanging="567"/>
        <w:jc w:val="thaiDistribute"/>
        <w:rPr>
          <w:rFonts w:ascii="Cordia New" w:hAnsi="Cordia New" w:cs="Cordia New"/>
          <w:sz w:val="28"/>
          <w:szCs w:val="28"/>
        </w:rPr>
      </w:pPr>
    </w:p>
    <w:p w14:paraId="1D824A62" w14:textId="77777777" w:rsidR="0032743F" w:rsidRPr="00BA7410" w:rsidRDefault="0032743F" w:rsidP="0032743F">
      <w:pPr>
        <w:tabs>
          <w:tab w:val="left" w:pos="851"/>
        </w:tabs>
        <w:ind w:left="851" w:right="-16" w:hanging="567"/>
        <w:jc w:val="thaiDistribute"/>
        <w:rPr>
          <w:rFonts w:ascii="Cordia New" w:hAnsi="Cordia New" w:cs="Cordia New"/>
          <w:sz w:val="28"/>
          <w:szCs w:val="28"/>
        </w:rPr>
      </w:pPr>
    </w:p>
    <w:p w14:paraId="2A6C460E" w14:textId="77777777" w:rsidR="0032743F" w:rsidRPr="00BA7410" w:rsidRDefault="0032743F" w:rsidP="0032743F">
      <w:pPr>
        <w:tabs>
          <w:tab w:val="left" w:pos="851"/>
        </w:tabs>
        <w:ind w:left="851" w:right="-16" w:hanging="567"/>
        <w:jc w:val="thaiDistribute"/>
        <w:rPr>
          <w:rFonts w:ascii="Cordia New" w:hAnsi="Cordia New" w:cs="Cordia New"/>
          <w:sz w:val="28"/>
          <w:szCs w:val="28"/>
        </w:rPr>
      </w:pPr>
    </w:p>
    <w:p w14:paraId="16C84042" w14:textId="77777777" w:rsidR="0032743F" w:rsidRPr="00BA7410" w:rsidRDefault="0032743F" w:rsidP="0032743F">
      <w:pPr>
        <w:tabs>
          <w:tab w:val="left" w:pos="851"/>
        </w:tabs>
        <w:ind w:left="851" w:right="-16" w:hanging="567"/>
        <w:jc w:val="thaiDistribute"/>
        <w:rPr>
          <w:rFonts w:ascii="Cordia New" w:hAnsi="Cordia New" w:cs="Cordia New"/>
          <w:sz w:val="28"/>
          <w:szCs w:val="28"/>
        </w:rPr>
      </w:pPr>
    </w:p>
    <w:p w14:paraId="1B55EE28" w14:textId="77777777" w:rsidR="0032743F" w:rsidRPr="00BA7410" w:rsidRDefault="0032743F" w:rsidP="0032743F">
      <w:pPr>
        <w:tabs>
          <w:tab w:val="left" w:pos="851"/>
        </w:tabs>
        <w:ind w:left="851" w:right="-16" w:hanging="567"/>
        <w:jc w:val="thaiDistribute"/>
        <w:rPr>
          <w:rFonts w:ascii="Cordia New" w:hAnsi="Cordia New" w:cs="Cordia New"/>
          <w:sz w:val="28"/>
          <w:szCs w:val="28"/>
        </w:rPr>
      </w:pPr>
    </w:p>
    <w:p w14:paraId="4A9E47A0" w14:textId="77777777" w:rsidR="0032743F" w:rsidRPr="00BA7410" w:rsidRDefault="0032743F" w:rsidP="0032743F">
      <w:pPr>
        <w:tabs>
          <w:tab w:val="left" w:pos="851"/>
        </w:tabs>
        <w:ind w:left="851" w:right="-16" w:hanging="567"/>
        <w:jc w:val="thaiDistribute"/>
        <w:rPr>
          <w:rFonts w:ascii="Cordia New" w:hAnsi="Cordia New" w:cs="Cordia New"/>
          <w:sz w:val="28"/>
          <w:szCs w:val="28"/>
        </w:rPr>
      </w:pPr>
    </w:p>
    <w:p w14:paraId="352EAFD3" w14:textId="77777777" w:rsidR="0032743F" w:rsidRPr="00BA7410" w:rsidRDefault="0032743F" w:rsidP="0032743F">
      <w:pPr>
        <w:tabs>
          <w:tab w:val="left" w:pos="851"/>
        </w:tabs>
        <w:ind w:left="851" w:right="-16" w:hanging="567"/>
        <w:jc w:val="thaiDistribute"/>
        <w:rPr>
          <w:rFonts w:ascii="Cordia New" w:hAnsi="Cordia New" w:cs="Cordia New"/>
          <w:sz w:val="28"/>
          <w:szCs w:val="28"/>
        </w:rPr>
      </w:pPr>
    </w:p>
    <w:p w14:paraId="5B1BFE4D" w14:textId="77777777" w:rsidR="0032743F" w:rsidRPr="00BA7410" w:rsidRDefault="0032743F" w:rsidP="0032743F">
      <w:pPr>
        <w:tabs>
          <w:tab w:val="left" w:pos="851"/>
        </w:tabs>
        <w:ind w:left="851" w:right="-16" w:hanging="567"/>
        <w:jc w:val="thaiDistribute"/>
        <w:rPr>
          <w:rFonts w:ascii="Cordia New" w:hAnsi="Cordia New" w:cs="Cordia New"/>
          <w:sz w:val="28"/>
          <w:szCs w:val="28"/>
        </w:rPr>
      </w:pPr>
    </w:p>
    <w:p w14:paraId="5BF7C935" w14:textId="77777777" w:rsidR="0032743F" w:rsidRPr="00BA7410" w:rsidRDefault="0032743F" w:rsidP="0032743F">
      <w:pPr>
        <w:tabs>
          <w:tab w:val="left" w:pos="851"/>
        </w:tabs>
        <w:ind w:left="851" w:right="-16" w:hanging="567"/>
        <w:jc w:val="thaiDistribute"/>
        <w:rPr>
          <w:rFonts w:ascii="Cordia New" w:hAnsi="Cordia New" w:cs="Cordia New"/>
          <w:sz w:val="28"/>
          <w:szCs w:val="28"/>
        </w:rPr>
      </w:pPr>
    </w:p>
    <w:p w14:paraId="4BEECC0C" w14:textId="77777777" w:rsidR="0032743F" w:rsidRPr="00BA7410" w:rsidRDefault="0032743F" w:rsidP="0032743F">
      <w:pPr>
        <w:tabs>
          <w:tab w:val="left" w:pos="851"/>
        </w:tabs>
        <w:ind w:left="851" w:right="-16" w:hanging="567"/>
        <w:jc w:val="thaiDistribute"/>
        <w:rPr>
          <w:rFonts w:ascii="Cordia New" w:hAnsi="Cordia New" w:cs="Cordia New"/>
          <w:sz w:val="28"/>
          <w:szCs w:val="28"/>
        </w:rPr>
      </w:pPr>
    </w:p>
    <w:p w14:paraId="2316C160" w14:textId="77777777" w:rsidR="0032743F" w:rsidRPr="00BA7410" w:rsidRDefault="0032743F" w:rsidP="0032743F">
      <w:pPr>
        <w:tabs>
          <w:tab w:val="left" w:pos="851"/>
        </w:tabs>
        <w:ind w:left="851" w:right="-16" w:hanging="567"/>
        <w:jc w:val="thaiDistribute"/>
        <w:rPr>
          <w:rFonts w:ascii="Cordia New" w:hAnsi="Cordia New" w:cs="Cordia New"/>
          <w:sz w:val="6"/>
          <w:szCs w:val="6"/>
        </w:rPr>
      </w:pPr>
    </w:p>
    <w:tbl>
      <w:tblPr>
        <w:tblW w:w="9302" w:type="dxa"/>
        <w:tblInd w:w="630" w:type="dxa"/>
        <w:tblLayout w:type="fixed"/>
        <w:tblCellMar>
          <w:left w:w="0" w:type="dxa"/>
          <w:right w:w="0" w:type="dxa"/>
        </w:tblCellMar>
        <w:tblLook w:val="0000" w:firstRow="0" w:lastRow="0" w:firstColumn="0" w:lastColumn="0" w:noHBand="0" w:noVBand="0"/>
      </w:tblPr>
      <w:tblGrid>
        <w:gridCol w:w="239"/>
        <w:gridCol w:w="3665"/>
        <w:gridCol w:w="1348"/>
        <w:gridCol w:w="1348"/>
        <w:gridCol w:w="1348"/>
        <w:gridCol w:w="1347"/>
        <w:gridCol w:w="7"/>
      </w:tblGrid>
      <w:tr w:rsidR="0032743F" w:rsidRPr="00BA7410" w14:paraId="4D021E46" w14:textId="77777777" w:rsidTr="004E62F4">
        <w:trPr>
          <w:gridAfter w:val="1"/>
          <w:wAfter w:w="7" w:type="dxa"/>
          <w:cantSplit/>
        </w:trPr>
        <w:tc>
          <w:tcPr>
            <w:tcW w:w="3904" w:type="dxa"/>
            <w:gridSpan w:val="2"/>
            <w:tcBorders>
              <w:top w:val="nil"/>
              <w:left w:val="nil"/>
              <w:bottom w:val="nil"/>
              <w:right w:val="nil"/>
            </w:tcBorders>
          </w:tcPr>
          <w:p w14:paraId="3B05519F" w14:textId="77777777" w:rsidR="0032743F" w:rsidRPr="00BA7410" w:rsidRDefault="0032743F" w:rsidP="004E62F4">
            <w:pPr>
              <w:spacing w:line="240" w:lineRule="exact"/>
              <w:rPr>
                <w:rFonts w:ascii="Cordia New" w:hAnsi="Cordia New" w:cs="Cordia New"/>
                <w:b/>
                <w:bCs/>
              </w:rPr>
            </w:pPr>
          </w:p>
        </w:tc>
        <w:tc>
          <w:tcPr>
            <w:tcW w:w="2696" w:type="dxa"/>
            <w:gridSpan w:val="2"/>
            <w:tcBorders>
              <w:top w:val="nil"/>
              <w:left w:val="nil"/>
              <w:bottom w:val="nil"/>
              <w:right w:val="nil"/>
            </w:tcBorders>
          </w:tcPr>
          <w:p w14:paraId="5619211E" w14:textId="77777777" w:rsidR="0032743F" w:rsidRPr="00BA7410" w:rsidRDefault="0032743F" w:rsidP="004E62F4">
            <w:pPr>
              <w:spacing w:line="240" w:lineRule="exact"/>
              <w:rPr>
                <w:rFonts w:ascii="Cordia New" w:hAnsi="Cordia New" w:cs="Cordia New"/>
                <w:b/>
                <w:bCs/>
              </w:rPr>
            </w:pPr>
            <w:r w:rsidRPr="00BA7410">
              <w:rPr>
                <w:rFonts w:ascii="Cordia New" w:hAnsi="Cordia New" w:cs="Cordia New"/>
                <w:b/>
                <w:bCs/>
              </w:rPr>
              <w:t xml:space="preserve">                                                                                                      </w:t>
            </w:r>
            <w:r w:rsidRPr="00BA7410">
              <w:rPr>
                <w:rFonts w:ascii="Cordia New" w:hAnsi="Cordia New" w:cs="Cordia New"/>
                <w:b/>
                <w:bCs/>
                <w:cs/>
              </w:rPr>
              <w:t xml:space="preserve">  </w:t>
            </w:r>
            <w:r w:rsidRPr="00BA7410">
              <w:rPr>
                <w:rFonts w:ascii="Cordia New" w:hAnsi="Cordia New" w:cs="Cordia New"/>
                <w:b/>
                <w:bCs/>
              </w:rPr>
              <w:t xml:space="preserve">       </w:t>
            </w:r>
          </w:p>
        </w:tc>
        <w:tc>
          <w:tcPr>
            <w:tcW w:w="2695" w:type="dxa"/>
            <w:gridSpan w:val="2"/>
            <w:tcBorders>
              <w:top w:val="nil"/>
              <w:left w:val="nil"/>
              <w:bottom w:val="nil"/>
              <w:right w:val="nil"/>
            </w:tcBorders>
          </w:tcPr>
          <w:p w14:paraId="1D186C5E" w14:textId="77777777" w:rsidR="0032743F" w:rsidRPr="00BA7410" w:rsidRDefault="0032743F" w:rsidP="004E62F4">
            <w:pPr>
              <w:spacing w:line="240" w:lineRule="exact"/>
              <w:ind w:left="36" w:right="65" w:hanging="36"/>
              <w:jc w:val="right"/>
              <w:rPr>
                <w:rFonts w:ascii="Cordia New" w:hAnsi="Cordia New" w:cs="Cordia New"/>
                <w:b/>
                <w:bCs/>
              </w:rPr>
            </w:pPr>
            <w:r w:rsidRPr="00BA7410">
              <w:rPr>
                <w:rFonts w:ascii="Cordia New" w:hAnsi="Cordia New" w:cs="Cordia New"/>
                <w:b/>
                <w:bCs/>
                <w:sz w:val="24"/>
                <w:szCs w:val="24"/>
              </w:rPr>
              <w:t>Million Baht</w:t>
            </w:r>
          </w:p>
        </w:tc>
      </w:tr>
      <w:tr w:rsidR="0032743F" w:rsidRPr="00BA7410" w14:paraId="57F30EB9" w14:textId="77777777" w:rsidTr="004E62F4">
        <w:trPr>
          <w:gridAfter w:val="1"/>
          <w:wAfter w:w="7" w:type="dxa"/>
          <w:cantSplit/>
          <w:trHeight w:val="185"/>
        </w:trPr>
        <w:tc>
          <w:tcPr>
            <w:tcW w:w="3904" w:type="dxa"/>
            <w:gridSpan w:val="2"/>
            <w:tcBorders>
              <w:top w:val="nil"/>
              <w:left w:val="nil"/>
              <w:bottom w:val="nil"/>
              <w:right w:val="nil"/>
            </w:tcBorders>
          </w:tcPr>
          <w:p w14:paraId="6550523F" w14:textId="77777777" w:rsidR="0032743F" w:rsidRPr="00BA7410" w:rsidRDefault="0032743F" w:rsidP="004E62F4">
            <w:pPr>
              <w:tabs>
                <w:tab w:val="right" w:pos="2552"/>
              </w:tabs>
              <w:spacing w:line="300" w:lineRule="exact"/>
              <w:ind w:left="142" w:right="567"/>
              <w:jc w:val="both"/>
              <w:rPr>
                <w:rFonts w:ascii="Cordia New" w:hAnsi="Cordia New" w:cs="Cordia New"/>
                <w:b/>
                <w:bCs/>
              </w:rPr>
            </w:pPr>
          </w:p>
        </w:tc>
        <w:tc>
          <w:tcPr>
            <w:tcW w:w="2696" w:type="dxa"/>
            <w:gridSpan w:val="2"/>
            <w:tcBorders>
              <w:top w:val="nil"/>
              <w:left w:val="nil"/>
              <w:bottom w:val="nil"/>
              <w:right w:val="nil"/>
            </w:tcBorders>
          </w:tcPr>
          <w:p w14:paraId="55702D87" w14:textId="77777777" w:rsidR="0032743F" w:rsidRPr="00BA7410" w:rsidRDefault="0032743F" w:rsidP="004E62F4">
            <w:pPr>
              <w:spacing w:line="300" w:lineRule="exact"/>
              <w:jc w:val="center"/>
              <w:rPr>
                <w:rFonts w:ascii="Cordia New" w:hAnsi="Cordia New" w:cs="Cordia New"/>
                <w:b/>
                <w:bCs/>
                <w:cs/>
              </w:rPr>
            </w:pPr>
            <w:r w:rsidRPr="00BA7410">
              <w:rPr>
                <w:rFonts w:ascii="Cordia New" w:hAnsi="Cordia New" w:cs="Cordia New"/>
                <w:b/>
                <w:bCs/>
                <w:sz w:val="24"/>
                <w:szCs w:val="24"/>
              </w:rPr>
              <w:t>CONSOLIDATED</w:t>
            </w:r>
          </w:p>
        </w:tc>
        <w:tc>
          <w:tcPr>
            <w:tcW w:w="2695" w:type="dxa"/>
            <w:gridSpan w:val="2"/>
            <w:tcBorders>
              <w:top w:val="nil"/>
              <w:left w:val="nil"/>
              <w:bottom w:val="nil"/>
              <w:right w:val="nil"/>
            </w:tcBorders>
          </w:tcPr>
          <w:p w14:paraId="4B8F6A6F" w14:textId="77777777" w:rsidR="0032743F" w:rsidRPr="00BA7410" w:rsidRDefault="0032743F" w:rsidP="004E62F4">
            <w:pPr>
              <w:spacing w:line="300" w:lineRule="exact"/>
              <w:jc w:val="center"/>
              <w:rPr>
                <w:rFonts w:ascii="Cordia New" w:hAnsi="Cordia New" w:cs="Cordia New"/>
                <w:b/>
                <w:bCs/>
                <w:cs/>
              </w:rPr>
            </w:pPr>
            <w:r w:rsidRPr="00BA7410">
              <w:rPr>
                <w:rFonts w:ascii="Cordia New" w:hAnsi="Cordia New" w:cs="Cordia New"/>
                <w:b/>
                <w:bCs/>
                <w:sz w:val="24"/>
                <w:szCs w:val="24"/>
              </w:rPr>
              <w:t>THE BANK</w:t>
            </w:r>
          </w:p>
        </w:tc>
      </w:tr>
      <w:tr w:rsidR="0032743F" w:rsidRPr="00BA7410" w14:paraId="3512A19C" w14:textId="77777777" w:rsidTr="004E62F4">
        <w:trPr>
          <w:gridAfter w:val="1"/>
          <w:wAfter w:w="7" w:type="dxa"/>
          <w:cantSplit/>
        </w:trPr>
        <w:tc>
          <w:tcPr>
            <w:tcW w:w="3904" w:type="dxa"/>
            <w:gridSpan w:val="2"/>
            <w:tcBorders>
              <w:top w:val="nil"/>
              <w:left w:val="nil"/>
              <w:bottom w:val="nil"/>
              <w:right w:val="nil"/>
            </w:tcBorders>
          </w:tcPr>
          <w:p w14:paraId="2288A65A" w14:textId="77777777" w:rsidR="0032743F" w:rsidRPr="00BA7410" w:rsidRDefault="0032743F" w:rsidP="004E62F4">
            <w:pPr>
              <w:tabs>
                <w:tab w:val="right" w:pos="2552"/>
              </w:tabs>
              <w:spacing w:line="240" w:lineRule="atLeast"/>
              <w:ind w:left="142" w:right="567"/>
              <w:jc w:val="both"/>
              <w:rPr>
                <w:rFonts w:ascii="Cordia New" w:hAnsi="Cordia New" w:cs="Cordia New"/>
              </w:rPr>
            </w:pPr>
          </w:p>
        </w:tc>
        <w:tc>
          <w:tcPr>
            <w:tcW w:w="2696" w:type="dxa"/>
            <w:gridSpan w:val="2"/>
            <w:tcBorders>
              <w:top w:val="nil"/>
              <w:left w:val="nil"/>
              <w:bottom w:val="nil"/>
              <w:right w:val="nil"/>
            </w:tcBorders>
          </w:tcPr>
          <w:p w14:paraId="6F6287AF" w14:textId="77777777" w:rsidR="0032743F" w:rsidRPr="00BA7410" w:rsidRDefault="0032743F" w:rsidP="004E62F4">
            <w:pPr>
              <w:tabs>
                <w:tab w:val="decimal" w:pos="-1701"/>
              </w:tabs>
              <w:spacing w:line="240" w:lineRule="exact"/>
              <w:ind w:right="-4"/>
              <w:jc w:val="center"/>
              <w:rPr>
                <w:rFonts w:ascii="Cordia New" w:hAnsi="Cordia New" w:cs="Cordia New"/>
                <w:b/>
                <w:bCs/>
                <w:sz w:val="24"/>
                <w:szCs w:val="24"/>
              </w:rPr>
            </w:pPr>
            <w:r w:rsidRPr="00BA7410">
              <w:rPr>
                <w:rFonts w:ascii="Cordia New" w:hAnsi="Cordia New" w:cs="Cordia New"/>
                <w:b/>
                <w:bCs/>
                <w:sz w:val="24"/>
                <w:szCs w:val="24"/>
              </w:rPr>
              <w:t xml:space="preserve">FOR THE SIX-MONTH PERIODS </w:t>
            </w:r>
          </w:p>
        </w:tc>
        <w:tc>
          <w:tcPr>
            <w:tcW w:w="2695" w:type="dxa"/>
            <w:gridSpan w:val="2"/>
            <w:tcBorders>
              <w:top w:val="nil"/>
              <w:left w:val="nil"/>
              <w:bottom w:val="nil"/>
              <w:right w:val="nil"/>
            </w:tcBorders>
          </w:tcPr>
          <w:p w14:paraId="31FC3F3C" w14:textId="77777777" w:rsidR="0032743F" w:rsidRPr="00BA7410" w:rsidRDefault="0032743F" w:rsidP="004E62F4">
            <w:pPr>
              <w:tabs>
                <w:tab w:val="decimal" w:pos="-1701"/>
              </w:tabs>
              <w:spacing w:line="240" w:lineRule="exact"/>
              <w:ind w:right="-4"/>
              <w:jc w:val="center"/>
              <w:rPr>
                <w:rFonts w:ascii="Cordia New" w:hAnsi="Cordia New" w:cs="Cordia New"/>
                <w:b/>
                <w:bCs/>
                <w:sz w:val="24"/>
                <w:szCs w:val="24"/>
              </w:rPr>
            </w:pPr>
            <w:r w:rsidRPr="00BA7410">
              <w:rPr>
                <w:rFonts w:ascii="Cordia New" w:hAnsi="Cordia New" w:cs="Cordia New"/>
                <w:b/>
                <w:bCs/>
                <w:sz w:val="24"/>
                <w:szCs w:val="24"/>
              </w:rPr>
              <w:t xml:space="preserve">FOR THE SIX-MONTH PERIODS </w:t>
            </w:r>
          </w:p>
        </w:tc>
      </w:tr>
      <w:tr w:rsidR="0032743F" w:rsidRPr="00BA7410" w14:paraId="45BD4587" w14:textId="77777777" w:rsidTr="004E62F4">
        <w:trPr>
          <w:gridAfter w:val="1"/>
          <w:wAfter w:w="7" w:type="dxa"/>
          <w:cantSplit/>
        </w:trPr>
        <w:tc>
          <w:tcPr>
            <w:tcW w:w="3904" w:type="dxa"/>
            <w:gridSpan w:val="2"/>
            <w:tcBorders>
              <w:top w:val="nil"/>
              <w:left w:val="nil"/>
              <w:bottom w:val="nil"/>
              <w:right w:val="nil"/>
            </w:tcBorders>
          </w:tcPr>
          <w:p w14:paraId="26CEBC15" w14:textId="77777777" w:rsidR="0032743F" w:rsidRPr="00BA7410" w:rsidRDefault="0032743F" w:rsidP="004E62F4">
            <w:pPr>
              <w:tabs>
                <w:tab w:val="right" w:pos="2552"/>
              </w:tabs>
              <w:spacing w:line="240" w:lineRule="atLeast"/>
              <w:ind w:left="142" w:right="567"/>
              <w:jc w:val="both"/>
              <w:rPr>
                <w:rFonts w:ascii="Cordia New" w:hAnsi="Cordia New" w:cs="Cordia New"/>
              </w:rPr>
            </w:pPr>
          </w:p>
        </w:tc>
        <w:tc>
          <w:tcPr>
            <w:tcW w:w="2696" w:type="dxa"/>
            <w:gridSpan w:val="2"/>
            <w:tcBorders>
              <w:top w:val="nil"/>
              <w:left w:val="nil"/>
              <w:bottom w:val="nil"/>
              <w:right w:val="nil"/>
            </w:tcBorders>
          </w:tcPr>
          <w:p w14:paraId="6412465F" w14:textId="77777777" w:rsidR="0032743F" w:rsidRPr="00BA7410" w:rsidRDefault="0032743F" w:rsidP="004E62F4">
            <w:pPr>
              <w:tabs>
                <w:tab w:val="decimal" w:pos="-1701"/>
              </w:tabs>
              <w:spacing w:line="240" w:lineRule="exact"/>
              <w:ind w:right="-4"/>
              <w:jc w:val="center"/>
              <w:rPr>
                <w:rFonts w:ascii="Cordia New" w:hAnsi="Cordia New" w:cs="Cordia New"/>
                <w:b/>
                <w:bCs/>
                <w:sz w:val="24"/>
                <w:szCs w:val="24"/>
              </w:rPr>
            </w:pPr>
            <w:r w:rsidRPr="00BA7410">
              <w:rPr>
                <w:rFonts w:ascii="Cordia New" w:hAnsi="Cordia New" w:cs="Cordia New"/>
                <w:b/>
                <w:bCs/>
                <w:sz w:val="24"/>
                <w:szCs w:val="24"/>
              </w:rPr>
              <w:t>ENDED</w:t>
            </w:r>
          </w:p>
        </w:tc>
        <w:tc>
          <w:tcPr>
            <w:tcW w:w="2695" w:type="dxa"/>
            <w:gridSpan w:val="2"/>
            <w:tcBorders>
              <w:top w:val="nil"/>
              <w:left w:val="nil"/>
              <w:bottom w:val="nil"/>
              <w:right w:val="nil"/>
            </w:tcBorders>
          </w:tcPr>
          <w:p w14:paraId="2C229510" w14:textId="77777777" w:rsidR="0032743F" w:rsidRPr="00BA7410" w:rsidRDefault="0032743F" w:rsidP="004E62F4">
            <w:pPr>
              <w:tabs>
                <w:tab w:val="decimal" w:pos="-1701"/>
              </w:tabs>
              <w:spacing w:line="240" w:lineRule="exact"/>
              <w:ind w:right="-4"/>
              <w:jc w:val="center"/>
              <w:rPr>
                <w:rFonts w:ascii="Cordia New" w:hAnsi="Cordia New" w:cs="Cordia New"/>
                <w:b/>
                <w:bCs/>
                <w:sz w:val="24"/>
                <w:szCs w:val="24"/>
              </w:rPr>
            </w:pPr>
            <w:r w:rsidRPr="00BA7410">
              <w:rPr>
                <w:rFonts w:ascii="Cordia New" w:hAnsi="Cordia New" w:cs="Cordia New"/>
                <w:b/>
                <w:bCs/>
                <w:sz w:val="24"/>
                <w:szCs w:val="24"/>
              </w:rPr>
              <w:t>ENDED</w:t>
            </w:r>
          </w:p>
        </w:tc>
      </w:tr>
      <w:tr w:rsidR="0032743F" w:rsidRPr="00BA7410" w14:paraId="19475097" w14:textId="77777777" w:rsidTr="004E62F4">
        <w:trPr>
          <w:gridAfter w:val="1"/>
          <w:wAfter w:w="7" w:type="dxa"/>
          <w:cantSplit/>
          <w:trHeight w:val="182"/>
        </w:trPr>
        <w:tc>
          <w:tcPr>
            <w:tcW w:w="3904" w:type="dxa"/>
            <w:gridSpan w:val="2"/>
            <w:tcBorders>
              <w:top w:val="nil"/>
              <w:left w:val="nil"/>
              <w:bottom w:val="nil"/>
              <w:right w:val="nil"/>
            </w:tcBorders>
          </w:tcPr>
          <w:p w14:paraId="09212729" w14:textId="77777777" w:rsidR="0032743F" w:rsidRPr="00BA7410" w:rsidRDefault="0032743F" w:rsidP="004E62F4">
            <w:pPr>
              <w:tabs>
                <w:tab w:val="right" w:pos="2552"/>
              </w:tabs>
              <w:spacing w:line="240" w:lineRule="exact"/>
              <w:ind w:left="142" w:right="567"/>
              <w:jc w:val="both"/>
              <w:rPr>
                <w:rFonts w:ascii="Cordia New" w:hAnsi="Cordia New" w:cs="Cordia New"/>
              </w:rPr>
            </w:pPr>
          </w:p>
        </w:tc>
        <w:tc>
          <w:tcPr>
            <w:tcW w:w="1348" w:type="dxa"/>
            <w:tcBorders>
              <w:top w:val="nil"/>
              <w:left w:val="nil"/>
              <w:bottom w:val="nil"/>
              <w:right w:val="nil"/>
            </w:tcBorders>
          </w:tcPr>
          <w:p w14:paraId="57E7FE93" w14:textId="77777777" w:rsidR="0032743F" w:rsidRPr="00BA7410" w:rsidRDefault="0032743F"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2025</w:t>
            </w:r>
          </w:p>
        </w:tc>
        <w:tc>
          <w:tcPr>
            <w:tcW w:w="1348" w:type="dxa"/>
            <w:tcBorders>
              <w:top w:val="nil"/>
              <w:left w:val="nil"/>
              <w:bottom w:val="nil"/>
              <w:right w:val="nil"/>
            </w:tcBorders>
          </w:tcPr>
          <w:p w14:paraId="7A1E2D75" w14:textId="2A86C0E0" w:rsidR="0032743F" w:rsidRPr="00BA7410" w:rsidRDefault="007B5D17"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2024</w:t>
            </w:r>
          </w:p>
        </w:tc>
        <w:tc>
          <w:tcPr>
            <w:tcW w:w="1348" w:type="dxa"/>
            <w:tcBorders>
              <w:top w:val="nil"/>
              <w:left w:val="nil"/>
              <w:bottom w:val="nil"/>
              <w:right w:val="nil"/>
            </w:tcBorders>
          </w:tcPr>
          <w:p w14:paraId="72C2DC75" w14:textId="77777777" w:rsidR="0032743F" w:rsidRPr="00BA7410" w:rsidRDefault="0032743F" w:rsidP="004E62F4">
            <w:pPr>
              <w:tabs>
                <w:tab w:val="decimal" w:pos="-5103"/>
              </w:tabs>
              <w:spacing w:line="240" w:lineRule="exact"/>
              <w:ind w:left="-115" w:right="-97"/>
              <w:jc w:val="center"/>
              <w:rPr>
                <w:rFonts w:ascii="Cordia New" w:hAnsi="Cordia New" w:cs="Cordia New"/>
                <w:b/>
                <w:bCs/>
                <w:sz w:val="24"/>
                <w:szCs w:val="24"/>
              </w:rPr>
            </w:pPr>
            <w:r w:rsidRPr="00BA7410">
              <w:rPr>
                <w:rFonts w:ascii="Cordia New" w:hAnsi="Cordia New" w:cs="Cordia New"/>
                <w:b/>
                <w:bCs/>
                <w:sz w:val="24"/>
                <w:szCs w:val="24"/>
              </w:rPr>
              <w:t>June 30, 2025</w:t>
            </w:r>
          </w:p>
        </w:tc>
        <w:tc>
          <w:tcPr>
            <w:tcW w:w="1347" w:type="dxa"/>
            <w:tcBorders>
              <w:top w:val="nil"/>
              <w:left w:val="nil"/>
              <w:bottom w:val="nil"/>
              <w:right w:val="nil"/>
            </w:tcBorders>
          </w:tcPr>
          <w:p w14:paraId="3890778E" w14:textId="7D5DFA4A" w:rsidR="0032743F" w:rsidRPr="00BA7410" w:rsidRDefault="007B5D17"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2024</w:t>
            </w:r>
          </w:p>
        </w:tc>
      </w:tr>
      <w:tr w:rsidR="0032743F" w:rsidRPr="00BA7410" w14:paraId="4A23AB92" w14:textId="77777777" w:rsidTr="004E62F4">
        <w:tblPrEx>
          <w:tblCellMar>
            <w:left w:w="108" w:type="dxa"/>
            <w:right w:w="108" w:type="dxa"/>
          </w:tblCellMar>
        </w:tblPrEx>
        <w:trPr>
          <w:trHeight w:val="290"/>
        </w:trPr>
        <w:tc>
          <w:tcPr>
            <w:tcW w:w="239" w:type="dxa"/>
            <w:tcBorders>
              <w:top w:val="nil"/>
              <w:left w:val="nil"/>
              <w:bottom w:val="nil"/>
              <w:right w:val="nil"/>
            </w:tcBorders>
          </w:tcPr>
          <w:p w14:paraId="5FEB67B4" w14:textId="77777777" w:rsidR="0032743F" w:rsidRPr="00BA7410" w:rsidRDefault="0032743F" w:rsidP="004E62F4">
            <w:pPr>
              <w:spacing w:line="320" w:lineRule="exact"/>
              <w:ind w:right="-108"/>
              <w:jc w:val="center"/>
              <w:rPr>
                <w:rFonts w:ascii="Cordia New" w:hAnsi="Cordia New" w:cs="Cordia New"/>
              </w:rPr>
            </w:pPr>
          </w:p>
        </w:tc>
        <w:tc>
          <w:tcPr>
            <w:tcW w:w="3665" w:type="dxa"/>
            <w:tcBorders>
              <w:top w:val="nil"/>
              <w:left w:val="nil"/>
              <w:bottom w:val="nil"/>
              <w:right w:val="nil"/>
            </w:tcBorders>
          </w:tcPr>
          <w:p w14:paraId="64F63CBB" w14:textId="77777777" w:rsidR="0032743F" w:rsidRPr="00BA7410" w:rsidRDefault="0032743F" w:rsidP="004E62F4">
            <w:pPr>
              <w:spacing w:line="300" w:lineRule="exact"/>
              <w:ind w:right="284"/>
              <w:rPr>
                <w:rFonts w:ascii="Cordia New" w:hAnsi="Cordia New" w:cs="Cordia New"/>
                <w:sz w:val="24"/>
                <w:szCs w:val="24"/>
              </w:rPr>
            </w:pPr>
            <w:r w:rsidRPr="00BA7410">
              <w:rPr>
                <w:rFonts w:ascii="Cordia New" w:hAnsi="Cordia New" w:cs="Cordia New"/>
                <w:sz w:val="24"/>
                <w:szCs w:val="24"/>
              </w:rPr>
              <w:t xml:space="preserve"> Gains (losses) from trading and foreign </w:t>
            </w:r>
          </w:p>
        </w:tc>
        <w:tc>
          <w:tcPr>
            <w:tcW w:w="1348" w:type="dxa"/>
            <w:tcBorders>
              <w:top w:val="nil"/>
              <w:left w:val="nil"/>
              <w:bottom w:val="nil"/>
              <w:right w:val="nil"/>
            </w:tcBorders>
          </w:tcPr>
          <w:p w14:paraId="5584B1B1" w14:textId="77777777" w:rsidR="0032743F" w:rsidRPr="00BA7410" w:rsidRDefault="0032743F" w:rsidP="004E62F4">
            <w:pPr>
              <w:tabs>
                <w:tab w:val="decimal" w:pos="1377"/>
              </w:tabs>
              <w:spacing w:line="320" w:lineRule="exact"/>
              <w:ind w:right="17"/>
              <w:rPr>
                <w:rFonts w:ascii="Cordia New" w:hAnsi="Cordia New" w:cs="Cordia New"/>
              </w:rPr>
            </w:pPr>
          </w:p>
        </w:tc>
        <w:tc>
          <w:tcPr>
            <w:tcW w:w="1348" w:type="dxa"/>
            <w:tcBorders>
              <w:top w:val="nil"/>
              <w:left w:val="nil"/>
              <w:bottom w:val="nil"/>
              <w:right w:val="nil"/>
            </w:tcBorders>
          </w:tcPr>
          <w:p w14:paraId="5EA1B262" w14:textId="77777777" w:rsidR="0032743F" w:rsidRPr="00BA7410" w:rsidRDefault="0032743F" w:rsidP="004E62F4">
            <w:pPr>
              <w:tabs>
                <w:tab w:val="decimal" w:pos="1377"/>
              </w:tabs>
              <w:spacing w:line="320" w:lineRule="exact"/>
              <w:ind w:right="17"/>
              <w:rPr>
                <w:rFonts w:ascii="Cordia New" w:hAnsi="Cordia New" w:cs="Cordia New"/>
              </w:rPr>
            </w:pPr>
          </w:p>
        </w:tc>
        <w:tc>
          <w:tcPr>
            <w:tcW w:w="1348" w:type="dxa"/>
            <w:tcBorders>
              <w:top w:val="nil"/>
              <w:left w:val="nil"/>
              <w:bottom w:val="nil"/>
              <w:right w:val="nil"/>
            </w:tcBorders>
          </w:tcPr>
          <w:p w14:paraId="7C4546B2" w14:textId="77777777" w:rsidR="0032743F" w:rsidRPr="00BA7410" w:rsidRDefault="0032743F" w:rsidP="004E62F4">
            <w:pPr>
              <w:tabs>
                <w:tab w:val="decimal" w:pos="1377"/>
              </w:tabs>
              <w:spacing w:line="320" w:lineRule="exact"/>
              <w:ind w:right="17"/>
              <w:rPr>
                <w:rFonts w:ascii="Cordia New" w:hAnsi="Cordia New" w:cs="Cordia New"/>
              </w:rPr>
            </w:pPr>
            <w:r w:rsidRPr="00BA7410">
              <w:rPr>
                <w:rFonts w:ascii="Cordia New" w:hAnsi="Cordia New" w:cs="Cordia New"/>
              </w:rPr>
              <w:t xml:space="preserve">    </w:t>
            </w:r>
          </w:p>
        </w:tc>
        <w:tc>
          <w:tcPr>
            <w:tcW w:w="1354" w:type="dxa"/>
            <w:gridSpan w:val="2"/>
            <w:tcBorders>
              <w:top w:val="nil"/>
              <w:left w:val="nil"/>
              <w:bottom w:val="nil"/>
              <w:right w:val="nil"/>
            </w:tcBorders>
          </w:tcPr>
          <w:p w14:paraId="08B6067D" w14:textId="77777777" w:rsidR="0032743F" w:rsidRPr="00BA7410" w:rsidRDefault="0032743F" w:rsidP="004E62F4">
            <w:pPr>
              <w:tabs>
                <w:tab w:val="decimal" w:pos="1377"/>
              </w:tabs>
              <w:spacing w:line="320" w:lineRule="exact"/>
              <w:ind w:right="17"/>
              <w:rPr>
                <w:rFonts w:ascii="Cordia New" w:hAnsi="Cordia New" w:cs="Cordia New"/>
              </w:rPr>
            </w:pPr>
          </w:p>
        </w:tc>
      </w:tr>
      <w:tr w:rsidR="0032743F" w:rsidRPr="00BA7410" w14:paraId="30C67DF5" w14:textId="77777777" w:rsidTr="004E62F4">
        <w:tblPrEx>
          <w:tblCellMar>
            <w:left w:w="108" w:type="dxa"/>
            <w:right w:w="108" w:type="dxa"/>
          </w:tblCellMar>
        </w:tblPrEx>
        <w:trPr>
          <w:trHeight w:val="290"/>
        </w:trPr>
        <w:tc>
          <w:tcPr>
            <w:tcW w:w="239" w:type="dxa"/>
            <w:tcBorders>
              <w:top w:val="nil"/>
              <w:left w:val="nil"/>
              <w:bottom w:val="nil"/>
              <w:right w:val="nil"/>
            </w:tcBorders>
          </w:tcPr>
          <w:p w14:paraId="5579E8CA" w14:textId="77777777" w:rsidR="0032743F" w:rsidRPr="00BA7410" w:rsidRDefault="0032743F" w:rsidP="004E62F4">
            <w:pPr>
              <w:spacing w:line="320" w:lineRule="exact"/>
              <w:ind w:right="-108"/>
              <w:jc w:val="center"/>
              <w:rPr>
                <w:rFonts w:ascii="Cordia New" w:hAnsi="Cordia New" w:cs="Cordia New"/>
              </w:rPr>
            </w:pPr>
          </w:p>
        </w:tc>
        <w:tc>
          <w:tcPr>
            <w:tcW w:w="3665" w:type="dxa"/>
            <w:tcBorders>
              <w:top w:val="nil"/>
              <w:left w:val="nil"/>
              <w:bottom w:val="nil"/>
              <w:right w:val="nil"/>
            </w:tcBorders>
          </w:tcPr>
          <w:p w14:paraId="40E464AD" w14:textId="77777777" w:rsidR="0032743F" w:rsidRPr="00BA7410" w:rsidRDefault="0032743F" w:rsidP="004E62F4">
            <w:pPr>
              <w:spacing w:line="300" w:lineRule="exact"/>
              <w:ind w:right="284"/>
              <w:rPr>
                <w:rFonts w:ascii="Cordia New" w:hAnsi="Cordia New" w:cs="Cordia New"/>
                <w:sz w:val="24"/>
                <w:szCs w:val="24"/>
              </w:rPr>
            </w:pPr>
            <w:r w:rsidRPr="00BA7410">
              <w:rPr>
                <w:rFonts w:ascii="Cordia New" w:hAnsi="Cordia New" w:cs="Cordia New"/>
                <w:sz w:val="24"/>
                <w:szCs w:val="24"/>
              </w:rPr>
              <w:t xml:space="preserve">   exchange transactions</w:t>
            </w:r>
          </w:p>
        </w:tc>
        <w:tc>
          <w:tcPr>
            <w:tcW w:w="1348" w:type="dxa"/>
            <w:tcBorders>
              <w:top w:val="nil"/>
              <w:left w:val="nil"/>
              <w:bottom w:val="nil"/>
              <w:right w:val="nil"/>
            </w:tcBorders>
          </w:tcPr>
          <w:p w14:paraId="14F70BC7" w14:textId="77777777" w:rsidR="0032743F" w:rsidRPr="00BA7410" w:rsidRDefault="0032743F" w:rsidP="004E62F4">
            <w:pPr>
              <w:tabs>
                <w:tab w:val="decimal" w:pos="1377"/>
              </w:tabs>
              <w:spacing w:line="320" w:lineRule="exact"/>
              <w:ind w:right="17"/>
              <w:rPr>
                <w:rFonts w:ascii="Cordia New" w:hAnsi="Cordia New" w:cs="Cordia New"/>
              </w:rPr>
            </w:pPr>
          </w:p>
        </w:tc>
        <w:tc>
          <w:tcPr>
            <w:tcW w:w="1348" w:type="dxa"/>
            <w:tcBorders>
              <w:top w:val="nil"/>
              <w:left w:val="nil"/>
              <w:bottom w:val="nil"/>
              <w:right w:val="nil"/>
            </w:tcBorders>
          </w:tcPr>
          <w:p w14:paraId="648B9D58" w14:textId="77777777" w:rsidR="0032743F" w:rsidRPr="00BA7410" w:rsidRDefault="0032743F" w:rsidP="004E62F4">
            <w:pPr>
              <w:tabs>
                <w:tab w:val="decimal" w:pos="858"/>
              </w:tabs>
              <w:spacing w:line="320" w:lineRule="exact"/>
              <w:ind w:right="17"/>
              <w:rPr>
                <w:rFonts w:ascii="Cordia New" w:hAnsi="Cordia New" w:cs="Cordia New"/>
              </w:rPr>
            </w:pPr>
          </w:p>
        </w:tc>
        <w:tc>
          <w:tcPr>
            <w:tcW w:w="1348" w:type="dxa"/>
            <w:tcBorders>
              <w:top w:val="nil"/>
              <w:left w:val="nil"/>
              <w:bottom w:val="nil"/>
              <w:right w:val="nil"/>
            </w:tcBorders>
          </w:tcPr>
          <w:p w14:paraId="5B2020D1" w14:textId="77777777" w:rsidR="0032743F" w:rsidRPr="00BA7410" w:rsidRDefault="0032743F" w:rsidP="004E62F4">
            <w:pPr>
              <w:tabs>
                <w:tab w:val="decimal" w:pos="1377"/>
              </w:tabs>
              <w:spacing w:line="320" w:lineRule="exact"/>
              <w:ind w:right="17"/>
              <w:rPr>
                <w:rFonts w:ascii="Cordia New" w:hAnsi="Cordia New" w:cs="Cordia New"/>
              </w:rPr>
            </w:pPr>
          </w:p>
        </w:tc>
        <w:tc>
          <w:tcPr>
            <w:tcW w:w="1354" w:type="dxa"/>
            <w:gridSpan w:val="2"/>
            <w:tcBorders>
              <w:top w:val="nil"/>
              <w:left w:val="nil"/>
              <w:bottom w:val="nil"/>
              <w:right w:val="nil"/>
            </w:tcBorders>
          </w:tcPr>
          <w:p w14:paraId="7A97E8AF" w14:textId="77777777" w:rsidR="0032743F" w:rsidRPr="00BA7410" w:rsidRDefault="0032743F" w:rsidP="004E62F4">
            <w:pPr>
              <w:tabs>
                <w:tab w:val="decimal" w:pos="1377"/>
              </w:tabs>
              <w:spacing w:line="320" w:lineRule="exact"/>
              <w:ind w:right="17"/>
              <w:rPr>
                <w:rFonts w:ascii="Cordia New" w:hAnsi="Cordia New" w:cs="Cordia New"/>
              </w:rPr>
            </w:pPr>
          </w:p>
        </w:tc>
      </w:tr>
      <w:tr w:rsidR="00C44D39" w:rsidRPr="00BA7410" w14:paraId="71649126" w14:textId="77777777" w:rsidTr="004E62F4">
        <w:tblPrEx>
          <w:tblCellMar>
            <w:left w:w="108" w:type="dxa"/>
            <w:right w:w="108" w:type="dxa"/>
          </w:tblCellMar>
        </w:tblPrEx>
        <w:trPr>
          <w:trHeight w:val="290"/>
        </w:trPr>
        <w:tc>
          <w:tcPr>
            <w:tcW w:w="239" w:type="dxa"/>
            <w:tcBorders>
              <w:top w:val="nil"/>
              <w:left w:val="nil"/>
              <w:bottom w:val="nil"/>
              <w:right w:val="nil"/>
            </w:tcBorders>
          </w:tcPr>
          <w:p w14:paraId="49DAE78F" w14:textId="77777777" w:rsidR="00C44D39" w:rsidRPr="00BA7410" w:rsidRDefault="00C44D39" w:rsidP="00C44D39">
            <w:pPr>
              <w:spacing w:line="320" w:lineRule="exact"/>
              <w:ind w:right="-108"/>
              <w:jc w:val="center"/>
              <w:rPr>
                <w:rFonts w:ascii="Cordia New" w:hAnsi="Cordia New" w:cs="Cordia New"/>
              </w:rPr>
            </w:pPr>
          </w:p>
        </w:tc>
        <w:tc>
          <w:tcPr>
            <w:tcW w:w="3665" w:type="dxa"/>
            <w:tcBorders>
              <w:top w:val="nil"/>
              <w:left w:val="nil"/>
              <w:bottom w:val="nil"/>
              <w:right w:val="nil"/>
            </w:tcBorders>
          </w:tcPr>
          <w:p w14:paraId="6DF244B2" w14:textId="77777777" w:rsidR="00C44D39" w:rsidRPr="00BA7410" w:rsidRDefault="00C44D39" w:rsidP="00C44D39">
            <w:pPr>
              <w:spacing w:line="300" w:lineRule="exact"/>
              <w:ind w:left="333"/>
              <w:rPr>
                <w:rFonts w:ascii="Cordia New" w:hAnsi="Cordia New" w:cs="Cordia New"/>
                <w:sz w:val="24"/>
                <w:szCs w:val="24"/>
              </w:rPr>
            </w:pPr>
            <w:r w:rsidRPr="00BA7410">
              <w:rPr>
                <w:rFonts w:ascii="Cordia New" w:hAnsi="Cordia New" w:cs="Cordia New"/>
                <w:sz w:val="24"/>
                <w:szCs w:val="24"/>
              </w:rPr>
              <w:t xml:space="preserve">Foreign exchange and currency derivatives </w:t>
            </w:r>
          </w:p>
        </w:tc>
        <w:tc>
          <w:tcPr>
            <w:tcW w:w="1348" w:type="dxa"/>
            <w:tcBorders>
              <w:top w:val="nil"/>
              <w:left w:val="nil"/>
              <w:bottom w:val="nil"/>
              <w:right w:val="nil"/>
            </w:tcBorders>
          </w:tcPr>
          <w:p w14:paraId="02424226" w14:textId="679E2712" w:rsidR="00C44D39" w:rsidRPr="00BA7410" w:rsidRDefault="00EF3FF1" w:rsidP="00C44D39">
            <w:pPr>
              <w:tabs>
                <w:tab w:val="decimal" w:pos="809"/>
              </w:tabs>
              <w:spacing w:line="320" w:lineRule="exact"/>
              <w:ind w:right="17"/>
              <w:rPr>
                <w:rFonts w:ascii="Cordia New" w:hAnsi="Cordia New" w:cs="Cordia New"/>
              </w:rPr>
            </w:pPr>
            <w:r w:rsidRPr="00EF3FF1">
              <w:rPr>
                <w:rFonts w:ascii="Cordia New" w:hAnsi="Cordia New" w:cs="Cordia New"/>
                <w:sz w:val="24"/>
                <w:szCs w:val="24"/>
              </w:rPr>
              <w:t>6,403</w:t>
            </w:r>
          </w:p>
        </w:tc>
        <w:tc>
          <w:tcPr>
            <w:tcW w:w="1348" w:type="dxa"/>
            <w:tcBorders>
              <w:top w:val="nil"/>
              <w:left w:val="nil"/>
              <w:bottom w:val="nil"/>
              <w:right w:val="nil"/>
            </w:tcBorders>
          </w:tcPr>
          <w:p w14:paraId="42F06B6B" w14:textId="37D15647" w:rsidR="00C44D39" w:rsidRPr="00BA7410" w:rsidRDefault="00C44D39" w:rsidP="00C44D39">
            <w:pPr>
              <w:tabs>
                <w:tab w:val="decimal" w:pos="809"/>
              </w:tabs>
              <w:spacing w:line="320" w:lineRule="exact"/>
              <w:ind w:right="17"/>
              <w:rPr>
                <w:rFonts w:ascii="Cordia New" w:hAnsi="Cordia New" w:cs="Cordia New"/>
                <w:sz w:val="24"/>
                <w:szCs w:val="24"/>
              </w:rPr>
            </w:pPr>
            <w:r w:rsidRPr="00BA7410">
              <w:rPr>
                <w:rFonts w:ascii="Cordia New" w:hAnsi="Cordia New" w:cs="Cordia New"/>
                <w:sz w:val="24"/>
                <w:szCs w:val="24"/>
              </w:rPr>
              <w:t>4,651</w:t>
            </w:r>
          </w:p>
        </w:tc>
        <w:tc>
          <w:tcPr>
            <w:tcW w:w="1348" w:type="dxa"/>
            <w:tcBorders>
              <w:top w:val="nil"/>
              <w:left w:val="nil"/>
              <w:bottom w:val="nil"/>
              <w:right w:val="nil"/>
            </w:tcBorders>
          </w:tcPr>
          <w:p w14:paraId="1C55C9E2" w14:textId="259B8632" w:rsidR="00C44D39" w:rsidRPr="00BA7410" w:rsidRDefault="00EF3FF1" w:rsidP="00C44D39">
            <w:pPr>
              <w:tabs>
                <w:tab w:val="decimal" w:pos="799"/>
              </w:tabs>
              <w:spacing w:line="320" w:lineRule="exact"/>
              <w:ind w:right="17"/>
              <w:rPr>
                <w:rFonts w:ascii="Cordia New" w:hAnsi="Cordia New" w:cs="Cordia New"/>
                <w:sz w:val="24"/>
                <w:szCs w:val="24"/>
              </w:rPr>
            </w:pPr>
            <w:r>
              <w:rPr>
                <w:rFonts w:ascii="Cordia New" w:hAnsi="Cordia New" w:cs="Cordia New"/>
                <w:sz w:val="24"/>
                <w:szCs w:val="24"/>
              </w:rPr>
              <w:t>6,776</w:t>
            </w:r>
          </w:p>
        </w:tc>
        <w:tc>
          <w:tcPr>
            <w:tcW w:w="1354" w:type="dxa"/>
            <w:gridSpan w:val="2"/>
            <w:tcBorders>
              <w:top w:val="nil"/>
              <w:left w:val="nil"/>
              <w:bottom w:val="nil"/>
              <w:right w:val="nil"/>
            </w:tcBorders>
          </w:tcPr>
          <w:p w14:paraId="222E9DB3" w14:textId="0B655759" w:rsidR="00C44D39" w:rsidRPr="00BA7410" w:rsidRDefault="00C44D39" w:rsidP="00C44D39">
            <w:pPr>
              <w:tabs>
                <w:tab w:val="decimal" w:pos="803"/>
              </w:tabs>
              <w:spacing w:line="320" w:lineRule="exact"/>
              <w:ind w:right="17"/>
              <w:rPr>
                <w:rFonts w:ascii="Cordia New" w:hAnsi="Cordia New" w:cs="Cordia New"/>
                <w:sz w:val="24"/>
                <w:szCs w:val="24"/>
              </w:rPr>
            </w:pPr>
            <w:r w:rsidRPr="00BA7410">
              <w:rPr>
                <w:rFonts w:ascii="Cordia New" w:hAnsi="Cordia New" w:cs="Cordia New"/>
                <w:sz w:val="24"/>
                <w:szCs w:val="24"/>
              </w:rPr>
              <w:t>4,549</w:t>
            </w:r>
          </w:p>
        </w:tc>
      </w:tr>
      <w:tr w:rsidR="00C44D39" w:rsidRPr="00BA7410" w14:paraId="0C519E4D" w14:textId="77777777" w:rsidTr="004E62F4">
        <w:tblPrEx>
          <w:tblCellMar>
            <w:left w:w="108" w:type="dxa"/>
            <w:right w:w="108" w:type="dxa"/>
          </w:tblCellMar>
        </w:tblPrEx>
        <w:trPr>
          <w:trHeight w:val="290"/>
        </w:trPr>
        <w:tc>
          <w:tcPr>
            <w:tcW w:w="239" w:type="dxa"/>
            <w:tcBorders>
              <w:top w:val="nil"/>
              <w:left w:val="nil"/>
              <w:bottom w:val="nil"/>
              <w:right w:val="nil"/>
            </w:tcBorders>
          </w:tcPr>
          <w:p w14:paraId="3A2156B1" w14:textId="77777777" w:rsidR="00C44D39" w:rsidRPr="00BA7410" w:rsidRDefault="00C44D39" w:rsidP="00C44D39">
            <w:pPr>
              <w:spacing w:line="320" w:lineRule="exact"/>
              <w:ind w:right="-108"/>
              <w:jc w:val="center"/>
              <w:rPr>
                <w:rFonts w:ascii="Cordia New" w:hAnsi="Cordia New" w:cs="Cordia New"/>
              </w:rPr>
            </w:pPr>
          </w:p>
        </w:tc>
        <w:tc>
          <w:tcPr>
            <w:tcW w:w="3665" w:type="dxa"/>
            <w:tcBorders>
              <w:top w:val="nil"/>
              <w:left w:val="nil"/>
              <w:bottom w:val="nil"/>
              <w:right w:val="nil"/>
            </w:tcBorders>
          </w:tcPr>
          <w:p w14:paraId="2C078FC1" w14:textId="77777777" w:rsidR="00C44D39" w:rsidRPr="00BA7410" w:rsidRDefault="00C44D39" w:rsidP="00C44D39">
            <w:pPr>
              <w:spacing w:line="300" w:lineRule="exact"/>
              <w:ind w:left="333"/>
              <w:rPr>
                <w:rFonts w:ascii="Cordia New" w:hAnsi="Cordia New" w:cs="Cordia New"/>
                <w:sz w:val="24"/>
                <w:szCs w:val="24"/>
              </w:rPr>
            </w:pPr>
            <w:r w:rsidRPr="00BA7410">
              <w:rPr>
                <w:rFonts w:ascii="Cordia New" w:hAnsi="Cordia New" w:cs="Cordia New"/>
                <w:sz w:val="24"/>
                <w:szCs w:val="24"/>
              </w:rPr>
              <w:t>Interest rate derivatives</w:t>
            </w:r>
          </w:p>
        </w:tc>
        <w:tc>
          <w:tcPr>
            <w:tcW w:w="1348" w:type="dxa"/>
            <w:tcBorders>
              <w:top w:val="nil"/>
              <w:left w:val="nil"/>
              <w:bottom w:val="nil"/>
              <w:right w:val="nil"/>
            </w:tcBorders>
          </w:tcPr>
          <w:p w14:paraId="3922B595" w14:textId="3089E515" w:rsidR="00C44D39" w:rsidRPr="00BA7410" w:rsidRDefault="00EF3FF1" w:rsidP="00C44D39">
            <w:pPr>
              <w:tabs>
                <w:tab w:val="decimal" w:pos="789"/>
              </w:tabs>
              <w:spacing w:line="320" w:lineRule="exact"/>
              <w:ind w:right="17"/>
              <w:rPr>
                <w:rFonts w:ascii="Cordia New" w:hAnsi="Cordia New" w:cs="Cordia New"/>
                <w:sz w:val="24"/>
                <w:szCs w:val="24"/>
              </w:rPr>
            </w:pPr>
            <w:r>
              <w:rPr>
                <w:rFonts w:ascii="Cordia New" w:hAnsi="Cordia New" w:cs="Cordia New"/>
                <w:sz w:val="24"/>
                <w:szCs w:val="24"/>
              </w:rPr>
              <w:t>(1,863)</w:t>
            </w:r>
          </w:p>
        </w:tc>
        <w:tc>
          <w:tcPr>
            <w:tcW w:w="1348" w:type="dxa"/>
            <w:tcBorders>
              <w:top w:val="nil"/>
              <w:left w:val="nil"/>
              <w:bottom w:val="nil"/>
              <w:right w:val="nil"/>
            </w:tcBorders>
          </w:tcPr>
          <w:p w14:paraId="039CE023" w14:textId="74E7B782" w:rsidR="00C44D39" w:rsidRPr="00BA7410" w:rsidRDefault="00C44D39" w:rsidP="00C44D39">
            <w:pPr>
              <w:tabs>
                <w:tab w:val="decimal" w:pos="789"/>
              </w:tabs>
              <w:spacing w:line="320" w:lineRule="exact"/>
              <w:ind w:right="17"/>
              <w:rPr>
                <w:rFonts w:ascii="Cordia New" w:hAnsi="Cordia New" w:cs="Cordia New"/>
                <w:sz w:val="24"/>
                <w:szCs w:val="24"/>
              </w:rPr>
            </w:pPr>
            <w:r w:rsidRPr="00BA7410">
              <w:rPr>
                <w:rFonts w:ascii="Cordia New" w:hAnsi="Cordia New" w:cs="Cordia New"/>
                <w:sz w:val="24"/>
                <w:szCs w:val="24"/>
              </w:rPr>
              <w:t>(173)</w:t>
            </w:r>
          </w:p>
        </w:tc>
        <w:tc>
          <w:tcPr>
            <w:tcW w:w="1348" w:type="dxa"/>
            <w:tcBorders>
              <w:top w:val="nil"/>
              <w:left w:val="nil"/>
              <w:bottom w:val="nil"/>
              <w:right w:val="nil"/>
            </w:tcBorders>
          </w:tcPr>
          <w:p w14:paraId="344F4B60" w14:textId="6BEAAA8E" w:rsidR="00C44D39" w:rsidRPr="00BA7410" w:rsidRDefault="00EF3FF1" w:rsidP="00C44D39">
            <w:pPr>
              <w:tabs>
                <w:tab w:val="decimal" w:pos="799"/>
              </w:tabs>
              <w:spacing w:line="320" w:lineRule="exact"/>
              <w:ind w:right="17"/>
              <w:rPr>
                <w:rFonts w:ascii="Cordia New" w:hAnsi="Cordia New" w:cs="Cordia New"/>
                <w:sz w:val="24"/>
                <w:szCs w:val="24"/>
              </w:rPr>
            </w:pPr>
            <w:r>
              <w:rPr>
                <w:rFonts w:ascii="Cordia New" w:hAnsi="Cordia New" w:cs="Cordia New"/>
                <w:sz w:val="24"/>
                <w:szCs w:val="24"/>
              </w:rPr>
              <w:t>(1,860)</w:t>
            </w:r>
          </w:p>
        </w:tc>
        <w:tc>
          <w:tcPr>
            <w:tcW w:w="1354" w:type="dxa"/>
            <w:gridSpan w:val="2"/>
            <w:tcBorders>
              <w:top w:val="nil"/>
              <w:left w:val="nil"/>
              <w:bottom w:val="nil"/>
              <w:right w:val="nil"/>
            </w:tcBorders>
          </w:tcPr>
          <w:p w14:paraId="610B5F3D" w14:textId="49D4A688" w:rsidR="00C44D39" w:rsidRPr="00BA7410" w:rsidRDefault="00C44D39" w:rsidP="00C44D39">
            <w:pPr>
              <w:tabs>
                <w:tab w:val="decimal" w:pos="799"/>
              </w:tabs>
              <w:spacing w:line="320" w:lineRule="exact"/>
              <w:ind w:right="17"/>
              <w:rPr>
                <w:rFonts w:ascii="Cordia New" w:hAnsi="Cordia New" w:cs="Cordia New"/>
                <w:sz w:val="24"/>
                <w:szCs w:val="24"/>
              </w:rPr>
            </w:pPr>
            <w:r w:rsidRPr="00BA7410">
              <w:rPr>
                <w:rFonts w:ascii="Cordia New" w:hAnsi="Cordia New" w:cs="Cordia New"/>
                <w:sz w:val="24"/>
                <w:szCs w:val="24"/>
              </w:rPr>
              <w:t>(204)</w:t>
            </w:r>
          </w:p>
        </w:tc>
      </w:tr>
      <w:tr w:rsidR="00C44D39" w:rsidRPr="00BA7410" w14:paraId="285FDF57" w14:textId="77777777" w:rsidTr="004E62F4">
        <w:tblPrEx>
          <w:tblCellMar>
            <w:left w:w="108" w:type="dxa"/>
            <w:right w:w="108" w:type="dxa"/>
          </w:tblCellMar>
        </w:tblPrEx>
        <w:trPr>
          <w:trHeight w:val="290"/>
        </w:trPr>
        <w:tc>
          <w:tcPr>
            <w:tcW w:w="239" w:type="dxa"/>
            <w:tcBorders>
              <w:top w:val="nil"/>
              <w:left w:val="nil"/>
              <w:bottom w:val="nil"/>
              <w:right w:val="nil"/>
            </w:tcBorders>
          </w:tcPr>
          <w:p w14:paraId="32329C1B" w14:textId="77777777" w:rsidR="00C44D39" w:rsidRPr="00BA7410" w:rsidRDefault="00C44D39" w:rsidP="00C44D39">
            <w:pPr>
              <w:spacing w:line="320" w:lineRule="exact"/>
              <w:ind w:right="-108"/>
              <w:jc w:val="center"/>
              <w:rPr>
                <w:rFonts w:ascii="Cordia New" w:hAnsi="Cordia New" w:cs="Cordia New"/>
              </w:rPr>
            </w:pPr>
          </w:p>
        </w:tc>
        <w:tc>
          <w:tcPr>
            <w:tcW w:w="3665" w:type="dxa"/>
            <w:tcBorders>
              <w:top w:val="nil"/>
              <w:left w:val="nil"/>
              <w:bottom w:val="nil"/>
              <w:right w:val="nil"/>
            </w:tcBorders>
          </w:tcPr>
          <w:p w14:paraId="5A9B911F" w14:textId="77777777" w:rsidR="00C44D39" w:rsidRPr="00BA7410" w:rsidRDefault="00C44D39" w:rsidP="00C44D39">
            <w:pPr>
              <w:spacing w:line="300" w:lineRule="exact"/>
              <w:ind w:left="333"/>
              <w:rPr>
                <w:rFonts w:ascii="Cordia New" w:hAnsi="Cordia New" w:cs="Cordia New"/>
                <w:sz w:val="24"/>
                <w:szCs w:val="24"/>
                <w:cs/>
              </w:rPr>
            </w:pPr>
            <w:r w:rsidRPr="00BA7410">
              <w:rPr>
                <w:rFonts w:ascii="Cordia New" w:hAnsi="Cordia New" w:cs="Cordia New"/>
                <w:sz w:val="24"/>
                <w:szCs w:val="24"/>
              </w:rPr>
              <w:t>Debt securities</w:t>
            </w:r>
          </w:p>
        </w:tc>
        <w:tc>
          <w:tcPr>
            <w:tcW w:w="1348" w:type="dxa"/>
            <w:tcBorders>
              <w:top w:val="nil"/>
              <w:left w:val="nil"/>
              <w:bottom w:val="nil"/>
              <w:right w:val="nil"/>
            </w:tcBorders>
          </w:tcPr>
          <w:p w14:paraId="1D1B3FE2" w14:textId="5A633FF8" w:rsidR="00C44D39" w:rsidRPr="00BA7410" w:rsidRDefault="00EF3FF1" w:rsidP="00C44D39">
            <w:pPr>
              <w:tabs>
                <w:tab w:val="decimal" w:pos="789"/>
              </w:tabs>
              <w:spacing w:line="320" w:lineRule="exact"/>
              <w:ind w:right="17"/>
              <w:rPr>
                <w:rFonts w:ascii="Cordia New" w:hAnsi="Cordia New" w:cs="Cordia New"/>
                <w:sz w:val="24"/>
                <w:szCs w:val="24"/>
              </w:rPr>
            </w:pPr>
            <w:r>
              <w:rPr>
                <w:rFonts w:ascii="Cordia New" w:hAnsi="Cordia New" w:cs="Cordia New"/>
                <w:sz w:val="24"/>
                <w:szCs w:val="24"/>
              </w:rPr>
              <w:t>490</w:t>
            </w:r>
          </w:p>
        </w:tc>
        <w:tc>
          <w:tcPr>
            <w:tcW w:w="1348" w:type="dxa"/>
            <w:tcBorders>
              <w:top w:val="nil"/>
              <w:left w:val="nil"/>
              <w:bottom w:val="nil"/>
              <w:right w:val="nil"/>
            </w:tcBorders>
          </w:tcPr>
          <w:p w14:paraId="396E90FA" w14:textId="7877EEA2" w:rsidR="00C44D39" w:rsidRPr="00BA7410" w:rsidRDefault="00C44D39" w:rsidP="00C44D39">
            <w:pPr>
              <w:tabs>
                <w:tab w:val="decimal" w:pos="789"/>
              </w:tabs>
              <w:spacing w:line="320" w:lineRule="exact"/>
              <w:ind w:right="17"/>
              <w:rPr>
                <w:rFonts w:ascii="Cordia New" w:hAnsi="Cordia New" w:cs="Cordia New"/>
                <w:sz w:val="24"/>
                <w:szCs w:val="24"/>
              </w:rPr>
            </w:pPr>
            <w:r w:rsidRPr="00BA7410">
              <w:rPr>
                <w:rFonts w:ascii="Cordia New" w:hAnsi="Cordia New" w:cs="Cordia New"/>
                <w:sz w:val="24"/>
                <w:szCs w:val="24"/>
              </w:rPr>
              <w:t>313</w:t>
            </w:r>
          </w:p>
        </w:tc>
        <w:tc>
          <w:tcPr>
            <w:tcW w:w="1348" w:type="dxa"/>
            <w:tcBorders>
              <w:top w:val="nil"/>
              <w:left w:val="nil"/>
              <w:bottom w:val="nil"/>
              <w:right w:val="nil"/>
            </w:tcBorders>
          </w:tcPr>
          <w:p w14:paraId="61BC926C" w14:textId="5B245BFF" w:rsidR="00C44D39" w:rsidRPr="00BA7410" w:rsidRDefault="00EF3FF1" w:rsidP="00C44D39">
            <w:pPr>
              <w:tabs>
                <w:tab w:val="decimal" w:pos="799"/>
              </w:tabs>
              <w:spacing w:line="320" w:lineRule="exact"/>
              <w:ind w:right="17"/>
              <w:rPr>
                <w:rFonts w:ascii="Cordia New" w:hAnsi="Cordia New" w:cs="Cordia New"/>
                <w:sz w:val="24"/>
                <w:szCs w:val="24"/>
              </w:rPr>
            </w:pPr>
            <w:r>
              <w:rPr>
                <w:rFonts w:ascii="Cordia New" w:hAnsi="Cordia New" w:cs="Cordia New"/>
                <w:sz w:val="24"/>
                <w:szCs w:val="24"/>
              </w:rPr>
              <w:t>66</w:t>
            </w:r>
          </w:p>
        </w:tc>
        <w:tc>
          <w:tcPr>
            <w:tcW w:w="1354" w:type="dxa"/>
            <w:gridSpan w:val="2"/>
            <w:tcBorders>
              <w:top w:val="nil"/>
              <w:left w:val="nil"/>
              <w:bottom w:val="nil"/>
              <w:right w:val="nil"/>
            </w:tcBorders>
          </w:tcPr>
          <w:p w14:paraId="1A4A1DA4" w14:textId="7E0587E5" w:rsidR="00C44D39" w:rsidRPr="00BA7410" w:rsidRDefault="00C44D39" w:rsidP="00C44D39">
            <w:pPr>
              <w:tabs>
                <w:tab w:val="decimal" w:pos="799"/>
              </w:tabs>
              <w:spacing w:line="320" w:lineRule="exact"/>
              <w:ind w:right="17"/>
              <w:rPr>
                <w:rFonts w:ascii="Cordia New" w:hAnsi="Cordia New" w:cs="Cordia New"/>
                <w:sz w:val="24"/>
                <w:szCs w:val="24"/>
              </w:rPr>
            </w:pPr>
            <w:r w:rsidRPr="00BA7410">
              <w:rPr>
                <w:rFonts w:ascii="Cordia New" w:hAnsi="Cordia New" w:cs="Cordia New"/>
                <w:sz w:val="24"/>
                <w:szCs w:val="24"/>
              </w:rPr>
              <w:t>42</w:t>
            </w:r>
          </w:p>
        </w:tc>
      </w:tr>
      <w:tr w:rsidR="00C44D39" w:rsidRPr="00BA7410" w14:paraId="41E3A8F0" w14:textId="77777777" w:rsidTr="004E62F4">
        <w:tblPrEx>
          <w:tblCellMar>
            <w:left w:w="108" w:type="dxa"/>
            <w:right w:w="108" w:type="dxa"/>
          </w:tblCellMar>
        </w:tblPrEx>
        <w:trPr>
          <w:trHeight w:val="290"/>
        </w:trPr>
        <w:tc>
          <w:tcPr>
            <w:tcW w:w="239" w:type="dxa"/>
            <w:tcBorders>
              <w:top w:val="nil"/>
              <w:left w:val="nil"/>
              <w:bottom w:val="nil"/>
              <w:right w:val="nil"/>
            </w:tcBorders>
          </w:tcPr>
          <w:p w14:paraId="0107E061" w14:textId="77777777" w:rsidR="00C44D39" w:rsidRPr="00BA7410" w:rsidRDefault="00C44D39" w:rsidP="00C44D39">
            <w:pPr>
              <w:spacing w:line="320" w:lineRule="exact"/>
              <w:ind w:right="-108"/>
              <w:jc w:val="center"/>
              <w:rPr>
                <w:rFonts w:ascii="Cordia New" w:hAnsi="Cordia New" w:cs="Cordia New"/>
              </w:rPr>
            </w:pPr>
          </w:p>
        </w:tc>
        <w:tc>
          <w:tcPr>
            <w:tcW w:w="3665" w:type="dxa"/>
            <w:tcBorders>
              <w:top w:val="nil"/>
              <w:left w:val="nil"/>
              <w:bottom w:val="nil"/>
              <w:right w:val="nil"/>
            </w:tcBorders>
          </w:tcPr>
          <w:p w14:paraId="26379F90" w14:textId="77777777" w:rsidR="00C44D39" w:rsidRPr="00BA7410" w:rsidRDefault="00C44D39" w:rsidP="00C44D39">
            <w:pPr>
              <w:spacing w:line="300" w:lineRule="exact"/>
              <w:ind w:left="333"/>
              <w:rPr>
                <w:rFonts w:ascii="Cordia New" w:hAnsi="Cordia New" w:cs="Cordia New"/>
                <w:sz w:val="24"/>
                <w:szCs w:val="24"/>
              </w:rPr>
            </w:pPr>
            <w:r w:rsidRPr="00BA7410">
              <w:rPr>
                <w:rFonts w:ascii="Cordia New" w:hAnsi="Cordia New" w:cs="Cordia New"/>
                <w:sz w:val="24"/>
                <w:szCs w:val="24"/>
              </w:rPr>
              <w:t>Equity securities</w:t>
            </w:r>
          </w:p>
        </w:tc>
        <w:tc>
          <w:tcPr>
            <w:tcW w:w="1348" w:type="dxa"/>
            <w:tcBorders>
              <w:top w:val="nil"/>
              <w:left w:val="nil"/>
              <w:bottom w:val="nil"/>
              <w:right w:val="nil"/>
            </w:tcBorders>
          </w:tcPr>
          <w:p w14:paraId="3EF1253D" w14:textId="536BD2B1" w:rsidR="00C44D39" w:rsidRPr="00BA7410" w:rsidRDefault="00EF3FF1" w:rsidP="00C44D39">
            <w:pPr>
              <w:tabs>
                <w:tab w:val="decimal" w:pos="789"/>
              </w:tabs>
              <w:spacing w:line="320" w:lineRule="exact"/>
              <w:ind w:right="17"/>
              <w:rPr>
                <w:rFonts w:ascii="Cordia New" w:hAnsi="Cordia New" w:cs="Cordia New"/>
                <w:sz w:val="24"/>
                <w:szCs w:val="24"/>
              </w:rPr>
            </w:pPr>
            <w:r>
              <w:rPr>
                <w:rFonts w:ascii="Cordia New" w:hAnsi="Cordia New" w:cs="Cordia New"/>
                <w:sz w:val="24"/>
                <w:szCs w:val="24"/>
              </w:rPr>
              <w:t>(95)</w:t>
            </w:r>
          </w:p>
        </w:tc>
        <w:tc>
          <w:tcPr>
            <w:tcW w:w="1348" w:type="dxa"/>
            <w:tcBorders>
              <w:top w:val="nil"/>
              <w:left w:val="nil"/>
              <w:bottom w:val="nil"/>
              <w:right w:val="nil"/>
            </w:tcBorders>
          </w:tcPr>
          <w:p w14:paraId="442E76E7" w14:textId="2C0AB929" w:rsidR="00C44D39" w:rsidRPr="00BA7410" w:rsidRDefault="00C44D39" w:rsidP="00C44D39">
            <w:pPr>
              <w:tabs>
                <w:tab w:val="decimal" w:pos="789"/>
              </w:tabs>
              <w:spacing w:line="320" w:lineRule="exact"/>
              <w:ind w:right="17"/>
              <w:rPr>
                <w:rFonts w:ascii="Cordia New" w:hAnsi="Cordia New" w:cs="Cordia New"/>
                <w:sz w:val="24"/>
                <w:szCs w:val="24"/>
              </w:rPr>
            </w:pPr>
            <w:r w:rsidRPr="00BA7410">
              <w:rPr>
                <w:rFonts w:ascii="Cordia New" w:hAnsi="Cordia New" w:cs="Cordia New"/>
                <w:sz w:val="24"/>
                <w:szCs w:val="24"/>
              </w:rPr>
              <w:t>195</w:t>
            </w:r>
          </w:p>
        </w:tc>
        <w:tc>
          <w:tcPr>
            <w:tcW w:w="1348" w:type="dxa"/>
            <w:tcBorders>
              <w:top w:val="nil"/>
              <w:left w:val="nil"/>
              <w:bottom w:val="nil"/>
              <w:right w:val="nil"/>
            </w:tcBorders>
          </w:tcPr>
          <w:p w14:paraId="45946711" w14:textId="247A613F" w:rsidR="00C44D39" w:rsidRPr="00BA7410" w:rsidRDefault="00EF3FF1" w:rsidP="00C44D39">
            <w:pPr>
              <w:tabs>
                <w:tab w:val="decimal" w:pos="799"/>
              </w:tabs>
              <w:spacing w:line="320" w:lineRule="exact"/>
              <w:ind w:right="17"/>
              <w:rPr>
                <w:rFonts w:ascii="Cordia New" w:hAnsi="Cordia New" w:cs="Cordia New"/>
                <w:sz w:val="24"/>
                <w:szCs w:val="24"/>
              </w:rPr>
            </w:pPr>
            <w:r>
              <w:rPr>
                <w:rFonts w:ascii="Cordia New" w:hAnsi="Cordia New" w:cs="Cordia New"/>
                <w:sz w:val="24"/>
                <w:szCs w:val="24"/>
              </w:rPr>
              <w:t>(15</w:t>
            </w:r>
            <w:r w:rsidR="00D46612">
              <w:rPr>
                <w:rFonts w:ascii="Cordia New" w:hAnsi="Cordia New" w:cs="Cordia New"/>
                <w:sz w:val="24"/>
                <w:szCs w:val="24"/>
              </w:rPr>
              <w:t>1</w:t>
            </w:r>
            <w:r>
              <w:rPr>
                <w:rFonts w:ascii="Cordia New" w:hAnsi="Cordia New" w:cs="Cordia New"/>
                <w:sz w:val="24"/>
                <w:szCs w:val="24"/>
              </w:rPr>
              <w:t>)</w:t>
            </w:r>
          </w:p>
        </w:tc>
        <w:tc>
          <w:tcPr>
            <w:tcW w:w="1354" w:type="dxa"/>
            <w:gridSpan w:val="2"/>
            <w:tcBorders>
              <w:top w:val="nil"/>
              <w:left w:val="nil"/>
              <w:bottom w:val="nil"/>
              <w:right w:val="nil"/>
            </w:tcBorders>
          </w:tcPr>
          <w:p w14:paraId="6942C746" w14:textId="353B49E3" w:rsidR="00C44D39" w:rsidRPr="00BA7410" w:rsidRDefault="00C44D39" w:rsidP="00C44D39">
            <w:pPr>
              <w:tabs>
                <w:tab w:val="decimal" w:pos="799"/>
              </w:tabs>
              <w:spacing w:line="320" w:lineRule="exact"/>
              <w:ind w:right="17"/>
              <w:rPr>
                <w:rFonts w:ascii="Cordia New" w:hAnsi="Cordia New" w:cs="Cordia New"/>
                <w:sz w:val="24"/>
                <w:szCs w:val="24"/>
              </w:rPr>
            </w:pPr>
            <w:r w:rsidRPr="00BA7410">
              <w:rPr>
                <w:rFonts w:ascii="Cordia New" w:hAnsi="Cordia New" w:cs="Cordia New"/>
                <w:sz w:val="24"/>
                <w:szCs w:val="24"/>
              </w:rPr>
              <w:t>64</w:t>
            </w:r>
          </w:p>
        </w:tc>
      </w:tr>
      <w:tr w:rsidR="00C44D39" w:rsidRPr="00BA7410" w14:paraId="48A2E639" w14:textId="77777777" w:rsidTr="004E62F4">
        <w:tblPrEx>
          <w:tblCellMar>
            <w:left w:w="108" w:type="dxa"/>
            <w:right w:w="108" w:type="dxa"/>
          </w:tblCellMar>
        </w:tblPrEx>
        <w:trPr>
          <w:trHeight w:val="290"/>
        </w:trPr>
        <w:tc>
          <w:tcPr>
            <w:tcW w:w="239" w:type="dxa"/>
            <w:tcBorders>
              <w:top w:val="nil"/>
              <w:left w:val="nil"/>
              <w:bottom w:val="nil"/>
              <w:right w:val="nil"/>
            </w:tcBorders>
          </w:tcPr>
          <w:p w14:paraId="55D4D73A" w14:textId="77777777" w:rsidR="00C44D39" w:rsidRPr="00BA7410" w:rsidRDefault="00C44D39" w:rsidP="00C44D39">
            <w:pPr>
              <w:spacing w:line="320" w:lineRule="exact"/>
              <w:ind w:right="-108"/>
              <w:jc w:val="center"/>
              <w:rPr>
                <w:rFonts w:ascii="Cordia New" w:hAnsi="Cordia New" w:cs="Cordia New"/>
              </w:rPr>
            </w:pPr>
          </w:p>
        </w:tc>
        <w:tc>
          <w:tcPr>
            <w:tcW w:w="3665" w:type="dxa"/>
            <w:tcBorders>
              <w:top w:val="nil"/>
              <w:left w:val="nil"/>
              <w:bottom w:val="nil"/>
              <w:right w:val="nil"/>
            </w:tcBorders>
          </w:tcPr>
          <w:p w14:paraId="6151B651" w14:textId="77777777" w:rsidR="00C44D39" w:rsidRPr="00BA7410" w:rsidRDefault="00C44D39" w:rsidP="00C44D39">
            <w:pPr>
              <w:spacing w:line="300" w:lineRule="exact"/>
              <w:ind w:left="333"/>
              <w:rPr>
                <w:rFonts w:ascii="Cordia New" w:hAnsi="Cordia New" w:cs="Cordia New"/>
                <w:sz w:val="24"/>
                <w:szCs w:val="24"/>
              </w:rPr>
            </w:pPr>
            <w:r w:rsidRPr="00BA7410">
              <w:rPr>
                <w:rFonts w:ascii="Cordia New" w:hAnsi="Cordia New" w:cs="Cordia New"/>
                <w:sz w:val="24"/>
                <w:szCs w:val="24"/>
              </w:rPr>
              <w:t>Others</w:t>
            </w:r>
          </w:p>
        </w:tc>
        <w:tc>
          <w:tcPr>
            <w:tcW w:w="1348" w:type="dxa"/>
            <w:tcBorders>
              <w:top w:val="nil"/>
              <w:left w:val="nil"/>
              <w:bottom w:val="nil"/>
              <w:right w:val="nil"/>
            </w:tcBorders>
          </w:tcPr>
          <w:p w14:paraId="16CC30FF" w14:textId="46CF739D" w:rsidR="00C44D39" w:rsidRPr="00BA7410" w:rsidRDefault="00C44D39" w:rsidP="00C44D39">
            <w:pPr>
              <w:tabs>
                <w:tab w:val="decimal" w:pos="789"/>
              </w:tabs>
              <w:spacing w:line="320" w:lineRule="exact"/>
              <w:ind w:right="17"/>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724800" behindDoc="0" locked="0" layoutInCell="1" allowOverlap="1" wp14:anchorId="2E278A25" wp14:editId="76E5E20C">
                      <wp:simplePos x="0" y="0"/>
                      <wp:positionH relativeFrom="column">
                        <wp:posOffset>-29210</wp:posOffset>
                      </wp:positionH>
                      <wp:positionV relativeFrom="paragraph">
                        <wp:posOffset>200025</wp:posOffset>
                      </wp:positionV>
                      <wp:extent cx="3162935" cy="1863725"/>
                      <wp:effectExtent l="0" t="0" r="18415" b="22225"/>
                      <wp:wrapNone/>
                      <wp:docPr id="1668251392" name="Group 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62935" cy="1863725"/>
                                <a:chOff x="5879" y="5294"/>
                                <a:chExt cx="4981" cy="2935"/>
                              </a:xfrm>
                            </wpg:grpSpPr>
                            <wps:wsp>
                              <wps:cNvPr id="472558487" name="Line 715"/>
                              <wps:cNvCnPr>
                                <a:cxnSpLocks noChangeShapeType="1"/>
                              </wps:cNvCnPr>
                              <wps:spPr bwMode="auto">
                                <a:xfrm>
                                  <a:off x="5896" y="8229"/>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04266407" name="Line 716"/>
                              <wps:cNvCnPr>
                                <a:cxnSpLocks noChangeShapeType="1"/>
                              </wps:cNvCnPr>
                              <wps:spPr bwMode="auto">
                                <a:xfrm>
                                  <a:off x="5907" y="7530"/>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9118366" name="Line 717"/>
                              <wps:cNvCnPr>
                                <a:cxnSpLocks noChangeShapeType="1"/>
                              </wps:cNvCnPr>
                              <wps:spPr bwMode="auto">
                                <a:xfrm>
                                  <a:off x="5888" y="5618"/>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69087970" name="Line 718"/>
                              <wps:cNvCnPr>
                                <a:cxnSpLocks noChangeShapeType="1"/>
                              </wps:cNvCnPr>
                              <wps:spPr bwMode="auto">
                                <a:xfrm>
                                  <a:off x="5879" y="5294"/>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5368025" name="Line 719"/>
                              <wps:cNvCnPr>
                                <a:cxnSpLocks noChangeShapeType="1"/>
                              </wps:cNvCnPr>
                              <wps:spPr bwMode="auto">
                                <a:xfrm>
                                  <a:off x="5905" y="7224"/>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97593569" name="Line 720"/>
                              <wps:cNvCnPr>
                                <a:cxnSpLocks noChangeShapeType="1"/>
                              </wps:cNvCnPr>
                              <wps:spPr bwMode="auto">
                                <a:xfrm>
                                  <a:off x="5894" y="6900"/>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761619" name="Line 721"/>
                              <wps:cNvCnPr>
                                <a:cxnSpLocks noChangeShapeType="1"/>
                              </wps:cNvCnPr>
                              <wps:spPr bwMode="auto">
                                <a:xfrm>
                                  <a:off x="7252" y="8229"/>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58716840" name="Line 722"/>
                              <wps:cNvCnPr>
                                <a:cxnSpLocks noChangeShapeType="1"/>
                              </wps:cNvCnPr>
                              <wps:spPr bwMode="auto">
                                <a:xfrm>
                                  <a:off x="7263" y="7530"/>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35603514" name="Line 723"/>
                              <wps:cNvCnPr>
                                <a:cxnSpLocks noChangeShapeType="1"/>
                              </wps:cNvCnPr>
                              <wps:spPr bwMode="auto">
                                <a:xfrm>
                                  <a:off x="7244" y="5618"/>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430574" name="Line 724"/>
                              <wps:cNvCnPr>
                                <a:cxnSpLocks noChangeShapeType="1"/>
                              </wps:cNvCnPr>
                              <wps:spPr bwMode="auto">
                                <a:xfrm>
                                  <a:off x="7235" y="5294"/>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84523876" name="Line 725"/>
                              <wps:cNvCnPr>
                                <a:cxnSpLocks noChangeShapeType="1"/>
                              </wps:cNvCnPr>
                              <wps:spPr bwMode="auto">
                                <a:xfrm>
                                  <a:off x="7261" y="7224"/>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1440799" name="Line 726"/>
                              <wps:cNvCnPr>
                                <a:cxnSpLocks noChangeShapeType="1"/>
                              </wps:cNvCnPr>
                              <wps:spPr bwMode="auto">
                                <a:xfrm>
                                  <a:off x="7250" y="6900"/>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20561643" name="Line 727"/>
                              <wps:cNvCnPr>
                                <a:cxnSpLocks noChangeShapeType="1"/>
                              </wps:cNvCnPr>
                              <wps:spPr bwMode="auto">
                                <a:xfrm>
                                  <a:off x="8591" y="8229"/>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676226854" name="Line 728"/>
                              <wps:cNvCnPr>
                                <a:cxnSpLocks noChangeShapeType="1"/>
                              </wps:cNvCnPr>
                              <wps:spPr bwMode="auto">
                                <a:xfrm>
                                  <a:off x="8602" y="7530"/>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3794240" name="Line 729"/>
                              <wps:cNvCnPr>
                                <a:cxnSpLocks noChangeShapeType="1"/>
                              </wps:cNvCnPr>
                              <wps:spPr bwMode="auto">
                                <a:xfrm>
                                  <a:off x="8583" y="5618"/>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1262433" name="Line 730"/>
                              <wps:cNvCnPr>
                                <a:cxnSpLocks noChangeShapeType="1"/>
                              </wps:cNvCnPr>
                              <wps:spPr bwMode="auto">
                                <a:xfrm>
                                  <a:off x="8574" y="5294"/>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25866354" name="Line 731"/>
                              <wps:cNvCnPr>
                                <a:cxnSpLocks noChangeShapeType="1"/>
                              </wps:cNvCnPr>
                              <wps:spPr bwMode="auto">
                                <a:xfrm>
                                  <a:off x="8600" y="7224"/>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32532670" name="Line 732"/>
                              <wps:cNvCnPr>
                                <a:cxnSpLocks noChangeShapeType="1"/>
                              </wps:cNvCnPr>
                              <wps:spPr bwMode="auto">
                                <a:xfrm>
                                  <a:off x="8589" y="6900"/>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63766746" name="Line 733"/>
                              <wps:cNvCnPr>
                                <a:cxnSpLocks noChangeShapeType="1"/>
                              </wps:cNvCnPr>
                              <wps:spPr bwMode="auto">
                                <a:xfrm>
                                  <a:off x="9949" y="8229"/>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717146483" name="Line 734"/>
                              <wps:cNvCnPr>
                                <a:cxnSpLocks noChangeShapeType="1"/>
                              </wps:cNvCnPr>
                              <wps:spPr bwMode="auto">
                                <a:xfrm>
                                  <a:off x="9960" y="7530"/>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54337412" name="Line 735"/>
                              <wps:cNvCnPr>
                                <a:cxnSpLocks noChangeShapeType="1"/>
                              </wps:cNvCnPr>
                              <wps:spPr bwMode="auto">
                                <a:xfrm>
                                  <a:off x="9941" y="5618"/>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7796113" name="Line 736"/>
                              <wps:cNvCnPr>
                                <a:cxnSpLocks noChangeShapeType="1"/>
                              </wps:cNvCnPr>
                              <wps:spPr bwMode="auto">
                                <a:xfrm>
                                  <a:off x="9932" y="5294"/>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61871" name="Line 737"/>
                              <wps:cNvCnPr>
                                <a:cxnSpLocks noChangeShapeType="1"/>
                              </wps:cNvCnPr>
                              <wps:spPr bwMode="auto">
                                <a:xfrm>
                                  <a:off x="9958" y="7224"/>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3749456" name="Line 738"/>
                              <wps:cNvCnPr>
                                <a:cxnSpLocks noChangeShapeType="1"/>
                              </wps:cNvCnPr>
                              <wps:spPr bwMode="auto">
                                <a:xfrm>
                                  <a:off x="9947" y="6900"/>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52797BB" id="Group 51" o:spid="_x0000_s1026" style="position:absolute;margin-left:-2.3pt;margin-top:15.75pt;width:249.05pt;height:146.75pt;z-index:251724800" coordorigin="5879,5294" coordsize="4981,29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">
                      <v:line id="Line 715" o:spid="_x0000_s1027" style="position:absolute;visibility:visible;mso-wrap-style:square" from="5896,8229" to="6796,8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" strokeweight="3pt">
                        <v:stroke linestyle="thinThin"/>
                      </v:line>
                      <v:line id="Line 716" o:spid="_x0000_s1028" style="position:absolute;visibility:visible;mso-wrap-style:square" from="5907,7530" to="6807,75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"/>
                      <v:line id="Line 717" o:spid="_x0000_s1029" style="position:absolute;visibility:visible;mso-wrap-style:square" from="5888,5618" to="6788,56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"/>
                      <v:line id="Line 718" o:spid="_x0000_s1030" style="position:absolute;visibility:visible;mso-wrap-style:square" from="5879,5294" to="6779,52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"/>
                      <v:line id="Line 719" o:spid="_x0000_s1031" style="position:absolute;visibility:visible;mso-wrap-style:square" from="5905,7224" to="6805,72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"/>
                      <v:line id="Line 720" o:spid="_x0000_s1032" style="position:absolute;visibility:visible;mso-wrap-style:square" from="5894,6900" to="6794,69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"/>
                      <v:line id="Line 721" o:spid="_x0000_s1033" style="position:absolute;visibility:visible;mso-wrap-style:square" from="7252,8229" to="8152,8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" strokeweight="3pt">
                        <v:stroke linestyle="thinThin"/>
                      </v:line>
                      <v:line id="Line 722" o:spid="_x0000_s1034" style="position:absolute;visibility:visible;mso-wrap-style:square" from="7263,7530" to="8163,75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"/>
                      <v:line id="Line 723" o:spid="_x0000_s1035" style="position:absolute;visibility:visible;mso-wrap-style:square" from="7244,5618" to="8144,56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"/>
                      <v:line id="Line 724" o:spid="_x0000_s1036" style="position:absolute;visibility:visible;mso-wrap-style:square" from="7235,5294" to="8135,52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"/>
                      <v:line id="Line 725" o:spid="_x0000_s1037" style="position:absolute;visibility:visible;mso-wrap-style:square" from="7261,7224" to="8161,72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"/>
                      <v:line id="Line 726" o:spid="_x0000_s1038" style="position:absolute;visibility:visible;mso-wrap-style:square" from="7250,6900" to="8150,69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"/>
                      <v:line id="Line 727" o:spid="_x0000_s1039" style="position:absolute;visibility:visible;mso-wrap-style:square" from="8591,8229" to="9491,8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" strokeweight="3pt">
                        <v:stroke linestyle="thinThin"/>
                      </v:line>
                      <v:line id="Line 728" o:spid="_x0000_s1040" style="position:absolute;visibility:visible;mso-wrap-style:square" from="8602,7530" to="9502,75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"/>
                      <v:line id="Line 729" o:spid="_x0000_s1041" style="position:absolute;visibility:visible;mso-wrap-style:square" from="8583,5618" to="9483,56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"/>
                      <v:line id="Line 730" o:spid="_x0000_s1042" style="position:absolute;visibility:visible;mso-wrap-style:square" from="8574,5294" to="9474,52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"/>
                      <v:line id="Line 731" o:spid="_x0000_s1043" style="position:absolute;visibility:visible;mso-wrap-style:square" from="8600,7224" to="9500,72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"/>
                      <v:line id="Line 732" o:spid="_x0000_s1044" style="position:absolute;visibility:visible;mso-wrap-style:square" from="8589,6900" to="9489,69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"/>
                      <v:line id="Line 733" o:spid="_x0000_s1045" style="position:absolute;visibility:visible;mso-wrap-style:square" from="9949,8229" to="10849,8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" strokeweight="3pt">
                        <v:stroke linestyle="thinThin"/>
                      </v:line>
                      <v:line id="Line 734" o:spid="_x0000_s1046" style="position:absolute;visibility:visible;mso-wrap-style:square" from="9960,7530" to="10860,75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"/>
                      <v:line id="Line 735" o:spid="_x0000_s1047" style="position:absolute;visibility:visible;mso-wrap-style:square" from="9941,5618" to="10841,56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"/>
                      <v:line id="Line 736" o:spid="_x0000_s1048" style="position:absolute;visibility:visible;mso-wrap-style:square" from="9932,5294" to="10832,52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"/>
                      <v:line id="Line 737" o:spid="_x0000_s1049" style="position:absolute;visibility:visible;mso-wrap-style:square" from="9958,7224" to="10858,72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"/>
                      <v:line id="Line 738" o:spid="_x0000_s1050" style="position:absolute;visibility:visible;mso-wrap-style:square" from="9947,6900" to="10847,69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"/>
                    </v:group>
                  </w:pict>
                </mc:Fallback>
              </mc:AlternateContent>
            </w:r>
            <w:r w:rsidR="00EF3FF1">
              <w:rPr>
                <w:rFonts w:ascii="Cordia New" w:hAnsi="Cordia New" w:cs="Cordia New"/>
                <w:sz w:val="24"/>
                <w:szCs w:val="24"/>
              </w:rPr>
              <w:t>(1)</w:t>
            </w:r>
          </w:p>
        </w:tc>
        <w:tc>
          <w:tcPr>
            <w:tcW w:w="1348" w:type="dxa"/>
            <w:tcBorders>
              <w:top w:val="nil"/>
              <w:left w:val="nil"/>
              <w:bottom w:val="nil"/>
              <w:right w:val="nil"/>
            </w:tcBorders>
          </w:tcPr>
          <w:p w14:paraId="32806BDF" w14:textId="326E1A8F" w:rsidR="00C44D39" w:rsidRPr="00BA7410" w:rsidRDefault="00C44D39" w:rsidP="00C44D39">
            <w:pPr>
              <w:tabs>
                <w:tab w:val="decimal" w:pos="789"/>
              </w:tabs>
              <w:spacing w:line="320" w:lineRule="exact"/>
              <w:ind w:right="17"/>
              <w:rPr>
                <w:rFonts w:ascii="Cordia New" w:hAnsi="Cordia New" w:cs="Cordia New"/>
                <w:sz w:val="24"/>
                <w:szCs w:val="24"/>
              </w:rPr>
            </w:pPr>
            <w:r w:rsidRPr="00BA7410">
              <w:rPr>
                <w:rFonts w:ascii="Cordia New" w:hAnsi="Cordia New" w:cs="Cordia New"/>
                <w:sz w:val="24"/>
                <w:szCs w:val="24"/>
              </w:rPr>
              <w:t>(1)</w:t>
            </w:r>
          </w:p>
        </w:tc>
        <w:tc>
          <w:tcPr>
            <w:tcW w:w="1348" w:type="dxa"/>
            <w:tcBorders>
              <w:top w:val="nil"/>
              <w:left w:val="nil"/>
              <w:bottom w:val="nil"/>
              <w:right w:val="nil"/>
            </w:tcBorders>
          </w:tcPr>
          <w:p w14:paraId="03B71D90" w14:textId="0937A2D5" w:rsidR="00C44D39" w:rsidRPr="00BA7410" w:rsidRDefault="00EF3FF1" w:rsidP="00C44D39">
            <w:pPr>
              <w:tabs>
                <w:tab w:val="decimal" w:pos="799"/>
              </w:tabs>
              <w:spacing w:line="320" w:lineRule="exact"/>
              <w:ind w:right="17"/>
              <w:rPr>
                <w:rFonts w:ascii="Cordia New" w:hAnsi="Cordia New" w:cs="Cordia New"/>
                <w:sz w:val="24"/>
                <w:szCs w:val="24"/>
              </w:rPr>
            </w:pPr>
            <w:r>
              <w:rPr>
                <w:rFonts w:ascii="Cordia New" w:hAnsi="Cordia New" w:cs="Cordia New"/>
                <w:sz w:val="24"/>
                <w:szCs w:val="24"/>
              </w:rPr>
              <w:t>-</w:t>
            </w:r>
          </w:p>
        </w:tc>
        <w:tc>
          <w:tcPr>
            <w:tcW w:w="1354" w:type="dxa"/>
            <w:gridSpan w:val="2"/>
            <w:tcBorders>
              <w:top w:val="nil"/>
              <w:left w:val="nil"/>
              <w:bottom w:val="nil"/>
              <w:right w:val="nil"/>
            </w:tcBorders>
          </w:tcPr>
          <w:p w14:paraId="22F5BEBC" w14:textId="3E8E604F" w:rsidR="00C44D39" w:rsidRPr="00BA7410" w:rsidRDefault="00C44D39" w:rsidP="00C44D39">
            <w:pPr>
              <w:tabs>
                <w:tab w:val="decimal" w:pos="799"/>
              </w:tabs>
              <w:spacing w:line="320" w:lineRule="exact"/>
              <w:ind w:right="17"/>
              <w:rPr>
                <w:rFonts w:ascii="Cordia New" w:hAnsi="Cordia New" w:cs="Cordia New"/>
                <w:sz w:val="24"/>
                <w:szCs w:val="24"/>
              </w:rPr>
            </w:pPr>
            <w:r w:rsidRPr="00BA7410">
              <w:rPr>
                <w:rFonts w:ascii="Cordia New" w:hAnsi="Cordia New" w:cs="Cordia New"/>
                <w:sz w:val="24"/>
                <w:szCs w:val="24"/>
              </w:rPr>
              <w:t>-</w:t>
            </w:r>
          </w:p>
        </w:tc>
      </w:tr>
      <w:tr w:rsidR="00C44D39" w:rsidRPr="00BA7410" w14:paraId="6F932E2F" w14:textId="77777777" w:rsidTr="004E62F4">
        <w:tblPrEx>
          <w:tblCellMar>
            <w:left w:w="108" w:type="dxa"/>
            <w:right w:w="108" w:type="dxa"/>
          </w:tblCellMar>
        </w:tblPrEx>
        <w:trPr>
          <w:trHeight w:val="290"/>
        </w:trPr>
        <w:tc>
          <w:tcPr>
            <w:tcW w:w="239" w:type="dxa"/>
            <w:tcBorders>
              <w:top w:val="nil"/>
              <w:left w:val="nil"/>
              <w:bottom w:val="nil"/>
              <w:right w:val="nil"/>
            </w:tcBorders>
          </w:tcPr>
          <w:p w14:paraId="2C66EDD4" w14:textId="77777777" w:rsidR="00C44D39" w:rsidRPr="00BA7410" w:rsidRDefault="00C44D39" w:rsidP="00C44D39">
            <w:pPr>
              <w:spacing w:line="320" w:lineRule="exact"/>
              <w:ind w:right="-108"/>
              <w:jc w:val="center"/>
              <w:rPr>
                <w:rFonts w:ascii="Cordia New" w:hAnsi="Cordia New" w:cs="Cordia New"/>
              </w:rPr>
            </w:pPr>
          </w:p>
        </w:tc>
        <w:tc>
          <w:tcPr>
            <w:tcW w:w="3665" w:type="dxa"/>
            <w:tcBorders>
              <w:top w:val="nil"/>
              <w:left w:val="nil"/>
              <w:bottom w:val="nil"/>
              <w:right w:val="nil"/>
            </w:tcBorders>
          </w:tcPr>
          <w:p w14:paraId="03BE9EAF" w14:textId="77777777" w:rsidR="00C44D39" w:rsidRPr="00BA7410" w:rsidRDefault="00C44D39" w:rsidP="00C44D39">
            <w:pPr>
              <w:spacing w:line="300" w:lineRule="exact"/>
              <w:rPr>
                <w:rFonts w:ascii="Cordia New" w:hAnsi="Cordia New" w:cs="Cordia New"/>
                <w:sz w:val="24"/>
                <w:szCs w:val="24"/>
              </w:rPr>
            </w:pPr>
            <w:r w:rsidRPr="00BA7410">
              <w:rPr>
                <w:rFonts w:ascii="Cordia New" w:hAnsi="Cordia New" w:cs="Cordia New"/>
                <w:sz w:val="24"/>
                <w:szCs w:val="24"/>
              </w:rPr>
              <w:t xml:space="preserve">                Total</w:t>
            </w:r>
          </w:p>
        </w:tc>
        <w:tc>
          <w:tcPr>
            <w:tcW w:w="1348" w:type="dxa"/>
            <w:tcBorders>
              <w:top w:val="nil"/>
              <w:left w:val="nil"/>
              <w:bottom w:val="nil"/>
              <w:right w:val="nil"/>
            </w:tcBorders>
          </w:tcPr>
          <w:p w14:paraId="42DA49AF" w14:textId="25872971" w:rsidR="00C44D39" w:rsidRPr="00BA7410" w:rsidRDefault="00EF3FF1" w:rsidP="00C44D39">
            <w:pPr>
              <w:tabs>
                <w:tab w:val="decimal" w:pos="789"/>
              </w:tabs>
              <w:spacing w:line="320" w:lineRule="exact"/>
              <w:ind w:right="17"/>
              <w:rPr>
                <w:rFonts w:ascii="Cordia New" w:hAnsi="Cordia New" w:cs="Cordia New"/>
                <w:sz w:val="24"/>
                <w:szCs w:val="24"/>
              </w:rPr>
            </w:pPr>
            <w:r>
              <w:rPr>
                <w:rFonts w:ascii="Cordia New" w:hAnsi="Cordia New" w:cs="Cordia New"/>
                <w:sz w:val="24"/>
                <w:szCs w:val="24"/>
              </w:rPr>
              <w:t>4,934</w:t>
            </w:r>
          </w:p>
        </w:tc>
        <w:tc>
          <w:tcPr>
            <w:tcW w:w="1348" w:type="dxa"/>
            <w:tcBorders>
              <w:top w:val="nil"/>
              <w:left w:val="nil"/>
              <w:bottom w:val="nil"/>
              <w:right w:val="nil"/>
            </w:tcBorders>
          </w:tcPr>
          <w:p w14:paraId="4B499B8F" w14:textId="44FDB06C" w:rsidR="00C44D39" w:rsidRPr="00BA7410" w:rsidRDefault="00C44D39" w:rsidP="00C44D39">
            <w:pPr>
              <w:tabs>
                <w:tab w:val="decimal" w:pos="789"/>
              </w:tabs>
              <w:spacing w:line="320" w:lineRule="exact"/>
              <w:ind w:right="17"/>
              <w:rPr>
                <w:rFonts w:ascii="Cordia New" w:hAnsi="Cordia New" w:cs="Cordia New"/>
                <w:sz w:val="24"/>
                <w:szCs w:val="24"/>
              </w:rPr>
            </w:pPr>
            <w:r w:rsidRPr="00BA7410">
              <w:rPr>
                <w:rFonts w:ascii="Cordia New" w:hAnsi="Cordia New" w:cs="Cordia New"/>
                <w:sz w:val="24"/>
                <w:szCs w:val="24"/>
              </w:rPr>
              <w:t>4,985</w:t>
            </w:r>
          </w:p>
        </w:tc>
        <w:tc>
          <w:tcPr>
            <w:tcW w:w="1348" w:type="dxa"/>
            <w:tcBorders>
              <w:top w:val="nil"/>
              <w:left w:val="nil"/>
              <w:bottom w:val="nil"/>
              <w:right w:val="nil"/>
            </w:tcBorders>
          </w:tcPr>
          <w:p w14:paraId="61E1A6BF" w14:textId="599FE6D1" w:rsidR="00C44D39" w:rsidRPr="00BA7410" w:rsidRDefault="00EF3FF1" w:rsidP="00C44D39">
            <w:pPr>
              <w:tabs>
                <w:tab w:val="decimal" w:pos="799"/>
              </w:tabs>
              <w:spacing w:line="320" w:lineRule="exact"/>
              <w:ind w:right="17"/>
              <w:rPr>
                <w:rFonts w:ascii="Cordia New" w:hAnsi="Cordia New" w:cs="Cordia New"/>
                <w:sz w:val="24"/>
                <w:szCs w:val="24"/>
              </w:rPr>
            </w:pPr>
            <w:r>
              <w:rPr>
                <w:rFonts w:ascii="Cordia New" w:hAnsi="Cordia New" w:cs="Cordia New"/>
                <w:sz w:val="24"/>
                <w:szCs w:val="24"/>
              </w:rPr>
              <w:t>4,83</w:t>
            </w:r>
            <w:r w:rsidR="00576F19">
              <w:rPr>
                <w:rFonts w:ascii="Cordia New" w:hAnsi="Cordia New" w:cs="Cordia New"/>
                <w:sz w:val="24"/>
                <w:szCs w:val="24"/>
              </w:rPr>
              <w:t>1</w:t>
            </w:r>
          </w:p>
        </w:tc>
        <w:tc>
          <w:tcPr>
            <w:tcW w:w="1354" w:type="dxa"/>
            <w:gridSpan w:val="2"/>
            <w:tcBorders>
              <w:top w:val="nil"/>
              <w:left w:val="nil"/>
              <w:bottom w:val="nil"/>
              <w:right w:val="nil"/>
            </w:tcBorders>
          </w:tcPr>
          <w:p w14:paraId="28C6D983" w14:textId="77117E2E" w:rsidR="00C44D39" w:rsidRPr="00BA7410" w:rsidRDefault="00C44D39" w:rsidP="00C44D39">
            <w:pPr>
              <w:tabs>
                <w:tab w:val="decimal" w:pos="799"/>
              </w:tabs>
              <w:spacing w:line="320" w:lineRule="exact"/>
              <w:ind w:right="17"/>
              <w:rPr>
                <w:rFonts w:ascii="Cordia New" w:hAnsi="Cordia New" w:cs="Cordia New"/>
                <w:sz w:val="24"/>
                <w:szCs w:val="24"/>
              </w:rPr>
            </w:pPr>
            <w:r w:rsidRPr="00BA7410">
              <w:rPr>
                <w:rFonts w:ascii="Cordia New" w:hAnsi="Cordia New" w:cs="Cordia New"/>
                <w:sz w:val="24"/>
                <w:szCs w:val="24"/>
              </w:rPr>
              <w:t>4,451</w:t>
            </w:r>
          </w:p>
        </w:tc>
      </w:tr>
      <w:tr w:rsidR="00C44D39" w:rsidRPr="00BA7410" w14:paraId="1F2F710D" w14:textId="77777777" w:rsidTr="004E62F4">
        <w:tblPrEx>
          <w:tblCellMar>
            <w:left w:w="108" w:type="dxa"/>
            <w:right w:w="108" w:type="dxa"/>
          </w:tblCellMar>
        </w:tblPrEx>
        <w:trPr>
          <w:trHeight w:val="290"/>
        </w:trPr>
        <w:tc>
          <w:tcPr>
            <w:tcW w:w="239" w:type="dxa"/>
            <w:tcBorders>
              <w:top w:val="nil"/>
              <w:left w:val="nil"/>
              <w:bottom w:val="nil"/>
              <w:right w:val="nil"/>
            </w:tcBorders>
          </w:tcPr>
          <w:p w14:paraId="7C5FB8BB" w14:textId="77777777" w:rsidR="00C44D39" w:rsidRPr="00BA7410" w:rsidRDefault="00C44D39" w:rsidP="00C44D39">
            <w:pPr>
              <w:spacing w:line="320" w:lineRule="exact"/>
              <w:ind w:right="-108"/>
              <w:jc w:val="center"/>
              <w:rPr>
                <w:rFonts w:ascii="Cordia New" w:hAnsi="Cordia New" w:cs="Cordia New"/>
              </w:rPr>
            </w:pPr>
          </w:p>
        </w:tc>
        <w:tc>
          <w:tcPr>
            <w:tcW w:w="3665" w:type="dxa"/>
            <w:tcBorders>
              <w:top w:val="nil"/>
              <w:left w:val="nil"/>
              <w:bottom w:val="nil"/>
              <w:right w:val="nil"/>
            </w:tcBorders>
          </w:tcPr>
          <w:p w14:paraId="7F3EE148" w14:textId="77777777" w:rsidR="00C44D39" w:rsidRPr="00BA7410" w:rsidRDefault="00C44D39" w:rsidP="00C44D39">
            <w:pPr>
              <w:spacing w:line="300" w:lineRule="exact"/>
              <w:ind w:left="675" w:right="-92" w:hanging="662"/>
              <w:rPr>
                <w:rFonts w:ascii="Cordia New" w:hAnsi="Cordia New" w:cs="Cordia New"/>
                <w:sz w:val="24"/>
                <w:szCs w:val="24"/>
                <w:cs/>
              </w:rPr>
            </w:pPr>
            <w:r w:rsidRPr="00BA7410">
              <w:rPr>
                <w:rFonts w:ascii="Cordia New" w:hAnsi="Cordia New" w:cs="Cordia New"/>
                <w:sz w:val="24"/>
                <w:szCs w:val="24"/>
              </w:rPr>
              <w:t xml:space="preserve"> Gains (losses) from financial instrument </w:t>
            </w:r>
          </w:p>
        </w:tc>
        <w:tc>
          <w:tcPr>
            <w:tcW w:w="1348" w:type="dxa"/>
            <w:tcBorders>
              <w:top w:val="nil"/>
              <w:left w:val="nil"/>
              <w:bottom w:val="nil"/>
              <w:right w:val="nil"/>
            </w:tcBorders>
          </w:tcPr>
          <w:p w14:paraId="2A557108" w14:textId="77777777" w:rsidR="00C44D39" w:rsidRPr="00BA7410" w:rsidRDefault="00C44D39" w:rsidP="00C44D39">
            <w:pPr>
              <w:tabs>
                <w:tab w:val="decimal" w:pos="789"/>
              </w:tabs>
              <w:spacing w:line="320" w:lineRule="exact"/>
              <w:ind w:right="17"/>
              <w:rPr>
                <w:rFonts w:ascii="Cordia New" w:hAnsi="Cordia New" w:cs="Cordia New"/>
                <w:sz w:val="24"/>
                <w:szCs w:val="24"/>
              </w:rPr>
            </w:pPr>
          </w:p>
        </w:tc>
        <w:tc>
          <w:tcPr>
            <w:tcW w:w="1348" w:type="dxa"/>
            <w:tcBorders>
              <w:top w:val="nil"/>
              <w:left w:val="nil"/>
              <w:bottom w:val="nil"/>
              <w:right w:val="nil"/>
            </w:tcBorders>
          </w:tcPr>
          <w:p w14:paraId="2ADE0CB6" w14:textId="77777777" w:rsidR="00C44D39" w:rsidRPr="00BA7410" w:rsidRDefault="00C44D39" w:rsidP="00C44D39">
            <w:pPr>
              <w:tabs>
                <w:tab w:val="decimal" w:pos="789"/>
              </w:tabs>
              <w:spacing w:line="320" w:lineRule="exact"/>
              <w:ind w:right="17"/>
              <w:rPr>
                <w:rFonts w:ascii="Cordia New" w:hAnsi="Cordia New" w:cs="Cordia New"/>
                <w:sz w:val="24"/>
                <w:szCs w:val="24"/>
              </w:rPr>
            </w:pPr>
          </w:p>
        </w:tc>
        <w:tc>
          <w:tcPr>
            <w:tcW w:w="1348" w:type="dxa"/>
            <w:tcBorders>
              <w:top w:val="nil"/>
              <w:left w:val="nil"/>
              <w:bottom w:val="nil"/>
              <w:right w:val="nil"/>
            </w:tcBorders>
          </w:tcPr>
          <w:p w14:paraId="239A5C90" w14:textId="77777777" w:rsidR="00C44D39" w:rsidRPr="00BA7410" w:rsidRDefault="00C44D39" w:rsidP="00C44D39">
            <w:pPr>
              <w:tabs>
                <w:tab w:val="decimal" w:pos="799"/>
              </w:tabs>
              <w:spacing w:line="320" w:lineRule="exact"/>
              <w:ind w:right="17"/>
              <w:rPr>
                <w:rFonts w:ascii="Cordia New" w:hAnsi="Cordia New" w:cs="Cordia New"/>
                <w:sz w:val="24"/>
                <w:szCs w:val="24"/>
              </w:rPr>
            </w:pPr>
          </w:p>
        </w:tc>
        <w:tc>
          <w:tcPr>
            <w:tcW w:w="1354" w:type="dxa"/>
            <w:gridSpan w:val="2"/>
            <w:tcBorders>
              <w:top w:val="nil"/>
              <w:left w:val="nil"/>
              <w:bottom w:val="nil"/>
              <w:right w:val="nil"/>
            </w:tcBorders>
          </w:tcPr>
          <w:p w14:paraId="73DDCDDC" w14:textId="77777777" w:rsidR="00C44D39" w:rsidRPr="00BA7410" w:rsidRDefault="00C44D39" w:rsidP="00C44D39">
            <w:pPr>
              <w:tabs>
                <w:tab w:val="decimal" w:pos="799"/>
              </w:tabs>
              <w:spacing w:line="320" w:lineRule="exact"/>
              <w:ind w:right="17"/>
              <w:rPr>
                <w:rFonts w:ascii="Cordia New" w:hAnsi="Cordia New" w:cs="Cordia New"/>
                <w:sz w:val="24"/>
                <w:szCs w:val="24"/>
              </w:rPr>
            </w:pPr>
          </w:p>
        </w:tc>
      </w:tr>
      <w:tr w:rsidR="00C44D39" w:rsidRPr="00BA7410" w14:paraId="7865275B" w14:textId="77777777" w:rsidTr="004E62F4">
        <w:tblPrEx>
          <w:tblCellMar>
            <w:left w:w="108" w:type="dxa"/>
            <w:right w:w="108" w:type="dxa"/>
          </w:tblCellMar>
        </w:tblPrEx>
        <w:trPr>
          <w:trHeight w:val="193"/>
        </w:trPr>
        <w:tc>
          <w:tcPr>
            <w:tcW w:w="239" w:type="dxa"/>
            <w:tcBorders>
              <w:top w:val="nil"/>
              <w:left w:val="nil"/>
              <w:bottom w:val="nil"/>
              <w:right w:val="nil"/>
            </w:tcBorders>
          </w:tcPr>
          <w:p w14:paraId="7A10CA93" w14:textId="77777777" w:rsidR="00C44D39" w:rsidRPr="00BA7410" w:rsidRDefault="00C44D39" w:rsidP="00C44D39">
            <w:pPr>
              <w:spacing w:line="320" w:lineRule="exact"/>
              <w:ind w:right="-108"/>
              <w:jc w:val="center"/>
              <w:rPr>
                <w:rFonts w:ascii="Cordia New" w:hAnsi="Cordia New" w:cs="Cordia New"/>
              </w:rPr>
            </w:pPr>
          </w:p>
        </w:tc>
        <w:tc>
          <w:tcPr>
            <w:tcW w:w="3665" w:type="dxa"/>
            <w:tcBorders>
              <w:top w:val="nil"/>
              <w:left w:val="nil"/>
              <w:bottom w:val="nil"/>
              <w:right w:val="nil"/>
            </w:tcBorders>
          </w:tcPr>
          <w:p w14:paraId="713854D9" w14:textId="77777777" w:rsidR="00C44D39" w:rsidRPr="00BA7410" w:rsidRDefault="00C44D39" w:rsidP="00C44D39">
            <w:pPr>
              <w:spacing w:line="300" w:lineRule="exact"/>
              <w:ind w:right="284"/>
              <w:rPr>
                <w:rFonts w:ascii="Cordia New" w:hAnsi="Cordia New" w:cs="Cordia New"/>
                <w:sz w:val="24"/>
                <w:szCs w:val="24"/>
              </w:rPr>
            </w:pPr>
            <w:r w:rsidRPr="00BA7410">
              <w:rPr>
                <w:rFonts w:ascii="Cordia New" w:hAnsi="Cordia New" w:cs="Cordia New"/>
                <w:sz w:val="24"/>
                <w:szCs w:val="24"/>
              </w:rPr>
              <w:t xml:space="preserve">   designed at FVTPL</w:t>
            </w:r>
          </w:p>
        </w:tc>
        <w:tc>
          <w:tcPr>
            <w:tcW w:w="1348" w:type="dxa"/>
            <w:tcBorders>
              <w:top w:val="nil"/>
              <w:left w:val="nil"/>
              <w:bottom w:val="nil"/>
              <w:right w:val="nil"/>
            </w:tcBorders>
          </w:tcPr>
          <w:p w14:paraId="191BF4F5" w14:textId="77777777" w:rsidR="00C44D39" w:rsidRPr="00BA7410" w:rsidRDefault="00C44D39" w:rsidP="00C44D39">
            <w:pPr>
              <w:tabs>
                <w:tab w:val="decimal" w:pos="789"/>
              </w:tabs>
              <w:spacing w:line="320" w:lineRule="exact"/>
              <w:ind w:right="17"/>
              <w:rPr>
                <w:rFonts w:ascii="Cordia New" w:hAnsi="Cordia New" w:cs="Cordia New"/>
                <w:sz w:val="24"/>
                <w:szCs w:val="24"/>
              </w:rPr>
            </w:pPr>
          </w:p>
        </w:tc>
        <w:tc>
          <w:tcPr>
            <w:tcW w:w="1348" w:type="dxa"/>
            <w:tcBorders>
              <w:top w:val="nil"/>
              <w:left w:val="nil"/>
              <w:bottom w:val="nil"/>
              <w:right w:val="nil"/>
            </w:tcBorders>
          </w:tcPr>
          <w:p w14:paraId="609112AD" w14:textId="77777777" w:rsidR="00C44D39" w:rsidRPr="00BA7410" w:rsidRDefault="00C44D39" w:rsidP="00C44D39">
            <w:pPr>
              <w:tabs>
                <w:tab w:val="decimal" w:pos="789"/>
              </w:tabs>
              <w:spacing w:line="320" w:lineRule="exact"/>
              <w:ind w:right="17"/>
              <w:rPr>
                <w:rFonts w:ascii="Cordia New" w:hAnsi="Cordia New" w:cs="Cordia New"/>
                <w:sz w:val="24"/>
                <w:szCs w:val="24"/>
              </w:rPr>
            </w:pPr>
          </w:p>
        </w:tc>
        <w:tc>
          <w:tcPr>
            <w:tcW w:w="1348" w:type="dxa"/>
            <w:tcBorders>
              <w:top w:val="nil"/>
              <w:left w:val="nil"/>
              <w:bottom w:val="nil"/>
              <w:right w:val="nil"/>
            </w:tcBorders>
          </w:tcPr>
          <w:p w14:paraId="38864F1D" w14:textId="77777777" w:rsidR="00C44D39" w:rsidRPr="00BA7410" w:rsidRDefault="00C44D39" w:rsidP="00C44D39">
            <w:pPr>
              <w:tabs>
                <w:tab w:val="decimal" w:pos="799"/>
              </w:tabs>
              <w:spacing w:line="320" w:lineRule="exact"/>
              <w:ind w:right="17"/>
              <w:rPr>
                <w:rFonts w:ascii="Cordia New" w:hAnsi="Cordia New" w:cs="Cordia New"/>
                <w:sz w:val="24"/>
                <w:szCs w:val="24"/>
              </w:rPr>
            </w:pPr>
          </w:p>
        </w:tc>
        <w:tc>
          <w:tcPr>
            <w:tcW w:w="1354" w:type="dxa"/>
            <w:gridSpan w:val="2"/>
            <w:tcBorders>
              <w:top w:val="nil"/>
              <w:left w:val="nil"/>
              <w:bottom w:val="nil"/>
              <w:right w:val="nil"/>
            </w:tcBorders>
          </w:tcPr>
          <w:p w14:paraId="1395E454" w14:textId="77777777" w:rsidR="00C44D39" w:rsidRPr="00BA7410" w:rsidRDefault="00C44D39" w:rsidP="00C44D39">
            <w:pPr>
              <w:tabs>
                <w:tab w:val="decimal" w:pos="799"/>
              </w:tabs>
              <w:spacing w:line="320" w:lineRule="exact"/>
              <w:ind w:right="17"/>
              <w:rPr>
                <w:rFonts w:ascii="Cordia New" w:hAnsi="Cordia New" w:cs="Cordia New"/>
                <w:sz w:val="24"/>
                <w:szCs w:val="24"/>
              </w:rPr>
            </w:pPr>
          </w:p>
        </w:tc>
      </w:tr>
      <w:tr w:rsidR="00C44D39" w:rsidRPr="00BA7410" w14:paraId="78D1216C" w14:textId="77777777" w:rsidTr="004E62F4">
        <w:tblPrEx>
          <w:tblCellMar>
            <w:left w:w="108" w:type="dxa"/>
            <w:right w:w="108" w:type="dxa"/>
          </w:tblCellMar>
        </w:tblPrEx>
        <w:trPr>
          <w:trHeight w:val="193"/>
        </w:trPr>
        <w:tc>
          <w:tcPr>
            <w:tcW w:w="239" w:type="dxa"/>
            <w:tcBorders>
              <w:top w:val="nil"/>
              <w:left w:val="nil"/>
              <w:bottom w:val="nil"/>
              <w:right w:val="nil"/>
            </w:tcBorders>
          </w:tcPr>
          <w:p w14:paraId="5BA3BAC7" w14:textId="77777777" w:rsidR="00C44D39" w:rsidRPr="00BA7410" w:rsidRDefault="00C44D39" w:rsidP="00C44D39">
            <w:pPr>
              <w:spacing w:line="320" w:lineRule="exact"/>
              <w:ind w:right="-108"/>
              <w:jc w:val="center"/>
              <w:rPr>
                <w:rFonts w:ascii="Cordia New" w:hAnsi="Cordia New" w:cs="Cordia New"/>
              </w:rPr>
            </w:pPr>
          </w:p>
        </w:tc>
        <w:tc>
          <w:tcPr>
            <w:tcW w:w="3665" w:type="dxa"/>
            <w:tcBorders>
              <w:top w:val="nil"/>
              <w:left w:val="nil"/>
              <w:bottom w:val="nil"/>
              <w:right w:val="nil"/>
            </w:tcBorders>
          </w:tcPr>
          <w:p w14:paraId="334153B6" w14:textId="77777777" w:rsidR="00C44D39" w:rsidRPr="00BA7410" w:rsidRDefault="00C44D39" w:rsidP="00C44D39">
            <w:pPr>
              <w:spacing w:line="300" w:lineRule="exact"/>
              <w:ind w:right="284"/>
              <w:rPr>
                <w:rFonts w:ascii="Cordia New" w:hAnsi="Cordia New" w:cs="Cordia New"/>
                <w:sz w:val="24"/>
                <w:szCs w:val="24"/>
              </w:rPr>
            </w:pPr>
            <w:r w:rsidRPr="00BA7410">
              <w:rPr>
                <w:rFonts w:ascii="Cordia New" w:hAnsi="Cordia New" w:cs="Cordia New"/>
                <w:sz w:val="24"/>
                <w:szCs w:val="24"/>
              </w:rPr>
              <w:t xml:space="preserve">        Change in fair value, net</w:t>
            </w:r>
          </w:p>
        </w:tc>
        <w:tc>
          <w:tcPr>
            <w:tcW w:w="1348" w:type="dxa"/>
            <w:tcBorders>
              <w:top w:val="nil"/>
              <w:left w:val="nil"/>
              <w:bottom w:val="nil"/>
              <w:right w:val="nil"/>
            </w:tcBorders>
          </w:tcPr>
          <w:p w14:paraId="6C354AC6" w14:textId="45F29E79" w:rsidR="00C44D39" w:rsidRPr="00BA7410" w:rsidRDefault="00EF3FF1" w:rsidP="00C44D39">
            <w:pPr>
              <w:tabs>
                <w:tab w:val="decimal" w:pos="789"/>
              </w:tabs>
              <w:spacing w:line="320" w:lineRule="exact"/>
              <w:ind w:right="17"/>
              <w:rPr>
                <w:rFonts w:ascii="Cordia New" w:hAnsi="Cordia New" w:cs="Cordia New"/>
                <w:sz w:val="24"/>
                <w:szCs w:val="24"/>
              </w:rPr>
            </w:pPr>
            <w:r>
              <w:rPr>
                <w:rFonts w:ascii="Cordia New" w:hAnsi="Cordia New" w:cs="Cordia New"/>
                <w:sz w:val="24"/>
                <w:szCs w:val="24"/>
              </w:rPr>
              <w:t>281</w:t>
            </w:r>
          </w:p>
        </w:tc>
        <w:tc>
          <w:tcPr>
            <w:tcW w:w="1348" w:type="dxa"/>
            <w:tcBorders>
              <w:top w:val="nil"/>
              <w:left w:val="nil"/>
              <w:bottom w:val="nil"/>
              <w:right w:val="nil"/>
            </w:tcBorders>
          </w:tcPr>
          <w:p w14:paraId="53829014" w14:textId="5365FC38" w:rsidR="00C44D39" w:rsidRPr="00BA7410" w:rsidRDefault="00C44D39" w:rsidP="00C44D39">
            <w:pPr>
              <w:tabs>
                <w:tab w:val="decimal" w:pos="789"/>
              </w:tabs>
              <w:spacing w:line="320" w:lineRule="exact"/>
              <w:ind w:right="17"/>
              <w:rPr>
                <w:rFonts w:ascii="Cordia New" w:hAnsi="Cordia New" w:cs="Cordia New"/>
                <w:sz w:val="24"/>
                <w:szCs w:val="24"/>
              </w:rPr>
            </w:pPr>
            <w:r w:rsidRPr="00BA7410">
              <w:rPr>
                <w:rFonts w:ascii="Cordia New" w:hAnsi="Cordia New" w:cs="Cordia New"/>
                <w:sz w:val="24"/>
                <w:szCs w:val="24"/>
              </w:rPr>
              <w:t>261</w:t>
            </w:r>
          </w:p>
        </w:tc>
        <w:tc>
          <w:tcPr>
            <w:tcW w:w="1348" w:type="dxa"/>
            <w:tcBorders>
              <w:top w:val="nil"/>
              <w:left w:val="nil"/>
              <w:bottom w:val="nil"/>
              <w:right w:val="nil"/>
            </w:tcBorders>
          </w:tcPr>
          <w:p w14:paraId="52DE3CBC" w14:textId="7968545E" w:rsidR="00C44D39" w:rsidRPr="00BA7410" w:rsidRDefault="00EF3FF1" w:rsidP="00C44D39">
            <w:pPr>
              <w:tabs>
                <w:tab w:val="decimal" w:pos="799"/>
              </w:tabs>
              <w:spacing w:line="320" w:lineRule="exact"/>
              <w:ind w:right="17"/>
              <w:rPr>
                <w:rFonts w:ascii="Cordia New" w:hAnsi="Cordia New" w:cs="Cordia New"/>
                <w:sz w:val="24"/>
                <w:szCs w:val="24"/>
              </w:rPr>
            </w:pPr>
            <w:r>
              <w:rPr>
                <w:rFonts w:ascii="Cordia New" w:hAnsi="Cordia New" w:cs="Cordia New"/>
                <w:sz w:val="24"/>
                <w:szCs w:val="24"/>
              </w:rPr>
              <w:t>281</w:t>
            </w:r>
          </w:p>
        </w:tc>
        <w:tc>
          <w:tcPr>
            <w:tcW w:w="1354" w:type="dxa"/>
            <w:gridSpan w:val="2"/>
            <w:tcBorders>
              <w:top w:val="nil"/>
              <w:left w:val="nil"/>
              <w:bottom w:val="nil"/>
              <w:right w:val="nil"/>
            </w:tcBorders>
          </w:tcPr>
          <w:p w14:paraId="32CCE099" w14:textId="75228F7D" w:rsidR="00C44D39" w:rsidRPr="00BA7410" w:rsidRDefault="00C44D39" w:rsidP="00C44D39">
            <w:pPr>
              <w:tabs>
                <w:tab w:val="decimal" w:pos="799"/>
              </w:tabs>
              <w:spacing w:line="320" w:lineRule="exact"/>
              <w:ind w:right="17"/>
              <w:rPr>
                <w:rFonts w:ascii="Cordia New" w:hAnsi="Cordia New" w:cs="Cordia New"/>
                <w:sz w:val="24"/>
                <w:szCs w:val="24"/>
              </w:rPr>
            </w:pPr>
            <w:r w:rsidRPr="00BA7410">
              <w:rPr>
                <w:rFonts w:ascii="Cordia New" w:hAnsi="Cordia New" w:cs="Cordia New"/>
                <w:sz w:val="24"/>
                <w:szCs w:val="24"/>
              </w:rPr>
              <w:t>261</w:t>
            </w:r>
          </w:p>
        </w:tc>
      </w:tr>
      <w:tr w:rsidR="00C44D39" w:rsidRPr="00BA7410" w14:paraId="6C29394D" w14:textId="77777777" w:rsidTr="004E62F4">
        <w:tblPrEx>
          <w:tblCellMar>
            <w:left w:w="108" w:type="dxa"/>
            <w:right w:w="108" w:type="dxa"/>
          </w:tblCellMar>
        </w:tblPrEx>
        <w:trPr>
          <w:trHeight w:val="193"/>
        </w:trPr>
        <w:tc>
          <w:tcPr>
            <w:tcW w:w="239" w:type="dxa"/>
            <w:tcBorders>
              <w:top w:val="nil"/>
              <w:left w:val="nil"/>
              <w:bottom w:val="nil"/>
              <w:right w:val="nil"/>
            </w:tcBorders>
          </w:tcPr>
          <w:p w14:paraId="09FC3642" w14:textId="77777777" w:rsidR="00C44D39" w:rsidRPr="00BA7410" w:rsidRDefault="00C44D39" w:rsidP="00C44D39">
            <w:pPr>
              <w:spacing w:line="320" w:lineRule="exact"/>
              <w:ind w:right="-108"/>
              <w:jc w:val="center"/>
              <w:rPr>
                <w:rFonts w:ascii="Cordia New" w:hAnsi="Cordia New" w:cs="Cordia New"/>
              </w:rPr>
            </w:pPr>
          </w:p>
        </w:tc>
        <w:tc>
          <w:tcPr>
            <w:tcW w:w="3665" w:type="dxa"/>
            <w:tcBorders>
              <w:top w:val="nil"/>
              <w:left w:val="nil"/>
              <w:bottom w:val="nil"/>
              <w:right w:val="nil"/>
            </w:tcBorders>
          </w:tcPr>
          <w:p w14:paraId="2BBA2592" w14:textId="77777777" w:rsidR="00C44D39" w:rsidRPr="00BA7410" w:rsidRDefault="00C44D39" w:rsidP="00C44D39">
            <w:pPr>
              <w:spacing w:line="300" w:lineRule="exact"/>
              <w:ind w:right="284"/>
              <w:rPr>
                <w:rFonts w:ascii="Cordia New" w:hAnsi="Cordia New" w:cs="Cordia New"/>
                <w:sz w:val="24"/>
                <w:szCs w:val="24"/>
              </w:rPr>
            </w:pPr>
            <w:r w:rsidRPr="00BA7410">
              <w:rPr>
                <w:rFonts w:ascii="Cordia New" w:hAnsi="Cordia New" w:cs="Cordia New"/>
                <w:sz w:val="24"/>
                <w:szCs w:val="24"/>
              </w:rPr>
              <w:t xml:space="preserve">        Interest expense, net </w:t>
            </w:r>
          </w:p>
        </w:tc>
        <w:tc>
          <w:tcPr>
            <w:tcW w:w="1348" w:type="dxa"/>
            <w:tcBorders>
              <w:top w:val="nil"/>
              <w:left w:val="nil"/>
              <w:bottom w:val="nil"/>
              <w:right w:val="nil"/>
            </w:tcBorders>
          </w:tcPr>
          <w:p w14:paraId="1F40103B" w14:textId="6D2EB5C1" w:rsidR="00C44D39" w:rsidRPr="00BA7410" w:rsidRDefault="00EF3FF1" w:rsidP="00C44D39">
            <w:pPr>
              <w:tabs>
                <w:tab w:val="decimal" w:pos="789"/>
              </w:tabs>
              <w:spacing w:line="320" w:lineRule="exact"/>
              <w:ind w:right="17"/>
              <w:rPr>
                <w:rFonts w:ascii="Cordia New" w:hAnsi="Cordia New" w:cs="Cordia New"/>
                <w:sz w:val="24"/>
                <w:szCs w:val="24"/>
              </w:rPr>
            </w:pPr>
            <w:r>
              <w:rPr>
                <w:rFonts w:ascii="Cordia New" w:hAnsi="Cordia New" w:cs="Cordia New"/>
                <w:sz w:val="24"/>
                <w:szCs w:val="24"/>
              </w:rPr>
              <w:t>(1,003)</w:t>
            </w:r>
          </w:p>
        </w:tc>
        <w:tc>
          <w:tcPr>
            <w:tcW w:w="1348" w:type="dxa"/>
            <w:tcBorders>
              <w:top w:val="nil"/>
              <w:left w:val="nil"/>
              <w:bottom w:val="nil"/>
              <w:right w:val="nil"/>
            </w:tcBorders>
          </w:tcPr>
          <w:p w14:paraId="77BB7821" w14:textId="0A89DA25" w:rsidR="00C44D39" w:rsidRPr="00BA7410" w:rsidRDefault="00C44D39" w:rsidP="00C44D39">
            <w:pPr>
              <w:tabs>
                <w:tab w:val="decimal" w:pos="789"/>
              </w:tabs>
              <w:spacing w:line="320" w:lineRule="exact"/>
              <w:ind w:right="17"/>
              <w:rPr>
                <w:rFonts w:ascii="Cordia New" w:hAnsi="Cordia New" w:cs="Cordia New"/>
                <w:sz w:val="24"/>
                <w:szCs w:val="24"/>
              </w:rPr>
            </w:pPr>
            <w:r w:rsidRPr="00BA7410">
              <w:rPr>
                <w:rFonts w:ascii="Cordia New" w:hAnsi="Cordia New" w:cs="Cordia New"/>
                <w:sz w:val="24"/>
                <w:szCs w:val="24"/>
              </w:rPr>
              <w:t>(1,160)</w:t>
            </w:r>
          </w:p>
        </w:tc>
        <w:tc>
          <w:tcPr>
            <w:tcW w:w="1348" w:type="dxa"/>
            <w:tcBorders>
              <w:top w:val="nil"/>
              <w:left w:val="nil"/>
              <w:bottom w:val="nil"/>
              <w:right w:val="nil"/>
            </w:tcBorders>
          </w:tcPr>
          <w:p w14:paraId="6DFC7BE0" w14:textId="1A7B6414" w:rsidR="00C44D39" w:rsidRPr="00BA7410" w:rsidRDefault="00EF3FF1" w:rsidP="00C44D39">
            <w:pPr>
              <w:tabs>
                <w:tab w:val="decimal" w:pos="799"/>
              </w:tabs>
              <w:spacing w:line="320" w:lineRule="exact"/>
              <w:ind w:right="17"/>
              <w:rPr>
                <w:rFonts w:ascii="Cordia New" w:hAnsi="Cordia New" w:cs="Cordia New"/>
                <w:sz w:val="24"/>
                <w:szCs w:val="24"/>
              </w:rPr>
            </w:pPr>
            <w:r>
              <w:rPr>
                <w:rFonts w:ascii="Cordia New" w:hAnsi="Cordia New" w:cs="Cordia New"/>
                <w:sz w:val="24"/>
                <w:szCs w:val="24"/>
              </w:rPr>
              <w:t>(1,00</w:t>
            </w:r>
            <w:r w:rsidR="00D46612">
              <w:rPr>
                <w:rFonts w:ascii="Cordia New" w:hAnsi="Cordia New" w:cs="Cordia New"/>
                <w:sz w:val="24"/>
                <w:szCs w:val="24"/>
              </w:rPr>
              <w:t>3</w:t>
            </w:r>
            <w:r>
              <w:rPr>
                <w:rFonts w:ascii="Cordia New" w:hAnsi="Cordia New" w:cs="Cordia New"/>
                <w:sz w:val="24"/>
                <w:szCs w:val="24"/>
              </w:rPr>
              <w:t>)</w:t>
            </w:r>
          </w:p>
        </w:tc>
        <w:tc>
          <w:tcPr>
            <w:tcW w:w="1354" w:type="dxa"/>
            <w:gridSpan w:val="2"/>
            <w:tcBorders>
              <w:top w:val="nil"/>
              <w:left w:val="nil"/>
              <w:bottom w:val="nil"/>
              <w:right w:val="nil"/>
            </w:tcBorders>
          </w:tcPr>
          <w:p w14:paraId="0A29442D" w14:textId="49E79416" w:rsidR="00C44D39" w:rsidRPr="00BA7410" w:rsidRDefault="00C44D39" w:rsidP="00C44D39">
            <w:pPr>
              <w:tabs>
                <w:tab w:val="decimal" w:pos="799"/>
              </w:tabs>
              <w:spacing w:line="320" w:lineRule="exact"/>
              <w:ind w:right="17"/>
              <w:rPr>
                <w:rFonts w:ascii="Cordia New" w:hAnsi="Cordia New" w:cs="Cordia New"/>
                <w:sz w:val="24"/>
                <w:szCs w:val="24"/>
              </w:rPr>
            </w:pPr>
            <w:r w:rsidRPr="00BA7410">
              <w:rPr>
                <w:rFonts w:ascii="Cordia New" w:hAnsi="Cordia New" w:cs="Cordia New"/>
                <w:sz w:val="24"/>
                <w:szCs w:val="24"/>
              </w:rPr>
              <w:t>(1,160)</w:t>
            </w:r>
          </w:p>
        </w:tc>
      </w:tr>
      <w:tr w:rsidR="00C44D39" w:rsidRPr="00BA7410" w14:paraId="7742831B" w14:textId="77777777" w:rsidTr="004E62F4">
        <w:tblPrEx>
          <w:tblCellMar>
            <w:left w:w="108" w:type="dxa"/>
            <w:right w:w="108" w:type="dxa"/>
          </w:tblCellMar>
        </w:tblPrEx>
        <w:trPr>
          <w:trHeight w:val="193"/>
        </w:trPr>
        <w:tc>
          <w:tcPr>
            <w:tcW w:w="239" w:type="dxa"/>
            <w:tcBorders>
              <w:top w:val="nil"/>
              <w:left w:val="nil"/>
              <w:bottom w:val="nil"/>
              <w:right w:val="nil"/>
            </w:tcBorders>
          </w:tcPr>
          <w:p w14:paraId="04883FB4" w14:textId="77777777" w:rsidR="00C44D39" w:rsidRPr="00BA7410" w:rsidRDefault="00C44D39" w:rsidP="00C44D39">
            <w:pPr>
              <w:spacing w:line="320" w:lineRule="exact"/>
              <w:ind w:right="-108"/>
              <w:jc w:val="center"/>
              <w:rPr>
                <w:rFonts w:ascii="Cordia New" w:hAnsi="Cordia New" w:cs="Cordia New"/>
              </w:rPr>
            </w:pPr>
          </w:p>
        </w:tc>
        <w:tc>
          <w:tcPr>
            <w:tcW w:w="3665" w:type="dxa"/>
            <w:tcBorders>
              <w:top w:val="nil"/>
              <w:left w:val="nil"/>
              <w:bottom w:val="nil"/>
              <w:right w:val="nil"/>
            </w:tcBorders>
          </w:tcPr>
          <w:p w14:paraId="7A009243" w14:textId="77777777" w:rsidR="00C44D39" w:rsidRPr="00BA7410" w:rsidRDefault="00C44D39" w:rsidP="00C44D39">
            <w:pPr>
              <w:spacing w:line="300" w:lineRule="exact"/>
              <w:ind w:right="18"/>
              <w:rPr>
                <w:rFonts w:ascii="Cordia New" w:hAnsi="Cordia New" w:cs="Cordia New"/>
                <w:sz w:val="24"/>
                <w:szCs w:val="24"/>
              </w:rPr>
            </w:pPr>
            <w:r w:rsidRPr="00BA7410">
              <w:rPr>
                <w:rFonts w:ascii="Cordia New" w:hAnsi="Cordia New" w:cs="Cordia New"/>
                <w:sz w:val="24"/>
                <w:szCs w:val="24"/>
              </w:rPr>
              <w:t xml:space="preserve">                Total</w:t>
            </w:r>
          </w:p>
        </w:tc>
        <w:tc>
          <w:tcPr>
            <w:tcW w:w="1348" w:type="dxa"/>
            <w:tcBorders>
              <w:top w:val="nil"/>
              <w:left w:val="nil"/>
              <w:bottom w:val="nil"/>
              <w:right w:val="nil"/>
            </w:tcBorders>
          </w:tcPr>
          <w:p w14:paraId="02F80530" w14:textId="15C52FBA" w:rsidR="00C44D39" w:rsidRPr="00BA7410" w:rsidRDefault="00EF3FF1" w:rsidP="00C44D39">
            <w:pPr>
              <w:tabs>
                <w:tab w:val="decimal" w:pos="789"/>
              </w:tabs>
              <w:spacing w:line="320" w:lineRule="exact"/>
              <w:ind w:right="17"/>
              <w:rPr>
                <w:rFonts w:ascii="Cordia New" w:hAnsi="Cordia New" w:cs="Cordia New"/>
                <w:sz w:val="24"/>
                <w:szCs w:val="24"/>
              </w:rPr>
            </w:pPr>
            <w:r>
              <w:rPr>
                <w:rFonts w:ascii="Cordia New" w:hAnsi="Cordia New" w:cs="Cordia New"/>
                <w:sz w:val="24"/>
                <w:szCs w:val="24"/>
              </w:rPr>
              <w:t>(722)</w:t>
            </w:r>
          </w:p>
        </w:tc>
        <w:tc>
          <w:tcPr>
            <w:tcW w:w="1348" w:type="dxa"/>
            <w:tcBorders>
              <w:top w:val="nil"/>
              <w:left w:val="nil"/>
              <w:bottom w:val="nil"/>
              <w:right w:val="nil"/>
            </w:tcBorders>
          </w:tcPr>
          <w:p w14:paraId="7FEBA4D3" w14:textId="65828333" w:rsidR="00C44D39" w:rsidRPr="00BA7410" w:rsidRDefault="00C44D39" w:rsidP="00C44D39">
            <w:pPr>
              <w:tabs>
                <w:tab w:val="decimal" w:pos="789"/>
              </w:tabs>
              <w:spacing w:line="320" w:lineRule="exact"/>
              <w:ind w:right="17"/>
              <w:rPr>
                <w:rFonts w:ascii="Cordia New" w:hAnsi="Cordia New" w:cs="Cordia New"/>
                <w:sz w:val="24"/>
                <w:szCs w:val="24"/>
              </w:rPr>
            </w:pPr>
            <w:r w:rsidRPr="00BA7410">
              <w:rPr>
                <w:rFonts w:ascii="Cordia New" w:hAnsi="Cordia New" w:cs="Cordia New"/>
                <w:sz w:val="24"/>
                <w:szCs w:val="24"/>
              </w:rPr>
              <w:t>(899)</w:t>
            </w:r>
          </w:p>
        </w:tc>
        <w:tc>
          <w:tcPr>
            <w:tcW w:w="1348" w:type="dxa"/>
            <w:tcBorders>
              <w:top w:val="nil"/>
              <w:left w:val="nil"/>
              <w:bottom w:val="nil"/>
              <w:right w:val="nil"/>
            </w:tcBorders>
          </w:tcPr>
          <w:p w14:paraId="0E1F412C" w14:textId="0F0B1934" w:rsidR="00C44D39" w:rsidRPr="00BA7410" w:rsidRDefault="00EF3FF1" w:rsidP="00C44D39">
            <w:pPr>
              <w:tabs>
                <w:tab w:val="decimal" w:pos="799"/>
              </w:tabs>
              <w:spacing w:line="320" w:lineRule="exact"/>
              <w:ind w:right="17"/>
              <w:rPr>
                <w:rFonts w:ascii="Cordia New" w:hAnsi="Cordia New" w:cs="Cordia New"/>
                <w:sz w:val="24"/>
                <w:szCs w:val="24"/>
              </w:rPr>
            </w:pPr>
            <w:r>
              <w:rPr>
                <w:rFonts w:ascii="Cordia New" w:hAnsi="Cordia New" w:cs="Cordia New"/>
                <w:sz w:val="24"/>
                <w:szCs w:val="24"/>
              </w:rPr>
              <w:t>(72</w:t>
            </w:r>
            <w:r w:rsidR="00576F19">
              <w:rPr>
                <w:rFonts w:ascii="Cordia New" w:hAnsi="Cordia New" w:cs="Cordia New"/>
                <w:sz w:val="24"/>
                <w:szCs w:val="24"/>
              </w:rPr>
              <w:t>2</w:t>
            </w:r>
            <w:r>
              <w:rPr>
                <w:rFonts w:ascii="Cordia New" w:hAnsi="Cordia New" w:cs="Cordia New"/>
                <w:sz w:val="24"/>
                <w:szCs w:val="24"/>
              </w:rPr>
              <w:t>)</w:t>
            </w:r>
          </w:p>
        </w:tc>
        <w:tc>
          <w:tcPr>
            <w:tcW w:w="1354" w:type="dxa"/>
            <w:gridSpan w:val="2"/>
            <w:tcBorders>
              <w:top w:val="nil"/>
              <w:left w:val="nil"/>
              <w:bottom w:val="nil"/>
              <w:right w:val="nil"/>
            </w:tcBorders>
          </w:tcPr>
          <w:p w14:paraId="6013EB9B" w14:textId="5428FC90" w:rsidR="00C44D39" w:rsidRPr="00BA7410" w:rsidRDefault="00C44D39" w:rsidP="00C44D39">
            <w:pPr>
              <w:tabs>
                <w:tab w:val="decimal" w:pos="799"/>
              </w:tabs>
              <w:spacing w:line="320" w:lineRule="exact"/>
              <w:ind w:right="17"/>
              <w:rPr>
                <w:rFonts w:ascii="Cordia New" w:hAnsi="Cordia New" w:cs="Cordia New"/>
                <w:sz w:val="24"/>
                <w:szCs w:val="24"/>
              </w:rPr>
            </w:pPr>
            <w:r w:rsidRPr="00BA7410">
              <w:rPr>
                <w:rFonts w:ascii="Cordia New" w:hAnsi="Cordia New" w:cs="Cordia New"/>
                <w:sz w:val="24"/>
                <w:szCs w:val="24"/>
              </w:rPr>
              <w:t>(899)</w:t>
            </w:r>
          </w:p>
        </w:tc>
      </w:tr>
      <w:tr w:rsidR="00C44D39" w:rsidRPr="00BA7410" w14:paraId="136895C2" w14:textId="77777777" w:rsidTr="004E62F4">
        <w:tblPrEx>
          <w:tblCellMar>
            <w:left w:w="108" w:type="dxa"/>
            <w:right w:w="108" w:type="dxa"/>
          </w:tblCellMar>
        </w:tblPrEx>
        <w:trPr>
          <w:trHeight w:val="193"/>
        </w:trPr>
        <w:tc>
          <w:tcPr>
            <w:tcW w:w="239" w:type="dxa"/>
            <w:tcBorders>
              <w:top w:val="nil"/>
              <w:left w:val="nil"/>
              <w:bottom w:val="nil"/>
              <w:right w:val="nil"/>
            </w:tcBorders>
          </w:tcPr>
          <w:p w14:paraId="4DAC8EEE" w14:textId="77777777" w:rsidR="00C44D39" w:rsidRPr="00BA7410" w:rsidRDefault="00C44D39" w:rsidP="00C44D39">
            <w:pPr>
              <w:spacing w:line="320" w:lineRule="exact"/>
              <w:ind w:right="-108"/>
              <w:jc w:val="center"/>
              <w:rPr>
                <w:rFonts w:ascii="Cordia New" w:hAnsi="Cordia New" w:cs="Cordia New"/>
              </w:rPr>
            </w:pPr>
          </w:p>
        </w:tc>
        <w:tc>
          <w:tcPr>
            <w:tcW w:w="3665" w:type="dxa"/>
            <w:tcBorders>
              <w:top w:val="nil"/>
              <w:left w:val="nil"/>
              <w:bottom w:val="nil"/>
              <w:right w:val="nil"/>
            </w:tcBorders>
          </w:tcPr>
          <w:p w14:paraId="6FF41E7E" w14:textId="77777777" w:rsidR="00C44D39" w:rsidRPr="00BA7410" w:rsidRDefault="00C44D39" w:rsidP="00C44D39">
            <w:pPr>
              <w:spacing w:line="300" w:lineRule="exact"/>
              <w:ind w:left="675" w:hanging="662"/>
              <w:rPr>
                <w:rFonts w:ascii="Cordia New" w:hAnsi="Cordia New" w:cs="Cordia New"/>
                <w:cs/>
              </w:rPr>
            </w:pPr>
            <w:r w:rsidRPr="00BA7410">
              <w:rPr>
                <w:rFonts w:ascii="Cordia New" w:hAnsi="Cordia New" w:cs="Cordia New"/>
                <w:b/>
                <w:bCs/>
                <w:sz w:val="24"/>
                <w:szCs w:val="24"/>
              </w:rPr>
              <w:t xml:space="preserve"> </w:t>
            </w:r>
            <w:r w:rsidRPr="00BA7410">
              <w:rPr>
                <w:rFonts w:ascii="Cordia New" w:hAnsi="Cordia New" w:cs="Cordia New"/>
                <w:sz w:val="24"/>
                <w:szCs w:val="24"/>
              </w:rPr>
              <w:t>Others</w:t>
            </w:r>
          </w:p>
        </w:tc>
        <w:tc>
          <w:tcPr>
            <w:tcW w:w="1348" w:type="dxa"/>
            <w:tcBorders>
              <w:top w:val="nil"/>
              <w:left w:val="nil"/>
              <w:bottom w:val="nil"/>
              <w:right w:val="nil"/>
            </w:tcBorders>
          </w:tcPr>
          <w:p w14:paraId="0342C668" w14:textId="0AFF7D7D" w:rsidR="00C44D39" w:rsidRPr="00BA7410" w:rsidRDefault="00EF3FF1" w:rsidP="00C44D39">
            <w:pPr>
              <w:tabs>
                <w:tab w:val="decimal" w:pos="789"/>
              </w:tabs>
              <w:spacing w:line="320" w:lineRule="exact"/>
              <w:ind w:right="17"/>
              <w:rPr>
                <w:rFonts w:ascii="Cordia New" w:hAnsi="Cordia New" w:cs="Cordia New"/>
                <w:sz w:val="24"/>
                <w:szCs w:val="24"/>
              </w:rPr>
            </w:pPr>
            <w:r>
              <w:rPr>
                <w:rFonts w:ascii="Cordia New" w:hAnsi="Cordia New" w:cs="Cordia New"/>
                <w:sz w:val="24"/>
                <w:szCs w:val="24"/>
              </w:rPr>
              <w:t>(38)</w:t>
            </w:r>
          </w:p>
        </w:tc>
        <w:tc>
          <w:tcPr>
            <w:tcW w:w="1348" w:type="dxa"/>
            <w:tcBorders>
              <w:top w:val="nil"/>
              <w:left w:val="nil"/>
              <w:bottom w:val="nil"/>
              <w:right w:val="nil"/>
            </w:tcBorders>
          </w:tcPr>
          <w:p w14:paraId="33C2365C" w14:textId="5AF0197C" w:rsidR="00C44D39" w:rsidRPr="00BA7410" w:rsidRDefault="00C44D39" w:rsidP="00C44D39">
            <w:pPr>
              <w:tabs>
                <w:tab w:val="decimal" w:pos="789"/>
              </w:tabs>
              <w:spacing w:line="320" w:lineRule="exact"/>
              <w:ind w:right="17"/>
              <w:rPr>
                <w:rFonts w:ascii="Cordia New" w:hAnsi="Cordia New" w:cs="Cordia New"/>
                <w:sz w:val="24"/>
                <w:szCs w:val="24"/>
              </w:rPr>
            </w:pPr>
            <w:r w:rsidRPr="00BA7410">
              <w:rPr>
                <w:rFonts w:ascii="Cordia New" w:hAnsi="Cordia New" w:cs="Cordia New"/>
                <w:sz w:val="24"/>
                <w:szCs w:val="24"/>
              </w:rPr>
              <w:t>(1,749)</w:t>
            </w:r>
          </w:p>
        </w:tc>
        <w:tc>
          <w:tcPr>
            <w:tcW w:w="1348" w:type="dxa"/>
            <w:tcBorders>
              <w:top w:val="nil"/>
              <w:left w:val="nil"/>
              <w:bottom w:val="nil"/>
              <w:right w:val="nil"/>
            </w:tcBorders>
          </w:tcPr>
          <w:p w14:paraId="3CAC3234" w14:textId="088547A3" w:rsidR="00C44D39" w:rsidRPr="00BA7410" w:rsidRDefault="00EF3FF1" w:rsidP="00C44D39">
            <w:pPr>
              <w:tabs>
                <w:tab w:val="decimal" w:pos="799"/>
              </w:tabs>
              <w:spacing w:line="320" w:lineRule="exact"/>
              <w:ind w:right="17"/>
              <w:rPr>
                <w:rFonts w:ascii="Cordia New" w:hAnsi="Cordia New" w:cs="Cordia New"/>
                <w:sz w:val="24"/>
                <w:szCs w:val="24"/>
              </w:rPr>
            </w:pPr>
            <w:r>
              <w:rPr>
                <w:rFonts w:ascii="Cordia New" w:hAnsi="Cordia New" w:cs="Cordia New"/>
                <w:sz w:val="24"/>
                <w:szCs w:val="24"/>
              </w:rPr>
              <w:t>249</w:t>
            </w:r>
          </w:p>
        </w:tc>
        <w:tc>
          <w:tcPr>
            <w:tcW w:w="1354" w:type="dxa"/>
            <w:gridSpan w:val="2"/>
            <w:tcBorders>
              <w:top w:val="nil"/>
              <w:left w:val="nil"/>
              <w:bottom w:val="nil"/>
              <w:right w:val="nil"/>
            </w:tcBorders>
          </w:tcPr>
          <w:p w14:paraId="350ECA03" w14:textId="436E01B8" w:rsidR="00C44D39" w:rsidRPr="00BA7410" w:rsidRDefault="00C44D39" w:rsidP="00C44D39">
            <w:pPr>
              <w:tabs>
                <w:tab w:val="decimal" w:pos="799"/>
              </w:tabs>
              <w:spacing w:line="320" w:lineRule="exact"/>
              <w:ind w:right="17"/>
              <w:rPr>
                <w:rFonts w:ascii="Cordia New" w:hAnsi="Cordia New" w:cs="Cordia New"/>
                <w:sz w:val="24"/>
                <w:szCs w:val="24"/>
              </w:rPr>
            </w:pPr>
            <w:r w:rsidRPr="00BA7410">
              <w:rPr>
                <w:rFonts w:ascii="Cordia New" w:hAnsi="Cordia New" w:cs="Cordia New"/>
                <w:sz w:val="24"/>
                <w:szCs w:val="24"/>
              </w:rPr>
              <w:t>(1,913)</w:t>
            </w:r>
          </w:p>
        </w:tc>
      </w:tr>
      <w:tr w:rsidR="00C44D39" w:rsidRPr="00BA7410" w14:paraId="53611F15" w14:textId="77777777" w:rsidTr="004E62F4">
        <w:tblPrEx>
          <w:tblCellMar>
            <w:left w:w="108" w:type="dxa"/>
            <w:right w:w="108" w:type="dxa"/>
          </w:tblCellMar>
        </w:tblPrEx>
        <w:trPr>
          <w:trHeight w:val="290"/>
        </w:trPr>
        <w:tc>
          <w:tcPr>
            <w:tcW w:w="239" w:type="dxa"/>
            <w:tcBorders>
              <w:top w:val="nil"/>
              <w:left w:val="nil"/>
              <w:bottom w:val="nil"/>
              <w:right w:val="nil"/>
            </w:tcBorders>
          </w:tcPr>
          <w:p w14:paraId="2E45DD96" w14:textId="77777777" w:rsidR="00C44D39" w:rsidRPr="00BA7410" w:rsidRDefault="00C44D39" w:rsidP="00C44D39">
            <w:pPr>
              <w:spacing w:line="300" w:lineRule="exact"/>
              <w:ind w:right="-180"/>
              <w:rPr>
                <w:rFonts w:ascii="Cordia New" w:hAnsi="Cordia New" w:cs="Cordia New"/>
                <w:sz w:val="24"/>
                <w:szCs w:val="24"/>
              </w:rPr>
            </w:pPr>
          </w:p>
        </w:tc>
        <w:tc>
          <w:tcPr>
            <w:tcW w:w="3665" w:type="dxa"/>
            <w:tcBorders>
              <w:top w:val="nil"/>
              <w:left w:val="nil"/>
              <w:bottom w:val="nil"/>
              <w:right w:val="nil"/>
            </w:tcBorders>
          </w:tcPr>
          <w:p w14:paraId="4952A07A" w14:textId="77777777" w:rsidR="00C44D39" w:rsidRPr="00BA7410" w:rsidRDefault="00C44D39" w:rsidP="00C44D39">
            <w:pPr>
              <w:spacing w:line="300" w:lineRule="exact"/>
              <w:rPr>
                <w:rFonts w:ascii="Cordia New" w:hAnsi="Cordia New" w:cs="Cordia New"/>
                <w:sz w:val="24"/>
                <w:szCs w:val="24"/>
                <w:cs/>
              </w:rPr>
            </w:pPr>
            <w:r w:rsidRPr="00BA7410">
              <w:rPr>
                <w:rFonts w:ascii="Cordia New" w:hAnsi="Cordia New" w:cs="Cordia New"/>
                <w:b/>
                <w:bCs/>
                <w:sz w:val="24"/>
                <w:szCs w:val="24"/>
              </w:rPr>
              <w:t xml:space="preserve"> Total gains on financial instruments measured </w:t>
            </w:r>
          </w:p>
        </w:tc>
        <w:tc>
          <w:tcPr>
            <w:tcW w:w="1348" w:type="dxa"/>
            <w:tcBorders>
              <w:top w:val="nil"/>
              <w:left w:val="nil"/>
              <w:bottom w:val="nil"/>
              <w:right w:val="nil"/>
            </w:tcBorders>
          </w:tcPr>
          <w:p w14:paraId="01E35220" w14:textId="77777777" w:rsidR="00C44D39" w:rsidRPr="00BA7410" w:rsidRDefault="00C44D39" w:rsidP="00C44D39">
            <w:pPr>
              <w:tabs>
                <w:tab w:val="decimal" w:pos="789"/>
              </w:tabs>
              <w:spacing w:line="320" w:lineRule="exact"/>
              <w:ind w:right="17"/>
              <w:rPr>
                <w:rFonts w:ascii="Cordia New" w:hAnsi="Cordia New" w:cs="Cordia New"/>
                <w:sz w:val="24"/>
                <w:szCs w:val="24"/>
              </w:rPr>
            </w:pPr>
          </w:p>
        </w:tc>
        <w:tc>
          <w:tcPr>
            <w:tcW w:w="1348" w:type="dxa"/>
            <w:tcBorders>
              <w:top w:val="nil"/>
              <w:left w:val="nil"/>
              <w:bottom w:val="nil"/>
              <w:right w:val="nil"/>
            </w:tcBorders>
          </w:tcPr>
          <w:p w14:paraId="08D23506" w14:textId="2C1DF40D" w:rsidR="00C44D39" w:rsidRPr="00BA7410" w:rsidRDefault="00C44D39" w:rsidP="00C44D39">
            <w:pPr>
              <w:tabs>
                <w:tab w:val="decimal" w:pos="789"/>
              </w:tabs>
              <w:spacing w:line="320" w:lineRule="exact"/>
              <w:ind w:right="17"/>
              <w:rPr>
                <w:rFonts w:ascii="Cordia New" w:hAnsi="Cordia New" w:cs="Cordia New"/>
                <w:sz w:val="24"/>
                <w:szCs w:val="24"/>
              </w:rPr>
            </w:pPr>
          </w:p>
        </w:tc>
        <w:tc>
          <w:tcPr>
            <w:tcW w:w="1348" w:type="dxa"/>
            <w:tcBorders>
              <w:top w:val="nil"/>
              <w:left w:val="nil"/>
              <w:bottom w:val="nil"/>
              <w:right w:val="nil"/>
            </w:tcBorders>
          </w:tcPr>
          <w:p w14:paraId="0348DEC8" w14:textId="77777777" w:rsidR="00C44D39" w:rsidRPr="00BA7410" w:rsidRDefault="00C44D39" w:rsidP="00C44D39">
            <w:pPr>
              <w:tabs>
                <w:tab w:val="decimal" w:pos="799"/>
              </w:tabs>
              <w:spacing w:line="320" w:lineRule="exact"/>
              <w:ind w:right="17"/>
              <w:rPr>
                <w:rFonts w:ascii="Cordia New" w:hAnsi="Cordia New" w:cs="Cordia New"/>
                <w:sz w:val="24"/>
                <w:szCs w:val="24"/>
              </w:rPr>
            </w:pPr>
          </w:p>
        </w:tc>
        <w:tc>
          <w:tcPr>
            <w:tcW w:w="1354" w:type="dxa"/>
            <w:gridSpan w:val="2"/>
            <w:tcBorders>
              <w:top w:val="nil"/>
              <w:left w:val="nil"/>
              <w:bottom w:val="nil"/>
              <w:right w:val="nil"/>
            </w:tcBorders>
          </w:tcPr>
          <w:p w14:paraId="1D976096" w14:textId="77777777" w:rsidR="00C44D39" w:rsidRPr="00BA7410" w:rsidRDefault="00C44D39" w:rsidP="00C44D39">
            <w:pPr>
              <w:tabs>
                <w:tab w:val="decimal" w:pos="799"/>
              </w:tabs>
              <w:spacing w:line="320" w:lineRule="exact"/>
              <w:ind w:right="17"/>
              <w:rPr>
                <w:rFonts w:ascii="Cordia New" w:hAnsi="Cordia New" w:cs="Cordia New"/>
                <w:sz w:val="24"/>
                <w:szCs w:val="24"/>
              </w:rPr>
            </w:pPr>
          </w:p>
        </w:tc>
      </w:tr>
      <w:tr w:rsidR="00C44D39" w:rsidRPr="00BA7410" w14:paraId="0796C581" w14:textId="77777777" w:rsidTr="004E62F4">
        <w:tblPrEx>
          <w:tblCellMar>
            <w:left w:w="108" w:type="dxa"/>
            <w:right w:w="108" w:type="dxa"/>
          </w:tblCellMar>
        </w:tblPrEx>
        <w:trPr>
          <w:trHeight w:val="290"/>
        </w:trPr>
        <w:tc>
          <w:tcPr>
            <w:tcW w:w="239" w:type="dxa"/>
            <w:tcBorders>
              <w:top w:val="nil"/>
              <w:left w:val="nil"/>
              <w:bottom w:val="nil"/>
              <w:right w:val="nil"/>
            </w:tcBorders>
          </w:tcPr>
          <w:p w14:paraId="4FF2423E" w14:textId="77777777" w:rsidR="00C44D39" w:rsidRPr="00BA7410" w:rsidRDefault="00C44D39" w:rsidP="00C44D39">
            <w:pPr>
              <w:spacing w:line="300" w:lineRule="exact"/>
              <w:ind w:right="-180"/>
              <w:rPr>
                <w:rFonts w:ascii="Cordia New" w:hAnsi="Cordia New" w:cs="Cordia New"/>
                <w:sz w:val="24"/>
                <w:szCs w:val="24"/>
              </w:rPr>
            </w:pPr>
          </w:p>
        </w:tc>
        <w:tc>
          <w:tcPr>
            <w:tcW w:w="3665" w:type="dxa"/>
            <w:tcBorders>
              <w:top w:val="nil"/>
              <w:left w:val="nil"/>
              <w:bottom w:val="nil"/>
              <w:right w:val="nil"/>
            </w:tcBorders>
          </w:tcPr>
          <w:p w14:paraId="1BE427A8" w14:textId="1BD3948E" w:rsidR="00C44D39" w:rsidRPr="00BA7410" w:rsidRDefault="00C44D39" w:rsidP="00C44D39">
            <w:pPr>
              <w:spacing w:line="300" w:lineRule="exact"/>
              <w:ind w:left="199" w:right="-108"/>
              <w:rPr>
                <w:rFonts w:ascii="Cordia New" w:hAnsi="Cordia New" w:cs="Cordia New"/>
                <w:b/>
                <w:bCs/>
                <w:sz w:val="24"/>
                <w:szCs w:val="24"/>
                <w:cs/>
              </w:rPr>
            </w:pPr>
            <w:r w:rsidRPr="00BA7410">
              <w:rPr>
                <w:rFonts w:ascii="Cordia New" w:hAnsi="Cordia New" w:cs="Cordia New"/>
                <w:b/>
                <w:bCs/>
                <w:sz w:val="24"/>
                <w:szCs w:val="24"/>
              </w:rPr>
              <w:t>at fair value through profit or loss</w:t>
            </w:r>
          </w:p>
        </w:tc>
        <w:tc>
          <w:tcPr>
            <w:tcW w:w="1348" w:type="dxa"/>
            <w:tcBorders>
              <w:top w:val="nil"/>
              <w:left w:val="nil"/>
              <w:bottom w:val="nil"/>
              <w:right w:val="nil"/>
            </w:tcBorders>
          </w:tcPr>
          <w:p w14:paraId="1AD2176C" w14:textId="02857A56" w:rsidR="00C44D39" w:rsidRPr="00BA7410" w:rsidRDefault="00EF3FF1" w:rsidP="00C44D39">
            <w:pPr>
              <w:tabs>
                <w:tab w:val="decimal" w:pos="789"/>
              </w:tabs>
              <w:spacing w:line="320" w:lineRule="exact"/>
              <w:ind w:right="17"/>
              <w:rPr>
                <w:rFonts w:ascii="Cordia New" w:hAnsi="Cordia New" w:cs="Cordia New"/>
                <w:sz w:val="24"/>
                <w:szCs w:val="24"/>
              </w:rPr>
            </w:pPr>
            <w:r>
              <w:rPr>
                <w:rFonts w:ascii="Cordia New" w:hAnsi="Cordia New" w:cs="Cordia New"/>
                <w:sz w:val="24"/>
                <w:szCs w:val="24"/>
              </w:rPr>
              <w:t>4,174</w:t>
            </w:r>
          </w:p>
        </w:tc>
        <w:tc>
          <w:tcPr>
            <w:tcW w:w="1348" w:type="dxa"/>
            <w:tcBorders>
              <w:top w:val="nil"/>
              <w:left w:val="nil"/>
              <w:bottom w:val="nil"/>
              <w:right w:val="nil"/>
            </w:tcBorders>
          </w:tcPr>
          <w:p w14:paraId="08D95757" w14:textId="480EA1B5" w:rsidR="00C44D39" w:rsidRPr="00BA7410" w:rsidRDefault="00C44D39" w:rsidP="00C44D39">
            <w:pPr>
              <w:tabs>
                <w:tab w:val="decimal" w:pos="789"/>
              </w:tabs>
              <w:spacing w:line="320" w:lineRule="exact"/>
              <w:ind w:right="17"/>
              <w:rPr>
                <w:rFonts w:ascii="Cordia New" w:hAnsi="Cordia New" w:cs="Cordia New"/>
                <w:sz w:val="24"/>
                <w:szCs w:val="24"/>
              </w:rPr>
            </w:pPr>
            <w:r w:rsidRPr="00BA7410">
              <w:rPr>
                <w:rFonts w:ascii="Cordia New" w:hAnsi="Cordia New" w:cs="Cordia New"/>
                <w:sz w:val="24"/>
                <w:szCs w:val="24"/>
              </w:rPr>
              <w:t>2,337</w:t>
            </w:r>
          </w:p>
        </w:tc>
        <w:tc>
          <w:tcPr>
            <w:tcW w:w="1348" w:type="dxa"/>
            <w:tcBorders>
              <w:top w:val="nil"/>
              <w:left w:val="nil"/>
              <w:bottom w:val="nil"/>
              <w:right w:val="nil"/>
            </w:tcBorders>
          </w:tcPr>
          <w:p w14:paraId="14F85490" w14:textId="333DD848" w:rsidR="00C44D39" w:rsidRPr="00BA7410" w:rsidRDefault="00EF3FF1" w:rsidP="00C44D39">
            <w:pPr>
              <w:tabs>
                <w:tab w:val="decimal" w:pos="799"/>
              </w:tabs>
              <w:spacing w:line="320" w:lineRule="exact"/>
              <w:ind w:right="17"/>
              <w:rPr>
                <w:rFonts w:ascii="Cordia New" w:hAnsi="Cordia New" w:cs="Cordia New"/>
                <w:sz w:val="24"/>
                <w:szCs w:val="24"/>
              </w:rPr>
            </w:pPr>
            <w:r>
              <w:rPr>
                <w:rFonts w:ascii="Cordia New" w:hAnsi="Cordia New" w:cs="Cordia New"/>
                <w:sz w:val="24"/>
                <w:szCs w:val="24"/>
              </w:rPr>
              <w:t>4,358</w:t>
            </w:r>
          </w:p>
        </w:tc>
        <w:tc>
          <w:tcPr>
            <w:tcW w:w="1354" w:type="dxa"/>
            <w:gridSpan w:val="2"/>
            <w:tcBorders>
              <w:top w:val="nil"/>
              <w:left w:val="nil"/>
              <w:bottom w:val="nil"/>
              <w:right w:val="nil"/>
            </w:tcBorders>
          </w:tcPr>
          <w:p w14:paraId="15D0D562" w14:textId="14C7939A" w:rsidR="00C44D39" w:rsidRPr="00BA7410" w:rsidRDefault="00C44D39" w:rsidP="00C44D39">
            <w:pPr>
              <w:tabs>
                <w:tab w:val="decimal" w:pos="799"/>
              </w:tabs>
              <w:spacing w:line="320" w:lineRule="exact"/>
              <w:ind w:right="17"/>
              <w:rPr>
                <w:rFonts w:ascii="Cordia New" w:hAnsi="Cordia New" w:cs="Cordia New"/>
                <w:sz w:val="24"/>
                <w:szCs w:val="24"/>
              </w:rPr>
            </w:pPr>
            <w:r w:rsidRPr="00BA7410">
              <w:rPr>
                <w:rFonts w:ascii="Cordia New" w:hAnsi="Cordia New" w:cs="Cordia New"/>
                <w:sz w:val="24"/>
                <w:szCs w:val="24"/>
              </w:rPr>
              <w:t>1,639</w:t>
            </w:r>
          </w:p>
        </w:tc>
      </w:tr>
    </w:tbl>
    <w:p w14:paraId="3E23A27B" w14:textId="28C7907C" w:rsidR="0032743F" w:rsidRPr="00BA7410" w:rsidRDefault="0032743F" w:rsidP="0032743F">
      <w:pPr>
        <w:tabs>
          <w:tab w:val="left" w:pos="851"/>
        </w:tabs>
        <w:ind w:left="851" w:right="121" w:hanging="567"/>
        <w:jc w:val="thaiDistribute"/>
        <w:rPr>
          <w:rFonts w:ascii="Cordia New" w:hAnsi="Cordia New" w:cs="Cordia New"/>
          <w:sz w:val="16"/>
          <w:szCs w:val="16"/>
        </w:rPr>
      </w:pPr>
    </w:p>
    <w:p w14:paraId="781D207F" w14:textId="27590634" w:rsidR="0032743F" w:rsidRPr="00BA7410" w:rsidRDefault="0032743F" w:rsidP="0032743F">
      <w:pPr>
        <w:tabs>
          <w:tab w:val="left" w:pos="851"/>
        </w:tabs>
        <w:ind w:left="851" w:right="121" w:hanging="567"/>
        <w:jc w:val="both"/>
        <w:rPr>
          <w:rFonts w:ascii="Cordia New" w:hAnsi="Cordia New" w:cs="Cordia New"/>
          <w:sz w:val="28"/>
          <w:szCs w:val="28"/>
        </w:rPr>
      </w:pPr>
      <w:r w:rsidRPr="00BA7410">
        <w:rPr>
          <w:rFonts w:ascii="Cordia New" w:hAnsi="Cordia New" w:cs="Cordia New"/>
          <w:sz w:val="28"/>
          <w:szCs w:val="28"/>
        </w:rPr>
        <w:t>6.</w:t>
      </w:r>
      <w:r w:rsidR="00D92852" w:rsidRPr="00BA7410">
        <w:rPr>
          <w:rFonts w:ascii="Cordia New" w:hAnsi="Cordia New" w:cs="Cordia New"/>
          <w:sz w:val="28"/>
          <w:szCs w:val="28"/>
        </w:rPr>
        <w:t>39</w:t>
      </w:r>
      <w:r w:rsidRPr="00BA7410">
        <w:rPr>
          <w:rFonts w:ascii="Cordia New" w:hAnsi="Cordia New" w:cs="Cordia New"/>
          <w:sz w:val="28"/>
          <w:szCs w:val="28"/>
        </w:rPr>
        <w:t xml:space="preserve"> </w:t>
      </w:r>
      <w:r w:rsidRPr="00BA7410">
        <w:rPr>
          <w:rFonts w:ascii="Cordia New" w:hAnsi="Cordia New" w:cs="Cordia New"/>
          <w:sz w:val="28"/>
          <w:szCs w:val="28"/>
        </w:rPr>
        <w:tab/>
        <w:t xml:space="preserve">Gains (Losses) on Investments </w:t>
      </w:r>
    </w:p>
    <w:p w14:paraId="1074A3D9" w14:textId="77777777" w:rsidR="0032743F" w:rsidRPr="00BA7410" w:rsidRDefault="0032743F" w:rsidP="0032743F">
      <w:pPr>
        <w:tabs>
          <w:tab w:val="left" w:pos="851"/>
        </w:tabs>
        <w:ind w:left="851" w:right="121" w:hanging="567"/>
        <w:jc w:val="both"/>
        <w:rPr>
          <w:rFonts w:ascii="Cordia New" w:hAnsi="Cordia New" w:cs="Cordia New"/>
          <w:sz w:val="16"/>
          <w:szCs w:val="16"/>
        </w:rPr>
      </w:pPr>
    </w:p>
    <w:p w14:paraId="65BE6B1C" w14:textId="0718F5DF" w:rsidR="0032743F" w:rsidRPr="00BA7410" w:rsidRDefault="0032743F" w:rsidP="0032743F">
      <w:pPr>
        <w:tabs>
          <w:tab w:val="left" w:pos="851"/>
        </w:tabs>
        <w:ind w:left="851" w:right="-16" w:hanging="567"/>
        <w:jc w:val="thaiDistribute"/>
        <w:rPr>
          <w:rFonts w:ascii="Cordia New" w:hAnsi="Cordia New" w:cs="Cordia New"/>
          <w:sz w:val="28"/>
          <w:szCs w:val="28"/>
        </w:rPr>
      </w:pPr>
      <w:r w:rsidRPr="00BA7410">
        <w:rPr>
          <w:rFonts w:ascii="Cordia New" w:hAnsi="Cordia New" w:cs="Cordia New"/>
          <w:sz w:val="28"/>
          <w:szCs w:val="28"/>
        </w:rPr>
        <w:tab/>
        <w:t>Gains (losses) on investments for the three-month and the six-month periods ended June 30, 2025 and 202</w:t>
      </w:r>
      <w:r w:rsidR="00C44D39" w:rsidRPr="00BA7410">
        <w:rPr>
          <w:rFonts w:ascii="Cordia New" w:hAnsi="Cordia New" w:cs="Cordia New"/>
          <w:sz w:val="28"/>
          <w:szCs w:val="28"/>
        </w:rPr>
        <w:t>4</w:t>
      </w:r>
      <w:r w:rsidRPr="00BA7410">
        <w:rPr>
          <w:rFonts w:ascii="Cordia New" w:hAnsi="Cordia New" w:cs="Cordia New"/>
          <w:sz w:val="28"/>
          <w:szCs w:val="28"/>
        </w:rPr>
        <w:t xml:space="preserve"> are as follows :</w:t>
      </w:r>
    </w:p>
    <w:p w14:paraId="5520029D" w14:textId="1E336631" w:rsidR="0032743F" w:rsidRPr="00BA7410" w:rsidRDefault="0032743F" w:rsidP="0032743F">
      <w:pPr>
        <w:tabs>
          <w:tab w:val="decimal" w:pos="4339"/>
          <w:tab w:val="left" w:pos="5753"/>
          <w:tab w:val="left" w:pos="7112"/>
          <w:tab w:val="left" w:pos="8484"/>
        </w:tabs>
        <w:ind w:left="658" w:right="-6"/>
        <w:rPr>
          <w:rFonts w:ascii="Cordia New" w:hAnsi="Cordia New" w:cs="Cordia New"/>
          <w:sz w:val="16"/>
          <w:szCs w:val="16"/>
        </w:rPr>
      </w:pPr>
    </w:p>
    <w:tbl>
      <w:tblPr>
        <w:tblW w:w="4634" w:type="pct"/>
        <w:tblInd w:w="766" w:type="dxa"/>
        <w:tblLayout w:type="fixed"/>
        <w:tblLook w:val="0000" w:firstRow="0" w:lastRow="0" w:firstColumn="0" w:lastColumn="0" w:noHBand="0" w:noVBand="0"/>
      </w:tblPr>
      <w:tblGrid>
        <w:gridCol w:w="3597"/>
        <w:gridCol w:w="1366"/>
        <w:gridCol w:w="1422"/>
        <w:gridCol w:w="1366"/>
        <w:gridCol w:w="1426"/>
      </w:tblGrid>
      <w:tr w:rsidR="0032743F" w:rsidRPr="00BA7410" w14:paraId="55C6DA87" w14:textId="77777777" w:rsidTr="004E62F4">
        <w:trPr>
          <w:cantSplit/>
        </w:trPr>
        <w:tc>
          <w:tcPr>
            <w:tcW w:w="3479" w:type="pct"/>
            <w:gridSpan w:val="3"/>
            <w:tcBorders>
              <w:top w:val="nil"/>
              <w:left w:val="nil"/>
              <w:bottom w:val="nil"/>
              <w:right w:val="nil"/>
            </w:tcBorders>
          </w:tcPr>
          <w:p w14:paraId="48111B06" w14:textId="04FBDB0C" w:rsidR="0032743F" w:rsidRPr="00BA7410" w:rsidRDefault="0032743F" w:rsidP="004E62F4">
            <w:pPr>
              <w:tabs>
                <w:tab w:val="decimal" w:pos="811"/>
              </w:tabs>
              <w:spacing w:line="240" w:lineRule="exact"/>
              <w:ind w:left="-637" w:right="-307" w:firstLine="615"/>
              <w:rPr>
                <w:rFonts w:ascii="Cordia New" w:hAnsi="Cordia New" w:cs="Cordia New"/>
                <w:sz w:val="24"/>
                <w:szCs w:val="24"/>
              </w:rPr>
            </w:pPr>
          </w:p>
        </w:tc>
        <w:tc>
          <w:tcPr>
            <w:tcW w:w="1521" w:type="pct"/>
            <w:gridSpan w:val="2"/>
            <w:tcBorders>
              <w:top w:val="nil"/>
              <w:left w:val="nil"/>
              <w:bottom w:val="nil"/>
              <w:right w:val="nil"/>
            </w:tcBorders>
          </w:tcPr>
          <w:p w14:paraId="534694CA" w14:textId="77777777" w:rsidR="0032743F" w:rsidRPr="00BA7410" w:rsidRDefault="0032743F" w:rsidP="004E62F4">
            <w:pPr>
              <w:tabs>
                <w:tab w:val="decimal" w:pos="-9143"/>
              </w:tabs>
              <w:spacing w:line="240" w:lineRule="exact"/>
              <w:ind w:right="-18"/>
              <w:jc w:val="right"/>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32743F" w:rsidRPr="00BA7410" w14:paraId="07DE286F" w14:textId="77777777" w:rsidTr="00C44D39">
        <w:tblPrEx>
          <w:tblCellMar>
            <w:left w:w="0" w:type="dxa"/>
            <w:right w:w="0" w:type="dxa"/>
          </w:tblCellMar>
        </w:tblPrEx>
        <w:trPr>
          <w:cantSplit/>
          <w:trHeight w:hRule="exact" w:val="220"/>
        </w:trPr>
        <w:tc>
          <w:tcPr>
            <w:tcW w:w="1960" w:type="pct"/>
            <w:tcBorders>
              <w:top w:val="nil"/>
              <w:left w:val="nil"/>
              <w:bottom w:val="nil"/>
              <w:right w:val="nil"/>
            </w:tcBorders>
          </w:tcPr>
          <w:p w14:paraId="48BA6261" w14:textId="77777777" w:rsidR="0032743F" w:rsidRPr="00BA7410" w:rsidRDefault="0032743F" w:rsidP="004E62F4">
            <w:pPr>
              <w:tabs>
                <w:tab w:val="right" w:pos="3686"/>
              </w:tabs>
              <w:spacing w:line="240" w:lineRule="exact"/>
              <w:ind w:left="1620"/>
              <w:rPr>
                <w:rFonts w:ascii="Cordia New" w:hAnsi="Cordia New" w:cs="Cordia New"/>
                <w:sz w:val="24"/>
                <w:szCs w:val="24"/>
              </w:rPr>
            </w:pPr>
          </w:p>
        </w:tc>
        <w:tc>
          <w:tcPr>
            <w:tcW w:w="1518" w:type="pct"/>
            <w:gridSpan w:val="2"/>
            <w:tcBorders>
              <w:top w:val="nil"/>
              <w:left w:val="nil"/>
              <w:bottom w:val="nil"/>
              <w:right w:val="nil"/>
            </w:tcBorders>
          </w:tcPr>
          <w:p w14:paraId="315D0E50" w14:textId="77777777" w:rsidR="0032743F" w:rsidRPr="00BA7410" w:rsidRDefault="0032743F" w:rsidP="004E62F4">
            <w:pPr>
              <w:tabs>
                <w:tab w:val="decimal" w:pos="-5245"/>
              </w:tabs>
              <w:spacing w:line="240" w:lineRule="exact"/>
              <w:jc w:val="center"/>
              <w:rPr>
                <w:rFonts w:ascii="Cordia New" w:hAnsi="Cordia New" w:cs="Cordia New"/>
                <w:b/>
                <w:bCs/>
                <w:sz w:val="24"/>
                <w:szCs w:val="24"/>
              </w:rPr>
            </w:pPr>
            <w:r w:rsidRPr="00BA7410">
              <w:rPr>
                <w:rFonts w:ascii="Cordia New" w:hAnsi="Cordia New" w:cs="Cordia New"/>
                <w:b/>
                <w:bCs/>
                <w:sz w:val="24"/>
                <w:szCs w:val="24"/>
              </w:rPr>
              <w:t>CONSOLIDATED</w:t>
            </w:r>
          </w:p>
        </w:tc>
        <w:tc>
          <w:tcPr>
            <w:tcW w:w="1521" w:type="pct"/>
            <w:gridSpan w:val="2"/>
            <w:tcBorders>
              <w:top w:val="nil"/>
              <w:left w:val="nil"/>
              <w:bottom w:val="nil"/>
              <w:right w:val="nil"/>
            </w:tcBorders>
          </w:tcPr>
          <w:p w14:paraId="59FADC31" w14:textId="77777777" w:rsidR="0032743F" w:rsidRPr="00BA7410" w:rsidRDefault="0032743F" w:rsidP="004E62F4">
            <w:pPr>
              <w:tabs>
                <w:tab w:val="decimal" w:pos="-9143"/>
              </w:tabs>
              <w:spacing w:line="240" w:lineRule="exact"/>
              <w:jc w:val="center"/>
              <w:rPr>
                <w:rFonts w:ascii="Cordia New" w:hAnsi="Cordia New" w:cs="Cordia New"/>
                <w:sz w:val="24"/>
                <w:szCs w:val="24"/>
              </w:rPr>
            </w:pPr>
            <w:r w:rsidRPr="00BA7410">
              <w:rPr>
                <w:rFonts w:ascii="Cordia New" w:hAnsi="Cordia New" w:cs="Cordia New"/>
                <w:b/>
                <w:bCs/>
                <w:sz w:val="24"/>
                <w:szCs w:val="24"/>
              </w:rPr>
              <w:t>THE BANK</w:t>
            </w:r>
          </w:p>
        </w:tc>
      </w:tr>
      <w:tr w:rsidR="0032743F" w:rsidRPr="00BA7410" w14:paraId="0B938299" w14:textId="77777777" w:rsidTr="00C44D39">
        <w:tblPrEx>
          <w:tblCellMar>
            <w:left w:w="0" w:type="dxa"/>
            <w:right w:w="0" w:type="dxa"/>
          </w:tblCellMar>
        </w:tblPrEx>
        <w:trPr>
          <w:trHeight w:val="110"/>
        </w:trPr>
        <w:tc>
          <w:tcPr>
            <w:tcW w:w="1960" w:type="pct"/>
            <w:tcBorders>
              <w:top w:val="nil"/>
              <w:left w:val="nil"/>
              <w:bottom w:val="nil"/>
              <w:right w:val="nil"/>
            </w:tcBorders>
          </w:tcPr>
          <w:p w14:paraId="70C1DBA0" w14:textId="77777777" w:rsidR="0032743F" w:rsidRPr="00BA7410" w:rsidRDefault="0032743F" w:rsidP="004E62F4">
            <w:pPr>
              <w:tabs>
                <w:tab w:val="right" w:pos="3686"/>
              </w:tabs>
              <w:spacing w:line="240" w:lineRule="exact"/>
              <w:ind w:left="1620"/>
              <w:rPr>
                <w:rFonts w:ascii="Cordia New" w:hAnsi="Cordia New" w:cs="Cordia New"/>
                <w:sz w:val="24"/>
                <w:szCs w:val="24"/>
              </w:rPr>
            </w:pPr>
          </w:p>
        </w:tc>
        <w:tc>
          <w:tcPr>
            <w:tcW w:w="1518" w:type="pct"/>
            <w:gridSpan w:val="2"/>
            <w:tcBorders>
              <w:top w:val="nil"/>
              <w:left w:val="nil"/>
              <w:bottom w:val="nil"/>
              <w:right w:val="nil"/>
            </w:tcBorders>
          </w:tcPr>
          <w:p w14:paraId="581376E5" w14:textId="0F6E9E4D" w:rsidR="0032743F" w:rsidRPr="00BA7410" w:rsidRDefault="0032743F" w:rsidP="004E62F4">
            <w:pPr>
              <w:spacing w:line="240" w:lineRule="exact"/>
              <w:jc w:val="center"/>
              <w:rPr>
                <w:rFonts w:ascii="Cordia New" w:hAnsi="Cordia New" w:cs="Cordia New"/>
                <w:b/>
                <w:bCs/>
                <w:sz w:val="24"/>
                <w:szCs w:val="24"/>
              </w:rPr>
            </w:pPr>
            <w:r w:rsidRPr="00BA7410">
              <w:rPr>
                <w:rFonts w:ascii="Cordia New" w:hAnsi="Cordia New" w:cs="Cordia New"/>
                <w:b/>
                <w:bCs/>
                <w:sz w:val="24"/>
                <w:szCs w:val="24"/>
              </w:rPr>
              <w:t>FOR THE THREE-MONTH PERIODS</w:t>
            </w:r>
          </w:p>
        </w:tc>
        <w:tc>
          <w:tcPr>
            <w:tcW w:w="1521" w:type="pct"/>
            <w:gridSpan w:val="2"/>
            <w:tcBorders>
              <w:top w:val="nil"/>
              <w:left w:val="nil"/>
              <w:bottom w:val="nil"/>
              <w:right w:val="nil"/>
            </w:tcBorders>
          </w:tcPr>
          <w:p w14:paraId="7DC50D13" w14:textId="77777777" w:rsidR="0032743F" w:rsidRPr="00BA7410" w:rsidRDefault="0032743F" w:rsidP="004E62F4">
            <w:pPr>
              <w:spacing w:line="240" w:lineRule="exact"/>
              <w:jc w:val="center"/>
              <w:rPr>
                <w:rFonts w:ascii="Cordia New" w:hAnsi="Cordia New" w:cs="Cordia New"/>
                <w:b/>
                <w:bCs/>
                <w:sz w:val="24"/>
                <w:szCs w:val="24"/>
              </w:rPr>
            </w:pPr>
            <w:r w:rsidRPr="00BA7410">
              <w:rPr>
                <w:rFonts w:ascii="Cordia New" w:hAnsi="Cordia New" w:cs="Cordia New"/>
                <w:b/>
                <w:bCs/>
                <w:sz w:val="24"/>
                <w:szCs w:val="24"/>
              </w:rPr>
              <w:t>FOR THE THREE-MONTH PERIODS</w:t>
            </w:r>
          </w:p>
        </w:tc>
      </w:tr>
      <w:tr w:rsidR="0032743F" w:rsidRPr="00BA7410" w14:paraId="70694E5B" w14:textId="77777777" w:rsidTr="00C44D39">
        <w:tblPrEx>
          <w:tblCellMar>
            <w:left w:w="0" w:type="dxa"/>
            <w:right w:w="0" w:type="dxa"/>
          </w:tblCellMar>
        </w:tblPrEx>
        <w:trPr>
          <w:trHeight w:val="137"/>
        </w:trPr>
        <w:tc>
          <w:tcPr>
            <w:tcW w:w="1960" w:type="pct"/>
            <w:tcBorders>
              <w:top w:val="nil"/>
              <w:left w:val="nil"/>
              <w:bottom w:val="nil"/>
              <w:right w:val="nil"/>
            </w:tcBorders>
          </w:tcPr>
          <w:p w14:paraId="3505E240" w14:textId="77777777" w:rsidR="0032743F" w:rsidRPr="00BA7410" w:rsidRDefault="0032743F" w:rsidP="004E62F4">
            <w:pPr>
              <w:tabs>
                <w:tab w:val="right" w:pos="3686"/>
              </w:tabs>
              <w:spacing w:line="240" w:lineRule="exact"/>
              <w:ind w:left="1620"/>
              <w:rPr>
                <w:rFonts w:ascii="Cordia New" w:hAnsi="Cordia New" w:cs="Cordia New"/>
                <w:sz w:val="24"/>
                <w:szCs w:val="24"/>
              </w:rPr>
            </w:pPr>
          </w:p>
        </w:tc>
        <w:tc>
          <w:tcPr>
            <w:tcW w:w="1518" w:type="pct"/>
            <w:gridSpan w:val="2"/>
            <w:tcBorders>
              <w:top w:val="nil"/>
              <w:left w:val="nil"/>
              <w:bottom w:val="nil"/>
              <w:right w:val="nil"/>
            </w:tcBorders>
          </w:tcPr>
          <w:p w14:paraId="3DC593B5" w14:textId="3CF55800" w:rsidR="0032743F" w:rsidRPr="00BA7410" w:rsidRDefault="0032743F" w:rsidP="004E62F4">
            <w:pPr>
              <w:spacing w:line="240" w:lineRule="exact"/>
              <w:jc w:val="center"/>
              <w:rPr>
                <w:rFonts w:ascii="Cordia New" w:hAnsi="Cordia New" w:cs="Cordia New"/>
                <w:b/>
                <w:bCs/>
                <w:sz w:val="24"/>
                <w:szCs w:val="24"/>
              </w:rPr>
            </w:pPr>
            <w:r w:rsidRPr="00BA7410">
              <w:rPr>
                <w:rFonts w:ascii="Cordia New" w:hAnsi="Cordia New" w:cs="Cordia New"/>
                <w:b/>
                <w:bCs/>
                <w:sz w:val="24"/>
                <w:szCs w:val="24"/>
              </w:rPr>
              <w:t>ENDED</w:t>
            </w:r>
          </w:p>
        </w:tc>
        <w:tc>
          <w:tcPr>
            <w:tcW w:w="1521" w:type="pct"/>
            <w:gridSpan w:val="2"/>
            <w:tcBorders>
              <w:top w:val="nil"/>
              <w:left w:val="nil"/>
              <w:bottom w:val="nil"/>
              <w:right w:val="nil"/>
            </w:tcBorders>
          </w:tcPr>
          <w:p w14:paraId="5FC05427" w14:textId="77777777" w:rsidR="0032743F" w:rsidRPr="00BA7410" w:rsidRDefault="0032743F" w:rsidP="004E62F4">
            <w:pPr>
              <w:spacing w:line="240" w:lineRule="exact"/>
              <w:jc w:val="center"/>
              <w:rPr>
                <w:rFonts w:ascii="Cordia New" w:hAnsi="Cordia New" w:cs="Cordia New"/>
                <w:b/>
                <w:bCs/>
                <w:sz w:val="24"/>
                <w:szCs w:val="24"/>
              </w:rPr>
            </w:pPr>
            <w:r w:rsidRPr="00BA7410">
              <w:rPr>
                <w:rFonts w:ascii="Cordia New" w:hAnsi="Cordia New" w:cs="Cordia New"/>
                <w:b/>
                <w:bCs/>
                <w:sz w:val="24"/>
                <w:szCs w:val="24"/>
              </w:rPr>
              <w:t>ENDED</w:t>
            </w:r>
          </w:p>
        </w:tc>
      </w:tr>
      <w:tr w:rsidR="0032743F" w:rsidRPr="00BA7410" w14:paraId="10FDB803" w14:textId="77777777" w:rsidTr="00C44D39">
        <w:tblPrEx>
          <w:tblCellMar>
            <w:left w:w="0" w:type="dxa"/>
            <w:right w:w="0" w:type="dxa"/>
          </w:tblCellMar>
        </w:tblPrEx>
        <w:trPr>
          <w:trHeight w:val="164"/>
        </w:trPr>
        <w:tc>
          <w:tcPr>
            <w:tcW w:w="1960" w:type="pct"/>
            <w:tcBorders>
              <w:top w:val="nil"/>
              <w:left w:val="nil"/>
              <w:bottom w:val="nil"/>
              <w:right w:val="nil"/>
            </w:tcBorders>
          </w:tcPr>
          <w:p w14:paraId="12EFF25F" w14:textId="77777777" w:rsidR="0032743F" w:rsidRPr="00BA7410" w:rsidRDefault="0032743F" w:rsidP="004E62F4">
            <w:pPr>
              <w:tabs>
                <w:tab w:val="right" w:pos="3686"/>
              </w:tabs>
              <w:spacing w:line="240" w:lineRule="exact"/>
              <w:ind w:left="1620"/>
              <w:rPr>
                <w:rFonts w:ascii="Cordia New" w:hAnsi="Cordia New" w:cs="Cordia New"/>
                <w:sz w:val="24"/>
                <w:szCs w:val="24"/>
              </w:rPr>
            </w:pPr>
          </w:p>
        </w:tc>
        <w:tc>
          <w:tcPr>
            <w:tcW w:w="744" w:type="pct"/>
            <w:tcBorders>
              <w:top w:val="nil"/>
              <w:left w:val="nil"/>
              <w:bottom w:val="nil"/>
              <w:right w:val="nil"/>
            </w:tcBorders>
          </w:tcPr>
          <w:p w14:paraId="1A31DCFD" w14:textId="77777777" w:rsidR="0032743F" w:rsidRPr="00BA7410" w:rsidRDefault="0032743F"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2025</w:t>
            </w:r>
          </w:p>
        </w:tc>
        <w:tc>
          <w:tcPr>
            <w:tcW w:w="774" w:type="pct"/>
            <w:tcBorders>
              <w:top w:val="nil"/>
              <w:left w:val="nil"/>
              <w:bottom w:val="nil"/>
              <w:right w:val="nil"/>
            </w:tcBorders>
          </w:tcPr>
          <w:p w14:paraId="05F78B6A" w14:textId="5A9BD980" w:rsidR="0032743F" w:rsidRPr="00BA7410" w:rsidRDefault="007B5D17"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2024</w:t>
            </w:r>
          </w:p>
        </w:tc>
        <w:tc>
          <w:tcPr>
            <w:tcW w:w="744" w:type="pct"/>
            <w:tcBorders>
              <w:top w:val="nil"/>
              <w:left w:val="nil"/>
              <w:bottom w:val="nil"/>
              <w:right w:val="nil"/>
            </w:tcBorders>
          </w:tcPr>
          <w:p w14:paraId="04AC0926" w14:textId="77777777" w:rsidR="0032743F" w:rsidRPr="00BA7410" w:rsidRDefault="0032743F" w:rsidP="004E62F4">
            <w:pPr>
              <w:tabs>
                <w:tab w:val="decimal" w:pos="-5103"/>
              </w:tabs>
              <w:spacing w:line="240" w:lineRule="exact"/>
              <w:ind w:left="-115" w:right="-97"/>
              <w:jc w:val="center"/>
              <w:rPr>
                <w:rFonts w:ascii="Cordia New" w:hAnsi="Cordia New" w:cs="Cordia New"/>
                <w:b/>
                <w:bCs/>
                <w:sz w:val="24"/>
                <w:szCs w:val="24"/>
              </w:rPr>
            </w:pPr>
            <w:r w:rsidRPr="00BA7410">
              <w:rPr>
                <w:rFonts w:ascii="Cordia New" w:hAnsi="Cordia New" w:cs="Cordia New"/>
                <w:b/>
                <w:bCs/>
                <w:sz w:val="24"/>
                <w:szCs w:val="24"/>
              </w:rPr>
              <w:t>June 30, 2025</w:t>
            </w:r>
          </w:p>
        </w:tc>
        <w:tc>
          <w:tcPr>
            <w:tcW w:w="777" w:type="pct"/>
            <w:tcBorders>
              <w:top w:val="nil"/>
              <w:left w:val="nil"/>
              <w:bottom w:val="nil"/>
              <w:right w:val="nil"/>
            </w:tcBorders>
          </w:tcPr>
          <w:p w14:paraId="56E7ADA7" w14:textId="51EF3F3C" w:rsidR="0032743F" w:rsidRPr="00BA7410" w:rsidRDefault="007B5D17"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2024</w:t>
            </w:r>
          </w:p>
        </w:tc>
      </w:tr>
      <w:tr w:rsidR="0032743F" w:rsidRPr="00BA7410" w14:paraId="598B130E" w14:textId="77777777" w:rsidTr="00C44D39">
        <w:tblPrEx>
          <w:tblCellMar>
            <w:left w:w="0" w:type="dxa"/>
            <w:right w:w="0" w:type="dxa"/>
          </w:tblCellMar>
        </w:tblPrEx>
        <w:trPr>
          <w:trHeight w:val="261"/>
        </w:trPr>
        <w:tc>
          <w:tcPr>
            <w:tcW w:w="1960" w:type="pct"/>
            <w:tcBorders>
              <w:top w:val="nil"/>
              <w:left w:val="nil"/>
              <w:bottom w:val="nil"/>
              <w:right w:val="nil"/>
            </w:tcBorders>
          </w:tcPr>
          <w:p w14:paraId="7089047B" w14:textId="77777777" w:rsidR="0032743F" w:rsidRPr="00BA7410" w:rsidRDefault="0032743F" w:rsidP="004E62F4">
            <w:pPr>
              <w:spacing w:line="320" w:lineRule="exact"/>
              <w:ind w:left="371" w:right="255" w:hanging="178"/>
              <w:jc w:val="both"/>
              <w:rPr>
                <w:rFonts w:ascii="Cordia New" w:hAnsi="Cordia New" w:cs="Cordia New"/>
                <w:sz w:val="24"/>
                <w:szCs w:val="24"/>
                <w:cs/>
              </w:rPr>
            </w:pPr>
            <w:r w:rsidRPr="00BA7410">
              <w:rPr>
                <w:rFonts w:ascii="Cordia New" w:hAnsi="Cordia New" w:cs="Cordia New"/>
                <w:sz w:val="24"/>
                <w:szCs w:val="24"/>
              </w:rPr>
              <w:t>Gains (losses) from disposal</w:t>
            </w:r>
          </w:p>
        </w:tc>
        <w:tc>
          <w:tcPr>
            <w:tcW w:w="744" w:type="pct"/>
            <w:tcBorders>
              <w:top w:val="nil"/>
              <w:left w:val="nil"/>
              <w:bottom w:val="nil"/>
              <w:right w:val="nil"/>
            </w:tcBorders>
          </w:tcPr>
          <w:p w14:paraId="537DE821" w14:textId="4113FB32" w:rsidR="0032743F" w:rsidRPr="00BA7410" w:rsidRDefault="0032743F" w:rsidP="004E62F4">
            <w:pPr>
              <w:tabs>
                <w:tab w:val="decimal" w:pos="1047"/>
              </w:tabs>
              <w:spacing w:line="320" w:lineRule="exact"/>
              <w:ind w:right="-6"/>
              <w:rPr>
                <w:rFonts w:ascii="Cordia New" w:hAnsi="Cordia New" w:cs="Cordia New"/>
                <w:sz w:val="24"/>
                <w:szCs w:val="24"/>
                <w:cs/>
              </w:rPr>
            </w:pPr>
          </w:p>
        </w:tc>
        <w:tc>
          <w:tcPr>
            <w:tcW w:w="774" w:type="pct"/>
            <w:tcBorders>
              <w:top w:val="nil"/>
              <w:left w:val="nil"/>
              <w:bottom w:val="nil"/>
              <w:right w:val="nil"/>
            </w:tcBorders>
          </w:tcPr>
          <w:p w14:paraId="203F2729" w14:textId="77777777" w:rsidR="0032743F" w:rsidRPr="00BA7410" w:rsidRDefault="0032743F" w:rsidP="004E62F4">
            <w:pPr>
              <w:tabs>
                <w:tab w:val="decimal" w:pos="1047"/>
              </w:tabs>
              <w:spacing w:line="320" w:lineRule="exact"/>
              <w:ind w:right="-6"/>
              <w:rPr>
                <w:rFonts w:ascii="Cordia New" w:hAnsi="Cordia New" w:cs="Cordia New"/>
                <w:sz w:val="24"/>
                <w:szCs w:val="24"/>
                <w:cs/>
              </w:rPr>
            </w:pPr>
          </w:p>
        </w:tc>
        <w:tc>
          <w:tcPr>
            <w:tcW w:w="744" w:type="pct"/>
            <w:tcBorders>
              <w:top w:val="nil"/>
              <w:left w:val="nil"/>
              <w:bottom w:val="nil"/>
              <w:right w:val="nil"/>
            </w:tcBorders>
          </w:tcPr>
          <w:p w14:paraId="31CE1C53" w14:textId="77777777" w:rsidR="0032743F" w:rsidRPr="00BA7410" w:rsidRDefault="0032743F" w:rsidP="004E62F4">
            <w:pPr>
              <w:tabs>
                <w:tab w:val="decimal" w:pos="1047"/>
              </w:tabs>
              <w:spacing w:line="320" w:lineRule="exact"/>
              <w:ind w:right="-6"/>
              <w:rPr>
                <w:rFonts w:ascii="Cordia New" w:hAnsi="Cordia New" w:cs="Cordia New"/>
                <w:sz w:val="24"/>
                <w:szCs w:val="24"/>
              </w:rPr>
            </w:pPr>
          </w:p>
        </w:tc>
        <w:tc>
          <w:tcPr>
            <w:tcW w:w="777" w:type="pct"/>
            <w:tcBorders>
              <w:top w:val="nil"/>
              <w:left w:val="nil"/>
              <w:bottom w:val="nil"/>
              <w:right w:val="nil"/>
            </w:tcBorders>
          </w:tcPr>
          <w:p w14:paraId="4B215A1E" w14:textId="77777777" w:rsidR="0032743F" w:rsidRPr="00BA7410" w:rsidRDefault="0032743F" w:rsidP="004E62F4">
            <w:pPr>
              <w:tabs>
                <w:tab w:val="decimal" w:pos="1047"/>
              </w:tabs>
              <w:spacing w:line="320" w:lineRule="exact"/>
              <w:ind w:right="-6"/>
              <w:rPr>
                <w:rFonts w:ascii="Cordia New" w:hAnsi="Cordia New" w:cs="Cordia New"/>
                <w:sz w:val="24"/>
                <w:szCs w:val="24"/>
              </w:rPr>
            </w:pPr>
          </w:p>
        </w:tc>
      </w:tr>
      <w:tr w:rsidR="0032743F" w:rsidRPr="00BA7410" w14:paraId="7150F5EB" w14:textId="77777777" w:rsidTr="00C44D39">
        <w:tblPrEx>
          <w:tblCellMar>
            <w:left w:w="0" w:type="dxa"/>
            <w:right w:w="0" w:type="dxa"/>
          </w:tblCellMar>
        </w:tblPrEx>
        <w:tc>
          <w:tcPr>
            <w:tcW w:w="1960" w:type="pct"/>
            <w:tcBorders>
              <w:top w:val="nil"/>
              <w:left w:val="nil"/>
              <w:bottom w:val="nil"/>
              <w:right w:val="nil"/>
            </w:tcBorders>
          </w:tcPr>
          <w:p w14:paraId="4766D7FA" w14:textId="77777777" w:rsidR="0032743F" w:rsidRPr="004E5A15" w:rsidRDefault="0032743F" w:rsidP="004E62F4">
            <w:pPr>
              <w:spacing w:line="320" w:lineRule="exact"/>
              <w:ind w:left="476" w:right="255"/>
              <w:rPr>
                <w:rFonts w:ascii="Cordia New" w:hAnsi="Cordia New" w:cs="Cordia New"/>
                <w:spacing w:val="-4"/>
                <w:sz w:val="24"/>
                <w:szCs w:val="24"/>
              </w:rPr>
            </w:pPr>
            <w:r w:rsidRPr="004E5A15">
              <w:rPr>
                <w:rFonts w:ascii="Cordia New" w:hAnsi="Cordia New" w:cs="Cordia New"/>
                <w:spacing w:val="-4"/>
                <w:sz w:val="24"/>
                <w:szCs w:val="24"/>
              </w:rPr>
              <w:t>Investment securities - measured at FVOCI</w:t>
            </w:r>
          </w:p>
        </w:tc>
        <w:tc>
          <w:tcPr>
            <w:tcW w:w="744" w:type="pct"/>
            <w:tcBorders>
              <w:top w:val="nil"/>
              <w:left w:val="nil"/>
              <w:bottom w:val="nil"/>
              <w:right w:val="nil"/>
            </w:tcBorders>
          </w:tcPr>
          <w:p w14:paraId="4F786E22" w14:textId="15B740C9" w:rsidR="0032743F" w:rsidRPr="00BA7410" w:rsidRDefault="0032743F" w:rsidP="004E62F4">
            <w:pPr>
              <w:tabs>
                <w:tab w:val="decimal" w:pos="896"/>
              </w:tabs>
              <w:spacing w:line="320" w:lineRule="exact"/>
              <w:ind w:right="-6"/>
              <w:rPr>
                <w:rFonts w:ascii="Cordia New" w:hAnsi="Cordia New" w:cs="Cordia New"/>
                <w:sz w:val="24"/>
                <w:szCs w:val="24"/>
                <w:cs/>
              </w:rPr>
            </w:pPr>
          </w:p>
        </w:tc>
        <w:tc>
          <w:tcPr>
            <w:tcW w:w="774" w:type="pct"/>
            <w:tcBorders>
              <w:top w:val="nil"/>
              <w:left w:val="nil"/>
              <w:bottom w:val="nil"/>
              <w:right w:val="nil"/>
            </w:tcBorders>
          </w:tcPr>
          <w:p w14:paraId="5A25DFCC" w14:textId="77777777" w:rsidR="0032743F" w:rsidRPr="00BA7410" w:rsidRDefault="0032743F" w:rsidP="004E62F4">
            <w:pPr>
              <w:tabs>
                <w:tab w:val="decimal" w:pos="896"/>
              </w:tabs>
              <w:spacing w:line="320" w:lineRule="exact"/>
              <w:ind w:right="-6"/>
              <w:rPr>
                <w:rFonts w:ascii="Cordia New" w:hAnsi="Cordia New" w:cs="Cordia New"/>
                <w:sz w:val="24"/>
                <w:szCs w:val="24"/>
              </w:rPr>
            </w:pPr>
          </w:p>
        </w:tc>
        <w:tc>
          <w:tcPr>
            <w:tcW w:w="744" w:type="pct"/>
            <w:tcBorders>
              <w:top w:val="nil"/>
              <w:left w:val="nil"/>
              <w:bottom w:val="nil"/>
              <w:right w:val="nil"/>
            </w:tcBorders>
          </w:tcPr>
          <w:p w14:paraId="7A077FF4" w14:textId="77777777" w:rsidR="0032743F" w:rsidRPr="00BA7410" w:rsidRDefault="0032743F" w:rsidP="004E62F4">
            <w:pPr>
              <w:tabs>
                <w:tab w:val="decimal" w:pos="896"/>
              </w:tabs>
              <w:spacing w:line="320" w:lineRule="exact"/>
              <w:ind w:right="-6"/>
              <w:rPr>
                <w:rFonts w:ascii="Cordia New" w:hAnsi="Cordia New" w:cs="Cordia New"/>
                <w:sz w:val="24"/>
                <w:szCs w:val="24"/>
                <w:cs/>
              </w:rPr>
            </w:pPr>
          </w:p>
        </w:tc>
        <w:tc>
          <w:tcPr>
            <w:tcW w:w="777" w:type="pct"/>
            <w:tcBorders>
              <w:top w:val="nil"/>
              <w:left w:val="nil"/>
              <w:bottom w:val="nil"/>
              <w:right w:val="nil"/>
            </w:tcBorders>
          </w:tcPr>
          <w:p w14:paraId="0CC4B498" w14:textId="77777777" w:rsidR="0032743F" w:rsidRPr="00BA7410" w:rsidRDefault="0032743F" w:rsidP="004E62F4">
            <w:pPr>
              <w:tabs>
                <w:tab w:val="decimal" w:pos="896"/>
              </w:tabs>
              <w:spacing w:line="320" w:lineRule="exact"/>
              <w:ind w:right="-6"/>
              <w:rPr>
                <w:rFonts w:ascii="Cordia New" w:hAnsi="Cordia New" w:cs="Cordia New"/>
                <w:sz w:val="24"/>
                <w:szCs w:val="24"/>
              </w:rPr>
            </w:pPr>
          </w:p>
        </w:tc>
      </w:tr>
      <w:tr w:rsidR="00C44D39" w:rsidRPr="00BA7410" w14:paraId="07441784" w14:textId="77777777" w:rsidTr="00C44D39">
        <w:tblPrEx>
          <w:tblCellMar>
            <w:left w:w="0" w:type="dxa"/>
            <w:right w:w="0" w:type="dxa"/>
          </w:tblCellMar>
        </w:tblPrEx>
        <w:tc>
          <w:tcPr>
            <w:tcW w:w="1960" w:type="pct"/>
            <w:tcBorders>
              <w:top w:val="nil"/>
              <w:left w:val="nil"/>
              <w:bottom w:val="nil"/>
              <w:right w:val="nil"/>
            </w:tcBorders>
          </w:tcPr>
          <w:p w14:paraId="49F73C3F" w14:textId="77777777" w:rsidR="00C44D39" w:rsidRPr="00BA7410" w:rsidRDefault="00C44D39" w:rsidP="00C44D39">
            <w:pPr>
              <w:spacing w:line="320" w:lineRule="exact"/>
              <w:ind w:left="476" w:right="255"/>
              <w:rPr>
                <w:rFonts w:ascii="Cordia New" w:hAnsi="Cordia New" w:cs="Cordia New"/>
                <w:spacing w:val="-2"/>
                <w:sz w:val="24"/>
                <w:szCs w:val="24"/>
              </w:rPr>
            </w:pPr>
            <w:r w:rsidRPr="00BA7410">
              <w:rPr>
                <w:rFonts w:ascii="Cordia New" w:hAnsi="Cordia New" w:cs="Cordia New"/>
                <w:sz w:val="24"/>
                <w:szCs w:val="24"/>
              </w:rPr>
              <w:t xml:space="preserve">    (Debt investment)</w:t>
            </w:r>
          </w:p>
        </w:tc>
        <w:tc>
          <w:tcPr>
            <w:tcW w:w="744" w:type="pct"/>
            <w:tcBorders>
              <w:top w:val="nil"/>
              <w:left w:val="nil"/>
              <w:bottom w:val="nil"/>
              <w:right w:val="nil"/>
            </w:tcBorders>
          </w:tcPr>
          <w:p w14:paraId="2CCF0ABD" w14:textId="249C083D" w:rsidR="00C44D39" w:rsidRPr="00BA7410" w:rsidRDefault="00EF3FF1" w:rsidP="00C44D39">
            <w:pPr>
              <w:tabs>
                <w:tab w:val="decimal" w:pos="896"/>
              </w:tabs>
              <w:spacing w:line="320" w:lineRule="exact"/>
              <w:ind w:right="-6"/>
              <w:rPr>
                <w:rFonts w:ascii="Cordia New" w:hAnsi="Cordia New" w:cs="Cordia New"/>
                <w:sz w:val="24"/>
                <w:szCs w:val="24"/>
                <w:cs/>
              </w:rPr>
            </w:pPr>
            <w:r>
              <w:rPr>
                <w:rFonts w:ascii="Cordia New" w:hAnsi="Cordia New" w:cs="Cordia New"/>
                <w:sz w:val="24"/>
                <w:szCs w:val="24"/>
              </w:rPr>
              <w:t>3,348</w:t>
            </w:r>
          </w:p>
        </w:tc>
        <w:tc>
          <w:tcPr>
            <w:tcW w:w="774" w:type="pct"/>
            <w:tcBorders>
              <w:top w:val="nil"/>
              <w:left w:val="nil"/>
              <w:bottom w:val="nil"/>
              <w:right w:val="nil"/>
            </w:tcBorders>
          </w:tcPr>
          <w:p w14:paraId="1DDBC3F0" w14:textId="75BE7720" w:rsidR="00C44D39" w:rsidRPr="00BA7410" w:rsidRDefault="00C44D39" w:rsidP="00C44D39">
            <w:pPr>
              <w:tabs>
                <w:tab w:val="decimal" w:pos="896"/>
              </w:tabs>
              <w:spacing w:line="320" w:lineRule="exact"/>
              <w:ind w:right="-6"/>
              <w:rPr>
                <w:rFonts w:ascii="Cordia New" w:hAnsi="Cordia New" w:cs="Cordia New"/>
                <w:sz w:val="24"/>
                <w:szCs w:val="24"/>
              </w:rPr>
            </w:pPr>
            <w:r w:rsidRPr="00BA7410">
              <w:rPr>
                <w:rFonts w:ascii="Cordia New" w:hAnsi="Cordia New" w:cs="Cordia New"/>
                <w:sz w:val="24"/>
                <w:szCs w:val="24"/>
              </w:rPr>
              <w:t>(140)</w:t>
            </w:r>
          </w:p>
        </w:tc>
        <w:tc>
          <w:tcPr>
            <w:tcW w:w="744" w:type="pct"/>
            <w:tcBorders>
              <w:top w:val="nil"/>
              <w:left w:val="nil"/>
              <w:bottom w:val="nil"/>
              <w:right w:val="nil"/>
            </w:tcBorders>
          </w:tcPr>
          <w:p w14:paraId="12F88869" w14:textId="38DD6919" w:rsidR="00C44D39" w:rsidRPr="00BA7410" w:rsidRDefault="00EF3FF1" w:rsidP="00C44D39">
            <w:pPr>
              <w:tabs>
                <w:tab w:val="decimal" w:pos="896"/>
              </w:tabs>
              <w:spacing w:line="320" w:lineRule="exact"/>
              <w:ind w:right="-6"/>
              <w:rPr>
                <w:rFonts w:ascii="Cordia New" w:hAnsi="Cordia New" w:cs="Cordia New"/>
                <w:sz w:val="24"/>
                <w:szCs w:val="24"/>
                <w:cs/>
              </w:rPr>
            </w:pPr>
            <w:r>
              <w:rPr>
                <w:rFonts w:ascii="Cordia New" w:hAnsi="Cordia New" w:cs="Cordia New"/>
                <w:sz w:val="24"/>
                <w:szCs w:val="24"/>
              </w:rPr>
              <w:t>3,091</w:t>
            </w:r>
          </w:p>
        </w:tc>
        <w:tc>
          <w:tcPr>
            <w:tcW w:w="777" w:type="pct"/>
            <w:tcBorders>
              <w:top w:val="nil"/>
              <w:left w:val="nil"/>
              <w:bottom w:val="nil"/>
              <w:right w:val="nil"/>
            </w:tcBorders>
          </w:tcPr>
          <w:p w14:paraId="6395DCCA" w14:textId="79BE06C6" w:rsidR="00C44D39" w:rsidRPr="00BA7410" w:rsidRDefault="00C44D39" w:rsidP="00C44D39">
            <w:pPr>
              <w:tabs>
                <w:tab w:val="decimal" w:pos="896"/>
              </w:tabs>
              <w:spacing w:line="320" w:lineRule="exact"/>
              <w:ind w:right="-6"/>
              <w:rPr>
                <w:rFonts w:ascii="Cordia New" w:hAnsi="Cordia New" w:cs="Cordia New"/>
                <w:sz w:val="24"/>
                <w:szCs w:val="24"/>
              </w:rPr>
            </w:pPr>
            <w:r w:rsidRPr="00BA7410">
              <w:rPr>
                <w:rFonts w:ascii="Cordia New" w:hAnsi="Cordia New" w:cs="Cordia New"/>
                <w:sz w:val="24"/>
                <w:szCs w:val="24"/>
              </w:rPr>
              <w:t>(140)</w:t>
            </w:r>
          </w:p>
        </w:tc>
      </w:tr>
      <w:tr w:rsidR="00C44D39" w:rsidRPr="00BA7410" w14:paraId="447E8A25" w14:textId="77777777" w:rsidTr="00C44D39">
        <w:tblPrEx>
          <w:tblCellMar>
            <w:left w:w="0" w:type="dxa"/>
            <w:right w:w="0" w:type="dxa"/>
          </w:tblCellMar>
        </w:tblPrEx>
        <w:tc>
          <w:tcPr>
            <w:tcW w:w="1960" w:type="pct"/>
            <w:tcBorders>
              <w:top w:val="nil"/>
              <w:left w:val="nil"/>
              <w:bottom w:val="nil"/>
              <w:right w:val="nil"/>
            </w:tcBorders>
          </w:tcPr>
          <w:p w14:paraId="5A46C62B" w14:textId="77777777" w:rsidR="00C44D39" w:rsidRPr="00BA7410" w:rsidRDefault="00C44D39" w:rsidP="00C44D39">
            <w:pPr>
              <w:spacing w:line="320" w:lineRule="exact"/>
              <w:ind w:left="476"/>
              <w:jc w:val="both"/>
              <w:rPr>
                <w:rFonts w:ascii="Cordia New" w:hAnsi="Cordia New" w:cs="Cordia New"/>
                <w:spacing w:val="-2"/>
                <w:sz w:val="24"/>
                <w:szCs w:val="24"/>
              </w:rPr>
            </w:pPr>
            <w:r w:rsidRPr="00BA7410">
              <w:rPr>
                <w:rFonts w:ascii="Cordia New" w:hAnsi="Cordia New" w:cs="Cordia New"/>
                <w:spacing w:val="-2"/>
                <w:sz w:val="24"/>
                <w:szCs w:val="24"/>
              </w:rPr>
              <w:t xml:space="preserve">Investments in subsidiaries and associates  </w:t>
            </w:r>
          </w:p>
        </w:tc>
        <w:tc>
          <w:tcPr>
            <w:tcW w:w="744" w:type="pct"/>
            <w:tcBorders>
              <w:top w:val="nil"/>
              <w:left w:val="nil"/>
              <w:bottom w:val="nil"/>
              <w:right w:val="nil"/>
            </w:tcBorders>
          </w:tcPr>
          <w:p w14:paraId="682D47B2" w14:textId="10F4D25F" w:rsidR="00C44D39" w:rsidRPr="00BA7410" w:rsidRDefault="00C44D39" w:rsidP="00C44D39">
            <w:pPr>
              <w:tabs>
                <w:tab w:val="decimal" w:pos="896"/>
              </w:tabs>
              <w:spacing w:line="320" w:lineRule="exact"/>
              <w:ind w:right="-6"/>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725824" behindDoc="0" locked="0" layoutInCell="1" allowOverlap="1" wp14:anchorId="3DEB7CB7" wp14:editId="6C1DCECF">
                      <wp:simplePos x="0" y="0"/>
                      <wp:positionH relativeFrom="column">
                        <wp:posOffset>54610</wp:posOffset>
                      </wp:positionH>
                      <wp:positionV relativeFrom="paragraph">
                        <wp:posOffset>210185</wp:posOffset>
                      </wp:positionV>
                      <wp:extent cx="3232150" cy="220980"/>
                      <wp:effectExtent l="0" t="0" r="25400" b="26670"/>
                      <wp:wrapNone/>
                      <wp:docPr id="1194050816" name="Group 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32150" cy="220980"/>
                                <a:chOff x="5747" y="11711"/>
                                <a:chExt cx="5090" cy="348"/>
                              </a:xfrm>
                            </wpg:grpSpPr>
                            <wpg:grpSp>
                              <wpg:cNvPr id="490062776" name="Group 740"/>
                              <wpg:cNvGrpSpPr>
                                <a:grpSpLocks/>
                              </wpg:cNvGrpSpPr>
                              <wpg:grpSpPr bwMode="auto">
                                <a:xfrm>
                                  <a:off x="5747" y="12059"/>
                                  <a:ext cx="5090" cy="0"/>
                                  <a:chOff x="5735" y="11711"/>
                                  <a:chExt cx="5090" cy="0"/>
                                </a:xfrm>
                              </wpg:grpSpPr>
                              <wps:wsp>
                                <wps:cNvPr id="2127641256" name="Line 741"/>
                                <wps:cNvCnPr>
                                  <a:cxnSpLocks noChangeShapeType="1"/>
                                </wps:cNvCnPr>
                                <wps:spPr bwMode="auto">
                                  <a:xfrm>
                                    <a:off x="7156" y="11711"/>
                                    <a:ext cx="856"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556246227" name="Line 742"/>
                                <wps:cNvCnPr>
                                  <a:cxnSpLocks noChangeShapeType="1"/>
                                </wps:cNvCnPr>
                                <wps:spPr bwMode="auto">
                                  <a:xfrm>
                                    <a:off x="8577" y="11711"/>
                                    <a:ext cx="856"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735223866" name="Line 743"/>
                                <wps:cNvCnPr>
                                  <a:cxnSpLocks noChangeShapeType="1"/>
                                </wps:cNvCnPr>
                                <wps:spPr bwMode="auto">
                                  <a:xfrm>
                                    <a:off x="9969" y="11711"/>
                                    <a:ext cx="856"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753353180" name="Line 744"/>
                                <wps:cNvCnPr>
                                  <a:cxnSpLocks noChangeShapeType="1"/>
                                </wps:cNvCnPr>
                                <wps:spPr bwMode="auto">
                                  <a:xfrm>
                                    <a:off x="5735" y="11711"/>
                                    <a:ext cx="856"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1623693716" name="Group 745"/>
                              <wpg:cNvGrpSpPr>
                                <a:grpSpLocks/>
                              </wpg:cNvGrpSpPr>
                              <wpg:grpSpPr bwMode="auto">
                                <a:xfrm>
                                  <a:off x="5747" y="11711"/>
                                  <a:ext cx="5090" cy="0"/>
                                  <a:chOff x="5735" y="11711"/>
                                  <a:chExt cx="5090" cy="0"/>
                                </a:xfrm>
                              </wpg:grpSpPr>
                              <wps:wsp>
                                <wps:cNvPr id="1083810077" name="Line 746"/>
                                <wps:cNvCnPr>
                                  <a:cxnSpLocks noChangeShapeType="1"/>
                                </wps:cNvCnPr>
                                <wps:spPr bwMode="auto">
                                  <a:xfrm>
                                    <a:off x="7156" y="11711"/>
                                    <a:ext cx="85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12227695" name="Line 747"/>
                                <wps:cNvCnPr>
                                  <a:cxnSpLocks noChangeShapeType="1"/>
                                </wps:cNvCnPr>
                                <wps:spPr bwMode="auto">
                                  <a:xfrm>
                                    <a:off x="8577" y="11711"/>
                                    <a:ext cx="85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95058931" name="Line 748"/>
                                <wps:cNvCnPr>
                                  <a:cxnSpLocks noChangeShapeType="1"/>
                                </wps:cNvCnPr>
                                <wps:spPr bwMode="auto">
                                  <a:xfrm>
                                    <a:off x="9969" y="11711"/>
                                    <a:ext cx="85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89003917" name="Line 749"/>
                                <wps:cNvCnPr>
                                  <a:cxnSpLocks noChangeShapeType="1"/>
                                </wps:cNvCnPr>
                                <wps:spPr bwMode="auto">
                                  <a:xfrm>
                                    <a:off x="5735" y="11711"/>
                                    <a:ext cx="85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020526D0" id="Group 50" o:spid="_x0000_s1026" style="position:absolute;margin-left:4.3pt;margin-top:16.55pt;width:254.5pt;height:17.4pt;z-index:251725824" coordorigin="5747,11711" coordsize="5090,3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">
                      <v:group id="Group 740" o:spid="_x0000_s1027" style="position:absolute;left:5747;top:12059;width:5090;height:0" coordorigin="5735,11711" coordsize="5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">
                        <v:line id="Line 741" o:spid="_x0000_s1028" style="position:absolute;visibility:visible;mso-wrap-style:square" from="7156,11711" to="8012,11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" strokeweight="3pt">
                          <v:stroke linestyle="thinThin"/>
                        </v:line>
                        <v:line id="Line 742" o:spid="_x0000_s1029" style="position:absolute;visibility:visible;mso-wrap-style:square" from="8577,11711" to="9433,11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" strokeweight="3pt">
                          <v:stroke linestyle="thinThin"/>
                        </v:line>
                        <v:line id="Line 743" o:spid="_x0000_s1030" style="position:absolute;visibility:visible;mso-wrap-style:square" from="9969,11711" to="10825,11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" strokeweight="3pt">
                          <v:stroke linestyle="thinThin"/>
                        </v:line>
                        <v:line id="Line 744" o:spid="_x0000_s1031" style="position:absolute;visibility:visible;mso-wrap-style:square" from="5735,11711" to="6591,11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" strokeweight="3pt">
                          <v:stroke linestyle="thinThin"/>
                        </v:line>
                      </v:group>
                      <v:group id="Group 745" o:spid="_x0000_s1032" style="position:absolute;left:5747;top:11711;width:5090;height:0" coordorigin="5735,11711" coordsize="5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">
                        <v:line id="Line 746" o:spid="_x0000_s1033" style="position:absolute;visibility:visible;mso-wrap-style:square" from="7156,11711" to="8012,11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"/>
                        <v:line id="Line 747" o:spid="_x0000_s1034" style="position:absolute;visibility:visible;mso-wrap-style:square" from="8577,11711" to="9433,11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"/>
                        <v:line id="Line 748" o:spid="_x0000_s1035" style="position:absolute;visibility:visible;mso-wrap-style:square" from="9969,11711" to="10825,11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"/>
                        <v:line id="Line 749" o:spid="_x0000_s1036" style="position:absolute;visibility:visible;mso-wrap-style:square" from="5735,11711" to="6591,11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"/>
                      </v:group>
                    </v:group>
                  </w:pict>
                </mc:Fallback>
              </mc:AlternateContent>
            </w:r>
            <w:r w:rsidR="00EF3FF1">
              <w:rPr>
                <w:rFonts w:ascii="Cordia New" w:hAnsi="Cordia New" w:cs="Cordia New"/>
                <w:sz w:val="24"/>
                <w:szCs w:val="24"/>
              </w:rPr>
              <w:t>-</w:t>
            </w:r>
          </w:p>
        </w:tc>
        <w:tc>
          <w:tcPr>
            <w:tcW w:w="774" w:type="pct"/>
            <w:tcBorders>
              <w:top w:val="nil"/>
              <w:left w:val="nil"/>
              <w:bottom w:val="nil"/>
              <w:right w:val="nil"/>
            </w:tcBorders>
          </w:tcPr>
          <w:p w14:paraId="2C245CF8" w14:textId="26ECEB41" w:rsidR="00C44D39" w:rsidRPr="00BA7410" w:rsidRDefault="00C44D39" w:rsidP="00C44D39">
            <w:pPr>
              <w:tabs>
                <w:tab w:val="decimal" w:pos="896"/>
              </w:tabs>
              <w:spacing w:line="320" w:lineRule="exact"/>
              <w:ind w:right="-6"/>
              <w:rPr>
                <w:rFonts w:ascii="Cordia New" w:hAnsi="Cordia New" w:cs="Cordia New"/>
                <w:sz w:val="24"/>
                <w:szCs w:val="24"/>
              </w:rPr>
            </w:pPr>
            <w:r w:rsidRPr="00BA7410">
              <w:rPr>
                <w:rFonts w:ascii="Cordia New" w:hAnsi="Cordia New" w:cs="Cordia New"/>
                <w:sz w:val="24"/>
                <w:szCs w:val="24"/>
              </w:rPr>
              <w:t>(5)</w:t>
            </w:r>
          </w:p>
        </w:tc>
        <w:tc>
          <w:tcPr>
            <w:tcW w:w="744" w:type="pct"/>
            <w:tcBorders>
              <w:top w:val="nil"/>
              <w:left w:val="nil"/>
              <w:bottom w:val="nil"/>
              <w:right w:val="nil"/>
            </w:tcBorders>
          </w:tcPr>
          <w:p w14:paraId="0A0F5FC0" w14:textId="2115C21F" w:rsidR="00C44D39" w:rsidRPr="00BA7410" w:rsidRDefault="00EF3FF1" w:rsidP="00C44D39">
            <w:pPr>
              <w:tabs>
                <w:tab w:val="decimal" w:pos="896"/>
              </w:tabs>
              <w:spacing w:line="320" w:lineRule="exact"/>
              <w:ind w:right="-6"/>
              <w:rPr>
                <w:rFonts w:ascii="Cordia New" w:hAnsi="Cordia New" w:cs="Cordia New"/>
                <w:sz w:val="24"/>
                <w:szCs w:val="24"/>
                <w:cs/>
              </w:rPr>
            </w:pPr>
            <w:r>
              <w:rPr>
                <w:rFonts w:ascii="Cordia New" w:hAnsi="Cordia New" w:cs="Cordia New"/>
                <w:sz w:val="24"/>
                <w:szCs w:val="24"/>
              </w:rPr>
              <w:t>-</w:t>
            </w:r>
          </w:p>
        </w:tc>
        <w:tc>
          <w:tcPr>
            <w:tcW w:w="777" w:type="pct"/>
            <w:tcBorders>
              <w:top w:val="nil"/>
              <w:left w:val="nil"/>
              <w:bottom w:val="nil"/>
              <w:right w:val="nil"/>
            </w:tcBorders>
          </w:tcPr>
          <w:p w14:paraId="0AD9116F" w14:textId="0A16DD95" w:rsidR="00C44D39" w:rsidRPr="00BA7410" w:rsidRDefault="00C44D39" w:rsidP="00C44D39">
            <w:pPr>
              <w:tabs>
                <w:tab w:val="decimal" w:pos="896"/>
              </w:tabs>
              <w:spacing w:line="320" w:lineRule="exact"/>
              <w:ind w:right="-6"/>
              <w:rPr>
                <w:rFonts w:ascii="Cordia New" w:hAnsi="Cordia New" w:cs="Cordia New"/>
                <w:sz w:val="24"/>
                <w:szCs w:val="24"/>
                <w:cs/>
              </w:rPr>
            </w:pPr>
            <w:r w:rsidRPr="00BA7410">
              <w:rPr>
                <w:rFonts w:ascii="Cordia New" w:hAnsi="Cordia New" w:cs="Cordia New"/>
                <w:sz w:val="24"/>
                <w:szCs w:val="24"/>
              </w:rPr>
              <w:t>-</w:t>
            </w:r>
          </w:p>
        </w:tc>
      </w:tr>
      <w:tr w:rsidR="00C44D39" w:rsidRPr="00BA7410" w14:paraId="14E6ED68" w14:textId="77777777" w:rsidTr="00C44D39">
        <w:tblPrEx>
          <w:tblCellMar>
            <w:left w:w="0" w:type="dxa"/>
            <w:right w:w="0" w:type="dxa"/>
          </w:tblCellMar>
        </w:tblPrEx>
        <w:tc>
          <w:tcPr>
            <w:tcW w:w="1960" w:type="pct"/>
            <w:tcBorders>
              <w:top w:val="nil"/>
              <w:left w:val="nil"/>
              <w:bottom w:val="nil"/>
              <w:right w:val="nil"/>
            </w:tcBorders>
          </w:tcPr>
          <w:p w14:paraId="45867778" w14:textId="04112490" w:rsidR="00C44D39" w:rsidRPr="00BA7410" w:rsidRDefault="00C44D39" w:rsidP="00C44D39">
            <w:pPr>
              <w:spacing w:line="320" w:lineRule="exact"/>
              <w:ind w:left="191" w:right="255"/>
              <w:jc w:val="both"/>
              <w:rPr>
                <w:rFonts w:ascii="Cordia New" w:hAnsi="Cordia New" w:cs="Cordia New"/>
                <w:b/>
                <w:bCs/>
                <w:sz w:val="24"/>
                <w:szCs w:val="24"/>
              </w:rPr>
            </w:pPr>
            <w:r w:rsidRPr="00BA7410">
              <w:rPr>
                <w:rFonts w:ascii="Cordia New" w:hAnsi="Cordia New" w:cs="Cordia New"/>
                <w:sz w:val="24"/>
                <w:szCs w:val="24"/>
              </w:rPr>
              <w:t xml:space="preserve">          </w:t>
            </w:r>
            <w:r w:rsidRPr="00BA7410">
              <w:rPr>
                <w:rFonts w:ascii="Cordia New" w:hAnsi="Cordia New" w:cs="Cordia New"/>
                <w:b/>
                <w:bCs/>
                <w:sz w:val="24"/>
                <w:szCs w:val="24"/>
              </w:rPr>
              <w:t xml:space="preserve">Total </w:t>
            </w:r>
            <w:r w:rsidR="00906B6B">
              <w:rPr>
                <w:rFonts w:ascii="Cordia New" w:hAnsi="Cordia New" w:cs="Cordia New"/>
                <w:b/>
                <w:bCs/>
                <w:sz w:val="24"/>
                <w:szCs w:val="24"/>
              </w:rPr>
              <w:t>gains (</w:t>
            </w:r>
            <w:r w:rsidRPr="00BA7410">
              <w:rPr>
                <w:rFonts w:ascii="Cordia New" w:hAnsi="Cordia New" w:cs="Cordia New"/>
                <w:b/>
                <w:bCs/>
                <w:sz w:val="24"/>
                <w:szCs w:val="24"/>
              </w:rPr>
              <w:t>losses</w:t>
            </w:r>
            <w:r w:rsidR="00906B6B">
              <w:rPr>
                <w:rFonts w:ascii="Cordia New" w:hAnsi="Cordia New" w:cs="Cordia New"/>
                <w:b/>
                <w:bCs/>
                <w:sz w:val="24"/>
                <w:szCs w:val="24"/>
              </w:rPr>
              <w:t>)</w:t>
            </w:r>
            <w:r w:rsidRPr="00BA7410">
              <w:rPr>
                <w:rFonts w:ascii="Cordia New" w:hAnsi="Cordia New" w:cs="Cordia New"/>
                <w:b/>
                <w:bCs/>
                <w:sz w:val="24"/>
                <w:szCs w:val="24"/>
              </w:rPr>
              <w:t xml:space="preserve"> on investments</w:t>
            </w:r>
          </w:p>
        </w:tc>
        <w:tc>
          <w:tcPr>
            <w:tcW w:w="744" w:type="pct"/>
            <w:tcBorders>
              <w:top w:val="nil"/>
              <w:left w:val="nil"/>
              <w:bottom w:val="nil"/>
              <w:right w:val="nil"/>
            </w:tcBorders>
          </w:tcPr>
          <w:p w14:paraId="52A2221D" w14:textId="24546985" w:rsidR="00C44D39" w:rsidRPr="00BA7410" w:rsidRDefault="00EF3FF1" w:rsidP="00C44D39">
            <w:pPr>
              <w:tabs>
                <w:tab w:val="decimal" w:pos="896"/>
              </w:tabs>
              <w:spacing w:line="320" w:lineRule="exact"/>
              <w:ind w:right="-6"/>
              <w:rPr>
                <w:rFonts w:ascii="Cordia New" w:hAnsi="Cordia New" w:cs="Cordia New"/>
                <w:sz w:val="24"/>
                <w:szCs w:val="24"/>
              </w:rPr>
            </w:pPr>
            <w:r>
              <w:rPr>
                <w:rFonts w:ascii="Cordia New" w:hAnsi="Cordia New" w:cs="Cordia New"/>
                <w:sz w:val="24"/>
                <w:szCs w:val="24"/>
              </w:rPr>
              <w:t>3,348</w:t>
            </w:r>
          </w:p>
        </w:tc>
        <w:tc>
          <w:tcPr>
            <w:tcW w:w="774" w:type="pct"/>
            <w:tcBorders>
              <w:top w:val="nil"/>
              <w:left w:val="nil"/>
              <w:bottom w:val="nil"/>
              <w:right w:val="nil"/>
            </w:tcBorders>
          </w:tcPr>
          <w:p w14:paraId="3103A57A" w14:textId="6A09F45A" w:rsidR="00C44D39" w:rsidRPr="00BA7410" w:rsidRDefault="00C44D39" w:rsidP="00C44D39">
            <w:pPr>
              <w:tabs>
                <w:tab w:val="decimal" w:pos="896"/>
              </w:tabs>
              <w:spacing w:line="320" w:lineRule="exact"/>
              <w:ind w:right="-6"/>
              <w:rPr>
                <w:rFonts w:ascii="Cordia New" w:hAnsi="Cordia New" w:cs="Cordia New"/>
                <w:sz w:val="24"/>
                <w:szCs w:val="24"/>
              </w:rPr>
            </w:pPr>
            <w:r w:rsidRPr="00BA7410">
              <w:rPr>
                <w:rFonts w:ascii="Cordia New" w:hAnsi="Cordia New" w:cs="Cordia New"/>
                <w:sz w:val="24"/>
                <w:szCs w:val="24"/>
              </w:rPr>
              <w:t>(145)</w:t>
            </w:r>
          </w:p>
        </w:tc>
        <w:tc>
          <w:tcPr>
            <w:tcW w:w="744" w:type="pct"/>
            <w:tcBorders>
              <w:top w:val="nil"/>
              <w:left w:val="nil"/>
              <w:bottom w:val="nil"/>
              <w:right w:val="nil"/>
            </w:tcBorders>
          </w:tcPr>
          <w:p w14:paraId="73F00538" w14:textId="4EBCBB40" w:rsidR="00C44D39" w:rsidRPr="00BA7410" w:rsidRDefault="00EF3FF1" w:rsidP="00C44D39">
            <w:pPr>
              <w:tabs>
                <w:tab w:val="decimal" w:pos="896"/>
              </w:tabs>
              <w:spacing w:line="320" w:lineRule="exact"/>
              <w:ind w:right="-6"/>
              <w:rPr>
                <w:rFonts w:ascii="Cordia New" w:hAnsi="Cordia New" w:cs="Cordia New"/>
                <w:sz w:val="24"/>
                <w:szCs w:val="24"/>
              </w:rPr>
            </w:pPr>
            <w:r>
              <w:rPr>
                <w:rFonts w:ascii="Cordia New" w:hAnsi="Cordia New" w:cs="Cordia New"/>
                <w:sz w:val="24"/>
                <w:szCs w:val="24"/>
              </w:rPr>
              <w:t>3,091</w:t>
            </w:r>
          </w:p>
        </w:tc>
        <w:tc>
          <w:tcPr>
            <w:tcW w:w="777" w:type="pct"/>
            <w:tcBorders>
              <w:top w:val="nil"/>
              <w:left w:val="nil"/>
              <w:bottom w:val="nil"/>
              <w:right w:val="nil"/>
            </w:tcBorders>
          </w:tcPr>
          <w:p w14:paraId="5A05359F" w14:textId="2A3F5627" w:rsidR="00C44D39" w:rsidRPr="00BA7410" w:rsidRDefault="00C44D39" w:rsidP="00C44D39">
            <w:pPr>
              <w:tabs>
                <w:tab w:val="decimal" w:pos="896"/>
              </w:tabs>
              <w:spacing w:line="320" w:lineRule="exact"/>
              <w:ind w:right="-6"/>
              <w:rPr>
                <w:rFonts w:ascii="Cordia New" w:hAnsi="Cordia New" w:cs="Cordia New"/>
                <w:sz w:val="24"/>
                <w:szCs w:val="24"/>
              </w:rPr>
            </w:pPr>
            <w:r w:rsidRPr="00BA7410">
              <w:rPr>
                <w:rFonts w:ascii="Cordia New" w:hAnsi="Cordia New" w:cs="Cordia New"/>
                <w:sz w:val="24"/>
                <w:szCs w:val="24"/>
              </w:rPr>
              <w:t>(140)</w:t>
            </w:r>
          </w:p>
        </w:tc>
      </w:tr>
    </w:tbl>
    <w:p w14:paraId="7A2E5DAF" w14:textId="19E319BF" w:rsidR="0032743F" w:rsidRPr="00BA7410" w:rsidRDefault="0032743F" w:rsidP="0032743F">
      <w:pPr>
        <w:tabs>
          <w:tab w:val="left" w:pos="851"/>
        </w:tabs>
        <w:spacing w:line="240" w:lineRule="atLeast"/>
        <w:ind w:left="851" w:right="121" w:hanging="567"/>
        <w:jc w:val="both"/>
        <w:rPr>
          <w:rFonts w:ascii="Cordia New" w:hAnsi="Cordia New" w:cs="Cordia New"/>
          <w:sz w:val="16"/>
          <w:szCs w:val="16"/>
        </w:rPr>
      </w:pPr>
    </w:p>
    <w:p w14:paraId="5FCCF789" w14:textId="21F462C5" w:rsidR="0032743F" w:rsidRPr="00BA7410" w:rsidRDefault="0032743F" w:rsidP="0032743F">
      <w:pPr>
        <w:tabs>
          <w:tab w:val="left" w:pos="851"/>
        </w:tabs>
        <w:spacing w:line="240" w:lineRule="atLeast"/>
        <w:ind w:left="851" w:right="121" w:hanging="567"/>
        <w:jc w:val="both"/>
        <w:rPr>
          <w:rFonts w:ascii="Cordia New" w:hAnsi="Cordia New" w:cs="Cordia New"/>
          <w:sz w:val="16"/>
          <w:szCs w:val="16"/>
        </w:rPr>
      </w:pPr>
    </w:p>
    <w:p w14:paraId="55413170" w14:textId="7B4492CC" w:rsidR="0032743F" w:rsidRPr="00BA7410" w:rsidRDefault="0032743F" w:rsidP="0032743F">
      <w:pPr>
        <w:tabs>
          <w:tab w:val="left" w:pos="851"/>
        </w:tabs>
        <w:spacing w:line="240" w:lineRule="atLeast"/>
        <w:ind w:left="851" w:right="121" w:hanging="567"/>
        <w:jc w:val="both"/>
        <w:rPr>
          <w:rFonts w:ascii="Cordia New" w:hAnsi="Cordia New" w:cs="Cordia New"/>
          <w:sz w:val="16"/>
          <w:szCs w:val="16"/>
        </w:rPr>
      </w:pPr>
    </w:p>
    <w:p w14:paraId="41127A64" w14:textId="77777777" w:rsidR="0032743F" w:rsidRPr="00BA7410" w:rsidRDefault="0032743F" w:rsidP="0032743F">
      <w:pPr>
        <w:tabs>
          <w:tab w:val="left" w:pos="851"/>
        </w:tabs>
        <w:spacing w:line="240" w:lineRule="atLeast"/>
        <w:ind w:left="851" w:right="121" w:hanging="567"/>
        <w:jc w:val="both"/>
        <w:rPr>
          <w:rFonts w:ascii="Cordia New" w:hAnsi="Cordia New" w:cs="Cordia New"/>
          <w:sz w:val="16"/>
          <w:szCs w:val="16"/>
        </w:rPr>
      </w:pPr>
    </w:p>
    <w:p w14:paraId="7CEE2CF6" w14:textId="77777777" w:rsidR="0032743F" w:rsidRPr="00BA7410" w:rsidRDefault="0032743F" w:rsidP="0032743F">
      <w:pPr>
        <w:tabs>
          <w:tab w:val="left" w:pos="851"/>
        </w:tabs>
        <w:spacing w:line="240" w:lineRule="atLeast"/>
        <w:ind w:left="851" w:right="121" w:hanging="567"/>
        <w:jc w:val="both"/>
        <w:rPr>
          <w:rFonts w:ascii="Cordia New" w:hAnsi="Cordia New" w:cs="Cordia New"/>
          <w:sz w:val="16"/>
          <w:szCs w:val="16"/>
        </w:rPr>
      </w:pPr>
    </w:p>
    <w:p w14:paraId="583FC304" w14:textId="77777777" w:rsidR="0032743F" w:rsidRPr="00BA7410" w:rsidRDefault="0032743F" w:rsidP="0032743F">
      <w:pPr>
        <w:tabs>
          <w:tab w:val="left" w:pos="851"/>
        </w:tabs>
        <w:spacing w:line="240" w:lineRule="atLeast"/>
        <w:ind w:left="851" w:right="121" w:hanging="567"/>
        <w:jc w:val="both"/>
        <w:rPr>
          <w:rFonts w:ascii="Cordia New" w:hAnsi="Cordia New" w:cs="Cordia New"/>
          <w:sz w:val="16"/>
          <w:szCs w:val="16"/>
        </w:rPr>
      </w:pPr>
    </w:p>
    <w:p w14:paraId="21294ECA" w14:textId="11AA7ECA" w:rsidR="0032743F" w:rsidRDefault="0032743F" w:rsidP="0032743F">
      <w:pPr>
        <w:tabs>
          <w:tab w:val="left" w:pos="851"/>
        </w:tabs>
        <w:spacing w:line="240" w:lineRule="atLeast"/>
        <w:ind w:left="851" w:right="121" w:hanging="567"/>
        <w:jc w:val="both"/>
        <w:rPr>
          <w:rFonts w:ascii="Cordia New" w:hAnsi="Cordia New" w:cs="Cordia New"/>
          <w:sz w:val="16"/>
          <w:szCs w:val="16"/>
        </w:rPr>
      </w:pPr>
    </w:p>
    <w:p w14:paraId="54CEC78D" w14:textId="1BCA4098" w:rsidR="004E5A15" w:rsidRDefault="004E5A15" w:rsidP="0032743F">
      <w:pPr>
        <w:tabs>
          <w:tab w:val="left" w:pos="851"/>
        </w:tabs>
        <w:spacing w:line="240" w:lineRule="atLeast"/>
        <w:ind w:left="851" w:right="121" w:hanging="567"/>
        <w:jc w:val="both"/>
        <w:rPr>
          <w:rFonts w:ascii="Cordia New" w:hAnsi="Cordia New" w:cs="Cordia New"/>
          <w:sz w:val="16"/>
          <w:szCs w:val="16"/>
        </w:rPr>
      </w:pPr>
    </w:p>
    <w:p w14:paraId="391CCEED" w14:textId="77777777" w:rsidR="004E5A15" w:rsidRPr="00BA7410" w:rsidRDefault="004E5A15" w:rsidP="0032743F">
      <w:pPr>
        <w:tabs>
          <w:tab w:val="left" w:pos="851"/>
        </w:tabs>
        <w:spacing w:line="240" w:lineRule="atLeast"/>
        <w:ind w:left="851" w:right="121" w:hanging="567"/>
        <w:jc w:val="both"/>
        <w:rPr>
          <w:rFonts w:ascii="Cordia New" w:hAnsi="Cordia New" w:cs="Cordia New"/>
          <w:sz w:val="16"/>
          <w:szCs w:val="16"/>
        </w:rPr>
      </w:pPr>
    </w:p>
    <w:p w14:paraId="48C06928" w14:textId="77777777" w:rsidR="0032743F" w:rsidRPr="00BA7410" w:rsidRDefault="0032743F" w:rsidP="0032743F">
      <w:pPr>
        <w:tabs>
          <w:tab w:val="left" w:pos="851"/>
        </w:tabs>
        <w:spacing w:line="240" w:lineRule="atLeast"/>
        <w:ind w:left="851" w:right="121" w:hanging="567"/>
        <w:jc w:val="both"/>
        <w:rPr>
          <w:rFonts w:ascii="Cordia New" w:hAnsi="Cordia New" w:cs="Cordia New"/>
          <w:sz w:val="16"/>
          <w:szCs w:val="16"/>
        </w:rPr>
      </w:pPr>
    </w:p>
    <w:p w14:paraId="188F1234" w14:textId="77777777" w:rsidR="0032743F" w:rsidRPr="00BA7410" w:rsidRDefault="0032743F" w:rsidP="0032743F">
      <w:pPr>
        <w:tabs>
          <w:tab w:val="left" w:pos="851"/>
        </w:tabs>
        <w:spacing w:line="240" w:lineRule="atLeast"/>
        <w:ind w:left="851" w:right="121" w:hanging="567"/>
        <w:jc w:val="both"/>
        <w:rPr>
          <w:rFonts w:ascii="Cordia New" w:hAnsi="Cordia New" w:cs="Cordia New"/>
          <w:sz w:val="16"/>
          <w:szCs w:val="16"/>
        </w:rPr>
      </w:pPr>
    </w:p>
    <w:p w14:paraId="43BA133B" w14:textId="77777777" w:rsidR="0032743F" w:rsidRPr="00BA7410" w:rsidRDefault="0032743F" w:rsidP="0032743F">
      <w:pPr>
        <w:tabs>
          <w:tab w:val="left" w:pos="851"/>
        </w:tabs>
        <w:spacing w:line="240" w:lineRule="atLeast"/>
        <w:ind w:left="851" w:right="121" w:hanging="567"/>
        <w:jc w:val="both"/>
        <w:rPr>
          <w:rFonts w:ascii="Cordia New" w:hAnsi="Cordia New" w:cs="Cordia New"/>
          <w:sz w:val="16"/>
          <w:szCs w:val="16"/>
        </w:rPr>
      </w:pPr>
    </w:p>
    <w:tbl>
      <w:tblPr>
        <w:tblW w:w="4634" w:type="pct"/>
        <w:tblInd w:w="766" w:type="dxa"/>
        <w:tblLayout w:type="fixed"/>
        <w:tblLook w:val="0000" w:firstRow="0" w:lastRow="0" w:firstColumn="0" w:lastColumn="0" w:noHBand="0" w:noVBand="0"/>
      </w:tblPr>
      <w:tblGrid>
        <w:gridCol w:w="3597"/>
        <w:gridCol w:w="1366"/>
        <w:gridCol w:w="1422"/>
        <w:gridCol w:w="1366"/>
        <w:gridCol w:w="1426"/>
      </w:tblGrid>
      <w:tr w:rsidR="0032743F" w:rsidRPr="00BA7410" w14:paraId="3E8AA176" w14:textId="77777777" w:rsidTr="004E62F4">
        <w:trPr>
          <w:cantSplit/>
        </w:trPr>
        <w:tc>
          <w:tcPr>
            <w:tcW w:w="3479" w:type="pct"/>
            <w:gridSpan w:val="3"/>
            <w:tcBorders>
              <w:top w:val="nil"/>
              <w:left w:val="nil"/>
              <w:bottom w:val="nil"/>
              <w:right w:val="nil"/>
            </w:tcBorders>
          </w:tcPr>
          <w:p w14:paraId="2B0C42D7" w14:textId="77777777" w:rsidR="0032743F" w:rsidRPr="00BA7410" w:rsidRDefault="0032743F" w:rsidP="004E62F4">
            <w:pPr>
              <w:tabs>
                <w:tab w:val="decimal" w:pos="811"/>
              </w:tabs>
              <w:spacing w:line="240" w:lineRule="exact"/>
              <w:ind w:left="-637" w:right="-307" w:firstLine="615"/>
              <w:rPr>
                <w:rFonts w:ascii="Cordia New" w:hAnsi="Cordia New" w:cs="Cordia New"/>
                <w:sz w:val="24"/>
                <w:szCs w:val="24"/>
              </w:rPr>
            </w:pPr>
          </w:p>
        </w:tc>
        <w:tc>
          <w:tcPr>
            <w:tcW w:w="1521" w:type="pct"/>
            <w:gridSpan w:val="2"/>
            <w:tcBorders>
              <w:top w:val="nil"/>
              <w:left w:val="nil"/>
              <w:bottom w:val="nil"/>
              <w:right w:val="nil"/>
            </w:tcBorders>
          </w:tcPr>
          <w:p w14:paraId="106CF1F3" w14:textId="77777777" w:rsidR="0032743F" w:rsidRPr="00BA7410" w:rsidRDefault="0032743F" w:rsidP="004E62F4">
            <w:pPr>
              <w:tabs>
                <w:tab w:val="decimal" w:pos="-9143"/>
              </w:tabs>
              <w:spacing w:line="240" w:lineRule="exact"/>
              <w:ind w:right="-18"/>
              <w:jc w:val="right"/>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32743F" w:rsidRPr="00BA7410" w14:paraId="14F50B83" w14:textId="77777777" w:rsidTr="00C44D39">
        <w:tblPrEx>
          <w:tblCellMar>
            <w:left w:w="0" w:type="dxa"/>
            <w:right w:w="0" w:type="dxa"/>
          </w:tblCellMar>
        </w:tblPrEx>
        <w:trPr>
          <w:cantSplit/>
          <w:trHeight w:hRule="exact" w:val="220"/>
        </w:trPr>
        <w:tc>
          <w:tcPr>
            <w:tcW w:w="1960" w:type="pct"/>
            <w:tcBorders>
              <w:top w:val="nil"/>
              <w:left w:val="nil"/>
              <w:bottom w:val="nil"/>
              <w:right w:val="nil"/>
            </w:tcBorders>
          </w:tcPr>
          <w:p w14:paraId="67610FD2" w14:textId="77777777" w:rsidR="0032743F" w:rsidRPr="00BA7410" w:rsidRDefault="0032743F" w:rsidP="004E62F4">
            <w:pPr>
              <w:tabs>
                <w:tab w:val="right" w:pos="3686"/>
              </w:tabs>
              <w:spacing w:line="240" w:lineRule="exact"/>
              <w:ind w:left="1620"/>
              <w:rPr>
                <w:rFonts w:ascii="Cordia New" w:hAnsi="Cordia New" w:cs="Cordia New"/>
                <w:sz w:val="24"/>
                <w:szCs w:val="24"/>
              </w:rPr>
            </w:pPr>
          </w:p>
        </w:tc>
        <w:tc>
          <w:tcPr>
            <w:tcW w:w="1519" w:type="pct"/>
            <w:gridSpan w:val="2"/>
            <w:tcBorders>
              <w:top w:val="nil"/>
              <w:left w:val="nil"/>
              <w:bottom w:val="nil"/>
              <w:right w:val="nil"/>
            </w:tcBorders>
          </w:tcPr>
          <w:p w14:paraId="11A8D0F8" w14:textId="77777777" w:rsidR="0032743F" w:rsidRPr="00BA7410" w:rsidRDefault="0032743F" w:rsidP="004E62F4">
            <w:pPr>
              <w:tabs>
                <w:tab w:val="decimal" w:pos="-5245"/>
              </w:tabs>
              <w:spacing w:line="240" w:lineRule="exact"/>
              <w:jc w:val="center"/>
              <w:rPr>
                <w:rFonts w:ascii="Cordia New" w:hAnsi="Cordia New" w:cs="Cordia New"/>
                <w:b/>
                <w:bCs/>
                <w:sz w:val="24"/>
                <w:szCs w:val="24"/>
              </w:rPr>
            </w:pPr>
            <w:r w:rsidRPr="00BA7410">
              <w:rPr>
                <w:rFonts w:ascii="Cordia New" w:hAnsi="Cordia New" w:cs="Cordia New"/>
                <w:b/>
                <w:bCs/>
                <w:sz w:val="24"/>
                <w:szCs w:val="24"/>
              </w:rPr>
              <w:t>CONSOLIDATED</w:t>
            </w:r>
          </w:p>
        </w:tc>
        <w:tc>
          <w:tcPr>
            <w:tcW w:w="1521" w:type="pct"/>
            <w:gridSpan w:val="2"/>
            <w:tcBorders>
              <w:top w:val="nil"/>
              <w:left w:val="nil"/>
              <w:bottom w:val="nil"/>
              <w:right w:val="nil"/>
            </w:tcBorders>
          </w:tcPr>
          <w:p w14:paraId="1465803B" w14:textId="77777777" w:rsidR="0032743F" w:rsidRPr="00BA7410" w:rsidRDefault="0032743F" w:rsidP="004E62F4">
            <w:pPr>
              <w:tabs>
                <w:tab w:val="decimal" w:pos="-9143"/>
              </w:tabs>
              <w:spacing w:line="240" w:lineRule="exact"/>
              <w:jc w:val="center"/>
              <w:rPr>
                <w:rFonts w:ascii="Cordia New" w:hAnsi="Cordia New" w:cs="Cordia New"/>
                <w:sz w:val="24"/>
                <w:szCs w:val="24"/>
              </w:rPr>
            </w:pPr>
            <w:r w:rsidRPr="00BA7410">
              <w:rPr>
                <w:rFonts w:ascii="Cordia New" w:hAnsi="Cordia New" w:cs="Cordia New"/>
                <w:b/>
                <w:bCs/>
                <w:sz w:val="24"/>
                <w:szCs w:val="24"/>
              </w:rPr>
              <w:t>THE BANK</w:t>
            </w:r>
          </w:p>
        </w:tc>
      </w:tr>
      <w:tr w:rsidR="0032743F" w:rsidRPr="00BA7410" w14:paraId="326CB0E0" w14:textId="77777777" w:rsidTr="00C44D39">
        <w:tblPrEx>
          <w:tblCellMar>
            <w:left w:w="0" w:type="dxa"/>
            <w:right w:w="0" w:type="dxa"/>
          </w:tblCellMar>
        </w:tblPrEx>
        <w:trPr>
          <w:trHeight w:val="110"/>
        </w:trPr>
        <w:tc>
          <w:tcPr>
            <w:tcW w:w="1960" w:type="pct"/>
            <w:tcBorders>
              <w:top w:val="nil"/>
              <w:left w:val="nil"/>
              <w:bottom w:val="nil"/>
              <w:right w:val="nil"/>
            </w:tcBorders>
          </w:tcPr>
          <w:p w14:paraId="17C75D49" w14:textId="77777777" w:rsidR="0032743F" w:rsidRPr="00BA7410" w:rsidRDefault="0032743F" w:rsidP="004E62F4">
            <w:pPr>
              <w:tabs>
                <w:tab w:val="right" w:pos="3686"/>
              </w:tabs>
              <w:spacing w:line="240" w:lineRule="exact"/>
              <w:ind w:left="1620"/>
              <w:rPr>
                <w:rFonts w:ascii="Cordia New" w:hAnsi="Cordia New" w:cs="Cordia New"/>
                <w:sz w:val="24"/>
                <w:szCs w:val="24"/>
              </w:rPr>
            </w:pPr>
          </w:p>
        </w:tc>
        <w:tc>
          <w:tcPr>
            <w:tcW w:w="1519" w:type="pct"/>
            <w:gridSpan w:val="2"/>
            <w:tcBorders>
              <w:top w:val="nil"/>
              <w:left w:val="nil"/>
              <w:bottom w:val="nil"/>
              <w:right w:val="nil"/>
            </w:tcBorders>
          </w:tcPr>
          <w:p w14:paraId="565271F1" w14:textId="77777777" w:rsidR="0032743F" w:rsidRPr="00BA7410" w:rsidRDefault="0032743F" w:rsidP="004E62F4">
            <w:pPr>
              <w:spacing w:line="240" w:lineRule="exact"/>
              <w:jc w:val="center"/>
              <w:rPr>
                <w:rFonts w:ascii="Cordia New" w:hAnsi="Cordia New" w:cs="Cordia New"/>
                <w:b/>
                <w:bCs/>
                <w:sz w:val="24"/>
                <w:szCs w:val="24"/>
              </w:rPr>
            </w:pPr>
            <w:r w:rsidRPr="00BA7410">
              <w:rPr>
                <w:rFonts w:ascii="Cordia New" w:hAnsi="Cordia New" w:cs="Cordia New"/>
                <w:b/>
                <w:bCs/>
                <w:sz w:val="24"/>
                <w:szCs w:val="24"/>
              </w:rPr>
              <w:t>FOR THE SIX-MONTH PERIODS</w:t>
            </w:r>
          </w:p>
        </w:tc>
        <w:tc>
          <w:tcPr>
            <w:tcW w:w="1521" w:type="pct"/>
            <w:gridSpan w:val="2"/>
            <w:tcBorders>
              <w:top w:val="nil"/>
              <w:left w:val="nil"/>
              <w:bottom w:val="nil"/>
              <w:right w:val="nil"/>
            </w:tcBorders>
          </w:tcPr>
          <w:p w14:paraId="33E9FBC6" w14:textId="77777777" w:rsidR="0032743F" w:rsidRPr="00BA7410" w:rsidRDefault="0032743F" w:rsidP="004E62F4">
            <w:pPr>
              <w:spacing w:line="240" w:lineRule="exact"/>
              <w:jc w:val="center"/>
              <w:rPr>
                <w:rFonts w:ascii="Cordia New" w:hAnsi="Cordia New" w:cs="Cordia New"/>
                <w:b/>
                <w:bCs/>
                <w:sz w:val="24"/>
                <w:szCs w:val="24"/>
              </w:rPr>
            </w:pPr>
            <w:r w:rsidRPr="00BA7410">
              <w:rPr>
                <w:rFonts w:ascii="Cordia New" w:hAnsi="Cordia New" w:cs="Cordia New"/>
                <w:b/>
                <w:bCs/>
                <w:sz w:val="24"/>
                <w:szCs w:val="24"/>
              </w:rPr>
              <w:t>FOR THE SIX-MONTH PERIODS</w:t>
            </w:r>
          </w:p>
        </w:tc>
      </w:tr>
      <w:tr w:rsidR="0032743F" w:rsidRPr="00BA7410" w14:paraId="22436758" w14:textId="77777777" w:rsidTr="00C44D39">
        <w:tblPrEx>
          <w:tblCellMar>
            <w:left w:w="0" w:type="dxa"/>
            <w:right w:w="0" w:type="dxa"/>
          </w:tblCellMar>
        </w:tblPrEx>
        <w:trPr>
          <w:trHeight w:val="137"/>
        </w:trPr>
        <w:tc>
          <w:tcPr>
            <w:tcW w:w="1960" w:type="pct"/>
            <w:tcBorders>
              <w:top w:val="nil"/>
              <w:left w:val="nil"/>
              <w:bottom w:val="nil"/>
              <w:right w:val="nil"/>
            </w:tcBorders>
          </w:tcPr>
          <w:p w14:paraId="0ECA41F7" w14:textId="77777777" w:rsidR="0032743F" w:rsidRPr="00BA7410" w:rsidRDefault="0032743F" w:rsidP="004E62F4">
            <w:pPr>
              <w:tabs>
                <w:tab w:val="right" w:pos="3686"/>
              </w:tabs>
              <w:spacing w:line="240" w:lineRule="exact"/>
              <w:ind w:left="1620"/>
              <w:rPr>
                <w:rFonts w:ascii="Cordia New" w:hAnsi="Cordia New" w:cs="Cordia New"/>
                <w:sz w:val="24"/>
                <w:szCs w:val="24"/>
              </w:rPr>
            </w:pPr>
          </w:p>
        </w:tc>
        <w:tc>
          <w:tcPr>
            <w:tcW w:w="1519" w:type="pct"/>
            <w:gridSpan w:val="2"/>
            <w:tcBorders>
              <w:top w:val="nil"/>
              <w:left w:val="nil"/>
              <w:bottom w:val="nil"/>
              <w:right w:val="nil"/>
            </w:tcBorders>
          </w:tcPr>
          <w:p w14:paraId="00516A3D" w14:textId="77777777" w:rsidR="0032743F" w:rsidRPr="00BA7410" w:rsidRDefault="0032743F" w:rsidP="004E62F4">
            <w:pPr>
              <w:spacing w:line="240" w:lineRule="exact"/>
              <w:jc w:val="center"/>
              <w:rPr>
                <w:rFonts w:ascii="Cordia New" w:hAnsi="Cordia New" w:cs="Cordia New"/>
                <w:b/>
                <w:bCs/>
                <w:sz w:val="24"/>
                <w:szCs w:val="24"/>
              </w:rPr>
            </w:pPr>
            <w:r w:rsidRPr="00BA7410">
              <w:rPr>
                <w:rFonts w:ascii="Cordia New" w:hAnsi="Cordia New" w:cs="Cordia New"/>
                <w:b/>
                <w:bCs/>
                <w:sz w:val="24"/>
                <w:szCs w:val="24"/>
              </w:rPr>
              <w:t>ENDED</w:t>
            </w:r>
          </w:p>
        </w:tc>
        <w:tc>
          <w:tcPr>
            <w:tcW w:w="1521" w:type="pct"/>
            <w:gridSpan w:val="2"/>
            <w:tcBorders>
              <w:top w:val="nil"/>
              <w:left w:val="nil"/>
              <w:bottom w:val="nil"/>
              <w:right w:val="nil"/>
            </w:tcBorders>
          </w:tcPr>
          <w:p w14:paraId="4E6560E7" w14:textId="77777777" w:rsidR="0032743F" w:rsidRPr="00BA7410" w:rsidRDefault="0032743F" w:rsidP="004E62F4">
            <w:pPr>
              <w:spacing w:line="240" w:lineRule="exact"/>
              <w:jc w:val="center"/>
              <w:rPr>
                <w:rFonts w:ascii="Cordia New" w:hAnsi="Cordia New" w:cs="Cordia New"/>
                <w:b/>
                <w:bCs/>
                <w:sz w:val="24"/>
                <w:szCs w:val="24"/>
              </w:rPr>
            </w:pPr>
            <w:r w:rsidRPr="00BA7410">
              <w:rPr>
                <w:rFonts w:ascii="Cordia New" w:hAnsi="Cordia New" w:cs="Cordia New"/>
                <w:b/>
                <w:bCs/>
                <w:sz w:val="24"/>
                <w:szCs w:val="24"/>
              </w:rPr>
              <w:t>ENDED</w:t>
            </w:r>
          </w:p>
        </w:tc>
      </w:tr>
      <w:tr w:rsidR="0032743F" w:rsidRPr="00BA7410" w14:paraId="390F683A" w14:textId="77777777" w:rsidTr="00C44D39">
        <w:tblPrEx>
          <w:tblCellMar>
            <w:left w:w="0" w:type="dxa"/>
            <w:right w:w="0" w:type="dxa"/>
          </w:tblCellMar>
        </w:tblPrEx>
        <w:trPr>
          <w:trHeight w:val="164"/>
        </w:trPr>
        <w:tc>
          <w:tcPr>
            <w:tcW w:w="1960" w:type="pct"/>
            <w:tcBorders>
              <w:top w:val="nil"/>
              <w:left w:val="nil"/>
              <w:bottom w:val="nil"/>
              <w:right w:val="nil"/>
            </w:tcBorders>
          </w:tcPr>
          <w:p w14:paraId="0EE072A3" w14:textId="77777777" w:rsidR="0032743F" w:rsidRPr="00BA7410" w:rsidRDefault="0032743F" w:rsidP="004E62F4">
            <w:pPr>
              <w:tabs>
                <w:tab w:val="right" w:pos="3686"/>
              </w:tabs>
              <w:spacing w:line="240" w:lineRule="exact"/>
              <w:ind w:left="1620"/>
              <w:rPr>
                <w:rFonts w:ascii="Cordia New" w:hAnsi="Cordia New" w:cs="Cordia New"/>
                <w:sz w:val="24"/>
                <w:szCs w:val="24"/>
              </w:rPr>
            </w:pPr>
          </w:p>
        </w:tc>
        <w:tc>
          <w:tcPr>
            <w:tcW w:w="744" w:type="pct"/>
            <w:tcBorders>
              <w:top w:val="nil"/>
              <w:left w:val="nil"/>
              <w:bottom w:val="nil"/>
              <w:right w:val="nil"/>
            </w:tcBorders>
          </w:tcPr>
          <w:p w14:paraId="539A9E9F" w14:textId="77777777" w:rsidR="0032743F" w:rsidRPr="00BA7410" w:rsidRDefault="0032743F"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2025</w:t>
            </w:r>
          </w:p>
        </w:tc>
        <w:tc>
          <w:tcPr>
            <w:tcW w:w="775" w:type="pct"/>
            <w:tcBorders>
              <w:top w:val="nil"/>
              <w:left w:val="nil"/>
              <w:bottom w:val="nil"/>
              <w:right w:val="nil"/>
            </w:tcBorders>
          </w:tcPr>
          <w:p w14:paraId="6DC41792" w14:textId="2631BE36" w:rsidR="0032743F" w:rsidRPr="00BA7410" w:rsidRDefault="007B5D17"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2024</w:t>
            </w:r>
          </w:p>
        </w:tc>
        <w:tc>
          <w:tcPr>
            <w:tcW w:w="744" w:type="pct"/>
            <w:tcBorders>
              <w:top w:val="nil"/>
              <w:left w:val="nil"/>
              <w:bottom w:val="nil"/>
              <w:right w:val="nil"/>
            </w:tcBorders>
          </w:tcPr>
          <w:p w14:paraId="16C925C4" w14:textId="77777777" w:rsidR="0032743F" w:rsidRPr="00BA7410" w:rsidRDefault="0032743F" w:rsidP="004E62F4">
            <w:pPr>
              <w:tabs>
                <w:tab w:val="decimal" w:pos="-5103"/>
              </w:tabs>
              <w:spacing w:line="240" w:lineRule="exact"/>
              <w:ind w:left="-115" w:right="-97"/>
              <w:jc w:val="center"/>
              <w:rPr>
                <w:rFonts w:ascii="Cordia New" w:hAnsi="Cordia New" w:cs="Cordia New"/>
                <w:b/>
                <w:bCs/>
                <w:sz w:val="24"/>
                <w:szCs w:val="24"/>
              </w:rPr>
            </w:pPr>
            <w:r w:rsidRPr="00BA7410">
              <w:rPr>
                <w:rFonts w:ascii="Cordia New" w:hAnsi="Cordia New" w:cs="Cordia New"/>
                <w:b/>
                <w:bCs/>
                <w:sz w:val="24"/>
                <w:szCs w:val="24"/>
              </w:rPr>
              <w:t>June 30, 2025</w:t>
            </w:r>
          </w:p>
        </w:tc>
        <w:tc>
          <w:tcPr>
            <w:tcW w:w="777" w:type="pct"/>
            <w:tcBorders>
              <w:top w:val="nil"/>
              <w:left w:val="nil"/>
              <w:bottom w:val="nil"/>
              <w:right w:val="nil"/>
            </w:tcBorders>
          </w:tcPr>
          <w:p w14:paraId="3DBA8F12" w14:textId="0061F3E7" w:rsidR="0032743F" w:rsidRPr="00BA7410" w:rsidRDefault="007B5D17"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2024</w:t>
            </w:r>
          </w:p>
        </w:tc>
      </w:tr>
      <w:tr w:rsidR="0032743F" w:rsidRPr="00BA7410" w14:paraId="3F2E58FE" w14:textId="77777777" w:rsidTr="00C44D39">
        <w:tblPrEx>
          <w:tblCellMar>
            <w:left w:w="0" w:type="dxa"/>
            <w:right w:w="0" w:type="dxa"/>
          </w:tblCellMar>
        </w:tblPrEx>
        <w:trPr>
          <w:trHeight w:val="261"/>
        </w:trPr>
        <w:tc>
          <w:tcPr>
            <w:tcW w:w="1960" w:type="pct"/>
            <w:tcBorders>
              <w:top w:val="nil"/>
              <w:left w:val="nil"/>
              <w:bottom w:val="nil"/>
              <w:right w:val="nil"/>
            </w:tcBorders>
          </w:tcPr>
          <w:p w14:paraId="1F1E45E0" w14:textId="77777777" w:rsidR="0032743F" w:rsidRPr="00BA7410" w:rsidRDefault="0032743F" w:rsidP="004E62F4">
            <w:pPr>
              <w:spacing w:line="320" w:lineRule="exact"/>
              <w:ind w:left="371" w:right="255" w:hanging="178"/>
              <w:jc w:val="both"/>
              <w:rPr>
                <w:rFonts w:ascii="Cordia New" w:hAnsi="Cordia New" w:cs="Cordia New"/>
                <w:sz w:val="24"/>
                <w:szCs w:val="24"/>
                <w:cs/>
              </w:rPr>
            </w:pPr>
            <w:r w:rsidRPr="00BA7410">
              <w:rPr>
                <w:rFonts w:ascii="Cordia New" w:hAnsi="Cordia New" w:cs="Cordia New"/>
                <w:sz w:val="24"/>
                <w:szCs w:val="24"/>
              </w:rPr>
              <w:t>Gains (losses) from disposal</w:t>
            </w:r>
          </w:p>
        </w:tc>
        <w:tc>
          <w:tcPr>
            <w:tcW w:w="744" w:type="pct"/>
            <w:tcBorders>
              <w:top w:val="nil"/>
              <w:left w:val="nil"/>
              <w:bottom w:val="nil"/>
              <w:right w:val="nil"/>
            </w:tcBorders>
          </w:tcPr>
          <w:p w14:paraId="676B5CD1" w14:textId="77777777" w:rsidR="0032743F" w:rsidRPr="00BA7410" w:rsidRDefault="0032743F" w:rsidP="004E62F4">
            <w:pPr>
              <w:tabs>
                <w:tab w:val="decimal" w:pos="1047"/>
              </w:tabs>
              <w:spacing w:line="320" w:lineRule="exact"/>
              <w:ind w:right="-6"/>
              <w:rPr>
                <w:rFonts w:ascii="Cordia New" w:hAnsi="Cordia New" w:cs="Cordia New"/>
                <w:sz w:val="24"/>
                <w:szCs w:val="24"/>
                <w:cs/>
              </w:rPr>
            </w:pPr>
          </w:p>
        </w:tc>
        <w:tc>
          <w:tcPr>
            <w:tcW w:w="775" w:type="pct"/>
            <w:tcBorders>
              <w:top w:val="nil"/>
              <w:left w:val="nil"/>
              <w:bottom w:val="nil"/>
              <w:right w:val="nil"/>
            </w:tcBorders>
          </w:tcPr>
          <w:p w14:paraId="1CD4B1D8" w14:textId="77777777" w:rsidR="0032743F" w:rsidRPr="00BA7410" w:rsidRDefault="0032743F" w:rsidP="004E62F4">
            <w:pPr>
              <w:tabs>
                <w:tab w:val="decimal" w:pos="1047"/>
              </w:tabs>
              <w:spacing w:line="320" w:lineRule="exact"/>
              <w:ind w:right="-6"/>
              <w:rPr>
                <w:rFonts w:ascii="Cordia New" w:hAnsi="Cordia New" w:cs="Cordia New"/>
                <w:sz w:val="24"/>
                <w:szCs w:val="24"/>
                <w:cs/>
              </w:rPr>
            </w:pPr>
          </w:p>
        </w:tc>
        <w:tc>
          <w:tcPr>
            <w:tcW w:w="744" w:type="pct"/>
            <w:tcBorders>
              <w:top w:val="nil"/>
              <w:left w:val="nil"/>
              <w:bottom w:val="nil"/>
              <w:right w:val="nil"/>
            </w:tcBorders>
          </w:tcPr>
          <w:p w14:paraId="26B75EDF" w14:textId="77777777" w:rsidR="0032743F" w:rsidRPr="00BA7410" w:rsidRDefault="0032743F" w:rsidP="004E62F4">
            <w:pPr>
              <w:tabs>
                <w:tab w:val="decimal" w:pos="1047"/>
              </w:tabs>
              <w:spacing w:line="320" w:lineRule="exact"/>
              <w:ind w:right="-6"/>
              <w:rPr>
                <w:rFonts w:ascii="Cordia New" w:hAnsi="Cordia New" w:cs="Cordia New"/>
                <w:sz w:val="24"/>
                <w:szCs w:val="24"/>
              </w:rPr>
            </w:pPr>
          </w:p>
        </w:tc>
        <w:tc>
          <w:tcPr>
            <w:tcW w:w="777" w:type="pct"/>
            <w:tcBorders>
              <w:top w:val="nil"/>
              <w:left w:val="nil"/>
              <w:bottom w:val="nil"/>
              <w:right w:val="nil"/>
            </w:tcBorders>
          </w:tcPr>
          <w:p w14:paraId="63BF5BB7" w14:textId="77777777" w:rsidR="0032743F" w:rsidRPr="00BA7410" w:rsidRDefault="0032743F" w:rsidP="004E62F4">
            <w:pPr>
              <w:tabs>
                <w:tab w:val="decimal" w:pos="1047"/>
              </w:tabs>
              <w:spacing w:line="320" w:lineRule="exact"/>
              <w:ind w:right="-6"/>
              <w:rPr>
                <w:rFonts w:ascii="Cordia New" w:hAnsi="Cordia New" w:cs="Cordia New"/>
                <w:sz w:val="24"/>
                <w:szCs w:val="24"/>
              </w:rPr>
            </w:pPr>
          </w:p>
        </w:tc>
      </w:tr>
      <w:tr w:rsidR="0032743F" w:rsidRPr="00BA7410" w14:paraId="3DD7653A" w14:textId="77777777" w:rsidTr="00C44D39">
        <w:tblPrEx>
          <w:tblCellMar>
            <w:left w:w="0" w:type="dxa"/>
            <w:right w:w="0" w:type="dxa"/>
          </w:tblCellMar>
        </w:tblPrEx>
        <w:trPr>
          <w:trHeight w:val="261"/>
        </w:trPr>
        <w:tc>
          <w:tcPr>
            <w:tcW w:w="1960" w:type="pct"/>
            <w:tcBorders>
              <w:top w:val="nil"/>
              <w:left w:val="nil"/>
              <w:bottom w:val="nil"/>
              <w:right w:val="nil"/>
            </w:tcBorders>
          </w:tcPr>
          <w:p w14:paraId="7018D61F" w14:textId="77777777" w:rsidR="0032743F" w:rsidRPr="004E5A15" w:rsidRDefault="0032743F" w:rsidP="004E62F4">
            <w:pPr>
              <w:spacing w:line="320" w:lineRule="exact"/>
              <w:ind w:left="476" w:right="255"/>
              <w:rPr>
                <w:rFonts w:ascii="Cordia New" w:hAnsi="Cordia New" w:cs="Cordia New"/>
                <w:spacing w:val="-4"/>
                <w:sz w:val="24"/>
                <w:szCs w:val="24"/>
              </w:rPr>
            </w:pPr>
            <w:r w:rsidRPr="004E5A15">
              <w:rPr>
                <w:rFonts w:ascii="Cordia New" w:hAnsi="Cordia New" w:cs="Cordia New"/>
                <w:spacing w:val="-4"/>
                <w:sz w:val="24"/>
                <w:szCs w:val="24"/>
              </w:rPr>
              <w:t>Investment securities - measured at FVOCI</w:t>
            </w:r>
          </w:p>
        </w:tc>
        <w:tc>
          <w:tcPr>
            <w:tcW w:w="744" w:type="pct"/>
            <w:tcBorders>
              <w:top w:val="nil"/>
              <w:left w:val="nil"/>
              <w:bottom w:val="nil"/>
              <w:right w:val="nil"/>
            </w:tcBorders>
          </w:tcPr>
          <w:p w14:paraId="03DB58E7" w14:textId="77777777" w:rsidR="0032743F" w:rsidRPr="00BA7410" w:rsidRDefault="0032743F" w:rsidP="004E62F4">
            <w:pPr>
              <w:tabs>
                <w:tab w:val="decimal" w:pos="896"/>
              </w:tabs>
              <w:spacing w:line="320" w:lineRule="exact"/>
              <w:ind w:right="-6"/>
              <w:rPr>
                <w:rFonts w:ascii="Cordia New" w:hAnsi="Cordia New" w:cs="Cordia New"/>
                <w:sz w:val="24"/>
                <w:szCs w:val="24"/>
                <w:cs/>
              </w:rPr>
            </w:pPr>
          </w:p>
        </w:tc>
        <w:tc>
          <w:tcPr>
            <w:tcW w:w="775" w:type="pct"/>
            <w:tcBorders>
              <w:top w:val="nil"/>
              <w:left w:val="nil"/>
              <w:bottom w:val="nil"/>
              <w:right w:val="nil"/>
            </w:tcBorders>
          </w:tcPr>
          <w:p w14:paraId="10EE504A" w14:textId="77777777" w:rsidR="0032743F" w:rsidRPr="00BA7410" w:rsidRDefault="0032743F" w:rsidP="004E62F4">
            <w:pPr>
              <w:tabs>
                <w:tab w:val="decimal" w:pos="896"/>
              </w:tabs>
              <w:spacing w:line="320" w:lineRule="exact"/>
              <w:ind w:right="-6"/>
              <w:rPr>
                <w:rFonts w:ascii="Cordia New" w:hAnsi="Cordia New" w:cs="Cordia New"/>
                <w:sz w:val="24"/>
                <w:szCs w:val="24"/>
                <w:cs/>
              </w:rPr>
            </w:pPr>
          </w:p>
        </w:tc>
        <w:tc>
          <w:tcPr>
            <w:tcW w:w="744" w:type="pct"/>
            <w:tcBorders>
              <w:top w:val="nil"/>
              <w:left w:val="nil"/>
              <w:bottom w:val="nil"/>
              <w:right w:val="nil"/>
            </w:tcBorders>
          </w:tcPr>
          <w:p w14:paraId="218AED78" w14:textId="77777777" w:rsidR="0032743F" w:rsidRPr="00BA7410" w:rsidRDefault="0032743F" w:rsidP="004E62F4">
            <w:pPr>
              <w:tabs>
                <w:tab w:val="decimal" w:pos="896"/>
              </w:tabs>
              <w:spacing w:line="320" w:lineRule="exact"/>
              <w:ind w:right="-6"/>
              <w:rPr>
                <w:rFonts w:ascii="Cordia New" w:hAnsi="Cordia New" w:cs="Cordia New"/>
                <w:sz w:val="24"/>
                <w:szCs w:val="24"/>
              </w:rPr>
            </w:pPr>
          </w:p>
        </w:tc>
        <w:tc>
          <w:tcPr>
            <w:tcW w:w="777" w:type="pct"/>
            <w:tcBorders>
              <w:top w:val="nil"/>
              <w:left w:val="nil"/>
              <w:bottom w:val="nil"/>
              <w:right w:val="nil"/>
            </w:tcBorders>
          </w:tcPr>
          <w:p w14:paraId="69C4CC1D" w14:textId="77777777" w:rsidR="0032743F" w:rsidRPr="00BA7410" w:rsidRDefault="0032743F" w:rsidP="004E62F4">
            <w:pPr>
              <w:tabs>
                <w:tab w:val="decimal" w:pos="896"/>
              </w:tabs>
              <w:spacing w:line="320" w:lineRule="exact"/>
              <w:ind w:right="-6"/>
              <w:rPr>
                <w:rFonts w:ascii="Cordia New" w:hAnsi="Cordia New" w:cs="Cordia New"/>
                <w:sz w:val="24"/>
                <w:szCs w:val="24"/>
              </w:rPr>
            </w:pPr>
          </w:p>
        </w:tc>
      </w:tr>
      <w:tr w:rsidR="00C44D39" w:rsidRPr="00BA7410" w14:paraId="01209EBC" w14:textId="77777777" w:rsidTr="00C44D39">
        <w:tblPrEx>
          <w:tblCellMar>
            <w:left w:w="0" w:type="dxa"/>
            <w:right w:w="0" w:type="dxa"/>
          </w:tblCellMar>
        </w:tblPrEx>
        <w:trPr>
          <w:trHeight w:val="261"/>
        </w:trPr>
        <w:tc>
          <w:tcPr>
            <w:tcW w:w="1960" w:type="pct"/>
            <w:tcBorders>
              <w:top w:val="nil"/>
              <w:left w:val="nil"/>
              <w:bottom w:val="nil"/>
              <w:right w:val="nil"/>
            </w:tcBorders>
          </w:tcPr>
          <w:p w14:paraId="0B53431B" w14:textId="77777777" w:rsidR="00C44D39" w:rsidRPr="00BA7410" w:rsidRDefault="00C44D39" w:rsidP="00C44D39">
            <w:pPr>
              <w:spacing w:line="320" w:lineRule="exact"/>
              <w:ind w:left="476" w:right="255"/>
              <w:jc w:val="both"/>
              <w:rPr>
                <w:rFonts w:ascii="Cordia New" w:hAnsi="Cordia New" w:cs="Cordia New"/>
                <w:sz w:val="24"/>
                <w:szCs w:val="24"/>
              </w:rPr>
            </w:pPr>
            <w:r w:rsidRPr="00BA7410">
              <w:rPr>
                <w:rFonts w:ascii="Cordia New" w:hAnsi="Cordia New" w:cs="Cordia New"/>
                <w:sz w:val="24"/>
                <w:szCs w:val="24"/>
              </w:rPr>
              <w:t xml:space="preserve">    (Debt investment)</w:t>
            </w:r>
          </w:p>
        </w:tc>
        <w:tc>
          <w:tcPr>
            <w:tcW w:w="744" w:type="pct"/>
            <w:tcBorders>
              <w:top w:val="nil"/>
              <w:left w:val="nil"/>
              <w:bottom w:val="nil"/>
              <w:right w:val="nil"/>
            </w:tcBorders>
          </w:tcPr>
          <w:p w14:paraId="14421EE7" w14:textId="1D338CDA" w:rsidR="00C44D39" w:rsidRPr="00BA7410" w:rsidRDefault="00EF3FF1" w:rsidP="00C44D39">
            <w:pPr>
              <w:tabs>
                <w:tab w:val="decimal" w:pos="896"/>
              </w:tabs>
              <w:spacing w:line="320" w:lineRule="exact"/>
              <w:ind w:right="-6"/>
              <w:rPr>
                <w:rFonts w:ascii="Cordia New" w:hAnsi="Cordia New" w:cs="Cordia New"/>
                <w:sz w:val="24"/>
                <w:szCs w:val="24"/>
                <w:cs/>
              </w:rPr>
            </w:pPr>
            <w:r>
              <w:rPr>
                <w:rFonts w:ascii="Cordia New" w:hAnsi="Cordia New" w:cs="Cordia New"/>
                <w:sz w:val="24"/>
                <w:szCs w:val="24"/>
              </w:rPr>
              <w:t>6,245</w:t>
            </w:r>
          </w:p>
        </w:tc>
        <w:tc>
          <w:tcPr>
            <w:tcW w:w="775" w:type="pct"/>
            <w:tcBorders>
              <w:top w:val="nil"/>
              <w:left w:val="nil"/>
              <w:bottom w:val="nil"/>
              <w:right w:val="nil"/>
            </w:tcBorders>
          </w:tcPr>
          <w:p w14:paraId="47A85152" w14:textId="792FE468" w:rsidR="00C44D39" w:rsidRPr="00BA7410" w:rsidRDefault="00C44D39" w:rsidP="00C44D39">
            <w:pPr>
              <w:tabs>
                <w:tab w:val="decimal" w:pos="896"/>
              </w:tabs>
              <w:spacing w:line="320" w:lineRule="exact"/>
              <w:ind w:right="-6"/>
              <w:rPr>
                <w:rFonts w:ascii="Cordia New" w:hAnsi="Cordia New" w:cs="Cordia New"/>
                <w:sz w:val="24"/>
                <w:szCs w:val="24"/>
                <w:cs/>
              </w:rPr>
            </w:pPr>
            <w:r w:rsidRPr="00BA7410">
              <w:rPr>
                <w:rFonts w:ascii="Cordia New" w:hAnsi="Cordia New" w:cs="Cordia New"/>
                <w:sz w:val="24"/>
                <w:szCs w:val="24"/>
              </w:rPr>
              <w:t>42</w:t>
            </w:r>
          </w:p>
        </w:tc>
        <w:tc>
          <w:tcPr>
            <w:tcW w:w="744" w:type="pct"/>
            <w:tcBorders>
              <w:top w:val="nil"/>
              <w:left w:val="nil"/>
              <w:bottom w:val="nil"/>
              <w:right w:val="nil"/>
            </w:tcBorders>
          </w:tcPr>
          <w:p w14:paraId="1F44829E" w14:textId="73907D89" w:rsidR="00C44D39" w:rsidRPr="00BA7410" w:rsidRDefault="00EF3FF1" w:rsidP="00C44D39">
            <w:pPr>
              <w:tabs>
                <w:tab w:val="decimal" w:pos="896"/>
              </w:tabs>
              <w:spacing w:line="320" w:lineRule="exact"/>
              <w:ind w:right="-6"/>
              <w:rPr>
                <w:rFonts w:ascii="Cordia New" w:hAnsi="Cordia New" w:cs="Cordia New"/>
                <w:sz w:val="24"/>
                <w:szCs w:val="24"/>
              </w:rPr>
            </w:pPr>
            <w:r>
              <w:rPr>
                <w:rFonts w:ascii="Cordia New" w:hAnsi="Cordia New" w:cs="Cordia New"/>
                <w:sz w:val="24"/>
                <w:szCs w:val="24"/>
              </w:rPr>
              <w:t>5,871</w:t>
            </w:r>
          </w:p>
        </w:tc>
        <w:tc>
          <w:tcPr>
            <w:tcW w:w="777" w:type="pct"/>
            <w:tcBorders>
              <w:top w:val="nil"/>
              <w:left w:val="nil"/>
              <w:bottom w:val="nil"/>
              <w:right w:val="nil"/>
            </w:tcBorders>
          </w:tcPr>
          <w:p w14:paraId="2253BA59" w14:textId="2E974816" w:rsidR="00C44D39" w:rsidRPr="00BA7410" w:rsidRDefault="00C44D39" w:rsidP="00C44D39">
            <w:pPr>
              <w:tabs>
                <w:tab w:val="decimal" w:pos="896"/>
              </w:tabs>
              <w:spacing w:line="320" w:lineRule="exact"/>
              <w:ind w:right="-6"/>
              <w:rPr>
                <w:rFonts w:ascii="Cordia New" w:hAnsi="Cordia New" w:cs="Cordia New"/>
                <w:sz w:val="24"/>
                <w:szCs w:val="24"/>
              </w:rPr>
            </w:pPr>
            <w:r w:rsidRPr="00BA7410">
              <w:rPr>
                <w:rFonts w:ascii="Cordia New" w:hAnsi="Cordia New" w:cs="Cordia New"/>
                <w:sz w:val="24"/>
                <w:szCs w:val="24"/>
              </w:rPr>
              <w:t>42</w:t>
            </w:r>
          </w:p>
        </w:tc>
      </w:tr>
      <w:tr w:rsidR="00C44D39" w:rsidRPr="00BA7410" w14:paraId="65ED8473" w14:textId="77777777" w:rsidTr="00C44D39">
        <w:tblPrEx>
          <w:tblCellMar>
            <w:left w:w="0" w:type="dxa"/>
            <w:right w:w="0" w:type="dxa"/>
          </w:tblCellMar>
        </w:tblPrEx>
        <w:trPr>
          <w:trHeight w:val="261"/>
        </w:trPr>
        <w:tc>
          <w:tcPr>
            <w:tcW w:w="1960" w:type="pct"/>
            <w:tcBorders>
              <w:top w:val="nil"/>
              <w:left w:val="nil"/>
              <w:bottom w:val="nil"/>
              <w:right w:val="nil"/>
            </w:tcBorders>
          </w:tcPr>
          <w:p w14:paraId="5B7640D3" w14:textId="77777777" w:rsidR="00C44D39" w:rsidRPr="00BA7410" w:rsidRDefault="00C44D39" w:rsidP="00C44D39">
            <w:pPr>
              <w:spacing w:line="320" w:lineRule="exact"/>
              <w:jc w:val="both"/>
              <w:rPr>
                <w:rFonts w:ascii="Cordia New" w:hAnsi="Cordia New" w:cs="Cordia New"/>
                <w:sz w:val="24"/>
                <w:szCs w:val="24"/>
              </w:rPr>
            </w:pPr>
            <w:r w:rsidRPr="00BA7410">
              <w:rPr>
                <w:rFonts w:ascii="Cordia New" w:hAnsi="Cordia New" w:cs="Cordia New"/>
                <w:spacing w:val="-2"/>
                <w:sz w:val="24"/>
                <w:szCs w:val="24"/>
              </w:rPr>
              <w:t xml:space="preserve">           Investments in subsidiaries and associates</w:t>
            </w:r>
          </w:p>
        </w:tc>
        <w:tc>
          <w:tcPr>
            <w:tcW w:w="744" w:type="pct"/>
            <w:tcBorders>
              <w:top w:val="nil"/>
              <w:left w:val="nil"/>
              <w:bottom w:val="nil"/>
              <w:right w:val="nil"/>
            </w:tcBorders>
          </w:tcPr>
          <w:p w14:paraId="62A1D723" w14:textId="5DAF3E1E" w:rsidR="00C44D39" w:rsidRPr="00BA7410" w:rsidRDefault="00EF3FF1" w:rsidP="00C44D39">
            <w:pPr>
              <w:tabs>
                <w:tab w:val="decimal" w:pos="896"/>
              </w:tabs>
              <w:spacing w:line="320" w:lineRule="exact"/>
              <w:ind w:right="-6"/>
              <w:rPr>
                <w:rFonts w:ascii="Cordia New" w:hAnsi="Cordia New" w:cs="Cordia New"/>
                <w:sz w:val="24"/>
                <w:szCs w:val="24"/>
                <w:cs/>
              </w:rPr>
            </w:pPr>
            <w:r>
              <w:rPr>
                <w:rFonts w:ascii="Cordia New" w:hAnsi="Cordia New" w:cs="Cordia New"/>
                <w:sz w:val="24"/>
                <w:szCs w:val="24"/>
              </w:rPr>
              <w:t>-</w:t>
            </w:r>
          </w:p>
        </w:tc>
        <w:tc>
          <w:tcPr>
            <w:tcW w:w="775" w:type="pct"/>
            <w:tcBorders>
              <w:top w:val="nil"/>
              <w:left w:val="nil"/>
              <w:bottom w:val="nil"/>
              <w:right w:val="nil"/>
            </w:tcBorders>
          </w:tcPr>
          <w:p w14:paraId="75C74203" w14:textId="64F22347" w:rsidR="00C44D39" w:rsidRPr="00BA7410" w:rsidRDefault="00C44D39" w:rsidP="00C44D39">
            <w:pPr>
              <w:tabs>
                <w:tab w:val="decimal" w:pos="896"/>
              </w:tabs>
              <w:spacing w:line="320" w:lineRule="exact"/>
              <w:ind w:right="-6"/>
              <w:rPr>
                <w:rFonts w:ascii="Cordia New" w:hAnsi="Cordia New" w:cs="Cordia New"/>
                <w:sz w:val="24"/>
                <w:szCs w:val="24"/>
              </w:rPr>
            </w:pPr>
            <w:r w:rsidRPr="00BA7410">
              <w:rPr>
                <w:rFonts w:ascii="Cordia New" w:hAnsi="Cordia New" w:cs="Cordia New"/>
                <w:sz w:val="24"/>
                <w:szCs w:val="24"/>
              </w:rPr>
              <w:t>(5)</w:t>
            </w:r>
          </w:p>
        </w:tc>
        <w:tc>
          <w:tcPr>
            <w:tcW w:w="744" w:type="pct"/>
            <w:tcBorders>
              <w:top w:val="nil"/>
              <w:left w:val="nil"/>
              <w:bottom w:val="nil"/>
              <w:right w:val="nil"/>
            </w:tcBorders>
          </w:tcPr>
          <w:p w14:paraId="783C674B" w14:textId="092CD8B3" w:rsidR="00C44D39" w:rsidRPr="00BA7410" w:rsidRDefault="00EF3FF1" w:rsidP="00C44D39">
            <w:pPr>
              <w:tabs>
                <w:tab w:val="decimal" w:pos="896"/>
              </w:tabs>
              <w:spacing w:line="320" w:lineRule="exact"/>
              <w:ind w:right="-6"/>
              <w:rPr>
                <w:rFonts w:ascii="Cordia New" w:hAnsi="Cordia New" w:cs="Cordia New"/>
                <w:sz w:val="24"/>
                <w:szCs w:val="24"/>
              </w:rPr>
            </w:pPr>
            <w:r>
              <w:rPr>
                <w:rFonts w:ascii="Cordia New" w:hAnsi="Cordia New" w:cs="Cordia New"/>
                <w:sz w:val="24"/>
                <w:szCs w:val="24"/>
              </w:rPr>
              <w:t>-</w:t>
            </w:r>
          </w:p>
        </w:tc>
        <w:tc>
          <w:tcPr>
            <w:tcW w:w="777" w:type="pct"/>
            <w:tcBorders>
              <w:top w:val="nil"/>
              <w:left w:val="nil"/>
              <w:bottom w:val="nil"/>
              <w:right w:val="nil"/>
            </w:tcBorders>
          </w:tcPr>
          <w:p w14:paraId="4053B257" w14:textId="7CB5310E" w:rsidR="00C44D39" w:rsidRPr="00BA7410" w:rsidRDefault="00C44D39" w:rsidP="00C44D39">
            <w:pPr>
              <w:tabs>
                <w:tab w:val="decimal" w:pos="896"/>
              </w:tabs>
              <w:spacing w:line="320" w:lineRule="exact"/>
              <w:ind w:right="-6"/>
              <w:rPr>
                <w:rFonts w:ascii="Cordia New" w:hAnsi="Cordia New" w:cs="Cordia New"/>
                <w:sz w:val="24"/>
                <w:szCs w:val="24"/>
              </w:rPr>
            </w:pPr>
            <w:r w:rsidRPr="00BA7410">
              <w:rPr>
                <w:rFonts w:ascii="Cordia New" w:hAnsi="Cordia New" w:cs="Cordia New"/>
                <w:sz w:val="24"/>
                <w:szCs w:val="24"/>
              </w:rPr>
              <w:t>-</w:t>
            </w:r>
          </w:p>
        </w:tc>
      </w:tr>
      <w:tr w:rsidR="00C44D39" w:rsidRPr="00BA7410" w14:paraId="457265D8" w14:textId="77777777" w:rsidTr="00C44D39">
        <w:tblPrEx>
          <w:tblCellMar>
            <w:left w:w="0" w:type="dxa"/>
            <w:right w:w="0" w:type="dxa"/>
          </w:tblCellMar>
        </w:tblPrEx>
        <w:tc>
          <w:tcPr>
            <w:tcW w:w="1960" w:type="pct"/>
            <w:tcBorders>
              <w:top w:val="nil"/>
              <w:left w:val="nil"/>
              <w:bottom w:val="nil"/>
              <w:right w:val="nil"/>
            </w:tcBorders>
          </w:tcPr>
          <w:p w14:paraId="63FF2F9A" w14:textId="0ECCFA30" w:rsidR="00C44D39" w:rsidRPr="00BA7410" w:rsidRDefault="00C44D39" w:rsidP="00C44D39">
            <w:pPr>
              <w:spacing w:line="320" w:lineRule="exact"/>
              <w:ind w:left="191" w:right="255"/>
              <w:jc w:val="both"/>
              <w:rPr>
                <w:rFonts w:ascii="Cordia New" w:hAnsi="Cordia New" w:cs="Cordia New"/>
                <w:b/>
                <w:bCs/>
                <w:sz w:val="24"/>
                <w:szCs w:val="24"/>
              </w:rPr>
            </w:pPr>
            <w:r w:rsidRPr="00BA7410">
              <w:rPr>
                <w:rFonts w:ascii="Cordia New" w:hAnsi="Cordia New" w:cs="Cordia New"/>
                <w:sz w:val="24"/>
                <w:szCs w:val="24"/>
              </w:rPr>
              <w:t xml:space="preserve">          </w:t>
            </w:r>
            <w:r w:rsidRPr="00BA7410">
              <w:rPr>
                <w:rFonts w:ascii="Cordia New" w:hAnsi="Cordia New" w:cs="Cordia New"/>
                <w:b/>
                <w:bCs/>
                <w:sz w:val="24"/>
                <w:szCs w:val="24"/>
              </w:rPr>
              <w:t>Total gains on investments</w:t>
            </w:r>
          </w:p>
        </w:tc>
        <w:tc>
          <w:tcPr>
            <w:tcW w:w="744" w:type="pct"/>
            <w:tcBorders>
              <w:top w:val="nil"/>
              <w:left w:val="nil"/>
              <w:bottom w:val="nil"/>
              <w:right w:val="nil"/>
            </w:tcBorders>
          </w:tcPr>
          <w:p w14:paraId="4FD22280" w14:textId="56F39BEF" w:rsidR="00C44D39" w:rsidRPr="00BA7410" w:rsidRDefault="00C44D39" w:rsidP="00C44D39">
            <w:pPr>
              <w:tabs>
                <w:tab w:val="decimal" w:pos="896"/>
              </w:tabs>
              <w:spacing w:line="320" w:lineRule="exact"/>
              <w:ind w:right="-6"/>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726848" behindDoc="0" locked="0" layoutInCell="1" allowOverlap="1" wp14:anchorId="0E1C5911" wp14:editId="4E93BD21">
                      <wp:simplePos x="0" y="0"/>
                      <wp:positionH relativeFrom="column">
                        <wp:posOffset>70485</wp:posOffset>
                      </wp:positionH>
                      <wp:positionV relativeFrom="paragraph">
                        <wp:posOffset>10160</wp:posOffset>
                      </wp:positionV>
                      <wp:extent cx="3232150" cy="198120"/>
                      <wp:effectExtent l="0" t="0" r="25400" b="11430"/>
                      <wp:wrapNone/>
                      <wp:docPr id="1670764163" name="Group 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32150" cy="198120"/>
                                <a:chOff x="5747" y="4072"/>
                                <a:chExt cx="5090" cy="312"/>
                              </a:xfrm>
                            </wpg:grpSpPr>
                            <wpg:grpSp>
                              <wpg:cNvPr id="26423090" name="Group 751"/>
                              <wpg:cNvGrpSpPr>
                                <a:grpSpLocks/>
                              </wpg:cNvGrpSpPr>
                              <wpg:grpSpPr bwMode="auto">
                                <a:xfrm>
                                  <a:off x="5747" y="4384"/>
                                  <a:ext cx="5090" cy="0"/>
                                  <a:chOff x="5735" y="11711"/>
                                  <a:chExt cx="5090" cy="0"/>
                                </a:xfrm>
                              </wpg:grpSpPr>
                              <wps:wsp>
                                <wps:cNvPr id="1225674203" name="Line 752"/>
                                <wps:cNvCnPr>
                                  <a:cxnSpLocks noChangeShapeType="1"/>
                                </wps:cNvCnPr>
                                <wps:spPr bwMode="auto">
                                  <a:xfrm>
                                    <a:off x="7156" y="11711"/>
                                    <a:ext cx="856"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050746137" name="Line 753"/>
                                <wps:cNvCnPr>
                                  <a:cxnSpLocks noChangeShapeType="1"/>
                                </wps:cNvCnPr>
                                <wps:spPr bwMode="auto">
                                  <a:xfrm>
                                    <a:off x="8577" y="11711"/>
                                    <a:ext cx="856"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486311872" name="Line 754"/>
                                <wps:cNvCnPr>
                                  <a:cxnSpLocks noChangeShapeType="1"/>
                                </wps:cNvCnPr>
                                <wps:spPr bwMode="auto">
                                  <a:xfrm>
                                    <a:off x="9969" y="11711"/>
                                    <a:ext cx="856"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593721044" name="Line 755"/>
                                <wps:cNvCnPr>
                                  <a:cxnSpLocks noChangeShapeType="1"/>
                                </wps:cNvCnPr>
                                <wps:spPr bwMode="auto">
                                  <a:xfrm>
                                    <a:off x="5735" y="11711"/>
                                    <a:ext cx="856"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128509375" name="Group 756"/>
                              <wpg:cNvGrpSpPr>
                                <a:grpSpLocks/>
                              </wpg:cNvGrpSpPr>
                              <wpg:grpSpPr bwMode="auto">
                                <a:xfrm>
                                  <a:off x="5747" y="4072"/>
                                  <a:ext cx="5090" cy="0"/>
                                  <a:chOff x="5735" y="11711"/>
                                  <a:chExt cx="5090" cy="0"/>
                                </a:xfrm>
                              </wpg:grpSpPr>
                              <wps:wsp>
                                <wps:cNvPr id="1366390621" name="Line 757"/>
                                <wps:cNvCnPr>
                                  <a:cxnSpLocks noChangeShapeType="1"/>
                                </wps:cNvCnPr>
                                <wps:spPr bwMode="auto">
                                  <a:xfrm>
                                    <a:off x="7156" y="11711"/>
                                    <a:ext cx="85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6613458" name="Line 758"/>
                                <wps:cNvCnPr>
                                  <a:cxnSpLocks noChangeShapeType="1"/>
                                </wps:cNvCnPr>
                                <wps:spPr bwMode="auto">
                                  <a:xfrm>
                                    <a:off x="8577" y="11711"/>
                                    <a:ext cx="85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11215544" name="Line 759"/>
                                <wps:cNvCnPr>
                                  <a:cxnSpLocks noChangeShapeType="1"/>
                                </wps:cNvCnPr>
                                <wps:spPr bwMode="auto">
                                  <a:xfrm>
                                    <a:off x="9969" y="11711"/>
                                    <a:ext cx="85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2162250" name="Line 760"/>
                                <wps:cNvCnPr>
                                  <a:cxnSpLocks noChangeShapeType="1"/>
                                </wps:cNvCnPr>
                                <wps:spPr bwMode="auto">
                                  <a:xfrm>
                                    <a:off x="5735" y="11711"/>
                                    <a:ext cx="85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1FFBDAC1" id="Group 49" o:spid="_x0000_s1026" style="position:absolute;margin-left:5.55pt;margin-top:.8pt;width:254.5pt;height:15.6pt;z-index:251726848" coordorigin="5747,4072" coordsize="5090,3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">
                      <v:group id="Group 751" o:spid="_x0000_s1027" style="position:absolute;left:5747;top:4384;width:5090;height:0" coordorigin="5735,11711" coordsize="5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">
                        <v:line id="Line 752" o:spid="_x0000_s1028" style="position:absolute;visibility:visible;mso-wrap-style:square" from="7156,11711" to="8012,11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" strokeweight="3pt">
                          <v:stroke linestyle="thinThin"/>
                        </v:line>
                        <v:line id="Line 753" o:spid="_x0000_s1029" style="position:absolute;visibility:visible;mso-wrap-style:square" from="8577,11711" to="9433,11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" strokeweight="3pt">
                          <v:stroke linestyle="thinThin"/>
                        </v:line>
                        <v:line id="Line 754" o:spid="_x0000_s1030" style="position:absolute;visibility:visible;mso-wrap-style:square" from="9969,11711" to="10825,11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" strokeweight="3pt">
                          <v:stroke linestyle="thinThin"/>
                        </v:line>
                        <v:line id="Line 755" o:spid="_x0000_s1031" style="position:absolute;visibility:visible;mso-wrap-style:square" from="5735,11711" to="6591,11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" strokeweight="3pt">
                          <v:stroke linestyle="thinThin"/>
                        </v:line>
                      </v:group>
                      <v:group id="Group 756" o:spid="_x0000_s1032" style="position:absolute;left:5747;top:4072;width:5090;height:0" coordorigin="5735,11711" coordsize="5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">
                        <v:line id="Line 757" o:spid="_x0000_s1033" style="position:absolute;visibility:visible;mso-wrap-style:square" from="7156,11711" to="8012,11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"/>
                        <v:line id="Line 758" o:spid="_x0000_s1034" style="position:absolute;visibility:visible;mso-wrap-style:square" from="8577,11711" to="9433,11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"/>
                        <v:line id="Line 759" o:spid="_x0000_s1035" style="position:absolute;visibility:visible;mso-wrap-style:square" from="9969,11711" to="10825,11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"/>
                        <v:line id="Line 760" o:spid="_x0000_s1036" style="position:absolute;visibility:visible;mso-wrap-style:square" from="5735,11711" to="6591,11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"/>
                      </v:group>
                    </v:group>
                  </w:pict>
                </mc:Fallback>
              </mc:AlternateContent>
            </w:r>
            <w:r w:rsidR="00EF3FF1">
              <w:rPr>
                <w:rFonts w:ascii="Cordia New" w:hAnsi="Cordia New" w:cs="Cordia New"/>
                <w:sz w:val="24"/>
                <w:szCs w:val="24"/>
              </w:rPr>
              <w:t>6,245</w:t>
            </w:r>
          </w:p>
        </w:tc>
        <w:tc>
          <w:tcPr>
            <w:tcW w:w="775" w:type="pct"/>
            <w:tcBorders>
              <w:top w:val="nil"/>
              <w:left w:val="nil"/>
              <w:bottom w:val="nil"/>
              <w:right w:val="nil"/>
            </w:tcBorders>
          </w:tcPr>
          <w:p w14:paraId="4B82767F" w14:textId="165E80C2" w:rsidR="00C44D39" w:rsidRPr="00BA7410" w:rsidRDefault="00C44D39" w:rsidP="00C44D39">
            <w:pPr>
              <w:tabs>
                <w:tab w:val="decimal" w:pos="896"/>
              </w:tabs>
              <w:spacing w:line="320" w:lineRule="exact"/>
              <w:ind w:right="-6"/>
              <w:rPr>
                <w:rFonts w:ascii="Cordia New" w:hAnsi="Cordia New" w:cs="Cordia New"/>
                <w:sz w:val="24"/>
                <w:szCs w:val="24"/>
              </w:rPr>
            </w:pPr>
            <w:r w:rsidRPr="00BA7410">
              <w:rPr>
                <w:rFonts w:ascii="Cordia New" w:hAnsi="Cordia New" w:cs="Cordia New"/>
                <w:sz w:val="24"/>
                <w:szCs w:val="24"/>
              </w:rPr>
              <w:t>37</w:t>
            </w:r>
          </w:p>
        </w:tc>
        <w:tc>
          <w:tcPr>
            <w:tcW w:w="744" w:type="pct"/>
            <w:tcBorders>
              <w:top w:val="nil"/>
              <w:left w:val="nil"/>
              <w:bottom w:val="nil"/>
              <w:right w:val="nil"/>
            </w:tcBorders>
          </w:tcPr>
          <w:p w14:paraId="6708B27D" w14:textId="44601135" w:rsidR="00C44D39" w:rsidRPr="00BA7410" w:rsidRDefault="00EF3FF1" w:rsidP="00C44D39">
            <w:pPr>
              <w:tabs>
                <w:tab w:val="decimal" w:pos="896"/>
              </w:tabs>
              <w:spacing w:line="320" w:lineRule="exact"/>
              <w:ind w:right="-6"/>
              <w:rPr>
                <w:rFonts w:ascii="Cordia New" w:hAnsi="Cordia New" w:cs="Cordia New"/>
                <w:sz w:val="24"/>
                <w:szCs w:val="24"/>
              </w:rPr>
            </w:pPr>
            <w:r>
              <w:rPr>
                <w:rFonts w:ascii="Cordia New" w:hAnsi="Cordia New" w:cs="Cordia New"/>
                <w:sz w:val="24"/>
                <w:szCs w:val="24"/>
              </w:rPr>
              <w:t>5,871</w:t>
            </w:r>
          </w:p>
        </w:tc>
        <w:tc>
          <w:tcPr>
            <w:tcW w:w="777" w:type="pct"/>
            <w:tcBorders>
              <w:top w:val="nil"/>
              <w:left w:val="nil"/>
              <w:bottom w:val="nil"/>
              <w:right w:val="nil"/>
            </w:tcBorders>
          </w:tcPr>
          <w:p w14:paraId="53B442C5" w14:textId="4E27E7B6" w:rsidR="00C44D39" w:rsidRPr="00BA7410" w:rsidRDefault="00C44D39" w:rsidP="00C44D39">
            <w:pPr>
              <w:tabs>
                <w:tab w:val="decimal" w:pos="896"/>
              </w:tabs>
              <w:spacing w:line="320" w:lineRule="exact"/>
              <w:ind w:right="-6"/>
              <w:rPr>
                <w:rFonts w:ascii="Cordia New" w:hAnsi="Cordia New" w:cs="Cordia New"/>
                <w:sz w:val="24"/>
                <w:szCs w:val="24"/>
              </w:rPr>
            </w:pPr>
            <w:r w:rsidRPr="00BA7410">
              <w:rPr>
                <w:rFonts w:ascii="Cordia New" w:hAnsi="Cordia New" w:cs="Cordia New"/>
                <w:sz w:val="24"/>
                <w:szCs w:val="24"/>
              </w:rPr>
              <w:t>42</w:t>
            </w:r>
          </w:p>
        </w:tc>
      </w:tr>
    </w:tbl>
    <w:p w14:paraId="50B9E6FC" w14:textId="62662C06" w:rsidR="0032743F" w:rsidRPr="00BA7410" w:rsidRDefault="0032743F" w:rsidP="0032743F">
      <w:pPr>
        <w:tabs>
          <w:tab w:val="left" w:pos="851"/>
        </w:tabs>
        <w:ind w:left="851" w:right="121" w:hanging="567"/>
        <w:jc w:val="both"/>
        <w:rPr>
          <w:rFonts w:ascii="Cordia New" w:hAnsi="Cordia New" w:cs="Cordia New"/>
          <w:sz w:val="16"/>
          <w:szCs w:val="16"/>
        </w:rPr>
      </w:pPr>
    </w:p>
    <w:p w14:paraId="06DF3162" w14:textId="14E4E034" w:rsidR="0032743F" w:rsidRPr="00BA7410" w:rsidRDefault="0032743F" w:rsidP="0032743F">
      <w:pPr>
        <w:tabs>
          <w:tab w:val="left" w:pos="851"/>
        </w:tabs>
        <w:ind w:left="851" w:right="121" w:hanging="567"/>
        <w:jc w:val="both"/>
        <w:rPr>
          <w:rFonts w:ascii="Cordia New" w:hAnsi="Cordia New" w:cs="Cordia New"/>
          <w:sz w:val="28"/>
          <w:szCs w:val="28"/>
        </w:rPr>
      </w:pPr>
      <w:r w:rsidRPr="00BA7410">
        <w:rPr>
          <w:rFonts w:ascii="Cordia New" w:hAnsi="Cordia New" w:cs="Cordia New"/>
          <w:sz w:val="28"/>
          <w:szCs w:val="28"/>
        </w:rPr>
        <w:t>6.4</w:t>
      </w:r>
      <w:r w:rsidR="00D92852" w:rsidRPr="00BA7410">
        <w:rPr>
          <w:rFonts w:ascii="Cordia New" w:hAnsi="Cordia New" w:cs="Cordia New"/>
          <w:sz w:val="28"/>
          <w:szCs w:val="28"/>
        </w:rPr>
        <w:t>0</w:t>
      </w:r>
      <w:r w:rsidRPr="00BA7410">
        <w:rPr>
          <w:rFonts w:ascii="Cordia New" w:hAnsi="Cordia New" w:cs="Cordia New"/>
          <w:sz w:val="28"/>
          <w:szCs w:val="28"/>
        </w:rPr>
        <w:t xml:space="preserve"> </w:t>
      </w:r>
      <w:r w:rsidRPr="00BA7410">
        <w:rPr>
          <w:rFonts w:ascii="Cordia New" w:hAnsi="Cordia New" w:cs="Cordia New"/>
          <w:sz w:val="28"/>
          <w:szCs w:val="28"/>
        </w:rPr>
        <w:tab/>
        <w:t>Expected Credit Loss</w:t>
      </w:r>
    </w:p>
    <w:p w14:paraId="3B763C4B" w14:textId="77777777" w:rsidR="0032743F" w:rsidRPr="00BA7410" w:rsidRDefault="0032743F" w:rsidP="0032743F">
      <w:pPr>
        <w:tabs>
          <w:tab w:val="left" w:pos="851"/>
        </w:tabs>
        <w:ind w:left="851" w:right="121" w:hanging="567"/>
        <w:jc w:val="thaiDistribute"/>
        <w:rPr>
          <w:rFonts w:ascii="Cordia New" w:hAnsi="Cordia New" w:cs="Cordia New"/>
          <w:sz w:val="16"/>
          <w:szCs w:val="16"/>
        </w:rPr>
      </w:pPr>
    </w:p>
    <w:p w14:paraId="41F3CBDC" w14:textId="30630CE3" w:rsidR="0032743F" w:rsidRPr="004E5A15" w:rsidRDefault="0032743F" w:rsidP="0032743F">
      <w:pPr>
        <w:tabs>
          <w:tab w:val="left" w:pos="851"/>
        </w:tabs>
        <w:ind w:left="851" w:right="-16" w:hanging="567"/>
        <w:jc w:val="thaiDistribute"/>
        <w:rPr>
          <w:rFonts w:ascii="Cordia New" w:hAnsi="Cordia New" w:cs="Cordia New"/>
          <w:spacing w:val="-4"/>
          <w:sz w:val="28"/>
          <w:szCs w:val="28"/>
        </w:rPr>
      </w:pPr>
      <w:r w:rsidRPr="00BA7410">
        <w:rPr>
          <w:rFonts w:ascii="Cordia New" w:hAnsi="Cordia New" w:cs="Cordia New"/>
          <w:sz w:val="28"/>
          <w:szCs w:val="28"/>
        </w:rPr>
        <w:tab/>
      </w:r>
      <w:r w:rsidRPr="004E5A15">
        <w:rPr>
          <w:rFonts w:ascii="Cordia New" w:hAnsi="Cordia New" w:cs="Cordia New"/>
          <w:spacing w:val="-4"/>
          <w:sz w:val="28"/>
          <w:szCs w:val="28"/>
        </w:rPr>
        <w:t>Expected credit loss for the three-month and the six-month periods ended June 30, 2025 and 202</w:t>
      </w:r>
      <w:r w:rsidR="00C44D39" w:rsidRPr="004E5A15">
        <w:rPr>
          <w:rFonts w:ascii="Cordia New" w:hAnsi="Cordia New" w:cs="Cordia New"/>
          <w:spacing w:val="-4"/>
          <w:sz w:val="28"/>
          <w:szCs w:val="28"/>
        </w:rPr>
        <w:t>4</w:t>
      </w:r>
      <w:r w:rsidRPr="004E5A15">
        <w:rPr>
          <w:rFonts w:ascii="Cordia New" w:hAnsi="Cordia New" w:cs="Cordia New"/>
          <w:spacing w:val="-4"/>
          <w:sz w:val="28"/>
          <w:szCs w:val="28"/>
        </w:rPr>
        <w:t xml:space="preserve"> are as follows :</w:t>
      </w:r>
    </w:p>
    <w:p w14:paraId="40E07CC1" w14:textId="053BD0F7" w:rsidR="0032743F" w:rsidRPr="00BA7410" w:rsidRDefault="0032743F" w:rsidP="0032743F">
      <w:pPr>
        <w:pStyle w:val="FootnoteText"/>
        <w:tabs>
          <w:tab w:val="left" w:pos="284"/>
        </w:tabs>
        <w:rPr>
          <w:rFonts w:ascii="Cordia New" w:hAnsi="Cordia New" w:cs="Cordia New"/>
          <w:sz w:val="16"/>
          <w:szCs w:val="16"/>
        </w:rPr>
      </w:pPr>
    </w:p>
    <w:tbl>
      <w:tblPr>
        <w:tblW w:w="9409" w:type="dxa"/>
        <w:tblInd w:w="752" w:type="dxa"/>
        <w:tblLayout w:type="fixed"/>
        <w:tblLook w:val="0000" w:firstRow="0" w:lastRow="0" w:firstColumn="0" w:lastColumn="0" w:noHBand="0" w:noVBand="0"/>
      </w:tblPr>
      <w:tblGrid>
        <w:gridCol w:w="3676"/>
        <w:gridCol w:w="1413"/>
        <w:gridCol w:w="1467"/>
        <w:gridCol w:w="1269"/>
        <w:gridCol w:w="126"/>
        <w:gridCol w:w="1458"/>
      </w:tblGrid>
      <w:tr w:rsidR="0032743F" w:rsidRPr="00BA7410" w14:paraId="0FC9C16C" w14:textId="77777777" w:rsidTr="004E62F4">
        <w:trPr>
          <w:cantSplit/>
        </w:trPr>
        <w:tc>
          <w:tcPr>
            <w:tcW w:w="7825" w:type="dxa"/>
            <w:gridSpan w:val="4"/>
            <w:tcBorders>
              <w:top w:val="nil"/>
              <w:left w:val="nil"/>
              <w:bottom w:val="nil"/>
              <w:right w:val="nil"/>
            </w:tcBorders>
          </w:tcPr>
          <w:p w14:paraId="7F1EDD0A" w14:textId="77777777" w:rsidR="0032743F" w:rsidRPr="00BA7410" w:rsidRDefault="0032743F" w:rsidP="004E62F4">
            <w:pPr>
              <w:tabs>
                <w:tab w:val="decimal" w:pos="811"/>
              </w:tabs>
              <w:spacing w:line="240" w:lineRule="exact"/>
              <w:ind w:right="-307"/>
              <w:jc w:val="both"/>
              <w:rPr>
                <w:rFonts w:ascii="Cordia New" w:hAnsi="Cordia New" w:cs="Cordia New"/>
                <w:sz w:val="24"/>
                <w:szCs w:val="24"/>
              </w:rPr>
            </w:pPr>
          </w:p>
        </w:tc>
        <w:tc>
          <w:tcPr>
            <w:tcW w:w="1584" w:type="dxa"/>
            <w:gridSpan w:val="2"/>
            <w:tcBorders>
              <w:top w:val="nil"/>
              <w:left w:val="nil"/>
              <w:bottom w:val="nil"/>
              <w:right w:val="nil"/>
            </w:tcBorders>
          </w:tcPr>
          <w:p w14:paraId="5E12BC2C" w14:textId="77777777" w:rsidR="0032743F" w:rsidRPr="00BA7410" w:rsidRDefault="0032743F" w:rsidP="004E62F4">
            <w:pPr>
              <w:spacing w:line="240" w:lineRule="exact"/>
              <w:ind w:right="-45"/>
              <w:jc w:val="right"/>
              <w:rPr>
                <w:rFonts w:ascii="Cordia New" w:hAnsi="Cordia New" w:cs="Cordia New"/>
                <w:b/>
                <w:bCs/>
                <w:sz w:val="24"/>
                <w:szCs w:val="24"/>
              </w:rPr>
            </w:pPr>
            <w:r w:rsidRPr="00BA7410">
              <w:rPr>
                <w:rFonts w:ascii="Cordia New" w:hAnsi="Cordia New" w:cs="Cordia New"/>
                <w:b/>
                <w:bCs/>
                <w:sz w:val="24"/>
                <w:szCs w:val="24"/>
              </w:rPr>
              <w:t xml:space="preserve">         Million Baht </w:t>
            </w:r>
          </w:p>
        </w:tc>
      </w:tr>
      <w:tr w:rsidR="0032743F" w:rsidRPr="00BA7410" w14:paraId="59708EAC" w14:textId="77777777" w:rsidTr="004E62F4">
        <w:tblPrEx>
          <w:tblCellMar>
            <w:left w:w="0" w:type="dxa"/>
            <w:right w:w="0" w:type="dxa"/>
          </w:tblCellMar>
        </w:tblPrEx>
        <w:trPr>
          <w:cantSplit/>
          <w:trHeight w:hRule="exact" w:val="220"/>
        </w:trPr>
        <w:tc>
          <w:tcPr>
            <w:tcW w:w="3676" w:type="dxa"/>
            <w:tcBorders>
              <w:top w:val="nil"/>
              <w:left w:val="nil"/>
              <w:bottom w:val="nil"/>
              <w:right w:val="nil"/>
            </w:tcBorders>
          </w:tcPr>
          <w:p w14:paraId="4A0E131E" w14:textId="77777777" w:rsidR="0032743F" w:rsidRPr="00BA7410" w:rsidRDefault="0032743F" w:rsidP="004E62F4">
            <w:pPr>
              <w:tabs>
                <w:tab w:val="right" w:pos="3686"/>
              </w:tabs>
              <w:spacing w:line="240" w:lineRule="exact"/>
              <w:ind w:left="1620"/>
              <w:jc w:val="center"/>
              <w:rPr>
                <w:rFonts w:ascii="Cordia New" w:hAnsi="Cordia New" w:cs="Cordia New"/>
                <w:sz w:val="24"/>
                <w:szCs w:val="24"/>
              </w:rPr>
            </w:pPr>
          </w:p>
        </w:tc>
        <w:tc>
          <w:tcPr>
            <w:tcW w:w="2880" w:type="dxa"/>
            <w:gridSpan w:val="2"/>
            <w:tcBorders>
              <w:top w:val="nil"/>
              <w:left w:val="nil"/>
              <w:bottom w:val="nil"/>
              <w:right w:val="nil"/>
            </w:tcBorders>
          </w:tcPr>
          <w:p w14:paraId="1900394C" w14:textId="77777777" w:rsidR="0032743F" w:rsidRPr="00BA7410" w:rsidRDefault="0032743F" w:rsidP="004E62F4">
            <w:pPr>
              <w:tabs>
                <w:tab w:val="decimal" w:pos="-5245"/>
              </w:tabs>
              <w:spacing w:line="240" w:lineRule="exact"/>
              <w:jc w:val="center"/>
              <w:rPr>
                <w:rFonts w:ascii="Cordia New" w:hAnsi="Cordia New" w:cs="Cordia New"/>
                <w:b/>
                <w:bCs/>
                <w:sz w:val="24"/>
                <w:szCs w:val="24"/>
              </w:rPr>
            </w:pPr>
            <w:r w:rsidRPr="00BA7410">
              <w:rPr>
                <w:rFonts w:ascii="Cordia New" w:hAnsi="Cordia New" w:cs="Cordia New"/>
                <w:b/>
                <w:bCs/>
                <w:sz w:val="24"/>
                <w:szCs w:val="24"/>
              </w:rPr>
              <w:t>CONSOLIDATED</w:t>
            </w:r>
          </w:p>
        </w:tc>
        <w:tc>
          <w:tcPr>
            <w:tcW w:w="2853" w:type="dxa"/>
            <w:gridSpan w:val="3"/>
            <w:tcBorders>
              <w:top w:val="nil"/>
              <w:left w:val="nil"/>
              <w:bottom w:val="nil"/>
              <w:right w:val="nil"/>
            </w:tcBorders>
          </w:tcPr>
          <w:p w14:paraId="38A2D274" w14:textId="77777777" w:rsidR="0032743F" w:rsidRPr="00BA7410" w:rsidRDefault="0032743F" w:rsidP="004E62F4">
            <w:pPr>
              <w:tabs>
                <w:tab w:val="decimal" w:pos="-9143"/>
              </w:tabs>
              <w:spacing w:line="240" w:lineRule="exact"/>
              <w:jc w:val="center"/>
              <w:rPr>
                <w:rFonts w:ascii="Cordia New" w:hAnsi="Cordia New" w:cs="Cordia New"/>
                <w:sz w:val="24"/>
                <w:szCs w:val="24"/>
              </w:rPr>
            </w:pPr>
            <w:r w:rsidRPr="00BA7410">
              <w:rPr>
                <w:rFonts w:ascii="Cordia New" w:hAnsi="Cordia New" w:cs="Cordia New"/>
                <w:b/>
                <w:bCs/>
                <w:sz w:val="24"/>
                <w:szCs w:val="24"/>
              </w:rPr>
              <w:t>THE BANK</w:t>
            </w:r>
          </w:p>
        </w:tc>
      </w:tr>
      <w:tr w:rsidR="0032743F" w:rsidRPr="00BA7410" w14:paraId="30DB446C" w14:textId="77777777" w:rsidTr="004E62F4">
        <w:tblPrEx>
          <w:tblCellMar>
            <w:left w:w="0" w:type="dxa"/>
            <w:right w:w="0" w:type="dxa"/>
          </w:tblCellMar>
        </w:tblPrEx>
        <w:trPr>
          <w:cantSplit/>
          <w:trHeight w:hRule="exact" w:val="220"/>
        </w:trPr>
        <w:tc>
          <w:tcPr>
            <w:tcW w:w="3676" w:type="dxa"/>
            <w:tcBorders>
              <w:top w:val="nil"/>
              <w:left w:val="nil"/>
              <w:bottom w:val="nil"/>
              <w:right w:val="nil"/>
            </w:tcBorders>
          </w:tcPr>
          <w:p w14:paraId="4E1E30DA" w14:textId="77777777" w:rsidR="0032743F" w:rsidRPr="00BA7410" w:rsidRDefault="0032743F" w:rsidP="004E62F4">
            <w:pPr>
              <w:tabs>
                <w:tab w:val="right" w:pos="3686"/>
              </w:tabs>
              <w:spacing w:line="240" w:lineRule="exact"/>
              <w:ind w:left="1620"/>
              <w:jc w:val="center"/>
              <w:rPr>
                <w:rFonts w:ascii="Cordia New" w:hAnsi="Cordia New" w:cs="Cordia New"/>
                <w:sz w:val="24"/>
                <w:szCs w:val="24"/>
              </w:rPr>
            </w:pPr>
          </w:p>
        </w:tc>
        <w:tc>
          <w:tcPr>
            <w:tcW w:w="2880" w:type="dxa"/>
            <w:gridSpan w:val="2"/>
            <w:tcBorders>
              <w:top w:val="nil"/>
              <w:left w:val="nil"/>
              <w:bottom w:val="nil"/>
              <w:right w:val="nil"/>
            </w:tcBorders>
          </w:tcPr>
          <w:p w14:paraId="77450943" w14:textId="77777777" w:rsidR="0032743F" w:rsidRPr="00BA7410" w:rsidRDefault="0032743F" w:rsidP="004E62F4">
            <w:pPr>
              <w:tabs>
                <w:tab w:val="decimal" w:pos="-9143"/>
              </w:tabs>
              <w:spacing w:line="240" w:lineRule="exact"/>
              <w:jc w:val="center"/>
              <w:rPr>
                <w:rFonts w:ascii="Cordia New" w:hAnsi="Cordia New" w:cs="Cordia New"/>
                <w:b/>
                <w:bCs/>
                <w:sz w:val="24"/>
                <w:szCs w:val="24"/>
              </w:rPr>
            </w:pPr>
            <w:r w:rsidRPr="00BA7410">
              <w:rPr>
                <w:rFonts w:ascii="Cordia New" w:hAnsi="Cordia New" w:cs="Cordia New"/>
                <w:b/>
                <w:bCs/>
                <w:sz w:val="24"/>
                <w:szCs w:val="24"/>
              </w:rPr>
              <w:t>FOR THE THREE-MONTH PERIODS</w:t>
            </w:r>
          </w:p>
        </w:tc>
        <w:tc>
          <w:tcPr>
            <w:tcW w:w="2853" w:type="dxa"/>
            <w:gridSpan w:val="3"/>
            <w:tcBorders>
              <w:top w:val="nil"/>
              <w:left w:val="nil"/>
              <w:bottom w:val="nil"/>
              <w:right w:val="nil"/>
            </w:tcBorders>
          </w:tcPr>
          <w:p w14:paraId="2E814906" w14:textId="77777777" w:rsidR="0032743F" w:rsidRPr="00BA7410" w:rsidRDefault="0032743F" w:rsidP="004E62F4">
            <w:pPr>
              <w:tabs>
                <w:tab w:val="decimal" w:pos="-9143"/>
              </w:tabs>
              <w:spacing w:line="240" w:lineRule="exact"/>
              <w:jc w:val="center"/>
              <w:rPr>
                <w:rFonts w:ascii="Cordia New" w:hAnsi="Cordia New" w:cs="Cordia New"/>
                <w:b/>
                <w:bCs/>
                <w:sz w:val="24"/>
                <w:szCs w:val="24"/>
              </w:rPr>
            </w:pPr>
            <w:r w:rsidRPr="00BA7410">
              <w:rPr>
                <w:rFonts w:ascii="Cordia New" w:hAnsi="Cordia New" w:cs="Cordia New"/>
                <w:b/>
                <w:bCs/>
                <w:sz w:val="24"/>
                <w:szCs w:val="24"/>
              </w:rPr>
              <w:t>FOR THE THREE-MONTH PERIODS</w:t>
            </w:r>
          </w:p>
        </w:tc>
      </w:tr>
      <w:tr w:rsidR="0032743F" w:rsidRPr="00BA7410" w14:paraId="2235EFD4" w14:textId="77777777" w:rsidTr="004E62F4">
        <w:tblPrEx>
          <w:tblCellMar>
            <w:left w:w="0" w:type="dxa"/>
            <w:right w:w="0" w:type="dxa"/>
          </w:tblCellMar>
        </w:tblPrEx>
        <w:trPr>
          <w:cantSplit/>
          <w:trHeight w:hRule="exact" w:val="220"/>
        </w:trPr>
        <w:tc>
          <w:tcPr>
            <w:tcW w:w="3676" w:type="dxa"/>
            <w:tcBorders>
              <w:top w:val="nil"/>
              <w:left w:val="nil"/>
              <w:bottom w:val="nil"/>
              <w:right w:val="nil"/>
            </w:tcBorders>
          </w:tcPr>
          <w:p w14:paraId="66DCA385" w14:textId="77777777" w:rsidR="0032743F" w:rsidRPr="00BA7410" w:rsidRDefault="0032743F" w:rsidP="004E62F4">
            <w:pPr>
              <w:tabs>
                <w:tab w:val="right" w:pos="3686"/>
              </w:tabs>
              <w:spacing w:line="240" w:lineRule="exact"/>
              <w:ind w:left="1620"/>
              <w:jc w:val="center"/>
              <w:rPr>
                <w:rFonts w:ascii="Cordia New" w:hAnsi="Cordia New" w:cs="Cordia New"/>
                <w:sz w:val="24"/>
                <w:szCs w:val="24"/>
              </w:rPr>
            </w:pPr>
          </w:p>
        </w:tc>
        <w:tc>
          <w:tcPr>
            <w:tcW w:w="2880" w:type="dxa"/>
            <w:gridSpan w:val="2"/>
            <w:tcBorders>
              <w:top w:val="nil"/>
              <w:left w:val="nil"/>
              <w:bottom w:val="nil"/>
              <w:right w:val="nil"/>
            </w:tcBorders>
          </w:tcPr>
          <w:p w14:paraId="397A1FAD" w14:textId="77777777" w:rsidR="0032743F" w:rsidRPr="00BA7410" w:rsidRDefault="0032743F" w:rsidP="004E62F4">
            <w:pPr>
              <w:tabs>
                <w:tab w:val="decimal" w:pos="-9143"/>
              </w:tabs>
              <w:spacing w:line="240" w:lineRule="exact"/>
              <w:jc w:val="center"/>
              <w:rPr>
                <w:rFonts w:ascii="Cordia New" w:hAnsi="Cordia New" w:cs="Cordia New"/>
                <w:b/>
                <w:bCs/>
                <w:sz w:val="24"/>
                <w:szCs w:val="24"/>
              </w:rPr>
            </w:pPr>
            <w:r w:rsidRPr="00BA7410">
              <w:rPr>
                <w:rFonts w:ascii="Cordia New" w:hAnsi="Cordia New" w:cs="Cordia New"/>
                <w:b/>
                <w:bCs/>
                <w:sz w:val="24"/>
                <w:szCs w:val="24"/>
              </w:rPr>
              <w:t>ENDED</w:t>
            </w:r>
          </w:p>
        </w:tc>
        <w:tc>
          <w:tcPr>
            <w:tcW w:w="2853" w:type="dxa"/>
            <w:gridSpan w:val="3"/>
            <w:tcBorders>
              <w:top w:val="nil"/>
              <w:left w:val="nil"/>
              <w:bottom w:val="nil"/>
              <w:right w:val="nil"/>
            </w:tcBorders>
          </w:tcPr>
          <w:p w14:paraId="1D1DFB14" w14:textId="77777777" w:rsidR="0032743F" w:rsidRPr="00BA7410" w:rsidRDefault="0032743F" w:rsidP="004E62F4">
            <w:pPr>
              <w:tabs>
                <w:tab w:val="decimal" w:pos="-9143"/>
              </w:tabs>
              <w:spacing w:line="240" w:lineRule="exact"/>
              <w:jc w:val="center"/>
              <w:rPr>
                <w:rFonts w:ascii="Cordia New" w:hAnsi="Cordia New" w:cs="Cordia New"/>
                <w:b/>
                <w:bCs/>
                <w:sz w:val="24"/>
                <w:szCs w:val="24"/>
              </w:rPr>
            </w:pPr>
            <w:r w:rsidRPr="00BA7410">
              <w:rPr>
                <w:rFonts w:ascii="Cordia New" w:hAnsi="Cordia New" w:cs="Cordia New"/>
                <w:b/>
                <w:bCs/>
                <w:sz w:val="24"/>
                <w:szCs w:val="24"/>
              </w:rPr>
              <w:t>ENDED</w:t>
            </w:r>
          </w:p>
        </w:tc>
      </w:tr>
      <w:tr w:rsidR="0032743F" w:rsidRPr="00BA7410" w14:paraId="5D7670B5" w14:textId="77777777" w:rsidTr="004E62F4">
        <w:tblPrEx>
          <w:tblCellMar>
            <w:left w:w="0" w:type="dxa"/>
            <w:right w:w="0" w:type="dxa"/>
          </w:tblCellMar>
        </w:tblPrEx>
        <w:trPr>
          <w:trHeight w:val="155"/>
        </w:trPr>
        <w:tc>
          <w:tcPr>
            <w:tcW w:w="3676" w:type="dxa"/>
            <w:tcBorders>
              <w:top w:val="nil"/>
              <w:left w:val="nil"/>
              <w:bottom w:val="nil"/>
              <w:right w:val="nil"/>
            </w:tcBorders>
          </w:tcPr>
          <w:p w14:paraId="0A3E6F63" w14:textId="77777777" w:rsidR="0032743F" w:rsidRPr="00BA7410" w:rsidRDefault="0032743F" w:rsidP="004E62F4">
            <w:pPr>
              <w:tabs>
                <w:tab w:val="right" w:pos="3686"/>
              </w:tabs>
              <w:spacing w:line="240" w:lineRule="exact"/>
              <w:ind w:left="1620"/>
              <w:jc w:val="center"/>
              <w:rPr>
                <w:rFonts w:ascii="Cordia New" w:hAnsi="Cordia New" w:cs="Cordia New"/>
                <w:sz w:val="24"/>
                <w:szCs w:val="24"/>
              </w:rPr>
            </w:pPr>
          </w:p>
        </w:tc>
        <w:tc>
          <w:tcPr>
            <w:tcW w:w="1413" w:type="dxa"/>
            <w:tcBorders>
              <w:top w:val="nil"/>
              <w:left w:val="nil"/>
              <w:bottom w:val="nil"/>
              <w:right w:val="nil"/>
            </w:tcBorders>
          </w:tcPr>
          <w:p w14:paraId="1843D480" w14:textId="77777777" w:rsidR="0032743F" w:rsidRPr="00BA7410" w:rsidRDefault="0032743F"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2025</w:t>
            </w:r>
          </w:p>
        </w:tc>
        <w:tc>
          <w:tcPr>
            <w:tcW w:w="1467" w:type="dxa"/>
            <w:tcBorders>
              <w:top w:val="nil"/>
              <w:left w:val="nil"/>
              <w:bottom w:val="nil"/>
              <w:right w:val="nil"/>
            </w:tcBorders>
          </w:tcPr>
          <w:p w14:paraId="7D3BFA6E" w14:textId="6C22868B" w:rsidR="0032743F" w:rsidRPr="00BA7410" w:rsidRDefault="007B5D17"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2024</w:t>
            </w:r>
          </w:p>
        </w:tc>
        <w:tc>
          <w:tcPr>
            <w:tcW w:w="1395" w:type="dxa"/>
            <w:gridSpan w:val="2"/>
            <w:tcBorders>
              <w:top w:val="nil"/>
              <w:left w:val="nil"/>
              <w:bottom w:val="nil"/>
              <w:right w:val="nil"/>
            </w:tcBorders>
          </w:tcPr>
          <w:p w14:paraId="01033631" w14:textId="77777777" w:rsidR="0032743F" w:rsidRPr="00BA7410" w:rsidRDefault="0032743F" w:rsidP="004E62F4">
            <w:pPr>
              <w:tabs>
                <w:tab w:val="decimal" w:pos="-5103"/>
              </w:tabs>
              <w:spacing w:line="240" w:lineRule="exact"/>
              <w:ind w:left="-115" w:right="-97"/>
              <w:jc w:val="center"/>
              <w:rPr>
                <w:rFonts w:ascii="Cordia New" w:hAnsi="Cordia New" w:cs="Cordia New"/>
                <w:b/>
                <w:bCs/>
                <w:sz w:val="24"/>
                <w:szCs w:val="24"/>
              </w:rPr>
            </w:pPr>
            <w:r w:rsidRPr="00BA7410">
              <w:rPr>
                <w:rFonts w:ascii="Cordia New" w:hAnsi="Cordia New" w:cs="Cordia New"/>
                <w:b/>
                <w:bCs/>
                <w:sz w:val="24"/>
                <w:szCs w:val="24"/>
              </w:rPr>
              <w:t>June 30, 2025</w:t>
            </w:r>
          </w:p>
        </w:tc>
        <w:tc>
          <w:tcPr>
            <w:tcW w:w="1458" w:type="dxa"/>
            <w:tcBorders>
              <w:top w:val="nil"/>
              <w:left w:val="nil"/>
              <w:bottom w:val="nil"/>
              <w:right w:val="nil"/>
            </w:tcBorders>
          </w:tcPr>
          <w:p w14:paraId="73429C63" w14:textId="573E1E04" w:rsidR="0032743F" w:rsidRPr="00BA7410" w:rsidRDefault="007B5D17"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2024</w:t>
            </w:r>
          </w:p>
        </w:tc>
      </w:tr>
      <w:tr w:rsidR="0032743F" w:rsidRPr="00BA7410" w14:paraId="02210A21" w14:textId="77777777" w:rsidTr="004E62F4">
        <w:tblPrEx>
          <w:tblCellMar>
            <w:left w:w="0" w:type="dxa"/>
            <w:right w:w="0" w:type="dxa"/>
          </w:tblCellMar>
        </w:tblPrEx>
        <w:trPr>
          <w:trHeight w:hRule="exact" w:val="292"/>
        </w:trPr>
        <w:tc>
          <w:tcPr>
            <w:tcW w:w="3676" w:type="dxa"/>
            <w:tcBorders>
              <w:top w:val="nil"/>
              <w:left w:val="nil"/>
              <w:bottom w:val="nil"/>
              <w:right w:val="nil"/>
            </w:tcBorders>
            <w:vAlign w:val="bottom"/>
          </w:tcPr>
          <w:p w14:paraId="23CEC6F8" w14:textId="77777777" w:rsidR="0032743F" w:rsidRPr="00BA7410" w:rsidRDefault="0032743F" w:rsidP="004E62F4">
            <w:pPr>
              <w:tabs>
                <w:tab w:val="left" w:pos="378"/>
                <w:tab w:val="right" w:pos="3686"/>
              </w:tabs>
              <w:spacing w:line="320" w:lineRule="exact"/>
              <w:ind w:left="193"/>
              <w:jc w:val="thaiDistribute"/>
              <w:rPr>
                <w:rFonts w:ascii="Cordia New" w:hAnsi="Cordia New" w:cs="Cordia New"/>
                <w:sz w:val="24"/>
                <w:szCs w:val="24"/>
              </w:rPr>
            </w:pPr>
            <w:r w:rsidRPr="00BA7410">
              <w:rPr>
                <w:rFonts w:ascii="Cordia New" w:hAnsi="Cordia New" w:cs="Cordia New"/>
                <w:sz w:val="24"/>
                <w:szCs w:val="24"/>
              </w:rPr>
              <w:t>Expected credit loss</w:t>
            </w:r>
          </w:p>
        </w:tc>
        <w:tc>
          <w:tcPr>
            <w:tcW w:w="1413" w:type="dxa"/>
            <w:tcBorders>
              <w:top w:val="nil"/>
              <w:left w:val="nil"/>
              <w:bottom w:val="nil"/>
              <w:right w:val="nil"/>
            </w:tcBorders>
          </w:tcPr>
          <w:p w14:paraId="4EB3CB32" w14:textId="77777777" w:rsidR="0032743F" w:rsidRPr="00BA7410" w:rsidRDefault="0032743F" w:rsidP="004E62F4">
            <w:pPr>
              <w:tabs>
                <w:tab w:val="decimal" w:pos="990"/>
              </w:tabs>
              <w:spacing w:line="320" w:lineRule="exact"/>
              <w:ind w:right="-6"/>
              <w:rPr>
                <w:rFonts w:ascii="Cordia New" w:hAnsi="Cordia New" w:cs="Cordia New"/>
                <w:sz w:val="24"/>
                <w:szCs w:val="24"/>
                <w:cs/>
              </w:rPr>
            </w:pPr>
          </w:p>
        </w:tc>
        <w:tc>
          <w:tcPr>
            <w:tcW w:w="1467" w:type="dxa"/>
            <w:tcBorders>
              <w:top w:val="nil"/>
              <w:left w:val="nil"/>
              <w:bottom w:val="nil"/>
              <w:right w:val="nil"/>
            </w:tcBorders>
          </w:tcPr>
          <w:p w14:paraId="6287125B" w14:textId="77777777" w:rsidR="0032743F" w:rsidRPr="00BA7410" w:rsidRDefault="0032743F" w:rsidP="004E62F4">
            <w:pPr>
              <w:tabs>
                <w:tab w:val="decimal" w:pos="990"/>
              </w:tabs>
              <w:spacing w:line="320" w:lineRule="exact"/>
              <w:ind w:right="-6"/>
              <w:rPr>
                <w:rFonts w:ascii="Cordia New" w:hAnsi="Cordia New" w:cs="Cordia New"/>
                <w:sz w:val="24"/>
                <w:szCs w:val="24"/>
              </w:rPr>
            </w:pPr>
          </w:p>
        </w:tc>
        <w:tc>
          <w:tcPr>
            <w:tcW w:w="1395" w:type="dxa"/>
            <w:gridSpan w:val="2"/>
            <w:tcBorders>
              <w:top w:val="nil"/>
              <w:left w:val="nil"/>
              <w:bottom w:val="nil"/>
              <w:right w:val="nil"/>
            </w:tcBorders>
          </w:tcPr>
          <w:p w14:paraId="72D81B0D" w14:textId="77777777" w:rsidR="0032743F" w:rsidRPr="00BA7410" w:rsidRDefault="0032743F" w:rsidP="004E62F4">
            <w:pPr>
              <w:tabs>
                <w:tab w:val="decimal" w:pos="972"/>
              </w:tabs>
              <w:spacing w:line="320" w:lineRule="exact"/>
              <w:ind w:right="-6"/>
              <w:rPr>
                <w:rFonts w:ascii="Cordia New" w:hAnsi="Cordia New" w:cs="Cordia New"/>
                <w:sz w:val="24"/>
                <w:szCs w:val="24"/>
                <w:cs/>
              </w:rPr>
            </w:pPr>
          </w:p>
        </w:tc>
        <w:tc>
          <w:tcPr>
            <w:tcW w:w="1458" w:type="dxa"/>
            <w:tcBorders>
              <w:top w:val="nil"/>
              <w:left w:val="nil"/>
              <w:bottom w:val="nil"/>
              <w:right w:val="nil"/>
            </w:tcBorders>
          </w:tcPr>
          <w:p w14:paraId="6792B470" w14:textId="77777777" w:rsidR="0032743F" w:rsidRPr="00BA7410" w:rsidRDefault="0032743F" w:rsidP="004E62F4">
            <w:pPr>
              <w:tabs>
                <w:tab w:val="decimal" w:pos="972"/>
              </w:tabs>
              <w:spacing w:line="320" w:lineRule="exact"/>
              <w:ind w:right="-6"/>
              <w:rPr>
                <w:rFonts w:ascii="Cordia New" w:hAnsi="Cordia New" w:cs="Cordia New"/>
                <w:sz w:val="24"/>
                <w:szCs w:val="24"/>
              </w:rPr>
            </w:pPr>
          </w:p>
        </w:tc>
      </w:tr>
      <w:tr w:rsidR="0032743F" w:rsidRPr="00BA7410" w14:paraId="36E59C98" w14:textId="77777777" w:rsidTr="004E62F4">
        <w:tblPrEx>
          <w:tblCellMar>
            <w:left w:w="0" w:type="dxa"/>
            <w:right w:w="0" w:type="dxa"/>
          </w:tblCellMar>
        </w:tblPrEx>
        <w:trPr>
          <w:trHeight w:hRule="exact" w:val="292"/>
        </w:trPr>
        <w:tc>
          <w:tcPr>
            <w:tcW w:w="3676" w:type="dxa"/>
            <w:tcBorders>
              <w:top w:val="nil"/>
              <w:left w:val="nil"/>
              <w:bottom w:val="nil"/>
              <w:right w:val="nil"/>
            </w:tcBorders>
            <w:vAlign w:val="bottom"/>
          </w:tcPr>
          <w:p w14:paraId="488E3482" w14:textId="77777777" w:rsidR="0032743F" w:rsidRPr="00BA7410" w:rsidRDefault="0032743F" w:rsidP="004E62F4">
            <w:pPr>
              <w:tabs>
                <w:tab w:val="left" w:pos="378"/>
                <w:tab w:val="right" w:pos="3686"/>
              </w:tabs>
              <w:spacing w:line="320" w:lineRule="exact"/>
              <w:ind w:left="348"/>
              <w:jc w:val="thaiDistribute"/>
              <w:rPr>
                <w:rFonts w:ascii="Cordia New" w:hAnsi="Cordia New" w:cs="Cordia New"/>
                <w:sz w:val="24"/>
                <w:szCs w:val="24"/>
              </w:rPr>
            </w:pPr>
            <w:r w:rsidRPr="00BA7410">
              <w:rPr>
                <w:rFonts w:ascii="Cordia New" w:hAnsi="Cordia New" w:cs="Cordia New"/>
                <w:sz w:val="24"/>
                <w:szCs w:val="24"/>
              </w:rPr>
              <w:t xml:space="preserve">Loans to customers and accrued </w:t>
            </w:r>
          </w:p>
        </w:tc>
        <w:tc>
          <w:tcPr>
            <w:tcW w:w="1413" w:type="dxa"/>
            <w:tcBorders>
              <w:top w:val="nil"/>
              <w:left w:val="nil"/>
              <w:bottom w:val="nil"/>
              <w:right w:val="nil"/>
            </w:tcBorders>
          </w:tcPr>
          <w:p w14:paraId="128132A1" w14:textId="77777777" w:rsidR="0032743F" w:rsidRPr="00BA7410" w:rsidRDefault="0032743F" w:rsidP="004E62F4">
            <w:pPr>
              <w:tabs>
                <w:tab w:val="decimal" w:pos="990"/>
              </w:tabs>
              <w:spacing w:line="320" w:lineRule="exact"/>
              <w:ind w:right="-6"/>
              <w:rPr>
                <w:rFonts w:ascii="Cordia New" w:hAnsi="Cordia New" w:cs="Cordia New"/>
                <w:sz w:val="24"/>
                <w:szCs w:val="24"/>
                <w:cs/>
              </w:rPr>
            </w:pPr>
          </w:p>
        </w:tc>
        <w:tc>
          <w:tcPr>
            <w:tcW w:w="1467" w:type="dxa"/>
            <w:tcBorders>
              <w:top w:val="nil"/>
              <w:left w:val="nil"/>
              <w:bottom w:val="nil"/>
              <w:right w:val="nil"/>
            </w:tcBorders>
          </w:tcPr>
          <w:p w14:paraId="017FF4FA" w14:textId="77777777" w:rsidR="0032743F" w:rsidRPr="00BA7410" w:rsidRDefault="0032743F" w:rsidP="004E62F4">
            <w:pPr>
              <w:tabs>
                <w:tab w:val="decimal" w:pos="990"/>
              </w:tabs>
              <w:spacing w:line="320" w:lineRule="exact"/>
              <w:ind w:right="-6"/>
              <w:rPr>
                <w:rFonts w:ascii="Cordia New" w:hAnsi="Cordia New" w:cs="Cordia New"/>
                <w:sz w:val="24"/>
                <w:szCs w:val="24"/>
              </w:rPr>
            </w:pPr>
          </w:p>
        </w:tc>
        <w:tc>
          <w:tcPr>
            <w:tcW w:w="1395" w:type="dxa"/>
            <w:gridSpan w:val="2"/>
            <w:tcBorders>
              <w:top w:val="nil"/>
              <w:left w:val="nil"/>
              <w:bottom w:val="nil"/>
              <w:right w:val="nil"/>
            </w:tcBorders>
          </w:tcPr>
          <w:p w14:paraId="24E5CDEC" w14:textId="77777777" w:rsidR="0032743F" w:rsidRPr="00BA7410" w:rsidRDefault="0032743F" w:rsidP="004E62F4">
            <w:pPr>
              <w:tabs>
                <w:tab w:val="decimal" w:pos="972"/>
              </w:tabs>
              <w:spacing w:line="320" w:lineRule="exact"/>
              <w:ind w:right="-6"/>
              <w:rPr>
                <w:rFonts w:ascii="Cordia New" w:hAnsi="Cordia New" w:cs="Cordia New"/>
                <w:sz w:val="24"/>
                <w:szCs w:val="24"/>
                <w:cs/>
              </w:rPr>
            </w:pPr>
          </w:p>
        </w:tc>
        <w:tc>
          <w:tcPr>
            <w:tcW w:w="1458" w:type="dxa"/>
            <w:tcBorders>
              <w:top w:val="nil"/>
              <w:left w:val="nil"/>
              <w:bottom w:val="nil"/>
              <w:right w:val="nil"/>
            </w:tcBorders>
          </w:tcPr>
          <w:p w14:paraId="1F19ABEE" w14:textId="77777777" w:rsidR="0032743F" w:rsidRPr="00BA7410" w:rsidRDefault="0032743F" w:rsidP="004E62F4">
            <w:pPr>
              <w:tabs>
                <w:tab w:val="decimal" w:pos="972"/>
              </w:tabs>
              <w:spacing w:line="320" w:lineRule="exact"/>
              <w:ind w:right="-6"/>
              <w:rPr>
                <w:rFonts w:ascii="Cordia New" w:hAnsi="Cordia New" w:cs="Cordia New"/>
                <w:sz w:val="24"/>
                <w:szCs w:val="24"/>
              </w:rPr>
            </w:pPr>
          </w:p>
        </w:tc>
      </w:tr>
      <w:tr w:rsidR="00C44D39" w:rsidRPr="00BA7410" w14:paraId="4B7EC8A0" w14:textId="77777777" w:rsidTr="004E62F4">
        <w:tblPrEx>
          <w:tblCellMar>
            <w:left w:w="0" w:type="dxa"/>
            <w:right w:w="0" w:type="dxa"/>
          </w:tblCellMar>
        </w:tblPrEx>
        <w:trPr>
          <w:trHeight w:hRule="exact" w:val="292"/>
        </w:trPr>
        <w:tc>
          <w:tcPr>
            <w:tcW w:w="3676" w:type="dxa"/>
            <w:tcBorders>
              <w:top w:val="nil"/>
              <w:left w:val="nil"/>
              <w:bottom w:val="nil"/>
              <w:right w:val="nil"/>
            </w:tcBorders>
            <w:vAlign w:val="bottom"/>
          </w:tcPr>
          <w:p w14:paraId="21B54E39" w14:textId="77777777" w:rsidR="00C44D39" w:rsidRPr="00BA7410" w:rsidRDefault="00C44D39" w:rsidP="00C44D39">
            <w:pPr>
              <w:tabs>
                <w:tab w:val="left" w:pos="378"/>
                <w:tab w:val="right" w:pos="3686"/>
              </w:tabs>
              <w:spacing w:line="320" w:lineRule="exact"/>
              <w:ind w:left="489"/>
              <w:jc w:val="thaiDistribute"/>
              <w:rPr>
                <w:rFonts w:ascii="Cordia New" w:hAnsi="Cordia New" w:cs="Cordia New"/>
                <w:sz w:val="24"/>
                <w:szCs w:val="24"/>
              </w:rPr>
            </w:pPr>
            <w:r w:rsidRPr="00BA7410">
              <w:rPr>
                <w:rFonts w:ascii="Cordia New" w:hAnsi="Cordia New" w:cs="Cordia New"/>
                <w:sz w:val="24"/>
                <w:szCs w:val="24"/>
              </w:rPr>
              <w:t xml:space="preserve">  interest receivables</w:t>
            </w:r>
          </w:p>
        </w:tc>
        <w:tc>
          <w:tcPr>
            <w:tcW w:w="1413" w:type="dxa"/>
            <w:tcBorders>
              <w:top w:val="nil"/>
              <w:left w:val="nil"/>
              <w:bottom w:val="nil"/>
              <w:right w:val="nil"/>
            </w:tcBorders>
          </w:tcPr>
          <w:p w14:paraId="43869827" w14:textId="3BB6178E" w:rsidR="00C44D39" w:rsidRPr="00BA7410" w:rsidRDefault="00EF3FF1" w:rsidP="00C44D39">
            <w:pPr>
              <w:tabs>
                <w:tab w:val="decimal" w:pos="990"/>
              </w:tabs>
              <w:spacing w:line="320" w:lineRule="exact"/>
              <w:ind w:right="-6"/>
              <w:rPr>
                <w:rFonts w:ascii="Cordia New" w:hAnsi="Cordia New" w:cs="Cordia New"/>
                <w:sz w:val="24"/>
                <w:szCs w:val="24"/>
                <w:cs/>
              </w:rPr>
            </w:pPr>
            <w:r>
              <w:rPr>
                <w:rFonts w:ascii="Cordia New" w:hAnsi="Cordia New" w:cs="Cordia New"/>
                <w:sz w:val="24"/>
                <w:szCs w:val="24"/>
              </w:rPr>
              <w:t>10,968</w:t>
            </w:r>
          </w:p>
        </w:tc>
        <w:tc>
          <w:tcPr>
            <w:tcW w:w="1467" w:type="dxa"/>
            <w:tcBorders>
              <w:top w:val="nil"/>
              <w:left w:val="nil"/>
              <w:bottom w:val="nil"/>
              <w:right w:val="nil"/>
            </w:tcBorders>
          </w:tcPr>
          <w:p w14:paraId="1D87F9E5" w14:textId="40D5DFA7" w:rsidR="00C44D39" w:rsidRPr="00BA7410" w:rsidRDefault="00C44D39" w:rsidP="00C44D39">
            <w:pPr>
              <w:tabs>
                <w:tab w:val="decimal" w:pos="990"/>
              </w:tabs>
              <w:spacing w:line="320" w:lineRule="exact"/>
              <w:ind w:right="-6"/>
              <w:rPr>
                <w:rFonts w:ascii="Cordia New" w:hAnsi="Cordia New" w:cs="Cordia New"/>
                <w:sz w:val="24"/>
                <w:szCs w:val="24"/>
                <w:cs/>
              </w:rPr>
            </w:pPr>
            <w:r w:rsidRPr="00BA7410">
              <w:rPr>
                <w:rFonts w:ascii="Cordia New" w:hAnsi="Cordia New" w:cs="Cordia New"/>
                <w:sz w:val="24"/>
                <w:szCs w:val="24"/>
              </w:rPr>
              <w:t>9,077</w:t>
            </w:r>
          </w:p>
        </w:tc>
        <w:tc>
          <w:tcPr>
            <w:tcW w:w="1395" w:type="dxa"/>
            <w:gridSpan w:val="2"/>
            <w:tcBorders>
              <w:top w:val="nil"/>
              <w:left w:val="nil"/>
              <w:bottom w:val="nil"/>
              <w:right w:val="nil"/>
            </w:tcBorders>
          </w:tcPr>
          <w:p w14:paraId="048A84FC" w14:textId="3D796FED" w:rsidR="00C44D39" w:rsidRPr="00BA7410" w:rsidRDefault="00EF3FF1" w:rsidP="00C44D39">
            <w:pPr>
              <w:tabs>
                <w:tab w:val="decimal" w:pos="972"/>
              </w:tabs>
              <w:spacing w:line="320" w:lineRule="exact"/>
              <w:ind w:right="-6"/>
              <w:rPr>
                <w:rFonts w:ascii="Cordia New" w:hAnsi="Cordia New" w:cs="Cordia New"/>
                <w:sz w:val="24"/>
                <w:szCs w:val="24"/>
                <w:cs/>
              </w:rPr>
            </w:pPr>
            <w:r>
              <w:rPr>
                <w:rFonts w:ascii="Cordia New" w:hAnsi="Cordia New" w:cs="Cordia New"/>
                <w:sz w:val="24"/>
                <w:szCs w:val="24"/>
              </w:rPr>
              <w:t>9,654</w:t>
            </w:r>
          </w:p>
        </w:tc>
        <w:tc>
          <w:tcPr>
            <w:tcW w:w="1458" w:type="dxa"/>
            <w:tcBorders>
              <w:top w:val="nil"/>
              <w:left w:val="nil"/>
              <w:bottom w:val="nil"/>
              <w:right w:val="nil"/>
            </w:tcBorders>
          </w:tcPr>
          <w:p w14:paraId="511C7344" w14:textId="34B43CDE" w:rsidR="00C44D39" w:rsidRPr="00BA7410" w:rsidRDefault="00C44D39" w:rsidP="00C44D39">
            <w:pPr>
              <w:tabs>
                <w:tab w:val="decimal" w:pos="972"/>
              </w:tabs>
              <w:spacing w:line="320" w:lineRule="exact"/>
              <w:ind w:right="-6"/>
              <w:rPr>
                <w:rFonts w:ascii="Cordia New" w:hAnsi="Cordia New" w:cs="Cordia New"/>
                <w:sz w:val="24"/>
                <w:szCs w:val="24"/>
                <w:cs/>
              </w:rPr>
            </w:pPr>
            <w:r w:rsidRPr="00BA7410">
              <w:rPr>
                <w:rFonts w:ascii="Cordia New" w:hAnsi="Cordia New" w:cs="Cordia New"/>
                <w:sz w:val="24"/>
                <w:szCs w:val="24"/>
              </w:rPr>
              <w:t>7,700</w:t>
            </w:r>
          </w:p>
        </w:tc>
      </w:tr>
      <w:tr w:rsidR="00C44D39" w:rsidRPr="00BA7410" w14:paraId="00081C72" w14:textId="77777777" w:rsidTr="004E62F4">
        <w:tblPrEx>
          <w:tblCellMar>
            <w:left w:w="0" w:type="dxa"/>
            <w:right w:w="0" w:type="dxa"/>
          </w:tblCellMar>
        </w:tblPrEx>
        <w:trPr>
          <w:trHeight w:hRule="exact" w:val="292"/>
        </w:trPr>
        <w:tc>
          <w:tcPr>
            <w:tcW w:w="3676" w:type="dxa"/>
            <w:tcBorders>
              <w:top w:val="nil"/>
              <w:left w:val="nil"/>
              <w:bottom w:val="nil"/>
              <w:right w:val="nil"/>
            </w:tcBorders>
            <w:vAlign w:val="bottom"/>
          </w:tcPr>
          <w:p w14:paraId="59E3828E" w14:textId="77777777" w:rsidR="00C44D39" w:rsidRPr="00BA7410" w:rsidRDefault="00C44D39" w:rsidP="00C44D39">
            <w:pPr>
              <w:tabs>
                <w:tab w:val="left" w:pos="378"/>
                <w:tab w:val="right" w:pos="3686"/>
              </w:tabs>
              <w:spacing w:line="320" w:lineRule="exact"/>
              <w:ind w:left="348"/>
              <w:jc w:val="thaiDistribute"/>
              <w:rPr>
                <w:rFonts w:ascii="Cordia New" w:hAnsi="Cordia New" w:cs="Cordia New"/>
                <w:sz w:val="24"/>
                <w:szCs w:val="24"/>
              </w:rPr>
            </w:pPr>
            <w:r w:rsidRPr="00BA7410">
              <w:rPr>
                <w:rFonts w:ascii="Cordia New" w:hAnsi="Cordia New" w:cs="Cordia New"/>
                <w:sz w:val="24"/>
                <w:szCs w:val="24"/>
              </w:rPr>
              <w:t>Others</w:t>
            </w:r>
          </w:p>
        </w:tc>
        <w:tc>
          <w:tcPr>
            <w:tcW w:w="1413" w:type="dxa"/>
            <w:tcBorders>
              <w:top w:val="nil"/>
              <w:left w:val="nil"/>
              <w:bottom w:val="nil"/>
              <w:right w:val="nil"/>
            </w:tcBorders>
          </w:tcPr>
          <w:p w14:paraId="08147906" w14:textId="7912FF47" w:rsidR="00C44D39" w:rsidRPr="00BA7410" w:rsidRDefault="00EF3FF1" w:rsidP="00C44D39">
            <w:pPr>
              <w:tabs>
                <w:tab w:val="decimal" w:pos="990"/>
              </w:tabs>
              <w:spacing w:line="320" w:lineRule="exact"/>
              <w:ind w:right="-6"/>
              <w:rPr>
                <w:rFonts w:ascii="Cordia New" w:hAnsi="Cordia New" w:cs="Cordia New"/>
                <w:sz w:val="24"/>
                <w:szCs w:val="24"/>
              </w:rPr>
            </w:pPr>
            <w:r>
              <w:rPr>
                <w:rFonts w:ascii="Cordia New" w:hAnsi="Cordia New" w:cs="Cordia New"/>
                <w:sz w:val="24"/>
                <w:szCs w:val="24"/>
              </w:rPr>
              <w:t>(228)</w:t>
            </w:r>
          </w:p>
        </w:tc>
        <w:tc>
          <w:tcPr>
            <w:tcW w:w="1467" w:type="dxa"/>
            <w:tcBorders>
              <w:top w:val="nil"/>
              <w:left w:val="nil"/>
              <w:bottom w:val="nil"/>
              <w:right w:val="nil"/>
            </w:tcBorders>
          </w:tcPr>
          <w:p w14:paraId="1473A330" w14:textId="67F1DC9D" w:rsidR="00C44D39" w:rsidRPr="00BA7410" w:rsidRDefault="00C44D39" w:rsidP="00C44D39">
            <w:pPr>
              <w:tabs>
                <w:tab w:val="decimal" w:pos="990"/>
              </w:tabs>
              <w:spacing w:line="320" w:lineRule="exact"/>
              <w:ind w:right="-6"/>
              <w:rPr>
                <w:rFonts w:ascii="Cordia New" w:hAnsi="Cordia New" w:cs="Cordia New"/>
                <w:sz w:val="24"/>
                <w:szCs w:val="24"/>
              </w:rPr>
            </w:pPr>
            <w:r w:rsidRPr="00BA7410">
              <w:rPr>
                <w:rFonts w:ascii="Cordia New" w:hAnsi="Cordia New" w:cs="Cordia New"/>
                <w:sz w:val="24"/>
                <w:szCs w:val="24"/>
              </w:rPr>
              <w:t>1,349</w:t>
            </w:r>
          </w:p>
        </w:tc>
        <w:tc>
          <w:tcPr>
            <w:tcW w:w="1395" w:type="dxa"/>
            <w:gridSpan w:val="2"/>
            <w:tcBorders>
              <w:top w:val="nil"/>
              <w:left w:val="nil"/>
              <w:bottom w:val="nil"/>
              <w:right w:val="nil"/>
            </w:tcBorders>
          </w:tcPr>
          <w:p w14:paraId="33483145" w14:textId="215E072F" w:rsidR="00C44D39" w:rsidRPr="00BA7410" w:rsidRDefault="00EF3FF1" w:rsidP="00C44D39">
            <w:pPr>
              <w:tabs>
                <w:tab w:val="decimal" w:pos="972"/>
              </w:tabs>
              <w:spacing w:line="320" w:lineRule="exact"/>
              <w:ind w:right="-6"/>
              <w:rPr>
                <w:rFonts w:ascii="Cordia New" w:hAnsi="Cordia New" w:cs="Cordia New"/>
                <w:sz w:val="24"/>
                <w:szCs w:val="24"/>
              </w:rPr>
            </w:pPr>
            <w:r>
              <w:rPr>
                <w:rFonts w:ascii="Cordia New" w:hAnsi="Cordia New" w:cs="Cordia New"/>
                <w:sz w:val="24"/>
                <w:szCs w:val="24"/>
              </w:rPr>
              <w:t>(79)</w:t>
            </w:r>
          </w:p>
        </w:tc>
        <w:tc>
          <w:tcPr>
            <w:tcW w:w="1458" w:type="dxa"/>
            <w:tcBorders>
              <w:top w:val="nil"/>
              <w:left w:val="nil"/>
              <w:bottom w:val="nil"/>
              <w:right w:val="nil"/>
            </w:tcBorders>
          </w:tcPr>
          <w:p w14:paraId="7396ECD2" w14:textId="018FDF7A" w:rsidR="00C44D39" w:rsidRPr="00BA7410" w:rsidRDefault="00C44D39" w:rsidP="00C44D39">
            <w:pPr>
              <w:tabs>
                <w:tab w:val="decimal" w:pos="972"/>
              </w:tabs>
              <w:spacing w:line="320" w:lineRule="exact"/>
              <w:ind w:right="-6"/>
              <w:rPr>
                <w:rFonts w:ascii="Cordia New" w:hAnsi="Cordia New" w:cs="Cordia New"/>
                <w:sz w:val="24"/>
                <w:szCs w:val="24"/>
              </w:rPr>
            </w:pPr>
            <w:r w:rsidRPr="00BA7410">
              <w:rPr>
                <w:rFonts w:ascii="Cordia New" w:hAnsi="Cordia New" w:cs="Cordia New"/>
                <w:sz w:val="24"/>
                <w:szCs w:val="24"/>
              </w:rPr>
              <w:t>1,177</w:t>
            </w:r>
          </w:p>
        </w:tc>
      </w:tr>
      <w:tr w:rsidR="00C44D39" w:rsidRPr="00BA7410" w14:paraId="18C521B0" w14:textId="77777777" w:rsidTr="004E62F4">
        <w:tblPrEx>
          <w:tblCellMar>
            <w:left w:w="0" w:type="dxa"/>
            <w:right w:w="0" w:type="dxa"/>
          </w:tblCellMar>
        </w:tblPrEx>
        <w:trPr>
          <w:trHeight w:hRule="exact" w:val="292"/>
        </w:trPr>
        <w:tc>
          <w:tcPr>
            <w:tcW w:w="3676" w:type="dxa"/>
            <w:tcBorders>
              <w:top w:val="nil"/>
              <w:left w:val="nil"/>
              <w:bottom w:val="nil"/>
              <w:right w:val="nil"/>
            </w:tcBorders>
            <w:vAlign w:val="bottom"/>
          </w:tcPr>
          <w:p w14:paraId="5237E11C" w14:textId="77777777" w:rsidR="00C44D39" w:rsidRPr="00BA7410" w:rsidRDefault="00C44D39" w:rsidP="00C44D39">
            <w:pPr>
              <w:tabs>
                <w:tab w:val="left" w:pos="378"/>
                <w:tab w:val="right" w:pos="3686"/>
              </w:tabs>
              <w:spacing w:line="320" w:lineRule="exact"/>
              <w:ind w:left="193"/>
              <w:jc w:val="thaiDistribute"/>
              <w:rPr>
                <w:rFonts w:ascii="Cordia New" w:hAnsi="Cordia New" w:cs="Cordia New"/>
                <w:sz w:val="24"/>
                <w:szCs w:val="24"/>
              </w:rPr>
            </w:pPr>
            <w:r w:rsidRPr="00BA7410">
              <w:rPr>
                <w:rFonts w:ascii="Cordia New" w:hAnsi="Cordia New" w:cs="Cordia New"/>
                <w:b/>
                <w:bCs/>
                <w:sz w:val="24"/>
                <w:szCs w:val="24"/>
              </w:rPr>
              <w:t xml:space="preserve">        Total expected credit loss</w:t>
            </w:r>
          </w:p>
        </w:tc>
        <w:tc>
          <w:tcPr>
            <w:tcW w:w="1413" w:type="dxa"/>
            <w:tcBorders>
              <w:top w:val="nil"/>
              <w:left w:val="nil"/>
              <w:bottom w:val="nil"/>
              <w:right w:val="nil"/>
            </w:tcBorders>
            <w:vAlign w:val="bottom"/>
          </w:tcPr>
          <w:p w14:paraId="44C3C2A5" w14:textId="0EC43457" w:rsidR="00C44D39" w:rsidRPr="00BA7410" w:rsidRDefault="00EF3FF1" w:rsidP="00C44D39">
            <w:pPr>
              <w:tabs>
                <w:tab w:val="decimal" w:pos="990"/>
              </w:tabs>
              <w:spacing w:line="320" w:lineRule="exact"/>
              <w:ind w:right="-6"/>
              <w:rPr>
                <w:rFonts w:ascii="Cordia New" w:hAnsi="Cordia New" w:cs="Cordia New"/>
                <w:sz w:val="24"/>
                <w:szCs w:val="24"/>
              </w:rPr>
            </w:pPr>
            <w:r>
              <w:rPr>
                <w:rFonts w:ascii="Cordia New" w:hAnsi="Cordia New" w:cs="Cordia New"/>
                <w:sz w:val="24"/>
                <w:szCs w:val="24"/>
              </w:rPr>
              <w:t>10,</w:t>
            </w:r>
            <w:r w:rsidR="0006116F">
              <w:rPr>
                <w:rFonts w:ascii="Cordia New" w:hAnsi="Cordia New" w:cs="Cordia New"/>
                <w:sz w:val="24"/>
                <w:szCs w:val="24"/>
              </w:rPr>
              <w:t>740</w:t>
            </w:r>
          </w:p>
        </w:tc>
        <w:tc>
          <w:tcPr>
            <w:tcW w:w="1467" w:type="dxa"/>
            <w:tcBorders>
              <w:top w:val="nil"/>
              <w:left w:val="nil"/>
              <w:bottom w:val="nil"/>
              <w:right w:val="nil"/>
            </w:tcBorders>
            <w:vAlign w:val="bottom"/>
          </w:tcPr>
          <w:p w14:paraId="250F0265" w14:textId="44A94FCC" w:rsidR="00C44D39" w:rsidRPr="00BA7410" w:rsidRDefault="00C44D39" w:rsidP="00C44D39">
            <w:pPr>
              <w:tabs>
                <w:tab w:val="decimal" w:pos="990"/>
              </w:tabs>
              <w:spacing w:line="320" w:lineRule="exact"/>
              <w:ind w:right="-6"/>
              <w:rPr>
                <w:rFonts w:ascii="Cordia New" w:hAnsi="Cordia New" w:cs="Cordia New"/>
                <w:sz w:val="24"/>
                <w:szCs w:val="24"/>
              </w:rPr>
            </w:pPr>
            <w:r w:rsidRPr="00BA7410">
              <w:rPr>
                <w:rFonts w:ascii="Cordia New" w:hAnsi="Cordia New" w:cs="Cordia New"/>
                <w:sz w:val="24"/>
                <w:szCs w:val="24"/>
              </w:rPr>
              <w:t>10,426</w:t>
            </w:r>
          </w:p>
        </w:tc>
        <w:tc>
          <w:tcPr>
            <w:tcW w:w="1395" w:type="dxa"/>
            <w:gridSpan w:val="2"/>
            <w:tcBorders>
              <w:top w:val="nil"/>
              <w:left w:val="nil"/>
              <w:bottom w:val="nil"/>
              <w:right w:val="nil"/>
            </w:tcBorders>
            <w:vAlign w:val="bottom"/>
          </w:tcPr>
          <w:p w14:paraId="4BDB96FC" w14:textId="6F780E53" w:rsidR="00C44D39" w:rsidRPr="00BA7410" w:rsidRDefault="00C44D39" w:rsidP="00C44D39">
            <w:pPr>
              <w:tabs>
                <w:tab w:val="decimal" w:pos="972"/>
              </w:tabs>
              <w:spacing w:line="320" w:lineRule="exact"/>
              <w:ind w:right="-6"/>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727872" behindDoc="0" locked="0" layoutInCell="1" allowOverlap="1" wp14:anchorId="709199D2" wp14:editId="14CB846A">
                      <wp:simplePos x="0" y="0"/>
                      <wp:positionH relativeFrom="column">
                        <wp:posOffset>-1694180</wp:posOffset>
                      </wp:positionH>
                      <wp:positionV relativeFrom="paragraph">
                        <wp:posOffset>10795</wp:posOffset>
                      </wp:positionV>
                      <wp:extent cx="3252470" cy="201930"/>
                      <wp:effectExtent l="23495" t="10795" r="19685" b="25400"/>
                      <wp:wrapNone/>
                      <wp:docPr id="1075086999"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52470" cy="201930"/>
                                <a:chOff x="5812" y="9163"/>
                                <a:chExt cx="5122" cy="318"/>
                              </a:xfrm>
                            </wpg:grpSpPr>
                            <wpg:grpSp>
                              <wpg:cNvPr id="193941818" name="Group 762"/>
                              <wpg:cNvGrpSpPr>
                                <a:grpSpLocks/>
                              </wpg:cNvGrpSpPr>
                              <wpg:grpSpPr bwMode="auto">
                                <a:xfrm>
                                  <a:off x="5812" y="9469"/>
                                  <a:ext cx="5122" cy="12"/>
                                  <a:chOff x="5846" y="8878"/>
                                  <a:chExt cx="5122" cy="12"/>
                                </a:xfrm>
                              </wpg:grpSpPr>
                              <wps:wsp>
                                <wps:cNvPr id="576954071" name="Line 763"/>
                                <wps:cNvCnPr>
                                  <a:cxnSpLocks noChangeShapeType="1"/>
                                </wps:cNvCnPr>
                                <wps:spPr bwMode="auto">
                                  <a:xfrm>
                                    <a:off x="7229" y="8878"/>
                                    <a:ext cx="856"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694169829" name="Line 764"/>
                                <wps:cNvCnPr>
                                  <a:cxnSpLocks noChangeShapeType="1"/>
                                </wps:cNvCnPr>
                                <wps:spPr bwMode="auto">
                                  <a:xfrm>
                                    <a:off x="8750" y="8878"/>
                                    <a:ext cx="856"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518722066" name="Line 765"/>
                                <wps:cNvCnPr>
                                  <a:cxnSpLocks noChangeShapeType="1"/>
                                </wps:cNvCnPr>
                                <wps:spPr bwMode="auto">
                                  <a:xfrm>
                                    <a:off x="10112" y="8890"/>
                                    <a:ext cx="856"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2017550006" name="Line 766"/>
                                <wps:cNvCnPr>
                                  <a:cxnSpLocks noChangeShapeType="1"/>
                                </wps:cNvCnPr>
                                <wps:spPr bwMode="auto">
                                  <a:xfrm>
                                    <a:off x="5846" y="8878"/>
                                    <a:ext cx="856"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760846103" name="Group 767"/>
                              <wpg:cNvGrpSpPr>
                                <a:grpSpLocks/>
                              </wpg:cNvGrpSpPr>
                              <wpg:grpSpPr bwMode="auto">
                                <a:xfrm>
                                  <a:off x="5812" y="9163"/>
                                  <a:ext cx="5122" cy="12"/>
                                  <a:chOff x="5812" y="6957"/>
                                  <a:chExt cx="5122" cy="12"/>
                                </a:xfrm>
                              </wpg:grpSpPr>
                              <wps:wsp>
                                <wps:cNvPr id="1756601161" name="Line 768"/>
                                <wps:cNvCnPr>
                                  <a:cxnSpLocks noChangeShapeType="1"/>
                                </wps:cNvCnPr>
                                <wps:spPr bwMode="auto">
                                  <a:xfrm>
                                    <a:off x="7195" y="6957"/>
                                    <a:ext cx="85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13021787" name="Line 769"/>
                                <wps:cNvCnPr>
                                  <a:cxnSpLocks noChangeShapeType="1"/>
                                </wps:cNvCnPr>
                                <wps:spPr bwMode="auto">
                                  <a:xfrm>
                                    <a:off x="8716" y="6957"/>
                                    <a:ext cx="85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6759462" name="Line 770"/>
                                <wps:cNvCnPr>
                                  <a:cxnSpLocks noChangeShapeType="1"/>
                                </wps:cNvCnPr>
                                <wps:spPr bwMode="auto">
                                  <a:xfrm>
                                    <a:off x="10078" y="6969"/>
                                    <a:ext cx="85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26746118" name="Line 771"/>
                                <wps:cNvCnPr>
                                  <a:cxnSpLocks noChangeShapeType="1"/>
                                </wps:cNvCnPr>
                                <wps:spPr bwMode="auto">
                                  <a:xfrm>
                                    <a:off x="5812" y="6957"/>
                                    <a:ext cx="85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46B4FE21" id="Group 48" o:spid="_x0000_s1026" style="position:absolute;margin-left:-133.4pt;margin-top:.85pt;width:256.1pt;height:15.9pt;z-index:251727872" coordorigin="5812,9163" coordsize="5122,3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">
                      <v:group id="Group 762" o:spid="_x0000_s1027" style="position:absolute;left:5812;top:9469;width:5122;height:12" coordorigin="5846,8878" coordsize="512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">
                        <v:line id="Line 763" o:spid="_x0000_s1028" style="position:absolute;visibility:visible;mso-wrap-style:square" from="7229,8878" to="8085,88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" strokeweight="3pt">
                          <v:stroke linestyle="thinThin"/>
                        </v:line>
                        <v:line id="Line 764" o:spid="_x0000_s1029" style="position:absolute;visibility:visible;mso-wrap-style:square" from="8750,8878" to="9606,88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" strokeweight="3pt">
                          <v:stroke linestyle="thinThin"/>
                        </v:line>
                        <v:line id="Line 765" o:spid="_x0000_s1030" style="position:absolute;visibility:visible;mso-wrap-style:square" from="10112,8890" to="10968,88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" strokeweight="3pt">
                          <v:stroke linestyle="thinThin"/>
                        </v:line>
                        <v:line id="Line 766" o:spid="_x0000_s1031" style="position:absolute;visibility:visible;mso-wrap-style:square" from="5846,8878" to="6702,88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" strokeweight="3pt">
                          <v:stroke linestyle="thinThin"/>
                        </v:line>
                      </v:group>
                      <v:group id="Group 767" o:spid="_x0000_s1032" style="position:absolute;left:5812;top:9163;width:5122;height:12" coordorigin="5812,6957" coordsize="512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">
                        <v:line id="Line 768" o:spid="_x0000_s1033" style="position:absolute;visibility:visible;mso-wrap-style:square" from="7195,6957" to="8051,6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"/>
                        <v:line id="Line 769" o:spid="_x0000_s1034" style="position:absolute;visibility:visible;mso-wrap-style:square" from="8716,6957" to="9572,6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"/>
                        <v:line id="Line 770" o:spid="_x0000_s1035" style="position:absolute;visibility:visible;mso-wrap-style:square" from="10078,6969" to="10934,6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"/>
                        <v:line id="Line 771" o:spid="_x0000_s1036" style="position:absolute;visibility:visible;mso-wrap-style:square" from="5812,6957" to="6668,6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"/>
                      </v:group>
                    </v:group>
                  </w:pict>
                </mc:Fallback>
              </mc:AlternateContent>
            </w:r>
            <w:r w:rsidR="00EF3FF1">
              <w:rPr>
                <w:rFonts w:ascii="Cordia New" w:hAnsi="Cordia New" w:cs="Cordia New"/>
                <w:sz w:val="24"/>
                <w:szCs w:val="24"/>
              </w:rPr>
              <w:t>9,575</w:t>
            </w:r>
          </w:p>
        </w:tc>
        <w:tc>
          <w:tcPr>
            <w:tcW w:w="1458" w:type="dxa"/>
            <w:tcBorders>
              <w:top w:val="nil"/>
              <w:left w:val="nil"/>
              <w:bottom w:val="nil"/>
              <w:right w:val="nil"/>
            </w:tcBorders>
            <w:vAlign w:val="bottom"/>
          </w:tcPr>
          <w:p w14:paraId="423C2786" w14:textId="077D0219" w:rsidR="00C44D39" w:rsidRPr="00BA7410" w:rsidRDefault="00C44D39" w:rsidP="00C44D39">
            <w:pPr>
              <w:tabs>
                <w:tab w:val="decimal" w:pos="972"/>
              </w:tabs>
              <w:spacing w:line="320" w:lineRule="exact"/>
              <w:ind w:right="-6"/>
              <w:rPr>
                <w:rFonts w:ascii="Cordia New" w:hAnsi="Cordia New" w:cs="Cordia New"/>
                <w:sz w:val="24"/>
                <w:szCs w:val="24"/>
              </w:rPr>
            </w:pPr>
            <w:r w:rsidRPr="00BA7410">
              <w:rPr>
                <w:rFonts w:ascii="Cordia New" w:hAnsi="Cordia New" w:cs="Cordia New"/>
                <w:sz w:val="24"/>
                <w:szCs w:val="24"/>
              </w:rPr>
              <w:t>8,877</w:t>
            </w:r>
          </w:p>
        </w:tc>
      </w:tr>
    </w:tbl>
    <w:p w14:paraId="5DAA26E4" w14:textId="661BAF2C" w:rsidR="0032743F" w:rsidRPr="00BA7410" w:rsidRDefault="0032743F" w:rsidP="0032743F">
      <w:pPr>
        <w:pStyle w:val="FootnoteText"/>
        <w:tabs>
          <w:tab w:val="left" w:pos="284"/>
        </w:tabs>
        <w:rPr>
          <w:rFonts w:ascii="Cordia New" w:hAnsi="Cordia New" w:cs="Cordia New"/>
          <w:sz w:val="16"/>
          <w:szCs w:val="16"/>
        </w:rPr>
      </w:pPr>
    </w:p>
    <w:p w14:paraId="63A2DD61" w14:textId="50F06DEA" w:rsidR="0032743F" w:rsidRPr="00BA7410" w:rsidRDefault="0032743F" w:rsidP="0032743F">
      <w:pPr>
        <w:pStyle w:val="FootnoteText"/>
        <w:tabs>
          <w:tab w:val="left" w:pos="284"/>
        </w:tabs>
        <w:rPr>
          <w:rFonts w:ascii="Cordia New" w:hAnsi="Cordia New" w:cs="Cordia New"/>
          <w:sz w:val="16"/>
          <w:szCs w:val="16"/>
        </w:rPr>
      </w:pPr>
    </w:p>
    <w:tbl>
      <w:tblPr>
        <w:tblW w:w="9409" w:type="dxa"/>
        <w:tblInd w:w="752" w:type="dxa"/>
        <w:tblLayout w:type="fixed"/>
        <w:tblLook w:val="0000" w:firstRow="0" w:lastRow="0" w:firstColumn="0" w:lastColumn="0" w:noHBand="0" w:noVBand="0"/>
      </w:tblPr>
      <w:tblGrid>
        <w:gridCol w:w="3676"/>
        <w:gridCol w:w="1413"/>
        <w:gridCol w:w="1467"/>
        <w:gridCol w:w="1269"/>
        <w:gridCol w:w="126"/>
        <w:gridCol w:w="1458"/>
      </w:tblGrid>
      <w:tr w:rsidR="0032743F" w:rsidRPr="00BA7410" w14:paraId="7B82BDEF" w14:textId="77777777" w:rsidTr="004E62F4">
        <w:trPr>
          <w:cantSplit/>
        </w:trPr>
        <w:tc>
          <w:tcPr>
            <w:tcW w:w="7825" w:type="dxa"/>
            <w:gridSpan w:val="4"/>
            <w:tcBorders>
              <w:top w:val="nil"/>
              <w:left w:val="nil"/>
              <w:bottom w:val="nil"/>
              <w:right w:val="nil"/>
            </w:tcBorders>
          </w:tcPr>
          <w:p w14:paraId="7A13C94C" w14:textId="47ED2EB5" w:rsidR="0032743F" w:rsidRPr="00BA7410" w:rsidRDefault="0032743F" w:rsidP="004E62F4">
            <w:pPr>
              <w:tabs>
                <w:tab w:val="decimal" w:pos="811"/>
              </w:tabs>
              <w:spacing w:line="240" w:lineRule="exact"/>
              <w:ind w:right="-307"/>
              <w:jc w:val="both"/>
              <w:rPr>
                <w:rFonts w:ascii="Cordia New" w:hAnsi="Cordia New" w:cs="Cordia New"/>
                <w:sz w:val="24"/>
                <w:szCs w:val="24"/>
              </w:rPr>
            </w:pPr>
          </w:p>
        </w:tc>
        <w:tc>
          <w:tcPr>
            <w:tcW w:w="1584" w:type="dxa"/>
            <w:gridSpan w:val="2"/>
            <w:tcBorders>
              <w:top w:val="nil"/>
              <w:left w:val="nil"/>
              <w:bottom w:val="nil"/>
              <w:right w:val="nil"/>
            </w:tcBorders>
          </w:tcPr>
          <w:p w14:paraId="641E5A80" w14:textId="77777777" w:rsidR="0032743F" w:rsidRPr="00BA7410" w:rsidRDefault="0032743F" w:rsidP="004E62F4">
            <w:pPr>
              <w:spacing w:line="240" w:lineRule="exact"/>
              <w:ind w:right="-45"/>
              <w:jc w:val="right"/>
              <w:rPr>
                <w:rFonts w:ascii="Cordia New" w:hAnsi="Cordia New" w:cs="Cordia New"/>
                <w:b/>
                <w:bCs/>
                <w:sz w:val="24"/>
                <w:szCs w:val="24"/>
              </w:rPr>
            </w:pPr>
            <w:r w:rsidRPr="00BA7410">
              <w:rPr>
                <w:rFonts w:ascii="Cordia New" w:hAnsi="Cordia New" w:cs="Cordia New"/>
                <w:b/>
                <w:bCs/>
                <w:sz w:val="24"/>
                <w:szCs w:val="24"/>
              </w:rPr>
              <w:t xml:space="preserve">         Million Baht </w:t>
            </w:r>
          </w:p>
        </w:tc>
      </w:tr>
      <w:tr w:rsidR="0032743F" w:rsidRPr="00BA7410" w14:paraId="481CA638" w14:textId="77777777" w:rsidTr="004E62F4">
        <w:tblPrEx>
          <w:tblCellMar>
            <w:left w:w="0" w:type="dxa"/>
            <w:right w:w="0" w:type="dxa"/>
          </w:tblCellMar>
        </w:tblPrEx>
        <w:trPr>
          <w:cantSplit/>
          <w:trHeight w:hRule="exact" w:val="220"/>
        </w:trPr>
        <w:tc>
          <w:tcPr>
            <w:tcW w:w="3676" w:type="dxa"/>
            <w:tcBorders>
              <w:top w:val="nil"/>
              <w:left w:val="nil"/>
              <w:bottom w:val="nil"/>
              <w:right w:val="nil"/>
            </w:tcBorders>
          </w:tcPr>
          <w:p w14:paraId="61BD6711" w14:textId="77777777" w:rsidR="0032743F" w:rsidRPr="00BA7410" w:rsidRDefault="0032743F" w:rsidP="004E62F4">
            <w:pPr>
              <w:tabs>
                <w:tab w:val="right" w:pos="3686"/>
              </w:tabs>
              <w:spacing w:line="240" w:lineRule="exact"/>
              <w:ind w:left="1620"/>
              <w:jc w:val="center"/>
              <w:rPr>
                <w:rFonts w:ascii="Cordia New" w:hAnsi="Cordia New" w:cs="Cordia New"/>
                <w:sz w:val="24"/>
                <w:szCs w:val="24"/>
              </w:rPr>
            </w:pPr>
          </w:p>
        </w:tc>
        <w:tc>
          <w:tcPr>
            <w:tcW w:w="2880" w:type="dxa"/>
            <w:gridSpan w:val="2"/>
            <w:tcBorders>
              <w:top w:val="nil"/>
              <w:left w:val="nil"/>
              <w:bottom w:val="nil"/>
              <w:right w:val="nil"/>
            </w:tcBorders>
          </w:tcPr>
          <w:p w14:paraId="3A27F116" w14:textId="77777777" w:rsidR="0032743F" w:rsidRPr="00BA7410" w:rsidRDefault="0032743F" w:rsidP="004E62F4">
            <w:pPr>
              <w:tabs>
                <w:tab w:val="decimal" w:pos="-5245"/>
              </w:tabs>
              <w:spacing w:line="240" w:lineRule="exact"/>
              <w:jc w:val="center"/>
              <w:rPr>
                <w:rFonts w:ascii="Cordia New" w:hAnsi="Cordia New" w:cs="Cordia New"/>
                <w:b/>
                <w:bCs/>
                <w:sz w:val="24"/>
                <w:szCs w:val="24"/>
              </w:rPr>
            </w:pPr>
            <w:r w:rsidRPr="00BA7410">
              <w:rPr>
                <w:rFonts w:ascii="Cordia New" w:hAnsi="Cordia New" w:cs="Cordia New"/>
                <w:b/>
                <w:bCs/>
                <w:sz w:val="24"/>
                <w:szCs w:val="24"/>
              </w:rPr>
              <w:t>CONSOLIDATED</w:t>
            </w:r>
          </w:p>
        </w:tc>
        <w:tc>
          <w:tcPr>
            <w:tcW w:w="2853" w:type="dxa"/>
            <w:gridSpan w:val="3"/>
            <w:tcBorders>
              <w:top w:val="nil"/>
              <w:left w:val="nil"/>
              <w:bottom w:val="nil"/>
              <w:right w:val="nil"/>
            </w:tcBorders>
          </w:tcPr>
          <w:p w14:paraId="2958A0C6" w14:textId="77777777" w:rsidR="0032743F" w:rsidRPr="00BA7410" w:rsidRDefault="0032743F" w:rsidP="004E62F4">
            <w:pPr>
              <w:tabs>
                <w:tab w:val="decimal" w:pos="-9143"/>
              </w:tabs>
              <w:spacing w:line="240" w:lineRule="exact"/>
              <w:jc w:val="center"/>
              <w:rPr>
                <w:rFonts w:ascii="Cordia New" w:hAnsi="Cordia New" w:cs="Cordia New"/>
                <w:sz w:val="24"/>
                <w:szCs w:val="24"/>
              </w:rPr>
            </w:pPr>
            <w:r w:rsidRPr="00BA7410">
              <w:rPr>
                <w:rFonts w:ascii="Cordia New" w:hAnsi="Cordia New" w:cs="Cordia New"/>
                <w:b/>
                <w:bCs/>
                <w:sz w:val="24"/>
                <w:szCs w:val="24"/>
              </w:rPr>
              <w:t>THE BANK</w:t>
            </w:r>
          </w:p>
        </w:tc>
      </w:tr>
      <w:tr w:rsidR="0032743F" w:rsidRPr="00BA7410" w14:paraId="414EF3BE" w14:textId="77777777" w:rsidTr="004E62F4">
        <w:tblPrEx>
          <w:tblCellMar>
            <w:left w:w="0" w:type="dxa"/>
            <w:right w:w="0" w:type="dxa"/>
          </w:tblCellMar>
        </w:tblPrEx>
        <w:trPr>
          <w:cantSplit/>
          <w:trHeight w:hRule="exact" w:val="220"/>
        </w:trPr>
        <w:tc>
          <w:tcPr>
            <w:tcW w:w="3676" w:type="dxa"/>
            <w:tcBorders>
              <w:top w:val="nil"/>
              <w:left w:val="nil"/>
              <w:bottom w:val="nil"/>
              <w:right w:val="nil"/>
            </w:tcBorders>
          </w:tcPr>
          <w:p w14:paraId="0E218777" w14:textId="77777777" w:rsidR="0032743F" w:rsidRPr="00BA7410" w:rsidRDefault="0032743F" w:rsidP="004E62F4">
            <w:pPr>
              <w:tabs>
                <w:tab w:val="right" w:pos="3686"/>
              </w:tabs>
              <w:spacing w:line="240" w:lineRule="exact"/>
              <w:ind w:left="1620"/>
              <w:jc w:val="center"/>
              <w:rPr>
                <w:rFonts w:ascii="Cordia New" w:hAnsi="Cordia New" w:cs="Cordia New"/>
                <w:sz w:val="24"/>
                <w:szCs w:val="24"/>
              </w:rPr>
            </w:pPr>
          </w:p>
        </w:tc>
        <w:tc>
          <w:tcPr>
            <w:tcW w:w="2880" w:type="dxa"/>
            <w:gridSpan w:val="2"/>
            <w:tcBorders>
              <w:top w:val="nil"/>
              <w:left w:val="nil"/>
              <w:bottom w:val="nil"/>
              <w:right w:val="nil"/>
            </w:tcBorders>
          </w:tcPr>
          <w:p w14:paraId="3756A0E5" w14:textId="77777777" w:rsidR="0032743F" w:rsidRPr="00BA7410" w:rsidRDefault="0032743F" w:rsidP="004E62F4">
            <w:pPr>
              <w:tabs>
                <w:tab w:val="decimal" w:pos="-9143"/>
              </w:tabs>
              <w:spacing w:line="240" w:lineRule="exact"/>
              <w:jc w:val="center"/>
              <w:rPr>
                <w:rFonts w:ascii="Cordia New" w:hAnsi="Cordia New" w:cs="Cordia New"/>
                <w:b/>
                <w:bCs/>
                <w:sz w:val="24"/>
                <w:szCs w:val="24"/>
              </w:rPr>
            </w:pPr>
            <w:r w:rsidRPr="00BA7410">
              <w:rPr>
                <w:rFonts w:ascii="Cordia New" w:hAnsi="Cordia New" w:cs="Cordia New"/>
                <w:b/>
                <w:bCs/>
                <w:sz w:val="24"/>
                <w:szCs w:val="24"/>
              </w:rPr>
              <w:t>FOR THE SIX-MONTH PERIODS</w:t>
            </w:r>
          </w:p>
        </w:tc>
        <w:tc>
          <w:tcPr>
            <w:tcW w:w="2853" w:type="dxa"/>
            <w:gridSpan w:val="3"/>
            <w:tcBorders>
              <w:top w:val="nil"/>
              <w:left w:val="nil"/>
              <w:bottom w:val="nil"/>
              <w:right w:val="nil"/>
            </w:tcBorders>
          </w:tcPr>
          <w:p w14:paraId="116741AB" w14:textId="77777777" w:rsidR="0032743F" w:rsidRPr="00BA7410" w:rsidRDefault="0032743F" w:rsidP="004E62F4">
            <w:pPr>
              <w:tabs>
                <w:tab w:val="decimal" w:pos="-9143"/>
              </w:tabs>
              <w:spacing w:line="240" w:lineRule="exact"/>
              <w:jc w:val="center"/>
              <w:rPr>
                <w:rFonts w:ascii="Cordia New" w:hAnsi="Cordia New" w:cs="Cordia New"/>
                <w:b/>
                <w:bCs/>
                <w:sz w:val="24"/>
                <w:szCs w:val="24"/>
              </w:rPr>
            </w:pPr>
            <w:r w:rsidRPr="00BA7410">
              <w:rPr>
                <w:rFonts w:ascii="Cordia New" w:hAnsi="Cordia New" w:cs="Cordia New"/>
                <w:b/>
                <w:bCs/>
                <w:sz w:val="24"/>
                <w:szCs w:val="24"/>
              </w:rPr>
              <w:t>FOR THE SIX-MONTH PERIODS</w:t>
            </w:r>
          </w:p>
        </w:tc>
      </w:tr>
      <w:tr w:rsidR="0032743F" w:rsidRPr="00BA7410" w14:paraId="0297A042" w14:textId="77777777" w:rsidTr="004E62F4">
        <w:tblPrEx>
          <w:tblCellMar>
            <w:left w:w="0" w:type="dxa"/>
            <w:right w:w="0" w:type="dxa"/>
          </w:tblCellMar>
        </w:tblPrEx>
        <w:trPr>
          <w:cantSplit/>
          <w:trHeight w:hRule="exact" w:val="220"/>
        </w:trPr>
        <w:tc>
          <w:tcPr>
            <w:tcW w:w="3676" w:type="dxa"/>
            <w:tcBorders>
              <w:top w:val="nil"/>
              <w:left w:val="nil"/>
              <w:bottom w:val="nil"/>
              <w:right w:val="nil"/>
            </w:tcBorders>
          </w:tcPr>
          <w:p w14:paraId="0CE9A9D3" w14:textId="77777777" w:rsidR="0032743F" w:rsidRPr="00BA7410" w:rsidRDefault="0032743F" w:rsidP="004E62F4">
            <w:pPr>
              <w:tabs>
                <w:tab w:val="right" w:pos="3686"/>
              </w:tabs>
              <w:spacing w:line="240" w:lineRule="exact"/>
              <w:ind w:left="1620"/>
              <w:jc w:val="center"/>
              <w:rPr>
                <w:rFonts w:ascii="Cordia New" w:hAnsi="Cordia New" w:cs="Cordia New"/>
                <w:sz w:val="24"/>
                <w:szCs w:val="24"/>
              </w:rPr>
            </w:pPr>
          </w:p>
        </w:tc>
        <w:tc>
          <w:tcPr>
            <w:tcW w:w="2880" w:type="dxa"/>
            <w:gridSpan w:val="2"/>
            <w:tcBorders>
              <w:top w:val="nil"/>
              <w:left w:val="nil"/>
              <w:bottom w:val="nil"/>
              <w:right w:val="nil"/>
            </w:tcBorders>
          </w:tcPr>
          <w:p w14:paraId="7B24C968" w14:textId="77777777" w:rsidR="0032743F" w:rsidRPr="00BA7410" w:rsidRDefault="0032743F" w:rsidP="004E62F4">
            <w:pPr>
              <w:tabs>
                <w:tab w:val="decimal" w:pos="-9143"/>
              </w:tabs>
              <w:spacing w:line="240" w:lineRule="exact"/>
              <w:jc w:val="center"/>
              <w:rPr>
                <w:rFonts w:ascii="Cordia New" w:hAnsi="Cordia New" w:cs="Cordia New"/>
                <w:b/>
                <w:bCs/>
                <w:sz w:val="24"/>
                <w:szCs w:val="24"/>
              </w:rPr>
            </w:pPr>
            <w:r w:rsidRPr="00BA7410">
              <w:rPr>
                <w:rFonts w:ascii="Cordia New" w:hAnsi="Cordia New" w:cs="Cordia New"/>
                <w:b/>
                <w:bCs/>
                <w:sz w:val="24"/>
                <w:szCs w:val="24"/>
              </w:rPr>
              <w:t>ENDED</w:t>
            </w:r>
          </w:p>
        </w:tc>
        <w:tc>
          <w:tcPr>
            <w:tcW w:w="2853" w:type="dxa"/>
            <w:gridSpan w:val="3"/>
            <w:tcBorders>
              <w:top w:val="nil"/>
              <w:left w:val="nil"/>
              <w:bottom w:val="nil"/>
              <w:right w:val="nil"/>
            </w:tcBorders>
          </w:tcPr>
          <w:p w14:paraId="4D4F9F1B" w14:textId="77777777" w:rsidR="0032743F" w:rsidRPr="00BA7410" w:rsidRDefault="0032743F" w:rsidP="004E62F4">
            <w:pPr>
              <w:tabs>
                <w:tab w:val="decimal" w:pos="-9143"/>
              </w:tabs>
              <w:spacing w:line="240" w:lineRule="exact"/>
              <w:jc w:val="center"/>
              <w:rPr>
                <w:rFonts w:ascii="Cordia New" w:hAnsi="Cordia New" w:cs="Cordia New"/>
                <w:b/>
                <w:bCs/>
                <w:sz w:val="24"/>
                <w:szCs w:val="24"/>
              </w:rPr>
            </w:pPr>
            <w:r w:rsidRPr="00BA7410">
              <w:rPr>
                <w:rFonts w:ascii="Cordia New" w:hAnsi="Cordia New" w:cs="Cordia New"/>
                <w:b/>
                <w:bCs/>
                <w:sz w:val="24"/>
                <w:szCs w:val="24"/>
              </w:rPr>
              <w:t>ENDED</w:t>
            </w:r>
          </w:p>
        </w:tc>
      </w:tr>
      <w:tr w:rsidR="0032743F" w:rsidRPr="00BA7410" w14:paraId="27577D69" w14:textId="77777777" w:rsidTr="004E62F4">
        <w:tblPrEx>
          <w:tblCellMar>
            <w:left w:w="0" w:type="dxa"/>
            <w:right w:w="0" w:type="dxa"/>
          </w:tblCellMar>
        </w:tblPrEx>
        <w:trPr>
          <w:trHeight w:val="155"/>
        </w:trPr>
        <w:tc>
          <w:tcPr>
            <w:tcW w:w="3676" w:type="dxa"/>
            <w:tcBorders>
              <w:top w:val="nil"/>
              <w:left w:val="nil"/>
              <w:bottom w:val="nil"/>
              <w:right w:val="nil"/>
            </w:tcBorders>
          </w:tcPr>
          <w:p w14:paraId="0DEBC877" w14:textId="77777777" w:rsidR="0032743F" w:rsidRPr="00BA7410" w:rsidRDefault="0032743F" w:rsidP="004E62F4">
            <w:pPr>
              <w:tabs>
                <w:tab w:val="right" w:pos="3686"/>
              </w:tabs>
              <w:spacing w:line="240" w:lineRule="exact"/>
              <w:ind w:left="1620"/>
              <w:jc w:val="center"/>
              <w:rPr>
                <w:rFonts w:ascii="Cordia New" w:hAnsi="Cordia New" w:cs="Cordia New"/>
                <w:sz w:val="24"/>
                <w:szCs w:val="24"/>
              </w:rPr>
            </w:pPr>
          </w:p>
        </w:tc>
        <w:tc>
          <w:tcPr>
            <w:tcW w:w="1413" w:type="dxa"/>
            <w:tcBorders>
              <w:top w:val="nil"/>
              <w:left w:val="nil"/>
              <w:bottom w:val="nil"/>
              <w:right w:val="nil"/>
            </w:tcBorders>
          </w:tcPr>
          <w:p w14:paraId="29763176" w14:textId="77777777" w:rsidR="0032743F" w:rsidRPr="00BA7410" w:rsidRDefault="0032743F"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2025</w:t>
            </w:r>
          </w:p>
        </w:tc>
        <w:tc>
          <w:tcPr>
            <w:tcW w:w="1467" w:type="dxa"/>
            <w:tcBorders>
              <w:top w:val="nil"/>
              <w:left w:val="nil"/>
              <w:bottom w:val="nil"/>
              <w:right w:val="nil"/>
            </w:tcBorders>
          </w:tcPr>
          <w:p w14:paraId="36543723" w14:textId="2D59F403" w:rsidR="0032743F" w:rsidRPr="00BA7410" w:rsidRDefault="007B5D17"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2024</w:t>
            </w:r>
          </w:p>
        </w:tc>
        <w:tc>
          <w:tcPr>
            <w:tcW w:w="1395" w:type="dxa"/>
            <w:gridSpan w:val="2"/>
            <w:tcBorders>
              <w:top w:val="nil"/>
              <w:left w:val="nil"/>
              <w:bottom w:val="nil"/>
              <w:right w:val="nil"/>
            </w:tcBorders>
          </w:tcPr>
          <w:p w14:paraId="57D40731" w14:textId="77777777" w:rsidR="0032743F" w:rsidRPr="00BA7410" w:rsidRDefault="0032743F" w:rsidP="004E62F4">
            <w:pPr>
              <w:tabs>
                <w:tab w:val="decimal" w:pos="-5103"/>
              </w:tabs>
              <w:spacing w:line="240" w:lineRule="exact"/>
              <w:ind w:left="-115" w:right="-97"/>
              <w:jc w:val="center"/>
              <w:rPr>
                <w:rFonts w:ascii="Cordia New" w:hAnsi="Cordia New" w:cs="Cordia New"/>
                <w:b/>
                <w:bCs/>
                <w:sz w:val="24"/>
                <w:szCs w:val="24"/>
              </w:rPr>
            </w:pPr>
            <w:r w:rsidRPr="00BA7410">
              <w:rPr>
                <w:rFonts w:ascii="Cordia New" w:hAnsi="Cordia New" w:cs="Cordia New"/>
                <w:b/>
                <w:bCs/>
                <w:sz w:val="24"/>
                <w:szCs w:val="24"/>
              </w:rPr>
              <w:t>June 30, 2025</w:t>
            </w:r>
          </w:p>
        </w:tc>
        <w:tc>
          <w:tcPr>
            <w:tcW w:w="1458" w:type="dxa"/>
            <w:tcBorders>
              <w:top w:val="nil"/>
              <w:left w:val="nil"/>
              <w:bottom w:val="nil"/>
              <w:right w:val="nil"/>
            </w:tcBorders>
          </w:tcPr>
          <w:p w14:paraId="7C24B598" w14:textId="77C71B01" w:rsidR="0032743F" w:rsidRPr="00BA7410" w:rsidRDefault="007B5D17"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2024</w:t>
            </w:r>
          </w:p>
        </w:tc>
      </w:tr>
      <w:tr w:rsidR="0032743F" w:rsidRPr="00BA7410" w14:paraId="53AF2DFA" w14:textId="77777777" w:rsidTr="004E62F4">
        <w:tblPrEx>
          <w:tblCellMar>
            <w:left w:w="0" w:type="dxa"/>
            <w:right w:w="0" w:type="dxa"/>
          </w:tblCellMar>
        </w:tblPrEx>
        <w:trPr>
          <w:trHeight w:hRule="exact" w:val="292"/>
        </w:trPr>
        <w:tc>
          <w:tcPr>
            <w:tcW w:w="3676" w:type="dxa"/>
            <w:tcBorders>
              <w:top w:val="nil"/>
              <w:left w:val="nil"/>
              <w:bottom w:val="nil"/>
              <w:right w:val="nil"/>
            </w:tcBorders>
            <w:vAlign w:val="bottom"/>
          </w:tcPr>
          <w:p w14:paraId="6272DBEA" w14:textId="77777777" w:rsidR="0032743F" w:rsidRPr="00BA7410" w:rsidRDefault="0032743F" w:rsidP="004E62F4">
            <w:pPr>
              <w:tabs>
                <w:tab w:val="left" w:pos="378"/>
                <w:tab w:val="right" w:pos="3686"/>
              </w:tabs>
              <w:spacing w:line="320" w:lineRule="exact"/>
              <w:ind w:left="193"/>
              <w:jc w:val="thaiDistribute"/>
              <w:rPr>
                <w:rFonts w:ascii="Cordia New" w:hAnsi="Cordia New" w:cs="Cordia New"/>
                <w:sz w:val="24"/>
                <w:szCs w:val="24"/>
              </w:rPr>
            </w:pPr>
            <w:r w:rsidRPr="00BA7410">
              <w:rPr>
                <w:rFonts w:ascii="Cordia New" w:hAnsi="Cordia New" w:cs="Cordia New"/>
                <w:sz w:val="24"/>
                <w:szCs w:val="24"/>
              </w:rPr>
              <w:t>Expected credit loss</w:t>
            </w:r>
          </w:p>
        </w:tc>
        <w:tc>
          <w:tcPr>
            <w:tcW w:w="1413" w:type="dxa"/>
            <w:tcBorders>
              <w:top w:val="nil"/>
              <w:left w:val="nil"/>
              <w:bottom w:val="nil"/>
              <w:right w:val="nil"/>
            </w:tcBorders>
          </w:tcPr>
          <w:p w14:paraId="6B6B97BE" w14:textId="77777777" w:rsidR="0032743F" w:rsidRPr="00BA7410" w:rsidRDefault="0032743F" w:rsidP="004E62F4">
            <w:pPr>
              <w:tabs>
                <w:tab w:val="decimal" w:pos="990"/>
              </w:tabs>
              <w:spacing w:line="320" w:lineRule="exact"/>
              <w:ind w:right="-6"/>
              <w:rPr>
                <w:rFonts w:ascii="Cordia New" w:hAnsi="Cordia New" w:cs="Cordia New"/>
                <w:sz w:val="24"/>
                <w:szCs w:val="24"/>
                <w:cs/>
              </w:rPr>
            </w:pPr>
          </w:p>
        </w:tc>
        <w:tc>
          <w:tcPr>
            <w:tcW w:w="1467" w:type="dxa"/>
            <w:tcBorders>
              <w:top w:val="nil"/>
              <w:left w:val="nil"/>
              <w:bottom w:val="nil"/>
              <w:right w:val="nil"/>
            </w:tcBorders>
          </w:tcPr>
          <w:p w14:paraId="19A937E8" w14:textId="77777777" w:rsidR="0032743F" w:rsidRPr="00BA7410" w:rsidRDefault="0032743F" w:rsidP="004E62F4">
            <w:pPr>
              <w:tabs>
                <w:tab w:val="decimal" w:pos="990"/>
              </w:tabs>
              <w:spacing w:line="320" w:lineRule="exact"/>
              <w:ind w:right="-6"/>
              <w:rPr>
                <w:rFonts w:ascii="Cordia New" w:hAnsi="Cordia New" w:cs="Cordia New"/>
                <w:sz w:val="24"/>
                <w:szCs w:val="24"/>
              </w:rPr>
            </w:pPr>
          </w:p>
        </w:tc>
        <w:tc>
          <w:tcPr>
            <w:tcW w:w="1395" w:type="dxa"/>
            <w:gridSpan w:val="2"/>
            <w:tcBorders>
              <w:top w:val="nil"/>
              <w:left w:val="nil"/>
              <w:bottom w:val="nil"/>
              <w:right w:val="nil"/>
            </w:tcBorders>
          </w:tcPr>
          <w:p w14:paraId="0BD277B5" w14:textId="77777777" w:rsidR="0032743F" w:rsidRPr="00BA7410" w:rsidRDefault="0032743F" w:rsidP="004E62F4">
            <w:pPr>
              <w:tabs>
                <w:tab w:val="decimal" w:pos="972"/>
              </w:tabs>
              <w:spacing w:line="320" w:lineRule="exact"/>
              <w:ind w:right="-6"/>
              <w:rPr>
                <w:rFonts w:ascii="Cordia New" w:hAnsi="Cordia New" w:cs="Cordia New"/>
                <w:sz w:val="24"/>
                <w:szCs w:val="24"/>
                <w:cs/>
              </w:rPr>
            </w:pPr>
          </w:p>
        </w:tc>
        <w:tc>
          <w:tcPr>
            <w:tcW w:w="1458" w:type="dxa"/>
            <w:tcBorders>
              <w:top w:val="nil"/>
              <w:left w:val="nil"/>
              <w:bottom w:val="nil"/>
              <w:right w:val="nil"/>
            </w:tcBorders>
          </w:tcPr>
          <w:p w14:paraId="2447059D" w14:textId="77777777" w:rsidR="0032743F" w:rsidRPr="00BA7410" w:rsidRDefault="0032743F" w:rsidP="004E62F4">
            <w:pPr>
              <w:tabs>
                <w:tab w:val="decimal" w:pos="972"/>
              </w:tabs>
              <w:spacing w:line="320" w:lineRule="exact"/>
              <w:ind w:right="-6"/>
              <w:rPr>
                <w:rFonts w:ascii="Cordia New" w:hAnsi="Cordia New" w:cs="Cordia New"/>
                <w:sz w:val="24"/>
                <w:szCs w:val="24"/>
              </w:rPr>
            </w:pPr>
          </w:p>
        </w:tc>
      </w:tr>
      <w:tr w:rsidR="0032743F" w:rsidRPr="00BA7410" w14:paraId="580EDB85" w14:textId="77777777" w:rsidTr="004E62F4">
        <w:tblPrEx>
          <w:tblCellMar>
            <w:left w:w="0" w:type="dxa"/>
            <w:right w:w="0" w:type="dxa"/>
          </w:tblCellMar>
        </w:tblPrEx>
        <w:trPr>
          <w:trHeight w:hRule="exact" w:val="292"/>
        </w:trPr>
        <w:tc>
          <w:tcPr>
            <w:tcW w:w="3676" w:type="dxa"/>
            <w:tcBorders>
              <w:top w:val="nil"/>
              <w:left w:val="nil"/>
              <w:bottom w:val="nil"/>
              <w:right w:val="nil"/>
            </w:tcBorders>
            <w:vAlign w:val="bottom"/>
          </w:tcPr>
          <w:p w14:paraId="0283B6C7" w14:textId="77777777" w:rsidR="0032743F" w:rsidRPr="00BA7410" w:rsidRDefault="0032743F" w:rsidP="004E62F4">
            <w:pPr>
              <w:tabs>
                <w:tab w:val="left" w:pos="378"/>
                <w:tab w:val="right" w:pos="3686"/>
              </w:tabs>
              <w:spacing w:line="320" w:lineRule="exact"/>
              <w:ind w:left="348"/>
              <w:jc w:val="thaiDistribute"/>
              <w:rPr>
                <w:rFonts w:ascii="Cordia New" w:hAnsi="Cordia New" w:cs="Cordia New"/>
                <w:sz w:val="24"/>
                <w:szCs w:val="24"/>
              </w:rPr>
            </w:pPr>
            <w:r w:rsidRPr="00BA7410">
              <w:rPr>
                <w:rFonts w:ascii="Cordia New" w:hAnsi="Cordia New" w:cs="Cordia New"/>
                <w:sz w:val="24"/>
                <w:szCs w:val="24"/>
              </w:rPr>
              <w:t xml:space="preserve">Loans to customers and accrued </w:t>
            </w:r>
          </w:p>
        </w:tc>
        <w:tc>
          <w:tcPr>
            <w:tcW w:w="1413" w:type="dxa"/>
            <w:tcBorders>
              <w:top w:val="nil"/>
              <w:left w:val="nil"/>
              <w:bottom w:val="nil"/>
              <w:right w:val="nil"/>
            </w:tcBorders>
          </w:tcPr>
          <w:p w14:paraId="12079370" w14:textId="77777777" w:rsidR="0032743F" w:rsidRPr="00BA7410" w:rsidRDefault="0032743F" w:rsidP="004E62F4">
            <w:pPr>
              <w:tabs>
                <w:tab w:val="decimal" w:pos="990"/>
              </w:tabs>
              <w:spacing w:line="320" w:lineRule="exact"/>
              <w:ind w:right="-6"/>
              <w:rPr>
                <w:rFonts w:ascii="Cordia New" w:hAnsi="Cordia New" w:cs="Cordia New"/>
                <w:sz w:val="24"/>
                <w:szCs w:val="24"/>
                <w:cs/>
              </w:rPr>
            </w:pPr>
          </w:p>
        </w:tc>
        <w:tc>
          <w:tcPr>
            <w:tcW w:w="1467" w:type="dxa"/>
            <w:tcBorders>
              <w:top w:val="nil"/>
              <w:left w:val="nil"/>
              <w:bottom w:val="nil"/>
              <w:right w:val="nil"/>
            </w:tcBorders>
          </w:tcPr>
          <w:p w14:paraId="47AFEA6F" w14:textId="77777777" w:rsidR="0032743F" w:rsidRPr="00BA7410" w:rsidRDefault="0032743F" w:rsidP="004E62F4">
            <w:pPr>
              <w:tabs>
                <w:tab w:val="decimal" w:pos="990"/>
              </w:tabs>
              <w:spacing w:line="320" w:lineRule="exact"/>
              <w:ind w:right="-6"/>
              <w:rPr>
                <w:rFonts w:ascii="Cordia New" w:hAnsi="Cordia New" w:cs="Cordia New"/>
                <w:sz w:val="24"/>
                <w:szCs w:val="24"/>
              </w:rPr>
            </w:pPr>
          </w:p>
        </w:tc>
        <w:tc>
          <w:tcPr>
            <w:tcW w:w="1395" w:type="dxa"/>
            <w:gridSpan w:val="2"/>
            <w:tcBorders>
              <w:top w:val="nil"/>
              <w:left w:val="nil"/>
              <w:bottom w:val="nil"/>
              <w:right w:val="nil"/>
            </w:tcBorders>
          </w:tcPr>
          <w:p w14:paraId="42C17E63" w14:textId="77777777" w:rsidR="0032743F" w:rsidRPr="00BA7410" w:rsidRDefault="0032743F" w:rsidP="004E62F4">
            <w:pPr>
              <w:tabs>
                <w:tab w:val="decimal" w:pos="972"/>
              </w:tabs>
              <w:spacing w:line="320" w:lineRule="exact"/>
              <w:ind w:right="-6"/>
              <w:rPr>
                <w:rFonts w:ascii="Cordia New" w:hAnsi="Cordia New" w:cs="Cordia New"/>
                <w:sz w:val="24"/>
                <w:szCs w:val="24"/>
                <w:cs/>
              </w:rPr>
            </w:pPr>
          </w:p>
        </w:tc>
        <w:tc>
          <w:tcPr>
            <w:tcW w:w="1458" w:type="dxa"/>
            <w:tcBorders>
              <w:top w:val="nil"/>
              <w:left w:val="nil"/>
              <w:bottom w:val="nil"/>
              <w:right w:val="nil"/>
            </w:tcBorders>
          </w:tcPr>
          <w:p w14:paraId="141A828B" w14:textId="77777777" w:rsidR="0032743F" w:rsidRPr="00BA7410" w:rsidRDefault="0032743F" w:rsidP="004E62F4">
            <w:pPr>
              <w:tabs>
                <w:tab w:val="decimal" w:pos="972"/>
              </w:tabs>
              <w:spacing w:line="320" w:lineRule="exact"/>
              <w:ind w:right="-6"/>
              <w:rPr>
                <w:rFonts w:ascii="Cordia New" w:hAnsi="Cordia New" w:cs="Cordia New"/>
                <w:sz w:val="24"/>
                <w:szCs w:val="24"/>
              </w:rPr>
            </w:pPr>
          </w:p>
        </w:tc>
      </w:tr>
      <w:tr w:rsidR="00C44D39" w:rsidRPr="00BA7410" w14:paraId="67DF3E3B" w14:textId="77777777" w:rsidTr="004E62F4">
        <w:tblPrEx>
          <w:tblCellMar>
            <w:left w:w="0" w:type="dxa"/>
            <w:right w:w="0" w:type="dxa"/>
          </w:tblCellMar>
        </w:tblPrEx>
        <w:trPr>
          <w:trHeight w:hRule="exact" w:val="292"/>
        </w:trPr>
        <w:tc>
          <w:tcPr>
            <w:tcW w:w="3676" w:type="dxa"/>
            <w:tcBorders>
              <w:top w:val="nil"/>
              <w:left w:val="nil"/>
              <w:bottom w:val="nil"/>
              <w:right w:val="nil"/>
            </w:tcBorders>
            <w:vAlign w:val="bottom"/>
          </w:tcPr>
          <w:p w14:paraId="4D087307" w14:textId="77777777" w:rsidR="00C44D39" w:rsidRPr="00BA7410" w:rsidRDefault="00C44D39" w:rsidP="00C44D39">
            <w:pPr>
              <w:tabs>
                <w:tab w:val="left" w:pos="378"/>
                <w:tab w:val="right" w:pos="3686"/>
              </w:tabs>
              <w:spacing w:line="320" w:lineRule="exact"/>
              <w:ind w:left="489"/>
              <w:jc w:val="thaiDistribute"/>
              <w:rPr>
                <w:rFonts w:ascii="Cordia New" w:hAnsi="Cordia New" w:cs="Cordia New"/>
                <w:sz w:val="24"/>
                <w:szCs w:val="24"/>
              </w:rPr>
            </w:pPr>
            <w:r w:rsidRPr="00BA7410">
              <w:rPr>
                <w:rFonts w:ascii="Cordia New" w:hAnsi="Cordia New" w:cs="Cordia New"/>
                <w:sz w:val="24"/>
                <w:szCs w:val="24"/>
              </w:rPr>
              <w:t xml:space="preserve">  interest receivables</w:t>
            </w:r>
          </w:p>
        </w:tc>
        <w:tc>
          <w:tcPr>
            <w:tcW w:w="1413" w:type="dxa"/>
            <w:tcBorders>
              <w:top w:val="nil"/>
              <w:left w:val="nil"/>
              <w:bottom w:val="nil"/>
              <w:right w:val="nil"/>
            </w:tcBorders>
          </w:tcPr>
          <w:p w14:paraId="5831BB18" w14:textId="1C73509E" w:rsidR="00C44D39" w:rsidRPr="00BA7410" w:rsidRDefault="00EF3FF1" w:rsidP="00C44D39">
            <w:pPr>
              <w:tabs>
                <w:tab w:val="decimal" w:pos="990"/>
              </w:tabs>
              <w:spacing w:line="320" w:lineRule="exact"/>
              <w:ind w:right="-6"/>
              <w:rPr>
                <w:rFonts w:ascii="Cordia New" w:hAnsi="Cordia New" w:cs="Cordia New"/>
                <w:sz w:val="24"/>
                <w:szCs w:val="24"/>
                <w:cs/>
              </w:rPr>
            </w:pPr>
            <w:r>
              <w:rPr>
                <w:rFonts w:ascii="Cordia New" w:hAnsi="Cordia New" w:cs="Cordia New"/>
                <w:sz w:val="24"/>
                <w:szCs w:val="24"/>
              </w:rPr>
              <w:t>18,862</w:t>
            </w:r>
          </w:p>
        </w:tc>
        <w:tc>
          <w:tcPr>
            <w:tcW w:w="1467" w:type="dxa"/>
            <w:tcBorders>
              <w:top w:val="nil"/>
              <w:left w:val="nil"/>
              <w:bottom w:val="nil"/>
              <w:right w:val="nil"/>
            </w:tcBorders>
          </w:tcPr>
          <w:p w14:paraId="06E3629C" w14:textId="299E844A" w:rsidR="00C44D39" w:rsidRPr="00BA7410" w:rsidRDefault="00C44D39" w:rsidP="00C44D39">
            <w:pPr>
              <w:tabs>
                <w:tab w:val="decimal" w:pos="990"/>
              </w:tabs>
              <w:spacing w:line="320" w:lineRule="exact"/>
              <w:ind w:right="-6"/>
              <w:rPr>
                <w:rFonts w:ascii="Cordia New" w:hAnsi="Cordia New" w:cs="Cordia New"/>
                <w:sz w:val="24"/>
                <w:szCs w:val="24"/>
                <w:cs/>
              </w:rPr>
            </w:pPr>
            <w:r w:rsidRPr="00BA7410">
              <w:rPr>
                <w:rFonts w:ascii="Cordia New" w:hAnsi="Cordia New" w:cs="Cordia New"/>
                <w:sz w:val="24"/>
                <w:szCs w:val="24"/>
              </w:rPr>
              <w:t>17,514</w:t>
            </w:r>
          </w:p>
        </w:tc>
        <w:tc>
          <w:tcPr>
            <w:tcW w:w="1395" w:type="dxa"/>
            <w:gridSpan w:val="2"/>
            <w:tcBorders>
              <w:top w:val="nil"/>
              <w:left w:val="nil"/>
              <w:bottom w:val="nil"/>
              <w:right w:val="nil"/>
            </w:tcBorders>
          </w:tcPr>
          <w:p w14:paraId="5C4ABACF" w14:textId="355D4D72" w:rsidR="00C44D39" w:rsidRPr="00BA7410" w:rsidRDefault="00EF3FF1" w:rsidP="00C44D39">
            <w:pPr>
              <w:tabs>
                <w:tab w:val="decimal" w:pos="972"/>
              </w:tabs>
              <w:spacing w:line="320" w:lineRule="exact"/>
              <w:ind w:right="-6"/>
              <w:rPr>
                <w:rFonts w:ascii="Cordia New" w:hAnsi="Cordia New" w:cs="Cordia New"/>
                <w:sz w:val="24"/>
                <w:szCs w:val="24"/>
                <w:cs/>
              </w:rPr>
            </w:pPr>
            <w:r>
              <w:rPr>
                <w:rFonts w:ascii="Cordia New" w:hAnsi="Cordia New" w:cs="Cordia New"/>
                <w:sz w:val="24"/>
                <w:szCs w:val="24"/>
              </w:rPr>
              <w:t>16,710</w:t>
            </w:r>
          </w:p>
        </w:tc>
        <w:tc>
          <w:tcPr>
            <w:tcW w:w="1458" w:type="dxa"/>
            <w:tcBorders>
              <w:top w:val="nil"/>
              <w:left w:val="nil"/>
              <w:bottom w:val="nil"/>
              <w:right w:val="nil"/>
            </w:tcBorders>
          </w:tcPr>
          <w:p w14:paraId="39ED839F" w14:textId="7B8329DF" w:rsidR="00C44D39" w:rsidRPr="00BA7410" w:rsidRDefault="00C44D39" w:rsidP="00C44D39">
            <w:pPr>
              <w:tabs>
                <w:tab w:val="decimal" w:pos="972"/>
              </w:tabs>
              <w:spacing w:line="320" w:lineRule="exact"/>
              <w:ind w:right="-6"/>
              <w:rPr>
                <w:rFonts w:ascii="Cordia New" w:hAnsi="Cordia New" w:cs="Cordia New"/>
                <w:sz w:val="24"/>
                <w:szCs w:val="24"/>
                <w:cs/>
              </w:rPr>
            </w:pPr>
            <w:r w:rsidRPr="00BA7410">
              <w:rPr>
                <w:rFonts w:ascii="Cordia New" w:hAnsi="Cordia New" w:cs="Cordia New"/>
                <w:sz w:val="24"/>
                <w:szCs w:val="24"/>
              </w:rPr>
              <w:t>14,886</w:t>
            </w:r>
          </w:p>
        </w:tc>
      </w:tr>
      <w:tr w:rsidR="00C44D39" w:rsidRPr="00BA7410" w14:paraId="3681CDE6" w14:textId="77777777" w:rsidTr="004E62F4">
        <w:tblPrEx>
          <w:tblCellMar>
            <w:left w:w="0" w:type="dxa"/>
            <w:right w:w="0" w:type="dxa"/>
          </w:tblCellMar>
        </w:tblPrEx>
        <w:trPr>
          <w:trHeight w:hRule="exact" w:val="292"/>
        </w:trPr>
        <w:tc>
          <w:tcPr>
            <w:tcW w:w="3676" w:type="dxa"/>
            <w:tcBorders>
              <w:top w:val="nil"/>
              <w:left w:val="nil"/>
              <w:bottom w:val="nil"/>
              <w:right w:val="nil"/>
            </w:tcBorders>
            <w:vAlign w:val="bottom"/>
          </w:tcPr>
          <w:p w14:paraId="7A63449B" w14:textId="77777777" w:rsidR="00C44D39" w:rsidRPr="00BA7410" w:rsidRDefault="00C44D39" w:rsidP="00C44D39">
            <w:pPr>
              <w:tabs>
                <w:tab w:val="left" w:pos="378"/>
                <w:tab w:val="right" w:pos="3686"/>
              </w:tabs>
              <w:spacing w:line="320" w:lineRule="exact"/>
              <w:ind w:left="348"/>
              <w:jc w:val="thaiDistribute"/>
              <w:rPr>
                <w:rFonts w:ascii="Cordia New" w:hAnsi="Cordia New" w:cs="Cordia New"/>
                <w:sz w:val="24"/>
                <w:szCs w:val="24"/>
              </w:rPr>
            </w:pPr>
            <w:r w:rsidRPr="00BA7410">
              <w:rPr>
                <w:rFonts w:ascii="Cordia New" w:hAnsi="Cordia New" w:cs="Cordia New"/>
                <w:sz w:val="24"/>
                <w:szCs w:val="24"/>
              </w:rPr>
              <w:t>Others</w:t>
            </w:r>
          </w:p>
        </w:tc>
        <w:tc>
          <w:tcPr>
            <w:tcW w:w="1413" w:type="dxa"/>
            <w:tcBorders>
              <w:top w:val="nil"/>
              <w:left w:val="nil"/>
              <w:bottom w:val="nil"/>
              <w:right w:val="nil"/>
            </w:tcBorders>
          </w:tcPr>
          <w:p w14:paraId="4D4BF315" w14:textId="1A8395F5" w:rsidR="00C44D39" w:rsidRPr="00BA7410" w:rsidRDefault="00C44D39" w:rsidP="00C44D39">
            <w:pPr>
              <w:tabs>
                <w:tab w:val="decimal" w:pos="990"/>
              </w:tabs>
              <w:spacing w:line="320" w:lineRule="exact"/>
              <w:ind w:right="-6"/>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728896" behindDoc="0" locked="0" layoutInCell="1" allowOverlap="1" wp14:anchorId="1CC6F36B" wp14:editId="5EA39FC9">
                      <wp:simplePos x="0" y="0"/>
                      <wp:positionH relativeFrom="column">
                        <wp:posOffset>146050</wp:posOffset>
                      </wp:positionH>
                      <wp:positionV relativeFrom="paragraph">
                        <wp:posOffset>187960</wp:posOffset>
                      </wp:positionV>
                      <wp:extent cx="3253105" cy="210820"/>
                      <wp:effectExtent l="0" t="0" r="23495" b="17780"/>
                      <wp:wrapNone/>
                      <wp:docPr id="6694943" name="Group 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53105" cy="210820"/>
                                <a:chOff x="5809" y="12194"/>
                                <a:chExt cx="5123" cy="332"/>
                              </a:xfrm>
                            </wpg:grpSpPr>
                            <wps:wsp>
                              <wps:cNvPr id="1869458476" name="Line 773"/>
                              <wps:cNvCnPr>
                                <a:cxnSpLocks noChangeShapeType="1"/>
                              </wps:cNvCnPr>
                              <wps:spPr bwMode="auto">
                                <a:xfrm>
                                  <a:off x="7184" y="12194"/>
                                  <a:ext cx="85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7135263" name="Line 774"/>
                              <wps:cNvCnPr>
                                <a:cxnSpLocks noChangeShapeType="1"/>
                              </wps:cNvCnPr>
                              <wps:spPr bwMode="auto">
                                <a:xfrm>
                                  <a:off x="8714" y="12194"/>
                                  <a:ext cx="85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8514326" name="Line 775"/>
                              <wps:cNvCnPr>
                                <a:cxnSpLocks noChangeShapeType="1"/>
                              </wps:cNvCnPr>
                              <wps:spPr bwMode="auto">
                                <a:xfrm>
                                  <a:off x="10076" y="12206"/>
                                  <a:ext cx="85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470308693" name="Group 776"/>
                              <wpg:cNvGrpSpPr>
                                <a:grpSpLocks/>
                              </wpg:cNvGrpSpPr>
                              <wpg:grpSpPr bwMode="auto">
                                <a:xfrm>
                                  <a:off x="5809" y="12514"/>
                                  <a:ext cx="5122" cy="12"/>
                                  <a:chOff x="5846" y="8878"/>
                                  <a:chExt cx="5122" cy="12"/>
                                </a:xfrm>
                              </wpg:grpSpPr>
                              <wps:wsp>
                                <wps:cNvPr id="1130028421" name="Line 777"/>
                                <wps:cNvCnPr>
                                  <a:cxnSpLocks noChangeShapeType="1"/>
                                </wps:cNvCnPr>
                                <wps:spPr bwMode="auto">
                                  <a:xfrm>
                                    <a:off x="7229" y="8878"/>
                                    <a:ext cx="856"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209777372" name="Line 778"/>
                                <wps:cNvCnPr>
                                  <a:cxnSpLocks noChangeShapeType="1"/>
                                </wps:cNvCnPr>
                                <wps:spPr bwMode="auto">
                                  <a:xfrm>
                                    <a:off x="8750" y="8878"/>
                                    <a:ext cx="856"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326168989" name="Line 779"/>
                                <wps:cNvCnPr>
                                  <a:cxnSpLocks noChangeShapeType="1"/>
                                </wps:cNvCnPr>
                                <wps:spPr bwMode="auto">
                                  <a:xfrm>
                                    <a:off x="10112" y="8890"/>
                                    <a:ext cx="856"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439885705" name="Line 780"/>
                                <wps:cNvCnPr>
                                  <a:cxnSpLocks noChangeShapeType="1"/>
                                </wps:cNvCnPr>
                                <wps:spPr bwMode="auto">
                                  <a:xfrm>
                                    <a:off x="5846" y="8878"/>
                                    <a:ext cx="856"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s:wsp>
                              <wps:cNvPr id="2031744645" name="Line 781"/>
                              <wps:cNvCnPr>
                                <a:cxnSpLocks noChangeShapeType="1"/>
                              </wps:cNvCnPr>
                              <wps:spPr bwMode="auto">
                                <a:xfrm>
                                  <a:off x="5810" y="12202"/>
                                  <a:ext cx="85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FEB7196" id="Group 47" o:spid="_x0000_s1026" style="position:absolute;margin-left:11.5pt;margin-top:14.8pt;width:256.15pt;height:16.6pt;z-index:251728896" coordorigin="5809,12194" coordsize="5123,3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">
                      <v:line id="Line 773" o:spid="_x0000_s1027" style="position:absolute;visibility:visible;mso-wrap-style:square" from="7184,12194" to="8040,12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"/>
                      <v:line id="Line 774" o:spid="_x0000_s1028" style="position:absolute;visibility:visible;mso-wrap-style:square" from="8714,12194" to="9570,12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"/>
                      <v:line id="Line 775" o:spid="_x0000_s1029" style="position:absolute;visibility:visible;mso-wrap-style:square" from="10076,12206" to="10932,12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"/>
                      <v:group id="Group 776" o:spid="_x0000_s1030" style="position:absolute;left:5809;top:12514;width:5122;height:12" coordorigin="5846,8878" coordsize="512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">
                        <v:line id="Line 777" o:spid="_x0000_s1031" style="position:absolute;visibility:visible;mso-wrap-style:square" from="7229,8878" to="8085,88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" strokeweight="3pt">
                          <v:stroke linestyle="thinThin"/>
                        </v:line>
                        <v:line id="Line 778" o:spid="_x0000_s1032" style="position:absolute;visibility:visible;mso-wrap-style:square" from="8750,8878" to="9606,88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" strokeweight="3pt">
                          <v:stroke linestyle="thinThin"/>
                        </v:line>
                        <v:line id="Line 779" o:spid="_x0000_s1033" style="position:absolute;visibility:visible;mso-wrap-style:square" from="10112,8890" to="10968,88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" strokeweight="3pt">
                          <v:stroke linestyle="thinThin"/>
                        </v:line>
                        <v:line id="Line 780" o:spid="_x0000_s1034" style="position:absolute;visibility:visible;mso-wrap-style:square" from="5846,8878" to="6702,88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" strokeweight="3pt">
                          <v:stroke linestyle="thinThin"/>
                        </v:line>
                      </v:group>
                      <v:line id="Line 781" o:spid="_x0000_s1035" style="position:absolute;visibility:visible;mso-wrap-style:square" from="5810,12202" to="6666,122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"/>
                    </v:group>
                  </w:pict>
                </mc:Fallback>
              </mc:AlternateContent>
            </w:r>
            <w:r w:rsidR="00EF3FF1">
              <w:rPr>
                <w:rFonts w:ascii="Cordia New" w:hAnsi="Cordia New" w:cs="Cordia New"/>
                <w:sz w:val="24"/>
                <w:szCs w:val="24"/>
              </w:rPr>
              <w:t>945</w:t>
            </w:r>
          </w:p>
        </w:tc>
        <w:tc>
          <w:tcPr>
            <w:tcW w:w="1467" w:type="dxa"/>
            <w:tcBorders>
              <w:top w:val="nil"/>
              <w:left w:val="nil"/>
              <w:bottom w:val="nil"/>
              <w:right w:val="nil"/>
            </w:tcBorders>
          </w:tcPr>
          <w:p w14:paraId="75B9415F" w14:textId="4145DECE" w:rsidR="00C44D39" w:rsidRPr="00BA7410" w:rsidRDefault="00C44D39" w:rsidP="00C44D39">
            <w:pPr>
              <w:tabs>
                <w:tab w:val="decimal" w:pos="990"/>
              </w:tabs>
              <w:spacing w:line="320" w:lineRule="exact"/>
              <w:ind w:right="-6"/>
              <w:rPr>
                <w:rFonts w:ascii="Cordia New" w:hAnsi="Cordia New" w:cs="Cordia New"/>
                <w:sz w:val="24"/>
                <w:szCs w:val="24"/>
              </w:rPr>
            </w:pPr>
            <w:r w:rsidRPr="00BA7410">
              <w:rPr>
                <w:rFonts w:ascii="Cordia New" w:hAnsi="Cordia New" w:cs="Cordia New"/>
                <w:sz w:val="24"/>
                <w:szCs w:val="24"/>
              </w:rPr>
              <w:t>1,493</w:t>
            </w:r>
          </w:p>
        </w:tc>
        <w:tc>
          <w:tcPr>
            <w:tcW w:w="1395" w:type="dxa"/>
            <w:gridSpan w:val="2"/>
            <w:tcBorders>
              <w:top w:val="nil"/>
              <w:left w:val="nil"/>
              <w:bottom w:val="nil"/>
              <w:right w:val="nil"/>
            </w:tcBorders>
          </w:tcPr>
          <w:p w14:paraId="5F0DC40F" w14:textId="1D99E4AE" w:rsidR="00C44D39" w:rsidRPr="00BA7410" w:rsidRDefault="00EF3FF1" w:rsidP="00C44D39">
            <w:pPr>
              <w:tabs>
                <w:tab w:val="decimal" w:pos="972"/>
              </w:tabs>
              <w:spacing w:line="320" w:lineRule="exact"/>
              <w:ind w:right="-6"/>
              <w:rPr>
                <w:rFonts w:ascii="Cordia New" w:hAnsi="Cordia New" w:cs="Cordia New"/>
                <w:sz w:val="24"/>
                <w:szCs w:val="24"/>
              </w:rPr>
            </w:pPr>
            <w:r>
              <w:rPr>
                <w:rFonts w:ascii="Cordia New" w:hAnsi="Cordia New" w:cs="Cordia New"/>
                <w:sz w:val="24"/>
                <w:szCs w:val="24"/>
              </w:rPr>
              <w:t>63</w:t>
            </w:r>
          </w:p>
        </w:tc>
        <w:tc>
          <w:tcPr>
            <w:tcW w:w="1458" w:type="dxa"/>
            <w:tcBorders>
              <w:top w:val="nil"/>
              <w:left w:val="nil"/>
              <w:bottom w:val="nil"/>
              <w:right w:val="nil"/>
            </w:tcBorders>
          </w:tcPr>
          <w:p w14:paraId="2E2758AE" w14:textId="71EA56F4" w:rsidR="00C44D39" w:rsidRPr="00BA7410" w:rsidRDefault="00C44D39" w:rsidP="00C44D39">
            <w:pPr>
              <w:tabs>
                <w:tab w:val="decimal" w:pos="972"/>
              </w:tabs>
              <w:spacing w:line="320" w:lineRule="exact"/>
              <w:ind w:right="-6"/>
              <w:rPr>
                <w:rFonts w:ascii="Cordia New" w:hAnsi="Cordia New" w:cs="Cordia New"/>
                <w:sz w:val="24"/>
                <w:szCs w:val="24"/>
              </w:rPr>
            </w:pPr>
            <w:r w:rsidRPr="00BA7410">
              <w:rPr>
                <w:rFonts w:ascii="Cordia New" w:hAnsi="Cordia New" w:cs="Cordia New"/>
                <w:sz w:val="24"/>
                <w:szCs w:val="24"/>
              </w:rPr>
              <w:t>1,526</w:t>
            </w:r>
          </w:p>
        </w:tc>
      </w:tr>
      <w:tr w:rsidR="00C44D39" w:rsidRPr="00BA7410" w14:paraId="545206C9" w14:textId="77777777" w:rsidTr="004E62F4">
        <w:tblPrEx>
          <w:tblCellMar>
            <w:left w:w="0" w:type="dxa"/>
            <w:right w:w="0" w:type="dxa"/>
          </w:tblCellMar>
        </w:tblPrEx>
        <w:trPr>
          <w:trHeight w:hRule="exact" w:val="292"/>
        </w:trPr>
        <w:tc>
          <w:tcPr>
            <w:tcW w:w="3676" w:type="dxa"/>
            <w:tcBorders>
              <w:top w:val="nil"/>
              <w:left w:val="nil"/>
              <w:bottom w:val="nil"/>
              <w:right w:val="nil"/>
            </w:tcBorders>
            <w:vAlign w:val="bottom"/>
          </w:tcPr>
          <w:p w14:paraId="2CC4BD5C" w14:textId="77777777" w:rsidR="00C44D39" w:rsidRPr="00BA7410" w:rsidRDefault="00C44D39" w:rsidP="00C44D39">
            <w:pPr>
              <w:tabs>
                <w:tab w:val="left" w:pos="378"/>
                <w:tab w:val="right" w:pos="3686"/>
              </w:tabs>
              <w:spacing w:line="320" w:lineRule="exact"/>
              <w:ind w:left="193"/>
              <w:jc w:val="thaiDistribute"/>
              <w:rPr>
                <w:rFonts w:ascii="Cordia New" w:hAnsi="Cordia New" w:cs="Cordia New"/>
                <w:sz w:val="24"/>
                <w:szCs w:val="24"/>
              </w:rPr>
            </w:pPr>
            <w:r w:rsidRPr="00BA7410">
              <w:rPr>
                <w:rFonts w:ascii="Cordia New" w:hAnsi="Cordia New" w:cs="Cordia New"/>
                <w:b/>
                <w:bCs/>
                <w:sz w:val="24"/>
                <w:szCs w:val="24"/>
              </w:rPr>
              <w:t xml:space="preserve">        Total expected credit loss</w:t>
            </w:r>
          </w:p>
        </w:tc>
        <w:tc>
          <w:tcPr>
            <w:tcW w:w="1413" w:type="dxa"/>
            <w:tcBorders>
              <w:top w:val="nil"/>
              <w:left w:val="nil"/>
              <w:bottom w:val="nil"/>
              <w:right w:val="nil"/>
            </w:tcBorders>
            <w:vAlign w:val="bottom"/>
          </w:tcPr>
          <w:p w14:paraId="12A12CDE" w14:textId="6333D203" w:rsidR="00C44D39" w:rsidRPr="00BA7410" w:rsidRDefault="00EF3FF1" w:rsidP="00C44D39">
            <w:pPr>
              <w:tabs>
                <w:tab w:val="decimal" w:pos="990"/>
              </w:tabs>
              <w:spacing w:line="320" w:lineRule="exact"/>
              <w:ind w:right="-6"/>
              <w:rPr>
                <w:rFonts w:ascii="Cordia New" w:hAnsi="Cordia New" w:cs="Cordia New"/>
                <w:sz w:val="24"/>
                <w:szCs w:val="24"/>
              </w:rPr>
            </w:pPr>
            <w:r>
              <w:rPr>
                <w:rFonts w:ascii="Cordia New" w:hAnsi="Cordia New" w:cs="Cordia New"/>
                <w:sz w:val="24"/>
                <w:szCs w:val="24"/>
              </w:rPr>
              <w:t>19,807</w:t>
            </w:r>
          </w:p>
        </w:tc>
        <w:tc>
          <w:tcPr>
            <w:tcW w:w="1467" w:type="dxa"/>
            <w:tcBorders>
              <w:top w:val="nil"/>
              <w:left w:val="nil"/>
              <w:bottom w:val="nil"/>
              <w:right w:val="nil"/>
            </w:tcBorders>
            <w:vAlign w:val="bottom"/>
          </w:tcPr>
          <w:p w14:paraId="4C430E33" w14:textId="30814919" w:rsidR="00C44D39" w:rsidRPr="00BA7410" w:rsidRDefault="00C44D39" w:rsidP="00C44D39">
            <w:pPr>
              <w:tabs>
                <w:tab w:val="decimal" w:pos="990"/>
              </w:tabs>
              <w:spacing w:line="320" w:lineRule="exact"/>
              <w:ind w:right="-6"/>
              <w:rPr>
                <w:rFonts w:ascii="Cordia New" w:hAnsi="Cordia New" w:cs="Cordia New"/>
                <w:sz w:val="24"/>
                <w:szCs w:val="24"/>
              </w:rPr>
            </w:pPr>
            <w:r w:rsidRPr="00BA7410">
              <w:rPr>
                <w:rFonts w:ascii="Cordia New" w:hAnsi="Cordia New" w:cs="Cordia New"/>
                <w:sz w:val="24"/>
                <w:szCs w:val="24"/>
              </w:rPr>
              <w:t>19,007</w:t>
            </w:r>
          </w:p>
        </w:tc>
        <w:tc>
          <w:tcPr>
            <w:tcW w:w="1395" w:type="dxa"/>
            <w:gridSpan w:val="2"/>
            <w:tcBorders>
              <w:top w:val="nil"/>
              <w:left w:val="nil"/>
              <w:bottom w:val="nil"/>
              <w:right w:val="nil"/>
            </w:tcBorders>
            <w:vAlign w:val="bottom"/>
          </w:tcPr>
          <w:p w14:paraId="4384944B" w14:textId="7CE131BA" w:rsidR="00C44D39" w:rsidRPr="00BA7410" w:rsidRDefault="00EF3FF1" w:rsidP="00C44D39">
            <w:pPr>
              <w:tabs>
                <w:tab w:val="decimal" w:pos="972"/>
              </w:tabs>
              <w:spacing w:line="320" w:lineRule="exact"/>
              <w:ind w:right="-6"/>
              <w:rPr>
                <w:rFonts w:ascii="Cordia New" w:hAnsi="Cordia New" w:cs="Cordia New"/>
                <w:sz w:val="24"/>
                <w:szCs w:val="24"/>
              </w:rPr>
            </w:pPr>
            <w:r>
              <w:rPr>
                <w:rFonts w:ascii="Cordia New" w:hAnsi="Cordia New" w:cs="Cordia New"/>
                <w:sz w:val="24"/>
                <w:szCs w:val="24"/>
              </w:rPr>
              <w:t>16,773</w:t>
            </w:r>
          </w:p>
        </w:tc>
        <w:tc>
          <w:tcPr>
            <w:tcW w:w="1458" w:type="dxa"/>
            <w:tcBorders>
              <w:top w:val="nil"/>
              <w:left w:val="nil"/>
              <w:bottom w:val="nil"/>
              <w:right w:val="nil"/>
            </w:tcBorders>
            <w:vAlign w:val="bottom"/>
          </w:tcPr>
          <w:p w14:paraId="5039CBF3" w14:textId="0E48791B" w:rsidR="00C44D39" w:rsidRPr="00BA7410" w:rsidRDefault="00C44D39" w:rsidP="00C44D39">
            <w:pPr>
              <w:tabs>
                <w:tab w:val="decimal" w:pos="972"/>
              </w:tabs>
              <w:spacing w:line="320" w:lineRule="exact"/>
              <w:ind w:right="-6"/>
              <w:rPr>
                <w:rFonts w:ascii="Cordia New" w:hAnsi="Cordia New" w:cs="Cordia New"/>
                <w:sz w:val="24"/>
                <w:szCs w:val="24"/>
              </w:rPr>
            </w:pPr>
            <w:r w:rsidRPr="00BA7410">
              <w:rPr>
                <w:rFonts w:ascii="Cordia New" w:hAnsi="Cordia New" w:cs="Cordia New"/>
                <w:sz w:val="24"/>
                <w:szCs w:val="24"/>
              </w:rPr>
              <w:t>16,412</w:t>
            </w:r>
          </w:p>
        </w:tc>
      </w:tr>
    </w:tbl>
    <w:p w14:paraId="69DB413B" w14:textId="1C320C2A" w:rsidR="0032743F" w:rsidRPr="00BA7410" w:rsidRDefault="0032743F" w:rsidP="0032743F">
      <w:pPr>
        <w:pStyle w:val="FootnoteText"/>
        <w:tabs>
          <w:tab w:val="left" w:pos="284"/>
        </w:tabs>
        <w:rPr>
          <w:rFonts w:ascii="Cordia New" w:hAnsi="Cordia New" w:cs="Cordia New"/>
          <w:sz w:val="16"/>
          <w:szCs w:val="16"/>
          <w:lang w:val="en-US"/>
        </w:rPr>
      </w:pPr>
    </w:p>
    <w:p w14:paraId="1B626A13" w14:textId="541DBE0E" w:rsidR="0032743F" w:rsidRPr="00BA7410" w:rsidRDefault="0032743F" w:rsidP="0032743F">
      <w:pPr>
        <w:pStyle w:val="FootnoteText"/>
        <w:tabs>
          <w:tab w:val="left" w:pos="284"/>
        </w:tabs>
        <w:rPr>
          <w:rFonts w:ascii="Cordia New" w:hAnsi="Cordia New" w:cs="Cordia New"/>
          <w:sz w:val="16"/>
          <w:szCs w:val="16"/>
          <w:lang w:val="en-US"/>
        </w:rPr>
      </w:pPr>
    </w:p>
    <w:p w14:paraId="298C1520" w14:textId="77777777" w:rsidR="0032743F" w:rsidRPr="00BA7410" w:rsidRDefault="0032743F" w:rsidP="0032743F">
      <w:pPr>
        <w:pStyle w:val="FootnoteText"/>
        <w:tabs>
          <w:tab w:val="left" w:pos="284"/>
        </w:tabs>
        <w:rPr>
          <w:rFonts w:ascii="Cordia New" w:hAnsi="Cordia New" w:cs="Cordia New"/>
          <w:sz w:val="16"/>
          <w:szCs w:val="16"/>
          <w:lang w:val="en-US"/>
        </w:rPr>
      </w:pPr>
    </w:p>
    <w:p w14:paraId="7E132544" w14:textId="77777777" w:rsidR="0032743F" w:rsidRPr="00BA7410" w:rsidRDefault="0032743F" w:rsidP="0032743F">
      <w:pPr>
        <w:pStyle w:val="FootnoteText"/>
        <w:tabs>
          <w:tab w:val="left" w:pos="284"/>
        </w:tabs>
        <w:rPr>
          <w:rFonts w:ascii="Cordia New" w:hAnsi="Cordia New" w:cs="Cordia New"/>
          <w:sz w:val="16"/>
          <w:szCs w:val="16"/>
          <w:lang w:val="en-US"/>
        </w:rPr>
      </w:pPr>
    </w:p>
    <w:p w14:paraId="3F89AE32" w14:textId="77777777" w:rsidR="0032743F" w:rsidRPr="00BA7410" w:rsidRDefault="0032743F" w:rsidP="0032743F">
      <w:pPr>
        <w:pStyle w:val="FootnoteText"/>
        <w:tabs>
          <w:tab w:val="left" w:pos="284"/>
        </w:tabs>
        <w:rPr>
          <w:rFonts w:ascii="Cordia New" w:hAnsi="Cordia New" w:cs="Cordia New"/>
          <w:sz w:val="16"/>
          <w:szCs w:val="16"/>
          <w:lang w:val="en-US"/>
        </w:rPr>
      </w:pPr>
    </w:p>
    <w:p w14:paraId="1FEC7DD2" w14:textId="213B2D6C" w:rsidR="0032743F" w:rsidRDefault="0032743F" w:rsidP="0032743F">
      <w:pPr>
        <w:pStyle w:val="FootnoteText"/>
        <w:tabs>
          <w:tab w:val="left" w:pos="284"/>
        </w:tabs>
        <w:rPr>
          <w:rFonts w:ascii="Cordia New" w:hAnsi="Cordia New" w:cs="Cordia New"/>
          <w:sz w:val="16"/>
          <w:szCs w:val="16"/>
          <w:lang w:val="en-US"/>
        </w:rPr>
      </w:pPr>
    </w:p>
    <w:p w14:paraId="764A3B1C" w14:textId="77777777" w:rsidR="004E5A15" w:rsidRPr="00BA7410" w:rsidRDefault="004E5A15" w:rsidP="0032743F">
      <w:pPr>
        <w:pStyle w:val="FootnoteText"/>
        <w:tabs>
          <w:tab w:val="left" w:pos="284"/>
        </w:tabs>
        <w:rPr>
          <w:rFonts w:ascii="Cordia New" w:hAnsi="Cordia New" w:cs="Cordia New"/>
          <w:sz w:val="16"/>
          <w:szCs w:val="16"/>
          <w:lang w:val="en-US"/>
        </w:rPr>
      </w:pPr>
    </w:p>
    <w:p w14:paraId="4EA3A9F8" w14:textId="77777777" w:rsidR="0032743F" w:rsidRPr="00BA7410" w:rsidRDefault="0032743F" w:rsidP="0032743F">
      <w:pPr>
        <w:pStyle w:val="FootnoteText"/>
        <w:tabs>
          <w:tab w:val="left" w:pos="284"/>
        </w:tabs>
        <w:rPr>
          <w:rFonts w:ascii="Cordia New" w:hAnsi="Cordia New" w:cs="Cordia New"/>
          <w:sz w:val="16"/>
          <w:szCs w:val="16"/>
          <w:lang w:val="en-US"/>
        </w:rPr>
      </w:pPr>
    </w:p>
    <w:p w14:paraId="77BC7046" w14:textId="77777777" w:rsidR="0032743F" w:rsidRPr="00BA7410" w:rsidRDefault="0032743F" w:rsidP="0032743F">
      <w:pPr>
        <w:pStyle w:val="FootnoteText"/>
        <w:tabs>
          <w:tab w:val="left" w:pos="284"/>
        </w:tabs>
        <w:rPr>
          <w:rFonts w:ascii="Cordia New" w:hAnsi="Cordia New" w:cs="Cordia New"/>
          <w:sz w:val="16"/>
          <w:szCs w:val="16"/>
          <w:lang w:val="en-US"/>
        </w:rPr>
      </w:pPr>
    </w:p>
    <w:p w14:paraId="132C1DD3" w14:textId="77777777" w:rsidR="0032743F" w:rsidRPr="00BA7410" w:rsidRDefault="0032743F" w:rsidP="0032743F">
      <w:pPr>
        <w:pStyle w:val="FootnoteText"/>
        <w:tabs>
          <w:tab w:val="left" w:pos="284"/>
        </w:tabs>
        <w:rPr>
          <w:rFonts w:ascii="Cordia New" w:hAnsi="Cordia New" w:cs="Cordia New"/>
          <w:sz w:val="16"/>
          <w:szCs w:val="16"/>
          <w:lang w:val="en-US"/>
        </w:rPr>
      </w:pPr>
    </w:p>
    <w:p w14:paraId="1E80ECD0" w14:textId="77777777" w:rsidR="0032743F" w:rsidRPr="00BA7410" w:rsidRDefault="0032743F" w:rsidP="0032743F">
      <w:pPr>
        <w:pStyle w:val="FootnoteText"/>
        <w:tabs>
          <w:tab w:val="left" w:pos="284"/>
        </w:tabs>
        <w:rPr>
          <w:rFonts w:ascii="Cordia New" w:hAnsi="Cordia New" w:cs="Cordia New"/>
          <w:sz w:val="16"/>
          <w:szCs w:val="16"/>
          <w:lang w:val="en-US"/>
        </w:rPr>
      </w:pPr>
    </w:p>
    <w:p w14:paraId="5309B423" w14:textId="18CA87D4" w:rsidR="0032743F" w:rsidRDefault="0032743F" w:rsidP="0032743F">
      <w:pPr>
        <w:pStyle w:val="FootnoteText"/>
        <w:tabs>
          <w:tab w:val="left" w:pos="284"/>
        </w:tabs>
        <w:rPr>
          <w:rFonts w:ascii="Cordia New" w:hAnsi="Cordia New" w:cs="Cordia New"/>
          <w:sz w:val="16"/>
          <w:szCs w:val="16"/>
          <w:lang w:val="en-US"/>
        </w:rPr>
      </w:pPr>
    </w:p>
    <w:p w14:paraId="2CC97DCC" w14:textId="77777777" w:rsidR="004E5A15" w:rsidRPr="00BA7410" w:rsidRDefault="004E5A15" w:rsidP="0032743F">
      <w:pPr>
        <w:pStyle w:val="FootnoteText"/>
        <w:tabs>
          <w:tab w:val="left" w:pos="284"/>
        </w:tabs>
        <w:rPr>
          <w:rFonts w:ascii="Cordia New" w:hAnsi="Cordia New" w:cs="Cordia New"/>
          <w:sz w:val="16"/>
          <w:szCs w:val="16"/>
          <w:lang w:val="en-US"/>
        </w:rPr>
      </w:pPr>
    </w:p>
    <w:p w14:paraId="365094FB" w14:textId="77777777" w:rsidR="0032743F" w:rsidRPr="00BA7410" w:rsidRDefault="0032743F" w:rsidP="0032743F">
      <w:pPr>
        <w:pStyle w:val="FootnoteText"/>
        <w:tabs>
          <w:tab w:val="left" w:pos="284"/>
        </w:tabs>
        <w:rPr>
          <w:rFonts w:ascii="Cordia New" w:hAnsi="Cordia New" w:cs="Cordia New"/>
          <w:sz w:val="16"/>
          <w:szCs w:val="16"/>
          <w:lang w:val="en-US"/>
        </w:rPr>
      </w:pPr>
    </w:p>
    <w:p w14:paraId="4C703B19" w14:textId="77777777" w:rsidR="0032743F" w:rsidRPr="00BA7410" w:rsidRDefault="0032743F" w:rsidP="0032743F">
      <w:pPr>
        <w:pStyle w:val="FootnoteText"/>
        <w:tabs>
          <w:tab w:val="left" w:pos="284"/>
        </w:tabs>
        <w:rPr>
          <w:rFonts w:ascii="Cordia New" w:hAnsi="Cordia New" w:cs="Cordia New"/>
          <w:sz w:val="16"/>
          <w:szCs w:val="16"/>
          <w:lang w:val="en-US"/>
        </w:rPr>
      </w:pPr>
    </w:p>
    <w:p w14:paraId="089806BA" w14:textId="77777777" w:rsidR="0032743F" w:rsidRPr="00BA7410" w:rsidRDefault="0032743F" w:rsidP="0032743F">
      <w:pPr>
        <w:pStyle w:val="FootnoteText"/>
        <w:tabs>
          <w:tab w:val="left" w:pos="284"/>
        </w:tabs>
        <w:rPr>
          <w:rFonts w:ascii="Cordia New" w:hAnsi="Cordia New" w:cs="Cordia New"/>
          <w:sz w:val="16"/>
          <w:szCs w:val="16"/>
          <w:lang w:val="en-US"/>
        </w:rPr>
      </w:pPr>
    </w:p>
    <w:p w14:paraId="4B46BC7A" w14:textId="77777777" w:rsidR="0032743F" w:rsidRPr="00BA7410" w:rsidRDefault="0032743F" w:rsidP="0032743F">
      <w:pPr>
        <w:pStyle w:val="FootnoteText"/>
        <w:tabs>
          <w:tab w:val="left" w:pos="284"/>
        </w:tabs>
        <w:rPr>
          <w:rFonts w:ascii="Cordia New" w:hAnsi="Cordia New" w:cs="Cordia New"/>
          <w:sz w:val="16"/>
          <w:szCs w:val="16"/>
          <w:lang w:val="en-US"/>
        </w:rPr>
      </w:pPr>
    </w:p>
    <w:p w14:paraId="2A14BFF8" w14:textId="7D37CF1C" w:rsidR="0032743F" w:rsidRPr="00BA7410" w:rsidRDefault="0032743F" w:rsidP="0032743F">
      <w:pPr>
        <w:tabs>
          <w:tab w:val="left" w:pos="851"/>
        </w:tabs>
        <w:ind w:left="851" w:right="121" w:hanging="567"/>
        <w:jc w:val="both"/>
        <w:rPr>
          <w:rFonts w:ascii="Cordia New" w:hAnsi="Cordia New" w:cs="Cordia New"/>
          <w:sz w:val="28"/>
          <w:szCs w:val="28"/>
        </w:rPr>
      </w:pPr>
      <w:r w:rsidRPr="00BA7410">
        <w:rPr>
          <w:rFonts w:ascii="Cordia New" w:hAnsi="Cordia New" w:cs="Cordia New"/>
          <w:sz w:val="28"/>
          <w:szCs w:val="28"/>
        </w:rPr>
        <w:lastRenderedPageBreak/>
        <w:t>6.4</w:t>
      </w:r>
      <w:r w:rsidR="00D92852" w:rsidRPr="00BA7410">
        <w:rPr>
          <w:rFonts w:ascii="Cordia New" w:hAnsi="Cordia New" w:cs="Cordia New"/>
          <w:sz w:val="28"/>
          <w:szCs w:val="28"/>
        </w:rPr>
        <w:t>1</w:t>
      </w:r>
      <w:r w:rsidRPr="00BA7410">
        <w:rPr>
          <w:rFonts w:ascii="Cordia New" w:hAnsi="Cordia New" w:cs="Cordia New"/>
          <w:sz w:val="28"/>
          <w:szCs w:val="28"/>
        </w:rPr>
        <w:t xml:space="preserve"> </w:t>
      </w:r>
      <w:r w:rsidRPr="00BA7410">
        <w:rPr>
          <w:rFonts w:ascii="Cordia New" w:hAnsi="Cordia New" w:cs="Cordia New"/>
          <w:sz w:val="28"/>
          <w:szCs w:val="28"/>
        </w:rPr>
        <w:tab/>
        <w:t>Income Tax Expenses</w:t>
      </w:r>
    </w:p>
    <w:p w14:paraId="79154476" w14:textId="77777777" w:rsidR="0032743F" w:rsidRPr="00BA7410" w:rsidRDefault="0032743F" w:rsidP="0032743F">
      <w:pPr>
        <w:tabs>
          <w:tab w:val="left" w:pos="1560"/>
        </w:tabs>
        <w:ind w:left="1560" w:right="-8" w:hanging="705"/>
        <w:jc w:val="thaiDistribute"/>
        <w:rPr>
          <w:rFonts w:ascii="Cordia New" w:hAnsi="Cordia New" w:cs="Cordia New"/>
          <w:sz w:val="16"/>
          <w:szCs w:val="16"/>
        </w:rPr>
      </w:pPr>
    </w:p>
    <w:p w14:paraId="3FF06BFC" w14:textId="73C6E17B" w:rsidR="0032743F" w:rsidRPr="00BA7410" w:rsidRDefault="0032743F" w:rsidP="0032743F">
      <w:pPr>
        <w:tabs>
          <w:tab w:val="left" w:pos="1560"/>
        </w:tabs>
        <w:ind w:left="1560" w:right="-8" w:hanging="705"/>
        <w:jc w:val="thaiDistribute"/>
        <w:rPr>
          <w:rFonts w:ascii="Cordia New" w:hAnsi="Cordia New" w:cs="Cordia New"/>
          <w:spacing w:val="-2"/>
          <w:sz w:val="28"/>
          <w:szCs w:val="28"/>
        </w:rPr>
      </w:pPr>
      <w:r w:rsidRPr="00BA7410">
        <w:rPr>
          <w:rFonts w:ascii="Cordia New" w:hAnsi="Cordia New" w:cs="Cordia New"/>
          <w:sz w:val="28"/>
          <w:szCs w:val="28"/>
        </w:rPr>
        <w:t>6.4</w:t>
      </w:r>
      <w:r w:rsidR="00D92852" w:rsidRPr="00BA7410">
        <w:rPr>
          <w:rFonts w:ascii="Cordia New" w:hAnsi="Cordia New" w:cs="Cordia New"/>
          <w:sz w:val="28"/>
          <w:szCs w:val="28"/>
        </w:rPr>
        <w:t>1</w:t>
      </w:r>
      <w:r w:rsidRPr="00BA7410">
        <w:rPr>
          <w:rFonts w:ascii="Cordia New" w:hAnsi="Cordia New" w:cs="Cordia New"/>
          <w:sz w:val="28"/>
          <w:szCs w:val="28"/>
        </w:rPr>
        <w:t xml:space="preserve">.1 </w:t>
      </w:r>
      <w:r w:rsidRPr="00BA7410">
        <w:rPr>
          <w:rFonts w:ascii="Cordia New" w:hAnsi="Cordia New" w:cs="Cordia New"/>
          <w:sz w:val="28"/>
          <w:szCs w:val="28"/>
        </w:rPr>
        <w:tab/>
      </w:r>
      <w:r w:rsidRPr="00BA7410">
        <w:rPr>
          <w:rFonts w:ascii="Cordia New" w:hAnsi="Cordia New" w:cs="Cordia New"/>
          <w:spacing w:val="-2"/>
          <w:sz w:val="28"/>
          <w:szCs w:val="28"/>
        </w:rPr>
        <w:t xml:space="preserve">Income tax recognized in profit or loss for </w:t>
      </w:r>
      <w:r w:rsidRPr="00BA7410">
        <w:rPr>
          <w:rFonts w:ascii="Cordia New" w:hAnsi="Cordia New" w:cs="Cordia New"/>
          <w:sz w:val="28"/>
          <w:szCs w:val="28"/>
        </w:rPr>
        <w:t>the three-month and the six-month periods ended June 30, 2025 and 202</w:t>
      </w:r>
      <w:r w:rsidR="00415F7E" w:rsidRPr="00BA7410">
        <w:rPr>
          <w:rFonts w:ascii="Cordia New" w:hAnsi="Cordia New" w:cs="Cordia New"/>
          <w:sz w:val="28"/>
          <w:szCs w:val="28"/>
        </w:rPr>
        <w:t>4</w:t>
      </w:r>
      <w:r w:rsidRPr="00BA7410">
        <w:rPr>
          <w:rFonts w:ascii="Cordia New" w:hAnsi="Cordia New" w:cs="Cordia New"/>
          <w:sz w:val="28"/>
          <w:szCs w:val="28"/>
        </w:rPr>
        <w:t xml:space="preserve"> </w:t>
      </w:r>
      <w:r w:rsidRPr="00BA7410">
        <w:rPr>
          <w:rFonts w:ascii="Cordia New" w:hAnsi="Cordia New" w:cs="Cordia New"/>
          <w:spacing w:val="-2"/>
          <w:sz w:val="28"/>
          <w:szCs w:val="28"/>
        </w:rPr>
        <w:t>are as follows :</w:t>
      </w:r>
    </w:p>
    <w:p w14:paraId="056B8BFA" w14:textId="568B85E6" w:rsidR="0032743F" w:rsidRPr="00BA7410" w:rsidRDefault="0032743F" w:rsidP="0032743F">
      <w:pPr>
        <w:tabs>
          <w:tab w:val="left" w:pos="851"/>
        </w:tabs>
        <w:ind w:left="851" w:right="121" w:hanging="567"/>
        <w:jc w:val="thaiDistribute"/>
        <w:rPr>
          <w:rFonts w:ascii="Cordia New" w:hAnsi="Cordia New" w:cs="Cordia New"/>
          <w:sz w:val="16"/>
          <w:szCs w:val="16"/>
        </w:rPr>
      </w:pPr>
      <w:r w:rsidRPr="00BA7410">
        <w:rPr>
          <w:rFonts w:ascii="Cordia New" w:hAnsi="Cordia New" w:cs="Cordia New"/>
          <w:sz w:val="28"/>
          <w:szCs w:val="28"/>
        </w:rPr>
        <w:tab/>
      </w:r>
    </w:p>
    <w:tbl>
      <w:tblPr>
        <w:tblW w:w="9395" w:type="dxa"/>
        <w:tblInd w:w="766" w:type="dxa"/>
        <w:tblLayout w:type="fixed"/>
        <w:tblLook w:val="0000" w:firstRow="0" w:lastRow="0" w:firstColumn="0" w:lastColumn="0" w:noHBand="0" w:noVBand="0"/>
      </w:tblPr>
      <w:tblGrid>
        <w:gridCol w:w="3662"/>
        <w:gridCol w:w="1413"/>
        <w:gridCol w:w="1467"/>
        <w:gridCol w:w="1395"/>
        <w:gridCol w:w="1458"/>
      </w:tblGrid>
      <w:tr w:rsidR="0032743F" w:rsidRPr="00BA7410" w14:paraId="420E2BB6" w14:textId="77777777" w:rsidTr="004E62F4">
        <w:trPr>
          <w:cantSplit/>
        </w:trPr>
        <w:tc>
          <w:tcPr>
            <w:tcW w:w="6542" w:type="dxa"/>
            <w:gridSpan w:val="3"/>
            <w:tcBorders>
              <w:top w:val="nil"/>
              <w:left w:val="nil"/>
              <w:bottom w:val="nil"/>
              <w:right w:val="nil"/>
            </w:tcBorders>
          </w:tcPr>
          <w:p w14:paraId="09E598BE" w14:textId="77777777" w:rsidR="0032743F" w:rsidRPr="00BA7410" w:rsidRDefault="0032743F" w:rsidP="004E62F4">
            <w:pPr>
              <w:tabs>
                <w:tab w:val="decimal" w:pos="811"/>
              </w:tabs>
              <w:spacing w:line="240" w:lineRule="exact"/>
              <w:ind w:left="-637" w:right="-307" w:firstLine="615"/>
              <w:rPr>
                <w:rFonts w:ascii="Cordia New" w:hAnsi="Cordia New" w:cs="Cordia New"/>
                <w:sz w:val="24"/>
                <w:szCs w:val="24"/>
              </w:rPr>
            </w:pPr>
          </w:p>
        </w:tc>
        <w:tc>
          <w:tcPr>
            <w:tcW w:w="2853" w:type="dxa"/>
            <w:gridSpan w:val="2"/>
            <w:tcBorders>
              <w:top w:val="nil"/>
              <w:left w:val="nil"/>
              <w:bottom w:val="nil"/>
              <w:right w:val="nil"/>
            </w:tcBorders>
          </w:tcPr>
          <w:p w14:paraId="482156DD" w14:textId="77777777" w:rsidR="0032743F" w:rsidRPr="00BA7410" w:rsidRDefault="0032743F" w:rsidP="004E62F4">
            <w:pPr>
              <w:tabs>
                <w:tab w:val="decimal" w:pos="-9143"/>
              </w:tabs>
              <w:spacing w:line="240" w:lineRule="exact"/>
              <w:ind w:right="-45"/>
              <w:jc w:val="right"/>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32743F" w:rsidRPr="00BA7410" w14:paraId="00606E89" w14:textId="77777777" w:rsidTr="004E62F4">
        <w:tblPrEx>
          <w:tblCellMar>
            <w:left w:w="0" w:type="dxa"/>
            <w:right w:w="0" w:type="dxa"/>
          </w:tblCellMar>
        </w:tblPrEx>
        <w:trPr>
          <w:cantSplit/>
          <w:trHeight w:hRule="exact" w:val="220"/>
        </w:trPr>
        <w:tc>
          <w:tcPr>
            <w:tcW w:w="3662" w:type="dxa"/>
            <w:tcBorders>
              <w:top w:val="nil"/>
              <w:left w:val="nil"/>
              <w:bottom w:val="nil"/>
              <w:right w:val="nil"/>
            </w:tcBorders>
          </w:tcPr>
          <w:p w14:paraId="34AFAD46" w14:textId="77777777" w:rsidR="0032743F" w:rsidRPr="00BA7410" w:rsidRDefault="0032743F" w:rsidP="004E62F4">
            <w:pPr>
              <w:tabs>
                <w:tab w:val="right" w:pos="3686"/>
              </w:tabs>
              <w:spacing w:line="240" w:lineRule="exact"/>
              <w:ind w:left="1620"/>
              <w:rPr>
                <w:rFonts w:ascii="Cordia New" w:hAnsi="Cordia New" w:cs="Cordia New"/>
                <w:sz w:val="24"/>
                <w:szCs w:val="24"/>
              </w:rPr>
            </w:pPr>
          </w:p>
        </w:tc>
        <w:tc>
          <w:tcPr>
            <w:tcW w:w="2880" w:type="dxa"/>
            <w:gridSpan w:val="2"/>
            <w:tcBorders>
              <w:top w:val="nil"/>
              <w:left w:val="nil"/>
              <w:bottom w:val="nil"/>
              <w:right w:val="nil"/>
            </w:tcBorders>
          </w:tcPr>
          <w:p w14:paraId="52972D32" w14:textId="77777777" w:rsidR="0032743F" w:rsidRPr="00BA7410" w:rsidRDefault="0032743F" w:rsidP="004E62F4">
            <w:pPr>
              <w:tabs>
                <w:tab w:val="decimal" w:pos="-5245"/>
              </w:tabs>
              <w:spacing w:line="240" w:lineRule="exact"/>
              <w:jc w:val="center"/>
              <w:rPr>
                <w:rFonts w:ascii="Cordia New" w:hAnsi="Cordia New" w:cs="Cordia New"/>
                <w:b/>
                <w:bCs/>
                <w:sz w:val="24"/>
                <w:szCs w:val="24"/>
              </w:rPr>
            </w:pPr>
            <w:r w:rsidRPr="00BA7410">
              <w:rPr>
                <w:rFonts w:ascii="Cordia New" w:hAnsi="Cordia New" w:cs="Cordia New"/>
                <w:b/>
                <w:bCs/>
                <w:sz w:val="24"/>
                <w:szCs w:val="24"/>
              </w:rPr>
              <w:t>CONSOLIDATED</w:t>
            </w:r>
          </w:p>
        </w:tc>
        <w:tc>
          <w:tcPr>
            <w:tcW w:w="2853" w:type="dxa"/>
            <w:gridSpan w:val="2"/>
            <w:tcBorders>
              <w:top w:val="nil"/>
              <w:left w:val="nil"/>
              <w:bottom w:val="nil"/>
              <w:right w:val="nil"/>
            </w:tcBorders>
          </w:tcPr>
          <w:p w14:paraId="0CADBE0B" w14:textId="77777777" w:rsidR="0032743F" w:rsidRPr="00BA7410" w:rsidRDefault="0032743F" w:rsidP="004E62F4">
            <w:pPr>
              <w:tabs>
                <w:tab w:val="decimal" w:pos="-9143"/>
              </w:tabs>
              <w:spacing w:line="240" w:lineRule="exact"/>
              <w:jc w:val="center"/>
              <w:rPr>
                <w:rFonts w:ascii="Cordia New" w:hAnsi="Cordia New" w:cs="Cordia New"/>
                <w:sz w:val="24"/>
                <w:szCs w:val="24"/>
              </w:rPr>
            </w:pPr>
            <w:r w:rsidRPr="00BA7410">
              <w:rPr>
                <w:rFonts w:ascii="Cordia New" w:hAnsi="Cordia New" w:cs="Cordia New"/>
                <w:b/>
                <w:bCs/>
                <w:sz w:val="24"/>
                <w:szCs w:val="24"/>
              </w:rPr>
              <w:t>THE BANK</w:t>
            </w:r>
          </w:p>
        </w:tc>
      </w:tr>
      <w:tr w:rsidR="0032743F" w:rsidRPr="00BA7410" w14:paraId="6F7C37DE" w14:textId="77777777" w:rsidTr="004E62F4">
        <w:tblPrEx>
          <w:tblCellMar>
            <w:left w:w="0" w:type="dxa"/>
            <w:right w:w="0" w:type="dxa"/>
          </w:tblCellMar>
        </w:tblPrEx>
        <w:trPr>
          <w:trHeight w:val="200"/>
        </w:trPr>
        <w:tc>
          <w:tcPr>
            <w:tcW w:w="3662" w:type="dxa"/>
            <w:tcBorders>
              <w:top w:val="nil"/>
              <w:left w:val="nil"/>
              <w:bottom w:val="nil"/>
              <w:right w:val="nil"/>
            </w:tcBorders>
          </w:tcPr>
          <w:p w14:paraId="0E7D3CA3" w14:textId="77777777" w:rsidR="0032743F" w:rsidRPr="00BA7410" w:rsidRDefault="0032743F" w:rsidP="004E62F4">
            <w:pPr>
              <w:tabs>
                <w:tab w:val="right" w:pos="3686"/>
              </w:tabs>
              <w:spacing w:line="240" w:lineRule="exact"/>
              <w:ind w:left="1620"/>
              <w:rPr>
                <w:rFonts w:ascii="Cordia New" w:hAnsi="Cordia New" w:cs="Cordia New"/>
                <w:sz w:val="24"/>
                <w:szCs w:val="24"/>
              </w:rPr>
            </w:pPr>
          </w:p>
        </w:tc>
        <w:tc>
          <w:tcPr>
            <w:tcW w:w="2880" w:type="dxa"/>
            <w:gridSpan w:val="2"/>
            <w:tcBorders>
              <w:top w:val="nil"/>
              <w:left w:val="nil"/>
              <w:bottom w:val="nil"/>
              <w:right w:val="nil"/>
            </w:tcBorders>
          </w:tcPr>
          <w:p w14:paraId="758BFBE6" w14:textId="77777777" w:rsidR="0032743F" w:rsidRPr="00BA7410" w:rsidRDefault="0032743F" w:rsidP="004E62F4">
            <w:pPr>
              <w:spacing w:line="240" w:lineRule="exact"/>
              <w:jc w:val="center"/>
              <w:rPr>
                <w:rFonts w:ascii="Cordia New" w:hAnsi="Cordia New" w:cs="Cordia New"/>
                <w:b/>
                <w:bCs/>
                <w:sz w:val="24"/>
                <w:szCs w:val="24"/>
              </w:rPr>
            </w:pPr>
            <w:r w:rsidRPr="00BA7410">
              <w:rPr>
                <w:rFonts w:ascii="Cordia New" w:hAnsi="Cordia New" w:cs="Cordia New"/>
                <w:b/>
                <w:bCs/>
                <w:sz w:val="24"/>
                <w:szCs w:val="24"/>
              </w:rPr>
              <w:t>FOR THE THREE-MONTH PERIODS</w:t>
            </w:r>
          </w:p>
        </w:tc>
        <w:tc>
          <w:tcPr>
            <w:tcW w:w="2853" w:type="dxa"/>
            <w:gridSpan w:val="2"/>
            <w:tcBorders>
              <w:top w:val="nil"/>
              <w:left w:val="nil"/>
              <w:bottom w:val="nil"/>
              <w:right w:val="nil"/>
            </w:tcBorders>
          </w:tcPr>
          <w:p w14:paraId="164BA817" w14:textId="77777777" w:rsidR="0032743F" w:rsidRPr="00BA7410" w:rsidRDefault="0032743F" w:rsidP="004E62F4">
            <w:pPr>
              <w:spacing w:line="240" w:lineRule="exact"/>
              <w:jc w:val="center"/>
              <w:rPr>
                <w:rFonts w:ascii="Cordia New" w:hAnsi="Cordia New" w:cs="Cordia New"/>
                <w:b/>
                <w:bCs/>
                <w:sz w:val="24"/>
                <w:szCs w:val="24"/>
              </w:rPr>
            </w:pPr>
            <w:r w:rsidRPr="00BA7410">
              <w:rPr>
                <w:rFonts w:ascii="Cordia New" w:hAnsi="Cordia New" w:cs="Cordia New"/>
                <w:b/>
                <w:bCs/>
                <w:sz w:val="24"/>
                <w:szCs w:val="24"/>
              </w:rPr>
              <w:t>FOR THE THREE-MONTH PERIODS</w:t>
            </w:r>
          </w:p>
        </w:tc>
      </w:tr>
      <w:tr w:rsidR="0032743F" w:rsidRPr="00BA7410" w14:paraId="3077280A" w14:textId="77777777" w:rsidTr="004E62F4">
        <w:tblPrEx>
          <w:tblCellMar>
            <w:left w:w="0" w:type="dxa"/>
            <w:right w:w="0" w:type="dxa"/>
          </w:tblCellMar>
        </w:tblPrEx>
        <w:trPr>
          <w:trHeight w:val="227"/>
        </w:trPr>
        <w:tc>
          <w:tcPr>
            <w:tcW w:w="3662" w:type="dxa"/>
            <w:tcBorders>
              <w:top w:val="nil"/>
              <w:left w:val="nil"/>
              <w:bottom w:val="nil"/>
              <w:right w:val="nil"/>
            </w:tcBorders>
          </w:tcPr>
          <w:p w14:paraId="0B7844BA" w14:textId="0604A50E" w:rsidR="0032743F" w:rsidRPr="00BA7410" w:rsidRDefault="0032743F" w:rsidP="004E62F4">
            <w:pPr>
              <w:tabs>
                <w:tab w:val="right" w:pos="3686"/>
              </w:tabs>
              <w:spacing w:line="240" w:lineRule="exact"/>
              <w:ind w:left="1620"/>
              <w:rPr>
                <w:rFonts w:ascii="Cordia New" w:hAnsi="Cordia New" w:cs="Cordia New"/>
                <w:sz w:val="24"/>
                <w:szCs w:val="24"/>
              </w:rPr>
            </w:pPr>
          </w:p>
        </w:tc>
        <w:tc>
          <w:tcPr>
            <w:tcW w:w="2880" w:type="dxa"/>
            <w:gridSpan w:val="2"/>
            <w:tcBorders>
              <w:top w:val="nil"/>
              <w:left w:val="nil"/>
              <w:bottom w:val="nil"/>
              <w:right w:val="nil"/>
            </w:tcBorders>
          </w:tcPr>
          <w:p w14:paraId="1FF13777" w14:textId="77777777" w:rsidR="0032743F" w:rsidRPr="00BA7410" w:rsidRDefault="0032743F" w:rsidP="004E62F4">
            <w:pPr>
              <w:spacing w:line="240" w:lineRule="exact"/>
              <w:jc w:val="center"/>
              <w:rPr>
                <w:rFonts w:ascii="Cordia New" w:hAnsi="Cordia New" w:cs="Cordia New"/>
                <w:b/>
                <w:bCs/>
                <w:sz w:val="24"/>
                <w:szCs w:val="24"/>
              </w:rPr>
            </w:pPr>
            <w:r w:rsidRPr="00BA7410">
              <w:rPr>
                <w:rFonts w:ascii="Cordia New" w:hAnsi="Cordia New" w:cs="Cordia New"/>
                <w:b/>
                <w:bCs/>
                <w:sz w:val="24"/>
                <w:szCs w:val="24"/>
              </w:rPr>
              <w:t>ENDED</w:t>
            </w:r>
          </w:p>
        </w:tc>
        <w:tc>
          <w:tcPr>
            <w:tcW w:w="2853" w:type="dxa"/>
            <w:gridSpan w:val="2"/>
            <w:tcBorders>
              <w:top w:val="nil"/>
              <w:left w:val="nil"/>
              <w:bottom w:val="nil"/>
              <w:right w:val="nil"/>
            </w:tcBorders>
          </w:tcPr>
          <w:p w14:paraId="03E983EF" w14:textId="77777777" w:rsidR="0032743F" w:rsidRPr="00BA7410" w:rsidRDefault="0032743F" w:rsidP="004E62F4">
            <w:pPr>
              <w:spacing w:line="240" w:lineRule="exact"/>
              <w:jc w:val="center"/>
              <w:rPr>
                <w:rFonts w:ascii="Cordia New" w:hAnsi="Cordia New" w:cs="Cordia New"/>
                <w:b/>
                <w:bCs/>
                <w:sz w:val="24"/>
                <w:szCs w:val="24"/>
              </w:rPr>
            </w:pPr>
            <w:r w:rsidRPr="00BA7410">
              <w:rPr>
                <w:rFonts w:ascii="Cordia New" w:hAnsi="Cordia New" w:cs="Cordia New"/>
                <w:b/>
                <w:bCs/>
                <w:sz w:val="24"/>
                <w:szCs w:val="24"/>
              </w:rPr>
              <w:t>ENDED</w:t>
            </w:r>
          </w:p>
        </w:tc>
      </w:tr>
      <w:tr w:rsidR="0032743F" w:rsidRPr="00BA7410" w14:paraId="50F8B0CE" w14:textId="77777777" w:rsidTr="004E62F4">
        <w:tblPrEx>
          <w:tblCellMar>
            <w:left w:w="0" w:type="dxa"/>
            <w:right w:w="0" w:type="dxa"/>
          </w:tblCellMar>
        </w:tblPrEx>
        <w:trPr>
          <w:trHeight w:val="164"/>
        </w:trPr>
        <w:tc>
          <w:tcPr>
            <w:tcW w:w="3662" w:type="dxa"/>
            <w:tcBorders>
              <w:top w:val="nil"/>
              <w:left w:val="nil"/>
              <w:bottom w:val="nil"/>
              <w:right w:val="nil"/>
            </w:tcBorders>
          </w:tcPr>
          <w:p w14:paraId="6647D4A8" w14:textId="77777777" w:rsidR="0032743F" w:rsidRPr="00BA7410" w:rsidRDefault="0032743F" w:rsidP="004E62F4">
            <w:pPr>
              <w:tabs>
                <w:tab w:val="right" w:pos="3686"/>
              </w:tabs>
              <w:spacing w:line="240" w:lineRule="exact"/>
              <w:ind w:left="1620"/>
              <w:rPr>
                <w:rFonts w:ascii="Cordia New" w:hAnsi="Cordia New" w:cs="Cordia New"/>
                <w:sz w:val="24"/>
                <w:szCs w:val="24"/>
              </w:rPr>
            </w:pPr>
          </w:p>
        </w:tc>
        <w:tc>
          <w:tcPr>
            <w:tcW w:w="1413" w:type="dxa"/>
            <w:tcBorders>
              <w:top w:val="nil"/>
              <w:left w:val="nil"/>
              <w:bottom w:val="nil"/>
              <w:right w:val="nil"/>
            </w:tcBorders>
          </w:tcPr>
          <w:p w14:paraId="6CB626BE" w14:textId="77777777" w:rsidR="0032743F" w:rsidRPr="00BA7410" w:rsidRDefault="0032743F"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2025</w:t>
            </w:r>
          </w:p>
        </w:tc>
        <w:tc>
          <w:tcPr>
            <w:tcW w:w="1467" w:type="dxa"/>
            <w:tcBorders>
              <w:top w:val="nil"/>
              <w:left w:val="nil"/>
              <w:bottom w:val="nil"/>
              <w:right w:val="nil"/>
            </w:tcBorders>
          </w:tcPr>
          <w:p w14:paraId="22F92E94" w14:textId="0E0AB8E1" w:rsidR="0032743F" w:rsidRPr="00BA7410" w:rsidRDefault="007B5D17"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2024</w:t>
            </w:r>
          </w:p>
        </w:tc>
        <w:tc>
          <w:tcPr>
            <w:tcW w:w="1395" w:type="dxa"/>
            <w:tcBorders>
              <w:top w:val="nil"/>
              <w:left w:val="nil"/>
              <w:bottom w:val="nil"/>
              <w:right w:val="nil"/>
            </w:tcBorders>
          </w:tcPr>
          <w:p w14:paraId="4C7C9871" w14:textId="77777777" w:rsidR="0032743F" w:rsidRPr="00BA7410" w:rsidRDefault="0032743F" w:rsidP="004E62F4">
            <w:pPr>
              <w:tabs>
                <w:tab w:val="decimal" w:pos="-5103"/>
              </w:tabs>
              <w:spacing w:line="240" w:lineRule="exact"/>
              <w:ind w:left="-115" w:right="-97"/>
              <w:jc w:val="center"/>
              <w:rPr>
                <w:rFonts w:ascii="Cordia New" w:hAnsi="Cordia New" w:cs="Cordia New"/>
                <w:b/>
                <w:bCs/>
                <w:sz w:val="24"/>
                <w:szCs w:val="24"/>
              </w:rPr>
            </w:pPr>
            <w:r w:rsidRPr="00BA7410">
              <w:rPr>
                <w:rFonts w:ascii="Cordia New" w:hAnsi="Cordia New" w:cs="Cordia New"/>
                <w:b/>
                <w:bCs/>
                <w:sz w:val="24"/>
                <w:szCs w:val="24"/>
              </w:rPr>
              <w:t>June 30, 2025</w:t>
            </w:r>
          </w:p>
        </w:tc>
        <w:tc>
          <w:tcPr>
            <w:tcW w:w="1458" w:type="dxa"/>
            <w:tcBorders>
              <w:top w:val="nil"/>
              <w:left w:val="nil"/>
              <w:bottom w:val="nil"/>
              <w:right w:val="nil"/>
            </w:tcBorders>
          </w:tcPr>
          <w:p w14:paraId="62F0F520" w14:textId="189A7532" w:rsidR="0032743F" w:rsidRPr="00BA7410" w:rsidRDefault="007B5D17"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2024</w:t>
            </w:r>
          </w:p>
        </w:tc>
      </w:tr>
      <w:tr w:rsidR="00415F7E" w:rsidRPr="00BA7410" w14:paraId="35F14947" w14:textId="77777777" w:rsidTr="004E62F4">
        <w:tblPrEx>
          <w:tblCellMar>
            <w:left w:w="0" w:type="dxa"/>
            <w:right w:w="0" w:type="dxa"/>
          </w:tblCellMar>
        </w:tblPrEx>
        <w:tc>
          <w:tcPr>
            <w:tcW w:w="3662" w:type="dxa"/>
            <w:tcBorders>
              <w:top w:val="nil"/>
              <w:left w:val="nil"/>
              <w:bottom w:val="nil"/>
              <w:right w:val="nil"/>
            </w:tcBorders>
          </w:tcPr>
          <w:p w14:paraId="6FA3A30E" w14:textId="77777777" w:rsidR="00415F7E" w:rsidRPr="00BA7410" w:rsidRDefault="00415F7E" w:rsidP="00415F7E">
            <w:pPr>
              <w:spacing w:line="320" w:lineRule="exact"/>
              <w:ind w:left="371" w:right="14" w:hanging="180"/>
              <w:jc w:val="both"/>
              <w:rPr>
                <w:rFonts w:ascii="Cordia New" w:hAnsi="Cordia New" w:cs="Cordia New"/>
                <w:sz w:val="24"/>
                <w:szCs w:val="24"/>
              </w:rPr>
            </w:pPr>
            <w:r w:rsidRPr="00BA7410">
              <w:rPr>
                <w:rFonts w:ascii="Cordia New" w:hAnsi="Cordia New" w:cs="Cordia New"/>
                <w:sz w:val="24"/>
                <w:szCs w:val="24"/>
              </w:rPr>
              <w:t>Current tax</w:t>
            </w:r>
          </w:p>
        </w:tc>
        <w:tc>
          <w:tcPr>
            <w:tcW w:w="1413" w:type="dxa"/>
            <w:tcBorders>
              <w:top w:val="nil"/>
              <w:left w:val="nil"/>
              <w:bottom w:val="nil"/>
              <w:right w:val="nil"/>
            </w:tcBorders>
          </w:tcPr>
          <w:p w14:paraId="73B33037" w14:textId="0FC23A35" w:rsidR="00415F7E" w:rsidRPr="00BA7410" w:rsidRDefault="00EF3FF1" w:rsidP="00415F7E">
            <w:pPr>
              <w:tabs>
                <w:tab w:val="decimal" w:pos="990"/>
              </w:tabs>
              <w:spacing w:line="320" w:lineRule="exact"/>
              <w:ind w:right="-6"/>
              <w:rPr>
                <w:rFonts w:ascii="Cordia New" w:hAnsi="Cordia New" w:cs="Cordia New"/>
                <w:sz w:val="24"/>
                <w:szCs w:val="24"/>
              </w:rPr>
            </w:pPr>
            <w:r>
              <w:rPr>
                <w:rFonts w:ascii="Cordia New" w:hAnsi="Cordia New" w:cs="Cordia New"/>
                <w:sz w:val="24"/>
                <w:szCs w:val="24"/>
              </w:rPr>
              <w:t>1,453</w:t>
            </w:r>
          </w:p>
        </w:tc>
        <w:tc>
          <w:tcPr>
            <w:tcW w:w="1467" w:type="dxa"/>
            <w:tcBorders>
              <w:top w:val="nil"/>
              <w:left w:val="nil"/>
              <w:bottom w:val="nil"/>
              <w:right w:val="nil"/>
            </w:tcBorders>
          </w:tcPr>
          <w:p w14:paraId="3C4DAFFB" w14:textId="71783DDF" w:rsidR="00415F7E" w:rsidRPr="00BA7410" w:rsidRDefault="00415F7E" w:rsidP="00415F7E">
            <w:pPr>
              <w:tabs>
                <w:tab w:val="decimal" w:pos="990"/>
              </w:tabs>
              <w:spacing w:line="320" w:lineRule="exact"/>
              <w:ind w:right="-6"/>
              <w:rPr>
                <w:rFonts w:ascii="Cordia New" w:hAnsi="Cordia New" w:cs="Cordia New"/>
                <w:sz w:val="24"/>
                <w:szCs w:val="24"/>
              </w:rPr>
            </w:pPr>
            <w:r w:rsidRPr="00BA7410">
              <w:rPr>
                <w:rFonts w:ascii="Cordia New" w:hAnsi="Cordia New" w:cs="Cordia New"/>
                <w:sz w:val="24"/>
                <w:szCs w:val="24"/>
              </w:rPr>
              <w:t>2,647</w:t>
            </w:r>
          </w:p>
        </w:tc>
        <w:tc>
          <w:tcPr>
            <w:tcW w:w="1395" w:type="dxa"/>
            <w:tcBorders>
              <w:top w:val="nil"/>
              <w:left w:val="nil"/>
              <w:bottom w:val="nil"/>
              <w:right w:val="nil"/>
            </w:tcBorders>
          </w:tcPr>
          <w:p w14:paraId="0B650FB8" w14:textId="17976ED9" w:rsidR="00415F7E" w:rsidRPr="00BA7410" w:rsidRDefault="00EF3FF1" w:rsidP="00415F7E">
            <w:pPr>
              <w:tabs>
                <w:tab w:val="decimal" w:pos="1022"/>
              </w:tabs>
              <w:spacing w:line="320" w:lineRule="exact"/>
              <w:ind w:right="-6"/>
              <w:rPr>
                <w:rFonts w:ascii="Cordia New" w:hAnsi="Cordia New" w:cs="Cordia New"/>
                <w:sz w:val="24"/>
                <w:szCs w:val="24"/>
              </w:rPr>
            </w:pPr>
            <w:r>
              <w:rPr>
                <w:rFonts w:ascii="Cordia New" w:hAnsi="Cordia New" w:cs="Cordia New"/>
                <w:sz w:val="24"/>
                <w:szCs w:val="24"/>
              </w:rPr>
              <w:t>1,070</w:t>
            </w:r>
          </w:p>
        </w:tc>
        <w:tc>
          <w:tcPr>
            <w:tcW w:w="1458" w:type="dxa"/>
            <w:tcBorders>
              <w:top w:val="nil"/>
              <w:left w:val="nil"/>
              <w:bottom w:val="nil"/>
              <w:right w:val="nil"/>
            </w:tcBorders>
          </w:tcPr>
          <w:p w14:paraId="3F18D006" w14:textId="4667E2A8" w:rsidR="00415F7E" w:rsidRPr="00BA7410" w:rsidRDefault="00415F7E" w:rsidP="00415F7E">
            <w:pPr>
              <w:tabs>
                <w:tab w:val="decimal" w:pos="972"/>
              </w:tabs>
              <w:spacing w:line="320" w:lineRule="exact"/>
              <w:ind w:right="-6"/>
              <w:rPr>
                <w:rFonts w:ascii="Cordia New" w:hAnsi="Cordia New" w:cs="Cordia New"/>
                <w:sz w:val="24"/>
                <w:szCs w:val="24"/>
              </w:rPr>
            </w:pPr>
            <w:r w:rsidRPr="00BA7410">
              <w:rPr>
                <w:rFonts w:ascii="Cordia New" w:hAnsi="Cordia New" w:cs="Cordia New"/>
                <w:sz w:val="24"/>
                <w:szCs w:val="24"/>
              </w:rPr>
              <w:t>1,643</w:t>
            </w:r>
          </w:p>
        </w:tc>
      </w:tr>
      <w:tr w:rsidR="00415F7E" w:rsidRPr="00BA7410" w14:paraId="4AB83AB4" w14:textId="77777777" w:rsidTr="004E62F4">
        <w:tblPrEx>
          <w:tblCellMar>
            <w:left w:w="0" w:type="dxa"/>
            <w:right w:w="0" w:type="dxa"/>
          </w:tblCellMar>
        </w:tblPrEx>
        <w:tc>
          <w:tcPr>
            <w:tcW w:w="3662" w:type="dxa"/>
            <w:tcBorders>
              <w:top w:val="nil"/>
              <w:left w:val="nil"/>
              <w:bottom w:val="nil"/>
              <w:right w:val="nil"/>
            </w:tcBorders>
          </w:tcPr>
          <w:p w14:paraId="0494ED22" w14:textId="18D628BD" w:rsidR="00415F7E" w:rsidRPr="00BA7410" w:rsidRDefault="00415F7E" w:rsidP="00415F7E">
            <w:pPr>
              <w:spacing w:line="320" w:lineRule="exact"/>
              <w:ind w:left="191" w:right="255"/>
              <w:jc w:val="both"/>
              <w:rPr>
                <w:rFonts w:ascii="Cordia New" w:hAnsi="Cordia New" w:cs="Cordia New"/>
                <w:sz w:val="24"/>
                <w:szCs w:val="24"/>
              </w:rPr>
            </w:pPr>
            <w:r w:rsidRPr="00BA7410">
              <w:rPr>
                <w:rFonts w:ascii="Cordia New" w:hAnsi="Cordia New" w:cs="Cordia New"/>
                <w:sz w:val="24"/>
                <w:szCs w:val="24"/>
              </w:rPr>
              <w:t>Deferred tax</w:t>
            </w:r>
          </w:p>
        </w:tc>
        <w:tc>
          <w:tcPr>
            <w:tcW w:w="1413" w:type="dxa"/>
            <w:tcBorders>
              <w:top w:val="nil"/>
              <w:left w:val="nil"/>
              <w:bottom w:val="nil"/>
              <w:right w:val="nil"/>
            </w:tcBorders>
          </w:tcPr>
          <w:p w14:paraId="6059D7A3" w14:textId="72309BA4" w:rsidR="00415F7E" w:rsidRPr="00BA7410" w:rsidRDefault="00415F7E" w:rsidP="00415F7E">
            <w:pPr>
              <w:tabs>
                <w:tab w:val="decimal" w:pos="990"/>
              </w:tabs>
              <w:spacing w:line="320" w:lineRule="exact"/>
              <w:ind w:right="-6"/>
              <w:rPr>
                <w:rFonts w:ascii="Cordia New" w:hAnsi="Cordia New" w:cs="Cordia New"/>
                <w:sz w:val="24"/>
                <w:szCs w:val="24"/>
              </w:rPr>
            </w:pPr>
            <w:r w:rsidRPr="00BA7410">
              <w:rPr>
                <w:rFonts w:ascii="Cordia New" w:hAnsi="Cordia New" w:cs="Cordia New"/>
                <w:noProof/>
                <w:sz w:val="16"/>
                <w:szCs w:val="16"/>
              </w:rPr>
              <mc:AlternateContent>
                <mc:Choice Requires="wpg">
                  <w:drawing>
                    <wp:anchor distT="0" distB="0" distL="114300" distR="114300" simplePos="0" relativeHeight="251729920" behindDoc="0" locked="0" layoutInCell="1" allowOverlap="1" wp14:anchorId="17751987" wp14:editId="4635D496">
                      <wp:simplePos x="0" y="0"/>
                      <wp:positionH relativeFrom="column">
                        <wp:posOffset>140970</wp:posOffset>
                      </wp:positionH>
                      <wp:positionV relativeFrom="paragraph">
                        <wp:posOffset>194945</wp:posOffset>
                      </wp:positionV>
                      <wp:extent cx="3261995" cy="212725"/>
                      <wp:effectExtent l="0" t="0" r="33655" b="15875"/>
                      <wp:wrapNone/>
                      <wp:docPr id="1877154932" name="Group 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61995" cy="212725"/>
                                <a:chOff x="5764" y="7299"/>
                                <a:chExt cx="5137" cy="335"/>
                              </a:xfrm>
                            </wpg:grpSpPr>
                            <wpg:grpSp>
                              <wpg:cNvPr id="40164380" name="Group 783"/>
                              <wpg:cNvGrpSpPr>
                                <a:grpSpLocks/>
                              </wpg:cNvGrpSpPr>
                              <wpg:grpSpPr bwMode="auto">
                                <a:xfrm>
                                  <a:off x="10031" y="7299"/>
                                  <a:ext cx="870" cy="335"/>
                                  <a:chOff x="10056" y="12479"/>
                                  <a:chExt cx="915" cy="335"/>
                                </a:xfrm>
                              </wpg:grpSpPr>
                              <wps:wsp>
                                <wps:cNvPr id="595776549" name="Line 784"/>
                                <wps:cNvCnPr>
                                  <a:cxnSpLocks noChangeShapeType="1"/>
                                </wps:cNvCnPr>
                                <wps:spPr bwMode="auto">
                                  <a:xfrm>
                                    <a:off x="1007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649661160" name="Line 785"/>
                                <wps:cNvCnPr>
                                  <a:cxnSpLocks noChangeShapeType="1"/>
                                </wps:cNvCnPr>
                                <wps:spPr bwMode="auto">
                                  <a:xfrm>
                                    <a:off x="10056"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471729395" name="Group 786"/>
                              <wpg:cNvGrpSpPr>
                                <a:grpSpLocks/>
                              </wpg:cNvGrpSpPr>
                              <wpg:grpSpPr bwMode="auto">
                                <a:xfrm>
                                  <a:off x="8684" y="7299"/>
                                  <a:ext cx="856" cy="335"/>
                                  <a:chOff x="8721" y="12479"/>
                                  <a:chExt cx="900" cy="335"/>
                                </a:xfrm>
                              </wpg:grpSpPr>
                              <wps:wsp>
                                <wps:cNvPr id="1983247968" name="Line 787"/>
                                <wps:cNvCnPr>
                                  <a:cxnSpLocks noChangeShapeType="1"/>
                                </wps:cNvCnPr>
                                <wps:spPr bwMode="auto">
                                  <a:xfrm>
                                    <a:off x="872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342411430" name="Line 788"/>
                                <wps:cNvCnPr>
                                  <a:cxnSpLocks noChangeShapeType="1"/>
                                </wps:cNvCnPr>
                                <wps:spPr bwMode="auto">
                                  <a:xfrm>
                                    <a:off x="8721"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788470937" name="Group 789"/>
                              <wpg:cNvGrpSpPr>
                                <a:grpSpLocks/>
                              </wpg:cNvGrpSpPr>
                              <wpg:grpSpPr bwMode="auto">
                                <a:xfrm>
                                  <a:off x="7184" y="7299"/>
                                  <a:ext cx="855" cy="335"/>
                                  <a:chOff x="7371" y="12479"/>
                                  <a:chExt cx="900" cy="335"/>
                                </a:xfrm>
                              </wpg:grpSpPr>
                              <wps:wsp>
                                <wps:cNvPr id="1332137540" name="Line 790"/>
                                <wps:cNvCnPr>
                                  <a:cxnSpLocks noChangeShapeType="1"/>
                                </wps:cNvCnPr>
                                <wps:spPr bwMode="auto">
                                  <a:xfrm>
                                    <a:off x="737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852738100" name="Line 791"/>
                                <wps:cNvCnPr>
                                  <a:cxnSpLocks noChangeShapeType="1"/>
                                </wps:cNvCnPr>
                                <wps:spPr bwMode="auto">
                                  <a:xfrm>
                                    <a:off x="7371"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862931807" name="Group 792"/>
                              <wpg:cNvGrpSpPr>
                                <a:grpSpLocks/>
                              </wpg:cNvGrpSpPr>
                              <wpg:grpSpPr bwMode="auto">
                                <a:xfrm>
                                  <a:off x="5764" y="7299"/>
                                  <a:ext cx="856" cy="335"/>
                                  <a:chOff x="6021" y="12479"/>
                                  <a:chExt cx="900" cy="335"/>
                                </a:xfrm>
                              </wpg:grpSpPr>
                              <wps:wsp>
                                <wps:cNvPr id="1125584162" name="Line 793"/>
                                <wps:cNvCnPr>
                                  <a:cxnSpLocks noChangeShapeType="1"/>
                                </wps:cNvCnPr>
                                <wps:spPr bwMode="auto">
                                  <a:xfrm>
                                    <a:off x="602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96949200" name="Line 794"/>
                                <wps:cNvCnPr>
                                  <a:cxnSpLocks noChangeShapeType="1"/>
                                </wps:cNvCnPr>
                                <wps:spPr bwMode="auto">
                                  <a:xfrm>
                                    <a:off x="6021"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14ACA61B" id="Group 46" o:spid="_x0000_s1026" style="position:absolute;margin-left:11.1pt;margin-top:15.35pt;width:256.85pt;height:16.75pt;z-index:251729920" coordorigin="5764,7299" coordsize="5137,3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">
                      <v:group id="Group 783" o:spid="_x0000_s1027" style="position:absolute;left:10031;top:7299;width:870;height:335" coordorigin="10056,12479" coordsize="915,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">
                        <v:line id="Line 784" o:spid="_x0000_s1028" style="position:absolute;visibility:visible;mso-wrap-style:square" from="10071,12814" to="1097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" strokeweight="3pt">
                          <v:stroke linestyle="thinThin"/>
                        </v:line>
                        <v:line id="Line 785" o:spid="_x0000_s1029" style="position:absolute;visibility:visible;mso-wrap-style:square" from="10056,12479" to="10956,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"/>
                      </v:group>
                      <v:group id="Group 786" o:spid="_x0000_s1030" style="position:absolute;left:8684;top:7299;width:856;height:335" coordorigin="8721,12479" coordsize="900,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">
                        <v:line id="Line 787" o:spid="_x0000_s1031" style="position:absolute;visibility:visible;mso-wrap-style:square" from="8721,12814" to="962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" strokeweight="3pt">
                          <v:stroke linestyle="thinThin"/>
                        </v:line>
                        <v:line id="Line 788" o:spid="_x0000_s1032" style="position:absolute;visibility:visible;mso-wrap-style:square" from="8721,12479" to="9621,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"/>
                      </v:group>
                      <v:group id="Group 789" o:spid="_x0000_s1033" style="position:absolute;left:7184;top:7299;width:855;height:335" coordorigin="7371,12479" coordsize="900,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">
                        <v:line id="Line 790" o:spid="_x0000_s1034" style="position:absolute;visibility:visible;mso-wrap-style:square" from="7371,12814" to="827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" strokeweight="3pt">
                          <v:stroke linestyle="thinThin"/>
                        </v:line>
                        <v:line id="Line 791" o:spid="_x0000_s1035" style="position:absolute;visibility:visible;mso-wrap-style:square" from="7371,12479" to="8271,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"/>
                      </v:group>
                      <v:group id="Group 792" o:spid="_x0000_s1036" style="position:absolute;left:5764;top:7299;width:856;height:335" coordorigin="6021,12479" coordsize="900,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">
                        <v:line id="Line 793" o:spid="_x0000_s1037" style="position:absolute;visibility:visible;mso-wrap-style:square" from="6021,12814" to="692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" strokeweight="3pt">
                          <v:stroke linestyle="thinThin"/>
                        </v:line>
                        <v:line id="Line 794" o:spid="_x0000_s1038" style="position:absolute;visibility:visible;mso-wrap-style:square" from="6021,12479" to="6921,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"/>
                      </v:group>
                    </v:group>
                  </w:pict>
                </mc:Fallback>
              </mc:AlternateContent>
            </w:r>
            <w:r w:rsidR="00EF3FF1">
              <w:rPr>
                <w:rFonts w:ascii="Cordia New" w:hAnsi="Cordia New" w:cs="Cordia New"/>
                <w:sz w:val="24"/>
                <w:szCs w:val="24"/>
              </w:rPr>
              <w:t>219</w:t>
            </w:r>
          </w:p>
        </w:tc>
        <w:tc>
          <w:tcPr>
            <w:tcW w:w="1467" w:type="dxa"/>
            <w:tcBorders>
              <w:top w:val="nil"/>
              <w:left w:val="nil"/>
              <w:bottom w:val="nil"/>
              <w:right w:val="nil"/>
            </w:tcBorders>
          </w:tcPr>
          <w:p w14:paraId="71B28172" w14:textId="32EF863B" w:rsidR="00415F7E" w:rsidRPr="00BA7410" w:rsidRDefault="00415F7E" w:rsidP="00415F7E">
            <w:pPr>
              <w:tabs>
                <w:tab w:val="decimal" w:pos="990"/>
              </w:tabs>
              <w:spacing w:line="320" w:lineRule="exact"/>
              <w:ind w:right="-6"/>
              <w:rPr>
                <w:rFonts w:ascii="Cordia New" w:hAnsi="Cordia New" w:cs="Cordia New"/>
                <w:sz w:val="24"/>
                <w:szCs w:val="24"/>
              </w:rPr>
            </w:pPr>
            <w:r w:rsidRPr="00BA7410">
              <w:rPr>
                <w:rFonts w:ascii="Cordia New" w:hAnsi="Cordia New" w:cs="Cordia New"/>
                <w:sz w:val="24"/>
                <w:szCs w:val="24"/>
              </w:rPr>
              <w:t>(654)</w:t>
            </w:r>
          </w:p>
        </w:tc>
        <w:tc>
          <w:tcPr>
            <w:tcW w:w="1395" w:type="dxa"/>
            <w:tcBorders>
              <w:top w:val="nil"/>
              <w:left w:val="nil"/>
              <w:bottom w:val="nil"/>
              <w:right w:val="nil"/>
            </w:tcBorders>
          </w:tcPr>
          <w:p w14:paraId="681CEE91" w14:textId="4542531A" w:rsidR="00415F7E" w:rsidRPr="00BA7410" w:rsidRDefault="00EF3FF1" w:rsidP="00415F7E">
            <w:pPr>
              <w:tabs>
                <w:tab w:val="decimal" w:pos="1022"/>
              </w:tabs>
              <w:spacing w:line="320" w:lineRule="exact"/>
              <w:ind w:right="-6"/>
              <w:rPr>
                <w:rFonts w:ascii="Cordia New" w:hAnsi="Cordia New" w:cs="Cordia New"/>
                <w:sz w:val="24"/>
                <w:szCs w:val="24"/>
              </w:rPr>
            </w:pPr>
            <w:r>
              <w:rPr>
                <w:rFonts w:ascii="Cordia New" w:hAnsi="Cordia New" w:cs="Cordia New"/>
                <w:sz w:val="24"/>
                <w:szCs w:val="24"/>
              </w:rPr>
              <w:t>193</w:t>
            </w:r>
          </w:p>
        </w:tc>
        <w:tc>
          <w:tcPr>
            <w:tcW w:w="1458" w:type="dxa"/>
            <w:tcBorders>
              <w:top w:val="nil"/>
              <w:left w:val="nil"/>
              <w:bottom w:val="nil"/>
              <w:right w:val="nil"/>
            </w:tcBorders>
          </w:tcPr>
          <w:p w14:paraId="38F93021" w14:textId="1A6F19E8" w:rsidR="00415F7E" w:rsidRPr="00BA7410" w:rsidRDefault="00415F7E" w:rsidP="00415F7E">
            <w:pPr>
              <w:tabs>
                <w:tab w:val="decimal" w:pos="972"/>
              </w:tabs>
              <w:spacing w:line="320" w:lineRule="exact"/>
              <w:ind w:right="-6"/>
              <w:rPr>
                <w:rFonts w:ascii="Cordia New" w:hAnsi="Cordia New" w:cs="Cordia New"/>
                <w:sz w:val="24"/>
                <w:szCs w:val="24"/>
              </w:rPr>
            </w:pPr>
            <w:r w:rsidRPr="00BA7410">
              <w:rPr>
                <w:rFonts w:ascii="Cordia New" w:hAnsi="Cordia New" w:cs="Cordia New"/>
                <w:sz w:val="24"/>
                <w:szCs w:val="24"/>
              </w:rPr>
              <w:t>(200)</w:t>
            </w:r>
          </w:p>
        </w:tc>
      </w:tr>
      <w:tr w:rsidR="00415F7E" w:rsidRPr="00BA7410" w14:paraId="7759DDA1" w14:textId="77777777" w:rsidTr="004E62F4">
        <w:tblPrEx>
          <w:tblCellMar>
            <w:left w:w="0" w:type="dxa"/>
            <w:right w:w="0" w:type="dxa"/>
          </w:tblCellMar>
        </w:tblPrEx>
        <w:tc>
          <w:tcPr>
            <w:tcW w:w="3662" w:type="dxa"/>
            <w:tcBorders>
              <w:top w:val="nil"/>
              <w:left w:val="nil"/>
              <w:bottom w:val="nil"/>
              <w:right w:val="nil"/>
            </w:tcBorders>
          </w:tcPr>
          <w:p w14:paraId="18B0E7A1" w14:textId="77777777" w:rsidR="00415F7E" w:rsidRPr="00BA7410" w:rsidRDefault="00415F7E" w:rsidP="00415F7E">
            <w:pPr>
              <w:spacing w:line="320" w:lineRule="exact"/>
              <w:ind w:left="191" w:right="255"/>
              <w:jc w:val="both"/>
              <w:rPr>
                <w:rFonts w:ascii="Cordia New" w:hAnsi="Cordia New" w:cs="Cordia New"/>
                <w:b/>
                <w:bCs/>
                <w:sz w:val="24"/>
                <w:szCs w:val="24"/>
              </w:rPr>
            </w:pPr>
            <w:r w:rsidRPr="00BA7410">
              <w:rPr>
                <w:rFonts w:ascii="Cordia New" w:hAnsi="Cordia New" w:cs="Cordia New"/>
                <w:sz w:val="24"/>
                <w:szCs w:val="24"/>
              </w:rPr>
              <w:t xml:space="preserve">        </w:t>
            </w:r>
            <w:r w:rsidRPr="00BA7410">
              <w:rPr>
                <w:rFonts w:ascii="Cordia New" w:hAnsi="Cordia New" w:cs="Cordia New"/>
                <w:b/>
                <w:bCs/>
                <w:sz w:val="24"/>
                <w:szCs w:val="24"/>
              </w:rPr>
              <w:t>Total income tax expenses</w:t>
            </w:r>
          </w:p>
        </w:tc>
        <w:tc>
          <w:tcPr>
            <w:tcW w:w="1413" w:type="dxa"/>
            <w:tcBorders>
              <w:top w:val="nil"/>
              <w:left w:val="nil"/>
              <w:bottom w:val="nil"/>
              <w:right w:val="nil"/>
            </w:tcBorders>
          </w:tcPr>
          <w:p w14:paraId="55B2D5F7" w14:textId="739B3FBF" w:rsidR="00415F7E" w:rsidRPr="00BA7410" w:rsidRDefault="00EF3FF1" w:rsidP="00415F7E">
            <w:pPr>
              <w:tabs>
                <w:tab w:val="decimal" w:pos="990"/>
              </w:tabs>
              <w:spacing w:line="320" w:lineRule="exact"/>
              <w:ind w:right="-6"/>
              <w:rPr>
                <w:rFonts w:ascii="Cordia New" w:hAnsi="Cordia New" w:cs="Cordia New"/>
                <w:sz w:val="24"/>
                <w:szCs w:val="24"/>
              </w:rPr>
            </w:pPr>
            <w:r>
              <w:rPr>
                <w:rFonts w:ascii="Cordia New" w:hAnsi="Cordia New" w:cs="Cordia New"/>
                <w:sz w:val="24"/>
                <w:szCs w:val="24"/>
              </w:rPr>
              <w:t>1,672</w:t>
            </w:r>
          </w:p>
        </w:tc>
        <w:tc>
          <w:tcPr>
            <w:tcW w:w="1467" w:type="dxa"/>
            <w:tcBorders>
              <w:top w:val="nil"/>
              <w:left w:val="nil"/>
              <w:bottom w:val="nil"/>
              <w:right w:val="nil"/>
            </w:tcBorders>
          </w:tcPr>
          <w:p w14:paraId="48C753B3" w14:textId="6EE4A905" w:rsidR="00415F7E" w:rsidRPr="00BA7410" w:rsidRDefault="00415F7E" w:rsidP="00415F7E">
            <w:pPr>
              <w:tabs>
                <w:tab w:val="decimal" w:pos="990"/>
              </w:tabs>
              <w:spacing w:line="320" w:lineRule="exact"/>
              <w:ind w:right="-6"/>
              <w:rPr>
                <w:rFonts w:ascii="Cordia New" w:hAnsi="Cordia New" w:cs="Cordia New"/>
                <w:sz w:val="24"/>
                <w:szCs w:val="24"/>
              </w:rPr>
            </w:pPr>
            <w:r w:rsidRPr="00BA7410">
              <w:rPr>
                <w:rFonts w:ascii="Cordia New" w:hAnsi="Cordia New" w:cs="Cordia New"/>
                <w:sz w:val="24"/>
                <w:szCs w:val="24"/>
              </w:rPr>
              <w:t>1,993</w:t>
            </w:r>
          </w:p>
        </w:tc>
        <w:tc>
          <w:tcPr>
            <w:tcW w:w="1395" w:type="dxa"/>
            <w:tcBorders>
              <w:top w:val="nil"/>
              <w:left w:val="nil"/>
              <w:bottom w:val="nil"/>
              <w:right w:val="nil"/>
            </w:tcBorders>
          </w:tcPr>
          <w:p w14:paraId="21E2D43E" w14:textId="26F0FFD2" w:rsidR="00415F7E" w:rsidRPr="00BA7410" w:rsidRDefault="00EF3FF1" w:rsidP="00415F7E">
            <w:pPr>
              <w:tabs>
                <w:tab w:val="decimal" w:pos="1022"/>
              </w:tabs>
              <w:spacing w:line="320" w:lineRule="exact"/>
              <w:ind w:right="-6"/>
              <w:rPr>
                <w:rFonts w:ascii="Cordia New" w:hAnsi="Cordia New" w:cs="Cordia New"/>
                <w:sz w:val="24"/>
                <w:szCs w:val="24"/>
              </w:rPr>
            </w:pPr>
            <w:r>
              <w:rPr>
                <w:rFonts w:ascii="Cordia New" w:hAnsi="Cordia New" w:cs="Cordia New"/>
                <w:sz w:val="24"/>
                <w:szCs w:val="24"/>
              </w:rPr>
              <w:t>1,263</w:t>
            </w:r>
          </w:p>
        </w:tc>
        <w:tc>
          <w:tcPr>
            <w:tcW w:w="1458" w:type="dxa"/>
            <w:tcBorders>
              <w:top w:val="nil"/>
              <w:left w:val="nil"/>
              <w:bottom w:val="nil"/>
              <w:right w:val="nil"/>
            </w:tcBorders>
          </w:tcPr>
          <w:p w14:paraId="15F51CAD" w14:textId="334188B6" w:rsidR="00415F7E" w:rsidRPr="00BA7410" w:rsidRDefault="00415F7E" w:rsidP="00415F7E">
            <w:pPr>
              <w:tabs>
                <w:tab w:val="decimal" w:pos="972"/>
              </w:tabs>
              <w:spacing w:line="320" w:lineRule="exact"/>
              <w:ind w:right="-6"/>
              <w:rPr>
                <w:rFonts w:ascii="Cordia New" w:hAnsi="Cordia New" w:cs="Cordia New"/>
                <w:sz w:val="24"/>
                <w:szCs w:val="24"/>
              </w:rPr>
            </w:pPr>
            <w:r w:rsidRPr="00BA7410">
              <w:rPr>
                <w:rFonts w:ascii="Cordia New" w:hAnsi="Cordia New" w:cs="Cordia New"/>
                <w:sz w:val="24"/>
                <w:szCs w:val="24"/>
              </w:rPr>
              <w:t>1,443</w:t>
            </w:r>
          </w:p>
        </w:tc>
      </w:tr>
    </w:tbl>
    <w:p w14:paraId="4D985FF3" w14:textId="5633D298" w:rsidR="0032743F" w:rsidRPr="00BA7410" w:rsidRDefault="0032743F" w:rsidP="0032743F">
      <w:pPr>
        <w:ind w:left="851" w:right="-26"/>
        <w:jc w:val="both"/>
        <w:rPr>
          <w:rFonts w:ascii="Cordia New" w:eastAsia="Calibri" w:hAnsi="Cordia New" w:cs="Cordia New"/>
          <w:sz w:val="16"/>
          <w:szCs w:val="16"/>
        </w:rPr>
      </w:pPr>
    </w:p>
    <w:p w14:paraId="69A5CDDC" w14:textId="6D9FCD66" w:rsidR="0032743F" w:rsidRPr="00BA7410" w:rsidRDefault="0032743F" w:rsidP="0032743F">
      <w:pPr>
        <w:tabs>
          <w:tab w:val="left" w:pos="851"/>
        </w:tabs>
        <w:ind w:left="851" w:right="121" w:hanging="567"/>
        <w:jc w:val="both"/>
        <w:rPr>
          <w:rFonts w:ascii="Cordia New" w:hAnsi="Cordia New" w:cs="Cordia New"/>
          <w:sz w:val="16"/>
          <w:szCs w:val="16"/>
        </w:rPr>
      </w:pPr>
    </w:p>
    <w:tbl>
      <w:tblPr>
        <w:tblW w:w="9395" w:type="dxa"/>
        <w:tblInd w:w="766" w:type="dxa"/>
        <w:tblLayout w:type="fixed"/>
        <w:tblLook w:val="0000" w:firstRow="0" w:lastRow="0" w:firstColumn="0" w:lastColumn="0" w:noHBand="0" w:noVBand="0"/>
      </w:tblPr>
      <w:tblGrid>
        <w:gridCol w:w="3661"/>
        <w:gridCol w:w="1419"/>
        <w:gridCol w:w="1505"/>
        <w:gridCol w:w="1372"/>
        <w:gridCol w:w="1438"/>
      </w:tblGrid>
      <w:tr w:rsidR="0032743F" w:rsidRPr="00BA7410" w14:paraId="1887C170" w14:textId="77777777" w:rsidTr="004E62F4">
        <w:trPr>
          <w:cantSplit/>
        </w:trPr>
        <w:tc>
          <w:tcPr>
            <w:tcW w:w="6585" w:type="dxa"/>
            <w:gridSpan w:val="3"/>
            <w:tcBorders>
              <w:top w:val="nil"/>
              <w:left w:val="nil"/>
              <w:bottom w:val="nil"/>
              <w:right w:val="nil"/>
            </w:tcBorders>
          </w:tcPr>
          <w:p w14:paraId="18D74FEF" w14:textId="77777777" w:rsidR="0032743F" w:rsidRPr="00BA7410" w:rsidRDefault="0032743F" w:rsidP="004E62F4">
            <w:pPr>
              <w:tabs>
                <w:tab w:val="decimal" w:pos="811"/>
              </w:tabs>
              <w:spacing w:line="240" w:lineRule="exact"/>
              <w:ind w:left="-637" w:right="-307" w:firstLine="615"/>
              <w:rPr>
                <w:rFonts w:ascii="Cordia New" w:hAnsi="Cordia New" w:cs="Cordia New"/>
                <w:sz w:val="24"/>
                <w:szCs w:val="24"/>
              </w:rPr>
            </w:pPr>
          </w:p>
        </w:tc>
        <w:tc>
          <w:tcPr>
            <w:tcW w:w="2810" w:type="dxa"/>
            <w:gridSpan w:val="2"/>
            <w:tcBorders>
              <w:top w:val="nil"/>
              <w:left w:val="nil"/>
              <w:bottom w:val="nil"/>
              <w:right w:val="nil"/>
            </w:tcBorders>
          </w:tcPr>
          <w:p w14:paraId="17224397" w14:textId="77777777" w:rsidR="0032743F" w:rsidRPr="00BA7410" w:rsidRDefault="0032743F" w:rsidP="004E62F4">
            <w:pPr>
              <w:tabs>
                <w:tab w:val="decimal" w:pos="-9143"/>
              </w:tabs>
              <w:spacing w:line="240" w:lineRule="exact"/>
              <w:ind w:right="-45"/>
              <w:jc w:val="right"/>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32743F" w:rsidRPr="00BA7410" w14:paraId="6D7E8FF2" w14:textId="77777777" w:rsidTr="004E62F4">
        <w:tblPrEx>
          <w:tblCellMar>
            <w:left w:w="0" w:type="dxa"/>
            <w:right w:w="0" w:type="dxa"/>
          </w:tblCellMar>
        </w:tblPrEx>
        <w:trPr>
          <w:cantSplit/>
          <w:trHeight w:hRule="exact" w:val="220"/>
        </w:trPr>
        <w:tc>
          <w:tcPr>
            <w:tcW w:w="3661" w:type="dxa"/>
            <w:tcBorders>
              <w:top w:val="nil"/>
              <w:left w:val="nil"/>
              <w:bottom w:val="nil"/>
              <w:right w:val="nil"/>
            </w:tcBorders>
          </w:tcPr>
          <w:p w14:paraId="2B14A767" w14:textId="77777777" w:rsidR="0032743F" w:rsidRPr="00BA7410" w:rsidRDefault="0032743F" w:rsidP="004E62F4">
            <w:pPr>
              <w:tabs>
                <w:tab w:val="right" w:pos="3686"/>
              </w:tabs>
              <w:spacing w:line="240" w:lineRule="exact"/>
              <w:ind w:left="1620"/>
              <w:rPr>
                <w:rFonts w:ascii="Cordia New" w:hAnsi="Cordia New" w:cs="Cordia New"/>
                <w:sz w:val="24"/>
                <w:szCs w:val="24"/>
              </w:rPr>
            </w:pPr>
          </w:p>
        </w:tc>
        <w:tc>
          <w:tcPr>
            <w:tcW w:w="2924" w:type="dxa"/>
            <w:gridSpan w:val="2"/>
            <w:tcBorders>
              <w:top w:val="nil"/>
              <w:left w:val="nil"/>
              <w:bottom w:val="nil"/>
              <w:right w:val="nil"/>
            </w:tcBorders>
          </w:tcPr>
          <w:p w14:paraId="5266D95B" w14:textId="1EBF1388" w:rsidR="0032743F" w:rsidRPr="00BA7410" w:rsidRDefault="0032743F" w:rsidP="004E62F4">
            <w:pPr>
              <w:tabs>
                <w:tab w:val="decimal" w:pos="-5245"/>
              </w:tabs>
              <w:spacing w:line="240" w:lineRule="exact"/>
              <w:jc w:val="center"/>
              <w:rPr>
                <w:rFonts w:ascii="Cordia New" w:hAnsi="Cordia New" w:cs="Cordia New"/>
                <w:b/>
                <w:bCs/>
                <w:sz w:val="24"/>
                <w:szCs w:val="24"/>
              </w:rPr>
            </w:pPr>
            <w:r w:rsidRPr="00BA7410">
              <w:rPr>
                <w:rFonts w:ascii="Cordia New" w:hAnsi="Cordia New" w:cs="Cordia New"/>
                <w:b/>
                <w:bCs/>
                <w:sz w:val="24"/>
                <w:szCs w:val="24"/>
              </w:rPr>
              <w:t>CONSOLIDATED</w:t>
            </w:r>
          </w:p>
        </w:tc>
        <w:tc>
          <w:tcPr>
            <w:tcW w:w="2810" w:type="dxa"/>
            <w:gridSpan w:val="2"/>
            <w:tcBorders>
              <w:top w:val="nil"/>
              <w:left w:val="nil"/>
              <w:bottom w:val="nil"/>
              <w:right w:val="nil"/>
            </w:tcBorders>
          </w:tcPr>
          <w:p w14:paraId="4EAD6813" w14:textId="784D3BE8" w:rsidR="0032743F" w:rsidRPr="00BA7410" w:rsidRDefault="0032743F" w:rsidP="004E62F4">
            <w:pPr>
              <w:tabs>
                <w:tab w:val="decimal" w:pos="-9143"/>
              </w:tabs>
              <w:spacing w:line="240" w:lineRule="exact"/>
              <w:jc w:val="center"/>
              <w:rPr>
                <w:rFonts w:ascii="Cordia New" w:hAnsi="Cordia New" w:cs="Cordia New"/>
                <w:sz w:val="24"/>
                <w:szCs w:val="24"/>
              </w:rPr>
            </w:pPr>
            <w:r w:rsidRPr="00BA7410">
              <w:rPr>
                <w:rFonts w:ascii="Cordia New" w:hAnsi="Cordia New" w:cs="Cordia New"/>
                <w:b/>
                <w:bCs/>
                <w:sz w:val="24"/>
                <w:szCs w:val="24"/>
              </w:rPr>
              <w:t>THE BANK</w:t>
            </w:r>
          </w:p>
        </w:tc>
      </w:tr>
      <w:tr w:rsidR="0032743F" w:rsidRPr="00BA7410" w14:paraId="30CD7522" w14:textId="77777777" w:rsidTr="004E62F4">
        <w:tblPrEx>
          <w:tblCellMar>
            <w:left w:w="0" w:type="dxa"/>
            <w:right w:w="0" w:type="dxa"/>
          </w:tblCellMar>
        </w:tblPrEx>
        <w:trPr>
          <w:trHeight w:val="200"/>
        </w:trPr>
        <w:tc>
          <w:tcPr>
            <w:tcW w:w="3661" w:type="dxa"/>
            <w:tcBorders>
              <w:top w:val="nil"/>
              <w:left w:val="nil"/>
              <w:bottom w:val="nil"/>
              <w:right w:val="nil"/>
            </w:tcBorders>
          </w:tcPr>
          <w:p w14:paraId="2B651819" w14:textId="77777777" w:rsidR="0032743F" w:rsidRPr="00BA7410" w:rsidRDefault="0032743F" w:rsidP="004E62F4">
            <w:pPr>
              <w:tabs>
                <w:tab w:val="right" w:pos="3686"/>
              </w:tabs>
              <w:spacing w:line="240" w:lineRule="exact"/>
              <w:ind w:left="1620"/>
              <w:rPr>
                <w:rFonts w:ascii="Cordia New" w:hAnsi="Cordia New" w:cs="Cordia New"/>
                <w:sz w:val="24"/>
                <w:szCs w:val="24"/>
              </w:rPr>
            </w:pPr>
          </w:p>
        </w:tc>
        <w:tc>
          <w:tcPr>
            <w:tcW w:w="2924" w:type="dxa"/>
            <w:gridSpan w:val="2"/>
            <w:tcBorders>
              <w:top w:val="nil"/>
              <w:left w:val="nil"/>
              <w:bottom w:val="nil"/>
              <w:right w:val="nil"/>
            </w:tcBorders>
          </w:tcPr>
          <w:p w14:paraId="605A412F" w14:textId="6E674B7F" w:rsidR="0032743F" w:rsidRPr="00BA7410" w:rsidRDefault="0032743F" w:rsidP="004E62F4">
            <w:pPr>
              <w:spacing w:line="240" w:lineRule="exact"/>
              <w:jc w:val="center"/>
              <w:rPr>
                <w:rFonts w:ascii="Cordia New" w:hAnsi="Cordia New" w:cs="Cordia New"/>
                <w:b/>
                <w:bCs/>
                <w:sz w:val="24"/>
                <w:szCs w:val="24"/>
              </w:rPr>
            </w:pPr>
            <w:r w:rsidRPr="00BA7410">
              <w:rPr>
                <w:rFonts w:ascii="Cordia New" w:hAnsi="Cordia New" w:cs="Cordia New"/>
                <w:b/>
                <w:bCs/>
                <w:sz w:val="24"/>
                <w:szCs w:val="24"/>
              </w:rPr>
              <w:t>FOR THE SIX-MONTH PERIODS</w:t>
            </w:r>
          </w:p>
        </w:tc>
        <w:tc>
          <w:tcPr>
            <w:tcW w:w="2810" w:type="dxa"/>
            <w:gridSpan w:val="2"/>
            <w:tcBorders>
              <w:top w:val="nil"/>
              <w:left w:val="nil"/>
              <w:bottom w:val="nil"/>
              <w:right w:val="nil"/>
            </w:tcBorders>
          </w:tcPr>
          <w:p w14:paraId="01839A92" w14:textId="77777777" w:rsidR="0032743F" w:rsidRPr="00BA7410" w:rsidRDefault="0032743F" w:rsidP="004E62F4">
            <w:pPr>
              <w:spacing w:line="240" w:lineRule="exact"/>
              <w:jc w:val="center"/>
              <w:rPr>
                <w:rFonts w:ascii="Cordia New" w:hAnsi="Cordia New" w:cs="Cordia New"/>
                <w:b/>
                <w:bCs/>
                <w:sz w:val="24"/>
                <w:szCs w:val="24"/>
              </w:rPr>
            </w:pPr>
            <w:r w:rsidRPr="00BA7410">
              <w:rPr>
                <w:rFonts w:ascii="Cordia New" w:hAnsi="Cordia New" w:cs="Cordia New"/>
                <w:b/>
                <w:bCs/>
                <w:sz w:val="24"/>
                <w:szCs w:val="24"/>
              </w:rPr>
              <w:t>FOR THE SIX-MONTH PERIODS</w:t>
            </w:r>
          </w:p>
        </w:tc>
      </w:tr>
      <w:tr w:rsidR="0032743F" w:rsidRPr="00BA7410" w14:paraId="3934FD02" w14:textId="77777777" w:rsidTr="004E62F4">
        <w:tblPrEx>
          <w:tblCellMar>
            <w:left w:w="0" w:type="dxa"/>
            <w:right w:w="0" w:type="dxa"/>
          </w:tblCellMar>
        </w:tblPrEx>
        <w:trPr>
          <w:trHeight w:val="227"/>
        </w:trPr>
        <w:tc>
          <w:tcPr>
            <w:tcW w:w="3661" w:type="dxa"/>
            <w:tcBorders>
              <w:top w:val="nil"/>
              <w:left w:val="nil"/>
              <w:bottom w:val="nil"/>
              <w:right w:val="nil"/>
            </w:tcBorders>
          </w:tcPr>
          <w:p w14:paraId="551365A1" w14:textId="77777777" w:rsidR="0032743F" w:rsidRPr="00BA7410" w:rsidRDefault="0032743F" w:rsidP="004E62F4">
            <w:pPr>
              <w:tabs>
                <w:tab w:val="right" w:pos="3686"/>
              </w:tabs>
              <w:spacing w:line="240" w:lineRule="exact"/>
              <w:ind w:left="1620"/>
              <w:rPr>
                <w:rFonts w:ascii="Cordia New" w:hAnsi="Cordia New" w:cs="Cordia New"/>
                <w:sz w:val="24"/>
                <w:szCs w:val="24"/>
              </w:rPr>
            </w:pPr>
          </w:p>
        </w:tc>
        <w:tc>
          <w:tcPr>
            <w:tcW w:w="2924" w:type="dxa"/>
            <w:gridSpan w:val="2"/>
            <w:tcBorders>
              <w:top w:val="nil"/>
              <w:left w:val="nil"/>
              <w:bottom w:val="nil"/>
              <w:right w:val="nil"/>
            </w:tcBorders>
          </w:tcPr>
          <w:p w14:paraId="642EB361" w14:textId="08643D42" w:rsidR="0032743F" w:rsidRPr="00BA7410" w:rsidRDefault="0032743F" w:rsidP="004E62F4">
            <w:pPr>
              <w:spacing w:line="240" w:lineRule="exact"/>
              <w:jc w:val="center"/>
              <w:rPr>
                <w:rFonts w:ascii="Cordia New" w:hAnsi="Cordia New" w:cs="Cordia New"/>
                <w:b/>
                <w:bCs/>
                <w:sz w:val="24"/>
                <w:szCs w:val="24"/>
              </w:rPr>
            </w:pPr>
            <w:r w:rsidRPr="00BA7410">
              <w:rPr>
                <w:rFonts w:ascii="Cordia New" w:hAnsi="Cordia New" w:cs="Cordia New"/>
                <w:b/>
                <w:bCs/>
                <w:sz w:val="24"/>
                <w:szCs w:val="24"/>
              </w:rPr>
              <w:t>ENDED</w:t>
            </w:r>
          </w:p>
        </w:tc>
        <w:tc>
          <w:tcPr>
            <w:tcW w:w="2810" w:type="dxa"/>
            <w:gridSpan w:val="2"/>
            <w:tcBorders>
              <w:top w:val="nil"/>
              <w:left w:val="nil"/>
              <w:bottom w:val="nil"/>
              <w:right w:val="nil"/>
            </w:tcBorders>
          </w:tcPr>
          <w:p w14:paraId="6EA48952" w14:textId="77777777" w:rsidR="0032743F" w:rsidRPr="00BA7410" w:rsidRDefault="0032743F" w:rsidP="004E62F4">
            <w:pPr>
              <w:spacing w:line="240" w:lineRule="exact"/>
              <w:jc w:val="center"/>
              <w:rPr>
                <w:rFonts w:ascii="Cordia New" w:hAnsi="Cordia New" w:cs="Cordia New"/>
                <w:b/>
                <w:bCs/>
                <w:sz w:val="24"/>
                <w:szCs w:val="24"/>
              </w:rPr>
            </w:pPr>
            <w:r w:rsidRPr="00BA7410">
              <w:rPr>
                <w:rFonts w:ascii="Cordia New" w:hAnsi="Cordia New" w:cs="Cordia New"/>
                <w:b/>
                <w:bCs/>
                <w:sz w:val="24"/>
                <w:szCs w:val="24"/>
              </w:rPr>
              <w:t>ENDED</w:t>
            </w:r>
          </w:p>
        </w:tc>
      </w:tr>
      <w:tr w:rsidR="0032743F" w:rsidRPr="00BA7410" w14:paraId="751813E3" w14:textId="77777777" w:rsidTr="004E62F4">
        <w:tblPrEx>
          <w:tblCellMar>
            <w:left w:w="0" w:type="dxa"/>
            <w:right w:w="0" w:type="dxa"/>
          </w:tblCellMar>
        </w:tblPrEx>
        <w:trPr>
          <w:trHeight w:val="164"/>
        </w:trPr>
        <w:tc>
          <w:tcPr>
            <w:tcW w:w="3661" w:type="dxa"/>
            <w:tcBorders>
              <w:top w:val="nil"/>
              <w:left w:val="nil"/>
              <w:bottom w:val="nil"/>
              <w:right w:val="nil"/>
            </w:tcBorders>
          </w:tcPr>
          <w:p w14:paraId="40DB170F" w14:textId="77777777" w:rsidR="0032743F" w:rsidRPr="00BA7410" w:rsidRDefault="0032743F" w:rsidP="004E62F4">
            <w:pPr>
              <w:tabs>
                <w:tab w:val="right" w:pos="3686"/>
              </w:tabs>
              <w:spacing w:line="240" w:lineRule="exact"/>
              <w:ind w:left="1620"/>
              <w:rPr>
                <w:rFonts w:ascii="Cordia New" w:hAnsi="Cordia New" w:cs="Cordia New"/>
                <w:sz w:val="24"/>
                <w:szCs w:val="24"/>
              </w:rPr>
            </w:pPr>
          </w:p>
        </w:tc>
        <w:tc>
          <w:tcPr>
            <w:tcW w:w="1419" w:type="dxa"/>
            <w:tcBorders>
              <w:top w:val="nil"/>
              <w:left w:val="nil"/>
              <w:bottom w:val="nil"/>
              <w:right w:val="nil"/>
            </w:tcBorders>
          </w:tcPr>
          <w:p w14:paraId="3010726B" w14:textId="77777777" w:rsidR="0032743F" w:rsidRPr="00BA7410" w:rsidRDefault="0032743F"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2025</w:t>
            </w:r>
          </w:p>
        </w:tc>
        <w:tc>
          <w:tcPr>
            <w:tcW w:w="1505" w:type="dxa"/>
            <w:tcBorders>
              <w:top w:val="nil"/>
              <w:left w:val="nil"/>
              <w:bottom w:val="nil"/>
              <w:right w:val="nil"/>
            </w:tcBorders>
          </w:tcPr>
          <w:p w14:paraId="02022FCB" w14:textId="1833CF0D" w:rsidR="0032743F" w:rsidRPr="00BA7410" w:rsidRDefault="007B5D17"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2024</w:t>
            </w:r>
          </w:p>
        </w:tc>
        <w:tc>
          <w:tcPr>
            <w:tcW w:w="1372" w:type="dxa"/>
            <w:tcBorders>
              <w:top w:val="nil"/>
              <w:left w:val="nil"/>
              <w:bottom w:val="nil"/>
              <w:right w:val="nil"/>
            </w:tcBorders>
          </w:tcPr>
          <w:p w14:paraId="28F025B6" w14:textId="77777777" w:rsidR="0032743F" w:rsidRPr="00BA7410" w:rsidRDefault="0032743F" w:rsidP="004E62F4">
            <w:pPr>
              <w:tabs>
                <w:tab w:val="decimal" w:pos="-5103"/>
              </w:tabs>
              <w:spacing w:line="240" w:lineRule="exact"/>
              <w:ind w:left="-115" w:right="-97"/>
              <w:jc w:val="center"/>
              <w:rPr>
                <w:rFonts w:ascii="Cordia New" w:hAnsi="Cordia New" w:cs="Cordia New"/>
                <w:b/>
                <w:bCs/>
                <w:sz w:val="24"/>
                <w:szCs w:val="24"/>
              </w:rPr>
            </w:pPr>
            <w:r w:rsidRPr="00BA7410">
              <w:rPr>
                <w:rFonts w:ascii="Cordia New" w:hAnsi="Cordia New" w:cs="Cordia New"/>
                <w:b/>
                <w:bCs/>
                <w:sz w:val="24"/>
                <w:szCs w:val="24"/>
              </w:rPr>
              <w:t>June 30, 2025</w:t>
            </w:r>
          </w:p>
        </w:tc>
        <w:tc>
          <w:tcPr>
            <w:tcW w:w="1438" w:type="dxa"/>
            <w:tcBorders>
              <w:top w:val="nil"/>
              <w:left w:val="nil"/>
              <w:bottom w:val="nil"/>
              <w:right w:val="nil"/>
            </w:tcBorders>
          </w:tcPr>
          <w:p w14:paraId="1FE37BFB" w14:textId="4EEFBB2A" w:rsidR="0032743F" w:rsidRPr="00BA7410" w:rsidRDefault="007B5D17"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2024</w:t>
            </w:r>
          </w:p>
        </w:tc>
      </w:tr>
      <w:tr w:rsidR="00415F7E" w:rsidRPr="00BA7410" w14:paraId="6996D953" w14:textId="77777777" w:rsidTr="004E62F4">
        <w:tblPrEx>
          <w:tblCellMar>
            <w:left w:w="0" w:type="dxa"/>
            <w:right w:w="0" w:type="dxa"/>
          </w:tblCellMar>
        </w:tblPrEx>
        <w:tc>
          <w:tcPr>
            <w:tcW w:w="3661" w:type="dxa"/>
            <w:tcBorders>
              <w:top w:val="nil"/>
              <w:left w:val="nil"/>
              <w:bottom w:val="nil"/>
              <w:right w:val="nil"/>
            </w:tcBorders>
          </w:tcPr>
          <w:p w14:paraId="37BFE526" w14:textId="77777777" w:rsidR="00415F7E" w:rsidRPr="00BA7410" w:rsidRDefault="00415F7E" w:rsidP="00415F7E">
            <w:pPr>
              <w:spacing w:line="320" w:lineRule="exact"/>
              <w:ind w:left="371" w:right="14" w:hanging="180"/>
              <w:jc w:val="both"/>
              <w:rPr>
                <w:rFonts w:ascii="Cordia New" w:hAnsi="Cordia New" w:cs="Cordia New"/>
                <w:sz w:val="24"/>
                <w:szCs w:val="24"/>
              </w:rPr>
            </w:pPr>
            <w:r w:rsidRPr="00BA7410">
              <w:rPr>
                <w:rFonts w:ascii="Cordia New" w:hAnsi="Cordia New" w:cs="Cordia New"/>
                <w:sz w:val="24"/>
                <w:szCs w:val="24"/>
              </w:rPr>
              <w:t>Current tax</w:t>
            </w:r>
          </w:p>
        </w:tc>
        <w:tc>
          <w:tcPr>
            <w:tcW w:w="1419" w:type="dxa"/>
            <w:tcBorders>
              <w:top w:val="nil"/>
              <w:left w:val="nil"/>
              <w:bottom w:val="nil"/>
              <w:right w:val="nil"/>
            </w:tcBorders>
          </w:tcPr>
          <w:p w14:paraId="57C6BC0B" w14:textId="2AC18F85" w:rsidR="00415F7E" w:rsidRPr="00BA7410" w:rsidRDefault="00EF3FF1" w:rsidP="00415F7E">
            <w:pPr>
              <w:tabs>
                <w:tab w:val="decimal" w:pos="990"/>
              </w:tabs>
              <w:spacing w:line="320" w:lineRule="exact"/>
              <w:ind w:right="-6"/>
              <w:rPr>
                <w:rFonts w:ascii="Cordia New" w:hAnsi="Cordia New" w:cs="Cordia New"/>
                <w:sz w:val="24"/>
                <w:szCs w:val="24"/>
              </w:rPr>
            </w:pPr>
            <w:r>
              <w:rPr>
                <w:rFonts w:ascii="Cordia New" w:hAnsi="Cordia New" w:cs="Cordia New"/>
                <w:sz w:val="24"/>
                <w:szCs w:val="24"/>
              </w:rPr>
              <w:t>4,771</w:t>
            </w:r>
          </w:p>
        </w:tc>
        <w:tc>
          <w:tcPr>
            <w:tcW w:w="1505" w:type="dxa"/>
            <w:tcBorders>
              <w:top w:val="nil"/>
              <w:left w:val="nil"/>
              <w:bottom w:val="nil"/>
              <w:right w:val="nil"/>
            </w:tcBorders>
          </w:tcPr>
          <w:p w14:paraId="7E28D8A5" w14:textId="3190FBB6" w:rsidR="00415F7E" w:rsidRPr="00BA7410" w:rsidRDefault="00415F7E" w:rsidP="00415F7E">
            <w:pPr>
              <w:tabs>
                <w:tab w:val="decimal" w:pos="990"/>
              </w:tabs>
              <w:spacing w:line="320" w:lineRule="exact"/>
              <w:ind w:right="-6"/>
              <w:rPr>
                <w:rFonts w:ascii="Cordia New" w:hAnsi="Cordia New" w:cs="Cordia New"/>
                <w:sz w:val="24"/>
                <w:szCs w:val="24"/>
              </w:rPr>
            </w:pPr>
            <w:r w:rsidRPr="00BA7410">
              <w:rPr>
                <w:rFonts w:ascii="Cordia New" w:hAnsi="Cordia New" w:cs="Cordia New"/>
                <w:sz w:val="24"/>
                <w:szCs w:val="24"/>
              </w:rPr>
              <w:t>7,729</w:t>
            </w:r>
          </w:p>
        </w:tc>
        <w:tc>
          <w:tcPr>
            <w:tcW w:w="1372" w:type="dxa"/>
            <w:tcBorders>
              <w:top w:val="nil"/>
              <w:left w:val="nil"/>
              <w:bottom w:val="nil"/>
              <w:right w:val="nil"/>
            </w:tcBorders>
          </w:tcPr>
          <w:p w14:paraId="000C2C4E" w14:textId="5B3B73DD" w:rsidR="00415F7E" w:rsidRPr="00BA7410" w:rsidRDefault="00EF3FF1" w:rsidP="00415F7E">
            <w:pPr>
              <w:tabs>
                <w:tab w:val="decimal" w:pos="972"/>
              </w:tabs>
              <w:spacing w:line="320" w:lineRule="exact"/>
              <w:ind w:right="-6"/>
              <w:rPr>
                <w:rFonts w:ascii="Cordia New" w:hAnsi="Cordia New" w:cs="Cordia New"/>
                <w:sz w:val="24"/>
                <w:szCs w:val="24"/>
              </w:rPr>
            </w:pPr>
            <w:r>
              <w:rPr>
                <w:rFonts w:ascii="Cordia New" w:hAnsi="Cordia New" w:cs="Cordia New"/>
                <w:sz w:val="24"/>
                <w:szCs w:val="24"/>
              </w:rPr>
              <w:t>3,647</w:t>
            </w:r>
          </w:p>
        </w:tc>
        <w:tc>
          <w:tcPr>
            <w:tcW w:w="1438" w:type="dxa"/>
            <w:tcBorders>
              <w:top w:val="nil"/>
              <w:left w:val="nil"/>
              <w:bottom w:val="nil"/>
              <w:right w:val="nil"/>
            </w:tcBorders>
          </w:tcPr>
          <w:p w14:paraId="6E0C5146" w14:textId="2127734E" w:rsidR="00415F7E" w:rsidRPr="00BA7410" w:rsidRDefault="00415F7E" w:rsidP="00415F7E">
            <w:pPr>
              <w:tabs>
                <w:tab w:val="decimal" w:pos="972"/>
              </w:tabs>
              <w:spacing w:line="320" w:lineRule="exact"/>
              <w:ind w:right="-6"/>
              <w:rPr>
                <w:rFonts w:ascii="Cordia New" w:hAnsi="Cordia New" w:cs="Cordia New"/>
                <w:sz w:val="24"/>
                <w:szCs w:val="24"/>
              </w:rPr>
            </w:pPr>
            <w:r w:rsidRPr="00BA7410">
              <w:rPr>
                <w:rFonts w:ascii="Cordia New" w:hAnsi="Cordia New" w:cs="Cordia New"/>
                <w:sz w:val="24"/>
                <w:szCs w:val="24"/>
              </w:rPr>
              <w:t>6,072</w:t>
            </w:r>
          </w:p>
        </w:tc>
      </w:tr>
      <w:tr w:rsidR="00415F7E" w:rsidRPr="00BA7410" w14:paraId="1224452D" w14:textId="77777777" w:rsidTr="004E62F4">
        <w:tblPrEx>
          <w:tblCellMar>
            <w:left w:w="0" w:type="dxa"/>
            <w:right w:w="0" w:type="dxa"/>
          </w:tblCellMar>
        </w:tblPrEx>
        <w:tc>
          <w:tcPr>
            <w:tcW w:w="3661" w:type="dxa"/>
            <w:tcBorders>
              <w:top w:val="nil"/>
              <w:left w:val="nil"/>
              <w:bottom w:val="nil"/>
              <w:right w:val="nil"/>
            </w:tcBorders>
          </w:tcPr>
          <w:p w14:paraId="5B1C262F" w14:textId="77777777" w:rsidR="00415F7E" w:rsidRPr="00BA7410" w:rsidRDefault="00415F7E" w:rsidP="00415F7E">
            <w:pPr>
              <w:spacing w:line="320" w:lineRule="exact"/>
              <w:ind w:left="191" w:right="255"/>
              <w:jc w:val="both"/>
              <w:rPr>
                <w:rFonts w:ascii="Cordia New" w:hAnsi="Cordia New" w:cs="Cordia New"/>
                <w:sz w:val="24"/>
                <w:szCs w:val="24"/>
              </w:rPr>
            </w:pPr>
            <w:r w:rsidRPr="00BA7410">
              <w:rPr>
                <w:rFonts w:ascii="Cordia New" w:hAnsi="Cordia New" w:cs="Cordia New"/>
                <w:sz w:val="24"/>
                <w:szCs w:val="24"/>
              </w:rPr>
              <w:t>Deferred tax</w:t>
            </w:r>
          </w:p>
        </w:tc>
        <w:tc>
          <w:tcPr>
            <w:tcW w:w="1419" w:type="dxa"/>
            <w:tcBorders>
              <w:top w:val="nil"/>
              <w:left w:val="nil"/>
              <w:bottom w:val="nil"/>
              <w:right w:val="nil"/>
            </w:tcBorders>
          </w:tcPr>
          <w:p w14:paraId="61F1BB87" w14:textId="79638B4D" w:rsidR="00415F7E" w:rsidRPr="00BA7410" w:rsidRDefault="00415F7E" w:rsidP="00415F7E">
            <w:pPr>
              <w:tabs>
                <w:tab w:val="decimal" w:pos="990"/>
              </w:tabs>
              <w:spacing w:line="320" w:lineRule="exact"/>
              <w:ind w:right="-6"/>
              <w:rPr>
                <w:rFonts w:ascii="Cordia New" w:hAnsi="Cordia New" w:cs="Cordia New"/>
                <w:sz w:val="24"/>
                <w:szCs w:val="24"/>
              </w:rPr>
            </w:pPr>
            <w:r w:rsidRPr="00BA7410">
              <w:rPr>
                <w:rFonts w:ascii="Cordia New" w:hAnsi="Cordia New" w:cs="Cordia New"/>
                <w:noProof/>
                <w:sz w:val="16"/>
                <w:szCs w:val="16"/>
              </w:rPr>
              <mc:AlternateContent>
                <mc:Choice Requires="wpg">
                  <w:drawing>
                    <wp:anchor distT="0" distB="0" distL="114300" distR="114300" simplePos="0" relativeHeight="251730944" behindDoc="0" locked="0" layoutInCell="1" allowOverlap="1" wp14:anchorId="026118BA" wp14:editId="1A294DEB">
                      <wp:simplePos x="0" y="0"/>
                      <wp:positionH relativeFrom="column">
                        <wp:posOffset>135890</wp:posOffset>
                      </wp:positionH>
                      <wp:positionV relativeFrom="paragraph">
                        <wp:posOffset>210185</wp:posOffset>
                      </wp:positionV>
                      <wp:extent cx="3261995" cy="212725"/>
                      <wp:effectExtent l="0" t="0" r="33655" b="15875"/>
                      <wp:wrapNone/>
                      <wp:docPr id="1901197148" name="Group 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61995" cy="212725"/>
                                <a:chOff x="5764" y="7299"/>
                                <a:chExt cx="5137" cy="335"/>
                              </a:xfrm>
                            </wpg:grpSpPr>
                            <wpg:grpSp>
                              <wpg:cNvPr id="976543784" name="Group 796"/>
                              <wpg:cNvGrpSpPr>
                                <a:grpSpLocks/>
                              </wpg:cNvGrpSpPr>
                              <wpg:grpSpPr bwMode="auto">
                                <a:xfrm>
                                  <a:off x="10031" y="7299"/>
                                  <a:ext cx="870" cy="335"/>
                                  <a:chOff x="10056" y="12479"/>
                                  <a:chExt cx="915" cy="335"/>
                                </a:xfrm>
                              </wpg:grpSpPr>
                              <wps:wsp>
                                <wps:cNvPr id="429000582" name="Line 797"/>
                                <wps:cNvCnPr>
                                  <a:cxnSpLocks noChangeShapeType="1"/>
                                </wps:cNvCnPr>
                                <wps:spPr bwMode="auto">
                                  <a:xfrm>
                                    <a:off x="1007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265629954" name="Line 798"/>
                                <wps:cNvCnPr>
                                  <a:cxnSpLocks noChangeShapeType="1"/>
                                </wps:cNvCnPr>
                                <wps:spPr bwMode="auto">
                                  <a:xfrm>
                                    <a:off x="10056"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976603382" name="Group 799"/>
                              <wpg:cNvGrpSpPr>
                                <a:grpSpLocks/>
                              </wpg:cNvGrpSpPr>
                              <wpg:grpSpPr bwMode="auto">
                                <a:xfrm>
                                  <a:off x="8684" y="7299"/>
                                  <a:ext cx="856" cy="335"/>
                                  <a:chOff x="8721" y="12479"/>
                                  <a:chExt cx="900" cy="335"/>
                                </a:xfrm>
                              </wpg:grpSpPr>
                              <wps:wsp>
                                <wps:cNvPr id="1790819048" name="Line 800"/>
                                <wps:cNvCnPr>
                                  <a:cxnSpLocks noChangeShapeType="1"/>
                                </wps:cNvCnPr>
                                <wps:spPr bwMode="auto">
                                  <a:xfrm>
                                    <a:off x="872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420763413" name="Line 801"/>
                                <wps:cNvCnPr>
                                  <a:cxnSpLocks noChangeShapeType="1"/>
                                </wps:cNvCnPr>
                                <wps:spPr bwMode="auto">
                                  <a:xfrm>
                                    <a:off x="8721"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683557408" name="Group 802"/>
                              <wpg:cNvGrpSpPr>
                                <a:grpSpLocks/>
                              </wpg:cNvGrpSpPr>
                              <wpg:grpSpPr bwMode="auto">
                                <a:xfrm>
                                  <a:off x="7184" y="7299"/>
                                  <a:ext cx="855" cy="335"/>
                                  <a:chOff x="7371" y="12479"/>
                                  <a:chExt cx="900" cy="335"/>
                                </a:xfrm>
                              </wpg:grpSpPr>
                              <wps:wsp>
                                <wps:cNvPr id="802016818" name="Line 803"/>
                                <wps:cNvCnPr>
                                  <a:cxnSpLocks noChangeShapeType="1"/>
                                </wps:cNvCnPr>
                                <wps:spPr bwMode="auto">
                                  <a:xfrm>
                                    <a:off x="737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594991346" name="Line 804"/>
                                <wps:cNvCnPr>
                                  <a:cxnSpLocks noChangeShapeType="1"/>
                                </wps:cNvCnPr>
                                <wps:spPr bwMode="auto">
                                  <a:xfrm>
                                    <a:off x="7371"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332508638" name="Group 805"/>
                              <wpg:cNvGrpSpPr>
                                <a:grpSpLocks/>
                              </wpg:cNvGrpSpPr>
                              <wpg:grpSpPr bwMode="auto">
                                <a:xfrm>
                                  <a:off x="5764" y="7299"/>
                                  <a:ext cx="856" cy="335"/>
                                  <a:chOff x="6021" y="12479"/>
                                  <a:chExt cx="900" cy="335"/>
                                </a:xfrm>
                              </wpg:grpSpPr>
                              <wps:wsp>
                                <wps:cNvPr id="1920126970" name="Line 806"/>
                                <wps:cNvCnPr>
                                  <a:cxnSpLocks noChangeShapeType="1"/>
                                </wps:cNvCnPr>
                                <wps:spPr bwMode="auto">
                                  <a:xfrm>
                                    <a:off x="6021" y="12814"/>
                                    <a:ext cx="9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806450720" name="Line 807"/>
                                <wps:cNvCnPr>
                                  <a:cxnSpLocks noChangeShapeType="1"/>
                                </wps:cNvCnPr>
                                <wps:spPr bwMode="auto">
                                  <a:xfrm>
                                    <a:off x="6021" y="1247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1EA28A2E" id="Group 45" o:spid="_x0000_s1026" style="position:absolute;margin-left:10.7pt;margin-top:16.55pt;width:256.85pt;height:16.75pt;z-index:251730944" coordorigin="5764,7299" coordsize="5137,3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">
                      <v:group id="Group 796" o:spid="_x0000_s1027" style="position:absolute;left:10031;top:7299;width:870;height:335" coordorigin="10056,12479" coordsize="915,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">
                        <v:line id="Line 797" o:spid="_x0000_s1028" style="position:absolute;visibility:visible;mso-wrap-style:square" from="10071,12814" to="1097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" strokeweight="3pt">
                          <v:stroke linestyle="thinThin"/>
                        </v:line>
                        <v:line id="Line 798" o:spid="_x0000_s1029" style="position:absolute;visibility:visible;mso-wrap-style:square" from="10056,12479" to="10956,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"/>
                      </v:group>
                      <v:group id="Group 799" o:spid="_x0000_s1030" style="position:absolute;left:8684;top:7299;width:856;height:335" coordorigin="8721,12479" coordsize="900,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">
                        <v:line id="Line 800" o:spid="_x0000_s1031" style="position:absolute;visibility:visible;mso-wrap-style:square" from="8721,12814" to="962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" strokeweight="3pt">
                          <v:stroke linestyle="thinThin"/>
                        </v:line>
                        <v:line id="Line 801" o:spid="_x0000_s1032" style="position:absolute;visibility:visible;mso-wrap-style:square" from="8721,12479" to="9621,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"/>
                      </v:group>
                      <v:group id="Group 802" o:spid="_x0000_s1033" style="position:absolute;left:7184;top:7299;width:855;height:335" coordorigin="7371,12479" coordsize="900,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">
                        <v:line id="Line 803" o:spid="_x0000_s1034" style="position:absolute;visibility:visible;mso-wrap-style:square" from="7371,12814" to="827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" strokeweight="3pt">
                          <v:stroke linestyle="thinThin"/>
                        </v:line>
                        <v:line id="Line 804" o:spid="_x0000_s1035" style="position:absolute;visibility:visible;mso-wrap-style:square" from="7371,12479" to="8271,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"/>
                      </v:group>
                      <v:group id="Group 805" o:spid="_x0000_s1036" style="position:absolute;left:5764;top:7299;width:856;height:335" coordorigin="6021,12479" coordsize="900,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">
                        <v:line id="Line 806" o:spid="_x0000_s1037" style="position:absolute;visibility:visible;mso-wrap-style:square" from="6021,12814" to="6921,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" strokeweight="3pt">
                          <v:stroke linestyle="thinThin"/>
                        </v:line>
                        <v:line id="Line 807" o:spid="_x0000_s1038" style="position:absolute;visibility:visible;mso-wrap-style:square" from="6021,12479" to="6921,1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"/>
                      </v:group>
                    </v:group>
                  </w:pict>
                </mc:Fallback>
              </mc:AlternateContent>
            </w:r>
            <w:r w:rsidR="00EF3FF1">
              <w:rPr>
                <w:rFonts w:ascii="Cordia New" w:hAnsi="Cordia New" w:cs="Cordia New"/>
                <w:sz w:val="24"/>
                <w:szCs w:val="24"/>
              </w:rPr>
              <w:t>33</w:t>
            </w:r>
          </w:p>
        </w:tc>
        <w:tc>
          <w:tcPr>
            <w:tcW w:w="1505" w:type="dxa"/>
            <w:tcBorders>
              <w:top w:val="nil"/>
              <w:left w:val="nil"/>
              <w:bottom w:val="nil"/>
              <w:right w:val="nil"/>
            </w:tcBorders>
          </w:tcPr>
          <w:p w14:paraId="11B41DCF" w14:textId="22155600" w:rsidR="00415F7E" w:rsidRPr="00BA7410" w:rsidRDefault="00415F7E" w:rsidP="00415F7E">
            <w:pPr>
              <w:tabs>
                <w:tab w:val="decimal" w:pos="990"/>
              </w:tabs>
              <w:spacing w:line="320" w:lineRule="exact"/>
              <w:ind w:right="-6"/>
              <w:rPr>
                <w:rFonts w:ascii="Cordia New" w:hAnsi="Cordia New" w:cs="Cordia New"/>
                <w:sz w:val="24"/>
                <w:szCs w:val="24"/>
              </w:rPr>
            </w:pPr>
            <w:r w:rsidRPr="00BA7410">
              <w:rPr>
                <w:rFonts w:ascii="Cordia New" w:hAnsi="Cordia New" w:cs="Cordia New"/>
                <w:sz w:val="24"/>
                <w:szCs w:val="24"/>
              </w:rPr>
              <w:t>(2,887)</w:t>
            </w:r>
          </w:p>
        </w:tc>
        <w:tc>
          <w:tcPr>
            <w:tcW w:w="1372" w:type="dxa"/>
            <w:tcBorders>
              <w:top w:val="nil"/>
              <w:left w:val="nil"/>
              <w:bottom w:val="nil"/>
              <w:right w:val="nil"/>
            </w:tcBorders>
          </w:tcPr>
          <w:p w14:paraId="45E85A07" w14:textId="049C9EA5" w:rsidR="00415F7E" w:rsidRPr="00BA7410" w:rsidRDefault="00EF3FF1" w:rsidP="00415F7E">
            <w:pPr>
              <w:tabs>
                <w:tab w:val="decimal" w:pos="972"/>
              </w:tabs>
              <w:spacing w:line="320" w:lineRule="exact"/>
              <w:ind w:right="-6"/>
              <w:rPr>
                <w:rFonts w:ascii="Cordia New" w:hAnsi="Cordia New" w:cs="Cordia New"/>
                <w:sz w:val="24"/>
                <w:szCs w:val="24"/>
              </w:rPr>
            </w:pPr>
            <w:r>
              <w:rPr>
                <w:rFonts w:ascii="Cordia New" w:hAnsi="Cordia New" w:cs="Cordia New"/>
                <w:sz w:val="24"/>
                <w:szCs w:val="24"/>
              </w:rPr>
              <w:t>408</w:t>
            </w:r>
          </w:p>
        </w:tc>
        <w:tc>
          <w:tcPr>
            <w:tcW w:w="1438" w:type="dxa"/>
            <w:tcBorders>
              <w:top w:val="nil"/>
              <w:left w:val="nil"/>
              <w:bottom w:val="nil"/>
              <w:right w:val="nil"/>
            </w:tcBorders>
          </w:tcPr>
          <w:p w14:paraId="7DD2917C" w14:textId="017F3B4D" w:rsidR="00415F7E" w:rsidRPr="00BA7410" w:rsidRDefault="00415F7E" w:rsidP="00415F7E">
            <w:pPr>
              <w:tabs>
                <w:tab w:val="decimal" w:pos="972"/>
              </w:tabs>
              <w:spacing w:line="320" w:lineRule="exact"/>
              <w:ind w:right="-6"/>
              <w:rPr>
                <w:rFonts w:ascii="Cordia New" w:hAnsi="Cordia New" w:cs="Cordia New"/>
                <w:sz w:val="24"/>
                <w:szCs w:val="24"/>
              </w:rPr>
            </w:pPr>
            <w:r w:rsidRPr="00BA7410">
              <w:rPr>
                <w:rFonts w:ascii="Cordia New" w:hAnsi="Cordia New" w:cs="Cordia New"/>
                <w:sz w:val="24"/>
                <w:szCs w:val="24"/>
              </w:rPr>
              <w:t>(2,449)</w:t>
            </w:r>
          </w:p>
        </w:tc>
      </w:tr>
      <w:tr w:rsidR="00415F7E" w:rsidRPr="00BA7410" w14:paraId="23674C69" w14:textId="77777777" w:rsidTr="004E62F4">
        <w:tblPrEx>
          <w:tblCellMar>
            <w:left w:w="0" w:type="dxa"/>
            <w:right w:w="0" w:type="dxa"/>
          </w:tblCellMar>
        </w:tblPrEx>
        <w:tc>
          <w:tcPr>
            <w:tcW w:w="3661" w:type="dxa"/>
            <w:tcBorders>
              <w:top w:val="nil"/>
              <w:left w:val="nil"/>
              <w:bottom w:val="nil"/>
              <w:right w:val="nil"/>
            </w:tcBorders>
          </w:tcPr>
          <w:p w14:paraId="147E7E08" w14:textId="77777777" w:rsidR="00415F7E" w:rsidRPr="00BA7410" w:rsidRDefault="00415F7E" w:rsidP="00415F7E">
            <w:pPr>
              <w:spacing w:line="320" w:lineRule="exact"/>
              <w:ind w:left="191" w:right="255"/>
              <w:jc w:val="both"/>
              <w:rPr>
                <w:rFonts w:ascii="Cordia New" w:hAnsi="Cordia New" w:cs="Cordia New"/>
                <w:b/>
                <w:bCs/>
                <w:sz w:val="24"/>
                <w:szCs w:val="24"/>
              </w:rPr>
            </w:pPr>
            <w:r w:rsidRPr="00BA7410">
              <w:rPr>
                <w:rFonts w:ascii="Cordia New" w:hAnsi="Cordia New" w:cs="Cordia New"/>
                <w:sz w:val="24"/>
                <w:szCs w:val="24"/>
              </w:rPr>
              <w:t xml:space="preserve">        </w:t>
            </w:r>
            <w:r w:rsidRPr="00BA7410">
              <w:rPr>
                <w:rFonts w:ascii="Cordia New" w:hAnsi="Cordia New" w:cs="Cordia New"/>
                <w:b/>
                <w:bCs/>
                <w:sz w:val="24"/>
                <w:szCs w:val="24"/>
              </w:rPr>
              <w:t>Total income tax expenses</w:t>
            </w:r>
          </w:p>
        </w:tc>
        <w:tc>
          <w:tcPr>
            <w:tcW w:w="1419" w:type="dxa"/>
            <w:tcBorders>
              <w:top w:val="nil"/>
              <w:left w:val="nil"/>
              <w:bottom w:val="nil"/>
              <w:right w:val="nil"/>
            </w:tcBorders>
          </w:tcPr>
          <w:p w14:paraId="53B5B29A" w14:textId="0A134460" w:rsidR="00415F7E" w:rsidRPr="00BA7410" w:rsidRDefault="00EF3FF1" w:rsidP="00415F7E">
            <w:pPr>
              <w:tabs>
                <w:tab w:val="decimal" w:pos="990"/>
              </w:tabs>
              <w:spacing w:line="320" w:lineRule="exact"/>
              <w:ind w:right="-6"/>
              <w:rPr>
                <w:rFonts w:ascii="Cordia New" w:hAnsi="Cordia New" w:cs="Cordia New"/>
                <w:sz w:val="24"/>
                <w:szCs w:val="24"/>
                <w:cs/>
              </w:rPr>
            </w:pPr>
            <w:r>
              <w:rPr>
                <w:rFonts w:ascii="Cordia New" w:hAnsi="Cordia New" w:cs="Cordia New"/>
                <w:sz w:val="24"/>
                <w:szCs w:val="24"/>
              </w:rPr>
              <w:t>4,804</w:t>
            </w:r>
          </w:p>
        </w:tc>
        <w:tc>
          <w:tcPr>
            <w:tcW w:w="1505" w:type="dxa"/>
            <w:tcBorders>
              <w:top w:val="nil"/>
              <w:left w:val="nil"/>
              <w:bottom w:val="nil"/>
              <w:right w:val="nil"/>
            </w:tcBorders>
          </w:tcPr>
          <w:p w14:paraId="7C919289" w14:textId="27911285" w:rsidR="00415F7E" w:rsidRPr="00BA7410" w:rsidRDefault="00415F7E" w:rsidP="00415F7E">
            <w:pPr>
              <w:tabs>
                <w:tab w:val="decimal" w:pos="990"/>
              </w:tabs>
              <w:spacing w:line="320" w:lineRule="exact"/>
              <w:ind w:right="-6"/>
              <w:rPr>
                <w:rFonts w:ascii="Cordia New" w:hAnsi="Cordia New" w:cs="Cordia New"/>
                <w:sz w:val="24"/>
                <w:szCs w:val="24"/>
                <w:cs/>
              </w:rPr>
            </w:pPr>
            <w:r w:rsidRPr="00BA7410">
              <w:rPr>
                <w:rFonts w:ascii="Cordia New" w:hAnsi="Cordia New" w:cs="Cordia New"/>
                <w:sz w:val="24"/>
                <w:szCs w:val="24"/>
              </w:rPr>
              <w:t>4,842</w:t>
            </w:r>
          </w:p>
        </w:tc>
        <w:tc>
          <w:tcPr>
            <w:tcW w:w="1372" w:type="dxa"/>
            <w:tcBorders>
              <w:top w:val="nil"/>
              <w:left w:val="nil"/>
              <w:bottom w:val="nil"/>
              <w:right w:val="nil"/>
            </w:tcBorders>
          </w:tcPr>
          <w:p w14:paraId="77AF94BE" w14:textId="4AA92280" w:rsidR="00415F7E" w:rsidRPr="00BA7410" w:rsidRDefault="00EF3FF1" w:rsidP="00415F7E">
            <w:pPr>
              <w:tabs>
                <w:tab w:val="decimal" w:pos="972"/>
              </w:tabs>
              <w:spacing w:line="320" w:lineRule="exact"/>
              <w:ind w:right="-6"/>
              <w:rPr>
                <w:rFonts w:ascii="Cordia New" w:hAnsi="Cordia New" w:cs="Cordia New"/>
                <w:sz w:val="24"/>
                <w:szCs w:val="24"/>
              </w:rPr>
            </w:pPr>
            <w:r>
              <w:rPr>
                <w:rFonts w:ascii="Cordia New" w:hAnsi="Cordia New" w:cs="Cordia New"/>
                <w:sz w:val="24"/>
                <w:szCs w:val="24"/>
              </w:rPr>
              <w:t>4,055</w:t>
            </w:r>
          </w:p>
        </w:tc>
        <w:tc>
          <w:tcPr>
            <w:tcW w:w="1438" w:type="dxa"/>
            <w:tcBorders>
              <w:top w:val="nil"/>
              <w:left w:val="nil"/>
              <w:bottom w:val="nil"/>
              <w:right w:val="nil"/>
            </w:tcBorders>
          </w:tcPr>
          <w:p w14:paraId="25EA2A59" w14:textId="0912A2C9" w:rsidR="00415F7E" w:rsidRPr="00BA7410" w:rsidRDefault="00415F7E" w:rsidP="00415F7E">
            <w:pPr>
              <w:tabs>
                <w:tab w:val="decimal" w:pos="972"/>
              </w:tabs>
              <w:spacing w:line="320" w:lineRule="exact"/>
              <w:ind w:right="-6"/>
              <w:rPr>
                <w:rFonts w:ascii="Cordia New" w:hAnsi="Cordia New" w:cs="Cordia New"/>
                <w:sz w:val="24"/>
                <w:szCs w:val="24"/>
              </w:rPr>
            </w:pPr>
            <w:r w:rsidRPr="00BA7410">
              <w:rPr>
                <w:rFonts w:ascii="Cordia New" w:hAnsi="Cordia New" w:cs="Cordia New"/>
                <w:sz w:val="24"/>
                <w:szCs w:val="24"/>
              </w:rPr>
              <w:t>3,623</w:t>
            </w:r>
          </w:p>
        </w:tc>
      </w:tr>
    </w:tbl>
    <w:p w14:paraId="4CEB14D6" w14:textId="76602C41" w:rsidR="0032743F" w:rsidRPr="00BA7410" w:rsidRDefault="0032743F" w:rsidP="0032743F">
      <w:pPr>
        <w:tabs>
          <w:tab w:val="left" w:pos="1560"/>
        </w:tabs>
        <w:ind w:left="1555" w:right="-14" w:hanging="705"/>
        <w:jc w:val="thaiDistribute"/>
        <w:rPr>
          <w:rFonts w:ascii="Cordia New" w:hAnsi="Cordia New" w:cs="Cordia New"/>
          <w:sz w:val="28"/>
          <w:szCs w:val="28"/>
        </w:rPr>
      </w:pPr>
    </w:p>
    <w:p w14:paraId="718B3486" w14:textId="77777777" w:rsidR="0032743F" w:rsidRPr="00BA7410" w:rsidRDefault="0032743F" w:rsidP="0032743F">
      <w:pPr>
        <w:tabs>
          <w:tab w:val="left" w:pos="1560"/>
        </w:tabs>
        <w:ind w:left="1555" w:right="-14" w:hanging="705"/>
        <w:jc w:val="thaiDistribute"/>
        <w:rPr>
          <w:rFonts w:ascii="Cordia New" w:hAnsi="Cordia New" w:cs="Cordia New"/>
          <w:sz w:val="28"/>
          <w:szCs w:val="28"/>
        </w:rPr>
      </w:pPr>
    </w:p>
    <w:p w14:paraId="046AF045" w14:textId="77777777" w:rsidR="0032743F" w:rsidRPr="00BA7410" w:rsidRDefault="0032743F" w:rsidP="0032743F">
      <w:pPr>
        <w:tabs>
          <w:tab w:val="left" w:pos="1560"/>
        </w:tabs>
        <w:ind w:left="1555" w:right="-14" w:hanging="705"/>
        <w:jc w:val="thaiDistribute"/>
        <w:rPr>
          <w:rFonts w:ascii="Cordia New" w:hAnsi="Cordia New" w:cs="Cordia New"/>
          <w:sz w:val="28"/>
          <w:szCs w:val="28"/>
        </w:rPr>
      </w:pPr>
    </w:p>
    <w:p w14:paraId="159036A6" w14:textId="77777777" w:rsidR="0032743F" w:rsidRPr="00BA7410" w:rsidRDefault="0032743F" w:rsidP="0032743F">
      <w:pPr>
        <w:tabs>
          <w:tab w:val="left" w:pos="1560"/>
        </w:tabs>
        <w:ind w:left="1555" w:right="-14" w:hanging="705"/>
        <w:jc w:val="thaiDistribute"/>
        <w:rPr>
          <w:rFonts w:ascii="Cordia New" w:hAnsi="Cordia New" w:cs="Cordia New"/>
          <w:sz w:val="28"/>
          <w:szCs w:val="28"/>
        </w:rPr>
      </w:pPr>
    </w:p>
    <w:p w14:paraId="588D3EE4" w14:textId="77777777" w:rsidR="0032743F" w:rsidRPr="00BA7410" w:rsidRDefault="0032743F" w:rsidP="0032743F">
      <w:pPr>
        <w:tabs>
          <w:tab w:val="left" w:pos="1560"/>
        </w:tabs>
        <w:ind w:left="1555" w:right="-14" w:hanging="705"/>
        <w:jc w:val="thaiDistribute"/>
        <w:rPr>
          <w:rFonts w:ascii="Cordia New" w:hAnsi="Cordia New" w:cs="Cordia New"/>
          <w:sz w:val="28"/>
          <w:szCs w:val="28"/>
        </w:rPr>
      </w:pPr>
    </w:p>
    <w:p w14:paraId="3DB2A0B2" w14:textId="77777777" w:rsidR="0032743F" w:rsidRPr="00BA7410" w:rsidRDefault="0032743F" w:rsidP="0032743F">
      <w:pPr>
        <w:tabs>
          <w:tab w:val="left" w:pos="1560"/>
        </w:tabs>
        <w:ind w:left="1555" w:right="-14" w:hanging="705"/>
        <w:jc w:val="thaiDistribute"/>
        <w:rPr>
          <w:rFonts w:ascii="Cordia New" w:hAnsi="Cordia New" w:cs="Cordia New"/>
          <w:sz w:val="28"/>
          <w:szCs w:val="28"/>
        </w:rPr>
      </w:pPr>
    </w:p>
    <w:p w14:paraId="08CBADC6" w14:textId="77777777" w:rsidR="0032743F" w:rsidRPr="00BA7410" w:rsidRDefault="0032743F" w:rsidP="0032743F">
      <w:pPr>
        <w:tabs>
          <w:tab w:val="left" w:pos="1560"/>
        </w:tabs>
        <w:ind w:left="1555" w:right="-14" w:hanging="705"/>
        <w:jc w:val="thaiDistribute"/>
        <w:rPr>
          <w:rFonts w:ascii="Cordia New" w:hAnsi="Cordia New" w:cs="Cordia New"/>
          <w:sz w:val="28"/>
          <w:szCs w:val="28"/>
        </w:rPr>
      </w:pPr>
    </w:p>
    <w:p w14:paraId="08D647FF" w14:textId="77777777" w:rsidR="0032743F" w:rsidRPr="00BA7410" w:rsidRDefault="0032743F" w:rsidP="0032743F">
      <w:pPr>
        <w:tabs>
          <w:tab w:val="left" w:pos="1560"/>
        </w:tabs>
        <w:ind w:left="1555" w:right="-14" w:hanging="705"/>
        <w:jc w:val="thaiDistribute"/>
        <w:rPr>
          <w:rFonts w:ascii="Cordia New" w:hAnsi="Cordia New" w:cs="Cordia New"/>
          <w:sz w:val="28"/>
          <w:szCs w:val="28"/>
        </w:rPr>
      </w:pPr>
    </w:p>
    <w:p w14:paraId="1F94A48E" w14:textId="77777777" w:rsidR="0032743F" w:rsidRPr="00BA7410" w:rsidRDefault="0032743F" w:rsidP="0032743F">
      <w:pPr>
        <w:tabs>
          <w:tab w:val="left" w:pos="1560"/>
        </w:tabs>
        <w:ind w:left="1555" w:right="-14" w:hanging="705"/>
        <w:jc w:val="thaiDistribute"/>
        <w:rPr>
          <w:rFonts w:ascii="Cordia New" w:hAnsi="Cordia New" w:cs="Cordia New"/>
          <w:sz w:val="28"/>
          <w:szCs w:val="28"/>
        </w:rPr>
      </w:pPr>
    </w:p>
    <w:p w14:paraId="2479A7CA" w14:textId="77777777" w:rsidR="0032743F" w:rsidRPr="00BA7410" w:rsidRDefault="0032743F" w:rsidP="0032743F">
      <w:pPr>
        <w:tabs>
          <w:tab w:val="left" w:pos="1560"/>
        </w:tabs>
        <w:ind w:left="1555" w:right="-14" w:hanging="705"/>
        <w:jc w:val="thaiDistribute"/>
        <w:rPr>
          <w:rFonts w:ascii="Cordia New" w:hAnsi="Cordia New" w:cs="Cordia New"/>
          <w:sz w:val="28"/>
          <w:szCs w:val="28"/>
        </w:rPr>
      </w:pPr>
    </w:p>
    <w:p w14:paraId="6A26BFCE" w14:textId="77777777" w:rsidR="0032743F" w:rsidRPr="00BA7410" w:rsidRDefault="0032743F" w:rsidP="0032743F">
      <w:pPr>
        <w:tabs>
          <w:tab w:val="left" w:pos="1560"/>
        </w:tabs>
        <w:ind w:left="1555" w:right="-14" w:hanging="705"/>
        <w:jc w:val="thaiDistribute"/>
        <w:rPr>
          <w:rFonts w:ascii="Cordia New" w:hAnsi="Cordia New" w:cs="Cordia New"/>
          <w:sz w:val="28"/>
          <w:szCs w:val="28"/>
        </w:rPr>
      </w:pPr>
    </w:p>
    <w:p w14:paraId="6B99305A" w14:textId="77777777" w:rsidR="0032743F" w:rsidRPr="00BA7410" w:rsidRDefault="0032743F" w:rsidP="0032743F">
      <w:pPr>
        <w:tabs>
          <w:tab w:val="left" w:pos="1560"/>
        </w:tabs>
        <w:ind w:left="1555" w:right="-14" w:hanging="705"/>
        <w:jc w:val="thaiDistribute"/>
        <w:rPr>
          <w:rFonts w:ascii="Cordia New" w:hAnsi="Cordia New" w:cs="Cordia New"/>
          <w:sz w:val="28"/>
          <w:szCs w:val="28"/>
        </w:rPr>
      </w:pPr>
    </w:p>
    <w:p w14:paraId="6EE0E9D3" w14:textId="77777777" w:rsidR="0032743F" w:rsidRPr="00BA7410" w:rsidRDefault="0032743F" w:rsidP="0032743F">
      <w:pPr>
        <w:tabs>
          <w:tab w:val="left" w:pos="1560"/>
        </w:tabs>
        <w:ind w:left="1555" w:right="-14" w:hanging="705"/>
        <w:jc w:val="thaiDistribute"/>
        <w:rPr>
          <w:rFonts w:ascii="Cordia New" w:hAnsi="Cordia New" w:cs="Cordia New"/>
          <w:sz w:val="28"/>
          <w:szCs w:val="28"/>
        </w:rPr>
      </w:pPr>
    </w:p>
    <w:p w14:paraId="45772AAE" w14:textId="77777777" w:rsidR="0032743F" w:rsidRPr="00BA7410" w:rsidRDefault="0032743F" w:rsidP="0032743F">
      <w:pPr>
        <w:tabs>
          <w:tab w:val="left" w:pos="1560"/>
        </w:tabs>
        <w:ind w:left="1555" w:right="-14" w:hanging="705"/>
        <w:jc w:val="thaiDistribute"/>
        <w:rPr>
          <w:rFonts w:ascii="Cordia New" w:hAnsi="Cordia New" w:cs="Cordia New"/>
          <w:sz w:val="28"/>
          <w:szCs w:val="28"/>
        </w:rPr>
      </w:pPr>
    </w:p>
    <w:p w14:paraId="07AD25C3" w14:textId="77777777" w:rsidR="0032743F" w:rsidRPr="00BA7410" w:rsidRDefault="0032743F" w:rsidP="0032743F">
      <w:pPr>
        <w:tabs>
          <w:tab w:val="left" w:pos="1560"/>
        </w:tabs>
        <w:ind w:left="1555" w:right="-14" w:hanging="705"/>
        <w:jc w:val="thaiDistribute"/>
        <w:rPr>
          <w:rFonts w:ascii="Cordia New" w:hAnsi="Cordia New" w:cs="Cordia New"/>
          <w:sz w:val="28"/>
          <w:szCs w:val="28"/>
        </w:rPr>
      </w:pPr>
    </w:p>
    <w:p w14:paraId="188E676F" w14:textId="77777777" w:rsidR="0032743F" w:rsidRPr="00BA7410" w:rsidRDefault="0032743F" w:rsidP="0032743F">
      <w:pPr>
        <w:tabs>
          <w:tab w:val="left" w:pos="1560"/>
        </w:tabs>
        <w:ind w:left="1555" w:right="-14" w:hanging="705"/>
        <w:jc w:val="thaiDistribute"/>
        <w:rPr>
          <w:rFonts w:ascii="Cordia New" w:hAnsi="Cordia New" w:cs="Cordia New"/>
          <w:sz w:val="28"/>
          <w:szCs w:val="28"/>
        </w:rPr>
      </w:pPr>
    </w:p>
    <w:p w14:paraId="2A22CCA4" w14:textId="77777777" w:rsidR="0032743F" w:rsidRPr="00BA7410" w:rsidRDefault="0032743F" w:rsidP="0032743F">
      <w:pPr>
        <w:tabs>
          <w:tab w:val="left" w:pos="1560"/>
        </w:tabs>
        <w:ind w:left="1555" w:right="-14" w:hanging="705"/>
        <w:jc w:val="thaiDistribute"/>
        <w:rPr>
          <w:rFonts w:ascii="Cordia New" w:hAnsi="Cordia New" w:cs="Cordia New"/>
          <w:sz w:val="28"/>
          <w:szCs w:val="28"/>
        </w:rPr>
      </w:pPr>
    </w:p>
    <w:p w14:paraId="141175B7" w14:textId="77777777" w:rsidR="0032743F" w:rsidRPr="00BA7410" w:rsidRDefault="0032743F" w:rsidP="0032743F">
      <w:pPr>
        <w:tabs>
          <w:tab w:val="left" w:pos="1560"/>
        </w:tabs>
        <w:ind w:left="1555" w:right="-14" w:hanging="705"/>
        <w:jc w:val="thaiDistribute"/>
        <w:rPr>
          <w:rFonts w:ascii="Cordia New" w:hAnsi="Cordia New" w:cs="Cordia New"/>
          <w:sz w:val="28"/>
          <w:szCs w:val="28"/>
        </w:rPr>
      </w:pPr>
    </w:p>
    <w:p w14:paraId="7CDDA18D" w14:textId="38A7A701" w:rsidR="0032743F" w:rsidRPr="00BA7410" w:rsidRDefault="0032743F" w:rsidP="0032743F">
      <w:pPr>
        <w:tabs>
          <w:tab w:val="left" w:pos="1560"/>
        </w:tabs>
        <w:ind w:left="1555" w:right="-14" w:hanging="705"/>
        <w:jc w:val="thaiDistribute"/>
        <w:rPr>
          <w:rFonts w:ascii="Cordia New" w:hAnsi="Cordia New" w:cs="Cordia New"/>
          <w:sz w:val="28"/>
          <w:szCs w:val="28"/>
        </w:rPr>
      </w:pPr>
      <w:r w:rsidRPr="00BA7410">
        <w:rPr>
          <w:rFonts w:ascii="Cordia New" w:hAnsi="Cordia New" w:cs="Cordia New"/>
          <w:sz w:val="28"/>
          <w:szCs w:val="28"/>
        </w:rPr>
        <w:lastRenderedPageBreak/>
        <w:t>6.4</w:t>
      </w:r>
      <w:r w:rsidR="00D92852" w:rsidRPr="00BA7410">
        <w:rPr>
          <w:rFonts w:ascii="Cordia New" w:hAnsi="Cordia New" w:cs="Cordia New"/>
          <w:sz w:val="28"/>
          <w:szCs w:val="28"/>
        </w:rPr>
        <w:t>1</w:t>
      </w:r>
      <w:r w:rsidRPr="00BA7410">
        <w:rPr>
          <w:rFonts w:ascii="Cordia New" w:hAnsi="Cordia New" w:cs="Cordia New"/>
          <w:sz w:val="28"/>
          <w:szCs w:val="28"/>
        </w:rPr>
        <w:t>.2</w:t>
      </w:r>
      <w:r w:rsidRPr="00BA7410">
        <w:rPr>
          <w:rFonts w:ascii="Cordia New" w:hAnsi="Cordia New" w:cs="Cordia New"/>
          <w:sz w:val="28"/>
          <w:szCs w:val="28"/>
        </w:rPr>
        <w:tab/>
      </w:r>
      <w:r w:rsidRPr="00BA7410">
        <w:rPr>
          <w:rFonts w:ascii="Cordia New" w:hAnsi="Cordia New" w:cs="Cordia New"/>
          <w:spacing w:val="6"/>
          <w:sz w:val="28"/>
          <w:szCs w:val="28"/>
        </w:rPr>
        <w:t xml:space="preserve">Income tax recognized in component of other comprehensive income for the three-month and </w:t>
      </w:r>
      <w:r w:rsidRPr="00BA7410">
        <w:rPr>
          <w:rFonts w:ascii="Cordia New" w:hAnsi="Cordia New" w:cs="Cordia New"/>
          <w:sz w:val="28"/>
          <w:szCs w:val="28"/>
        </w:rPr>
        <w:t>the six-month periods ended June 30, 2025 and 202</w:t>
      </w:r>
      <w:r w:rsidR="00415F7E" w:rsidRPr="00BA7410">
        <w:rPr>
          <w:rFonts w:ascii="Cordia New" w:hAnsi="Cordia New" w:cs="Cordia New"/>
          <w:sz w:val="28"/>
          <w:szCs w:val="28"/>
        </w:rPr>
        <w:t>4</w:t>
      </w:r>
      <w:r w:rsidRPr="00BA7410">
        <w:rPr>
          <w:rFonts w:ascii="Cordia New" w:hAnsi="Cordia New" w:cs="Cordia New"/>
          <w:sz w:val="28"/>
          <w:szCs w:val="28"/>
        </w:rPr>
        <w:t xml:space="preserve"> are as follows :</w:t>
      </w:r>
    </w:p>
    <w:p w14:paraId="5D8BA7A4" w14:textId="10446588" w:rsidR="0032743F" w:rsidRPr="00BA7410" w:rsidRDefault="0032743F" w:rsidP="0032743F">
      <w:pPr>
        <w:ind w:left="1555" w:right="-14" w:hanging="658"/>
        <w:rPr>
          <w:rFonts w:ascii="Cordia New" w:hAnsi="Cordia New" w:cs="Cordia New"/>
          <w:b/>
          <w:bCs/>
          <w:sz w:val="16"/>
          <w:szCs w:val="16"/>
        </w:rPr>
      </w:pPr>
    </w:p>
    <w:tbl>
      <w:tblPr>
        <w:tblW w:w="9754" w:type="dxa"/>
        <w:tblInd w:w="284" w:type="dxa"/>
        <w:tblLayout w:type="fixed"/>
        <w:tblCellMar>
          <w:left w:w="0" w:type="dxa"/>
          <w:right w:w="0" w:type="dxa"/>
        </w:tblCellMar>
        <w:tblLook w:val="0000" w:firstRow="0" w:lastRow="0" w:firstColumn="0" w:lastColumn="0" w:noHBand="0" w:noVBand="0"/>
      </w:tblPr>
      <w:tblGrid>
        <w:gridCol w:w="2950"/>
        <w:gridCol w:w="1134"/>
        <w:gridCol w:w="1134"/>
        <w:gridCol w:w="1134"/>
        <w:gridCol w:w="1134"/>
        <w:gridCol w:w="1112"/>
        <w:gridCol w:w="22"/>
        <w:gridCol w:w="1134"/>
      </w:tblGrid>
      <w:tr w:rsidR="0032743F" w:rsidRPr="00BA7410" w14:paraId="5FBAD873" w14:textId="77777777" w:rsidTr="004E62F4">
        <w:trPr>
          <w:cantSplit/>
        </w:trPr>
        <w:tc>
          <w:tcPr>
            <w:tcW w:w="8598" w:type="dxa"/>
            <w:gridSpan w:val="6"/>
            <w:tcBorders>
              <w:top w:val="nil"/>
              <w:left w:val="nil"/>
              <w:bottom w:val="nil"/>
              <w:right w:val="nil"/>
            </w:tcBorders>
          </w:tcPr>
          <w:p w14:paraId="51AB1D83" w14:textId="77777777" w:rsidR="0032743F" w:rsidRPr="00BA7410" w:rsidRDefault="0032743F" w:rsidP="004E62F4">
            <w:pPr>
              <w:tabs>
                <w:tab w:val="decimal" w:pos="822"/>
              </w:tabs>
              <w:spacing w:line="240" w:lineRule="exact"/>
              <w:ind w:right="-6"/>
              <w:rPr>
                <w:rFonts w:ascii="Cordia New" w:hAnsi="Cordia New" w:cs="Cordia New"/>
                <w:sz w:val="24"/>
                <w:szCs w:val="24"/>
              </w:rPr>
            </w:pPr>
          </w:p>
        </w:tc>
        <w:tc>
          <w:tcPr>
            <w:tcW w:w="1156" w:type="dxa"/>
            <w:gridSpan w:val="2"/>
            <w:tcBorders>
              <w:top w:val="nil"/>
              <w:left w:val="nil"/>
              <w:bottom w:val="nil"/>
              <w:right w:val="nil"/>
            </w:tcBorders>
          </w:tcPr>
          <w:p w14:paraId="2C9809C0" w14:textId="77777777" w:rsidR="0032743F" w:rsidRPr="00BA7410" w:rsidRDefault="0032743F" w:rsidP="004E62F4">
            <w:pPr>
              <w:tabs>
                <w:tab w:val="decimal" w:pos="822"/>
              </w:tabs>
              <w:spacing w:line="240" w:lineRule="exact"/>
              <w:ind w:right="63"/>
              <w:jc w:val="right"/>
              <w:rPr>
                <w:rFonts w:ascii="Cordia New" w:hAnsi="Cordia New" w:cs="Cordia New"/>
                <w:sz w:val="24"/>
                <w:szCs w:val="24"/>
              </w:rPr>
            </w:pPr>
            <w:r w:rsidRPr="00BA7410">
              <w:rPr>
                <w:rFonts w:ascii="Cordia New" w:hAnsi="Cordia New" w:cs="Cordia New"/>
                <w:b/>
                <w:bCs/>
                <w:sz w:val="24"/>
                <w:szCs w:val="24"/>
              </w:rPr>
              <w:t xml:space="preserve">     Million Baht</w:t>
            </w:r>
          </w:p>
        </w:tc>
      </w:tr>
      <w:tr w:rsidR="0032743F" w:rsidRPr="00BA7410" w14:paraId="1D93E9B4" w14:textId="77777777" w:rsidTr="004E62F4">
        <w:trPr>
          <w:cantSplit/>
        </w:trPr>
        <w:tc>
          <w:tcPr>
            <w:tcW w:w="2950" w:type="dxa"/>
            <w:tcBorders>
              <w:top w:val="nil"/>
              <w:left w:val="nil"/>
              <w:bottom w:val="nil"/>
              <w:right w:val="nil"/>
            </w:tcBorders>
          </w:tcPr>
          <w:p w14:paraId="1E0E9B7B" w14:textId="77777777" w:rsidR="0032743F" w:rsidRPr="00BA7410" w:rsidRDefault="0032743F" w:rsidP="004E62F4">
            <w:pPr>
              <w:spacing w:line="240" w:lineRule="exact"/>
              <w:ind w:left="1621" w:right="-6" w:hanging="1338"/>
              <w:rPr>
                <w:rFonts w:ascii="Cordia New" w:hAnsi="Cordia New" w:cs="Cordia New"/>
                <w:sz w:val="24"/>
                <w:szCs w:val="24"/>
              </w:rPr>
            </w:pPr>
          </w:p>
        </w:tc>
        <w:tc>
          <w:tcPr>
            <w:tcW w:w="6804" w:type="dxa"/>
            <w:gridSpan w:val="7"/>
            <w:tcBorders>
              <w:top w:val="nil"/>
              <w:left w:val="nil"/>
              <w:bottom w:val="nil"/>
              <w:right w:val="nil"/>
            </w:tcBorders>
          </w:tcPr>
          <w:p w14:paraId="316F8025" w14:textId="77777777" w:rsidR="0032743F" w:rsidRPr="00BA7410" w:rsidRDefault="0032743F" w:rsidP="004E62F4">
            <w:pPr>
              <w:tabs>
                <w:tab w:val="decimal" w:pos="822"/>
              </w:tabs>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CONSOLIDATED</w:t>
            </w:r>
          </w:p>
        </w:tc>
      </w:tr>
      <w:tr w:rsidR="0032743F" w:rsidRPr="00BA7410" w14:paraId="121F71F9" w14:textId="77777777" w:rsidTr="004E62F4">
        <w:trPr>
          <w:cantSplit/>
        </w:trPr>
        <w:tc>
          <w:tcPr>
            <w:tcW w:w="2950" w:type="dxa"/>
            <w:tcBorders>
              <w:top w:val="nil"/>
              <w:left w:val="nil"/>
              <w:bottom w:val="nil"/>
              <w:right w:val="nil"/>
            </w:tcBorders>
          </w:tcPr>
          <w:p w14:paraId="4E796533" w14:textId="77777777" w:rsidR="0032743F" w:rsidRPr="00BA7410" w:rsidRDefault="0032743F" w:rsidP="004E62F4">
            <w:pPr>
              <w:spacing w:line="240" w:lineRule="exact"/>
              <w:ind w:left="1621" w:right="-6" w:hanging="1338"/>
              <w:rPr>
                <w:rFonts w:ascii="Cordia New" w:hAnsi="Cordia New" w:cs="Cordia New"/>
                <w:sz w:val="24"/>
                <w:szCs w:val="24"/>
              </w:rPr>
            </w:pPr>
          </w:p>
        </w:tc>
        <w:tc>
          <w:tcPr>
            <w:tcW w:w="6804" w:type="dxa"/>
            <w:gridSpan w:val="7"/>
            <w:tcBorders>
              <w:top w:val="nil"/>
              <w:left w:val="nil"/>
              <w:bottom w:val="nil"/>
              <w:right w:val="nil"/>
            </w:tcBorders>
          </w:tcPr>
          <w:p w14:paraId="222C21F5" w14:textId="77777777" w:rsidR="0032743F" w:rsidRPr="00BA7410" w:rsidRDefault="0032743F"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FOR THE THREE-MONTH PERIODS ENDED</w:t>
            </w:r>
          </w:p>
        </w:tc>
      </w:tr>
      <w:tr w:rsidR="0032743F" w:rsidRPr="00BA7410" w14:paraId="63700EC6" w14:textId="77777777" w:rsidTr="004E62F4">
        <w:trPr>
          <w:cantSplit/>
        </w:trPr>
        <w:tc>
          <w:tcPr>
            <w:tcW w:w="2950" w:type="dxa"/>
            <w:tcBorders>
              <w:top w:val="nil"/>
              <w:left w:val="nil"/>
              <w:bottom w:val="nil"/>
              <w:right w:val="nil"/>
            </w:tcBorders>
          </w:tcPr>
          <w:p w14:paraId="5B641940" w14:textId="77777777" w:rsidR="0032743F" w:rsidRPr="00BA7410" w:rsidRDefault="0032743F" w:rsidP="004E62F4">
            <w:pPr>
              <w:spacing w:line="240" w:lineRule="exact"/>
              <w:ind w:left="1621" w:right="-6" w:hanging="1338"/>
              <w:rPr>
                <w:rFonts w:ascii="Cordia New" w:hAnsi="Cordia New" w:cs="Cordia New"/>
                <w:sz w:val="24"/>
                <w:szCs w:val="24"/>
              </w:rPr>
            </w:pPr>
          </w:p>
        </w:tc>
        <w:tc>
          <w:tcPr>
            <w:tcW w:w="3402" w:type="dxa"/>
            <w:gridSpan w:val="3"/>
            <w:tcBorders>
              <w:top w:val="nil"/>
              <w:left w:val="nil"/>
              <w:bottom w:val="nil"/>
              <w:right w:val="nil"/>
            </w:tcBorders>
          </w:tcPr>
          <w:p w14:paraId="2A298424" w14:textId="77777777" w:rsidR="0032743F" w:rsidRPr="00BA7410" w:rsidRDefault="0032743F"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2025</w:t>
            </w:r>
          </w:p>
        </w:tc>
        <w:tc>
          <w:tcPr>
            <w:tcW w:w="3402" w:type="dxa"/>
            <w:gridSpan w:val="4"/>
            <w:tcBorders>
              <w:top w:val="nil"/>
              <w:left w:val="nil"/>
              <w:bottom w:val="nil"/>
              <w:right w:val="nil"/>
            </w:tcBorders>
          </w:tcPr>
          <w:p w14:paraId="15BF3565" w14:textId="42E32ABD" w:rsidR="0032743F" w:rsidRPr="00BA7410" w:rsidRDefault="007B5D17"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2024</w:t>
            </w:r>
          </w:p>
        </w:tc>
      </w:tr>
      <w:tr w:rsidR="0032743F" w:rsidRPr="00BA7410" w14:paraId="2564151D" w14:textId="77777777" w:rsidTr="004E62F4">
        <w:tc>
          <w:tcPr>
            <w:tcW w:w="2950" w:type="dxa"/>
            <w:tcBorders>
              <w:top w:val="nil"/>
              <w:left w:val="nil"/>
              <w:bottom w:val="nil"/>
              <w:right w:val="nil"/>
            </w:tcBorders>
          </w:tcPr>
          <w:p w14:paraId="5CF3ACC7" w14:textId="77777777" w:rsidR="0032743F" w:rsidRPr="00BA7410" w:rsidRDefault="0032743F" w:rsidP="004E62F4">
            <w:pPr>
              <w:spacing w:line="240" w:lineRule="exact"/>
              <w:ind w:left="1621" w:right="-6" w:hanging="1338"/>
              <w:rPr>
                <w:rFonts w:ascii="Cordia New" w:hAnsi="Cordia New" w:cs="Cordia New"/>
                <w:sz w:val="24"/>
                <w:szCs w:val="24"/>
              </w:rPr>
            </w:pPr>
          </w:p>
        </w:tc>
        <w:tc>
          <w:tcPr>
            <w:tcW w:w="1134" w:type="dxa"/>
            <w:tcBorders>
              <w:top w:val="nil"/>
              <w:left w:val="nil"/>
              <w:bottom w:val="nil"/>
              <w:right w:val="nil"/>
            </w:tcBorders>
          </w:tcPr>
          <w:p w14:paraId="0B3828E3" w14:textId="77777777" w:rsidR="0032743F" w:rsidRPr="00BA7410" w:rsidRDefault="0032743F" w:rsidP="004E62F4">
            <w:pPr>
              <w:tabs>
                <w:tab w:val="decimal" w:pos="-4820"/>
              </w:tabs>
              <w:spacing w:line="240" w:lineRule="exact"/>
              <w:ind w:right="-6"/>
              <w:jc w:val="center"/>
              <w:rPr>
                <w:rFonts w:ascii="Cordia New" w:hAnsi="Cordia New" w:cs="Cordia New"/>
                <w:sz w:val="24"/>
                <w:szCs w:val="24"/>
              </w:rPr>
            </w:pPr>
            <w:r w:rsidRPr="00BA7410">
              <w:rPr>
                <w:rFonts w:ascii="Cordia New" w:hAnsi="Cordia New" w:cs="Cordia New"/>
                <w:b/>
                <w:bCs/>
                <w:sz w:val="24"/>
                <w:szCs w:val="24"/>
              </w:rPr>
              <w:t>Before-tax Amount</w:t>
            </w:r>
          </w:p>
        </w:tc>
        <w:tc>
          <w:tcPr>
            <w:tcW w:w="1134" w:type="dxa"/>
            <w:tcBorders>
              <w:top w:val="nil"/>
              <w:left w:val="nil"/>
              <w:bottom w:val="nil"/>
              <w:right w:val="nil"/>
            </w:tcBorders>
          </w:tcPr>
          <w:p w14:paraId="048530BC" w14:textId="77777777" w:rsidR="0032743F" w:rsidRPr="00BA7410" w:rsidRDefault="0032743F" w:rsidP="004E62F4">
            <w:pPr>
              <w:spacing w:line="240" w:lineRule="exact"/>
              <w:ind w:right="-6"/>
              <w:jc w:val="center"/>
              <w:rPr>
                <w:rFonts w:ascii="Cordia New" w:hAnsi="Cordia New" w:cs="Cordia New"/>
                <w:sz w:val="24"/>
                <w:szCs w:val="24"/>
              </w:rPr>
            </w:pPr>
            <w:r w:rsidRPr="00BA7410">
              <w:rPr>
                <w:rFonts w:ascii="Cordia New" w:hAnsi="Cordia New" w:cs="Cordia New"/>
                <w:b/>
                <w:bCs/>
                <w:sz w:val="24"/>
                <w:szCs w:val="24"/>
              </w:rPr>
              <w:t>Tax (expense) Benefit</w:t>
            </w:r>
          </w:p>
        </w:tc>
        <w:tc>
          <w:tcPr>
            <w:tcW w:w="1134" w:type="dxa"/>
            <w:tcBorders>
              <w:top w:val="nil"/>
              <w:left w:val="nil"/>
              <w:bottom w:val="nil"/>
              <w:right w:val="nil"/>
            </w:tcBorders>
          </w:tcPr>
          <w:p w14:paraId="04AB4C7B" w14:textId="77777777" w:rsidR="0032743F" w:rsidRPr="00BA7410" w:rsidRDefault="0032743F" w:rsidP="004E62F4">
            <w:pPr>
              <w:spacing w:line="240" w:lineRule="exact"/>
              <w:ind w:right="-6"/>
              <w:jc w:val="center"/>
              <w:rPr>
                <w:rFonts w:ascii="Cordia New" w:hAnsi="Cordia New" w:cs="Cordia New"/>
                <w:sz w:val="24"/>
                <w:szCs w:val="24"/>
              </w:rPr>
            </w:pPr>
            <w:r w:rsidRPr="00BA7410">
              <w:rPr>
                <w:rFonts w:ascii="Cordia New" w:hAnsi="Cordia New" w:cs="Cordia New"/>
                <w:b/>
                <w:bCs/>
                <w:sz w:val="24"/>
                <w:szCs w:val="24"/>
              </w:rPr>
              <w:t>Net-of-tax Amount</w:t>
            </w:r>
          </w:p>
        </w:tc>
        <w:tc>
          <w:tcPr>
            <w:tcW w:w="1134" w:type="dxa"/>
            <w:tcBorders>
              <w:top w:val="nil"/>
              <w:left w:val="nil"/>
              <w:bottom w:val="nil"/>
              <w:right w:val="nil"/>
            </w:tcBorders>
          </w:tcPr>
          <w:p w14:paraId="3AA1B64B" w14:textId="77777777" w:rsidR="0032743F" w:rsidRPr="00BA7410" w:rsidRDefault="0032743F" w:rsidP="004E62F4">
            <w:pPr>
              <w:tabs>
                <w:tab w:val="decimal" w:pos="-4820"/>
              </w:tabs>
              <w:spacing w:line="240" w:lineRule="exact"/>
              <w:ind w:right="-6"/>
              <w:jc w:val="center"/>
              <w:rPr>
                <w:rFonts w:ascii="Cordia New" w:hAnsi="Cordia New" w:cs="Cordia New"/>
                <w:sz w:val="24"/>
                <w:szCs w:val="24"/>
              </w:rPr>
            </w:pPr>
            <w:r w:rsidRPr="00BA7410">
              <w:rPr>
                <w:rFonts w:ascii="Cordia New" w:hAnsi="Cordia New" w:cs="Cordia New"/>
                <w:b/>
                <w:bCs/>
                <w:sz w:val="24"/>
                <w:szCs w:val="24"/>
              </w:rPr>
              <w:t>Before-tax Amount</w:t>
            </w:r>
          </w:p>
        </w:tc>
        <w:tc>
          <w:tcPr>
            <w:tcW w:w="1134" w:type="dxa"/>
            <w:gridSpan w:val="2"/>
            <w:tcBorders>
              <w:top w:val="nil"/>
              <w:left w:val="nil"/>
              <w:bottom w:val="nil"/>
              <w:right w:val="nil"/>
            </w:tcBorders>
          </w:tcPr>
          <w:p w14:paraId="68DB2A25" w14:textId="77777777" w:rsidR="0032743F" w:rsidRPr="00BA7410" w:rsidRDefault="0032743F" w:rsidP="004E62F4">
            <w:pPr>
              <w:spacing w:line="240" w:lineRule="exact"/>
              <w:ind w:right="-6"/>
              <w:jc w:val="center"/>
              <w:rPr>
                <w:rFonts w:ascii="Cordia New" w:hAnsi="Cordia New" w:cs="Cordia New"/>
                <w:sz w:val="24"/>
                <w:szCs w:val="24"/>
              </w:rPr>
            </w:pPr>
            <w:r w:rsidRPr="00BA7410">
              <w:rPr>
                <w:rFonts w:ascii="Cordia New" w:hAnsi="Cordia New" w:cs="Cordia New"/>
                <w:b/>
                <w:bCs/>
                <w:sz w:val="24"/>
                <w:szCs w:val="24"/>
              </w:rPr>
              <w:t>Tax (expense) Benefit</w:t>
            </w:r>
          </w:p>
        </w:tc>
        <w:tc>
          <w:tcPr>
            <w:tcW w:w="1134" w:type="dxa"/>
            <w:tcBorders>
              <w:top w:val="nil"/>
              <w:left w:val="nil"/>
              <w:bottom w:val="nil"/>
              <w:right w:val="nil"/>
            </w:tcBorders>
          </w:tcPr>
          <w:p w14:paraId="3AECB18C" w14:textId="77777777" w:rsidR="0032743F" w:rsidRPr="00BA7410" w:rsidRDefault="0032743F" w:rsidP="004E62F4">
            <w:pPr>
              <w:spacing w:line="240" w:lineRule="exact"/>
              <w:ind w:right="-6"/>
              <w:jc w:val="center"/>
              <w:rPr>
                <w:rFonts w:ascii="Cordia New" w:hAnsi="Cordia New" w:cs="Cordia New"/>
                <w:sz w:val="24"/>
                <w:szCs w:val="24"/>
              </w:rPr>
            </w:pPr>
            <w:r w:rsidRPr="00BA7410">
              <w:rPr>
                <w:rFonts w:ascii="Cordia New" w:hAnsi="Cordia New" w:cs="Cordia New"/>
                <w:b/>
                <w:bCs/>
                <w:sz w:val="24"/>
                <w:szCs w:val="24"/>
              </w:rPr>
              <w:t>Net-of-tax Amount</w:t>
            </w:r>
          </w:p>
        </w:tc>
      </w:tr>
      <w:tr w:rsidR="0032743F" w:rsidRPr="00BA7410" w14:paraId="324403BF" w14:textId="77777777" w:rsidTr="004E62F4">
        <w:tc>
          <w:tcPr>
            <w:tcW w:w="2950" w:type="dxa"/>
            <w:tcBorders>
              <w:top w:val="nil"/>
              <w:left w:val="nil"/>
              <w:bottom w:val="nil"/>
              <w:right w:val="nil"/>
            </w:tcBorders>
          </w:tcPr>
          <w:p w14:paraId="0B8AB76E" w14:textId="77777777" w:rsidR="0032743F" w:rsidRPr="00BA7410" w:rsidRDefault="0032743F" w:rsidP="004E62F4">
            <w:pPr>
              <w:spacing w:line="320" w:lineRule="exact"/>
              <w:ind w:left="1621" w:right="-6" w:hanging="1338"/>
              <w:rPr>
                <w:rFonts w:ascii="Cordia New" w:hAnsi="Cordia New" w:cs="Cordia New"/>
                <w:sz w:val="24"/>
                <w:szCs w:val="24"/>
              </w:rPr>
            </w:pPr>
            <w:r w:rsidRPr="00BA7410">
              <w:rPr>
                <w:rFonts w:ascii="Cordia New" w:hAnsi="Cordia New" w:cs="Cordia New"/>
                <w:sz w:val="24"/>
                <w:szCs w:val="24"/>
              </w:rPr>
              <w:t xml:space="preserve">Items that will be reclassified </w:t>
            </w:r>
          </w:p>
        </w:tc>
        <w:tc>
          <w:tcPr>
            <w:tcW w:w="1134" w:type="dxa"/>
            <w:tcBorders>
              <w:top w:val="nil"/>
              <w:left w:val="nil"/>
              <w:bottom w:val="nil"/>
              <w:right w:val="nil"/>
            </w:tcBorders>
          </w:tcPr>
          <w:p w14:paraId="63ABABC9" w14:textId="77777777" w:rsidR="0032743F" w:rsidRPr="00BA7410" w:rsidRDefault="0032743F" w:rsidP="004E62F4">
            <w:pPr>
              <w:tabs>
                <w:tab w:val="decimal" w:pos="803"/>
              </w:tabs>
              <w:spacing w:line="320" w:lineRule="exact"/>
              <w:rPr>
                <w:rFonts w:ascii="Cordia New" w:hAnsi="Cordia New" w:cs="Cordia New"/>
                <w:sz w:val="24"/>
                <w:szCs w:val="24"/>
              </w:rPr>
            </w:pPr>
          </w:p>
        </w:tc>
        <w:tc>
          <w:tcPr>
            <w:tcW w:w="1134" w:type="dxa"/>
            <w:tcBorders>
              <w:top w:val="nil"/>
              <w:left w:val="nil"/>
              <w:bottom w:val="nil"/>
              <w:right w:val="nil"/>
            </w:tcBorders>
          </w:tcPr>
          <w:p w14:paraId="4BEA1A08" w14:textId="77777777" w:rsidR="0032743F" w:rsidRPr="00BA7410" w:rsidRDefault="0032743F" w:rsidP="004E62F4">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6EF580D7" w14:textId="77777777" w:rsidR="0032743F" w:rsidRPr="00BA7410" w:rsidRDefault="0032743F" w:rsidP="004E62F4">
            <w:pPr>
              <w:tabs>
                <w:tab w:val="decimal" w:pos="802"/>
              </w:tabs>
              <w:spacing w:line="320" w:lineRule="exact"/>
              <w:rPr>
                <w:rFonts w:ascii="Cordia New" w:hAnsi="Cordia New" w:cs="Cordia New"/>
                <w:sz w:val="24"/>
                <w:szCs w:val="24"/>
              </w:rPr>
            </w:pPr>
          </w:p>
        </w:tc>
        <w:tc>
          <w:tcPr>
            <w:tcW w:w="1134" w:type="dxa"/>
            <w:tcBorders>
              <w:top w:val="nil"/>
              <w:left w:val="nil"/>
              <w:bottom w:val="nil"/>
              <w:right w:val="nil"/>
            </w:tcBorders>
          </w:tcPr>
          <w:p w14:paraId="5B5CB370" w14:textId="77777777" w:rsidR="0032743F" w:rsidRPr="00BA7410" w:rsidRDefault="0032743F" w:rsidP="004E62F4">
            <w:pPr>
              <w:tabs>
                <w:tab w:val="decimal" w:pos="803"/>
              </w:tabs>
              <w:spacing w:line="320" w:lineRule="exact"/>
              <w:rPr>
                <w:rFonts w:ascii="Cordia New" w:hAnsi="Cordia New" w:cs="Cordia New"/>
                <w:sz w:val="24"/>
                <w:szCs w:val="24"/>
              </w:rPr>
            </w:pPr>
          </w:p>
        </w:tc>
        <w:tc>
          <w:tcPr>
            <w:tcW w:w="1134" w:type="dxa"/>
            <w:gridSpan w:val="2"/>
            <w:tcBorders>
              <w:top w:val="nil"/>
              <w:left w:val="nil"/>
              <w:bottom w:val="nil"/>
              <w:right w:val="nil"/>
            </w:tcBorders>
          </w:tcPr>
          <w:p w14:paraId="0E5CA8EE" w14:textId="77777777" w:rsidR="0032743F" w:rsidRPr="00BA7410" w:rsidRDefault="0032743F" w:rsidP="004E62F4">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13C972C1" w14:textId="77777777" w:rsidR="0032743F" w:rsidRPr="00BA7410" w:rsidRDefault="0032743F" w:rsidP="004E62F4">
            <w:pPr>
              <w:tabs>
                <w:tab w:val="decimal" w:pos="802"/>
              </w:tabs>
              <w:spacing w:line="320" w:lineRule="exact"/>
              <w:rPr>
                <w:rFonts w:ascii="Cordia New" w:hAnsi="Cordia New" w:cs="Cordia New"/>
                <w:sz w:val="24"/>
                <w:szCs w:val="24"/>
              </w:rPr>
            </w:pPr>
          </w:p>
        </w:tc>
      </w:tr>
      <w:tr w:rsidR="0032743F" w:rsidRPr="00BA7410" w14:paraId="741C1378" w14:textId="77777777" w:rsidTr="004E62F4">
        <w:tc>
          <w:tcPr>
            <w:tcW w:w="2950" w:type="dxa"/>
            <w:tcBorders>
              <w:top w:val="nil"/>
              <w:left w:val="nil"/>
              <w:bottom w:val="nil"/>
              <w:right w:val="nil"/>
            </w:tcBorders>
          </w:tcPr>
          <w:p w14:paraId="7650819D" w14:textId="77777777" w:rsidR="0032743F" w:rsidRPr="00BA7410" w:rsidRDefault="0032743F" w:rsidP="004E62F4">
            <w:pPr>
              <w:spacing w:line="320" w:lineRule="exact"/>
              <w:ind w:left="1621" w:right="-6" w:hanging="1338"/>
              <w:rPr>
                <w:rFonts w:ascii="Cordia New" w:hAnsi="Cordia New" w:cs="Cordia New"/>
                <w:sz w:val="24"/>
                <w:szCs w:val="24"/>
              </w:rPr>
            </w:pPr>
            <w:r w:rsidRPr="00BA7410">
              <w:rPr>
                <w:rFonts w:ascii="Cordia New" w:hAnsi="Cordia New" w:cs="Cordia New"/>
                <w:sz w:val="24"/>
                <w:szCs w:val="24"/>
              </w:rPr>
              <w:t xml:space="preserve">  subsequently to profit or loss</w:t>
            </w:r>
          </w:p>
        </w:tc>
        <w:tc>
          <w:tcPr>
            <w:tcW w:w="1134" w:type="dxa"/>
            <w:tcBorders>
              <w:top w:val="nil"/>
              <w:left w:val="nil"/>
              <w:bottom w:val="nil"/>
              <w:right w:val="nil"/>
            </w:tcBorders>
          </w:tcPr>
          <w:p w14:paraId="09894BF7" w14:textId="77777777" w:rsidR="0032743F" w:rsidRPr="00BA7410" w:rsidRDefault="0032743F" w:rsidP="004E62F4">
            <w:pPr>
              <w:tabs>
                <w:tab w:val="decimal" w:pos="803"/>
              </w:tabs>
              <w:spacing w:line="320" w:lineRule="exact"/>
              <w:rPr>
                <w:rFonts w:ascii="Cordia New" w:hAnsi="Cordia New" w:cs="Cordia New"/>
                <w:sz w:val="24"/>
                <w:szCs w:val="24"/>
              </w:rPr>
            </w:pPr>
          </w:p>
        </w:tc>
        <w:tc>
          <w:tcPr>
            <w:tcW w:w="1134" w:type="dxa"/>
            <w:tcBorders>
              <w:top w:val="nil"/>
              <w:left w:val="nil"/>
              <w:bottom w:val="nil"/>
              <w:right w:val="nil"/>
            </w:tcBorders>
          </w:tcPr>
          <w:p w14:paraId="7333F3CE" w14:textId="77777777" w:rsidR="0032743F" w:rsidRPr="00BA7410" w:rsidRDefault="0032743F" w:rsidP="004E62F4">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2B1D2511" w14:textId="77777777" w:rsidR="0032743F" w:rsidRPr="00BA7410" w:rsidRDefault="0032743F" w:rsidP="004E62F4">
            <w:pPr>
              <w:tabs>
                <w:tab w:val="decimal" w:pos="802"/>
              </w:tabs>
              <w:spacing w:line="320" w:lineRule="exact"/>
              <w:rPr>
                <w:rFonts w:ascii="Cordia New" w:hAnsi="Cordia New" w:cs="Cordia New"/>
                <w:sz w:val="24"/>
                <w:szCs w:val="24"/>
              </w:rPr>
            </w:pPr>
          </w:p>
        </w:tc>
        <w:tc>
          <w:tcPr>
            <w:tcW w:w="1134" w:type="dxa"/>
            <w:tcBorders>
              <w:top w:val="nil"/>
              <w:left w:val="nil"/>
              <w:bottom w:val="nil"/>
              <w:right w:val="nil"/>
            </w:tcBorders>
          </w:tcPr>
          <w:p w14:paraId="1823C123" w14:textId="77777777" w:rsidR="0032743F" w:rsidRPr="00BA7410" w:rsidRDefault="0032743F" w:rsidP="004E62F4">
            <w:pPr>
              <w:tabs>
                <w:tab w:val="decimal" w:pos="803"/>
              </w:tabs>
              <w:spacing w:line="320" w:lineRule="exact"/>
              <w:rPr>
                <w:rFonts w:ascii="Cordia New" w:hAnsi="Cordia New" w:cs="Cordia New"/>
                <w:sz w:val="24"/>
                <w:szCs w:val="24"/>
              </w:rPr>
            </w:pPr>
          </w:p>
        </w:tc>
        <w:tc>
          <w:tcPr>
            <w:tcW w:w="1134" w:type="dxa"/>
            <w:gridSpan w:val="2"/>
            <w:tcBorders>
              <w:top w:val="nil"/>
              <w:left w:val="nil"/>
              <w:bottom w:val="nil"/>
              <w:right w:val="nil"/>
            </w:tcBorders>
          </w:tcPr>
          <w:p w14:paraId="2EB52BE4" w14:textId="77777777" w:rsidR="0032743F" w:rsidRPr="00BA7410" w:rsidRDefault="0032743F" w:rsidP="004E62F4">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77618AF0" w14:textId="77777777" w:rsidR="0032743F" w:rsidRPr="00BA7410" w:rsidRDefault="0032743F" w:rsidP="004E62F4">
            <w:pPr>
              <w:tabs>
                <w:tab w:val="decimal" w:pos="802"/>
              </w:tabs>
              <w:spacing w:line="320" w:lineRule="exact"/>
              <w:rPr>
                <w:rFonts w:ascii="Cordia New" w:hAnsi="Cordia New" w:cs="Cordia New"/>
                <w:sz w:val="24"/>
                <w:szCs w:val="24"/>
              </w:rPr>
            </w:pPr>
          </w:p>
        </w:tc>
      </w:tr>
      <w:tr w:rsidR="0032743F" w:rsidRPr="00BA7410" w14:paraId="57B73559" w14:textId="77777777" w:rsidTr="004E62F4">
        <w:trPr>
          <w:trHeight w:val="70"/>
        </w:trPr>
        <w:tc>
          <w:tcPr>
            <w:tcW w:w="2950" w:type="dxa"/>
            <w:tcBorders>
              <w:top w:val="nil"/>
              <w:left w:val="nil"/>
              <w:bottom w:val="nil"/>
              <w:right w:val="nil"/>
            </w:tcBorders>
          </w:tcPr>
          <w:p w14:paraId="7423CD37" w14:textId="6F13DBDF" w:rsidR="0032743F" w:rsidRPr="00C113E1" w:rsidRDefault="00C113E1" w:rsidP="004E62F4">
            <w:pPr>
              <w:spacing w:line="320" w:lineRule="exact"/>
              <w:ind w:left="709" w:hanging="284"/>
              <w:rPr>
                <w:rFonts w:ascii="Cordia New" w:hAnsi="Cordia New" w:cs="Cordia New"/>
                <w:spacing w:val="-4"/>
                <w:sz w:val="24"/>
                <w:szCs w:val="24"/>
              </w:rPr>
            </w:pPr>
            <w:r w:rsidRPr="00C113E1">
              <w:rPr>
                <w:rFonts w:ascii="Cordia New" w:hAnsi="Cordia New" w:cs="Cordia New"/>
                <w:spacing w:val="-4"/>
                <w:sz w:val="24"/>
                <w:szCs w:val="24"/>
              </w:rPr>
              <w:t>Gains (l</w:t>
            </w:r>
            <w:r w:rsidR="0032743F" w:rsidRPr="00C113E1">
              <w:rPr>
                <w:rFonts w:ascii="Cordia New" w:hAnsi="Cordia New" w:cs="Cordia New"/>
                <w:spacing w:val="-4"/>
                <w:sz w:val="24"/>
                <w:szCs w:val="24"/>
              </w:rPr>
              <w:t>osses</w:t>
            </w:r>
            <w:r w:rsidRPr="00C113E1">
              <w:rPr>
                <w:rFonts w:ascii="Cordia New" w:hAnsi="Cordia New" w:cs="Cordia New"/>
                <w:spacing w:val="-4"/>
                <w:sz w:val="24"/>
                <w:szCs w:val="24"/>
              </w:rPr>
              <w:t>)</w:t>
            </w:r>
            <w:r w:rsidR="0032743F" w:rsidRPr="00C113E1">
              <w:rPr>
                <w:rFonts w:ascii="Cordia New" w:hAnsi="Cordia New" w:cs="Cordia New"/>
                <w:spacing w:val="-4"/>
                <w:sz w:val="24"/>
                <w:szCs w:val="24"/>
              </w:rPr>
              <w:t xml:space="preserve"> on investments in debt</w:t>
            </w:r>
          </w:p>
        </w:tc>
        <w:tc>
          <w:tcPr>
            <w:tcW w:w="1134" w:type="dxa"/>
            <w:tcBorders>
              <w:top w:val="nil"/>
              <w:left w:val="nil"/>
              <w:bottom w:val="nil"/>
              <w:right w:val="nil"/>
            </w:tcBorders>
          </w:tcPr>
          <w:p w14:paraId="1C84A31B" w14:textId="77777777" w:rsidR="0032743F" w:rsidRPr="00BA7410" w:rsidRDefault="0032743F" w:rsidP="004E62F4">
            <w:pPr>
              <w:tabs>
                <w:tab w:val="decimal" w:pos="803"/>
              </w:tabs>
              <w:spacing w:line="320" w:lineRule="exact"/>
              <w:rPr>
                <w:rFonts w:ascii="Cordia New" w:hAnsi="Cordia New" w:cs="Cordia New"/>
                <w:sz w:val="24"/>
                <w:szCs w:val="24"/>
              </w:rPr>
            </w:pPr>
          </w:p>
        </w:tc>
        <w:tc>
          <w:tcPr>
            <w:tcW w:w="1134" w:type="dxa"/>
            <w:tcBorders>
              <w:top w:val="nil"/>
              <w:left w:val="nil"/>
              <w:bottom w:val="nil"/>
              <w:right w:val="nil"/>
            </w:tcBorders>
          </w:tcPr>
          <w:p w14:paraId="2771FA7B" w14:textId="77777777" w:rsidR="0032743F" w:rsidRPr="00BA7410" w:rsidRDefault="0032743F" w:rsidP="004E62F4">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5AA318F3" w14:textId="77777777" w:rsidR="0032743F" w:rsidRPr="00BA7410" w:rsidRDefault="0032743F" w:rsidP="004E62F4">
            <w:pPr>
              <w:tabs>
                <w:tab w:val="decimal" w:pos="802"/>
              </w:tabs>
              <w:spacing w:line="320" w:lineRule="exact"/>
              <w:rPr>
                <w:rFonts w:ascii="Cordia New" w:hAnsi="Cordia New" w:cs="Cordia New"/>
                <w:sz w:val="24"/>
                <w:szCs w:val="24"/>
              </w:rPr>
            </w:pPr>
          </w:p>
        </w:tc>
        <w:tc>
          <w:tcPr>
            <w:tcW w:w="1134" w:type="dxa"/>
            <w:tcBorders>
              <w:top w:val="nil"/>
              <w:left w:val="nil"/>
              <w:bottom w:val="nil"/>
              <w:right w:val="nil"/>
            </w:tcBorders>
          </w:tcPr>
          <w:p w14:paraId="3E00FB11" w14:textId="77777777" w:rsidR="0032743F" w:rsidRPr="00BA7410" w:rsidRDefault="0032743F" w:rsidP="004E62F4">
            <w:pPr>
              <w:tabs>
                <w:tab w:val="decimal" w:pos="803"/>
              </w:tabs>
              <w:spacing w:line="320" w:lineRule="exact"/>
              <w:rPr>
                <w:rFonts w:ascii="Cordia New" w:hAnsi="Cordia New" w:cs="Cordia New"/>
                <w:sz w:val="24"/>
                <w:szCs w:val="24"/>
              </w:rPr>
            </w:pPr>
          </w:p>
        </w:tc>
        <w:tc>
          <w:tcPr>
            <w:tcW w:w="1134" w:type="dxa"/>
            <w:gridSpan w:val="2"/>
            <w:tcBorders>
              <w:top w:val="nil"/>
              <w:left w:val="nil"/>
              <w:bottom w:val="nil"/>
              <w:right w:val="nil"/>
            </w:tcBorders>
          </w:tcPr>
          <w:p w14:paraId="46AC9E61" w14:textId="77777777" w:rsidR="0032743F" w:rsidRPr="00BA7410" w:rsidRDefault="0032743F" w:rsidP="004E62F4">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6744DBF5" w14:textId="77777777" w:rsidR="0032743F" w:rsidRPr="00BA7410" w:rsidRDefault="0032743F" w:rsidP="004E62F4">
            <w:pPr>
              <w:tabs>
                <w:tab w:val="decimal" w:pos="802"/>
              </w:tabs>
              <w:spacing w:line="320" w:lineRule="exact"/>
              <w:rPr>
                <w:rFonts w:ascii="Cordia New" w:hAnsi="Cordia New" w:cs="Cordia New"/>
                <w:sz w:val="24"/>
                <w:szCs w:val="24"/>
              </w:rPr>
            </w:pPr>
          </w:p>
        </w:tc>
      </w:tr>
      <w:tr w:rsidR="0032743F" w:rsidRPr="00BA7410" w14:paraId="19D5D97F" w14:textId="77777777" w:rsidTr="004E62F4">
        <w:tc>
          <w:tcPr>
            <w:tcW w:w="2950" w:type="dxa"/>
            <w:tcBorders>
              <w:top w:val="nil"/>
              <w:left w:val="nil"/>
              <w:bottom w:val="nil"/>
              <w:right w:val="nil"/>
            </w:tcBorders>
          </w:tcPr>
          <w:p w14:paraId="2A866E07" w14:textId="77777777" w:rsidR="0032743F" w:rsidRPr="00BA7410" w:rsidRDefault="0032743F" w:rsidP="004E62F4">
            <w:pPr>
              <w:spacing w:line="320" w:lineRule="exact"/>
              <w:ind w:left="709" w:hanging="284"/>
              <w:rPr>
                <w:rFonts w:ascii="Cordia New" w:hAnsi="Cordia New" w:cs="Cordia New"/>
                <w:sz w:val="24"/>
                <w:szCs w:val="24"/>
              </w:rPr>
            </w:pPr>
            <w:r w:rsidRPr="00BA7410">
              <w:rPr>
                <w:rFonts w:ascii="Cordia New" w:hAnsi="Cordia New" w:cs="Cordia New"/>
                <w:sz w:val="24"/>
                <w:szCs w:val="24"/>
              </w:rPr>
              <w:t xml:space="preserve">    instruments at fair value through</w:t>
            </w:r>
          </w:p>
        </w:tc>
        <w:tc>
          <w:tcPr>
            <w:tcW w:w="1134" w:type="dxa"/>
            <w:tcBorders>
              <w:top w:val="nil"/>
              <w:left w:val="nil"/>
              <w:bottom w:val="nil"/>
              <w:right w:val="nil"/>
            </w:tcBorders>
          </w:tcPr>
          <w:p w14:paraId="0237BC18" w14:textId="77777777" w:rsidR="0032743F" w:rsidRPr="00BA7410" w:rsidRDefault="0032743F" w:rsidP="004E62F4">
            <w:pPr>
              <w:tabs>
                <w:tab w:val="decimal" w:pos="803"/>
              </w:tabs>
              <w:spacing w:line="320" w:lineRule="exact"/>
              <w:rPr>
                <w:rFonts w:ascii="Cordia New" w:hAnsi="Cordia New" w:cs="Cordia New"/>
                <w:sz w:val="24"/>
                <w:szCs w:val="24"/>
              </w:rPr>
            </w:pPr>
          </w:p>
        </w:tc>
        <w:tc>
          <w:tcPr>
            <w:tcW w:w="1134" w:type="dxa"/>
            <w:tcBorders>
              <w:top w:val="nil"/>
              <w:left w:val="nil"/>
              <w:bottom w:val="nil"/>
              <w:right w:val="nil"/>
            </w:tcBorders>
          </w:tcPr>
          <w:p w14:paraId="2F378504" w14:textId="77777777" w:rsidR="0032743F" w:rsidRPr="00BA7410" w:rsidRDefault="0032743F" w:rsidP="004E62F4">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7FF6A8F1" w14:textId="77777777" w:rsidR="0032743F" w:rsidRPr="00BA7410" w:rsidRDefault="0032743F" w:rsidP="004E62F4">
            <w:pPr>
              <w:tabs>
                <w:tab w:val="decimal" w:pos="802"/>
              </w:tabs>
              <w:spacing w:line="320" w:lineRule="exact"/>
              <w:rPr>
                <w:rFonts w:ascii="Cordia New" w:hAnsi="Cordia New" w:cs="Cordia New"/>
                <w:sz w:val="24"/>
                <w:szCs w:val="24"/>
              </w:rPr>
            </w:pPr>
          </w:p>
        </w:tc>
        <w:tc>
          <w:tcPr>
            <w:tcW w:w="1134" w:type="dxa"/>
            <w:tcBorders>
              <w:top w:val="nil"/>
              <w:left w:val="nil"/>
              <w:bottom w:val="nil"/>
              <w:right w:val="nil"/>
            </w:tcBorders>
          </w:tcPr>
          <w:p w14:paraId="34BC2920" w14:textId="77777777" w:rsidR="0032743F" w:rsidRPr="00BA7410" w:rsidRDefault="0032743F" w:rsidP="004E62F4">
            <w:pPr>
              <w:tabs>
                <w:tab w:val="decimal" w:pos="803"/>
              </w:tabs>
              <w:spacing w:line="320" w:lineRule="exact"/>
              <w:rPr>
                <w:rFonts w:ascii="Cordia New" w:hAnsi="Cordia New" w:cs="Cordia New"/>
                <w:sz w:val="24"/>
                <w:szCs w:val="24"/>
              </w:rPr>
            </w:pPr>
          </w:p>
        </w:tc>
        <w:tc>
          <w:tcPr>
            <w:tcW w:w="1134" w:type="dxa"/>
            <w:gridSpan w:val="2"/>
            <w:tcBorders>
              <w:top w:val="nil"/>
              <w:left w:val="nil"/>
              <w:bottom w:val="nil"/>
              <w:right w:val="nil"/>
            </w:tcBorders>
          </w:tcPr>
          <w:p w14:paraId="318288F7" w14:textId="77777777" w:rsidR="0032743F" w:rsidRPr="00BA7410" w:rsidRDefault="0032743F" w:rsidP="004E62F4">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77CD4B7C" w14:textId="77777777" w:rsidR="0032743F" w:rsidRPr="00BA7410" w:rsidRDefault="0032743F" w:rsidP="004E62F4">
            <w:pPr>
              <w:tabs>
                <w:tab w:val="decimal" w:pos="802"/>
              </w:tabs>
              <w:spacing w:line="320" w:lineRule="exact"/>
              <w:rPr>
                <w:rFonts w:ascii="Cordia New" w:hAnsi="Cordia New" w:cs="Cordia New"/>
                <w:sz w:val="24"/>
                <w:szCs w:val="24"/>
              </w:rPr>
            </w:pPr>
          </w:p>
        </w:tc>
      </w:tr>
      <w:tr w:rsidR="00415F7E" w:rsidRPr="00BA7410" w14:paraId="1751C373" w14:textId="77777777" w:rsidTr="004E62F4">
        <w:tc>
          <w:tcPr>
            <w:tcW w:w="2950" w:type="dxa"/>
            <w:tcBorders>
              <w:top w:val="nil"/>
              <w:left w:val="nil"/>
              <w:bottom w:val="nil"/>
              <w:right w:val="nil"/>
            </w:tcBorders>
          </w:tcPr>
          <w:p w14:paraId="3C05A3F2" w14:textId="77777777" w:rsidR="00415F7E" w:rsidRPr="00BA7410" w:rsidRDefault="00415F7E" w:rsidP="00415F7E">
            <w:pPr>
              <w:spacing w:line="320" w:lineRule="exact"/>
              <w:ind w:left="709" w:hanging="284"/>
              <w:rPr>
                <w:rFonts w:ascii="Cordia New" w:hAnsi="Cordia New" w:cs="Cordia New"/>
                <w:sz w:val="24"/>
                <w:szCs w:val="24"/>
              </w:rPr>
            </w:pPr>
            <w:r w:rsidRPr="00BA7410">
              <w:rPr>
                <w:rFonts w:ascii="Cordia New" w:hAnsi="Cordia New" w:cs="Cordia New"/>
                <w:sz w:val="24"/>
                <w:szCs w:val="24"/>
              </w:rPr>
              <w:t xml:space="preserve">    other comprehensive income</w:t>
            </w:r>
          </w:p>
        </w:tc>
        <w:tc>
          <w:tcPr>
            <w:tcW w:w="1134" w:type="dxa"/>
            <w:tcBorders>
              <w:top w:val="nil"/>
              <w:left w:val="nil"/>
              <w:bottom w:val="nil"/>
              <w:right w:val="nil"/>
            </w:tcBorders>
          </w:tcPr>
          <w:p w14:paraId="3F6F4757" w14:textId="458F0F5F" w:rsidR="00415F7E" w:rsidRPr="00BA7410" w:rsidRDefault="00EF3FF1" w:rsidP="00415F7E">
            <w:pPr>
              <w:tabs>
                <w:tab w:val="decimal" w:pos="803"/>
              </w:tabs>
              <w:spacing w:line="320" w:lineRule="exact"/>
              <w:rPr>
                <w:rFonts w:ascii="Cordia New" w:hAnsi="Cordia New" w:cs="Cordia New"/>
                <w:sz w:val="24"/>
                <w:szCs w:val="24"/>
              </w:rPr>
            </w:pPr>
            <w:r>
              <w:rPr>
                <w:rFonts w:ascii="Cordia New" w:hAnsi="Cordia New" w:cs="Cordia New"/>
                <w:sz w:val="24"/>
                <w:szCs w:val="24"/>
              </w:rPr>
              <w:t>8,442</w:t>
            </w:r>
          </w:p>
        </w:tc>
        <w:tc>
          <w:tcPr>
            <w:tcW w:w="1134" w:type="dxa"/>
            <w:tcBorders>
              <w:top w:val="nil"/>
              <w:left w:val="nil"/>
              <w:bottom w:val="nil"/>
              <w:right w:val="nil"/>
            </w:tcBorders>
          </w:tcPr>
          <w:p w14:paraId="2B10B8F0" w14:textId="1F4C6D1E" w:rsidR="00415F7E" w:rsidRPr="00BA7410" w:rsidRDefault="00EF3FF1" w:rsidP="00415F7E">
            <w:pPr>
              <w:tabs>
                <w:tab w:val="decimal" w:pos="789"/>
              </w:tabs>
              <w:spacing w:line="320" w:lineRule="exact"/>
              <w:rPr>
                <w:rFonts w:ascii="Cordia New" w:hAnsi="Cordia New" w:cs="Cordia New"/>
                <w:sz w:val="24"/>
                <w:szCs w:val="24"/>
              </w:rPr>
            </w:pPr>
            <w:r>
              <w:rPr>
                <w:rFonts w:ascii="Cordia New" w:hAnsi="Cordia New" w:cs="Cordia New"/>
                <w:sz w:val="24"/>
                <w:szCs w:val="24"/>
              </w:rPr>
              <w:t>(1,705)</w:t>
            </w:r>
          </w:p>
        </w:tc>
        <w:tc>
          <w:tcPr>
            <w:tcW w:w="1134" w:type="dxa"/>
            <w:tcBorders>
              <w:top w:val="nil"/>
              <w:left w:val="nil"/>
              <w:bottom w:val="nil"/>
              <w:right w:val="nil"/>
            </w:tcBorders>
          </w:tcPr>
          <w:p w14:paraId="3B938AFB" w14:textId="5CF40507" w:rsidR="00415F7E" w:rsidRPr="00BA7410" w:rsidRDefault="00EF3FF1" w:rsidP="00415F7E">
            <w:pPr>
              <w:tabs>
                <w:tab w:val="decimal" w:pos="802"/>
              </w:tabs>
              <w:spacing w:line="320" w:lineRule="exact"/>
              <w:rPr>
                <w:rFonts w:ascii="Cordia New" w:hAnsi="Cordia New" w:cs="Cordia New"/>
                <w:sz w:val="24"/>
                <w:szCs w:val="24"/>
              </w:rPr>
            </w:pPr>
            <w:r>
              <w:rPr>
                <w:rFonts w:ascii="Cordia New" w:hAnsi="Cordia New" w:cs="Cordia New"/>
                <w:sz w:val="24"/>
                <w:szCs w:val="24"/>
              </w:rPr>
              <w:t>6,737</w:t>
            </w:r>
          </w:p>
        </w:tc>
        <w:tc>
          <w:tcPr>
            <w:tcW w:w="1134" w:type="dxa"/>
            <w:tcBorders>
              <w:top w:val="nil"/>
              <w:left w:val="nil"/>
              <w:bottom w:val="nil"/>
              <w:right w:val="nil"/>
            </w:tcBorders>
          </w:tcPr>
          <w:p w14:paraId="26479714" w14:textId="72C5FB10" w:rsidR="00415F7E" w:rsidRPr="00BA7410" w:rsidRDefault="00415F7E" w:rsidP="00415F7E">
            <w:pPr>
              <w:tabs>
                <w:tab w:val="decimal" w:pos="803"/>
              </w:tabs>
              <w:spacing w:line="320" w:lineRule="exact"/>
              <w:rPr>
                <w:rFonts w:ascii="Cordia New" w:hAnsi="Cordia New" w:cs="Cordia New"/>
                <w:sz w:val="24"/>
                <w:szCs w:val="24"/>
              </w:rPr>
            </w:pPr>
            <w:r w:rsidRPr="00BA7410">
              <w:rPr>
                <w:rFonts w:ascii="Cordia New" w:hAnsi="Cordia New" w:cs="Cordia New"/>
                <w:sz w:val="24"/>
                <w:szCs w:val="24"/>
              </w:rPr>
              <w:t>(3,738)</w:t>
            </w:r>
          </w:p>
        </w:tc>
        <w:tc>
          <w:tcPr>
            <w:tcW w:w="1134" w:type="dxa"/>
            <w:gridSpan w:val="2"/>
            <w:tcBorders>
              <w:top w:val="nil"/>
              <w:left w:val="nil"/>
              <w:bottom w:val="nil"/>
              <w:right w:val="nil"/>
            </w:tcBorders>
          </w:tcPr>
          <w:p w14:paraId="237B9037" w14:textId="303D8F79" w:rsidR="00415F7E" w:rsidRPr="00BA7410" w:rsidRDefault="00415F7E" w:rsidP="00415F7E">
            <w:pPr>
              <w:tabs>
                <w:tab w:val="decimal" w:pos="789"/>
              </w:tabs>
              <w:spacing w:line="320" w:lineRule="exact"/>
              <w:rPr>
                <w:rFonts w:ascii="Cordia New" w:hAnsi="Cordia New" w:cs="Cordia New"/>
                <w:sz w:val="24"/>
                <w:szCs w:val="24"/>
              </w:rPr>
            </w:pPr>
            <w:r w:rsidRPr="00BA7410">
              <w:rPr>
                <w:rFonts w:ascii="Cordia New" w:hAnsi="Cordia New" w:cs="Cordia New"/>
                <w:sz w:val="24"/>
                <w:szCs w:val="24"/>
              </w:rPr>
              <w:t>764</w:t>
            </w:r>
          </w:p>
        </w:tc>
        <w:tc>
          <w:tcPr>
            <w:tcW w:w="1134" w:type="dxa"/>
            <w:tcBorders>
              <w:top w:val="nil"/>
              <w:left w:val="nil"/>
              <w:bottom w:val="nil"/>
              <w:right w:val="nil"/>
            </w:tcBorders>
          </w:tcPr>
          <w:p w14:paraId="56585F6D" w14:textId="44B5D5C5" w:rsidR="00415F7E" w:rsidRPr="00BA7410" w:rsidRDefault="00415F7E" w:rsidP="00415F7E">
            <w:pPr>
              <w:tabs>
                <w:tab w:val="decimal" w:pos="802"/>
              </w:tabs>
              <w:spacing w:line="320" w:lineRule="exact"/>
              <w:rPr>
                <w:rFonts w:ascii="Cordia New" w:hAnsi="Cordia New" w:cs="Cordia New"/>
                <w:sz w:val="24"/>
                <w:szCs w:val="24"/>
              </w:rPr>
            </w:pPr>
            <w:r w:rsidRPr="00BA7410">
              <w:rPr>
                <w:rFonts w:ascii="Cordia New" w:hAnsi="Cordia New" w:cs="Cordia New"/>
                <w:sz w:val="24"/>
                <w:szCs w:val="24"/>
              </w:rPr>
              <w:t>(2,974)</w:t>
            </w:r>
          </w:p>
        </w:tc>
      </w:tr>
      <w:tr w:rsidR="00415F7E" w:rsidRPr="00BA7410" w14:paraId="2890AADC" w14:textId="77777777" w:rsidTr="004E62F4">
        <w:tc>
          <w:tcPr>
            <w:tcW w:w="2950" w:type="dxa"/>
            <w:tcBorders>
              <w:top w:val="nil"/>
              <w:left w:val="nil"/>
              <w:bottom w:val="nil"/>
              <w:right w:val="nil"/>
            </w:tcBorders>
          </w:tcPr>
          <w:p w14:paraId="36C3C701" w14:textId="77777777" w:rsidR="00415F7E" w:rsidRPr="00BA7410" w:rsidRDefault="00415F7E" w:rsidP="00415F7E">
            <w:pPr>
              <w:spacing w:line="320" w:lineRule="exact"/>
              <w:ind w:left="709" w:hanging="284"/>
              <w:rPr>
                <w:rFonts w:ascii="Cordia New" w:hAnsi="Cordia New" w:cs="Cordia New"/>
                <w:sz w:val="24"/>
                <w:szCs w:val="24"/>
              </w:rPr>
            </w:pPr>
            <w:r w:rsidRPr="00BA7410">
              <w:rPr>
                <w:rFonts w:ascii="Cordia New" w:hAnsi="Cordia New" w:cs="Cordia New"/>
                <w:sz w:val="24"/>
                <w:szCs w:val="24"/>
              </w:rPr>
              <w:t>Losses on cash flow hedges</w:t>
            </w:r>
          </w:p>
        </w:tc>
        <w:tc>
          <w:tcPr>
            <w:tcW w:w="1134" w:type="dxa"/>
            <w:tcBorders>
              <w:top w:val="nil"/>
              <w:left w:val="nil"/>
              <w:bottom w:val="nil"/>
              <w:right w:val="nil"/>
            </w:tcBorders>
          </w:tcPr>
          <w:p w14:paraId="0FB63BFF" w14:textId="63F1A168" w:rsidR="00415F7E" w:rsidRPr="00BA7410" w:rsidRDefault="00EF3FF1" w:rsidP="00415F7E">
            <w:pPr>
              <w:tabs>
                <w:tab w:val="decimal" w:pos="803"/>
              </w:tabs>
              <w:spacing w:line="320" w:lineRule="exact"/>
              <w:rPr>
                <w:rFonts w:ascii="Cordia New" w:hAnsi="Cordia New" w:cs="Cordia New"/>
                <w:sz w:val="24"/>
                <w:szCs w:val="24"/>
              </w:rPr>
            </w:pPr>
            <w:r>
              <w:rPr>
                <w:rFonts w:ascii="Cordia New" w:hAnsi="Cordia New" w:cs="Cordia New"/>
                <w:sz w:val="24"/>
                <w:szCs w:val="24"/>
              </w:rPr>
              <w:t>(85)</w:t>
            </w:r>
          </w:p>
        </w:tc>
        <w:tc>
          <w:tcPr>
            <w:tcW w:w="1134" w:type="dxa"/>
            <w:tcBorders>
              <w:top w:val="nil"/>
              <w:left w:val="nil"/>
              <w:bottom w:val="nil"/>
              <w:right w:val="nil"/>
            </w:tcBorders>
          </w:tcPr>
          <w:p w14:paraId="5D2855D0" w14:textId="2CCBB04B" w:rsidR="00415F7E" w:rsidRPr="00BA7410" w:rsidRDefault="00EF3FF1" w:rsidP="00415F7E">
            <w:pPr>
              <w:tabs>
                <w:tab w:val="decimal" w:pos="789"/>
              </w:tabs>
              <w:spacing w:line="320" w:lineRule="exact"/>
              <w:rPr>
                <w:rFonts w:ascii="Cordia New" w:hAnsi="Cordia New" w:cs="Cordia New"/>
                <w:sz w:val="24"/>
                <w:szCs w:val="24"/>
              </w:rPr>
            </w:pPr>
            <w:r>
              <w:rPr>
                <w:rFonts w:ascii="Cordia New" w:hAnsi="Cordia New" w:cs="Cordia New"/>
                <w:sz w:val="24"/>
                <w:szCs w:val="24"/>
              </w:rPr>
              <w:t>17</w:t>
            </w:r>
          </w:p>
        </w:tc>
        <w:tc>
          <w:tcPr>
            <w:tcW w:w="1134" w:type="dxa"/>
            <w:tcBorders>
              <w:top w:val="nil"/>
              <w:left w:val="nil"/>
              <w:bottom w:val="nil"/>
              <w:right w:val="nil"/>
            </w:tcBorders>
          </w:tcPr>
          <w:p w14:paraId="6F7104E5" w14:textId="47EE18A7" w:rsidR="00415F7E" w:rsidRPr="00BA7410" w:rsidRDefault="00EF3FF1" w:rsidP="00415F7E">
            <w:pPr>
              <w:tabs>
                <w:tab w:val="decimal" w:pos="802"/>
              </w:tabs>
              <w:spacing w:line="320" w:lineRule="exact"/>
              <w:rPr>
                <w:rFonts w:ascii="Cordia New" w:hAnsi="Cordia New" w:cs="Cordia New"/>
                <w:sz w:val="24"/>
                <w:szCs w:val="24"/>
              </w:rPr>
            </w:pPr>
            <w:r>
              <w:rPr>
                <w:rFonts w:ascii="Cordia New" w:hAnsi="Cordia New" w:cs="Cordia New"/>
                <w:sz w:val="24"/>
                <w:szCs w:val="24"/>
              </w:rPr>
              <w:t>(68)</w:t>
            </w:r>
          </w:p>
        </w:tc>
        <w:tc>
          <w:tcPr>
            <w:tcW w:w="1134" w:type="dxa"/>
            <w:tcBorders>
              <w:top w:val="nil"/>
              <w:left w:val="nil"/>
              <w:bottom w:val="nil"/>
              <w:right w:val="nil"/>
            </w:tcBorders>
          </w:tcPr>
          <w:p w14:paraId="5DD5BA74" w14:textId="0ED6C4FB" w:rsidR="00415F7E" w:rsidRPr="00BA7410" w:rsidRDefault="00415F7E" w:rsidP="00415F7E">
            <w:pPr>
              <w:tabs>
                <w:tab w:val="decimal" w:pos="803"/>
              </w:tabs>
              <w:spacing w:line="320" w:lineRule="exact"/>
              <w:rPr>
                <w:rFonts w:ascii="Cordia New" w:hAnsi="Cordia New" w:cs="Cordia New"/>
                <w:sz w:val="24"/>
                <w:szCs w:val="24"/>
              </w:rPr>
            </w:pPr>
            <w:r w:rsidRPr="00BA7410">
              <w:rPr>
                <w:rFonts w:ascii="Cordia New" w:hAnsi="Cordia New" w:cs="Cordia New"/>
                <w:sz w:val="24"/>
                <w:szCs w:val="24"/>
              </w:rPr>
              <w:t>(708)</w:t>
            </w:r>
          </w:p>
        </w:tc>
        <w:tc>
          <w:tcPr>
            <w:tcW w:w="1134" w:type="dxa"/>
            <w:gridSpan w:val="2"/>
            <w:tcBorders>
              <w:top w:val="nil"/>
              <w:left w:val="nil"/>
              <w:bottom w:val="nil"/>
              <w:right w:val="nil"/>
            </w:tcBorders>
          </w:tcPr>
          <w:p w14:paraId="6B5ED851" w14:textId="604F7F90" w:rsidR="00415F7E" w:rsidRPr="00BA7410" w:rsidRDefault="00415F7E" w:rsidP="00415F7E">
            <w:pPr>
              <w:tabs>
                <w:tab w:val="decimal" w:pos="789"/>
              </w:tabs>
              <w:spacing w:line="320" w:lineRule="exact"/>
              <w:rPr>
                <w:rFonts w:ascii="Cordia New" w:hAnsi="Cordia New" w:cs="Cordia New"/>
                <w:sz w:val="24"/>
                <w:szCs w:val="24"/>
              </w:rPr>
            </w:pPr>
            <w:r w:rsidRPr="00BA7410">
              <w:rPr>
                <w:rFonts w:ascii="Cordia New" w:hAnsi="Cordia New" w:cs="Cordia New"/>
                <w:sz w:val="24"/>
                <w:szCs w:val="24"/>
              </w:rPr>
              <w:t>142</w:t>
            </w:r>
          </w:p>
        </w:tc>
        <w:tc>
          <w:tcPr>
            <w:tcW w:w="1134" w:type="dxa"/>
            <w:tcBorders>
              <w:top w:val="nil"/>
              <w:left w:val="nil"/>
              <w:bottom w:val="nil"/>
              <w:right w:val="nil"/>
            </w:tcBorders>
          </w:tcPr>
          <w:p w14:paraId="309D9602" w14:textId="64DDA1DC" w:rsidR="00415F7E" w:rsidRPr="00BA7410" w:rsidRDefault="00415F7E" w:rsidP="00415F7E">
            <w:pPr>
              <w:tabs>
                <w:tab w:val="decimal" w:pos="802"/>
              </w:tabs>
              <w:spacing w:line="320" w:lineRule="exact"/>
              <w:rPr>
                <w:rFonts w:ascii="Cordia New" w:hAnsi="Cordia New" w:cs="Cordia New"/>
                <w:sz w:val="24"/>
                <w:szCs w:val="24"/>
              </w:rPr>
            </w:pPr>
            <w:r w:rsidRPr="00BA7410">
              <w:rPr>
                <w:rFonts w:ascii="Cordia New" w:hAnsi="Cordia New" w:cs="Cordia New"/>
                <w:sz w:val="24"/>
                <w:szCs w:val="24"/>
              </w:rPr>
              <w:t>(566)</w:t>
            </w:r>
          </w:p>
        </w:tc>
      </w:tr>
      <w:tr w:rsidR="00415F7E" w:rsidRPr="00BA7410" w14:paraId="3FC102A2" w14:textId="77777777" w:rsidTr="004E62F4">
        <w:tc>
          <w:tcPr>
            <w:tcW w:w="2950" w:type="dxa"/>
            <w:tcBorders>
              <w:top w:val="nil"/>
              <w:left w:val="nil"/>
              <w:bottom w:val="nil"/>
              <w:right w:val="nil"/>
            </w:tcBorders>
          </w:tcPr>
          <w:p w14:paraId="50F7957C" w14:textId="2B683FB8" w:rsidR="00415F7E" w:rsidRPr="00BA7410" w:rsidRDefault="00C113E1" w:rsidP="00415F7E">
            <w:pPr>
              <w:spacing w:line="320" w:lineRule="exact"/>
              <w:ind w:left="709" w:hanging="284"/>
              <w:rPr>
                <w:rFonts w:ascii="Cordia New" w:hAnsi="Cordia New" w:cs="Cordia New"/>
                <w:sz w:val="24"/>
                <w:szCs w:val="24"/>
              </w:rPr>
            </w:pPr>
            <w:r>
              <w:rPr>
                <w:rFonts w:ascii="Cordia New" w:hAnsi="Cordia New" w:cs="Cordia New"/>
                <w:sz w:val="24"/>
                <w:szCs w:val="24"/>
              </w:rPr>
              <w:t>L</w:t>
            </w:r>
            <w:r w:rsidR="00415F7E" w:rsidRPr="00BA7410">
              <w:rPr>
                <w:rFonts w:ascii="Cordia New" w:hAnsi="Cordia New" w:cs="Cordia New"/>
                <w:sz w:val="24"/>
                <w:szCs w:val="24"/>
              </w:rPr>
              <w:t xml:space="preserve">osses arising from </w:t>
            </w:r>
          </w:p>
        </w:tc>
        <w:tc>
          <w:tcPr>
            <w:tcW w:w="1134" w:type="dxa"/>
            <w:tcBorders>
              <w:top w:val="nil"/>
              <w:left w:val="nil"/>
              <w:bottom w:val="nil"/>
              <w:right w:val="nil"/>
            </w:tcBorders>
          </w:tcPr>
          <w:p w14:paraId="452E8E8A" w14:textId="77777777" w:rsidR="00415F7E" w:rsidRPr="00BA7410" w:rsidRDefault="00415F7E" w:rsidP="00415F7E">
            <w:pPr>
              <w:tabs>
                <w:tab w:val="decimal" w:pos="803"/>
              </w:tabs>
              <w:spacing w:line="320" w:lineRule="exact"/>
              <w:rPr>
                <w:rFonts w:ascii="Cordia New" w:hAnsi="Cordia New" w:cs="Cordia New"/>
                <w:sz w:val="24"/>
                <w:szCs w:val="24"/>
              </w:rPr>
            </w:pPr>
          </w:p>
        </w:tc>
        <w:tc>
          <w:tcPr>
            <w:tcW w:w="1134" w:type="dxa"/>
            <w:tcBorders>
              <w:top w:val="nil"/>
              <w:left w:val="nil"/>
              <w:bottom w:val="nil"/>
              <w:right w:val="nil"/>
            </w:tcBorders>
          </w:tcPr>
          <w:p w14:paraId="261F0B77"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1007AB13" w14:textId="77777777" w:rsidR="00415F7E" w:rsidRPr="00BA7410" w:rsidRDefault="00415F7E" w:rsidP="00415F7E">
            <w:pPr>
              <w:tabs>
                <w:tab w:val="decimal" w:pos="802"/>
              </w:tabs>
              <w:spacing w:line="320" w:lineRule="exact"/>
              <w:rPr>
                <w:rFonts w:ascii="Cordia New" w:hAnsi="Cordia New" w:cs="Cordia New"/>
                <w:sz w:val="24"/>
                <w:szCs w:val="24"/>
              </w:rPr>
            </w:pPr>
          </w:p>
        </w:tc>
        <w:tc>
          <w:tcPr>
            <w:tcW w:w="1134" w:type="dxa"/>
            <w:tcBorders>
              <w:top w:val="nil"/>
              <w:left w:val="nil"/>
              <w:bottom w:val="nil"/>
              <w:right w:val="nil"/>
            </w:tcBorders>
          </w:tcPr>
          <w:p w14:paraId="113ABF63" w14:textId="77777777" w:rsidR="00415F7E" w:rsidRPr="00BA7410" w:rsidRDefault="00415F7E" w:rsidP="00415F7E">
            <w:pPr>
              <w:tabs>
                <w:tab w:val="decimal" w:pos="803"/>
              </w:tabs>
              <w:spacing w:line="320" w:lineRule="exact"/>
              <w:rPr>
                <w:rFonts w:ascii="Cordia New" w:hAnsi="Cordia New" w:cs="Cordia New"/>
                <w:sz w:val="24"/>
                <w:szCs w:val="24"/>
              </w:rPr>
            </w:pPr>
          </w:p>
        </w:tc>
        <w:tc>
          <w:tcPr>
            <w:tcW w:w="1134" w:type="dxa"/>
            <w:gridSpan w:val="2"/>
            <w:tcBorders>
              <w:top w:val="nil"/>
              <w:left w:val="nil"/>
              <w:bottom w:val="nil"/>
              <w:right w:val="nil"/>
            </w:tcBorders>
          </w:tcPr>
          <w:p w14:paraId="15CCF762"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733B29D7" w14:textId="77777777" w:rsidR="00415F7E" w:rsidRPr="00BA7410" w:rsidRDefault="00415F7E" w:rsidP="00415F7E">
            <w:pPr>
              <w:tabs>
                <w:tab w:val="decimal" w:pos="802"/>
              </w:tabs>
              <w:spacing w:line="320" w:lineRule="exact"/>
              <w:rPr>
                <w:rFonts w:ascii="Cordia New" w:hAnsi="Cordia New" w:cs="Cordia New"/>
                <w:sz w:val="24"/>
                <w:szCs w:val="24"/>
              </w:rPr>
            </w:pPr>
          </w:p>
        </w:tc>
      </w:tr>
      <w:tr w:rsidR="00415F7E" w:rsidRPr="00BA7410" w14:paraId="228FF802" w14:textId="77777777" w:rsidTr="004E62F4">
        <w:tc>
          <w:tcPr>
            <w:tcW w:w="2950" w:type="dxa"/>
            <w:tcBorders>
              <w:top w:val="nil"/>
              <w:left w:val="nil"/>
              <w:bottom w:val="nil"/>
              <w:right w:val="nil"/>
            </w:tcBorders>
          </w:tcPr>
          <w:p w14:paraId="6A8EDF7C" w14:textId="77777777" w:rsidR="00415F7E" w:rsidRPr="00BA7410" w:rsidRDefault="00415F7E" w:rsidP="00415F7E">
            <w:pPr>
              <w:spacing w:line="320" w:lineRule="exact"/>
              <w:ind w:left="709" w:hanging="284"/>
              <w:rPr>
                <w:rFonts w:ascii="Cordia New" w:hAnsi="Cordia New" w:cs="Cordia New"/>
                <w:sz w:val="24"/>
                <w:szCs w:val="24"/>
              </w:rPr>
            </w:pPr>
            <w:r w:rsidRPr="00BA7410">
              <w:rPr>
                <w:rFonts w:ascii="Cordia New" w:hAnsi="Cordia New" w:cs="Cordia New"/>
                <w:sz w:val="24"/>
                <w:szCs w:val="24"/>
              </w:rPr>
              <w:t xml:space="preserve">    translating the financial </w:t>
            </w:r>
          </w:p>
        </w:tc>
        <w:tc>
          <w:tcPr>
            <w:tcW w:w="1134" w:type="dxa"/>
            <w:tcBorders>
              <w:top w:val="nil"/>
              <w:left w:val="nil"/>
              <w:bottom w:val="nil"/>
              <w:right w:val="nil"/>
            </w:tcBorders>
          </w:tcPr>
          <w:p w14:paraId="062081B3" w14:textId="77777777" w:rsidR="00415F7E" w:rsidRPr="00BA7410" w:rsidRDefault="00415F7E" w:rsidP="00415F7E">
            <w:pPr>
              <w:tabs>
                <w:tab w:val="decimal" w:pos="803"/>
              </w:tabs>
              <w:spacing w:line="320" w:lineRule="exact"/>
              <w:rPr>
                <w:rFonts w:ascii="Cordia New" w:hAnsi="Cordia New" w:cs="Cordia New"/>
                <w:sz w:val="24"/>
                <w:szCs w:val="24"/>
              </w:rPr>
            </w:pPr>
          </w:p>
        </w:tc>
        <w:tc>
          <w:tcPr>
            <w:tcW w:w="1134" w:type="dxa"/>
            <w:tcBorders>
              <w:top w:val="nil"/>
              <w:left w:val="nil"/>
              <w:bottom w:val="nil"/>
              <w:right w:val="nil"/>
            </w:tcBorders>
          </w:tcPr>
          <w:p w14:paraId="281C67DA"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64C8D608" w14:textId="77777777" w:rsidR="00415F7E" w:rsidRPr="00BA7410" w:rsidRDefault="00415F7E" w:rsidP="00415F7E">
            <w:pPr>
              <w:tabs>
                <w:tab w:val="decimal" w:pos="802"/>
              </w:tabs>
              <w:spacing w:line="320" w:lineRule="exact"/>
              <w:rPr>
                <w:rFonts w:ascii="Cordia New" w:hAnsi="Cordia New" w:cs="Cordia New"/>
                <w:sz w:val="24"/>
                <w:szCs w:val="24"/>
              </w:rPr>
            </w:pPr>
          </w:p>
        </w:tc>
        <w:tc>
          <w:tcPr>
            <w:tcW w:w="1134" w:type="dxa"/>
            <w:tcBorders>
              <w:top w:val="nil"/>
              <w:left w:val="nil"/>
              <w:bottom w:val="nil"/>
              <w:right w:val="nil"/>
            </w:tcBorders>
          </w:tcPr>
          <w:p w14:paraId="07C7E7D2" w14:textId="77777777" w:rsidR="00415F7E" w:rsidRPr="00BA7410" w:rsidRDefault="00415F7E" w:rsidP="00415F7E">
            <w:pPr>
              <w:tabs>
                <w:tab w:val="decimal" w:pos="803"/>
              </w:tabs>
              <w:spacing w:line="320" w:lineRule="exact"/>
              <w:rPr>
                <w:rFonts w:ascii="Cordia New" w:hAnsi="Cordia New" w:cs="Cordia New"/>
                <w:sz w:val="24"/>
                <w:szCs w:val="24"/>
              </w:rPr>
            </w:pPr>
          </w:p>
        </w:tc>
        <w:tc>
          <w:tcPr>
            <w:tcW w:w="1134" w:type="dxa"/>
            <w:gridSpan w:val="2"/>
            <w:tcBorders>
              <w:top w:val="nil"/>
              <w:left w:val="nil"/>
              <w:bottom w:val="nil"/>
              <w:right w:val="nil"/>
            </w:tcBorders>
          </w:tcPr>
          <w:p w14:paraId="1B1520E2"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149B3D6B" w14:textId="77777777" w:rsidR="00415F7E" w:rsidRPr="00BA7410" w:rsidRDefault="00415F7E" w:rsidP="00415F7E">
            <w:pPr>
              <w:tabs>
                <w:tab w:val="decimal" w:pos="802"/>
              </w:tabs>
              <w:spacing w:line="320" w:lineRule="exact"/>
              <w:rPr>
                <w:rFonts w:ascii="Cordia New" w:hAnsi="Cordia New" w:cs="Cordia New"/>
                <w:sz w:val="24"/>
                <w:szCs w:val="24"/>
              </w:rPr>
            </w:pPr>
          </w:p>
        </w:tc>
      </w:tr>
      <w:tr w:rsidR="00415F7E" w:rsidRPr="00BA7410" w14:paraId="495F5CCC" w14:textId="77777777" w:rsidTr="004E62F4">
        <w:tc>
          <w:tcPr>
            <w:tcW w:w="2950" w:type="dxa"/>
            <w:tcBorders>
              <w:top w:val="nil"/>
              <w:left w:val="nil"/>
              <w:bottom w:val="nil"/>
              <w:right w:val="nil"/>
            </w:tcBorders>
          </w:tcPr>
          <w:p w14:paraId="082A18CE" w14:textId="77777777" w:rsidR="00415F7E" w:rsidRPr="00BA7410" w:rsidRDefault="00415F7E" w:rsidP="00415F7E">
            <w:pPr>
              <w:spacing w:line="320" w:lineRule="exact"/>
              <w:ind w:left="709" w:hanging="284"/>
              <w:rPr>
                <w:rFonts w:ascii="Cordia New" w:hAnsi="Cordia New" w:cs="Cordia New"/>
                <w:sz w:val="24"/>
                <w:szCs w:val="24"/>
              </w:rPr>
            </w:pPr>
            <w:r w:rsidRPr="00BA7410">
              <w:rPr>
                <w:rFonts w:ascii="Cordia New" w:hAnsi="Cordia New" w:cs="Cordia New"/>
                <w:sz w:val="24"/>
                <w:szCs w:val="24"/>
              </w:rPr>
              <w:t xml:space="preserve">    statements of foreign operations</w:t>
            </w:r>
          </w:p>
        </w:tc>
        <w:tc>
          <w:tcPr>
            <w:tcW w:w="1134" w:type="dxa"/>
            <w:tcBorders>
              <w:top w:val="nil"/>
              <w:left w:val="nil"/>
              <w:bottom w:val="nil"/>
              <w:right w:val="nil"/>
            </w:tcBorders>
          </w:tcPr>
          <w:p w14:paraId="52065387" w14:textId="478CF83E" w:rsidR="00415F7E" w:rsidRPr="00BA7410" w:rsidRDefault="00EF3FF1" w:rsidP="00415F7E">
            <w:pPr>
              <w:tabs>
                <w:tab w:val="decimal" w:pos="803"/>
              </w:tabs>
              <w:spacing w:line="320" w:lineRule="exact"/>
              <w:rPr>
                <w:rFonts w:ascii="Cordia New" w:hAnsi="Cordia New" w:cs="Cordia New"/>
                <w:sz w:val="24"/>
                <w:szCs w:val="24"/>
              </w:rPr>
            </w:pPr>
            <w:r>
              <w:rPr>
                <w:rFonts w:ascii="Cordia New" w:hAnsi="Cordia New" w:cs="Cordia New"/>
                <w:sz w:val="24"/>
                <w:szCs w:val="24"/>
              </w:rPr>
              <w:t>(1,727)</w:t>
            </w:r>
          </w:p>
        </w:tc>
        <w:tc>
          <w:tcPr>
            <w:tcW w:w="1134" w:type="dxa"/>
            <w:tcBorders>
              <w:top w:val="nil"/>
              <w:left w:val="nil"/>
              <w:bottom w:val="nil"/>
              <w:right w:val="nil"/>
            </w:tcBorders>
          </w:tcPr>
          <w:p w14:paraId="57BF40D3" w14:textId="061C4A74" w:rsidR="00415F7E" w:rsidRPr="00BA7410" w:rsidRDefault="00EF3FF1" w:rsidP="00415F7E">
            <w:pPr>
              <w:tabs>
                <w:tab w:val="decimal" w:pos="789"/>
              </w:tabs>
              <w:spacing w:line="320" w:lineRule="exact"/>
              <w:rPr>
                <w:rFonts w:ascii="Cordia New" w:hAnsi="Cordia New" w:cs="Cordia New"/>
                <w:sz w:val="24"/>
                <w:szCs w:val="24"/>
              </w:rPr>
            </w:pPr>
            <w:r>
              <w:rPr>
                <w:rFonts w:ascii="Cordia New" w:hAnsi="Cordia New" w:cs="Cordia New"/>
                <w:sz w:val="24"/>
                <w:szCs w:val="24"/>
              </w:rPr>
              <w:t>-</w:t>
            </w:r>
          </w:p>
        </w:tc>
        <w:tc>
          <w:tcPr>
            <w:tcW w:w="1134" w:type="dxa"/>
            <w:tcBorders>
              <w:top w:val="nil"/>
              <w:left w:val="nil"/>
              <w:bottom w:val="nil"/>
              <w:right w:val="nil"/>
            </w:tcBorders>
          </w:tcPr>
          <w:p w14:paraId="5F26D63C" w14:textId="43E4D194" w:rsidR="00415F7E" w:rsidRPr="00BA7410" w:rsidRDefault="00EF3FF1" w:rsidP="00415F7E">
            <w:pPr>
              <w:tabs>
                <w:tab w:val="decimal" w:pos="802"/>
              </w:tabs>
              <w:spacing w:line="320" w:lineRule="exact"/>
              <w:rPr>
                <w:rFonts w:ascii="Cordia New" w:hAnsi="Cordia New" w:cs="Cordia New"/>
                <w:sz w:val="24"/>
                <w:szCs w:val="24"/>
              </w:rPr>
            </w:pPr>
            <w:r>
              <w:rPr>
                <w:rFonts w:ascii="Cordia New" w:hAnsi="Cordia New" w:cs="Cordia New"/>
                <w:sz w:val="24"/>
                <w:szCs w:val="24"/>
              </w:rPr>
              <w:t>(1,727)</w:t>
            </w:r>
          </w:p>
        </w:tc>
        <w:tc>
          <w:tcPr>
            <w:tcW w:w="1134" w:type="dxa"/>
            <w:tcBorders>
              <w:top w:val="nil"/>
              <w:left w:val="nil"/>
              <w:bottom w:val="nil"/>
              <w:right w:val="nil"/>
            </w:tcBorders>
          </w:tcPr>
          <w:p w14:paraId="6FF5B81A" w14:textId="25975A01" w:rsidR="00415F7E" w:rsidRPr="00BA7410" w:rsidRDefault="00415F7E" w:rsidP="00415F7E">
            <w:pPr>
              <w:tabs>
                <w:tab w:val="decimal" w:pos="803"/>
              </w:tabs>
              <w:spacing w:line="320" w:lineRule="exact"/>
              <w:rPr>
                <w:rFonts w:ascii="Cordia New" w:hAnsi="Cordia New" w:cs="Cordia New"/>
                <w:sz w:val="24"/>
                <w:szCs w:val="24"/>
              </w:rPr>
            </w:pPr>
            <w:r w:rsidRPr="00BA7410">
              <w:rPr>
                <w:rFonts w:ascii="Cordia New" w:hAnsi="Cordia New" w:cs="Cordia New"/>
                <w:sz w:val="24"/>
                <w:szCs w:val="24"/>
              </w:rPr>
              <w:t>(1,954)</w:t>
            </w:r>
          </w:p>
        </w:tc>
        <w:tc>
          <w:tcPr>
            <w:tcW w:w="1134" w:type="dxa"/>
            <w:gridSpan w:val="2"/>
            <w:tcBorders>
              <w:top w:val="nil"/>
              <w:left w:val="nil"/>
              <w:bottom w:val="nil"/>
              <w:right w:val="nil"/>
            </w:tcBorders>
          </w:tcPr>
          <w:p w14:paraId="40A4A466" w14:textId="3A648D1D" w:rsidR="00415F7E" w:rsidRPr="00BA7410" w:rsidRDefault="00415F7E" w:rsidP="00415F7E">
            <w:pPr>
              <w:tabs>
                <w:tab w:val="decimal" w:pos="789"/>
              </w:tabs>
              <w:spacing w:line="320" w:lineRule="exact"/>
              <w:rPr>
                <w:rFonts w:ascii="Cordia New" w:hAnsi="Cordia New" w:cs="Cordia New"/>
                <w:sz w:val="24"/>
                <w:szCs w:val="24"/>
              </w:rPr>
            </w:pPr>
            <w:r w:rsidRPr="00BA7410">
              <w:rPr>
                <w:rFonts w:ascii="Cordia New" w:hAnsi="Cordia New" w:cs="Cordia New"/>
                <w:sz w:val="24"/>
                <w:szCs w:val="24"/>
              </w:rPr>
              <w:t>-</w:t>
            </w:r>
          </w:p>
        </w:tc>
        <w:tc>
          <w:tcPr>
            <w:tcW w:w="1134" w:type="dxa"/>
            <w:tcBorders>
              <w:top w:val="nil"/>
              <w:left w:val="nil"/>
              <w:bottom w:val="nil"/>
              <w:right w:val="nil"/>
            </w:tcBorders>
          </w:tcPr>
          <w:p w14:paraId="0743A6B7" w14:textId="3E866694" w:rsidR="00415F7E" w:rsidRPr="00BA7410" w:rsidRDefault="00415F7E" w:rsidP="00415F7E">
            <w:pPr>
              <w:tabs>
                <w:tab w:val="decimal" w:pos="802"/>
              </w:tabs>
              <w:spacing w:line="320" w:lineRule="exact"/>
              <w:rPr>
                <w:rFonts w:ascii="Cordia New" w:hAnsi="Cordia New" w:cs="Cordia New"/>
                <w:sz w:val="24"/>
                <w:szCs w:val="24"/>
              </w:rPr>
            </w:pPr>
            <w:r w:rsidRPr="00BA7410">
              <w:rPr>
                <w:rFonts w:ascii="Cordia New" w:hAnsi="Cordia New" w:cs="Cordia New"/>
                <w:sz w:val="24"/>
                <w:szCs w:val="24"/>
              </w:rPr>
              <w:t>(1,954)</w:t>
            </w:r>
          </w:p>
        </w:tc>
      </w:tr>
      <w:tr w:rsidR="00415F7E" w:rsidRPr="00BA7410" w14:paraId="3881B436" w14:textId="77777777" w:rsidTr="004E62F4">
        <w:tc>
          <w:tcPr>
            <w:tcW w:w="2950" w:type="dxa"/>
            <w:tcBorders>
              <w:top w:val="nil"/>
              <w:left w:val="nil"/>
              <w:bottom w:val="nil"/>
              <w:right w:val="nil"/>
            </w:tcBorders>
          </w:tcPr>
          <w:p w14:paraId="6A77DF4A" w14:textId="77777777" w:rsidR="00415F7E" w:rsidRPr="00BA7410" w:rsidRDefault="00415F7E" w:rsidP="00415F7E">
            <w:pPr>
              <w:spacing w:line="320" w:lineRule="exact"/>
              <w:ind w:left="709" w:hanging="284"/>
              <w:rPr>
                <w:rFonts w:ascii="Cordia New" w:hAnsi="Cordia New" w:cs="Cordia New"/>
                <w:sz w:val="24"/>
                <w:szCs w:val="24"/>
              </w:rPr>
            </w:pPr>
            <w:r w:rsidRPr="00BA7410">
              <w:rPr>
                <w:rFonts w:ascii="Cordia New" w:hAnsi="Cordia New" w:cs="Cordia New"/>
                <w:sz w:val="24"/>
                <w:szCs w:val="24"/>
              </w:rPr>
              <w:t>Share of other comprehensive</w:t>
            </w:r>
          </w:p>
        </w:tc>
        <w:tc>
          <w:tcPr>
            <w:tcW w:w="1134" w:type="dxa"/>
            <w:tcBorders>
              <w:top w:val="nil"/>
              <w:left w:val="nil"/>
              <w:bottom w:val="nil"/>
              <w:right w:val="nil"/>
            </w:tcBorders>
          </w:tcPr>
          <w:p w14:paraId="13BE0A47" w14:textId="77777777" w:rsidR="00415F7E" w:rsidRPr="00BA7410" w:rsidRDefault="00415F7E" w:rsidP="00415F7E">
            <w:pPr>
              <w:tabs>
                <w:tab w:val="decimal" w:pos="803"/>
              </w:tabs>
              <w:spacing w:line="320" w:lineRule="exact"/>
              <w:rPr>
                <w:rFonts w:ascii="Cordia New" w:hAnsi="Cordia New" w:cs="Cordia New"/>
                <w:sz w:val="24"/>
                <w:szCs w:val="24"/>
              </w:rPr>
            </w:pPr>
          </w:p>
        </w:tc>
        <w:tc>
          <w:tcPr>
            <w:tcW w:w="1134" w:type="dxa"/>
            <w:tcBorders>
              <w:top w:val="nil"/>
              <w:left w:val="nil"/>
              <w:bottom w:val="nil"/>
              <w:right w:val="nil"/>
            </w:tcBorders>
          </w:tcPr>
          <w:p w14:paraId="7C9D0AF3"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2FB9FF38" w14:textId="77777777" w:rsidR="00415F7E" w:rsidRPr="00BA7410" w:rsidRDefault="00415F7E" w:rsidP="00415F7E">
            <w:pPr>
              <w:tabs>
                <w:tab w:val="decimal" w:pos="802"/>
              </w:tabs>
              <w:spacing w:line="320" w:lineRule="exact"/>
              <w:rPr>
                <w:rFonts w:ascii="Cordia New" w:hAnsi="Cordia New" w:cs="Cordia New"/>
                <w:sz w:val="24"/>
                <w:szCs w:val="24"/>
              </w:rPr>
            </w:pPr>
          </w:p>
        </w:tc>
        <w:tc>
          <w:tcPr>
            <w:tcW w:w="1134" w:type="dxa"/>
            <w:tcBorders>
              <w:top w:val="nil"/>
              <w:left w:val="nil"/>
              <w:bottom w:val="nil"/>
              <w:right w:val="nil"/>
            </w:tcBorders>
          </w:tcPr>
          <w:p w14:paraId="0D80D366" w14:textId="77777777" w:rsidR="00415F7E" w:rsidRPr="00BA7410" w:rsidRDefault="00415F7E" w:rsidP="00415F7E">
            <w:pPr>
              <w:tabs>
                <w:tab w:val="decimal" w:pos="803"/>
              </w:tabs>
              <w:spacing w:line="320" w:lineRule="exact"/>
              <w:rPr>
                <w:rFonts w:ascii="Cordia New" w:hAnsi="Cordia New" w:cs="Cordia New"/>
                <w:sz w:val="24"/>
                <w:szCs w:val="24"/>
              </w:rPr>
            </w:pPr>
          </w:p>
        </w:tc>
        <w:tc>
          <w:tcPr>
            <w:tcW w:w="1134" w:type="dxa"/>
            <w:gridSpan w:val="2"/>
            <w:tcBorders>
              <w:top w:val="nil"/>
              <w:left w:val="nil"/>
              <w:bottom w:val="nil"/>
              <w:right w:val="nil"/>
            </w:tcBorders>
          </w:tcPr>
          <w:p w14:paraId="223AB18B"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40B9F1E5" w14:textId="77777777" w:rsidR="00415F7E" w:rsidRPr="00BA7410" w:rsidRDefault="00415F7E" w:rsidP="00415F7E">
            <w:pPr>
              <w:tabs>
                <w:tab w:val="decimal" w:pos="802"/>
              </w:tabs>
              <w:spacing w:line="320" w:lineRule="exact"/>
              <w:rPr>
                <w:rFonts w:ascii="Cordia New" w:hAnsi="Cordia New" w:cs="Cordia New"/>
                <w:sz w:val="24"/>
                <w:szCs w:val="24"/>
              </w:rPr>
            </w:pPr>
          </w:p>
        </w:tc>
      </w:tr>
      <w:tr w:rsidR="00415F7E" w:rsidRPr="00BA7410" w14:paraId="09CD514A" w14:textId="77777777" w:rsidTr="004E62F4">
        <w:tc>
          <w:tcPr>
            <w:tcW w:w="2950" w:type="dxa"/>
            <w:tcBorders>
              <w:top w:val="nil"/>
              <w:left w:val="nil"/>
              <w:bottom w:val="nil"/>
              <w:right w:val="nil"/>
            </w:tcBorders>
          </w:tcPr>
          <w:p w14:paraId="62EB432C" w14:textId="77777777" w:rsidR="00415F7E" w:rsidRPr="00BA7410" w:rsidRDefault="00415F7E" w:rsidP="00415F7E">
            <w:pPr>
              <w:spacing w:line="320" w:lineRule="exact"/>
              <w:ind w:left="709" w:hanging="284"/>
              <w:rPr>
                <w:rFonts w:ascii="Cordia New" w:hAnsi="Cordia New" w:cs="Cordia New"/>
                <w:sz w:val="24"/>
                <w:szCs w:val="24"/>
              </w:rPr>
            </w:pPr>
            <w:r w:rsidRPr="00BA7410">
              <w:rPr>
                <w:rFonts w:ascii="Cordia New" w:hAnsi="Cordia New" w:cs="Cordia New"/>
                <w:sz w:val="24"/>
                <w:szCs w:val="24"/>
              </w:rPr>
              <w:t xml:space="preserve">    income (losses) of associate</w:t>
            </w:r>
          </w:p>
        </w:tc>
        <w:tc>
          <w:tcPr>
            <w:tcW w:w="1134" w:type="dxa"/>
            <w:tcBorders>
              <w:top w:val="nil"/>
              <w:left w:val="nil"/>
              <w:bottom w:val="nil"/>
              <w:right w:val="nil"/>
            </w:tcBorders>
          </w:tcPr>
          <w:p w14:paraId="767CDABA" w14:textId="3C48F4E8" w:rsidR="00415F7E" w:rsidRPr="00BA7410" w:rsidRDefault="00EF3FF1" w:rsidP="00415F7E">
            <w:pPr>
              <w:tabs>
                <w:tab w:val="decimal" w:pos="803"/>
              </w:tabs>
              <w:spacing w:line="320" w:lineRule="exact"/>
              <w:rPr>
                <w:rFonts w:ascii="Cordia New" w:hAnsi="Cordia New" w:cs="Cordia New"/>
                <w:sz w:val="24"/>
                <w:szCs w:val="24"/>
              </w:rPr>
            </w:pPr>
            <w:r>
              <w:rPr>
                <w:rFonts w:ascii="Cordia New" w:hAnsi="Cordia New" w:cs="Cordia New"/>
                <w:sz w:val="24"/>
                <w:szCs w:val="24"/>
              </w:rPr>
              <w:t>-</w:t>
            </w:r>
          </w:p>
        </w:tc>
        <w:tc>
          <w:tcPr>
            <w:tcW w:w="1134" w:type="dxa"/>
            <w:tcBorders>
              <w:top w:val="nil"/>
              <w:left w:val="nil"/>
              <w:bottom w:val="nil"/>
              <w:right w:val="nil"/>
            </w:tcBorders>
          </w:tcPr>
          <w:p w14:paraId="2EE0196B" w14:textId="55E82F76" w:rsidR="00415F7E" w:rsidRPr="00BA7410" w:rsidRDefault="00EF3FF1" w:rsidP="00415F7E">
            <w:pPr>
              <w:tabs>
                <w:tab w:val="decimal" w:pos="789"/>
              </w:tabs>
              <w:spacing w:line="320" w:lineRule="exact"/>
              <w:rPr>
                <w:rFonts w:ascii="Cordia New" w:hAnsi="Cordia New" w:cs="Cordia New"/>
                <w:sz w:val="24"/>
                <w:szCs w:val="24"/>
              </w:rPr>
            </w:pPr>
            <w:r>
              <w:rPr>
                <w:rFonts w:ascii="Cordia New" w:hAnsi="Cordia New" w:cs="Cordia New"/>
                <w:sz w:val="24"/>
                <w:szCs w:val="24"/>
              </w:rPr>
              <w:t>-</w:t>
            </w:r>
          </w:p>
        </w:tc>
        <w:tc>
          <w:tcPr>
            <w:tcW w:w="1134" w:type="dxa"/>
            <w:tcBorders>
              <w:top w:val="nil"/>
              <w:left w:val="nil"/>
              <w:bottom w:val="nil"/>
              <w:right w:val="nil"/>
            </w:tcBorders>
          </w:tcPr>
          <w:p w14:paraId="663BDD7C" w14:textId="4771B123" w:rsidR="00415F7E" w:rsidRPr="00BA7410" w:rsidRDefault="00EF3FF1" w:rsidP="00415F7E">
            <w:pPr>
              <w:tabs>
                <w:tab w:val="decimal" w:pos="802"/>
              </w:tabs>
              <w:spacing w:line="320" w:lineRule="exact"/>
              <w:rPr>
                <w:rFonts w:ascii="Cordia New" w:hAnsi="Cordia New" w:cs="Cordia New"/>
                <w:sz w:val="24"/>
                <w:szCs w:val="24"/>
              </w:rPr>
            </w:pPr>
            <w:r>
              <w:rPr>
                <w:rFonts w:ascii="Cordia New" w:hAnsi="Cordia New" w:cs="Cordia New"/>
                <w:sz w:val="24"/>
                <w:szCs w:val="24"/>
              </w:rPr>
              <w:t>-</w:t>
            </w:r>
          </w:p>
        </w:tc>
        <w:tc>
          <w:tcPr>
            <w:tcW w:w="1134" w:type="dxa"/>
            <w:tcBorders>
              <w:top w:val="nil"/>
              <w:left w:val="nil"/>
              <w:bottom w:val="nil"/>
              <w:right w:val="nil"/>
            </w:tcBorders>
          </w:tcPr>
          <w:p w14:paraId="21ACC00E" w14:textId="451A1BD3" w:rsidR="00415F7E" w:rsidRPr="00BA7410" w:rsidRDefault="00415F7E" w:rsidP="00415F7E">
            <w:pPr>
              <w:tabs>
                <w:tab w:val="decimal" w:pos="803"/>
              </w:tabs>
              <w:spacing w:line="320" w:lineRule="exact"/>
              <w:rPr>
                <w:rFonts w:ascii="Cordia New" w:hAnsi="Cordia New" w:cs="Cordia New"/>
                <w:sz w:val="24"/>
                <w:szCs w:val="24"/>
              </w:rPr>
            </w:pPr>
            <w:r w:rsidRPr="00BA7410">
              <w:rPr>
                <w:rFonts w:ascii="Cordia New" w:hAnsi="Cordia New" w:cs="Cordia New"/>
                <w:sz w:val="24"/>
                <w:szCs w:val="24"/>
              </w:rPr>
              <w:t>(2)</w:t>
            </w:r>
          </w:p>
        </w:tc>
        <w:tc>
          <w:tcPr>
            <w:tcW w:w="1134" w:type="dxa"/>
            <w:gridSpan w:val="2"/>
            <w:tcBorders>
              <w:top w:val="nil"/>
              <w:left w:val="nil"/>
              <w:bottom w:val="nil"/>
              <w:right w:val="nil"/>
            </w:tcBorders>
          </w:tcPr>
          <w:p w14:paraId="7B50A309" w14:textId="15AA4240" w:rsidR="00415F7E" w:rsidRPr="00BA7410" w:rsidRDefault="00415F7E" w:rsidP="00415F7E">
            <w:pPr>
              <w:tabs>
                <w:tab w:val="decimal" w:pos="789"/>
              </w:tabs>
              <w:spacing w:line="320" w:lineRule="exact"/>
              <w:rPr>
                <w:rFonts w:ascii="Cordia New" w:hAnsi="Cordia New" w:cs="Cordia New"/>
                <w:sz w:val="24"/>
                <w:szCs w:val="24"/>
              </w:rPr>
            </w:pPr>
            <w:r w:rsidRPr="00BA7410">
              <w:rPr>
                <w:rFonts w:ascii="Cordia New" w:hAnsi="Cordia New" w:cs="Cordia New"/>
                <w:sz w:val="24"/>
                <w:szCs w:val="24"/>
              </w:rPr>
              <w:t>1</w:t>
            </w:r>
          </w:p>
        </w:tc>
        <w:tc>
          <w:tcPr>
            <w:tcW w:w="1134" w:type="dxa"/>
            <w:tcBorders>
              <w:top w:val="nil"/>
              <w:left w:val="nil"/>
              <w:bottom w:val="nil"/>
              <w:right w:val="nil"/>
            </w:tcBorders>
          </w:tcPr>
          <w:p w14:paraId="5F8B9B2F" w14:textId="3FBC4780" w:rsidR="00415F7E" w:rsidRPr="00BA7410" w:rsidRDefault="00415F7E" w:rsidP="00415F7E">
            <w:pPr>
              <w:tabs>
                <w:tab w:val="decimal" w:pos="802"/>
              </w:tabs>
              <w:spacing w:line="320" w:lineRule="exact"/>
              <w:rPr>
                <w:rFonts w:ascii="Cordia New" w:hAnsi="Cordia New" w:cs="Cordia New"/>
                <w:sz w:val="24"/>
                <w:szCs w:val="24"/>
              </w:rPr>
            </w:pPr>
            <w:r w:rsidRPr="00BA7410">
              <w:rPr>
                <w:rFonts w:ascii="Cordia New" w:hAnsi="Cordia New" w:cs="Cordia New"/>
                <w:sz w:val="24"/>
                <w:szCs w:val="24"/>
              </w:rPr>
              <w:t>(1)</w:t>
            </w:r>
          </w:p>
        </w:tc>
      </w:tr>
      <w:tr w:rsidR="00415F7E" w:rsidRPr="00BA7410" w14:paraId="6C7FBB56" w14:textId="77777777" w:rsidTr="004E62F4">
        <w:tc>
          <w:tcPr>
            <w:tcW w:w="2950" w:type="dxa"/>
            <w:tcBorders>
              <w:top w:val="nil"/>
              <w:left w:val="nil"/>
              <w:bottom w:val="nil"/>
              <w:right w:val="nil"/>
            </w:tcBorders>
          </w:tcPr>
          <w:p w14:paraId="24B436FC" w14:textId="77777777" w:rsidR="00415F7E" w:rsidRPr="00BA7410" w:rsidRDefault="00415F7E" w:rsidP="00415F7E">
            <w:pPr>
              <w:spacing w:line="320" w:lineRule="exact"/>
              <w:ind w:left="1621" w:right="-6" w:hanging="1338"/>
              <w:rPr>
                <w:rFonts w:ascii="Cordia New" w:hAnsi="Cordia New" w:cs="Cordia New"/>
                <w:sz w:val="24"/>
                <w:szCs w:val="24"/>
              </w:rPr>
            </w:pPr>
            <w:r w:rsidRPr="00BA7410">
              <w:rPr>
                <w:rFonts w:ascii="Cordia New" w:hAnsi="Cordia New" w:cs="Cordia New"/>
                <w:sz w:val="24"/>
                <w:szCs w:val="24"/>
              </w:rPr>
              <w:t xml:space="preserve">Items that will not be reclassified </w:t>
            </w:r>
          </w:p>
        </w:tc>
        <w:tc>
          <w:tcPr>
            <w:tcW w:w="1134" w:type="dxa"/>
            <w:tcBorders>
              <w:top w:val="nil"/>
              <w:left w:val="nil"/>
              <w:bottom w:val="nil"/>
              <w:right w:val="nil"/>
            </w:tcBorders>
          </w:tcPr>
          <w:p w14:paraId="30AE36BE" w14:textId="77777777" w:rsidR="00415F7E" w:rsidRPr="00BA7410" w:rsidRDefault="00415F7E" w:rsidP="00415F7E">
            <w:pPr>
              <w:tabs>
                <w:tab w:val="decimal" w:pos="803"/>
              </w:tabs>
              <w:spacing w:line="320" w:lineRule="exact"/>
              <w:rPr>
                <w:rFonts w:ascii="Cordia New" w:hAnsi="Cordia New" w:cs="Cordia New"/>
                <w:sz w:val="24"/>
                <w:szCs w:val="24"/>
              </w:rPr>
            </w:pPr>
          </w:p>
        </w:tc>
        <w:tc>
          <w:tcPr>
            <w:tcW w:w="1134" w:type="dxa"/>
            <w:tcBorders>
              <w:top w:val="nil"/>
              <w:left w:val="nil"/>
              <w:bottom w:val="nil"/>
              <w:right w:val="nil"/>
            </w:tcBorders>
          </w:tcPr>
          <w:p w14:paraId="2676DEA8"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39489F62" w14:textId="77777777" w:rsidR="00415F7E" w:rsidRPr="00BA7410" w:rsidRDefault="00415F7E" w:rsidP="00415F7E">
            <w:pPr>
              <w:tabs>
                <w:tab w:val="decimal" w:pos="802"/>
              </w:tabs>
              <w:spacing w:line="320" w:lineRule="exact"/>
              <w:rPr>
                <w:rFonts w:ascii="Cordia New" w:hAnsi="Cordia New" w:cs="Cordia New"/>
                <w:sz w:val="24"/>
                <w:szCs w:val="24"/>
              </w:rPr>
            </w:pPr>
          </w:p>
        </w:tc>
        <w:tc>
          <w:tcPr>
            <w:tcW w:w="1134" w:type="dxa"/>
            <w:tcBorders>
              <w:top w:val="nil"/>
              <w:left w:val="nil"/>
              <w:bottom w:val="nil"/>
              <w:right w:val="nil"/>
            </w:tcBorders>
          </w:tcPr>
          <w:p w14:paraId="32174FF7" w14:textId="77777777" w:rsidR="00415F7E" w:rsidRPr="00BA7410" w:rsidRDefault="00415F7E" w:rsidP="00415F7E">
            <w:pPr>
              <w:tabs>
                <w:tab w:val="decimal" w:pos="803"/>
              </w:tabs>
              <w:spacing w:line="320" w:lineRule="exact"/>
              <w:rPr>
                <w:rFonts w:ascii="Cordia New" w:hAnsi="Cordia New" w:cs="Cordia New"/>
                <w:sz w:val="24"/>
                <w:szCs w:val="24"/>
              </w:rPr>
            </w:pPr>
          </w:p>
        </w:tc>
        <w:tc>
          <w:tcPr>
            <w:tcW w:w="1134" w:type="dxa"/>
            <w:gridSpan w:val="2"/>
            <w:tcBorders>
              <w:top w:val="nil"/>
              <w:left w:val="nil"/>
              <w:bottom w:val="nil"/>
              <w:right w:val="nil"/>
            </w:tcBorders>
          </w:tcPr>
          <w:p w14:paraId="436376A5"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59CB6F75" w14:textId="77777777" w:rsidR="00415F7E" w:rsidRPr="00BA7410" w:rsidRDefault="00415F7E" w:rsidP="00415F7E">
            <w:pPr>
              <w:tabs>
                <w:tab w:val="decimal" w:pos="802"/>
              </w:tabs>
              <w:spacing w:line="320" w:lineRule="exact"/>
              <w:rPr>
                <w:rFonts w:ascii="Cordia New" w:hAnsi="Cordia New" w:cs="Cordia New"/>
                <w:sz w:val="24"/>
                <w:szCs w:val="24"/>
              </w:rPr>
            </w:pPr>
          </w:p>
        </w:tc>
      </w:tr>
      <w:tr w:rsidR="00415F7E" w:rsidRPr="00BA7410" w14:paraId="7A8DA3CE" w14:textId="77777777" w:rsidTr="004E62F4">
        <w:tc>
          <w:tcPr>
            <w:tcW w:w="2950" w:type="dxa"/>
            <w:tcBorders>
              <w:top w:val="nil"/>
              <w:left w:val="nil"/>
              <w:bottom w:val="nil"/>
              <w:right w:val="nil"/>
            </w:tcBorders>
          </w:tcPr>
          <w:p w14:paraId="7B42B84B" w14:textId="77777777" w:rsidR="00415F7E" w:rsidRPr="00BA7410" w:rsidRDefault="00415F7E" w:rsidP="00415F7E">
            <w:pPr>
              <w:spacing w:line="320" w:lineRule="exact"/>
              <w:ind w:left="1621" w:right="-6" w:hanging="1338"/>
              <w:rPr>
                <w:rFonts w:ascii="Cordia New" w:hAnsi="Cordia New" w:cs="Cordia New"/>
                <w:sz w:val="24"/>
                <w:szCs w:val="24"/>
              </w:rPr>
            </w:pPr>
            <w:r w:rsidRPr="00BA7410">
              <w:rPr>
                <w:rFonts w:ascii="Cordia New" w:hAnsi="Cordia New" w:cs="Cordia New"/>
                <w:sz w:val="24"/>
                <w:szCs w:val="24"/>
              </w:rPr>
              <w:t xml:space="preserve">  subsequently to profit or loss</w:t>
            </w:r>
          </w:p>
        </w:tc>
        <w:tc>
          <w:tcPr>
            <w:tcW w:w="1134" w:type="dxa"/>
            <w:tcBorders>
              <w:top w:val="nil"/>
              <w:left w:val="nil"/>
              <w:bottom w:val="nil"/>
              <w:right w:val="nil"/>
            </w:tcBorders>
          </w:tcPr>
          <w:p w14:paraId="49A4FE5F" w14:textId="77777777" w:rsidR="00415F7E" w:rsidRPr="00BA7410" w:rsidRDefault="00415F7E" w:rsidP="00415F7E">
            <w:pPr>
              <w:tabs>
                <w:tab w:val="decimal" w:pos="803"/>
              </w:tabs>
              <w:spacing w:line="320" w:lineRule="exact"/>
              <w:rPr>
                <w:rFonts w:ascii="Cordia New" w:hAnsi="Cordia New" w:cs="Cordia New"/>
                <w:sz w:val="24"/>
                <w:szCs w:val="24"/>
              </w:rPr>
            </w:pPr>
          </w:p>
        </w:tc>
        <w:tc>
          <w:tcPr>
            <w:tcW w:w="1134" w:type="dxa"/>
            <w:tcBorders>
              <w:top w:val="nil"/>
              <w:left w:val="nil"/>
              <w:bottom w:val="nil"/>
              <w:right w:val="nil"/>
            </w:tcBorders>
          </w:tcPr>
          <w:p w14:paraId="59BF565B"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1C60C4B7" w14:textId="77777777" w:rsidR="00415F7E" w:rsidRPr="00BA7410" w:rsidRDefault="00415F7E" w:rsidP="00415F7E">
            <w:pPr>
              <w:tabs>
                <w:tab w:val="decimal" w:pos="802"/>
              </w:tabs>
              <w:spacing w:line="320" w:lineRule="exact"/>
              <w:rPr>
                <w:rFonts w:ascii="Cordia New" w:hAnsi="Cordia New" w:cs="Cordia New"/>
                <w:sz w:val="24"/>
                <w:szCs w:val="24"/>
              </w:rPr>
            </w:pPr>
          </w:p>
        </w:tc>
        <w:tc>
          <w:tcPr>
            <w:tcW w:w="1134" w:type="dxa"/>
            <w:tcBorders>
              <w:top w:val="nil"/>
              <w:left w:val="nil"/>
              <w:bottom w:val="nil"/>
              <w:right w:val="nil"/>
            </w:tcBorders>
          </w:tcPr>
          <w:p w14:paraId="47676A49" w14:textId="77777777" w:rsidR="00415F7E" w:rsidRPr="00BA7410" w:rsidRDefault="00415F7E" w:rsidP="00415F7E">
            <w:pPr>
              <w:tabs>
                <w:tab w:val="decimal" w:pos="803"/>
              </w:tabs>
              <w:spacing w:line="320" w:lineRule="exact"/>
              <w:rPr>
                <w:rFonts w:ascii="Cordia New" w:hAnsi="Cordia New" w:cs="Cordia New"/>
                <w:sz w:val="24"/>
                <w:szCs w:val="24"/>
              </w:rPr>
            </w:pPr>
          </w:p>
        </w:tc>
        <w:tc>
          <w:tcPr>
            <w:tcW w:w="1134" w:type="dxa"/>
            <w:gridSpan w:val="2"/>
            <w:tcBorders>
              <w:top w:val="nil"/>
              <w:left w:val="nil"/>
              <w:bottom w:val="nil"/>
              <w:right w:val="nil"/>
            </w:tcBorders>
          </w:tcPr>
          <w:p w14:paraId="65654922"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79B39CA7" w14:textId="77777777" w:rsidR="00415F7E" w:rsidRPr="00BA7410" w:rsidRDefault="00415F7E" w:rsidP="00415F7E">
            <w:pPr>
              <w:tabs>
                <w:tab w:val="decimal" w:pos="802"/>
              </w:tabs>
              <w:spacing w:line="320" w:lineRule="exact"/>
              <w:rPr>
                <w:rFonts w:ascii="Cordia New" w:hAnsi="Cordia New" w:cs="Cordia New"/>
                <w:sz w:val="24"/>
                <w:szCs w:val="24"/>
              </w:rPr>
            </w:pPr>
          </w:p>
        </w:tc>
      </w:tr>
      <w:tr w:rsidR="00415F7E" w:rsidRPr="00BA7410" w14:paraId="30DF174F" w14:textId="77777777" w:rsidTr="004E62F4">
        <w:trPr>
          <w:trHeight w:val="222"/>
        </w:trPr>
        <w:tc>
          <w:tcPr>
            <w:tcW w:w="2950" w:type="dxa"/>
            <w:tcBorders>
              <w:top w:val="nil"/>
              <w:left w:val="nil"/>
              <w:bottom w:val="nil"/>
              <w:right w:val="nil"/>
            </w:tcBorders>
          </w:tcPr>
          <w:p w14:paraId="26D220D4" w14:textId="77777777" w:rsidR="00415F7E" w:rsidRPr="00BA7410" w:rsidRDefault="00415F7E" w:rsidP="00415F7E">
            <w:pPr>
              <w:tabs>
                <w:tab w:val="right" w:pos="3828"/>
              </w:tabs>
              <w:spacing w:line="320" w:lineRule="exact"/>
              <w:ind w:left="1621" w:hanging="1196"/>
              <w:rPr>
                <w:rFonts w:ascii="Cordia New" w:hAnsi="Cordia New" w:cs="Cordia New"/>
                <w:sz w:val="24"/>
                <w:szCs w:val="24"/>
              </w:rPr>
            </w:pPr>
            <w:r w:rsidRPr="00BA7410">
              <w:rPr>
                <w:rFonts w:ascii="Cordia New" w:hAnsi="Cordia New" w:cs="Cordia New"/>
                <w:sz w:val="24"/>
                <w:szCs w:val="24"/>
              </w:rPr>
              <w:t>Changes in revaluation surplus</w:t>
            </w:r>
          </w:p>
        </w:tc>
        <w:tc>
          <w:tcPr>
            <w:tcW w:w="1134" w:type="dxa"/>
            <w:tcBorders>
              <w:top w:val="nil"/>
              <w:left w:val="nil"/>
              <w:bottom w:val="nil"/>
              <w:right w:val="nil"/>
            </w:tcBorders>
          </w:tcPr>
          <w:p w14:paraId="66423CC1" w14:textId="19F8090B" w:rsidR="00415F7E" w:rsidRPr="00BA7410" w:rsidRDefault="00EF3FF1" w:rsidP="00415F7E">
            <w:pPr>
              <w:tabs>
                <w:tab w:val="decimal" w:pos="803"/>
              </w:tabs>
              <w:spacing w:line="320" w:lineRule="exact"/>
              <w:rPr>
                <w:rFonts w:ascii="Cordia New" w:hAnsi="Cordia New" w:cs="Cordia New"/>
                <w:noProof/>
                <w:sz w:val="24"/>
                <w:szCs w:val="24"/>
              </w:rPr>
            </w:pPr>
            <w:r>
              <w:rPr>
                <w:rFonts w:ascii="Cordia New" w:hAnsi="Cordia New" w:cs="Cordia New"/>
                <w:noProof/>
                <w:sz w:val="24"/>
                <w:szCs w:val="24"/>
              </w:rPr>
              <w:t>14,324</w:t>
            </w:r>
          </w:p>
        </w:tc>
        <w:tc>
          <w:tcPr>
            <w:tcW w:w="1134" w:type="dxa"/>
            <w:tcBorders>
              <w:top w:val="nil"/>
              <w:left w:val="nil"/>
              <w:bottom w:val="nil"/>
              <w:right w:val="nil"/>
            </w:tcBorders>
          </w:tcPr>
          <w:p w14:paraId="1621ACDB" w14:textId="3EC1487C" w:rsidR="00415F7E" w:rsidRPr="00BA7410" w:rsidRDefault="00EF3FF1" w:rsidP="00415F7E">
            <w:pPr>
              <w:tabs>
                <w:tab w:val="decimal" w:pos="789"/>
              </w:tabs>
              <w:spacing w:line="320" w:lineRule="exact"/>
              <w:rPr>
                <w:rFonts w:ascii="Cordia New" w:hAnsi="Cordia New" w:cs="Cordia New"/>
                <w:sz w:val="24"/>
                <w:szCs w:val="24"/>
              </w:rPr>
            </w:pPr>
            <w:r>
              <w:rPr>
                <w:rFonts w:ascii="Cordia New" w:hAnsi="Cordia New" w:cs="Cordia New"/>
                <w:sz w:val="24"/>
                <w:szCs w:val="24"/>
              </w:rPr>
              <w:t>(2,964)</w:t>
            </w:r>
          </w:p>
        </w:tc>
        <w:tc>
          <w:tcPr>
            <w:tcW w:w="1134" w:type="dxa"/>
            <w:tcBorders>
              <w:top w:val="nil"/>
              <w:left w:val="nil"/>
              <w:bottom w:val="nil"/>
              <w:right w:val="nil"/>
            </w:tcBorders>
          </w:tcPr>
          <w:p w14:paraId="24F100E3" w14:textId="4ED3D982" w:rsidR="00415F7E" w:rsidRPr="00BA7410" w:rsidRDefault="00EF3FF1" w:rsidP="00415F7E">
            <w:pPr>
              <w:tabs>
                <w:tab w:val="decimal" w:pos="802"/>
              </w:tabs>
              <w:spacing w:line="320" w:lineRule="exact"/>
              <w:rPr>
                <w:rFonts w:ascii="Cordia New" w:hAnsi="Cordia New" w:cs="Cordia New"/>
                <w:sz w:val="24"/>
                <w:szCs w:val="24"/>
              </w:rPr>
            </w:pPr>
            <w:r>
              <w:rPr>
                <w:rFonts w:ascii="Cordia New" w:hAnsi="Cordia New" w:cs="Cordia New"/>
                <w:sz w:val="24"/>
                <w:szCs w:val="24"/>
              </w:rPr>
              <w:t>11,360</w:t>
            </w:r>
          </w:p>
        </w:tc>
        <w:tc>
          <w:tcPr>
            <w:tcW w:w="1134" w:type="dxa"/>
            <w:tcBorders>
              <w:top w:val="nil"/>
              <w:left w:val="nil"/>
              <w:bottom w:val="nil"/>
              <w:right w:val="nil"/>
            </w:tcBorders>
          </w:tcPr>
          <w:p w14:paraId="4CBBC833" w14:textId="350FC075" w:rsidR="00415F7E" w:rsidRPr="00BA7410" w:rsidRDefault="00415F7E" w:rsidP="00415F7E">
            <w:pPr>
              <w:tabs>
                <w:tab w:val="decimal" w:pos="803"/>
              </w:tabs>
              <w:spacing w:line="320" w:lineRule="exact"/>
              <w:rPr>
                <w:rFonts w:ascii="Cordia New" w:hAnsi="Cordia New" w:cs="Cordia New"/>
                <w:noProof/>
                <w:sz w:val="24"/>
                <w:szCs w:val="24"/>
              </w:rPr>
            </w:pPr>
            <w:r w:rsidRPr="00BA7410">
              <w:rPr>
                <w:rFonts w:ascii="Cordia New" w:hAnsi="Cordia New" w:cs="Cordia New"/>
                <w:noProof/>
                <w:sz w:val="24"/>
                <w:szCs w:val="24"/>
              </w:rPr>
              <w:t>(85)</w:t>
            </w:r>
          </w:p>
        </w:tc>
        <w:tc>
          <w:tcPr>
            <w:tcW w:w="1134" w:type="dxa"/>
            <w:gridSpan w:val="2"/>
            <w:tcBorders>
              <w:top w:val="nil"/>
              <w:left w:val="nil"/>
              <w:bottom w:val="nil"/>
              <w:right w:val="nil"/>
            </w:tcBorders>
          </w:tcPr>
          <w:p w14:paraId="5AFC2E28" w14:textId="385722DE" w:rsidR="00415F7E" w:rsidRPr="00BA7410" w:rsidRDefault="00415F7E" w:rsidP="00415F7E">
            <w:pPr>
              <w:tabs>
                <w:tab w:val="decimal" w:pos="789"/>
              </w:tabs>
              <w:spacing w:line="320" w:lineRule="exact"/>
              <w:rPr>
                <w:rFonts w:ascii="Cordia New" w:hAnsi="Cordia New" w:cs="Cordia New"/>
                <w:sz w:val="24"/>
                <w:szCs w:val="24"/>
              </w:rPr>
            </w:pPr>
            <w:r w:rsidRPr="00BA7410">
              <w:rPr>
                <w:rFonts w:ascii="Cordia New" w:hAnsi="Cordia New" w:cs="Cordia New"/>
                <w:sz w:val="24"/>
                <w:szCs w:val="24"/>
              </w:rPr>
              <w:t>17</w:t>
            </w:r>
          </w:p>
        </w:tc>
        <w:tc>
          <w:tcPr>
            <w:tcW w:w="1134" w:type="dxa"/>
            <w:tcBorders>
              <w:top w:val="nil"/>
              <w:left w:val="nil"/>
              <w:bottom w:val="nil"/>
              <w:right w:val="nil"/>
            </w:tcBorders>
          </w:tcPr>
          <w:p w14:paraId="1783A860" w14:textId="01E17ABD" w:rsidR="00415F7E" w:rsidRPr="00BA7410" w:rsidRDefault="00415F7E" w:rsidP="00415F7E">
            <w:pPr>
              <w:tabs>
                <w:tab w:val="decimal" w:pos="802"/>
              </w:tabs>
              <w:spacing w:line="320" w:lineRule="exact"/>
              <w:rPr>
                <w:rFonts w:ascii="Cordia New" w:hAnsi="Cordia New" w:cs="Cordia New"/>
                <w:sz w:val="24"/>
                <w:szCs w:val="24"/>
              </w:rPr>
            </w:pPr>
            <w:r w:rsidRPr="00BA7410">
              <w:rPr>
                <w:rFonts w:ascii="Cordia New" w:hAnsi="Cordia New" w:cs="Cordia New"/>
                <w:sz w:val="24"/>
                <w:szCs w:val="24"/>
              </w:rPr>
              <w:t>(68)</w:t>
            </w:r>
          </w:p>
        </w:tc>
      </w:tr>
      <w:tr w:rsidR="00415F7E" w:rsidRPr="00BA7410" w14:paraId="358CACF0" w14:textId="77777777" w:rsidTr="004E62F4">
        <w:trPr>
          <w:trHeight w:val="222"/>
        </w:trPr>
        <w:tc>
          <w:tcPr>
            <w:tcW w:w="2950" w:type="dxa"/>
            <w:tcBorders>
              <w:top w:val="nil"/>
              <w:left w:val="nil"/>
              <w:bottom w:val="nil"/>
              <w:right w:val="nil"/>
            </w:tcBorders>
          </w:tcPr>
          <w:p w14:paraId="798E0085" w14:textId="77777777" w:rsidR="00415F7E" w:rsidRPr="00BA7410" w:rsidRDefault="00415F7E" w:rsidP="00415F7E">
            <w:pPr>
              <w:tabs>
                <w:tab w:val="right" w:pos="3828"/>
              </w:tabs>
              <w:spacing w:line="320" w:lineRule="exact"/>
              <w:ind w:left="1621" w:hanging="1196"/>
              <w:rPr>
                <w:rFonts w:ascii="Cordia New" w:hAnsi="Cordia New" w:cs="Cordia New"/>
                <w:sz w:val="24"/>
                <w:szCs w:val="24"/>
              </w:rPr>
            </w:pPr>
            <w:r w:rsidRPr="00BA7410">
              <w:rPr>
                <w:rFonts w:ascii="Cordia New" w:hAnsi="Cordia New" w:cs="Cordia New"/>
                <w:sz w:val="24"/>
                <w:szCs w:val="24"/>
              </w:rPr>
              <w:t>Losses on investment in equity</w:t>
            </w:r>
          </w:p>
        </w:tc>
        <w:tc>
          <w:tcPr>
            <w:tcW w:w="1134" w:type="dxa"/>
            <w:tcBorders>
              <w:top w:val="nil"/>
              <w:left w:val="nil"/>
              <w:bottom w:val="nil"/>
              <w:right w:val="nil"/>
            </w:tcBorders>
          </w:tcPr>
          <w:p w14:paraId="57B6F1D0" w14:textId="77777777" w:rsidR="00415F7E" w:rsidRPr="00BA7410" w:rsidRDefault="00415F7E" w:rsidP="00415F7E">
            <w:pPr>
              <w:tabs>
                <w:tab w:val="decimal" w:pos="803"/>
              </w:tabs>
              <w:spacing w:line="320" w:lineRule="exact"/>
              <w:rPr>
                <w:rFonts w:ascii="Cordia New" w:hAnsi="Cordia New" w:cs="Cordia New"/>
                <w:noProof/>
                <w:sz w:val="24"/>
                <w:szCs w:val="24"/>
              </w:rPr>
            </w:pPr>
          </w:p>
        </w:tc>
        <w:tc>
          <w:tcPr>
            <w:tcW w:w="1134" w:type="dxa"/>
            <w:tcBorders>
              <w:top w:val="nil"/>
              <w:left w:val="nil"/>
              <w:bottom w:val="nil"/>
              <w:right w:val="nil"/>
            </w:tcBorders>
          </w:tcPr>
          <w:p w14:paraId="2067B060"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44E6175C" w14:textId="77777777" w:rsidR="00415F7E" w:rsidRPr="00BA7410" w:rsidRDefault="00415F7E" w:rsidP="00415F7E">
            <w:pPr>
              <w:tabs>
                <w:tab w:val="decimal" w:pos="802"/>
              </w:tabs>
              <w:spacing w:line="320" w:lineRule="exact"/>
              <w:rPr>
                <w:rFonts w:ascii="Cordia New" w:hAnsi="Cordia New" w:cs="Cordia New"/>
                <w:sz w:val="24"/>
                <w:szCs w:val="24"/>
              </w:rPr>
            </w:pPr>
          </w:p>
        </w:tc>
        <w:tc>
          <w:tcPr>
            <w:tcW w:w="1134" w:type="dxa"/>
            <w:tcBorders>
              <w:top w:val="nil"/>
              <w:left w:val="nil"/>
              <w:bottom w:val="nil"/>
              <w:right w:val="nil"/>
            </w:tcBorders>
          </w:tcPr>
          <w:p w14:paraId="4A1AFF03" w14:textId="77777777" w:rsidR="00415F7E" w:rsidRPr="00BA7410" w:rsidRDefault="00415F7E" w:rsidP="00415F7E">
            <w:pPr>
              <w:tabs>
                <w:tab w:val="decimal" w:pos="803"/>
              </w:tabs>
              <w:spacing w:line="320" w:lineRule="exact"/>
              <w:rPr>
                <w:rFonts w:ascii="Cordia New" w:hAnsi="Cordia New" w:cs="Cordia New"/>
                <w:noProof/>
                <w:sz w:val="24"/>
                <w:szCs w:val="24"/>
              </w:rPr>
            </w:pPr>
          </w:p>
        </w:tc>
        <w:tc>
          <w:tcPr>
            <w:tcW w:w="1134" w:type="dxa"/>
            <w:gridSpan w:val="2"/>
            <w:tcBorders>
              <w:top w:val="nil"/>
              <w:left w:val="nil"/>
              <w:bottom w:val="nil"/>
              <w:right w:val="nil"/>
            </w:tcBorders>
          </w:tcPr>
          <w:p w14:paraId="08B5E0B9"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447AC963" w14:textId="77777777" w:rsidR="00415F7E" w:rsidRPr="00BA7410" w:rsidRDefault="00415F7E" w:rsidP="00415F7E">
            <w:pPr>
              <w:tabs>
                <w:tab w:val="decimal" w:pos="802"/>
              </w:tabs>
              <w:spacing w:line="320" w:lineRule="exact"/>
              <w:rPr>
                <w:rFonts w:ascii="Cordia New" w:hAnsi="Cordia New" w:cs="Cordia New"/>
                <w:sz w:val="24"/>
                <w:szCs w:val="24"/>
              </w:rPr>
            </w:pPr>
          </w:p>
        </w:tc>
      </w:tr>
      <w:tr w:rsidR="00415F7E" w:rsidRPr="00BA7410" w14:paraId="2A3AE094" w14:textId="77777777" w:rsidTr="004E62F4">
        <w:trPr>
          <w:trHeight w:val="222"/>
        </w:trPr>
        <w:tc>
          <w:tcPr>
            <w:tcW w:w="2950" w:type="dxa"/>
            <w:tcBorders>
              <w:top w:val="nil"/>
              <w:left w:val="nil"/>
              <w:bottom w:val="nil"/>
              <w:right w:val="nil"/>
            </w:tcBorders>
          </w:tcPr>
          <w:p w14:paraId="70D34216" w14:textId="77777777" w:rsidR="00415F7E" w:rsidRPr="00BA7410" w:rsidRDefault="00415F7E" w:rsidP="00415F7E">
            <w:pPr>
              <w:tabs>
                <w:tab w:val="right" w:pos="3828"/>
              </w:tabs>
              <w:spacing w:line="320" w:lineRule="exact"/>
              <w:ind w:left="1621" w:hanging="1196"/>
              <w:rPr>
                <w:rFonts w:ascii="Cordia New" w:hAnsi="Cordia New" w:cs="Cordia New"/>
                <w:sz w:val="24"/>
                <w:szCs w:val="24"/>
              </w:rPr>
            </w:pPr>
            <w:r w:rsidRPr="00BA7410">
              <w:rPr>
                <w:rFonts w:ascii="Cordia New" w:hAnsi="Cordia New" w:cs="Cordia New"/>
                <w:sz w:val="24"/>
                <w:szCs w:val="24"/>
              </w:rPr>
              <w:t xml:space="preserve">    instruments designated </w:t>
            </w:r>
          </w:p>
        </w:tc>
        <w:tc>
          <w:tcPr>
            <w:tcW w:w="1134" w:type="dxa"/>
            <w:tcBorders>
              <w:top w:val="nil"/>
              <w:left w:val="nil"/>
              <w:bottom w:val="nil"/>
              <w:right w:val="nil"/>
            </w:tcBorders>
          </w:tcPr>
          <w:p w14:paraId="739B2A18" w14:textId="77777777" w:rsidR="00415F7E" w:rsidRPr="00BA7410" w:rsidRDefault="00415F7E" w:rsidP="00415F7E">
            <w:pPr>
              <w:tabs>
                <w:tab w:val="decimal" w:pos="803"/>
              </w:tabs>
              <w:spacing w:line="320" w:lineRule="exact"/>
              <w:rPr>
                <w:rFonts w:ascii="Cordia New" w:hAnsi="Cordia New" w:cs="Cordia New"/>
                <w:noProof/>
                <w:sz w:val="24"/>
                <w:szCs w:val="24"/>
              </w:rPr>
            </w:pPr>
          </w:p>
        </w:tc>
        <w:tc>
          <w:tcPr>
            <w:tcW w:w="1134" w:type="dxa"/>
            <w:tcBorders>
              <w:top w:val="nil"/>
              <w:left w:val="nil"/>
              <w:bottom w:val="nil"/>
              <w:right w:val="nil"/>
            </w:tcBorders>
          </w:tcPr>
          <w:p w14:paraId="22AACE56"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0DBA7736" w14:textId="77777777" w:rsidR="00415F7E" w:rsidRPr="00BA7410" w:rsidRDefault="00415F7E" w:rsidP="00415F7E">
            <w:pPr>
              <w:tabs>
                <w:tab w:val="decimal" w:pos="802"/>
              </w:tabs>
              <w:spacing w:line="320" w:lineRule="exact"/>
              <w:rPr>
                <w:rFonts w:ascii="Cordia New" w:hAnsi="Cordia New" w:cs="Cordia New"/>
                <w:sz w:val="24"/>
                <w:szCs w:val="24"/>
              </w:rPr>
            </w:pPr>
          </w:p>
        </w:tc>
        <w:tc>
          <w:tcPr>
            <w:tcW w:w="1134" w:type="dxa"/>
            <w:tcBorders>
              <w:top w:val="nil"/>
              <w:left w:val="nil"/>
              <w:bottom w:val="nil"/>
              <w:right w:val="nil"/>
            </w:tcBorders>
          </w:tcPr>
          <w:p w14:paraId="457C0E69" w14:textId="77777777" w:rsidR="00415F7E" w:rsidRPr="00BA7410" w:rsidRDefault="00415F7E" w:rsidP="00415F7E">
            <w:pPr>
              <w:tabs>
                <w:tab w:val="decimal" w:pos="803"/>
              </w:tabs>
              <w:spacing w:line="320" w:lineRule="exact"/>
              <w:rPr>
                <w:rFonts w:ascii="Cordia New" w:hAnsi="Cordia New" w:cs="Cordia New"/>
                <w:noProof/>
                <w:sz w:val="24"/>
                <w:szCs w:val="24"/>
              </w:rPr>
            </w:pPr>
          </w:p>
        </w:tc>
        <w:tc>
          <w:tcPr>
            <w:tcW w:w="1134" w:type="dxa"/>
            <w:gridSpan w:val="2"/>
            <w:tcBorders>
              <w:top w:val="nil"/>
              <w:left w:val="nil"/>
              <w:bottom w:val="nil"/>
              <w:right w:val="nil"/>
            </w:tcBorders>
          </w:tcPr>
          <w:p w14:paraId="4341AA09"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4924F795" w14:textId="77777777" w:rsidR="00415F7E" w:rsidRPr="00BA7410" w:rsidRDefault="00415F7E" w:rsidP="00415F7E">
            <w:pPr>
              <w:tabs>
                <w:tab w:val="decimal" w:pos="802"/>
              </w:tabs>
              <w:spacing w:line="320" w:lineRule="exact"/>
              <w:rPr>
                <w:rFonts w:ascii="Cordia New" w:hAnsi="Cordia New" w:cs="Cordia New"/>
                <w:sz w:val="24"/>
                <w:szCs w:val="24"/>
              </w:rPr>
            </w:pPr>
          </w:p>
        </w:tc>
      </w:tr>
      <w:tr w:rsidR="00415F7E" w:rsidRPr="00BA7410" w14:paraId="0F3BFF0A" w14:textId="77777777" w:rsidTr="004E62F4">
        <w:trPr>
          <w:trHeight w:val="222"/>
        </w:trPr>
        <w:tc>
          <w:tcPr>
            <w:tcW w:w="2950" w:type="dxa"/>
            <w:tcBorders>
              <w:top w:val="nil"/>
              <w:left w:val="nil"/>
              <w:bottom w:val="nil"/>
              <w:right w:val="nil"/>
            </w:tcBorders>
          </w:tcPr>
          <w:p w14:paraId="2FC65240" w14:textId="77777777" w:rsidR="00415F7E" w:rsidRPr="00BA7410" w:rsidRDefault="00415F7E" w:rsidP="00415F7E">
            <w:pPr>
              <w:tabs>
                <w:tab w:val="right" w:pos="3828"/>
              </w:tabs>
              <w:spacing w:line="320" w:lineRule="exact"/>
              <w:ind w:left="1621" w:hanging="1196"/>
              <w:rPr>
                <w:rFonts w:ascii="Cordia New" w:hAnsi="Cordia New" w:cs="Cordia New"/>
                <w:sz w:val="24"/>
                <w:szCs w:val="24"/>
              </w:rPr>
            </w:pPr>
            <w:r w:rsidRPr="00BA7410">
              <w:rPr>
                <w:rFonts w:ascii="Cordia New" w:hAnsi="Cordia New" w:cs="Cordia New"/>
                <w:sz w:val="24"/>
                <w:szCs w:val="24"/>
              </w:rPr>
              <w:t xml:space="preserve">    at fair value through other </w:t>
            </w:r>
          </w:p>
        </w:tc>
        <w:tc>
          <w:tcPr>
            <w:tcW w:w="1134" w:type="dxa"/>
            <w:tcBorders>
              <w:top w:val="nil"/>
              <w:left w:val="nil"/>
              <w:bottom w:val="nil"/>
              <w:right w:val="nil"/>
            </w:tcBorders>
          </w:tcPr>
          <w:p w14:paraId="664E3BD6" w14:textId="77777777" w:rsidR="00415F7E" w:rsidRPr="00BA7410" w:rsidRDefault="00415F7E" w:rsidP="00415F7E">
            <w:pPr>
              <w:tabs>
                <w:tab w:val="decimal" w:pos="803"/>
              </w:tabs>
              <w:spacing w:line="320" w:lineRule="exact"/>
              <w:rPr>
                <w:rFonts w:ascii="Cordia New" w:hAnsi="Cordia New" w:cs="Cordia New"/>
                <w:noProof/>
                <w:sz w:val="24"/>
                <w:szCs w:val="24"/>
              </w:rPr>
            </w:pPr>
          </w:p>
        </w:tc>
        <w:tc>
          <w:tcPr>
            <w:tcW w:w="1134" w:type="dxa"/>
            <w:tcBorders>
              <w:top w:val="nil"/>
              <w:left w:val="nil"/>
              <w:bottom w:val="nil"/>
              <w:right w:val="nil"/>
            </w:tcBorders>
          </w:tcPr>
          <w:p w14:paraId="625A71BB"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42CA0FD7" w14:textId="77777777" w:rsidR="00415F7E" w:rsidRPr="00BA7410" w:rsidRDefault="00415F7E" w:rsidP="00415F7E">
            <w:pPr>
              <w:tabs>
                <w:tab w:val="decimal" w:pos="802"/>
              </w:tabs>
              <w:spacing w:line="320" w:lineRule="exact"/>
              <w:rPr>
                <w:rFonts w:ascii="Cordia New" w:hAnsi="Cordia New" w:cs="Cordia New"/>
                <w:sz w:val="24"/>
                <w:szCs w:val="24"/>
              </w:rPr>
            </w:pPr>
          </w:p>
        </w:tc>
        <w:tc>
          <w:tcPr>
            <w:tcW w:w="1134" w:type="dxa"/>
            <w:tcBorders>
              <w:top w:val="nil"/>
              <w:left w:val="nil"/>
              <w:bottom w:val="nil"/>
              <w:right w:val="nil"/>
            </w:tcBorders>
          </w:tcPr>
          <w:p w14:paraId="5CCE7D13" w14:textId="77777777" w:rsidR="00415F7E" w:rsidRPr="00BA7410" w:rsidRDefault="00415F7E" w:rsidP="00415F7E">
            <w:pPr>
              <w:tabs>
                <w:tab w:val="decimal" w:pos="803"/>
              </w:tabs>
              <w:spacing w:line="320" w:lineRule="exact"/>
              <w:rPr>
                <w:rFonts w:ascii="Cordia New" w:hAnsi="Cordia New" w:cs="Cordia New"/>
                <w:noProof/>
                <w:sz w:val="24"/>
                <w:szCs w:val="24"/>
              </w:rPr>
            </w:pPr>
          </w:p>
        </w:tc>
        <w:tc>
          <w:tcPr>
            <w:tcW w:w="1134" w:type="dxa"/>
            <w:gridSpan w:val="2"/>
            <w:tcBorders>
              <w:top w:val="nil"/>
              <w:left w:val="nil"/>
              <w:bottom w:val="nil"/>
              <w:right w:val="nil"/>
            </w:tcBorders>
          </w:tcPr>
          <w:p w14:paraId="78A13729"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5BCE2A5C" w14:textId="77777777" w:rsidR="00415F7E" w:rsidRPr="00BA7410" w:rsidRDefault="00415F7E" w:rsidP="00415F7E">
            <w:pPr>
              <w:tabs>
                <w:tab w:val="decimal" w:pos="802"/>
              </w:tabs>
              <w:spacing w:line="320" w:lineRule="exact"/>
              <w:rPr>
                <w:rFonts w:ascii="Cordia New" w:hAnsi="Cordia New" w:cs="Cordia New"/>
                <w:sz w:val="24"/>
                <w:szCs w:val="24"/>
              </w:rPr>
            </w:pPr>
          </w:p>
        </w:tc>
      </w:tr>
      <w:tr w:rsidR="00415F7E" w:rsidRPr="00BA7410" w14:paraId="1D929638" w14:textId="77777777" w:rsidTr="004E62F4">
        <w:trPr>
          <w:trHeight w:val="222"/>
        </w:trPr>
        <w:tc>
          <w:tcPr>
            <w:tcW w:w="2950" w:type="dxa"/>
            <w:tcBorders>
              <w:top w:val="nil"/>
              <w:left w:val="nil"/>
              <w:bottom w:val="nil"/>
              <w:right w:val="nil"/>
            </w:tcBorders>
          </w:tcPr>
          <w:p w14:paraId="0BB3E087" w14:textId="77777777" w:rsidR="00415F7E" w:rsidRPr="00BA7410" w:rsidRDefault="00415F7E" w:rsidP="00415F7E">
            <w:pPr>
              <w:tabs>
                <w:tab w:val="right" w:pos="3828"/>
              </w:tabs>
              <w:spacing w:line="320" w:lineRule="exact"/>
              <w:ind w:left="1621" w:hanging="1196"/>
              <w:rPr>
                <w:rFonts w:ascii="Cordia New" w:hAnsi="Cordia New" w:cs="Cordia New"/>
                <w:sz w:val="24"/>
                <w:szCs w:val="24"/>
              </w:rPr>
            </w:pPr>
            <w:r w:rsidRPr="00BA7410">
              <w:rPr>
                <w:rFonts w:ascii="Cordia New" w:hAnsi="Cordia New" w:cs="Cordia New"/>
                <w:sz w:val="24"/>
                <w:szCs w:val="24"/>
              </w:rPr>
              <w:t xml:space="preserve">    comprehensive income</w:t>
            </w:r>
          </w:p>
        </w:tc>
        <w:tc>
          <w:tcPr>
            <w:tcW w:w="1134" w:type="dxa"/>
            <w:tcBorders>
              <w:top w:val="nil"/>
              <w:left w:val="nil"/>
              <w:bottom w:val="nil"/>
              <w:right w:val="nil"/>
            </w:tcBorders>
          </w:tcPr>
          <w:p w14:paraId="0EB94FDF" w14:textId="30FC194E" w:rsidR="00415F7E" w:rsidRPr="00BA7410" w:rsidRDefault="00EF3FF1" w:rsidP="00415F7E">
            <w:pPr>
              <w:tabs>
                <w:tab w:val="decimal" w:pos="803"/>
              </w:tabs>
              <w:spacing w:line="320" w:lineRule="exact"/>
              <w:rPr>
                <w:rFonts w:ascii="Cordia New" w:hAnsi="Cordia New" w:cs="Cordia New"/>
                <w:noProof/>
                <w:sz w:val="24"/>
                <w:szCs w:val="24"/>
              </w:rPr>
            </w:pPr>
            <w:r>
              <w:rPr>
                <w:rFonts w:ascii="Cordia New" w:hAnsi="Cordia New" w:cs="Cordia New"/>
                <w:noProof/>
                <w:sz w:val="24"/>
                <w:szCs w:val="24"/>
              </w:rPr>
              <w:t>(7,543)</w:t>
            </w:r>
          </w:p>
        </w:tc>
        <w:tc>
          <w:tcPr>
            <w:tcW w:w="1134" w:type="dxa"/>
            <w:tcBorders>
              <w:top w:val="nil"/>
              <w:left w:val="nil"/>
              <w:bottom w:val="nil"/>
              <w:right w:val="nil"/>
            </w:tcBorders>
          </w:tcPr>
          <w:p w14:paraId="7639D3A8" w14:textId="32E07463" w:rsidR="00415F7E" w:rsidRPr="00BA7410" w:rsidRDefault="00EF3FF1" w:rsidP="00415F7E">
            <w:pPr>
              <w:tabs>
                <w:tab w:val="decimal" w:pos="789"/>
              </w:tabs>
              <w:spacing w:line="320" w:lineRule="exact"/>
              <w:rPr>
                <w:rFonts w:ascii="Cordia New" w:hAnsi="Cordia New" w:cs="Cordia New"/>
                <w:sz w:val="24"/>
                <w:szCs w:val="24"/>
              </w:rPr>
            </w:pPr>
            <w:r>
              <w:rPr>
                <w:rFonts w:ascii="Cordia New" w:hAnsi="Cordia New" w:cs="Cordia New"/>
                <w:sz w:val="24"/>
                <w:szCs w:val="24"/>
              </w:rPr>
              <w:t>1,506</w:t>
            </w:r>
          </w:p>
        </w:tc>
        <w:tc>
          <w:tcPr>
            <w:tcW w:w="1134" w:type="dxa"/>
            <w:tcBorders>
              <w:top w:val="nil"/>
              <w:left w:val="nil"/>
              <w:bottom w:val="nil"/>
              <w:right w:val="nil"/>
            </w:tcBorders>
          </w:tcPr>
          <w:p w14:paraId="2379D655" w14:textId="694299BB" w:rsidR="00415F7E" w:rsidRPr="00BA7410" w:rsidRDefault="00EF3FF1" w:rsidP="00415F7E">
            <w:pPr>
              <w:tabs>
                <w:tab w:val="decimal" w:pos="802"/>
              </w:tabs>
              <w:spacing w:line="320" w:lineRule="exact"/>
              <w:rPr>
                <w:rFonts w:ascii="Cordia New" w:hAnsi="Cordia New" w:cs="Cordia New"/>
                <w:sz w:val="24"/>
                <w:szCs w:val="24"/>
              </w:rPr>
            </w:pPr>
            <w:r>
              <w:rPr>
                <w:rFonts w:ascii="Cordia New" w:hAnsi="Cordia New" w:cs="Cordia New"/>
                <w:sz w:val="24"/>
                <w:szCs w:val="24"/>
              </w:rPr>
              <w:t>(6,037)</w:t>
            </w:r>
          </w:p>
        </w:tc>
        <w:tc>
          <w:tcPr>
            <w:tcW w:w="1134" w:type="dxa"/>
            <w:tcBorders>
              <w:top w:val="nil"/>
              <w:left w:val="nil"/>
              <w:bottom w:val="nil"/>
              <w:right w:val="nil"/>
            </w:tcBorders>
          </w:tcPr>
          <w:p w14:paraId="14204FED" w14:textId="422E6134" w:rsidR="00415F7E" w:rsidRPr="00BA7410" w:rsidRDefault="00415F7E" w:rsidP="00415F7E">
            <w:pPr>
              <w:tabs>
                <w:tab w:val="decimal" w:pos="803"/>
              </w:tabs>
              <w:spacing w:line="320" w:lineRule="exact"/>
              <w:rPr>
                <w:rFonts w:ascii="Cordia New" w:hAnsi="Cordia New" w:cs="Cordia New"/>
                <w:noProof/>
                <w:sz w:val="24"/>
                <w:szCs w:val="24"/>
              </w:rPr>
            </w:pPr>
            <w:r w:rsidRPr="00BA7410">
              <w:rPr>
                <w:rFonts w:ascii="Cordia New" w:hAnsi="Cordia New" w:cs="Cordia New"/>
                <w:noProof/>
                <w:sz w:val="24"/>
                <w:szCs w:val="24"/>
              </w:rPr>
              <w:t>(8,696)</w:t>
            </w:r>
          </w:p>
        </w:tc>
        <w:tc>
          <w:tcPr>
            <w:tcW w:w="1134" w:type="dxa"/>
            <w:gridSpan w:val="2"/>
            <w:tcBorders>
              <w:top w:val="nil"/>
              <w:left w:val="nil"/>
              <w:bottom w:val="nil"/>
              <w:right w:val="nil"/>
            </w:tcBorders>
          </w:tcPr>
          <w:p w14:paraId="36A6F0CB" w14:textId="0853D8BF" w:rsidR="00415F7E" w:rsidRPr="00BA7410" w:rsidRDefault="00415F7E" w:rsidP="00415F7E">
            <w:pPr>
              <w:tabs>
                <w:tab w:val="decimal" w:pos="789"/>
              </w:tabs>
              <w:spacing w:line="320" w:lineRule="exact"/>
              <w:rPr>
                <w:rFonts w:ascii="Cordia New" w:hAnsi="Cordia New" w:cs="Cordia New"/>
                <w:sz w:val="24"/>
                <w:szCs w:val="24"/>
              </w:rPr>
            </w:pPr>
            <w:r w:rsidRPr="00BA7410">
              <w:rPr>
                <w:rFonts w:ascii="Cordia New" w:hAnsi="Cordia New" w:cs="Cordia New"/>
                <w:sz w:val="24"/>
                <w:szCs w:val="24"/>
              </w:rPr>
              <w:t>1,726</w:t>
            </w:r>
          </w:p>
        </w:tc>
        <w:tc>
          <w:tcPr>
            <w:tcW w:w="1134" w:type="dxa"/>
            <w:tcBorders>
              <w:top w:val="nil"/>
              <w:left w:val="nil"/>
              <w:bottom w:val="nil"/>
              <w:right w:val="nil"/>
            </w:tcBorders>
          </w:tcPr>
          <w:p w14:paraId="3D707057" w14:textId="13AEBB21" w:rsidR="00415F7E" w:rsidRPr="00BA7410" w:rsidRDefault="00415F7E" w:rsidP="00415F7E">
            <w:pPr>
              <w:tabs>
                <w:tab w:val="decimal" w:pos="802"/>
              </w:tabs>
              <w:spacing w:line="320" w:lineRule="exact"/>
              <w:rPr>
                <w:rFonts w:ascii="Cordia New" w:hAnsi="Cordia New" w:cs="Cordia New"/>
                <w:sz w:val="24"/>
                <w:szCs w:val="24"/>
              </w:rPr>
            </w:pPr>
            <w:r w:rsidRPr="00BA7410">
              <w:rPr>
                <w:rFonts w:ascii="Cordia New" w:hAnsi="Cordia New" w:cs="Cordia New"/>
                <w:sz w:val="24"/>
                <w:szCs w:val="24"/>
              </w:rPr>
              <w:t>(6,970)</w:t>
            </w:r>
          </w:p>
        </w:tc>
      </w:tr>
      <w:tr w:rsidR="00415F7E" w:rsidRPr="00BA7410" w14:paraId="5051D403" w14:textId="77777777" w:rsidTr="004E62F4">
        <w:trPr>
          <w:trHeight w:val="222"/>
        </w:trPr>
        <w:tc>
          <w:tcPr>
            <w:tcW w:w="2950" w:type="dxa"/>
            <w:tcBorders>
              <w:top w:val="nil"/>
              <w:left w:val="nil"/>
              <w:bottom w:val="nil"/>
              <w:right w:val="nil"/>
            </w:tcBorders>
          </w:tcPr>
          <w:p w14:paraId="1B99A94E" w14:textId="70122677" w:rsidR="00415F7E" w:rsidRPr="00BA7410" w:rsidRDefault="00415F7E" w:rsidP="00415F7E">
            <w:pPr>
              <w:tabs>
                <w:tab w:val="right" w:pos="3828"/>
              </w:tabs>
              <w:spacing w:line="320" w:lineRule="exact"/>
              <w:ind w:left="1621" w:hanging="1196"/>
              <w:rPr>
                <w:rFonts w:ascii="Cordia New" w:hAnsi="Cordia New" w:cs="Cordia New"/>
                <w:sz w:val="24"/>
                <w:szCs w:val="24"/>
              </w:rPr>
            </w:pPr>
            <w:r w:rsidRPr="00BA7410">
              <w:rPr>
                <w:rFonts w:ascii="Cordia New" w:hAnsi="Cordia New" w:cs="Cordia New"/>
                <w:sz w:val="24"/>
                <w:szCs w:val="24"/>
              </w:rPr>
              <w:t>Gains on financial liabilities</w:t>
            </w:r>
          </w:p>
        </w:tc>
        <w:tc>
          <w:tcPr>
            <w:tcW w:w="1134" w:type="dxa"/>
            <w:tcBorders>
              <w:top w:val="nil"/>
              <w:left w:val="nil"/>
              <w:bottom w:val="nil"/>
              <w:right w:val="nil"/>
            </w:tcBorders>
          </w:tcPr>
          <w:p w14:paraId="7100C955" w14:textId="77777777" w:rsidR="00415F7E" w:rsidRPr="00BA7410" w:rsidRDefault="00415F7E" w:rsidP="00415F7E">
            <w:pPr>
              <w:tabs>
                <w:tab w:val="decimal" w:pos="803"/>
              </w:tabs>
              <w:spacing w:line="320" w:lineRule="exact"/>
              <w:rPr>
                <w:rFonts w:ascii="Cordia New" w:hAnsi="Cordia New" w:cs="Cordia New"/>
                <w:noProof/>
                <w:sz w:val="24"/>
                <w:szCs w:val="24"/>
              </w:rPr>
            </w:pPr>
          </w:p>
        </w:tc>
        <w:tc>
          <w:tcPr>
            <w:tcW w:w="1134" w:type="dxa"/>
            <w:tcBorders>
              <w:top w:val="nil"/>
              <w:left w:val="nil"/>
              <w:bottom w:val="nil"/>
              <w:right w:val="nil"/>
            </w:tcBorders>
          </w:tcPr>
          <w:p w14:paraId="4638C454"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0AD0AD80" w14:textId="77777777" w:rsidR="00415F7E" w:rsidRPr="00BA7410" w:rsidRDefault="00415F7E" w:rsidP="00415F7E">
            <w:pPr>
              <w:tabs>
                <w:tab w:val="decimal" w:pos="802"/>
              </w:tabs>
              <w:spacing w:line="320" w:lineRule="exact"/>
              <w:rPr>
                <w:rFonts w:ascii="Cordia New" w:hAnsi="Cordia New" w:cs="Cordia New"/>
                <w:sz w:val="24"/>
                <w:szCs w:val="24"/>
              </w:rPr>
            </w:pPr>
          </w:p>
        </w:tc>
        <w:tc>
          <w:tcPr>
            <w:tcW w:w="1134" w:type="dxa"/>
            <w:tcBorders>
              <w:top w:val="nil"/>
              <w:left w:val="nil"/>
              <w:bottom w:val="nil"/>
              <w:right w:val="nil"/>
            </w:tcBorders>
          </w:tcPr>
          <w:p w14:paraId="029CB8F5" w14:textId="77777777" w:rsidR="00415F7E" w:rsidRPr="00BA7410" w:rsidRDefault="00415F7E" w:rsidP="00415F7E">
            <w:pPr>
              <w:tabs>
                <w:tab w:val="decimal" w:pos="803"/>
              </w:tabs>
              <w:spacing w:line="320" w:lineRule="exact"/>
              <w:rPr>
                <w:rFonts w:ascii="Cordia New" w:hAnsi="Cordia New" w:cs="Cordia New"/>
                <w:noProof/>
                <w:sz w:val="24"/>
                <w:szCs w:val="24"/>
              </w:rPr>
            </w:pPr>
          </w:p>
        </w:tc>
        <w:tc>
          <w:tcPr>
            <w:tcW w:w="1134" w:type="dxa"/>
            <w:gridSpan w:val="2"/>
            <w:tcBorders>
              <w:top w:val="nil"/>
              <w:left w:val="nil"/>
              <w:bottom w:val="nil"/>
              <w:right w:val="nil"/>
            </w:tcBorders>
          </w:tcPr>
          <w:p w14:paraId="51703DFC"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5A06C21E" w14:textId="77777777" w:rsidR="00415F7E" w:rsidRPr="00BA7410" w:rsidRDefault="00415F7E" w:rsidP="00415F7E">
            <w:pPr>
              <w:tabs>
                <w:tab w:val="decimal" w:pos="802"/>
              </w:tabs>
              <w:spacing w:line="320" w:lineRule="exact"/>
              <w:rPr>
                <w:rFonts w:ascii="Cordia New" w:hAnsi="Cordia New" w:cs="Cordia New"/>
                <w:sz w:val="24"/>
                <w:szCs w:val="24"/>
              </w:rPr>
            </w:pPr>
          </w:p>
        </w:tc>
      </w:tr>
      <w:tr w:rsidR="00415F7E" w:rsidRPr="00BA7410" w14:paraId="3F42F78E" w14:textId="77777777" w:rsidTr="004E62F4">
        <w:trPr>
          <w:trHeight w:val="222"/>
        </w:trPr>
        <w:tc>
          <w:tcPr>
            <w:tcW w:w="2950" w:type="dxa"/>
            <w:tcBorders>
              <w:top w:val="nil"/>
              <w:left w:val="nil"/>
              <w:bottom w:val="nil"/>
              <w:right w:val="nil"/>
            </w:tcBorders>
          </w:tcPr>
          <w:p w14:paraId="6E3F4C22" w14:textId="77777777" w:rsidR="00415F7E" w:rsidRPr="00BA7410" w:rsidRDefault="00415F7E" w:rsidP="00415F7E">
            <w:pPr>
              <w:tabs>
                <w:tab w:val="right" w:pos="3828"/>
              </w:tabs>
              <w:spacing w:line="320" w:lineRule="exact"/>
              <w:ind w:left="1621" w:hanging="1196"/>
              <w:rPr>
                <w:rFonts w:ascii="Cordia New" w:hAnsi="Cordia New" w:cs="Cordia New"/>
                <w:sz w:val="24"/>
                <w:szCs w:val="24"/>
              </w:rPr>
            </w:pPr>
            <w:r w:rsidRPr="00BA7410">
              <w:rPr>
                <w:rFonts w:ascii="Cordia New" w:hAnsi="Cordia New" w:cs="Cordia New"/>
                <w:sz w:val="24"/>
                <w:szCs w:val="24"/>
              </w:rPr>
              <w:t xml:space="preserve">    designated at fair value</w:t>
            </w:r>
          </w:p>
        </w:tc>
        <w:tc>
          <w:tcPr>
            <w:tcW w:w="1134" w:type="dxa"/>
            <w:tcBorders>
              <w:top w:val="nil"/>
              <w:left w:val="nil"/>
              <w:bottom w:val="nil"/>
              <w:right w:val="nil"/>
            </w:tcBorders>
          </w:tcPr>
          <w:p w14:paraId="0D58946A" w14:textId="77777777" w:rsidR="00415F7E" w:rsidRPr="00BA7410" w:rsidRDefault="00415F7E" w:rsidP="00415F7E">
            <w:pPr>
              <w:tabs>
                <w:tab w:val="decimal" w:pos="803"/>
              </w:tabs>
              <w:spacing w:line="320" w:lineRule="exact"/>
              <w:rPr>
                <w:rFonts w:ascii="Cordia New" w:hAnsi="Cordia New" w:cs="Cordia New"/>
                <w:noProof/>
                <w:sz w:val="24"/>
                <w:szCs w:val="24"/>
              </w:rPr>
            </w:pPr>
          </w:p>
        </w:tc>
        <w:tc>
          <w:tcPr>
            <w:tcW w:w="1134" w:type="dxa"/>
            <w:tcBorders>
              <w:top w:val="nil"/>
              <w:left w:val="nil"/>
              <w:bottom w:val="nil"/>
              <w:right w:val="nil"/>
            </w:tcBorders>
          </w:tcPr>
          <w:p w14:paraId="1A4254E4"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7DBF7302" w14:textId="77777777" w:rsidR="00415F7E" w:rsidRPr="00BA7410" w:rsidRDefault="00415F7E" w:rsidP="00415F7E">
            <w:pPr>
              <w:tabs>
                <w:tab w:val="decimal" w:pos="802"/>
              </w:tabs>
              <w:spacing w:line="320" w:lineRule="exact"/>
              <w:rPr>
                <w:rFonts w:ascii="Cordia New" w:hAnsi="Cordia New" w:cs="Cordia New"/>
                <w:sz w:val="24"/>
                <w:szCs w:val="24"/>
              </w:rPr>
            </w:pPr>
          </w:p>
        </w:tc>
        <w:tc>
          <w:tcPr>
            <w:tcW w:w="1134" w:type="dxa"/>
            <w:tcBorders>
              <w:top w:val="nil"/>
              <w:left w:val="nil"/>
              <w:bottom w:val="nil"/>
              <w:right w:val="nil"/>
            </w:tcBorders>
          </w:tcPr>
          <w:p w14:paraId="34AC1F2B" w14:textId="77777777" w:rsidR="00415F7E" w:rsidRPr="00BA7410" w:rsidRDefault="00415F7E" w:rsidP="00415F7E">
            <w:pPr>
              <w:tabs>
                <w:tab w:val="decimal" w:pos="803"/>
              </w:tabs>
              <w:spacing w:line="320" w:lineRule="exact"/>
              <w:rPr>
                <w:rFonts w:ascii="Cordia New" w:hAnsi="Cordia New" w:cs="Cordia New"/>
                <w:noProof/>
                <w:sz w:val="24"/>
                <w:szCs w:val="24"/>
              </w:rPr>
            </w:pPr>
          </w:p>
        </w:tc>
        <w:tc>
          <w:tcPr>
            <w:tcW w:w="1134" w:type="dxa"/>
            <w:gridSpan w:val="2"/>
            <w:tcBorders>
              <w:top w:val="nil"/>
              <w:left w:val="nil"/>
              <w:bottom w:val="nil"/>
              <w:right w:val="nil"/>
            </w:tcBorders>
          </w:tcPr>
          <w:p w14:paraId="4A348FCF"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5D7DD436" w14:textId="77777777" w:rsidR="00415F7E" w:rsidRPr="00BA7410" w:rsidRDefault="00415F7E" w:rsidP="00415F7E">
            <w:pPr>
              <w:tabs>
                <w:tab w:val="decimal" w:pos="802"/>
              </w:tabs>
              <w:spacing w:line="320" w:lineRule="exact"/>
              <w:rPr>
                <w:rFonts w:ascii="Cordia New" w:hAnsi="Cordia New" w:cs="Cordia New"/>
                <w:sz w:val="24"/>
                <w:szCs w:val="24"/>
              </w:rPr>
            </w:pPr>
          </w:p>
        </w:tc>
      </w:tr>
      <w:tr w:rsidR="00415F7E" w:rsidRPr="00BA7410" w14:paraId="6117FD58" w14:textId="77777777" w:rsidTr="004E62F4">
        <w:trPr>
          <w:trHeight w:val="222"/>
        </w:trPr>
        <w:tc>
          <w:tcPr>
            <w:tcW w:w="2950" w:type="dxa"/>
            <w:tcBorders>
              <w:top w:val="nil"/>
              <w:left w:val="nil"/>
              <w:bottom w:val="nil"/>
              <w:right w:val="nil"/>
            </w:tcBorders>
          </w:tcPr>
          <w:p w14:paraId="071FD78F" w14:textId="77777777" w:rsidR="00415F7E" w:rsidRPr="00BA7410" w:rsidRDefault="00415F7E" w:rsidP="00415F7E">
            <w:pPr>
              <w:tabs>
                <w:tab w:val="right" w:pos="3828"/>
              </w:tabs>
              <w:spacing w:line="320" w:lineRule="exact"/>
              <w:ind w:left="1621" w:hanging="1196"/>
              <w:rPr>
                <w:rFonts w:ascii="Cordia New" w:hAnsi="Cordia New" w:cs="Cordia New"/>
                <w:sz w:val="24"/>
                <w:szCs w:val="24"/>
              </w:rPr>
            </w:pPr>
            <w:r w:rsidRPr="00BA7410">
              <w:rPr>
                <w:rFonts w:ascii="Cordia New" w:hAnsi="Cordia New" w:cs="Cordia New"/>
                <w:sz w:val="24"/>
                <w:szCs w:val="24"/>
              </w:rPr>
              <w:t xml:space="preserve">    through profit or loss</w:t>
            </w:r>
          </w:p>
        </w:tc>
        <w:tc>
          <w:tcPr>
            <w:tcW w:w="1134" w:type="dxa"/>
            <w:tcBorders>
              <w:top w:val="nil"/>
              <w:left w:val="nil"/>
              <w:bottom w:val="nil"/>
              <w:right w:val="nil"/>
            </w:tcBorders>
          </w:tcPr>
          <w:p w14:paraId="6B9D3BAC" w14:textId="09F75E94" w:rsidR="00415F7E" w:rsidRPr="00BA7410" w:rsidRDefault="00EF3FF1" w:rsidP="00415F7E">
            <w:pPr>
              <w:tabs>
                <w:tab w:val="decimal" w:pos="803"/>
              </w:tabs>
              <w:spacing w:line="320" w:lineRule="exact"/>
              <w:rPr>
                <w:rFonts w:ascii="Cordia New" w:hAnsi="Cordia New" w:cs="Cordia New"/>
                <w:noProof/>
                <w:sz w:val="24"/>
                <w:szCs w:val="24"/>
              </w:rPr>
            </w:pPr>
            <w:r>
              <w:rPr>
                <w:rFonts w:ascii="Cordia New" w:hAnsi="Cordia New" w:cs="Cordia New"/>
                <w:noProof/>
                <w:sz w:val="24"/>
                <w:szCs w:val="24"/>
              </w:rPr>
              <w:t>245</w:t>
            </w:r>
          </w:p>
        </w:tc>
        <w:tc>
          <w:tcPr>
            <w:tcW w:w="1134" w:type="dxa"/>
            <w:tcBorders>
              <w:top w:val="nil"/>
              <w:left w:val="nil"/>
              <w:bottom w:val="nil"/>
              <w:right w:val="nil"/>
            </w:tcBorders>
          </w:tcPr>
          <w:p w14:paraId="0A073491" w14:textId="7586FE39" w:rsidR="00415F7E" w:rsidRPr="00BA7410" w:rsidRDefault="00EF3FF1" w:rsidP="00415F7E">
            <w:pPr>
              <w:tabs>
                <w:tab w:val="decimal" w:pos="789"/>
              </w:tabs>
              <w:spacing w:line="320" w:lineRule="exact"/>
              <w:rPr>
                <w:rFonts w:ascii="Cordia New" w:hAnsi="Cordia New" w:cs="Cordia New"/>
                <w:sz w:val="24"/>
                <w:szCs w:val="24"/>
              </w:rPr>
            </w:pPr>
            <w:r>
              <w:rPr>
                <w:rFonts w:ascii="Cordia New" w:hAnsi="Cordia New" w:cs="Cordia New"/>
                <w:sz w:val="24"/>
                <w:szCs w:val="24"/>
              </w:rPr>
              <w:t>(49)</w:t>
            </w:r>
          </w:p>
        </w:tc>
        <w:tc>
          <w:tcPr>
            <w:tcW w:w="1134" w:type="dxa"/>
            <w:tcBorders>
              <w:top w:val="nil"/>
              <w:left w:val="nil"/>
              <w:bottom w:val="nil"/>
              <w:right w:val="nil"/>
            </w:tcBorders>
          </w:tcPr>
          <w:p w14:paraId="5178548C" w14:textId="71BEA723" w:rsidR="00415F7E" w:rsidRPr="00BA7410" w:rsidRDefault="00EF3FF1" w:rsidP="00415F7E">
            <w:pPr>
              <w:tabs>
                <w:tab w:val="decimal" w:pos="802"/>
              </w:tabs>
              <w:spacing w:line="320" w:lineRule="exact"/>
              <w:rPr>
                <w:rFonts w:ascii="Cordia New" w:hAnsi="Cordia New" w:cs="Cordia New"/>
                <w:sz w:val="24"/>
                <w:szCs w:val="24"/>
              </w:rPr>
            </w:pPr>
            <w:r>
              <w:rPr>
                <w:rFonts w:ascii="Cordia New" w:hAnsi="Cordia New" w:cs="Cordia New"/>
                <w:sz w:val="24"/>
                <w:szCs w:val="24"/>
              </w:rPr>
              <w:t>196</w:t>
            </w:r>
          </w:p>
        </w:tc>
        <w:tc>
          <w:tcPr>
            <w:tcW w:w="1134" w:type="dxa"/>
            <w:tcBorders>
              <w:top w:val="nil"/>
              <w:left w:val="nil"/>
              <w:bottom w:val="nil"/>
              <w:right w:val="nil"/>
            </w:tcBorders>
          </w:tcPr>
          <w:p w14:paraId="10506FB4" w14:textId="314DAD1E" w:rsidR="00415F7E" w:rsidRPr="00BA7410" w:rsidRDefault="00415F7E" w:rsidP="00415F7E">
            <w:pPr>
              <w:tabs>
                <w:tab w:val="decimal" w:pos="803"/>
              </w:tabs>
              <w:spacing w:line="320" w:lineRule="exact"/>
              <w:rPr>
                <w:rFonts w:ascii="Cordia New" w:hAnsi="Cordia New" w:cs="Cordia New"/>
                <w:noProof/>
                <w:sz w:val="24"/>
                <w:szCs w:val="24"/>
              </w:rPr>
            </w:pPr>
            <w:r w:rsidRPr="00BA7410">
              <w:rPr>
                <w:rFonts w:ascii="Cordia New" w:hAnsi="Cordia New" w:cs="Cordia New"/>
                <w:noProof/>
                <w:sz w:val="24"/>
                <w:szCs w:val="24"/>
              </w:rPr>
              <w:t>25</w:t>
            </w:r>
          </w:p>
        </w:tc>
        <w:tc>
          <w:tcPr>
            <w:tcW w:w="1134" w:type="dxa"/>
            <w:gridSpan w:val="2"/>
            <w:tcBorders>
              <w:top w:val="nil"/>
              <w:left w:val="nil"/>
              <w:bottom w:val="nil"/>
              <w:right w:val="nil"/>
            </w:tcBorders>
          </w:tcPr>
          <w:p w14:paraId="78DA14FE" w14:textId="0BF7205C" w:rsidR="00415F7E" w:rsidRPr="00BA7410" w:rsidRDefault="00415F7E" w:rsidP="00415F7E">
            <w:pPr>
              <w:tabs>
                <w:tab w:val="decimal" w:pos="789"/>
              </w:tabs>
              <w:spacing w:line="320" w:lineRule="exact"/>
              <w:rPr>
                <w:rFonts w:ascii="Cordia New" w:hAnsi="Cordia New" w:cs="Cordia New"/>
                <w:sz w:val="24"/>
                <w:szCs w:val="24"/>
              </w:rPr>
            </w:pPr>
            <w:r w:rsidRPr="00BA7410">
              <w:rPr>
                <w:rFonts w:ascii="Cordia New" w:hAnsi="Cordia New" w:cs="Cordia New"/>
                <w:sz w:val="24"/>
                <w:szCs w:val="24"/>
              </w:rPr>
              <w:t>(5)</w:t>
            </w:r>
          </w:p>
        </w:tc>
        <w:tc>
          <w:tcPr>
            <w:tcW w:w="1134" w:type="dxa"/>
            <w:tcBorders>
              <w:top w:val="nil"/>
              <w:left w:val="nil"/>
              <w:bottom w:val="nil"/>
              <w:right w:val="nil"/>
            </w:tcBorders>
          </w:tcPr>
          <w:p w14:paraId="616454D9" w14:textId="22A10F56" w:rsidR="00415F7E" w:rsidRPr="00BA7410" w:rsidRDefault="00415F7E" w:rsidP="00415F7E">
            <w:pPr>
              <w:tabs>
                <w:tab w:val="decimal" w:pos="802"/>
              </w:tabs>
              <w:spacing w:line="320" w:lineRule="exact"/>
              <w:rPr>
                <w:rFonts w:ascii="Cordia New" w:hAnsi="Cordia New" w:cs="Cordia New"/>
                <w:sz w:val="24"/>
                <w:szCs w:val="24"/>
              </w:rPr>
            </w:pPr>
            <w:r w:rsidRPr="00BA7410">
              <w:rPr>
                <w:rFonts w:ascii="Cordia New" w:hAnsi="Cordia New" w:cs="Cordia New"/>
                <w:sz w:val="24"/>
                <w:szCs w:val="24"/>
              </w:rPr>
              <w:t>20</w:t>
            </w:r>
          </w:p>
        </w:tc>
      </w:tr>
      <w:tr w:rsidR="00415F7E" w:rsidRPr="00BA7410" w14:paraId="70B34587" w14:textId="77777777" w:rsidTr="004E62F4">
        <w:trPr>
          <w:trHeight w:val="222"/>
        </w:trPr>
        <w:tc>
          <w:tcPr>
            <w:tcW w:w="2950" w:type="dxa"/>
            <w:tcBorders>
              <w:top w:val="nil"/>
              <w:left w:val="nil"/>
              <w:bottom w:val="nil"/>
              <w:right w:val="nil"/>
            </w:tcBorders>
          </w:tcPr>
          <w:p w14:paraId="705F041D" w14:textId="77777777" w:rsidR="00415F7E" w:rsidRPr="00BA7410" w:rsidRDefault="00415F7E" w:rsidP="00415F7E">
            <w:pPr>
              <w:spacing w:line="320" w:lineRule="exact"/>
              <w:ind w:left="709" w:hanging="284"/>
              <w:rPr>
                <w:rFonts w:ascii="Cordia New" w:hAnsi="Cordia New" w:cs="Cordia New"/>
                <w:sz w:val="24"/>
                <w:szCs w:val="24"/>
              </w:rPr>
            </w:pPr>
            <w:r w:rsidRPr="00BA7410">
              <w:rPr>
                <w:rFonts w:ascii="Cordia New" w:hAnsi="Cordia New" w:cs="Cordia New"/>
                <w:sz w:val="24"/>
                <w:szCs w:val="24"/>
              </w:rPr>
              <w:t xml:space="preserve">Actuarial losses on </w:t>
            </w:r>
          </w:p>
        </w:tc>
        <w:tc>
          <w:tcPr>
            <w:tcW w:w="1134" w:type="dxa"/>
            <w:tcBorders>
              <w:top w:val="nil"/>
              <w:left w:val="nil"/>
              <w:bottom w:val="nil"/>
              <w:right w:val="nil"/>
            </w:tcBorders>
          </w:tcPr>
          <w:p w14:paraId="082DC300" w14:textId="77777777" w:rsidR="00415F7E" w:rsidRPr="00BA7410" w:rsidRDefault="00415F7E" w:rsidP="00415F7E">
            <w:pPr>
              <w:tabs>
                <w:tab w:val="decimal" w:pos="803"/>
              </w:tabs>
              <w:spacing w:line="320" w:lineRule="exact"/>
              <w:rPr>
                <w:rFonts w:ascii="Cordia New" w:hAnsi="Cordia New" w:cs="Cordia New"/>
                <w:noProof/>
                <w:sz w:val="24"/>
                <w:szCs w:val="24"/>
              </w:rPr>
            </w:pPr>
          </w:p>
        </w:tc>
        <w:tc>
          <w:tcPr>
            <w:tcW w:w="1134" w:type="dxa"/>
            <w:tcBorders>
              <w:top w:val="nil"/>
              <w:left w:val="nil"/>
              <w:bottom w:val="nil"/>
              <w:right w:val="nil"/>
            </w:tcBorders>
          </w:tcPr>
          <w:p w14:paraId="5E9E9138"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0435F05B" w14:textId="77777777" w:rsidR="00415F7E" w:rsidRPr="00BA7410" w:rsidRDefault="00415F7E" w:rsidP="00415F7E">
            <w:pPr>
              <w:tabs>
                <w:tab w:val="decimal" w:pos="802"/>
              </w:tabs>
              <w:spacing w:line="320" w:lineRule="exact"/>
              <w:rPr>
                <w:rFonts w:ascii="Cordia New" w:hAnsi="Cordia New" w:cs="Cordia New"/>
                <w:sz w:val="24"/>
                <w:szCs w:val="24"/>
              </w:rPr>
            </w:pPr>
          </w:p>
        </w:tc>
        <w:tc>
          <w:tcPr>
            <w:tcW w:w="1134" w:type="dxa"/>
            <w:tcBorders>
              <w:top w:val="nil"/>
              <w:left w:val="nil"/>
              <w:bottom w:val="nil"/>
              <w:right w:val="nil"/>
            </w:tcBorders>
          </w:tcPr>
          <w:p w14:paraId="245292D3" w14:textId="77777777" w:rsidR="00415F7E" w:rsidRPr="00BA7410" w:rsidRDefault="00415F7E" w:rsidP="00415F7E">
            <w:pPr>
              <w:tabs>
                <w:tab w:val="decimal" w:pos="803"/>
              </w:tabs>
              <w:spacing w:line="320" w:lineRule="exact"/>
              <w:rPr>
                <w:rFonts w:ascii="Cordia New" w:hAnsi="Cordia New" w:cs="Cordia New"/>
                <w:noProof/>
                <w:sz w:val="24"/>
                <w:szCs w:val="24"/>
              </w:rPr>
            </w:pPr>
          </w:p>
        </w:tc>
        <w:tc>
          <w:tcPr>
            <w:tcW w:w="1134" w:type="dxa"/>
            <w:gridSpan w:val="2"/>
            <w:tcBorders>
              <w:top w:val="nil"/>
              <w:left w:val="nil"/>
              <w:bottom w:val="nil"/>
              <w:right w:val="nil"/>
            </w:tcBorders>
          </w:tcPr>
          <w:p w14:paraId="0ED7723C"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7A462981" w14:textId="77777777" w:rsidR="00415F7E" w:rsidRPr="00BA7410" w:rsidRDefault="00415F7E" w:rsidP="00415F7E">
            <w:pPr>
              <w:tabs>
                <w:tab w:val="decimal" w:pos="802"/>
              </w:tabs>
              <w:spacing w:line="320" w:lineRule="exact"/>
              <w:rPr>
                <w:rFonts w:ascii="Cordia New" w:hAnsi="Cordia New" w:cs="Cordia New"/>
                <w:sz w:val="24"/>
                <w:szCs w:val="24"/>
              </w:rPr>
            </w:pPr>
          </w:p>
        </w:tc>
      </w:tr>
      <w:tr w:rsidR="00415F7E" w:rsidRPr="00BA7410" w14:paraId="5143B856" w14:textId="77777777" w:rsidTr="004E62F4">
        <w:trPr>
          <w:trHeight w:val="222"/>
        </w:trPr>
        <w:tc>
          <w:tcPr>
            <w:tcW w:w="2950" w:type="dxa"/>
            <w:tcBorders>
              <w:top w:val="nil"/>
              <w:left w:val="nil"/>
              <w:bottom w:val="nil"/>
              <w:right w:val="nil"/>
            </w:tcBorders>
          </w:tcPr>
          <w:p w14:paraId="287F3C10" w14:textId="77777777" w:rsidR="00415F7E" w:rsidRPr="00BA7410" w:rsidRDefault="00415F7E" w:rsidP="00415F7E">
            <w:pPr>
              <w:spacing w:line="320" w:lineRule="exact"/>
              <w:ind w:left="709" w:hanging="284"/>
              <w:rPr>
                <w:rFonts w:ascii="Cordia New" w:hAnsi="Cordia New" w:cs="Cordia New"/>
                <w:sz w:val="24"/>
                <w:szCs w:val="24"/>
              </w:rPr>
            </w:pPr>
            <w:r w:rsidRPr="00BA7410">
              <w:rPr>
                <w:rFonts w:ascii="Cordia New" w:hAnsi="Cordia New" w:cs="Cordia New"/>
                <w:sz w:val="24"/>
                <w:szCs w:val="24"/>
              </w:rPr>
              <w:t xml:space="preserve">    defined benefit plans</w:t>
            </w:r>
          </w:p>
        </w:tc>
        <w:tc>
          <w:tcPr>
            <w:tcW w:w="1134" w:type="dxa"/>
            <w:tcBorders>
              <w:top w:val="nil"/>
              <w:left w:val="nil"/>
              <w:bottom w:val="nil"/>
              <w:right w:val="nil"/>
            </w:tcBorders>
          </w:tcPr>
          <w:p w14:paraId="342FFA92" w14:textId="62DB64A8" w:rsidR="00415F7E" w:rsidRPr="00BA7410" w:rsidRDefault="00EF3FF1" w:rsidP="00415F7E">
            <w:pPr>
              <w:tabs>
                <w:tab w:val="decimal" w:pos="803"/>
              </w:tabs>
              <w:spacing w:line="320" w:lineRule="exact"/>
              <w:rPr>
                <w:rFonts w:ascii="Cordia New" w:hAnsi="Cordia New" w:cs="Cordia New"/>
                <w:noProof/>
                <w:sz w:val="24"/>
                <w:szCs w:val="24"/>
              </w:rPr>
            </w:pPr>
            <w:r>
              <w:rPr>
                <w:rFonts w:ascii="Cordia New" w:hAnsi="Cordia New" w:cs="Cordia New"/>
                <w:noProof/>
                <w:sz w:val="24"/>
                <w:szCs w:val="24"/>
              </w:rPr>
              <w:t>(105)</w:t>
            </w:r>
          </w:p>
        </w:tc>
        <w:tc>
          <w:tcPr>
            <w:tcW w:w="1134" w:type="dxa"/>
            <w:tcBorders>
              <w:top w:val="nil"/>
              <w:left w:val="nil"/>
              <w:bottom w:val="nil"/>
              <w:right w:val="nil"/>
            </w:tcBorders>
          </w:tcPr>
          <w:p w14:paraId="2FAC74D4" w14:textId="50092DE8" w:rsidR="00415F7E" w:rsidRPr="00BA7410" w:rsidRDefault="00EF3FF1" w:rsidP="00415F7E">
            <w:pPr>
              <w:tabs>
                <w:tab w:val="decimal" w:pos="789"/>
              </w:tabs>
              <w:spacing w:line="320" w:lineRule="exact"/>
              <w:rPr>
                <w:rFonts w:ascii="Cordia New" w:hAnsi="Cordia New" w:cs="Cordia New"/>
                <w:sz w:val="24"/>
                <w:szCs w:val="24"/>
              </w:rPr>
            </w:pPr>
            <w:r>
              <w:rPr>
                <w:rFonts w:ascii="Cordia New" w:hAnsi="Cordia New" w:cs="Cordia New"/>
                <w:sz w:val="24"/>
                <w:szCs w:val="24"/>
              </w:rPr>
              <w:t>68</w:t>
            </w:r>
          </w:p>
        </w:tc>
        <w:tc>
          <w:tcPr>
            <w:tcW w:w="1134" w:type="dxa"/>
            <w:tcBorders>
              <w:top w:val="nil"/>
              <w:left w:val="nil"/>
              <w:bottom w:val="nil"/>
              <w:right w:val="nil"/>
            </w:tcBorders>
          </w:tcPr>
          <w:p w14:paraId="060AAEED" w14:textId="46406AE4" w:rsidR="00415F7E" w:rsidRPr="00BA7410" w:rsidRDefault="00EF3FF1" w:rsidP="00415F7E">
            <w:pPr>
              <w:tabs>
                <w:tab w:val="decimal" w:pos="802"/>
              </w:tabs>
              <w:spacing w:line="320" w:lineRule="exact"/>
              <w:rPr>
                <w:rFonts w:ascii="Cordia New" w:hAnsi="Cordia New" w:cs="Cordia New"/>
                <w:sz w:val="24"/>
                <w:szCs w:val="24"/>
              </w:rPr>
            </w:pPr>
            <w:r>
              <w:rPr>
                <w:rFonts w:ascii="Cordia New" w:hAnsi="Cordia New" w:cs="Cordia New"/>
                <w:sz w:val="24"/>
                <w:szCs w:val="24"/>
              </w:rPr>
              <w:t>(37)</w:t>
            </w:r>
          </w:p>
        </w:tc>
        <w:tc>
          <w:tcPr>
            <w:tcW w:w="1134" w:type="dxa"/>
            <w:tcBorders>
              <w:top w:val="nil"/>
              <w:left w:val="nil"/>
              <w:bottom w:val="nil"/>
              <w:right w:val="nil"/>
            </w:tcBorders>
          </w:tcPr>
          <w:p w14:paraId="62E57FA1" w14:textId="692C04AE" w:rsidR="00415F7E" w:rsidRPr="00BA7410" w:rsidRDefault="00415F7E" w:rsidP="00415F7E">
            <w:pPr>
              <w:tabs>
                <w:tab w:val="decimal" w:pos="803"/>
              </w:tabs>
              <w:spacing w:line="320" w:lineRule="exact"/>
              <w:rPr>
                <w:rFonts w:ascii="Cordia New" w:hAnsi="Cordia New" w:cs="Cordia New"/>
                <w:noProof/>
                <w:sz w:val="24"/>
                <w:szCs w:val="24"/>
              </w:rPr>
            </w:pPr>
            <w:r w:rsidRPr="00BA7410">
              <w:rPr>
                <w:rFonts w:ascii="Cordia New" w:hAnsi="Cordia New" w:cs="Cordia New"/>
                <w:noProof/>
                <w:sz w:val="24"/>
                <w:szCs w:val="24"/>
              </w:rPr>
              <w:t>(21)</w:t>
            </w:r>
          </w:p>
        </w:tc>
        <w:tc>
          <w:tcPr>
            <w:tcW w:w="1134" w:type="dxa"/>
            <w:gridSpan w:val="2"/>
            <w:tcBorders>
              <w:top w:val="nil"/>
              <w:left w:val="nil"/>
              <w:bottom w:val="nil"/>
              <w:right w:val="nil"/>
            </w:tcBorders>
          </w:tcPr>
          <w:p w14:paraId="195E32E9" w14:textId="0E7B2D41" w:rsidR="00415F7E" w:rsidRPr="00BA7410" w:rsidRDefault="00415F7E" w:rsidP="00415F7E">
            <w:pPr>
              <w:tabs>
                <w:tab w:val="decimal" w:pos="789"/>
              </w:tabs>
              <w:spacing w:line="320" w:lineRule="exact"/>
              <w:rPr>
                <w:rFonts w:ascii="Cordia New" w:hAnsi="Cordia New" w:cs="Cordia New"/>
                <w:sz w:val="24"/>
                <w:szCs w:val="24"/>
              </w:rPr>
            </w:pPr>
            <w:r w:rsidRPr="00BA7410">
              <w:rPr>
                <w:rFonts w:ascii="Cordia New" w:hAnsi="Cordia New" w:cs="Cordia New"/>
                <w:sz w:val="24"/>
                <w:szCs w:val="24"/>
              </w:rPr>
              <w:t>4</w:t>
            </w:r>
          </w:p>
        </w:tc>
        <w:tc>
          <w:tcPr>
            <w:tcW w:w="1134" w:type="dxa"/>
            <w:tcBorders>
              <w:top w:val="nil"/>
              <w:left w:val="nil"/>
              <w:bottom w:val="nil"/>
              <w:right w:val="nil"/>
            </w:tcBorders>
          </w:tcPr>
          <w:p w14:paraId="4DD3CBF1" w14:textId="2683C765" w:rsidR="00415F7E" w:rsidRPr="00BA7410" w:rsidRDefault="00415F7E" w:rsidP="00415F7E">
            <w:pPr>
              <w:tabs>
                <w:tab w:val="decimal" w:pos="802"/>
              </w:tabs>
              <w:spacing w:line="320" w:lineRule="exact"/>
              <w:rPr>
                <w:rFonts w:ascii="Cordia New" w:hAnsi="Cordia New" w:cs="Cordia New"/>
                <w:sz w:val="24"/>
                <w:szCs w:val="24"/>
              </w:rPr>
            </w:pPr>
            <w:r w:rsidRPr="00BA7410">
              <w:rPr>
                <w:rFonts w:ascii="Cordia New" w:hAnsi="Cordia New" w:cs="Cordia New"/>
                <w:sz w:val="24"/>
                <w:szCs w:val="24"/>
              </w:rPr>
              <w:t>(17)</w:t>
            </w:r>
          </w:p>
        </w:tc>
      </w:tr>
      <w:tr w:rsidR="00415F7E" w:rsidRPr="00BA7410" w14:paraId="29B8300F" w14:textId="77777777" w:rsidTr="004E62F4">
        <w:trPr>
          <w:trHeight w:val="222"/>
        </w:trPr>
        <w:tc>
          <w:tcPr>
            <w:tcW w:w="2950" w:type="dxa"/>
            <w:tcBorders>
              <w:top w:val="nil"/>
              <w:left w:val="nil"/>
              <w:bottom w:val="nil"/>
              <w:right w:val="nil"/>
            </w:tcBorders>
          </w:tcPr>
          <w:p w14:paraId="2E03A8A4" w14:textId="77777777" w:rsidR="00415F7E" w:rsidRPr="00BA7410" w:rsidRDefault="00415F7E" w:rsidP="00415F7E">
            <w:pPr>
              <w:tabs>
                <w:tab w:val="right" w:pos="3828"/>
              </w:tabs>
              <w:spacing w:line="320" w:lineRule="exact"/>
              <w:ind w:left="1621" w:hanging="1196"/>
              <w:rPr>
                <w:rFonts w:ascii="Cordia New" w:hAnsi="Cordia New" w:cs="Cordia New"/>
                <w:sz w:val="24"/>
                <w:szCs w:val="24"/>
              </w:rPr>
            </w:pPr>
            <w:r w:rsidRPr="00BA7410">
              <w:rPr>
                <w:rFonts w:ascii="Cordia New" w:hAnsi="Cordia New" w:cs="Cordia New"/>
                <w:sz w:val="24"/>
                <w:szCs w:val="24"/>
              </w:rPr>
              <w:t xml:space="preserve">       </w:t>
            </w:r>
            <w:r w:rsidRPr="00BA7410">
              <w:rPr>
                <w:rFonts w:ascii="Cordia New" w:hAnsi="Cordia New" w:cs="Cordia New"/>
                <w:b/>
                <w:bCs/>
                <w:sz w:val="24"/>
                <w:szCs w:val="24"/>
              </w:rPr>
              <w:t>Total</w:t>
            </w:r>
            <w:r w:rsidRPr="00BA7410">
              <w:rPr>
                <w:rFonts w:ascii="Cordia New" w:hAnsi="Cordia New" w:cs="Cordia New"/>
                <w:sz w:val="24"/>
                <w:szCs w:val="24"/>
              </w:rPr>
              <w:tab/>
            </w:r>
          </w:p>
        </w:tc>
        <w:tc>
          <w:tcPr>
            <w:tcW w:w="1134" w:type="dxa"/>
            <w:tcBorders>
              <w:top w:val="nil"/>
              <w:left w:val="nil"/>
              <w:bottom w:val="nil"/>
              <w:right w:val="nil"/>
            </w:tcBorders>
          </w:tcPr>
          <w:p w14:paraId="5D69568C" w14:textId="6C6CFA7B" w:rsidR="00415F7E" w:rsidRPr="00BA7410" w:rsidRDefault="00415F7E" w:rsidP="00415F7E">
            <w:pPr>
              <w:tabs>
                <w:tab w:val="decimal" w:pos="803"/>
              </w:tabs>
              <w:spacing w:line="320" w:lineRule="exact"/>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731968" behindDoc="0" locked="0" layoutInCell="1" allowOverlap="1" wp14:anchorId="61FE5263" wp14:editId="3D9EF887">
                      <wp:simplePos x="0" y="0"/>
                      <wp:positionH relativeFrom="column">
                        <wp:posOffset>107950</wp:posOffset>
                      </wp:positionH>
                      <wp:positionV relativeFrom="paragraph">
                        <wp:posOffset>19050</wp:posOffset>
                      </wp:positionV>
                      <wp:extent cx="4057650" cy="200025"/>
                      <wp:effectExtent l="0" t="0" r="19050" b="28575"/>
                      <wp:wrapNone/>
                      <wp:docPr id="881162995" name="Group 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57650" cy="200025"/>
                                <a:chOff x="4566" y="6050"/>
                                <a:chExt cx="6390" cy="315"/>
                              </a:xfrm>
                            </wpg:grpSpPr>
                            <wpg:grpSp>
                              <wpg:cNvPr id="157120332" name="Group 809"/>
                              <wpg:cNvGrpSpPr>
                                <a:grpSpLocks/>
                              </wpg:cNvGrpSpPr>
                              <wpg:grpSpPr bwMode="auto">
                                <a:xfrm>
                                  <a:off x="10236" y="6050"/>
                                  <a:ext cx="720" cy="315"/>
                                  <a:chOff x="10296" y="5239"/>
                                  <a:chExt cx="720" cy="315"/>
                                </a:xfrm>
                              </wpg:grpSpPr>
                              <wps:wsp>
                                <wps:cNvPr id="209594190" name="Line 810"/>
                                <wps:cNvCnPr>
                                  <a:cxnSpLocks noChangeShapeType="1"/>
                                </wps:cNvCnPr>
                                <wps:spPr bwMode="auto">
                                  <a:xfrm>
                                    <a:off x="10296" y="5239"/>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45685699" name="Line 811"/>
                                <wps:cNvCnPr>
                                  <a:cxnSpLocks noChangeShapeType="1"/>
                                </wps:cNvCnPr>
                                <wps:spPr bwMode="auto">
                                  <a:xfrm>
                                    <a:off x="10296" y="5554"/>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1564396093" name="Group 812"/>
                              <wpg:cNvGrpSpPr>
                                <a:grpSpLocks/>
                              </wpg:cNvGrpSpPr>
                              <wpg:grpSpPr bwMode="auto">
                                <a:xfrm>
                                  <a:off x="9096" y="6050"/>
                                  <a:ext cx="720" cy="315"/>
                                  <a:chOff x="10296" y="5239"/>
                                  <a:chExt cx="720" cy="315"/>
                                </a:xfrm>
                              </wpg:grpSpPr>
                              <wps:wsp>
                                <wps:cNvPr id="1934628851" name="Line 813"/>
                                <wps:cNvCnPr>
                                  <a:cxnSpLocks noChangeShapeType="1"/>
                                </wps:cNvCnPr>
                                <wps:spPr bwMode="auto">
                                  <a:xfrm>
                                    <a:off x="10296" y="5239"/>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5823863" name="Line 814"/>
                                <wps:cNvCnPr>
                                  <a:cxnSpLocks noChangeShapeType="1"/>
                                </wps:cNvCnPr>
                                <wps:spPr bwMode="auto">
                                  <a:xfrm>
                                    <a:off x="10296" y="5554"/>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1327144984" name="Group 815"/>
                              <wpg:cNvGrpSpPr>
                                <a:grpSpLocks/>
                              </wpg:cNvGrpSpPr>
                              <wpg:grpSpPr bwMode="auto">
                                <a:xfrm>
                                  <a:off x="7956" y="6050"/>
                                  <a:ext cx="720" cy="315"/>
                                  <a:chOff x="10296" y="5239"/>
                                  <a:chExt cx="720" cy="315"/>
                                </a:xfrm>
                              </wpg:grpSpPr>
                              <wps:wsp>
                                <wps:cNvPr id="1741862302" name="Line 816"/>
                                <wps:cNvCnPr>
                                  <a:cxnSpLocks noChangeShapeType="1"/>
                                </wps:cNvCnPr>
                                <wps:spPr bwMode="auto">
                                  <a:xfrm>
                                    <a:off x="10296" y="5239"/>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32391145" name="Line 817"/>
                                <wps:cNvCnPr>
                                  <a:cxnSpLocks noChangeShapeType="1"/>
                                </wps:cNvCnPr>
                                <wps:spPr bwMode="auto">
                                  <a:xfrm>
                                    <a:off x="10296" y="5554"/>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207829993" name="Group 818"/>
                              <wpg:cNvGrpSpPr>
                                <a:grpSpLocks/>
                              </wpg:cNvGrpSpPr>
                              <wpg:grpSpPr bwMode="auto">
                                <a:xfrm>
                                  <a:off x="6831" y="6050"/>
                                  <a:ext cx="720" cy="315"/>
                                  <a:chOff x="10296" y="5239"/>
                                  <a:chExt cx="720" cy="315"/>
                                </a:xfrm>
                              </wpg:grpSpPr>
                              <wps:wsp>
                                <wps:cNvPr id="443464581" name="Line 819"/>
                                <wps:cNvCnPr>
                                  <a:cxnSpLocks noChangeShapeType="1"/>
                                </wps:cNvCnPr>
                                <wps:spPr bwMode="auto">
                                  <a:xfrm>
                                    <a:off x="10296" y="5239"/>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42446567" name="Line 820"/>
                                <wps:cNvCnPr>
                                  <a:cxnSpLocks noChangeShapeType="1"/>
                                </wps:cNvCnPr>
                                <wps:spPr bwMode="auto">
                                  <a:xfrm>
                                    <a:off x="10296" y="5554"/>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1424203899" name="Group 821"/>
                              <wpg:cNvGrpSpPr>
                                <a:grpSpLocks/>
                              </wpg:cNvGrpSpPr>
                              <wpg:grpSpPr bwMode="auto">
                                <a:xfrm>
                                  <a:off x="5691" y="6050"/>
                                  <a:ext cx="720" cy="315"/>
                                  <a:chOff x="10296" y="5239"/>
                                  <a:chExt cx="720" cy="315"/>
                                </a:xfrm>
                              </wpg:grpSpPr>
                              <wps:wsp>
                                <wps:cNvPr id="759240063" name="Line 822"/>
                                <wps:cNvCnPr>
                                  <a:cxnSpLocks noChangeShapeType="1"/>
                                </wps:cNvCnPr>
                                <wps:spPr bwMode="auto">
                                  <a:xfrm>
                                    <a:off x="10296" y="5239"/>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8928905" name="Line 823"/>
                                <wps:cNvCnPr>
                                  <a:cxnSpLocks noChangeShapeType="1"/>
                                </wps:cNvCnPr>
                                <wps:spPr bwMode="auto">
                                  <a:xfrm>
                                    <a:off x="10296" y="5554"/>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2078605797" name="Group 824"/>
                              <wpg:cNvGrpSpPr>
                                <a:grpSpLocks/>
                              </wpg:cNvGrpSpPr>
                              <wpg:grpSpPr bwMode="auto">
                                <a:xfrm>
                                  <a:off x="4566" y="6050"/>
                                  <a:ext cx="720" cy="315"/>
                                  <a:chOff x="10296" y="5239"/>
                                  <a:chExt cx="720" cy="315"/>
                                </a:xfrm>
                              </wpg:grpSpPr>
                              <wps:wsp>
                                <wps:cNvPr id="690729041" name="Line 825"/>
                                <wps:cNvCnPr>
                                  <a:cxnSpLocks noChangeShapeType="1"/>
                                </wps:cNvCnPr>
                                <wps:spPr bwMode="auto">
                                  <a:xfrm>
                                    <a:off x="10296" y="5239"/>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02997728" name="Line 826"/>
                                <wps:cNvCnPr>
                                  <a:cxnSpLocks noChangeShapeType="1"/>
                                </wps:cNvCnPr>
                                <wps:spPr bwMode="auto">
                                  <a:xfrm>
                                    <a:off x="10296" y="5554"/>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30F8814C" id="Group 44" o:spid="_x0000_s1026" style="position:absolute;margin-left:8.5pt;margin-top:1.5pt;width:319.5pt;height:15.75pt;z-index:251731968" coordorigin="4566,6050" coordsize="6390,3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">
                      <v:group id="Group 809" o:spid="_x0000_s1027" style="position:absolute;left:10236;top:6050;width:720;height:315" coordorigin="10296,5239"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">
                        <v:line id="Line 810" o:spid="_x0000_s1028" style="position:absolute;visibility:visible;mso-wrap-style:square" from="10296,5239" to="11016,5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"/>
                        <v:line id="Line 811" o:spid="_x0000_s1029" style="position:absolute;visibility:visible;mso-wrap-style:square" from="10296,5554" to="11016,5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" strokeweight="3pt">
                          <v:stroke linestyle="thinThin"/>
                        </v:line>
                      </v:group>
                      <v:group id="Group 812" o:spid="_x0000_s1030" style="position:absolute;left:9096;top:6050;width:720;height:315" coordorigin="10296,5239"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">
                        <v:line id="Line 813" o:spid="_x0000_s1031" style="position:absolute;visibility:visible;mso-wrap-style:square" from="10296,5239" to="11016,5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"/>
                        <v:line id="Line 814" o:spid="_x0000_s1032" style="position:absolute;visibility:visible;mso-wrap-style:square" from="10296,5554" to="11016,5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" strokeweight="3pt">
                          <v:stroke linestyle="thinThin"/>
                        </v:line>
                      </v:group>
                      <v:group id="Group 815" o:spid="_x0000_s1033" style="position:absolute;left:7956;top:6050;width:720;height:315" coordorigin="10296,5239"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">
                        <v:line id="Line 816" o:spid="_x0000_s1034" style="position:absolute;visibility:visible;mso-wrap-style:square" from="10296,5239" to="11016,5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"/>
                        <v:line id="Line 817" o:spid="_x0000_s1035" style="position:absolute;visibility:visible;mso-wrap-style:square" from="10296,5554" to="11016,5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" strokeweight="3pt">
                          <v:stroke linestyle="thinThin"/>
                        </v:line>
                      </v:group>
                      <v:group id="Group 818" o:spid="_x0000_s1036" style="position:absolute;left:6831;top:6050;width:720;height:315" coordorigin="10296,5239"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">
                        <v:line id="Line 819" o:spid="_x0000_s1037" style="position:absolute;visibility:visible;mso-wrap-style:square" from="10296,5239" to="11016,5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"/>
                        <v:line id="Line 820" o:spid="_x0000_s1038" style="position:absolute;visibility:visible;mso-wrap-style:square" from="10296,5554" to="11016,5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" strokeweight="3pt">
                          <v:stroke linestyle="thinThin"/>
                        </v:line>
                      </v:group>
                      <v:group id="Group 821" o:spid="_x0000_s1039" style="position:absolute;left:5691;top:6050;width:720;height:315" coordorigin="10296,5239"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">
                        <v:line id="Line 822" o:spid="_x0000_s1040" style="position:absolute;visibility:visible;mso-wrap-style:square" from="10296,5239" to="11016,5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"/>
                        <v:line id="Line 823" o:spid="_x0000_s1041" style="position:absolute;visibility:visible;mso-wrap-style:square" from="10296,5554" to="11016,5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" strokeweight="3pt">
                          <v:stroke linestyle="thinThin"/>
                        </v:line>
                      </v:group>
                      <v:group id="Group 824" o:spid="_x0000_s1042" style="position:absolute;left:4566;top:6050;width:720;height:315" coordorigin="10296,5239"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">
                        <v:line id="Line 825" o:spid="_x0000_s1043" style="position:absolute;visibility:visible;mso-wrap-style:square" from="10296,5239" to="11016,5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"/>
                        <v:line id="Line 826" o:spid="_x0000_s1044" style="position:absolute;visibility:visible;mso-wrap-style:square" from="10296,5554" to="11016,5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" strokeweight="3pt">
                          <v:stroke linestyle="thinThin"/>
                        </v:line>
                      </v:group>
                    </v:group>
                  </w:pict>
                </mc:Fallback>
              </mc:AlternateContent>
            </w:r>
            <w:r w:rsidR="00EF3FF1">
              <w:rPr>
                <w:rFonts w:ascii="Cordia New" w:hAnsi="Cordia New" w:cs="Cordia New"/>
                <w:sz w:val="24"/>
                <w:szCs w:val="24"/>
              </w:rPr>
              <w:t>13,551</w:t>
            </w:r>
          </w:p>
        </w:tc>
        <w:tc>
          <w:tcPr>
            <w:tcW w:w="1134" w:type="dxa"/>
            <w:tcBorders>
              <w:top w:val="nil"/>
              <w:left w:val="nil"/>
              <w:bottom w:val="nil"/>
              <w:right w:val="nil"/>
            </w:tcBorders>
          </w:tcPr>
          <w:p w14:paraId="2D2A10D4" w14:textId="3476990B" w:rsidR="00415F7E" w:rsidRPr="00BA7410" w:rsidRDefault="00EF3FF1" w:rsidP="00415F7E">
            <w:pPr>
              <w:tabs>
                <w:tab w:val="decimal" w:pos="789"/>
              </w:tabs>
              <w:spacing w:line="320" w:lineRule="exact"/>
              <w:rPr>
                <w:rFonts w:ascii="Cordia New" w:hAnsi="Cordia New" w:cs="Cordia New"/>
                <w:sz w:val="24"/>
                <w:szCs w:val="24"/>
              </w:rPr>
            </w:pPr>
            <w:r>
              <w:rPr>
                <w:rFonts w:ascii="Cordia New" w:hAnsi="Cordia New" w:cs="Cordia New"/>
                <w:sz w:val="24"/>
                <w:szCs w:val="24"/>
              </w:rPr>
              <w:t>(3,127)</w:t>
            </w:r>
          </w:p>
        </w:tc>
        <w:tc>
          <w:tcPr>
            <w:tcW w:w="1134" w:type="dxa"/>
            <w:tcBorders>
              <w:top w:val="nil"/>
              <w:left w:val="nil"/>
              <w:bottom w:val="nil"/>
              <w:right w:val="nil"/>
            </w:tcBorders>
          </w:tcPr>
          <w:p w14:paraId="41D451EF" w14:textId="084BADE2" w:rsidR="00415F7E" w:rsidRPr="00BA7410" w:rsidRDefault="00EF3FF1" w:rsidP="00415F7E">
            <w:pPr>
              <w:tabs>
                <w:tab w:val="decimal" w:pos="802"/>
              </w:tabs>
              <w:spacing w:line="320" w:lineRule="exact"/>
              <w:rPr>
                <w:rFonts w:ascii="Cordia New" w:hAnsi="Cordia New" w:cs="Cordia New"/>
                <w:sz w:val="24"/>
                <w:szCs w:val="24"/>
              </w:rPr>
            </w:pPr>
            <w:r>
              <w:rPr>
                <w:rFonts w:ascii="Cordia New" w:hAnsi="Cordia New" w:cs="Cordia New"/>
                <w:sz w:val="24"/>
                <w:szCs w:val="24"/>
              </w:rPr>
              <w:t>10,424</w:t>
            </w:r>
          </w:p>
        </w:tc>
        <w:tc>
          <w:tcPr>
            <w:tcW w:w="1134" w:type="dxa"/>
            <w:tcBorders>
              <w:top w:val="nil"/>
              <w:left w:val="nil"/>
              <w:bottom w:val="nil"/>
              <w:right w:val="nil"/>
            </w:tcBorders>
          </w:tcPr>
          <w:p w14:paraId="09580B27" w14:textId="237DF298" w:rsidR="00415F7E" w:rsidRPr="00BA7410" w:rsidRDefault="00415F7E" w:rsidP="00415F7E">
            <w:pPr>
              <w:tabs>
                <w:tab w:val="decimal" w:pos="803"/>
              </w:tabs>
              <w:spacing w:line="320" w:lineRule="exact"/>
              <w:rPr>
                <w:rFonts w:ascii="Cordia New" w:hAnsi="Cordia New" w:cs="Cordia New"/>
                <w:sz w:val="24"/>
                <w:szCs w:val="24"/>
              </w:rPr>
            </w:pPr>
            <w:r w:rsidRPr="00BA7410">
              <w:rPr>
                <w:rFonts w:ascii="Cordia New" w:hAnsi="Cordia New" w:cs="Cordia New"/>
                <w:sz w:val="24"/>
                <w:szCs w:val="24"/>
              </w:rPr>
              <w:t>(15,179)</w:t>
            </w:r>
          </w:p>
        </w:tc>
        <w:tc>
          <w:tcPr>
            <w:tcW w:w="1134" w:type="dxa"/>
            <w:gridSpan w:val="2"/>
            <w:tcBorders>
              <w:top w:val="nil"/>
              <w:left w:val="nil"/>
              <w:bottom w:val="nil"/>
              <w:right w:val="nil"/>
            </w:tcBorders>
          </w:tcPr>
          <w:p w14:paraId="11B09C08" w14:textId="17C34FDF" w:rsidR="00415F7E" w:rsidRPr="00BA7410" w:rsidRDefault="00415F7E" w:rsidP="00415F7E">
            <w:pPr>
              <w:tabs>
                <w:tab w:val="decimal" w:pos="789"/>
              </w:tabs>
              <w:spacing w:line="320" w:lineRule="exact"/>
              <w:rPr>
                <w:rFonts w:ascii="Cordia New" w:hAnsi="Cordia New" w:cs="Cordia New"/>
                <w:sz w:val="24"/>
                <w:szCs w:val="24"/>
              </w:rPr>
            </w:pPr>
            <w:r w:rsidRPr="00BA7410">
              <w:rPr>
                <w:rFonts w:ascii="Cordia New" w:hAnsi="Cordia New" w:cs="Cordia New"/>
                <w:sz w:val="24"/>
                <w:szCs w:val="24"/>
              </w:rPr>
              <w:t>2,649</w:t>
            </w:r>
          </w:p>
        </w:tc>
        <w:tc>
          <w:tcPr>
            <w:tcW w:w="1134" w:type="dxa"/>
            <w:tcBorders>
              <w:top w:val="nil"/>
              <w:left w:val="nil"/>
              <w:bottom w:val="nil"/>
              <w:right w:val="nil"/>
            </w:tcBorders>
          </w:tcPr>
          <w:p w14:paraId="3F5E8F9C" w14:textId="3ADBDEC0" w:rsidR="00415F7E" w:rsidRPr="00BA7410" w:rsidRDefault="00415F7E" w:rsidP="00415F7E">
            <w:pPr>
              <w:tabs>
                <w:tab w:val="decimal" w:pos="802"/>
              </w:tabs>
              <w:spacing w:line="320" w:lineRule="exact"/>
              <w:rPr>
                <w:rFonts w:ascii="Cordia New" w:hAnsi="Cordia New" w:cs="Cordia New"/>
                <w:sz w:val="24"/>
                <w:szCs w:val="24"/>
              </w:rPr>
            </w:pPr>
            <w:r w:rsidRPr="00BA7410">
              <w:rPr>
                <w:rFonts w:ascii="Cordia New" w:hAnsi="Cordia New" w:cs="Cordia New"/>
                <w:sz w:val="24"/>
                <w:szCs w:val="24"/>
              </w:rPr>
              <w:t>(12,530)</w:t>
            </w:r>
          </w:p>
        </w:tc>
      </w:tr>
    </w:tbl>
    <w:p w14:paraId="1A1887DE" w14:textId="520EC13F" w:rsidR="0032743F" w:rsidRPr="00BA7410" w:rsidRDefault="0032743F" w:rsidP="0032743F">
      <w:pPr>
        <w:ind w:left="851" w:right="-22"/>
        <w:jc w:val="both"/>
        <w:rPr>
          <w:rFonts w:ascii="Cordia New" w:hAnsi="Cordia New" w:cs="Cordia New"/>
          <w:sz w:val="16"/>
          <w:szCs w:val="16"/>
        </w:rPr>
      </w:pPr>
    </w:p>
    <w:p w14:paraId="3A211003" w14:textId="21858AF2" w:rsidR="0032743F" w:rsidRPr="00BA7410" w:rsidRDefault="0032743F" w:rsidP="0032743F">
      <w:pPr>
        <w:ind w:left="851" w:right="-22"/>
        <w:jc w:val="both"/>
        <w:rPr>
          <w:rFonts w:ascii="Cordia New" w:hAnsi="Cordia New" w:cs="Cordia New"/>
          <w:sz w:val="16"/>
          <w:szCs w:val="16"/>
        </w:rPr>
      </w:pPr>
    </w:p>
    <w:p w14:paraId="21701E0E" w14:textId="18FF02D7" w:rsidR="0032743F" w:rsidRPr="00BA7410" w:rsidRDefault="0032743F" w:rsidP="0032743F">
      <w:pPr>
        <w:ind w:left="851" w:right="-22"/>
        <w:jc w:val="both"/>
        <w:rPr>
          <w:rFonts w:ascii="Cordia New" w:hAnsi="Cordia New" w:cs="Cordia New"/>
          <w:sz w:val="16"/>
          <w:szCs w:val="16"/>
        </w:rPr>
      </w:pPr>
    </w:p>
    <w:p w14:paraId="653DC631" w14:textId="2D942AD9" w:rsidR="0032743F" w:rsidRPr="00BA7410" w:rsidRDefault="0032743F" w:rsidP="0032743F">
      <w:pPr>
        <w:ind w:left="851" w:right="-22"/>
        <w:jc w:val="both"/>
        <w:rPr>
          <w:rFonts w:ascii="Cordia New" w:hAnsi="Cordia New" w:cs="Cordia New"/>
          <w:sz w:val="16"/>
          <w:szCs w:val="16"/>
        </w:rPr>
      </w:pPr>
    </w:p>
    <w:p w14:paraId="0DE92E1B" w14:textId="77777777" w:rsidR="0032743F" w:rsidRPr="00BA7410" w:rsidRDefault="0032743F" w:rsidP="0032743F">
      <w:pPr>
        <w:ind w:left="851" w:right="-22"/>
        <w:jc w:val="both"/>
        <w:rPr>
          <w:rFonts w:ascii="Cordia New" w:hAnsi="Cordia New" w:cs="Cordia New"/>
          <w:sz w:val="16"/>
          <w:szCs w:val="16"/>
        </w:rPr>
      </w:pPr>
    </w:p>
    <w:p w14:paraId="459A6F4A" w14:textId="77777777" w:rsidR="0032743F" w:rsidRPr="00BA7410" w:rsidRDefault="0032743F" w:rsidP="0032743F">
      <w:pPr>
        <w:ind w:left="851" w:right="-22"/>
        <w:jc w:val="both"/>
        <w:rPr>
          <w:rFonts w:ascii="Cordia New" w:hAnsi="Cordia New" w:cs="Cordia New"/>
          <w:sz w:val="16"/>
          <w:szCs w:val="16"/>
        </w:rPr>
      </w:pPr>
    </w:p>
    <w:p w14:paraId="50AC4D89" w14:textId="77777777" w:rsidR="0032743F" w:rsidRPr="00BA7410" w:rsidRDefault="0032743F" w:rsidP="0032743F">
      <w:pPr>
        <w:ind w:left="851" w:right="-22"/>
        <w:jc w:val="both"/>
        <w:rPr>
          <w:rFonts w:ascii="Cordia New" w:hAnsi="Cordia New" w:cs="Cordia New"/>
          <w:sz w:val="16"/>
          <w:szCs w:val="16"/>
        </w:rPr>
      </w:pPr>
    </w:p>
    <w:p w14:paraId="7D2770EF" w14:textId="77777777" w:rsidR="0032743F" w:rsidRPr="00BA7410" w:rsidRDefault="0032743F" w:rsidP="0032743F">
      <w:pPr>
        <w:ind w:left="851" w:right="-22"/>
        <w:jc w:val="both"/>
        <w:rPr>
          <w:rFonts w:ascii="Cordia New" w:hAnsi="Cordia New" w:cs="Cordia New"/>
          <w:sz w:val="16"/>
          <w:szCs w:val="16"/>
        </w:rPr>
      </w:pPr>
    </w:p>
    <w:p w14:paraId="6D247DCD" w14:textId="77777777" w:rsidR="0032743F" w:rsidRPr="00BA7410" w:rsidRDefault="0032743F" w:rsidP="0032743F">
      <w:pPr>
        <w:ind w:left="851" w:right="-22"/>
        <w:jc w:val="both"/>
        <w:rPr>
          <w:rFonts w:ascii="Cordia New" w:hAnsi="Cordia New" w:cs="Cordia New"/>
          <w:sz w:val="16"/>
          <w:szCs w:val="16"/>
        </w:rPr>
      </w:pPr>
    </w:p>
    <w:p w14:paraId="2BFB20C7" w14:textId="77777777" w:rsidR="0032743F" w:rsidRPr="00BA7410" w:rsidRDefault="0032743F" w:rsidP="0032743F">
      <w:pPr>
        <w:ind w:left="851" w:right="-22"/>
        <w:jc w:val="both"/>
        <w:rPr>
          <w:rFonts w:ascii="Cordia New" w:hAnsi="Cordia New" w:cs="Cordia New"/>
          <w:sz w:val="16"/>
          <w:szCs w:val="16"/>
        </w:rPr>
      </w:pPr>
    </w:p>
    <w:p w14:paraId="5C253D25" w14:textId="77777777" w:rsidR="0032743F" w:rsidRPr="00BA7410" w:rsidRDefault="0032743F" w:rsidP="0032743F">
      <w:pPr>
        <w:ind w:left="851" w:right="-22"/>
        <w:jc w:val="both"/>
        <w:rPr>
          <w:rFonts w:ascii="Cordia New" w:hAnsi="Cordia New" w:cs="Cordia New"/>
          <w:sz w:val="16"/>
          <w:szCs w:val="16"/>
        </w:rPr>
      </w:pPr>
    </w:p>
    <w:p w14:paraId="1BA79FE4" w14:textId="77777777" w:rsidR="0032743F" w:rsidRPr="00BA7410" w:rsidRDefault="0032743F" w:rsidP="0032743F">
      <w:pPr>
        <w:ind w:left="851" w:right="-22"/>
        <w:jc w:val="both"/>
        <w:rPr>
          <w:rFonts w:ascii="Cordia New" w:hAnsi="Cordia New" w:cs="Cordia New"/>
          <w:sz w:val="16"/>
          <w:szCs w:val="16"/>
        </w:rPr>
      </w:pPr>
    </w:p>
    <w:p w14:paraId="08ADB371" w14:textId="77777777" w:rsidR="0032743F" w:rsidRPr="00BA7410" w:rsidRDefault="0032743F" w:rsidP="0032743F">
      <w:pPr>
        <w:ind w:left="851" w:right="-22"/>
        <w:jc w:val="both"/>
        <w:rPr>
          <w:rFonts w:ascii="Cordia New" w:hAnsi="Cordia New" w:cs="Cordia New"/>
          <w:sz w:val="16"/>
          <w:szCs w:val="16"/>
        </w:rPr>
      </w:pPr>
    </w:p>
    <w:p w14:paraId="0AC99FB7" w14:textId="77777777" w:rsidR="0032743F" w:rsidRPr="00BA7410" w:rsidRDefault="0032743F" w:rsidP="0032743F">
      <w:pPr>
        <w:ind w:left="851" w:right="-22"/>
        <w:jc w:val="both"/>
        <w:rPr>
          <w:rFonts w:ascii="Cordia New" w:hAnsi="Cordia New" w:cs="Cordia New"/>
          <w:sz w:val="16"/>
          <w:szCs w:val="16"/>
        </w:rPr>
      </w:pPr>
    </w:p>
    <w:p w14:paraId="7400E2A7" w14:textId="77777777" w:rsidR="0032743F" w:rsidRPr="00BA7410" w:rsidRDefault="0032743F" w:rsidP="0032743F">
      <w:pPr>
        <w:ind w:left="851" w:right="-22"/>
        <w:jc w:val="both"/>
        <w:rPr>
          <w:rFonts w:ascii="Cordia New" w:hAnsi="Cordia New" w:cs="Cordia New"/>
          <w:sz w:val="16"/>
          <w:szCs w:val="16"/>
        </w:rPr>
      </w:pPr>
    </w:p>
    <w:p w14:paraId="61042331" w14:textId="77777777" w:rsidR="0032743F" w:rsidRPr="00BA7410" w:rsidRDefault="0032743F" w:rsidP="0032743F">
      <w:pPr>
        <w:ind w:right="-22"/>
        <w:jc w:val="both"/>
        <w:rPr>
          <w:rFonts w:ascii="Cordia New" w:hAnsi="Cordia New" w:cs="Cordia New"/>
          <w:sz w:val="16"/>
          <w:szCs w:val="16"/>
        </w:rPr>
      </w:pPr>
    </w:p>
    <w:p w14:paraId="76C6F8D2" w14:textId="77777777" w:rsidR="0032743F" w:rsidRPr="00BA7410" w:rsidRDefault="0032743F" w:rsidP="0032743F">
      <w:pPr>
        <w:ind w:left="851" w:right="-22"/>
        <w:jc w:val="both"/>
        <w:rPr>
          <w:rFonts w:ascii="Cordia New" w:hAnsi="Cordia New" w:cs="Cordia New"/>
          <w:sz w:val="16"/>
          <w:szCs w:val="16"/>
        </w:rPr>
      </w:pPr>
    </w:p>
    <w:tbl>
      <w:tblPr>
        <w:tblW w:w="9781" w:type="dxa"/>
        <w:tblInd w:w="284" w:type="dxa"/>
        <w:tblLayout w:type="fixed"/>
        <w:tblCellMar>
          <w:left w:w="0" w:type="dxa"/>
          <w:right w:w="0" w:type="dxa"/>
        </w:tblCellMar>
        <w:tblLook w:val="0000" w:firstRow="0" w:lastRow="0" w:firstColumn="0" w:lastColumn="0" w:noHBand="0" w:noVBand="0"/>
      </w:tblPr>
      <w:tblGrid>
        <w:gridCol w:w="2977"/>
        <w:gridCol w:w="1134"/>
        <w:gridCol w:w="1134"/>
        <w:gridCol w:w="1134"/>
        <w:gridCol w:w="1134"/>
        <w:gridCol w:w="1115"/>
        <w:gridCol w:w="19"/>
        <w:gridCol w:w="1134"/>
      </w:tblGrid>
      <w:tr w:rsidR="0032743F" w:rsidRPr="00BA7410" w14:paraId="45655258" w14:textId="77777777" w:rsidTr="004E62F4">
        <w:trPr>
          <w:cantSplit/>
        </w:trPr>
        <w:tc>
          <w:tcPr>
            <w:tcW w:w="8628" w:type="dxa"/>
            <w:gridSpan w:val="6"/>
            <w:tcBorders>
              <w:top w:val="nil"/>
              <w:left w:val="nil"/>
              <w:bottom w:val="nil"/>
              <w:right w:val="nil"/>
            </w:tcBorders>
          </w:tcPr>
          <w:p w14:paraId="4A449151" w14:textId="77777777" w:rsidR="0032743F" w:rsidRPr="00BA7410" w:rsidRDefault="0032743F" w:rsidP="004E62F4">
            <w:pPr>
              <w:tabs>
                <w:tab w:val="decimal" w:pos="822"/>
              </w:tabs>
              <w:spacing w:line="240" w:lineRule="exact"/>
              <w:ind w:right="-6"/>
              <w:rPr>
                <w:rFonts w:ascii="Cordia New" w:hAnsi="Cordia New" w:cs="Cordia New"/>
                <w:sz w:val="24"/>
                <w:szCs w:val="24"/>
                <w:cs/>
              </w:rPr>
            </w:pPr>
          </w:p>
        </w:tc>
        <w:tc>
          <w:tcPr>
            <w:tcW w:w="1153" w:type="dxa"/>
            <w:gridSpan w:val="2"/>
            <w:tcBorders>
              <w:top w:val="nil"/>
              <w:left w:val="nil"/>
              <w:bottom w:val="nil"/>
              <w:right w:val="nil"/>
            </w:tcBorders>
          </w:tcPr>
          <w:p w14:paraId="4387A22C" w14:textId="77777777" w:rsidR="0032743F" w:rsidRPr="00BA7410" w:rsidRDefault="0032743F" w:rsidP="004E62F4">
            <w:pPr>
              <w:tabs>
                <w:tab w:val="decimal" w:pos="822"/>
              </w:tabs>
              <w:spacing w:line="240" w:lineRule="exact"/>
              <w:ind w:right="63"/>
              <w:jc w:val="right"/>
              <w:rPr>
                <w:rFonts w:ascii="Cordia New" w:hAnsi="Cordia New" w:cs="Cordia New"/>
                <w:sz w:val="24"/>
                <w:szCs w:val="24"/>
              </w:rPr>
            </w:pPr>
            <w:r w:rsidRPr="00BA7410">
              <w:rPr>
                <w:rFonts w:ascii="Cordia New" w:hAnsi="Cordia New" w:cs="Cordia New"/>
                <w:b/>
                <w:bCs/>
                <w:sz w:val="24"/>
                <w:szCs w:val="24"/>
              </w:rPr>
              <w:t xml:space="preserve">    Million Baht</w:t>
            </w:r>
          </w:p>
        </w:tc>
      </w:tr>
      <w:tr w:rsidR="0032743F" w:rsidRPr="00BA7410" w14:paraId="563CD05C" w14:textId="77777777" w:rsidTr="004E62F4">
        <w:trPr>
          <w:cantSplit/>
        </w:trPr>
        <w:tc>
          <w:tcPr>
            <w:tcW w:w="2977" w:type="dxa"/>
            <w:tcBorders>
              <w:top w:val="nil"/>
              <w:left w:val="nil"/>
              <w:bottom w:val="nil"/>
              <w:right w:val="nil"/>
            </w:tcBorders>
          </w:tcPr>
          <w:p w14:paraId="5B14C412" w14:textId="77777777" w:rsidR="0032743F" w:rsidRPr="00BA7410" w:rsidRDefault="0032743F" w:rsidP="004E62F4">
            <w:pPr>
              <w:spacing w:line="240" w:lineRule="exact"/>
              <w:ind w:left="1621" w:right="-6" w:hanging="1338"/>
              <w:rPr>
                <w:rFonts w:ascii="Cordia New" w:hAnsi="Cordia New" w:cs="Cordia New"/>
                <w:sz w:val="24"/>
                <w:szCs w:val="24"/>
              </w:rPr>
            </w:pPr>
          </w:p>
        </w:tc>
        <w:tc>
          <w:tcPr>
            <w:tcW w:w="6804" w:type="dxa"/>
            <w:gridSpan w:val="7"/>
            <w:tcBorders>
              <w:top w:val="nil"/>
              <w:left w:val="nil"/>
              <w:bottom w:val="nil"/>
              <w:right w:val="nil"/>
            </w:tcBorders>
          </w:tcPr>
          <w:p w14:paraId="46B2D908" w14:textId="781E24B6" w:rsidR="0032743F" w:rsidRPr="00BA7410" w:rsidRDefault="0032743F" w:rsidP="004E62F4">
            <w:pPr>
              <w:tabs>
                <w:tab w:val="decimal" w:pos="822"/>
              </w:tabs>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CONSOLIDATED</w:t>
            </w:r>
          </w:p>
        </w:tc>
      </w:tr>
      <w:tr w:rsidR="0032743F" w:rsidRPr="00BA7410" w14:paraId="1CFF2D5E" w14:textId="77777777" w:rsidTr="004E62F4">
        <w:trPr>
          <w:cantSplit/>
        </w:trPr>
        <w:tc>
          <w:tcPr>
            <w:tcW w:w="2977" w:type="dxa"/>
            <w:tcBorders>
              <w:top w:val="nil"/>
              <w:left w:val="nil"/>
              <w:bottom w:val="nil"/>
              <w:right w:val="nil"/>
            </w:tcBorders>
          </w:tcPr>
          <w:p w14:paraId="76124C0F" w14:textId="26988BEA" w:rsidR="0032743F" w:rsidRPr="00BA7410" w:rsidRDefault="0032743F" w:rsidP="004E62F4">
            <w:pPr>
              <w:spacing w:line="240" w:lineRule="exact"/>
              <w:ind w:left="1621" w:right="-6" w:hanging="1338"/>
              <w:rPr>
                <w:rFonts w:ascii="Cordia New" w:hAnsi="Cordia New" w:cs="Cordia New"/>
                <w:sz w:val="24"/>
                <w:szCs w:val="24"/>
              </w:rPr>
            </w:pPr>
          </w:p>
        </w:tc>
        <w:tc>
          <w:tcPr>
            <w:tcW w:w="6804" w:type="dxa"/>
            <w:gridSpan w:val="7"/>
            <w:tcBorders>
              <w:top w:val="nil"/>
              <w:left w:val="nil"/>
              <w:bottom w:val="nil"/>
              <w:right w:val="nil"/>
            </w:tcBorders>
          </w:tcPr>
          <w:p w14:paraId="36FCD835" w14:textId="77777777" w:rsidR="0032743F" w:rsidRPr="00BA7410" w:rsidRDefault="0032743F"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FOR THE SIX-MONTH PERIODS ENDED</w:t>
            </w:r>
          </w:p>
        </w:tc>
      </w:tr>
      <w:tr w:rsidR="0032743F" w:rsidRPr="00BA7410" w14:paraId="2D84C449" w14:textId="77777777" w:rsidTr="004E62F4">
        <w:trPr>
          <w:cantSplit/>
        </w:trPr>
        <w:tc>
          <w:tcPr>
            <w:tcW w:w="2977" w:type="dxa"/>
            <w:tcBorders>
              <w:top w:val="nil"/>
              <w:left w:val="nil"/>
              <w:bottom w:val="nil"/>
              <w:right w:val="nil"/>
            </w:tcBorders>
          </w:tcPr>
          <w:p w14:paraId="047C26E6" w14:textId="77777777" w:rsidR="0032743F" w:rsidRPr="00BA7410" w:rsidRDefault="0032743F" w:rsidP="004E62F4">
            <w:pPr>
              <w:spacing w:line="240" w:lineRule="exact"/>
              <w:ind w:left="1621" w:right="-6" w:hanging="1338"/>
              <w:rPr>
                <w:rFonts w:ascii="Cordia New" w:hAnsi="Cordia New" w:cs="Cordia New"/>
                <w:sz w:val="24"/>
                <w:szCs w:val="24"/>
              </w:rPr>
            </w:pPr>
          </w:p>
        </w:tc>
        <w:tc>
          <w:tcPr>
            <w:tcW w:w="3402" w:type="dxa"/>
            <w:gridSpan w:val="3"/>
            <w:tcBorders>
              <w:top w:val="nil"/>
              <w:left w:val="nil"/>
              <w:bottom w:val="nil"/>
              <w:right w:val="nil"/>
            </w:tcBorders>
          </w:tcPr>
          <w:p w14:paraId="29ECFE6D" w14:textId="77777777" w:rsidR="0032743F" w:rsidRPr="00BA7410" w:rsidRDefault="0032743F"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2025</w:t>
            </w:r>
          </w:p>
        </w:tc>
        <w:tc>
          <w:tcPr>
            <w:tcW w:w="3402" w:type="dxa"/>
            <w:gridSpan w:val="4"/>
            <w:tcBorders>
              <w:top w:val="nil"/>
              <w:left w:val="nil"/>
              <w:bottom w:val="nil"/>
              <w:right w:val="nil"/>
            </w:tcBorders>
          </w:tcPr>
          <w:p w14:paraId="03E97045" w14:textId="276AE59F" w:rsidR="0032743F" w:rsidRPr="00BA7410" w:rsidRDefault="007B5D17"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2024</w:t>
            </w:r>
          </w:p>
        </w:tc>
      </w:tr>
      <w:tr w:rsidR="0032743F" w:rsidRPr="00BA7410" w14:paraId="27AABE4D" w14:textId="77777777" w:rsidTr="004E62F4">
        <w:tc>
          <w:tcPr>
            <w:tcW w:w="2977" w:type="dxa"/>
            <w:tcBorders>
              <w:top w:val="nil"/>
              <w:left w:val="nil"/>
              <w:bottom w:val="nil"/>
              <w:right w:val="nil"/>
            </w:tcBorders>
          </w:tcPr>
          <w:p w14:paraId="596AE75B" w14:textId="77777777" w:rsidR="0032743F" w:rsidRPr="00BA7410" w:rsidRDefault="0032743F" w:rsidP="004E62F4">
            <w:pPr>
              <w:spacing w:line="240" w:lineRule="exact"/>
              <w:ind w:left="1621" w:right="-6" w:hanging="1338"/>
              <w:rPr>
                <w:rFonts w:ascii="Cordia New" w:hAnsi="Cordia New" w:cs="Cordia New"/>
                <w:sz w:val="24"/>
                <w:szCs w:val="24"/>
              </w:rPr>
            </w:pPr>
          </w:p>
        </w:tc>
        <w:tc>
          <w:tcPr>
            <w:tcW w:w="1134" w:type="dxa"/>
            <w:tcBorders>
              <w:top w:val="nil"/>
              <w:left w:val="nil"/>
              <w:bottom w:val="nil"/>
              <w:right w:val="nil"/>
            </w:tcBorders>
          </w:tcPr>
          <w:p w14:paraId="753A68CB" w14:textId="511D22A3" w:rsidR="0032743F" w:rsidRPr="00BA7410" w:rsidRDefault="0032743F" w:rsidP="004E62F4">
            <w:pPr>
              <w:tabs>
                <w:tab w:val="decimal" w:pos="-4820"/>
              </w:tabs>
              <w:spacing w:line="240" w:lineRule="exact"/>
              <w:ind w:right="-6"/>
              <w:jc w:val="center"/>
              <w:rPr>
                <w:rFonts w:ascii="Cordia New" w:hAnsi="Cordia New" w:cs="Cordia New"/>
                <w:sz w:val="24"/>
                <w:szCs w:val="24"/>
              </w:rPr>
            </w:pPr>
            <w:r w:rsidRPr="00BA7410">
              <w:rPr>
                <w:rFonts w:ascii="Cordia New" w:hAnsi="Cordia New" w:cs="Cordia New"/>
                <w:b/>
                <w:bCs/>
                <w:sz w:val="24"/>
                <w:szCs w:val="24"/>
              </w:rPr>
              <w:t>Before-tax Amount</w:t>
            </w:r>
          </w:p>
        </w:tc>
        <w:tc>
          <w:tcPr>
            <w:tcW w:w="1134" w:type="dxa"/>
            <w:tcBorders>
              <w:top w:val="nil"/>
              <w:left w:val="nil"/>
              <w:bottom w:val="nil"/>
              <w:right w:val="nil"/>
            </w:tcBorders>
          </w:tcPr>
          <w:p w14:paraId="5CD332AC" w14:textId="77777777" w:rsidR="0032743F" w:rsidRPr="00BA7410" w:rsidRDefault="0032743F" w:rsidP="004E62F4">
            <w:pPr>
              <w:spacing w:line="240" w:lineRule="exact"/>
              <w:ind w:right="-6"/>
              <w:jc w:val="center"/>
              <w:rPr>
                <w:rFonts w:ascii="Cordia New" w:hAnsi="Cordia New" w:cs="Cordia New"/>
                <w:sz w:val="24"/>
                <w:szCs w:val="24"/>
              </w:rPr>
            </w:pPr>
            <w:r w:rsidRPr="00BA7410">
              <w:rPr>
                <w:rFonts w:ascii="Cordia New" w:hAnsi="Cordia New" w:cs="Cordia New"/>
                <w:b/>
                <w:bCs/>
                <w:sz w:val="24"/>
                <w:szCs w:val="24"/>
              </w:rPr>
              <w:t>Tax (expense) Benefit</w:t>
            </w:r>
          </w:p>
        </w:tc>
        <w:tc>
          <w:tcPr>
            <w:tcW w:w="1134" w:type="dxa"/>
            <w:tcBorders>
              <w:top w:val="nil"/>
              <w:left w:val="nil"/>
              <w:bottom w:val="nil"/>
              <w:right w:val="nil"/>
            </w:tcBorders>
          </w:tcPr>
          <w:p w14:paraId="2D4BE54D" w14:textId="77777777" w:rsidR="0032743F" w:rsidRPr="00BA7410" w:rsidRDefault="0032743F" w:rsidP="004E62F4">
            <w:pPr>
              <w:spacing w:line="240" w:lineRule="exact"/>
              <w:ind w:right="-6"/>
              <w:jc w:val="center"/>
              <w:rPr>
                <w:rFonts w:ascii="Cordia New" w:hAnsi="Cordia New" w:cs="Cordia New"/>
                <w:sz w:val="24"/>
                <w:szCs w:val="24"/>
              </w:rPr>
            </w:pPr>
            <w:r w:rsidRPr="00BA7410">
              <w:rPr>
                <w:rFonts w:ascii="Cordia New" w:hAnsi="Cordia New" w:cs="Cordia New"/>
                <w:b/>
                <w:bCs/>
                <w:sz w:val="24"/>
                <w:szCs w:val="24"/>
              </w:rPr>
              <w:t>Net-of-tax Amount</w:t>
            </w:r>
          </w:p>
        </w:tc>
        <w:tc>
          <w:tcPr>
            <w:tcW w:w="1134" w:type="dxa"/>
            <w:tcBorders>
              <w:top w:val="nil"/>
              <w:left w:val="nil"/>
              <w:bottom w:val="nil"/>
              <w:right w:val="nil"/>
            </w:tcBorders>
          </w:tcPr>
          <w:p w14:paraId="53A87544" w14:textId="77777777" w:rsidR="0032743F" w:rsidRPr="00BA7410" w:rsidRDefault="0032743F" w:rsidP="004E62F4">
            <w:pPr>
              <w:tabs>
                <w:tab w:val="decimal" w:pos="-4820"/>
              </w:tabs>
              <w:spacing w:line="240" w:lineRule="exact"/>
              <w:ind w:right="-6"/>
              <w:jc w:val="center"/>
              <w:rPr>
                <w:rFonts w:ascii="Cordia New" w:hAnsi="Cordia New" w:cs="Cordia New"/>
                <w:sz w:val="24"/>
                <w:szCs w:val="24"/>
              </w:rPr>
            </w:pPr>
            <w:r w:rsidRPr="00BA7410">
              <w:rPr>
                <w:rFonts w:ascii="Cordia New" w:hAnsi="Cordia New" w:cs="Cordia New"/>
                <w:b/>
                <w:bCs/>
                <w:sz w:val="24"/>
                <w:szCs w:val="24"/>
              </w:rPr>
              <w:t>Before-tax Amount</w:t>
            </w:r>
          </w:p>
        </w:tc>
        <w:tc>
          <w:tcPr>
            <w:tcW w:w="1134" w:type="dxa"/>
            <w:gridSpan w:val="2"/>
            <w:tcBorders>
              <w:top w:val="nil"/>
              <w:left w:val="nil"/>
              <w:bottom w:val="nil"/>
              <w:right w:val="nil"/>
            </w:tcBorders>
          </w:tcPr>
          <w:p w14:paraId="00A797AF" w14:textId="77777777" w:rsidR="0032743F" w:rsidRPr="00BA7410" w:rsidRDefault="0032743F" w:rsidP="004E62F4">
            <w:pPr>
              <w:spacing w:line="240" w:lineRule="exact"/>
              <w:ind w:right="-6"/>
              <w:jc w:val="center"/>
              <w:rPr>
                <w:rFonts w:ascii="Cordia New" w:hAnsi="Cordia New" w:cs="Cordia New"/>
                <w:sz w:val="24"/>
                <w:szCs w:val="24"/>
              </w:rPr>
            </w:pPr>
            <w:r w:rsidRPr="00BA7410">
              <w:rPr>
                <w:rFonts w:ascii="Cordia New" w:hAnsi="Cordia New" w:cs="Cordia New"/>
                <w:b/>
                <w:bCs/>
                <w:sz w:val="24"/>
                <w:szCs w:val="24"/>
              </w:rPr>
              <w:t>Tax (expense) Benefit</w:t>
            </w:r>
          </w:p>
        </w:tc>
        <w:tc>
          <w:tcPr>
            <w:tcW w:w="1134" w:type="dxa"/>
            <w:tcBorders>
              <w:top w:val="nil"/>
              <w:left w:val="nil"/>
              <w:bottom w:val="nil"/>
              <w:right w:val="nil"/>
            </w:tcBorders>
          </w:tcPr>
          <w:p w14:paraId="3872D038" w14:textId="77777777" w:rsidR="0032743F" w:rsidRPr="00BA7410" w:rsidRDefault="0032743F" w:rsidP="004E62F4">
            <w:pPr>
              <w:spacing w:line="240" w:lineRule="exact"/>
              <w:ind w:right="-6"/>
              <w:jc w:val="center"/>
              <w:rPr>
                <w:rFonts w:ascii="Cordia New" w:hAnsi="Cordia New" w:cs="Cordia New"/>
                <w:sz w:val="24"/>
                <w:szCs w:val="24"/>
              </w:rPr>
            </w:pPr>
            <w:r w:rsidRPr="00BA7410">
              <w:rPr>
                <w:rFonts w:ascii="Cordia New" w:hAnsi="Cordia New" w:cs="Cordia New"/>
                <w:b/>
                <w:bCs/>
                <w:sz w:val="24"/>
                <w:szCs w:val="24"/>
              </w:rPr>
              <w:t>Net-of-tax Amount</w:t>
            </w:r>
          </w:p>
        </w:tc>
      </w:tr>
      <w:tr w:rsidR="0032743F" w:rsidRPr="00BA7410" w14:paraId="7B7B8DF7" w14:textId="77777777" w:rsidTr="004E62F4">
        <w:tc>
          <w:tcPr>
            <w:tcW w:w="2977" w:type="dxa"/>
            <w:tcBorders>
              <w:top w:val="nil"/>
              <w:left w:val="nil"/>
              <w:bottom w:val="nil"/>
              <w:right w:val="nil"/>
            </w:tcBorders>
          </w:tcPr>
          <w:p w14:paraId="5C5359A0" w14:textId="77777777" w:rsidR="0032743F" w:rsidRPr="00BA7410" w:rsidRDefault="0032743F" w:rsidP="004E62F4">
            <w:pPr>
              <w:spacing w:line="320" w:lineRule="exact"/>
              <w:ind w:left="1621" w:right="-6" w:hanging="1338"/>
              <w:rPr>
                <w:rFonts w:ascii="Cordia New" w:hAnsi="Cordia New" w:cs="Cordia New"/>
                <w:sz w:val="24"/>
                <w:szCs w:val="24"/>
              </w:rPr>
            </w:pPr>
            <w:r w:rsidRPr="00BA7410">
              <w:rPr>
                <w:rFonts w:ascii="Cordia New" w:hAnsi="Cordia New" w:cs="Cordia New"/>
                <w:sz w:val="24"/>
                <w:szCs w:val="24"/>
              </w:rPr>
              <w:t xml:space="preserve">Items that will be reclassified </w:t>
            </w:r>
          </w:p>
        </w:tc>
        <w:tc>
          <w:tcPr>
            <w:tcW w:w="1134" w:type="dxa"/>
            <w:tcBorders>
              <w:top w:val="nil"/>
              <w:left w:val="nil"/>
              <w:bottom w:val="nil"/>
              <w:right w:val="nil"/>
            </w:tcBorders>
          </w:tcPr>
          <w:p w14:paraId="04A23E2C" w14:textId="77777777" w:rsidR="0032743F" w:rsidRPr="00BA7410" w:rsidRDefault="0032743F" w:rsidP="004E62F4">
            <w:pPr>
              <w:tabs>
                <w:tab w:val="decimal" w:pos="803"/>
              </w:tabs>
              <w:spacing w:line="320" w:lineRule="exact"/>
              <w:rPr>
                <w:rFonts w:ascii="Cordia New" w:hAnsi="Cordia New" w:cs="Cordia New"/>
                <w:sz w:val="24"/>
                <w:szCs w:val="24"/>
              </w:rPr>
            </w:pPr>
          </w:p>
        </w:tc>
        <w:tc>
          <w:tcPr>
            <w:tcW w:w="1134" w:type="dxa"/>
            <w:tcBorders>
              <w:top w:val="nil"/>
              <w:left w:val="nil"/>
              <w:bottom w:val="nil"/>
              <w:right w:val="nil"/>
            </w:tcBorders>
          </w:tcPr>
          <w:p w14:paraId="5F37D8CD" w14:textId="77777777" w:rsidR="0032743F" w:rsidRPr="00BA7410" w:rsidRDefault="0032743F" w:rsidP="004E62F4">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7C8520DD" w14:textId="77777777" w:rsidR="0032743F" w:rsidRPr="00BA7410" w:rsidRDefault="0032743F" w:rsidP="004E62F4">
            <w:pPr>
              <w:tabs>
                <w:tab w:val="decimal" w:pos="802"/>
              </w:tabs>
              <w:spacing w:line="320" w:lineRule="exact"/>
              <w:rPr>
                <w:rFonts w:ascii="Cordia New" w:hAnsi="Cordia New" w:cs="Cordia New"/>
                <w:sz w:val="24"/>
                <w:szCs w:val="24"/>
              </w:rPr>
            </w:pPr>
          </w:p>
        </w:tc>
        <w:tc>
          <w:tcPr>
            <w:tcW w:w="1134" w:type="dxa"/>
            <w:tcBorders>
              <w:top w:val="nil"/>
              <w:left w:val="nil"/>
              <w:bottom w:val="nil"/>
              <w:right w:val="nil"/>
            </w:tcBorders>
          </w:tcPr>
          <w:p w14:paraId="1A4AA9CF" w14:textId="77777777" w:rsidR="0032743F" w:rsidRPr="00BA7410" w:rsidRDefault="0032743F" w:rsidP="004E62F4">
            <w:pPr>
              <w:tabs>
                <w:tab w:val="decimal" w:pos="803"/>
              </w:tabs>
              <w:spacing w:line="320" w:lineRule="exact"/>
              <w:rPr>
                <w:rFonts w:ascii="Cordia New" w:hAnsi="Cordia New" w:cs="Cordia New"/>
                <w:sz w:val="24"/>
                <w:szCs w:val="24"/>
              </w:rPr>
            </w:pPr>
          </w:p>
        </w:tc>
        <w:tc>
          <w:tcPr>
            <w:tcW w:w="1134" w:type="dxa"/>
            <w:gridSpan w:val="2"/>
            <w:tcBorders>
              <w:top w:val="nil"/>
              <w:left w:val="nil"/>
              <w:bottom w:val="nil"/>
              <w:right w:val="nil"/>
            </w:tcBorders>
          </w:tcPr>
          <w:p w14:paraId="3D6136DA" w14:textId="77777777" w:rsidR="0032743F" w:rsidRPr="00BA7410" w:rsidRDefault="0032743F" w:rsidP="004E62F4">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55821C11" w14:textId="77777777" w:rsidR="0032743F" w:rsidRPr="00BA7410" w:rsidRDefault="0032743F" w:rsidP="004E62F4">
            <w:pPr>
              <w:tabs>
                <w:tab w:val="decimal" w:pos="802"/>
              </w:tabs>
              <w:spacing w:line="320" w:lineRule="exact"/>
              <w:rPr>
                <w:rFonts w:ascii="Cordia New" w:hAnsi="Cordia New" w:cs="Cordia New"/>
                <w:sz w:val="24"/>
                <w:szCs w:val="24"/>
              </w:rPr>
            </w:pPr>
          </w:p>
        </w:tc>
      </w:tr>
      <w:tr w:rsidR="0032743F" w:rsidRPr="00BA7410" w14:paraId="75C35FBA" w14:textId="77777777" w:rsidTr="004E62F4">
        <w:tc>
          <w:tcPr>
            <w:tcW w:w="2977" w:type="dxa"/>
            <w:tcBorders>
              <w:top w:val="nil"/>
              <w:left w:val="nil"/>
              <w:bottom w:val="nil"/>
              <w:right w:val="nil"/>
            </w:tcBorders>
          </w:tcPr>
          <w:p w14:paraId="4E023C1C" w14:textId="77777777" w:rsidR="0032743F" w:rsidRPr="00BA7410" w:rsidRDefault="0032743F" w:rsidP="004E62F4">
            <w:pPr>
              <w:spacing w:line="320" w:lineRule="exact"/>
              <w:ind w:left="1621" w:right="-6" w:hanging="1338"/>
              <w:rPr>
                <w:rFonts w:ascii="Cordia New" w:hAnsi="Cordia New" w:cs="Cordia New"/>
                <w:sz w:val="24"/>
                <w:szCs w:val="24"/>
              </w:rPr>
            </w:pPr>
            <w:r w:rsidRPr="00BA7410">
              <w:rPr>
                <w:rFonts w:ascii="Cordia New" w:hAnsi="Cordia New" w:cs="Cordia New"/>
                <w:sz w:val="24"/>
                <w:szCs w:val="24"/>
              </w:rPr>
              <w:t xml:space="preserve">  subsequently to profit or loss</w:t>
            </w:r>
          </w:p>
        </w:tc>
        <w:tc>
          <w:tcPr>
            <w:tcW w:w="1134" w:type="dxa"/>
            <w:tcBorders>
              <w:top w:val="nil"/>
              <w:left w:val="nil"/>
              <w:bottom w:val="nil"/>
              <w:right w:val="nil"/>
            </w:tcBorders>
          </w:tcPr>
          <w:p w14:paraId="46C8CFEB" w14:textId="77777777" w:rsidR="0032743F" w:rsidRPr="00BA7410" w:rsidRDefault="0032743F" w:rsidP="004E62F4">
            <w:pPr>
              <w:tabs>
                <w:tab w:val="decimal" w:pos="803"/>
              </w:tabs>
              <w:spacing w:line="320" w:lineRule="exact"/>
              <w:rPr>
                <w:rFonts w:ascii="Cordia New" w:hAnsi="Cordia New" w:cs="Cordia New"/>
                <w:sz w:val="24"/>
                <w:szCs w:val="24"/>
              </w:rPr>
            </w:pPr>
          </w:p>
        </w:tc>
        <w:tc>
          <w:tcPr>
            <w:tcW w:w="1134" w:type="dxa"/>
            <w:tcBorders>
              <w:top w:val="nil"/>
              <w:left w:val="nil"/>
              <w:bottom w:val="nil"/>
              <w:right w:val="nil"/>
            </w:tcBorders>
          </w:tcPr>
          <w:p w14:paraId="20DD4ABB" w14:textId="77777777" w:rsidR="0032743F" w:rsidRPr="00BA7410" w:rsidRDefault="0032743F" w:rsidP="004E62F4">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6488B209" w14:textId="77777777" w:rsidR="0032743F" w:rsidRPr="00BA7410" w:rsidRDefault="0032743F" w:rsidP="004E62F4">
            <w:pPr>
              <w:tabs>
                <w:tab w:val="decimal" w:pos="802"/>
              </w:tabs>
              <w:spacing w:line="320" w:lineRule="exact"/>
              <w:rPr>
                <w:rFonts w:ascii="Cordia New" w:hAnsi="Cordia New" w:cs="Cordia New"/>
                <w:sz w:val="24"/>
                <w:szCs w:val="24"/>
              </w:rPr>
            </w:pPr>
          </w:p>
        </w:tc>
        <w:tc>
          <w:tcPr>
            <w:tcW w:w="1134" w:type="dxa"/>
            <w:tcBorders>
              <w:top w:val="nil"/>
              <w:left w:val="nil"/>
              <w:bottom w:val="nil"/>
              <w:right w:val="nil"/>
            </w:tcBorders>
          </w:tcPr>
          <w:p w14:paraId="6B22F5C2" w14:textId="77777777" w:rsidR="0032743F" w:rsidRPr="00BA7410" w:rsidRDefault="0032743F" w:rsidP="004E62F4">
            <w:pPr>
              <w:tabs>
                <w:tab w:val="decimal" w:pos="803"/>
              </w:tabs>
              <w:spacing w:line="320" w:lineRule="exact"/>
              <w:rPr>
                <w:rFonts w:ascii="Cordia New" w:hAnsi="Cordia New" w:cs="Cordia New"/>
                <w:sz w:val="24"/>
                <w:szCs w:val="24"/>
              </w:rPr>
            </w:pPr>
          </w:p>
        </w:tc>
        <w:tc>
          <w:tcPr>
            <w:tcW w:w="1134" w:type="dxa"/>
            <w:gridSpan w:val="2"/>
            <w:tcBorders>
              <w:top w:val="nil"/>
              <w:left w:val="nil"/>
              <w:bottom w:val="nil"/>
              <w:right w:val="nil"/>
            </w:tcBorders>
          </w:tcPr>
          <w:p w14:paraId="373B024C" w14:textId="77777777" w:rsidR="0032743F" w:rsidRPr="00BA7410" w:rsidRDefault="0032743F" w:rsidP="004E62F4">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6DD3E9F5" w14:textId="77777777" w:rsidR="0032743F" w:rsidRPr="00BA7410" w:rsidRDefault="0032743F" w:rsidP="004E62F4">
            <w:pPr>
              <w:tabs>
                <w:tab w:val="decimal" w:pos="802"/>
              </w:tabs>
              <w:spacing w:line="320" w:lineRule="exact"/>
              <w:rPr>
                <w:rFonts w:ascii="Cordia New" w:hAnsi="Cordia New" w:cs="Cordia New"/>
                <w:sz w:val="24"/>
                <w:szCs w:val="24"/>
              </w:rPr>
            </w:pPr>
          </w:p>
        </w:tc>
      </w:tr>
      <w:tr w:rsidR="0032743F" w:rsidRPr="00BA7410" w14:paraId="5763C441" w14:textId="77777777" w:rsidTr="004E62F4">
        <w:tc>
          <w:tcPr>
            <w:tcW w:w="2977" w:type="dxa"/>
            <w:tcBorders>
              <w:top w:val="nil"/>
              <w:left w:val="nil"/>
              <w:bottom w:val="nil"/>
              <w:right w:val="nil"/>
            </w:tcBorders>
          </w:tcPr>
          <w:p w14:paraId="633C48FF" w14:textId="7FC19483" w:rsidR="0032743F" w:rsidRPr="00BA7410" w:rsidRDefault="0032743F" w:rsidP="004E62F4">
            <w:pPr>
              <w:spacing w:line="320" w:lineRule="exact"/>
              <w:ind w:left="709" w:hanging="284"/>
              <w:rPr>
                <w:rFonts w:ascii="Cordia New" w:hAnsi="Cordia New" w:cs="Cordia New"/>
                <w:sz w:val="24"/>
                <w:szCs w:val="24"/>
              </w:rPr>
            </w:pPr>
            <w:r w:rsidRPr="00BA7410">
              <w:rPr>
                <w:rFonts w:ascii="Cordia New" w:hAnsi="Cordia New" w:cs="Cordia New"/>
                <w:sz w:val="24"/>
                <w:szCs w:val="24"/>
              </w:rPr>
              <w:t xml:space="preserve">Gains on investments </w:t>
            </w:r>
          </w:p>
        </w:tc>
        <w:tc>
          <w:tcPr>
            <w:tcW w:w="1134" w:type="dxa"/>
            <w:tcBorders>
              <w:top w:val="nil"/>
              <w:left w:val="nil"/>
              <w:bottom w:val="nil"/>
              <w:right w:val="nil"/>
            </w:tcBorders>
          </w:tcPr>
          <w:p w14:paraId="1AC9442B" w14:textId="1B2E4255" w:rsidR="0032743F" w:rsidRPr="00BA7410" w:rsidRDefault="0032743F" w:rsidP="004E62F4">
            <w:pPr>
              <w:tabs>
                <w:tab w:val="decimal" w:pos="803"/>
              </w:tabs>
              <w:spacing w:line="320" w:lineRule="exact"/>
              <w:rPr>
                <w:rFonts w:ascii="Cordia New" w:hAnsi="Cordia New" w:cs="Cordia New"/>
                <w:sz w:val="24"/>
                <w:szCs w:val="24"/>
              </w:rPr>
            </w:pPr>
          </w:p>
        </w:tc>
        <w:tc>
          <w:tcPr>
            <w:tcW w:w="1134" w:type="dxa"/>
            <w:tcBorders>
              <w:top w:val="nil"/>
              <w:left w:val="nil"/>
              <w:bottom w:val="nil"/>
              <w:right w:val="nil"/>
            </w:tcBorders>
          </w:tcPr>
          <w:p w14:paraId="3648DDD1" w14:textId="77777777" w:rsidR="0032743F" w:rsidRPr="00BA7410" w:rsidRDefault="0032743F" w:rsidP="004E62F4">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24727D9C" w14:textId="77777777" w:rsidR="0032743F" w:rsidRPr="00BA7410" w:rsidRDefault="0032743F" w:rsidP="004E62F4">
            <w:pPr>
              <w:tabs>
                <w:tab w:val="decimal" w:pos="802"/>
              </w:tabs>
              <w:spacing w:line="320" w:lineRule="exact"/>
              <w:rPr>
                <w:rFonts w:ascii="Cordia New" w:hAnsi="Cordia New" w:cs="Cordia New"/>
                <w:sz w:val="24"/>
                <w:szCs w:val="24"/>
              </w:rPr>
            </w:pPr>
          </w:p>
        </w:tc>
        <w:tc>
          <w:tcPr>
            <w:tcW w:w="1134" w:type="dxa"/>
            <w:tcBorders>
              <w:top w:val="nil"/>
              <w:left w:val="nil"/>
              <w:bottom w:val="nil"/>
              <w:right w:val="nil"/>
            </w:tcBorders>
          </w:tcPr>
          <w:p w14:paraId="5749859D" w14:textId="77777777" w:rsidR="0032743F" w:rsidRPr="00BA7410" w:rsidRDefault="0032743F" w:rsidP="004E62F4">
            <w:pPr>
              <w:tabs>
                <w:tab w:val="decimal" w:pos="803"/>
              </w:tabs>
              <w:spacing w:line="320" w:lineRule="exact"/>
              <w:rPr>
                <w:rFonts w:ascii="Cordia New" w:hAnsi="Cordia New" w:cs="Cordia New"/>
                <w:sz w:val="24"/>
                <w:szCs w:val="24"/>
              </w:rPr>
            </w:pPr>
          </w:p>
        </w:tc>
        <w:tc>
          <w:tcPr>
            <w:tcW w:w="1134" w:type="dxa"/>
            <w:gridSpan w:val="2"/>
            <w:tcBorders>
              <w:top w:val="nil"/>
              <w:left w:val="nil"/>
              <w:bottom w:val="nil"/>
              <w:right w:val="nil"/>
            </w:tcBorders>
          </w:tcPr>
          <w:p w14:paraId="3A97BDDD" w14:textId="77777777" w:rsidR="0032743F" w:rsidRPr="00BA7410" w:rsidRDefault="0032743F" w:rsidP="004E62F4">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6A5B9B5A" w14:textId="77777777" w:rsidR="0032743F" w:rsidRPr="00BA7410" w:rsidRDefault="0032743F" w:rsidP="004E62F4">
            <w:pPr>
              <w:tabs>
                <w:tab w:val="decimal" w:pos="802"/>
              </w:tabs>
              <w:spacing w:line="320" w:lineRule="exact"/>
              <w:rPr>
                <w:rFonts w:ascii="Cordia New" w:hAnsi="Cordia New" w:cs="Cordia New"/>
                <w:sz w:val="24"/>
                <w:szCs w:val="24"/>
              </w:rPr>
            </w:pPr>
          </w:p>
        </w:tc>
      </w:tr>
      <w:tr w:rsidR="0032743F" w:rsidRPr="00BA7410" w14:paraId="1FCA80D9" w14:textId="77777777" w:rsidTr="004E62F4">
        <w:tc>
          <w:tcPr>
            <w:tcW w:w="2977" w:type="dxa"/>
            <w:tcBorders>
              <w:top w:val="nil"/>
              <w:left w:val="nil"/>
              <w:bottom w:val="nil"/>
              <w:right w:val="nil"/>
            </w:tcBorders>
          </w:tcPr>
          <w:p w14:paraId="296CD56B" w14:textId="77777777" w:rsidR="0032743F" w:rsidRPr="00BA7410" w:rsidRDefault="0032743F" w:rsidP="004E62F4">
            <w:pPr>
              <w:spacing w:line="320" w:lineRule="exact"/>
              <w:ind w:left="709" w:hanging="284"/>
              <w:rPr>
                <w:rFonts w:ascii="Cordia New" w:hAnsi="Cordia New" w:cs="Cordia New"/>
                <w:sz w:val="24"/>
                <w:szCs w:val="24"/>
              </w:rPr>
            </w:pPr>
            <w:r w:rsidRPr="00BA7410">
              <w:rPr>
                <w:rFonts w:ascii="Cordia New" w:hAnsi="Cordia New" w:cs="Cordia New"/>
                <w:sz w:val="24"/>
                <w:szCs w:val="24"/>
              </w:rPr>
              <w:t xml:space="preserve">    in debt instruments at </w:t>
            </w:r>
          </w:p>
        </w:tc>
        <w:tc>
          <w:tcPr>
            <w:tcW w:w="1134" w:type="dxa"/>
            <w:tcBorders>
              <w:top w:val="nil"/>
              <w:left w:val="nil"/>
              <w:bottom w:val="nil"/>
              <w:right w:val="nil"/>
            </w:tcBorders>
          </w:tcPr>
          <w:p w14:paraId="4F44419D" w14:textId="2845FE35" w:rsidR="0032743F" w:rsidRPr="00BA7410" w:rsidRDefault="0032743F" w:rsidP="004E62F4">
            <w:pPr>
              <w:tabs>
                <w:tab w:val="decimal" w:pos="803"/>
              </w:tabs>
              <w:spacing w:line="320" w:lineRule="exact"/>
              <w:rPr>
                <w:rFonts w:ascii="Cordia New" w:hAnsi="Cordia New" w:cs="Cordia New"/>
                <w:sz w:val="24"/>
                <w:szCs w:val="24"/>
              </w:rPr>
            </w:pPr>
          </w:p>
        </w:tc>
        <w:tc>
          <w:tcPr>
            <w:tcW w:w="1134" w:type="dxa"/>
            <w:tcBorders>
              <w:top w:val="nil"/>
              <w:left w:val="nil"/>
              <w:bottom w:val="nil"/>
              <w:right w:val="nil"/>
            </w:tcBorders>
          </w:tcPr>
          <w:p w14:paraId="0895F26A" w14:textId="77777777" w:rsidR="0032743F" w:rsidRPr="00BA7410" w:rsidRDefault="0032743F" w:rsidP="004E62F4">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7B817FD5" w14:textId="77777777" w:rsidR="0032743F" w:rsidRPr="00BA7410" w:rsidRDefault="0032743F" w:rsidP="004E62F4">
            <w:pPr>
              <w:tabs>
                <w:tab w:val="decimal" w:pos="802"/>
              </w:tabs>
              <w:spacing w:line="320" w:lineRule="exact"/>
              <w:rPr>
                <w:rFonts w:ascii="Cordia New" w:hAnsi="Cordia New" w:cs="Cordia New"/>
                <w:sz w:val="24"/>
                <w:szCs w:val="24"/>
              </w:rPr>
            </w:pPr>
          </w:p>
        </w:tc>
        <w:tc>
          <w:tcPr>
            <w:tcW w:w="1134" w:type="dxa"/>
            <w:tcBorders>
              <w:top w:val="nil"/>
              <w:left w:val="nil"/>
              <w:bottom w:val="nil"/>
              <w:right w:val="nil"/>
            </w:tcBorders>
          </w:tcPr>
          <w:p w14:paraId="3211F87B" w14:textId="77777777" w:rsidR="0032743F" w:rsidRPr="00BA7410" w:rsidRDefault="0032743F" w:rsidP="004E62F4">
            <w:pPr>
              <w:tabs>
                <w:tab w:val="decimal" w:pos="803"/>
              </w:tabs>
              <w:spacing w:line="320" w:lineRule="exact"/>
              <w:rPr>
                <w:rFonts w:ascii="Cordia New" w:hAnsi="Cordia New" w:cs="Cordia New"/>
                <w:sz w:val="24"/>
                <w:szCs w:val="24"/>
              </w:rPr>
            </w:pPr>
          </w:p>
        </w:tc>
        <w:tc>
          <w:tcPr>
            <w:tcW w:w="1134" w:type="dxa"/>
            <w:gridSpan w:val="2"/>
            <w:tcBorders>
              <w:top w:val="nil"/>
              <w:left w:val="nil"/>
              <w:bottom w:val="nil"/>
              <w:right w:val="nil"/>
            </w:tcBorders>
          </w:tcPr>
          <w:p w14:paraId="767641F3" w14:textId="77777777" w:rsidR="0032743F" w:rsidRPr="00BA7410" w:rsidRDefault="0032743F" w:rsidP="004E62F4">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31CCFB1E" w14:textId="77777777" w:rsidR="0032743F" w:rsidRPr="00BA7410" w:rsidRDefault="0032743F" w:rsidP="004E62F4">
            <w:pPr>
              <w:tabs>
                <w:tab w:val="decimal" w:pos="802"/>
              </w:tabs>
              <w:spacing w:line="320" w:lineRule="exact"/>
              <w:rPr>
                <w:rFonts w:ascii="Cordia New" w:hAnsi="Cordia New" w:cs="Cordia New"/>
                <w:sz w:val="24"/>
                <w:szCs w:val="24"/>
              </w:rPr>
            </w:pPr>
          </w:p>
        </w:tc>
      </w:tr>
      <w:tr w:rsidR="0032743F" w:rsidRPr="00BA7410" w14:paraId="214404E4" w14:textId="77777777" w:rsidTr="004E62F4">
        <w:tc>
          <w:tcPr>
            <w:tcW w:w="2977" w:type="dxa"/>
            <w:tcBorders>
              <w:top w:val="nil"/>
              <w:left w:val="nil"/>
              <w:bottom w:val="nil"/>
              <w:right w:val="nil"/>
            </w:tcBorders>
          </w:tcPr>
          <w:p w14:paraId="36BDBB3B" w14:textId="77777777" w:rsidR="0032743F" w:rsidRPr="00BA7410" w:rsidRDefault="0032743F" w:rsidP="004E62F4">
            <w:pPr>
              <w:spacing w:line="320" w:lineRule="exact"/>
              <w:ind w:left="709" w:hanging="284"/>
              <w:rPr>
                <w:rFonts w:ascii="Cordia New" w:hAnsi="Cordia New" w:cs="Cordia New"/>
                <w:sz w:val="24"/>
                <w:szCs w:val="24"/>
              </w:rPr>
            </w:pPr>
            <w:r w:rsidRPr="00BA7410">
              <w:rPr>
                <w:rFonts w:ascii="Cordia New" w:hAnsi="Cordia New" w:cs="Cordia New"/>
                <w:sz w:val="24"/>
                <w:szCs w:val="24"/>
              </w:rPr>
              <w:t xml:space="preserve">    fair value through other</w:t>
            </w:r>
          </w:p>
        </w:tc>
        <w:tc>
          <w:tcPr>
            <w:tcW w:w="1134" w:type="dxa"/>
            <w:tcBorders>
              <w:top w:val="nil"/>
              <w:left w:val="nil"/>
              <w:bottom w:val="nil"/>
              <w:right w:val="nil"/>
            </w:tcBorders>
          </w:tcPr>
          <w:p w14:paraId="27C49B54" w14:textId="77777777" w:rsidR="0032743F" w:rsidRPr="00BA7410" w:rsidRDefault="0032743F" w:rsidP="004E62F4">
            <w:pPr>
              <w:tabs>
                <w:tab w:val="decimal" w:pos="803"/>
              </w:tabs>
              <w:spacing w:line="320" w:lineRule="exact"/>
              <w:rPr>
                <w:rFonts w:ascii="Cordia New" w:hAnsi="Cordia New" w:cs="Cordia New"/>
                <w:sz w:val="24"/>
                <w:szCs w:val="24"/>
              </w:rPr>
            </w:pPr>
          </w:p>
        </w:tc>
        <w:tc>
          <w:tcPr>
            <w:tcW w:w="1134" w:type="dxa"/>
            <w:tcBorders>
              <w:top w:val="nil"/>
              <w:left w:val="nil"/>
              <w:bottom w:val="nil"/>
              <w:right w:val="nil"/>
            </w:tcBorders>
          </w:tcPr>
          <w:p w14:paraId="3C87B7A3" w14:textId="77777777" w:rsidR="0032743F" w:rsidRPr="00BA7410" w:rsidRDefault="0032743F" w:rsidP="004E62F4">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3D9CC50D" w14:textId="77777777" w:rsidR="0032743F" w:rsidRPr="00BA7410" w:rsidRDefault="0032743F" w:rsidP="004E62F4">
            <w:pPr>
              <w:tabs>
                <w:tab w:val="decimal" w:pos="802"/>
              </w:tabs>
              <w:spacing w:line="320" w:lineRule="exact"/>
              <w:rPr>
                <w:rFonts w:ascii="Cordia New" w:hAnsi="Cordia New" w:cs="Cordia New"/>
                <w:sz w:val="24"/>
                <w:szCs w:val="24"/>
              </w:rPr>
            </w:pPr>
          </w:p>
        </w:tc>
        <w:tc>
          <w:tcPr>
            <w:tcW w:w="1134" w:type="dxa"/>
            <w:tcBorders>
              <w:top w:val="nil"/>
              <w:left w:val="nil"/>
              <w:bottom w:val="nil"/>
              <w:right w:val="nil"/>
            </w:tcBorders>
          </w:tcPr>
          <w:p w14:paraId="42405F96" w14:textId="77777777" w:rsidR="0032743F" w:rsidRPr="00BA7410" w:rsidRDefault="0032743F" w:rsidP="004E62F4">
            <w:pPr>
              <w:tabs>
                <w:tab w:val="decimal" w:pos="803"/>
              </w:tabs>
              <w:spacing w:line="320" w:lineRule="exact"/>
              <w:rPr>
                <w:rFonts w:ascii="Cordia New" w:hAnsi="Cordia New" w:cs="Cordia New"/>
                <w:sz w:val="24"/>
                <w:szCs w:val="24"/>
              </w:rPr>
            </w:pPr>
          </w:p>
        </w:tc>
        <w:tc>
          <w:tcPr>
            <w:tcW w:w="1134" w:type="dxa"/>
            <w:gridSpan w:val="2"/>
            <w:tcBorders>
              <w:top w:val="nil"/>
              <w:left w:val="nil"/>
              <w:bottom w:val="nil"/>
              <w:right w:val="nil"/>
            </w:tcBorders>
          </w:tcPr>
          <w:p w14:paraId="3A9FCB7E" w14:textId="77777777" w:rsidR="0032743F" w:rsidRPr="00BA7410" w:rsidRDefault="0032743F" w:rsidP="004E62F4">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1F4E7DFD" w14:textId="77777777" w:rsidR="0032743F" w:rsidRPr="00BA7410" w:rsidRDefault="0032743F" w:rsidP="004E62F4">
            <w:pPr>
              <w:tabs>
                <w:tab w:val="decimal" w:pos="802"/>
              </w:tabs>
              <w:spacing w:line="320" w:lineRule="exact"/>
              <w:rPr>
                <w:rFonts w:ascii="Cordia New" w:hAnsi="Cordia New" w:cs="Cordia New"/>
                <w:sz w:val="24"/>
                <w:szCs w:val="24"/>
              </w:rPr>
            </w:pPr>
          </w:p>
        </w:tc>
      </w:tr>
      <w:tr w:rsidR="00415F7E" w:rsidRPr="00BA7410" w14:paraId="0D623C9B" w14:textId="77777777" w:rsidTr="004E62F4">
        <w:tc>
          <w:tcPr>
            <w:tcW w:w="2977" w:type="dxa"/>
            <w:tcBorders>
              <w:top w:val="nil"/>
              <w:left w:val="nil"/>
              <w:bottom w:val="nil"/>
              <w:right w:val="nil"/>
            </w:tcBorders>
          </w:tcPr>
          <w:p w14:paraId="497C5839" w14:textId="77777777" w:rsidR="00415F7E" w:rsidRPr="00BA7410" w:rsidRDefault="00415F7E" w:rsidP="00415F7E">
            <w:pPr>
              <w:spacing w:line="320" w:lineRule="exact"/>
              <w:ind w:left="709" w:hanging="284"/>
              <w:rPr>
                <w:rFonts w:ascii="Cordia New" w:hAnsi="Cordia New" w:cs="Cordia New"/>
                <w:sz w:val="24"/>
                <w:szCs w:val="24"/>
              </w:rPr>
            </w:pPr>
            <w:r w:rsidRPr="00BA7410">
              <w:rPr>
                <w:rFonts w:ascii="Cordia New" w:hAnsi="Cordia New" w:cs="Cordia New"/>
                <w:sz w:val="24"/>
                <w:szCs w:val="24"/>
              </w:rPr>
              <w:t xml:space="preserve">    comprehensive income</w:t>
            </w:r>
          </w:p>
        </w:tc>
        <w:tc>
          <w:tcPr>
            <w:tcW w:w="1134" w:type="dxa"/>
            <w:tcBorders>
              <w:top w:val="nil"/>
              <w:left w:val="nil"/>
              <w:bottom w:val="nil"/>
              <w:right w:val="nil"/>
            </w:tcBorders>
          </w:tcPr>
          <w:p w14:paraId="425161CB" w14:textId="660AE4B5" w:rsidR="00415F7E" w:rsidRPr="00BA7410" w:rsidRDefault="00EF3FF1" w:rsidP="00415F7E">
            <w:pPr>
              <w:tabs>
                <w:tab w:val="decimal" w:pos="803"/>
              </w:tabs>
              <w:spacing w:line="320" w:lineRule="exact"/>
              <w:rPr>
                <w:rFonts w:ascii="Cordia New" w:hAnsi="Cordia New" w:cs="Cordia New"/>
                <w:sz w:val="24"/>
                <w:szCs w:val="24"/>
              </w:rPr>
            </w:pPr>
            <w:r>
              <w:rPr>
                <w:rFonts w:ascii="Cordia New" w:hAnsi="Cordia New" w:cs="Cordia New"/>
                <w:sz w:val="24"/>
                <w:szCs w:val="24"/>
              </w:rPr>
              <w:t>15,337</w:t>
            </w:r>
          </w:p>
        </w:tc>
        <w:tc>
          <w:tcPr>
            <w:tcW w:w="1134" w:type="dxa"/>
            <w:tcBorders>
              <w:top w:val="nil"/>
              <w:left w:val="nil"/>
              <w:bottom w:val="nil"/>
              <w:right w:val="nil"/>
            </w:tcBorders>
          </w:tcPr>
          <w:p w14:paraId="47216F7A" w14:textId="0C090692" w:rsidR="00415F7E" w:rsidRPr="00BA7410" w:rsidRDefault="00EF3FF1" w:rsidP="00415F7E">
            <w:pPr>
              <w:tabs>
                <w:tab w:val="decimal" w:pos="789"/>
              </w:tabs>
              <w:spacing w:line="320" w:lineRule="exact"/>
              <w:rPr>
                <w:rFonts w:ascii="Cordia New" w:hAnsi="Cordia New" w:cs="Cordia New"/>
                <w:sz w:val="24"/>
                <w:szCs w:val="24"/>
              </w:rPr>
            </w:pPr>
            <w:r>
              <w:rPr>
                <w:rFonts w:ascii="Cordia New" w:hAnsi="Cordia New" w:cs="Cordia New"/>
                <w:sz w:val="24"/>
                <w:szCs w:val="24"/>
              </w:rPr>
              <w:t>(3,081)</w:t>
            </w:r>
          </w:p>
        </w:tc>
        <w:tc>
          <w:tcPr>
            <w:tcW w:w="1134" w:type="dxa"/>
            <w:tcBorders>
              <w:top w:val="nil"/>
              <w:left w:val="nil"/>
              <w:bottom w:val="nil"/>
              <w:right w:val="nil"/>
            </w:tcBorders>
          </w:tcPr>
          <w:p w14:paraId="68BE8724" w14:textId="77195432" w:rsidR="00415F7E" w:rsidRPr="00BA7410" w:rsidRDefault="00EF3FF1" w:rsidP="00415F7E">
            <w:pPr>
              <w:tabs>
                <w:tab w:val="decimal" w:pos="802"/>
              </w:tabs>
              <w:spacing w:line="320" w:lineRule="exact"/>
              <w:rPr>
                <w:rFonts w:ascii="Cordia New" w:hAnsi="Cordia New" w:cs="Cordia New"/>
                <w:sz w:val="24"/>
                <w:szCs w:val="24"/>
              </w:rPr>
            </w:pPr>
            <w:r>
              <w:rPr>
                <w:rFonts w:ascii="Cordia New" w:hAnsi="Cordia New" w:cs="Cordia New"/>
                <w:sz w:val="24"/>
                <w:szCs w:val="24"/>
              </w:rPr>
              <w:t>12,256</w:t>
            </w:r>
          </w:p>
        </w:tc>
        <w:tc>
          <w:tcPr>
            <w:tcW w:w="1134" w:type="dxa"/>
            <w:tcBorders>
              <w:top w:val="nil"/>
              <w:left w:val="nil"/>
              <w:bottom w:val="nil"/>
              <w:right w:val="nil"/>
            </w:tcBorders>
          </w:tcPr>
          <w:p w14:paraId="70535887" w14:textId="7F42440A" w:rsidR="00415F7E" w:rsidRPr="00BA7410" w:rsidRDefault="00415F7E" w:rsidP="00415F7E">
            <w:pPr>
              <w:tabs>
                <w:tab w:val="decimal" w:pos="803"/>
              </w:tabs>
              <w:spacing w:line="320" w:lineRule="exact"/>
              <w:rPr>
                <w:rFonts w:ascii="Cordia New" w:hAnsi="Cordia New" w:cs="Cordia New"/>
                <w:sz w:val="24"/>
                <w:szCs w:val="24"/>
              </w:rPr>
            </w:pPr>
            <w:r w:rsidRPr="00BA7410">
              <w:rPr>
                <w:rFonts w:ascii="Cordia New" w:hAnsi="Cordia New" w:cs="Cordia New"/>
                <w:sz w:val="24"/>
                <w:szCs w:val="24"/>
              </w:rPr>
              <w:t>1,004</w:t>
            </w:r>
          </w:p>
        </w:tc>
        <w:tc>
          <w:tcPr>
            <w:tcW w:w="1134" w:type="dxa"/>
            <w:gridSpan w:val="2"/>
            <w:tcBorders>
              <w:top w:val="nil"/>
              <w:left w:val="nil"/>
              <w:bottom w:val="nil"/>
              <w:right w:val="nil"/>
            </w:tcBorders>
          </w:tcPr>
          <w:p w14:paraId="487814D3" w14:textId="2C3935A3" w:rsidR="00415F7E" w:rsidRPr="00BA7410" w:rsidRDefault="00415F7E" w:rsidP="00415F7E">
            <w:pPr>
              <w:tabs>
                <w:tab w:val="decimal" w:pos="789"/>
              </w:tabs>
              <w:spacing w:line="320" w:lineRule="exact"/>
              <w:rPr>
                <w:rFonts w:ascii="Cordia New" w:hAnsi="Cordia New" w:cs="Cordia New"/>
                <w:sz w:val="24"/>
                <w:szCs w:val="24"/>
              </w:rPr>
            </w:pPr>
            <w:r w:rsidRPr="00BA7410">
              <w:rPr>
                <w:rFonts w:ascii="Cordia New" w:hAnsi="Cordia New" w:cs="Cordia New"/>
                <w:sz w:val="24"/>
                <w:szCs w:val="24"/>
              </w:rPr>
              <w:t>(207)</w:t>
            </w:r>
          </w:p>
        </w:tc>
        <w:tc>
          <w:tcPr>
            <w:tcW w:w="1134" w:type="dxa"/>
            <w:tcBorders>
              <w:top w:val="nil"/>
              <w:left w:val="nil"/>
              <w:bottom w:val="nil"/>
              <w:right w:val="nil"/>
            </w:tcBorders>
          </w:tcPr>
          <w:p w14:paraId="41C3BE24" w14:textId="29CB6763" w:rsidR="00415F7E" w:rsidRPr="00BA7410" w:rsidRDefault="00415F7E" w:rsidP="00415F7E">
            <w:pPr>
              <w:tabs>
                <w:tab w:val="decimal" w:pos="802"/>
              </w:tabs>
              <w:spacing w:line="320" w:lineRule="exact"/>
              <w:rPr>
                <w:rFonts w:ascii="Cordia New" w:hAnsi="Cordia New" w:cs="Cordia New"/>
                <w:sz w:val="24"/>
                <w:szCs w:val="24"/>
              </w:rPr>
            </w:pPr>
            <w:r w:rsidRPr="00BA7410">
              <w:rPr>
                <w:rFonts w:ascii="Cordia New" w:hAnsi="Cordia New" w:cs="Cordia New"/>
                <w:sz w:val="24"/>
                <w:szCs w:val="24"/>
              </w:rPr>
              <w:t>797</w:t>
            </w:r>
          </w:p>
        </w:tc>
      </w:tr>
      <w:tr w:rsidR="00415F7E" w:rsidRPr="00BA7410" w14:paraId="1D69C0A9" w14:textId="77777777" w:rsidTr="004E62F4">
        <w:tc>
          <w:tcPr>
            <w:tcW w:w="2977" w:type="dxa"/>
            <w:tcBorders>
              <w:top w:val="nil"/>
              <w:left w:val="nil"/>
              <w:bottom w:val="nil"/>
              <w:right w:val="nil"/>
            </w:tcBorders>
          </w:tcPr>
          <w:p w14:paraId="0CBBAB67" w14:textId="148E8FEB" w:rsidR="00415F7E" w:rsidRPr="00BA7410" w:rsidRDefault="00415F7E" w:rsidP="00415F7E">
            <w:pPr>
              <w:spacing w:line="320" w:lineRule="exact"/>
              <w:ind w:left="709" w:hanging="284"/>
              <w:rPr>
                <w:rFonts w:ascii="Cordia New" w:hAnsi="Cordia New" w:cs="Cordia New"/>
                <w:sz w:val="24"/>
                <w:szCs w:val="24"/>
              </w:rPr>
            </w:pPr>
            <w:r w:rsidRPr="00BA7410">
              <w:rPr>
                <w:rFonts w:ascii="Cordia New" w:hAnsi="Cordia New" w:cs="Cordia New"/>
                <w:sz w:val="24"/>
                <w:szCs w:val="24"/>
              </w:rPr>
              <w:t>Gains on cash flow hedges</w:t>
            </w:r>
          </w:p>
        </w:tc>
        <w:tc>
          <w:tcPr>
            <w:tcW w:w="1134" w:type="dxa"/>
            <w:tcBorders>
              <w:top w:val="nil"/>
              <w:left w:val="nil"/>
              <w:bottom w:val="nil"/>
              <w:right w:val="nil"/>
            </w:tcBorders>
          </w:tcPr>
          <w:p w14:paraId="16AB3E86" w14:textId="43372488" w:rsidR="00415F7E" w:rsidRPr="00BA7410" w:rsidRDefault="00EF3FF1" w:rsidP="00415F7E">
            <w:pPr>
              <w:tabs>
                <w:tab w:val="decimal" w:pos="803"/>
              </w:tabs>
              <w:spacing w:line="320" w:lineRule="exact"/>
              <w:rPr>
                <w:rFonts w:ascii="Cordia New" w:hAnsi="Cordia New" w:cs="Cordia New"/>
                <w:sz w:val="24"/>
                <w:szCs w:val="24"/>
              </w:rPr>
            </w:pPr>
            <w:r>
              <w:rPr>
                <w:rFonts w:ascii="Cordia New" w:hAnsi="Cordia New" w:cs="Cordia New"/>
                <w:sz w:val="24"/>
                <w:szCs w:val="24"/>
              </w:rPr>
              <w:t>507</w:t>
            </w:r>
          </w:p>
        </w:tc>
        <w:tc>
          <w:tcPr>
            <w:tcW w:w="1134" w:type="dxa"/>
            <w:tcBorders>
              <w:top w:val="nil"/>
              <w:left w:val="nil"/>
              <w:bottom w:val="nil"/>
              <w:right w:val="nil"/>
            </w:tcBorders>
          </w:tcPr>
          <w:p w14:paraId="428A65AF" w14:textId="47853481" w:rsidR="00415F7E" w:rsidRPr="00BA7410" w:rsidRDefault="00EF3FF1" w:rsidP="00415F7E">
            <w:pPr>
              <w:tabs>
                <w:tab w:val="decimal" w:pos="789"/>
              </w:tabs>
              <w:spacing w:line="320" w:lineRule="exact"/>
              <w:rPr>
                <w:rFonts w:ascii="Cordia New" w:hAnsi="Cordia New" w:cs="Cordia New"/>
                <w:sz w:val="24"/>
                <w:szCs w:val="24"/>
              </w:rPr>
            </w:pPr>
            <w:r>
              <w:rPr>
                <w:rFonts w:ascii="Cordia New" w:hAnsi="Cordia New" w:cs="Cordia New"/>
                <w:sz w:val="24"/>
                <w:szCs w:val="24"/>
              </w:rPr>
              <w:t>(101)</w:t>
            </w:r>
          </w:p>
        </w:tc>
        <w:tc>
          <w:tcPr>
            <w:tcW w:w="1134" w:type="dxa"/>
            <w:tcBorders>
              <w:top w:val="nil"/>
              <w:left w:val="nil"/>
              <w:bottom w:val="nil"/>
              <w:right w:val="nil"/>
            </w:tcBorders>
          </w:tcPr>
          <w:p w14:paraId="526BBD98" w14:textId="30F7BD56" w:rsidR="00415F7E" w:rsidRPr="00BA7410" w:rsidRDefault="00EF3FF1" w:rsidP="00415F7E">
            <w:pPr>
              <w:tabs>
                <w:tab w:val="decimal" w:pos="802"/>
              </w:tabs>
              <w:spacing w:line="320" w:lineRule="exact"/>
              <w:rPr>
                <w:rFonts w:ascii="Cordia New" w:hAnsi="Cordia New" w:cs="Cordia New"/>
                <w:sz w:val="24"/>
                <w:szCs w:val="24"/>
              </w:rPr>
            </w:pPr>
            <w:r>
              <w:rPr>
                <w:rFonts w:ascii="Cordia New" w:hAnsi="Cordia New" w:cs="Cordia New"/>
                <w:sz w:val="24"/>
                <w:szCs w:val="24"/>
              </w:rPr>
              <w:t>406</w:t>
            </w:r>
          </w:p>
        </w:tc>
        <w:tc>
          <w:tcPr>
            <w:tcW w:w="1134" w:type="dxa"/>
            <w:tcBorders>
              <w:top w:val="nil"/>
              <w:left w:val="nil"/>
              <w:bottom w:val="nil"/>
              <w:right w:val="nil"/>
            </w:tcBorders>
          </w:tcPr>
          <w:p w14:paraId="0A5553F4" w14:textId="7B4A0B24" w:rsidR="00415F7E" w:rsidRPr="00BA7410" w:rsidRDefault="00415F7E" w:rsidP="00415F7E">
            <w:pPr>
              <w:tabs>
                <w:tab w:val="decimal" w:pos="803"/>
              </w:tabs>
              <w:spacing w:line="320" w:lineRule="exact"/>
              <w:rPr>
                <w:rFonts w:ascii="Cordia New" w:hAnsi="Cordia New" w:cs="Cordia New"/>
                <w:sz w:val="24"/>
                <w:szCs w:val="24"/>
              </w:rPr>
            </w:pPr>
            <w:r w:rsidRPr="00BA7410">
              <w:rPr>
                <w:rFonts w:ascii="Cordia New" w:hAnsi="Cordia New" w:cs="Cordia New"/>
                <w:sz w:val="24"/>
                <w:szCs w:val="24"/>
              </w:rPr>
              <w:t>302</w:t>
            </w:r>
          </w:p>
        </w:tc>
        <w:tc>
          <w:tcPr>
            <w:tcW w:w="1134" w:type="dxa"/>
            <w:gridSpan w:val="2"/>
            <w:tcBorders>
              <w:top w:val="nil"/>
              <w:left w:val="nil"/>
              <w:bottom w:val="nil"/>
              <w:right w:val="nil"/>
            </w:tcBorders>
          </w:tcPr>
          <w:p w14:paraId="0682620E" w14:textId="629A5D89" w:rsidR="00415F7E" w:rsidRPr="00BA7410" w:rsidRDefault="00415F7E" w:rsidP="00415F7E">
            <w:pPr>
              <w:tabs>
                <w:tab w:val="decimal" w:pos="789"/>
              </w:tabs>
              <w:spacing w:line="320" w:lineRule="exact"/>
              <w:rPr>
                <w:rFonts w:ascii="Cordia New" w:hAnsi="Cordia New" w:cs="Cordia New"/>
                <w:sz w:val="24"/>
                <w:szCs w:val="24"/>
              </w:rPr>
            </w:pPr>
            <w:r w:rsidRPr="00BA7410">
              <w:rPr>
                <w:rFonts w:ascii="Cordia New" w:hAnsi="Cordia New" w:cs="Cordia New"/>
                <w:sz w:val="24"/>
                <w:szCs w:val="24"/>
              </w:rPr>
              <w:t>(60)</w:t>
            </w:r>
          </w:p>
        </w:tc>
        <w:tc>
          <w:tcPr>
            <w:tcW w:w="1134" w:type="dxa"/>
            <w:tcBorders>
              <w:top w:val="nil"/>
              <w:left w:val="nil"/>
              <w:bottom w:val="nil"/>
              <w:right w:val="nil"/>
            </w:tcBorders>
          </w:tcPr>
          <w:p w14:paraId="52F85F38" w14:textId="57033B8B" w:rsidR="00415F7E" w:rsidRPr="00BA7410" w:rsidRDefault="00415F7E" w:rsidP="00415F7E">
            <w:pPr>
              <w:tabs>
                <w:tab w:val="decimal" w:pos="802"/>
              </w:tabs>
              <w:spacing w:line="320" w:lineRule="exact"/>
              <w:rPr>
                <w:rFonts w:ascii="Cordia New" w:hAnsi="Cordia New" w:cs="Cordia New"/>
                <w:sz w:val="24"/>
                <w:szCs w:val="24"/>
              </w:rPr>
            </w:pPr>
            <w:r w:rsidRPr="00BA7410">
              <w:rPr>
                <w:rFonts w:ascii="Cordia New" w:hAnsi="Cordia New" w:cs="Cordia New"/>
                <w:sz w:val="24"/>
                <w:szCs w:val="24"/>
              </w:rPr>
              <w:t>242</w:t>
            </w:r>
          </w:p>
        </w:tc>
      </w:tr>
      <w:tr w:rsidR="00415F7E" w:rsidRPr="00BA7410" w14:paraId="69262849" w14:textId="77777777" w:rsidTr="004E62F4">
        <w:tc>
          <w:tcPr>
            <w:tcW w:w="2977" w:type="dxa"/>
            <w:tcBorders>
              <w:top w:val="nil"/>
              <w:left w:val="nil"/>
              <w:bottom w:val="nil"/>
              <w:right w:val="nil"/>
            </w:tcBorders>
          </w:tcPr>
          <w:p w14:paraId="7D10DAA6" w14:textId="32113B62" w:rsidR="00415F7E" w:rsidRPr="00C113E1" w:rsidRDefault="00415F7E" w:rsidP="00415F7E">
            <w:pPr>
              <w:spacing w:line="320" w:lineRule="exact"/>
              <w:ind w:left="709" w:hanging="284"/>
              <w:rPr>
                <w:rFonts w:ascii="Cordia New" w:hAnsi="Cordia New" w:cs="Cordia New"/>
                <w:spacing w:val="-4"/>
                <w:sz w:val="24"/>
                <w:szCs w:val="24"/>
              </w:rPr>
            </w:pPr>
            <w:r w:rsidRPr="00C113E1">
              <w:rPr>
                <w:rFonts w:ascii="Cordia New" w:hAnsi="Cordia New" w:cs="Cordia New"/>
                <w:spacing w:val="-4"/>
                <w:sz w:val="24"/>
                <w:szCs w:val="24"/>
              </w:rPr>
              <w:t xml:space="preserve">Gains </w:t>
            </w:r>
            <w:r w:rsidR="00C113E1" w:rsidRPr="00C113E1">
              <w:rPr>
                <w:rFonts w:ascii="Cordia New" w:hAnsi="Cordia New" w:cs="Cordia New"/>
                <w:spacing w:val="-4"/>
                <w:sz w:val="24"/>
                <w:szCs w:val="24"/>
              </w:rPr>
              <w:t xml:space="preserve">(losses) </w:t>
            </w:r>
            <w:r w:rsidRPr="00C113E1">
              <w:rPr>
                <w:rFonts w:ascii="Cordia New" w:hAnsi="Cordia New" w:cs="Cordia New"/>
                <w:spacing w:val="-4"/>
                <w:sz w:val="24"/>
                <w:szCs w:val="24"/>
              </w:rPr>
              <w:t>arising from translating</w:t>
            </w:r>
          </w:p>
        </w:tc>
        <w:tc>
          <w:tcPr>
            <w:tcW w:w="1134" w:type="dxa"/>
            <w:tcBorders>
              <w:top w:val="nil"/>
              <w:left w:val="nil"/>
              <w:bottom w:val="nil"/>
              <w:right w:val="nil"/>
            </w:tcBorders>
          </w:tcPr>
          <w:p w14:paraId="0AA1088C" w14:textId="77777777" w:rsidR="00415F7E" w:rsidRPr="00BA7410" w:rsidRDefault="00415F7E" w:rsidP="00415F7E">
            <w:pPr>
              <w:tabs>
                <w:tab w:val="decimal" w:pos="803"/>
              </w:tabs>
              <w:spacing w:line="320" w:lineRule="exact"/>
              <w:rPr>
                <w:rFonts w:ascii="Cordia New" w:hAnsi="Cordia New" w:cs="Cordia New"/>
                <w:sz w:val="24"/>
                <w:szCs w:val="24"/>
              </w:rPr>
            </w:pPr>
          </w:p>
        </w:tc>
        <w:tc>
          <w:tcPr>
            <w:tcW w:w="1134" w:type="dxa"/>
            <w:tcBorders>
              <w:top w:val="nil"/>
              <w:left w:val="nil"/>
              <w:bottom w:val="nil"/>
              <w:right w:val="nil"/>
            </w:tcBorders>
          </w:tcPr>
          <w:p w14:paraId="5ED1883F"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2764CB3B" w14:textId="77777777" w:rsidR="00415F7E" w:rsidRPr="00BA7410" w:rsidRDefault="00415F7E" w:rsidP="00415F7E">
            <w:pPr>
              <w:tabs>
                <w:tab w:val="decimal" w:pos="802"/>
              </w:tabs>
              <w:spacing w:line="320" w:lineRule="exact"/>
              <w:rPr>
                <w:rFonts w:ascii="Cordia New" w:hAnsi="Cordia New" w:cs="Cordia New"/>
                <w:sz w:val="24"/>
                <w:szCs w:val="24"/>
              </w:rPr>
            </w:pPr>
          </w:p>
        </w:tc>
        <w:tc>
          <w:tcPr>
            <w:tcW w:w="1134" w:type="dxa"/>
            <w:tcBorders>
              <w:top w:val="nil"/>
              <w:left w:val="nil"/>
              <w:bottom w:val="nil"/>
              <w:right w:val="nil"/>
            </w:tcBorders>
          </w:tcPr>
          <w:p w14:paraId="60D550F3" w14:textId="77777777" w:rsidR="00415F7E" w:rsidRPr="00BA7410" w:rsidRDefault="00415F7E" w:rsidP="00415F7E">
            <w:pPr>
              <w:tabs>
                <w:tab w:val="decimal" w:pos="803"/>
              </w:tabs>
              <w:spacing w:line="320" w:lineRule="exact"/>
              <w:rPr>
                <w:rFonts w:ascii="Cordia New" w:hAnsi="Cordia New" w:cs="Cordia New"/>
                <w:sz w:val="24"/>
                <w:szCs w:val="24"/>
              </w:rPr>
            </w:pPr>
          </w:p>
        </w:tc>
        <w:tc>
          <w:tcPr>
            <w:tcW w:w="1134" w:type="dxa"/>
            <w:gridSpan w:val="2"/>
            <w:tcBorders>
              <w:top w:val="nil"/>
              <w:left w:val="nil"/>
              <w:bottom w:val="nil"/>
              <w:right w:val="nil"/>
            </w:tcBorders>
          </w:tcPr>
          <w:p w14:paraId="728F7528"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048E7B8B" w14:textId="77777777" w:rsidR="00415F7E" w:rsidRPr="00BA7410" w:rsidRDefault="00415F7E" w:rsidP="00415F7E">
            <w:pPr>
              <w:tabs>
                <w:tab w:val="decimal" w:pos="802"/>
              </w:tabs>
              <w:spacing w:line="320" w:lineRule="exact"/>
              <w:rPr>
                <w:rFonts w:ascii="Cordia New" w:hAnsi="Cordia New" w:cs="Cordia New"/>
                <w:sz w:val="24"/>
                <w:szCs w:val="24"/>
              </w:rPr>
            </w:pPr>
          </w:p>
        </w:tc>
      </w:tr>
      <w:tr w:rsidR="00415F7E" w:rsidRPr="00BA7410" w14:paraId="20932B72" w14:textId="77777777" w:rsidTr="004E62F4">
        <w:tc>
          <w:tcPr>
            <w:tcW w:w="2977" w:type="dxa"/>
            <w:tcBorders>
              <w:top w:val="nil"/>
              <w:left w:val="nil"/>
              <w:bottom w:val="nil"/>
              <w:right w:val="nil"/>
            </w:tcBorders>
          </w:tcPr>
          <w:p w14:paraId="77E45979" w14:textId="77777777" w:rsidR="00415F7E" w:rsidRPr="00BA7410" w:rsidRDefault="00415F7E" w:rsidP="00415F7E">
            <w:pPr>
              <w:spacing w:line="320" w:lineRule="exact"/>
              <w:ind w:left="709" w:hanging="284"/>
              <w:rPr>
                <w:rFonts w:ascii="Cordia New" w:hAnsi="Cordia New" w:cs="Cordia New"/>
                <w:sz w:val="24"/>
                <w:szCs w:val="24"/>
              </w:rPr>
            </w:pPr>
            <w:r w:rsidRPr="00BA7410">
              <w:rPr>
                <w:rFonts w:ascii="Cordia New" w:hAnsi="Cordia New" w:cs="Cordia New"/>
                <w:sz w:val="24"/>
                <w:szCs w:val="24"/>
              </w:rPr>
              <w:t xml:space="preserve">    the financial statements</w:t>
            </w:r>
          </w:p>
        </w:tc>
        <w:tc>
          <w:tcPr>
            <w:tcW w:w="1134" w:type="dxa"/>
            <w:tcBorders>
              <w:top w:val="nil"/>
              <w:left w:val="nil"/>
              <w:bottom w:val="nil"/>
              <w:right w:val="nil"/>
            </w:tcBorders>
          </w:tcPr>
          <w:p w14:paraId="0E4978D0" w14:textId="77777777" w:rsidR="00415F7E" w:rsidRPr="00BA7410" w:rsidRDefault="00415F7E" w:rsidP="00415F7E">
            <w:pPr>
              <w:tabs>
                <w:tab w:val="decimal" w:pos="803"/>
              </w:tabs>
              <w:spacing w:line="320" w:lineRule="exact"/>
              <w:rPr>
                <w:rFonts w:ascii="Cordia New" w:hAnsi="Cordia New" w:cs="Cordia New"/>
                <w:sz w:val="24"/>
                <w:szCs w:val="24"/>
              </w:rPr>
            </w:pPr>
          </w:p>
        </w:tc>
        <w:tc>
          <w:tcPr>
            <w:tcW w:w="1134" w:type="dxa"/>
            <w:tcBorders>
              <w:top w:val="nil"/>
              <w:left w:val="nil"/>
              <w:bottom w:val="nil"/>
              <w:right w:val="nil"/>
            </w:tcBorders>
          </w:tcPr>
          <w:p w14:paraId="33AC6ECC" w14:textId="5BFEEEAE" w:rsidR="00415F7E" w:rsidRPr="00BA7410" w:rsidRDefault="00415F7E" w:rsidP="00415F7E">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79235A87" w14:textId="77777777" w:rsidR="00415F7E" w:rsidRPr="00BA7410" w:rsidRDefault="00415F7E" w:rsidP="00415F7E">
            <w:pPr>
              <w:tabs>
                <w:tab w:val="decimal" w:pos="802"/>
              </w:tabs>
              <w:spacing w:line="320" w:lineRule="exact"/>
              <w:rPr>
                <w:rFonts w:ascii="Cordia New" w:hAnsi="Cordia New" w:cs="Cordia New"/>
                <w:sz w:val="24"/>
                <w:szCs w:val="24"/>
              </w:rPr>
            </w:pPr>
          </w:p>
        </w:tc>
        <w:tc>
          <w:tcPr>
            <w:tcW w:w="1134" w:type="dxa"/>
            <w:tcBorders>
              <w:top w:val="nil"/>
              <w:left w:val="nil"/>
              <w:bottom w:val="nil"/>
              <w:right w:val="nil"/>
            </w:tcBorders>
          </w:tcPr>
          <w:p w14:paraId="5C54E5C0" w14:textId="77777777" w:rsidR="00415F7E" w:rsidRPr="00BA7410" w:rsidRDefault="00415F7E" w:rsidP="00415F7E">
            <w:pPr>
              <w:tabs>
                <w:tab w:val="decimal" w:pos="803"/>
              </w:tabs>
              <w:spacing w:line="320" w:lineRule="exact"/>
              <w:rPr>
                <w:rFonts w:ascii="Cordia New" w:hAnsi="Cordia New" w:cs="Cordia New"/>
                <w:sz w:val="24"/>
                <w:szCs w:val="24"/>
              </w:rPr>
            </w:pPr>
          </w:p>
        </w:tc>
        <w:tc>
          <w:tcPr>
            <w:tcW w:w="1134" w:type="dxa"/>
            <w:gridSpan w:val="2"/>
            <w:tcBorders>
              <w:top w:val="nil"/>
              <w:left w:val="nil"/>
              <w:bottom w:val="nil"/>
              <w:right w:val="nil"/>
            </w:tcBorders>
          </w:tcPr>
          <w:p w14:paraId="3FFEE891"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312CD925" w14:textId="77777777" w:rsidR="00415F7E" w:rsidRPr="00BA7410" w:rsidRDefault="00415F7E" w:rsidP="00415F7E">
            <w:pPr>
              <w:tabs>
                <w:tab w:val="decimal" w:pos="802"/>
              </w:tabs>
              <w:spacing w:line="320" w:lineRule="exact"/>
              <w:rPr>
                <w:rFonts w:ascii="Cordia New" w:hAnsi="Cordia New" w:cs="Cordia New"/>
                <w:sz w:val="24"/>
                <w:szCs w:val="24"/>
              </w:rPr>
            </w:pPr>
          </w:p>
        </w:tc>
      </w:tr>
      <w:tr w:rsidR="00415F7E" w:rsidRPr="00BA7410" w14:paraId="48B6ABEC" w14:textId="77777777" w:rsidTr="004E62F4">
        <w:tc>
          <w:tcPr>
            <w:tcW w:w="2977" w:type="dxa"/>
            <w:tcBorders>
              <w:top w:val="nil"/>
              <w:left w:val="nil"/>
              <w:bottom w:val="nil"/>
              <w:right w:val="nil"/>
            </w:tcBorders>
          </w:tcPr>
          <w:p w14:paraId="48F6876F" w14:textId="77777777" w:rsidR="00415F7E" w:rsidRPr="00BA7410" w:rsidRDefault="00415F7E" w:rsidP="00415F7E">
            <w:pPr>
              <w:spacing w:line="320" w:lineRule="exact"/>
              <w:ind w:left="709" w:hanging="284"/>
              <w:rPr>
                <w:rFonts w:ascii="Cordia New" w:hAnsi="Cordia New" w:cs="Cordia New"/>
                <w:sz w:val="24"/>
                <w:szCs w:val="24"/>
              </w:rPr>
            </w:pPr>
            <w:r w:rsidRPr="00BA7410">
              <w:rPr>
                <w:rFonts w:ascii="Cordia New" w:hAnsi="Cordia New" w:cs="Cordia New"/>
                <w:sz w:val="24"/>
                <w:szCs w:val="24"/>
              </w:rPr>
              <w:t xml:space="preserve">    of foreign operations</w:t>
            </w:r>
          </w:p>
        </w:tc>
        <w:tc>
          <w:tcPr>
            <w:tcW w:w="1134" w:type="dxa"/>
            <w:tcBorders>
              <w:top w:val="nil"/>
              <w:left w:val="nil"/>
              <w:bottom w:val="nil"/>
              <w:right w:val="nil"/>
            </w:tcBorders>
          </w:tcPr>
          <w:p w14:paraId="34B6910E" w14:textId="48099AD5" w:rsidR="00415F7E" w:rsidRPr="00BA7410" w:rsidRDefault="00EF3FF1" w:rsidP="00415F7E">
            <w:pPr>
              <w:tabs>
                <w:tab w:val="decimal" w:pos="803"/>
              </w:tabs>
              <w:spacing w:line="320" w:lineRule="exact"/>
              <w:rPr>
                <w:rFonts w:ascii="Cordia New" w:hAnsi="Cordia New" w:cs="Cordia New"/>
                <w:sz w:val="24"/>
                <w:szCs w:val="24"/>
              </w:rPr>
            </w:pPr>
            <w:r>
              <w:rPr>
                <w:rFonts w:ascii="Cordia New" w:hAnsi="Cordia New" w:cs="Cordia New"/>
                <w:sz w:val="24"/>
                <w:szCs w:val="24"/>
              </w:rPr>
              <w:t>(1,199)</w:t>
            </w:r>
          </w:p>
        </w:tc>
        <w:tc>
          <w:tcPr>
            <w:tcW w:w="1134" w:type="dxa"/>
            <w:tcBorders>
              <w:top w:val="nil"/>
              <w:left w:val="nil"/>
              <w:bottom w:val="nil"/>
              <w:right w:val="nil"/>
            </w:tcBorders>
          </w:tcPr>
          <w:p w14:paraId="5AE796DB" w14:textId="3385C6CE" w:rsidR="00415F7E" w:rsidRPr="00BA7410" w:rsidRDefault="00EF3FF1" w:rsidP="00415F7E">
            <w:pPr>
              <w:tabs>
                <w:tab w:val="decimal" w:pos="789"/>
              </w:tabs>
              <w:spacing w:line="320" w:lineRule="exact"/>
              <w:rPr>
                <w:rFonts w:ascii="Cordia New" w:hAnsi="Cordia New" w:cs="Cordia New"/>
                <w:sz w:val="24"/>
                <w:szCs w:val="24"/>
              </w:rPr>
            </w:pPr>
            <w:r>
              <w:rPr>
                <w:rFonts w:ascii="Cordia New" w:hAnsi="Cordia New" w:cs="Cordia New"/>
                <w:sz w:val="24"/>
                <w:szCs w:val="24"/>
              </w:rPr>
              <w:t>-</w:t>
            </w:r>
          </w:p>
        </w:tc>
        <w:tc>
          <w:tcPr>
            <w:tcW w:w="1134" w:type="dxa"/>
            <w:tcBorders>
              <w:top w:val="nil"/>
              <w:left w:val="nil"/>
              <w:bottom w:val="nil"/>
              <w:right w:val="nil"/>
            </w:tcBorders>
          </w:tcPr>
          <w:p w14:paraId="0193486C" w14:textId="682EFD01" w:rsidR="00415F7E" w:rsidRPr="00BA7410" w:rsidRDefault="00EF3FF1" w:rsidP="00415F7E">
            <w:pPr>
              <w:tabs>
                <w:tab w:val="decimal" w:pos="802"/>
              </w:tabs>
              <w:spacing w:line="320" w:lineRule="exact"/>
              <w:rPr>
                <w:rFonts w:ascii="Cordia New" w:hAnsi="Cordia New" w:cs="Cordia New"/>
                <w:sz w:val="24"/>
                <w:szCs w:val="24"/>
              </w:rPr>
            </w:pPr>
            <w:r>
              <w:rPr>
                <w:rFonts w:ascii="Cordia New" w:hAnsi="Cordia New" w:cs="Cordia New"/>
                <w:sz w:val="24"/>
                <w:szCs w:val="24"/>
              </w:rPr>
              <w:t>(1,199)</w:t>
            </w:r>
          </w:p>
        </w:tc>
        <w:tc>
          <w:tcPr>
            <w:tcW w:w="1134" w:type="dxa"/>
            <w:tcBorders>
              <w:top w:val="nil"/>
              <w:left w:val="nil"/>
              <w:bottom w:val="nil"/>
              <w:right w:val="nil"/>
            </w:tcBorders>
          </w:tcPr>
          <w:p w14:paraId="0A4E0A30" w14:textId="3210171E" w:rsidR="00415F7E" w:rsidRPr="00BA7410" w:rsidRDefault="00415F7E" w:rsidP="00415F7E">
            <w:pPr>
              <w:tabs>
                <w:tab w:val="decimal" w:pos="803"/>
              </w:tabs>
              <w:spacing w:line="320" w:lineRule="exact"/>
              <w:rPr>
                <w:rFonts w:ascii="Cordia New" w:hAnsi="Cordia New" w:cs="Cordia New"/>
                <w:sz w:val="24"/>
                <w:szCs w:val="24"/>
              </w:rPr>
            </w:pPr>
            <w:r w:rsidRPr="00BA7410">
              <w:rPr>
                <w:rFonts w:ascii="Cordia New" w:hAnsi="Cordia New" w:cs="Cordia New"/>
                <w:sz w:val="24"/>
                <w:szCs w:val="24"/>
              </w:rPr>
              <w:t>8,240</w:t>
            </w:r>
          </w:p>
        </w:tc>
        <w:tc>
          <w:tcPr>
            <w:tcW w:w="1134" w:type="dxa"/>
            <w:gridSpan w:val="2"/>
            <w:tcBorders>
              <w:top w:val="nil"/>
              <w:left w:val="nil"/>
              <w:bottom w:val="nil"/>
              <w:right w:val="nil"/>
            </w:tcBorders>
          </w:tcPr>
          <w:p w14:paraId="6EE99AB1" w14:textId="2E53A8A6" w:rsidR="00415F7E" w:rsidRPr="00BA7410" w:rsidRDefault="00415F7E" w:rsidP="00415F7E">
            <w:pPr>
              <w:tabs>
                <w:tab w:val="decimal" w:pos="789"/>
              </w:tabs>
              <w:spacing w:line="320" w:lineRule="exact"/>
              <w:rPr>
                <w:rFonts w:ascii="Cordia New" w:hAnsi="Cordia New" w:cs="Cordia New"/>
                <w:sz w:val="24"/>
                <w:szCs w:val="24"/>
              </w:rPr>
            </w:pPr>
            <w:r w:rsidRPr="00BA7410">
              <w:rPr>
                <w:rFonts w:ascii="Cordia New" w:hAnsi="Cordia New" w:cs="Cordia New"/>
                <w:sz w:val="24"/>
                <w:szCs w:val="24"/>
              </w:rPr>
              <w:t>-</w:t>
            </w:r>
          </w:p>
        </w:tc>
        <w:tc>
          <w:tcPr>
            <w:tcW w:w="1134" w:type="dxa"/>
            <w:tcBorders>
              <w:top w:val="nil"/>
              <w:left w:val="nil"/>
              <w:bottom w:val="nil"/>
              <w:right w:val="nil"/>
            </w:tcBorders>
          </w:tcPr>
          <w:p w14:paraId="12E07A0B" w14:textId="5A79BE79" w:rsidR="00415F7E" w:rsidRPr="00BA7410" w:rsidRDefault="00415F7E" w:rsidP="00415F7E">
            <w:pPr>
              <w:tabs>
                <w:tab w:val="decimal" w:pos="802"/>
              </w:tabs>
              <w:spacing w:line="320" w:lineRule="exact"/>
              <w:rPr>
                <w:rFonts w:ascii="Cordia New" w:hAnsi="Cordia New" w:cs="Cordia New"/>
                <w:sz w:val="24"/>
                <w:szCs w:val="24"/>
              </w:rPr>
            </w:pPr>
            <w:r w:rsidRPr="00BA7410">
              <w:rPr>
                <w:rFonts w:ascii="Cordia New" w:hAnsi="Cordia New" w:cs="Cordia New"/>
                <w:sz w:val="24"/>
                <w:szCs w:val="24"/>
              </w:rPr>
              <w:t>8,240</w:t>
            </w:r>
          </w:p>
        </w:tc>
      </w:tr>
      <w:tr w:rsidR="00415F7E" w:rsidRPr="00BA7410" w14:paraId="1FD91650" w14:textId="77777777" w:rsidTr="004E62F4">
        <w:tc>
          <w:tcPr>
            <w:tcW w:w="2977" w:type="dxa"/>
            <w:tcBorders>
              <w:top w:val="nil"/>
              <w:left w:val="nil"/>
              <w:bottom w:val="nil"/>
              <w:right w:val="nil"/>
            </w:tcBorders>
          </w:tcPr>
          <w:p w14:paraId="22EE51DB" w14:textId="77777777" w:rsidR="00415F7E" w:rsidRPr="00BA7410" w:rsidRDefault="00415F7E" w:rsidP="00415F7E">
            <w:pPr>
              <w:spacing w:line="320" w:lineRule="exact"/>
              <w:ind w:left="570" w:hanging="145"/>
              <w:rPr>
                <w:rFonts w:ascii="Cordia New" w:hAnsi="Cordia New" w:cs="Cordia New"/>
                <w:sz w:val="24"/>
                <w:szCs w:val="24"/>
              </w:rPr>
            </w:pPr>
            <w:r w:rsidRPr="00BA7410">
              <w:rPr>
                <w:rFonts w:ascii="Cordia New" w:hAnsi="Cordia New" w:cs="Cordia New"/>
                <w:sz w:val="24"/>
                <w:szCs w:val="24"/>
              </w:rPr>
              <w:t xml:space="preserve">Share of other comprehensive       </w:t>
            </w:r>
          </w:p>
        </w:tc>
        <w:tc>
          <w:tcPr>
            <w:tcW w:w="1134" w:type="dxa"/>
            <w:tcBorders>
              <w:top w:val="nil"/>
              <w:left w:val="nil"/>
              <w:bottom w:val="nil"/>
              <w:right w:val="nil"/>
            </w:tcBorders>
          </w:tcPr>
          <w:p w14:paraId="2BC6FF39" w14:textId="77777777" w:rsidR="00415F7E" w:rsidRPr="00BA7410" w:rsidRDefault="00415F7E" w:rsidP="00415F7E">
            <w:pPr>
              <w:tabs>
                <w:tab w:val="decimal" w:pos="803"/>
              </w:tabs>
              <w:spacing w:line="320" w:lineRule="exact"/>
              <w:rPr>
                <w:rFonts w:ascii="Cordia New" w:hAnsi="Cordia New" w:cs="Cordia New"/>
                <w:sz w:val="24"/>
                <w:szCs w:val="24"/>
              </w:rPr>
            </w:pPr>
          </w:p>
        </w:tc>
        <w:tc>
          <w:tcPr>
            <w:tcW w:w="1134" w:type="dxa"/>
            <w:tcBorders>
              <w:top w:val="nil"/>
              <w:left w:val="nil"/>
              <w:bottom w:val="nil"/>
              <w:right w:val="nil"/>
            </w:tcBorders>
          </w:tcPr>
          <w:p w14:paraId="0C39FE2F"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27D907B3" w14:textId="77777777" w:rsidR="00415F7E" w:rsidRPr="00BA7410" w:rsidRDefault="00415F7E" w:rsidP="00415F7E">
            <w:pPr>
              <w:tabs>
                <w:tab w:val="decimal" w:pos="802"/>
              </w:tabs>
              <w:spacing w:line="320" w:lineRule="exact"/>
              <w:rPr>
                <w:rFonts w:ascii="Cordia New" w:hAnsi="Cordia New" w:cs="Cordia New"/>
                <w:sz w:val="24"/>
                <w:szCs w:val="24"/>
              </w:rPr>
            </w:pPr>
          </w:p>
        </w:tc>
        <w:tc>
          <w:tcPr>
            <w:tcW w:w="1134" w:type="dxa"/>
            <w:tcBorders>
              <w:top w:val="nil"/>
              <w:left w:val="nil"/>
              <w:bottom w:val="nil"/>
              <w:right w:val="nil"/>
            </w:tcBorders>
          </w:tcPr>
          <w:p w14:paraId="4C092176" w14:textId="77777777" w:rsidR="00415F7E" w:rsidRPr="00BA7410" w:rsidRDefault="00415F7E" w:rsidP="00415F7E">
            <w:pPr>
              <w:tabs>
                <w:tab w:val="decimal" w:pos="803"/>
              </w:tabs>
              <w:spacing w:line="320" w:lineRule="exact"/>
              <w:rPr>
                <w:rFonts w:ascii="Cordia New" w:hAnsi="Cordia New" w:cs="Cordia New"/>
                <w:sz w:val="24"/>
                <w:szCs w:val="24"/>
              </w:rPr>
            </w:pPr>
          </w:p>
        </w:tc>
        <w:tc>
          <w:tcPr>
            <w:tcW w:w="1134" w:type="dxa"/>
            <w:gridSpan w:val="2"/>
            <w:tcBorders>
              <w:top w:val="nil"/>
              <w:left w:val="nil"/>
              <w:bottom w:val="nil"/>
              <w:right w:val="nil"/>
            </w:tcBorders>
          </w:tcPr>
          <w:p w14:paraId="155597FE"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0FB4A2E0" w14:textId="77777777" w:rsidR="00415F7E" w:rsidRPr="00BA7410" w:rsidRDefault="00415F7E" w:rsidP="00415F7E">
            <w:pPr>
              <w:tabs>
                <w:tab w:val="decimal" w:pos="802"/>
              </w:tabs>
              <w:spacing w:line="320" w:lineRule="exact"/>
              <w:rPr>
                <w:rFonts w:ascii="Cordia New" w:hAnsi="Cordia New" w:cs="Cordia New"/>
                <w:sz w:val="24"/>
                <w:szCs w:val="24"/>
              </w:rPr>
            </w:pPr>
          </w:p>
        </w:tc>
      </w:tr>
      <w:tr w:rsidR="00415F7E" w:rsidRPr="00BA7410" w14:paraId="6E0AC692" w14:textId="77777777" w:rsidTr="004E62F4">
        <w:tc>
          <w:tcPr>
            <w:tcW w:w="2977" w:type="dxa"/>
            <w:tcBorders>
              <w:top w:val="nil"/>
              <w:left w:val="nil"/>
              <w:bottom w:val="nil"/>
              <w:right w:val="nil"/>
            </w:tcBorders>
          </w:tcPr>
          <w:p w14:paraId="6639B19C" w14:textId="77777777" w:rsidR="00415F7E" w:rsidRPr="00BA7410" w:rsidRDefault="00415F7E" w:rsidP="00415F7E">
            <w:pPr>
              <w:spacing w:line="320" w:lineRule="exact"/>
              <w:ind w:left="570" w:hanging="145"/>
              <w:rPr>
                <w:rFonts w:ascii="Cordia New" w:hAnsi="Cordia New" w:cs="Cordia New"/>
                <w:sz w:val="24"/>
                <w:szCs w:val="24"/>
              </w:rPr>
            </w:pPr>
            <w:r w:rsidRPr="00BA7410">
              <w:rPr>
                <w:rFonts w:ascii="Cordia New" w:hAnsi="Cordia New" w:cs="Cordia New"/>
                <w:sz w:val="24"/>
                <w:szCs w:val="24"/>
              </w:rPr>
              <w:t xml:space="preserve">    income (losses) of associate</w:t>
            </w:r>
          </w:p>
        </w:tc>
        <w:tc>
          <w:tcPr>
            <w:tcW w:w="1134" w:type="dxa"/>
            <w:tcBorders>
              <w:top w:val="nil"/>
              <w:left w:val="nil"/>
              <w:bottom w:val="nil"/>
              <w:right w:val="nil"/>
            </w:tcBorders>
          </w:tcPr>
          <w:p w14:paraId="4E5F9080" w14:textId="6DACF497" w:rsidR="00415F7E" w:rsidRPr="00BA7410" w:rsidRDefault="00EF3FF1" w:rsidP="00415F7E">
            <w:pPr>
              <w:tabs>
                <w:tab w:val="decimal" w:pos="803"/>
              </w:tabs>
              <w:spacing w:line="320" w:lineRule="exact"/>
              <w:rPr>
                <w:rFonts w:ascii="Cordia New" w:hAnsi="Cordia New" w:cs="Cordia New"/>
                <w:sz w:val="24"/>
                <w:szCs w:val="24"/>
              </w:rPr>
            </w:pPr>
            <w:r>
              <w:rPr>
                <w:rFonts w:ascii="Cordia New" w:hAnsi="Cordia New" w:cs="Cordia New"/>
                <w:sz w:val="24"/>
                <w:szCs w:val="24"/>
              </w:rPr>
              <w:t>-</w:t>
            </w:r>
          </w:p>
        </w:tc>
        <w:tc>
          <w:tcPr>
            <w:tcW w:w="1134" w:type="dxa"/>
            <w:tcBorders>
              <w:top w:val="nil"/>
              <w:left w:val="nil"/>
              <w:bottom w:val="nil"/>
              <w:right w:val="nil"/>
            </w:tcBorders>
          </w:tcPr>
          <w:p w14:paraId="43376EBE" w14:textId="1F302DE8" w:rsidR="00415F7E" w:rsidRPr="00BA7410" w:rsidRDefault="00EF3FF1" w:rsidP="00415F7E">
            <w:pPr>
              <w:tabs>
                <w:tab w:val="decimal" w:pos="789"/>
              </w:tabs>
              <w:spacing w:line="320" w:lineRule="exact"/>
              <w:rPr>
                <w:rFonts w:ascii="Cordia New" w:hAnsi="Cordia New" w:cs="Cordia New"/>
                <w:sz w:val="24"/>
                <w:szCs w:val="24"/>
              </w:rPr>
            </w:pPr>
            <w:r>
              <w:rPr>
                <w:rFonts w:ascii="Cordia New" w:hAnsi="Cordia New" w:cs="Cordia New"/>
                <w:sz w:val="24"/>
                <w:szCs w:val="24"/>
              </w:rPr>
              <w:t>-</w:t>
            </w:r>
          </w:p>
        </w:tc>
        <w:tc>
          <w:tcPr>
            <w:tcW w:w="1134" w:type="dxa"/>
            <w:tcBorders>
              <w:top w:val="nil"/>
              <w:left w:val="nil"/>
              <w:bottom w:val="nil"/>
              <w:right w:val="nil"/>
            </w:tcBorders>
          </w:tcPr>
          <w:p w14:paraId="40A04C9C" w14:textId="165DEA3C" w:rsidR="00415F7E" w:rsidRPr="00BA7410" w:rsidRDefault="00EF3FF1" w:rsidP="00415F7E">
            <w:pPr>
              <w:tabs>
                <w:tab w:val="decimal" w:pos="802"/>
              </w:tabs>
              <w:spacing w:line="320" w:lineRule="exact"/>
              <w:rPr>
                <w:rFonts w:ascii="Cordia New" w:hAnsi="Cordia New" w:cs="Cordia New"/>
                <w:sz w:val="24"/>
                <w:szCs w:val="24"/>
              </w:rPr>
            </w:pPr>
            <w:r>
              <w:rPr>
                <w:rFonts w:ascii="Cordia New" w:hAnsi="Cordia New" w:cs="Cordia New"/>
                <w:sz w:val="24"/>
                <w:szCs w:val="24"/>
              </w:rPr>
              <w:t>-</w:t>
            </w:r>
          </w:p>
        </w:tc>
        <w:tc>
          <w:tcPr>
            <w:tcW w:w="1134" w:type="dxa"/>
            <w:tcBorders>
              <w:top w:val="nil"/>
              <w:left w:val="nil"/>
              <w:bottom w:val="nil"/>
              <w:right w:val="nil"/>
            </w:tcBorders>
          </w:tcPr>
          <w:p w14:paraId="60A7D17D" w14:textId="0B8CFD74" w:rsidR="00415F7E" w:rsidRPr="00BA7410" w:rsidRDefault="00415F7E" w:rsidP="00415F7E">
            <w:pPr>
              <w:tabs>
                <w:tab w:val="decimal" w:pos="803"/>
              </w:tabs>
              <w:spacing w:line="320" w:lineRule="exact"/>
              <w:rPr>
                <w:rFonts w:ascii="Cordia New" w:hAnsi="Cordia New" w:cs="Cordia New"/>
                <w:sz w:val="24"/>
                <w:szCs w:val="24"/>
              </w:rPr>
            </w:pPr>
            <w:r w:rsidRPr="00BA7410">
              <w:rPr>
                <w:rFonts w:ascii="Cordia New" w:hAnsi="Cordia New" w:cs="Cordia New"/>
                <w:sz w:val="24"/>
                <w:szCs w:val="24"/>
              </w:rPr>
              <w:t>(3)</w:t>
            </w:r>
          </w:p>
        </w:tc>
        <w:tc>
          <w:tcPr>
            <w:tcW w:w="1134" w:type="dxa"/>
            <w:gridSpan w:val="2"/>
            <w:tcBorders>
              <w:top w:val="nil"/>
              <w:left w:val="nil"/>
              <w:bottom w:val="nil"/>
              <w:right w:val="nil"/>
            </w:tcBorders>
          </w:tcPr>
          <w:p w14:paraId="211C99EE" w14:textId="3AE40848" w:rsidR="00415F7E" w:rsidRPr="00BA7410" w:rsidRDefault="00415F7E" w:rsidP="00415F7E">
            <w:pPr>
              <w:tabs>
                <w:tab w:val="decimal" w:pos="789"/>
              </w:tabs>
              <w:spacing w:line="320" w:lineRule="exact"/>
              <w:rPr>
                <w:rFonts w:ascii="Cordia New" w:hAnsi="Cordia New" w:cs="Cordia New"/>
                <w:sz w:val="24"/>
                <w:szCs w:val="24"/>
              </w:rPr>
            </w:pPr>
            <w:r w:rsidRPr="00BA7410">
              <w:rPr>
                <w:rFonts w:ascii="Cordia New" w:hAnsi="Cordia New" w:cs="Cordia New"/>
                <w:sz w:val="24"/>
                <w:szCs w:val="24"/>
              </w:rPr>
              <w:t>1</w:t>
            </w:r>
          </w:p>
        </w:tc>
        <w:tc>
          <w:tcPr>
            <w:tcW w:w="1134" w:type="dxa"/>
            <w:tcBorders>
              <w:top w:val="nil"/>
              <w:left w:val="nil"/>
              <w:bottom w:val="nil"/>
              <w:right w:val="nil"/>
            </w:tcBorders>
          </w:tcPr>
          <w:p w14:paraId="6149FA0E" w14:textId="591E9463" w:rsidR="00415F7E" w:rsidRPr="00BA7410" w:rsidRDefault="00415F7E" w:rsidP="00415F7E">
            <w:pPr>
              <w:tabs>
                <w:tab w:val="decimal" w:pos="802"/>
              </w:tabs>
              <w:spacing w:line="320" w:lineRule="exact"/>
              <w:rPr>
                <w:rFonts w:ascii="Cordia New" w:hAnsi="Cordia New" w:cs="Cordia New"/>
                <w:sz w:val="24"/>
                <w:szCs w:val="24"/>
              </w:rPr>
            </w:pPr>
            <w:r w:rsidRPr="00BA7410">
              <w:rPr>
                <w:rFonts w:ascii="Cordia New" w:hAnsi="Cordia New" w:cs="Cordia New"/>
                <w:sz w:val="24"/>
                <w:szCs w:val="24"/>
              </w:rPr>
              <w:t>(2)</w:t>
            </w:r>
          </w:p>
        </w:tc>
      </w:tr>
      <w:tr w:rsidR="00415F7E" w:rsidRPr="00BA7410" w14:paraId="7A595506" w14:textId="77777777" w:rsidTr="004E62F4">
        <w:tc>
          <w:tcPr>
            <w:tcW w:w="2977" w:type="dxa"/>
            <w:tcBorders>
              <w:top w:val="nil"/>
              <w:left w:val="nil"/>
              <w:bottom w:val="nil"/>
              <w:right w:val="nil"/>
            </w:tcBorders>
          </w:tcPr>
          <w:p w14:paraId="2E70C6ED" w14:textId="77777777" w:rsidR="00415F7E" w:rsidRPr="00BA7410" w:rsidRDefault="00415F7E" w:rsidP="00415F7E">
            <w:pPr>
              <w:spacing w:line="320" w:lineRule="exact"/>
              <w:ind w:left="1621" w:right="-6" w:hanging="1338"/>
              <w:rPr>
                <w:rFonts w:ascii="Cordia New" w:hAnsi="Cordia New" w:cs="Cordia New"/>
                <w:sz w:val="24"/>
                <w:szCs w:val="24"/>
              </w:rPr>
            </w:pPr>
            <w:r w:rsidRPr="00BA7410">
              <w:rPr>
                <w:rFonts w:ascii="Cordia New" w:hAnsi="Cordia New" w:cs="Cordia New"/>
                <w:sz w:val="24"/>
                <w:szCs w:val="24"/>
              </w:rPr>
              <w:t xml:space="preserve">Items that will not be reclassified </w:t>
            </w:r>
          </w:p>
        </w:tc>
        <w:tc>
          <w:tcPr>
            <w:tcW w:w="1134" w:type="dxa"/>
            <w:tcBorders>
              <w:top w:val="nil"/>
              <w:left w:val="nil"/>
              <w:bottom w:val="nil"/>
              <w:right w:val="nil"/>
            </w:tcBorders>
          </w:tcPr>
          <w:p w14:paraId="378C3D8D" w14:textId="0D55ECAD" w:rsidR="00415F7E" w:rsidRPr="00BA7410" w:rsidRDefault="00415F7E" w:rsidP="00415F7E">
            <w:pPr>
              <w:tabs>
                <w:tab w:val="decimal" w:pos="803"/>
              </w:tabs>
              <w:spacing w:line="320" w:lineRule="exact"/>
              <w:rPr>
                <w:rFonts w:ascii="Cordia New" w:hAnsi="Cordia New" w:cs="Cordia New"/>
                <w:sz w:val="24"/>
                <w:szCs w:val="24"/>
              </w:rPr>
            </w:pPr>
          </w:p>
        </w:tc>
        <w:tc>
          <w:tcPr>
            <w:tcW w:w="1134" w:type="dxa"/>
            <w:tcBorders>
              <w:top w:val="nil"/>
              <w:left w:val="nil"/>
              <w:bottom w:val="nil"/>
              <w:right w:val="nil"/>
            </w:tcBorders>
          </w:tcPr>
          <w:p w14:paraId="1A2220B1"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2A4CF14E" w14:textId="0D22D1F3" w:rsidR="00415F7E" w:rsidRPr="00BA7410" w:rsidRDefault="00415F7E" w:rsidP="00415F7E">
            <w:pPr>
              <w:tabs>
                <w:tab w:val="decimal" w:pos="802"/>
              </w:tabs>
              <w:spacing w:line="320" w:lineRule="exact"/>
              <w:rPr>
                <w:rFonts w:ascii="Cordia New" w:hAnsi="Cordia New" w:cs="Cordia New"/>
                <w:sz w:val="24"/>
                <w:szCs w:val="24"/>
              </w:rPr>
            </w:pPr>
          </w:p>
        </w:tc>
        <w:tc>
          <w:tcPr>
            <w:tcW w:w="1134" w:type="dxa"/>
            <w:tcBorders>
              <w:top w:val="nil"/>
              <w:left w:val="nil"/>
              <w:bottom w:val="nil"/>
              <w:right w:val="nil"/>
            </w:tcBorders>
          </w:tcPr>
          <w:p w14:paraId="64D2105B" w14:textId="77777777" w:rsidR="00415F7E" w:rsidRPr="00BA7410" w:rsidRDefault="00415F7E" w:rsidP="00415F7E">
            <w:pPr>
              <w:tabs>
                <w:tab w:val="decimal" w:pos="803"/>
              </w:tabs>
              <w:spacing w:line="320" w:lineRule="exact"/>
              <w:rPr>
                <w:rFonts w:ascii="Cordia New" w:hAnsi="Cordia New" w:cs="Cordia New"/>
                <w:sz w:val="24"/>
                <w:szCs w:val="24"/>
              </w:rPr>
            </w:pPr>
          </w:p>
        </w:tc>
        <w:tc>
          <w:tcPr>
            <w:tcW w:w="1134" w:type="dxa"/>
            <w:gridSpan w:val="2"/>
            <w:tcBorders>
              <w:top w:val="nil"/>
              <w:left w:val="nil"/>
              <w:bottom w:val="nil"/>
              <w:right w:val="nil"/>
            </w:tcBorders>
          </w:tcPr>
          <w:p w14:paraId="69CA56C9"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12705429" w14:textId="77777777" w:rsidR="00415F7E" w:rsidRPr="00BA7410" w:rsidRDefault="00415F7E" w:rsidP="00415F7E">
            <w:pPr>
              <w:tabs>
                <w:tab w:val="decimal" w:pos="802"/>
              </w:tabs>
              <w:spacing w:line="320" w:lineRule="exact"/>
              <w:rPr>
                <w:rFonts w:ascii="Cordia New" w:hAnsi="Cordia New" w:cs="Cordia New"/>
                <w:sz w:val="24"/>
                <w:szCs w:val="24"/>
              </w:rPr>
            </w:pPr>
          </w:p>
        </w:tc>
      </w:tr>
      <w:tr w:rsidR="00415F7E" w:rsidRPr="00BA7410" w14:paraId="1DE99A98" w14:textId="77777777" w:rsidTr="004E62F4">
        <w:tc>
          <w:tcPr>
            <w:tcW w:w="2977" w:type="dxa"/>
            <w:tcBorders>
              <w:top w:val="nil"/>
              <w:left w:val="nil"/>
              <w:bottom w:val="nil"/>
              <w:right w:val="nil"/>
            </w:tcBorders>
          </w:tcPr>
          <w:p w14:paraId="501FC6DB" w14:textId="77777777" w:rsidR="00415F7E" w:rsidRPr="00BA7410" w:rsidRDefault="00415F7E" w:rsidP="00415F7E">
            <w:pPr>
              <w:spacing w:line="320" w:lineRule="exact"/>
              <w:ind w:left="1621" w:right="-6" w:hanging="1338"/>
              <w:rPr>
                <w:rFonts w:ascii="Cordia New" w:hAnsi="Cordia New" w:cs="Cordia New"/>
                <w:sz w:val="24"/>
                <w:szCs w:val="24"/>
              </w:rPr>
            </w:pPr>
            <w:r w:rsidRPr="00BA7410">
              <w:rPr>
                <w:rFonts w:ascii="Cordia New" w:hAnsi="Cordia New" w:cs="Cordia New"/>
                <w:sz w:val="24"/>
                <w:szCs w:val="24"/>
              </w:rPr>
              <w:t xml:space="preserve">  subsequently to profit or loss</w:t>
            </w:r>
          </w:p>
        </w:tc>
        <w:tc>
          <w:tcPr>
            <w:tcW w:w="1134" w:type="dxa"/>
            <w:tcBorders>
              <w:top w:val="nil"/>
              <w:left w:val="nil"/>
              <w:bottom w:val="nil"/>
              <w:right w:val="nil"/>
            </w:tcBorders>
          </w:tcPr>
          <w:p w14:paraId="6E1CAD2D" w14:textId="77777777" w:rsidR="00415F7E" w:rsidRPr="00BA7410" w:rsidRDefault="00415F7E" w:rsidP="00415F7E">
            <w:pPr>
              <w:tabs>
                <w:tab w:val="decimal" w:pos="803"/>
              </w:tabs>
              <w:spacing w:line="320" w:lineRule="exact"/>
              <w:rPr>
                <w:rFonts w:ascii="Cordia New" w:hAnsi="Cordia New" w:cs="Cordia New"/>
                <w:sz w:val="24"/>
                <w:szCs w:val="24"/>
              </w:rPr>
            </w:pPr>
          </w:p>
        </w:tc>
        <w:tc>
          <w:tcPr>
            <w:tcW w:w="1134" w:type="dxa"/>
            <w:tcBorders>
              <w:top w:val="nil"/>
              <w:left w:val="nil"/>
              <w:bottom w:val="nil"/>
              <w:right w:val="nil"/>
            </w:tcBorders>
          </w:tcPr>
          <w:p w14:paraId="5D2C8D95"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11407F3F" w14:textId="77777777" w:rsidR="00415F7E" w:rsidRPr="00BA7410" w:rsidRDefault="00415F7E" w:rsidP="00415F7E">
            <w:pPr>
              <w:tabs>
                <w:tab w:val="decimal" w:pos="802"/>
              </w:tabs>
              <w:spacing w:line="320" w:lineRule="exact"/>
              <w:rPr>
                <w:rFonts w:ascii="Cordia New" w:hAnsi="Cordia New" w:cs="Cordia New"/>
                <w:sz w:val="24"/>
                <w:szCs w:val="24"/>
              </w:rPr>
            </w:pPr>
          </w:p>
        </w:tc>
        <w:tc>
          <w:tcPr>
            <w:tcW w:w="1134" w:type="dxa"/>
            <w:tcBorders>
              <w:top w:val="nil"/>
              <w:left w:val="nil"/>
              <w:bottom w:val="nil"/>
              <w:right w:val="nil"/>
            </w:tcBorders>
          </w:tcPr>
          <w:p w14:paraId="725E5FDC" w14:textId="77777777" w:rsidR="00415F7E" w:rsidRPr="00BA7410" w:rsidRDefault="00415F7E" w:rsidP="00415F7E">
            <w:pPr>
              <w:tabs>
                <w:tab w:val="decimal" w:pos="803"/>
              </w:tabs>
              <w:spacing w:line="320" w:lineRule="exact"/>
              <w:rPr>
                <w:rFonts w:ascii="Cordia New" w:hAnsi="Cordia New" w:cs="Cordia New"/>
                <w:sz w:val="24"/>
                <w:szCs w:val="24"/>
              </w:rPr>
            </w:pPr>
          </w:p>
        </w:tc>
        <w:tc>
          <w:tcPr>
            <w:tcW w:w="1134" w:type="dxa"/>
            <w:gridSpan w:val="2"/>
            <w:tcBorders>
              <w:top w:val="nil"/>
              <w:left w:val="nil"/>
              <w:bottom w:val="nil"/>
              <w:right w:val="nil"/>
            </w:tcBorders>
          </w:tcPr>
          <w:p w14:paraId="2990822B"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27DE8038" w14:textId="77777777" w:rsidR="00415F7E" w:rsidRPr="00BA7410" w:rsidRDefault="00415F7E" w:rsidP="00415F7E">
            <w:pPr>
              <w:tabs>
                <w:tab w:val="decimal" w:pos="802"/>
              </w:tabs>
              <w:spacing w:line="320" w:lineRule="exact"/>
              <w:rPr>
                <w:rFonts w:ascii="Cordia New" w:hAnsi="Cordia New" w:cs="Cordia New"/>
                <w:sz w:val="24"/>
                <w:szCs w:val="24"/>
              </w:rPr>
            </w:pPr>
          </w:p>
        </w:tc>
      </w:tr>
      <w:tr w:rsidR="00415F7E" w:rsidRPr="00BA7410" w14:paraId="117BA604" w14:textId="77777777" w:rsidTr="004E62F4">
        <w:tc>
          <w:tcPr>
            <w:tcW w:w="2977" w:type="dxa"/>
            <w:tcBorders>
              <w:top w:val="nil"/>
              <w:left w:val="nil"/>
              <w:bottom w:val="nil"/>
              <w:right w:val="nil"/>
            </w:tcBorders>
          </w:tcPr>
          <w:p w14:paraId="25DC802E" w14:textId="77777777" w:rsidR="00415F7E" w:rsidRPr="00BA7410" w:rsidRDefault="00415F7E" w:rsidP="00415F7E">
            <w:pPr>
              <w:spacing w:line="320" w:lineRule="exact"/>
              <w:ind w:left="1621" w:right="-6" w:hanging="1191"/>
              <w:rPr>
                <w:rFonts w:ascii="Cordia New" w:hAnsi="Cordia New" w:cs="Cordia New"/>
                <w:sz w:val="24"/>
                <w:szCs w:val="24"/>
              </w:rPr>
            </w:pPr>
            <w:r w:rsidRPr="00BA7410">
              <w:rPr>
                <w:rFonts w:ascii="Cordia New" w:hAnsi="Cordia New" w:cs="Cordia New"/>
                <w:sz w:val="24"/>
                <w:szCs w:val="24"/>
              </w:rPr>
              <w:t>Changes in revaluation surplus</w:t>
            </w:r>
          </w:p>
        </w:tc>
        <w:tc>
          <w:tcPr>
            <w:tcW w:w="1134" w:type="dxa"/>
            <w:tcBorders>
              <w:top w:val="nil"/>
              <w:left w:val="nil"/>
              <w:bottom w:val="nil"/>
              <w:right w:val="nil"/>
            </w:tcBorders>
          </w:tcPr>
          <w:p w14:paraId="172E18B7" w14:textId="18F33FB6" w:rsidR="00415F7E" w:rsidRPr="00BA7410" w:rsidRDefault="00EF3FF1" w:rsidP="00415F7E">
            <w:pPr>
              <w:tabs>
                <w:tab w:val="decimal" w:pos="803"/>
              </w:tabs>
              <w:spacing w:line="320" w:lineRule="exact"/>
              <w:rPr>
                <w:rFonts w:ascii="Cordia New" w:hAnsi="Cordia New" w:cs="Cordia New"/>
                <w:sz w:val="24"/>
                <w:szCs w:val="24"/>
              </w:rPr>
            </w:pPr>
            <w:r>
              <w:rPr>
                <w:rFonts w:ascii="Cordia New" w:hAnsi="Cordia New" w:cs="Cordia New"/>
                <w:sz w:val="24"/>
                <w:szCs w:val="24"/>
              </w:rPr>
              <w:t>14,234</w:t>
            </w:r>
          </w:p>
        </w:tc>
        <w:tc>
          <w:tcPr>
            <w:tcW w:w="1134" w:type="dxa"/>
            <w:tcBorders>
              <w:top w:val="nil"/>
              <w:left w:val="nil"/>
              <w:bottom w:val="nil"/>
              <w:right w:val="nil"/>
            </w:tcBorders>
          </w:tcPr>
          <w:p w14:paraId="5E76DA34" w14:textId="1CDCC3CD" w:rsidR="00415F7E" w:rsidRPr="00BA7410" w:rsidRDefault="00EF3FF1" w:rsidP="00415F7E">
            <w:pPr>
              <w:tabs>
                <w:tab w:val="decimal" w:pos="789"/>
              </w:tabs>
              <w:spacing w:line="320" w:lineRule="exact"/>
              <w:rPr>
                <w:rFonts w:ascii="Cordia New" w:hAnsi="Cordia New" w:cs="Cordia New"/>
                <w:sz w:val="24"/>
                <w:szCs w:val="24"/>
              </w:rPr>
            </w:pPr>
            <w:r>
              <w:rPr>
                <w:rFonts w:ascii="Cordia New" w:hAnsi="Cordia New" w:cs="Cordia New"/>
                <w:sz w:val="24"/>
                <w:szCs w:val="24"/>
              </w:rPr>
              <w:t>(2,946)</w:t>
            </w:r>
          </w:p>
        </w:tc>
        <w:tc>
          <w:tcPr>
            <w:tcW w:w="1134" w:type="dxa"/>
            <w:tcBorders>
              <w:top w:val="nil"/>
              <w:left w:val="nil"/>
              <w:bottom w:val="nil"/>
              <w:right w:val="nil"/>
            </w:tcBorders>
          </w:tcPr>
          <w:p w14:paraId="109DDFCD" w14:textId="3D1CAE7F" w:rsidR="00415F7E" w:rsidRPr="00BA7410" w:rsidRDefault="00EF3FF1" w:rsidP="00415F7E">
            <w:pPr>
              <w:tabs>
                <w:tab w:val="decimal" w:pos="802"/>
              </w:tabs>
              <w:spacing w:line="320" w:lineRule="exact"/>
              <w:rPr>
                <w:rFonts w:ascii="Cordia New" w:hAnsi="Cordia New" w:cs="Cordia New"/>
                <w:sz w:val="24"/>
                <w:szCs w:val="24"/>
              </w:rPr>
            </w:pPr>
            <w:r>
              <w:rPr>
                <w:rFonts w:ascii="Cordia New" w:hAnsi="Cordia New" w:cs="Cordia New"/>
                <w:sz w:val="24"/>
                <w:szCs w:val="24"/>
              </w:rPr>
              <w:t>11,288</w:t>
            </w:r>
          </w:p>
        </w:tc>
        <w:tc>
          <w:tcPr>
            <w:tcW w:w="1134" w:type="dxa"/>
            <w:tcBorders>
              <w:top w:val="nil"/>
              <w:left w:val="nil"/>
              <w:bottom w:val="nil"/>
              <w:right w:val="nil"/>
            </w:tcBorders>
          </w:tcPr>
          <w:p w14:paraId="139F65F6" w14:textId="052F78D4" w:rsidR="00415F7E" w:rsidRPr="00BA7410" w:rsidRDefault="00415F7E" w:rsidP="00415F7E">
            <w:pPr>
              <w:tabs>
                <w:tab w:val="decimal" w:pos="803"/>
              </w:tabs>
              <w:spacing w:line="320" w:lineRule="exact"/>
              <w:rPr>
                <w:rFonts w:ascii="Cordia New" w:hAnsi="Cordia New" w:cs="Cordia New"/>
                <w:sz w:val="24"/>
                <w:szCs w:val="24"/>
              </w:rPr>
            </w:pPr>
            <w:r w:rsidRPr="00BA7410">
              <w:rPr>
                <w:rFonts w:ascii="Cordia New" w:hAnsi="Cordia New" w:cs="Cordia New"/>
                <w:sz w:val="24"/>
                <w:szCs w:val="24"/>
              </w:rPr>
              <w:t>(130)</w:t>
            </w:r>
          </w:p>
        </w:tc>
        <w:tc>
          <w:tcPr>
            <w:tcW w:w="1134" w:type="dxa"/>
            <w:gridSpan w:val="2"/>
            <w:tcBorders>
              <w:top w:val="nil"/>
              <w:left w:val="nil"/>
              <w:bottom w:val="nil"/>
              <w:right w:val="nil"/>
            </w:tcBorders>
          </w:tcPr>
          <w:p w14:paraId="65174177" w14:textId="093B0ED9" w:rsidR="00415F7E" w:rsidRPr="00BA7410" w:rsidRDefault="00415F7E" w:rsidP="00415F7E">
            <w:pPr>
              <w:tabs>
                <w:tab w:val="decimal" w:pos="789"/>
              </w:tabs>
              <w:spacing w:line="320" w:lineRule="exact"/>
              <w:rPr>
                <w:rFonts w:ascii="Cordia New" w:hAnsi="Cordia New" w:cs="Cordia New"/>
                <w:sz w:val="24"/>
                <w:szCs w:val="24"/>
              </w:rPr>
            </w:pPr>
            <w:r w:rsidRPr="00BA7410">
              <w:rPr>
                <w:rFonts w:ascii="Cordia New" w:hAnsi="Cordia New" w:cs="Cordia New"/>
                <w:sz w:val="24"/>
                <w:szCs w:val="24"/>
              </w:rPr>
              <w:t>55</w:t>
            </w:r>
          </w:p>
        </w:tc>
        <w:tc>
          <w:tcPr>
            <w:tcW w:w="1134" w:type="dxa"/>
            <w:tcBorders>
              <w:top w:val="nil"/>
              <w:left w:val="nil"/>
              <w:bottom w:val="nil"/>
              <w:right w:val="nil"/>
            </w:tcBorders>
          </w:tcPr>
          <w:p w14:paraId="48376DC9" w14:textId="39B5464B" w:rsidR="00415F7E" w:rsidRPr="00BA7410" w:rsidRDefault="00415F7E" w:rsidP="00415F7E">
            <w:pPr>
              <w:tabs>
                <w:tab w:val="decimal" w:pos="802"/>
              </w:tabs>
              <w:spacing w:line="320" w:lineRule="exact"/>
              <w:rPr>
                <w:rFonts w:ascii="Cordia New" w:hAnsi="Cordia New" w:cs="Cordia New"/>
                <w:sz w:val="24"/>
                <w:szCs w:val="24"/>
              </w:rPr>
            </w:pPr>
            <w:r w:rsidRPr="00BA7410">
              <w:rPr>
                <w:rFonts w:ascii="Cordia New" w:hAnsi="Cordia New" w:cs="Cordia New"/>
                <w:sz w:val="24"/>
                <w:szCs w:val="24"/>
              </w:rPr>
              <w:t>(75)</w:t>
            </w:r>
          </w:p>
        </w:tc>
      </w:tr>
      <w:tr w:rsidR="00415F7E" w:rsidRPr="00BA7410" w14:paraId="22EC9767" w14:textId="77777777" w:rsidTr="004E62F4">
        <w:tc>
          <w:tcPr>
            <w:tcW w:w="2977" w:type="dxa"/>
            <w:tcBorders>
              <w:top w:val="nil"/>
              <w:left w:val="nil"/>
              <w:bottom w:val="nil"/>
              <w:right w:val="nil"/>
            </w:tcBorders>
          </w:tcPr>
          <w:p w14:paraId="4F9CB3CE" w14:textId="77777777" w:rsidR="00415F7E" w:rsidRPr="00BA7410" w:rsidRDefault="00415F7E" w:rsidP="00415F7E">
            <w:pPr>
              <w:tabs>
                <w:tab w:val="right" w:pos="3828"/>
              </w:tabs>
              <w:spacing w:line="320" w:lineRule="exact"/>
              <w:ind w:left="1621" w:hanging="1196"/>
              <w:rPr>
                <w:rFonts w:ascii="Cordia New" w:hAnsi="Cordia New" w:cs="Cordia New"/>
                <w:sz w:val="24"/>
                <w:szCs w:val="24"/>
              </w:rPr>
            </w:pPr>
            <w:r w:rsidRPr="00BA7410">
              <w:rPr>
                <w:rFonts w:ascii="Cordia New" w:hAnsi="Cordia New" w:cs="Cordia New"/>
                <w:sz w:val="24"/>
                <w:szCs w:val="24"/>
              </w:rPr>
              <w:t>Losses on investment in</w:t>
            </w:r>
          </w:p>
        </w:tc>
        <w:tc>
          <w:tcPr>
            <w:tcW w:w="1134" w:type="dxa"/>
            <w:tcBorders>
              <w:top w:val="nil"/>
              <w:left w:val="nil"/>
              <w:bottom w:val="nil"/>
              <w:right w:val="nil"/>
            </w:tcBorders>
          </w:tcPr>
          <w:p w14:paraId="49AAC332" w14:textId="77777777" w:rsidR="00415F7E" w:rsidRPr="00BA7410" w:rsidRDefault="00415F7E" w:rsidP="00415F7E">
            <w:pPr>
              <w:tabs>
                <w:tab w:val="decimal" w:pos="803"/>
              </w:tabs>
              <w:spacing w:line="320" w:lineRule="exact"/>
              <w:rPr>
                <w:rFonts w:ascii="Cordia New" w:hAnsi="Cordia New" w:cs="Cordia New"/>
                <w:sz w:val="24"/>
                <w:szCs w:val="24"/>
              </w:rPr>
            </w:pPr>
          </w:p>
        </w:tc>
        <w:tc>
          <w:tcPr>
            <w:tcW w:w="1134" w:type="dxa"/>
            <w:tcBorders>
              <w:top w:val="nil"/>
              <w:left w:val="nil"/>
              <w:bottom w:val="nil"/>
              <w:right w:val="nil"/>
            </w:tcBorders>
          </w:tcPr>
          <w:p w14:paraId="370F3B71" w14:textId="4C0ABF15" w:rsidR="00415F7E" w:rsidRPr="00BA7410" w:rsidRDefault="00415F7E" w:rsidP="00415F7E">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5E683591" w14:textId="2345CE53" w:rsidR="00415F7E" w:rsidRPr="00BA7410" w:rsidRDefault="00415F7E" w:rsidP="00415F7E">
            <w:pPr>
              <w:tabs>
                <w:tab w:val="decimal" w:pos="802"/>
              </w:tabs>
              <w:spacing w:line="320" w:lineRule="exact"/>
              <w:rPr>
                <w:rFonts w:ascii="Cordia New" w:hAnsi="Cordia New" w:cs="Cordia New"/>
                <w:sz w:val="24"/>
                <w:szCs w:val="24"/>
              </w:rPr>
            </w:pPr>
          </w:p>
        </w:tc>
        <w:tc>
          <w:tcPr>
            <w:tcW w:w="1134" w:type="dxa"/>
            <w:tcBorders>
              <w:top w:val="nil"/>
              <w:left w:val="nil"/>
              <w:bottom w:val="nil"/>
              <w:right w:val="nil"/>
            </w:tcBorders>
          </w:tcPr>
          <w:p w14:paraId="5EDBDB82" w14:textId="77777777" w:rsidR="00415F7E" w:rsidRPr="00BA7410" w:rsidRDefault="00415F7E" w:rsidP="00415F7E">
            <w:pPr>
              <w:tabs>
                <w:tab w:val="decimal" w:pos="803"/>
              </w:tabs>
              <w:spacing w:line="320" w:lineRule="exact"/>
              <w:rPr>
                <w:rFonts w:ascii="Cordia New" w:hAnsi="Cordia New" w:cs="Cordia New"/>
                <w:sz w:val="24"/>
                <w:szCs w:val="24"/>
              </w:rPr>
            </w:pPr>
          </w:p>
        </w:tc>
        <w:tc>
          <w:tcPr>
            <w:tcW w:w="1134" w:type="dxa"/>
            <w:gridSpan w:val="2"/>
            <w:tcBorders>
              <w:top w:val="nil"/>
              <w:left w:val="nil"/>
              <w:bottom w:val="nil"/>
              <w:right w:val="nil"/>
            </w:tcBorders>
          </w:tcPr>
          <w:p w14:paraId="3380F048"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748EBCC4" w14:textId="77777777" w:rsidR="00415F7E" w:rsidRPr="00BA7410" w:rsidRDefault="00415F7E" w:rsidP="00415F7E">
            <w:pPr>
              <w:tabs>
                <w:tab w:val="decimal" w:pos="802"/>
              </w:tabs>
              <w:spacing w:line="320" w:lineRule="exact"/>
              <w:rPr>
                <w:rFonts w:ascii="Cordia New" w:hAnsi="Cordia New" w:cs="Cordia New"/>
                <w:sz w:val="24"/>
                <w:szCs w:val="24"/>
              </w:rPr>
            </w:pPr>
          </w:p>
        </w:tc>
      </w:tr>
      <w:tr w:rsidR="00415F7E" w:rsidRPr="00BA7410" w14:paraId="5BC6A4E2" w14:textId="77777777" w:rsidTr="004E62F4">
        <w:tc>
          <w:tcPr>
            <w:tcW w:w="2977" w:type="dxa"/>
            <w:tcBorders>
              <w:top w:val="nil"/>
              <w:left w:val="nil"/>
              <w:bottom w:val="nil"/>
              <w:right w:val="nil"/>
            </w:tcBorders>
          </w:tcPr>
          <w:p w14:paraId="697908FB" w14:textId="77777777" w:rsidR="00415F7E" w:rsidRPr="00BA7410" w:rsidRDefault="00415F7E" w:rsidP="00415F7E">
            <w:pPr>
              <w:tabs>
                <w:tab w:val="right" w:pos="3828"/>
              </w:tabs>
              <w:spacing w:line="320" w:lineRule="exact"/>
              <w:ind w:left="1621" w:hanging="1196"/>
              <w:rPr>
                <w:rFonts w:ascii="Cordia New" w:hAnsi="Cordia New" w:cs="Cordia New"/>
                <w:sz w:val="24"/>
                <w:szCs w:val="24"/>
              </w:rPr>
            </w:pPr>
            <w:r w:rsidRPr="00BA7410">
              <w:rPr>
                <w:rFonts w:ascii="Cordia New" w:hAnsi="Cordia New" w:cs="Cordia New"/>
                <w:sz w:val="24"/>
                <w:szCs w:val="24"/>
              </w:rPr>
              <w:t xml:space="preserve">    equity instruments designated </w:t>
            </w:r>
          </w:p>
        </w:tc>
        <w:tc>
          <w:tcPr>
            <w:tcW w:w="1134" w:type="dxa"/>
            <w:tcBorders>
              <w:top w:val="nil"/>
              <w:left w:val="nil"/>
              <w:bottom w:val="nil"/>
              <w:right w:val="nil"/>
            </w:tcBorders>
          </w:tcPr>
          <w:p w14:paraId="635A78B9" w14:textId="77777777" w:rsidR="00415F7E" w:rsidRPr="00BA7410" w:rsidRDefault="00415F7E" w:rsidP="00415F7E">
            <w:pPr>
              <w:tabs>
                <w:tab w:val="decimal" w:pos="803"/>
              </w:tabs>
              <w:spacing w:line="320" w:lineRule="exact"/>
              <w:rPr>
                <w:rFonts w:ascii="Cordia New" w:hAnsi="Cordia New" w:cs="Cordia New"/>
                <w:sz w:val="24"/>
                <w:szCs w:val="24"/>
              </w:rPr>
            </w:pPr>
          </w:p>
        </w:tc>
        <w:tc>
          <w:tcPr>
            <w:tcW w:w="1134" w:type="dxa"/>
            <w:tcBorders>
              <w:top w:val="nil"/>
              <w:left w:val="nil"/>
              <w:bottom w:val="nil"/>
              <w:right w:val="nil"/>
            </w:tcBorders>
          </w:tcPr>
          <w:p w14:paraId="20D62E7F"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53C27715" w14:textId="77777777" w:rsidR="00415F7E" w:rsidRPr="00BA7410" w:rsidRDefault="00415F7E" w:rsidP="00415F7E">
            <w:pPr>
              <w:tabs>
                <w:tab w:val="decimal" w:pos="802"/>
              </w:tabs>
              <w:spacing w:line="320" w:lineRule="exact"/>
              <w:rPr>
                <w:rFonts w:ascii="Cordia New" w:hAnsi="Cordia New" w:cs="Cordia New"/>
                <w:sz w:val="24"/>
                <w:szCs w:val="24"/>
              </w:rPr>
            </w:pPr>
          </w:p>
        </w:tc>
        <w:tc>
          <w:tcPr>
            <w:tcW w:w="1134" w:type="dxa"/>
            <w:tcBorders>
              <w:top w:val="nil"/>
              <w:left w:val="nil"/>
              <w:bottom w:val="nil"/>
              <w:right w:val="nil"/>
            </w:tcBorders>
          </w:tcPr>
          <w:p w14:paraId="665F3C44" w14:textId="256DAC84" w:rsidR="00415F7E" w:rsidRPr="00BA7410" w:rsidRDefault="00415F7E" w:rsidP="00415F7E">
            <w:pPr>
              <w:tabs>
                <w:tab w:val="decimal" w:pos="803"/>
              </w:tabs>
              <w:spacing w:line="320" w:lineRule="exact"/>
              <w:rPr>
                <w:rFonts w:ascii="Cordia New" w:hAnsi="Cordia New" w:cs="Cordia New"/>
                <w:sz w:val="24"/>
                <w:szCs w:val="24"/>
              </w:rPr>
            </w:pPr>
          </w:p>
        </w:tc>
        <w:tc>
          <w:tcPr>
            <w:tcW w:w="1134" w:type="dxa"/>
            <w:gridSpan w:val="2"/>
            <w:tcBorders>
              <w:top w:val="nil"/>
              <w:left w:val="nil"/>
              <w:bottom w:val="nil"/>
              <w:right w:val="nil"/>
            </w:tcBorders>
          </w:tcPr>
          <w:p w14:paraId="6E97DC29"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52E5FA78" w14:textId="77777777" w:rsidR="00415F7E" w:rsidRPr="00BA7410" w:rsidRDefault="00415F7E" w:rsidP="00415F7E">
            <w:pPr>
              <w:tabs>
                <w:tab w:val="decimal" w:pos="802"/>
              </w:tabs>
              <w:spacing w:line="320" w:lineRule="exact"/>
              <w:rPr>
                <w:rFonts w:ascii="Cordia New" w:hAnsi="Cordia New" w:cs="Cordia New"/>
                <w:sz w:val="24"/>
                <w:szCs w:val="24"/>
              </w:rPr>
            </w:pPr>
          </w:p>
        </w:tc>
      </w:tr>
      <w:tr w:rsidR="00415F7E" w:rsidRPr="00BA7410" w14:paraId="7C874E61" w14:textId="77777777" w:rsidTr="004E62F4">
        <w:tc>
          <w:tcPr>
            <w:tcW w:w="2977" w:type="dxa"/>
            <w:tcBorders>
              <w:top w:val="nil"/>
              <w:left w:val="nil"/>
              <w:bottom w:val="nil"/>
              <w:right w:val="nil"/>
            </w:tcBorders>
          </w:tcPr>
          <w:p w14:paraId="6EB06364" w14:textId="77777777" w:rsidR="00415F7E" w:rsidRPr="00BA7410" w:rsidRDefault="00415F7E" w:rsidP="00415F7E">
            <w:pPr>
              <w:tabs>
                <w:tab w:val="right" w:pos="3828"/>
              </w:tabs>
              <w:spacing w:line="320" w:lineRule="exact"/>
              <w:ind w:left="1621" w:hanging="1196"/>
              <w:rPr>
                <w:rFonts w:ascii="Cordia New" w:hAnsi="Cordia New" w:cs="Cordia New"/>
                <w:sz w:val="24"/>
                <w:szCs w:val="24"/>
              </w:rPr>
            </w:pPr>
            <w:r w:rsidRPr="00BA7410">
              <w:rPr>
                <w:rFonts w:ascii="Cordia New" w:hAnsi="Cordia New" w:cs="Cordia New"/>
                <w:sz w:val="24"/>
                <w:szCs w:val="24"/>
              </w:rPr>
              <w:t xml:space="preserve">    at fair value through other </w:t>
            </w:r>
          </w:p>
        </w:tc>
        <w:tc>
          <w:tcPr>
            <w:tcW w:w="1134" w:type="dxa"/>
            <w:tcBorders>
              <w:top w:val="nil"/>
              <w:left w:val="nil"/>
              <w:bottom w:val="nil"/>
              <w:right w:val="nil"/>
            </w:tcBorders>
          </w:tcPr>
          <w:p w14:paraId="7FE1E5BD" w14:textId="77777777" w:rsidR="00415F7E" w:rsidRPr="00BA7410" w:rsidRDefault="00415F7E" w:rsidP="00415F7E">
            <w:pPr>
              <w:tabs>
                <w:tab w:val="decimal" w:pos="803"/>
              </w:tabs>
              <w:spacing w:line="320" w:lineRule="exact"/>
              <w:rPr>
                <w:rFonts w:ascii="Cordia New" w:hAnsi="Cordia New" w:cs="Cordia New"/>
                <w:sz w:val="24"/>
                <w:szCs w:val="24"/>
              </w:rPr>
            </w:pPr>
          </w:p>
        </w:tc>
        <w:tc>
          <w:tcPr>
            <w:tcW w:w="1134" w:type="dxa"/>
            <w:tcBorders>
              <w:top w:val="nil"/>
              <w:left w:val="nil"/>
              <w:bottom w:val="nil"/>
              <w:right w:val="nil"/>
            </w:tcBorders>
          </w:tcPr>
          <w:p w14:paraId="183791F4" w14:textId="23BAC479" w:rsidR="00415F7E" w:rsidRPr="00BA7410" w:rsidRDefault="00415F7E" w:rsidP="00415F7E">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26E6EEB8" w14:textId="77777777" w:rsidR="00415F7E" w:rsidRPr="00BA7410" w:rsidRDefault="00415F7E" w:rsidP="00415F7E">
            <w:pPr>
              <w:tabs>
                <w:tab w:val="decimal" w:pos="802"/>
              </w:tabs>
              <w:spacing w:line="320" w:lineRule="exact"/>
              <w:rPr>
                <w:rFonts w:ascii="Cordia New" w:hAnsi="Cordia New" w:cs="Cordia New"/>
                <w:sz w:val="24"/>
                <w:szCs w:val="24"/>
              </w:rPr>
            </w:pPr>
          </w:p>
        </w:tc>
        <w:tc>
          <w:tcPr>
            <w:tcW w:w="1134" w:type="dxa"/>
            <w:tcBorders>
              <w:top w:val="nil"/>
              <w:left w:val="nil"/>
              <w:bottom w:val="nil"/>
              <w:right w:val="nil"/>
            </w:tcBorders>
          </w:tcPr>
          <w:p w14:paraId="0460E1B6" w14:textId="4138CA81" w:rsidR="00415F7E" w:rsidRPr="00BA7410" w:rsidRDefault="00415F7E" w:rsidP="00415F7E">
            <w:pPr>
              <w:tabs>
                <w:tab w:val="decimal" w:pos="803"/>
              </w:tabs>
              <w:spacing w:line="320" w:lineRule="exact"/>
              <w:rPr>
                <w:rFonts w:ascii="Cordia New" w:hAnsi="Cordia New" w:cs="Cordia New"/>
                <w:sz w:val="24"/>
                <w:szCs w:val="24"/>
              </w:rPr>
            </w:pPr>
          </w:p>
        </w:tc>
        <w:tc>
          <w:tcPr>
            <w:tcW w:w="1134" w:type="dxa"/>
            <w:gridSpan w:val="2"/>
            <w:tcBorders>
              <w:top w:val="nil"/>
              <w:left w:val="nil"/>
              <w:bottom w:val="nil"/>
              <w:right w:val="nil"/>
            </w:tcBorders>
          </w:tcPr>
          <w:p w14:paraId="13BFC6EE"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3F3F5AB3" w14:textId="77777777" w:rsidR="00415F7E" w:rsidRPr="00BA7410" w:rsidRDefault="00415F7E" w:rsidP="00415F7E">
            <w:pPr>
              <w:tabs>
                <w:tab w:val="decimal" w:pos="802"/>
              </w:tabs>
              <w:spacing w:line="320" w:lineRule="exact"/>
              <w:rPr>
                <w:rFonts w:ascii="Cordia New" w:hAnsi="Cordia New" w:cs="Cordia New"/>
                <w:sz w:val="24"/>
                <w:szCs w:val="24"/>
              </w:rPr>
            </w:pPr>
          </w:p>
        </w:tc>
      </w:tr>
      <w:tr w:rsidR="00415F7E" w:rsidRPr="00BA7410" w14:paraId="232105BD" w14:textId="77777777" w:rsidTr="004E62F4">
        <w:tc>
          <w:tcPr>
            <w:tcW w:w="2977" w:type="dxa"/>
            <w:tcBorders>
              <w:top w:val="nil"/>
              <w:left w:val="nil"/>
              <w:bottom w:val="nil"/>
              <w:right w:val="nil"/>
            </w:tcBorders>
          </w:tcPr>
          <w:p w14:paraId="6DD6D8C5" w14:textId="77777777" w:rsidR="00415F7E" w:rsidRPr="00BA7410" w:rsidRDefault="00415F7E" w:rsidP="00415F7E">
            <w:pPr>
              <w:tabs>
                <w:tab w:val="right" w:pos="3828"/>
              </w:tabs>
              <w:spacing w:line="320" w:lineRule="exact"/>
              <w:ind w:left="1621" w:hanging="1196"/>
              <w:rPr>
                <w:rFonts w:ascii="Cordia New" w:hAnsi="Cordia New" w:cs="Cordia New"/>
                <w:sz w:val="24"/>
                <w:szCs w:val="24"/>
              </w:rPr>
            </w:pPr>
            <w:r w:rsidRPr="00BA7410">
              <w:rPr>
                <w:rFonts w:ascii="Cordia New" w:hAnsi="Cordia New" w:cs="Cordia New"/>
                <w:sz w:val="24"/>
                <w:szCs w:val="24"/>
              </w:rPr>
              <w:t xml:space="preserve">    comprehensive income</w:t>
            </w:r>
          </w:p>
        </w:tc>
        <w:tc>
          <w:tcPr>
            <w:tcW w:w="1134" w:type="dxa"/>
            <w:tcBorders>
              <w:top w:val="nil"/>
              <w:left w:val="nil"/>
              <w:bottom w:val="nil"/>
              <w:right w:val="nil"/>
            </w:tcBorders>
          </w:tcPr>
          <w:p w14:paraId="6646EF61" w14:textId="17A758F1" w:rsidR="00415F7E" w:rsidRPr="00BA7410" w:rsidRDefault="00EF3FF1" w:rsidP="00415F7E">
            <w:pPr>
              <w:tabs>
                <w:tab w:val="decimal" w:pos="803"/>
              </w:tabs>
              <w:spacing w:line="320" w:lineRule="exact"/>
              <w:rPr>
                <w:rFonts w:ascii="Cordia New" w:hAnsi="Cordia New" w:cs="Cordia New"/>
                <w:sz w:val="24"/>
                <w:szCs w:val="24"/>
              </w:rPr>
            </w:pPr>
            <w:r>
              <w:rPr>
                <w:rFonts w:ascii="Cordia New" w:hAnsi="Cordia New" w:cs="Cordia New"/>
                <w:sz w:val="24"/>
                <w:szCs w:val="24"/>
              </w:rPr>
              <w:t>(21,080)</w:t>
            </w:r>
          </w:p>
        </w:tc>
        <w:tc>
          <w:tcPr>
            <w:tcW w:w="1134" w:type="dxa"/>
            <w:tcBorders>
              <w:top w:val="nil"/>
              <w:left w:val="nil"/>
              <w:bottom w:val="nil"/>
              <w:right w:val="nil"/>
            </w:tcBorders>
          </w:tcPr>
          <w:p w14:paraId="4A5A5925" w14:textId="242CF30E" w:rsidR="00415F7E" w:rsidRPr="00BA7410" w:rsidRDefault="00EF3FF1" w:rsidP="00415F7E">
            <w:pPr>
              <w:tabs>
                <w:tab w:val="decimal" w:pos="789"/>
              </w:tabs>
              <w:spacing w:line="320" w:lineRule="exact"/>
              <w:rPr>
                <w:rFonts w:ascii="Cordia New" w:hAnsi="Cordia New" w:cs="Cordia New"/>
                <w:sz w:val="24"/>
                <w:szCs w:val="24"/>
              </w:rPr>
            </w:pPr>
            <w:r>
              <w:rPr>
                <w:rFonts w:ascii="Cordia New" w:hAnsi="Cordia New" w:cs="Cordia New"/>
                <w:sz w:val="24"/>
                <w:szCs w:val="24"/>
              </w:rPr>
              <w:t>4,178</w:t>
            </w:r>
          </w:p>
        </w:tc>
        <w:tc>
          <w:tcPr>
            <w:tcW w:w="1134" w:type="dxa"/>
            <w:tcBorders>
              <w:top w:val="nil"/>
              <w:left w:val="nil"/>
              <w:bottom w:val="nil"/>
              <w:right w:val="nil"/>
            </w:tcBorders>
          </w:tcPr>
          <w:p w14:paraId="071AB26B" w14:textId="27DFCD37" w:rsidR="00415F7E" w:rsidRPr="00BA7410" w:rsidRDefault="00EF3FF1" w:rsidP="00415F7E">
            <w:pPr>
              <w:tabs>
                <w:tab w:val="decimal" w:pos="802"/>
              </w:tabs>
              <w:spacing w:line="320" w:lineRule="exact"/>
              <w:rPr>
                <w:rFonts w:ascii="Cordia New" w:hAnsi="Cordia New" w:cs="Cordia New"/>
                <w:sz w:val="24"/>
                <w:szCs w:val="24"/>
              </w:rPr>
            </w:pPr>
            <w:r>
              <w:rPr>
                <w:rFonts w:ascii="Cordia New" w:hAnsi="Cordia New" w:cs="Cordia New"/>
                <w:sz w:val="24"/>
                <w:szCs w:val="24"/>
              </w:rPr>
              <w:t>(16,902)</w:t>
            </w:r>
          </w:p>
        </w:tc>
        <w:tc>
          <w:tcPr>
            <w:tcW w:w="1134" w:type="dxa"/>
            <w:tcBorders>
              <w:top w:val="nil"/>
              <w:left w:val="nil"/>
              <w:bottom w:val="nil"/>
              <w:right w:val="nil"/>
            </w:tcBorders>
          </w:tcPr>
          <w:p w14:paraId="263B5B69" w14:textId="7A566C35" w:rsidR="00415F7E" w:rsidRPr="00BA7410" w:rsidRDefault="00415F7E" w:rsidP="00415F7E">
            <w:pPr>
              <w:tabs>
                <w:tab w:val="decimal" w:pos="803"/>
              </w:tabs>
              <w:spacing w:line="320" w:lineRule="exact"/>
              <w:rPr>
                <w:rFonts w:ascii="Cordia New" w:hAnsi="Cordia New" w:cs="Cordia New"/>
                <w:sz w:val="24"/>
                <w:szCs w:val="24"/>
              </w:rPr>
            </w:pPr>
            <w:r w:rsidRPr="00BA7410">
              <w:rPr>
                <w:rFonts w:ascii="Cordia New" w:hAnsi="Cordia New" w:cs="Cordia New"/>
                <w:sz w:val="24"/>
                <w:szCs w:val="24"/>
              </w:rPr>
              <w:t>(6,799)</w:t>
            </w:r>
          </w:p>
        </w:tc>
        <w:tc>
          <w:tcPr>
            <w:tcW w:w="1134" w:type="dxa"/>
            <w:gridSpan w:val="2"/>
            <w:tcBorders>
              <w:top w:val="nil"/>
              <w:left w:val="nil"/>
              <w:bottom w:val="nil"/>
              <w:right w:val="nil"/>
            </w:tcBorders>
          </w:tcPr>
          <w:p w14:paraId="4E2E88E3" w14:textId="60821999" w:rsidR="00415F7E" w:rsidRPr="00BA7410" w:rsidRDefault="00415F7E" w:rsidP="00415F7E">
            <w:pPr>
              <w:tabs>
                <w:tab w:val="decimal" w:pos="789"/>
              </w:tabs>
              <w:spacing w:line="320" w:lineRule="exact"/>
              <w:rPr>
                <w:rFonts w:ascii="Cordia New" w:hAnsi="Cordia New" w:cs="Cordia New"/>
                <w:sz w:val="24"/>
                <w:szCs w:val="24"/>
              </w:rPr>
            </w:pPr>
            <w:r w:rsidRPr="00BA7410">
              <w:rPr>
                <w:rFonts w:ascii="Cordia New" w:hAnsi="Cordia New" w:cs="Cordia New"/>
                <w:sz w:val="24"/>
                <w:szCs w:val="24"/>
              </w:rPr>
              <w:t>1,357</w:t>
            </w:r>
          </w:p>
        </w:tc>
        <w:tc>
          <w:tcPr>
            <w:tcW w:w="1134" w:type="dxa"/>
            <w:tcBorders>
              <w:top w:val="nil"/>
              <w:left w:val="nil"/>
              <w:bottom w:val="nil"/>
              <w:right w:val="nil"/>
            </w:tcBorders>
          </w:tcPr>
          <w:p w14:paraId="6A4639B7" w14:textId="7A1CF598" w:rsidR="00415F7E" w:rsidRPr="00BA7410" w:rsidRDefault="00415F7E" w:rsidP="00415F7E">
            <w:pPr>
              <w:tabs>
                <w:tab w:val="decimal" w:pos="802"/>
              </w:tabs>
              <w:spacing w:line="320" w:lineRule="exact"/>
              <w:rPr>
                <w:rFonts w:ascii="Cordia New" w:hAnsi="Cordia New" w:cs="Cordia New"/>
                <w:sz w:val="24"/>
                <w:szCs w:val="24"/>
              </w:rPr>
            </w:pPr>
            <w:r w:rsidRPr="00BA7410">
              <w:rPr>
                <w:rFonts w:ascii="Cordia New" w:hAnsi="Cordia New" w:cs="Cordia New"/>
                <w:sz w:val="24"/>
                <w:szCs w:val="24"/>
              </w:rPr>
              <w:t>(5,442)</w:t>
            </w:r>
          </w:p>
        </w:tc>
      </w:tr>
      <w:tr w:rsidR="00415F7E" w:rsidRPr="00BA7410" w14:paraId="500F32C8" w14:textId="77777777" w:rsidTr="004E62F4">
        <w:tc>
          <w:tcPr>
            <w:tcW w:w="2977" w:type="dxa"/>
            <w:tcBorders>
              <w:top w:val="nil"/>
              <w:left w:val="nil"/>
              <w:bottom w:val="nil"/>
              <w:right w:val="nil"/>
            </w:tcBorders>
          </w:tcPr>
          <w:p w14:paraId="44E5D87C" w14:textId="3738D8FD" w:rsidR="00415F7E" w:rsidRPr="00BA7410" w:rsidRDefault="00C113E1" w:rsidP="00415F7E">
            <w:pPr>
              <w:tabs>
                <w:tab w:val="right" w:pos="3828"/>
              </w:tabs>
              <w:spacing w:line="320" w:lineRule="exact"/>
              <w:ind w:left="1621" w:hanging="1196"/>
              <w:rPr>
                <w:rFonts w:ascii="Cordia New" w:hAnsi="Cordia New" w:cs="Cordia New"/>
                <w:sz w:val="24"/>
                <w:szCs w:val="24"/>
              </w:rPr>
            </w:pPr>
            <w:r>
              <w:rPr>
                <w:rFonts w:ascii="Cordia New" w:hAnsi="Cordia New" w:cs="Cordia New"/>
                <w:sz w:val="24"/>
                <w:szCs w:val="24"/>
              </w:rPr>
              <w:t>Gains (l</w:t>
            </w:r>
            <w:r w:rsidR="00415F7E" w:rsidRPr="00BA7410">
              <w:rPr>
                <w:rFonts w:ascii="Cordia New" w:hAnsi="Cordia New" w:cs="Cordia New"/>
                <w:sz w:val="24"/>
                <w:szCs w:val="24"/>
              </w:rPr>
              <w:t>osses</w:t>
            </w:r>
            <w:r>
              <w:rPr>
                <w:rFonts w:ascii="Cordia New" w:hAnsi="Cordia New" w:cs="Cordia New"/>
                <w:sz w:val="24"/>
                <w:szCs w:val="24"/>
              </w:rPr>
              <w:t>)</w:t>
            </w:r>
            <w:r w:rsidR="00415F7E" w:rsidRPr="00BA7410">
              <w:rPr>
                <w:rFonts w:ascii="Cordia New" w:hAnsi="Cordia New" w:cs="Cordia New"/>
                <w:sz w:val="24"/>
                <w:szCs w:val="24"/>
              </w:rPr>
              <w:t xml:space="preserve"> on financial liabilities </w:t>
            </w:r>
          </w:p>
        </w:tc>
        <w:tc>
          <w:tcPr>
            <w:tcW w:w="1134" w:type="dxa"/>
            <w:tcBorders>
              <w:top w:val="nil"/>
              <w:left w:val="nil"/>
              <w:bottom w:val="nil"/>
              <w:right w:val="nil"/>
            </w:tcBorders>
          </w:tcPr>
          <w:p w14:paraId="40AEE90F" w14:textId="77777777" w:rsidR="00415F7E" w:rsidRPr="00BA7410" w:rsidRDefault="00415F7E" w:rsidP="00415F7E">
            <w:pPr>
              <w:tabs>
                <w:tab w:val="decimal" w:pos="803"/>
              </w:tabs>
              <w:spacing w:line="320" w:lineRule="exact"/>
              <w:rPr>
                <w:rFonts w:ascii="Cordia New" w:hAnsi="Cordia New" w:cs="Cordia New"/>
                <w:sz w:val="24"/>
                <w:szCs w:val="24"/>
              </w:rPr>
            </w:pPr>
          </w:p>
        </w:tc>
        <w:tc>
          <w:tcPr>
            <w:tcW w:w="1134" w:type="dxa"/>
            <w:tcBorders>
              <w:top w:val="nil"/>
              <w:left w:val="nil"/>
              <w:bottom w:val="nil"/>
              <w:right w:val="nil"/>
            </w:tcBorders>
          </w:tcPr>
          <w:p w14:paraId="112FC064" w14:textId="4D45CB56" w:rsidR="00415F7E" w:rsidRPr="00BA7410" w:rsidRDefault="00415F7E" w:rsidP="00415F7E">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6FF46AEE" w14:textId="5F163C82" w:rsidR="00415F7E" w:rsidRPr="00BA7410" w:rsidRDefault="00415F7E" w:rsidP="00415F7E">
            <w:pPr>
              <w:tabs>
                <w:tab w:val="decimal" w:pos="802"/>
              </w:tabs>
              <w:spacing w:line="320" w:lineRule="exact"/>
              <w:rPr>
                <w:rFonts w:ascii="Cordia New" w:hAnsi="Cordia New" w:cs="Cordia New"/>
                <w:sz w:val="24"/>
                <w:szCs w:val="24"/>
              </w:rPr>
            </w:pPr>
          </w:p>
        </w:tc>
        <w:tc>
          <w:tcPr>
            <w:tcW w:w="1134" w:type="dxa"/>
            <w:tcBorders>
              <w:top w:val="nil"/>
              <w:left w:val="nil"/>
              <w:bottom w:val="nil"/>
              <w:right w:val="nil"/>
            </w:tcBorders>
          </w:tcPr>
          <w:p w14:paraId="0EB72BEB" w14:textId="77777777" w:rsidR="00415F7E" w:rsidRPr="00BA7410" w:rsidRDefault="00415F7E" w:rsidP="00415F7E">
            <w:pPr>
              <w:tabs>
                <w:tab w:val="decimal" w:pos="803"/>
              </w:tabs>
              <w:spacing w:line="320" w:lineRule="exact"/>
              <w:rPr>
                <w:rFonts w:ascii="Cordia New" w:hAnsi="Cordia New" w:cs="Cordia New"/>
                <w:sz w:val="24"/>
                <w:szCs w:val="24"/>
              </w:rPr>
            </w:pPr>
          </w:p>
        </w:tc>
        <w:tc>
          <w:tcPr>
            <w:tcW w:w="1134" w:type="dxa"/>
            <w:gridSpan w:val="2"/>
            <w:tcBorders>
              <w:top w:val="nil"/>
              <w:left w:val="nil"/>
              <w:bottom w:val="nil"/>
              <w:right w:val="nil"/>
            </w:tcBorders>
          </w:tcPr>
          <w:p w14:paraId="241C88CD"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75B8DD50" w14:textId="77777777" w:rsidR="00415F7E" w:rsidRPr="00BA7410" w:rsidRDefault="00415F7E" w:rsidP="00415F7E">
            <w:pPr>
              <w:tabs>
                <w:tab w:val="decimal" w:pos="802"/>
              </w:tabs>
              <w:spacing w:line="320" w:lineRule="exact"/>
              <w:rPr>
                <w:rFonts w:ascii="Cordia New" w:hAnsi="Cordia New" w:cs="Cordia New"/>
                <w:sz w:val="24"/>
                <w:szCs w:val="24"/>
              </w:rPr>
            </w:pPr>
          </w:p>
        </w:tc>
      </w:tr>
      <w:tr w:rsidR="00415F7E" w:rsidRPr="00BA7410" w14:paraId="7216247D" w14:textId="77777777" w:rsidTr="004E62F4">
        <w:tc>
          <w:tcPr>
            <w:tcW w:w="2977" w:type="dxa"/>
            <w:tcBorders>
              <w:top w:val="nil"/>
              <w:left w:val="nil"/>
              <w:bottom w:val="nil"/>
              <w:right w:val="nil"/>
            </w:tcBorders>
          </w:tcPr>
          <w:p w14:paraId="721C1212" w14:textId="77777777" w:rsidR="00415F7E" w:rsidRPr="00BA7410" w:rsidRDefault="00415F7E" w:rsidP="00415F7E">
            <w:pPr>
              <w:tabs>
                <w:tab w:val="right" w:pos="3828"/>
              </w:tabs>
              <w:spacing w:line="320" w:lineRule="exact"/>
              <w:ind w:left="1621" w:hanging="1196"/>
              <w:rPr>
                <w:rFonts w:ascii="Cordia New" w:hAnsi="Cordia New" w:cs="Cordia New"/>
                <w:sz w:val="24"/>
                <w:szCs w:val="24"/>
              </w:rPr>
            </w:pPr>
            <w:r w:rsidRPr="00BA7410">
              <w:rPr>
                <w:rFonts w:ascii="Cordia New" w:hAnsi="Cordia New" w:cs="Cordia New"/>
                <w:sz w:val="24"/>
                <w:szCs w:val="24"/>
              </w:rPr>
              <w:t xml:space="preserve">    designated at fair value</w:t>
            </w:r>
          </w:p>
        </w:tc>
        <w:tc>
          <w:tcPr>
            <w:tcW w:w="1134" w:type="dxa"/>
            <w:tcBorders>
              <w:top w:val="nil"/>
              <w:left w:val="nil"/>
              <w:bottom w:val="nil"/>
              <w:right w:val="nil"/>
            </w:tcBorders>
          </w:tcPr>
          <w:p w14:paraId="39EE4090" w14:textId="77777777" w:rsidR="00415F7E" w:rsidRPr="00BA7410" w:rsidRDefault="00415F7E" w:rsidP="00415F7E">
            <w:pPr>
              <w:tabs>
                <w:tab w:val="decimal" w:pos="803"/>
              </w:tabs>
              <w:spacing w:line="320" w:lineRule="exact"/>
              <w:rPr>
                <w:rFonts w:ascii="Cordia New" w:hAnsi="Cordia New" w:cs="Cordia New"/>
                <w:sz w:val="24"/>
                <w:szCs w:val="24"/>
              </w:rPr>
            </w:pPr>
          </w:p>
        </w:tc>
        <w:tc>
          <w:tcPr>
            <w:tcW w:w="1134" w:type="dxa"/>
            <w:tcBorders>
              <w:top w:val="nil"/>
              <w:left w:val="nil"/>
              <w:bottom w:val="nil"/>
              <w:right w:val="nil"/>
            </w:tcBorders>
          </w:tcPr>
          <w:p w14:paraId="042FB041" w14:textId="681CFA80" w:rsidR="00415F7E" w:rsidRPr="00BA7410" w:rsidRDefault="00415F7E" w:rsidP="00415F7E">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34895C38" w14:textId="77777777" w:rsidR="00415F7E" w:rsidRPr="00BA7410" w:rsidRDefault="00415F7E" w:rsidP="00415F7E">
            <w:pPr>
              <w:tabs>
                <w:tab w:val="decimal" w:pos="802"/>
              </w:tabs>
              <w:spacing w:line="320" w:lineRule="exact"/>
              <w:rPr>
                <w:rFonts w:ascii="Cordia New" w:hAnsi="Cordia New" w:cs="Cordia New"/>
                <w:sz w:val="24"/>
                <w:szCs w:val="24"/>
              </w:rPr>
            </w:pPr>
          </w:p>
        </w:tc>
        <w:tc>
          <w:tcPr>
            <w:tcW w:w="1134" w:type="dxa"/>
            <w:tcBorders>
              <w:top w:val="nil"/>
              <w:left w:val="nil"/>
              <w:bottom w:val="nil"/>
              <w:right w:val="nil"/>
            </w:tcBorders>
          </w:tcPr>
          <w:p w14:paraId="14A3A970" w14:textId="1BF6BD1A" w:rsidR="00415F7E" w:rsidRPr="00BA7410" w:rsidRDefault="00415F7E" w:rsidP="00415F7E">
            <w:pPr>
              <w:tabs>
                <w:tab w:val="decimal" w:pos="803"/>
              </w:tabs>
              <w:spacing w:line="320" w:lineRule="exact"/>
              <w:rPr>
                <w:rFonts w:ascii="Cordia New" w:hAnsi="Cordia New" w:cs="Cordia New"/>
                <w:sz w:val="24"/>
                <w:szCs w:val="24"/>
              </w:rPr>
            </w:pPr>
          </w:p>
        </w:tc>
        <w:tc>
          <w:tcPr>
            <w:tcW w:w="1134" w:type="dxa"/>
            <w:gridSpan w:val="2"/>
            <w:tcBorders>
              <w:top w:val="nil"/>
              <w:left w:val="nil"/>
              <w:bottom w:val="nil"/>
              <w:right w:val="nil"/>
            </w:tcBorders>
          </w:tcPr>
          <w:p w14:paraId="65A7E00A"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744ABBDE" w14:textId="77777777" w:rsidR="00415F7E" w:rsidRPr="00BA7410" w:rsidRDefault="00415F7E" w:rsidP="00415F7E">
            <w:pPr>
              <w:tabs>
                <w:tab w:val="decimal" w:pos="802"/>
              </w:tabs>
              <w:spacing w:line="320" w:lineRule="exact"/>
              <w:rPr>
                <w:rFonts w:ascii="Cordia New" w:hAnsi="Cordia New" w:cs="Cordia New"/>
                <w:sz w:val="24"/>
                <w:szCs w:val="24"/>
              </w:rPr>
            </w:pPr>
          </w:p>
        </w:tc>
      </w:tr>
      <w:tr w:rsidR="00415F7E" w:rsidRPr="00BA7410" w14:paraId="729FF494" w14:textId="77777777" w:rsidTr="004E62F4">
        <w:tc>
          <w:tcPr>
            <w:tcW w:w="2977" w:type="dxa"/>
            <w:tcBorders>
              <w:top w:val="nil"/>
              <w:left w:val="nil"/>
              <w:bottom w:val="nil"/>
              <w:right w:val="nil"/>
            </w:tcBorders>
          </w:tcPr>
          <w:p w14:paraId="5682BE87" w14:textId="77777777" w:rsidR="00415F7E" w:rsidRPr="00BA7410" w:rsidRDefault="00415F7E" w:rsidP="00415F7E">
            <w:pPr>
              <w:tabs>
                <w:tab w:val="right" w:pos="3828"/>
              </w:tabs>
              <w:spacing w:line="320" w:lineRule="exact"/>
              <w:ind w:left="1621" w:hanging="1196"/>
              <w:rPr>
                <w:rFonts w:ascii="Cordia New" w:hAnsi="Cordia New" w:cs="Cordia New"/>
                <w:sz w:val="24"/>
                <w:szCs w:val="24"/>
              </w:rPr>
            </w:pPr>
            <w:r w:rsidRPr="00BA7410">
              <w:rPr>
                <w:rFonts w:ascii="Cordia New" w:hAnsi="Cordia New" w:cs="Cordia New"/>
                <w:sz w:val="24"/>
                <w:szCs w:val="24"/>
              </w:rPr>
              <w:t xml:space="preserve">    through profit or loss</w:t>
            </w:r>
          </w:p>
        </w:tc>
        <w:tc>
          <w:tcPr>
            <w:tcW w:w="1134" w:type="dxa"/>
            <w:tcBorders>
              <w:top w:val="nil"/>
              <w:left w:val="nil"/>
              <w:bottom w:val="nil"/>
              <w:right w:val="nil"/>
            </w:tcBorders>
          </w:tcPr>
          <w:p w14:paraId="70D42944" w14:textId="08F94281" w:rsidR="00415F7E" w:rsidRPr="00BA7410" w:rsidRDefault="00EF3FF1" w:rsidP="00415F7E">
            <w:pPr>
              <w:tabs>
                <w:tab w:val="decimal" w:pos="803"/>
              </w:tabs>
              <w:spacing w:line="320" w:lineRule="exact"/>
              <w:rPr>
                <w:rFonts w:ascii="Cordia New" w:hAnsi="Cordia New" w:cs="Cordia New"/>
                <w:sz w:val="24"/>
                <w:szCs w:val="24"/>
              </w:rPr>
            </w:pPr>
            <w:r>
              <w:rPr>
                <w:rFonts w:ascii="Cordia New" w:hAnsi="Cordia New" w:cs="Cordia New"/>
                <w:sz w:val="24"/>
                <w:szCs w:val="24"/>
              </w:rPr>
              <w:t>314</w:t>
            </w:r>
          </w:p>
        </w:tc>
        <w:tc>
          <w:tcPr>
            <w:tcW w:w="1134" w:type="dxa"/>
            <w:tcBorders>
              <w:top w:val="nil"/>
              <w:left w:val="nil"/>
              <w:bottom w:val="nil"/>
              <w:right w:val="nil"/>
            </w:tcBorders>
          </w:tcPr>
          <w:p w14:paraId="164008F2" w14:textId="0119ACA1" w:rsidR="00415F7E" w:rsidRPr="00BA7410" w:rsidRDefault="00EF3FF1" w:rsidP="00415F7E">
            <w:pPr>
              <w:tabs>
                <w:tab w:val="decimal" w:pos="789"/>
              </w:tabs>
              <w:spacing w:line="320" w:lineRule="exact"/>
              <w:rPr>
                <w:rFonts w:ascii="Cordia New" w:hAnsi="Cordia New" w:cs="Cordia New"/>
                <w:sz w:val="24"/>
                <w:szCs w:val="24"/>
              </w:rPr>
            </w:pPr>
            <w:r>
              <w:rPr>
                <w:rFonts w:ascii="Cordia New" w:hAnsi="Cordia New" w:cs="Cordia New"/>
                <w:sz w:val="24"/>
                <w:szCs w:val="24"/>
              </w:rPr>
              <w:t>(63)</w:t>
            </w:r>
          </w:p>
        </w:tc>
        <w:tc>
          <w:tcPr>
            <w:tcW w:w="1134" w:type="dxa"/>
            <w:tcBorders>
              <w:top w:val="nil"/>
              <w:left w:val="nil"/>
              <w:bottom w:val="nil"/>
              <w:right w:val="nil"/>
            </w:tcBorders>
          </w:tcPr>
          <w:p w14:paraId="31A3ED7A" w14:textId="72E1A3CA" w:rsidR="00415F7E" w:rsidRPr="00BA7410" w:rsidRDefault="00EF3FF1" w:rsidP="00415F7E">
            <w:pPr>
              <w:tabs>
                <w:tab w:val="decimal" w:pos="802"/>
              </w:tabs>
              <w:spacing w:line="320" w:lineRule="exact"/>
              <w:rPr>
                <w:rFonts w:ascii="Cordia New" w:hAnsi="Cordia New" w:cs="Cordia New"/>
                <w:sz w:val="24"/>
                <w:szCs w:val="24"/>
              </w:rPr>
            </w:pPr>
            <w:r>
              <w:rPr>
                <w:rFonts w:ascii="Cordia New" w:hAnsi="Cordia New" w:cs="Cordia New"/>
                <w:sz w:val="24"/>
                <w:szCs w:val="24"/>
              </w:rPr>
              <w:t>251</w:t>
            </w:r>
          </w:p>
        </w:tc>
        <w:tc>
          <w:tcPr>
            <w:tcW w:w="1134" w:type="dxa"/>
            <w:tcBorders>
              <w:top w:val="nil"/>
              <w:left w:val="nil"/>
              <w:bottom w:val="nil"/>
              <w:right w:val="nil"/>
            </w:tcBorders>
          </w:tcPr>
          <w:p w14:paraId="78DA38AF" w14:textId="4406C174" w:rsidR="00415F7E" w:rsidRPr="00BA7410" w:rsidRDefault="00415F7E" w:rsidP="00415F7E">
            <w:pPr>
              <w:tabs>
                <w:tab w:val="decimal" w:pos="803"/>
              </w:tabs>
              <w:spacing w:line="320" w:lineRule="exact"/>
              <w:rPr>
                <w:rFonts w:ascii="Cordia New" w:hAnsi="Cordia New" w:cs="Cordia New"/>
                <w:sz w:val="24"/>
                <w:szCs w:val="24"/>
              </w:rPr>
            </w:pPr>
            <w:r w:rsidRPr="00BA7410">
              <w:rPr>
                <w:rFonts w:ascii="Cordia New" w:hAnsi="Cordia New" w:cs="Cordia New"/>
                <w:sz w:val="24"/>
                <w:szCs w:val="24"/>
              </w:rPr>
              <w:t>(198)</w:t>
            </w:r>
          </w:p>
        </w:tc>
        <w:tc>
          <w:tcPr>
            <w:tcW w:w="1134" w:type="dxa"/>
            <w:gridSpan w:val="2"/>
            <w:tcBorders>
              <w:top w:val="nil"/>
              <w:left w:val="nil"/>
              <w:bottom w:val="nil"/>
              <w:right w:val="nil"/>
            </w:tcBorders>
          </w:tcPr>
          <w:p w14:paraId="66BD89D5" w14:textId="52385515" w:rsidR="00415F7E" w:rsidRPr="00BA7410" w:rsidRDefault="00415F7E" w:rsidP="00415F7E">
            <w:pPr>
              <w:tabs>
                <w:tab w:val="decimal" w:pos="789"/>
              </w:tabs>
              <w:spacing w:line="320" w:lineRule="exact"/>
              <w:rPr>
                <w:rFonts w:ascii="Cordia New" w:hAnsi="Cordia New" w:cs="Cordia New"/>
                <w:sz w:val="24"/>
                <w:szCs w:val="24"/>
              </w:rPr>
            </w:pPr>
            <w:r w:rsidRPr="00BA7410">
              <w:rPr>
                <w:rFonts w:ascii="Cordia New" w:hAnsi="Cordia New" w:cs="Cordia New"/>
                <w:sz w:val="24"/>
                <w:szCs w:val="24"/>
              </w:rPr>
              <w:t>39</w:t>
            </w:r>
          </w:p>
        </w:tc>
        <w:tc>
          <w:tcPr>
            <w:tcW w:w="1134" w:type="dxa"/>
            <w:tcBorders>
              <w:top w:val="nil"/>
              <w:left w:val="nil"/>
              <w:bottom w:val="nil"/>
              <w:right w:val="nil"/>
            </w:tcBorders>
          </w:tcPr>
          <w:p w14:paraId="105D9EC0" w14:textId="5624ED94" w:rsidR="00415F7E" w:rsidRPr="00BA7410" w:rsidRDefault="00415F7E" w:rsidP="00415F7E">
            <w:pPr>
              <w:tabs>
                <w:tab w:val="decimal" w:pos="802"/>
              </w:tabs>
              <w:spacing w:line="320" w:lineRule="exact"/>
              <w:rPr>
                <w:rFonts w:ascii="Cordia New" w:hAnsi="Cordia New" w:cs="Cordia New"/>
                <w:sz w:val="24"/>
                <w:szCs w:val="24"/>
              </w:rPr>
            </w:pPr>
            <w:r w:rsidRPr="00BA7410">
              <w:rPr>
                <w:rFonts w:ascii="Cordia New" w:hAnsi="Cordia New" w:cs="Cordia New"/>
                <w:sz w:val="24"/>
                <w:szCs w:val="24"/>
              </w:rPr>
              <w:t>(159)</w:t>
            </w:r>
          </w:p>
        </w:tc>
      </w:tr>
      <w:tr w:rsidR="00415F7E" w:rsidRPr="00BA7410" w14:paraId="6CFFEF57" w14:textId="77777777" w:rsidTr="004E62F4">
        <w:tc>
          <w:tcPr>
            <w:tcW w:w="2977" w:type="dxa"/>
            <w:tcBorders>
              <w:top w:val="nil"/>
              <w:left w:val="nil"/>
              <w:bottom w:val="nil"/>
              <w:right w:val="nil"/>
            </w:tcBorders>
          </w:tcPr>
          <w:p w14:paraId="7D76C0E2" w14:textId="77777777" w:rsidR="00415F7E" w:rsidRPr="00BA7410" w:rsidRDefault="00415F7E" w:rsidP="00415F7E">
            <w:pPr>
              <w:spacing w:line="320" w:lineRule="exact"/>
              <w:ind w:left="709" w:hanging="284"/>
              <w:rPr>
                <w:rFonts w:ascii="Cordia New" w:hAnsi="Cordia New" w:cs="Cordia New"/>
                <w:sz w:val="24"/>
                <w:szCs w:val="24"/>
              </w:rPr>
            </w:pPr>
            <w:r w:rsidRPr="00BA7410">
              <w:rPr>
                <w:rFonts w:ascii="Cordia New" w:hAnsi="Cordia New" w:cs="Cordia New"/>
                <w:sz w:val="24"/>
                <w:szCs w:val="24"/>
              </w:rPr>
              <w:t xml:space="preserve">Actuarial losses on </w:t>
            </w:r>
          </w:p>
        </w:tc>
        <w:tc>
          <w:tcPr>
            <w:tcW w:w="1134" w:type="dxa"/>
            <w:tcBorders>
              <w:top w:val="nil"/>
              <w:left w:val="nil"/>
              <w:bottom w:val="nil"/>
              <w:right w:val="nil"/>
            </w:tcBorders>
          </w:tcPr>
          <w:p w14:paraId="4FD28654" w14:textId="77777777" w:rsidR="00415F7E" w:rsidRPr="00BA7410" w:rsidRDefault="00415F7E" w:rsidP="00415F7E">
            <w:pPr>
              <w:tabs>
                <w:tab w:val="decimal" w:pos="803"/>
              </w:tabs>
              <w:spacing w:line="320" w:lineRule="exact"/>
              <w:rPr>
                <w:rFonts w:ascii="Cordia New" w:hAnsi="Cordia New" w:cs="Cordia New"/>
                <w:sz w:val="24"/>
                <w:szCs w:val="24"/>
              </w:rPr>
            </w:pPr>
          </w:p>
        </w:tc>
        <w:tc>
          <w:tcPr>
            <w:tcW w:w="1134" w:type="dxa"/>
            <w:tcBorders>
              <w:top w:val="nil"/>
              <w:left w:val="nil"/>
              <w:bottom w:val="nil"/>
              <w:right w:val="nil"/>
            </w:tcBorders>
          </w:tcPr>
          <w:p w14:paraId="5A781177" w14:textId="3009DC42" w:rsidR="00415F7E" w:rsidRPr="00BA7410" w:rsidRDefault="00415F7E" w:rsidP="00415F7E">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4B42F0F9" w14:textId="77777777" w:rsidR="00415F7E" w:rsidRPr="00BA7410" w:rsidRDefault="00415F7E" w:rsidP="00415F7E">
            <w:pPr>
              <w:tabs>
                <w:tab w:val="decimal" w:pos="802"/>
              </w:tabs>
              <w:spacing w:line="320" w:lineRule="exact"/>
              <w:rPr>
                <w:rFonts w:ascii="Cordia New" w:hAnsi="Cordia New" w:cs="Cordia New"/>
                <w:sz w:val="24"/>
                <w:szCs w:val="24"/>
              </w:rPr>
            </w:pPr>
          </w:p>
        </w:tc>
        <w:tc>
          <w:tcPr>
            <w:tcW w:w="1134" w:type="dxa"/>
            <w:tcBorders>
              <w:top w:val="nil"/>
              <w:left w:val="nil"/>
              <w:bottom w:val="nil"/>
              <w:right w:val="nil"/>
            </w:tcBorders>
          </w:tcPr>
          <w:p w14:paraId="62236C21" w14:textId="77777777" w:rsidR="00415F7E" w:rsidRPr="00BA7410" w:rsidRDefault="00415F7E" w:rsidP="00415F7E">
            <w:pPr>
              <w:tabs>
                <w:tab w:val="decimal" w:pos="803"/>
              </w:tabs>
              <w:spacing w:line="320" w:lineRule="exact"/>
              <w:rPr>
                <w:rFonts w:ascii="Cordia New" w:hAnsi="Cordia New" w:cs="Cordia New"/>
                <w:sz w:val="24"/>
                <w:szCs w:val="24"/>
              </w:rPr>
            </w:pPr>
          </w:p>
        </w:tc>
        <w:tc>
          <w:tcPr>
            <w:tcW w:w="1134" w:type="dxa"/>
            <w:gridSpan w:val="2"/>
            <w:tcBorders>
              <w:top w:val="nil"/>
              <w:left w:val="nil"/>
              <w:bottom w:val="nil"/>
              <w:right w:val="nil"/>
            </w:tcBorders>
          </w:tcPr>
          <w:p w14:paraId="03F80881"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5D6B0086" w14:textId="77777777" w:rsidR="00415F7E" w:rsidRPr="00BA7410" w:rsidRDefault="00415F7E" w:rsidP="00415F7E">
            <w:pPr>
              <w:tabs>
                <w:tab w:val="decimal" w:pos="802"/>
              </w:tabs>
              <w:spacing w:line="320" w:lineRule="exact"/>
              <w:rPr>
                <w:rFonts w:ascii="Cordia New" w:hAnsi="Cordia New" w:cs="Cordia New"/>
                <w:sz w:val="24"/>
                <w:szCs w:val="24"/>
              </w:rPr>
            </w:pPr>
          </w:p>
        </w:tc>
      </w:tr>
      <w:tr w:rsidR="00415F7E" w:rsidRPr="00BA7410" w14:paraId="7A8F9DFF" w14:textId="77777777" w:rsidTr="004E62F4">
        <w:tc>
          <w:tcPr>
            <w:tcW w:w="2977" w:type="dxa"/>
            <w:tcBorders>
              <w:top w:val="nil"/>
              <w:left w:val="nil"/>
              <w:bottom w:val="nil"/>
              <w:right w:val="nil"/>
            </w:tcBorders>
          </w:tcPr>
          <w:p w14:paraId="318DD491" w14:textId="77777777" w:rsidR="00415F7E" w:rsidRPr="00BA7410" w:rsidRDefault="00415F7E" w:rsidP="00415F7E">
            <w:pPr>
              <w:spacing w:line="320" w:lineRule="exact"/>
              <w:ind w:left="709" w:hanging="284"/>
              <w:rPr>
                <w:rFonts w:ascii="Cordia New" w:hAnsi="Cordia New" w:cs="Cordia New"/>
                <w:sz w:val="24"/>
                <w:szCs w:val="24"/>
              </w:rPr>
            </w:pPr>
            <w:r w:rsidRPr="00BA7410">
              <w:rPr>
                <w:rFonts w:ascii="Cordia New" w:hAnsi="Cordia New" w:cs="Cordia New"/>
                <w:sz w:val="24"/>
                <w:szCs w:val="24"/>
              </w:rPr>
              <w:t xml:space="preserve">    defined benefit plans</w:t>
            </w:r>
          </w:p>
        </w:tc>
        <w:tc>
          <w:tcPr>
            <w:tcW w:w="1134" w:type="dxa"/>
            <w:tcBorders>
              <w:top w:val="nil"/>
              <w:left w:val="nil"/>
              <w:bottom w:val="nil"/>
              <w:right w:val="nil"/>
            </w:tcBorders>
          </w:tcPr>
          <w:p w14:paraId="2920912C" w14:textId="7B33BAC2" w:rsidR="00415F7E" w:rsidRPr="00BA7410" w:rsidRDefault="00EF3FF1" w:rsidP="00415F7E">
            <w:pPr>
              <w:tabs>
                <w:tab w:val="decimal" w:pos="803"/>
              </w:tabs>
              <w:spacing w:line="320" w:lineRule="exact"/>
              <w:rPr>
                <w:rFonts w:ascii="Cordia New" w:hAnsi="Cordia New" w:cs="Cordia New"/>
                <w:sz w:val="24"/>
                <w:szCs w:val="24"/>
              </w:rPr>
            </w:pPr>
            <w:r>
              <w:rPr>
                <w:rFonts w:ascii="Cordia New" w:hAnsi="Cordia New" w:cs="Cordia New"/>
                <w:sz w:val="24"/>
                <w:szCs w:val="24"/>
              </w:rPr>
              <w:t>(104)</w:t>
            </w:r>
          </w:p>
        </w:tc>
        <w:tc>
          <w:tcPr>
            <w:tcW w:w="1134" w:type="dxa"/>
            <w:tcBorders>
              <w:top w:val="nil"/>
              <w:left w:val="nil"/>
              <w:bottom w:val="nil"/>
              <w:right w:val="nil"/>
            </w:tcBorders>
          </w:tcPr>
          <w:p w14:paraId="616E1E4C" w14:textId="6BE1E3BF" w:rsidR="00415F7E" w:rsidRPr="00BA7410" w:rsidRDefault="00EF3FF1" w:rsidP="00415F7E">
            <w:pPr>
              <w:tabs>
                <w:tab w:val="decimal" w:pos="789"/>
              </w:tabs>
              <w:spacing w:line="320" w:lineRule="exact"/>
              <w:rPr>
                <w:rFonts w:ascii="Cordia New" w:hAnsi="Cordia New" w:cs="Cordia New"/>
                <w:sz w:val="24"/>
                <w:szCs w:val="24"/>
              </w:rPr>
            </w:pPr>
            <w:r>
              <w:rPr>
                <w:rFonts w:ascii="Cordia New" w:hAnsi="Cordia New" w:cs="Cordia New"/>
                <w:sz w:val="24"/>
                <w:szCs w:val="24"/>
              </w:rPr>
              <w:t>70</w:t>
            </w:r>
          </w:p>
        </w:tc>
        <w:tc>
          <w:tcPr>
            <w:tcW w:w="1134" w:type="dxa"/>
            <w:tcBorders>
              <w:top w:val="nil"/>
              <w:left w:val="nil"/>
              <w:bottom w:val="nil"/>
              <w:right w:val="nil"/>
            </w:tcBorders>
          </w:tcPr>
          <w:p w14:paraId="588D373A" w14:textId="3F28BA0C" w:rsidR="00415F7E" w:rsidRPr="00BA7410" w:rsidRDefault="00EF3FF1" w:rsidP="00415F7E">
            <w:pPr>
              <w:tabs>
                <w:tab w:val="decimal" w:pos="802"/>
              </w:tabs>
              <w:spacing w:line="320" w:lineRule="exact"/>
              <w:rPr>
                <w:rFonts w:ascii="Cordia New" w:hAnsi="Cordia New" w:cs="Cordia New"/>
                <w:sz w:val="24"/>
                <w:szCs w:val="24"/>
              </w:rPr>
            </w:pPr>
            <w:r>
              <w:rPr>
                <w:rFonts w:ascii="Cordia New" w:hAnsi="Cordia New" w:cs="Cordia New"/>
                <w:sz w:val="24"/>
                <w:szCs w:val="24"/>
              </w:rPr>
              <w:t>(34)</w:t>
            </w:r>
          </w:p>
        </w:tc>
        <w:tc>
          <w:tcPr>
            <w:tcW w:w="1134" w:type="dxa"/>
            <w:tcBorders>
              <w:top w:val="nil"/>
              <w:left w:val="nil"/>
              <w:bottom w:val="nil"/>
              <w:right w:val="nil"/>
            </w:tcBorders>
          </w:tcPr>
          <w:p w14:paraId="3C8CA24F" w14:textId="61BB36A2" w:rsidR="00415F7E" w:rsidRPr="00BA7410" w:rsidRDefault="00415F7E" w:rsidP="00415F7E">
            <w:pPr>
              <w:tabs>
                <w:tab w:val="decimal" w:pos="803"/>
              </w:tabs>
              <w:spacing w:line="320" w:lineRule="exact"/>
              <w:rPr>
                <w:rFonts w:ascii="Cordia New" w:hAnsi="Cordia New" w:cs="Cordia New"/>
                <w:sz w:val="24"/>
                <w:szCs w:val="24"/>
              </w:rPr>
            </w:pPr>
            <w:r w:rsidRPr="00BA7410">
              <w:rPr>
                <w:rFonts w:ascii="Cordia New" w:hAnsi="Cordia New" w:cs="Cordia New"/>
                <w:sz w:val="24"/>
                <w:szCs w:val="24"/>
              </w:rPr>
              <w:t>(22)</w:t>
            </w:r>
          </w:p>
        </w:tc>
        <w:tc>
          <w:tcPr>
            <w:tcW w:w="1134" w:type="dxa"/>
            <w:gridSpan w:val="2"/>
            <w:tcBorders>
              <w:top w:val="nil"/>
              <w:left w:val="nil"/>
              <w:bottom w:val="nil"/>
              <w:right w:val="nil"/>
            </w:tcBorders>
          </w:tcPr>
          <w:p w14:paraId="7A3B7C4C" w14:textId="662BC5F5" w:rsidR="00415F7E" w:rsidRPr="00BA7410" w:rsidRDefault="00415F7E" w:rsidP="00415F7E">
            <w:pPr>
              <w:tabs>
                <w:tab w:val="decimal" w:pos="789"/>
              </w:tabs>
              <w:spacing w:line="320" w:lineRule="exact"/>
              <w:rPr>
                <w:rFonts w:ascii="Cordia New" w:hAnsi="Cordia New" w:cs="Cordia New"/>
                <w:sz w:val="24"/>
                <w:szCs w:val="24"/>
              </w:rPr>
            </w:pPr>
            <w:r w:rsidRPr="00BA7410">
              <w:rPr>
                <w:rFonts w:ascii="Cordia New" w:hAnsi="Cordia New" w:cs="Cordia New"/>
                <w:sz w:val="24"/>
                <w:szCs w:val="24"/>
              </w:rPr>
              <w:t>5</w:t>
            </w:r>
          </w:p>
        </w:tc>
        <w:tc>
          <w:tcPr>
            <w:tcW w:w="1134" w:type="dxa"/>
            <w:tcBorders>
              <w:top w:val="nil"/>
              <w:left w:val="nil"/>
              <w:bottom w:val="nil"/>
              <w:right w:val="nil"/>
            </w:tcBorders>
          </w:tcPr>
          <w:p w14:paraId="571C7A60" w14:textId="3856316E" w:rsidR="00415F7E" w:rsidRPr="00BA7410" w:rsidRDefault="00415F7E" w:rsidP="00415F7E">
            <w:pPr>
              <w:tabs>
                <w:tab w:val="decimal" w:pos="802"/>
              </w:tabs>
              <w:spacing w:line="320" w:lineRule="exact"/>
              <w:rPr>
                <w:rFonts w:ascii="Cordia New" w:hAnsi="Cordia New" w:cs="Cordia New"/>
                <w:sz w:val="24"/>
                <w:szCs w:val="24"/>
              </w:rPr>
            </w:pPr>
            <w:r w:rsidRPr="00BA7410">
              <w:rPr>
                <w:rFonts w:ascii="Cordia New" w:hAnsi="Cordia New" w:cs="Cordia New"/>
                <w:sz w:val="24"/>
                <w:szCs w:val="24"/>
              </w:rPr>
              <w:t>(17)</w:t>
            </w:r>
          </w:p>
        </w:tc>
      </w:tr>
      <w:tr w:rsidR="00415F7E" w:rsidRPr="00BA7410" w14:paraId="75217AA2" w14:textId="77777777" w:rsidTr="004E62F4">
        <w:trPr>
          <w:trHeight w:val="222"/>
        </w:trPr>
        <w:tc>
          <w:tcPr>
            <w:tcW w:w="2977" w:type="dxa"/>
            <w:tcBorders>
              <w:top w:val="nil"/>
              <w:left w:val="nil"/>
              <w:bottom w:val="nil"/>
              <w:right w:val="nil"/>
            </w:tcBorders>
          </w:tcPr>
          <w:p w14:paraId="72AD39C4" w14:textId="77777777" w:rsidR="00415F7E" w:rsidRPr="00BA7410" w:rsidRDefault="00415F7E" w:rsidP="00415F7E">
            <w:pPr>
              <w:tabs>
                <w:tab w:val="right" w:pos="3828"/>
              </w:tabs>
              <w:spacing w:line="320" w:lineRule="exact"/>
              <w:ind w:left="1621" w:hanging="1196"/>
              <w:rPr>
                <w:rFonts w:ascii="Cordia New" w:hAnsi="Cordia New" w:cs="Cordia New"/>
                <w:sz w:val="24"/>
                <w:szCs w:val="24"/>
              </w:rPr>
            </w:pPr>
            <w:r w:rsidRPr="00BA7410">
              <w:rPr>
                <w:rFonts w:ascii="Cordia New" w:hAnsi="Cordia New" w:cs="Cordia New"/>
                <w:sz w:val="24"/>
                <w:szCs w:val="24"/>
              </w:rPr>
              <w:t xml:space="preserve">       </w:t>
            </w:r>
            <w:r w:rsidRPr="00BA7410">
              <w:rPr>
                <w:rFonts w:ascii="Cordia New" w:hAnsi="Cordia New" w:cs="Cordia New"/>
                <w:b/>
                <w:bCs/>
                <w:sz w:val="24"/>
                <w:szCs w:val="24"/>
              </w:rPr>
              <w:t>Total</w:t>
            </w:r>
            <w:r w:rsidRPr="00BA7410">
              <w:rPr>
                <w:rFonts w:ascii="Cordia New" w:hAnsi="Cordia New" w:cs="Cordia New"/>
                <w:sz w:val="24"/>
                <w:szCs w:val="24"/>
              </w:rPr>
              <w:tab/>
            </w:r>
          </w:p>
        </w:tc>
        <w:tc>
          <w:tcPr>
            <w:tcW w:w="1134" w:type="dxa"/>
            <w:tcBorders>
              <w:top w:val="nil"/>
              <w:left w:val="nil"/>
              <w:bottom w:val="nil"/>
              <w:right w:val="nil"/>
            </w:tcBorders>
          </w:tcPr>
          <w:p w14:paraId="7A8E1766" w14:textId="15E588B8" w:rsidR="00415F7E" w:rsidRPr="00BA7410" w:rsidRDefault="00415F7E" w:rsidP="00415F7E">
            <w:pPr>
              <w:tabs>
                <w:tab w:val="decimal" w:pos="803"/>
              </w:tabs>
              <w:spacing w:line="320" w:lineRule="exact"/>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739136" behindDoc="0" locked="0" layoutInCell="1" allowOverlap="1" wp14:anchorId="74AB905B" wp14:editId="4793C311">
                      <wp:simplePos x="0" y="0"/>
                      <wp:positionH relativeFrom="column">
                        <wp:posOffset>102235</wp:posOffset>
                      </wp:positionH>
                      <wp:positionV relativeFrom="paragraph">
                        <wp:posOffset>3175</wp:posOffset>
                      </wp:positionV>
                      <wp:extent cx="4057650" cy="200025"/>
                      <wp:effectExtent l="0" t="0" r="19050" b="28575"/>
                      <wp:wrapNone/>
                      <wp:docPr id="77562684" name="Group 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57650" cy="200025"/>
                                <a:chOff x="4566" y="6050"/>
                                <a:chExt cx="6390" cy="315"/>
                              </a:xfrm>
                            </wpg:grpSpPr>
                            <wpg:grpSp>
                              <wpg:cNvPr id="99717917" name="Group 892"/>
                              <wpg:cNvGrpSpPr>
                                <a:grpSpLocks/>
                              </wpg:cNvGrpSpPr>
                              <wpg:grpSpPr bwMode="auto">
                                <a:xfrm>
                                  <a:off x="10236" y="6050"/>
                                  <a:ext cx="720" cy="315"/>
                                  <a:chOff x="10296" y="5239"/>
                                  <a:chExt cx="720" cy="315"/>
                                </a:xfrm>
                              </wpg:grpSpPr>
                              <wps:wsp>
                                <wps:cNvPr id="1992862674" name="Line 893"/>
                                <wps:cNvCnPr>
                                  <a:cxnSpLocks noChangeShapeType="1"/>
                                </wps:cNvCnPr>
                                <wps:spPr bwMode="auto">
                                  <a:xfrm>
                                    <a:off x="10296" y="5239"/>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2831512" name="Line 894"/>
                                <wps:cNvCnPr>
                                  <a:cxnSpLocks noChangeShapeType="1"/>
                                </wps:cNvCnPr>
                                <wps:spPr bwMode="auto">
                                  <a:xfrm>
                                    <a:off x="10296" y="5554"/>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388295464" name="Group 895"/>
                              <wpg:cNvGrpSpPr>
                                <a:grpSpLocks/>
                              </wpg:cNvGrpSpPr>
                              <wpg:grpSpPr bwMode="auto">
                                <a:xfrm>
                                  <a:off x="9096" y="6050"/>
                                  <a:ext cx="720" cy="315"/>
                                  <a:chOff x="10296" y="5239"/>
                                  <a:chExt cx="720" cy="315"/>
                                </a:xfrm>
                              </wpg:grpSpPr>
                              <wps:wsp>
                                <wps:cNvPr id="1588946818" name="Line 896"/>
                                <wps:cNvCnPr>
                                  <a:cxnSpLocks noChangeShapeType="1"/>
                                </wps:cNvCnPr>
                                <wps:spPr bwMode="auto">
                                  <a:xfrm>
                                    <a:off x="10296" y="5239"/>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5776179" name="Line 897"/>
                                <wps:cNvCnPr>
                                  <a:cxnSpLocks noChangeShapeType="1"/>
                                </wps:cNvCnPr>
                                <wps:spPr bwMode="auto">
                                  <a:xfrm>
                                    <a:off x="10296" y="5554"/>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1216382376" name="Group 898"/>
                              <wpg:cNvGrpSpPr>
                                <a:grpSpLocks/>
                              </wpg:cNvGrpSpPr>
                              <wpg:grpSpPr bwMode="auto">
                                <a:xfrm>
                                  <a:off x="7956" y="6050"/>
                                  <a:ext cx="720" cy="315"/>
                                  <a:chOff x="10296" y="5239"/>
                                  <a:chExt cx="720" cy="315"/>
                                </a:xfrm>
                              </wpg:grpSpPr>
                              <wps:wsp>
                                <wps:cNvPr id="176427523" name="Line 899"/>
                                <wps:cNvCnPr>
                                  <a:cxnSpLocks noChangeShapeType="1"/>
                                </wps:cNvCnPr>
                                <wps:spPr bwMode="auto">
                                  <a:xfrm>
                                    <a:off x="10296" y="5239"/>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26302229" name="Line 900"/>
                                <wps:cNvCnPr>
                                  <a:cxnSpLocks noChangeShapeType="1"/>
                                </wps:cNvCnPr>
                                <wps:spPr bwMode="auto">
                                  <a:xfrm>
                                    <a:off x="10296" y="5554"/>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700378891" name="Group 901"/>
                              <wpg:cNvGrpSpPr>
                                <a:grpSpLocks/>
                              </wpg:cNvGrpSpPr>
                              <wpg:grpSpPr bwMode="auto">
                                <a:xfrm>
                                  <a:off x="6831" y="6050"/>
                                  <a:ext cx="720" cy="315"/>
                                  <a:chOff x="10296" y="5239"/>
                                  <a:chExt cx="720" cy="315"/>
                                </a:xfrm>
                              </wpg:grpSpPr>
                              <wps:wsp>
                                <wps:cNvPr id="1157645537" name="Line 902"/>
                                <wps:cNvCnPr>
                                  <a:cxnSpLocks noChangeShapeType="1"/>
                                </wps:cNvCnPr>
                                <wps:spPr bwMode="auto">
                                  <a:xfrm>
                                    <a:off x="10296" y="5239"/>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28031342" name="Line 903"/>
                                <wps:cNvCnPr>
                                  <a:cxnSpLocks noChangeShapeType="1"/>
                                </wps:cNvCnPr>
                                <wps:spPr bwMode="auto">
                                  <a:xfrm>
                                    <a:off x="10296" y="5554"/>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511592372" name="Group 904"/>
                              <wpg:cNvGrpSpPr>
                                <a:grpSpLocks/>
                              </wpg:cNvGrpSpPr>
                              <wpg:grpSpPr bwMode="auto">
                                <a:xfrm>
                                  <a:off x="5691" y="6050"/>
                                  <a:ext cx="720" cy="315"/>
                                  <a:chOff x="10296" y="5239"/>
                                  <a:chExt cx="720" cy="315"/>
                                </a:xfrm>
                              </wpg:grpSpPr>
                              <wps:wsp>
                                <wps:cNvPr id="1690044309" name="Line 905"/>
                                <wps:cNvCnPr>
                                  <a:cxnSpLocks noChangeShapeType="1"/>
                                </wps:cNvCnPr>
                                <wps:spPr bwMode="auto">
                                  <a:xfrm>
                                    <a:off x="10296" y="5239"/>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37711784" name="Line 906"/>
                                <wps:cNvCnPr>
                                  <a:cxnSpLocks noChangeShapeType="1"/>
                                </wps:cNvCnPr>
                                <wps:spPr bwMode="auto">
                                  <a:xfrm>
                                    <a:off x="10296" y="5554"/>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1131696107" name="Group 907"/>
                              <wpg:cNvGrpSpPr>
                                <a:grpSpLocks/>
                              </wpg:cNvGrpSpPr>
                              <wpg:grpSpPr bwMode="auto">
                                <a:xfrm>
                                  <a:off x="4566" y="6050"/>
                                  <a:ext cx="720" cy="315"/>
                                  <a:chOff x="10296" y="5239"/>
                                  <a:chExt cx="720" cy="315"/>
                                </a:xfrm>
                              </wpg:grpSpPr>
                              <wps:wsp>
                                <wps:cNvPr id="587973972" name="Line 908"/>
                                <wps:cNvCnPr>
                                  <a:cxnSpLocks noChangeShapeType="1"/>
                                </wps:cNvCnPr>
                                <wps:spPr bwMode="auto">
                                  <a:xfrm>
                                    <a:off x="10296" y="5239"/>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19230165" name="Line 909"/>
                                <wps:cNvCnPr>
                                  <a:cxnSpLocks noChangeShapeType="1"/>
                                </wps:cNvCnPr>
                                <wps:spPr bwMode="auto">
                                  <a:xfrm>
                                    <a:off x="10296" y="5554"/>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7EE8CD5B" id="Group 43" o:spid="_x0000_s1026" style="position:absolute;margin-left:8.05pt;margin-top:.25pt;width:319.5pt;height:15.75pt;z-index:251739136" coordorigin="4566,6050" coordsize="6390,3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">
                      <v:group id="Group 892" o:spid="_x0000_s1027" style="position:absolute;left:10236;top:6050;width:720;height:315" coordorigin="10296,5239"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">
                        <v:line id="Line 893" o:spid="_x0000_s1028" style="position:absolute;visibility:visible;mso-wrap-style:square" from="10296,5239" to="11016,5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"/>
                        <v:line id="Line 894" o:spid="_x0000_s1029" style="position:absolute;visibility:visible;mso-wrap-style:square" from="10296,5554" to="11016,5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" strokeweight="3pt">
                          <v:stroke linestyle="thinThin"/>
                        </v:line>
                      </v:group>
                      <v:group id="Group 895" o:spid="_x0000_s1030" style="position:absolute;left:9096;top:6050;width:720;height:315" coordorigin="10296,5239"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">
                        <v:line id="Line 896" o:spid="_x0000_s1031" style="position:absolute;visibility:visible;mso-wrap-style:square" from="10296,5239" to="11016,5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"/>
                        <v:line id="Line 897" o:spid="_x0000_s1032" style="position:absolute;visibility:visible;mso-wrap-style:square" from="10296,5554" to="11016,5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" strokeweight="3pt">
                          <v:stroke linestyle="thinThin"/>
                        </v:line>
                      </v:group>
                      <v:group id="Group 898" o:spid="_x0000_s1033" style="position:absolute;left:7956;top:6050;width:720;height:315" coordorigin="10296,5239"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">
                        <v:line id="Line 899" o:spid="_x0000_s1034" style="position:absolute;visibility:visible;mso-wrap-style:square" from="10296,5239" to="11016,5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"/>
                        <v:line id="Line 900" o:spid="_x0000_s1035" style="position:absolute;visibility:visible;mso-wrap-style:square" from="10296,5554" to="11016,5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" strokeweight="3pt">
                          <v:stroke linestyle="thinThin"/>
                        </v:line>
                      </v:group>
                      <v:group id="Group 901" o:spid="_x0000_s1036" style="position:absolute;left:6831;top:6050;width:720;height:315" coordorigin="10296,5239"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">
                        <v:line id="Line 902" o:spid="_x0000_s1037" style="position:absolute;visibility:visible;mso-wrap-style:square" from="10296,5239" to="11016,5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"/>
                        <v:line id="Line 903" o:spid="_x0000_s1038" style="position:absolute;visibility:visible;mso-wrap-style:square" from="10296,5554" to="11016,5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" strokeweight="3pt">
                          <v:stroke linestyle="thinThin"/>
                        </v:line>
                      </v:group>
                      <v:group id="Group 904" o:spid="_x0000_s1039" style="position:absolute;left:5691;top:6050;width:720;height:315" coordorigin="10296,5239"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">
                        <v:line id="Line 905" o:spid="_x0000_s1040" style="position:absolute;visibility:visible;mso-wrap-style:square" from="10296,5239" to="11016,5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"/>
                        <v:line id="Line 906" o:spid="_x0000_s1041" style="position:absolute;visibility:visible;mso-wrap-style:square" from="10296,5554" to="11016,5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" strokeweight="3pt">
                          <v:stroke linestyle="thinThin"/>
                        </v:line>
                      </v:group>
                      <v:group id="Group 907" o:spid="_x0000_s1042" style="position:absolute;left:4566;top:6050;width:720;height:315" coordorigin="10296,5239"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">
                        <v:line id="Line 908" o:spid="_x0000_s1043" style="position:absolute;visibility:visible;mso-wrap-style:square" from="10296,5239" to="11016,5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"/>
                        <v:line id="Line 909" o:spid="_x0000_s1044" style="position:absolute;visibility:visible;mso-wrap-style:square" from="10296,5554" to="11016,5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" strokeweight="3pt">
                          <v:stroke linestyle="thinThin"/>
                        </v:line>
                      </v:group>
                    </v:group>
                  </w:pict>
                </mc:Fallback>
              </mc:AlternateContent>
            </w:r>
            <w:r w:rsidR="00EF3FF1">
              <w:rPr>
                <w:rFonts w:ascii="Cordia New" w:hAnsi="Cordia New" w:cs="Cordia New"/>
                <w:sz w:val="24"/>
                <w:szCs w:val="24"/>
              </w:rPr>
              <w:t>8,009</w:t>
            </w:r>
          </w:p>
        </w:tc>
        <w:tc>
          <w:tcPr>
            <w:tcW w:w="1134" w:type="dxa"/>
            <w:tcBorders>
              <w:top w:val="nil"/>
              <w:left w:val="nil"/>
              <w:bottom w:val="nil"/>
              <w:right w:val="nil"/>
            </w:tcBorders>
          </w:tcPr>
          <w:p w14:paraId="3824A65B" w14:textId="00454FF6" w:rsidR="00415F7E" w:rsidRPr="00BA7410" w:rsidRDefault="00EF3FF1" w:rsidP="00415F7E">
            <w:pPr>
              <w:tabs>
                <w:tab w:val="decimal" w:pos="789"/>
              </w:tabs>
              <w:spacing w:line="320" w:lineRule="exact"/>
              <w:rPr>
                <w:rFonts w:ascii="Cordia New" w:hAnsi="Cordia New" w:cs="Cordia New"/>
                <w:sz w:val="24"/>
                <w:szCs w:val="24"/>
              </w:rPr>
            </w:pPr>
            <w:r>
              <w:rPr>
                <w:rFonts w:ascii="Cordia New" w:hAnsi="Cordia New" w:cs="Cordia New"/>
                <w:sz w:val="24"/>
                <w:szCs w:val="24"/>
              </w:rPr>
              <w:t>(1,943)</w:t>
            </w:r>
          </w:p>
        </w:tc>
        <w:tc>
          <w:tcPr>
            <w:tcW w:w="1134" w:type="dxa"/>
            <w:tcBorders>
              <w:top w:val="nil"/>
              <w:left w:val="nil"/>
              <w:bottom w:val="nil"/>
              <w:right w:val="nil"/>
            </w:tcBorders>
          </w:tcPr>
          <w:p w14:paraId="710EC619" w14:textId="3D25D4B0" w:rsidR="00415F7E" w:rsidRPr="00BA7410" w:rsidRDefault="00EF3FF1" w:rsidP="00415F7E">
            <w:pPr>
              <w:tabs>
                <w:tab w:val="decimal" w:pos="802"/>
              </w:tabs>
              <w:spacing w:line="320" w:lineRule="exact"/>
              <w:rPr>
                <w:rFonts w:ascii="Cordia New" w:hAnsi="Cordia New" w:cs="Cordia New"/>
                <w:sz w:val="24"/>
                <w:szCs w:val="24"/>
              </w:rPr>
            </w:pPr>
            <w:r>
              <w:rPr>
                <w:rFonts w:ascii="Cordia New" w:hAnsi="Cordia New" w:cs="Cordia New"/>
                <w:sz w:val="24"/>
                <w:szCs w:val="24"/>
              </w:rPr>
              <w:t>6,066</w:t>
            </w:r>
          </w:p>
        </w:tc>
        <w:tc>
          <w:tcPr>
            <w:tcW w:w="1134" w:type="dxa"/>
            <w:tcBorders>
              <w:top w:val="nil"/>
              <w:left w:val="nil"/>
              <w:bottom w:val="nil"/>
              <w:right w:val="nil"/>
            </w:tcBorders>
          </w:tcPr>
          <w:p w14:paraId="5ED2B380" w14:textId="43E531E2" w:rsidR="00415F7E" w:rsidRPr="00BA7410" w:rsidRDefault="00415F7E" w:rsidP="00415F7E">
            <w:pPr>
              <w:tabs>
                <w:tab w:val="decimal" w:pos="803"/>
              </w:tabs>
              <w:spacing w:line="320" w:lineRule="exact"/>
              <w:rPr>
                <w:rFonts w:ascii="Cordia New" w:hAnsi="Cordia New" w:cs="Cordia New"/>
                <w:sz w:val="24"/>
                <w:szCs w:val="24"/>
              </w:rPr>
            </w:pPr>
            <w:r w:rsidRPr="00BA7410">
              <w:rPr>
                <w:rFonts w:ascii="Cordia New" w:hAnsi="Cordia New" w:cs="Cordia New"/>
                <w:sz w:val="24"/>
                <w:szCs w:val="24"/>
              </w:rPr>
              <w:t>2,394</w:t>
            </w:r>
          </w:p>
        </w:tc>
        <w:tc>
          <w:tcPr>
            <w:tcW w:w="1134" w:type="dxa"/>
            <w:gridSpan w:val="2"/>
            <w:tcBorders>
              <w:top w:val="nil"/>
              <w:left w:val="nil"/>
              <w:bottom w:val="nil"/>
              <w:right w:val="nil"/>
            </w:tcBorders>
          </w:tcPr>
          <w:p w14:paraId="543D309B" w14:textId="39CFA0BA" w:rsidR="00415F7E" w:rsidRPr="00BA7410" w:rsidRDefault="00415F7E" w:rsidP="00415F7E">
            <w:pPr>
              <w:tabs>
                <w:tab w:val="decimal" w:pos="789"/>
              </w:tabs>
              <w:spacing w:line="320" w:lineRule="exact"/>
              <w:rPr>
                <w:rFonts w:ascii="Cordia New" w:hAnsi="Cordia New" w:cs="Cordia New"/>
                <w:sz w:val="24"/>
                <w:szCs w:val="24"/>
              </w:rPr>
            </w:pPr>
            <w:r w:rsidRPr="00BA7410">
              <w:rPr>
                <w:rFonts w:ascii="Cordia New" w:hAnsi="Cordia New" w:cs="Cordia New"/>
                <w:sz w:val="24"/>
                <w:szCs w:val="24"/>
              </w:rPr>
              <w:t>1,190</w:t>
            </w:r>
          </w:p>
        </w:tc>
        <w:tc>
          <w:tcPr>
            <w:tcW w:w="1134" w:type="dxa"/>
            <w:tcBorders>
              <w:top w:val="nil"/>
              <w:left w:val="nil"/>
              <w:bottom w:val="nil"/>
              <w:right w:val="nil"/>
            </w:tcBorders>
          </w:tcPr>
          <w:p w14:paraId="4A7E94DB" w14:textId="6D55CEFE" w:rsidR="00415F7E" w:rsidRPr="00BA7410" w:rsidRDefault="00415F7E" w:rsidP="00415F7E">
            <w:pPr>
              <w:tabs>
                <w:tab w:val="decimal" w:pos="802"/>
              </w:tabs>
              <w:spacing w:line="320" w:lineRule="exact"/>
              <w:rPr>
                <w:rFonts w:ascii="Cordia New" w:hAnsi="Cordia New" w:cs="Cordia New"/>
                <w:sz w:val="24"/>
                <w:szCs w:val="24"/>
              </w:rPr>
            </w:pPr>
            <w:r w:rsidRPr="00BA7410">
              <w:rPr>
                <w:rFonts w:ascii="Cordia New" w:hAnsi="Cordia New" w:cs="Cordia New"/>
                <w:sz w:val="24"/>
                <w:szCs w:val="24"/>
              </w:rPr>
              <w:t>3,584</w:t>
            </w:r>
          </w:p>
        </w:tc>
      </w:tr>
    </w:tbl>
    <w:p w14:paraId="206A9A54" w14:textId="1D11FFAE" w:rsidR="0032743F" w:rsidRPr="00BA7410" w:rsidRDefault="0032743F" w:rsidP="0032743F">
      <w:pPr>
        <w:ind w:left="851" w:right="-22"/>
        <w:jc w:val="both"/>
        <w:rPr>
          <w:rFonts w:ascii="Cordia New" w:hAnsi="Cordia New" w:cs="Cordia New"/>
          <w:sz w:val="12"/>
          <w:szCs w:val="12"/>
        </w:rPr>
      </w:pPr>
    </w:p>
    <w:p w14:paraId="34AF5D8F" w14:textId="3662732C" w:rsidR="0032743F" w:rsidRPr="00BA7410" w:rsidRDefault="0032743F" w:rsidP="0032743F">
      <w:pPr>
        <w:ind w:left="851" w:right="-22"/>
        <w:jc w:val="both"/>
        <w:rPr>
          <w:rFonts w:ascii="Cordia New" w:hAnsi="Cordia New" w:cs="Cordia New"/>
          <w:sz w:val="12"/>
          <w:szCs w:val="12"/>
        </w:rPr>
      </w:pPr>
    </w:p>
    <w:p w14:paraId="46A51702" w14:textId="229A99A6" w:rsidR="0032743F" w:rsidRPr="00BA7410" w:rsidRDefault="0032743F" w:rsidP="0032743F">
      <w:pPr>
        <w:ind w:left="851" w:right="-22"/>
        <w:jc w:val="both"/>
        <w:rPr>
          <w:rFonts w:ascii="Cordia New" w:hAnsi="Cordia New" w:cs="Cordia New"/>
          <w:sz w:val="12"/>
          <w:szCs w:val="12"/>
        </w:rPr>
      </w:pPr>
    </w:p>
    <w:p w14:paraId="46707C52" w14:textId="77777777" w:rsidR="0032743F" w:rsidRPr="00BA7410" w:rsidRDefault="0032743F" w:rsidP="0032743F">
      <w:pPr>
        <w:ind w:left="851" w:right="-22"/>
        <w:jc w:val="both"/>
        <w:rPr>
          <w:rFonts w:ascii="Cordia New" w:hAnsi="Cordia New" w:cs="Cordia New"/>
          <w:sz w:val="12"/>
          <w:szCs w:val="12"/>
        </w:rPr>
      </w:pPr>
    </w:p>
    <w:p w14:paraId="645E3266" w14:textId="77777777" w:rsidR="0032743F" w:rsidRPr="00BA7410" w:rsidRDefault="0032743F" w:rsidP="0032743F">
      <w:pPr>
        <w:ind w:left="851" w:right="-22"/>
        <w:jc w:val="both"/>
        <w:rPr>
          <w:rFonts w:ascii="Cordia New" w:hAnsi="Cordia New" w:cs="Cordia New"/>
          <w:sz w:val="12"/>
          <w:szCs w:val="12"/>
        </w:rPr>
      </w:pPr>
    </w:p>
    <w:p w14:paraId="0CC06061" w14:textId="77777777" w:rsidR="0032743F" w:rsidRPr="00BA7410" w:rsidRDefault="0032743F" w:rsidP="0032743F">
      <w:pPr>
        <w:ind w:left="851" w:right="-22"/>
        <w:jc w:val="both"/>
        <w:rPr>
          <w:rFonts w:ascii="Cordia New" w:hAnsi="Cordia New" w:cs="Cordia New"/>
          <w:sz w:val="12"/>
          <w:szCs w:val="12"/>
        </w:rPr>
      </w:pPr>
    </w:p>
    <w:p w14:paraId="4B3E1D3D" w14:textId="77777777" w:rsidR="0032743F" w:rsidRPr="00BA7410" w:rsidRDefault="0032743F" w:rsidP="0032743F">
      <w:pPr>
        <w:ind w:left="851" w:right="-22"/>
        <w:jc w:val="both"/>
        <w:rPr>
          <w:rFonts w:ascii="Cordia New" w:hAnsi="Cordia New" w:cs="Cordia New"/>
          <w:sz w:val="12"/>
          <w:szCs w:val="12"/>
        </w:rPr>
      </w:pPr>
    </w:p>
    <w:p w14:paraId="28F48940" w14:textId="77777777" w:rsidR="0032743F" w:rsidRPr="00BA7410" w:rsidRDefault="0032743F" w:rsidP="0032743F">
      <w:pPr>
        <w:ind w:left="851" w:right="-22"/>
        <w:jc w:val="both"/>
        <w:rPr>
          <w:rFonts w:ascii="Cordia New" w:hAnsi="Cordia New" w:cs="Cordia New"/>
          <w:sz w:val="12"/>
          <w:szCs w:val="12"/>
        </w:rPr>
      </w:pPr>
    </w:p>
    <w:p w14:paraId="484218CB" w14:textId="77777777" w:rsidR="0032743F" w:rsidRPr="00BA7410" w:rsidRDefault="0032743F" w:rsidP="0032743F">
      <w:pPr>
        <w:ind w:left="851" w:right="-22"/>
        <w:jc w:val="both"/>
        <w:rPr>
          <w:rFonts w:ascii="Cordia New" w:hAnsi="Cordia New" w:cs="Cordia New"/>
          <w:sz w:val="12"/>
          <w:szCs w:val="12"/>
        </w:rPr>
      </w:pPr>
    </w:p>
    <w:p w14:paraId="2ABDF498" w14:textId="77777777" w:rsidR="0032743F" w:rsidRPr="00BA7410" w:rsidRDefault="0032743F" w:rsidP="0032743F">
      <w:pPr>
        <w:ind w:left="851" w:right="-22"/>
        <w:jc w:val="both"/>
        <w:rPr>
          <w:rFonts w:ascii="Cordia New" w:hAnsi="Cordia New" w:cs="Cordia New"/>
          <w:sz w:val="12"/>
          <w:szCs w:val="12"/>
        </w:rPr>
      </w:pPr>
    </w:p>
    <w:p w14:paraId="545D44AF" w14:textId="77777777" w:rsidR="0032743F" w:rsidRPr="00BA7410" w:rsidRDefault="0032743F" w:rsidP="0032743F">
      <w:pPr>
        <w:ind w:left="851" w:right="-22"/>
        <w:jc w:val="both"/>
        <w:rPr>
          <w:rFonts w:ascii="Cordia New" w:hAnsi="Cordia New" w:cs="Cordia New"/>
          <w:sz w:val="12"/>
          <w:szCs w:val="12"/>
        </w:rPr>
      </w:pPr>
    </w:p>
    <w:p w14:paraId="1920C2C5" w14:textId="77777777" w:rsidR="0032743F" w:rsidRPr="00BA7410" w:rsidRDefault="0032743F" w:rsidP="0032743F">
      <w:pPr>
        <w:ind w:left="851" w:right="-22"/>
        <w:jc w:val="both"/>
        <w:rPr>
          <w:rFonts w:ascii="Cordia New" w:hAnsi="Cordia New" w:cs="Cordia New"/>
          <w:sz w:val="12"/>
          <w:szCs w:val="12"/>
        </w:rPr>
      </w:pPr>
    </w:p>
    <w:p w14:paraId="18DCC733" w14:textId="77777777" w:rsidR="0032743F" w:rsidRPr="00BA7410" w:rsidRDefault="0032743F" w:rsidP="0032743F">
      <w:pPr>
        <w:ind w:left="851" w:right="-22"/>
        <w:jc w:val="both"/>
        <w:rPr>
          <w:rFonts w:ascii="Cordia New" w:hAnsi="Cordia New" w:cs="Cordia New"/>
          <w:sz w:val="12"/>
          <w:szCs w:val="12"/>
        </w:rPr>
      </w:pPr>
    </w:p>
    <w:p w14:paraId="68D2BBE1" w14:textId="77777777" w:rsidR="0032743F" w:rsidRPr="00BA7410" w:rsidRDefault="0032743F" w:rsidP="0032743F">
      <w:pPr>
        <w:ind w:left="851" w:right="-22"/>
        <w:jc w:val="both"/>
        <w:rPr>
          <w:rFonts w:ascii="Cordia New" w:hAnsi="Cordia New" w:cs="Cordia New"/>
          <w:sz w:val="12"/>
          <w:szCs w:val="12"/>
        </w:rPr>
      </w:pPr>
    </w:p>
    <w:p w14:paraId="777E8419" w14:textId="77777777" w:rsidR="0032743F" w:rsidRPr="00BA7410" w:rsidRDefault="0032743F" w:rsidP="0032743F">
      <w:pPr>
        <w:ind w:left="851" w:right="-22"/>
        <w:jc w:val="both"/>
        <w:rPr>
          <w:rFonts w:ascii="Cordia New" w:hAnsi="Cordia New" w:cs="Cordia New"/>
          <w:sz w:val="12"/>
          <w:szCs w:val="12"/>
        </w:rPr>
      </w:pPr>
    </w:p>
    <w:p w14:paraId="4B9E995C" w14:textId="77777777" w:rsidR="0032743F" w:rsidRPr="00BA7410" w:rsidRDefault="0032743F" w:rsidP="0032743F">
      <w:pPr>
        <w:ind w:left="851" w:right="-22"/>
        <w:jc w:val="both"/>
        <w:rPr>
          <w:rFonts w:ascii="Cordia New" w:hAnsi="Cordia New" w:cs="Cordia New"/>
          <w:sz w:val="12"/>
          <w:szCs w:val="12"/>
        </w:rPr>
      </w:pPr>
    </w:p>
    <w:p w14:paraId="1E6E3604" w14:textId="77777777" w:rsidR="0032743F" w:rsidRPr="00BA7410" w:rsidRDefault="0032743F" w:rsidP="0032743F">
      <w:pPr>
        <w:ind w:left="851" w:right="-22"/>
        <w:jc w:val="both"/>
        <w:rPr>
          <w:rFonts w:ascii="Cordia New" w:hAnsi="Cordia New" w:cs="Cordia New"/>
          <w:sz w:val="12"/>
          <w:szCs w:val="12"/>
        </w:rPr>
      </w:pPr>
    </w:p>
    <w:p w14:paraId="051AF7E5" w14:textId="77777777" w:rsidR="0032743F" w:rsidRPr="00BA7410" w:rsidRDefault="0032743F" w:rsidP="0032743F">
      <w:pPr>
        <w:ind w:left="851" w:right="-22"/>
        <w:jc w:val="both"/>
        <w:rPr>
          <w:rFonts w:ascii="Cordia New" w:hAnsi="Cordia New" w:cs="Cordia New"/>
          <w:sz w:val="12"/>
          <w:szCs w:val="12"/>
        </w:rPr>
      </w:pPr>
    </w:p>
    <w:p w14:paraId="76A4C7C2" w14:textId="77777777" w:rsidR="0032743F" w:rsidRPr="00BA7410" w:rsidRDefault="0032743F" w:rsidP="0032743F">
      <w:pPr>
        <w:ind w:left="851" w:right="-22"/>
        <w:jc w:val="both"/>
        <w:rPr>
          <w:rFonts w:ascii="Cordia New" w:hAnsi="Cordia New" w:cs="Cordia New"/>
          <w:sz w:val="12"/>
          <w:szCs w:val="12"/>
        </w:rPr>
      </w:pPr>
    </w:p>
    <w:p w14:paraId="2A9046D4" w14:textId="77777777" w:rsidR="0032743F" w:rsidRPr="00BA7410" w:rsidRDefault="0032743F" w:rsidP="0032743F">
      <w:pPr>
        <w:ind w:left="851" w:right="-22"/>
        <w:jc w:val="both"/>
        <w:rPr>
          <w:rFonts w:ascii="Cordia New" w:hAnsi="Cordia New" w:cs="Cordia New"/>
          <w:sz w:val="12"/>
          <w:szCs w:val="12"/>
        </w:rPr>
      </w:pPr>
    </w:p>
    <w:p w14:paraId="7BF9F579" w14:textId="77777777" w:rsidR="0032743F" w:rsidRPr="00BA7410" w:rsidRDefault="0032743F" w:rsidP="0032743F">
      <w:pPr>
        <w:ind w:left="851" w:right="-22"/>
        <w:jc w:val="both"/>
        <w:rPr>
          <w:rFonts w:ascii="Cordia New" w:hAnsi="Cordia New" w:cs="Cordia New"/>
          <w:sz w:val="12"/>
          <w:szCs w:val="12"/>
        </w:rPr>
      </w:pPr>
    </w:p>
    <w:p w14:paraId="3F4B2795" w14:textId="77777777" w:rsidR="0032743F" w:rsidRPr="00BA7410" w:rsidRDefault="0032743F" w:rsidP="0032743F">
      <w:pPr>
        <w:ind w:left="851" w:right="-22"/>
        <w:jc w:val="both"/>
        <w:rPr>
          <w:rFonts w:ascii="Cordia New" w:hAnsi="Cordia New" w:cs="Cordia New"/>
          <w:sz w:val="12"/>
          <w:szCs w:val="12"/>
        </w:rPr>
      </w:pPr>
    </w:p>
    <w:p w14:paraId="413A4616" w14:textId="77777777" w:rsidR="0032743F" w:rsidRPr="00BA7410" w:rsidRDefault="0032743F" w:rsidP="0032743F">
      <w:pPr>
        <w:ind w:left="851" w:right="-22"/>
        <w:jc w:val="both"/>
        <w:rPr>
          <w:rFonts w:ascii="Cordia New" w:hAnsi="Cordia New" w:cs="Cordia New"/>
          <w:sz w:val="12"/>
          <w:szCs w:val="12"/>
        </w:rPr>
      </w:pPr>
    </w:p>
    <w:p w14:paraId="739F945A" w14:textId="77777777" w:rsidR="0032743F" w:rsidRPr="00BA7410" w:rsidRDefault="0032743F" w:rsidP="0032743F">
      <w:pPr>
        <w:ind w:left="851" w:right="-22"/>
        <w:jc w:val="both"/>
        <w:rPr>
          <w:rFonts w:ascii="Cordia New" w:hAnsi="Cordia New" w:cs="Cordia New"/>
          <w:sz w:val="12"/>
          <w:szCs w:val="12"/>
        </w:rPr>
      </w:pPr>
    </w:p>
    <w:p w14:paraId="4C0B4325" w14:textId="77777777" w:rsidR="0032743F" w:rsidRPr="00BA7410" w:rsidRDefault="0032743F" w:rsidP="0032743F">
      <w:pPr>
        <w:ind w:left="851" w:right="-22"/>
        <w:jc w:val="both"/>
        <w:rPr>
          <w:rFonts w:ascii="Cordia New" w:hAnsi="Cordia New" w:cs="Cordia New"/>
          <w:sz w:val="12"/>
          <w:szCs w:val="12"/>
        </w:rPr>
      </w:pPr>
    </w:p>
    <w:p w14:paraId="671BC56B" w14:textId="77777777" w:rsidR="0032743F" w:rsidRPr="00BA7410" w:rsidRDefault="0032743F" w:rsidP="0032743F">
      <w:pPr>
        <w:ind w:left="851" w:right="-22"/>
        <w:jc w:val="both"/>
        <w:rPr>
          <w:rFonts w:ascii="Cordia New" w:hAnsi="Cordia New" w:cs="Cordia New"/>
          <w:sz w:val="12"/>
          <w:szCs w:val="12"/>
        </w:rPr>
      </w:pPr>
    </w:p>
    <w:p w14:paraId="2F71980D" w14:textId="77777777" w:rsidR="0032743F" w:rsidRPr="00BA7410" w:rsidRDefault="0032743F" w:rsidP="0032743F">
      <w:pPr>
        <w:ind w:right="-22"/>
        <w:jc w:val="both"/>
        <w:rPr>
          <w:rFonts w:ascii="Cordia New" w:hAnsi="Cordia New" w:cs="Cordia New"/>
          <w:sz w:val="12"/>
          <w:szCs w:val="12"/>
        </w:rPr>
      </w:pPr>
    </w:p>
    <w:tbl>
      <w:tblPr>
        <w:tblW w:w="9767" w:type="dxa"/>
        <w:tblInd w:w="284" w:type="dxa"/>
        <w:tblLayout w:type="fixed"/>
        <w:tblCellMar>
          <w:left w:w="0" w:type="dxa"/>
          <w:right w:w="0" w:type="dxa"/>
        </w:tblCellMar>
        <w:tblLook w:val="0000" w:firstRow="0" w:lastRow="0" w:firstColumn="0" w:lastColumn="0" w:noHBand="0" w:noVBand="0"/>
      </w:tblPr>
      <w:tblGrid>
        <w:gridCol w:w="2978"/>
        <w:gridCol w:w="1134"/>
        <w:gridCol w:w="1134"/>
        <w:gridCol w:w="1134"/>
        <w:gridCol w:w="1134"/>
        <w:gridCol w:w="1115"/>
        <w:gridCol w:w="19"/>
        <w:gridCol w:w="1119"/>
      </w:tblGrid>
      <w:tr w:rsidR="0032743F" w:rsidRPr="00BA7410" w14:paraId="0C60A080" w14:textId="77777777" w:rsidTr="004E62F4">
        <w:trPr>
          <w:cantSplit/>
        </w:trPr>
        <w:tc>
          <w:tcPr>
            <w:tcW w:w="8629" w:type="dxa"/>
            <w:gridSpan w:val="6"/>
            <w:tcBorders>
              <w:top w:val="nil"/>
              <w:left w:val="nil"/>
              <w:bottom w:val="nil"/>
              <w:right w:val="nil"/>
            </w:tcBorders>
          </w:tcPr>
          <w:p w14:paraId="33E30011" w14:textId="77777777" w:rsidR="0032743F" w:rsidRPr="00BA7410" w:rsidRDefault="0032743F" w:rsidP="004E62F4">
            <w:pPr>
              <w:tabs>
                <w:tab w:val="decimal" w:pos="822"/>
              </w:tabs>
              <w:spacing w:line="240" w:lineRule="exact"/>
              <w:ind w:right="-6"/>
              <w:rPr>
                <w:rFonts w:ascii="Cordia New" w:hAnsi="Cordia New" w:cs="Cordia New"/>
                <w:sz w:val="24"/>
                <w:szCs w:val="24"/>
              </w:rPr>
            </w:pPr>
          </w:p>
        </w:tc>
        <w:tc>
          <w:tcPr>
            <w:tcW w:w="1138" w:type="dxa"/>
            <w:gridSpan w:val="2"/>
            <w:tcBorders>
              <w:top w:val="nil"/>
              <w:left w:val="nil"/>
              <w:bottom w:val="nil"/>
              <w:right w:val="nil"/>
            </w:tcBorders>
          </w:tcPr>
          <w:p w14:paraId="268661BF" w14:textId="77777777" w:rsidR="0032743F" w:rsidRPr="00BA7410" w:rsidRDefault="0032743F" w:rsidP="004E62F4">
            <w:pPr>
              <w:tabs>
                <w:tab w:val="decimal" w:pos="822"/>
              </w:tabs>
              <w:spacing w:line="240" w:lineRule="exact"/>
              <w:ind w:right="63"/>
              <w:jc w:val="right"/>
              <w:rPr>
                <w:rFonts w:ascii="Cordia New" w:hAnsi="Cordia New" w:cs="Cordia New"/>
                <w:sz w:val="24"/>
                <w:szCs w:val="24"/>
              </w:rPr>
            </w:pPr>
            <w:r w:rsidRPr="00BA7410">
              <w:rPr>
                <w:rFonts w:ascii="Cordia New" w:hAnsi="Cordia New" w:cs="Cordia New"/>
                <w:b/>
                <w:bCs/>
                <w:sz w:val="24"/>
                <w:szCs w:val="24"/>
              </w:rPr>
              <w:t xml:space="preserve">    Million Baht</w:t>
            </w:r>
          </w:p>
        </w:tc>
      </w:tr>
      <w:tr w:rsidR="0032743F" w:rsidRPr="00BA7410" w14:paraId="4FC94001" w14:textId="77777777" w:rsidTr="004E62F4">
        <w:trPr>
          <w:cantSplit/>
        </w:trPr>
        <w:tc>
          <w:tcPr>
            <w:tcW w:w="2978" w:type="dxa"/>
            <w:tcBorders>
              <w:top w:val="nil"/>
              <w:left w:val="nil"/>
              <w:bottom w:val="nil"/>
              <w:right w:val="nil"/>
            </w:tcBorders>
          </w:tcPr>
          <w:p w14:paraId="71FA063E" w14:textId="0997F4B7" w:rsidR="0032743F" w:rsidRPr="00BA7410" w:rsidRDefault="0032743F" w:rsidP="004E62F4">
            <w:pPr>
              <w:spacing w:line="240" w:lineRule="exact"/>
              <w:ind w:left="1621" w:right="-6" w:hanging="1338"/>
              <w:rPr>
                <w:rFonts w:ascii="Cordia New" w:hAnsi="Cordia New" w:cs="Cordia New"/>
                <w:sz w:val="24"/>
                <w:szCs w:val="24"/>
              </w:rPr>
            </w:pPr>
          </w:p>
        </w:tc>
        <w:tc>
          <w:tcPr>
            <w:tcW w:w="6789" w:type="dxa"/>
            <w:gridSpan w:val="7"/>
            <w:tcBorders>
              <w:top w:val="nil"/>
              <w:left w:val="nil"/>
              <w:bottom w:val="nil"/>
              <w:right w:val="nil"/>
            </w:tcBorders>
          </w:tcPr>
          <w:p w14:paraId="1FCE7E1F" w14:textId="77777777" w:rsidR="0032743F" w:rsidRPr="00BA7410" w:rsidRDefault="0032743F" w:rsidP="004E62F4">
            <w:pPr>
              <w:tabs>
                <w:tab w:val="decimal" w:pos="822"/>
              </w:tabs>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THE BANK</w:t>
            </w:r>
          </w:p>
        </w:tc>
      </w:tr>
      <w:tr w:rsidR="0032743F" w:rsidRPr="00BA7410" w14:paraId="6F409764" w14:textId="77777777" w:rsidTr="004E62F4">
        <w:trPr>
          <w:cantSplit/>
        </w:trPr>
        <w:tc>
          <w:tcPr>
            <w:tcW w:w="2978" w:type="dxa"/>
            <w:tcBorders>
              <w:top w:val="nil"/>
              <w:left w:val="nil"/>
              <w:bottom w:val="nil"/>
              <w:right w:val="nil"/>
            </w:tcBorders>
          </w:tcPr>
          <w:p w14:paraId="76A950E9" w14:textId="77777777" w:rsidR="0032743F" w:rsidRPr="00BA7410" w:rsidRDefault="0032743F" w:rsidP="004E62F4">
            <w:pPr>
              <w:spacing w:line="240" w:lineRule="exact"/>
              <w:ind w:left="1621" w:right="-6" w:hanging="1338"/>
              <w:rPr>
                <w:rFonts w:ascii="Cordia New" w:hAnsi="Cordia New" w:cs="Cordia New"/>
                <w:sz w:val="24"/>
                <w:szCs w:val="24"/>
              </w:rPr>
            </w:pPr>
          </w:p>
        </w:tc>
        <w:tc>
          <w:tcPr>
            <w:tcW w:w="6789" w:type="dxa"/>
            <w:gridSpan w:val="7"/>
            <w:tcBorders>
              <w:top w:val="nil"/>
              <w:left w:val="nil"/>
              <w:bottom w:val="nil"/>
              <w:right w:val="nil"/>
            </w:tcBorders>
          </w:tcPr>
          <w:p w14:paraId="5891DFB9" w14:textId="77777777" w:rsidR="0032743F" w:rsidRPr="00BA7410" w:rsidRDefault="0032743F"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FOR THE THREE-MONTH PERIODS ENDED</w:t>
            </w:r>
          </w:p>
        </w:tc>
      </w:tr>
      <w:tr w:rsidR="0032743F" w:rsidRPr="00BA7410" w14:paraId="4F3CC723" w14:textId="77777777" w:rsidTr="004E62F4">
        <w:trPr>
          <w:cantSplit/>
        </w:trPr>
        <w:tc>
          <w:tcPr>
            <w:tcW w:w="2978" w:type="dxa"/>
            <w:tcBorders>
              <w:top w:val="nil"/>
              <w:left w:val="nil"/>
              <w:bottom w:val="nil"/>
              <w:right w:val="nil"/>
            </w:tcBorders>
          </w:tcPr>
          <w:p w14:paraId="1BFCD9B5" w14:textId="12F65085" w:rsidR="0032743F" w:rsidRPr="00BA7410" w:rsidRDefault="0032743F" w:rsidP="004E62F4">
            <w:pPr>
              <w:spacing w:line="240" w:lineRule="exact"/>
              <w:ind w:left="1621" w:right="-6" w:hanging="1338"/>
              <w:rPr>
                <w:rFonts w:ascii="Cordia New" w:hAnsi="Cordia New" w:cs="Cordia New"/>
                <w:sz w:val="24"/>
                <w:szCs w:val="24"/>
              </w:rPr>
            </w:pPr>
          </w:p>
        </w:tc>
        <w:tc>
          <w:tcPr>
            <w:tcW w:w="3402" w:type="dxa"/>
            <w:gridSpan w:val="3"/>
            <w:tcBorders>
              <w:top w:val="nil"/>
              <w:left w:val="nil"/>
              <w:bottom w:val="nil"/>
              <w:right w:val="nil"/>
            </w:tcBorders>
          </w:tcPr>
          <w:p w14:paraId="4E38AA54" w14:textId="77777777" w:rsidR="0032743F" w:rsidRPr="00BA7410" w:rsidRDefault="0032743F"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2025</w:t>
            </w:r>
          </w:p>
        </w:tc>
        <w:tc>
          <w:tcPr>
            <w:tcW w:w="3387" w:type="dxa"/>
            <w:gridSpan w:val="4"/>
            <w:tcBorders>
              <w:top w:val="nil"/>
              <w:left w:val="nil"/>
              <w:bottom w:val="nil"/>
              <w:right w:val="nil"/>
            </w:tcBorders>
          </w:tcPr>
          <w:p w14:paraId="6EEB2D7B" w14:textId="1DC27E0F" w:rsidR="0032743F" w:rsidRPr="00BA7410" w:rsidRDefault="007B5D17"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2024</w:t>
            </w:r>
          </w:p>
        </w:tc>
      </w:tr>
      <w:tr w:rsidR="0032743F" w:rsidRPr="00BA7410" w14:paraId="5E45B522" w14:textId="77777777" w:rsidTr="004E62F4">
        <w:tc>
          <w:tcPr>
            <w:tcW w:w="2978" w:type="dxa"/>
            <w:tcBorders>
              <w:top w:val="nil"/>
              <w:left w:val="nil"/>
              <w:bottom w:val="nil"/>
              <w:right w:val="nil"/>
            </w:tcBorders>
          </w:tcPr>
          <w:p w14:paraId="69B06281" w14:textId="374C215B" w:rsidR="0032743F" w:rsidRPr="00BA7410" w:rsidRDefault="0032743F" w:rsidP="004E62F4">
            <w:pPr>
              <w:spacing w:line="240" w:lineRule="exact"/>
              <w:ind w:left="1621" w:right="-6" w:hanging="1338"/>
              <w:rPr>
                <w:rFonts w:ascii="Cordia New" w:hAnsi="Cordia New" w:cs="Cordia New"/>
                <w:sz w:val="24"/>
                <w:szCs w:val="24"/>
              </w:rPr>
            </w:pPr>
          </w:p>
        </w:tc>
        <w:tc>
          <w:tcPr>
            <w:tcW w:w="1134" w:type="dxa"/>
            <w:tcBorders>
              <w:top w:val="nil"/>
              <w:left w:val="nil"/>
              <w:bottom w:val="nil"/>
              <w:right w:val="nil"/>
            </w:tcBorders>
          </w:tcPr>
          <w:p w14:paraId="2EBFD212" w14:textId="77777777" w:rsidR="0032743F" w:rsidRPr="00BA7410" w:rsidRDefault="0032743F" w:rsidP="004E62F4">
            <w:pPr>
              <w:tabs>
                <w:tab w:val="decimal" w:pos="-4820"/>
              </w:tabs>
              <w:spacing w:line="240" w:lineRule="exact"/>
              <w:ind w:right="-6"/>
              <w:jc w:val="center"/>
              <w:rPr>
                <w:rFonts w:ascii="Cordia New" w:hAnsi="Cordia New" w:cs="Cordia New"/>
                <w:sz w:val="24"/>
                <w:szCs w:val="24"/>
              </w:rPr>
            </w:pPr>
            <w:r w:rsidRPr="00BA7410">
              <w:rPr>
                <w:rFonts w:ascii="Cordia New" w:hAnsi="Cordia New" w:cs="Cordia New"/>
                <w:b/>
                <w:bCs/>
                <w:sz w:val="24"/>
                <w:szCs w:val="24"/>
              </w:rPr>
              <w:t>Before-tax Amount</w:t>
            </w:r>
          </w:p>
        </w:tc>
        <w:tc>
          <w:tcPr>
            <w:tcW w:w="1134" w:type="dxa"/>
            <w:tcBorders>
              <w:top w:val="nil"/>
              <w:left w:val="nil"/>
              <w:bottom w:val="nil"/>
              <w:right w:val="nil"/>
            </w:tcBorders>
          </w:tcPr>
          <w:p w14:paraId="0FEAC2E6" w14:textId="77777777" w:rsidR="0032743F" w:rsidRPr="00BA7410" w:rsidRDefault="0032743F" w:rsidP="004E62F4">
            <w:pPr>
              <w:spacing w:line="240" w:lineRule="exact"/>
              <w:ind w:right="-6"/>
              <w:jc w:val="center"/>
              <w:rPr>
                <w:rFonts w:ascii="Cordia New" w:hAnsi="Cordia New" w:cs="Cordia New"/>
                <w:sz w:val="24"/>
                <w:szCs w:val="24"/>
              </w:rPr>
            </w:pPr>
            <w:r w:rsidRPr="00BA7410">
              <w:rPr>
                <w:rFonts w:ascii="Cordia New" w:hAnsi="Cordia New" w:cs="Cordia New"/>
                <w:b/>
                <w:bCs/>
                <w:sz w:val="24"/>
                <w:szCs w:val="24"/>
              </w:rPr>
              <w:t>Tax (expense) Benefit</w:t>
            </w:r>
          </w:p>
        </w:tc>
        <w:tc>
          <w:tcPr>
            <w:tcW w:w="1134" w:type="dxa"/>
            <w:tcBorders>
              <w:top w:val="nil"/>
              <w:left w:val="nil"/>
              <w:bottom w:val="nil"/>
              <w:right w:val="nil"/>
            </w:tcBorders>
          </w:tcPr>
          <w:p w14:paraId="3C43BA89" w14:textId="77777777" w:rsidR="0032743F" w:rsidRPr="00BA7410" w:rsidRDefault="0032743F" w:rsidP="004E62F4">
            <w:pPr>
              <w:spacing w:line="240" w:lineRule="exact"/>
              <w:ind w:right="-6"/>
              <w:jc w:val="center"/>
              <w:rPr>
                <w:rFonts w:ascii="Cordia New" w:hAnsi="Cordia New" w:cs="Cordia New"/>
                <w:sz w:val="24"/>
                <w:szCs w:val="24"/>
              </w:rPr>
            </w:pPr>
            <w:r w:rsidRPr="00BA7410">
              <w:rPr>
                <w:rFonts w:ascii="Cordia New" w:hAnsi="Cordia New" w:cs="Cordia New"/>
                <w:b/>
                <w:bCs/>
                <w:sz w:val="24"/>
                <w:szCs w:val="24"/>
              </w:rPr>
              <w:t>Net-of-tax Amount</w:t>
            </w:r>
          </w:p>
        </w:tc>
        <w:tc>
          <w:tcPr>
            <w:tcW w:w="1134" w:type="dxa"/>
            <w:tcBorders>
              <w:top w:val="nil"/>
              <w:left w:val="nil"/>
              <w:bottom w:val="nil"/>
              <w:right w:val="nil"/>
            </w:tcBorders>
          </w:tcPr>
          <w:p w14:paraId="0D57F077" w14:textId="77777777" w:rsidR="0032743F" w:rsidRPr="00BA7410" w:rsidRDefault="0032743F" w:rsidP="004E62F4">
            <w:pPr>
              <w:tabs>
                <w:tab w:val="decimal" w:pos="-4820"/>
              </w:tabs>
              <w:spacing w:line="240" w:lineRule="exact"/>
              <w:ind w:right="-6"/>
              <w:jc w:val="center"/>
              <w:rPr>
                <w:rFonts w:ascii="Cordia New" w:hAnsi="Cordia New" w:cs="Cordia New"/>
                <w:sz w:val="24"/>
                <w:szCs w:val="24"/>
              </w:rPr>
            </w:pPr>
            <w:r w:rsidRPr="00BA7410">
              <w:rPr>
                <w:rFonts w:ascii="Cordia New" w:hAnsi="Cordia New" w:cs="Cordia New"/>
                <w:b/>
                <w:bCs/>
                <w:sz w:val="24"/>
                <w:szCs w:val="24"/>
              </w:rPr>
              <w:t>Before-tax Amount</w:t>
            </w:r>
          </w:p>
        </w:tc>
        <w:tc>
          <w:tcPr>
            <w:tcW w:w="1134" w:type="dxa"/>
            <w:gridSpan w:val="2"/>
            <w:tcBorders>
              <w:top w:val="nil"/>
              <w:left w:val="nil"/>
              <w:bottom w:val="nil"/>
              <w:right w:val="nil"/>
            </w:tcBorders>
          </w:tcPr>
          <w:p w14:paraId="01B0BEC8" w14:textId="77777777" w:rsidR="0032743F" w:rsidRPr="00BA7410" w:rsidRDefault="0032743F" w:rsidP="004E62F4">
            <w:pPr>
              <w:spacing w:line="240" w:lineRule="exact"/>
              <w:ind w:right="-6"/>
              <w:jc w:val="center"/>
              <w:rPr>
                <w:rFonts w:ascii="Cordia New" w:hAnsi="Cordia New" w:cs="Cordia New"/>
                <w:sz w:val="24"/>
                <w:szCs w:val="24"/>
              </w:rPr>
            </w:pPr>
            <w:r w:rsidRPr="00BA7410">
              <w:rPr>
                <w:rFonts w:ascii="Cordia New" w:hAnsi="Cordia New" w:cs="Cordia New"/>
                <w:b/>
                <w:bCs/>
                <w:sz w:val="24"/>
                <w:szCs w:val="24"/>
              </w:rPr>
              <w:t>Tax (expense) Benefit</w:t>
            </w:r>
          </w:p>
        </w:tc>
        <w:tc>
          <w:tcPr>
            <w:tcW w:w="1119" w:type="dxa"/>
            <w:tcBorders>
              <w:top w:val="nil"/>
              <w:left w:val="nil"/>
              <w:bottom w:val="nil"/>
              <w:right w:val="nil"/>
            </w:tcBorders>
          </w:tcPr>
          <w:p w14:paraId="74939EF3" w14:textId="77777777" w:rsidR="0032743F" w:rsidRPr="00BA7410" w:rsidRDefault="0032743F" w:rsidP="004E62F4">
            <w:pPr>
              <w:spacing w:line="240" w:lineRule="exact"/>
              <w:ind w:right="-6"/>
              <w:jc w:val="center"/>
              <w:rPr>
                <w:rFonts w:ascii="Cordia New" w:hAnsi="Cordia New" w:cs="Cordia New"/>
                <w:sz w:val="24"/>
                <w:szCs w:val="24"/>
              </w:rPr>
            </w:pPr>
            <w:r w:rsidRPr="00BA7410">
              <w:rPr>
                <w:rFonts w:ascii="Cordia New" w:hAnsi="Cordia New" w:cs="Cordia New"/>
                <w:b/>
                <w:bCs/>
                <w:sz w:val="24"/>
                <w:szCs w:val="24"/>
              </w:rPr>
              <w:t>Net-of-tax Amount</w:t>
            </w:r>
          </w:p>
        </w:tc>
      </w:tr>
      <w:tr w:rsidR="0032743F" w:rsidRPr="00BA7410" w14:paraId="120611E4" w14:textId="77777777" w:rsidTr="004E62F4">
        <w:tc>
          <w:tcPr>
            <w:tcW w:w="2978" w:type="dxa"/>
            <w:tcBorders>
              <w:top w:val="nil"/>
              <w:left w:val="nil"/>
              <w:bottom w:val="nil"/>
              <w:right w:val="nil"/>
            </w:tcBorders>
          </w:tcPr>
          <w:p w14:paraId="3342B6A3" w14:textId="77777777" w:rsidR="0032743F" w:rsidRPr="00BA7410" w:rsidRDefault="0032743F" w:rsidP="004E62F4">
            <w:pPr>
              <w:spacing w:line="320" w:lineRule="exact"/>
              <w:ind w:left="1621" w:right="-6" w:hanging="1338"/>
              <w:rPr>
                <w:rFonts w:ascii="Cordia New" w:hAnsi="Cordia New" w:cs="Cordia New"/>
                <w:sz w:val="24"/>
                <w:szCs w:val="24"/>
              </w:rPr>
            </w:pPr>
            <w:r w:rsidRPr="00BA7410">
              <w:rPr>
                <w:rFonts w:ascii="Cordia New" w:hAnsi="Cordia New" w:cs="Cordia New"/>
                <w:sz w:val="24"/>
                <w:szCs w:val="24"/>
              </w:rPr>
              <w:t xml:space="preserve">Items that will be reclassified </w:t>
            </w:r>
          </w:p>
        </w:tc>
        <w:tc>
          <w:tcPr>
            <w:tcW w:w="1134" w:type="dxa"/>
            <w:tcBorders>
              <w:top w:val="nil"/>
              <w:left w:val="nil"/>
              <w:bottom w:val="nil"/>
              <w:right w:val="nil"/>
            </w:tcBorders>
          </w:tcPr>
          <w:p w14:paraId="21656A87" w14:textId="77777777" w:rsidR="0032743F" w:rsidRPr="00BA7410" w:rsidRDefault="0032743F" w:rsidP="004E62F4">
            <w:pPr>
              <w:tabs>
                <w:tab w:val="decimal" w:pos="803"/>
              </w:tabs>
              <w:spacing w:line="320" w:lineRule="exact"/>
              <w:rPr>
                <w:rFonts w:ascii="Cordia New" w:hAnsi="Cordia New" w:cs="Cordia New"/>
                <w:sz w:val="24"/>
                <w:szCs w:val="24"/>
              </w:rPr>
            </w:pPr>
          </w:p>
        </w:tc>
        <w:tc>
          <w:tcPr>
            <w:tcW w:w="1134" w:type="dxa"/>
            <w:tcBorders>
              <w:top w:val="nil"/>
              <w:left w:val="nil"/>
              <w:bottom w:val="nil"/>
              <w:right w:val="nil"/>
            </w:tcBorders>
          </w:tcPr>
          <w:p w14:paraId="4AB47251" w14:textId="77777777" w:rsidR="0032743F" w:rsidRPr="00BA7410" w:rsidRDefault="0032743F" w:rsidP="004E62F4">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07926CE3" w14:textId="77777777" w:rsidR="0032743F" w:rsidRPr="00BA7410" w:rsidRDefault="0032743F" w:rsidP="004E62F4">
            <w:pPr>
              <w:tabs>
                <w:tab w:val="decimal" w:pos="802"/>
              </w:tabs>
              <w:spacing w:line="320" w:lineRule="exact"/>
              <w:rPr>
                <w:rFonts w:ascii="Cordia New" w:hAnsi="Cordia New" w:cs="Cordia New"/>
                <w:sz w:val="24"/>
                <w:szCs w:val="24"/>
              </w:rPr>
            </w:pPr>
          </w:p>
        </w:tc>
        <w:tc>
          <w:tcPr>
            <w:tcW w:w="1134" w:type="dxa"/>
            <w:tcBorders>
              <w:top w:val="nil"/>
              <w:left w:val="nil"/>
              <w:bottom w:val="nil"/>
              <w:right w:val="nil"/>
            </w:tcBorders>
          </w:tcPr>
          <w:p w14:paraId="176803AE" w14:textId="77777777" w:rsidR="0032743F" w:rsidRPr="00BA7410" w:rsidRDefault="0032743F" w:rsidP="004E62F4">
            <w:pPr>
              <w:tabs>
                <w:tab w:val="decimal" w:pos="803"/>
              </w:tabs>
              <w:spacing w:line="320" w:lineRule="exact"/>
              <w:rPr>
                <w:rFonts w:ascii="Cordia New" w:hAnsi="Cordia New" w:cs="Cordia New"/>
                <w:sz w:val="24"/>
                <w:szCs w:val="24"/>
              </w:rPr>
            </w:pPr>
          </w:p>
        </w:tc>
        <w:tc>
          <w:tcPr>
            <w:tcW w:w="1134" w:type="dxa"/>
            <w:gridSpan w:val="2"/>
            <w:tcBorders>
              <w:top w:val="nil"/>
              <w:left w:val="nil"/>
              <w:bottom w:val="nil"/>
              <w:right w:val="nil"/>
            </w:tcBorders>
          </w:tcPr>
          <w:p w14:paraId="0C61DB11" w14:textId="77777777" w:rsidR="0032743F" w:rsidRPr="00BA7410" w:rsidRDefault="0032743F" w:rsidP="004E62F4">
            <w:pPr>
              <w:tabs>
                <w:tab w:val="decimal" w:pos="789"/>
              </w:tabs>
              <w:spacing w:line="320" w:lineRule="exact"/>
              <w:rPr>
                <w:rFonts w:ascii="Cordia New" w:hAnsi="Cordia New" w:cs="Cordia New"/>
                <w:sz w:val="24"/>
                <w:szCs w:val="24"/>
              </w:rPr>
            </w:pPr>
          </w:p>
        </w:tc>
        <w:tc>
          <w:tcPr>
            <w:tcW w:w="1119" w:type="dxa"/>
            <w:tcBorders>
              <w:top w:val="nil"/>
              <w:left w:val="nil"/>
              <w:bottom w:val="nil"/>
              <w:right w:val="nil"/>
            </w:tcBorders>
          </w:tcPr>
          <w:p w14:paraId="211DDF23" w14:textId="77777777" w:rsidR="0032743F" w:rsidRPr="00BA7410" w:rsidRDefault="0032743F" w:rsidP="004E62F4">
            <w:pPr>
              <w:tabs>
                <w:tab w:val="decimal" w:pos="802"/>
              </w:tabs>
              <w:spacing w:line="320" w:lineRule="exact"/>
              <w:rPr>
                <w:rFonts w:ascii="Cordia New" w:hAnsi="Cordia New" w:cs="Cordia New"/>
                <w:sz w:val="24"/>
                <w:szCs w:val="24"/>
              </w:rPr>
            </w:pPr>
          </w:p>
        </w:tc>
      </w:tr>
      <w:tr w:rsidR="0032743F" w:rsidRPr="00BA7410" w14:paraId="58F686B3" w14:textId="77777777" w:rsidTr="004E62F4">
        <w:tc>
          <w:tcPr>
            <w:tcW w:w="2978" w:type="dxa"/>
            <w:tcBorders>
              <w:top w:val="nil"/>
              <w:left w:val="nil"/>
              <w:bottom w:val="nil"/>
              <w:right w:val="nil"/>
            </w:tcBorders>
          </w:tcPr>
          <w:p w14:paraId="0DE918F2" w14:textId="59FFC87D" w:rsidR="0032743F" w:rsidRPr="00BA7410" w:rsidRDefault="0032743F" w:rsidP="004E62F4">
            <w:pPr>
              <w:spacing w:line="320" w:lineRule="exact"/>
              <w:ind w:left="1621" w:right="-6" w:hanging="1338"/>
              <w:rPr>
                <w:rFonts w:ascii="Cordia New" w:hAnsi="Cordia New" w:cs="Cordia New"/>
                <w:sz w:val="24"/>
                <w:szCs w:val="24"/>
              </w:rPr>
            </w:pPr>
            <w:r w:rsidRPr="00BA7410">
              <w:rPr>
                <w:rFonts w:ascii="Cordia New" w:hAnsi="Cordia New" w:cs="Cordia New"/>
                <w:sz w:val="24"/>
                <w:szCs w:val="24"/>
              </w:rPr>
              <w:t xml:space="preserve">  subsequently to profit or loss</w:t>
            </w:r>
          </w:p>
        </w:tc>
        <w:tc>
          <w:tcPr>
            <w:tcW w:w="1134" w:type="dxa"/>
            <w:tcBorders>
              <w:top w:val="nil"/>
              <w:left w:val="nil"/>
              <w:bottom w:val="nil"/>
              <w:right w:val="nil"/>
            </w:tcBorders>
          </w:tcPr>
          <w:p w14:paraId="426EA978" w14:textId="77777777" w:rsidR="0032743F" w:rsidRPr="00BA7410" w:rsidRDefault="0032743F" w:rsidP="004E62F4">
            <w:pPr>
              <w:tabs>
                <w:tab w:val="decimal" w:pos="803"/>
              </w:tabs>
              <w:spacing w:line="320" w:lineRule="exact"/>
              <w:rPr>
                <w:rFonts w:ascii="Cordia New" w:hAnsi="Cordia New" w:cs="Cordia New"/>
                <w:sz w:val="24"/>
                <w:szCs w:val="24"/>
              </w:rPr>
            </w:pPr>
          </w:p>
        </w:tc>
        <w:tc>
          <w:tcPr>
            <w:tcW w:w="1134" w:type="dxa"/>
            <w:tcBorders>
              <w:top w:val="nil"/>
              <w:left w:val="nil"/>
              <w:bottom w:val="nil"/>
              <w:right w:val="nil"/>
            </w:tcBorders>
          </w:tcPr>
          <w:p w14:paraId="2A684B38" w14:textId="77777777" w:rsidR="0032743F" w:rsidRPr="00BA7410" w:rsidRDefault="0032743F" w:rsidP="004E62F4">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7E1A6906" w14:textId="77777777" w:rsidR="0032743F" w:rsidRPr="00BA7410" w:rsidRDefault="0032743F" w:rsidP="004E62F4">
            <w:pPr>
              <w:tabs>
                <w:tab w:val="decimal" w:pos="802"/>
              </w:tabs>
              <w:spacing w:line="320" w:lineRule="exact"/>
              <w:rPr>
                <w:rFonts w:ascii="Cordia New" w:hAnsi="Cordia New" w:cs="Cordia New"/>
                <w:sz w:val="24"/>
                <w:szCs w:val="24"/>
              </w:rPr>
            </w:pPr>
          </w:p>
        </w:tc>
        <w:tc>
          <w:tcPr>
            <w:tcW w:w="1134" w:type="dxa"/>
            <w:tcBorders>
              <w:top w:val="nil"/>
              <w:left w:val="nil"/>
              <w:bottom w:val="nil"/>
              <w:right w:val="nil"/>
            </w:tcBorders>
          </w:tcPr>
          <w:p w14:paraId="563C0889" w14:textId="77777777" w:rsidR="0032743F" w:rsidRPr="00BA7410" w:rsidRDefault="0032743F" w:rsidP="004E62F4">
            <w:pPr>
              <w:tabs>
                <w:tab w:val="decimal" w:pos="803"/>
              </w:tabs>
              <w:spacing w:line="320" w:lineRule="exact"/>
              <w:rPr>
                <w:rFonts w:ascii="Cordia New" w:hAnsi="Cordia New" w:cs="Cordia New"/>
                <w:sz w:val="24"/>
                <w:szCs w:val="24"/>
              </w:rPr>
            </w:pPr>
          </w:p>
        </w:tc>
        <w:tc>
          <w:tcPr>
            <w:tcW w:w="1134" w:type="dxa"/>
            <w:gridSpan w:val="2"/>
            <w:tcBorders>
              <w:top w:val="nil"/>
              <w:left w:val="nil"/>
              <w:bottom w:val="nil"/>
              <w:right w:val="nil"/>
            </w:tcBorders>
          </w:tcPr>
          <w:p w14:paraId="58204543" w14:textId="77777777" w:rsidR="0032743F" w:rsidRPr="00BA7410" w:rsidRDefault="0032743F" w:rsidP="004E62F4">
            <w:pPr>
              <w:tabs>
                <w:tab w:val="decimal" w:pos="789"/>
              </w:tabs>
              <w:spacing w:line="320" w:lineRule="exact"/>
              <w:rPr>
                <w:rFonts w:ascii="Cordia New" w:hAnsi="Cordia New" w:cs="Cordia New"/>
                <w:sz w:val="24"/>
                <w:szCs w:val="24"/>
              </w:rPr>
            </w:pPr>
          </w:p>
        </w:tc>
        <w:tc>
          <w:tcPr>
            <w:tcW w:w="1119" w:type="dxa"/>
            <w:tcBorders>
              <w:top w:val="nil"/>
              <w:left w:val="nil"/>
              <w:bottom w:val="nil"/>
              <w:right w:val="nil"/>
            </w:tcBorders>
          </w:tcPr>
          <w:p w14:paraId="690DFED8" w14:textId="77777777" w:rsidR="0032743F" w:rsidRPr="00BA7410" w:rsidRDefault="0032743F" w:rsidP="004E62F4">
            <w:pPr>
              <w:tabs>
                <w:tab w:val="decimal" w:pos="802"/>
              </w:tabs>
              <w:spacing w:line="320" w:lineRule="exact"/>
              <w:rPr>
                <w:rFonts w:ascii="Cordia New" w:hAnsi="Cordia New" w:cs="Cordia New"/>
                <w:sz w:val="24"/>
                <w:szCs w:val="24"/>
              </w:rPr>
            </w:pPr>
          </w:p>
        </w:tc>
      </w:tr>
      <w:tr w:rsidR="0032743F" w:rsidRPr="00BA7410" w14:paraId="7EBE6576" w14:textId="77777777" w:rsidTr="004E62F4">
        <w:tc>
          <w:tcPr>
            <w:tcW w:w="2978" w:type="dxa"/>
            <w:tcBorders>
              <w:top w:val="nil"/>
              <w:left w:val="nil"/>
              <w:bottom w:val="nil"/>
              <w:right w:val="nil"/>
            </w:tcBorders>
          </w:tcPr>
          <w:p w14:paraId="049A5FE4" w14:textId="024B6C10" w:rsidR="0032743F" w:rsidRPr="00C113E1" w:rsidRDefault="00C113E1" w:rsidP="004E62F4">
            <w:pPr>
              <w:spacing w:line="320" w:lineRule="exact"/>
              <w:ind w:left="709" w:hanging="284"/>
              <w:rPr>
                <w:rFonts w:ascii="Cordia New" w:hAnsi="Cordia New" w:cs="Cordia New"/>
                <w:spacing w:val="-4"/>
                <w:sz w:val="24"/>
                <w:szCs w:val="24"/>
              </w:rPr>
            </w:pPr>
            <w:r w:rsidRPr="00C113E1">
              <w:rPr>
                <w:rFonts w:ascii="Cordia New" w:hAnsi="Cordia New" w:cs="Cordia New"/>
                <w:spacing w:val="-4"/>
                <w:sz w:val="24"/>
                <w:szCs w:val="24"/>
              </w:rPr>
              <w:t>Gains (l</w:t>
            </w:r>
            <w:r w:rsidR="0032743F" w:rsidRPr="00C113E1">
              <w:rPr>
                <w:rFonts w:ascii="Cordia New" w:hAnsi="Cordia New" w:cs="Cordia New"/>
                <w:spacing w:val="-4"/>
                <w:sz w:val="24"/>
                <w:szCs w:val="24"/>
              </w:rPr>
              <w:t>osses</w:t>
            </w:r>
            <w:r w:rsidRPr="00C113E1">
              <w:rPr>
                <w:rFonts w:ascii="Cordia New" w:hAnsi="Cordia New" w:cs="Cordia New"/>
                <w:spacing w:val="-4"/>
                <w:sz w:val="24"/>
                <w:szCs w:val="24"/>
              </w:rPr>
              <w:t>)</w:t>
            </w:r>
            <w:r w:rsidR="0032743F" w:rsidRPr="00C113E1">
              <w:rPr>
                <w:rFonts w:ascii="Cordia New" w:hAnsi="Cordia New" w:cs="Cordia New"/>
                <w:spacing w:val="-4"/>
                <w:sz w:val="24"/>
                <w:szCs w:val="24"/>
              </w:rPr>
              <w:t xml:space="preserve"> on investments in debt</w:t>
            </w:r>
          </w:p>
        </w:tc>
        <w:tc>
          <w:tcPr>
            <w:tcW w:w="1134" w:type="dxa"/>
            <w:tcBorders>
              <w:top w:val="nil"/>
              <w:left w:val="nil"/>
              <w:bottom w:val="nil"/>
              <w:right w:val="nil"/>
            </w:tcBorders>
          </w:tcPr>
          <w:p w14:paraId="315D5FA8" w14:textId="77777777" w:rsidR="0032743F" w:rsidRPr="00BA7410" w:rsidRDefault="0032743F" w:rsidP="004E62F4">
            <w:pPr>
              <w:tabs>
                <w:tab w:val="decimal" w:pos="803"/>
              </w:tabs>
              <w:spacing w:line="320" w:lineRule="exact"/>
              <w:rPr>
                <w:rFonts w:ascii="Cordia New" w:hAnsi="Cordia New" w:cs="Cordia New"/>
                <w:sz w:val="24"/>
                <w:szCs w:val="24"/>
              </w:rPr>
            </w:pPr>
          </w:p>
        </w:tc>
        <w:tc>
          <w:tcPr>
            <w:tcW w:w="1134" w:type="dxa"/>
            <w:tcBorders>
              <w:top w:val="nil"/>
              <w:left w:val="nil"/>
              <w:bottom w:val="nil"/>
              <w:right w:val="nil"/>
            </w:tcBorders>
          </w:tcPr>
          <w:p w14:paraId="662B81DA" w14:textId="77777777" w:rsidR="0032743F" w:rsidRPr="00BA7410" w:rsidRDefault="0032743F" w:rsidP="004E62F4">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2E216F86" w14:textId="77777777" w:rsidR="0032743F" w:rsidRPr="00BA7410" w:rsidRDefault="0032743F" w:rsidP="004E62F4">
            <w:pPr>
              <w:tabs>
                <w:tab w:val="decimal" w:pos="802"/>
              </w:tabs>
              <w:spacing w:line="320" w:lineRule="exact"/>
              <w:rPr>
                <w:rFonts w:ascii="Cordia New" w:hAnsi="Cordia New" w:cs="Cordia New"/>
                <w:sz w:val="24"/>
                <w:szCs w:val="24"/>
              </w:rPr>
            </w:pPr>
          </w:p>
        </w:tc>
        <w:tc>
          <w:tcPr>
            <w:tcW w:w="1134" w:type="dxa"/>
            <w:tcBorders>
              <w:top w:val="nil"/>
              <w:left w:val="nil"/>
              <w:bottom w:val="nil"/>
              <w:right w:val="nil"/>
            </w:tcBorders>
          </w:tcPr>
          <w:p w14:paraId="53C02DA9" w14:textId="77777777" w:rsidR="0032743F" w:rsidRPr="00BA7410" w:rsidRDefault="0032743F" w:rsidP="004E62F4">
            <w:pPr>
              <w:tabs>
                <w:tab w:val="decimal" w:pos="803"/>
              </w:tabs>
              <w:spacing w:line="320" w:lineRule="exact"/>
              <w:rPr>
                <w:rFonts w:ascii="Cordia New" w:hAnsi="Cordia New" w:cs="Cordia New"/>
                <w:sz w:val="24"/>
                <w:szCs w:val="24"/>
              </w:rPr>
            </w:pPr>
          </w:p>
        </w:tc>
        <w:tc>
          <w:tcPr>
            <w:tcW w:w="1134" w:type="dxa"/>
            <w:gridSpan w:val="2"/>
            <w:tcBorders>
              <w:top w:val="nil"/>
              <w:left w:val="nil"/>
              <w:bottom w:val="nil"/>
              <w:right w:val="nil"/>
            </w:tcBorders>
          </w:tcPr>
          <w:p w14:paraId="0EA49F43" w14:textId="77777777" w:rsidR="0032743F" w:rsidRPr="00BA7410" w:rsidRDefault="0032743F" w:rsidP="004E62F4">
            <w:pPr>
              <w:tabs>
                <w:tab w:val="decimal" w:pos="789"/>
              </w:tabs>
              <w:spacing w:line="320" w:lineRule="exact"/>
              <w:rPr>
                <w:rFonts w:ascii="Cordia New" w:hAnsi="Cordia New" w:cs="Cordia New"/>
                <w:sz w:val="24"/>
                <w:szCs w:val="24"/>
              </w:rPr>
            </w:pPr>
          </w:p>
        </w:tc>
        <w:tc>
          <w:tcPr>
            <w:tcW w:w="1119" w:type="dxa"/>
            <w:tcBorders>
              <w:top w:val="nil"/>
              <w:left w:val="nil"/>
              <w:bottom w:val="nil"/>
              <w:right w:val="nil"/>
            </w:tcBorders>
          </w:tcPr>
          <w:p w14:paraId="5C7E9246" w14:textId="77777777" w:rsidR="0032743F" w:rsidRPr="00BA7410" w:rsidRDefault="0032743F" w:rsidP="004E62F4">
            <w:pPr>
              <w:tabs>
                <w:tab w:val="decimal" w:pos="802"/>
              </w:tabs>
              <w:spacing w:line="320" w:lineRule="exact"/>
              <w:rPr>
                <w:rFonts w:ascii="Cordia New" w:hAnsi="Cordia New" w:cs="Cordia New"/>
                <w:sz w:val="24"/>
                <w:szCs w:val="24"/>
              </w:rPr>
            </w:pPr>
          </w:p>
        </w:tc>
      </w:tr>
      <w:tr w:rsidR="0032743F" w:rsidRPr="00BA7410" w14:paraId="4992B38C" w14:textId="77777777" w:rsidTr="004E62F4">
        <w:tc>
          <w:tcPr>
            <w:tcW w:w="2978" w:type="dxa"/>
            <w:tcBorders>
              <w:top w:val="nil"/>
              <w:left w:val="nil"/>
              <w:bottom w:val="nil"/>
              <w:right w:val="nil"/>
            </w:tcBorders>
          </w:tcPr>
          <w:p w14:paraId="69475E7E" w14:textId="644A9189" w:rsidR="0032743F" w:rsidRPr="00BA7410" w:rsidRDefault="0032743F" w:rsidP="004E62F4">
            <w:pPr>
              <w:spacing w:line="320" w:lineRule="exact"/>
              <w:ind w:left="709" w:hanging="284"/>
              <w:rPr>
                <w:rFonts w:ascii="Cordia New" w:hAnsi="Cordia New" w:cs="Cordia New"/>
                <w:sz w:val="24"/>
                <w:szCs w:val="24"/>
              </w:rPr>
            </w:pPr>
            <w:r w:rsidRPr="00BA7410">
              <w:rPr>
                <w:rFonts w:ascii="Cordia New" w:hAnsi="Cordia New" w:cs="Cordia New"/>
                <w:sz w:val="24"/>
                <w:szCs w:val="24"/>
              </w:rPr>
              <w:t xml:space="preserve">    instruments at fair value through</w:t>
            </w:r>
          </w:p>
        </w:tc>
        <w:tc>
          <w:tcPr>
            <w:tcW w:w="1134" w:type="dxa"/>
            <w:tcBorders>
              <w:top w:val="nil"/>
              <w:left w:val="nil"/>
              <w:bottom w:val="nil"/>
              <w:right w:val="nil"/>
            </w:tcBorders>
          </w:tcPr>
          <w:p w14:paraId="72010713" w14:textId="77777777" w:rsidR="0032743F" w:rsidRPr="00BA7410" w:rsidRDefault="0032743F" w:rsidP="004E62F4">
            <w:pPr>
              <w:tabs>
                <w:tab w:val="decimal" w:pos="803"/>
              </w:tabs>
              <w:spacing w:line="320" w:lineRule="exact"/>
              <w:rPr>
                <w:rFonts w:ascii="Cordia New" w:hAnsi="Cordia New" w:cs="Cordia New"/>
                <w:sz w:val="24"/>
                <w:szCs w:val="24"/>
              </w:rPr>
            </w:pPr>
          </w:p>
        </w:tc>
        <w:tc>
          <w:tcPr>
            <w:tcW w:w="1134" w:type="dxa"/>
            <w:tcBorders>
              <w:top w:val="nil"/>
              <w:left w:val="nil"/>
              <w:bottom w:val="nil"/>
              <w:right w:val="nil"/>
            </w:tcBorders>
          </w:tcPr>
          <w:p w14:paraId="2C79550C" w14:textId="77777777" w:rsidR="0032743F" w:rsidRPr="00BA7410" w:rsidRDefault="0032743F" w:rsidP="004E62F4">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45C06BA0" w14:textId="77777777" w:rsidR="0032743F" w:rsidRPr="00BA7410" w:rsidRDefault="0032743F" w:rsidP="004E62F4">
            <w:pPr>
              <w:tabs>
                <w:tab w:val="decimal" w:pos="802"/>
              </w:tabs>
              <w:spacing w:line="320" w:lineRule="exact"/>
              <w:rPr>
                <w:rFonts w:ascii="Cordia New" w:hAnsi="Cordia New" w:cs="Cordia New"/>
                <w:sz w:val="24"/>
                <w:szCs w:val="24"/>
              </w:rPr>
            </w:pPr>
          </w:p>
        </w:tc>
        <w:tc>
          <w:tcPr>
            <w:tcW w:w="1134" w:type="dxa"/>
            <w:tcBorders>
              <w:top w:val="nil"/>
              <w:left w:val="nil"/>
              <w:bottom w:val="nil"/>
              <w:right w:val="nil"/>
            </w:tcBorders>
          </w:tcPr>
          <w:p w14:paraId="01EDB0CC" w14:textId="77777777" w:rsidR="0032743F" w:rsidRPr="00BA7410" w:rsidRDefault="0032743F" w:rsidP="004E62F4">
            <w:pPr>
              <w:tabs>
                <w:tab w:val="decimal" w:pos="803"/>
              </w:tabs>
              <w:spacing w:line="320" w:lineRule="exact"/>
              <w:rPr>
                <w:rFonts w:ascii="Cordia New" w:hAnsi="Cordia New" w:cs="Cordia New"/>
                <w:sz w:val="24"/>
                <w:szCs w:val="24"/>
              </w:rPr>
            </w:pPr>
          </w:p>
        </w:tc>
        <w:tc>
          <w:tcPr>
            <w:tcW w:w="1134" w:type="dxa"/>
            <w:gridSpan w:val="2"/>
            <w:tcBorders>
              <w:top w:val="nil"/>
              <w:left w:val="nil"/>
              <w:bottom w:val="nil"/>
              <w:right w:val="nil"/>
            </w:tcBorders>
          </w:tcPr>
          <w:p w14:paraId="16A42328" w14:textId="77777777" w:rsidR="0032743F" w:rsidRPr="00BA7410" w:rsidRDefault="0032743F" w:rsidP="004E62F4">
            <w:pPr>
              <w:tabs>
                <w:tab w:val="decimal" w:pos="789"/>
              </w:tabs>
              <w:spacing w:line="320" w:lineRule="exact"/>
              <w:rPr>
                <w:rFonts w:ascii="Cordia New" w:hAnsi="Cordia New" w:cs="Cordia New"/>
                <w:sz w:val="24"/>
                <w:szCs w:val="24"/>
              </w:rPr>
            </w:pPr>
          </w:p>
        </w:tc>
        <w:tc>
          <w:tcPr>
            <w:tcW w:w="1119" w:type="dxa"/>
            <w:tcBorders>
              <w:top w:val="nil"/>
              <w:left w:val="nil"/>
              <w:bottom w:val="nil"/>
              <w:right w:val="nil"/>
            </w:tcBorders>
          </w:tcPr>
          <w:p w14:paraId="31E56CFB" w14:textId="77777777" w:rsidR="0032743F" w:rsidRPr="00BA7410" w:rsidRDefault="0032743F" w:rsidP="004E62F4">
            <w:pPr>
              <w:tabs>
                <w:tab w:val="decimal" w:pos="802"/>
              </w:tabs>
              <w:spacing w:line="320" w:lineRule="exact"/>
              <w:rPr>
                <w:rFonts w:ascii="Cordia New" w:hAnsi="Cordia New" w:cs="Cordia New"/>
                <w:sz w:val="24"/>
                <w:szCs w:val="24"/>
              </w:rPr>
            </w:pPr>
          </w:p>
        </w:tc>
      </w:tr>
      <w:tr w:rsidR="00415F7E" w:rsidRPr="00BA7410" w14:paraId="1BFAB3C9" w14:textId="77777777" w:rsidTr="004E62F4">
        <w:tc>
          <w:tcPr>
            <w:tcW w:w="2978" w:type="dxa"/>
            <w:tcBorders>
              <w:top w:val="nil"/>
              <w:left w:val="nil"/>
              <w:bottom w:val="nil"/>
              <w:right w:val="nil"/>
            </w:tcBorders>
          </w:tcPr>
          <w:p w14:paraId="1BFEDDF3" w14:textId="2829CAE7" w:rsidR="00415F7E" w:rsidRPr="00BA7410" w:rsidRDefault="00415F7E" w:rsidP="00415F7E">
            <w:pPr>
              <w:spacing w:line="320" w:lineRule="exact"/>
              <w:ind w:left="709" w:hanging="284"/>
              <w:rPr>
                <w:rFonts w:ascii="Cordia New" w:hAnsi="Cordia New" w:cs="Cordia New"/>
                <w:sz w:val="24"/>
                <w:szCs w:val="24"/>
              </w:rPr>
            </w:pPr>
            <w:r w:rsidRPr="00BA7410">
              <w:rPr>
                <w:rFonts w:ascii="Cordia New" w:hAnsi="Cordia New" w:cs="Cordia New"/>
                <w:sz w:val="24"/>
                <w:szCs w:val="24"/>
              </w:rPr>
              <w:t xml:space="preserve">    other comprehensive income</w:t>
            </w:r>
          </w:p>
        </w:tc>
        <w:tc>
          <w:tcPr>
            <w:tcW w:w="1134" w:type="dxa"/>
            <w:tcBorders>
              <w:top w:val="nil"/>
              <w:left w:val="nil"/>
              <w:bottom w:val="nil"/>
              <w:right w:val="nil"/>
            </w:tcBorders>
          </w:tcPr>
          <w:p w14:paraId="1B956FD2" w14:textId="28A048C4" w:rsidR="00415F7E" w:rsidRPr="00BA7410" w:rsidRDefault="00EF3FF1" w:rsidP="00415F7E">
            <w:pPr>
              <w:tabs>
                <w:tab w:val="decimal" w:pos="803"/>
              </w:tabs>
              <w:spacing w:line="320" w:lineRule="exact"/>
              <w:rPr>
                <w:rFonts w:ascii="Cordia New" w:hAnsi="Cordia New" w:cs="Cordia New"/>
                <w:sz w:val="24"/>
                <w:szCs w:val="24"/>
              </w:rPr>
            </w:pPr>
            <w:r>
              <w:rPr>
                <w:rFonts w:ascii="Cordia New" w:hAnsi="Cordia New" w:cs="Cordia New"/>
                <w:sz w:val="24"/>
                <w:szCs w:val="24"/>
              </w:rPr>
              <w:t>7,778</w:t>
            </w:r>
          </w:p>
        </w:tc>
        <w:tc>
          <w:tcPr>
            <w:tcW w:w="1134" w:type="dxa"/>
            <w:tcBorders>
              <w:top w:val="nil"/>
              <w:left w:val="nil"/>
              <w:bottom w:val="nil"/>
              <w:right w:val="nil"/>
            </w:tcBorders>
          </w:tcPr>
          <w:p w14:paraId="4EEF9C23" w14:textId="2599FB7D" w:rsidR="00415F7E" w:rsidRPr="00BA7410" w:rsidRDefault="00EF3FF1" w:rsidP="00415F7E">
            <w:pPr>
              <w:tabs>
                <w:tab w:val="decimal" w:pos="789"/>
              </w:tabs>
              <w:spacing w:line="320" w:lineRule="exact"/>
              <w:rPr>
                <w:rFonts w:ascii="Cordia New" w:hAnsi="Cordia New" w:cs="Cordia New"/>
                <w:sz w:val="24"/>
                <w:szCs w:val="24"/>
              </w:rPr>
            </w:pPr>
            <w:r>
              <w:rPr>
                <w:rFonts w:ascii="Cordia New" w:hAnsi="Cordia New" w:cs="Cordia New"/>
                <w:sz w:val="24"/>
                <w:szCs w:val="24"/>
              </w:rPr>
              <w:t>(1,556)</w:t>
            </w:r>
          </w:p>
        </w:tc>
        <w:tc>
          <w:tcPr>
            <w:tcW w:w="1134" w:type="dxa"/>
            <w:tcBorders>
              <w:top w:val="nil"/>
              <w:left w:val="nil"/>
              <w:bottom w:val="nil"/>
              <w:right w:val="nil"/>
            </w:tcBorders>
          </w:tcPr>
          <w:p w14:paraId="5945C42E" w14:textId="1BF57750" w:rsidR="00415F7E" w:rsidRPr="00BA7410" w:rsidRDefault="00EF3FF1" w:rsidP="00415F7E">
            <w:pPr>
              <w:tabs>
                <w:tab w:val="decimal" w:pos="802"/>
              </w:tabs>
              <w:spacing w:line="320" w:lineRule="exact"/>
              <w:rPr>
                <w:rFonts w:ascii="Cordia New" w:hAnsi="Cordia New" w:cs="Cordia New"/>
                <w:sz w:val="24"/>
                <w:szCs w:val="24"/>
              </w:rPr>
            </w:pPr>
            <w:r>
              <w:rPr>
                <w:rFonts w:ascii="Cordia New" w:hAnsi="Cordia New" w:cs="Cordia New"/>
                <w:sz w:val="24"/>
                <w:szCs w:val="24"/>
              </w:rPr>
              <w:t>6,222</w:t>
            </w:r>
          </w:p>
        </w:tc>
        <w:tc>
          <w:tcPr>
            <w:tcW w:w="1134" w:type="dxa"/>
            <w:tcBorders>
              <w:top w:val="nil"/>
              <w:left w:val="nil"/>
              <w:bottom w:val="nil"/>
              <w:right w:val="nil"/>
            </w:tcBorders>
          </w:tcPr>
          <w:p w14:paraId="6483EDE7" w14:textId="48177F9E" w:rsidR="00415F7E" w:rsidRPr="00BA7410" w:rsidRDefault="00415F7E" w:rsidP="00415F7E">
            <w:pPr>
              <w:tabs>
                <w:tab w:val="decimal" w:pos="803"/>
              </w:tabs>
              <w:spacing w:line="320" w:lineRule="exact"/>
              <w:rPr>
                <w:rFonts w:ascii="Cordia New" w:hAnsi="Cordia New" w:cs="Cordia New"/>
                <w:sz w:val="24"/>
                <w:szCs w:val="24"/>
              </w:rPr>
            </w:pPr>
            <w:r w:rsidRPr="00BA7410">
              <w:rPr>
                <w:rFonts w:ascii="Cordia New" w:hAnsi="Cordia New" w:cs="Cordia New"/>
                <w:sz w:val="24"/>
                <w:szCs w:val="24"/>
              </w:rPr>
              <w:t>(3,457)</w:t>
            </w:r>
          </w:p>
        </w:tc>
        <w:tc>
          <w:tcPr>
            <w:tcW w:w="1134" w:type="dxa"/>
            <w:gridSpan w:val="2"/>
            <w:tcBorders>
              <w:top w:val="nil"/>
              <w:left w:val="nil"/>
              <w:bottom w:val="nil"/>
              <w:right w:val="nil"/>
            </w:tcBorders>
          </w:tcPr>
          <w:p w14:paraId="344AA4EA" w14:textId="4887BB79" w:rsidR="00415F7E" w:rsidRPr="00BA7410" w:rsidRDefault="00415F7E" w:rsidP="00415F7E">
            <w:pPr>
              <w:tabs>
                <w:tab w:val="decimal" w:pos="789"/>
              </w:tabs>
              <w:spacing w:line="320" w:lineRule="exact"/>
              <w:rPr>
                <w:rFonts w:ascii="Cordia New" w:hAnsi="Cordia New" w:cs="Cordia New"/>
                <w:sz w:val="24"/>
                <w:szCs w:val="24"/>
              </w:rPr>
            </w:pPr>
            <w:r w:rsidRPr="00BA7410">
              <w:rPr>
                <w:rFonts w:ascii="Cordia New" w:hAnsi="Cordia New" w:cs="Cordia New"/>
                <w:sz w:val="24"/>
                <w:szCs w:val="24"/>
              </w:rPr>
              <w:t>702</w:t>
            </w:r>
          </w:p>
        </w:tc>
        <w:tc>
          <w:tcPr>
            <w:tcW w:w="1119" w:type="dxa"/>
            <w:tcBorders>
              <w:top w:val="nil"/>
              <w:left w:val="nil"/>
              <w:bottom w:val="nil"/>
              <w:right w:val="nil"/>
            </w:tcBorders>
          </w:tcPr>
          <w:p w14:paraId="2EA5715C" w14:textId="1A2FDA17" w:rsidR="00415F7E" w:rsidRPr="00BA7410" w:rsidRDefault="00415F7E" w:rsidP="00415F7E">
            <w:pPr>
              <w:tabs>
                <w:tab w:val="decimal" w:pos="802"/>
              </w:tabs>
              <w:spacing w:line="320" w:lineRule="exact"/>
              <w:rPr>
                <w:rFonts w:ascii="Cordia New" w:hAnsi="Cordia New" w:cs="Cordia New"/>
                <w:sz w:val="24"/>
                <w:szCs w:val="24"/>
              </w:rPr>
            </w:pPr>
            <w:r w:rsidRPr="00BA7410">
              <w:rPr>
                <w:rFonts w:ascii="Cordia New" w:hAnsi="Cordia New" w:cs="Cordia New"/>
                <w:sz w:val="24"/>
                <w:szCs w:val="24"/>
              </w:rPr>
              <w:t>(2,755)</w:t>
            </w:r>
          </w:p>
        </w:tc>
      </w:tr>
      <w:tr w:rsidR="00415F7E" w:rsidRPr="00BA7410" w14:paraId="4BF5E214" w14:textId="77777777" w:rsidTr="004E62F4">
        <w:tc>
          <w:tcPr>
            <w:tcW w:w="2978" w:type="dxa"/>
            <w:tcBorders>
              <w:top w:val="nil"/>
              <w:left w:val="nil"/>
              <w:bottom w:val="nil"/>
              <w:right w:val="nil"/>
            </w:tcBorders>
          </w:tcPr>
          <w:p w14:paraId="7BCFE5EE" w14:textId="77777777" w:rsidR="00415F7E" w:rsidRPr="00BA7410" w:rsidRDefault="00415F7E" w:rsidP="00415F7E">
            <w:pPr>
              <w:spacing w:line="320" w:lineRule="exact"/>
              <w:ind w:left="709" w:hanging="284"/>
              <w:rPr>
                <w:rFonts w:ascii="Cordia New" w:hAnsi="Cordia New" w:cs="Cordia New"/>
                <w:sz w:val="24"/>
                <w:szCs w:val="24"/>
              </w:rPr>
            </w:pPr>
            <w:r w:rsidRPr="00BA7410">
              <w:rPr>
                <w:rFonts w:ascii="Cordia New" w:hAnsi="Cordia New" w:cs="Cordia New"/>
                <w:sz w:val="24"/>
                <w:szCs w:val="24"/>
              </w:rPr>
              <w:t>Losses on cash flow hedges</w:t>
            </w:r>
          </w:p>
        </w:tc>
        <w:tc>
          <w:tcPr>
            <w:tcW w:w="1134" w:type="dxa"/>
            <w:tcBorders>
              <w:top w:val="nil"/>
              <w:left w:val="nil"/>
              <w:bottom w:val="nil"/>
              <w:right w:val="nil"/>
            </w:tcBorders>
          </w:tcPr>
          <w:p w14:paraId="71B4D956" w14:textId="6349A14B" w:rsidR="00415F7E" w:rsidRPr="00BA7410" w:rsidRDefault="00EF3FF1" w:rsidP="00415F7E">
            <w:pPr>
              <w:tabs>
                <w:tab w:val="decimal" w:pos="803"/>
              </w:tabs>
              <w:spacing w:line="320" w:lineRule="exact"/>
              <w:rPr>
                <w:rFonts w:ascii="Cordia New" w:hAnsi="Cordia New" w:cs="Cordia New"/>
                <w:sz w:val="24"/>
                <w:szCs w:val="24"/>
              </w:rPr>
            </w:pPr>
            <w:r>
              <w:rPr>
                <w:rFonts w:ascii="Cordia New" w:hAnsi="Cordia New" w:cs="Cordia New"/>
                <w:sz w:val="24"/>
                <w:szCs w:val="24"/>
              </w:rPr>
              <w:t>(85)</w:t>
            </w:r>
          </w:p>
        </w:tc>
        <w:tc>
          <w:tcPr>
            <w:tcW w:w="1134" w:type="dxa"/>
            <w:tcBorders>
              <w:top w:val="nil"/>
              <w:left w:val="nil"/>
              <w:bottom w:val="nil"/>
              <w:right w:val="nil"/>
            </w:tcBorders>
          </w:tcPr>
          <w:p w14:paraId="4202BE70" w14:textId="7A001275" w:rsidR="00415F7E" w:rsidRPr="00BA7410" w:rsidRDefault="00EF3FF1" w:rsidP="00415F7E">
            <w:pPr>
              <w:tabs>
                <w:tab w:val="decimal" w:pos="789"/>
              </w:tabs>
              <w:spacing w:line="320" w:lineRule="exact"/>
              <w:rPr>
                <w:rFonts w:ascii="Cordia New" w:hAnsi="Cordia New" w:cs="Cordia New"/>
                <w:sz w:val="24"/>
                <w:szCs w:val="24"/>
              </w:rPr>
            </w:pPr>
            <w:r>
              <w:rPr>
                <w:rFonts w:ascii="Cordia New" w:hAnsi="Cordia New" w:cs="Cordia New"/>
                <w:sz w:val="24"/>
                <w:szCs w:val="24"/>
              </w:rPr>
              <w:t>17</w:t>
            </w:r>
          </w:p>
        </w:tc>
        <w:tc>
          <w:tcPr>
            <w:tcW w:w="1134" w:type="dxa"/>
            <w:tcBorders>
              <w:top w:val="nil"/>
              <w:left w:val="nil"/>
              <w:bottom w:val="nil"/>
              <w:right w:val="nil"/>
            </w:tcBorders>
          </w:tcPr>
          <w:p w14:paraId="7E50B4D0" w14:textId="2AEF4DE0" w:rsidR="00415F7E" w:rsidRPr="00BA7410" w:rsidRDefault="00EF3FF1" w:rsidP="00415F7E">
            <w:pPr>
              <w:tabs>
                <w:tab w:val="decimal" w:pos="802"/>
              </w:tabs>
              <w:spacing w:line="320" w:lineRule="exact"/>
              <w:rPr>
                <w:rFonts w:ascii="Cordia New" w:hAnsi="Cordia New" w:cs="Cordia New"/>
                <w:sz w:val="24"/>
                <w:szCs w:val="24"/>
              </w:rPr>
            </w:pPr>
            <w:r>
              <w:rPr>
                <w:rFonts w:ascii="Cordia New" w:hAnsi="Cordia New" w:cs="Cordia New"/>
                <w:sz w:val="24"/>
                <w:szCs w:val="24"/>
              </w:rPr>
              <w:t>(68)</w:t>
            </w:r>
          </w:p>
        </w:tc>
        <w:tc>
          <w:tcPr>
            <w:tcW w:w="1134" w:type="dxa"/>
            <w:tcBorders>
              <w:top w:val="nil"/>
              <w:left w:val="nil"/>
              <w:bottom w:val="nil"/>
              <w:right w:val="nil"/>
            </w:tcBorders>
          </w:tcPr>
          <w:p w14:paraId="79357F81" w14:textId="38CE629F" w:rsidR="00415F7E" w:rsidRPr="00BA7410" w:rsidRDefault="00415F7E" w:rsidP="00415F7E">
            <w:pPr>
              <w:tabs>
                <w:tab w:val="decimal" w:pos="803"/>
              </w:tabs>
              <w:spacing w:line="320" w:lineRule="exact"/>
              <w:rPr>
                <w:rFonts w:ascii="Cordia New" w:hAnsi="Cordia New" w:cs="Cordia New"/>
                <w:sz w:val="24"/>
                <w:szCs w:val="24"/>
              </w:rPr>
            </w:pPr>
            <w:r w:rsidRPr="00BA7410">
              <w:rPr>
                <w:rFonts w:ascii="Cordia New" w:hAnsi="Cordia New" w:cs="Cordia New"/>
                <w:sz w:val="24"/>
                <w:szCs w:val="24"/>
              </w:rPr>
              <w:t>(708)</w:t>
            </w:r>
          </w:p>
        </w:tc>
        <w:tc>
          <w:tcPr>
            <w:tcW w:w="1134" w:type="dxa"/>
            <w:gridSpan w:val="2"/>
            <w:tcBorders>
              <w:top w:val="nil"/>
              <w:left w:val="nil"/>
              <w:bottom w:val="nil"/>
              <w:right w:val="nil"/>
            </w:tcBorders>
          </w:tcPr>
          <w:p w14:paraId="14696017" w14:textId="60AA456D" w:rsidR="00415F7E" w:rsidRPr="00BA7410" w:rsidRDefault="00415F7E" w:rsidP="00415F7E">
            <w:pPr>
              <w:tabs>
                <w:tab w:val="decimal" w:pos="789"/>
              </w:tabs>
              <w:spacing w:line="320" w:lineRule="exact"/>
              <w:rPr>
                <w:rFonts w:ascii="Cordia New" w:hAnsi="Cordia New" w:cs="Cordia New"/>
                <w:sz w:val="24"/>
                <w:szCs w:val="24"/>
              </w:rPr>
            </w:pPr>
            <w:r w:rsidRPr="00BA7410">
              <w:rPr>
                <w:rFonts w:ascii="Cordia New" w:hAnsi="Cordia New" w:cs="Cordia New"/>
                <w:sz w:val="24"/>
                <w:szCs w:val="24"/>
              </w:rPr>
              <w:t>142</w:t>
            </w:r>
          </w:p>
        </w:tc>
        <w:tc>
          <w:tcPr>
            <w:tcW w:w="1119" w:type="dxa"/>
            <w:tcBorders>
              <w:top w:val="nil"/>
              <w:left w:val="nil"/>
              <w:bottom w:val="nil"/>
              <w:right w:val="nil"/>
            </w:tcBorders>
          </w:tcPr>
          <w:p w14:paraId="29981F4F" w14:textId="7F36545D" w:rsidR="00415F7E" w:rsidRPr="00BA7410" w:rsidRDefault="00415F7E" w:rsidP="00415F7E">
            <w:pPr>
              <w:tabs>
                <w:tab w:val="decimal" w:pos="802"/>
              </w:tabs>
              <w:spacing w:line="320" w:lineRule="exact"/>
              <w:rPr>
                <w:rFonts w:ascii="Cordia New" w:hAnsi="Cordia New" w:cs="Cordia New"/>
                <w:sz w:val="24"/>
                <w:szCs w:val="24"/>
              </w:rPr>
            </w:pPr>
            <w:r w:rsidRPr="00BA7410">
              <w:rPr>
                <w:rFonts w:ascii="Cordia New" w:hAnsi="Cordia New" w:cs="Cordia New"/>
                <w:sz w:val="24"/>
                <w:szCs w:val="24"/>
              </w:rPr>
              <w:t>(566)</w:t>
            </w:r>
          </w:p>
        </w:tc>
      </w:tr>
      <w:tr w:rsidR="00415F7E" w:rsidRPr="00BA7410" w14:paraId="6DA23751" w14:textId="77777777" w:rsidTr="004E62F4">
        <w:tc>
          <w:tcPr>
            <w:tcW w:w="2978" w:type="dxa"/>
            <w:tcBorders>
              <w:top w:val="nil"/>
              <w:left w:val="nil"/>
              <w:bottom w:val="nil"/>
              <w:right w:val="nil"/>
            </w:tcBorders>
          </w:tcPr>
          <w:p w14:paraId="32EF04F0" w14:textId="462A12FA" w:rsidR="00415F7E" w:rsidRPr="00C113E1" w:rsidRDefault="00415F7E" w:rsidP="00415F7E">
            <w:pPr>
              <w:spacing w:line="320" w:lineRule="exact"/>
              <w:ind w:left="709" w:hanging="284"/>
              <w:rPr>
                <w:rFonts w:ascii="Cordia New" w:hAnsi="Cordia New" w:cs="Cordia New"/>
                <w:spacing w:val="-4"/>
                <w:sz w:val="24"/>
                <w:szCs w:val="24"/>
              </w:rPr>
            </w:pPr>
            <w:r w:rsidRPr="00C113E1">
              <w:rPr>
                <w:rFonts w:ascii="Cordia New" w:hAnsi="Cordia New" w:cs="Cordia New"/>
                <w:spacing w:val="-4"/>
                <w:sz w:val="24"/>
                <w:szCs w:val="24"/>
              </w:rPr>
              <w:t>Gains</w:t>
            </w:r>
            <w:r w:rsidR="00C113E1" w:rsidRPr="00C113E1">
              <w:rPr>
                <w:rFonts w:ascii="Cordia New" w:hAnsi="Cordia New" w:cs="Cordia New"/>
                <w:spacing w:val="-4"/>
                <w:sz w:val="24"/>
                <w:szCs w:val="24"/>
              </w:rPr>
              <w:t xml:space="preserve"> (losses)</w:t>
            </w:r>
            <w:r w:rsidRPr="00C113E1">
              <w:rPr>
                <w:rFonts w:ascii="Cordia New" w:hAnsi="Cordia New" w:cs="Cordia New"/>
                <w:spacing w:val="-4"/>
                <w:sz w:val="24"/>
                <w:szCs w:val="24"/>
              </w:rPr>
              <w:t xml:space="preserve"> arising from translating</w:t>
            </w:r>
          </w:p>
        </w:tc>
        <w:tc>
          <w:tcPr>
            <w:tcW w:w="1134" w:type="dxa"/>
            <w:tcBorders>
              <w:top w:val="nil"/>
              <w:left w:val="nil"/>
              <w:bottom w:val="nil"/>
              <w:right w:val="nil"/>
            </w:tcBorders>
          </w:tcPr>
          <w:p w14:paraId="169D45B4" w14:textId="77777777" w:rsidR="00415F7E" w:rsidRPr="00BA7410" w:rsidRDefault="00415F7E" w:rsidP="00415F7E">
            <w:pPr>
              <w:tabs>
                <w:tab w:val="decimal" w:pos="803"/>
              </w:tabs>
              <w:spacing w:line="320" w:lineRule="exact"/>
              <w:rPr>
                <w:rFonts w:ascii="Cordia New" w:hAnsi="Cordia New" w:cs="Cordia New"/>
                <w:sz w:val="24"/>
                <w:szCs w:val="24"/>
              </w:rPr>
            </w:pPr>
          </w:p>
        </w:tc>
        <w:tc>
          <w:tcPr>
            <w:tcW w:w="1134" w:type="dxa"/>
            <w:tcBorders>
              <w:top w:val="nil"/>
              <w:left w:val="nil"/>
              <w:bottom w:val="nil"/>
              <w:right w:val="nil"/>
            </w:tcBorders>
          </w:tcPr>
          <w:p w14:paraId="2A87CE0D"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36F8A363" w14:textId="77777777" w:rsidR="00415F7E" w:rsidRPr="00BA7410" w:rsidRDefault="00415F7E" w:rsidP="00415F7E">
            <w:pPr>
              <w:tabs>
                <w:tab w:val="decimal" w:pos="802"/>
              </w:tabs>
              <w:spacing w:line="320" w:lineRule="exact"/>
              <w:rPr>
                <w:rFonts w:ascii="Cordia New" w:hAnsi="Cordia New" w:cs="Cordia New"/>
                <w:sz w:val="24"/>
                <w:szCs w:val="24"/>
              </w:rPr>
            </w:pPr>
          </w:p>
        </w:tc>
        <w:tc>
          <w:tcPr>
            <w:tcW w:w="1134" w:type="dxa"/>
            <w:tcBorders>
              <w:top w:val="nil"/>
              <w:left w:val="nil"/>
              <w:bottom w:val="nil"/>
              <w:right w:val="nil"/>
            </w:tcBorders>
          </w:tcPr>
          <w:p w14:paraId="7BA0DE8F" w14:textId="77777777" w:rsidR="00415F7E" w:rsidRPr="00BA7410" w:rsidRDefault="00415F7E" w:rsidP="00415F7E">
            <w:pPr>
              <w:tabs>
                <w:tab w:val="decimal" w:pos="803"/>
              </w:tabs>
              <w:spacing w:line="320" w:lineRule="exact"/>
              <w:rPr>
                <w:rFonts w:ascii="Cordia New" w:hAnsi="Cordia New" w:cs="Cordia New"/>
                <w:sz w:val="24"/>
                <w:szCs w:val="24"/>
              </w:rPr>
            </w:pPr>
          </w:p>
        </w:tc>
        <w:tc>
          <w:tcPr>
            <w:tcW w:w="1134" w:type="dxa"/>
            <w:gridSpan w:val="2"/>
            <w:tcBorders>
              <w:top w:val="nil"/>
              <w:left w:val="nil"/>
              <w:bottom w:val="nil"/>
              <w:right w:val="nil"/>
            </w:tcBorders>
          </w:tcPr>
          <w:p w14:paraId="65870CBB"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119" w:type="dxa"/>
            <w:tcBorders>
              <w:top w:val="nil"/>
              <w:left w:val="nil"/>
              <w:bottom w:val="nil"/>
              <w:right w:val="nil"/>
            </w:tcBorders>
          </w:tcPr>
          <w:p w14:paraId="09005AA6" w14:textId="77777777" w:rsidR="00415F7E" w:rsidRPr="00BA7410" w:rsidRDefault="00415F7E" w:rsidP="00415F7E">
            <w:pPr>
              <w:tabs>
                <w:tab w:val="decimal" w:pos="802"/>
              </w:tabs>
              <w:spacing w:line="320" w:lineRule="exact"/>
              <w:rPr>
                <w:rFonts w:ascii="Cordia New" w:hAnsi="Cordia New" w:cs="Cordia New"/>
                <w:sz w:val="24"/>
                <w:szCs w:val="24"/>
              </w:rPr>
            </w:pPr>
          </w:p>
        </w:tc>
      </w:tr>
      <w:tr w:rsidR="00415F7E" w:rsidRPr="00BA7410" w14:paraId="0EE168D3" w14:textId="77777777" w:rsidTr="004E62F4">
        <w:tc>
          <w:tcPr>
            <w:tcW w:w="2978" w:type="dxa"/>
            <w:tcBorders>
              <w:top w:val="nil"/>
              <w:left w:val="nil"/>
              <w:bottom w:val="nil"/>
              <w:right w:val="nil"/>
            </w:tcBorders>
          </w:tcPr>
          <w:p w14:paraId="0331144B" w14:textId="7B216E46" w:rsidR="00415F7E" w:rsidRPr="00BA7410" w:rsidRDefault="00415F7E" w:rsidP="00415F7E">
            <w:pPr>
              <w:spacing w:line="320" w:lineRule="exact"/>
              <w:ind w:left="709" w:hanging="284"/>
              <w:rPr>
                <w:rFonts w:ascii="Cordia New" w:hAnsi="Cordia New" w:cs="Cordia New"/>
                <w:sz w:val="24"/>
                <w:szCs w:val="24"/>
              </w:rPr>
            </w:pPr>
            <w:r w:rsidRPr="00BA7410">
              <w:rPr>
                <w:rFonts w:ascii="Cordia New" w:hAnsi="Cordia New" w:cs="Cordia New"/>
                <w:sz w:val="24"/>
                <w:szCs w:val="24"/>
              </w:rPr>
              <w:t xml:space="preserve">    the financial statements of </w:t>
            </w:r>
          </w:p>
        </w:tc>
        <w:tc>
          <w:tcPr>
            <w:tcW w:w="1134" w:type="dxa"/>
            <w:tcBorders>
              <w:top w:val="nil"/>
              <w:left w:val="nil"/>
              <w:bottom w:val="nil"/>
              <w:right w:val="nil"/>
            </w:tcBorders>
          </w:tcPr>
          <w:p w14:paraId="0CE42A16" w14:textId="77777777" w:rsidR="00415F7E" w:rsidRPr="00BA7410" w:rsidRDefault="00415F7E" w:rsidP="00415F7E">
            <w:pPr>
              <w:tabs>
                <w:tab w:val="decimal" w:pos="803"/>
              </w:tabs>
              <w:spacing w:line="320" w:lineRule="exact"/>
              <w:rPr>
                <w:rFonts w:ascii="Cordia New" w:hAnsi="Cordia New" w:cs="Cordia New"/>
                <w:sz w:val="24"/>
                <w:szCs w:val="24"/>
              </w:rPr>
            </w:pPr>
          </w:p>
        </w:tc>
        <w:tc>
          <w:tcPr>
            <w:tcW w:w="1134" w:type="dxa"/>
            <w:tcBorders>
              <w:top w:val="nil"/>
              <w:left w:val="nil"/>
              <w:bottom w:val="nil"/>
              <w:right w:val="nil"/>
            </w:tcBorders>
          </w:tcPr>
          <w:p w14:paraId="282F413F"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37E6E1A6" w14:textId="77777777" w:rsidR="00415F7E" w:rsidRPr="00BA7410" w:rsidRDefault="00415F7E" w:rsidP="00415F7E">
            <w:pPr>
              <w:tabs>
                <w:tab w:val="decimal" w:pos="802"/>
              </w:tabs>
              <w:spacing w:line="320" w:lineRule="exact"/>
              <w:rPr>
                <w:rFonts w:ascii="Cordia New" w:hAnsi="Cordia New" w:cs="Cordia New"/>
                <w:sz w:val="24"/>
                <w:szCs w:val="24"/>
              </w:rPr>
            </w:pPr>
          </w:p>
        </w:tc>
        <w:tc>
          <w:tcPr>
            <w:tcW w:w="1134" w:type="dxa"/>
            <w:tcBorders>
              <w:top w:val="nil"/>
              <w:left w:val="nil"/>
              <w:bottom w:val="nil"/>
              <w:right w:val="nil"/>
            </w:tcBorders>
          </w:tcPr>
          <w:p w14:paraId="2F6B6ABF" w14:textId="77777777" w:rsidR="00415F7E" w:rsidRPr="00BA7410" w:rsidRDefault="00415F7E" w:rsidP="00415F7E">
            <w:pPr>
              <w:tabs>
                <w:tab w:val="decimal" w:pos="803"/>
              </w:tabs>
              <w:spacing w:line="320" w:lineRule="exact"/>
              <w:rPr>
                <w:rFonts w:ascii="Cordia New" w:hAnsi="Cordia New" w:cs="Cordia New"/>
                <w:sz w:val="24"/>
                <w:szCs w:val="24"/>
              </w:rPr>
            </w:pPr>
          </w:p>
        </w:tc>
        <w:tc>
          <w:tcPr>
            <w:tcW w:w="1134" w:type="dxa"/>
            <w:gridSpan w:val="2"/>
            <w:tcBorders>
              <w:top w:val="nil"/>
              <w:left w:val="nil"/>
              <w:bottom w:val="nil"/>
              <w:right w:val="nil"/>
            </w:tcBorders>
          </w:tcPr>
          <w:p w14:paraId="46EADD7B"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119" w:type="dxa"/>
            <w:tcBorders>
              <w:top w:val="nil"/>
              <w:left w:val="nil"/>
              <w:bottom w:val="nil"/>
              <w:right w:val="nil"/>
            </w:tcBorders>
          </w:tcPr>
          <w:p w14:paraId="3B3F8516" w14:textId="77777777" w:rsidR="00415F7E" w:rsidRPr="00BA7410" w:rsidRDefault="00415F7E" w:rsidP="00415F7E">
            <w:pPr>
              <w:tabs>
                <w:tab w:val="decimal" w:pos="802"/>
              </w:tabs>
              <w:spacing w:line="320" w:lineRule="exact"/>
              <w:rPr>
                <w:rFonts w:ascii="Cordia New" w:hAnsi="Cordia New" w:cs="Cordia New"/>
                <w:sz w:val="24"/>
                <w:szCs w:val="24"/>
              </w:rPr>
            </w:pPr>
          </w:p>
        </w:tc>
      </w:tr>
      <w:tr w:rsidR="00415F7E" w:rsidRPr="00BA7410" w14:paraId="6617E200" w14:textId="77777777" w:rsidTr="004E62F4">
        <w:tc>
          <w:tcPr>
            <w:tcW w:w="2978" w:type="dxa"/>
            <w:tcBorders>
              <w:top w:val="nil"/>
              <w:left w:val="nil"/>
              <w:bottom w:val="nil"/>
              <w:right w:val="nil"/>
            </w:tcBorders>
          </w:tcPr>
          <w:p w14:paraId="787F133B" w14:textId="77777777" w:rsidR="00415F7E" w:rsidRPr="00BA7410" w:rsidRDefault="00415F7E" w:rsidP="00415F7E">
            <w:pPr>
              <w:spacing w:line="320" w:lineRule="exact"/>
              <w:ind w:left="709" w:hanging="284"/>
              <w:rPr>
                <w:rFonts w:ascii="Cordia New" w:hAnsi="Cordia New" w:cs="Cordia New"/>
                <w:sz w:val="24"/>
                <w:szCs w:val="24"/>
              </w:rPr>
            </w:pPr>
            <w:r w:rsidRPr="00BA7410">
              <w:rPr>
                <w:rFonts w:ascii="Cordia New" w:hAnsi="Cordia New" w:cs="Cordia New"/>
                <w:sz w:val="24"/>
                <w:szCs w:val="24"/>
              </w:rPr>
              <w:t xml:space="preserve">    foreign operations</w:t>
            </w:r>
          </w:p>
        </w:tc>
        <w:tc>
          <w:tcPr>
            <w:tcW w:w="1134" w:type="dxa"/>
            <w:tcBorders>
              <w:top w:val="nil"/>
              <w:left w:val="nil"/>
              <w:bottom w:val="nil"/>
              <w:right w:val="nil"/>
            </w:tcBorders>
          </w:tcPr>
          <w:p w14:paraId="3E11C18F" w14:textId="3F0ADB00" w:rsidR="00415F7E" w:rsidRPr="00BA7410" w:rsidRDefault="00EF3FF1" w:rsidP="00415F7E">
            <w:pPr>
              <w:tabs>
                <w:tab w:val="decimal" w:pos="803"/>
              </w:tabs>
              <w:spacing w:line="320" w:lineRule="exact"/>
              <w:rPr>
                <w:rFonts w:ascii="Cordia New" w:hAnsi="Cordia New" w:cs="Cordia New"/>
                <w:sz w:val="24"/>
                <w:szCs w:val="24"/>
              </w:rPr>
            </w:pPr>
            <w:r>
              <w:rPr>
                <w:rFonts w:ascii="Cordia New" w:hAnsi="Cordia New" w:cs="Cordia New"/>
                <w:sz w:val="24"/>
                <w:szCs w:val="24"/>
              </w:rPr>
              <w:t>(2,064)</w:t>
            </w:r>
          </w:p>
        </w:tc>
        <w:tc>
          <w:tcPr>
            <w:tcW w:w="1134" w:type="dxa"/>
            <w:tcBorders>
              <w:top w:val="nil"/>
              <w:left w:val="nil"/>
              <w:bottom w:val="nil"/>
              <w:right w:val="nil"/>
            </w:tcBorders>
          </w:tcPr>
          <w:p w14:paraId="4A3B5FFE" w14:textId="1E806A0A" w:rsidR="00415F7E" w:rsidRPr="00BA7410" w:rsidRDefault="00EF3FF1" w:rsidP="00415F7E">
            <w:pPr>
              <w:tabs>
                <w:tab w:val="decimal" w:pos="789"/>
              </w:tabs>
              <w:spacing w:line="320" w:lineRule="exact"/>
              <w:rPr>
                <w:rFonts w:ascii="Cordia New" w:hAnsi="Cordia New" w:cs="Cordia New"/>
                <w:sz w:val="24"/>
                <w:szCs w:val="24"/>
              </w:rPr>
            </w:pPr>
            <w:r>
              <w:rPr>
                <w:rFonts w:ascii="Cordia New" w:hAnsi="Cordia New" w:cs="Cordia New"/>
                <w:sz w:val="24"/>
                <w:szCs w:val="24"/>
              </w:rPr>
              <w:t>-</w:t>
            </w:r>
          </w:p>
        </w:tc>
        <w:tc>
          <w:tcPr>
            <w:tcW w:w="1134" w:type="dxa"/>
            <w:tcBorders>
              <w:top w:val="nil"/>
              <w:left w:val="nil"/>
              <w:bottom w:val="nil"/>
              <w:right w:val="nil"/>
            </w:tcBorders>
          </w:tcPr>
          <w:p w14:paraId="62DE7354" w14:textId="749458B3" w:rsidR="00415F7E" w:rsidRPr="00BA7410" w:rsidRDefault="00EF3FF1" w:rsidP="00415F7E">
            <w:pPr>
              <w:tabs>
                <w:tab w:val="decimal" w:pos="802"/>
              </w:tabs>
              <w:spacing w:line="320" w:lineRule="exact"/>
              <w:rPr>
                <w:rFonts w:ascii="Cordia New" w:hAnsi="Cordia New" w:cs="Cordia New"/>
                <w:sz w:val="24"/>
                <w:szCs w:val="24"/>
              </w:rPr>
            </w:pPr>
            <w:r>
              <w:rPr>
                <w:rFonts w:ascii="Cordia New" w:hAnsi="Cordia New" w:cs="Cordia New"/>
                <w:sz w:val="24"/>
                <w:szCs w:val="24"/>
              </w:rPr>
              <w:t>(2,064)</w:t>
            </w:r>
          </w:p>
        </w:tc>
        <w:tc>
          <w:tcPr>
            <w:tcW w:w="1134" w:type="dxa"/>
            <w:tcBorders>
              <w:top w:val="nil"/>
              <w:left w:val="nil"/>
              <w:bottom w:val="nil"/>
              <w:right w:val="nil"/>
            </w:tcBorders>
          </w:tcPr>
          <w:p w14:paraId="0AFB587A" w14:textId="624F77F5" w:rsidR="00415F7E" w:rsidRPr="00BA7410" w:rsidRDefault="00415F7E" w:rsidP="00415F7E">
            <w:pPr>
              <w:tabs>
                <w:tab w:val="decimal" w:pos="803"/>
              </w:tabs>
              <w:spacing w:line="320" w:lineRule="exact"/>
              <w:rPr>
                <w:rFonts w:ascii="Cordia New" w:hAnsi="Cordia New" w:cs="Cordia New"/>
                <w:sz w:val="24"/>
                <w:szCs w:val="24"/>
              </w:rPr>
            </w:pPr>
            <w:r w:rsidRPr="00BA7410">
              <w:rPr>
                <w:rFonts w:ascii="Cordia New" w:hAnsi="Cordia New" w:cs="Cordia New"/>
                <w:sz w:val="24"/>
                <w:szCs w:val="24"/>
              </w:rPr>
              <w:t>413</w:t>
            </w:r>
          </w:p>
        </w:tc>
        <w:tc>
          <w:tcPr>
            <w:tcW w:w="1134" w:type="dxa"/>
            <w:gridSpan w:val="2"/>
            <w:tcBorders>
              <w:top w:val="nil"/>
              <w:left w:val="nil"/>
              <w:bottom w:val="nil"/>
              <w:right w:val="nil"/>
            </w:tcBorders>
          </w:tcPr>
          <w:p w14:paraId="677DF691" w14:textId="1DB9DBBB" w:rsidR="00415F7E" w:rsidRPr="00BA7410" w:rsidRDefault="00415F7E" w:rsidP="00415F7E">
            <w:pPr>
              <w:tabs>
                <w:tab w:val="decimal" w:pos="789"/>
              </w:tabs>
              <w:spacing w:line="320" w:lineRule="exact"/>
              <w:rPr>
                <w:rFonts w:ascii="Cordia New" w:hAnsi="Cordia New" w:cs="Cordia New"/>
                <w:sz w:val="24"/>
                <w:szCs w:val="24"/>
              </w:rPr>
            </w:pPr>
            <w:r w:rsidRPr="00BA7410">
              <w:rPr>
                <w:rFonts w:ascii="Cordia New" w:hAnsi="Cordia New" w:cs="Cordia New"/>
                <w:sz w:val="24"/>
                <w:szCs w:val="24"/>
              </w:rPr>
              <w:t>-</w:t>
            </w:r>
          </w:p>
        </w:tc>
        <w:tc>
          <w:tcPr>
            <w:tcW w:w="1119" w:type="dxa"/>
            <w:tcBorders>
              <w:top w:val="nil"/>
              <w:left w:val="nil"/>
              <w:bottom w:val="nil"/>
              <w:right w:val="nil"/>
            </w:tcBorders>
          </w:tcPr>
          <w:p w14:paraId="666905FE" w14:textId="7E2F53B8" w:rsidR="00415F7E" w:rsidRPr="00BA7410" w:rsidRDefault="00415F7E" w:rsidP="00415F7E">
            <w:pPr>
              <w:tabs>
                <w:tab w:val="decimal" w:pos="802"/>
              </w:tabs>
              <w:spacing w:line="320" w:lineRule="exact"/>
              <w:rPr>
                <w:rFonts w:ascii="Cordia New" w:hAnsi="Cordia New" w:cs="Cordia New"/>
                <w:sz w:val="24"/>
                <w:szCs w:val="24"/>
              </w:rPr>
            </w:pPr>
            <w:r w:rsidRPr="00BA7410">
              <w:rPr>
                <w:rFonts w:ascii="Cordia New" w:hAnsi="Cordia New" w:cs="Cordia New"/>
                <w:sz w:val="24"/>
                <w:szCs w:val="24"/>
              </w:rPr>
              <w:t>413</w:t>
            </w:r>
          </w:p>
        </w:tc>
      </w:tr>
      <w:tr w:rsidR="00415F7E" w:rsidRPr="00BA7410" w14:paraId="1D42CABD" w14:textId="77777777" w:rsidTr="004E62F4">
        <w:tc>
          <w:tcPr>
            <w:tcW w:w="2978" w:type="dxa"/>
            <w:tcBorders>
              <w:top w:val="nil"/>
              <w:left w:val="nil"/>
              <w:bottom w:val="nil"/>
              <w:right w:val="nil"/>
            </w:tcBorders>
          </w:tcPr>
          <w:p w14:paraId="3D45F616" w14:textId="14BED15A" w:rsidR="00415F7E" w:rsidRPr="00BA7410" w:rsidRDefault="00415F7E" w:rsidP="00415F7E">
            <w:pPr>
              <w:spacing w:line="320" w:lineRule="exact"/>
              <w:ind w:left="1621" w:right="-6" w:hanging="1338"/>
              <w:rPr>
                <w:rFonts w:ascii="Cordia New" w:hAnsi="Cordia New" w:cs="Cordia New"/>
                <w:sz w:val="24"/>
                <w:szCs w:val="24"/>
              </w:rPr>
            </w:pPr>
            <w:r w:rsidRPr="00BA7410">
              <w:rPr>
                <w:rFonts w:ascii="Cordia New" w:hAnsi="Cordia New" w:cs="Cordia New"/>
                <w:sz w:val="24"/>
                <w:szCs w:val="24"/>
              </w:rPr>
              <w:t xml:space="preserve">Items that will not be reclassified </w:t>
            </w:r>
          </w:p>
        </w:tc>
        <w:tc>
          <w:tcPr>
            <w:tcW w:w="1134" w:type="dxa"/>
            <w:tcBorders>
              <w:top w:val="nil"/>
              <w:left w:val="nil"/>
              <w:bottom w:val="nil"/>
              <w:right w:val="nil"/>
            </w:tcBorders>
          </w:tcPr>
          <w:p w14:paraId="3FFE8CE6" w14:textId="77777777" w:rsidR="00415F7E" w:rsidRPr="00BA7410" w:rsidRDefault="00415F7E" w:rsidP="00415F7E">
            <w:pPr>
              <w:tabs>
                <w:tab w:val="decimal" w:pos="803"/>
              </w:tabs>
              <w:spacing w:line="320" w:lineRule="exact"/>
              <w:rPr>
                <w:rFonts w:ascii="Cordia New" w:hAnsi="Cordia New" w:cs="Cordia New"/>
                <w:sz w:val="24"/>
                <w:szCs w:val="24"/>
              </w:rPr>
            </w:pPr>
          </w:p>
        </w:tc>
        <w:tc>
          <w:tcPr>
            <w:tcW w:w="1134" w:type="dxa"/>
            <w:tcBorders>
              <w:top w:val="nil"/>
              <w:left w:val="nil"/>
              <w:bottom w:val="nil"/>
              <w:right w:val="nil"/>
            </w:tcBorders>
          </w:tcPr>
          <w:p w14:paraId="23702468"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20315CE2" w14:textId="77777777" w:rsidR="00415F7E" w:rsidRPr="00BA7410" w:rsidRDefault="00415F7E" w:rsidP="00415F7E">
            <w:pPr>
              <w:tabs>
                <w:tab w:val="decimal" w:pos="802"/>
              </w:tabs>
              <w:spacing w:line="320" w:lineRule="exact"/>
              <w:rPr>
                <w:rFonts w:ascii="Cordia New" w:hAnsi="Cordia New" w:cs="Cordia New"/>
                <w:sz w:val="24"/>
                <w:szCs w:val="24"/>
              </w:rPr>
            </w:pPr>
          </w:p>
        </w:tc>
        <w:tc>
          <w:tcPr>
            <w:tcW w:w="1134" w:type="dxa"/>
            <w:tcBorders>
              <w:top w:val="nil"/>
              <w:left w:val="nil"/>
              <w:bottom w:val="nil"/>
              <w:right w:val="nil"/>
            </w:tcBorders>
          </w:tcPr>
          <w:p w14:paraId="20C51F4C" w14:textId="77777777" w:rsidR="00415F7E" w:rsidRPr="00BA7410" w:rsidRDefault="00415F7E" w:rsidP="00415F7E">
            <w:pPr>
              <w:tabs>
                <w:tab w:val="decimal" w:pos="803"/>
              </w:tabs>
              <w:spacing w:line="320" w:lineRule="exact"/>
              <w:rPr>
                <w:rFonts w:ascii="Cordia New" w:hAnsi="Cordia New" w:cs="Cordia New"/>
                <w:sz w:val="24"/>
                <w:szCs w:val="24"/>
              </w:rPr>
            </w:pPr>
          </w:p>
        </w:tc>
        <w:tc>
          <w:tcPr>
            <w:tcW w:w="1134" w:type="dxa"/>
            <w:gridSpan w:val="2"/>
            <w:tcBorders>
              <w:top w:val="nil"/>
              <w:left w:val="nil"/>
              <w:bottom w:val="nil"/>
              <w:right w:val="nil"/>
            </w:tcBorders>
          </w:tcPr>
          <w:p w14:paraId="454E6E3E"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119" w:type="dxa"/>
            <w:tcBorders>
              <w:top w:val="nil"/>
              <w:left w:val="nil"/>
              <w:bottom w:val="nil"/>
              <w:right w:val="nil"/>
            </w:tcBorders>
          </w:tcPr>
          <w:p w14:paraId="6CE80CDF" w14:textId="77777777" w:rsidR="00415F7E" w:rsidRPr="00BA7410" w:rsidRDefault="00415F7E" w:rsidP="00415F7E">
            <w:pPr>
              <w:tabs>
                <w:tab w:val="decimal" w:pos="802"/>
              </w:tabs>
              <w:spacing w:line="320" w:lineRule="exact"/>
              <w:rPr>
                <w:rFonts w:ascii="Cordia New" w:hAnsi="Cordia New" w:cs="Cordia New"/>
                <w:sz w:val="24"/>
                <w:szCs w:val="24"/>
              </w:rPr>
            </w:pPr>
          </w:p>
        </w:tc>
      </w:tr>
      <w:tr w:rsidR="00415F7E" w:rsidRPr="00BA7410" w14:paraId="276D005C" w14:textId="77777777" w:rsidTr="004E62F4">
        <w:tc>
          <w:tcPr>
            <w:tcW w:w="2978" w:type="dxa"/>
            <w:tcBorders>
              <w:top w:val="nil"/>
              <w:left w:val="nil"/>
              <w:bottom w:val="nil"/>
              <w:right w:val="nil"/>
            </w:tcBorders>
          </w:tcPr>
          <w:p w14:paraId="266874BA" w14:textId="77777777" w:rsidR="00415F7E" w:rsidRPr="00BA7410" w:rsidRDefault="00415F7E" w:rsidP="00415F7E">
            <w:pPr>
              <w:spacing w:line="320" w:lineRule="exact"/>
              <w:ind w:left="1621" w:right="-6" w:hanging="1338"/>
              <w:rPr>
                <w:rFonts w:ascii="Cordia New" w:hAnsi="Cordia New" w:cs="Cordia New"/>
                <w:sz w:val="24"/>
                <w:szCs w:val="24"/>
              </w:rPr>
            </w:pPr>
            <w:r w:rsidRPr="00BA7410">
              <w:rPr>
                <w:rFonts w:ascii="Cordia New" w:hAnsi="Cordia New" w:cs="Cordia New"/>
                <w:sz w:val="24"/>
                <w:szCs w:val="24"/>
              </w:rPr>
              <w:t xml:space="preserve">  subsequently to profit or loss</w:t>
            </w:r>
          </w:p>
        </w:tc>
        <w:tc>
          <w:tcPr>
            <w:tcW w:w="1134" w:type="dxa"/>
            <w:tcBorders>
              <w:top w:val="nil"/>
              <w:left w:val="nil"/>
              <w:bottom w:val="nil"/>
              <w:right w:val="nil"/>
            </w:tcBorders>
          </w:tcPr>
          <w:p w14:paraId="1052C2AA" w14:textId="4D2082DD" w:rsidR="00415F7E" w:rsidRPr="00BA7410" w:rsidRDefault="00415F7E" w:rsidP="00415F7E">
            <w:pPr>
              <w:tabs>
                <w:tab w:val="decimal" w:pos="803"/>
              </w:tabs>
              <w:spacing w:line="320" w:lineRule="exact"/>
              <w:rPr>
                <w:rFonts w:ascii="Cordia New" w:hAnsi="Cordia New" w:cs="Cordia New"/>
                <w:sz w:val="24"/>
                <w:szCs w:val="24"/>
              </w:rPr>
            </w:pPr>
          </w:p>
        </w:tc>
        <w:tc>
          <w:tcPr>
            <w:tcW w:w="1134" w:type="dxa"/>
            <w:tcBorders>
              <w:top w:val="nil"/>
              <w:left w:val="nil"/>
              <w:bottom w:val="nil"/>
              <w:right w:val="nil"/>
            </w:tcBorders>
          </w:tcPr>
          <w:p w14:paraId="5202A4FC"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4A803E59" w14:textId="77777777" w:rsidR="00415F7E" w:rsidRPr="00BA7410" w:rsidRDefault="00415F7E" w:rsidP="00415F7E">
            <w:pPr>
              <w:tabs>
                <w:tab w:val="decimal" w:pos="802"/>
              </w:tabs>
              <w:spacing w:line="320" w:lineRule="exact"/>
              <w:rPr>
                <w:rFonts w:ascii="Cordia New" w:hAnsi="Cordia New" w:cs="Cordia New"/>
                <w:sz w:val="24"/>
                <w:szCs w:val="24"/>
              </w:rPr>
            </w:pPr>
          </w:p>
        </w:tc>
        <w:tc>
          <w:tcPr>
            <w:tcW w:w="1134" w:type="dxa"/>
            <w:tcBorders>
              <w:top w:val="nil"/>
              <w:left w:val="nil"/>
              <w:bottom w:val="nil"/>
              <w:right w:val="nil"/>
            </w:tcBorders>
          </w:tcPr>
          <w:p w14:paraId="34E4BE44" w14:textId="77777777" w:rsidR="00415F7E" w:rsidRPr="00BA7410" w:rsidRDefault="00415F7E" w:rsidP="00415F7E">
            <w:pPr>
              <w:tabs>
                <w:tab w:val="decimal" w:pos="803"/>
              </w:tabs>
              <w:spacing w:line="320" w:lineRule="exact"/>
              <w:rPr>
                <w:rFonts w:ascii="Cordia New" w:hAnsi="Cordia New" w:cs="Cordia New"/>
                <w:sz w:val="24"/>
                <w:szCs w:val="24"/>
              </w:rPr>
            </w:pPr>
          </w:p>
        </w:tc>
        <w:tc>
          <w:tcPr>
            <w:tcW w:w="1134" w:type="dxa"/>
            <w:gridSpan w:val="2"/>
            <w:tcBorders>
              <w:top w:val="nil"/>
              <w:left w:val="nil"/>
              <w:bottom w:val="nil"/>
              <w:right w:val="nil"/>
            </w:tcBorders>
          </w:tcPr>
          <w:p w14:paraId="4663F9B0"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119" w:type="dxa"/>
            <w:tcBorders>
              <w:top w:val="nil"/>
              <w:left w:val="nil"/>
              <w:bottom w:val="nil"/>
              <w:right w:val="nil"/>
            </w:tcBorders>
          </w:tcPr>
          <w:p w14:paraId="046EBD9E" w14:textId="77777777" w:rsidR="00415F7E" w:rsidRPr="00BA7410" w:rsidRDefault="00415F7E" w:rsidP="00415F7E">
            <w:pPr>
              <w:tabs>
                <w:tab w:val="decimal" w:pos="802"/>
              </w:tabs>
              <w:spacing w:line="320" w:lineRule="exact"/>
              <w:rPr>
                <w:rFonts w:ascii="Cordia New" w:hAnsi="Cordia New" w:cs="Cordia New"/>
                <w:sz w:val="24"/>
                <w:szCs w:val="24"/>
              </w:rPr>
            </w:pPr>
          </w:p>
        </w:tc>
      </w:tr>
      <w:tr w:rsidR="00415F7E" w:rsidRPr="00BA7410" w14:paraId="32BCF9FA" w14:textId="77777777" w:rsidTr="004E62F4">
        <w:tc>
          <w:tcPr>
            <w:tcW w:w="2978" w:type="dxa"/>
            <w:tcBorders>
              <w:top w:val="nil"/>
              <w:left w:val="nil"/>
              <w:bottom w:val="nil"/>
              <w:right w:val="nil"/>
            </w:tcBorders>
          </w:tcPr>
          <w:p w14:paraId="1BB39879" w14:textId="77777777" w:rsidR="00415F7E" w:rsidRPr="00BA7410" w:rsidRDefault="00415F7E" w:rsidP="00415F7E">
            <w:pPr>
              <w:spacing w:line="320" w:lineRule="exact"/>
              <w:ind w:left="1621" w:right="-6" w:hanging="1191"/>
              <w:rPr>
                <w:rFonts w:ascii="Cordia New" w:hAnsi="Cordia New" w:cs="Cordia New"/>
                <w:sz w:val="24"/>
                <w:szCs w:val="24"/>
              </w:rPr>
            </w:pPr>
            <w:r w:rsidRPr="00BA7410">
              <w:rPr>
                <w:rFonts w:ascii="Cordia New" w:hAnsi="Cordia New" w:cs="Cordia New"/>
                <w:sz w:val="24"/>
                <w:szCs w:val="24"/>
              </w:rPr>
              <w:t>Changes in revaluation surplus</w:t>
            </w:r>
          </w:p>
        </w:tc>
        <w:tc>
          <w:tcPr>
            <w:tcW w:w="1134" w:type="dxa"/>
            <w:tcBorders>
              <w:top w:val="nil"/>
              <w:left w:val="nil"/>
              <w:bottom w:val="nil"/>
              <w:right w:val="nil"/>
            </w:tcBorders>
          </w:tcPr>
          <w:p w14:paraId="53ED25A2" w14:textId="5BC8B361" w:rsidR="00415F7E" w:rsidRPr="00BA7410" w:rsidRDefault="00EF3FF1" w:rsidP="00415F7E">
            <w:pPr>
              <w:tabs>
                <w:tab w:val="decimal" w:pos="803"/>
              </w:tabs>
              <w:spacing w:line="320" w:lineRule="exact"/>
              <w:rPr>
                <w:rFonts w:ascii="Cordia New" w:hAnsi="Cordia New" w:cs="Cordia New"/>
                <w:sz w:val="24"/>
                <w:szCs w:val="24"/>
              </w:rPr>
            </w:pPr>
            <w:r>
              <w:rPr>
                <w:rFonts w:ascii="Cordia New" w:hAnsi="Cordia New" w:cs="Cordia New"/>
                <w:sz w:val="24"/>
                <w:szCs w:val="24"/>
              </w:rPr>
              <w:t>13,957</w:t>
            </w:r>
          </w:p>
        </w:tc>
        <w:tc>
          <w:tcPr>
            <w:tcW w:w="1134" w:type="dxa"/>
            <w:tcBorders>
              <w:top w:val="nil"/>
              <w:left w:val="nil"/>
              <w:bottom w:val="nil"/>
              <w:right w:val="nil"/>
            </w:tcBorders>
          </w:tcPr>
          <w:p w14:paraId="4BC9A339" w14:textId="7F299427" w:rsidR="00415F7E" w:rsidRPr="00BA7410" w:rsidRDefault="00EF3FF1" w:rsidP="00415F7E">
            <w:pPr>
              <w:tabs>
                <w:tab w:val="decimal" w:pos="789"/>
              </w:tabs>
              <w:spacing w:line="320" w:lineRule="exact"/>
              <w:rPr>
                <w:rFonts w:ascii="Cordia New" w:hAnsi="Cordia New" w:cs="Cordia New"/>
                <w:sz w:val="24"/>
                <w:szCs w:val="24"/>
              </w:rPr>
            </w:pPr>
            <w:r>
              <w:rPr>
                <w:rFonts w:ascii="Cordia New" w:hAnsi="Cordia New" w:cs="Cordia New"/>
                <w:sz w:val="24"/>
                <w:szCs w:val="24"/>
              </w:rPr>
              <w:t>(2,902)</w:t>
            </w:r>
          </w:p>
        </w:tc>
        <w:tc>
          <w:tcPr>
            <w:tcW w:w="1134" w:type="dxa"/>
            <w:tcBorders>
              <w:top w:val="nil"/>
              <w:left w:val="nil"/>
              <w:bottom w:val="nil"/>
              <w:right w:val="nil"/>
            </w:tcBorders>
          </w:tcPr>
          <w:p w14:paraId="1187A6B7" w14:textId="019A366F" w:rsidR="00415F7E" w:rsidRPr="00BA7410" w:rsidRDefault="00EF3FF1" w:rsidP="00415F7E">
            <w:pPr>
              <w:tabs>
                <w:tab w:val="decimal" w:pos="802"/>
              </w:tabs>
              <w:spacing w:line="320" w:lineRule="exact"/>
              <w:rPr>
                <w:rFonts w:ascii="Cordia New" w:hAnsi="Cordia New" w:cs="Cordia New"/>
                <w:sz w:val="24"/>
                <w:szCs w:val="24"/>
              </w:rPr>
            </w:pPr>
            <w:r>
              <w:rPr>
                <w:rFonts w:ascii="Cordia New" w:hAnsi="Cordia New" w:cs="Cordia New"/>
                <w:sz w:val="24"/>
                <w:szCs w:val="24"/>
              </w:rPr>
              <w:t>11,055</w:t>
            </w:r>
          </w:p>
        </w:tc>
        <w:tc>
          <w:tcPr>
            <w:tcW w:w="1134" w:type="dxa"/>
            <w:tcBorders>
              <w:top w:val="nil"/>
              <w:left w:val="nil"/>
              <w:bottom w:val="nil"/>
              <w:right w:val="nil"/>
            </w:tcBorders>
          </w:tcPr>
          <w:p w14:paraId="1C136844" w14:textId="78ABC249" w:rsidR="00415F7E" w:rsidRPr="00BA7410" w:rsidRDefault="00415F7E" w:rsidP="00415F7E">
            <w:pPr>
              <w:tabs>
                <w:tab w:val="decimal" w:pos="803"/>
              </w:tabs>
              <w:spacing w:line="320" w:lineRule="exact"/>
              <w:rPr>
                <w:rFonts w:ascii="Cordia New" w:hAnsi="Cordia New" w:cs="Cordia New"/>
                <w:sz w:val="24"/>
                <w:szCs w:val="24"/>
              </w:rPr>
            </w:pPr>
            <w:r w:rsidRPr="00BA7410">
              <w:rPr>
                <w:rFonts w:ascii="Cordia New" w:hAnsi="Cordia New" w:cs="Cordia New"/>
                <w:sz w:val="24"/>
                <w:szCs w:val="24"/>
              </w:rPr>
              <w:t>(86)</w:t>
            </w:r>
          </w:p>
        </w:tc>
        <w:tc>
          <w:tcPr>
            <w:tcW w:w="1134" w:type="dxa"/>
            <w:gridSpan w:val="2"/>
            <w:tcBorders>
              <w:top w:val="nil"/>
              <w:left w:val="nil"/>
              <w:bottom w:val="nil"/>
              <w:right w:val="nil"/>
            </w:tcBorders>
          </w:tcPr>
          <w:p w14:paraId="2F93AB81" w14:textId="704961E1" w:rsidR="00415F7E" w:rsidRPr="00BA7410" w:rsidRDefault="00415F7E" w:rsidP="00415F7E">
            <w:pPr>
              <w:tabs>
                <w:tab w:val="decimal" w:pos="789"/>
              </w:tabs>
              <w:spacing w:line="320" w:lineRule="exact"/>
              <w:rPr>
                <w:rFonts w:ascii="Cordia New" w:hAnsi="Cordia New" w:cs="Cordia New"/>
                <w:sz w:val="24"/>
                <w:szCs w:val="24"/>
              </w:rPr>
            </w:pPr>
            <w:r w:rsidRPr="00BA7410">
              <w:rPr>
                <w:rFonts w:ascii="Cordia New" w:hAnsi="Cordia New" w:cs="Cordia New"/>
                <w:sz w:val="24"/>
                <w:szCs w:val="24"/>
              </w:rPr>
              <w:t>17</w:t>
            </w:r>
          </w:p>
        </w:tc>
        <w:tc>
          <w:tcPr>
            <w:tcW w:w="1119" w:type="dxa"/>
            <w:tcBorders>
              <w:top w:val="nil"/>
              <w:left w:val="nil"/>
              <w:bottom w:val="nil"/>
              <w:right w:val="nil"/>
            </w:tcBorders>
          </w:tcPr>
          <w:p w14:paraId="4F27538C" w14:textId="4A3CDC37" w:rsidR="00415F7E" w:rsidRPr="00BA7410" w:rsidRDefault="00415F7E" w:rsidP="00415F7E">
            <w:pPr>
              <w:tabs>
                <w:tab w:val="decimal" w:pos="802"/>
              </w:tabs>
              <w:spacing w:line="320" w:lineRule="exact"/>
              <w:rPr>
                <w:rFonts w:ascii="Cordia New" w:hAnsi="Cordia New" w:cs="Cordia New"/>
                <w:sz w:val="24"/>
                <w:szCs w:val="24"/>
              </w:rPr>
            </w:pPr>
            <w:r w:rsidRPr="00BA7410">
              <w:rPr>
                <w:rFonts w:ascii="Cordia New" w:hAnsi="Cordia New" w:cs="Cordia New"/>
                <w:sz w:val="24"/>
                <w:szCs w:val="24"/>
              </w:rPr>
              <w:t>(69)</w:t>
            </w:r>
          </w:p>
        </w:tc>
      </w:tr>
      <w:tr w:rsidR="00415F7E" w:rsidRPr="00BA7410" w14:paraId="492672A6" w14:textId="77777777" w:rsidTr="004E62F4">
        <w:tc>
          <w:tcPr>
            <w:tcW w:w="2978" w:type="dxa"/>
            <w:tcBorders>
              <w:top w:val="nil"/>
              <w:left w:val="nil"/>
              <w:bottom w:val="nil"/>
              <w:right w:val="nil"/>
            </w:tcBorders>
          </w:tcPr>
          <w:p w14:paraId="16CEB6AD" w14:textId="77777777" w:rsidR="00415F7E" w:rsidRPr="00BA7410" w:rsidRDefault="00415F7E" w:rsidP="00415F7E">
            <w:pPr>
              <w:tabs>
                <w:tab w:val="right" w:pos="3828"/>
              </w:tabs>
              <w:spacing w:line="320" w:lineRule="exact"/>
              <w:ind w:left="1621" w:hanging="1196"/>
              <w:rPr>
                <w:rFonts w:ascii="Cordia New" w:hAnsi="Cordia New" w:cs="Cordia New"/>
                <w:sz w:val="24"/>
                <w:szCs w:val="24"/>
              </w:rPr>
            </w:pPr>
            <w:r w:rsidRPr="00BA7410">
              <w:rPr>
                <w:rFonts w:ascii="Cordia New" w:hAnsi="Cordia New" w:cs="Cordia New"/>
                <w:sz w:val="24"/>
                <w:szCs w:val="24"/>
              </w:rPr>
              <w:t>Losses on investment in equity</w:t>
            </w:r>
          </w:p>
        </w:tc>
        <w:tc>
          <w:tcPr>
            <w:tcW w:w="1134" w:type="dxa"/>
            <w:tcBorders>
              <w:top w:val="nil"/>
              <w:left w:val="nil"/>
              <w:bottom w:val="nil"/>
              <w:right w:val="nil"/>
            </w:tcBorders>
          </w:tcPr>
          <w:p w14:paraId="1342CFEF" w14:textId="3BE87534" w:rsidR="00415F7E" w:rsidRPr="00BA7410" w:rsidRDefault="00415F7E" w:rsidP="00415F7E">
            <w:pPr>
              <w:tabs>
                <w:tab w:val="decimal" w:pos="803"/>
              </w:tabs>
              <w:spacing w:line="320" w:lineRule="exact"/>
              <w:rPr>
                <w:rFonts w:ascii="Cordia New" w:hAnsi="Cordia New" w:cs="Cordia New"/>
                <w:sz w:val="24"/>
                <w:szCs w:val="24"/>
              </w:rPr>
            </w:pPr>
          </w:p>
        </w:tc>
        <w:tc>
          <w:tcPr>
            <w:tcW w:w="1134" w:type="dxa"/>
            <w:tcBorders>
              <w:top w:val="nil"/>
              <w:left w:val="nil"/>
              <w:bottom w:val="nil"/>
              <w:right w:val="nil"/>
            </w:tcBorders>
          </w:tcPr>
          <w:p w14:paraId="052FC970"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154F775A" w14:textId="77777777" w:rsidR="00415F7E" w:rsidRPr="00BA7410" w:rsidRDefault="00415F7E" w:rsidP="00415F7E">
            <w:pPr>
              <w:tabs>
                <w:tab w:val="decimal" w:pos="802"/>
              </w:tabs>
              <w:spacing w:line="320" w:lineRule="exact"/>
              <w:rPr>
                <w:rFonts w:ascii="Cordia New" w:hAnsi="Cordia New" w:cs="Cordia New"/>
                <w:sz w:val="24"/>
                <w:szCs w:val="24"/>
              </w:rPr>
            </w:pPr>
          </w:p>
        </w:tc>
        <w:tc>
          <w:tcPr>
            <w:tcW w:w="1134" w:type="dxa"/>
            <w:tcBorders>
              <w:top w:val="nil"/>
              <w:left w:val="nil"/>
              <w:bottom w:val="nil"/>
              <w:right w:val="nil"/>
            </w:tcBorders>
          </w:tcPr>
          <w:p w14:paraId="24A26AE0" w14:textId="77777777" w:rsidR="00415F7E" w:rsidRPr="00BA7410" w:rsidRDefault="00415F7E" w:rsidP="00415F7E">
            <w:pPr>
              <w:tabs>
                <w:tab w:val="decimal" w:pos="803"/>
              </w:tabs>
              <w:spacing w:line="320" w:lineRule="exact"/>
              <w:rPr>
                <w:rFonts w:ascii="Cordia New" w:hAnsi="Cordia New" w:cs="Cordia New"/>
                <w:sz w:val="24"/>
                <w:szCs w:val="24"/>
              </w:rPr>
            </w:pPr>
          </w:p>
        </w:tc>
        <w:tc>
          <w:tcPr>
            <w:tcW w:w="1134" w:type="dxa"/>
            <w:gridSpan w:val="2"/>
            <w:tcBorders>
              <w:top w:val="nil"/>
              <w:left w:val="nil"/>
              <w:bottom w:val="nil"/>
              <w:right w:val="nil"/>
            </w:tcBorders>
          </w:tcPr>
          <w:p w14:paraId="05EAC92D"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119" w:type="dxa"/>
            <w:tcBorders>
              <w:top w:val="nil"/>
              <w:left w:val="nil"/>
              <w:bottom w:val="nil"/>
              <w:right w:val="nil"/>
            </w:tcBorders>
          </w:tcPr>
          <w:p w14:paraId="1B3486DC" w14:textId="77777777" w:rsidR="00415F7E" w:rsidRPr="00BA7410" w:rsidRDefault="00415F7E" w:rsidP="00415F7E">
            <w:pPr>
              <w:tabs>
                <w:tab w:val="decimal" w:pos="802"/>
              </w:tabs>
              <w:spacing w:line="320" w:lineRule="exact"/>
              <w:rPr>
                <w:rFonts w:ascii="Cordia New" w:hAnsi="Cordia New" w:cs="Cordia New"/>
                <w:sz w:val="24"/>
                <w:szCs w:val="24"/>
              </w:rPr>
            </w:pPr>
          </w:p>
        </w:tc>
      </w:tr>
      <w:tr w:rsidR="00415F7E" w:rsidRPr="00BA7410" w14:paraId="51F866CF" w14:textId="77777777" w:rsidTr="004E62F4">
        <w:tc>
          <w:tcPr>
            <w:tcW w:w="2978" w:type="dxa"/>
            <w:tcBorders>
              <w:top w:val="nil"/>
              <w:left w:val="nil"/>
              <w:bottom w:val="nil"/>
              <w:right w:val="nil"/>
            </w:tcBorders>
          </w:tcPr>
          <w:p w14:paraId="63092424" w14:textId="77777777" w:rsidR="00415F7E" w:rsidRPr="00BA7410" w:rsidRDefault="00415F7E" w:rsidP="00415F7E">
            <w:pPr>
              <w:tabs>
                <w:tab w:val="right" w:pos="3828"/>
              </w:tabs>
              <w:spacing w:line="320" w:lineRule="exact"/>
              <w:ind w:left="1621" w:hanging="1196"/>
              <w:rPr>
                <w:rFonts w:ascii="Cordia New" w:hAnsi="Cordia New" w:cs="Cordia New"/>
                <w:sz w:val="24"/>
                <w:szCs w:val="24"/>
              </w:rPr>
            </w:pPr>
            <w:r w:rsidRPr="00BA7410">
              <w:rPr>
                <w:rFonts w:ascii="Cordia New" w:hAnsi="Cordia New" w:cs="Cordia New"/>
                <w:sz w:val="24"/>
                <w:szCs w:val="24"/>
              </w:rPr>
              <w:t xml:space="preserve">    instruments designated </w:t>
            </w:r>
          </w:p>
        </w:tc>
        <w:tc>
          <w:tcPr>
            <w:tcW w:w="1134" w:type="dxa"/>
            <w:tcBorders>
              <w:top w:val="nil"/>
              <w:left w:val="nil"/>
              <w:bottom w:val="nil"/>
              <w:right w:val="nil"/>
            </w:tcBorders>
          </w:tcPr>
          <w:p w14:paraId="70BC711C" w14:textId="3AABCFFD" w:rsidR="00415F7E" w:rsidRPr="00BA7410" w:rsidRDefault="00415F7E" w:rsidP="00415F7E">
            <w:pPr>
              <w:tabs>
                <w:tab w:val="decimal" w:pos="803"/>
              </w:tabs>
              <w:spacing w:line="320" w:lineRule="exact"/>
              <w:rPr>
                <w:rFonts w:ascii="Cordia New" w:hAnsi="Cordia New" w:cs="Cordia New"/>
                <w:sz w:val="24"/>
                <w:szCs w:val="24"/>
              </w:rPr>
            </w:pPr>
          </w:p>
        </w:tc>
        <w:tc>
          <w:tcPr>
            <w:tcW w:w="1134" w:type="dxa"/>
            <w:tcBorders>
              <w:top w:val="nil"/>
              <w:left w:val="nil"/>
              <w:bottom w:val="nil"/>
              <w:right w:val="nil"/>
            </w:tcBorders>
          </w:tcPr>
          <w:p w14:paraId="084C3EEE"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7016D865" w14:textId="77777777" w:rsidR="00415F7E" w:rsidRPr="00BA7410" w:rsidRDefault="00415F7E" w:rsidP="00415F7E">
            <w:pPr>
              <w:tabs>
                <w:tab w:val="decimal" w:pos="802"/>
              </w:tabs>
              <w:spacing w:line="320" w:lineRule="exact"/>
              <w:rPr>
                <w:rFonts w:ascii="Cordia New" w:hAnsi="Cordia New" w:cs="Cordia New"/>
                <w:sz w:val="24"/>
                <w:szCs w:val="24"/>
              </w:rPr>
            </w:pPr>
          </w:p>
        </w:tc>
        <w:tc>
          <w:tcPr>
            <w:tcW w:w="1134" w:type="dxa"/>
            <w:tcBorders>
              <w:top w:val="nil"/>
              <w:left w:val="nil"/>
              <w:bottom w:val="nil"/>
              <w:right w:val="nil"/>
            </w:tcBorders>
          </w:tcPr>
          <w:p w14:paraId="377893C7" w14:textId="77777777" w:rsidR="00415F7E" w:rsidRPr="00BA7410" w:rsidRDefault="00415F7E" w:rsidP="00415F7E">
            <w:pPr>
              <w:tabs>
                <w:tab w:val="decimal" w:pos="803"/>
              </w:tabs>
              <w:spacing w:line="320" w:lineRule="exact"/>
              <w:rPr>
                <w:rFonts w:ascii="Cordia New" w:hAnsi="Cordia New" w:cs="Cordia New"/>
                <w:sz w:val="24"/>
                <w:szCs w:val="24"/>
              </w:rPr>
            </w:pPr>
          </w:p>
        </w:tc>
        <w:tc>
          <w:tcPr>
            <w:tcW w:w="1134" w:type="dxa"/>
            <w:gridSpan w:val="2"/>
            <w:tcBorders>
              <w:top w:val="nil"/>
              <w:left w:val="nil"/>
              <w:bottom w:val="nil"/>
              <w:right w:val="nil"/>
            </w:tcBorders>
          </w:tcPr>
          <w:p w14:paraId="27CA0127"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119" w:type="dxa"/>
            <w:tcBorders>
              <w:top w:val="nil"/>
              <w:left w:val="nil"/>
              <w:bottom w:val="nil"/>
              <w:right w:val="nil"/>
            </w:tcBorders>
          </w:tcPr>
          <w:p w14:paraId="0B9AF011" w14:textId="77777777" w:rsidR="00415F7E" w:rsidRPr="00BA7410" w:rsidRDefault="00415F7E" w:rsidP="00415F7E">
            <w:pPr>
              <w:tabs>
                <w:tab w:val="decimal" w:pos="802"/>
              </w:tabs>
              <w:spacing w:line="320" w:lineRule="exact"/>
              <w:rPr>
                <w:rFonts w:ascii="Cordia New" w:hAnsi="Cordia New" w:cs="Cordia New"/>
                <w:sz w:val="24"/>
                <w:szCs w:val="24"/>
              </w:rPr>
            </w:pPr>
          </w:p>
        </w:tc>
      </w:tr>
      <w:tr w:rsidR="00415F7E" w:rsidRPr="00BA7410" w14:paraId="68BAF84E" w14:textId="77777777" w:rsidTr="004E62F4">
        <w:tc>
          <w:tcPr>
            <w:tcW w:w="2978" w:type="dxa"/>
            <w:tcBorders>
              <w:top w:val="nil"/>
              <w:left w:val="nil"/>
              <w:bottom w:val="nil"/>
              <w:right w:val="nil"/>
            </w:tcBorders>
          </w:tcPr>
          <w:p w14:paraId="418CFA9A" w14:textId="77777777" w:rsidR="00415F7E" w:rsidRPr="00BA7410" w:rsidRDefault="00415F7E" w:rsidP="00415F7E">
            <w:pPr>
              <w:tabs>
                <w:tab w:val="right" w:pos="3828"/>
              </w:tabs>
              <w:spacing w:line="320" w:lineRule="exact"/>
              <w:ind w:left="1621" w:hanging="1196"/>
              <w:rPr>
                <w:rFonts w:ascii="Cordia New" w:hAnsi="Cordia New" w:cs="Cordia New"/>
                <w:sz w:val="24"/>
                <w:szCs w:val="24"/>
              </w:rPr>
            </w:pPr>
            <w:r w:rsidRPr="00BA7410">
              <w:rPr>
                <w:rFonts w:ascii="Cordia New" w:hAnsi="Cordia New" w:cs="Cordia New"/>
                <w:sz w:val="24"/>
                <w:szCs w:val="24"/>
              </w:rPr>
              <w:t xml:space="preserve">    at fair value through other </w:t>
            </w:r>
          </w:p>
        </w:tc>
        <w:tc>
          <w:tcPr>
            <w:tcW w:w="1134" w:type="dxa"/>
            <w:tcBorders>
              <w:top w:val="nil"/>
              <w:left w:val="nil"/>
              <w:bottom w:val="nil"/>
              <w:right w:val="nil"/>
            </w:tcBorders>
          </w:tcPr>
          <w:p w14:paraId="5876B2E5" w14:textId="5A3EDB9D" w:rsidR="00415F7E" w:rsidRPr="00BA7410" w:rsidRDefault="00415F7E" w:rsidP="00415F7E">
            <w:pPr>
              <w:tabs>
                <w:tab w:val="decimal" w:pos="803"/>
              </w:tabs>
              <w:spacing w:line="320" w:lineRule="exact"/>
              <w:rPr>
                <w:rFonts w:ascii="Cordia New" w:hAnsi="Cordia New" w:cs="Cordia New"/>
                <w:sz w:val="24"/>
                <w:szCs w:val="24"/>
              </w:rPr>
            </w:pPr>
          </w:p>
        </w:tc>
        <w:tc>
          <w:tcPr>
            <w:tcW w:w="1134" w:type="dxa"/>
            <w:tcBorders>
              <w:top w:val="nil"/>
              <w:left w:val="nil"/>
              <w:bottom w:val="nil"/>
              <w:right w:val="nil"/>
            </w:tcBorders>
          </w:tcPr>
          <w:p w14:paraId="5CB9E9EF"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6350617F" w14:textId="77777777" w:rsidR="00415F7E" w:rsidRPr="00BA7410" w:rsidRDefault="00415F7E" w:rsidP="00415F7E">
            <w:pPr>
              <w:tabs>
                <w:tab w:val="decimal" w:pos="802"/>
              </w:tabs>
              <w:spacing w:line="320" w:lineRule="exact"/>
              <w:rPr>
                <w:rFonts w:ascii="Cordia New" w:hAnsi="Cordia New" w:cs="Cordia New"/>
                <w:sz w:val="24"/>
                <w:szCs w:val="24"/>
              </w:rPr>
            </w:pPr>
          </w:p>
        </w:tc>
        <w:tc>
          <w:tcPr>
            <w:tcW w:w="1134" w:type="dxa"/>
            <w:tcBorders>
              <w:top w:val="nil"/>
              <w:left w:val="nil"/>
              <w:bottom w:val="nil"/>
              <w:right w:val="nil"/>
            </w:tcBorders>
          </w:tcPr>
          <w:p w14:paraId="1DB91FA7" w14:textId="77777777" w:rsidR="00415F7E" w:rsidRPr="00BA7410" w:rsidRDefault="00415F7E" w:rsidP="00415F7E">
            <w:pPr>
              <w:tabs>
                <w:tab w:val="decimal" w:pos="803"/>
              </w:tabs>
              <w:spacing w:line="320" w:lineRule="exact"/>
              <w:rPr>
                <w:rFonts w:ascii="Cordia New" w:hAnsi="Cordia New" w:cs="Cordia New"/>
                <w:sz w:val="24"/>
                <w:szCs w:val="24"/>
              </w:rPr>
            </w:pPr>
          </w:p>
        </w:tc>
        <w:tc>
          <w:tcPr>
            <w:tcW w:w="1134" w:type="dxa"/>
            <w:gridSpan w:val="2"/>
            <w:tcBorders>
              <w:top w:val="nil"/>
              <w:left w:val="nil"/>
              <w:bottom w:val="nil"/>
              <w:right w:val="nil"/>
            </w:tcBorders>
          </w:tcPr>
          <w:p w14:paraId="62000D54"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119" w:type="dxa"/>
            <w:tcBorders>
              <w:top w:val="nil"/>
              <w:left w:val="nil"/>
              <w:bottom w:val="nil"/>
              <w:right w:val="nil"/>
            </w:tcBorders>
          </w:tcPr>
          <w:p w14:paraId="370C2A2E" w14:textId="77777777" w:rsidR="00415F7E" w:rsidRPr="00BA7410" w:rsidRDefault="00415F7E" w:rsidP="00415F7E">
            <w:pPr>
              <w:tabs>
                <w:tab w:val="decimal" w:pos="802"/>
              </w:tabs>
              <w:spacing w:line="320" w:lineRule="exact"/>
              <w:rPr>
                <w:rFonts w:ascii="Cordia New" w:hAnsi="Cordia New" w:cs="Cordia New"/>
                <w:sz w:val="24"/>
                <w:szCs w:val="24"/>
              </w:rPr>
            </w:pPr>
          </w:p>
        </w:tc>
      </w:tr>
      <w:tr w:rsidR="00415F7E" w:rsidRPr="00BA7410" w14:paraId="60375756" w14:textId="77777777" w:rsidTr="004E62F4">
        <w:tc>
          <w:tcPr>
            <w:tcW w:w="2978" w:type="dxa"/>
            <w:tcBorders>
              <w:top w:val="nil"/>
              <w:left w:val="nil"/>
              <w:bottom w:val="nil"/>
              <w:right w:val="nil"/>
            </w:tcBorders>
          </w:tcPr>
          <w:p w14:paraId="67D4C11E" w14:textId="77777777" w:rsidR="00415F7E" w:rsidRPr="00BA7410" w:rsidRDefault="00415F7E" w:rsidP="00415F7E">
            <w:pPr>
              <w:tabs>
                <w:tab w:val="right" w:pos="3828"/>
              </w:tabs>
              <w:spacing w:line="320" w:lineRule="exact"/>
              <w:ind w:left="1621" w:hanging="1196"/>
              <w:rPr>
                <w:rFonts w:ascii="Cordia New" w:hAnsi="Cordia New" w:cs="Cordia New"/>
                <w:sz w:val="24"/>
                <w:szCs w:val="24"/>
              </w:rPr>
            </w:pPr>
            <w:r w:rsidRPr="00BA7410">
              <w:rPr>
                <w:rFonts w:ascii="Cordia New" w:hAnsi="Cordia New" w:cs="Cordia New"/>
                <w:sz w:val="24"/>
                <w:szCs w:val="24"/>
              </w:rPr>
              <w:t xml:space="preserve">    comprehensive income</w:t>
            </w:r>
          </w:p>
        </w:tc>
        <w:tc>
          <w:tcPr>
            <w:tcW w:w="1134" w:type="dxa"/>
            <w:tcBorders>
              <w:top w:val="nil"/>
              <w:left w:val="nil"/>
              <w:bottom w:val="nil"/>
              <w:right w:val="nil"/>
            </w:tcBorders>
          </w:tcPr>
          <w:p w14:paraId="6801949B" w14:textId="0AD94697" w:rsidR="00415F7E" w:rsidRPr="00BA7410" w:rsidRDefault="00EF3FF1" w:rsidP="00415F7E">
            <w:pPr>
              <w:tabs>
                <w:tab w:val="decimal" w:pos="803"/>
              </w:tabs>
              <w:spacing w:line="320" w:lineRule="exact"/>
              <w:rPr>
                <w:rFonts w:ascii="Cordia New" w:hAnsi="Cordia New" w:cs="Cordia New"/>
                <w:sz w:val="24"/>
                <w:szCs w:val="24"/>
              </w:rPr>
            </w:pPr>
            <w:r>
              <w:rPr>
                <w:rFonts w:ascii="Cordia New" w:hAnsi="Cordia New" w:cs="Cordia New"/>
                <w:sz w:val="24"/>
                <w:szCs w:val="24"/>
              </w:rPr>
              <w:t>(7,274)</w:t>
            </w:r>
          </w:p>
        </w:tc>
        <w:tc>
          <w:tcPr>
            <w:tcW w:w="1134" w:type="dxa"/>
            <w:tcBorders>
              <w:top w:val="nil"/>
              <w:left w:val="nil"/>
              <w:bottom w:val="nil"/>
              <w:right w:val="nil"/>
            </w:tcBorders>
          </w:tcPr>
          <w:p w14:paraId="1FAEF00D" w14:textId="057ED01A" w:rsidR="00415F7E" w:rsidRPr="00BA7410" w:rsidRDefault="00EF3FF1" w:rsidP="00415F7E">
            <w:pPr>
              <w:tabs>
                <w:tab w:val="decimal" w:pos="789"/>
              </w:tabs>
              <w:spacing w:line="320" w:lineRule="exact"/>
              <w:rPr>
                <w:rFonts w:ascii="Cordia New" w:hAnsi="Cordia New" w:cs="Cordia New"/>
                <w:sz w:val="24"/>
                <w:szCs w:val="24"/>
              </w:rPr>
            </w:pPr>
            <w:r>
              <w:rPr>
                <w:rFonts w:ascii="Cordia New" w:hAnsi="Cordia New" w:cs="Cordia New"/>
                <w:sz w:val="24"/>
                <w:szCs w:val="24"/>
              </w:rPr>
              <w:t>1,450</w:t>
            </w:r>
          </w:p>
        </w:tc>
        <w:tc>
          <w:tcPr>
            <w:tcW w:w="1134" w:type="dxa"/>
            <w:tcBorders>
              <w:top w:val="nil"/>
              <w:left w:val="nil"/>
              <w:bottom w:val="nil"/>
              <w:right w:val="nil"/>
            </w:tcBorders>
          </w:tcPr>
          <w:p w14:paraId="153BF239" w14:textId="24933419" w:rsidR="00415F7E" w:rsidRPr="00BA7410" w:rsidRDefault="00EF3FF1" w:rsidP="00415F7E">
            <w:pPr>
              <w:tabs>
                <w:tab w:val="decimal" w:pos="802"/>
              </w:tabs>
              <w:spacing w:line="320" w:lineRule="exact"/>
              <w:rPr>
                <w:rFonts w:ascii="Cordia New" w:hAnsi="Cordia New" w:cs="Cordia New"/>
                <w:sz w:val="24"/>
                <w:szCs w:val="24"/>
              </w:rPr>
            </w:pPr>
            <w:r>
              <w:rPr>
                <w:rFonts w:ascii="Cordia New" w:hAnsi="Cordia New" w:cs="Cordia New"/>
                <w:sz w:val="24"/>
                <w:szCs w:val="24"/>
              </w:rPr>
              <w:t>(5,824)</w:t>
            </w:r>
          </w:p>
        </w:tc>
        <w:tc>
          <w:tcPr>
            <w:tcW w:w="1134" w:type="dxa"/>
            <w:tcBorders>
              <w:top w:val="nil"/>
              <w:left w:val="nil"/>
              <w:bottom w:val="nil"/>
              <w:right w:val="nil"/>
            </w:tcBorders>
          </w:tcPr>
          <w:p w14:paraId="37C843D5" w14:textId="1BD8FDFA" w:rsidR="00415F7E" w:rsidRPr="00BA7410" w:rsidRDefault="00415F7E" w:rsidP="00415F7E">
            <w:pPr>
              <w:tabs>
                <w:tab w:val="decimal" w:pos="803"/>
              </w:tabs>
              <w:spacing w:line="320" w:lineRule="exact"/>
              <w:rPr>
                <w:rFonts w:ascii="Cordia New" w:hAnsi="Cordia New" w:cs="Cordia New"/>
                <w:sz w:val="24"/>
                <w:szCs w:val="24"/>
              </w:rPr>
            </w:pPr>
            <w:r w:rsidRPr="00BA7410">
              <w:rPr>
                <w:rFonts w:ascii="Cordia New" w:hAnsi="Cordia New" w:cs="Cordia New"/>
                <w:sz w:val="24"/>
                <w:szCs w:val="24"/>
              </w:rPr>
              <w:t>(8,598)</w:t>
            </w:r>
          </w:p>
        </w:tc>
        <w:tc>
          <w:tcPr>
            <w:tcW w:w="1134" w:type="dxa"/>
            <w:gridSpan w:val="2"/>
            <w:tcBorders>
              <w:top w:val="nil"/>
              <w:left w:val="nil"/>
              <w:bottom w:val="nil"/>
              <w:right w:val="nil"/>
            </w:tcBorders>
          </w:tcPr>
          <w:p w14:paraId="18DF1507" w14:textId="6E942B0C" w:rsidR="00415F7E" w:rsidRPr="00BA7410" w:rsidRDefault="00415F7E" w:rsidP="00415F7E">
            <w:pPr>
              <w:tabs>
                <w:tab w:val="decimal" w:pos="789"/>
              </w:tabs>
              <w:spacing w:line="320" w:lineRule="exact"/>
              <w:rPr>
                <w:rFonts w:ascii="Cordia New" w:hAnsi="Cordia New" w:cs="Cordia New"/>
                <w:sz w:val="24"/>
                <w:szCs w:val="24"/>
              </w:rPr>
            </w:pPr>
            <w:r w:rsidRPr="00BA7410">
              <w:rPr>
                <w:rFonts w:ascii="Cordia New" w:hAnsi="Cordia New" w:cs="Cordia New"/>
                <w:sz w:val="24"/>
                <w:szCs w:val="24"/>
              </w:rPr>
              <w:t>1,704</w:t>
            </w:r>
          </w:p>
        </w:tc>
        <w:tc>
          <w:tcPr>
            <w:tcW w:w="1119" w:type="dxa"/>
            <w:tcBorders>
              <w:top w:val="nil"/>
              <w:left w:val="nil"/>
              <w:bottom w:val="nil"/>
              <w:right w:val="nil"/>
            </w:tcBorders>
          </w:tcPr>
          <w:p w14:paraId="41366E6E" w14:textId="45445349" w:rsidR="00415F7E" w:rsidRPr="00BA7410" w:rsidRDefault="00415F7E" w:rsidP="00415F7E">
            <w:pPr>
              <w:tabs>
                <w:tab w:val="decimal" w:pos="802"/>
              </w:tabs>
              <w:spacing w:line="320" w:lineRule="exact"/>
              <w:rPr>
                <w:rFonts w:ascii="Cordia New" w:hAnsi="Cordia New" w:cs="Cordia New"/>
                <w:sz w:val="24"/>
                <w:szCs w:val="24"/>
              </w:rPr>
            </w:pPr>
            <w:r w:rsidRPr="00BA7410">
              <w:rPr>
                <w:rFonts w:ascii="Cordia New" w:hAnsi="Cordia New" w:cs="Cordia New"/>
                <w:sz w:val="24"/>
                <w:szCs w:val="24"/>
              </w:rPr>
              <w:t>(6,894)</w:t>
            </w:r>
          </w:p>
        </w:tc>
      </w:tr>
      <w:tr w:rsidR="00415F7E" w:rsidRPr="00BA7410" w14:paraId="74AC6DB6" w14:textId="77777777" w:rsidTr="004E62F4">
        <w:tc>
          <w:tcPr>
            <w:tcW w:w="2978" w:type="dxa"/>
            <w:tcBorders>
              <w:top w:val="nil"/>
              <w:left w:val="nil"/>
              <w:bottom w:val="nil"/>
              <w:right w:val="nil"/>
            </w:tcBorders>
          </w:tcPr>
          <w:p w14:paraId="461E753A" w14:textId="07BB70B6" w:rsidR="00415F7E" w:rsidRPr="00BA7410" w:rsidRDefault="00415F7E" w:rsidP="00415F7E">
            <w:pPr>
              <w:tabs>
                <w:tab w:val="right" w:pos="3828"/>
              </w:tabs>
              <w:spacing w:line="320" w:lineRule="exact"/>
              <w:ind w:left="1621" w:hanging="1196"/>
              <w:rPr>
                <w:rFonts w:ascii="Cordia New" w:hAnsi="Cordia New" w:cs="Cordia New"/>
                <w:sz w:val="24"/>
                <w:szCs w:val="24"/>
              </w:rPr>
            </w:pPr>
            <w:r w:rsidRPr="00BA7410">
              <w:rPr>
                <w:rFonts w:ascii="Cordia New" w:hAnsi="Cordia New" w:cs="Cordia New"/>
                <w:sz w:val="24"/>
                <w:szCs w:val="24"/>
              </w:rPr>
              <w:t>Gains on financial liabilities</w:t>
            </w:r>
          </w:p>
        </w:tc>
        <w:tc>
          <w:tcPr>
            <w:tcW w:w="1134" w:type="dxa"/>
            <w:tcBorders>
              <w:top w:val="nil"/>
              <w:left w:val="nil"/>
              <w:bottom w:val="nil"/>
              <w:right w:val="nil"/>
            </w:tcBorders>
          </w:tcPr>
          <w:p w14:paraId="19841CFF" w14:textId="114EF91B" w:rsidR="00415F7E" w:rsidRPr="00BA7410" w:rsidRDefault="00415F7E" w:rsidP="00415F7E">
            <w:pPr>
              <w:tabs>
                <w:tab w:val="decimal" w:pos="803"/>
              </w:tabs>
              <w:spacing w:line="320" w:lineRule="exact"/>
              <w:rPr>
                <w:rFonts w:ascii="Cordia New" w:hAnsi="Cordia New" w:cs="Cordia New"/>
                <w:sz w:val="24"/>
                <w:szCs w:val="24"/>
              </w:rPr>
            </w:pPr>
          </w:p>
        </w:tc>
        <w:tc>
          <w:tcPr>
            <w:tcW w:w="1134" w:type="dxa"/>
            <w:tcBorders>
              <w:top w:val="nil"/>
              <w:left w:val="nil"/>
              <w:bottom w:val="nil"/>
              <w:right w:val="nil"/>
            </w:tcBorders>
          </w:tcPr>
          <w:p w14:paraId="7C591DD4"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01DA3AE4" w14:textId="77777777" w:rsidR="00415F7E" w:rsidRPr="00BA7410" w:rsidRDefault="00415F7E" w:rsidP="00415F7E">
            <w:pPr>
              <w:tabs>
                <w:tab w:val="decimal" w:pos="802"/>
              </w:tabs>
              <w:spacing w:line="320" w:lineRule="exact"/>
              <w:rPr>
                <w:rFonts w:ascii="Cordia New" w:hAnsi="Cordia New" w:cs="Cordia New"/>
                <w:sz w:val="24"/>
                <w:szCs w:val="24"/>
              </w:rPr>
            </w:pPr>
          </w:p>
        </w:tc>
        <w:tc>
          <w:tcPr>
            <w:tcW w:w="1134" w:type="dxa"/>
            <w:tcBorders>
              <w:top w:val="nil"/>
              <w:left w:val="nil"/>
              <w:bottom w:val="nil"/>
              <w:right w:val="nil"/>
            </w:tcBorders>
          </w:tcPr>
          <w:p w14:paraId="2C11ED75" w14:textId="77777777" w:rsidR="00415F7E" w:rsidRPr="00BA7410" w:rsidRDefault="00415F7E" w:rsidP="00415F7E">
            <w:pPr>
              <w:tabs>
                <w:tab w:val="decimal" w:pos="803"/>
              </w:tabs>
              <w:spacing w:line="320" w:lineRule="exact"/>
              <w:rPr>
                <w:rFonts w:ascii="Cordia New" w:hAnsi="Cordia New" w:cs="Cordia New"/>
                <w:sz w:val="24"/>
                <w:szCs w:val="24"/>
              </w:rPr>
            </w:pPr>
          </w:p>
        </w:tc>
        <w:tc>
          <w:tcPr>
            <w:tcW w:w="1134" w:type="dxa"/>
            <w:gridSpan w:val="2"/>
            <w:tcBorders>
              <w:top w:val="nil"/>
              <w:left w:val="nil"/>
              <w:bottom w:val="nil"/>
              <w:right w:val="nil"/>
            </w:tcBorders>
          </w:tcPr>
          <w:p w14:paraId="46CF76ED"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119" w:type="dxa"/>
            <w:tcBorders>
              <w:top w:val="nil"/>
              <w:left w:val="nil"/>
              <w:bottom w:val="nil"/>
              <w:right w:val="nil"/>
            </w:tcBorders>
          </w:tcPr>
          <w:p w14:paraId="20122F47" w14:textId="77777777" w:rsidR="00415F7E" w:rsidRPr="00BA7410" w:rsidRDefault="00415F7E" w:rsidP="00415F7E">
            <w:pPr>
              <w:tabs>
                <w:tab w:val="decimal" w:pos="802"/>
              </w:tabs>
              <w:spacing w:line="320" w:lineRule="exact"/>
              <w:rPr>
                <w:rFonts w:ascii="Cordia New" w:hAnsi="Cordia New" w:cs="Cordia New"/>
                <w:sz w:val="24"/>
                <w:szCs w:val="24"/>
              </w:rPr>
            </w:pPr>
          </w:p>
        </w:tc>
      </w:tr>
      <w:tr w:rsidR="00415F7E" w:rsidRPr="00BA7410" w14:paraId="75D21CAA" w14:textId="77777777" w:rsidTr="004E62F4">
        <w:tc>
          <w:tcPr>
            <w:tcW w:w="2978" w:type="dxa"/>
            <w:tcBorders>
              <w:top w:val="nil"/>
              <w:left w:val="nil"/>
              <w:bottom w:val="nil"/>
              <w:right w:val="nil"/>
            </w:tcBorders>
          </w:tcPr>
          <w:p w14:paraId="15F9E4CB" w14:textId="77777777" w:rsidR="00415F7E" w:rsidRPr="00BA7410" w:rsidRDefault="00415F7E" w:rsidP="00415F7E">
            <w:pPr>
              <w:tabs>
                <w:tab w:val="right" w:pos="3828"/>
              </w:tabs>
              <w:spacing w:line="320" w:lineRule="exact"/>
              <w:ind w:left="1621" w:hanging="1196"/>
              <w:rPr>
                <w:rFonts w:ascii="Cordia New" w:hAnsi="Cordia New" w:cs="Cordia New"/>
                <w:sz w:val="24"/>
                <w:szCs w:val="24"/>
              </w:rPr>
            </w:pPr>
            <w:r w:rsidRPr="00BA7410">
              <w:rPr>
                <w:rFonts w:ascii="Cordia New" w:hAnsi="Cordia New" w:cs="Cordia New"/>
                <w:sz w:val="24"/>
                <w:szCs w:val="24"/>
              </w:rPr>
              <w:t xml:space="preserve">    designated at fair value</w:t>
            </w:r>
          </w:p>
        </w:tc>
        <w:tc>
          <w:tcPr>
            <w:tcW w:w="1134" w:type="dxa"/>
            <w:tcBorders>
              <w:top w:val="nil"/>
              <w:left w:val="nil"/>
              <w:bottom w:val="nil"/>
              <w:right w:val="nil"/>
            </w:tcBorders>
          </w:tcPr>
          <w:p w14:paraId="2ECAF506" w14:textId="7FF7EEAD" w:rsidR="00415F7E" w:rsidRPr="00BA7410" w:rsidRDefault="00415F7E" w:rsidP="00415F7E">
            <w:pPr>
              <w:tabs>
                <w:tab w:val="decimal" w:pos="803"/>
              </w:tabs>
              <w:spacing w:line="320" w:lineRule="exact"/>
              <w:rPr>
                <w:rFonts w:ascii="Cordia New" w:hAnsi="Cordia New" w:cs="Cordia New"/>
                <w:sz w:val="24"/>
                <w:szCs w:val="24"/>
              </w:rPr>
            </w:pPr>
          </w:p>
        </w:tc>
        <w:tc>
          <w:tcPr>
            <w:tcW w:w="1134" w:type="dxa"/>
            <w:tcBorders>
              <w:top w:val="nil"/>
              <w:left w:val="nil"/>
              <w:bottom w:val="nil"/>
              <w:right w:val="nil"/>
            </w:tcBorders>
          </w:tcPr>
          <w:p w14:paraId="3B26A047"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53DF8701" w14:textId="77777777" w:rsidR="00415F7E" w:rsidRPr="00BA7410" w:rsidRDefault="00415F7E" w:rsidP="00415F7E">
            <w:pPr>
              <w:tabs>
                <w:tab w:val="decimal" w:pos="802"/>
              </w:tabs>
              <w:spacing w:line="320" w:lineRule="exact"/>
              <w:rPr>
                <w:rFonts w:ascii="Cordia New" w:hAnsi="Cordia New" w:cs="Cordia New"/>
                <w:sz w:val="24"/>
                <w:szCs w:val="24"/>
              </w:rPr>
            </w:pPr>
          </w:p>
        </w:tc>
        <w:tc>
          <w:tcPr>
            <w:tcW w:w="1134" w:type="dxa"/>
            <w:tcBorders>
              <w:top w:val="nil"/>
              <w:left w:val="nil"/>
              <w:bottom w:val="nil"/>
              <w:right w:val="nil"/>
            </w:tcBorders>
          </w:tcPr>
          <w:p w14:paraId="414B0894" w14:textId="77777777" w:rsidR="00415F7E" w:rsidRPr="00BA7410" w:rsidRDefault="00415F7E" w:rsidP="00415F7E">
            <w:pPr>
              <w:tabs>
                <w:tab w:val="decimal" w:pos="803"/>
              </w:tabs>
              <w:spacing w:line="320" w:lineRule="exact"/>
              <w:rPr>
                <w:rFonts w:ascii="Cordia New" w:hAnsi="Cordia New" w:cs="Cordia New"/>
                <w:sz w:val="24"/>
                <w:szCs w:val="24"/>
              </w:rPr>
            </w:pPr>
          </w:p>
        </w:tc>
        <w:tc>
          <w:tcPr>
            <w:tcW w:w="1134" w:type="dxa"/>
            <w:gridSpan w:val="2"/>
            <w:tcBorders>
              <w:top w:val="nil"/>
              <w:left w:val="nil"/>
              <w:bottom w:val="nil"/>
              <w:right w:val="nil"/>
            </w:tcBorders>
          </w:tcPr>
          <w:p w14:paraId="76950016"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119" w:type="dxa"/>
            <w:tcBorders>
              <w:top w:val="nil"/>
              <w:left w:val="nil"/>
              <w:bottom w:val="nil"/>
              <w:right w:val="nil"/>
            </w:tcBorders>
          </w:tcPr>
          <w:p w14:paraId="4D314287" w14:textId="77777777" w:rsidR="00415F7E" w:rsidRPr="00BA7410" w:rsidRDefault="00415F7E" w:rsidP="00415F7E">
            <w:pPr>
              <w:tabs>
                <w:tab w:val="decimal" w:pos="802"/>
              </w:tabs>
              <w:spacing w:line="320" w:lineRule="exact"/>
              <w:rPr>
                <w:rFonts w:ascii="Cordia New" w:hAnsi="Cordia New" w:cs="Cordia New"/>
                <w:sz w:val="24"/>
                <w:szCs w:val="24"/>
              </w:rPr>
            </w:pPr>
          </w:p>
        </w:tc>
      </w:tr>
      <w:tr w:rsidR="00415F7E" w:rsidRPr="00BA7410" w14:paraId="38C835C3" w14:textId="77777777" w:rsidTr="004E62F4">
        <w:tc>
          <w:tcPr>
            <w:tcW w:w="2978" w:type="dxa"/>
            <w:tcBorders>
              <w:top w:val="nil"/>
              <w:left w:val="nil"/>
              <w:bottom w:val="nil"/>
              <w:right w:val="nil"/>
            </w:tcBorders>
          </w:tcPr>
          <w:p w14:paraId="18A2ADFB" w14:textId="77777777" w:rsidR="00415F7E" w:rsidRPr="00BA7410" w:rsidRDefault="00415F7E" w:rsidP="00415F7E">
            <w:pPr>
              <w:tabs>
                <w:tab w:val="right" w:pos="3828"/>
              </w:tabs>
              <w:spacing w:line="320" w:lineRule="exact"/>
              <w:ind w:left="1621" w:hanging="1196"/>
              <w:rPr>
                <w:rFonts w:ascii="Cordia New" w:hAnsi="Cordia New" w:cs="Cordia New"/>
                <w:sz w:val="24"/>
                <w:szCs w:val="24"/>
              </w:rPr>
            </w:pPr>
            <w:r w:rsidRPr="00BA7410">
              <w:rPr>
                <w:rFonts w:ascii="Cordia New" w:hAnsi="Cordia New" w:cs="Cordia New"/>
                <w:sz w:val="24"/>
                <w:szCs w:val="24"/>
              </w:rPr>
              <w:t xml:space="preserve">    through profit or loss</w:t>
            </w:r>
          </w:p>
        </w:tc>
        <w:tc>
          <w:tcPr>
            <w:tcW w:w="1134" w:type="dxa"/>
            <w:tcBorders>
              <w:top w:val="nil"/>
              <w:left w:val="nil"/>
              <w:bottom w:val="nil"/>
              <w:right w:val="nil"/>
            </w:tcBorders>
          </w:tcPr>
          <w:p w14:paraId="33F9325A" w14:textId="5FC6C4A1" w:rsidR="00415F7E" w:rsidRPr="00BA7410" w:rsidRDefault="00EF3FF1" w:rsidP="00415F7E">
            <w:pPr>
              <w:tabs>
                <w:tab w:val="decimal" w:pos="803"/>
              </w:tabs>
              <w:spacing w:line="320" w:lineRule="exact"/>
              <w:rPr>
                <w:rFonts w:ascii="Cordia New" w:hAnsi="Cordia New" w:cs="Cordia New"/>
                <w:sz w:val="24"/>
                <w:szCs w:val="24"/>
              </w:rPr>
            </w:pPr>
            <w:r>
              <w:rPr>
                <w:rFonts w:ascii="Cordia New" w:hAnsi="Cordia New" w:cs="Cordia New"/>
                <w:sz w:val="24"/>
                <w:szCs w:val="24"/>
              </w:rPr>
              <w:t>245</w:t>
            </w:r>
          </w:p>
        </w:tc>
        <w:tc>
          <w:tcPr>
            <w:tcW w:w="1134" w:type="dxa"/>
            <w:tcBorders>
              <w:top w:val="nil"/>
              <w:left w:val="nil"/>
              <w:bottom w:val="nil"/>
              <w:right w:val="nil"/>
            </w:tcBorders>
          </w:tcPr>
          <w:p w14:paraId="7A0D7B10" w14:textId="62CF55E9" w:rsidR="00415F7E" w:rsidRPr="00BA7410" w:rsidRDefault="00EF3FF1" w:rsidP="00415F7E">
            <w:pPr>
              <w:tabs>
                <w:tab w:val="decimal" w:pos="789"/>
              </w:tabs>
              <w:spacing w:line="320" w:lineRule="exact"/>
              <w:rPr>
                <w:rFonts w:ascii="Cordia New" w:hAnsi="Cordia New" w:cs="Cordia New"/>
                <w:sz w:val="24"/>
                <w:szCs w:val="24"/>
              </w:rPr>
            </w:pPr>
            <w:r>
              <w:rPr>
                <w:rFonts w:ascii="Cordia New" w:hAnsi="Cordia New" w:cs="Cordia New"/>
                <w:sz w:val="24"/>
                <w:szCs w:val="24"/>
              </w:rPr>
              <w:t>(49)</w:t>
            </w:r>
          </w:p>
        </w:tc>
        <w:tc>
          <w:tcPr>
            <w:tcW w:w="1134" w:type="dxa"/>
            <w:tcBorders>
              <w:top w:val="nil"/>
              <w:left w:val="nil"/>
              <w:bottom w:val="nil"/>
              <w:right w:val="nil"/>
            </w:tcBorders>
          </w:tcPr>
          <w:p w14:paraId="723702E1" w14:textId="441E28DC" w:rsidR="00415F7E" w:rsidRPr="00BA7410" w:rsidRDefault="00EF3FF1" w:rsidP="00415F7E">
            <w:pPr>
              <w:tabs>
                <w:tab w:val="decimal" w:pos="802"/>
              </w:tabs>
              <w:spacing w:line="320" w:lineRule="exact"/>
              <w:rPr>
                <w:rFonts w:ascii="Cordia New" w:hAnsi="Cordia New" w:cs="Cordia New"/>
                <w:sz w:val="24"/>
                <w:szCs w:val="24"/>
              </w:rPr>
            </w:pPr>
            <w:r>
              <w:rPr>
                <w:rFonts w:ascii="Cordia New" w:hAnsi="Cordia New" w:cs="Cordia New"/>
                <w:sz w:val="24"/>
                <w:szCs w:val="24"/>
              </w:rPr>
              <w:t>196</w:t>
            </w:r>
          </w:p>
        </w:tc>
        <w:tc>
          <w:tcPr>
            <w:tcW w:w="1134" w:type="dxa"/>
            <w:tcBorders>
              <w:top w:val="nil"/>
              <w:left w:val="nil"/>
              <w:bottom w:val="nil"/>
              <w:right w:val="nil"/>
            </w:tcBorders>
          </w:tcPr>
          <w:p w14:paraId="43766B7F" w14:textId="7C00A248" w:rsidR="00415F7E" w:rsidRPr="00BA7410" w:rsidRDefault="00415F7E" w:rsidP="00415F7E">
            <w:pPr>
              <w:tabs>
                <w:tab w:val="decimal" w:pos="803"/>
              </w:tabs>
              <w:spacing w:line="320" w:lineRule="exact"/>
              <w:rPr>
                <w:rFonts w:ascii="Cordia New" w:hAnsi="Cordia New" w:cs="Cordia New"/>
                <w:sz w:val="24"/>
                <w:szCs w:val="24"/>
              </w:rPr>
            </w:pPr>
            <w:r w:rsidRPr="00BA7410">
              <w:rPr>
                <w:rFonts w:ascii="Cordia New" w:hAnsi="Cordia New" w:cs="Cordia New"/>
                <w:sz w:val="24"/>
                <w:szCs w:val="24"/>
              </w:rPr>
              <w:t>25</w:t>
            </w:r>
          </w:p>
        </w:tc>
        <w:tc>
          <w:tcPr>
            <w:tcW w:w="1134" w:type="dxa"/>
            <w:gridSpan w:val="2"/>
            <w:tcBorders>
              <w:top w:val="nil"/>
              <w:left w:val="nil"/>
              <w:bottom w:val="nil"/>
              <w:right w:val="nil"/>
            </w:tcBorders>
          </w:tcPr>
          <w:p w14:paraId="3106C76C" w14:textId="3B4B2C3C" w:rsidR="00415F7E" w:rsidRPr="00BA7410" w:rsidRDefault="00415F7E" w:rsidP="00415F7E">
            <w:pPr>
              <w:tabs>
                <w:tab w:val="decimal" w:pos="789"/>
              </w:tabs>
              <w:spacing w:line="320" w:lineRule="exact"/>
              <w:rPr>
                <w:rFonts w:ascii="Cordia New" w:hAnsi="Cordia New" w:cs="Cordia New"/>
                <w:sz w:val="24"/>
                <w:szCs w:val="24"/>
              </w:rPr>
            </w:pPr>
            <w:r w:rsidRPr="00BA7410">
              <w:rPr>
                <w:rFonts w:ascii="Cordia New" w:hAnsi="Cordia New" w:cs="Cordia New"/>
                <w:sz w:val="24"/>
                <w:szCs w:val="24"/>
              </w:rPr>
              <w:t>(5)</w:t>
            </w:r>
          </w:p>
        </w:tc>
        <w:tc>
          <w:tcPr>
            <w:tcW w:w="1119" w:type="dxa"/>
            <w:tcBorders>
              <w:top w:val="nil"/>
              <w:left w:val="nil"/>
              <w:bottom w:val="nil"/>
              <w:right w:val="nil"/>
            </w:tcBorders>
          </w:tcPr>
          <w:p w14:paraId="6C1D3D5E" w14:textId="4DECBD9B" w:rsidR="00415F7E" w:rsidRPr="00BA7410" w:rsidRDefault="00415F7E" w:rsidP="00415F7E">
            <w:pPr>
              <w:tabs>
                <w:tab w:val="decimal" w:pos="802"/>
              </w:tabs>
              <w:spacing w:line="320" w:lineRule="exact"/>
              <w:rPr>
                <w:rFonts w:ascii="Cordia New" w:hAnsi="Cordia New" w:cs="Cordia New"/>
                <w:sz w:val="24"/>
                <w:szCs w:val="24"/>
              </w:rPr>
            </w:pPr>
            <w:r w:rsidRPr="00BA7410">
              <w:rPr>
                <w:rFonts w:ascii="Cordia New" w:hAnsi="Cordia New" w:cs="Cordia New"/>
                <w:sz w:val="24"/>
                <w:szCs w:val="24"/>
              </w:rPr>
              <w:t>20</w:t>
            </w:r>
          </w:p>
        </w:tc>
      </w:tr>
      <w:tr w:rsidR="00EF3FF1" w:rsidRPr="00BA7410" w14:paraId="1226603A" w14:textId="77777777" w:rsidTr="004E62F4">
        <w:tc>
          <w:tcPr>
            <w:tcW w:w="2978" w:type="dxa"/>
            <w:tcBorders>
              <w:top w:val="nil"/>
              <w:left w:val="nil"/>
              <w:bottom w:val="nil"/>
              <w:right w:val="nil"/>
            </w:tcBorders>
          </w:tcPr>
          <w:p w14:paraId="5E1FC80B" w14:textId="71DABF0A" w:rsidR="00EF3FF1" w:rsidRPr="00BA7410" w:rsidRDefault="00EF3FF1" w:rsidP="00EF3FF1">
            <w:pPr>
              <w:tabs>
                <w:tab w:val="right" w:pos="3828"/>
              </w:tabs>
              <w:spacing w:line="320" w:lineRule="exact"/>
              <w:ind w:left="1621" w:hanging="1196"/>
              <w:rPr>
                <w:rFonts w:ascii="Cordia New" w:hAnsi="Cordia New" w:cs="Cordia New"/>
                <w:sz w:val="24"/>
                <w:szCs w:val="24"/>
              </w:rPr>
            </w:pPr>
            <w:r w:rsidRPr="00BA7410">
              <w:rPr>
                <w:rFonts w:ascii="Cordia New" w:hAnsi="Cordia New" w:cs="Cordia New"/>
                <w:spacing w:val="-6"/>
                <w:sz w:val="24"/>
                <w:szCs w:val="24"/>
              </w:rPr>
              <w:t xml:space="preserve">Actuarial </w:t>
            </w:r>
            <w:r>
              <w:rPr>
                <w:rFonts w:ascii="Cordia New" w:hAnsi="Cordia New" w:cs="Cordia New"/>
                <w:spacing w:val="-6"/>
                <w:sz w:val="24"/>
                <w:szCs w:val="24"/>
              </w:rPr>
              <w:t>gains</w:t>
            </w:r>
            <w:r w:rsidRPr="00BA7410">
              <w:rPr>
                <w:rFonts w:ascii="Cordia New" w:hAnsi="Cordia New" w:cs="Cordia New"/>
                <w:spacing w:val="-6"/>
                <w:sz w:val="24"/>
                <w:szCs w:val="24"/>
              </w:rPr>
              <w:t xml:space="preserve"> on defined </w:t>
            </w:r>
          </w:p>
        </w:tc>
        <w:tc>
          <w:tcPr>
            <w:tcW w:w="1134" w:type="dxa"/>
            <w:tcBorders>
              <w:top w:val="nil"/>
              <w:left w:val="nil"/>
              <w:bottom w:val="nil"/>
              <w:right w:val="nil"/>
            </w:tcBorders>
          </w:tcPr>
          <w:p w14:paraId="044A3194" w14:textId="77777777" w:rsidR="00EF3FF1" w:rsidRDefault="00EF3FF1" w:rsidP="00EF3FF1">
            <w:pPr>
              <w:tabs>
                <w:tab w:val="decimal" w:pos="803"/>
              </w:tabs>
              <w:spacing w:line="320" w:lineRule="exact"/>
              <w:rPr>
                <w:rFonts w:ascii="Cordia New" w:hAnsi="Cordia New" w:cs="Cordia New"/>
                <w:sz w:val="24"/>
                <w:szCs w:val="24"/>
              </w:rPr>
            </w:pPr>
          </w:p>
        </w:tc>
        <w:tc>
          <w:tcPr>
            <w:tcW w:w="1134" w:type="dxa"/>
            <w:tcBorders>
              <w:top w:val="nil"/>
              <w:left w:val="nil"/>
              <w:bottom w:val="nil"/>
              <w:right w:val="nil"/>
            </w:tcBorders>
          </w:tcPr>
          <w:p w14:paraId="2D5CBD9A" w14:textId="77777777" w:rsidR="00EF3FF1" w:rsidRDefault="00EF3FF1" w:rsidP="00EF3FF1">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59E297AF" w14:textId="77777777" w:rsidR="00EF3FF1" w:rsidRDefault="00EF3FF1" w:rsidP="00EF3FF1">
            <w:pPr>
              <w:tabs>
                <w:tab w:val="decimal" w:pos="802"/>
              </w:tabs>
              <w:spacing w:line="320" w:lineRule="exact"/>
              <w:rPr>
                <w:rFonts w:ascii="Cordia New" w:hAnsi="Cordia New" w:cs="Cordia New"/>
                <w:sz w:val="24"/>
                <w:szCs w:val="24"/>
              </w:rPr>
            </w:pPr>
          </w:p>
        </w:tc>
        <w:tc>
          <w:tcPr>
            <w:tcW w:w="1134" w:type="dxa"/>
            <w:tcBorders>
              <w:top w:val="nil"/>
              <w:left w:val="nil"/>
              <w:bottom w:val="nil"/>
              <w:right w:val="nil"/>
            </w:tcBorders>
          </w:tcPr>
          <w:p w14:paraId="64E1ED23" w14:textId="77777777" w:rsidR="00EF3FF1" w:rsidRPr="00BA7410" w:rsidRDefault="00EF3FF1" w:rsidP="00EF3FF1">
            <w:pPr>
              <w:tabs>
                <w:tab w:val="decimal" w:pos="803"/>
              </w:tabs>
              <w:spacing w:line="320" w:lineRule="exact"/>
              <w:rPr>
                <w:rFonts w:ascii="Cordia New" w:hAnsi="Cordia New" w:cs="Cordia New"/>
                <w:sz w:val="24"/>
                <w:szCs w:val="24"/>
              </w:rPr>
            </w:pPr>
          </w:p>
        </w:tc>
        <w:tc>
          <w:tcPr>
            <w:tcW w:w="1134" w:type="dxa"/>
            <w:gridSpan w:val="2"/>
            <w:tcBorders>
              <w:top w:val="nil"/>
              <w:left w:val="nil"/>
              <w:bottom w:val="nil"/>
              <w:right w:val="nil"/>
            </w:tcBorders>
          </w:tcPr>
          <w:p w14:paraId="4A534C61" w14:textId="77777777" w:rsidR="00EF3FF1" w:rsidRPr="00BA7410" w:rsidRDefault="00EF3FF1" w:rsidP="00EF3FF1">
            <w:pPr>
              <w:tabs>
                <w:tab w:val="decimal" w:pos="789"/>
              </w:tabs>
              <w:spacing w:line="320" w:lineRule="exact"/>
              <w:rPr>
                <w:rFonts w:ascii="Cordia New" w:hAnsi="Cordia New" w:cs="Cordia New"/>
                <w:sz w:val="24"/>
                <w:szCs w:val="24"/>
              </w:rPr>
            </w:pPr>
          </w:p>
        </w:tc>
        <w:tc>
          <w:tcPr>
            <w:tcW w:w="1119" w:type="dxa"/>
            <w:tcBorders>
              <w:top w:val="nil"/>
              <w:left w:val="nil"/>
              <w:bottom w:val="nil"/>
              <w:right w:val="nil"/>
            </w:tcBorders>
          </w:tcPr>
          <w:p w14:paraId="78A5F7F5" w14:textId="77777777" w:rsidR="00EF3FF1" w:rsidRPr="00BA7410" w:rsidRDefault="00EF3FF1" w:rsidP="00EF3FF1">
            <w:pPr>
              <w:tabs>
                <w:tab w:val="decimal" w:pos="802"/>
              </w:tabs>
              <w:spacing w:line="320" w:lineRule="exact"/>
              <w:rPr>
                <w:rFonts w:ascii="Cordia New" w:hAnsi="Cordia New" w:cs="Cordia New"/>
                <w:sz w:val="24"/>
                <w:szCs w:val="24"/>
              </w:rPr>
            </w:pPr>
          </w:p>
        </w:tc>
      </w:tr>
      <w:tr w:rsidR="00EF3FF1" w:rsidRPr="00BA7410" w14:paraId="4D527068" w14:textId="77777777" w:rsidTr="004E62F4">
        <w:tc>
          <w:tcPr>
            <w:tcW w:w="2978" w:type="dxa"/>
            <w:tcBorders>
              <w:top w:val="nil"/>
              <w:left w:val="nil"/>
              <w:bottom w:val="nil"/>
              <w:right w:val="nil"/>
            </w:tcBorders>
          </w:tcPr>
          <w:p w14:paraId="03B4C79C" w14:textId="06D846E2" w:rsidR="00EF3FF1" w:rsidRPr="00BA7410" w:rsidRDefault="00EF3FF1" w:rsidP="00EF3FF1">
            <w:pPr>
              <w:tabs>
                <w:tab w:val="right" w:pos="3828"/>
              </w:tabs>
              <w:spacing w:line="320" w:lineRule="exact"/>
              <w:ind w:left="1621" w:hanging="1196"/>
              <w:rPr>
                <w:rFonts w:ascii="Cordia New" w:hAnsi="Cordia New" w:cs="Cordia New"/>
                <w:sz w:val="24"/>
                <w:szCs w:val="24"/>
              </w:rPr>
            </w:pPr>
            <w:r w:rsidRPr="00BA7410">
              <w:rPr>
                <w:rFonts w:ascii="Cordia New" w:hAnsi="Cordia New" w:cs="Cordia New"/>
                <w:spacing w:val="-6"/>
                <w:sz w:val="24"/>
                <w:szCs w:val="24"/>
              </w:rPr>
              <w:t xml:space="preserve">     benefit plan</w:t>
            </w:r>
          </w:p>
        </w:tc>
        <w:tc>
          <w:tcPr>
            <w:tcW w:w="1134" w:type="dxa"/>
            <w:tcBorders>
              <w:top w:val="nil"/>
              <w:left w:val="nil"/>
              <w:bottom w:val="nil"/>
              <w:right w:val="nil"/>
            </w:tcBorders>
          </w:tcPr>
          <w:p w14:paraId="495A5DE0" w14:textId="6FDFD8F1" w:rsidR="00EF3FF1" w:rsidRDefault="00EF3FF1" w:rsidP="00EF3FF1">
            <w:pPr>
              <w:tabs>
                <w:tab w:val="decimal" w:pos="803"/>
              </w:tabs>
              <w:spacing w:line="320" w:lineRule="exact"/>
              <w:rPr>
                <w:rFonts w:ascii="Cordia New" w:hAnsi="Cordia New" w:cs="Cordia New"/>
                <w:sz w:val="24"/>
                <w:szCs w:val="24"/>
              </w:rPr>
            </w:pPr>
            <w:r>
              <w:rPr>
                <w:rFonts w:ascii="Cordia New" w:hAnsi="Cordia New" w:cs="Cordia New"/>
                <w:sz w:val="24"/>
                <w:szCs w:val="24"/>
              </w:rPr>
              <w:t>-</w:t>
            </w:r>
          </w:p>
        </w:tc>
        <w:tc>
          <w:tcPr>
            <w:tcW w:w="1134" w:type="dxa"/>
            <w:tcBorders>
              <w:top w:val="nil"/>
              <w:left w:val="nil"/>
              <w:bottom w:val="nil"/>
              <w:right w:val="nil"/>
            </w:tcBorders>
          </w:tcPr>
          <w:p w14:paraId="2AD028AD" w14:textId="0673EB47" w:rsidR="00EF3FF1" w:rsidRDefault="00EF3FF1" w:rsidP="00EF3FF1">
            <w:pPr>
              <w:tabs>
                <w:tab w:val="decimal" w:pos="789"/>
              </w:tabs>
              <w:spacing w:line="320" w:lineRule="exact"/>
              <w:rPr>
                <w:rFonts w:ascii="Cordia New" w:hAnsi="Cordia New" w:cs="Cordia New"/>
                <w:sz w:val="24"/>
                <w:szCs w:val="24"/>
              </w:rPr>
            </w:pPr>
            <w:r>
              <w:rPr>
                <w:rFonts w:ascii="Cordia New" w:hAnsi="Cordia New" w:cs="Cordia New"/>
                <w:sz w:val="24"/>
                <w:szCs w:val="24"/>
              </w:rPr>
              <w:t>45</w:t>
            </w:r>
          </w:p>
        </w:tc>
        <w:tc>
          <w:tcPr>
            <w:tcW w:w="1134" w:type="dxa"/>
            <w:tcBorders>
              <w:top w:val="nil"/>
              <w:left w:val="nil"/>
              <w:bottom w:val="nil"/>
              <w:right w:val="nil"/>
            </w:tcBorders>
          </w:tcPr>
          <w:p w14:paraId="0EB54792" w14:textId="66C726AA" w:rsidR="00EF3FF1" w:rsidRDefault="00EF3FF1" w:rsidP="00EF3FF1">
            <w:pPr>
              <w:tabs>
                <w:tab w:val="decimal" w:pos="802"/>
              </w:tabs>
              <w:spacing w:line="320" w:lineRule="exact"/>
              <w:rPr>
                <w:rFonts w:ascii="Cordia New" w:hAnsi="Cordia New" w:cs="Cordia New"/>
                <w:sz w:val="24"/>
                <w:szCs w:val="24"/>
              </w:rPr>
            </w:pPr>
            <w:r>
              <w:rPr>
                <w:rFonts w:ascii="Cordia New" w:hAnsi="Cordia New" w:cs="Cordia New"/>
                <w:sz w:val="24"/>
                <w:szCs w:val="24"/>
              </w:rPr>
              <w:t>45</w:t>
            </w:r>
          </w:p>
        </w:tc>
        <w:tc>
          <w:tcPr>
            <w:tcW w:w="1134" w:type="dxa"/>
            <w:tcBorders>
              <w:top w:val="nil"/>
              <w:left w:val="nil"/>
              <w:bottom w:val="nil"/>
              <w:right w:val="nil"/>
            </w:tcBorders>
          </w:tcPr>
          <w:p w14:paraId="5B8773E5" w14:textId="01232EF0" w:rsidR="00EF3FF1" w:rsidRPr="00BA7410" w:rsidRDefault="00EF3FF1" w:rsidP="00EF3FF1">
            <w:pPr>
              <w:tabs>
                <w:tab w:val="decimal" w:pos="803"/>
              </w:tabs>
              <w:spacing w:line="320" w:lineRule="exact"/>
              <w:rPr>
                <w:rFonts w:ascii="Cordia New" w:hAnsi="Cordia New" w:cs="Cordia New"/>
                <w:sz w:val="24"/>
                <w:szCs w:val="24"/>
              </w:rPr>
            </w:pPr>
            <w:r>
              <w:rPr>
                <w:rFonts w:ascii="Cordia New" w:hAnsi="Cordia New" w:cs="Cordia New"/>
                <w:sz w:val="24"/>
                <w:szCs w:val="24"/>
              </w:rPr>
              <w:t>-</w:t>
            </w:r>
          </w:p>
        </w:tc>
        <w:tc>
          <w:tcPr>
            <w:tcW w:w="1134" w:type="dxa"/>
            <w:gridSpan w:val="2"/>
            <w:tcBorders>
              <w:top w:val="nil"/>
              <w:left w:val="nil"/>
              <w:bottom w:val="nil"/>
              <w:right w:val="nil"/>
            </w:tcBorders>
          </w:tcPr>
          <w:p w14:paraId="7675F972" w14:textId="3DCC653C" w:rsidR="00EF3FF1" w:rsidRPr="00BA7410" w:rsidRDefault="00EF3FF1" w:rsidP="00EF3FF1">
            <w:pPr>
              <w:tabs>
                <w:tab w:val="decimal" w:pos="789"/>
              </w:tabs>
              <w:spacing w:line="320" w:lineRule="exact"/>
              <w:rPr>
                <w:rFonts w:ascii="Cordia New" w:hAnsi="Cordia New" w:cs="Cordia New"/>
                <w:sz w:val="24"/>
                <w:szCs w:val="24"/>
              </w:rPr>
            </w:pPr>
            <w:r>
              <w:rPr>
                <w:rFonts w:ascii="Cordia New" w:hAnsi="Cordia New" w:cs="Cordia New"/>
                <w:sz w:val="24"/>
                <w:szCs w:val="24"/>
              </w:rPr>
              <w:t>-</w:t>
            </w:r>
          </w:p>
        </w:tc>
        <w:tc>
          <w:tcPr>
            <w:tcW w:w="1119" w:type="dxa"/>
            <w:tcBorders>
              <w:top w:val="nil"/>
              <w:left w:val="nil"/>
              <w:bottom w:val="nil"/>
              <w:right w:val="nil"/>
            </w:tcBorders>
          </w:tcPr>
          <w:p w14:paraId="26EF81C7" w14:textId="6554838A" w:rsidR="00EF3FF1" w:rsidRPr="00BA7410" w:rsidRDefault="00EF3FF1" w:rsidP="00EF3FF1">
            <w:pPr>
              <w:tabs>
                <w:tab w:val="decimal" w:pos="802"/>
              </w:tabs>
              <w:spacing w:line="320" w:lineRule="exact"/>
              <w:rPr>
                <w:rFonts w:ascii="Cordia New" w:hAnsi="Cordia New" w:cs="Cordia New"/>
                <w:sz w:val="24"/>
                <w:szCs w:val="24"/>
              </w:rPr>
            </w:pPr>
            <w:r>
              <w:rPr>
                <w:rFonts w:ascii="Cordia New" w:hAnsi="Cordia New" w:cs="Cordia New"/>
                <w:sz w:val="24"/>
                <w:szCs w:val="24"/>
              </w:rPr>
              <w:t>-</w:t>
            </w:r>
          </w:p>
        </w:tc>
      </w:tr>
      <w:tr w:rsidR="00EF3FF1" w:rsidRPr="00BA7410" w14:paraId="3321D8A4" w14:textId="77777777" w:rsidTr="004E62F4">
        <w:trPr>
          <w:trHeight w:val="222"/>
        </w:trPr>
        <w:tc>
          <w:tcPr>
            <w:tcW w:w="2978" w:type="dxa"/>
            <w:tcBorders>
              <w:top w:val="nil"/>
              <w:left w:val="nil"/>
              <w:bottom w:val="nil"/>
              <w:right w:val="nil"/>
            </w:tcBorders>
          </w:tcPr>
          <w:p w14:paraId="73C341FE" w14:textId="77777777" w:rsidR="00EF3FF1" w:rsidRPr="00BA7410" w:rsidRDefault="00EF3FF1" w:rsidP="00EF3FF1">
            <w:pPr>
              <w:tabs>
                <w:tab w:val="right" w:pos="3828"/>
              </w:tabs>
              <w:spacing w:line="320" w:lineRule="exact"/>
              <w:ind w:left="1621" w:hanging="1196"/>
              <w:rPr>
                <w:rFonts w:ascii="Cordia New" w:hAnsi="Cordia New" w:cs="Cordia New"/>
                <w:sz w:val="24"/>
                <w:szCs w:val="24"/>
              </w:rPr>
            </w:pPr>
            <w:r w:rsidRPr="00BA7410">
              <w:rPr>
                <w:rFonts w:ascii="Cordia New" w:hAnsi="Cordia New" w:cs="Cordia New"/>
                <w:sz w:val="24"/>
                <w:szCs w:val="24"/>
              </w:rPr>
              <w:t xml:space="preserve">       </w:t>
            </w:r>
            <w:r w:rsidRPr="00BA7410">
              <w:rPr>
                <w:rFonts w:ascii="Cordia New" w:hAnsi="Cordia New" w:cs="Cordia New"/>
                <w:b/>
                <w:bCs/>
                <w:sz w:val="24"/>
                <w:szCs w:val="24"/>
              </w:rPr>
              <w:t>Total</w:t>
            </w:r>
            <w:r w:rsidRPr="00BA7410">
              <w:rPr>
                <w:rFonts w:ascii="Cordia New" w:hAnsi="Cordia New" w:cs="Cordia New"/>
                <w:sz w:val="24"/>
                <w:szCs w:val="24"/>
              </w:rPr>
              <w:tab/>
            </w:r>
          </w:p>
        </w:tc>
        <w:tc>
          <w:tcPr>
            <w:tcW w:w="1134" w:type="dxa"/>
            <w:tcBorders>
              <w:top w:val="nil"/>
              <w:left w:val="nil"/>
              <w:bottom w:val="nil"/>
              <w:right w:val="nil"/>
            </w:tcBorders>
          </w:tcPr>
          <w:p w14:paraId="24C7AA68" w14:textId="3AFB62C1" w:rsidR="00EF3FF1" w:rsidRPr="00BA7410" w:rsidRDefault="00EF3FF1" w:rsidP="00EF3FF1">
            <w:pPr>
              <w:tabs>
                <w:tab w:val="decimal" w:pos="803"/>
              </w:tabs>
              <w:spacing w:line="320" w:lineRule="exact"/>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829248" behindDoc="0" locked="0" layoutInCell="1" allowOverlap="1" wp14:anchorId="74CDF595" wp14:editId="025D4252">
                      <wp:simplePos x="0" y="0"/>
                      <wp:positionH relativeFrom="column">
                        <wp:posOffset>93980</wp:posOffset>
                      </wp:positionH>
                      <wp:positionV relativeFrom="paragraph">
                        <wp:posOffset>15875</wp:posOffset>
                      </wp:positionV>
                      <wp:extent cx="4057650" cy="200025"/>
                      <wp:effectExtent l="0" t="0" r="19050" b="28575"/>
                      <wp:wrapNone/>
                      <wp:docPr id="809064529" name="Group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57650" cy="200025"/>
                                <a:chOff x="4566" y="6050"/>
                                <a:chExt cx="6390" cy="315"/>
                              </a:xfrm>
                            </wpg:grpSpPr>
                            <wpg:grpSp>
                              <wpg:cNvPr id="1984396809" name="Group 828"/>
                              <wpg:cNvGrpSpPr>
                                <a:grpSpLocks/>
                              </wpg:cNvGrpSpPr>
                              <wpg:grpSpPr bwMode="auto">
                                <a:xfrm>
                                  <a:off x="10236" y="6050"/>
                                  <a:ext cx="720" cy="315"/>
                                  <a:chOff x="10296" y="5239"/>
                                  <a:chExt cx="720" cy="315"/>
                                </a:xfrm>
                              </wpg:grpSpPr>
                              <wps:wsp>
                                <wps:cNvPr id="567742691" name="Line 829"/>
                                <wps:cNvCnPr>
                                  <a:cxnSpLocks noChangeShapeType="1"/>
                                </wps:cNvCnPr>
                                <wps:spPr bwMode="auto">
                                  <a:xfrm>
                                    <a:off x="10296" y="5239"/>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19338020" name="Line 830"/>
                                <wps:cNvCnPr>
                                  <a:cxnSpLocks noChangeShapeType="1"/>
                                </wps:cNvCnPr>
                                <wps:spPr bwMode="auto">
                                  <a:xfrm>
                                    <a:off x="10296" y="5554"/>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1593006214" name="Group 831"/>
                              <wpg:cNvGrpSpPr>
                                <a:grpSpLocks/>
                              </wpg:cNvGrpSpPr>
                              <wpg:grpSpPr bwMode="auto">
                                <a:xfrm>
                                  <a:off x="9096" y="6050"/>
                                  <a:ext cx="720" cy="315"/>
                                  <a:chOff x="10296" y="5239"/>
                                  <a:chExt cx="720" cy="315"/>
                                </a:xfrm>
                              </wpg:grpSpPr>
                              <wps:wsp>
                                <wps:cNvPr id="1518054358" name="Line 832"/>
                                <wps:cNvCnPr>
                                  <a:cxnSpLocks noChangeShapeType="1"/>
                                </wps:cNvCnPr>
                                <wps:spPr bwMode="auto">
                                  <a:xfrm>
                                    <a:off x="10296" y="5239"/>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7714343" name="Line 833"/>
                                <wps:cNvCnPr>
                                  <a:cxnSpLocks noChangeShapeType="1"/>
                                </wps:cNvCnPr>
                                <wps:spPr bwMode="auto">
                                  <a:xfrm>
                                    <a:off x="10296" y="5554"/>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1818348947" name="Group 834"/>
                              <wpg:cNvGrpSpPr>
                                <a:grpSpLocks/>
                              </wpg:cNvGrpSpPr>
                              <wpg:grpSpPr bwMode="auto">
                                <a:xfrm>
                                  <a:off x="7956" y="6050"/>
                                  <a:ext cx="720" cy="315"/>
                                  <a:chOff x="10296" y="5239"/>
                                  <a:chExt cx="720" cy="315"/>
                                </a:xfrm>
                              </wpg:grpSpPr>
                              <wps:wsp>
                                <wps:cNvPr id="1396394410" name="Line 835"/>
                                <wps:cNvCnPr>
                                  <a:cxnSpLocks noChangeShapeType="1"/>
                                </wps:cNvCnPr>
                                <wps:spPr bwMode="auto">
                                  <a:xfrm>
                                    <a:off x="10296" y="5239"/>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3011101" name="Line 836"/>
                                <wps:cNvCnPr>
                                  <a:cxnSpLocks noChangeShapeType="1"/>
                                </wps:cNvCnPr>
                                <wps:spPr bwMode="auto">
                                  <a:xfrm>
                                    <a:off x="10296" y="5554"/>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234408129" name="Group 837"/>
                              <wpg:cNvGrpSpPr>
                                <a:grpSpLocks/>
                              </wpg:cNvGrpSpPr>
                              <wpg:grpSpPr bwMode="auto">
                                <a:xfrm>
                                  <a:off x="6831" y="6050"/>
                                  <a:ext cx="720" cy="315"/>
                                  <a:chOff x="10296" y="5239"/>
                                  <a:chExt cx="720" cy="315"/>
                                </a:xfrm>
                              </wpg:grpSpPr>
                              <wps:wsp>
                                <wps:cNvPr id="1632822629" name="Line 838"/>
                                <wps:cNvCnPr>
                                  <a:cxnSpLocks noChangeShapeType="1"/>
                                </wps:cNvCnPr>
                                <wps:spPr bwMode="auto">
                                  <a:xfrm>
                                    <a:off x="10296" y="5239"/>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6486516" name="Line 839"/>
                                <wps:cNvCnPr>
                                  <a:cxnSpLocks noChangeShapeType="1"/>
                                </wps:cNvCnPr>
                                <wps:spPr bwMode="auto">
                                  <a:xfrm>
                                    <a:off x="10296" y="5554"/>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1328528831" name="Group 840"/>
                              <wpg:cNvGrpSpPr>
                                <a:grpSpLocks/>
                              </wpg:cNvGrpSpPr>
                              <wpg:grpSpPr bwMode="auto">
                                <a:xfrm>
                                  <a:off x="5691" y="6050"/>
                                  <a:ext cx="720" cy="315"/>
                                  <a:chOff x="10296" y="5239"/>
                                  <a:chExt cx="720" cy="315"/>
                                </a:xfrm>
                              </wpg:grpSpPr>
                              <wps:wsp>
                                <wps:cNvPr id="2045206548" name="Line 841"/>
                                <wps:cNvCnPr>
                                  <a:cxnSpLocks noChangeShapeType="1"/>
                                </wps:cNvCnPr>
                                <wps:spPr bwMode="auto">
                                  <a:xfrm>
                                    <a:off x="10296" y="5239"/>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6876891" name="Line 842"/>
                                <wps:cNvCnPr>
                                  <a:cxnSpLocks noChangeShapeType="1"/>
                                </wps:cNvCnPr>
                                <wps:spPr bwMode="auto">
                                  <a:xfrm>
                                    <a:off x="10296" y="5554"/>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1061350742" name="Group 843"/>
                              <wpg:cNvGrpSpPr>
                                <a:grpSpLocks/>
                              </wpg:cNvGrpSpPr>
                              <wpg:grpSpPr bwMode="auto">
                                <a:xfrm>
                                  <a:off x="4566" y="6050"/>
                                  <a:ext cx="720" cy="315"/>
                                  <a:chOff x="10296" y="5239"/>
                                  <a:chExt cx="720" cy="315"/>
                                </a:xfrm>
                              </wpg:grpSpPr>
                              <wps:wsp>
                                <wps:cNvPr id="839877812" name="Line 844"/>
                                <wps:cNvCnPr>
                                  <a:cxnSpLocks noChangeShapeType="1"/>
                                </wps:cNvCnPr>
                                <wps:spPr bwMode="auto">
                                  <a:xfrm>
                                    <a:off x="10296" y="5239"/>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56280435" name="Line 845"/>
                                <wps:cNvCnPr>
                                  <a:cxnSpLocks noChangeShapeType="1"/>
                                </wps:cNvCnPr>
                                <wps:spPr bwMode="auto">
                                  <a:xfrm>
                                    <a:off x="10296" y="5554"/>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6DA9C33B" id="Group 42" o:spid="_x0000_s1026" style="position:absolute;margin-left:7.4pt;margin-top:1.25pt;width:319.5pt;height:15.75pt;z-index:251829248" coordorigin="4566,6050" coordsize="6390,3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">
                      <v:group id="Group 828" o:spid="_x0000_s1027" style="position:absolute;left:10236;top:6050;width:720;height:315" coordorigin="10296,5239"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">
                        <v:line id="Line 829" o:spid="_x0000_s1028" style="position:absolute;visibility:visible;mso-wrap-style:square" from="10296,5239" to="11016,5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"/>
                        <v:line id="Line 830" o:spid="_x0000_s1029" style="position:absolute;visibility:visible;mso-wrap-style:square" from="10296,5554" to="11016,5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" strokeweight="3pt">
                          <v:stroke linestyle="thinThin"/>
                        </v:line>
                      </v:group>
                      <v:group id="Group 831" o:spid="_x0000_s1030" style="position:absolute;left:9096;top:6050;width:720;height:315" coordorigin="10296,5239"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">
                        <v:line id="Line 832" o:spid="_x0000_s1031" style="position:absolute;visibility:visible;mso-wrap-style:square" from="10296,5239" to="11016,5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"/>
                        <v:line id="Line 833" o:spid="_x0000_s1032" style="position:absolute;visibility:visible;mso-wrap-style:square" from="10296,5554" to="11016,5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" strokeweight="3pt">
                          <v:stroke linestyle="thinThin"/>
                        </v:line>
                      </v:group>
                      <v:group id="Group 834" o:spid="_x0000_s1033" style="position:absolute;left:7956;top:6050;width:720;height:315" coordorigin="10296,5239"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">
                        <v:line id="Line 835" o:spid="_x0000_s1034" style="position:absolute;visibility:visible;mso-wrap-style:square" from="10296,5239" to="11016,5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"/>
                        <v:line id="Line 836" o:spid="_x0000_s1035" style="position:absolute;visibility:visible;mso-wrap-style:square" from="10296,5554" to="11016,5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" strokeweight="3pt">
                          <v:stroke linestyle="thinThin"/>
                        </v:line>
                      </v:group>
                      <v:group id="Group 837" o:spid="_x0000_s1036" style="position:absolute;left:6831;top:6050;width:720;height:315" coordorigin="10296,5239"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">
                        <v:line id="Line 838" o:spid="_x0000_s1037" style="position:absolute;visibility:visible;mso-wrap-style:square" from="10296,5239" to="11016,5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"/>
                        <v:line id="Line 839" o:spid="_x0000_s1038" style="position:absolute;visibility:visible;mso-wrap-style:square" from="10296,5554" to="11016,5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" strokeweight="3pt">
                          <v:stroke linestyle="thinThin"/>
                        </v:line>
                      </v:group>
                      <v:group id="Group 840" o:spid="_x0000_s1039" style="position:absolute;left:5691;top:6050;width:720;height:315" coordorigin="10296,5239"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">
                        <v:line id="Line 841" o:spid="_x0000_s1040" style="position:absolute;visibility:visible;mso-wrap-style:square" from="10296,5239" to="11016,5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"/>
                        <v:line id="Line 842" o:spid="_x0000_s1041" style="position:absolute;visibility:visible;mso-wrap-style:square" from="10296,5554" to="11016,5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" strokeweight="3pt">
                          <v:stroke linestyle="thinThin"/>
                        </v:line>
                      </v:group>
                      <v:group id="Group 843" o:spid="_x0000_s1042" style="position:absolute;left:4566;top:6050;width:720;height:315" coordorigin="10296,5239"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">
                        <v:line id="Line 844" o:spid="_x0000_s1043" style="position:absolute;visibility:visible;mso-wrap-style:square" from="10296,5239" to="11016,5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"/>
                        <v:line id="Line 845" o:spid="_x0000_s1044" style="position:absolute;visibility:visible;mso-wrap-style:square" from="10296,5554" to="11016,5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" strokeweight="3pt">
                          <v:stroke linestyle="thinThin"/>
                        </v:line>
                      </v:group>
                    </v:group>
                  </w:pict>
                </mc:Fallback>
              </mc:AlternateContent>
            </w:r>
            <w:r>
              <w:rPr>
                <w:rFonts w:ascii="Cordia New" w:hAnsi="Cordia New" w:cs="Cordia New"/>
                <w:sz w:val="24"/>
                <w:szCs w:val="24"/>
              </w:rPr>
              <w:t>12,557</w:t>
            </w:r>
          </w:p>
        </w:tc>
        <w:tc>
          <w:tcPr>
            <w:tcW w:w="1134" w:type="dxa"/>
            <w:tcBorders>
              <w:top w:val="nil"/>
              <w:left w:val="nil"/>
              <w:bottom w:val="nil"/>
              <w:right w:val="nil"/>
            </w:tcBorders>
          </w:tcPr>
          <w:p w14:paraId="1AE11872" w14:textId="42C87469" w:rsidR="00EF3FF1" w:rsidRPr="00BA7410" w:rsidRDefault="00EF3FF1" w:rsidP="00EF3FF1">
            <w:pPr>
              <w:tabs>
                <w:tab w:val="decimal" w:pos="789"/>
              </w:tabs>
              <w:spacing w:line="320" w:lineRule="exact"/>
              <w:rPr>
                <w:rFonts w:ascii="Cordia New" w:hAnsi="Cordia New" w:cs="Cordia New"/>
                <w:sz w:val="24"/>
                <w:szCs w:val="24"/>
              </w:rPr>
            </w:pPr>
            <w:r>
              <w:rPr>
                <w:rFonts w:ascii="Cordia New" w:hAnsi="Cordia New" w:cs="Cordia New"/>
                <w:sz w:val="24"/>
                <w:szCs w:val="24"/>
              </w:rPr>
              <w:t>(2,995)</w:t>
            </w:r>
          </w:p>
        </w:tc>
        <w:tc>
          <w:tcPr>
            <w:tcW w:w="1134" w:type="dxa"/>
            <w:tcBorders>
              <w:top w:val="nil"/>
              <w:left w:val="nil"/>
              <w:bottom w:val="nil"/>
              <w:right w:val="nil"/>
            </w:tcBorders>
          </w:tcPr>
          <w:p w14:paraId="48739DE3" w14:textId="6A965D8D" w:rsidR="00EF3FF1" w:rsidRPr="00BA7410" w:rsidRDefault="00EF3FF1" w:rsidP="00EF3FF1">
            <w:pPr>
              <w:tabs>
                <w:tab w:val="decimal" w:pos="802"/>
              </w:tabs>
              <w:spacing w:line="320" w:lineRule="exact"/>
              <w:rPr>
                <w:rFonts w:ascii="Cordia New" w:hAnsi="Cordia New" w:cs="Cordia New"/>
                <w:sz w:val="24"/>
                <w:szCs w:val="24"/>
              </w:rPr>
            </w:pPr>
            <w:r>
              <w:rPr>
                <w:rFonts w:ascii="Cordia New" w:hAnsi="Cordia New" w:cs="Cordia New"/>
                <w:sz w:val="24"/>
                <w:szCs w:val="24"/>
              </w:rPr>
              <w:t>9,562</w:t>
            </w:r>
          </w:p>
        </w:tc>
        <w:tc>
          <w:tcPr>
            <w:tcW w:w="1134" w:type="dxa"/>
            <w:tcBorders>
              <w:top w:val="nil"/>
              <w:left w:val="nil"/>
              <w:bottom w:val="nil"/>
              <w:right w:val="nil"/>
            </w:tcBorders>
          </w:tcPr>
          <w:p w14:paraId="167CEA74" w14:textId="49355F2D" w:rsidR="00EF3FF1" w:rsidRPr="00BA7410" w:rsidRDefault="00EF3FF1" w:rsidP="00EF3FF1">
            <w:pPr>
              <w:tabs>
                <w:tab w:val="decimal" w:pos="803"/>
              </w:tabs>
              <w:spacing w:line="320" w:lineRule="exact"/>
              <w:rPr>
                <w:rFonts w:ascii="Cordia New" w:hAnsi="Cordia New" w:cs="Cordia New"/>
                <w:sz w:val="24"/>
                <w:szCs w:val="24"/>
              </w:rPr>
            </w:pPr>
            <w:r w:rsidRPr="00BA7410">
              <w:rPr>
                <w:rFonts w:ascii="Cordia New" w:hAnsi="Cordia New" w:cs="Cordia New"/>
                <w:sz w:val="24"/>
                <w:szCs w:val="24"/>
              </w:rPr>
              <w:t>(12,411)</w:t>
            </w:r>
          </w:p>
        </w:tc>
        <w:tc>
          <w:tcPr>
            <w:tcW w:w="1134" w:type="dxa"/>
            <w:gridSpan w:val="2"/>
            <w:tcBorders>
              <w:top w:val="nil"/>
              <w:left w:val="nil"/>
              <w:bottom w:val="nil"/>
              <w:right w:val="nil"/>
            </w:tcBorders>
          </w:tcPr>
          <w:p w14:paraId="513B2793" w14:textId="4DC57300" w:rsidR="00EF3FF1" w:rsidRPr="00BA7410" w:rsidRDefault="00EF3FF1" w:rsidP="00EF3FF1">
            <w:pPr>
              <w:tabs>
                <w:tab w:val="decimal" w:pos="789"/>
              </w:tabs>
              <w:spacing w:line="320" w:lineRule="exact"/>
              <w:rPr>
                <w:rFonts w:ascii="Cordia New" w:hAnsi="Cordia New" w:cs="Cordia New"/>
                <w:sz w:val="24"/>
                <w:szCs w:val="24"/>
              </w:rPr>
            </w:pPr>
            <w:r w:rsidRPr="00BA7410">
              <w:rPr>
                <w:rFonts w:ascii="Cordia New" w:hAnsi="Cordia New" w:cs="Cordia New"/>
                <w:sz w:val="24"/>
                <w:szCs w:val="24"/>
              </w:rPr>
              <w:t>2,560</w:t>
            </w:r>
          </w:p>
        </w:tc>
        <w:tc>
          <w:tcPr>
            <w:tcW w:w="1119" w:type="dxa"/>
            <w:tcBorders>
              <w:top w:val="nil"/>
              <w:left w:val="nil"/>
              <w:bottom w:val="nil"/>
              <w:right w:val="nil"/>
            </w:tcBorders>
          </w:tcPr>
          <w:p w14:paraId="656A1E86" w14:textId="2AD99A2C" w:rsidR="00EF3FF1" w:rsidRPr="00BA7410" w:rsidRDefault="00EF3FF1" w:rsidP="00EF3FF1">
            <w:pPr>
              <w:tabs>
                <w:tab w:val="decimal" w:pos="802"/>
              </w:tabs>
              <w:spacing w:line="320" w:lineRule="exact"/>
              <w:rPr>
                <w:rFonts w:ascii="Cordia New" w:hAnsi="Cordia New" w:cs="Cordia New"/>
                <w:sz w:val="24"/>
                <w:szCs w:val="24"/>
              </w:rPr>
            </w:pPr>
            <w:r w:rsidRPr="00BA7410">
              <w:rPr>
                <w:rFonts w:ascii="Cordia New" w:hAnsi="Cordia New" w:cs="Cordia New"/>
                <w:sz w:val="24"/>
                <w:szCs w:val="24"/>
              </w:rPr>
              <w:t>(9,851)</w:t>
            </w:r>
          </w:p>
        </w:tc>
      </w:tr>
    </w:tbl>
    <w:p w14:paraId="3480DCE0" w14:textId="4BAB6A88" w:rsidR="0032743F" w:rsidRPr="00BA7410" w:rsidRDefault="0032743F" w:rsidP="0032743F">
      <w:pPr>
        <w:tabs>
          <w:tab w:val="decimal" w:pos="4339"/>
          <w:tab w:val="left" w:pos="5753"/>
          <w:tab w:val="left" w:pos="7112"/>
          <w:tab w:val="left" w:pos="8484"/>
        </w:tabs>
        <w:ind w:left="658" w:right="-6"/>
        <w:rPr>
          <w:rFonts w:ascii="Cordia New" w:hAnsi="Cordia New" w:cs="Cordia New"/>
          <w:sz w:val="16"/>
          <w:szCs w:val="16"/>
        </w:rPr>
      </w:pPr>
    </w:p>
    <w:p w14:paraId="4EA65A49" w14:textId="7A183FFE" w:rsidR="0032743F" w:rsidRPr="00BA7410" w:rsidRDefault="0032743F" w:rsidP="0032743F">
      <w:pPr>
        <w:tabs>
          <w:tab w:val="left" w:pos="1002"/>
        </w:tabs>
        <w:ind w:left="658" w:right="-6"/>
        <w:rPr>
          <w:rFonts w:ascii="Cordia New" w:hAnsi="Cordia New" w:cs="Cordia New"/>
          <w:sz w:val="16"/>
          <w:szCs w:val="16"/>
        </w:rPr>
      </w:pPr>
      <w:r w:rsidRPr="00BA7410">
        <w:rPr>
          <w:rFonts w:ascii="Cordia New" w:hAnsi="Cordia New" w:cs="Cordia New"/>
          <w:sz w:val="16"/>
          <w:szCs w:val="16"/>
        </w:rPr>
        <w:tab/>
      </w:r>
    </w:p>
    <w:p w14:paraId="5EE28559" w14:textId="4FCCFDE3" w:rsidR="0032743F" w:rsidRPr="00BA7410" w:rsidRDefault="0032743F" w:rsidP="0032743F">
      <w:pPr>
        <w:tabs>
          <w:tab w:val="left" w:pos="1002"/>
        </w:tabs>
        <w:ind w:left="658" w:right="-6"/>
        <w:rPr>
          <w:rFonts w:ascii="Cordia New" w:hAnsi="Cordia New" w:cs="Cordia New"/>
          <w:sz w:val="16"/>
          <w:szCs w:val="16"/>
        </w:rPr>
      </w:pPr>
    </w:p>
    <w:p w14:paraId="33229793" w14:textId="77777777" w:rsidR="0032743F" w:rsidRPr="00BA7410" w:rsidRDefault="0032743F" w:rsidP="0032743F">
      <w:pPr>
        <w:tabs>
          <w:tab w:val="left" w:pos="1002"/>
        </w:tabs>
        <w:ind w:left="658" w:right="-6"/>
        <w:rPr>
          <w:rFonts w:ascii="Cordia New" w:hAnsi="Cordia New" w:cs="Cordia New"/>
          <w:sz w:val="16"/>
          <w:szCs w:val="16"/>
        </w:rPr>
      </w:pPr>
    </w:p>
    <w:p w14:paraId="511DBFFD" w14:textId="77777777" w:rsidR="0032743F" w:rsidRPr="00BA7410" w:rsidRDefault="0032743F" w:rsidP="0032743F">
      <w:pPr>
        <w:tabs>
          <w:tab w:val="left" w:pos="1002"/>
        </w:tabs>
        <w:ind w:left="658" w:right="-6"/>
        <w:rPr>
          <w:rFonts w:ascii="Cordia New" w:hAnsi="Cordia New" w:cs="Cordia New"/>
          <w:sz w:val="16"/>
          <w:szCs w:val="16"/>
        </w:rPr>
      </w:pPr>
    </w:p>
    <w:p w14:paraId="7D5B21BA" w14:textId="77777777" w:rsidR="0032743F" w:rsidRPr="00BA7410" w:rsidRDefault="0032743F" w:rsidP="0032743F">
      <w:pPr>
        <w:tabs>
          <w:tab w:val="left" w:pos="1002"/>
        </w:tabs>
        <w:ind w:left="658" w:right="-6"/>
        <w:rPr>
          <w:rFonts w:ascii="Cordia New" w:hAnsi="Cordia New" w:cs="Cordia New"/>
          <w:sz w:val="16"/>
          <w:szCs w:val="16"/>
        </w:rPr>
      </w:pPr>
    </w:p>
    <w:p w14:paraId="2C29CE17" w14:textId="77777777" w:rsidR="0032743F" w:rsidRPr="00BA7410" w:rsidRDefault="0032743F" w:rsidP="0032743F">
      <w:pPr>
        <w:tabs>
          <w:tab w:val="left" w:pos="1002"/>
        </w:tabs>
        <w:ind w:left="658" w:right="-6"/>
        <w:rPr>
          <w:rFonts w:ascii="Cordia New" w:hAnsi="Cordia New" w:cs="Cordia New"/>
          <w:sz w:val="16"/>
          <w:szCs w:val="16"/>
        </w:rPr>
      </w:pPr>
    </w:p>
    <w:p w14:paraId="5AD40306" w14:textId="77777777" w:rsidR="0032743F" w:rsidRPr="00BA7410" w:rsidRDefault="0032743F" w:rsidP="0032743F">
      <w:pPr>
        <w:tabs>
          <w:tab w:val="left" w:pos="1002"/>
        </w:tabs>
        <w:ind w:left="658" w:right="-6"/>
        <w:rPr>
          <w:rFonts w:ascii="Cordia New" w:hAnsi="Cordia New" w:cs="Cordia New"/>
          <w:sz w:val="16"/>
          <w:szCs w:val="16"/>
        </w:rPr>
      </w:pPr>
    </w:p>
    <w:p w14:paraId="1284DFA3" w14:textId="77777777" w:rsidR="0032743F" w:rsidRPr="00BA7410" w:rsidRDefault="0032743F" w:rsidP="0032743F">
      <w:pPr>
        <w:tabs>
          <w:tab w:val="left" w:pos="1002"/>
        </w:tabs>
        <w:ind w:left="658" w:right="-6"/>
        <w:rPr>
          <w:rFonts w:ascii="Cordia New" w:hAnsi="Cordia New" w:cs="Cordia New"/>
          <w:sz w:val="16"/>
          <w:szCs w:val="16"/>
        </w:rPr>
      </w:pPr>
    </w:p>
    <w:p w14:paraId="0E843D9E" w14:textId="77777777" w:rsidR="0032743F" w:rsidRPr="00BA7410" w:rsidRDefault="0032743F" w:rsidP="0032743F">
      <w:pPr>
        <w:tabs>
          <w:tab w:val="left" w:pos="1002"/>
        </w:tabs>
        <w:ind w:left="658" w:right="-6"/>
        <w:rPr>
          <w:rFonts w:ascii="Cordia New" w:hAnsi="Cordia New" w:cs="Cordia New"/>
          <w:sz w:val="16"/>
          <w:szCs w:val="16"/>
        </w:rPr>
      </w:pPr>
    </w:p>
    <w:p w14:paraId="023CA23B" w14:textId="77777777" w:rsidR="0032743F" w:rsidRPr="00BA7410" w:rsidRDefault="0032743F" w:rsidP="0032743F">
      <w:pPr>
        <w:tabs>
          <w:tab w:val="left" w:pos="1002"/>
        </w:tabs>
        <w:ind w:left="658" w:right="-6"/>
        <w:rPr>
          <w:rFonts w:ascii="Cordia New" w:hAnsi="Cordia New" w:cs="Cordia New"/>
          <w:sz w:val="16"/>
          <w:szCs w:val="16"/>
        </w:rPr>
      </w:pPr>
    </w:p>
    <w:p w14:paraId="6B285E03" w14:textId="77777777" w:rsidR="0032743F" w:rsidRPr="00BA7410" w:rsidRDefault="0032743F" w:rsidP="0032743F">
      <w:pPr>
        <w:tabs>
          <w:tab w:val="left" w:pos="1002"/>
        </w:tabs>
        <w:ind w:left="658" w:right="-6"/>
        <w:rPr>
          <w:rFonts w:ascii="Cordia New" w:hAnsi="Cordia New" w:cs="Cordia New"/>
          <w:sz w:val="16"/>
          <w:szCs w:val="16"/>
        </w:rPr>
      </w:pPr>
    </w:p>
    <w:p w14:paraId="06AB9C38" w14:textId="77777777" w:rsidR="0032743F" w:rsidRPr="00BA7410" w:rsidRDefault="0032743F" w:rsidP="0032743F">
      <w:pPr>
        <w:tabs>
          <w:tab w:val="left" w:pos="1002"/>
        </w:tabs>
        <w:ind w:left="658" w:right="-6"/>
        <w:rPr>
          <w:rFonts w:ascii="Cordia New" w:hAnsi="Cordia New" w:cs="Cordia New"/>
          <w:sz w:val="16"/>
          <w:szCs w:val="16"/>
        </w:rPr>
      </w:pPr>
    </w:p>
    <w:p w14:paraId="0094D5F5" w14:textId="77777777" w:rsidR="0032743F" w:rsidRPr="00BA7410" w:rsidRDefault="0032743F" w:rsidP="0032743F">
      <w:pPr>
        <w:tabs>
          <w:tab w:val="left" w:pos="1002"/>
        </w:tabs>
        <w:ind w:left="658" w:right="-6"/>
        <w:rPr>
          <w:rFonts w:ascii="Cordia New" w:hAnsi="Cordia New" w:cs="Cordia New"/>
          <w:sz w:val="16"/>
          <w:szCs w:val="16"/>
        </w:rPr>
      </w:pPr>
    </w:p>
    <w:p w14:paraId="68E0C1A9" w14:textId="77777777" w:rsidR="0032743F" w:rsidRPr="00BA7410" w:rsidRDefault="0032743F" w:rsidP="0032743F">
      <w:pPr>
        <w:tabs>
          <w:tab w:val="left" w:pos="1002"/>
        </w:tabs>
        <w:ind w:left="658" w:right="-6"/>
        <w:rPr>
          <w:rFonts w:ascii="Cordia New" w:hAnsi="Cordia New" w:cs="Cordia New"/>
          <w:sz w:val="16"/>
          <w:szCs w:val="16"/>
        </w:rPr>
      </w:pPr>
    </w:p>
    <w:p w14:paraId="1172704D" w14:textId="77777777" w:rsidR="0032743F" w:rsidRPr="00BA7410" w:rsidRDefault="0032743F" w:rsidP="0032743F">
      <w:pPr>
        <w:tabs>
          <w:tab w:val="left" w:pos="1002"/>
        </w:tabs>
        <w:ind w:left="658" w:right="-6"/>
        <w:rPr>
          <w:rFonts w:ascii="Cordia New" w:hAnsi="Cordia New" w:cs="Cordia New"/>
          <w:sz w:val="16"/>
          <w:szCs w:val="16"/>
        </w:rPr>
      </w:pPr>
    </w:p>
    <w:p w14:paraId="6E4AFB3C" w14:textId="77777777" w:rsidR="0032743F" w:rsidRPr="00BA7410" w:rsidRDefault="0032743F" w:rsidP="0032743F">
      <w:pPr>
        <w:tabs>
          <w:tab w:val="left" w:pos="1002"/>
        </w:tabs>
        <w:ind w:left="658" w:right="-6"/>
        <w:rPr>
          <w:rFonts w:ascii="Cordia New" w:hAnsi="Cordia New" w:cs="Cordia New"/>
          <w:sz w:val="16"/>
          <w:szCs w:val="16"/>
        </w:rPr>
      </w:pPr>
    </w:p>
    <w:p w14:paraId="4D950EA7" w14:textId="77777777" w:rsidR="0032743F" w:rsidRPr="00BA7410" w:rsidRDefault="0032743F" w:rsidP="0032743F">
      <w:pPr>
        <w:tabs>
          <w:tab w:val="left" w:pos="1002"/>
        </w:tabs>
        <w:ind w:left="658" w:right="-6"/>
        <w:rPr>
          <w:rFonts w:ascii="Cordia New" w:hAnsi="Cordia New" w:cs="Cordia New"/>
          <w:sz w:val="16"/>
          <w:szCs w:val="16"/>
        </w:rPr>
      </w:pPr>
    </w:p>
    <w:p w14:paraId="6A5FFF32" w14:textId="77777777" w:rsidR="0032743F" w:rsidRPr="00BA7410" w:rsidRDefault="0032743F" w:rsidP="0032743F">
      <w:pPr>
        <w:tabs>
          <w:tab w:val="left" w:pos="1002"/>
        </w:tabs>
        <w:ind w:left="658" w:right="-6"/>
        <w:rPr>
          <w:rFonts w:ascii="Cordia New" w:hAnsi="Cordia New" w:cs="Cordia New"/>
          <w:sz w:val="16"/>
          <w:szCs w:val="16"/>
        </w:rPr>
      </w:pPr>
    </w:p>
    <w:p w14:paraId="7FCE1BE5" w14:textId="77777777" w:rsidR="0032743F" w:rsidRDefault="0032743F" w:rsidP="0032743F">
      <w:pPr>
        <w:tabs>
          <w:tab w:val="left" w:pos="1002"/>
        </w:tabs>
        <w:ind w:left="658" w:right="-6"/>
        <w:rPr>
          <w:rFonts w:ascii="Cordia New" w:hAnsi="Cordia New" w:cs="Cordia New"/>
          <w:sz w:val="16"/>
          <w:szCs w:val="16"/>
        </w:rPr>
      </w:pPr>
    </w:p>
    <w:p w14:paraId="2C440917" w14:textId="77777777" w:rsidR="00EF3FF1" w:rsidRPr="00BA7410" w:rsidRDefault="00EF3FF1" w:rsidP="0032743F">
      <w:pPr>
        <w:tabs>
          <w:tab w:val="left" w:pos="1002"/>
        </w:tabs>
        <w:ind w:left="658" w:right="-6"/>
        <w:rPr>
          <w:rFonts w:ascii="Cordia New" w:hAnsi="Cordia New" w:cs="Cordia New"/>
          <w:sz w:val="16"/>
          <w:szCs w:val="16"/>
        </w:rPr>
      </w:pPr>
    </w:p>
    <w:p w14:paraId="21110E43" w14:textId="77777777" w:rsidR="0032743F" w:rsidRPr="00BA7410" w:rsidRDefault="0032743F" w:rsidP="0032743F">
      <w:pPr>
        <w:tabs>
          <w:tab w:val="left" w:pos="1002"/>
        </w:tabs>
        <w:ind w:left="658" w:right="-6"/>
        <w:rPr>
          <w:rFonts w:ascii="Cordia New" w:hAnsi="Cordia New" w:cs="Cordia New"/>
          <w:sz w:val="16"/>
          <w:szCs w:val="16"/>
        </w:rPr>
      </w:pPr>
    </w:p>
    <w:p w14:paraId="265CF3BD" w14:textId="77777777" w:rsidR="0032743F" w:rsidRPr="00BA7410" w:rsidRDefault="0032743F" w:rsidP="0032743F">
      <w:pPr>
        <w:tabs>
          <w:tab w:val="left" w:pos="1002"/>
        </w:tabs>
        <w:ind w:left="658" w:right="-6"/>
        <w:rPr>
          <w:rFonts w:ascii="Cordia New" w:hAnsi="Cordia New" w:cs="Cordia New"/>
          <w:sz w:val="16"/>
          <w:szCs w:val="16"/>
        </w:rPr>
      </w:pPr>
    </w:p>
    <w:p w14:paraId="1012DFB7" w14:textId="77777777" w:rsidR="0032743F" w:rsidRPr="00BA7410" w:rsidRDefault="0032743F" w:rsidP="0032743F">
      <w:pPr>
        <w:tabs>
          <w:tab w:val="left" w:pos="1002"/>
        </w:tabs>
        <w:ind w:right="-6"/>
        <w:rPr>
          <w:rFonts w:ascii="Cordia New" w:hAnsi="Cordia New" w:cs="Cordia New"/>
          <w:sz w:val="16"/>
          <w:szCs w:val="16"/>
        </w:rPr>
      </w:pPr>
    </w:p>
    <w:tbl>
      <w:tblPr>
        <w:tblW w:w="10041" w:type="dxa"/>
        <w:tblInd w:w="284" w:type="dxa"/>
        <w:tblLayout w:type="fixed"/>
        <w:tblCellMar>
          <w:left w:w="0" w:type="dxa"/>
          <w:right w:w="0" w:type="dxa"/>
        </w:tblCellMar>
        <w:tblLook w:val="0000" w:firstRow="0" w:lastRow="0" w:firstColumn="0" w:lastColumn="0" w:noHBand="0" w:noVBand="0"/>
      </w:tblPr>
      <w:tblGrid>
        <w:gridCol w:w="2978"/>
        <w:gridCol w:w="1134"/>
        <w:gridCol w:w="1134"/>
        <w:gridCol w:w="1134"/>
        <w:gridCol w:w="1134"/>
        <w:gridCol w:w="1115"/>
        <w:gridCol w:w="19"/>
        <w:gridCol w:w="1393"/>
      </w:tblGrid>
      <w:tr w:rsidR="0032743F" w:rsidRPr="00BA7410" w14:paraId="61B008F1" w14:textId="77777777" w:rsidTr="004E62F4">
        <w:trPr>
          <w:cantSplit/>
        </w:trPr>
        <w:tc>
          <w:tcPr>
            <w:tcW w:w="8629" w:type="dxa"/>
            <w:gridSpan w:val="6"/>
            <w:tcBorders>
              <w:top w:val="nil"/>
              <w:left w:val="nil"/>
              <w:bottom w:val="nil"/>
              <w:right w:val="nil"/>
            </w:tcBorders>
          </w:tcPr>
          <w:p w14:paraId="3F1D2953" w14:textId="77777777" w:rsidR="0032743F" w:rsidRPr="00BA7410" w:rsidRDefault="0032743F" w:rsidP="004E62F4">
            <w:pPr>
              <w:tabs>
                <w:tab w:val="decimal" w:pos="822"/>
              </w:tabs>
              <w:spacing w:line="240" w:lineRule="exact"/>
              <w:ind w:right="-6"/>
              <w:rPr>
                <w:rFonts w:ascii="Cordia New" w:hAnsi="Cordia New" w:cs="Cordia New"/>
                <w:sz w:val="24"/>
                <w:szCs w:val="24"/>
              </w:rPr>
            </w:pPr>
          </w:p>
        </w:tc>
        <w:tc>
          <w:tcPr>
            <w:tcW w:w="1412" w:type="dxa"/>
            <w:gridSpan w:val="2"/>
            <w:tcBorders>
              <w:top w:val="nil"/>
              <w:left w:val="nil"/>
              <w:bottom w:val="nil"/>
              <w:right w:val="nil"/>
            </w:tcBorders>
          </w:tcPr>
          <w:p w14:paraId="5CC737AE" w14:textId="77777777" w:rsidR="0032743F" w:rsidRPr="00BA7410" w:rsidRDefault="0032743F" w:rsidP="004E62F4">
            <w:pPr>
              <w:spacing w:line="240" w:lineRule="exact"/>
              <w:ind w:right="63"/>
              <w:rPr>
                <w:rFonts w:ascii="Cordia New" w:hAnsi="Cordia New" w:cs="Cordia New"/>
                <w:sz w:val="24"/>
                <w:szCs w:val="24"/>
              </w:rPr>
            </w:pPr>
            <w:r w:rsidRPr="00BA7410">
              <w:rPr>
                <w:rFonts w:ascii="Cordia New" w:hAnsi="Cordia New" w:cs="Cordia New"/>
                <w:b/>
                <w:bCs/>
                <w:sz w:val="24"/>
                <w:szCs w:val="24"/>
              </w:rPr>
              <w:t xml:space="preserve">    Million Baht</w:t>
            </w:r>
          </w:p>
        </w:tc>
      </w:tr>
      <w:tr w:rsidR="0032743F" w:rsidRPr="00BA7410" w14:paraId="327B74DF" w14:textId="77777777" w:rsidTr="004E62F4">
        <w:trPr>
          <w:cantSplit/>
        </w:trPr>
        <w:tc>
          <w:tcPr>
            <w:tcW w:w="2978" w:type="dxa"/>
            <w:tcBorders>
              <w:top w:val="nil"/>
              <w:left w:val="nil"/>
              <w:bottom w:val="nil"/>
              <w:right w:val="nil"/>
            </w:tcBorders>
          </w:tcPr>
          <w:p w14:paraId="3953F39F" w14:textId="77777777" w:rsidR="0032743F" w:rsidRPr="00BA7410" w:rsidRDefault="0032743F" w:rsidP="004E62F4">
            <w:pPr>
              <w:spacing w:line="240" w:lineRule="exact"/>
              <w:ind w:left="1621" w:right="-6" w:hanging="1338"/>
              <w:rPr>
                <w:rFonts w:ascii="Cordia New" w:hAnsi="Cordia New" w:cs="Cordia New"/>
                <w:sz w:val="24"/>
                <w:szCs w:val="24"/>
              </w:rPr>
            </w:pPr>
          </w:p>
        </w:tc>
        <w:tc>
          <w:tcPr>
            <w:tcW w:w="7063" w:type="dxa"/>
            <w:gridSpan w:val="7"/>
            <w:tcBorders>
              <w:top w:val="nil"/>
              <w:left w:val="nil"/>
              <w:bottom w:val="nil"/>
              <w:right w:val="nil"/>
            </w:tcBorders>
          </w:tcPr>
          <w:p w14:paraId="64B5EE14" w14:textId="77777777" w:rsidR="0032743F" w:rsidRPr="00BA7410" w:rsidRDefault="0032743F" w:rsidP="004E62F4">
            <w:pPr>
              <w:tabs>
                <w:tab w:val="decimal" w:pos="822"/>
              </w:tabs>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THE BANK</w:t>
            </w:r>
          </w:p>
        </w:tc>
      </w:tr>
      <w:tr w:rsidR="0032743F" w:rsidRPr="00BA7410" w14:paraId="1DE1C553" w14:textId="77777777" w:rsidTr="004E62F4">
        <w:trPr>
          <w:cantSplit/>
        </w:trPr>
        <w:tc>
          <w:tcPr>
            <w:tcW w:w="2978" w:type="dxa"/>
            <w:tcBorders>
              <w:top w:val="nil"/>
              <w:left w:val="nil"/>
              <w:bottom w:val="nil"/>
              <w:right w:val="nil"/>
            </w:tcBorders>
          </w:tcPr>
          <w:p w14:paraId="453F4F4D" w14:textId="1E19A994" w:rsidR="0032743F" w:rsidRPr="00BA7410" w:rsidRDefault="0032743F" w:rsidP="004E62F4">
            <w:pPr>
              <w:spacing w:line="240" w:lineRule="exact"/>
              <w:ind w:left="1621" w:right="-6" w:hanging="1338"/>
              <w:rPr>
                <w:rFonts w:ascii="Cordia New" w:hAnsi="Cordia New" w:cs="Cordia New"/>
                <w:sz w:val="24"/>
                <w:szCs w:val="24"/>
              </w:rPr>
            </w:pPr>
          </w:p>
        </w:tc>
        <w:tc>
          <w:tcPr>
            <w:tcW w:w="7063" w:type="dxa"/>
            <w:gridSpan w:val="7"/>
            <w:tcBorders>
              <w:top w:val="nil"/>
              <w:left w:val="nil"/>
              <w:bottom w:val="nil"/>
              <w:right w:val="nil"/>
            </w:tcBorders>
          </w:tcPr>
          <w:p w14:paraId="28D210F8" w14:textId="77777777" w:rsidR="0032743F" w:rsidRPr="00BA7410" w:rsidRDefault="0032743F"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FOR THE SIX-MONTH PERIODS ENDED</w:t>
            </w:r>
          </w:p>
        </w:tc>
      </w:tr>
      <w:tr w:rsidR="0032743F" w:rsidRPr="00BA7410" w14:paraId="32D9309B" w14:textId="77777777" w:rsidTr="004E62F4">
        <w:trPr>
          <w:cantSplit/>
        </w:trPr>
        <w:tc>
          <w:tcPr>
            <w:tcW w:w="2978" w:type="dxa"/>
            <w:tcBorders>
              <w:top w:val="nil"/>
              <w:left w:val="nil"/>
              <w:bottom w:val="nil"/>
              <w:right w:val="nil"/>
            </w:tcBorders>
          </w:tcPr>
          <w:p w14:paraId="795BC2B6" w14:textId="77777777" w:rsidR="0032743F" w:rsidRPr="00BA7410" w:rsidRDefault="0032743F" w:rsidP="004E62F4">
            <w:pPr>
              <w:spacing w:line="240" w:lineRule="exact"/>
              <w:ind w:left="1621" w:right="-6" w:hanging="1338"/>
              <w:rPr>
                <w:rFonts w:ascii="Cordia New" w:hAnsi="Cordia New" w:cs="Cordia New"/>
                <w:sz w:val="24"/>
                <w:szCs w:val="24"/>
              </w:rPr>
            </w:pPr>
          </w:p>
        </w:tc>
        <w:tc>
          <w:tcPr>
            <w:tcW w:w="3402" w:type="dxa"/>
            <w:gridSpan w:val="3"/>
            <w:tcBorders>
              <w:top w:val="nil"/>
              <w:left w:val="nil"/>
              <w:bottom w:val="nil"/>
              <w:right w:val="nil"/>
            </w:tcBorders>
          </w:tcPr>
          <w:p w14:paraId="5049BDD9" w14:textId="5B963556" w:rsidR="0032743F" w:rsidRPr="00BA7410" w:rsidRDefault="0032743F"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2025</w:t>
            </w:r>
          </w:p>
        </w:tc>
        <w:tc>
          <w:tcPr>
            <w:tcW w:w="3661" w:type="dxa"/>
            <w:gridSpan w:val="4"/>
            <w:tcBorders>
              <w:top w:val="nil"/>
              <w:left w:val="nil"/>
              <w:bottom w:val="nil"/>
              <w:right w:val="nil"/>
            </w:tcBorders>
          </w:tcPr>
          <w:p w14:paraId="3804FFE1" w14:textId="1D98B588" w:rsidR="0032743F" w:rsidRPr="00BA7410" w:rsidRDefault="007B5D17"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2024</w:t>
            </w:r>
          </w:p>
        </w:tc>
      </w:tr>
      <w:tr w:rsidR="0032743F" w:rsidRPr="00BA7410" w14:paraId="323F8BBF" w14:textId="77777777" w:rsidTr="004E62F4">
        <w:tc>
          <w:tcPr>
            <w:tcW w:w="2978" w:type="dxa"/>
            <w:tcBorders>
              <w:top w:val="nil"/>
              <w:left w:val="nil"/>
              <w:bottom w:val="nil"/>
              <w:right w:val="nil"/>
            </w:tcBorders>
          </w:tcPr>
          <w:p w14:paraId="512A8A4A" w14:textId="77777777" w:rsidR="0032743F" w:rsidRPr="00BA7410" w:rsidRDefault="0032743F" w:rsidP="004E62F4">
            <w:pPr>
              <w:spacing w:line="240" w:lineRule="exact"/>
              <w:ind w:left="1621" w:right="-6" w:hanging="1338"/>
              <w:rPr>
                <w:rFonts w:ascii="Cordia New" w:hAnsi="Cordia New" w:cs="Cordia New"/>
                <w:sz w:val="24"/>
                <w:szCs w:val="24"/>
              </w:rPr>
            </w:pPr>
          </w:p>
        </w:tc>
        <w:tc>
          <w:tcPr>
            <w:tcW w:w="1134" w:type="dxa"/>
            <w:tcBorders>
              <w:top w:val="nil"/>
              <w:left w:val="nil"/>
              <w:bottom w:val="nil"/>
              <w:right w:val="nil"/>
            </w:tcBorders>
          </w:tcPr>
          <w:p w14:paraId="68082CDF" w14:textId="77777777" w:rsidR="0032743F" w:rsidRPr="00BA7410" w:rsidRDefault="0032743F" w:rsidP="004E62F4">
            <w:pPr>
              <w:tabs>
                <w:tab w:val="decimal" w:pos="-4820"/>
              </w:tabs>
              <w:spacing w:line="240" w:lineRule="exact"/>
              <w:ind w:right="-6"/>
              <w:jc w:val="center"/>
              <w:rPr>
                <w:rFonts w:ascii="Cordia New" w:hAnsi="Cordia New" w:cs="Cordia New"/>
                <w:sz w:val="24"/>
                <w:szCs w:val="24"/>
              </w:rPr>
            </w:pPr>
            <w:r w:rsidRPr="00BA7410">
              <w:rPr>
                <w:rFonts w:ascii="Cordia New" w:hAnsi="Cordia New" w:cs="Cordia New"/>
                <w:b/>
                <w:bCs/>
                <w:sz w:val="24"/>
                <w:szCs w:val="24"/>
              </w:rPr>
              <w:t>Before-tax Amount</w:t>
            </w:r>
          </w:p>
        </w:tc>
        <w:tc>
          <w:tcPr>
            <w:tcW w:w="1134" w:type="dxa"/>
            <w:tcBorders>
              <w:top w:val="nil"/>
              <w:left w:val="nil"/>
              <w:bottom w:val="nil"/>
              <w:right w:val="nil"/>
            </w:tcBorders>
          </w:tcPr>
          <w:p w14:paraId="1CAE47BF" w14:textId="77777777" w:rsidR="0032743F" w:rsidRPr="00BA7410" w:rsidRDefault="0032743F" w:rsidP="004E62F4">
            <w:pPr>
              <w:spacing w:line="240" w:lineRule="exact"/>
              <w:ind w:right="-6"/>
              <w:jc w:val="center"/>
              <w:rPr>
                <w:rFonts w:ascii="Cordia New" w:hAnsi="Cordia New" w:cs="Cordia New"/>
                <w:sz w:val="24"/>
                <w:szCs w:val="24"/>
              </w:rPr>
            </w:pPr>
            <w:r w:rsidRPr="00BA7410">
              <w:rPr>
                <w:rFonts w:ascii="Cordia New" w:hAnsi="Cordia New" w:cs="Cordia New"/>
                <w:b/>
                <w:bCs/>
                <w:sz w:val="24"/>
                <w:szCs w:val="24"/>
              </w:rPr>
              <w:t>Tax (expense) Benefit</w:t>
            </w:r>
          </w:p>
        </w:tc>
        <w:tc>
          <w:tcPr>
            <w:tcW w:w="1134" w:type="dxa"/>
            <w:tcBorders>
              <w:top w:val="nil"/>
              <w:left w:val="nil"/>
              <w:bottom w:val="nil"/>
              <w:right w:val="nil"/>
            </w:tcBorders>
          </w:tcPr>
          <w:p w14:paraId="650330F8" w14:textId="77777777" w:rsidR="0032743F" w:rsidRPr="00BA7410" w:rsidRDefault="0032743F" w:rsidP="004E62F4">
            <w:pPr>
              <w:spacing w:line="240" w:lineRule="exact"/>
              <w:ind w:right="-6"/>
              <w:jc w:val="center"/>
              <w:rPr>
                <w:rFonts w:ascii="Cordia New" w:hAnsi="Cordia New" w:cs="Cordia New"/>
                <w:sz w:val="24"/>
                <w:szCs w:val="24"/>
              </w:rPr>
            </w:pPr>
            <w:r w:rsidRPr="00BA7410">
              <w:rPr>
                <w:rFonts w:ascii="Cordia New" w:hAnsi="Cordia New" w:cs="Cordia New"/>
                <w:b/>
                <w:bCs/>
                <w:sz w:val="24"/>
                <w:szCs w:val="24"/>
              </w:rPr>
              <w:t>Net-of-tax Amount</w:t>
            </w:r>
          </w:p>
        </w:tc>
        <w:tc>
          <w:tcPr>
            <w:tcW w:w="1134" w:type="dxa"/>
            <w:tcBorders>
              <w:top w:val="nil"/>
              <w:left w:val="nil"/>
              <w:bottom w:val="nil"/>
              <w:right w:val="nil"/>
            </w:tcBorders>
          </w:tcPr>
          <w:p w14:paraId="467A77FB" w14:textId="77777777" w:rsidR="0032743F" w:rsidRPr="00BA7410" w:rsidRDefault="0032743F" w:rsidP="004E62F4">
            <w:pPr>
              <w:tabs>
                <w:tab w:val="decimal" w:pos="-4820"/>
              </w:tabs>
              <w:spacing w:line="240" w:lineRule="exact"/>
              <w:ind w:right="-6"/>
              <w:jc w:val="center"/>
              <w:rPr>
                <w:rFonts w:ascii="Cordia New" w:hAnsi="Cordia New" w:cs="Cordia New"/>
                <w:sz w:val="24"/>
                <w:szCs w:val="24"/>
              </w:rPr>
            </w:pPr>
            <w:r w:rsidRPr="00BA7410">
              <w:rPr>
                <w:rFonts w:ascii="Cordia New" w:hAnsi="Cordia New" w:cs="Cordia New"/>
                <w:b/>
                <w:bCs/>
                <w:sz w:val="24"/>
                <w:szCs w:val="24"/>
              </w:rPr>
              <w:t>Before-tax Amount</w:t>
            </w:r>
          </w:p>
        </w:tc>
        <w:tc>
          <w:tcPr>
            <w:tcW w:w="1134" w:type="dxa"/>
            <w:gridSpan w:val="2"/>
            <w:tcBorders>
              <w:top w:val="nil"/>
              <w:left w:val="nil"/>
              <w:bottom w:val="nil"/>
              <w:right w:val="nil"/>
            </w:tcBorders>
          </w:tcPr>
          <w:p w14:paraId="6359A283" w14:textId="77777777" w:rsidR="0032743F" w:rsidRPr="00BA7410" w:rsidRDefault="0032743F" w:rsidP="004E62F4">
            <w:pPr>
              <w:spacing w:line="240" w:lineRule="exact"/>
              <w:ind w:right="-6"/>
              <w:jc w:val="center"/>
              <w:rPr>
                <w:rFonts w:ascii="Cordia New" w:hAnsi="Cordia New" w:cs="Cordia New"/>
                <w:sz w:val="24"/>
                <w:szCs w:val="24"/>
              </w:rPr>
            </w:pPr>
            <w:r w:rsidRPr="00BA7410">
              <w:rPr>
                <w:rFonts w:ascii="Cordia New" w:hAnsi="Cordia New" w:cs="Cordia New"/>
                <w:b/>
                <w:bCs/>
                <w:sz w:val="24"/>
                <w:szCs w:val="24"/>
              </w:rPr>
              <w:t>Tax (expense) Benefit</w:t>
            </w:r>
          </w:p>
        </w:tc>
        <w:tc>
          <w:tcPr>
            <w:tcW w:w="1393" w:type="dxa"/>
            <w:tcBorders>
              <w:top w:val="nil"/>
              <w:left w:val="nil"/>
              <w:bottom w:val="nil"/>
              <w:right w:val="nil"/>
            </w:tcBorders>
          </w:tcPr>
          <w:p w14:paraId="00BC5CA0" w14:textId="77777777" w:rsidR="0032743F" w:rsidRPr="00BA7410" w:rsidRDefault="0032743F" w:rsidP="004E62F4">
            <w:pPr>
              <w:spacing w:line="240" w:lineRule="exact"/>
              <w:ind w:right="-6"/>
              <w:jc w:val="center"/>
              <w:rPr>
                <w:rFonts w:ascii="Cordia New" w:hAnsi="Cordia New" w:cs="Cordia New"/>
                <w:b/>
                <w:bCs/>
                <w:sz w:val="24"/>
                <w:szCs w:val="24"/>
              </w:rPr>
            </w:pPr>
            <w:r w:rsidRPr="00BA7410">
              <w:rPr>
                <w:rFonts w:ascii="Cordia New" w:hAnsi="Cordia New" w:cs="Cordia New"/>
                <w:b/>
                <w:bCs/>
                <w:sz w:val="24"/>
                <w:szCs w:val="24"/>
              </w:rPr>
              <w:t xml:space="preserve">Net-of-tax </w:t>
            </w:r>
          </w:p>
          <w:p w14:paraId="553A2237" w14:textId="77777777" w:rsidR="0032743F" w:rsidRPr="00BA7410" w:rsidRDefault="0032743F" w:rsidP="004E62F4">
            <w:pPr>
              <w:spacing w:line="240" w:lineRule="exact"/>
              <w:ind w:right="-6"/>
              <w:jc w:val="center"/>
              <w:rPr>
                <w:rFonts w:ascii="Cordia New" w:hAnsi="Cordia New" w:cs="Cordia New"/>
                <w:sz w:val="24"/>
                <w:szCs w:val="24"/>
              </w:rPr>
            </w:pPr>
            <w:r w:rsidRPr="00BA7410">
              <w:rPr>
                <w:rFonts w:ascii="Cordia New" w:hAnsi="Cordia New" w:cs="Cordia New"/>
                <w:b/>
                <w:bCs/>
                <w:sz w:val="24"/>
                <w:szCs w:val="24"/>
              </w:rPr>
              <w:t>Amount</w:t>
            </w:r>
          </w:p>
        </w:tc>
      </w:tr>
      <w:tr w:rsidR="0032743F" w:rsidRPr="00BA7410" w14:paraId="4832C28A" w14:textId="77777777" w:rsidTr="004E62F4">
        <w:tc>
          <w:tcPr>
            <w:tcW w:w="2978" w:type="dxa"/>
            <w:tcBorders>
              <w:top w:val="nil"/>
              <w:left w:val="nil"/>
              <w:bottom w:val="nil"/>
              <w:right w:val="nil"/>
            </w:tcBorders>
          </w:tcPr>
          <w:p w14:paraId="4AE0F5AE" w14:textId="77777777" w:rsidR="0032743F" w:rsidRPr="00BA7410" w:rsidRDefault="0032743F" w:rsidP="004E62F4">
            <w:pPr>
              <w:spacing w:line="320" w:lineRule="exact"/>
              <w:ind w:left="1621" w:right="-6" w:hanging="1338"/>
              <w:rPr>
                <w:rFonts w:ascii="Cordia New" w:hAnsi="Cordia New" w:cs="Cordia New"/>
                <w:sz w:val="24"/>
                <w:szCs w:val="24"/>
              </w:rPr>
            </w:pPr>
            <w:r w:rsidRPr="00BA7410">
              <w:rPr>
                <w:rFonts w:ascii="Cordia New" w:hAnsi="Cordia New" w:cs="Cordia New"/>
                <w:sz w:val="24"/>
                <w:szCs w:val="24"/>
              </w:rPr>
              <w:t xml:space="preserve">Items that will be reclassified </w:t>
            </w:r>
          </w:p>
        </w:tc>
        <w:tc>
          <w:tcPr>
            <w:tcW w:w="1134" w:type="dxa"/>
            <w:tcBorders>
              <w:top w:val="nil"/>
              <w:left w:val="nil"/>
              <w:bottom w:val="nil"/>
              <w:right w:val="nil"/>
            </w:tcBorders>
          </w:tcPr>
          <w:p w14:paraId="333DDF24" w14:textId="77777777" w:rsidR="0032743F" w:rsidRPr="00BA7410" w:rsidRDefault="0032743F" w:rsidP="004E62F4">
            <w:pPr>
              <w:tabs>
                <w:tab w:val="decimal" w:pos="803"/>
              </w:tabs>
              <w:spacing w:line="320" w:lineRule="exact"/>
              <w:rPr>
                <w:rFonts w:ascii="Cordia New" w:hAnsi="Cordia New" w:cs="Cordia New"/>
                <w:sz w:val="24"/>
                <w:szCs w:val="24"/>
              </w:rPr>
            </w:pPr>
          </w:p>
        </w:tc>
        <w:tc>
          <w:tcPr>
            <w:tcW w:w="1134" w:type="dxa"/>
            <w:tcBorders>
              <w:top w:val="nil"/>
              <w:left w:val="nil"/>
              <w:bottom w:val="nil"/>
              <w:right w:val="nil"/>
            </w:tcBorders>
          </w:tcPr>
          <w:p w14:paraId="67A63421" w14:textId="77777777" w:rsidR="0032743F" w:rsidRPr="00BA7410" w:rsidRDefault="0032743F" w:rsidP="004E62F4">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6E2ABDD6" w14:textId="77777777" w:rsidR="0032743F" w:rsidRPr="00BA7410" w:rsidRDefault="0032743F" w:rsidP="004E62F4">
            <w:pPr>
              <w:tabs>
                <w:tab w:val="decimal" w:pos="802"/>
              </w:tabs>
              <w:spacing w:line="320" w:lineRule="exact"/>
              <w:rPr>
                <w:rFonts w:ascii="Cordia New" w:hAnsi="Cordia New" w:cs="Cordia New"/>
                <w:sz w:val="24"/>
                <w:szCs w:val="24"/>
              </w:rPr>
            </w:pPr>
          </w:p>
        </w:tc>
        <w:tc>
          <w:tcPr>
            <w:tcW w:w="1134" w:type="dxa"/>
            <w:tcBorders>
              <w:top w:val="nil"/>
              <w:left w:val="nil"/>
              <w:bottom w:val="nil"/>
              <w:right w:val="nil"/>
            </w:tcBorders>
          </w:tcPr>
          <w:p w14:paraId="78C1B180" w14:textId="77777777" w:rsidR="0032743F" w:rsidRPr="00BA7410" w:rsidRDefault="0032743F" w:rsidP="004E62F4">
            <w:pPr>
              <w:tabs>
                <w:tab w:val="decimal" w:pos="803"/>
              </w:tabs>
              <w:spacing w:line="320" w:lineRule="exact"/>
              <w:rPr>
                <w:rFonts w:ascii="Cordia New" w:hAnsi="Cordia New" w:cs="Cordia New"/>
                <w:sz w:val="24"/>
                <w:szCs w:val="24"/>
              </w:rPr>
            </w:pPr>
          </w:p>
        </w:tc>
        <w:tc>
          <w:tcPr>
            <w:tcW w:w="1134" w:type="dxa"/>
            <w:gridSpan w:val="2"/>
            <w:tcBorders>
              <w:top w:val="nil"/>
              <w:left w:val="nil"/>
              <w:bottom w:val="nil"/>
              <w:right w:val="nil"/>
            </w:tcBorders>
          </w:tcPr>
          <w:p w14:paraId="39C377F5" w14:textId="77777777" w:rsidR="0032743F" w:rsidRPr="00BA7410" w:rsidRDefault="0032743F" w:rsidP="004E62F4">
            <w:pPr>
              <w:tabs>
                <w:tab w:val="decimal" w:pos="789"/>
              </w:tabs>
              <w:spacing w:line="320" w:lineRule="exact"/>
              <w:rPr>
                <w:rFonts w:ascii="Cordia New" w:hAnsi="Cordia New" w:cs="Cordia New"/>
                <w:sz w:val="24"/>
                <w:szCs w:val="24"/>
              </w:rPr>
            </w:pPr>
          </w:p>
        </w:tc>
        <w:tc>
          <w:tcPr>
            <w:tcW w:w="1393" w:type="dxa"/>
            <w:tcBorders>
              <w:top w:val="nil"/>
              <w:left w:val="nil"/>
              <w:bottom w:val="nil"/>
              <w:right w:val="nil"/>
            </w:tcBorders>
          </w:tcPr>
          <w:p w14:paraId="1ADDC09B" w14:textId="77777777" w:rsidR="0032743F" w:rsidRPr="00BA7410" w:rsidRDefault="0032743F" w:rsidP="004E62F4">
            <w:pPr>
              <w:tabs>
                <w:tab w:val="decimal" w:pos="802"/>
              </w:tabs>
              <w:spacing w:line="320" w:lineRule="exact"/>
              <w:rPr>
                <w:rFonts w:ascii="Cordia New" w:hAnsi="Cordia New" w:cs="Cordia New"/>
                <w:sz w:val="24"/>
                <w:szCs w:val="24"/>
              </w:rPr>
            </w:pPr>
          </w:p>
        </w:tc>
      </w:tr>
      <w:tr w:rsidR="0032743F" w:rsidRPr="00BA7410" w14:paraId="36F14DD5" w14:textId="77777777" w:rsidTr="004E62F4">
        <w:tc>
          <w:tcPr>
            <w:tcW w:w="2978" w:type="dxa"/>
            <w:tcBorders>
              <w:top w:val="nil"/>
              <w:left w:val="nil"/>
              <w:bottom w:val="nil"/>
              <w:right w:val="nil"/>
            </w:tcBorders>
          </w:tcPr>
          <w:p w14:paraId="5E5E05DE" w14:textId="77777777" w:rsidR="0032743F" w:rsidRPr="00BA7410" w:rsidRDefault="0032743F" w:rsidP="004E62F4">
            <w:pPr>
              <w:spacing w:line="320" w:lineRule="exact"/>
              <w:ind w:left="1621" w:right="-6" w:hanging="1338"/>
              <w:rPr>
                <w:rFonts w:ascii="Cordia New" w:hAnsi="Cordia New" w:cs="Cordia New"/>
                <w:sz w:val="24"/>
                <w:szCs w:val="24"/>
              </w:rPr>
            </w:pPr>
            <w:r w:rsidRPr="00BA7410">
              <w:rPr>
                <w:rFonts w:ascii="Cordia New" w:hAnsi="Cordia New" w:cs="Cordia New"/>
                <w:sz w:val="24"/>
                <w:szCs w:val="24"/>
              </w:rPr>
              <w:t xml:space="preserve">  subsequently to profit or loss</w:t>
            </w:r>
          </w:p>
        </w:tc>
        <w:tc>
          <w:tcPr>
            <w:tcW w:w="1134" w:type="dxa"/>
            <w:tcBorders>
              <w:top w:val="nil"/>
              <w:left w:val="nil"/>
              <w:bottom w:val="nil"/>
              <w:right w:val="nil"/>
            </w:tcBorders>
          </w:tcPr>
          <w:p w14:paraId="5813F867" w14:textId="77777777" w:rsidR="0032743F" w:rsidRPr="00BA7410" w:rsidRDefault="0032743F" w:rsidP="004E62F4">
            <w:pPr>
              <w:tabs>
                <w:tab w:val="decimal" w:pos="803"/>
              </w:tabs>
              <w:spacing w:line="320" w:lineRule="exact"/>
              <w:rPr>
                <w:rFonts w:ascii="Cordia New" w:hAnsi="Cordia New" w:cs="Cordia New"/>
                <w:sz w:val="24"/>
                <w:szCs w:val="24"/>
              </w:rPr>
            </w:pPr>
          </w:p>
        </w:tc>
        <w:tc>
          <w:tcPr>
            <w:tcW w:w="1134" w:type="dxa"/>
            <w:tcBorders>
              <w:top w:val="nil"/>
              <w:left w:val="nil"/>
              <w:bottom w:val="nil"/>
              <w:right w:val="nil"/>
            </w:tcBorders>
          </w:tcPr>
          <w:p w14:paraId="112D70B2" w14:textId="6AA1AAD5" w:rsidR="0032743F" w:rsidRPr="00BA7410" w:rsidRDefault="0032743F" w:rsidP="004E62F4">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17491803" w14:textId="77777777" w:rsidR="0032743F" w:rsidRPr="00BA7410" w:rsidRDefault="0032743F" w:rsidP="004E62F4">
            <w:pPr>
              <w:tabs>
                <w:tab w:val="decimal" w:pos="802"/>
              </w:tabs>
              <w:spacing w:line="320" w:lineRule="exact"/>
              <w:rPr>
                <w:rFonts w:ascii="Cordia New" w:hAnsi="Cordia New" w:cs="Cordia New"/>
                <w:sz w:val="24"/>
                <w:szCs w:val="24"/>
              </w:rPr>
            </w:pPr>
          </w:p>
        </w:tc>
        <w:tc>
          <w:tcPr>
            <w:tcW w:w="1134" w:type="dxa"/>
            <w:tcBorders>
              <w:top w:val="nil"/>
              <w:left w:val="nil"/>
              <w:bottom w:val="nil"/>
              <w:right w:val="nil"/>
            </w:tcBorders>
          </w:tcPr>
          <w:p w14:paraId="6A2AD92B" w14:textId="77777777" w:rsidR="0032743F" w:rsidRPr="00BA7410" w:rsidRDefault="0032743F" w:rsidP="004E62F4">
            <w:pPr>
              <w:tabs>
                <w:tab w:val="decimal" w:pos="803"/>
              </w:tabs>
              <w:spacing w:line="320" w:lineRule="exact"/>
              <w:rPr>
                <w:rFonts w:ascii="Cordia New" w:hAnsi="Cordia New" w:cs="Cordia New"/>
                <w:sz w:val="24"/>
                <w:szCs w:val="24"/>
              </w:rPr>
            </w:pPr>
          </w:p>
        </w:tc>
        <w:tc>
          <w:tcPr>
            <w:tcW w:w="1134" w:type="dxa"/>
            <w:gridSpan w:val="2"/>
            <w:tcBorders>
              <w:top w:val="nil"/>
              <w:left w:val="nil"/>
              <w:bottom w:val="nil"/>
              <w:right w:val="nil"/>
            </w:tcBorders>
          </w:tcPr>
          <w:p w14:paraId="08DA3BAA" w14:textId="77777777" w:rsidR="0032743F" w:rsidRPr="00BA7410" w:rsidRDefault="0032743F" w:rsidP="004E62F4">
            <w:pPr>
              <w:tabs>
                <w:tab w:val="decimal" w:pos="789"/>
              </w:tabs>
              <w:spacing w:line="320" w:lineRule="exact"/>
              <w:rPr>
                <w:rFonts w:ascii="Cordia New" w:hAnsi="Cordia New" w:cs="Cordia New"/>
                <w:sz w:val="24"/>
                <w:szCs w:val="24"/>
              </w:rPr>
            </w:pPr>
          </w:p>
        </w:tc>
        <w:tc>
          <w:tcPr>
            <w:tcW w:w="1393" w:type="dxa"/>
            <w:tcBorders>
              <w:top w:val="nil"/>
              <w:left w:val="nil"/>
              <w:bottom w:val="nil"/>
              <w:right w:val="nil"/>
            </w:tcBorders>
          </w:tcPr>
          <w:p w14:paraId="372F9198" w14:textId="77777777" w:rsidR="0032743F" w:rsidRPr="00BA7410" w:rsidRDefault="0032743F" w:rsidP="004E62F4">
            <w:pPr>
              <w:tabs>
                <w:tab w:val="decimal" w:pos="802"/>
              </w:tabs>
              <w:spacing w:line="320" w:lineRule="exact"/>
              <w:rPr>
                <w:rFonts w:ascii="Cordia New" w:hAnsi="Cordia New" w:cs="Cordia New"/>
                <w:sz w:val="24"/>
                <w:szCs w:val="24"/>
              </w:rPr>
            </w:pPr>
          </w:p>
        </w:tc>
      </w:tr>
      <w:tr w:rsidR="0032743F" w:rsidRPr="00BA7410" w14:paraId="40CF9235" w14:textId="77777777" w:rsidTr="004E62F4">
        <w:tc>
          <w:tcPr>
            <w:tcW w:w="2978" w:type="dxa"/>
            <w:tcBorders>
              <w:top w:val="nil"/>
              <w:left w:val="nil"/>
              <w:bottom w:val="nil"/>
              <w:right w:val="nil"/>
            </w:tcBorders>
          </w:tcPr>
          <w:p w14:paraId="6243C782" w14:textId="03765E48" w:rsidR="0032743F" w:rsidRPr="00BA7410" w:rsidRDefault="0032743F" w:rsidP="004E62F4">
            <w:pPr>
              <w:spacing w:line="320" w:lineRule="exact"/>
              <w:ind w:left="709" w:hanging="284"/>
              <w:rPr>
                <w:rFonts w:ascii="Cordia New" w:hAnsi="Cordia New" w:cs="Cordia New"/>
                <w:spacing w:val="-4"/>
                <w:sz w:val="24"/>
                <w:szCs w:val="24"/>
              </w:rPr>
            </w:pPr>
            <w:r w:rsidRPr="00BA7410">
              <w:rPr>
                <w:rFonts w:ascii="Cordia New" w:hAnsi="Cordia New" w:cs="Cordia New"/>
                <w:spacing w:val="-4"/>
                <w:sz w:val="24"/>
                <w:szCs w:val="24"/>
              </w:rPr>
              <w:t>Gains on investments in debt</w:t>
            </w:r>
          </w:p>
        </w:tc>
        <w:tc>
          <w:tcPr>
            <w:tcW w:w="1134" w:type="dxa"/>
            <w:tcBorders>
              <w:top w:val="nil"/>
              <w:left w:val="nil"/>
              <w:bottom w:val="nil"/>
              <w:right w:val="nil"/>
            </w:tcBorders>
          </w:tcPr>
          <w:p w14:paraId="5D49ABFA" w14:textId="77777777" w:rsidR="0032743F" w:rsidRPr="00BA7410" w:rsidRDefault="0032743F" w:rsidP="004E62F4">
            <w:pPr>
              <w:tabs>
                <w:tab w:val="decimal" w:pos="803"/>
              </w:tabs>
              <w:spacing w:line="320" w:lineRule="exact"/>
              <w:rPr>
                <w:rFonts w:ascii="Cordia New" w:hAnsi="Cordia New" w:cs="Cordia New"/>
                <w:sz w:val="24"/>
                <w:szCs w:val="24"/>
              </w:rPr>
            </w:pPr>
          </w:p>
        </w:tc>
        <w:tc>
          <w:tcPr>
            <w:tcW w:w="1134" w:type="dxa"/>
            <w:tcBorders>
              <w:top w:val="nil"/>
              <w:left w:val="nil"/>
              <w:bottom w:val="nil"/>
              <w:right w:val="nil"/>
            </w:tcBorders>
          </w:tcPr>
          <w:p w14:paraId="6E578948" w14:textId="66C9FCED" w:rsidR="0032743F" w:rsidRPr="00BA7410" w:rsidRDefault="0032743F" w:rsidP="004E62F4">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2F3A8BD7" w14:textId="77777777" w:rsidR="0032743F" w:rsidRPr="00BA7410" w:rsidRDefault="0032743F" w:rsidP="004E62F4">
            <w:pPr>
              <w:tabs>
                <w:tab w:val="decimal" w:pos="802"/>
              </w:tabs>
              <w:spacing w:line="320" w:lineRule="exact"/>
              <w:rPr>
                <w:rFonts w:ascii="Cordia New" w:hAnsi="Cordia New" w:cs="Cordia New"/>
                <w:sz w:val="24"/>
                <w:szCs w:val="24"/>
              </w:rPr>
            </w:pPr>
          </w:p>
        </w:tc>
        <w:tc>
          <w:tcPr>
            <w:tcW w:w="1134" w:type="dxa"/>
            <w:tcBorders>
              <w:top w:val="nil"/>
              <w:left w:val="nil"/>
              <w:bottom w:val="nil"/>
              <w:right w:val="nil"/>
            </w:tcBorders>
          </w:tcPr>
          <w:p w14:paraId="7413742B" w14:textId="77777777" w:rsidR="0032743F" w:rsidRPr="00BA7410" w:rsidRDefault="0032743F" w:rsidP="004E62F4">
            <w:pPr>
              <w:tabs>
                <w:tab w:val="decimal" w:pos="803"/>
              </w:tabs>
              <w:spacing w:line="320" w:lineRule="exact"/>
              <w:rPr>
                <w:rFonts w:ascii="Cordia New" w:hAnsi="Cordia New" w:cs="Cordia New"/>
                <w:sz w:val="24"/>
                <w:szCs w:val="24"/>
              </w:rPr>
            </w:pPr>
          </w:p>
        </w:tc>
        <w:tc>
          <w:tcPr>
            <w:tcW w:w="1134" w:type="dxa"/>
            <w:gridSpan w:val="2"/>
            <w:tcBorders>
              <w:top w:val="nil"/>
              <w:left w:val="nil"/>
              <w:bottom w:val="nil"/>
              <w:right w:val="nil"/>
            </w:tcBorders>
          </w:tcPr>
          <w:p w14:paraId="295C9740" w14:textId="77777777" w:rsidR="0032743F" w:rsidRPr="00BA7410" w:rsidRDefault="0032743F" w:rsidP="004E62F4">
            <w:pPr>
              <w:tabs>
                <w:tab w:val="decimal" w:pos="789"/>
              </w:tabs>
              <w:spacing w:line="320" w:lineRule="exact"/>
              <w:rPr>
                <w:rFonts w:ascii="Cordia New" w:hAnsi="Cordia New" w:cs="Cordia New"/>
                <w:sz w:val="24"/>
                <w:szCs w:val="24"/>
              </w:rPr>
            </w:pPr>
          </w:p>
        </w:tc>
        <w:tc>
          <w:tcPr>
            <w:tcW w:w="1393" w:type="dxa"/>
            <w:tcBorders>
              <w:top w:val="nil"/>
              <w:left w:val="nil"/>
              <w:bottom w:val="nil"/>
              <w:right w:val="nil"/>
            </w:tcBorders>
          </w:tcPr>
          <w:p w14:paraId="60232F04" w14:textId="77777777" w:rsidR="0032743F" w:rsidRPr="00BA7410" w:rsidRDefault="0032743F" w:rsidP="004E62F4">
            <w:pPr>
              <w:tabs>
                <w:tab w:val="decimal" w:pos="802"/>
              </w:tabs>
              <w:spacing w:line="320" w:lineRule="exact"/>
              <w:rPr>
                <w:rFonts w:ascii="Cordia New" w:hAnsi="Cordia New" w:cs="Cordia New"/>
                <w:sz w:val="24"/>
                <w:szCs w:val="24"/>
              </w:rPr>
            </w:pPr>
          </w:p>
        </w:tc>
      </w:tr>
      <w:tr w:rsidR="0032743F" w:rsidRPr="00BA7410" w14:paraId="373BDBDA" w14:textId="77777777" w:rsidTr="004E62F4">
        <w:tc>
          <w:tcPr>
            <w:tcW w:w="2978" w:type="dxa"/>
            <w:tcBorders>
              <w:top w:val="nil"/>
              <w:left w:val="nil"/>
              <w:bottom w:val="nil"/>
              <w:right w:val="nil"/>
            </w:tcBorders>
          </w:tcPr>
          <w:p w14:paraId="7628C85A" w14:textId="77777777" w:rsidR="0032743F" w:rsidRPr="00BA7410" w:rsidRDefault="0032743F" w:rsidP="004E62F4">
            <w:pPr>
              <w:spacing w:line="320" w:lineRule="exact"/>
              <w:ind w:left="709" w:hanging="284"/>
              <w:rPr>
                <w:rFonts w:ascii="Cordia New" w:hAnsi="Cordia New" w:cs="Cordia New"/>
                <w:sz w:val="24"/>
                <w:szCs w:val="24"/>
              </w:rPr>
            </w:pPr>
            <w:r w:rsidRPr="00BA7410">
              <w:rPr>
                <w:rFonts w:ascii="Cordia New" w:hAnsi="Cordia New" w:cs="Cordia New"/>
                <w:sz w:val="24"/>
                <w:szCs w:val="24"/>
              </w:rPr>
              <w:t xml:space="preserve">    instruments at fair value through</w:t>
            </w:r>
          </w:p>
        </w:tc>
        <w:tc>
          <w:tcPr>
            <w:tcW w:w="1134" w:type="dxa"/>
            <w:tcBorders>
              <w:top w:val="nil"/>
              <w:left w:val="nil"/>
              <w:bottom w:val="nil"/>
              <w:right w:val="nil"/>
            </w:tcBorders>
          </w:tcPr>
          <w:p w14:paraId="159B2161" w14:textId="77777777" w:rsidR="0032743F" w:rsidRPr="00BA7410" w:rsidRDefault="0032743F" w:rsidP="004E62F4">
            <w:pPr>
              <w:tabs>
                <w:tab w:val="decimal" w:pos="803"/>
              </w:tabs>
              <w:spacing w:line="320" w:lineRule="exact"/>
              <w:rPr>
                <w:rFonts w:ascii="Cordia New" w:hAnsi="Cordia New" w:cs="Cordia New"/>
                <w:sz w:val="24"/>
                <w:szCs w:val="24"/>
              </w:rPr>
            </w:pPr>
          </w:p>
        </w:tc>
        <w:tc>
          <w:tcPr>
            <w:tcW w:w="1134" w:type="dxa"/>
            <w:tcBorders>
              <w:top w:val="nil"/>
              <w:left w:val="nil"/>
              <w:bottom w:val="nil"/>
              <w:right w:val="nil"/>
            </w:tcBorders>
          </w:tcPr>
          <w:p w14:paraId="7B5C434D" w14:textId="77777777" w:rsidR="0032743F" w:rsidRPr="00BA7410" w:rsidRDefault="0032743F" w:rsidP="004E62F4">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1D8EE29A" w14:textId="77777777" w:rsidR="0032743F" w:rsidRPr="00BA7410" w:rsidRDefault="0032743F" w:rsidP="004E62F4">
            <w:pPr>
              <w:tabs>
                <w:tab w:val="decimal" w:pos="802"/>
              </w:tabs>
              <w:spacing w:line="320" w:lineRule="exact"/>
              <w:rPr>
                <w:rFonts w:ascii="Cordia New" w:hAnsi="Cordia New" w:cs="Cordia New"/>
                <w:sz w:val="24"/>
                <w:szCs w:val="24"/>
              </w:rPr>
            </w:pPr>
          </w:p>
        </w:tc>
        <w:tc>
          <w:tcPr>
            <w:tcW w:w="1134" w:type="dxa"/>
            <w:tcBorders>
              <w:top w:val="nil"/>
              <w:left w:val="nil"/>
              <w:bottom w:val="nil"/>
              <w:right w:val="nil"/>
            </w:tcBorders>
          </w:tcPr>
          <w:p w14:paraId="0D97EAB7" w14:textId="77777777" w:rsidR="0032743F" w:rsidRPr="00BA7410" w:rsidRDefault="0032743F" w:rsidP="004E62F4">
            <w:pPr>
              <w:tabs>
                <w:tab w:val="decimal" w:pos="803"/>
              </w:tabs>
              <w:spacing w:line="320" w:lineRule="exact"/>
              <w:rPr>
                <w:rFonts w:ascii="Cordia New" w:hAnsi="Cordia New" w:cs="Cordia New"/>
                <w:sz w:val="24"/>
                <w:szCs w:val="24"/>
              </w:rPr>
            </w:pPr>
          </w:p>
        </w:tc>
        <w:tc>
          <w:tcPr>
            <w:tcW w:w="1134" w:type="dxa"/>
            <w:gridSpan w:val="2"/>
            <w:tcBorders>
              <w:top w:val="nil"/>
              <w:left w:val="nil"/>
              <w:bottom w:val="nil"/>
              <w:right w:val="nil"/>
            </w:tcBorders>
          </w:tcPr>
          <w:p w14:paraId="18142DDF" w14:textId="77777777" w:rsidR="0032743F" w:rsidRPr="00BA7410" w:rsidRDefault="0032743F" w:rsidP="004E62F4">
            <w:pPr>
              <w:tabs>
                <w:tab w:val="decimal" w:pos="789"/>
              </w:tabs>
              <w:spacing w:line="320" w:lineRule="exact"/>
              <w:rPr>
                <w:rFonts w:ascii="Cordia New" w:hAnsi="Cordia New" w:cs="Cordia New"/>
                <w:sz w:val="24"/>
                <w:szCs w:val="24"/>
              </w:rPr>
            </w:pPr>
          </w:p>
        </w:tc>
        <w:tc>
          <w:tcPr>
            <w:tcW w:w="1393" w:type="dxa"/>
            <w:tcBorders>
              <w:top w:val="nil"/>
              <w:left w:val="nil"/>
              <w:bottom w:val="nil"/>
              <w:right w:val="nil"/>
            </w:tcBorders>
          </w:tcPr>
          <w:p w14:paraId="5930911D" w14:textId="77777777" w:rsidR="0032743F" w:rsidRPr="00BA7410" w:rsidRDefault="0032743F" w:rsidP="004E62F4">
            <w:pPr>
              <w:tabs>
                <w:tab w:val="decimal" w:pos="802"/>
              </w:tabs>
              <w:spacing w:line="320" w:lineRule="exact"/>
              <w:rPr>
                <w:rFonts w:ascii="Cordia New" w:hAnsi="Cordia New" w:cs="Cordia New"/>
                <w:sz w:val="24"/>
                <w:szCs w:val="24"/>
              </w:rPr>
            </w:pPr>
          </w:p>
        </w:tc>
      </w:tr>
      <w:tr w:rsidR="00415F7E" w:rsidRPr="00BA7410" w14:paraId="7E7D0F4C" w14:textId="77777777" w:rsidTr="004E62F4">
        <w:tc>
          <w:tcPr>
            <w:tcW w:w="2978" w:type="dxa"/>
            <w:tcBorders>
              <w:top w:val="nil"/>
              <w:left w:val="nil"/>
              <w:bottom w:val="nil"/>
              <w:right w:val="nil"/>
            </w:tcBorders>
          </w:tcPr>
          <w:p w14:paraId="0E6E1DA1" w14:textId="77777777" w:rsidR="00415F7E" w:rsidRPr="00BA7410" w:rsidRDefault="00415F7E" w:rsidP="00415F7E">
            <w:pPr>
              <w:spacing w:line="320" w:lineRule="exact"/>
              <w:ind w:left="709" w:hanging="284"/>
              <w:rPr>
                <w:rFonts w:ascii="Cordia New" w:hAnsi="Cordia New" w:cs="Cordia New"/>
                <w:sz w:val="24"/>
                <w:szCs w:val="24"/>
              </w:rPr>
            </w:pPr>
            <w:r w:rsidRPr="00BA7410">
              <w:rPr>
                <w:rFonts w:ascii="Cordia New" w:hAnsi="Cordia New" w:cs="Cordia New"/>
                <w:sz w:val="24"/>
                <w:szCs w:val="24"/>
              </w:rPr>
              <w:t xml:space="preserve">    other comprehensive income</w:t>
            </w:r>
          </w:p>
        </w:tc>
        <w:tc>
          <w:tcPr>
            <w:tcW w:w="1134" w:type="dxa"/>
            <w:tcBorders>
              <w:top w:val="nil"/>
              <w:left w:val="nil"/>
              <w:bottom w:val="nil"/>
              <w:right w:val="nil"/>
            </w:tcBorders>
          </w:tcPr>
          <w:p w14:paraId="31735E64" w14:textId="49DBC925" w:rsidR="00415F7E" w:rsidRPr="00BA7410" w:rsidRDefault="009A7E5C" w:rsidP="00415F7E">
            <w:pPr>
              <w:tabs>
                <w:tab w:val="decimal" w:pos="803"/>
              </w:tabs>
              <w:spacing w:line="320" w:lineRule="exact"/>
              <w:rPr>
                <w:rFonts w:ascii="Cordia New" w:hAnsi="Cordia New" w:cs="Cordia New"/>
                <w:sz w:val="24"/>
                <w:szCs w:val="24"/>
              </w:rPr>
            </w:pPr>
            <w:r>
              <w:rPr>
                <w:rFonts w:ascii="Cordia New" w:hAnsi="Cordia New" w:cs="Cordia New"/>
                <w:sz w:val="24"/>
                <w:szCs w:val="24"/>
              </w:rPr>
              <w:t>14,378</w:t>
            </w:r>
          </w:p>
        </w:tc>
        <w:tc>
          <w:tcPr>
            <w:tcW w:w="1134" w:type="dxa"/>
            <w:tcBorders>
              <w:top w:val="nil"/>
              <w:left w:val="nil"/>
              <w:bottom w:val="nil"/>
              <w:right w:val="nil"/>
            </w:tcBorders>
          </w:tcPr>
          <w:p w14:paraId="31F8DEF2" w14:textId="19F779A7" w:rsidR="00415F7E" w:rsidRPr="00BA7410" w:rsidRDefault="009A7E5C" w:rsidP="00415F7E">
            <w:pPr>
              <w:tabs>
                <w:tab w:val="decimal" w:pos="789"/>
              </w:tabs>
              <w:spacing w:line="320" w:lineRule="exact"/>
              <w:rPr>
                <w:rFonts w:ascii="Cordia New" w:hAnsi="Cordia New" w:cs="Cordia New"/>
                <w:sz w:val="24"/>
                <w:szCs w:val="24"/>
              </w:rPr>
            </w:pPr>
            <w:r>
              <w:rPr>
                <w:rFonts w:ascii="Cordia New" w:hAnsi="Cordia New" w:cs="Cordia New"/>
                <w:sz w:val="24"/>
                <w:szCs w:val="24"/>
              </w:rPr>
              <w:t>(2,875)</w:t>
            </w:r>
          </w:p>
        </w:tc>
        <w:tc>
          <w:tcPr>
            <w:tcW w:w="1134" w:type="dxa"/>
            <w:tcBorders>
              <w:top w:val="nil"/>
              <w:left w:val="nil"/>
              <w:bottom w:val="nil"/>
              <w:right w:val="nil"/>
            </w:tcBorders>
          </w:tcPr>
          <w:p w14:paraId="338DC1BB" w14:textId="595B3D3F" w:rsidR="00415F7E" w:rsidRPr="00BA7410" w:rsidRDefault="009A7E5C" w:rsidP="00415F7E">
            <w:pPr>
              <w:tabs>
                <w:tab w:val="decimal" w:pos="802"/>
              </w:tabs>
              <w:spacing w:line="320" w:lineRule="exact"/>
              <w:rPr>
                <w:rFonts w:ascii="Cordia New" w:hAnsi="Cordia New" w:cs="Cordia New"/>
                <w:sz w:val="24"/>
                <w:szCs w:val="24"/>
              </w:rPr>
            </w:pPr>
            <w:r>
              <w:rPr>
                <w:rFonts w:ascii="Cordia New" w:hAnsi="Cordia New" w:cs="Cordia New"/>
                <w:sz w:val="24"/>
                <w:szCs w:val="24"/>
              </w:rPr>
              <w:t>11,503</w:t>
            </w:r>
          </w:p>
        </w:tc>
        <w:tc>
          <w:tcPr>
            <w:tcW w:w="1134" w:type="dxa"/>
            <w:tcBorders>
              <w:top w:val="nil"/>
              <w:left w:val="nil"/>
              <w:bottom w:val="nil"/>
              <w:right w:val="nil"/>
            </w:tcBorders>
          </w:tcPr>
          <w:p w14:paraId="604DF846" w14:textId="3394CA15" w:rsidR="00415F7E" w:rsidRPr="00BA7410" w:rsidRDefault="00415F7E" w:rsidP="00415F7E">
            <w:pPr>
              <w:tabs>
                <w:tab w:val="decimal" w:pos="803"/>
              </w:tabs>
              <w:spacing w:line="320" w:lineRule="exact"/>
              <w:rPr>
                <w:rFonts w:ascii="Cordia New" w:hAnsi="Cordia New" w:cs="Cordia New"/>
                <w:sz w:val="24"/>
                <w:szCs w:val="24"/>
              </w:rPr>
            </w:pPr>
            <w:r w:rsidRPr="00BA7410">
              <w:rPr>
                <w:rFonts w:ascii="Cordia New" w:hAnsi="Cordia New" w:cs="Cordia New"/>
                <w:sz w:val="24"/>
                <w:szCs w:val="24"/>
              </w:rPr>
              <w:t>1,216</w:t>
            </w:r>
          </w:p>
        </w:tc>
        <w:tc>
          <w:tcPr>
            <w:tcW w:w="1134" w:type="dxa"/>
            <w:gridSpan w:val="2"/>
            <w:tcBorders>
              <w:top w:val="nil"/>
              <w:left w:val="nil"/>
              <w:bottom w:val="nil"/>
              <w:right w:val="nil"/>
            </w:tcBorders>
          </w:tcPr>
          <w:p w14:paraId="2A3A915D" w14:textId="6E19479D" w:rsidR="00415F7E" w:rsidRPr="00BA7410" w:rsidRDefault="00415F7E" w:rsidP="00415F7E">
            <w:pPr>
              <w:tabs>
                <w:tab w:val="decimal" w:pos="789"/>
              </w:tabs>
              <w:spacing w:line="320" w:lineRule="exact"/>
              <w:rPr>
                <w:rFonts w:ascii="Cordia New" w:hAnsi="Cordia New" w:cs="Cordia New"/>
                <w:sz w:val="24"/>
                <w:szCs w:val="24"/>
              </w:rPr>
            </w:pPr>
            <w:r w:rsidRPr="00BA7410">
              <w:rPr>
                <w:rFonts w:ascii="Cordia New" w:hAnsi="Cordia New" w:cs="Cordia New"/>
                <w:sz w:val="24"/>
                <w:szCs w:val="24"/>
              </w:rPr>
              <w:t>(243)</w:t>
            </w:r>
          </w:p>
        </w:tc>
        <w:tc>
          <w:tcPr>
            <w:tcW w:w="1393" w:type="dxa"/>
            <w:tcBorders>
              <w:top w:val="nil"/>
              <w:left w:val="nil"/>
              <w:bottom w:val="nil"/>
              <w:right w:val="nil"/>
            </w:tcBorders>
          </w:tcPr>
          <w:p w14:paraId="23E760E6" w14:textId="5ADD56E2" w:rsidR="00415F7E" w:rsidRPr="00BA7410" w:rsidRDefault="00415F7E" w:rsidP="00415F7E">
            <w:pPr>
              <w:tabs>
                <w:tab w:val="decimal" w:pos="802"/>
              </w:tabs>
              <w:spacing w:line="320" w:lineRule="exact"/>
              <w:rPr>
                <w:rFonts w:ascii="Cordia New" w:hAnsi="Cordia New" w:cs="Cordia New"/>
                <w:sz w:val="24"/>
                <w:szCs w:val="24"/>
              </w:rPr>
            </w:pPr>
            <w:r w:rsidRPr="00BA7410">
              <w:rPr>
                <w:rFonts w:ascii="Cordia New" w:hAnsi="Cordia New" w:cs="Cordia New"/>
                <w:sz w:val="24"/>
                <w:szCs w:val="24"/>
              </w:rPr>
              <w:t>973</w:t>
            </w:r>
          </w:p>
        </w:tc>
      </w:tr>
      <w:tr w:rsidR="00415F7E" w:rsidRPr="00BA7410" w14:paraId="318C3EF5" w14:textId="77777777" w:rsidTr="004E62F4">
        <w:tc>
          <w:tcPr>
            <w:tcW w:w="2978" w:type="dxa"/>
            <w:tcBorders>
              <w:top w:val="nil"/>
              <w:left w:val="nil"/>
              <w:bottom w:val="nil"/>
              <w:right w:val="nil"/>
            </w:tcBorders>
          </w:tcPr>
          <w:p w14:paraId="1EC0DC35" w14:textId="1276A8B7" w:rsidR="00415F7E" w:rsidRPr="00BA7410" w:rsidRDefault="00415F7E" w:rsidP="00415F7E">
            <w:pPr>
              <w:spacing w:line="320" w:lineRule="exact"/>
              <w:ind w:left="709" w:hanging="284"/>
              <w:rPr>
                <w:rFonts w:ascii="Cordia New" w:hAnsi="Cordia New" w:cs="Cordia New"/>
                <w:sz w:val="24"/>
                <w:szCs w:val="24"/>
              </w:rPr>
            </w:pPr>
            <w:r w:rsidRPr="00BA7410">
              <w:rPr>
                <w:rFonts w:ascii="Cordia New" w:hAnsi="Cordia New" w:cs="Cordia New"/>
                <w:sz w:val="24"/>
                <w:szCs w:val="24"/>
              </w:rPr>
              <w:t>Gains on cash flow hedges</w:t>
            </w:r>
          </w:p>
        </w:tc>
        <w:tc>
          <w:tcPr>
            <w:tcW w:w="1134" w:type="dxa"/>
            <w:tcBorders>
              <w:top w:val="nil"/>
              <w:left w:val="nil"/>
              <w:bottom w:val="nil"/>
              <w:right w:val="nil"/>
            </w:tcBorders>
          </w:tcPr>
          <w:p w14:paraId="67CCB1FF" w14:textId="47332F10" w:rsidR="00415F7E" w:rsidRPr="00BA7410" w:rsidRDefault="009A7E5C" w:rsidP="00415F7E">
            <w:pPr>
              <w:tabs>
                <w:tab w:val="decimal" w:pos="803"/>
              </w:tabs>
              <w:spacing w:line="320" w:lineRule="exact"/>
              <w:rPr>
                <w:rFonts w:ascii="Cordia New" w:hAnsi="Cordia New" w:cs="Cordia New"/>
                <w:sz w:val="24"/>
                <w:szCs w:val="24"/>
              </w:rPr>
            </w:pPr>
            <w:r>
              <w:rPr>
                <w:rFonts w:ascii="Cordia New" w:hAnsi="Cordia New" w:cs="Cordia New"/>
                <w:sz w:val="24"/>
                <w:szCs w:val="24"/>
              </w:rPr>
              <w:t>507</w:t>
            </w:r>
          </w:p>
        </w:tc>
        <w:tc>
          <w:tcPr>
            <w:tcW w:w="1134" w:type="dxa"/>
            <w:tcBorders>
              <w:top w:val="nil"/>
              <w:left w:val="nil"/>
              <w:bottom w:val="nil"/>
              <w:right w:val="nil"/>
            </w:tcBorders>
          </w:tcPr>
          <w:p w14:paraId="32D56E30" w14:textId="457C1E8A" w:rsidR="00415F7E" w:rsidRPr="00BA7410" w:rsidRDefault="009A7E5C" w:rsidP="00415F7E">
            <w:pPr>
              <w:tabs>
                <w:tab w:val="decimal" w:pos="789"/>
              </w:tabs>
              <w:spacing w:line="320" w:lineRule="exact"/>
              <w:rPr>
                <w:rFonts w:ascii="Cordia New" w:hAnsi="Cordia New" w:cs="Cordia New"/>
                <w:sz w:val="24"/>
                <w:szCs w:val="24"/>
              </w:rPr>
            </w:pPr>
            <w:r>
              <w:rPr>
                <w:rFonts w:ascii="Cordia New" w:hAnsi="Cordia New" w:cs="Cordia New"/>
                <w:sz w:val="24"/>
                <w:szCs w:val="24"/>
              </w:rPr>
              <w:t>(101)</w:t>
            </w:r>
          </w:p>
        </w:tc>
        <w:tc>
          <w:tcPr>
            <w:tcW w:w="1134" w:type="dxa"/>
            <w:tcBorders>
              <w:top w:val="nil"/>
              <w:left w:val="nil"/>
              <w:bottom w:val="nil"/>
              <w:right w:val="nil"/>
            </w:tcBorders>
          </w:tcPr>
          <w:p w14:paraId="40F0E627" w14:textId="552C8BDF" w:rsidR="00415F7E" w:rsidRPr="00BA7410" w:rsidRDefault="009A7E5C" w:rsidP="00415F7E">
            <w:pPr>
              <w:tabs>
                <w:tab w:val="decimal" w:pos="802"/>
              </w:tabs>
              <w:spacing w:line="320" w:lineRule="exact"/>
              <w:rPr>
                <w:rFonts w:ascii="Cordia New" w:hAnsi="Cordia New" w:cs="Cordia New"/>
                <w:sz w:val="24"/>
                <w:szCs w:val="24"/>
              </w:rPr>
            </w:pPr>
            <w:r>
              <w:rPr>
                <w:rFonts w:ascii="Cordia New" w:hAnsi="Cordia New" w:cs="Cordia New"/>
                <w:sz w:val="24"/>
                <w:szCs w:val="24"/>
              </w:rPr>
              <w:t>406</w:t>
            </w:r>
          </w:p>
        </w:tc>
        <w:tc>
          <w:tcPr>
            <w:tcW w:w="1134" w:type="dxa"/>
            <w:tcBorders>
              <w:top w:val="nil"/>
              <w:left w:val="nil"/>
              <w:bottom w:val="nil"/>
              <w:right w:val="nil"/>
            </w:tcBorders>
          </w:tcPr>
          <w:p w14:paraId="74BA4147" w14:textId="785AF7E3" w:rsidR="00415F7E" w:rsidRPr="00BA7410" w:rsidRDefault="00415F7E" w:rsidP="00415F7E">
            <w:pPr>
              <w:tabs>
                <w:tab w:val="decimal" w:pos="803"/>
              </w:tabs>
              <w:spacing w:line="320" w:lineRule="exact"/>
              <w:rPr>
                <w:rFonts w:ascii="Cordia New" w:hAnsi="Cordia New" w:cs="Cordia New"/>
                <w:sz w:val="24"/>
                <w:szCs w:val="24"/>
              </w:rPr>
            </w:pPr>
            <w:r w:rsidRPr="00BA7410">
              <w:rPr>
                <w:rFonts w:ascii="Cordia New" w:hAnsi="Cordia New" w:cs="Cordia New"/>
                <w:sz w:val="24"/>
                <w:szCs w:val="24"/>
              </w:rPr>
              <w:t>302</w:t>
            </w:r>
          </w:p>
        </w:tc>
        <w:tc>
          <w:tcPr>
            <w:tcW w:w="1134" w:type="dxa"/>
            <w:gridSpan w:val="2"/>
            <w:tcBorders>
              <w:top w:val="nil"/>
              <w:left w:val="nil"/>
              <w:bottom w:val="nil"/>
              <w:right w:val="nil"/>
            </w:tcBorders>
          </w:tcPr>
          <w:p w14:paraId="28673C34" w14:textId="54E4ACDC" w:rsidR="00415F7E" w:rsidRPr="00BA7410" w:rsidRDefault="00415F7E" w:rsidP="00415F7E">
            <w:pPr>
              <w:tabs>
                <w:tab w:val="decimal" w:pos="789"/>
              </w:tabs>
              <w:spacing w:line="320" w:lineRule="exact"/>
              <w:rPr>
                <w:rFonts w:ascii="Cordia New" w:hAnsi="Cordia New" w:cs="Cordia New"/>
                <w:sz w:val="24"/>
                <w:szCs w:val="24"/>
              </w:rPr>
            </w:pPr>
            <w:r w:rsidRPr="00BA7410">
              <w:rPr>
                <w:rFonts w:ascii="Cordia New" w:hAnsi="Cordia New" w:cs="Cordia New"/>
                <w:sz w:val="24"/>
                <w:szCs w:val="24"/>
              </w:rPr>
              <w:t>(60)</w:t>
            </w:r>
          </w:p>
        </w:tc>
        <w:tc>
          <w:tcPr>
            <w:tcW w:w="1393" w:type="dxa"/>
            <w:tcBorders>
              <w:top w:val="nil"/>
              <w:left w:val="nil"/>
              <w:bottom w:val="nil"/>
              <w:right w:val="nil"/>
            </w:tcBorders>
          </w:tcPr>
          <w:p w14:paraId="1B7D50AA" w14:textId="63C85540" w:rsidR="00415F7E" w:rsidRPr="00BA7410" w:rsidRDefault="00415F7E" w:rsidP="00415F7E">
            <w:pPr>
              <w:tabs>
                <w:tab w:val="decimal" w:pos="802"/>
              </w:tabs>
              <w:spacing w:line="320" w:lineRule="exact"/>
              <w:rPr>
                <w:rFonts w:ascii="Cordia New" w:hAnsi="Cordia New" w:cs="Cordia New"/>
                <w:sz w:val="24"/>
                <w:szCs w:val="24"/>
              </w:rPr>
            </w:pPr>
            <w:r w:rsidRPr="00BA7410">
              <w:rPr>
                <w:rFonts w:ascii="Cordia New" w:hAnsi="Cordia New" w:cs="Cordia New"/>
                <w:sz w:val="24"/>
                <w:szCs w:val="24"/>
              </w:rPr>
              <w:t>242</w:t>
            </w:r>
          </w:p>
        </w:tc>
      </w:tr>
      <w:tr w:rsidR="00415F7E" w:rsidRPr="00BA7410" w14:paraId="1DFB96CF" w14:textId="77777777" w:rsidTr="004E62F4">
        <w:tc>
          <w:tcPr>
            <w:tcW w:w="2978" w:type="dxa"/>
            <w:tcBorders>
              <w:top w:val="nil"/>
              <w:left w:val="nil"/>
              <w:bottom w:val="nil"/>
              <w:right w:val="nil"/>
            </w:tcBorders>
          </w:tcPr>
          <w:p w14:paraId="6C58157E" w14:textId="0E6EBDE4" w:rsidR="00415F7E" w:rsidRPr="00C113E1" w:rsidRDefault="00415F7E" w:rsidP="00415F7E">
            <w:pPr>
              <w:spacing w:line="320" w:lineRule="exact"/>
              <w:ind w:left="709" w:hanging="284"/>
              <w:rPr>
                <w:rFonts w:ascii="Cordia New" w:hAnsi="Cordia New" w:cs="Cordia New"/>
                <w:spacing w:val="-4"/>
                <w:sz w:val="24"/>
                <w:szCs w:val="24"/>
              </w:rPr>
            </w:pPr>
            <w:r w:rsidRPr="00C113E1">
              <w:rPr>
                <w:rFonts w:ascii="Cordia New" w:hAnsi="Cordia New" w:cs="Cordia New"/>
                <w:spacing w:val="-4"/>
                <w:sz w:val="24"/>
                <w:szCs w:val="24"/>
              </w:rPr>
              <w:t xml:space="preserve">Gains </w:t>
            </w:r>
            <w:r w:rsidR="00C113E1" w:rsidRPr="00C113E1">
              <w:rPr>
                <w:rFonts w:ascii="Cordia New" w:hAnsi="Cordia New" w:cs="Cordia New"/>
                <w:spacing w:val="-4"/>
                <w:sz w:val="24"/>
                <w:szCs w:val="24"/>
              </w:rPr>
              <w:t xml:space="preserve">(losses) </w:t>
            </w:r>
            <w:r w:rsidRPr="00C113E1">
              <w:rPr>
                <w:rFonts w:ascii="Cordia New" w:hAnsi="Cordia New" w:cs="Cordia New"/>
                <w:spacing w:val="-4"/>
                <w:sz w:val="24"/>
                <w:szCs w:val="24"/>
              </w:rPr>
              <w:t>arising from translating</w:t>
            </w:r>
          </w:p>
        </w:tc>
        <w:tc>
          <w:tcPr>
            <w:tcW w:w="1134" w:type="dxa"/>
            <w:tcBorders>
              <w:top w:val="nil"/>
              <w:left w:val="nil"/>
              <w:bottom w:val="nil"/>
              <w:right w:val="nil"/>
            </w:tcBorders>
          </w:tcPr>
          <w:p w14:paraId="0A3D7079" w14:textId="77777777" w:rsidR="00415F7E" w:rsidRPr="00BA7410" w:rsidRDefault="00415F7E" w:rsidP="00415F7E">
            <w:pPr>
              <w:tabs>
                <w:tab w:val="decimal" w:pos="803"/>
              </w:tabs>
              <w:spacing w:line="320" w:lineRule="exact"/>
              <w:rPr>
                <w:rFonts w:ascii="Cordia New" w:hAnsi="Cordia New" w:cs="Cordia New"/>
                <w:sz w:val="24"/>
                <w:szCs w:val="24"/>
              </w:rPr>
            </w:pPr>
          </w:p>
        </w:tc>
        <w:tc>
          <w:tcPr>
            <w:tcW w:w="1134" w:type="dxa"/>
            <w:tcBorders>
              <w:top w:val="nil"/>
              <w:left w:val="nil"/>
              <w:bottom w:val="nil"/>
              <w:right w:val="nil"/>
            </w:tcBorders>
          </w:tcPr>
          <w:p w14:paraId="7210826F" w14:textId="3BE8A1A0" w:rsidR="00415F7E" w:rsidRPr="00BA7410" w:rsidRDefault="00415F7E" w:rsidP="00415F7E">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7E68CA2A" w14:textId="77777777" w:rsidR="00415F7E" w:rsidRPr="00BA7410" w:rsidRDefault="00415F7E" w:rsidP="00415F7E">
            <w:pPr>
              <w:tabs>
                <w:tab w:val="decimal" w:pos="802"/>
              </w:tabs>
              <w:spacing w:line="320" w:lineRule="exact"/>
              <w:rPr>
                <w:rFonts w:ascii="Cordia New" w:hAnsi="Cordia New" w:cs="Cordia New"/>
                <w:sz w:val="24"/>
                <w:szCs w:val="24"/>
              </w:rPr>
            </w:pPr>
          </w:p>
        </w:tc>
        <w:tc>
          <w:tcPr>
            <w:tcW w:w="1134" w:type="dxa"/>
            <w:tcBorders>
              <w:top w:val="nil"/>
              <w:left w:val="nil"/>
              <w:bottom w:val="nil"/>
              <w:right w:val="nil"/>
            </w:tcBorders>
          </w:tcPr>
          <w:p w14:paraId="1520B88D" w14:textId="77777777" w:rsidR="00415F7E" w:rsidRPr="00BA7410" w:rsidRDefault="00415F7E" w:rsidP="00415F7E">
            <w:pPr>
              <w:tabs>
                <w:tab w:val="decimal" w:pos="803"/>
              </w:tabs>
              <w:spacing w:line="320" w:lineRule="exact"/>
              <w:rPr>
                <w:rFonts w:ascii="Cordia New" w:hAnsi="Cordia New" w:cs="Cordia New"/>
                <w:sz w:val="24"/>
                <w:szCs w:val="24"/>
              </w:rPr>
            </w:pPr>
          </w:p>
        </w:tc>
        <w:tc>
          <w:tcPr>
            <w:tcW w:w="1134" w:type="dxa"/>
            <w:gridSpan w:val="2"/>
            <w:tcBorders>
              <w:top w:val="nil"/>
              <w:left w:val="nil"/>
              <w:bottom w:val="nil"/>
              <w:right w:val="nil"/>
            </w:tcBorders>
          </w:tcPr>
          <w:p w14:paraId="2354C67A"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393" w:type="dxa"/>
            <w:tcBorders>
              <w:top w:val="nil"/>
              <w:left w:val="nil"/>
              <w:bottom w:val="nil"/>
              <w:right w:val="nil"/>
            </w:tcBorders>
          </w:tcPr>
          <w:p w14:paraId="064EF437" w14:textId="77777777" w:rsidR="00415F7E" w:rsidRPr="00BA7410" w:rsidRDefault="00415F7E" w:rsidP="00415F7E">
            <w:pPr>
              <w:tabs>
                <w:tab w:val="decimal" w:pos="802"/>
              </w:tabs>
              <w:spacing w:line="320" w:lineRule="exact"/>
              <w:rPr>
                <w:rFonts w:ascii="Cordia New" w:hAnsi="Cordia New" w:cs="Cordia New"/>
                <w:sz w:val="24"/>
                <w:szCs w:val="24"/>
              </w:rPr>
            </w:pPr>
          </w:p>
        </w:tc>
      </w:tr>
      <w:tr w:rsidR="00415F7E" w:rsidRPr="00BA7410" w14:paraId="6693A35D" w14:textId="77777777" w:rsidTr="004E62F4">
        <w:tc>
          <w:tcPr>
            <w:tcW w:w="2978" w:type="dxa"/>
            <w:tcBorders>
              <w:top w:val="nil"/>
              <w:left w:val="nil"/>
              <w:bottom w:val="nil"/>
              <w:right w:val="nil"/>
            </w:tcBorders>
          </w:tcPr>
          <w:p w14:paraId="57D538D9" w14:textId="77777777" w:rsidR="00415F7E" w:rsidRPr="00BA7410" w:rsidRDefault="00415F7E" w:rsidP="00415F7E">
            <w:pPr>
              <w:spacing w:line="320" w:lineRule="exact"/>
              <w:ind w:left="709" w:hanging="284"/>
              <w:rPr>
                <w:rFonts w:ascii="Cordia New" w:hAnsi="Cordia New" w:cs="Cordia New"/>
                <w:sz w:val="24"/>
                <w:szCs w:val="24"/>
              </w:rPr>
            </w:pPr>
            <w:r w:rsidRPr="00BA7410">
              <w:rPr>
                <w:rFonts w:ascii="Cordia New" w:hAnsi="Cordia New" w:cs="Cordia New"/>
                <w:sz w:val="24"/>
                <w:szCs w:val="24"/>
              </w:rPr>
              <w:t xml:space="preserve">    the financial statements of</w:t>
            </w:r>
          </w:p>
        </w:tc>
        <w:tc>
          <w:tcPr>
            <w:tcW w:w="1134" w:type="dxa"/>
            <w:tcBorders>
              <w:top w:val="nil"/>
              <w:left w:val="nil"/>
              <w:bottom w:val="nil"/>
              <w:right w:val="nil"/>
            </w:tcBorders>
          </w:tcPr>
          <w:p w14:paraId="29F2B8C5" w14:textId="77777777" w:rsidR="00415F7E" w:rsidRPr="00BA7410" w:rsidRDefault="00415F7E" w:rsidP="00415F7E">
            <w:pPr>
              <w:tabs>
                <w:tab w:val="decimal" w:pos="803"/>
              </w:tabs>
              <w:spacing w:line="320" w:lineRule="exact"/>
              <w:rPr>
                <w:rFonts w:ascii="Cordia New" w:hAnsi="Cordia New" w:cs="Cordia New"/>
                <w:sz w:val="24"/>
                <w:szCs w:val="24"/>
              </w:rPr>
            </w:pPr>
          </w:p>
        </w:tc>
        <w:tc>
          <w:tcPr>
            <w:tcW w:w="1134" w:type="dxa"/>
            <w:tcBorders>
              <w:top w:val="nil"/>
              <w:left w:val="nil"/>
              <w:bottom w:val="nil"/>
              <w:right w:val="nil"/>
            </w:tcBorders>
          </w:tcPr>
          <w:p w14:paraId="5FA73289"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2C4A8ADC" w14:textId="77777777" w:rsidR="00415F7E" w:rsidRPr="00BA7410" w:rsidRDefault="00415F7E" w:rsidP="00415F7E">
            <w:pPr>
              <w:tabs>
                <w:tab w:val="decimal" w:pos="802"/>
              </w:tabs>
              <w:spacing w:line="320" w:lineRule="exact"/>
              <w:rPr>
                <w:rFonts w:ascii="Cordia New" w:hAnsi="Cordia New" w:cs="Cordia New"/>
                <w:sz w:val="24"/>
                <w:szCs w:val="24"/>
              </w:rPr>
            </w:pPr>
          </w:p>
        </w:tc>
        <w:tc>
          <w:tcPr>
            <w:tcW w:w="1134" w:type="dxa"/>
            <w:tcBorders>
              <w:top w:val="nil"/>
              <w:left w:val="nil"/>
              <w:bottom w:val="nil"/>
              <w:right w:val="nil"/>
            </w:tcBorders>
          </w:tcPr>
          <w:p w14:paraId="42BDF2A3" w14:textId="77777777" w:rsidR="00415F7E" w:rsidRPr="00BA7410" w:rsidRDefault="00415F7E" w:rsidP="00415F7E">
            <w:pPr>
              <w:tabs>
                <w:tab w:val="decimal" w:pos="803"/>
              </w:tabs>
              <w:spacing w:line="320" w:lineRule="exact"/>
              <w:rPr>
                <w:rFonts w:ascii="Cordia New" w:hAnsi="Cordia New" w:cs="Cordia New"/>
                <w:sz w:val="24"/>
                <w:szCs w:val="24"/>
              </w:rPr>
            </w:pPr>
          </w:p>
        </w:tc>
        <w:tc>
          <w:tcPr>
            <w:tcW w:w="1134" w:type="dxa"/>
            <w:gridSpan w:val="2"/>
            <w:tcBorders>
              <w:top w:val="nil"/>
              <w:left w:val="nil"/>
              <w:bottom w:val="nil"/>
              <w:right w:val="nil"/>
            </w:tcBorders>
          </w:tcPr>
          <w:p w14:paraId="0C123374"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393" w:type="dxa"/>
            <w:tcBorders>
              <w:top w:val="nil"/>
              <w:left w:val="nil"/>
              <w:bottom w:val="nil"/>
              <w:right w:val="nil"/>
            </w:tcBorders>
          </w:tcPr>
          <w:p w14:paraId="314CB39F" w14:textId="77777777" w:rsidR="00415F7E" w:rsidRPr="00BA7410" w:rsidRDefault="00415F7E" w:rsidP="00415F7E">
            <w:pPr>
              <w:tabs>
                <w:tab w:val="decimal" w:pos="802"/>
              </w:tabs>
              <w:spacing w:line="320" w:lineRule="exact"/>
              <w:rPr>
                <w:rFonts w:ascii="Cordia New" w:hAnsi="Cordia New" w:cs="Cordia New"/>
                <w:sz w:val="24"/>
                <w:szCs w:val="24"/>
              </w:rPr>
            </w:pPr>
          </w:p>
        </w:tc>
      </w:tr>
      <w:tr w:rsidR="00415F7E" w:rsidRPr="00BA7410" w14:paraId="1D64D3C7" w14:textId="77777777" w:rsidTr="004E62F4">
        <w:tc>
          <w:tcPr>
            <w:tcW w:w="2978" w:type="dxa"/>
            <w:tcBorders>
              <w:top w:val="nil"/>
              <w:left w:val="nil"/>
              <w:bottom w:val="nil"/>
              <w:right w:val="nil"/>
            </w:tcBorders>
          </w:tcPr>
          <w:p w14:paraId="48EF275D" w14:textId="77777777" w:rsidR="00415F7E" w:rsidRPr="00BA7410" w:rsidRDefault="00415F7E" w:rsidP="00415F7E">
            <w:pPr>
              <w:spacing w:line="320" w:lineRule="exact"/>
              <w:ind w:left="709" w:hanging="284"/>
              <w:rPr>
                <w:rFonts w:ascii="Cordia New" w:hAnsi="Cordia New" w:cs="Cordia New"/>
                <w:sz w:val="24"/>
                <w:szCs w:val="24"/>
              </w:rPr>
            </w:pPr>
            <w:r w:rsidRPr="00BA7410">
              <w:rPr>
                <w:rFonts w:ascii="Cordia New" w:hAnsi="Cordia New" w:cs="Cordia New"/>
                <w:sz w:val="24"/>
                <w:szCs w:val="24"/>
              </w:rPr>
              <w:t xml:space="preserve">    foreign operations</w:t>
            </w:r>
          </w:p>
        </w:tc>
        <w:tc>
          <w:tcPr>
            <w:tcW w:w="1134" w:type="dxa"/>
            <w:tcBorders>
              <w:top w:val="nil"/>
              <w:left w:val="nil"/>
              <w:bottom w:val="nil"/>
              <w:right w:val="nil"/>
            </w:tcBorders>
          </w:tcPr>
          <w:p w14:paraId="19C5E8F0" w14:textId="15CD0FE1" w:rsidR="00415F7E" w:rsidRPr="00BA7410" w:rsidRDefault="009A7E5C" w:rsidP="00415F7E">
            <w:pPr>
              <w:tabs>
                <w:tab w:val="decimal" w:pos="803"/>
              </w:tabs>
              <w:spacing w:line="320" w:lineRule="exact"/>
              <w:rPr>
                <w:rFonts w:ascii="Cordia New" w:hAnsi="Cordia New" w:cs="Cordia New"/>
                <w:sz w:val="24"/>
                <w:szCs w:val="24"/>
              </w:rPr>
            </w:pPr>
            <w:r>
              <w:rPr>
                <w:rFonts w:ascii="Cordia New" w:hAnsi="Cordia New" w:cs="Cordia New"/>
                <w:sz w:val="24"/>
                <w:szCs w:val="24"/>
              </w:rPr>
              <w:t>(1,112)</w:t>
            </w:r>
          </w:p>
        </w:tc>
        <w:tc>
          <w:tcPr>
            <w:tcW w:w="1134" w:type="dxa"/>
            <w:tcBorders>
              <w:top w:val="nil"/>
              <w:left w:val="nil"/>
              <w:bottom w:val="nil"/>
              <w:right w:val="nil"/>
            </w:tcBorders>
          </w:tcPr>
          <w:p w14:paraId="588603F8" w14:textId="76E6F79D" w:rsidR="00415F7E" w:rsidRPr="00BA7410" w:rsidRDefault="009A7E5C" w:rsidP="00415F7E">
            <w:pPr>
              <w:tabs>
                <w:tab w:val="decimal" w:pos="789"/>
              </w:tabs>
              <w:spacing w:line="320" w:lineRule="exact"/>
              <w:rPr>
                <w:rFonts w:ascii="Cordia New" w:hAnsi="Cordia New" w:cs="Cordia New"/>
                <w:sz w:val="24"/>
                <w:szCs w:val="24"/>
              </w:rPr>
            </w:pPr>
            <w:r>
              <w:rPr>
                <w:rFonts w:ascii="Cordia New" w:hAnsi="Cordia New" w:cs="Cordia New"/>
                <w:sz w:val="24"/>
                <w:szCs w:val="24"/>
              </w:rPr>
              <w:t>-</w:t>
            </w:r>
          </w:p>
        </w:tc>
        <w:tc>
          <w:tcPr>
            <w:tcW w:w="1134" w:type="dxa"/>
            <w:tcBorders>
              <w:top w:val="nil"/>
              <w:left w:val="nil"/>
              <w:bottom w:val="nil"/>
              <w:right w:val="nil"/>
            </w:tcBorders>
          </w:tcPr>
          <w:p w14:paraId="2853378F" w14:textId="721BA0C1" w:rsidR="00415F7E" w:rsidRPr="00BA7410" w:rsidRDefault="009A7E5C" w:rsidP="00415F7E">
            <w:pPr>
              <w:tabs>
                <w:tab w:val="decimal" w:pos="802"/>
              </w:tabs>
              <w:spacing w:line="320" w:lineRule="exact"/>
              <w:rPr>
                <w:rFonts w:ascii="Cordia New" w:hAnsi="Cordia New" w:cs="Cordia New"/>
                <w:sz w:val="24"/>
                <w:szCs w:val="24"/>
              </w:rPr>
            </w:pPr>
            <w:r>
              <w:rPr>
                <w:rFonts w:ascii="Cordia New" w:hAnsi="Cordia New" w:cs="Cordia New"/>
                <w:sz w:val="24"/>
                <w:szCs w:val="24"/>
              </w:rPr>
              <w:t>(1,112)</w:t>
            </w:r>
          </w:p>
        </w:tc>
        <w:tc>
          <w:tcPr>
            <w:tcW w:w="1134" w:type="dxa"/>
            <w:tcBorders>
              <w:top w:val="nil"/>
              <w:left w:val="nil"/>
              <w:bottom w:val="nil"/>
              <w:right w:val="nil"/>
            </w:tcBorders>
          </w:tcPr>
          <w:p w14:paraId="1B872319" w14:textId="177B7695" w:rsidR="00415F7E" w:rsidRPr="00BA7410" w:rsidRDefault="00415F7E" w:rsidP="00415F7E">
            <w:pPr>
              <w:tabs>
                <w:tab w:val="decimal" w:pos="803"/>
              </w:tabs>
              <w:spacing w:line="320" w:lineRule="exact"/>
              <w:rPr>
                <w:rFonts w:ascii="Cordia New" w:hAnsi="Cordia New" w:cs="Cordia New"/>
                <w:sz w:val="24"/>
                <w:szCs w:val="24"/>
              </w:rPr>
            </w:pPr>
            <w:r w:rsidRPr="00BA7410">
              <w:rPr>
                <w:rFonts w:ascii="Cordia New" w:hAnsi="Cordia New" w:cs="Cordia New"/>
                <w:sz w:val="24"/>
                <w:szCs w:val="24"/>
              </w:rPr>
              <w:t>4,620</w:t>
            </w:r>
          </w:p>
        </w:tc>
        <w:tc>
          <w:tcPr>
            <w:tcW w:w="1134" w:type="dxa"/>
            <w:gridSpan w:val="2"/>
            <w:tcBorders>
              <w:top w:val="nil"/>
              <w:left w:val="nil"/>
              <w:bottom w:val="nil"/>
              <w:right w:val="nil"/>
            </w:tcBorders>
          </w:tcPr>
          <w:p w14:paraId="2A5A27C3" w14:textId="7680EF0B" w:rsidR="00415F7E" w:rsidRPr="00BA7410" w:rsidRDefault="00415F7E" w:rsidP="00415F7E">
            <w:pPr>
              <w:tabs>
                <w:tab w:val="decimal" w:pos="789"/>
              </w:tabs>
              <w:spacing w:line="320" w:lineRule="exact"/>
              <w:rPr>
                <w:rFonts w:ascii="Cordia New" w:hAnsi="Cordia New" w:cs="Cordia New"/>
                <w:sz w:val="24"/>
                <w:szCs w:val="24"/>
              </w:rPr>
            </w:pPr>
            <w:r w:rsidRPr="00BA7410">
              <w:rPr>
                <w:rFonts w:ascii="Cordia New" w:hAnsi="Cordia New" w:cs="Cordia New"/>
                <w:sz w:val="24"/>
                <w:szCs w:val="24"/>
              </w:rPr>
              <w:t>-</w:t>
            </w:r>
          </w:p>
        </w:tc>
        <w:tc>
          <w:tcPr>
            <w:tcW w:w="1393" w:type="dxa"/>
            <w:tcBorders>
              <w:top w:val="nil"/>
              <w:left w:val="nil"/>
              <w:bottom w:val="nil"/>
              <w:right w:val="nil"/>
            </w:tcBorders>
          </w:tcPr>
          <w:p w14:paraId="5FB427B9" w14:textId="4B5F6CAF" w:rsidR="00415F7E" w:rsidRPr="00BA7410" w:rsidRDefault="00415F7E" w:rsidP="00415F7E">
            <w:pPr>
              <w:tabs>
                <w:tab w:val="decimal" w:pos="802"/>
              </w:tabs>
              <w:spacing w:line="320" w:lineRule="exact"/>
              <w:rPr>
                <w:rFonts w:ascii="Cordia New" w:hAnsi="Cordia New" w:cs="Cordia New"/>
                <w:sz w:val="24"/>
                <w:szCs w:val="24"/>
              </w:rPr>
            </w:pPr>
            <w:r w:rsidRPr="00BA7410">
              <w:rPr>
                <w:rFonts w:ascii="Cordia New" w:hAnsi="Cordia New" w:cs="Cordia New"/>
                <w:sz w:val="24"/>
                <w:szCs w:val="24"/>
              </w:rPr>
              <w:t>4,620</w:t>
            </w:r>
          </w:p>
        </w:tc>
      </w:tr>
      <w:tr w:rsidR="00415F7E" w:rsidRPr="00BA7410" w14:paraId="0A28BB58" w14:textId="77777777" w:rsidTr="004E62F4">
        <w:tc>
          <w:tcPr>
            <w:tcW w:w="2978" w:type="dxa"/>
            <w:tcBorders>
              <w:top w:val="nil"/>
              <w:left w:val="nil"/>
              <w:bottom w:val="nil"/>
              <w:right w:val="nil"/>
            </w:tcBorders>
          </w:tcPr>
          <w:p w14:paraId="401D3E87" w14:textId="77777777" w:rsidR="00415F7E" w:rsidRPr="00BA7410" w:rsidRDefault="00415F7E" w:rsidP="00415F7E">
            <w:pPr>
              <w:spacing w:line="320" w:lineRule="exact"/>
              <w:ind w:left="1621" w:right="-6" w:hanging="1338"/>
              <w:rPr>
                <w:rFonts w:ascii="Cordia New" w:hAnsi="Cordia New" w:cs="Cordia New"/>
                <w:sz w:val="24"/>
                <w:szCs w:val="24"/>
              </w:rPr>
            </w:pPr>
            <w:r w:rsidRPr="00BA7410">
              <w:rPr>
                <w:rFonts w:ascii="Cordia New" w:hAnsi="Cordia New" w:cs="Cordia New"/>
                <w:sz w:val="24"/>
                <w:szCs w:val="24"/>
              </w:rPr>
              <w:t xml:space="preserve">Items that will not be reclassified </w:t>
            </w:r>
          </w:p>
        </w:tc>
        <w:tc>
          <w:tcPr>
            <w:tcW w:w="1134" w:type="dxa"/>
            <w:tcBorders>
              <w:top w:val="nil"/>
              <w:left w:val="nil"/>
              <w:bottom w:val="nil"/>
              <w:right w:val="nil"/>
            </w:tcBorders>
          </w:tcPr>
          <w:p w14:paraId="3CF49497" w14:textId="77777777" w:rsidR="00415F7E" w:rsidRPr="00BA7410" w:rsidRDefault="00415F7E" w:rsidP="00415F7E">
            <w:pPr>
              <w:tabs>
                <w:tab w:val="decimal" w:pos="803"/>
              </w:tabs>
              <w:spacing w:line="320" w:lineRule="exact"/>
              <w:rPr>
                <w:rFonts w:ascii="Cordia New" w:hAnsi="Cordia New" w:cs="Cordia New"/>
                <w:sz w:val="24"/>
                <w:szCs w:val="24"/>
              </w:rPr>
            </w:pPr>
          </w:p>
        </w:tc>
        <w:tc>
          <w:tcPr>
            <w:tcW w:w="1134" w:type="dxa"/>
            <w:tcBorders>
              <w:top w:val="nil"/>
              <w:left w:val="nil"/>
              <w:bottom w:val="nil"/>
              <w:right w:val="nil"/>
            </w:tcBorders>
          </w:tcPr>
          <w:p w14:paraId="0DF52CA4"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11BE4382" w14:textId="022CD3CC" w:rsidR="00415F7E" w:rsidRPr="00BA7410" w:rsidRDefault="00415F7E" w:rsidP="00415F7E">
            <w:pPr>
              <w:tabs>
                <w:tab w:val="decimal" w:pos="802"/>
              </w:tabs>
              <w:spacing w:line="320" w:lineRule="exact"/>
              <w:rPr>
                <w:rFonts w:ascii="Cordia New" w:hAnsi="Cordia New" w:cs="Cordia New"/>
                <w:sz w:val="24"/>
                <w:szCs w:val="24"/>
              </w:rPr>
            </w:pPr>
          </w:p>
        </w:tc>
        <w:tc>
          <w:tcPr>
            <w:tcW w:w="1134" w:type="dxa"/>
            <w:tcBorders>
              <w:top w:val="nil"/>
              <w:left w:val="nil"/>
              <w:bottom w:val="nil"/>
              <w:right w:val="nil"/>
            </w:tcBorders>
          </w:tcPr>
          <w:p w14:paraId="4B3080FB" w14:textId="77777777" w:rsidR="00415F7E" w:rsidRPr="00BA7410" w:rsidRDefault="00415F7E" w:rsidP="00415F7E">
            <w:pPr>
              <w:tabs>
                <w:tab w:val="decimal" w:pos="803"/>
              </w:tabs>
              <w:spacing w:line="320" w:lineRule="exact"/>
              <w:rPr>
                <w:rFonts w:ascii="Cordia New" w:hAnsi="Cordia New" w:cs="Cordia New"/>
                <w:sz w:val="24"/>
                <w:szCs w:val="24"/>
              </w:rPr>
            </w:pPr>
          </w:p>
        </w:tc>
        <w:tc>
          <w:tcPr>
            <w:tcW w:w="1134" w:type="dxa"/>
            <w:gridSpan w:val="2"/>
            <w:tcBorders>
              <w:top w:val="nil"/>
              <w:left w:val="nil"/>
              <w:bottom w:val="nil"/>
              <w:right w:val="nil"/>
            </w:tcBorders>
          </w:tcPr>
          <w:p w14:paraId="1ED10436"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393" w:type="dxa"/>
            <w:tcBorders>
              <w:top w:val="nil"/>
              <w:left w:val="nil"/>
              <w:bottom w:val="nil"/>
              <w:right w:val="nil"/>
            </w:tcBorders>
          </w:tcPr>
          <w:p w14:paraId="539B5C17" w14:textId="77777777" w:rsidR="00415F7E" w:rsidRPr="00BA7410" w:rsidRDefault="00415F7E" w:rsidP="00415F7E">
            <w:pPr>
              <w:tabs>
                <w:tab w:val="decimal" w:pos="802"/>
              </w:tabs>
              <w:spacing w:line="320" w:lineRule="exact"/>
              <w:rPr>
                <w:rFonts w:ascii="Cordia New" w:hAnsi="Cordia New" w:cs="Cordia New"/>
                <w:sz w:val="24"/>
                <w:szCs w:val="24"/>
              </w:rPr>
            </w:pPr>
          </w:p>
        </w:tc>
      </w:tr>
      <w:tr w:rsidR="00415F7E" w:rsidRPr="00BA7410" w14:paraId="43B35F53" w14:textId="77777777" w:rsidTr="004E62F4">
        <w:tc>
          <w:tcPr>
            <w:tcW w:w="2978" w:type="dxa"/>
            <w:tcBorders>
              <w:top w:val="nil"/>
              <w:left w:val="nil"/>
              <w:bottom w:val="nil"/>
              <w:right w:val="nil"/>
            </w:tcBorders>
          </w:tcPr>
          <w:p w14:paraId="57A7E267" w14:textId="77777777" w:rsidR="00415F7E" w:rsidRPr="00BA7410" w:rsidRDefault="00415F7E" w:rsidP="00415F7E">
            <w:pPr>
              <w:spacing w:line="320" w:lineRule="exact"/>
              <w:ind w:left="1621" w:right="-6" w:hanging="1338"/>
              <w:rPr>
                <w:rFonts w:ascii="Cordia New" w:hAnsi="Cordia New" w:cs="Cordia New"/>
                <w:sz w:val="24"/>
                <w:szCs w:val="24"/>
              </w:rPr>
            </w:pPr>
            <w:r w:rsidRPr="00BA7410">
              <w:rPr>
                <w:rFonts w:ascii="Cordia New" w:hAnsi="Cordia New" w:cs="Cordia New"/>
                <w:sz w:val="24"/>
                <w:szCs w:val="24"/>
              </w:rPr>
              <w:t xml:space="preserve">  subsequently to profit or loss</w:t>
            </w:r>
          </w:p>
        </w:tc>
        <w:tc>
          <w:tcPr>
            <w:tcW w:w="1134" w:type="dxa"/>
            <w:tcBorders>
              <w:top w:val="nil"/>
              <w:left w:val="nil"/>
              <w:bottom w:val="nil"/>
              <w:right w:val="nil"/>
            </w:tcBorders>
          </w:tcPr>
          <w:p w14:paraId="5EA5758A" w14:textId="77777777" w:rsidR="00415F7E" w:rsidRPr="00BA7410" w:rsidRDefault="00415F7E" w:rsidP="00415F7E">
            <w:pPr>
              <w:tabs>
                <w:tab w:val="decimal" w:pos="803"/>
              </w:tabs>
              <w:spacing w:line="320" w:lineRule="exact"/>
              <w:rPr>
                <w:rFonts w:ascii="Cordia New" w:hAnsi="Cordia New" w:cs="Cordia New"/>
                <w:sz w:val="24"/>
                <w:szCs w:val="24"/>
              </w:rPr>
            </w:pPr>
          </w:p>
        </w:tc>
        <w:tc>
          <w:tcPr>
            <w:tcW w:w="1134" w:type="dxa"/>
            <w:tcBorders>
              <w:top w:val="nil"/>
              <w:left w:val="nil"/>
              <w:bottom w:val="nil"/>
              <w:right w:val="nil"/>
            </w:tcBorders>
          </w:tcPr>
          <w:p w14:paraId="0C9B0D19" w14:textId="3E392F35" w:rsidR="00415F7E" w:rsidRPr="00BA7410" w:rsidRDefault="00415F7E" w:rsidP="00415F7E">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33522304" w14:textId="2B839699" w:rsidR="00415F7E" w:rsidRPr="00BA7410" w:rsidRDefault="00415F7E" w:rsidP="00415F7E">
            <w:pPr>
              <w:tabs>
                <w:tab w:val="decimal" w:pos="802"/>
              </w:tabs>
              <w:spacing w:line="320" w:lineRule="exact"/>
              <w:rPr>
                <w:rFonts w:ascii="Cordia New" w:hAnsi="Cordia New" w:cs="Cordia New"/>
                <w:sz w:val="24"/>
                <w:szCs w:val="24"/>
              </w:rPr>
            </w:pPr>
          </w:p>
        </w:tc>
        <w:tc>
          <w:tcPr>
            <w:tcW w:w="1134" w:type="dxa"/>
            <w:tcBorders>
              <w:top w:val="nil"/>
              <w:left w:val="nil"/>
              <w:bottom w:val="nil"/>
              <w:right w:val="nil"/>
            </w:tcBorders>
          </w:tcPr>
          <w:p w14:paraId="71162D5D" w14:textId="77777777" w:rsidR="00415F7E" w:rsidRPr="00BA7410" w:rsidRDefault="00415F7E" w:rsidP="00415F7E">
            <w:pPr>
              <w:tabs>
                <w:tab w:val="decimal" w:pos="803"/>
              </w:tabs>
              <w:spacing w:line="320" w:lineRule="exact"/>
              <w:rPr>
                <w:rFonts w:ascii="Cordia New" w:hAnsi="Cordia New" w:cs="Cordia New"/>
                <w:sz w:val="24"/>
                <w:szCs w:val="24"/>
              </w:rPr>
            </w:pPr>
          </w:p>
        </w:tc>
        <w:tc>
          <w:tcPr>
            <w:tcW w:w="1134" w:type="dxa"/>
            <w:gridSpan w:val="2"/>
            <w:tcBorders>
              <w:top w:val="nil"/>
              <w:left w:val="nil"/>
              <w:bottom w:val="nil"/>
              <w:right w:val="nil"/>
            </w:tcBorders>
          </w:tcPr>
          <w:p w14:paraId="7AD72B9D"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393" w:type="dxa"/>
            <w:tcBorders>
              <w:top w:val="nil"/>
              <w:left w:val="nil"/>
              <w:bottom w:val="nil"/>
              <w:right w:val="nil"/>
            </w:tcBorders>
          </w:tcPr>
          <w:p w14:paraId="2BB1165B" w14:textId="77777777" w:rsidR="00415F7E" w:rsidRPr="00BA7410" w:rsidRDefault="00415F7E" w:rsidP="00415F7E">
            <w:pPr>
              <w:tabs>
                <w:tab w:val="decimal" w:pos="802"/>
              </w:tabs>
              <w:spacing w:line="320" w:lineRule="exact"/>
              <w:rPr>
                <w:rFonts w:ascii="Cordia New" w:hAnsi="Cordia New" w:cs="Cordia New"/>
                <w:sz w:val="24"/>
                <w:szCs w:val="24"/>
              </w:rPr>
            </w:pPr>
          </w:p>
        </w:tc>
      </w:tr>
      <w:tr w:rsidR="00415F7E" w:rsidRPr="00BA7410" w14:paraId="5C959D40" w14:textId="77777777" w:rsidTr="004E62F4">
        <w:tc>
          <w:tcPr>
            <w:tcW w:w="2978" w:type="dxa"/>
            <w:tcBorders>
              <w:top w:val="nil"/>
              <w:left w:val="nil"/>
              <w:bottom w:val="nil"/>
              <w:right w:val="nil"/>
            </w:tcBorders>
          </w:tcPr>
          <w:p w14:paraId="535CCAD1" w14:textId="77777777" w:rsidR="00415F7E" w:rsidRPr="00BA7410" w:rsidRDefault="00415F7E" w:rsidP="00415F7E">
            <w:pPr>
              <w:spacing w:line="320" w:lineRule="exact"/>
              <w:ind w:left="1621" w:right="-6" w:hanging="1191"/>
              <w:rPr>
                <w:rFonts w:ascii="Cordia New" w:hAnsi="Cordia New" w:cs="Cordia New"/>
                <w:sz w:val="24"/>
                <w:szCs w:val="24"/>
              </w:rPr>
            </w:pPr>
            <w:r w:rsidRPr="00BA7410">
              <w:rPr>
                <w:rFonts w:ascii="Cordia New" w:hAnsi="Cordia New" w:cs="Cordia New"/>
                <w:sz w:val="24"/>
                <w:szCs w:val="24"/>
              </w:rPr>
              <w:t>Changes in revaluation surplus</w:t>
            </w:r>
          </w:p>
        </w:tc>
        <w:tc>
          <w:tcPr>
            <w:tcW w:w="1134" w:type="dxa"/>
            <w:tcBorders>
              <w:top w:val="nil"/>
              <w:left w:val="nil"/>
              <w:bottom w:val="nil"/>
              <w:right w:val="nil"/>
            </w:tcBorders>
          </w:tcPr>
          <w:p w14:paraId="29DDA1B3" w14:textId="7BD30170" w:rsidR="00415F7E" w:rsidRPr="00BA7410" w:rsidRDefault="009A7E5C" w:rsidP="00415F7E">
            <w:pPr>
              <w:tabs>
                <w:tab w:val="decimal" w:pos="803"/>
              </w:tabs>
              <w:spacing w:line="320" w:lineRule="exact"/>
              <w:rPr>
                <w:rFonts w:ascii="Cordia New" w:hAnsi="Cordia New" w:cs="Cordia New"/>
                <w:sz w:val="24"/>
                <w:szCs w:val="24"/>
              </w:rPr>
            </w:pPr>
            <w:r>
              <w:rPr>
                <w:rFonts w:ascii="Cordia New" w:hAnsi="Cordia New" w:cs="Cordia New"/>
                <w:sz w:val="24"/>
                <w:szCs w:val="24"/>
              </w:rPr>
              <w:t>13,868</w:t>
            </w:r>
          </w:p>
        </w:tc>
        <w:tc>
          <w:tcPr>
            <w:tcW w:w="1134" w:type="dxa"/>
            <w:tcBorders>
              <w:top w:val="nil"/>
              <w:left w:val="nil"/>
              <w:bottom w:val="nil"/>
              <w:right w:val="nil"/>
            </w:tcBorders>
          </w:tcPr>
          <w:p w14:paraId="3691077A" w14:textId="33EECB0E" w:rsidR="00415F7E" w:rsidRPr="00BA7410" w:rsidRDefault="009A7E5C" w:rsidP="00415F7E">
            <w:pPr>
              <w:tabs>
                <w:tab w:val="decimal" w:pos="789"/>
              </w:tabs>
              <w:spacing w:line="320" w:lineRule="exact"/>
              <w:rPr>
                <w:rFonts w:ascii="Cordia New" w:hAnsi="Cordia New" w:cs="Cordia New"/>
                <w:sz w:val="24"/>
                <w:szCs w:val="24"/>
              </w:rPr>
            </w:pPr>
            <w:r>
              <w:rPr>
                <w:rFonts w:ascii="Cordia New" w:hAnsi="Cordia New" w:cs="Cordia New"/>
                <w:sz w:val="24"/>
                <w:szCs w:val="24"/>
              </w:rPr>
              <w:t>(2,884)</w:t>
            </w:r>
          </w:p>
        </w:tc>
        <w:tc>
          <w:tcPr>
            <w:tcW w:w="1134" w:type="dxa"/>
            <w:tcBorders>
              <w:top w:val="nil"/>
              <w:left w:val="nil"/>
              <w:bottom w:val="nil"/>
              <w:right w:val="nil"/>
            </w:tcBorders>
          </w:tcPr>
          <w:p w14:paraId="74D896AE" w14:textId="75BA795B" w:rsidR="00415F7E" w:rsidRPr="00BA7410" w:rsidRDefault="009A7E5C" w:rsidP="00415F7E">
            <w:pPr>
              <w:tabs>
                <w:tab w:val="decimal" w:pos="802"/>
              </w:tabs>
              <w:spacing w:line="320" w:lineRule="exact"/>
              <w:rPr>
                <w:rFonts w:ascii="Cordia New" w:hAnsi="Cordia New" w:cs="Cordia New"/>
                <w:sz w:val="24"/>
                <w:szCs w:val="24"/>
              </w:rPr>
            </w:pPr>
            <w:r>
              <w:rPr>
                <w:rFonts w:ascii="Cordia New" w:hAnsi="Cordia New" w:cs="Cordia New"/>
                <w:sz w:val="24"/>
                <w:szCs w:val="24"/>
              </w:rPr>
              <w:t>10,984</w:t>
            </w:r>
          </w:p>
        </w:tc>
        <w:tc>
          <w:tcPr>
            <w:tcW w:w="1134" w:type="dxa"/>
            <w:tcBorders>
              <w:top w:val="nil"/>
              <w:left w:val="nil"/>
              <w:bottom w:val="nil"/>
              <w:right w:val="nil"/>
            </w:tcBorders>
          </w:tcPr>
          <w:p w14:paraId="3419765D" w14:textId="26D960CC" w:rsidR="00415F7E" w:rsidRPr="00BA7410" w:rsidRDefault="00415F7E" w:rsidP="00415F7E">
            <w:pPr>
              <w:tabs>
                <w:tab w:val="decimal" w:pos="803"/>
              </w:tabs>
              <w:spacing w:line="320" w:lineRule="exact"/>
              <w:rPr>
                <w:rFonts w:ascii="Cordia New" w:hAnsi="Cordia New" w:cs="Cordia New"/>
                <w:sz w:val="24"/>
                <w:szCs w:val="24"/>
              </w:rPr>
            </w:pPr>
            <w:r w:rsidRPr="00BA7410">
              <w:rPr>
                <w:rFonts w:ascii="Cordia New" w:hAnsi="Cordia New" w:cs="Cordia New"/>
                <w:sz w:val="24"/>
                <w:szCs w:val="24"/>
              </w:rPr>
              <w:t>(130)</w:t>
            </w:r>
          </w:p>
        </w:tc>
        <w:tc>
          <w:tcPr>
            <w:tcW w:w="1134" w:type="dxa"/>
            <w:gridSpan w:val="2"/>
            <w:tcBorders>
              <w:top w:val="nil"/>
              <w:left w:val="nil"/>
              <w:bottom w:val="nil"/>
              <w:right w:val="nil"/>
            </w:tcBorders>
          </w:tcPr>
          <w:p w14:paraId="4FDEB004" w14:textId="7C63492C" w:rsidR="00415F7E" w:rsidRPr="00BA7410" w:rsidRDefault="00415F7E" w:rsidP="00415F7E">
            <w:pPr>
              <w:tabs>
                <w:tab w:val="decimal" w:pos="789"/>
              </w:tabs>
              <w:spacing w:line="320" w:lineRule="exact"/>
              <w:rPr>
                <w:rFonts w:ascii="Cordia New" w:hAnsi="Cordia New" w:cs="Cordia New"/>
                <w:sz w:val="24"/>
                <w:szCs w:val="24"/>
              </w:rPr>
            </w:pPr>
            <w:r w:rsidRPr="00BA7410">
              <w:rPr>
                <w:rFonts w:ascii="Cordia New" w:hAnsi="Cordia New" w:cs="Cordia New"/>
                <w:sz w:val="24"/>
                <w:szCs w:val="24"/>
              </w:rPr>
              <w:t>26</w:t>
            </w:r>
          </w:p>
        </w:tc>
        <w:tc>
          <w:tcPr>
            <w:tcW w:w="1393" w:type="dxa"/>
            <w:tcBorders>
              <w:top w:val="nil"/>
              <w:left w:val="nil"/>
              <w:bottom w:val="nil"/>
              <w:right w:val="nil"/>
            </w:tcBorders>
          </w:tcPr>
          <w:p w14:paraId="2D136850" w14:textId="07FB1FBD" w:rsidR="00415F7E" w:rsidRPr="00BA7410" w:rsidRDefault="00415F7E" w:rsidP="00415F7E">
            <w:pPr>
              <w:tabs>
                <w:tab w:val="decimal" w:pos="802"/>
              </w:tabs>
              <w:spacing w:line="320" w:lineRule="exact"/>
              <w:rPr>
                <w:rFonts w:ascii="Cordia New" w:hAnsi="Cordia New" w:cs="Cordia New"/>
                <w:sz w:val="24"/>
                <w:szCs w:val="24"/>
              </w:rPr>
            </w:pPr>
            <w:r w:rsidRPr="00BA7410">
              <w:rPr>
                <w:rFonts w:ascii="Cordia New" w:hAnsi="Cordia New" w:cs="Cordia New"/>
                <w:sz w:val="24"/>
                <w:szCs w:val="24"/>
              </w:rPr>
              <w:t>(104)</w:t>
            </w:r>
          </w:p>
        </w:tc>
      </w:tr>
      <w:tr w:rsidR="00415F7E" w:rsidRPr="00BA7410" w14:paraId="4DF01F0E" w14:textId="77777777" w:rsidTr="004E62F4">
        <w:tc>
          <w:tcPr>
            <w:tcW w:w="2978" w:type="dxa"/>
            <w:tcBorders>
              <w:top w:val="nil"/>
              <w:left w:val="nil"/>
              <w:bottom w:val="nil"/>
              <w:right w:val="nil"/>
            </w:tcBorders>
          </w:tcPr>
          <w:p w14:paraId="72BE986F" w14:textId="77777777" w:rsidR="00415F7E" w:rsidRPr="00BA7410" w:rsidRDefault="00415F7E" w:rsidP="00415F7E">
            <w:pPr>
              <w:tabs>
                <w:tab w:val="right" w:pos="3828"/>
              </w:tabs>
              <w:spacing w:line="320" w:lineRule="exact"/>
              <w:ind w:left="1621" w:hanging="1196"/>
              <w:rPr>
                <w:rFonts w:ascii="Cordia New" w:hAnsi="Cordia New" w:cs="Cordia New"/>
                <w:sz w:val="24"/>
                <w:szCs w:val="24"/>
              </w:rPr>
            </w:pPr>
            <w:r w:rsidRPr="00BA7410">
              <w:rPr>
                <w:rFonts w:ascii="Cordia New" w:hAnsi="Cordia New" w:cs="Cordia New"/>
                <w:sz w:val="24"/>
                <w:szCs w:val="24"/>
              </w:rPr>
              <w:t>Losses on investment in</w:t>
            </w:r>
          </w:p>
        </w:tc>
        <w:tc>
          <w:tcPr>
            <w:tcW w:w="1134" w:type="dxa"/>
            <w:tcBorders>
              <w:top w:val="nil"/>
              <w:left w:val="nil"/>
              <w:bottom w:val="nil"/>
              <w:right w:val="nil"/>
            </w:tcBorders>
          </w:tcPr>
          <w:p w14:paraId="14EAC1A7" w14:textId="77777777" w:rsidR="00415F7E" w:rsidRPr="00BA7410" w:rsidRDefault="00415F7E" w:rsidP="00415F7E">
            <w:pPr>
              <w:tabs>
                <w:tab w:val="decimal" w:pos="803"/>
              </w:tabs>
              <w:spacing w:line="320" w:lineRule="exact"/>
              <w:rPr>
                <w:rFonts w:ascii="Cordia New" w:hAnsi="Cordia New" w:cs="Cordia New"/>
                <w:sz w:val="24"/>
                <w:szCs w:val="24"/>
              </w:rPr>
            </w:pPr>
          </w:p>
        </w:tc>
        <w:tc>
          <w:tcPr>
            <w:tcW w:w="1134" w:type="dxa"/>
            <w:tcBorders>
              <w:top w:val="nil"/>
              <w:left w:val="nil"/>
              <w:bottom w:val="nil"/>
              <w:right w:val="nil"/>
            </w:tcBorders>
          </w:tcPr>
          <w:p w14:paraId="0D13E9BB"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4FFA580A" w14:textId="13D715D1" w:rsidR="00415F7E" w:rsidRPr="00BA7410" w:rsidRDefault="00415F7E" w:rsidP="00415F7E">
            <w:pPr>
              <w:tabs>
                <w:tab w:val="decimal" w:pos="802"/>
              </w:tabs>
              <w:spacing w:line="320" w:lineRule="exact"/>
              <w:rPr>
                <w:rFonts w:ascii="Cordia New" w:hAnsi="Cordia New" w:cs="Cordia New"/>
                <w:sz w:val="24"/>
                <w:szCs w:val="24"/>
              </w:rPr>
            </w:pPr>
          </w:p>
        </w:tc>
        <w:tc>
          <w:tcPr>
            <w:tcW w:w="1134" w:type="dxa"/>
            <w:tcBorders>
              <w:top w:val="nil"/>
              <w:left w:val="nil"/>
              <w:bottom w:val="nil"/>
              <w:right w:val="nil"/>
            </w:tcBorders>
          </w:tcPr>
          <w:p w14:paraId="52105ECF" w14:textId="77777777" w:rsidR="00415F7E" w:rsidRPr="00BA7410" w:rsidRDefault="00415F7E" w:rsidP="00415F7E">
            <w:pPr>
              <w:tabs>
                <w:tab w:val="decimal" w:pos="803"/>
              </w:tabs>
              <w:spacing w:line="320" w:lineRule="exact"/>
              <w:rPr>
                <w:rFonts w:ascii="Cordia New" w:hAnsi="Cordia New" w:cs="Cordia New"/>
                <w:sz w:val="24"/>
                <w:szCs w:val="24"/>
              </w:rPr>
            </w:pPr>
          </w:p>
        </w:tc>
        <w:tc>
          <w:tcPr>
            <w:tcW w:w="1134" w:type="dxa"/>
            <w:gridSpan w:val="2"/>
            <w:tcBorders>
              <w:top w:val="nil"/>
              <w:left w:val="nil"/>
              <w:bottom w:val="nil"/>
              <w:right w:val="nil"/>
            </w:tcBorders>
          </w:tcPr>
          <w:p w14:paraId="5912099C"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393" w:type="dxa"/>
            <w:tcBorders>
              <w:top w:val="nil"/>
              <w:left w:val="nil"/>
              <w:bottom w:val="nil"/>
              <w:right w:val="nil"/>
            </w:tcBorders>
          </w:tcPr>
          <w:p w14:paraId="24077A6B" w14:textId="77777777" w:rsidR="00415F7E" w:rsidRPr="00BA7410" w:rsidRDefault="00415F7E" w:rsidP="00415F7E">
            <w:pPr>
              <w:tabs>
                <w:tab w:val="decimal" w:pos="802"/>
              </w:tabs>
              <w:spacing w:line="320" w:lineRule="exact"/>
              <w:rPr>
                <w:rFonts w:ascii="Cordia New" w:hAnsi="Cordia New" w:cs="Cordia New"/>
                <w:sz w:val="24"/>
                <w:szCs w:val="24"/>
              </w:rPr>
            </w:pPr>
          </w:p>
        </w:tc>
      </w:tr>
      <w:tr w:rsidR="00415F7E" w:rsidRPr="00BA7410" w14:paraId="69427934" w14:textId="77777777" w:rsidTr="004E62F4">
        <w:tc>
          <w:tcPr>
            <w:tcW w:w="2978" w:type="dxa"/>
            <w:tcBorders>
              <w:top w:val="nil"/>
              <w:left w:val="nil"/>
              <w:bottom w:val="nil"/>
              <w:right w:val="nil"/>
            </w:tcBorders>
          </w:tcPr>
          <w:p w14:paraId="0FE4412B" w14:textId="77777777" w:rsidR="00415F7E" w:rsidRPr="00BA7410" w:rsidRDefault="00415F7E" w:rsidP="00415F7E">
            <w:pPr>
              <w:tabs>
                <w:tab w:val="right" w:pos="3828"/>
              </w:tabs>
              <w:spacing w:line="320" w:lineRule="exact"/>
              <w:ind w:left="1621" w:hanging="1196"/>
              <w:rPr>
                <w:rFonts w:ascii="Cordia New" w:hAnsi="Cordia New" w:cs="Cordia New"/>
                <w:sz w:val="24"/>
                <w:szCs w:val="24"/>
              </w:rPr>
            </w:pPr>
            <w:r w:rsidRPr="00BA7410">
              <w:rPr>
                <w:rFonts w:ascii="Cordia New" w:hAnsi="Cordia New" w:cs="Cordia New"/>
                <w:sz w:val="24"/>
                <w:szCs w:val="24"/>
              </w:rPr>
              <w:t xml:space="preserve">    equity instruments designated </w:t>
            </w:r>
          </w:p>
        </w:tc>
        <w:tc>
          <w:tcPr>
            <w:tcW w:w="1134" w:type="dxa"/>
            <w:tcBorders>
              <w:top w:val="nil"/>
              <w:left w:val="nil"/>
              <w:bottom w:val="nil"/>
              <w:right w:val="nil"/>
            </w:tcBorders>
          </w:tcPr>
          <w:p w14:paraId="42A4C35F" w14:textId="77777777" w:rsidR="00415F7E" w:rsidRPr="00BA7410" w:rsidRDefault="00415F7E" w:rsidP="00415F7E">
            <w:pPr>
              <w:tabs>
                <w:tab w:val="decimal" w:pos="803"/>
              </w:tabs>
              <w:spacing w:line="320" w:lineRule="exact"/>
              <w:rPr>
                <w:rFonts w:ascii="Cordia New" w:hAnsi="Cordia New" w:cs="Cordia New"/>
                <w:sz w:val="24"/>
                <w:szCs w:val="24"/>
              </w:rPr>
            </w:pPr>
          </w:p>
        </w:tc>
        <w:tc>
          <w:tcPr>
            <w:tcW w:w="1134" w:type="dxa"/>
            <w:tcBorders>
              <w:top w:val="nil"/>
              <w:left w:val="nil"/>
              <w:bottom w:val="nil"/>
              <w:right w:val="nil"/>
            </w:tcBorders>
          </w:tcPr>
          <w:p w14:paraId="45E7E88E"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6CD16FA4" w14:textId="20BE0ED1" w:rsidR="00415F7E" w:rsidRPr="00BA7410" w:rsidRDefault="00415F7E" w:rsidP="00415F7E">
            <w:pPr>
              <w:tabs>
                <w:tab w:val="decimal" w:pos="802"/>
              </w:tabs>
              <w:spacing w:line="320" w:lineRule="exact"/>
              <w:rPr>
                <w:rFonts w:ascii="Cordia New" w:hAnsi="Cordia New" w:cs="Cordia New"/>
                <w:sz w:val="24"/>
                <w:szCs w:val="24"/>
              </w:rPr>
            </w:pPr>
          </w:p>
        </w:tc>
        <w:tc>
          <w:tcPr>
            <w:tcW w:w="1134" w:type="dxa"/>
            <w:tcBorders>
              <w:top w:val="nil"/>
              <w:left w:val="nil"/>
              <w:bottom w:val="nil"/>
              <w:right w:val="nil"/>
            </w:tcBorders>
          </w:tcPr>
          <w:p w14:paraId="39B4E189" w14:textId="77777777" w:rsidR="00415F7E" w:rsidRPr="00BA7410" w:rsidRDefault="00415F7E" w:rsidP="00415F7E">
            <w:pPr>
              <w:tabs>
                <w:tab w:val="decimal" w:pos="803"/>
              </w:tabs>
              <w:spacing w:line="320" w:lineRule="exact"/>
              <w:rPr>
                <w:rFonts w:ascii="Cordia New" w:hAnsi="Cordia New" w:cs="Cordia New"/>
                <w:sz w:val="24"/>
                <w:szCs w:val="24"/>
              </w:rPr>
            </w:pPr>
          </w:p>
        </w:tc>
        <w:tc>
          <w:tcPr>
            <w:tcW w:w="1134" w:type="dxa"/>
            <w:gridSpan w:val="2"/>
            <w:tcBorders>
              <w:top w:val="nil"/>
              <w:left w:val="nil"/>
              <w:bottom w:val="nil"/>
              <w:right w:val="nil"/>
            </w:tcBorders>
          </w:tcPr>
          <w:p w14:paraId="6B3D2174"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393" w:type="dxa"/>
            <w:tcBorders>
              <w:top w:val="nil"/>
              <w:left w:val="nil"/>
              <w:bottom w:val="nil"/>
              <w:right w:val="nil"/>
            </w:tcBorders>
          </w:tcPr>
          <w:p w14:paraId="2339536E" w14:textId="77777777" w:rsidR="00415F7E" w:rsidRPr="00BA7410" w:rsidRDefault="00415F7E" w:rsidP="00415F7E">
            <w:pPr>
              <w:tabs>
                <w:tab w:val="decimal" w:pos="802"/>
              </w:tabs>
              <w:spacing w:line="320" w:lineRule="exact"/>
              <w:rPr>
                <w:rFonts w:ascii="Cordia New" w:hAnsi="Cordia New" w:cs="Cordia New"/>
                <w:sz w:val="24"/>
                <w:szCs w:val="24"/>
              </w:rPr>
            </w:pPr>
          </w:p>
        </w:tc>
      </w:tr>
      <w:tr w:rsidR="00415F7E" w:rsidRPr="00BA7410" w14:paraId="5386514D" w14:textId="77777777" w:rsidTr="004E62F4">
        <w:tc>
          <w:tcPr>
            <w:tcW w:w="2978" w:type="dxa"/>
            <w:tcBorders>
              <w:top w:val="nil"/>
              <w:left w:val="nil"/>
              <w:bottom w:val="nil"/>
              <w:right w:val="nil"/>
            </w:tcBorders>
          </w:tcPr>
          <w:p w14:paraId="36309C5A" w14:textId="77777777" w:rsidR="00415F7E" w:rsidRPr="00BA7410" w:rsidRDefault="00415F7E" w:rsidP="00415F7E">
            <w:pPr>
              <w:tabs>
                <w:tab w:val="right" w:pos="3828"/>
              </w:tabs>
              <w:spacing w:line="320" w:lineRule="exact"/>
              <w:ind w:left="1621" w:hanging="1196"/>
              <w:rPr>
                <w:rFonts w:ascii="Cordia New" w:hAnsi="Cordia New" w:cs="Cordia New"/>
                <w:sz w:val="24"/>
                <w:szCs w:val="24"/>
              </w:rPr>
            </w:pPr>
            <w:r w:rsidRPr="00BA7410">
              <w:rPr>
                <w:rFonts w:ascii="Cordia New" w:hAnsi="Cordia New" w:cs="Cordia New"/>
                <w:sz w:val="24"/>
                <w:szCs w:val="24"/>
              </w:rPr>
              <w:t xml:space="preserve">    at fair value through other </w:t>
            </w:r>
          </w:p>
        </w:tc>
        <w:tc>
          <w:tcPr>
            <w:tcW w:w="1134" w:type="dxa"/>
            <w:tcBorders>
              <w:top w:val="nil"/>
              <w:left w:val="nil"/>
              <w:bottom w:val="nil"/>
              <w:right w:val="nil"/>
            </w:tcBorders>
          </w:tcPr>
          <w:p w14:paraId="01EB0815" w14:textId="77777777" w:rsidR="00415F7E" w:rsidRPr="00BA7410" w:rsidRDefault="00415F7E" w:rsidP="00415F7E">
            <w:pPr>
              <w:tabs>
                <w:tab w:val="decimal" w:pos="803"/>
              </w:tabs>
              <w:spacing w:line="320" w:lineRule="exact"/>
              <w:rPr>
                <w:rFonts w:ascii="Cordia New" w:hAnsi="Cordia New" w:cs="Cordia New"/>
                <w:sz w:val="24"/>
                <w:szCs w:val="24"/>
              </w:rPr>
            </w:pPr>
          </w:p>
        </w:tc>
        <w:tc>
          <w:tcPr>
            <w:tcW w:w="1134" w:type="dxa"/>
            <w:tcBorders>
              <w:top w:val="nil"/>
              <w:left w:val="nil"/>
              <w:bottom w:val="nil"/>
              <w:right w:val="nil"/>
            </w:tcBorders>
          </w:tcPr>
          <w:p w14:paraId="30A1C9DF"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49CA4B5A" w14:textId="42979DD1" w:rsidR="00415F7E" w:rsidRPr="00BA7410" w:rsidRDefault="00415F7E" w:rsidP="00415F7E">
            <w:pPr>
              <w:tabs>
                <w:tab w:val="decimal" w:pos="802"/>
              </w:tabs>
              <w:spacing w:line="320" w:lineRule="exact"/>
              <w:rPr>
                <w:rFonts w:ascii="Cordia New" w:hAnsi="Cordia New" w:cs="Cordia New"/>
                <w:sz w:val="24"/>
                <w:szCs w:val="24"/>
              </w:rPr>
            </w:pPr>
          </w:p>
        </w:tc>
        <w:tc>
          <w:tcPr>
            <w:tcW w:w="1134" w:type="dxa"/>
            <w:tcBorders>
              <w:top w:val="nil"/>
              <w:left w:val="nil"/>
              <w:bottom w:val="nil"/>
              <w:right w:val="nil"/>
            </w:tcBorders>
          </w:tcPr>
          <w:p w14:paraId="70B99648" w14:textId="77777777" w:rsidR="00415F7E" w:rsidRPr="00BA7410" w:rsidRDefault="00415F7E" w:rsidP="00415F7E">
            <w:pPr>
              <w:tabs>
                <w:tab w:val="decimal" w:pos="803"/>
              </w:tabs>
              <w:spacing w:line="320" w:lineRule="exact"/>
              <w:rPr>
                <w:rFonts w:ascii="Cordia New" w:hAnsi="Cordia New" w:cs="Cordia New"/>
                <w:sz w:val="24"/>
                <w:szCs w:val="24"/>
              </w:rPr>
            </w:pPr>
          </w:p>
        </w:tc>
        <w:tc>
          <w:tcPr>
            <w:tcW w:w="1134" w:type="dxa"/>
            <w:gridSpan w:val="2"/>
            <w:tcBorders>
              <w:top w:val="nil"/>
              <w:left w:val="nil"/>
              <w:bottom w:val="nil"/>
              <w:right w:val="nil"/>
            </w:tcBorders>
          </w:tcPr>
          <w:p w14:paraId="1AC73927"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393" w:type="dxa"/>
            <w:tcBorders>
              <w:top w:val="nil"/>
              <w:left w:val="nil"/>
              <w:bottom w:val="nil"/>
              <w:right w:val="nil"/>
            </w:tcBorders>
          </w:tcPr>
          <w:p w14:paraId="67E83D58" w14:textId="77777777" w:rsidR="00415F7E" w:rsidRPr="00BA7410" w:rsidRDefault="00415F7E" w:rsidP="00415F7E">
            <w:pPr>
              <w:tabs>
                <w:tab w:val="decimal" w:pos="802"/>
              </w:tabs>
              <w:spacing w:line="320" w:lineRule="exact"/>
              <w:rPr>
                <w:rFonts w:ascii="Cordia New" w:hAnsi="Cordia New" w:cs="Cordia New"/>
                <w:sz w:val="24"/>
                <w:szCs w:val="24"/>
              </w:rPr>
            </w:pPr>
          </w:p>
        </w:tc>
      </w:tr>
      <w:tr w:rsidR="00415F7E" w:rsidRPr="00BA7410" w14:paraId="2A6D107E" w14:textId="77777777" w:rsidTr="004E62F4">
        <w:tc>
          <w:tcPr>
            <w:tcW w:w="2978" w:type="dxa"/>
            <w:tcBorders>
              <w:top w:val="nil"/>
              <w:left w:val="nil"/>
              <w:bottom w:val="nil"/>
              <w:right w:val="nil"/>
            </w:tcBorders>
          </w:tcPr>
          <w:p w14:paraId="62E9EC3C" w14:textId="77777777" w:rsidR="00415F7E" w:rsidRPr="00BA7410" w:rsidRDefault="00415F7E" w:rsidP="00415F7E">
            <w:pPr>
              <w:tabs>
                <w:tab w:val="right" w:pos="3828"/>
              </w:tabs>
              <w:spacing w:line="320" w:lineRule="exact"/>
              <w:ind w:left="1621" w:hanging="1196"/>
              <w:rPr>
                <w:rFonts w:ascii="Cordia New" w:hAnsi="Cordia New" w:cs="Cordia New"/>
                <w:sz w:val="24"/>
                <w:szCs w:val="24"/>
              </w:rPr>
            </w:pPr>
            <w:r w:rsidRPr="00BA7410">
              <w:rPr>
                <w:rFonts w:ascii="Cordia New" w:hAnsi="Cordia New" w:cs="Cordia New"/>
                <w:sz w:val="24"/>
                <w:szCs w:val="24"/>
              </w:rPr>
              <w:t xml:space="preserve">    comprehensive income</w:t>
            </w:r>
          </w:p>
        </w:tc>
        <w:tc>
          <w:tcPr>
            <w:tcW w:w="1134" w:type="dxa"/>
            <w:tcBorders>
              <w:top w:val="nil"/>
              <w:left w:val="nil"/>
              <w:bottom w:val="nil"/>
              <w:right w:val="nil"/>
            </w:tcBorders>
          </w:tcPr>
          <w:p w14:paraId="43189DE7" w14:textId="281088D3" w:rsidR="00415F7E" w:rsidRPr="00BA7410" w:rsidRDefault="009A7E5C" w:rsidP="00415F7E">
            <w:pPr>
              <w:tabs>
                <w:tab w:val="decimal" w:pos="803"/>
              </w:tabs>
              <w:spacing w:line="320" w:lineRule="exact"/>
              <w:rPr>
                <w:rFonts w:ascii="Cordia New" w:hAnsi="Cordia New" w:cs="Cordia New"/>
                <w:sz w:val="24"/>
                <w:szCs w:val="24"/>
              </w:rPr>
            </w:pPr>
            <w:r>
              <w:rPr>
                <w:rFonts w:ascii="Cordia New" w:hAnsi="Cordia New" w:cs="Cordia New"/>
                <w:sz w:val="24"/>
                <w:szCs w:val="24"/>
              </w:rPr>
              <w:t>(20,605)</w:t>
            </w:r>
          </w:p>
        </w:tc>
        <w:tc>
          <w:tcPr>
            <w:tcW w:w="1134" w:type="dxa"/>
            <w:tcBorders>
              <w:top w:val="nil"/>
              <w:left w:val="nil"/>
              <w:bottom w:val="nil"/>
              <w:right w:val="nil"/>
            </w:tcBorders>
          </w:tcPr>
          <w:p w14:paraId="226E742C" w14:textId="39B2D9E3" w:rsidR="00415F7E" w:rsidRPr="00BA7410" w:rsidRDefault="009A7E5C" w:rsidP="00415F7E">
            <w:pPr>
              <w:tabs>
                <w:tab w:val="decimal" w:pos="789"/>
              </w:tabs>
              <w:spacing w:line="320" w:lineRule="exact"/>
              <w:rPr>
                <w:rFonts w:ascii="Cordia New" w:hAnsi="Cordia New" w:cs="Cordia New"/>
                <w:sz w:val="24"/>
                <w:szCs w:val="24"/>
              </w:rPr>
            </w:pPr>
            <w:r>
              <w:rPr>
                <w:rFonts w:ascii="Cordia New" w:hAnsi="Cordia New" w:cs="Cordia New"/>
                <w:sz w:val="24"/>
                <w:szCs w:val="24"/>
              </w:rPr>
              <w:t>4,080</w:t>
            </w:r>
          </w:p>
        </w:tc>
        <w:tc>
          <w:tcPr>
            <w:tcW w:w="1134" w:type="dxa"/>
            <w:tcBorders>
              <w:top w:val="nil"/>
              <w:left w:val="nil"/>
              <w:bottom w:val="nil"/>
              <w:right w:val="nil"/>
            </w:tcBorders>
          </w:tcPr>
          <w:p w14:paraId="026B79E1" w14:textId="7FD5687E" w:rsidR="00415F7E" w:rsidRPr="00BA7410" w:rsidRDefault="009A7E5C" w:rsidP="00415F7E">
            <w:pPr>
              <w:tabs>
                <w:tab w:val="decimal" w:pos="802"/>
              </w:tabs>
              <w:spacing w:line="320" w:lineRule="exact"/>
              <w:rPr>
                <w:rFonts w:ascii="Cordia New" w:hAnsi="Cordia New" w:cs="Cordia New"/>
                <w:sz w:val="24"/>
                <w:szCs w:val="24"/>
              </w:rPr>
            </w:pPr>
            <w:r>
              <w:rPr>
                <w:rFonts w:ascii="Cordia New" w:hAnsi="Cordia New" w:cs="Cordia New"/>
                <w:sz w:val="24"/>
                <w:szCs w:val="24"/>
              </w:rPr>
              <w:t>(16,525)</w:t>
            </w:r>
          </w:p>
        </w:tc>
        <w:tc>
          <w:tcPr>
            <w:tcW w:w="1134" w:type="dxa"/>
            <w:tcBorders>
              <w:top w:val="nil"/>
              <w:left w:val="nil"/>
              <w:bottom w:val="nil"/>
              <w:right w:val="nil"/>
            </w:tcBorders>
          </w:tcPr>
          <w:p w14:paraId="702F618F" w14:textId="47FD47C9" w:rsidR="00415F7E" w:rsidRPr="00BA7410" w:rsidRDefault="00415F7E" w:rsidP="00415F7E">
            <w:pPr>
              <w:tabs>
                <w:tab w:val="decimal" w:pos="803"/>
              </w:tabs>
              <w:spacing w:line="320" w:lineRule="exact"/>
              <w:rPr>
                <w:rFonts w:ascii="Cordia New" w:hAnsi="Cordia New" w:cs="Cordia New"/>
                <w:sz w:val="24"/>
                <w:szCs w:val="24"/>
              </w:rPr>
            </w:pPr>
            <w:r w:rsidRPr="00BA7410">
              <w:rPr>
                <w:rFonts w:ascii="Cordia New" w:hAnsi="Cordia New" w:cs="Cordia New"/>
                <w:sz w:val="24"/>
                <w:szCs w:val="24"/>
              </w:rPr>
              <w:t>(6,482)</w:t>
            </w:r>
          </w:p>
        </w:tc>
        <w:tc>
          <w:tcPr>
            <w:tcW w:w="1134" w:type="dxa"/>
            <w:gridSpan w:val="2"/>
            <w:tcBorders>
              <w:top w:val="nil"/>
              <w:left w:val="nil"/>
              <w:bottom w:val="nil"/>
              <w:right w:val="nil"/>
            </w:tcBorders>
          </w:tcPr>
          <w:p w14:paraId="64BEAD53" w14:textId="5AB7D7B7" w:rsidR="00415F7E" w:rsidRPr="00BA7410" w:rsidRDefault="00415F7E" w:rsidP="00415F7E">
            <w:pPr>
              <w:tabs>
                <w:tab w:val="decimal" w:pos="789"/>
              </w:tabs>
              <w:spacing w:line="320" w:lineRule="exact"/>
              <w:rPr>
                <w:rFonts w:ascii="Cordia New" w:hAnsi="Cordia New" w:cs="Cordia New"/>
                <w:sz w:val="24"/>
                <w:szCs w:val="24"/>
              </w:rPr>
            </w:pPr>
            <w:r w:rsidRPr="00BA7410">
              <w:rPr>
                <w:rFonts w:ascii="Cordia New" w:hAnsi="Cordia New" w:cs="Cordia New"/>
                <w:sz w:val="24"/>
                <w:szCs w:val="24"/>
              </w:rPr>
              <w:t>1,290</w:t>
            </w:r>
          </w:p>
        </w:tc>
        <w:tc>
          <w:tcPr>
            <w:tcW w:w="1393" w:type="dxa"/>
            <w:tcBorders>
              <w:top w:val="nil"/>
              <w:left w:val="nil"/>
              <w:bottom w:val="nil"/>
              <w:right w:val="nil"/>
            </w:tcBorders>
          </w:tcPr>
          <w:p w14:paraId="020C3C2C" w14:textId="59DB5E52" w:rsidR="00415F7E" w:rsidRPr="00BA7410" w:rsidRDefault="00415F7E" w:rsidP="00415F7E">
            <w:pPr>
              <w:tabs>
                <w:tab w:val="decimal" w:pos="802"/>
              </w:tabs>
              <w:spacing w:line="320" w:lineRule="exact"/>
              <w:rPr>
                <w:rFonts w:ascii="Cordia New" w:hAnsi="Cordia New" w:cs="Cordia New"/>
                <w:sz w:val="24"/>
                <w:szCs w:val="24"/>
              </w:rPr>
            </w:pPr>
            <w:r w:rsidRPr="00BA7410">
              <w:rPr>
                <w:rFonts w:ascii="Cordia New" w:hAnsi="Cordia New" w:cs="Cordia New"/>
                <w:sz w:val="24"/>
                <w:szCs w:val="24"/>
              </w:rPr>
              <w:t>(5,192)</w:t>
            </w:r>
          </w:p>
        </w:tc>
      </w:tr>
      <w:tr w:rsidR="00415F7E" w:rsidRPr="00BA7410" w14:paraId="67DCB897" w14:textId="77777777" w:rsidTr="004E62F4">
        <w:tc>
          <w:tcPr>
            <w:tcW w:w="2978" w:type="dxa"/>
            <w:tcBorders>
              <w:top w:val="nil"/>
              <w:left w:val="nil"/>
              <w:bottom w:val="nil"/>
              <w:right w:val="nil"/>
            </w:tcBorders>
          </w:tcPr>
          <w:p w14:paraId="351E8792" w14:textId="26ECF100" w:rsidR="00415F7E" w:rsidRPr="00BA7410" w:rsidRDefault="00C113E1" w:rsidP="00415F7E">
            <w:pPr>
              <w:tabs>
                <w:tab w:val="right" w:pos="3828"/>
              </w:tabs>
              <w:spacing w:line="320" w:lineRule="exact"/>
              <w:ind w:left="1621" w:hanging="1196"/>
              <w:rPr>
                <w:rFonts w:ascii="Cordia New" w:hAnsi="Cordia New" w:cs="Cordia New"/>
                <w:sz w:val="24"/>
                <w:szCs w:val="24"/>
              </w:rPr>
            </w:pPr>
            <w:r>
              <w:rPr>
                <w:rFonts w:ascii="Cordia New" w:hAnsi="Cordia New" w:cs="Cordia New"/>
                <w:sz w:val="24"/>
                <w:szCs w:val="24"/>
              </w:rPr>
              <w:t>Gains (l</w:t>
            </w:r>
            <w:r w:rsidR="00415F7E" w:rsidRPr="00BA7410">
              <w:rPr>
                <w:rFonts w:ascii="Cordia New" w:hAnsi="Cordia New" w:cs="Cordia New"/>
                <w:sz w:val="24"/>
                <w:szCs w:val="24"/>
              </w:rPr>
              <w:t>osses</w:t>
            </w:r>
            <w:r>
              <w:rPr>
                <w:rFonts w:ascii="Cordia New" w:hAnsi="Cordia New" w:cs="Cordia New"/>
                <w:sz w:val="24"/>
                <w:szCs w:val="24"/>
              </w:rPr>
              <w:t>)</w:t>
            </w:r>
            <w:r w:rsidR="00415F7E" w:rsidRPr="00BA7410">
              <w:rPr>
                <w:rFonts w:ascii="Cordia New" w:hAnsi="Cordia New" w:cs="Cordia New"/>
                <w:sz w:val="24"/>
                <w:szCs w:val="24"/>
              </w:rPr>
              <w:t xml:space="preserve"> on financial liabilities </w:t>
            </w:r>
          </w:p>
        </w:tc>
        <w:tc>
          <w:tcPr>
            <w:tcW w:w="1134" w:type="dxa"/>
            <w:tcBorders>
              <w:top w:val="nil"/>
              <w:left w:val="nil"/>
              <w:bottom w:val="nil"/>
              <w:right w:val="nil"/>
            </w:tcBorders>
          </w:tcPr>
          <w:p w14:paraId="6F43B5B1" w14:textId="77777777" w:rsidR="00415F7E" w:rsidRPr="00BA7410" w:rsidRDefault="00415F7E" w:rsidP="00415F7E">
            <w:pPr>
              <w:tabs>
                <w:tab w:val="decimal" w:pos="803"/>
              </w:tabs>
              <w:spacing w:line="320" w:lineRule="exact"/>
              <w:rPr>
                <w:rFonts w:ascii="Cordia New" w:hAnsi="Cordia New" w:cs="Cordia New"/>
                <w:sz w:val="24"/>
                <w:szCs w:val="24"/>
              </w:rPr>
            </w:pPr>
          </w:p>
        </w:tc>
        <w:tc>
          <w:tcPr>
            <w:tcW w:w="1134" w:type="dxa"/>
            <w:tcBorders>
              <w:top w:val="nil"/>
              <w:left w:val="nil"/>
              <w:bottom w:val="nil"/>
              <w:right w:val="nil"/>
            </w:tcBorders>
          </w:tcPr>
          <w:p w14:paraId="139E3659"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3797AF4D" w14:textId="77777777" w:rsidR="00415F7E" w:rsidRPr="00BA7410" w:rsidRDefault="00415F7E" w:rsidP="00415F7E">
            <w:pPr>
              <w:tabs>
                <w:tab w:val="decimal" w:pos="802"/>
              </w:tabs>
              <w:spacing w:line="320" w:lineRule="exact"/>
              <w:rPr>
                <w:rFonts w:ascii="Cordia New" w:hAnsi="Cordia New" w:cs="Cordia New"/>
                <w:sz w:val="24"/>
                <w:szCs w:val="24"/>
              </w:rPr>
            </w:pPr>
          </w:p>
        </w:tc>
        <w:tc>
          <w:tcPr>
            <w:tcW w:w="1134" w:type="dxa"/>
            <w:tcBorders>
              <w:top w:val="nil"/>
              <w:left w:val="nil"/>
              <w:bottom w:val="nil"/>
              <w:right w:val="nil"/>
            </w:tcBorders>
          </w:tcPr>
          <w:p w14:paraId="512CF4F0" w14:textId="77777777" w:rsidR="00415F7E" w:rsidRPr="00BA7410" w:rsidRDefault="00415F7E" w:rsidP="00415F7E">
            <w:pPr>
              <w:tabs>
                <w:tab w:val="decimal" w:pos="803"/>
              </w:tabs>
              <w:spacing w:line="320" w:lineRule="exact"/>
              <w:rPr>
                <w:rFonts w:ascii="Cordia New" w:hAnsi="Cordia New" w:cs="Cordia New"/>
                <w:sz w:val="24"/>
                <w:szCs w:val="24"/>
              </w:rPr>
            </w:pPr>
          </w:p>
        </w:tc>
        <w:tc>
          <w:tcPr>
            <w:tcW w:w="1134" w:type="dxa"/>
            <w:gridSpan w:val="2"/>
            <w:tcBorders>
              <w:top w:val="nil"/>
              <w:left w:val="nil"/>
              <w:bottom w:val="nil"/>
              <w:right w:val="nil"/>
            </w:tcBorders>
          </w:tcPr>
          <w:p w14:paraId="44BD7E78"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393" w:type="dxa"/>
            <w:tcBorders>
              <w:top w:val="nil"/>
              <w:left w:val="nil"/>
              <w:bottom w:val="nil"/>
              <w:right w:val="nil"/>
            </w:tcBorders>
          </w:tcPr>
          <w:p w14:paraId="34A98EEC" w14:textId="77777777" w:rsidR="00415F7E" w:rsidRPr="00BA7410" w:rsidRDefault="00415F7E" w:rsidP="00415F7E">
            <w:pPr>
              <w:tabs>
                <w:tab w:val="decimal" w:pos="802"/>
              </w:tabs>
              <w:spacing w:line="320" w:lineRule="exact"/>
              <w:rPr>
                <w:rFonts w:ascii="Cordia New" w:hAnsi="Cordia New" w:cs="Cordia New"/>
                <w:sz w:val="24"/>
                <w:szCs w:val="24"/>
              </w:rPr>
            </w:pPr>
          </w:p>
        </w:tc>
      </w:tr>
      <w:tr w:rsidR="00415F7E" w:rsidRPr="00BA7410" w14:paraId="2CDBBE7C" w14:textId="77777777" w:rsidTr="004E62F4">
        <w:tc>
          <w:tcPr>
            <w:tcW w:w="2978" w:type="dxa"/>
            <w:tcBorders>
              <w:top w:val="nil"/>
              <w:left w:val="nil"/>
              <w:bottom w:val="nil"/>
              <w:right w:val="nil"/>
            </w:tcBorders>
          </w:tcPr>
          <w:p w14:paraId="19A2764A" w14:textId="77777777" w:rsidR="00415F7E" w:rsidRPr="00BA7410" w:rsidRDefault="00415F7E" w:rsidP="00415F7E">
            <w:pPr>
              <w:tabs>
                <w:tab w:val="right" w:pos="3828"/>
              </w:tabs>
              <w:spacing w:line="320" w:lineRule="exact"/>
              <w:ind w:left="1621" w:hanging="1196"/>
              <w:rPr>
                <w:rFonts w:ascii="Cordia New" w:hAnsi="Cordia New" w:cs="Cordia New"/>
                <w:sz w:val="24"/>
                <w:szCs w:val="24"/>
              </w:rPr>
            </w:pPr>
            <w:r w:rsidRPr="00BA7410">
              <w:rPr>
                <w:rFonts w:ascii="Cordia New" w:hAnsi="Cordia New" w:cs="Cordia New"/>
                <w:sz w:val="24"/>
                <w:szCs w:val="24"/>
              </w:rPr>
              <w:t xml:space="preserve">    designated at fair value</w:t>
            </w:r>
          </w:p>
        </w:tc>
        <w:tc>
          <w:tcPr>
            <w:tcW w:w="1134" w:type="dxa"/>
            <w:tcBorders>
              <w:top w:val="nil"/>
              <w:left w:val="nil"/>
              <w:bottom w:val="nil"/>
              <w:right w:val="nil"/>
            </w:tcBorders>
          </w:tcPr>
          <w:p w14:paraId="08A0AAE9" w14:textId="77777777" w:rsidR="00415F7E" w:rsidRPr="00BA7410" w:rsidRDefault="00415F7E" w:rsidP="00415F7E">
            <w:pPr>
              <w:tabs>
                <w:tab w:val="decimal" w:pos="803"/>
              </w:tabs>
              <w:spacing w:line="320" w:lineRule="exact"/>
              <w:rPr>
                <w:rFonts w:ascii="Cordia New" w:hAnsi="Cordia New" w:cs="Cordia New"/>
                <w:sz w:val="24"/>
                <w:szCs w:val="24"/>
              </w:rPr>
            </w:pPr>
          </w:p>
        </w:tc>
        <w:tc>
          <w:tcPr>
            <w:tcW w:w="1134" w:type="dxa"/>
            <w:tcBorders>
              <w:top w:val="nil"/>
              <w:left w:val="nil"/>
              <w:bottom w:val="nil"/>
              <w:right w:val="nil"/>
            </w:tcBorders>
          </w:tcPr>
          <w:p w14:paraId="16C95EB3"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4642B964" w14:textId="77777777" w:rsidR="00415F7E" w:rsidRPr="00BA7410" w:rsidRDefault="00415F7E" w:rsidP="00415F7E">
            <w:pPr>
              <w:tabs>
                <w:tab w:val="decimal" w:pos="802"/>
              </w:tabs>
              <w:spacing w:line="320" w:lineRule="exact"/>
              <w:rPr>
                <w:rFonts w:ascii="Cordia New" w:hAnsi="Cordia New" w:cs="Cordia New"/>
                <w:sz w:val="24"/>
                <w:szCs w:val="24"/>
              </w:rPr>
            </w:pPr>
          </w:p>
        </w:tc>
        <w:tc>
          <w:tcPr>
            <w:tcW w:w="1134" w:type="dxa"/>
            <w:tcBorders>
              <w:top w:val="nil"/>
              <w:left w:val="nil"/>
              <w:bottom w:val="nil"/>
              <w:right w:val="nil"/>
            </w:tcBorders>
          </w:tcPr>
          <w:p w14:paraId="08CF0C4B" w14:textId="5D192974" w:rsidR="00415F7E" w:rsidRPr="00BA7410" w:rsidRDefault="00415F7E" w:rsidP="00415F7E">
            <w:pPr>
              <w:tabs>
                <w:tab w:val="decimal" w:pos="803"/>
              </w:tabs>
              <w:spacing w:line="320" w:lineRule="exact"/>
              <w:rPr>
                <w:rFonts w:ascii="Cordia New" w:hAnsi="Cordia New" w:cs="Cordia New"/>
                <w:sz w:val="24"/>
                <w:szCs w:val="24"/>
              </w:rPr>
            </w:pPr>
          </w:p>
        </w:tc>
        <w:tc>
          <w:tcPr>
            <w:tcW w:w="1134" w:type="dxa"/>
            <w:gridSpan w:val="2"/>
            <w:tcBorders>
              <w:top w:val="nil"/>
              <w:left w:val="nil"/>
              <w:bottom w:val="nil"/>
              <w:right w:val="nil"/>
            </w:tcBorders>
          </w:tcPr>
          <w:p w14:paraId="0A17605B"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393" w:type="dxa"/>
            <w:tcBorders>
              <w:top w:val="nil"/>
              <w:left w:val="nil"/>
              <w:bottom w:val="nil"/>
              <w:right w:val="nil"/>
            </w:tcBorders>
          </w:tcPr>
          <w:p w14:paraId="3DD844FF" w14:textId="77777777" w:rsidR="00415F7E" w:rsidRPr="00BA7410" w:rsidRDefault="00415F7E" w:rsidP="00415F7E">
            <w:pPr>
              <w:tabs>
                <w:tab w:val="decimal" w:pos="802"/>
              </w:tabs>
              <w:spacing w:line="320" w:lineRule="exact"/>
              <w:rPr>
                <w:rFonts w:ascii="Cordia New" w:hAnsi="Cordia New" w:cs="Cordia New"/>
                <w:sz w:val="24"/>
                <w:szCs w:val="24"/>
              </w:rPr>
            </w:pPr>
          </w:p>
        </w:tc>
      </w:tr>
      <w:tr w:rsidR="00415F7E" w:rsidRPr="00BA7410" w14:paraId="096A7554" w14:textId="77777777" w:rsidTr="004E62F4">
        <w:tc>
          <w:tcPr>
            <w:tcW w:w="2978" w:type="dxa"/>
            <w:tcBorders>
              <w:top w:val="nil"/>
              <w:left w:val="nil"/>
              <w:bottom w:val="nil"/>
              <w:right w:val="nil"/>
            </w:tcBorders>
          </w:tcPr>
          <w:p w14:paraId="05275858" w14:textId="77777777" w:rsidR="00415F7E" w:rsidRPr="00BA7410" w:rsidRDefault="00415F7E" w:rsidP="00415F7E">
            <w:pPr>
              <w:tabs>
                <w:tab w:val="right" w:pos="3828"/>
              </w:tabs>
              <w:spacing w:line="320" w:lineRule="exact"/>
              <w:ind w:left="1621" w:hanging="1196"/>
              <w:rPr>
                <w:rFonts w:ascii="Cordia New" w:hAnsi="Cordia New" w:cs="Cordia New"/>
                <w:sz w:val="24"/>
                <w:szCs w:val="24"/>
              </w:rPr>
            </w:pPr>
            <w:r w:rsidRPr="00BA7410">
              <w:rPr>
                <w:rFonts w:ascii="Cordia New" w:hAnsi="Cordia New" w:cs="Cordia New"/>
                <w:sz w:val="24"/>
                <w:szCs w:val="24"/>
              </w:rPr>
              <w:t xml:space="preserve">    through profit or loss</w:t>
            </w:r>
          </w:p>
        </w:tc>
        <w:tc>
          <w:tcPr>
            <w:tcW w:w="1134" w:type="dxa"/>
            <w:tcBorders>
              <w:top w:val="nil"/>
              <w:left w:val="nil"/>
              <w:bottom w:val="nil"/>
              <w:right w:val="nil"/>
            </w:tcBorders>
          </w:tcPr>
          <w:p w14:paraId="5174CB69" w14:textId="4188FB16" w:rsidR="00415F7E" w:rsidRPr="00BA7410" w:rsidRDefault="009A7E5C" w:rsidP="00415F7E">
            <w:pPr>
              <w:tabs>
                <w:tab w:val="decimal" w:pos="803"/>
              </w:tabs>
              <w:spacing w:line="320" w:lineRule="exact"/>
              <w:rPr>
                <w:rFonts w:ascii="Cordia New" w:hAnsi="Cordia New" w:cs="Cordia New"/>
                <w:sz w:val="24"/>
                <w:szCs w:val="24"/>
              </w:rPr>
            </w:pPr>
            <w:r>
              <w:rPr>
                <w:rFonts w:ascii="Cordia New" w:hAnsi="Cordia New" w:cs="Cordia New"/>
                <w:sz w:val="24"/>
                <w:szCs w:val="24"/>
              </w:rPr>
              <w:t>314</w:t>
            </w:r>
          </w:p>
        </w:tc>
        <w:tc>
          <w:tcPr>
            <w:tcW w:w="1134" w:type="dxa"/>
            <w:tcBorders>
              <w:top w:val="nil"/>
              <w:left w:val="nil"/>
              <w:bottom w:val="nil"/>
              <w:right w:val="nil"/>
            </w:tcBorders>
          </w:tcPr>
          <w:p w14:paraId="08AC51C4" w14:textId="6D67D8B3" w:rsidR="00415F7E" w:rsidRPr="00BA7410" w:rsidRDefault="009A7E5C" w:rsidP="00415F7E">
            <w:pPr>
              <w:tabs>
                <w:tab w:val="decimal" w:pos="789"/>
              </w:tabs>
              <w:spacing w:line="320" w:lineRule="exact"/>
              <w:rPr>
                <w:rFonts w:ascii="Cordia New" w:hAnsi="Cordia New" w:cs="Cordia New"/>
                <w:sz w:val="24"/>
                <w:szCs w:val="24"/>
              </w:rPr>
            </w:pPr>
            <w:r>
              <w:rPr>
                <w:rFonts w:ascii="Cordia New" w:hAnsi="Cordia New" w:cs="Cordia New"/>
                <w:sz w:val="24"/>
                <w:szCs w:val="24"/>
              </w:rPr>
              <w:t>(63)</w:t>
            </w:r>
          </w:p>
        </w:tc>
        <w:tc>
          <w:tcPr>
            <w:tcW w:w="1134" w:type="dxa"/>
            <w:tcBorders>
              <w:top w:val="nil"/>
              <w:left w:val="nil"/>
              <w:bottom w:val="nil"/>
              <w:right w:val="nil"/>
            </w:tcBorders>
          </w:tcPr>
          <w:p w14:paraId="55C97EC7" w14:textId="46E2B266" w:rsidR="00415F7E" w:rsidRPr="00BA7410" w:rsidRDefault="009A7E5C" w:rsidP="00415F7E">
            <w:pPr>
              <w:tabs>
                <w:tab w:val="decimal" w:pos="802"/>
              </w:tabs>
              <w:spacing w:line="320" w:lineRule="exact"/>
              <w:rPr>
                <w:rFonts w:ascii="Cordia New" w:hAnsi="Cordia New" w:cs="Cordia New"/>
                <w:sz w:val="24"/>
                <w:szCs w:val="24"/>
              </w:rPr>
            </w:pPr>
            <w:r>
              <w:rPr>
                <w:rFonts w:ascii="Cordia New" w:hAnsi="Cordia New" w:cs="Cordia New"/>
                <w:sz w:val="24"/>
                <w:szCs w:val="24"/>
              </w:rPr>
              <w:t>251</w:t>
            </w:r>
          </w:p>
        </w:tc>
        <w:tc>
          <w:tcPr>
            <w:tcW w:w="1134" w:type="dxa"/>
            <w:tcBorders>
              <w:top w:val="nil"/>
              <w:left w:val="nil"/>
              <w:bottom w:val="nil"/>
              <w:right w:val="nil"/>
            </w:tcBorders>
          </w:tcPr>
          <w:p w14:paraId="2E118970" w14:textId="4FBE5DA2" w:rsidR="00415F7E" w:rsidRPr="00BA7410" w:rsidRDefault="00415F7E" w:rsidP="00415F7E">
            <w:pPr>
              <w:tabs>
                <w:tab w:val="decimal" w:pos="803"/>
              </w:tabs>
              <w:spacing w:line="320" w:lineRule="exact"/>
              <w:rPr>
                <w:rFonts w:ascii="Cordia New" w:hAnsi="Cordia New" w:cs="Cordia New"/>
                <w:sz w:val="24"/>
                <w:szCs w:val="24"/>
              </w:rPr>
            </w:pPr>
            <w:r w:rsidRPr="00BA7410">
              <w:rPr>
                <w:rFonts w:ascii="Cordia New" w:hAnsi="Cordia New" w:cs="Cordia New"/>
                <w:sz w:val="24"/>
                <w:szCs w:val="24"/>
              </w:rPr>
              <w:t>(198)</w:t>
            </w:r>
          </w:p>
        </w:tc>
        <w:tc>
          <w:tcPr>
            <w:tcW w:w="1134" w:type="dxa"/>
            <w:gridSpan w:val="2"/>
            <w:tcBorders>
              <w:top w:val="nil"/>
              <w:left w:val="nil"/>
              <w:bottom w:val="nil"/>
              <w:right w:val="nil"/>
            </w:tcBorders>
          </w:tcPr>
          <w:p w14:paraId="71D24BCD" w14:textId="551AF4A1" w:rsidR="00415F7E" w:rsidRPr="00BA7410" w:rsidRDefault="00415F7E" w:rsidP="00415F7E">
            <w:pPr>
              <w:tabs>
                <w:tab w:val="decimal" w:pos="789"/>
              </w:tabs>
              <w:spacing w:line="320" w:lineRule="exact"/>
              <w:rPr>
                <w:rFonts w:ascii="Cordia New" w:hAnsi="Cordia New" w:cs="Cordia New"/>
                <w:sz w:val="24"/>
                <w:szCs w:val="24"/>
              </w:rPr>
            </w:pPr>
            <w:r w:rsidRPr="00BA7410">
              <w:rPr>
                <w:rFonts w:ascii="Cordia New" w:hAnsi="Cordia New" w:cs="Cordia New"/>
                <w:sz w:val="24"/>
                <w:szCs w:val="24"/>
              </w:rPr>
              <w:t>39</w:t>
            </w:r>
          </w:p>
        </w:tc>
        <w:tc>
          <w:tcPr>
            <w:tcW w:w="1393" w:type="dxa"/>
            <w:tcBorders>
              <w:top w:val="nil"/>
              <w:left w:val="nil"/>
              <w:bottom w:val="nil"/>
              <w:right w:val="nil"/>
            </w:tcBorders>
          </w:tcPr>
          <w:p w14:paraId="2BB2E791" w14:textId="0627AA18" w:rsidR="00415F7E" w:rsidRPr="00BA7410" w:rsidRDefault="00415F7E" w:rsidP="00415F7E">
            <w:pPr>
              <w:tabs>
                <w:tab w:val="decimal" w:pos="802"/>
              </w:tabs>
              <w:spacing w:line="320" w:lineRule="exact"/>
              <w:rPr>
                <w:rFonts w:ascii="Cordia New" w:hAnsi="Cordia New" w:cs="Cordia New"/>
                <w:sz w:val="24"/>
                <w:szCs w:val="24"/>
              </w:rPr>
            </w:pPr>
            <w:r w:rsidRPr="00BA7410">
              <w:rPr>
                <w:rFonts w:ascii="Cordia New" w:hAnsi="Cordia New" w:cs="Cordia New"/>
                <w:sz w:val="24"/>
                <w:szCs w:val="24"/>
              </w:rPr>
              <w:t>(159)</w:t>
            </w:r>
          </w:p>
        </w:tc>
      </w:tr>
      <w:tr w:rsidR="00415F7E" w:rsidRPr="00BA7410" w14:paraId="152641F0" w14:textId="77777777" w:rsidTr="004E62F4">
        <w:tc>
          <w:tcPr>
            <w:tcW w:w="2978" w:type="dxa"/>
            <w:tcBorders>
              <w:top w:val="nil"/>
              <w:left w:val="nil"/>
              <w:bottom w:val="nil"/>
              <w:right w:val="nil"/>
            </w:tcBorders>
          </w:tcPr>
          <w:p w14:paraId="5423CE36" w14:textId="423CF5F1" w:rsidR="00415F7E" w:rsidRPr="00BA7410" w:rsidRDefault="00415F7E" w:rsidP="00415F7E">
            <w:pPr>
              <w:spacing w:line="320" w:lineRule="exact"/>
              <w:ind w:left="709" w:hanging="284"/>
              <w:rPr>
                <w:rFonts w:ascii="Cordia New" w:hAnsi="Cordia New" w:cs="Cordia New"/>
                <w:sz w:val="24"/>
                <w:szCs w:val="24"/>
              </w:rPr>
            </w:pPr>
            <w:r w:rsidRPr="00BA7410">
              <w:rPr>
                <w:rFonts w:ascii="Cordia New" w:hAnsi="Cordia New" w:cs="Cordia New"/>
                <w:spacing w:val="-6"/>
                <w:sz w:val="24"/>
                <w:szCs w:val="24"/>
              </w:rPr>
              <w:t xml:space="preserve">Actuarial </w:t>
            </w:r>
            <w:r w:rsidR="00C113E1">
              <w:rPr>
                <w:rFonts w:ascii="Cordia New" w:hAnsi="Cordia New" w:cs="Cordia New"/>
                <w:spacing w:val="-6"/>
                <w:sz w:val="24"/>
                <w:szCs w:val="24"/>
              </w:rPr>
              <w:t>gains</w:t>
            </w:r>
            <w:r w:rsidR="00EB7FBC">
              <w:rPr>
                <w:rFonts w:ascii="Cordia New" w:hAnsi="Cordia New" w:cs="Cordia New"/>
                <w:spacing w:val="-6"/>
                <w:sz w:val="24"/>
                <w:szCs w:val="24"/>
              </w:rPr>
              <w:t xml:space="preserve"> (losses)</w:t>
            </w:r>
            <w:r w:rsidRPr="00BA7410">
              <w:rPr>
                <w:rFonts w:ascii="Cordia New" w:hAnsi="Cordia New" w:cs="Cordia New"/>
                <w:spacing w:val="-6"/>
                <w:sz w:val="24"/>
                <w:szCs w:val="24"/>
              </w:rPr>
              <w:t xml:space="preserve"> on defined </w:t>
            </w:r>
          </w:p>
        </w:tc>
        <w:tc>
          <w:tcPr>
            <w:tcW w:w="1134" w:type="dxa"/>
            <w:tcBorders>
              <w:top w:val="nil"/>
              <w:left w:val="nil"/>
              <w:bottom w:val="nil"/>
              <w:right w:val="nil"/>
            </w:tcBorders>
          </w:tcPr>
          <w:p w14:paraId="7CAADE62" w14:textId="77777777" w:rsidR="00415F7E" w:rsidRPr="00BA7410" w:rsidRDefault="00415F7E" w:rsidP="00415F7E">
            <w:pPr>
              <w:tabs>
                <w:tab w:val="decimal" w:pos="803"/>
              </w:tabs>
              <w:spacing w:line="320" w:lineRule="exact"/>
              <w:rPr>
                <w:rFonts w:ascii="Cordia New" w:hAnsi="Cordia New" w:cs="Cordia New"/>
                <w:sz w:val="24"/>
                <w:szCs w:val="24"/>
              </w:rPr>
            </w:pPr>
          </w:p>
        </w:tc>
        <w:tc>
          <w:tcPr>
            <w:tcW w:w="1134" w:type="dxa"/>
            <w:tcBorders>
              <w:top w:val="nil"/>
              <w:left w:val="nil"/>
              <w:bottom w:val="nil"/>
              <w:right w:val="nil"/>
            </w:tcBorders>
          </w:tcPr>
          <w:p w14:paraId="42223D9A"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134" w:type="dxa"/>
            <w:tcBorders>
              <w:top w:val="nil"/>
              <w:left w:val="nil"/>
              <w:bottom w:val="nil"/>
              <w:right w:val="nil"/>
            </w:tcBorders>
          </w:tcPr>
          <w:p w14:paraId="36A21B48" w14:textId="77777777" w:rsidR="00415F7E" w:rsidRPr="00BA7410" w:rsidRDefault="00415F7E" w:rsidP="00415F7E">
            <w:pPr>
              <w:tabs>
                <w:tab w:val="decimal" w:pos="802"/>
              </w:tabs>
              <w:spacing w:line="320" w:lineRule="exact"/>
              <w:rPr>
                <w:rFonts w:ascii="Cordia New" w:hAnsi="Cordia New" w:cs="Cordia New"/>
                <w:sz w:val="24"/>
                <w:szCs w:val="24"/>
              </w:rPr>
            </w:pPr>
          </w:p>
        </w:tc>
        <w:tc>
          <w:tcPr>
            <w:tcW w:w="1134" w:type="dxa"/>
            <w:tcBorders>
              <w:top w:val="nil"/>
              <w:left w:val="nil"/>
              <w:bottom w:val="nil"/>
              <w:right w:val="nil"/>
            </w:tcBorders>
          </w:tcPr>
          <w:p w14:paraId="03FD66F0" w14:textId="2FB219BF" w:rsidR="00415F7E" w:rsidRPr="00BA7410" w:rsidRDefault="00415F7E" w:rsidP="00415F7E">
            <w:pPr>
              <w:tabs>
                <w:tab w:val="decimal" w:pos="803"/>
              </w:tabs>
              <w:spacing w:line="320" w:lineRule="exact"/>
              <w:rPr>
                <w:rFonts w:ascii="Cordia New" w:hAnsi="Cordia New" w:cs="Cordia New"/>
                <w:sz w:val="24"/>
                <w:szCs w:val="24"/>
              </w:rPr>
            </w:pPr>
          </w:p>
        </w:tc>
        <w:tc>
          <w:tcPr>
            <w:tcW w:w="1134" w:type="dxa"/>
            <w:gridSpan w:val="2"/>
            <w:tcBorders>
              <w:top w:val="nil"/>
              <w:left w:val="nil"/>
              <w:bottom w:val="nil"/>
              <w:right w:val="nil"/>
            </w:tcBorders>
          </w:tcPr>
          <w:p w14:paraId="2B62A722" w14:textId="77777777" w:rsidR="00415F7E" w:rsidRPr="00BA7410" w:rsidRDefault="00415F7E" w:rsidP="00415F7E">
            <w:pPr>
              <w:tabs>
                <w:tab w:val="decimal" w:pos="789"/>
              </w:tabs>
              <w:spacing w:line="320" w:lineRule="exact"/>
              <w:rPr>
                <w:rFonts w:ascii="Cordia New" w:hAnsi="Cordia New" w:cs="Cordia New"/>
                <w:sz w:val="24"/>
                <w:szCs w:val="24"/>
              </w:rPr>
            </w:pPr>
          </w:p>
        </w:tc>
        <w:tc>
          <w:tcPr>
            <w:tcW w:w="1393" w:type="dxa"/>
            <w:tcBorders>
              <w:top w:val="nil"/>
              <w:left w:val="nil"/>
              <w:bottom w:val="nil"/>
              <w:right w:val="nil"/>
            </w:tcBorders>
          </w:tcPr>
          <w:p w14:paraId="02B281B2" w14:textId="77777777" w:rsidR="00415F7E" w:rsidRPr="00BA7410" w:rsidRDefault="00415F7E" w:rsidP="00415F7E">
            <w:pPr>
              <w:tabs>
                <w:tab w:val="decimal" w:pos="802"/>
              </w:tabs>
              <w:spacing w:line="320" w:lineRule="exact"/>
              <w:rPr>
                <w:rFonts w:ascii="Cordia New" w:hAnsi="Cordia New" w:cs="Cordia New"/>
                <w:sz w:val="24"/>
                <w:szCs w:val="24"/>
              </w:rPr>
            </w:pPr>
          </w:p>
        </w:tc>
      </w:tr>
      <w:tr w:rsidR="00415F7E" w:rsidRPr="00BA7410" w14:paraId="4D4D7A9E" w14:textId="77777777" w:rsidTr="004E62F4">
        <w:tc>
          <w:tcPr>
            <w:tcW w:w="2978" w:type="dxa"/>
            <w:tcBorders>
              <w:top w:val="nil"/>
              <w:left w:val="nil"/>
              <w:bottom w:val="nil"/>
              <w:right w:val="nil"/>
            </w:tcBorders>
          </w:tcPr>
          <w:p w14:paraId="77BC5779" w14:textId="77777777" w:rsidR="00415F7E" w:rsidRPr="00BA7410" w:rsidRDefault="00415F7E" w:rsidP="00415F7E">
            <w:pPr>
              <w:spacing w:line="320" w:lineRule="exact"/>
              <w:ind w:left="709" w:hanging="284"/>
              <w:rPr>
                <w:rFonts w:ascii="Cordia New" w:hAnsi="Cordia New" w:cs="Cordia New"/>
                <w:spacing w:val="-6"/>
                <w:sz w:val="24"/>
                <w:szCs w:val="24"/>
              </w:rPr>
            </w:pPr>
            <w:r w:rsidRPr="00BA7410">
              <w:rPr>
                <w:rFonts w:ascii="Cordia New" w:hAnsi="Cordia New" w:cs="Cordia New"/>
                <w:spacing w:val="-6"/>
                <w:sz w:val="24"/>
                <w:szCs w:val="24"/>
              </w:rPr>
              <w:t xml:space="preserve">     benefit plan</w:t>
            </w:r>
          </w:p>
        </w:tc>
        <w:tc>
          <w:tcPr>
            <w:tcW w:w="1134" w:type="dxa"/>
            <w:tcBorders>
              <w:top w:val="nil"/>
              <w:left w:val="nil"/>
              <w:bottom w:val="nil"/>
              <w:right w:val="nil"/>
            </w:tcBorders>
          </w:tcPr>
          <w:p w14:paraId="0F74B226" w14:textId="01E2C900" w:rsidR="00415F7E" w:rsidRPr="00BA7410" w:rsidRDefault="009A7E5C" w:rsidP="00415F7E">
            <w:pPr>
              <w:tabs>
                <w:tab w:val="decimal" w:pos="803"/>
              </w:tabs>
              <w:spacing w:line="320" w:lineRule="exact"/>
              <w:rPr>
                <w:rFonts w:ascii="Cordia New" w:hAnsi="Cordia New" w:cs="Cordia New"/>
                <w:sz w:val="24"/>
                <w:szCs w:val="24"/>
              </w:rPr>
            </w:pPr>
            <w:r>
              <w:rPr>
                <w:rFonts w:ascii="Cordia New" w:hAnsi="Cordia New" w:cs="Cordia New"/>
                <w:sz w:val="24"/>
                <w:szCs w:val="24"/>
              </w:rPr>
              <w:t>1</w:t>
            </w:r>
          </w:p>
        </w:tc>
        <w:tc>
          <w:tcPr>
            <w:tcW w:w="1134" w:type="dxa"/>
            <w:tcBorders>
              <w:top w:val="nil"/>
              <w:left w:val="nil"/>
              <w:bottom w:val="nil"/>
              <w:right w:val="nil"/>
            </w:tcBorders>
          </w:tcPr>
          <w:p w14:paraId="0AE31295" w14:textId="33B9FB5D" w:rsidR="00415F7E" w:rsidRPr="00BA7410" w:rsidRDefault="009A7E5C" w:rsidP="00415F7E">
            <w:pPr>
              <w:tabs>
                <w:tab w:val="decimal" w:pos="789"/>
              </w:tabs>
              <w:spacing w:line="320" w:lineRule="exact"/>
              <w:rPr>
                <w:rFonts w:ascii="Cordia New" w:hAnsi="Cordia New" w:cs="Cordia New"/>
                <w:sz w:val="24"/>
                <w:szCs w:val="24"/>
              </w:rPr>
            </w:pPr>
            <w:r>
              <w:rPr>
                <w:rFonts w:ascii="Cordia New" w:hAnsi="Cordia New" w:cs="Cordia New"/>
                <w:sz w:val="24"/>
                <w:szCs w:val="24"/>
              </w:rPr>
              <w:t>47</w:t>
            </w:r>
          </w:p>
        </w:tc>
        <w:tc>
          <w:tcPr>
            <w:tcW w:w="1134" w:type="dxa"/>
            <w:tcBorders>
              <w:top w:val="nil"/>
              <w:left w:val="nil"/>
              <w:bottom w:val="nil"/>
              <w:right w:val="nil"/>
            </w:tcBorders>
          </w:tcPr>
          <w:p w14:paraId="444C8923" w14:textId="1CD471C4" w:rsidR="00415F7E" w:rsidRPr="00BA7410" w:rsidRDefault="009A7E5C" w:rsidP="00415F7E">
            <w:pPr>
              <w:tabs>
                <w:tab w:val="decimal" w:pos="802"/>
              </w:tabs>
              <w:spacing w:line="320" w:lineRule="exact"/>
              <w:rPr>
                <w:rFonts w:ascii="Cordia New" w:hAnsi="Cordia New" w:cs="Cordia New"/>
                <w:sz w:val="24"/>
                <w:szCs w:val="24"/>
              </w:rPr>
            </w:pPr>
            <w:r>
              <w:rPr>
                <w:rFonts w:ascii="Cordia New" w:hAnsi="Cordia New" w:cs="Cordia New"/>
                <w:sz w:val="24"/>
                <w:szCs w:val="24"/>
              </w:rPr>
              <w:t>48</w:t>
            </w:r>
          </w:p>
        </w:tc>
        <w:tc>
          <w:tcPr>
            <w:tcW w:w="1134" w:type="dxa"/>
            <w:tcBorders>
              <w:top w:val="nil"/>
              <w:left w:val="nil"/>
              <w:bottom w:val="nil"/>
              <w:right w:val="nil"/>
            </w:tcBorders>
          </w:tcPr>
          <w:p w14:paraId="4735E798" w14:textId="3AB519E2" w:rsidR="00415F7E" w:rsidRPr="00BA7410" w:rsidRDefault="00415F7E" w:rsidP="00415F7E">
            <w:pPr>
              <w:tabs>
                <w:tab w:val="decimal" w:pos="803"/>
              </w:tabs>
              <w:spacing w:line="320" w:lineRule="exact"/>
              <w:rPr>
                <w:rFonts w:ascii="Cordia New" w:hAnsi="Cordia New" w:cs="Cordia New"/>
                <w:sz w:val="24"/>
                <w:szCs w:val="24"/>
              </w:rPr>
            </w:pPr>
            <w:r w:rsidRPr="00BA7410">
              <w:rPr>
                <w:rFonts w:ascii="Cordia New" w:hAnsi="Cordia New" w:cs="Cordia New"/>
                <w:sz w:val="24"/>
                <w:szCs w:val="24"/>
              </w:rPr>
              <w:t>(1)</w:t>
            </w:r>
          </w:p>
        </w:tc>
        <w:tc>
          <w:tcPr>
            <w:tcW w:w="1134" w:type="dxa"/>
            <w:gridSpan w:val="2"/>
            <w:tcBorders>
              <w:top w:val="nil"/>
              <w:left w:val="nil"/>
              <w:bottom w:val="nil"/>
              <w:right w:val="nil"/>
            </w:tcBorders>
          </w:tcPr>
          <w:p w14:paraId="7A0290ED" w14:textId="50AED1A9" w:rsidR="00415F7E" w:rsidRPr="00BA7410" w:rsidRDefault="00415F7E" w:rsidP="00415F7E">
            <w:pPr>
              <w:tabs>
                <w:tab w:val="decimal" w:pos="789"/>
              </w:tabs>
              <w:spacing w:line="320" w:lineRule="exact"/>
              <w:rPr>
                <w:rFonts w:ascii="Cordia New" w:hAnsi="Cordia New" w:cs="Cordia New"/>
                <w:sz w:val="24"/>
                <w:szCs w:val="24"/>
              </w:rPr>
            </w:pPr>
            <w:r w:rsidRPr="00BA7410">
              <w:rPr>
                <w:rFonts w:ascii="Cordia New" w:hAnsi="Cordia New" w:cs="Cordia New"/>
                <w:sz w:val="24"/>
                <w:szCs w:val="24"/>
              </w:rPr>
              <w:t>1</w:t>
            </w:r>
          </w:p>
        </w:tc>
        <w:tc>
          <w:tcPr>
            <w:tcW w:w="1393" w:type="dxa"/>
            <w:tcBorders>
              <w:top w:val="nil"/>
              <w:left w:val="nil"/>
              <w:bottom w:val="nil"/>
              <w:right w:val="nil"/>
            </w:tcBorders>
          </w:tcPr>
          <w:p w14:paraId="4F7EC4B7" w14:textId="5DAE2313" w:rsidR="00415F7E" w:rsidRPr="00BA7410" w:rsidRDefault="00415F7E" w:rsidP="00415F7E">
            <w:pPr>
              <w:tabs>
                <w:tab w:val="decimal" w:pos="802"/>
              </w:tabs>
              <w:spacing w:line="320" w:lineRule="exact"/>
              <w:rPr>
                <w:rFonts w:ascii="Cordia New" w:hAnsi="Cordia New" w:cs="Cordia New"/>
                <w:sz w:val="24"/>
                <w:szCs w:val="24"/>
              </w:rPr>
            </w:pPr>
            <w:r w:rsidRPr="00BA7410">
              <w:rPr>
                <w:rFonts w:ascii="Cordia New" w:hAnsi="Cordia New" w:cs="Cordia New"/>
                <w:sz w:val="24"/>
                <w:szCs w:val="24"/>
              </w:rPr>
              <w:t>-</w:t>
            </w:r>
          </w:p>
        </w:tc>
      </w:tr>
      <w:tr w:rsidR="00415F7E" w:rsidRPr="00BA7410" w14:paraId="40F25922" w14:textId="77777777" w:rsidTr="004E62F4">
        <w:trPr>
          <w:trHeight w:val="222"/>
        </w:trPr>
        <w:tc>
          <w:tcPr>
            <w:tcW w:w="2978" w:type="dxa"/>
            <w:tcBorders>
              <w:top w:val="nil"/>
              <w:left w:val="nil"/>
              <w:bottom w:val="nil"/>
              <w:right w:val="nil"/>
            </w:tcBorders>
          </w:tcPr>
          <w:p w14:paraId="3065ECF2" w14:textId="77777777" w:rsidR="00415F7E" w:rsidRPr="00BA7410" w:rsidRDefault="00415F7E" w:rsidP="00415F7E">
            <w:pPr>
              <w:tabs>
                <w:tab w:val="right" w:pos="3828"/>
              </w:tabs>
              <w:spacing w:line="320" w:lineRule="exact"/>
              <w:ind w:left="1621" w:hanging="1196"/>
              <w:rPr>
                <w:rFonts w:ascii="Cordia New" w:hAnsi="Cordia New" w:cs="Cordia New"/>
                <w:sz w:val="24"/>
                <w:szCs w:val="24"/>
              </w:rPr>
            </w:pPr>
            <w:r w:rsidRPr="00BA7410">
              <w:rPr>
                <w:rFonts w:ascii="Cordia New" w:hAnsi="Cordia New" w:cs="Cordia New"/>
                <w:sz w:val="24"/>
                <w:szCs w:val="24"/>
              </w:rPr>
              <w:t xml:space="preserve">       </w:t>
            </w:r>
            <w:r w:rsidRPr="00BA7410">
              <w:rPr>
                <w:rFonts w:ascii="Cordia New" w:hAnsi="Cordia New" w:cs="Cordia New"/>
                <w:b/>
                <w:bCs/>
                <w:sz w:val="24"/>
                <w:szCs w:val="24"/>
              </w:rPr>
              <w:t>Total</w:t>
            </w:r>
            <w:r w:rsidRPr="00BA7410">
              <w:rPr>
                <w:rFonts w:ascii="Cordia New" w:hAnsi="Cordia New" w:cs="Cordia New"/>
                <w:sz w:val="24"/>
                <w:szCs w:val="24"/>
              </w:rPr>
              <w:tab/>
            </w:r>
          </w:p>
        </w:tc>
        <w:tc>
          <w:tcPr>
            <w:tcW w:w="1134" w:type="dxa"/>
            <w:tcBorders>
              <w:top w:val="nil"/>
              <w:left w:val="nil"/>
              <w:bottom w:val="nil"/>
              <w:right w:val="nil"/>
            </w:tcBorders>
          </w:tcPr>
          <w:p w14:paraId="513FC8D2" w14:textId="459A5647" w:rsidR="00415F7E" w:rsidRPr="00BA7410" w:rsidRDefault="00415F7E" w:rsidP="00415F7E">
            <w:pPr>
              <w:tabs>
                <w:tab w:val="decimal" w:pos="803"/>
              </w:tabs>
              <w:spacing w:line="320" w:lineRule="exact"/>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740160" behindDoc="0" locked="0" layoutInCell="1" allowOverlap="1" wp14:anchorId="1C533F28" wp14:editId="0AAF43FD">
                      <wp:simplePos x="0" y="0"/>
                      <wp:positionH relativeFrom="column">
                        <wp:posOffset>95885</wp:posOffset>
                      </wp:positionH>
                      <wp:positionV relativeFrom="paragraph">
                        <wp:posOffset>22225</wp:posOffset>
                      </wp:positionV>
                      <wp:extent cx="4057650" cy="200025"/>
                      <wp:effectExtent l="0" t="0" r="19050" b="28575"/>
                      <wp:wrapNone/>
                      <wp:docPr id="1249920642" name="Group 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57650" cy="200025"/>
                                <a:chOff x="4566" y="6050"/>
                                <a:chExt cx="6390" cy="315"/>
                              </a:xfrm>
                            </wpg:grpSpPr>
                            <wpg:grpSp>
                              <wpg:cNvPr id="1526874772" name="Group 911"/>
                              <wpg:cNvGrpSpPr>
                                <a:grpSpLocks/>
                              </wpg:cNvGrpSpPr>
                              <wpg:grpSpPr bwMode="auto">
                                <a:xfrm>
                                  <a:off x="10236" y="6050"/>
                                  <a:ext cx="720" cy="315"/>
                                  <a:chOff x="10296" y="5239"/>
                                  <a:chExt cx="720" cy="315"/>
                                </a:xfrm>
                              </wpg:grpSpPr>
                              <wps:wsp>
                                <wps:cNvPr id="1946939901" name="Line 912"/>
                                <wps:cNvCnPr>
                                  <a:cxnSpLocks noChangeShapeType="1"/>
                                </wps:cNvCnPr>
                                <wps:spPr bwMode="auto">
                                  <a:xfrm>
                                    <a:off x="10296" y="5239"/>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74558140" name="Line 913"/>
                                <wps:cNvCnPr>
                                  <a:cxnSpLocks noChangeShapeType="1"/>
                                </wps:cNvCnPr>
                                <wps:spPr bwMode="auto">
                                  <a:xfrm>
                                    <a:off x="10296" y="5554"/>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1927416272" name="Group 914"/>
                              <wpg:cNvGrpSpPr>
                                <a:grpSpLocks/>
                              </wpg:cNvGrpSpPr>
                              <wpg:grpSpPr bwMode="auto">
                                <a:xfrm>
                                  <a:off x="9096" y="6050"/>
                                  <a:ext cx="720" cy="315"/>
                                  <a:chOff x="10296" y="5239"/>
                                  <a:chExt cx="720" cy="315"/>
                                </a:xfrm>
                              </wpg:grpSpPr>
                              <wps:wsp>
                                <wps:cNvPr id="275360805" name="Line 915"/>
                                <wps:cNvCnPr>
                                  <a:cxnSpLocks noChangeShapeType="1"/>
                                </wps:cNvCnPr>
                                <wps:spPr bwMode="auto">
                                  <a:xfrm>
                                    <a:off x="10296" y="5239"/>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18335725" name="Line 916"/>
                                <wps:cNvCnPr>
                                  <a:cxnSpLocks noChangeShapeType="1"/>
                                </wps:cNvCnPr>
                                <wps:spPr bwMode="auto">
                                  <a:xfrm>
                                    <a:off x="10296" y="5554"/>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799497599" name="Group 917"/>
                              <wpg:cNvGrpSpPr>
                                <a:grpSpLocks/>
                              </wpg:cNvGrpSpPr>
                              <wpg:grpSpPr bwMode="auto">
                                <a:xfrm>
                                  <a:off x="7956" y="6050"/>
                                  <a:ext cx="720" cy="315"/>
                                  <a:chOff x="10296" y="5239"/>
                                  <a:chExt cx="720" cy="315"/>
                                </a:xfrm>
                              </wpg:grpSpPr>
                              <wps:wsp>
                                <wps:cNvPr id="2127130233" name="Line 918"/>
                                <wps:cNvCnPr>
                                  <a:cxnSpLocks noChangeShapeType="1"/>
                                </wps:cNvCnPr>
                                <wps:spPr bwMode="auto">
                                  <a:xfrm>
                                    <a:off x="10296" y="5239"/>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6433045" name="Line 919"/>
                                <wps:cNvCnPr>
                                  <a:cxnSpLocks noChangeShapeType="1"/>
                                </wps:cNvCnPr>
                                <wps:spPr bwMode="auto">
                                  <a:xfrm>
                                    <a:off x="10296" y="5554"/>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312838235" name="Group 920"/>
                              <wpg:cNvGrpSpPr>
                                <a:grpSpLocks/>
                              </wpg:cNvGrpSpPr>
                              <wpg:grpSpPr bwMode="auto">
                                <a:xfrm>
                                  <a:off x="6831" y="6050"/>
                                  <a:ext cx="720" cy="315"/>
                                  <a:chOff x="10296" y="5239"/>
                                  <a:chExt cx="720" cy="315"/>
                                </a:xfrm>
                              </wpg:grpSpPr>
                              <wps:wsp>
                                <wps:cNvPr id="1460782959" name="Line 921"/>
                                <wps:cNvCnPr>
                                  <a:cxnSpLocks noChangeShapeType="1"/>
                                </wps:cNvCnPr>
                                <wps:spPr bwMode="auto">
                                  <a:xfrm>
                                    <a:off x="10296" y="5239"/>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50432375" name="Line 922"/>
                                <wps:cNvCnPr>
                                  <a:cxnSpLocks noChangeShapeType="1"/>
                                </wps:cNvCnPr>
                                <wps:spPr bwMode="auto">
                                  <a:xfrm>
                                    <a:off x="10296" y="5554"/>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179053275" name="Group 923"/>
                              <wpg:cNvGrpSpPr>
                                <a:grpSpLocks/>
                              </wpg:cNvGrpSpPr>
                              <wpg:grpSpPr bwMode="auto">
                                <a:xfrm>
                                  <a:off x="5691" y="6050"/>
                                  <a:ext cx="720" cy="315"/>
                                  <a:chOff x="10296" y="5239"/>
                                  <a:chExt cx="720" cy="315"/>
                                </a:xfrm>
                              </wpg:grpSpPr>
                              <wps:wsp>
                                <wps:cNvPr id="1280296625" name="Line 924"/>
                                <wps:cNvCnPr>
                                  <a:cxnSpLocks noChangeShapeType="1"/>
                                </wps:cNvCnPr>
                                <wps:spPr bwMode="auto">
                                  <a:xfrm>
                                    <a:off x="10296" y="5239"/>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57426964" name="Line 925"/>
                                <wps:cNvCnPr>
                                  <a:cxnSpLocks noChangeShapeType="1"/>
                                </wps:cNvCnPr>
                                <wps:spPr bwMode="auto">
                                  <a:xfrm>
                                    <a:off x="10296" y="5554"/>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grpSp>
                              <wpg:cNvPr id="772651719" name="Group 926"/>
                              <wpg:cNvGrpSpPr>
                                <a:grpSpLocks/>
                              </wpg:cNvGrpSpPr>
                              <wpg:grpSpPr bwMode="auto">
                                <a:xfrm>
                                  <a:off x="4566" y="6050"/>
                                  <a:ext cx="720" cy="315"/>
                                  <a:chOff x="10296" y="5239"/>
                                  <a:chExt cx="720" cy="315"/>
                                </a:xfrm>
                              </wpg:grpSpPr>
                              <wps:wsp>
                                <wps:cNvPr id="1051419689" name="Line 927"/>
                                <wps:cNvCnPr>
                                  <a:cxnSpLocks noChangeShapeType="1"/>
                                </wps:cNvCnPr>
                                <wps:spPr bwMode="auto">
                                  <a:xfrm>
                                    <a:off x="10296" y="5239"/>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594770" name="Line 928"/>
                                <wps:cNvCnPr>
                                  <a:cxnSpLocks noChangeShapeType="1"/>
                                </wps:cNvCnPr>
                                <wps:spPr bwMode="auto">
                                  <a:xfrm>
                                    <a:off x="10296" y="5554"/>
                                    <a:ext cx="7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26258325" id="Group 41" o:spid="_x0000_s1026" style="position:absolute;margin-left:7.55pt;margin-top:1.75pt;width:319.5pt;height:15.75pt;z-index:251740160" coordorigin="4566,6050" coordsize="6390,3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">
                      <v:group id="Group 911" o:spid="_x0000_s1027" style="position:absolute;left:10236;top:6050;width:720;height:315" coordorigin="10296,5239"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">
                        <v:line id="Line 912" o:spid="_x0000_s1028" style="position:absolute;visibility:visible;mso-wrap-style:square" from="10296,5239" to="11016,5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"/>
                        <v:line id="Line 913" o:spid="_x0000_s1029" style="position:absolute;visibility:visible;mso-wrap-style:square" from="10296,5554" to="11016,5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" strokeweight="3pt">
                          <v:stroke linestyle="thinThin"/>
                        </v:line>
                      </v:group>
                      <v:group id="Group 914" o:spid="_x0000_s1030" style="position:absolute;left:9096;top:6050;width:720;height:315" coordorigin="10296,5239"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">
                        <v:line id="Line 915" o:spid="_x0000_s1031" style="position:absolute;visibility:visible;mso-wrap-style:square" from="10296,5239" to="11016,5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"/>
                        <v:line id="Line 916" o:spid="_x0000_s1032" style="position:absolute;visibility:visible;mso-wrap-style:square" from="10296,5554" to="11016,5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" strokeweight="3pt">
                          <v:stroke linestyle="thinThin"/>
                        </v:line>
                      </v:group>
                      <v:group id="Group 917" o:spid="_x0000_s1033" style="position:absolute;left:7956;top:6050;width:720;height:315" coordorigin="10296,5239"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">
                        <v:line id="Line 918" o:spid="_x0000_s1034" style="position:absolute;visibility:visible;mso-wrap-style:square" from="10296,5239" to="11016,5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"/>
                        <v:line id="Line 919" o:spid="_x0000_s1035" style="position:absolute;visibility:visible;mso-wrap-style:square" from="10296,5554" to="11016,5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" strokeweight="3pt">
                          <v:stroke linestyle="thinThin"/>
                        </v:line>
                      </v:group>
                      <v:group id="Group 920" o:spid="_x0000_s1036" style="position:absolute;left:6831;top:6050;width:720;height:315" coordorigin="10296,5239"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">
                        <v:line id="Line 921" o:spid="_x0000_s1037" style="position:absolute;visibility:visible;mso-wrap-style:square" from="10296,5239" to="11016,5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"/>
                        <v:line id="Line 922" o:spid="_x0000_s1038" style="position:absolute;visibility:visible;mso-wrap-style:square" from="10296,5554" to="11016,5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" strokeweight="3pt">
                          <v:stroke linestyle="thinThin"/>
                        </v:line>
                      </v:group>
                      <v:group id="Group 923" o:spid="_x0000_s1039" style="position:absolute;left:5691;top:6050;width:720;height:315" coordorigin="10296,5239"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">
                        <v:line id="Line 924" o:spid="_x0000_s1040" style="position:absolute;visibility:visible;mso-wrap-style:square" from="10296,5239" to="11016,5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"/>
                        <v:line id="Line 925" o:spid="_x0000_s1041" style="position:absolute;visibility:visible;mso-wrap-style:square" from="10296,5554" to="11016,5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" strokeweight="3pt">
                          <v:stroke linestyle="thinThin"/>
                        </v:line>
                      </v:group>
                      <v:group id="Group 926" o:spid="_x0000_s1042" style="position:absolute;left:4566;top:6050;width:720;height:315" coordorigin="10296,5239" coordsize="72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">
                        <v:line id="Line 927" o:spid="_x0000_s1043" style="position:absolute;visibility:visible;mso-wrap-style:square" from="10296,5239" to="11016,5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"/>
                        <v:line id="Line 928" o:spid="_x0000_s1044" style="position:absolute;visibility:visible;mso-wrap-style:square" from="10296,5554" to="11016,5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" strokeweight="3pt">
                          <v:stroke linestyle="thinThin"/>
                        </v:line>
                      </v:group>
                    </v:group>
                  </w:pict>
                </mc:Fallback>
              </mc:AlternateContent>
            </w:r>
            <w:r w:rsidR="009A7E5C">
              <w:rPr>
                <w:rFonts w:ascii="Cordia New" w:hAnsi="Cordia New" w:cs="Cordia New"/>
                <w:sz w:val="24"/>
                <w:szCs w:val="24"/>
              </w:rPr>
              <w:t>7,351</w:t>
            </w:r>
          </w:p>
        </w:tc>
        <w:tc>
          <w:tcPr>
            <w:tcW w:w="1134" w:type="dxa"/>
            <w:tcBorders>
              <w:top w:val="nil"/>
              <w:left w:val="nil"/>
              <w:bottom w:val="nil"/>
              <w:right w:val="nil"/>
            </w:tcBorders>
          </w:tcPr>
          <w:p w14:paraId="1707F004" w14:textId="102EE74C" w:rsidR="00415F7E" w:rsidRPr="00BA7410" w:rsidRDefault="009A7E5C" w:rsidP="00415F7E">
            <w:pPr>
              <w:tabs>
                <w:tab w:val="decimal" w:pos="789"/>
              </w:tabs>
              <w:spacing w:line="320" w:lineRule="exact"/>
              <w:rPr>
                <w:rFonts w:ascii="Cordia New" w:hAnsi="Cordia New" w:cs="Cordia New"/>
                <w:sz w:val="24"/>
                <w:szCs w:val="24"/>
              </w:rPr>
            </w:pPr>
            <w:r>
              <w:rPr>
                <w:rFonts w:ascii="Cordia New" w:hAnsi="Cordia New" w:cs="Cordia New"/>
                <w:sz w:val="24"/>
                <w:szCs w:val="24"/>
              </w:rPr>
              <w:t>(1,796)</w:t>
            </w:r>
          </w:p>
        </w:tc>
        <w:tc>
          <w:tcPr>
            <w:tcW w:w="1134" w:type="dxa"/>
            <w:tcBorders>
              <w:top w:val="nil"/>
              <w:left w:val="nil"/>
              <w:bottom w:val="nil"/>
              <w:right w:val="nil"/>
            </w:tcBorders>
          </w:tcPr>
          <w:p w14:paraId="268F871F" w14:textId="6606990B" w:rsidR="00415F7E" w:rsidRPr="00BA7410" w:rsidRDefault="009A7E5C" w:rsidP="00415F7E">
            <w:pPr>
              <w:tabs>
                <w:tab w:val="decimal" w:pos="802"/>
              </w:tabs>
              <w:spacing w:line="320" w:lineRule="exact"/>
              <w:rPr>
                <w:rFonts w:ascii="Cordia New" w:hAnsi="Cordia New" w:cs="Cordia New"/>
                <w:sz w:val="24"/>
                <w:szCs w:val="24"/>
              </w:rPr>
            </w:pPr>
            <w:r>
              <w:rPr>
                <w:rFonts w:ascii="Cordia New" w:hAnsi="Cordia New" w:cs="Cordia New"/>
                <w:sz w:val="24"/>
                <w:szCs w:val="24"/>
              </w:rPr>
              <w:t>5,555</w:t>
            </w:r>
          </w:p>
        </w:tc>
        <w:tc>
          <w:tcPr>
            <w:tcW w:w="1134" w:type="dxa"/>
            <w:tcBorders>
              <w:top w:val="nil"/>
              <w:left w:val="nil"/>
              <w:bottom w:val="nil"/>
              <w:right w:val="nil"/>
            </w:tcBorders>
          </w:tcPr>
          <w:p w14:paraId="6B3F768B" w14:textId="19C2A8FB" w:rsidR="00415F7E" w:rsidRPr="00BA7410" w:rsidRDefault="00415F7E" w:rsidP="00415F7E">
            <w:pPr>
              <w:tabs>
                <w:tab w:val="decimal" w:pos="803"/>
              </w:tabs>
              <w:spacing w:line="320" w:lineRule="exact"/>
              <w:rPr>
                <w:rFonts w:ascii="Cordia New" w:hAnsi="Cordia New" w:cs="Cordia New"/>
                <w:sz w:val="24"/>
                <w:szCs w:val="24"/>
              </w:rPr>
            </w:pPr>
            <w:r w:rsidRPr="00BA7410">
              <w:rPr>
                <w:rFonts w:ascii="Cordia New" w:hAnsi="Cordia New" w:cs="Cordia New"/>
                <w:sz w:val="24"/>
                <w:szCs w:val="24"/>
              </w:rPr>
              <w:t>(673)</w:t>
            </w:r>
          </w:p>
        </w:tc>
        <w:tc>
          <w:tcPr>
            <w:tcW w:w="1134" w:type="dxa"/>
            <w:gridSpan w:val="2"/>
            <w:tcBorders>
              <w:top w:val="nil"/>
              <w:left w:val="nil"/>
              <w:bottom w:val="nil"/>
              <w:right w:val="nil"/>
            </w:tcBorders>
          </w:tcPr>
          <w:p w14:paraId="7CB39ADE" w14:textId="001E4116" w:rsidR="00415F7E" w:rsidRPr="00BA7410" w:rsidRDefault="00415F7E" w:rsidP="00415F7E">
            <w:pPr>
              <w:tabs>
                <w:tab w:val="decimal" w:pos="789"/>
              </w:tabs>
              <w:spacing w:line="320" w:lineRule="exact"/>
              <w:rPr>
                <w:rFonts w:ascii="Cordia New" w:hAnsi="Cordia New" w:cs="Cordia New"/>
                <w:sz w:val="24"/>
                <w:szCs w:val="24"/>
              </w:rPr>
            </w:pPr>
            <w:r w:rsidRPr="00BA7410">
              <w:rPr>
                <w:rFonts w:ascii="Cordia New" w:hAnsi="Cordia New" w:cs="Cordia New"/>
                <w:sz w:val="24"/>
                <w:szCs w:val="24"/>
              </w:rPr>
              <w:t>1,053</w:t>
            </w:r>
          </w:p>
        </w:tc>
        <w:tc>
          <w:tcPr>
            <w:tcW w:w="1393" w:type="dxa"/>
            <w:tcBorders>
              <w:top w:val="nil"/>
              <w:left w:val="nil"/>
              <w:bottom w:val="nil"/>
              <w:right w:val="nil"/>
            </w:tcBorders>
          </w:tcPr>
          <w:p w14:paraId="114937E7" w14:textId="23B396C7" w:rsidR="00415F7E" w:rsidRPr="00BA7410" w:rsidRDefault="00415F7E" w:rsidP="00415F7E">
            <w:pPr>
              <w:tabs>
                <w:tab w:val="decimal" w:pos="802"/>
              </w:tabs>
              <w:spacing w:line="320" w:lineRule="exact"/>
              <w:rPr>
                <w:rFonts w:ascii="Cordia New" w:hAnsi="Cordia New" w:cs="Cordia New"/>
                <w:sz w:val="24"/>
                <w:szCs w:val="24"/>
              </w:rPr>
            </w:pPr>
            <w:r w:rsidRPr="00BA7410">
              <w:rPr>
                <w:rFonts w:ascii="Cordia New" w:hAnsi="Cordia New" w:cs="Cordia New"/>
                <w:sz w:val="24"/>
                <w:szCs w:val="24"/>
              </w:rPr>
              <w:t>380</w:t>
            </w:r>
          </w:p>
        </w:tc>
      </w:tr>
    </w:tbl>
    <w:p w14:paraId="2C523A61" w14:textId="475E9EAC" w:rsidR="0032743F" w:rsidRPr="00BA7410" w:rsidRDefault="0032743F" w:rsidP="0032743F">
      <w:pPr>
        <w:tabs>
          <w:tab w:val="decimal" w:pos="4339"/>
          <w:tab w:val="left" w:pos="5753"/>
          <w:tab w:val="left" w:pos="7112"/>
          <w:tab w:val="left" w:pos="8484"/>
        </w:tabs>
        <w:ind w:left="658" w:right="-6"/>
        <w:rPr>
          <w:rFonts w:ascii="Cordia New" w:hAnsi="Cordia New" w:cs="Cordia New"/>
          <w:sz w:val="2"/>
          <w:szCs w:val="2"/>
        </w:rPr>
      </w:pPr>
    </w:p>
    <w:p w14:paraId="69966A96" w14:textId="79A6D6E9" w:rsidR="0032743F" w:rsidRPr="00BA7410" w:rsidRDefault="0032743F" w:rsidP="0032743F">
      <w:pPr>
        <w:tabs>
          <w:tab w:val="left" w:pos="1560"/>
        </w:tabs>
        <w:ind w:left="1560" w:right="-8" w:hanging="705"/>
        <w:jc w:val="both"/>
        <w:rPr>
          <w:rFonts w:ascii="Cordia New" w:hAnsi="Cordia New" w:cs="Cordia New"/>
          <w:sz w:val="16"/>
          <w:szCs w:val="16"/>
        </w:rPr>
      </w:pPr>
    </w:p>
    <w:p w14:paraId="4A83E40B" w14:textId="381F5709" w:rsidR="0032743F" w:rsidRPr="00BA7410" w:rsidRDefault="0032743F" w:rsidP="0032743F">
      <w:pPr>
        <w:tabs>
          <w:tab w:val="left" w:pos="1560"/>
        </w:tabs>
        <w:ind w:left="1560" w:right="-8" w:hanging="705"/>
        <w:jc w:val="thaiDistribute"/>
        <w:rPr>
          <w:rFonts w:ascii="Cordia New" w:hAnsi="Cordia New" w:cs="Cordia New"/>
          <w:sz w:val="28"/>
          <w:szCs w:val="28"/>
        </w:rPr>
      </w:pPr>
      <w:r w:rsidRPr="00BA7410">
        <w:rPr>
          <w:rFonts w:ascii="Cordia New" w:hAnsi="Cordia New" w:cs="Cordia New"/>
          <w:sz w:val="28"/>
          <w:szCs w:val="28"/>
        </w:rPr>
        <w:t>6.4</w:t>
      </w:r>
      <w:r w:rsidR="00D92852" w:rsidRPr="00BA7410">
        <w:rPr>
          <w:rFonts w:ascii="Cordia New" w:hAnsi="Cordia New" w:cs="Cordia New"/>
          <w:sz w:val="28"/>
          <w:szCs w:val="28"/>
        </w:rPr>
        <w:t>1</w:t>
      </w:r>
      <w:r w:rsidRPr="00BA7410">
        <w:rPr>
          <w:rFonts w:ascii="Cordia New" w:hAnsi="Cordia New" w:cs="Cordia New"/>
          <w:sz w:val="28"/>
          <w:szCs w:val="28"/>
        </w:rPr>
        <w:t xml:space="preserve">.3 </w:t>
      </w:r>
      <w:r w:rsidRPr="00BA7410">
        <w:rPr>
          <w:rFonts w:ascii="Cordia New" w:hAnsi="Cordia New" w:cs="Cordia New"/>
          <w:sz w:val="28"/>
          <w:szCs w:val="28"/>
        </w:rPr>
        <w:tab/>
        <w:t>Reconciliation of effective tax rates for the three-month and the six-month periods ended June 30, 2025 and 202</w:t>
      </w:r>
      <w:r w:rsidR="00415F7E" w:rsidRPr="00BA7410">
        <w:rPr>
          <w:rFonts w:ascii="Cordia New" w:hAnsi="Cordia New" w:cs="Cordia New"/>
          <w:sz w:val="28"/>
          <w:szCs w:val="28"/>
        </w:rPr>
        <w:t>4</w:t>
      </w:r>
      <w:r w:rsidRPr="00BA7410">
        <w:rPr>
          <w:rFonts w:ascii="Cordia New" w:hAnsi="Cordia New" w:cs="Cordia New"/>
          <w:sz w:val="28"/>
          <w:szCs w:val="28"/>
        </w:rPr>
        <w:t xml:space="preserve"> are as follows :</w:t>
      </w:r>
    </w:p>
    <w:p w14:paraId="40D054E2" w14:textId="0AA5CD8D" w:rsidR="0032743F" w:rsidRPr="00BA7410" w:rsidRDefault="0032743F" w:rsidP="0032743F">
      <w:pPr>
        <w:tabs>
          <w:tab w:val="decimal" w:pos="4339"/>
          <w:tab w:val="left" w:pos="5753"/>
          <w:tab w:val="left" w:pos="7112"/>
          <w:tab w:val="left" w:pos="8484"/>
        </w:tabs>
        <w:ind w:left="658" w:right="-6"/>
        <w:rPr>
          <w:rFonts w:ascii="Cordia New" w:hAnsi="Cordia New" w:cs="Cordia New"/>
          <w:sz w:val="16"/>
          <w:szCs w:val="16"/>
        </w:rPr>
      </w:pPr>
    </w:p>
    <w:tbl>
      <w:tblPr>
        <w:tblW w:w="4644" w:type="pct"/>
        <w:tblInd w:w="766" w:type="dxa"/>
        <w:tblLayout w:type="fixed"/>
        <w:tblLook w:val="0000" w:firstRow="0" w:lastRow="0" w:firstColumn="0" w:lastColumn="0" w:noHBand="0" w:noVBand="0"/>
      </w:tblPr>
      <w:tblGrid>
        <w:gridCol w:w="3602"/>
        <w:gridCol w:w="1407"/>
        <w:gridCol w:w="1411"/>
        <w:gridCol w:w="28"/>
        <w:gridCol w:w="1356"/>
        <w:gridCol w:w="1387"/>
        <w:gridCol w:w="6"/>
      </w:tblGrid>
      <w:tr w:rsidR="0032743F" w:rsidRPr="00BA7410" w14:paraId="2B4C719F" w14:textId="77777777" w:rsidTr="00D92852">
        <w:trPr>
          <w:gridAfter w:val="1"/>
          <w:wAfter w:w="3" w:type="pct"/>
          <w:cantSplit/>
        </w:trPr>
        <w:tc>
          <w:tcPr>
            <w:tcW w:w="3506" w:type="pct"/>
            <w:gridSpan w:val="4"/>
            <w:tcBorders>
              <w:top w:val="nil"/>
              <w:left w:val="nil"/>
              <w:bottom w:val="nil"/>
              <w:right w:val="nil"/>
            </w:tcBorders>
          </w:tcPr>
          <w:p w14:paraId="1355489B" w14:textId="77777777" w:rsidR="0032743F" w:rsidRPr="00BA7410" w:rsidRDefault="0032743F" w:rsidP="004E62F4">
            <w:pPr>
              <w:tabs>
                <w:tab w:val="decimal" w:pos="811"/>
              </w:tabs>
              <w:spacing w:line="240" w:lineRule="exact"/>
              <w:ind w:left="-637" w:right="-307" w:firstLine="615"/>
              <w:rPr>
                <w:rFonts w:ascii="Cordia New" w:hAnsi="Cordia New" w:cs="Cordia New"/>
                <w:sz w:val="24"/>
                <w:szCs w:val="24"/>
              </w:rPr>
            </w:pPr>
          </w:p>
        </w:tc>
        <w:tc>
          <w:tcPr>
            <w:tcW w:w="1491" w:type="pct"/>
            <w:gridSpan w:val="2"/>
            <w:tcBorders>
              <w:top w:val="nil"/>
              <w:left w:val="nil"/>
              <w:bottom w:val="nil"/>
              <w:right w:val="nil"/>
            </w:tcBorders>
          </w:tcPr>
          <w:p w14:paraId="49CF285E" w14:textId="1200BD6E" w:rsidR="0032743F" w:rsidRPr="00BA7410" w:rsidRDefault="0032743F" w:rsidP="004E62F4">
            <w:pPr>
              <w:tabs>
                <w:tab w:val="decimal" w:pos="-9143"/>
              </w:tabs>
              <w:spacing w:line="240" w:lineRule="exact"/>
              <w:ind w:right="-29"/>
              <w:jc w:val="right"/>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32743F" w:rsidRPr="00BA7410" w14:paraId="40C18CE2" w14:textId="77777777" w:rsidTr="00D92852">
        <w:tblPrEx>
          <w:tblCellMar>
            <w:left w:w="0" w:type="dxa"/>
            <w:right w:w="0" w:type="dxa"/>
          </w:tblCellMar>
        </w:tblPrEx>
        <w:trPr>
          <w:cantSplit/>
          <w:trHeight w:hRule="exact" w:val="220"/>
        </w:trPr>
        <w:tc>
          <w:tcPr>
            <w:tcW w:w="1959" w:type="pct"/>
            <w:tcBorders>
              <w:top w:val="nil"/>
              <w:left w:val="nil"/>
              <w:bottom w:val="nil"/>
              <w:right w:val="nil"/>
            </w:tcBorders>
          </w:tcPr>
          <w:p w14:paraId="2EAFA193" w14:textId="77777777" w:rsidR="0032743F" w:rsidRPr="00BA7410" w:rsidRDefault="0032743F" w:rsidP="004E62F4">
            <w:pPr>
              <w:tabs>
                <w:tab w:val="right" w:pos="3686"/>
              </w:tabs>
              <w:spacing w:line="240" w:lineRule="exact"/>
              <w:ind w:left="1620"/>
              <w:rPr>
                <w:rFonts w:ascii="Cordia New" w:hAnsi="Cordia New" w:cs="Cordia New"/>
                <w:sz w:val="24"/>
                <w:szCs w:val="24"/>
              </w:rPr>
            </w:pPr>
          </w:p>
        </w:tc>
        <w:tc>
          <w:tcPr>
            <w:tcW w:w="3041" w:type="pct"/>
            <w:gridSpan w:val="6"/>
            <w:tcBorders>
              <w:top w:val="nil"/>
              <w:left w:val="nil"/>
              <w:bottom w:val="nil"/>
              <w:right w:val="nil"/>
            </w:tcBorders>
          </w:tcPr>
          <w:p w14:paraId="22D662D0" w14:textId="77777777" w:rsidR="0032743F" w:rsidRPr="00BA7410" w:rsidRDefault="0032743F" w:rsidP="004E62F4">
            <w:pPr>
              <w:tabs>
                <w:tab w:val="decimal" w:pos="-5245"/>
              </w:tabs>
              <w:spacing w:line="240" w:lineRule="exact"/>
              <w:jc w:val="center"/>
              <w:rPr>
                <w:rFonts w:ascii="Cordia New" w:hAnsi="Cordia New" w:cs="Cordia New"/>
                <w:b/>
                <w:bCs/>
                <w:sz w:val="24"/>
                <w:szCs w:val="24"/>
              </w:rPr>
            </w:pPr>
            <w:r w:rsidRPr="00BA7410">
              <w:rPr>
                <w:rFonts w:ascii="Cordia New" w:hAnsi="Cordia New" w:cs="Cordia New"/>
                <w:b/>
                <w:bCs/>
                <w:sz w:val="24"/>
                <w:szCs w:val="24"/>
              </w:rPr>
              <w:t>CONSOLIDATED</w:t>
            </w:r>
          </w:p>
          <w:p w14:paraId="15999A4F" w14:textId="77777777" w:rsidR="0032743F" w:rsidRPr="00BA7410" w:rsidRDefault="0032743F" w:rsidP="004E62F4">
            <w:pPr>
              <w:tabs>
                <w:tab w:val="decimal" w:pos="-9143"/>
              </w:tabs>
              <w:spacing w:line="240" w:lineRule="exact"/>
              <w:jc w:val="center"/>
              <w:rPr>
                <w:rFonts w:ascii="Cordia New" w:hAnsi="Cordia New" w:cs="Cordia New"/>
                <w:sz w:val="24"/>
                <w:szCs w:val="24"/>
              </w:rPr>
            </w:pPr>
            <w:r w:rsidRPr="00BA7410">
              <w:rPr>
                <w:rFonts w:ascii="Cordia New" w:hAnsi="Cordia New" w:cs="Cordia New"/>
                <w:b/>
                <w:bCs/>
                <w:sz w:val="24"/>
                <w:szCs w:val="24"/>
              </w:rPr>
              <w:t>THE BANK</w:t>
            </w:r>
          </w:p>
        </w:tc>
      </w:tr>
      <w:tr w:rsidR="0032743F" w:rsidRPr="00BA7410" w14:paraId="1788ADB3" w14:textId="77777777" w:rsidTr="00D92852">
        <w:tblPrEx>
          <w:tblCellMar>
            <w:left w:w="0" w:type="dxa"/>
            <w:right w:w="0" w:type="dxa"/>
          </w:tblCellMar>
        </w:tblPrEx>
        <w:trPr>
          <w:trHeight w:val="182"/>
        </w:trPr>
        <w:tc>
          <w:tcPr>
            <w:tcW w:w="1959" w:type="pct"/>
            <w:tcBorders>
              <w:top w:val="nil"/>
              <w:left w:val="nil"/>
              <w:bottom w:val="nil"/>
              <w:right w:val="nil"/>
            </w:tcBorders>
          </w:tcPr>
          <w:p w14:paraId="5C469F2E" w14:textId="77777777" w:rsidR="0032743F" w:rsidRPr="00BA7410" w:rsidRDefault="0032743F" w:rsidP="004E62F4">
            <w:pPr>
              <w:tabs>
                <w:tab w:val="right" w:pos="3686"/>
              </w:tabs>
              <w:spacing w:line="240" w:lineRule="exact"/>
              <w:ind w:left="1620"/>
              <w:rPr>
                <w:rFonts w:ascii="Cordia New" w:hAnsi="Cordia New" w:cs="Cordia New"/>
                <w:sz w:val="24"/>
                <w:szCs w:val="24"/>
              </w:rPr>
            </w:pPr>
          </w:p>
        </w:tc>
        <w:tc>
          <w:tcPr>
            <w:tcW w:w="3041" w:type="pct"/>
            <w:gridSpan w:val="6"/>
            <w:tcBorders>
              <w:top w:val="nil"/>
              <w:left w:val="nil"/>
              <w:bottom w:val="nil"/>
              <w:right w:val="nil"/>
            </w:tcBorders>
          </w:tcPr>
          <w:p w14:paraId="1C5582D4" w14:textId="77777777" w:rsidR="0032743F" w:rsidRPr="00BA7410" w:rsidRDefault="0032743F" w:rsidP="004E62F4">
            <w:pPr>
              <w:tabs>
                <w:tab w:val="decimal" w:pos="-5103"/>
              </w:tabs>
              <w:spacing w:line="240" w:lineRule="exact"/>
              <w:ind w:left="5" w:right="-22"/>
              <w:jc w:val="center"/>
              <w:rPr>
                <w:rFonts w:ascii="Cordia New" w:hAnsi="Cordia New" w:cs="Cordia New"/>
                <w:b/>
                <w:bCs/>
                <w:sz w:val="24"/>
                <w:szCs w:val="24"/>
              </w:rPr>
            </w:pPr>
            <w:r w:rsidRPr="00BA7410">
              <w:rPr>
                <w:rFonts w:ascii="Cordia New" w:hAnsi="Cordia New" w:cs="Cordia New"/>
                <w:b/>
                <w:bCs/>
                <w:sz w:val="24"/>
                <w:szCs w:val="24"/>
              </w:rPr>
              <w:t>FOR THE THREE-MONTH PERIODS ENDED</w:t>
            </w:r>
          </w:p>
        </w:tc>
      </w:tr>
      <w:tr w:rsidR="0032743F" w:rsidRPr="00BA7410" w14:paraId="0D4BC1D3" w14:textId="77777777" w:rsidTr="00D92852">
        <w:tblPrEx>
          <w:tblCellMar>
            <w:left w:w="0" w:type="dxa"/>
            <w:right w:w="0" w:type="dxa"/>
          </w:tblCellMar>
        </w:tblPrEx>
        <w:trPr>
          <w:trHeight w:val="209"/>
        </w:trPr>
        <w:tc>
          <w:tcPr>
            <w:tcW w:w="1959" w:type="pct"/>
            <w:tcBorders>
              <w:top w:val="nil"/>
              <w:left w:val="nil"/>
              <w:bottom w:val="nil"/>
              <w:right w:val="nil"/>
            </w:tcBorders>
          </w:tcPr>
          <w:p w14:paraId="717C65B8" w14:textId="77777777" w:rsidR="0032743F" w:rsidRPr="00BA7410" w:rsidRDefault="0032743F" w:rsidP="004E62F4">
            <w:pPr>
              <w:tabs>
                <w:tab w:val="right" w:pos="3686"/>
              </w:tabs>
              <w:spacing w:line="240" w:lineRule="exact"/>
              <w:ind w:left="1620"/>
              <w:rPr>
                <w:rFonts w:ascii="Cordia New" w:hAnsi="Cordia New" w:cs="Cordia New"/>
                <w:sz w:val="24"/>
                <w:szCs w:val="24"/>
              </w:rPr>
            </w:pPr>
          </w:p>
        </w:tc>
        <w:tc>
          <w:tcPr>
            <w:tcW w:w="1532" w:type="pct"/>
            <w:gridSpan w:val="2"/>
            <w:tcBorders>
              <w:top w:val="nil"/>
              <w:left w:val="nil"/>
              <w:bottom w:val="nil"/>
              <w:right w:val="nil"/>
            </w:tcBorders>
          </w:tcPr>
          <w:p w14:paraId="4C573ECD" w14:textId="77777777" w:rsidR="0032743F" w:rsidRPr="00BA7410" w:rsidRDefault="0032743F"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2025</w:t>
            </w:r>
          </w:p>
        </w:tc>
        <w:tc>
          <w:tcPr>
            <w:tcW w:w="1509" w:type="pct"/>
            <w:gridSpan w:val="4"/>
            <w:tcBorders>
              <w:top w:val="nil"/>
              <w:left w:val="nil"/>
              <w:bottom w:val="nil"/>
              <w:right w:val="nil"/>
            </w:tcBorders>
          </w:tcPr>
          <w:p w14:paraId="4A111B29" w14:textId="67303410" w:rsidR="0032743F" w:rsidRPr="00BA7410" w:rsidRDefault="007B5D17"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2024</w:t>
            </w:r>
          </w:p>
        </w:tc>
      </w:tr>
      <w:tr w:rsidR="0032743F" w:rsidRPr="00BA7410" w14:paraId="3E71F0F0" w14:textId="77777777" w:rsidTr="00D92852">
        <w:tblPrEx>
          <w:tblCellMar>
            <w:left w:w="0" w:type="dxa"/>
            <w:right w:w="0" w:type="dxa"/>
          </w:tblCellMar>
        </w:tblPrEx>
        <w:trPr>
          <w:trHeight w:val="155"/>
        </w:trPr>
        <w:tc>
          <w:tcPr>
            <w:tcW w:w="1959" w:type="pct"/>
            <w:tcBorders>
              <w:top w:val="nil"/>
              <w:left w:val="nil"/>
              <w:bottom w:val="nil"/>
              <w:right w:val="nil"/>
            </w:tcBorders>
          </w:tcPr>
          <w:p w14:paraId="2E576B88" w14:textId="77777777" w:rsidR="0032743F" w:rsidRPr="00BA7410" w:rsidRDefault="0032743F" w:rsidP="004E62F4">
            <w:pPr>
              <w:tabs>
                <w:tab w:val="right" w:pos="3686"/>
              </w:tabs>
              <w:spacing w:line="240" w:lineRule="exact"/>
              <w:ind w:left="1620"/>
              <w:rPr>
                <w:rFonts w:ascii="Cordia New" w:hAnsi="Cordia New" w:cs="Cordia New"/>
                <w:sz w:val="24"/>
                <w:szCs w:val="24"/>
              </w:rPr>
            </w:pPr>
          </w:p>
        </w:tc>
        <w:tc>
          <w:tcPr>
            <w:tcW w:w="765" w:type="pct"/>
            <w:tcBorders>
              <w:top w:val="nil"/>
              <w:left w:val="nil"/>
              <w:bottom w:val="nil"/>
              <w:right w:val="nil"/>
            </w:tcBorders>
          </w:tcPr>
          <w:p w14:paraId="6AC51CDE" w14:textId="77777777" w:rsidR="0032743F" w:rsidRPr="00BA7410" w:rsidRDefault="0032743F"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sz w:val="24"/>
                <w:szCs w:val="24"/>
              </w:rPr>
              <w:t>Amount</w:t>
            </w:r>
          </w:p>
        </w:tc>
        <w:tc>
          <w:tcPr>
            <w:tcW w:w="767" w:type="pct"/>
            <w:tcBorders>
              <w:top w:val="nil"/>
              <w:left w:val="nil"/>
              <w:bottom w:val="nil"/>
              <w:right w:val="nil"/>
            </w:tcBorders>
          </w:tcPr>
          <w:p w14:paraId="26F15009" w14:textId="77777777" w:rsidR="0032743F" w:rsidRPr="00BA7410" w:rsidRDefault="0032743F"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sz w:val="24"/>
                <w:szCs w:val="24"/>
              </w:rPr>
              <w:t>Percentage</w:t>
            </w:r>
          </w:p>
        </w:tc>
        <w:tc>
          <w:tcPr>
            <w:tcW w:w="752" w:type="pct"/>
            <w:gridSpan w:val="2"/>
            <w:tcBorders>
              <w:top w:val="nil"/>
              <w:left w:val="nil"/>
              <w:bottom w:val="nil"/>
              <w:right w:val="nil"/>
            </w:tcBorders>
          </w:tcPr>
          <w:p w14:paraId="12982597" w14:textId="77777777" w:rsidR="0032743F" w:rsidRPr="00BA7410" w:rsidRDefault="0032743F"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sz w:val="24"/>
                <w:szCs w:val="24"/>
              </w:rPr>
              <w:t>Amount</w:t>
            </w:r>
          </w:p>
        </w:tc>
        <w:tc>
          <w:tcPr>
            <w:tcW w:w="756" w:type="pct"/>
            <w:gridSpan w:val="2"/>
            <w:tcBorders>
              <w:top w:val="nil"/>
              <w:left w:val="nil"/>
              <w:bottom w:val="nil"/>
              <w:right w:val="nil"/>
            </w:tcBorders>
          </w:tcPr>
          <w:p w14:paraId="71E6CDCC" w14:textId="77777777" w:rsidR="0032743F" w:rsidRPr="00BA7410" w:rsidRDefault="0032743F"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sz w:val="24"/>
                <w:szCs w:val="24"/>
              </w:rPr>
              <w:t>Percentage</w:t>
            </w:r>
          </w:p>
        </w:tc>
      </w:tr>
      <w:tr w:rsidR="00415F7E" w:rsidRPr="00BA7410" w14:paraId="08DB997D" w14:textId="77777777" w:rsidTr="00D92852">
        <w:tblPrEx>
          <w:tblCellMar>
            <w:left w:w="0" w:type="dxa"/>
            <w:right w:w="0" w:type="dxa"/>
          </w:tblCellMar>
        </w:tblPrEx>
        <w:trPr>
          <w:trHeight w:val="261"/>
        </w:trPr>
        <w:tc>
          <w:tcPr>
            <w:tcW w:w="1959" w:type="pct"/>
            <w:tcBorders>
              <w:top w:val="nil"/>
              <w:left w:val="nil"/>
              <w:bottom w:val="nil"/>
              <w:right w:val="nil"/>
            </w:tcBorders>
          </w:tcPr>
          <w:p w14:paraId="3434FB55" w14:textId="77777777" w:rsidR="00415F7E" w:rsidRPr="00BA7410" w:rsidRDefault="00415F7E" w:rsidP="00415F7E">
            <w:pPr>
              <w:spacing w:line="320" w:lineRule="exact"/>
              <w:ind w:left="371" w:right="-7" w:hanging="180"/>
              <w:rPr>
                <w:rFonts w:ascii="Cordia New" w:hAnsi="Cordia New" w:cs="Cordia New"/>
                <w:sz w:val="24"/>
                <w:szCs w:val="24"/>
                <w:cs/>
              </w:rPr>
            </w:pPr>
            <w:r w:rsidRPr="00BA7410">
              <w:rPr>
                <w:rFonts w:ascii="Cordia New" w:hAnsi="Cordia New" w:cs="Cordia New"/>
                <w:sz w:val="24"/>
                <w:szCs w:val="24"/>
              </w:rPr>
              <w:t>Profit from operating before income tax expense</w:t>
            </w:r>
          </w:p>
        </w:tc>
        <w:tc>
          <w:tcPr>
            <w:tcW w:w="765" w:type="pct"/>
            <w:tcBorders>
              <w:top w:val="nil"/>
              <w:left w:val="nil"/>
              <w:bottom w:val="nil"/>
              <w:right w:val="nil"/>
            </w:tcBorders>
          </w:tcPr>
          <w:p w14:paraId="6F9AC50A" w14:textId="6A63E545" w:rsidR="00415F7E" w:rsidRPr="00BA7410" w:rsidRDefault="0037216C" w:rsidP="00415F7E">
            <w:pPr>
              <w:tabs>
                <w:tab w:val="decimal" w:pos="926"/>
              </w:tabs>
              <w:spacing w:line="320" w:lineRule="exact"/>
              <w:ind w:right="-6"/>
              <w:rPr>
                <w:rFonts w:ascii="Cordia New" w:hAnsi="Cordia New" w:cs="Cordia New"/>
                <w:sz w:val="24"/>
                <w:szCs w:val="24"/>
              </w:rPr>
            </w:pPr>
            <w:r>
              <w:rPr>
                <w:rFonts w:ascii="Cordia New" w:hAnsi="Cordia New" w:cs="Cordia New"/>
                <w:sz w:val="24"/>
                <w:szCs w:val="24"/>
              </w:rPr>
              <w:t>13,587</w:t>
            </w:r>
          </w:p>
        </w:tc>
        <w:tc>
          <w:tcPr>
            <w:tcW w:w="767" w:type="pct"/>
            <w:tcBorders>
              <w:top w:val="nil"/>
              <w:left w:val="nil"/>
              <w:bottom w:val="nil"/>
              <w:right w:val="nil"/>
            </w:tcBorders>
          </w:tcPr>
          <w:p w14:paraId="1F8616AF" w14:textId="77777777" w:rsidR="00415F7E" w:rsidRPr="00BA7410" w:rsidRDefault="00415F7E" w:rsidP="00415F7E">
            <w:pPr>
              <w:tabs>
                <w:tab w:val="decimal" w:pos="926"/>
              </w:tabs>
              <w:spacing w:line="320" w:lineRule="exact"/>
              <w:ind w:right="-6"/>
              <w:rPr>
                <w:rFonts w:ascii="Cordia New" w:hAnsi="Cordia New" w:cs="Cordia New"/>
                <w:sz w:val="24"/>
                <w:szCs w:val="24"/>
                <w:cs/>
              </w:rPr>
            </w:pPr>
          </w:p>
        </w:tc>
        <w:tc>
          <w:tcPr>
            <w:tcW w:w="752" w:type="pct"/>
            <w:gridSpan w:val="2"/>
            <w:tcBorders>
              <w:top w:val="nil"/>
              <w:left w:val="nil"/>
              <w:bottom w:val="nil"/>
              <w:right w:val="nil"/>
            </w:tcBorders>
          </w:tcPr>
          <w:p w14:paraId="7620E966" w14:textId="2487B01E" w:rsidR="00415F7E" w:rsidRPr="00BA7410" w:rsidRDefault="00415F7E" w:rsidP="00415F7E">
            <w:pPr>
              <w:tabs>
                <w:tab w:val="decimal" w:pos="926"/>
              </w:tabs>
              <w:spacing w:line="320" w:lineRule="exact"/>
              <w:ind w:right="-6"/>
              <w:rPr>
                <w:rFonts w:ascii="Cordia New" w:hAnsi="Cordia New" w:cs="Cordia New"/>
                <w:sz w:val="24"/>
                <w:szCs w:val="24"/>
                <w:cs/>
              </w:rPr>
            </w:pPr>
            <w:r w:rsidRPr="00BA7410">
              <w:rPr>
                <w:rFonts w:ascii="Cordia New" w:hAnsi="Cordia New" w:cs="Cordia New"/>
                <w:sz w:val="24"/>
                <w:szCs w:val="24"/>
              </w:rPr>
              <w:t>13,904</w:t>
            </w:r>
          </w:p>
        </w:tc>
        <w:tc>
          <w:tcPr>
            <w:tcW w:w="756" w:type="pct"/>
            <w:gridSpan w:val="2"/>
            <w:tcBorders>
              <w:top w:val="nil"/>
              <w:left w:val="nil"/>
              <w:bottom w:val="nil"/>
              <w:right w:val="nil"/>
            </w:tcBorders>
          </w:tcPr>
          <w:p w14:paraId="67A6E63D" w14:textId="77777777" w:rsidR="00415F7E" w:rsidRPr="00BA7410" w:rsidRDefault="00415F7E" w:rsidP="00415F7E">
            <w:pPr>
              <w:tabs>
                <w:tab w:val="decimal" w:pos="926"/>
              </w:tabs>
              <w:spacing w:line="320" w:lineRule="exact"/>
              <w:ind w:right="-6"/>
              <w:rPr>
                <w:rFonts w:ascii="Cordia New" w:hAnsi="Cordia New" w:cs="Cordia New"/>
                <w:sz w:val="24"/>
                <w:szCs w:val="24"/>
                <w:cs/>
              </w:rPr>
            </w:pPr>
          </w:p>
        </w:tc>
      </w:tr>
      <w:tr w:rsidR="00415F7E" w:rsidRPr="00BA7410" w14:paraId="34E72040" w14:textId="77777777" w:rsidTr="00D92852">
        <w:tblPrEx>
          <w:tblCellMar>
            <w:left w:w="0" w:type="dxa"/>
            <w:right w:w="0" w:type="dxa"/>
          </w:tblCellMar>
        </w:tblPrEx>
        <w:tc>
          <w:tcPr>
            <w:tcW w:w="1959" w:type="pct"/>
            <w:tcBorders>
              <w:top w:val="nil"/>
              <w:left w:val="nil"/>
              <w:bottom w:val="nil"/>
              <w:right w:val="nil"/>
            </w:tcBorders>
          </w:tcPr>
          <w:p w14:paraId="6B9C1664" w14:textId="77777777" w:rsidR="00415F7E" w:rsidRPr="00BA7410" w:rsidRDefault="00415F7E" w:rsidP="00415F7E">
            <w:pPr>
              <w:spacing w:line="320" w:lineRule="exact"/>
              <w:ind w:left="371" w:right="-7" w:hanging="180"/>
              <w:rPr>
                <w:rFonts w:ascii="Cordia New" w:hAnsi="Cordia New" w:cs="Cordia New"/>
                <w:sz w:val="24"/>
                <w:szCs w:val="24"/>
                <w:cs/>
              </w:rPr>
            </w:pPr>
            <w:r w:rsidRPr="00BA7410">
              <w:rPr>
                <w:rFonts w:ascii="Cordia New" w:hAnsi="Cordia New" w:cs="Cordia New"/>
                <w:sz w:val="24"/>
                <w:szCs w:val="24"/>
              </w:rPr>
              <w:t>Income tax calculated at statutory tax rate</w:t>
            </w:r>
          </w:p>
        </w:tc>
        <w:tc>
          <w:tcPr>
            <w:tcW w:w="765" w:type="pct"/>
            <w:tcBorders>
              <w:top w:val="nil"/>
              <w:left w:val="nil"/>
              <w:bottom w:val="nil"/>
              <w:right w:val="nil"/>
            </w:tcBorders>
          </w:tcPr>
          <w:p w14:paraId="5E13ED31" w14:textId="6C3DF84B" w:rsidR="00415F7E" w:rsidRPr="00BA7410" w:rsidRDefault="0037216C" w:rsidP="00415F7E">
            <w:pPr>
              <w:tabs>
                <w:tab w:val="decimal" w:pos="926"/>
              </w:tabs>
              <w:spacing w:line="320" w:lineRule="exact"/>
              <w:ind w:right="-6"/>
              <w:rPr>
                <w:rFonts w:ascii="Cordia New" w:hAnsi="Cordia New" w:cs="Cordia New"/>
                <w:sz w:val="24"/>
                <w:szCs w:val="24"/>
              </w:rPr>
            </w:pPr>
            <w:r>
              <w:rPr>
                <w:rFonts w:ascii="Cordia New" w:hAnsi="Cordia New" w:cs="Cordia New"/>
                <w:sz w:val="24"/>
                <w:szCs w:val="24"/>
              </w:rPr>
              <w:t>2,717</w:t>
            </w:r>
          </w:p>
        </w:tc>
        <w:tc>
          <w:tcPr>
            <w:tcW w:w="767" w:type="pct"/>
            <w:tcBorders>
              <w:top w:val="nil"/>
              <w:left w:val="nil"/>
              <w:bottom w:val="nil"/>
              <w:right w:val="nil"/>
            </w:tcBorders>
          </w:tcPr>
          <w:p w14:paraId="3D7F5C2C" w14:textId="368D257C" w:rsidR="00415F7E" w:rsidRPr="00BA7410" w:rsidRDefault="0037216C" w:rsidP="00415F7E">
            <w:pPr>
              <w:tabs>
                <w:tab w:val="decimal" w:pos="725"/>
              </w:tabs>
              <w:spacing w:line="320" w:lineRule="exact"/>
              <w:ind w:right="-6"/>
              <w:rPr>
                <w:rFonts w:ascii="Cordia New" w:hAnsi="Cordia New" w:cs="Cordia New"/>
                <w:sz w:val="24"/>
                <w:szCs w:val="24"/>
              </w:rPr>
            </w:pPr>
            <w:r>
              <w:rPr>
                <w:rFonts w:ascii="Cordia New" w:hAnsi="Cordia New" w:cs="Cordia New"/>
                <w:sz w:val="24"/>
                <w:szCs w:val="24"/>
              </w:rPr>
              <w:t>20.00</w:t>
            </w:r>
          </w:p>
        </w:tc>
        <w:tc>
          <w:tcPr>
            <w:tcW w:w="752" w:type="pct"/>
            <w:gridSpan w:val="2"/>
            <w:tcBorders>
              <w:top w:val="nil"/>
              <w:left w:val="nil"/>
              <w:bottom w:val="nil"/>
              <w:right w:val="nil"/>
            </w:tcBorders>
          </w:tcPr>
          <w:p w14:paraId="59FFE8FD" w14:textId="047C2C0B" w:rsidR="00415F7E" w:rsidRPr="00BA7410" w:rsidRDefault="00415F7E" w:rsidP="00415F7E">
            <w:pPr>
              <w:tabs>
                <w:tab w:val="decimal" w:pos="926"/>
              </w:tabs>
              <w:spacing w:line="320" w:lineRule="exact"/>
              <w:ind w:right="-6"/>
              <w:rPr>
                <w:rFonts w:ascii="Cordia New" w:hAnsi="Cordia New" w:cs="Cordia New"/>
                <w:sz w:val="24"/>
                <w:szCs w:val="24"/>
                <w:cs/>
              </w:rPr>
            </w:pPr>
            <w:r w:rsidRPr="00BA7410">
              <w:rPr>
                <w:rFonts w:ascii="Cordia New" w:hAnsi="Cordia New" w:cs="Cordia New"/>
                <w:sz w:val="24"/>
                <w:szCs w:val="24"/>
              </w:rPr>
              <w:t>2,781</w:t>
            </w:r>
          </w:p>
        </w:tc>
        <w:tc>
          <w:tcPr>
            <w:tcW w:w="756" w:type="pct"/>
            <w:gridSpan w:val="2"/>
            <w:tcBorders>
              <w:top w:val="nil"/>
              <w:left w:val="nil"/>
              <w:bottom w:val="nil"/>
              <w:right w:val="nil"/>
            </w:tcBorders>
          </w:tcPr>
          <w:p w14:paraId="499A060E" w14:textId="2AB25DDE" w:rsidR="00415F7E" w:rsidRPr="00BA7410" w:rsidRDefault="00415F7E" w:rsidP="00415F7E">
            <w:pPr>
              <w:tabs>
                <w:tab w:val="decimal" w:pos="725"/>
              </w:tabs>
              <w:spacing w:line="320" w:lineRule="exact"/>
              <w:ind w:right="-6"/>
              <w:rPr>
                <w:rFonts w:ascii="Cordia New" w:hAnsi="Cordia New" w:cs="Cordia New"/>
                <w:sz w:val="24"/>
                <w:szCs w:val="24"/>
              </w:rPr>
            </w:pPr>
            <w:r w:rsidRPr="00BA7410">
              <w:rPr>
                <w:rFonts w:ascii="Cordia New" w:hAnsi="Cordia New" w:cs="Cordia New"/>
                <w:sz w:val="24"/>
                <w:szCs w:val="24"/>
              </w:rPr>
              <w:t>20.00</w:t>
            </w:r>
          </w:p>
        </w:tc>
      </w:tr>
      <w:tr w:rsidR="00415F7E" w:rsidRPr="00BA7410" w14:paraId="448C0E00" w14:textId="77777777" w:rsidTr="00D92852">
        <w:tblPrEx>
          <w:tblCellMar>
            <w:left w:w="0" w:type="dxa"/>
            <w:right w:w="0" w:type="dxa"/>
          </w:tblCellMar>
        </w:tblPrEx>
        <w:tc>
          <w:tcPr>
            <w:tcW w:w="1959" w:type="pct"/>
            <w:tcBorders>
              <w:top w:val="nil"/>
              <w:left w:val="nil"/>
              <w:bottom w:val="nil"/>
              <w:right w:val="nil"/>
            </w:tcBorders>
          </w:tcPr>
          <w:p w14:paraId="21CD16F0" w14:textId="77777777" w:rsidR="00415F7E" w:rsidRPr="00BA7410" w:rsidRDefault="00415F7E" w:rsidP="00415F7E">
            <w:pPr>
              <w:spacing w:line="320" w:lineRule="exact"/>
              <w:ind w:left="191" w:right="-7"/>
              <w:rPr>
                <w:rFonts w:ascii="Cordia New" w:hAnsi="Cordia New" w:cs="Cordia New"/>
                <w:sz w:val="24"/>
                <w:szCs w:val="24"/>
              </w:rPr>
            </w:pPr>
            <w:r w:rsidRPr="00BA7410">
              <w:rPr>
                <w:rFonts w:ascii="Cordia New" w:hAnsi="Cordia New" w:cs="Cordia New"/>
                <w:sz w:val="24"/>
                <w:szCs w:val="24"/>
              </w:rPr>
              <w:t>Overseas tax</w:t>
            </w:r>
          </w:p>
        </w:tc>
        <w:tc>
          <w:tcPr>
            <w:tcW w:w="765" w:type="pct"/>
            <w:tcBorders>
              <w:top w:val="nil"/>
              <w:left w:val="nil"/>
              <w:bottom w:val="nil"/>
              <w:right w:val="nil"/>
            </w:tcBorders>
          </w:tcPr>
          <w:p w14:paraId="53F5A6F0" w14:textId="4448E888" w:rsidR="00415F7E" w:rsidRPr="00BA7410" w:rsidRDefault="0037216C" w:rsidP="00415F7E">
            <w:pPr>
              <w:tabs>
                <w:tab w:val="decimal" w:pos="926"/>
              </w:tabs>
              <w:spacing w:line="320" w:lineRule="exact"/>
              <w:ind w:right="-6"/>
              <w:rPr>
                <w:rFonts w:ascii="Cordia New" w:hAnsi="Cordia New" w:cs="Cordia New"/>
                <w:sz w:val="24"/>
                <w:szCs w:val="24"/>
                <w:cs/>
              </w:rPr>
            </w:pPr>
            <w:r>
              <w:rPr>
                <w:rFonts w:ascii="Cordia New" w:hAnsi="Cordia New" w:cs="Cordia New"/>
                <w:sz w:val="24"/>
                <w:szCs w:val="24"/>
              </w:rPr>
              <w:t>468</w:t>
            </w:r>
          </w:p>
        </w:tc>
        <w:tc>
          <w:tcPr>
            <w:tcW w:w="767" w:type="pct"/>
            <w:tcBorders>
              <w:top w:val="nil"/>
              <w:left w:val="nil"/>
              <w:bottom w:val="nil"/>
              <w:right w:val="nil"/>
            </w:tcBorders>
          </w:tcPr>
          <w:p w14:paraId="12123668" w14:textId="77777777" w:rsidR="00415F7E" w:rsidRPr="00BA7410" w:rsidRDefault="00415F7E" w:rsidP="00415F7E">
            <w:pPr>
              <w:tabs>
                <w:tab w:val="decimal" w:pos="725"/>
              </w:tabs>
              <w:spacing w:line="320" w:lineRule="exact"/>
              <w:ind w:right="-6"/>
              <w:rPr>
                <w:rFonts w:ascii="Cordia New" w:hAnsi="Cordia New" w:cs="Cordia New"/>
                <w:sz w:val="24"/>
                <w:szCs w:val="24"/>
                <w:cs/>
              </w:rPr>
            </w:pPr>
          </w:p>
        </w:tc>
        <w:tc>
          <w:tcPr>
            <w:tcW w:w="752" w:type="pct"/>
            <w:gridSpan w:val="2"/>
            <w:tcBorders>
              <w:top w:val="nil"/>
              <w:left w:val="nil"/>
              <w:bottom w:val="nil"/>
              <w:right w:val="nil"/>
            </w:tcBorders>
          </w:tcPr>
          <w:p w14:paraId="5FBDF8DD" w14:textId="17C7C626" w:rsidR="00415F7E" w:rsidRPr="00BA7410" w:rsidRDefault="00415F7E" w:rsidP="00415F7E">
            <w:pPr>
              <w:tabs>
                <w:tab w:val="decimal" w:pos="926"/>
              </w:tabs>
              <w:spacing w:line="320" w:lineRule="exact"/>
              <w:ind w:right="-6"/>
              <w:rPr>
                <w:rFonts w:ascii="Cordia New" w:hAnsi="Cordia New" w:cs="Cordia New"/>
                <w:sz w:val="24"/>
                <w:szCs w:val="24"/>
                <w:cs/>
              </w:rPr>
            </w:pPr>
            <w:r w:rsidRPr="00BA7410">
              <w:rPr>
                <w:rFonts w:ascii="Cordia New" w:hAnsi="Cordia New" w:cs="Cordia New"/>
                <w:sz w:val="24"/>
                <w:szCs w:val="24"/>
              </w:rPr>
              <w:t>481</w:t>
            </w:r>
          </w:p>
        </w:tc>
        <w:tc>
          <w:tcPr>
            <w:tcW w:w="756" w:type="pct"/>
            <w:gridSpan w:val="2"/>
            <w:tcBorders>
              <w:top w:val="nil"/>
              <w:left w:val="nil"/>
              <w:bottom w:val="nil"/>
              <w:right w:val="nil"/>
            </w:tcBorders>
          </w:tcPr>
          <w:p w14:paraId="16012242" w14:textId="77777777" w:rsidR="00415F7E" w:rsidRPr="00BA7410" w:rsidRDefault="00415F7E" w:rsidP="00415F7E">
            <w:pPr>
              <w:tabs>
                <w:tab w:val="decimal" w:pos="725"/>
              </w:tabs>
              <w:spacing w:line="320" w:lineRule="exact"/>
              <w:ind w:right="-6"/>
              <w:rPr>
                <w:rFonts w:ascii="Cordia New" w:hAnsi="Cordia New" w:cs="Cordia New"/>
                <w:sz w:val="24"/>
                <w:szCs w:val="24"/>
                <w:cs/>
              </w:rPr>
            </w:pPr>
          </w:p>
        </w:tc>
      </w:tr>
      <w:tr w:rsidR="00415F7E" w:rsidRPr="00BA7410" w14:paraId="2289A3A3" w14:textId="77777777" w:rsidTr="00D92852">
        <w:tblPrEx>
          <w:tblCellMar>
            <w:left w:w="0" w:type="dxa"/>
            <w:right w:w="0" w:type="dxa"/>
          </w:tblCellMar>
        </w:tblPrEx>
        <w:tc>
          <w:tcPr>
            <w:tcW w:w="1959" w:type="pct"/>
            <w:tcBorders>
              <w:top w:val="nil"/>
              <w:left w:val="nil"/>
              <w:bottom w:val="nil"/>
              <w:right w:val="nil"/>
            </w:tcBorders>
          </w:tcPr>
          <w:p w14:paraId="4C01EF8A" w14:textId="77777777" w:rsidR="00415F7E" w:rsidRPr="00BA7410" w:rsidRDefault="00415F7E" w:rsidP="00415F7E">
            <w:pPr>
              <w:spacing w:line="320" w:lineRule="exact"/>
              <w:ind w:left="191" w:right="-7"/>
              <w:rPr>
                <w:rFonts w:ascii="Cordia New" w:hAnsi="Cordia New" w:cs="Cordia New"/>
                <w:sz w:val="24"/>
                <w:szCs w:val="24"/>
              </w:rPr>
            </w:pPr>
            <w:r w:rsidRPr="00BA7410">
              <w:rPr>
                <w:rFonts w:ascii="Cordia New" w:hAnsi="Cordia New" w:cs="Cordia New"/>
                <w:sz w:val="24"/>
                <w:szCs w:val="24"/>
              </w:rPr>
              <w:t>Tax effect of income and expenses that are not</w:t>
            </w:r>
          </w:p>
        </w:tc>
        <w:tc>
          <w:tcPr>
            <w:tcW w:w="765" w:type="pct"/>
            <w:tcBorders>
              <w:top w:val="nil"/>
              <w:left w:val="nil"/>
              <w:bottom w:val="nil"/>
              <w:right w:val="nil"/>
            </w:tcBorders>
          </w:tcPr>
          <w:p w14:paraId="014F5D4C" w14:textId="77777777" w:rsidR="00415F7E" w:rsidRPr="00BA7410" w:rsidRDefault="00415F7E" w:rsidP="00415F7E">
            <w:pPr>
              <w:tabs>
                <w:tab w:val="decimal" w:pos="926"/>
              </w:tabs>
              <w:spacing w:line="320" w:lineRule="exact"/>
              <w:ind w:right="-6"/>
              <w:rPr>
                <w:rFonts w:ascii="Cordia New" w:hAnsi="Cordia New" w:cs="Cordia New"/>
                <w:sz w:val="24"/>
                <w:szCs w:val="24"/>
              </w:rPr>
            </w:pPr>
          </w:p>
        </w:tc>
        <w:tc>
          <w:tcPr>
            <w:tcW w:w="767" w:type="pct"/>
            <w:tcBorders>
              <w:top w:val="nil"/>
              <w:left w:val="nil"/>
              <w:bottom w:val="nil"/>
              <w:right w:val="nil"/>
            </w:tcBorders>
          </w:tcPr>
          <w:p w14:paraId="5CBAF01E" w14:textId="77777777" w:rsidR="00415F7E" w:rsidRPr="00BA7410" w:rsidRDefault="00415F7E" w:rsidP="00415F7E">
            <w:pPr>
              <w:tabs>
                <w:tab w:val="decimal" w:pos="725"/>
              </w:tabs>
              <w:spacing w:line="320" w:lineRule="exact"/>
              <w:ind w:right="-6"/>
              <w:rPr>
                <w:rFonts w:ascii="Cordia New" w:hAnsi="Cordia New" w:cs="Cordia New"/>
                <w:sz w:val="24"/>
                <w:szCs w:val="24"/>
                <w:cs/>
              </w:rPr>
            </w:pPr>
          </w:p>
        </w:tc>
        <w:tc>
          <w:tcPr>
            <w:tcW w:w="752" w:type="pct"/>
            <w:gridSpan w:val="2"/>
            <w:tcBorders>
              <w:top w:val="nil"/>
              <w:left w:val="nil"/>
              <w:bottom w:val="nil"/>
              <w:right w:val="nil"/>
            </w:tcBorders>
          </w:tcPr>
          <w:p w14:paraId="0A9AA1FE" w14:textId="77777777" w:rsidR="00415F7E" w:rsidRPr="00BA7410" w:rsidRDefault="00415F7E" w:rsidP="00415F7E">
            <w:pPr>
              <w:tabs>
                <w:tab w:val="decimal" w:pos="926"/>
              </w:tabs>
              <w:spacing w:line="320" w:lineRule="exact"/>
              <w:ind w:right="-6"/>
              <w:rPr>
                <w:rFonts w:ascii="Cordia New" w:hAnsi="Cordia New" w:cs="Cordia New"/>
                <w:sz w:val="24"/>
                <w:szCs w:val="24"/>
                <w:cs/>
              </w:rPr>
            </w:pPr>
          </w:p>
        </w:tc>
        <w:tc>
          <w:tcPr>
            <w:tcW w:w="756" w:type="pct"/>
            <w:gridSpan w:val="2"/>
            <w:tcBorders>
              <w:top w:val="nil"/>
              <w:left w:val="nil"/>
              <w:bottom w:val="nil"/>
              <w:right w:val="nil"/>
            </w:tcBorders>
          </w:tcPr>
          <w:p w14:paraId="69454C36" w14:textId="77777777" w:rsidR="00415F7E" w:rsidRPr="00BA7410" w:rsidRDefault="00415F7E" w:rsidP="00415F7E">
            <w:pPr>
              <w:tabs>
                <w:tab w:val="decimal" w:pos="725"/>
              </w:tabs>
              <w:spacing w:line="320" w:lineRule="exact"/>
              <w:ind w:right="-6"/>
              <w:rPr>
                <w:rFonts w:ascii="Cordia New" w:hAnsi="Cordia New" w:cs="Cordia New"/>
                <w:sz w:val="24"/>
                <w:szCs w:val="24"/>
                <w:cs/>
              </w:rPr>
            </w:pPr>
          </w:p>
        </w:tc>
      </w:tr>
      <w:tr w:rsidR="00415F7E" w:rsidRPr="00BA7410" w14:paraId="57F81664" w14:textId="77777777" w:rsidTr="00D92852">
        <w:tblPrEx>
          <w:tblCellMar>
            <w:left w:w="0" w:type="dxa"/>
            <w:right w:w="0" w:type="dxa"/>
          </w:tblCellMar>
        </w:tblPrEx>
        <w:tc>
          <w:tcPr>
            <w:tcW w:w="1959" w:type="pct"/>
            <w:tcBorders>
              <w:top w:val="nil"/>
              <w:left w:val="nil"/>
              <w:bottom w:val="nil"/>
              <w:right w:val="nil"/>
            </w:tcBorders>
          </w:tcPr>
          <w:p w14:paraId="15576CE6" w14:textId="77777777" w:rsidR="00415F7E" w:rsidRPr="00BA7410" w:rsidRDefault="00415F7E" w:rsidP="00415F7E">
            <w:pPr>
              <w:spacing w:line="320" w:lineRule="exact"/>
              <w:ind w:left="191" w:right="-7"/>
              <w:rPr>
                <w:rFonts w:ascii="Cordia New" w:hAnsi="Cordia New" w:cs="Cordia New"/>
                <w:sz w:val="24"/>
                <w:szCs w:val="24"/>
              </w:rPr>
            </w:pPr>
            <w:r w:rsidRPr="00BA7410">
              <w:rPr>
                <w:rFonts w:ascii="Cordia New" w:hAnsi="Cordia New" w:cs="Cordia New"/>
                <w:sz w:val="24"/>
                <w:szCs w:val="24"/>
              </w:rPr>
              <w:t xml:space="preserve">    taxable and not deductible for tax purposes</w:t>
            </w:r>
          </w:p>
        </w:tc>
        <w:tc>
          <w:tcPr>
            <w:tcW w:w="765" w:type="pct"/>
            <w:tcBorders>
              <w:top w:val="nil"/>
              <w:left w:val="nil"/>
              <w:bottom w:val="nil"/>
              <w:right w:val="nil"/>
            </w:tcBorders>
          </w:tcPr>
          <w:p w14:paraId="55F96E5F" w14:textId="5661BCF1" w:rsidR="00415F7E" w:rsidRPr="00BA7410" w:rsidRDefault="0037216C" w:rsidP="00415F7E">
            <w:pPr>
              <w:tabs>
                <w:tab w:val="decimal" w:pos="926"/>
              </w:tabs>
              <w:spacing w:line="320" w:lineRule="exact"/>
              <w:ind w:right="-6"/>
              <w:rPr>
                <w:rFonts w:ascii="Cordia New" w:hAnsi="Cordia New" w:cs="Cordia New"/>
                <w:sz w:val="24"/>
                <w:szCs w:val="24"/>
                <w:cs/>
              </w:rPr>
            </w:pPr>
            <w:r>
              <w:rPr>
                <w:rFonts w:ascii="Cordia New" w:hAnsi="Cordia New" w:cs="Cordia New"/>
                <w:sz w:val="24"/>
                <w:szCs w:val="24"/>
              </w:rPr>
              <w:t>(779)</w:t>
            </w:r>
          </w:p>
        </w:tc>
        <w:tc>
          <w:tcPr>
            <w:tcW w:w="767" w:type="pct"/>
            <w:tcBorders>
              <w:top w:val="nil"/>
              <w:left w:val="nil"/>
              <w:bottom w:val="nil"/>
              <w:right w:val="nil"/>
            </w:tcBorders>
          </w:tcPr>
          <w:p w14:paraId="5D0C22E7" w14:textId="77777777" w:rsidR="00415F7E" w:rsidRPr="00BA7410" w:rsidRDefault="00415F7E" w:rsidP="00415F7E">
            <w:pPr>
              <w:tabs>
                <w:tab w:val="decimal" w:pos="725"/>
              </w:tabs>
              <w:spacing w:line="320" w:lineRule="exact"/>
              <w:ind w:right="-6"/>
              <w:rPr>
                <w:rFonts w:ascii="Cordia New" w:hAnsi="Cordia New" w:cs="Cordia New"/>
                <w:sz w:val="24"/>
                <w:szCs w:val="24"/>
                <w:cs/>
              </w:rPr>
            </w:pPr>
          </w:p>
        </w:tc>
        <w:tc>
          <w:tcPr>
            <w:tcW w:w="752" w:type="pct"/>
            <w:gridSpan w:val="2"/>
            <w:tcBorders>
              <w:top w:val="nil"/>
              <w:left w:val="nil"/>
              <w:bottom w:val="nil"/>
              <w:right w:val="nil"/>
            </w:tcBorders>
          </w:tcPr>
          <w:p w14:paraId="35A3E371" w14:textId="660951A1" w:rsidR="00415F7E" w:rsidRPr="00BA7410" w:rsidRDefault="00415F7E" w:rsidP="00415F7E">
            <w:pPr>
              <w:tabs>
                <w:tab w:val="decimal" w:pos="926"/>
              </w:tabs>
              <w:spacing w:line="320" w:lineRule="exact"/>
              <w:ind w:right="-6"/>
              <w:rPr>
                <w:rFonts w:ascii="Cordia New" w:hAnsi="Cordia New" w:cs="Cordia New"/>
                <w:sz w:val="24"/>
                <w:szCs w:val="24"/>
                <w:cs/>
              </w:rPr>
            </w:pPr>
            <w:r w:rsidRPr="00BA7410">
              <w:rPr>
                <w:rFonts w:ascii="Cordia New" w:hAnsi="Cordia New" w:cs="Cordia New"/>
                <w:sz w:val="24"/>
                <w:szCs w:val="24"/>
              </w:rPr>
              <w:t>(1,117)</w:t>
            </w:r>
          </w:p>
        </w:tc>
        <w:tc>
          <w:tcPr>
            <w:tcW w:w="756" w:type="pct"/>
            <w:gridSpan w:val="2"/>
            <w:tcBorders>
              <w:top w:val="nil"/>
              <w:left w:val="nil"/>
              <w:bottom w:val="nil"/>
              <w:right w:val="nil"/>
            </w:tcBorders>
          </w:tcPr>
          <w:p w14:paraId="6B5932A0" w14:textId="77777777" w:rsidR="00415F7E" w:rsidRPr="00BA7410" w:rsidRDefault="00415F7E" w:rsidP="00415F7E">
            <w:pPr>
              <w:tabs>
                <w:tab w:val="decimal" w:pos="725"/>
              </w:tabs>
              <w:spacing w:line="320" w:lineRule="exact"/>
              <w:ind w:right="-6"/>
              <w:rPr>
                <w:rFonts w:ascii="Cordia New" w:hAnsi="Cordia New" w:cs="Cordia New"/>
                <w:sz w:val="24"/>
                <w:szCs w:val="24"/>
                <w:cs/>
              </w:rPr>
            </w:pPr>
          </w:p>
        </w:tc>
      </w:tr>
      <w:tr w:rsidR="00415F7E" w:rsidRPr="00BA7410" w14:paraId="0B897AA1" w14:textId="77777777" w:rsidTr="00D92852">
        <w:tblPrEx>
          <w:tblCellMar>
            <w:left w:w="0" w:type="dxa"/>
            <w:right w:w="0" w:type="dxa"/>
          </w:tblCellMar>
        </w:tblPrEx>
        <w:tc>
          <w:tcPr>
            <w:tcW w:w="1959" w:type="pct"/>
            <w:tcBorders>
              <w:top w:val="nil"/>
              <w:left w:val="nil"/>
              <w:bottom w:val="nil"/>
              <w:right w:val="nil"/>
            </w:tcBorders>
          </w:tcPr>
          <w:p w14:paraId="637FD451" w14:textId="77777777" w:rsidR="00415F7E" w:rsidRPr="00BA7410" w:rsidRDefault="00415F7E" w:rsidP="00415F7E">
            <w:pPr>
              <w:spacing w:line="320" w:lineRule="exact"/>
              <w:ind w:left="191" w:right="-7"/>
              <w:rPr>
                <w:rFonts w:ascii="Cordia New" w:hAnsi="Cordia New" w:cs="Cordia New"/>
                <w:sz w:val="24"/>
                <w:szCs w:val="24"/>
              </w:rPr>
            </w:pPr>
            <w:r w:rsidRPr="00BA7410">
              <w:rPr>
                <w:rFonts w:ascii="Cordia New" w:hAnsi="Cordia New" w:cs="Cordia New"/>
                <w:sz w:val="24"/>
                <w:szCs w:val="24"/>
              </w:rPr>
              <w:t>Others</w:t>
            </w:r>
          </w:p>
        </w:tc>
        <w:tc>
          <w:tcPr>
            <w:tcW w:w="765" w:type="pct"/>
            <w:tcBorders>
              <w:top w:val="nil"/>
              <w:left w:val="nil"/>
              <w:bottom w:val="nil"/>
              <w:right w:val="nil"/>
            </w:tcBorders>
          </w:tcPr>
          <w:p w14:paraId="3A010709" w14:textId="02F5A078" w:rsidR="00415F7E" w:rsidRPr="00BA7410" w:rsidRDefault="00415F7E" w:rsidP="00415F7E">
            <w:pPr>
              <w:tabs>
                <w:tab w:val="decimal" w:pos="926"/>
              </w:tabs>
              <w:spacing w:line="320" w:lineRule="exact"/>
              <w:ind w:right="-6"/>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734016" behindDoc="0" locked="0" layoutInCell="1" allowOverlap="1" wp14:anchorId="40AA95E8" wp14:editId="16B129D0">
                      <wp:simplePos x="0" y="0"/>
                      <wp:positionH relativeFrom="column">
                        <wp:posOffset>134620</wp:posOffset>
                      </wp:positionH>
                      <wp:positionV relativeFrom="paragraph">
                        <wp:posOffset>203200</wp:posOffset>
                      </wp:positionV>
                      <wp:extent cx="2334260" cy="211455"/>
                      <wp:effectExtent l="0" t="0" r="27940" b="17145"/>
                      <wp:wrapNone/>
                      <wp:docPr id="896800724" name="Group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34260" cy="211455"/>
                                <a:chOff x="5797" y="14687"/>
                                <a:chExt cx="3676" cy="333"/>
                              </a:xfrm>
                            </wpg:grpSpPr>
                            <wps:wsp>
                              <wps:cNvPr id="1657783267" name="Line 847"/>
                              <wps:cNvCnPr>
                                <a:cxnSpLocks noChangeShapeType="1"/>
                              </wps:cNvCnPr>
                              <wps:spPr bwMode="auto">
                                <a:xfrm>
                                  <a:off x="5797" y="14687"/>
                                  <a:ext cx="79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0297760" name="Line 848"/>
                              <wps:cNvCnPr>
                                <a:cxnSpLocks noChangeShapeType="1"/>
                              </wps:cNvCnPr>
                              <wps:spPr bwMode="auto">
                                <a:xfrm>
                                  <a:off x="8677" y="14690"/>
                                  <a:ext cx="79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6259948" name="Line 849"/>
                              <wps:cNvCnPr>
                                <a:cxnSpLocks noChangeShapeType="1"/>
                              </wps:cNvCnPr>
                              <wps:spPr bwMode="auto">
                                <a:xfrm>
                                  <a:off x="5797" y="15017"/>
                                  <a:ext cx="796"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059839209" name="Line 850"/>
                              <wps:cNvCnPr>
                                <a:cxnSpLocks noChangeShapeType="1"/>
                              </wps:cNvCnPr>
                              <wps:spPr bwMode="auto">
                                <a:xfrm>
                                  <a:off x="8677" y="15020"/>
                                  <a:ext cx="796"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028E159" id="Group 40" o:spid="_x0000_s1026" style="position:absolute;margin-left:10.6pt;margin-top:16pt;width:183.8pt;height:16.65pt;z-index:251734016" coordorigin="5797,14687" coordsize="3676,3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">
                      <v:line id="Line 847" o:spid="_x0000_s1027" style="position:absolute;visibility:visible;mso-wrap-style:square" from="5797,14687" to="6593,14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"/>
                      <v:line id="Line 848" o:spid="_x0000_s1028" style="position:absolute;visibility:visible;mso-wrap-style:square" from="8677,14690" to="9473,146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"/>
                      <v:line id="Line 849" o:spid="_x0000_s1029" style="position:absolute;visibility:visible;mso-wrap-style:square" from="5797,15017" to="6593,15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" strokeweight="3pt">
                        <v:stroke linestyle="thinThin"/>
                      </v:line>
                      <v:line id="Line 850" o:spid="_x0000_s1030" style="position:absolute;visibility:visible;mso-wrap-style:square" from="8677,15020" to="9473,15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" strokeweight="3pt">
                        <v:stroke linestyle="thinThin"/>
                      </v:line>
                    </v:group>
                  </w:pict>
                </mc:Fallback>
              </mc:AlternateContent>
            </w:r>
            <w:r w:rsidR="0037216C">
              <w:rPr>
                <w:rFonts w:ascii="Cordia New" w:hAnsi="Cordia New" w:cs="Cordia New"/>
                <w:sz w:val="24"/>
                <w:szCs w:val="24"/>
              </w:rPr>
              <w:t>(734)</w:t>
            </w:r>
          </w:p>
        </w:tc>
        <w:tc>
          <w:tcPr>
            <w:tcW w:w="767" w:type="pct"/>
            <w:tcBorders>
              <w:top w:val="nil"/>
              <w:left w:val="nil"/>
              <w:bottom w:val="nil"/>
              <w:right w:val="nil"/>
            </w:tcBorders>
          </w:tcPr>
          <w:p w14:paraId="5477B56A" w14:textId="77777777" w:rsidR="00415F7E" w:rsidRPr="00BA7410" w:rsidRDefault="00415F7E" w:rsidP="00415F7E">
            <w:pPr>
              <w:tabs>
                <w:tab w:val="decimal" w:pos="725"/>
              </w:tabs>
              <w:spacing w:line="320" w:lineRule="exact"/>
              <w:ind w:right="-6"/>
              <w:rPr>
                <w:rFonts w:ascii="Cordia New" w:hAnsi="Cordia New" w:cs="Cordia New"/>
                <w:sz w:val="24"/>
                <w:szCs w:val="24"/>
              </w:rPr>
            </w:pPr>
          </w:p>
        </w:tc>
        <w:tc>
          <w:tcPr>
            <w:tcW w:w="752" w:type="pct"/>
            <w:gridSpan w:val="2"/>
            <w:tcBorders>
              <w:top w:val="nil"/>
              <w:left w:val="nil"/>
              <w:bottom w:val="nil"/>
              <w:right w:val="nil"/>
            </w:tcBorders>
          </w:tcPr>
          <w:p w14:paraId="0F7798D9" w14:textId="0E8D85AD" w:rsidR="00415F7E" w:rsidRPr="00BA7410" w:rsidRDefault="00415F7E" w:rsidP="00415F7E">
            <w:pPr>
              <w:tabs>
                <w:tab w:val="decimal" w:pos="926"/>
              </w:tabs>
              <w:spacing w:line="320" w:lineRule="exact"/>
              <w:ind w:right="-6"/>
              <w:rPr>
                <w:rFonts w:ascii="Cordia New" w:hAnsi="Cordia New" w:cs="Cordia New"/>
                <w:sz w:val="24"/>
                <w:szCs w:val="24"/>
              </w:rPr>
            </w:pPr>
            <w:r w:rsidRPr="00BA7410">
              <w:rPr>
                <w:rFonts w:ascii="Cordia New" w:hAnsi="Cordia New" w:cs="Cordia New"/>
                <w:sz w:val="24"/>
                <w:szCs w:val="24"/>
              </w:rPr>
              <w:t>(152)</w:t>
            </w:r>
          </w:p>
        </w:tc>
        <w:tc>
          <w:tcPr>
            <w:tcW w:w="756" w:type="pct"/>
            <w:gridSpan w:val="2"/>
            <w:tcBorders>
              <w:top w:val="nil"/>
              <w:left w:val="nil"/>
              <w:bottom w:val="nil"/>
              <w:right w:val="nil"/>
            </w:tcBorders>
          </w:tcPr>
          <w:p w14:paraId="7A2F818A" w14:textId="77777777" w:rsidR="00415F7E" w:rsidRPr="00BA7410" w:rsidRDefault="00415F7E" w:rsidP="00415F7E">
            <w:pPr>
              <w:tabs>
                <w:tab w:val="decimal" w:pos="725"/>
              </w:tabs>
              <w:spacing w:line="320" w:lineRule="exact"/>
              <w:ind w:right="-6"/>
              <w:rPr>
                <w:rFonts w:ascii="Cordia New" w:hAnsi="Cordia New" w:cs="Cordia New"/>
                <w:sz w:val="24"/>
                <w:szCs w:val="24"/>
              </w:rPr>
            </w:pPr>
          </w:p>
        </w:tc>
      </w:tr>
      <w:tr w:rsidR="00415F7E" w:rsidRPr="00BA7410" w14:paraId="42122133" w14:textId="77777777" w:rsidTr="00D92852">
        <w:tblPrEx>
          <w:tblCellMar>
            <w:left w:w="0" w:type="dxa"/>
            <w:right w:w="0" w:type="dxa"/>
          </w:tblCellMar>
        </w:tblPrEx>
        <w:tc>
          <w:tcPr>
            <w:tcW w:w="1959" w:type="pct"/>
            <w:tcBorders>
              <w:top w:val="nil"/>
              <w:left w:val="nil"/>
              <w:bottom w:val="nil"/>
              <w:right w:val="nil"/>
            </w:tcBorders>
          </w:tcPr>
          <w:p w14:paraId="343230C1" w14:textId="77777777" w:rsidR="00415F7E" w:rsidRPr="00BA7410" w:rsidRDefault="00415F7E" w:rsidP="00415F7E">
            <w:pPr>
              <w:spacing w:line="320" w:lineRule="exact"/>
              <w:ind w:left="191" w:right="-7"/>
              <w:rPr>
                <w:rFonts w:ascii="Cordia New" w:hAnsi="Cordia New" w:cs="Cordia New"/>
                <w:b/>
                <w:bCs/>
                <w:sz w:val="24"/>
                <w:szCs w:val="24"/>
              </w:rPr>
            </w:pPr>
            <w:r w:rsidRPr="00BA7410">
              <w:rPr>
                <w:rFonts w:ascii="Cordia New" w:hAnsi="Cordia New" w:cs="Cordia New"/>
                <w:sz w:val="24"/>
                <w:szCs w:val="24"/>
              </w:rPr>
              <w:t xml:space="preserve">        </w:t>
            </w:r>
            <w:r w:rsidRPr="00BA7410">
              <w:rPr>
                <w:rFonts w:ascii="Cordia New" w:hAnsi="Cordia New" w:cs="Cordia New"/>
                <w:b/>
                <w:bCs/>
                <w:sz w:val="24"/>
                <w:szCs w:val="24"/>
              </w:rPr>
              <w:t>Total income tax expenses</w:t>
            </w:r>
          </w:p>
        </w:tc>
        <w:tc>
          <w:tcPr>
            <w:tcW w:w="765" w:type="pct"/>
            <w:tcBorders>
              <w:top w:val="nil"/>
              <w:left w:val="nil"/>
              <w:bottom w:val="nil"/>
              <w:right w:val="nil"/>
            </w:tcBorders>
          </w:tcPr>
          <w:p w14:paraId="048533C9" w14:textId="2AD4E4D7" w:rsidR="00415F7E" w:rsidRPr="00BA7410" w:rsidRDefault="0037216C" w:rsidP="00415F7E">
            <w:pPr>
              <w:tabs>
                <w:tab w:val="decimal" w:pos="926"/>
              </w:tabs>
              <w:spacing w:line="320" w:lineRule="exact"/>
              <w:ind w:right="-6"/>
              <w:rPr>
                <w:rFonts w:ascii="Cordia New" w:hAnsi="Cordia New" w:cs="Cordia New"/>
                <w:sz w:val="24"/>
                <w:szCs w:val="24"/>
              </w:rPr>
            </w:pPr>
            <w:r>
              <w:rPr>
                <w:rFonts w:ascii="Cordia New" w:hAnsi="Cordia New" w:cs="Cordia New"/>
                <w:sz w:val="24"/>
                <w:szCs w:val="24"/>
              </w:rPr>
              <w:t>1,672</w:t>
            </w:r>
          </w:p>
        </w:tc>
        <w:tc>
          <w:tcPr>
            <w:tcW w:w="767" w:type="pct"/>
            <w:tcBorders>
              <w:top w:val="nil"/>
              <w:left w:val="nil"/>
              <w:bottom w:val="nil"/>
              <w:right w:val="nil"/>
            </w:tcBorders>
          </w:tcPr>
          <w:p w14:paraId="05204711" w14:textId="359C09CB" w:rsidR="00415F7E" w:rsidRPr="00BA7410" w:rsidRDefault="0037216C" w:rsidP="00415F7E">
            <w:pPr>
              <w:tabs>
                <w:tab w:val="decimal" w:pos="725"/>
              </w:tabs>
              <w:spacing w:line="320" w:lineRule="exact"/>
              <w:ind w:right="-6"/>
              <w:rPr>
                <w:rFonts w:ascii="Cordia New" w:hAnsi="Cordia New" w:cs="Cordia New"/>
                <w:sz w:val="24"/>
                <w:szCs w:val="24"/>
              </w:rPr>
            </w:pPr>
            <w:r>
              <w:rPr>
                <w:rFonts w:ascii="Cordia New" w:hAnsi="Cordia New" w:cs="Cordia New"/>
                <w:sz w:val="24"/>
                <w:szCs w:val="24"/>
              </w:rPr>
              <w:t>12.31</w:t>
            </w:r>
          </w:p>
        </w:tc>
        <w:tc>
          <w:tcPr>
            <w:tcW w:w="752" w:type="pct"/>
            <w:gridSpan w:val="2"/>
            <w:tcBorders>
              <w:top w:val="nil"/>
              <w:left w:val="nil"/>
              <w:bottom w:val="nil"/>
              <w:right w:val="nil"/>
            </w:tcBorders>
          </w:tcPr>
          <w:p w14:paraId="42530E9F" w14:textId="664DFECF" w:rsidR="00415F7E" w:rsidRPr="00BA7410" w:rsidRDefault="00415F7E" w:rsidP="00415F7E">
            <w:pPr>
              <w:tabs>
                <w:tab w:val="decimal" w:pos="926"/>
              </w:tabs>
              <w:spacing w:line="320" w:lineRule="exact"/>
              <w:ind w:right="-6"/>
              <w:rPr>
                <w:rFonts w:ascii="Cordia New" w:hAnsi="Cordia New" w:cs="Cordia New"/>
                <w:sz w:val="24"/>
                <w:szCs w:val="24"/>
              </w:rPr>
            </w:pPr>
            <w:r w:rsidRPr="00BA7410">
              <w:rPr>
                <w:rFonts w:ascii="Cordia New" w:hAnsi="Cordia New" w:cs="Cordia New"/>
                <w:sz w:val="24"/>
                <w:szCs w:val="24"/>
              </w:rPr>
              <w:t>1,993</w:t>
            </w:r>
          </w:p>
        </w:tc>
        <w:tc>
          <w:tcPr>
            <w:tcW w:w="756" w:type="pct"/>
            <w:gridSpan w:val="2"/>
            <w:tcBorders>
              <w:top w:val="nil"/>
              <w:left w:val="nil"/>
              <w:bottom w:val="nil"/>
              <w:right w:val="nil"/>
            </w:tcBorders>
          </w:tcPr>
          <w:p w14:paraId="0764D37D" w14:textId="5935378B" w:rsidR="00415F7E" w:rsidRPr="00BA7410" w:rsidRDefault="00415F7E" w:rsidP="00415F7E">
            <w:pPr>
              <w:tabs>
                <w:tab w:val="decimal" w:pos="725"/>
              </w:tabs>
              <w:spacing w:line="320" w:lineRule="exact"/>
              <w:ind w:right="-6"/>
              <w:rPr>
                <w:rFonts w:ascii="Cordia New" w:hAnsi="Cordia New" w:cs="Cordia New"/>
                <w:sz w:val="24"/>
                <w:szCs w:val="24"/>
              </w:rPr>
            </w:pPr>
            <w:r w:rsidRPr="00BA7410">
              <w:rPr>
                <w:rFonts w:ascii="Cordia New" w:hAnsi="Cordia New" w:cs="Cordia New"/>
                <w:sz w:val="24"/>
                <w:szCs w:val="24"/>
              </w:rPr>
              <w:t>14.33</w:t>
            </w:r>
          </w:p>
        </w:tc>
      </w:tr>
    </w:tbl>
    <w:p w14:paraId="4C90839C" w14:textId="2CC3DE7B" w:rsidR="0032743F" w:rsidRPr="00BA7410" w:rsidRDefault="0032743F" w:rsidP="0032743F">
      <w:pPr>
        <w:tabs>
          <w:tab w:val="left" w:pos="1560"/>
        </w:tabs>
        <w:ind w:left="1560" w:right="-8" w:hanging="705"/>
        <w:jc w:val="both"/>
        <w:rPr>
          <w:rFonts w:ascii="Cordia New" w:hAnsi="Cordia New" w:cs="Cordia New"/>
          <w:sz w:val="16"/>
          <w:szCs w:val="16"/>
        </w:rPr>
      </w:pPr>
    </w:p>
    <w:p w14:paraId="5F15C898" w14:textId="4280D480" w:rsidR="0032743F" w:rsidRPr="00BA7410" w:rsidRDefault="0032743F" w:rsidP="0032743F">
      <w:pPr>
        <w:tabs>
          <w:tab w:val="left" w:pos="1560"/>
        </w:tabs>
        <w:ind w:left="1560" w:right="-8" w:hanging="705"/>
        <w:jc w:val="both"/>
        <w:rPr>
          <w:rFonts w:ascii="Cordia New" w:hAnsi="Cordia New" w:cs="Cordia New"/>
          <w:sz w:val="16"/>
          <w:szCs w:val="16"/>
        </w:rPr>
      </w:pPr>
    </w:p>
    <w:p w14:paraId="61BD4FA6" w14:textId="5BB035CC" w:rsidR="0032743F" w:rsidRPr="00BA7410" w:rsidRDefault="0032743F" w:rsidP="0032743F">
      <w:pPr>
        <w:tabs>
          <w:tab w:val="left" w:pos="1560"/>
        </w:tabs>
        <w:ind w:right="-8"/>
        <w:jc w:val="both"/>
        <w:rPr>
          <w:rFonts w:ascii="Cordia New" w:hAnsi="Cordia New" w:cs="Cordia New"/>
          <w:sz w:val="16"/>
          <w:szCs w:val="16"/>
        </w:rPr>
      </w:pPr>
    </w:p>
    <w:tbl>
      <w:tblPr>
        <w:tblW w:w="4634" w:type="pct"/>
        <w:tblInd w:w="766" w:type="dxa"/>
        <w:tblLayout w:type="fixed"/>
        <w:tblLook w:val="0000" w:firstRow="0" w:lastRow="0" w:firstColumn="0" w:lastColumn="0" w:noHBand="0" w:noVBand="0"/>
      </w:tblPr>
      <w:tblGrid>
        <w:gridCol w:w="3631"/>
        <w:gridCol w:w="1426"/>
        <w:gridCol w:w="1378"/>
        <w:gridCol w:w="31"/>
        <w:gridCol w:w="1320"/>
        <w:gridCol w:w="1391"/>
      </w:tblGrid>
      <w:tr w:rsidR="0032743F" w:rsidRPr="00BA7410" w14:paraId="2D8BF2BD" w14:textId="77777777" w:rsidTr="00D92852">
        <w:trPr>
          <w:cantSplit/>
        </w:trPr>
        <w:tc>
          <w:tcPr>
            <w:tcW w:w="3523" w:type="pct"/>
            <w:gridSpan w:val="4"/>
            <w:tcBorders>
              <w:top w:val="nil"/>
              <w:left w:val="nil"/>
              <w:bottom w:val="nil"/>
              <w:right w:val="nil"/>
            </w:tcBorders>
          </w:tcPr>
          <w:p w14:paraId="36A58ABE" w14:textId="77777777" w:rsidR="0032743F" w:rsidRPr="00BA7410" w:rsidRDefault="0032743F" w:rsidP="004E62F4">
            <w:pPr>
              <w:tabs>
                <w:tab w:val="decimal" w:pos="811"/>
              </w:tabs>
              <w:spacing w:line="240" w:lineRule="exact"/>
              <w:ind w:left="-637" w:right="-307" w:firstLine="615"/>
              <w:rPr>
                <w:rFonts w:ascii="Cordia New" w:hAnsi="Cordia New" w:cs="Cordia New"/>
                <w:sz w:val="24"/>
                <w:szCs w:val="24"/>
              </w:rPr>
            </w:pPr>
          </w:p>
        </w:tc>
        <w:tc>
          <w:tcPr>
            <w:tcW w:w="1477" w:type="pct"/>
            <w:gridSpan w:val="2"/>
            <w:tcBorders>
              <w:top w:val="nil"/>
              <w:left w:val="nil"/>
              <w:bottom w:val="nil"/>
              <w:right w:val="nil"/>
            </w:tcBorders>
          </w:tcPr>
          <w:p w14:paraId="07C86309" w14:textId="77777777" w:rsidR="0032743F" w:rsidRPr="00BA7410" w:rsidRDefault="0032743F" w:rsidP="004E62F4">
            <w:pPr>
              <w:tabs>
                <w:tab w:val="decimal" w:pos="-9143"/>
              </w:tabs>
              <w:spacing w:line="240" w:lineRule="exact"/>
              <w:ind w:right="-45"/>
              <w:jc w:val="right"/>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32743F" w:rsidRPr="00BA7410" w14:paraId="03EBFD9D" w14:textId="77777777" w:rsidTr="00D92852">
        <w:tblPrEx>
          <w:tblCellMar>
            <w:left w:w="0" w:type="dxa"/>
            <w:right w:w="0" w:type="dxa"/>
          </w:tblCellMar>
        </w:tblPrEx>
        <w:trPr>
          <w:cantSplit/>
          <w:trHeight w:hRule="exact" w:val="220"/>
        </w:trPr>
        <w:tc>
          <w:tcPr>
            <w:tcW w:w="1978" w:type="pct"/>
            <w:tcBorders>
              <w:top w:val="nil"/>
              <w:left w:val="nil"/>
              <w:bottom w:val="nil"/>
              <w:right w:val="nil"/>
            </w:tcBorders>
          </w:tcPr>
          <w:p w14:paraId="6CEC056A" w14:textId="77777777" w:rsidR="0032743F" w:rsidRPr="00BA7410" w:rsidRDefault="0032743F" w:rsidP="004E62F4">
            <w:pPr>
              <w:tabs>
                <w:tab w:val="right" w:pos="3686"/>
              </w:tabs>
              <w:spacing w:line="240" w:lineRule="exact"/>
              <w:ind w:left="1620"/>
              <w:rPr>
                <w:rFonts w:ascii="Cordia New" w:hAnsi="Cordia New" w:cs="Cordia New"/>
                <w:sz w:val="24"/>
                <w:szCs w:val="24"/>
              </w:rPr>
            </w:pPr>
          </w:p>
        </w:tc>
        <w:tc>
          <w:tcPr>
            <w:tcW w:w="3022" w:type="pct"/>
            <w:gridSpan w:val="5"/>
            <w:tcBorders>
              <w:top w:val="nil"/>
              <w:left w:val="nil"/>
              <w:bottom w:val="nil"/>
              <w:right w:val="nil"/>
            </w:tcBorders>
          </w:tcPr>
          <w:p w14:paraId="35989BA9" w14:textId="77777777" w:rsidR="0032743F" w:rsidRPr="00BA7410" w:rsidRDefault="0032743F" w:rsidP="004E62F4">
            <w:pPr>
              <w:tabs>
                <w:tab w:val="decimal" w:pos="-5245"/>
              </w:tabs>
              <w:spacing w:line="240" w:lineRule="exact"/>
              <w:jc w:val="center"/>
              <w:rPr>
                <w:rFonts w:ascii="Cordia New" w:hAnsi="Cordia New" w:cs="Cordia New"/>
                <w:b/>
                <w:bCs/>
                <w:sz w:val="24"/>
                <w:szCs w:val="24"/>
              </w:rPr>
            </w:pPr>
            <w:r w:rsidRPr="00BA7410">
              <w:rPr>
                <w:rFonts w:ascii="Cordia New" w:hAnsi="Cordia New" w:cs="Cordia New"/>
                <w:b/>
                <w:bCs/>
                <w:sz w:val="24"/>
                <w:szCs w:val="24"/>
              </w:rPr>
              <w:t>CONSOLIDATED</w:t>
            </w:r>
          </w:p>
          <w:p w14:paraId="3A986874" w14:textId="77777777" w:rsidR="0032743F" w:rsidRPr="00BA7410" w:rsidRDefault="0032743F" w:rsidP="004E62F4">
            <w:pPr>
              <w:tabs>
                <w:tab w:val="decimal" w:pos="-9143"/>
              </w:tabs>
              <w:spacing w:line="240" w:lineRule="exact"/>
              <w:jc w:val="center"/>
              <w:rPr>
                <w:rFonts w:ascii="Cordia New" w:hAnsi="Cordia New" w:cs="Cordia New"/>
                <w:sz w:val="24"/>
                <w:szCs w:val="24"/>
              </w:rPr>
            </w:pPr>
            <w:r w:rsidRPr="00BA7410">
              <w:rPr>
                <w:rFonts w:ascii="Cordia New" w:hAnsi="Cordia New" w:cs="Cordia New"/>
                <w:b/>
                <w:bCs/>
                <w:sz w:val="24"/>
                <w:szCs w:val="24"/>
              </w:rPr>
              <w:t>THE BANK</w:t>
            </w:r>
          </w:p>
        </w:tc>
      </w:tr>
      <w:tr w:rsidR="0032743F" w:rsidRPr="00BA7410" w14:paraId="406FC645" w14:textId="77777777" w:rsidTr="00D92852">
        <w:tblPrEx>
          <w:tblCellMar>
            <w:left w:w="0" w:type="dxa"/>
            <w:right w:w="0" w:type="dxa"/>
          </w:tblCellMar>
        </w:tblPrEx>
        <w:trPr>
          <w:trHeight w:val="182"/>
        </w:trPr>
        <w:tc>
          <w:tcPr>
            <w:tcW w:w="1978" w:type="pct"/>
            <w:tcBorders>
              <w:top w:val="nil"/>
              <w:left w:val="nil"/>
              <w:bottom w:val="nil"/>
              <w:right w:val="nil"/>
            </w:tcBorders>
          </w:tcPr>
          <w:p w14:paraId="0F6D30DA" w14:textId="77777777" w:rsidR="0032743F" w:rsidRPr="00BA7410" w:rsidRDefault="0032743F" w:rsidP="004E62F4">
            <w:pPr>
              <w:tabs>
                <w:tab w:val="right" w:pos="3686"/>
              </w:tabs>
              <w:spacing w:line="240" w:lineRule="exact"/>
              <w:ind w:left="1620"/>
              <w:rPr>
                <w:rFonts w:ascii="Cordia New" w:hAnsi="Cordia New" w:cs="Cordia New"/>
                <w:sz w:val="24"/>
                <w:szCs w:val="24"/>
              </w:rPr>
            </w:pPr>
          </w:p>
        </w:tc>
        <w:tc>
          <w:tcPr>
            <w:tcW w:w="3022" w:type="pct"/>
            <w:gridSpan w:val="5"/>
            <w:tcBorders>
              <w:top w:val="nil"/>
              <w:left w:val="nil"/>
              <w:bottom w:val="nil"/>
              <w:right w:val="nil"/>
            </w:tcBorders>
          </w:tcPr>
          <w:p w14:paraId="6AF7D33D" w14:textId="77777777" w:rsidR="0032743F" w:rsidRPr="00BA7410" w:rsidRDefault="0032743F" w:rsidP="004E62F4">
            <w:pPr>
              <w:tabs>
                <w:tab w:val="decimal" w:pos="-5103"/>
              </w:tabs>
              <w:spacing w:line="240" w:lineRule="exact"/>
              <w:ind w:left="5" w:right="-22"/>
              <w:jc w:val="center"/>
              <w:rPr>
                <w:rFonts w:ascii="Cordia New" w:hAnsi="Cordia New" w:cs="Cordia New"/>
                <w:b/>
                <w:bCs/>
                <w:sz w:val="24"/>
                <w:szCs w:val="24"/>
              </w:rPr>
            </w:pPr>
            <w:r w:rsidRPr="00BA7410">
              <w:rPr>
                <w:rFonts w:ascii="Cordia New" w:hAnsi="Cordia New" w:cs="Cordia New"/>
                <w:b/>
                <w:bCs/>
                <w:sz w:val="24"/>
                <w:szCs w:val="24"/>
              </w:rPr>
              <w:t>FOR THE SIX-MONTH PERIODS ENDED</w:t>
            </w:r>
          </w:p>
        </w:tc>
      </w:tr>
      <w:tr w:rsidR="0032743F" w:rsidRPr="00BA7410" w14:paraId="491EDBBC" w14:textId="77777777" w:rsidTr="00D92852">
        <w:tblPrEx>
          <w:tblCellMar>
            <w:left w:w="0" w:type="dxa"/>
            <w:right w:w="0" w:type="dxa"/>
          </w:tblCellMar>
        </w:tblPrEx>
        <w:trPr>
          <w:trHeight w:val="209"/>
        </w:trPr>
        <w:tc>
          <w:tcPr>
            <w:tcW w:w="1978" w:type="pct"/>
            <w:tcBorders>
              <w:top w:val="nil"/>
              <w:left w:val="nil"/>
              <w:bottom w:val="nil"/>
              <w:right w:val="nil"/>
            </w:tcBorders>
          </w:tcPr>
          <w:p w14:paraId="1B160954" w14:textId="77777777" w:rsidR="0032743F" w:rsidRPr="00BA7410" w:rsidRDefault="0032743F" w:rsidP="004E62F4">
            <w:pPr>
              <w:tabs>
                <w:tab w:val="right" w:pos="3686"/>
              </w:tabs>
              <w:spacing w:line="240" w:lineRule="exact"/>
              <w:ind w:left="1620"/>
              <w:rPr>
                <w:rFonts w:ascii="Cordia New" w:hAnsi="Cordia New" w:cs="Cordia New"/>
                <w:sz w:val="24"/>
                <w:szCs w:val="24"/>
              </w:rPr>
            </w:pPr>
          </w:p>
        </w:tc>
        <w:tc>
          <w:tcPr>
            <w:tcW w:w="1528" w:type="pct"/>
            <w:gridSpan w:val="2"/>
            <w:tcBorders>
              <w:top w:val="nil"/>
              <w:left w:val="nil"/>
              <w:bottom w:val="nil"/>
              <w:right w:val="nil"/>
            </w:tcBorders>
          </w:tcPr>
          <w:p w14:paraId="3770A133" w14:textId="77777777" w:rsidR="0032743F" w:rsidRPr="00BA7410" w:rsidRDefault="0032743F"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2025</w:t>
            </w:r>
          </w:p>
        </w:tc>
        <w:tc>
          <w:tcPr>
            <w:tcW w:w="1494" w:type="pct"/>
            <w:gridSpan w:val="3"/>
            <w:tcBorders>
              <w:top w:val="nil"/>
              <w:left w:val="nil"/>
              <w:bottom w:val="nil"/>
              <w:right w:val="nil"/>
            </w:tcBorders>
          </w:tcPr>
          <w:p w14:paraId="76E4F884" w14:textId="1B158608" w:rsidR="0032743F" w:rsidRPr="00BA7410" w:rsidRDefault="007B5D17"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2024</w:t>
            </w:r>
          </w:p>
        </w:tc>
      </w:tr>
      <w:tr w:rsidR="0032743F" w:rsidRPr="00BA7410" w14:paraId="5CF7230A" w14:textId="77777777" w:rsidTr="00D92852">
        <w:tblPrEx>
          <w:tblCellMar>
            <w:left w:w="0" w:type="dxa"/>
            <w:right w:w="0" w:type="dxa"/>
          </w:tblCellMar>
        </w:tblPrEx>
        <w:trPr>
          <w:trHeight w:val="155"/>
        </w:trPr>
        <w:tc>
          <w:tcPr>
            <w:tcW w:w="1978" w:type="pct"/>
            <w:tcBorders>
              <w:top w:val="nil"/>
              <w:left w:val="nil"/>
              <w:bottom w:val="nil"/>
              <w:right w:val="nil"/>
            </w:tcBorders>
          </w:tcPr>
          <w:p w14:paraId="3FE097D5" w14:textId="77777777" w:rsidR="0032743F" w:rsidRPr="00BA7410" w:rsidRDefault="0032743F" w:rsidP="004E62F4">
            <w:pPr>
              <w:tabs>
                <w:tab w:val="right" w:pos="3686"/>
              </w:tabs>
              <w:spacing w:line="240" w:lineRule="exact"/>
              <w:ind w:left="1620"/>
              <w:rPr>
                <w:rFonts w:ascii="Cordia New" w:hAnsi="Cordia New" w:cs="Cordia New"/>
                <w:sz w:val="24"/>
                <w:szCs w:val="24"/>
              </w:rPr>
            </w:pPr>
          </w:p>
        </w:tc>
        <w:tc>
          <w:tcPr>
            <w:tcW w:w="777" w:type="pct"/>
            <w:tcBorders>
              <w:top w:val="nil"/>
              <w:left w:val="nil"/>
              <w:bottom w:val="nil"/>
              <w:right w:val="nil"/>
            </w:tcBorders>
          </w:tcPr>
          <w:p w14:paraId="262DACBC" w14:textId="77777777" w:rsidR="0032743F" w:rsidRPr="00BA7410" w:rsidRDefault="0032743F"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sz w:val="24"/>
                <w:szCs w:val="24"/>
              </w:rPr>
              <w:t>Amount</w:t>
            </w:r>
          </w:p>
        </w:tc>
        <w:tc>
          <w:tcPr>
            <w:tcW w:w="751" w:type="pct"/>
            <w:tcBorders>
              <w:top w:val="nil"/>
              <w:left w:val="nil"/>
              <w:bottom w:val="nil"/>
              <w:right w:val="nil"/>
            </w:tcBorders>
          </w:tcPr>
          <w:p w14:paraId="4148606B" w14:textId="77777777" w:rsidR="0032743F" w:rsidRPr="00BA7410" w:rsidRDefault="0032743F"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sz w:val="24"/>
                <w:szCs w:val="24"/>
              </w:rPr>
              <w:t>Percentage</w:t>
            </w:r>
          </w:p>
        </w:tc>
        <w:tc>
          <w:tcPr>
            <w:tcW w:w="736" w:type="pct"/>
            <w:gridSpan w:val="2"/>
            <w:tcBorders>
              <w:top w:val="nil"/>
              <w:left w:val="nil"/>
              <w:bottom w:val="nil"/>
              <w:right w:val="nil"/>
            </w:tcBorders>
          </w:tcPr>
          <w:p w14:paraId="10A7C496" w14:textId="77777777" w:rsidR="0032743F" w:rsidRPr="00BA7410" w:rsidRDefault="0032743F"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sz w:val="24"/>
                <w:szCs w:val="24"/>
              </w:rPr>
              <w:t>Amount</w:t>
            </w:r>
          </w:p>
        </w:tc>
        <w:tc>
          <w:tcPr>
            <w:tcW w:w="758" w:type="pct"/>
            <w:tcBorders>
              <w:top w:val="nil"/>
              <w:left w:val="nil"/>
              <w:bottom w:val="nil"/>
              <w:right w:val="nil"/>
            </w:tcBorders>
          </w:tcPr>
          <w:p w14:paraId="0F2D6E8F" w14:textId="77777777" w:rsidR="0032743F" w:rsidRPr="00BA7410" w:rsidRDefault="0032743F"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sz w:val="24"/>
                <w:szCs w:val="24"/>
              </w:rPr>
              <w:t>Percentage</w:t>
            </w:r>
          </w:p>
        </w:tc>
      </w:tr>
      <w:tr w:rsidR="00D92852" w:rsidRPr="00BA7410" w14:paraId="102E39D6" w14:textId="77777777" w:rsidTr="00D92852">
        <w:tblPrEx>
          <w:tblCellMar>
            <w:left w:w="0" w:type="dxa"/>
            <w:right w:w="0" w:type="dxa"/>
          </w:tblCellMar>
        </w:tblPrEx>
        <w:trPr>
          <w:trHeight w:val="261"/>
        </w:trPr>
        <w:tc>
          <w:tcPr>
            <w:tcW w:w="1978" w:type="pct"/>
            <w:tcBorders>
              <w:top w:val="nil"/>
              <w:left w:val="nil"/>
              <w:bottom w:val="nil"/>
              <w:right w:val="nil"/>
            </w:tcBorders>
          </w:tcPr>
          <w:p w14:paraId="10080E3A" w14:textId="77777777" w:rsidR="00D92852" w:rsidRPr="00BA7410" w:rsidRDefault="00D92852" w:rsidP="00D92852">
            <w:pPr>
              <w:spacing w:line="320" w:lineRule="exact"/>
              <w:ind w:left="371" w:right="-7" w:hanging="180"/>
              <w:rPr>
                <w:rFonts w:ascii="Cordia New" w:hAnsi="Cordia New" w:cs="Cordia New"/>
                <w:sz w:val="24"/>
                <w:szCs w:val="24"/>
                <w:cs/>
              </w:rPr>
            </w:pPr>
            <w:r w:rsidRPr="00BA7410">
              <w:rPr>
                <w:rFonts w:ascii="Cordia New" w:hAnsi="Cordia New" w:cs="Cordia New"/>
                <w:sz w:val="24"/>
                <w:szCs w:val="24"/>
              </w:rPr>
              <w:t>Profit from operating before income tax expense</w:t>
            </w:r>
          </w:p>
        </w:tc>
        <w:tc>
          <w:tcPr>
            <w:tcW w:w="777" w:type="pct"/>
            <w:tcBorders>
              <w:top w:val="nil"/>
              <w:left w:val="nil"/>
              <w:bottom w:val="nil"/>
              <w:right w:val="nil"/>
            </w:tcBorders>
          </w:tcPr>
          <w:p w14:paraId="20168783" w14:textId="0A7BED13" w:rsidR="00D92852" w:rsidRPr="00BA7410" w:rsidRDefault="0037216C" w:rsidP="00D92852">
            <w:pPr>
              <w:tabs>
                <w:tab w:val="decimal" w:pos="926"/>
              </w:tabs>
              <w:spacing w:line="320" w:lineRule="exact"/>
              <w:ind w:right="-6"/>
              <w:rPr>
                <w:rFonts w:ascii="Cordia New" w:hAnsi="Cordia New" w:cs="Cordia New"/>
                <w:sz w:val="24"/>
                <w:szCs w:val="24"/>
                <w:cs/>
              </w:rPr>
            </w:pPr>
            <w:r>
              <w:rPr>
                <w:rFonts w:ascii="Cordia New" w:hAnsi="Cordia New" w:cs="Cordia New"/>
                <w:sz w:val="24"/>
                <w:szCs w:val="24"/>
              </w:rPr>
              <w:t>29,422</w:t>
            </w:r>
          </w:p>
        </w:tc>
        <w:tc>
          <w:tcPr>
            <w:tcW w:w="751" w:type="pct"/>
            <w:tcBorders>
              <w:top w:val="nil"/>
              <w:left w:val="nil"/>
              <w:bottom w:val="nil"/>
              <w:right w:val="nil"/>
            </w:tcBorders>
          </w:tcPr>
          <w:p w14:paraId="1B596829" w14:textId="77777777" w:rsidR="00D92852" w:rsidRPr="00BA7410" w:rsidRDefault="00D92852" w:rsidP="00D92852">
            <w:pPr>
              <w:tabs>
                <w:tab w:val="decimal" w:pos="926"/>
              </w:tabs>
              <w:spacing w:line="320" w:lineRule="exact"/>
              <w:ind w:right="-6"/>
              <w:rPr>
                <w:rFonts w:ascii="Cordia New" w:hAnsi="Cordia New" w:cs="Cordia New"/>
                <w:sz w:val="24"/>
                <w:szCs w:val="24"/>
                <w:cs/>
              </w:rPr>
            </w:pPr>
          </w:p>
        </w:tc>
        <w:tc>
          <w:tcPr>
            <w:tcW w:w="736" w:type="pct"/>
            <w:gridSpan w:val="2"/>
            <w:tcBorders>
              <w:top w:val="nil"/>
              <w:left w:val="nil"/>
              <w:bottom w:val="nil"/>
              <w:right w:val="nil"/>
            </w:tcBorders>
          </w:tcPr>
          <w:p w14:paraId="4FFDAFE1" w14:textId="44EAAE04" w:rsidR="00D92852" w:rsidRPr="00BA7410" w:rsidRDefault="00D92852" w:rsidP="00D92852">
            <w:pPr>
              <w:tabs>
                <w:tab w:val="decimal" w:pos="926"/>
              </w:tabs>
              <w:spacing w:line="320" w:lineRule="exact"/>
              <w:ind w:right="-6"/>
              <w:rPr>
                <w:rFonts w:ascii="Cordia New" w:hAnsi="Cordia New" w:cs="Cordia New"/>
                <w:sz w:val="24"/>
                <w:szCs w:val="24"/>
                <w:cs/>
              </w:rPr>
            </w:pPr>
            <w:r w:rsidRPr="00BA7410">
              <w:rPr>
                <w:rFonts w:ascii="Cordia New" w:hAnsi="Cordia New" w:cs="Cordia New"/>
                <w:sz w:val="24"/>
                <w:szCs w:val="24"/>
              </w:rPr>
              <w:t>27,387</w:t>
            </w:r>
          </w:p>
        </w:tc>
        <w:tc>
          <w:tcPr>
            <w:tcW w:w="758" w:type="pct"/>
            <w:tcBorders>
              <w:top w:val="nil"/>
              <w:left w:val="nil"/>
              <w:bottom w:val="nil"/>
              <w:right w:val="nil"/>
            </w:tcBorders>
          </w:tcPr>
          <w:p w14:paraId="5251336A" w14:textId="77777777" w:rsidR="00D92852" w:rsidRPr="00BA7410" w:rsidRDefault="00D92852" w:rsidP="00D92852">
            <w:pPr>
              <w:tabs>
                <w:tab w:val="decimal" w:pos="926"/>
              </w:tabs>
              <w:spacing w:line="320" w:lineRule="exact"/>
              <w:ind w:right="-6"/>
              <w:rPr>
                <w:rFonts w:ascii="Cordia New" w:hAnsi="Cordia New" w:cs="Cordia New"/>
                <w:sz w:val="24"/>
                <w:szCs w:val="24"/>
                <w:cs/>
              </w:rPr>
            </w:pPr>
          </w:p>
        </w:tc>
      </w:tr>
      <w:tr w:rsidR="00D92852" w:rsidRPr="00BA7410" w14:paraId="1F480237" w14:textId="77777777" w:rsidTr="00D92852">
        <w:tblPrEx>
          <w:tblCellMar>
            <w:left w:w="0" w:type="dxa"/>
            <w:right w:w="0" w:type="dxa"/>
          </w:tblCellMar>
        </w:tblPrEx>
        <w:tc>
          <w:tcPr>
            <w:tcW w:w="1978" w:type="pct"/>
            <w:tcBorders>
              <w:top w:val="nil"/>
              <w:left w:val="nil"/>
              <w:bottom w:val="nil"/>
              <w:right w:val="nil"/>
            </w:tcBorders>
          </w:tcPr>
          <w:p w14:paraId="586D6F6D" w14:textId="77777777" w:rsidR="00D92852" w:rsidRPr="00BA7410" w:rsidRDefault="00D92852" w:rsidP="00D92852">
            <w:pPr>
              <w:spacing w:line="320" w:lineRule="exact"/>
              <w:ind w:left="371" w:right="-7" w:hanging="180"/>
              <w:rPr>
                <w:rFonts w:ascii="Cordia New" w:hAnsi="Cordia New" w:cs="Cordia New"/>
                <w:sz w:val="24"/>
                <w:szCs w:val="24"/>
                <w:cs/>
              </w:rPr>
            </w:pPr>
            <w:r w:rsidRPr="00BA7410">
              <w:rPr>
                <w:rFonts w:ascii="Cordia New" w:hAnsi="Cordia New" w:cs="Cordia New"/>
                <w:sz w:val="24"/>
                <w:szCs w:val="24"/>
              </w:rPr>
              <w:t>Income tax calculated at statutory tax rate</w:t>
            </w:r>
          </w:p>
        </w:tc>
        <w:tc>
          <w:tcPr>
            <w:tcW w:w="777" w:type="pct"/>
            <w:tcBorders>
              <w:top w:val="nil"/>
              <w:left w:val="nil"/>
              <w:bottom w:val="nil"/>
              <w:right w:val="nil"/>
            </w:tcBorders>
          </w:tcPr>
          <w:p w14:paraId="79589AA3" w14:textId="444B9EC4" w:rsidR="00D92852" w:rsidRPr="00BA7410" w:rsidRDefault="0037216C" w:rsidP="00D92852">
            <w:pPr>
              <w:tabs>
                <w:tab w:val="decimal" w:pos="926"/>
              </w:tabs>
              <w:spacing w:line="320" w:lineRule="exact"/>
              <w:ind w:right="-6"/>
              <w:rPr>
                <w:rFonts w:ascii="Cordia New" w:hAnsi="Cordia New" w:cs="Cordia New"/>
                <w:sz w:val="24"/>
                <w:szCs w:val="24"/>
                <w:cs/>
              </w:rPr>
            </w:pPr>
            <w:r>
              <w:rPr>
                <w:rFonts w:ascii="Cordia New" w:hAnsi="Cordia New" w:cs="Cordia New"/>
                <w:sz w:val="24"/>
                <w:szCs w:val="24"/>
              </w:rPr>
              <w:t>5,884</w:t>
            </w:r>
          </w:p>
        </w:tc>
        <w:tc>
          <w:tcPr>
            <w:tcW w:w="751" w:type="pct"/>
            <w:tcBorders>
              <w:top w:val="nil"/>
              <w:left w:val="nil"/>
              <w:bottom w:val="nil"/>
              <w:right w:val="nil"/>
            </w:tcBorders>
          </w:tcPr>
          <w:p w14:paraId="57314A96" w14:textId="07363A32" w:rsidR="00D92852" w:rsidRPr="00BA7410" w:rsidRDefault="0037216C" w:rsidP="00D92852">
            <w:pPr>
              <w:tabs>
                <w:tab w:val="decimal" w:pos="725"/>
              </w:tabs>
              <w:spacing w:line="320" w:lineRule="exact"/>
              <w:ind w:right="-6"/>
              <w:rPr>
                <w:rFonts w:ascii="Cordia New" w:hAnsi="Cordia New" w:cs="Cordia New"/>
                <w:sz w:val="24"/>
                <w:szCs w:val="24"/>
              </w:rPr>
            </w:pPr>
            <w:r>
              <w:rPr>
                <w:rFonts w:ascii="Cordia New" w:hAnsi="Cordia New" w:cs="Cordia New"/>
                <w:sz w:val="24"/>
                <w:szCs w:val="24"/>
              </w:rPr>
              <w:t>20.00</w:t>
            </w:r>
          </w:p>
        </w:tc>
        <w:tc>
          <w:tcPr>
            <w:tcW w:w="736" w:type="pct"/>
            <w:gridSpan w:val="2"/>
            <w:tcBorders>
              <w:top w:val="nil"/>
              <w:left w:val="nil"/>
              <w:bottom w:val="nil"/>
              <w:right w:val="nil"/>
            </w:tcBorders>
          </w:tcPr>
          <w:p w14:paraId="19074193" w14:textId="7A22AAF0" w:rsidR="00D92852" w:rsidRPr="00BA7410" w:rsidRDefault="00D92852" w:rsidP="00D92852">
            <w:pPr>
              <w:tabs>
                <w:tab w:val="decimal" w:pos="926"/>
              </w:tabs>
              <w:spacing w:line="320" w:lineRule="exact"/>
              <w:ind w:right="-6"/>
              <w:rPr>
                <w:rFonts w:ascii="Cordia New" w:hAnsi="Cordia New" w:cs="Cordia New"/>
                <w:sz w:val="24"/>
                <w:szCs w:val="24"/>
                <w:cs/>
              </w:rPr>
            </w:pPr>
            <w:r w:rsidRPr="00BA7410">
              <w:rPr>
                <w:rFonts w:ascii="Cordia New" w:hAnsi="Cordia New" w:cs="Cordia New"/>
                <w:sz w:val="24"/>
                <w:szCs w:val="24"/>
              </w:rPr>
              <w:t>5,477</w:t>
            </w:r>
          </w:p>
        </w:tc>
        <w:tc>
          <w:tcPr>
            <w:tcW w:w="758" w:type="pct"/>
            <w:tcBorders>
              <w:top w:val="nil"/>
              <w:left w:val="nil"/>
              <w:bottom w:val="nil"/>
              <w:right w:val="nil"/>
            </w:tcBorders>
          </w:tcPr>
          <w:p w14:paraId="466B5927" w14:textId="1F04B113" w:rsidR="00D92852" w:rsidRPr="00BA7410" w:rsidRDefault="00D92852" w:rsidP="00D92852">
            <w:pPr>
              <w:tabs>
                <w:tab w:val="decimal" w:pos="725"/>
              </w:tabs>
              <w:spacing w:line="320" w:lineRule="exact"/>
              <w:ind w:right="-6"/>
              <w:rPr>
                <w:rFonts w:ascii="Cordia New" w:hAnsi="Cordia New" w:cs="Cordia New"/>
                <w:sz w:val="24"/>
                <w:szCs w:val="24"/>
              </w:rPr>
            </w:pPr>
            <w:r w:rsidRPr="00BA7410">
              <w:rPr>
                <w:rFonts w:ascii="Cordia New" w:hAnsi="Cordia New" w:cs="Cordia New"/>
                <w:sz w:val="24"/>
                <w:szCs w:val="24"/>
              </w:rPr>
              <w:t>20.00</w:t>
            </w:r>
          </w:p>
        </w:tc>
      </w:tr>
      <w:tr w:rsidR="00D92852" w:rsidRPr="00BA7410" w14:paraId="36674D8E" w14:textId="77777777" w:rsidTr="00D92852">
        <w:tblPrEx>
          <w:tblCellMar>
            <w:left w:w="0" w:type="dxa"/>
            <w:right w:w="0" w:type="dxa"/>
          </w:tblCellMar>
        </w:tblPrEx>
        <w:tc>
          <w:tcPr>
            <w:tcW w:w="1978" w:type="pct"/>
            <w:tcBorders>
              <w:top w:val="nil"/>
              <w:left w:val="nil"/>
              <w:bottom w:val="nil"/>
              <w:right w:val="nil"/>
            </w:tcBorders>
          </w:tcPr>
          <w:p w14:paraId="2889B1AD" w14:textId="77777777" w:rsidR="00D92852" w:rsidRPr="00BA7410" w:rsidRDefault="00D92852" w:rsidP="00D92852">
            <w:pPr>
              <w:spacing w:line="320" w:lineRule="exact"/>
              <w:ind w:left="191" w:right="-7"/>
              <w:rPr>
                <w:rFonts w:ascii="Cordia New" w:hAnsi="Cordia New" w:cs="Cordia New"/>
                <w:sz w:val="24"/>
                <w:szCs w:val="24"/>
              </w:rPr>
            </w:pPr>
            <w:r w:rsidRPr="00BA7410">
              <w:rPr>
                <w:rFonts w:ascii="Cordia New" w:hAnsi="Cordia New" w:cs="Cordia New"/>
                <w:sz w:val="24"/>
                <w:szCs w:val="24"/>
              </w:rPr>
              <w:t>Overseas tax</w:t>
            </w:r>
          </w:p>
        </w:tc>
        <w:tc>
          <w:tcPr>
            <w:tcW w:w="777" w:type="pct"/>
            <w:tcBorders>
              <w:top w:val="nil"/>
              <w:left w:val="nil"/>
              <w:bottom w:val="nil"/>
              <w:right w:val="nil"/>
            </w:tcBorders>
          </w:tcPr>
          <w:p w14:paraId="45720E71" w14:textId="54F71513" w:rsidR="00D92852" w:rsidRPr="00BA7410" w:rsidRDefault="0037216C" w:rsidP="00D92852">
            <w:pPr>
              <w:tabs>
                <w:tab w:val="decimal" w:pos="926"/>
              </w:tabs>
              <w:spacing w:line="320" w:lineRule="exact"/>
              <w:ind w:right="-6"/>
              <w:rPr>
                <w:rFonts w:ascii="Cordia New" w:hAnsi="Cordia New" w:cs="Cordia New"/>
                <w:sz w:val="24"/>
                <w:szCs w:val="24"/>
                <w:cs/>
              </w:rPr>
            </w:pPr>
            <w:r>
              <w:rPr>
                <w:rFonts w:ascii="Cordia New" w:hAnsi="Cordia New" w:cs="Cordia New"/>
                <w:sz w:val="24"/>
                <w:szCs w:val="24"/>
              </w:rPr>
              <w:t>853</w:t>
            </w:r>
          </w:p>
        </w:tc>
        <w:tc>
          <w:tcPr>
            <w:tcW w:w="751" w:type="pct"/>
            <w:tcBorders>
              <w:top w:val="nil"/>
              <w:left w:val="nil"/>
              <w:bottom w:val="nil"/>
              <w:right w:val="nil"/>
            </w:tcBorders>
          </w:tcPr>
          <w:p w14:paraId="43A0E1AA" w14:textId="77777777" w:rsidR="00D92852" w:rsidRPr="00BA7410" w:rsidRDefault="00D92852" w:rsidP="00D92852">
            <w:pPr>
              <w:tabs>
                <w:tab w:val="decimal" w:pos="725"/>
              </w:tabs>
              <w:spacing w:line="320" w:lineRule="exact"/>
              <w:ind w:right="-6"/>
              <w:rPr>
                <w:rFonts w:ascii="Cordia New" w:hAnsi="Cordia New" w:cs="Cordia New"/>
                <w:sz w:val="24"/>
                <w:szCs w:val="24"/>
                <w:cs/>
              </w:rPr>
            </w:pPr>
          </w:p>
        </w:tc>
        <w:tc>
          <w:tcPr>
            <w:tcW w:w="736" w:type="pct"/>
            <w:gridSpan w:val="2"/>
            <w:tcBorders>
              <w:top w:val="nil"/>
              <w:left w:val="nil"/>
              <w:bottom w:val="nil"/>
              <w:right w:val="nil"/>
            </w:tcBorders>
          </w:tcPr>
          <w:p w14:paraId="0DFDFDB8" w14:textId="1209F15C" w:rsidR="00D92852" w:rsidRPr="00BA7410" w:rsidRDefault="00D92852" w:rsidP="00D92852">
            <w:pPr>
              <w:tabs>
                <w:tab w:val="decimal" w:pos="926"/>
              </w:tabs>
              <w:spacing w:line="320" w:lineRule="exact"/>
              <w:ind w:right="-6"/>
              <w:rPr>
                <w:rFonts w:ascii="Cordia New" w:hAnsi="Cordia New" w:cs="Cordia New"/>
                <w:sz w:val="24"/>
                <w:szCs w:val="24"/>
                <w:cs/>
              </w:rPr>
            </w:pPr>
            <w:r w:rsidRPr="00BA7410">
              <w:rPr>
                <w:rFonts w:ascii="Cordia New" w:hAnsi="Cordia New" w:cs="Cordia New"/>
                <w:sz w:val="24"/>
                <w:szCs w:val="24"/>
              </w:rPr>
              <w:t>1,203</w:t>
            </w:r>
          </w:p>
        </w:tc>
        <w:tc>
          <w:tcPr>
            <w:tcW w:w="758" w:type="pct"/>
            <w:tcBorders>
              <w:top w:val="nil"/>
              <w:left w:val="nil"/>
              <w:bottom w:val="nil"/>
              <w:right w:val="nil"/>
            </w:tcBorders>
          </w:tcPr>
          <w:p w14:paraId="63FB2FD8" w14:textId="77777777" w:rsidR="00D92852" w:rsidRPr="00BA7410" w:rsidRDefault="00D92852" w:rsidP="00D92852">
            <w:pPr>
              <w:tabs>
                <w:tab w:val="decimal" w:pos="725"/>
              </w:tabs>
              <w:spacing w:line="320" w:lineRule="exact"/>
              <w:ind w:right="-6"/>
              <w:rPr>
                <w:rFonts w:ascii="Cordia New" w:hAnsi="Cordia New" w:cs="Cordia New"/>
                <w:sz w:val="24"/>
                <w:szCs w:val="24"/>
                <w:cs/>
              </w:rPr>
            </w:pPr>
          </w:p>
        </w:tc>
      </w:tr>
      <w:tr w:rsidR="00D92852" w:rsidRPr="00BA7410" w14:paraId="461FEB60" w14:textId="77777777" w:rsidTr="00D92852">
        <w:tblPrEx>
          <w:tblCellMar>
            <w:left w:w="0" w:type="dxa"/>
            <w:right w:w="0" w:type="dxa"/>
          </w:tblCellMar>
        </w:tblPrEx>
        <w:tc>
          <w:tcPr>
            <w:tcW w:w="1978" w:type="pct"/>
            <w:tcBorders>
              <w:top w:val="nil"/>
              <w:left w:val="nil"/>
              <w:bottom w:val="nil"/>
              <w:right w:val="nil"/>
            </w:tcBorders>
          </w:tcPr>
          <w:p w14:paraId="3417237E" w14:textId="77777777" w:rsidR="00D92852" w:rsidRPr="00BA7410" w:rsidRDefault="00D92852" w:rsidP="00D92852">
            <w:pPr>
              <w:spacing w:line="320" w:lineRule="exact"/>
              <w:ind w:left="191" w:right="-7"/>
              <w:rPr>
                <w:rFonts w:ascii="Cordia New" w:hAnsi="Cordia New" w:cs="Cordia New"/>
                <w:sz w:val="24"/>
                <w:szCs w:val="24"/>
              </w:rPr>
            </w:pPr>
            <w:r w:rsidRPr="00BA7410">
              <w:rPr>
                <w:rFonts w:ascii="Cordia New" w:hAnsi="Cordia New" w:cs="Cordia New"/>
                <w:sz w:val="24"/>
                <w:szCs w:val="24"/>
              </w:rPr>
              <w:t>Tax effect of income and expenses that are not</w:t>
            </w:r>
          </w:p>
        </w:tc>
        <w:tc>
          <w:tcPr>
            <w:tcW w:w="777" w:type="pct"/>
            <w:tcBorders>
              <w:top w:val="nil"/>
              <w:left w:val="nil"/>
              <w:bottom w:val="nil"/>
              <w:right w:val="nil"/>
            </w:tcBorders>
          </w:tcPr>
          <w:p w14:paraId="76B9699E" w14:textId="77777777" w:rsidR="00D92852" w:rsidRPr="00BA7410" w:rsidRDefault="00D92852" w:rsidP="00D92852">
            <w:pPr>
              <w:tabs>
                <w:tab w:val="decimal" w:pos="926"/>
              </w:tabs>
              <w:spacing w:line="320" w:lineRule="exact"/>
              <w:ind w:right="-6"/>
              <w:rPr>
                <w:rFonts w:ascii="Cordia New" w:hAnsi="Cordia New" w:cs="Cordia New"/>
                <w:sz w:val="24"/>
                <w:szCs w:val="24"/>
                <w:cs/>
              </w:rPr>
            </w:pPr>
          </w:p>
        </w:tc>
        <w:tc>
          <w:tcPr>
            <w:tcW w:w="751" w:type="pct"/>
            <w:tcBorders>
              <w:top w:val="nil"/>
              <w:left w:val="nil"/>
              <w:bottom w:val="nil"/>
              <w:right w:val="nil"/>
            </w:tcBorders>
          </w:tcPr>
          <w:p w14:paraId="4215D23A" w14:textId="77777777" w:rsidR="00D92852" w:rsidRPr="00BA7410" w:rsidRDefault="00D92852" w:rsidP="00D92852">
            <w:pPr>
              <w:tabs>
                <w:tab w:val="decimal" w:pos="725"/>
              </w:tabs>
              <w:spacing w:line="320" w:lineRule="exact"/>
              <w:ind w:right="-6"/>
              <w:rPr>
                <w:rFonts w:ascii="Cordia New" w:hAnsi="Cordia New" w:cs="Cordia New"/>
                <w:sz w:val="24"/>
                <w:szCs w:val="24"/>
                <w:cs/>
              </w:rPr>
            </w:pPr>
          </w:p>
        </w:tc>
        <w:tc>
          <w:tcPr>
            <w:tcW w:w="736" w:type="pct"/>
            <w:gridSpan w:val="2"/>
            <w:tcBorders>
              <w:top w:val="nil"/>
              <w:left w:val="nil"/>
              <w:bottom w:val="nil"/>
              <w:right w:val="nil"/>
            </w:tcBorders>
          </w:tcPr>
          <w:p w14:paraId="5A2ED06A" w14:textId="77777777" w:rsidR="00D92852" w:rsidRPr="00BA7410" w:rsidRDefault="00D92852" w:rsidP="00D92852">
            <w:pPr>
              <w:tabs>
                <w:tab w:val="decimal" w:pos="926"/>
              </w:tabs>
              <w:spacing w:line="320" w:lineRule="exact"/>
              <w:ind w:right="-6"/>
              <w:rPr>
                <w:rFonts w:ascii="Cordia New" w:hAnsi="Cordia New" w:cs="Cordia New"/>
                <w:sz w:val="24"/>
                <w:szCs w:val="24"/>
                <w:cs/>
              </w:rPr>
            </w:pPr>
          </w:p>
        </w:tc>
        <w:tc>
          <w:tcPr>
            <w:tcW w:w="758" w:type="pct"/>
            <w:tcBorders>
              <w:top w:val="nil"/>
              <w:left w:val="nil"/>
              <w:bottom w:val="nil"/>
              <w:right w:val="nil"/>
            </w:tcBorders>
          </w:tcPr>
          <w:p w14:paraId="50FE4813" w14:textId="77777777" w:rsidR="00D92852" w:rsidRPr="00BA7410" w:rsidRDefault="00D92852" w:rsidP="00D92852">
            <w:pPr>
              <w:tabs>
                <w:tab w:val="decimal" w:pos="725"/>
              </w:tabs>
              <w:spacing w:line="320" w:lineRule="exact"/>
              <w:ind w:right="-6"/>
              <w:rPr>
                <w:rFonts w:ascii="Cordia New" w:hAnsi="Cordia New" w:cs="Cordia New"/>
                <w:sz w:val="24"/>
                <w:szCs w:val="24"/>
                <w:cs/>
              </w:rPr>
            </w:pPr>
          </w:p>
        </w:tc>
      </w:tr>
      <w:tr w:rsidR="00D92852" w:rsidRPr="00BA7410" w14:paraId="0BEB3B06" w14:textId="77777777" w:rsidTr="00D92852">
        <w:tblPrEx>
          <w:tblCellMar>
            <w:left w:w="0" w:type="dxa"/>
            <w:right w:w="0" w:type="dxa"/>
          </w:tblCellMar>
        </w:tblPrEx>
        <w:tc>
          <w:tcPr>
            <w:tcW w:w="1978" w:type="pct"/>
            <w:tcBorders>
              <w:top w:val="nil"/>
              <w:left w:val="nil"/>
              <w:bottom w:val="nil"/>
              <w:right w:val="nil"/>
            </w:tcBorders>
          </w:tcPr>
          <w:p w14:paraId="51959FFC" w14:textId="77777777" w:rsidR="00D92852" w:rsidRPr="00BA7410" w:rsidRDefault="00D92852" w:rsidP="00D92852">
            <w:pPr>
              <w:spacing w:line="320" w:lineRule="exact"/>
              <w:ind w:left="191" w:right="-7"/>
              <w:rPr>
                <w:rFonts w:ascii="Cordia New" w:hAnsi="Cordia New" w:cs="Cordia New"/>
                <w:sz w:val="24"/>
                <w:szCs w:val="24"/>
              </w:rPr>
            </w:pPr>
            <w:r w:rsidRPr="00BA7410">
              <w:rPr>
                <w:rFonts w:ascii="Cordia New" w:hAnsi="Cordia New" w:cs="Cordia New"/>
                <w:sz w:val="24"/>
                <w:szCs w:val="24"/>
              </w:rPr>
              <w:t xml:space="preserve">    taxable and not deductible for tax purposes</w:t>
            </w:r>
          </w:p>
        </w:tc>
        <w:tc>
          <w:tcPr>
            <w:tcW w:w="777" w:type="pct"/>
            <w:tcBorders>
              <w:top w:val="nil"/>
              <w:left w:val="nil"/>
              <w:bottom w:val="nil"/>
              <w:right w:val="nil"/>
            </w:tcBorders>
          </w:tcPr>
          <w:p w14:paraId="742765C7" w14:textId="145C89DB" w:rsidR="00D92852" w:rsidRPr="00BA7410" w:rsidRDefault="0037216C" w:rsidP="00D92852">
            <w:pPr>
              <w:tabs>
                <w:tab w:val="decimal" w:pos="926"/>
              </w:tabs>
              <w:spacing w:line="320" w:lineRule="exact"/>
              <w:ind w:right="-6"/>
              <w:rPr>
                <w:rFonts w:ascii="Cordia New" w:hAnsi="Cordia New" w:cs="Cordia New"/>
                <w:sz w:val="24"/>
                <w:szCs w:val="24"/>
                <w:cs/>
              </w:rPr>
            </w:pPr>
            <w:r>
              <w:rPr>
                <w:rFonts w:ascii="Cordia New" w:hAnsi="Cordia New" w:cs="Cordia New"/>
                <w:sz w:val="24"/>
                <w:szCs w:val="24"/>
              </w:rPr>
              <w:t>(1,079)</w:t>
            </w:r>
          </w:p>
        </w:tc>
        <w:tc>
          <w:tcPr>
            <w:tcW w:w="751" w:type="pct"/>
            <w:tcBorders>
              <w:top w:val="nil"/>
              <w:left w:val="nil"/>
              <w:bottom w:val="nil"/>
              <w:right w:val="nil"/>
            </w:tcBorders>
          </w:tcPr>
          <w:p w14:paraId="26787E54" w14:textId="77777777" w:rsidR="00D92852" w:rsidRPr="00BA7410" w:rsidRDefault="00D92852" w:rsidP="00D92852">
            <w:pPr>
              <w:tabs>
                <w:tab w:val="decimal" w:pos="725"/>
              </w:tabs>
              <w:spacing w:line="320" w:lineRule="exact"/>
              <w:ind w:right="-6"/>
              <w:rPr>
                <w:rFonts w:ascii="Cordia New" w:hAnsi="Cordia New" w:cs="Cordia New"/>
                <w:sz w:val="24"/>
                <w:szCs w:val="24"/>
                <w:cs/>
              </w:rPr>
            </w:pPr>
          </w:p>
        </w:tc>
        <w:tc>
          <w:tcPr>
            <w:tcW w:w="736" w:type="pct"/>
            <w:gridSpan w:val="2"/>
            <w:tcBorders>
              <w:top w:val="nil"/>
              <w:left w:val="nil"/>
              <w:bottom w:val="nil"/>
              <w:right w:val="nil"/>
            </w:tcBorders>
          </w:tcPr>
          <w:p w14:paraId="779319E1" w14:textId="227D0687" w:rsidR="00D92852" w:rsidRPr="00BA7410" w:rsidRDefault="00D92852" w:rsidP="00D92852">
            <w:pPr>
              <w:tabs>
                <w:tab w:val="decimal" w:pos="926"/>
              </w:tabs>
              <w:spacing w:line="320" w:lineRule="exact"/>
              <w:ind w:right="-6"/>
              <w:rPr>
                <w:rFonts w:ascii="Cordia New" w:hAnsi="Cordia New" w:cs="Cordia New"/>
                <w:sz w:val="24"/>
                <w:szCs w:val="24"/>
                <w:cs/>
              </w:rPr>
            </w:pPr>
            <w:r w:rsidRPr="00BA7410">
              <w:rPr>
                <w:rFonts w:ascii="Cordia New" w:hAnsi="Cordia New" w:cs="Cordia New"/>
                <w:sz w:val="24"/>
                <w:szCs w:val="24"/>
              </w:rPr>
              <w:t>(1,456)</w:t>
            </w:r>
          </w:p>
        </w:tc>
        <w:tc>
          <w:tcPr>
            <w:tcW w:w="758" w:type="pct"/>
            <w:tcBorders>
              <w:top w:val="nil"/>
              <w:left w:val="nil"/>
              <w:bottom w:val="nil"/>
              <w:right w:val="nil"/>
            </w:tcBorders>
          </w:tcPr>
          <w:p w14:paraId="6154C3DF" w14:textId="77777777" w:rsidR="00D92852" w:rsidRPr="00BA7410" w:rsidRDefault="00D92852" w:rsidP="00D92852">
            <w:pPr>
              <w:tabs>
                <w:tab w:val="decimal" w:pos="725"/>
              </w:tabs>
              <w:spacing w:line="320" w:lineRule="exact"/>
              <w:ind w:right="-6"/>
              <w:rPr>
                <w:rFonts w:ascii="Cordia New" w:hAnsi="Cordia New" w:cs="Cordia New"/>
                <w:sz w:val="24"/>
                <w:szCs w:val="24"/>
                <w:cs/>
              </w:rPr>
            </w:pPr>
          </w:p>
        </w:tc>
      </w:tr>
      <w:tr w:rsidR="00D92852" w:rsidRPr="00BA7410" w14:paraId="101BED01" w14:textId="77777777" w:rsidTr="00D92852">
        <w:tblPrEx>
          <w:tblCellMar>
            <w:left w:w="0" w:type="dxa"/>
            <w:right w:w="0" w:type="dxa"/>
          </w:tblCellMar>
        </w:tblPrEx>
        <w:tc>
          <w:tcPr>
            <w:tcW w:w="1978" w:type="pct"/>
            <w:tcBorders>
              <w:top w:val="nil"/>
              <w:left w:val="nil"/>
              <w:bottom w:val="nil"/>
              <w:right w:val="nil"/>
            </w:tcBorders>
          </w:tcPr>
          <w:p w14:paraId="5A441611" w14:textId="77777777" w:rsidR="00D92852" w:rsidRPr="00BA7410" w:rsidRDefault="00D92852" w:rsidP="00D92852">
            <w:pPr>
              <w:spacing w:line="320" w:lineRule="exact"/>
              <w:ind w:left="191" w:right="-7"/>
              <w:rPr>
                <w:rFonts w:ascii="Cordia New" w:hAnsi="Cordia New" w:cs="Cordia New"/>
                <w:sz w:val="24"/>
                <w:szCs w:val="24"/>
              </w:rPr>
            </w:pPr>
            <w:r w:rsidRPr="00BA7410">
              <w:rPr>
                <w:rFonts w:ascii="Cordia New" w:hAnsi="Cordia New" w:cs="Cordia New"/>
                <w:sz w:val="24"/>
                <w:szCs w:val="24"/>
              </w:rPr>
              <w:t>Others</w:t>
            </w:r>
          </w:p>
        </w:tc>
        <w:tc>
          <w:tcPr>
            <w:tcW w:w="777" w:type="pct"/>
            <w:tcBorders>
              <w:top w:val="nil"/>
              <w:left w:val="nil"/>
              <w:bottom w:val="nil"/>
              <w:right w:val="nil"/>
            </w:tcBorders>
          </w:tcPr>
          <w:p w14:paraId="010F6F8F" w14:textId="073C2279" w:rsidR="00D92852" w:rsidRPr="00BA7410" w:rsidRDefault="00D92852" w:rsidP="00D92852">
            <w:pPr>
              <w:tabs>
                <w:tab w:val="decimal" w:pos="926"/>
              </w:tabs>
              <w:spacing w:line="320" w:lineRule="exact"/>
              <w:ind w:right="-6"/>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735040" behindDoc="0" locked="0" layoutInCell="1" allowOverlap="1" wp14:anchorId="6B45BDD8" wp14:editId="259DD114">
                      <wp:simplePos x="0" y="0"/>
                      <wp:positionH relativeFrom="column">
                        <wp:posOffset>81280</wp:posOffset>
                      </wp:positionH>
                      <wp:positionV relativeFrom="paragraph">
                        <wp:posOffset>197485</wp:posOffset>
                      </wp:positionV>
                      <wp:extent cx="2334260" cy="211455"/>
                      <wp:effectExtent l="0" t="0" r="27940" b="17145"/>
                      <wp:wrapNone/>
                      <wp:docPr id="856184164" name="Group 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34260" cy="211455"/>
                                <a:chOff x="5797" y="14687"/>
                                <a:chExt cx="3676" cy="333"/>
                              </a:xfrm>
                            </wpg:grpSpPr>
                            <wps:wsp>
                              <wps:cNvPr id="1684933431" name="Line 852"/>
                              <wps:cNvCnPr>
                                <a:cxnSpLocks noChangeShapeType="1"/>
                              </wps:cNvCnPr>
                              <wps:spPr bwMode="auto">
                                <a:xfrm>
                                  <a:off x="5797" y="14687"/>
                                  <a:ext cx="79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0057485" name="Line 853"/>
                              <wps:cNvCnPr>
                                <a:cxnSpLocks noChangeShapeType="1"/>
                              </wps:cNvCnPr>
                              <wps:spPr bwMode="auto">
                                <a:xfrm>
                                  <a:off x="8677" y="14690"/>
                                  <a:ext cx="79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39751712" name="Line 854"/>
                              <wps:cNvCnPr>
                                <a:cxnSpLocks noChangeShapeType="1"/>
                              </wps:cNvCnPr>
                              <wps:spPr bwMode="auto">
                                <a:xfrm>
                                  <a:off x="5797" y="15017"/>
                                  <a:ext cx="796"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341910069" name="Line 855"/>
                              <wps:cNvCnPr>
                                <a:cxnSpLocks noChangeShapeType="1"/>
                              </wps:cNvCnPr>
                              <wps:spPr bwMode="auto">
                                <a:xfrm>
                                  <a:off x="8677" y="15020"/>
                                  <a:ext cx="796"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1A499D0" id="Group 39" o:spid="_x0000_s1026" style="position:absolute;margin-left:6.4pt;margin-top:15.55pt;width:183.8pt;height:16.65pt;z-index:251735040" coordorigin="5797,14687" coordsize="3676,3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">
                      <v:line id="Line 852" o:spid="_x0000_s1027" style="position:absolute;visibility:visible;mso-wrap-style:square" from="5797,14687" to="6593,14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"/>
                      <v:line id="Line 853" o:spid="_x0000_s1028" style="position:absolute;visibility:visible;mso-wrap-style:square" from="8677,14690" to="9473,146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"/>
                      <v:line id="Line 854" o:spid="_x0000_s1029" style="position:absolute;visibility:visible;mso-wrap-style:square" from="5797,15017" to="6593,15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" strokeweight="3pt">
                        <v:stroke linestyle="thinThin"/>
                      </v:line>
                      <v:line id="Line 855" o:spid="_x0000_s1030" style="position:absolute;visibility:visible;mso-wrap-style:square" from="8677,15020" to="9473,15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" strokeweight="3pt">
                        <v:stroke linestyle="thinThin"/>
                      </v:line>
                    </v:group>
                  </w:pict>
                </mc:Fallback>
              </mc:AlternateContent>
            </w:r>
            <w:r w:rsidR="0037216C">
              <w:rPr>
                <w:rFonts w:ascii="Cordia New" w:hAnsi="Cordia New" w:cs="Cordia New"/>
                <w:sz w:val="24"/>
                <w:szCs w:val="24"/>
              </w:rPr>
              <w:t>(854)</w:t>
            </w:r>
          </w:p>
        </w:tc>
        <w:tc>
          <w:tcPr>
            <w:tcW w:w="751" w:type="pct"/>
            <w:tcBorders>
              <w:top w:val="nil"/>
              <w:left w:val="nil"/>
              <w:bottom w:val="nil"/>
              <w:right w:val="nil"/>
            </w:tcBorders>
          </w:tcPr>
          <w:p w14:paraId="48376B35" w14:textId="77777777" w:rsidR="00D92852" w:rsidRPr="00BA7410" w:rsidRDefault="00D92852" w:rsidP="00D92852">
            <w:pPr>
              <w:tabs>
                <w:tab w:val="decimal" w:pos="725"/>
              </w:tabs>
              <w:spacing w:line="320" w:lineRule="exact"/>
              <w:ind w:right="-6"/>
              <w:rPr>
                <w:rFonts w:ascii="Cordia New" w:hAnsi="Cordia New" w:cs="Cordia New"/>
                <w:sz w:val="24"/>
                <w:szCs w:val="24"/>
              </w:rPr>
            </w:pPr>
          </w:p>
        </w:tc>
        <w:tc>
          <w:tcPr>
            <w:tcW w:w="736" w:type="pct"/>
            <w:gridSpan w:val="2"/>
            <w:tcBorders>
              <w:top w:val="nil"/>
              <w:left w:val="nil"/>
              <w:bottom w:val="nil"/>
              <w:right w:val="nil"/>
            </w:tcBorders>
          </w:tcPr>
          <w:p w14:paraId="1118BB2E" w14:textId="3170340C" w:rsidR="00D92852" w:rsidRPr="00BA7410" w:rsidRDefault="00D92852" w:rsidP="00D92852">
            <w:pPr>
              <w:tabs>
                <w:tab w:val="decimal" w:pos="926"/>
              </w:tabs>
              <w:spacing w:line="320" w:lineRule="exact"/>
              <w:ind w:right="-6"/>
              <w:rPr>
                <w:rFonts w:ascii="Cordia New" w:hAnsi="Cordia New" w:cs="Cordia New"/>
                <w:sz w:val="24"/>
                <w:szCs w:val="24"/>
              </w:rPr>
            </w:pPr>
            <w:r w:rsidRPr="00BA7410">
              <w:rPr>
                <w:rFonts w:ascii="Cordia New" w:hAnsi="Cordia New" w:cs="Cordia New"/>
                <w:sz w:val="24"/>
                <w:szCs w:val="24"/>
              </w:rPr>
              <w:t>(381)</w:t>
            </w:r>
          </w:p>
        </w:tc>
        <w:tc>
          <w:tcPr>
            <w:tcW w:w="758" w:type="pct"/>
            <w:tcBorders>
              <w:top w:val="nil"/>
              <w:left w:val="nil"/>
              <w:bottom w:val="nil"/>
              <w:right w:val="nil"/>
            </w:tcBorders>
          </w:tcPr>
          <w:p w14:paraId="7CD19A5D" w14:textId="77777777" w:rsidR="00D92852" w:rsidRPr="00BA7410" w:rsidRDefault="00D92852" w:rsidP="00D92852">
            <w:pPr>
              <w:tabs>
                <w:tab w:val="decimal" w:pos="725"/>
              </w:tabs>
              <w:spacing w:line="320" w:lineRule="exact"/>
              <w:ind w:right="-6"/>
              <w:rPr>
                <w:rFonts w:ascii="Cordia New" w:hAnsi="Cordia New" w:cs="Cordia New"/>
                <w:sz w:val="24"/>
                <w:szCs w:val="24"/>
              </w:rPr>
            </w:pPr>
          </w:p>
        </w:tc>
      </w:tr>
      <w:tr w:rsidR="00D92852" w:rsidRPr="00BA7410" w14:paraId="1697F05D" w14:textId="77777777" w:rsidTr="00D92852">
        <w:tblPrEx>
          <w:tblCellMar>
            <w:left w:w="0" w:type="dxa"/>
            <w:right w:w="0" w:type="dxa"/>
          </w:tblCellMar>
        </w:tblPrEx>
        <w:tc>
          <w:tcPr>
            <w:tcW w:w="1978" w:type="pct"/>
            <w:tcBorders>
              <w:top w:val="nil"/>
              <w:left w:val="nil"/>
              <w:bottom w:val="nil"/>
              <w:right w:val="nil"/>
            </w:tcBorders>
          </w:tcPr>
          <w:p w14:paraId="1A6005B9" w14:textId="77777777" w:rsidR="00D92852" w:rsidRPr="00BA7410" w:rsidRDefault="00D92852" w:rsidP="00D92852">
            <w:pPr>
              <w:spacing w:line="320" w:lineRule="exact"/>
              <w:ind w:left="191" w:right="-7"/>
              <w:rPr>
                <w:rFonts w:ascii="Cordia New" w:hAnsi="Cordia New" w:cs="Cordia New"/>
                <w:b/>
                <w:bCs/>
                <w:sz w:val="24"/>
                <w:szCs w:val="24"/>
              </w:rPr>
            </w:pPr>
            <w:r w:rsidRPr="00BA7410">
              <w:rPr>
                <w:rFonts w:ascii="Cordia New" w:hAnsi="Cordia New" w:cs="Cordia New"/>
                <w:sz w:val="24"/>
                <w:szCs w:val="24"/>
              </w:rPr>
              <w:t xml:space="preserve">        </w:t>
            </w:r>
            <w:r w:rsidRPr="00BA7410">
              <w:rPr>
                <w:rFonts w:ascii="Cordia New" w:hAnsi="Cordia New" w:cs="Cordia New"/>
                <w:b/>
                <w:bCs/>
                <w:sz w:val="24"/>
                <w:szCs w:val="24"/>
              </w:rPr>
              <w:t>Total income tax expenses</w:t>
            </w:r>
          </w:p>
        </w:tc>
        <w:tc>
          <w:tcPr>
            <w:tcW w:w="777" w:type="pct"/>
            <w:tcBorders>
              <w:top w:val="nil"/>
              <w:left w:val="nil"/>
              <w:bottom w:val="nil"/>
              <w:right w:val="nil"/>
            </w:tcBorders>
          </w:tcPr>
          <w:p w14:paraId="70C8532F" w14:textId="73E480B5" w:rsidR="00D92852" w:rsidRPr="00BA7410" w:rsidRDefault="0037216C" w:rsidP="00D92852">
            <w:pPr>
              <w:tabs>
                <w:tab w:val="decimal" w:pos="926"/>
              </w:tabs>
              <w:spacing w:line="320" w:lineRule="exact"/>
              <w:ind w:right="-6"/>
              <w:rPr>
                <w:rFonts w:ascii="Cordia New" w:hAnsi="Cordia New" w:cs="Cordia New"/>
                <w:sz w:val="24"/>
                <w:szCs w:val="24"/>
              </w:rPr>
            </w:pPr>
            <w:r>
              <w:rPr>
                <w:rFonts w:ascii="Cordia New" w:hAnsi="Cordia New" w:cs="Cordia New"/>
                <w:sz w:val="24"/>
                <w:szCs w:val="24"/>
              </w:rPr>
              <w:t>4,804</w:t>
            </w:r>
          </w:p>
        </w:tc>
        <w:tc>
          <w:tcPr>
            <w:tcW w:w="751" w:type="pct"/>
            <w:tcBorders>
              <w:top w:val="nil"/>
              <w:left w:val="nil"/>
              <w:bottom w:val="nil"/>
              <w:right w:val="nil"/>
            </w:tcBorders>
          </w:tcPr>
          <w:p w14:paraId="502C2F21" w14:textId="73E58B6E" w:rsidR="00D92852" w:rsidRPr="00BA7410" w:rsidRDefault="0037216C" w:rsidP="00D92852">
            <w:pPr>
              <w:tabs>
                <w:tab w:val="decimal" w:pos="725"/>
              </w:tabs>
              <w:spacing w:line="320" w:lineRule="exact"/>
              <w:ind w:right="-6"/>
              <w:rPr>
                <w:rFonts w:ascii="Cordia New" w:hAnsi="Cordia New" w:cs="Cordia New"/>
                <w:sz w:val="24"/>
                <w:szCs w:val="24"/>
              </w:rPr>
            </w:pPr>
            <w:r>
              <w:rPr>
                <w:rFonts w:ascii="Cordia New" w:hAnsi="Cordia New" w:cs="Cordia New"/>
                <w:sz w:val="24"/>
                <w:szCs w:val="24"/>
              </w:rPr>
              <w:t>16.33</w:t>
            </w:r>
          </w:p>
        </w:tc>
        <w:tc>
          <w:tcPr>
            <w:tcW w:w="736" w:type="pct"/>
            <w:gridSpan w:val="2"/>
            <w:tcBorders>
              <w:top w:val="nil"/>
              <w:left w:val="nil"/>
              <w:bottom w:val="nil"/>
              <w:right w:val="nil"/>
            </w:tcBorders>
          </w:tcPr>
          <w:p w14:paraId="4A18E4F9" w14:textId="38898361" w:rsidR="00D92852" w:rsidRPr="00BA7410" w:rsidRDefault="00D92852" w:rsidP="00D92852">
            <w:pPr>
              <w:tabs>
                <w:tab w:val="decimal" w:pos="926"/>
              </w:tabs>
              <w:spacing w:line="320" w:lineRule="exact"/>
              <w:ind w:right="-6"/>
              <w:rPr>
                <w:rFonts w:ascii="Cordia New" w:hAnsi="Cordia New" w:cs="Cordia New"/>
                <w:sz w:val="24"/>
                <w:szCs w:val="24"/>
              </w:rPr>
            </w:pPr>
            <w:r w:rsidRPr="00BA7410">
              <w:rPr>
                <w:rFonts w:ascii="Cordia New" w:hAnsi="Cordia New" w:cs="Cordia New"/>
                <w:sz w:val="24"/>
                <w:szCs w:val="24"/>
              </w:rPr>
              <w:t>4,843</w:t>
            </w:r>
          </w:p>
        </w:tc>
        <w:tc>
          <w:tcPr>
            <w:tcW w:w="758" w:type="pct"/>
            <w:tcBorders>
              <w:top w:val="nil"/>
              <w:left w:val="nil"/>
              <w:bottom w:val="nil"/>
              <w:right w:val="nil"/>
            </w:tcBorders>
          </w:tcPr>
          <w:p w14:paraId="3814F215" w14:textId="0E8203F9" w:rsidR="00D92852" w:rsidRPr="00BA7410" w:rsidRDefault="00D92852" w:rsidP="00D92852">
            <w:pPr>
              <w:tabs>
                <w:tab w:val="decimal" w:pos="725"/>
              </w:tabs>
              <w:spacing w:line="320" w:lineRule="exact"/>
              <w:ind w:right="-6"/>
              <w:rPr>
                <w:rFonts w:ascii="Cordia New" w:hAnsi="Cordia New" w:cs="Cordia New"/>
                <w:sz w:val="24"/>
                <w:szCs w:val="24"/>
              </w:rPr>
            </w:pPr>
            <w:r w:rsidRPr="00BA7410">
              <w:rPr>
                <w:rFonts w:ascii="Cordia New" w:hAnsi="Cordia New" w:cs="Cordia New"/>
                <w:sz w:val="24"/>
                <w:szCs w:val="24"/>
              </w:rPr>
              <w:t>17.68</w:t>
            </w:r>
          </w:p>
        </w:tc>
      </w:tr>
    </w:tbl>
    <w:p w14:paraId="5DECE65E" w14:textId="5B3873EA" w:rsidR="0032743F" w:rsidRPr="00BA7410" w:rsidRDefault="0032743F" w:rsidP="0032743F">
      <w:pPr>
        <w:tabs>
          <w:tab w:val="decimal" w:pos="4339"/>
          <w:tab w:val="left" w:pos="5753"/>
          <w:tab w:val="left" w:pos="7112"/>
          <w:tab w:val="left" w:pos="8484"/>
        </w:tabs>
        <w:ind w:left="658" w:right="-6"/>
        <w:rPr>
          <w:rFonts w:ascii="Cordia New" w:hAnsi="Cordia New" w:cs="Cordia New"/>
          <w:sz w:val="16"/>
          <w:szCs w:val="16"/>
        </w:rPr>
      </w:pPr>
    </w:p>
    <w:p w14:paraId="644E8208" w14:textId="7D203976" w:rsidR="0032743F" w:rsidRPr="00BA7410" w:rsidRDefault="00D92852" w:rsidP="0032743F">
      <w:pPr>
        <w:tabs>
          <w:tab w:val="decimal" w:pos="4339"/>
          <w:tab w:val="left" w:pos="5753"/>
          <w:tab w:val="left" w:pos="7112"/>
          <w:tab w:val="left" w:pos="8484"/>
        </w:tabs>
        <w:ind w:left="658" w:right="-6"/>
        <w:rPr>
          <w:rFonts w:ascii="Cordia New" w:hAnsi="Cordia New" w:cs="Cordia New"/>
          <w:sz w:val="16"/>
          <w:szCs w:val="16"/>
        </w:rPr>
      </w:pPr>
      <w:r w:rsidRPr="00BA7410">
        <w:rPr>
          <w:rFonts w:ascii="Cordia New" w:hAnsi="Cordia New" w:cs="Cordia New"/>
          <w:noProof/>
          <w:sz w:val="24"/>
          <w:szCs w:val="24"/>
        </w:rPr>
        <mc:AlternateContent>
          <mc:Choice Requires="wpg">
            <w:drawing>
              <wp:anchor distT="0" distB="0" distL="114300" distR="114300" simplePos="0" relativeHeight="251736064" behindDoc="0" locked="0" layoutInCell="1" allowOverlap="1" wp14:anchorId="6D90FC21" wp14:editId="326AAECE">
                <wp:simplePos x="0" y="0"/>
                <wp:positionH relativeFrom="column">
                  <wp:posOffset>2870200</wp:posOffset>
                </wp:positionH>
                <wp:positionV relativeFrom="paragraph">
                  <wp:posOffset>2110740</wp:posOffset>
                </wp:positionV>
                <wp:extent cx="2334260" cy="211455"/>
                <wp:effectExtent l="27305" t="5715" r="19685" b="20955"/>
                <wp:wrapNone/>
                <wp:docPr id="681006927"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34260" cy="211455"/>
                          <a:chOff x="5797" y="14687"/>
                          <a:chExt cx="3676" cy="333"/>
                        </a:xfrm>
                      </wpg:grpSpPr>
                      <wps:wsp>
                        <wps:cNvPr id="1093621137" name="Line 857"/>
                        <wps:cNvCnPr>
                          <a:cxnSpLocks noChangeShapeType="1"/>
                        </wps:cNvCnPr>
                        <wps:spPr bwMode="auto">
                          <a:xfrm>
                            <a:off x="5797" y="14687"/>
                            <a:ext cx="79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75346893" name="Line 858"/>
                        <wps:cNvCnPr>
                          <a:cxnSpLocks noChangeShapeType="1"/>
                        </wps:cNvCnPr>
                        <wps:spPr bwMode="auto">
                          <a:xfrm>
                            <a:off x="8677" y="14690"/>
                            <a:ext cx="79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70815952" name="Line 859"/>
                        <wps:cNvCnPr>
                          <a:cxnSpLocks noChangeShapeType="1"/>
                        </wps:cNvCnPr>
                        <wps:spPr bwMode="auto">
                          <a:xfrm>
                            <a:off x="5797" y="15017"/>
                            <a:ext cx="796"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929144848" name="Line 860"/>
                        <wps:cNvCnPr>
                          <a:cxnSpLocks noChangeShapeType="1"/>
                        </wps:cNvCnPr>
                        <wps:spPr bwMode="auto">
                          <a:xfrm>
                            <a:off x="8677" y="15020"/>
                            <a:ext cx="796"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6B5F32C" id="Group 38" o:spid="_x0000_s1026" style="position:absolute;margin-left:226pt;margin-top:166.2pt;width:183.8pt;height:16.65pt;z-index:251736064" coordorigin="5797,14687" coordsize="3676,3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">
                <v:line id="Line 857" o:spid="_x0000_s1027" style="position:absolute;visibility:visible;mso-wrap-style:square" from="5797,14687" to="6593,14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"/>
                <v:line id="Line 858" o:spid="_x0000_s1028" style="position:absolute;visibility:visible;mso-wrap-style:square" from="8677,14690" to="9473,146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"/>
                <v:line id="Line 859" o:spid="_x0000_s1029" style="position:absolute;visibility:visible;mso-wrap-style:square" from="5797,15017" to="6593,15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" strokeweight="3pt">
                  <v:stroke linestyle="thinThin"/>
                </v:line>
                <v:line id="Line 860" o:spid="_x0000_s1030" style="position:absolute;visibility:visible;mso-wrap-style:square" from="8677,15020" to="9473,15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" strokeweight="3pt">
                  <v:stroke linestyle="thinThin"/>
                </v:line>
              </v:group>
            </w:pict>
          </mc:Fallback>
        </mc:AlternateContent>
      </w:r>
    </w:p>
    <w:tbl>
      <w:tblPr>
        <w:tblW w:w="4634" w:type="pct"/>
        <w:tblInd w:w="766" w:type="dxa"/>
        <w:tblLayout w:type="fixed"/>
        <w:tblLook w:val="0000" w:firstRow="0" w:lastRow="0" w:firstColumn="0" w:lastColumn="0" w:noHBand="0" w:noVBand="0"/>
      </w:tblPr>
      <w:tblGrid>
        <w:gridCol w:w="3630"/>
        <w:gridCol w:w="1426"/>
        <w:gridCol w:w="1377"/>
        <w:gridCol w:w="31"/>
        <w:gridCol w:w="1320"/>
        <w:gridCol w:w="1393"/>
      </w:tblGrid>
      <w:tr w:rsidR="0032743F" w:rsidRPr="00BA7410" w14:paraId="03C3447F" w14:textId="77777777" w:rsidTr="00D92852">
        <w:trPr>
          <w:cantSplit/>
        </w:trPr>
        <w:tc>
          <w:tcPr>
            <w:tcW w:w="3522" w:type="pct"/>
            <w:gridSpan w:val="4"/>
            <w:tcBorders>
              <w:top w:val="nil"/>
              <w:left w:val="nil"/>
              <w:bottom w:val="nil"/>
              <w:right w:val="nil"/>
            </w:tcBorders>
          </w:tcPr>
          <w:p w14:paraId="32DF5D99" w14:textId="77777777" w:rsidR="0032743F" w:rsidRPr="00BA7410" w:rsidRDefault="0032743F" w:rsidP="004E62F4">
            <w:pPr>
              <w:tabs>
                <w:tab w:val="decimal" w:pos="811"/>
              </w:tabs>
              <w:spacing w:line="240" w:lineRule="exact"/>
              <w:ind w:left="-637" w:right="-307" w:firstLine="615"/>
              <w:rPr>
                <w:rFonts w:ascii="Cordia New" w:hAnsi="Cordia New" w:cs="Cordia New"/>
                <w:sz w:val="24"/>
                <w:szCs w:val="24"/>
              </w:rPr>
            </w:pPr>
          </w:p>
        </w:tc>
        <w:tc>
          <w:tcPr>
            <w:tcW w:w="1478" w:type="pct"/>
            <w:gridSpan w:val="2"/>
            <w:tcBorders>
              <w:top w:val="nil"/>
              <w:left w:val="nil"/>
              <w:bottom w:val="nil"/>
              <w:right w:val="nil"/>
            </w:tcBorders>
          </w:tcPr>
          <w:p w14:paraId="3E16979D" w14:textId="77777777" w:rsidR="0032743F" w:rsidRPr="00BA7410" w:rsidRDefault="0032743F" w:rsidP="004E62F4">
            <w:pPr>
              <w:tabs>
                <w:tab w:val="decimal" w:pos="-9143"/>
              </w:tabs>
              <w:spacing w:line="240" w:lineRule="exact"/>
              <w:ind w:right="-63"/>
              <w:jc w:val="right"/>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32743F" w:rsidRPr="00BA7410" w14:paraId="26101003" w14:textId="77777777" w:rsidTr="00D92852">
        <w:tblPrEx>
          <w:tblCellMar>
            <w:left w:w="0" w:type="dxa"/>
            <w:right w:w="0" w:type="dxa"/>
          </w:tblCellMar>
        </w:tblPrEx>
        <w:trPr>
          <w:cantSplit/>
          <w:trHeight w:hRule="exact" w:val="220"/>
        </w:trPr>
        <w:tc>
          <w:tcPr>
            <w:tcW w:w="1978" w:type="pct"/>
            <w:tcBorders>
              <w:top w:val="nil"/>
              <w:left w:val="nil"/>
              <w:bottom w:val="nil"/>
              <w:right w:val="nil"/>
            </w:tcBorders>
          </w:tcPr>
          <w:p w14:paraId="7527632C" w14:textId="77777777" w:rsidR="0032743F" w:rsidRPr="00BA7410" w:rsidRDefault="0032743F" w:rsidP="004E62F4">
            <w:pPr>
              <w:tabs>
                <w:tab w:val="right" w:pos="3686"/>
              </w:tabs>
              <w:spacing w:line="240" w:lineRule="exact"/>
              <w:ind w:left="1620"/>
              <w:rPr>
                <w:rFonts w:ascii="Cordia New" w:hAnsi="Cordia New" w:cs="Cordia New"/>
                <w:sz w:val="24"/>
                <w:szCs w:val="24"/>
              </w:rPr>
            </w:pPr>
          </w:p>
        </w:tc>
        <w:tc>
          <w:tcPr>
            <w:tcW w:w="3022" w:type="pct"/>
            <w:gridSpan w:val="5"/>
            <w:tcBorders>
              <w:top w:val="nil"/>
              <w:left w:val="nil"/>
              <w:bottom w:val="nil"/>
              <w:right w:val="nil"/>
            </w:tcBorders>
          </w:tcPr>
          <w:p w14:paraId="0314812E" w14:textId="77777777" w:rsidR="0032743F" w:rsidRPr="00BA7410" w:rsidRDefault="0032743F" w:rsidP="004E62F4">
            <w:pPr>
              <w:tabs>
                <w:tab w:val="decimal" w:pos="-5245"/>
              </w:tabs>
              <w:spacing w:line="240" w:lineRule="exact"/>
              <w:jc w:val="center"/>
              <w:rPr>
                <w:rFonts w:ascii="Cordia New" w:hAnsi="Cordia New" w:cs="Cordia New"/>
                <w:b/>
                <w:bCs/>
                <w:sz w:val="24"/>
                <w:szCs w:val="24"/>
              </w:rPr>
            </w:pPr>
            <w:r w:rsidRPr="00BA7410">
              <w:rPr>
                <w:rFonts w:ascii="Cordia New" w:hAnsi="Cordia New" w:cs="Cordia New"/>
                <w:b/>
                <w:bCs/>
                <w:sz w:val="24"/>
                <w:szCs w:val="24"/>
              </w:rPr>
              <w:t>THE BANK</w:t>
            </w:r>
          </w:p>
          <w:p w14:paraId="44AC6E4B" w14:textId="77777777" w:rsidR="0032743F" w:rsidRPr="00BA7410" w:rsidRDefault="0032743F" w:rsidP="004E62F4">
            <w:pPr>
              <w:tabs>
                <w:tab w:val="decimal" w:pos="-9143"/>
              </w:tabs>
              <w:spacing w:line="240" w:lineRule="exact"/>
              <w:jc w:val="center"/>
              <w:rPr>
                <w:rFonts w:ascii="Cordia New" w:hAnsi="Cordia New" w:cs="Cordia New"/>
                <w:sz w:val="24"/>
                <w:szCs w:val="24"/>
              </w:rPr>
            </w:pPr>
            <w:r w:rsidRPr="00BA7410">
              <w:rPr>
                <w:rFonts w:ascii="Cordia New" w:hAnsi="Cordia New" w:cs="Cordia New"/>
                <w:b/>
                <w:bCs/>
                <w:sz w:val="24"/>
                <w:szCs w:val="24"/>
              </w:rPr>
              <w:t>THE BANK</w:t>
            </w:r>
          </w:p>
        </w:tc>
      </w:tr>
      <w:tr w:rsidR="0032743F" w:rsidRPr="00BA7410" w14:paraId="2EE9E15F" w14:textId="77777777" w:rsidTr="00D92852">
        <w:tblPrEx>
          <w:tblCellMar>
            <w:left w:w="0" w:type="dxa"/>
            <w:right w:w="0" w:type="dxa"/>
          </w:tblCellMar>
        </w:tblPrEx>
        <w:trPr>
          <w:trHeight w:val="245"/>
        </w:trPr>
        <w:tc>
          <w:tcPr>
            <w:tcW w:w="1978" w:type="pct"/>
            <w:tcBorders>
              <w:top w:val="nil"/>
              <w:left w:val="nil"/>
              <w:bottom w:val="nil"/>
              <w:right w:val="nil"/>
            </w:tcBorders>
          </w:tcPr>
          <w:p w14:paraId="5143089F" w14:textId="77777777" w:rsidR="0032743F" w:rsidRPr="00BA7410" w:rsidRDefault="0032743F" w:rsidP="004E62F4">
            <w:pPr>
              <w:tabs>
                <w:tab w:val="right" w:pos="3686"/>
              </w:tabs>
              <w:spacing w:line="240" w:lineRule="exact"/>
              <w:ind w:left="1620"/>
              <w:rPr>
                <w:rFonts w:ascii="Cordia New" w:hAnsi="Cordia New" w:cs="Cordia New"/>
                <w:sz w:val="24"/>
                <w:szCs w:val="24"/>
              </w:rPr>
            </w:pPr>
          </w:p>
        </w:tc>
        <w:tc>
          <w:tcPr>
            <w:tcW w:w="3022" w:type="pct"/>
            <w:gridSpan w:val="5"/>
            <w:tcBorders>
              <w:top w:val="nil"/>
              <w:left w:val="nil"/>
              <w:bottom w:val="nil"/>
              <w:right w:val="nil"/>
            </w:tcBorders>
          </w:tcPr>
          <w:p w14:paraId="13AEAB2F" w14:textId="77777777" w:rsidR="0032743F" w:rsidRPr="00BA7410" w:rsidRDefault="0032743F" w:rsidP="004E62F4">
            <w:pPr>
              <w:tabs>
                <w:tab w:val="decimal" w:pos="-5103"/>
              </w:tabs>
              <w:spacing w:line="240" w:lineRule="exact"/>
              <w:ind w:left="5" w:right="-22"/>
              <w:jc w:val="center"/>
              <w:rPr>
                <w:rFonts w:ascii="Cordia New" w:hAnsi="Cordia New" w:cs="Cordia New"/>
                <w:b/>
                <w:bCs/>
                <w:sz w:val="24"/>
                <w:szCs w:val="24"/>
              </w:rPr>
            </w:pPr>
            <w:r w:rsidRPr="00BA7410">
              <w:rPr>
                <w:rFonts w:ascii="Cordia New" w:hAnsi="Cordia New" w:cs="Cordia New"/>
                <w:b/>
                <w:bCs/>
                <w:sz w:val="24"/>
                <w:szCs w:val="24"/>
              </w:rPr>
              <w:t>FOR THE THREE-MONTH PERIODS ENDED</w:t>
            </w:r>
          </w:p>
        </w:tc>
      </w:tr>
      <w:tr w:rsidR="0032743F" w:rsidRPr="00BA7410" w14:paraId="0790D1A2" w14:textId="77777777" w:rsidTr="00D92852">
        <w:tblPrEx>
          <w:tblCellMar>
            <w:left w:w="0" w:type="dxa"/>
            <w:right w:w="0" w:type="dxa"/>
          </w:tblCellMar>
        </w:tblPrEx>
        <w:trPr>
          <w:trHeight w:val="182"/>
        </w:trPr>
        <w:tc>
          <w:tcPr>
            <w:tcW w:w="1978" w:type="pct"/>
            <w:tcBorders>
              <w:top w:val="nil"/>
              <w:left w:val="nil"/>
              <w:bottom w:val="nil"/>
              <w:right w:val="nil"/>
            </w:tcBorders>
          </w:tcPr>
          <w:p w14:paraId="5D77D54C" w14:textId="77777777" w:rsidR="0032743F" w:rsidRPr="00BA7410" w:rsidRDefault="0032743F" w:rsidP="004E62F4">
            <w:pPr>
              <w:tabs>
                <w:tab w:val="right" w:pos="3686"/>
              </w:tabs>
              <w:spacing w:line="240" w:lineRule="exact"/>
              <w:ind w:left="1620"/>
              <w:rPr>
                <w:rFonts w:ascii="Cordia New" w:hAnsi="Cordia New" w:cs="Cordia New"/>
                <w:sz w:val="24"/>
                <w:szCs w:val="24"/>
              </w:rPr>
            </w:pPr>
          </w:p>
        </w:tc>
        <w:tc>
          <w:tcPr>
            <w:tcW w:w="1527" w:type="pct"/>
            <w:gridSpan w:val="2"/>
            <w:tcBorders>
              <w:top w:val="nil"/>
              <w:left w:val="nil"/>
              <w:bottom w:val="nil"/>
              <w:right w:val="nil"/>
            </w:tcBorders>
          </w:tcPr>
          <w:p w14:paraId="593EB201" w14:textId="77777777" w:rsidR="0032743F" w:rsidRPr="00BA7410" w:rsidRDefault="0032743F"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2025</w:t>
            </w:r>
          </w:p>
        </w:tc>
        <w:tc>
          <w:tcPr>
            <w:tcW w:w="1495" w:type="pct"/>
            <w:gridSpan w:val="3"/>
            <w:tcBorders>
              <w:top w:val="nil"/>
              <w:left w:val="nil"/>
              <w:bottom w:val="nil"/>
              <w:right w:val="nil"/>
            </w:tcBorders>
          </w:tcPr>
          <w:p w14:paraId="553FB1B2" w14:textId="2295F477" w:rsidR="0032743F" w:rsidRPr="00BA7410" w:rsidRDefault="007B5D17"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2024</w:t>
            </w:r>
          </w:p>
        </w:tc>
      </w:tr>
      <w:tr w:rsidR="0032743F" w:rsidRPr="00BA7410" w14:paraId="3DCEBBFB" w14:textId="77777777" w:rsidTr="00D92852">
        <w:tblPrEx>
          <w:tblCellMar>
            <w:left w:w="0" w:type="dxa"/>
            <w:right w:w="0" w:type="dxa"/>
          </w:tblCellMar>
        </w:tblPrEx>
        <w:trPr>
          <w:trHeight w:val="209"/>
        </w:trPr>
        <w:tc>
          <w:tcPr>
            <w:tcW w:w="1978" w:type="pct"/>
            <w:tcBorders>
              <w:top w:val="nil"/>
              <w:left w:val="nil"/>
              <w:bottom w:val="nil"/>
              <w:right w:val="nil"/>
            </w:tcBorders>
          </w:tcPr>
          <w:p w14:paraId="59C6F0C4" w14:textId="77777777" w:rsidR="0032743F" w:rsidRPr="00BA7410" w:rsidRDefault="0032743F" w:rsidP="004E62F4">
            <w:pPr>
              <w:tabs>
                <w:tab w:val="right" w:pos="3686"/>
              </w:tabs>
              <w:spacing w:line="240" w:lineRule="exact"/>
              <w:ind w:left="1620"/>
              <w:rPr>
                <w:rFonts w:ascii="Cordia New" w:hAnsi="Cordia New" w:cs="Cordia New"/>
                <w:sz w:val="24"/>
                <w:szCs w:val="24"/>
              </w:rPr>
            </w:pPr>
          </w:p>
        </w:tc>
        <w:tc>
          <w:tcPr>
            <w:tcW w:w="777" w:type="pct"/>
            <w:tcBorders>
              <w:top w:val="nil"/>
              <w:left w:val="nil"/>
              <w:bottom w:val="nil"/>
              <w:right w:val="nil"/>
            </w:tcBorders>
          </w:tcPr>
          <w:p w14:paraId="400F82E5" w14:textId="77777777" w:rsidR="0032743F" w:rsidRPr="00BA7410" w:rsidRDefault="0032743F"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sz w:val="24"/>
                <w:szCs w:val="24"/>
              </w:rPr>
              <w:t>Amount</w:t>
            </w:r>
          </w:p>
        </w:tc>
        <w:tc>
          <w:tcPr>
            <w:tcW w:w="750" w:type="pct"/>
            <w:tcBorders>
              <w:top w:val="nil"/>
              <w:left w:val="nil"/>
              <w:bottom w:val="nil"/>
              <w:right w:val="nil"/>
            </w:tcBorders>
          </w:tcPr>
          <w:p w14:paraId="2E1D500D" w14:textId="77777777" w:rsidR="0032743F" w:rsidRPr="00BA7410" w:rsidRDefault="0032743F"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sz w:val="24"/>
                <w:szCs w:val="24"/>
              </w:rPr>
              <w:t>Percentage</w:t>
            </w:r>
          </w:p>
        </w:tc>
        <w:tc>
          <w:tcPr>
            <w:tcW w:w="736" w:type="pct"/>
            <w:gridSpan w:val="2"/>
            <w:tcBorders>
              <w:top w:val="nil"/>
              <w:left w:val="nil"/>
              <w:bottom w:val="nil"/>
              <w:right w:val="nil"/>
            </w:tcBorders>
          </w:tcPr>
          <w:p w14:paraId="3594D9CA" w14:textId="77777777" w:rsidR="0032743F" w:rsidRPr="00BA7410" w:rsidRDefault="0032743F"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sz w:val="24"/>
                <w:szCs w:val="24"/>
              </w:rPr>
              <w:t>Amount</w:t>
            </w:r>
          </w:p>
        </w:tc>
        <w:tc>
          <w:tcPr>
            <w:tcW w:w="759" w:type="pct"/>
            <w:tcBorders>
              <w:top w:val="nil"/>
              <w:left w:val="nil"/>
              <w:bottom w:val="nil"/>
              <w:right w:val="nil"/>
            </w:tcBorders>
          </w:tcPr>
          <w:p w14:paraId="2A73F6C5" w14:textId="77777777" w:rsidR="0032743F" w:rsidRPr="00BA7410" w:rsidRDefault="0032743F"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sz w:val="24"/>
                <w:szCs w:val="24"/>
              </w:rPr>
              <w:t>Percentage</w:t>
            </w:r>
          </w:p>
        </w:tc>
      </w:tr>
      <w:tr w:rsidR="00D92852" w:rsidRPr="00BA7410" w14:paraId="5365C477" w14:textId="77777777" w:rsidTr="00D92852">
        <w:tblPrEx>
          <w:tblCellMar>
            <w:left w:w="0" w:type="dxa"/>
            <w:right w:w="0" w:type="dxa"/>
          </w:tblCellMar>
        </w:tblPrEx>
        <w:trPr>
          <w:trHeight w:val="261"/>
        </w:trPr>
        <w:tc>
          <w:tcPr>
            <w:tcW w:w="1978" w:type="pct"/>
            <w:tcBorders>
              <w:top w:val="nil"/>
              <w:left w:val="nil"/>
              <w:bottom w:val="nil"/>
              <w:right w:val="nil"/>
            </w:tcBorders>
          </w:tcPr>
          <w:p w14:paraId="3F0E72E9" w14:textId="77777777" w:rsidR="00D92852" w:rsidRPr="00BA7410" w:rsidRDefault="00D92852" w:rsidP="00D92852">
            <w:pPr>
              <w:spacing w:line="320" w:lineRule="exact"/>
              <w:ind w:left="371" w:right="-7" w:hanging="180"/>
              <w:rPr>
                <w:rFonts w:ascii="Cordia New" w:hAnsi="Cordia New" w:cs="Cordia New"/>
                <w:sz w:val="24"/>
                <w:szCs w:val="24"/>
                <w:cs/>
              </w:rPr>
            </w:pPr>
            <w:r w:rsidRPr="00BA7410">
              <w:rPr>
                <w:rFonts w:ascii="Cordia New" w:hAnsi="Cordia New" w:cs="Cordia New"/>
                <w:sz w:val="24"/>
                <w:szCs w:val="24"/>
              </w:rPr>
              <w:t>Profit from operating before income tax expense</w:t>
            </w:r>
          </w:p>
        </w:tc>
        <w:tc>
          <w:tcPr>
            <w:tcW w:w="777" w:type="pct"/>
            <w:tcBorders>
              <w:top w:val="nil"/>
              <w:left w:val="nil"/>
              <w:bottom w:val="nil"/>
              <w:right w:val="nil"/>
            </w:tcBorders>
          </w:tcPr>
          <w:p w14:paraId="285B2F9C" w14:textId="3222B66E" w:rsidR="00D92852" w:rsidRPr="00BA7410" w:rsidRDefault="0037216C" w:rsidP="00D92852">
            <w:pPr>
              <w:tabs>
                <w:tab w:val="decimal" w:pos="926"/>
              </w:tabs>
              <w:spacing w:line="320" w:lineRule="exact"/>
              <w:ind w:right="-6"/>
              <w:rPr>
                <w:rFonts w:ascii="Cordia New" w:hAnsi="Cordia New" w:cs="Cordia New"/>
                <w:sz w:val="24"/>
                <w:szCs w:val="24"/>
                <w:lang w:val="en-GB"/>
              </w:rPr>
            </w:pPr>
            <w:r>
              <w:rPr>
                <w:rFonts w:ascii="Cordia New" w:hAnsi="Cordia New" w:cs="Cordia New"/>
                <w:sz w:val="24"/>
                <w:szCs w:val="24"/>
                <w:lang w:val="en-GB"/>
              </w:rPr>
              <w:t>14,542</w:t>
            </w:r>
          </w:p>
        </w:tc>
        <w:tc>
          <w:tcPr>
            <w:tcW w:w="750" w:type="pct"/>
            <w:tcBorders>
              <w:top w:val="nil"/>
              <w:left w:val="nil"/>
              <w:bottom w:val="nil"/>
              <w:right w:val="nil"/>
            </w:tcBorders>
          </w:tcPr>
          <w:p w14:paraId="4D3E3AC7" w14:textId="77777777" w:rsidR="00D92852" w:rsidRPr="00BA7410" w:rsidRDefault="00D92852" w:rsidP="00D92852">
            <w:pPr>
              <w:tabs>
                <w:tab w:val="decimal" w:pos="926"/>
              </w:tabs>
              <w:spacing w:line="320" w:lineRule="exact"/>
              <w:ind w:right="-6"/>
              <w:rPr>
                <w:rFonts w:ascii="Cordia New" w:hAnsi="Cordia New" w:cs="Cordia New"/>
                <w:sz w:val="24"/>
                <w:szCs w:val="24"/>
                <w:cs/>
              </w:rPr>
            </w:pPr>
          </w:p>
        </w:tc>
        <w:tc>
          <w:tcPr>
            <w:tcW w:w="736" w:type="pct"/>
            <w:gridSpan w:val="2"/>
            <w:tcBorders>
              <w:top w:val="nil"/>
              <w:left w:val="nil"/>
              <w:bottom w:val="nil"/>
              <w:right w:val="nil"/>
            </w:tcBorders>
          </w:tcPr>
          <w:p w14:paraId="6761CC97" w14:textId="3086F34E" w:rsidR="00D92852" w:rsidRPr="00BA7410" w:rsidRDefault="00D92852" w:rsidP="00D92852">
            <w:pPr>
              <w:tabs>
                <w:tab w:val="decimal" w:pos="926"/>
              </w:tabs>
              <w:spacing w:line="320" w:lineRule="exact"/>
              <w:ind w:right="-6"/>
              <w:rPr>
                <w:rFonts w:ascii="Cordia New" w:hAnsi="Cordia New" w:cs="Cordia New"/>
                <w:sz w:val="24"/>
                <w:szCs w:val="24"/>
                <w:cs/>
              </w:rPr>
            </w:pPr>
            <w:r w:rsidRPr="00BA7410">
              <w:rPr>
                <w:rFonts w:ascii="Cordia New" w:hAnsi="Cordia New" w:cs="Cordia New"/>
                <w:sz w:val="24"/>
                <w:szCs w:val="24"/>
                <w:lang w:val="en-GB"/>
              </w:rPr>
              <w:t>14,827</w:t>
            </w:r>
          </w:p>
        </w:tc>
        <w:tc>
          <w:tcPr>
            <w:tcW w:w="759" w:type="pct"/>
            <w:tcBorders>
              <w:top w:val="nil"/>
              <w:left w:val="nil"/>
              <w:bottom w:val="nil"/>
              <w:right w:val="nil"/>
            </w:tcBorders>
          </w:tcPr>
          <w:p w14:paraId="2DF2B711" w14:textId="77777777" w:rsidR="00D92852" w:rsidRPr="00BA7410" w:rsidRDefault="00D92852" w:rsidP="00D92852">
            <w:pPr>
              <w:tabs>
                <w:tab w:val="decimal" w:pos="926"/>
              </w:tabs>
              <w:spacing w:line="320" w:lineRule="exact"/>
              <w:ind w:right="-6"/>
              <w:rPr>
                <w:rFonts w:ascii="Cordia New" w:hAnsi="Cordia New" w:cs="Cordia New"/>
                <w:sz w:val="24"/>
                <w:szCs w:val="24"/>
                <w:cs/>
              </w:rPr>
            </w:pPr>
          </w:p>
        </w:tc>
      </w:tr>
      <w:tr w:rsidR="00D92852" w:rsidRPr="00BA7410" w14:paraId="3F3C4339" w14:textId="77777777" w:rsidTr="00D92852">
        <w:tblPrEx>
          <w:tblCellMar>
            <w:left w:w="0" w:type="dxa"/>
            <w:right w:w="0" w:type="dxa"/>
          </w:tblCellMar>
        </w:tblPrEx>
        <w:tc>
          <w:tcPr>
            <w:tcW w:w="1978" w:type="pct"/>
            <w:tcBorders>
              <w:top w:val="nil"/>
              <w:left w:val="nil"/>
              <w:bottom w:val="nil"/>
              <w:right w:val="nil"/>
            </w:tcBorders>
          </w:tcPr>
          <w:p w14:paraId="022EF967" w14:textId="77777777" w:rsidR="00D92852" w:rsidRPr="00BA7410" w:rsidRDefault="00D92852" w:rsidP="00D92852">
            <w:pPr>
              <w:spacing w:line="320" w:lineRule="exact"/>
              <w:ind w:left="371" w:right="-7" w:hanging="180"/>
              <w:rPr>
                <w:rFonts w:ascii="Cordia New" w:hAnsi="Cordia New" w:cs="Cordia New"/>
                <w:sz w:val="24"/>
                <w:szCs w:val="24"/>
                <w:cs/>
              </w:rPr>
            </w:pPr>
            <w:r w:rsidRPr="00BA7410">
              <w:rPr>
                <w:rFonts w:ascii="Cordia New" w:hAnsi="Cordia New" w:cs="Cordia New"/>
                <w:sz w:val="24"/>
                <w:szCs w:val="24"/>
              </w:rPr>
              <w:t>Income tax calculated at statutory tax rate</w:t>
            </w:r>
          </w:p>
        </w:tc>
        <w:tc>
          <w:tcPr>
            <w:tcW w:w="777" w:type="pct"/>
            <w:tcBorders>
              <w:top w:val="nil"/>
              <w:left w:val="nil"/>
              <w:bottom w:val="nil"/>
              <w:right w:val="nil"/>
            </w:tcBorders>
          </w:tcPr>
          <w:p w14:paraId="5F2294AC" w14:textId="24A212B6" w:rsidR="00D92852" w:rsidRPr="00BA7410" w:rsidRDefault="0037216C" w:rsidP="00D92852">
            <w:pPr>
              <w:tabs>
                <w:tab w:val="decimal" w:pos="926"/>
              </w:tabs>
              <w:spacing w:line="320" w:lineRule="exact"/>
              <w:ind w:right="-6"/>
              <w:rPr>
                <w:rFonts w:ascii="Cordia New" w:hAnsi="Cordia New" w:cs="Cordia New"/>
                <w:sz w:val="24"/>
                <w:szCs w:val="24"/>
                <w:cs/>
              </w:rPr>
            </w:pPr>
            <w:r>
              <w:rPr>
                <w:rFonts w:ascii="Cordia New" w:hAnsi="Cordia New" w:cs="Cordia New"/>
                <w:sz w:val="24"/>
                <w:szCs w:val="24"/>
              </w:rPr>
              <w:t>2,908</w:t>
            </w:r>
          </w:p>
        </w:tc>
        <w:tc>
          <w:tcPr>
            <w:tcW w:w="750" w:type="pct"/>
            <w:tcBorders>
              <w:top w:val="nil"/>
              <w:left w:val="nil"/>
              <w:bottom w:val="nil"/>
              <w:right w:val="nil"/>
            </w:tcBorders>
          </w:tcPr>
          <w:p w14:paraId="4CAE636D" w14:textId="3A1044B4" w:rsidR="00D92852" w:rsidRPr="00BA7410" w:rsidRDefault="0037216C" w:rsidP="00D92852">
            <w:pPr>
              <w:tabs>
                <w:tab w:val="decimal" w:pos="725"/>
              </w:tabs>
              <w:spacing w:line="320" w:lineRule="exact"/>
              <w:ind w:right="-6"/>
              <w:rPr>
                <w:rFonts w:ascii="Cordia New" w:hAnsi="Cordia New" w:cs="Cordia New"/>
                <w:sz w:val="24"/>
                <w:szCs w:val="24"/>
              </w:rPr>
            </w:pPr>
            <w:r>
              <w:rPr>
                <w:rFonts w:ascii="Cordia New" w:hAnsi="Cordia New" w:cs="Cordia New"/>
                <w:sz w:val="24"/>
                <w:szCs w:val="24"/>
              </w:rPr>
              <w:t>20.00</w:t>
            </w:r>
          </w:p>
        </w:tc>
        <w:tc>
          <w:tcPr>
            <w:tcW w:w="736" w:type="pct"/>
            <w:gridSpan w:val="2"/>
            <w:tcBorders>
              <w:top w:val="nil"/>
              <w:left w:val="nil"/>
              <w:bottom w:val="nil"/>
              <w:right w:val="nil"/>
            </w:tcBorders>
          </w:tcPr>
          <w:p w14:paraId="59292E61" w14:textId="4430C616" w:rsidR="00D92852" w:rsidRPr="00BA7410" w:rsidRDefault="00D92852" w:rsidP="00D92852">
            <w:pPr>
              <w:tabs>
                <w:tab w:val="decimal" w:pos="926"/>
              </w:tabs>
              <w:spacing w:line="320" w:lineRule="exact"/>
              <w:ind w:right="-6"/>
              <w:rPr>
                <w:rFonts w:ascii="Cordia New" w:hAnsi="Cordia New" w:cs="Cordia New"/>
                <w:sz w:val="24"/>
                <w:szCs w:val="24"/>
                <w:cs/>
              </w:rPr>
            </w:pPr>
            <w:r w:rsidRPr="00BA7410">
              <w:rPr>
                <w:rFonts w:ascii="Cordia New" w:hAnsi="Cordia New" w:cs="Cordia New"/>
                <w:sz w:val="24"/>
                <w:szCs w:val="24"/>
              </w:rPr>
              <w:t>2,965</w:t>
            </w:r>
          </w:p>
        </w:tc>
        <w:tc>
          <w:tcPr>
            <w:tcW w:w="759" w:type="pct"/>
            <w:tcBorders>
              <w:top w:val="nil"/>
              <w:left w:val="nil"/>
              <w:bottom w:val="nil"/>
              <w:right w:val="nil"/>
            </w:tcBorders>
          </w:tcPr>
          <w:p w14:paraId="1BE51AA7" w14:textId="1E2C102A" w:rsidR="00D92852" w:rsidRPr="00BA7410" w:rsidRDefault="00D92852" w:rsidP="00D92852">
            <w:pPr>
              <w:tabs>
                <w:tab w:val="decimal" w:pos="725"/>
              </w:tabs>
              <w:spacing w:line="320" w:lineRule="exact"/>
              <w:ind w:right="-6"/>
              <w:rPr>
                <w:rFonts w:ascii="Cordia New" w:hAnsi="Cordia New" w:cs="Cordia New"/>
                <w:sz w:val="24"/>
                <w:szCs w:val="24"/>
              </w:rPr>
            </w:pPr>
            <w:r w:rsidRPr="00BA7410">
              <w:rPr>
                <w:rFonts w:ascii="Cordia New" w:hAnsi="Cordia New" w:cs="Cordia New"/>
                <w:sz w:val="24"/>
                <w:szCs w:val="24"/>
              </w:rPr>
              <w:t>20.00</w:t>
            </w:r>
          </w:p>
        </w:tc>
      </w:tr>
      <w:tr w:rsidR="00D92852" w:rsidRPr="00BA7410" w14:paraId="3CC19795" w14:textId="77777777" w:rsidTr="00D92852">
        <w:tblPrEx>
          <w:tblCellMar>
            <w:left w:w="0" w:type="dxa"/>
            <w:right w:w="0" w:type="dxa"/>
          </w:tblCellMar>
        </w:tblPrEx>
        <w:tc>
          <w:tcPr>
            <w:tcW w:w="1978" w:type="pct"/>
            <w:tcBorders>
              <w:top w:val="nil"/>
              <w:left w:val="nil"/>
              <w:bottom w:val="nil"/>
              <w:right w:val="nil"/>
            </w:tcBorders>
          </w:tcPr>
          <w:p w14:paraId="05EBB149" w14:textId="77777777" w:rsidR="00D92852" w:rsidRPr="00BA7410" w:rsidRDefault="00D92852" w:rsidP="00D92852">
            <w:pPr>
              <w:spacing w:line="320" w:lineRule="exact"/>
              <w:ind w:left="191" w:right="-7"/>
              <w:rPr>
                <w:rFonts w:ascii="Cordia New" w:hAnsi="Cordia New" w:cs="Cordia New"/>
                <w:sz w:val="24"/>
                <w:szCs w:val="24"/>
              </w:rPr>
            </w:pPr>
            <w:r w:rsidRPr="00BA7410">
              <w:rPr>
                <w:rFonts w:ascii="Cordia New" w:hAnsi="Cordia New" w:cs="Cordia New"/>
                <w:sz w:val="24"/>
                <w:szCs w:val="24"/>
              </w:rPr>
              <w:t>Overseas tax</w:t>
            </w:r>
          </w:p>
        </w:tc>
        <w:tc>
          <w:tcPr>
            <w:tcW w:w="777" w:type="pct"/>
            <w:tcBorders>
              <w:top w:val="nil"/>
              <w:left w:val="nil"/>
              <w:bottom w:val="nil"/>
              <w:right w:val="nil"/>
            </w:tcBorders>
          </w:tcPr>
          <w:p w14:paraId="3DFCED40" w14:textId="7BACDD04" w:rsidR="00D92852" w:rsidRPr="00BA7410" w:rsidRDefault="0037216C" w:rsidP="00D92852">
            <w:pPr>
              <w:tabs>
                <w:tab w:val="decimal" w:pos="926"/>
              </w:tabs>
              <w:spacing w:line="320" w:lineRule="exact"/>
              <w:ind w:right="-6"/>
              <w:rPr>
                <w:rFonts w:ascii="Cordia New" w:hAnsi="Cordia New" w:cs="Cordia New"/>
                <w:sz w:val="24"/>
                <w:szCs w:val="24"/>
                <w:cs/>
              </w:rPr>
            </w:pPr>
            <w:r>
              <w:rPr>
                <w:rFonts w:ascii="Cordia New" w:hAnsi="Cordia New" w:cs="Cordia New"/>
                <w:sz w:val="24"/>
                <w:szCs w:val="24"/>
              </w:rPr>
              <w:t>423</w:t>
            </w:r>
          </w:p>
        </w:tc>
        <w:tc>
          <w:tcPr>
            <w:tcW w:w="750" w:type="pct"/>
            <w:tcBorders>
              <w:top w:val="nil"/>
              <w:left w:val="nil"/>
              <w:bottom w:val="nil"/>
              <w:right w:val="nil"/>
            </w:tcBorders>
          </w:tcPr>
          <w:p w14:paraId="2B267EC7" w14:textId="77777777" w:rsidR="00D92852" w:rsidRPr="00BA7410" w:rsidRDefault="00D92852" w:rsidP="00D92852">
            <w:pPr>
              <w:tabs>
                <w:tab w:val="decimal" w:pos="725"/>
              </w:tabs>
              <w:spacing w:line="320" w:lineRule="exact"/>
              <w:ind w:right="-6"/>
              <w:rPr>
                <w:rFonts w:ascii="Cordia New" w:hAnsi="Cordia New" w:cs="Cordia New"/>
                <w:sz w:val="24"/>
                <w:szCs w:val="24"/>
                <w:cs/>
              </w:rPr>
            </w:pPr>
          </w:p>
        </w:tc>
        <w:tc>
          <w:tcPr>
            <w:tcW w:w="736" w:type="pct"/>
            <w:gridSpan w:val="2"/>
            <w:tcBorders>
              <w:top w:val="nil"/>
              <w:left w:val="nil"/>
              <w:bottom w:val="nil"/>
              <w:right w:val="nil"/>
            </w:tcBorders>
          </w:tcPr>
          <w:p w14:paraId="7EDA598D" w14:textId="1B74CA64" w:rsidR="00D92852" w:rsidRPr="00BA7410" w:rsidRDefault="00D92852" w:rsidP="00D92852">
            <w:pPr>
              <w:tabs>
                <w:tab w:val="decimal" w:pos="926"/>
              </w:tabs>
              <w:spacing w:line="320" w:lineRule="exact"/>
              <w:ind w:right="-6"/>
              <w:rPr>
                <w:rFonts w:ascii="Cordia New" w:hAnsi="Cordia New" w:cs="Cordia New"/>
                <w:sz w:val="24"/>
                <w:szCs w:val="24"/>
                <w:cs/>
              </w:rPr>
            </w:pPr>
            <w:r w:rsidRPr="00BA7410">
              <w:rPr>
                <w:rFonts w:ascii="Cordia New" w:hAnsi="Cordia New" w:cs="Cordia New"/>
                <w:sz w:val="24"/>
                <w:szCs w:val="24"/>
              </w:rPr>
              <w:t>439</w:t>
            </w:r>
          </w:p>
        </w:tc>
        <w:tc>
          <w:tcPr>
            <w:tcW w:w="759" w:type="pct"/>
            <w:tcBorders>
              <w:top w:val="nil"/>
              <w:left w:val="nil"/>
              <w:bottom w:val="nil"/>
              <w:right w:val="nil"/>
            </w:tcBorders>
          </w:tcPr>
          <w:p w14:paraId="19AA7E72" w14:textId="77777777" w:rsidR="00D92852" w:rsidRPr="00BA7410" w:rsidRDefault="00D92852" w:rsidP="00D92852">
            <w:pPr>
              <w:tabs>
                <w:tab w:val="decimal" w:pos="725"/>
              </w:tabs>
              <w:spacing w:line="320" w:lineRule="exact"/>
              <w:ind w:right="-6"/>
              <w:rPr>
                <w:rFonts w:ascii="Cordia New" w:hAnsi="Cordia New" w:cs="Cordia New"/>
                <w:sz w:val="24"/>
                <w:szCs w:val="24"/>
                <w:cs/>
              </w:rPr>
            </w:pPr>
          </w:p>
        </w:tc>
      </w:tr>
      <w:tr w:rsidR="00D92852" w:rsidRPr="00BA7410" w14:paraId="10AE4E6E" w14:textId="77777777" w:rsidTr="00D92852">
        <w:tblPrEx>
          <w:tblCellMar>
            <w:left w:w="0" w:type="dxa"/>
            <w:right w:w="0" w:type="dxa"/>
          </w:tblCellMar>
        </w:tblPrEx>
        <w:tc>
          <w:tcPr>
            <w:tcW w:w="1978" w:type="pct"/>
            <w:tcBorders>
              <w:top w:val="nil"/>
              <w:left w:val="nil"/>
              <w:bottom w:val="nil"/>
              <w:right w:val="nil"/>
            </w:tcBorders>
          </w:tcPr>
          <w:p w14:paraId="69E1037F" w14:textId="77777777" w:rsidR="00D92852" w:rsidRPr="00BA7410" w:rsidRDefault="00D92852" w:rsidP="00D92852">
            <w:pPr>
              <w:spacing w:line="320" w:lineRule="exact"/>
              <w:ind w:left="191" w:right="-7"/>
              <w:rPr>
                <w:rFonts w:ascii="Cordia New" w:hAnsi="Cordia New" w:cs="Cordia New"/>
                <w:sz w:val="24"/>
                <w:szCs w:val="24"/>
              </w:rPr>
            </w:pPr>
            <w:r w:rsidRPr="00BA7410">
              <w:rPr>
                <w:rFonts w:ascii="Cordia New" w:hAnsi="Cordia New" w:cs="Cordia New"/>
                <w:sz w:val="24"/>
                <w:szCs w:val="24"/>
              </w:rPr>
              <w:t xml:space="preserve">Tax effect of income and expenses that are not </w:t>
            </w:r>
          </w:p>
        </w:tc>
        <w:tc>
          <w:tcPr>
            <w:tcW w:w="777" w:type="pct"/>
            <w:tcBorders>
              <w:top w:val="nil"/>
              <w:left w:val="nil"/>
              <w:bottom w:val="nil"/>
              <w:right w:val="nil"/>
            </w:tcBorders>
          </w:tcPr>
          <w:p w14:paraId="78500D34" w14:textId="77777777" w:rsidR="00D92852" w:rsidRPr="00BA7410" w:rsidRDefault="00D92852" w:rsidP="00D92852">
            <w:pPr>
              <w:tabs>
                <w:tab w:val="decimal" w:pos="926"/>
              </w:tabs>
              <w:spacing w:line="320" w:lineRule="exact"/>
              <w:ind w:right="-6"/>
              <w:rPr>
                <w:rFonts w:ascii="Cordia New" w:hAnsi="Cordia New" w:cs="Cordia New"/>
                <w:sz w:val="24"/>
                <w:szCs w:val="24"/>
                <w:cs/>
              </w:rPr>
            </w:pPr>
          </w:p>
        </w:tc>
        <w:tc>
          <w:tcPr>
            <w:tcW w:w="750" w:type="pct"/>
            <w:tcBorders>
              <w:top w:val="nil"/>
              <w:left w:val="nil"/>
              <w:bottom w:val="nil"/>
              <w:right w:val="nil"/>
            </w:tcBorders>
          </w:tcPr>
          <w:p w14:paraId="32177D93" w14:textId="77777777" w:rsidR="00D92852" w:rsidRPr="00BA7410" w:rsidRDefault="00D92852" w:rsidP="00D92852">
            <w:pPr>
              <w:tabs>
                <w:tab w:val="decimal" w:pos="725"/>
              </w:tabs>
              <w:spacing w:line="320" w:lineRule="exact"/>
              <w:ind w:right="-6"/>
              <w:rPr>
                <w:rFonts w:ascii="Cordia New" w:hAnsi="Cordia New" w:cs="Cordia New"/>
                <w:sz w:val="24"/>
                <w:szCs w:val="24"/>
                <w:cs/>
              </w:rPr>
            </w:pPr>
          </w:p>
        </w:tc>
        <w:tc>
          <w:tcPr>
            <w:tcW w:w="736" w:type="pct"/>
            <w:gridSpan w:val="2"/>
            <w:tcBorders>
              <w:top w:val="nil"/>
              <w:left w:val="nil"/>
              <w:bottom w:val="nil"/>
              <w:right w:val="nil"/>
            </w:tcBorders>
          </w:tcPr>
          <w:p w14:paraId="4A3949A4" w14:textId="77777777" w:rsidR="00D92852" w:rsidRPr="00BA7410" w:rsidRDefault="00D92852" w:rsidP="00D92852">
            <w:pPr>
              <w:tabs>
                <w:tab w:val="decimal" w:pos="926"/>
              </w:tabs>
              <w:spacing w:line="320" w:lineRule="exact"/>
              <w:ind w:right="-6"/>
              <w:rPr>
                <w:rFonts w:ascii="Cordia New" w:hAnsi="Cordia New" w:cs="Cordia New"/>
                <w:sz w:val="24"/>
                <w:szCs w:val="24"/>
                <w:cs/>
              </w:rPr>
            </w:pPr>
          </w:p>
        </w:tc>
        <w:tc>
          <w:tcPr>
            <w:tcW w:w="759" w:type="pct"/>
            <w:tcBorders>
              <w:top w:val="nil"/>
              <w:left w:val="nil"/>
              <w:bottom w:val="nil"/>
              <w:right w:val="nil"/>
            </w:tcBorders>
          </w:tcPr>
          <w:p w14:paraId="12CAFF3C" w14:textId="77777777" w:rsidR="00D92852" w:rsidRPr="00BA7410" w:rsidRDefault="00D92852" w:rsidP="00D92852">
            <w:pPr>
              <w:tabs>
                <w:tab w:val="decimal" w:pos="725"/>
              </w:tabs>
              <w:spacing w:line="320" w:lineRule="exact"/>
              <w:ind w:right="-6"/>
              <w:rPr>
                <w:rFonts w:ascii="Cordia New" w:hAnsi="Cordia New" w:cs="Cordia New"/>
                <w:sz w:val="24"/>
                <w:szCs w:val="24"/>
                <w:cs/>
              </w:rPr>
            </w:pPr>
          </w:p>
        </w:tc>
      </w:tr>
      <w:tr w:rsidR="00D92852" w:rsidRPr="00BA7410" w14:paraId="015D970A" w14:textId="77777777" w:rsidTr="00D92852">
        <w:tblPrEx>
          <w:tblCellMar>
            <w:left w:w="0" w:type="dxa"/>
            <w:right w:w="0" w:type="dxa"/>
          </w:tblCellMar>
        </w:tblPrEx>
        <w:tc>
          <w:tcPr>
            <w:tcW w:w="1978" w:type="pct"/>
            <w:tcBorders>
              <w:top w:val="nil"/>
              <w:left w:val="nil"/>
              <w:bottom w:val="nil"/>
              <w:right w:val="nil"/>
            </w:tcBorders>
          </w:tcPr>
          <w:p w14:paraId="0A039D31" w14:textId="77777777" w:rsidR="00D92852" w:rsidRPr="00BA7410" w:rsidRDefault="00D92852" w:rsidP="00D92852">
            <w:pPr>
              <w:spacing w:line="320" w:lineRule="exact"/>
              <w:ind w:left="191" w:right="-7"/>
              <w:rPr>
                <w:rFonts w:ascii="Cordia New" w:hAnsi="Cordia New" w:cs="Cordia New"/>
                <w:sz w:val="24"/>
                <w:szCs w:val="24"/>
              </w:rPr>
            </w:pPr>
            <w:r w:rsidRPr="00BA7410">
              <w:rPr>
                <w:rFonts w:ascii="Cordia New" w:hAnsi="Cordia New" w:cs="Cordia New"/>
                <w:sz w:val="24"/>
                <w:szCs w:val="24"/>
              </w:rPr>
              <w:t xml:space="preserve">    taxable and not deductible for tax purposes</w:t>
            </w:r>
          </w:p>
        </w:tc>
        <w:tc>
          <w:tcPr>
            <w:tcW w:w="777" w:type="pct"/>
            <w:tcBorders>
              <w:top w:val="nil"/>
              <w:left w:val="nil"/>
              <w:bottom w:val="nil"/>
              <w:right w:val="nil"/>
            </w:tcBorders>
          </w:tcPr>
          <w:p w14:paraId="47B2225D" w14:textId="08CFB010" w:rsidR="00D92852" w:rsidRPr="00BA7410" w:rsidRDefault="0037216C" w:rsidP="00D92852">
            <w:pPr>
              <w:tabs>
                <w:tab w:val="decimal" w:pos="926"/>
              </w:tabs>
              <w:spacing w:line="320" w:lineRule="exact"/>
              <w:ind w:right="-6"/>
              <w:rPr>
                <w:rFonts w:ascii="Cordia New" w:hAnsi="Cordia New" w:cs="Cordia New"/>
                <w:sz w:val="24"/>
                <w:szCs w:val="24"/>
                <w:cs/>
              </w:rPr>
            </w:pPr>
            <w:r>
              <w:rPr>
                <w:rFonts w:ascii="Cordia New" w:hAnsi="Cordia New" w:cs="Cordia New"/>
                <w:sz w:val="24"/>
                <w:szCs w:val="24"/>
              </w:rPr>
              <w:t>(730)</w:t>
            </w:r>
          </w:p>
        </w:tc>
        <w:tc>
          <w:tcPr>
            <w:tcW w:w="750" w:type="pct"/>
            <w:tcBorders>
              <w:top w:val="nil"/>
              <w:left w:val="nil"/>
              <w:bottom w:val="nil"/>
              <w:right w:val="nil"/>
            </w:tcBorders>
          </w:tcPr>
          <w:p w14:paraId="17DD2128" w14:textId="77777777" w:rsidR="00D92852" w:rsidRPr="00BA7410" w:rsidRDefault="00D92852" w:rsidP="00D92852">
            <w:pPr>
              <w:tabs>
                <w:tab w:val="decimal" w:pos="725"/>
              </w:tabs>
              <w:spacing w:line="320" w:lineRule="exact"/>
              <w:ind w:right="-6"/>
              <w:rPr>
                <w:rFonts w:ascii="Cordia New" w:hAnsi="Cordia New" w:cs="Cordia New"/>
                <w:sz w:val="24"/>
                <w:szCs w:val="24"/>
                <w:cs/>
              </w:rPr>
            </w:pPr>
          </w:p>
        </w:tc>
        <w:tc>
          <w:tcPr>
            <w:tcW w:w="736" w:type="pct"/>
            <w:gridSpan w:val="2"/>
            <w:tcBorders>
              <w:top w:val="nil"/>
              <w:left w:val="nil"/>
              <w:bottom w:val="nil"/>
              <w:right w:val="nil"/>
            </w:tcBorders>
          </w:tcPr>
          <w:p w14:paraId="194DA711" w14:textId="6A851B78" w:rsidR="00D92852" w:rsidRPr="00BA7410" w:rsidRDefault="00D92852" w:rsidP="00D92852">
            <w:pPr>
              <w:tabs>
                <w:tab w:val="decimal" w:pos="926"/>
              </w:tabs>
              <w:spacing w:line="320" w:lineRule="exact"/>
              <w:ind w:right="-6"/>
              <w:rPr>
                <w:rFonts w:ascii="Cordia New" w:hAnsi="Cordia New" w:cs="Cordia New"/>
                <w:sz w:val="24"/>
                <w:szCs w:val="24"/>
                <w:cs/>
              </w:rPr>
            </w:pPr>
            <w:r w:rsidRPr="00BA7410">
              <w:rPr>
                <w:rFonts w:ascii="Cordia New" w:hAnsi="Cordia New" w:cs="Cordia New"/>
                <w:sz w:val="24"/>
                <w:szCs w:val="24"/>
              </w:rPr>
              <w:t>(1,118)</w:t>
            </w:r>
          </w:p>
        </w:tc>
        <w:tc>
          <w:tcPr>
            <w:tcW w:w="759" w:type="pct"/>
            <w:tcBorders>
              <w:top w:val="nil"/>
              <w:left w:val="nil"/>
              <w:bottom w:val="nil"/>
              <w:right w:val="nil"/>
            </w:tcBorders>
          </w:tcPr>
          <w:p w14:paraId="530EFF1B" w14:textId="77777777" w:rsidR="00D92852" w:rsidRPr="00BA7410" w:rsidRDefault="00D92852" w:rsidP="00D92852">
            <w:pPr>
              <w:tabs>
                <w:tab w:val="decimal" w:pos="725"/>
              </w:tabs>
              <w:spacing w:line="320" w:lineRule="exact"/>
              <w:ind w:right="-6"/>
              <w:rPr>
                <w:rFonts w:ascii="Cordia New" w:hAnsi="Cordia New" w:cs="Cordia New"/>
                <w:sz w:val="24"/>
                <w:szCs w:val="24"/>
                <w:cs/>
              </w:rPr>
            </w:pPr>
          </w:p>
        </w:tc>
      </w:tr>
      <w:tr w:rsidR="00D92852" w:rsidRPr="00BA7410" w14:paraId="61FEED8A" w14:textId="77777777" w:rsidTr="00D92852">
        <w:tblPrEx>
          <w:tblCellMar>
            <w:left w:w="0" w:type="dxa"/>
            <w:right w:w="0" w:type="dxa"/>
          </w:tblCellMar>
        </w:tblPrEx>
        <w:tc>
          <w:tcPr>
            <w:tcW w:w="1978" w:type="pct"/>
            <w:tcBorders>
              <w:top w:val="nil"/>
              <w:left w:val="nil"/>
              <w:bottom w:val="nil"/>
              <w:right w:val="nil"/>
            </w:tcBorders>
          </w:tcPr>
          <w:p w14:paraId="7E780124" w14:textId="77777777" w:rsidR="00D92852" w:rsidRPr="00BA7410" w:rsidRDefault="00D92852" w:rsidP="00D92852">
            <w:pPr>
              <w:spacing w:line="320" w:lineRule="exact"/>
              <w:ind w:left="191" w:right="-7"/>
              <w:rPr>
                <w:rFonts w:ascii="Cordia New" w:hAnsi="Cordia New" w:cs="Cordia New"/>
                <w:sz w:val="24"/>
                <w:szCs w:val="24"/>
              </w:rPr>
            </w:pPr>
            <w:r w:rsidRPr="00BA7410">
              <w:rPr>
                <w:rFonts w:ascii="Cordia New" w:hAnsi="Cordia New" w:cs="Cordia New"/>
                <w:sz w:val="24"/>
                <w:szCs w:val="24"/>
              </w:rPr>
              <w:t>Others</w:t>
            </w:r>
          </w:p>
        </w:tc>
        <w:tc>
          <w:tcPr>
            <w:tcW w:w="777" w:type="pct"/>
            <w:tcBorders>
              <w:top w:val="nil"/>
              <w:left w:val="nil"/>
              <w:bottom w:val="nil"/>
              <w:right w:val="nil"/>
            </w:tcBorders>
          </w:tcPr>
          <w:p w14:paraId="5CD0D038" w14:textId="36363AB2" w:rsidR="00D92852" w:rsidRPr="00BA7410" w:rsidRDefault="0037216C" w:rsidP="00D92852">
            <w:pPr>
              <w:tabs>
                <w:tab w:val="decimal" w:pos="926"/>
              </w:tabs>
              <w:spacing w:line="320" w:lineRule="exact"/>
              <w:ind w:right="-6"/>
              <w:rPr>
                <w:rFonts w:ascii="Cordia New" w:hAnsi="Cordia New" w:cs="Cordia New"/>
                <w:sz w:val="24"/>
                <w:szCs w:val="24"/>
              </w:rPr>
            </w:pPr>
            <w:r>
              <w:rPr>
                <w:rFonts w:ascii="Cordia New" w:hAnsi="Cordia New" w:cs="Cordia New"/>
                <w:sz w:val="24"/>
                <w:szCs w:val="24"/>
              </w:rPr>
              <w:t>(1,338)</w:t>
            </w:r>
          </w:p>
        </w:tc>
        <w:tc>
          <w:tcPr>
            <w:tcW w:w="750" w:type="pct"/>
            <w:tcBorders>
              <w:top w:val="nil"/>
              <w:left w:val="nil"/>
              <w:bottom w:val="nil"/>
              <w:right w:val="nil"/>
            </w:tcBorders>
          </w:tcPr>
          <w:p w14:paraId="51D0C963" w14:textId="77777777" w:rsidR="00D92852" w:rsidRPr="00BA7410" w:rsidRDefault="00D92852" w:rsidP="00D92852">
            <w:pPr>
              <w:tabs>
                <w:tab w:val="decimal" w:pos="725"/>
              </w:tabs>
              <w:spacing w:line="320" w:lineRule="exact"/>
              <w:ind w:right="-6"/>
              <w:rPr>
                <w:rFonts w:ascii="Cordia New" w:hAnsi="Cordia New" w:cs="Cordia New"/>
                <w:sz w:val="24"/>
                <w:szCs w:val="24"/>
              </w:rPr>
            </w:pPr>
          </w:p>
        </w:tc>
        <w:tc>
          <w:tcPr>
            <w:tcW w:w="736" w:type="pct"/>
            <w:gridSpan w:val="2"/>
            <w:tcBorders>
              <w:top w:val="nil"/>
              <w:left w:val="nil"/>
              <w:bottom w:val="nil"/>
              <w:right w:val="nil"/>
            </w:tcBorders>
          </w:tcPr>
          <w:p w14:paraId="51CABB06" w14:textId="0F7BACD4" w:rsidR="00D92852" w:rsidRPr="00BA7410" w:rsidRDefault="00D92852" w:rsidP="00D92852">
            <w:pPr>
              <w:tabs>
                <w:tab w:val="decimal" w:pos="926"/>
              </w:tabs>
              <w:spacing w:line="320" w:lineRule="exact"/>
              <w:ind w:right="-6"/>
              <w:rPr>
                <w:rFonts w:ascii="Cordia New" w:hAnsi="Cordia New" w:cs="Cordia New"/>
                <w:sz w:val="24"/>
                <w:szCs w:val="24"/>
              </w:rPr>
            </w:pPr>
            <w:r w:rsidRPr="00BA7410">
              <w:rPr>
                <w:rFonts w:ascii="Cordia New" w:hAnsi="Cordia New" w:cs="Cordia New"/>
                <w:sz w:val="24"/>
                <w:szCs w:val="24"/>
              </w:rPr>
              <w:t>(843)</w:t>
            </w:r>
          </w:p>
        </w:tc>
        <w:tc>
          <w:tcPr>
            <w:tcW w:w="759" w:type="pct"/>
            <w:tcBorders>
              <w:top w:val="nil"/>
              <w:left w:val="nil"/>
              <w:bottom w:val="nil"/>
              <w:right w:val="nil"/>
            </w:tcBorders>
          </w:tcPr>
          <w:p w14:paraId="6975A9C6" w14:textId="77777777" w:rsidR="00D92852" w:rsidRPr="00BA7410" w:rsidRDefault="00D92852" w:rsidP="00D92852">
            <w:pPr>
              <w:tabs>
                <w:tab w:val="decimal" w:pos="725"/>
              </w:tabs>
              <w:spacing w:line="320" w:lineRule="exact"/>
              <w:ind w:right="-6"/>
              <w:rPr>
                <w:rFonts w:ascii="Cordia New" w:hAnsi="Cordia New" w:cs="Cordia New"/>
                <w:sz w:val="24"/>
                <w:szCs w:val="24"/>
              </w:rPr>
            </w:pPr>
          </w:p>
        </w:tc>
      </w:tr>
      <w:tr w:rsidR="00D92852" w:rsidRPr="00BA7410" w14:paraId="09173518" w14:textId="77777777" w:rsidTr="00D92852">
        <w:tblPrEx>
          <w:tblCellMar>
            <w:left w:w="0" w:type="dxa"/>
            <w:right w:w="0" w:type="dxa"/>
          </w:tblCellMar>
        </w:tblPrEx>
        <w:tc>
          <w:tcPr>
            <w:tcW w:w="1978" w:type="pct"/>
            <w:tcBorders>
              <w:top w:val="nil"/>
              <w:left w:val="nil"/>
              <w:bottom w:val="nil"/>
              <w:right w:val="nil"/>
            </w:tcBorders>
          </w:tcPr>
          <w:p w14:paraId="0BEBB475" w14:textId="77777777" w:rsidR="00D92852" w:rsidRPr="00BA7410" w:rsidRDefault="00D92852" w:rsidP="00D92852">
            <w:pPr>
              <w:spacing w:line="320" w:lineRule="exact"/>
              <w:ind w:left="191" w:right="-7"/>
              <w:rPr>
                <w:rFonts w:ascii="Cordia New" w:hAnsi="Cordia New" w:cs="Cordia New"/>
                <w:b/>
                <w:bCs/>
                <w:sz w:val="24"/>
                <w:szCs w:val="24"/>
              </w:rPr>
            </w:pPr>
            <w:r w:rsidRPr="00BA7410">
              <w:rPr>
                <w:rFonts w:ascii="Cordia New" w:hAnsi="Cordia New" w:cs="Cordia New"/>
                <w:sz w:val="24"/>
                <w:szCs w:val="24"/>
              </w:rPr>
              <w:t xml:space="preserve">        </w:t>
            </w:r>
            <w:r w:rsidRPr="00BA7410">
              <w:rPr>
                <w:rFonts w:ascii="Cordia New" w:hAnsi="Cordia New" w:cs="Cordia New"/>
                <w:b/>
                <w:bCs/>
                <w:sz w:val="24"/>
                <w:szCs w:val="24"/>
              </w:rPr>
              <w:t>Total income tax expenses</w:t>
            </w:r>
          </w:p>
        </w:tc>
        <w:tc>
          <w:tcPr>
            <w:tcW w:w="777" w:type="pct"/>
            <w:tcBorders>
              <w:top w:val="nil"/>
              <w:left w:val="nil"/>
              <w:bottom w:val="nil"/>
              <w:right w:val="nil"/>
            </w:tcBorders>
          </w:tcPr>
          <w:p w14:paraId="6C76A080" w14:textId="326CFF50" w:rsidR="00D92852" w:rsidRPr="00BA7410" w:rsidRDefault="0037216C" w:rsidP="00D92852">
            <w:pPr>
              <w:tabs>
                <w:tab w:val="decimal" w:pos="926"/>
              </w:tabs>
              <w:spacing w:line="320" w:lineRule="exact"/>
              <w:ind w:right="-6"/>
              <w:rPr>
                <w:rFonts w:ascii="Cordia New" w:hAnsi="Cordia New" w:cs="Cordia New"/>
                <w:sz w:val="24"/>
                <w:szCs w:val="24"/>
              </w:rPr>
            </w:pPr>
            <w:r>
              <w:rPr>
                <w:rFonts w:ascii="Cordia New" w:hAnsi="Cordia New" w:cs="Cordia New"/>
                <w:sz w:val="24"/>
                <w:szCs w:val="24"/>
              </w:rPr>
              <w:t>1,263</w:t>
            </w:r>
          </w:p>
        </w:tc>
        <w:tc>
          <w:tcPr>
            <w:tcW w:w="750" w:type="pct"/>
            <w:tcBorders>
              <w:top w:val="nil"/>
              <w:left w:val="nil"/>
              <w:bottom w:val="nil"/>
              <w:right w:val="nil"/>
            </w:tcBorders>
          </w:tcPr>
          <w:p w14:paraId="1DF850F4" w14:textId="57C4A139" w:rsidR="00D92852" w:rsidRPr="00BA7410" w:rsidRDefault="0037216C" w:rsidP="00D92852">
            <w:pPr>
              <w:tabs>
                <w:tab w:val="decimal" w:pos="725"/>
              </w:tabs>
              <w:spacing w:line="320" w:lineRule="exact"/>
              <w:ind w:right="-6"/>
              <w:rPr>
                <w:rFonts w:ascii="Cordia New" w:hAnsi="Cordia New" w:cs="Cordia New"/>
                <w:sz w:val="24"/>
                <w:szCs w:val="24"/>
              </w:rPr>
            </w:pPr>
            <w:r>
              <w:rPr>
                <w:rFonts w:ascii="Cordia New" w:hAnsi="Cordia New" w:cs="Cordia New"/>
                <w:sz w:val="24"/>
                <w:szCs w:val="24"/>
              </w:rPr>
              <w:t>8.69</w:t>
            </w:r>
          </w:p>
        </w:tc>
        <w:tc>
          <w:tcPr>
            <w:tcW w:w="736" w:type="pct"/>
            <w:gridSpan w:val="2"/>
            <w:tcBorders>
              <w:top w:val="nil"/>
              <w:left w:val="nil"/>
              <w:bottom w:val="nil"/>
              <w:right w:val="nil"/>
            </w:tcBorders>
          </w:tcPr>
          <w:p w14:paraId="5A465D42" w14:textId="16A1F984" w:rsidR="00D92852" w:rsidRPr="00BA7410" w:rsidRDefault="00D92852" w:rsidP="00D92852">
            <w:pPr>
              <w:tabs>
                <w:tab w:val="decimal" w:pos="926"/>
              </w:tabs>
              <w:spacing w:line="320" w:lineRule="exact"/>
              <w:ind w:right="-6"/>
              <w:rPr>
                <w:rFonts w:ascii="Cordia New" w:hAnsi="Cordia New" w:cs="Cordia New"/>
                <w:sz w:val="24"/>
                <w:szCs w:val="24"/>
              </w:rPr>
            </w:pPr>
            <w:r w:rsidRPr="00BA7410">
              <w:rPr>
                <w:rFonts w:ascii="Cordia New" w:hAnsi="Cordia New" w:cs="Cordia New"/>
                <w:sz w:val="24"/>
                <w:szCs w:val="24"/>
              </w:rPr>
              <w:t>1,443</w:t>
            </w:r>
          </w:p>
        </w:tc>
        <w:tc>
          <w:tcPr>
            <w:tcW w:w="759" w:type="pct"/>
            <w:tcBorders>
              <w:top w:val="nil"/>
              <w:left w:val="nil"/>
              <w:bottom w:val="nil"/>
              <w:right w:val="nil"/>
            </w:tcBorders>
          </w:tcPr>
          <w:p w14:paraId="587484CB" w14:textId="5EEDEEC7" w:rsidR="00D92852" w:rsidRPr="00BA7410" w:rsidRDefault="00D92852" w:rsidP="00D92852">
            <w:pPr>
              <w:tabs>
                <w:tab w:val="decimal" w:pos="725"/>
              </w:tabs>
              <w:spacing w:line="320" w:lineRule="exact"/>
              <w:ind w:right="-6"/>
              <w:rPr>
                <w:rFonts w:ascii="Cordia New" w:hAnsi="Cordia New" w:cs="Cordia New"/>
                <w:sz w:val="24"/>
                <w:szCs w:val="24"/>
              </w:rPr>
            </w:pPr>
            <w:r w:rsidRPr="00BA7410">
              <w:rPr>
                <w:rFonts w:ascii="Cordia New" w:hAnsi="Cordia New" w:cs="Cordia New"/>
                <w:sz w:val="24"/>
                <w:szCs w:val="24"/>
              </w:rPr>
              <w:t>9.73</w:t>
            </w:r>
          </w:p>
        </w:tc>
      </w:tr>
    </w:tbl>
    <w:p w14:paraId="5A5C88EC" w14:textId="56F8FAC7" w:rsidR="0032743F" w:rsidRPr="00BA7410" w:rsidRDefault="0032743F" w:rsidP="0032743F">
      <w:pPr>
        <w:tabs>
          <w:tab w:val="decimal" w:pos="4339"/>
          <w:tab w:val="left" w:pos="5753"/>
          <w:tab w:val="left" w:pos="7112"/>
          <w:tab w:val="left" w:pos="8484"/>
        </w:tabs>
        <w:ind w:left="658" w:right="-6"/>
        <w:rPr>
          <w:rFonts w:ascii="Cordia New" w:hAnsi="Cordia New" w:cs="Cordia New"/>
          <w:sz w:val="16"/>
          <w:szCs w:val="16"/>
        </w:rPr>
      </w:pPr>
    </w:p>
    <w:p w14:paraId="2AFDB036" w14:textId="5B6E40C7" w:rsidR="0032743F" w:rsidRPr="00BA7410" w:rsidRDefault="0032743F" w:rsidP="0032743F">
      <w:pPr>
        <w:tabs>
          <w:tab w:val="decimal" w:pos="4339"/>
          <w:tab w:val="left" w:pos="5753"/>
          <w:tab w:val="left" w:pos="7112"/>
          <w:tab w:val="left" w:pos="8484"/>
        </w:tabs>
        <w:ind w:left="658" w:right="-6"/>
        <w:rPr>
          <w:rFonts w:ascii="Cordia New" w:hAnsi="Cordia New" w:cs="Cordia New"/>
          <w:sz w:val="16"/>
          <w:szCs w:val="16"/>
        </w:rPr>
      </w:pPr>
    </w:p>
    <w:tbl>
      <w:tblPr>
        <w:tblW w:w="4634" w:type="pct"/>
        <w:tblInd w:w="766" w:type="dxa"/>
        <w:tblLayout w:type="fixed"/>
        <w:tblLook w:val="0000" w:firstRow="0" w:lastRow="0" w:firstColumn="0" w:lastColumn="0" w:noHBand="0" w:noVBand="0"/>
      </w:tblPr>
      <w:tblGrid>
        <w:gridCol w:w="3630"/>
        <w:gridCol w:w="1378"/>
        <w:gridCol w:w="1393"/>
        <w:gridCol w:w="33"/>
        <w:gridCol w:w="1333"/>
        <w:gridCol w:w="1410"/>
      </w:tblGrid>
      <w:tr w:rsidR="0032743F" w:rsidRPr="00BA7410" w14:paraId="1822BE7D" w14:textId="77777777" w:rsidTr="004E62F4">
        <w:trPr>
          <w:cantSplit/>
        </w:trPr>
        <w:tc>
          <w:tcPr>
            <w:tcW w:w="3506" w:type="pct"/>
            <w:gridSpan w:val="4"/>
            <w:tcBorders>
              <w:top w:val="nil"/>
              <w:left w:val="nil"/>
              <w:bottom w:val="nil"/>
              <w:right w:val="nil"/>
            </w:tcBorders>
          </w:tcPr>
          <w:p w14:paraId="615DBF5D" w14:textId="77777777" w:rsidR="0032743F" w:rsidRPr="00BA7410" w:rsidRDefault="0032743F" w:rsidP="004E62F4">
            <w:pPr>
              <w:tabs>
                <w:tab w:val="decimal" w:pos="811"/>
              </w:tabs>
              <w:spacing w:line="240" w:lineRule="exact"/>
              <w:ind w:left="-637" w:right="-307" w:firstLine="615"/>
              <w:rPr>
                <w:rFonts w:ascii="Cordia New" w:hAnsi="Cordia New" w:cs="Cordia New"/>
                <w:sz w:val="24"/>
                <w:szCs w:val="24"/>
              </w:rPr>
            </w:pPr>
          </w:p>
        </w:tc>
        <w:tc>
          <w:tcPr>
            <w:tcW w:w="1494" w:type="pct"/>
            <w:gridSpan w:val="2"/>
            <w:tcBorders>
              <w:top w:val="nil"/>
              <w:left w:val="nil"/>
              <w:bottom w:val="nil"/>
              <w:right w:val="nil"/>
            </w:tcBorders>
          </w:tcPr>
          <w:p w14:paraId="64833204" w14:textId="02E3EDA3" w:rsidR="0032743F" w:rsidRPr="00BA7410" w:rsidRDefault="0032743F" w:rsidP="004E62F4">
            <w:pPr>
              <w:tabs>
                <w:tab w:val="decimal" w:pos="-9143"/>
              </w:tabs>
              <w:spacing w:line="240" w:lineRule="exact"/>
              <w:ind w:right="-63"/>
              <w:jc w:val="right"/>
              <w:rPr>
                <w:rFonts w:ascii="Cordia New" w:hAnsi="Cordia New" w:cs="Cordia New"/>
                <w:b/>
                <w:bCs/>
                <w:sz w:val="24"/>
                <w:szCs w:val="24"/>
              </w:rPr>
            </w:pPr>
            <w:r w:rsidRPr="00BA7410">
              <w:rPr>
                <w:rFonts w:ascii="Cordia New" w:hAnsi="Cordia New" w:cs="Cordia New"/>
                <w:b/>
                <w:bCs/>
                <w:sz w:val="24"/>
                <w:szCs w:val="24"/>
              </w:rPr>
              <w:t xml:space="preserve">                            Million Baht</w:t>
            </w:r>
          </w:p>
        </w:tc>
      </w:tr>
      <w:tr w:rsidR="0032743F" w:rsidRPr="00BA7410" w14:paraId="11149679" w14:textId="77777777" w:rsidTr="00D92852">
        <w:tblPrEx>
          <w:tblCellMar>
            <w:left w:w="0" w:type="dxa"/>
            <w:right w:w="0" w:type="dxa"/>
          </w:tblCellMar>
        </w:tblPrEx>
        <w:trPr>
          <w:cantSplit/>
          <w:trHeight w:hRule="exact" w:val="220"/>
        </w:trPr>
        <w:tc>
          <w:tcPr>
            <w:tcW w:w="1978" w:type="pct"/>
            <w:tcBorders>
              <w:top w:val="nil"/>
              <w:left w:val="nil"/>
              <w:bottom w:val="nil"/>
              <w:right w:val="nil"/>
            </w:tcBorders>
          </w:tcPr>
          <w:p w14:paraId="07F27EA1" w14:textId="77777777" w:rsidR="0032743F" w:rsidRPr="00BA7410" w:rsidRDefault="0032743F" w:rsidP="004E62F4">
            <w:pPr>
              <w:tabs>
                <w:tab w:val="right" w:pos="3686"/>
              </w:tabs>
              <w:spacing w:line="240" w:lineRule="exact"/>
              <w:ind w:left="1620"/>
              <w:rPr>
                <w:rFonts w:ascii="Cordia New" w:hAnsi="Cordia New" w:cs="Cordia New"/>
                <w:sz w:val="24"/>
                <w:szCs w:val="24"/>
              </w:rPr>
            </w:pPr>
          </w:p>
        </w:tc>
        <w:tc>
          <w:tcPr>
            <w:tcW w:w="3022" w:type="pct"/>
            <w:gridSpan w:val="5"/>
            <w:tcBorders>
              <w:top w:val="nil"/>
              <w:left w:val="nil"/>
              <w:bottom w:val="nil"/>
              <w:right w:val="nil"/>
            </w:tcBorders>
          </w:tcPr>
          <w:p w14:paraId="7CF0A952" w14:textId="77777777" w:rsidR="0032743F" w:rsidRPr="00BA7410" w:rsidRDefault="0032743F" w:rsidP="004E62F4">
            <w:pPr>
              <w:tabs>
                <w:tab w:val="decimal" w:pos="-5245"/>
              </w:tabs>
              <w:spacing w:line="240" w:lineRule="exact"/>
              <w:jc w:val="center"/>
              <w:rPr>
                <w:rFonts w:ascii="Cordia New" w:hAnsi="Cordia New" w:cs="Cordia New"/>
                <w:b/>
                <w:bCs/>
                <w:sz w:val="24"/>
                <w:szCs w:val="24"/>
              </w:rPr>
            </w:pPr>
            <w:r w:rsidRPr="00BA7410">
              <w:rPr>
                <w:rFonts w:ascii="Cordia New" w:hAnsi="Cordia New" w:cs="Cordia New"/>
                <w:b/>
                <w:bCs/>
                <w:sz w:val="24"/>
                <w:szCs w:val="24"/>
              </w:rPr>
              <w:t>THE BANK</w:t>
            </w:r>
          </w:p>
          <w:p w14:paraId="379CAFE4" w14:textId="77777777" w:rsidR="0032743F" w:rsidRPr="00BA7410" w:rsidRDefault="0032743F" w:rsidP="004E62F4">
            <w:pPr>
              <w:tabs>
                <w:tab w:val="decimal" w:pos="-9143"/>
              </w:tabs>
              <w:spacing w:line="240" w:lineRule="exact"/>
              <w:jc w:val="center"/>
              <w:rPr>
                <w:rFonts w:ascii="Cordia New" w:hAnsi="Cordia New" w:cs="Cordia New"/>
                <w:sz w:val="24"/>
                <w:szCs w:val="24"/>
              </w:rPr>
            </w:pPr>
            <w:r w:rsidRPr="00BA7410">
              <w:rPr>
                <w:rFonts w:ascii="Cordia New" w:hAnsi="Cordia New" w:cs="Cordia New"/>
                <w:b/>
                <w:bCs/>
                <w:sz w:val="24"/>
                <w:szCs w:val="24"/>
              </w:rPr>
              <w:t>THE BANK</w:t>
            </w:r>
          </w:p>
        </w:tc>
      </w:tr>
      <w:tr w:rsidR="0032743F" w:rsidRPr="00BA7410" w14:paraId="133DC6B3" w14:textId="77777777" w:rsidTr="00D92852">
        <w:tblPrEx>
          <w:tblCellMar>
            <w:left w:w="0" w:type="dxa"/>
            <w:right w:w="0" w:type="dxa"/>
          </w:tblCellMar>
        </w:tblPrEx>
        <w:trPr>
          <w:trHeight w:val="245"/>
        </w:trPr>
        <w:tc>
          <w:tcPr>
            <w:tcW w:w="1978" w:type="pct"/>
            <w:tcBorders>
              <w:top w:val="nil"/>
              <w:left w:val="nil"/>
              <w:bottom w:val="nil"/>
              <w:right w:val="nil"/>
            </w:tcBorders>
          </w:tcPr>
          <w:p w14:paraId="5DDD4EDC" w14:textId="77777777" w:rsidR="0032743F" w:rsidRPr="00BA7410" w:rsidRDefault="0032743F" w:rsidP="004E62F4">
            <w:pPr>
              <w:tabs>
                <w:tab w:val="right" w:pos="3686"/>
              </w:tabs>
              <w:spacing w:line="240" w:lineRule="exact"/>
              <w:ind w:left="1620"/>
              <w:rPr>
                <w:rFonts w:ascii="Cordia New" w:hAnsi="Cordia New" w:cs="Cordia New"/>
                <w:sz w:val="24"/>
                <w:szCs w:val="24"/>
              </w:rPr>
            </w:pPr>
          </w:p>
        </w:tc>
        <w:tc>
          <w:tcPr>
            <w:tcW w:w="3022" w:type="pct"/>
            <w:gridSpan w:val="5"/>
            <w:tcBorders>
              <w:top w:val="nil"/>
              <w:left w:val="nil"/>
              <w:bottom w:val="nil"/>
              <w:right w:val="nil"/>
            </w:tcBorders>
          </w:tcPr>
          <w:p w14:paraId="0E2742E3" w14:textId="77777777" w:rsidR="0032743F" w:rsidRPr="00BA7410" w:rsidRDefault="0032743F" w:rsidP="004E62F4">
            <w:pPr>
              <w:tabs>
                <w:tab w:val="decimal" w:pos="-5103"/>
              </w:tabs>
              <w:spacing w:line="240" w:lineRule="exact"/>
              <w:ind w:left="5" w:right="-22"/>
              <w:jc w:val="center"/>
              <w:rPr>
                <w:rFonts w:ascii="Cordia New" w:hAnsi="Cordia New" w:cs="Cordia New"/>
                <w:b/>
                <w:bCs/>
                <w:sz w:val="24"/>
                <w:szCs w:val="24"/>
              </w:rPr>
            </w:pPr>
            <w:r w:rsidRPr="00BA7410">
              <w:rPr>
                <w:rFonts w:ascii="Cordia New" w:hAnsi="Cordia New" w:cs="Cordia New"/>
                <w:b/>
                <w:bCs/>
                <w:sz w:val="24"/>
                <w:szCs w:val="24"/>
              </w:rPr>
              <w:t>FOR THE SIX-MONTH PERIODS ENDED</w:t>
            </w:r>
          </w:p>
        </w:tc>
      </w:tr>
      <w:tr w:rsidR="0032743F" w:rsidRPr="00BA7410" w14:paraId="22F394AA" w14:textId="77777777" w:rsidTr="00D92852">
        <w:tblPrEx>
          <w:tblCellMar>
            <w:left w:w="0" w:type="dxa"/>
            <w:right w:w="0" w:type="dxa"/>
          </w:tblCellMar>
        </w:tblPrEx>
        <w:trPr>
          <w:trHeight w:val="182"/>
        </w:trPr>
        <w:tc>
          <w:tcPr>
            <w:tcW w:w="1978" w:type="pct"/>
            <w:tcBorders>
              <w:top w:val="nil"/>
              <w:left w:val="nil"/>
              <w:bottom w:val="nil"/>
              <w:right w:val="nil"/>
            </w:tcBorders>
          </w:tcPr>
          <w:p w14:paraId="43FC7866" w14:textId="77777777" w:rsidR="0032743F" w:rsidRPr="00BA7410" w:rsidRDefault="0032743F" w:rsidP="004E62F4">
            <w:pPr>
              <w:tabs>
                <w:tab w:val="right" w:pos="3686"/>
              </w:tabs>
              <w:spacing w:line="240" w:lineRule="exact"/>
              <w:ind w:left="1620"/>
              <w:rPr>
                <w:rFonts w:ascii="Cordia New" w:hAnsi="Cordia New" w:cs="Cordia New"/>
                <w:sz w:val="24"/>
                <w:szCs w:val="24"/>
              </w:rPr>
            </w:pPr>
          </w:p>
        </w:tc>
        <w:tc>
          <w:tcPr>
            <w:tcW w:w="1510" w:type="pct"/>
            <w:gridSpan w:val="2"/>
            <w:tcBorders>
              <w:top w:val="nil"/>
              <w:left w:val="nil"/>
              <w:bottom w:val="nil"/>
              <w:right w:val="nil"/>
            </w:tcBorders>
          </w:tcPr>
          <w:p w14:paraId="47A3C3CF" w14:textId="77777777" w:rsidR="0032743F" w:rsidRPr="00BA7410" w:rsidRDefault="0032743F"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2025</w:t>
            </w:r>
          </w:p>
        </w:tc>
        <w:tc>
          <w:tcPr>
            <w:tcW w:w="1512" w:type="pct"/>
            <w:gridSpan w:val="3"/>
            <w:tcBorders>
              <w:top w:val="nil"/>
              <w:left w:val="nil"/>
              <w:bottom w:val="nil"/>
              <w:right w:val="nil"/>
            </w:tcBorders>
          </w:tcPr>
          <w:p w14:paraId="709BC579" w14:textId="66726BDF" w:rsidR="0032743F" w:rsidRPr="00BA7410" w:rsidRDefault="007B5D17" w:rsidP="004E62F4">
            <w:pPr>
              <w:tabs>
                <w:tab w:val="decimal" w:pos="-5103"/>
              </w:tabs>
              <w:spacing w:line="240" w:lineRule="exact"/>
              <w:jc w:val="center"/>
              <w:rPr>
                <w:rFonts w:ascii="Cordia New" w:hAnsi="Cordia New" w:cs="Cordia New"/>
                <w:b/>
                <w:bCs/>
                <w:sz w:val="24"/>
                <w:szCs w:val="24"/>
              </w:rPr>
            </w:pPr>
            <w:r w:rsidRPr="00BA7410">
              <w:rPr>
                <w:rFonts w:ascii="Cordia New" w:hAnsi="Cordia New" w:cs="Cordia New"/>
                <w:b/>
                <w:bCs/>
                <w:sz w:val="24"/>
                <w:szCs w:val="24"/>
              </w:rPr>
              <w:t>June 30, 2024</w:t>
            </w:r>
          </w:p>
        </w:tc>
      </w:tr>
      <w:tr w:rsidR="0032743F" w:rsidRPr="00BA7410" w14:paraId="3018F8DE" w14:textId="77777777" w:rsidTr="00D92852">
        <w:tblPrEx>
          <w:tblCellMar>
            <w:left w:w="0" w:type="dxa"/>
            <w:right w:w="0" w:type="dxa"/>
          </w:tblCellMar>
        </w:tblPrEx>
        <w:trPr>
          <w:trHeight w:val="209"/>
        </w:trPr>
        <w:tc>
          <w:tcPr>
            <w:tcW w:w="1978" w:type="pct"/>
            <w:tcBorders>
              <w:top w:val="nil"/>
              <w:left w:val="nil"/>
              <w:bottom w:val="nil"/>
              <w:right w:val="nil"/>
            </w:tcBorders>
          </w:tcPr>
          <w:p w14:paraId="759B1233" w14:textId="77777777" w:rsidR="0032743F" w:rsidRPr="00BA7410" w:rsidRDefault="0032743F" w:rsidP="004E62F4">
            <w:pPr>
              <w:tabs>
                <w:tab w:val="right" w:pos="3686"/>
              </w:tabs>
              <w:spacing w:line="240" w:lineRule="exact"/>
              <w:ind w:left="1620"/>
              <w:rPr>
                <w:rFonts w:ascii="Cordia New" w:hAnsi="Cordia New" w:cs="Cordia New"/>
                <w:sz w:val="24"/>
                <w:szCs w:val="24"/>
              </w:rPr>
            </w:pPr>
          </w:p>
        </w:tc>
        <w:tc>
          <w:tcPr>
            <w:tcW w:w="751" w:type="pct"/>
            <w:tcBorders>
              <w:top w:val="nil"/>
              <w:left w:val="nil"/>
              <w:bottom w:val="nil"/>
              <w:right w:val="nil"/>
            </w:tcBorders>
          </w:tcPr>
          <w:p w14:paraId="59162390" w14:textId="77777777" w:rsidR="0032743F" w:rsidRPr="00BA7410" w:rsidRDefault="0032743F"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sz w:val="24"/>
                <w:szCs w:val="24"/>
              </w:rPr>
              <w:t>Amount</w:t>
            </w:r>
          </w:p>
        </w:tc>
        <w:tc>
          <w:tcPr>
            <w:tcW w:w="759" w:type="pct"/>
            <w:tcBorders>
              <w:top w:val="nil"/>
              <w:left w:val="nil"/>
              <w:bottom w:val="nil"/>
              <w:right w:val="nil"/>
            </w:tcBorders>
          </w:tcPr>
          <w:p w14:paraId="415F4106" w14:textId="77777777" w:rsidR="0032743F" w:rsidRPr="00BA7410" w:rsidRDefault="0032743F"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sz w:val="24"/>
                <w:szCs w:val="24"/>
              </w:rPr>
              <w:t>Percentage</w:t>
            </w:r>
          </w:p>
        </w:tc>
        <w:tc>
          <w:tcPr>
            <w:tcW w:w="744" w:type="pct"/>
            <w:gridSpan w:val="2"/>
            <w:tcBorders>
              <w:top w:val="nil"/>
              <w:left w:val="nil"/>
              <w:bottom w:val="nil"/>
              <w:right w:val="nil"/>
            </w:tcBorders>
          </w:tcPr>
          <w:p w14:paraId="7E4E6ABA" w14:textId="77777777" w:rsidR="0032743F" w:rsidRPr="00BA7410" w:rsidRDefault="0032743F"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sz w:val="24"/>
                <w:szCs w:val="24"/>
              </w:rPr>
              <w:t>Amount</w:t>
            </w:r>
          </w:p>
        </w:tc>
        <w:tc>
          <w:tcPr>
            <w:tcW w:w="768" w:type="pct"/>
            <w:tcBorders>
              <w:top w:val="nil"/>
              <w:left w:val="nil"/>
              <w:bottom w:val="nil"/>
              <w:right w:val="nil"/>
            </w:tcBorders>
          </w:tcPr>
          <w:p w14:paraId="216162D3" w14:textId="77777777" w:rsidR="0032743F" w:rsidRPr="00BA7410" w:rsidRDefault="0032743F" w:rsidP="004E62F4">
            <w:pPr>
              <w:tabs>
                <w:tab w:val="decimal" w:pos="-5103"/>
              </w:tabs>
              <w:spacing w:line="240" w:lineRule="exact"/>
              <w:ind w:right="-22"/>
              <w:jc w:val="center"/>
              <w:rPr>
                <w:rFonts w:ascii="Cordia New" w:hAnsi="Cordia New" w:cs="Cordia New"/>
                <w:b/>
                <w:bCs/>
                <w:sz w:val="24"/>
                <w:szCs w:val="24"/>
              </w:rPr>
            </w:pPr>
            <w:r w:rsidRPr="00BA7410">
              <w:rPr>
                <w:rFonts w:ascii="Cordia New" w:hAnsi="Cordia New" w:cs="Cordia New"/>
                <w:b/>
                <w:bCs/>
                <w:sz w:val="24"/>
                <w:szCs w:val="24"/>
              </w:rPr>
              <w:t>Percentage</w:t>
            </w:r>
          </w:p>
        </w:tc>
      </w:tr>
      <w:tr w:rsidR="00D92852" w:rsidRPr="00BA7410" w14:paraId="530981BA" w14:textId="77777777" w:rsidTr="00D92852">
        <w:tblPrEx>
          <w:tblCellMar>
            <w:left w:w="0" w:type="dxa"/>
            <w:right w:w="0" w:type="dxa"/>
          </w:tblCellMar>
        </w:tblPrEx>
        <w:trPr>
          <w:trHeight w:val="261"/>
        </w:trPr>
        <w:tc>
          <w:tcPr>
            <w:tcW w:w="1978" w:type="pct"/>
            <w:tcBorders>
              <w:top w:val="nil"/>
              <w:left w:val="nil"/>
              <w:bottom w:val="nil"/>
              <w:right w:val="nil"/>
            </w:tcBorders>
          </w:tcPr>
          <w:p w14:paraId="491029AD" w14:textId="77777777" w:rsidR="00D92852" w:rsidRPr="00BA7410" w:rsidRDefault="00D92852" w:rsidP="00D92852">
            <w:pPr>
              <w:spacing w:line="320" w:lineRule="exact"/>
              <w:ind w:left="371" w:right="-7" w:hanging="180"/>
              <w:rPr>
                <w:rFonts w:ascii="Cordia New" w:hAnsi="Cordia New" w:cs="Cordia New"/>
                <w:sz w:val="24"/>
                <w:szCs w:val="24"/>
                <w:cs/>
              </w:rPr>
            </w:pPr>
            <w:r w:rsidRPr="00BA7410">
              <w:rPr>
                <w:rFonts w:ascii="Cordia New" w:hAnsi="Cordia New" w:cs="Cordia New"/>
                <w:sz w:val="24"/>
                <w:szCs w:val="24"/>
              </w:rPr>
              <w:t>Profit from operating before income tax expense</w:t>
            </w:r>
          </w:p>
        </w:tc>
        <w:tc>
          <w:tcPr>
            <w:tcW w:w="751" w:type="pct"/>
            <w:tcBorders>
              <w:top w:val="nil"/>
              <w:left w:val="nil"/>
              <w:bottom w:val="nil"/>
              <w:right w:val="nil"/>
            </w:tcBorders>
          </w:tcPr>
          <w:p w14:paraId="0C1BA133" w14:textId="42CEA252" w:rsidR="00D92852" w:rsidRPr="00BA7410" w:rsidRDefault="0037216C" w:rsidP="00D92852">
            <w:pPr>
              <w:tabs>
                <w:tab w:val="decimal" w:pos="926"/>
              </w:tabs>
              <w:spacing w:line="320" w:lineRule="exact"/>
              <w:ind w:right="-6"/>
              <w:rPr>
                <w:rFonts w:ascii="Cordia New" w:hAnsi="Cordia New" w:cs="Cordia New"/>
                <w:sz w:val="24"/>
                <w:szCs w:val="24"/>
                <w:cs/>
              </w:rPr>
            </w:pPr>
            <w:r>
              <w:rPr>
                <w:rFonts w:ascii="Cordia New" w:hAnsi="Cordia New" w:cs="Cordia New"/>
                <w:sz w:val="24"/>
                <w:szCs w:val="24"/>
              </w:rPr>
              <w:t>29,530</w:t>
            </w:r>
          </w:p>
        </w:tc>
        <w:tc>
          <w:tcPr>
            <w:tcW w:w="759" w:type="pct"/>
            <w:tcBorders>
              <w:top w:val="nil"/>
              <w:left w:val="nil"/>
              <w:bottom w:val="nil"/>
              <w:right w:val="nil"/>
            </w:tcBorders>
          </w:tcPr>
          <w:p w14:paraId="1B03E2B8" w14:textId="77777777" w:rsidR="00D92852" w:rsidRPr="00BA7410" w:rsidRDefault="00D92852" w:rsidP="00D92852">
            <w:pPr>
              <w:tabs>
                <w:tab w:val="decimal" w:pos="926"/>
              </w:tabs>
              <w:spacing w:line="320" w:lineRule="exact"/>
              <w:ind w:right="-6"/>
              <w:rPr>
                <w:rFonts w:ascii="Cordia New" w:hAnsi="Cordia New" w:cs="Cordia New"/>
                <w:sz w:val="24"/>
                <w:szCs w:val="24"/>
                <w:cs/>
              </w:rPr>
            </w:pPr>
          </w:p>
        </w:tc>
        <w:tc>
          <w:tcPr>
            <w:tcW w:w="744" w:type="pct"/>
            <w:gridSpan w:val="2"/>
            <w:tcBorders>
              <w:top w:val="nil"/>
              <w:left w:val="nil"/>
              <w:bottom w:val="nil"/>
              <w:right w:val="nil"/>
            </w:tcBorders>
          </w:tcPr>
          <w:p w14:paraId="7F1D615D" w14:textId="6225401B" w:rsidR="00D92852" w:rsidRPr="00BA7410" w:rsidRDefault="00D92852" w:rsidP="00D92852">
            <w:pPr>
              <w:tabs>
                <w:tab w:val="decimal" w:pos="926"/>
              </w:tabs>
              <w:spacing w:line="320" w:lineRule="exact"/>
              <w:ind w:right="-6"/>
              <w:rPr>
                <w:rFonts w:ascii="Cordia New" w:hAnsi="Cordia New" w:cs="Cordia New"/>
                <w:sz w:val="24"/>
                <w:szCs w:val="24"/>
                <w:cs/>
              </w:rPr>
            </w:pPr>
            <w:r w:rsidRPr="00BA7410">
              <w:rPr>
                <w:rFonts w:ascii="Cordia New" w:hAnsi="Cordia New" w:cs="Cordia New"/>
                <w:sz w:val="24"/>
                <w:szCs w:val="24"/>
              </w:rPr>
              <w:t>25,033</w:t>
            </w:r>
          </w:p>
        </w:tc>
        <w:tc>
          <w:tcPr>
            <w:tcW w:w="768" w:type="pct"/>
            <w:tcBorders>
              <w:top w:val="nil"/>
              <w:left w:val="nil"/>
              <w:bottom w:val="nil"/>
              <w:right w:val="nil"/>
            </w:tcBorders>
          </w:tcPr>
          <w:p w14:paraId="252D39A7" w14:textId="77777777" w:rsidR="00D92852" w:rsidRPr="00BA7410" w:rsidRDefault="00D92852" w:rsidP="00D92852">
            <w:pPr>
              <w:tabs>
                <w:tab w:val="decimal" w:pos="926"/>
              </w:tabs>
              <w:spacing w:line="320" w:lineRule="exact"/>
              <w:ind w:right="-6"/>
              <w:rPr>
                <w:rFonts w:ascii="Cordia New" w:hAnsi="Cordia New" w:cs="Cordia New"/>
                <w:sz w:val="24"/>
                <w:szCs w:val="24"/>
                <w:cs/>
              </w:rPr>
            </w:pPr>
          </w:p>
        </w:tc>
      </w:tr>
      <w:tr w:rsidR="00D92852" w:rsidRPr="00BA7410" w14:paraId="68601929" w14:textId="77777777" w:rsidTr="00D92852">
        <w:tblPrEx>
          <w:tblCellMar>
            <w:left w:w="0" w:type="dxa"/>
            <w:right w:w="0" w:type="dxa"/>
          </w:tblCellMar>
        </w:tblPrEx>
        <w:tc>
          <w:tcPr>
            <w:tcW w:w="1978" w:type="pct"/>
            <w:tcBorders>
              <w:top w:val="nil"/>
              <w:left w:val="nil"/>
              <w:bottom w:val="nil"/>
              <w:right w:val="nil"/>
            </w:tcBorders>
          </w:tcPr>
          <w:p w14:paraId="2EC2900B" w14:textId="77777777" w:rsidR="00D92852" w:rsidRPr="00BA7410" w:rsidRDefault="00D92852" w:rsidP="00D92852">
            <w:pPr>
              <w:spacing w:line="320" w:lineRule="exact"/>
              <w:ind w:left="371" w:right="-7" w:hanging="180"/>
              <w:rPr>
                <w:rFonts w:ascii="Cordia New" w:hAnsi="Cordia New" w:cs="Cordia New"/>
                <w:sz w:val="24"/>
                <w:szCs w:val="24"/>
                <w:cs/>
              </w:rPr>
            </w:pPr>
            <w:r w:rsidRPr="00BA7410">
              <w:rPr>
                <w:rFonts w:ascii="Cordia New" w:hAnsi="Cordia New" w:cs="Cordia New"/>
                <w:sz w:val="24"/>
                <w:szCs w:val="24"/>
              </w:rPr>
              <w:t>Income tax calculated at statutory tax rate</w:t>
            </w:r>
          </w:p>
        </w:tc>
        <w:tc>
          <w:tcPr>
            <w:tcW w:w="751" w:type="pct"/>
            <w:tcBorders>
              <w:top w:val="nil"/>
              <w:left w:val="nil"/>
              <w:bottom w:val="nil"/>
              <w:right w:val="nil"/>
            </w:tcBorders>
          </w:tcPr>
          <w:p w14:paraId="791CB6CE" w14:textId="260C7BE3" w:rsidR="00D92852" w:rsidRPr="00BA7410" w:rsidRDefault="0037216C" w:rsidP="00D92852">
            <w:pPr>
              <w:tabs>
                <w:tab w:val="decimal" w:pos="926"/>
              </w:tabs>
              <w:spacing w:line="320" w:lineRule="exact"/>
              <w:ind w:right="-6"/>
              <w:rPr>
                <w:rFonts w:ascii="Cordia New" w:hAnsi="Cordia New" w:cs="Cordia New"/>
                <w:sz w:val="24"/>
                <w:szCs w:val="24"/>
                <w:cs/>
              </w:rPr>
            </w:pPr>
            <w:r>
              <w:rPr>
                <w:rFonts w:ascii="Cordia New" w:hAnsi="Cordia New" w:cs="Cordia New"/>
                <w:sz w:val="24"/>
                <w:szCs w:val="24"/>
              </w:rPr>
              <w:t>5,906</w:t>
            </w:r>
          </w:p>
        </w:tc>
        <w:tc>
          <w:tcPr>
            <w:tcW w:w="759" w:type="pct"/>
            <w:tcBorders>
              <w:top w:val="nil"/>
              <w:left w:val="nil"/>
              <w:bottom w:val="nil"/>
              <w:right w:val="nil"/>
            </w:tcBorders>
          </w:tcPr>
          <w:p w14:paraId="5D9E019B" w14:textId="5FE4A235" w:rsidR="00D92852" w:rsidRPr="00BA7410" w:rsidRDefault="0037216C" w:rsidP="00D92852">
            <w:pPr>
              <w:tabs>
                <w:tab w:val="decimal" w:pos="725"/>
              </w:tabs>
              <w:spacing w:line="320" w:lineRule="exact"/>
              <w:ind w:right="-6"/>
              <w:rPr>
                <w:rFonts w:ascii="Cordia New" w:hAnsi="Cordia New" w:cs="Cordia New"/>
                <w:sz w:val="24"/>
                <w:szCs w:val="24"/>
              </w:rPr>
            </w:pPr>
            <w:r>
              <w:rPr>
                <w:rFonts w:ascii="Cordia New" w:hAnsi="Cordia New" w:cs="Cordia New"/>
                <w:sz w:val="24"/>
                <w:szCs w:val="24"/>
              </w:rPr>
              <w:t>20.00</w:t>
            </w:r>
          </w:p>
        </w:tc>
        <w:tc>
          <w:tcPr>
            <w:tcW w:w="744" w:type="pct"/>
            <w:gridSpan w:val="2"/>
            <w:tcBorders>
              <w:top w:val="nil"/>
              <w:left w:val="nil"/>
              <w:bottom w:val="nil"/>
              <w:right w:val="nil"/>
            </w:tcBorders>
          </w:tcPr>
          <w:p w14:paraId="11B0926B" w14:textId="4A193AA1" w:rsidR="00D92852" w:rsidRPr="00BA7410" w:rsidRDefault="00D92852" w:rsidP="00D92852">
            <w:pPr>
              <w:tabs>
                <w:tab w:val="decimal" w:pos="926"/>
              </w:tabs>
              <w:spacing w:line="320" w:lineRule="exact"/>
              <w:ind w:right="-6"/>
              <w:rPr>
                <w:rFonts w:ascii="Cordia New" w:hAnsi="Cordia New" w:cs="Cordia New"/>
                <w:sz w:val="24"/>
                <w:szCs w:val="24"/>
                <w:cs/>
              </w:rPr>
            </w:pPr>
            <w:r w:rsidRPr="00BA7410">
              <w:rPr>
                <w:rFonts w:ascii="Cordia New" w:hAnsi="Cordia New" w:cs="Cordia New"/>
                <w:sz w:val="24"/>
                <w:szCs w:val="24"/>
              </w:rPr>
              <w:t>5,007</w:t>
            </w:r>
          </w:p>
        </w:tc>
        <w:tc>
          <w:tcPr>
            <w:tcW w:w="768" w:type="pct"/>
            <w:tcBorders>
              <w:top w:val="nil"/>
              <w:left w:val="nil"/>
              <w:bottom w:val="nil"/>
              <w:right w:val="nil"/>
            </w:tcBorders>
          </w:tcPr>
          <w:p w14:paraId="3DEDD70E" w14:textId="44EAFEC4" w:rsidR="00D92852" w:rsidRPr="00BA7410" w:rsidRDefault="00D92852" w:rsidP="00D92852">
            <w:pPr>
              <w:tabs>
                <w:tab w:val="decimal" w:pos="725"/>
              </w:tabs>
              <w:spacing w:line="320" w:lineRule="exact"/>
              <w:ind w:right="-6"/>
              <w:rPr>
                <w:rFonts w:ascii="Cordia New" w:hAnsi="Cordia New" w:cs="Cordia New"/>
                <w:sz w:val="24"/>
                <w:szCs w:val="24"/>
              </w:rPr>
            </w:pPr>
            <w:r w:rsidRPr="00BA7410">
              <w:rPr>
                <w:rFonts w:ascii="Cordia New" w:hAnsi="Cordia New" w:cs="Cordia New"/>
                <w:sz w:val="24"/>
                <w:szCs w:val="24"/>
              </w:rPr>
              <w:t>20.00</w:t>
            </w:r>
          </w:p>
        </w:tc>
      </w:tr>
      <w:tr w:rsidR="00D92852" w:rsidRPr="00BA7410" w14:paraId="1ED16B6F" w14:textId="77777777" w:rsidTr="00D92852">
        <w:tblPrEx>
          <w:tblCellMar>
            <w:left w:w="0" w:type="dxa"/>
            <w:right w:w="0" w:type="dxa"/>
          </w:tblCellMar>
        </w:tblPrEx>
        <w:tc>
          <w:tcPr>
            <w:tcW w:w="1978" w:type="pct"/>
            <w:tcBorders>
              <w:top w:val="nil"/>
              <w:left w:val="nil"/>
              <w:bottom w:val="nil"/>
              <w:right w:val="nil"/>
            </w:tcBorders>
          </w:tcPr>
          <w:p w14:paraId="49B23B5F" w14:textId="77777777" w:rsidR="00D92852" w:rsidRPr="00BA7410" w:rsidRDefault="00D92852" w:rsidP="00D92852">
            <w:pPr>
              <w:spacing w:line="320" w:lineRule="exact"/>
              <w:ind w:left="191" w:right="-7"/>
              <w:rPr>
                <w:rFonts w:ascii="Cordia New" w:hAnsi="Cordia New" w:cs="Cordia New"/>
                <w:sz w:val="24"/>
                <w:szCs w:val="24"/>
              </w:rPr>
            </w:pPr>
            <w:r w:rsidRPr="00BA7410">
              <w:rPr>
                <w:rFonts w:ascii="Cordia New" w:hAnsi="Cordia New" w:cs="Cordia New"/>
                <w:sz w:val="24"/>
                <w:szCs w:val="24"/>
              </w:rPr>
              <w:t>Overseas tax</w:t>
            </w:r>
          </w:p>
        </w:tc>
        <w:tc>
          <w:tcPr>
            <w:tcW w:w="751" w:type="pct"/>
            <w:tcBorders>
              <w:top w:val="nil"/>
              <w:left w:val="nil"/>
              <w:bottom w:val="nil"/>
              <w:right w:val="nil"/>
            </w:tcBorders>
          </w:tcPr>
          <w:p w14:paraId="559C808E" w14:textId="2541C0A4" w:rsidR="00D92852" w:rsidRPr="00BA7410" w:rsidRDefault="0037216C" w:rsidP="00D92852">
            <w:pPr>
              <w:tabs>
                <w:tab w:val="decimal" w:pos="926"/>
              </w:tabs>
              <w:spacing w:line="320" w:lineRule="exact"/>
              <w:ind w:right="-6"/>
              <w:rPr>
                <w:rFonts w:ascii="Cordia New" w:hAnsi="Cordia New" w:cs="Cordia New"/>
                <w:sz w:val="24"/>
                <w:szCs w:val="24"/>
                <w:cs/>
              </w:rPr>
            </w:pPr>
            <w:r>
              <w:rPr>
                <w:rFonts w:ascii="Cordia New" w:hAnsi="Cordia New" w:cs="Cordia New"/>
                <w:sz w:val="24"/>
                <w:szCs w:val="24"/>
              </w:rPr>
              <w:t>792</w:t>
            </w:r>
          </w:p>
        </w:tc>
        <w:tc>
          <w:tcPr>
            <w:tcW w:w="759" w:type="pct"/>
            <w:tcBorders>
              <w:top w:val="nil"/>
              <w:left w:val="nil"/>
              <w:bottom w:val="nil"/>
              <w:right w:val="nil"/>
            </w:tcBorders>
          </w:tcPr>
          <w:p w14:paraId="6FFCA7A4" w14:textId="77777777" w:rsidR="00D92852" w:rsidRPr="00BA7410" w:rsidRDefault="00D92852" w:rsidP="00D92852">
            <w:pPr>
              <w:tabs>
                <w:tab w:val="decimal" w:pos="725"/>
              </w:tabs>
              <w:spacing w:line="320" w:lineRule="exact"/>
              <w:ind w:right="-6"/>
              <w:rPr>
                <w:rFonts w:ascii="Cordia New" w:hAnsi="Cordia New" w:cs="Cordia New"/>
                <w:sz w:val="24"/>
                <w:szCs w:val="24"/>
                <w:cs/>
              </w:rPr>
            </w:pPr>
          </w:p>
        </w:tc>
        <w:tc>
          <w:tcPr>
            <w:tcW w:w="744" w:type="pct"/>
            <w:gridSpan w:val="2"/>
            <w:tcBorders>
              <w:top w:val="nil"/>
              <w:left w:val="nil"/>
              <w:bottom w:val="nil"/>
              <w:right w:val="nil"/>
            </w:tcBorders>
          </w:tcPr>
          <w:p w14:paraId="4AB83989" w14:textId="063C7B99" w:rsidR="00D92852" w:rsidRPr="00BA7410" w:rsidRDefault="00D92852" w:rsidP="00D92852">
            <w:pPr>
              <w:tabs>
                <w:tab w:val="decimal" w:pos="926"/>
              </w:tabs>
              <w:spacing w:line="320" w:lineRule="exact"/>
              <w:ind w:right="-6"/>
              <w:rPr>
                <w:rFonts w:ascii="Cordia New" w:hAnsi="Cordia New" w:cs="Cordia New"/>
                <w:sz w:val="24"/>
                <w:szCs w:val="24"/>
                <w:cs/>
              </w:rPr>
            </w:pPr>
            <w:r w:rsidRPr="00BA7410">
              <w:rPr>
                <w:rFonts w:ascii="Cordia New" w:hAnsi="Cordia New" w:cs="Cordia New"/>
                <w:sz w:val="24"/>
                <w:szCs w:val="24"/>
              </w:rPr>
              <w:t>1,101</w:t>
            </w:r>
          </w:p>
        </w:tc>
        <w:tc>
          <w:tcPr>
            <w:tcW w:w="768" w:type="pct"/>
            <w:tcBorders>
              <w:top w:val="nil"/>
              <w:left w:val="nil"/>
              <w:bottom w:val="nil"/>
              <w:right w:val="nil"/>
            </w:tcBorders>
          </w:tcPr>
          <w:p w14:paraId="18841975" w14:textId="77777777" w:rsidR="00D92852" w:rsidRPr="00BA7410" w:rsidRDefault="00D92852" w:rsidP="00D92852">
            <w:pPr>
              <w:tabs>
                <w:tab w:val="decimal" w:pos="725"/>
              </w:tabs>
              <w:spacing w:line="320" w:lineRule="exact"/>
              <w:ind w:right="-6"/>
              <w:rPr>
                <w:rFonts w:ascii="Cordia New" w:hAnsi="Cordia New" w:cs="Cordia New"/>
                <w:sz w:val="24"/>
                <w:szCs w:val="24"/>
                <w:cs/>
              </w:rPr>
            </w:pPr>
          </w:p>
        </w:tc>
      </w:tr>
      <w:tr w:rsidR="00D92852" w:rsidRPr="00BA7410" w14:paraId="7C5A412B" w14:textId="77777777" w:rsidTr="00D92852">
        <w:tblPrEx>
          <w:tblCellMar>
            <w:left w:w="0" w:type="dxa"/>
            <w:right w:w="0" w:type="dxa"/>
          </w:tblCellMar>
        </w:tblPrEx>
        <w:tc>
          <w:tcPr>
            <w:tcW w:w="1978" w:type="pct"/>
            <w:tcBorders>
              <w:top w:val="nil"/>
              <w:left w:val="nil"/>
              <w:bottom w:val="nil"/>
              <w:right w:val="nil"/>
            </w:tcBorders>
          </w:tcPr>
          <w:p w14:paraId="63133134" w14:textId="77777777" w:rsidR="00D92852" w:rsidRPr="00BA7410" w:rsidRDefault="00D92852" w:rsidP="00D92852">
            <w:pPr>
              <w:spacing w:line="320" w:lineRule="exact"/>
              <w:ind w:left="191" w:right="-7"/>
              <w:rPr>
                <w:rFonts w:ascii="Cordia New" w:hAnsi="Cordia New" w:cs="Cordia New"/>
                <w:sz w:val="24"/>
                <w:szCs w:val="24"/>
              </w:rPr>
            </w:pPr>
            <w:r w:rsidRPr="00BA7410">
              <w:rPr>
                <w:rFonts w:ascii="Cordia New" w:hAnsi="Cordia New" w:cs="Cordia New"/>
                <w:sz w:val="24"/>
                <w:szCs w:val="24"/>
              </w:rPr>
              <w:t xml:space="preserve">Tax effect of income and expenses that are not </w:t>
            </w:r>
          </w:p>
        </w:tc>
        <w:tc>
          <w:tcPr>
            <w:tcW w:w="751" w:type="pct"/>
            <w:tcBorders>
              <w:top w:val="nil"/>
              <w:left w:val="nil"/>
              <w:bottom w:val="nil"/>
              <w:right w:val="nil"/>
            </w:tcBorders>
          </w:tcPr>
          <w:p w14:paraId="72537459" w14:textId="77777777" w:rsidR="00D92852" w:rsidRPr="00BA7410" w:rsidRDefault="00D92852" w:rsidP="00D92852">
            <w:pPr>
              <w:tabs>
                <w:tab w:val="decimal" w:pos="926"/>
              </w:tabs>
              <w:spacing w:line="320" w:lineRule="exact"/>
              <w:ind w:right="-6"/>
              <w:rPr>
                <w:rFonts w:ascii="Cordia New" w:hAnsi="Cordia New" w:cs="Cordia New"/>
                <w:sz w:val="24"/>
                <w:szCs w:val="24"/>
                <w:cs/>
              </w:rPr>
            </w:pPr>
          </w:p>
        </w:tc>
        <w:tc>
          <w:tcPr>
            <w:tcW w:w="759" w:type="pct"/>
            <w:tcBorders>
              <w:top w:val="nil"/>
              <w:left w:val="nil"/>
              <w:bottom w:val="nil"/>
              <w:right w:val="nil"/>
            </w:tcBorders>
          </w:tcPr>
          <w:p w14:paraId="06A38015" w14:textId="77777777" w:rsidR="00D92852" w:rsidRPr="00BA7410" w:rsidRDefault="00D92852" w:rsidP="00D92852">
            <w:pPr>
              <w:tabs>
                <w:tab w:val="decimal" w:pos="725"/>
              </w:tabs>
              <w:spacing w:line="320" w:lineRule="exact"/>
              <w:ind w:right="-6"/>
              <w:rPr>
                <w:rFonts w:ascii="Cordia New" w:hAnsi="Cordia New" w:cs="Cordia New"/>
                <w:sz w:val="24"/>
                <w:szCs w:val="24"/>
                <w:cs/>
              </w:rPr>
            </w:pPr>
          </w:p>
        </w:tc>
        <w:tc>
          <w:tcPr>
            <w:tcW w:w="744" w:type="pct"/>
            <w:gridSpan w:val="2"/>
            <w:tcBorders>
              <w:top w:val="nil"/>
              <w:left w:val="nil"/>
              <w:bottom w:val="nil"/>
              <w:right w:val="nil"/>
            </w:tcBorders>
          </w:tcPr>
          <w:p w14:paraId="497561F2" w14:textId="77777777" w:rsidR="00D92852" w:rsidRPr="00BA7410" w:rsidRDefault="00D92852" w:rsidP="00D92852">
            <w:pPr>
              <w:tabs>
                <w:tab w:val="decimal" w:pos="926"/>
              </w:tabs>
              <w:spacing w:line="320" w:lineRule="exact"/>
              <w:ind w:right="-6"/>
              <w:rPr>
                <w:rFonts w:ascii="Cordia New" w:hAnsi="Cordia New" w:cs="Cordia New"/>
                <w:sz w:val="24"/>
                <w:szCs w:val="24"/>
                <w:cs/>
              </w:rPr>
            </w:pPr>
          </w:p>
        </w:tc>
        <w:tc>
          <w:tcPr>
            <w:tcW w:w="768" w:type="pct"/>
            <w:tcBorders>
              <w:top w:val="nil"/>
              <w:left w:val="nil"/>
              <w:bottom w:val="nil"/>
              <w:right w:val="nil"/>
            </w:tcBorders>
          </w:tcPr>
          <w:p w14:paraId="373B6339" w14:textId="77777777" w:rsidR="00D92852" w:rsidRPr="00BA7410" w:rsidRDefault="00D92852" w:rsidP="00D92852">
            <w:pPr>
              <w:tabs>
                <w:tab w:val="decimal" w:pos="725"/>
              </w:tabs>
              <w:spacing w:line="320" w:lineRule="exact"/>
              <w:ind w:right="-6"/>
              <w:rPr>
                <w:rFonts w:ascii="Cordia New" w:hAnsi="Cordia New" w:cs="Cordia New"/>
                <w:sz w:val="24"/>
                <w:szCs w:val="24"/>
                <w:cs/>
              </w:rPr>
            </w:pPr>
          </w:p>
        </w:tc>
      </w:tr>
      <w:tr w:rsidR="00D92852" w:rsidRPr="00BA7410" w14:paraId="2B7D314A" w14:textId="77777777" w:rsidTr="00D92852">
        <w:tblPrEx>
          <w:tblCellMar>
            <w:left w:w="0" w:type="dxa"/>
            <w:right w:w="0" w:type="dxa"/>
          </w:tblCellMar>
        </w:tblPrEx>
        <w:tc>
          <w:tcPr>
            <w:tcW w:w="1978" w:type="pct"/>
            <w:tcBorders>
              <w:top w:val="nil"/>
              <w:left w:val="nil"/>
              <w:bottom w:val="nil"/>
              <w:right w:val="nil"/>
            </w:tcBorders>
          </w:tcPr>
          <w:p w14:paraId="2D83090E" w14:textId="77777777" w:rsidR="00D92852" w:rsidRPr="00BA7410" w:rsidRDefault="00D92852" w:rsidP="00D92852">
            <w:pPr>
              <w:spacing w:line="320" w:lineRule="exact"/>
              <w:ind w:left="191" w:right="-7"/>
              <w:rPr>
                <w:rFonts w:ascii="Cordia New" w:hAnsi="Cordia New" w:cs="Cordia New"/>
                <w:sz w:val="24"/>
                <w:szCs w:val="24"/>
              </w:rPr>
            </w:pPr>
            <w:r w:rsidRPr="00BA7410">
              <w:rPr>
                <w:rFonts w:ascii="Cordia New" w:hAnsi="Cordia New" w:cs="Cordia New"/>
                <w:sz w:val="24"/>
                <w:szCs w:val="24"/>
              </w:rPr>
              <w:t xml:space="preserve">    taxable and not deductible for tax purposes</w:t>
            </w:r>
          </w:p>
        </w:tc>
        <w:tc>
          <w:tcPr>
            <w:tcW w:w="751" w:type="pct"/>
            <w:tcBorders>
              <w:top w:val="nil"/>
              <w:left w:val="nil"/>
              <w:bottom w:val="nil"/>
              <w:right w:val="nil"/>
            </w:tcBorders>
          </w:tcPr>
          <w:p w14:paraId="16FF306F" w14:textId="59782AB7" w:rsidR="00D92852" w:rsidRPr="00BA7410" w:rsidRDefault="0037216C" w:rsidP="00D92852">
            <w:pPr>
              <w:tabs>
                <w:tab w:val="decimal" w:pos="926"/>
              </w:tabs>
              <w:spacing w:line="320" w:lineRule="exact"/>
              <w:ind w:right="-6"/>
              <w:rPr>
                <w:rFonts w:ascii="Cordia New" w:hAnsi="Cordia New" w:cs="Cordia New"/>
                <w:sz w:val="24"/>
                <w:szCs w:val="24"/>
                <w:cs/>
              </w:rPr>
            </w:pPr>
            <w:r>
              <w:rPr>
                <w:rFonts w:ascii="Cordia New" w:hAnsi="Cordia New" w:cs="Cordia New"/>
                <w:sz w:val="24"/>
                <w:szCs w:val="24"/>
              </w:rPr>
              <w:t>(1,030)</w:t>
            </w:r>
          </w:p>
        </w:tc>
        <w:tc>
          <w:tcPr>
            <w:tcW w:w="759" w:type="pct"/>
            <w:tcBorders>
              <w:top w:val="nil"/>
              <w:left w:val="nil"/>
              <w:bottom w:val="nil"/>
              <w:right w:val="nil"/>
            </w:tcBorders>
          </w:tcPr>
          <w:p w14:paraId="56F1DDB3" w14:textId="77777777" w:rsidR="00D92852" w:rsidRPr="00BA7410" w:rsidRDefault="00D92852" w:rsidP="00D92852">
            <w:pPr>
              <w:tabs>
                <w:tab w:val="decimal" w:pos="725"/>
              </w:tabs>
              <w:spacing w:line="320" w:lineRule="exact"/>
              <w:ind w:right="-6"/>
              <w:rPr>
                <w:rFonts w:ascii="Cordia New" w:hAnsi="Cordia New" w:cs="Cordia New"/>
                <w:sz w:val="24"/>
                <w:szCs w:val="24"/>
                <w:cs/>
              </w:rPr>
            </w:pPr>
          </w:p>
        </w:tc>
        <w:tc>
          <w:tcPr>
            <w:tcW w:w="744" w:type="pct"/>
            <w:gridSpan w:val="2"/>
            <w:tcBorders>
              <w:top w:val="nil"/>
              <w:left w:val="nil"/>
              <w:bottom w:val="nil"/>
              <w:right w:val="nil"/>
            </w:tcBorders>
          </w:tcPr>
          <w:p w14:paraId="17D311E4" w14:textId="595E609E" w:rsidR="00D92852" w:rsidRPr="00BA7410" w:rsidRDefault="00D92852" w:rsidP="00D92852">
            <w:pPr>
              <w:tabs>
                <w:tab w:val="decimal" w:pos="926"/>
              </w:tabs>
              <w:spacing w:line="320" w:lineRule="exact"/>
              <w:ind w:right="-6"/>
              <w:rPr>
                <w:rFonts w:ascii="Cordia New" w:hAnsi="Cordia New" w:cs="Cordia New"/>
                <w:sz w:val="24"/>
                <w:szCs w:val="24"/>
                <w:cs/>
              </w:rPr>
            </w:pPr>
            <w:r w:rsidRPr="00BA7410">
              <w:rPr>
                <w:rFonts w:ascii="Cordia New" w:hAnsi="Cordia New" w:cs="Cordia New"/>
                <w:sz w:val="24"/>
                <w:szCs w:val="24"/>
              </w:rPr>
              <w:t>(1,440)</w:t>
            </w:r>
          </w:p>
        </w:tc>
        <w:tc>
          <w:tcPr>
            <w:tcW w:w="768" w:type="pct"/>
            <w:tcBorders>
              <w:top w:val="nil"/>
              <w:left w:val="nil"/>
              <w:bottom w:val="nil"/>
              <w:right w:val="nil"/>
            </w:tcBorders>
          </w:tcPr>
          <w:p w14:paraId="176226F5" w14:textId="77777777" w:rsidR="00D92852" w:rsidRPr="00BA7410" w:rsidRDefault="00D92852" w:rsidP="00D92852">
            <w:pPr>
              <w:tabs>
                <w:tab w:val="decimal" w:pos="725"/>
              </w:tabs>
              <w:spacing w:line="320" w:lineRule="exact"/>
              <w:ind w:right="-6"/>
              <w:rPr>
                <w:rFonts w:ascii="Cordia New" w:hAnsi="Cordia New" w:cs="Cordia New"/>
                <w:sz w:val="24"/>
                <w:szCs w:val="24"/>
                <w:cs/>
              </w:rPr>
            </w:pPr>
          </w:p>
        </w:tc>
      </w:tr>
      <w:tr w:rsidR="00D92852" w:rsidRPr="00BA7410" w14:paraId="605CBDA1" w14:textId="77777777" w:rsidTr="00D92852">
        <w:tblPrEx>
          <w:tblCellMar>
            <w:left w:w="0" w:type="dxa"/>
            <w:right w:w="0" w:type="dxa"/>
          </w:tblCellMar>
        </w:tblPrEx>
        <w:tc>
          <w:tcPr>
            <w:tcW w:w="1978" w:type="pct"/>
            <w:tcBorders>
              <w:top w:val="nil"/>
              <w:left w:val="nil"/>
              <w:bottom w:val="nil"/>
              <w:right w:val="nil"/>
            </w:tcBorders>
          </w:tcPr>
          <w:p w14:paraId="7CD8A4C4" w14:textId="77777777" w:rsidR="00D92852" w:rsidRPr="00BA7410" w:rsidRDefault="00D92852" w:rsidP="00D92852">
            <w:pPr>
              <w:spacing w:line="320" w:lineRule="exact"/>
              <w:ind w:left="191" w:right="-7"/>
              <w:rPr>
                <w:rFonts w:ascii="Cordia New" w:hAnsi="Cordia New" w:cs="Cordia New"/>
                <w:sz w:val="24"/>
                <w:szCs w:val="24"/>
              </w:rPr>
            </w:pPr>
            <w:r w:rsidRPr="00BA7410">
              <w:rPr>
                <w:rFonts w:ascii="Cordia New" w:hAnsi="Cordia New" w:cs="Cordia New"/>
                <w:sz w:val="24"/>
                <w:szCs w:val="24"/>
              </w:rPr>
              <w:t>Others</w:t>
            </w:r>
          </w:p>
        </w:tc>
        <w:tc>
          <w:tcPr>
            <w:tcW w:w="751" w:type="pct"/>
            <w:tcBorders>
              <w:top w:val="nil"/>
              <w:left w:val="nil"/>
              <w:bottom w:val="nil"/>
              <w:right w:val="nil"/>
            </w:tcBorders>
          </w:tcPr>
          <w:p w14:paraId="1E35FEF2" w14:textId="71779380" w:rsidR="00D92852" w:rsidRPr="00BA7410" w:rsidRDefault="00D92852" w:rsidP="00D92852">
            <w:pPr>
              <w:tabs>
                <w:tab w:val="decimal" w:pos="926"/>
              </w:tabs>
              <w:spacing w:line="320" w:lineRule="exact"/>
              <w:ind w:right="-6"/>
              <w:rPr>
                <w:rFonts w:ascii="Cordia New" w:hAnsi="Cordia New" w:cs="Cordia New"/>
                <w:sz w:val="24"/>
                <w:szCs w:val="24"/>
              </w:rPr>
            </w:pPr>
            <w:r w:rsidRPr="00BA7410">
              <w:rPr>
                <w:rFonts w:ascii="Cordia New" w:hAnsi="Cordia New" w:cs="Cordia New"/>
                <w:noProof/>
                <w:sz w:val="24"/>
                <w:szCs w:val="24"/>
              </w:rPr>
              <mc:AlternateContent>
                <mc:Choice Requires="wpg">
                  <w:drawing>
                    <wp:anchor distT="0" distB="0" distL="114300" distR="114300" simplePos="0" relativeHeight="251715584" behindDoc="0" locked="0" layoutInCell="1" allowOverlap="1" wp14:anchorId="6E257725" wp14:editId="1958BB68">
                      <wp:simplePos x="0" y="0"/>
                      <wp:positionH relativeFrom="column">
                        <wp:posOffset>72390</wp:posOffset>
                      </wp:positionH>
                      <wp:positionV relativeFrom="paragraph">
                        <wp:posOffset>202565</wp:posOffset>
                      </wp:positionV>
                      <wp:extent cx="2334260" cy="211455"/>
                      <wp:effectExtent l="0" t="0" r="27940" b="17145"/>
                      <wp:wrapNone/>
                      <wp:docPr id="1968496873" name="Group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34260" cy="211455"/>
                                <a:chOff x="5797" y="14687"/>
                                <a:chExt cx="3676" cy="333"/>
                              </a:xfrm>
                            </wpg:grpSpPr>
                            <wps:wsp>
                              <wps:cNvPr id="1814974993" name="Line 576"/>
                              <wps:cNvCnPr>
                                <a:cxnSpLocks noChangeShapeType="1"/>
                              </wps:cNvCnPr>
                              <wps:spPr bwMode="auto">
                                <a:xfrm>
                                  <a:off x="5797" y="14687"/>
                                  <a:ext cx="79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0996850" name="Line 577"/>
                              <wps:cNvCnPr>
                                <a:cxnSpLocks noChangeShapeType="1"/>
                              </wps:cNvCnPr>
                              <wps:spPr bwMode="auto">
                                <a:xfrm>
                                  <a:off x="8677" y="14690"/>
                                  <a:ext cx="79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61289124" name="Line 578"/>
                              <wps:cNvCnPr>
                                <a:cxnSpLocks noChangeShapeType="1"/>
                              </wps:cNvCnPr>
                              <wps:spPr bwMode="auto">
                                <a:xfrm>
                                  <a:off x="5797" y="15017"/>
                                  <a:ext cx="796"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804220287" name="Line 579"/>
                              <wps:cNvCnPr>
                                <a:cxnSpLocks noChangeShapeType="1"/>
                              </wps:cNvCnPr>
                              <wps:spPr bwMode="auto">
                                <a:xfrm>
                                  <a:off x="8677" y="15020"/>
                                  <a:ext cx="796"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B4A4D10" id="Group 37" o:spid="_x0000_s1026" style="position:absolute;margin-left:5.7pt;margin-top:15.95pt;width:183.8pt;height:16.65pt;z-index:251715584" coordorigin="5797,14687" coordsize="3676,3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">
                      <v:line id="Line 576" o:spid="_x0000_s1027" style="position:absolute;visibility:visible;mso-wrap-style:square" from="5797,14687" to="6593,14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"/>
                      <v:line id="Line 577" o:spid="_x0000_s1028" style="position:absolute;visibility:visible;mso-wrap-style:square" from="8677,14690" to="9473,146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"/>
                      <v:line id="Line 578" o:spid="_x0000_s1029" style="position:absolute;visibility:visible;mso-wrap-style:square" from="5797,15017" to="6593,15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" strokeweight="3pt">
                        <v:stroke linestyle="thinThin"/>
                      </v:line>
                      <v:line id="Line 579" o:spid="_x0000_s1030" style="position:absolute;visibility:visible;mso-wrap-style:square" from="8677,15020" to="9473,15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" strokeweight="3pt">
                        <v:stroke linestyle="thinThin"/>
                      </v:line>
                    </v:group>
                  </w:pict>
                </mc:Fallback>
              </mc:AlternateContent>
            </w:r>
            <w:r w:rsidR="0037216C">
              <w:rPr>
                <w:rFonts w:ascii="Cordia New" w:hAnsi="Cordia New" w:cs="Cordia New"/>
                <w:sz w:val="24"/>
                <w:szCs w:val="24"/>
              </w:rPr>
              <w:t>(1,613)</w:t>
            </w:r>
          </w:p>
        </w:tc>
        <w:tc>
          <w:tcPr>
            <w:tcW w:w="759" w:type="pct"/>
            <w:tcBorders>
              <w:top w:val="nil"/>
              <w:left w:val="nil"/>
              <w:bottom w:val="nil"/>
              <w:right w:val="nil"/>
            </w:tcBorders>
          </w:tcPr>
          <w:p w14:paraId="18825A9D" w14:textId="77777777" w:rsidR="00D92852" w:rsidRPr="00BA7410" w:rsidRDefault="00D92852" w:rsidP="00D92852">
            <w:pPr>
              <w:tabs>
                <w:tab w:val="decimal" w:pos="725"/>
              </w:tabs>
              <w:spacing w:line="320" w:lineRule="exact"/>
              <w:ind w:right="-6"/>
              <w:rPr>
                <w:rFonts w:ascii="Cordia New" w:hAnsi="Cordia New" w:cs="Cordia New"/>
                <w:sz w:val="24"/>
                <w:szCs w:val="24"/>
              </w:rPr>
            </w:pPr>
          </w:p>
        </w:tc>
        <w:tc>
          <w:tcPr>
            <w:tcW w:w="744" w:type="pct"/>
            <w:gridSpan w:val="2"/>
            <w:tcBorders>
              <w:top w:val="nil"/>
              <w:left w:val="nil"/>
              <w:bottom w:val="nil"/>
              <w:right w:val="nil"/>
            </w:tcBorders>
          </w:tcPr>
          <w:p w14:paraId="5BDB0490" w14:textId="14AD648B" w:rsidR="00D92852" w:rsidRPr="00BA7410" w:rsidRDefault="00D92852" w:rsidP="00D92852">
            <w:pPr>
              <w:tabs>
                <w:tab w:val="decimal" w:pos="926"/>
              </w:tabs>
              <w:spacing w:line="320" w:lineRule="exact"/>
              <w:ind w:right="-6"/>
              <w:rPr>
                <w:rFonts w:ascii="Cordia New" w:hAnsi="Cordia New" w:cs="Cordia New"/>
                <w:sz w:val="24"/>
                <w:szCs w:val="24"/>
              </w:rPr>
            </w:pPr>
            <w:r w:rsidRPr="00BA7410">
              <w:rPr>
                <w:rFonts w:ascii="Cordia New" w:hAnsi="Cordia New" w:cs="Cordia New"/>
                <w:sz w:val="24"/>
                <w:szCs w:val="24"/>
              </w:rPr>
              <w:t>(1,045)</w:t>
            </w:r>
          </w:p>
        </w:tc>
        <w:tc>
          <w:tcPr>
            <w:tcW w:w="768" w:type="pct"/>
            <w:tcBorders>
              <w:top w:val="nil"/>
              <w:left w:val="nil"/>
              <w:bottom w:val="nil"/>
              <w:right w:val="nil"/>
            </w:tcBorders>
          </w:tcPr>
          <w:p w14:paraId="7C4AE5BF" w14:textId="77777777" w:rsidR="00D92852" w:rsidRPr="00BA7410" w:rsidRDefault="00D92852" w:rsidP="00D92852">
            <w:pPr>
              <w:tabs>
                <w:tab w:val="decimal" w:pos="725"/>
              </w:tabs>
              <w:spacing w:line="320" w:lineRule="exact"/>
              <w:ind w:right="-6"/>
              <w:rPr>
                <w:rFonts w:ascii="Cordia New" w:hAnsi="Cordia New" w:cs="Cordia New"/>
                <w:sz w:val="24"/>
                <w:szCs w:val="24"/>
              </w:rPr>
            </w:pPr>
          </w:p>
        </w:tc>
      </w:tr>
      <w:tr w:rsidR="00D92852" w:rsidRPr="00BA7410" w14:paraId="1E1BB5BB" w14:textId="77777777" w:rsidTr="00D92852">
        <w:tblPrEx>
          <w:tblCellMar>
            <w:left w:w="0" w:type="dxa"/>
            <w:right w:w="0" w:type="dxa"/>
          </w:tblCellMar>
        </w:tblPrEx>
        <w:tc>
          <w:tcPr>
            <w:tcW w:w="1978" w:type="pct"/>
            <w:tcBorders>
              <w:top w:val="nil"/>
              <w:left w:val="nil"/>
              <w:bottom w:val="nil"/>
              <w:right w:val="nil"/>
            </w:tcBorders>
          </w:tcPr>
          <w:p w14:paraId="60E3C365" w14:textId="77777777" w:rsidR="00D92852" w:rsidRPr="00BA7410" w:rsidRDefault="00D92852" w:rsidP="00D92852">
            <w:pPr>
              <w:spacing w:line="320" w:lineRule="exact"/>
              <w:ind w:left="191" w:right="-7"/>
              <w:rPr>
                <w:rFonts w:ascii="Cordia New" w:hAnsi="Cordia New" w:cs="Cordia New"/>
                <w:b/>
                <w:bCs/>
                <w:sz w:val="24"/>
                <w:szCs w:val="24"/>
              </w:rPr>
            </w:pPr>
            <w:r w:rsidRPr="00BA7410">
              <w:rPr>
                <w:rFonts w:ascii="Cordia New" w:hAnsi="Cordia New" w:cs="Cordia New"/>
                <w:sz w:val="24"/>
                <w:szCs w:val="24"/>
              </w:rPr>
              <w:t xml:space="preserve">        </w:t>
            </w:r>
            <w:r w:rsidRPr="00BA7410">
              <w:rPr>
                <w:rFonts w:ascii="Cordia New" w:hAnsi="Cordia New" w:cs="Cordia New"/>
                <w:b/>
                <w:bCs/>
                <w:sz w:val="24"/>
                <w:szCs w:val="24"/>
              </w:rPr>
              <w:t>Total income tax expenses</w:t>
            </w:r>
          </w:p>
        </w:tc>
        <w:tc>
          <w:tcPr>
            <w:tcW w:w="751" w:type="pct"/>
            <w:tcBorders>
              <w:top w:val="nil"/>
              <w:left w:val="nil"/>
              <w:bottom w:val="nil"/>
              <w:right w:val="nil"/>
            </w:tcBorders>
          </w:tcPr>
          <w:p w14:paraId="1CCBE7D7" w14:textId="217A8FB7" w:rsidR="00D92852" w:rsidRPr="00BA7410" w:rsidRDefault="0037216C" w:rsidP="00D92852">
            <w:pPr>
              <w:tabs>
                <w:tab w:val="decimal" w:pos="926"/>
              </w:tabs>
              <w:spacing w:line="320" w:lineRule="exact"/>
              <w:ind w:right="-6"/>
              <w:rPr>
                <w:rFonts w:ascii="Cordia New" w:hAnsi="Cordia New" w:cs="Cordia New"/>
                <w:sz w:val="24"/>
                <w:szCs w:val="24"/>
              </w:rPr>
            </w:pPr>
            <w:r>
              <w:rPr>
                <w:rFonts w:ascii="Cordia New" w:hAnsi="Cordia New" w:cs="Cordia New"/>
                <w:sz w:val="24"/>
                <w:szCs w:val="24"/>
              </w:rPr>
              <w:t>4,055</w:t>
            </w:r>
          </w:p>
        </w:tc>
        <w:tc>
          <w:tcPr>
            <w:tcW w:w="759" w:type="pct"/>
            <w:tcBorders>
              <w:top w:val="nil"/>
              <w:left w:val="nil"/>
              <w:bottom w:val="nil"/>
              <w:right w:val="nil"/>
            </w:tcBorders>
          </w:tcPr>
          <w:p w14:paraId="5589D708" w14:textId="1707AE13" w:rsidR="00D92852" w:rsidRPr="00BA7410" w:rsidRDefault="0037216C" w:rsidP="00D92852">
            <w:pPr>
              <w:tabs>
                <w:tab w:val="decimal" w:pos="725"/>
              </w:tabs>
              <w:spacing w:line="320" w:lineRule="exact"/>
              <w:ind w:right="-6"/>
              <w:rPr>
                <w:rFonts w:ascii="Cordia New" w:hAnsi="Cordia New" w:cs="Cordia New"/>
                <w:sz w:val="24"/>
                <w:szCs w:val="24"/>
              </w:rPr>
            </w:pPr>
            <w:r>
              <w:rPr>
                <w:rFonts w:ascii="Cordia New" w:hAnsi="Cordia New" w:cs="Cordia New"/>
                <w:sz w:val="24"/>
                <w:szCs w:val="24"/>
              </w:rPr>
              <w:t>13.73</w:t>
            </w:r>
          </w:p>
        </w:tc>
        <w:tc>
          <w:tcPr>
            <w:tcW w:w="744" w:type="pct"/>
            <w:gridSpan w:val="2"/>
            <w:tcBorders>
              <w:top w:val="nil"/>
              <w:left w:val="nil"/>
              <w:bottom w:val="nil"/>
              <w:right w:val="nil"/>
            </w:tcBorders>
          </w:tcPr>
          <w:p w14:paraId="240B2307" w14:textId="5AF6E57D" w:rsidR="00D92852" w:rsidRPr="00BA7410" w:rsidRDefault="00D92852" w:rsidP="00D92852">
            <w:pPr>
              <w:tabs>
                <w:tab w:val="decimal" w:pos="926"/>
              </w:tabs>
              <w:spacing w:line="320" w:lineRule="exact"/>
              <w:ind w:right="-6"/>
              <w:rPr>
                <w:rFonts w:ascii="Cordia New" w:hAnsi="Cordia New" w:cs="Cordia New"/>
                <w:sz w:val="24"/>
                <w:szCs w:val="24"/>
              </w:rPr>
            </w:pPr>
            <w:r w:rsidRPr="00BA7410">
              <w:rPr>
                <w:rFonts w:ascii="Cordia New" w:hAnsi="Cordia New" w:cs="Cordia New"/>
                <w:sz w:val="24"/>
                <w:szCs w:val="24"/>
              </w:rPr>
              <w:t>3,623</w:t>
            </w:r>
          </w:p>
        </w:tc>
        <w:tc>
          <w:tcPr>
            <w:tcW w:w="768" w:type="pct"/>
            <w:tcBorders>
              <w:top w:val="nil"/>
              <w:left w:val="nil"/>
              <w:bottom w:val="nil"/>
              <w:right w:val="nil"/>
            </w:tcBorders>
          </w:tcPr>
          <w:p w14:paraId="5A4B8434" w14:textId="4CCEC0B4" w:rsidR="00D92852" w:rsidRPr="00BA7410" w:rsidRDefault="00D92852" w:rsidP="00D92852">
            <w:pPr>
              <w:tabs>
                <w:tab w:val="decimal" w:pos="725"/>
              </w:tabs>
              <w:spacing w:line="320" w:lineRule="exact"/>
              <w:ind w:right="-6"/>
              <w:rPr>
                <w:rFonts w:ascii="Cordia New" w:hAnsi="Cordia New" w:cs="Cordia New"/>
                <w:sz w:val="24"/>
                <w:szCs w:val="24"/>
              </w:rPr>
            </w:pPr>
            <w:r w:rsidRPr="00BA7410">
              <w:rPr>
                <w:rFonts w:ascii="Cordia New" w:hAnsi="Cordia New" w:cs="Cordia New"/>
                <w:sz w:val="24"/>
                <w:szCs w:val="24"/>
              </w:rPr>
              <w:t>14.47</w:t>
            </w:r>
          </w:p>
        </w:tc>
      </w:tr>
    </w:tbl>
    <w:p w14:paraId="28177D8F" w14:textId="023BE212" w:rsidR="0032743F" w:rsidRPr="00BA7410" w:rsidRDefault="0032743F" w:rsidP="0032743F">
      <w:pPr>
        <w:tabs>
          <w:tab w:val="decimal" w:pos="4339"/>
          <w:tab w:val="left" w:pos="5753"/>
          <w:tab w:val="left" w:pos="7112"/>
          <w:tab w:val="left" w:pos="8484"/>
        </w:tabs>
        <w:ind w:left="658" w:right="-6"/>
        <w:rPr>
          <w:rFonts w:ascii="Cordia New" w:hAnsi="Cordia New" w:cs="Cordia New"/>
          <w:sz w:val="16"/>
          <w:szCs w:val="16"/>
        </w:rPr>
      </w:pPr>
    </w:p>
    <w:p w14:paraId="28F1C6CD" w14:textId="177C281C" w:rsidR="007B5D17" w:rsidRPr="00BA7410" w:rsidRDefault="007B5D17" w:rsidP="007B5D17">
      <w:pPr>
        <w:tabs>
          <w:tab w:val="left" w:pos="1560"/>
        </w:tabs>
        <w:ind w:left="1560" w:right="-8" w:hanging="705"/>
        <w:jc w:val="both"/>
        <w:rPr>
          <w:rFonts w:ascii="Cordia New" w:hAnsi="Cordia New" w:cs="Cordia New"/>
          <w:sz w:val="28"/>
          <w:szCs w:val="28"/>
        </w:rPr>
      </w:pPr>
      <w:r w:rsidRPr="00BA7410">
        <w:rPr>
          <w:rFonts w:ascii="Cordia New" w:hAnsi="Cordia New" w:cs="Cordia New"/>
          <w:sz w:val="28"/>
          <w:szCs w:val="28"/>
        </w:rPr>
        <w:t>6.4</w:t>
      </w:r>
      <w:r w:rsidR="00D92852" w:rsidRPr="00BA7410">
        <w:rPr>
          <w:rFonts w:ascii="Cordia New" w:hAnsi="Cordia New" w:cs="Cordia New"/>
          <w:sz w:val="28"/>
          <w:szCs w:val="28"/>
        </w:rPr>
        <w:t>1</w:t>
      </w:r>
      <w:r w:rsidRPr="00BA7410">
        <w:rPr>
          <w:rFonts w:ascii="Cordia New" w:hAnsi="Cordia New" w:cs="Cordia New"/>
          <w:sz w:val="28"/>
          <w:szCs w:val="28"/>
        </w:rPr>
        <w:t xml:space="preserve">.4  The Bank and subsidiaries are within the scope of Pillar Two model rules which set out the global minimum tax rate of 15%. The effective tax rate (ETR) under these rules is assessed on a jurisdictional basis and top up tax is payable if the jurisdictional ETR is below 15%. </w:t>
      </w:r>
      <w:r w:rsidR="00D8481C" w:rsidRPr="00D8481C">
        <w:rPr>
          <w:rFonts w:ascii="Cordia New" w:hAnsi="Cordia New" w:cs="Cordia New"/>
          <w:sz w:val="28"/>
          <w:szCs w:val="28"/>
        </w:rPr>
        <w:t>Thailand has enacted these rules with effect from 2025, while some jurisdictions have enacted them with effect from 2024. From the Bank’s assessment, there is no material impact.</w:t>
      </w:r>
    </w:p>
    <w:p w14:paraId="5E647F09" w14:textId="77777777" w:rsidR="007B5D17" w:rsidRPr="00BA7410" w:rsidRDefault="007B5D17" w:rsidP="007B5D17">
      <w:pPr>
        <w:tabs>
          <w:tab w:val="left" w:pos="1560"/>
        </w:tabs>
        <w:ind w:left="1560" w:right="-8" w:hanging="705"/>
        <w:jc w:val="both"/>
        <w:rPr>
          <w:rFonts w:ascii="Cordia New" w:hAnsi="Cordia New" w:cs="Cordia New"/>
          <w:sz w:val="16"/>
          <w:szCs w:val="16"/>
        </w:rPr>
      </w:pPr>
      <w:r w:rsidRPr="00BA7410">
        <w:rPr>
          <w:rFonts w:ascii="Cordia New" w:hAnsi="Cordia New" w:cs="Cordia New"/>
          <w:sz w:val="28"/>
          <w:szCs w:val="28"/>
        </w:rPr>
        <w:tab/>
      </w:r>
    </w:p>
    <w:p w14:paraId="506A70EF" w14:textId="7CC464C1" w:rsidR="007B5D17" w:rsidRPr="00BA7410" w:rsidRDefault="007B5D17" w:rsidP="007B5D17">
      <w:pPr>
        <w:tabs>
          <w:tab w:val="left" w:pos="1560"/>
        </w:tabs>
        <w:ind w:left="1560" w:right="-8" w:hanging="705"/>
        <w:jc w:val="both"/>
        <w:rPr>
          <w:rFonts w:ascii="Cordia New" w:hAnsi="Cordia New" w:cs="Cordia New"/>
          <w:sz w:val="28"/>
          <w:szCs w:val="28"/>
        </w:rPr>
      </w:pPr>
      <w:r w:rsidRPr="00BA7410">
        <w:rPr>
          <w:rFonts w:ascii="Cordia New" w:hAnsi="Cordia New" w:cs="Cordia New"/>
          <w:sz w:val="28"/>
          <w:szCs w:val="28"/>
        </w:rPr>
        <w:tab/>
        <w:t xml:space="preserve"> </w:t>
      </w:r>
    </w:p>
    <w:p w14:paraId="28389A63" w14:textId="296572F6" w:rsidR="0032743F" w:rsidRPr="00BA7410" w:rsidRDefault="0032743F" w:rsidP="0032743F">
      <w:pPr>
        <w:tabs>
          <w:tab w:val="num" w:pos="851"/>
        </w:tabs>
        <w:ind w:left="851" w:right="-26" w:hanging="567"/>
        <w:jc w:val="thaiDistribute"/>
        <w:rPr>
          <w:rFonts w:ascii="Cordia New" w:hAnsi="Cordia New" w:cs="Cordia New"/>
          <w:sz w:val="28"/>
          <w:szCs w:val="28"/>
          <w:cs/>
        </w:rPr>
      </w:pPr>
      <w:r w:rsidRPr="00BA7410">
        <w:rPr>
          <w:rFonts w:ascii="Cordia New" w:hAnsi="Cordia New" w:cs="Cordia New"/>
          <w:sz w:val="28"/>
          <w:szCs w:val="28"/>
        </w:rPr>
        <w:lastRenderedPageBreak/>
        <w:t>6.4</w:t>
      </w:r>
      <w:r w:rsidR="00D92852" w:rsidRPr="00BA7410">
        <w:rPr>
          <w:rFonts w:ascii="Cordia New" w:hAnsi="Cordia New" w:cs="Cordia New"/>
          <w:sz w:val="28"/>
          <w:szCs w:val="28"/>
        </w:rPr>
        <w:t>2</w:t>
      </w:r>
      <w:r w:rsidRPr="00BA7410">
        <w:rPr>
          <w:rFonts w:ascii="Cordia New" w:hAnsi="Cordia New" w:cs="Cordia New"/>
          <w:sz w:val="28"/>
          <w:szCs w:val="28"/>
        </w:rPr>
        <w:t xml:space="preserve">  </w:t>
      </w:r>
      <w:r w:rsidRPr="00BA7410">
        <w:rPr>
          <w:rFonts w:ascii="Cordia New" w:hAnsi="Cordia New" w:cs="Cordia New"/>
          <w:sz w:val="28"/>
          <w:szCs w:val="28"/>
        </w:rPr>
        <w:tab/>
      </w:r>
      <w:r w:rsidR="00E07DB7" w:rsidRPr="002246B4">
        <w:rPr>
          <w:rFonts w:ascii="Cordia New" w:hAnsi="Cordia New" w:cs="Cordia New"/>
          <w:sz w:val="28"/>
          <w:szCs w:val="28"/>
        </w:rPr>
        <w:t>Events after the Reporting Period</w:t>
      </w:r>
    </w:p>
    <w:p w14:paraId="1E878DBA" w14:textId="77777777" w:rsidR="0032743F" w:rsidRPr="00BA7410" w:rsidRDefault="0032743F" w:rsidP="0032743F">
      <w:pPr>
        <w:ind w:left="850" w:right="-26"/>
        <w:jc w:val="thaiDistribute"/>
        <w:rPr>
          <w:rFonts w:ascii="Cordia New" w:hAnsi="Cordia New" w:cs="Cordia New"/>
          <w:sz w:val="16"/>
          <w:szCs w:val="16"/>
        </w:rPr>
      </w:pPr>
    </w:p>
    <w:p w14:paraId="3FA42E9F" w14:textId="32859212" w:rsidR="001762CC" w:rsidRPr="00E07DB7" w:rsidRDefault="001762CC" w:rsidP="00E07DB7">
      <w:pPr>
        <w:ind w:left="851" w:right="-26"/>
        <w:jc w:val="thaiDistribute"/>
        <w:rPr>
          <w:rFonts w:ascii="Cordia New" w:hAnsi="Cordia New" w:cs="Cordia New"/>
          <w:sz w:val="28"/>
          <w:szCs w:val="28"/>
        </w:rPr>
      </w:pPr>
      <w:r w:rsidRPr="001762CC">
        <w:rPr>
          <w:rFonts w:ascii="Cordia New" w:hAnsi="Cordia New" w:cs="Cordia New"/>
          <w:sz w:val="28"/>
          <w:szCs w:val="28"/>
        </w:rPr>
        <w:t>The Bank has notified the Stock Exchange of Thailand of its intention to exercise its right to redeem the Additional Tier 1 capital instruments amounting to USD 750 million or equivalent, which has no fixed redemption date. However, the Bank is entitled to redeem after five years from the issuance date. The Bank has obtained approval from the Bank of Thailand and intends to redeem the instruments in full on September</w:t>
      </w:r>
      <w:r>
        <w:rPr>
          <w:rFonts w:ascii="Cordia New" w:hAnsi="Cordia New" w:cs="Cordia New"/>
          <w:sz w:val="28"/>
          <w:szCs w:val="28"/>
        </w:rPr>
        <w:t xml:space="preserve"> 23,</w:t>
      </w:r>
      <w:r w:rsidRPr="001762CC">
        <w:rPr>
          <w:rFonts w:ascii="Cordia New" w:hAnsi="Cordia New" w:cs="Cordia New"/>
          <w:sz w:val="28"/>
          <w:szCs w:val="28"/>
        </w:rPr>
        <w:t xml:space="preserve"> 2025.</w:t>
      </w:r>
    </w:p>
    <w:p w14:paraId="2CD70688" w14:textId="77777777" w:rsidR="00E07DB7" w:rsidRPr="00E07DB7" w:rsidRDefault="00E07DB7" w:rsidP="0032743F">
      <w:pPr>
        <w:ind w:left="851" w:right="-26"/>
        <w:jc w:val="thaiDistribute"/>
        <w:rPr>
          <w:rFonts w:ascii="Cordia New" w:eastAsia="Calibri" w:hAnsi="Cordia New" w:cs="Cordia New"/>
          <w:sz w:val="16"/>
          <w:szCs w:val="16"/>
          <w:cs/>
        </w:rPr>
      </w:pPr>
    </w:p>
    <w:p w14:paraId="021F5AC7" w14:textId="516BFBBC" w:rsidR="00E07DB7" w:rsidRPr="00BA7410" w:rsidRDefault="00E07DB7" w:rsidP="00E07DB7">
      <w:pPr>
        <w:tabs>
          <w:tab w:val="num" w:pos="851"/>
        </w:tabs>
        <w:ind w:left="851" w:right="-26" w:hanging="567"/>
        <w:jc w:val="thaiDistribute"/>
        <w:rPr>
          <w:rFonts w:ascii="Cordia New" w:hAnsi="Cordia New" w:cs="Cordia New"/>
          <w:sz w:val="28"/>
          <w:szCs w:val="28"/>
          <w:cs/>
        </w:rPr>
      </w:pPr>
      <w:r w:rsidRPr="00BA7410">
        <w:rPr>
          <w:rFonts w:ascii="Cordia New" w:hAnsi="Cordia New" w:cs="Cordia New"/>
          <w:sz w:val="28"/>
          <w:szCs w:val="28"/>
        </w:rPr>
        <w:t>6.4</w:t>
      </w:r>
      <w:r>
        <w:rPr>
          <w:rFonts w:ascii="Cordia New" w:hAnsi="Cordia New" w:cs="Cordia New"/>
          <w:sz w:val="28"/>
          <w:szCs w:val="28"/>
        </w:rPr>
        <w:t>3</w:t>
      </w:r>
      <w:r w:rsidRPr="00BA7410">
        <w:rPr>
          <w:rFonts w:ascii="Cordia New" w:hAnsi="Cordia New" w:cs="Cordia New"/>
          <w:sz w:val="28"/>
          <w:szCs w:val="28"/>
        </w:rPr>
        <w:t xml:space="preserve">  </w:t>
      </w:r>
      <w:r w:rsidRPr="00BA7410">
        <w:rPr>
          <w:rFonts w:ascii="Cordia New" w:hAnsi="Cordia New" w:cs="Cordia New"/>
          <w:sz w:val="28"/>
          <w:szCs w:val="28"/>
        </w:rPr>
        <w:tab/>
        <w:t>Approval of the Financial Statements</w:t>
      </w:r>
    </w:p>
    <w:p w14:paraId="07EA37B3" w14:textId="77777777" w:rsidR="00E07DB7" w:rsidRPr="00BA7410" w:rsidRDefault="00E07DB7" w:rsidP="00E07DB7">
      <w:pPr>
        <w:ind w:left="850" w:right="-26"/>
        <w:jc w:val="thaiDistribute"/>
        <w:rPr>
          <w:rFonts w:ascii="Cordia New" w:hAnsi="Cordia New" w:cs="Cordia New"/>
          <w:sz w:val="16"/>
          <w:szCs w:val="16"/>
        </w:rPr>
      </w:pPr>
    </w:p>
    <w:p w14:paraId="3F67725F" w14:textId="77777777" w:rsidR="00E07DB7" w:rsidRDefault="00E07DB7" w:rsidP="00E07DB7">
      <w:pPr>
        <w:ind w:left="851" w:right="-26"/>
        <w:jc w:val="thaiDistribute"/>
        <w:rPr>
          <w:rFonts w:ascii="Cordia New" w:eastAsia="Calibri" w:hAnsi="Cordia New" w:cs="Cordia New"/>
          <w:sz w:val="28"/>
          <w:szCs w:val="28"/>
          <w:cs/>
        </w:rPr>
      </w:pPr>
      <w:r w:rsidRPr="00BA7410">
        <w:rPr>
          <w:rFonts w:ascii="Cordia New" w:hAnsi="Cordia New" w:cs="Cordia New"/>
          <w:sz w:val="28"/>
          <w:szCs w:val="28"/>
        </w:rPr>
        <w:t>The Audit Committee and the Board of Executive Directors have authorized to issue these financial statements on August 2</w:t>
      </w:r>
      <w:r>
        <w:rPr>
          <w:rFonts w:ascii="Cordia New" w:hAnsi="Cordia New" w:cs="Cordia New"/>
          <w:sz w:val="28"/>
          <w:szCs w:val="28"/>
        </w:rPr>
        <w:t>6</w:t>
      </w:r>
      <w:r w:rsidRPr="00BA7410">
        <w:rPr>
          <w:rFonts w:ascii="Cordia New" w:hAnsi="Cordia New" w:cs="Cordia New"/>
          <w:sz w:val="28"/>
          <w:szCs w:val="28"/>
        </w:rPr>
        <w:t>, 2025.</w:t>
      </w:r>
    </w:p>
    <w:p w14:paraId="4DE5E6E7" w14:textId="77777777" w:rsidR="009F6F25" w:rsidRPr="008C086E" w:rsidRDefault="009F6F25" w:rsidP="009F6F25">
      <w:pPr>
        <w:ind w:left="851" w:right="-26"/>
        <w:jc w:val="thaiDistribute"/>
        <w:rPr>
          <w:rFonts w:ascii="Cordia New" w:hAnsi="Cordia New" w:cs="Cordia New"/>
          <w:sz w:val="16"/>
          <w:szCs w:val="16"/>
        </w:rPr>
      </w:pPr>
    </w:p>
    <w:p w14:paraId="49C04D26" w14:textId="77777777" w:rsidR="00C52203" w:rsidRDefault="00C52203" w:rsidP="00BD783A">
      <w:pPr>
        <w:jc w:val="center"/>
        <w:rPr>
          <w:rFonts w:ascii="Cordia New" w:eastAsia="Calibri" w:hAnsi="Cordia New" w:cs="Cordia New"/>
          <w:sz w:val="28"/>
          <w:szCs w:val="28"/>
        </w:rPr>
      </w:pPr>
    </w:p>
    <w:p w14:paraId="1B78DFFA" w14:textId="77777777" w:rsidR="00E07DB7" w:rsidRPr="001762CC" w:rsidRDefault="00E07DB7" w:rsidP="00BD783A">
      <w:pPr>
        <w:jc w:val="center"/>
        <w:rPr>
          <w:rFonts w:ascii="Cordia New" w:eastAsia="Calibri" w:hAnsi="Cordia New" w:cs="Cordia New"/>
          <w:sz w:val="28"/>
          <w:szCs w:val="28"/>
        </w:rPr>
      </w:pPr>
    </w:p>
    <w:sectPr w:rsidR="00E07DB7" w:rsidRPr="001762CC" w:rsidSect="008564FE">
      <w:pgSz w:w="11909" w:h="16834" w:code="9"/>
      <w:pgMar w:top="1276" w:right="731" w:bottom="1560" w:left="1276" w:header="57" w:footer="943" w:gutter="0"/>
      <w:paperSrc w:first="7" w:other="7"/>
      <w:pgNumType w:start="84"/>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49189C" w14:textId="77777777" w:rsidR="00F22BF9" w:rsidRDefault="00F22BF9">
      <w:r>
        <w:separator/>
      </w:r>
    </w:p>
  </w:endnote>
  <w:endnote w:type="continuationSeparator" w:id="0">
    <w:p w14:paraId="20781183" w14:textId="77777777" w:rsidR="00F22BF9" w:rsidRDefault="00F22B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ngsana New">
    <w:panose1 w:val="02020603050405020304"/>
    <w:charset w:val="DE"/>
    <w:family w:val="roman"/>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EucrosiaUPC">
    <w:panose1 w:val="02020603050405020304"/>
    <w:charset w:val="00"/>
    <w:family w:val="roman"/>
    <w:pitch w:val="variable"/>
    <w:sig w:usb0="81000003" w:usb1="00000000" w:usb2="00000000" w:usb3="00000000" w:csb0="00010001" w:csb1="00000000"/>
  </w:font>
  <w:font w:name="inherit">
    <w:altName w:val="Cambria"/>
    <w:panose1 w:val="00000000000000000000"/>
    <w:charset w:val="00"/>
    <w:family w:val="roman"/>
    <w:notTrueType/>
    <w:pitch w:val="default"/>
  </w:font>
  <w:font w:name="EYInterstate Light">
    <w:altName w:val="Franklin Gothic Medium Cond"/>
    <w:charset w:val="00"/>
    <w:family w:val="auto"/>
    <w:pitch w:val="variable"/>
    <w:sig w:usb0="00000001" w:usb1="5000206A" w:usb2="00000000" w:usb3="00000000" w:csb0="0000009F" w:csb1="00000000"/>
  </w:font>
  <w:font w:name="AngsanaUPC">
    <w:panose1 w:val="02020603050405020304"/>
    <w:charset w:val="00"/>
    <w:family w:val="roman"/>
    <w:pitch w:val="variable"/>
    <w:sig w:usb0="81000003" w:usb1="00000000" w:usb2="00000000" w:usb3="00000000" w:csb0="00010001"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A1A516" w14:textId="77777777" w:rsidR="00E00AEA" w:rsidRDefault="00E00AE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401EE0" w14:textId="0FAC4385" w:rsidR="00A66640" w:rsidRDefault="00A66640" w:rsidP="00297AC0">
    <w:pPr>
      <w:pStyle w:val="Header"/>
      <w:tabs>
        <w:tab w:val="clear" w:pos="4153"/>
      </w:tabs>
      <w:spacing w:line="-200" w:lineRule="auto"/>
      <w:ind w:left="-23" w:right="275"/>
      <w:jc w:val="center"/>
    </w:pPr>
    <w:r>
      <w:rPr>
        <w:rStyle w:val="PageNumber"/>
        <w:rFonts w:ascii="Cordia New" w:hAnsi="Cordia New" w:cs="Cordia New"/>
        <w:sz w:val="28"/>
        <w:szCs w:val="30"/>
      </w:rPr>
      <w:t xml:space="preserve">- </w:t>
    </w:r>
    <w:r>
      <w:rPr>
        <w:rStyle w:val="PageNumber"/>
        <w:rFonts w:ascii="Cordia New" w:hAnsi="Cordia New" w:cs="Cordia New"/>
        <w:sz w:val="28"/>
        <w:szCs w:val="30"/>
      </w:rPr>
      <w:fldChar w:fldCharType="begin"/>
    </w:r>
    <w:r>
      <w:rPr>
        <w:rStyle w:val="PageNumber"/>
        <w:rFonts w:ascii="Cordia New" w:hAnsi="Cordia New" w:cs="Cordia New"/>
        <w:sz w:val="28"/>
        <w:szCs w:val="30"/>
      </w:rPr>
      <w:instrText xml:space="preserve"> PAGE</w:instrText>
    </w:r>
    <w:r>
      <w:rPr>
        <w:rStyle w:val="PageNumber"/>
        <w:rFonts w:ascii="Cordia New" w:hAnsi="Cordia New" w:cs="Cordia New"/>
        <w:sz w:val="28"/>
        <w:szCs w:val="30"/>
        <w:cs/>
      </w:rPr>
      <w:instrText xml:space="preserve"> </w:instrText>
    </w:r>
    <w:r>
      <w:rPr>
        <w:rStyle w:val="PageNumber"/>
        <w:rFonts w:ascii="Cordia New" w:hAnsi="Cordia New" w:cs="Cordia New"/>
        <w:sz w:val="28"/>
        <w:szCs w:val="30"/>
      </w:rPr>
      <w:fldChar w:fldCharType="separate"/>
    </w:r>
    <w:r>
      <w:rPr>
        <w:rStyle w:val="PageNumber"/>
        <w:rFonts w:ascii="Cordia New" w:hAnsi="Cordia New" w:cs="Cordia New"/>
        <w:noProof/>
        <w:sz w:val="28"/>
        <w:szCs w:val="30"/>
      </w:rPr>
      <w:t>45</w:t>
    </w:r>
    <w:r>
      <w:rPr>
        <w:rStyle w:val="PageNumber"/>
        <w:rFonts w:ascii="Cordia New" w:hAnsi="Cordia New" w:cs="Cordia New"/>
        <w:sz w:val="28"/>
        <w:szCs w:val="30"/>
      </w:rPr>
      <w:fldChar w:fldCharType="end"/>
    </w:r>
    <w:r>
      <w:rPr>
        <w:rStyle w:val="PageNumber"/>
        <w:rFonts w:ascii="Cordia New" w:hAnsi="Cordia New" w:cs="Cordia New"/>
        <w:sz w:val="28"/>
        <w:szCs w:val="30"/>
        <w:cs/>
      </w:rPr>
      <w:t xml:space="preserve"> </w:t>
    </w:r>
    <w:r w:rsidR="003D0398">
      <w:rPr>
        <w:rStyle w:val="PageNumber"/>
        <w:rFonts w:ascii="Cordia New" w:hAnsi="Cordia New" w:cs="Cordia New" w:hint="cs"/>
        <w:sz w:val="28"/>
        <w:szCs w:val="30"/>
        <w:cs/>
      </w:rPr>
      <w:t>-</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72F4C5" w14:textId="77777777" w:rsidR="00E00AEA" w:rsidRDefault="00E00AE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89735E" w14:textId="77777777" w:rsidR="00F22BF9" w:rsidRDefault="00F22BF9">
      <w:r>
        <w:separator/>
      </w:r>
    </w:p>
  </w:footnote>
  <w:footnote w:type="continuationSeparator" w:id="0">
    <w:p w14:paraId="432AC3DB" w14:textId="77777777" w:rsidR="00F22BF9" w:rsidRDefault="00F22BF9">
      <w:r>
        <w:continuationSeparator/>
      </w:r>
    </w:p>
  </w:footnote>
  <w:footnote w:id="1">
    <w:p w14:paraId="66AB6D58" w14:textId="77777777" w:rsidR="002B0B69" w:rsidRPr="00F77A3F" w:rsidRDefault="002B0B69" w:rsidP="002B0B69">
      <w:pPr>
        <w:pStyle w:val="FootnoteText"/>
        <w:tabs>
          <w:tab w:val="left" w:pos="280"/>
        </w:tabs>
        <w:spacing w:line="240" w:lineRule="exact"/>
        <w:rPr>
          <w:rFonts w:ascii="Cordia New" w:hAnsi="Cordia New" w:cs="Cordia New"/>
          <w:lang w:val="en-US"/>
        </w:rPr>
      </w:pPr>
      <w:r>
        <w:rPr>
          <w:rStyle w:val="FootnoteReference"/>
          <w:rFonts w:ascii="Cordia New" w:hAnsi="Cordia New" w:cs="Cordia New"/>
          <w:sz w:val="24"/>
          <w:szCs w:val="24"/>
        </w:rPr>
        <w:sym w:font="Symbol" w:char="F02A"/>
      </w:r>
      <w:r>
        <w:rPr>
          <w:rFonts w:ascii="Cordia New" w:hAnsi="Cordia New" w:cs="Cordia New"/>
          <w:sz w:val="24"/>
          <w:szCs w:val="24"/>
        </w:rPr>
        <w:t xml:space="preserve"> </w:t>
      </w:r>
      <w:r>
        <w:tab/>
      </w:r>
      <w:r>
        <w:rPr>
          <w:rFonts w:ascii="Cordia New" w:hAnsi="Cordia New" w:cs="Cordia New"/>
          <w:sz w:val="24"/>
          <w:szCs w:val="24"/>
        </w:rPr>
        <w:t xml:space="preserve">Excluding </w:t>
      </w:r>
      <w:r>
        <w:rPr>
          <w:rFonts w:ascii="Cordia New" w:hAnsi="Cordia New" w:cs="Cordia New"/>
          <w:sz w:val="24"/>
          <w:szCs w:val="24"/>
          <w:lang w:val="en-US"/>
        </w:rPr>
        <w:t xml:space="preserve">allowance for expected credit loss, </w:t>
      </w:r>
      <w:r>
        <w:rPr>
          <w:rFonts w:ascii="Cordia New" w:hAnsi="Cordia New" w:cs="Cordia New"/>
          <w:sz w:val="24"/>
          <w:szCs w:val="24"/>
        </w:rPr>
        <w:t>accrued interest receivables</w:t>
      </w:r>
      <w:r>
        <w:rPr>
          <w:rFonts w:ascii="Cordia New" w:hAnsi="Cordia New" w:cs="Cordia New"/>
          <w:sz w:val="24"/>
          <w:szCs w:val="24"/>
          <w:lang w:val="en-US"/>
        </w:rPr>
        <w:t xml:space="preserve"> and </w:t>
      </w:r>
      <w:r w:rsidRPr="00516354">
        <w:rPr>
          <w:rFonts w:ascii="Cordia New" w:hAnsi="Cordia New" w:cs="Cordia New"/>
          <w:sz w:val="24"/>
          <w:szCs w:val="24"/>
        </w:rPr>
        <w:t>undue interest receivables</w:t>
      </w:r>
      <w:r>
        <w:rPr>
          <w:rFonts w:ascii="Cordia New" w:hAnsi="Cordia New" w:cs="Cordia New"/>
          <w:lang w:val="en-US"/>
        </w:rPr>
        <w:t>.</w:t>
      </w:r>
    </w:p>
  </w:footnote>
  <w:footnote w:id="2">
    <w:p w14:paraId="7EE77138" w14:textId="77777777" w:rsidR="00CF7198" w:rsidRPr="00F77A3F" w:rsidRDefault="00CF7198" w:rsidP="00921F10">
      <w:pPr>
        <w:pStyle w:val="FootnoteText"/>
        <w:tabs>
          <w:tab w:val="left" w:pos="280"/>
        </w:tabs>
        <w:spacing w:line="240" w:lineRule="exact"/>
        <w:rPr>
          <w:rFonts w:ascii="Cordia New" w:hAnsi="Cordia New" w:cs="Cordia New"/>
          <w:lang w:val="en-US"/>
        </w:rPr>
      </w:pPr>
      <w:r>
        <w:rPr>
          <w:rStyle w:val="FootnoteReference"/>
          <w:rFonts w:ascii="Cordia New" w:hAnsi="Cordia New" w:cs="Cordia New"/>
          <w:sz w:val="24"/>
          <w:szCs w:val="24"/>
        </w:rPr>
        <w:sym w:font="Symbol" w:char="F02A"/>
      </w:r>
      <w:r>
        <w:rPr>
          <w:rFonts w:ascii="Cordia New" w:hAnsi="Cordia New" w:cs="Cordia New"/>
          <w:sz w:val="24"/>
          <w:szCs w:val="24"/>
        </w:rPr>
        <w:t xml:space="preserve"> </w:t>
      </w:r>
      <w:r>
        <w:tab/>
      </w:r>
      <w:r>
        <w:rPr>
          <w:rFonts w:ascii="Cordia New" w:hAnsi="Cordia New" w:cs="Cordia New"/>
          <w:sz w:val="24"/>
          <w:szCs w:val="24"/>
        </w:rPr>
        <w:t xml:space="preserve">Excluding </w:t>
      </w:r>
      <w:r>
        <w:rPr>
          <w:rFonts w:ascii="Cordia New" w:hAnsi="Cordia New" w:cs="Cordia New"/>
          <w:sz w:val="24"/>
          <w:szCs w:val="24"/>
          <w:lang w:val="en-US"/>
        </w:rPr>
        <w:t>allowance for expected credi</w:t>
      </w:r>
      <w:r w:rsidRPr="001768CB">
        <w:rPr>
          <w:rFonts w:ascii="Cordia New" w:hAnsi="Cordia New" w:cs="Cordia New"/>
          <w:sz w:val="24"/>
          <w:szCs w:val="24"/>
          <w:lang w:val="en-US"/>
        </w:rPr>
        <w:t>t loss,</w:t>
      </w:r>
      <w:r w:rsidRPr="001768CB">
        <w:rPr>
          <w:rFonts w:ascii="Cordia New" w:hAnsi="Cordia New" w:cs="Cordia New"/>
          <w:sz w:val="24"/>
          <w:szCs w:val="24"/>
        </w:rPr>
        <w:t xml:space="preserve"> accrued interest receiv</w:t>
      </w:r>
      <w:r>
        <w:rPr>
          <w:rFonts w:ascii="Cordia New" w:hAnsi="Cordia New" w:cs="Cordia New"/>
          <w:sz w:val="24"/>
          <w:szCs w:val="24"/>
        </w:rPr>
        <w:t>ables</w:t>
      </w:r>
      <w:r>
        <w:rPr>
          <w:rFonts w:ascii="Cordia New" w:hAnsi="Cordia New" w:cs="Cordia New"/>
          <w:sz w:val="24"/>
          <w:szCs w:val="24"/>
          <w:lang w:val="en-US"/>
        </w:rPr>
        <w:t xml:space="preserve"> and </w:t>
      </w:r>
      <w:r w:rsidRPr="00516354">
        <w:rPr>
          <w:rFonts w:ascii="Cordia New" w:hAnsi="Cordia New" w:cs="Cordia New"/>
          <w:sz w:val="24"/>
          <w:szCs w:val="24"/>
        </w:rPr>
        <w:t>undue interest receivables</w:t>
      </w:r>
      <w:r>
        <w:rPr>
          <w:rFonts w:ascii="Cordia New" w:hAnsi="Cordia New" w:cs="Cordia New"/>
          <w:lang w:val="en-US"/>
        </w:rPr>
        <w:t>.</w:t>
      </w:r>
    </w:p>
  </w:footnote>
  <w:footnote w:id="3">
    <w:p w14:paraId="534A4989" w14:textId="77777777" w:rsidR="002B0B69" w:rsidRPr="00F77A3F" w:rsidRDefault="002B0B69" w:rsidP="002B0B69">
      <w:pPr>
        <w:pStyle w:val="FootnoteText"/>
        <w:tabs>
          <w:tab w:val="left" w:pos="280"/>
        </w:tabs>
        <w:spacing w:line="240" w:lineRule="exact"/>
        <w:rPr>
          <w:rFonts w:ascii="Cordia New" w:hAnsi="Cordia New" w:cs="Cordia New"/>
          <w:lang w:val="en-US"/>
        </w:rPr>
      </w:pPr>
      <w:r>
        <w:rPr>
          <w:rStyle w:val="FootnoteReference"/>
          <w:rFonts w:ascii="Cordia New" w:hAnsi="Cordia New" w:cs="Cordia New"/>
          <w:sz w:val="24"/>
          <w:szCs w:val="24"/>
        </w:rPr>
        <w:sym w:font="Symbol" w:char="F02A"/>
      </w:r>
      <w:r>
        <w:rPr>
          <w:rFonts w:ascii="Cordia New" w:hAnsi="Cordia New" w:cs="Cordia New"/>
          <w:sz w:val="24"/>
          <w:szCs w:val="24"/>
        </w:rPr>
        <w:t xml:space="preserve"> </w:t>
      </w:r>
      <w:r>
        <w:tab/>
      </w:r>
      <w:r>
        <w:rPr>
          <w:rFonts w:ascii="Cordia New" w:hAnsi="Cordia New" w:cs="Cordia New"/>
          <w:sz w:val="24"/>
          <w:szCs w:val="24"/>
        </w:rPr>
        <w:t xml:space="preserve">Excluding </w:t>
      </w:r>
      <w:r>
        <w:rPr>
          <w:rFonts w:ascii="Cordia New" w:hAnsi="Cordia New" w:cs="Cordia New"/>
          <w:sz w:val="24"/>
          <w:szCs w:val="24"/>
          <w:lang w:val="en-US"/>
        </w:rPr>
        <w:t xml:space="preserve">allowance for expected credit loss, </w:t>
      </w:r>
      <w:r>
        <w:rPr>
          <w:rFonts w:ascii="Cordia New" w:hAnsi="Cordia New" w:cs="Cordia New"/>
          <w:sz w:val="24"/>
          <w:szCs w:val="24"/>
        </w:rPr>
        <w:t>accrued interest receivables</w:t>
      </w:r>
      <w:r>
        <w:rPr>
          <w:rFonts w:ascii="Cordia New" w:hAnsi="Cordia New" w:cs="Cordia New"/>
          <w:sz w:val="24"/>
          <w:szCs w:val="24"/>
          <w:lang w:val="en-US"/>
        </w:rPr>
        <w:t xml:space="preserve"> and </w:t>
      </w:r>
      <w:r w:rsidRPr="00516354">
        <w:rPr>
          <w:rFonts w:ascii="Cordia New" w:hAnsi="Cordia New" w:cs="Cordia New"/>
          <w:sz w:val="24"/>
          <w:szCs w:val="24"/>
        </w:rPr>
        <w:t>undue interest receivables</w:t>
      </w:r>
      <w:r>
        <w:rPr>
          <w:rFonts w:ascii="Cordia New" w:hAnsi="Cordia New" w:cs="Cordia New"/>
          <w:lang w:val="en-US"/>
        </w:rPr>
        <w:t>.</w:t>
      </w:r>
    </w:p>
  </w:footnote>
  <w:footnote w:id="4">
    <w:p w14:paraId="6CAADEA5" w14:textId="77777777" w:rsidR="00CF7198" w:rsidRPr="00F77A3F" w:rsidRDefault="00CF7198" w:rsidP="00B2628F">
      <w:pPr>
        <w:pStyle w:val="FootnoteText"/>
        <w:tabs>
          <w:tab w:val="left" w:pos="280"/>
        </w:tabs>
        <w:spacing w:line="240" w:lineRule="exact"/>
        <w:rPr>
          <w:rFonts w:ascii="Cordia New" w:hAnsi="Cordia New" w:cs="Cordia New"/>
          <w:lang w:val="en-US"/>
        </w:rPr>
      </w:pPr>
      <w:r>
        <w:rPr>
          <w:rStyle w:val="FootnoteReference"/>
          <w:rFonts w:ascii="Cordia New" w:hAnsi="Cordia New" w:cs="Cordia New"/>
          <w:sz w:val="24"/>
          <w:szCs w:val="24"/>
        </w:rPr>
        <w:sym w:font="Symbol" w:char="F02A"/>
      </w:r>
      <w:r>
        <w:rPr>
          <w:rFonts w:ascii="Cordia New" w:hAnsi="Cordia New" w:cs="Cordia New"/>
          <w:sz w:val="24"/>
          <w:szCs w:val="24"/>
        </w:rPr>
        <w:t xml:space="preserve"> </w:t>
      </w:r>
      <w:r>
        <w:tab/>
      </w:r>
      <w:r>
        <w:rPr>
          <w:rFonts w:ascii="Cordia New" w:hAnsi="Cordia New" w:cs="Cordia New"/>
          <w:sz w:val="24"/>
          <w:szCs w:val="24"/>
        </w:rPr>
        <w:t xml:space="preserve">Excluding </w:t>
      </w:r>
      <w:r>
        <w:rPr>
          <w:rFonts w:ascii="Cordia New" w:hAnsi="Cordia New" w:cs="Cordia New"/>
          <w:sz w:val="24"/>
          <w:szCs w:val="24"/>
          <w:lang w:val="en-US"/>
        </w:rPr>
        <w:t xml:space="preserve">allowance for expected credit loss, </w:t>
      </w:r>
      <w:r>
        <w:rPr>
          <w:rFonts w:ascii="Cordia New" w:hAnsi="Cordia New" w:cs="Cordia New"/>
          <w:sz w:val="24"/>
          <w:szCs w:val="24"/>
        </w:rPr>
        <w:t>accrued interest receivables</w:t>
      </w:r>
      <w:r>
        <w:rPr>
          <w:rFonts w:ascii="Cordia New" w:hAnsi="Cordia New" w:cs="Cordia New"/>
          <w:sz w:val="24"/>
          <w:szCs w:val="24"/>
          <w:lang w:val="en-US"/>
        </w:rPr>
        <w:t xml:space="preserve"> and </w:t>
      </w:r>
      <w:r w:rsidRPr="00516354">
        <w:rPr>
          <w:rFonts w:ascii="Cordia New" w:hAnsi="Cordia New" w:cs="Cordia New"/>
          <w:sz w:val="24"/>
          <w:szCs w:val="24"/>
        </w:rPr>
        <w:t>undue interest receivables</w:t>
      </w:r>
      <w:r>
        <w:rPr>
          <w:rFonts w:ascii="Cordia New" w:hAnsi="Cordia New" w:cs="Cordia New"/>
          <w:lang w:val="en-US"/>
        </w:rPr>
        <w:t>.</w:t>
      </w:r>
    </w:p>
  </w:footnote>
  <w:footnote w:id="5">
    <w:p w14:paraId="7DBCDD2C" w14:textId="77777777" w:rsidR="009F42DE" w:rsidRPr="00F77A3F" w:rsidRDefault="009F42DE" w:rsidP="009F42DE">
      <w:pPr>
        <w:pStyle w:val="FootnoteText"/>
        <w:tabs>
          <w:tab w:val="left" w:pos="280"/>
        </w:tabs>
        <w:spacing w:line="240" w:lineRule="exact"/>
        <w:rPr>
          <w:rFonts w:ascii="Cordia New" w:hAnsi="Cordia New" w:cs="Cordia New"/>
          <w:lang w:val="en-US"/>
        </w:rPr>
      </w:pPr>
      <w:r>
        <w:rPr>
          <w:rStyle w:val="FootnoteReference"/>
          <w:rFonts w:ascii="Cordia New" w:hAnsi="Cordia New" w:cs="Cordia New"/>
          <w:sz w:val="24"/>
          <w:szCs w:val="24"/>
        </w:rPr>
        <w:sym w:font="Symbol" w:char="F02A"/>
      </w:r>
      <w:r>
        <w:rPr>
          <w:rFonts w:ascii="Cordia New" w:hAnsi="Cordia New" w:cs="Cordia New"/>
        </w:rPr>
        <w:t xml:space="preserve"> </w:t>
      </w:r>
      <w:r>
        <w:tab/>
      </w:r>
      <w:r>
        <w:rPr>
          <w:rFonts w:ascii="Cordia New" w:hAnsi="Cordia New" w:cs="Cordia New"/>
          <w:sz w:val="24"/>
          <w:szCs w:val="24"/>
        </w:rPr>
        <w:t xml:space="preserve">Excluding </w:t>
      </w:r>
      <w:r>
        <w:rPr>
          <w:rFonts w:ascii="Cordia New" w:hAnsi="Cordia New" w:cs="Cordia New"/>
          <w:sz w:val="24"/>
          <w:szCs w:val="24"/>
          <w:lang w:val="en-US"/>
        </w:rPr>
        <w:t xml:space="preserve">allowance for expected credit loss, </w:t>
      </w:r>
      <w:r>
        <w:rPr>
          <w:rFonts w:ascii="Cordia New" w:hAnsi="Cordia New" w:cs="Cordia New"/>
          <w:sz w:val="24"/>
          <w:szCs w:val="24"/>
        </w:rPr>
        <w:t>accrued interest receivables</w:t>
      </w:r>
      <w:r>
        <w:rPr>
          <w:rFonts w:ascii="Cordia New" w:hAnsi="Cordia New" w:cs="Cordia New"/>
          <w:sz w:val="24"/>
          <w:szCs w:val="24"/>
          <w:lang w:val="en-US"/>
        </w:rPr>
        <w:t xml:space="preserve"> and </w:t>
      </w:r>
      <w:r w:rsidRPr="00516354">
        <w:rPr>
          <w:rFonts w:ascii="Cordia New" w:hAnsi="Cordia New" w:cs="Cordia New"/>
          <w:sz w:val="24"/>
          <w:szCs w:val="24"/>
        </w:rPr>
        <w:t>undue interest receivables</w:t>
      </w:r>
      <w:r>
        <w:rPr>
          <w:rFonts w:ascii="Cordia New" w:hAnsi="Cordia New" w:cs="Cordia New"/>
          <w:lang w:val="en-US"/>
        </w:rPr>
        <w:t>.</w:t>
      </w:r>
    </w:p>
  </w:footnote>
  <w:footnote w:id="6">
    <w:p w14:paraId="2A65E94B" w14:textId="77777777" w:rsidR="00CF7198" w:rsidRPr="00F77A3F" w:rsidRDefault="00CF7198" w:rsidP="002062D0">
      <w:pPr>
        <w:pStyle w:val="FootnoteText"/>
        <w:tabs>
          <w:tab w:val="left" w:pos="280"/>
        </w:tabs>
        <w:spacing w:line="240" w:lineRule="exact"/>
        <w:rPr>
          <w:rFonts w:ascii="Cordia New" w:hAnsi="Cordia New" w:cs="Cordia New"/>
          <w:lang w:val="en-US"/>
        </w:rPr>
      </w:pPr>
      <w:r>
        <w:rPr>
          <w:rStyle w:val="FootnoteReference"/>
          <w:rFonts w:ascii="Cordia New" w:hAnsi="Cordia New" w:cs="Cordia New"/>
          <w:sz w:val="24"/>
          <w:szCs w:val="24"/>
        </w:rPr>
        <w:sym w:font="Symbol" w:char="F02A"/>
      </w:r>
      <w:r>
        <w:rPr>
          <w:rFonts w:ascii="Cordia New" w:hAnsi="Cordia New" w:cs="Cordia New"/>
        </w:rPr>
        <w:t xml:space="preserve"> </w:t>
      </w:r>
      <w:r>
        <w:tab/>
      </w:r>
      <w:r>
        <w:rPr>
          <w:rFonts w:ascii="Cordia New" w:hAnsi="Cordia New" w:cs="Cordia New"/>
          <w:sz w:val="24"/>
          <w:szCs w:val="24"/>
        </w:rPr>
        <w:t xml:space="preserve">Excluding </w:t>
      </w:r>
      <w:r>
        <w:rPr>
          <w:rFonts w:ascii="Cordia New" w:hAnsi="Cordia New" w:cs="Cordia New"/>
          <w:sz w:val="24"/>
          <w:szCs w:val="24"/>
          <w:lang w:val="en-US"/>
        </w:rPr>
        <w:t xml:space="preserve">allowance for expected credit loss, </w:t>
      </w:r>
      <w:r>
        <w:rPr>
          <w:rFonts w:ascii="Cordia New" w:hAnsi="Cordia New" w:cs="Cordia New"/>
          <w:sz w:val="24"/>
          <w:szCs w:val="24"/>
        </w:rPr>
        <w:t>accrued interest receivables</w:t>
      </w:r>
      <w:r>
        <w:rPr>
          <w:rFonts w:ascii="Cordia New" w:hAnsi="Cordia New" w:cs="Cordia New"/>
          <w:sz w:val="24"/>
          <w:szCs w:val="24"/>
          <w:lang w:val="en-US"/>
        </w:rPr>
        <w:t xml:space="preserve"> and </w:t>
      </w:r>
      <w:r w:rsidRPr="00516354">
        <w:rPr>
          <w:rFonts w:ascii="Cordia New" w:hAnsi="Cordia New" w:cs="Cordia New"/>
          <w:sz w:val="24"/>
          <w:szCs w:val="24"/>
        </w:rPr>
        <w:t>undue interest receivables</w:t>
      </w:r>
      <w:r>
        <w:rPr>
          <w:rFonts w:ascii="Cordia New" w:hAnsi="Cordia New" w:cs="Cordia New"/>
          <w:lang w:val="en-US"/>
        </w:rPr>
        <w:t>.</w:t>
      </w:r>
    </w:p>
  </w:footnote>
  <w:footnote w:id="7">
    <w:p w14:paraId="1C425C13" w14:textId="77777777" w:rsidR="009F42DE" w:rsidRPr="00F77A3F" w:rsidRDefault="009F42DE" w:rsidP="009F42DE">
      <w:pPr>
        <w:pStyle w:val="FootnoteText"/>
        <w:tabs>
          <w:tab w:val="left" w:pos="280"/>
        </w:tabs>
        <w:spacing w:line="240" w:lineRule="exact"/>
        <w:rPr>
          <w:rFonts w:ascii="Cordia New" w:hAnsi="Cordia New" w:cs="Cordia New"/>
          <w:lang w:val="en-US"/>
        </w:rPr>
      </w:pPr>
      <w:r>
        <w:rPr>
          <w:rStyle w:val="FootnoteReference"/>
          <w:rFonts w:ascii="Cordia New" w:hAnsi="Cordia New" w:cs="Cordia New"/>
          <w:sz w:val="24"/>
          <w:szCs w:val="24"/>
        </w:rPr>
        <w:sym w:font="Symbol" w:char="F02A"/>
      </w:r>
      <w:r>
        <w:rPr>
          <w:rFonts w:ascii="Cordia New" w:hAnsi="Cordia New" w:cs="Cordia New"/>
        </w:rPr>
        <w:t xml:space="preserve"> </w:t>
      </w:r>
      <w:r>
        <w:tab/>
      </w:r>
      <w:r>
        <w:rPr>
          <w:rFonts w:ascii="Cordia New" w:hAnsi="Cordia New" w:cs="Cordia New"/>
          <w:sz w:val="24"/>
          <w:szCs w:val="24"/>
        </w:rPr>
        <w:t xml:space="preserve">Excluding </w:t>
      </w:r>
      <w:r>
        <w:rPr>
          <w:rFonts w:ascii="Cordia New" w:hAnsi="Cordia New" w:cs="Cordia New"/>
          <w:sz w:val="24"/>
          <w:szCs w:val="24"/>
          <w:lang w:val="en-US"/>
        </w:rPr>
        <w:t xml:space="preserve">allowance for expected credit loss, </w:t>
      </w:r>
      <w:r>
        <w:rPr>
          <w:rFonts w:ascii="Cordia New" w:hAnsi="Cordia New" w:cs="Cordia New"/>
          <w:sz w:val="24"/>
          <w:szCs w:val="24"/>
        </w:rPr>
        <w:t>accrued interest receivables</w:t>
      </w:r>
      <w:r>
        <w:rPr>
          <w:rFonts w:ascii="Cordia New" w:hAnsi="Cordia New" w:cs="Cordia New"/>
          <w:sz w:val="24"/>
          <w:szCs w:val="24"/>
          <w:lang w:val="en-US"/>
        </w:rPr>
        <w:t xml:space="preserve"> and </w:t>
      </w:r>
      <w:r w:rsidRPr="00516354">
        <w:rPr>
          <w:rFonts w:ascii="Cordia New" w:hAnsi="Cordia New" w:cs="Cordia New"/>
          <w:sz w:val="24"/>
          <w:szCs w:val="24"/>
        </w:rPr>
        <w:t>undue interest receivables</w:t>
      </w:r>
      <w:r>
        <w:rPr>
          <w:rFonts w:ascii="Cordia New" w:hAnsi="Cordia New" w:cs="Cordia New"/>
          <w:lang w:val="en-US"/>
        </w:rPr>
        <w:t>.</w:t>
      </w:r>
    </w:p>
  </w:footnote>
  <w:footnote w:id="8">
    <w:p w14:paraId="544AD16F" w14:textId="77777777" w:rsidR="00AE4577" w:rsidRPr="00921F10" w:rsidRDefault="00AE4577" w:rsidP="00AE4577">
      <w:pPr>
        <w:tabs>
          <w:tab w:val="left" w:pos="284"/>
        </w:tabs>
        <w:spacing w:line="240" w:lineRule="exact"/>
        <w:ind w:left="260" w:right="-23" w:hanging="249"/>
        <w:jc w:val="thaiDistribute"/>
        <w:rPr>
          <w:rFonts w:ascii="Cordia New" w:hAnsi="Cordia New" w:cs="Cordia New"/>
          <w:sz w:val="24"/>
          <w:szCs w:val="24"/>
        </w:rPr>
      </w:pPr>
      <w:r>
        <w:rPr>
          <w:rStyle w:val="FootnoteReference"/>
          <w:rFonts w:ascii="Cordia New" w:hAnsi="Cordia New" w:cs="Cordia New"/>
          <w:sz w:val="24"/>
          <w:szCs w:val="24"/>
        </w:rPr>
        <w:sym w:font="Symbol" w:char="F02A"/>
      </w:r>
      <w:r>
        <w:rPr>
          <w:rFonts w:ascii="Cordia New" w:hAnsi="Cordia New" w:cs="Cordia New"/>
          <w:sz w:val="24"/>
          <w:szCs w:val="24"/>
          <w:cs/>
        </w:rPr>
        <w:t xml:space="preserve"> </w:t>
      </w:r>
      <w:r>
        <w:rPr>
          <w:rFonts w:ascii="Cordia New" w:hAnsi="Cordia New" w:cs="Cordia New" w:hint="cs"/>
          <w:cs/>
        </w:rPr>
        <w:t xml:space="preserve">  </w:t>
      </w:r>
      <w:r>
        <w:rPr>
          <w:rFonts w:ascii="Cordia New" w:hAnsi="Cordia New" w:cs="Cordia New"/>
          <w:sz w:val="24"/>
          <w:szCs w:val="24"/>
        </w:rPr>
        <w:tab/>
      </w:r>
      <w:r w:rsidRPr="00D3735E">
        <w:rPr>
          <w:rFonts w:ascii="Cordia New" w:hAnsi="Cordia New" w:cs="Cordia New"/>
          <w:sz w:val="24"/>
          <w:szCs w:val="24"/>
        </w:rPr>
        <w:t>During the year 2024, the Bank disposed a 9.59% equity interest in PT Bank Permata Tbk to third party investors in order to comply with the minimum free float requirement under the Indonesia Stock Exchange regulation. The Bank had also entered into commercial arrangements where the economic exposure of disposals was retained. Therefore, the disposal has not resulted in a change of the Bank’s effective ownership interests.</w:t>
      </w:r>
      <w:r w:rsidRPr="00D3735E">
        <w:rPr>
          <w:rFonts w:ascii="Cordia New" w:hAnsi="Cordia New" w:cs="Cordia New"/>
          <w:sz w:val="24"/>
          <w:szCs w:val="24"/>
        </w:rPr>
        <w:tab/>
      </w:r>
    </w:p>
  </w:footnote>
  <w:footnote w:id="9">
    <w:p w14:paraId="4C64127F" w14:textId="77777777" w:rsidR="00A14E95" w:rsidRPr="00436E9D" w:rsidRDefault="00A14E95" w:rsidP="00B26CE6">
      <w:pPr>
        <w:pStyle w:val="FootnoteText"/>
        <w:tabs>
          <w:tab w:val="left" w:pos="280"/>
        </w:tabs>
        <w:spacing w:line="240" w:lineRule="exact"/>
        <w:ind w:left="284" w:hanging="284"/>
        <w:jc w:val="both"/>
        <w:rPr>
          <w:rFonts w:ascii="Cordia New" w:hAnsi="Cordia New" w:cs="Cordia New"/>
          <w:sz w:val="24"/>
          <w:szCs w:val="24"/>
          <w:lang w:val="en-US"/>
        </w:rPr>
      </w:pPr>
      <w:r w:rsidRPr="001552CC">
        <w:rPr>
          <w:rStyle w:val="FootnoteReference"/>
          <w:rFonts w:ascii="Cordia New" w:hAnsi="Cordia New" w:cs="Cordia New"/>
          <w:sz w:val="24"/>
          <w:szCs w:val="24"/>
        </w:rPr>
        <w:sym w:font="Symbol" w:char="F02A"/>
      </w:r>
      <w:r w:rsidRPr="001552CC">
        <w:rPr>
          <w:rFonts w:ascii="Cordia New" w:hAnsi="Cordia New" w:cs="Cordia New"/>
          <w:sz w:val="24"/>
          <w:szCs w:val="24"/>
        </w:rPr>
        <w:t xml:space="preserve"> </w:t>
      </w:r>
      <w:r w:rsidRPr="001552CC">
        <w:tab/>
      </w:r>
      <w:r w:rsidRPr="001552CC">
        <w:rPr>
          <w:rFonts w:ascii="Cordia New" w:hAnsi="Cordia New" w:cs="Cordia New"/>
          <w:sz w:val="24"/>
          <w:szCs w:val="24"/>
          <w:lang w:val="en-US"/>
        </w:rPr>
        <w:t xml:space="preserve">The Bank may redeem after 5 years from the </w:t>
      </w:r>
      <w:r>
        <w:rPr>
          <w:rFonts w:ascii="Cordia New" w:hAnsi="Cordia New" w:cs="Cordia New"/>
          <w:sz w:val="24"/>
          <w:szCs w:val="24"/>
          <w:lang w:val="en-US"/>
        </w:rPr>
        <w:t>i</w:t>
      </w:r>
      <w:r w:rsidRPr="001552CC">
        <w:rPr>
          <w:rFonts w:ascii="Cordia New" w:hAnsi="Cordia New" w:cs="Cordia New"/>
          <w:sz w:val="24"/>
          <w:szCs w:val="24"/>
          <w:lang w:val="en-US"/>
        </w:rPr>
        <w:t xml:space="preserve">ssue </w:t>
      </w:r>
      <w:r>
        <w:rPr>
          <w:rFonts w:ascii="Cordia New" w:hAnsi="Cordia New" w:cs="Cordia New"/>
          <w:sz w:val="24"/>
          <w:szCs w:val="24"/>
          <w:lang w:val="en-US"/>
        </w:rPr>
        <w:t>d</w:t>
      </w:r>
      <w:r w:rsidRPr="001552CC">
        <w:rPr>
          <w:rFonts w:ascii="Cordia New" w:hAnsi="Cordia New" w:cs="Cordia New"/>
          <w:sz w:val="24"/>
          <w:szCs w:val="24"/>
          <w:lang w:val="en-US"/>
        </w:rPr>
        <w:t>ate pursuant to its early redemption rights</w:t>
      </w:r>
      <w:r w:rsidRPr="00436E9D">
        <w:rPr>
          <w:rFonts w:ascii="Cordia New" w:hAnsi="Cordia New" w:cs="Cordia New"/>
          <w:sz w:val="24"/>
          <w:szCs w:val="24"/>
          <w:lang w:val="en-US"/>
        </w:rPr>
        <w:t>, at initial distribution rate of 5</w:t>
      </w:r>
      <w:r>
        <w:rPr>
          <w:rFonts w:ascii="Cordia New" w:hAnsi="Cordia New" w:cs="Cordia New"/>
          <w:sz w:val="24"/>
          <w:szCs w:val="24"/>
          <w:lang w:val="en-US"/>
        </w:rPr>
        <w:t>.00</w:t>
      </w:r>
      <w:r w:rsidRPr="00436E9D">
        <w:rPr>
          <w:rFonts w:ascii="Cordia New" w:hAnsi="Cordia New" w:cs="Cordia New"/>
          <w:sz w:val="24"/>
          <w:szCs w:val="24"/>
          <w:lang w:val="en-US"/>
        </w:rPr>
        <w:t>% p.a.</w:t>
      </w:r>
      <w:r>
        <w:rPr>
          <w:rFonts w:ascii="Cordia New" w:hAnsi="Cordia New" w:cs="Cordia New"/>
          <w:sz w:val="24"/>
          <w:szCs w:val="24"/>
          <w:lang w:val="en-US"/>
        </w:rPr>
        <w:t xml:space="preserve"> until the first call date and subject to change to reference rate every 5 years.</w:t>
      </w:r>
    </w:p>
  </w:footnote>
  <w:footnote w:id="10">
    <w:p w14:paraId="1DECE81C" w14:textId="77777777" w:rsidR="00A14E95" w:rsidRPr="00436E9D" w:rsidRDefault="00A14E95" w:rsidP="006B4744">
      <w:pPr>
        <w:pStyle w:val="FootnoteText"/>
        <w:tabs>
          <w:tab w:val="left" w:pos="280"/>
        </w:tabs>
        <w:spacing w:line="240" w:lineRule="exact"/>
        <w:ind w:left="284" w:hanging="284"/>
        <w:jc w:val="both"/>
        <w:rPr>
          <w:rFonts w:ascii="Cordia New" w:hAnsi="Cordia New" w:cs="Cordia New"/>
          <w:sz w:val="24"/>
          <w:szCs w:val="24"/>
          <w:lang w:val="en-US"/>
        </w:rPr>
      </w:pPr>
      <w:r w:rsidRPr="001552CC">
        <w:rPr>
          <w:rStyle w:val="FootnoteReference"/>
          <w:rFonts w:ascii="Cordia New" w:hAnsi="Cordia New" w:cs="Cordia New"/>
          <w:sz w:val="24"/>
          <w:szCs w:val="24"/>
        </w:rPr>
        <w:sym w:font="Symbol" w:char="F02A"/>
      </w:r>
      <w:r w:rsidRPr="001552CC">
        <w:rPr>
          <w:rFonts w:ascii="Cordia New" w:hAnsi="Cordia New" w:cs="Cordia New"/>
          <w:sz w:val="24"/>
          <w:szCs w:val="24"/>
        </w:rPr>
        <w:t xml:space="preserve"> </w:t>
      </w:r>
      <w:r w:rsidRPr="001552CC">
        <w:tab/>
      </w:r>
      <w:r w:rsidRPr="001552CC">
        <w:rPr>
          <w:rFonts w:ascii="Cordia New" w:hAnsi="Cordia New" w:cs="Cordia New"/>
          <w:sz w:val="24"/>
          <w:szCs w:val="24"/>
          <w:lang w:val="en-US"/>
        </w:rPr>
        <w:t xml:space="preserve">The Bank may redeem after 5 years from the </w:t>
      </w:r>
      <w:r>
        <w:rPr>
          <w:rFonts w:ascii="Cordia New" w:hAnsi="Cordia New" w:cs="Cordia New"/>
          <w:sz w:val="24"/>
          <w:szCs w:val="24"/>
          <w:lang w:val="en-US"/>
        </w:rPr>
        <w:t>i</w:t>
      </w:r>
      <w:r w:rsidRPr="001552CC">
        <w:rPr>
          <w:rFonts w:ascii="Cordia New" w:hAnsi="Cordia New" w:cs="Cordia New"/>
          <w:sz w:val="24"/>
          <w:szCs w:val="24"/>
          <w:lang w:val="en-US"/>
        </w:rPr>
        <w:t xml:space="preserve">ssue </w:t>
      </w:r>
      <w:r>
        <w:rPr>
          <w:rFonts w:ascii="Cordia New" w:hAnsi="Cordia New" w:cs="Cordia New"/>
          <w:sz w:val="24"/>
          <w:szCs w:val="24"/>
          <w:lang w:val="en-US"/>
        </w:rPr>
        <w:t>d</w:t>
      </w:r>
      <w:r w:rsidRPr="001552CC">
        <w:rPr>
          <w:rFonts w:ascii="Cordia New" w:hAnsi="Cordia New" w:cs="Cordia New"/>
          <w:sz w:val="24"/>
          <w:szCs w:val="24"/>
          <w:lang w:val="en-US"/>
        </w:rPr>
        <w:t>ate pursuant to its early redemption rights</w:t>
      </w:r>
      <w:r w:rsidRPr="00436E9D">
        <w:rPr>
          <w:rFonts w:ascii="Cordia New" w:hAnsi="Cordia New" w:cs="Cordia New"/>
          <w:sz w:val="24"/>
          <w:szCs w:val="24"/>
          <w:lang w:val="en-US"/>
        </w:rPr>
        <w:t>, at initial distribution rate of 5</w:t>
      </w:r>
      <w:r>
        <w:rPr>
          <w:rFonts w:ascii="Cordia New" w:hAnsi="Cordia New" w:cs="Cordia New"/>
          <w:sz w:val="24"/>
          <w:szCs w:val="24"/>
          <w:lang w:val="en-US"/>
        </w:rPr>
        <w:t>.00</w:t>
      </w:r>
      <w:r w:rsidRPr="00436E9D">
        <w:rPr>
          <w:rFonts w:ascii="Cordia New" w:hAnsi="Cordia New" w:cs="Cordia New"/>
          <w:sz w:val="24"/>
          <w:szCs w:val="24"/>
          <w:lang w:val="en-US"/>
        </w:rPr>
        <w:t>% p.a.</w:t>
      </w:r>
      <w:r>
        <w:rPr>
          <w:rFonts w:ascii="Cordia New" w:hAnsi="Cordia New" w:cs="Cordia New"/>
          <w:sz w:val="24"/>
          <w:szCs w:val="24"/>
          <w:lang w:val="en-US"/>
        </w:rPr>
        <w:t xml:space="preserve"> until the first call date and subject to change to reference rate every 5 years.</w:t>
      </w:r>
    </w:p>
  </w:footnote>
  <w:footnote w:id="11">
    <w:p w14:paraId="36266F0C" w14:textId="77777777" w:rsidR="00986BF2" w:rsidRPr="00477552" w:rsidRDefault="00986BF2">
      <w:pPr>
        <w:pStyle w:val="FootnoteText"/>
        <w:tabs>
          <w:tab w:val="left" w:pos="284"/>
        </w:tabs>
        <w:spacing w:line="240" w:lineRule="exact"/>
        <w:rPr>
          <w:rFonts w:ascii="Cordia New" w:hAnsi="Cordia New" w:cs="Cordia New"/>
          <w:sz w:val="24"/>
          <w:szCs w:val="24"/>
          <w:lang w:val="en-US"/>
        </w:rPr>
      </w:pPr>
      <w:r>
        <w:rPr>
          <w:rStyle w:val="FootnoteReference"/>
          <w:rFonts w:ascii="Cordia New" w:hAnsi="Cordia New" w:cs="Cordia New"/>
          <w:sz w:val="24"/>
          <w:szCs w:val="24"/>
        </w:rPr>
        <w:sym w:font="Symbol" w:char="F02A"/>
      </w:r>
      <w:r>
        <w:rPr>
          <w:rFonts w:ascii="Cordia New" w:hAnsi="Cordia New" w:cs="Cordia New"/>
          <w:sz w:val="24"/>
          <w:szCs w:val="24"/>
        </w:rPr>
        <w:t xml:space="preserve"> </w:t>
      </w:r>
      <w:r>
        <w:rPr>
          <w:rFonts w:ascii="Cordia New" w:hAnsi="Cordia New" w:cs="Cordia New"/>
          <w:lang w:val="en-US"/>
        </w:rPr>
        <w:t xml:space="preserve">   </w:t>
      </w:r>
      <w:r>
        <w:rPr>
          <w:rFonts w:ascii="Cordia New" w:hAnsi="Cordia New" w:cs="Cordia New"/>
          <w:sz w:val="24"/>
          <w:szCs w:val="24"/>
        </w:rPr>
        <w:t>Holding by Bualuang Securities PCL.</w:t>
      </w:r>
    </w:p>
  </w:footnote>
  <w:footnote w:id="12">
    <w:p w14:paraId="79CD74B7" w14:textId="77777777" w:rsidR="00471DA7" w:rsidRPr="00477552" w:rsidRDefault="00471DA7" w:rsidP="00290B46">
      <w:pPr>
        <w:pStyle w:val="FootnoteText"/>
        <w:tabs>
          <w:tab w:val="left" w:pos="284"/>
        </w:tabs>
        <w:spacing w:line="240" w:lineRule="exact"/>
        <w:rPr>
          <w:rFonts w:ascii="Cordia New" w:hAnsi="Cordia New" w:cs="Cordia New"/>
          <w:sz w:val="24"/>
          <w:szCs w:val="24"/>
          <w:lang w:val="en-US"/>
        </w:rPr>
      </w:pPr>
      <w:r>
        <w:rPr>
          <w:rStyle w:val="FootnoteReference"/>
          <w:rFonts w:ascii="Cordia New" w:hAnsi="Cordia New" w:cs="Cordia New"/>
          <w:sz w:val="24"/>
          <w:szCs w:val="24"/>
        </w:rPr>
        <w:sym w:font="Symbol" w:char="F02A"/>
      </w:r>
      <w:r>
        <w:rPr>
          <w:rFonts w:ascii="Cordia New" w:hAnsi="Cordia New" w:cs="Cordia New"/>
          <w:sz w:val="24"/>
          <w:szCs w:val="24"/>
        </w:rPr>
        <w:t xml:space="preserve"> </w:t>
      </w:r>
      <w:r>
        <w:rPr>
          <w:rFonts w:ascii="Cordia New" w:hAnsi="Cordia New" w:cs="Cordia New"/>
          <w:lang w:val="en-US"/>
        </w:rPr>
        <w:t xml:space="preserve">   </w:t>
      </w:r>
      <w:r>
        <w:rPr>
          <w:rFonts w:ascii="Cordia New" w:hAnsi="Cordia New" w:cs="Cordia New"/>
          <w:sz w:val="24"/>
          <w:szCs w:val="24"/>
        </w:rPr>
        <w:t>Holding by Bualuang Securities PCL.</w:t>
      </w:r>
    </w:p>
  </w:footnote>
  <w:footnote w:id="13">
    <w:p w14:paraId="5A0393C1" w14:textId="77777777" w:rsidR="00373B22" w:rsidRPr="00477552" w:rsidRDefault="00373B22" w:rsidP="00290B46">
      <w:pPr>
        <w:pStyle w:val="FootnoteText"/>
        <w:tabs>
          <w:tab w:val="left" w:pos="284"/>
        </w:tabs>
        <w:spacing w:line="240" w:lineRule="exact"/>
        <w:rPr>
          <w:rFonts w:ascii="Cordia New" w:hAnsi="Cordia New" w:cs="Cordia New"/>
          <w:sz w:val="24"/>
          <w:szCs w:val="24"/>
          <w:lang w:val="en-US"/>
        </w:rPr>
      </w:pPr>
      <w:r>
        <w:rPr>
          <w:rStyle w:val="FootnoteReference"/>
          <w:rFonts w:ascii="Cordia New" w:hAnsi="Cordia New" w:cs="Cordia New"/>
          <w:sz w:val="24"/>
          <w:szCs w:val="24"/>
        </w:rPr>
        <w:sym w:font="Symbol" w:char="F02A"/>
      </w:r>
      <w:r>
        <w:rPr>
          <w:rFonts w:ascii="Cordia New" w:hAnsi="Cordia New" w:cs="Cordia New"/>
          <w:sz w:val="24"/>
          <w:szCs w:val="24"/>
        </w:rPr>
        <w:t xml:space="preserve"> </w:t>
      </w:r>
      <w:r>
        <w:rPr>
          <w:rFonts w:ascii="Cordia New" w:hAnsi="Cordia New" w:cs="Cordia New"/>
          <w:lang w:val="en-US"/>
        </w:rPr>
        <w:t xml:space="preserve">   </w:t>
      </w:r>
      <w:r>
        <w:rPr>
          <w:rFonts w:ascii="Cordia New" w:hAnsi="Cordia New" w:cs="Cordia New"/>
          <w:sz w:val="24"/>
          <w:szCs w:val="24"/>
        </w:rPr>
        <w:t>Holding by Bualuang Securities PCL.</w:t>
      </w:r>
    </w:p>
  </w:footnote>
  <w:footnote w:id="14">
    <w:p w14:paraId="564835F1" w14:textId="77777777" w:rsidR="00721DC5" w:rsidRPr="00477552" w:rsidRDefault="00721DC5" w:rsidP="00290B46">
      <w:pPr>
        <w:pStyle w:val="FootnoteText"/>
        <w:tabs>
          <w:tab w:val="left" w:pos="284"/>
        </w:tabs>
        <w:spacing w:line="240" w:lineRule="exact"/>
        <w:rPr>
          <w:rFonts w:ascii="Cordia New" w:hAnsi="Cordia New" w:cs="Cordia New"/>
          <w:sz w:val="24"/>
          <w:szCs w:val="24"/>
          <w:lang w:val="en-US"/>
        </w:rPr>
      </w:pPr>
      <w:r>
        <w:rPr>
          <w:rStyle w:val="FootnoteReference"/>
          <w:rFonts w:ascii="Cordia New" w:hAnsi="Cordia New" w:cs="Cordia New"/>
          <w:sz w:val="24"/>
          <w:szCs w:val="24"/>
        </w:rPr>
        <w:sym w:font="Symbol" w:char="F02A"/>
      </w:r>
      <w:r>
        <w:rPr>
          <w:rFonts w:ascii="Cordia New" w:hAnsi="Cordia New" w:cs="Cordia New"/>
          <w:sz w:val="24"/>
          <w:szCs w:val="24"/>
        </w:rPr>
        <w:t xml:space="preserve"> </w:t>
      </w:r>
      <w:r>
        <w:rPr>
          <w:rFonts w:ascii="Cordia New" w:hAnsi="Cordia New" w:cs="Cordia New"/>
          <w:lang w:val="en-US"/>
        </w:rPr>
        <w:t xml:space="preserve">   </w:t>
      </w:r>
      <w:r>
        <w:rPr>
          <w:rFonts w:ascii="Cordia New" w:hAnsi="Cordia New" w:cs="Cordia New"/>
          <w:sz w:val="24"/>
          <w:szCs w:val="24"/>
        </w:rPr>
        <w:t>Holding by Bualuang Securities PCL.</w:t>
      </w:r>
    </w:p>
  </w:footnote>
  <w:footnote w:id="15">
    <w:p w14:paraId="2B4A4ECC" w14:textId="77777777" w:rsidR="00721DC5" w:rsidRPr="00477552" w:rsidRDefault="00721DC5" w:rsidP="00290B46">
      <w:pPr>
        <w:pStyle w:val="FootnoteText"/>
        <w:tabs>
          <w:tab w:val="left" w:pos="284"/>
        </w:tabs>
        <w:spacing w:line="240" w:lineRule="exact"/>
        <w:rPr>
          <w:rFonts w:ascii="Cordia New" w:hAnsi="Cordia New" w:cs="Cordia New"/>
          <w:sz w:val="24"/>
          <w:szCs w:val="24"/>
          <w:lang w:val="en-US"/>
        </w:rPr>
      </w:pPr>
      <w:r>
        <w:rPr>
          <w:rStyle w:val="FootnoteReference"/>
          <w:rFonts w:ascii="Cordia New" w:hAnsi="Cordia New" w:cs="Cordia New"/>
          <w:sz w:val="24"/>
          <w:szCs w:val="24"/>
        </w:rPr>
        <w:sym w:font="Symbol" w:char="F02A"/>
      </w:r>
      <w:r>
        <w:rPr>
          <w:rFonts w:ascii="Cordia New" w:hAnsi="Cordia New" w:cs="Cordia New"/>
          <w:sz w:val="24"/>
          <w:szCs w:val="24"/>
        </w:rPr>
        <w:t xml:space="preserve"> </w:t>
      </w:r>
      <w:r>
        <w:rPr>
          <w:rFonts w:ascii="Cordia New" w:hAnsi="Cordia New" w:cs="Cordia New"/>
          <w:lang w:val="en-US"/>
        </w:rPr>
        <w:t xml:space="preserve">   </w:t>
      </w:r>
      <w:r>
        <w:rPr>
          <w:rFonts w:ascii="Cordia New" w:hAnsi="Cordia New" w:cs="Cordia New"/>
          <w:sz w:val="24"/>
          <w:szCs w:val="24"/>
        </w:rPr>
        <w:t>Holding by Bualuang Securities PCL.</w:t>
      </w:r>
    </w:p>
  </w:footnote>
  <w:footnote w:id="16">
    <w:p w14:paraId="5CBD9F55" w14:textId="77777777" w:rsidR="00373B22" w:rsidRPr="00477552" w:rsidRDefault="00373B22" w:rsidP="00290B46">
      <w:pPr>
        <w:pStyle w:val="FootnoteText"/>
        <w:tabs>
          <w:tab w:val="left" w:pos="284"/>
        </w:tabs>
        <w:spacing w:line="240" w:lineRule="exact"/>
        <w:rPr>
          <w:rFonts w:ascii="Cordia New" w:hAnsi="Cordia New" w:cs="Cordia New"/>
          <w:sz w:val="24"/>
          <w:szCs w:val="24"/>
          <w:lang w:val="en-US"/>
        </w:rPr>
      </w:pPr>
    </w:p>
  </w:footnote>
  <w:footnote w:id="17">
    <w:p w14:paraId="1F87D2FD" w14:textId="77777777" w:rsidR="00044C3A" w:rsidRDefault="00044C3A" w:rsidP="0032743F">
      <w:pPr>
        <w:pStyle w:val="FootnoteText"/>
        <w:tabs>
          <w:tab w:val="left" w:pos="284"/>
        </w:tabs>
        <w:spacing w:line="240" w:lineRule="exact"/>
        <w:ind w:right="14"/>
        <w:jc w:val="both"/>
        <w:rPr>
          <w:rFonts w:ascii="Cordia New" w:hAnsi="Cordia New" w:cs="Cordia New"/>
        </w:rPr>
      </w:pPr>
      <w:r>
        <w:rPr>
          <w:rStyle w:val="FootnoteReference"/>
          <w:rFonts w:ascii="Cordia New" w:hAnsi="Cordia New" w:cs="Cordia New"/>
          <w:sz w:val="24"/>
          <w:szCs w:val="24"/>
        </w:rPr>
        <w:sym w:font="Symbol" w:char="F02A"/>
      </w:r>
      <w:r>
        <w:rPr>
          <w:rFonts w:ascii="Cordia New" w:hAnsi="Cordia New" w:cs="Cordia New"/>
          <w:sz w:val="24"/>
          <w:szCs w:val="24"/>
          <w:cs/>
        </w:rPr>
        <w:t xml:space="preserve"> </w:t>
      </w:r>
      <w:r>
        <w:rPr>
          <w:rFonts w:ascii="Cordia New" w:hAnsi="Cordia New" w:cs="Cordia New"/>
          <w:spacing w:val="2"/>
        </w:rPr>
        <w:tab/>
      </w:r>
      <w:r>
        <w:rPr>
          <w:rFonts w:ascii="Cordia New" w:hAnsi="Cordia New" w:cs="Cordia New"/>
          <w:sz w:val="24"/>
          <w:szCs w:val="24"/>
        </w:rPr>
        <w:t xml:space="preserve">Including </w:t>
      </w:r>
      <w:r>
        <w:rPr>
          <w:rFonts w:ascii="Cordia New" w:hAnsi="Cordia New" w:cs="Cordia New"/>
          <w:sz w:val="24"/>
          <w:szCs w:val="24"/>
          <w:lang w:val="en-US"/>
        </w:rPr>
        <w:t xml:space="preserve">expected </w:t>
      </w:r>
      <w:r>
        <w:rPr>
          <w:rFonts w:ascii="Cordia New" w:hAnsi="Cordia New" w:cs="Cordia New"/>
          <w:sz w:val="24"/>
          <w:szCs w:val="24"/>
        </w:rPr>
        <w:t>credit loss.</w:t>
      </w:r>
      <w:r>
        <w:rPr>
          <w:rFonts w:ascii="Cordia New" w:hAnsi="Cordia New" w:cs="Cordia New"/>
          <w:sz w:val="24"/>
          <w:szCs w:val="24"/>
        </w:rPr>
        <w:tab/>
      </w:r>
    </w:p>
  </w:footnote>
  <w:footnote w:id="18">
    <w:p w14:paraId="38B5FDDD" w14:textId="77777777" w:rsidR="00044C3A" w:rsidRDefault="00044C3A" w:rsidP="0032743F">
      <w:pPr>
        <w:pStyle w:val="FootnoteText"/>
        <w:tabs>
          <w:tab w:val="left" w:pos="284"/>
        </w:tabs>
        <w:spacing w:line="240" w:lineRule="exact"/>
        <w:ind w:right="14"/>
        <w:jc w:val="both"/>
        <w:rPr>
          <w:rFonts w:ascii="Cordia New" w:hAnsi="Cordia New" w:cs="Cordia New"/>
        </w:rPr>
      </w:pPr>
      <w:r>
        <w:rPr>
          <w:rStyle w:val="FootnoteReference"/>
          <w:rFonts w:ascii="Cordia New" w:hAnsi="Cordia New" w:cs="Cordia New"/>
          <w:sz w:val="24"/>
          <w:szCs w:val="24"/>
        </w:rPr>
        <w:sym w:font="Symbol" w:char="F02A"/>
      </w:r>
      <w:r>
        <w:rPr>
          <w:rFonts w:ascii="Cordia New" w:hAnsi="Cordia New" w:cs="Cordia New"/>
          <w:sz w:val="24"/>
          <w:szCs w:val="24"/>
          <w:cs/>
        </w:rPr>
        <w:t xml:space="preserve"> </w:t>
      </w:r>
      <w:r>
        <w:rPr>
          <w:rFonts w:ascii="Cordia New" w:hAnsi="Cordia New" w:cs="Cordia New"/>
          <w:spacing w:val="2"/>
        </w:rPr>
        <w:tab/>
      </w:r>
      <w:r>
        <w:rPr>
          <w:rFonts w:ascii="Cordia New" w:hAnsi="Cordia New" w:cs="Cordia New"/>
          <w:sz w:val="24"/>
          <w:szCs w:val="24"/>
        </w:rPr>
        <w:t xml:space="preserve">Including </w:t>
      </w:r>
      <w:r>
        <w:rPr>
          <w:rFonts w:ascii="Cordia New" w:hAnsi="Cordia New" w:cs="Cordia New"/>
          <w:sz w:val="24"/>
          <w:szCs w:val="24"/>
          <w:lang w:val="en-US"/>
        </w:rPr>
        <w:t xml:space="preserve">expected </w:t>
      </w:r>
      <w:r>
        <w:rPr>
          <w:rFonts w:ascii="Cordia New" w:hAnsi="Cordia New" w:cs="Cordia New"/>
          <w:sz w:val="24"/>
          <w:szCs w:val="24"/>
        </w:rPr>
        <w:t>credit loss.</w:t>
      </w:r>
      <w:r>
        <w:rPr>
          <w:rFonts w:ascii="Cordia New" w:hAnsi="Cordia New" w:cs="Cordia New"/>
          <w:sz w:val="24"/>
          <w:szCs w:val="24"/>
        </w:rPr>
        <w:tab/>
      </w:r>
    </w:p>
  </w:footnote>
  <w:footnote w:id="19">
    <w:p w14:paraId="0F86038A" w14:textId="77777777" w:rsidR="007B5D17" w:rsidRDefault="007B5D17" w:rsidP="007B5D17">
      <w:pPr>
        <w:pStyle w:val="FootnoteText"/>
        <w:tabs>
          <w:tab w:val="left" w:pos="297"/>
        </w:tabs>
      </w:pPr>
      <w:r w:rsidRPr="00B77D21">
        <w:rPr>
          <w:rStyle w:val="FootnoteReference"/>
          <w:sz w:val="24"/>
          <w:szCs w:val="24"/>
        </w:rPr>
        <w:sym w:font="Symbol" w:char="F02A"/>
      </w:r>
      <w:r w:rsidRPr="00B77D21">
        <w:rPr>
          <w:rStyle w:val="FootnoteReference"/>
          <w:sz w:val="24"/>
          <w:szCs w:val="24"/>
        </w:rPr>
        <w:sym w:font="Symbol" w:char="F02A"/>
      </w:r>
      <w:r w:rsidRPr="00B77D21">
        <w:t xml:space="preserve"> </w:t>
      </w:r>
      <w:r w:rsidRPr="00B77D21">
        <w:tab/>
      </w:r>
      <w:r w:rsidRPr="00B77D21">
        <w:rPr>
          <w:rFonts w:ascii="Cordia New" w:hAnsi="Cordia New" w:cs="Cordia New"/>
          <w:sz w:val="24"/>
          <w:szCs w:val="24"/>
        </w:rPr>
        <w:t>Consisting of premises and equipment, net</w:t>
      </w:r>
      <w:r w:rsidRPr="00B77D21">
        <w:rPr>
          <w:rFonts w:ascii="Cordia New" w:hAnsi="Cordia New" w:cs="Cordia New"/>
          <w:sz w:val="24"/>
          <w:szCs w:val="24"/>
          <w:lang w:val="en-US"/>
        </w:rPr>
        <w:t>, goodwill</w:t>
      </w:r>
      <w:r w:rsidRPr="000535F8">
        <w:rPr>
          <w:rFonts w:ascii="Cordia New" w:hAnsi="Cordia New" w:cs="Cordia New"/>
          <w:sz w:val="24"/>
          <w:szCs w:val="24"/>
        </w:rPr>
        <w:t xml:space="preserve"> and other intangible assets, net.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77BE3E" w14:textId="77777777" w:rsidR="00E00AEA" w:rsidRDefault="00E00AE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2A1615" w14:textId="77777777" w:rsidR="00A66640" w:rsidRDefault="00A66640">
    <w:pPr>
      <w:pStyle w:val="Header"/>
      <w:spacing w:line="-200" w:lineRule="auto"/>
      <w:ind w:left="-23" w:right="360"/>
      <w:jc w:val="center"/>
      <w:rPr>
        <w:rFonts w:ascii="Angsana New" w:hAnsi="Angsana New"/>
        <w:snapToGrid w:val="0"/>
        <w:sz w:val="32"/>
        <w:szCs w:val="32"/>
        <w:lang w:eastAsia="th-TH"/>
      </w:rPr>
    </w:pPr>
  </w:p>
  <w:p w14:paraId="749DE8A3" w14:textId="77777777" w:rsidR="00A66640" w:rsidRDefault="00A66640">
    <w:pPr>
      <w:pStyle w:val="Header"/>
      <w:spacing w:line="-200" w:lineRule="auto"/>
      <w:ind w:left="-23" w:right="360"/>
      <w:jc w:val="center"/>
      <w:rPr>
        <w:rFonts w:ascii="Angsana New" w:hAnsi="Angsana New"/>
        <w:snapToGrid w:val="0"/>
        <w:sz w:val="32"/>
        <w:szCs w:val="32"/>
        <w:lang w:eastAsia="th-TH"/>
      </w:rPr>
    </w:pPr>
    <w:r>
      <w:rPr>
        <w:rFonts w:ascii="Angsana New" w:hAnsi="Angsana New"/>
        <w:snapToGrid w:val="0"/>
        <w:sz w:val="32"/>
        <w:szCs w:val="32"/>
        <w:lang w:eastAsia="th-TH"/>
      </w:rPr>
      <w:t xml:space="preserve">                          </w:t>
    </w:r>
  </w:p>
  <w:p w14:paraId="68F29A37" w14:textId="77777777" w:rsidR="00A66640" w:rsidRDefault="00A66640">
    <w:pPr>
      <w:pStyle w:val="Header"/>
      <w:tabs>
        <w:tab w:val="clear" w:pos="4153"/>
        <w:tab w:val="left" w:pos="4678"/>
      </w:tabs>
      <w:spacing w:line="-200" w:lineRule="auto"/>
      <w:ind w:left="-23" w:right="275"/>
      <w:jc w:val="center"/>
      <w:rPr>
        <w:rStyle w:val="PageNumber"/>
        <w:rFonts w:ascii="Angsana New" w:hAnsi="Angsana New" w:cs="Angsana New"/>
        <w:sz w:val="28"/>
        <w:szCs w:val="28"/>
      </w:rPr>
    </w:pPr>
    <w:r>
      <w:rPr>
        <w:rStyle w:val="PageNumber"/>
        <w:rFonts w:ascii="Angsana New" w:hAnsi="Angsana New" w:cs="Angsana New"/>
        <w:sz w:val="30"/>
        <w:szCs w:val="30"/>
      </w:rPr>
      <w:t xml:space="preserve"> </w:t>
    </w:r>
  </w:p>
  <w:p w14:paraId="3E132A7D" w14:textId="77777777" w:rsidR="00A66640" w:rsidRDefault="00A66640">
    <w:pPr>
      <w:pStyle w:val="Header"/>
      <w:spacing w:line="-200" w:lineRule="auto"/>
      <w:ind w:right="360"/>
      <w:rPr>
        <w:rStyle w:val="PageNumber"/>
        <w:rFonts w:ascii="Angsana New" w:hAnsi="Angsana New" w:cs="Angsana New"/>
        <w:sz w:val="30"/>
        <w:szCs w:val="30"/>
      </w:rPr>
    </w:pPr>
    <w:r>
      <w:rPr>
        <w:rStyle w:val="PageNumber"/>
        <w:rFonts w:ascii="Angsana New" w:hAnsi="Angsana New" w:cs="Angsana New"/>
        <w:sz w:val="30"/>
        <w:szCs w:val="30"/>
      </w:rPr>
      <w:t xml:space="preserve">  </w:t>
    </w:r>
    <w:r>
      <w:rPr>
        <w:rStyle w:val="PageNumber"/>
        <w:rFonts w:ascii="Angsana New" w:hAnsi="Angsana New" w:cs="Angsana New" w:hint="cs"/>
        <w:sz w:val="30"/>
        <w:szCs w:val="30"/>
        <w:c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BCDCEE" w14:textId="77777777" w:rsidR="00A66640" w:rsidRDefault="00A66640">
    <w:pPr>
      <w:pStyle w:val="Header"/>
      <w:tabs>
        <w:tab w:val="clear" w:pos="4153"/>
        <w:tab w:val="clear" w:pos="8306"/>
      </w:tabs>
      <w:spacing w:line="240" w:lineRule="exact"/>
      <w:ind w:left="-23" w:right="-104"/>
      <w:jc w:val="center"/>
      <w:rPr>
        <w:rFonts w:ascii="Angsana New"/>
        <w:snapToGrid w:val="0"/>
        <w:sz w:val="28"/>
        <w:szCs w:val="28"/>
        <w:lang w:eastAsia="th-TH"/>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820A90"/>
    <w:multiLevelType w:val="multilevel"/>
    <w:tmpl w:val="AB6613D6"/>
    <w:lvl w:ilvl="0">
      <w:start w:val="6"/>
      <w:numFmt w:val="decimal"/>
      <w:lvlText w:val="%1"/>
      <w:lvlJc w:val="left"/>
      <w:pPr>
        <w:ind w:left="360" w:hanging="360"/>
      </w:pPr>
      <w:rPr>
        <w:rFonts w:hint="default"/>
      </w:rPr>
    </w:lvl>
    <w:lvl w:ilvl="1">
      <w:start w:val="6"/>
      <w:numFmt w:val="decimal"/>
      <w:lvlText w:val="%1.%2"/>
      <w:lvlJc w:val="left"/>
      <w:pPr>
        <w:ind w:left="1004" w:hanging="360"/>
      </w:pPr>
      <w:rPr>
        <w:rFonts w:hint="default"/>
      </w:rPr>
    </w:lvl>
    <w:lvl w:ilvl="2">
      <w:start w:val="1"/>
      <w:numFmt w:val="decimal"/>
      <w:lvlText w:val="%1.%2.%3"/>
      <w:lvlJc w:val="left"/>
      <w:pPr>
        <w:ind w:left="2008" w:hanging="720"/>
      </w:pPr>
      <w:rPr>
        <w:rFonts w:hint="default"/>
      </w:rPr>
    </w:lvl>
    <w:lvl w:ilvl="3">
      <w:start w:val="1"/>
      <w:numFmt w:val="decimal"/>
      <w:lvlText w:val="%1.%2.%3.%4"/>
      <w:lvlJc w:val="left"/>
      <w:pPr>
        <w:ind w:left="2652" w:hanging="720"/>
      </w:pPr>
      <w:rPr>
        <w:rFonts w:hint="default"/>
      </w:rPr>
    </w:lvl>
    <w:lvl w:ilvl="4">
      <w:start w:val="1"/>
      <w:numFmt w:val="decimal"/>
      <w:lvlText w:val="%1.%2.%3.%4.%5"/>
      <w:lvlJc w:val="left"/>
      <w:pPr>
        <w:ind w:left="3296" w:hanging="720"/>
      </w:pPr>
      <w:rPr>
        <w:rFonts w:hint="default"/>
      </w:rPr>
    </w:lvl>
    <w:lvl w:ilvl="5">
      <w:start w:val="1"/>
      <w:numFmt w:val="decimal"/>
      <w:lvlText w:val="%1.%2.%3.%4.%5.%6"/>
      <w:lvlJc w:val="left"/>
      <w:pPr>
        <w:ind w:left="4300" w:hanging="1080"/>
      </w:pPr>
      <w:rPr>
        <w:rFonts w:hint="default"/>
      </w:rPr>
    </w:lvl>
    <w:lvl w:ilvl="6">
      <w:start w:val="1"/>
      <w:numFmt w:val="decimal"/>
      <w:lvlText w:val="%1.%2.%3.%4.%5.%6.%7"/>
      <w:lvlJc w:val="left"/>
      <w:pPr>
        <w:ind w:left="4944" w:hanging="1080"/>
      </w:pPr>
      <w:rPr>
        <w:rFonts w:hint="default"/>
      </w:rPr>
    </w:lvl>
    <w:lvl w:ilvl="7">
      <w:start w:val="1"/>
      <w:numFmt w:val="decimal"/>
      <w:lvlText w:val="%1.%2.%3.%4.%5.%6.%7.%8"/>
      <w:lvlJc w:val="left"/>
      <w:pPr>
        <w:ind w:left="5948" w:hanging="1440"/>
      </w:pPr>
      <w:rPr>
        <w:rFonts w:hint="default"/>
      </w:rPr>
    </w:lvl>
    <w:lvl w:ilvl="8">
      <w:start w:val="1"/>
      <w:numFmt w:val="decimal"/>
      <w:lvlText w:val="%1.%2.%3.%4.%5.%6.%7.%8.%9"/>
      <w:lvlJc w:val="left"/>
      <w:pPr>
        <w:ind w:left="6592" w:hanging="1440"/>
      </w:pPr>
      <w:rPr>
        <w:rFonts w:hint="default"/>
      </w:rPr>
    </w:lvl>
  </w:abstractNum>
  <w:abstractNum w:abstractNumId="1" w15:restartNumberingAfterBreak="0">
    <w:nsid w:val="06FF021A"/>
    <w:multiLevelType w:val="hybridMultilevel"/>
    <w:tmpl w:val="59687060"/>
    <w:lvl w:ilvl="0" w:tplc="51884242">
      <w:start w:val="1"/>
      <w:numFmt w:val="decimal"/>
      <w:lvlText w:val="(%1)"/>
      <w:lvlJc w:val="left"/>
      <w:pPr>
        <w:ind w:left="2203" w:hanging="360"/>
      </w:pPr>
      <w:rPr>
        <w:rFonts w:hint="default"/>
      </w:rPr>
    </w:lvl>
    <w:lvl w:ilvl="1" w:tplc="08090019" w:tentative="1">
      <w:start w:val="1"/>
      <w:numFmt w:val="lowerLetter"/>
      <w:lvlText w:val="%2."/>
      <w:lvlJc w:val="left"/>
      <w:pPr>
        <w:ind w:left="2923" w:hanging="360"/>
      </w:pPr>
    </w:lvl>
    <w:lvl w:ilvl="2" w:tplc="0809001B" w:tentative="1">
      <w:start w:val="1"/>
      <w:numFmt w:val="lowerRoman"/>
      <w:lvlText w:val="%3."/>
      <w:lvlJc w:val="right"/>
      <w:pPr>
        <w:ind w:left="3643" w:hanging="180"/>
      </w:pPr>
    </w:lvl>
    <w:lvl w:ilvl="3" w:tplc="0809000F" w:tentative="1">
      <w:start w:val="1"/>
      <w:numFmt w:val="decimal"/>
      <w:lvlText w:val="%4."/>
      <w:lvlJc w:val="left"/>
      <w:pPr>
        <w:ind w:left="4363" w:hanging="360"/>
      </w:pPr>
    </w:lvl>
    <w:lvl w:ilvl="4" w:tplc="08090019" w:tentative="1">
      <w:start w:val="1"/>
      <w:numFmt w:val="lowerLetter"/>
      <w:lvlText w:val="%5."/>
      <w:lvlJc w:val="left"/>
      <w:pPr>
        <w:ind w:left="5083" w:hanging="360"/>
      </w:pPr>
    </w:lvl>
    <w:lvl w:ilvl="5" w:tplc="0809001B" w:tentative="1">
      <w:start w:val="1"/>
      <w:numFmt w:val="lowerRoman"/>
      <w:lvlText w:val="%6."/>
      <w:lvlJc w:val="right"/>
      <w:pPr>
        <w:ind w:left="5803" w:hanging="180"/>
      </w:pPr>
    </w:lvl>
    <w:lvl w:ilvl="6" w:tplc="0809000F" w:tentative="1">
      <w:start w:val="1"/>
      <w:numFmt w:val="decimal"/>
      <w:lvlText w:val="%7."/>
      <w:lvlJc w:val="left"/>
      <w:pPr>
        <w:ind w:left="6523" w:hanging="360"/>
      </w:pPr>
    </w:lvl>
    <w:lvl w:ilvl="7" w:tplc="08090019" w:tentative="1">
      <w:start w:val="1"/>
      <w:numFmt w:val="lowerLetter"/>
      <w:lvlText w:val="%8."/>
      <w:lvlJc w:val="left"/>
      <w:pPr>
        <w:ind w:left="7243" w:hanging="360"/>
      </w:pPr>
    </w:lvl>
    <w:lvl w:ilvl="8" w:tplc="0809001B" w:tentative="1">
      <w:start w:val="1"/>
      <w:numFmt w:val="lowerRoman"/>
      <w:lvlText w:val="%9."/>
      <w:lvlJc w:val="right"/>
      <w:pPr>
        <w:ind w:left="7963" w:hanging="180"/>
      </w:pPr>
    </w:lvl>
  </w:abstractNum>
  <w:abstractNum w:abstractNumId="2" w15:restartNumberingAfterBreak="0">
    <w:nsid w:val="0A5470B8"/>
    <w:multiLevelType w:val="hybridMultilevel"/>
    <w:tmpl w:val="880E0D30"/>
    <w:lvl w:ilvl="0" w:tplc="15606B1C">
      <w:start w:val="1"/>
      <w:numFmt w:val="decimal"/>
      <w:lvlText w:val="(%1)"/>
      <w:lvlJc w:val="left"/>
      <w:pPr>
        <w:ind w:left="2578" w:hanging="360"/>
      </w:pPr>
      <w:rPr>
        <w:rFonts w:hint="default"/>
      </w:rPr>
    </w:lvl>
    <w:lvl w:ilvl="1" w:tplc="04090019" w:tentative="1">
      <w:start w:val="1"/>
      <w:numFmt w:val="lowerLetter"/>
      <w:lvlText w:val="%2."/>
      <w:lvlJc w:val="left"/>
      <w:pPr>
        <w:ind w:left="3298" w:hanging="360"/>
      </w:pPr>
    </w:lvl>
    <w:lvl w:ilvl="2" w:tplc="0409001B" w:tentative="1">
      <w:start w:val="1"/>
      <w:numFmt w:val="lowerRoman"/>
      <w:lvlText w:val="%3."/>
      <w:lvlJc w:val="right"/>
      <w:pPr>
        <w:ind w:left="4018" w:hanging="180"/>
      </w:pPr>
    </w:lvl>
    <w:lvl w:ilvl="3" w:tplc="0409000F" w:tentative="1">
      <w:start w:val="1"/>
      <w:numFmt w:val="decimal"/>
      <w:lvlText w:val="%4."/>
      <w:lvlJc w:val="left"/>
      <w:pPr>
        <w:ind w:left="4738" w:hanging="360"/>
      </w:pPr>
    </w:lvl>
    <w:lvl w:ilvl="4" w:tplc="04090019" w:tentative="1">
      <w:start w:val="1"/>
      <w:numFmt w:val="lowerLetter"/>
      <w:lvlText w:val="%5."/>
      <w:lvlJc w:val="left"/>
      <w:pPr>
        <w:ind w:left="5458" w:hanging="360"/>
      </w:pPr>
    </w:lvl>
    <w:lvl w:ilvl="5" w:tplc="0409001B" w:tentative="1">
      <w:start w:val="1"/>
      <w:numFmt w:val="lowerRoman"/>
      <w:lvlText w:val="%6."/>
      <w:lvlJc w:val="right"/>
      <w:pPr>
        <w:ind w:left="6178" w:hanging="180"/>
      </w:pPr>
    </w:lvl>
    <w:lvl w:ilvl="6" w:tplc="0409000F" w:tentative="1">
      <w:start w:val="1"/>
      <w:numFmt w:val="decimal"/>
      <w:lvlText w:val="%7."/>
      <w:lvlJc w:val="left"/>
      <w:pPr>
        <w:ind w:left="6898" w:hanging="360"/>
      </w:pPr>
    </w:lvl>
    <w:lvl w:ilvl="7" w:tplc="04090019" w:tentative="1">
      <w:start w:val="1"/>
      <w:numFmt w:val="lowerLetter"/>
      <w:lvlText w:val="%8."/>
      <w:lvlJc w:val="left"/>
      <w:pPr>
        <w:ind w:left="7618" w:hanging="360"/>
      </w:pPr>
    </w:lvl>
    <w:lvl w:ilvl="8" w:tplc="0409001B" w:tentative="1">
      <w:start w:val="1"/>
      <w:numFmt w:val="lowerRoman"/>
      <w:lvlText w:val="%9."/>
      <w:lvlJc w:val="right"/>
      <w:pPr>
        <w:ind w:left="8338" w:hanging="180"/>
      </w:pPr>
    </w:lvl>
  </w:abstractNum>
  <w:abstractNum w:abstractNumId="3" w15:restartNumberingAfterBreak="0">
    <w:nsid w:val="0B154A48"/>
    <w:multiLevelType w:val="multilevel"/>
    <w:tmpl w:val="E1A4DFAE"/>
    <w:lvl w:ilvl="0">
      <w:start w:val="2"/>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sz w:val="28"/>
        <w:szCs w:val="28"/>
      </w:rPr>
    </w:lvl>
    <w:lvl w:ilvl="2">
      <w:start w:val="1"/>
      <w:numFmt w:val="decimal"/>
      <w:lvlText w:val="%1.%2.%3"/>
      <w:lvlJc w:val="left"/>
      <w:pPr>
        <w:tabs>
          <w:tab w:val="num" w:pos="1288"/>
        </w:tabs>
        <w:ind w:left="1288" w:hanging="720"/>
      </w:pPr>
      <w:rPr>
        <w:rFonts w:hint="default"/>
      </w:rPr>
    </w:lvl>
    <w:lvl w:ilvl="3">
      <w:start w:val="1"/>
      <w:numFmt w:val="decimal"/>
      <w:lvlText w:val="%1.%2.%3.%4"/>
      <w:lvlJc w:val="left"/>
      <w:pPr>
        <w:tabs>
          <w:tab w:val="num" w:pos="1572"/>
        </w:tabs>
        <w:ind w:left="1572" w:hanging="720"/>
      </w:pPr>
      <w:rPr>
        <w:rFonts w:hint="default"/>
      </w:rPr>
    </w:lvl>
    <w:lvl w:ilvl="4">
      <w:start w:val="1"/>
      <w:numFmt w:val="decimal"/>
      <w:lvlText w:val="%1.%2.%3.%4.%5"/>
      <w:lvlJc w:val="left"/>
      <w:pPr>
        <w:tabs>
          <w:tab w:val="num" w:pos="2216"/>
        </w:tabs>
        <w:ind w:left="2216" w:hanging="1080"/>
      </w:pPr>
      <w:rPr>
        <w:rFonts w:hint="default"/>
      </w:rPr>
    </w:lvl>
    <w:lvl w:ilvl="5">
      <w:start w:val="1"/>
      <w:numFmt w:val="decimal"/>
      <w:lvlText w:val="%1.%2.%3.%4.%5.%6"/>
      <w:lvlJc w:val="left"/>
      <w:pPr>
        <w:tabs>
          <w:tab w:val="num" w:pos="2500"/>
        </w:tabs>
        <w:ind w:left="2500" w:hanging="1080"/>
      </w:pPr>
      <w:rPr>
        <w:rFonts w:hint="default"/>
      </w:rPr>
    </w:lvl>
    <w:lvl w:ilvl="6">
      <w:start w:val="1"/>
      <w:numFmt w:val="decimal"/>
      <w:lvlText w:val="%1.%2.%3.%4.%5.%6.%7"/>
      <w:lvlJc w:val="left"/>
      <w:pPr>
        <w:tabs>
          <w:tab w:val="num" w:pos="3144"/>
        </w:tabs>
        <w:ind w:left="3144" w:hanging="1440"/>
      </w:pPr>
      <w:rPr>
        <w:rFonts w:hint="default"/>
      </w:rPr>
    </w:lvl>
    <w:lvl w:ilvl="7">
      <w:start w:val="1"/>
      <w:numFmt w:val="decimal"/>
      <w:lvlText w:val="%1.%2.%3.%4.%5.%6.%7.%8"/>
      <w:lvlJc w:val="left"/>
      <w:pPr>
        <w:tabs>
          <w:tab w:val="num" w:pos="3428"/>
        </w:tabs>
        <w:ind w:left="3428" w:hanging="1440"/>
      </w:pPr>
      <w:rPr>
        <w:rFonts w:hint="default"/>
      </w:rPr>
    </w:lvl>
    <w:lvl w:ilvl="8">
      <w:start w:val="1"/>
      <w:numFmt w:val="decimal"/>
      <w:lvlText w:val="%1.%2.%3.%4.%5.%6.%7.%8.%9"/>
      <w:lvlJc w:val="left"/>
      <w:pPr>
        <w:tabs>
          <w:tab w:val="num" w:pos="4072"/>
        </w:tabs>
        <w:ind w:left="4072" w:hanging="1800"/>
      </w:pPr>
      <w:rPr>
        <w:rFonts w:hint="default"/>
      </w:rPr>
    </w:lvl>
  </w:abstractNum>
  <w:abstractNum w:abstractNumId="4" w15:restartNumberingAfterBreak="0">
    <w:nsid w:val="0DC85E7C"/>
    <w:multiLevelType w:val="multilevel"/>
    <w:tmpl w:val="258E453A"/>
    <w:lvl w:ilvl="0">
      <w:start w:val="6"/>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5" w15:restartNumberingAfterBreak="0">
    <w:nsid w:val="0F321220"/>
    <w:multiLevelType w:val="hybridMultilevel"/>
    <w:tmpl w:val="3146A758"/>
    <w:lvl w:ilvl="0" w:tplc="C73C047A">
      <w:start w:val="1"/>
      <w:numFmt w:val="decimal"/>
      <w:lvlText w:val="(%1)"/>
      <w:lvlJc w:val="left"/>
      <w:pPr>
        <w:ind w:left="1353" w:hanging="360"/>
      </w:pPr>
      <w:rPr>
        <w:rFonts w:hint="default"/>
      </w:rPr>
    </w:lvl>
    <w:lvl w:ilvl="1" w:tplc="08090019" w:tentative="1">
      <w:start w:val="1"/>
      <w:numFmt w:val="lowerLetter"/>
      <w:lvlText w:val="%2."/>
      <w:lvlJc w:val="left"/>
      <w:pPr>
        <w:ind w:left="2073" w:hanging="360"/>
      </w:pPr>
    </w:lvl>
    <w:lvl w:ilvl="2" w:tplc="0809001B" w:tentative="1">
      <w:start w:val="1"/>
      <w:numFmt w:val="lowerRoman"/>
      <w:lvlText w:val="%3."/>
      <w:lvlJc w:val="right"/>
      <w:pPr>
        <w:ind w:left="2793" w:hanging="180"/>
      </w:pPr>
    </w:lvl>
    <w:lvl w:ilvl="3" w:tplc="0809000F" w:tentative="1">
      <w:start w:val="1"/>
      <w:numFmt w:val="decimal"/>
      <w:lvlText w:val="%4."/>
      <w:lvlJc w:val="left"/>
      <w:pPr>
        <w:ind w:left="3513" w:hanging="360"/>
      </w:pPr>
    </w:lvl>
    <w:lvl w:ilvl="4" w:tplc="08090019" w:tentative="1">
      <w:start w:val="1"/>
      <w:numFmt w:val="lowerLetter"/>
      <w:lvlText w:val="%5."/>
      <w:lvlJc w:val="left"/>
      <w:pPr>
        <w:ind w:left="4233" w:hanging="360"/>
      </w:pPr>
    </w:lvl>
    <w:lvl w:ilvl="5" w:tplc="0809001B" w:tentative="1">
      <w:start w:val="1"/>
      <w:numFmt w:val="lowerRoman"/>
      <w:lvlText w:val="%6."/>
      <w:lvlJc w:val="right"/>
      <w:pPr>
        <w:ind w:left="4953" w:hanging="180"/>
      </w:pPr>
    </w:lvl>
    <w:lvl w:ilvl="6" w:tplc="0809000F" w:tentative="1">
      <w:start w:val="1"/>
      <w:numFmt w:val="decimal"/>
      <w:lvlText w:val="%7."/>
      <w:lvlJc w:val="left"/>
      <w:pPr>
        <w:ind w:left="5673" w:hanging="360"/>
      </w:pPr>
    </w:lvl>
    <w:lvl w:ilvl="7" w:tplc="08090019" w:tentative="1">
      <w:start w:val="1"/>
      <w:numFmt w:val="lowerLetter"/>
      <w:lvlText w:val="%8."/>
      <w:lvlJc w:val="left"/>
      <w:pPr>
        <w:ind w:left="6393" w:hanging="360"/>
      </w:pPr>
    </w:lvl>
    <w:lvl w:ilvl="8" w:tplc="0809001B" w:tentative="1">
      <w:start w:val="1"/>
      <w:numFmt w:val="lowerRoman"/>
      <w:lvlText w:val="%9."/>
      <w:lvlJc w:val="right"/>
      <w:pPr>
        <w:ind w:left="7113" w:hanging="180"/>
      </w:pPr>
    </w:lvl>
  </w:abstractNum>
  <w:abstractNum w:abstractNumId="6" w15:restartNumberingAfterBreak="0">
    <w:nsid w:val="116A4A0E"/>
    <w:multiLevelType w:val="hybridMultilevel"/>
    <w:tmpl w:val="92A66BF0"/>
    <w:lvl w:ilvl="0" w:tplc="95B84B4E">
      <w:start w:val="1"/>
      <w:numFmt w:val="bullet"/>
      <w:lvlText w:val="-"/>
      <w:lvlJc w:val="left"/>
      <w:pPr>
        <w:ind w:left="1778" w:hanging="360"/>
      </w:pPr>
      <w:rPr>
        <w:rFonts w:ascii="Cordia New" w:eastAsia="Times New Roman" w:hAnsi="Cordia New" w:cs="Cordia New" w:hint="default"/>
      </w:rPr>
    </w:lvl>
    <w:lvl w:ilvl="1" w:tplc="04090003" w:tentative="1">
      <w:start w:val="1"/>
      <w:numFmt w:val="bullet"/>
      <w:lvlText w:val="o"/>
      <w:lvlJc w:val="left"/>
      <w:pPr>
        <w:ind w:left="2498" w:hanging="360"/>
      </w:pPr>
      <w:rPr>
        <w:rFonts w:ascii="Courier New" w:hAnsi="Courier New" w:cs="Courier New" w:hint="default"/>
      </w:rPr>
    </w:lvl>
    <w:lvl w:ilvl="2" w:tplc="04090005" w:tentative="1">
      <w:start w:val="1"/>
      <w:numFmt w:val="bullet"/>
      <w:lvlText w:val=""/>
      <w:lvlJc w:val="left"/>
      <w:pPr>
        <w:ind w:left="3218" w:hanging="360"/>
      </w:pPr>
      <w:rPr>
        <w:rFonts w:ascii="Wingdings" w:hAnsi="Wingdings" w:hint="default"/>
      </w:rPr>
    </w:lvl>
    <w:lvl w:ilvl="3" w:tplc="04090001" w:tentative="1">
      <w:start w:val="1"/>
      <w:numFmt w:val="bullet"/>
      <w:lvlText w:val=""/>
      <w:lvlJc w:val="left"/>
      <w:pPr>
        <w:ind w:left="3938" w:hanging="360"/>
      </w:pPr>
      <w:rPr>
        <w:rFonts w:ascii="Symbol" w:hAnsi="Symbol" w:hint="default"/>
      </w:rPr>
    </w:lvl>
    <w:lvl w:ilvl="4" w:tplc="04090003" w:tentative="1">
      <w:start w:val="1"/>
      <w:numFmt w:val="bullet"/>
      <w:lvlText w:val="o"/>
      <w:lvlJc w:val="left"/>
      <w:pPr>
        <w:ind w:left="4658" w:hanging="360"/>
      </w:pPr>
      <w:rPr>
        <w:rFonts w:ascii="Courier New" w:hAnsi="Courier New" w:cs="Courier New" w:hint="default"/>
      </w:rPr>
    </w:lvl>
    <w:lvl w:ilvl="5" w:tplc="04090005" w:tentative="1">
      <w:start w:val="1"/>
      <w:numFmt w:val="bullet"/>
      <w:lvlText w:val=""/>
      <w:lvlJc w:val="left"/>
      <w:pPr>
        <w:ind w:left="5378" w:hanging="360"/>
      </w:pPr>
      <w:rPr>
        <w:rFonts w:ascii="Wingdings" w:hAnsi="Wingdings" w:hint="default"/>
      </w:rPr>
    </w:lvl>
    <w:lvl w:ilvl="6" w:tplc="04090001" w:tentative="1">
      <w:start w:val="1"/>
      <w:numFmt w:val="bullet"/>
      <w:lvlText w:val=""/>
      <w:lvlJc w:val="left"/>
      <w:pPr>
        <w:ind w:left="6098" w:hanging="360"/>
      </w:pPr>
      <w:rPr>
        <w:rFonts w:ascii="Symbol" w:hAnsi="Symbol" w:hint="default"/>
      </w:rPr>
    </w:lvl>
    <w:lvl w:ilvl="7" w:tplc="04090003" w:tentative="1">
      <w:start w:val="1"/>
      <w:numFmt w:val="bullet"/>
      <w:lvlText w:val="o"/>
      <w:lvlJc w:val="left"/>
      <w:pPr>
        <w:ind w:left="6818" w:hanging="360"/>
      </w:pPr>
      <w:rPr>
        <w:rFonts w:ascii="Courier New" w:hAnsi="Courier New" w:cs="Courier New" w:hint="default"/>
      </w:rPr>
    </w:lvl>
    <w:lvl w:ilvl="8" w:tplc="04090005" w:tentative="1">
      <w:start w:val="1"/>
      <w:numFmt w:val="bullet"/>
      <w:lvlText w:val=""/>
      <w:lvlJc w:val="left"/>
      <w:pPr>
        <w:ind w:left="7538" w:hanging="360"/>
      </w:pPr>
      <w:rPr>
        <w:rFonts w:ascii="Wingdings" w:hAnsi="Wingdings" w:hint="default"/>
      </w:rPr>
    </w:lvl>
  </w:abstractNum>
  <w:abstractNum w:abstractNumId="7" w15:restartNumberingAfterBreak="0">
    <w:nsid w:val="157F5D9E"/>
    <w:multiLevelType w:val="multilevel"/>
    <w:tmpl w:val="71CAE71E"/>
    <w:lvl w:ilvl="0">
      <w:start w:val="7"/>
      <w:numFmt w:val="decimal"/>
      <w:lvlText w:val="%1"/>
      <w:lvlJc w:val="left"/>
      <w:pPr>
        <w:ind w:left="510" w:hanging="510"/>
      </w:pPr>
      <w:rPr>
        <w:rFonts w:hint="default"/>
      </w:rPr>
    </w:lvl>
    <w:lvl w:ilvl="1">
      <w:start w:val="17"/>
      <w:numFmt w:val="decimal"/>
      <w:lvlText w:val="%1.%2"/>
      <w:lvlJc w:val="left"/>
      <w:pPr>
        <w:ind w:left="510" w:hanging="51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163344D5"/>
    <w:multiLevelType w:val="multilevel"/>
    <w:tmpl w:val="B99646E8"/>
    <w:lvl w:ilvl="0">
      <w:start w:val="6"/>
      <w:numFmt w:val="decimal"/>
      <w:lvlText w:val="%1"/>
      <w:lvlJc w:val="left"/>
      <w:pPr>
        <w:ind w:left="510" w:hanging="510"/>
      </w:pPr>
      <w:rPr>
        <w:rFonts w:hint="default"/>
      </w:rPr>
    </w:lvl>
    <w:lvl w:ilvl="1">
      <w:start w:val="15"/>
      <w:numFmt w:val="decimal"/>
      <w:lvlText w:val="%1.%2"/>
      <w:lvlJc w:val="left"/>
      <w:pPr>
        <w:ind w:left="935" w:hanging="510"/>
      </w:pPr>
      <w:rPr>
        <w:rFonts w:hint="default"/>
      </w:rPr>
    </w:lvl>
    <w:lvl w:ilvl="2">
      <w:start w:val="2"/>
      <w:numFmt w:val="decimal"/>
      <w:lvlText w:val="%1.%2.%3"/>
      <w:lvlJc w:val="left"/>
      <w:pPr>
        <w:ind w:left="1570" w:hanging="720"/>
      </w:pPr>
      <w:rPr>
        <w:rFonts w:hint="default"/>
      </w:rPr>
    </w:lvl>
    <w:lvl w:ilvl="3">
      <w:start w:val="1"/>
      <w:numFmt w:val="decimal"/>
      <w:lvlText w:val="%1.%2.%3.%4"/>
      <w:lvlJc w:val="left"/>
      <w:pPr>
        <w:ind w:left="1995" w:hanging="720"/>
      </w:pPr>
      <w:rPr>
        <w:rFonts w:hint="default"/>
      </w:rPr>
    </w:lvl>
    <w:lvl w:ilvl="4">
      <w:start w:val="1"/>
      <w:numFmt w:val="decimal"/>
      <w:lvlText w:val="%1.%2.%3.%4.%5"/>
      <w:lvlJc w:val="left"/>
      <w:pPr>
        <w:ind w:left="2420" w:hanging="720"/>
      </w:pPr>
      <w:rPr>
        <w:rFonts w:hint="default"/>
      </w:rPr>
    </w:lvl>
    <w:lvl w:ilvl="5">
      <w:start w:val="1"/>
      <w:numFmt w:val="decimal"/>
      <w:lvlText w:val="%1.%2.%3.%4.%5.%6"/>
      <w:lvlJc w:val="left"/>
      <w:pPr>
        <w:ind w:left="3205" w:hanging="1080"/>
      </w:pPr>
      <w:rPr>
        <w:rFonts w:hint="default"/>
      </w:rPr>
    </w:lvl>
    <w:lvl w:ilvl="6">
      <w:start w:val="1"/>
      <w:numFmt w:val="decimal"/>
      <w:lvlText w:val="%1.%2.%3.%4.%5.%6.%7"/>
      <w:lvlJc w:val="left"/>
      <w:pPr>
        <w:ind w:left="3630" w:hanging="1080"/>
      </w:pPr>
      <w:rPr>
        <w:rFonts w:hint="default"/>
      </w:rPr>
    </w:lvl>
    <w:lvl w:ilvl="7">
      <w:start w:val="1"/>
      <w:numFmt w:val="decimal"/>
      <w:lvlText w:val="%1.%2.%3.%4.%5.%6.%7.%8"/>
      <w:lvlJc w:val="left"/>
      <w:pPr>
        <w:ind w:left="4415" w:hanging="1440"/>
      </w:pPr>
      <w:rPr>
        <w:rFonts w:hint="default"/>
      </w:rPr>
    </w:lvl>
    <w:lvl w:ilvl="8">
      <w:start w:val="1"/>
      <w:numFmt w:val="decimal"/>
      <w:lvlText w:val="%1.%2.%3.%4.%5.%6.%7.%8.%9"/>
      <w:lvlJc w:val="left"/>
      <w:pPr>
        <w:ind w:left="4840" w:hanging="1440"/>
      </w:pPr>
      <w:rPr>
        <w:rFonts w:hint="default"/>
      </w:rPr>
    </w:lvl>
  </w:abstractNum>
  <w:abstractNum w:abstractNumId="9" w15:restartNumberingAfterBreak="0">
    <w:nsid w:val="175A1A09"/>
    <w:multiLevelType w:val="hybridMultilevel"/>
    <w:tmpl w:val="184C6556"/>
    <w:lvl w:ilvl="0" w:tplc="A1DE2A16">
      <w:start w:val="1"/>
      <w:numFmt w:val="bullet"/>
      <w:lvlText w:val="-"/>
      <w:lvlJc w:val="left"/>
      <w:pPr>
        <w:ind w:left="2563" w:hanging="360"/>
      </w:pPr>
      <w:rPr>
        <w:rFonts w:ascii="Cordia New" w:eastAsia="Times New Roman" w:hAnsi="Cordia New" w:cs="Cordia New" w:hint="default"/>
      </w:rPr>
    </w:lvl>
    <w:lvl w:ilvl="1" w:tplc="08090003" w:tentative="1">
      <w:start w:val="1"/>
      <w:numFmt w:val="bullet"/>
      <w:lvlText w:val="o"/>
      <w:lvlJc w:val="left"/>
      <w:pPr>
        <w:ind w:left="3283" w:hanging="360"/>
      </w:pPr>
      <w:rPr>
        <w:rFonts w:ascii="Courier New" w:hAnsi="Courier New" w:cs="Courier New" w:hint="default"/>
      </w:rPr>
    </w:lvl>
    <w:lvl w:ilvl="2" w:tplc="08090005" w:tentative="1">
      <w:start w:val="1"/>
      <w:numFmt w:val="bullet"/>
      <w:lvlText w:val=""/>
      <w:lvlJc w:val="left"/>
      <w:pPr>
        <w:ind w:left="4003" w:hanging="360"/>
      </w:pPr>
      <w:rPr>
        <w:rFonts w:ascii="Wingdings" w:hAnsi="Wingdings" w:hint="default"/>
      </w:rPr>
    </w:lvl>
    <w:lvl w:ilvl="3" w:tplc="08090001" w:tentative="1">
      <w:start w:val="1"/>
      <w:numFmt w:val="bullet"/>
      <w:lvlText w:val=""/>
      <w:lvlJc w:val="left"/>
      <w:pPr>
        <w:ind w:left="4723" w:hanging="360"/>
      </w:pPr>
      <w:rPr>
        <w:rFonts w:ascii="Symbol" w:hAnsi="Symbol" w:hint="default"/>
      </w:rPr>
    </w:lvl>
    <w:lvl w:ilvl="4" w:tplc="08090003" w:tentative="1">
      <w:start w:val="1"/>
      <w:numFmt w:val="bullet"/>
      <w:lvlText w:val="o"/>
      <w:lvlJc w:val="left"/>
      <w:pPr>
        <w:ind w:left="5443" w:hanging="360"/>
      </w:pPr>
      <w:rPr>
        <w:rFonts w:ascii="Courier New" w:hAnsi="Courier New" w:cs="Courier New" w:hint="default"/>
      </w:rPr>
    </w:lvl>
    <w:lvl w:ilvl="5" w:tplc="08090005" w:tentative="1">
      <w:start w:val="1"/>
      <w:numFmt w:val="bullet"/>
      <w:lvlText w:val=""/>
      <w:lvlJc w:val="left"/>
      <w:pPr>
        <w:ind w:left="6163" w:hanging="360"/>
      </w:pPr>
      <w:rPr>
        <w:rFonts w:ascii="Wingdings" w:hAnsi="Wingdings" w:hint="default"/>
      </w:rPr>
    </w:lvl>
    <w:lvl w:ilvl="6" w:tplc="08090001" w:tentative="1">
      <w:start w:val="1"/>
      <w:numFmt w:val="bullet"/>
      <w:lvlText w:val=""/>
      <w:lvlJc w:val="left"/>
      <w:pPr>
        <w:ind w:left="6883" w:hanging="360"/>
      </w:pPr>
      <w:rPr>
        <w:rFonts w:ascii="Symbol" w:hAnsi="Symbol" w:hint="default"/>
      </w:rPr>
    </w:lvl>
    <w:lvl w:ilvl="7" w:tplc="08090003" w:tentative="1">
      <w:start w:val="1"/>
      <w:numFmt w:val="bullet"/>
      <w:lvlText w:val="o"/>
      <w:lvlJc w:val="left"/>
      <w:pPr>
        <w:ind w:left="7603" w:hanging="360"/>
      </w:pPr>
      <w:rPr>
        <w:rFonts w:ascii="Courier New" w:hAnsi="Courier New" w:cs="Courier New" w:hint="default"/>
      </w:rPr>
    </w:lvl>
    <w:lvl w:ilvl="8" w:tplc="08090005" w:tentative="1">
      <w:start w:val="1"/>
      <w:numFmt w:val="bullet"/>
      <w:lvlText w:val=""/>
      <w:lvlJc w:val="left"/>
      <w:pPr>
        <w:ind w:left="8323" w:hanging="360"/>
      </w:pPr>
      <w:rPr>
        <w:rFonts w:ascii="Wingdings" w:hAnsi="Wingdings" w:hint="default"/>
      </w:rPr>
    </w:lvl>
  </w:abstractNum>
  <w:abstractNum w:abstractNumId="10" w15:restartNumberingAfterBreak="0">
    <w:nsid w:val="1AF447B5"/>
    <w:multiLevelType w:val="hybridMultilevel"/>
    <w:tmpl w:val="A4D89D08"/>
    <w:lvl w:ilvl="0" w:tplc="2ABCF168">
      <w:start w:val="2"/>
      <w:numFmt w:val="bullet"/>
      <w:lvlText w:val="-"/>
      <w:lvlJc w:val="left"/>
      <w:pPr>
        <w:ind w:left="927" w:hanging="360"/>
      </w:pPr>
      <w:rPr>
        <w:rFonts w:ascii="Cordia New" w:eastAsia="Times New Roman" w:hAnsi="Cordia New" w:cs="Cordia New"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1" w15:restartNumberingAfterBreak="0">
    <w:nsid w:val="1FE55767"/>
    <w:multiLevelType w:val="multilevel"/>
    <w:tmpl w:val="01603200"/>
    <w:lvl w:ilvl="0">
      <w:start w:val="6"/>
      <w:numFmt w:val="decimal"/>
      <w:lvlText w:val="%1"/>
      <w:lvlJc w:val="left"/>
      <w:pPr>
        <w:ind w:left="360" w:hanging="360"/>
      </w:pPr>
      <w:rPr>
        <w:rFonts w:hint="default"/>
      </w:rPr>
    </w:lvl>
    <w:lvl w:ilvl="1">
      <w:start w:val="7"/>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12" w15:restartNumberingAfterBreak="0">
    <w:nsid w:val="20092B27"/>
    <w:multiLevelType w:val="hybridMultilevel"/>
    <w:tmpl w:val="00F40222"/>
    <w:lvl w:ilvl="0" w:tplc="6282881C">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3" w15:restartNumberingAfterBreak="0">
    <w:nsid w:val="22F97091"/>
    <w:multiLevelType w:val="multilevel"/>
    <w:tmpl w:val="EBC475B4"/>
    <w:lvl w:ilvl="0">
      <w:start w:val="6"/>
      <w:numFmt w:val="decimal"/>
      <w:lvlText w:val="%1"/>
      <w:lvlJc w:val="left"/>
      <w:pPr>
        <w:ind w:left="600" w:hanging="600"/>
      </w:pPr>
      <w:rPr>
        <w:rFonts w:hint="default"/>
      </w:rPr>
    </w:lvl>
    <w:lvl w:ilvl="1">
      <w:start w:val="14"/>
      <w:numFmt w:val="decimal"/>
      <w:lvlText w:val="%1.%2"/>
      <w:lvlJc w:val="left"/>
      <w:pPr>
        <w:ind w:left="1025" w:hanging="600"/>
      </w:pPr>
      <w:rPr>
        <w:rFonts w:hint="default"/>
      </w:rPr>
    </w:lvl>
    <w:lvl w:ilvl="2">
      <w:start w:val="2"/>
      <w:numFmt w:val="decimal"/>
      <w:lvlText w:val="%1.%2.%3"/>
      <w:lvlJc w:val="left"/>
      <w:pPr>
        <w:ind w:left="1570" w:hanging="720"/>
      </w:pPr>
      <w:rPr>
        <w:rFonts w:hint="default"/>
      </w:rPr>
    </w:lvl>
    <w:lvl w:ilvl="3">
      <w:start w:val="1"/>
      <w:numFmt w:val="decimal"/>
      <w:lvlText w:val="%1.%2.%3.%4"/>
      <w:lvlJc w:val="left"/>
      <w:pPr>
        <w:ind w:left="1995" w:hanging="72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205" w:hanging="108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415" w:hanging="1440"/>
      </w:pPr>
      <w:rPr>
        <w:rFonts w:hint="default"/>
      </w:rPr>
    </w:lvl>
    <w:lvl w:ilvl="8">
      <w:start w:val="1"/>
      <w:numFmt w:val="decimal"/>
      <w:lvlText w:val="%1.%2.%3.%4.%5.%6.%7.%8.%9"/>
      <w:lvlJc w:val="left"/>
      <w:pPr>
        <w:ind w:left="5200" w:hanging="1800"/>
      </w:pPr>
      <w:rPr>
        <w:rFonts w:hint="default"/>
      </w:rPr>
    </w:lvl>
  </w:abstractNum>
  <w:abstractNum w:abstractNumId="14" w15:restartNumberingAfterBreak="0">
    <w:nsid w:val="259A3A0F"/>
    <w:multiLevelType w:val="hybridMultilevel"/>
    <w:tmpl w:val="09F07F84"/>
    <w:lvl w:ilvl="0" w:tplc="57CED438">
      <w:start w:val="1"/>
      <w:numFmt w:val="decimal"/>
      <w:lvlText w:val="%1."/>
      <w:lvlJc w:val="left"/>
      <w:pPr>
        <w:ind w:left="833" w:hanging="360"/>
      </w:pPr>
      <w:rPr>
        <w:rFonts w:hint="default"/>
      </w:rPr>
    </w:lvl>
    <w:lvl w:ilvl="1" w:tplc="08090019" w:tentative="1">
      <w:start w:val="1"/>
      <w:numFmt w:val="lowerLetter"/>
      <w:lvlText w:val="%2."/>
      <w:lvlJc w:val="left"/>
      <w:pPr>
        <w:ind w:left="1553" w:hanging="360"/>
      </w:pPr>
    </w:lvl>
    <w:lvl w:ilvl="2" w:tplc="0809001B" w:tentative="1">
      <w:start w:val="1"/>
      <w:numFmt w:val="lowerRoman"/>
      <w:lvlText w:val="%3."/>
      <w:lvlJc w:val="right"/>
      <w:pPr>
        <w:ind w:left="2273" w:hanging="180"/>
      </w:pPr>
    </w:lvl>
    <w:lvl w:ilvl="3" w:tplc="0809000F" w:tentative="1">
      <w:start w:val="1"/>
      <w:numFmt w:val="decimal"/>
      <w:lvlText w:val="%4."/>
      <w:lvlJc w:val="left"/>
      <w:pPr>
        <w:ind w:left="2993" w:hanging="360"/>
      </w:pPr>
    </w:lvl>
    <w:lvl w:ilvl="4" w:tplc="08090019" w:tentative="1">
      <w:start w:val="1"/>
      <w:numFmt w:val="lowerLetter"/>
      <w:lvlText w:val="%5."/>
      <w:lvlJc w:val="left"/>
      <w:pPr>
        <w:ind w:left="3713" w:hanging="360"/>
      </w:pPr>
    </w:lvl>
    <w:lvl w:ilvl="5" w:tplc="0809001B" w:tentative="1">
      <w:start w:val="1"/>
      <w:numFmt w:val="lowerRoman"/>
      <w:lvlText w:val="%6."/>
      <w:lvlJc w:val="right"/>
      <w:pPr>
        <w:ind w:left="4433" w:hanging="180"/>
      </w:pPr>
    </w:lvl>
    <w:lvl w:ilvl="6" w:tplc="0809000F" w:tentative="1">
      <w:start w:val="1"/>
      <w:numFmt w:val="decimal"/>
      <w:lvlText w:val="%7."/>
      <w:lvlJc w:val="left"/>
      <w:pPr>
        <w:ind w:left="5153" w:hanging="360"/>
      </w:pPr>
    </w:lvl>
    <w:lvl w:ilvl="7" w:tplc="08090019" w:tentative="1">
      <w:start w:val="1"/>
      <w:numFmt w:val="lowerLetter"/>
      <w:lvlText w:val="%8."/>
      <w:lvlJc w:val="left"/>
      <w:pPr>
        <w:ind w:left="5873" w:hanging="360"/>
      </w:pPr>
    </w:lvl>
    <w:lvl w:ilvl="8" w:tplc="0809001B" w:tentative="1">
      <w:start w:val="1"/>
      <w:numFmt w:val="lowerRoman"/>
      <w:lvlText w:val="%9."/>
      <w:lvlJc w:val="right"/>
      <w:pPr>
        <w:ind w:left="6593" w:hanging="180"/>
      </w:pPr>
    </w:lvl>
  </w:abstractNum>
  <w:abstractNum w:abstractNumId="15" w15:restartNumberingAfterBreak="0">
    <w:nsid w:val="2C130179"/>
    <w:multiLevelType w:val="multilevel"/>
    <w:tmpl w:val="01603200"/>
    <w:lvl w:ilvl="0">
      <w:start w:val="6"/>
      <w:numFmt w:val="decimal"/>
      <w:lvlText w:val="%1"/>
      <w:lvlJc w:val="left"/>
      <w:pPr>
        <w:ind w:left="360" w:hanging="360"/>
      </w:pPr>
      <w:rPr>
        <w:rFonts w:hint="default"/>
      </w:rPr>
    </w:lvl>
    <w:lvl w:ilvl="1">
      <w:start w:val="7"/>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16" w15:restartNumberingAfterBreak="0">
    <w:nsid w:val="2C7B22C7"/>
    <w:multiLevelType w:val="multilevel"/>
    <w:tmpl w:val="E9A4DB9A"/>
    <w:lvl w:ilvl="0">
      <w:start w:val="2"/>
      <w:numFmt w:val="decimal"/>
      <w:lvlText w:val="%1"/>
      <w:lvlJc w:val="left"/>
      <w:pPr>
        <w:ind w:left="405" w:hanging="405"/>
      </w:pPr>
      <w:rPr>
        <w:rFonts w:hint="default"/>
      </w:rPr>
    </w:lvl>
    <w:lvl w:ilvl="1">
      <w:start w:val="2"/>
      <w:numFmt w:val="decimal"/>
      <w:lvlText w:val="%1.%2"/>
      <w:lvlJc w:val="left"/>
      <w:pPr>
        <w:ind w:left="831" w:hanging="405"/>
      </w:pPr>
      <w:rPr>
        <w:rFonts w:hint="default"/>
      </w:rPr>
    </w:lvl>
    <w:lvl w:ilvl="2">
      <w:start w:val="2"/>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424" w:hanging="72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636" w:hanging="108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4848" w:hanging="1440"/>
      </w:pPr>
      <w:rPr>
        <w:rFonts w:hint="default"/>
      </w:rPr>
    </w:lvl>
  </w:abstractNum>
  <w:abstractNum w:abstractNumId="17" w15:restartNumberingAfterBreak="0">
    <w:nsid w:val="309F743C"/>
    <w:multiLevelType w:val="multilevel"/>
    <w:tmpl w:val="1C7891DA"/>
    <w:lvl w:ilvl="0">
      <w:start w:val="6"/>
      <w:numFmt w:val="decimal"/>
      <w:lvlText w:val="%1"/>
      <w:lvlJc w:val="left"/>
      <w:pPr>
        <w:ind w:left="360" w:hanging="360"/>
      </w:pPr>
      <w:rPr>
        <w:rFonts w:hint="default"/>
      </w:rPr>
    </w:lvl>
    <w:lvl w:ilvl="1">
      <w:start w:val="5"/>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18" w15:restartNumberingAfterBreak="0">
    <w:nsid w:val="30FA2E34"/>
    <w:multiLevelType w:val="hybridMultilevel"/>
    <w:tmpl w:val="C3BC8C4E"/>
    <w:lvl w:ilvl="0" w:tplc="22AEBE52">
      <w:start w:val="1"/>
      <w:numFmt w:val="lowerLetter"/>
      <w:lvlText w:val="%1)"/>
      <w:lvlJc w:val="left"/>
      <w:pPr>
        <w:ind w:left="1920" w:hanging="360"/>
      </w:pPr>
      <w:rPr>
        <w:rFonts w:hint="default"/>
      </w:rPr>
    </w:lvl>
    <w:lvl w:ilvl="1" w:tplc="08090019" w:tentative="1">
      <w:start w:val="1"/>
      <w:numFmt w:val="lowerLetter"/>
      <w:lvlText w:val="%2."/>
      <w:lvlJc w:val="left"/>
      <w:pPr>
        <w:ind w:left="2640" w:hanging="360"/>
      </w:pPr>
    </w:lvl>
    <w:lvl w:ilvl="2" w:tplc="0809001B" w:tentative="1">
      <w:start w:val="1"/>
      <w:numFmt w:val="lowerRoman"/>
      <w:lvlText w:val="%3."/>
      <w:lvlJc w:val="right"/>
      <w:pPr>
        <w:ind w:left="3360" w:hanging="180"/>
      </w:pPr>
    </w:lvl>
    <w:lvl w:ilvl="3" w:tplc="0809000F" w:tentative="1">
      <w:start w:val="1"/>
      <w:numFmt w:val="decimal"/>
      <w:lvlText w:val="%4."/>
      <w:lvlJc w:val="left"/>
      <w:pPr>
        <w:ind w:left="4080" w:hanging="360"/>
      </w:pPr>
    </w:lvl>
    <w:lvl w:ilvl="4" w:tplc="08090019" w:tentative="1">
      <w:start w:val="1"/>
      <w:numFmt w:val="lowerLetter"/>
      <w:lvlText w:val="%5."/>
      <w:lvlJc w:val="left"/>
      <w:pPr>
        <w:ind w:left="4800" w:hanging="360"/>
      </w:pPr>
    </w:lvl>
    <w:lvl w:ilvl="5" w:tplc="0809001B" w:tentative="1">
      <w:start w:val="1"/>
      <w:numFmt w:val="lowerRoman"/>
      <w:lvlText w:val="%6."/>
      <w:lvlJc w:val="right"/>
      <w:pPr>
        <w:ind w:left="5520" w:hanging="180"/>
      </w:pPr>
    </w:lvl>
    <w:lvl w:ilvl="6" w:tplc="0809000F" w:tentative="1">
      <w:start w:val="1"/>
      <w:numFmt w:val="decimal"/>
      <w:lvlText w:val="%7."/>
      <w:lvlJc w:val="left"/>
      <w:pPr>
        <w:ind w:left="6240" w:hanging="360"/>
      </w:pPr>
    </w:lvl>
    <w:lvl w:ilvl="7" w:tplc="08090019" w:tentative="1">
      <w:start w:val="1"/>
      <w:numFmt w:val="lowerLetter"/>
      <w:lvlText w:val="%8."/>
      <w:lvlJc w:val="left"/>
      <w:pPr>
        <w:ind w:left="6960" w:hanging="360"/>
      </w:pPr>
    </w:lvl>
    <w:lvl w:ilvl="8" w:tplc="0809001B" w:tentative="1">
      <w:start w:val="1"/>
      <w:numFmt w:val="lowerRoman"/>
      <w:lvlText w:val="%9."/>
      <w:lvlJc w:val="right"/>
      <w:pPr>
        <w:ind w:left="7680" w:hanging="180"/>
      </w:pPr>
    </w:lvl>
  </w:abstractNum>
  <w:abstractNum w:abstractNumId="19" w15:restartNumberingAfterBreak="0">
    <w:nsid w:val="31D62ADD"/>
    <w:multiLevelType w:val="multilevel"/>
    <w:tmpl w:val="3A88F6D6"/>
    <w:lvl w:ilvl="0">
      <w:start w:val="2"/>
      <w:numFmt w:val="decimal"/>
      <w:lvlText w:val="%1"/>
      <w:lvlJc w:val="left"/>
      <w:pPr>
        <w:ind w:left="360" w:hanging="360"/>
      </w:pPr>
      <w:rPr>
        <w:rFonts w:hint="default"/>
      </w:rPr>
    </w:lvl>
    <w:lvl w:ilvl="1">
      <w:start w:val="1"/>
      <w:numFmt w:val="decimal"/>
      <w:lvlText w:val="%1.%2"/>
      <w:lvlJc w:val="left"/>
      <w:pPr>
        <w:ind w:left="675" w:hanging="360"/>
      </w:pPr>
      <w:rPr>
        <w:rFonts w:hint="default"/>
      </w:rPr>
    </w:lvl>
    <w:lvl w:ilvl="2">
      <w:start w:val="1"/>
      <w:numFmt w:val="decimal"/>
      <w:lvlText w:val="%1.%2.%3"/>
      <w:lvlJc w:val="left"/>
      <w:pPr>
        <w:ind w:left="990" w:hanging="360"/>
      </w:pPr>
      <w:rPr>
        <w:rFonts w:hint="default"/>
      </w:rPr>
    </w:lvl>
    <w:lvl w:ilvl="3">
      <w:start w:val="1"/>
      <w:numFmt w:val="decimal"/>
      <w:lvlText w:val="%1.%2.%3.%4"/>
      <w:lvlJc w:val="left"/>
      <w:pPr>
        <w:ind w:left="1665" w:hanging="720"/>
      </w:pPr>
      <w:rPr>
        <w:rFonts w:hint="default"/>
      </w:rPr>
    </w:lvl>
    <w:lvl w:ilvl="4">
      <w:start w:val="1"/>
      <w:numFmt w:val="decimal"/>
      <w:lvlText w:val="%1.%2.%3.%4.%5"/>
      <w:lvlJc w:val="left"/>
      <w:pPr>
        <w:ind w:left="1980" w:hanging="720"/>
      </w:pPr>
      <w:rPr>
        <w:rFonts w:hint="default"/>
      </w:rPr>
    </w:lvl>
    <w:lvl w:ilvl="5">
      <w:start w:val="1"/>
      <w:numFmt w:val="decimal"/>
      <w:lvlText w:val="%1.%2.%3.%4.%5.%6"/>
      <w:lvlJc w:val="left"/>
      <w:pPr>
        <w:ind w:left="2655" w:hanging="1080"/>
      </w:pPr>
      <w:rPr>
        <w:rFonts w:hint="default"/>
      </w:rPr>
    </w:lvl>
    <w:lvl w:ilvl="6">
      <w:start w:val="1"/>
      <w:numFmt w:val="decimal"/>
      <w:lvlText w:val="%1.%2.%3.%4.%5.%6.%7"/>
      <w:lvlJc w:val="left"/>
      <w:pPr>
        <w:ind w:left="2970" w:hanging="1080"/>
      </w:pPr>
      <w:rPr>
        <w:rFonts w:hint="default"/>
      </w:rPr>
    </w:lvl>
    <w:lvl w:ilvl="7">
      <w:start w:val="1"/>
      <w:numFmt w:val="decimal"/>
      <w:lvlText w:val="%1.%2.%3.%4.%5.%6.%7.%8"/>
      <w:lvlJc w:val="left"/>
      <w:pPr>
        <w:ind w:left="3285" w:hanging="1080"/>
      </w:pPr>
      <w:rPr>
        <w:rFonts w:hint="default"/>
      </w:rPr>
    </w:lvl>
    <w:lvl w:ilvl="8">
      <w:start w:val="1"/>
      <w:numFmt w:val="decimal"/>
      <w:lvlText w:val="%1.%2.%3.%4.%5.%6.%7.%8.%9"/>
      <w:lvlJc w:val="left"/>
      <w:pPr>
        <w:ind w:left="3960" w:hanging="1440"/>
      </w:pPr>
      <w:rPr>
        <w:rFonts w:hint="default"/>
      </w:rPr>
    </w:lvl>
  </w:abstractNum>
  <w:abstractNum w:abstractNumId="20" w15:restartNumberingAfterBreak="0">
    <w:nsid w:val="343E728A"/>
    <w:multiLevelType w:val="hybridMultilevel"/>
    <w:tmpl w:val="B79A3BC6"/>
    <w:lvl w:ilvl="0" w:tplc="71983D80">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3616287A"/>
    <w:multiLevelType w:val="multilevel"/>
    <w:tmpl w:val="8D1AA6DC"/>
    <w:lvl w:ilvl="0">
      <w:start w:val="2"/>
      <w:numFmt w:val="decimal"/>
      <w:lvlText w:val="%1"/>
      <w:lvlJc w:val="left"/>
      <w:pPr>
        <w:ind w:left="360" w:hanging="360"/>
      </w:pPr>
      <w:rPr>
        <w:rFonts w:hint="default"/>
      </w:rPr>
    </w:lvl>
    <w:lvl w:ilvl="1">
      <w:start w:val="3"/>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424" w:hanging="72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636" w:hanging="108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4848" w:hanging="1440"/>
      </w:pPr>
      <w:rPr>
        <w:rFonts w:hint="default"/>
      </w:rPr>
    </w:lvl>
  </w:abstractNum>
  <w:abstractNum w:abstractNumId="22" w15:restartNumberingAfterBreak="0">
    <w:nsid w:val="376C6B9D"/>
    <w:multiLevelType w:val="hybridMultilevel"/>
    <w:tmpl w:val="6C02EFF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CE54C2D"/>
    <w:multiLevelType w:val="multilevel"/>
    <w:tmpl w:val="1C5C3E3A"/>
    <w:lvl w:ilvl="0">
      <w:start w:val="6"/>
      <w:numFmt w:val="decimal"/>
      <w:lvlText w:val="%1"/>
      <w:lvlJc w:val="left"/>
      <w:pPr>
        <w:ind w:left="405" w:hanging="405"/>
      </w:pPr>
      <w:rPr>
        <w:rFonts w:hint="default"/>
      </w:rPr>
    </w:lvl>
    <w:lvl w:ilvl="1">
      <w:start w:val="7"/>
      <w:numFmt w:val="decimal"/>
      <w:lvlText w:val="%1.%2"/>
      <w:lvlJc w:val="left"/>
      <w:pPr>
        <w:ind w:left="688" w:hanging="405"/>
      </w:pPr>
      <w:rPr>
        <w:rFonts w:hint="default"/>
      </w:rPr>
    </w:lvl>
    <w:lvl w:ilvl="2">
      <w:start w:val="4"/>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1852" w:hanging="72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2778" w:hanging="108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3704" w:hanging="1440"/>
      </w:pPr>
      <w:rPr>
        <w:rFonts w:hint="default"/>
      </w:rPr>
    </w:lvl>
  </w:abstractNum>
  <w:abstractNum w:abstractNumId="24" w15:restartNumberingAfterBreak="0">
    <w:nsid w:val="48635247"/>
    <w:multiLevelType w:val="multilevel"/>
    <w:tmpl w:val="63B80EBE"/>
    <w:lvl w:ilvl="0">
      <w:start w:val="6"/>
      <w:numFmt w:val="decimal"/>
      <w:lvlText w:val="%1"/>
      <w:lvlJc w:val="left"/>
      <w:pPr>
        <w:ind w:left="480" w:hanging="480"/>
      </w:pPr>
      <w:rPr>
        <w:rFonts w:hint="default"/>
      </w:rPr>
    </w:lvl>
    <w:lvl w:ilvl="1">
      <w:start w:val="6"/>
      <w:numFmt w:val="decimal"/>
      <w:lvlText w:val="%1.%2"/>
      <w:lvlJc w:val="left"/>
      <w:pPr>
        <w:ind w:left="480" w:hanging="480"/>
      </w:pPr>
      <w:rPr>
        <w:rFonts w:hint="default"/>
      </w:rPr>
    </w:lvl>
    <w:lvl w:ilvl="2">
      <w:start w:val="6"/>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48E70224"/>
    <w:multiLevelType w:val="multilevel"/>
    <w:tmpl w:val="BD3EA1F8"/>
    <w:lvl w:ilvl="0">
      <w:start w:val="1"/>
      <w:numFmt w:val="decimal"/>
      <w:lvlText w:val="%1"/>
      <w:lvlJc w:val="left"/>
      <w:pPr>
        <w:ind w:left="510" w:hanging="510"/>
      </w:pPr>
      <w:rPr>
        <w:rFonts w:hint="default"/>
      </w:rPr>
    </w:lvl>
    <w:lvl w:ilvl="1">
      <w:start w:val="15"/>
      <w:numFmt w:val="decimal"/>
      <w:lvlText w:val="%1.%2"/>
      <w:lvlJc w:val="left"/>
      <w:pPr>
        <w:ind w:left="935" w:hanging="510"/>
      </w:pPr>
      <w:rPr>
        <w:rFonts w:hint="default"/>
      </w:rPr>
    </w:lvl>
    <w:lvl w:ilvl="2">
      <w:start w:val="2"/>
      <w:numFmt w:val="decimal"/>
      <w:lvlText w:val="%1.%2.%3"/>
      <w:lvlJc w:val="left"/>
      <w:pPr>
        <w:ind w:left="1570" w:hanging="720"/>
      </w:pPr>
      <w:rPr>
        <w:rFonts w:hint="default"/>
      </w:rPr>
    </w:lvl>
    <w:lvl w:ilvl="3">
      <w:start w:val="1"/>
      <w:numFmt w:val="decimal"/>
      <w:lvlText w:val="%1.%2.%3.%4"/>
      <w:lvlJc w:val="left"/>
      <w:pPr>
        <w:ind w:left="1995" w:hanging="720"/>
      </w:pPr>
      <w:rPr>
        <w:rFonts w:hint="default"/>
      </w:rPr>
    </w:lvl>
    <w:lvl w:ilvl="4">
      <w:start w:val="1"/>
      <w:numFmt w:val="decimal"/>
      <w:lvlText w:val="%1.%2.%3.%4.%5"/>
      <w:lvlJc w:val="left"/>
      <w:pPr>
        <w:ind w:left="2420" w:hanging="720"/>
      </w:pPr>
      <w:rPr>
        <w:rFonts w:hint="default"/>
      </w:rPr>
    </w:lvl>
    <w:lvl w:ilvl="5">
      <w:start w:val="1"/>
      <w:numFmt w:val="decimal"/>
      <w:lvlText w:val="%1.%2.%3.%4.%5.%6"/>
      <w:lvlJc w:val="left"/>
      <w:pPr>
        <w:ind w:left="3205" w:hanging="1080"/>
      </w:pPr>
      <w:rPr>
        <w:rFonts w:hint="default"/>
      </w:rPr>
    </w:lvl>
    <w:lvl w:ilvl="6">
      <w:start w:val="1"/>
      <w:numFmt w:val="decimal"/>
      <w:lvlText w:val="%1.%2.%3.%4.%5.%6.%7"/>
      <w:lvlJc w:val="left"/>
      <w:pPr>
        <w:ind w:left="3630" w:hanging="1080"/>
      </w:pPr>
      <w:rPr>
        <w:rFonts w:hint="default"/>
      </w:rPr>
    </w:lvl>
    <w:lvl w:ilvl="7">
      <w:start w:val="1"/>
      <w:numFmt w:val="decimal"/>
      <w:lvlText w:val="%1.%2.%3.%4.%5.%6.%7.%8"/>
      <w:lvlJc w:val="left"/>
      <w:pPr>
        <w:ind w:left="4415" w:hanging="1440"/>
      </w:pPr>
      <w:rPr>
        <w:rFonts w:hint="default"/>
      </w:rPr>
    </w:lvl>
    <w:lvl w:ilvl="8">
      <w:start w:val="1"/>
      <w:numFmt w:val="decimal"/>
      <w:lvlText w:val="%1.%2.%3.%4.%5.%6.%7.%8.%9"/>
      <w:lvlJc w:val="left"/>
      <w:pPr>
        <w:ind w:left="4840" w:hanging="1440"/>
      </w:pPr>
      <w:rPr>
        <w:rFonts w:hint="default"/>
      </w:rPr>
    </w:lvl>
  </w:abstractNum>
  <w:abstractNum w:abstractNumId="26" w15:restartNumberingAfterBreak="0">
    <w:nsid w:val="4A090D71"/>
    <w:multiLevelType w:val="hybridMultilevel"/>
    <w:tmpl w:val="A8067814"/>
    <w:lvl w:ilvl="0" w:tplc="8F7288FC">
      <w:start w:val="4"/>
      <w:numFmt w:val="bullet"/>
      <w:lvlText w:val="-"/>
      <w:lvlJc w:val="left"/>
      <w:pPr>
        <w:ind w:left="786" w:hanging="360"/>
      </w:pPr>
      <w:rPr>
        <w:rFonts w:ascii="Angsana New" w:eastAsia="Calibri" w:hAnsi="Angsana New" w:cs="Angsana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7" w15:restartNumberingAfterBreak="0">
    <w:nsid w:val="4AC07C30"/>
    <w:multiLevelType w:val="hybridMultilevel"/>
    <w:tmpl w:val="1AFED594"/>
    <w:lvl w:ilvl="0" w:tplc="08090001">
      <w:start w:val="1"/>
      <w:numFmt w:val="bullet"/>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28" w15:restartNumberingAfterBreak="0">
    <w:nsid w:val="4CA04A19"/>
    <w:multiLevelType w:val="multilevel"/>
    <w:tmpl w:val="C846A6D6"/>
    <w:lvl w:ilvl="0">
      <w:start w:val="7"/>
      <w:numFmt w:val="decimal"/>
      <w:lvlText w:val="%1"/>
      <w:lvlJc w:val="left"/>
      <w:pPr>
        <w:ind w:left="360" w:hanging="360"/>
      </w:pPr>
      <w:rPr>
        <w:rFonts w:hint="default"/>
      </w:rPr>
    </w:lvl>
    <w:lvl w:ilvl="1">
      <w:start w:val="6"/>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9" w15:restartNumberingAfterBreak="0">
    <w:nsid w:val="4E1B2433"/>
    <w:multiLevelType w:val="hybridMultilevel"/>
    <w:tmpl w:val="C1E86EA0"/>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15:restartNumberingAfterBreak="0">
    <w:nsid w:val="4EE457B4"/>
    <w:multiLevelType w:val="hybridMultilevel"/>
    <w:tmpl w:val="4C781B6C"/>
    <w:lvl w:ilvl="0" w:tplc="77A45884">
      <w:start w:val="1"/>
      <w:numFmt w:val="decimal"/>
      <w:lvlText w:val="%1."/>
      <w:lvlJc w:val="left"/>
      <w:pPr>
        <w:ind w:left="1636" w:hanging="360"/>
      </w:pPr>
      <w:rPr>
        <w:rFonts w:hint="default"/>
      </w:rPr>
    </w:lvl>
    <w:lvl w:ilvl="1" w:tplc="08090019" w:tentative="1">
      <w:start w:val="1"/>
      <w:numFmt w:val="lowerLetter"/>
      <w:lvlText w:val="%2."/>
      <w:lvlJc w:val="left"/>
      <w:pPr>
        <w:ind w:left="2356" w:hanging="360"/>
      </w:pPr>
    </w:lvl>
    <w:lvl w:ilvl="2" w:tplc="0809001B" w:tentative="1">
      <w:start w:val="1"/>
      <w:numFmt w:val="lowerRoman"/>
      <w:lvlText w:val="%3."/>
      <w:lvlJc w:val="right"/>
      <w:pPr>
        <w:ind w:left="3076" w:hanging="180"/>
      </w:pPr>
    </w:lvl>
    <w:lvl w:ilvl="3" w:tplc="0809000F" w:tentative="1">
      <w:start w:val="1"/>
      <w:numFmt w:val="decimal"/>
      <w:lvlText w:val="%4."/>
      <w:lvlJc w:val="left"/>
      <w:pPr>
        <w:ind w:left="3796" w:hanging="360"/>
      </w:pPr>
    </w:lvl>
    <w:lvl w:ilvl="4" w:tplc="08090019" w:tentative="1">
      <w:start w:val="1"/>
      <w:numFmt w:val="lowerLetter"/>
      <w:lvlText w:val="%5."/>
      <w:lvlJc w:val="left"/>
      <w:pPr>
        <w:ind w:left="4516" w:hanging="360"/>
      </w:pPr>
    </w:lvl>
    <w:lvl w:ilvl="5" w:tplc="0809001B" w:tentative="1">
      <w:start w:val="1"/>
      <w:numFmt w:val="lowerRoman"/>
      <w:lvlText w:val="%6."/>
      <w:lvlJc w:val="right"/>
      <w:pPr>
        <w:ind w:left="5236" w:hanging="180"/>
      </w:pPr>
    </w:lvl>
    <w:lvl w:ilvl="6" w:tplc="0809000F" w:tentative="1">
      <w:start w:val="1"/>
      <w:numFmt w:val="decimal"/>
      <w:lvlText w:val="%7."/>
      <w:lvlJc w:val="left"/>
      <w:pPr>
        <w:ind w:left="5956" w:hanging="360"/>
      </w:pPr>
    </w:lvl>
    <w:lvl w:ilvl="7" w:tplc="08090019" w:tentative="1">
      <w:start w:val="1"/>
      <w:numFmt w:val="lowerLetter"/>
      <w:lvlText w:val="%8."/>
      <w:lvlJc w:val="left"/>
      <w:pPr>
        <w:ind w:left="6676" w:hanging="360"/>
      </w:pPr>
    </w:lvl>
    <w:lvl w:ilvl="8" w:tplc="0809001B" w:tentative="1">
      <w:start w:val="1"/>
      <w:numFmt w:val="lowerRoman"/>
      <w:lvlText w:val="%9."/>
      <w:lvlJc w:val="right"/>
      <w:pPr>
        <w:ind w:left="7396" w:hanging="180"/>
      </w:pPr>
    </w:lvl>
  </w:abstractNum>
  <w:abstractNum w:abstractNumId="31" w15:restartNumberingAfterBreak="0">
    <w:nsid w:val="5083045D"/>
    <w:multiLevelType w:val="hybridMultilevel"/>
    <w:tmpl w:val="F27651C0"/>
    <w:lvl w:ilvl="0" w:tplc="E9A4EE38">
      <w:numFmt w:val="bullet"/>
      <w:lvlText w:val="-"/>
      <w:lvlJc w:val="left"/>
      <w:pPr>
        <w:ind w:left="786" w:hanging="360"/>
      </w:pPr>
      <w:rPr>
        <w:rFonts w:ascii="Cordia New" w:eastAsia="Calibri" w:hAnsi="Cordia New" w:cs="Cordia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23330FE"/>
    <w:multiLevelType w:val="hybridMultilevel"/>
    <w:tmpl w:val="73C00B6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3" w15:restartNumberingAfterBreak="0">
    <w:nsid w:val="57FA4947"/>
    <w:multiLevelType w:val="multilevel"/>
    <w:tmpl w:val="D15C3E06"/>
    <w:lvl w:ilvl="0">
      <w:start w:val="6"/>
      <w:numFmt w:val="decimal"/>
      <w:lvlText w:val="%1"/>
      <w:lvlJc w:val="left"/>
      <w:pPr>
        <w:ind w:left="360" w:hanging="360"/>
      </w:pPr>
      <w:rPr>
        <w:rFonts w:hint="default"/>
      </w:rPr>
    </w:lvl>
    <w:lvl w:ilvl="1">
      <w:start w:val="7"/>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34" w15:restartNumberingAfterBreak="0">
    <w:nsid w:val="592C2BFE"/>
    <w:multiLevelType w:val="hybridMultilevel"/>
    <w:tmpl w:val="02166F8A"/>
    <w:lvl w:ilvl="0" w:tplc="6C7C4636">
      <w:start w:val="1"/>
      <w:numFmt w:val="bullet"/>
      <w:lvlText w:val=""/>
      <w:lvlJc w:val="left"/>
      <w:pPr>
        <w:ind w:left="644" w:hanging="360"/>
      </w:pPr>
      <w:rPr>
        <w:rFonts w:ascii="Symbol" w:eastAsia="Times New Roman" w:hAnsi="Symbol" w:cs="Cordia New"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5" w15:restartNumberingAfterBreak="0">
    <w:nsid w:val="5BE5278D"/>
    <w:multiLevelType w:val="multilevel"/>
    <w:tmpl w:val="B96AC032"/>
    <w:lvl w:ilvl="0">
      <w:start w:val="7"/>
      <w:numFmt w:val="decimal"/>
      <w:lvlText w:val="%1"/>
      <w:lvlJc w:val="left"/>
      <w:pPr>
        <w:ind w:left="360" w:hanging="360"/>
      </w:pPr>
      <w:rPr>
        <w:rFonts w:hint="default"/>
      </w:rPr>
    </w:lvl>
    <w:lvl w:ilvl="1">
      <w:start w:val="7"/>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36" w15:restartNumberingAfterBreak="0">
    <w:nsid w:val="5D5F60DB"/>
    <w:multiLevelType w:val="multilevel"/>
    <w:tmpl w:val="18C240C6"/>
    <w:lvl w:ilvl="0">
      <w:start w:val="6"/>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37" w15:restartNumberingAfterBreak="0">
    <w:nsid w:val="605B54CD"/>
    <w:multiLevelType w:val="multilevel"/>
    <w:tmpl w:val="C5A6033E"/>
    <w:lvl w:ilvl="0">
      <w:start w:val="6"/>
      <w:numFmt w:val="decimal"/>
      <w:lvlText w:val="%1"/>
      <w:lvlJc w:val="left"/>
      <w:pPr>
        <w:ind w:left="360" w:hanging="360"/>
      </w:pPr>
      <w:rPr>
        <w:rFonts w:hint="default"/>
      </w:rPr>
    </w:lvl>
    <w:lvl w:ilvl="1">
      <w:start w:val="7"/>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38" w15:restartNumberingAfterBreak="0">
    <w:nsid w:val="6252395A"/>
    <w:multiLevelType w:val="hybridMultilevel"/>
    <w:tmpl w:val="51D0EC44"/>
    <w:lvl w:ilvl="0" w:tplc="95B84B4E">
      <w:start w:val="1"/>
      <w:numFmt w:val="bullet"/>
      <w:lvlText w:val="-"/>
      <w:lvlJc w:val="left"/>
      <w:pPr>
        <w:ind w:left="1035" w:hanging="360"/>
      </w:pPr>
      <w:rPr>
        <w:rFonts w:ascii="Cordia New" w:eastAsia="Times New Roman" w:hAnsi="Cordia New" w:cs="Cordia New" w:hint="default"/>
      </w:rPr>
    </w:lvl>
    <w:lvl w:ilvl="1" w:tplc="08090003">
      <w:start w:val="1"/>
      <w:numFmt w:val="bullet"/>
      <w:lvlText w:val="o"/>
      <w:lvlJc w:val="left"/>
      <w:pPr>
        <w:ind w:left="1755" w:hanging="360"/>
      </w:pPr>
      <w:rPr>
        <w:rFonts w:ascii="Courier New" w:hAnsi="Courier New" w:cs="Courier New" w:hint="default"/>
      </w:rPr>
    </w:lvl>
    <w:lvl w:ilvl="2" w:tplc="08090005" w:tentative="1">
      <w:start w:val="1"/>
      <w:numFmt w:val="bullet"/>
      <w:lvlText w:val=""/>
      <w:lvlJc w:val="left"/>
      <w:pPr>
        <w:ind w:left="2475" w:hanging="360"/>
      </w:pPr>
      <w:rPr>
        <w:rFonts w:ascii="Wingdings" w:hAnsi="Wingdings" w:hint="default"/>
      </w:rPr>
    </w:lvl>
    <w:lvl w:ilvl="3" w:tplc="08090001" w:tentative="1">
      <w:start w:val="1"/>
      <w:numFmt w:val="bullet"/>
      <w:lvlText w:val=""/>
      <w:lvlJc w:val="left"/>
      <w:pPr>
        <w:ind w:left="3195" w:hanging="360"/>
      </w:pPr>
      <w:rPr>
        <w:rFonts w:ascii="Symbol" w:hAnsi="Symbol" w:hint="default"/>
      </w:rPr>
    </w:lvl>
    <w:lvl w:ilvl="4" w:tplc="08090003" w:tentative="1">
      <w:start w:val="1"/>
      <w:numFmt w:val="bullet"/>
      <w:lvlText w:val="o"/>
      <w:lvlJc w:val="left"/>
      <w:pPr>
        <w:ind w:left="3915" w:hanging="360"/>
      </w:pPr>
      <w:rPr>
        <w:rFonts w:ascii="Courier New" w:hAnsi="Courier New" w:cs="Courier New" w:hint="default"/>
      </w:rPr>
    </w:lvl>
    <w:lvl w:ilvl="5" w:tplc="08090005" w:tentative="1">
      <w:start w:val="1"/>
      <w:numFmt w:val="bullet"/>
      <w:lvlText w:val=""/>
      <w:lvlJc w:val="left"/>
      <w:pPr>
        <w:ind w:left="4635" w:hanging="360"/>
      </w:pPr>
      <w:rPr>
        <w:rFonts w:ascii="Wingdings" w:hAnsi="Wingdings" w:hint="default"/>
      </w:rPr>
    </w:lvl>
    <w:lvl w:ilvl="6" w:tplc="08090001" w:tentative="1">
      <w:start w:val="1"/>
      <w:numFmt w:val="bullet"/>
      <w:lvlText w:val=""/>
      <w:lvlJc w:val="left"/>
      <w:pPr>
        <w:ind w:left="5355" w:hanging="360"/>
      </w:pPr>
      <w:rPr>
        <w:rFonts w:ascii="Symbol" w:hAnsi="Symbol" w:hint="default"/>
      </w:rPr>
    </w:lvl>
    <w:lvl w:ilvl="7" w:tplc="08090003" w:tentative="1">
      <w:start w:val="1"/>
      <w:numFmt w:val="bullet"/>
      <w:lvlText w:val="o"/>
      <w:lvlJc w:val="left"/>
      <w:pPr>
        <w:ind w:left="6075" w:hanging="360"/>
      </w:pPr>
      <w:rPr>
        <w:rFonts w:ascii="Courier New" w:hAnsi="Courier New" w:cs="Courier New" w:hint="default"/>
      </w:rPr>
    </w:lvl>
    <w:lvl w:ilvl="8" w:tplc="08090005" w:tentative="1">
      <w:start w:val="1"/>
      <w:numFmt w:val="bullet"/>
      <w:lvlText w:val=""/>
      <w:lvlJc w:val="left"/>
      <w:pPr>
        <w:ind w:left="6795" w:hanging="360"/>
      </w:pPr>
      <w:rPr>
        <w:rFonts w:ascii="Wingdings" w:hAnsi="Wingdings" w:hint="default"/>
      </w:rPr>
    </w:lvl>
  </w:abstractNum>
  <w:abstractNum w:abstractNumId="39" w15:restartNumberingAfterBreak="0">
    <w:nsid w:val="62A22E6C"/>
    <w:multiLevelType w:val="multilevel"/>
    <w:tmpl w:val="3BEC329E"/>
    <w:lvl w:ilvl="0">
      <w:start w:val="2"/>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786"/>
        </w:tabs>
        <w:ind w:left="786" w:hanging="360"/>
      </w:pPr>
      <w:rPr>
        <w:rFonts w:cs="Times New Roman" w:hint="default"/>
      </w:rPr>
    </w:lvl>
    <w:lvl w:ilvl="2">
      <w:start w:val="1"/>
      <w:numFmt w:val="decimal"/>
      <w:lvlText w:val="%1.%2.%3"/>
      <w:lvlJc w:val="left"/>
      <w:pPr>
        <w:tabs>
          <w:tab w:val="num" w:pos="1572"/>
        </w:tabs>
        <w:ind w:left="1572" w:hanging="720"/>
      </w:pPr>
      <w:rPr>
        <w:rFonts w:cs="Times New Roman" w:hint="default"/>
      </w:rPr>
    </w:lvl>
    <w:lvl w:ilvl="3">
      <w:start w:val="1"/>
      <w:numFmt w:val="decimal"/>
      <w:lvlText w:val="%1.%2.%3.%4"/>
      <w:lvlJc w:val="left"/>
      <w:pPr>
        <w:tabs>
          <w:tab w:val="num" w:pos="1998"/>
        </w:tabs>
        <w:ind w:left="1998" w:hanging="720"/>
      </w:pPr>
      <w:rPr>
        <w:rFonts w:cs="Times New Roman" w:hint="default"/>
      </w:rPr>
    </w:lvl>
    <w:lvl w:ilvl="4">
      <w:start w:val="1"/>
      <w:numFmt w:val="decimal"/>
      <w:lvlText w:val="%1.%2.%3.%4.%5"/>
      <w:lvlJc w:val="left"/>
      <w:pPr>
        <w:tabs>
          <w:tab w:val="num" w:pos="2784"/>
        </w:tabs>
        <w:ind w:left="2784" w:hanging="1080"/>
      </w:pPr>
      <w:rPr>
        <w:rFonts w:cs="Times New Roman" w:hint="default"/>
      </w:rPr>
    </w:lvl>
    <w:lvl w:ilvl="5">
      <w:start w:val="1"/>
      <w:numFmt w:val="decimal"/>
      <w:lvlText w:val="%1.%2.%3.%4.%5.%6"/>
      <w:lvlJc w:val="left"/>
      <w:pPr>
        <w:tabs>
          <w:tab w:val="num" w:pos="3210"/>
        </w:tabs>
        <w:ind w:left="3210" w:hanging="1080"/>
      </w:pPr>
      <w:rPr>
        <w:rFonts w:cs="Times New Roman" w:hint="default"/>
      </w:rPr>
    </w:lvl>
    <w:lvl w:ilvl="6">
      <w:start w:val="1"/>
      <w:numFmt w:val="decimal"/>
      <w:lvlText w:val="%1.%2.%3.%4.%5.%6.%7"/>
      <w:lvlJc w:val="left"/>
      <w:pPr>
        <w:tabs>
          <w:tab w:val="num" w:pos="3996"/>
        </w:tabs>
        <w:ind w:left="3996" w:hanging="1440"/>
      </w:pPr>
      <w:rPr>
        <w:rFonts w:cs="Times New Roman" w:hint="default"/>
      </w:rPr>
    </w:lvl>
    <w:lvl w:ilvl="7">
      <w:start w:val="1"/>
      <w:numFmt w:val="decimal"/>
      <w:lvlText w:val="%1.%2.%3.%4.%5.%6.%7.%8"/>
      <w:lvlJc w:val="left"/>
      <w:pPr>
        <w:tabs>
          <w:tab w:val="num" w:pos="4422"/>
        </w:tabs>
        <w:ind w:left="4422" w:hanging="1440"/>
      </w:pPr>
      <w:rPr>
        <w:rFonts w:cs="Times New Roman" w:hint="default"/>
      </w:rPr>
    </w:lvl>
    <w:lvl w:ilvl="8">
      <w:start w:val="1"/>
      <w:numFmt w:val="decimal"/>
      <w:lvlText w:val="%1.%2.%3.%4.%5.%6.%7.%8.%9"/>
      <w:lvlJc w:val="left"/>
      <w:pPr>
        <w:tabs>
          <w:tab w:val="num" w:pos="5208"/>
        </w:tabs>
        <w:ind w:left="5208" w:hanging="1800"/>
      </w:pPr>
      <w:rPr>
        <w:rFonts w:cs="Times New Roman" w:hint="default"/>
      </w:rPr>
    </w:lvl>
  </w:abstractNum>
  <w:abstractNum w:abstractNumId="40" w15:restartNumberingAfterBreak="0">
    <w:nsid w:val="62EA7D62"/>
    <w:multiLevelType w:val="multilevel"/>
    <w:tmpl w:val="D276765C"/>
    <w:lvl w:ilvl="0">
      <w:start w:val="6"/>
      <w:numFmt w:val="decimal"/>
      <w:lvlText w:val="%1"/>
      <w:lvlJc w:val="left"/>
      <w:pPr>
        <w:ind w:left="480" w:hanging="480"/>
      </w:pPr>
      <w:rPr>
        <w:rFonts w:hint="default"/>
      </w:rPr>
    </w:lvl>
    <w:lvl w:ilvl="1">
      <w:start w:val="6"/>
      <w:numFmt w:val="decimal"/>
      <w:lvlText w:val="%1.%2"/>
      <w:lvlJc w:val="left"/>
      <w:pPr>
        <w:ind w:left="763" w:hanging="480"/>
      </w:pPr>
      <w:rPr>
        <w:rFonts w:hint="default"/>
      </w:rPr>
    </w:lvl>
    <w:lvl w:ilvl="2">
      <w:start w:val="4"/>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41" w15:restartNumberingAfterBreak="0">
    <w:nsid w:val="630C1AE5"/>
    <w:multiLevelType w:val="hybridMultilevel"/>
    <w:tmpl w:val="83BC2F58"/>
    <w:lvl w:ilvl="0" w:tplc="368641BE">
      <w:start w:val="1"/>
      <w:numFmt w:val="upperLetter"/>
      <w:lvlText w:val="%1)"/>
      <w:lvlJc w:val="left"/>
      <w:pPr>
        <w:ind w:left="1920" w:hanging="360"/>
      </w:pPr>
      <w:rPr>
        <w:rFonts w:hint="default"/>
      </w:rPr>
    </w:lvl>
    <w:lvl w:ilvl="1" w:tplc="08090019" w:tentative="1">
      <w:start w:val="1"/>
      <w:numFmt w:val="lowerLetter"/>
      <w:lvlText w:val="%2."/>
      <w:lvlJc w:val="left"/>
      <w:pPr>
        <w:ind w:left="2640" w:hanging="360"/>
      </w:pPr>
    </w:lvl>
    <w:lvl w:ilvl="2" w:tplc="0809001B" w:tentative="1">
      <w:start w:val="1"/>
      <w:numFmt w:val="lowerRoman"/>
      <w:lvlText w:val="%3."/>
      <w:lvlJc w:val="right"/>
      <w:pPr>
        <w:ind w:left="3360" w:hanging="180"/>
      </w:pPr>
    </w:lvl>
    <w:lvl w:ilvl="3" w:tplc="0809000F" w:tentative="1">
      <w:start w:val="1"/>
      <w:numFmt w:val="decimal"/>
      <w:lvlText w:val="%4."/>
      <w:lvlJc w:val="left"/>
      <w:pPr>
        <w:ind w:left="4080" w:hanging="360"/>
      </w:pPr>
    </w:lvl>
    <w:lvl w:ilvl="4" w:tplc="08090019" w:tentative="1">
      <w:start w:val="1"/>
      <w:numFmt w:val="lowerLetter"/>
      <w:lvlText w:val="%5."/>
      <w:lvlJc w:val="left"/>
      <w:pPr>
        <w:ind w:left="4800" w:hanging="360"/>
      </w:pPr>
    </w:lvl>
    <w:lvl w:ilvl="5" w:tplc="0809001B" w:tentative="1">
      <w:start w:val="1"/>
      <w:numFmt w:val="lowerRoman"/>
      <w:lvlText w:val="%6."/>
      <w:lvlJc w:val="right"/>
      <w:pPr>
        <w:ind w:left="5520" w:hanging="180"/>
      </w:pPr>
    </w:lvl>
    <w:lvl w:ilvl="6" w:tplc="0809000F" w:tentative="1">
      <w:start w:val="1"/>
      <w:numFmt w:val="decimal"/>
      <w:lvlText w:val="%7."/>
      <w:lvlJc w:val="left"/>
      <w:pPr>
        <w:ind w:left="6240" w:hanging="360"/>
      </w:pPr>
    </w:lvl>
    <w:lvl w:ilvl="7" w:tplc="08090019" w:tentative="1">
      <w:start w:val="1"/>
      <w:numFmt w:val="lowerLetter"/>
      <w:lvlText w:val="%8."/>
      <w:lvlJc w:val="left"/>
      <w:pPr>
        <w:ind w:left="6960" w:hanging="360"/>
      </w:pPr>
    </w:lvl>
    <w:lvl w:ilvl="8" w:tplc="0809001B" w:tentative="1">
      <w:start w:val="1"/>
      <w:numFmt w:val="lowerRoman"/>
      <w:lvlText w:val="%9."/>
      <w:lvlJc w:val="right"/>
      <w:pPr>
        <w:ind w:left="7680" w:hanging="180"/>
      </w:pPr>
    </w:lvl>
  </w:abstractNum>
  <w:abstractNum w:abstractNumId="42" w15:restartNumberingAfterBreak="0">
    <w:nsid w:val="67CE1BD2"/>
    <w:multiLevelType w:val="hybridMultilevel"/>
    <w:tmpl w:val="8D64C3EE"/>
    <w:lvl w:ilvl="0" w:tplc="CEF8ADD6">
      <w:start w:val="1"/>
      <w:numFmt w:val="decimal"/>
      <w:lvlText w:val="(%1)"/>
      <w:lvlJc w:val="left"/>
      <w:pPr>
        <w:ind w:left="1175" w:hanging="360"/>
      </w:pPr>
      <w:rPr>
        <w:rFonts w:hint="default"/>
      </w:rPr>
    </w:lvl>
    <w:lvl w:ilvl="1" w:tplc="04090019" w:tentative="1">
      <w:start w:val="1"/>
      <w:numFmt w:val="lowerLetter"/>
      <w:lvlText w:val="%2."/>
      <w:lvlJc w:val="left"/>
      <w:pPr>
        <w:ind w:left="1895" w:hanging="360"/>
      </w:pPr>
    </w:lvl>
    <w:lvl w:ilvl="2" w:tplc="0409001B" w:tentative="1">
      <w:start w:val="1"/>
      <w:numFmt w:val="lowerRoman"/>
      <w:lvlText w:val="%3."/>
      <w:lvlJc w:val="right"/>
      <w:pPr>
        <w:ind w:left="2615" w:hanging="180"/>
      </w:pPr>
    </w:lvl>
    <w:lvl w:ilvl="3" w:tplc="0409000F" w:tentative="1">
      <w:start w:val="1"/>
      <w:numFmt w:val="decimal"/>
      <w:lvlText w:val="%4."/>
      <w:lvlJc w:val="left"/>
      <w:pPr>
        <w:ind w:left="3335" w:hanging="360"/>
      </w:pPr>
    </w:lvl>
    <w:lvl w:ilvl="4" w:tplc="04090019" w:tentative="1">
      <w:start w:val="1"/>
      <w:numFmt w:val="lowerLetter"/>
      <w:lvlText w:val="%5."/>
      <w:lvlJc w:val="left"/>
      <w:pPr>
        <w:ind w:left="4055" w:hanging="360"/>
      </w:pPr>
    </w:lvl>
    <w:lvl w:ilvl="5" w:tplc="0409001B" w:tentative="1">
      <w:start w:val="1"/>
      <w:numFmt w:val="lowerRoman"/>
      <w:lvlText w:val="%6."/>
      <w:lvlJc w:val="right"/>
      <w:pPr>
        <w:ind w:left="4775" w:hanging="180"/>
      </w:pPr>
    </w:lvl>
    <w:lvl w:ilvl="6" w:tplc="0409000F" w:tentative="1">
      <w:start w:val="1"/>
      <w:numFmt w:val="decimal"/>
      <w:lvlText w:val="%7."/>
      <w:lvlJc w:val="left"/>
      <w:pPr>
        <w:ind w:left="5495" w:hanging="360"/>
      </w:pPr>
    </w:lvl>
    <w:lvl w:ilvl="7" w:tplc="04090019" w:tentative="1">
      <w:start w:val="1"/>
      <w:numFmt w:val="lowerLetter"/>
      <w:lvlText w:val="%8."/>
      <w:lvlJc w:val="left"/>
      <w:pPr>
        <w:ind w:left="6215" w:hanging="360"/>
      </w:pPr>
    </w:lvl>
    <w:lvl w:ilvl="8" w:tplc="0409001B" w:tentative="1">
      <w:start w:val="1"/>
      <w:numFmt w:val="lowerRoman"/>
      <w:lvlText w:val="%9."/>
      <w:lvlJc w:val="right"/>
      <w:pPr>
        <w:ind w:left="6935" w:hanging="180"/>
      </w:pPr>
    </w:lvl>
  </w:abstractNum>
  <w:abstractNum w:abstractNumId="43" w15:restartNumberingAfterBreak="0">
    <w:nsid w:val="67F023BF"/>
    <w:multiLevelType w:val="multilevel"/>
    <w:tmpl w:val="3BEC329E"/>
    <w:lvl w:ilvl="0">
      <w:start w:val="2"/>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786"/>
        </w:tabs>
        <w:ind w:left="786" w:hanging="360"/>
      </w:pPr>
      <w:rPr>
        <w:rFonts w:cs="Times New Roman" w:hint="default"/>
      </w:rPr>
    </w:lvl>
    <w:lvl w:ilvl="2">
      <w:start w:val="1"/>
      <w:numFmt w:val="decimal"/>
      <w:lvlText w:val="%1.%2.%3"/>
      <w:lvlJc w:val="left"/>
      <w:pPr>
        <w:tabs>
          <w:tab w:val="num" w:pos="1572"/>
        </w:tabs>
        <w:ind w:left="1572" w:hanging="720"/>
      </w:pPr>
      <w:rPr>
        <w:rFonts w:cs="Times New Roman" w:hint="default"/>
      </w:rPr>
    </w:lvl>
    <w:lvl w:ilvl="3">
      <w:start w:val="1"/>
      <w:numFmt w:val="decimal"/>
      <w:lvlText w:val="%1.%2.%3.%4"/>
      <w:lvlJc w:val="left"/>
      <w:pPr>
        <w:tabs>
          <w:tab w:val="num" w:pos="1998"/>
        </w:tabs>
        <w:ind w:left="1998" w:hanging="720"/>
      </w:pPr>
      <w:rPr>
        <w:rFonts w:cs="Times New Roman" w:hint="default"/>
      </w:rPr>
    </w:lvl>
    <w:lvl w:ilvl="4">
      <w:start w:val="1"/>
      <w:numFmt w:val="decimal"/>
      <w:lvlText w:val="%1.%2.%3.%4.%5"/>
      <w:lvlJc w:val="left"/>
      <w:pPr>
        <w:tabs>
          <w:tab w:val="num" w:pos="2784"/>
        </w:tabs>
        <w:ind w:left="2784" w:hanging="1080"/>
      </w:pPr>
      <w:rPr>
        <w:rFonts w:cs="Times New Roman" w:hint="default"/>
      </w:rPr>
    </w:lvl>
    <w:lvl w:ilvl="5">
      <w:start w:val="1"/>
      <w:numFmt w:val="decimal"/>
      <w:lvlText w:val="%1.%2.%3.%4.%5.%6"/>
      <w:lvlJc w:val="left"/>
      <w:pPr>
        <w:tabs>
          <w:tab w:val="num" w:pos="3210"/>
        </w:tabs>
        <w:ind w:left="3210" w:hanging="1080"/>
      </w:pPr>
      <w:rPr>
        <w:rFonts w:cs="Times New Roman" w:hint="default"/>
      </w:rPr>
    </w:lvl>
    <w:lvl w:ilvl="6">
      <w:start w:val="1"/>
      <w:numFmt w:val="decimal"/>
      <w:lvlText w:val="%1.%2.%3.%4.%5.%6.%7"/>
      <w:lvlJc w:val="left"/>
      <w:pPr>
        <w:tabs>
          <w:tab w:val="num" w:pos="3996"/>
        </w:tabs>
        <w:ind w:left="3996" w:hanging="1440"/>
      </w:pPr>
      <w:rPr>
        <w:rFonts w:cs="Times New Roman" w:hint="default"/>
      </w:rPr>
    </w:lvl>
    <w:lvl w:ilvl="7">
      <w:start w:val="1"/>
      <w:numFmt w:val="decimal"/>
      <w:lvlText w:val="%1.%2.%3.%4.%5.%6.%7.%8"/>
      <w:lvlJc w:val="left"/>
      <w:pPr>
        <w:tabs>
          <w:tab w:val="num" w:pos="4422"/>
        </w:tabs>
        <w:ind w:left="4422" w:hanging="1440"/>
      </w:pPr>
      <w:rPr>
        <w:rFonts w:cs="Times New Roman" w:hint="default"/>
      </w:rPr>
    </w:lvl>
    <w:lvl w:ilvl="8">
      <w:start w:val="1"/>
      <w:numFmt w:val="decimal"/>
      <w:lvlText w:val="%1.%2.%3.%4.%5.%6.%7.%8.%9"/>
      <w:lvlJc w:val="left"/>
      <w:pPr>
        <w:tabs>
          <w:tab w:val="num" w:pos="5208"/>
        </w:tabs>
        <w:ind w:left="5208" w:hanging="1800"/>
      </w:pPr>
      <w:rPr>
        <w:rFonts w:cs="Times New Roman" w:hint="default"/>
      </w:rPr>
    </w:lvl>
  </w:abstractNum>
  <w:abstractNum w:abstractNumId="44" w15:restartNumberingAfterBreak="0">
    <w:nsid w:val="6B543DAF"/>
    <w:multiLevelType w:val="hybridMultilevel"/>
    <w:tmpl w:val="31F637A6"/>
    <w:lvl w:ilvl="0" w:tplc="04090001">
      <w:start w:val="1"/>
      <w:numFmt w:val="bullet"/>
      <w:lvlText w:val=""/>
      <w:lvlJc w:val="left"/>
      <w:pPr>
        <w:ind w:left="1085" w:hanging="360"/>
      </w:pPr>
      <w:rPr>
        <w:rFonts w:ascii="Symbol" w:hAnsi="Symbol" w:hint="default"/>
      </w:rPr>
    </w:lvl>
    <w:lvl w:ilvl="1" w:tplc="04090003" w:tentative="1">
      <w:start w:val="1"/>
      <w:numFmt w:val="bullet"/>
      <w:lvlText w:val="o"/>
      <w:lvlJc w:val="left"/>
      <w:pPr>
        <w:ind w:left="1805" w:hanging="360"/>
      </w:pPr>
      <w:rPr>
        <w:rFonts w:ascii="Courier New" w:hAnsi="Courier New" w:cs="Courier New" w:hint="default"/>
      </w:rPr>
    </w:lvl>
    <w:lvl w:ilvl="2" w:tplc="04090005" w:tentative="1">
      <w:start w:val="1"/>
      <w:numFmt w:val="bullet"/>
      <w:lvlText w:val=""/>
      <w:lvlJc w:val="left"/>
      <w:pPr>
        <w:ind w:left="2525" w:hanging="360"/>
      </w:pPr>
      <w:rPr>
        <w:rFonts w:ascii="Wingdings" w:hAnsi="Wingdings" w:hint="default"/>
      </w:rPr>
    </w:lvl>
    <w:lvl w:ilvl="3" w:tplc="04090001" w:tentative="1">
      <w:start w:val="1"/>
      <w:numFmt w:val="bullet"/>
      <w:lvlText w:val=""/>
      <w:lvlJc w:val="left"/>
      <w:pPr>
        <w:ind w:left="3245" w:hanging="360"/>
      </w:pPr>
      <w:rPr>
        <w:rFonts w:ascii="Symbol" w:hAnsi="Symbol" w:hint="default"/>
      </w:rPr>
    </w:lvl>
    <w:lvl w:ilvl="4" w:tplc="04090003" w:tentative="1">
      <w:start w:val="1"/>
      <w:numFmt w:val="bullet"/>
      <w:lvlText w:val="o"/>
      <w:lvlJc w:val="left"/>
      <w:pPr>
        <w:ind w:left="3965" w:hanging="360"/>
      </w:pPr>
      <w:rPr>
        <w:rFonts w:ascii="Courier New" w:hAnsi="Courier New" w:cs="Courier New" w:hint="default"/>
      </w:rPr>
    </w:lvl>
    <w:lvl w:ilvl="5" w:tplc="04090005" w:tentative="1">
      <w:start w:val="1"/>
      <w:numFmt w:val="bullet"/>
      <w:lvlText w:val=""/>
      <w:lvlJc w:val="left"/>
      <w:pPr>
        <w:ind w:left="4685" w:hanging="360"/>
      </w:pPr>
      <w:rPr>
        <w:rFonts w:ascii="Wingdings" w:hAnsi="Wingdings" w:hint="default"/>
      </w:rPr>
    </w:lvl>
    <w:lvl w:ilvl="6" w:tplc="04090001" w:tentative="1">
      <w:start w:val="1"/>
      <w:numFmt w:val="bullet"/>
      <w:lvlText w:val=""/>
      <w:lvlJc w:val="left"/>
      <w:pPr>
        <w:ind w:left="5405" w:hanging="360"/>
      </w:pPr>
      <w:rPr>
        <w:rFonts w:ascii="Symbol" w:hAnsi="Symbol" w:hint="default"/>
      </w:rPr>
    </w:lvl>
    <w:lvl w:ilvl="7" w:tplc="04090003" w:tentative="1">
      <w:start w:val="1"/>
      <w:numFmt w:val="bullet"/>
      <w:lvlText w:val="o"/>
      <w:lvlJc w:val="left"/>
      <w:pPr>
        <w:ind w:left="6125" w:hanging="360"/>
      </w:pPr>
      <w:rPr>
        <w:rFonts w:ascii="Courier New" w:hAnsi="Courier New" w:cs="Courier New" w:hint="default"/>
      </w:rPr>
    </w:lvl>
    <w:lvl w:ilvl="8" w:tplc="04090005" w:tentative="1">
      <w:start w:val="1"/>
      <w:numFmt w:val="bullet"/>
      <w:lvlText w:val=""/>
      <w:lvlJc w:val="left"/>
      <w:pPr>
        <w:ind w:left="6845" w:hanging="360"/>
      </w:pPr>
      <w:rPr>
        <w:rFonts w:ascii="Wingdings" w:hAnsi="Wingdings" w:hint="default"/>
      </w:rPr>
    </w:lvl>
  </w:abstractNum>
  <w:abstractNum w:abstractNumId="45" w15:restartNumberingAfterBreak="0">
    <w:nsid w:val="79A03746"/>
    <w:multiLevelType w:val="multilevel"/>
    <w:tmpl w:val="8424E77A"/>
    <w:lvl w:ilvl="0">
      <w:start w:val="7"/>
      <w:numFmt w:val="decimal"/>
      <w:lvlText w:val="%1"/>
      <w:lvlJc w:val="left"/>
      <w:pPr>
        <w:ind w:left="360" w:hanging="360"/>
      </w:pPr>
      <w:rPr>
        <w:rFonts w:hint="default"/>
      </w:rPr>
    </w:lvl>
    <w:lvl w:ilvl="1">
      <w:start w:val="7"/>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46" w15:restartNumberingAfterBreak="0">
    <w:nsid w:val="7A5D0BB5"/>
    <w:multiLevelType w:val="hybridMultilevel"/>
    <w:tmpl w:val="95A0A7E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7" w15:restartNumberingAfterBreak="0">
    <w:nsid w:val="7AEF088C"/>
    <w:multiLevelType w:val="hybridMultilevel"/>
    <w:tmpl w:val="4C781B6C"/>
    <w:lvl w:ilvl="0" w:tplc="77A45884">
      <w:start w:val="1"/>
      <w:numFmt w:val="decimal"/>
      <w:lvlText w:val="%1."/>
      <w:lvlJc w:val="left"/>
      <w:pPr>
        <w:ind w:left="1636" w:hanging="360"/>
      </w:pPr>
      <w:rPr>
        <w:rFonts w:hint="default"/>
      </w:rPr>
    </w:lvl>
    <w:lvl w:ilvl="1" w:tplc="08090019" w:tentative="1">
      <w:start w:val="1"/>
      <w:numFmt w:val="lowerLetter"/>
      <w:lvlText w:val="%2."/>
      <w:lvlJc w:val="left"/>
      <w:pPr>
        <w:ind w:left="2356" w:hanging="360"/>
      </w:pPr>
    </w:lvl>
    <w:lvl w:ilvl="2" w:tplc="0809001B" w:tentative="1">
      <w:start w:val="1"/>
      <w:numFmt w:val="lowerRoman"/>
      <w:lvlText w:val="%3."/>
      <w:lvlJc w:val="right"/>
      <w:pPr>
        <w:ind w:left="3076" w:hanging="180"/>
      </w:pPr>
    </w:lvl>
    <w:lvl w:ilvl="3" w:tplc="0809000F" w:tentative="1">
      <w:start w:val="1"/>
      <w:numFmt w:val="decimal"/>
      <w:lvlText w:val="%4."/>
      <w:lvlJc w:val="left"/>
      <w:pPr>
        <w:ind w:left="3796" w:hanging="360"/>
      </w:pPr>
    </w:lvl>
    <w:lvl w:ilvl="4" w:tplc="08090019" w:tentative="1">
      <w:start w:val="1"/>
      <w:numFmt w:val="lowerLetter"/>
      <w:lvlText w:val="%5."/>
      <w:lvlJc w:val="left"/>
      <w:pPr>
        <w:ind w:left="4516" w:hanging="360"/>
      </w:pPr>
    </w:lvl>
    <w:lvl w:ilvl="5" w:tplc="0809001B" w:tentative="1">
      <w:start w:val="1"/>
      <w:numFmt w:val="lowerRoman"/>
      <w:lvlText w:val="%6."/>
      <w:lvlJc w:val="right"/>
      <w:pPr>
        <w:ind w:left="5236" w:hanging="180"/>
      </w:pPr>
    </w:lvl>
    <w:lvl w:ilvl="6" w:tplc="0809000F" w:tentative="1">
      <w:start w:val="1"/>
      <w:numFmt w:val="decimal"/>
      <w:lvlText w:val="%7."/>
      <w:lvlJc w:val="left"/>
      <w:pPr>
        <w:ind w:left="5956" w:hanging="360"/>
      </w:pPr>
    </w:lvl>
    <w:lvl w:ilvl="7" w:tplc="08090019" w:tentative="1">
      <w:start w:val="1"/>
      <w:numFmt w:val="lowerLetter"/>
      <w:lvlText w:val="%8."/>
      <w:lvlJc w:val="left"/>
      <w:pPr>
        <w:ind w:left="6676" w:hanging="360"/>
      </w:pPr>
    </w:lvl>
    <w:lvl w:ilvl="8" w:tplc="0809001B" w:tentative="1">
      <w:start w:val="1"/>
      <w:numFmt w:val="lowerRoman"/>
      <w:lvlText w:val="%9."/>
      <w:lvlJc w:val="right"/>
      <w:pPr>
        <w:ind w:left="7396" w:hanging="180"/>
      </w:pPr>
    </w:lvl>
  </w:abstractNum>
  <w:num w:numId="1" w16cid:durableId="541014912">
    <w:abstractNumId w:val="43"/>
  </w:num>
  <w:num w:numId="2" w16cid:durableId="276908826">
    <w:abstractNumId w:val="17"/>
  </w:num>
  <w:num w:numId="3" w16cid:durableId="812525225">
    <w:abstractNumId w:val="23"/>
  </w:num>
  <w:num w:numId="4" w16cid:durableId="1557811992">
    <w:abstractNumId w:val="8"/>
  </w:num>
  <w:num w:numId="5" w16cid:durableId="1486628517">
    <w:abstractNumId w:val="42"/>
  </w:num>
  <w:num w:numId="6" w16cid:durableId="1933509757">
    <w:abstractNumId w:val="12"/>
  </w:num>
  <w:num w:numId="7" w16cid:durableId="1434547660">
    <w:abstractNumId w:val="18"/>
  </w:num>
  <w:num w:numId="8" w16cid:durableId="254478196">
    <w:abstractNumId w:val="1"/>
  </w:num>
  <w:num w:numId="9" w16cid:durableId="1228227036">
    <w:abstractNumId w:val="9"/>
  </w:num>
  <w:num w:numId="10" w16cid:durableId="94905035">
    <w:abstractNumId w:val="41"/>
  </w:num>
  <w:num w:numId="11" w16cid:durableId="1375274802">
    <w:abstractNumId w:val="30"/>
  </w:num>
  <w:num w:numId="12" w16cid:durableId="1456296355">
    <w:abstractNumId w:val="46"/>
  </w:num>
  <w:num w:numId="13" w16cid:durableId="368992218">
    <w:abstractNumId w:val="44"/>
  </w:num>
  <w:num w:numId="14" w16cid:durableId="1786801670">
    <w:abstractNumId w:val="47"/>
  </w:num>
  <w:num w:numId="15" w16cid:durableId="1677878414">
    <w:abstractNumId w:val="45"/>
  </w:num>
  <w:num w:numId="16" w16cid:durableId="1228881122">
    <w:abstractNumId w:val="7"/>
  </w:num>
  <w:num w:numId="17" w16cid:durableId="1406032896">
    <w:abstractNumId w:val="5"/>
  </w:num>
  <w:num w:numId="18" w16cid:durableId="1430545307">
    <w:abstractNumId w:val="38"/>
  </w:num>
  <w:num w:numId="19" w16cid:durableId="802235246">
    <w:abstractNumId w:val="14"/>
  </w:num>
  <w:num w:numId="20" w16cid:durableId="833764499">
    <w:abstractNumId w:val="6"/>
  </w:num>
  <w:num w:numId="21" w16cid:durableId="1754203538">
    <w:abstractNumId w:val="2"/>
  </w:num>
  <w:num w:numId="22" w16cid:durableId="1310328213">
    <w:abstractNumId w:val="19"/>
  </w:num>
  <w:num w:numId="23" w16cid:durableId="1827165019">
    <w:abstractNumId w:val="10"/>
  </w:num>
  <w:num w:numId="24" w16cid:durableId="2141068742">
    <w:abstractNumId w:val="34"/>
  </w:num>
  <w:num w:numId="25" w16cid:durableId="1899894880">
    <w:abstractNumId w:val="3"/>
  </w:num>
  <w:num w:numId="26" w16cid:durableId="481504032">
    <w:abstractNumId w:val="36"/>
  </w:num>
  <w:num w:numId="27" w16cid:durableId="1517889010">
    <w:abstractNumId w:val="4"/>
  </w:num>
  <w:num w:numId="28" w16cid:durableId="604122346">
    <w:abstractNumId w:val="40"/>
  </w:num>
  <w:num w:numId="29" w16cid:durableId="1839153767">
    <w:abstractNumId w:val="24"/>
  </w:num>
  <w:num w:numId="30" w16cid:durableId="843126706">
    <w:abstractNumId w:val="13"/>
  </w:num>
  <w:num w:numId="31" w16cid:durableId="925110922">
    <w:abstractNumId w:val="0"/>
  </w:num>
  <w:num w:numId="32" w16cid:durableId="1301228480">
    <w:abstractNumId w:val="26"/>
  </w:num>
  <w:num w:numId="33" w16cid:durableId="1638299644">
    <w:abstractNumId w:val="20"/>
  </w:num>
  <w:num w:numId="34" w16cid:durableId="1098453575">
    <w:abstractNumId w:val="27"/>
  </w:num>
  <w:num w:numId="35" w16cid:durableId="462115176">
    <w:abstractNumId w:val="16"/>
  </w:num>
  <w:num w:numId="36" w16cid:durableId="930285307">
    <w:abstractNumId w:val="25"/>
  </w:num>
  <w:num w:numId="37" w16cid:durableId="2077974593">
    <w:abstractNumId w:val="31"/>
  </w:num>
  <w:num w:numId="38" w16cid:durableId="1820615046">
    <w:abstractNumId w:val="32"/>
  </w:num>
  <w:num w:numId="39" w16cid:durableId="966468852">
    <w:abstractNumId w:val="29"/>
  </w:num>
  <w:num w:numId="40" w16cid:durableId="417945899">
    <w:abstractNumId w:val="20"/>
  </w:num>
  <w:num w:numId="41" w16cid:durableId="1164660899">
    <w:abstractNumId w:val="22"/>
  </w:num>
  <w:num w:numId="42" w16cid:durableId="136191309">
    <w:abstractNumId w:val="39"/>
  </w:num>
  <w:num w:numId="43" w16cid:durableId="742609184">
    <w:abstractNumId w:val="28"/>
  </w:num>
  <w:num w:numId="44" w16cid:durableId="2129857884">
    <w:abstractNumId w:val="35"/>
  </w:num>
  <w:num w:numId="45" w16cid:durableId="1930043991">
    <w:abstractNumId w:val="11"/>
  </w:num>
  <w:num w:numId="46" w16cid:durableId="1188373408">
    <w:abstractNumId w:val="15"/>
  </w:num>
  <w:num w:numId="47" w16cid:durableId="874343491">
    <w:abstractNumId w:val="20"/>
  </w:num>
  <w:num w:numId="48" w16cid:durableId="642388023">
    <w:abstractNumId w:val="21"/>
  </w:num>
  <w:num w:numId="49" w16cid:durableId="399332632">
    <w:abstractNumId w:val="37"/>
  </w:num>
  <w:num w:numId="50" w16cid:durableId="1401251">
    <w:abstractNumId w:val="33"/>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ocumentProtection w:edit="readOnly" w:formatting="1" w:enforcement="1" w:cryptProviderType="rsaAES" w:cryptAlgorithmClass="hash" w:cryptAlgorithmType="typeAny" w:cryptAlgorithmSid="14" w:cryptSpinCount="100000" w:hash="T2XL+rCNcSX5ypsIexSCU0YpCdTafQDbA512vjO/5e78Zg6kID/vTTL7SA56Xa2C0QJLPZH71TA8jeFLL5Nccg==" w:salt="7wz7GNRgYsGd4V+oF2ViGw=="/>
  <w:defaultTabStop w:val="731"/>
  <w:doNotHyphenateCaps/>
  <w:drawingGridHorizontalSpacing w:val="10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F05FB"/>
    <w:rsid w:val="0000082A"/>
    <w:rsid w:val="00000C7A"/>
    <w:rsid w:val="000024D5"/>
    <w:rsid w:val="00003AC3"/>
    <w:rsid w:val="0000505F"/>
    <w:rsid w:val="00007E19"/>
    <w:rsid w:val="00007EA1"/>
    <w:rsid w:val="0001093A"/>
    <w:rsid w:val="00010FF2"/>
    <w:rsid w:val="000110DA"/>
    <w:rsid w:val="00011946"/>
    <w:rsid w:val="000124CD"/>
    <w:rsid w:val="00012C22"/>
    <w:rsid w:val="00015000"/>
    <w:rsid w:val="000157C1"/>
    <w:rsid w:val="00015842"/>
    <w:rsid w:val="00015EBC"/>
    <w:rsid w:val="00016731"/>
    <w:rsid w:val="000172F1"/>
    <w:rsid w:val="00022F10"/>
    <w:rsid w:val="00025BAF"/>
    <w:rsid w:val="00025C34"/>
    <w:rsid w:val="000268D7"/>
    <w:rsid w:val="00026B40"/>
    <w:rsid w:val="00030B0E"/>
    <w:rsid w:val="00031CA2"/>
    <w:rsid w:val="00031FFA"/>
    <w:rsid w:val="00032D45"/>
    <w:rsid w:val="00035490"/>
    <w:rsid w:val="0003623A"/>
    <w:rsid w:val="00036C06"/>
    <w:rsid w:val="00037C93"/>
    <w:rsid w:val="00040B94"/>
    <w:rsid w:val="00041DF9"/>
    <w:rsid w:val="000426BC"/>
    <w:rsid w:val="000428CE"/>
    <w:rsid w:val="0004327A"/>
    <w:rsid w:val="00043999"/>
    <w:rsid w:val="0004471C"/>
    <w:rsid w:val="000449FA"/>
    <w:rsid w:val="00044C3A"/>
    <w:rsid w:val="00044FB2"/>
    <w:rsid w:val="00045751"/>
    <w:rsid w:val="000463DB"/>
    <w:rsid w:val="000463EE"/>
    <w:rsid w:val="00047861"/>
    <w:rsid w:val="00047D30"/>
    <w:rsid w:val="000509F4"/>
    <w:rsid w:val="000510BA"/>
    <w:rsid w:val="000510FE"/>
    <w:rsid w:val="0005182E"/>
    <w:rsid w:val="00051C7A"/>
    <w:rsid w:val="00052686"/>
    <w:rsid w:val="00052907"/>
    <w:rsid w:val="00053C3C"/>
    <w:rsid w:val="00056556"/>
    <w:rsid w:val="00057897"/>
    <w:rsid w:val="00057B30"/>
    <w:rsid w:val="00060BB5"/>
    <w:rsid w:val="0006116F"/>
    <w:rsid w:val="000629E9"/>
    <w:rsid w:val="00062A6D"/>
    <w:rsid w:val="00062AF2"/>
    <w:rsid w:val="00064839"/>
    <w:rsid w:val="00064DC2"/>
    <w:rsid w:val="00065909"/>
    <w:rsid w:val="00065F19"/>
    <w:rsid w:val="00066396"/>
    <w:rsid w:val="00070142"/>
    <w:rsid w:val="00070F4B"/>
    <w:rsid w:val="00071142"/>
    <w:rsid w:val="000711AA"/>
    <w:rsid w:val="000716D7"/>
    <w:rsid w:val="00071FE6"/>
    <w:rsid w:val="00073502"/>
    <w:rsid w:val="0007404B"/>
    <w:rsid w:val="00074424"/>
    <w:rsid w:val="0007763C"/>
    <w:rsid w:val="00080C47"/>
    <w:rsid w:val="00082283"/>
    <w:rsid w:val="000824A7"/>
    <w:rsid w:val="00082A36"/>
    <w:rsid w:val="0008357C"/>
    <w:rsid w:val="00083930"/>
    <w:rsid w:val="00085491"/>
    <w:rsid w:val="00085D2F"/>
    <w:rsid w:val="00087BEE"/>
    <w:rsid w:val="000900C6"/>
    <w:rsid w:val="00091004"/>
    <w:rsid w:val="000916E7"/>
    <w:rsid w:val="000917C0"/>
    <w:rsid w:val="00091A63"/>
    <w:rsid w:val="00091B5C"/>
    <w:rsid w:val="000929E0"/>
    <w:rsid w:val="00094B14"/>
    <w:rsid w:val="00094CA4"/>
    <w:rsid w:val="00094E95"/>
    <w:rsid w:val="00095750"/>
    <w:rsid w:val="00095998"/>
    <w:rsid w:val="0009618A"/>
    <w:rsid w:val="0009633C"/>
    <w:rsid w:val="0009689E"/>
    <w:rsid w:val="00096A34"/>
    <w:rsid w:val="00097729"/>
    <w:rsid w:val="000A062F"/>
    <w:rsid w:val="000A2030"/>
    <w:rsid w:val="000A2A9B"/>
    <w:rsid w:val="000A2B66"/>
    <w:rsid w:val="000A4634"/>
    <w:rsid w:val="000A4876"/>
    <w:rsid w:val="000A4BA3"/>
    <w:rsid w:val="000A4EDC"/>
    <w:rsid w:val="000A51B3"/>
    <w:rsid w:val="000A6520"/>
    <w:rsid w:val="000A6536"/>
    <w:rsid w:val="000A67FF"/>
    <w:rsid w:val="000A6E04"/>
    <w:rsid w:val="000B0231"/>
    <w:rsid w:val="000B04F3"/>
    <w:rsid w:val="000B065A"/>
    <w:rsid w:val="000B08E2"/>
    <w:rsid w:val="000B0F26"/>
    <w:rsid w:val="000B12C5"/>
    <w:rsid w:val="000B16A0"/>
    <w:rsid w:val="000B1F74"/>
    <w:rsid w:val="000B2569"/>
    <w:rsid w:val="000B37A0"/>
    <w:rsid w:val="000B37E6"/>
    <w:rsid w:val="000B440D"/>
    <w:rsid w:val="000B4A00"/>
    <w:rsid w:val="000B631C"/>
    <w:rsid w:val="000B6546"/>
    <w:rsid w:val="000B7B42"/>
    <w:rsid w:val="000B7C74"/>
    <w:rsid w:val="000C0A47"/>
    <w:rsid w:val="000C13C9"/>
    <w:rsid w:val="000C145D"/>
    <w:rsid w:val="000C20CD"/>
    <w:rsid w:val="000C3222"/>
    <w:rsid w:val="000C37EF"/>
    <w:rsid w:val="000C7009"/>
    <w:rsid w:val="000C7097"/>
    <w:rsid w:val="000C714C"/>
    <w:rsid w:val="000C7F45"/>
    <w:rsid w:val="000D10A3"/>
    <w:rsid w:val="000D216B"/>
    <w:rsid w:val="000D2760"/>
    <w:rsid w:val="000D30BC"/>
    <w:rsid w:val="000D32DF"/>
    <w:rsid w:val="000D4359"/>
    <w:rsid w:val="000D5E18"/>
    <w:rsid w:val="000D6B50"/>
    <w:rsid w:val="000E0B49"/>
    <w:rsid w:val="000E115B"/>
    <w:rsid w:val="000E11B9"/>
    <w:rsid w:val="000E1267"/>
    <w:rsid w:val="000E1620"/>
    <w:rsid w:val="000E17DD"/>
    <w:rsid w:val="000E1A35"/>
    <w:rsid w:val="000E1BBD"/>
    <w:rsid w:val="000E1BE9"/>
    <w:rsid w:val="000E2D2B"/>
    <w:rsid w:val="000E2D3D"/>
    <w:rsid w:val="000E364D"/>
    <w:rsid w:val="000E3DFA"/>
    <w:rsid w:val="000E4635"/>
    <w:rsid w:val="000E616F"/>
    <w:rsid w:val="000E6316"/>
    <w:rsid w:val="000F0F68"/>
    <w:rsid w:val="000F1F69"/>
    <w:rsid w:val="000F2464"/>
    <w:rsid w:val="000F29CA"/>
    <w:rsid w:val="000F3C96"/>
    <w:rsid w:val="000F5527"/>
    <w:rsid w:val="000F5984"/>
    <w:rsid w:val="000F5D39"/>
    <w:rsid w:val="000F6A3D"/>
    <w:rsid w:val="000F7AE5"/>
    <w:rsid w:val="000F7B5C"/>
    <w:rsid w:val="000F7C0F"/>
    <w:rsid w:val="000F7D30"/>
    <w:rsid w:val="000F7FC1"/>
    <w:rsid w:val="00100680"/>
    <w:rsid w:val="00101D74"/>
    <w:rsid w:val="00102263"/>
    <w:rsid w:val="00103D15"/>
    <w:rsid w:val="00105967"/>
    <w:rsid w:val="00105A09"/>
    <w:rsid w:val="00105CDC"/>
    <w:rsid w:val="00105EFA"/>
    <w:rsid w:val="00106D62"/>
    <w:rsid w:val="00107F8B"/>
    <w:rsid w:val="00110971"/>
    <w:rsid w:val="00111D19"/>
    <w:rsid w:val="001124E1"/>
    <w:rsid w:val="00112DC6"/>
    <w:rsid w:val="00113285"/>
    <w:rsid w:val="00113B0A"/>
    <w:rsid w:val="0011453D"/>
    <w:rsid w:val="0011525E"/>
    <w:rsid w:val="001153A4"/>
    <w:rsid w:val="001162B0"/>
    <w:rsid w:val="0011646D"/>
    <w:rsid w:val="00116832"/>
    <w:rsid w:val="0012117A"/>
    <w:rsid w:val="00122A2B"/>
    <w:rsid w:val="00122D7B"/>
    <w:rsid w:val="00126FD8"/>
    <w:rsid w:val="00127318"/>
    <w:rsid w:val="00127846"/>
    <w:rsid w:val="00127928"/>
    <w:rsid w:val="001317A4"/>
    <w:rsid w:val="00132610"/>
    <w:rsid w:val="00132E04"/>
    <w:rsid w:val="001337B4"/>
    <w:rsid w:val="00133C43"/>
    <w:rsid w:val="00134BF6"/>
    <w:rsid w:val="00135BBF"/>
    <w:rsid w:val="001361C0"/>
    <w:rsid w:val="001368D9"/>
    <w:rsid w:val="00137A95"/>
    <w:rsid w:val="00140EF8"/>
    <w:rsid w:val="00142730"/>
    <w:rsid w:val="001439F3"/>
    <w:rsid w:val="00144204"/>
    <w:rsid w:val="00144265"/>
    <w:rsid w:val="00145D47"/>
    <w:rsid w:val="001460AC"/>
    <w:rsid w:val="00147BC0"/>
    <w:rsid w:val="00147F34"/>
    <w:rsid w:val="00150185"/>
    <w:rsid w:val="00152CD0"/>
    <w:rsid w:val="001536F7"/>
    <w:rsid w:val="00153E20"/>
    <w:rsid w:val="00154402"/>
    <w:rsid w:val="001552CC"/>
    <w:rsid w:val="00155C38"/>
    <w:rsid w:val="00156038"/>
    <w:rsid w:val="00157713"/>
    <w:rsid w:val="00157F2B"/>
    <w:rsid w:val="001602F9"/>
    <w:rsid w:val="00160AF0"/>
    <w:rsid w:val="001611B3"/>
    <w:rsid w:val="0016177A"/>
    <w:rsid w:val="00162D83"/>
    <w:rsid w:val="00163400"/>
    <w:rsid w:val="001655B4"/>
    <w:rsid w:val="001657EC"/>
    <w:rsid w:val="00165D08"/>
    <w:rsid w:val="00165E70"/>
    <w:rsid w:val="00167B08"/>
    <w:rsid w:val="00167D02"/>
    <w:rsid w:val="00170E7E"/>
    <w:rsid w:val="0017114E"/>
    <w:rsid w:val="00171D60"/>
    <w:rsid w:val="00172246"/>
    <w:rsid w:val="00172637"/>
    <w:rsid w:val="001737B2"/>
    <w:rsid w:val="001738D5"/>
    <w:rsid w:val="0017477C"/>
    <w:rsid w:val="00174883"/>
    <w:rsid w:val="00174B1F"/>
    <w:rsid w:val="00175787"/>
    <w:rsid w:val="00175AC1"/>
    <w:rsid w:val="001762CC"/>
    <w:rsid w:val="001768CB"/>
    <w:rsid w:val="00176D4D"/>
    <w:rsid w:val="00177C21"/>
    <w:rsid w:val="00177DFF"/>
    <w:rsid w:val="001804F3"/>
    <w:rsid w:val="00180779"/>
    <w:rsid w:val="001811A8"/>
    <w:rsid w:val="0018129A"/>
    <w:rsid w:val="001816B9"/>
    <w:rsid w:val="001816CB"/>
    <w:rsid w:val="00181A7E"/>
    <w:rsid w:val="00181BFA"/>
    <w:rsid w:val="00182128"/>
    <w:rsid w:val="00183850"/>
    <w:rsid w:val="00183C05"/>
    <w:rsid w:val="001846F7"/>
    <w:rsid w:val="00186096"/>
    <w:rsid w:val="001863C6"/>
    <w:rsid w:val="00186B5B"/>
    <w:rsid w:val="001905EB"/>
    <w:rsid w:val="00190C34"/>
    <w:rsid w:val="0019171D"/>
    <w:rsid w:val="00192378"/>
    <w:rsid w:val="001929B1"/>
    <w:rsid w:val="00192CEB"/>
    <w:rsid w:val="00192E4F"/>
    <w:rsid w:val="00193702"/>
    <w:rsid w:val="00193BE8"/>
    <w:rsid w:val="00194B14"/>
    <w:rsid w:val="0019615E"/>
    <w:rsid w:val="00196193"/>
    <w:rsid w:val="001967FB"/>
    <w:rsid w:val="00196819"/>
    <w:rsid w:val="0019685D"/>
    <w:rsid w:val="001A07DC"/>
    <w:rsid w:val="001A0D55"/>
    <w:rsid w:val="001A0D8B"/>
    <w:rsid w:val="001A1A7D"/>
    <w:rsid w:val="001A2CB9"/>
    <w:rsid w:val="001A34BD"/>
    <w:rsid w:val="001A3D0D"/>
    <w:rsid w:val="001A4049"/>
    <w:rsid w:val="001A5075"/>
    <w:rsid w:val="001A520B"/>
    <w:rsid w:val="001A7070"/>
    <w:rsid w:val="001B006F"/>
    <w:rsid w:val="001B0DCE"/>
    <w:rsid w:val="001B1C70"/>
    <w:rsid w:val="001B1FFD"/>
    <w:rsid w:val="001B33A9"/>
    <w:rsid w:val="001B3E7F"/>
    <w:rsid w:val="001B71E9"/>
    <w:rsid w:val="001B7639"/>
    <w:rsid w:val="001B7959"/>
    <w:rsid w:val="001B7A87"/>
    <w:rsid w:val="001C0FF2"/>
    <w:rsid w:val="001C12FA"/>
    <w:rsid w:val="001C1348"/>
    <w:rsid w:val="001C1508"/>
    <w:rsid w:val="001C2850"/>
    <w:rsid w:val="001C387E"/>
    <w:rsid w:val="001C6803"/>
    <w:rsid w:val="001C6C16"/>
    <w:rsid w:val="001C6E2C"/>
    <w:rsid w:val="001C7902"/>
    <w:rsid w:val="001C7FED"/>
    <w:rsid w:val="001D0B07"/>
    <w:rsid w:val="001D1551"/>
    <w:rsid w:val="001D1CC5"/>
    <w:rsid w:val="001D2309"/>
    <w:rsid w:val="001D253D"/>
    <w:rsid w:val="001D29E2"/>
    <w:rsid w:val="001D5DFD"/>
    <w:rsid w:val="001D6B9A"/>
    <w:rsid w:val="001D7A5A"/>
    <w:rsid w:val="001D7BB4"/>
    <w:rsid w:val="001E0FFE"/>
    <w:rsid w:val="001E2602"/>
    <w:rsid w:val="001E3A48"/>
    <w:rsid w:val="001E463C"/>
    <w:rsid w:val="001E4DB4"/>
    <w:rsid w:val="001E5074"/>
    <w:rsid w:val="001E58FA"/>
    <w:rsid w:val="001E648C"/>
    <w:rsid w:val="001E6EB6"/>
    <w:rsid w:val="001F07BA"/>
    <w:rsid w:val="001F1B42"/>
    <w:rsid w:val="001F2DCA"/>
    <w:rsid w:val="001F5FD1"/>
    <w:rsid w:val="001F7168"/>
    <w:rsid w:val="001F71B0"/>
    <w:rsid w:val="0020012D"/>
    <w:rsid w:val="00200B1E"/>
    <w:rsid w:val="00200B97"/>
    <w:rsid w:val="002015F7"/>
    <w:rsid w:val="00201D89"/>
    <w:rsid w:val="0020247D"/>
    <w:rsid w:val="0020351C"/>
    <w:rsid w:val="00203900"/>
    <w:rsid w:val="00204ADB"/>
    <w:rsid w:val="00204B6D"/>
    <w:rsid w:val="002062D0"/>
    <w:rsid w:val="002064A6"/>
    <w:rsid w:val="00206FF8"/>
    <w:rsid w:val="0020793A"/>
    <w:rsid w:val="00210A3F"/>
    <w:rsid w:val="00210C19"/>
    <w:rsid w:val="002110D8"/>
    <w:rsid w:val="0021141E"/>
    <w:rsid w:val="002114C3"/>
    <w:rsid w:val="00211738"/>
    <w:rsid w:val="002123B5"/>
    <w:rsid w:val="002123CF"/>
    <w:rsid w:val="00212D8E"/>
    <w:rsid w:val="002130E8"/>
    <w:rsid w:val="002131A5"/>
    <w:rsid w:val="0021476D"/>
    <w:rsid w:val="00214A52"/>
    <w:rsid w:val="00215785"/>
    <w:rsid w:val="00215E30"/>
    <w:rsid w:val="002174BA"/>
    <w:rsid w:val="0022053E"/>
    <w:rsid w:val="00221701"/>
    <w:rsid w:val="00222F6C"/>
    <w:rsid w:val="002243F9"/>
    <w:rsid w:val="002244AB"/>
    <w:rsid w:val="002245FE"/>
    <w:rsid w:val="00224B6C"/>
    <w:rsid w:val="002276F9"/>
    <w:rsid w:val="00227A80"/>
    <w:rsid w:val="00227EA2"/>
    <w:rsid w:val="00230017"/>
    <w:rsid w:val="002309F3"/>
    <w:rsid w:val="00230A03"/>
    <w:rsid w:val="0023178A"/>
    <w:rsid w:val="00231851"/>
    <w:rsid w:val="00233261"/>
    <w:rsid w:val="002334B9"/>
    <w:rsid w:val="00233C71"/>
    <w:rsid w:val="002344F9"/>
    <w:rsid w:val="00235700"/>
    <w:rsid w:val="002361FE"/>
    <w:rsid w:val="0023658D"/>
    <w:rsid w:val="00236714"/>
    <w:rsid w:val="00236D5A"/>
    <w:rsid w:val="00241856"/>
    <w:rsid w:val="00242A9D"/>
    <w:rsid w:val="002442E0"/>
    <w:rsid w:val="002454A2"/>
    <w:rsid w:val="002454AA"/>
    <w:rsid w:val="00245BA9"/>
    <w:rsid w:val="002460D6"/>
    <w:rsid w:val="00246160"/>
    <w:rsid w:val="00246E77"/>
    <w:rsid w:val="00247550"/>
    <w:rsid w:val="0024796E"/>
    <w:rsid w:val="0025001F"/>
    <w:rsid w:val="0025150E"/>
    <w:rsid w:val="0025291F"/>
    <w:rsid w:val="002531C5"/>
    <w:rsid w:val="00253E7E"/>
    <w:rsid w:val="0025400D"/>
    <w:rsid w:val="0025463D"/>
    <w:rsid w:val="00255963"/>
    <w:rsid w:val="00255E78"/>
    <w:rsid w:val="00260093"/>
    <w:rsid w:val="0026032D"/>
    <w:rsid w:val="0026048D"/>
    <w:rsid w:val="00261269"/>
    <w:rsid w:val="002638DB"/>
    <w:rsid w:val="00265195"/>
    <w:rsid w:val="0026618F"/>
    <w:rsid w:val="002668D4"/>
    <w:rsid w:val="00267417"/>
    <w:rsid w:val="00267B40"/>
    <w:rsid w:val="00267D08"/>
    <w:rsid w:val="00267D73"/>
    <w:rsid w:val="00267E87"/>
    <w:rsid w:val="00270B6F"/>
    <w:rsid w:val="002710E4"/>
    <w:rsid w:val="002715AD"/>
    <w:rsid w:val="002716AC"/>
    <w:rsid w:val="0027179C"/>
    <w:rsid w:val="002718C7"/>
    <w:rsid w:val="0027340D"/>
    <w:rsid w:val="00273545"/>
    <w:rsid w:val="002749DE"/>
    <w:rsid w:val="00274E07"/>
    <w:rsid w:val="00275052"/>
    <w:rsid w:val="00276398"/>
    <w:rsid w:val="002775B3"/>
    <w:rsid w:val="00277B24"/>
    <w:rsid w:val="00277BC5"/>
    <w:rsid w:val="002815C5"/>
    <w:rsid w:val="0028235C"/>
    <w:rsid w:val="00283C44"/>
    <w:rsid w:val="00283F02"/>
    <w:rsid w:val="0028435D"/>
    <w:rsid w:val="002848F9"/>
    <w:rsid w:val="00284D52"/>
    <w:rsid w:val="00285B15"/>
    <w:rsid w:val="00286842"/>
    <w:rsid w:val="00286D3E"/>
    <w:rsid w:val="00287382"/>
    <w:rsid w:val="00287DF9"/>
    <w:rsid w:val="0029027B"/>
    <w:rsid w:val="00290B46"/>
    <w:rsid w:val="0029165E"/>
    <w:rsid w:val="0029189E"/>
    <w:rsid w:val="00291CC0"/>
    <w:rsid w:val="00291DC3"/>
    <w:rsid w:val="00291E74"/>
    <w:rsid w:val="00291FC5"/>
    <w:rsid w:val="00292453"/>
    <w:rsid w:val="00292EBF"/>
    <w:rsid w:val="00293A67"/>
    <w:rsid w:val="00293B94"/>
    <w:rsid w:val="00294BDE"/>
    <w:rsid w:val="00294E1A"/>
    <w:rsid w:val="00295706"/>
    <w:rsid w:val="0029577C"/>
    <w:rsid w:val="002963DC"/>
    <w:rsid w:val="002968FF"/>
    <w:rsid w:val="002972B9"/>
    <w:rsid w:val="0029794B"/>
    <w:rsid w:val="00297AC0"/>
    <w:rsid w:val="002A360F"/>
    <w:rsid w:val="002A3C94"/>
    <w:rsid w:val="002A4C30"/>
    <w:rsid w:val="002A4DFF"/>
    <w:rsid w:val="002A534F"/>
    <w:rsid w:val="002A5CDA"/>
    <w:rsid w:val="002A6A97"/>
    <w:rsid w:val="002A6F90"/>
    <w:rsid w:val="002A72F3"/>
    <w:rsid w:val="002A7740"/>
    <w:rsid w:val="002A7887"/>
    <w:rsid w:val="002A7DD9"/>
    <w:rsid w:val="002B047A"/>
    <w:rsid w:val="002B06C2"/>
    <w:rsid w:val="002B0B69"/>
    <w:rsid w:val="002B0E75"/>
    <w:rsid w:val="002B0F95"/>
    <w:rsid w:val="002B10EC"/>
    <w:rsid w:val="002B1517"/>
    <w:rsid w:val="002B2371"/>
    <w:rsid w:val="002B2395"/>
    <w:rsid w:val="002B23DB"/>
    <w:rsid w:val="002B2618"/>
    <w:rsid w:val="002B2C6A"/>
    <w:rsid w:val="002B2FD8"/>
    <w:rsid w:val="002B327C"/>
    <w:rsid w:val="002B58A7"/>
    <w:rsid w:val="002B5DEC"/>
    <w:rsid w:val="002B60E9"/>
    <w:rsid w:val="002B66C6"/>
    <w:rsid w:val="002B6F86"/>
    <w:rsid w:val="002C250F"/>
    <w:rsid w:val="002C33D5"/>
    <w:rsid w:val="002C3C2F"/>
    <w:rsid w:val="002C3EE2"/>
    <w:rsid w:val="002C4117"/>
    <w:rsid w:val="002C48BE"/>
    <w:rsid w:val="002C5217"/>
    <w:rsid w:val="002C525F"/>
    <w:rsid w:val="002C577A"/>
    <w:rsid w:val="002C5AA2"/>
    <w:rsid w:val="002C5BF6"/>
    <w:rsid w:val="002C6C48"/>
    <w:rsid w:val="002C717B"/>
    <w:rsid w:val="002D0396"/>
    <w:rsid w:val="002D065C"/>
    <w:rsid w:val="002D23D3"/>
    <w:rsid w:val="002D3163"/>
    <w:rsid w:val="002D42C6"/>
    <w:rsid w:val="002D5922"/>
    <w:rsid w:val="002D5D54"/>
    <w:rsid w:val="002D642F"/>
    <w:rsid w:val="002D66F2"/>
    <w:rsid w:val="002D6BC1"/>
    <w:rsid w:val="002D779B"/>
    <w:rsid w:val="002D7886"/>
    <w:rsid w:val="002E0CB5"/>
    <w:rsid w:val="002E104B"/>
    <w:rsid w:val="002E18A8"/>
    <w:rsid w:val="002E3F9C"/>
    <w:rsid w:val="002E4BCF"/>
    <w:rsid w:val="002E4E26"/>
    <w:rsid w:val="002E6ED3"/>
    <w:rsid w:val="002E6FBA"/>
    <w:rsid w:val="002E7387"/>
    <w:rsid w:val="002F1197"/>
    <w:rsid w:val="002F24FE"/>
    <w:rsid w:val="002F2A94"/>
    <w:rsid w:val="002F2CA6"/>
    <w:rsid w:val="002F2DA5"/>
    <w:rsid w:val="002F2E19"/>
    <w:rsid w:val="002F327C"/>
    <w:rsid w:val="002F332B"/>
    <w:rsid w:val="002F39E8"/>
    <w:rsid w:val="002F3B1D"/>
    <w:rsid w:val="002F42C7"/>
    <w:rsid w:val="002F44FA"/>
    <w:rsid w:val="002F50D2"/>
    <w:rsid w:val="002F682A"/>
    <w:rsid w:val="002F7153"/>
    <w:rsid w:val="002F78BA"/>
    <w:rsid w:val="002F7D2E"/>
    <w:rsid w:val="00300A5F"/>
    <w:rsid w:val="003016CA"/>
    <w:rsid w:val="003027E8"/>
    <w:rsid w:val="00302BD7"/>
    <w:rsid w:val="00302D28"/>
    <w:rsid w:val="003048E8"/>
    <w:rsid w:val="00304A07"/>
    <w:rsid w:val="0030510E"/>
    <w:rsid w:val="00305CBE"/>
    <w:rsid w:val="00306133"/>
    <w:rsid w:val="003062C7"/>
    <w:rsid w:val="00307D09"/>
    <w:rsid w:val="0031088E"/>
    <w:rsid w:val="0031194E"/>
    <w:rsid w:val="00311AF2"/>
    <w:rsid w:val="00311BE4"/>
    <w:rsid w:val="003126D0"/>
    <w:rsid w:val="00315941"/>
    <w:rsid w:val="00315C20"/>
    <w:rsid w:val="00316D26"/>
    <w:rsid w:val="00317AB0"/>
    <w:rsid w:val="00317CEA"/>
    <w:rsid w:val="0032053C"/>
    <w:rsid w:val="00320B1D"/>
    <w:rsid w:val="00321567"/>
    <w:rsid w:val="00321B4D"/>
    <w:rsid w:val="00322142"/>
    <w:rsid w:val="00323292"/>
    <w:rsid w:val="0032367B"/>
    <w:rsid w:val="00323D27"/>
    <w:rsid w:val="00323E5A"/>
    <w:rsid w:val="00324908"/>
    <w:rsid w:val="0032496A"/>
    <w:rsid w:val="003252DE"/>
    <w:rsid w:val="003260A9"/>
    <w:rsid w:val="0032635B"/>
    <w:rsid w:val="00326B55"/>
    <w:rsid w:val="00326C4F"/>
    <w:rsid w:val="0032743F"/>
    <w:rsid w:val="0032775E"/>
    <w:rsid w:val="00327F0D"/>
    <w:rsid w:val="0033112F"/>
    <w:rsid w:val="003315C4"/>
    <w:rsid w:val="00331D29"/>
    <w:rsid w:val="00332393"/>
    <w:rsid w:val="00332E73"/>
    <w:rsid w:val="00333280"/>
    <w:rsid w:val="003333B8"/>
    <w:rsid w:val="00333C85"/>
    <w:rsid w:val="00333E7A"/>
    <w:rsid w:val="0033442A"/>
    <w:rsid w:val="0033474D"/>
    <w:rsid w:val="00334AFA"/>
    <w:rsid w:val="00334FA3"/>
    <w:rsid w:val="00335BDC"/>
    <w:rsid w:val="003365ED"/>
    <w:rsid w:val="00336ECD"/>
    <w:rsid w:val="00337475"/>
    <w:rsid w:val="003374FE"/>
    <w:rsid w:val="00337F2D"/>
    <w:rsid w:val="0034092F"/>
    <w:rsid w:val="00341DAD"/>
    <w:rsid w:val="00342063"/>
    <w:rsid w:val="00342243"/>
    <w:rsid w:val="00342842"/>
    <w:rsid w:val="00343E25"/>
    <w:rsid w:val="00345C2C"/>
    <w:rsid w:val="003462AC"/>
    <w:rsid w:val="00346E67"/>
    <w:rsid w:val="00352A29"/>
    <w:rsid w:val="00352C84"/>
    <w:rsid w:val="00352D9B"/>
    <w:rsid w:val="00352EE3"/>
    <w:rsid w:val="003533C8"/>
    <w:rsid w:val="00354557"/>
    <w:rsid w:val="00354D97"/>
    <w:rsid w:val="0035570E"/>
    <w:rsid w:val="00356B84"/>
    <w:rsid w:val="0035709D"/>
    <w:rsid w:val="003579D7"/>
    <w:rsid w:val="00360084"/>
    <w:rsid w:val="00362232"/>
    <w:rsid w:val="00362D3F"/>
    <w:rsid w:val="003633BE"/>
    <w:rsid w:val="00363B7F"/>
    <w:rsid w:val="00364BE4"/>
    <w:rsid w:val="00364DE6"/>
    <w:rsid w:val="00366172"/>
    <w:rsid w:val="00366971"/>
    <w:rsid w:val="00366BA2"/>
    <w:rsid w:val="003675B5"/>
    <w:rsid w:val="00367B7C"/>
    <w:rsid w:val="00367CFC"/>
    <w:rsid w:val="00371251"/>
    <w:rsid w:val="0037216C"/>
    <w:rsid w:val="00372466"/>
    <w:rsid w:val="0037254D"/>
    <w:rsid w:val="00373B22"/>
    <w:rsid w:val="00374745"/>
    <w:rsid w:val="00376100"/>
    <w:rsid w:val="00376A9B"/>
    <w:rsid w:val="0037753D"/>
    <w:rsid w:val="0037798A"/>
    <w:rsid w:val="00380069"/>
    <w:rsid w:val="0038013D"/>
    <w:rsid w:val="003809C0"/>
    <w:rsid w:val="00381359"/>
    <w:rsid w:val="0038250C"/>
    <w:rsid w:val="00383174"/>
    <w:rsid w:val="003840D5"/>
    <w:rsid w:val="00386E83"/>
    <w:rsid w:val="00387176"/>
    <w:rsid w:val="00387B6E"/>
    <w:rsid w:val="00387FFB"/>
    <w:rsid w:val="003900B2"/>
    <w:rsid w:val="0039170C"/>
    <w:rsid w:val="00391853"/>
    <w:rsid w:val="0039194A"/>
    <w:rsid w:val="00391DFD"/>
    <w:rsid w:val="00392D0F"/>
    <w:rsid w:val="00393226"/>
    <w:rsid w:val="003934F7"/>
    <w:rsid w:val="00393EB9"/>
    <w:rsid w:val="00393F4E"/>
    <w:rsid w:val="00394783"/>
    <w:rsid w:val="0039506C"/>
    <w:rsid w:val="00395578"/>
    <w:rsid w:val="00395A25"/>
    <w:rsid w:val="00395FD2"/>
    <w:rsid w:val="00397486"/>
    <w:rsid w:val="003A05E8"/>
    <w:rsid w:val="003A1410"/>
    <w:rsid w:val="003A1A06"/>
    <w:rsid w:val="003A2CAF"/>
    <w:rsid w:val="003A3AC9"/>
    <w:rsid w:val="003A426F"/>
    <w:rsid w:val="003A6843"/>
    <w:rsid w:val="003A6871"/>
    <w:rsid w:val="003A6FD0"/>
    <w:rsid w:val="003A7733"/>
    <w:rsid w:val="003B0154"/>
    <w:rsid w:val="003B1126"/>
    <w:rsid w:val="003B1745"/>
    <w:rsid w:val="003B1B19"/>
    <w:rsid w:val="003B1B2A"/>
    <w:rsid w:val="003B1DFC"/>
    <w:rsid w:val="003B20A1"/>
    <w:rsid w:val="003B2932"/>
    <w:rsid w:val="003B379F"/>
    <w:rsid w:val="003B3D52"/>
    <w:rsid w:val="003B4BB2"/>
    <w:rsid w:val="003B54EC"/>
    <w:rsid w:val="003B60B0"/>
    <w:rsid w:val="003B6382"/>
    <w:rsid w:val="003B694F"/>
    <w:rsid w:val="003B750F"/>
    <w:rsid w:val="003B7BE4"/>
    <w:rsid w:val="003B7DD5"/>
    <w:rsid w:val="003C0338"/>
    <w:rsid w:val="003C069B"/>
    <w:rsid w:val="003C0B98"/>
    <w:rsid w:val="003C0BDF"/>
    <w:rsid w:val="003C0DA3"/>
    <w:rsid w:val="003C0EA9"/>
    <w:rsid w:val="003C120B"/>
    <w:rsid w:val="003C208A"/>
    <w:rsid w:val="003C3634"/>
    <w:rsid w:val="003C405B"/>
    <w:rsid w:val="003C40DC"/>
    <w:rsid w:val="003C419F"/>
    <w:rsid w:val="003C486F"/>
    <w:rsid w:val="003C57DA"/>
    <w:rsid w:val="003C5B1B"/>
    <w:rsid w:val="003C62C5"/>
    <w:rsid w:val="003C7341"/>
    <w:rsid w:val="003C7EB5"/>
    <w:rsid w:val="003D0398"/>
    <w:rsid w:val="003D0CFE"/>
    <w:rsid w:val="003D221C"/>
    <w:rsid w:val="003D31A2"/>
    <w:rsid w:val="003D3AB1"/>
    <w:rsid w:val="003D3CE3"/>
    <w:rsid w:val="003D49B1"/>
    <w:rsid w:val="003D52F0"/>
    <w:rsid w:val="003D62B7"/>
    <w:rsid w:val="003D6C26"/>
    <w:rsid w:val="003D6E72"/>
    <w:rsid w:val="003E01F5"/>
    <w:rsid w:val="003E0C61"/>
    <w:rsid w:val="003E10DC"/>
    <w:rsid w:val="003E199A"/>
    <w:rsid w:val="003E24A6"/>
    <w:rsid w:val="003E5A18"/>
    <w:rsid w:val="003E7A11"/>
    <w:rsid w:val="003F1067"/>
    <w:rsid w:val="003F11E0"/>
    <w:rsid w:val="003F382F"/>
    <w:rsid w:val="003F3907"/>
    <w:rsid w:val="003F4898"/>
    <w:rsid w:val="003F4D02"/>
    <w:rsid w:val="003F559A"/>
    <w:rsid w:val="003F5CA9"/>
    <w:rsid w:val="003F6046"/>
    <w:rsid w:val="003F6152"/>
    <w:rsid w:val="003F72D7"/>
    <w:rsid w:val="003F77F0"/>
    <w:rsid w:val="003F7AE0"/>
    <w:rsid w:val="00402FAA"/>
    <w:rsid w:val="00403434"/>
    <w:rsid w:val="0040417F"/>
    <w:rsid w:val="00404590"/>
    <w:rsid w:val="00404DE7"/>
    <w:rsid w:val="0040573A"/>
    <w:rsid w:val="00405A2B"/>
    <w:rsid w:val="00405AFF"/>
    <w:rsid w:val="0040651F"/>
    <w:rsid w:val="00411AEF"/>
    <w:rsid w:val="00411E66"/>
    <w:rsid w:val="00412AFA"/>
    <w:rsid w:val="0041335D"/>
    <w:rsid w:val="004145FD"/>
    <w:rsid w:val="004149AF"/>
    <w:rsid w:val="00414E3B"/>
    <w:rsid w:val="00414E8E"/>
    <w:rsid w:val="00415DD5"/>
    <w:rsid w:val="00415F7E"/>
    <w:rsid w:val="00416107"/>
    <w:rsid w:val="004166B8"/>
    <w:rsid w:val="004167E1"/>
    <w:rsid w:val="004201E8"/>
    <w:rsid w:val="00420261"/>
    <w:rsid w:val="0042075E"/>
    <w:rsid w:val="00420AA9"/>
    <w:rsid w:val="0042335B"/>
    <w:rsid w:val="0042430A"/>
    <w:rsid w:val="00425131"/>
    <w:rsid w:val="004252A2"/>
    <w:rsid w:val="004252DC"/>
    <w:rsid w:val="0042585A"/>
    <w:rsid w:val="00427744"/>
    <w:rsid w:val="00427FA8"/>
    <w:rsid w:val="00431774"/>
    <w:rsid w:val="00431B11"/>
    <w:rsid w:val="0043359B"/>
    <w:rsid w:val="00433646"/>
    <w:rsid w:val="004346DA"/>
    <w:rsid w:val="00434727"/>
    <w:rsid w:val="004353FA"/>
    <w:rsid w:val="004356E8"/>
    <w:rsid w:val="00435864"/>
    <w:rsid w:val="00435984"/>
    <w:rsid w:val="004364F0"/>
    <w:rsid w:val="00436E9D"/>
    <w:rsid w:val="00437817"/>
    <w:rsid w:val="00437CF2"/>
    <w:rsid w:val="00437D81"/>
    <w:rsid w:val="00437E24"/>
    <w:rsid w:val="00437FC9"/>
    <w:rsid w:val="004404BD"/>
    <w:rsid w:val="00440E2B"/>
    <w:rsid w:val="00441185"/>
    <w:rsid w:val="00441B2B"/>
    <w:rsid w:val="004421D1"/>
    <w:rsid w:val="004422D6"/>
    <w:rsid w:val="00442E67"/>
    <w:rsid w:val="0044335B"/>
    <w:rsid w:val="00444F9B"/>
    <w:rsid w:val="00445413"/>
    <w:rsid w:val="00445EA3"/>
    <w:rsid w:val="00447865"/>
    <w:rsid w:val="00450DDD"/>
    <w:rsid w:val="0045124F"/>
    <w:rsid w:val="004513E7"/>
    <w:rsid w:val="004517B5"/>
    <w:rsid w:val="00451E5B"/>
    <w:rsid w:val="00452C2B"/>
    <w:rsid w:val="00452EA5"/>
    <w:rsid w:val="004547EA"/>
    <w:rsid w:val="004549D7"/>
    <w:rsid w:val="004550E3"/>
    <w:rsid w:val="00456459"/>
    <w:rsid w:val="0045688D"/>
    <w:rsid w:val="00456C1A"/>
    <w:rsid w:val="00457E54"/>
    <w:rsid w:val="00457FA1"/>
    <w:rsid w:val="004603E5"/>
    <w:rsid w:val="004611AC"/>
    <w:rsid w:val="00461D9C"/>
    <w:rsid w:val="00462371"/>
    <w:rsid w:val="0046261E"/>
    <w:rsid w:val="004627D7"/>
    <w:rsid w:val="0046378F"/>
    <w:rsid w:val="004649D3"/>
    <w:rsid w:val="00464F77"/>
    <w:rsid w:val="00465A7D"/>
    <w:rsid w:val="004661EE"/>
    <w:rsid w:val="00467686"/>
    <w:rsid w:val="00467E3E"/>
    <w:rsid w:val="004703CB"/>
    <w:rsid w:val="00470F50"/>
    <w:rsid w:val="0047123A"/>
    <w:rsid w:val="00471A85"/>
    <w:rsid w:val="00471DA7"/>
    <w:rsid w:val="00472148"/>
    <w:rsid w:val="00472277"/>
    <w:rsid w:val="00472FFC"/>
    <w:rsid w:val="00473B08"/>
    <w:rsid w:val="00473C44"/>
    <w:rsid w:val="00474573"/>
    <w:rsid w:val="00476C22"/>
    <w:rsid w:val="00477552"/>
    <w:rsid w:val="004777FB"/>
    <w:rsid w:val="00480F3A"/>
    <w:rsid w:val="00481012"/>
    <w:rsid w:val="004815BA"/>
    <w:rsid w:val="00481CCC"/>
    <w:rsid w:val="004823F7"/>
    <w:rsid w:val="004827CB"/>
    <w:rsid w:val="00482998"/>
    <w:rsid w:val="0048372B"/>
    <w:rsid w:val="00483D38"/>
    <w:rsid w:val="00483E9C"/>
    <w:rsid w:val="00483ED9"/>
    <w:rsid w:val="00484DBA"/>
    <w:rsid w:val="004853E0"/>
    <w:rsid w:val="004854C5"/>
    <w:rsid w:val="00485B3A"/>
    <w:rsid w:val="004868FD"/>
    <w:rsid w:val="00490298"/>
    <w:rsid w:val="004906DB"/>
    <w:rsid w:val="00490EF5"/>
    <w:rsid w:val="0049230C"/>
    <w:rsid w:val="00492BD8"/>
    <w:rsid w:val="00492D48"/>
    <w:rsid w:val="00494199"/>
    <w:rsid w:val="004948DB"/>
    <w:rsid w:val="00497A1D"/>
    <w:rsid w:val="004A0CB1"/>
    <w:rsid w:val="004A2051"/>
    <w:rsid w:val="004A20D1"/>
    <w:rsid w:val="004A21AB"/>
    <w:rsid w:val="004A2691"/>
    <w:rsid w:val="004A2DB3"/>
    <w:rsid w:val="004A32FA"/>
    <w:rsid w:val="004A389A"/>
    <w:rsid w:val="004A3D7D"/>
    <w:rsid w:val="004A400B"/>
    <w:rsid w:val="004A47C7"/>
    <w:rsid w:val="004A4FCE"/>
    <w:rsid w:val="004A5826"/>
    <w:rsid w:val="004A6622"/>
    <w:rsid w:val="004A6BD0"/>
    <w:rsid w:val="004B0E21"/>
    <w:rsid w:val="004B199E"/>
    <w:rsid w:val="004B251F"/>
    <w:rsid w:val="004B3884"/>
    <w:rsid w:val="004B54DE"/>
    <w:rsid w:val="004B6C24"/>
    <w:rsid w:val="004B76A4"/>
    <w:rsid w:val="004B76E0"/>
    <w:rsid w:val="004C0462"/>
    <w:rsid w:val="004C0962"/>
    <w:rsid w:val="004C0CB2"/>
    <w:rsid w:val="004C26CA"/>
    <w:rsid w:val="004C278E"/>
    <w:rsid w:val="004C3776"/>
    <w:rsid w:val="004C3EA1"/>
    <w:rsid w:val="004C4AD7"/>
    <w:rsid w:val="004C523A"/>
    <w:rsid w:val="004C61FD"/>
    <w:rsid w:val="004C713B"/>
    <w:rsid w:val="004C787C"/>
    <w:rsid w:val="004C7BDF"/>
    <w:rsid w:val="004D03A2"/>
    <w:rsid w:val="004D0B8D"/>
    <w:rsid w:val="004D0C30"/>
    <w:rsid w:val="004D0D17"/>
    <w:rsid w:val="004D1456"/>
    <w:rsid w:val="004D1F0B"/>
    <w:rsid w:val="004D333A"/>
    <w:rsid w:val="004D54A3"/>
    <w:rsid w:val="004D6605"/>
    <w:rsid w:val="004D662D"/>
    <w:rsid w:val="004D78CD"/>
    <w:rsid w:val="004D7A84"/>
    <w:rsid w:val="004D7CBC"/>
    <w:rsid w:val="004E064C"/>
    <w:rsid w:val="004E0982"/>
    <w:rsid w:val="004E11F5"/>
    <w:rsid w:val="004E123B"/>
    <w:rsid w:val="004E1F35"/>
    <w:rsid w:val="004E22A1"/>
    <w:rsid w:val="004E266B"/>
    <w:rsid w:val="004E3860"/>
    <w:rsid w:val="004E57ED"/>
    <w:rsid w:val="004E58CC"/>
    <w:rsid w:val="004E5A15"/>
    <w:rsid w:val="004E5CFA"/>
    <w:rsid w:val="004E6433"/>
    <w:rsid w:val="004E6F22"/>
    <w:rsid w:val="004E7186"/>
    <w:rsid w:val="004E7E9E"/>
    <w:rsid w:val="004F02E1"/>
    <w:rsid w:val="004F0A5F"/>
    <w:rsid w:val="004F2EAD"/>
    <w:rsid w:val="004F332A"/>
    <w:rsid w:val="004F333A"/>
    <w:rsid w:val="004F502F"/>
    <w:rsid w:val="004F58D9"/>
    <w:rsid w:val="004F617B"/>
    <w:rsid w:val="004F73DF"/>
    <w:rsid w:val="00503259"/>
    <w:rsid w:val="00503A52"/>
    <w:rsid w:val="00503A78"/>
    <w:rsid w:val="005042E2"/>
    <w:rsid w:val="00504B23"/>
    <w:rsid w:val="0050571B"/>
    <w:rsid w:val="00505F46"/>
    <w:rsid w:val="00506F16"/>
    <w:rsid w:val="00510489"/>
    <w:rsid w:val="0051074B"/>
    <w:rsid w:val="00511CC5"/>
    <w:rsid w:val="00511FE6"/>
    <w:rsid w:val="005123AB"/>
    <w:rsid w:val="00513CDF"/>
    <w:rsid w:val="005149AF"/>
    <w:rsid w:val="00514EA9"/>
    <w:rsid w:val="00515CF2"/>
    <w:rsid w:val="00516354"/>
    <w:rsid w:val="00516AC7"/>
    <w:rsid w:val="00516C42"/>
    <w:rsid w:val="00517301"/>
    <w:rsid w:val="00520017"/>
    <w:rsid w:val="00520607"/>
    <w:rsid w:val="00520E42"/>
    <w:rsid w:val="00520FEE"/>
    <w:rsid w:val="005214B0"/>
    <w:rsid w:val="005220AC"/>
    <w:rsid w:val="00524326"/>
    <w:rsid w:val="00524BB4"/>
    <w:rsid w:val="005266BA"/>
    <w:rsid w:val="00526A27"/>
    <w:rsid w:val="00526B44"/>
    <w:rsid w:val="00526E3E"/>
    <w:rsid w:val="00527573"/>
    <w:rsid w:val="0052772D"/>
    <w:rsid w:val="00527E3F"/>
    <w:rsid w:val="0053135B"/>
    <w:rsid w:val="00531C77"/>
    <w:rsid w:val="00531CC2"/>
    <w:rsid w:val="005324BA"/>
    <w:rsid w:val="00532D93"/>
    <w:rsid w:val="0053373A"/>
    <w:rsid w:val="00533E40"/>
    <w:rsid w:val="005346B1"/>
    <w:rsid w:val="0053519A"/>
    <w:rsid w:val="005362F1"/>
    <w:rsid w:val="005370A7"/>
    <w:rsid w:val="00537975"/>
    <w:rsid w:val="00537E12"/>
    <w:rsid w:val="00542239"/>
    <w:rsid w:val="005423FC"/>
    <w:rsid w:val="00542975"/>
    <w:rsid w:val="00542A60"/>
    <w:rsid w:val="00542D11"/>
    <w:rsid w:val="00543290"/>
    <w:rsid w:val="0054334F"/>
    <w:rsid w:val="005435AD"/>
    <w:rsid w:val="005444E5"/>
    <w:rsid w:val="005448B0"/>
    <w:rsid w:val="005453C6"/>
    <w:rsid w:val="00546CFA"/>
    <w:rsid w:val="00551487"/>
    <w:rsid w:val="00551668"/>
    <w:rsid w:val="005518E0"/>
    <w:rsid w:val="00552048"/>
    <w:rsid w:val="0055240A"/>
    <w:rsid w:val="00552B7A"/>
    <w:rsid w:val="00552E58"/>
    <w:rsid w:val="00553478"/>
    <w:rsid w:val="00554211"/>
    <w:rsid w:val="0055440C"/>
    <w:rsid w:val="00554820"/>
    <w:rsid w:val="00554E83"/>
    <w:rsid w:val="0055508B"/>
    <w:rsid w:val="00555EFA"/>
    <w:rsid w:val="00556D61"/>
    <w:rsid w:val="0056003F"/>
    <w:rsid w:val="00560842"/>
    <w:rsid w:val="00561233"/>
    <w:rsid w:val="00562751"/>
    <w:rsid w:val="0056377E"/>
    <w:rsid w:val="005639F2"/>
    <w:rsid w:val="00565179"/>
    <w:rsid w:val="005651E5"/>
    <w:rsid w:val="00565FB2"/>
    <w:rsid w:val="005671AE"/>
    <w:rsid w:val="00567D29"/>
    <w:rsid w:val="005702CD"/>
    <w:rsid w:val="00570CFB"/>
    <w:rsid w:val="005712DF"/>
    <w:rsid w:val="00571A9D"/>
    <w:rsid w:val="00572280"/>
    <w:rsid w:val="00572FC4"/>
    <w:rsid w:val="005730CF"/>
    <w:rsid w:val="0057357C"/>
    <w:rsid w:val="005743C4"/>
    <w:rsid w:val="00574434"/>
    <w:rsid w:val="005745DE"/>
    <w:rsid w:val="00575FB3"/>
    <w:rsid w:val="00576F19"/>
    <w:rsid w:val="00580780"/>
    <w:rsid w:val="00580C3E"/>
    <w:rsid w:val="005818CF"/>
    <w:rsid w:val="00581D2C"/>
    <w:rsid w:val="005831DD"/>
    <w:rsid w:val="005854E8"/>
    <w:rsid w:val="0058556D"/>
    <w:rsid w:val="00586BB9"/>
    <w:rsid w:val="00586EA7"/>
    <w:rsid w:val="00586F17"/>
    <w:rsid w:val="00587B02"/>
    <w:rsid w:val="00590126"/>
    <w:rsid w:val="00590210"/>
    <w:rsid w:val="00591097"/>
    <w:rsid w:val="005913F3"/>
    <w:rsid w:val="00591BA1"/>
    <w:rsid w:val="005924B1"/>
    <w:rsid w:val="00592510"/>
    <w:rsid w:val="00593328"/>
    <w:rsid w:val="005937FA"/>
    <w:rsid w:val="00593CAF"/>
    <w:rsid w:val="00594CF3"/>
    <w:rsid w:val="00596A8C"/>
    <w:rsid w:val="0059723B"/>
    <w:rsid w:val="005A3195"/>
    <w:rsid w:val="005A3685"/>
    <w:rsid w:val="005A5882"/>
    <w:rsid w:val="005A6C8B"/>
    <w:rsid w:val="005A72D7"/>
    <w:rsid w:val="005B1959"/>
    <w:rsid w:val="005B3026"/>
    <w:rsid w:val="005B381F"/>
    <w:rsid w:val="005B3FA4"/>
    <w:rsid w:val="005B4604"/>
    <w:rsid w:val="005B4825"/>
    <w:rsid w:val="005B6A54"/>
    <w:rsid w:val="005B7572"/>
    <w:rsid w:val="005C3178"/>
    <w:rsid w:val="005C3358"/>
    <w:rsid w:val="005C46D9"/>
    <w:rsid w:val="005C4767"/>
    <w:rsid w:val="005C5357"/>
    <w:rsid w:val="005C551F"/>
    <w:rsid w:val="005C6222"/>
    <w:rsid w:val="005C6ABB"/>
    <w:rsid w:val="005C7061"/>
    <w:rsid w:val="005D0E46"/>
    <w:rsid w:val="005D0FF2"/>
    <w:rsid w:val="005D1571"/>
    <w:rsid w:val="005D191C"/>
    <w:rsid w:val="005D198A"/>
    <w:rsid w:val="005D435C"/>
    <w:rsid w:val="005D447C"/>
    <w:rsid w:val="005D539F"/>
    <w:rsid w:val="005D5BF8"/>
    <w:rsid w:val="005D5CB6"/>
    <w:rsid w:val="005D67F5"/>
    <w:rsid w:val="005D71E1"/>
    <w:rsid w:val="005D7DDF"/>
    <w:rsid w:val="005E0F8C"/>
    <w:rsid w:val="005E1218"/>
    <w:rsid w:val="005E27AE"/>
    <w:rsid w:val="005E2F53"/>
    <w:rsid w:val="005E3860"/>
    <w:rsid w:val="005E41E9"/>
    <w:rsid w:val="005E4685"/>
    <w:rsid w:val="005E4F47"/>
    <w:rsid w:val="005E756B"/>
    <w:rsid w:val="005F2A39"/>
    <w:rsid w:val="005F2C34"/>
    <w:rsid w:val="005F365C"/>
    <w:rsid w:val="005F370A"/>
    <w:rsid w:val="005F38DB"/>
    <w:rsid w:val="005F4339"/>
    <w:rsid w:val="005F47C7"/>
    <w:rsid w:val="005F68F6"/>
    <w:rsid w:val="005F6E2F"/>
    <w:rsid w:val="005F6F67"/>
    <w:rsid w:val="0060022E"/>
    <w:rsid w:val="00600B8E"/>
    <w:rsid w:val="0060135F"/>
    <w:rsid w:val="00602C5E"/>
    <w:rsid w:val="006032E4"/>
    <w:rsid w:val="006033DB"/>
    <w:rsid w:val="0060471E"/>
    <w:rsid w:val="006078D6"/>
    <w:rsid w:val="006079F7"/>
    <w:rsid w:val="00607DA9"/>
    <w:rsid w:val="00610C38"/>
    <w:rsid w:val="00610F29"/>
    <w:rsid w:val="00611AE4"/>
    <w:rsid w:val="0061219F"/>
    <w:rsid w:val="00612402"/>
    <w:rsid w:val="006142AD"/>
    <w:rsid w:val="00614A39"/>
    <w:rsid w:val="00614A93"/>
    <w:rsid w:val="00615C35"/>
    <w:rsid w:val="00615FC8"/>
    <w:rsid w:val="00616523"/>
    <w:rsid w:val="006168C7"/>
    <w:rsid w:val="006174AD"/>
    <w:rsid w:val="00617583"/>
    <w:rsid w:val="00617A0B"/>
    <w:rsid w:val="00620493"/>
    <w:rsid w:val="00620A21"/>
    <w:rsid w:val="00620C4A"/>
    <w:rsid w:val="00621456"/>
    <w:rsid w:val="00621560"/>
    <w:rsid w:val="00621966"/>
    <w:rsid w:val="00622109"/>
    <w:rsid w:val="006228A7"/>
    <w:rsid w:val="00623B7F"/>
    <w:rsid w:val="006248A6"/>
    <w:rsid w:val="00624FF2"/>
    <w:rsid w:val="00625C68"/>
    <w:rsid w:val="00625EA4"/>
    <w:rsid w:val="00625EB5"/>
    <w:rsid w:val="00625F25"/>
    <w:rsid w:val="00626C1B"/>
    <w:rsid w:val="00627BCA"/>
    <w:rsid w:val="00627C9E"/>
    <w:rsid w:val="006300E5"/>
    <w:rsid w:val="0063303E"/>
    <w:rsid w:val="0063325C"/>
    <w:rsid w:val="006333A0"/>
    <w:rsid w:val="006355A7"/>
    <w:rsid w:val="00636616"/>
    <w:rsid w:val="00636BE2"/>
    <w:rsid w:val="00636CA3"/>
    <w:rsid w:val="00637FBA"/>
    <w:rsid w:val="0064096D"/>
    <w:rsid w:val="0064131B"/>
    <w:rsid w:val="00641542"/>
    <w:rsid w:val="0064276B"/>
    <w:rsid w:val="00642FF4"/>
    <w:rsid w:val="0064338C"/>
    <w:rsid w:val="00643811"/>
    <w:rsid w:val="0064488E"/>
    <w:rsid w:val="006448C8"/>
    <w:rsid w:val="00644FF6"/>
    <w:rsid w:val="00645B71"/>
    <w:rsid w:val="00647B75"/>
    <w:rsid w:val="00650E48"/>
    <w:rsid w:val="006519C5"/>
    <w:rsid w:val="00652BC6"/>
    <w:rsid w:val="006531B5"/>
    <w:rsid w:val="006533C6"/>
    <w:rsid w:val="006533E5"/>
    <w:rsid w:val="00653888"/>
    <w:rsid w:val="00654129"/>
    <w:rsid w:val="0065416C"/>
    <w:rsid w:val="006543D9"/>
    <w:rsid w:val="0065530D"/>
    <w:rsid w:val="006567E7"/>
    <w:rsid w:val="00656F66"/>
    <w:rsid w:val="0065716D"/>
    <w:rsid w:val="00657B74"/>
    <w:rsid w:val="0066057D"/>
    <w:rsid w:val="00660FC0"/>
    <w:rsid w:val="00661535"/>
    <w:rsid w:val="00661B84"/>
    <w:rsid w:val="00662106"/>
    <w:rsid w:val="00662414"/>
    <w:rsid w:val="00662AFD"/>
    <w:rsid w:val="006634D4"/>
    <w:rsid w:val="00663B42"/>
    <w:rsid w:val="00663FF6"/>
    <w:rsid w:val="006650BA"/>
    <w:rsid w:val="0066651F"/>
    <w:rsid w:val="00666D55"/>
    <w:rsid w:val="0066776B"/>
    <w:rsid w:val="00667D01"/>
    <w:rsid w:val="0067017F"/>
    <w:rsid w:val="0067093C"/>
    <w:rsid w:val="00670A5F"/>
    <w:rsid w:val="00671BAC"/>
    <w:rsid w:val="00672D83"/>
    <w:rsid w:val="006735E6"/>
    <w:rsid w:val="0067365B"/>
    <w:rsid w:val="006763C5"/>
    <w:rsid w:val="00681737"/>
    <w:rsid w:val="00681F93"/>
    <w:rsid w:val="0068247B"/>
    <w:rsid w:val="00682BF7"/>
    <w:rsid w:val="00682DD7"/>
    <w:rsid w:val="006833F4"/>
    <w:rsid w:val="006834DF"/>
    <w:rsid w:val="00683795"/>
    <w:rsid w:val="00684909"/>
    <w:rsid w:val="0068672E"/>
    <w:rsid w:val="00686B42"/>
    <w:rsid w:val="00687FEB"/>
    <w:rsid w:val="006902F5"/>
    <w:rsid w:val="00690D84"/>
    <w:rsid w:val="00690EC0"/>
    <w:rsid w:val="006911F0"/>
    <w:rsid w:val="0069166C"/>
    <w:rsid w:val="00691A25"/>
    <w:rsid w:val="006927F7"/>
    <w:rsid w:val="00692A77"/>
    <w:rsid w:val="006932CE"/>
    <w:rsid w:val="00693473"/>
    <w:rsid w:val="0069489C"/>
    <w:rsid w:val="006965E9"/>
    <w:rsid w:val="00696979"/>
    <w:rsid w:val="00696C48"/>
    <w:rsid w:val="006973B1"/>
    <w:rsid w:val="006975E3"/>
    <w:rsid w:val="006A00FF"/>
    <w:rsid w:val="006A03A9"/>
    <w:rsid w:val="006A04A6"/>
    <w:rsid w:val="006A15FB"/>
    <w:rsid w:val="006A1786"/>
    <w:rsid w:val="006A2049"/>
    <w:rsid w:val="006A2C9E"/>
    <w:rsid w:val="006A39D5"/>
    <w:rsid w:val="006A43A8"/>
    <w:rsid w:val="006A677C"/>
    <w:rsid w:val="006A6824"/>
    <w:rsid w:val="006A7A89"/>
    <w:rsid w:val="006B2AF4"/>
    <w:rsid w:val="006B3A54"/>
    <w:rsid w:val="006B404C"/>
    <w:rsid w:val="006B42FF"/>
    <w:rsid w:val="006B4744"/>
    <w:rsid w:val="006B4AC3"/>
    <w:rsid w:val="006B6BC9"/>
    <w:rsid w:val="006C068E"/>
    <w:rsid w:val="006C3BDC"/>
    <w:rsid w:val="006C4AE0"/>
    <w:rsid w:val="006C59B0"/>
    <w:rsid w:val="006C611D"/>
    <w:rsid w:val="006C61FF"/>
    <w:rsid w:val="006C772A"/>
    <w:rsid w:val="006C7FB2"/>
    <w:rsid w:val="006C7FDE"/>
    <w:rsid w:val="006D02C0"/>
    <w:rsid w:val="006D0F06"/>
    <w:rsid w:val="006D1AEE"/>
    <w:rsid w:val="006D2549"/>
    <w:rsid w:val="006D2AB2"/>
    <w:rsid w:val="006D30AC"/>
    <w:rsid w:val="006D3569"/>
    <w:rsid w:val="006D38D0"/>
    <w:rsid w:val="006D3FA3"/>
    <w:rsid w:val="006D446C"/>
    <w:rsid w:val="006D4836"/>
    <w:rsid w:val="006D4CA0"/>
    <w:rsid w:val="006D55CB"/>
    <w:rsid w:val="006D5F6E"/>
    <w:rsid w:val="006D654A"/>
    <w:rsid w:val="006D7508"/>
    <w:rsid w:val="006D796C"/>
    <w:rsid w:val="006E03CE"/>
    <w:rsid w:val="006E259E"/>
    <w:rsid w:val="006E2B8D"/>
    <w:rsid w:val="006E3D8C"/>
    <w:rsid w:val="006E5EF4"/>
    <w:rsid w:val="006E670E"/>
    <w:rsid w:val="006E6BDD"/>
    <w:rsid w:val="006E7297"/>
    <w:rsid w:val="006F029F"/>
    <w:rsid w:val="006F05FB"/>
    <w:rsid w:val="006F0616"/>
    <w:rsid w:val="006F0FDD"/>
    <w:rsid w:val="006F1207"/>
    <w:rsid w:val="006F14D9"/>
    <w:rsid w:val="006F18F4"/>
    <w:rsid w:val="006F1B19"/>
    <w:rsid w:val="006F1E50"/>
    <w:rsid w:val="006F27BA"/>
    <w:rsid w:val="006F2806"/>
    <w:rsid w:val="006F2B85"/>
    <w:rsid w:val="006F3AC2"/>
    <w:rsid w:val="006F3B2F"/>
    <w:rsid w:val="006F3BE2"/>
    <w:rsid w:val="006F3D80"/>
    <w:rsid w:val="006F45A5"/>
    <w:rsid w:val="006F45CD"/>
    <w:rsid w:val="006F4646"/>
    <w:rsid w:val="006F50BD"/>
    <w:rsid w:val="006F52F9"/>
    <w:rsid w:val="006F5676"/>
    <w:rsid w:val="006F6DAE"/>
    <w:rsid w:val="006F7E49"/>
    <w:rsid w:val="007001AD"/>
    <w:rsid w:val="00700577"/>
    <w:rsid w:val="0070290E"/>
    <w:rsid w:val="007041D6"/>
    <w:rsid w:val="0070470B"/>
    <w:rsid w:val="0070475A"/>
    <w:rsid w:val="007053FD"/>
    <w:rsid w:val="007069F2"/>
    <w:rsid w:val="00706E06"/>
    <w:rsid w:val="00706E6E"/>
    <w:rsid w:val="00707438"/>
    <w:rsid w:val="00710074"/>
    <w:rsid w:val="00710081"/>
    <w:rsid w:val="007110BE"/>
    <w:rsid w:val="007112D7"/>
    <w:rsid w:val="007114D7"/>
    <w:rsid w:val="00712043"/>
    <w:rsid w:val="007121FD"/>
    <w:rsid w:val="007145D5"/>
    <w:rsid w:val="00714A19"/>
    <w:rsid w:val="007151F6"/>
    <w:rsid w:val="00715245"/>
    <w:rsid w:val="0071594D"/>
    <w:rsid w:val="0071613E"/>
    <w:rsid w:val="0071617E"/>
    <w:rsid w:val="00716898"/>
    <w:rsid w:val="00716904"/>
    <w:rsid w:val="00720188"/>
    <w:rsid w:val="007203EE"/>
    <w:rsid w:val="00720976"/>
    <w:rsid w:val="00721376"/>
    <w:rsid w:val="007213E8"/>
    <w:rsid w:val="00721DC5"/>
    <w:rsid w:val="007223BB"/>
    <w:rsid w:val="00722830"/>
    <w:rsid w:val="0072295D"/>
    <w:rsid w:val="007234BD"/>
    <w:rsid w:val="0072371E"/>
    <w:rsid w:val="00723928"/>
    <w:rsid w:val="00724747"/>
    <w:rsid w:val="00724846"/>
    <w:rsid w:val="00724C63"/>
    <w:rsid w:val="00724ED0"/>
    <w:rsid w:val="00727DCD"/>
    <w:rsid w:val="00730B4C"/>
    <w:rsid w:val="0073216E"/>
    <w:rsid w:val="00732B27"/>
    <w:rsid w:val="0073368D"/>
    <w:rsid w:val="00733AC5"/>
    <w:rsid w:val="00733B80"/>
    <w:rsid w:val="00734447"/>
    <w:rsid w:val="00735096"/>
    <w:rsid w:val="00735445"/>
    <w:rsid w:val="00735A14"/>
    <w:rsid w:val="00735E64"/>
    <w:rsid w:val="00736BA0"/>
    <w:rsid w:val="00736F94"/>
    <w:rsid w:val="00737413"/>
    <w:rsid w:val="00737A6F"/>
    <w:rsid w:val="00737A82"/>
    <w:rsid w:val="0074026B"/>
    <w:rsid w:val="00740358"/>
    <w:rsid w:val="007403BD"/>
    <w:rsid w:val="0074055D"/>
    <w:rsid w:val="00740941"/>
    <w:rsid w:val="00740DE9"/>
    <w:rsid w:val="0074454F"/>
    <w:rsid w:val="00744670"/>
    <w:rsid w:val="00746099"/>
    <w:rsid w:val="00747179"/>
    <w:rsid w:val="00747C11"/>
    <w:rsid w:val="00747CB6"/>
    <w:rsid w:val="00750D98"/>
    <w:rsid w:val="00751299"/>
    <w:rsid w:val="00751F10"/>
    <w:rsid w:val="00752395"/>
    <w:rsid w:val="007531FB"/>
    <w:rsid w:val="007545AE"/>
    <w:rsid w:val="00754DF6"/>
    <w:rsid w:val="00755219"/>
    <w:rsid w:val="00756198"/>
    <w:rsid w:val="00756EB3"/>
    <w:rsid w:val="00757550"/>
    <w:rsid w:val="00757622"/>
    <w:rsid w:val="00757943"/>
    <w:rsid w:val="00757B78"/>
    <w:rsid w:val="007604FA"/>
    <w:rsid w:val="0076082A"/>
    <w:rsid w:val="007629FD"/>
    <w:rsid w:val="00762BE5"/>
    <w:rsid w:val="007668BC"/>
    <w:rsid w:val="007674EE"/>
    <w:rsid w:val="00767CE1"/>
    <w:rsid w:val="007712D9"/>
    <w:rsid w:val="00772825"/>
    <w:rsid w:val="00773C49"/>
    <w:rsid w:val="00774033"/>
    <w:rsid w:val="00775AA8"/>
    <w:rsid w:val="00775F66"/>
    <w:rsid w:val="00776643"/>
    <w:rsid w:val="00776DF6"/>
    <w:rsid w:val="0077746E"/>
    <w:rsid w:val="007778BA"/>
    <w:rsid w:val="00777E3E"/>
    <w:rsid w:val="00777FF1"/>
    <w:rsid w:val="00780724"/>
    <w:rsid w:val="007811E7"/>
    <w:rsid w:val="00781CE0"/>
    <w:rsid w:val="00781E81"/>
    <w:rsid w:val="00782993"/>
    <w:rsid w:val="0078302E"/>
    <w:rsid w:val="00783C37"/>
    <w:rsid w:val="00784185"/>
    <w:rsid w:val="007848E3"/>
    <w:rsid w:val="00786638"/>
    <w:rsid w:val="00786F69"/>
    <w:rsid w:val="00790DE0"/>
    <w:rsid w:val="0079182D"/>
    <w:rsid w:val="00792915"/>
    <w:rsid w:val="00792EC7"/>
    <w:rsid w:val="0079301C"/>
    <w:rsid w:val="00793120"/>
    <w:rsid w:val="00794239"/>
    <w:rsid w:val="00794470"/>
    <w:rsid w:val="007945BA"/>
    <w:rsid w:val="00794863"/>
    <w:rsid w:val="00794DD8"/>
    <w:rsid w:val="00795B9B"/>
    <w:rsid w:val="00795E25"/>
    <w:rsid w:val="00796872"/>
    <w:rsid w:val="0079704D"/>
    <w:rsid w:val="00797066"/>
    <w:rsid w:val="007A1358"/>
    <w:rsid w:val="007A1D51"/>
    <w:rsid w:val="007A1F6E"/>
    <w:rsid w:val="007A20B4"/>
    <w:rsid w:val="007A2508"/>
    <w:rsid w:val="007A3688"/>
    <w:rsid w:val="007A376E"/>
    <w:rsid w:val="007A4F3F"/>
    <w:rsid w:val="007A671A"/>
    <w:rsid w:val="007A7172"/>
    <w:rsid w:val="007A74AE"/>
    <w:rsid w:val="007A76EE"/>
    <w:rsid w:val="007A7D45"/>
    <w:rsid w:val="007B0547"/>
    <w:rsid w:val="007B05C7"/>
    <w:rsid w:val="007B08F2"/>
    <w:rsid w:val="007B0CC1"/>
    <w:rsid w:val="007B16C8"/>
    <w:rsid w:val="007B2AE0"/>
    <w:rsid w:val="007B2C76"/>
    <w:rsid w:val="007B391A"/>
    <w:rsid w:val="007B4843"/>
    <w:rsid w:val="007B5A06"/>
    <w:rsid w:val="007B5D17"/>
    <w:rsid w:val="007B5D4E"/>
    <w:rsid w:val="007B6410"/>
    <w:rsid w:val="007B6568"/>
    <w:rsid w:val="007B6A73"/>
    <w:rsid w:val="007B75F4"/>
    <w:rsid w:val="007C0831"/>
    <w:rsid w:val="007C3732"/>
    <w:rsid w:val="007C5094"/>
    <w:rsid w:val="007C5C09"/>
    <w:rsid w:val="007C5DA9"/>
    <w:rsid w:val="007C61B4"/>
    <w:rsid w:val="007C6B11"/>
    <w:rsid w:val="007C707E"/>
    <w:rsid w:val="007C74DA"/>
    <w:rsid w:val="007D0995"/>
    <w:rsid w:val="007D09BE"/>
    <w:rsid w:val="007D159A"/>
    <w:rsid w:val="007D186A"/>
    <w:rsid w:val="007D208E"/>
    <w:rsid w:val="007D2C64"/>
    <w:rsid w:val="007D3072"/>
    <w:rsid w:val="007D3810"/>
    <w:rsid w:val="007D3931"/>
    <w:rsid w:val="007D3DAA"/>
    <w:rsid w:val="007D3FCB"/>
    <w:rsid w:val="007D467E"/>
    <w:rsid w:val="007D5814"/>
    <w:rsid w:val="007D5AAB"/>
    <w:rsid w:val="007D5F00"/>
    <w:rsid w:val="007D608C"/>
    <w:rsid w:val="007D6D29"/>
    <w:rsid w:val="007D783F"/>
    <w:rsid w:val="007E0CBA"/>
    <w:rsid w:val="007E20FC"/>
    <w:rsid w:val="007E22BF"/>
    <w:rsid w:val="007E23F8"/>
    <w:rsid w:val="007E29E6"/>
    <w:rsid w:val="007E2FFC"/>
    <w:rsid w:val="007E404C"/>
    <w:rsid w:val="007E4709"/>
    <w:rsid w:val="007E4C78"/>
    <w:rsid w:val="007E4E71"/>
    <w:rsid w:val="007E512D"/>
    <w:rsid w:val="007E57D5"/>
    <w:rsid w:val="007E607F"/>
    <w:rsid w:val="007E7374"/>
    <w:rsid w:val="007F0051"/>
    <w:rsid w:val="007F0AAE"/>
    <w:rsid w:val="007F1009"/>
    <w:rsid w:val="007F1622"/>
    <w:rsid w:val="007F1CCA"/>
    <w:rsid w:val="007F22D1"/>
    <w:rsid w:val="007F2499"/>
    <w:rsid w:val="007F294B"/>
    <w:rsid w:val="007F4806"/>
    <w:rsid w:val="007F48AC"/>
    <w:rsid w:val="007F6486"/>
    <w:rsid w:val="007F6EEF"/>
    <w:rsid w:val="007F7D4D"/>
    <w:rsid w:val="00800C65"/>
    <w:rsid w:val="00800EB8"/>
    <w:rsid w:val="00801E86"/>
    <w:rsid w:val="00802022"/>
    <w:rsid w:val="00803692"/>
    <w:rsid w:val="00804279"/>
    <w:rsid w:val="00804D5E"/>
    <w:rsid w:val="00804DD0"/>
    <w:rsid w:val="008065BA"/>
    <w:rsid w:val="008076FF"/>
    <w:rsid w:val="00807B0A"/>
    <w:rsid w:val="00807FC3"/>
    <w:rsid w:val="00810A50"/>
    <w:rsid w:val="00811CED"/>
    <w:rsid w:val="00813FC7"/>
    <w:rsid w:val="00814030"/>
    <w:rsid w:val="008153E1"/>
    <w:rsid w:val="008163DF"/>
    <w:rsid w:val="008166EB"/>
    <w:rsid w:val="00816A96"/>
    <w:rsid w:val="00816C93"/>
    <w:rsid w:val="0082128B"/>
    <w:rsid w:val="00821CE2"/>
    <w:rsid w:val="00822054"/>
    <w:rsid w:val="0082241B"/>
    <w:rsid w:val="008225E3"/>
    <w:rsid w:val="00822C76"/>
    <w:rsid w:val="008230C5"/>
    <w:rsid w:val="0082420A"/>
    <w:rsid w:val="00825581"/>
    <w:rsid w:val="0082618B"/>
    <w:rsid w:val="00827183"/>
    <w:rsid w:val="00830ECA"/>
    <w:rsid w:val="0083278D"/>
    <w:rsid w:val="008329FE"/>
    <w:rsid w:val="00832B20"/>
    <w:rsid w:val="00832B6D"/>
    <w:rsid w:val="00832BB2"/>
    <w:rsid w:val="0083345A"/>
    <w:rsid w:val="00833AFD"/>
    <w:rsid w:val="008352DB"/>
    <w:rsid w:val="00835C5C"/>
    <w:rsid w:val="00836268"/>
    <w:rsid w:val="00836D32"/>
    <w:rsid w:val="0084033A"/>
    <w:rsid w:val="00840924"/>
    <w:rsid w:val="00841C12"/>
    <w:rsid w:val="00844052"/>
    <w:rsid w:val="008441F2"/>
    <w:rsid w:val="00846841"/>
    <w:rsid w:val="00846A4F"/>
    <w:rsid w:val="0084771E"/>
    <w:rsid w:val="00850762"/>
    <w:rsid w:val="008513BF"/>
    <w:rsid w:val="0085235C"/>
    <w:rsid w:val="008529B7"/>
    <w:rsid w:val="00852AE8"/>
    <w:rsid w:val="00854664"/>
    <w:rsid w:val="008555C9"/>
    <w:rsid w:val="0085598C"/>
    <w:rsid w:val="008564FE"/>
    <w:rsid w:val="008571CD"/>
    <w:rsid w:val="00860F43"/>
    <w:rsid w:val="008612AD"/>
    <w:rsid w:val="008619C8"/>
    <w:rsid w:val="00861F63"/>
    <w:rsid w:val="00861FAC"/>
    <w:rsid w:val="008623C6"/>
    <w:rsid w:val="00863B60"/>
    <w:rsid w:val="0086632A"/>
    <w:rsid w:val="008666A3"/>
    <w:rsid w:val="0086686D"/>
    <w:rsid w:val="0086691A"/>
    <w:rsid w:val="00871655"/>
    <w:rsid w:val="00871920"/>
    <w:rsid w:val="00871B88"/>
    <w:rsid w:val="00871CD9"/>
    <w:rsid w:val="0087358B"/>
    <w:rsid w:val="008776D6"/>
    <w:rsid w:val="0088067D"/>
    <w:rsid w:val="00880909"/>
    <w:rsid w:val="00880C8C"/>
    <w:rsid w:val="0088151C"/>
    <w:rsid w:val="00882055"/>
    <w:rsid w:val="008826CD"/>
    <w:rsid w:val="00882B1D"/>
    <w:rsid w:val="00882B4E"/>
    <w:rsid w:val="0088322C"/>
    <w:rsid w:val="00885334"/>
    <w:rsid w:val="00885BCA"/>
    <w:rsid w:val="00885CB2"/>
    <w:rsid w:val="00887269"/>
    <w:rsid w:val="0088746E"/>
    <w:rsid w:val="00891577"/>
    <w:rsid w:val="008916F9"/>
    <w:rsid w:val="00891A31"/>
    <w:rsid w:val="008932AF"/>
    <w:rsid w:val="008946B5"/>
    <w:rsid w:val="00894DA9"/>
    <w:rsid w:val="00895225"/>
    <w:rsid w:val="0089563F"/>
    <w:rsid w:val="0089571E"/>
    <w:rsid w:val="00897F3A"/>
    <w:rsid w:val="008A0332"/>
    <w:rsid w:val="008A04DE"/>
    <w:rsid w:val="008A0820"/>
    <w:rsid w:val="008A2EA0"/>
    <w:rsid w:val="008A41A2"/>
    <w:rsid w:val="008A5AC6"/>
    <w:rsid w:val="008A669F"/>
    <w:rsid w:val="008B07F8"/>
    <w:rsid w:val="008B0EB1"/>
    <w:rsid w:val="008B1CEA"/>
    <w:rsid w:val="008B2244"/>
    <w:rsid w:val="008B2A97"/>
    <w:rsid w:val="008B2F73"/>
    <w:rsid w:val="008B3E60"/>
    <w:rsid w:val="008B4017"/>
    <w:rsid w:val="008B407A"/>
    <w:rsid w:val="008B455B"/>
    <w:rsid w:val="008B4B64"/>
    <w:rsid w:val="008B55B7"/>
    <w:rsid w:val="008B624F"/>
    <w:rsid w:val="008B72F2"/>
    <w:rsid w:val="008B790E"/>
    <w:rsid w:val="008C0510"/>
    <w:rsid w:val="008C086E"/>
    <w:rsid w:val="008C1186"/>
    <w:rsid w:val="008C191F"/>
    <w:rsid w:val="008C194D"/>
    <w:rsid w:val="008C39F7"/>
    <w:rsid w:val="008C44FE"/>
    <w:rsid w:val="008C5817"/>
    <w:rsid w:val="008C58EF"/>
    <w:rsid w:val="008C5A54"/>
    <w:rsid w:val="008C5F22"/>
    <w:rsid w:val="008C6F29"/>
    <w:rsid w:val="008C7B6B"/>
    <w:rsid w:val="008D06EB"/>
    <w:rsid w:val="008D129B"/>
    <w:rsid w:val="008D1966"/>
    <w:rsid w:val="008D1E3F"/>
    <w:rsid w:val="008D2466"/>
    <w:rsid w:val="008D2760"/>
    <w:rsid w:val="008D2DA9"/>
    <w:rsid w:val="008D4391"/>
    <w:rsid w:val="008D442D"/>
    <w:rsid w:val="008D4777"/>
    <w:rsid w:val="008D5769"/>
    <w:rsid w:val="008D68B3"/>
    <w:rsid w:val="008D6A16"/>
    <w:rsid w:val="008D6C4D"/>
    <w:rsid w:val="008D7338"/>
    <w:rsid w:val="008E0611"/>
    <w:rsid w:val="008E15EA"/>
    <w:rsid w:val="008E202A"/>
    <w:rsid w:val="008E3671"/>
    <w:rsid w:val="008E417F"/>
    <w:rsid w:val="008E42AC"/>
    <w:rsid w:val="008E47A3"/>
    <w:rsid w:val="008E492A"/>
    <w:rsid w:val="008E4CCF"/>
    <w:rsid w:val="008E5336"/>
    <w:rsid w:val="008E5344"/>
    <w:rsid w:val="008E5481"/>
    <w:rsid w:val="008E5828"/>
    <w:rsid w:val="008E58FF"/>
    <w:rsid w:val="008F02DA"/>
    <w:rsid w:val="008F24CA"/>
    <w:rsid w:val="008F2653"/>
    <w:rsid w:val="008F3AEF"/>
    <w:rsid w:val="008F4BF9"/>
    <w:rsid w:val="008F574A"/>
    <w:rsid w:val="008F592B"/>
    <w:rsid w:val="008F64E6"/>
    <w:rsid w:val="009013D9"/>
    <w:rsid w:val="00901564"/>
    <w:rsid w:val="00901C54"/>
    <w:rsid w:val="00901EAA"/>
    <w:rsid w:val="00902237"/>
    <w:rsid w:val="0090276B"/>
    <w:rsid w:val="00902A28"/>
    <w:rsid w:val="009045AA"/>
    <w:rsid w:val="009051D4"/>
    <w:rsid w:val="00906B6B"/>
    <w:rsid w:val="00906CA4"/>
    <w:rsid w:val="00906F2F"/>
    <w:rsid w:val="0090776D"/>
    <w:rsid w:val="00907B4D"/>
    <w:rsid w:val="009102F2"/>
    <w:rsid w:val="00910AC0"/>
    <w:rsid w:val="00911886"/>
    <w:rsid w:val="0091204F"/>
    <w:rsid w:val="0091234F"/>
    <w:rsid w:val="00912B4A"/>
    <w:rsid w:val="00912CFE"/>
    <w:rsid w:val="0091329C"/>
    <w:rsid w:val="00913508"/>
    <w:rsid w:val="0091421A"/>
    <w:rsid w:val="00914873"/>
    <w:rsid w:val="00915901"/>
    <w:rsid w:val="00917BD9"/>
    <w:rsid w:val="009200ED"/>
    <w:rsid w:val="009205D4"/>
    <w:rsid w:val="00921047"/>
    <w:rsid w:val="00921166"/>
    <w:rsid w:val="00921446"/>
    <w:rsid w:val="00921670"/>
    <w:rsid w:val="00921F10"/>
    <w:rsid w:val="00923630"/>
    <w:rsid w:val="00924CE7"/>
    <w:rsid w:val="00926EFA"/>
    <w:rsid w:val="00930D9B"/>
    <w:rsid w:val="009313EC"/>
    <w:rsid w:val="00932949"/>
    <w:rsid w:val="00933C4B"/>
    <w:rsid w:val="0093401C"/>
    <w:rsid w:val="0093453F"/>
    <w:rsid w:val="00934956"/>
    <w:rsid w:val="00935BDB"/>
    <w:rsid w:val="00935E1F"/>
    <w:rsid w:val="009361B6"/>
    <w:rsid w:val="009362A5"/>
    <w:rsid w:val="009371E0"/>
    <w:rsid w:val="00940036"/>
    <w:rsid w:val="0094007F"/>
    <w:rsid w:val="009402F5"/>
    <w:rsid w:val="00940830"/>
    <w:rsid w:val="00941DDD"/>
    <w:rsid w:val="00942096"/>
    <w:rsid w:val="00944053"/>
    <w:rsid w:val="00944E33"/>
    <w:rsid w:val="00944FFB"/>
    <w:rsid w:val="009469BE"/>
    <w:rsid w:val="00946A97"/>
    <w:rsid w:val="0094709A"/>
    <w:rsid w:val="0094796F"/>
    <w:rsid w:val="00947E62"/>
    <w:rsid w:val="00950061"/>
    <w:rsid w:val="00950BE8"/>
    <w:rsid w:val="009528EE"/>
    <w:rsid w:val="00952AD4"/>
    <w:rsid w:val="00953E32"/>
    <w:rsid w:val="0095417B"/>
    <w:rsid w:val="009541D8"/>
    <w:rsid w:val="00955367"/>
    <w:rsid w:val="00955B63"/>
    <w:rsid w:val="00955E2B"/>
    <w:rsid w:val="00955EC0"/>
    <w:rsid w:val="00955F23"/>
    <w:rsid w:val="00956E61"/>
    <w:rsid w:val="009571B1"/>
    <w:rsid w:val="00961719"/>
    <w:rsid w:val="00961AB9"/>
    <w:rsid w:val="00962B95"/>
    <w:rsid w:val="009632DE"/>
    <w:rsid w:val="00963382"/>
    <w:rsid w:val="009639A2"/>
    <w:rsid w:val="009646C9"/>
    <w:rsid w:val="00964CDE"/>
    <w:rsid w:val="00965603"/>
    <w:rsid w:val="00965C6D"/>
    <w:rsid w:val="009668BD"/>
    <w:rsid w:val="00967495"/>
    <w:rsid w:val="009677AF"/>
    <w:rsid w:val="0097185C"/>
    <w:rsid w:val="00972F3F"/>
    <w:rsid w:val="00973E6D"/>
    <w:rsid w:val="00974233"/>
    <w:rsid w:val="00975C12"/>
    <w:rsid w:val="0097628A"/>
    <w:rsid w:val="00976EF5"/>
    <w:rsid w:val="009771BE"/>
    <w:rsid w:val="0097750F"/>
    <w:rsid w:val="00977631"/>
    <w:rsid w:val="00977EB5"/>
    <w:rsid w:val="00980AA7"/>
    <w:rsid w:val="00980EFB"/>
    <w:rsid w:val="0098214B"/>
    <w:rsid w:val="00983064"/>
    <w:rsid w:val="009839A1"/>
    <w:rsid w:val="00983D31"/>
    <w:rsid w:val="0098505F"/>
    <w:rsid w:val="009856C1"/>
    <w:rsid w:val="00985835"/>
    <w:rsid w:val="00985976"/>
    <w:rsid w:val="00986173"/>
    <w:rsid w:val="00986BF2"/>
    <w:rsid w:val="00990ECE"/>
    <w:rsid w:val="00991048"/>
    <w:rsid w:val="00991A2F"/>
    <w:rsid w:val="00994FA9"/>
    <w:rsid w:val="00997AE2"/>
    <w:rsid w:val="009A0E78"/>
    <w:rsid w:val="009A2F24"/>
    <w:rsid w:val="009A498C"/>
    <w:rsid w:val="009A5C3C"/>
    <w:rsid w:val="009A62C0"/>
    <w:rsid w:val="009A65F8"/>
    <w:rsid w:val="009A71AE"/>
    <w:rsid w:val="009A7C56"/>
    <w:rsid w:val="009A7E5C"/>
    <w:rsid w:val="009B08A7"/>
    <w:rsid w:val="009B1431"/>
    <w:rsid w:val="009B1DB2"/>
    <w:rsid w:val="009B22CF"/>
    <w:rsid w:val="009B46D4"/>
    <w:rsid w:val="009B5B47"/>
    <w:rsid w:val="009B6301"/>
    <w:rsid w:val="009B7DE8"/>
    <w:rsid w:val="009C0067"/>
    <w:rsid w:val="009C0224"/>
    <w:rsid w:val="009C1328"/>
    <w:rsid w:val="009C1F1C"/>
    <w:rsid w:val="009C2D63"/>
    <w:rsid w:val="009C2E1C"/>
    <w:rsid w:val="009C32A7"/>
    <w:rsid w:val="009C3705"/>
    <w:rsid w:val="009C5D65"/>
    <w:rsid w:val="009C74DA"/>
    <w:rsid w:val="009C7EA4"/>
    <w:rsid w:val="009D02B1"/>
    <w:rsid w:val="009D0D3F"/>
    <w:rsid w:val="009D1488"/>
    <w:rsid w:val="009D15A0"/>
    <w:rsid w:val="009D2BC3"/>
    <w:rsid w:val="009D33F5"/>
    <w:rsid w:val="009D6AB3"/>
    <w:rsid w:val="009D6FCC"/>
    <w:rsid w:val="009D7413"/>
    <w:rsid w:val="009D7AD3"/>
    <w:rsid w:val="009E08D6"/>
    <w:rsid w:val="009E353D"/>
    <w:rsid w:val="009E59D0"/>
    <w:rsid w:val="009E747B"/>
    <w:rsid w:val="009E7668"/>
    <w:rsid w:val="009E774B"/>
    <w:rsid w:val="009E7BC0"/>
    <w:rsid w:val="009E7CB5"/>
    <w:rsid w:val="009F0C06"/>
    <w:rsid w:val="009F2093"/>
    <w:rsid w:val="009F26C3"/>
    <w:rsid w:val="009F2D2A"/>
    <w:rsid w:val="009F42DE"/>
    <w:rsid w:val="009F47E1"/>
    <w:rsid w:val="009F6F25"/>
    <w:rsid w:val="009F6FEE"/>
    <w:rsid w:val="009F728C"/>
    <w:rsid w:val="009F738A"/>
    <w:rsid w:val="009F7660"/>
    <w:rsid w:val="009F7C6C"/>
    <w:rsid w:val="00A00715"/>
    <w:rsid w:val="00A00BC4"/>
    <w:rsid w:val="00A0158A"/>
    <w:rsid w:val="00A01C69"/>
    <w:rsid w:val="00A02007"/>
    <w:rsid w:val="00A02DB2"/>
    <w:rsid w:val="00A03D26"/>
    <w:rsid w:val="00A04369"/>
    <w:rsid w:val="00A06E86"/>
    <w:rsid w:val="00A06E9A"/>
    <w:rsid w:val="00A07618"/>
    <w:rsid w:val="00A079FB"/>
    <w:rsid w:val="00A07B5C"/>
    <w:rsid w:val="00A10B27"/>
    <w:rsid w:val="00A10E58"/>
    <w:rsid w:val="00A11221"/>
    <w:rsid w:val="00A112CE"/>
    <w:rsid w:val="00A11576"/>
    <w:rsid w:val="00A12A60"/>
    <w:rsid w:val="00A12FF5"/>
    <w:rsid w:val="00A14978"/>
    <w:rsid w:val="00A14A80"/>
    <w:rsid w:val="00A14E95"/>
    <w:rsid w:val="00A154C7"/>
    <w:rsid w:val="00A15502"/>
    <w:rsid w:val="00A1669E"/>
    <w:rsid w:val="00A16CF6"/>
    <w:rsid w:val="00A16DA4"/>
    <w:rsid w:val="00A20085"/>
    <w:rsid w:val="00A20D66"/>
    <w:rsid w:val="00A21E06"/>
    <w:rsid w:val="00A22131"/>
    <w:rsid w:val="00A22504"/>
    <w:rsid w:val="00A22A4C"/>
    <w:rsid w:val="00A22EB7"/>
    <w:rsid w:val="00A239A5"/>
    <w:rsid w:val="00A24C84"/>
    <w:rsid w:val="00A255BA"/>
    <w:rsid w:val="00A2647B"/>
    <w:rsid w:val="00A26CDC"/>
    <w:rsid w:val="00A26F67"/>
    <w:rsid w:val="00A27D80"/>
    <w:rsid w:val="00A31347"/>
    <w:rsid w:val="00A3139E"/>
    <w:rsid w:val="00A323FF"/>
    <w:rsid w:val="00A3291B"/>
    <w:rsid w:val="00A3314A"/>
    <w:rsid w:val="00A33EDC"/>
    <w:rsid w:val="00A3483D"/>
    <w:rsid w:val="00A350D3"/>
    <w:rsid w:val="00A351C2"/>
    <w:rsid w:val="00A37793"/>
    <w:rsid w:val="00A42058"/>
    <w:rsid w:val="00A42243"/>
    <w:rsid w:val="00A42B04"/>
    <w:rsid w:val="00A42D0B"/>
    <w:rsid w:val="00A44605"/>
    <w:rsid w:val="00A4524F"/>
    <w:rsid w:val="00A45C06"/>
    <w:rsid w:val="00A45D4C"/>
    <w:rsid w:val="00A45DEA"/>
    <w:rsid w:val="00A463BE"/>
    <w:rsid w:val="00A4673B"/>
    <w:rsid w:val="00A507E5"/>
    <w:rsid w:val="00A523C5"/>
    <w:rsid w:val="00A53D0D"/>
    <w:rsid w:val="00A548A9"/>
    <w:rsid w:val="00A55E11"/>
    <w:rsid w:val="00A60982"/>
    <w:rsid w:val="00A62939"/>
    <w:rsid w:val="00A63078"/>
    <w:rsid w:val="00A6363D"/>
    <w:rsid w:val="00A636A7"/>
    <w:rsid w:val="00A637C7"/>
    <w:rsid w:val="00A63D2E"/>
    <w:rsid w:val="00A63E6D"/>
    <w:rsid w:val="00A640A3"/>
    <w:rsid w:val="00A646DC"/>
    <w:rsid w:val="00A64A96"/>
    <w:rsid w:val="00A6509D"/>
    <w:rsid w:val="00A65B5B"/>
    <w:rsid w:val="00A65F3E"/>
    <w:rsid w:val="00A66523"/>
    <w:rsid w:val="00A66640"/>
    <w:rsid w:val="00A66761"/>
    <w:rsid w:val="00A673BA"/>
    <w:rsid w:val="00A676DE"/>
    <w:rsid w:val="00A67CC1"/>
    <w:rsid w:val="00A71367"/>
    <w:rsid w:val="00A715B9"/>
    <w:rsid w:val="00A7196D"/>
    <w:rsid w:val="00A71D21"/>
    <w:rsid w:val="00A720EE"/>
    <w:rsid w:val="00A72192"/>
    <w:rsid w:val="00A73639"/>
    <w:rsid w:val="00A74877"/>
    <w:rsid w:val="00A74B76"/>
    <w:rsid w:val="00A80866"/>
    <w:rsid w:val="00A80B69"/>
    <w:rsid w:val="00A8110E"/>
    <w:rsid w:val="00A811F0"/>
    <w:rsid w:val="00A816E0"/>
    <w:rsid w:val="00A81B42"/>
    <w:rsid w:val="00A81D53"/>
    <w:rsid w:val="00A820F7"/>
    <w:rsid w:val="00A8382D"/>
    <w:rsid w:val="00A839F3"/>
    <w:rsid w:val="00A84D03"/>
    <w:rsid w:val="00A853AB"/>
    <w:rsid w:val="00A8604B"/>
    <w:rsid w:val="00A864FD"/>
    <w:rsid w:val="00A8659D"/>
    <w:rsid w:val="00A86BF7"/>
    <w:rsid w:val="00A86C67"/>
    <w:rsid w:val="00A870CD"/>
    <w:rsid w:val="00A873D5"/>
    <w:rsid w:val="00A87952"/>
    <w:rsid w:val="00A911CB"/>
    <w:rsid w:val="00A91E85"/>
    <w:rsid w:val="00A9220C"/>
    <w:rsid w:val="00A93598"/>
    <w:rsid w:val="00A93F15"/>
    <w:rsid w:val="00A9422E"/>
    <w:rsid w:val="00A95D74"/>
    <w:rsid w:val="00A96047"/>
    <w:rsid w:val="00A97117"/>
    <w:rsid w:val="00AA3256"/>
    <w:rsid w:val="00AA4270"/>
    <w:rsid w:val="00AA4459"/>
    <w:rsid w:val="00AA4501"/>
    <w:rsid w:val="00AA4605"/>
    <w:rsid w:val="00AA6B27"/>
    <w:rsid w:val="00AA7892"/>
    <w:rsid w:val="00AA7F0C"/>
    <w:rsid w:val="00AB0BEF"/>
    <w:rsid w:val="00AB0C4B"/>
    <w:rsid w:val="00AB21D1"/>
    <w:rsid w:val="00AB3B74"/>
    <w:rsid w:val="00AB3ED5"/>
    <w:rsid w:val="00AB4D03"/>
    <w:rsid w:val="00AB5119"/>
    <w:rsid w:val="00AB5906"/>
    <w:rsid w:val="00AB6C04"/>
    <w:rsid w:val="00AB6FC6"/>
    <w:rsid w:val="00AB7CA5"/>
    <w:rsid w:val="00AB7FAE"/>
    <w:rsid w:val="00AC0C21"/>
    <w:rsid w:val="00AC111A"/>
    <w:rsid w:val="00AC1993"/>
    <w:rsid w:val="00AC2FC2"/>
    <w:rsid w:val="00AC3442"/>
    <w:rsid w:val="00AC36B4"/>
    <w:rsid w:val="00AC3840"/>
    <w:rsid w:val="00AC45A3"/>
    <w:rsid w:val="00AC4883"/>
    <w:rsid w:val="00AC543F"/>
    <w:rsid w:val="00AC60E6"/>
    <w:rsid w:val="00AC6DC6"/>
    <w:rsid w:val="00AC722F"/>
    <w:rsid w:val="00AC7335"/>
    <w:rsid w:val="00AC790D"/>
    <w:rsid w:val="00AD0746"/>
    <w:rsid w:val="00AD34B5"/>
    <w:rsid w:val="00AD372A"/>
    <w:rsid w:val="00AD4305"/>
    <w:rsid w:val="00AD4766"/>
    <w:rsid w:val="00AD480D"/>
    <w:rsid w:val="00AD4E21"/>
    <w:rsid w:val="00AD535C"/>
    <w:rsid w:val="00AD5444"/>
    <w:rsid w:val="00AD6414"/>
    <w:rsid w:val="00AD642A"/>
    <w:rsid w:val="00AD68E0"/>
    <w:rsid w:val="00AD6BDE"/>
    <w:rsid w:val="00AD6E4D"/>
    <w:rsid w:val="00AE0E50"/>
    <w:rsid w:val="00AE2761"/>
    <w:rsid w:val="00AE2911"/>
    <w:rsid w:val="00AE3299"/>
    <w:rsid w:val="00AE3C44"/>
    <w:rsid w:val="00AE4577"/>
    <w:rsid w:val="00AE47BE"/>
    <w:rsid w:val="00AE5541"/>
    <w:rsid w:val="00AE6356"/>
    <w:rsid w:val="00AE63FD"/>
    <w:rsid w:val="00AE67B1"/>
    <w:rsid w:val="00AE7ED8"/>
    <w:rsid w:val="00AF0EE4"/>
    <w:rsid w:val="00AF1141"/>
    <w:rsid w:val="00AF1C2F"/>
    <w:rsid w:val="00AF216F"/>
    <w:rsid w:val="00AF22B5"/>
    <w:rsid w:val="00AF2F20"/>
    <w:rsid w:val="00AF379C"/>
    <w:rsid w:val="00AF5747"/>
    <w:rsid w:val="00AF5C29"/>
    <w:rsid w:val="00AF63C6"/>
    <w:rsid w:val="00AF6D20"/>
    <w:rsid w:val="00B019E9"/>
    <w:rsid w:val="00B02A09"/>
    <w:rsid w:val="00B04F75"/>
    <w:rsid w:val="00B07845"/>
    <w:rsid w:val="00B078F4"/>
    <w:rsid w:val="00B07C65"/>
    <w:rsid w:val="00B07CC1"/>
    <w:rsid w:val="00B1142F"/>
    <w:rsid w:val="00B1195A"/>
    <w:rsid w:val="00B11D31"/>
    <w:rsid w:val="00B12442"/>
    <w:rsid w:val="00B12EEE"/>
    <w:rsid w:val="00B1606A"/>
    <w:rsid w:val="00B16C05"/>
    <w:rsid w:val="00B170F5"/>
    <w:rsid w:val="00B17317"/>
    <w:rsid w:val="00B17595"/>
    <w:rsid w:val="00B17C70"/>
    <w:rsid w:val="00B17E31"/>
    <w:rsid w:val="00B20F3E"/>
    <w:rsid w:val="00B21163"/>
    <w:rsid w:val="00B2245F"/>
    <w:rsid w:val="00B22677"/>
    <w:rsid w:val="00B233E5"/>
    <w:rsid w:val="00B2628F"/>
    <w:rsid w:val="00B26CE6"/>
    <w:rsid w:val="00B26EAA"/>
    <w:rsid w:val="00B27B7F"/>
    <w:rsid w:val="00B30AA9"/>
    <w:rsid w:val="00B3106B"/>
    <w:rsid w:val="00B31649"/>
    <w:rsid w:val="00B32404"/>
    <w:rsid w:val="00B32EFE"/>
    <w:rsid w:val="00B33997"/>
    <w:rsid w:val="00B33B40"/>
    <w:rsid w:val="00B33E68"/>
    <w:rsid w:val="00B3456B"/>
    <w:rsid w:val="00B3471E"/>
    <w:rsid w:val="00B350C0"/>
    <w:rsid w:val="00B350CF"/>
    <w:rsid w:val="00B35C9E"/>
    <w:rsid w:val="00B35DC5"/>
    <w:rsid w:val="00B3717A"/>
    <w:rsid w:val="00B37561"/>
    <w:rsid w:val="00B376DA"/>
    <w:rsid w:val="00B37D1E"/>
    <w:rsid w:val="00B401D8"/>
    <w:rsid w:val="00B40734"/>
    <w:rsid w:val="00B40794"/>
    <w:rsid w:val="00B40958"/>
    <w:rsid w:val="00B40A99"/>
    <w:rsid w:val="00B40D72"/>
    <w:rsid w:val="00B4117B"/>
    <w:rsid w:val="00B42199"/>
    <w:rsid w:val="00B42A76"/>
    <w:rsid w:val="00B42E5F"/>
    <w:rsid w:val="00B43330"/>
    <w:rsid w:val="00B443C2"/>
    <w:rsid w:val="00B447BB"/>
    <w:rsid w:val="00B44D6C"/>
    <w:rsid w:val="00B459B6"/>
    <w:rsid w:val="00B45F70"/>
    <w:rsid w:val="00B47388"/>
    <w:rsid w:val="00B47973"/>
    <w:rsid w:val="00B47A41"/>
    <w:rsid w:val="00B47F16"/>
    <w:rsid w:val="00B47F20"/>
    <w:rsid w:val="00B50578"/>
    <w:rsid w:val="00B5070F"/>
    <w:rsid w:val="00B5212B"/>
    <w:rsid w:val="00B52323"/>
    <w:rsid w:val="00B5236C"/>
    <w:rsid w:val="00B53A53"/>
    <w:rsid w:val="00B55CDD"/>
    <w:rsid w:val="00B55D40"/>
    <w:rsid w:val="00B55FA1"/>
    <w:rsid w:val="00B570DC"/>
    <w:rsid w:val="00B578DF"/>
    <w:rsid w:val="00B579B2"/>
    <w:rsid w:val="00B57FD0"/>
    <w:rsid w:val="00B60083"/>
    <w:rsid w:val="00B60373"/>
    <w:rsid w:val="00B6075C"/>
    <w:rsid w:val="00B60902"/>
    <w:rsid w:val="00B60C66"/>
    <w:rsid w:val="00B61E6A"/>
    <w:rsid w:val="00B62105"/>
    <w:rsid w:val="00B62A07"/>
    <w:rsid w:val="00B63612"/>
    <w:rsid w:val="00B638E8"/>
    <w:rsid w:val="00B63F4E"/>
    <w:rsid w:val="00B641DA"/>
    <w:rsid w:val="00B64ED1"/>
    <w:rsid w:val="00B65382"/>
    <w:rsid w:val="00B6542B"/>
    <w:rsid w:val="00B65750"/>
    <w:rsid w:val="00B65C07"/>
    <w:rsid w:val="00B6717A"/>
    <w:rsid w:val="00B675AD"/>
    <w:rsid w:val="00B7085D"/>
    <w:rsid w:val="00B70C63"/>
    <w:rsid w:val="00B70D20"/>
    <w:rsid w:val="00B717C2"/>
    <w:rsid w:val="00B720D7"/>
    <w:rsid w:val="00B724DF"/>
    <w:rsid w:val="00B72EE0"/>
    <w:rsid w:val="00B730C0"/>
    <w:rsid w:val="00B7324E"/>
    <w:rsid w:val="00B73F50"/>
    <w:rsid w:val="00B73F76"/>
    <w:rsid w:val="00B7623E"/>
    <w:rsid w:val="00B7645C"/>
    <w:rsid w:val="00B7668B"/>
    <w:rsid w:val="00B76A77"/>
    <w:rsid w:val="00B77D21"/>
    <w:rsid w:val="00B81584"/>
    <w:rsid w:val="00B82447"/>
    <w:rsid w:val="00B82541"/>
    <w:rsid w:val="00B830AC"/>
    <w:rsid w:val="00B832D7"/>
    <w:rsid w:val="00B83361"/>
    <w:rsid w:val="00B84725"/>
    <w:rsid w:val="00B85477"/>
    <w:rsid w:val="00B86C32"/>
    <w:rsid w:val="00B8720D"/>
    <w:rsid w:val="00B87811"/>
    <w:rsid w:val="00B87DC2"/>
    <w:rsid w:val="00B9034E"/>
    <w:rsid w:val="00B903EA"/>
    <w:rsid w:val="00B92347"/>
    <w:rsid w:val="00B93271"/>
    <w:rsid w:val="00B93972"/>
    <w:rsid w:val="00B9446E"/>
    <w:rsid w:val="00B952A5"/>
    <w:rsid w:val="00B9691B"/>
    <w:rsid w:val="00BA04A6"/>
    <w:rsid w:val="00BA27AC"/>
    <w:rsid w:val="00BA27C8"/>
    <w:rsid w:val="00BA2888"/>
    <w:rsid w:val="00BA2AC6"/>
    <w:rsid w:val="00BA2D12"/>
    <w:rsid w:val="00BA2F30"/>
    <w:rsid w:val="00BA3B6D"/>
    <w:rsid w:val="00BA3FE7"/>
    <w:rsid w:val="00BA41D6"/>
    <w:rsid w:val="00BA4E3D"/>
    <w:rsid w:val="00BA5E52"/>
    <w:rsid w:val="00BA5F72"/>
    <w:rsid w:val="00BA63E7"/>
    <w:rsid w:val="00BA6EF9"/>
    <w:rsid w:val="00BA7410"/>
    <w:rsid w:val="00BB11B4"/>
    <w:rsid w:val="00BB2E09"/>
    <w:rsid w:val="00BB382B"/>
    <w:rsid w:val="00BB3951"/>
    <w:rsid w:val="00BB3B28"/>
    <w:rsid w:val="00BB3B9E"/>
    <w:rsid w:val="00BB4B42"/>
    <w:rsid w:val="00BB4D56"/>
    <w:rsid w:val="00BB678D"/>
    <w:rsid w:val="00BB6FA7"/>
    <w:rsid w:val="00BB78DB"/>
    <w:rsid w:val="00BB7A63"/>
    <w:rsid w:val="00BB7D4A"/>
    <w:rsid w:val="00BC1AA7"/>
    <w:rsid w:val="00BC2D51"/>
    <w:rsid w:val="00BC3080"/>
    <w:rsid w:val="00BC3ADA"/>
    <w:rsid w:val="00BC3E15"/>
    <w:rsid w:val="00BC40F8"/>
    <w:rsid w:val="00BC48B4"/>
    <w:rsid w:val="00BC5632"/>
    <w:rsid w:val="00BC5ED5"/>
    <w:rsid w:val="00BD057B"/>
    <w:rsid w:val="00BD1B4F"/>
    <w:rsid w:val="00BD2B49"/>
    <w:rsid w:val="00BD3433"/>
    <w:rsid w:val="00BD384E"/>
    <w:rsid w:val="00BD40D6"/>
    <w:rsid w:val="00BD45D8"/>
    <w:rsid w:val="00BD4E34"/>
    <w:rsid w:val="00BD53E7"/>
    <w:rsid w:val="00BD59A5"/>
    <w:rsid w:val="00BD5DF1"/>
    <w:rsid w:val="00BD6199"/>
    <w:rsid w:val="00BD6B6C"/>
    <w:rsid w:val="00BD73A0"/>
    <w:rsid w:val="00BD783A"/>
    <w:rsid w:val="00BE0151"/>
    <w:rsid w:val="00BE0B9A"/>
    <w:rsid w:val="00BE2165"/>
    <w:rsid w:val="00BE22AA"/>
    <w:rsid w:val="00BE4A8B"/>
    <w:rsid w:val="00BE551D"/>
    <w:rsid w:val="00BE6F44"/>
    <w:rsid w:val="00BF03BC"/>
    <w:rsid w:val="00BF06EE"/>
    <w:rsid w:val="00BF1022"/>
    <w:rsid w:val="00BF215B"/>
    <w:rsid w:val="00BF2387"/>
    <w:rsid w:val="00BF2C79"/>
    <w:rsid w:val="00BF30C6"/>
    <w:rsid w:val="00BF4BD5"/>
    <w:rsid w:val="00BF6441"/>
    <w:rsid w:val="00BF648D"/>
    <w:rsid w:val="00BF7CB8"/>
    <w:rsid w:val="00BF7EBB"/>
    <w:rsid w:val="00C01D45"/>
    <w:rsid w:val="00C02006"/>
    <w:rsid w:val="00C024C5"/>
    <w:rsid w:val="00C02F7C"/>
    <w:rsid w:val="00C038A8"/>
    <w:rsid w:val="00C03BE9"/>
    <w:rsid w:val="00C03F27"/>
    <w:rsid w:val="00C052EB"/>
    <w:rsid w:val="00C05644"/>
    <w:rsid w:val="00C0568D"/>
    <w:rsid w:val="00C06ECC"/>
    <w:rsid w:val="00C07EC2"/>
    <w:rsid w:val="00C110BB"/>
    <w:rsid w:val="00C113E1"/>
    <w:rsid w:val="00C11997"/>
    <w:rsid w:val="00C11C28"/>
    <w:rsid w:val="00C11C2D"/>
    <w:rsid w:val="00C1248E"/>
    <w:rsid w:val="00C12858"/>
    <w:rsid w:val="00C12871"/>
    <w:rsid w:val="00C13543"/>
    <w:rsid w:val="00C15CF0"/>
    <w:rsid w:val="00C169C0"/>
    <w:rsid w:val="00C1705C"/>
    <w:rsid w:val="00C1742A"/>
    <w:rsid w:val="00C2007B"/>
    <w:rsid w:val="00C20C15"/>
    <w:rsid w:val="00C20C3F"/>
    <w:rsid w:val="00C2177B"/>
    <w:rsid w:val="00C219F6"/>
    <w:rsid w:val="00C21DCE"/>
    <w:rsid w:val="00C233D3"/>
    <w:rsid w:val="00C24816"/>
    <w:rsid w:val="00C24C2D"/>
    <w:rsid w:val="00C25232"/>
    <w:rsid w:val="00C25265"/>
    <w:rsid w:val="00C26292"/>
    <w:rsid w:val="00C26716"/>
    <w:rsid w:val="00C272AB"/>
    <w:rsid w:val="00C2736D"/>
    <w:rsid w:val="00C3021F"/>
    <w:rsid w:val="00C30556"/>
    <w:rsid w:val="00C306B9"/>
    <w:rsid w:val="00C306BE"/>
    <w:rsid w:val="00C30AC5"/>
    <w:rsid w:val="00C313B8"/>
    <w:rsid w:val="00C31C12"/>
    <w:rsid w:val="00C3225F"/>
    <w:rsid w:val="00C3263C"/>
    <w:rsid w:val="00C34D2B"/>
    <w:rsid w:val="00C352D6"/>
    <w:rsid w:val="00C37280"/>
    <w:rsid w:val="00C37A08"/>
    <w:rsid w:val="00C37AFA"/>
    <w:rsid w:val="00C37F42"/>
    <w:rsid w:val="00C401DA"/>
    <w:rsid w:val="00C409D7"/>
    <w:rsid w:val="00C40E93"/>
    <w:rsid w:val="00C41657"/>
    <w:rsid w:val="00C41E13"/>
    <w:rsid w:val="00C423A9"/>
    <w:rsid w:val="00C42ECC"/>
    <w:rsid w:val="00C43F44"/>
    <w:rsid w:val="00C44932"/>
    <w:rsid w:val="00C449EA"/>
    <w:rsid w:val="00C44A5D"/>
    <w:rsid w:val="00C44D39"/>
    <w:rsid w:val="00C45447"/>
    <w:rsid w:val="00C45896"/>
    <w:rsid w:val="00C4590A"/>
    <w:rsid w:val="00C46F4E"/>
    <w:rsid w:val="00C47D30"/>
    <w:rsid w:val="00C47FAF"/>
    <w:rsid w:val="00C47FCB"/>
    <w:rsid w:val="00C504B3"/>
    <w:rsid w:val="00C505E7"/>
    <w:rsid w:val="00C50B27"/>
    <w:rsid w:val="00C50D7F"/>
    <w:rsid w:val="00C50D8F"/>
    <w:rsid w:val="00C50E0D"/>
    <w:rsid w:val="00C516B2"/>
    <w:rsid w:val="00C52203"/>
    <w:rsid w:val="00C54F1C"/>
    <w:rsid w:val="00C55525"/>
    <w:rsid w:val="00C56E0C"/>
    <w:rsid w:val="00C576E1"/>
    <w:rsid w:val="00C57B7B"/>
    <w:rsid w:val="00C57C01"/>
    <w:rsid w:val="00C57F9B"/>
    <w:rsid w:val="00C600E0"/>
    <w:rsid w:val="00C603DD"/>
    <w:rsid w:val="00C637DB"/>
    <w:rsid w:val="00C64137"/>
    <w:rsid w:val="00C64BBE"/>
    <w:rsid w:val="00C655B7"/>
    <w:rsid w:val="00C65902"/>
    <w:rsid w:val="00C65931"/>
    <w:rsid w:val="00C71EFB"/>
    <w:rsid w:val="00C720CC"/>
    <w:rsid w:val="00C721F6"/>
    <w:rsid w:val="00C728EA"/>
    <w:rsid w:val="00C73108"/>
    <w:rsid w:val="00C73A06"/>
    <w:rsid w:val="00C744E0"/>
    <w:rsid w:val="00C756A9"/>
    <w:rsid w:val="00C75BD7"/>
    <w:rsid w:val="00C76647"/>
    <w:rsid w:val="00C77911"/>
    <w:rsid w:val="00C80159"/>
    <w:rsid w:val="00C803BE"/>
    <w:rsid w:val="00C819BC"/>
    <w:rsid w:val="00C8223B"/>
    <w:rsid w:val="00C824C2"/>
    <w:rsid w:val="00C82A3C"/>
    <w:rsid w:val="00C82FC1"/>
    <w:rsid w:val="00C83241"/>
    <w:rsid w:val="00C83CF1"/>
    <w:rsid w:val="00C83EF4"/>
    <w:rsid w:val="00C842C1"/>
    <w:rsid w:val="00C847E9"/>
    <w:rsid w:val="00C8581E"/>
    <w:rsid w:val="00C85E0D"/>
    <w:rsid w:val="00C86B34"/>
    <w:rsid w:val="00C87798"/>
    <w:rsid w:val="00C90F86"/>
    <w:rsid w:val="00C91495"/>
    <w:rsid w:val="00C92AD3"/>
    <w:rsid w:val="00C9442A"/>
    <w:rsid w:val="00C94578"/>
    <w:rsid w:val="00C951C8"/>
    <w:rsid w:val="00C9561E"/>
    <w:rsid w:val="00C95A49"/>
    <w:rsid w:val="00C96F40"/>
    <w:rsid w:val="00C97B55"/>
    <w:rsid w:val="00C97B8D"/>
    <w:rsid w:val="00CA2284"/>
    <w:rsid w:val="00CA23D1"/>
    <w:rsid w:val="00CA43DE"/>
    <w:rsid w:val="00CA4F16"/>
    <w:rsid w:val="00CA5241"/>
    <w:rsid w:val="00CA5917"/>
    <w:rsid w:val="00CA6654"/>
    <w:rsid w:val="00CB0943"/>
    <w:rsid w:val="00CB1335"/>
    <w:rsid w:val="00CB33CB"/>
    <w:rsid w:val="00CB33CC"/>
    <w:rsid w:val="00CB3AAB"/>
    <w:rsid w:val="00CB3E90"/>
    <w:rsid w:val="00CB429C"/>
    <w:rsid w:val="00CC03E6"/>
    <w:rsid w:val="00CC0C72"/>
    <w:rsid w:val="00CC0DBE"/>
    <w:rsid w:val="00CC235E"/>
    <w:rsid w:val="00CC3C84"/>
    <w:rsid w:val="00CC3C9F"/>
    <w:rsid w:val="00CC480D"/>
    <w:rsid w:val="00CC4833"/>
    <w:rsid w:val="00CC4910"/>
    <w:rsid w:val="00CC4A92"/>
    <w:rsid w:val="00CC5053"/>
    <w:rsid w:val="00CC5437"/>
    <w:rsid w:val="00CC5A73"/>
    <w:rsid w:val="00CC5D3B"/>
    <w:rsid w:val="00CC6073"/>
    <w:rsid w:val="00CC656A"/>
    <w:rsid w:val="00CC6E43"/>
    <w:rsid w:val="00CC742C"/>
    <w:rsid w:val="00CC74DB"/>
    <w:rsid w:val="00CD0507"/>
    <w:rsid w:val="00CD3458"/>
    <w:rsid w:val="00CD56B7"/>
    <w:rsid w:val="00CD782E"/>
    <w:rsid w:val="00CD79EB"/>
    <w:rsid w:val="00CE08EA"/>
    <w:rsid w:val="00CE0C6F"/>
    <w:rsid w:val="00CE198D"/>
    <w:rsid w:val="00CE1DC7"/>
    <w:rsid w:val="00CE2E90"/>
    <w:rsid w:val="00CE34F7"/>
    <w:rsid w:val="00CE56CC"/>
    <w:rsid w:val="00CE5821"/>
    <w:rsid w:val="00CE5EAE"/>
    <w:rsid w:val="00CE6606"/>
    <w:rsid w:val="00CF0F05"/>
    <w:rsid w:val="00CF0F7B"/>
    <w:rsid w:val="00CF1014"/>
    <w:rsid w:val="00CF1335"/>
    <w:rsid w:val="00CF3655"/>
    <w:rsid w:val="00CF3B36"/>
    <w:rsid w:val="00CF409D"/>
    <w:rsid w:val="00CF52AC"/>
    <w:rsid w:val="00CF67DD"/>
    <w:rsid w:val="00CF6B63"/>
    <w:rsid w:val="00CF6BE7"/>
    <w:rsid w:val="00CF6C28"/>
    <w:rsid w:val="00CF7145"/>
    <w:rsid w:val="00CF7198"/>
    <w:rsid w:val="00D00109"/>
    <w:rsid w:val="00D01330"/>
    <w:rsid w:val="00D022C4"/>
    <w:rsid w:val="00D02AF9"/>
    <w:rsid w:val="00D030D6"/>
    <w:rsid w:val="00D0347C"/>
    <w:rsid w:val="00D03512"/>
    <w:rsid w:val="00D036D5"/>
    <w:rsid w:val="00D04296"/>
    <w:rsid w:val="00D04466"/>
    <w:rsid w:val="00D04C0B"/>
    <w:rsid w:val="00D05281"/>
    <w:rsid w:val="00D056F1"/>
    <w:rsid w:val="00D05FCD"/>
    <w:rsid w:val="00D06267"/>
    <w:rsid w:val="00D0774F"/>
    <w:rsid w:val="00D07EBA"/>
    <w:rsid w:val="00D10BDB"/>
    <w:rsid w:val="00D11985"/>
    <w:rsid w:val="00D11F14"/>
    <w:rsid w:val="00D1273E"/>
    <w:rsid w:val="00D12E4E"/>
    <w:rsid w:val="00D15922"/>
    <w:rsid w:val="00D15E0D"/>
    <w:rsid w:val="00D165CD"/>
    <w:rsid w:val="00D16CC0"/>
    <w:rsid w:val="00D16E5D"/>
    <w:rsid w:val="00D17722"/>
    <w:rsid w:val="00D20008"/>
    <w:rsid w:val="00D207F2"/>
    <w:rsid w:val="00D20F73"/>
    <w:rsid w:val="00D210C1"/>
    <w:rsid w:val="00D227F2"/>
    <w:rsid w:val="00D22CA7"/>
    <w:rsid w:val="00D22EB0"/>
    <w:rsid w:val="00D23D32"/>
    <w:rsid w:val="00D23E9D"/>
    <w:rsid w:val="00D23F51"/>
    <w:rsid w:val="00D240BD"/>
    <w:rsid w:val="00D24485"/>
    <w:rsid w:val="00D246F8"/>
    <w:rsid w:val="00D24A27"/>
    <w:rsid w:val="00D257F0"/>
    <w:rsid w:val="00D27053"/>
    <w:rsid w:val="00D271D1"/>
    <w:rsid w:val="00D2748A"/>
    <w:rsid w:val="00D27C90"/>
    <w:rsid w:val="00D3015C"/>
    <w:rsid w:val="00D30D17"/>
    <w:rsid w:val="00D31647"/>
    <w:rsid w:val="00D32653"/>
    <w:rsid w:val="00D336E2"/>
    <w:rsid w:val="00D34017"/>
    <w:rsid w:val="00D371EA"/>
    <w:rsid w:val="00D3735E"/>
    <w:rsid w:val="00D37D35"/>
    <w:rsid w:val="00D407BB"/>
    <w:rsid w:val="00D4166C"/>
    <w:rsid w:val="00D41A46"/>
    <w:rsid w:val="00D41C1D"/>
    <w:rsid w:val="00D4362E"/>
    <w:rsid w:val="00D43E88"/>
    <w:rsid w:val="00D452B0"/>
    <w:rsid w:val="00D454DE"/>
    <w:rsid w:val="00D45BD7"/>
    <w:rsid w:val="00D46612"/>
    <w:rsid w:val="00D46846"/>
    <w:rsid w:val="00D46DE4"/>
    <w:rsid w:val="00D47EF0"/>
    <w:rsid w:val="00D500C5"/>
    <w:rsid w:val="00D50692"/>
    <w:rsid w:val="00D506FD"/>
    <w:rsid w:val="00D50AB2"/>
    <w:rsid w:val="00D50C69"/>
    <w:rsid w:val="00D511DB"/>
    <w:rsid w:val="00D51237"/>
    <w:rsid w:val="00D514C3"/>
    <w:rsid w:val="00D52019"/>
    <w:rsid w:val="00D5214D"/>
    <w:rsid w:val="00D530D3"/>
    <w:rsid w:val="00D53B1A"/>
    <w:rsid w:val="00D540DA"/>
    <w:rsid w:val="00D54374"/>
    <w:rsid w:val="00D546E6"/>
    <w:rsid w:val="00D5508D"/>
    <w:rsid w:val="00D5516C"/>
    <w:rsid w:val="00D56222"/>
    <w:rsid w:val="00D565A6"/>
    <w:rsid w:val="00D567BE"/>
    <w:rsid w:val="00D6119F"/>
    <w:rsid w:val="00D62D13"/>
    <w:rsid w:val="00D6386A"/>
    <w:rsid w:val="00D63895"/>
    <w:rsid w:val="00D6397D"/>
    <w:rsid w:val="00D63A03"/>
    <w:rsid w:val="00D63E41"/>
    <w:rsid w:val="00D64095"/>
    <w:rsid w:val="00D64949"/>
    <w:rsid w:val="00D6532D"/>
    <w:rsid w:val="00D66DB9"/>
    <w:rsid w:val="00D66DC0"/>
    <w:rsid w:val="00D67817"/>
    <w:rsid w:val="00D710B4"/>
    <w:rsid w:val="00D71B91"/>
    <w:rsid w:val="00D71DD9"/>
    <w:rsid w:val="00D7209B"/>
    <w:rsid w:val="00D723FD"/>
    <w:rsid w:val="00D72B2D"/>
    <w:rsid w:val="00D731F5"/>
    <w:rsid w:val="00D75638"/>
    <w:rsid w:val="00D77881"/>
    <w:rsid w:val="00D80462"/>
    <w:rsid w:val="00D80BCF"/>
    <w:rsid w:val="00D816C1"/>
    <w:rsid w:val="00D820D3"/>
    <w:rsid w:val="00D83902"/>
    <w:rsid w:val="00D8421C"/>
    <w:rsid w:val="00D842CA"/>
    <w:rsid w:val="00D84335"/>
    <w:rsid w:val="00D8481C"/>
    <w:rsid w:val="00D85AA4"/>
    <w:rsid w:val="00D900B8"/>
    <w:rsid w:val="00D900D5"/>
    <w:rsid w:val="00D9042F"/>
    <w:rsid w:val="00D90EA8"/>
    <w:rsid w:val="00D9112D"/>
    <w:rsid w:val="00D9163F"/>
    <w:rsid w:val="00D9186F"/>
    <w:rsid w:val="00D91FD4"/>
    <w:rsid w:val="00D92852"/>
    <w:rsid w:val="00D93D36"/>
    <w:rsid w:val="00D945C1"/>
    <w:rsid w:val="00D95DA5"/>
    <w:rsid w:val="00D95DE4"/>
    <w:rsid w:val="00D96C10"/>
    <w:rsid w:val="00D972A8"/>
    <w:rsid w:val="00DA12E9"/>
    <w:rsid w:val="00DA1AC0"/>
    <w:rsid w:val="00DA1D64"/>
    <w:rsid w:val="00DA3993"/>
    <w:rsid w:val="00DA3B49"/>
    <w:rsid w:val="00DA44B0"/>
    <w:rsid w:val="00DA491E"/>
    <w:rsid w:val="00DA55DE"/>
    <w:rsid w:val="00DA74D6"/>
    <w:rsid w:val="00DA760E"/>
    <w:rsid w:val="00DA7AA9"/>
    <w:rsid w:val="00DA7E30"/>
    <w:rsid w:val="00DB0496"/>
    <w:rsid w:val="00DB10D3"/>
    <w:rsid w:val="00DB1914"/>
    <w:rsid w:val="00DB2324"/>
    <w:rsid w:val="00DB57AF"/>
    <w:rsid w:val="00DB5B8C"/>
    <w:rsid w:val="00DB6F81"/>
    <w:rsid w:val="00DC087E"/>
    <w:rsid w:val="00DC23D3"/>
    <w:rsid w:val="00DC2DAE"/>
    <w:rsid w:val="00DC3954"/>
    <w:rsid w:val="00DC4E3A"/>
    <w:rsid w:val="00DC5B8B"/>
    <w:rsid w:val="00DC63A8"/>
    <w:rsid w:val="00DC6840"/>
    <w:rsid w:val="00DC7B83"/>
    <w:rsid w:val="00DD036D"/>
    <w:rsid w:val="00DD0576"/>
    <w:rsid w:val="00DD1315"/>
    <w:rsid w:val="00DD1691"/>
    <w:rsid w:val="00DD18DA"/>
    <w:rsid w:val="00DD1987"/>
    <w:rsid w:val="00DD2E47"/>
    <w:rsid w:val="00DD373E"/>
    <w:rsid w:val="00DD4034"/>
    <w:rsid w:val="00DD4366"/>
    <w:rsid w:val="00DD5A63"/>
    <w:rsid w:val="00DD5AEB"/>
    <w:rsid w:val="00DD5DCB"/>
    <w:rsid w:val="00DD5EB9"/>
    <w:rsid w:val="00DD66D0"/>
    <w:rsid w:val="00DD705C"/>
    <w:rsid w:val="00DD7836"/>
    <w:rsid w:val="00DD7AF6"/>
    <w:rsid w:val="00DD7E5D"/>
    <w:rsid w:val="00DE0014"/>
    <w:rsid w:val="00DE09A3"/>
    <w:rsid w:val="00DE118F"/>
    <w:rsid w:val="00DE207C"/>
    <w:rsid w:val="00DE4222"/>
    <w:rsid w:val="00DE498F"/>
    <w:rsid w:val="00DE4E01"/>
    <w:rsid w:val="00DE58ED"/>
    <w:rsid w:val="00DE6591"/>
    <w:rsid w:val="00DF001D"/>
    <w:rsid w:val="00DF03F5"/>
    <w:rsid w:val="00DF2121"/>
    <w:rsid w:val="00DF46B1"/>
    <w:rsid w:val="00DF5355"/>
    <w:rsid w:val="00DF549B"/>
    <w:rsid w:val="00DF5F3A"/>
    <w:rsid w:val="00DF644D"/>
    <w:rsid w:val="00DF7042"/>
    <w:rsid w:val="00DF7B2C"/>
    <w:rsid w:val="00E0036F"/>
    <w:rsid w:val="00E00AEA"/>
    <w:rsid w:val="00E02CBE"/>
    <w:rsid w:val="00E0324D"/>
    <w:rsid w:val="00E03D0A"/>
    <w:rsid w:val="00E03E46"/>
    <w:rsid w:val="00E049E9"/>
    <w:rsid w:val="00E04DE1"/>
    <w:rsid w:val="00E05EFF"/>
    <w:rsid w:val="00E06944"/>
    <w:rsid w:val="00E06F6F"/>
    <w:rsid w:val="00E079E8"/>
    <w:rsid w:val="00E07DB7"/>
    <w:rsid w:val="00E10697"/>
    <w:rsid w:val="00E11809"/>
    <w:rsid w:val="00E11DFC"/>
    <w:rsid w:val="00E12A0D"/>
    <w:rsid w:val="00E12FE4"/>
    <w:rsid w:val="00E134D8"/>
    <w:rsid w:val="00E13D13"/>
    <w:rsid w:val="00E14AB7"/>
    <w:rsid w:val="00E169F3"/>
    <w:rsid w:val="00E207E6"/>
    <w:rsid w:val="00E215DB"/>
    <w:rsid w:val="00E217A7"/>
    <w:rsid w:val="00E22CCD"/>
    <w:rsid w:val="00E230E6"/>
    <w:rsid w:val="00E23B62"/>
    <w:rsid w:val="00E23D00"/>
    <w:rsid w:val="00E24153"/>
    <w:rsid w:val="00E24B40"/>
    <w:rsid w:val="00E24CD6"/>
    <w:rsid w:val="00E25115"/>
    <w:rsid w:val="00E25542"/>
    <w:rsid w:val="00E25AB4"/>
    <w:rsid w:val="00E26512"/>
    <w:rsid w:val="00E26DD8"/>
    <w:rsid w:val="00E2711F"/>
    <w:rsid w:val="00E300B3"/>
    <w:rsid w:val="00E31637"/>
    <w:rsid w:val="00E31BCE"/>
    <w:rsid w:val="00E3201D"/>
    <w:rsid w:val="00E330CE"/>
    <w:rsid w:val="00E33F20"/>
    <w:rsid w:val="00E35D5A"/>
    <w:rsid w:val="00E35FD9"/>
    <w:rsid w:val="00E3624E"/>
    <w:rsid w:val="00E36D6F"/>
    <w:rsid w:val="00E4034B"/>
    <w:rsid w:val="00E40F09"/>
    <w:rsid w:val="00E417A4"/>
    <w:rsid w:val="00E41ACA"/>
    <w:rsid w:val="00E42267"/>
    <w:rsid w:val="00E43341"/>
    <w:rsid w:val="00E43A2F"/>
    <w:rsid w:val="00E43B89"/>
    <w:rsid w:val="00E43BDF"/>
    <w:rsid w:val="00E4439C"/>
    <w:rsid w:val="00E44659"/>
    <w:rsid w:val="00E44C4A"/>
    <w:rsid w:val="00E4567C"/>
    <w:rsid w:val="00E456D8"/>
    <w:rsid w:val="00E45837"/>
    <w:rsid w:val="00E46221"/>
    <w:rsid w:val="00E46442"/>
    <w:rsid w:val="00E464C4"/>
    <w:rsid w:val="00E4767A"/>
    <w:rsid w:val="00E5047C"/>
    <w:rsid w:val="00E50E78"/>
    <w:rsid w:val="00E51313"/>
    <w:rsid w:val="00E522A1"/>
    <w:rsid w:val="00E522F3"/>
    <w:rsid w:val="00E5474D"/>
    <w:rsid w:val="00E55769"/>
    <w:rsid w:val="00E564DA"/>
    <w:rsid w:val="00E56AAD"/>
    <w:rsid w:val="00E576A7"/>
    <w:rsid w:val="00E5773D"/>
    <w:rsid w:val="00E57BA2"/>
    <w:rsid w:val="00E603F1"/>
    <w:rsid w:val="00E61F2C"/>
    <w:rsid w:val="00E62568"/>
    <w:rsid w:val="00E62849"/>
    <w:rsid w:val="00E638E6"/>
    <w:rsid w:val="00E640D3"/>
    <w:rsid w:val="00E6485F"/>
    <w:rsid w:val="00E66402"/>
    <w:rsid w:val="00E665D2"/>
    <w:rsid w:val="00E6676B"/>
    <w:rsid w:val="00E670A6"/>
    <w:rsid w:val="00E678BA"/>
    <w:rsid w:val="00E700F9"/>
    <w:rsid w:val="00E70A5A"/>
    <w:rsid w:val="00E7190C"/>
    <w:rsid w:val="00E71AF6"/>
    <w:rsid w:val="00E7253A"/>
    <w:rsid w:val="00E739EF"/>
    <w:rsid w:val="00E74543"/>
    <w:rsid w:val="00E7507B"/>
    <w:rsid w:val="00E75263"/>
    <w:rsid w:val="00E76534"/>
    <w:rsid w:val="00E76A68"/>
    <w:rsid w:val="00E815ED"/>
    <w:rsid w:val="00E81C23"/>
    <w:rsid w:val="00E82A84"/>
    <w:rsid w:val="00E82CDB"/>
    <w:rsid w:val="00E82FAC"/>
    <w:rsid w:val="00E839DF"/>
    <w:rsid w:val="00E85540"/>
    <w:rsid w:val="00E85982"/>
    <w:rsid w:val="00E85E00"/>
    <w:rsid w:val="00E86B20"/>
    <w:rsid w:val="00E87159"/>
    <w:rsid w:val="00E876A0"/>
    <w:rsid w:val="00E9179C"/>
    <w:rsid w:val="00E91CBC"/>
    <w:rsid w:val="00E92076"/>
    <w:rsid w:val="00E925C8"/>
    <w:rsid w:val="00E92FCD"/>
    <w:rsid w:val="00E94847"/>
    <w:rsid w:val="00E94B7A"/>
    <w:rsid w:val="00E959A0"/>
    <w:rsid w:val="00E95B6A"/>
    <w:rsid w:val="00E96BFA"/>
    <w:rsid w:val="00EA0374"/>
    <w:rsid w:val="00EA17BF"/>
    <w:rsid w:val="00EA341E"/>
    <w:rsid w:val="00EA3A24"/>
    <w:rsid w:val="00EA43BF"/>
    <w:rsid w:val="00EA446B"/>
    <w:rsid w:val="00EA462D"/>
    <w:rsid w:val="00EA4698"/>
    <w:rsid w:val="00EA52EE"/>
    <w:rsid w:val="00EA6DB2"/>
    <w:rsid w:val="00EA6EF0"/>
    <w:rsid w:val="00EA76EE"/>
    <w:rsid w:val="00EA7DFB"/>
    <w:rsid w:val="00EB0373"/>
    <w:rsid w:val="00EB28CC"/>
    <w:rsid w:val="00EB3025"/>
    <w:rsid w:val="00EB31E2"/>
    <w:rsid w:val="00EB3238"/>
    <w:rsid w:val="00EB3276"/>
    <w:rsid w:val="00EB6164"/>
    <w:rsid w:val="00EB6F13"/>
    <w:rsid w:val="00EB7FBC"/>
    <w:rsid w:val="00EC0E91"/>
    <w:rsid w:val="00EC18A3"/>
    <w:rsid w:val="00EC199A"/>
    <w:rsid w:val="00EC40E5"/>
    <w:rsid w:val="00EC4382"/>
    <w:rsid w:val="00EC4E43"/>
    <w:rsid w:val="00EC4F56"/>
    <w:rsid w:val="00EC59C6"/>
    <w:rsid w:val="00EC5C90"/>
    <w:rsid w:val="00EC5E80"/>
    <w:rsid w:val="00EC6209"/>
    <w:rsid w:val="00EC6C35"/>
    <w:rsid w:val="00EC6C49"/>
    <w:rsid w:val="00EC7FC9"/>
    <w:rsid w:val="00ED0F77"/>
    <w:rsid w:val="00ED14F4"/>
    <w:rsid w:val="00ED21B5"/>
    <w:rsid w:val="00ED2C80"/>
    <w:rsid w:val="00ED3D02"/>
    <w:rsid w:val="00ED3E5D"/>
    <w:rsid w:val="00ED6401"/>
    <w:rsid w:val="00EE03D0"/>
    <w:rsid w:val="00EE0D9F"/>
    <w:rsid w:val="00EE1168"/>
    <w:rsid w:val="00EE1244"/>
    <w:rsid w:val="00EE209D"/>
    <w:rsid w:val="00EE20B3"/>
    <w:rsid w:val="00EE23FA"/>
    <w:rsid w:val="00EE2518"/>
    <w:rsid w:val="00EE37E1"/>
    <w:rsid w:val="00EE3E22"/>
    <w:rsid w:val="00EE404B"/>
    <w:rsid w:val="00EE56E4"/>
    <w:rsid w:val="00EE6B49"/>
    <w:rsid w:val="00EE6C07"/>
    <w:rsid w:val="00EE76DB"/>
    <w:rsid w:val="00EF0A66"/>
    <w:rsid w:val="00EF135B"/>
    <w:rsid w:val="00EF141C"/>
    <w:rsid w:val="00EF179C"/>
    <w:rsid w:val="00EF394C"/>
    <w:rsid w:val="00EF3FF1"/>
    <w:rsid w:val="00EF43F2"/>
    <w:rsid w:val="00EF4856"/>
    <w:rsid w:val="00EF6292"/>
    <w:rsid w:val="00EF649D"/>
    <w:rsid w:val="00EF6AA6"/>
    <w:rsid w:val="00EF7B00"/>
    <w:rsid w:val="00F01202"/>
    <w:rsid w:val="00F023CC"/>
    <w:rsid w:val="00F025F9"/>
    <w:rsid w:val="00F027C5"/>
    <w:rsid w:val="00F030E4"/>
    <w:rsid w:val="00F0418A"/>
    <w:rsid w:val="00F041DF"/>
    <w:rsid w:val="00F04244"/>
    <w:rsid w:val="00F048B3"/>
    <w:rsid w:val="00F05ACC"/>
    <w:rsid w:val="00F05C1D"/>
    <w:rsid w:val="00F05E94"/>
    <w:rsid w:val="00F05F9D"/>
    <w:rsid w:val="00F0609F"/>
    <w:rsid w:val="00F068EC"/>
    <w:rsid w:val="00F07779"/>
    <w:rsid w:val="00F10231"/>
    <w:rsid w:val="00F122D2"/>
    <w:rsid w:val="00F12863"/>
    <w:rsid w:val="00F131D3"/>
    <w:rsid w:val="00F13760"/>
    <w:rsid w:val="00F1432B"/>
    <w:rsid w:val="00F14428"/>
    <w:rsid w:val="00F152F3"/>
    <w:rsid w:val="00F162BE"/>
    <w:rsid w:val="00F162D0"/>
    <w:rsid w:val="00F16749"/>
    <w:rsid w:val="00F1758A"/>
    <w:rsid w:val="00F20042"/>
    <w:rsid w:val="00F200A0"/>
    <w:rsid w:val="00F20449"/>
    <w:rsid w:val="00F21C46"/>
    <w:rsid w:val="00F21C51"/>
    <w:rsid w:val="00F21D4B"/>
    <w:rsid w:val="00F21E40"/>
    <w:rsid w:val="00F22BF9"/>
    <w:rsid w:val="00F22E88"/>
    <w:rsid w:val="00F235B3"/>
    <w:rsid w:val="00F2396B"/>
    <w:rsid w:val="00F24334"/>
    <w:rsid w:val="00F25E87"/>
    <w:rsid w:val="00F26DDB"/>
    <w:rsid w:val="00F26E16"/>
    <w:rsid w:val="00F27E67"/>
    <w:rsid w:val="00F27FE8"/>
    <w:rsid w:val="00F33824"/>
    <w:rsid w:val="00F343E1"/>
    <w:rsid w:val="00F352E0"/>
    <w:rsid w:val="00F35590"/>
    <w:rsid w:val="00F35FF9"/>
    <w:rsid w:val="00F36C92"/>
    <w:rsid w:val="00F36DF8"/>
    <w:rsid w:val="00F37019"/>
    <w:rsid w:val="00F37BDE"/>
    <w:rsid w:val="00F40115"/>
    <w:rsid w:val="00F416EE"/>
    <w:rsid w:val="00F4261A"/>
    <w:rsid w:val="00F4265D"/>
    <w:rsid w:val="00F43428"/>
    <w:rsid w:val="00F434A3"/>
    <w:rsid w:val="00F44E8B"/>
    <w:rsid w:val="00F45B0F"/>
    <w:rsid w:val="00F5019A"/>
    <w:rsid w:val="00F50FBA"/>
    <w:rsid w:val="00F512B7"/>
    <w:rsid w:val="00F518B1"/>
    <w:rsid w:val="00F529A5"/>
    <w:rsid w:val="00F52A1D"/>
    <w:rsid w:val="00F52C6D"/>
    <w:rsid w:val="00F5340C"/>
    <w:rsid w:val="00F53B15"/>
    <w:rsid w:val="00F53F70"/>
    <w:rsid w:val="00F53F9F"/>
    <w:rsid w:val="00F576F3"/>
    <w:rsid w:val="00F60190"/>
    <w:rsid w:val="00F610D1"/>
    <w:rsid w:val="00F61EAF"/>
    <w:rsid w:val="00F62C88"/>
    <w:rsid w:val="00F6377A"/>
    <w:rsid w:val="00F65037"/>
    <w:rsid w:val="00F6560A"/>
    <w:rsid w:val="00F66564"/>
    <w:rsid w:val="00F66A0A"/>
    <w:rsid w:val="00F67FED"/>
    <w:rsid w:val="00F700BB"/>
    <w:rsid w:val="00F711BD"/>
    <w:rsid w:val="00F7230D"/>
    <w:rsid w:val="00F72EBF"/>
    <w:rsid w:val="00F738AE"/>
    <w:rsid w:val="00F74A4D"/>
    <w:rsid w:val="00F76393"/>
    <w:rsid w:val="00F76AA8"/>
    <w:rsid w:val="00F76B04"/>
    <w:rsid w:val="00F76D22"/>
    <w:rsid w:val="00F76F43"/>
    <w:rsid w:val="00F77A3F"/>
    <w:rsid w:val="00F77D51"/>
    <w:rsid w:val="00F803B0"/>
    <w:rsid w:val="00F8057A"/>
    <w:rsid w:val="00F81411"/>
    <w:rsid w:val="00F81435"/>
    <w:rsid w:val="00F82728"/>
    <w:rsid w:val="00F82A42"/>
    <w:rsid w:val="00F82E69"/>
    <w:rsid w:val="00F83749"/>
    <w:rsid w:val="00F83AA6"/>
    <w:rsid w:val="00F84102"/>
    <w:rsid w:val="00F8532F"/>
    <w:rsid w:val="00F85B58"/>
    <w:rsid w:val="00F85E93"/>
    <w:rsid w:val="00F86166"/>
    <w:rsid w:val="00F870B1"/>
    <w:rsid w:val="00F87F56"/>
    <w:rsid w:val="00F90F66"/>
    <w:rsid w:val="00F90FFF"/>
    <w:rsid w:val="00F9121A"/>
    <w:rsid w:val="00F915FC"/>
    <w:rsid w:val="00F91D23"/>
    <w:rsid w:val="00F9263E"/>
    <w:rsid w:val="00F92EDF"/>
    <w:rsid w:val="00F930BD"/>
    <w:rsid w:val="00F93223"/>
    <w:rsid w:val="00F933F6"/>
    <w:rsid w:val="00F93B69"/>
    <w:rsid w:val="00F9530A"/>
    <w:rsid w:val="00F95B7B"/>
    <w:rsid w:val="00F96084"/>
    <w:rsid w:val="00F9672D"/>
    <w:rsid w:val="00F96C67"/>
    <w:rsid w:val="00F96ED4"/>
    <w:rsid w:val="00F9734F"/>
    <w:rsid w:val="00F97788"/>
    <w:rsid w:val="00F97930"/>
    <w:rsid w:val="00FA12B4"/>
    <w:rsid w:val="00FA1B5D"/>
    <w:rsid w:val="00FA3BC5"/>
    <w:rsid w:val="00FA4D33"/>
    <w:rsid w:val="00FA5092"/>
    <w:rsid w:val="00FA56CB"/>
    <w:rsid w:val="00FA5A68"/>
    <w:rsid w:val="00FA7220"/>
    <w:rsid w:val="00FA76F6"/>
    <w:rsid w:val="00FA7B96"/>
    <w:rsid w:val="00FA7FF4"/>
    <w:rsid w:val="00FB08E5"/>
    <w:rsid w:val="00FB0934"/>
    <w:rsid w:val="00FB0C67"/>
    <w:rsid w:val="00FB0DA1"/>
    <w:rsid w:val="00FB1007"/>
    <w:rsid w:val="00FB18AE"/>
    <w:rsid w:val="00FB2DC7"/>
    <w:rsid w:val="00FB329C"/>
    <w:rsid w:val="00FB58D7"/>
    <w:rsid w:val="00FB5A27"/>
    <w:rsid w:val="00FB5F70"/>
    <w:rsid w:val="00FB7AC9"/>
    <w:rsid w:val="00FC093A"/>
    <w:rsid w:val="00FC0A55"/>
    <w:rsid w:val="00FC0D0F"/>
    <w:rsid w:val="00FC1C34"/>
    <w:rsid w:val="00FC1DC0"/>
    <w:rsid w:val="00FC202F"/>
    <w:rsid w:val="00FC2E97"/>
    <w:rsid w:val="00FC3C38"/>
    <w:rsid w:val="00FC4D99"/>
    <w:rsid w:val="00FC62ED"/>
    <w:rsid w:val="00FC62FC"/>
    <w:rsid w:val="00FC679A"/>
    <w:rsid w:val="00FC6ECC"/>
    <w:rsid w:val="00FD0D77"/>
    <w:rsid w:val="00FD14B9"/>
    <w:rsid w:val="00FD1A59"/>
    <w:rsid w:val="00FD1F71"/>
    <w:rsid w:val="00FD352F"/>
    <w:rsid w:val="00FD495E"/>
    <w:rsid w:val="00FD64C2"/>
    <w:rsid w:val="00FD7719"/>
    <w:rsid w:val="00FE160E"/>
    <w:rsid w:val="00FE222F"/>
    <w:rsid w:val="00FE2F95"/>
    <w:rsid w:val="00FE4282"/>
    <w:rsid w:val="00FE5E9D"/>
    <w:rsid w:val="00FE7866"/>
    <w:rsid w:val="00FE78C2"/>
    <w:rsid w:val="00FE7A7F"/>
    <w:rsid w:val="00FE7F4D"/>
    <w:rsid w:val="00FF003D"/>
    <w:rsid w:val="00FF0761"/>
    <w:rsid w:val="00FF0932"/>
    <w:rsid w:val="00FF2060"/>
    <w:rsid w:val="00FF2411"/>
    <w:rsid w:val="00FF2508"/>
    <w:rsid w:val="00FF284E"/>
    <w:rsid w:val="00FF2A12"/>
    <w:rsid w:val="00FF2B9B"/>
    <w:rsid w:val="00FF2ED7"/>
    <w:rsid w:val="00FF2EF1"/>
    <w:rsid w:val="00FF3847"/>
    <w:rsid w:val="00FF473B"/>
    <w:rsid w:val="00FF5898"/>
    <w:rsid w:val="00FF6D0F"/>
    <w:rsid w:val="00FF7B8B"/>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C98BD8B"/>
  <w15:chartTrackingRefBased/>
  <w15:docId w15:val="{C4FBB154-065B-47B6-9167-60849A060E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Angsana New"/>
        <w:lang w:val="en-US" w:eastAsia="en-US" w:bidi="th-TH"/>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C7FB2"/>
  </w:style>
  <w:style w:type="paragraph" w:styleId="Heading1">
    <w:name w:val="heading 1"/>
    <w:basedOn w:val="Normal"/>
    <w:next w:val="Normal"/>
    <w:qFormat/>
    <w:pPr>
      <w:keepNext/>
      <w:spacing w:line="240" w:lineRule="atLeast"/>
      <w:ind w:left="-72" w:right="-36"/>
      <w:jc w:val="center"/>
      <w:outlineLvl w:val="0"/>
    </w:pPr>
    <w:rPr>
      <w:b/>
      <w:bCs/>
      <w:color w:val="000000"/>
    </w:rPr>
  </w:style>
  <w:style w:type="paragraph" w:styleId="Heading2">
    <w:name w:val="heading 2"/>
    <w:basedOn w:val="Normal"/>
    <w:next w:val="Normal"/>
    <w:qFormat/>
    <w:pPr>
      <w:keepNext/>
      <w:spacing w:line="240" w:lineRule="atLeast"/>
      <w:ind w:right="90" w:firstLine="54"/>
      <w:jc w:val="center"/>
      <w:outlineLvl w:val="1"/>
    </w:pPr>
    <w:rPr>
      <w:b/>
      <w:bCs/>
      <w:color w:val="000000"/>
      <w:sz w:val="16"/>
      <w:szCs w:val="16"/>
    </w:rPr>
  </w:style>
  <w:style w:type="paragraph" w:styleId="Heading3">
    <w:name w:val="heading 3"/>
    <w:basedOn w:val="Normal"/>
    <w:next w:val="Normal"/>
    <w:qFormat/>
    <w:pPr>
      <w:keepNext/>
      <w:outlineLvl w:val="2"/>
    </w:pPr>
    <w:rPr>
      <w:color w:val="000000"/>
      <w:sz w:val="24"/>
      <w:szCs w:val="24"/>
    </w:rPr>
  </w:style>
  <w:style w:type="paragraph" w:styleId="Heading4">
    <w:name w:val="heading 4"/>
    <w:basedOn w:val="Normal"/>
    <w:next w:val="Normal"/>
    <w:link w:val="Heading4Char"/>
    <w:qFormat/>
    <w:pPr>
      <w:keepNext/>
      <w:jc w:val="center"/>
      <w:outlineLvl w:val="3"/>
    </w:pPr>
    <w:rPr>
      <w:b/>
      <w:bCs/>
      <w:color w:val="000000"/>
      <w:lang w:val="x-none" w:eastAsia="x-none"/>
    </w:rPr>
  </w:style>
  <w:style w:type="paragraph" w:styleId="Heading5">
    <w:name w:val="heading 5"/>
    <w:basedOn w:val="Normal"/>
    <w:next w:val="Normal"/>
    <w:qFormat/>
    <w:pPr>
      <w:keepNext/>
      <w:tabs>
        <w:tab w:val="right" w:pos="5760"/>
      </w:tabs>
      <w:ind w:right="36"/>
      <w:outlineLvl w:val="4"/>
    </w:pPr>
    <w:rPr>
      <w:b/>
      <w:bCs/>
      <w:color w:val="000000"/>
      <w:sz w:val="24"/>
      <w:szCs w:val="24"/>
    </w:rPr>
  </w:style>
  <w:style w:type="paragraph" w:styleId="Heading6">
    <w:name w:val="heading 6"/>
    <w:basedOn w:val="Normal"/>
    <w:next w:val="Normal"/>
    <w:qFormat/>
    <w:pPr>
      <w:keepNext/>
      <w:ind w:right="36"/>
      <w:outlineLvl w:val="5"/>
    </w:pPr>
    <w:rPr>
      <w:color w:val="000000"/>
      <w:sz w:val="24"/>
      <w:szCs w:val="24"/>
    </w:rPr>
  </w:style>
  <w:style w:type="paragraph" w:styleId="Heading7">
    <w:name w:val="heading 7"/>
    <w:basedOn w:val="Normal"/>
    <w:next w:val="Normal"/>
    <w:qFormat/>
    <w:pPr>
      <w:keepNext/>
      <w:ind w:left="360"/>
      <w:outlineLvl w:val="6"/>
    </w:pPr>
    <w:rPr>
      <w:color w:val="000000"/>
      <w:sz w:val="24"/>
      <w:szCs w:val="24"/>
    </w:rPr>
  </w:style>
  <w:style w:type="paragraph" w:styleId="Heading8">
    <w:name w:val="heading 8"/>
    <w:basedOn w:val="Normal"/>
    <w:next w:val="Normal"/>
    <w:qFormat/>
    <w:pPr>
      <w:keepNext/>
      <w:ind w:left="108" w:right="56"/>
      <w:jc w:val="center"/>
      <w:outlineLvl w:val="7"/>
    </w:pPr>
    <w:rPr>
      <w:b/>
      <w:bCs/>
      <w:color w:val="000000"/>
      <w:sz w:val="16"/>
      <w:szCs w:val="16"/>
    </w:rPr>
  </w:style>
  <w:style w:type="paragraph" w:styleId="Heading9">
    <w:name w:val="heading 9"/>
    <w:basedOn w:val="Normal"/>
    <w:next w:val="Normal"/>
    <w:qFormat/>
    <w:pPr>
      <w:keepNext/>
      <w:ind w:left="90" w:right="-18"/>
      <w:jc w:val="center"/>
      <w:outlineLvl w:val="8"/>
    </w:pPr>
    <w:rPr>
      <w:b/>
      <w:bCs/>
      <w:color w:val="00000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153"/>
        <w:tab w:val="right" w:pos="8306"/>
      </w:tabs>
    </w:pPr>
  </w:style>
  <w:style w:type="paragraph" w:styleId="Footer">
    <w:name w:val="footer"/>
    <w:basedOn w:val="Normal"/>
    <w:link w:val="FooterChar"/>
    <w:uiPriority w:val="99"/>
    <w:pPr>
      <w:tabs>
        <w:tab w:val="center" w:pos="4153"/>
        <w:tab w:val="right" w:pos="8306"/>
      </w:tabs>
    </w:pPr>
  </w:style>
  <w:style w:type="character" w:styleId="PageNumber">
    <w:name w:val="page number"/>
    <w:semiHidden/>
    <w:rPr>
      <w:rFonts w:cs="Times New Roman"/>
    </w:rPr>
  </w:style>
  <w:style w:type="paragraph" w:styleId="BodyTextIndent">
    <w:name w:val="Body Text Indent"/>
    <w:basedOn w:val="Normal"/>
    <w:semiHidden/>
    <w:pPr>
      <w:spacing w:line="240" w:lineRule="atLeast"/>
      <w:ind w:left="900" w:hanging="540"/>
      <w:jc w:val="both"/>
    </w:pPr>
    <w:rPr>
      <w:color w:val="000000"/>
      <w:sz w:val="24"/>
      <w:szCs w:val="24"/>
    </w:rPr>
  </w:style>
  <w:style w:type="paragraph" w:styleId="BodyTextIndent2">
    <w:name w:val="Body Text Indent 2"/>
    <w:basedOn w:val="Normal"/>
    <w:link w:val="BodyTextIndent2Char"/>
    <w:semiHidden/>
    <w:pPr>
      <w:ind w:left="900"/>
      <w:jc w:val="both"/>
    </w:pPr>
    <w:rPr>
      <w:color w:val="000000"/>
      <w:sz w:val="24"/>
      <w:szCs w:val="24"/>
      <w:lang w:val="x-none" w:eastAsia="x-none"/>
    </w:rPr>
  </w:style>
  <w:style w:type="paragraph" w:styleId="BodyTextIndent3">
    <w:name w:val="Body Text Indent 3"/>
    <w:basedOn w:val="Normal"/>
    <w:semiHidden/>
    <w:pPr>
      <w:spacing w:line="240" w:lineRule="atLeast"/>
      <w:ind w:left="1620"/>
      <w:jc w:val="both"/>
    </w:pPr>
    <w:rPr>
      <w:color w:val="000000"/>
      <w:sz w:val="24"/>
      <w:szCs w:val="24"/>
    </w:rPr>
  </w:style>
  <w:style w:type="paragraph" w:styleId="DocumentMap">
    <w:name w:val="Document Map"/>
    <w:basedOn w:val="Normal"/>
    <w:semiHidden/>
    <w:pPr>
      <w:shd w:val="clear" w:color="auto" w:fill="000080"/>
    </w:pPr>
    <w:rPr>
      <w:rFonts w:cs="Cordia New"/>
      <w:sz w:val="28"/>
      <w:szCs w:val="28"/>
    </w:rPr>
  </w:style>
  <w:style w:type="paragraph" w:styleId="Caption">
    <w:name w:val="caption"/>
    <w:basedOn w:val="Normal"/>
    <w:next w:val="Normal"/>
    <w:qFormat/>
    <w:pPr>
      <w:ind w:left="900"/>
      <w:jc w:val="both"/>
    </w:pPr>
    <w:rPr>
      <w:b/>
      <w:bCs/>
      <w:color w:val="000000"/>
    </w:rPr>
  </w:style>
  <w:style w:type="paragraph" w:styleId="BodyText">
    <w:name w:val="Body Text"/>
    <w:basedOn w:val="Normal"/>
    <w:semiHidden/>
    <w:pPr>
      <w:ind w:right="-558"/>
      <w:jc w:val="both"/>
    </w:pPr>
    <w:rPr>
      <w:sz w:val="24"/>
      <w:szCs w:val="24"/>
    </w:rPr>
  </w:style>
  <w:style w:type="paragraph" w:styleId="BlockText">
    <w:name w:val="Block Text"/>
    <w:basedOn w:val="Normal"/>
    <w:semiHidden/>
    <w:pPr>
      <w:ind w:left="900" w:right="191"/>
      <w:jc w:val="both"/>
    </w:pPr>
    <w:rPr>
      <w:color w:val="000000"/>
      <w:sz w:val="24"/>
      <w:szCs w:val="24"/>
    </w:rPr>
  </w:style>
  <w:style w:type="paragraph" w:styleId="FootnoteText">
    <w:name w:val="footnote text"/>
    <w:basedOn w:val="Normal"/>
    <w:link w:val="FootnoteTextChar"/>
    <w:uiPriority w:val="99"/>
    <w:semiHidden/>
    <w:rPr>
      <w:sz w:val="28"/>
      <w:szCs w:val="28"/>
      <w:lang w:val="x-none" w:eastAsia="x-none"/>
    </w:rPr>
  </w:style>
  <w:style w:type="character" w:styleId="FootnoteReference">
    <w:name w:val="footnote reference"/>
    <w:semiHidden/>
    <w:rPr>
      <w:rFonts w:cs="Times New Roman"/>
      <w:vertAlign w:val="superscript"/>
    </w:rPr>
  </w:style>
  <w:style w:type="paragraph" w:styleId="BodyText3">
    <w:name w:val="Body Text 3"/>
    <w:basedOn w:val="Normal"/>
    <w:link w:val="BodyText3Char"/>
    <w:semiHidden/>
    <w:pPr>
      <w:spacing w:line="240" w:lineRule="atLeast"/>
      <w:jc w:val="both"/>
    </w:pPr>
    <w:rPr>
      <w:sz w:val="24"/>
      <w:szCs w:val="24"/>
    </w:rPr>
  </w:style>
  <w:style w:type="character" w:styleId="CommentReference">
    <w:name w:val="annotation reference"/>
    <w:uiPriority w:val="99"/>
    <w:semiHidden/>
    <w:rPr>
      <w:rFonts w:cs="Times New Roman"/>
      <w:sz w:val="16"/>
      <w:szCs w:val="16"/>
    </w:rPr>
  </w:style>
  <w:style w:type="paragraph" w:styleId="CommentText">
    <w:name w:val="annotation text"/>
    <w:basedOn w:val="Normal"/>
    <w:link w:val="CommentTextChar1"/>
    <w:uiPriority w:val="99"/>
    <w:rPr>
      <w:sz w:val="28"/>
      <w:szCs w:val="28"/>
    </w:rPr>
  </w:style>
  <w:style w:type="paragraph" w:styleId="EndnoteText">
    <w:name w:val="endnote text"/>
    <w:basedOn w:val="Normal"/>
    <w:semiHidden/>
  </w:style>
  <w:style w:type="character" w:styleId="EndnoteReference">
    <w:name w:val="endnote reference"/>
    <w:semiHidden/>
    <w:rPr>
      <w:rFonts w:cs="Times New Roman"/>
      <w:sz w:val="24"/>
      <w:szCs w:val="24"/>
      <w:vertAlign w:val="superscript"/>
    </w:rPr>
  </w:style>
  <w:style w:type="paragraph" w:styleId="BodyText2">
    <w:name w:val="Body Text 2"/>
    <w:basedOn w:val="Normal"/>
    <w:link w:val="BodyText2Char"/>
    <w:semiHidden/>
    <w:pPr>
      <w:spacing w:line="240" w:lineRule="atLeast"/>
      <w:ind w:right="121"/>
      <w:jc w:val="both"/>
    </w:pPr>
    <w:rPr>
      <w:sz w:val="24"/>
      <w:szCs w:val="24"/>
    </w:rPr>
  </w:style>
  <w:style w:type="paragraph" w:customStyle="1" w:styleId="a">
    <w:name w:val="ข้อความบอลลูน"/>
    <w:basedOn w:val="Normal"/>
    <w:semiHidden/>
    <w:rPr>
      <w:rFonts w:ascii="Tahoma" w:hAnsi="Tahoma"/>
      <w:sz w:val="16"/>
      <w:szCs w:val="18"/>
    </w:rPr>
  </w:style>
  <w:style w:type="paragraph" w:styleId="BalloonText">
    <w:name w:val="Balloon Text"/>
    <w:basedOn w:val="Normal"/>
    <w:link w:val="BalloonTextChar"/>
    <w:uiPriority w:val="99"/>
    <w:semiHidden/>
    <w:rPr>
      <w:rFonts w:ascii="Tahoma" w:hAnsi="Tahoma"/>
      <w:sz w:val="16"/>
      <w:szCs w:val="18"/>
    </w:rPr>
  </w:style>
  <w:style w:type="paragraph" w:customStyle="1" w:styleId="PAGE1">
    <w:name w:val="PAGE 1"/>
    <w:basedOn w:val="Normal"/>
    <w:pPr>
      <w:jc w:val="both"/>
    </w:pPr>
    <w:rPr>
      <w:rFonts w:cs="Cordia New"/>
      <w:sz w:val="30"/>
      <w:szCs w:val="30"/>
    </w:rPr>
  </w:style>
  <w:style w:type="character" w:customStyle="1" w:styleId="Heading4Char">
    <w:name w:val="Heading 4 Char"/>
    <w:link w:val="Heading4"/>
    <w:rPr>
      <w:b/>
      <w:bCs/>
      <w:color w:val="000000"/>
    </w:rPr>
  </w:style>
  <w:style w:type="paragraph" w:styleId="ListParagraph">
    <w:name w:val="List Paragraph"/>
    <w:basedOn w:val="Normal"/>
    <w:link w:val="ListParagraphChar"/>
    <w:uiPriority w:val="34"/>
    <w:qFormat/>
    <w:pPr>
      <w:ind w:left="720"/>
    </w:pPr>
    <w:rPr>
      <w:rFonts w:ascii="Calibri" w:eastAsia="Calibri" w:hAnsi="Calibri"/>
      <w:sz w:val="22"/>
      <w:szCs w:val="22"/>
      <w:lang w:val="x-none" w:eastAsia="x-none"/>
    </w:rPr>
  </w:style>
  <w:style w:type="paragraph" w:customStyle="1" w:styleId="Default">
    <w:name w:val="Default"/>
    <w:pPr>
      <w:autoSpaceDE w:val="0"/>
      <w:autoSpaceDN w:val="0"/>
      <w:adjustRightInd w:val="0"/>
    </w:pPr>
    <w:rPr>
      <w:rFonts w:ascii="EucrosiaUPC" w:cs="EucrosiaUPC"/>
      <w:color w:val="000000"/>
      <w:sz w:val="24"/>
      <w:szCs w:val="24"/>
    </w:rPr>
  </w:style>
  <w:style w:type="character" w:customStyle="1" w:styleId="FootnoteTextChar">
    <w:name w:val="Footnote Text Char"/>
    <w:link w:val="FootnoteText"/>
    <w:uiPriority w:val="99"/>
    <w:semiHidden/>
    <w:rPr>
      <w:sz w:val="28"/>
      <w:szCs w:val="28"/>
    </w:rPr>
  </w:style>
  <w:style w:type="character" w:customStyle="1" w:styleId="BodyTextIndent2Char">
    <w:name w:val="Body Text Indent 2 Char"/>
    <w:link w:val="BodyTextIndent2"/>
    <w:semiHidden/>
    <w:rPr>
      <w:color w:val="000000"/>
      <w:sz w:val="24"/>
      <w:szCs w:val="24"/>
    </w:rPr>
  </w:style>
  <w:style w:type="character" w:customStyle="1" w:styleId="ListParagraphChar">
    <w:name w:val="List Paragraph Char"/>
    <w:link w:val="ListParagraph"/>
    <w:uiPriority w:val="34"/>
    <w:locked/>
    <w:rPr>
      <w:rFonts w:ascii="Calibri" w:eastAsia="Calibri" w:hAnsi="Calibri" w:cs="Tahoma"/>
      <w:sz w:val="22"/>
      <w:szCs w:val="22"/>
    </w:rPr>
  </w:style>
  <w:style w:type="character" w:styleId="Hyperlink">
    <w:name w:val="Hyperlink"/>
    <w:uiPriority w:val="99"/>
    <w:unhideWhenUsed/>
    <w:rPr>
      <w:color w:val="0000FF"/>
      <w:u w:val="single"/>
    </w:rPr>
  </w:style>
  <w:style w:type="character" w:customStyle="1" w:styleId="HeaderChar">
    <w:name w:val="Header Char"/>
    <w:link w:val="Header"/>
    <w:uiPriority w:val="99"/>
    <w:rPr>
      <w:lang w:val="en-US" w:eastAsia="en-US"/>
    </w:rPr>
  </w:style>
  <w:style w:type="table" w:styleId="TableGrid">
    <w:name w:val="Table Grid"/>
    <w:basedOn w:val="TableNormal"/>
    <w:uiPriority w:val="39"/>
    <w:rPr>
      <w:rFonts w:ascii="Calibri" w:eastAsia="Calibri" w:hAnsi="Calibri" w:cs="Cordia New"/>
      <w:sz w:val="22"/>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pPr>
      <w:spacing w:before="100" w:beforeAutospacing="1" w:after="100" w:afterAutospacing="1"/>
    </w:pPr>
    <w:rPr>
      <w:rFonts w:ascii="Tahoma" w:hAnsi="Tahoma" w:cs="Tahoma"/>
      <w:sz w:val="24"/>
      <w:szCs w:val="24"/>
    </w:rPr>
  </w:style>
  <w:style w:type="paragraph" w:customStyle="1" w:styleId="Contactinfo">
    <w:name w:val="Contact info"/>
    <w:basedOn w:val="Normal"/>
    <w:uiPriority w:val="1"/>
    <w:qFormat/>
    <w:pPr>
      <w:spacing w:before="120"/>
      <w:ind w:left="72" w:right="72"/>
      <w:jc w:val="right"/>
    </w:pPr>
    <w:rPr>
      <w:rFonts w:ascii="Calibri" w:hAnsi="Calibri" w:cs="Cordia New"/>
      <w:caps/>
      <w:kern w:val="22"/>
      <w:sz w:val="22"/>
      <w:szCs w:val="22"/>
      <w:lang w:eastAsia="ja-JP" w:bidi="ar-SA"/>
    </w:rPr>
  </w:style>
  <w:style w:type="character" w:customStyle="1" w:styleId="FooterChar">
    <w:name w:val="Footer Char"/>
    <w:link w:val="Footer"/>
    <w:uiPriority w:val="99"/>
    <w:rPr>
      <w:lang w:val="en-US" w:eastAsia="en-US"/>
    </w:rPr>
  </w:style>
  <w:style w:type="character" w:customStyle="1" w:styleId="CommentTextChar">
    <w:name w:val="Comment Text Char"/>
    <w:uiPriority w:val="99"/>
    <w:rPr>
      <w:sz w:val="20"/>
      <w:szCs w:val="25"/>
    </w:rPr>
  </w:style>
  <w:style w:type="paragraph" w:styleId="CommentSubject">
    <w:name w:val="annotation subject"/>
    <w:basedOn w:val="CommentText"/>
    <w:next w:val="CommentText"/>
    <w:link w:val="CommentSubjectChar"/>
    <w:uiPriority w:val="99"/>
    <w:semiHidden/>
    <w:unhideWhenUsed/>
    <w:pPr>
      <w:spacing w:after="160"/>
    </w:pPr>
    <w:rPr>
      <w:rFonts w:ascii="Calibri" w:eastAsia="Calibri" w:hAnsi="Calibri"/>
      <w:b/>
      <w:bCs/>
      <w:szCs w:val="25"/>
      <w:lang w:val="x-none" w:eastAsia="x-none"/>
    </w:rPr>
  </w:style>
  <w:style w:type="character" w:customStyle="1" w:styleId="CommentTextChar1">
    <w:name w:val="Comment Text Char1"/>
    <w:link w:val="CommentText"/>
    <w:uiPriority w:val="99"/>
    <w:rPr>
      <w:sz w:val="28"/>
      <w:szCs w:val="28"/>
      <w:lang w:val="en-US" w:eastAsia="en-US"/>
    </w:rPr>
  </w:style>
  <w:style w:type="character" w:customStyle="1" w:styleId="CommentSubjectChar">
    <w:name w:val="Comment Subject Char"/>
    <w:link w:val="CommentSubject"/>
    <w:uiPriority w:val="99"/>
    <w:semiHidden/>
    <w:rPr>
      <w:rFonts w:ascii="Calibri" w:eastAsia="Calibri" w:hAnsi="Calibri"/>
      <w:b/>
      <w:bCs/>
      <w:sz w:val="28"/>
      <w:szCs w:val="25"/>
      <w:lang w:val="x-none" w:eastAsia="x-none"/>
    </w:rPr>
  </w:style>
  <w:style w:type="character" w:customStyle="1" w:styleId="BalloonTextChar">
    <w:name w:val="Balloon Text Char"/>
    <w:link w:val="BalloonText"/>
    <w:uiPriority w:val="99"/>
    <w:semiHidden/>
    <w:rPr>
      <w:rFonts w:ascii="Tahoma" w:hAnsi="Tahoma"/>
      <w:sz w:val="16"/>
      <w:szCs w:val="18"/>
      <w:lang w:val="en-US" w:eastAsia="en-US"/>
    </w:rPr>
  </w:style>
  <w:style w:type="paragraph" w:styleId="Revision">
    <w:name w:val="Revision"/>
    <w:hidden/>
    <w:uiPriority w:val="99"/>
    <w:semiHidden/>
    <w:rPr>
      <w:rFonts w:ascii="Calibri" w:eastAsia="Calibri" w:hAnsi="Calibri" w:cs="Cordia New"/>
      <w:sz w:val="22"/>
      <w:szCs w:val="28"/>
    </w:rPr>
  </w:style>
  <w:style w:type="paragraph" w:styleId="Subtitle">
    <w:name w:val="Subtitle"/>
    <w:basedOn w:val="Normal"/>
    <w:next w:val="Normal"/>
    <w:link w:val="SubtitleChar"/>
    <w:uiPriority w:val="11"/>
    <w:qFormat/>
    <w:pPr>
      <w:numPr>
        <w:ilvl w:val="1"/>
      </w:numPr>
      <w:spacing w:after="160" w:line="300" w:lineRule="auto"/>
    </w:pPr>
    <w:rPr>
      <w:rFonts w:ascii="Calibri" w:hAnsi="Calibri" w:cs="Cordia New"/>
      <w:b/>
      <w:color w:val="44546A"/>
      <w:sz w:val="40"/>
      <w:szCs w:val="28"/>
      <w:lang w:val="en-AU" w:eastAsia="x-none" w:bidi="ar-SA"/>
    </w:rPr>
  </w:style>
  <w:style w:type="character" w:customStyle="1" w:styleId="SubtitleChar">
    <w:name w:val="Subtitle Char"/>
    <w:link w:val="Subtitle"/>
    <w:uiPriority w:val="11"/>
    <w:rPr>
      <w:rFonts w:ascii="Calibri" w:hAnsi="Calibri" w:cs="Cordia New"/>
      <w:b/>
      <w:color w:val="44546A"/>
      <w:sz w:val="40"/>
      <w:szCs w:val="28"/>
      <w:lang w:val="en-AU" w:eastAsia="x-none" w:bidi="ar-SA"/>
    </w:rPr>
  </w:style>
  <w:style w:type="table" w:customStyle="1" w:styleId="ListTable3-Accent61">
    <w:name w:val="List Table 3 - Accent 61"/>
    <w:basedOn w:val="TableNormal"/>
    <w:uiPriority w:val="48"/>
    <w:rPr>
      <w:rFonts w:ascii="Calibri" w:hAnsi="Calibri" w:cs="Cordia New"/>
      <w:sz w:val="21"/>
      <w:szCs w:val="21"/>
      <w:lang w:val="en-AU" w:bidi="ar-SA"/>
    </w:rPr>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character" w:styleId="UnresolvedMention">
    <w:name w:val="Unresolved Mention"/>
    <w:uiPriority w:val="99"/>
    <w:semiHidden/>
    <w:unhideWhenUsed/>
    <w:rPr>
      <w:color w:val="808080"/>
      <w:shd w:val="clear" w:color="auto" w:fill="E6E6E6"/>
    </w:rPr>
  </w:style>
  <w:style w:type="character" w:styleId="FollowedHyperlink">
    <w:name w:val="FollowedHyperlink"/>
    <w:uiPriority w:val="99"/>
    <w:semiHidden/>
    <w:unhideWhenUsed/>
    <w:rPr>
      <w:color w:val="954F72"/>
      <w:u w:val="single"/>
    </w:rPr>
  </w:style>
  <w:style w:type="paragraph" w:styleId="HTMLPreformatted">
    <w:name w:val="HTML Preformatted"/>
    <w:basedOn w:val="Normal"/>
    <w:link w:val="HTMLPreformattedChar"/>
    <w:uiPriority w:val="99"/>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lang w:val="x-none" w:eastAsia="x-none"/>
    </w:rPr>
  </w:style>
  <w:style w:type="character" w:customStyle="1" w:styleId="HTMLPreformattedChar">
    <w:name w:val="HTML Preformatted Char"/>
    <w:link w:val="HTMLPreformatted"/>
    <w:uiPriority w:val="99"/>
    <w:rPr>
      <w:rFonts w:ascii="Courier New" w:hAnsi="Courier New"/>
      <w:lang w:val="x-none" w:eastAsia="x-none"/>
    </w:rPr>
  </w:style>
  <w:style w:type="paragraph" w:customStyle="1" w:styleId="xmsonormal">
    <w:name w:val="x_msonormal"/>
    <w:basedOn w:val="Normal"/>
    <w:uiPriority w:val="99"/>
    <w:rPr>
      <w:rFonts w:ascii="Tahoma" w:eastAsia="Calibri" w:hAnsi="Tahoma" w:cs="Tahoma"/>
      <w:sz w:val="24"/>
      <w:szCs w:val="24"/>
      <w:lang w:val="en-GB" w:eastAsia="en-GB"/>
    </w:rPr>
  </w:style>
  <w:style w:type="paragraph" w:customStyle="1" w:styleId="xxmsonormal">
    <w:name w:val="x_xmsonormal"/>
    <w:basedOn w:val="Normal"/>
    <w:uiPriority w:val="99"/>
    <w:rPr>
      <w:rFonts w:ascii="Tahoma" w:eastAsia="Calibri" w:hAnsi="Tahoma" w:cs="Tahoma"/>
      <w:sz w:val="24"/>
      <w:szCs w:val="24"/>
      <w:lang w:val="en-GB" w:eastAsia="en-GB"/>
    </w:rPr>
  </w:style>
  <w:style w:type="character" w:customStyle="1" w:styleId="BodyText3Char">
    <w:name w:val="Body Text 3 Char"/>
    <w:link w:val="BodyText3"/>
    <w:semiHidden/>
    <w:rPr>
      <w:sz w:val="24"/>
      <w:szCs w:val="24"/>
      <w:lang w:val="en-US" w:eastAsia="en-US"/>
    </w:rPr>
  </w:style>
  <w:style w:type="character" w:customStyle="1" w:styleId="BodyText2Char">
    <w:name w:val="Body Text 2 Char"/>
    <w:link w:val="BodyText2"/>
    <w:semiHidden/>
    <w:rPr>
      <w:sz w:val="24"/>
      <w:szCs w:val="24"/>
      <w:lang w:val="en-US" w:eastAsia="en-US"/>
    </w:rPr>
  </w:style>
  <w:style w:type="character" w:customStyle="1" w:styleId="hps">
    <w:name w:val="hps"/>
    <w:rsid w:val="0066057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193244">
      <w:bodyDiv w:val="1"/>
      <w:marLeft w:val="0"/>
      <w:marRight w:val="0"/>
      <w:marTop w:val="0"/>
      <w:marBottom w:val="0"/>
      <w:divBdr>
        <w:top w:val="none" w:sz="0" w:space="0" w:color="auto"/>
        <w:left w:val="none" w:sz="0" w:space="0" w:color="auto"/>
        <w:bottom w:val="none" w:sz="0" w:space="0" w:color="auto"/>
        <w:right w:val="none" w:sz="0" w:space="0" w:color="auto"/>
      </w:divBdr>
    </w:div>
    <w:div w:id="75714975">
      <w:bodyDiv w:val="1"/>
      <w:marLeft w:val="0"/>
      <w:marRight w:val="0"/>
      <w:marTop w:val="0"/>
      <w:marBottom w:val="0"/>
      <w:divBdr>
        <w:top w:val="none" w:sz="0" w:space="0" w:color="auto"/>
        <w:left w:val="none" w:sz="0" w:space="0" w:color="auto"/>
        <w:bottom w:val="none" w:sz="0" w:space="0" w:color="auto"/>
        <w:right w:val="none" w:sz="0" w:space="0" w:color="auto"/>
      </w:divBdr>
    </w:div>
    <w:div w:id="207299647">
      <w:bodyDiv w:val="1"/>
      <w:marLeft w:val="0"/>
      <w:marRight w:val="0"/>
      <w:marTop w:val="0"/>
      <w:marBottom w:val="0"/>
      <w:divBdr>
        <w:top w:val="none" w:sz="0" w:space="0" w:color="auto"/>
        <w:left w:val="none" w:sz="0" w:space="0" w:color="auto"/>
        <w:bottom w:val="none" w:sz="0" w:space="0" w:color="auto"/>
        <w:right w:val="none" w:sz="0" w:space="0" w:color="auto"/>
      </w:divBdr>
    </w:div>
    <w:div w:id="222958889">
      <w:bodyDiv w:val="1"/>
      <w:marLeft w:val="0"/>
      <w:marRight w:val="0"/>
      <w:marTop w:val="0"/>
      <w:marBottom w:val="0"/>
      <w:divBdr>
        <w:top w:val="none" w:sz="0" w:space="0" w:color="auto"/>
        <w:left w:val="none" w:sz="0" w:space="0" w:color="auto"/>
        <w:bottom w:val="none" w:sz="0" w:space="0" w:color="auto"/>
        <w:right w:val="none" w:sz="0" w:space="0" w:color="auto"/>
      </w:divBdr>
    </w:div>
    <w:div w:id="261498240">
      <w:bodyDiv w:val="1"/>
      <w:marLeft w:val="0"/>
      <w:marRight w:val="0"/>
      <w:marTop w:val="0"/>
      <w:marBottom w:val="0"/>
      <w:divBdr>
        <w:top w:val="none" w:sz="0" w:space="0" w:color="auto"/>
        <w:left w:val="none" w:sz="0" w:space="0" w:color="auto"/>
        <w:bottom w:val="none" w:sz="0" w:space="0" w:color="auto"/>
        <w:right w:val="none" w:sz="0" w:space="0" w:color="auto"/>
      </w:divBdr>
    </w:div>
    <w:div w:id="286203255">
      <w:bodyDiv w:val="1"/>
      <w:marLeft w:val="0"/>
      <w:marRight w:val="0"/>
      <w:marTop w:val="0"/>
      <w:marBottom w:val="0"/>
      <w:divBdr>
        <w:top w:val="none" w:sz="0" w:space="0" w:color="auto"/>
        <w:left w:val="none" w:sz="0" w:space="0" w:color="auto"/>
        <w:bottom w:val="none" w:sz="0" w:space="0" w:color="auto"/>
        <w:right w:val="none" w:sz="0" w:space="0" w:color="auto"/>
      </w:divBdr>
    </w:div>
    <w:div w:id="295331729">
      <w:bodyDiv w:val="1"/>
      <w:marLeft w:val="0"/>
      <w:marRight w:val="0"/>
      <w:marTop w:val="0"/>
      <w:marBottom w:val="0"/>
      <w:divBdr>
        <w:top w:val="none" w:sz="0" w:space="0" w:color="auto"/>
        <w:left w:val="none" w:sz="0" w:space="0" w:color="auto"/>
        <w:bottom w:val="none" w:sz="0" w:space="0" w:color="auto"/>
        <w:right w:val="none" w:sz="0" w:space="0" w:color="auto"/>
      </w:divBdr>
    </w:div>
    <w:div w:id="296228030">
      <w:bodyDiv w:val="1"/>
      <w:marLeft w:val="0"/>
      <w:marRight w:val="0"/>
      <w:marTop w:val="0"/>
      <w:marBottom w:val="0"/>
      <w:divBdr>
        <w:top w:val="none" w:sz="0" w:space="0" w:color="auto"/>
        <w:left w:val="none" w:sz="0" w:space="0" w:color="auto"/>
        <w:bottom w:val="none" w:sz="0" w:space="0" w:color="auto"/>
        <w:right w:val="none" w:sz="0" w:space="0" w:color="auto"/>
      </w:divBdr>
    </w:div>
    <w:div w:id="316963128">
      <w:bodyDiv w:val="1"/>
      <w:marLeft w:val="0"/>
      <w:marRight w:val="0"/>
      <w:marTop w:val="0"/>
      <w:marBottom w:val="0"/>
      <w:divBdr>
        <w:top w:val="none" w:sz="0" w:space="0" w:color="auto"/>
        <w:left w:val="none" w:sz="0" w:space="0" w:color="auto"/>
        <w:bottom w:val="none" w:sz="0" w:space="0" w:color="auto"/>
        <w:right w:val="none" w:sz="0" w:space="0" w:color="auto"/>
      </w:divBdr>
    </w:div>
    <w:div w:id="350649416">
      <w:bodyDiv w:val="1"/>
      <w:marLeft w:val="0"/>
      <w:marRight w:val="0"/>
      <w:marTop w:val="0"/>
      <w:marBottom w:val="0"/>
      <w:divBdr>
        <w:top w:val="none" w:sz="0" w:space="0" w:color="auto"/>
        <w:left w:val="none" w:sz="0" w:space="0" w:color="auto"/>
        <w:bottom w:val="none" w:sz="0" w:space="0" w:color="auto"/>
        <w:right w:val="none" w:sz="0" w:space="0" w:color="auto"/>
      </w:divBdr>
    </w:div>
    <w:div w:id="402459781">
      <w:bodyDiv w:val="1"/>
      <w:marLeft w:val="0"/>
      <w:marRight w:val="0"/>
      <w:marTop w:val="0"/>
      <w:marBottom w:val="0"/>
      <w:divBdr>
        <w:top w:val="none" w:sz="0" w:space="0" w:color="auto"/>
        <w:left w:val="none" w:sz="0" w:space="0" w:color="auto"/>
        <w:bottom w:val="none" w:sz="0" w:space="0" w:color="auto"/>
        <w:right w:val="none" w:sz="0" w:space="0" w:color="auto"/>
      </w:divBdr>
    </w:div>
    <w:div w:id="409427390">
      <w:bodyDiv w:val="1"/>
      <w:marLeft w:val="0"/>
      <w:marRight w:val="0"/>
      <w:marTop w:val="0"/>
      <w:marBottom w:val="0"/>
      <w:divBdr>
        <w:top w:val="none" w:sz="0" w:space="0" w:color="auto"/>
        <w:left w:val="none" w:sz="0" w:space="0" w:color="auto"/>
        <w:bottom w:val="none" w:sz="0" w:space="0" w:color="auto"/>
        <w:right w:val="none" w:sz="0" w:space="0" w:color="auto"/>
      </w:divBdr>
    </w:div>
    <w:div w:id="455804873">
      <w:bodyDiv w:val="1"/>
      <w:marLeft w:val="0"/>
      <w:marRight w:val="0"/>
      <w:marTop w:val="0"/>
      <w:marBottom w:val="0"/>
      <w:divBdr>
        <w:top w:val="none" w:sz="0" w:space="0" w:color="auto"/>
        <w:left w:val="none" w:sz="0" w:space="0" w:color="auto"/>
        <w:bottom w:val="none" w:sz="0" w:space="0" w:color="auto"/>
        <w:right w:val="none" w:sz="0" w:space="0" w:color="auto"/>
      </w:divBdr>
    </w:div>
    <w:div w:id="458112474">
      <w:bodyDiv w:val="1"/>
      <w:marLeft w:val="0"/>
      <w:marRight w:val="0"/>
      <w:marTop w:val="0"/>
      <w:marBottom w:val="0"/>
      <w:divBdr>
        <w:top w:val="none" w:sz="0" w:space="0" w:color="auto"/>
        <w:left w:val="none" w:sz="0" w:space="0" w:color="auto"/>
        <w:bottom w:val="none" w:sz="0" w:space="0" w:color="auto"/>
        <w:right w:val="none" w:sz="0" w:space="0" w:color="auto"/>
      </w:divBdr>
    </w:div>
    <w:div w:id="461458865">
      <w:bodyDiv w:val="1"/>
      <w:marLeft w:val="0"/>
      <w:marRight w:val="0"/>
      <w:marTop w:val="0"/>
      <w:marBottom w:val="0"/>
      <w:divBdr>
        <w:top w:val="none" w:sz="0" w:space="0" w:color="auto"/>
        <w:left w:val="none" w:sz="0" w:space="0" w:color="auto"/>
        <w:bottom w:val="none" w:sz="0" w:space="0" w:color="auto"/>
        <w:right w:val="none" w:sz="0" w:space="0" w:color="auto"/>
      </w:divBdr>
    </w:div>
    <w:div w:id="529801253">
      <w:bodyDiv w:val="1"/>
      <w:marLeft w:val="0"/>
      <w:marRight w:val="0"/>
      <w:marTop w:val="0"/>
      <w:marBottom w:val="0"/>
      <w:divBdr>
        <w:top w:val="none" w:sz="0" w:space="0" w:color="auto"/>
        <w:left w:val="none" w:sz="0" w:space="0" w:color="auto"/>
        <w:bottom w:val="none" w:sz="0" w:space="0" w:color="auto"/>
        <w:right w:val="none" w:sz="0" w:space="0" w:color="auto"/>
      </w:divBdr>
    </w:div>
    <w:div w:id="545068444">
      <w:bodyDiv w:val="1"/>
      <w:marLeft w:val="0"/>
      <w:marRight w:val="0"/>
      <w:marTop w:val="0"/>
      <w:marBottom w:val="0"/>
      <w:divBdr>
        <w:top w:val="none" w:sz="0" w:space="0" w:color="auto"/>
        <w:left w:val="none" w:sz="0" w:space="0" w:color="auto"/>
        <w:bottom w:val="none" w:sz="0" w:space="0" w:color="auto"/>
        <w:right w:val="none" w:sz="0" w:space="0" w:color="auto"/>
      </w:divBdr>
    </w:div>
    <w:div w:id="552421897">
      <w:bodyDiv w:val="1"/>
      <w:marLeft w:val="0"/>
      <w:marRight w:val="0"/>
      <w:marTop w:val="0"/>
      <w:marBottom w:val="0"/>
      <w:divBdr>
        <w:top w:val="none" w:sz="0" w:space="0" w:color="auto"/>
        <w:left w:val="none" w:sz="0" w:space="0" w:color="auto"/>
        <w:bottom w:val="none" w:sz="0" w:space="0" w:color="auto"/>
        <w:right w:val="none" w:sz="0" w:space="0" w:color="auto"/>
      </w:divBdr>
    </w:div>
    <w:div w:id="596598625">
      <w:bodyDiv w:val="1"/>
      <w:marLeft w:val="0"/>
      <w:marRight w:val="0"/>
      <w:marTop w:val="0"/>
      <w:marBottom w:val="0"/>
      <w:divBdr>
        <w:top w:val="none" w:sz="0" w:space="0" w:color="auto"/>
        <w:left w:val="none" w:sz="0" w:space="0" w:color="auto"/>
        <w:bottom w:val="none" w:sz="0" w:space="0" w:color="auto"/>
        <w:right w:val="none" w:sz="0" w:space="0" w:color="auto"/>
      </w:divBdr>
    </w:div>
    <w:div w:id="596837075">
      <w:bodyDiv w:val="1"/>
      <w:marLeft w:val="0"/>
      <w:marRight w:val="0"/>
      <w:marTop w:val="0"/>
      <w:marBottom w:val="0"/>
      <w:divBdr>
        <w:top w:val="none" w:sz="0" w:space="0" w:color="auto"/>
        <w:left w:val="none" w:sz="0" w:space="0" w:color="auto"/>
        <w:bottom w:val="none" w:sz="0" w:space="0" w:color="auto"/>
        <w:right w:val="none" w:sz="0" w:space="0" w:color="auto"/>
      </w:divBdr>
    </w:div>
    <w:div w:id="614169586">
      <w:bodyDiv w:val="1"/>
      <w:marLeft w:val="0"/>
      <w:marRight w:val="0"/>
      <w:marTop w:val="0"/>
      <w:marBottom w:val="0"/>
      <w:divBdr>
        <w:top w:val="none" w:sz="0" w:space="0" w:color="auto"/>
        <w:left w:val="none" w:sz="0" w:space="0" w:color="auto"/>
        <w:bottom w:val="none" w:sz="0" w:space="0" w:color="auto"/>
        <w:right w:val="none" w:sz="0" w:space="0" w:color="auto"/>
      </w:divBdr>
    </w:div>
    <w:div w:id="677000873">
      <w:bodyDiv w:val="1"/>
      <w:marLeft w:val="0"/>
      <w:marRight w:val="0"/>
      <w:marTop w:val="0"/>
      <w:marBottom w:val="0"/>
      <w:divBdr>
        <w:top w:val="none" w:sz="0" w:space="0" w:color="auto"/>
        <w:left w:val="none" w:sz="0" w:space="0" w:color="auto"/>
        <w:bottom w:val="none" w:sz="0" w:space="0" w:color="auto"/>
        <w:right w:val="none" w:sz="0" w:space="0" w:color="auto"/>
      </w:divBdr>
    </w:div>
    <w:div w:id="694696364">
      <w:bodyDiv w:val="1"/>
      <w:marLeft w:val="0"/>
      <w:marRight w:val="0"/>
      <w:marTop w:val="0"/>
      <w:marBottom w:val="0"/>
      <w:divBdr>
        <w:top w:val="none" w:sz="0" w:space="0" w:color="auto"/>
        <w:left w:val="none" w:sz="0" w:space="0" w:color="auto"/>
        <w:bottom w:val="none" w:sz="0" w:space="0" w:color="auto"/>
        <w:right w:val="none" w:sz="0" w:space="0" w:color="auto"/>
      </w:divBdr>
    </w:div>
    <w:div w:id="696462926">
      <w:bodyDiv w:val="1"/>
      <w:marLeft w:val="0"/>
      <w:marRight w:val="0"/>
      <w:marTop w:val="0"/>
      <w:marBottom w:val="0"/>
      <w:divBdr>
        <w:top w:val="none" w:sz="0" w:space="0" w:color="auto"/>
        <w:left w:val="none" w:sz="0" w:space="0" w:color="auto"/>
        <w:bottom w:val="none" w:sz="0" w:space="0" w:color="auto"/>
        <w:right w:val="none" w:sz="0" w:space="0" w:color="auto"/>
      </w:divBdr>
    </w:div>
    <w:div w:id="802575769">
      <w:bodyDiv w:val="1"/>
      <w:marLeft w:val="0"/>
      <w:marRight w:val="0"/>
      <w:marTop w:val="0"/>
      <w:marBottom w:val="0"/>
      <w:divBdr>
        <w:top w:val="none" w:sz="0" w:space="0" w:color="auto"/>
        <w:left w:val="none" w:sz="0" w:space="0" w:color="auto"/>
        <w:bottom w:val="none" w:sz="0" w:space="0" w:color="auto"/>
        <w:right w:val="none" w:sz="0" w:space="0" w:color="auto"/>
      </w:divBdr>
    </w:div>
    <w:div w:id="960189372">
      <w:bodyDiv w:val="1"/>
      <w:marLeft w:val="0"/>
      <w:marRight w:val="0"/>
      <w:marTop w:val="0"/>
      <w:marBottom w:val="0"/>
      <w:divBdr>
        <w:top w:val="none" w:sz="0" w:space="0" w:color="auto"/>
        <w:left w:val="none" w:sz="0" w:space="0" w:color="auto"/>
        <w:bottom w:val="none" w:sz="0" w:space="0" w:color="auto"/>
        <w:right w:val="none" w:sz="0" w:space="0" w:color="auto"/>
      </w:divBdr>
    </w:div>
    <w:div w:id="1011107031">
      <w:bodyDiv w:val="1"/>
      <w:marLeft w:val="0"/>
      <w:marRight w:val="0"/>
      <w:marTop w:val="0"/>
      <w:marBottom w:val="0"/>
      <w:divBdr>
        <w:top w:val="none" w:sz="0" w:space="0" w:color="auto"/>
        <w:left w:val="none" w:sz="0" w:space="0" w:color="auto"/>
        <w:bottom w:val="none" w:sz="0" w:space="0" w:color="auto"/>
        <w:right w:val="none" w:sz="0" w:space="0" w:color="auto"/>
      </w:divBdr>
    </w:div>
    <w:div w:id="1087462519">
      <w:bodyDiv w:val="1"/>
      <w:marLeft w:val="0"/>
      <w:marRight w:val="0"/>
      <w:marTop w:val="0"/>
      <w:marBottom w:val="0"/>
      <w:divBdr>
        <w:top w:val="none" w:sz="0" w:space="0" w:color="auto"/>
        <w:left w:val="none" w:sz="0" w:space="0" w:color="auto"/>
        <w:bottom w:val="none" w:sz="0" w:space="0" w:color="auto"/>
        <w:right w:val="none" w:sz="0" w:space="0" w:color="auto"/>
      </w:divBdr>
    </w:div>
    <w:div w:id="1189290870">
      <w:bodyDiv w:val="1"/>
      <w:marLeft w:val="0"/>
      <w:marRight w:val="0"/>
      <w:marTop w:val="0"/>
      <w:marBottom w:val="0"/>
      <w:divBdr>
        <w:top w:val="none" w:sz="0" w:space="0" w:color="auto"/>
        <w:left w:val="none" w:sz="0" w:space="0" w:color="auto"/>
        <w:bottom w:val="none" w:sz="0" w:space="0" w:color="auto"/>
        <w:right w:val="none" w:sz="0" w:space="0" w:color="auto"/>
      </w:divBdr>
    </w:div>
    <w:div w:id="1196121199">
      <w:bodyDiv w:val="1"/>
      <w:marLeft w:val="0"/>
      <w:marRight w:val="0"/>
      <w:marTop w:val="0"/>
      <w:marBottom w:val="0"/>
      <w:divBdr>
        <w:top w:val="none" w:sz="0" w:space="0" w:color="auto"/>
        <w:left w:val="none" w:sz="0" w:space="0" w:color="auto"/>
        <w:bottom w:val="none" w:sz="0" w:space="0" w:color="auto"/>
        <w:right w:val="none" w:sz="0" w:space="0" w:color="auto"/>
      </w:divBdr>
    </w:div>
    <w:div w:id="1211309772">
      <w:bodyDiv w:val="1"/>
      <w:marLeft w:val="0"/>
      <w:marRight w:val="0"/>
      <w:marTop w:val="0"/>
      <w:marBottom w:val="0"/>
      <w:divBdr>
        <w:top w:val="none" w:sz="0" w:space="0" w:color="auto"/>
        <w:left w:val="none" w:sz="0" w:space="0" w:color="auto"/>
        <w:bottom w:val="none" w:sz="0" w:space="0" w:color="auto"/>
        <w:right w:val="none" w:sz="0" w:space="0" w:color="auto"/>
      </w:divBdr>
    </w:div>
    <w:div w:id="1255166134">
      <w:bodyDiv w:val="1"/>
      <w:marLeft w:val="0"/>
      <w:marRight w:val="0"/>
      <w:marTop w:val="0"/>
      <w:marBottom w:val="0"/>
      <w:divBdr>
        <w:top w:val="none" w:sz="0" w:space="0" w:color="auto"/>
        <w:left w:val="none" w:sz="0" w:space="0" w:color="auto"/>
        <w:bottom w:val="none" w:sz="0" w:space="0" w:color="auto"/>
        <w:right w:val="none" w:sz="0" w:space="0" w:color="auto"/>
      </w:divBdr>
    </w:div>
    <w:div w:id="1268581611">
      <w:bodyDiv w:val="1"/>
      <w:marLeft w:val="0"/>
      <w:marRight w:val="0"/>
      <w:marTop w:val="0"/>
      <w:marBottom w:val="0"/>
      <w:divBdr>
        <w:top w:val="none" w:sz="0" w:space="0" w:color="auto"/>
        <w:left w:val="none" w:sz="0" w:space="0" w:color="auto"/>
        <w:bottom w:val="none" w:sz="0" w:space="0" w:color="auto"/>
        <w:right w:val="none" w:sz="0" w:space="0" w:color="auto"/>
      </w:divBdr>
    </w:div>
    <w:div w:id="1312641425">
      <w:bodyDiv w:val="1"/>
      <w:marLeft w:val="0"/>
      <w:marRight w:val="0"/>
      <w:marTop w:val="0"/>
      <w:marBottom w:val="0"/>
      <w:divBdr>
        <w:top w:val="none" w:sz="0" w:space="0" w:color="auto"/>
        <w:left w:val="none" w:sz="0" w:space="0" w:color="auto"/>
        <w:bottom w:val="none" w:sz="0" w:space="0" w:color="auto"/>
        <w:right w:val="none" w:sz="0" w:space="0" w:color="auto"/>
      </w:divBdr>
    </w:div>
    <w:div w:id="1316881302">
      <w:bodyDiv w:val="1"/>
      <w:marLeft w:val="0"/>
      <w:marRight w:val="0"/>
      <w:marTop w:val="0"/>
      <w:marBottom w:val="0"/>
      <w:divBdr>
        <w:top w:val="none" w:sz="0" w:space="0" w:color="auto"/>
        <w:left w:val="none" w:sz="0" w:space="0" w:color="auto"/>
        <w:bottom w:val="none" w:sz="0" w:space="0" w:color="auto"/>
        <w:right w:val="none" w:sz="0" w:space="0" w:color="auto"/>
      </w:divBdr>
    </w:div>
    <w:div w:id="1319963976">
      <w:bodyDiv w:val="1"/>
      <w:marLeft w:val="0"/>
      <w:marRight w:val="0"/>
      <w:marTop w:val="0"/>
      <w:marBottom w:val="0"/>
      <w:divBdr>
        <w:top w:val="none" w:sz="0" w:space="0" w:color="auto"/>
        <w:left w:val="none" w:sz="0" w:space="0" w:color="auto"/>
        <w:bottom w:val="none" w:sz="0" w:space="0" w:color="auto"/>
        <w:right w:val="none" w:sz="0" w:space="0" w:color="auto"/>
      </w:divBdr>
    </w:div>
    <w:div w:id="1425884346">
      <w:bodyDiv w:val="1"/>
      <w:marLeft w:val="0"/>
      <w:marRight w:val="0"/>
      <w:marTop w:val="0"/>
      <w:marBottom w:val="0"/>
      <w:divBdr>
        <w:top w:val="none" w:sz="0" w:space="0" w:color="auto"/>
        <w:left w:val="none" w:sz="0" w:space="0" w:color="auto"/>
        <w:bottom w:val="none" w:sz="0" w:space="0" w:color="auto"/>
        <w:right w:val="none" w:sz="0" w:space="0" w:color="auto"/>
      </w:divBdr>
    </w:div>
    <w:div w:id="1429424522">
      <w:bodyDiv w:val="1"/>
      <w:marLeft w:val="0"/>
      <w:marRight w:val="0"/>
      <w:marTop w:val="0"/>
      <w:marBottom w:val="0"/>
      <w:divBdr>
        <w:top w:val="none" w:sz="0" w:space="0" w:color="auto"/>
        <w:left w:val="none" w:sz="0" w:space="0" w:color="auto"/>
        <w:bottom w:val="none" w:sz="0" w:space="0" w:color="auto"/>
        <w:right w:val="none" w:sz="0" w:space="0" w:color="auto"/>
      </w:divBdr>
    </w:div>
    <w:div w:id="1575046664">
      <w:bodyDiv w:val="1"/>
      <w:marLeft w:val="0"/>
      <w:marRight w:val="0"/>
      <w:marTop w:val="0"/>
      <w:marBottom w:val="0"/>
      <w:divBdr>
        <w:top w:val="none" w:sz="0" w:space="0" w:color="auto"/>
        <w:left w:val="none" w:sz="0" w:space="0" w:color="auto"/>
        <w:bottom w:val="none" w:sz="0" w:space="0" w:color="auto"/>
        <w:right w:val="none" w:sz="0" w:space="0" w:color="auto"/>
      </w:divBdr>
    </w:div>
    <w:div w:id="1653943169">
      <w:bodyDiv w:val="1"/>
      <w:marLeft w:val="0"/>
      <w:marRight w:val="0"/>
      <w:marTop w:val="0"/>
      <w:marBottom w:val="0"/>
      <w:divBdr>
        <w:top w:val="none" w:sz="0" w:space="0" w:color="auto"/>
        <w:left w:val="none" w:sz="0" w:space="0" w:color="auto"/>
        <w:bottom w:val="none" w:sz="0" w:space="0" w:color="auto"/>
        <w:right w:val="none" w:sz="0" w:space="0" w:color="auto"/>
      </w:divBdr>
    </w:div>
    <w:div w:id="1728525683">
      <w:bodyDiv w:val="1"/>
      <w:marLeft w:val="0"/>
      <w:marRight w:val="0"/>
      <w:marTop w:val="0"/>
      <w:marBottom w:val="0"/>
      <w:divBdr>
        <w:top w:val="none" w:sz="0" w:space="0" w:color="auto"/>
        <w:left w:val="none" w:sz="0" w:space="0" w:color="auto"/>
        <w:bottom w:val="none" w:sz="0" w:space="0" w:color="auto"/>
        <w:right w:val="none" w:sz="0" w:space="0" w:color="auto"/>
      </w:divBdr>
    </w:div>
    <w:div w:id="1749427051">
      <w:bodyDiv w:val="1"/>
      <w:marLeft w:val="0"/>
      <w:marRight w:val="0"/>
      <w:marTop w:val="0"/>
      <w:marBottom w:val="0"/>
      <w:divBdr>
        <w:top w:val="none" w:sz="0" w:space="0" w:color="auto"/>
        <w:left w:val="none" w:sz="0" w:space="0" w:color="auto"/>
        <w:bottom w:val="none" w:sz="0" w:space="0" w:color="auto"/>
        <w:right w:val="none" w:sz="0" w:space="0" w:color="auto"/>
      </w:divBdr>
    </w:div>
    <w:div w:id="1782604542">
      <w:bodyDiv w:val="1"/>
      <w:marLeft w:val="0"/>
      <w:marRight w:val="0"/>
      <w:marTop w:val="0"/>
      <w:marBottom w:val="0"/>
      <w:divBdr>
        <w:top w:val="none" w:sz="0" w:space="0" w:color="auto"/>
        <w:left w:val="none" w:sz="0" w:space="0" w:color="auto"/>
        <w:bottom w:val="none" w:sz="0" w:space="0" w:color="auto"/>
        <w:right w:val="none" w:sz="0" w:space="0" w:color="auto"/>
      </w:divBdr>
    </w:div>
    <w:div w:id="1788312171">
      <w:bodyDiv w:val="1"/>
      <w:marLeft w:val="0"/>
      <w:marRight w:val="0"/>
      <w:marTop w:val="0"/>
      <w:marBottom w:val="0"/>
      <w:divBdr>
        <w:top w:val="none" w:sz="0" w:space="0" w:color="auto"/>
        <w:left w:val="none" w:sz="0" w:space="0" w:color="auto"/>
        <w:bottom w:val="none" w:sz="0" w:space="0" w:color="auto"/>
        <w:right w:val="none" w:sz="0" w:space="0" w:color="auto"/>
      </w:divBdr>
    </w:div>
    <w:div w:id="1860897188">
      <w:bodyDiv w:val="1"/>
      <w:marLeft w:val="0"/>
      <w:marRight w:val="0"/>
      <w:marTop w:val="0"/>
      <w:marBottom w:val="0"/>
      <w:divBdr>
        <w:top w:val="none" w:sz="0" w:space="0" w:color="auto"/>
        <w:left w:val="none" w:sz="0" w:space="0" w:color="auto"/>
        <w:bottom w:val="none" w:sz="0" w:space="0" w:color="auto"/>
        <w:right w:val="none" w:sz="0" w:space="0" w:color="auto"/>
      </w:divBdr>
    </w:div>
    <w:div w:id="1883244429">
      <w:bodyDiv w:val="1"/>
      <w:marLeft w:val="0"/>
      <w:marRight w:val="0"/>
      <w:marTop w:val="0"/>
      <w:marBottom w:val="0"/>
      <w:divBdr>
        <w:top w:val="none" w:sz="0" w:space="0" w:color="auto"/>
        <w:left w:val="none" w:sz="0" w:space="0" w:color="auto"/>
        <w:bottom w:val="none" w:sz="0" w:space="0" w:color="auto"/>
        <w:right w:val="none" w:sz="0" w:space="0" w:color="auto"/>
      </w:divBdr>
    </w:div>
    <w:div w:id="1899631601">
      <w:bodyDiv w:val="1"/>
      <w:marLeft w:val="0"/>
      <w:marRight w:val="0"/>
      <w:marTop w:val="0"/>
      <w:marBottom w:val="0"/>
      <w:divBdr>
        <w:top w:val="none" w:sz="0" w:space="0" w:color="auto"/>
        <w:left w:val="none" w:sz="0" w:space="0" w:color="auto"/>
        <w:bottom w:val="none" w:sz="0" w:space="0" w:color="auto"/>
        <w:right w:val="none" w:sz="0" w:space="0" w:color="auto"/>
      </w:divBdr>
    </w:div>
    <w:div w:id="1954745304">
      <w:bodyDiv w:val="1"/>
      <w:marLeft w:val="0"/>
      <w:marRight w:val="0"/>
      <w:marTop w:val="0"/>
      <w:marBottom w:val="0"/>
      <w:divBdr>
        <w:top w:val="none" w:sz="0" w:space="0" w:color="auto"/>
        <w:left w:val="none" w:sz="0" w:space="0" w:color="auto"/>
        <w:bottom w:val="none" w:sz="0" w:space="0" w:color="auto"/>
        <w:right w:val="none" w:sz="0" w:space="0" w:color="auto"/>
      </w:divBdr>
    </w:div>
    <w:div w:id="2039892602">
      <w:bodyDiv w:val="1"/>
      <w:marLeft w:val="0"/>
      <w:marRight w:val="0"/>
      <w:marTop w:val="0"/>
      <w:marBottom w:val="0"/>
      <w:divBdr>
        <w:top w:val="none" w:sz="0" w:space="0" w:color="auto"/>
        <w:left w:val="none" w:sz="0" w:space="0" w:color="auto"/>
        <w:bottom w:val="none" w:sz="0" w:space="0" w:color="auto"/>
        <w:right w:val="none" w:sz="0" w:space="0" w:color="auto"/>
      </w:divBdr>
    </w:div>
    <w:div w:id="21025295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B1D0DF-EBF7-4448-95C8-EB212446E555}">
  <ds:schemaRefs>
    <ds:schemaRef ds:uri="http://schemas.openxmlformats.org/officeDocument/2006/bibliography"/>
  </ds:schemaRefs>
</ds:datastoreItem>
</file>

<file path=docMetadata/LabelInfo.xml><?xml version="1.0" encoding="utf-8"?>
<clbl:labelList xmlns:clbl="http://schemas.microsoft.com/office/2020/mipLabelMetadata">
  <clbl:label id="{dfd8f58d-cc74-4ba2-b87a-b4508bc2079f}" enabled="1" method="Standard" siteId="{ce5b721e-116b-4ff1-9fcf-c8b76f66d2c5}" contentBits="0" removed="0"/>
</clbl:labelList>
</file>

<file path=docProps/app.xml><?xml version="1.0" encoding="utf-8"?>
<Properties xmlns="http://schemas.openxmlformats.org/officeDocument/2006/extended-properties" xmlns:vt="http://schemas.openxmlformats.org/officeDocument/2006/docPropsVTypes">
  <Template>Normal.dotm</Template>
  <TotalTime>1513</TotalTime>
  <Pages>112</Pages>
  <Words>30413</Words>
  <Characters>173359</Characters>
  <Application>Microsoft Office Word</Application>
  <DocSecurity>8</DocSecurity>
  <Lines>1444</Lines>
  <Paragraphs>406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203366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Chucheep Uthasakul</dc:creator>
  <cp:keywords/>
  <dc:description/>
  <cp:lastModifiedBy>Marisa Kritchanarat</cp:lastModifiedBy>
  <cp:revision>270</cp:revision>
  <cp:lastPrinted>2025-08-15T12:11:00Z</cp:lastPrinted>
  <dcterms:created xsi:type="dcterms:W3CDTF">2025-06-18T03:51:00Z</dcterms:created>
  <dcterms:modified xsi:type="dcterms:W3CDTF">2025-08-27T08:43:00Z</dcterms:modified>
</cp:coreProperties>
</file>